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BE0" w:rsidRPr="00C24CB7" w:rsidRDefault="005D6BE0" w:rsidP="00F16A48">
      <w:pPr>
        <w:jc w:val="center"/>
        <w:rPr>
          <w:rFonts w:ascii="Simplified Arabic" w:hAnsi="Simplified Arabic" w:cs="Simplified Arabic"/>
          <w:sz w:val="28"/>
          <w:szCs w:val="28"/>
          <w:rtl/>
          <w:lang w:bidi="ar-J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4pt;margin-top:34.8pt;width:103pt;height:135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">
            <v:imagedata r:id="rId7" o:title=""/>
            <o:lock v:ext="edit" aspectratio="f"/>
          </v:shape>
        </w:pict>
      </w:r>
      <w:r w:rsidRPr="00C24CB7">
        <w:rPr>
          <w:rFonts w:ascii="Simplified Arabic" w:hAnsi="Simplified Arabic" w:cs="Simplified Arabic" w:hint="eastAsia"/>
          <w:sz w:val="28"/>
          <w:szCs w:val="28"/>
          <w:rtl/>
          <w:lang w:bidi="ar-JO"/>
        </w:rPr>
        <w:t>بسم</w:t>
      </w:r>
      <w:r w:rsidRPr="00C24CB7">
        <w:rPr>
          <w:rFonts w:ascii="Simplified Arabic" w:hAnsi="Simplified Arabic" w:cs="Simplified Arabic"/>
          <w:sz w:val="28"/>
          <w:szCs w:val="28"/>
          <w:rtl/>
          <w:lang w:bidi="ar-JO"/>
        </w:rPr>
        <w:t xml:space="preserve"> الله الرحمن الرحيم</w:t>
      </w:r>
    </w:p>
    <w:p w:rsidR="005D6BE0" w:rsidRPr="005128BC" w:rsidRDefault="005D6BE0" w:rsidP="00F16A48">
      <w:pPr>
        <w:rPr>
          <w:rFonts w:ascii="Simplified Arabic" w:hAnsi="Simplified Arabic" w:cs="Simplified Arabic"/>
          <w:sz w:val="36"/>
          <w:szCs w:val="36"/>
          <w:rtl/>
          <w:lang w:bidi="ar-JO"/>
        </w:rPr>
      </w:pPr>
      <w:r>
        <w:rPr>
          <w:rFonts w:ascii="Simplified Arabic" w:hAnsi="Simplified Arabic" w:cs="Simplified Arabic"/>
          <w:sz w:val="28"/>
          <w:szCs w:val="28"/>
          <w:rtl/>
          <w:lang w:bidi="ar-JO"/>
        </w:rPr>
        <w:t xml:space="preserve">   </w:t>
      </w:r>
      <w:r w:rsidRPr="009D4503">
        <w:rPr>
          <w:rFonts w:ascii="Simplified Arabic" w:hAnsi="Simplified Arabic" w:cs="Simplified Arabic" w:hint="eastAsia"/>
          <w:sz w:val="28"/>
          <w:szCs w:val="28"/>
          <w:rtl/>
          <w:lang w:bidi="ar-JO"/>
        </w:rPr>
        <w:t>جامعة</w:t>
      </w:r>
      <w:r w:rsidRPr="009D4503">
        <w:rPr>
          <w:rFonts w:ascii="Simplified Arabic" w:hAnsi="Simplified Arabic" w:cs="Simplified Arabic"/>
          <w:sz w:val="28"/>
          <w:szCs w:val="28"/>
          <w:rtl/>
          <w:lang w:bidi="ar-JO"/>
        </w:rPr>
        <w:t xml:space="preserve"> </w:t>
      </w:r>
      <w:r w:rsidRPr="009D4503">
        <w:rPr>
          <w:rFonts w:ascii="Simplified Arabic" w:hAnsi="Simplified Arabic" w:cs="Simplified Arabic" w:hint="eastAsia"/>
          <w:sz w:val="28"/>
          <w:szCs w:val="28"/>
          <w:rtl/>
          <w:lang w:bidi="ar-JO"/>
        </w:rPr>
        <w:t>العلوم</w:t>
      </w:r>
      <w:r w:rsidRPr="009D4503">
        <w:rPr>
          <w:rFonts w:ascii="Simplified Arabic" w:hAnsi="Simplified Arabic" w:cs="Simplified Arabic"/>
          <w:sz w:val="28"/>
          <w:szCs w:val="28"/>
          <w:rtl/>
          <w:lang w:bidi="ar-JO"/>
        </w:rPr>
        <w:t xml:space="preserve"> الإسلامية العالمية</w:t>
      </w:r>
    </w:p>
    <w:p w:rsidR="005D6BE0" w:rsidRDefault="005D6BE0" w:rsidP="00F16A48">
      <w:pPr>
        <w:rPr>
          <w:rFonts w:ascii="Simplified Arabic" w:hAnsi="Simplified Arabic" w:cs="Simplified Arabic"/>
          <w:sz w:val="28"/>
          <w:szCs w:val="28"/>
          <w:rtl/>
          <w:lang w:bidi="ar-JO"/>
        </w:rPr>
      </w:pPr>
      <w:r w:rsidRPr="009D4503">
        <w:rPr>
          <w:rFonts w:ascii="Simplified Arabic" w:hAnsi="Simplified Arabic" w:cs="Simplified Arabic" w:hint="eastAsia"/>
          <w:sz w:val="28"/>
          <w:szCs w:val="28"/>
          <w:rtl/>
          <w:lang w:bidi="ar-JO"/>
        </w:rPr>
        <w:t>كلية</w:t>
      </w:r>
      <w:r w:rsidRPr="009D4503">
        <w:rPr>
          <w:rFonts w:ascii="Simplified Arabic" w:hAnsi="Simplified Arabic" w:cs="Simplified Arabic"/>
          <w:sz w:val="28"/>
          <w:szCs w:val="28"/>
          <w:rtl/>
          <w:lang w:bidi="ar-JO"/>
        </w:rPr>
        <w:t xml:space="preserve"> </w:t>
      </w:r>
      <w:r w:rsidRPr="009D4503">
        <w:rPr>
          <w:rFonts w:ascii="Simplified Arabic" w:hAnsi="Simplified Arabic" w:cs="Simplified Arabic" w:hint="eastAsia"/>
          <w:sz w:val="28"/>
          <w:szCs w:val="28"/>
          <w:rtl/>
          <w:lang w:bidi="ar-JO"/>
        </w:rPr>
        <w:t>الآداب</w:t>
      </w:r>
      <w:r w:rsidRPr="009D4503">
        <w:rPr>
          <w:rFonts w:ascii="Simplified Arabic" w:hAnsi="Simplified Arabic" w:cs="Simplified Arabic"/>
          <w:sz w:val="28"/>
          <w:szCs w:val="28"/>
          <w:rtl/>
          <w:lang w:bidi="ar-JO"/>
        </w:rPr>
        <w:t xml:space="preserve"> والعلوم الإنسانية والتربوية</w:t>
      </w:r>
    </w:p>
    <w:p w:rsidR="005D6BE0" w:rsidRDefault="005D6BE0" w:rsidP="00F16A4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قسم اللغة العربية وآدابها</w:t>
      </w:r>
    </w:p>
    <w:p w:rsidR="005D6BE0" w:rsidRPr="000B42CF" w:rsidRDefault="005D6BE0" w:rsidP="00F16A48">
      <w:pPr>
        <w:jc w:val="right"/>
        <w:rPr>
          <w:rFonts w:ascii="Simplified Arabic" w:hAnsi="Simplified Arabic" w:cs="Simplified Arabic"/>
          <w:sz w:val="10"/>
          <w:szCs w:val="10"/>
          <w:rtl/>
          <w:lang w:bidi="ar-JO"/>
        </w:rPr>
      </w:pPr>
    </w:p>
    <w:p w:rsidR="005D6BE0" w:rsidRPr="00C24CB7" w:rsidRDefault="005D6BE0" w:rsidP="00F16A48">
      <w:pPr>
        <w:jc w:val="center"/>
        <w:rPr>
          <w:rFonts w:ascii="Simplified Arabic" w:hAnsi="Simplified Arabic" w:cs="Simplified Arabic"/>
          <w:sz w:val="32"/>
          <w:szCs w:val="32"/>
          <w:rtl/>
          <w:lang w:bidi="ar-JO"/>
        </w:rPr>
      </w:pPr>
      <w:r w:rsidRPr="00C24CB7">
        <w:rPr>
          <w:rFonts w:ascii="Simplified Arabic" w:hAnsi="Simplified Arabic" w:cs="Simplified Arabic" w:hint="eastAsia"/>
          <w:b/>
          <w:bCs/>
          <w:sz w:val="32"/>
          <w:szCs w:val="32"/>
          <w:rtl/>
          <w:lang w:bidi="ar-JO"/>
        </w:rPr>
        <w:t>كتب</w:t>
      </w:r>
      <w:r w:rsidRPr="00C24CB7">
        <w:rPr>
          <w:rFonts w:ascii="Simplified Arabic" w:hAnsi="Simplified Arabic" w:cs="Simplified Arabic"/>
          <w:b/>
          <w:bCs/>
          <w:sz w:val="32"/>
          <w:szCs w:val="32"/>
          <w:rtl/>
          <w:lang w:bidi="ar-JO"/>
        </w:rPr>
        <w:t xml:space="preserve"> مشكل القرآن</w:t>
      </w:r>
    </w:p>
    <w:p w:rsidR="005D6BE0" w:rsidRPr="00C24CB7" w:rsidRDefault="005D6BE0" w:rsidP="00F16A48">
      <w:pPr>
        <w:jc w:val="center"/>
        <w:rPr>
          <w:rFonts w:ascii="Simplified Arabic" w:hAnsi="Simplified Arabic" w:cs="Simplified Arabic"/>
          <w:b/>
          <w:bCs/>
          <w:sz w:val="28"/>
          <w:szCs w:val="28"/>
          <w:rtl/>
          <w:lang w:bidi="ar-JO"/>
        </w:rPr>
      </w:pPr>
      <w:r w:rsidRPr="00C24CB7">
        <w:rPr>
          <w:rFonts w:ascii="Simplified Arabic" w:hAnsi="Simplified Arabic" w:cs="Simplified Arabic" w:hint="eastAsia"/>
          <w:b/>
          <w:bCs/>
          <w:sz w:val="28"/>
          <w:szCs w:val="28"/>
          <w:rtl/>
          <w:lang w:bidi="ar-JO"/>
        </w:rPr>
        <w:t>حتى</w:t>
      </w:r>
      <w:r w:rsidRPr="00C24CB7">
        <w:rPr>
          <w:rFonts w:ascii="Simplified Arabic" w:hAnsi="Simplified Arabic" w:cs="Simplified Arabic"/>
          <w:b/>
          <w:bCs/>
          <w:sz w:val="28"/>
          <w:szCs w:val="28"/>
          <w:rtl/>
          <w:lang w:bidi="ar-JO"/>
        </w:rPr>
        <w:t xml:space="preserve"> القرن السادس الهجري</w:t>
      </w:r>
    </w:p>
    <w:p w:rsidR="005D6BE0" w:rsidRPr="00C24CB7" w:rsidRDefault="005D6BE0" w:rsidP="00F16A48">
      <w:pPr>
        <w:jc w:val="center"/>
        <w:rPr>
          <w:rFonts w:ascii="Simplified Arabic" w:hAnsi="Simplified Arabic" w:cs="Simplified Arabic"/>
          <w:b/>
          <w:bCs/>
          <w:sz w:val="28"/>
          <w:szCs w:val="28"/>
          <w:rtl/>
          <w:lang w:bidi="ar-JO"/>
        </w:rPr>
      </w:pPr>
      <w:r w:rsidRPr="00C24CB7">
        <w:rPr>
          <w:rFonts w:ascii="Simplified Arabic" w:hAnsi="Simplified Arabic" w:cs="Simplified Arabic" w:hint="eastAsia"/>
          <w:b/>
          <w:bCs/>
          <w:sz w:val="28"/>
          <w:szCs w:val="28"/>
          <w:rtl/>
          <w:lang w:bidi="ar-JO"/>
        </w:rPr>
        <w:t>دراسة</w:t>
      </w:r>
      <w:r w:rsidRPr="00C24CB7">
        <w:rPr>
          <w:rFonts w:ascii="Simplified Arabic" w:hAnsi="Simplified Arabic" w:cs="Simplified Arabic"/>
          <w:b/>
          <w:bCs/>
          <w:sz w:val="28"/>
          <w:szCs w:val="28"/>
          <w:rtl/>
          <w:lang w:bidi="ar-JO"/>
        </w:rPr>
        <w:t xml:space="preserve"> لغوية تحليلية</w:t>
      </w:r>
    </w:p>
    <w:p w:rsidR="005D6BE0" w:rsidRPr="00C24CB7" w:rsidRDefault="005D6BE0" w:rsidP="00F16A48">
      <w:pPr>
        <w:jc w:val="center"/>
        <w:rPr>
          <w:rFonts w:ascii="Simplified Arabic" w:hAnsi="Simplified Arabic" w:cs="Simplified Arabic"/>
          <w:b/>
          <w:bCs/>
          <w:sz w:val="32"/>
          <w:szCs w:val="32"/>
          <w:rtl/>
          <w:lang w:bidi="ar-JO"/>
        </w:rPr>
      </w:pPr>
      <w:r>
        <w:rPr>
          <w:rFonts w:ascii="Simplified Arabic" w:hAnsi="Simplified Arabic" w:cs="Simplified Arabic"/>
          <w:b/>
          <w:bCs/>
          <w:sz w:val="32"/>
          <w:szCs w:val="32"/>
          <w:lang w:bidi="ar-JO"/>
        </w:rPr>
        <w:t>The Quran Problematic</w:t>
      </w:r>
      <w:r w:rsidRPr="00C24CB7">
        <w:rPr>
          <w:rFonts w:ascii="Simplified Arabic" w:hAnsi="Simplified Arabic" w:cs="Simplified Arabic"/>
          <w:b/>
          <w:bCs/>
          <w:sz w:val="32"/>
          <w:szCs w:val="32"/>
          <w:lang w:bidi="ar-JO"/>
        </w:rPr>
        <w:t xml:space="preserve"> Books until Sixth Century</w:t>
      </w:r>
    </w:p>
    <w:p w:rsidR="005D6BE0" w:rsidRPr="00C24CB7" w:rsidRDefault="005D6BE0" w:rsidP="00F16A48">
      <w:pPr>
        <w:jc w:val="center"/>
        <w:rPr>
          <w:rFonts w:ascii="Simplified Arabic" w:hAnsi="Simplified Arabic" w:cs="Simplified Arabic"/>
          <w:b/>
          <w:bCs/>
          <w:sz w:val="28"/>
          <w:szCs w:val="28"/>
          <w:lang w:bidi="ar-JO"/>
        </w:rPr>
      </w:pPr>
      <w:r>
        <w:rPr>
          <w:rFonts w:ascii="Simplified Arabic" w:hAnsi="Simplified Arabic" w:cs="Simplified Arabic"/>
          <w:b/>
          <w:bCs/>
          <w:sz w:val="28"/>
          <w:szCs w:val="28"/>
          <w:lang w:bidi="ar-JO"/>
        </w:rPr>
        <w:t>Analytical</w:t>
      </w:r>
      <w:r w:rsidRPr="00C24CB7">
        <w:rPr>
          <w:rFonts w:ascii="Simplified Arabic" w:hAnsi="Simplified Arabic" w:cs="Simplified Arabic"/>
          <w:b/>
          <w:bCs/>
          <w:sz w:val="28"/>
          <w:szCs w:val="28"/>
          <w:lang w:bidi="ar-JO"/>
        </w:rPr>
        <w:t xml:space="preserve"> Linguistic Study</w:t>
      </w:r>
    </w:p>
    <w:p w:rsidR="005D6BE0" w:rsidRDefault="005D6BE0" w:rsidP="00F16A48">
      <w:pPr>
        <w:jc w:val="center"/>
        <w:rPr>
          <w:rFonts w:ascii="Simplified Arabic" w:hAnsi="Simplified Arabic" w:cs="Simplified Arabic"/>
          <w:sz w:val="32"/>
          <w:szCs w:val="32"/>
          <w:rtl/>
          <w:lang w:bidi="ar-JO"/>
        </w:rPr>
      </w:pPr>
      <w:r>
        <w:rPr>
          <w:rFonts w:ascii="Simplified Arabic" w:hAnsi="Simplified Arabic" w:cs="Simplified Arabic" w:hint="eastAsia"/>
          <w:sz w:val="32"/>
          <w:szCs w:val="32"/>
          <w:rtl/>
          <w:lang w:bidi="ar-JO"/>
        </w:rPr>
        <w:t>إعداد</w:t>
      </w:r>
      <w:r>
        <w:rPr>
          <w:rFonts w:ascii="Simplified Arabic" w:hAnsi="Simplified Arabic" w:cs="Simplified Arabic"/>
          <w:sz w:val="32"/>
          <w:szCs w:val="32"/>
          <w:rtl/>
          <w:lang w:bidi="ar-JO"/>
        </w:rPr>
        <w:t xml:space="preserve"> الطالب </w:t>
      </w:r>
    </w:p>
    <w:p w:rsidR="005D6BE0" w:rsidRDefault="005D6BE0" w:rsidP="00F16A48">
      <w:pPr>
        <w:jc w:val="center"/>
        <w:rPr>
          <w:rFonts w:ascii="Simplified Arabic" w:hAnsi="Simplified Arabic" w:cs="Simplified Arabic"/>
          <w:sz w:val="32"/>
          <w:szCs w:val="32"/>
          <w:rtl/>
          <w:lang w:bidi="ar-JO"/>
        </w:rPr>
      </w:pPr>
      <w:r>
        <w:rPr>
          <w:rFonts w:ascii="Simplified Arabic" w:hAnsi="Simplified Arabic" w:cs="Simplified Arabic" w:hint="eastAsia"/>
          <w:sz w:val="32"/>
          <w:szCs w:val="32"/>
          <w:rtl/>
          <w:lang w:bidi="ar-JO"/>
        </w:rPr>
        <w:t>حامد</w:t>
      </w:r>
      <w:r>
        <w:rPr>
          <w:rFonts w:ascii="Simplified Arabic" w:hAnsi="Simplified Arabic" w:cs="Simplified Arabic"/>
          <w:sz w:val="32"/>
          <w:szCs w:val="32"/>
          <w:rtl/>
          <w:lang w:bidi="ar-JO"/>
        </w:rPr>
        <w:t xml:space="preserve"> أديينوي جمعة</w:t>
      </w:r>
    </w:p>
    <w:p w:rsidR="005D6BE0" w:rsidRDefault="005D6BE0" w:rsidP="00F16A48">
      <w:pPr>
        <w:jc w:val="center"/>
        <w:rPr>
          <w:rFonts w:ascii="Simplified Arabic" w:hAnsi="Simplified Arabic" w:cs="Simplified Arabic"/>
          <w:sz w:val="32"/>
          <w:szCs w:val="32"/>
          <w:lang w:bidi="ar-JO"/>
        </w:rPr>
      </w:pPr>
      <w:r>
        <w:rPr>
          <w:rFonts w:ascii="Simplified Arabic" w:hAnsi="Simplified Arabic" w:cs="Simplified Arabic" w:hint="eastAsia"/>
          <w:sz w:val="32"/>
          <w:szCs w:val="32"/>
          <w:rtl/>
          <w:lang w:bidi="ar-JO"/>
        </w:rPr>
        <w:t>الرقم</w:t>
      </w:r>
      <w:r>
        <w:rPr>
          <w:rFonts w:ascii="Simplified Arabic" w:hAnsi="Simplified Arabic" w:cs="Simplified Arabic"/>
          <w:sz w:val="32"/>
          <w:szCs w:val="32"/>
          <w:rtl/>
          <w:lang w:bidi="ar-JO"/>
        </w:rPr>
        <w:t xml:space="preserve"> ال</w:t>
      </w:r>
      <w:r>
        <w:rPr>
          <w:rFonts w:ascii="Simplified Arabic" w:hAnsi="Simplified Arabic" w:cs="Simplified Arabic" w:hint="eastAsia"/>
          <w:sz w:val="32"/>
          <w:szCs w:val="32"/>
          <w:rtl/>
          <w:lang w:bidi="ar-JO"/>
        </w:rPr>
        <w:t>جامعي</w:t>
      </w:r>
      <w:r>
        <w:rPr>
          <w:rFonts w:ascii="Simplified Arabic" w:hAnsi="Simplified Arabic" w:cs="Simplified Arabic"/>
          <w:sz w:val="32"/>
          <w:szCs w:val="32"/>
          <w:rtl/>
          <w:lang w:bidi="ar-JO"/>
        </w:rPr>
        <w:t xml:space="preserve"> </w:t>
      </w:r>
      <w:r>
        <w:rPr>
          <w:rFonts w:ascii="Simplified Arabic" w:hAnsi="Simplified Arabic" w:cs="Simplified Arabic"/>
          <w:sz w:val="32"/>
          <w:szCs w:val="32"/>
          <w:lang w:bidi="ar-JO"/>
        </w:rPr>
        <w:t>6090301010</w:t>
      </w:r>
    </w:p>
    <w:p w:rsidR="005D6BE0" w:rsidRDefault="005D6BE0" w:rsidP="00F16A48">
      <w:pPr>
        <w:jc w:val="center"/>
        <w:rPr>
          <w:rFonts w:ascii="Simplified Arabic" w:hAnsi="Simplified Arabic" w:cs="Simplified Arabic"/>
          <w:sz w:val="32"/>
          <w:szCs w:val="32"/>
          <w:rtl/>
          <w:lang w:bidi="ar-JO"/>
        </w:rPr>
      </w:pPr>
      <w:r>
        <w:rPr>
          <w:rFonts w:ascii="Simplified Arabic" w:hAnsi="Simplified Arabic" w:cs="Simplified Arabic" w:hint="eastAsia"/>
          <w:sz w:val="32"/>
          <w:szCs w:val="32"/>
          <w:rtl/>
          <w:lang w:bidi="ar-JO"/>
        </w:rPr>
        <w:t>إشراف</w:t>
      </w:r>
      <w:r>
        <w:rPr>
          <w:rFonts w:ascii="Simplified Arabic" w:hAnsi="Simplified Arabic" w:cs="Simplified Arabic"/>
          <w:sz w:val="32"/>
          <w:szCs w:val="32"/>
          <w:rtl/>
          <w:lang w:bidi="ar-JO"/>
        </w:rPr>
        <w:t xml:space="preserve"> الأستاذ الدكتور </w:t>
      </w:r>
    </w:p>
    <w:p w:rsidR="005D6BE0" w:rsidRDefault="005D6BE0" w:rsidP="00F16A48">
      <w:pPr>
        <w:jc w:val="center"/>
        <w:rPr>
          <w:rFonts w:ascii="Simplified Arabic" w:hAnsi="Simplified Arabic" w:cs="Simplified Arabic"/>
          <w:sz w:val="32"/>
          <w:szCs w:val="32"/>
          <w:rtl/>
          <w:lang w:bidi="ar-JO"/>
        </w:rPr>
      </w:pPr>
      <w:r>
        <w:rPr>
          <w:rFonts w:ascii="Simplified Arabic" w:hAnsi="Simplified Arabic" w:cs="Simplified Arabic" w:hint="eastAsia"/>
          <w:sz w:val="32"/>
          <w:szCs w:val="32"/>
          <w:rtl/>
          <w:lang w:bidi="ar-JO"/>
        </w:rPr>
        <w:t>عودة</w:t>
      </w:r>
      <w:r>
        <w:rPr>
          <w:rFonts w:ascii="Simplified Arabic" w:hAnsi="Simplified Arabic" w:cs="Simplified Arabic"/>
          <w:sz w:val="32"/>
          <w:szCs w:val="32"/>
          <w:rtl/>
          <w:lang w:bidi="ar-JO"/>
        </w:rPr>
        <w:t xml:space="preserve"> خليل أبو عودة</w:t>
      </w:r>
    </w:p>
    <w:p w:rsidR="005D6BE0" w:rsidRDefault="005D6BE0" w:rsidP="00F16A48">
      <w:pPr>
        <w:jc w:val="center"/>
        <w:rPr>
          <w:rFonts w:ascii="Simplified Arabic" w:hAnsi="Simplified Arabic" w:cs="Simplified Arabic"/>
          <w:sz w:val="32"/>
          <w:szCs w:val="32"/>
          <w:rtl/>
          <w:lang w:bidi="ar-JO"/>
        </w:rPr>
      </w:pPr>
      <w:r>
        <w:rPr>
          <w:rFonts w:ascii="Simplified Arabic" w:hAnsi="Simplified Arabic" w:cs="Simplified Arabic" w:hint="eastAsia"/>
          <w:sz w:val="32"/>
          <w:szCs w:val="32"/>
          <w:rtl/>
          <w:lang w:bidi="ar-JO"/>
        </w:rPr>
        <w:t>قدمت</w:t>
      </w:r>
      <w:r>
        <w:rPr>
          <w:rFonts w:ascii="Simplified Arabic" w:hAnsi="Simplified Arabic" w:cs="Simplified Arabic"/>
          <w:sz w:val="32"/>
          <w:szCs w:val="32"/>
          <w:rtl/>
          <w:lang w:bidi="ar-JO"/>
        </w:rPr>
        <w:t xml:space="preserve"> هذه ا</w:t>
      </w:r>
      <w:r>
        <w:rPr>
          <w:rFonts w:ascii="Simplified Arabic" w:hAnsi="Simplified Arabic" w:cs="Simplified Arabic" w:hint="eastAsia"/>
          <w:sz w:val="32"/>
          <w:szCs w:val="32"/>
          <w:rtl/>
          <w:lang w:bidi="ar-JO"/>
        </w:rPr>
        <w:t>لرسالة</w:t>
      </w:r>
      <w:r>
        <w:rPr>
          <w:rFonts w:ascii="Simplified Arabic" w:hAnsi="Simplified Arabic" w:cs="Simplified Arabic"/>
          <w:sz w:val="32"/>
          <w:szCs w:val="32"/>
          <w:rtl/>
          <w:lang w:bidi="ar-JO"/>
        </w:rPr>
        <w:t xml:space="preserve"> استكمالاً لمتطلبات درجة الدكتوراه في الدراسات اللغوية </w:t>
      </w:r>
    </w:p>
    <w:p w:rsidR="005D6BE0" w:rsidRDefault="005D6BE0" w:rsidP="00F16A48">
      <w:pPr>
        <w:jc w:val="center"/>
        <w:rPr>
          <w:rFonts w:ascii="Simplified Arabic" w:hAnsi="Simplified Arabic" w:cs="Simplified Arabic"/>
          <w:b/>
          <w:bCs/>
          <w:sz w:val="32"/>
          <w:szCs w:val="32"/>
          <w:rtl/>
          <w:lang w:bidi="ar-JO"/>
        </w:rPr>
      </w:pPr>
      <w:r>
        <w:rPr>
          <w:rFonts w:ascii="Simplified Arabic" w:hAnsi="Simplified Arabic" w:cs="Simplified Arabic" w:hint="eastAsia"/>
          <w:sz w:val="32"/>
          <w:szCs w:val="32"/>
          <w:rtl/>
          <w:lang w:bidi="ar-JO"/>
        </w:rPr>
        <w:t>في</w:t>
      </w:r>
      <w:r>
        <w:rPr>
          <w:rFonts w:ascii="Simplified Arabic" w:hAnsi="Simplified Arabic" w:cs="Simplified Arabic"/>
          <w:sz w:val="32"/>
          <w:szCs w:val="32"/>
          <w:rtl/>
          <w:lang w:bidi="ar-JO"/>
        </w:rPr>
        <w:t xml:space="preserve"> جامعة العلوم الإسلامية العالمية</w:t>
      </w:r>
    </w:p>
    <w:p w:rsidR="005D6BE0" w:rsidRDefault="005D6BE0" w:rsidP="00F16A48">
      <w:pPr>
        <w:jc w:val="center"/>
        <w:rPr>
          <w:rFonts w:ascii="Simplified Arabic" w:hAnsi="Simplified Arabic" w:cs="Simplified Arabic"/>
          <w:b/>
          <w:bCs/>
          <w:sz w:val="28"/>
          <w:szCs w:val="28"/>
          <w:rtl/>
          <w:lang w:bidi="ar-JO"/>
        </w:rPr>
        <w:sectPr w:rsidR="005D6BE0" w:rsidSect="00F16A48">
          <w:footerReference w:type="even" r:id="rId8"/>
          <w:footerReference w:type="default" r:id="rId9"/>
          <w:pgSz w:w="11906" w:h="16838"/>
          <w:pgMar w:top="1440" w:right="1800" w:bottom="1440" w:left="1800" w:header="708" w:footer="708" w:gutter="0"/>
          <w:pgNumType w:fmt="arabicAlpha"/>
          <w:cols w:space="708"/>
          <w:docGrid w:linePitch="360"/>
        </w:sectPr>
      </w:pPr>
    </w:p>
    <w:p w:rsidR="005D6BE0" w:rsidRPr="000B42CF" w:rsidRDefault="005D6BE0" w:rsidP="00F16A48">
      <w:pPr>
        <w:jc w:val="center"/>
        <w:rPr>
          <w:rFonts w:ascii="Simplified Arabic" w:hAnsi="Simplified Arabic" w:cs="Simplified Arabic"/>
          <w:b/>
          <w:bCs/>
          <w:sz w:val="28"/>
          <w:szCs w:val="28"/>
          <w:rtl/>
          <w:lang w:bidi="ar-JO"/>
        </w:rPr>
      </w:pPr>
    </w:p>
    <w:p w:rsidR="005D6BE0" w:rsidRPr="000B42CF" w:rsidRDefault="005D6BE0" w:rsidP="00F16A48">
      <w:pPr>
        <w:rPr>
          <w:rFonts w:ascii="Simplified Arabic" w:hAnsi="Simplified Arabic" w:cs="Simplified Arabic"/>
          <w:sz w:val="32"/>
          <w:szCs w:val="32"/>
          <w:rtl/>
          <w:lang w:bidi="ar-JO"/>
        </w:rPr>
      </w:pPr>
      <w:r w:rsidRPr="000B42CF">
        <w:rPr>
          <w:rFonts w:ascii="Simplified Arabic" w:hAnsi="Simplified Arabic" w:cs="Simplified Arabic" w:hint="cs"/>
          <w:sz w:val="32"/>
          <w:szCs w:val="32"/>
          <w:lang w:bidi="ar-JO"/>
        </w:rPr>
        <w:pict>
          <v:shape id="_x0000_i1025" type="#_x0000_t75" style="width:417.75pt;height:498pt">
            <v:imagedata r:id="rId10" o:title="" croptop="4228f" cropbottom="14077f" cropleft="6947f" cropright="6550f" gain="126031f" blacklevel="5898f"/>
          </v:shape>
        </w:pict>
      </w:r>
    </w:p>
    <w:p w:rsidR="005D6BE0" w:rsidRDefault="005D6BE0" w:rsidP="00F16A48">
      <w:pPr>
        <w:tabs>
          <w:tab w:val="left" w:pos="3679"/>
          <w:tab w:val="center" w:pos="4153"/>
        </w:tabs>
        <w:jc w:val="center"/>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br w:type="page"/>
      </w:r>
      <w:r>
        <w:rPr>
          <w:rFonts w:ascii="Simplified Arabic" w:hAnsi="Simplified Arabic" w:cs="Simplified Arabic" w:hint="eastAsia"/>
          <w:b/>
          <w:bCs/>
          <w:sz w:val="32"/>
          <w:szCs w:val="32"/>
          <w:rtl/>
          <w:lang w:bidi="ar-JO"/>
        </w:rPr>
        <w:t>الاهداء</w:t>
      </w:r>
    </w:p>
    <w:p w:rsidR="005D6BE0" w:rsidRDefault="005D6BE0" w:rsidP="00F16A48">
      <w:pPr>
        <w:jc w:val="lowKashida"/>
        <w:rPr>
          <w:rFonts w:ascii="Simplified Arabic" w:hAnsi="Simplified Arabic" w:cs="Simplified Arabic"/>
          <w:sz w:val="32"/>
          <w:szCs w:val="32"/>
          <w:rtl/>
          <w:lang w:bidi="ar-JO"/>
        </w:rPr>
      </w:pP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إلى</w:t>
      </w:r>
      <w:r>
        <w:rPr>
          <w:rFonts w:ascii="Simplified Arabic" w:hAnsi="Simplified Arabic" w:cs="Simplified Arabic"/>
          <w:sz w:val="32"/>
          <w:szCs w:val="32"/>
          <w:rtl/>
          <w:lang w:bidi="ar-JO"/>
        </w:rPr>
        <w:t xml:space="preserve"> وال</w:t>
      </w:r>
      <w:r>
        <w:rPr>
          <w:rFonts w:ascii="Simplified Arabic" w:hAnsi="Simplified Arabic" w:cs="Simplified Arabic" w:hint="eastAsia"/>
          <w:sz w:val="32"/>
          <w:szCs w:val="32"/>
          <w:rtl/>
          <w:lang w:bidi="ar-JO"/>
        </w:rPr>
        <w:t>ـدي</w:t>
      </w:r>
      <w:r>
        <w:rPr>
          <w:rFonts w:ascii="Simplified Arabic" w:hAnsi="Simplified Arabic" w:cs="Simplified Arabic"/>
          <w:sz w:val="32"/>
          <w:szCs w:val="32"/>
          <w:rtl/>
          <w:lang w:bidi="ar-JO"/>
        </w:rPr>
        <w:t xml:space="preserve"> العزيز .... الحاج أحم</w:t>
      </w:r>
      <w:r>
        <w:rPr>
          <w:rFonts w:ascii="Simplified Arabic" w:hAnsi="Simplified Arabic" w:cs="Simplified Arabic" w:hint="eastAsia"/>
          <w:sz w:val="32"/>
          <w:szCs w:val="32"/>
          <w:rtl/>
          <w:lang w:bidi="ar-JO"/>
        </w:rPr>
        <w:t>ـد</w:t>
      </w:r>
      <w:r>
        <w:rPr>
          <w:rFonts w:ascii="Simplified Arabic" w:hAnsi="Simplified Arabic" w:cs="Simplified Arabic"/>
          <w:sz w:val="32"/>
          <w:szCs w:val="32"/>
          <w:rtl/>
          <w:lang w:bidi="ar-JO"/>
        </w:rPr>
        <w:t xml:space="preserve"> ج</w:t>
      </w:r>
      <w:r>
        <w:rPr>
          <w:rFonts w:ascii="Simplified Arabic" w:hAnsi="Simplified Arabic" w:cs="Simplified Arabic" w:hint="eastAsia"/>
          <w:sz w:val="32"/>
          <w:szCs w:val="32"/>
          <w:rtl/>
          <w:lang w:bidi="ar-JO"/>
        </w:rPr>
        <w:t>ـمعـة</w:t>
      </w:r>
      <w:r>
        <w:rPr>
          <w:rFonts w:ascii="Simplified Arabic" w:hAnsi="Simplified Arabic" w:cs="Simplified Arabic"/>
          <w:sz w:val="32"/>
          <w:szCs w:val="32"/>
          <w:rtl/>
          <w:lang w:bidi="ar-JO"/>
        </w:rPr>
        <w:t xml:space="preserve"> الذي انت</w:t>
      </w:r>
      <w:r>
        <w:rPr>
          <w:rFonts w:ascii="Simplified Arabic" w:hAnsi="Simplified Arabic" w:cs="Simplified Arabic" w:hint="eastAsia"/>
          <w:sz w:val="32"/>
          <w:szCs w:val="32"/>
          <w:rtl/>
          <w:lang w:bidi="ar-JO"/>
        </w:rPr>
        <w:t>ـقـل</w:t>
      </w:r>
      <w:r>
        <w:rPr>
          <w:rFonts w:ascii="Simplified Arabic" w:hAnsi="Simplified Arabic" w:cs="Simplified Arabic"/>
          <w:sz w:val="32"/>
          <w:szCs w:val="32"/>
          <w:rtl/>
          <w:lang w:bidi="ar-JO"/>
        </w:rPr>
        <w:t xml:space="preserve"> إلى ج</w:t>
      </w:r>
      <w:r>
        <w:rPr>
          <w:rFonts w:ascii="Simplified Arabic" w:hAnsi="Simplified Arabic" w:cs="Simplified Arabic" w:hint="eastAsia"/>
          <w:sz w:val="32"/>
          <w:szCs w:val="32"/>
          <w:rtl/>
          <w:lang w:bidi="ar-JO"/>
        </w:rPr>
        <w:t>ـوار</w:t>
      </w:r>
      <w:r>
        <w:rPr>
          <w:rFonts w:ascii="Simplified Arabic" w:hAnsi="Simplified Arabic" w:cs="Simplified Arabic"/>
          <w:sz w:val="32"/>
          <w:szCs w:val="32"/>
          <w:rtl/>
          <w:lang w:bidi="ar-JO"/>
        </w:rPr>
        <w:t xml:space="preserve"> رب</w:t>
      </w:r>
      <w:r>
        <w:rPr>
          <w:rFonts w:ascii="Simplified Arabic" w:hAnsi="Simplified Arabic" w:cs="Simplified Arabic" w:hint="eastAsia"/>
          <w:sz w:val="32"/>
          <w:szCs w:val="32"/>
          <w:rtl/>
          <w:lang w:bidi="ar-JO"/>
        </w:rPr>
        <w:t>ّـه</w:t>
      </w:r>
      <w:r>
        <w:rPr>
          <w:rFonts w:ascii="Simplified Arabic" w:hAnsi="Simplified Arabic" w:cs="Simplified Arabic"/>
          <w:sz w:val="32"/>
          <w:szCs w:val="32"/>
          <w:rtl/>
          <w:lang w:bidi="ar-JO"/>
        </w:rPr>
        <w:t xml:space="preserve"> الرحم</w:t>
      </w:r>
      <w:r>
        <w:rPr>
          <w:rFonts w:ascii="Simplified Arabic" w:hAnsi="Simplified Arabic" w:cs="Simplified Arabic" w:hint="eastAsia"/>
          <w:sz w:val="32"/>
          <w:szCs w:val="32"/>
          <w:rtl/>
          <w:lang w:bidi="ar-JO"/>
        </w:rPr>
        <w:t>ـن</w:t>
      </w:r>
      <w:r>
        <w:rPr>
          <w:rFonts w:ascii="Simplified Arabic" w:hAnsi="Simplified Arabic" w:cs="Simplified Arabic"/>
          <w:sz w:val="32"/>
          <w:szCs w:val="32"/>
          <w:rtl/>
          <w:lang w:bidi="ar-JO"/>
        </w:rPr>
        <w:t xml:space="preserve"> الرحيم, في الوقت الذي كنت في أمسّ الحاجة إليه, أسأل الله أن يلحقه بالصالح</w:t>
      </w:r>
      <w:r>
        <w:rPr>
          <w:rFonts w:ascii="Simplified Arabic" w:hAnsi="Simplified Arabic" w:cs="Simplified Arabic" w:hint="eastAsia"/>
          <w:sz w:val="32"/>
          <w:szCs w:val="32"/>
          <w:rtl/>
          <w:lang w:bidi="ar-JO"/>
        </w:rPr>
        <w:t>ـين</w:t>
      </w: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ويبعثـه</w:t>
      </w:r>
      <w:r>
        <w:rPr>
          <w:rFonts w:ascii="Simplified Arabic" w:hAnsi="Simplified Arabic" w:cs="Simplified Arabic"/>
          <w:sz w:val="32"/>
          <w:szCs w:val="32"/>
          <w:rtl/>
          <w:lang w:bidi="ar-JO"/>
        </w:rPr>
        <w:t xml:space="preserve"> مع الأنبي</w:t>
      </w:r>
      <w:r>
        <w:rPr>
          <w:rFonts w:ascii="Simplified Arabic" w:hAnsi="Simplified Arabic" w:cs="Simplified Arabic" w:hint="eastAsia"/>
          <w:sz w:val="32"/>
          <w:szCs w:val="32"/>
          <w:rtl/>
          <w:lang w:bidi="ar-JO"/>
        </w:rPr>
        <w:t>ـاء</w:t>
      </w:r>
      <w:r>
        <w:rPr>
          <w:rFonts w:ascii="Simplified Arabic" w:hAnsi="Simplified Arabic" w:cs="Simplified Arabic"/>
          <w:sz w:val="32"/>
          <w:szCs w:val="32"/>
          <w:rtl/>
          <w:lang w:bidi="ar-JO"/>
        </w:rPr>
        <w:t xml:space="preserve"> والمرسلين والشهداء في الي</w:t>
      </w:r>
      <w:r>
        <w:rPr>
          <w:rFonts w:ascii="Simplified Arabic" w:hAnsi="Simplified Arabic" w:cs="Simplified Arabic" w:hint="eastAsia"/>
          <w:sz w:val="32"/>
          <w:szCs w:val="32"/>
          <w:rtl/>
          <w:lang w:bidi="ar-JO"/>
        </w:rPr>
        <w:t>ـوم</w:t>
      </w:r>
      <w:r>
        <w:rPr>
          <w:rFonts w:ascii="Simplified Arabic" w:hAnsi="Simplified Arabic" w:cs="Simplified Arabic"/>
          <w:sz w:val="32"/>
          <w:szCs w:val="32"/>
          <w:rtl/>
          <w:lang w:bidi="ar-JO"/>
        </w:rPr>
        <w:t xml:space="preserve"> الذي لا ينفع </w:t>
      </w:r>
      <w:r>
        <w:rPr>
          <w:rFonts w:ascii="Simplified Arabic" w:hAnsi="Simplified Arabic" w:cs="Simplified Arabic" w:hint="eastAsia"/>
          <w:sz w:val="32"/>
          <w:szCs w:val="32"/>
          <w:rtl/>
          <w:lang w:bidi="ar-JO"/>
        </w:rPr>
        <w:t>فيـه</w:t>
      </w: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مال</w:t>
      </w:r>
      <w:r>
        <w:rPr>
          <w:rFonts w:ascii="Simplified Arabic" w:hAnsi="Simplified Arabic" w:cs="Simplified Arabic"/>
          <w:sz w:val="32"/>
          <w:szCs w:val="32"/>
          <w:rtl/>
          <w:lang w:bidi="ar-JO"/>
        </w:rPr>
        <w:t xml:space="preserve"> ولا بن</w:t>
      </w:r>
      <w:r>
        <w:rPr>
          <w:rFonts w:ascii="Simplified Arabic" w:hAnsi="Simplified Arabic" w:cs="Simplified Arabic" w:hint="eastAsia"/>
          <w:sz w:val="32"/>
          <w:szCs w:val="32"/>
          <w:rtl/>
          <w:lang w:bidi="ar-JO"/>
        </w:rPr>
        <w:t>ـون</w:t>
      </w:r>
      <w:r>
        <w:rPr>
          <w:rFonts w:ascii="Simplified Arabic" w:hAnsi="Simplified Arabic" w:cs="Simplified Arabic"/>
          <w:sz w:val="32"/>
          <w:szCs w:val="32"/>
          <w:rtl/>
          <w:lang w:bidi="ar-JO"/>
        </w:rPr>
        <w:t xml:space="preserve"> إلاّ من أتي الله بقلب سليم.</w:t>
      </w:r>
    </w:p>
    <w:p w:rsidR="005D6BE0" w:rsidRDefault="005D6BE0" w:rsidP="00F16A48">
      <w:pPr>
        <w:jc w:val="lowKashida"/>
        <w:rPr>
          <w:rFonts w:ascii="Simplified Arabic" w:hAnsi="Simplified Arabic" w:cs="Simplified Arabic"/>
          <w:sz w:val="32"/>
          <w:szCs w:val="32"/>
          <w:rtl/>
          <w:lang w:bidi="ar-JO"/>
        </w:rPr>
      </w:pP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إلى</w:t>
      </w:r>
      <w:r>
        <w:rPr>
          <w:rFonts w:ascii="Simplified Arabic" w:hAnsi="Simplified Arabic" w:cs="Simplified Arabic"/>
          <w:sz w:val="32"/>
          <w:szCs w:val="32"/>
          <w:rtl/>
          <w:lang w:bidi="ar-JO"/>
        </w:rPr>
        <w:t xml:space="preserve"> والدتي الغالية .... الح</w:t>
      </w:r>
      <w:r>
        <w:rPr>
          <w:rFonts w:ascii="Simplified Arabic" w:hAnsi="Simplified Arabic" w:cs="Simplified Arabic" w:hint="eastAsia"/>
          <w:sz w:val="32"/>
          <w:szCs w:val="32"/>
          <w:rtl/>
          <w:lang w:bidi="ar-JO"/>
        </w:rPr>
        <w:t>اجة</w:t>
      </w:r>
      <w:r>
        <w:rPr>
          <w:rFonts w:ascii="Simplified Arabic" w:hAnsi="Simplified Arabic" w:cs="Simplified Arabic"/>
          <w:sz w:val="32"/>
          <w:szCs w:val="32"/>
          <w:rtl/>
          <w:lang w:bidi="ar-JO"/>
        </w:rPr>
        <w:t xml:space="preserve"> زي</w:t>
      </w:r>
      <w:r>
        <w:rPr>
          <w:rFonts w:ascii="Simplified Arabic" w:hAnsi="Simplified Arabic" w:cs="Simplified Arabic" w:hint="eastAsia"/>
          <w:sz w:val="32"/>
          <w:szCs w:val="32"/>
          <w:rtl/>
          <w:lang w:bidi="ar-JO"/>
        </w:rPr>
        <w:t>نب</w:t>
      </w:r>
      <w:r>
        <w:rPr>
          <w:rFonts w:ascii="Simplified Arabic" w:hAnsi="Simplified Arabic" w:cs="Simplified Arabic"/>
          <w:sz w:val="32"/>
          <w:szCs w:val="32"/>
          <w:rtl/>
          <w:lang w:bidi="ar-JO"/>
        </w:rPr>
        <w:t xml:space="preserve"> أحم</w:t>
      </w:r>
      <w:r>
        <w:rPr>
          <w:rFonts w:ascii="Simplified Arabic" w:hAnsi="Simplified Arabic" w:cs="Simplified Arabic" w:hint="eastAsia"/>
          <w:sz w:val="32"/>
          <w:szCs w:val="32"/>
          <w:rtl/>
          <w:lang w:bidi="ar-JO"/>
        </w:rPr>
        <w:t>د</w:t>
      </w:r>
      <w:r>
        <w:rPr>
          <w:rFonts w:ascii="Simplified Arabic" w:hAnsi="Simplified Arabic" w:cs="Simplified Arabic"/>
          <w:sz w:val="32"/>
          <w:szCs w:val="32"/>
          <w:rtl/>
          <w:lang w:bidi="ar-JO"/>
        </w:rPr>
        <w:t xml:space="preserve"> جمع</w:t>
      </w:r>
      <w:r>
        <w:rPr>
          <w:rFonts w:ascii="Simplified Arabic" w:hAnsi="Simplified Arabic" w:cs="Simplified Arabic" w:hint="eastAsia"/>
          <w:sz w:val="32"/>
          <w:szCs w:val="32"/>
          <w:rtl/>
          <w:lang w:bidi="ar-JO"/>
        </w:rPr>
        <w:t>ة</w:t>
      </w:r>
      <w:r>
        <w:rPr>
          <w:rFonts w:ascii="Simplified Arabic" w:hAnsi="Simplified Arabic" w:cs="Simplified Arabic"/>
          <w:sz w:val="32"/>
          <w:szCs w:val="32"/>
          <w:rtl/>
          <w:lang w:bidi="ar-JO"/>
        </w:rPr>
        <w:t xml:space="preserve"> التي وص</w:t>
      </w:r>
      <w:r>
        <w:rPr>
          <w:rFonts w:ascii="Simplified Arabic" w:hAnsi="Simplified Arabic" w:cs="Simplified Arabic" w:hint="eastAsia"/>
          <w:sz w:val="32"/>
          <w:szCs w:val="32"/>
          <w:rtl/>
          <w:lang w:bidi="ar-JO"/>
        </w:rPr>
        <w:t>لت</w:t>
      </w:r>
      <w:r>
        <w:rPr>
          <w:rFonts w:ascii="Simplified Arabic" w:hAnsi="Simplified Arabic" w:cs="Simplified Arabic"/>
          <w:sz w:val="32"/>
          <w:szCs w:val="32"/>
          <w:rtl/>
          <w:lang w:bidi="ar-JO"/>
        </w:rPr>
        <w:t xml:space="preserve"> أيام</w:t>
      </w:r>
      <w:r>
        <w:rPr>
          <w:rFonts w:ascii="Simplified Arabic" w:hAnsi="Simplified Arabic" w:cs="Simplified Arabic" w:hint="eastAsia"/>
          <w:sz w:val="32"/>
          <w:szCs w:val="32"/>
          <w:rtl/>
          <w:lang w:bidi="ar-JO"/>
        </w:rPr>
        <w:t>ها</w:t>
      </w: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بليالها</w:t>
      </w:r>
      <w:r>
        <w:rPr>
          <w:rFonts w:ascii="Simplified Arabic" w:hAnsi="Simplified Arabic" w:cs="Simplified Arabic"/>
          <w:sz w:val="32"/>
          <w:szCs w:val="32"/>
          <w:rtl/>
          <w:lang w:bidi="ar-JO"/>
        </w:rPr>
        <w:t>, وأو</w:t>
      </w:r>
      <w:r>
        <w:rPr>
          <w:rFonts w:ascii="Simplified Arabic" w:hAnsi="Simplified Arabic" w:cs="Simplified Arabic" w:hint="eastAsia"/>
          <w:sz w:val="32"/>
          <w:szCs w:val="32"/>
          <w:rtl/>
          <w:lang w:bidi="ar-JO"/>
        </w:rPr>
        <w:t>قفت</w:t>
      </w:r>
      <w:r>
        <w:rPr>
          <w:rFonts w:ascii="Simplified Arabic" w:hAnsi="Simplified Arabic" w:cs="Simplified Arabic"/>
          <w:sz w:val="32"/>
          <w:szCs w:val="32"/>
          <w:rtl/>
          <w:lang w:bidi="ar-JO"/>
        </w:rPr>
        <w:t xml:space="preserve"> حياتها وعمرها لرعاية الأبناء والأحفاد </w:t>
      </w:r>
      <w:r>
        <w:rPr>
          <w:rFonts w:ascii="Simplified Arabic" w:hAnsi="Simplified Arabic" w:cs="Simplified Arabic" w:hint="eastAsia"/>
          <w:sz w:val="32"/>
          <w:szCs w:val="32"/>
          <w:rtl/>
          <w:lang w:bidi="ar-JO"/>
        </w:rPr>
        <w:t>وتربيتهم</w:t>
      </w:r>
      <w:r>
        <w:rPr>
          <w:rFonts w:ascii="Simplified Arabic" w:hAnsi="Simplified Arabic" w:cs="Simplified Arabic"/>
          <w:sz w:val="32"/>
          <w:szCs w:val="32"/>
          <w:rtl/>
          <w:lang w:bidi="ar-JO"/>
        </w:rPr>
        <w:t xml:space="preserve">,  والسهر على راحتهم, </w:t>
      </w:r>
      <w:r>
        <w:rPr>
          <w:rFonts w:ascii="Simplified Arabic" w:hAnsi="Simplified Arabic" w:cs="Simplified Arabic" w:hint="eastAsia"/>
          <w:sz w:val="32"/>
          <w:szCs w:val="32"/>
          <w:rtl/>
          <w:lang w:bidi="ar-JO"/>
        </w:rPr>
        <w:t>أسأل</w:t>
      </w:r>
      <w:r>
        <w:rPr>
          <w:rFonts w:ascii="Simplified Arabic" w:hAnsi="Simplified Arabic" w:cs="Simplified Arabic"/>
          <w:sz w:val="32"/>
          <w:szCs w:val="32"/>
          <w:rtl/>
          <w:lang w:bidi="ar-JO"/>
        </w:rPr>
        <w:t xml:space="preserve"> الله أنّ يمدّ في ع</w:t>
      </w:r>
      <w:r>
        <w:rPr>
          <w:rFonts w:ascii="Simplified Arabic" w:hAnsi="Simplified Arabic" w:cs="Simplified Arabic" w:hint="eastAsia"/>
          <w:sz w:val="32"/>
          <w:szCs w:val="32"/>
          <w:rtl/>
          <w:lang w:bidi="ar-JO"/>
        </w:rPr>
        <w:t>مرها</w:t>
      </w:r>
      <w:r>
        <w:rPr>
          <w:rFonts w:ascii="Simplified Arabic" w:hAnsi="Simplified Arabic" w:cs="Simplified Arabic"/>
          <w:sz w:val="32"/>
          <w:szCs w:val="32"/>
          <w:rtl/>
          <w:lang w:bidi="ar-JO"/>
        </w:rPr>
        <w:t>, ويجازيها خير الجزاء في الدنيا والآخرة ويجعل ذلك في ميزان حسناتها.</w:t>
      </w:r>
    </w:p>
    <w:p w:rsidR="005D6BE0" w:rsidRDefault="005D6BE0" w:rsidP="00F16A48">
      <w:pPr>
        <w:jc w:val="lowKashida"/>
        <w:rPr>
          <w:rFonts w:ascii="Simplified Arabic" w:hAnsi="Simplified Arabic" w:cs="Simplified Arabic"/>
          <w:sz w:val="32"/>
          <w:szCs w:val="32"/>
          <w:rtl/>
          <w:lang w:bidi="ar-JO"/>
        </w:rPr>
      </w:pPr>
      <w:r>
        <w:rPr>
          <w:rFonts w:ascii="Simplified Arabic" w:hAnsi="Simplified Arabic" w:cs="Simplified Arabic"/>
          <w:sz w:val="32"/>
          <w:szCs w:val="32"/>
          <w:rtl/>
          <w:lang w:bidi="ar-JO"/>
        </w:rPr>
        <w:t xml:space="preserve">   </w:t>
      </w:r>
      <w:r w:rsidRPr="000B42CF">
        <w:rPr>
          <w:rFonts w:ascii="Simplified Arabic" w:hAnsi="Simplified Arabic" w:cs="Simplified Arabic" w:hint="eastAsia"/>
          <w:spacing w:val="-4"/>
          <w:sz w:val="32"/>
          <w:szCs w:val="32"/>
          <w:rtl/>
          <w:lang w:bidi="ar-JO"/>
        </w:rPr>
        <w:t>إلى</w:t>
      </w:r>
      <w:r w:rsidRPr="000B42CF">
        <w:rPr>
          <w:rFonts w:ascii="Simplified Arabic" w:hAnsi="Simplified Arabic" w:cs="Simplified Arabic"/>
          <w:spacing w:val="-4"/>
          <w:sz w:val="32"/>
          <w:szCs w:val="32"/>
          <w:rtl/>
          <w:lang w:bidi="ar-JO"/>
        </w:rPr>
        <w:t xml:space="preserve"> زوجتي آمن</w:t>
      </w:r>
      <w:r w:rsidRPr="000B42CF">
        <w:rPr>
          <w:rFonts w:ascii="Simplified Arabic" w:hAnsi="Simplified Arabic" w:cs="Simplified Arabic" w:hint="eastAsia"/>
          <w:spacing w:val="-4"/>
          <w:sz w:val="32"/>
          <w:szCs w:val="32"/>
          <w:rtl/>
          <w:lang w:bidi="ar-JO"/>
        </w:rPr>
        <w:t>ة</w:t>
      </w:r>
      <w:r w:rsidRPr="000B42CF">
        <w:rPr>
          <w:rFonts w:ascii="Simplified Arabic" w:hAnsi="Simplified Arabic" w:cs="Simplified Arabic"/>
          <w:spacing w:val="-4"/>
          <w:sz w:val="32"/>
          <w:szCs w:val="32"/>
          <w:rtl/>
          <w:lang w:bidi="ar-JO"/>
        </w:rPr>
        <w:t xml:space="preserve"> محم</w:t>
      </w:r>
      <w:r w:rsidRPr="000B42CF">
        <w:rPr>
          <w:rFonts w:ascii="Simplified Arabic" w:hAnsi="Simplified Arabic" w:cs="Simplified Arabic" w:hint="eastAsia"/>
          <w:spacing w:val="-4"/>
          <w:sz w:val="32"/>
          <w:szCs w:val="32"/>
          <w:rtl/>
          <w:lang w:bidi="ar-JO"/>
        </w:rPr>
        <w:t>د</w:t>
      </w:r>
      <w:r w:rsidRPr="000B42CF">
        <w:rPr>
          <w:rFonts w:ascii="Simplified Arabic" w:hAnsi="Simplified Arabic" w:cs="Simplified Arabic"/>
          <w:spacing w:val="-4"/>
          <w:sz w:val="32"/>
          <w:szCs w:val="32"/>
          <w:rtl/>
          <w:lang w:bidi="ar-JO"/>
        </w:rPr>
        <w:t xml:space="preserve"> يوس</w:t>
      </w:r>
      <w:r w:rsidRPr="000B42CF">
        <w:rPr>
          <w:rFonts w:ascii="Simplified Arabic" w:hAnsi="Simplified Arabic" w:cs="Simplified Arabic" w:hint="eastAsia"/>
          <w:spacing w:val="-4"/>
          <w:sz w:val="32"/>
          <w:szCs w:val="32"/>
          <w:rtl/>
          <w:lang w:bidi="ar-JO"/>
        </w:rPr>
        <w:t>ف</w:t>
      </w:r>
      <w:r w:rsidRPr="000B42CF">
        <w:rPr>
          <w:rFonts w:ascii="Simplified Arabic" w:hAnsi="Simplified Arabic" w:cs="Simplified Arabic"/>
          <w:spacing w:val="-4"/>
          <w:sz w:val="32"/>
          <w:szCs w:val="32"/>
          <w:rtl/>
          <w:lang w:bidi="ar-JO"/>
        </w:rPr>
        <w:t xml:space="preserve"> التي وق</w:t>
      </w:r>
      <w:r w:rsidRPr="000B42CF">
        <w:rPr>
          <w:rFonts w:ascii="Simplified Arabic" w:hAnsi="Simplified Arabic" w:cs="Simplified Arabic" w:hint="eastAsia"/>
          <w:spacing w:val="-4"/>
          <w:sz w:val="32"/>
          <w:szCs w:val="32"/>
          <w:rtl/>
          <w:lang w:bidi="ar-JO"/>
        </w:rPr>
        <w:t>فت</w:t>
      </w:r>
      <w:r w:rsidRPr="000B42CF">
        <w:rPr>
          <w:rFonts w:ascii="Simplified Arabic" w:hAnsi="Simplified Arabic" w:cs="Simplified Arabic"/>
          <w:spacing w:val="-4"/>
          <w:sz w:val="32"/>
          <w:szCs w:val="32"/>
          <w:rtl/>
          <w:lang w:bidi="ar-JO"/>
        </w:rPr>
        <w:t xml:space="preserve"> معي ويسّ</w:t>
      </w:r>
      <w:r w:rsidRPr="000B42CF">
        <w:rPr>
          <w:rFonts w:ascii="Simplified Arabic" w:hAnsi="Simplified Arabic" w:cs="Simplified Arabic" w:hint="eastAsia"/>
          <w:spacing w:val="-4"/>
          <w:sz w:val="32"/>
          <w:szCs w:val="32"/>
          <w:rtl/>
          <w:lang w:bidi="ar-JO"/>
        </w:rPr>
        <w:t>رت</w:t>
      </w:r>
      <w:r w:rsidRPr="000B42CF">
        <w:rPr>
          <w:rFonts w:ascii="Simplified Arabic" w:hAnsi="Simplified Arabic" w:cs="Simplified Arabic"/>
          <w:spacing w:val="-4"/>
          <w:sz w:val="32"/>
          <w:szCs w:val="32"/>
          <w:rtl/>
          <w:lang w:bidi="ar-JO"/>
        </w:rPr>
        <w:t xml:space="preserve"> لي سب</w:t>
      </w:r>
      <w:r w:rsidRPr="000B42CF">
        <w:rPr>
          <w:rFonts w:ascii="Simplified Arabic" w:hAnsi="Simplified Arabic" w:cs="Simplified Arabic" w:hint="eastAsia"/>
          <w:spacing w:val="-4"/>
          <w:sz w:val="32"/>
          <w:szCs w:val="32"/>
          <w:rtl/>
          <w:lang w:bidi="ar-JO"/>
        </w:rPr>
        <w:t>ل</w:t>
      </w:r>
      <w:r w:rsidRPr="000B42CF">
        <w:rPr>
          <w:rFonts w:ascii="Simplified Arabic" w:hAnsi="Simplified Arabic" w:cs="Simplified Arabic"/>
          <w:spacing w:val="-4"/>
          <w:sz w:val="32"/>
          <w:szCs w:val="32"/>
          <w:rtl/>
          <w:lang w:bidi="ar-JO"/>
        </w:rPr>
        <w:t xml:space="preserve"> الب</w:t>
      </w:r>
      <w:r w:rsidRPr="000B42CF">
        <w:rPr>
          <w:rFonts w:ascii="Simplified Arabic" w:hAnsi="Simplified Arabic" w:cs="Simplified Arabic" w:hint="eastAsia"/>
          <w:spacing w:val="-4"/>
          <w:sz w:val="32"/>
          <w:szCs w:val="32"/>
          <w:rtl/>
          <w:lang w:bidi="ar-JO"/>
        </w:rPr>
        <w:t>حث</w:t>
      </w:r>
      <w:r w:rsidRPr="000B42CF">
        <w:rPr>
          <w:rFonts w:ascii="Simplified Arabic" w:hAnsi="Simplified Arabic" w:cs="Simplified Arabic"/>
          <w:spacing w:val="-4"/>
          <w:sz w:val="32"/>
          <w:szCs w:val="32"/>
          <w:rtl/>
          <w:lang w:bidi="ar-JO"/>
        </w:rPr>
        <w:t xml:space="preserve"> العلمي,</w:t>
      </w:r>
      <w:r>
        <w:rPr>
          <w:rFonts w:ascii="Simplified Arabic" w:hAnsi="Simplified Arabic" w:cs="Simplified Arabic"/>
          <w:sz w:val="32"/>
          <w:szCs w:val="32"/>
          <w:rtl/>
          <w:lang w:bidi="ar-JO"/>
        </w:rPr>
        <w:t xml:space="preserve"> </w:t>
      </w:r>
      <w:r w:rsidRPr="000B42CF">
        <w:rPr>
          <w:rFonts w:ascii="Simplified Arabic" w:hAnsi="Simplified Arabic" w:cs="Simplified Arabic" w:hint="eastAsia"/>
          <w:spacing w:val="-4"/>
          <w:sz w:val="32"/>
          <w:szCs w:val="32"/>
          <w:rtl/>
          <w:lang w:bidi="ar-JO"/>
        </w:rPr>
        <w:t>وتحملت</w:t>
      </w:r>
      <w:r w:rsidRPr="000B42CF">
        <w:rPr>
          <w:rFonts w:ascii="Simplified Arabic" w:hAnsi="Simplified Arabic" w:cs="Simplified Arabic"/>
          <w:spacing w:val="-4"/>
          <w:sz w:val="32"/>
          <w:szCs w:val="32"/>
          <w:rtl/>
          <w:lang w:bidi="ar-JO"/>
        </w:rPr>
        <w:t xml:space="preserve"> أعباء الغ</w:t>
      </w:r>
      <w:r w:rsidRPr="000B42CF">
        <w:rPr>
          <w:rFonts w:ascii="Simplified Arabic" w:hAnsi="Simplified Arabic" w:cs="Simplified Arabic" w:hint="eastAsia"/>
          <w:spacing w:val="-4"/>
          <w:sz w:val="32"/>
          <w:szCs w:val="32"/>
          <w:rtl/>
          <w:lang w:bidi="ar-JO"/>
        </w:rPr>
        <w:t>ربة</w:t>
      </w:r>
      <w:r w:rsidRPr="000B42CF">
        <w:rPr>
          <w:rFonts w:ascii="Simplified Arabic" w:hAnsi="Simplified Arabic" w:cs="Simplified Arabic"/>
          <w:spacing w:val="-4"/>
          <w:sz w:val="32"/>
          <w:szCs w:val="32"/>
          <w:rtl/>
          <w:lang w:bidi="ar-JO"/>
        </w:rPr>
        <w:t xml:space="preserve"> والابتعاد عن الأهل, الله يرضى ع</w:t>
      </w:r>
      <w:r w:rsidRPr="000B42CF">
        <w:rPr>
          <w:rFonts w:ascii="Simplified Arabic" w:hAnsi="Simplified Arabic" w:cs="Simplified Arabic" w:hint="eastAsia"/>
          <w:spacing w:val="-4"/>
          <w:sz w:val="32"/>
          <w:szCs w:val="32"/>
          <w:rtl/>
          <w:lang w:bidi="ar-JO"/>
        </w:rPr>
        <w:t>نها</w:t>
      </w:r>
      <w:r w:rsidRPr="000B42CF">
        <w:rPr>
          <w:rFonts w:ascii="Simplified Arabic" w:hAnsi="Simplified Arabic" w:cs="Simplified Arabic"/>
          <w:spacing w:val="-4"/>
          <w:sz w:val="32"/>
          <w:szCs w:val="32"/>
          <w:rtl/>
          <w:lang w:bidi="ar-JO"/>
        </w:rPr>
        <w:t xml:space="preserve"> وعن سيع</w:t>
      </w:r>
      <w:r w:rsidRPr="000B42CF">
        <w:rPr>
          <w:rFonts w:ascii="Simplified Arabic" w:hAnsi="Simplified Arabic" w:cs="Simplified Arabic" w:hint="eastAsia"/>
          <w:spacing w:val="-4"/>
          <w:sz w:val="32"/>
          <w:szCs w:val="32"/>
          <w:rtl/>
          <w:lang w:bidi="ar-JO"/>
        </w:rPr>
        <w:t>ها</w:t>
      </w:r>
      <w:r w:rsidRPr="000B42CF">
        <w:rPr>
          <w:rFonts w:ascii="Simplified Arabic" w:hAnsi="Simplified Arabic" w:cs="Simplified Arabic"/>
          <w:spacing w:val="-4"/>
          <w:sz w:val="32"/>
          <w:szCs w:val="32"/>
          <w:rtl/>
          <w:lang w:bidi="ar-JO"/>
        </w:rPr>
        <w:t xml:space="preserve"> المت</w:t>
      </w:r>
      <w:r w:rsidRPr="000B42CF">
        <w:rPr>
          <w:rFonts w:ascii="Simplified Arabic" w:hAnsi="Simplified Arabic" w:cs="Simplified Arabic" w:hint="eastAsia"/>
          <w:spacing w:val="-4"/>
          <w:sz w:val="32"/>
          <w:szCs w:val="32"/>
          <w:rtl/>
          <w:lang w:bidi="ar-JO"/>
        </w:rPr>
        <w:t>واصل</w:t>
      </w:r>
      <w:r>
        <w:rPr>
          <w:rFonts w:ascii="Simplified Arabic" w:hAnsi="Simplified Arabic" w:cs="Simplified Arabic"/>
          <w:sz w:val="32"/>
          <w:szCs w:val="32"/>
          <w:rtl/>
          <w:lang w:bidi="ar-JO"/>
        </w:rPr>
        <w:t xml:space="preserve"> في س</w:t>
      </w:r>
      <w:r>
        <w:rPr>
          <w:rFonts w:ascii="Simplified Arabic" w:hAnsi="Simplified Arabic" w:cs="Simplified Arabic" w:hint="eastAsia"/>
          <w:sz w:val="32"/>
          <w:szCs w:val="32"/>
          <w:rtl/>
          <w:lang w:bidi="ar-JO"/>
        </w:rPr>
        <w:t>بيل</w:t>
      </w:r>
      <w:r>
        <w:rPr>
          <w:rFonts w:ascii="Simplified Arabic" w:hAnsi="Simplified Arabic" w:cs="Simplified Arabic"/>
          <w:sz w:val="32"/>
          <w:szCs w:val="32"/>
          <w:rtl/>
          <w:lang w:bidi="ar-JO"/>
        </w:rPr>
        <w:t xml:space="preserve"> الخير والرشاد.</w:t>
      </w:r>
    </w:p>
    <w:p w:rsidR="005D6BE0" w:rsidRDefault="005D6BE0" w:rsidP="00F16A48">
      <w:pPr>
        <w:jc w:val="center"/>
        <w:rPr>
          <w:rFonts w:ascii="Simplified Arabic" w:hAnsi="Simplified Arabic" w:cs="Simplified Arabic"/>
          <w:b/>
          <w:bCs/>
          <w:sz w:val="32"/>
          <w:szCs w:val="32"/>
          <w:rtl/>
          <w:lang w:bidi="ar-JO"/>
        </w:rPr>
      </w:pPr>
    </w:p>
    <w:p w:rsidR="005D6BE0" w:rsidRDefault="005D6BE0" w:rsidP="00F16A48">
      <w:pPr>
        <w:jc w:val="center"/>
        <w:rPr>
          <w:rFonts w:ascii="Simplified Arabic" w:hAnsi="Simplified Arabic" w:cs="Simplified Arabic"/>
          <w:b/>
          <w:bCs/>
          <w:sz w:val="32"/>
          <w:szCs w:val="32"/>
          <w:rtl/>
          <w:lang w:bidi="ar-JO"/>
        </w:rPr>
      </w:pPr>
    </w:p>
    <w:p w:rsidR="005D6BE0" w:rsidRDefault="005D6BE0" w:rsidP="00F16A48">
      <w:pPr>
        <w:jc w:val="center"/>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br w:type="page"/>
      </w:r>
      <w:r>
        <w:rPr>
          <w:rFonts w:ascii="Simplified Arabic" w:hAnsi="Simplified Arabic" w:cs="Simplified Arabic" w:hint="eastAsia"/>
          <w:b/>
          <w:bCs/>
          <w:sz w:val="32"/>
          <w:szCs w:val="32"/>
          <w:rtl/>
          <w:lang w:bidi="ar-JO"/>
        </w:rPr>
        <w:t>الشكر</w:t>
      </w:r>
      <w:r>
        <w:rPr>
          <w:rFonts w:ascii="Simplified Arabic" w:hAnsi="Simplified Arabic" w:cs="Simplified Arabic"/>
          <w:b/>
          <w:bCs/>
          <w:sz w:val="32"/>
          <w:szCs w:val="32"/>
          <w:rtl/>
          <w:lang w:bidi="ar-JO"/>
        </w:rPr>
        <w:t xml:space="preserve"> </w:t>
      </w:r>
      <w:r>
        <w:rPr>
          <w:rFonts w:ascii="Simplified Arabic" w:hAnsi="Simplified Arabic" w:cs="Simplified Arabic" w:hint="eastAsia"/>
          <w:b/>
          <w:bCs/>
          <w:sz w:val="32"/>
          <w:szCs w:val="32"/>
          <w:rtl/>
          <w:lang w:bidi="ar-JO"/>
        </w:rPr>
        <w:t>والتقدير</w:t>
      </w:r>
    </w:p>
    <w:p w:rsidR="005D6BE0" w:rsidRDefault="005D6BE0" w:rsidP="00F16A48">
      <w:pPr>
        <w:jc w:val="lowKashida"/>
        <w:rPr>
          <w:rFonts w:ascii="Simplified Arabic" w:hAnsi="Simplified Arabic" w:cs="Simplified Arabic"/>
          <w:sz w:val="32"/>
          <w:szCs w:val="32"/>
          <w:rtl/>
          <w:lang w:bidi="ar-JO"/>
        </w:rPr>
      </w:pPr>
      <w:r>
        <w:rPr>
          <w:rFonts w:ascii="Simplified Arabic" w:hAnsi="Simplified Arabic" w:cs="Simplified Arabic"/>
          <w:sz w:val="32"/>
          <w:szCs w:val="32"/>
          <w:rtl/>
          <w:lang w:bidi="ar-JO"/>
        </w:rPr>
        <w:t xml:space="preserve">     </w:t>
      </w:r>
      <w:r w:rsidRPr="000B42CF">
        <w:rPr>
          <w:rFonts w:ascii="Simplified Arabic" w:hAnsi="Simplified Arabic" w:cs="Simplified Arabic" w:hint="eastAsia"/>
          <w:spacing w:val="-4"/>
          <w:sz w:val="32"/>
          <w:szCs w:val="32"/>
          <w:rtl/>
          <w:lang w:bidi="ar-JO"/>
        </w:rPr>
        <w:t>الحمد</w:t>
      </w:r>
      <w:r w:rsidRPr="000B42CF">
        <w:rPr>
          <w:rFonts w:ascii="Simplified Arabic" w:hAnsi="Simplified Arabic" w:cs="Simplified Arabic"/>
          <w:spacing w:val="-4"/>
          <w:sz w:val="32"/>
          <w:szCs w:val="32"/>
          <w:rtl/>
          <w:lang w:bidi="ar-JO"/>
        </w:rPr>
        <w:t xml:space="preserve"> لله الذي وفقني لا</w:t>
      </w:r>
      <w:r w:rsidRPr="000B42CF">
        <w:rPr>
          <w:rFonts w:ascii="Simplified Arabic" w:hAnsi="Simplified Arabic" w:cs="Simplified Arabic" w:hint="eastAsia"/>
          <w:spacing w:val="-4"/>
          <w:sz w:val="32"/>
          <w:szCs w:val="32"/>
          <w:rtl/>
          <w:lang w:bidi="ar-JO"/>
        </w:rPr>
        <w:t>نجاز</w:t>
      </w:r>
      <w:r w:rsidRPr="000B42CF">
        <w:rPr>
          <w:rFonts w:ascii="Simplified Arabic" w:hAnsi="Simplified Arabic" w:cs="Simplified Arabic"/>
          <w:spacing w:val="-4"/>
          <w:sz w:val="32"/>
          <w:szCs w:val="32"/>
          <w:rtl/>
          <w:lang w:bidi="ar-JO"/>
        </w:rPr>
        <w:t xml:space="preserve"> هذه الرسالة, واعترافاً لذوي الفضل بفضلهم, </w:t>
      </w:r>
      <w:r w:rsidRPr="000B42CF">
        <w:rPr>
          <w:rFonts w:ascii="Simplified Arabic" w:hAnsi="Simplified Arabic" w:cs="Simplified Arabic" w:hint="eastAsia"/>
          <w:spacing w:val="-4"/>
          <w:sz w:val="32"/>
          <w:szCs w:val="32"/>
          <w:rtl/>
          <w:lang w:bidi="ar-JO"/>
        </w:rPr>
        <w:t>أتقدم</w:t>
      </w:r>
      <w:r>
        <w:rPr>
          <w:rFonts w:ascii="Simplified Arabic" w:hAnsi="Simplified Arabic" w:cs="Simplified Arabic"/>
          <w:sz w:val="32"/>
          <w:szCs w:val="32"/>
          <w:rtl/>
          <w:lang w:bidi="ar-JO"/>
        </w:rPr>
        <w:t xml:space="preserve"> بع</w:t>
      </w:r>
      <w:r>
        <w:rPr>
          <w:rFonts w:ascii="Simplified Arabic" w:hAnsi="Simplified Arabic" w:cs="Simplified Arabic" w:hint="eastAsia"/>
          <w:sz w:val="32"/>
          <w:szCs w:val="32"/>
          <w:rtl/>
          <w:lang w:bidi="ar-JO"/>
        </w:rPr>
        <w:t>ميق</w:t>
      </w:r>
      <w:r>
        <w:rPr>
          <w:rFonts w:ascii="Simplified Arabic" w:hAnsi="Simplified Arabic" w:cs="Simplified Arabic"/>
          <w:sz w:val="32"/>
          <w:szCs w:val="32"/>
          <w:rtl/>
          <w:lang w:bidi="ar-JO"/>
        </w:rPr>
        <w:t xml:space="preserve"> الش</w:t>
      </w:r>
      <w:r>
        <w:rPr>
          <w:rFonts w:ascii="Simplified Arabic" w:hAnsi="Simplified Arabic" w:cs="Simplified Arabic" w:hint="eastAsia"/>
          <w:sz w:val="32"/>
          <w:szCs w:val="32"/>
          <w:rtl/>
          <w:lang w:bidi="ar-JO"/>
        </w:rPr>
        <w:t>كر</w:t>
      </w:r>
      <w:r>
        <w:rPr>
          <w:rFonts w:ascii="Simplified Arabic" w:hAnsi="Simplified Arabic" w:cs="Simplified Arabic"/>
          <w:sz w:val="32"/>
          <w:szCs w:val="32"/>
          <w:rtl/>
          <w:lang w:bidi="ar-JO"/>
        </w:rPr>
        <w:t xml:space="preserve"> وعظ</w:t>
      </w:r>
      <w:r>
        <w:rPr>
          <w:rFonts w:ascii="Simplified Arabic" w:hAnsi="Simplified Arabic" w:cs="Simplified Arabic" w:hint="eastAsia"/>
          <w:sz w:val="32"/>
          <w:szCs w:val="32"/>
          <w:rtl/>
          <w:lang w:bidi="ar-JO"/>
        </w:rPr>
        <w:t>يم</w:t>
      </w:r>
      <w:r>
        <w:rPr>
          <w:rFonts w:ascii="Simplified Arabic" w:hAnsi="Simplified Arabic" w:cs="Simplified Arabic"/>
          <w:sz w:val="32"/>
          <w:szCs w:val="32"/>
          <w:rtl/>
          <w:lang w:bidi="ar-JO"/>
        </w:rPr>
        <w:t xml:space="preserve"> ال</w:t>
      </w:r>
      <w:r>
        <w:rPr>
          <w:rFonts w:ascii="Simplified Arabic" w:hAnsi="Simplified Arabic" w:cs="Simplified Arabic" w:hint="eastAsia"/>
          <w:sz w:val="32"/>
          <w:szCs w:val="32"/>
          <w:rtl/>
          <w:lang w:bidi="ar-JO"/>
        </w:rPr>
        <w:t>تقدير</w:t>
      </w:r>
      <w:r>
        <w:rPr>
          <w:rFonts w:ascii="Simplified Arabic" w:hAnsi="Simplified Arabic" w:cs="Simplified Arabic"/>
          <w:sz w:val="32"/>
          <w:szCs w:val="32"/>
          <w:rtl/>
          <w:lang w:bidi="ar-JO"/>
        </w:rPr>
        <w:t xml:space="preserve"> لجام</w:t>
      </w:r>
      <w:r>
        <w:rPr>
          <w:rFonts w:ascii="Simplified Arabic" w:hAnsi="Simplified Arabic" w:cs="Simplified Arabic" w:hint="eastAsia"/>
          <w:sz w:val="32"/>
          <w:szCs w:val="32"/>
          <w:rtl/>
          <w:lang w:bidi="ar-JO"/>
        </w:rPr>
        <w:t>عة</w:t>
      </w:r>
      <w:r>
        <w:rPr>
          <w:rFonts w:ascii="Simplified Arabic" w:hAnsi="Simplified Arabic" w:cs="Simplified Arabic"/>
          <w:sz w:val="32"/>
          <w:szCs w:val="32"/>
          <w:rtl/>
          <w:lang w:bidi="ar-JO"/>
        </w:rPr>
        <w:t xml:space="preserve"> الع</w:t>
      </w:r>
      <w:r>
        <w:rPr>
          <w:rFonts w:ascii="Simplified Arabic" w:hAnsi="Simplified Arabic" w:cs="Simplified Arabic" w:hint="eastAsia"/>
          <w:sz w:val="32"/>
          <w:szCs w:val="32"/>
          <w:rtl/>
          <w:lang w:bidi="ar-JO"/>
        </w:rPr>
        <w:t>لوم</w:t>
      </w:r>
      <w:r>
        <w:rPr>
          <w:rFonts w:ascii="Simplified Arabic" w:hAnsi="Simplified Arabic" w:cs="Simplified Arabic"/>
          <w:sz w:val="32"/>
          <w:szCs w:val="32"/>
          <w:rtl/>
          <w:lang w:bidi="ar-JO"/>
        </w:rPr>
        <w:t xml:space="preserve"> الإس</w:t>
      </w:r>
      <w:r>
        <w:rPr>
          <w:rFonts w:ascii="Simplified Arabic" w:hAnsi="Simplified Arabic" w:cs="Simplified Arabic" w:hint="eastAsia"/>
          <w:sz w:val="32"/>
          <w:szCs w:val="32"/>
          <w:rtl/>
          <w:lang w:bidi="ar-JO"/>
        </w:rPr>
        <w:t>لاميـة</w:t>
      </w:r>
      <w:r>
        <w:rPr>
          <w:rFonts w:ascii="Simplified Arabic" w:hAnsi="Simplified Arabic" w:cs="Simplified Arabic"/>
          <w:sz w:val="32"/>
          <w:szCs w:val="32"/>
          <w:rtl/>
          <w:lang w:bidi="ar-JO"/>
        </w:rPr>
        <w:t xml:space="preserve"> ال</w:t>
      </w:r>
      <w:r>
        <w:rPr>
          <w:rFonts w:ascii="Simplified Arabic" w:hAnsi="Simplified Arabic" w:cs="Simplified Arabic" w:hint="eastAsia"/>
          <w:sz w:val="32"/>
          <w:szCs w:val="32"/>
          <w:rtl/>
          <w:lang w:bidi="ar-JO"/>
        </w:rPr>
        <w:t>عالمية</w:t>
      </w:r>
      <w:r>
        <w:rPr>
          <w:rFonts w:ascii="Simplified Arabic" w:hAnsi="Simplified Arabic" w:cs="Simplified Arabic"/>
          <w:sz w:val="32"/>
          <w:szCs w:val="32"/>
          <w:rtl/>
          <w:lang w:bidi="ar-JO"/>
        </w:rPr>
        <w:t>, برئيس</w:t>
      </w:r>
      <w:r>
        <w:rPr>
          <w:rFonts w:ascii="Simplified Arabic" w:hAnsi="Simplified Arabic" w:cs="Simplified Arabic" w:hint="eastAsia"/>
          <w:sz w:val="32"/>
          <w:szCs w:val="32"/>
          <w:rtl/>
          <w:lang w:bidi="ar-JO"/>
        </w:rPr>
        <w:t>ها</w:t>
      </w:r>
      <w:r>
        <w:rPr>
          <w:rFonts w:ascii="Simplified Arabic" w:hAnsi="Simplified Arabic" w:cs="Simplified Arabic"/>
          <w:sz w:val="32"/>
          <w:szCs w:val="32"/>
          <w:rtl/>
          <w:lang w:bidi="ar-JO"/>
        </w:rPr>
        <w:t xml:space="preserve"> ال</w:t>
      </w:r>
      <w:r>
        <w:rPr>
          <w:rFonts w:ascii="Simplified Arabic" w:hAnsi="Simplified Arabic" w:cs="Simplified Arabic" w:hint="eastAsia"/>
          <w:sz w:val="32"/>
          <w:szCs w:val="32"/>
          <w:rtl/>
          <w:lang w:bidi="ar-JO"/>
        </w:rPr>
        <w:t>كريم</w:t>
      </w:r>
      <w:r>
        <w:rPr>
          <w:rFonts w:ascii="Simplified Arabic" w:hAnsi="Simplified Arabic" w:cs="Simplified Arabic"/>
          <w:sz w:val="32"/>
          <w:szCs w:val="32"/>
          <w:rtl/>
          <w:lang w:bidi="ar-JO"/>
        </w:rPr>
        <w:t xml:space="preserve"> </w:t>
      </w:r>
      <w:r w:rsidRPr="000B42CF">
        <w:rPr>
          <w:rFonts w:ascii="Simplified Arabic" w:hAnsi="Simplified Arabic" w:cs="Simplified Arabic" w:hint="eastAsia"/>
          <w:spacing w:val="-2"/>
          <w:sz w:val="32"/>
          <w:szCs w:val="32"/>
          <w:rtl/>
          <w:lang w:bidi="ar-JO"/>
        </w:rPr>
        <w:t>وأساتذتها</w:t>
      </w:r>
      <w:r w:rsidRPr="000B42CF">
        <w:rPr>
          <w:rFonts w:ascii="Simplified Arabic" w:hAnsi="Simplified Arabic" w:cs="Simplified Arabic"/>
          <w:spacing w:val="-2"/>
          <w:sz w:val="32"/>
          <w:szCs w:val="32"/>
          <w:rtl/>
          <w:lang w:bidi="ar-JO"/>
        </w:rPr>
        <w:t xml:space="preserve"> الأجلاء, وإلى قسم اللغة العربية وآداب</w:t>
      </w:r>
      <w:r w:rsidRPr="000B42CF">
        <w:rPr>
          <w:rFonts w:ascii="Simplified Arabic" w:hAnsi="Simplified Arabic" w:cs="Simplified Arabic" w:hint="eastAsia"/>
          <w:spacing w:val="-2"/>
          <w:sz w:val="32"/>
          <w:szCs w:val="32"/>
          <w:rtl/>
          <w:lang w:bidi="ar-JO"/>
        </w:rPr>
        <w:t>ها</w:t>
      </w:r>
      <w:r w:rsidRPr="000B42CF">
        <w:rPr>
          <w:rFonts w:ascii="Simplified Arabic" w:hAnsi="Simplified Arabic" w:cs="Simplified Arabic"/>
          <w:spacing w:val="-2"/>
          <w:sz w:val="32"/>
          <w:szCs w:val="32"/>
          <w:rtl/>
          <w:lang w:bidi="ar-JO"/>
        </w:rPr>
        <w:t>, وإلى الأس</w:t>
      </w:r>
      <w:r w:rsidRPr="000B42CF">
        <w:rPr>
          <w:rFonts w:ascii="Simplified Arabic" w:hAnsi="Simplified Arabic" w:cs="Simplified Arabic" w:hint="eastAsia"/>
          <w:spacing w:val="-2"/>
          <w:sz w:val="32"/>
          <w:szCs w:val="32"/>
          <w:rtl/>
          <w:lang w:bidi="ar-JO"/>
        </w:rPr>
        <w:t>تاذ</w:t>
      </w:r>
      <w:r w:rsidRPr="000B42CF">
        <w:rPr>
          <w:rFonts w:ascii="Simplified Arabic" w:hAnsi="Simplified Arabic" w:cs="Simplified Arabic"/>
          <w:spacing w:val="-2"/>
          <w:sz w:val="32"/>
          <w:szCs w:val="32"/>
          <w:rtl/>
          <w:lang w:bidi="ar-JO"/>
        </w:rPr>
        <w:t xml:space="preserve"> الدكتور ع</w:t>
      </w:r>
      <w:r w:rsidRPr="000B42CF">
        <w:rPr>
          <w:rFonts w:ascii="Simplified Arabic" w:hAnsi="Simplified Arabic" w:cs="Simplified Arabic" w:hint="eastAsia"/>
          <w:spacing w:val="-2"/>
          <w:sz w:val="32"/>
          <w:szCs w:val="32"/>
          <w:rtl/>
          <w:lang w:bidi="ar-JO"/>
        </w:rPr>
        <w:t>ودة</w:t>
      </w:r>
      <w:r w:rsidRPr="000B42CF">
        <w:rPr>
          <w:rFonts w:ascii="Simplified Arabic" w:hAnsi="Simplified Arabic" w:cs="Simplified Arabic"/>
          <w:spacing w:val="-2"/>
          <w:sz w:val="32"/>
          <w:szCs w:val="32"/>
          <w:rtl/>
          <w:lang w:bidi="ar-JO"/>
        </w:rPr>
        <w:t xml:space="preserve"> خلي</w:t>
      </w:r>
      <w:r w:rsidRPr="000B42CF">
        <w:rPr>
          <w:rFonts w:ascii="Simplified Arabic" w:hAnsi="Simplified Arabic" w:cs="Simplified Arabic" w:hint="eastAsia"/>
          <w:spacing w:val="-2"/>
          <w:sz w:val="32"/>
          <w:szCs w:val="32"/>
          <w:rtl/>
          <w:lang w:bidi="ar-JO"/>
        </w:rPr>
        <w:t>ل</w:t>
      </w:r>
      <w:r w:rsidRPr="000B42CF">
        <w:rPr>
          <w:rFonts w:ascii="Simplified Arabic" w:hAnsi="Simplified Arabic" w:cs="Simplified Arabic"/>
          <w:spacing w:val="-2"/>
          <w:sz w:val="32"/>
          <w:szCs w:val="32"/>
          <w:rtl/>
          <w:lang w:bidi="ar-JO"/>
        </w:rPr>
        <w:t xml:space="preserve"> أبو عود</w:t>
      </w:r>
      <w:r w:rsidRPr="000B42CF">
        <w:rPr>
          <w:rFonts w:ascii="Simplified Arabic" w:hAnsi="Simplified Arabic" w:cs="Simplified Arabic" w:hint="eastAsia"/>
          <w:spacing w:val="-2"/>
          <w:sz w:val="32"/>
          <w:szCs w:val="32"/>
          <w:rtl/>
          <w:lang w:bidi="ar-JO"/>
        </w:rPr>
        <w:t>ة</w:t>
      </w:r>
      <w:r w:rsidRPr="000B42CF">
        <w:rPr>
          <w:rFonts w:ascii="Simplified Arabic" w:hAnsi="Simplified Arabic" w:cs="Simplified Arabic"/>
          <w:spacing w:val="-2"/>
          <w:sz w:val="32"/>
          <w:szCs w:val="32"/>
          <w:rtl/>
          <w:lang w:bidi="ar-JO"/>
        </w:rPr>
        <w:t>, الذي أشرف على هذه الرسالة, و</w:t>
      </w:r>
      <w:r w:rsidRPr="000B42CF">
        <w:rPr>
          <w:rFonts w:ascii="Simplified Arabic" w:hAnsi="Simplified Arabic" w:cs="Simplified Arabic" w:hint="eastAsia"/>
          <w:spacing w:val="-2"/>
          <w:sz w:val="32"/>
          <w:szCs w:val="32"/>
          <w:rtl/>
          <w:lang w:bidi="ar-JO"/>
        </w:rPr>
        <w:t>بذل</w:t>
      </w:r>
      <w:r w:rsidRPr="000B42CF">
        <w:rPr>
          <w:rFonts w:ascii="Simplified Arabic" w:hAnsi="Simplified Arabic" w:cs="Simplified Arabic"/>
          <w:spacing w:val="-2"/>
          <w:sz w:val="32"/>
          <w:szCs w:val="32"/>
          <w:rtl/>
          <w:lang w:bidi="ar-JO"/>
        </w:rPr>
        <w:t xml:space="preserve"> جهداً </w:t>
      </w:r>
      <w:r w:rsidRPr="000B42CF">
        <w:rPr>
          <w:rFonts w:ascii="Simplified Arabic" w:hAnsi="Simplified Arabic" w:cs="Simplified Arabic" w:hint="eastAsia"/>
          <w:spacing w:val="-2"/>
          <w:sz w:val="32"/>
          <w:szCs w:val="32"/>
          <w:rtl/>
          <w:lang w:bidi="ar-JO"/>
        </w:rPr>
        <w:t>كبيراً</w:t>
      </w:r>
      <w:r w:rsidRPr="000B42CF">
        <w:rPr>
          <w:rFonts w:ascii="Simplified Arabic" w:hAnsi="Simplified Arabic" w:cs="Simplified Arabic"/>
          <w:spacing w:val="-2"/>
          <w:sz w:val="32"/>
          <w:szCs w:val="32"/>
          <w:rtl/>
          <w:lang w:bidi="ar-JO"/>
        </w:rPr>
        <w:t xml:space="preserve"> في تقديم النصح </w:t>
      </w:r>
      <w:r w:rsidRPr="000B42CF">
        <w:rPr>
          <w:rFonts w:ascii="Simplified Arabic" w:hAnsi="Simplified Arabic" w:cs="Simplified Arabic" w:hint="eastAsia"/>
          <w:spacing w:val="-4"/>
          <w:sz w:val="32"/>
          <w:szCs w:val="32"/>
          <w:rtl/>
          <w:lang w:bidi="ar-JO"/>
        </w:rPr>
        <w:t>والإرشاد</w:t>
      </w:r>
      <w:r w:rsidRPr="000B42CF">
        <w:rPr>
          <w:rFonts w:ascii="Simplified Arabic" w:hAnsi="Simplified Arabic" w:cs="Simplified Arabic"/>
          <w:spacing w:val="-4"/>
          <w:sz w:val="32"/>
          <w:szCs w:val="32"/>
          <w:rtl/>
          <w:lang w:bidi="ar-JO"/>
        </w:rPr>
        <w:t xml:space="preserve"> والت</w:t>
      </w:r>
      <w:r w:rsidRPr="000B42CF">
        <w:rPr>
          <w:rFonts w:ascii="Simplified Arabic" w:hAnsi="Simplified Arabic" w:cs="Simplified Arabic" w:hint="eastAsia"/>
          <w:spacing w:val="-4"/>
          <w:sz w:val="32"/>
          <w:szCs w:val="32"/>
          <w:rtl/>
          <w:lang w:bidi="ar-JO"/>
        </w:rPr>
        <w:t>وجيه</w:t>
      </w:r>
      <w:r w:rsidRPr="000B42CF">
        <w:rPr>
          <w:rFonts w:ascii="Simplified Arabic" w:hAnsi="Simplified Arabic" w:cs="Simplified Arabic"/>
          <w:spacing w:val="-4"/>
          <w:sz w:val="32"/>
          <w:szCs w:val="32"/>
          <w:rtl/>
          <w:lang w:bidi="ar-JO"/>
        </w:rPr>
        <w:t xml:space="preserve">, على </w:t>
      </w:r>
      <w:r w:rsidRPr="000B42CF">
        <w:rPr>
          <w:rFonts w:ascii="Simplified Arabic" w:hAnsi="Simplified Arabic" w:cs="Simplified Arabic" w:hint="eastAsia"/>
          <w:spacing w:val="-4"/>
          <w:sz w:val="32"/>
          <w:szCs w:val="32"/>
          <w:rtl/>
          <w:lang w:bidi="ar-JO"/>
        </w:rPr>
        <w:t>الرغم</w:t>
      </w:r>
      <w:r w:rsidRPr="000B42CF">
        <w:rPr>
          <w:rFonts w:ascii="Simplified Arabic" w:hAnsi="Simplified Arabic" w:cs="Simplified Arabic"/>
          <w:spacing w:val="-4"/>
          <w:sz w:val="32"/>
          <w:szCs w:val="32"/>
          <w:rtl/>
          <w:lang w:bidi="ar-JO"/>
        </w:rPr>
        <w:t xml:space="preserve"> من ضي</w:t>
      </w:r>
      <w:r w:rsidRPr="000B42CF">
        <w:rPr>
          <w:rFonts w:ascii="Simplified Arabic" w:hAnsi="Simplified Arabic" w:cs="Simplified Arabic" w:hint="eastAsia"/>
          <w:spacing w:val="-4"/>
          <w:sz w:val="32"/>
          <w:szCs w:val="32"/>
          <w:rtl/>
          <w:lang w:bidi="ar-JO"/>
        </w:rPr>
        <w:t>ق</w:t>
      </w:r>
      <w:r w:rsidRPr="000B42CF">
        <w:rPr>
          <w:rFonts w:ascii="Simplified Arabic" w:hAnsi="Simplified Arabic" w:cs="Simplified Arabic"/>
          <w:spacing w:val="-4"/>
          <w:sz w:val="32"/>
          <w:szCs w:val="32"/>
          <w:rtl/>
          <w:lang w:bidi="ar-JO"/>
        </w:rPr>
        <w:t xml:space="preserve"> الوق</w:t>
      </w:r>
      <w:r w:rsidRPr="000B42CF">
        <w:rPr>
          <w:rFonts w:ascii="Simplified Arabic" w:hAnsi="Simplified Arabic" w:cs="Simplified Arabic" w:hint="eastAsia"/>
          <w:spacing w:val="-4"/>
          <w:sz w:val="32"/>
          <w:szCs w:val="32"/>
          <w:rtl/>
          <w:lang w:bidi="ar-JO"/>
        </w:rPr>
        <w:t>ت</w:t>
      </w:r>
      <w:r w:rsidRPr="000B42CF">
        <w:rPr>
          <w:rFonts w:ascii="Simplified Arabic" w:hAnsi="Simplified Arabic" w:cs="Simplified Arabic"/>
          <w:spacing w:val="-4"/>
          <w:sz w:val="32"/>
          <w:szCs w:val="32"/>
          <w:rtl/>
          <w:lang w:bidi="ar-JO"/>
        </w:rPr>
        <w:t>, ح</w:t>
      </w:r>
      <w:r w:rsidRPr="000B42CF">
        <w:rPr>
          <w:rFonts w:ascii="Simplified Arabic" w:hAnsi="Simplified Arabic" w:cs="Simplified Arabic" w:hint="eastAsia"/>
          <w:spacing w:val="-4"/>
          <w:sz w:val="32"/>
          <w:szCs w:val="32"/>
          <w:rtl/>
          <w:lang w:bidi="ar-JO"/>
        </w:rPr>
        <w:t>تى</w:t>
      </w:r>
      <w:r w:rsidRPr="000B42CF">
        <w:rPr>
          <w:rFonts w:ascii="Simplified Arabic" w:hAnsi="Simplified Arabic" w:cs="Simplified Arabic"/>
          <w:spacing w:val="-4"/>
          <w:sz w:val="32"/>
          <w:szCs w:val="32"/>
          <w:rtl/>
          <w:lang w:bidi="ar-JO"/>
        </w:rPr>
        <w:t xml:space="preserve"> </w:t>
      </w:r>
      <w:r w:rsidRPr="000B42CF">
        <w:rPr>
          <w:rFonts w:ascii="Simplified Arabic" w:hAnsi="Simplified Arabic" w:cs="Simplified Arabic" w:hint="eastAsia"/>
          <w:spacing w:val="-4"/>
          <w:sz w:val="32"/>
          <w:szCs w:val="32"/>
          <w:rtl/>
          <w:lang w:bidi="ar-JO"/>
        </w:rPr>
        <w:t>خرجت</w:t>
      </w:r>
      <w:r w:rsidRPr="000B42CF">
        <w:rPr>
          <w:rFonts w:ascii="Simplified Arabic" w:hAnsi="Simplified Arabic" w:cs="Simplified Arabic"/>
          <w:spacing w:val="-4"/>
          <w:sz w:val="32"/>
          <w:szCs w:val="32"/>
          <w:rtl/>
          <w:lang w:bidi="ar-JO"/>
        </w:rPr>
        <w:t xml:space="preserve"> الرس</w:t>
      </w:r>
      <w:r w:rsidRPr="000B42CF">
        <w:rPr>
          <w:rFonts w:ascii="Simplified Arabic" w:hAnsi="Simplified Arabic" w:cs="Simplified Arabic" w:hint="eastAsia"/>
          <w:spacing w:val="-4"/>
          <w:sz w:val="32"/>
          <w:szCs w:val="32"/>
          <w:rtl/>
          <w:lang w:bidi="ar-JO"/>
        </w:rPr>
        <w:t>الة</w:t>
      </w:r>
      <w:r w:rsidRPr="000B42CF">
        <w:rPr>
          <w:rFonts w:ascii="Simplified Arabic" w:hAnsi="Simplified Arabic" w:cs="Simplified Arabic"/>
          <w:spacing w:val="-4"/>
          <w:sz w:val="32"/>
          <w:szCs w:val="32"/>
          <w:rtl/>
          <w:lang w:bidi="ar-JO"/>
        </w:rPr>
        <w:t xml:space="preserve"> في ص</w:t>
      </w:r>
      <w:r w:rsidRPr="000B42CF">
        <w:rPr>
          <w:rFonts w:ascii="Simplified Arabic" w:hAnsi="Simplified Arabic" w:cs="Simplified Arabic" w:hint="eastAsia"/>
          <w:spacing w:val="-4"/>
          <w:sz w:val="32"/>
          <w:szCs w:val="32"/>
          <w:rtl/>
          <w:lang w:bidi="ar-JO"/>
        </w:rPr>
        <w:t>ورتها</w:t>
      </w:r>
      <w:r>
        <w:rPr>
          <w:rFonts w:ascii="Simplified Arabic" w:hAnsi="Simplified Arabic" w:cs="Simplified Arabic"/>
          <w:sz w:val="32"/>
          <w:szCs w:val="32"/>
          <w:rtl/>
          <w:lang w:bidi="ar-JO"/>
        </w:rPr>
        <w:t xml:space="preserve"> </w:t>
      </w:r>
      <w:r w:rsidRPr="000B42CF">
        <w:rPr>
          <w:rFonts w:ascii="Simplified Arabic" w:hAnsi="Simplified Arabic" w:cs="Simplified Arabic" w:hint="eastAsia"/>
          <w:spacing w:val="-4"/>
          <w:sz w:val="32"/>
          <w:szCs w:val="32"/>
          <w:rtl/>
          <w:lang w:bidi="ar-JO"/>
        </w:rPr>
        <w:t>النهائية</w:t>
      </w:r>
      <w:r w:rsidRPr="000B42CF">
        <w:rPr>
          <w:rFonts w:ascii="Simplified Arabic" w:hAnsi="Simplified Arabic" w:cs="Simplified Arabic"/>
          <w:spacing w:val="-4"/>
          <w:sz w:val="32"/>
          <w:szCs w:val="32"/>
          <w:rtl/>
          <w:lang w:bidi="ar-JO"/>
        </w:rPr>
        <w:t xml:space="preserve"> و</w:t>
      </w:r>
      <w:r w:rsidRPr="000B42CF">
        <w:rPr>
          <w:rFonts w:ascii="Simplified Arabic" w:hAnsi="Simplified Arabic" w:cs="Simplified Arabic" w:hint="eastAsia"/>
          <w:spacing w:val="-4"/>
          <w:sz w:val="32"/>
          <w:szCs w:val="32"/>
          <w:rtl/>
          <w:lang w:bidi="ar-JO"/>
        </w:rPr>
        <w:t>إلى</w:t>
      </w:r>
      <w:r w:rsidRPr="000B42CF">
        <w:rPr>
          <w:rFonts w:ascii="Simplified Arabic" w:hAnsi="Simplified Arabic" w:cs="Simplified Arabic"/>
          <w:spacing w:val="-4"/>
          <w:sz w:val="32"/>
          <w:szCs w:val="32"/>
          <w:rtl/>
          <w:lang w:bidi="ar-JO"/>
        </w:rPr>
        <w:t xml:space="preserve"> أع</w:t>
      </w:r>
      <w:r w:rsidRPr="000B42CF">
        <w:rPr>
          <w:rFonts w:ascii="Simplified Arabic" w:hAnsi="Simplified Arabic" w:cs="Simplified Arabic" w:hint="eastAsia"/>
          <w:spacing w:val="-4"/>
          <w:sz w:val="32"/>
          <w:szCs w:val="32"/>
          <w:rtl/>
          <w:lang w:bidi="ar-JO"/>
        </w:rPr>
        <w:t>ضاء</w:t>
      </w:r>
      <w:r w:rsidRPr="000B42CF">
        <w:rPr>
          <w:rFonts w:ascii="Simplified Arabic" w:hAnsi="Simplified Arabic" w:cs="Simplified Arabic"/>
          <w:spacing w:val="-4"/>
          <w:sz w:val="32"/>
          <w:szCs w:val="32"/>
          <w:rtl/>
          <w:lang w:bidi="ar-JO"/>
        </w:rPr>
        <w:t xml:space="preserve"> لج</w:t>
      </w:r>
      <w:r w:rsidRPr="000B42CF">
        <w:rPr>
          <w:rFonts w:ascii="Simplified Arabic" w:hAnsi="Simplified Arabic" w:cs="Simplified Arabic" w:hint="eastAsia"/>
          <w:spacing w:val="-4"/>
          <w:sz w:val="32"/>
          <w:szCs w:val="32"/>
          <w:rtl/>
          <w:lang w:bidi="ar-JO"/>
        </w:rPr>
        <w:t>نة</w:t>
      </w:r>
      <w:r w:rsidRPr="000B42CF">
        <w:rPr>
          <w:rFonts w:ascii="Simplified Arabic" w:hAnsi="Simplified Arabic" w:cs="Simplified Arabic"/>
          <w:spacing w:val="-4"/>
          <w:sz w:val="32"/>
          <w:szCs w:val="32"/>
          <w:rtl/>
          <w:lang w:bidi="ar-JO"/>
        </w:rPr>
        <w:t xml:space="preserve"> </w:t>
      </w:r>
      <w:r w:rsidRPr="000B42CF">
        <w:rPr>
          <w:rFonts w:ascii="Simplified Arabic" w:hAnsi="Simplified Arabic" w:cs="Simplified Arabic" w:hint="eastAsia"/>
          <w:spacing w:val="-4"/>
          <w:sz w:val="32"/>
          <w:szCs w:val="32"/>
          <w:rtl/>
          <w:lang w:bidi="ar-JO"/>
        </w:rPr>
        <w:t>المناقشة</w:t>
      </w:r>
      <w:r w:rsidRPr="000B42CF">
        <w:rPr>
          <w:rFonts w:ascii="Simplified Arabic" w:hAnsi="Simplified Arabic" w:cs="Simplified Arabic"/>
          <w:spacing w:val="-4"/>
          <w:sz w:val="32"/>
          <w:szCs w:val="32"/>
          <w:rtl/>
          <w:lang w:bidi="ar-JO"/>
        </w:rPr>
        <w:t>, م</w:t>
      </w:r>
      <w:r w:rsidRPr="000B42CF">
        <w:rPr>
          <w:rFonts w:ascii="Simplified Arabic" w:hAnsi="Simplified Arabic" w:cs="Simplified Arabic" w:hint="eastAsia"/>
          <w:spacing w:val="-4"/>
          <w:sz w:val="32"/>
          <w:szCs w:val="32"/>
          <w:rtl/>
          <w:lang w:bidi="ar-JO"/>
        </w:rPr>
        <w:t>ن</w:t>
      </w:r>
      <w:r w:rsidRPr="000B42CF">
        <w:rPr>
          <w:rFonts w:ascii="Simplified Arabic" w:hAnsi="Simplified Arabic" w:cs="Simplified Arabic"/>
          <w:spacing w:val="-4"/>
          <w:sz w:val="32"/>
          <w:szCs w:val="32"/>
          <w:rtl/>
          <w:lang w:bidi="ar-JO"/>
        </w:rPr>
        <w:t xml:space="preserve"> الأس</w:t>
      </w:r>
      <w:r w:rsidRPr="000B42CF">
        <w:rPr>
          <w:rFonts w:ascii="Simplified Arabic" w:hAnsi="Simplified Arabic" w:cs="Simplified Arabic" w:hint="eastAsia"/>
          <w:spacing w:val="-4"/>
          <w:sz w:val="32"/>
          <w:szCs w:val="32"/>
          <w:rtl/>
          <w:lang w:bidi="ar-JO"/>
        </w:rPr>
        <w:t>ـاتذة</w:t>
      </w:r>
      <w:r w:rsidRPr="000B42CF">
        <w:rPr>
          <w:rFonts w:ascii="Simplified Arabic" w:hAnsi="Simplified Arabic" w:cs="Simplified Arabic"/>
          <w:spacing w:val="-4"/>
          <w:sz w:val="32"/>
          <w:szCs w:val="32"/>
          <w:rtl/>
          <w:lang w:bidi="ar-JO"/>
        </w:rPr>
        <w:t xml:space="preserve"> الأف</w:t>
      </w:r>
      <w:r w:rsidRPr="000B42CF">
        <w:rPr>
          <w:rFonts w:ascii="Simplified Arabic" w:hAnsi="Simplified Arabic" w:cs="Simplified Arabic" w:hint="eastAsia"/>
          <w:spacing w:val="-4"/>
          <w:sz w:val="32"/>
          <w:szCs w:val="32"/>
          <w:rtl/>
          <w:lang w:bidi="ar-JO"/>
        </w:rPr>
        <w:t>اضل</w:t>
      </w:r>
      <w:r w:rsidRPr="000B42CF">
        <w:rPr>
          <w:rFonts w:ascii="Simplified Arabic" w:hAnsi="Simplified Arabic" w:cs="Simplified Arabic"/>
          <w:spacing w:val="-4"/>
          <w:sz w:val="32"/>
          <w:szCs w:val="32"/>
          <w:rtl/>
          <w:lang w:bidi="ar-JO"/>
        </w:rPr>
        <w:t>, ال</w:t>
      </w:r>
      <w:r w:rsidRPr="000B42CF">
        <w:rPr>
          <w:rFonts w:ascii="Simplified Arabic" w:hAnsi="Simplified Arabic" w:cs="Simplified Arabic" w:hint="eastAsia"/>
          <w:spacing w:val="-4"/>
          <w:sz w:val="32"/>
          <w:szCs w:val="32"/>
          <w:rtl/>
          <w:lang w:bidi="ar-JO"/>
        </w:rPr>
        <w:t>ذين</w:t>
      </w:r>
      <w:r w:rsidRPr="000B42CF">
        <w:rPr>
          <w:rFonts w:ascii="Simplified Arabic" w:hAnsi="Simplified Arabic" w:cs="Simplified Arabic"/>
          <w:spacing w:val="-4"/>
          <w:sz w:val="32"/>
          <w:szCs w:val="32"/>
          <w:rtl/>
          <w:lang w:bidi="ar-JO"/>
        </w:rPr>
        <w:t xml:space="preserve"> تف</w:t>
      </w:r>
      <w:r w:rsidRPr="000B42CF">
        <w:rPr>
          <w:rFonts w:ascii="Simplified Arabic" w:hAnsi="Simplified Arabic" w:cs="Simplified Arabic" w:hint="eastAsia"/>
          <w:spacing w:val="-4"/>
          <w:sz w:val="32"/>
          <w:szCs w:val="32"/>
          <w:rtl/>
          <w:lang w:bidi="ar-JO"/>
        </w:rPr>
        <w:t>ضلوا</w:t>
      </w:r>
      <w:r w:rsidRPr="000B42CF">
        <w:rPr>
          <w:rFonts w:ascii="Simplified Arabic" w:hAnsi="Simplified Arabic" w:cs="Simplified Arabic"/>
          <w:spacing w:val="-4"/>
          <w:sz w:val="32"/>
          <w:szCs w:val="32"/>
          <w:rtl/>
          <w:lang w:bidi="ar-JO"/>
        </w:rPr>
        <w:t xml:space="preserve"> وواف</w:t>
      </w:r>
      <w:r w:rsidRPr="000B42CF">
        <w:rPr>
          <w:rFonts w:ascii="Simplified Arabic" w:hAnsi="Simplified Arabic" w:cs="Simplified Arabic" w:hint="eastAsia"/>
          <w:spacing w:val="-4"/>
          <w:sz w:val="32"/>
          <w:szCs w:val="32"/>
          <w:rtl/>
          <w:lang w:bidi="ar-JO"/>
        </w:rPr>
        <w:t>قوا</w:t>
      </w:r>
      <w:r w:rsidRPr="000B42CF">
        <w:rPr>
          <w:rFonts w:ascii="Simplified Arabic" w:hAnsi="Simplified Arabic" w:cs="Simplified Arabic"/>
          <w:spacing w:val="-4"/>
          <w:sz w:val="32"/>
          <w:szCs w:val="32"/>
          <w:rtl/>
          <w:lang w:bidi="ar-JO"/>
        </w:rPr>
        <w:t xml:space="preserve"> عل</w:t>
      </w:r>
      <w:r w:rsidRPr="000B42CF">
        <w:rPr>
          <w:rFonts w:ascii="Simplified Arabic" w:hAnsi="Simplified Arabic" w:cs="Simplified Arabic" w:hint="eastAsia"/>
          <w:spacing w:val="-4"/>
          <w:sz w:val="32"/>
          <w:szCs w:val="32"/>
          <w:rtl/>
          <w:lang w:bidi="ar-JO"/>
        </w:rPr>
        <w:t>ى</w:t>
      </w:r>
      <w:r w:rsidRPr="000B42CF">
        <w:rPr>
          <w:rFonts w:ascii="Simplified Arabic" w:hAnsi="Simplified Arabic" w:cs="Simplified Arabic"/>
          <w:spacing w:val="-4"/>
          <w:sz w:val="32"/>
          <w:szCs w:val="32"/>
          <w:rtl/>
          <w:lang w:bidi="ar-JO"/>
        </w:rPr>
        <w:t xml:space="preserve"> مناقشة هذه الرسالة, </w:t>
      </w:r>
      <w:r w:rsidRPr="000B42CF">
        <w:rPr>
          <w:rFonts w:ascii="Simplified Arabic" w:hAnsi="Simplified Arabic" w:cs="Simplified Arabic" w:hint="eastAsia"/>
          <w:spacing w:val="-4"/>
          <w:sz w:val="32"/>
          <w:szCs w:val="32"/>
          <w:rtl/>
          <w:lang w:bidi="ar-JO"/>
        </w:rPr>
        <w:t>ويشرفني</w:t>
      </w:r>
      <w:r w:rsidRPr="000B42CF">
        <w:rPr>
          <w:rFonts w:ascii="Simplified Arabic" w:hAnsi="Simplified Arabic" w:cs="Simplified Arabic"/>
          <w:spacing w:val="-4"/>
          <w:sz w:val="32"/>
          <w:szCs w:val="32"/>
          <w:rtl/>
          <w:lang w:bidi="ar-JO"/>
        </w:rPr>
        <w:t xml:space="preserve"> أن أس</w:t>
      </w:r>
      <w:r w:rsidRPr="000B42CF">
        <w:rPr>
          <w:rFonts w:ascii="Simplified Arabic" w:hAnsi="Simplified Arabic" w:cs="Simplified Arabic" w:hint="eastAsia"/>
          <w:spacing w:val="-4"/>
          <w:sz w:val="32"/>
          <w:szCs w:val="32"/>
          <w:rtl/>
          <w:lang w:bidi="ar-JO"/>
        </w:rPr>
        <w:t>تمع</w:t>
      </w:r>
      <w:r w:rsidRPr="000B42CF">
        <w:rPr>
          <w:rFonts w:ascii="Simplified Arabic" w:hAnsi="Simplified Arabic" w:cs="Simplified Arabic"/>
          <w:spacing w:val="-4"/>
          <w:sz w:val="32"/>
          <w:szCs w:val="32"/>
          <w:rtl/>
          <w:lang w:bidi="ar-JO"/>
        </w:rPr>
        <w:t xml:space="preserve"> إليهم وأن أفيد من ملاحظاتهم </w:t>
      </w:r>
      <w:r>
        <w:rPr>
          <w:rFonts w:ascii="Simplified Arabic" w:hAnsi="Simplified Arabic" w:cs="Simplified Arabic"/>
          <w:sz w:val="32"/>
          <w:szCs w:val="32"/>
          <w:rtl/>
          <w:lang w:bidi="ar-JO"/>
        </w:rPr>
        <w:t>.</w:t>
      </w:r>
    </w:p>
    <w:p w:rsidR="005D6BE0" w:rsidRDefault="005D6BE0" w:rsidP="00F16A48">
      <w:pPr>
        <w:jc w:val="lowKashida"/>
        <w:rPr>
          <w:rFonts w:ascii="Simplified Arabic" w:hAnsi="Simplified Arabic" w:cs="Simplified Arabic"/>
          <w:sz w:val="32"/>
          <w:szCs w:val="32"/>
          <w:rtl/>
          <w:lang w:bidi="ar-JO"/>
        </w:rPr>
      </w:pP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وأسأل</w:t>
      </w: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الله</w:t>
      </w:r>
      <w:r>
        <w:rPr>
          <w:rFonts w:ascii="Simplified Arabic" w:hAnsi="Simplified Arabic" w:cs="Simplified Arabic"/>
          <w:sz w:val="32"/>
          <w:szCs w:val="32"/>
          <w:rtl/>
          <w:lang w:bidi="ar-JO"/>
        </w:rPr>
        <w:t xml:space="preserve"> تع</w:t>
      </w:r>
      <w:r>
        <w:rPr>
          <w:rFonts w:ascii="Simplified Arabic" w:hAnsi="Simplified Arabic" w:cs="Simplified Arabic" w:hint="eastAsia"/>
          <w:sz w:val="32"/>
          <w:szCs w:val="32"/>
          <w:rtl/>
          <w:lang w:bidi="ar-JO"/>
        </w:rPr>
        <w:t>الى</w:t>
      </w:r>
      <w:r>
        <w:rPr>
          <w:rFonts w:ascii="Simplified Arabic" w:hAnsi="Simplified Arabic" w:cs="Simplified Arabic"/>
          <w:sz w:val="32"/>
          <w:szCs w:val="32"/>
          <w:rtl/>
          <w:lang w:bidi="ar-JO"/>
        </w:rPr>
        <w:t xml:space="preserve"> أن يجزي ك</w:t>
      </w:r>
      <w:r>
        <w:rPr>
          <w:rFonts w:ascii="Simplified Arabic" w:hAnsi="Simplified Arabic" w:cs="Simplified Arabic" w:hint="eastAsia"/>
          <w:sz w:val="32"/>
          <w:szCs w:val="32"/>
          <w:rtl/>
          <w:lang w:bidi="ar-JO"/>
        </w:rPr>
        <w:t>لّ</w:t>
      </w:r>
      <w:r>
        <w:rPr>
          <w:rFonts w:ascii="Simplified Arabic" w:hAnsi="Simplified Arabic" w:cs="Simplified Arabic"/>
          <w:sz w:val="32"/>
          <w:szCs w:val="32"/>
          <w:rtl/>
          <w:lang w:bidi="ar-JO"/>
        </w:rPr>
        <w:t xml:space="preserve"> واح</w:t>
      </w:r>
      <w:r>
        <w:rPr>
          <w:rFonts w:ascii="Simplified Arabic" w:hAnsi="Simplified Arabic" w:cs="Simplified Arabic" w:hint="eastAsia"/>
          <w:sz w:val="32"/>
          <w:szCs w:val="32"/>
          <w:rtl/>
          <w:lang w:bidi="ar-JO"/>
        </w:rPr>
        <w:t>د</w:t>
      </w:r>
      <w:r>
        <w:rPr>
          <w:rFonts w:ascii="Simplified Arabic" w:hAnsi="Simplified Arabic" w:cs="Simplified Arabic"/>
          <w:sz w:val="32"/>
          <w:szCs w:val="32"/>
          <w:rtl/>
          <w:lang w:bidi="ar-JO"/>
        </w:rPr>
        <w:t xml:space="preserve"> من</w:t>
      </w:r>
      <w:r>
        <w:rPr>
          <w:rFonts w:ascii="Simplified Arabic" w:hAnsi="Simplified Arabic" w:cs="Simplified Arabic" w:hint="eastAsia"/>
          <w:sz w:val="32"/>
          <w:szCs w:val="32"/>
          <w:rtl/>
          <w:lang w:bidi="ar-JO"/>
        </w:rPr>
        <w:t>كم</w:t>
      </w:r>
      <w:r>
        <w:rPr>
          <w:rFonts w:ascii="Simplified Arabic" w:hAnsi="Simplified Arabic" w:cs="Simplified Arabic"/>
          <w:sz w:val="32"/>
          <w:szCs w:val="32"/>
          <w:rtl/>
          <w:lang w:bidi="ar-JO"/>
        </w:rPr>
        <w:t xml:space="preserve"> </w:t>
      </w:r>
      <w:r>
        <w:rPr>
          <w:rFonts w:ascii="Simplified Arabic" w:hAnsi="Simplified Arabic" w:cs="Simplified Arabic" w:hint="eastAsia"/>
          <w:sz w:val="32"/>
          <w:szCs w:val="32"/>
          <w:rtl/>
          <w:lang w:bidi="ar-JO"/>
        </w:rPr>
        <w:t>الجزاء</w:t>
      </w:r>
      <w:r>
        <w:rPr>
          <w:rFonts w:ascii="Simplified Arabic" w:hAnsi="Simplified Arabic" w:cs="Simplified Arabic"/>
          <w:sz w:val="32"/>
          <w:szCs w:val="32"/>
          <w:rtl/>
          <w:lang w:bidi="ar-JO"/>
        </w:rPr>
        <w:t xml:space="preserve"> الأوف</w:t>
      </w:r>
      <w:r>
        <w:rPr>
          <w:rFonts w:ascii="Simplified Arabic" w:hAnsi="Simplified Arabic" w:cs="Simplified Arabic" w:hint="eastAsia"/>
          <w:sz w:val="32"/>
          <w:szCs w:val="32"/>
          <w:rtl/>
          <w:lang w:bidi="ar-JO"/>
        </w:rPr>
        <w:t>ى</w:t>
      </w:r>
      <w:r>
        <w:rPr>
          <w:rFonts w:ascii="Simplified Arabic" w:hAnsi="Simplified Arabic" w:cs="Simplified Arabic"/>
          <w:sz w:val="32"/>
          <w:szCs w:val="32"/>
          <w:rtl/>
          <w:lang w:bidi="ar-JO"/>
        </w:rPr>
        <w:t xml:space="preserve"> في الج</w:t>
      </w:r>
      <w:r>
        <w:rPr>
          <w:rFonts w:ascii="Simplified Arabic" w:hAnsi="Simplified Arabic" w:cs="Simplified Arabic" w:hint="eastAsia"/>
          <w:sz w:val="32"/>
          <w:szCs w:val="32"/>
          <w:rtl/>
          <w:lang w:bidi="ar-JO"/>
        </w:rPr>
        <w:t>نة</w:t>
      </w:r>
      <w:r>
        <w:rPr>
          <w:rFonts w:ascii="Simplified Arabic" w:hAnsi="Simplified Arabic" w:cs="Simplified Arabic"/>
          <w:sz w:val="32"/>
          <w:szCs w:val="32"/>
          <w:rtl/>
          <w:lang w:bidi="ar-JO"/>
        </w:rPr>
        <w:t>, وأن يج</w:t>
      </w:r>
      <w:r>
        <w:rPr>
          <w:rFonts w:ascii="Simplified Arabic" w:hAnsi="Simplified Arabic" w:cs="Simplified Arabic" w:hint="eastAsia"/>
          <w:sz w:val="32"/>
          <w:szCs w:val="32"/>
          <w:rtl/>
          <w:lang w:bidi="ar-JO"/>
        </w:rPr>
        <w:t>عل</w:t>
      </w:r>
      <w:r>
        <w:rPr>
          <w:rFonts w:ascii="Simplified Arabic" w:hAnsi="Simplified Arabic" w:cs="Simplified Arabic"/>
          <w:sz w:val="32"/>
          <w:szCs w:val="32"/>
          <w:rtl/>
          <w:lang w:bidi="ar-JO"/>
        </w:rPr>
        <w:t xml:space="preserve"> ع</w:t>
      </w:r>
      <w:r>
        <w:rPr>
          <w:rFonts w:ascii="Simplified Arabic" w:hAnsi="Simplified Arabic" w:cs="Simplified Arabic" w:hint="eastAsia"/>
          <w:sz w:val="32"/>
          <w:szCs w:val="32"/>
          <w:rtl/>
          <w:lang w:bidi="ar-JO"/>
        </w:rPr>
        <w:t>ملكم</w:t>
      </w:r>
      <w:r>
        <w:rPr>
          <w:rFonts w:ascii="Simplified Arabic" w:hAnsi="Simplified Arabic" w:cs="Simplified Arabic"/>
          <w:sz w:val="32"/>
          <w:szCs w:val="32"/>
          <w:rtl/>
          <w:lang w:bidi="ar-JO"/>
        </w:rPr>
        <w:t xml:space="preserve"> مب</w:t>
      </w:r>
      <w:r>
        <w:rPr>
          <w:rFonts w:ascii="Simplified Arabic" w:hAnsi="Simplified Arabic" w:cs="Simplified Arabic" w:hint="eastAsia"/>
          <w:sz w:val="32"/>
          <w:szCs w:val="32"/>
          <w:rtl/>
          <w:lang w:bidi="ar-JO"/>
        </w:rPr>
        <w:t>اركاً</w:t>
      </w:r>
      <w:r>
        <w:rPr>
          <w:rFonts w:ascii="Simplified Arabic" w:hAnsi="Simplified Arabic" w:cs="Simplified Arabic"/>
          <w:sz w:val="32"/>
          <w:szCs w:val="32"/>
          <w:rtl/>
          <w:lang w:bidi="ar-JO"/>
        </w:rPr>
        <w:t xml:space="preserve"> وفي مي</w:t>
      </w:r>
      <w:r>
        <w:rPr>
          <w:rFonts w:ascii="Simplified Arabic" w:hAnsi="Simplified Arabic" w:cs="Simplified Arabic" w:hint="eastAsia"/>
          <w:sz w:val="32"/>
          <w:szCs w:val="32"/>
          <w:rtl/>
          <w:lang w:bidi="ar-JO"/>
        </w:rPr>
        <w:t>زان</w:t>
      </w:r>
      <w:r>
        <w:rPr>
          <w:rFonts w:ascii="Simplified Arabic" w:hAnsi="Simplified Arabic" w:cs="Simplified Arabic"/>
          <w:sz w:val="32"/>
          <w:szCs w:val="32"/>
          <w:rtl/>
          <w:lang w:bidi="ar-JO"/>
        </w:rPr>
        <w:t xml:space="preserve"> حس</w:t>
      </w:r>
      <w:r>
        <w:rPr>
          <w:rFonts w:ascii="Simplified Arabic" w:hAnsi="Simplified Arabic" w:cs="Simplified Arabic" w:hint="eastAsia"/>
          <w:sz w:val="32"/>
          <w:szCs w:val="32"/>
          <w:rtl/>
          <w:lang w:bidi="ar-JO"/>
        </w:rPr>
        <w:t>ناتكم</w:t>
      </w:r>
      <w:r>
        <w:rPr>
          <w:rFonts w:ascii="Simplified Arabic" w:hAnsi="Simplified Arabic" w:cs="Simplified Arabic"/>
          <w:sz w:val="32"/>
          <w:szCs w:val="32"/>
          <w:rtl/>
          <w:lang w:bidi="ar-JO"/>
        </w:rPr>
        <w:t>, إنّ</w:t>
      </w:r>
      <w:r>
        <w:rPr>
          <w:rFonts w:ascii="Simplified Arabic" w:hAnsi="Simplified Arabic" w:cs="Simplified Arabic" w:hint="eastAsia"/>
          <w:sz w:val="32"/>
          <w:szCs w:val="32"/>
          <w:rtl/>
          <w:lang w:bidi="ar-JO"/>
        </w:rPr>
        <w:t>ه</w:t>
      </w:r>
      <w:r>
        <w:rPr>
          <w:rFonts w:ascii="Simplified Arabic" w:hAnsi="Simplified Arabic" w:cs="Simplified Arabic"/>
          <w:sz w:val="32"/>
          <w:szCs w:val="32"/>
          <w:rtl/>
          <w:lang w:bidi="ar-JO"/>
        </w:rPr>
        <w:t xml:space="preserve"> على ذلك ق</w:t>
      </w:r>
      <w:r>
        <w:rPr>
          <w:rFonts w:ascii="Simplified Arabic" w:hAnsi="Simplified Arabic" w:cs="Simplified Arabic" w:hint="eastAsia"/>
          <w:sz w:val="32"/>
          <w:szCs w:val="32"/>
          <w:rtl/>
          <w:lang w:bidi="ar-JO"/>
        </w:rPr>
        <w:t>دير</w:t>
      </w:r>
      <w:r>
        <w:rPr>
          <w:rFonts w:ascii="Simplified Arabic" w:hAnsi="Simplified Arabic" w:cs="Simplified Arabic"/>
          <w:sz w:val="32"/>
          <w:szCs w:val="32"/>
          <w:rtl/>
          <w:lang w:bidi="ar-JO"/>
        </w:rPr>
        <w:t>, وبالإجاب</w:t>
      </w:r>
      <w:r>
        <w:rPr>
          <w:rFonts w:ascii="Simplified Arabic" w:hAnsi="Simplified Arabic" w:cs="Simplified Arabic" w:hint="eastAsia"/>
          <w:sz w:val="32"/>
          <w:szCs w:val="32"/>
          <w:rtl/>
          <w:lang w:bidi="ar-JO"/>
        </w:rPr>
        <w:t>ة</w:t>
      </w:r>
      <w:r>
        <w:rPr>
          <w:rFonts w:ascii="Simplified Arabic" w:hAnsi="Simplified Arabic" w:cs="Simplified Arabic"/>
          <w:sz w:val="32"/>
          <w:szCs w:val="32"/>
          <w:rtl/>
          <w:lang w:bidi="ar-JO"/>
        </w:rPr>
        <w:t xml:space="preserve"> جدير </w:t>
      </w:r>
      <w:r>
        <w:rPr>
          <w:rFonts w:ascii="Simplified Arabic" w:hAnsi="Simplified Arabic" w:cs="Simplified Arabic" w:hint="eastAsia"/>
          <w:sz w:val="32"/>
          <w:szCs w:val="32"/>
          <w:rtl/>
          <w:lang w:bidi="ar-JO"/>
        </w:rPr>
        <w:t>وهو</w:t>
      </w:r>
      <w:r>
        <w:rPr>
          <w:rFonts w:ascii="Simplified Arabic" w:hAnsi="Simplified Arabic" w:cs="Simplified Arabic"/>
          <w:sz w:val="32"/>
          <w:szCs w:val="32"/>
          <w:rtl/>
          <w:lang w:bidi="ar-JO"/>
        </w:rPr>
        <w:t xml:space="preserve"> نع</w:t>
      </w:r>
      <w:r>
        <w:rPr>
          <w:rFonts w:ascii="Simplified Arabic" w:hAnsi="Simplified Arabic" w:cs="Simplified Arabic" w:hint="eastAsia"/>
          <w:sz w:val="32"/>
          <w:szCs w:val="32"/>
          <w:rtl/>
          <w:lang w:bidi="ar-JO"/>
        </w:rPr>
        <w:t>م</w:t>
      </w:r>
      <w:r>
        <w:rPr>
          <w:rFonts w:ascii="Simplified Arabic" w:hAnsi="Simplified Arabic" w:cs="Simplified Arabic"/>
          <w:sz w:val="32"/>
          <w:szCs w:val="32"/>
          <w:rtl/>
          <w:lang w:bidi="ar-JO"/>
        </w:rPr>
        <w:t xml:space="preserve"> المولى ونعم النصير.</w:t>
      </w:r>
    </w:p>
    <w:p w:rsidR="005D6BE0" w:rsidRDefault="005D6BE0" w:rsidP="00F16A48">
      <w:pPr>
        <w:rPr>
          <w:rFonts w:ascii="Simplified Arabic" w:hAnsi="Simplified Arabic" w:cs="Simplified Arabic"/>
          <w:sz w:val="32"/>
          <w:szCs w:val="32"/>
          <w:rtl/>
          <w:lang w:bidi="ar-JO"/>
        </w:rPr>
      </w:pPr>
    </w:p>
    <w:p w:rsidR="005D6BE0" w:rsidRDefault="005D6BE0" w:rsidP="00F16A48">
      <w:pPr>
        <w:rPr>
          <w:rFonts w:ascii="Simplified Arabic" w:hAnsi="Simplified Arabic" w:cs="Simplified Arabic"/>
          <w:sz w:val="32"/>
          <w:szCs w:val="32"/>
          <w:rtl/>
          <w:lang w:bidi="ar-JO"/>
        </w:rPr>
      </w:pPr>
    </w:p>
    <w:p w:rsidR="005D6BE0" w:rsidRDefault="005D6BE0" w:rsidP="00F16A48">
      <w:pPr>
        <w:rPr>
          <w:rFonts w:ascii="Simplified Arabic" w:hAnsi="Simplified Arabic" w:cs="Simplified Arabic"/>
          <w:sz w:val="32"/>
          <w:szCs w:val="32"/>
          <w:rtl/>
          <w:lang w:bidi="ar-JO"/>
        </w:rPr>
      </w:pPr>
    </w:p>
    <w:p w:rsidR="005D6BE0" w:rsidRDefault="005D6BE0" w:rsidP="00F16A48">
      <w:pPr>
        <w:jc w:val="center"/>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br w:type="page"/>
      </w:r>
      <w:r w:rsidRPr="00093380">
        <w:rPr>
          <w:rFonts w:ascii="Simplified Arabic" w:hAnsi="Simplified Arabic" w:cs="Simplified Arabic" w:hint="eastAsia"/>
          <w:b/>
          <w:bCs/>
          <w:sz w:val="32"/>
          <w:szCs w:val="32"/>
          <w:rtl/>
          <w:lang w:bidi="ar-JO"/>
        </w:rPr>
        <w:t>ملخص</w:t>
      </w:r>
      <w:r w:rsidRPr="00093380">
        <w:rPr>
          <w:rFonts w:ascii="Simplified Arabic" w:hAnsi="Simplified Arabic" w:cs="Simplified Arabic"/>
          <w:b/>
          <w:bCs/>
          <w:sz w:val="32"/>
          <w:szCs w:val="32"/>
          <w:rtl/>
          <w:lang w:bidi="ar-JO"/>
        </w:rPr>
        <w:t xml:space="preserve"> البحث</w:t>
      </w:r>
    </w:p>
    <w:p w:rsidR="005D6BE0" w:rsidRPr="00093380" w:rsidRDefault="005D6BE0" w:rsidP="00F16A48">
      <w:pPr>
        <w:jc w:val="center"/>
        <w:rPr>
          <w:rFonts w:ascii="Simplified Arabic" w:hAnsi="Simplified Arabic" w:cs="Simplified Arabic"/>
          <w:b/>
          <w:bCs/>
          <w:sz w:val="28"/>
          <w:szCs w:val="28"/>
          <w:rtl/>
          <w:lang w:bidi="ar-JO"/>
        </w:rPr>
      </w:pPr>
      <w:r w:rsidRPr="00093380">
        <w:rPr>
          <w:rFonts w:ascii="Simplified Arabic" w:hAnsi="Simplified Arabic" w:cs="Simplified Arabic" w:hint="eastAsia"/>
          <w:b/>
          <w:bCs/>
          <w:sz w:val="28"/>
          <w:szCs w:val="28"/>
          <w:rtl/>
          <w:lang w:bidi="ar-JO"/>
        </w:rPr>
        <w:t>كتب</w:t>
      </w:r>
      <w:r w:rsidRPr="00093380">
        <w:rPr>
          <w:rFonts w:ascii="Simplified Arabic" w:hAnsi="Simplified Arabic" w:cs="Simplified Arabic"/>
          <w:b/>
          <w:bCs/>
          <w:sz w:val="28"/>
          <w:szCs w:val="28"/>
          <w:rtl/>
          <w:lang w:bidi="ar-JO"/>
        </w:rPr>
        <w:t xml:space="preserve"> مشكل </w:t>
      </w:r>
      <w:r w:rsidRPr="00093380">
        <w:rPr>
          <w:rFonts w:ascii="Simplified Arabic" w:hAnsi="Simplified Arabic" w:cs="Simplified Arabic" w:hint="eastAsia"/>
          <w:b/>
          <w:bCs/>
          <w:sz w:val="28"/>
          <w:szCs w:val="28"/>
          <w:rtl/>
          <w:lang w:bidi="ar-JO"/>
        </w:rPr>
        <w:t>القرآن</w:t>
      </w:r>
      <w:r w:rsidRPr="00093380">
        <w:rPr>
          <w:rFonts w:ascii="Simplified Arabic" w:hAnsi="Simplified Arabic" w:cs="Simplified Arabic"/>
          <w:b/>
          <w:bCs/>
          <w:sz w:val="28"/>
          <w:szCs w:val="28"/>
          <w:rtl/>
          <w:lang w:bidi="ar-JO"/>
        </w:rPr>
        <w:t xml:space="preserve"> حتى </w:t>
      </w:r>
      <w:r>
        <w:rPr>
          <w:rFonts w:ascii="Simplified Arabic" w:hAnsi="Simplified Arabic" w:cs="Simplified Arabic" w:hint="eastAsia"/>
          <w:b/>
          <w:bCs/>
          <w:sz w:val="28"/>
          <w:szCs w:val="28"/>
          <w:rtl/>
          <w:lang w:bidi="ar-JO"/>
        </w:rPr>
        <w:t>ال</w:t>
      </w:r>
      <w:r w:rsidRPr="00093380">
        <w:rPr>
          <w:rFonts w:ascii="Simplified Arabic" w:hAnsi="Simplified Arabic" w:cs="Simplified Arabic" w:hint="eastAsia"/>
          <w:b/>
          <w:bCs/>
          <w:sz w:val="28"/>
          <w:szCs w:val="28"/>
          <w:rtl/>
          <w:lang w:bidi="ar-JO"/>
        </w:rPr>
        <w:t>قرن</w:t>
      </w:r>
      <w:r w:rsidRPr="00093380">
        <w:rPr>
          <w:rFonts w:ascii="Simplified Arabic" w:hAnsi="Simplified Arabic" w:cs="Simplified Arabic"/>
          <w:b/>
          <w:bCs/>
          <w:sz w:val="28"/>
          <w:szCs w:val="28"/>
          <w:rtl/>
          <w:lang w:bidi="ar-JO"/>
        </w:rPr>
        <w:t xml:space="preserve"> السادس الهجري</w:t>
      </w:r>
    </w:p>
    <w:p w:rsidR="005D6BE0" w:rsidRPr="00093380" w:rsidRDefault="005D6BE0" w:rsidP="00F16A48">
      <w:pPr>
        <w:jc w:val="center"/>
        <w:rPr>
          <w:rFonts w:ascii="Simplified Arabic" w:hAnsi="Simplified Arabic" w:cs="Simplified Arabic"/>
          <w:b/>
          <w:bCs/>
          <w:sz w:val="28"/>
          <w:szCs w:val="28"/>
          <w:rtl/>
          <w:lang w:bidi="ar-JO"/>
        </w:rPr>
      </w:pPr>
      <w:r w:rsidRPr="00093380">
        <w:rPr>
          <w:rFonts w:ascii="Simplified Arabic" w:hAnsi="Simplified Arabic" w:cs="Simplified Arabic" w:hint="eastAsia"/>
          <w:b/>
          <w:bCs/>
          <w:sz w:val="28"/>
          <w:szCs w:val="28"/>
          <w:rtl/>
          <w:lang w:bidi="ar-JO"/>
        </w:rPr>
        <w:t>دراسة</w:t>
      </w:r>
      <w:r w:rsidRPr="00093380">
        <w:rPr>
          <w:rFonts w:ascii="Simplified Arabic" w:hAnsi="Simplified Arabic" w:cs="Simplified Arabic"/>
          <w:b/>
          <w:bCs/>
          <w:sz w:val="28"/>
          <w:szCs w:val="28"/>
          <w:rtl/>
          <w:lang w:bidi="ar-JO"/>
        </w:rPr>
        <w:t xml:space="preserve"> لغوية تحليلية</w:t>
      </w:r>
    </w:p>
    <w:p w:rsidR="005D6BE0" w:rsidRDefault="005D6BE0" w:rsidP="00F16A48">
      <w:pPr>
        <w:jc w:val="center"/>
        <w:rPr>
          <w:rFonts w:ascii="Simplified Arabic" w:hAnsi="Simplified Arabic" w:cs="Simplified Arabic"/>
          <w:b/>
          <w:bCs/>
          <w:sz w:val="28"/>
          <w:szCs w:val="28"/>
          <w:rtl/>
          <w:lang w:bidi="ar-JO"/>
        </w:rPr>
      </w:pPr>
      <w:r w:rsidRPr="00093380">
        <w:rPr>
          <w:rFonts w:ascii="Simplified Arabic" w:hAnsi="Simplified Arabic" w:cs="Simplified Arabic" w:hint="eastAsia"/>
          <w:b/>
          <w:bCs/>
          <w:sz w:val="28"/>
          <w:szCs w:val="28"/>
          <w:rtl/>
          <w:lang w:bidi="ar-JO"/>
        </w:rPr>
        <w:t>إعداد</w:t>
      </w:r>
      <w:r w:rsidRPr="00093380">
        <w:rPr>
          <w:rFonts w:ascii="Simplified Arabic" w:hAnsi="Simplified Arabic" w:cs="Simplified Arabic"/>
          <w:b/>
          <w:bCs/>
          <w:sz w:val="28"/>
          <w:szCs w:val="28"/>
          <w:rtl/>
          <w:lang w:bidi="ar-JO"/>
        </w:rPr>
        <w:t xml:space="preserve"> الطالب حامد أدينوى جمعة</w:t>
      </w:r>
    </w:p>
    <w:p w:rsidR="005D6BE0" w:rsidRPr="00093380" w:rsidRDefault="005D6BE0" w:rsidP="00F16A48">
      <w:pPr>
        <w:jc w:val="center"/>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إشراف</w:t>
      </w:r>
      <w:r>
        <w:rPr>
          <w:rFonts w:ascii="Simplified Arabic" w:hAnsi="Simplified Arabic" w:cs="Simplified Arabic"/>
          <w:b/>
          <w:bCs/>
          <w:sz w:val="28"/>
          <w:szCs w:val="28"/>
          <w:rtl/>
          <w:lang w:bidi="ar-JO"/>
        </w:rPr>
        <w:t xml:space="preserve"> الأستاذ الدكتور عودة خليل أبو عودة</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32"/>
          <w:szCs w:val="32"/>
          <w:rtl/>
          <w:lang w:bidi="ar-JO"/>
        </w:rPr>
        <w:t xml:space="preserve">  </w:t>
      </w:r>
      <w:r w:rsidRPr="00093380">
        <w:rPr>
          <w:rFonts w:ascii="Simplified Arabic" w:hAnsi="Simplified Arabic" w:cs="Simplified Arabic" w:hint="eastAsia"/>
          <w:sz w:val="28"/>
          <w:szCs w:val="28"/>
          <w:rtl/>
          <w:lang w:bidi="ar-JO"/>
        </w:rPr>
        <w:t>اختصّت</w:t>
      </w:r>
      <w:r w:rsidRPr="00093380">
        <w:rPr>
          <w:rFonts w:ascii="Simplified Arabic" w:hAnsi="Simplified Arabic" w:cs="Simplified Arabic"/>
          <w:sz w:val="28"/>
          <w:szCs w:val="28"/>
          <w:rtl/>
          <w:lang w:bidi="ar-JO"/>
        </w:rPr>
        <w:t xml:space="preserve"> هذه الدارسة بكتب مشكل القرآن التي ألفت حتى القرن الساد</w:t>
      </w:r>
      <w:r>
        <w:rPr>
          <w:rFonts w:ascii="Simplified Arabic" w:hAnsi="Simplified Arabic" w:cs="Simplified Arabic" w:hint="eastAsia"/>
          <w:sz w:val="28"/>
          <w:szCs w:val="28"/>
          <w:rtl/>
          <w:lang w:bidi="ar-JO"/>
        </w:rPr>
        <w:t>س</w:t>
      </w:r>
      <w:r>
        <w:rPr>
          <w:rFonts w:ascii="Simplified Arabic" w:hAnsi="Simplified Arabic" w:cs="Simplified Arabic"/>
          <w:sz w:val="28"/>
          <w:szCs w:val="28"/>
          <w:rtl/>
          <w:lang w:bidi="ar-JO"/>
        </w:rPr>
        <w:t xml:space="preserve"> الهجري, وقد اتخذت ثلاث</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منها للتمث</w:t>
      </w:r>
      <w:r>
        <w:rPr>
          <w:rFonts w:ascii="Simplified Arabic" w:hAnsi="Simplified Arabic" w:cs="Simplified Arabic" w:hint="eastAsia"/>
          <w:sz w:val="28"/>
          <w:szCs w:val="28"/>
          <w:rtl/>
          <w:lang w:bidi="ar-JO"/>
        </w:rPr>
        <w:t>ـيـل</w:t>
      </w:r>
      <w:r>
        <w:rPr>
          <w:rFonts w:ascii="Simplified Arabic" w:hAnsi="Simplified Arabic" w:cs="Simplified Arabic"/>
          <w:sz w:val="28"/>
          <w:szCs w:val="28"/>
          <w:rtl/>
          <w:lang w:bidi="ar-JO"/>
        </w:rPr>
        <w:t xml:space="preserve"> والتح</w:t>
      </w:r>
      <w:r>
        <w:rPr>
          <w:rFonts w:ascii="Simplified Arabic" w:hAnsi="Simplified Arabic" w:cs="Simplified Arabic" w:hint="eastAsia"/>
          <w:sz w:val="28"/>
          <w:szCs w:val="28"/>
          <w:rtl/>
          <w:lang w:bidi="ar-JO"/>
        </w:rPr>
        <w:t>ـليل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وهـي</w:t>
      </w:r>
      <w:r>
        <w:rPr>
          <w:rFonts w:ascii="Simplified Arabic" w:hAnsi="Simplified Arabic" w:cs="Simplified Arabic"/>
          <w:sz w:val="28"/>
          <w:szCs w:val="28"/>
          <w:rtl/>
          <w:lang w:bidi="ar-JO"/>
        </w:rPr>
        <w:t>: (1) تأوي</w:t>
      </w:r>
      <w:r>
        <w:rPr>
          <w:rFonts w:ascii="Simplified Arabic" w:hAnsi="Simplified Arabic" w:cs="Simplified Arabic" w:hint="eastAsia"/>
          <w:sz w:val="28"/>
          <w:szCs w:val="28"/>
          <w:rtl/>
          <w:lang w:bidi="ar-JO"/>
        </w:rPr>
        <w:t>ـل</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ـشـكل</w:t>
      </w:r>
      <w:r>
        <w:rPr>
          <w:rFonts w:ascii="Simplified Arabic" w:hAnsi="Simplified Arabic" w:cs="Simplified Arabic"/>
          <w:sz w:val="28"/>
          <w:szCs w:val="28"/>
          <w:rtl/>
          <w:lang w:bidi="ar-JO"/>
        </w:rPr>
        <w:t xml:space="preserve"> القرآن لابن قتيبة,(2) </w:t>
      </w:r>
      <w:r>
        <w:rPr>
          <w:rFonts w:ascii="Simplified Arabic" w:hAnsi="Simplified Arabic" w:cs="Simplified Arabic" w:hint="eastAsia"/>
          <w:sz w:val="28"/>
          <w:szCs w:val="28"/>
          <w:rtl/>
          <w:lang w:bidi="ar-JO"/>
        </w:rPr>
        <w:t>مـشـكل</w:t>
      </w:r>
      <w:r>
        <w:rPr>
          <w:rFonts w:ascii="Simplified Arabic" w:hAnsi="Simplified Arabic" w:cs="Simplified Arabic"/>
          <w:sz w:val="28"/>
          <w:szCs w:val="28"/>
          <w:rtl/>
          <w:lang w:bidi="ar-JO"/>
        </w:rPr>
        <w:t xml:space="preserve"> إع</w:t>
      </w:r>
      <w:r>
        <w:rPr>
          <w:rFonts w:ascii="Simplified Arabic" w:hAnsi="Simplified Arabic" w:cs="Simplified Arabic" w:hint="eastAsia"/>
          <w:sz w:val="28"/>
          <w:szCs w:val="28"/>
          <w:rtl/>
          <w:lang w:bidi="ar-JO"/>
        </w:rPr>
        <w:t>ـراب</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لقرآن</w:t>
      </w:r>
      <w:r>
        <w:rPr>
          <w:rFonts w:ascii="Simplified Arabic" w:hAnsi="Simplified Arabic" w:cs="Simplified Arabic"/>
          <w:sz w:val="28"/>
          <w:szCs w:val="28"/>
          <w:rtl/>
          <w:lang w:bidi="ar-JO"/>
        </w:rPr>
        <w:t xml:space="preserve"> لمكي بن أبي طالب القيسي, (3) </w:t>
      </w:r>
      <w:r>
        <w:rPr>
          <w:rFonts w:ascii="Simplified Arabic" w:hAnsi="Simplified Arabic" w:cs="Simplified Arabic" w:hint="eastAsia"/>
          <w:sz w:val="28"/>
          <w:szCs w:val="28"/>
          <w:rtl/>
          <w:lang w:bidi="ar-JO"/>
        </w:rPr>
        <w:t>باهــر</w:t>
      </w:r>
      <w:r>
        <w:rPr>
          <w:rFonts w:ascii="Simplified Arabic" w:hAnsi="Simplified Arabic" w:cs="Simplified Arabic"/>
          <w:sz w:val="28"/>
          <w:szCs w:val="28"/>
          <w:rtl/>
          <w:lang w:bidi="ar-JO"/>
        </w:rPr>
        <w:t xml:space="preserve"> البره</w:t>
      </w:r>
      <w:r>
        <w:rPr>
          <w:rFonts w:ascii="Simplified Arabic" w:hAnsi="Simplified Arabic" w:cs="Simplified Arabic" w:hint="eastAsia"/>
          <w:sz w:val="28"/>
          <w:szCs w:val="28"/>
          <w:rtl/>
          <w:lang w:bidi="ar-JO"/>
        </w:rPr>
        <w:t>ــان</w:t>
      </w:r>
      <w:r>
        <w:rPr>
          <w:rFonts w:ascii="Simplified Arabic" w:hAnsi="Simplified Arabic" w:cs="Simplified Arabic"/>
          <w:sz w:val="28"/>
          <w:szCs w:val="28"/>
          <w:rtl/>
          <w:lang w:bidi="ar-JO"/>
        </w:rPr>
        <w:t xml:space="preserve"> في م</w:t>
      </w:r>
      <w:r>
        <w:rPr>
          <w:rFonts w:ascii="Simplified Arabic" w:hAnsi="Simplified Arabic" w:cs="Simplified Arabic" w:hint="eastAsia"/>
          <w:sz w:val="28"/>
          <w:szCs w:val="28"/>
          <w:rtl/>
          <w:lang w:bidi="ar-JO"/>
        </w:rPr>
        <w:t>ـعاني</w:t>
      </w:r>
      <w:r>
        <w:rPr>
          <w:rFonts w:ascii="Simplified Arabic" w:hAnsi="Simplified Arabic" w:cs="Simplified Arabic"/>
          <w:sz w:val="28"/>
          <w:szCs w:val="28"/>
          <w:rtl/>
          <w:lang w:bidi="ar-JO"/>
        </w:rPr>
        <w:t xml:space="preserve"> مش</w:t>
      </w:r>
      <w:r>
        <w:rPr>
          <w:rFonts w:ascii="Simplified Arabic" w:hAnsi="Simplified Arabic" w:cs="Simplified Arabic" w:hint="eastAsia"/>
          <w:sz w:val="28"/>
          <w:szCs w:val="28"/>
          <w:rtl/>
          <w:lang w:bidi="ar-JO"/>
        </w:rPr>
        <w:t>ـكلات</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ـقــرآن</w:t>
      </w:r>
      <w:r>
        <w:rPr>
          <w:rFonts w:ascii="Simplified Arabic" w:hAnsi="Simplified Arabic" w:cs="Simplified Arabic"/>
          <w:sz w:val="28"/>
          <w:szCs w:val="28"/>
          <w:rtl/>
          <w:lang w:bidi="ar-JO"/>
        </w:rPr>
        <w:t xml:space="preserve"> للن</w:t>
      </w:r>
      <w:r>
        <w:rPr>
          <w:rFonts w:ascii="Simplified Arabic" w:hAnsi="Simplified Arabic" w:cs="Simplified Arabic" w:hint="eastAsia"/>
          <w:sz w:val="28"/>
          <w:szCs w:val="28"/>
          <w:rtl/>
          <w:lang w:bidi="ar-JO"/>
        </w:rPr>
        <w:t>ـيسـابـوري</w:t>
      </w:r>
      <w:r>
        <w:rPr>
          <w:rFonts w:ascii="Simplified Arabic" w:hAnsi="Simplified Arabic" w:cs="Simplified Arabic"/>
          <w:sz w:val="28"/>
          <w:szCs w:val="28"/>
          <w:rtl/>
          <w:lang w:bidi="ar-JO"/>
        </w:rPr>
        <w:t>, وذلك وفق منهج لغوي تحليلي.</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لأجل ذلك سار الباحث في </w:t>
      </w:r>
      <w:r>
        <w:rPr>
          <w:rFonts w:ascii="Simplified Arabic" w:hAnsi="Simplified Arabic" w:cs="Simplified Arabic" w:hint="eastAsia"/>
          <w:sz w:val="28"/>
          <w:szCs w:val="28"/>
          <w:rtl/>
          <w:lang w:bidi="ar-JO"/>
        </w:rPr>
        <w:t>دراسة</w:t>
      </w:r>
      <w:r>
        <w:rPr>
          <w:rFonts w:ascii="Simplified Arabic" w:hAnsi="Simplified Arabic" w:cs="Simplified Arabic"/>
          <w:sz w:val="28"/>
          <w:szCs w:val="28"/>
          <w:rtl/>
          <w:lang w:bidi="ar-JO"/>
        </w:rPr>
        <w:t xml:space="preserve"> كتب مشكل القرآن الكريم في اتجاهين هما: </w:t>
      </w:r>
    </w:p>
    <w:p w:rsidR="005D6BE0" w:rsidRPr="0009338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الأول</w:t>
      </w:r>
      <w:r>
        <w:rPr>
          <w:rFonts w:ascii="Simplified Arabic" w:hAnsi="Simplified Arabic" w:cs="Simplified Arabic"/>
          <w:sz w:val="28"/>
          <w:szCs w:val="28"/>
          <w:rtl/>
          <w:lang w:bidi="ar-JO"/>
        </w:rPr>
        <w:t xml:space="preserve">: الاتجاه اللغوي, إذ قام </w:t>
      </w:r>
      <w:r>
        <w:rPr>
          <w:rFonts w:ascii="Simplified Arabic" w:hAnsi="Simplified Arabic" w:cs="Simplified Arabic" w:hint="eastAsia"/>
          <w:sz w:val="28"/>
          <w:szCs w:val="28"/>
          <w:rtl/>
          <w:lang w:bidi="ar-JO"/>
        </w:rPr>
        <w:t>ذلك</w:t>
      </w:r>
      <w:r>
        <w:rPr>
          <w:rFonts w:ascii="Simplified Arabic" w:hAnsi="Simplified Arabic" w:cs="Simplified Arabic"/>
          <w:sz w:val="28"/>
          <w:szCs w:val="28"/>
          <w:rtl/>
          <w:lang w:bidi="ar-JO"/>
        </w:rPr>
        <w:t xml:space="preserve"> بدراسة المسائل اللغوية كالمص</w:t>
      </w:r>
      <w:r>
        <w:rPr>
          <w:rFonts w:ascii="Simplified Arabic" w:hAnsi="Simplified Arabic" w:cs="Simplified Arabic" w:hint="eastAsia"/>
          <w:sz w:val="28"/>
          <w:szCs w:val="28"/>
          <w:rtl/>
          <w:lang w:bidi="ar-JO"/>
        </w:rPr>
        <w:t>طلحات</w:t>
      </w:r>
      <w:r>
        <w:rPr>
          <w:rFonts w:ascii="Simplified Arabic" w:hAnsi="Simplified Arabic" w:cs="Simplified Arabic"/>
          <w:sz w:val="28"/>
          <w:szCs w:val="28"/>
          <w:rtl/>
          <w:lang w:bidi="ar-JO"/>
        </w:rPr>
        <w:t xml:space="preserve"> ذات الع</w:t>
      </w:r>
      <w:r>
        <w:rPr>
          <w:rFonts w:ascii="Simplified Arabic" w:hAnsi="Simplified Arabic" w:cs="Simplified Arabic" w:hint="eastAsia"/>
          <w:sz w:val="28"/>
          <w:szCs w:val="28"/>
          <w:rtl/>
          <w:lang w:bidi="ar-JO"/>
        </w:rPr>
        <w:t>لاقة</w:t>
      </w:r>
      <w:r>
        <w:rPr>
          <w:rFonts w:ascii="Simplified Arabic" w:hAnsi="Simplified Arabic" w:cs="Simplified Arabic"/>
          <w:sz w:val="28"/>
          <w:szCs w:val="28"/>
          <w:rtl/>
          <w:lang w:bidi="ar-JO"/>
        </w:rPr>
        <w:t xml:space="preserve"> بالم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كالت</w:t>
      </w:r>
      <w:r>
        <w:rPr>
          <w:rFonts w:ascii="Simplified Arabic" w:hAnsi="Simplified Arabic" w:cs="Simplified Arabic" w:hint="eastAsia"/>
          <w:sz w:val="28"/>
          <w:szCs w:val="28"/>
          <w:rtl/>
          <w:lang w:bidi="ar-JO"/>
        </w:rPr>
        <w:t>أويل</w:t>
      </w:r>
      <w:r>
        <w:rPr>
          <w:rFonts w:ascii="Simplified Arabic" w:hAnsi="Simplified Arabic" w:cs="Simplified Arabic"/>
          <w:sz w:val="28"/>
          <w:szCs w:val="28"/>
          <w:rtl/>
          <w:lang w:bidi="ar-JO"/>
        </w:rPr>
        <w:t xml:space="preserve"> والغ</w:t>
      </w:r>
      <w:r>
        <w:rPr>
          <w:rFonts w:ascii="Simplified Arabic" w:hAnsi="Simplified Arabic" w:cs="Simplified Arabic" w:hint="eastAsia"/>
          <w:sz w:val="28"/>
          <w:szCs w:val="28"/>
          <w:rtl/>
          <w:lang w:bidi="ar-JO"/>
        </w:rPr>
        <w:t>ريب</w:t>
      </w:r>
      <w:r>
        <w:rPr>
          <w:rFonts w:ascii="Simplified Arabic" w:hAnsi="Simplified Arabic" w:cs="Simplified Arabic"/>
          <w:sz w:val="28"/>
          <w:szCs w:val="28"/>
          <w:rtl/>
          <w:lang w:bidi="ar-JO"/>
        </w:rPr>
        <w:t xml:space="preserve"> والمب</w:t>
      </w:r>
      <w:r>
        <w:rPr>
          <w:rFonts w:ascii="Simplified Arabic" w:hAnsi="Simplified Arabic" w:cs="Simplified Arabic" w:hint="eastAsia"/>
          <w:sz w:val="28"/>
          <w:szCs w:val="28"/>
          <w:rtl/>
          <w:lang w:bidi="ar-JO"/>
        </w:rPr>
        <w:t>هم</w:t>
      </w:r>
      <w:r>
        <w:rPr>
          <w:rFonts w:ascii="Simplified Arabic" w:hAnsi="Simplified Arabic" w:cs="Simplified Arabic"/>
          <w:sz w:val="28"/>
          <w:szCs w:val="28"/>
          <w:rtl/>
          <w:lang w:bidi="ar-JO"/>
        </w:rPr>
        <w:t xml:space="preserve"> والمتشابه والمخ</w:t>
      </w:r>
      <w:r>
        <w:rPr>
          <w:rFonts w:ascii="Simplified Arabic" w:hAnsi="Simplified Arabic" w:cs="Simplified Arabic" w:hint="eastAsia"/>
          <w:sz w:val="28"/>
          <w:szCs w:val="28"/>
          <w:rtl/>
          <w:lang w:bidi="ar-JO"/>
        </w:rPr>
        <w:t>تلف</w:t>
      </w:r>
      <w:r>
        <w:rPr>
          <w:rFonts w:ascii="Simplified Arabic" w:hAnsi="Simplified Arabic" w:cs="Simplified Arabic"/>
          <w:sz w:val="28"/>
          <w:szCs w:val="28"/>
          <w:rtl/>
          <w:lang w:bidi="ar-JO"/>
        </w:rPr>
        <w:t xml:space="preserve"> والمت</w:t>
      </w:r>
      <w:r>
        <w:rPr>
          <w:rFonts w:ascii="Simplified Arabic" w:hAnsi="Simplified Arabic" w:cs="Simplified Arabic" w:hint="eastAsia"/>
          <w:sz w:val="28"/>
          <w:szCs w:val="28"/>
          <w:rtl/>
          <w:lang w:bidi="ar-JO"/>
        </w:rPr>
        <w:t>ناقض</w:t>
      </w:r>
      <w:r>
        <w:rPr>
          <w:rFonts w:ascii="Simplified Arabic" w:hAnsi="Simplified Arabic" w:cs="Simplified Arabic"/>
          <w:sz w:val="28"/>
          <w:szCs w:val="28"/>
          <w:rtl/>
          <w:lang w:bidi="ar-JO"/>
        </w:rPr>
        <w:t xml:space="preserve"> والتع</w:t>
      </w:r>
      <w:r>
        <w:rPr>
          <w:rFonts w:ascii="Simplified Arabic" w:hAnsi="Simplified Arabic" w:cs="Simplified Arabic" w:hint="eastAsia"/>
          <w:sz w:val="28"/>
          <w:szCs w:val="28"/>
          <w:rtl/>
          <w:lang w:bidi="ar-JO"/>
        </w:rPr>
        <w:t>ارض</w:t>
      </w:r>
      <w:r>
        <w:rPr>
          <w:rFonts w:ascii="Simplified Arabic" w:hAnsi="Simplified Arabic" w:cs="Simplified Arabic"/>
          <w:sz w:val="28"/>
          <w:szCs w:val="28"/>
          <w:rtl/>
          <w:lang w:bidi="ar-JO"/>
        </w:rPr>
        <w:t>, والمس</w:t>
      </w:r>
      <w:r>
        <w:rPr>
          <w:rFonts w:ascii="Simplified Arabic" w:hAnsi="Simplified Arabic" w:cs="Simplified Arabic" w:hint="eastAsia"/>
          <w:sz w:val="28"/>
          <w:szCs w:val="28"/>
          <w:rtl/>
          <w:lang w:bidi="ar-JO"/>
        </w:rPr>
        <w:t>ائل</w:t>
      </w:r>
      <w:r>
        <w:rPr>
          <w:rFonts w:ascii="Simplified Arabic" w:hAnsi="Simplified Arabic" w:cs="Simplified Arabic"/>
          <w:sz w:val="28"/>
          <w:szCs w:val="28"/>
          <w:rtl/>
          <w:lang w:bidi="ar-JO"/>
        </w:rPr>
        <w:t xml:space="preserve"> اللغ</w:t>
      </w:r>
      <w:r>
        <w:rPr>
          <w:rFonts w:ascii="Simplified Arabic" w:hAnsi="Simplified Arabic" w:cs="Simplified Arabic" w:hint="eastAsia"/>
          <w:sz w:val="28"/>
          <w:szCs w:val="28"/>
          <w:rtl/>
          <w:lang w:bidi="ar-JO"/>
        </w:rPr>
        <w:t>وية</w:t>
      </w:r>
      <w:r>
        <w:rPr>
          <w:rFonts w:ascii="Simplified Arabic" w:hAnsi="Simplified Arabic" w:cs="Simplified Arabic"/>
          <w:sz w:val="28"/>
          <w:szCs w:val="28"/>
          <w:rtl/>
          <w:lang w:bidi="ar-JO"/>
        </w:rPr>
        <w:t xml:space="preserve"> التي لها أثر الإشكال في فهم الآيات القرآنية كالإعراب والالتفات والمجاز والتقديم والتأخير, والإظهار في موضع الإضمار, والإضمار في موضع الإظهار.</w:t>
      </w:r>
    </w:p>
    <w:p w:rsidR="005D6BE0" w:rsidRDefault="005D6BE0" w:rsidP="00F16A48">
      <w:pPr>
        <w:jc w:val="lowKashida"/>
        <w:rPr>
          <w:rFonts w:ascii="Simplified Arabic" w:hAnsi="Simplified Arabic" w:cs="Simplified Arabic"/>
          <w:sz w:val="28"/>
          <w:szCs w:val="28"/>
          <w:rtl/>
          <w:lang w:bidi="ar-JO"/>
        </w:rPr>
      </w:pPr>
      <w:r w:rsidRPr="000B42CF">
        <w:rPr>
          <w:rFonts w:ascii="Simplified Arabic" w:hAnsi="Simplified Arabic" w:cs="Simplified Arabic" w:hint="eastAsia"/>
          <w:spacing w:val="-4"/>
          <w:sz w:val="28"/>
          <w:szCs w:val="28"/>
          <w:rtl/>
          <w:lang w:bidi="ar-JO"/>
        </w:rPr>
        <w:t>الثاني</w:t>
      </w:r>
      <w:r w:rsidRPr="000B42CF">
        <w:rPr>
          <w:rFonts w:ascii="Simplified Arabic" w:hAnsi="Simplified Arabic" w:cs="Simplified Arabic"/>
          <w:spacing w:val="-4"/>
          <w:sz w:val="28"/>
          <w:szCs w:val="28"/>
          <w:rtl/>
          <w:lang w:bidi="ar-JO"/>
        </w:rPr>
        <w:t>: الاتجاه التح</w:t>
      </w:r>
      <w:r w:rsidRPr="000B42CF">
        <w:rPr>
          <w:rFonts w:ascii="Simplified Arabic" w:hAnsi="Simplified Arabic" w:cs="Simplified Arabic" w:hint="eastAsia"/>
          <w:spacing w:val="-4"/>
          <w:sz w:val="28"/>
          <w:szCs w:val="28"/>
          <w:rtl/>
          <w:lang w:bidi="ar-JO"/>
        </w:rPr>
        <w:t>ليلي</w:t>
      </w:r>
      <w:r w:rsidRPr="000B42CF">
        <w:rPr>
          <w:rFonts w:ascii="Simplified Arabic" w:hAnsi="Simplified Arabic" w:cs="Simplified Arabic"/>
          <w:spacing w:val="-4"/>
          <w:sz w:val="28"/>
          <w:szCs w:val="28"/>
          <w:rtl/>
          <w:lang w:bidi="ar-JO"/>
        </w:rPr>
        <w:t xml:space="preserve">, إذ قام </w:t>
      </w:r>
      <w:r w:rsidRPr="000B42CF">
        <w:rPr>
          <w:rFonts w:ascii="Simplified Arabic" w:hAnsi="Simplified Arabic" w:cs="Simplified Arabic" w:hint="eastAsia"/>
          <w:spacing w:val="-4"/>
          <w:sz w:val="28"/>
          <w:szCs w:val="28"/>
          <w:rtl/>
          <w:lang w:bidi="ar-JO"/>
        </w:rPr>
        <w:t>بتحليل</w:t>
      </w:r>
      <w:r w:rsidRPr="000B42CF">
        <w:rPr>
          <w:rFonts w:ascii="Simplified Arabic" w:hAnsi="Simplified Arabic" w:cs="Simplified Arabic"/>
          <w:spacing w:val="-4"/>
          <w:sz w:val="28"/>
          <w:szCs w:val="28"/>
          <w:rtl/>
          <w:lang w:bidi="ar-JO"/>
        </w:rPr>
        <w:t xml:space="preserve"> كتب مشكل القرآن الكريم, وذكر الموضوعات التي وردت فيها, ووجهة نظ</w:t>
      </w:r>
      <w:r w:rsidRPr="000B42CF">
        <w:rPr>
          <w:rFonts w:ascii="Simplified Arabic" w:hAnsi="Simplified Arabic" w:cs="Simplified Arabic" w:hint="eastAsia"/>
          <w:spacing w:val="-4"/>
          <w:sz w:val="28"/>
          <w:szCs w:val="28"/>
          <w:rtl/>
          <w:lang w:bidi="ar-JO"/>
        </w:rPr>
        <w:t>ر</w:t>
      </w:r>
      <w:r w:rsidRPr="000B42CF">
        <w:rPr>
          <w:rFonts w:ascii="Simplified Arabic" w:hAnsi="Simplified Arabic" w:cs="Simplified Arabic"/>
          <w:spacing w:val="-4"/>
          <w:sz w:val="28"/>
          <w:szCs w:val="28"/>
          <w:rtl/>
          <w:lang w:bidi="ar-JO"/>
        </w:rPr>
        <w:t xml:space="preserve"> العلم</w:t>
      </w:r>
      <w:r w:rsidRPr="000B42CF">
        <w:rPr>
          <w:rFonts w:ascii="Simplified Arabic" w:hAnsi="Simplified Arabic" w:cs="Simplified Arabic" w:hint="eastAsia"/>
          <w:spacing w:val="-4"/>
          <w:sz w:val="28"/>
          <w:szCs w:val="28"/>
          <w:rtl/>
          <w:lang w:bidi="ar-JO"/>
        </w:rPr>
        <w:t>اء</w:t>
      </w:r>
      <w:r w:rsidRPr="000B42CF">
        <w:rPr>
          <w:rFonts w:ascii="Simplified Arabic" w:hAnsi="Simplified Arabic" w:cs="Simplified Arabic"/>
          <w:spacing w:val="-4"/>
          <w:sz w:val="28"/>
          <w:szCs w:val="28"/>
          <w:rtl/>
          <w:lang w:bidi="ar-JO"/>
        </w:rPr>
        <w:t xml:space="preserve"> في بعض الموضوع</w:t>
      </w:r>
      <w:r w:rsidRPr="000B42CF">
        <w:rPr>
          <w:rFonts w:ascii="Simplified Arabic" w:hAnsi="Simplified Arabic" w:cs="Simplified Arabic" w:hint="eastAsia"/>
          <w:spacing w:val="-4"/>
          <w:sz w:val="28"/>
          <w:szCs w:val="28"/>
          <w:rtl/>
          <w:lang w:bidi="ar-JO"/>
        </w:rPr>
        <w:t>ات</w:t>
      </w:r>
      <w:r w:rsidRPr="000B42CF">
        <w:rPr>
          <w:rFonts w:ascii="Simplified Arabic" w:hAnsi="Simplified Arabic" w:cs="Simplified Arabic"/>
          <w:spacing w:val="-4"/>
          <w:sz w:val="28"/>
          <w:szCs w:val="28"/>
          <w:rtl/>
          <w:lang w:bidi="ar-JO"/>
        </w:rPr>
        <w:t xml:space="preserve"> </w:t>
      </w:r>
      <w:r w:rsidRPr="000B42CF">
        <w:rPr>
          <w:rFonts w:ascii="Simplified Arabic" w:hAnsi="Simplified Arabic" w:cs="Simplified Arabic" w:hint="eastAsia"/>
          <w:spacing w:val="-4"/>
          <w:sz w:val="28"/>
          <w:szCs w:val="28"/>
          <w:rtl/>
          <w:lang w:bidi="ar-JO"/>
        </w:rPr>
        <w:t>التي</w:t>
      </w:r>
      <w:r w:rsidRPr="000B42CF">
        <w:rPr>
          <w:rFonts w:ascii="Simplified Arabic" w:hAnsi="Simplified Arabic" w:cs="Simplified Arabic"/>
          <w:spacing w:val="-4"/>
          <w:sz w:val="28"/>
          <w:szCs w:val="28"/>
          <w:rtl/>
          <w:lang w:bidi="ar-JO"/>
        </w:rPr>
        <w:t xml:space="preserve"> لها علاقة بمشكل القرآن, ك</w:t>
      </w:r>
      <w:r w:rsidRPr="000B42CF">
        <w:rPr>
          <w:rFonts w:ascii="Simplified Arabic" w:hAnsi="Simplified Arabic" w:cs="Simplified Arabic" w:hint="eastAsia"/>
          <w:spacing w:val="-4"/>
          <w:sz w:val="28"/>
          <w:szCs w:val="28"/>
          <w:rtl/>
          <w:lang w:bidi="ar-JO"/>
        </w:rPr>
        <w:t>فوائد</w:t>
      </w:r>
      <w:r w:rsidRPr="000B42CF">
        <w:rPr>
          <w:rFonts w:ascii="Simplified Arabic" w:hAnsi="Simplified Arabic" w:cs="Simplified Arabic"/>
          <w:spacing w:val="-4"/>
          <w:sz w:val="28"/>
          <w:szCs w:val="28"/>
          <w:rtl/>
          <w:lang w:bidi="ar-JO"/>
        </w:rPr>
        <w:t xml:space="preserve"> الآي</w:t>
      </w:r>
      <w:r w:rsidRPr="000B42CF">
        <w:rPr>
          <w:rFonts w:ascii="Simplified Arabic" w:hAnsi="Simplified Arabic" w:cs="Simplified Arabic" w:hint="eastAsia"/>
          <w:spacing w:val="-4"/>
          <w:sz w:val="28"/>
          <w:szCs w:val="28"/>
          <w:rtl/>
          <w:lang w:bidi="ar-JO"/>
        </w:rPr>
        <w:t>ات</w:t>
      </w:r>
      <w:r w:rsidRPr="000B42CF">
        <w:rPr>
          <w:rFonts w:ascii="Simplified Arabic" w:hAnsi="Simplified Arabic" w:cs="Simplified Arabic"/>
          <w:spacing w:val="-4"/>
          <w:sz w:val="28"/>
          <w:szCs w:val="28"/>
          <w:rtl/>
          <w:lang w:bidi="ar-JO"/>
        </w:rPr>
        <w:t xml:space="preserve"> المشكلة في القرآن, والآيات التي يوهم ظاهرها الإشكال, ودفع إيهام الإشكال عن آيات القرآن</w:t>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b/>
          <w:bCs/>
          <w:sz w:val="28"/>
          <w:szCs w:val="28"/>
          <w:rtl/>
          <w:lang w:bidi="ar-JO"/>
        </w:rPr>
      </w:pPr>
      <w:r w:rsidRPr="005D7E9A">
        <w:rPr>
          <w:rFonts w:ascii="Simplified Arabic" w:hAnsi="Simplified Arabic" w:cs="Simplified Arabic" w:hint="eastAsia"/>
          <w:b/>
          <w:bCs/>
          <w:sz w:val="28"/>
          <w:szCs w:val="28"/>
          <w:rtl/>
          <w:lang w:bidi="ar-JO"/>
        </w:rPr>
        <w:t>الكلمات</w:t>
      </w:r>
      <w:r w:rsidRPr="005D7E9A">
        <w:rPr>
          <w:rFonts w:ascii="Simplified Arabic" w:hAnsi="Simplified Arabic" w:cs="Simplified Arabic"/>
          <w:b/>
          <w:bCs/>
          <w:sz w:val="28"/>
          <w:szCs w:val="28"/>
          <w:rtl/>
          <w:lang w:bidi="ar-JO"/>
        </w:rPr>
        <w:t xml:space="preserve"> المفتاحية</w:t>
      </w:r>
      <w:r>
        <w:rPr>
          <w:rFonts w:ascii="Simplified Arabic" w:hAnsi="Simplified Arabic" w:cs="Simplified Arabic"/>
          <w:b/>
          <w:bCs/>
          <w:sz w:val="28"/>
          <w:szCs w:val="28"/>
          <w:rtl/>
          <w:lang w:bidi="ar-JO"/>
        </w:rPr>
        <w:t xml:space="preserve">: </w:t>
      </w:r>
      <w:r>
        <w:rPr>
          <w:rFonts w:ascii="Simplified Arabic" w:hAnsi="Simplified Arabic" w:cs="Simplified Arabic" w:hint="eastAsia"/>
          <w:sz w:val="28"/>
          <w:szCs w:val="28"/>
          <w:rtl/>
          <w:lang w:bidi="ar-JO"/>
        </w:rPr>
        <w:t>بدء</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مشكل</w:t>
      </w:r>
      <w:r>
        <w:rPr>
          <w:rFonts w:ascii="Simplified Arabic" w:hAnsi="Simplified Arabic" w:cs="Simplified Arabic"/>
          <w:sz w:val="28"/>
          <w:szCs w:val="28"/>
          <w:rtl/>
          <w:lang w:bidi="ar-JO"/>
        </w:rPr>
        <w:t>, وس</w:t>
      </w:r>
      <w:r>
        <w:rPr>
          <w:rFonts w:ascii="Simplified Arabic" w:hAnsi="Simplified Arabic" w:cs="Simplified Arabic" w:hint="eastAsia"/>
          <w:sz w:val="28"/>
          <w:szCs w:val="28"/>
          <w:rtl/>
          <w:lang w:bidi="ar-JO"/>
        </w:rPr>
        <w:t>بب</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ـمشكل</w:t>
      </w:r>
      <w:r>
        <w:rPr>
          <w:rFonts w:ascii="Simplified Arabic" w:hAnsi="Simplified Arabic" w:cs="Simplified Arabic"/>
          <w:sz w:val="28"/>
          <w:szCs w:val="28"/>
          <w:rtl/>
          <w:lang w:bidi="ar-JO"/>
        </w:rPr>
        <w:t>, ك</w:t>
      </w:r>
      <w:r>
        <w:rPr>
          <w:rFonts w:ascii="Simplified Arabic" w:hAnsi="Simplified Arabic" w:cs="Simplified Arabic" w:hint="eastAsia"/>
          <w:sz w:val="28"/>
          <w:szCs w:val="28"/>
          <w:rtl/>
          <w:lang w:bidi="ar-JO"/>
        </w:rPr>
        <w:t>تب</w:t>
      </w:r>
      <w:r>
        <w:rPr>
          <w:rFonts w:ascii="Simplified Arabic" w:hAnsi="Simplified Arabic" w:cs="Simplified Arabic"/>
          <w:sz w:val="28"/>
          <w:szCs w:val="28"/>
          <w:rtl/>
          <w:lang w:bidi="ar-JO"/>
        </w:rPr>
        <w:t xml:space="preserve"> الش</w:t>
      </w:r>
      <w:r>
        <w:rPr>
          <w:rFonts w:ascii="Simplified Arabic" w:hAnsi="Simplified Arabic" w:cs="Simplified Arabic" w:hint="eastAsia"/>
          <w:sz w:val="28"/>
          <w:szCs w:val="28"/>
          <w:rtl/>
          <w:lang w:bidi="ar-JO"/>
        </w:rPr>
        <w:t>كل</w:t>
      </w:r>
      <w:r>
        <w:rPr>
          <w:rFonts w:ascii="Simplified Arabic" w:hAnsi="Simplified Arabic" w:cs="Simplified Arabic"/>
          <w:sz w:val="28"/>
          <w:szCs w:val="28"/>
          <w:rtl/>
          <w:lang w:bidi="ar-JO"/>
        </w:rPr>
        <w:t>, والك</w:t>
      </w:r>
      <w:r>
        <w:rPr>
          <w:rFonts w:ascii="Simplified Arabic" w:hAnsi="Simplified Arabic" w:cs="Simplified Arabic" w:hint="eastAsia"/>
          <w:sz w:val="28"/>
          <w:szCs w:val="28"/>
          <w:rtl/>
          <w:lang w:bidi="ar-JO"/>
        </w:rPr>
        <w:t>تب</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ؤلفة</w:t>
      </w:r>
      <w:r>
        <w:rPr>
          <w:rFonts w:ascii="Simplified Arabic" w:hAnsi="Simplified Arabic" w:cs="Simplified Arabic"/>
          <w:sz w:val="28"/>
          <w:szCs w:val="28"/>
          <w:rtl/>
          <w:lang w:bidi="ar-JO"/>
        </w:rPr>
        <w:t xml:space="preserve"> في 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القرآن, ابن قتيبة, م</w:t>
      </w:r>
      <w:r>
        <w:rPr>
          <w:rFonts w:ascii="Simplified Arabic" w:hAnsi="Simplified Arabic" w:cs="Simplified Arabic" w:hint="eastAsia"/>
          <w:sz w:val="28"/>
          <w:szCs w:val="28"/>
          <w:rtl/>
          <w:lang w:bidi="ar-JO"/>
        </w:rPr>
        <w:t>كي</w:t>
      </w:r>
      <w:r>
        <w:rPr>
          <w:rFonts w:ascii="Simplified Arabic" w:hAnsi="Simplified Arabic" w:cs="Simplified Arabic"/>
          <w:sz w:val="28"/>
          <w:szCs w:val="28"/>
          <w:rtl/>
          <w:lang w:bidi="ar-JO"/>
        </w:rPr>
        <w:t xml:space="preserve"> بن أبي طالب القيسي, وأبو القاسم محمود النيسابوري</w:t>
      </w:r>
      <w:r>
        <w:rPr>
          <w:rFonts w:ascii="Simplified Arabic" w:hAnsi="Simplified Arabic" w:cs="Simplified Arabic"/>
          <w:b/>
          <w:bCs/>
          <w:sz w:val="28"/>
          <w:szCs w:val="28"/>
          <w:rtl/>
          <w:lang w:bidi="ar-JO"/>
        </w:rPr>
        <w:t>.</w:t>
      </w:r>
    </w:p>
    <w:p w:rsidR="005D6BE0" w:rsidRPr="00A90A27" w:rsidRDefault="005D6BE0" w:rsidP="00F16A48">
      <w:pPr>
        <w:jc w:val="center"/>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br w:type="page"/>
      </w:r>
      <w:r w:rsidRPr="00A90A27">
        <w:rPr>
          <w:rFonts w:ascii="Simplified Arabic" w:hAnsi="Simplified Arabic" w:cs="Simplified Arabic" w:hint="eastAsia"/>
          <w:b/>
          <w:bCs/>
          <w:sz w:val="32"/>
          <w:szCs w:val="32"/>
          <w:rtl/>
          <w:lang w:bidi="ar-JO"/>
        </w:rPr>
        <w:t>المقدمة</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الحمد لله ربّ العالمين, والصلاة والسلام على أشرف المسلمين, سيّدنا محمد صلى الله عليه وسلم, وعلى آله وأصحابه وأتباعه </w:t>
      </w:r>
      <w:r>
        <w:rPr>
          <w:rFonts w:ascii="Simplified Arabic" w:hAnsi="Simplified Arabic" w:cs="Simplified Arabic" w:hint="eastAsia"/>
          <w:sz w:val="28"/>
          <w:szCs w:val="28"/>
          <w:rtl/>
          <w:lang w:bidi="ar-JO"/>
        </w:rPr>
        <w:t>أجمعين</w:t>
      </w:r>
      <w:r>
        <w:rPr>
          <w:rFonts w:ascii="Simplified Arabic" w:hAnsi="Simplified Arabic" w:cs="Simplified Arabic"/>
          <w:sz w:val="28"/>
          <w:szCs w:val="28"/>
          <w:rtl/>
          <w:lang w:bidi="ar-JO"/>
        </w:rPr>
        <w:t>, أ</w:t>
      </w:r>
      <w:r>
        <w:rPr>
          <w:rFonts w:ascii="Simplified Arabic" w:hAnsi="Simplified Arabic" w:cs="Simplified Arabic" w:hint="eastAsia"/>
          <w:sz w:val="28"/>
          <w:szCs w:val="28"/>
          <w:rtl/>
          <w:lang w:bidi="ar-JO"/>
        </w:rPr>
        <w:t>ما</w:t>
      </w:r>
      <w:r>
        <w:rPr>
          <w:rFonts w:ascii="Simplified Arabic" w:hAnsi="Simplified Arabic" w:cs="Simplified Arabic"/>
          <w:sz w:val="28"/>
          <w:szCs w:val="28"/>
          <w:rtl/>
          <w:lang w:bidi="ar-JO"/>
        </w:rPr>
        <w:t xml:space="preserve"> بعد.</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0B42CF">
        <w:rPr>
          <w:rFonts w:ascii="Simplified Arabic" w:hAnsi="Simplified Arabic" w:cs="Simplified Arabic" w:hint="eastAsia"/>
          <w:spacing w:val="-4"/>
          <w:sz w:val="28"/>
          <w:szCs w:val="28"/>
          <w:rtl/>
          <w:lang w:bidi="ar-JO"/>
        </w:rPr>
        <w:t>فإنّ</w:t>
      </w:r>
      <w:r w:rsidRPr="000B42CF">
        <w:rPr>
          <w:rFonts w:ascii="Simplified Arabic" w:hAnsi="Simplified Arabic" w:cs="Simplified Arabic"/>
          <w:spacing w:val="-4"/>
          <w:sz w:val="28"/>
          <w:szCs w:val="28"/>
          <w:rtl/>
          <w:lang w:bidi="ar-JO"/>
        </w:rPr>
        <w:t xml:space="preserve"> القرآن الكريم كتاب الله تعالى, أنزله بالحق وأخرج به </w:t>
      </w:r>
      <w:r w:rsidRPr="000B42CF">
        <w:rPr>
          <w:rFonts w:ascii="Simplified Arabic" w:hAnsi="Simplified Arabic" w:cs="Simplified Arabic" w:hint="eastAsia"/>
          <w:spacing w:val="-4"/>
          <w:sz w:val="28"/>
          <w:szCs w:val="28"/>
          <w:rtl/>
          <w:lang w:bidi="ar-JO"/>
        </w:rPr>
        <w:t>النّاس</w:t>
      </w:r>
      <w:r w:rsidRPr="000B42CF">
        <w:rPr>
          <w:rFonts w:ascii="Simplified Arabic" w:hAnsi="Simplified Arabic" w:cs="Simplified Arabic"/>
          <w:spacing w:val="-4"/>
          <w:sz w:val="28"/>
          <w:szCs w:val="28"/>
          <w:rtl/>
          <w:lang w:bidi="ar-JO"/>
        </w:rPr>
        <w:t xml:space="preserve"> من الظلمات إلى النور؛ لأنّه منب</w:t>
      </w:r>
      <w:r w:rsidRPr="000B42CF">
        <w:rPr>
          <w:rFonts w:ascii="Simplified Arabic" w:hAnsi="Simplified Arabic" w:cs="Simplified Arabic" w:hint="eastAsia"/>
          <w:spacing w:val="-4"/>
          <w:sz w:val="28"/>
          <w:szCs w:val="28"/>
          <w:rtl/>
          <w:lang w:bidi="ar-JO"/>
        </w:rPr>
        <w:t>ـع</w:t>
      </w:r>
      <w:r w:rsidRPr="000B42CF">
        <w:rPr>
          <w:rFonts w:ascii="Simplified Arabic" w:hAnsi="Simplified Arabic" w:cs="Simplified Arabic"/>
          <w:spacing w:val="-4"/>
          <w:sz w:val="28"/>
          <w:szCs w:val="28"/>
          <w:rtl/>
          <w:lang w:bidi="ar-JO"/>
        </w:rPr>
        <w:t xml:space="preserve"> الهداي</w:t>
      </w:r>
      <w:r w:rsidRPr="000B42CF">
        <w:rPr>
          <w:rFonts w:ascii="Simplified Arabic" w:hAnsi="Simplified Arabic" w:cs="Simplified Arabic" w:hint="eastAsia"/>
          <w:spacing w:val="-4"/>
          <w:sz w:val="28"/>
          <w:szCs w:val="28"/>
          <w:rtl/>
          <w:lang w:bidi="ar-JO"/>
        </w:rPr>
        <w:t>ة</w:t>
      </w:r>
      <w:r w:rsidRPr="000B42CF">
        <w:rPr>
          <w:rFonts w:ascii="Simplified Arabic" w:hAnsi="Simplified Arabic" w:cs="Simplified Arabic"/>
          <w:spacing w:val="-4"/>
          <w:sz w:val="28"/>
          <w:szCs w:val="28"/>
          <w:rtl/>
          <w:lang w:bidi="ar-JO"/>
        </w:rPr>
        <w:t xml:space="preserve"> ومعلّم الرش</w:t>
      </w:r>
      <w:r w:rsidRPr="000B42CF">
        <w:rPr>
          <w:rFonts w:ascii="Simplified Arabic" w:hAnsi="Simplified Arabic" w:cs="Simplified Arabic" w:hint="eastAsia"/>
          <w:spacing w:val="-4"/>
          <w:sz w:val="28"/>
          <w:szCs w:val="28"/>
          <w:rtl/>
          <w:lang w:bidi="ar-JO"/>
        </w:rPr>
        <w:t>اد</w:t>
      </w:r>
      <w:r w:rsidRPr="000B42CF">
        <w:rPr>
          <w:rFonts w:ascii="Simplified Arabic" w:hAnsi="Simplified Arabic" w:cs="Simplified Arabic"/>
          <w:spacing w:val="-4"/>
          <w:sz w:val="28"/>
          <w:szCs w:val="28"/>
          <w:rtl/>
          <w:lang w:bidi="ar-JO"/>
        </w:rPr>
        <w:t xml:space="preserve"> ومعج</w:t>
      </w:r>
      <w:r w:rsidRPr="000B42CF">
        <w:rPr>
          <w:rFonts w:ascii="Simplified Arabic" w:hAnsi="Simplified Arabic" w:cs="Simplified Arabic" w:hint="eastAsia"/>
          <w:spacing w:val="-4"/>
          <w:sz w:val="28"/>
          <w:szCs w:val="28"/>
          <w:rtl/>
          <w:lang w:bidi="ar-JO"/>
        </w:rPr>
        <w:t>زة</w:t>
      </w:r>
      <w:r w:rsidRPr="000B42CF">
        <w:rPr>
          <w:rFonts w:ascii="Simplified Arabic" w:hAnsi="Simplified Arabic" w:cs="Simplified Arabic"/>
          <w:spacing w:val="-4"/>
          <w:sz w:val="28"/>
          <w:szCs w:val="28"/>
          <w:rtl/>
          <w:lang w:bidi="ar-JO"/>
        </w:rPr>
        <w:t xml:space="preserve"> الإس</w:t>
      </w:r>
      <w:r w:rsidRPr="000B42CF">
        <w:rPr>
          <w:rFonts w:ascii="Simplified Arabic" w:hAnsi="Simplified Arabic" w:cs="Simplified Arabic" w:hint="eastAsia"/>
          <w:spacing w:val="-4"/>
          <w:sz w:val="28"/>
          <w:szCs w:val="28"/>
          <w:rtl/>
          <w:lang w:bidi="ar-JO"/>
        </w:rPr>
        <w:t>لام</w:t>
      </w:r>
      <w:r w:rsidRPr="000B42CF">
        <w:rPr>
          <w:rFonts w:ascii="Simplified Arabic" w:hAnsi="Simplified Arabic" w:cs="Simplified Arabic"/>
          <w:spacing w:val="-4"/>
          <w:sz w:val="28"/>
          <w:szCs w:val="28"/>
          <w:rtl/>
          <w:lang w:bidi="ar-JO"/>
        </w:rPr>
        <w:t xml:space="preserve"> الخال</w:t>
      </w:r>
      <w:r w:rsidRPr="000B42CF">
        <w:rPr>
          <w:rFonts w:ascii="Simplified Arabic" w:hAnsi="Simplified Arabic" w:cs="Simplified Arabic" w:hint="eastAsia"/>
          <w:spacing w:val="-4"/>
          <w:sz w:val="28"/>
          <w:szCs w:val="28"/>
          <w:rtl/>
          <w:lang w:bidi="ar-JO"/>
        </w:rPr>
        <w:t>دة</w:t>
      </w:r>
      <w:r w:rsidRPr="000B42CF">
        <w:rPr>
          <w:rFonts w:ascii="Simplified Arabic" w:hAnsi="Simplified Arabic" w:cs="Simplified Arabic"/>
          <w:spacing w:val="-4"/>
          <w:sz w:val="28"/>
          <w:szCs w:val="28"/>
          <w:rtl/>
          <w:lang w:bidi="ar-JO"/>
        </w:rPr>
        <w:t>, ول</w:t>
      </w:r>
      <w:r w:rsidRPr="000B42CF">
        <w:rPr>
          <w:rFonts w:ascii="Simplified Arabic" w:hAnsi="Simplified Arabic" w:cs="Simplified Arabic" w:hint="eastAsia"/>
          <w:spacing w:val="-4"/>
          <w:sz w:val="28"/>
          <w:szCs w:val="28"/>
          <w:rtl/>
          <w:lang w:bidi="ar-JO"/>
        </w:rPr>
        <w:t>ذا</w:t>
      </w:r>
      <w:r w:rsidRPr="000B42CF">
        <w:rPr>
          <w:rFonts w:ascii="Simplified Arabic" w:hAnsi="Simplified Arabic" w:cs="Simplified Arabic"/>
          <w:spacing w:val="-4"/>
          <w:sz w:val="28"/>
          <w:szCs w:val="28"/>
          <w:rtl/>
          <w:lang w:bidi="ar-JO"/>
        </w:rPr>
        <w:t xml:space="preserve"> عك</w:t>
      </w:r>
      <w:r w:rsidRPr="000B42CF">
        <w:rPr>
          <w:rFonts w:ascii="Simplified Arabic" w:hAnsi="Simplified Arabic" w:cs="Simplified Arabic" w:hint="eastAsia"/>
          <w:spacing w:val="-4"/>
          <w:sz w:val="28"/>
          <w:szCs w:val="28"/>
          <w:rtl/>
          <w:lang w:bidi="ar-JO"/>
        </w:rPr>
        <w:t>ف</w:t>
      </w:r>
      <w:r w:rsidRPr="000B42CF">
        <w:rPr>
          <w:rFonts w:ascii="Simplified Arabic" w:hAnsi="Simplified Arabic" w:cs="Simplified Arabic"/>
          <w:spacing w:val="-4"/>
          <w:sz w:val="28"/>
          <w:szCs w:val="28"/>
          <w:rtl/>
          <w:lang w:bidi="ar-JO"/>
        </w:rPr>
        <w:t xml:space="preserve"> العل</w:t>
      </w:r>
      <w:r w:rsidRPr="000B42CF">
        <w:rPr>
          <w:rFonts w:ascii="Simplified Arabic" w:hAnsi="Simplified Arabic" w:cs="Simplified Arabic" w:hint="eastAsia"/>
          <w:spacing w:val="-4"/>
          <w:sz w:val="28"/>
          <w:szCs w:val="28"/>
          <w:rtl/>
          <w:lang w:bidi="ar-JO"/>
        </w:rPr>
        <w:t>ماء</w:t>
      </w:r>
      <w:r w:rsidRPr="000B42CF">
        <w:rPr>
          <w:rFonts w:ascii="Simplified Arabic" w:hAnsi="Simplified Arabic" w:cs="Simplified Arabic"/>
          <w:spacing w:val="-4"/>
          <w:sz w:val="28"/>
          <w:szCs w:val="28"/>
          <w:rtl/>
          <w:lang w:bidi="ar-JO"/>
        </w:rPr>
        <w:t xml:space="preserve"> على دراس</w:t>
      </w:r>
      <w:r w:rsidRPr="000B42CF">
        <w:rPr>
          <w:rFonts w:ascii="Simplified Arabic" w:hAnsi="Simplified Arabic" w:cs="Simplified Arabic" w:hint="eastAsia"/>
          <w:spacing w:val="-4"/>
          <w:sz w:val="28"/>
          <w:szCs w:val="28"/>
          <w:rtl/>
          <w:lang w:bidi="ar-JO"/>
        </w:rPr>
        <w:t>ته</w:t>
      </w:r>
      <w:r w:rsidRPr="000B42CF">
        <w:rPr>
          <w:rFonts w:ascii="Simplified Arabic" w:hAnsi="Simplified Arabic" w:cs="Simplified Arabic"/>
          <w:spacing w:val="-4"/>
          <w:sz w:val="28"/>
          <w:szCs w:val="28"/>
          <w:rtl/>
          <w:lang w:bidi="ar-JO"/>
        </w:rPr>
        <w:t xml:space="preserve"> وتفس</w:t>
      </w:r>
      <w:r w:rsidRPr="000B42CF">
        <w:rPr>
          <w:rFonts w:ascii="Simplified Arabic" w:hAnsi="Simplified Arabic" w:cs="Simplified Arabic" w:hint="eastAsia"/>
          <w:spacing w:val="-4"/>
          <w:sz w:val="28"/>
          <w:szCs w:val="28"/>
          <w:rtl/>
          <w:lang w:bidi="ar-JO"/>
        </w:rPr>
        <w:t>ـير</w:t>
      </w:r>
      <w:r w:rsidRPr="000B42CF">
        <w:rPr>
          <w:rFonts w:ascii="Simplified Arabic" w:hAnsi="Simplified Arabic" w:cs="Simplified Arabic"/>
          <w:spacing w:val="-4"/>
          <w:sz w:val="28"/>
          <w:szCs w:val="28"/>
          <w:rtl/>
          <w:lang w:bidi="ar-JO"/>
        </w:rPr>
        <w:t>, حتى بلغ</w:t>
      </w:r>
      <w:r w:rsidRPr="000B42CF">
        <w:rPr>
          <w:rFonts w:ascii="Simplified Arabic" w:hAnsi="Simplified Arabic" w:cs="Simplified Arabic" w:hint="eastAsia"/>
          <w:spacing w:val="-4"/>
          <w:sz w:val="28"/>
          <w:szCs w:val="28"/>
          <w:rtl/>
          <w:lang w:bidi="ar-JO"/>
        </w:rPr>
        <w:t>وا</w:t>
      </w:r>
      <w:r w:rsidRPr="000B42CF">
        <w:rPr>
          <w:rFonts w:ascii="Simplified Arabic" w:hAnsi="Simplified Arabic" w:cs="Simplified Arabic"/>
          <w:spacing w:val="-4"/>
          <w:sz w:val="28"/>
          <w:szCs w:val="28"/>
          <w:rtl/>
          <w:lang w:bidi="ar-JO"/>
        </w:rPr>
        <w:t xml:space="preserve"> مكاناً عظيماً في فهم ما أشك</w:t>
      </w:r>
      <w:r w:rsidRPr="000B42CF">
        <w:rPr>
          <w:rFonts w:ascii="Simplified Arabic" w:hAnsi="Simplified Arabic" w:cs="Simplified Arabic" w:hint="eastAsia"/>
          <w:spacing w:val="-4"/>
          <w:sz w:val="28"/>
          <w:szCs w:val="28"/>
          <w:rtl/>
          <w:lang w:bidi="ar-JO"/>
        </w:rPr>
        <w:t>ـل</w:t>
      </w:r>
      <w:r w:rsidRPr="000B42CF">
        <w:rPr>
          <w:rFonts w:ascii="Simplified Arabic" w:hAnsi="Simplified Arabic" w:cs="Simplified Arabic"/>
          <w:spacing w:val="-4"/>
          <w:sz w:val="28"/>
          <w:szCs w:val="28"/>
          <w:rtl/>
          <w:lang w:bidi="ar-JO"/>
        </w:rPr>
        <w:t xml:space="preserve"> على بعض النّ</w:t>
      </w:r>
      <w:r w:rsidRPr="000B42CF">
        <w:rPr>
          <w:rFonts w:ascii="Simplified Arabic" w:hAnsi="Simplified Arabic" w:cs="Simplified Arabic" w:hint="eastAsia"/>
          <w:spacing w:val="-4"/>
          <w:sz w:val="28"/>
          <w:szCs w:val="28"/>
          <w:rtl/>
          <w:lang w:bidi="ar-JO"/>
        </w:rPr>
        <w:t>اس</w:t>
      </w:r>
      <w:r w:rsidRPr="000B42CF">
        <w:rPr>
          <w:rFonts w:ascii="Simplified Arabic" w:hAnsi="Simplified Arabic" w:cs="Simplified Arabic"/>
          <w:spacing w:val="-4"/>
          <w:sz w:val="28"/>
          <w:szCs w:val="28"/>
          <w:rtl/>
          <w:lang w:bidi="ar-JO"/>
        </w:rPr>
        <w:t>, واستخ</w:t>
      </w:r>
      <w:r w:rsidRPr="000B42CF">
        <w:rPr>
          <w:rFonts w:ascii="Simplified Arabic" w:hAnsi="Simplified Arabic" w:cs="Simplified Arabic" w:hint="eastAsia"/>
          <w:spacing w:val="-4"/>
          <w:sz w:val="28"/>
          <w:szCs w:val="28"/>
          <w:rtl/>
          <w:lang w:bidi="ar-JO"/>
        </w:rPr>
        <w:t>راج</w:t>
      </w:r>
      <w:r w:rsidRPr="000B42CF">
        <w:rPr>
          <w:rFonts w:ascii="Simplified Arabic" w:hAnsi="Simplified Arabic" w:cs="Simplified Arabic"/>
          <w:spacing w:val="-4"/>
          <w:sz w:val="28"/>
          <w:szCs w:val="28"/>
          <w:rtl/>
          <w:lang w:bidi="ar-JO"/>
        </w:rPr>
        <w:t xml:space="preserve"> أس</w:t>
      </w:r>
      <w:r w:rsidRPr="000B42CF">
        <w:rPr>
          <w:rFonts w:ascii="Simplified Arabic" w:hAnsi="Simplified Arabic" w:cs="Simplified Arabic" w:hint="eastAsia"/>
          <w:spacing w:val="-4"/>
          <w:sz w:val="28"/>
          <w:szCs w:val="28"/>
          <w:rtl/>
          <w:lang w:bidi="ar-JO"/>
        </w:rPr>
        <w:t>راره</w:t>
      </w:r>
      <w:r w:rsidRPr="000B42CF">
        <w:rPr>
          <w:rFonts w:ascii="Simplified Arabic" w:hAnsi="Simplified Arabic" w:cs="Simplified Arabic"/>
          <w:spacing w:val="-4"/>
          <w:sz w:val="28"/>
          <w:szCs w:val="28"/>
          <w:rtl/>
          <w:lang w:bidi="ar-JO"/>
        </w:rPr>
        <w:t xml:space="preserve"> البلاغية وكن</w:t>
      </w:r>
      <w:r w:rsidRPr="000B42CF">
        <w:rPr>
          <w:rFonts w:ascii="Simplified Arabic" w:hAnsi="Simplified Arabic" w:cs="Simplified Arabic" w:hint="eastAsia"/>
          <w:spacing w:val="-4"/>
          <w:sz w:val="28"/>
          <w:szCs w:val="28"/>
          <w:rtl/>
          <w:lang w:bidi="ar-JO"/>
        </w:rPr>
        <w:t>وزه</w:t>
      </w:r>
      <w:r w:rsidRPr="000B42CF">
        <w:rPr>
          <w:rFonts w:ascii="Simplified Arabic" w:hAnsi="Simplified Arabic" w:cs="Simplified Arabic"/>
          <w:spacing w:val="-4"/>
          <w:sz w:val="28"/>
          <w:szCs w:val="28"/>
          <w:rtl/>
          <w:lang w:bidi="ar-JO"/>
        </w:rPr>
        <w:t xml:space="preserve"> المعنوية, وبذلوا في ذلك النفيس والغالى, وأفنوا أعما</w:t>
      </w:r>
      <w:r w:rsidRPr="000B42CF">
        <w:rPr>
          <w:rFonts w:ascii="Simplified Arabic" w:hAnsi="Simplified Arabic" w:cs="Simplified Arabic" w:hint="eastAsia"/>
          <w:spacing w:val="-4"/>
          <w:sz w:val="28"/>
          <w:szCs w:val="28"/>
          <w:rtl/>
          <w:lang w:bidi="ar-JO"/>
        </w:rPr>
        <w:t>رهم</w:t>
      </w:r>
      <w:r w:rsidRPr="000B42CF">
        <w:rPr>
          <w:rFonts w:ascii="Simplified Arabic" w:hAnsi="Simplified Arabic" w:cs="Simplified Arabic"/>
          <w:spacing w:val="-4"/>
          <w:sz w:val="28"/>
          <w:szCs w:val="28"/>
          <w:rtl/>
          <w:lang w:bidi="ar-JO"/>
        </w:rPr>
        <w:t xml:space="preserve"> في تحقيق هذه الغاية المنشودة</w:t>
      </w:r>
      <w:r>
        <w:rPr>
          <w:rFonts w:ascii="Simplified Arabic" w:hAnsi="Simplified Arabic" w:cs="Simplified Arabic"/>
          <w:sz w:val="28"/>
          <w:szCs w:val="28"/>
          <w:rtl/>
          <w:lang w:bidi="ar-JO"/>
        </w:rPr>
        <w:t>.</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w:t>
      </w:r>
      <w:r>
        <w:rPr>
          <w:rFonts w:ascii="Simplified Arabic" w:hAnsi="Simplified Arabic" w:cs="Simplified Arabic" w:hint="eastAsia"/>
          <w:sz w:val="28"/>
          <w:szCs w:val="28"/>
          <w:rtl/>
          <w:lang w:bidi="ar-JO"/>
        </w:rPr>
        <w:t>قد</w:t>
      </w:r>
      <w:r>
        <w:rPr>
          <w:rFonts w:ascii="Simplified Arabic" w:hAnsi="Simplified Arabic" w:cs="Simplified Arabic"/>
          <w:sz w:val="28"/>
          <w:szCs w:val="28"/>
          <w:rtl/>
          <w:lang w:bidi="ar-JO"/>
        </w:rPr>
        <w:t xml:space="preserve"> ن</w:t>
      </w:r>
      <w:r>
        <w:rPr>
          <w:rFonts w:ascii="Simplified Arabic" w:hAnsi="Simplified Arabic" w:cs="Simplified Arabic" w:hint="eastAsia"/>
          <w:sz w:val="28"/>
          <w:szCs w:val="28"/>
          <w:rtl/>
          <w:lang w:bidi="ar-JO"/>
        </w:rPr>
        <w:t>ال</w:t>
      </w:r>
      <w:r>
        <w:rPr>
          <w:rFonts w:ascii="Simplified Arabic" w:hAnsi="Simplified Arabic" w:cs="Simplified Arabic"/>
          <w:sz w:val="28"/>
          <w:szCs w:val="28"/>
          <w:rtl/>
          <w:lang w:bidi="ar-JO"/>
        </w:rPr>
        <w:t xml:space="preserve"> مشكل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اهتمام</w:t>
      </w:r>
      <w:r>
        <w:rPr>
          <w:rFonts w:ascii="Simplified Arabic" w:hAnsi="Simplified Arabic" w:cs="Simplified Arabic"/>
          <w:sz w:val="28"/>
          <w:szCs w:val="28"/>
          <w:rtl/>
          <w:lang w:bidi="ar-JO"/>
        </w:rPr>
        <w:t xml:space="preserve"> العلم</w:t>
      </w:r>
      <w:r>
        <w:rPr>
          <w:rFonts w:ascii="Simplified Arabic" w:hAnsi="Simplified Arabic" w:cs="Simplified Arabic" w:hint="eastAsia"/>
          <w:sz w:val="28"/>
          <w:szCs w:val="28"/>
          <w:rtl/>
          <w:lang w:bidi="ar-JO"/>
        </w:rPr>
        <w:t>اء</w:t>
      </w:r>
      <w:r>
        <w:rPr>
          <w:rFonts w:ascii="Simplified Arabic" w:hAnsi="Simplified Arabic" w:cs="Simplified Arabic"/>
          <w:sz w:val="28"/>
          <w:szCs w:val="28"/>
          <w:rtl/>
          <w:lang w:bidi="ar-JO"/>
        </w:rPr>
        <w:t xml:space="preserve"> قديماً وحديثاً, وأخ</w:t>
      </w:r>
      <w:r>
        <w:rPr>
          <w:rFonts w:ascii="Simplified Arabic" w:hAnsi="Simplified Arabic" w:cs="Simplified Arabic" w:hint="eastAsia"/>
          <w:sz w:val="28"/>
          <w:szCs w:val="28"/>
          <w:rtl/>
          <w:lang w:bidi="ar-JO"/>
        </w:rPr>
        <w:t>ـذوا</w:t>
      </w:r>
      <w:r>
        <w:rPr>
          <w:rFonts w:ascii="Simplified Arabic" w:hAnsi="Simplified Arabic" w:cs="Simplified Arabic"/>
          <w:sz w:val="28"/>
          <w:szCs w:val="28"/>
          <w:rtl/>
          <w:lang w:bidi="ar-JO"/>
        </w:rPr>
        <w:t xml:space="preserve"> بدراسته وتحليل</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وتفس</w:t>
      </w:r>
      <w:r>
        <w:rPr>
          <w:rFonts w:ascii="Simplified Arabic" w:hAnsi="Simplified Arabic" w:cs="Simplified Arabic" w:hint="eastAsia"/>
          <w:sz w:val="28"/>
          <w:szCs w:val="28"/>
          <w:rtl/>
          <w:lang w:bidi="ar-JO"/>
        </w:rPr>
        <w:t>ـيره</w:t>
      </w:r>
      <w:r>
        <w:rPr>
          <w:rFonts w:ascii="Simplified Arabic" w:hAnsi="Simplified Arabic" w:cs="Simplified Arabic"/>
          <w:sz w:val="28"/>
          <w:szCs w:val="28"/>
          <w:rtl/>
          <w:lang w:bidi="ar-JO"/>
        </w:rPr>
        <w:t xml:space="preserve"> والتأل</w:t>
      </w:r>
      <w:r>
        <w:rPr>
          <w:rFonts w:ascii="Simplified Arabic" w:hAnsi="Simplified Arabic" w:cs="Simplified Arabic" w:hint="eastAsia"/>
          <w:sz w:val="28"/>
          <w:szCs w:val="28"/>
          <w:rtl/>
          <w:lang w:bidi="ar-JO"/>
        </w:rPr>
        <w:t>ـيف</w:t>
      </w:r>
      <w:r>
        <w:rPr>
          <w:rFonts w:ascii="Simplified Arabic" w:hAnsi="Simplified Arabic" w:cs="Simplified Arabic"/>
          <w:sz w:val="28"/>
          <w:szCs w:val="28"/>
          <w:rtl/>
          <w:lang w:bidi="ar-JO"/>
        </w:rPr>
        <w:t xml:space="preserve"> فيه, على امتداد القرون, واختلاف المبادئ </w:t>
      </w:r>
      <w:r>
        <w:rPr>
          <w:rFonts w:ascii="Simplified Arabic" w:hAnsi="Simplified Arabic" w:cs="Simplified Arabic" w:hint="eastAsia"/>
          <w:sz w:val="28"/>
          <w:szCs w:val="28"/>
          <w:rtl/>
          <w:lang w:bidi="ar-JO"/>
        </w:rPr>
        <w:t>وتعدد</w:t>
      </w:r>
      <w:r>
        <w:rPr>
          <w:rFonts w:ascii="Simplified Arabic" w:hAnsi="Simplified Arabic" w:cs="Simplified Arabic"/>
          <w:sz w:val="28"/>
          <w:szCs w:val="28"/>
          <w:rtl/>
          <w:lang w:bidi="ar-JO"/>
        </w:rPr>
        <w:t xml:space="preserve"> الأساليب, وحظي مشكل ا</w:t>
      </w:r>
      <w:r>
        <w:rPr>
          <w:rFonts w:ascii="Simplified Arabic" w:hAnsi="Simplified Arabic" w:cs="Simplified Arabic" w:hint="eastAsia"/>
          <w:sz w:val="28"/>
          <w:szCs w:val="28"/>
          <w:rtl/>
          <w:lang w:bidi="ar-JO"/>
        </w:rPr>
        <w:t>لقرآن</w:t>
      </w:r>
      <w:r>
        <w:rPr>
          <w:rFonts w:ascii="Simplified Arabic" w:hAnsi="Simplified Arabic" w:cs="Simplified Arabic"/>
          <w:sz w:val="28"/>
          <w:szCs w:val="28"/>
          <w:rtl/>
          <w:lang w:bidi="ar-JO"/>
        </w:rPr>
        <w:t xml:space="preserve"> بنصيبٍ واف</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الدراس</w:t>
      </w:r>
      <w:r>
        <w:rPr>
          <w:rFonts w:ascii="Simplified Arabic" w:hAnsi="Simplified Arabic" w:cs="Simplified Arabic" w:hint="eastAsia"/>
          <w:sz w:val="28"/>
          <w:szCs w:val="28"/>
          <w:rtl/>
          <w:lang w:bidi="ar-JO"/>
        </w:rPr>
        <w:t>ات</w:t>
      </w:r>
      <w:r>
        <w:rPr>
          <w:rFonts w:ascii="Simplified Arabic" w:hAnsi="Simplified Arabic" w:cs="Simplified Arabic"/>
          <w:sz w:val="28"/>
          <w:szCs w:val="28"/>
          <w:rtl/>
          <w:lang w:bidi="ar-JO"/>
        </w:rPr>
        <w:t xml:space="preserve"> المتخصصة, عبر القرون المخت</w:t>
      </w:r>
      <w:r>
        <w:rPr>
          <w:rFonts w:ascii="Simplified Arabic" w:hAnsi="Simplified Arabic" w:cs="Simplified Arabic" w:hint="eastAsia"/>
          <w:sz w:val="28"/>
          <w:szCs w:val="28"/>
          <w:rtl/>
          <w:lang w:bidi="ar-JO"/>
        </w:rPr>
        <w:t>ـلفة</w:t>
      </w:r>
      <w:r>
        <w:rPr>
          <w:rFonts w:ascii="Simplified Arabic" w:hAnsi="Simplified Arabic" w:cs="Simplified Arabic"/>
          <w:sz w:val="28"/>
          <w:szCs w:val="28"/>
          <w:rtl/>
          <w:lang w:bidi="ar-JO"/>
        </w:rPr>
        <w:t>, منها ما وصل إلين</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ومنها ما لم يصل حتى الآن من الكتب القيّمة في مشكل القرآن الكريم.</w:t>
      </w:r>
    </w:p>
    <w:p w:rsidR="005D6BE0" w:rsidRPr="000B42CF" w:rsidRDefault="005D6BE0" w:rsidP="00F16A48">
      <w:pPr>
        <w:spacing w:after="120"/>
        <w:jc w:val="lowKashida"/>
        <w:rPr>
          <w:rFonts w:ascii="Simplified Arabic" w:hAnsi="Simplified Arabic" w:cs="Simplified Arabic"/>
          <w:spacing w:val="-6"/>
          <w:sz w:val="28"/>
          <w:szCs w:val="28"/>
          <w:rtl/>
          <w:lang w:bidi="ar-JO"/>
        </w:rPr>
      </w:pPr>
      <w:r w:rsidRPr="000B42CF">
        <w:rPr>
          <w:rFonts w:ascii="Simplified Arabic" w:hAnsi="Simplified Arabic" w:cs="Simplified Arabic"/>
          <w:spacing w:val="-6"/>
          <w:sz w:val="28"/>
          <w:szCs w:val="28"/>
          <w:rtl/>
          <w:lang w:bidi="ar-JO"/>
        </w:rPr>
        <w:t xml:space="preserve">  و</w:t>
      </w:r>
      <w:r w:rsidRPr="000B42CF">
        <w:rPr>
          <w:rFonts w:ascii="Simplified Arabic" w:hAnsi="Simplified Arabic" w:cs="Simplified Arabic" w:hint="eastAsia"/>
          <w:spacing w:val="-6"/>
          <w:sz w:val="28"/>
          <w:szCs w:val="28"/>
          <w:rtl/>
          <w:lang w:bidi="ar-JO"/>
        </w:rPr>
        <w:t>تعني</w:t>
      </w:r>
      <w:r w:rsidRPr="000B42CF">
        <w:rPr>
          <w:rFonts w:ascii="Simplified Arabic" w:hAnsi="Simplified Arabic" w:cs="Simplified Arabic"/>
          <w:spacing w:val="-6"/>
          <w:sz w:val="28"/>
          <w:szCs w:val="28"/>
          <w:rtl/>
          <w:lang w:bidi="ar-JO"/>
        </w:rPr>
        <w:t xml:space="preserve"> هذه الدراسة </w:t>
      </w:r>
      <w:r w:rsidRPr="000B42CF">
        <w:rPr>
          <w:rFonts w:ascii="Simplified Arabic" w:hAnsi="Simplified Arabic" w:cs="Simplified Arabic" w:hint="eastAsia"/>
          <w:spacing w:val="-6"/>
          <w:sz w:val="28"/>
          <w:szCs w:val="28"/>
          <w:rtl/>
          <w:lang w:bidi="ar-JO"/>
        </w:rPr>
        <w:t>بكتب</w:t>
      </w:r>
      <w:r w:rsidRPr="000B42CF">
        <w:rPr>
          <w:rFonts w:ascii="Simplified Arabic" w:hAnsi="Simplified Arabic" w:cs="Simplified Arabic"/>
          <w:spacing w:val="-6"/>
          <w:sz w:val="28"/>
          <w:szCs w:val="28"/>
          <w:rtl/>
          <w:lang w:bidi="ar-JO"/>
        </w:rPr>
        <w:t xml:space="preserve"> مشك</w:t>
      </w:r>
      <w:r w:rsidRPr="000B42CF">
        <w:rPr>
          <w:rFonts w:ascii="Simplified Arabic" w:hAnsi="Simplified Arabic" w:cs="Simplified Arabic" w:hint="eastAsia"/>
          <w:spacing w:val="-6"/>
          <w:sz w:val="28"/>
          <w:szCs w:val="28"/>
          <w:rtl/>
          <w:lang w:bidi="ar-JO"/>
        </w:rPr>
        <w:t>ل</w:t>
      </w:r>
      <w:r w:rsidRPr="000B42CF">
        <w:rPr>
          <w:rFonts w:ascii="Simplified Arabic" w:hAnsi="Simplified Arabic" w:cs="Simplified Arabic"/>
          <w:spacing w:val="-6"/>
          <w:sz w:val="28"/>
          <w:szCs w:val="28"/>
          <w:rtl/>
          <w:lang w:bidi="ar-JO"/>
        </w:rPr>
        <w:t xml:space="preserve"> القرآن الكريم, التي وصلت </w:t>
      </w:r>
      <w:r w:rsidRPr="000B42CF">
        <w:rPr>
          <w:rFonts w:ascii="Simplified Arabic" w:hAnsi="Simplified Arabic" w:cs="Simplified Arabic" w:hint="eastAsia"/>
          <w:spacing w:val="-6"/>
          <w:sz w:val="28"/>
          <w:szCs w:val="28"/>
          <w:rtl/>
          <w:lang w:bidi="ar-JO"/>
        </w:rPr>
        <w:t>إلينا</w:t>
      </w:r>
      <w:r w:rsidRPr="000B42CF">
        <w:rPr>
          <w:rFonts w:ascii="Simplified Arabic" w:hAnsi="Simplified Arabic" w:cs="Simplified Arabic"/>
          <w:spacing w:val="-6"/>
          <w:sz w:val="28"/>
          <w:szCs w:val="28"/>
          <w:rtl/>
          <w:lang w:bidi="ar-JO"/>
        </w:rPr>
        <w:t xml:space="preserve"> من الق</w:t>
      </w:r>
      <w:r w:rsidRPr="000B42CF">
        <w:rPr>
          <w:rFonts w:ascii="Simplified Arabic" w:hAnsi="Simplified Arabic" w:cs="Simplified Arabic" w:hint="eastAsia"/>
          <w:spacing w:val="-6"/>
          <w:sz w:val="28"/>
          <w:szCs w:val="28"/>
          <w:rtl/>
          <w:lang w:bidi="ar-JO"/>
        </w:rPr>
        <w:t>ـرن</w:t>
      </w:r>
      <w:r w:rsidRPr="000B42CF">
        <w:rPr>
          <w:rFonts w:ascii="Simplified Arabic" w:hAnsi="Simplified Arabic" w:cs="Simplified Arabic"/>
          <w:spacing w:val="-6"/>
          <w:sz w:val="28"/>
          <w:szCs w:val="28"/>
          <w:rtl/>
          <w:lang w:bidi="ar-JO"/>
        </w:rPr>
        <w:t xml:space="preserve"> الأول حتى الق</w:t>
      </w:r>
      <w:r w:rsidRPr="000B42CF">
        <w:rPr>
          <w:rFonts w:ascii="Simplified Arabic" w:hAnsi="Simplified Arabic" w:cs="Simplified Arabic" w:hint="eastAsia"/>
          <w:spacing w:val="-6"/>
          <w:sz w:val="28"/>
          <w:szCs w:val="28"/>
          <w:rtl/>
          <w:lang w:bidi="ar-JO"/>
        </w:rPr>
        <w:t>ـرن</w:t>
      </w:r>
      <w:r w:rsidRPr="000B42CF">
        <w:rPr>
          <w:rFonts w:ascii="Simplified Arabic" w:hAnsi="Simplified Arabic" w:cs="Simplified Arabic"/>
          <w:spacing w:val="-6"/>
          <w:sz w:val="28"/>
          <w:szCs w:val="28"/>
          <w:rtl/>
          <w:lang w:bidi="ar-JO"/>
        </w:rPr>
        <w:t xml:space="preserve"> السادس الهجري, وقد اتخذت ثلاثة منها نماذج للدراسة, وهي: تأويل مشكل الق</w:t>
      </w:r>
      <w:r w:rsidRPr="000B42CF">
        <w:rPr>
          <w:rFonts w:ascii="Simplified Arabic" w:hAnsi="Simplified Arabic" w:cs="Simplified Arabic" w:hint="eastAsia"/>
          <w:spacing w:val="-6"/>
          <w:sz w:val="28"/>
          <w:szCs w:val="28"/>
          <w:rtl/>
          <w:lang w:bidi="ar-JO"/>
        </w:rPr>
        <w:t>رآن</w:t>
      </w:r>
      <w:r w:rsidRPr="000B42CF">
        <w:rPr>
          <w:rFonts w:ascii="Simplified Arabic" w:hAnsi="Simplified Arabic" w:cs="Simplified Arabic"/>
          <w:spacing w:val="-6"/>
          <w:sz w:val="28"/>
          <w:szCs w:val="28"/>
          <w:rtl/>
          <w:lang w:bidi="ar-JO"/>
        </w:rPr>
        <w:t xml:space="preserve"> لابن قت</w:t>
      </w:r>
      <w:r w:rsidRPr="000B42CF">
        <w:rPr>
          <w:rFonts w:ascii="Simplified Arabic" w:hAnsi="Simplified Arabic" w:cs="Simplified Arabic" w:hint="eastAsia"/>
          <w:spacing w:val="-6"/>
          <w:sz w:val="28"/>
          <w:szCs w:val="28"/>
          <w:rtl/>
          <w:lang w:bidi="ar-JO"/>
        </w:rPr>
        <w:t>يبة</w:t>
      </w:r>
      <w:r w:rsidRPr="000B42CF">
        <w:rPr>
          <w:rFonts w:ascii="Simplified Arabic" w:hAnsi="Simplified Arabic" w:cs="Simplified Arabic"/>
          <w:spacing w:val="-6"/>
          <w:sz w:val="28"/>
          <w:szCs w:val="28"/>
          <w:rtl/>
          <w:lang w:bidi="ar-JO"/>
        </w:rPr>
        <w:t>, ومشكل إعراب القرآن لمكي القييسي, وباهر البرهان في معاني مشكلات القرآ</w:t>
      </w:r>
      <w:r w:rsidRPr="000B42CF">
        <w:rPr>
          <w:rFonts w:ascii="Simplified Arabic" w:hAnsi="Simplified Arabic" w:cs="Simplified Arabic" w:hint="eastAsia"/>
          <w:spacing w:val="-6"/>
          <w:sz w:val="28"/>
          <w:szCs w:val="28"/>
          <w:rtl/>
          <w:lang w:bidi="ar-JO"/>
        </w:rPr>
        <w:t>ن</w:t>
      </w:r>
      <w:r w:rsidRPr="000B42CF">
        <w:rPr>
          <w:rFonts w:ascii="Simplified Arabic" w:hAnsi="Simplified Arabic" w:cs="Simplified Arabic"/>
          <w:spacing w:val="-6"/>
          <w:sz w:val="28"/>
          <w:szCs w:val="28"/>
          <w:rtl/>
          <w:lang w:bidi="ar-JO"/>
        </w:rPr>
        <w:t xml:space="preserve"> للنيسابوري.</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وتحاول الدر</w:t>
      </w:r>
      <w:r>
        <w:rPr>
          <w:rFonts w:ascii="Simplified Arabic" w:hAnsi="Simplified Arabic" w:cs="Simplified Arabic" w:hint="eastAsia"/>
          <w:sz w:val="28"/>
          <w:szCs w:val="28"/>
          <w:rtl/>
          <w:lang w:bidi="ar-JO"/>
        </w:rPr>
        <w:t>اسة</w:t>
      </w:r>
      <w:r>
        <w:rPr>
          <w:rFonts w:ascii="Simplified Arabic" w:hAnsi="Simplified Arabic" w:cs="Simplified Arabic"/>
          <w:sz w:val="28"/>
          <w:szCs w:val="28"/>
          <w:rtl/>
          <w:lang w:bidi="ar-JO"/>
        </w:rPr>
        <w:t xml:space="preserve"> رصد جهود كل مؤلف من تلك مؤلَفات, مع </w:t>
      </w:r>
      <w:r>
        <w:rPr>
          <w:rFonts w:ascii="Simplified Arabic" w:hAnsi="Simplified Arabic" w:cs="Simplified Arabic" w:hint="eastAsia"/>
          <w:sz w:val="28"/>
          <w:szCs w:val="28"/>
          <w:rtl/>
          <w:lang w:bidi="ar-JO"/>
        </w:rPr>
        <w:t>الاعتبار</w:t>
      </w:r>
      <w:r>
        <w:rPr>
          <w:rFonts w:ascii="Simplified Arabic" w:hAnsi="Simplified Arabic" w:cs="Simplified Arabic"/>
          <w:sz w:val="28"/>
          <w:szCs w:val="28"/>
          <w:rtl/>
          <w:lang w:bidi="ar-JO"/>
        </w:rPr>
        <w:t xml:space="preserve"> لأسبقية المؤلِف من حيث </w:t>
      </w:r>
      <w:r>
        <w:rPr>
          <w:rFonts w:ascii="Simplified Arabic" w:hAnsi="Simplified Arabic" w:cs="Simplified Arabic" w:hint="eastAsia"/>
          <w:sz w:val="28"/>
          <w:szCs w:val="28"/>
          <w:rtl/>
          <w:lang w:bidi="ar-JO"/>
        </w:rPr>
        <w:t>التسلسل</w:t>
      </w:r>
      <w:r>
        <w:rPr>
          <w:rFonts w:ascii="Simplified Arabic" w:hAnsi="Simplified Arabic" w:cs="Simplified Arabic"/>
          <w:sz w:val="28"/>
          <w:szCs w:val="28"/>
          <w:rtl/>
          <w:lang w:bidi="ar-JO"/>
        </w:rPr>
        <w:t xml:space="preserve"> الزمني, فكانت البداية من تأويل مشكل القرآن, إذ أردت أن </w:t>
      </w:r>
      <w:r>
        <w:rPr>
          <w:rFonts w:ascii="Simplified Arabic" w:hAnsi="Simplified Arabic" w:cs="Simplified Arabic" w:hint="eastAsia"/>
          <w:sz w:val="28"/>
          <w:szCs w:val="28"/>
          <w:rtl/>
          <w:lang w:bidi="ar-JO"/>
        </w:rPr>
        <w:t>أبدأ</w:t>
      </w:r>
      <w:r>
        <w:rPr>
          <w:rFonts w:ascii="Simplified Arabic" w:hAnsi="Simplified Arabic" w:cs="Simplified Arabic"/>
          <w:sz w:val="28"/>
          <w:szCs w:val="28"/>
          <w:rtl/>
          <w:lang w:bidi="ar-JO"/>
        </w:rPr>
        <w:t xml:space="preserve"> بأول كتب مشكل القرآن التي وصلت إلينا, وبيّنت المسائل الإشكالية الواردة فيه</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وتحددت المناهج ال</w:t>
      </w:r>
      <w:r>
        <w:rPr>
          <w:rFonts w:ascii="Simplified Arabic" w:hAnsi="Simplified Arabic" w:cs="Simplified Arabic" w:hint="eastAsia"/>
          <w:sz w:val="28"/>
          <w:szCs w:val="28"/>
          <w:rtl/>
          <w:lang w:bidi="ar-JO"/>
        </w:rPr>
        <w:t>تي</w:t>
      </w:r>
      <w:r>
        <w:rPr>
          <w:rFonts w:ascii="Simplified Arabic" w:hAnsi="Simplified Arabic" w:cs="Simplified Arabic"/>
          <w:sz w:val="28"/>
          <w:szCs w:val="28"/>
          <w:rtl/>
          <w:lang w:bidi="ar-JO"/>
        </w:rPr>
        <w:t xml:space="preserve"> التمسها المؤلِف</w:t>
      </w:r>
      <w:r>
        <w:rPr>
          <w:rFonts w:ascii="Simplified Arabic" w:hAnsi="Simplified Arabic" w:cs="Simplified Arabic" w:hint="eastAsia"/>
          <w:sz w:val="28"/>
          <w:szCs w:val="28"/>
          <w:rtl/>
          <w:lang w:bidi="ar-JO"/>
        </w:rPr>
        <w:t>ون</w:t>
      </w:r>
      <w:r>
        <w:rPr>
          <w:rFonts w:ascii="Simplified Arabic" w:hAnsi="Simplified Arabic" w:cs="Simplified Arabic"/>
          <w:sz w:val="28"/>
          <w:szCs w:val="28"/>
          <w:rtl/>
          <w:lang w:bidi="ar-JO"/>
        </w:rPr>
        <w:t xml:space="preserve"> في عرض الكتب وترتيبه</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وذكر ما تضمّنه</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الكت</w:t>
      </w: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xml:space="preserve"> من الشواهد اللغوية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تحليل مشكل القرآن, وبيان موقف ابن قتبية, وموقف مكي القيسي, موقف النيسابوري منها.</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أهمية الدراسة</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تبدو</w:t>
      </w:r>
      <w:r>
        <w:rPr>
          <w:rFonts w:ascii="Simplified Arabic" w:hAnsi="Simplified Arabic" w:cs="Simplified Arabic"/>
          <w:sz w:val="28"/>
          <w:szCs w:val="28"/>
          <w:rtl/>
          <w:lang w:bidi="ar-JO"/>
        </w:rPr>
        <w:t xml:space="preserve"> أهمية دراسة ك</w:t>
      </w:r>
      <w:r>
        <w:rPr>
          <w:rFonts w:ascii="Simplified Arabic" w:hAnsi="Simplified Arabic" w:cs="Simplified Arabic" w:hint="eastAsia"/>
          <w:sz w:val="28"/>
          <w:szCs w:val="28"/>
          <w:rtl/>
          <w:lang w:bidi="ar-JO"/>
        </w:rPr>
        <w:t>تب</w:t>
      </w:r>
      <w:r>
        <w:rPr>
          <w:rFonts w:ascii="Simplified Arabic" w:hAnsi="Simplified Arabic" w:cs="Simplified Arabic"/>
          <w:sz w:val="28"/>
          <w:szCs w:val="28"/>
          <w:rtl/>
          <w:lang w:bidi="ar-JO"/>
        </w:rPr>
        <w:t xml:space="preserve"> مشكل القرآن في النقاط الآتية:-</w:t>
      </w:r>
    </w:p>
    <w:p w:rsidR="005D6BE0" w:rsidRDefault="005D6BE0" w:rsidP="00F16A48">
      <w:pPr>
        <w:spacing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 </w:t>
      </w:r>
      <w:r>
        <w:rPr>
          <w:rFonts w:ascii="Simplified Arabic" w:hAnsi="Simplified Arabic" w:cs="Simplified Arabic" w:hint="eastAsia"/>
          <w:sz w:val="28"/>
          <w:szCs w:val="28"/>
          <w:rtl/>
          <w:lang w:bidi="ar-JO"/>
        </w:rPr>
        <w:t>الإشارة</w:t>
      </w:r>
      <w:r>
        <w:rPr>
          <w:rFonts w:ascii="Simplified Arabic" w:hAnsi="Simplified Arabic" w:cs="Simplified Arabic"/>
          <w:sz w:val="28"/>
          <w:szCs w:val="28"/>
          <w:rtl/>
          <w:lang w:bidi="ar-JO"/>
        </w:rPr>
        <w:t xml:space="preserve"> إلى الف</w:t>
      </w:r>
      <w:r>
        <w:rPr>
          <w:rFonts w:ascii="Simplified Arabic" w:hAnsi="Simplified Arabic" w:cs="Simplified Arabic" w:hint="eastAsia"/>
          <w:sz w:val="28"/>
          <w:szCs w:val="28"/>
          <w:rtl/>
          <w:lang w:bidi="ar-JO"/>
        </w:rPr>
        <w:t>ـوائـد</w:t>
      </w:r>
      <w:r>
        <w:rPr>
          <w:rFonts w:ascii="Simplified Arabic" w:hAnsi="Simplified Arabic" w:cs="Simplified Arabic"/>
          <w:sz w:val="28"/>
          <w:szCs w:val="28"/>
          <w:rtl/>
          <w:lang w:bidi="ar-JO"/>
        </w:rPr>
        <w:t xml:space="preserve"> الكثيرة التي ت</w:t>
      </w:r>
      <w:r>
        <w:rPr>
          <w:rFonts w:ascii="Simplified Arabic" w:hAnsi="Simplified Arabic" w:cs="Simplified Arabic" w:hint="eastAsia"/>
          <w:sz w:val="28"/>
          <w:szCs w:val="28"/>
          <w:rtl/>
          <w:lang w:bidi="ar-JO"/>
        </w:rPr>
        <w:t>قدمها</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تب</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من حيث ت</w:t>
      </w:r>
      <w:r>
        <w:rPr>
          <w:rFonts w:ascii="Simplified Arabic" w:hAnsi="Simplified Arabic" w:cs="Simplified Arabic" w:hint="eastAsia"/>
          <w:sz w:val="28"/>
          <w:szCs w:val="28"/>
          <w:rtl/>
          <w:lang w:bidi="ar-JO"/>
        </w:rPr>
        <w:t>ـقـعيد</w:t>
      </w:r>
      <w:r>
        <w:rPr>
          <w:rFonts w:ascii="Simplified Arabic" w:hAnsi="Simplified Arabic" w:cs="Simplified Arabic"/>
          <w:sz w:val="28"/>
          <w:szCs w:val="28"/>
          <w:rtl/>
          <w:lang w:bidi="ar-JO"/>
        </w:rPr>
        <w:t xml:space="preserve"> القواع</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اللغوي</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وتصحيح نظر بعض الناس نحو الآيات القرآنية التي توهم بالإشكال.</w:t>
      </w:r>
    </w:p>
    <w:p w:rsidR="005D6BE0" w:rsidRDefault="005D6BE0" w:rsidP="00F16A4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2- </w:t>
      </w:r>
      <w:r>
        <w:rPr>
          <w:rFonts w:ascii="Simplified Arabic" w:hAnsi="Simplified Arabic" w:cs="Simplified Arabic" w:hint="eastAsia"/>
          <w:sz w:val="28"/>
          <w:szCs w:val="28"/>
          <w:rtl/>
          <w:lang w:bidi="ar-JO"/>
        </w:rPr>
        <w:t>بيـان</w:t>
      </w:r>
      <w:r>
        <w:rPr>
          <w:rFonts w:ascii="Simplified Arabic" w:hAnsi="Simplified Arabic" w:cs="Simplified Arabic"/>
          <w:sz w:val="28"/>
          <w:szCs w:val="28"/>
          <w:rtl/>
          <w:lang w:bidi="ar-JO"/>
        </w:rPr>
        <w:t xml:space="preserve"> دق</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الكلمات الواردة في القرآن الكريم وحركتها ضم</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وفتحة وكسرة, والحذر من العبث بها؛ لأنّ ذلك </w:t>
      </w:r>
      <w:r>
        <w:rPr>
          <w:rFonts w:ascii="Simplified Arabic" w:hAnsi="Simplified Arabic" w:cs="Simplified Arabic" w:hint="eastAsia"/>
          <w:sz w:val="28"/>
          <w:szCs w:val="28"/>
          <w:rtl/>
          <w:lang w:bidi="ar-JO"/>
        </w:rPr>
        <w:t>قد</w:t>
      </w:r>
      <w:r>
        <w:rPr>
          <w:rFonts w:ascii="Simplified Arabic" w:hAnsi="Simplified Arabic" w:cs="Simplified Arabic"/>
          <w:sz w:val="28"/>
          <w:szCs w:val="28"/>
          <w:rtl/>
          <w:lang w:bidi="ar-JO"/>
        </w:rPr>
        <w:t xml:space="preserve"> يؤدي إلى الخطأ في الفهم أو قلة الإيمان أو ربما إلى الكفر.</w:t>
      </w:r>
    </w:p>
    <w:p w:rsidR="005D6BE0" w:rsidRDefault="005D6BE0" w:rsidP="00F16A4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w:t>
      </w:r>
      <w:r>
        <w:rPr>
          <w:rFonts w:ascii="Simplified Arabic" w:hAnsi="Simplified Arabic" w:cs="Simplified Arabic" w:hint="eastAsia"/>
          <w:sz w:val="28"/>
          <w:szCs w:val="28"/>
          <w:rtl/>
          <w:lang w:bidi="ar-JO"/>
        </w:rPr>
        <w:t>نفي</w:t>
      </w:r>
      <w:r>
        <w:rPr>
          <w:rFonts w:ascii="Simplified Arabic" w:hAnsi="Simplified Arabic" w:cs="Simplified Arabic"/>
          <w:sz w:val="28"/>
          <w:szCs w:val="28"/>
          <w:rtl/>
          <w:lang w:bidi="ar-JO"/>
        </w:rPr>
        <w:t xml:space="preserve"> الإشك</w:t>
      </w:r>
      <w:r>
        <w:rPr>
          <w:rFonts w:ascii="Simplified Arabic" w:hAnsi="Simplified Arabic" w:cs="Simplified Arabic" w:hint="eastAsia"/>
          <w:sz w:val="28"/>
          <w:szCs w:val="28"/>
          <w:rtl/>
          <w:lang w:bidi="ar-JO"/>
        </w:rPr>
        <w:t>ال</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آي</w:t>
      </w:r>
      <w:r>
        <w:rPr>
          <w:rFonts w:ascii="Simplified Arabic" w:hAnsi="Simplified Arabic" w:cs="Simplified Arabic" w:hint="eastAsia"/>
          <w:sz w:val="28"/>
          <w:szCs w:val="28"/>
          <w:rtl/>
          <w:lang w:bidi="ar-JO"/>
        </w:rPr>
        <w:t>ات</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ريم؛</w:t>
      </w:r>
      <w:r>
        <w:rPr>
          <w:rFonts w:ascii="Simplified Arabic" w:hAnsi="Simplified Arabic" w:cs="Simplified Arabic"/>
          <w:sz w:val="28"/>
          <w:szCs w:val="28"/>
          <w:rtl/>
          <w:lang w:bidi="ar-JO"/>
        </w:rPr>
        <w:t xml:space="preserve"> لأنّ الإش</w:t>
      </w:r>
      <w:r>
        <w:rPr>
          <w:rFonts w:ascii="Simplified Arabic" w:hAnsi="Simplified Arabic" w:cs="Simplified Arabic" w:hint="eastAsia"/>
          <w:sz w:val="28"/>
          <w:szCs w:val="28"/>
          <w:rtl/>
          <w:lang w:bidi="ar-JO"/>
        </w:rPr>
        <w:t>كال</w:t>
      </w:r>
      <w:r>
        <w:rPr>
          <w:rFonts w:ascii="Simplified Arabic" w:hAnsi="Simplified Arabic" w:cs="Simplified Arabic"/>
          <w:sz w:val="28"/>
          <w:szCs w:val="28"/>
          <w:rtl/>
          <w:lang w:bidi="ar-JO"/>
        </w:rPr>
        <w:t xml:space="preserve"> يع</w:t>
      </w:r>
      <w:r>
        <w:rPr>
          <w:rFonts w:ascii="Simplified Arabic" w:hAnsi="Simplified Arabic" w:cs="Simplified Arabic" w:hint="eastAsia"/>
          <w:sz w:val="28"/>
          <w:szCs w:val="28"/>
          <w:rtl/>
          <w:lang w:bidi="ar-JO"/>
        </w:rPr>
        <w:t>ود</w:t>
      </w:r>
      <w:r>
        <w:rPr>
          <w:rFonts w:ascii="Simplified Arabic" w:hAnsi="Simplified Arabic" w:cs="Simplified Arabic"/>
          <w:sz w:val="28"/>
          <w:szCs w:val="28"/>
          <w:rtl/>
          <w:lang w:bidi="ar-JO"/>
        </w:rPr>
        <w:t xml:space="preserve"> إلى تفس</w:t>
      </w:r>
      <w:r>
        <w:rPr>
          <w:rFonts w:ascii="Simplified Arabic" w:hAnsi="Simplified Arabic" w:cs="Simplified Arabic" w:hint="eastAsia"/>
          <w:sz w:val="28"/>
          <w:szCs w:val="28"/>
          <w:rtl/>
          <w:lang w:bidi="ar-JO"/>
        </w:rPr>
        <w:t>ير</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لآيات</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رآنية؛</w:t>
      </w:r>
      <w:r>
        <w:rPr>
          <w:rFonts w:ascii="Simplified Arabic" w:hAnsi="Simplified Arabic" w:cs="Simplified Arabic"/>
          <w:sz w:val="28"/>
          <w:szCs w:val="28"/>
          <w:rtl/>
          <w:lang w:bidi="ar-JO"/>
        </w:rPr>
        <w:t xml:space="preserve"> لأنّ المفس</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يتحدث حسب قدرته البشرية ودر</w:t>
      </w:r>
      <w:r>
        <w:rPr>
          <w:rFonts w:ascii="Simplified Arabic" w:hAnsi="Simplified Arabic" w:cs="Simplified Arabic" w:hint="eastAsia"/>
          <w:sz w:val="28"/>
          <w:szCs w:val="28"/>
          <w:rtl/>
          <w:lang w:bidi="ar-JO"/>
        </w:rPr>
        <w:t>جته</w:t>
      </w:r>
      <w:r>
        <w:rPr>
          <w:rFonts w:ascii="Simplified Arabic" w:hAnsi="Simplified Arabic" w:cs="Simplified Arabic"/>
          <w:sz w:val="28"/>
          <w:szCs w:val="28"/>
          <w:rtl/>
          <w:lang w:bidi="ar-JO"/>
        </w:rPr>
        <w:t xml:space="preserve"> العلمية.</w:t>
      </w:r>
    </w:p>
    <w:p w:rsidR="005D6BE0" w:rsidRDefault="005D6BE0" w:rsidP="00F16A4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أسباب </w:t>
      </w:r>
      <w:r>
        <w:rPr>
          <w:rFonts w:ascii="Simplified Arabic" w:hAnsi="Simplified Arabic" w:cs="Simplified Arabic" w:hint="eastAsia"/>
          <w:sz w:val="28"/>
          <w:szCs w:val="28"/>
          <w:rtl/>
          <w:lang w:bidi="ar-JO"/>
        </w:rPr>
        <w:t>اختيار</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لموضوع</w:t>
      </w:r>
    </w:p>
    <w:p w:rsidR="005D6BE0" w:rsidRDefault="005D6BE0" w:rsidP="00F16A4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دعاني إلى </w:t>
      </w:r>
      <w:r>
        <w:rPr>
          <w:rFonts w:ascii="Simplified Arabic" w:hAnsi="Simplified Arabic" w:cs="Simplified Arabic" w:hint="eastAsia"/>
          <w:sz w:val="28"/>
          <w:szCs w:val="28"/>
          <w:rtl/>
          <w:lang w:bidi="ar-JO"/>
        </w:rPr>
        <w:t>دراسة</w:t>
      </w:r>
      <w:r>
        <w:rPr>
          <w:rFonts w:ascii="Simplified Arabic" w:hAnsi="Simplified Arabic" w:cs="Simplified Arabic"/>
          <w:sz w:val="28"/>
          <w:szCs w:val="28"/>
          <w:rtl/>
          <w:lang w:bidi="ar-JO"/>
        </w:rPr>
        <w:t xml:space="preserve"> كتب مشكل القرآن الكريم عدد من الأسباب منها:-</w:t>
      </w:r>
    </w:p>
    <w:p w:rsidR="005D6BE0" w:rsidRDefault="005D6BE0" w:rsidP="00F16A4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 خدمة </w:t>
      </w:r>
      <w:r>
        <w:rPr>
          <w:rFonts w:ascii="Simplified Arabic" w:hAnsi="Simplified Arabic" w:cs="Simplified Arabic" w:hint="eastAsia"/>
          <w:sz w:val="28"/>
          <w:szCs w:val="28"/>
          <w:rtl/>
          <w:lang w:bidi="ar-JO"/>
        </w:rPr>
        <w:t>كتاب</w:t>
      </w:r>
      <w:r>
        <w:rPr>
          <w:rFonts w:ascii="Simplified Arabic" w:hAnsi="Simplified Arabic" w:cs="Simplified Arabic"/>
          <w:sz w:val="28"/>
          <w:szCs w:val="28"/>
          <w:rtl/>
          <w:lang w:bidi="ar-JO"/>
        </w:rPr>
        <w:t xml:space="preserve"> الله تع</w:t>
      </w:r>
      <w:r>
        <w:rPr>
          <w:rFonts w:ascii="Simplified Arabic" w:hAnsi="Simplified Arabic" w:cs="Simplified Arabic" w:hint="eastAsia"/>
          <w:sz w:val="28"/>
          <w:szCs w:val="28"/>
          <w:rtl/>
          <w:lang w:bidi="ar-JO"/>
        </w:rPr>
        <w:t>الى</w:t>
      </w:r>
      <w:r>
        <w:rPr>
          <w:rFonts w:ascii="Simplified Arabic" w:hAnsi="Simplified Arabic" w:cs="Simplified Arabic"/>
          <w:sz w:val="28"/>
          <w:szCs w:val="28"/>
          <w:rtl/>
          <w:lang w:bidi="ar-JO"/>
        </w:rPr>
        <w:t>, وال</w:t>
      </w:r>
      <w:r>
        <w:rPr>
          <w:rFonts w:ascii="Simplified Arabic" w:hAnsi="Simplified Arabic" w:cs="Simplified Arabic" w:hint="eastAsia"/>
          <w:sz w:val="28"/>
          <w:szCs w:val="28"/>
          <w:rtl/>
          <w:lang w:bidi="ar-JO"/>
        </w:rPr>
        <w:t>كتب</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تي</w:t>
      </w:r>
      <w:r>
        <w:rPr>
          <w:rFonts w:ascii="Simplified Arabic" w:hAnsi="Simplified Arabic" w:cs="Simplified Arabic"/>
          <w:sz w:val="28"/>
          <w:szCs w:val="28"/>
          <w:rtl/>
          <w:lang w:bidi="ar-JO"/>
        </w:rPr>
        <w:t xml:space="preserve"> أل</w:t>
      </w:r>
      <w:r>
        <w:rPr>
          <w:rFonts w:ascii="Simplified Arabic" w:hAnsi="Simplified Arabic" w:cs="Simplified Arabic" w:hint="eastAsia"/>
          <w:sz w:val="28"/>
          <w:szCs w:val="28"/>
          <w:rtl/>
          <w:lang w:bidi="ar-JO"/>
        </w:rPr>
        <w:t>فت</w:t>
      </w:r>
      <w:r>
        <w:rPr>
          <w:rFonts w:ascii="Simplified Arabic" w:hAnsi="Simplified Arabic" w:cs="Simplified Arabic"/>
          <w:sz w:val="28"/>
          <w:szCs w:val="28"/>
          <w:rtl/>
          <w:lang w:bidi="ar-JO"/>
        </w:rPr>
        <w:t xml:space="preserve"> في مس</w:t>
      </w:r>
      <w:r>
        <w:rPr>
          <w:rFonts w:ascii="Simplified Arabic" w:hAnsi="Simplified Arabic" w:cs="Simplified Arabic" w:hint="eastAsia"/>
          <w:sz w:val="28"/>
          <w:szCs w:val="28"/>
          <w:rtl/>
          <w:lang w:bidi="ar-JO"/>
        </w:rPr>
        <w:t>ألة</w:t>
      </w:r>
      <w:r>
        <w:rPr>
          <w:rFonts w:ascii="Simplified Arabic" w:hAnsi="Simplified Arabic" w:cs="Simplified Arabic"/>
          <w:sz w:val="28"/>
          <w:szCs w:val="28"/>
          <w:rtl/>
          <w:lang w:bidi="ar-JO"/>
        </w:rPr>
        <w:t xml:space="preserve"> من مس</w:t>
      </w:r>
      <w:r>
        <w:rPr>
          <w:rFonts w:ascii="Simplified Arabic" w:hAnsi="Simplified Arabic" w:cs="Simplified Arabic" w:hint="eastAsia"/>
          <w:sz w:val="28"/>
          <w:szCs w:val="28"/>
          <w:rtl/>
          <w:lang w:bidi="ar-JO"/>
        </w:rPr>
        <w:t>ائل</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تاب</w:t>
      </w:r>
      <w:r>
        <w:rPr>
          <w:rFonts w:ascii="Simplified Arabic" w:hAnsi="Simplified Arabic" w:cs="Simplified Arabic"/>
          <w:sz w:val="28"/>
          <w:szCs w:val="28"/>
          <w:rtl/>
          <w:lang w:bidi="ar-JO"/>
        </w:rPr>
        <w:t xml:space="preserve"> الله, والح</w:t>
      </w:r>
      <w:r>
        <w:rPr>
          <w:rFonts w:ascii="Simplified Arabic" w:hAnsi="Simplified Arabic" w:cs="Simplified Arabic" w:hint="eastAsia"/>
          <w:sz w:val="28"/>
          <w:szCs w:val="28"/>
          <w:rtl/>
          <w:lang w:bidi="ar-JO"/>
        </w:rPr>
        <w:t>ديث</w:t>
      </w:r>
      <w:r>
        <w:rPr>
          <w:rFonts w:ascii="Simplified Arabic" w:hAnsi="Simplified Arabic" w:cs="Simplified Arabic"/>
          <w:sz w:val="28"/>
          <w:szCs w:val="28"/>
          <w:rtl/>
          <w:lang w:bidi="ar-JO"/>
        </w:rPr>
        <w:t xml:space="preserve"> في طرائق التفسير اللغوي الصحيح للآيات المشكلة والوقوف على أ</w:t>
      </w:r>
      <w:r>
        <w:rPr>
          <w:rFonts w:ascii="Simplified Arabic" w:hAnsi="Simplified Arabic" w:cs="Simplified Arabic" w:hint="eastAsia"/>
          <w:sz w:val="28"/>
          <w:szCs w:val="28"/>
          <w:rtl/>
          <w:lang w:bidi="ar-JO"/>
        </w:rPr>
        <w:t>راء</w:t>
      </w:r>
      <w:r>
        <w:rPr>
          <w:rFonts w:ascii="Simplified Arabic" w:hAnsi="Simplified Arabic" w:cs="Simplified Arabic"/>
          <w:sz w:val="28"/>
          <w:szCs w:val="28"/>
          <w:rtl/>
          <w:lang w:bidi="ar-JO"/>
        </w:rPr>
        <w:t xml:space="preserve"> العلماء عنها.</w:t>
      </w:r>
    </w:p>
    <w:p w:rsidR="005D6BE0" w:rsidRPr="0051184A" w:rsidRDefault="005D6BE0" w:rsidP="00F16A48">
      <w:pPr>
        <w:spacing w:before="120" w:after="0"/>
        <w:jc w:val="lowKashida"/>
        <w:rPr>
          <w:rFonts w:ascii="Simplified Arabic" w:hAnsi="Simplified Arabic" w:cs="Simplified Arabic"/>
          <w:spacing w:val="-6"/>
          <w:sz w:val="28"/>
          <w:szCs w:val="28"/>
          <w:rtl/>
          <w:lang w:bidi="ar-JO"/>
        </w:rPr>
      </w:pPr>
      <w:r>
        <w:rPr>
          <w:rFonts w:ascii="Simplified Arabic" w:hAnsi="Simplified Arabic" w:cs="Simplified Arabic"/>
          <w:sz w:val="28"/>
          <w:szCs w:val="28"/>
          <w:rtl/>
          <w:lang w:bidi="ar-JO"/>
        </w:rPr>
        <w:t>2</w:t>
      </w:r>
      <w:r w:rsidRPr="0051184A">
        <w:rPr>
          <w:rFonts w:ascii="Simplified Arabic" w:hAnsi="Simplified Arabic" w:cs="Simplified Arabic"/>
          <w:spacing w:val="-6"/>
          <w:sz w:val="28"/>
          <w:szCs w:val="28"/>
          <w:rtl/>
          <w:lang w:bidi="ar-JO"/>
        </w:rPr>
        <w:t>- تقديم الدراسات التي تناولت كتب مسا</w:t>
      </w:r>
      <w:r w:rsidRPr="0051184A">
        <w:rPr>
          <w:rFonts w:ascii="Simplified Arabic" w:hAnsi="Simplified Arabic" w:cs="Simplified Arabic" w:hint="eastAsia"/>
          <w:spacing w:val="-6"/>
          <w:sz w:val="28"/>
          <w:szCs w:val="28"/>
          <w:rtl/>
          <w:lang w:bidi="ar-JO"/>
        </w:rPr>
        <w:t>ئل</w:t>
      </w:r>
      <w:r w:rsidRPr="0051184A">
        <w:rPr>
          <w:rFonts w:ascii="Simplified Arabic" w:hAnsi="Simplified Arabic" w:cs="Simplified Arabic"/>
          <w:spacing w:val="-6"/>
          <w:sz w:val="28"/>
          <w:szCs w:val="28"/>
          <w:rtl/>
          <w:lang w:bidi="ar-JO"/>
        </w:rPr>
        <w:t xml:space="preserve"> القرآن الكريم, ومن</w:t>
      </w:r>
      <w:r w:rsidRPr="0051184A">
        <w:rPr>
          <w:rFonts w:ascii="Simplified Arabic" w:hAnsi="Simplified Arabic" w:cs="Simplified Arabic" w:hint="eastAsia"/>
          <w:spacing w:val="-6"/>
          <w:sz w:val="28"/>
          <w:szCs w:val="28"/>
          <w:rtl/>
          <w:lang w:bidi="ar-JO"/>
        </w:rPr>
        <w:t>ها</w:t>
      </w:r>
      <w:r w:rsidRPr="0051184A">
        <w:rPr>
          <w:rFonts w:ascii="Simplified Arabic" w:hAnsi="Simplified Arabic" w:cs="Simplified Arabic"/>
          <w:spacing w:val="-6"/>
          <w:sz w:val="28"/>
          <w:szCs w:val="28"/>
          <w:rtl/>
          <w:lang w:bidi="ar-JO"/>
        </w:rPr>
        <w:t xml:space="preserve"> كتب مشكل القرآن الكريم , وقد اق</w:t>
      </w:r>
      <w:r w:rsidRPr="0051184A">
        <w:rPr>
          <w:rFonts w:ascii="Simplified Arabic" w:hAnsi="Simplified Arabic" w:cs="Simplified Arabic" w:hint="eastAsia"/>
          <w:spacing w:val="-6"/>
          <w:sz w:val="28"/>
          <w:szCs w:val="28"/>
          <w:rtl/>
          <w:lang w:bidi="ar-JO"/>
        </w:rPr>
        <w:t>تصر</w:t>
      </w:r>
      <w:r w:rsidRPr="0051184A">
        <w:rPr>
          <w:rFonts w:ascii="Simplified Arabic" w:hAnsi="Simplified Arabic" w:cs="Simplified Arabic"/>
          <w:spacing w:val="-6"/>
          <w:sz w:val="28"/>
          <w:szCs w:val="28"/>
          <w:rtl/>
          <w:lang w:bidi="ar-JO"/>
        </w:rPr>
        <w:t xml:space="preserve"> كث</w:t>
      </w:r>
      <w:r w:rsidRPr="0051184A">
        <w:rPr>
          <w:rFonts w:ascii="Simplified Arabic" w:hAnsi="Simplified Arabic" w:cs="Simplified Arabic" w:hint="eastAsia"/>
          <w:spacing w:val="-6"/>
          <w:sz w:val="28"/>
          <w:szCs w:val="28"/>
          <w:rtl/>
          <w:lang w:bidi="ar-JO"/>
        </w:rPr>
        <w:t>ير</w:t>
      </w:r>
      <w:r w:rsidRPr="0051184A">
        <w:rPr>
          <w:rFonts w:ascii="Simplified Arabic" w:hAnsi="Simplified Arabic" w:cs="Simplified Arabic"/>
          <w:spacing w:val="-6"/>
          <w:sz w:val="28"/>
          <w:szCs w:val="28"/>
          <w:rtl/>
          <w:lang w:bidi="ar-JO"/>
        </w:rPr>
        <w:t xml:space="preserve"> منه</w:t>
      </w:r>
      <w:r w:rsidRPr="0051184A">
        <w:rPr>
          <w:rFonts w:ascii="Simplified Arabic" w:hAnsi="Simplified Arabic" w:cs="Simplified Arabic" w:hint="eastAsia"/>
          <w:spacing w:val="-6"/>
          <w:sz w:val="28"/>
          <w:szCs w:val="28"/>
          <w:rtl/>
          <w:lang w:bidi="ar-JO"/>
        </w:rPr>
        <w:t>ا</w:t>
      </w:r>
      <w:r w:rsidRPr="0051184A">
        <w:rPr>
          <w:rFonts w:ascii="Simplified Arabic" w:hAnsi="Simplified Arabic" w:cs="Simplified Arabic"/>
          <w:spacing w:val="-6"/>
          <w:sz w:val="28"/>
          <w:szCs w:val="28"/>
          <w:rtl/>
          <w:lang w:bidi="ar-JO"/>
        </w:rPr>
        <w:t xml:space="preserve"> على ك</w:t>
      </w:r>
      <w:r w:rsidRPr="0051184A">
        <w:rPr>
          <w:rFonts w:ascii="Simplified Arabic" w:hAnsi="Simplified Arabic" w:cs="Simplified Arabic" w:hint="eastAsia"/>
          <w:spacing w:val="-6"/>
          <w:sz w:val="28"/>
          <w:szCs w:val="28"/>
          <w:rtl/>
          <w:lang w:bidi="ar-JO"/>
        </w:rPr>
        <w:t>تب</w:t>
      </w:r>
      <w:r w:rsidRPr="0051184A">
        <w:rPr>
          <w:rFonts w:ascii="Simplified Arabic" w:hAnsi="Simplified Arabic" w:cs="Simplified Arabic"/>
          <w:spacing w:val="-6"/>
          <w:sz w:val="28"/>
          <w:szCs w:val="28"/>
          <w:rtl/>
          <w:lang w:bidi="ar-JO"/>
        </w:rPr>
        <w:t xml:space="preserve"> غري</w:t>
      </w:r>
      <w:r w:rsidRPr="0051184A">
        <w:rPr>
          <w:rFonts w:ascii="Simplified Arabic" w:hAnsi="Simplified Arabic" w:cs="Simplified Arabic" w:hint="eastAsia"/>
          <w:spacing w:val="-6"/>
          <w:sz w:val="28"/>
          <w:szCs w:val="28"/>
          <w:rtl/>
          <w:lang w:bidi="ar-JO"/>
        </w:rPr>
        <w:t>ب</w:t>
      </w:r>
      <w:r w:rsidRPr="0051184A">
        <w:rPr>
          <w:rFonts w:ascii="Simplified Arabic" w:hAnsi="Simplified Arabic" w:cs="Simplified Arabic"/>
          <w:spacing w:val="-6"/>
          <w:sz w:val="28"/>
          <w:szCs w:val="28"/>
          <w:rtl/>
          <w:lang w:bidi="ar-JO"/>
        </w:rPr>
        <w:t xml:space="preserve"> الق</w:t>
      </w:r>
      <w:r w:rsidRPr="0051184A">
        <w:rPr>
          <w:rFonts w:ascii="Simplified Arabic" w:hAnsi="Simplified Arabic" w:cs="Simplified Arabic" w:hint="eastAsia"/>
          <w:spacing w:val="-6"/>
          <w:sz w:val="28"/>
          <w:szCs w:val="28"/>
          <w:rtl/>
          <w:lang w:bidi="ar-JO"/>
        </w:rPr>
        <w:t>رآن</w:t>
      </w:r>
      <w:r w:rsidRPr="0051184A">
        <w:rPr>
          <w:rFonts w:ascii="Simplified Arabic" w:hAnsi="Simplified Arabic" w:cs="Simplified Arabic"/>
          <w:spacing w:val="-6"/>
          <w:sz w:val="28"/>
          <w:szCs w:val="28"/>
          <w:rtl/>
          <w:lang w:bidi="ar-JO"/>
        </w:rPr>
        <w:t xml:space="preserve"> الكري</w:t>
      </w:r>
      <w:r w:rsidRPr="0051184A">
        <w:rPr>
          <w:rFonts w:ascii="Simplified Arabic" w:hAnsi="Simplified Arabic" w:cs="Simplified Arabic" w:hint="eastAsia"/>
          <w:spacing w:val="-6"/>
          <w:sz w:val="28"/>
          <w:szCs w:val="28"/>
          <w:rtl/>
          <w:lang w:bidi="ar-JO"/>
        </w:rPr>
        <w:t>م</w:t>
      </w:r>
      <w:r w:rsidRPr="0051184A">
        <w:rPr>
          <w:rFonts w:ascii="Simplified Arabic" w:hAnsi="Simplified Arabic" w:cs="Simplified Arabic"/>
          <w:spacing w:val="-6"/>
          <w:sz w:val="28"/>
          <w:szCs w:val="28"/>
          <w:rtl/>
          <w:lang w:bidi="ar-JO"/>
        </w:rPr>
        <w:t xml:space="preserve">, </w:t>
      </w:r>
      <w:r w:rsidRPr="0051184A">
        <w:rPr>
          <w:rFonts w:ascii="Simplified Arabic" w:hAnsi="Simplified Arabic" w:cs="Simplified Arabic" w:hint="eastAsia"/>
          <w:spacing w:val="-6"/>
          <w:sz w:val="28"/>
          <w:szCs w:val="28"/>
          <w:rtl/>
          <w:lang w:bidi="ar-JO"/>
        </w:rPr>
        <w:t>وكتب</w:t>
      </w:r>
      <w:r w:rsidRPr="0051184A">
        <w:rPr>
          <w:rFonts w:ascii="Simplified Arabic" w:hAnsi="Simplified Arabic" w:cs="Simplified Arabic"/>
          <w:spacing w:val="-6"/>
          <w:sz w:val="28"/>
          <w:szCs w:val="28"/>
          <w:rtl/>
          <w:lang w:bidi="ar-JO"/>
        </w:rPr>
        <w:t xml:space="preserve"> متش</w:t>
      </w:r>
      <w:r w:rsidRPr="0051184A">
        <w:rPr>
          <w:rFonts w:ascii="Simplified Arabic" w:hAnsi="Simplified Arabic" w:cs="Simplified Arabic" w:hint="eastAsia"/>
          <w:spacing w:val="-6"/>
          <w:sz w:val="28"/>
          <w:szCs w:val="28"/>
          <w:rtl/>
          <w:lang w:bidi="ar-JO"/>
        </w:rPr>
        <w:t>ابه</w:t>
      </w:r>
      <w:r w:rsidRPr="0051184A">
        <w:rPr>
          <w:rFonts w:ascii="Simplified Arabic" w:hAnsi="Simplified Arabic" w:cs="Simplified Arabic"/>
          <w:spacing w:val="-6"/>
          <w:sz w:val="28"/>
          <w:szCs w:val="28"/>
          <w:rtl/>
          <w:lang w:bidi="ar-JO"/>
        </w:rPr>
        <w:t xml:space="preserve"> ال</w:t>
      </w:r>
      <w:r w:rsidRPr="0051184A">
        <w:rPr>
          <w:rFonts w:ascii="Simplified Arabic" w:hAnsi="Simplified Arabic" w:cs="Simplified Arabic" w:hint="eastAsia"/>
          <w:spacing w:val="-6"/>
          <w:sz w:val="28"/>
          <w:szCs w:val="28"/>
          <w:rtl/>
          <w:lang w:bidi="ar-JO"/>
        </w:rPr>
        <w:t>قرآن</w:t>
      </w:r>
      <w:r w:rsidRPr="0051184A">
        <w:rPr>
          <w:rFonts w:ascii="Simplified Arabic" w:hAnsi="Simplified Arabic" w:cs="Simplified Arabic"/>
          <w:spacing w:val="-6"/>
          <w:sz w:val="28"/>
          <w:szCs w:val="28"/>
          <w:rtl/>
          <w:lang w:bidi="ar-JO"/>
        </w:rPr>
        <w:t xml:space="preserve"> الك</w:t>
      </w:r>
      <w:r w:rsidRPr="0051184A">
        <w:rPr>
          <w:rFonts w:ascii="Simplified Arabic" w:hAnsi="Simplified Arabic" w:cs="Simplified Arabic" w:hint="eastAsia"/>
          <w:spacing w:val="-6"/>
          <w:sz w:val="28"/>
          <w:szCs w:val="28"/>
          <w:rtl/>
          <w:lang w:bidi="ar-JO"/>
        </w:rPr>
        <w:t>ريم</w:t>
      </w:r>
      <w:r w:rsidRPr="0051184A">
        <w:rPr>
          <w:rFonts w:ascii="Simplified Arabic" w:hAnsi="Simplified Arabic" w:cs="Simplified Arabic"/>
          <w:spacing w:val="-6"/>
          <w:sz w:val="28"/>
          <w:szCs w:val="28"/>
          <w:rtl/>
          <w:lang w:bidi="ar-JO"/>
        </w:rPr>
        <w:t xml:space="preserve">, </w:t>
      </w:r>
      <w:r w:rsidRPr="0051184A">
        <w:rPr>
          <w:rFonts w:ascii="Simplified Arabic" w:hAnsi="Simplified Arabic" w:cs="Simplified Arabic" w:hint="eastAsia"/>
          <w:spacing w:val="-6"/>
          <w:sz w:val="28"/>
          <w:szCs w:val="28"/>
          <w:rtl/>
          <w:lang w:bidi="ar-JO"/>
        </w:rPr>
        <w:t>وكتب</w:t>
      </w:r>
      <w:r w:rsidRPr="0051184A">
        <w:rPr>
          <w:rFonts w:ascii="Simplified Arabic" w:hAnsi="Simplified Arabic" w:cs="Simplified Arabic"/>
          <w:spacing w:val="-6"/>
          <w:sz w:val="28"/>
          <w:szCs w:val="28"/>
          <w:rtl/>
          <w:lang w:bidi="ar-JO"/>
        </w:rPr>
        <w:t xml:space="preserve"> ق</w:t>
      </w:r>
      <w:r w:rsidRPr="0051184A">
        <w:rPr>
          <w:rFonts w:ascii="Simplified Arabic" w:hAnsi="Simplified Arabic" w:cs="Simplified Arabic" w:hint="eastAsia"/>
          <w:spacing w:val="-6"/>
          <w:sz w:val="28"/>
          <w:szCs w:val="28"/>
          <w:rtl/>
          <w:lang w:bidi="ar-JO"/>
        </w:rPr>
        <w:t>راءات</w:t>
      </w:r>
      <w:r w:rsidRPr="0051184A">
        <w:rPr>
          <w:rFonts w:ascii="Simplified Arabic" w:hAnsi="Simplified Arabic" w:cs="Simplified Arabic"/>
          <w:spacing w:val="-6"/>
          <w:sz w:val="28"/>
          <w:szCs w:val="28"/>
          <w:rtl/>
          <w:lang w:bidi="ar-JO"/>
        </w:rPr>
        <w:t xml:space="preserve"> </w:t>
      </w:r>
      <w:r w:rsidRPr="0051184A">
        <w:rPr>
          <w:rFonts w:ascii="Simplified Arabic" w:hAnsi="Simplified Arabic" w:cs="Simplified Arabic" w:hint="eastAsia"/>
          <w:spacing w:val="-6"/>
          <w:sz w:val="28"/>
          <w:szCs w:val="28"/>
          <w:rtl/>
          <w:lang w:bidi="ar-JO"/>
        </w:rPr>
        <w:t>القرآن</w:t>
      </w:r>
      <w:r w:rsidRPr="0051184A">
        <w:rPr>
          <w:rFonts w:ascii="Simplified Arabic" w:hAnsi="Simplified Arabic" w:cs="Simplified Arabic"/>
          <w:spacing w:val="-6"/>
          <w:sz w:val="28"/>
          <w:szCs w:val="28"/>
          <w:rtl/>
          <w:lang w:bidi="ar-JO"/>
        </w:rPr>
        <w:t xml:space="preserve"> الكريم, أما كتب مشكل القرآن حسب إطلاعي, لم ينهض أحد بدراستها إلى يومنا, غالباً.</w:t>
      </w:r>
    </w:p>
    <w:p w:rsidR="005D6BE0" w:rsidRDefault="005D6BE0" w:rsidP="00F16A4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السعي لإظهار </w:t>
      </w:r>
      <w:r>
        <w:rPr>
          <w:rFonts w:ascii="Simplified Arabic" w:hAnsi="Simplified Arabic" w:cs="Simplified Arabic" w:hint="eastAsia"/>
          <w:sz w:val="28"/>
          <w:szCs w:val="28"/>
          <w:rtl/>
          <w:lang w:bidi="ar-JO"/>
        </w:rPr>
        <w:t>جـوانب</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أثير</w:t>
      </w:r>
      <w:r>
        <w:rPr>
          <w:rFonts w:ascii="Simplified Arabic" w:hAnsi="Simplified Arabic" w:cs="Simplified Arabic"/>
          <w:sz w:val="28"/>
          <w:szCs w:val="28"/>
          <w:rtl/>
          <w:lang w:bidi="ar-JO"/>
        </w:rPr>
        <w:t xml:space="preserve"> والت</w:t>
      </w:r>
      <w:r>
        <w:rPr>
          <w:rFonts w:ascii="Simplified Arabic" w:hAnsi="Simplified Arabic" w:cs="Simplified Arabic" w:hint="eastAsia"/>
          <w:sz w:val="28"/>
          <w:szCs w:val="28"/>
          <w:rtl/>
          <w:lang w:bidi="ar-JO"/>
        </w:rPr>
        <w:t>أثر</w:t>
      </w:r>
      <w:r>
        <w:rPr>
          <w:rFonts w:ascii="Simplified Arabic" w:hAnsi="Simplified Arabic" w:cs="Simplified Arabic"/>
          <w:sz w:val="28"/>
          <w:szCs w:val="28"/>
          <w:rtl/>
          <w:lang w:bidi="ar-JO"/>
        </w:rPr>
        <w:t xml:space="preserve"> في الكتب التي أل</w:t>
      </w:r>
      <w:r>
        <w:rPr>
          <w:rFonts w:ascii="Simplified Arabic" w:hAnsi="Simplified Arabic" w:cs="Simplified Arabic" w:hint="eastAsia"/>
          <w:sz w:val="28"/>
          <w:szCs w:val="28"/>
          <w:rtl/>
          <w:lang w:bidi="ar-JO"/>
        </w:rPr>
        <w:t>فت</w:t>
      </w:r>
      <w:r>
        <w:rPr>
          <w:rFonts w:ascii="Simplified Arabic" w:hAnsi="Simplified Arabic" w:cs="Simplified Arabic"/>
          <w:sz w:val="28"/>
          <w:szCs w:val="28"/>
          <w:rtl/>
          <w:lang w:bidi="ar-JO"/>
        </w:rPr>
        <w:t xml:space="preserve"> في مش</w:t>
      </w:r>
      <w:r>
        <w:rPr>
          <w:rFonts w:ascii="Simplified Arabic" w:hAnsi="Simplified Arabic" w:cs="Simplified Arabic" w:hint="eastAsia"/>
          <w:sz w:val="28"/>
          <w:szCs w:val="28"/>
          <w:rtl/>
          <w:lang w:bidi="ar-JO"/>
        </w:rPr>
        <w:t>كل</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فع</w:t>
      </w:r>
      <w:r>
        <w:rPr>
          <w:rFonts w:ascii="Simplified Arabic" w:hAnsi="Simplified Arabic" w:cs="Simplified Arabic" w:hint="eastAsia"/>
          <w:sz w:val="28"/>
          <w:szCs w:val="28"/>
          <w:rtl/>
          <w:lang w:bidi="ar-JO"/>
        </w:rPr>
        <w:t>لى</w:t>
      </w:r>
      <w:r>
        <w:rPr>
          <w:rFonts w:ascii="Simplified Arabic" w:hAnsi="Simplified Arabic" w:cs="Simplified Arabic"/>
          <w:sz w:val="28"/>
          <w:szCs w:val="28"/>
          <w:rtl/>
          <w:lang w:bidi="ar-JO"/>
        </w:rPr>
        <w:t xml:space="preserve"> الرغ</w:t>
      </w:r>
      <w:r>
        <w:rPr>
          <w:rFonts w:ascii="Simplified Arabic" w:hAnsi="Simplified Arabic" w:cs="Simplified Arabic" w:hint="eastAsia"/>
          <w:sz w:val="28"/>
          <w:szCs w:val="28"/>
          <w:rtl/>
          <w:lang w:bidi="ar-JO"/>
        </w:rPr>
        <w:t>م</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تب</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عالج</w:t>
      </w:r>
      <w:r>
        <w:rPr>
          <w:rFonts w:ascii="Simplified Arabic" w:hAnsi="Simplified Arabic" w:cs="Simplified Arabic"/>
          <w:sz w:val="28"/>
          <w:szCs w:val="28"/>
          <w:rtl/>
          <w:lang w:bidi="ar-JO"/>
        </w:rPr>
        <w:t xml:space="preserve"> نق</w:t>
      </w:r>
      <w:r>
        <w:rPr>
          <w:rFonts w:ascii="Simplified Arabic" w:hAnsi="Simplified Arabic" w:cs="Simplified Arabic" w:hint="eastAsia"/>
          <w:sz w:val="28"/>
          <w:szCs w:val="28"/>
          <w:rtl/>
          <w:lang w:bidi="ar-JO"/>
        </w:rPr>
        <w:t>طة</w:t>
      </w:r>
      <w:r>
        <w:rPr>
          <w:rFonts w:ascii="Simplified Arabic" w:hAnsi="Simplified Arabic" w:cs="Simplified Arabic"/>
          <w:sz w:val="28"/>
          <w:szCs w:val="28"/>
          <w:rtl/>
          <w:lang w:bidi="ar-JO"/>
        </w:rPr>
        <w:t xml:space="preserve"> من نق</w:t>
      </w:r>
      <w:r>
        <w:rPr>
          <w:rFonts w:ascii="Simplified Arabic" w:hAnsi="Simplified Arabic" w:cs="Simplified Arabic" w:hint="eastAsia"/>
          <w:sz w:val="28"/>
          <w:szCs w:val="28"/>
          <w:rtl/>
          <w:lang w:bidi="ar-JO"/>
        </w:rPr>
        <w:t>اط</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لوم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قرآن</w:t>
      </w:r>
      <w:r>
        <w:rPr>
          <w:rFonts w:ascii="Simplified Arabic" w:hAnsi="Simplified Arabic" w:cs="Simplified Arabic"/>
          <w:sz w:val="28"/>
          <w:szCs w:val="28"/>
          <w:rtl/>
          <w:lang w:bidi="ar-JO"/>
        </w:rPr>
        <w:t>, إن</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دراسات</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حليلية</w:t>
      </w:r>
      <w:r>
        <w:rPr>
          <w:rFonts w:ascii="Simplified Arabic" w:hAnsi="Simplified Arabic" w:cs="Simplified Arabic"/>
          <w:sz w:val="28"/>
          <w:szCs w:val="28"/>
          <w:rtl/>
          <w:lang w:bidi="ar-JO"/>
        </w:rPr>
        <w:t xml:space="preserve"> تك</w:t>
      </w:r>
      <w:r>
        <w:rPr>
          <w:rFonts w:ascii="Simplified Arabic" w:hAnsi="Simplified Arabic" w:cs="Simplified Arabic" w:hint="eastAsia"/>
          <w:sz w:val="28"/>
          <w:szCs w:val="28"/>
          <w:rtl/>
          <w:lang w:bidi="ar-JO"/>
        </w:rPr>
        <w:t>شف</w:t>
      </w:r>
      <w:r>
        <w:rPr>
          <w:rFonts w:ascii="Simplified Arabic" w:hAnsi="Simplified Arabic" w:cs="Simplified Arabic"/>
          <w:sz w:val="28"/>
          <w:szCs w:val="28"/>
          <w:rtl/>
          <w:lang w:bidi="ar-JO"/>
        </w:rPr>
        <w:t xml:space="preserve"> لن</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أوج</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أثير</w:t>
      </w:r>
      <w:r>
        <w:rPr>
          <w:rFonts w:ascii="Simplified Arabic" w:hAnsi="Simplified Arabic" w:cs="Simplified Arabic"/>
          <w:sz w:val="28"/>
          <w:szCs w:val="28"/>
          <w:rtl/>
          <w:lang w:bidi="ar-JO"/>
        </w:rPr>
        <w:t xml:space="preserve"> والتأثر بين هذه الكتب.</w:t>
      </w:r>
    </w:p>
    <w:p w:rsidR="005D6BE0" w:rsidRDefault="005D6BE0" w:rsidP="00F16A4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4- </w:t>
      </w:r>
      <w:r>
        <w:rPr>
          <w:rFonts w:ascii="Simplified Arabic" w:hAnsi="Simplified Arabic" w:cs="Simplified Arabic" w:hint="eastAsia"/>
          <w:sz w:val="28"/>
          <w:szCs w:val="28"/>
          <w:rtl/>
          <w:lang w:bidi="ar-JO"/>
        </w:rPr>
        <w:t>التعرف</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لى</w:t>
      </w:r>
      <w:r>
        <w:rPr>
          <w:rFonts w:ascii="Simplified Arabic" w:hAnsi="Simplified Arabic" w:cs="Simplified Arabic"/>
          <w:sz w:val="28"/>
          <w:szCs w:val="28"/>
          <w:rtl/>
          <w:lang w:bidi="ar-JO"/>
        </w:rPr>
        <w:t xml:space="preserve"> أن</w:t>
      </w:r>
      <w:r>
        <w:rPr>
          <w:rFonts w:ascii="Simplified Arabic" w:hAnsi="Simplified Arabic" w:cs="Simplified Arabic" w:hint="eastAsia"/>
          <w:sz w:val="28"/>
          <w:szCs w:val="28"/>
          <w:rtl/>
          <w:lang w:bidi="ar-JO"/>
        </w:rPr>
        <w:t>واع</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رآني</w:t>
      </w:r>
      <w:r>
        <w:rPr>
          <w:rFonts w:ascii="Simplified Arabic" w:hAnsi="Simplified Arabic" w:cs="Simplified Arabic"/>
          <w:sz w:val="28"/>
          <w:szCs w:val="28"/>
          <w:rtl/>
          <w:lang w:bidi="ar-JO"/>
        </w:rPr>
        <w:t>, وطرائ</w:t>
      </w:r>
      <w:r>
        <w:rPr>
          <w:rFonts w:ascii="Simplified Arabic" w:hAnsi="Simplified Arabic" w:cs="Simplified Arabic" w:hint="eastAsia"/>
          <w:sz w:val="28"/>
          <w:szCs w:val="28"/>
          <w:rtl/>
          <w:lang w:bidi="ar-JO"/>
        </w:rPr>
        <w:t>ق</w:t>
      </w:r>
      <w:r>
        <w:rPr>
          <w:rFonts w:ascii="Simplified Arabic" w:hAnsi="Simplified Arabic" w:cs="Simplified Arabic"/>
          <w:sz w:val="28"/>
          <w:szCs w:val="28"/>
          <w:rtl/>
          <w:lang w:bidi="ar-JO"/>
        </w:rPr>
        <w:t xml:space="preserve"> الدف</w:t>
      </w:r>
      <w:r>
        <w:rPr>
          <w:rFonts w:ascii="Simplified Arabic" w:hAnsi="Simplified Arabic" w:cs="Simplified Arabic" w:hint="eastAsia"/>
          <w:sz w:val="28"/>
          <w:szCs w:val="28"/>
          <w:rtl/>
          <w:lang w:bidi="ar-JO"/>
        </w:rPr>
        <w:t>ـع</w:t>
      </w:r>
      <w:r>
        <w:rPr>
          <w:rFonts w:ascii="Simplified Arabic" w:hAnsi="Simplified Arabic" w:cs="Simplified Arabic"/>
          <w:sz w:val="28"/>
          <w:szCs w:val="28"/>
          <w:rtl/>
          <w:lang w:bidi="ar-JO"/>
        </w:rPr>
        <w:t xml:space="preserve"> على الطاعنين في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الكريم ب</w:t>
      </w:r>
      <w:r>
        <w:rPr>
          <w:rFonts w:ascii="Simplified Arabic" w:hAnsi="Simplified Arabic" w:cs="Simplified Arabic" w:hint="eastAsia"/>
          <w:sz w:val="28"/>
          <w:szCs w:val="28"/>
          <w:rtl/>
          <w:lang w:bidi="ar-JO"/>
        </w:rPr>
        <w:t>وجود</w:t>
      </w:r>
      <w:r>
        <w:rPr>
          <w:rFonts w:ascii="Simplified Arabic" w:hAnsi="Simplified Arabic" w:cs="Simplified Arabic"/>
          <w:sz w:val="28"/>
          <w:szCs w:val="28"/>
          <w:rtl/>
          <w:lang w:bidi="ar-JO"/>
        </w:rPr>
        <w:t xml:space="preserve"> المشكل والاضطراب والمبهم فيه, من حيث </w:t>
      </w:r>
      <w:r>
        <w:rPr>
          <w:rFonts w:ascii="Simplified Arabic" w:hAnsi="Simplified Arabic" w:cs="Simplified Arabic" w:hint="eastAsia"/>
          <w:sz w:val="28"/>
          <w:szCs w:val="28"/>
          <w:rtl/>
          <w:lang w:bidi="ar-JO"/>
        </w:rPr>
        <w:t>المعنى</w:t>
      </w:r>
      <w:r>
        <w:rPr>
          <w:rFonts w:ascii="Simplified Arabic" w:hAnsi="Simplified Arabic" w:cs="Simplified Arabic"/>
          <w:sz w:val="28"/>
          <w:szCs w:val="28"/>
          <w:rtl/>
          <w:lang w:bidi="ar-JO"/>
        </w:rPr>
        <w:t xml:space="preserve"> و</w:t>
      </w:r>
      <w:r>
        <w:rPr>
          <w:rFonts w:ascii="Simplified Arabic" w:hAnsi="Simplified Arabic" w:cs="Simplified Arabic" w:hint="eastAsia"/>
          <w:sz w:val="28"/>
          <w:szCs w:val="28"/>
          <w:rtl/>
          <w:lang w:bidi="ar-JO"/>
        </w:rPr>
        <w:t>اللغة</w:t>
      </w:r>
      <w:r>
        <w:rPr>
          <w:rFonts w:ascii="Simplified Arabic" w:hAnsi="Simplified Arabic" w:cs="Simplified Arabic"/>
          <w:sz w:val="28"/>
          <w:szCs w:val="28"/>
          <w:rtl/>
          <w:lang w:bidi="ar-JO"/>
        </w:rPr>
        <w:t xml:space="preserve"> و</w:t>
      </w:r>
      <w:r>
        <w:rPr>
          <w:rFonts w:ascii="Simplified Arabic" w:hAnsi="Simplified Arabic" w:cs="Simplified Arabic" w:hint="eastAsia"/>
          <w:sz w:val="28"/>
          <w:szCs w:val="28"/>
          <w:rtl/>
          <w:lang w:bidi="ar-JO"/>
        </w:rPr>
        <w:t>الصرف</w:t>
      </w:r>
      <w:r>
        <w:rPr>
          <w:rFonts w:ascii="Simplified Arabic" w:hAnsi="Simplified Arabic" w:cs="Simplified Arabic"/>
          <w:sz w:val="28"/>
          <w:szCs w:val="28"/>
          <w:rtl/>
          <w:lang w:bidi="ar-JO"/>
        </w:rPr>
        <w:t xml:space="preserve"> و</w:t>
      </w:r>
      <w:r>
        <w:rPr>
          <w:rFonts w:ascii="Simplified Arabic" w:hAnsi="Simplified Arabic" w:cs="Simplified Arabic" w:hint="eastAsia"/>
          <w:sz w:val="28"/>
          <w:szCs w:val="28"/>
          <w:rtl/>
          <w:lang w:bidi="ar-JO"/>
        </w:rPr>
        <w:t>الإعراب</w:t>
      </w:r>
      <w:r>
        <w:rPr>
          <w:rFonts w:ascii="Simplified Arabic" w:hAnsi="Simplified Arabic" w:cs="Simplified Arabic"/>
          <w:sz w:val="28"/>
          <w:szCs w:val="28"/>
          <w:rtl/>
          <w:lang w:bidi="ar-JO"/>
        </w:rPr>
        <w:t>.</w:t>
      </w:r>
    </w:p>
    <w:p w:rsidR="005D6BE0" w:rsidRDefault="005D6BE0" w:rsidP="00F16A4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5- محاولة ربط هذا الموضوع بع</w:t>
      </w:r>
      <w:r>
        <w:rPr>
          <w:rFonts w:ascii="Simplified Arabic" w:hAnsi="Simplified Arabic" w:cs="Simplified Arabic" w:hint="eastAsia"/>
          <w:sz w:val="28"/>
          <w:szCs w:val="28"/>
          <w:rtl/>
          <w:lang w:bidi="ar-JO"/>
        </w:rPr>
        <w:t>لـوم</w:t>
      </w:r>
      <w:r>
        <w:rPr>
          <w:rFonts w:ascii="Simplified Arabic" w:hAnsi="Simplified Arabic" w:cs="Simplified Arabic"/>
          <w:sz w:val="28"/>
          <w:szCs w:val="28"/>
          <w:rtl/>
          <w:lang w:bidi="ar-JO"/>
        </w:rPr>
        <w:t xml:space="preserve"> اللغة, بل بكثير من ع</w:t>
      </w:r>
      <w:r>
        <w:rPr>
          <w:rFonts w:ascii="Simplified Arabic" w:hAnsi="Simplified Arabic" w:cs="Simplified Arabic" w:hint="eastAsia"/>
          <w:sz w:val="28"/>
          <w:szCs w:val="28"/>
          <w:rtl/>
          <w:lang w:bidi="ar-JO"/>
        </w:rPr>
        <w:t>لوم</w:t>
      </w:r>
      <w:r>
        <w:rPr>
          <w:rFonts w:ascii="Simplified Arabic" w:hAnsi="Simplified Arabic" w:cs="Simplified Arabic"/>
          <w:sz w:val="28"/>
          <w:szCs w:val="28"/>
          <w:rtl/>
          <w:lang w:bidi="ar-JO"/>
        </w:rPr>
        <w:t xml:space="preserve"> الإس</w:t>
      </w:r>
      <w:r>
        <w:rPr>
          <w:rFonts w:ascii="Simplified Arabic" w:hAnsi="Simplified Arabic" w:cs="Simplified Arabic" w:hint="eastAsia"/>
          <w:sz w:val="28"/>
          <w:szCs w:val="28"/>
          <w:rtl/>
          <w:lang w:bidi="ar-JO"/>
        </w:rPr>
        <w:t>ـلام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كالعقيدة</w:t>
      </w:r>
      <w:r>
        <w:rPr>
          <w:rFonts w:ascii="Simplified Arabic" w:hAnsi="Simplified Arabic" w:cs="Simplified Arabic"/>
          <w:sz w:val="28"/>
          <w:szCs w:val="28"/>
          <w:rtl/>
          <w:lang w:bidi="ar-JO"/>
        </w:rPr>
        <w:t xml:space="preserve"> والف</w:t>
      </w:r>
      <w:r>
        <w:rPr>
          <w:rFonts w:ascii="Simplified Arabic" w:hAnsi="Simplified Arabic" w:cs="Simplified Arabic" w:hint="eastAsia"/>
          <w:sz w:val="28"/>
          <w:szCs w:val="28"/>
          <w:rtl/>
          <w:lang w:bidi="ar-JO"/>
        </w:rPr>
        <w:t>قه</w:t>
      </w:r>
      <w:r>
        <w:rPr>
          <w:rFonts w:ascii="Simplified Arabic" w:hAnsi="Simplified Arabic" w:cs="Simplified Arabic"/>
          <w:sz w:val="28"/>
          <w:szCs w:val="28"/>
          <w:rtl/>
          <w:lang w:bidi="ar-JO"/>
        </w:rPr>
        <w:t xml:space="preserve"> وأص</w:t>
      </w:r>
      <w:r>
        <w:rPr>
          <w:rFonts w:ascii="Simplified Arabic" w:hAnsi="Simplified Arabic" w:cs="Simplified Arabic" w:hint="eastAsia"/>
          <w:sz w:val="28"/>
          <w:szCs w:val="28"/>
          <w:rtl/>
          <w:lang w:bidi="ar-JO"/>
        </w:rPr>
        <w:t>وله</w:t>
      </w:r>
      <w:r>
        <w:rPr>
          <w:rFonts w:ascii="Simplified Arabic" w:hAnsi="Simplified Arabic" w:cs="Simplified Arabic"/>
          <w:sz w:val="28"/>
          <w:szCs w:val="28"/>
          <w:rtl/>
          <w:lang w:bidi="ar-JO"/>
        </w:rPr>
        <w:t xml:space="preserve"> وغيرها, مما يجعله جديراً بالاهتمام والدراسة.</w:t>
      </w:r>
    </w:p>
    <w:p w:rsidR="005D6BE0" w:rsidRDefault="005D6BE0" w:rsidP="00F16A4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6- الاستف</w:t>
      </w:r>
      <w:r>
        <w:rPr>
          <w:rFonts w:ascii="Simplified Arabic" w:hAnsi="Simplified Arabic" w:cs="Simplified Arabic" w:hint="eastAsia"/>
          <w:sz w:val="28"/>
          <w:szCs w:val="28"/>
          <w:rtl/>
          <w:lang w:bidi="ar-JO"/>
        </w:rPr>
        <w:t>ادة</w:t>
      </w:r>
      <w:r>
        <w:rPr>
          <w:rFonts w:ascii="Simplified Arabic" w:hAnsi="Simplified Arabic" w:cs="Simplified Arabic"/>
          <w:sz w:val="28"/>
          <w:szCs w:val="28"/>
          <w:rtl/>
          <w:lang w:bidi="ar-JO"/>
        </w:rPr>
        <w:t xml:space="preserve"> من آراء العلم</w:t>
      </w:r>
      <w:r>
        <w:rPr>
          <w:rFonts w:ascii="Simplified Arabic" w:hAnsi="Simplified Arabic" w:cs="Simplified Arabic" w:hint="eastAsia"/>
          <w:sz w:val="28"/>
          <w:szCs w:val="28"/>
          <w:rtl/>
          <w:lang w:bidi="ar-JO"/>
        </w:rPr>
        <w:t>اء</w:t>
      </w:r>
      <w:r>
        <w:rPr>
          <w:rFonts w:ascii="Simplified Arabic" w:hAnsi="Simplified Arabic" w:cs="Simplified Arabic"/>
          <w:sz w:val="28"/>
          <w:szCs w:val="28"/>
          <w:rtl/>
          <w:lang w:bidi="ar-JO"/>
        </w:rPr>
        <w:t xml:space="preserve"> في مش</w:t>
      </w:r>
      <w:r>
        <w:rPr>
          <w:rFonts w:ascii="Simplified Arabic" w:hAnsi="Simplified Arabic" w:cs="Simplified Arabic" w:hint="eastAsia"/>
          <w:sz w:val="28"/>
          <w:szCs w:val="28"/>
          <w:rtl/>
          <w:lang w:bidi="ar-JO"/>
        </w:rPr>
        <w:t>كل</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والإطلاع على أس</w:t>
      </w:r>
      <w:r>
        <w:rPr>
          <w:rFonts w:ascii="Simplified Arabic" w:hAnsi="Simplified Arabic" w:cs="Simplified Arabic" w:hint="eastAsia"/>
          <w:sz w:val="28"/>
          <w:szCs w:val="28"/>
          <w:rtl/>
          <w:lang w:bidi="ar-JO"/>
        </w:rPr>
        <w:t>اليب</w:t>
      </w:r>
      <w:r>
        <w:rPr>
          <w:rFonts w:ascii="Simplified Arabic" w:hAnsi="Simplified Arabic" w:cs="Simplified Arabic"/>
          <w:sz w:val="28"/>
          <w:szCs w:val="28"/>
          <w:rtl/>
          <w:lang w:bidi="ar-JO"/>
        </w:rPr>
        <w:t xml:space="preserve"> اللغوي</w:t>
      </w:r>
      <w:r>
        <w:rPr>
          <w:rFonts w:ascii="Simplified Arabic" w:hAnsi="Simplified Arabic" w:cs="Simplified Arabic" w:hint="eastAsia"/>
          <w:sz w:val="28"/>
          <w:szCs w:val="28"/>
          <w:rtl/>
          <w:lang w:bidi="ar-JO"/>
        </w:rPr>
        <w:t>ين</w:t>
      </w:r>
      <w:r>
        <w:rPr>
          <w:rFonts w:ascii="Simplified Arabic" w:hAnsi="Simplified Arabic" w:cs="Simplified Arabic"/>
          <w:sz w:val="28"/>
          <w:szCs w:val="28"/>
          <w:rtl/>
          <w:lang w:bidi="ar-JO"/>
        </w:rPr>
        <w:t xml:space="preserve"> والمفس</w:t>
      </w:r>
      <w:r>
        <w:rPr>
          <w:rFonts w:ascii="Simplified Arabic" w:hAnsi="Simplified Arabic" w:cs="Simplified Arabic" w:hint="eastAsia"/>
          <w:sz w:val="28"/>
          <w:szCs w:val="28"/>
          <w:rtl/>
          <w:lang w:bidi="ar-JO"/>
        </w:rPr>
        <w:t>ـرين</w:t>
      </w:r>
      <w:r>
        <w:rPr>
          <w:rFonts w:ascii="Simplified Arabic" w:hAnsi="Simplified Arabic" w:cs="Simplified Arabic"/>
          <w:sz w:val="28"/>
          <w:szCs w:val="28"/>
          <w:rtl/>
          <w:lang w:bidi="ar-JO"/>
        </w:rPr>
        <w:t xml:space="preserve"> في بيان مشكل القرآن والترجيح بين الآيات التي توهم الاضطراب والإشكال.</w:t>
      </w:r>
    </w:p>
    <w:p w:rsidR="005D6BE0" w:rsidRDefault="005D6BE0" w:rsidP="00F16A4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7- </w:t>
      </w:r>
      <w:r>
        <w:rPr>
          <w:rFonts w:ascii="Simplified Arabic" w:hAnsi="Simplified Arabic" w:cs="Simplified Arabic" w:hint="eastAsia"/>
          <w:sz w:val="28"/>
          <w:szCs w:val="28"/>
          <w:rtl/>
          <w:lang w:bidi="ar-JO"/>
        </w:rPr>
        <w:t>الرغبة</w:t>
      </w:r>
      <w:r>
        <w:rPr>
          <w:rFonts w:ascii="Simplified Arabic" w:hAnsi="Simplified Arabic" w:cs="Simplified Arabic"/>
          <w:sz w:val="28"/>
          <w:szCs w:val="28"/>
          <w:rtl/>
          <w:lang w:bidi="ar-JO"/>
        </w:rPr>
        <w:t xml:space="preserve"> في ا</w:t>
      </w:r>
      <w:r>
        <w:rPr>
          <w:rFonts w:ascii="Simplified Arabic" w:hAnsi="Simplified Arabic" w:cs="Simplified Arabic" w:hint="eastAsia"/>
          <w:sz w:val="28"/>
          <w:szCs w:val="28"/>
          <w:rtl/>
          <w:lang w:bidi="ar-JO"/>
        </w:rPr>
        <w:t>لاعتناء</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بالكتـب</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ـتـي</w:t>
      </w:r>
      <w:r>
        <w:rPr>
          <w:rFonts w:ascii="Simplified Arabic" w:hAnsi="Simplified Arabic" w:cs="Simplified Arabic"/>
          <w:sz w:val="28"/>
          <w:szCs w:val="28"/>
          <w:rtl/>
          <w:lang w:bidi="ar-JO"/>
        </w:rPr>
        <w:t xml:space="preserve"> أل</w:t>
      </w:r>
      <w:r>
        <w:rPr>
          <w:rFonts w:ascii="Simplified Arabic" w:hAnsi="Simplified Arabic" w:cs="Simplified Arabic" w:hint="eastAsia"/>
          <w:sz w:val="28"/>
          <w:szCs w:val="28"/>
          <w:rtl/>
          <w:lang w:bidi="ar-JO"/>
        </w:rPr>
        <w:t>ـفـت</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ـشـكـل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قرآن</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ـريـم</w:t>
      </w:r>
      <w:r>
        <w:rPr>
          <w:rFonts w:ascii="Simplified Arabic" w:hAnsi="Simplified Arabic" w:cs="Simplified Arabic"/>
          <w:sz w:val="28"/>
          <w:szCs w:val="28"/>
          <w:rtl/>
          <w:lang w:bidi="ar-JO"/>
        </w:rPr>
        <w:t>, والت</w:t>
      </w:r>
      <w:r>
        <w:rPr>
          <w:rFonts w:ascii="Simplified Arabic" w:hAnsi="Simplified Arabic" w:cs="Simplified Arabic" w:hint="eastAsia"/>
          <w:sz w:val="28"/>
          <w:szCs w:val="28"/>
          <w:rtl/>
          <w:lang w:bidi="ar-JO"/>
        </w:rPr>
        <w:t>ـعــرف</w:t>
      </w:r>
      <w:r>
        <w:rPr>
          <w:rFonts w:ascii="Simplified Arabic" w:hAnsi="Simplified Arabic" w:cs="Simplified Arabic"/>
          <w:sz w:val="28"/>
          <w:szCs w:val="28"/>
          <w:rtl/>
          <w:lang w:bidi="ar-JO"/>
        </w:rPr>
        <w:t xml:space="preserve"> على م</w:t>
      </w:r>
      <w:r>
        <w:rPr>
          <w:rFonts w:ascii="Simplified Arabic" w:hAnsi="Simplified Arabic" w:cs="Simplified Arabic" w:hint="eastAsia"/>
          <w:sz w:val="28"/>
          <w:szCs w:val="28"/>
          <w:rtl/>
          <w:lang w:bidi="ar-JO"/>
        </w:rPr>
        <w:t>ؤلفيـهـا</w:t>
      </w:r>
      <w:r>
        <w:rPr>
          <w:rFonts w:ascii="Simplified Arabic" w:hAnsi="Simplified Arabic" w:cs="Simplified Arabic"/>
          <w:sz w:val="28"/>
          <w:szCs w:val="28"/>
          <w:rtl/>
          <w:lang w:bidi="ar-JO"/>
        </w:rPr>
        <w:t>, والمناهج التي اتبعت في عرض مشكل القرآن.</w:t>
      </w:r>
    </w:p>
    <w:p w:rsidR="005D6BE0" w:rsidRDefault="005D6BE0" w:rsidP="00F16A4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Pr>
          <w:rFonts w:ascii="Simplified Arabic" w:hAnsi="Simplified Arabic" w:cs="Simplified Arabic" w:hint="eastAsia"/>
          <w:sz w:val="28"/>
          <w:szCs w:val="28"/>
          <w:rtl/>
          <w:lang w:bidi="ar-JO"/>
        </w:rPr>
        <w:t>منهجية</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دراسة</w:t>
      </w:r>
    </w:p>
    <w:p w:rsidR="005D6BE0" w:rsidRDefault="005D6BE0" w:rsidP="00F16A4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التمس الباحث المنهج الوصفي, لوصف الكتب التي ألف</w:t>
      </w:r>
      <w:r>
        <w:rPr>
          <w:rFonts w:ascii="Simplified Arabic" w:hAnsi="Simplified Arabic" w:cs="Simplified Arabic" w:hint="eastAsia"/>
          <w:sz w:val="28"/>
          <w:szCs w:val="28"/>
          <w:rtl/>
          <w:lang w:bidi="ar-JO"/>
        </w:rPr>
        <w:t>ـت</w:t>
      </w:r>
      <w:r>
        <w:rPr>
          <w:rFonts w:ascii="Simplified Arabic" w:hAnsi="Simplified Arabic" w:cs="Simplified Arabic"/>
          <w:sz w:val="28"/>
          <w:szCs w:val="28"/>
          <w:rtl/>
          <w:lang w:bidi="ar-JO"/>
        </w:rPr>
        <w:t xml:space="preserve"> في مشكل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xml:space="preserve"> من حيث مؤلف</w:t>
      </w:r>
      <w:r>
        <w:rPr>
          <w:rFonts w:ascii="Simplified Arabic" w:hAnsi="Simplified Arabic" w:cs="Simplified Arabic" w:hint="eastAsia"/>
          <w:sz w:val="28"/>
          <w:szCs w:val="28"/>
          <w:rtl/>
          <w:lang w:bidi="ar-JO"/>
        </w:rPr>
        <w:t>ـها</w:t>
      </w:r>
      <w:r>
        <w:rPr>
          <w:rFonts w:ascii="Simplified Arabic" w:hAnsi="Simplified Arabic" w:cs="Simplified Arabic"/>
          <w:sz w:val="28"/>
          <w:szCs w:val="28"/>
          <w:rtl/>
          <w:lang w:bidi="ar-JO"/>
        </w:rPr>
        <w:t xml:space="preserve"> ومنهجه</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وموض</w:t>
      </w:r>
      <w:r>
        <w:rPr>
          <w:rFonts w:ascii="Simplified Arabic" w:hAnsi="Simplified Arabic" w:cs="Simplified Arabic" w:hint="eastAsia"/>
          <w:sz w:val="28"/>
          <w:szCs w:val="28"/>
          <w:rtl/>
          <w:lang w:bidi="ar-JO"/>
        </w:rPr>
        <w:t>ـوعـاتها</w:t>
      </w:r>
      <w:r>
        <w:rPr>
          <w:rFonts w:ascii="Simplified Arabic" w:hAnsi="Simplified Arabic" w:cs="Simplified Arabic"/>
          <w:sz w:val="28"/>
          <w:szCs w:val="28"/>
          <w:rtl/>
          <w:lang w:bidi="ar-JO"/>
        </w:rPr>
        <w:t xml:space="preserve"> وم</w:t>
      </w:r>
      <w:r>
        <w:rPr>
          <w:rFonts w:ascii="Simplified Arabic" w:hAnsi="Simplified Arabic" w:cs="Simplified Arabic" w:hint="eastAsia"/>
          <w:sz w:val="28"/>
          <w:szCs w:val="28"/>
          <w:rtl/>
          <w:lang w:bidi="ar-JO"/>
        </w:rPr>
        <w:t>ـدى</w:t>
      </w:r>
      <w:r>
        <w:rPr>
          <w:rFonts w:ascii="Simplified Arabic" w:hAnsi="Simplified Arabic" w:cs="Simplified Arabic"/>
          <w:sz w:val="28"/>
          <w:szCs w:val="28"/>
          <w:rtl/>
          <w:lang w:bidi="ar-JO"/>
        </w:rPr>
        <w:t xml:space="preserve"> اس</w:t>
      </w:r>
      <w:r>
        <w:rPr>
          <w:rFonts w:ascii="Simplified Arabic" w:hAnsi="Simplified Arabic" w:cs="Simplified Arabic" w:hint="eastAsia"/>
          <w:sz w:val="28"/>
          <w:szCs w:val="28"/>
          <w:rtl/>
          <w:lang w:bidi="ar-JO"/>
        </w:rPr>
        <w:t>ـتـفـادة</w:t>
      </w:r>
      <w:r>
        <w:rPr>
          <w:rFonts w:ascii="Simplified Arabic" w:hAnsi="Simplified Arabic" w:cs="Simplified Arabic"/>
          <w:sz w:val="28"/>
          <w:szCs w:val="28"/>
          <w:rtl/>
          <w:lang w:bidi="ar-JO"/>
        </w:rPr>
        <w:t xml:space="preserve"> اللاح</w:t>
      </w:r>
      <w:r>
        <w:rPr>
          <w:rFonts w:ascii="Simplified Arabic" w:hAnsi="Simplified Arabic" w:cs="Simplified Arabic" w:hint="eastAsia"/>
          <w:sz w:val="28"/>
          <w:szCs w:val="28"/>
          <w:rtl/>
          <w:lang w:bidi="ar-JO"/>
        </w:rPr>
        <w:t>ـقيـن</w:t>
      </w:r>
      <w:r>
        <w:rPr>
          <w:rFonts w:ascii="Simplified Arabic" w:hAnsi="Simplified Arabic" w:cs="Simplified Arabic"/>
          <w:sz w:val="28"/>
          <w:szCs w:val="28"/>
          <w:rtl/>
          <w:lang w:bidi="ar-JO"/>
        </w:rPr>
        <w:t xml:space="preserve"> من كتب السابقي</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في مش</w:t>
      </w:r>
      <w:r>
        <w:rPr>
          <w:rFonts w:ascii="Simplified Arabic" w:hAnsi="Simplified Arabic" w:cs="Simplified Arabic" w:hint="eastAsia"/>
          <w:sz w:val="28"/>
          <w:szCs w:val="28"/>
          <w:rtl/>
          <w:lang w:bidi="ar-JO"/>
        </w:rPr>
        <w:t>ـكل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ـقـرآن</w:t>
      </w:r>
      <w:r>
        <w:rPr>
          <w:rFonts w:ascii="Simplified Arabic" w:hAnsi="Simplified Arabic" w:cs="Simplified Arabic"/>
          <w:sz w:val="28"/>
          <w:szCs w:val="28"/>
          <w:rtl/>
          <w:lang w:bidi="ar-JO"/>
        </w:rPr>
        <w:t>, والم</w:t>
      </w:r>
      <w:r>
        <w:rPr>
          <w:rFonts w:ascii="Simplified Arabic" w:hAnsi="Simplified Arabic" w:cs="Simplified Arabic" w:hint="eastAsia"/>
          <w:sz w:val="28"/>
          <w:szCs w:val="28"/>
          <w:rtl/>
          <w:lang w:bidi="ar-JO"/>
        </w:rPr>
        <w:t>ـنهج</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ـحـليـلي</w:t>
      </w:r>
      <w:r>
        <w:rPr>
          <w:rFonts w:ascii="Simplified Arabic" w:hAnsi="Simplified Arabic" w:cs="Simplified Arabic"/>
          <w:sz w:val="28"/>
          <w:szCs w:val="28"/>
          <w:rtl/>
          <w:lang w:bidi="ar-JO"/>
        </w:rPr>
        <w:t xml:space="preserve"> لتحلي</w:t>
      </w:r>
      <w:r>
        <w:rPr>
          <w:rFonts w:ascii="Simplified Arabic" w:hAnsi="Simplified Arabic" w:cs="Simplified Arabic" w:hint="eastAsia"/>
          <w:sz w:val="28"/>
          <w:szCs w:val="28"/>
          <w:rtl/>
          <w:lang w:bidi="ar-JO"/>
        </w:rPr>
        <w:t>ـل</w:t>
      </w:r>
      <w:r>
        <w:rPr>
          <w:rFonts w:ascii="Simplified Arabic" w:hAnsi="Simplified Arabic" w:cs="Simplified Arabic"/>
          <w:sz w:val="28"/>
          <w:szCs w:val="28"/>
          <w:rtl/>
          <w:lang w:bidi="ar-JO"/>
        </w:rPr>
        <w:t xml:space="preserve"> الج</w:t>
      </w:r>
      <w:r>
        <w:rPr>
          <w:rFonts w:ascii="Simplified Arabic" w:hAnsi="Simplified Arabic" w:cs="Simplified Arabic" w:hint="eastAsia"/>
          <w:sz w:val="28"/>
          <w:szCs w:val="28"/>
          <w:rtl/>
          <w:lang w:bidi="ar-JO"/>
        </w:rPr>
        <w:t>ـوانـب</w:t>
      </w:r>
      <w:r>
        <w:rPr>
          <w:rFonts w:ascii="Simplified Arabic" w:hAnsi="Simplified Arabic" w:cs="Simplified Arabic"/>
          <w:sz w:val="28"/>
          <w:szCs w:val="28"/>
          <w:rtl/>
          <w:lang w:bidi="ar-JO"/>
        </w:rPr>
        <w:t xml:space="preserve"> اللغ</w:t>
      </w:r>
      <w:r>
        <w:rPr>
          <w:rFonts w:ascii="Simplified Arabic" w:hAnsi="Simplified Arabic" w:cs="Simplified Arabic" w:hint="eastAsia"/>
          <w:sz w:val="28"/>
          <w:szCs w:val="28"/>
          <w:rtl/>
          <w:lang w:bidi="ar-JO"/>
        </w:rPr>
        <w:t>ـويـة</w:t>
      </w:r>
      <w:r>
        <w:rPr>
          <w:rFonts w:ascii="Simplified Arabic" w:hAnsi="Simplified Arabic" w:cs="Simplified Arabic"/>
          <w:sz w:val="28"/>
          <w:szCs w:val="28"/>
          <w:rtl/>
          <w:lang w:bidi="ar-JO"/>
        </w:rPr>
        <w:t xml:space="preserve"> والن</w:t>
      </w:r>
      <w:r>
        <w:rPr>
          <w:rFonts w:ascii="Simplified Arabic" w:hAnsi="Simplified Arabic" w:cs="Simplified Arabic" w:hint="eastAsia"/>
          <w:sz w:val="28"/>
          <w:szCs w:val="28"/>
          <w:rtl/>
          <w:lang w:bidi="ar-JO"/>
        </w:rPr>
        <w:t>ـحـويـة</w:t>
      </w:r>
      <w:r>
        <w:rPr>
          <w:rFonts w:ascii="Simplified Arabic" w:hAnsi="Simplified Arabic" w:cs="Simplified Arabic"/>
          <w:sz w:val="28"/>
          <w:szCs w:val="28"/>
          <w:rtl/>
          <w:lang w:bidi="ar-JO"/>
        </w:rPr>
        <w:t>, و</w:t>
      </w:r>
      <w:r>
        <w:rPr>
          <w:rFonts w:ascii="Simplified Arabic" w:hAnsi="Simplified Arabic" w:cs="Simplified Arabic" w:hint="eastAsia"/>
          <w:sz w:val="28"/>
          <w:szCs w:val="28"/>
          <w:rtl/>
          <w:lang w:bidi="ar-JO"/>
        </w:rPr>
        <w:t>تحـليـل</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الس</w:t>
      </w:r>
      <w:r>
        <w:rPr>
          <w:rFonts w:ascii="Simplified Arabic" w:hAnsi="Simplified Arabic" w:cs="Simplified Arabic" w:hint="eastAsia"/>
          <w:sz w:val="28"/>
          <w:szCs w:val="28"/>
          <w:rtl/>
          <w:lang w:bidi="ar-JO"/>
        </w:rPr>
        <w:t>ـابـقيـن</w:t>
      </w:r>
      <w:r>
        <w:rPr>
          <w:rFonts w:ascii="Simplified Arabic" w:hAnsi="Simplified Arabic" w:cs="Simplified Arabic"/>
          <w:sz w:val="28"/>
          <w:szCs w:val="28"/>
          <w:rtl/>
          <w:lang w:bidi="ar-JO"/>
        </w:rPr>
        <w:t xml:space="preserve"> قبل كتب </w:t>
      </w:r>
      <w:r>
        <w:rPr>
          <w:rFonts w:ascii="Simplified Arabic" w:hAnsi="Simplified Arabic" w:cs="Simplified Arabic" w:hint="eastAsia"/>
          <w:sz w:val="28"/>
          <w:szCs w:val="28"/>
          <w:rtl/>
          <w:lang w:bidi="ar-JO"/>
        </w:rPr>
        <w:t>اللاحـقـين</w:t>
      </w:r>
      <w:r>
        <w:rPr>
          <w:rFonts w:ascii="Simplified Arabic" w:hAnsi="Simplified Arabic" w:cs="Simplified Arabic"/>
          <w:sz w:val="28"/>
          <w:szCs w:val="28"/>
          <w:rtl/>
          <w:lang w:bidi="ar-JO"/>
        </w:rPr>
        <w:t xml:space="preserve"> حسب التسلسل الزمني للمؤلفين.</w:t>
      </w:r>
    </w:p>
    <w:p w:rsidR="005D6BE0" w:rsidRDefault="005D6BE0" w:rsidP="00F16A4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الدراسات السابقة</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لم يجد الباحث </w:t>
      </w:r>
      <w:r>
        <w:rPr>
          <w:rFonts w:ascii="Simplified Arabic" w:hAnsi="Simplified Arabic" w:cs="Simplified Arabic" w:hint="eastAsia"/>
          <w:sz w:val="28"/>
          <w:szCs w:val="28"/>
          <w:rtl/>
          <w:lang w:bidi="ar-JO"/>
        </w:rPr>
        <w:t>دراسات</w:t>
      </w:r>
      <w:r>
        <w:rPr>
          <w:rFonts w:ascii="Simplified Arabic" w:hAnsi="Simplified Arabic" w:cs="Simplified Arabic"/>
          <w:sz w:val="28"/>
          <w:szCs w:val="28"/>
          <w:rtl/>
          <w:lang w:bidi="ar-JO"/>
        </w:rPr>
        <w:t xml:space="preserve"> التي تناولت كت</w:t>
      </w: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xml:space="preserve"> مش</w:t>
      </w:r>
      <w:r>
        <w:rPr>
          <w:rFonts w:ascii="Simplified Arabic" w:hAnsi="Simplified Arabic" w:cs="Simplified Arabic" w:hint="eastAsia"/>
          <w:sz w:val="28"/>
          <w:szCs w:val="28"/>
          <w:rtl/>
          <w:lang w:bidi="ar-JO"/>
        </w:rPr>
        <w:t>كل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قرآن</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ريم</w:t>
      </w:r>
      <w:r>
        <w:rPr>
          <w:rFonts w:ascii="Simplified Arabic" w:hAnsi="Simplified Arabic" w:cs="Simplified Arabic"/>
          <w:sz w:val="28"/>
          <w:szCs w:val="28"/>
          <w:rtl/>
          <w:lang w:bidi="ar-JO"/>
        </w:rPr>
        <w:t>, ولكن وج</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ـابـاً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درس</w:t>
      </w:r>
      <w:r>
        <w:rPr>
          <w:rFonts w:ascii="Simplified Arabic" w:hAnsi="Simplified Arabic" w:cs="Simplified Arabic"/>
          <w:sz w:val="28"/>
          <w:szCs w:val="28"/>
          <w:rtl/>
          <w:lang w:bidi="ar-JO"/>
        </w:rPr>
        <w:t xml:space="preserve"> </w:t>
      </w:r>
      <w:r w:rsidRPr="0051184A">
        <w:rPr>
          <w:rFonts w:ascii="Simplified Arabic" w:hAnsi="Simplified Arabic" w:cs="Simplified Arabic" w:hint="eastAsia"/>
          <w:spacing w:val="-4"/>
          <w:sz w:val="28"/>
          <w:szCs w:val="28"/>
          <w:rtl/>
          <w:lang w:bidi="ar-JO"/>
        </w:rPr>
        <w:t>منهج</w:t>
      </w:r>
      <w:r w:rsidRPr="0051184A">
        <w:rPr>
          <w:rFonts w:ascii="Simplified Arabic" w:hAnsi="Simplified Arabic" w:cs="Simplified Arabic"/>
          <w:spacing w:val="-4"/>
          <w:sz w:val="28"/>
          <w:szCs w:val="28"/>
          <w:rtl/>
          <w:lang w:bidi="ar-JO"/>
        </w:rPr>
        <w:t xml:space="preserve"> مؤلف كت</w:t>
      </w:r>
      <w:r w:rsidRPr="0051184A">
        <w:rPr>
          <w:rFonts w:ascii="Simplified Arabic" w:hAnsi="Simplified Arabic" w:cs="Simplified Arabic" w:hint="eastAsia"/>
          <w:spacing w:val="-4"/>
          <w:sz w:val="28"/>
          <w:szCs w:val="28"/>
          <w:rtl/>
          <w:lang w:bidi="ar-JO"/>
        </w:rPr>
        <w:t>ـاب</w:t>
      </w:r>
      <w:r w:rsidRPr="0051184A">
        <w:rPr>
          <w:rFonts w:ascii="Simplified Arabic" w:hAnsi="Simplified Arabic" w:cs="Simplified Arabic"/>
          <w:spacing w:val="-4"/>
          <w:sz w:val="28"/>
          <w:szCs w:val="28"/>
          <w:rtl/>
          <w:lang w:bidi="ar-JO"/>
        </w:rPr>
        <w:t xml:space="preserve"> مشكل ال</w:t>
      </w:r>
      <w:r w:rsidRPr="0051184A">
        <w:rPr>
          <w:rFonts w:ascii="Simplified Arabic" w:hAnsi="Simplified Arabic" w:cs="Simplified Arabic" w:hint="eastAsia"/>
          <w:spacing w:val="-4"/>
          <w:sz w:val="28"/>
          <w:szCs w:val="28"/>
          <w:rtl/>
          <w:lang w:bidi="ar-JO"/>
        </w:rPr>
        <w:t>قرآن</w:t>
      </w:r>
      <w:r w:rsidRPr="0051184A">
        <w:rPr>
          <w:rFonts w:ascii="Simplified Arabic" w:hAnsi="Simplified Arabic" w:cs="Simplified Arabic"/>
          <w:spacing w:val="-4"/>
          <w:sz w:val="28"/>
          <w:szCs w:val="28"/>
          <w:rtl/>
          <w:lang w:bidi="ar-JO"/>
        </w:rPr>
        <w:t>, ك</w:t>
      </w:r>
      <w:r w:rsidRPr="0051184A">
        <w:rPr>
          <w:rFonts w:ascii="Simplified Arabic" w:hAnsi="Simplified Arabic" w:cs="Simplified Arabic" w:hint="eastAsia"/>
          <w:spacing w:val="-4"/>
          <w:sz w:val="28"/>
          <w:szCs w:val="28"/>
          <w:rtl/>
          <w:lang w:bidi="ar-JO"/>
        </w:rPr>
        <w:t>كتاب</w:t>
      </w:r>
      <w:r w:rsidRPr="0051184A">
        <w:rPr>
          <w:rFonts w:ascii="Simplified Arabic" w:hAnsi="Simplified Arabic" w:cs="Simplified Arabic"/>
          <w:spacing w:val="-4"/>
          <w:sz w:val="28"/>
          <w:szCs w:val="28"/>
          <w:rtl/>
          <w:lang w:bidi="ar-JO"/>
        </w:rPr>
        <w:t xml:space="preserve"> </w:t>
      </w:r>
      <w:r w:rsidRPr="0051184A">
        <w:rPr>
          <w:rFonts w:ascii="Simplified Arabic" w:hAnsi="Simplified Arabic" w:cs="Simplified Arabic" w:hint="eastAsia"/>
          <w:spacing w:val="-4"/>
          <w:sz w:val="28"/>
          <w:szCs w:val="28"/>
          <w:rtl/>
          <w:lang w:bidi="ar-JO"/>
        </w:rPr>
        <w:t>منهج</w:t>
      </w:r>
      <w:r w:rsidRPr="0051184A">
        <w:rPr>
          <w:rFonts w:ascii="Simplified Arabic" w:hAnsi="Simplified Arabic" w:cs="Simplified Arabic"/>
          <w:spacing w:val="-4"/>
          <w:sz w:val="28"/>
          <w:szCs w:val="28"/>
          <w:rtl/>
          <w:lang w:bidi="ar-JO"/>
        </w:rPr>
        <w:t xml:space="preserve"> ابن قتي</w:t>
      </w:r>
      <w:r w:rsidRPr="0051184A">
        <w:rPr>
          <w:rFonts w:ascii="Simplified Arabic" w:hAnsi="Simplified Arabic" w:cs="Simplified Arabic" w:hint="eastAsia"/>
          <w:spacing w:val="-4"/>
          <w:sz w:val="28"/>
          <w:szCs w:val="28"/>
          <w:rtl/>
          <w:lang w:bidi="ar-JO"/>
        </w:rPr>
        <w:t>ـبة</w:t>
      </w:r>
      <w:r w:rsidRPr="0051184A">
        <w:rPr>
          <w:rFonts w:ascii="Simplified Arabic" w:hAnsi="Simplified Arabic" w:cs="Simplified Arabic"/>
          <w:spacing w:val="-4"/>
          <w:sz w:val="28"/>
          <w:szCs w:val="28"/>
          <w:rtl/>
          <w:lang w:bidi="ar-JO"/>
        </w:rPr>
        <w:t xml:space="preserve"> في ت</w:t>
      </w:r>
      <w:r w:rsidRPr="0051184A">
        <w:rPr>
          <w:rFonts w:ascii="Simplified Arabic" w:hAnsi="Simplified Arabic" w:cs="Simplified Arabic" w:hint="eastAsia"/>
          <w:spacing w:val="-4"/>
          <w:sz w:val="28"/>
          <w:szCs w:val="28"/>
          <w:rtl/>
          <w:lang w:bidi="ar-JO"/>
        </w:rPr>
        <w:t>ـأويل</w:t>
      </w:r>
      <w:r w:rsidRPr="0051184A">
        <w:rPr>
          <w:rFonts w:ascii="Simplified Arabic" w:hAnsi="Simplified Arabic" w:cs="Simplified Arabic"/>
          <w:spacing w:val="-4"/>
          <w:sz w:val="28"/>
          <w:szCs w:val="28"/>
          <w:rtl/>
          <w:lang w:bidi="ar-JO"/>
        </w:rPr>
        <w:t xml:space="preserve"> م</w:t>
      </w:r>
      <w:r w:rsidRPr="0051184A">
        <w:rPr>
          <w:rFonts w:ascii="Simplified Arabic" w:hAnsi="Simplified Arabic" w:cs="Simplified Arabic" w:hint="eastAsia"/>
          <w:spacing w:val="-4"/>
          <w:sz w:val="28"/>
          <w:szCs w:val="28"/>
          <w:rtl/>
          <w:lang w:bidi="ar-JO"/>
        </w:rPr>
        <w:t>شكل</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قرآن</w:t>
      </w:r>
      <w:r w:rsidRPr="0051184A">
        <w:rPr>
          <w:rFonts w:ascii="Simplified Arabic" w:hAnsi="Simplified Arabic" w:cs="Simplified Arabic"/>
          <w:spacing w:val="-4"/>
          <w:sz w:val="28"/>
          <w:szCs w:val="28"/>
          <w:rtl/>
          <w:lang w:bidi="ar-JO"/>
        </w:rPr>
        <w:t xml:space="preserve"> وأث</w:t>
      </w:r>
      <w:r w:rsidRPr="0051184A">
        <w:rPr>
          <w:rFonts w:ascii="Simplified Arabic" w:hAnsi="Simplified Arabic" w:cs="Simplified Arabic" w:hint="eastAsia"/>
          <w:spacing w:val="-4"/>
          <w:sz w:val="28"/>
          <w:szCs w:val="28"/>
          <w:rtl/>
          <w:lang w:bidi="ar-JO"/>
        </w:rPr>
        <w:t>ـره</w:t>
      </w:r>
      <w:r w:rsidRPr="0051184A">
        <w:rPr>
          <w:rFonts w:ascii="Simplified Arabic" w:hAnsi="Simplified Arabic" w:cs="Simplified Arabic"/>
          <w:spacing w:val="-4"/>
          <w:sz w:val="28"/>
          <w:szCs w:val="28"/>
          <w:rtl/>
          <w:lang w:bidi="ar-JO"/>
        </w:rPr>
        <w:t xml:space="preserve"> ف</w:t>
      </w:r>
      <w:r w:rsidRPr="0051184A">
        <w:rPr>
          <w:rFonts w:ascii="Simplified Arabic" w:hAnsi="Simplified Arabic" w:cs="Simplified Arabic" w:hint="eastAsia"/>
          <w:spacing w:val="-4"/>
          <w:sz w:val="28"/>
          <w:szCs w:val="28"/>
          <w:rtl/>
          <w:lang w:bidi="ar-JO"/>
        </w:rPr>
        <w:t>ـي</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ـدراسـات</w:t>
      </w:r>
      <w:r w:rsidRPr="0051184A">
        <w:rPr>
          <w:rFonts w:ascii="Simplified Arabic" w:hAnsi="Simplified Arabic" w:cs="Simplified Arabic"/>
          <w:spacing w:val="-4"/>
          <w:sz w:val="28"/>
          <w:szCs w:val="28"/>
          <w:rtl/>
          <w:lang w:bidi="ar-JO"/>
        </w:rPr>
        <w:t xml:space="preserve"> القر</w:t>
      </w:r>
      <w:r w:rsidRPr="0051184A">
        <w:rPr>
          <w:rFonts w:ascii="Simplified Arabic" w:hAnsi="Simplified Arabic" w:cs="Simplified Arabic" w:hint="eastAsia"/>
          <w:spacing w:val="-4"/>
          <w:sz w:val="28"/>
          <w:szCs w:val="28"/>
          <w:rtl/>
          <w:lang w:bidi="ar-JO"/>
        </w:rPr>
        <w:t>آنية</w:t>
      </w:r>
      <w:r w:rsidRPr="0051184A">
        <w:rPr>
          <w:rFonts w:ascii="Simplified Arabic" w:hAnsi="Simplified Arabic" w:cs="Simplified Arabic"/>
          <w:spacing w:val="-4"/>
          <w:sz w:val="28"/>
          <w:szCs w:val="28"/>
          <w:rtl/>
          <w:lang w:bidi="ar-JO"/>
        </w:rPr>
        <w:t>, للدكتور فادي بن محمود الري</w:t>
      </w:r>
      <w:r w:rsidRPr="0051184A">
        <w:rPr>
          <w:rFonts w:ascii="Simplified Arabic" w:hAnsi="Simplified Arabic" w:cs="Simplified Arabic" w:hint="eastAsia"/>
          <w:spacing w:val="-4"/>
          <w:sz w:val="28"/>
          <w:szCs w:val="28"/>
          <w:rtl/>
          <w:lang w:bidi="ar-JO"/>
        </w:rPr>
        <w:t>احنة</w:t>
      </w:r>
      <w:r w:rsidRPr="0051184A">
        <w:rPr>
          <w:rFonts w:ascii="Simplified Arabic" w:hAnsi="Simplified Arabic" w:cs="Simplified Arabic"/>
          <w:spacing w:val="-4"/>
          <w:sz w:val="28"/>
          <w:szCs w:val="28"/>
          <w:rtl/>
          <w:lang w:bidi="ar-JO"/>
        </w:rPr>
        <w:t>, أو درس جانباً من جوانب كتاب مشكل الق</w:t>
      </w:r>
      <w:r w:rsidRPr="0051184A">
        <w:rPr>
          <w:rFonts w:ascii="Simplified Arabic" w:hAnsi="Simplified Arabic" w:cs="Simplified Arabic" w:hint="eastAsia"/>
          <w:spacing w:val="-4"/>
          <w:sz w:val="28"/>
          <w:szCs w:val="28"/>
          <w:rtl/>
          <w:lang w:bidi="ar-JO"/>
        </w:rPr>
        <w:t>رآن</w:t>
      </w:r>
      <w:r w:rsidRPr="0051184A">
        <w:rPr>
          <w:rFonts w:ascii="Simplified Arabic" w:hAnsi="Simplified Arabic" w:cs="Simplified Arabic"/>
          <w:spacing w:val="-4"/>
          <w:sz w:val="28"/>
          <w:szCs w:val="28"/>
          <w:rtl/>
          <w:lang w:bidi="ar-JO"/>
        </w:rPr>
        <w:t xml:space="preserve"> الكريم, ك</w:t>
      </w:r>
      <w:r w:rsidRPr="0051184A">
        <w:rPr>
          <w:rFonts w:ascii="Simplified Arabic" w:hAnsi="Simplified Arabic" w:cs="Simplified Arabic" w:hint="eastAsia"/>
          <w:spacing w:val="-4"/>
          <w:sz w:val="28"/>
          <w:szCs w:val="28"/>
          <w:rtl/>
          <w:lang w:bidi="ar-JO"/>
        </w:rPr>
        <w:t>بحث</w:t>
      </w:r>
      <w:r w:rsidRPr="0051184A">
        <w:rPr>
          <w:rFonts w:ascii="Simplified Arabic" w:hAnsi="Simplified Arabic" w:cs="Simplified Arabic"/>
          <w:spacing w:val="-4"/>
          <w:sz w:val="28"/>
          <w:szCs w:val="28"/>
          <w:rtl/>
          <w:lang w:bidi="ar-JO"/>
        </w:rPr>
        <w:t xml:space="preserve"> </w:t>
      </w:r>
      <w:r w:rsidRPr="0051184A">
        <w:rPr>
          <w:rFonts w:ascii="Simplified Arabic" w:hAnsi="Simplified Arabic" w:cs="Simplified Arabic" w:hint="eastAsia"/>
          <w:spacing w:val="-4"/>
          <w:sz w:val="28"/>
          <w:szCs w:val="28"/>
          <w:rtl/>
          <w:lang w:bidi="ar-JO"/>
        </w:rPr>
        <w:t>التأويل</w:t>
      </w:r>
      <w:r w:rsidRPr="0051184A">
        <w:rPr>
          <w:rFonts w:ascii="Simplified Arabic" w:hAnsi="Simplified Arabic" w:cs="Simplified Arabic"/>
          <w:spacing w:val="-4"/>
          <w:sz w:val="28"/>
          <w:szCs w:val="28"/>
          <w:rtl/>
          <w:lang w:bidi="ar-JO"/>
        </w:rPr>
        <w:t xml:space="preserve"> النح</w:t>
      </w:r>
      <w:r w:rsidRPr="0051184A">
        <w:rPr>
          <w:rFonts w:ascii="Simplified Arabic" w:hAnsi="Simplified Arabic" w:cs="Simplified Arabic" w:hint="eastAsia"/>
          <w:spacing w:val="-4"/>
          <w:sz w:val="28"/>
          <w:szCs w:val="28"/>
          <w:rtl/>
          <w:lang w:bidi="ar-JO"/>
        </w:rPr>
        <w:t>ــوي</w:t>
      </w:r>
      <w:r w:rsidRPr="0051184A">
        <w:rPr>
          <w:rFonts w:ascii="Simplified Arabic" w:hAnsi="Simplified Arabic" w:cs="Simplified Arabic"/>
          <w:spacing w:val="-4"/>
          <w:sz w:val="28"/>
          <w:szCs w:val="28"/>
          <w:rtl/>
          <w:lang w:bidi="ar-JO"/>
        </w:rPr>
        <w:t xml:space="preserve"> لل</w:t>
      </w:r>
      <w:r w:rsidRPr="0051184A">
        <w:rPr>
          <w:rFonts w:ascii="Simplified Arabic" w:hAnsi="Simplified Arabic" w:cs="Simplified Arabic" w:hint="eastAsia"/>
          <w:spacing w:val="-4"/>
          <w:sz w:val="28"/>
          <w:szCs w:val="28"/>
          <w:rtl/>
          <w:lang w:bidi="ar-JO"/>
        </w:rPr>
        <w:t>قراءات</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قرآنية</w:t>
      </w:r>
      <w:r w:rsidRPr="0051184A">
        <w:rPr>
          <w:rFonts w:ascii="Simplified Arabic" w:hAnsi="Simplified Arabic" w:cs="Simplified Arabic"/>
          <w:spacing w:val="-4"/>
          <w:sz w:val="28"/>
          <w:szCs w:val="28"/>
          <w:rtl/>
          <w:lang w:bidi="ar-JO"/>
        </w:rPr>
        <w:t xml:space="preserve"> ف</w:t>
      </w:r>
      <w:r w:rsidRPr="0051184A">
        <w:rPr>
          <w:rFonts w:ascii="Simplified Arabic" w:hAnsi="Simplified Arabic" w:cs="Simplified Arabic" w:hint="eastAsia"/>
          <w:spacing w:val="-4"/>
          <w:sz w:val="28"/>
          <w:szCs w:val="28"/>
          <w:rtl/>
          <w:lang w:bidi="ar-JO"/>
        </w:rPr>
        <w:t>ي</w:t>
      </w:r>
      <w:r w:rsidRPr="0051184A">
        <w:rPr>
          <w:rFonts w:ascii="Simplified Arabic" w:hAnsi="Simplified Arabic" w:cs="Simplified Arabic"/>
          <w:spacing w:val="-4"/>
          <w:sz w:val="28"/>
          <w:szCs w:val="28"/>
          <w:rtl/>
          <w:lang w:bidi="ar-JO"/>
        </w:rPr>
        <w:t xml:space="preserve"> ك</w:t>
      </w:r>
      <w:r w:rsidRPr="0051184A">
        <w:rPr>
          <w:rFonts w:ascii="Simplified Arabic" w:hAnsi="Simplified Arabic" w:cs="Simplified Arabic" w:hint="eastAsia"/>
          <w:spacing w:val="-4"/>
          <w:sz w:val="28"/>
          <w:szCs w:val="28"/>
          <w:rtl/>
          <w:lang w:bidi="ar-JO"/>
        </w:rPr>
        <w:t>تاب</w:t>
      </w:r>
      <w:r w:rsidRPr="0051184A">
        <w:rPr>
          <w:rFonts w:ascii="Simplified Arabic" w:hAnsi="Simplified Arabic" w:cs="Simplified Arabic"/>
          <w:spacing w:val="-4"/>
          <w:sz w:val="28"/>
          <w:szCs w:val="28"/>
          <w:rtl/>
          <w:lang w:bidi="ar-JO"/>
        </w:rPr>
        <w:t xml:space="preserve"> م</w:t>
      </w:r>
      <w:r w:rsidRPr="0051184A">
        <w:rPr>
          <w:rFonts w:ascii="Simplified Arabic" w:hAnsi="Simplified Arabic" w:cs="Simplified Arabic" w:hint="eastAsia"/>
          <w:spacing w:val="-4"/>
          <w:sz w:val="28"/>
          <w:szCs w:val="28"/>
          <w:rtl/>
          <w:lang w:bidi="ar-JO"/>
        </w:rPr>
        <w:t>ـشكل</w:t>
      </w:r>
      <w:r w:rsidRPr="0051184A">
        <w:rPr>
          <w:rFonts w:ascii="Simplified Arabic" w:hAnsi="Simplified Arabic" w:cs="Simplified Arabic"/>
          <w:spacing w:val="-4"/>
          <w:sz w:val="28"/>
          <w:szCs w:val="28"/>
          <w:rtl/>
          <w:lang w:bidi="ar-JO"/>
        </w:rPr>
        <w:t xml:space="preserve"> إع</w:t>
      </w:r>
      <w:r w:rsidRPr="0051184A">
        <w:rPr>
          <w:rFonts w:ascii="Simplified Arabic" w:hAnsi="Simplified Arabic" w:cs="Simplified Arabic" w:hint="eastAsia"/>
          <w:spacing w:val="-4"/>
          <w:sz w:val="28"/>
          <w:szCs w:val="28"/>
          <w:rtl/>
          <w:lang w:bidi="ar-JO"/>
        </w:rPr>
        <w:t>راب</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قرآن</w:t>
      </w:r>
      <w:r w:rsidRPr="0051184A">
        <w:rPr>
          <w:rFonts w:ascii="Simplified Arabic" w:hAnsi="Simplified Arabic" w:cs="Simplified Arabic"/>
          <w:spacing w:val="-4"/>
          <w:sz w:val="28"/>
          <w:szCs w:val="28"/>
          <w:rtl/>
          <w:lang w:bidi="ar-JO"/>
        </w:rPr>
        <w:t xml:space="preserve"> لمكي بن أبي طال</w:t>
      </w:r>
      <w:r w:rsidRPr="0051184A">
        <w:rPr>
          <w:rFonts w:ascii="Simplified Arabic" w:hAnsi="Simplified Arabic" w:cs="Simplified Arabic" w:hint="eastAsia"/>
          <w:spacing w:val="-4"/>
          <w:sz w:val="28"/>
          <w:szCs w:val="28"/>
          <w:rtl/>
          <w:lang w:bidi="ar-JO"/>
        </w:rPr>
        <w:t>ـب</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قيسي</w:t>
      </w:r>
      <w:r w:rsidRPr="0051184A">
        <w:rPr>
          <w:rFonts w:ascii="Simplified Arabic" w:hAnsi="Simplified Arabic" w:cs="Simplified Arabic"/>
          <w:spacing w:val="-4"/>
          <w:sz w:val="28"/>
          <w:szCs w:val="28"/>
          <w:rtl/>
          <w:lang w:bidi="ar-JO"/>
        </w:rPr>
        <w:t>, للأس</w:t>
      </w:r>
      <w:r w:rsidRPr="0051184A">
        <w:rPr>
          <w:rFonts w:ascii="Simplified Arabic" w:hAnsi="Simplified Arabic" w:cs="Simplified Arabic" w:hint="eastAsia"/>
          <w:spacing w:val="-4"/>
          <w:sz w:val="28"/>
          <w:szCs w:val="28"/>
          <w:rtl/>
          <w:lang w:bidi="ar-JO"/>
        </w:rPr>
        <w:t>تاذ</w:t>
      </w:r>
      <w:r w:rsidRPr="0051184A">
        <w:rPr>
          <w:rFonts w:ascii="Simplified Arabic" w:hAnsi="Simplified Arabic" w:cs="Simplified Arabic"/>
          <w:spacing w:val="-4"/>
          <w:sz w:val="28"/>
          <w:szCs w:val="28"/>
          <w:rtl/>
          <w:lang w:bidi="ar-JO"/>
        </w:rPr>
        <w:t xml:space="preserve"> نوف</w:t>
      </w:r>
      <w:r w:rsidRPr="0051184A">
        <w:rPr>
          <w:rFonts w:ascii="Simplified Arabic" w:hAnsi="Simplified Arabic" w:cs="Simplified Arabic" w:hint="eastAsia"/>
          <w:spacing w:val="-4"/>
          <w:sz w:val="28"/>
          <w:szCs w:val="28"/>
          <w:rtl/>
          <w:lang w:bidi="ar-JO"/>
        </w:rPr>
        <w:t>ل</w:t>
      </w:r>
      <w:r w:rsidRPr="0051184A">
        <w:rPr>
          <w:rFonts w:ascii="Simplified Arabic" w:hAnsi="Simplified Arabic" w:cs="Simplified Arabic"/>
          <w:spacing w:val="-4"/>
          <w:sz w:val="28"/>
          <w:szCs w:val="28"/>
          <w:rtl/>
          <w:lang w:bidi="ar-JO"/>
        </w:rPr>
        <w:t xml:space="preserve"> ع</w:t>
      </w:r>
      <w:r w:rsidRPr="0051184A">
        <w:rPr>
          <w:rFonts w:ascii="Simplified Arabic" w:hAnsi="Simplified Arabic" w:cs="Simplified Arabic" w:hint="eastAsia"/>
          <w:spacing w:val="-4"/>
          <w:sz w:val="28"/>
          <w:szCs w:val="28"/>
          <w:rtl/>
          <w:lang w:bidi="ar-JO"/>
        </w:rPr>
        <w:t>لي</w:t>
      </w:r>
      <w:r w:rsidRPr="0051184A">
        <w:rPr>
          <w:rFonts w:ascii="Simplified Arabic" w:hAnsi="Simplified Arabic" w:cs="Simplified Arabic"/>
          <w:spacing w:val="-4"/>
          <w:sz w:val="28"/>
          <w:szCs w:val="28"/>
          <w:rtl/>
          <w:lang w:bidi="ar-JO"/>
        </w:rPr>
        <w:t xml:space="preserve"> مج</w:t>
      </w:r>
      <w:r w:rsidRPr="0051184A">
        <w:rPr>
          <w:rFonts w:ascii="Simplified Arabic" w:hAnsi="Simplified Arabic" w:cs="Simplified Arabic" w:hint="eastAsia"/>
          <w:spacing w:val="-4"/>
          <w:sz w:val="28"/>
          <w:szCs w:val="28"/>
          <w:rtl/>
          <w:lang w:bidi="ar-JO"/>
        </w:rPr>
        <w:t>يد</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راوي</w:t>
      </w:r>
      <w:r w:rsidRPr="0051184A">
        <w:rPr>
          <w:rFonts w:ascii="Simplified Arabic" w:hAnsi="Simplified Arabic" w:cs="Simplified Arabic"/>
          <w:spacing w:val="-4"/>
          <w:sz w:val="28"/>
          <w:szCs w:val="28"/>
          <w:rtl/>
          <w:lang w:bidi="ar-JO"/>
        </w:rPr>
        <w:t>, و</w:t>
      </w:r>
      <w:r w:rsidRPr="0051184A">
        <w:rPr>
          <w:rFonts w:ascii="Simplified Arabic" w:hAnsi="Simplified Arabic" w:cs="Simplified Arabic" w:hint="eastAsia"/>
          <w:spacing w:val="-4"/>
          <w:sz w:val="28"/>
          <w:szCs w:val="28"/>
          <w:rtl/>
          <w:lang w:bidi="ar-JO"/>
        </w:rPr>
        <w:t>دراسة</w:t>
      </w:r>
      <w:r w:rsidRPr="0051184A">
        <w:rPr>
          <w:rFonts w:ascii="Simplified Arabic" w:hAnsi="Simplified Arabic" w:cs="Simplified Arabic"/>
          <w:spacing w:val="-4"/>
          <w:sz w:val="28"/>
          <w:szCs w:val="28"/>
          <w:rtl/>
          <w:lang w:bidi="ar-JO"/>
        </w:rPr>
        <w:t xml:space="preserve"> </w:t>
      </w:r>
      <w:r w:rsidRPr="0051184A">
        <w:rPr>
          <w:rFonts w:ascii="Simplified Arabic" w:hAnsi="Simplified Arabic" w:cs="Simplified Arabic" w:hint="eastAsia"/>
          <w:spacing w:val="-4"/>
          <w:sz w:val="28"/>
          <w:szCs w:val="28"/>
          <w:rtl/>
          <w:lang w:bidi="ar-JO"/>
        </w:rPr>
        <w:t>المسائل</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نحوية</w:t>
      </w:r>
      <w:r w:rsidRPr="0051184A">
        <w:rPr>
          <w:rFonts w:ascii="Simplified Arabic" w:hAnsi="Simplified Arabic" w:cs="Simplified Arabic"/>
          <w:spacing w:val="-4"/>
          <w:sz w:val="28"/>
          <w:szCs w:val="28"/>
          <w:rtl/>
          <w:lang w:bidi="ar-JO"/>
        </w:rPr>
        <w:t xml:space="preserve"> في ك</w:t>
      </w:r>
      <w:r w:rsidRPr="0051184A">
        <w:rPr>
          <w:rFonts w:ascii="Simplified Arabic" w:hAnsi="Simplified Arabic" w:cs="Simplified Arabic" w:hint="eastAsia"/>
          <w:spacing w:val="-4"/>
          <w:sz w:val="28"/>
          <w:szCs w:val="28"/>
          <w:rtl/>
          <w:lang w:bidi="ar-JO"/>
        </w:rPr>
        <w:t>تاب</w:t>
      </w:r>
      <w:r w:rsidRPr="0051184A">
        <w:rPr>
          <w:rFonts w:ascii="Simplified Arabic" w:hAnsi="Simplified Arabic" w:cs="Simplified Arabic"/>
          <w:spacing w:val="-4"/>
          <w:sz w:val="28"/>
          <w:szCs w:val="28"/>
          <w:rtl/>
          <w:lang w:bidi="ar-JO"/>
        </w:rPr>
        <w:t xml:space="preserve"> باه</w:t>
      </w:r>
      <w:r w:rsidRPr="0051184A">
        <w:rPr>
          <w:rFonts w:ascii="Simplified Arabic" w:hAnsi="Simplified Arabic" w:cs="Simplified Arabic" w:hint="eastAsia"/>
          <w:spacing w:val="-4"/>
          <w:sz w:val="28"/>
          <w:szCs w:val="28"/>
          <w:rtl/>
          <w:lang w:bidi="ar-JO"/>
        </w:rPr>
        <w:t>ر</w:t>
      </w:r>
      <w:r w:rsidRPr="0051184A">
        <w:rPr>
          <w:rFonts w:ascii="Simplified Arabic" w:hAnsi="Simplified Arabic" w:cs="Simplified Arabic"/>
          <w:spacing w:val="-4"/>
          <w:sz w:val="28"/>
          <w:szCs w:val="28"/>
          <w:rtl/>
          <w:lang w:bidi="ar-JO"/>
        </w:rPr>
        <w:t xml:space="preserve"> ال</w:t>
      </w:r>
      <w:r w:rsidRPr="0051184A">
        <w:rPr>
          <w:rFonts w:ascii="Simplified Arabic" w:hAnsi="Simplified Arabic" w:cs="Simplified Arabic" w:hint="eastAsia"/>
          <w:spacing w:val="-4"/>
          <w:sz w:val="28"/>
          <w:szCs w:val="28"/>
          <w:rtl/>
          <w:lang w:bidi="ar-JO"/>
        </w:rPr>
        <w:t>برهان</w:t>
      </w:r>
      <w:r w:rsidRPr="0051184A">
        <w:rPr>
          <w:rFonts w:ascii="Simplified Arabic" w:hAnsi="Simplified Arabic" w:cs="Simplified Arabic"/>
          <w:spacing w:val="-4"/>
          <w:sz w:val="28"/>
          <w:szCs w:val="28"/>
          <w:rtl/>
          <w:lang w:bidi="ar-JO"/>
        </w:rPr>
        <w:t xml:space="preserve"> في م</w:t>
      </w:r>
      <w:r w:rsidRPr="0051184A">
        <w:rPr>
          <w:rFonts w:ascii="Simplified Arabic" w:hAnsi="Simplified Arabic" w:cs="Simplified Arabic" w:hint="eastAsia"/>
          <w:spacing w:val="-4"/>
          <w:sz w:val="28"/>
          <w:szCs w:val="28"/>
          <w:rtl/>
          <w:lang w:bidi="ar-JO"/>
        </w:rPr>
        <w:t>عاني</w:t>
      </w:r>
      <w:r w:rsidRPr="0051184A">
        <w:rPr>
          <w:rFonts w:ascii="Simplified Arabic" w:hAnsi="Simplified Arabic" w:cs="Simplified Arabic"/>
          <w:spacing w:val="-4"/>
          <w:sz w:val="28"/>
          <w:szCs w:val="28"/>
          <w:rtl/>
          <w:lang w:bidi="ar-JO"/>
        </w:rPr>
        <w:t xml:space="preserve"> مشكلات الق</w:t>
      </w:r>
      <w:r w:rsidRPr="0051184A">
        <w:rPr>
          <w:rFonts w:ascii="Simplified Arabic" w:hAnsi="Simplified Arabic" w:cs="Simplified Arabic" w:hint="eastAsia"/>
          <w:spacing w:val="-4"/>
          <w:sz w:val="28"/>
          <w:szCs w:val="28"/>
          <w:rtl/>
          <w:lang w:bidi="ar-JO"/>
        </w:rPr>
        <w:t>رآن</w:t>
      </w:r>
      <w:r w:rsidRPr="0051184A">
        <w:rPr>
          <w:rFonts w:ascii="Simplified Arabic" w:hAnsi="Simplified Arabic" w:cs="Simplified Arabic"/>
          <w:spacing w:val="-4"/>
          <w:sz w:val="28"/>
          <w:szCs w:val="28"/>
          <w:rtl/>
          <w:lang w:bidi="ar-JO"/>
        </w:rPr>
        <w:t xml:space="preserve"> لأبي الق</w:t>
      </w:r>
      <w:r w:rsidRPr="0051184A">
        <w:rPr>
          <w:rFonts w:ascii="Simplified Arabic" w:hAnsi="Simplified Arabic" w:cs="Simplified Arabic" w:hint="eastAsia"/>
          <w:spacing w:val="-4"/>
          <w:sz w:val="28"/>
          <w:szCs w:val="28"/>
          <w:rtl/>
          <w:lang w:bidi="ar-JO"/>
        </w:rPr>
        <w:t>اسم</w:t>
      </w:r>
      <w:r w:rsidRPr="0051184A">
        <w:rPr>
          <w:rFonts w:ascii="Simplified Arabic" w:hAnsi="Simplified Arabic" w:cs="Simplified Arabic"/>
          <w:spacing w:val="-4"/>
          <w:sz w:val="28"/>
          <w:szCs w:val="28"/>
          <w:rtl/>
          <w:lang w:bidi="ar-JO"/>
        </w:rPr>
        <w:t xml:space="preserve"> مح</w:t>
      </w:r>
      <w:r w:rsidRPr="0051184A">
        <w:rPr>
          <w:rFonts w:ascii="Simplified Arabic" w:hAnsi="Simplified Arabic" w:cs="Simplified Arabic" w:hint="eastAsia"/>
          <w:spacing w:val="-4"/>
          <w:sz w:val="28"/>
          <w:szCs w:val="28"/>
          <w:rtl/>
          <w:lang w:bidi="ar-JO"/>
        </w:rPr>
        <w:t>مود</w:t>
      </w:r>
      <w:r w:rsidRPr="0051184A">
        <w:rPr>
          <w:rFonts w:ascii="Simplified Arabic" w:hAnsi="Simplified Arabic" w:cs="Simplified Arabic"/>
          <w:spacing w:val="-4"/>
          <w:sz w:val="28"/>
          <w:szCs w:val="28"/>
          <w:rtl/>
          <w:lang w:bidi="ar-JO"/>
        </w:rPr>
        <w:t xml:space="preserve"> الن</w:t>
      </w:r>
      <w:r w:rsidRPr="0051184A">
        <w:rPr>
          <w:rFonts w:ascii="Simplified Arabic" w:hAnsi="Simplified Arabic" w:cs="Simplified Arabic" w:hint="eastAsia"/>
          <w:spacing w:val="-4"/>
          <w:sz w:val="28"/>
          <w:szCs w:val="28"/>
          <w:rtl/>
          <w:lang w:bidi="ar-JO"/>
        </w:rPr>
        <w:t>يسابوري</w:t>
      </w:r>
      <w:r w:rsidRPr="0051184A">
        <w:rPr>
          <w:rFonts w:ascii="Simplified Arabic" w:hAnsi="Simplified Arabic" w:cs="Simplified Arabic"/>
          <w:spacing w:val="-4"/>
          <w:sz w:val="28"/>
          <w:szCs w:val="28"/>
          <w:rtl/>
          <w:lang w:bidi="ar-JO"/>
        </w:rPr>
        <w:t>, للدكت</w:t>
      </w:r>
      <w:r w:rsidRPr="0051184A">
        <w:rPr>
          <w:rFonts w:ascii="Simplified Arabic" w:hAnsi="Simplified Arabic" w:cs="Simplified Arabic" w:hint="eastAsia"/>
          <w:spacing w:val="-4"/>
          <w:sz w:val="28"/>
          <w:szCs w:val="28"/>
          <w:rtl/>
          <w:lang w:bidi="ar-JO"/>
        </w:rPr>
        <w:t>ور</w:t>
      </w:r>
      <w:r w:rsidRPr="0051184A">
        <w:rPr>
          <w:rFonts w:ascii="Simplified Arabic" w:hAnsi="Simplified Arabic" w:cs="Simplified Arabic"/>
          <w:spacing w:val="-4"/>
          <w:sz w:val="28"/>
          <w:szCs w:val="28"/>
          <w:rtl/>
          <w:lang w:bidi="ar-JO"/>
        </w:rPr>
        <w:t xml:space="preserve"> يوس</w:t>
      </w:r>
      <w:r w:rsidRPr="0051184A">
        <w:rPr>
          <w:rFonts w:ascii="Simplified Arabic" w:hAnsi="Simplified Arabic" w:cs="Simplified Arabic" w:hint="eastAsia"/>
          <w:spacing w:val="-4"/>
          <w:sz w:val="28"/>
          <w:szCs w:val="28"/>
          <w:rtl/>
          <w:lang w:bidi="ar-JO"/>
        </w:rPr>
        <w:t>ف</w:t>
      </w:r>
      <w:r w:rsidRPr="0051184A">
        <w:rPr>
          <w:rFonts w:ascii="Simplified Arabic" w:hAnsi="Simplified Arabic" w:cs="Simplified Arabic"/>
          <w:spacing w:val="-4"/>
          <w:sz w:val="28"/>
          <w:szCs w:val="28"/>
          <w:rtl/>
          <w:lang w:bidi="ar-JO"/>
        </w:rPr>
        <w:t xml:space="preserve"> ص</w:t>
      </w:r>
      <w:r w:rsidRPr="0051184A">
        <w:rPr>
          <w:rFonts w:ascii="Simplified Arabic" w:hAnsi="Simplified Arabic" w:cs="Simplified Arabic" w:hint="eastAsia"/>
          <w:spacing w:val="-4"/>
          <w:sz w:val="28"/>
          <w:szCs w:val="28"/>
          <w:rtl/>
          <w:lang w:bidi="ar-JO"/>
        </w:rPr>
        <w:t>ايل</w:t>
      </w:r>
      <w:r w:rsidRPr="0051184A">
        <w:rPr>
          <w:rFonts w:ascii="Simplified Arabic" w:hAnsi="Simplified Arabic" w:cs="Simplified Arabic"/>
          <w:spacing w:val="-4"/>
          <w:sz w:val="28"/>
          <w:szCs w:val="28"/>
          <w:rtl/>
          <w:lang w:bidi="ar-JO"/>
        </w:rPr>
        <w:t xml:space="preserve"> السل</w:t>
      </w:r>
      <w:r w:rsidRPr="0051184A">
        <w:rPr>
          <w:rFonts w:ascii="Simplified Arabic" w:hAnsi="Simplified Arabic" w:cs="Simplified Arabic" w:hint="eastAsia"/>
          <w:spacing w:val="-4"/>
          <w:sz w:val="28"/>
          <w:szCs w:val="28"/>
          <w:rtl/>
          <w:lang w:bidi="ar-JO"/>
        </w:rPr>
        <w:t>مي</w:t>
      </w:r>
      <w:r w:rsidRPr="0051184A">
        <w:rPr>
          <w:rFonts w:ascii="Simplified Arabic" w:hAnsi="Simplified Arabic" w:cs="Simplified Arabic"/>
          <w:spacing w:val="-4"/>
          <w:sz w:val="28"/>
          <w:szCs w:val="28"/>
          <w:rtl/>
          <w:lang w:bidi="ar-JO"/>
        </w:rPr>
        <w:t>, أو دراسة م</w:t>
      </w:r>
      <w:r w:rsidRPr="0051184A">
        <w:rPr>
          <w:rFonts w:ascii="Simplified Arabic" w:hAnsi="Simplified Arabic" w:cs="Simplified Arabic" w:hint="eastAsia"/>
          <w:spacing w:val="-4"/>
          <w:sz w:val="28"/>
          <w:szCs w:val="28"/>
          <w:rtl/>
          <w:lang w:bidi="ar-JO"/>
        </w:rPr>
        <w:t>وازنـة</w:t>
      </w:r>
      <w:r w:rsidRPr="0051184A">
        <w:rPr>
          <w:rFonts w:ascii="Simplified Arabic" w:hAnsi="Simplified Arabic" w:cs="Simplified Arabic"/>
          <w:spacing w:val="-4"/>
          <w:sz w:val="28"/>
          <w:szCs w:val="28"/>
          <w:rtl/>
          <w:lang w:bidi="ar-JO"/>
        </w:rPr>
        <w:t xml:space="preserve"> لكتب المسائل الآخ</w:t>
      </w:r>
      <w:r w:rsidRPr="0051184A">
        <w:rPr>
          <w:rFonts w:ascii="Simplified Arabic" w:hAnsi="Simplified Arabic" w:cs="Simplified Arabic" w:hint="eastAsia"/>
          <w:spacing w:val="-4"/>
          <w:sz w:val="28"/>
          <w:szCs w:val="28"/>
          <w:rtl/>
          <w:lang w:bidi="ar-JO"/>
        </w:rPr>
        <w:t>رى</w:t>
      </w:r>
      <w:r w:rsidRPr="0051184A">
        <w:rPr>
          <w:rFonts w:ascii="Simplified Arabic" w:hAnsi="Simplified Arabic" w:cs="Simplified Arabic"/>
          <w:spacing w:val="-4"/>
          <w:sz w:val="28"/>
          <w:szCs w:val="28"/>
          <w:rtl/>
          <w:lang w:bidi="ar-JO"/>
        </w:rPr>
        <w:t xml:space="preserve"> غ</w:t>
      </w:r>
      <w:r w:rsidRPr="0051184A">
        <w:rPr>
          <w:rFonts w:ascii="Simplified Arabic" w:hAnsi="Simplified Arabic" w:cs="Simplified Arabic" w:hint="eastAsia"/>
          <w:spacing w:val="-4"/>
          <w:sz w:val="28"/>
          <w:szCs w:val="28"/>
          <w:rtl/>
          <w:lang w:bidi="ar-JO"/>
        </w:rPr>
        <w:t>ـير</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ك</w:t>
      </w:r>
      <w:r>
        <w:rPr>
          <w:rFonts w:ascii="Simplified Arabic" w:hAnsi="Simplified Arabic" w:cs="Simplified Arabic" w:hint="eastAsia"/>
          <w:sz w:val="28"/>
          <w:szCs w:val="28"/>
          <w:rtl/>
          <w:lang w:bidi="ar-JO"/>
        </w:rPr>
        <w:t>دراسة</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تب</w:t>
      </w:r>
      <w:r>
        <w:rPr>
          <w:rFonts w:ascii="Simplified Arabic" w:hAnsi="Simplified Arabic" w:cs="Simplified Arabic"/>
          <w:sz w:val="28"/>
          <w:szCs w:val="28"/>
          <w:rtl/>
          <w:lang w:bidi="ar-JO"/>
        </w:rPr>
        <w:t xml:space="preserve"> مس</w:t>
      </w:r>
      <w:r>
        <w:rPr>
          <w:rFonts w:ascii="Simplified Arabic" w:hAnsi="Simplified Arabic" w:cs="Simplified Arabic" w:hint="eastAsia"/>
          <w:sz w:val="28"/>
          <w:szCs w:val="28"/>
          <w:rtl/>
          <w:lang w:bidi="ar-JO"/>
        </w:rPr>
        <w:t>ائل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خلاف</w:t>
      </w:r>
      <w:r>
        <w:rPr>
          <w:rFonts w:ascii="Simplified Arabic" w:hAnsi="Simplified Arabic" w:cs="Simplified Arabic"/>
          <w:sz w:val="28"/>
          <w:szCs w:val="28"/>
          <w:rtl/>
          <w:lang w:bidi="ar-JO"/>
        </w:rPr>
        <w:t xml:space="preserve"> الن</w:t>
      </w:r>
      <w:r>
        <w:rPr>
          <w:rFonts w:ascii="Simplified Arabic" w:hAnsi="Simplified Arabic" w:cs="Simplified Arabic" w:hint="eastAsia"/>
          <w:sz w:val="28"/>
          <w:szCs w:val="28"/>
          <w:rtl/>
          <w:lang w:bidi="ar-JO"/>
        </w:rPr>
        <w:t>حوي</w:t>
      </w:r>
      <w:r>
        <w:rPr>
          <w:rFonts w:ascii="Simplified Arabic" w:hAnsi="Simplified Arabic" w:cs="Simplified Arabic"/>
          <w:sz w:val="28"/>
          <w:szCs w:val="28"/>
          <w:rtl/>
          <w:lang w:bidi="ar-JO"/>
        </w:rPr>
        <w:t xml:space="preserve"> دراس</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تح</w:t>
      </w:r>
      <w:r>
        <w:rPr>
          <w:rFonts w:ascii="Simplified Arabic" w:hAnsi="Simplified Arabic" w:cs="Simplified Arabic" w:hint="eastAsia"/>
          <w:sz w:val="28"/>
          <w:szCs w:val="28"/>
          <w:rtl/>
          <w:lang w:bidi="ar-JO"/>
        </w:rPr>
        <w:t>ليلية</w:t>
      </w:r>
      <w:r>
        <w:rPr>
          <w:rFonts w:ascii="Simplified Arabic" w:hAnsi="Simplified Arabic" w:cs="Simplified Arabic"/>
          <w:sz w:val="28"/>
          <w:szCs w:val="28"/>
          <w:rtl/>
          <w:lang w:bidi="ar-JO"/>
        </w:rPr>
        <w:t xml:space="preserve"> نقدية موازنة للدكتور ناصر إبراهيم النعيمي.</w:t>
      </w:r>
    </w:p>
    <w:p w:rsidR="005D6BE0" w:rsidRDefault="005D6BE0" w:rsidP="00F16A48">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خطة</w:t>
      </w:r>
      <w:r>
        <w:rPr>
          <w:rFonts w:ascii="Simplified Arabic" w:hAnsi="Simplified Arabic" w:cs="Simplified Arabic"/>
          <w:sz w:val="28"/>
          <w:szCs w:val="28"/>
          <w:rtl/>
          <w:lang w:bidi="ar-JO"/>
        </w:rPr>
        <w:t xml:space="preserve"> الدراسة</w:t>
      </w:r>
    </w:p>
    <w:p w:rsidR="005D6BE0" w:rsidRDefault="005D6BE0" w:rsidP="00F16A4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سرتُ في ال</w:t>
      </w:r>
      <w:r>
        <w:rPr>
          <w:rFonts w:ascii="Simplified Arabic" w:hAnsi="Simplified Arabic" w:cs="Simplified Arabic" w:hint="eastAsia"/>
          <w:sz w:val="28"/>
          <w:szCs w:val="28"/>
          <w:rtl/>
          <w:lang w:bidi="ar-JO"/>
        </w:rPr>
        <w:t>دراسة</w:t>
      </w:r>
      <w:r>
        <w:rPr>
          <w:rFonts w:ascii="Simplified Arabic" w:hAnsi="Simplified Arabic" w:cs="Simplified Arabic"/>
          <w:sz w:val="28"/>
          <w:szCs w:val="28"/>
          <w:rtl/>
          <w:lang w:bidi="ar-JO"/>
        </w:rPr>
        <w:t xml:space="preserve"> على الخطة المرسومة والمكونة من المقدمة والتمهيد وخمس</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فص</w:t>
      </w:r>
      <w:r>
        <w:rPr>
          <w:rFonts w:ascii="Simplified Arabic" w:hAnsi="Simplified Arabic" w:cs="Simplified Arabic" w:hint="eastAsia"/>
          <w:sz w:val="28"/>
          <w:szCs w:val="28"/>
          <w:rtl/>
          <w:lang w:bidi="ar-JO"/>
        </w:rPr>
        <w:t>ـول</w:t>
      </w:r>
      <w:r>
        <w:rPr>
          <w:rFonts w:ascii="Simplified Arabic" w:hAnsi="Simplified Arabic" w:cs="Simplified Arabic"/>
          <w:sz w:val="28"/>
          <w:szCs w:val="28"/>
          <w:rtl/>
          <w:lang w:bidi="ar-JO"/>
        </w:rPr>
        <w:t xml:space="preserve"> وخاتم</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وذلك على النحو الآتي:-</w:t>
      </w:r>
    </w:p>
    <w:p w:rsidR="005D6BE0" w:rsidRDefault="005D6BE0" w:rsidP="00F16A48">
      <w:pPr>
        <w:rPr>
          <w:rFonts w:ascii="Simplified Arabic" w:hAnsi="Simplified Arabic" w:cs="Simplified Arabic"/>
          <w:b/>
          <w:bCs/>
          <w:sz w:val="28"/>
          <w:szCs w:val="28"/>
          <w:rtl/>
          <w:lang w:bidi="ar-JO"/>
        </w:rPr>
      </w:pPr>
      <w:r w:rsidRPr="00E963B9">
        <w:rPr>
          <w:rFonts w:ascii="Simplified Arabic" w:hAnsi="Simplified Arabic" w:cs="Simplified Arabic" w:hint="eastAsia"/>
          <w:b/>
          <w:bCs/>
          <w:sz w:val="28"/>
          <w:szCs w:val="28"/>
          <w:rtl/>
          <w:lang w:bidi="ar-JO"/>
        </w:rPr>
        <w:t>المقدمة</w:t>
      </w:r>
    </w:p>
    <w:p w:rsidR="005D6BE0" w:rsidRDefault="005D6BE0" w:rsidP="00F16A48">
      <w:pPr>
        <w:jc w:val="lowKashida"/>
        <w:rPr>
          <w:rFonts w:ascii="Simplified Arabic" w:hAnsi="Simplified Arabic" w:cs="Simplified Arabic"/>
          <w:sz w:val="28"/>
          <w:szCs w:val="28"/>
          <w:rtl/>
          <w:lang w:bidi="ar-JO"/>
        </w:rPr>
      </w:pPr>
      <w:r w:rsidRPr="00E963B9">
        <w:rPr>
          <w:rFonts w:ascii="Simplified Arabic" w:hAnsi="Simplified Arabic" w:cs="Simplified Arabic" w:hint="eastAsia"/>
          <w:sz w:val="28"/>
          <w:szCs w:val="28"/>
          <w:rtl/>
          <w:lang w:bidi="ar-JO"/>
        </w:rPr>
        <w:t>في</w:t>
      </w:r>
      <w:r>
        <w:rPr>
          <w:rFonts w:ascii="Simplified Arabic" w:hAnsi="Simplified Arabic" w:cs="Simplified Arabic" w:hint="eastAsia"/>
          <w:sz w:val="28"/>
          <w:szCs w:val="28"/>
          <w:rtl/>
          <w:lang w:bidi="ar-JO"/>
        </w:rPr>
        <w:t>ها</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يان</w:t>
      </w:r>
      <w:r>
        <w:rPr>
          <w:rFonts w:ascii="Simplified Arabic" w:hAnsi="Simplified Arabic" w:cs="Simplified Arabic"/>
          <w:sz w:val="28"/>
          <w:szCs w:val="28"/>
          <w:rtl/>
          <w:lang w:bidi="ar-JO"/>
        </w:rPr>
        <w:t xml:space="preserve"> أه</w:t>
      </w:r>
      <w:r>
        <w:rPr>
          <w:rFonts w:ascii="Simplified Arabic" w:hAnsi="Simplified Arabic" w:cs="Simplified Arabic" w:hint="eastAsia"/>
          <w:sz w:val="28"/>
          <w:szCs w:val="28"/>
          <w:rtl/>
          <w:lang w:bidi="ar-JO"/>
        </w:rPr>
        <w:t>مية</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وضوع</w:t>
      </w:r>
      <w:r>
        <w:rPr>
          <w:rFonts w:ascii="Simplified Arabic" w:hAnsi="Simplified Arabic" w:cs="Simplified Arabic"/>
          <w:sz w:val="28"/>
          <w:szCs w:val="28"/>
          <w:rtl/>
          <w:lang w:bidi="ar-JO"/>
        </w:rPr>
        <w:t xml:space="preserve"> وأس</w:t>
      </w:r>
      <w:r>
        <w:rPr>
          <w:rFonts w:ascii="Simplified Arabic" w:hAnsi="Simplified Arabic" w:cs="Simplified Arabic" w:hint="eastAsia"/>
          <w:sz w:val="28"/>
          <w:szCs w:val="28"/>
          <w:rtl/>
          <w:lang w:bidi="ar-JO"/>
        </w:rPr>
        <w:t>باب</w:t>
      </w:r>
      <w:r>
        <w:rPr>
          <w:rFonts w:ascii="Simplified Arabic" w:hAnsi="Simplified Arabic" w:cs="Simplified Arabic"/>
          <w:sz w:val="28"/>
          <w:szCs w:val="28"/>
          <w:rtl/>
          <w:lang w:bidi="ar-JO"/>
        </w:rPr>
        <w:t xml:space="preserve"> اخ</w:t>
      </w:r>
      <w:r>
        <w:rPr>
          <w:rFonts w:ascii="Simplified Arabic" w:hAnsi="Simplified Arabic" w:cs="Simplified Arabic" w:hint="eastAsia"/>
          <w:sz w:val="28"/>
          <w:szCs w:val="28"/>
          <w:rtl/>
          <w:lang w:bidi="ar-JO"/>
        </w:rPr>
        <w:t>تياره</w:t>
      </w:r>
      <w:r>
        <w:rPr>
          <w:rFonts w:ascii="Simplified Arabic" w:hAnsi="Simplified Arabic" w:cs="Simplified Arabic"/>
          <w:sz w:val="28"/>
          <w:szCs w:val="28"/>
          <w:rtl/>
          <w:lang w:bidi="ar-JO"/>
        </w:rPr>
        <w:t>, وال</w:t>
      </w:r>
      <w:r>
        <w:rPr>
          <w:rFonts w:ascii="Simplified Arabic" w:hAnsi="Simplified Arabic" w:cs="Simplified Arabic" w:hint="eastAsia"/>
          <w:sz w:val="28"/>
          <w:szCs w:val="28"/>
          <w:rtl/>
          <w:lang w:bidi="ar-JO"/>
        </w:rPr>
        <w:t>دراسات</w:t>
      </w:r>
      <w:r>
        <w:rPr>
          <w:rFonts w:ascii="Simplified Arabic" w:hAnsi="Simplified Arabic" w:cs="Simplified Arabic"/>
          <w:sz w:val="28"/>
          <w:szCs w:val="28"/>
          <w:rtl/>
          <w:lang w:bidi="ar-JO"/>
        </w:rPr>
        <w:t xml:space="preserve"> الس</w:t>
      </w:r>
      <w:r>
        <w:rPr>
          <w:rFonts w:ascii="Simplified Arabic" w:hAnsi="Simplified Arabic" w:cs="Simplified Arabic" w:hint="eastAsia"/>
          <w:sz w:val="28"/>
          <w:szCs w:val="28"/>
          <w:rtl/>
          <w:lang w:bidi="ar-JO"/>
        </w:rPr>
        <w:t>ابقة</w:t>
      </w:r>
      <w:r>
        <w:rPr>
          <w:rFonts w:ascii="Simplified Arabic" w:hAnsi="Simplified Arabic" w:cs="Simplified Arabic"/>
          <w:sz w:val="28"/>
          <w:szCs w:val="28"/>
          <w:rtl/>
          <w:lang w:bidi="ar-JO"/>
        </w:rPr>
        <w:t xml:space="preserve"> في الم</w:t>
      </w:r>
      <w:r>
        <w:rPr>
          <w:rFonts w:ascii="Simplified Arabic" w:hAnsi="Simplified Arabic" w:cs="Simplified Arabic" w:hint="eastAsia"/>
          <w:sz w:val="28"/>
          <w:szCs w:val="28"/>
          <w:rtl/>
          <w:lang w:bidi="ar-JO"/>
        </w:rPr>
        <w:t>وضوع</w:t>
      </w:r>
      <w:r>
        <w:rPr>
          <w:rFonts w:ascii="Simplified Arabic" w:hAnsi="Simplified Arabic" w:cs="Simplified Arabic"/>
          <w:sz w:val="28"/>
          <w:szCs w:val="28"/>
          <w:rtl/>
          <w:lang w:bidi="ar-JO"/>
        </w:rPr>
        <w:t>, وم</w:t>
      </w:r>
      <w:r>
        <w:rPr>
          <w:rFonts w:ascii="Simplified Arabic" w:hAnsi="Simplified Arabic" w:cs="Simplified Arabic" w:hint="eastAsia"/>
          <w:sz w:val="28"/>
          <w:szCs w:val="28"/>
          <w:rtl/>
          <w:lang w:bidi="ar-JO"/>
        </w:rPr>
        <w:t>نهج</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دراسة</w:t>
      </w:r>
      <w:r>
        <w:rPr>
          <w:rFonts w:ascii="Simplified Arabic" w:hAnsi="Simplified Arabic" w:cs="Simplified Arabic"/>
          <w:sz w:val="28"/>
          <w:szCs w:val="28"/>
          <w:rtl/>
          <w:lang w:bidi="ar-JO"/>
        </w:rPr>
        <w:t xml:space="preserve"> حسب طبيعة الموضوع.</w:t>
      </w:r>
    </w:p>
    <w:p w:rsidR="005D6BE0" w:rsidRDefault="005D6BE0" w:rsidP="00F16A48">
      <w:pPr>
        <w:rPr>
          <w:rFonts w:ascii="Simplified Arabic" w:hAnsi="Simplified Arabic" w:cs="Simplified Arabic"/>
          <w:sz w:val="28"/>
          <w:szCs w:val="28"/>
          <w:rtl/>
          <w:lang w:bidi="ar-JO"/>
        </w:rPr>
      </w:pPr>
    </w:p>
    <w:p w:rsidR="005D6BE0" w:rsidRDefault="005D6BE0" w:rsidP="00F16A48">
      <w:pPr>
        <w:jc w:val="lowKashida"/>
        <w:rPr>
          <w:rFonts w:ascii="Simplified Arabic" w:hAnsi="Simplified Arabic" w:cs="Simplified Arabic"/>
          <w:b/>
          <w:bCs/>
          <w:sz w:val="28"/>
          <w:szCs w:val="28"/>
          <w:rtl/>
          <w:lang w:bidi="ar-JO"/>
        </w:rPr>
      </w:pPr>
      <w:r w:rsidRPr="00E963B9">
        <w:rPr>
          <w:rFonts w:ascii="Simplified Arabic" w:hAnsi="Simplified Arabic" w:cs="Simplified Arabic" w:hint="eastAsia"/>
          <w:b/>
          <w:bCs/>
          <w:sz w:val="28"/>
          <w:szCs w:val="28"/>
          <w:rtl/>
          <w:lang w:bidi="ar-JO"/>
        </w:rPr>
        <w:t>الفصل</w:t>
      </w:r>
      <w:r w:rsidRPr="00E963B9">
        <w:rPr>
          <w:rFonts w:ascii="Simplified Arabic" w:hAnsi="Simplified Arabic" w:cs="Simplified Arabic"/>
          <w:b/>
          <w:bCs/>
          <w:sz w:val="28"/>
          <w:szCs w:val="28"/>
          <w:rtl/>
          <w:lang w:bidi="ar-JO"/>
        </w:rPr>
        <w:t xml:space="preserve"> التمهيدي</w:t>
      </w:r>
      <w:r>
        <w:rPr>
          <w:rFonts w:ascii="Simplified Arabic" w:hAnsi="Simplified Arabic" w:cs="Simplified Arabic"/>
          <w:b/>
          <w:bCs/>
          <w:sz w:val="28"/>
          <w:szCs w:val="28"/>
          <w:rtl/>
          <w:lang w:bidi="ar-JO"/>
        </w:rPr>
        <w:t>: تعريف المشكل ومصطلحاته وحمكته وحكمه</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b/>
          <w:bCs/>
          <w:sz w:val="28"/>
          <w:szCs w:val="28"/>
          <w:rtl/>
          <w:lang w:bidi="ar-JO"/>
        </w:rPr>
        <w:t xml:space="preserve"> </w:t>
      </w:r>
      <w:r w:rsidRPr="00E963B9">
        <w:rPr>
          <w:rFonts w:ascii="Simplified Arabic" w:hAnsi="Simplified Arabic" w:cs="Simplified Arabic" w:hint="eastAsia"/>
          <w:sz w:val="28"/>
          <w:szCs w:val="28"/>
          <w:rtl/>
          <w:lang w:bidi="ar-JO"/>
        </w:rPr>
        <w:t>ف</w:t>
      </w:r>
      <w:r>
        <w:rPr>
          <w:rFonts w:ascii="Simplified Arabic" w:hAnsi="Simplified Arabic" w:cs="Simplified Arabic" w:hint="eastAsia"/>
          <w:sz w:val="28"/>
          <w:szCs w:val="28"/>
          <w:rtl/>
          <w:lang w:bidi="ar-JO"/>
        </w:rPr>
        <w:t>يه</w:t>
      </w:r>
      <w:r>
        <w:rPr>
          <w:rFonts w:ascii="Simplified Arabic" w:hAnsi="Simplified Arabic" w:cs="Simplified Arabic"/>
          <w:sz w:val="28"/>
          <w:szCs w:val="28"/>
          <w:rtl/>
          <w:lang w:bidi="ar-JO"/>
        </w:rPr>
        <w:t xml:space="preserve"> دلالة المشكل في اللغة وفي الاصطلاح, والمصطلحات ذات </w:t>
      </w:r>
      <w:r>
        <w:rPr>
          <w:rFonts w:ascii="Simplified Arabic" w:hAnsi="Simplified Arabic" w:cs="Simplified Arabic" w:hint="eastAsia"/>
          <w:sz w:val="28"/>
          <w:szCs w:val="28"/>
          <w:rtl/>
          <w:lang w:bidi="ar-JO"/>
        </w:rPr>
        <w:t>العلاقة</w:t>
      </w:r>
      <w:r>
        <w:rPr>
          <w:rFonts w:ascii="Simplified Arabic" w:hAnsi="Simplified Arabic" w:cs="Simplified Arabic"/>
          <w:sz w:val="28"/>
          <w:szCs w:val="28"/>
          <w:rtl/>
          <w:lang w:bidi="ar-JO"/>
        </w:rPr>
        <w:t xml:space="preserve"> بالم</w:t>
      </w:r>
      <w:r>
        <w:rPr>
          <w:rFonts w:ascii="Simplified Arabic" w:hAnsi="Simplified Arabic" w:cs="Simplified Arabic" w:hint="eastAsia"/>
          <w:sz w:val="28"/>
          <w:szCs w:val="28"/>
          <w:rtl/>
          <w:lang w:bidi="ar-JO"/>
        </w:rPr>
        <w:t>ـشكـل</w:t>
      </w:r>
      <w:r>
        <w:rPr>
          <w:rFonts w:ascii="Simplified Arabic" w:hAnsi="Simplified Arabic" w:cs="Simplified Arabic"/>
          <w:sz w:val="28"/>
          <w:szCs w:val="28"/>
          <w:rtl/>
          <w:lang w:bidi="ar-JO"/>
        </w:rPr>
        <w:t xml:space="preserve"> والف</w:t>
      </w:r>
      <w:r>
        <w:rPr>
          <w:rFonts w:ascii="Simplified Arabic" w:hAnsi="Simplified Arabic" w:cs="Simplified Arabic" w:hint="eastAsia"/>
          <w:sz w:val="28"/>
          <w:szCs w:val="28"/>
          <w:rtl/>
          <w:lang w:bidi="ar-JO"/>
        </w:rPr>
        <w:t>ـرق</w:t>
      </w:r>
      <w:r>
        <w:rPr>
          <w:rFonts w:ascii="Simplified Arabic" w:hAnsi="Simplified Arabic" w:cs="Simplified Arabic"/>
          <w:sz w:val="28"/>
          <w:szCs w:val="28"/>
          <w:rtl/>
          <w:lang w:bidi="ar-JO"/>
        </w:rPr>
        <w:t xml:space="preserve"> بينها, وأسباب المشكل وأهم الم</w:t>
      </w:r>
      <w:r>
        <w:rPr>
          <w:rFonts w:ascii="Simplified Arabic" w:hAnsi="Simplified Arabic" w:cs="Simplified Arabic" w:hint="eastAsia"/>
          <w:sz w:val="28"/>
          <w:szCs w:val="28"/>
          <w:rtl/>
          <w:lang w:bidi="ar-JO"/>
        </w:rPr>
        <w:t>ُؤَلفات</w:t>
      </w:r>
      <w:r>
        <w:rPr>
          <w:rFonts w:ascii="Simplified Arabic" w:hAnsi="Simplified Arabic" w:cs="Simplified Arabic"/>
          <w:sz w:val="28"/>
          <w:szCs w:val="28"/>
          <w:rtl/>
          <w:lang w:bidi="ar-JO"/>
        </w:rPr>
        <w:t xml:space="preserve"> في مشكل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وحكمة الوجود وح</w:t>
      </w:r>
      <w:r>
        <w:rPr>
          <w:rFonts w:ascii="Simplified Arabic" w:hAnsi="Simplified Arabic" w:cs="Simplified Arabic" w:hint="eastAsia"/>
          <w:sz w:val="28"/>
          <w:szCs w:val="28"/>
          <w:rtl/>
          <w:lang w:bidi="ar-JO"/>
        </w:rPr>
        <w:t>ـكـم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ـبـحث</w:t>
      </w:r>
      <w:r>
        <w:rPr>
          <w:rFonts w:ascii="Simplified Arabic" w:hAnsi="Simplified Arabic" w:cs="Simplified Arabic"/>
          <w:sz w:val="28"/>
          <w:szCs w:val="28"/>
          <w:rtl/>
          <w:lang w:bidi="ar-JO"/>
        </w:rPr>
        <w:t xml:space="preserve"> في م</w:t>
      </w:r>
      <w:r>
        <w:rPr>
          <w:rFonts w:ascii="Simplified Arabic" w:hAnsi="Simplified Arabic" w:cs="Simplified Arabic" w:hint="eastAsia"/>
          <w:sz w:val="28"/>
          <w:szCs w:val="28"/>
          <w:rtl/>
          <w:lang w:bidi="ar-JO"/>
        </w:rPr>
        <w:t>ـشـكـل</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ــرآن</w:t>
      </w:r>
      <w:r>
        <w:rPr>
          <w:rFonts w:ascii="Simplified Arabic" w:hAnsi="Simplified Arabic" w:cs="Simplified Arabic"/>
          <w:sz w:val="28"/>
          <w:szCs w:val="28"/>
          <w:rtl/>
          <w:lang w:bidi="ar-JO"/>
        </w:rPr>
        <w:t xml:space="preserve"> الكريم.</w:t>
      </w:r>
    </w:p>
    <w:p w:rsidR="005D6BE0" w:rsidRDefault="005D6BE0" w:rsidP="00F16A48">
      <w:pPr>
        <w:jc w:val="lowKashida"/>
        <w:rPr>
          <w:rFonts w:ascii="Simplified Arabic" w:hAnsi="Simplified Arabic" w:cs="Simplified Arabic"/>
          <w:b/>
          <w:bCs/>
          <w:sz w:val="28"/>
          <w:szCs w:val="28"/>
          <w:rtl/>
          <w:lang w:bidi="ar-JO"/>
        </w:rPr>
      </w:pPr>
      <w:r w:rsidRPr="00D87E93">
        <w:rPr>
          <w:rFonts w:ascii="Simplified Arabic" w:hAnsi="Simplified Arabic" w:cs="Simplified Arabic" w:hint="eastAsia"/>
          <w:b/>
          <w:bCs/>
          <w:sz w:val="28"/>
          <w:szCs w:val="28"/>
          <w:rtl/>
          <w:lang w:bidi="ar-JO"/>
        </w:rPr>
        <w:t>الفصل</w:t>
      </w:r>
      <w:r w:rsidRPr="00D87E93">
        <w:rPr>
          <w:rFonts w:ascii="Simplified Arabic" w:hAnsi="Simplified Arabic" w:cs="Simplified Arabic"/>
          <w:b/>
          <w:bCs/>
          <w:sz w:val="28"/>
          <w:szCs w:val="28"/>
          <w:rtl/>
          <w:lang w:bidi="ar-JO"/>
        </w:rPr>
        <w:t xml:space="preserve"> الأول</w:t>
      </w:r>
      <w:r>
        <w:rPr>
          <w:rFonts w:ascii="Simplified Arabic" w:hAnsi="Simplified Arabic" w:cs="Simplified Arabic"/>
          <w:b/>
          <w:bCs/>
          <w:sz w:val="28"/>
          <w:szCs w:val="28"/>
          <w:rtl/>
          <w:lang w:bidi="ar-JO"/>
        </w:rPr>
        <w:t>: ابن قتيبة وكتابه تأويل مشكل القرآن</w:t>
      </w:r>
    </w:p>
    <w:p w:rsidR="005D6BE0" w:rsidRDefault="005D6BE0" w:rsidP="00F16A48">
      <w:pPr>
        <w:jc w:val="lowKashida"/>
        <w:rPr>
          <w:rFonts w:ascii="Simplified Arabic" w:hAnsi="Simplified Arabic" w:cs="Simplified Arabic"/>
          <w:sz w:val="28"/>
          <w:szCs w:val="28"/>
          <w:rtl/>
          <w:lang w:bidi="ar-JO"/>
        </w:rPr>
      </w:pPr>
      <w:r w:rsidRPr="00D87E93">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w:t>
      </w:r>
      <w:r w:rsidRPr="00D87E93">
        <w:rPr>
          <w:rFonts w:ascii="Simplified Arabic" w:hAnsi="Simplified Arabic" w:cs="Simplified Arabic" w:hint="eastAsia"/>
          <w:sz w:val="28"/>
          <w:szCs w:val="28"/>
          <w:rtl/>
          <w:lang w:bidi="ar-JO"/>
        </w:rPr>
        <w:t>ف</w:t>
      </w:r>
      <w:r>
        <w:rPr>
          <w:rFonts w:ascii="Simplified Arabic" w:hAnsi="Simplified Arabic" w:cs="Simplified Arabic" w:hint="eastAsia"/>
          <w:sz w:val="28"/>
          <w:szCs w:val="28"/>
          <w:rtl/>
          <w:lang w:bidi="ar-JO"/>
        </w:rPr>
        <w:t>ـيـه</w:t>
      </w:r>
      <w:r>
        <w:rPr>
          <w:rFonts w:ascii="Simplified Arabic" w:hAnsi="Simplified Arabic" w:cs="Simplified Arabic"/>
          <w:sz w:val="28"/>
          <w:szCs w:val="28"/>
          <w:rtl/>
          <w:lang w:bidi="ar-JO"/>
        </w:rPr>
        <w:t xml:space="preserve"> ترج</w:t>
      </w:r>
      <w:r>
        <w:rPr>
          <w:rFonts w:ascii="Simplified Arabic" w:hAnsi="Simplified Arabic" w:cs="Simplified Arabic" w:hint="eastAsia"/>
          <w:sz w:val="28"/>
          <w:szCs w:val="28"/>
          <w:rtl/>
          <w:lang w:bidi="ar-JO"/>
        </w:rPr>
        <w:t>ـمـة</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ـوجـزة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لابن</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ـتـيبة</w:t>
      </w:r>
      <w:r>
        <w:rPr>
          <w:rFonts w:ascii="Simplified Arabic" w:hAnsi="Simplified Arabic" w:cs="Simplified Arabic"/>
          <w:sz w:val="28"/>
          <w:szCs w:val="28"/>
          <w:rtl/>
          <w:lang w:bidi="ar-JO"/>
        </w:rPr>
        <w:t xml:space="preserve"> وم</w:t>
      </w:r>
      <w:r>
        <w:rPr>
          <w:rFonts w:ascii="Simplified Arabic" w:hAnsi="Simplified Arabic" w:cs="Simplified Arabic" w:hint="eastAsia"/>
          <w:sz w:val="28"/>
          <w:szCs w:val="28"/>
          <w:rtl/>
          <w:lang w:bidi="ar-JO"/>
        </w:rPr>
        <w:t>ـنهـجــه</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ــابـه</w:t>
      </w:r>
      <w:r>
        <w:rPr>
          <w:rFonts w:ascii="Simplified Arabic" w:hAnsi="Simplified Arabic" w:cs="Simplified Arabic"/>
          <w:sz w:val="28"/>
          <w:szCs w:val="28"/>
          <w:rtl/>
          <w:lang w:bidi="ar-JO"/>
        </w:rPr>
        <w:t xml:space="preserve"> والموضوعات ال</w:t>
      </w:r>
      <w:r>
        <w:rPr>
          <w:rFonts w:ascii="Simplified Arabic" w:hAnsi="Simplified Arabic" w:cs="Simplified Arabic" w:hint="eastAsia"/>
          <w:sz w:val="28"/>
          <w:szCs w:val="28"/>
          <w:rtl/>
          <w:lang w:bidi="ar-JO"/>
        </w:rPr>
        <w:t>ـواردة</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ـيه</w:t>
      </w:r>
      <w:r>
        <w:rPr>
          <w:rFonts w:ascii="Simplified Arabic" w:hAnsi="Simplified Arabic" w:cs="Simplified Arabic"/>
          <w:sz w:val="28"/>
          <w:szCs w:val="28"/>
          <w:rtl/>
          <w:lang w:bidi="ar-JO"/>
        </w:rPr>
        <w:t>, وأث</w:t>
      </w:r>
      <w:r>
        <w:rPr>
          <w:rFonts w:ascii="Simplified Arabic" w:hAnsi="Simplified Arabic" w:cs="Simplified Arabic" w:hint="eastAsia"/>
          <w:sz w:val="28"/>
          <w:szCs w:val="28"/>
          <w:rtl/>
          <w:lang w:bidi="ar-JO"/>
        </w:rPr>
        <w:t>ـــره</w:t>
      </w:r>
      <w:r>
        <w:rPr>
          <w:rFonts w:ascii="Simplified Arabic" w:hAnsi="Simplified Arabic" w:cs="Simplified Arabic"/>
          <w:sz w:val="28"/>
          <w:szCs w:val="28"/>
          <w:rtl/>
          <w:lang w:bidi="ar-JO"/>
        </w:rPr>
        <w:t xml:space="preserve"> في ال</w:t>
      </w:r>
      <w:r>
        <w:rPr>
          <w:rFonts w:ascii="Simplified Arabic" w:hAnsi="Simplified Arabic" w:cs="Simplified Arabic" w:hint="eastAsia"/>
          <w:sz w:val="28"/>
          <w:szCs w:val="28"/>
          <w:rtl/>
          <w:lang w:bidi="ar-JO"/>
        </w:rPr>
        <w:t>ـكتــب</w:t>
      </w:r>
      <w:r>
        <w:rPr>
          <w:rFonts w:ascii="Simplified Arabic" w:hAnsi="Simplified Arabic" w:cs="Simplified Arabic"/>
          <w:sz w:val="28"/>
          <w:szCs w:val="28"/>
          <w:rtl/>
          <w:lang w:bidi="ar-JO"/>
        </w:rPr>
        <w:t xml:space="preserve"> اللاحقة و</w:t>
      </w:r>
      <w:r>
        <w:rPr>
          <w:rFonts w:ascii="Simplified Arabic" w:hAnsi="Simplified Arabic" w:cs="Simplified Arabic" w:hint="eastAsia"/>
          <w:sz w:val="28"/>
          <w:szCs w:val="28"/>
          <w:rtl/>
          <w:lang w:bidi="ar-JO"/>
        </w:rPr>
        <w:t>نماذج</w:t>
      </w:r>
      <w:r>
        <w:rPr>
          <w:rFonts w:ascii="Simplified Arabic" w:hAnsi="Simplified Arabic" w:cs="Simplified Arabic"/>
          <w:sz w:val="28"/>
          <w:szCs w:val="28"/>
          <w:rtl/>
          <w:lang w:bidi="ar-JO"/>
        </w:rPr>
        <w:t xml:space="preserve"> من الكتاب.</w:t>
      </w:r>
    </w:p>
    <w:p w:rsidR="005D6BE0" w:rsidRPr="00D87E93" w:rsidRDefault="005D6BE0" w:rsidP="00F16A48">
      <w:pPr>
        <w:jc w:val="lowKashida"/>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الفصل</w:t>
      </w:r>
      <w:r>
        <w:rPr>
          <w:rFonts w:ascii="Simplified Arabic" w:hAnsi="Simplified Arabic" w:cs="Simplified Arabic"/>
          <w:b/>
          <w:bCs/>
          <w:sz w:val="28"/>
          <w:szCs w:val="28"/>
          <w:rtl/>
          <w:lang w:bidi="ar-JO"/>
        </w:rPr>
        <w:t xml:space="preserve"> الثاني: مكي </w:t>
      </w:r>
      <w:r w:rsidRPr="00D87E93">
        <w:rPr>
          <w:rFonts w:ascii="Simplified Arabic" w:hAnsi="Simplified Arabic" w:cs="Simplified Arabic" w:hint="eastAsia"/>
          <w:b/>
          <w:bCs/>
          <w:sz w:val="28"/>
          <w:szCs w:val="28"/>
          <w:rtl/>
          <w:lang w:bidi="ar-JO"/>
        </w:rPr>
        <w:t>بن</w:t>
      </w:r>
      <w:r w:rsidRPr="00D87E93">
        <w:rPr>
          <w:rFonts w:ascii="Simplified Arabic" w:hAnsi="Simplified Arabic" w:cs="Simplified Arabic"/>
          <w:b/>
          <w:bCs/>
          <w:sz w:val="28"/>
          <w:szCs w:val="28"/>
          <w:rtl/>
          <w:lang w:bidi="ar-JO"/>
        </w:rPr>
        <w:t xml:space="preserve"> إب</w:t>
      </w:r>
      <w:r w:rsidRPr="00D87E93">
        <w:rPr>
          <w:rFonts w:ascii="Simplified Arabic" w:hAnsi="Simplified Arabic" w:cs="Simplified Arabic" w:hint="eastAsia"/>
          <w:b/>
          <w:bCs/>
          <w:sz w:val="28"/>
          <w:szCs w:val="28"/>
          <w:rtl/>
          <w:lang w:bidi="ar-JO"/>
        </w:rPr>
        <w:t>ي</w:t>
      </w:r>
      <w:r w:rsidRPr="00D87E93">
        <w:rPr>
          <w:rFonts w:ascii="Simplified Arabic" w:hAnsi="Simplified Arabic" w:cs="Simplified Arabic"/>
          <w:b/>
          <w:bCs/>
          <w:sz w:val="28"/>
          <w:szCs w:val="28"/>
          <w:rtl/>
          <w:lang w:bidi="ar-JO"/>
        </w:rPr>
        <w:t xml:space="preserve"> طالب القيسي وكتابه مشكل إعراب القرآن</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وفيه ترجم</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وجزة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لمكي</w:t>
      </w:r>
      <w:r>
        <w:rPr>
          <w:rFonts w:ascii="Simplified Arabic" w:hAnsi="Simplified Arabic" w:cs="Simplified Arabic"/>
          <w:sz w:val="28"/>
          <w:szCs w:val="28"/>
          <w:rtl/>
          <w:lang w:bidi="ar-JO"/>
        </w:rPr>
        <w:t xml:space="preserve"> بن أب</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طال</w:t>
      </w: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يسي</w:t>
      </w:r>
      <w:r>
        <w:rPr>
          <w:rFonts w:ascii="Simplified Arabic" w:hAnsi="Simplified Arabic" w:cs="Simplified Arabic"/>
          <w:sz w:val="28"/>
          <w:szCs w:val="28"/>
          <w:rtl/>
          <w:lang w:bidi="ar-JO"/>
        </w:rPr>
        <w:t>, وم</w:t>
      </w:r>
      <w:r>
        <w:rPr>
          <w:rFonts w:ascii="Simplified Arabic" w:hAnsi="Simplified Arabic" w:cs="Simplified Arabic" w:hint="eastAsia"/>
          <w:sz w:val="28"/>
          <w:szCs w:val="28"/>
          <w:rtl/>
          <w:lang w:bidi="ar-JO"/>
        </w:rPr>
        <w:t>نهجه</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تابه</w:t>
      </w:r>
      <w:r>
        <w:rPr>
          <w:rFonts w:ascii="Simplified Arabic" w:hAnsi="Simplified Arabic" w:cs="Simplified Arabic"/>
          <w:sz w:val="28"/>
          <w:szCs w:val="28"/>
          <w:rtl/>
          <w:lang w:bidi="ar-JO"/>
        </w:rPr>
        <w:t xml:space="preserve"> والموضوعات الوار</w:t>
      </w:r>
      <w:r>
        <w:rPr>
          <w:rFonts w:ascii="Simplified Arabic" w:hAnsi="Simplified Arabic" w:cs="Simplified Arabic" w:hint="eastAsia"/>
          <w:sz w:val="28"/>
          <w:szCs w:val="28"/>
          <w:rtl/>
          <w:lang w:bidi="ar-JO"/>
        </w:rPr>
        <w:t>دة</w:t>
      </w:r>
      <w:r>
        <w:rPr>
          <w:rFonts w:ascii="Simplified Arabic" w:hAnsi="Simplified Arabic" w:cs="Simplified Arabic"/>
          <w:sz w:val="28"/>
          <w:szCs w:val="28"/>
          <w:rtl/>
          <w:lang w:bidi="ar-JO"/>
        </w:rPr>
        <w:t xml:space="preserve"> فيه </w:t>
      </w:r>
      <w:r>
        <w:rPr>
          <w:rFonts w:ascii="Simplified Arabic" w:hAnsi="Simplified Arabic" w:cs="Simplified Arabic" w:hint="eastAsia"/>
          <w:sz w:val="28"/>
          <w:szCs w:val="28"/>
          <w:rtl/>
          <w:lang w:bidi="ar-JO"/>
        </w:rPr>
        <w:t>ومدى</w:t>
      </w:r>
      <w:r>
        <w:rPr>
          <w:rFonts w:ascii="Simplified Arabic" w:hAnsi="Simplified Arabic" w:cs="Simplified Arabic"/>
          <w:sz w:val="28"/>
          <w:szCs w:val="28"/>
          <w:rtl/>
          <w:lang w:bidi="ar-JO"/>
        </w:rPr>
        <w:t xml:space="preserve"> إفادته من الكتب السابقة و</w:t>
      </w:r>
      <w:r>
        <w:rPr>
          <w:rFonts w:ascii="Simplified Arabic" w:hAnsi="Simplified Arabic" w:cs="Simplified Arabic" w:hint="eastAsia"/>
          <w:sz w:val="28"/>
          <w:szCs w:val="28"/>
          <w:rtl/>
          <w:lang w:bidi="ar-JO"/>
        </w:rPr>
        <w:t>نماذج</w:t>
      </w:r>
      <w:r>
        <w:rPr>
          <w:rFonts w:ascii="Simplified Arabic" w:hAnsi="Simplified Arabic" w:cs="Simplified Arabic"/>
          <w:sz w:val="28"/>
          <w:szCs w:val="28"/>
          <w:rtl/>
          <w:lang w:bidi="ar-JO"/>
        </w:rPr>
        <w:t xml:space="preserve"> من الكتاب.</w:t>
      </w:r>
    </w:p>
    <w:p w:rsidR="005D6BE0" w:rsidRDefault="005D6BE0" w:rsidP="00F16A48">
      <w:pPr>
        <w:jc w:val="lowKashida"/>
        <w:rPr>
          <w:rFonts w:ascii="Simplified Arabic" w:hAnsi="Simplified Arabic" w:cs="Simplified Arabic"/>
          <w:b/>
          <w:bCs/>
          <w:sz w:val="28"/>
          <w:szCs w:val="28"/>
          <w:rtl/>
          <w:lang w:bidi="ar-JO"/>
        </w:rPr>
      </w:pPr>
      <w:r w:rsidRPr="00B133BF">
        <w:rPr>
          <w:rFonts w:ascii="Simplified Arabic" w:hAnsi="Simplified Arabic" w:cs="Simplified Arabic" w:hint="eastAsia"/>
          <w:b/>
          <w:bCs/>
          <w:sz w:val="28"/>
          <w:szCs w:val="28"/>
          <w:rtl/>
          <w:lang w:bidi="ar-JO"/>
        </w:rPr>
        <w:t>الفصل</w:t>
      </w:r>
      <w:r w:rsidRPr="00B133BF">
        <w:rPr>
          <w:rFonts w:ascii="Simplified Arabic" w:hAnsi="Simplified Arabic" w:cs="Simplified Arabic"/>
          <w:b/>
          <w:bCs/>
          <w:sz w:val="28"/>
          <w:szCs w:val="28"/>
          <w:rtl/>
          <w:lang w:bidi="ar-JO"/>
        </w:rPr>
        <w:t xml:space="preserve"> الثالث: النيسابوري وكتابه باهر البرهان في مع</w:t>
      </w:r>
      <w:r w:rsidRPr="00B133BF">
        <w:rPr>
          <w:rFonts w:ascii="Simplified Arabic" w:hAnsi="Simplified Arabic" w:cs="Simplified Arabic" w:hint="eastAsia"/>
          <w:b/>
          <w:bCs/>
          <w:sz w:val="28"/>
          <w:szCs w:val="28"/>
          <w:rtl/>
          <w:lang w:bidi="ar-JO"/>
        </w:rPr>
        <w:t>اني</w:t>
      </w:r>
      <w:r w:rsidRPr="00B133BF">
        <w:rPr>
          <w:rFonts w:ascii="Simplified Arabic" w:hAnsi="Simplified Arabic" w:cs="Simplified Arabic"/>
          <w:b/>
          <w:bCs/>
          <w:sz w:val="28"/>
          <w:szCs w:val="28"/>
          <w:rtl/>
          <w:lang w:bidi="ar-JO"/>
        </w:rPr>
        <w:t xml:space="preserve"> مشكلات القرآن</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w:t>
      </w:r>
      <w:r w:rsidRPr="00B133BF">
        <w:rPr>
          <w:rFonts w:ascii="Simplified Arabic" w:hAnsi="Simplified Arabic" w:cs="Simplified Arabic" w:hint="eastAsia"/>
          <w:sz w:val="28"/>
          <w:szCs w:val="28"/>
          <w:rtl/>
          <w:lang w:bidi="ar-JO"/>
        </w:rPr>
        <w:t>ف</w:t>
      </w:r>
      <w:r>
        <w:rPr>
          <w:rFonts w:ascii="Simplified Arabic" w:hAnsi="Simplified Arabic" w:cs="Simplified Arabic" w:hint="eastAsia"/>
          <w:sz w:val="28"/>
          <w:szCs w:val="28"/>
          <w:rtl/>
          <w:lang w:bidi="ar-JO"/>
        </w:rPr>
        <w:t>يه</w:t>
      </w:r>
      <w:r>
        <w:rPr>
          <w:rFonts w:ascii="Simplified Arabic" w:hAnsi="Simplified Arabic" w:cs="Simplified Arabic"/>
          <w:sz w:val="28"/>
          <w:szCs w:val="28"/>
          <w:rtl/>
          <w:lang w:bidi="ar-JO"/>
        </w:rPr>
        <w:t xml:space="preserve"> ترج</w:t>
      </w:r>
      <w:r>
        <w:rPr>
          <w:rFonts w:ascii="Simplified Arabic" w:hAnsi="Simplified Arabic" w:cs="Simplified Arabic" w:hint="eastAsia"/>
          <w:sz w:val="28"/>
          <w:szCs w:val="28"/>
          <w:rtl/>
          <w:lang w:bidi="ar-JO"/>
        </w:rPr>
        <w:t>مة</w:t>
      </w:r>
      <w:r>
        <w:rPr>
          <w:rFonts w:ascii="Simplified Arabic" w:hAnsi="Simplified Arabic" w:cs="Simplified Arabic"/>
          <w:sz w:val="28"/>
          <w:szCs w:val="28"/>
          <w:rtl/>
          <w:lang w:bidi="ar-JO"/>
        </w:rPr>
        <w:t xml:space="preserve"> مو</w:t>
      </w:r>
      <w:r>
        <w:rPr>
          <w:rFonts w:ascii="Simplified Arabic" w:hAnsi="Simplified Arabic" w:cs="Simplified Arabic" w:hint="eastAsia"/>
          <w:sz w:val="28"/>
          <w:szCs w:val="28"/>
          <w:rtl/>
          <w:lang w:bidi="ar-JO"/>
        </w:rPr>
        <w:t>جزة</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لنيسـابوري</w:t>
      </w:r>
      <w:r>
        <w:rPr>
          <w:rFonts w:ascii="Simplified Arabic" w:hAnsi="Simplified Arabic" w:cs="Simplified Arabic"/>
          <w:sz w:val="28"/>
          <w:szCs w:val="28"/>
          <w:rtl/>
          <w:lang w:bidi="ar-JO"/>
        </w:rPr>
        <w:t xml:space="preserve"> ومن</w:t>
      </w:r>
      <w:r>
        <w:rPr>
          <w:rFonts w:ascii="Simplified Arabic" w:hAnsi="Simplified Arabic" w:cs="Simplified Arabic" w:hint="eastAsia"/>
          <w:sz w:val="28"/>
          <w:szCs w:val="28"/>
          <w:rtl/>
          <w:lang w:bidi="ar-JO"/>
        </w:rPr>
        <w:t>هجه</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تابه</w:t>
      </w:r>
      <w:r>
        <w:rPr>
          <w:rFonts w:ascii="Simplified Arabic" w:hAnsi="Simplified Arabic" w:cs="Simplified Arabic"/>
          <w:sz w:val="28"/>
          <w:szCs w:val="28"/>
          <w:rtl/>
          <w:lang w:bidi="ar-JO"/>
        </w:rPr>
        <w:t xml:space="preserve"> والموض</w:t>
      </w:r>
      <w:r>
        <w:rPr>
          <w:rFonts w:ascii="Simplified Arabic" w:hAnsi="Simplified Arabic" w:cs="Simplified Arabic" w:hint="eastAsia"/>
          <w:sz w:val="28"/>
          <w:szCs w:val="28"/>
          <w:rtl/>
          <w:lang w:bidi="ar-JO"/>
        </w:rPr>
        <w:t>وعات</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واردة</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ـيه</w:t>
      </w:r>
      <w:r>
        <w:rPr>
          <w:rFonts w:ascii="Simplified Arabic" w:hAnsi="Simplified Arabic" w:cs="Simplified Arabic"/>
          <w:sz w:val="28"/>
          <w:szCs w:val="28"/>
          <w:rtl/>
          <w:lang w:bidi="ar-JO"/>
        </w:rPr>
        <w:t xml:space="preserve"> وم</w:t>
      </w:r>
      <w:r>
        <w:rPr>
          <w:rFonts w:ascii="Simplified Arabic" w:hAnsi="Simplified Arabic" w:cs="Simplified Arabic" w:hint="eastAsia"/>
          <w:sz w:val="28"/>
          <w:szCs w:val="28"/>
          <w:rtl/>
          <w:lang w:bidi="ar-JO"/>
        </w:rPr>
        <w:t>دى</w:t>
      </w:r>
      <w:r>
        <w:rPr>
          <w:rFonts w:ascii="Simplified Arabic" w:hAnsi="Simplified Arabic" w:cs="Simplified Arabic"/>
          <w:sz w:val="28"/>
          <w:szCs w:val="28"/>
          <w:rtl/>
          <w:lang w:bidi="ar-JO"/>
        </w:rPr>
        <w:t xml:space="preserve"> إف</w:t>
      </w:r>
      <w:r>
        <w:rPr>
          <w:rFonts w:ascii="Simplified Arabic" w:hAnsi="Simplified Arabic" w:cs="Simplified Arabic" w:hint="eastAsia"/>
          <w:sz w:val="28"/>
          <w:szCs w:val="28"/>
          <w:rtl/>
          <w:lang w:bidi="ar-JO"/>
        </w:rPr>
        <w:t>ادته</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الكتب السابقة و</w:t>
      </w:r>
      <w:r>
        <w:rPr>
          <w:rFonts w:ascii="Simplified Arabic" w:hAnsi="Simplified Arabic" w:cs="Simplified Arabic" w:hint="eastAsia"/>
          <w:sz w:val="28"/>
          <w:szCs w:val="28"/>
          <w:rtl/>
          <w:lang w:bidi="ar-JO"/>
        </w:rPr>
        <w:t>نماذج</w:t>
      </w:r>
      <w:r>
        <w:rPr>
          <w:rFonts w:ascii="Simplified Arabic" w:hAnsi="Simplified Arabic" w:cs="Simplified Arabic"/>
          <w:sz w:val="28"/>
          <w:szCs w:val="28"/>
          <w:rtl/>
          <w:lang w:bidi="ar-JO"/>
        </w:rPr>
        <w:t xml:space="preserve"> من الكتاب.</w:t>
      </w:r>
    </w:p>
    <w:p w:rsidR="005D6BE0" w:rsidRDefault="005D6BE0" w:rsidP="00F16A48">
      <w:pPr>
        <w:jc w:val="lowKashida"/>
        <w:rPr>
          <w:rFonts w:ascii="Simplified Arabic" w:hAnsi="Simplified Arabic" w:cs="Simplified Arabic"/>
          <w:b/>
          <w:bCs/>
          <w:sz w:val="28"/>
          <w:szCs w:val="28"/>
          <w:rtl/>
          <w:lang w:bidi="ar-JO"/>
        </w:rPr>
      </w:pPr>
      <w:r w:rsidRPr="00B133BF">
        <w:rPr>
          <w:rFonts w:ascii="Simplified Arabic" w:hAnsi="Simplified Arabic" w:cs="Simplified Arabic" w:hint="eastAsia"/>
          <w:b/>
          <w:bCs/>
          <w:sz w:val="28"/>
          <w:szCs w:val="28"/>
          <w:rtl/>
          <w:lang w:bidi="ar-JO"/>
        </w:rPr>
        <w:t>الفصل</w:t>
      </w:r>
      <w:r w:rsidRPr="00B133BF">
        <w:rPr>
          <w:rFonts w:ascii="Simplified Arabic" w:hAnsi="Simplified Arabic" w:cs="Simplified Arabic"/>
          <w:b/>
          <w:bCs/>
          <w:sz w:val="28"/>
          <w:szCs w:val="28"/>
          <w:rtl/>
          <w:lang w:bidi="ar-JO"/>
        </w:rPr>
        <w:t xml:space="preserve"> الرابع: الدراسات التحليلية للآيات المشكلة في </w:t>
      </w:r>
      <w:r w:rsidRPr="00B133BF">
        <w:rPr>
          <w:rFonts w:ascii="Simplified Arabic" w:hAnsi="Simplified Arabic" w:cs="Simplified Arabic" w:hint="eastAsia"/>
          <w:b/>
          <w:bCs/>
          <w:sz w:val="28"/>
          <w:szCs w:val="28"/>
          <w:rtl/>
          <w:lang w:bidi="ar-JO"/>
        </w:rPr>
        <w:t>كتب</w:t>
      </w:r>
      <w:r w:rsidRPr="00B133BF">
        <w:rPr>
          <w:rFonts w:ascii="Simplified Arabic" w:hAnsi="Simplified Arabic" w:cs="Simplified Arabic"/>
          <w:b/>
          <w:bCs/>
          <w:sz w:val="28"/>
          <w:szCs w:val="28"/>
          <w:rtl/>
          <w:lang w:bidi="ar-JO"/>
        </w:rPr>
        <w:t xml:space="preserve"> مشكل القرآن</w:t>
      </w:r>
    </w:p>
    <w:p w:rsidR="005D6BE0" w:rsidRDefault="005D6BE0" w:rsidP="00F16A48">
      <w:pPr>
        <w:jc w:val="lowKashida"/>
        <w:rPr>
          <w:rFonts w:ascii="Simplified Arabic" w:hAnsi="Simplified Arabic" w:cs="Simplified Arabic"/>
          <w:sz w:val="28"/>
          <w:szCs w:val="28"/>
          <w:rtl/>
          <w:lang w:bidi="ar-JO"/>
        </w:rPr>
      </w:pPr>
      <w:r w:rsidRPr="00B133BF">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w:t>
      </w:r>
      <w:r w:rsidRPr="00B133BF">
        <w:rPr>
          <w:rFonts w:ascii="Simplified Arabic" w:hAnsi="Simplified Arabic" w:cs="Simplified Arabic" w:hint="eastAsia"/>
          <w:sz w:val="28"/>
          <w:szCs w:val="28"/>
          <w:rtl/>
          <w:lang w:bidi="ar-JO"/>
        </w:rPr>
        <w:t>ف</w:t>
      </w:r>
      <w:r>
        <w:rPr>
          <w:rFonts w:ascii="Simplified Arabic" w:hAnsi="Simplified Arabic" w:cs="Simplified Arabic" w:hint="eastAsia"/>
          <w:sz w:val="28"/>
          <w:szCs w:val="28"/>
          <w:rtl/>
          <w:lang w:bidi="ar-JO"/>
        </w:rPr>
        <w:t>ـ</w:t>
      </w:r>
      <w:r w:rsidRPr="00B133BF">
        <w:rPr>
          <w:rFonts w:ascii="Simplified Arabic" w:hAnsi="Simplified Arabic" w:cs="Simplified Arabic" w:hint="eastAsia"/>
          <w:sz w:val="28"/>
          <w:szCs w:val="28"/>
          <w:rtl/>
          <w:lang w:bidi="ar-JO"/>
        </w:rPr>
        <w:t>ي</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التأليف في في توجيه الآي</w:t>
      </w:r>
      <w:r>
        <w:rPr>
          <w:rFonts w:ascii="Simplified Arabic" w:hAnsi="Simplified Arabic" w:cs="Simplified Arabic" w:hint="eastAsia"/>
          <w:sz w:val="28"/>
          <w:szCs w:val="28"/>
          <w:rtl/>
          <w:lang w:bidi="ar-JO"/>
        </w:rPr>
        <w:t>ـات</w:t>
      </w:r>
      <w:r>
        <w:rPr>
          <w:rFonts w:ascii="Simplified Arabic" w:hAnsi="Simplified Arabic" w:cs="Simplified Arabic"/>
          <w:sz w:val="28"/>
          <w:szCs w:val="28"/>
          <w:rtl/>
          <w:lang w:bidi="ar-JO"/>
        </w:rPr>
        <w:t xml:space="preserve"> المشكلة في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والآيات التي يوه</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ظاهرها</w:t>
      </w:r>
      <w:r>
        <w:rPr>
          <w:rFonts w:ascii="Simplified Arabic" w:hAnsi="Simplified Arabic" w:cs="Simplified Arabic"/>
          <w:sz w:val="28"/>
          <w:szCs w:val="28"/>
          <w:rtl/>
          <w:lang w:bidi="ar-JO"/>
        </w:rPr>
        <w:t xml:space="preserve"> الإشكال في القرآن ودفع </w:t>
      </w:r>
      <w:r>
        <w:rPr>
          <w:rFonts w:ascii="Simplified Arabic" w:hAnsi="Simplified Arabic" w:cs="Simplified Arabic" w:hint="eastAsia"/>
          <w:sz w:val="28"/>
          <w:szCs w:val="28"/>
          <w:rtl/>
          <w:lang w:bidi="ar-JO"/>
        </w:rPr>
        <w:t>إيهام</w:t>
      </w:r>
      <w:r>
        <w:rPr>
          <w:rFonts w:ascii="Simplified Arabic" w:hAnsi="Simplified Arabic" w:cs="Simplified Arabic"/>
          <w:sz w:val="28"/>
          <w:szCs w:val="28"/>
          <w:rtl/>
          <w:lang w:bidi="ar-JO"/>
        </w:rPr>
        <w:t xml:space="preserve"> الإشكال عن آيات القرآن.</w:t>
      </w:r>
    </w:p>
    <w:p w:rsidR="005D6BE0" w:rsidRDefault="005D6BE0" w:rsidP="00F16A48">
      <w:pPr>
        <w:jc w:val="lowKashida"/>
        <w:rPr>
          <w:rFonts w:ascii="Simplified Arabic" w:hAnsi="Simplified Arabic" w:cs="Simplified Arabic"/>
          <w:b/>
          <w:bCs/>
          <w:sz w:val="28"/>
          <w:szCs w:val="28"/>
          <w:rtl/>
          <w:lang w:bidi="ar-JO"/>
        </w:rPr>
      </w:pPr>
      <w:r w:rsidRPr="000F7BC3">
        <w:rPr>
          <w:rFonts w:ascii="Simplified Arabic" w:hAnsi="Simplified Arabic" w:cs="Simplified Arabic" w:hint="eastAsia"/>
          <w:b/>
          <w:bCs/>
          <w:sz w:val="28"/>
          <w:szCs w:val="28"/>
          <w:rtl/>
          <w:lang w:bidi="ar-JO"/>
        </w:rPr>
        <w:t>الفصل</w:t>
      </w:r>
      <w:r w:rsidRPr="000F7BC3">
        <w:rPr>
          <w:rFonts w:ascii="Simplified Arabic" w:hAnsi="Simplified Arabic" w:cs="Simplified Arabic"/>
          <w:b/>
          <w:bCs/>
          <w:sz w:val="28"/>
          <w:szCs w:val="28"/>
          <w:rtl/>
          <w:lang w:bidi="ar-JO"/>
        </w:rPr>
        <w:t xml:space="preserve"> الخامس: الظواهر اللغوية في كتب </w:t>
      </w:r>
      <w:r w:rsidRPr="000F7BC3">
        <w:rPr>
          <w:rFonts w:ascii="Simplified Arabic" w:hAnsi="Simplified Arabic" w:cs="Simplified Arabic" w:hint="eastAsia"/>
          <w:b/>
          <w:bCs/>
          <w:sz w:val="28"/>
          <w:szCs w:val="28"/>
          <w:rtl/>
          <w:lang w:bidi="ar-JO"/>
        </w:rPr>
        <w:t>مشكل</w:t>
      </w:r>
      <w:r w:rsidRPr="000F7BC3">
        <w:rPr>
          <w:rFonts w:ascii="Simplified Arabic" w:hAnsi="Simplified Arabic" w:cs="Simplified Arabic"/>
          <w:b/>
          <w:bCs/>
          <w:sz w:val="28"/>
          <w:szCs w:val="28"/>
          <w:rtl/>
          <w:lang w:bidi="ar-JO"/>
        </w:rPr>
        <w:t xml:space="preserve"> القرآن</w:t>
      </w:r>
    </w:p>
    <w:p w:rsidR="005D6BE0" w:rsidRDefault="005D6BE0" w:rsidP="00F16A48">
      <w:pPr>
        <w:jc w:val="lowKashida"/>
        <w:rPr>
          <w:rFonts w:ascii="Simplified Arabic" w:hAnsi="Simplified Arabic" w:cs="Simplified Arabic"/>
          <w:sz w:val="28"/>
          <w:szCs w:val="28"/>
          <w:rtl/>
          <w:lang w:bidi="ar-JO"/>
        </w:rPr>
      </w:pPr>
      <w:r w:rsidRPr="000F7BC3">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w:t>
      </w:r>
      <w:r w:rsidRPr="000F7BC3">
        <w:rPr>
          <w:rFonts w:ascii="Simplified Arabic" w:hAnsi="Simplified Arabic" w:cs="Simplified Arabic" w:hint="eastAsia"/>
          <w:sz w:val="28"/>
          <w:szCs w:val="28"/>
          <w:rtl/>
          <w:lang w:bidi="ar-JO"/>
        </w:rPr>
        <w:t>ف</w:t>
      </w:r>
      <w:r>
        <w:rPr>
          <w:rFonts w:ascii="Simplified Arabic" w:hAnsi="Simplified Arabic" w:cs="Simplified Arabic" w:hint="eastAsia"/>
          <w:sz w:val="28"/>
          <w:szCs w:val="28"/>
          <w:rtl/>
          <w:lang w:bidi="ar-JO"/>
        </w:rPr>
        <w:t>يه</w:t>
      </w:r>
      <w:r>
        <w:rPr>
          <w:rFonts w:ascii="Simplified Arabic" w:hAnsi="Simplified Arabic" w:cs="Simplified Arabic"/>
          <w:sz w:val="28"/>
          <w:szCs w:val="28"/>
          <w:rtl/>
          <w:lang w:bidi="ar-JO"/>
        </w:rPr>
        <w:t xml:space="preserve"> الإعراب, والالتفات, والتقديم والتأخير, والإظهار في موضع ا</w:t>
      </w:r>
      <w:r>
        <w:rPr>
          <w:rFonts w:ascii="Simplified Arabic" w:hAnsi="Simplified Arabic" w:cs="Simplified Arabic" w:hint="eastAsia"/>
          <w:sz w:val="28"/>
          <w:szCs w:val="28"/>
          <w:rtl/>
          <w:lang w:bidi="ar-JO"/>
        </w:rPr>
        <w:t>لإضمار</w:t>
      </w:r>
      <w:r>
        <w:rPr>
          <w:rFonts w:ascii="Simplified Arabic" w:hAnsi="Simplified Arabic" w:cs="Simplified Arabic"/>
          <w:sz w:val="28"/>
          <w:szCs w:val="28"/>
          <w:rtl/>
          <w:lang w:bidi="ar-JO"/>
        </w:rPr>
        <w:t xml:space="preserve"> أو العكس.</w:t>
      </w:r>
    </w:p>
    <w:p w:rsidR="005D6BE0" w:rsidRDefault="005D6BE0" w:rsidP="00F16A48">
      <w:pPr>
        <w:jc w:val="lowKashida"/>
        <w:rPr>
          <w:rFonts w:ascii="Simplified Arabic" w:hAnsi="Simplified Arabic" w:cs="Simplified Arabic"/>
          <w:b/>
          <w:bCs/>
          <w:sz w:val="28"/>
          <w:szCs w:val="28"/>
          <w:rtl/>
          <w:lang w:bidi="ar-JO"/>
        </w:rPr>
      </w:pPr>
      <w:r w:rsidRPr="000F7BC3">
        <w:rPr>
          <w:rFonts w:ascii="Simplified Arabic" w:hAnsi="Simplified Arabic" w:cs="Simplified Arabic" w:hint="eastAsia"/>
          <w:b/>
          <w:bCs/>
          <w:sz w:val="28"/>
          <w:szCs w:val="28"/>
          <w:rtl/>
          <w:lang w:bidi="ar-JO"/>
        </w:rPr>
        <w:t>الخاتمة</w:t>
      </w:r>
    </w:p>
    <w:p w:rsidR="005D6BE0" w:rsidRDefault="005D6BE0" w:rsidP="00F16A48">
      <w:pPr>
        <w:jc w:val="lowKashida"/>
        <w:rPr>
          <w:rFonts w:ascii="Simplified Arabic" w:hAnsi="Simplified Arabic" w:cs="Simplified Arabic"/>
          <w:sz w:val="28"/>
          <w:szCs w:val="28"/>
          <w:rtl/>
          <w:lang w:bidi="ar-JO"/>
        </w:rPr>
      </w:pPr>
      <w:r w:rsidRPr="000F7BC3">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يها</w:t>
      </w:r>
      <w:r>
        <w:rPr>
          <w:rFonts w:ascii="Simplified Arabic" w:hAnsi="Simplified Arabic" w:cs="Simplified Arabic"/>
          <w:sz w:val="28"/>
          <w:szCs w:val="28"/>
          <w:rtl/>
          <w:lang w:bidi="ar-JO"/>
        </w:rPr>
        <w:t xml:space="preserve"> أهم النتائج الت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توصل إليها الباحث.</w:t>
      </w:r>
    </w:p>
    <w:p w:rsidR="005D6BE0" w:rsidRDefault="005D6BE0" w:rsidP="00F16A48">
      <w:pPr>
        <w:jc w:val="cente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br w:type="page"/>
      </w:r>
      <w:r w:rsidRPr="00AA30C5">
        <w:rPr>
          <w:rFonts w:ascii="Simplified Arabic" w:hAnsi="Simplified Arabic" w:cs="Simplified Arabic" w:hint="eastAsia"/>
          <w:b/>
          <w:bCs/>
          <w:sz w:val="28"/>
          <w:szCs w:val="28"/>
          <w:rtl/>
          <w:lang w:bidi="ar-JO"/>
        </w:rPr>
        <w:t>فهرس</w:t>
      </w:r>
      <w:r w:rsidRPr="00AA30C5">
        <w:rPr>
          <w:rFonts w:ascii="Simplified Arabic" w:hAnsi="Simplified Arabic" w:cs="Simplified Arabic"/>
          <w:b/>
          <w:bCs/>
          <w:sz w:val="28"/>
          <w:szCs w:val="28"/>
          <w:rtl/>
          <w:lang w:bidi="ar-JO"/>
        </w:rPr>
        <w:t xml:space="preserve"> الموضوعات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13"/>
        <w:gridCol w:w="1809"/>
      </w:tblGrid>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قرار</w:t>
            </w:r>
            <w:r w:rsidRPr="000150FE">
              <w:rPr>
                <w:rFonts w:cs="Simplified Arabic"/>
                <w:b/>
                <w:bCs/>
                <w:sz w:val="28"/>
                <w:szCs w:val="28"/>
                <w:rtl/>
                <w:lang w:bidi="ar-JO"/>
              </w:rPr>
              <w:t xml:space="preserve"> </w:t>
            </w:r>
            <w:r w:rsidRPr="000150FE">
              <w:rPr>
                <w:rFonts w:cs="Simplified Arabic" w:hint="eastAsia"/>
                <w:b/>
                <w:bCs/>
                <w:sz w:val="28"/>
                <w:szCs w:val="28"/>
                <w:rtl/>
                <w:lang w:bidi="ar-JO"/>
              </w:rPr>
              <w:t>لجنة</w:t>
            </w:r>
            <w:r w:rsidRPr="000150FE">
              <w:rPr>
                <w:rFonts w:cs="Simplified Arabic"/>
                <w:b/>
                <w:bCs/>
                <w:sz w:val="28"/>
                <w:szCs w:val="28"/>
                <w:rtl/>
                <w:lang w:bidi="ar-JO"/>
              </w:rPr>
              <w:t xml:space="preserve"> </w:t>
            </w:r>
            <w:r w:rsidRPr="000150FE">
              <w:rPr>
                <w:rFonts w:cs="Simplified Arabic" w:hint="eastAsia"/>
                <w:b/>
                <w:bCs/>
                <w:sz w:val="28"/>
                <w:szCs w:val="28"/>
                <w:rtl/>
                <w:lang w:bidi="ar-JO"/>
              </w:rPr>
              <w:t>المناقشة</w:t>
            </w:r>
          </w:p>
        </w:tc>
        <w:tc>
          <w:tcPr>
            <w:tcW w:w="1809"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أ</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الإهداء</w:t>
            </w:r>
          </w:p>
        </w:tc>
        <w:tc>
          <w:tcPr>
            <w:tcW w:w="1809"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ب</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الشكر</w:t>
            </w:r>
            <w:r w:rsidRPr="000150FE">
              <w:rPr>
                <w:rFonts w:cs="Simplified Arabic"/>
                <w:b/>
                <w:bCs/>
                <w:sz w:val="28"/>
                <w:szCs w:val="28"/>
                <w:rtl/>
                <w:lang w:bidi="ar-JO"/>
              </w:rPr>
              <w:t xml:space="preserve"> </w:t>
            </w:r>
            <w:r w:rsidRPr="000150FE">
              <w:rPr>
                <w:rFonts w:cs="Simplified Arabic" w:hint="eastAsia"/>
                <w:b/>
                <w:bCs/>
                <w:sz w:val="28"/>
                <w:szCs w:val="28"/>
                <w:rtl/>
                <w:lang w:bidi="ar-JO"/>
              </w:rPr>
              <w:t>والتقدير</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hint="eastAsia"/>
                <w:b/>
                <w:bCs/>
                <w:sz w:val="28"/>
                <w:szCs w:val="28"/>
                <w:rtl/>
                <w:lang w:bidi="ar-JO"/>
              </w:rPr>
              <w:t>ت</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ملخص</w:t>
            </w:r>
            <w:r w:rsidRPr="000150FE">
              <w:rPr>
                <w:rFonts w:cs="Simplified Arabic"/>
                <w:b/>
                <w:bCs/>
                <w:sz w:val="28"/>
                <w:szCs w:val="28"/>
                <w:rtl/>
                <w:lang w:bidi="ar-JO"/>
              </w:rPr>
              <w:t xml:space="preserve"> </w:t>
            </w:r>
            <w:r w:rsidRPr="000150FE">
              <w:rPr>
                <w:rFonts w:cs="Simplified Arabic" w:hint="eastAsia"/>
                <w:b/>
                <w:bCs/>
                <w:sz w:val="28"/>
                <w:szCs w:val="28"/>
                <w:rtl/>
                <w:lang w:bidi="ar-JO"/>
              </w:rPr>
              <w:t>البحث</w:t>
            </w:r>
            <w:r w:rsidRPr="000150FE">
              <w:rPr>
                <w:rFonts w:cs="Simplified Arabic"/>
                <w:b/>
                <w:bCs/>
                <w:sz w:val="28"/>
                <w:szCs w:val="28"/>
                <w:rtl/>
                <w:lang w:bidi="ar-JO"/>
              </w:rPr>
              <w:t xml:space="preserve"> </w:t>
            </w:r>
            <w:r w:rsidRPr="000150FE">
              <w:rPr>
                <w:rFonts w:cs="Simplified Arabic" w:hint="eastAsia"/>
                <w:b/>
                <w:bCs/>
                <w:sz w:val="28"/>
                <w:szCs w:val="28"/>
                <w:rtl/>
                <w:lang w:bidi="ar-JO"/>
              </w:rPr>
              <w:t>باللغة</w:t>
            </w:r>
            <w:r w:rsidRPr="000150FE">
              <w:rPr>
                <w:rFonts w:cs="Simplified Arabic"/>
                <w:b/>
                <w:bCs/>
                <w:sz w:val="28"/>
                <w:szCs w:val="28"/>
                <w:rtl/>
                <w:lang w:bidi="ar-JO"/>
              </w:rPr>
              <w:t xml:space="preserve"> </w:t>
            </w:r>
            <w:r w:rsidRPr="000150FE">
              <w:rPr>
                <w:rFonts w:cs="Simplified Arabic" w:hint="eastAsia"/>
                <w:b/>
                <w:bCs/>
                <w:sz w:val="28"/>
                <w:szCs w:val="28"/>
                <w:rtl/>
                <w:lang w:bidi="ar-JO"/>
              </w:rPr>
              <w:t>العربية</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hint="eastAsia"/>
                <w:b/>
                <w:bCs/>
                <w:sz w:val="28"/>
                <w:szCs w:val="28"/>
                <w:rtl/>
                <w:lang w:bidi="ar-JO"/>
              </w:rPr>
              <w:t>ث</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المقدمة</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hint="eastAsia"/>
                <w:b/>
                <w:bCs/>
                <w:sz w:val="28"/>
                <w:szCs w:val="28"/>
                <w:rtl/>
                <w:lang w:bidi="ar-JO"/>
              </w:rPr>
              <w:t>ج</w:t>
            </w:r>
          </w:p>
        </w:tc>
      </w:tr>
    </w:tbl>
    <w:p w:rsidR="005D6BE0" w:rsidRDefault="005D6BE0" w:rsidP="00F16A48">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الفصل التمهيدي: المشكل ومصطلحاته وأسبابه وكتبه وحكمته وحكمه</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13"/>
        <w:gridCol w:w="1809"/>
      </w:tblGrid>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اللغة</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2</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المشكل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اصطلاح</w:t>
            </w:r>
            <w:r w:rsidRPr="000150FE">
              <w:rPr>
                <w:rFonts w:cs="Simplified Arabic"/>
                <w:b/>
                <w:bCs/>
                <w:sz w:val="28"/>
                <w:szCs w:val="28"/>
                <w:rtl/>
                <w:lang w:bidi="ar-JO"/>
              </w:rPr>
              <w:t xml:space="preserve"> </w:t>
            </w:r>
            <w:r w:rsidRPr="000150FE">
              <w:rPr>
                <w:rFonts w:cs="Simplified Arabic" w:hint="eastAsia"/>
                <w:b/>
                <w:bCs/>
                <w:sz w:val="28"/>
                <w:szCs w:val="28"/>
                <w:rtl/>
                <w:lang w:bidi="ar-JO"/>
              </w:rPr>
              <w:t>البيانيين</w:t>
            </w:r>
            <w:r w:rsidRPr="000150FE">
              <w:rPr>
                <w:rFonts w:cs="Simplified Arabic"/>
                <w:b/>
                <w:bCs/>
                <w:sz w:val="28"/>
                <w:szCs w:val="28"/>
                <w:rtl/>
                <w:lang w:bidi="ar-JO"/>
              </w:rPr>
              <w:t xml:space="preserve"> </w:t>
            </w:r>
            <w:r w:rsidRPr="000150FE">
              <w:rPr>
                <w:rFonts w:cs="Simplified Arabic" w:hint="eastAsia"/>
                <w:b/>
                <w:bCs/>
                <w:sz w:val="28"/>
                <w:szCs w:val="28"/>
                <w:rtl/>
                <w:lang w:bidi="ar-JO"/>
              </w:rPr>
              <w:t>والمفسرين</w:t>
            </w:r>
            <w:r w:rsidRPr="000150FE">
              <w:rPr>
                <w:rFonts w:cs="Simplified Arabic"/>
                <w:b/>
                <w:bCs/>
                <w:sz w:val="28"/>
                <w:szCs w:val="28"/>
                <w:rtl/>
                <w:lang w:bidi="ar-JO"/>
              </w:rPr>
              <w:t xml:space="preserve"> </w:t>
            </w:r>
            <w:r w:rsidRPr="000150FE">
              <w:rPr>
                <w:rFonts w:cs="Simplified Arabic" w:hint="eastAsia"/>
                <w:b/>
                <w:bCs/>
                <w:sz w:val="28"/>
                <w:szCs w:val="28"/>
                <w:rtl/>
                <w:lang w:bidi="ar-JO"/>
              </w:rPr>
              <w:t>والمحدثين</w:t>
            </w:r>
            <w:r w:rsidRPr="000150FE">
              <w:rPr>
                <w:rFonts w:cs="Simplified Arabic"/>
                <w:b/>
                <w:bCs/>
                <w:sz w:val="28"/>
                <w:szCs w:val="28"/>
                <w:rtl/>
                <w:lang w:bidi="ar-JO"/>
              </w:rPr>
              <w:t xml:space="preserve"> </w:t>
            </w:r>
            <w:r w:rsidRPr="000150FE">
              <w:rPr>
                <w:rFonts w:cs="Simplified Arabic" w:hint="eastAsia"/>
                <w:b/>
                <w:bCs/>
                <w:sz w:val="28"/>
                <w:szCs w:val="28"/>
                <w:rtl/>
                <w:lang w:bidi="ar-JO"/>
              </w:rPr>
              <w:t>والأصوليين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3</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مصطلحات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المشكل</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7</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الفرق</w:t>
            </w:r>
            <w:r w:rsidRPr="000150FE">
              <w:rPr>
                <w:rFonts w:cs="Simplified Arabic"/>
                <w:b/>
                <w:bCs/>
                <w:sz w:val="28"/>
                <w:szCs w:val="28"/>
                <w:rtl/>
                <w:lang w:bidi="ar-JO"/>
              </w:rPr>
              <w:t xml:space="preserve"> </w:t>
            </w:r>
            <w:r w:rsidRPr="000150FE">
              <w:rPr>
                <w:rFonts w:cs="Simplified Arabic" w:hint="eastAsia"/>
                <w:b/>
                <w:bCs/>
                <w:sz w:val="28"/>
                <w:szCs w:val="28"/>
                <w:rtl/>
                <w:lang w:bidi="ar-JO"/>
              </w:rPr>
              <w:t>بين</w:t>
            </w:r>
            <w:r w:rsidRPr="000150FE">
              <w:rPr>
                <w:rFonts w:cs="Simplified Arabic"/>
                <w:b/>
                <w:bCs/>
                <w:sz w:val="28"/>
                <w:szCs w:val="28"/>
                <w:rtl/>
                <w:lang w:bidi="ar-JO"/>
              </w:rPr>
              <w:t xml:space="preserve"> </w:t>
            </w:r>
            <w:r w:rsidRPr="000150FE">
              <w:rPr>
                <w:rFonts w:cs="Simplified Arabic" w:hint="eastAsia"/>
                <w:b/>
                <w:bCs/>
                <w:sz w:val="28"/>
                <w:szCs w:val="28"/>
                <w:rtl/>
                <w:lang w:bidi="ar-JO"/>
              </w:rPr>
              <w:t>دلالة</w:t>
            </w:r>
            <w:r w:rsidRPr="000150FE">
              <w:rPr>
                <w:rFonts w:cs="Simplified Arabic"/>
                <w:b/>
                <w:bCs/>
                <w:sz w:val="28"/>
                <w:szCs w:val="28"/>
                <w:rtl/>
                <w:lang w:bidi="ar-JO"/>
              </w:rPr>
              <w:t xml:space="preserve"> </w:t>
            </w:r>
            <w:r w:rsidRPr="000150FE">
              <w:rPr>
                <w:rFonts w:cs="Simplified Arabic" w:hint="eastAsia"/>
                <w:b/>
                <w:bCs/>
                <w:sz w:val="28"/>
                <w:szCs w:val="28"/>
                <w:rtl/>
                <w:lang w:bidi="ar-JO"/>
              </w:rPr>
              <w:t>المشكل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والألفاظ</w:t>
            </w:r>
            <w:r w:rsidRPr="000150FE">
              <w:rPr>
                <w:rFonts w:cs="Simplified Arabic"/>
                <w:b/>
                <w:bCs/>
                <w:sz w:val="28"/>
                <w:szCs w:val="28"/>
                <w:rtl/>
                <w:lang w:bidi="ar-JO"/>
              </w:rPr>
              <w:t xml:space="preserve"> </w:t>
            </w:r>
            <w:r w:rsidRPr="000150FE">
              <w:rPr>
                <w:rFonts w:cs="Simplified Arabic" w:hint="eastAsia"/>
                <w:b/>
                <w:bCs/>
                <w:sz w:val="28"/>
                <w:szCs w:val="28"/>
                <w:rtl/>
                <w:lang w:bidi="ar-JO"/>
              </w:rPr>
              <w:t>ذات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العلاقة</w:t>
            </w:r>
            <w:r w:rsidRPr="000150FE">
              <w:rPr>
                <w:rFonts w:cs="Simplified Arabic"/>
                <w:b/>
                <w:bCs/>
                <w:sz w:val="28"/>
                <w:szCs w:val="28"/>
                <w:rtl/>
                <w:lang w:bidi="ar-JO"/>
              </w:rPr>
              <w:t xml:space="preserve"> </w:t>
            </w:r>
            <w:r w:rsidRPr="000150FE">
              <w:rPr>
                <w:rFonts w:cs="Simplified Arabic" w:hint="eastAsia"/>
                <w:b/>
                <w:bCs/>
                <w:sz w:val="28"/>
                <w:szCs w:val="28"/>
                <w:rtl/>
                <w:lang w:bidi="ar-JO"/>
              </w:rPr>
              <w:t>بها</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26</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أسباب</w:t>
            </w:r>
            <w:r w:rsidRPr="000150FE">
              <w:rPr>
                <w:rFonts w:cs="Simplified Arabic"/>
                <w:b/>
                <w:bCs/>
                <w:sz w:val="28"/>
                <w:szCs w:val="28"/>
                <w:rtl/>
                <w:lang w:bidi="ar-JO"/>
              </w:rPr>
              <w:t xml:space="preserve"> </w:t>
            </w:r>
            <w:r w:rsidRPr="000150FE">
              <w:rPr>
                <w:rFonts w:cs="Simplified Arabic" w:hint="eastAsia"/>
                <w:b/>
                <w:bCs/>
                <w:sz w:val="28"/>
                <w:szCs w:val="28"/>
                <w:rtl/>
                <w:lang w:bidi="ar-JO"/>
              </w:rPr>
              <w:t>المشكل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وأهم</w:t>
            </w:r>
            <w:r w:rsidRPr="000150FE">
              <w:rPr>
                <w:rFonts w:cs="Simplified Arabic"/>
                <w:b/>
                <w:bCs/>
                <w:sz w:val="28"/>
                <w:szCs w:val="28"/>
                <w:rtl/>
                <w:lang w:bidi="ar-JO"/>
              </w:rPr>
              <w:t xml:space="preserve"> </w:t>
            </w:r>
            <w:r w:rsidRPr="000150FE">
              <w:rPr>
                <w:rFonts w:cs="Simplified Arabic" w:hint="eastAsia"/>
                <w:b/>
                <w:bCs/>
                <w:sz w:val="28"/>
                <w:szCs w:val="28"/>
                <w:rtl/>
                <w:lang w:bidi="ar-JO"/>
              </w:rPr>
              <w:t>كتبه</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27</w:t>
            </w:r>
          </w:p>
        </w:tc>
      </w:tr>
      <w:tr w:rsidR="005D6BE0" w:rsidRPr="000150FE" w:rsidTr="00F16A48">
        <w:tc>
          <w:tcPr>
            <w:tcW w:w="6713" w:type="dxa"/>
          </w:tcPr>
          <w:p w:rsidR="005D6BE0" w:rsidRPr="000150FE" w:rsidRDefault="005D6BE0" w:rsidP="00F16A48">
            <w:pPr>
              <w:tabs>
                <w:tab w:val="left" w:pos="204"/>
              </w:tabs>
              <w:spacing w:after="0" w:line="240" w:lineRule="auto"/>
              <w:rPr>
                <w:rFonts w:cs="Simplified Arabic"/>
                <w:b/>
                <w:bCs/>
                <w:sz w:val="28"/>
                <w:szCs w:val="28"/>
                <w:rtl/>
                <w:lang w:bidi="ar-JO"/>
              </w:rPr>
            </w:pPr>
            <w:r w:rsidRPr="000150FE">
              <w:rPr>
                <w:rFonts w:cs="Simplified Arabic"/>
                <w:b/>
                <w:bCs/>
                <w:sz w:val="28"/>
                <w:szCs w:val="28"/>
                <w:rtl/>
                <w:lang w:bidi="ar-JO"/>
              </w:rPr>
              <w:tab/>
            </w:r>
            <w:r w:rsidRPr="000150FE">
              <w:rPr>
                <w:rFonts w:cs="Simplified Arabic" w:hint="eastAsia"/>
                <w:b/>
                <w:bCs/>
                <w:sz w:val="28"/>
                <w:szCs w:val="28"/>
                <w:rtl/>
                <w:lang w:bidi="ar-JO"/>
              </w:rPr>
              <w:t>حكمة</w:t>
            </w:r>
            <w:r w:rsidRPr="000150FE">
              <w:rPr>
                <w:rFonts w:cs="Simplified Arabic"/>
                <w:b/>
                <w:bCs/>
                <w:sz w:val="28"/>
                <w:szCs w:val="28"/>
                <w:rtl/>
                <w:lang w:bidi="ar-JO"/>
              </w:rPr>
              <w:t xml:space="preserve"> </w:t>
            </w:r>
            <w:r w:rsidRPr="000150FE">
              <w:rPr>
                <w:rFonts w:cs="Simplified Arabic" w:hint="eastAsia"/>
                <w:b/>
                <w:bCs/>
                <w:sz w:val="28"/>
                <w:szCs w:val="28"/>
                <w:rtl/>
                <w:lang w:bidi="ar-JO"/>
              </w:rPr>
              <w:t>وجود</w:t>
            </w:r>
            <w:r w:rsidRPr="000150FE">
              <w:rPr>
                <w:rFonts w:cs="Simplified Arabic"/>
                <w:b/>
                <w:bCs/>
                <w:sz w:val="28"/>
                <w:szCs w:val="28"/>
                <w:rtl/>
                <w:lang w:bidi="ar-JO"/>
              </w:rPr>
              <w:t xml:space="preserve"> </w:t>
            </w:r>
            <w:r w:rsidRPr="000150FE">
              <w:rPr>
                <w:rFonts w:cs="Simplified Arabic" w:hint="eastAsia"/>
                <w:b/>
                <w:bCs/>
                <w:sz w:val="28"/>
                <w:szCs w:val="28"/>
                <w:rtl/>
                <w:lang w:bidi="ar-JO"/>
              </w:rPr>
              <w:t>المشكل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r w:rsidRPr="000150FE">
              <w:rPr>
                <w:rFonts w:cs="Simplified Arabic"/>
                <w:b/>
                <w:bCs/>
                <w:sz w:val="28"/>
                <w:szCs w:val="28"/>
                <w:rtl/>
                <w:lang w:bidi="ar-JO"/>
              </w:rPr>
              <w:t xml:space="preserve"> </w:t>
            </w:r>
            <w:r w:rsidRPr="000150FE">
              <w:rPr>
                <w:rFonts w:cs="Simplified Arabic" w:hint="eastAsia"/>
                <w:b/>
                <w:bCs/>
                <w:sz w:val="28"/>
                <w:szCs w:val="28"/>
                <w:rtl/>
                <w:lang w:bidi="ar-JO"/>
              </w:rPr>
              <w:t>الكريم</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32</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حكم</w:t>
            </w:r>
            <w:r w:rsidRPr="000150FE">
              <w:rPr>
                <w:rFonts w:cs="Simplified Arabic"/>
                <w:b/>
                <w:bCs/>
                <w:sz w:val="28"/>
                <w:szCs w:val="28"/>
                <w:rtl/>
                <w:lang w:bidi="ar-JO"/>
              </w:rPr>
              <w:t xml:space="preserve"> </w:t>
            </w:r>
            <w:r w:rsidRPr="000150FE">
              <w:rPr>
                <w:rFonts w:cs="Simplified Arabic" w:hint="eastAsia"/>
                <w:b/>
                <w:bCs/>
                <w:sz w:val="28"/>
                <w:szCs w:val="28"/>
                <w:rtl/>
                <w:lang w:bidi="ar-JO"/>
              </w:rPr>
              <w:t>البحث</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38</w:t>
            </w:r>
          </w:p>
        </w:tc>
      </w:tr>
    </w:tbl>
    <w:p w:rsidR="005D6BE0" w:rsidRDefault="005D6BE0" w:rsidP="00F16A48">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الفصل الأول: ابن قتيبة وكتابه تأويل مشكل القرآن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13"/>
        <w:gridCol w:w="1809"/>
      </w:tblGrid>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ترجمة</w:t>
            </w:r>
            <w:r w:rsidRPr="000150FE">
              <w:rPr>
                <w:rFonts w:cs="Simplified Arabic"/>
                <w:b/>
                <w:bCs/>
                <w:sz w:val="28"/>
                <w:szCs w:val="28"/>
                <w:rtl/>
                <w:lang w:bidi="ar-JO"/>
              </w:rPr>
              <w:t xml:space="preserve"> </w:t>
            </w:r>
            <w:r w:rsidRPr="000150FE">
              <w:rPr>
                <w:rFonts w:cs="Simplified Arabic" w:hint="eastAsia"/>
                <w:b/>
                <w:bCs/>
                <w:sz w:val="28"/>
                <w:szCs w:val="28"/>
                <w:rtl/>
                <w:lang w:bidi="ar-JO"/>
              </w:rPr>
              <w:t>موجزة</w:t>
            </w:r>
            <w:r w:rsidRPr="000150FE">
              <w:rPr>
                <w:rFonts w:cs="Simplified Arabic"/>
                <w:b/>
                <w:bCs/>
                <w:sz w:val="28"/>
                <w:szCs w:val="28"/>
                <w:rtl/>
                <w:lang w:bidi="ar-JO"/>
              </w:rPr>
              <w:t xml:space="preserve"> </w:t>
            </w:r>
            <w:r w:rsidRPr="000150FE">
              <w:rPr>
                <w:rFonts w:cs="Simplified Arabic" w:hint="eastAsia"/>
                <w:b/>
                <w:bCs/>
                <w:sz w:val="28"/>
                <w:szCs w:val="28"/>
                <w:rtl/>
                <w:lang w:bidi="ar-JO"/>
              </w:rPr>
              <w:t>عن</w:t>
            </w:r>
            <w:r w:rsidRPr="000150FE">
              <w:rPr>
                <w:rFonts w:cs="Simplified Arabic"/>
                <w:b/>
                <w:bCs/>
                <w:sz w:val="28"/>
                <w:szCs w:val="28"/>
                <w:rtl/>
                <w:lang w:bidi="ar-JO"/>
              </w:rPr>
              <w:t xml:space="preserve"> </w:t>
            </w:r>
            <w:r w:rsidRPr="000150FE">
              <w:rPr>
                <w:rFonts w:cs="Simplified Arabic" w:hint="eastAsia"/>
                <w:b/>
                <w:bCs/>
                <w:sz w:val="28"/>
                <w:szCs w:val="28"/>
                <w:rtl/>
                <w:lang w:bidi="ar-JO"/>
              </w:rPr>
              <w:t>ابن</w:t>
            </w:r>
            <w:r w:rsidRPr="000150FE">
              <w:rPr>
                <w:rFonts w:cs="Simplified Arabic"/>
                <w:b/>
                <w:bCs/>
                <w:sz w:val="28"/>
                <w:szCs w:val="28"/>
                <w:rtl/>
                <w:lang w:bidi="ar-JO"/>
              </w:rPr>
              <w:t xml:space="preserve"> </w:t>
            </w:r>
            <w:r w:rsidRPr="000150FE">
              <w:rPr>
                <w:rFonts w:cs="Simplified Arabic" w:hint="eastAsia"/>
                <w:b/>
                <w:bCs/>
                <w:sz w:val="28"/>
                <w:szCs w:val="28"/>
                <w:rtl/>
                <w:lang w:bidi="ar-JO"/>
              </w:rPr>
              <w:t>قتيبة</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41</w:t>
            </w:r>
          </w:p>
        </w:tc>
      </w:tr>
      <w:tr w:rsidR="005D6BE0" w:rsidRPr="000150FE" w:rsidTr="00F16A48">
        <w:trPr>
          <w:trHeight w:val="507"/>
        </w:trPr>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منهج</w:t>
            </w:r>
            <w:r w:rsidRPr="000150FE">
              <w:rPr>
                <w:rFonts w:cs="Simplified Arabic"/>
                <w:b/>
                <w:bCs/>
                <w:sz w:val="28"/>
                <w:szCs w:val="28"/>
                <w:rtl/>
                <w:lang w:bidi="ar-JO"/>
              </w:rPr>
              <w:t xml:space="preserve"> </w:t>
            </w:r>
            <w:r w:rsidRPr="000150FE">
              <w:rPr>
                <w:rFonts w:cs="Simplified Arabic" w:hint="eastAsia"/>
                <w:b/>
                <w:bCs/>
                <w:sz w:val="28"/>
                <w:szCs w:val="28"/>
                <w:rtl/>
                <w:lang w:bidi="ar-JO"/>
              </w:rPr>
              <w:t>ابن</w:t>
            </w:r>
            <w:r w:rsidRPr="000150FE">
              <w:rPr>
                <w:rFonts w:cs="Simplified Arabic"/>
                <w:b/>
                <w:bCs/>
                <w:sz w:val="28"/>
                <w:szCs w:val="28"/>
                <w:rtl/>
                <w:lang w:bidi="ar-JO"/>
              </w:rPr>
              <w:t xml:space="preserve"> </w:t>
            </w:r>
            <w:r w:rsidRPr="000150FE">
              <w:rPr>
                <w:rFonts w:cs="Simplified Arabic" w:hint="eastAsia"/>
                <w:b/>
                <w:bCs/>
                <w:sz w:val="28"/>
                <w:szCs w:val="28"/>
                <w:rtl/>
                <w:lang w:bidi="ar-JO"/>
              </w:rPr>
              <w:t>قتيبة</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تأويل</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47</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الموضوعات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الواردة</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تأويل</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55</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مدى</w:t>
            </w:r>
            <w:r w:rsidRPr="000150FE">
              <w:rPr>
                <w:rFonts w:cs="Simplified Arabic"/>
                <w:b/>
                <w:bCs/>
                <w:sz w:val="28"/>
                <w:szCs w:val="28"/>
                <w:rtl/>
                <w:lang w:bidi="ar-JO"/>
              </w:rPr>
              <w:t xml:space="preserve"> </w:t>
            </w:r>
            <w:r w:rsidRPr="000150FE">
              <w:rPr>
                <w:rFonts w:cs="Simplified Arabic" w:hint="eastAsia"/>
                <w:b/>
                <w:bCs/>
                <w:sz w:val="28"/>
                <w:szCs w:val="28"/>
                <w:rtl/>
                <w:lang w:bidi="ar-JO"/>
              </w:rPr>
              <w:t>إفادة</w:t>
            </w:r>
            <w:r w:rsidRPr="000150FE">
              <w:rPr>
                <w:rFonts w:cs="Simplified Arabic"/>
                <w:b/>
                <w:bCs/>
                <w:sz w:val="28"/>
                <w:szCs w:val="28"/>
                <w:rtl/>
                <w:lang w:bidi="ar-JO"/>
              </w:rPr>
              <w:t xml:space="preserve"> </w:t>
            </w:r>
            <w:r w:rsidRPr="000150FE">
              <w:rPr>
                <w:rFonts w:cs="Simplified Arabic" w:hint="eastAsia"/>
                <w:b/>
                <w:bCs/>
                <w:sz w:val="28"/>
                <w:szCs w:val="28"/>
                <w:rtl/>
                <w:lang w:bidi="ar-JO"/>
              </w:rPr>
              <w:t>ابن</w:t>
            </w:r>
            <w:r w:rsidRPr="000150FE">
              <w:rPr>
                <w:rFonts w:cs="Simplified Arabic"/>
                <w:b/>
                <w:bCs/>
                <w:sz w:val="28"/>
                <w:szCs w:val="28"/>
                <w:rtl/>
                <w:lang w:bidi="ar-JO"/>
              </w:rPr>
              <w:t xml:space="preserve"> </w:t>
            </w:r>
            <w:r w:rsidRPr="000150FE">
              <w:rPr>
                <w:rFonts w:cs="Simplified Arabic" w:hint="eastAsia"/>
                <w:b/>
                <w:bCs/>
                <w:sz w:val="28"/>
                <w:szCs w:val="28"/>
                <w:rtl/>
                <w:lang w:bidi="ar-JO"/>
              </w:rPr>
              <w:t>قتيبة</w:t>
            </w:r>
            <w:r w:rsidRPr="000150FE">
              <w:rPr>
                <w:rFonts w:cs="Simplified Arabic"/>
                <w:b/>
                <w:bCs/>
                <w:sz w:val="28"/>
                <w:szCs w:val="28"/>
                <w:rtl/>
                <w:lang w:bidi="ar-JO"/>
              </w:rPr>
              <w:t xml:space="preserve"> </w:t>
            </w:r>
            <w:r w:rsidRPr="000150FE">
              <w:rPr>
                <w:rFonts w:cs="Simplified Arabic" w:hint="eastAsia"/>
                <w:b/>
                <w:bCs/>
                <w:sz w:val="28"/>
                <w:szCs w:val="28"/>
                <w:rtl/>
                <w:lang w:bidi="ar-JO"/>
              </w:rPr>
              <w:t>من</w:t>
            </w:r>
            <w:r w:rsidRPr="000150FE">
              <w:rPr>
                <w:rFonts w:cs="Simplified Arabic"/>
                <w:b/>
                <w:bCs/>
                <w:sz w:val="28"/>
                <w:szCs w:val="28"/>
                <w:rtl/>
                <w:lang w:bidi="ar-JO"/>
              </w:rPr>
              <w:t xml:space="preserve"> </w:t>
            </w:r>
            <w:r w:rsidRPr="000150FE">
              <w:rPr>
                <w:rFonts w:cs="Simplified Arabic" w:hint="eastAsia"/>
                <w:b/>
                <w:bCs/>
                <w:sz w:val="28"/>
                <w:szCs w:val="28"/>
                <w:rtl/>
                <w:lang w:bidi="ar-JO"/>
              </w:rPr>
              <w:t>كتب</w:t>
            </w:r>
            <w:r w:rsidRPr="000150FE">
              <w:rPr>
                <w:rFonts w:cs="Simplified Arabic"/>
                <w:b/>
                <w:bCs/>
                <w:sz w:val="28"/>
                <w:szCs w:val="28"/>
                <w:rtl/>
                <w:lang w:bidi="ar-JO"/>
              </w:rPr>
              <w:t xml:space="preserve"> </w:t>
            </w:r>
            <w:r w:rsidRPr="000150FE">
              <w:rPr>
                <w:rFonts w:cs="Simplified Arabic" w:hint="eastAsia"/>
                <w:b/>
                <w:bCs/>
                <w:sz w:val="28"/>
                <w:szCs w:val="28"/>
                <w:rtl/>
                <w:lang w:bidi="ar-JO"/>
              </w:rPr>
              <w:t>السابقة</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56</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نماذج</w:t>
            </w:r>
            <w:r w:rsidRPr="000150FE">
              <w:rPr>
                <w:rFonts w:cs="Simplified Arabic"/>
                <w:b/>
                <w:bCs/>
                <w:sz w:val="28"/>
                <w:szCs w:val="28"/>
                <w:rtl/>
                <w:lang w:bidi="ar-JO"/>
              </w:rPr>
              <w:t xml:space="preserve"> </w:t>
            </w:r>
            <w:r w:rsidRPr="000150FE">
              <w:rPr>
                <w:rFonts w:cs="Simplified Arabic" w:hint="eastAsia"/>
                <w:b/>
                <w:bCs/>
                <w:sz w:val="28"/>
                <w:szCs w:val="28"/>
                <w:rtl/>
                <w:lang w:bidi="ar-JO"/>
              </w:rPr>
              <w:t>من</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تأويل</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62</w:t>
            </w:r>
          </w:p>
        </w:tc>
      </w:tr>
    </w:tbl>
    <w:p w:rsidR="005D6BE0" w:rsidRDefault="005D6BE0" w:rsidP="00F16A48">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الفصل الثاني: مكي ابن أبي طالب القيسي وكتابه مشكل إعراب القرآن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13"/>
        <w:gridCol w:w="1809"/>
      </w:tblGrid>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ترجمة</w:t>
            </w:r>
            <w:r w:rsidRPr="000150FE">
              <w:rPr>
                <w:rFonts w:cs="Simplified Arabic"/>
                <w:b/>
                <w:bCs/>
                <w:sz w:val="28"/>
                <w:szCs w:val="28"/>
                <w:rtl/>
                <w:lang w:bidi="ar-JO"/>
              </w:rPr>
              <w:t xml:space="preserve"> </w:t>
            </w:r>
            <w:r w:rsidRPr="000150FE">
              <w:rPr>
                <w:rFonts w:cs="Simplified Arabic" w:hint="eastAsia"/>
                <w:b/>
                <w:bCs/>
                <w:sz w:val="28"/>
                <w:szCs w:val="28"/>
                <w:rtl/>
                <w:lang w:bidi="ar-JO"/>
              </w:rPr>
              <w:t>مؤجزة</w:t>
            </w:r>
            <w:r w:rsidRPr="000150FE">
              <w:rPr>
                <w:rFonts w:cs="Simplified Arabic"/>
                <w:b/>
                <w:bCs/>
                <w:sz w:val="28"/>
                <w:szCs w:val="28"/>
                <w:rtl/>
                <w:lang w:bidi="ar-JO"/>
              </w:rPr>
              <w:t xml:space="preserve"> </w:t>
            </w:r>
            <w:r w:rsidRPr="000150FE">
              <w:rPr>
                <w:rFonts w:cs="Simplified Arabic" w:hint="eastAsia"/>
                <w:b/>
                <w:bCs/>
                <w:sz w:val="28"/>
                <w:szCs w:val="28"/>
                <w:rtl/>
                <w:lang w:bidi="ar-JO"/>
              </w:rPr>
              <w:t>عن</w:t>
            </w:r>
            <w:r w:rsidRPr="000150FE">
              <w:rPr>
                <w:rFonts w:cs="Simplified Arabic"/>
                <w:b/>
                <w:bCs/>
                <w:sz w:val="28"/>
                <w:szCs w:val="28"/>
                <w:rtl/>
                <w:lang w:bidi="ar-JO"/>
              </w:rPr>
              <w:t xml:space="preserve"> </w:t>
            </w:r>
            <w:r w:rsidRPr="000150FE">
              <w:rPr>
                <w:rFonts w:cs="Simplified Arabic" w:hint="eastAsia"/>
                <w:b/>
                <w:bCs/>
                <w:sz w:val="28"/>
                <w:szCs w:val="28"/>
                <w:rtl/>
                <w:lang w:bidi="ar-JO"/>
              </w:rPr>
              <w:t>مكي</w:t>
            </w:r>
            <w:r w:rsidRPr="000150FE">
              <w:rPr>
                <w:rFonts w:cs="Simplified Arabic"/>
                <w:b/>
                <w:bCs/>
                <w:sz w:val="28"/>
                <w:szCs w:val="28"/>
                <w:rtl/>
                <w:lang w:bidi="ar-JO"/>
              </w:rPr>
              <w:t xml:space="preserve"> </w:t>
            </w:r>
            <w:r w:rsidRPr="000150FE">
              <w:rPr>
                <w:rFonts w:cs="Simplified Arabic" w:hint="eastAsia"/>
                <w:b/>
                <w:bCs/>
                <w:sz w:val="28"/>
                <w:szCs w:val="28"/>
                <w:rtl/>
                <w:lang w:bidi="ar-JO"/>
              </w:rPr>
              <w:t>بن</w:t>
            </w:r>
            <w:r w:rsidRPr="000150FE">
              <w:rPr>
                <w:rFonts w:cs="Simplified Arabic"/>
                <w:b/>
                <w:bCs/>
                <w:sz w:val="28"/>
                <w:szCs w:val="28"/>
                <w:rtl/>
                <w:lang w:bidi="ar-JO"/>
              </w:rPr>
              <w:t xml:space="preserve"> </w:t>
            </w:r>
            <w:r w:rsidRPr="000150FE">
              <w:rPr>
                <w:rFonts w:cs="Simplified Arabic" w:hint="eastAsia"/>
                <w:b/>
                <w:bCs/>
                <w:sz w:val="28"/>
                <w:szCs w:val="28"/>
                <w:rtl/>
                <w:lang w:bidi="ar-JO"/>
              </w:rPr>
              <w:t>أبي</w:t>
            </w:r>
            <w:r w:rsidRPr="000150FE">
              <w:rPr>
                <w:rFonts w:cs="Simplified Arabic"/>
                <w:b/>
                <w:bCs/>
                <w:sz w:val="28"/>
                <w:szCs w:val="28"/>
                <w:rtl/>
                <w:lang w:bidi="ar-JO"/>
              </w:rPr>
              <w:t xml:space="preserve"> </w:t>
            </w:r>
            <w:r w:rsidRPr="000150FE">
              <w:rPr>
                <w:rFonts w:cs="Simplified Arabic" w:hint="eastAsia"/>
                <w:b/>
                <w:bCs/>
                <w:sz w:val="28"/>
                <w:szCs w:val="28"/>
                <w:rtl/>
                <w:lang w:bidi="ar-JO"/>
              </w:rPr>
              <w:t>طالب</w:t>
            </w:r>
            <w:r w:rsidRPr="000150FE">
              <w:rPr>
                <w:rFonts w:cs="Simplified Arabic"/>
                <w:b/>
                <w:bCs/>
                <w:sz w:val="28"/>
                <w:szCs w:val="28"/>
                <w:rtl/>
                <w:lang w:bidi="ar-JO"/>
              </w:rPr>
              <w:t xml:space="preserve"> </w:t>
            </w:r>
            <w:r w:rsidRPr="000150FE">
              <w:rPr>
                <w:rFonts w:cs="Simplified Arabic" w:hint="eastAsia"/>
                <w:b/>
                <w:bCs/>
                <w:sz w:val="28"/>
                <w:szCs w:val="28"/>
                <w:rtl/>
                <w:lang w:bidi="ar-JO"/>
              </w:rPr>
              <w:t>القيسي</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66</w:t>
            </w:r>
          </w:p>
        </w:tc>
      </w:tr>
      <w:tr w:rsidR="005D6BE0" w:rsidRPr="000150FE" w:rsidTr="00F16A48">
        <w:tc>
          <w:tcPr>
            <w:tcW w:w="6713" w:type="dxa"/>
          </w:tcPr>
          <w:p w:rsidR="005D6BE0" w:rsidRPr="000150FE" w:rsidRDefault="005D6BE0" w:rsidP="00F16A48">
            <w:pPr>
              <w:tabs>
                <w:tab w:val="left" w:pos="310"/>
              </w:tabs>
              <w:spacing w:after="0" w:line="240" w:lineRule="auto"/>
              <w:rPr>
                <w:rFonts w:cs="Simplified Arabic"/>
                <w:b/>
                <w:bCs/>
                <w:sz w:val="28"/>
                <w:szCs w:val="28"/>
                <w:rtl/>
                <w:lang w:bidi="ar-JO"/>
              </w:rPr>
            </w:pPr>
            <w:r w:rsidRPr="000150FE">
              <w:rPr>
                <w:rFonts w:cs="Simplified Arabic"/>
                <w:b/>
                <w:bCs/>
                <w:sz w:val="28"/>
                <w:szCs w:val="28"/>
                <w:rtl/>
                <w:lang w:bidi="ar-JO"/>
              </w:rPr>
              <w:tab/>
            </w:r>
            <w:r w:rsidRPr="000150FE">
              <w:rPr>
                <w:rFonts w:cs="Simplified Arabic" w:hint="eastAsia"/>
                <w:b/>
                <w:bCs/>
                <w:sz w:val="28"/>
                <w:szCs w:val="28"/>
                <w:rtl/>
                <w:lang w:bidi="ar-JO"/>
              </w:rPr>
              <w:t>منهج</w:t>
            </w:r>
            <w:r w:rsidRPr="000150FE">
              <w:rPr>
                <w:rFonts w:cs="Simplified Arabic"/>
                <w:b/>
                <w:bCs/>
                <w:sz w:val="28"/>
                <w:szCs w:val="28"/>
                <w:rtl/>
                <w:lang w:bidi="ar-JO"/>
              </w:rPr>
              <w:t xml:space="preserve"> </w:t>
            </w:r>
            <w:r w:rsidRPr="000150FE">
              <w:rPr>
                <w:rFonts w:cs="Simplified Arabic" w:hint="eastAsia"/>
                <w:b/>
                <w:bCs/>
                <w:sz w:val="28"/>
                <w:szCs w:val="28"/>
                <w:rtl/>
                <w:lang w:bidi="ar-JO"/>
              </w:rPr>
              <w:t>مكي</w:t>
            </w:r>
            <w:r w:rsidRPr="000150FE">
              <w:rPr>
                <w:rFonts w:cs="Simplified Arabic"/>
                <w:b/>
                <w:bCs/>
                <w:sz w:val="28"/>
                <w:szCs w:val="28"/>
                <w:rtl/>
                <w:lang w:bidi="ar-JO"/>
              </w:rPr>
              <w:t xml:space="preserve"> </w:t>
            </w:r>
            <w:r w:rsidRPr="000150FE">
              <w:rPr>
                <w:rFonts w:cs="Simplified Arabic" w:hint="eastAsia"/>
                <w:b/>
                <w:bCs/>
                <w:sz w:val="28"/>
                <w:szCs w:val="28"/>
                <w:rtl/>
                <w:lang w:bidi="ar-JO"/>
              </w:rPr>
              <w:t>ابن</w:t>
            </w:r>
            <w:r w:rsidRPr="000150FE">
              <w:rPr>
                <w:rFonts w:cs="Simplified Arabic"/>
                <w:b/>
                <w:bCs/>
                <w:sz w:val="28"/>
                <w:szCs w:val="28"/>
                <w:rtl/>
                <w:lang w:bidi="ar-JO"/>
              </w:rPr>
              <w:t xml:space="preserve"> </w:t>
            </w:r>
            <w:r w:rsidRPr="000150FE">
              <w:rPr>
                <w:rFonts w:cs="Simplified Arabic" w:hint="eastAsia"/>
                <w:b/>
                <w:bCs/>
                <w:sz w:val="28"/>
                <w:szCs w:val="28"/>
                <w:rtl/>
                <w:lang w:bidi="ar-JO"/>
              </w:rPr>
              <w:t>أبي</w:t>
            </w:r>
            <w:r w:rsidRPr="000150FE">
              <w:rPr>
                <w:rFonts w:cs="Simplified Arabic"/>
                <w:b/>
                <w:bCs/>
                <w:sz w:val="28"/>
                <w:szCs w:val="28"/>
                <w:rtl/>
                <w:lang w:bidi="ar-JO"/>
              </w:rPr>
              <w:t xml:space="preserve"> </w:t>
            </w:r>
            <w:r w:rsidRPr="000150FE">
              <w:rPr>
                <w:rFonts w:cs="Simplified Arabic" w:hint="eastAsia"/>
                <w:b/>
                <w:bCs/>
                <w:sz w:val="28"/>
                <w:szCs w:val="28"/>
                <w:rtl/>
                <w:lang w:bidi="ar-JO"/>
              </w:rPr>
              <w:t>طالب</w:t>
            </w:r>
            <w:r w:rsidRPr="000150FE">
              <w:rPr>
                <w:rFonts w:cs="Simplified Arabic"/>
                <w:b/>
                <w:bCs/>
                <w:sz w:val="28"/>
                <w:szCs w:val="28"/>
                <w:rtl/>
                <w:lang w:bidi="ar-JO"/>
              </w:rPr>
              <w:t xml:space="preserve"> </w:t>
            </w:r>
            <w:r w:rsidRPr="000150FE">
              <w:rPr>
                <w:rFonts w:cs="Simplified Arabic" w:hint="eastAsia"/>
                <w:b/>
                <w:bCs/>
                <w:sz w:val="28"/>
                <w:szCs w:val="28"/>
                <w:rtl/>
                <w:lang w:bidi="ar-JO"/>
              </w:rPr>
              <w:t>القيسي</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إعراب</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73</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الموضوعات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الواردة</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إعراب</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77</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مدى</w:t>
            </w:r>
            <w:r w:rsidRPr="000150FE">
              <w:rPr>
                <w:rFonts w:cs="Simplified Arabic"/>
                <w:b/>
                <w:bCs/>
                <w:sz w:val="28"/>
                <w:szCs w:val="28"/>
                <w:rtl/>
                <w:lang w:bidi="ar-JO"/>
              </w:rPr>
              <w:t xml:space="preserve"> </w:t>
            </w:r>
            <w:r w:rsidRPr="000150FE">
              <w:rPr>
                <w:rFonts w:cs="Simplified Arabic" w:hint="eastAsia"/>
                <w:b/>
                <w:bCs/>
                <w:sz w:val="28"/>
                <w:szCs w:val="28"/>
                <w:rtl/>
                <w:lang w:bidi="ar-JO"/>
              </w:rPr>
              <w:t>إفادة</w:t>
            </w:r>
            <w:r w:rsidRPr="000150FE">
              <w:rPr>
                <w:rFonts w:cs="Simplified Arabic"/>
                <w:b/>
                <w:bCs/>
                <w:sz w:val="28"/>
                <w:szCs w:val="28"/>
                <w:rtl/>
                <w:lang w:bidi="ar-JO"/>
              </w:rPr>
              <w:t xml:space="preserve"> </w:t>
            </w:r>
            <w:r w:rsidRPr="000150FE">
              <w:rPr>
                <w:rFonts w:cs="Simplified Arabic" w:hint="eastAsia"/>
                <w:b/>
                <w:bCs/>
                <w:sz w:val="28"/>
                <w:szCs w:val="28"/>
                <w:rtl/>
                <w:lang w:bidi="ar-JO"/>
              </w:rPr>
              <w:t>المؤلف</w:t>
            </w:r>
            <w:r w:rsidRPr="000150FE">
              <w:rPr>
                <w:rFonts w:cs="Simplified Arabic"/>
                <w:b/>
                <w:bCs/>
                <w:sz w:val="28"/>
                <w:szCs w:val="28"/>
                <w:rtl/>
                <w:lang w:bidi="ar-JO"/>
              </w:rPr>
              <w:t xml:space="preserve"> </w:t>
            </w:r>
            <w:r w:rsidRPr="000150FE">
              <w:rPr>
                <w:rFonts w:cs="Simplified Arabic" w:hint="eastAsia"/>
                <w:b/>
                <w:bCs/>
                <w:sz w:val="28"/>
                <w:szCs w:val="28"/>
                <w:rtl/>
                <w:lang w:bidi="ar-JO"/>
              </w:rPr>
              <w:t>من</w:t>
            </w:r>
            <w:r w:rsidRPr="000150FE">
              <w:rPr>
                <w:rFonts w:cs="Simplified Arabic"/>
                <w:b/>
                <w:bCs/>
                <w:sz w:val="28"/>
                <w:szCs w:val="28"/>
                <w:rtl/>
                <w:lang w:bidi="ar-JO"/>
              </w:rPr>
              <w:t xml:space="preserve"> </w:t>
            </w:r>
            <w:r w:rsidRPr="000150FE">
              <w:rPr>
                <w:rFonts w:cs="Simplified Arabic" w:hint="eastAsia"/>
                <w:b/>
                <w:bCs/>
                <w:sz w:val="28"/>
                <w:szCs w:val="28"/>
                <w:rtl/>
                <w:lang w:bidi="ar-JO"/>
              </w:rPr>
              <w:t>الكتب</w:t>
            </w:r>
            <w:r w:rsidRPr="000150FE">
              <w:rPr>
                <w:rFonts w:cs="Simplified Arabic"/>
                <w:b/>
                <w:bCs/>
                <w:sz w:val="28"/>
                <w:szCs w:val="28"/>
                <w:rtl/>
                <w:lang w:bidi="ar-JO"/>
              </w:rPr>
              <w:t xml:space="preserve"> </w:t>
            </w:r>
            <w:r w:rsidRPr="000150FE">
              <w:rPr>
                <w:rFonts w:cs="Simplified Arabic" w:hint="eastAsia"/>
                <w:b/>
                <w:bCs/>
                <w:sz w:val="28"/>
                <w:szCs w:val="28"/>
                <w:rtl/>
                <w:lang w:bidi="ar-JO"/>
              </w:rPr>
              <w:t>السابقة</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78</w:t>
            </w:r>
          </w:p>
        </w:tc>
      </w:tr>
      <w:tr w:rsidR="005D6BE0" w:rsidRPr="000150FE" w:rsidTr="00F16A48">
        <w:tc>
          <w:tcPr>
            <w:tcW w:w="6713"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نماذج</w:t>
            </w:r>
            <w:r w:rsidRPr="000150FE">
              <w:rPr>
                <w:rFonts w:cs="Simplified Arabic"/>
                <w:b/>
                <w:bCs/>
                <w:sz w:val="28"/>
                <w:szCs w:val="28"/>
                <w:rtl/>
                <w:lang w:bidi="ar-JO"/>
              </w:rPr>
              <w:t xml:space="preserve"> </w:t>
            </w:r>
            <w:r w:rsidRPr="000150FE">
              <w:rPr>
                <w:rFonts w:cs="Simplified Arabic" w:hint="eastAsia"/>
                <w:b/>
                <w:bCs/>
                <w:sz w:val="28"/>
                <w:szCs w:val="28"/>
                <w:rtl/>
                <w:lang w:bidi="ar-JO"/>
              </w:rPr>
              <w:t>من</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w:t>
            </w:r>
            <w:r w:rsidRPr="000150FE">
              <w:rPr>
                <w:rFonts w:cs="Simplified Arabic"/>
                <w:b/>
                <w:bCs/>
                <w:sz w:val="28"/>
                <w:szCs w:val="28"/>
                <w:rtl/>
                <w:lang w:bidi="ar-JO"/>
              </w:rPr>
              <w:t xml:space="preserve"> </w:t>
            </w:r>
            <w:r w:rsidRPr="000150FE">
              <w:rPr>
                <w:rFonts w:cs="Simplified Arabic" w:hint="eastAsia"/>
                <w:b/>
                <w:bCs/>
                <w:sz w:val="28"/>
                <w:szCs w:val="28"/>
                <w:rtl/>
                <w:lang w:bidi="ar-JO"/>
              </w:rPr>
              <w:t>إعراب</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809"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87</w:t>
            </w:r>
          </w:p>
        </w:tc>
      </w:tr>
    </w:tbl>
    <w:p w:rsidR="005D6BE0" w:rsidRDefault="005D6BE0" w:rsidP="00F16A48">
      <w:pPr>
        <w:jc w:val="center"/>
        <w:rPr>
          <w:rFonts w:ascii="Simplified Arabic" w:hAnsi="Simplified Arabic" w:cs="Simplified Arabic"/>
          <w:b/>
          <w:bCs/>
          <w:sz w:val="28"/>
          <w:szCs w:val="28"/>
          <w:rtl/>
          <w:lang w:bidi="ar-JO"/>
        </w:rPr>
      </w:pPr>
    </w:p>
    <w:p w:rsidR="005D6BE0" w:rsidRDefault="005D6BE0" w:rsidP="00F16A48">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الفصل الثالث: </w:t>
      </w:r>
      <w:r>
        <w:rPr>
          <w:rFonts w:ascii="Simplified Arabic" w:hAnsi="Simplified Arabic" w:cs="Simplified Arabic" w:hint="eastAsia"/>
          <w:b/>
          <w:bCs/>
          <w:sz w:val="28"/>
          <w:szCs w:val="28"/>
          <w:rtl/>
          <w:lang w:bidi="ar-JO"/>
        </w:rPr>
        <w:t>النيسابوري</w:t>
      </w:r>
      <w:r>
        <w:rPr>
          <w:rFonts w:ascii="Simplified Arabic" w:hAnsi="Simplified Arabic" w:cs="Simplified Arabic"/>
          <w:b/>
          <w:bCs/>
          <w:sz w:val="28"/>
          <w:szCs w:val="28"/>
          <w:rtl/>
          <w:lang w:bidi="ar-JO"/>
        </w:rPr>
        <w:t xml:space="preserve"> وكتابه باهر البرهان في معاني مشكلات القرآن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96"/>
        <w:gridCol w:w="1526"/>
      </w:tblGrid>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ترجمة</w:t>
            </w:r>
            <w:r w:rsidRPr="000150FE">
              <w:rPr>
                <w:rFonts w:cs="Simplified Arabic"/>
                <w:b/>
                <w:bCs/>
                <w:sz w:val="28"/>
                <w:szCs w:val="28"/>
                <w:rtl/>
                <w:lang w:bidi="ar-JO"/>
              </w:rPr>
              <w:t xml:space="preserve"> </w:t>
            </w:r>
            <w:r w:rsidRPr="000150FE">
              <w:rPr>
                <w:rFonts w:cs="Simplified Arabic" w:hint="eastAsia"/>
                <w:b/>
                <w:bCs/>
                <w:sz w:val="28"/>
                <w:szCs w:val="28"/>
                <w:rtl/>
                <w:lang w:bidi="ar-JO"/>
              </w:rPr>
              <w:t>موجزة</w:t>
            </w:r>
            <w:r w:rsidRPr="000150FE">
              <w:rPr>
                <w:rFonts w:cs="Simplified Arabic"/>
                <w:b/>
                <w:bCs/>
                <w:sz w:val="28"/>
                <w:szCs w:val="28"/>
                <w:rtl/>
                <w:lang w:bidi="ar-JO"/>
              </w:rPr>
              <w:t xml:space="preserve"> </w:t>
            </w:r>
            <w:r w:rsidRPr="000150FE">
              <w:rPr>
                <w:rFonts w:cs="Simplified Arabic" w:hint="eastAsia"/>
                <w:b/>
                <w:bCs/>
                <w:sz w:val="28"/>
                <w:szCs w:val="28"/>
                <w:rtl/>
                <w:lang w:bidi="ar-JO"/>
              </w:rPr>
              <w:t>عن</w:t>
            </w:r>
            <w:r w:rsidRPr="000150FE">
              <w:rPr>
                <w:rFonts w:cs="Simplified Arabic"/>
                <w:b/>
                <w:bCs/>
                <w:sz w:val="28"/>
                <w:szCs w:val="28"/>
                <w:rtl/>
                <w:lang w:bidi="ar-JO"/>
              </w:rPr>
              <w:t xml:space="preserve"> </w:t>
            </w:r>
            <w:r w:rsidRPr="000150FE">
              <w:rPr>
                <w:rFonts w:cs="Simplified Arabic" w:hint="eastAsia"/>
                <w:b/>
                <w:bCs/>
                <w:sz w:val="28"/>
                <w:szCs w:val="28"/>
                <w:rtl/>
                <w:lang w:bidi="ar-JO"/>
              </w:rPr>
              <w:t>النيسابوري</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92</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منهج</w:t>
            </w:r>
            <w:r w:rsidRPr="000150FE">
              <w:rPr>
                <w:rFonts w:cs="Simplified Arabic"/>
                <w:b/>
                <w:bCs/>
                <w:sz w:val="28"/>
                <w:szCs w:val="28"/>
                <w:rtl/>
                <w:lang w:bidi="ar-JO"/>
              </w:rPr>
              <w:t xml:space="preserve"> </w:t>
            </w:r>
            <w:r w:rsidRPr="000150FE">
              <w:rPr>
                <w:rFonts w:cs="Simplified Arabic" w:hint="eastAsia"/>
                <w:b/>
                <w:bCs/>
                <w:sz w:val="28"/>
                <w:szCs w:val="28"/>
                <w:rtl/>
                <w:lang w:bidi="ar-JO"/>
              </w:rPr>
              <w:t>النيسابوري</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كتابه</w:t>
            </w:r>
            <w:r w:rsidRPr="000150FE">
              <w:rPr>
                <w:rFonts w:cs="Simplified Arabic"/>
                <w:b/>
                <w:bCs/>
                <w:sz w:val="28"/>
                <w:szCs w:val="28"/>
                <w:rtl/>
                <w:lang w:bidi="ar-JO"/>
              </w:rPr>
              <w:t xml:space="preserve"> </w:t>
            </w:r>
            <w:r w:rsidRPr="000150FE">
              <w:rPr>
                <w:rFonts w:cs="Simplified Arabic" w:hint="eastAsia"/>
                <w:b/>
                <w:bCs/>
                <w:sz w:val="28"/>
                <w:szCs w:val="28"/>
                <w:rtl/>
                <w:lang w:bidi="ar-JO"/>
              </w:rPr>
              <w:t>باهر</w:t>
            </w:r>
            <w:r w:rsidRPr="000150FE">
              <w:rPr>
                <w:rFonts w:cs="Simplified Arabic"/>
                <w:b/>
                <w:bCs/>
                <w:sz w:val="28"/>
                <w:szCs w:val="28"/>
                <w:rtl/>
                <w:lang w:bidi="ar-JO"/>
              </w:rPr>
              <w:t xml:space="preserve"> </w:t>
            </w:r>
            <w:r w:rsidRPr="000150FE">
              <w:rPr>
                <w:rFonts w:cs="Simplified Arabic" w:hint="eastAsia"/>
                <w:b/>
                <w:bCs/>
                <w:sz w:val="28"/>
                <w:szCs w:val="28"/>
                <w:rtl/>
                <w:lang w:bidi="ar-JO"/>
              </w:rPr>
              <w:t>البرهان</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معاني</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98</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الموضوعات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الواردة</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باهر</w:t>
            </w:r>
            <w:r w:rsidRPr="000150FE">
              <w:rPr>
                <w:rFonts w:cs="Simplified Arabic"/>
                <w:b/>
                <w:bCs/>
                <w:sz w:val="28"/>
                <w:szCs w:val="28"/>
                <w:rtl/>
                <w:lang w:bidi="ar-JO"/>
              </w:rPr>
              <w:t xml:space="preserve"> </w:t>
            </w:r>
            <w:r w:rsidRPr="000150FE">
              <w:rPr>
                <w:rFonts w:cs="Simplified Arabic" w:hint="eastAsia"/>
                <w:b/>
                <w:bCs/>
                <w:sz w:val="28"/>
                <w:szCs w:val="28"/>
                <w:rtl/>
                <w:lang w:bidi="ar-JO"/>
              </w:rPr>
              <w:t>البرهان</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معاني</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130</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مدى</w:t>
            </w:r>
            <w:r w:rsidRPr="000150FE">
              <w:rPr>
                <w:rFonts w:cs="Simplified Arabic"/>
                <w:b/>
                <w:bCs/>
                <w:sz w:val="28"/>
                <w:szCs w:val="28"/>
                <w:rtl/>
                <w:lang w:bidi="ar-JO"/>
              </w:rPr>
              <w:t xml:space="preserve"> </w:t>
            </w:r>
            <w:r w:rsidRPr="000150FE">
              <w:rPr>
                <w:rFonts w:cs="Simplified Arabic" w:hint="eastAsia"/>
                <w:b/>
                <w:bCs/>
                <w:sz w:val="28"/>
                <w:szCs w:val="28"/>
                <w:rtl/>
                <w:lang w:bidi="ar-JO"/>
              </w:rPr>
              <w:t>إفادة</w:t>
            </w:r>
            <w:r w:rsidRPr="000150FE">
              <w:rPr>
                <w:rFonts w:cs="Simplified Arabic"/>
                <w:b/>
                <w:bCs/>
                <w:sz w:val="28"/>
                <w:szCs w:val="28"/>
                <w:rtl/>
                <w:lang w:bidi="ar-JO"/>
              </w:rPr>
              <w:t xml:space="preserve"> </w:t>
            </w:r>
            <w:r w:rsidRPr="000150FE">
              <w:rPr>
                <w:rFonts w:cs="Simplified Arabic" w:hint="eastAsia"/>
                <w:b/>
                <w:bCs/>
                <w:sz w:val="28"/>
                <w:szCs w:val="28"/>
                <w:rtl/>
                <w:lang w:bidi="ar-JO"/>
              </w:rPr>
              <w:t>المؤلف</w:t>
            </w:r>
            <w:r w:rsidRPr="000150FE">
              <w:rPr>
                <w:rFonts w:cs="Simplified Arabic"/>
                <w:b/>
                <w:bCs/>
                <w:sz w:val="28"/>
                <w:szCs w:val="28"/>
                <w:rtl/>
                <w:lang w:bidi="ar-JO"/>
              </w:rPr>
              <w:t xml:space="preserve"> </w:t>
            </w:r>
            <w:r w:rsidRPr="000150FE">
              <w:rPr>
                <w:rFonts w:cs="Simplified Arabic" w:hint="eastAsia"/>
                <w:b/>
                <w:bCs/>
                <w:sz w:val="28"/>
                <w:szCs w:val="28"/>
                <w:rtl/>
                <w:lang w:bidi="ar-JO"/>
              </w:rPr>
              <w:t>من</w:t>
            </w:r>
            <w:r w:rsidRPr="000150FE">
              <w:rPr>
                <w:rFonts w:cs="Simplified Arabic"/>
                <w:b/>
                <w:bCs/>
                <w:sz w:val="28"/>
                <w:szCs w:val="28"/>
                <w:rtl/>
                <w:lang w:bidi="ar-JO"/>
              </w:rPr>
              <w:t xml:space="preserve"> </w:t>
            </w:r>
            <w:r w:rsidRPr="000150FE">
              <w:rPr>
                <w:rFonts w:cs="Simplified Arabic" w:hint="eastAsia"/>
                <w:b/>
                <w:bCs/>
                <w:sz w:val="28"/>
                <w:szCs w:val="28"/>
                <w:rtl/>
                <w:lang w:bidi="ar-JO"/>
              </w:rPr>
              <w:t>الكتب</w:t>
            </w:r>
            <w:r w:rsidRPr="000150FE">
              <w:rPr>
                <w:rFonts w:cs="Simplified Arabic"/>
                <w:b/>
                <w:bCs/>
                <w:sz w:val="28"/>
                <w:szCs w:val="28"/>
                <w:rtl/>
                <w:lang w:bidi="ar-JO"/>
              </w:rPr>
              <w:t xml:space="preserve"> </w:t>
            </w:r>
            <w:r w:rsidRPr="000150FE">
              <w:rPr>
                <w:rFonts w:cs="Simplified Arabic" w:hint="eastAsia"/>
                <w:b/>
                <w:bCs/>
                <w:sz w:val="28"/>
                <w:szCs w:val="28"/>
                <w:rtl/>
                <w:lang w:bidi="ar-JO"/>
              </w:rPr>
              <w:t>السابقة</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140</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نماذج</w:t>
            </w:r>
            <w:r w:rsidRPr="000150FE">
              <w:rPr>
                <w:rFonts w:cs="Simplified Arabic"/>
                <w:b/>
                <w:bCs/>
                <w:sz w:val="28"/>
                <w:szCs w:val="28"/>
                <w:rtl/>
                <w:lang w:bidi="ar-JO"/>
              </w:rPr>
              <w:t xml:space="preserve"> </w:t>
            </w:r>
            <w:r w:rsidRPr="000150FE">
              <w:rPr>
                <w:rFonts w:cs="Simplified Arabic" w:hint="eastAsia"/>
                <w:b/>
                <w:bCs/>
                <w:sz w:val="28"/>
                <w:szCs w:val="28"/>
                <w:rtl/>
                <w:lang w:bidi="ar-JO"/>
              </w:rPr>
              <w:t>من</w:t>
            </w:r>
            <w:r w:rsidRPr="000150FE">
              <w:rPr>
                <w:rFonts w:cs="Simplified Arabic"/>
                <w:b/>
                <w:bCs/>
                <w:sz w:val="28"/>
                <w:szCs w:val="28"/>
                <w:rtl/>
                <w:lang w:bidi="ar-JO"/>
              </w:rPr>
              <w:t xml:space="preserve"> </w:t>
            </w:r>
            <w:r w:rsidRPr="000150FE">
              <w:rPr>
                <w:rFonts w:cs="Simplified Arabic" w:hint="eastAsia"/>
                <w:b/>
                <w:bCs/>
                <w:sz w:val="28"/>
                <w:szCs w:val="28"/>
                <w:rtl/>
                <w:lang w:bidi="ar-JO"/>
              </w:rPr>
              <w:t>كتاب</w:t>
            </w:r>
            <w:r w:rsidRPr="000150FE">
              <w:rPr>
                <w:rFonts w:cs="Simplified Arabic"/>
                <w:b/>
                <w:bCs/>
                <w:sz w:val="28"/>
                <w:szCs w:val="28"/>
                <w:rtl/>
                <w:lang w:bidi="ar-JO"/>
              </w:rPr>
              <w:t xml:space="preserve"> </w:t>
            </w:r>
            <w:r w:rsidRPr="000150FE">
              <w:rPr>
                <w:rFonts w:cs="Simplified Arabic" w:hint="eastAsia"/>
                <w:b/>
                <w:bCs/>
                <w:sz w:val="28"/>
                <w:szCs w:val="28"/>
                <w:rtl/>
                <w:lang w:bidi="ar-JO"/>
              </w:rPr>
              <w:t>باهر</w:t>
            </w:r>
            <w:r w:rsidRPr="000150FE">
              <w:rPr>
                <w:rFonts w:cs="Simplified Arabic"/>
                <w:b/>
                <w:bCs/>
                <w:sz w:val="28"/>
                <w:szCs w:val="28"/>
                <w:rtl/>
                <w:lang w:bidi="ar-JO"/>
              </w:rPr>
              <w:t xml:space="preserve"> </w:t>
            </w:r>
            <w:r w:rsidRPr="000150FE">
              <w:rPr>
                <w:rFonts w:cs="Simplified Arabic" w:hint="eastAsia"/>
                <w:b/>
                <w:bCs/>
                <w:sz w:val="28"/>
                <w:szCs w:val="28"/>
                <w:rtl/>
                <w:lang w:bidi="ar-JO"/>
              </w:rPr>
              <w:t>البرهان</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معاني</w:t>
            </w:r>
            <w:r w:rsidRPr="000150FE">
              <w:rPr>
                <w:rFonts w:cs="Simplified Arabic"/>
                <w:b/>
                <w:bCs/>
                <w:sz w:val="28"/>
                <w:szCs w:val="28"/>
                <w:rtl/>
                <w:lang w:bidi="ar-JO"/>
              </w:rPr>
              <w:t xml:space="preserve"> </w:t>
            </w:r>
            <w:r w:rsidRPr="000150FE">
              <w:rPr>
                <w:rFonts w:cs="Simplified Arabic" w:hint="eastAsia"/>
                <w:b/>
                <w:bCs/>
                <w:sz w:val="28"/>
                <w:szCs w:val="28"/>
                <w:rtl/>
                <w:lang w:bidi="ar-JO"/>
              </w:rPr>
              <w:t>مشكلات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148</w:t>
            </w:r>
          </w:p>
        </w:tc>
      </w:tr>
    </w:tbl>
    <w:p w:rsidR="005D6BE0" w:rsidRDefault="005D6BE0" w:rsidP="00F16A48">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الفصل الرابع: الدرسات التحليلية للآيات المشكلة في كتب مشكل القرآن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96"/>
        <w:gridCol w:w="1526"/>
      </w:tblGrid>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التأليف</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توجيه</w:t>
            </w:r>
            <w:r w:rsidRPr="000150FE">
              <w:rPr>
                <w:rFonts w:cs="Simplified Arabic"/>
                <w:b/>
                <w:bCs/>
                <w:sz w:val="28"/>
                <w:szCs w:val="28"/>
                <w:rtl/>
                <w:lang w:bidi="ar-JO"/>
              </w:rPr>
              <w:t xml:space="preserve"> </w:t>
            </w:r>
            <w:r w:rsidRPr="000150FE">
              <w:rPr>
                <w:rFonts w:cs="Simplified Arabic" w:hint="eastAsia"/>
                <w:b/>
                <w:bCs/>
                <w:sz w:val="28"/>
                <w:szCs w:val="28"/>
                <w:rtl/>
                <w:lang w:bidi="ar-JO"/>
              </w:rPr>
              <w:t>الآيات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المشكلة</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152</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الآيات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التي</w:t>
            </w:r>
            <w:r w:rsidRPr="000150FE">
              <w:rPr>
                <w:rFonts w:cs="Simplified Arabic"/>
                <w:b/>
                <w:bCs/>
                <w:sz w:val="28"/>
                <w:szCs w:val="28"/>
                <w:rtl/>
                <w:lang w:bidi="ar-JO"/>
              </w:rPr>
              <w:t xml:space="preserve"> </w:t>
            </w:r>
            <w:r w:rsidRPr="000150FE">
              <w:rPr>
                <w:rFonts w:cs="Simplified Arabic" w:hint="eastAsia"/>
                <w:b/>
                <w:bCs/>
                <w:sz w:val="28"/>
                <w:szCs w:val="28"/>
                <w:rtl/>
                <w:lang w:bidi="ar-JO"/>
              </w:rPr>
              <w:t>يوهم</w:t>
            </w:r>
            <w:r w:rsidRPr="000150FE">
              <w:rPr>
                <w:rFonts w:cs="Simplified Arabic"/>
                <w:b/>
                <w:bCs/>
                <w:sz w:val="28"/>
                <w:szCs w:val="28"/>
                <w:rtl/>
                <w:lang w:bidi="ar-JO"/>
              </w:rPr>
              <w:t xml:space="preserve"> </w:t>
            </w:r>
            <w:r w:rsidRPr="000150FE">
              <w:rPr>
                <w:rFonts w:cs="Simplified Arabic" w:hint="eastAsia"/>
                <w:b/>
                <w:bCs/>
                <w:sz w:val="28"/>
                <w:szCs w:val="28"/>
                <w:rtl/>
                <w:lang w:bidi="ar-JO"/>
              </w:rPr>
              <w:t>ظاهرها</w:t>
            </w:r>
            <w:r w:rsidRPr="000150FE">
              <w:rPr>
                <w:rFonts w:cs="Simplified Arabic"/>
                <w:b/>
                <w:bCs/>
                <w:sz w:val="28"/>
                <w:szCs w:val="28"/>
                <w:rtl/>
                <w:lang w:bidi="ar-JO"/>
              </w:rPr>
              <w:t xml:space="preserve"> </w:t>
            </w:r>
            <w:r w:rsidRPr="000150FE">
              <w:rPr>
                <w:rFonts w:cs="Simplified Arabic" w:hint="eastAsia"/>
                <w:b/>
                <w:bCs/>
                <w:sz w:val="28"/>
                <w:szCs w:val="28"/>
                <w:rtl/>
                <w:lang w:bidi="ar-JO"/>
              </w:rPr>
              <w:t>الإشكال</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159</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دفع</w:t>
            </w:r>
            <w:r w:rsidRPr="000150FE">
              <w:rPr>
                <w:rFonts w:cs="Simplified Arabic"/>
                <w:b/>
                <w:bCs/>
                <w:sz w:val="28"/>
                <w:szCs w:val="28"/>
                <w:rtl/>
                <w:lang w:bidi="ar-JO"/>
              </w:rPr>
              <w:t xml:space="preserve"> </w:t>
            </w:r>
            <w:r w:rsidRPr="000150FE">
              <w:rPr>
                <w:rFonts w:cs="Simplified Arabic" w:hint="eastAsia"/>
                <w:b/>
                <w:bCs/>
                <w:sz w:val="28"/>
                <w:szCs w:val="28"/>
                <w:rtl/>
                <w:lang w:bidi="ar-JO"/>
              </w:rPr>
              <w:t>إيهام</w:t>
            </w:r>
            <w:r w:rsidRPr="000150FE">
              <w:rPr>
                <w:rFonts w:cs="Simplified Arabic"/>
                <w:b/>
                <w:bCs/>
                <w:sz w:val="28"/>
                <w:szCs w:val="28"/>
                <w:rtl/>
                <w:lang w:bidi="ar-JO"/>
              </w:rPr>
              <w:t xml:space="preserve"> </w:t>
            </w:r>
            <w:r w:rsidRPr="000150FE">
              <w:rPr>
                <w:rFonts w:cs="Simplified Arabic" w:hint="eastAsia"/>
                <w:b/>
                <w:bCs/>
                <w:sz w:val="28"/>
                <w:szCs w:val="28"/>
                <w:rtl/>
                <w:lang w:bidi="ar-JO"/>
              </w:rPr>
              <w:t>الإشكال</w:t>
            </w:r>
            <w:r w:rsidRPr="000150FE">
              <w:rPr>
                <w:rFonts w:cs="Simplified Arabic"/>
                <w:b/>
                <w:bCs/>
                <w:sz w:val="28"/>
                <w:szCs w:val="28"/>
                <w:rtl/>
                <w:lang w:bidi="ar-JO"/>
              </w:rPr>
              <w:t xml:space="preserve"> </w:t>
            </w:r>
            <w:r w:rsidRPr="000150FE">
              <w:rPr>
                <w:rFonts w:cs="Simplified Arabic" w:hint="eastAsia"/>
                <w:b/>
                <w:bCs/>
                <w:sz w:val="28"/>
                <w:szCs w:val="28"/>
                <w:rtl/>
                <w:lang w:bidi="ar-JO"/>
              </w:rPr>
              <w:t>عن</w:t>
            </w:r>
            <w:r w:rsidRPr="000150FE">
              <w:rPr>
                <w:rFonts w:cs="Simplified Arabic"/>
                <w:b/>
                <w:bCs/>
                <w:sz w:val="28"/>
                <w:szCs w:val="28"/>
                <w:rtl/>
                <w:lang w:bidi="ar-JO"/>
              </w:rPr>
              <w:t xml:space="preserve"> </w:t>
            </w:r>
            <w:r w:rsidRPr="000150FE">
              <w:rPr>
                <w:rFonts w:cs="Simplified Arabic" w:hint="eastAsia"/>
                <w:b/>
                <w:bCs/>
                <w:sz w:val="28"/>
                <w:szCs w:val="28"/>
                <w:rtl/>
                <w:lang w:bidi="ar-JO"/>
              </w:rPr>
              <w:t>آيات</w:t>
            </w:r>
            <w:r w:rsidRPr="000150FE">
              <w:rPr>
                <w:rFonts w:cs="Simplified Arabic"/>
                <w:b/>
                <w:bCs/>
                <w:sz w:val="28"/>
                <w:szCs w:val="28"/>
                <w:rtl/>
                <w:lang w:bidi="ar-JO"/>
              </w:rPr>
              <w:t xml:space="preserve"> </w:t>
            </w:r>
            <w:r w:rsidRPr="000150FE">
              <w:rPr>
                <w:rFonts w:cs="Simplified Arabic" w:hint="eastAsia"/>
                <w:b/>
                <w:bCs/>
                <w:sz w:val="28"/>
                <w:szCs w:val="28"/>
                <w:rtl/>
                <w:lang w:bidi="ar-JO"/>
              </w:rPr>
              <w:t>القرآن</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166</w:t>
            </w:r>
          </w:p>
        </w:tc>
      </w:tr>
    </w:tbl>
    <w:p w:rsidR="005D6BE0" w:rsidRDefault="005D6BE0" w:rsidP="00F16A48">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الفصل الخامس: بعض القضايا اللغوية في كتب مشكل القرآن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96"/>
        <w:gridCol w:w="1526"/>
      </w:tblGrid>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الإعراب</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173</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االالتفات</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175</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التقديم</w:t>
            </w:r>
            <w:r w:rsidRPr="000150FE">
              <w:rPr>
                <w:rFonts w:cs="Simplified Arabic"/>
                <w:b/>
                <w:bCs/>
                <w:sz w:val="28"/>
                <w:szCs w:val="28"/>
                <w:rtl/>
                <w:lang w:bidi="ar-JO"/>
              </w:rPr>
              <w:t xml:space="preserve"> </w:t>
            </w:r>
            <w:r w:rsidRPr="000150FE">
              <w:rPr>
                <w:rFonts w:cs="Simplified Arabic" w:hint="eastAsia"/>
                <w:b/>
                <w:bCs/>
                <w:sz w:val="28"/>
                <w:szCs w:val="28"/>
                <w:rtl/>
                <w:lang w:bidi="ar-JO"/>
              </w:rPr>
              <w:t>والتأخير</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184</w:t>
            </w:r>
          </w:p>
        </w:tc>
      </w:tr>
      <w:tr w:rsidR="005D6BE0" w:rsidRPr="000150FE" w:rsidTr="00F16A48">
        <w:tc>
          <w:tcPr>
            <w:tcW w:w="6996"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الإظهار</w:t>
            </w:r>
            <w:r w:rsidRPr="000150FE">
              <w:rPr>
                <w:rFonts w:cs="Simplified Arabic"/>
                <w:b/>
                <w:bCs/>
                <w:sz w:val="28"/>
                <w:szCs w:val="28"/>
                <w:rtl/>
                <w:lang w:bidi="ar-JO"/>
              </w:rPr>
              <w:t xml:space="preserve"> </w:t>
            </w:r>
            <w:r w:rsidRPr="000150FE">
              <w:rPr>
                <w:rFonts w:cs="Simplified Arabic" w:hint="eastAsia"/>
                <w:b/>
                <w:bCs/>
                <w:sz w:val="28"/>
                <w:szCs w:val="28"/>
                <w:rtl/>
                <w:lang w:bidi="ar-JO"/>
              </w:rPr>
              <w:t>في</w:t>
            </w:r>
            <w:r w:rsidRPr="000150FE">
              <w:rPr>
                <w:rFonts w:cs="Simplified Arabic"/>
                <w:b/>
                <w:bCs/>
                <w:sz w:val="28"/>
                <w:szCs w:val="28"/>
                <w:rtl/>
                <w:lang w:bidi="ar-JO"/>
              </w:rPr>
              <w:t xml:space="preserve"> </w:t>
            </w:r>
            <w:r w:rsidRPr="000150FE">
              <w:rPr>
                <w:rFonts w:cs="Simplified Arabic" w:hint="eastAsia"/>
                <w:b/>
                <w:bCs/>
                <w:sz w:val="28"/>
                <w:szCs w:val="28"/>
                <w:rtl/>
                <w:lang w:bidi="ar-JO"/>
              </w:rPr>
              <w:t>موضع</w:t>
            </w:r>
            <w:r w:rsidRPr="000150FE">
              <w:rPr>
                <w:rFonts w:cs="Simplified Arabic"/>
                <w:b/>
                <w:bCs/>
                <w:sz w:val="28"/>
                <w:szCs w:val="28"/>
                <w:rtl/>
                <w:lang w:bidi="ar-JO"/>
              </w:rPr>
              <w:t xml:space="preserve"> </w:t>
            </w:r>
            <w:r w:rsidRPr="000150FE">
              <w:rPr>
                <w:rFonts w:cs="Simplified Arabic" w:hint="eastAsia"/>
                <w:b/>
                <w:bCs/>
                <w:sz w:val="28"/>
                <w:szCs w:val="28"/>
                <w:rtl/>
                <w:lang w:bidi="ar-JO"/>
              </w:rPr>
              <w:t>الإضمار</w:t>
            </w:r>
            <w:r w:rsidRPr="000150FE">
              <w:rPr>
                <w:rFonts w:cs="Simplified Arabic"/>
                <w:b/>
                <w:bCs/>
                <w:sz w:val="28"/>
                <w:szCs w:val="28"/>
                <w:rtl/>
                <w:lang w:bidi="ar-JO"/>
              </w:rPr>
              <w:t xml:space="preserve"> </w:t>
            </w:r>
            <w:r w:rsidRPr="000150FE">
              <w:rPr>
                <w:rFonts w:cs="Simplified Arabic" w:hint="eastAsia"/>
                <w:b/>
                <w:bCs/>
                <w:sz w:val="28"/>
                <w:szCs w:val="28"/>
                <w:rtl/>
                <w:lang w:bidi="ar-JO"/>
              </w:rPr>
              <w:t>والعكس</w:t>
            </w:r>
          </w:p>
        </w:tc>
        <w:tc>
          <w:tcPr>
            <w:tcW w:w="1526"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187</w:t>
            </w:r>
          </w:p>
        </w:tc>
      </w:tr>
    </w:tbl>
    <w:p w:rsidR="005D6BE0" w:rsidRDefault="005D6BE0" w:rsidP="00F16A48">
      <w:pPr>
        <w:jc w:val="center"/>
        <w:rPr>
          <w:rFonts w:ascii="Simplified Arabic" w:hAnsi="Simplified Arabic" w:cs="Simplified Arabic"/>
          <w:b/>
          <w:bCs/>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38"/>
        <w:gridCol w:w="1384"/>
      </w:tblGrid>
      <w:tr w:rsidR="005D6BE0" w:rsidRPr="000150FE" w:rsidTr="00F16A48">
        <w:tc>
          <w:tcPr>
            <w:tcW w:w="7138"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b/>
                <w:bCs/>
                <w:sz w:val="28"/>
                <w:szCs w:val="28"/>
                <w:rtl/>
                <w:lang w:bidi="ar-JO"/>
              </w:rPr>
              <w:t xml:space="preserve">  </w:t>
            </w:r>
            <w:r w:rsidRPr="000150FE">
              <w:rPr>
                <w:rFonts w:cs="Simplified Arabic" w:hint="eastAsia"/>
                <w:b/>
                <w:bCs/>
                <w:sz w:val="28"/>
                <w:szCs w:val="28"/>
                <w:rtl/>
                <w:lang w:bidi="ar-JO"/>
              </w:rPr>
              <w:t>الخاتمة</w:t>
            </w:r>
          </w:p>
        </w:tc>
        <w:tc>
          <w:tcPr>
            <w:tcW w:w="1384"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188</w:t>
            </w:r>
          </w:p>
        </w:tc>
      </w:tr>
      <w:tr w:rsidR="005D6BE0" w:rsidRPr="000150FE" w:rsidTr="00F16A48">
        <w:tc>
          <w:tcPr>
            <w:tcW w:w="7138"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المصادر</w:t>
            </w:r>
            <w:r w:rsidRPr="000150FE">
              <w:rPr>
                <w:rFonts w:cs="Simplified Arabic"/>
                <w:b/>
                <w:bCs/>
                <w:sz w:val="28"/>
                <w:szCs w:val="28"/>
                <w:rtl/>
                <w:lang w:bidi="ar-JO"/>
              </w:rPr>
              <w:t xml:space="preserve"> </w:t>
            </w:r>
            <w:r w:rsidRPr="000150FE">
              <w:rPr>
                <w:rFonts w:cs="Simplified Arabic" w:hint="eastAsia"/>
                <w:b/>
                <w:bCs/>
                <w:sz w:val="28"/>
                <w:szCs w:val="28"/>
                <w:rtl/>
                <w:lang w:bidi="ar-JO"/>
              </w:rPr>
              <w:t>والمراجع</w:t>
            </w:r>
          </w:p>
        </w:tc>
        <w:tc>
          <w:tcPr>
            <w:tcW w:w="1384" w:type="dxa"/>
          </w:tcPr>
          <w:p w:rsidR="005D6BE0" w:rsidRPr="000150FE" w:rsidRDefault="005D6BE0" w:rsidP="00F16A48">
            <w:pPr>
              <w:spacing w:after="0" w:line="240" w:lineRule="auto"/>
              <w:jc w:val="center"/>
              <w:rPr>
                <w:rFonts w:cs="Simplified Arabic"/>
                <w:b/>
                <w:bCs/>
                <w:sz w:val="28"/>
                <w:szCs w:val="28"/>
                <w:rtl/>
                <w:lang w:bidi="ar-JO"/>
              </w:rPr>
            </w:pPr>
            <w:r w:rsidRPr="000150FE">
              <w:rPr>
                <w:rFonts w:cs="Simplified Arabic"/>
                <w:b/>
                <w:bCs/>
                <w:sz w:val="28"/>
                <w:szCs w:val="28"/>
                <w:rtl/>
                <w:lang w:bidi="ar-JO"/>
              </w:rPr>
              <w:t>189</w:t>
            </w:r>
          </w:p>
        </w:tc>
      </w:tr>
      <w:tr w:rsidR="005D6BE0" w:rsidRPr="000150FE" w:rsidTr="00F16A48">
        <w:tc>
          <w:tcPr>
            <w:tcW w:w="7138" w:type="dxa"/>
          </w:tcPr>
          <w:p w:rsidR="005D6BE0" w:rsidRPr="000150FE" w:rsidRDefault="005D6BE0" w:rsidP="00F16A48">
            <w:pPr>
              <w:spacing w:after="0" w:line="240" w:lineRule="auto"/>
              <w:rPr>
                <w:rFonts w:cs="Simplified Arabic"/>
                <w:b/>
                <w:bCs/>
                <w:sz w:val="28"/>
                <w:szCs w:val="28"/>
                <w:rtl/>
                <w:lang w:bidi="ar-JO"/>
              </w:rPr>
            </w:pPr>
            <w:r w:rsidRPr="000150FE">
              <w:rPr>
                <w:rFonts w:cs="Simplified Arabic" w:hint="eastAsia"/>
                <w:b/>
                <w:bCs/>
                <w:sz w:val="28"/>
                <w:szCs w:val="28"/>
                <w:rtl/>
                <w:lang w:bidi="ar-JO"/>
              </w:rPr>
              <w:t>الملخص</w:t>
            </w:r>
            <w:r w:rsidRPr="000150FE">
              <w:rPr>
                <w:rFonts w:cs="Simplified Arabic"/>
                <w:b/>
                <w:bCs/>
                <w:sz w:val="28"/>
                <w:szCs w:val="28"/>
                <w:rtl/>
                <w:lang w:bidi="ar-JO"/>
              </w:rPr>
              <w:t xml:space="preserve"> </w:t>
            </w:r>
            <w:r w:rsidRPr="000150FE">
              <w:rPr>
                <w:rFonts w:cs="Simplified Arabic" w:hint="eastAsia"/>
                <w:b/>
                <w:bCs/>
                <w:sz w:val="28"/>
                <w:szCs w:val="28"/>
                <w:rtl/>
                <w:lang w:bidi="ar-JO"/>
              </w:rPr>
              <w:t>باللغة</w:t>
            </w:r>
            <w:r w:rsidRPr="000150FE">
              <w:rPr>
                <w:rFonts w:cs="Simplified Arabic"/>
                <w:b/>
                <w:bCs/>
                <w:sz w:val="28"/>
                <w:szCs w:val="28"/>
                <w:rtl/>
                <w:lang w:bidi="ar-JO"/>
              </w:rPr>
              <w:t xml:space="preserve"> </w:t>
            </w:r>
            <w:r w:rsidRPr="000150FE">
              <w:rPr>
                <w:rFonts w:cs="Simplified Arabic" w:hint="eastAsia"/>
                <w:b/>
                <w:bCs/>
                <w:sz w:val="28"/>
                <w:szCs w:val="28"/>
                <w:rtl/>
                <w:lang w:bidi="ar-JO"/>
              </w:rPr>
              <w:t>الانجليزية</w:t>
            </w:r>
            <w:r w:rsidRPr="000150FE">
              <w:rPr>
                <w:rFonts w:cs="Simplified Arabic"/>
                <w:b/>
                <w:bCs/>
                <w:sz w:val="28"/>
                <w:szCs w:val="28"/>
                <w:rtl/>
                <w:lang w:bidi="ar-JO"/>
              </w:rPr>
              <w:t xml:space="preserve"> </w:t>
            </w:r>
          </w:p>
        </w:tc>
        <w:tc>
          <w:tcPr>
            <w:tcW w:w="1384" w:type="dxa"/>
          </w:tcPr>
          <w:p w:rsidR="005D6BE0" w:rsidRPr="000150FE" w:rsidRDefault="005D6BE0" w:rsidP="00F16A48">
            <w:pPr>
              <w:spacing w:after="0" w:line="240" w:lineRule="auto"/>
              <w:jc w:val="center"/>
              <w:rPr>
                <w:rFonts w:ascii="Simplified Arabic" w:hAnsi="Simplified Arabic" w:cs="Simplified Arabic"/>
                <w:b/>
                <w:bCs/>
                <w:sz w:val="28"/>
                <w:szCs w:val="28"/>
                <w:lang w:bidi="ar-JO"/>
              </w:rPr>
            </w:pPr>
            <w:r w:rsidRPr="000150FE">
              <w:rPr>
                <w:rFonts w:ascii="Simplified Arabic" w:hAnsi="Simplified Arabic" w:cs="Simplified Arabic"/>
                <w:b/>
                <w:bCs/>
                <w:sz w:val="28"/>
                <w:szCs w:val="28"/>
                <w:lang w:bidi="ar-JO"/>
              </w:rPr>
              <w:t>A</w:t>
            </w:r>
          </w:p>
        </w:tc>
      </w:tr>
    </w:tbl>
    <w:p w:rsidR="005D6BE0" w:rsidRDefault="005D6BE0" w:rsidP="00F16A48">
      <w:pPr>
        <w:jc w:val="center"/>
        <w:rPr>
          <w:rFonts w:ascii="Simplified Arabic" w:hAnsi="Simplified Arabic" w:cs="Simplified Arabic"/>
          <w:b/>
          <w:bCs/>
          <w:sz w:val="28"/>
          <w:szCs w:val="28"/>
          <w:rtl/>
          <w:lang w:bidi="ar-JO"/>
        </w:rPr>
      </w:pPr>
    </w:p>
    <w:p w:rsidR="005D6BE0" w:rsidRPr="00AA30C5" w:rsidRDefault="005D6BE0" w:rsidP="00F16A48">
      <w:pPr>
        <w:jc w:val="center"/>
        <w:rPr>
          <w:rFonts w:ascii="Simplified Arabic" w:hAnsi="Simplified Arabic" w:cs="Simplified Arabic"/>
          <w:b/>
          <w:bCs/>
          <w:sz w:val="28"/>
          <w:szCs w:val="28"/>
          <w:lang w:bidi="ar-JO"/>
        </w:rPr>
      </w:pPr>
    </w:p>
    <w:p w:rsidR="005D6BE0" w:rsidRDefault="005D6BE0">
      <w:pPr>
        <w:rPr>
          <w:rFonts w:ascii="Simplified Arabic" w:hAnsi="Simplified Arabic" w:cs="Simplified Arabic"/>
          <w:b/>
          <w:bCs/>
          <w:sz w:val="28"/>
          <w:szCs w:val="28"/>
          <w:rtl/>
          <w:lang w:bidi="ar-JO"/>
        </w:rPr>
        <w:sectPr w:rsidR="005D6BE0" w:rsidSect="00F16A48">
          <w:headerReference w:type="default" r:id="rId11"/>
          <w:footerReference w:type="even" r:id="rId12"/>
          <w:footerReference w:type="default" r:id="rId13"/>
          <w:footnotePr>
            <w:numRestart w:val="eachPage"/>
          </w:footnotePr>
          <w:pgSz w:w="11906" w:h="16838"/>
          <w:pgMar w:top="1440" w:right="1800" w:bottom="1440" w:left="1800" w:header="708" w:footer="708" w:gutter="0"/>
          <w:pgNumType w:fmt="arabicAlpha" w:start="1"/>
          <w:cols w:space="708"/>
          <w:docGrid w:linePitch="360"/>
        </w:sectPr>
      </w:pPr>
    </w:p>
    <w:p w:rsidR="005D6BE0" w:rsidRDefault="005D6BE0">
      <w:pPr>
        <w:rPr>
          <w:rFonts w:ascii="Simplified Arabic" w:hAnsi="Simplified Arabic" w:cs="Simplified Arabic"/>
          <w:b/>
          <w:bCs/>
          <w:sz w:val="28"/>
          <w:szCs w:val="28"/>
          <w:rtl/>
          <w:lang w:bidi="ar-JO"/>
        </w:rPr>
      </w:pPr>
    </w:p>
    <w:p w:rsidR="005D6BE0" w:rsidRDefault="005D6BE0" w:rsidP="005F40D6">
      <w:pPr>
        <w:rPr>
          <w:rFonts w:ascii="Simplified Arabic" w:hAnsi="Simplified Arabic" w:cs="Simplified Arabic"/>
          <w:b/>
          <w:bCs/>
          <w:sz w:val="36"/>
          <w:szCs w:val="36"/>
          <w:rtl/>
          <w:lang w:bidi="ar-JO"/>
        </w:rPr>
      </w:pPr>
      <w:r>
        <w:rPr>
          <w:rFonts w:ascii="Simplified Arabic" w:hAnsi="Simplified Arabic" w:cs="Simplified Arabic"/>
          <w:b/>
          <w:bCs/>
          <w:sz w:val="36"/>
          <w:szCs w:val="36"/>
          <w:rtl/>
          <w:lang w:bidi="ar-JO"/>
        </w:rPr>
        <w:t xml:space="preserve"> الفصل التمهيدي : المشكل ومصطلحاته وأسبابه وكتبه وحكمته وحكمه</w:t>
      </w:r>
    </w:p>
    <w:p w:rsidR="005D6BE0" w:rsidRDefault="005D6BE0" w:rsidP="005F40D6">
      <w:pPr>
        <w:rPr>
          <w:rFonts w:ascii="Simplified Arabic" w:hAnsi="Simplified Arabic" w:cs="Simplified Arabic"/>
          <w:b/>
          <w:bCs/>
          <w:sz w:val="36"/>
          <w:szCs w:val="36"/>
          <w:rtl/>
          <w:lang w:bidi="ar-JO"/>
        </w:rPr>
      </w:pPr>
      <w:r>
        <w:rPr>
          <w:rFonts w:ascii="Simplified Arabic" w:hAnsi="Simplified Arabic" w:cs="Simplified Arabic" w:hint="eastAsia"/>
          <w:b/>
          <w:bCs/>
          <w:sz w:val="36"/>
          <w:szCs w:val="36"/>
          <w:rtl/>
          <w:lang w:bidi="ar-JO"/>
        </w:rPr>
        <w:t>وفيه</w:t>
      </w:r>
      <w:r>
        <w:rPr>
          <w:rFonts w:ascii="Simplified Arabic" w:hAnsi="Simplified Arabic" w:cs="Simplified Arabic"/>
          <w:b/>
          <w:bCs/>
          <w:sz w:val="36"/>
          <w:szCs w:val="36"/>
          <w:rtl/>
          <w:lang w:bidi="ar-JO"/>
        </w:rPr>
        <w:t xml:space="preserve"> سبعة مباحث:</w:t>
      </w:r>
    </w:p>
    <w:p w:rsidR="005D6BE0" w:rsidRPr="00F16A48" w:rsidRDefault="005D6BE0" w:rsidP="005F40D6">
      <w:pPr>
        <w:rPr>
          <w:rFonts w:ascii="Simplified Arabic" w:hAnsi="Simplified Arabic" w:cs="Simplified Arabic"/>
          <w:b/>
          <w:bCs/>
          <w:sz w:val="18"/>
          <w:szCs w:val="18"/>
          <w:rtl/>
          <w:lang w:bidi="ar-JO"/>
        </w:rPr>
      </w:pPr>
    </w:p>
    <w:p w:rsidR="005D6BE0" w:rsidRDefault="005D6BE0" w:rsidP="005F40D6">
      <w:pPr>
        <w:rPr>
          <w:rFonts w:ascii="Simplified Arabic" w:hAnsi="Simplified Arabic" w:cs="Simplified Arabic"/>
          <w:b/>
          <w:bCs/>
          <w:sz w:val="32"/>
          <w:szCs w:val="32"/>
          <w:rtl/>
          <w:lang w:bidi="ar-JO"/>
        </w:rPr>
      </w:pPr>
      <w:r w:rsidRPr="005F40D6">
        <w:rPr>
          <w:rFonts w:ascii="Simplified Arabic" w:hAnsi="Simplified Arabic" w:cs="Simplified Arabic" w:hint="eastAsia"/>
          <w:b/>
          <w:bCs/>
          <w:sz w:val="32"/>
          <w:szCs w:val="32"/>
          <w:rtl/>
          <w:lang w:bidi="ar-JO"/>
        </w:rPr>
        <w:t>المبحث</w:t>
      </w:r>
      <w:r w:rsidRPr="005F40D6">
        <w:rPr>
          <w:rFonts w:ascii="Simplified Arabic" w:hAnsi="Simplified Arabic" w:cs="Simplified Arabic"/>
          <w:b/>
          <w:bCs/>
          <w:sz w:val="32"/>
          <w:szCs w:val="32"/>
          <w:rtl/>
          <w:lang w:bidi="ar-JO"/>
        </w:rPr>
        <w:t xml:space="preserve"> الأو</w:t>
      </w:r>
      <w:r w:rsidRPr="005F40D6">
        <w:rPr>
          <w:rFonts w:ascii="Simplified Arabic" w:hAnsi="Simplified Arabic" w:cs="Simplified Arabic" w:hint="eastAsia"/>
          <w:b/>
          <w:bCs/>
          <w:sz w:val="32"/>
          <w:szCs w:val="32"/>
          <w:rtl/>
          <w:lang w:bidi="ar-JO"/>
        </w:rPr>
        <w:t>ل</w:t>
      </w:r>
      <w:r w:rsidRPr="005F40D6">
        <w:rPr>
          <w:rFonts w:ascii="Simplified Arabic" w:hAnsi="Simplified Arabic" w:cs="Simplified Arabic"/>
          <w:b/>
          <w:bCs/>
          <w:sz w:val="32"/>
          <w:szCs w:val="32"/>
          <w:rtl/>
          <w:lang w:bidi="ar-JO"/>
        </w:rPr>
        <w:t>: المشكل في اللغة</w:t>
      </w:r>
    </w:p>
    <w:p w:rsidR="005D6BE0" w:rsidRPr="00F16A48" w:rsidRDefault="005D6BE0" w:rsidP="005F40D6">
      <w:pPr>
        <w:rPr>
          <w:rFonts w:ascii="Simplified Arabic" w:hAnsi="Simplified Arabic" w:cs="Simplified Arabic"/>
          <w:b/>
          <w:bCs/>
          <w:sz w:val="18"/>
          <w:szCs w:val="18"/>
          <w:rtl/>
          <w:lang w:bidi="ar-JO"/>
        </w:rPr>
      </w:pPr>
    </w:p>
    <w:p w:rsidR="005D6BE0" w:rsidRDefault="005D6BE0" w:rsidP="005F40D6">
      <w:pPr>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الثاني: المشكل في اصطلاح</w:t>
      </w:r>
      <w:r w:rsidRPr="005F40D6">
        <w:rPr>
          <w:rFonts w:ascii="Simplified Arabic" w:hAnsi="Simplified Arabic" w:cs="Simplified Arabic"/>
          <w:b/>
          <w:bCs/>
          <w:sz w:val="32"/>
          <w:szCs w:val="32"/>
          <w:rtl/>
          <w:lang w:bidi="ar-JO"/>
        </w:rPr>
        <w:t xml:space="preserve"> البيانيين والمفسرين والمحدثين</w:t>
      </w:r>
      <w:r>
        <w:rPr>
          <w:rFonts w:ascii="Simplified Arabic" w:hAnsi="Simplified Arabic" w:cs="Simplified Arabic"/>
          <w:b/>
          <w:bCs/>
          <w:sz w:val="32"/>
          <w:szCs w:val="32"/>
          <w:rtl/>
          <w:lang w:bidi="ar-JO"/>
        </w:rPr>
        <w:t xml:space="preserve"> والأصوليين</w:t>
      </w:r>
    </w:p>
    <w:p w:rsidR="005D6BE0" w:rsidRPr="00F16A48" w:rsidRDefault="005D6BE0" w:rsidP="005F40D6">
      <w:pPr>
        <w:rPr>
          <w:rFonts w:ascii="Simplified Arabic" w:hAnsi="Simplified Arabic" w:cs="Simplified Arabic"/>
          <w:b/>
          <w:bCs/>
          <w:sz w:val="18"/>
          <w:szCs w:val="18"/>
          <w:rtl/>
          <w:lang w:bidi="ar-JO"/>
        </w:rPr>
      </w:pPr>
    </w:p>
    <w:p w:rsidR="005D6BE0" w:rsidRDefault="005D6BE0">
      <w:pPr>
        <w:rPr>
          <w:rFonts w:ascii="Simplified Arabic" w:hAnsi="Simplified Arabic" w:cs="Simplified Arabic"/>
          <w:b/>
          <w:bCs/>
          <w:sz w:val="32"/>
          <w:szCs w:val="32"/>
          <w:rtl/>
          <w:lang w:bidi="ar-JO"/>
        </w:rPr>
      </w:pPr>
      <w:r w:rsidRPr="005F40D6">
        <w:rPr>
          <w:rFonts w:ascii="Simplified Arabic" w:hAnsi="Simplified Arabic" w:cs="Simplified Arabic" w:hint="eastAsia"/>
          <w:b/>
          <w:bCs/>
          <w:sz w:val="32"/>
          <w:szCs w:val="32"/>
          <w:rtl/>
          <w:lang w:bidi="ar-JO"/>
        </w:rPr>
        <w:t>المبحث</w:t>
      </w:r>
      <w:r w:rsidRPr="005F40D6">
        <w:rPr>
          <w:rFonts w:ascii="Simplified Arabic" w:hAnsi="Simplified Arabic" w:cs="Simplified Arabic"/>
          <w:b/>
          <w:bCs/>
          <w:sz w:val="32"/>
          <w:szCs w:val="32"/>
          <w:rtl/>
          <w:lang w:bidi="ar-JO"/>
        </w:rPr>
        <w:t xml:space="preserve"> الثالث: مصطلحات المشكل</w:t>
      </w:r>
    </w:p>
    <w:p w:rsidR="005D6BE0" w:rsidRPr="00F16A48" w:rsidRDefault="005D6BE0">
      <w:pPr>
        <w:rPr>
          <w:rFonts w:ascii="Simplified Arabic" w:hAnsi="Simplified Arabic" w:cs="Simplified Arabic"/>
          <w:b/>
          <w:bCs/>
          <w:sz w:val="18"/>
          <w:szCs w:val="18"/>
          <w:rtl/>
          <w:lang w:bidi="ar-JO"/>
        </w:rPr>
      </w:pPr>
    </w:p>
    <w:p w:rsidR="005D6BE0" w:rsidRDefault="005D6BE0">
      <w:pPr>
        <w:rPr>
          <w:rFonts w:ascii="Simplified Arabic" w:hAnsi="Simplified Arabic" w:cs="Simplified Arabic"/>
          <w:b/>
          <w:bCs/>
          <w:sz w:val="32"/>
          <w:szCs w:val="32"/>
          <w:rtl/>
          <w:lang w:bidi="ar-JO"/>
        </w:rPr>
      </w:pPr>
      <w:r w:rsidRPr="005F40D6">
        <w:rPr>
          <w:rFonts w:ascii="Simplified Arabic" w:hAnsi="Simplified Arabic" w:cs="Simplified Arabic" w:hint="eastAsia"/>
          <w:b/>
          <w:bCs/>
          <w:sz w:val="32"/>
          <w:szCs w:val="32"/>
          <w:rtl/>
          <w:lang w:bidi="ar-JO"/>
        </w:rPr>
        <w:t>المبحث</w:t>
      </w:r>
      <w:r w:rsidRPr="005F40D6">
        <w:rPr>
          <w:rFonts w:ascii="Simplified Arabic" w:hAnsi="Simplified Arabic" w:cs="Simplified Arabic"/>
          <w:b/>
          <w:bCs/>
          <w:sz w:val="32"/>
          <w:szCs w:val="32"/>
          <w:rtl/>
          <w:lang w:bidi="ar-JO"/>
        </w:rPr>
        <w:t xml:space="preserve"> الرابع:</w:t>
      </w:r>
      <w:r>
        <w:rPr>
          <w:rFonts w:ascii="Simplified Arabic" w:hAnsi="Simplified Arabic" w:cs="Simplified Arabic"/>
          <w:b/>
          <w:bCs/>
          <w:sz w:val="32"/>
          <w:szCs w:val="32"/>
          <w:rtl/>
          <w:lang w:bidi="ar-JO"/>
        </w:rPr>
        <w:t xml:space="preserve"> الفرق بين دلالة المشكل والألفاظ ذات العلاقة بها</w:t>
      </w:r>
    </w:p>
    <w:p w:rsidR="005D6BE0" w:rsidRPr="00F16A48" w:rsidRDefault="005D6BE0">
      <w:pPr>
        <w:rPr>
          <w:rFonts w:ascii="Simplified Arabic" w:hAnsi="Simplified Arabic" w:cs="Simplified Arabic"/>
          <w:b/>
          <w:bCs/>
          <w:sz w:val="18"/>
          <w:szCs w:val="18"/>
          <w:rtl/>
          <w:lang w:bidi="ar-JO"/>
        </w:rPr>
      </w:pPr>
    </w:p>
    <w:p w:rsidR="005D6BE0" w:rsidRDefault="005D6BE0">
      <w:pPr>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الخامس:</w:t>
      </w:r>
      <w:r w:rsidRPr="005F40D6">
        <w:rPr>
          <w:rFonts w:ascii="Simplified Arabic" w:hAnsi="Simplified Arabic" w:cs="Simplified Arabic"/>
          <w:b/>
          <w:bCs/>
          <w:sz w:val="32"/>
          <w:szCs w:val="32"/>
          <w:rtl/>
          <w:lang w:bidi="ar-JO"/>
        </w:rPr>
        <w:t xml:space="preserve"> أسباب المشكل وأهم كتبه</w:t>
      </w:r>
    </w:p>
    <w:p w:rsidR="005D6BE0" w:rsidRPr="00F16A48" w:rsidRDefault="005D6BE0">
      <w:pPr>
        <w:rPr>
          <w:rFonts w:ascii="Simplified Arabic" w:hAnsi="Simplified Arabic" w:cs="Simplified Arabic"/>
          <w:b/>
          <w:bCs/>
          <w:sz w:val="24"/>
          <w:szCs w:val="24"/>
          <w:rtl/>
          <w:lang w:bidi="ar-JO"/>
        </w:rPr>
      </w:pPr>
    </w:p>
    <w:p w:rsidR="005D6BE0" w:rsidRDefault="005D6BE0">
      <w:pPr>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السادس: الحكمة في بحث ما أ</w:t>
      </w:r>
      <w:r>
        <w:rPr>
          <w:rFonts w:ascii="Simplified Arabic" w:hAnsi="Simplified Arabic" w:cs="Simplified Arabic" w:hint="eastAsia"/>
          <w:b/>
          <w:bCs/>
          <w:sz w:val="32"/>
          <w:szCs w:val="32"/>
          <w:rtl/>
          <w:lang w:bidi="ar-JO"/>
        </w:rPr>
        <w:t>شكل</w:t>
      </w:r>
      <w:r>
        <w:rPr>
          <w:rFonts w:ascii="Simplified Arabic" w:hAnsi="Simplified Arabic" w:cs="Simplified Arabic"/>
          <w:b/>
          <w:bCs/>
          <w:sz w:val="32"/>
          <w:szCs w:val="32"/>
          <w:rtl/>
          <w:lang w:bidi="ar-JO"/>
        </w:rPr>
        <w:t xml:space="preserve"> </w:t>
      </w:r>
      <w:r>
        <w:rPr>
          <w:rFonts w:ascii="Simplified Arabic" w:hAnsi="Simplified Arabic" w:cs="Simplified Arabic" w:hint="eastAsia"/>
          <w:b/>
          <w:bCs/>
          <w:sz w:val="32"/>
          <w:szCs w:val="32"/>
          <w:rtl/>
          <w:lang w:bidi="ar-JO"/>
        </w:rPr>
        <w:t>على</w:t>
      </w:r>
      <w:r>
        <w:rPr>
          <w:rFonts w:ascii="Simplified Arabic" w:hAnsi="Simplified Arabic" w:cs="Simplified Arabic"/>
          <w:b/>
          <w:bCs/>
          <w:sz w:val="32"/>
          <w:szCs w:val="32"/>
          <w:rtl/>
          <w:lang w:bidi="ar-JO"/>
        </w:rPr>
        <w:t xml:space="preserve"> الناس </w:t>
      </w:r>
      <w:r>
        <w:rPr>
          <w:rFonts w:ascii="Simplified Arabic" w:hAnsi="Simplified Arabic" w:cs="Simplified Arabic" w:hint="eastAsia"/>
          <w:b/>
          <w:bCs/>
          <w:sz w:val="32"/>
          <w:szCs w:val="32"/>
          <w:rtl/>
          <w:lang w:bidi="ar-JO"/>
        </w:rPr>
        <w:t>في</w:t>
      </w:r>
      <w:r>
        <w:rPr>
          <w:rFonts w:ascii="Simplified Arabic" w:hAnsi="Simplified Arabic" w:cs="Simplified Arabic"/>
          <w:b/>
          <w:bCs/>
          <w:sz w:val="32"/>
          <w:szCs w:val="32"/>
          <w:rtl/>
          <w:lang w:bidi="ar-JO"/>
        </w:rPr>
        <w:t xml:space="preserve"> القرآن الكريم</w:t>
      </w:r>
    </w:p>
    <w:p w:rsidR="005D6BE0" w:rsidRPr="00F16A48" w:rsidRDefault="005D6BE0">
      <w:pPr>
        <w:rPr>
          <w:rFonts w:ascii="Simplified Arabic" w:hAnsi="Simplified Arabic" w:cs="Simplified Arabic"/>
          <w:b/>
          <w:bCs/>
          <w:sz w:val="18"/>
          <w:szCs w:val="18"/>
          <w:rtl/>
          <w:lang w:bidi="ar-JO"/>
        </w:rPr>
      </w:pPr>
    </w:p>
    <w:p w:rsidR="005D6BE0" w:rsidRDefault="005D6BE0">
      <w:pPr>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السابع: حكم ال</w:t>
      </w:r>
      <w:r>
        <w:rPr>
          <w:rFonts w:ascii="Simplified Arabic" w:hAnsi="Simplified Arabic" w:cs="Simplified Arabic" w:hint="eastAsia"/>
          <w:b/>
          <w:bCs/>
          <w:sz w:val="32"/>
          <w:szCs w:val="32"/>
          <w:rtl/>
          <w:lang w:bidi="ar-JO"/>
        </w:rPr>
        <w:t>بحث</w:t>
      </w:r>
      <w:r>
        <w:rPr>
          <w:rFonts w:ascii="Simplified Arabic" w:hAnsi="Simplified Arabic" w:cs="Simplified Arabic"/>
          <w:b/>
          <w:bCs/>
          <w:sz w:val="32"/>
          <w:szCs w:val="32"/>
          <w:rtl/>
          <w:lang w:bidi="ar-JO"/>
        </w:rPr>
        <w:t xml:space="preserve"> في المشكل في القرآن</w:t>
      </w:r>
    </w:p>
    <w:p w:rsidR="005D6BE0" w:rsidRDefault="005D6BE0">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br w:type="page"/>
      </w:r>
      <w:r>
        <w:rPr>
          <w:rFonts w:ascii="Simplified Arabic" w:hAnsi="Simplified Arabic" w:cs="Simplified Arabic" w:hint="eastAsia"/>
          <w:b/>
          <w:bCs/>
          <w:sz w:val="28"/>
          <w:szCs w:val="28"/>
          <w:rtl/>
          <w:lang w:bidi="ar-JO"/>
        </w:rPr>
        <w:t>الفصل</w:t>
      </w:r>
      <w:r>
        <w:rPr>
          <w:rFonts w:ascii="Simplified Arabic" w:hAnsi="Simplified Arabic" w:cs="Simplified Arabic"/>
          <w:b/>
          <w:bCs/>
          <w:sz w:val="28"/>
          <w:szCs w:val="28"/>
          <w:rtl/>
          <w:lang w:bidi="ar-JO"/>
        </w:rPr>
        <w:t xml:space="preserve"> التمهيدي: تعريف المشكل ومصطل</w:t>
      </w:r>
      <w:r>
        <w:rPr>
          <w:rFonts w:ascii="Simplified Arabic" w:hAnsi="Simplified Arabic" w:cs="Simplified Arabic" w:hint="eastAsia"/>
          <w:b/>
          <w:bCs/>
          <w:sz w:val="28"/>
          <w:szCs w:val="28"/>
          <w:rtl/>
          <w:lang w:bidi="ar-JO"/>
        </w:rPr>
        <w:t>حاته</w:t>
      </w:r>
      <w:r>
        <w:rPr>
          <w:rFonts w:ascii="Simplified Arabic" w:hAnsi="Simplified Arabic" w:cs="Simplified Arabic"/>
          <w:b/>
          <w:bCs/>
          <w:sz w:val="28"/>
          <w:szCs w:val="28"/>
          <w:rtl/>
          <w:lang w:bidi="ar-JO"/>
        </w:rPr>
        <w:t xml:space="preserve"> وأسبابه وكتبه وحكمته وحكمه</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ي</w:t>
      </w:r>
      <w:r>
        <w:rPr>
          <w:rFonts w:ascii="Simplified Arabic" w:hAnsi="Simplified Arabic" w:cs="Simplified Arabic" w:hint="eastAsia"/>
          <w:sz w:val="28"/>
          <w:szCs w:val="28"/>
          <w:rtl/>
          <w:lang w:bidi="ar-JO"/>
        </w:rPr>
        <w:t>تحدث</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باحث</w:t>
      </w:r>
      <w:r>
        <w:rPr>
          <w:rFonts w:ascii="Simplified Arabic" w:hAnsi="Simplified Arabic" w:cs="Simplified Arabic"/>
          <w:sz w:val="28"/>
          <w:szCs w:val="28"/>
          <w:rtl/>
          <w:lang w:bidi="ar-JO"/>
        </w:rPr>
        <w:t xml:space="preserve"> في ه</w:t>
      </w:r>
      <w:r>
        <w:rPr>
          <w:rFonts w:ascii="Simplified Arabic" w:hAnsi="Simplified Arabic" w:cs="Simplified Arabic" w:hint="eastAsia"/>
          <w:sz w:val="28"/>
          <w:szCs w:val="28"/>
          <w:rtl/>
          <w:lang w:bidi="ar-JO"/>
        </w:rPr>
        <w:t>ذا</w:t>
      </w:r>
      <w:r>
        <w:rPr>
          <w:rFonts w:ascii="Simplified Arabic" w:hAnsi="Simplified Arabic" w:cs="Simplified Arabic"/>
          <w:sz w:val="28"/>
          <w:szCs w:val="28"/>
          <w:rtl/>
          <w:lang w:bidi="ar-JO"/>
        </w:rPr>
        <w:t xml:space="preserve"> الف</w:t>
      </w:r>
      <w:r>
        <w:rPr>
          <w:rFonts w:ascii="Simplified Arabic" w:hAnsi="Simplified Arabic" w:cs="Simplified Arabic" w:hint="eastAsia"/>
          <w:sz w:val="28"/>
          <w:szCs w:val="28"/>
          <w:rtl/>
          <w:lang w:bidi="ar-JO"/>
        </w:rPr>
        <w:t>صل</w:t>
      </w:r>
      <w:r>
        <w:rPr>
          <w:rFonts w:ascii="Simplified Arabic" w:hAnsi="Simplified Arabic" w:cs="Simplified Arabic"/>
          <w:sz w:val="28"/>
          <w:szCs w:val="28"/>
          <w:rtl/>
          <w:lang w:bidi="ar-JO"/>
        </w:rPr>
        <w:t xml:space="preserve"> عن ت</w:t>
      </w:r>
      <w:r>
        <w:rPr>
          <w:rFonts w:ascii="Simplified Arabic" w:hAnsi="Simplified Arabic" w:cs="Simplified Arabic" w:hint="eastAsia"/>
          <w:sz w:val="28"/>
          <w:szCs w:val="28"/>
          <w:rtl/>
          <w:lang w:bidi="ar-JO"/>
        </w:rPr>
        <w:t>عريـف</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لغة</w:t>
      </w:r>
      <w:r>
        <w:rPr>
          <w:rFonts w:ascii="Simplified Arabic" w:hAnsi="Simplified Arabic" w:cs="Simplified Arabic"/>
          <w:sz w:val="28"/>
          <w:szCs w:val="28"/>
          <w:rtl/>
          <w:lang w:bidi="ar-JO"/>
        </w:rPr>
        <w:t xml:space="preserve"> وف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اصطلاح</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بيانيين</w:t>
      </w:r>
      <w:r>
        <w:rPr>
          <w:rFonts w:ascii="Simplified Arabic" w:hAnsi="Simplified Arabic" w:cs="Simplified Arabic"/>
          <w:sz w:val="28"/>
          <w:szCs w:val="28"/>
          <w:rtl/>
          <w:lang w:bidi="ar-JO"/>
        </w:rPr>
        <w:t xml:space="preserve"> والمفسرين والمحدثين والأصوليين, وذكر أهم الكتب التي ألفت فيه, وحكمة وجود المشكل في القرآن الكريم, وحكم البح</w:t>
      </w:r>
      <w:r>
        <w:rPr>
          <w:rFonts w:ascii="Simplified Arabic" w:hAnsi="Simplified Arabic" w:cs="Simplified Arabic" w:hint="eastAsia"/>
          <w:sz w:val="28"/>
          <w:szCs w:val="28"/>
          <w:rtl/>
          <w:lang w:bidi="ar-JO"/>
        </w:rPr>
        <w:t>ث</w:t>
      </w:r>
      <w:r>
        <w:rPr>
          <w:rFonts w:ascii="Simplified Arabic" w:hAnsi="Simplified Arabic" w:cs="Simplified Arabic"/>
          <w:sz w:val="28"/>
          <w:szCs w:val="28"/>
          <w:rtl/>
          <w:lang w:bidi="ar-JO"/>
        </w:rPr>
        <w:t xml:space="preserve"> فيه.</w:t>
      </w:r>
    </w:p>
    <w:p w:rsidR="005D6BE0" w:rsidRPr="00200676" w:rsidRDefault="005D6BE0" w:rsidP="00F16A48">
      <w:pPr>
        <w:jc w:val="lowKashida"/>
        <w:rPr>
          <w:rFonts w:ascii="Simplified Arabic" w:hAnsi="Simplified Arabic" w:cs="Simplified Arabic"/>
          <w:sz w:val="28"/>
          <w:szCs w:val="28"/>
          <w:rtl/>
          <w:lang w:bidi="ar-JO"/>
        </w:rPr>
      </w:pPr>
    </w:p>
    <w:p w:rsidR="005D6BE0" w:rsidRPr="00847F41" w:rsidRDefault="005D6BE0" w:rsidP="00F16A48">
      <w:pPr>
        <w:jc w:val="lowKashida"/>
        <w:rPr>
          <w:rFonts w:ascii="Simplified Arabic" w:hAnsi="Simplified Arabic" w:cs="Simplified Arabic"/>
          <w:b/>
          <w:bCs/>
          <w:sz w:val="28"/>
          <w:szCs w:val="28"/>
          <w:rtl/>
          <w:lang w:bidi="ar-JO"/>
        </w:rPr>
      </w:pPr>
      <w:r w:rsidRPr="00847F41">
        <w:rPr>
          <w:rFonts w:ascii="Simplified Arabic" w:hAnsi="Simplified Arabic" w:cs="Simplified Arabic" w:hint="eastAsia"/>
          <w:b/>
          <w:bCs/>
          <w:sz w:val="28"/>
          <w:szCs w:val="28"/>
          <w:rtl/>
          <w:lang w:bidi="ar-JO"/>
        </w:rPr>
        <w:t>المبحث</w:t>
      </w:r>
      <w:r w:rsidRPr="00847F41">
        <w:rPr>
          <w:rFonts w:ascii="Simplified Arabic" w:hAnsi="Simplified Arabic" w:cs="Simplified Arabic"/>
          <w:b/>
          <w:bCs/>
          <w:sz w:val="28"/>
          <w:szCs w:val="28"/>
          <w:rtl/>
          <w:lang w:bidi="ar-JO"/>
        </w:rPr>
        <w:t xml:space="preserve"> الأول : المشكل في اللغة</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ذكر اللغوي</w:t>
      </w:r>
      <w:r>
        <w:rPr>
          <w:rFonts w:ascii="Simplified Arabic" w:hAnsi="Simplified Arabic" w:cs="Simplified Arabic" w:hint="eastAsia"/>
          <w:sz w:val="28"/>
          <w:szCs w:val="28"/>
          <w:rtl/>
          <w:lang w:bidi="ar-JO"/>
        </w:rPr>
        <w:t>ّون</w:t>
      </w:r>
      <w:r>
        <w:rPr>
          <w:rFonts w:ascii="Simplified Arabic" w:hAnsi="Simplified Arabic" w:cs="Simplified Arabic"/>
          <w:sz w:val="28"/>
          <w:szCs w:val="28"/>
          <w:rtl/>
          <w:lang w:bidi="ar-JO"/>
        </w:rPr>
        <w:t xml:space="preserve"> معاني </w:t>
      </w:r>
      <w:r>
        <w:rPr>
          <w:rFonts w:ascii="Simplified Arabic" w:hAnsi="Simplified Arabic" w:cs="Simplified Arabic" w:hint="eastAsia"/>
          <w:sz w:val="28"/>
          <w:szCs w:val="28"/>
          <w:rtl/>
          <w:lang w:bidi="ar-JO"/>
        </w:rPr>
        <w:t>متعددة</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لفظ</w:t>
      </w:r>
      <w:r>
        <w:rPr>
          <w:rFonts w:ascii="Simplified Arabic" w:hAnsi="Simplified Arabic" w:cs="Simplified Arabic"/>
          <w:sz w:val="28"/>
          <w:szCs w:val="28"/>
          <w:rtl/>
          <w:lang w:bidi="ar-JO"/>
        </w:rPr>
        <w:t xml:space="preserve"> المشكل, ومن معانيه ما يأت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ورد في مقاي</w:t>
      </w:r>
      <w:r>
        <w:rPr>
          <w:rFonts w:ascii="Simplified Arabic" w:hAnsi="Simplified Arabic" w:cs="Simplified Arabic" w:hint="eastAsia"/>
          <w:sz w:val="28"/>
          <w:szCs w:val="28"/>
          <w:rtl/>
          <w:lang w:bidi="ar-JO"/>
        </w:rPr>
        <w:t>ـيس</w:t>
      </w:r>
      <w:r>
        <w:rPr>
          <w:rFonts w:ascii="Simplified Arabic" w:hAnsi="Simplified Arabic" w:cs="Simplified Arabic"/>
          <w:sz w:val="28"/>
          <w:szCs w:val="28"/>
          <w:rtl/>
          <w:lang w:bidi="ar-JO"/>
        </w:rPr>
        <w:t xml:space="preserve"> اللغة بأنّ الشين والكاف واللام معظم بابه المماثل</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تقول: ه</w:t>
      </w:r>
      <w:r>
        <w:rPr>
          <w:rFonts w:ascii="Simplified Arabic" w:hAnsi="Simplified Arabic" w:cs="Simplified Arabic" w:hint="eastAsia"/>
          <w:sz w:val="28"/>
          <w:szCs w:val="28"/>
          <w:rtl/>
          <w:lang w:bidi="ar-JO"/>
        </w:rPr>
        <w:t>ـذا</w:t>
      </w:r>
      <w:r>
        <w:rPr>
          <w:rFonts w:ascii="Simplified Arabic" w:hAnsi="Simplified Arabic" w:cs="Simplified Arabic"/>
          <w:sz w:val="28"/>
          <w:szCs w:val="28"/>
          <w:rtl/>
          <w:lang w:bidi="ar-JO"/>
        </w:rPr>
        <w:t xml:space="preserve"> شكل ه</w:t>
      </w:r>
      <w:r>
        <w:rPr>
          <w:rFonts w:ascii="Simplified Arabic" w:hAnsi="Simplified Arabic" w:cs="Simplified Arabic" w:hint="eastAsia"/>
          <w:sz w:val="28"/>
          <w:szCs w:val="28"/>
          <w:rtl/>
          <w:lang w:bidi="ar-JO"/>
        </w:rPr>
        <w:t>ـذا</w:t>
      </w:r>
      <w:r>
        <w:rPr>
          <w:rFonts w:ascii="Simplified Arabic" w:hAnsi="Simplified Arabic" w:cs="Simplified Arabic"/>
          <w:sz w:val="28"/>
          <w:szCs w:val="28"/>
          <w:rtl/>
          <w:lang w:bidi="ar-JO"/>
        </w:rPr>
        <w:t xml:space="preserve"> أي مثله, ومن ذلك يقال: أمر مشكل, كما يقال: أمر مشتبه أي هذا شابه هذا, وه</w:t>
      </w:r>
      <w:r>
        <w:rPr>
          <w:rFonts w:ascii="Simplified Arabic" w:hAnsi="Simplified Arabic" w:cs="Simplified Arabic" w:hint="eastAsia"/>
          <w:sz w:val="28"/>
          <w:szCs w:val="28"/>
          <w:rtl/>
          <w:lang w:bidi="ar-JO"/>
        </w:rPr>
        <w:t>ذا</w:t>
      </w:r>
      <w:r>
        <w:rPr>
          <w:rFonts w:ascii="Simplified Arabic" w:hAnsi="Simplified Arabic" w:cs="Simplified Arabic"/>
          <w:sz w:val="28"/>
          <w:szCs w:val="28"/>
          <w:rtl/>
          <w:lang w:bidi="ar-JO"/>
        </w:rPr>
        <w:t xml:space="preserve"> دخ</w:t>
      </w:r>
      <w:r>
        <w:rPr>
          <w:rFonts w:ascii="Simplified Arabic" w:hAnsi="Simplified Arabic" w:cs="Simplified Arabic" w:hint="eastAsia"/>
          <w:sz w:val="28"/>
          <w:szCs w:val="28"/>
          <w:rtl/>
          <w:lang w:bidi="ar-JO"/>
        </w:rPr>
        <w:t>ـل</w:t>
      </w:r>
      <w:r>
        <w:rPr>
          <w:rFonts w:ascii="Simplified Arabic" w:hAnsi="Simplified Arabic" w:cs="Simplified Arabic"/>
          <w:sz w:val="28"/>
          <w:szCs w:val="28"/>
          <w:rtl/>
          <w:lang w:bidi="ar-JO"/>
        </w:rPr>
        <w:t xml:space="preserve"> في ش</w:t>
      </w:r>
      <w:r>
        <w:rPr>
          <w:rFonts w:ascii="Simplified Arabic" w:hAnsi="Simplified Arabic" w:cs="Simplified Arabic" w:hint="eastAsia"/>
          <w:sz w:val="28"/>
          <w:szCs w:val="28"/>
          <w:rtl/>
          <w:lang w:bidi="ar-JO"/>
        </w:rPr>
        <w:t>ـكل</w:t>
      </w:r>
      <w:r>
        <w:rPr>
          <w:rFonts w:ascii="Simplified Arabic" w:hAnsi="Simplified Arabic" w:cs="Simplified Arabic"/>
          <w:sz w:val="28"/>
          <w:szCs w:val="28"/>
          <w:rtl/>
          <w:lang w:bidi="ar-JO"/>
        </w:rPr>
        <w:t xml:space="preserve"> هذا</w:t>
      </w:r>
      <w:r>
        <w:rPr>
          <w:rStyle w:val="FootnoteReference"/>
          <w:rFonts w:ascii="Simplified Arabic" w:hAnsi="Simplified Arabic" w:cs="Simplified Arabic"/>
          <w:sz w:val="28"/>
          <w:szCs w:val="28"/>
          <w:rtl/>
          <w:lang w:bidi="ar-JO"/>
        </w:rPr>
        <w:footnoteReference w:id="1"/>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ورد في أساس البلاغة بأنّ الم</w:t>
      </w:r>
      <w:r>
        <w:rPr>
          <w:rFonts w:ascii="Simplified Arabic" w:hAnsi="Simplified Arabic" w:cs="Simplified Arabic" w:hint="eastAsia"/>
          <w:sz w:val="28"/>
          <w:szCs w:val="28"/>
          <w:rtl/>
          <w:lang w:bidi="ar-JO"/>
        </w:rPr>
        <w:t>ـشـكل</w:t>
      </w:r>
      <w:r>
        <w:rPr>
          <w:rFonts w:ascii="Simplified Arabic" w:hAnsi="Simplified Arabic" w:cs="Simplified Arabic"/>
          <w:sz w:val="28"/>
          <w:szCs w:val="28"/>
          <w:rtl/>
          <w:lang w:bidi="ar-JO"/>
        </w:rPr>
        <w:t xml:space="preserve"> من شَكَلَ ويق</w:t>
      </w:r>
      <w:r>
        <w:rPr>
          <w:rFonts w:ascii="Simplified Arabic" w:hAnsi="Simplified Arabic" w:cs="Simplified Arabic" w:hint="eastAsia"/>
          <w:sz w:val="28"/>
          <w:szCs w:val="28"/>
          <w:rtl/>
          <w:lang w:bidi="ar-JO"/>
        </w:rPr>
        <w:t>ـال</w:t>
      </w:r>
      <w:r>
        <w:rPr>
          <w:rFonts w:ascii="Simplified Arabic" w:hAnsi="Simplified Arabic" w:cs="Simplified Arabic"/>
          <w:sz w:val="28"/>
          <w:szCs w:val="28"/>
          <w:rtl/>
          <w:lang w:bidi="ar-JO"/>
        </w:rPr>
        <w:t>: هذا ش</w:t>
      </w:r>
      <w:r>
        <w:rPr>
          <w:rFonts w:ascii="Simplified Arabic" w:hAnsi="Simplified Arabic" w:cs="Simplified Arabic" w:hint="eastAsia"/>
          <w:sz w:val="28"/>
          <w:szCs w:val="28"/>
          <w:rtl/>
          <w:lang w:bidi="ar-JO"/>
        </w:rPr>
        <w:t>كله</w:t>
      </w:r>
      <w:r>
        <w:rPr>
          <w:rFonts w:ascii="Simplified Arabic" w:hAnsi="Simplified Arabic" w:cs="Simplified Arabic"/>
          <w:sz w:val="28"/>
          <w:szCs w:val="28"/>
          <w:rtl/>
          <w:lang w:bidi="ar-JO"/>
        </w:rPr>
        <w:t xml:space="preserve"> أي مث</w:t>
      </w:r>
      <w:r>
        <w:rPr>
          <w:rFonts w:ascii="Simplified Arabic" w:hAnsi="Simplified Arabic" w:cs="Simplified Arabic" w:hint="eastAsia"/>
          <w:sz w:val="28"/>
          <w:szCs w:val="28"/>
          <w:rtl/>
          <w:lang w:bidi="ar-JO"/>
        </w:rPr>
        <w:t>له</w:t>
      </w:r>
      <w:r>
        <w:rPr>
          <w:rFonts w:ascii="Simplified Arabic" w:hAnsi="Simplified Arabic" w:cs="Simplified Arabic"/>
          <w:sz w:val="28"/>
          <w:szCs w:val="28"/>
          <w:rtl/>
          <w:lang w:bidi="ar-JO"/>
        </w:rPr>
        <w:t>, وق</w:t>
      </w:r>
      <w:r>
        <w:rPr>
          <w:rFonts w:ascii="Simplified Arabic" w:hAnsi="Simplified Arabic" w:cs="Simplified Arabic" w:hint="eastAsia"/>
          <w:sz w:val="28"/>
          <w:szCs w:val="28"/>
          <w:rtl/>
          <w:lang w:bidi="ar-JO"/>
        </w:rPr>
        <w:t>لّت</w:t>
      </w:r>
      <w:r>
        <w:rPr>
          <w:rFonts w:ascii="Simplified Arabic" w:hAnsi="Simplified Arabic" w:cs="Simplified Arabic"/>
          <w:sz w:val="28"/>
          <w:szCs w:val="28"/>
          <w:rtl/>
          <w:lang w:bidi="ar-JO"/>
        </w:rPr>
        <w:t xml:space="preserve"> أش</w:t>
      </w:r>
      <w:r>
        <w:rPr>
          <w:rFonts w:ascii="Simplified Arabic" w:hAnsi="Simplified Arabic" w:cs="Simplified Arabic" w:hint="eastAsia"/>
          <w:sz w:val="28"/>
          <w:szCs w:val="28"/>
          <w:rtl/>
          <w:lang w:bidi="ar-JO"/>
        </w:rPr>
        <w:t>كالـه</w:t>
      </w:r>
      <w:r>
        <w:rPr>
          <w:rFonts w:ascii="Simplified Arabic" w:hAnsi="Simplified Arabic" w:cs="Simplified Arabic"/>
          <w:sz w:val="28"/>
          <w:szCs w:val="28"/>
          <w:rtl/>
          <w:lang w:bidi="ar-JO"/>
        </w:rPr>
        <w:t xml:space="preserve"> وه</w:t>
      </w:r>
      <w:r>
        <w:rPr>
          <w:rFonts w:ascii="Simplified Arabic" w:hAnsi="Simplified Arabic" w:cs="Simplified Arabic" w:hint="eastAsia"/>
          <w:sz w:val="28"/>
          <w:szCs w:val="28"/>
          <w:rtl/>
          <w:lang w:bidi="ar-JO"/>
        </w:rPr>
        <w:t>ـذه</w:t>
      </w:r>
      <w:r>
        <w:rPr>
          <w:rFonts w:ascii="Simplified Arabic" w:hAnsi="Simplified Arabic" w:cs="Simplified Arabic"/>
          <w:sz w:val="28"/>
          <w:szCs w:val="28"/>
          <w:rtl/>
          <w:lang w:bidi="ar-JO"/>
        </w:rPr>
        <w:t xml:space="preserve"> الأشياء أشكال وشكول, و</w:t>
      </w:r>
      <w:r>
        <w:rPr>
          <w:rFonts w:ascii="Simplified Arabic" w:hAnsi="Simplified Arabic" w:cs="Simplified Arabic" w:hint="eastAsia"/>
          <w:sz w:val="28"/>
          <w:szCs w:val="28"/>
          <w:rtl/>
          <w:lang w:bidi="ar-JO"/>
        </w:rPr>
        <w:t>هذا</w:t>
      </w:r>
      <w:r>
        <w:rPr>
          <w:rFonts w:ascii="Simplified Arabic" w:hAnsi="Simplified Arabic" w:cs="Simplified Arabic"/>
          <w:sz w:val="28"/>
          <w:szCs w:val="28"/>
          <w:rtl/>
          <w:lang w:bidi="ar-JO"/>
        </w:rPr>
        <w:t xml:space="preserve"> من شكل ذاك: من جنسه</w:t>
      </w:r>
      <w:r>
        <w:rPr>
          <w:rStyle w:val="FootnoteReference"/>
          <w:rFonts w:ascii="Simplified Arabic" w:hAnsi="Simplified Arabic" w:cs="Simplified Arabic"/>
          <w:sz w:val="28"/>
          <w:szCs w:val="28"/>
          <w:rtl/>
          <w:lang w:bidi="ar-JO"/>
        </w:rPr>
        <w:footnoteReference w:id="2"/>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ورد 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سان</w:t>
      </w:r>
      <w:r>
        <w:rPr>
          <w:rFonts w:ascii="Simplified Arabic" w:hAnsi="Simplified Arabic" w:cs="Simplified Arabic"/>
          <w:sz w:val="28"/>
          <w:szCs w:val="28"/>
          <w:rtl/>
          <w:lang w:bidi="ar-JO"/>
        </w:rPr>
        <w:t xml:space="preserve"> الع</w:t>
      </w:r>
      <w:r>
        <w:rPr>
          <w:rFonts w:ascii="Simplified Arabic" w:hAnsi="Simplified Arabic" w:cs="Simplified Arabic" w:hint="eastAsia"/>
          <w:sz w:val="28"/>
          <w:szCs w:val="28"/>
          <w:rtl/>
          <w:lang w:bidi="ar-JO"/>
        </w:rPr>
        <w:t>رب</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أنّ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مشكل</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ـشتقّ</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عل</w:t>
      </w:r>
      <w:r>
        <w:rPr>
          <w:rFonts w:ascii="Simplified Arabic" w:hAnsi="Simplified Arabic" w:cs="Simplified Arabic"/>
          <w:sz w:val="28"/>
          <w:szCs w:val="28"/>
          <w:rtl/>
          <w:lang w:bidi="ar-JO"/>
        </w:rPr>
        <w:t xml:space="preserve"> أش</w:t>
      </w:r>
      <w:r>
        <w:rPr>
          <w:rFonts w:ascii="Simplified Arabic" w:hAnsi="Simplified Arabic" w:cs="Simplified Arabic" w:hint="eastAsia"/>
          <w:sz w:val="28"/>
          <w:szCs w:val="28"/>
          <w:rtl/>
          <w:lang w:bidi="ar-JO"/>
        </w:rPr>
        <w:t>كل</w:t>
      </w:r>
      <w:r>
        <w:rPr>
          <w:rFonts w:ascii="Simplified Arabic" w:hAnsi="Simplified Arabic" w:cs="Simplified Arabic"/>
          <w:sz w:val="28"/>
          <w:szCs w:val="28"/>
          <w:rtl/>
          <w:lang w:bidi="ar-JO"/>
        </w:rPr>
        <w:t xml:space="preserve"> ويع</w:t>
      </w:r>
      <w:r>
        <w:rPr>
          <w:rFonts w:ascii="Simplified Arabic" w:hAnsi="Simplified Arabic" w:cs="Simplified Arabic" w:hint="eastAsia"/>
          <w:sz w:val="28"/>
          <w:szCs w:val="28"/>
          <w:rtl/>
          <w:lang w:bidi="ar-JO"/>
        </w:rPr>
        <w:t>ني</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بس</w:t>
      </w:r>
      <w:r>
        <w:rPr>
          <w:rFonts w:ascii="Simplified Arabic" w:hAnsi="Simplified Arabic" w:cs="Simplified Arabic"/>
          <w:sz w:val="28"/>
          <w:szCs w:val="28"/>
          <w:rtl/>
          <w:lang w:bidi="ar-JO"/>
        </w:rPr>
        <w:t>, وأم</w:t>
      </w:r>
      <w:r>
        <w:rPr>
          <w:rFonts w:ascii="Simplified Arabic" w:hAnsi="Simplified Arabic" w:cs="Simplified Arabic" w:hint="eastAsia"/>
          <w:sz w:val="28"/>
          <w:szCs w:val="28"/>
          <w:rtl/>
          <w:lang w:bidi="ar-JO"/>
        </w:rPr>
        <w:t>ور</w:t>
      </w:r>
      <w:r>
        <w:rPr>
          <w:rFonts w:ascii="Simplified Arabic" w:hAnsi="Simplified Arabic" w:cs="Simplified Arabic"/>
          <w:sz w:val="28"/>
          <w:szCs w:val="28"/>
          <w:rtl/>
          <w:lang w:bidi="ar-JO"/>
        </w:rPr>
        <w:t xml:space="preserve"> أش</w:t>
      </w:r>
      <w:r>
        <w:rPr>
          <w:rFonts w:ascii="Simplified Arabic" w:hAnsi="Simplified Arabic" w:cs="Simplified Arabic" w:hint="eastAsia"/>
          <w:sz w:val="28"/>
          <w:szCs w:val="28"/>
          <w:rtl/>
          <w:lang w:bidi="ar-JO"/>
        </w:rPr>
        <w:t>كال</w:t>
      </w:r>
      <w:r>
        <w:rPr>
          <w:rFonts w:ascii="Simplified Arabic" w:hAnsi="Simplified Arabic" w:cs="Simplified Arabic"/>
          <w:sz w:val="28"/>
          <w:szCs w:val="28"/>
          <w:rtl/>
          <w:lang w:bidi="ar-JO"/>
        </w:rPr>
        <w:t xml:space="preserve"> أي ملتبسة</w:t>
      </w:r>
      <w:r>
        <w:rPr>
          <w:rStyle w:val="FootnoteReference"/>
          <w:rFonts w:ascii="Simplified Arabic" w:hAnsi="Simplified Arabic" w:cs="Simplified Arabic"/>
          <w:sz w:val="28"/>
          <w:szCs w:val="28"/>
          <w:rtl/>
          <w:lang w:bidi="ar-JO"/>
        </w:rPr>
        <w:footnoteReference w:id="3"/>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ورد</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القاموس</w:t>
      </w:r>
      <w:r>
        <w:rPr>
          <w:rFonts w:ascii="Simplified Arabic" w:hAnsi="Simplified Arabic" w:cs="Simplified Arabic"/>
          <w:sz w:val="28"/>
          <w:szCs w:val="28"/>
          <w:rtl/>
          <w:lang w:bidi="ar-JO"/>
        </w:rPr>
        <w:t xml:space="preserve"> المحيط بأنّ المُشْكِل من الشّكل وهو الشّبه والمثل, ويستعمل للأمور المخ</w:t>
      </w:r>
      <w:r>
        <w:rPr>
          <w:rFonts w:ascii="Simplified Arabic" w:hAnsi="Simplified Arabic" w:cs="Simplified Arabic" w:hint="eastAsia"/>
          <w:sz w:val="28"/>
          <w:szCs w:val="28"/>
          <w:rtl/>
          <w:lang w:bidi="ar-JO"/>
        </w:rPr>
        <w:t>تلفة</w:t>
      </w:r>
      <w:r>
        <w:rPr>
          <w:rFonts w:ascii="Simplified Arabic" w:hAnsi="Simplified Arabic" w:cs="Simplified Arabic"/>
          <w:sz w:val="28"/>
          <w:szCs w:val="28"/>
          <w:rtl/>
          <w:lang w:bidi="ar-JO"/>
        </w:rPr>
        <w:t xml:space="preserve"> المشكلة, وصورة الشيء المحسوسة والمتوهِّمة</w:t>
      </w:r>
      <w:r>
        <w:rPr>
          <w:rStyle w:val="FootnoteReference"/>
          <w:rFonts w:ascii="Simplified Arabic" w:hAnsi="Simplified Arabic" w:cs="Simplified Arabic"/>
          <w:sz w:val="28"/>
          <w:szCs w:val="28"/>
          <w:rtl/>
          <w:lang w:bidi="ar-JO"/>
        </w:rPr>
        <w:footnoteReference w:id="4"/>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ورد</w:t>
      </w:r>
      <w:r>
        <w:rPr>
          <w:rFonts w:ascii="Simplified Arabic" w:hAnsi="Simplified Arabic" w:cs="Simplified Arabic"/>
          <w:sz w:val="28"/>
          <w:szCs w:val="28"/>
          <w:rtl/>
          <w:lang w:bidi="ar-JO"/>
        </w:rPr>
        <w:t xml:space="preserve"> في المع</w:t>
      </w:r>
      <w:r>
        <w:rPr>
          <w:rFonts w:ascii="Simplified Arabic" w:hAnsi="Simplified Arabic" w:cs="Simplified Arabic" w:hint="eastAsia"/>
          <w:sz w:val="28"/>
          <w:szCs w:val="28"/>
          <w:rtl/>
          <w:lang w:bidi="ar-JO"/>
        </w:rPr>
        <w:t>جم</w:t>
      </w:r>
      <w:r>
        <w:rPr>
          <w:rFonts w:ascii="Simplified Arabic" w:hAnsi="Simplified Arabic" w:cs="Simplified Arabic"/>
          <w:sz w:val="28"/>
          <w:szCs w:val="28"/>
          <w:rtl/>
          <w:lang w:bidi="ar-JO"/>
        </w:rPr>
        <w:t xml:space="preserve"> الوسي</w:t>
      </w:r>
      <w:r>
        <w:rPr>
          <w:rFonts w:ascii="Simplified Arabic" w:hAnsi="Simplified Arabic" w:cs="Simplified Arabic" w:hint="eastAsia"/>
          <w:sz w:val="28"/>
          <w:szCs w:val="28"/>
          <w:rtl/>
          <w:lang w:bidi="ar-JO"/>
        </w:rPr>
        <w:t>ـط</w:t>
      </w:r>
      <w:r>
        <w:rPr>
          <w:rFonts w:ascii="Simplified Arabic" w:hAnsi="Simplified Arabic" w:cs="Simplified Arabic"/>
          <w:sz w:val="28"/>
          <w:szCs w:val="28"/>
          <w:rtl/>
          <w:lang w:bidi="ar-JO"/>
        </w:rPr>
        <w:t xml:space="preserve"> بأن</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ـشْـكِل</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ـشَـكْـلِ</w:t>
      </w:r>
      <w:r>
        <w:rPr>
          <w:rFonts w:ascii="Simplified Arabic" w:hAnsi="Simplified Arabic" w:cs="Simplified Arabic"/>
          <w:sz w:val="28"/>
          <w:szCs w:val="28"/>
          <w:rtl/>
          <w:lang w:bidi="ar-JO"/>
        </w:rPr>
        <w:t>, وهو الأم</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الملت</w:t>
      </w:r>
      <w:r>
        <w:rPr>
          <w:rFonts w:ascii="Simplified Arabic" w:hAnsi="Simplified Arabic" w:cs="Simplified Arabic" w:hint="eastAsia"/>
          <w:sz w:val="28"/>
          <w:szCs w:val="28"/>
          <w:rtl/>
          <w:lang w:bidi="ar-JO"/>
        </w:rPr>
        <w:t>ـبس</w:t>
      </w:r>
      <w:r>
        <w:rPr>
          <w:rFonts w:ascii="Simplified Arabic" w:hAnsi="Simplified Arabic" w:cs="Simplified Arabic"/>
          <w:sz w:val="28"/>
          <w:szCs w:val="28"/>
          <w:rtl/>
          <w:lang w:bidi="ar-JO"/>
        </w:rPr>
        <w:t>, ويكون في ه</w:t>
      </w:r>
      <w:r>
        <w:rPr>
          <w:rFonts w:ascii="Simplified Arabic" w:hAnsi="Simplified Arabic" w:cs="Simplified Arabic" w:hint="eastAsia"/>
          <w:sz w:val="28"/>
          <w:szCs w:val="28"/>
          <w:rtl/>
          <w:lang w:bidi="ar-JO"/>
        </w:rPr>
        <w:t>ـيئة</w:t>
      </w:r>
      <w:r>
        <w:rPr>
          <w:rFonts w:ascii="Simplified Arabic" w:hAnsi="Simplified Arabic" w:cs="Simplified Arabic"/>
          <w:sz w:val="28"/>
          <w:szCs w:val="28"/>
          <w:rtl/>
          <w:lang w:bidi="ar-JO"/>
        </w:rPr>
        <w:t xml:space="preserve"> الشئ وصورته, ويقال مسائ</w:t>
      </w:r>
      <w:r>
        <w:rPr>
          <w:rFonts w:ascii="Simplified Arabic" w:hAnsi="Simplified Arabic" w:cs="Simplified Arabic" w:hint="eastAsia"/>
          <w:sz w:val="28"/>
          <w:szCs w:val="28"/>
          <w:rtl/>
          <w:lang w:bidi="ar-JO"/>
        </w:rPr>
        <w:t>ل</w:t>
      </w:r>
      <w:r>
        <w:rPr>
          <w:rFonts w:ascii="Simplified Arabic" w:hAnsi="Simplified Arabic" w:cs="Simplified Arabic"/>
          <w:sz w:val="28"/>
          <w:szCs w:val="28"/>
          <w:rtl/>
          <w:lang w:bidi="ar-JO"/>
        </w:rPr>
        <w:t xml:space="preserve"> شكلية عمّا يُهتمّ فيها بالشكل </w:t>
      </w:r>
      <w:r>
        <w:rPr>
          <w:rFonts w:ascii="Simplified Arabic" w:hAnsi="Simplified Arabic" w:cs="Simplified Arabic" w:hint="eastAsia"/>
          <w:sz w:val="28"/>
          <w:szCs w:val="28"/>
          <w:rtl/>
          <w:lang w:bidi="ar-JO"/>
        </w:rPr>
        <w:t>دون</w:t>
      </w:r>
      <w:r>
        <w:rPr>
          <w:rFonts w:ascii="Simplified Arabic" w:hAnsi="Simplified Arabic" w:cs="Simplified Arabic"/>
          <w:sz w:val="28"/>
          <w:szCs w:val="28"/>
          <w:rtl/>
          <w:lang w:bidi="ar-JO"/>
        </w:rPr>
        <w:t xml:space="preserve"> الجوهر</w:t>
      </w:r>
      <w:r>
        <w:rPr>
          <w:rStyle w:val="FootnoteReference"/>
          <w:rFonts w:ascii="Simplified Arabic" w:hAnsi="Simplified Arabic" w:cs="Simplified Arabic"/>
          <w:sz w:val="28"/>
          <w:szCs w:val="28"/>
          <w:rtl/>
          <w:lang w:bidi="ar-JO"/>
        </w:rPr>
        <w:footnoteReference w:id="5"/>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بناء على أق</w:t>
      </w:r>
      <w:r>
        <w:rPr>
          <w:rFonts w:ascii="Simplified Arabic" w:hAnsi="Simplified Arabic" w:cs="Simplified Arabic" w:hint="eastAsia"/>
          <w:sz w:val="28"/>
          <w:szCs w:val="28"/>
          <w:rtl/>
          <w:lang w:bidi="ar-JO"/>
        </w:rPr>
        <w:t>ـوال</w:t>
      </w:r>
      <w:r>
        <w:rPr>
          <w:rFonts w:ascii="Simplified Arabic" w:hAnsi="Simplified Arabic" w:cs="Simplified Arabic"/>
          <w:sz w:val="28"/>
          <w:szCs w:val="28"/>
          <w:rtl/>
          <w:lang w:bidi="ar-JO"/>
        </w:rPr>
        <w:t xml:space="preserve"> اللغوي</w:t>
      </w:r>
      <w:r>
        <w:rPr>
          <w:rFonts w:ascii="Simplified Arabic" w:hAnsi="Simplified Arabic" w:cs="Simplified Arabic" w:hint="eastAsia"/>
          <w:sz w:val="28"/>
          <w:szCs w:val="28"/>
          <w:rtl/>
          <w:lang w:bidi="ar-JO"/>
        </w:rPr>
        <w:t>ـيـن</w:t>
      </w:r>
      <w:r>
        <w:rPr>
          <w:rFonts w:ascii="Simplified Arabic" w:hAnsi="Simplified Arabic" w:cs="Simplified Arabic"/>
          <w:sz w:val="28"/>
          <w:szCs w:val="28"/>
          <w:rtl/>
          <w:lang w:bidi="ar-JO"/>
        </w:rPr>
        <w:t xml:space="preserve"> في معنى الم</w:t>
      </w:r>
      <w:r>
        <w:rPr>
          <w:rFonts w:ascii="Simplified Arabic" w:hAnsi="Simplified Arabic" w:cs="Simplified Arabic" w:hint="eastAsia"/>
          <w:sz w:val="28"/>
          <w:szCs w:val="28"/>
          <w:rtl/>
          <w:lang w:bidi="ar-JO"/>
        </w:rPr>
        <w:t>ـشـكل</w:t>
      </w:r>
      <w:r>
        <w:rPr>
          <w:rFonts w:ascii="Simplified Arabic" w:hAnsi="Simplified Arabic" w:cs="Simplified Arabic"/>
          <w:sz w:val="28"/>
          <w:szCs w:val="28"/>
          <w:rtl/>
          <w:lang w:bidi="ar-JO"/>
        </w:rPr>
        <w:t xml:space="preserve"> في ال</w:t>
      </w:r>
      <w:r>
        <w:rPr>
          <w:rFonts w:ascii="Simplified Arabic" w:hAnsi="Simplified Arabic" w:cs="Simplified Arabic" w:hint="eastAsia"/>
          <w:sz w:val="28"/>
          <w:szCs w:val="28"/>
          <w:rtl/>
          <w:lang w:bidi="ar-JO"/>
        </w:rPr>
        <w:t>ـلغـة</w:t>
      </w:r>
      <w:r>
        <w:rPr>
          <w:rFonts w:ascii="Simplified Arabic" w:hAnsi="Simplified Arabic" w:cs="Simplified Arabic"/>
          <w:sz w:val="28"/>
          <w:szCs w:val="28"/>
          <w:rtl/>
          <w:lang w:bidi="ar-JO"/>
        </w:rPr>
        <w:t>, ي</w:t>
      </w:r>
      <w:r>
        <w:rPr>
          <w:rFonts w:ascii="Simplified Arabic" w:hAnsi="Simplified Arabic" w:cs="Simplified Arabic" w:hint="eastAsia"/>
          <w:sz w:val="28"/>
          <w:szCs w:val="28"/>
          <w:rtl/>
          <w:lang w:bidi="ar-JO"/>
        </w:rPr>
        <w:t>ـمكن</w:t>
      </w:r>
      <w:r>
        <w:rPr>
          <w:rFonts w:ascii="Simplified Arabic" w:hAnsi="Simplified Arabic" w:cs="Simplified Arabic"/>
          <w:sz w:val="28"/>
          <w:szCs w:val="28"/>
          <w:rtl/>
          <w:lang w:bidi="ar-JO"/>
        </w:rPr>
        <w:t xml:space="preserve"> القول بأن الم</w:t>
      </w:r>
      <w:r>
        <w:rPr>
          <w:rFonts w:ascii="Simplified Arabic" w:hAnsi="Simplified Arabic" w:cs="Simplified Arabic" w:hint="eastAsia"/>
          <w:sz w:val="28"/>
          <w:szCs w:val="28"/>
          <w:rtl/>
          <w:lang w:bidi="ar-JO"/>
        </w:rPr>
        <w:t>ـشـكل</w:t>
      </w:r>
      <w:r>
        <w:rPr>
          <w:rFonts w:ascii="Simplified Arabic" w:hAnsi="Simplified Arabic" w:cs="Simplified Arabic"/>
          <w:sz w:val="28"/>
          <w:szCs w:val="28"/>
          <w:rtl/>
          <w:lang w:bidi="ar-JO"/>
        </w:rPr>
        <w:t xml:space="preserve"> اسم ف</w:t>
      </w:r>
      <w:r>
        <w:rPr>
          <w:rFonts w:ascii="Simplified Arabic" w:hAnsi="Simplified Arabic" w:cs="Simplified Arabic" w:hint="eastAsia"/>
          <w:sz w:val="28"/>
          <w:szCs w:val="28"/>
          <w:rtl/>
          <w:lang w:bidi="ar-JO"/>
        </w:rPr>
        <w:t>اعـل</w:t>
      </w:r>
      <w:r>
        <w:rPr>
          <w:rFonts w:ascii="Simplified Arabic" w:hAnsi="Simplified Arabic" w:cs="Simplified Arabic"/>
          <w:sz w:val="28"/>
          <w:szCs w:val="28"/>
          <w:rtl/>
          <w:lang w:bidi="ar-JO"/>
        </w:rPr>
        <w:t xml:space="preserve"> من الإش</w:t>
      </w:r>
      <w:r>
        <w:rPr>
          <w:rFonts w:ascii="Simplified Arabic" w:hAnsi="Simplified Arabic" w:cs="Simplified Arabic" w:hint="eastAsia"/>
          <w:sz w:val="28"/>
          <w:szCs w:val="28"/>
          <w:rtl/>
          <w:lang w:bidi="ar-JO"/>
        </w:rPr>
        <w:t>ـكـال</w:t>
      </w:r>
      <w:r>
        <w:rPr>
          <w:rFonts w:ascii="Simplified Arabic" w:hAnsi="Simplified Arabic" w:cs="Simplified Arabic"/>
          <w:sz w:val="28"/>
          <w:szCs w:val="28"/>
          <w:rtl/>
          <w:lang w:bidi="ar-JO"/>
        </w:rPr>
        <w:t xml:space="preserve"> أي الم</w:t>
      </w:r>
      <w:r>
        <w:rPr>
          <w:rFonts w:ascii="Simplified Arabic" w:hAnsi="Simplified Arabic" w:cs="Simplified Arabic" w:hint="eastAsia"/>
          <w:sz w:val="28"/>
          <w:szCs w:val="28"/>
          <w:rtl/>
          <w:lang w:bidi="ar-JO"/>
        </w:rPr>
        <w:t>ـلتـبس</w:t>
      </w:r>
      <w:r>
        <w:rPr>
          <w:rFonts w:ascii="Simplified Arabic" w:hAnsi="Simplified Arabic" w:cs="Simplified Arabic"/>
          <w:sz w:val="28"/>
          <w:szCs w:val="28"/>
          <w:rtl/>
          <w:lang w:bidi="ar-JO"/>
        </w:rPr>
        <w:t>, وي</w:t>
      </w:r>
      <w:r>
        <w:rPr>
          <w:rFonts w:ascii="Simplified Arabic" w:hAnsi="Simplified Arabic" w:cs="Simplified Arabic" w:hint="eastAsia"/>
          <w:sz w:val="28"/>
          <w:szCs w:val="28"/>
          <w:rtl/>
          <w:lang w:bidi="ar-JO"/>
        </w:rPr>
        <w:t>ـقــال</w:t>
      </w:r>
      <w:r>
        <w:rPr>
          <w:rFonts w:ascii="Simplified Arabic" w:hAnsi="Simplified Arabic" w:cs="Simplified Arabic"/>
          <w:sz w:val="28"/>
          <w:szCs w:val="28"/>
          <w:rtl/>
          <w:lang w:bidi="ar-JO"/>
        </w:rPr>
        <w:t>: أش</w:t>
      </w:r>
      <w:r>
        <w:rPr>
          <w:rFonts w:ascii="Simplified Arabic" w:hAnsi="Simplified Arabic" w:cs="Simplified Arabic" w:hint="eastAsia"/>
          <w:sz w:val="28"/>
          <w:szCs w:val="28"/>
          <w:rtl/>
          <w:lang w:bidi="ar-JO"/>
        </w:rPr>
        <w:t>ــكـل</w:t>
      </w:r>
      <w:r>
        <w:rPr>
          <w:rFonts w:ascii="Simplified Arabic" w:hAnsi="Simplified Arabic" w:cs="Simplified Arabic"/>
          <w:sz w:val="28"/>
          <w:szCs w:val="28"/>
          <w:rtl/>
          <w:lang w:bidi="ar-JO"/>
        </w:rPr>
        <w:t xml:space="preserve"> الأم</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ليه</w:t>
      </w:r>
      <w:r>
        <w:rPr>
          <w:rFonts w:ascii="Simplified Arabic" w:hAnsi="Simplified Arabic" w:cs="Simplified Arabic"/>
          <w:sz w:val="28"/>
          <w:szCs w:val="28"/>
          <w:rtl/>
          <w:lang w:bidi="ar-JO"/>
        </w:rPr>
        <w:t>, إذا خ</w:t>
      </w:r>
      <w:r>
        <w:rPr>
          <w:rFonts w:ascii="Simplified Arabic" w:hAnsi="Simplified Arabic" w:cs="Simplified Arabic" w:hint="eastAsia"/>
          <w:sz w:val="28"/>
          <w:szCs w:val="28"/>
          <w:rtl/>
          <w:lang w:bidi="ar-JO"/>
        </w:rPr>
        <w:t>فـي</w:t>
      </w:r>
      <w:r>
        <w:rPr>
          <w:rFonts w:ascii="Simplified Arabic" w:hAnsi="Simplified Arabic" w:cs="Simplified Arabic"/>
          <w:sz w:val="28"/>
          <w:szCs w:val="28"/>
          <w:rtl/>
          <w:lang w:bidi="ar-JO"/>
        </w:rPr>
        <w:t xml:space="preserve"> واخ</w:t>
      </w:r>
      <w:r>
        <w:rPr>
          <w:rFonts w:ascii="Simplified Arabic" w:hAnsi="Simplified Arabic" w:cs="Simplified Arabic" w:hint="eastAsia"/>
          <w:sz w:val="28"/>
          <w:szCs w:val="28"/>
          <w:rtl/>
          <w:lang w:bidi="ar-JO"/>
        </w:rPr>
        <w:t>تلط</w:t>
      </w:r>
      <w:r>
        <w:rPr>
          <w:rFonts w:ascii="Simplified Arabic" w:hAnsi="Simplified Arabic" w:cs="Simplified Arabic"/>
          <w:sz w:val="28"/>
          <w:szCs w:val="28"/>
          <w:rtl/>
          <w:lang w:bidi="ar-JO"/>
        </w:rPr>
        <w:t xml:space="preserve"> و</w:t>
      </w:r>
      <w:r>
        <w:rPr>
          <w:rFonts w:ascii="Simplified Arabic" w:hAnsi="Simplified Arabic" w:cs="Simplified Arabic" w:hint="eastAsia"/>
          <w:sz w:val="28"/>
          <w:szCs w:val="28"/>
          <w:rtl/>
          <w:lang w:bidi="ar-JO"/>
        </w:rPr>
        <w:t>اشــتـبه</w:t>
      </w:r>
      <w:r>
        <w:rPr>
          <w:rFonts w:ascii="Simplified Arabic" w:hAnsi="Simplified Arabic" w:cs="Simplified Arabic"/>
          <w:sz w:val="28"/>
          <w:szCs w:val="28"/>
          <w:rtl/>
          <w:lang w:bidi="ar-JO"/>
        </w:rPr>
        <w:t xml:space="preserve"> وال</w:t>
      </w:r>
      <w:r>
        <w:rPr>
          <w:rFonts w:ascii="Simplified Arabic" w:hAnsi="Simplified Arabic" w:cs="Simplified Arabic" w:hint="eastAsia"/>
          <w:sz w:val="28"/>
          <w:szCs w:val="28"/>
          <w:rtl/>
          <w:lang w:bidi="ar-JO"/>
        </w:rPr>
        <w:t>ـتـبـس</w:t>
      </w:r>
      <w:r>
        <w:rPr>
          <w:rFonts w:ascii="Simplified Arabic" w:hAnsi="Simplified Arabic" w:cs="Simplified Arabic"/>
          <w:sz w:val="28"/>
          <w:szCs w:val="28"/>
          <w:rtl/>
          <w:lang w:bidi="ar-JO"/>
        </w:rPr>
        <w:t xml:space="preserve"> ودخ</w:t>
      </w:r>
      <w:r>
        <w:rPr>
          <w:rFonts w:ascii="Simplified Arabic" w:hAnsi="Simplified Arabic" w:cs="Simplified Arabic" w:hint="eastAsia"/>
          <w:sz w:val="28"/>
          <w:szCs w:val="28"/>
          <w:rtl/>
          <w:lang w:bidi="ar-JO"/>
        </w:rPr>
        <w:t>ــل</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أشكاله وأمثاله.</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وب</w:t>
      </w:r>
      <w:r>
        <w:rPr>
          <w:rFonts w:ascii="Simplified Arabic" w:hAnsi="Simplified Arabic" w:cs="Simplified Arabic" w:hint="eastAsia"/>
          <w:sz w:val="28"/>
          <w:szCs w:val="28"/>
          <w:rtl/>
          <w:lang w:bidi="ar-JO"/>
        </w:rPr>
        <w:t>ـذلــك</w:t>
      </w:r>
      <w:r>
        <w:rPr>
          <w:rFonts w:ascii="Simplified Arabic" w:hAnsi="Simplified Arabic" w:cs="Simplified Arabic"/>
          <w:sz w:val="28"/>
          <w:szCs w:val="28"/>
          <w:rtl/>
          <w:lang w:bidi="ar-JO"/>
        </w:rPr>
        <w:t xml:space="preserve"> يأت</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المـعن</w:t>
      </w:r>
      <w:r>
        <w:rPr>
          <w:rFonts w:ascii="Simplified Arabic" w:hAnsi="Simplified Arabic" w:cs="Simplified Arabic" w:hint="eastAsia"/>
          <w:sz w:val="28"/>
          <w:szCs w:val="28"/>
          <w:rtl/>
          <w:lang w:bidi="ar-JO"/>
        </w:rPr>
        <w:t>ـى</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ـلغـوي</w:t>
      </w:r>
      <w:r>
        <w:rPr>
          <w:rFonts w:ascii="Simplified Arabic" w:hAnsi="Simplified Arabic" w:cs="Simplified Arabic"/>
          <w:sz w:val="28"/>
          <w:szCs w:val="28"/>
          <w:rtl/>
          <w:lang w:bidi="ar-JO"/>
        </w:rPr>
        <w:t xml:space="preserve"> للـم</w:t>
      </w:r>
      <w:r>
        <w:rPr>
          <w:rFonts w:ascii="Simplified Arabic" w:hAnsi="Simplified Arabic" w:cs="Simplified Arabic" w:hint="eastAsia"/>
          <w:sz w:val="28"/>
          <w:szCs w:val="28"/>
          <w:rtl/>
          <w:lang w:bidi="ar-JO"/>
        </w:rPr>
        <w:t>ـشكل</w:t>
      </w:r>
      <w:r>
        <w:rPr>
          <w:rFonts w:ascii="Simplified Arabic" w:hAnsi="Simplified Arabic" w:cs="Simplified Arabic"/>
          <w:sz w:val="28"/>
          <w:szCs w:val="28"/>
          <w:rtl/>
          <w:lang w:bidi="ar-JO"/>
        </w:rPr>
        <w:t xml:space="preserve"> حـاملاً الم</w:t>
      </w:r>
      <w:r>
        <w:rPr>
          <w:rFonts w:ascii="Simplified Arabic" w:hAnsi="Simplified Arabic" w:cs="Simplified Arabic" w:hint="eastAsia"/>
          <w:sz w:val="28"/>
          <w:szCs w:val="28"/>
          <w:rtl/>
          <w:lang w:bidi="ar-JO"/>
        </w:rPr>
        <w:t>ـعـانـي</w:t>
      </w:r>
      <w:r>
        <w:rPr>
          <w:rFonts w:ascii="Simplified Arabic" w:hAnsi="Simplified Arabic" w:cs="Simplified Arabic"/>
          <w:sz w:val="28"/>
          <w:szCs w:val="28"/>
          <w:rtl/>
          <w:lang w:bidi="ar-JO"/>
        </w:rPr>
        <w:t xml:space="preserve"> الآت</w:t>
      </w:r>
      <w:r>
        <w:rPr>
          <w:rFonts w:ascii="Simplified Arabic" w:hAnsi="Simplified Arabic" w:cs="Simplified Arabic" w:hint="eastAsia"/>
          <w:sz w:val="28"/>
          <w:szCs w:val="28"/>
          <w:rtl/>
          <w:lang w:bidi="ar-JO"/>
        </w:rPr>
        <w:t>ـيـة</w:t>
      </w:r>
      <w:r>
        <w:rPr>
          <w:rFonts w:ascii="Simplified Arabic" w:hAnsi="Simplified Arabic" w:cs="Simplified Arabic"/>
          <w:sz w:val="28"/>
          <w:szCs w:val="28"/>
          <w:rtl/>
          <w:lang w:bidi="ar-JO"/>
        </w:rPr>
        <w:t>:- الم</w:t>
      </w:r>
      <w:r>
        <w:rPr>
          <w:rFonts w:ascii="Simplified Arabic" w:hAnsi="Simplified Arabic" w:cs="Simplified Arabic" w:hint="eastAsia"/>
          <w:sz w:val="28"/>
          <w:szCs w:val="28"/>
          <w:rtl/>
          <w:lang w:bidi="ar-JO"/>
        </w:rPr>
        <w:t>ـمـاثـلـة</w:t>
      </w:r>
      <w:r>
        <w:rPr>
          <w:rFonts w:ascii="Simplified Arabic" w:hAnsi="Simplified Arabic" w:cs="Simplified Arabic"/>
          <w:sz w:val="28"/>
          <w:szCs w:val="28"/>
          <w:rtl/>
          <w:lang w:bidi="ar-JO"/>
        </w:rPr>
        <w:t xml:space="preserve"> والاش</w:t>
      </w:r>
      <w:r>
        <w:rPr>
          <w:rFonts w:ascii="Simplified Arabic" w:hAnsi="Simplified Arabic" w:cs="Simplified Arabic" w:hint="eastAsia"/>
          <w:sz w:val="28"/>
          <w:szCs w:val="28"/>
          <w:rtl/>
          <w:lang w:bidi="ar-JO"/>
        </w:rPr>
        <w:t>ـتـبـاه</w:t>
      </w:r>
      <w:r>
        <w:rPr>
          <w:rFonts w:ascii="Simplified Arabic" w:hAnsi="Simplified Arabic" w:cs="Simplified Arabic"/>
          <w:sz w:val="28"/>
          <w:szCs w:val="28"/>
          <w:rtl/>
          <w:lang w:bidi="ar-JO"/>
        </w:rPr>
        <w:t xml:space="preserve"> والاخ</w:t>
      </w:r>
      <w:r>
        <w:rPr>
          <w:rFonts w:ascii="Simplified Arabic" w:hAnsi="Simplified Arabic" w:cs="Simplified Arabic" w:hint="eastAsia"/>
          <w:sz w:val="28"/>
          <w:szCs w:val="28"/>
          <w:rtl/>
          <w:lang w:bidi="ar-JO"/>
        </w:rPr>
        <w:t>ـتـلاط</w:t>
      </w:r>
      <w:r>
        <w:rPr>
          <w:rFonts w:ascii="Simplified Arabic" w:hAnsi="Simplified Arabic" w:cs="Simplified Arabic"/>
          <w:sz w:val="28"/>
          <w:szCs w:val="28"/>
          <w:rtl/>
          <w:lang w:bidi="ar-JO"/>
        </w:rPr>
        <w:t xml:space="preserve"> والالتباس والإدخال والإخفاء.</w:t>
      </w:r>
    </w:p>
    <w:p w:rsidR="005D6BE0" w:rsidRDefault="005D6BE0" w:rsidP="00F16A48">
      <w:pPr>
        <w:jc w:val="lowKashida"/>
        <w:rPr>
          <w:rFonts w:ascii="Simplified Arabic" w:hAnsi="Simplified Arabic" w:cs="Simplified Arabic"/>
          <w:sz w:val="28"/>
          <w:szCs w:val="28"/>
          <w:rtl/>
          <w:lang w:bidi="ar-JO"/>
        </w:rPr>
      </w:pPr>
    </w:p>
    <w:p w:rsidR="005D6BE0" w:rsidRPr="00E3294A" w:rsidRDefault="005D6BE0" w:rsidP="00F16A48">
      <w:pPr>
        <w:jc w:val="lowKashida"/>
        <w:rPr>
          <w:rFonts w:ascii="Simplified Arabic" w:hAnsi="Simplified Arabic" w:cs="Simplified Arabic"/>
          <w:b/>
          <w:bCs/>
          <w:sz w:val="28"/>
          <w:szCs w:val="28"/>
          <w:rtl/>
          <w:lang w:bidi="ar-JO"/>
        </w:rPr>
      </w:pPr>
      <w:r w:rsidRPr="00E3294A">
        <w:rPr>
          <w:rFonts w:ascii="Simplified Arabic" w:hAnsi="Simplified Arabic" w:cs="Simplified Arabic" w:hint="eastAsia"/>
          <w:b/>
          <w:bCs/>
          <w:sz w:val="28"/>
          <w:szCs w:val="28"/>
          <w:rtl/>
          <w:lang w:bidi="ar-JO"/>
        </w:rPr>
        <w:t>المبح</w:t>
      </w:r>
      <w:r>
        <w:rPr>
          <w:rFonts w:ascii="Simplified Arabic" w:hAnsi="Simplified Arabic" w:cs="Simplified Arabic" w:hint="eastAsia"/>
          <w:b/>
          <w:bCs/>
          <w:sz w:val="28"/>
          <w:szCs w:val="28"/>
          <w:rtl/>
          <w:lang w:bidi="ar-JO"/>
        </w:rPr>
        <w:t>ث</w:t>
      </w:r>
      <w:r>
        <w:rPr>
          <w:rFonts w:ascii="Simplified Arabic" w:hAnsi="Simplified Arabic" w:cs="Simplified Arabic"/>
          <w:b/>
          <w:bCs/>
          <w:sz w:val="28"/>
          <w:szCs w:val="28"/>
          <w:rtl/>
          <w:lang w:bidi="ar-JO"/>
        </w:rPr>
        <w:t xml:space="preserve"> الثاني: المشكل في اصطلاح</w:t>
      </w:r>
      <w:r w:rsidRPr="00E3294A">
        <w:rPr>
          <w:rFonts w:ascii="Simplified Arabic" w:hAnsi="Simplified Arabic" w:cs="Simplified Arabic"/>
          <w:b/>
          <w:bCs/>
          <w:sz w:val="28"/>
          <w:szCs w:val="28"/>
          <w:rtl/>
          <w:lang w:bidi="ar-JO"/>
        </w:rPr>
        <w:t xml:space="preserve"> البيانيين والمفسرين والمحد</w:t>
      </w:r>
      <w:r>
        <w:rPr>
          <w:rFonts w:ascii="Simplified Arabic" w:hAnsi="Simplified Arabic" w:cs="Simplified Arabic" w:hint="eastAsia"/>
          <w:b/>
          <w:bCs/>
          <w:sz w:val="28"/>
          <w:szCs w:val="28"/>
          <w:rtl/>
          <w:lang w:bidi="ar-JO"/>
        </w:rPr>
        <w:t>ّ</w:t>
      </w:r>
      <w:r w:rsidRPr="00E3294A">
        <w:rPr>
          <w:rFonts w:ascii="Simplified Arabic" w:hAnsi="Simplified Arabic" w:cs="Simplified Arabic" w:hint="eastAsia"/>
          <w:b/>
          <w:bCs/>
          <w:sz w:val="28"/>
          <w:szCs w:val="28"/>
          <w:rtl/>
          <w:lang w:bidi="ar-JO"/>
        </w:rPr>
        <w:t>ثين</w:t>
      </w:r>
      <w:r w:rsidRPr="00E3294A">
        <w:rPr>
          <w:rFonts w:ascii="Simplified Arabic" w:hAnsi="Simplified Arabic" w:cs="Simplified Arabic"/>
          <w:b/>
          <w:bCs/>
          <w:sz w:val="28"/>
          <w:szCs w:val="28"/>
          <w:rtl/>
          <w:lang w:bidi="ar-JO"/>
        </w:rPr>
        <w:t xml:space="preserve"> والأصوليين</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المـشـكـل يـشـمل </w:t>
      </w:r>
      <w:r>
        <w:rPr>
          <w:rFonts w:ascii="Simplified Arabic" w:hAnsi="Simplified Arabic" w:cs="Simplified Arabic" w:hint="eastAsia"/>
          <w:sz w:val="28"/>
          <w:szCs w:val="28"/>
          <w:rtl/>
          <w:lang w:bidi="ar-JO"/>
        </w:rPr>
        <w:t>عـدداً</w:t>
      </w:r>
      <w:r>
        <w:rPr>
          <w:rFonts w:ascii="Simplified Arabic" w:hAnsi="Simplified Arabic" w:cs="Simplified Arabic"/>
          <w:sz w:val="28"/>
          <w:szCs w:val="28"/>
          <w:rtl/>
          <w:lang w:bidi="ar-JO"/>
        </w:rPr>
        <w:t xml:space="preserve"> من ال</w:t>
      </w:r>
      <w:r>
        <w:rPr>
          <w:rFonts w:ascii="Simplified Arabic" w:hAnsi="Simplified Arabic" w:cs="Simplified Arabic" w:hint="eastAsia"/>
          <w:sz w:val="28"/>
          <w:szCs w:val="28"/>
          <w:rtl/>
          <w:lang w:bidi="ar-JO"/>
        </w:rPr>
        <w:t>ـعـلـوم</w:t>
      </w:r>
      <w:r>
        <w:rPr>
          <w:rFonts w:ascii="Simplified Arabic" w:hAnsi="Simplified Arabic" w:cs="Simplified Arabic"/>
          <w:sz w:val="28"/>
          <w:szCs w:val="28"/>
          <w:rtl/>
          <w:lang w:bidi="ar-JO"/>
        </w:rPr>
        <w:t xml:space="preserve"> مثل عل</w:t>
      </w:r>
      <w:r>
        <w:rPr>
          <w:rFonts w:ascii="Simplified Arabic" w:hAnsi="Simplified Arabic" w:cs="Simplified Arabic" w:hint="eastAsia"/>
          <w:sz w:val="28"/>
          <w:szCs w:val="28"/>
          <w:rtl/>
          <w:lang w:bidi="ar-JO"/>
        </w:rPr>
        <w:t>ـوم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ـلغة</w:t>
      </w:r>
      <w:r>
        <w:rPr>
          <w:rFonts w:ascii="Simplified Arabic" w:hAnsi="Simplified Arabic" w:cs="Simplified Arabic"/>
          <w:sz w:val="28"/>
          <w:szCs w:val="28"/>
          <w:rtl/>
          <w:lang w:bidi="ar-JO"/>
        </w:rPr>
        <w:t xml:space="preserve"> الع</w:t>
      </w:r>
      <w:r>
        <w:rPr>
          <w:rFonts w:ascii="Simplified Arabic" w:hAnsi="Simplified Arabic" w:cs="Simplified Arabic" w:hint="eastAsia"/>
          <w:sz w:val="28"/>
          <w:szCs w:val="28"/>
          <w:rtl/>
          <w:lang w:bidi="ar-JO"/>
        </w:rPr>
        <w:t>ـربية</w:t>
      </w:r>
      <w:r>
        <w:rPr>
          <w:rFonts w:ascii="Simplified Arabic" w:hAnsi="Simplified Arabic" w:cs="Simplified Arabic"/>
          <w:sz w:val="28"/>
          <w:szCs w:val="28"/>
          <w:rtl/>
          <w:lang w:bidi="ar-JO"/>
        </w:rPr>
        <w:t xml:space="preserve"> وعل</w:t>
      </w:r>
      <w:r>
        <w:rPr>
          <w:rFonts w:ascii="Simplified Arabic" w:hAnsi="Simplified Arabic" w:cs="Simplified Arabic" w:hint="eastAsia"/>
          <w:sz w:val="28"/>
          <w:szCs w:val="28"/>
          <w:rtl/>
          <w:lang w:bidi="ar-JO"/>
        </w:rPr>
        <w:t>ـوم</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xml:space="preserve"> وعل</w:t>
      </w:r>
      <w:r>
        <w:rPr>
          <w:rFonts w:ascii="Simplified Arabic" w:hAnsi="Simplified Arabic" w:cs="Simplified Arabic" w:hint="eastAsia"/>
          <w:sz w:val="28"/>
          <w:szCs w:val="28"/>
          <w:rtl/>
          <w:lang w:bidi="ar-JO"/>
        </w:rPr>
        <w:t>ـوم</w:t>
      </w:r>
      <w:r>
        <w:rPr>
          <w:rFonts w:ascii="Simplified Arabic" w:hAnsi="Simplified Arabic" w:cs="Simplified Arabic"/>
          <w:sz w:val="28"/>
          <w:szCs w:val="28"/>
          <w:rtl/>
          <w:lang w:bidi="ar-JO"/>
        </w:rPr>
        <w:t xml:space="preserve"> الحديث وأصول الفقه وغيرها, </w:t>
      </w:r>
      <w:r>
        <w:rPr>
          <w:rFonts w:ascii="Simplified Arabic" w:hAnsi="Simplified Arabic" w:cs="Simplified Arabic" w:hint="eastAsia"/>
          <w:sz w:val="28"/>
          <w:szCs w:val="28"/>
          <w:rtl/>
          <w:lang w:bidi="ar-JO"/>
        </w:rPr>
        <w:t>وسنحاول</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لوصول</w:t>
      </w:r>
      <w:r>
        <w:rPr>
          <w:rFonts w:ascii="Simplified Arabic" w:hAnsi="Simplified Arabic" w:cs="Simplified Arabic"/>
          <w:sz w:val="28"/>
          <w:szCs w:val="28"/>
          <w:rtl/>
          <w:lang w:bidi="ar-JO"/>
        </w:rPr>
        <w:t xml:space="preserve"> إلى المعنى المشترك بينها, وتحديد ا</w:t>
      </w:r>
      <w:r>
        <w:rPr>
          <w:rFonts w:ascii="Simplified Arabic" w:hAnsi="Simplified Arabic" w:cs="Simplified Arabic" w:hint="eastAsia"/>
          <w:sz w:val="28"/>
          <w:szCs w:val="28"/>
          <w:rtl/>
          <w:lang w:bidi="ar-JO"/>
        </w:rPr>
        <w:t>لعلاقة</w:t>
      </w:r>
      <w:r>
        <w:rPr>
          <w:rFonts w:ascii="Simplified Arabic" w:hAnsi="Simplified Arabic" w:cs="Simplified Arabic"/>
          <w:sz w:val="28"/>
          <w:szCs w:val="28"/>
          <w:rtl/>
          <w:lang w:bidi="ar-JO"/>
        </w:rPr>
        <w:t xml:space="preserve"> التي تربطه بالم</w:t>
      </w:r>
      <w:r>
        <w:rPr>
          <w:rFonts w:ascii="Simplified Arabic" w:hAnsi="Simplified Arabic" w:cs="Simplified Arabic" w:hint="eastAsia"/>
          <w:sz w:val="28"/>
          <w:szCs w:val="28"/>
          <w:rtl/>
          <w:lang w:bidi="ar-JO"/>
        </w:rPr>
        <w:t>ـعـنى</w:t>
      </w:r>
      <w:r>
        <w:rPr>
          <w:rFonts w:ascii="Simplified Arabic" w:hAnsi="Simplified Arabic" w:cs="Simplified Arabic"/>
          <w:sz w:val="28"/>
          <w:szCs w:val="28"/>
          <w:rtl/>
          <w:lang w:bidi="ar-JO"/>
        </w:rPr>
        <w:t xml:space="preserve"> اللغوي.</w:t>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xml:space="preserve">- </w:t>
      </w:r>
      <w:r w:rsidRPr="006E36BD">
        <w:rPr>
          <w:rFonts w:ascii="Simplified Arabic" w:hAnsi="Simplified Arabic" w:cs="Simplified Arabic" w:hint="eastAsia"/>
          <w:b/>
          <w:bCs/>
          <w:sz w:val="28"/>
          <w:szCs w:val="28"/>
          <w:rtl/>
          <w:lang w:bidi="ar-JO"/>
        </w:rPr>
        <w:t>المشكل</w:t>
      </w:r>
      <w:r w:rsidRPr="006E36BD">
        <w:rPr>
          <w:rFonts w:ascii="Simplified Arabic" w:hAnsi="Simplified Arabic" w:cs="Simplified Arabic"/>
          <w:b/>
          <w:bCs/>
          <w:sz w:val="28"/>
          <w:szCs w:val="28"/>
          <w:rtl/>
          <w:lang w:bidi="ar-JO"/>
        </w:rPr>
        <w:t xml:space="preserve"> عند البيانيين</w:t>
      </w:r>
      <w:r>
        <w:rPr>
          <w:rFonts w:ascii="Simplified Arabic" w:hAnsi="Simplified Arabic" w:cs="Simplified Arabic"/>
          <w:sz w:val="28"/>
          <w:szCs w:val="28"/>
          <w:rtl/>
          <w:lang w:bidi="ar-JO"/>
        </w:rPr>
        <w:t>: "</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ما التبس على المتأمل لفظه أو مع</w:t>
      </w:r>
      <w:r>
        <w:rPr>
          <w:rFonts w:ascii="Simplified Arabic" w:hAnsi="Simplified Arabic" w:cs="Simplified Arabic" w:hint="eastAsia"/>
          <w:sz w:val="28"/>
          <w:szCs w:val="28"/>
          <w:rtl/>
          <w:lang w:bidi="ar-JO"/>
        </w:rPr>
        <w:t>ناه؛</w:t>
      </w:r>
      <w:r>
        <w:rPr>
          <w:rFonts w:ascii="Simplified Arabic" w:hAnsi="Simplified Arabic" w:cs="Simplified Arabic"/>
          <w:sz w:val="28"/>
          <w:szCs w:val="28"/>
          <w:rtl/>
          <w:lang w:bidi="ar-JO"/>
        </w:rPr>
        <w:t xml:space="preserve"> لذاته أو أمر خارج عنه"</w:t>
      </w:r>
      <w:r>
        <w:rPr>
          <w:rStyle w:val="FootnoteReference"/>
          <w:rFonts w:ascii="Simplified Arabic" w:hAnsi="Simplified Arabic" w:cs="Simplified Arabic"/>
          <w:sz w:val="28"/>
          <w:szCs w:val="28"/>
          <w:rtl/>
          <w:lang w:bidi="ar-JO"/>
        </w:rPr>
        <w:footnoteReference w:id="6"/>
      </w:r>
    </w:p>
    <w:p w:rsidR="005D6BE0" w:rsidRDefault="005D6BE0" w:rsidP="00F16A4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والأمثلة</w:t>
      </w:r>
      <w:r>
        <w:rPr>
          <w:rFonts w:ascii="Simplified Arabic" w:hAnsi="Simplified Arabic" w:cs="Simplified Arabic"/>
          <w:sz w:val="28"/>
          <w:szCs w:val="28"/>
          <w:rtl/>
          <w:lang w:bidi="ar-JO"/>
        </w:rPr>
        <w:t xml:space="preserve"> التي توض</w:t>
      </w:r>
      <w:r>
        <w:rPr>
          <w:rFonts w:ascii="Simplified Arabic" w:hAnsi="Simplified Arabic" w:cs="Simplified Arabic" w:hint="eastAsia"/>
          <w:sz w:val="28"/>
          <w:szCs w:val="28"/>
          <w:rtl/>
          <w:lang w:bidi="ar-JO"/>
        </w:rPr>
        <w:t>ح</w:t>
      </w:r>
      <w:r>
        <w:rPr>
          <w:rFonts w:ascii="Simplified Arabic" w:hAnsi="Simplified Arabic" w:cs="Simplified Arabic"/>
          <w:sz w:val="28"/>
          <w:szCs w:val="28"/>
          <w:rtl/>
          <w:lang w:bidi="ar-JO"/>
        </w:rPr>
        <w:t xml:space="preserve"> هذا التعريف </w:t>
      </w:r>
      <w:r>
        <w:rPr>
          <w:rFonts w:ascii="Simplified Arabic" w:hAnsi="Simplified Arabic" w:cs="Simplified Arabic" w:hint="eastAsia"/>
          <w:sz w:val="28"/>
          <w:szCs w:val="28"/>
          <w:rtl/>
          <w:lang w:bidi="ar-JO"/>
        </w:rPr>
        <w:t>ما</w:t>
      </w:r>
      <w:r>
        <w:rPr>
          <w:rFonts w:ascii="Simplified Arabic" w:hAnsi="Simplified Arabic" w:cs="Simplified Arabic"/>
          <w:sz w:val="28"/>
          <w:szCs w:val="28"/>
          <w:rtl/>
          <w:lang w:bidi="ar-JO"/>
        </w:rPr>
        <w:t xml:space="preserve"> ي</w:t>
      </w:r>
      <w:r>
        <w:rPr>
          <w:rFonts w:ascii="Simplified Arabic" w:hAnsi="Simplified Arabic" w:cs="Simplified Arabic" w:hint="eastAsia"/>
          <w:sz w:val="28"/>
          <w:szCs w:val="28"/>
          <w:rtl/>
          <w:lang w:bidi="ar-JO"/>
        </w:rPr>
        <w:t>أتي</w:t>
      </w:r>
      <w:r>
        <w:rPr>
          <w:rFonts w:ascii="Simplified Arabic" w:hAnsi="Simplified Arabic" w:cs="Simplified Arabic"/>
          <w:sz w:val="28"/>
          <w:szCs w:val="28"/>
          <w:rtl/>
          <w:lang w:bidi="ar-JO"/>
        </w:rPr>
        <w:t>:-</w:t>
      </w:r>
    </w:p>
    <w:p w:rsidR="005D6BE0" w:rsidRDefault="005D6BE0" w:rsidP="00F16A48">
      <w:pPr>
        <w:jc w:val="lowKashida"/>
        <w:rPr>
          <w:rFonts w:ascii="Simplified Arabic" w:hAnsi="Simplified Arabic" w:cs="Simplified Arabic"/>
          <w:sz w:val="28"/>
          <w:szCs w:val="28"/>
          <w:rtl/>
        </w:rPr>
      </w:pPr>
      <w:r>
        <w:rPr>
          <w:rFonts w:ascii="Simplified Arabic" w:hAnsi="Simplified Arabic" w:cs="Simplified Arabic"/>
          <w:sz w:val="28"/>
          <w:szCs w:val="28"/>
          <w:rtl/>
          <w:lang w:bidi="ar-JO"/>
        </w:rPr>
        <w:t>1- قوله تعالى (</w:t>
      </w:r>
      <w:r w:rsidRPr="00511E9A">
        <w:rPr>
          <w:rFonts w:ascii="Simplified Arabic" w:hAnsi="Simplified Arabic" w:cs="Simplified Arabic" w:hint="eastAsia"/>
          <w:sz w:val="28"/>
          <w:szCs w:val="28"/>
          <w:rtl/>
        </w:rPr>
        <w:t>فَإِذَا</w:t>
      </w:r>
      <w:r w:rsidRPr="00511E9A">
        <w:rPr>
          <w:rFonts w:ascii="Simplified Arabic" w:hAnsi="Simplified Arabic" w:cs="Simplified Arabic"/>
          <w:sz w:val="28"/>
          <w:szCs w:val="28"/>
          <w:rtl/>
        </w:rPr>
        <w:t xml:space="preserve"> نُفِخَ فِي الصُّورِ فَلَا أَنْسَابَ بَيْنَهُمْ يَوْمَئِذٍ وَلَا يَتَسَاءَلُونَ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7"/>
      </w:r>
      <w:r>
        <w:rPr>
          <w:rFonts w:ascii="Simplified Arabic" w:hAnsi="Simplified Arabic" w:cs="Simplified Arabic"/>
          <w:sz w:val="28"/>
          <w:szCs w:val="28"/>
          <w:rtl/>
        </w:rPr>
        <w:t>, وهذه الآية التبست مع الآية الآتية في المعني عند بعض الناس, وهي قوله تعالى (</w:t>
      </w:r>
      <w:r w:rsidRPr="004C520A">
        <w:rPr>
          <w:rFonts w:ascii="Simplified Arabic" w:hAnsi="Simplified Arabic" w:cs="Simplified Arabic" w:hint="eastAsia"/>
          <w:sz w:val="28"/>
          <w:szCs w:val="28"/>
          <w:rtl/>
        </w:rPr>
        <w:t>وَأَقْبَلَ</w:t>
      </w:r>
      <w:r w:rsidRPr="004C520A">
        <w:rPr>
          <w:rFonts w:ascii="Simplified Arabic" w:hAnsi="Simplified Arabic" w:cs="Simplified Arabic"/>
          <w:sz w:val="28"/>
          <w:szCs w:val="28"/>
          <w:rtl/>
        </w:rPr>
        <w:t xml:space="preserve"> بَعْضُهُمْ عَلَى بَعْضٍ يَتَسَاءَلُونَ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
      </w:r>
      <w:r>
        <w:rPr>
          <w:rFonts w:ascii="Simplified Arabic" w:hAnsi="Simplified Arabic" w:cs="Simplified Arabic"/>
          <w:sz w:val="28"/>
          <w:szCs w:val="28"/>
          <w:rtl/>
        </w:rPr>
        <w:t>.</w:t>
      </w:r>
    </w:p>
    <w:p w:rsidR="005D6BE0" w:rsidRDefault="005D6BE0" w:rsidP="00BD4587">
      <w:pPr>
        <w:rPr>
          <w:rFonts w:ascii="Simplified Arabic" w:hAnsi="Simplified Arabic" w:cs="Simplified Arabic"/>
          <w:sz w:val="28"/>
          <w:szCs w:val="28"/>
          <w:rtl/>
        </w:rPr>
      </w:pPr>
      <w:r>
        <w:rPr>
          <w:rFonts w:ascii="Simplified Arabic" w:hAnsi="Simplified Arabic" w:cs="Simplified Arabic"/>
          <w:sz w:val="28"/>
          <w:szCs w:val="28"/>
          <w:rtl/>
        </w:rPr>
        <w:t xml:space="preserve">2- قوله </w:t>
      </w:r>
      <w:r w:rsidRPr="00AC2DA9">
        <w:rPr>
          <w:rFonts w:ascii="Simplified Arabic" w:hAnsi="Simplified Arabic" w:cs="Simplified Arabic" w:hint="eastAsia"/>
          <w:sz w:val="28"/>
          <w:szCs w:val="28"/>
          <w:rtl/>
        </w:rPr>
        <w:t>تعالى</w:t>
      </w:r>
      <w:r w:rsidRPr="00AC2DA9">
        <w:rPr>
          <w:rFonts w:ascii="Simplified Arabic" w:hAnsi="Simplified Arabic" w:cs="Simplified Arabic"/>
          <w:sz w:val="28"/>
          <w:szCs w:val="28"/>
          <w:rtl/>
        </w:rPr>
        <w:t xml:space="preserve"> (فَيَوْمَئِذٍ لَا يُسْأَلُ عَنْ ذَنْبِهِ إِنْسٌ وَلَا جَانٌّ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
      </w:r>
      <w:r>
        <w:rPr>
          <w:rFonts w:ascii="Simplified Arabic" w:hAnsi="Simplified Arabic" w:cs="Simplified Arabic"/>
          <w:sz w:val="28"/>
          <w:szCs w:val="28"/>
          <w:rtl/>
        </w:rPr>
        <w:t xml:space="preserve">, وهذه الآية التبست مع الآية الآتية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المعنى عند بعض الناس </w:t>
      </w:r>
      <w:r>
        <w:rPr>
          <w:rFonts w:ascii="Simplified Arabic" w:hAnsi="Simplified Arabic" w:cs="Simplified Arabic" w:hint="eastAsia"/>
          <w:sz w:val="28"/>
          <w:szCs w:val="28"/>
          <w:rtl/>
        </w:rPr>
        <w:t>وهي</w:t>
      </w:r>
      <w:r>
        <w:rPr>
          <w:rFonts w:ascii="Simplified Arabic" w:hAnsi="Simplified Arabic" w:cs="Simplified Arabic"/>
          <w:sz w:val="28"/>
          <w:szCs w:val="28"/>
          <w:rtl/>
        </w:rPr>
        <w:t xml:space="preserve"> قوله تعالى (</w:t>
      </w:r>
      <w:r w:rsidRPr="00BD4587">
        <w:rPr>
          <w:rFonts w:ascii="Simplified Arabic" w:hAnsi="Simplified Arabic" w:cs="Simplified Arabic" w:hint="eastAsia"/>
          <w:sz w:val="28"/>
          <w:szCs w:val="28"/>
          <w:rtl/>
        </w:rPr>
        <w:t>فَوَرَبِّكَ</w:t>
      </w:r>
      <w:r w:rsidRPr="00BD4587">
        <w:rPr>
          <w:rFonts w:ascii="Simplified Arabic" w:hAnsi="Simplified Arabic" w:cs="Simplified Arabic"/>
          <w:sz w:val="28"/>
          <w:szCs w:val="28"/>
          <w:rtl/>
        </w:rPr>
        <w:t xml:space="preserve"> لَنَسْأَلَنَّهُمْ أَجْمَعِينَ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
      </w:r>
    </w:p>
    <w:p w:rsidR="005D6BE0" w:rsidRDefault="005D6BE0" w:rsidP="00F16A48">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 </w:t>
      </w:r>
      <w:r w:rsidRPr="006E36BD">
        <w:rPr>
          <w:rFonts w:ascii="Simplified Arabic" w:hAnsi="Simplified Arabic" w:cs="Simplified Arabic" w:hint="eastAsia"/>
          <w:b/>
          <w:bCs/>
          <w:sz w:val="28"/>
          <w:szCs w:val="28"/>
          <w:rtl/>
        </w:rPr>
        <w:t>المشكل</w:t>
      </w:r>
      <w:r w:rsidRPr="006E36BD">
        <w:rPr>
          <w:rFonts w:ascii="Simplified Arabic" w:hAnsi="Simplified Arabic" w:cs="Simplified Arabic"/>
          <w:b/>
          <w:bCs/>
          <w:sz w:val="28"/>
          <w:szCs w:val="28"/>
          <w:rtl/>
        </w:rPr>
        <w:t xml:space="preserve"> عند المفس</w:t>
      </w:r>
      <w:r w:rsidRPr="006E36BD">
        <w:rPr>
          <w:rFonts w:ascii="Simplified Arabic" w:hAnsi="Simplified Arabic" w:cs="Simplified Arabic" w:hint="eastAsia"/>
          <w:b/>
          <w:bCs/>
          <w:sz w:val="28"/>
          <w:szCs w:val="28"/>
          <w:rtl/>
        </w:rPr>
        <w:t>رين</w:t>
      </w:r>
      <w:r>
        <w:rPr>
          <w:rFonts w:ascii="Simplified Arabic" w:hAnsi="Simplified Arabic" w:cs="Simplified Arabic"/>
          <w:b/>
          <w:b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هو</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الالـتبـاس</w:t>
      </w:r>
      <w:r>
        <w:rPr>
          <w:rFonts w:ascii="Simplified Arabic" w:hAnsi="Simplified Arabic" w:cs="Simplified Arabic"/>
          <w:sz w:val="28"/>
          <w:szCs w:val="28"/>
          <w:rtl/>
        </w:rPr>
        <w:t xml:space="preserve"> والاخت</w:t>
      </w:r>
      <w:r>
        <w:rPr>
          <w:rFonts w:ascii="Simplified Arabic" w:hAnsi="Simplified Arabic" w:cs="Simplified Arabic" w:hint="eastAsia"/>
          <w:sz w:val="28"/>
          <w:szCs w:val="28"/>
          <w:rtl/>
        </w:rPr>
        <w:t>ـلاط</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ـين</w:t>
      </w:r>
      <w:r>
        <w:rPr>
          <w:rFonts w:ascii="Simplified Arabic" w:hAnsi="Simplified Arabic" w:cs="Simplified Arabic"/>
          <w:sz w:val="28"/>
          <w:szCs w:val="28"/>
          <w:rtl/>
        </w:rPr>
        <w:t xml:space="preserve"> آيتين متقارب</w:t>
      </w:r>
      <w:r>
        <w:rPr>
          <w:rFonts w:ascii="Simplified Arabic" w:hAnsi="Simplified Arabic" w:cs="Simplified Arabic" w:hint="eastAsia"/>
          <w:sz w:val="28"/>
          <w:szCs w:val="28"/>
          <w:rtl/>
        </w:rPr>
        <w:t>ـتين</w:t>
      </w:r>
      <w:r>
        <w:rPr>
          <w:rFonts w:ascii="Simplified Arabic" w:hAnsi="Simplified Arabic" w:cs="Simplified Arabic"/>
          <w:sz w:val="28"/>
          <w:szCs w:val="28"/>
          <w:rtl/>
        </w:rPr>
        <w:t xml:space="preserve"> في الم</w:t>
      </w:r>
      <w:r>
        <w:rPr>
          <w:rFonts w:ascii="Simplified Arabic" w:hAnsi="Simplified Arabic" w:cs="Simplified Arabic" w:hint="eastAsia"/>
          <w:sz w:val="28"/>
          <w:szCs w:val="28"/>
          <w:rtl/>
        </w:rPr>
        <w:t>ـعـنى</w:t>
      </w:r>
      <w:r>
        <w:rPr>
          <w:rFonts w:ascii="Simplified Arabic" w:hAnsi="Simplified Arabic" w:cs="Simplified Arabic"/>
          <w:sz w:val="28"/>
          <w:szCs w:val="28"/>
          <w:rtl/>
        </w:rPr>
        <w:t>, بحيث يص</w:t>
      </w:r>
      <w:r>
        <w:rPr>
          <w:rFonts w:ascii="Simplified Arabic" w:hAnsi="Simplified Arabic" w:cs="Simplified Arabic" w:hint="eastAsia"/>
          <w:sz w:val="28"/>
          <w:szCs w:val="28"/>
          <w:rtl/>
        </w:rPr>
        <w:t>عب</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ـوفيق</w:t>
      </w:r>
      <w:r>
        <w:rPr>
          <w:rFonts w:ascii="Simplified Arabic" w:hAnsi="Simplified Arabic" w:cs="Simplified Arabic"/>
          <w:sz w:val="28"/>
          <w:szCs w:val="28"/>
          <w:rtl/>
        </w:rPr>
        <w:t xml:space="preserve"> بينه</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دون الام</w:t>
      </w:r>
      <w:r>
        <w:rPr>
          <w:rFonts w:ascii="Simplified Arabic" w:hAnsi="Simplified Arabic" w:cs="Simplified Arabic" w:hint="eastAsia"/>
          <w:sz w:val="28"/>
          <w:szCs w:val="28"/>
          <w:rtl/>
        </w:rPr>
        <w:t>ـعـان</w:t>
      </w:r>
      <w:r>
        <w:rPr>
          <w:rFonts w:ascii="Simplified Arabic" w:hAnsi="Simplified Arabic" w:cs="Simplified Arabic"/>
          <w:sz w:val="28"/>
          <w:szCs w:val="28"/>
          <w:rtl/>
        </w:rPr>
        <w:t xml:space="preserve"> في الن</w:t>
      </w:r>
      <w:r>
        <w:rPr>
          <w:rFonts w:ascii="Simplified Arabic" w:hAnsi="Simplified Arabic" w:cs="Simplified Arabic" w:hint="eastAsia"/>
          <w:sz w:val="28"/>
          <w:szCs w:val="28"/>
          <w:rtl/>
        </w:rPr>
        <w:t>ظر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1"/>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أو</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اش</w:t>
      </w:r>
      <w:r>
        <w:rPr>
          <w:rFonts w:ascii="Simplified Arabic" w:hAnsi="Simplified Arabic" w:cs="Simplified Arabic" w:hint="eastAsia"/>
          <w:sz w:val="28"/>
          <w:szCs w:val="28"/>
          <w:rtl/>
        </w:rPr>
        <w:t>تبه</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راد</w:t>
      </w:r>
      <w:r>
        <w:rPr>
          <w:rFonts w:ascii="Simplified Arabic" w:hAnsi="Simplified Arabic" w:cs="Simplified Arabic"/>
          <w:sz w:val="28"/>
          <w:szCs w:val="28"/>
          <w:rtl/>
        </w:rPr>
        <w:t xml:space="preserve"> من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على وج</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عرف</w:t>
      </w:r>
      <w:r>
        <w:rPr>
          <w:rFonts w:ascii="Simplified Arabic" w:hAnsi="Simplified Arabic" w:cs="Simplified Arabic"/>
          <w:sz w:val="28"/>
          <w:szCs w:val="28"/>
          <w:rtl/>
        </w:rPr>
        <w:t xml:space="preserve"> تأويله إلاّ بدليل يتميّز به من باقي سائر الأشكال المختلفة"</w:t>
      </w:r>
      <w:r>
        <w:rPr>
          <w:rStyle w:val="FootnoteReference"/>
          <w:rFonts w:ascii="Simplified Arabic" w:hAnsi="Simplified Arabic" w:cs="Simplified Arabic"/>
          <w:sz w:val="28"/>
          <w:szCs w:val="28"/>
          <w:rtl/>
        </w:rPr>
        <w:footnoteReference w:id="12"/>
      </w:r>
      <w:r>
        <w:rPr>
          <w:rFonts w:ascii="Simplified Arabic" w:hAnsi="Simplified Arabic" w:cs="Simplified Arabic"/>
          <w:sz w:val="28"/>
          <w:szCs w:val="28"/>
          <w:rtl/>
        </w:rPr>
        <w:t>.</w:t>
      </w:r>
    </w:p>
    <w:p w:rsidR="005D6BE0" w:rsidRDefault="005D6BE0" w:rsidP="00705D99">
      <w:pPr>
        <w:rPr>
          <w:rFonts w:ascii="Simplified Arabic" w:hAnsi="Simplified Arabic" w:cs="Simplified Arabic"/>
          <w:sz w:val="28"/>
          <w:szCs w:val="28"/>
          <w:rtl/>
        </w:rPr>
      </w:pPr>
      <w:r>
        <w:rPr>
          <w:rFonts w:ascii="Simplified Arabic" w:hAnsi="Simplified Arabic" w:cs="Simplified Arabic"/>
          <w:sz w:val="28"/>
          <w:szCs w:val="28"/>
          <w:rtl/>
        </w:rPr>
        <w:t xml:space="preserve">  ومن تأمل في هذا التعريف يرى أنّ المفسرين جعلوا مشكل القرآن فيما يوهم التعا</w:t>
      </w:r>
      <w:r>
        <w:rPr>
          <w:rFonts w:ascii="Simplified Arabic" w:hAnsi="Simplified Arabic" w:cs="Simplified Arabic" w:hint="eastAsia"/>
          <w:sz w:val="28"/>
          <w:szCs w:val="28"/>
          <w:rtl/>
        </w:rPr>
        <w:t>رض</w:t>
      </w:r>
      <w:r>
        <w:rPr>
          <w:rFonts w:ascii="Simplified Arabic" w:hAnsi="Simplified Arabic" w:cs="Simplified Arabic"/>
          <w:sz w:val="28"/>
          <w:szCs w:val="28"/>
          <w:rtl/>
        </w:rPr>
        <w:t xml:space="preserve"> والتنافض والاختلاف, حتى وضعه بعض علماء ع</w:t>
      </w:r>
      <w:r>
        <w:rPr>
          <w:rFonts w:ascii="Simplified Arabic" w:hAnsi="Simplified Arabic" w:cs="Simplified Arabic" w:hint="eastAsia"/>
          <w:sz w:val="28"/>
          <w:szCs w:val="28"/>
          <w:rtl/>
        </w:rPr>
        <w:t>ـلـوم</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ـقـرآن</w:t>
      </w:r>
      <w:r>
        <w:rPr>
          <w:rFonts w:ascii="Simplified Arabic" w:hAnsi="Simplified Arabic" w:cs="Simplified Arabic"/>
          <w:sz w:val="28"/>
          <w:szCs w:val="28"/>
          <w:rtl/>
        </w:rPr>
        <w:t xml:space="preserve"> تحت العن</w:t>
      </w:r>
      <w:r>
        <w:rPr>
          <w:rFonts w:ascii="Simplified Arabic" w:hAnsi="Simplified Arabic" w:cs="Simplified Arabic" w:hint="eastAsia"/>
          <w:sz w:val="28"/>
          <w:szCs w:val="28"/>
          <w:rtl/>
        </w:rPr>
        <w:t>ـوان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مش</w:t>
      </w:r>
      <w:r>
        <w:rPr>
          <w:rFonts w:ascii="Simplified Arabic" w:hAnsi="Simplified Arabic" w:cs="Simplified Arabic" w:hint="eastAsia"/>
          <w:sz w:val="28"/>
          <w:szCs w:val="28"/>
          <w:rtl/>
        </w:rPr>
        <w:t>ـكله</w:t>
      </w: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ـوهم</w:t>
      </w:r>
      <w:r>
        <w:rPr>
          <w:rFonts w:ascii="Simplified Arabic" w:hAnsi="Simplified Arabic" w:cs="Simplified Arabic"/>
          <w:sz w:val="28"/>
          <w:szCs w:val="28"/>
          <w:rtl/>
        </w:rPr>
        <w:t xml:space="preserve"> الاخ</w:t>
      </w:r>
      <w:r>
        <w:rPr>
          <w:rFonts w:ascii="Simplified Arabic" w:hAnsi="Simplified Arabic" w:cs="Simplified Arabic" w:hint="eastAsia"/>
          <w:sz w:val="28"/>
          <w:szCs w:val="28"/>
          <w:rtl/>
        </w:rPr>
        <w:t>ـتـلاف</w:t>
      </w:r>
      <w:r>
        <w:rPr>
          <w:rFonts w:ascii="Simplified Arabic" w:hAnsi="Simplified Arabic" w:cs="Simplified Arabic"/>
          <w:sz w:val="28"/>
          <w:szCs w:val="28"/>
          <w:rtl/>
        </w:rPr>
        <w:t xml:space="preserve"> والتناقض"</w:t>
      </w:r>
      <w:r>
        <w:rPr>
          <w:rStyle w:val="FootnoteReference"/>
          <w:rFonts w:ascii="Simplified Arabic" w:hAnsi="Simplified Arabic" w:cs="Simplified Arabic"/>
          <w:sz w:val="28"/>
          <w:szCs w:val="28"/>
          <w:rtl/>
        </w:rPr>
        <w:footnoteReference w:id="13"/>
      </w:r>
      <w:r>
        <w:rPr>
          <w:rFonts w:ascii="Simplified Arabic" w:hAnsi="Simplified Arabic" w:cs="Simplified Arabic"/>
          <w:sz w:val="28"/>
          <w:szCs w:val="28"/>
          <w:rtl/>
        </w:rPr>
        <w:t>.</w:t>
      </w:r>
    </w:p>
    <w:p w:rsidR="005D6BE0" w:rsidRDefault="005D6BE0" w:rsidP="00705D99">
      <w:pPr>
        <w:rPr>
          <w:rFonts w:ascii="Simplified Arabic" w:hAnsi="Simplified Arabic" w:cs="Simplified Arabic"/>
          <w:sz w:val="28"/>
          <w:szCs w:val="28"/>
          <w:rtl/>
        </w:rPr>
      </w:pP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الأمثلة</w:t>
      </w:r>
      <w:r>
        <w:rPr>
          <w:rFonts w:ascii="Simplified Arabic" w:hAnsi="Simplified Arabic" w:cs="Simplified Arabic"/>
          <w:sz w:val="28"/>
          <w:szCs w:val="28"/>
          <w:rtl/>
        </w:rPr>
        <w:t xml:space="preserve"> التي توضح هذا التعريف ما يأتي:-</w:t>
      </w:r>
    </w:p>
    <w:p w:rsidR="005D6BE0" w:rsidRDefault="005D6BE0" w:rsidP="002B5C06">
      <w:pPr>
        <w:rPr>
          <w:rFonts w:ascii="Simplified Arabic" w:hAnsi="Simplified Arabic" w:cs="Simplified Arabic"/>
          <w:sz w:val="28"/>
          <w:szCs w:val="28"/>
          <w:rtl/>
        </w:rPr>
      </w:pPr>
      <w:r>
        <w:rPr>
          <w:rFonts w:ascii="Simplified Arabic" w:hAnsi="Simplified Arabic" w:cs="Simplified Arabic"/>
          <w:sz w:val="28"/>
          <w:szCs w:val="28"/>
          <w:rtl/>
        </w:rPr>
        <w:t xml:space="preserve">1-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يكون الاعتماد للوجه دون آخر كقوله تعالى (</w:t>
      </w:r>
      <w:r w:rsidRPr="00970D0E">
        <w:rPr>
          <w:rFonts w:ascii="Simplified Arabic" w:hAnsi="Simplified Arabic" w:cs="Simplified Arabic" w:hint="eastAsia"/>
          <w:sz w:val="28"/>
          <w:szCs w:val="28"/>
          <w:rtl/>
        </w:rPr>
        <w:t>وَإِنْ</w:t>
      </w:r>
      <w:r w:rsidRPr="00970D0E">
        <w:rPr>
          <w:rFonts w:ascii="Simplified Arabic" w:hAnsi="Simplified Arabic" w:cs="Simplified Arabic"/>
          <w:sz w:val="28"/>
          <w:szCs w:val="28"/>
          <w:rtl/>
        </w:rPr>
        <w:t xml:space="preserve"> كُنْتُمْ جُنُبًا فَاطَّهَّرُوا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4"/>
      </w:r>
      <w:r>
        <w:rPr>
          <w:rFonts w:ascii="Simplified Arabic" w:hAnsi="Simplified Arabic" w:cs="Simplified Arabic"/>
          <w:sz w:val="28"/>
          <w:szCs w:val="28"/>
          <w:rtl/>
        </w:rPr>
        <w:t>, ظاهر الآي</w:t>
      </w:r>
      <w:r>
        <w:rPr>
          <w:rFonts w:ascii="Simplified Arabic" w:hAnsi="Simplified Arabic" w:cs="Simplified Arabic" w:hint="eastAsia"/>
          <w:sz w:val="28"/>
          <w:szCs w:val="28"/>
          <w:rtl/>
        </w:rPr>
        <w:t>ــة</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ــدلّ</w:t>
      </w:r>
      <w:r>
        <w:rPr>
          <w:rFonts w:ascii="Simplified Arabic" w:hAnsi="Simplified Arabic" w:cs="Simplified Arabic"/>
          <w:sz w:val="28"/>
          <w:szCs w:val="28"/>
          <w:rtl/>
        </w:rPr>
        <w:t xml:space="preserve"> على غسل ظاهر البدن لا ب</w:t>
      </w:r>
      <w:r>
        <w:rPr>
          <w:rFonts w:ascii="Simplified Arabic" w:hAnsi="Simplified Arabic" w:cs="Simplified Arabic" w:hint="eastAsia"/>
          <w:sz w:val="28"/>
          <w:szCs w:val="28"/>
          <w:rtl/>
        </w:rPr>
        <w:t>اطنه</w:t>
      </w:r>
      <w:r>
        <w:rPr>
          <w:rFonts w:ascii="Simplified Arabic" w:hAnsi="Simplified Arabic" w:cs="Simplified Arabic"/>
          <w:sz w:val="28"/>
          <w:szCs w:val="28"/>
          <w:rtl/>
        </w:rPr>
        <w:t>, ولكن وقع ا</w:t>
      </w:r>
      <w:r>
        <w:rPr>
          <w:rFonts w:ascii="Simplified Arabic" w:hAnsi="Simplified Arabic" w:cs="Simplified Arabic" w:hint="eastAsia"/>
          <w:sz w:val="28"/>
          <w:szCs w:val="28"/>
          <w:rtl/>
        </w:rPr>
        <w:t>لإشكال</w:t>
      </w:r>
      <w:r>
        <w:rPr>
          <w:rFonts w:ascii="Simplified Arabic" w:hAnsi="Simplified Arabic" w:cs="Simplified Arabic"/>
          <w:sz w:val="28"/>
          <w:szCs w:val="28"/>
          <w:rtl/>
        </w:rPr>
        <w:t xml:space="preserve"> في غسل الفم والأنف في الجنابة, </w:t>
      </w:r>
      <w:r>
        <w:rPr>
          <w:rFonts w:ascii="Simplified Arabic" w:hAnsi="Simplified Arabic" w:cs="Simplified Arabic" w:hint="eastAsia"/>
          <w:sz w:val="28"/>
          <w:szCs w:val="28"/>
          <w:rtl/>
        </w:rPr>
        <w:t>وكلاهما</w:t>
      </w:r>
      <w:r>
        <w:rPr>
          <w:rFonts w:ascii="Simplified Arabic" w:hAnsi="Simplified Arabic" w:cs="Simplified Arabic"/>
          <w:sz w:val="28"/>
          <w:szCs w:val="28"/>
          <w:rtl/>
        </w:rPr>
        <w:t xml:space="preserve"> باط</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في الوج</w:t>
      </w:r>
      <w:r>
        <w:rPr>
          <w:rFonts w:ascii="Simplified Arabic" w:hAnsi="Simplified Arabic" w:cs="Simplified Arabic" w:hint="eastAsia"/>
          <w:sz w:val="28"/>
          <w:szCs w:val="28"/>
          <w:rtl/>
        </w:rPr>
        <w:t>ـه</w:t>
      </w:r>
      <w:r>
        <w:rPr>
          <w:rFonts w:ascii="Simplified Arabic" w:hAnsi="Simplified Arabic" w:cs="Simplified Arabic"/>
          <w:sz w:val="28"/>
          <w:szCs w:val="28"/>
          <w:rtl/>
        </w:rPr>
        <w:t>,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ـعتـمـد</w:t>
      </w:r>
      <w:r>
        <w:rPr>
          <w:rFonts w:ascii="Simplified Arabic" w:hAnsi="Simplified Arabic" w:cs="Simplified Arabic"/>
          <w:sz w:val="28"/>
          <w:szCs w:val="28"/>
          <w:rtl/>
        </w:rPr>
        <w:t xml:space="preserve"> الوج</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الأول ي</w:t>
      </w:r>
      <w:r>
        <w:rPr>
          <w:rFonts w:ascii="Simplified Arabic" w:hAnsi="Simplified Arabic" w:cs="Simplified Arabic" w:hint="eastAsia"/>
          <w:sz w:val="28"/>
          <w:szCs w:val="28"/>
          <w:rtl/>
        </w:rPr>
        <w:t>ـقـول</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ـعدم</w:t>
      </w:r>
      <w:r>
        <w:rPr>
          <w:rFonts w:ascii="Simplified Arabic" w:hAnsi="Simplified Arabic" w:cs="Simplified Arabic"/>
          <w:sz w:val="28"/>
          <w:szCs w:val="28"/>
          <w:rtl/>
        </w:rPr>
        <w:t xml:space="preserve"> وج</w:t>
      </w:r>
      <w:r>
        <w:rPr>
          <w:rFonts w:ascii="Simplified Arabic" w:hAnsi="Simplified Arabic" w:cs="Simplified Arabic" w:hint="eastAsia"/>
          <w:sz w:val="28"/>
          <w:szCs w:val="28"/>
          <w:rtl/>
        </w:rPr>
        <w:t>وب</w:t>
      </w:r>
      <w:r>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ـسلهمـا</w:t>
      </w:r>
      <w:r>
        <w:rPr>
          <w:rFonts w:ascii="Simplified Arabic" w:hAnsi="Simplified Arabic" w:cs="Simplified Arabic"/>
          <w:sz w:val="28"/>
          <w:szCs w:val="28"/>
          <w:rtl/>
        </w:rPr>
        <w:t xml:space="preserve"> في الج</w:t>
      </w:r>
      <w:r>
        <w:rPr>
          <w:rFonts w:ascii="Simplified Arabic" w:hAnsi="Simplified Arabic" w:cs="Simplified Arabic" w:hint="eastAsia"/>
          <w:sz w:val="28"/>
          <w:szCs w:val="28"/>
          <w:rtl/>
        </w:rPr>
        <w:t>ـنابـة</w:t>
      </w:r>
      <w:r>
        <w:rPr>
          <w:rFonts w:ascii="Simplified Arabic" w:hAnsi="Simplified Arabic" w:cs="Simplified Arabic"/>
          <w:sz w:val="28"/>
          <w:szCs w:val="28"/>
          <w:rtl/>
        </w:rPr>
        <w:t xml:space="preserve">, ومن يعتمد الوجه الآخر يقول بوجوب غسلهما فيه </w:t>
      </w:r>
      <w:r>
        <w:rPr>
          <w:rStyle w:val="FootnoteReference"/>
          <w:rFonts w:ascii="Simplified Arabic" w:hAnsi="Simplified Arabic" w:cs="Simplified Arabic"/>
          <w:sz w:val="28"/>
          <w:szCs w:val="28"/>
          <w:rtl/>
        </w:rPr>
        <w:footnoteReference w:id="15"/>
      </w:r>
      <w:r>
        <w:rPr>
          <w:rFonts w:ascii="Simplified Arabic" w:hAnsi="Simplified Arabic" w:cs="Simplified Arabic"/>
          <w:sz w:val="28"/>
          <w:szCs w:val="28"/>
          <w:rtl/>
        </w:rPr>
        <w:t>.</w:t>
      </w:r>
    </w:p>
    <w:p w:rsidR="005D6BE0" w:rsidRDefault="005D6BE0" w:rsidP="00F16A48">
      <w:pPr>
        <w:spacing w:after="120"/>
        <w:rPr>
          <w:rFonts w:ascii="Simplified Arabic" w:hAnsi="Simplified Arabic" w:cs="Simplified Arabic"/>
          <w:sz w:val="28"/>
          <w:szCs w:val="28"/>
          <w:rtl/>
        </w:rPr>
      </w:pPr>
      <w:r>
        <w:rPr>
          <w:rFonts w:ascii="Simplified Arabic" w:hAnsi="Simplified Arabic" w:cs="Simplified Arabic"/>
          <w:sz w:val="28"/>
          <w:szCs w:val="28"/>
          <w:rtl/>
        </w:rPr>
        <w:t>2- أن يقع المخبر به على أحوال مختلفة وت</w:t>
      </w:r>
      <w:r>
        <w:rPr>
          <w:rFonts w:ascii="Simplified Arabic" w:hAnsi="Simplified Arabic" w:cs="Simplified Arabic" w:hint="eastAsia"/>
          <w:sz w:val="28"/>
          <w:szCs w:val="28"/>
          <w:rtl/>
        </w:rPr>
        <w:t>غيرات</w:t>
      </w:r>
      <w:r>
        <w:rPr>
          <w:rFonts w:ascii="Simplified Arabic" w:hAnsi="Simplified Arabic" w:cs="Simplified Arabic"/>
          <w:sz w:val="28"/>
          <w:szCs w:val="28"/>
          <w:rtl/>
        </w:rPr>
        <w:t xml:space="preserve"> متنوعة, كما في قوله تعالى عن قصة خلق </w:t>
      </w:r>
      <w:r w:rsidRPr="00F16A48">
        <w:rPr>
          <w:rFonts w:ascii="Simplified Arabic" w:hAnsi="Simplified Arabic" w:cs="Simplified Arabic" w:hint="eastAsia"/>
          <w:spacing w:val="-4"/>
          <w:sz w:val="28"/>
          <w:szCs w:val="28"/>
          <w:rtl/>
        </w:rPr>
        <w:t>آدم</w:t>
      </w:r>
      <w:r w:rsidRPr="00F16A48">
        <w:rPr>
          <w:rFonts w:ascii="Simplified Arabic" w:hAnsi="Simplified Arabic" w:cs="Simplified Arabic"/>
          <w:spacing w:val="-4"/>
          <w:sz w:val="28"/>
          <w:szCs w:val="28"/>
          <w:rtl/>
        </w:rPr>
        <w:t xml:space="preserve"> عليه الصلاة والسلا</w:t>
      </w:r>
      <w:r w:rsidRPr="00F16A48">
        <w:rPr>
          <w:rFonts w:ascii="Simplified Arabic" w:hAnsi="Simplified Arabic" w:cs="Simplified Arabic" w:hint="eastAsia"/>
          <w:spacing w:val="-4"/>
          <w:sz w:val="28"/>
          <w:szCs w:val="28"/>
          <w:rtl/>
        </w:rPr>
        <w:t>م</w:t>
      </w:r>
      <w:r w:rsidRPr="00F16A48">
        <w:rPr>
          <w:rFonts w:ascii="Simplified Arabic" w:hAnsi="Simplified Arabic" w:cs="Simplified Arabic"/>
          <w:spacing w:val="-4"/>
          <w:sz w:val="28"/>
          <w:szCs w:val="28"/>
          <w:rtl/>
        </w:rPr>
        <w:t xml:space="preserve"> بأنّه خلق من تراب في قوله تعالى (</w:t>
      </w:r>
      <w:r w:rsidRPr="00F16A48">
        <w:rPr>
          <w:rFonts w:ascii="Simplified Arabic" w:hAnsi="Simplified Arabic" w:cs="Simplified Arabic" w:hint="eastAsia"/>
          <w:spacing w:val="-4"/>
          <w:sz w:val="28"/>
          <w:szCs w:val="28"/>
          <w:rtl/>
        </w:rPr>
        <w:t>إِنَّ</w:t>
      </w:r>
      <w:r w:rsidRPr="00F16A48">
        <w:rPr>
          <w:rFonts w:ascii="Simplified Arabic" w:hAnsi="Simplified Arabic" w:cs="Simplified Arabic"/>
          <w:spacing w:val="-4"/>
          <w:sz w:val="28"/>
          <w:szCs w:val="28"/>
          <w:rtl/>
        </w:rPr>
        <w:t xml:space="preserve"> مَثَلَ عِيسَى عِنْدَ </w:t>
      </w:r>
      <w:r w:rsidRPr="00F16A48">
        <w:rPr>
          <w:rFonts w:ascii="Simplified Arabic" w:hAnsi="Simplified Arabic" w:cs="Simplified Arabic" w:hint="eastAsia"/>
          <w:spacing w:val="-4"/>
          <w:sz w:val="28"/>
          <w:szCs w:val="28"/>
          <w:rtl/>
        </w:rPr>
        <w:t>اللَّهِ</w:t>
      </w:r>
      <w:r w:rsidRPr="00F16A48">
        <w:rPr>
          <w:rFonts w:ascii="Simplified Arabic" w:hAnsi="Simplified Arabic" w:cs="Simplified Arabic"/>
          <w:spacing w:val="-4"/>
          <w:sz w:val="28"/>
          <w:szCs w:val="28"/>
          <w:rtl/>
        </w:rPr>
        <w:t xml:space="preserve"> كَمَثَلِ آَدَمَ</w:t>
      </w:r>
      <w:r w:rsidRPr="00F16A48">
        <w:rPr>
          <w:rFonts w:cs="Arabic Transparent"/>
          <w:spacing w:val="-4"/>
          <w:sz w:val="32"/>
          <w:szCs w:val="32"/>
          <w:rtl/>
        </w:rPr>
        <w:t xml:space="preserve"> </w:t>
      </w:r>
      <w:r w:rsidRPr="00F16A48">
        <w:rPr>
          <w:rFonts w:ascii="Simplified Arabic" w:hAnsi="Simplified Arabic" w:cs="Simplified Arabic" w:hint="eastAsia"/>
          <w:spacing w:val="-4"/>
          <w:sz w:val="28"/>
          <w:szCs w:val="28"/>
          <w:rtl/>
        </w:rPr>
        <w:t>خَـلـَقَـهُ</w:t>
      </w:r>
      <w:r w:rsidRPr="00F16A48">
        <w:rPr>
          <w:rFonts w:ascii="Simplified Arabic" w:hAnsi="Simplified Arabic" w:cs="Simplified Arabic"/>
          <w:spacing w:val="-4"/>
          <w:sz w:val="28"/>
          <w:szCs w:val="28"/>
          <w:rtl/>
        </w:rPr>
        <w:t xml:space="preserve"> م</w:t>
      </w:r>
      <w:r w:rsidRPr="00F16A48">
        <w:rPr>
          <w:rFonts w:ascii="Simplified Arabic" w:hAnsi="Simplified Arabic" w:cs="Simplified Arabic" w:hint="eastAsia"/>
          <w:spacing w:val="-4"/>
          <w:sz w:val="28"/>
          <w:szCs w:val="28"/>
          <w:rtl/>
        </w:rPr>
        <w:t>ـِنْ</w:t>
      </w:r>
      <w:r w:rsidRPr="00F16A48">
        <w:rPr>
          <w:rFonts w:ascii="Simplified Arabic" w:hAnsi="Simplified Arabic" w:cs="Simplified Arabic"/>
          <w:spacing w:val="-4"/>
          <w:sz w:val="28"/>
          <w:szCs w:val="28"/>
          <w:rtl/>
        </w:rPr>
        <w:t xml:space="preserve"> تُ</w:t>
      </w:r>
      <w:r w:rsidRPr="00F16A48">
        <w:rPr>
          <w:rFonts w:ascii="Simplified Arabic" w:hAnsi="Simplified Arabic" w:cs="Simplified Arabic" w:hint="eastAsia"/>
          <w:spacing w:val="-4"/>
          <w:sz w:val="28"/>
          <w:szCs w:val="28"/>
          <w:rtl/>
        </w:rPr>
        <w:t>ـرَابٍ</w:t>
      </w:r>
      <w:r w:rsidRPr="00F16A48">
        <w:rPr>
          <w:rFonts w:ascii="Simplified Arabic" w:hAnsi="Simplified Arabic" w:cs="Simplified Arabic"/>
          <w:spacing w:val="-4"/>
          <w:sz w:val="28"/>
          <w:szCs w:val="28"/>
          <w:rtl/>
        </w:rPr>
        <w:t xml:space="preserve"> ثُ</w:t>
      </w:r>
      <w:r w:rsidRPr="00F16A48">
        <w:rPr>
          <w:rFonts w:ascii="Simplified Arabic" w:hAnsi="Simplified Arabic" w:cs="Simplified Arabic" w:hint="eastAsia"/>
          <w:spacing w:val="-4"/>
          <w:sz w:val="28"/>
          <w:szCs w:val="28"/>
          <w:rtl/>
        </w:rPr>
        <w:t>ـمَّ</w:t>
      </w:r>
      <w:r w:rsidRPr="00F16A48">
        <w:rPr>
          <w:rFonts w:ascii="Simplified Arabic" w:hAnsi="Simplified Arabic" w:cs="Simplified Arabic"/>
          <w:spacing w:val="-4"/>
          <w:sz w:val="28"/>
          <w:szCs w:val="28"/>
          <w:rtl/>
        </w:rPr>
        <w:t xml:space="preserve"> قَ</w:t>
      </w:r>
      <w:r w:rsidRPr="00F16A48">
        <w:rPr>
          <w:rFonts w:ascii="Simplified Arabic" w:hAnsi="Simplified Arabic" w:cs="Simplified Arabic" w:hint="eastAsia"/>
          <w:spacing w:val="-4"/>
          <w:sz w:val="28"/>
          <w:szCs w:val="28"/>
          <w:rtl/>
        </w:rPr>
        <w:t>ـالَ</w:t>
      </w:r>
      <w:r w:rsidRPr="00F16A48">
        <w:rPr>
          <w:rFonts w:ascii="Simplified Arabic" w:hAnsi="Simplified Arabic" w:cs="Simplified Arabic"/>
          <w:spacing w:val="-4"/>
          <w:sz w:val="28"/>
          <w:szCs w:val="28"/>
          <w:rtl/>
        </w:rPr>
        <w:t xml:space="preserve"> لَ</w:t>
      </w:r>
      <w:r w:rsidRPr="00F16A48">
        <w:rPr>
          <w:rFonts w:ascii="Simplified Arabic" w:hAnsi="Simplified Arabic" w:cs="Simplified Arabic" w:hint="eastAsia"/>
          <w:spacing w:val="-4"/>
          <w:sz w:val="28"/>
          <w:szCs w:val="28"/>
          <w:rtl/>
        </w:rPr>
        <w:t>ـهُ</w:t>
      </w:r>
      <w:r w:rsidRPr="00F16A48">
        <w:rPr>
          <w:rFonts w:ascii="Simplified Arabic" w:hAnsi="Simplified Arabic" w:cs="Simplified Arabic"/>
          <w:spacing w:val="-4"/>
          <w:sz w:val="28"/>
          <w:szCs w:val="28"/>
          <w:rtl/>
        </w:rPr>
        <w:t xml:space="preserve"> كُنْ ف</w:t>
      </w:r>
      <w:r w:rsidRPr="00F16A48">
        <w:rPr>
          <w:rFonts w:ascii="Simplified Arabic" w:hAnsi="Simplified Arabic" w:cs="Simplified Arabic" w:hint="eastAsia"/>
          <w:spacing w:val="-4"/>
          <w:sz w:val="28"/>
          <w:szCs w:val="28"/>
          <w:rtl/>
        </w:rPr>
        <w:t>ـَيَـكُونُ</w:t>
      </w:r>
      <w:r w:rsidRPr="00F16A48">
        <w:rPr>
          <w:rFonts w:ascii="Simplified Arabic" w:hAnsi="Simplified Arabic" w:cs="Simplified Arabic"/>
          <w:spacing w:val="-4"/>
          <w:sz w:val="28"/>
          <w:szCs w:val="28"/>
          <w:rtl/>
        </w:rPr>
        <w:t>)</w:t>
      </w:r>
      <w:r w:rsidRPr="00F16A48">
        <w:rPr>
          <w:rStyle w:val="FootnoteReference"/>
          <w:rFonts w:ascii="Simplified Arabic" w:hAnsi="Simplified Arabic" w:cs="Simplified Arabic"/>
          <w:spacing w:val="-4"/>
          <w:sz w:val="28"/>
          <w:szCs w:val="28"/>
          <w:rtl/>
        </w:rPr>
        <w:footnoteReference w:id="16"/>
      </w:r>
      <w:r w:rsidRPr="00F16A48">
        <w:rPr>
          <w:rFonts w:ascii="Simplified Arabic" w:hAnsi="Simplified Arabic" w:cs="Simplified Arabic"/>
          <w:spacing w:val="-4"/>
          <w:sz w:val="28"/>
          <w:szCs w:val="28"/>
          <w:rtl/>
        </w:rPr>
        <w:t xml:space="preserve"> و</w:t>
      </w:r>
      <w:r w:rsidRPr="00F16A48">
        <w:rPr>
          <w:rFonts w:ascii="Simplified Arabic" w:hAnsi="Simplified Arabic" w:cs="Simplified Arabic" w:hint="eastAsia"/>
          <w:spacing w:val="-4"/>
          <w:sz w:val="28"/>
          <w:szCs w:val="28"/>
          <w:rtl/>
        </w:rPr>
        <w:t>مـرة</w:t>
      </w:r>
      <w:r w:rsidRPr="00F16A48">
        <w:rPr>
          <w:rFonts w:ascii="Simplified Arabic" w:hAnsi="Simplified Arabic" w:cs="Simplified Arabic"/>
          <w:spacing w:val="-4"/>
          <w:sz w:val="28"/>
          <w:szCs w:val="28"/>
          <w:rtl/>
        </w:rPr>
        <w:t xml:space="preserve"> آخ</w:t>
      </w:r>
      <w:r w:rsidRPr="00F16A48">
        <w:rPr>
          <w:rFonts w:ascii="Simplified Arabic" w:hAnsi="Simplified Arabic" w:cs="Simplified Arabic" w:hint="eastAsia"/>
          <w:spacing w:val="-4"/>
          <w:sz w:val="28"/>
          <w:szCs w:val="28"/>
          <w:rtl/>
        </w:rPr>
        <w:t>رى</w:t>
      </w:r>
      <w:r w:rsidRPr="00F16A48">
        <w:rPr>
          <w:rFonts w:ascii="Simplified Arabic" w:hAnsi="Simplified Arabic" w:cs="Simplified Arabic"/>
          <w:spacing w:val="-4"/>
          <w:sz w:val="28"/>
          <w:szCs w:val="28"/>
          <w:rtl/>
        </w:rPr>
        <w:t xml:space="preserve"> ي</w:t>
      </w:r>
      <w:r w:rsidRPr="00F16A48">
        <w:rPr>
          <w:rFonts w:ascii="Simplified Arabic" w:hAnsi="Simplified Arabic" w:cs="Simplified Arabic" w:hint="eastAsia"/>
          <w:spacing w:val="-4"/>
          <w:sz w:val="28"/>
          <w:szCs w:val="28"/>
          <w:rtl/>
        </w:rPr>
        <w:t>قول</w:t>
      </w:r>
      <w:r w:rsidRPr="00F16A48">
        <w:rPr>
          <w:rFonts w:ascii="Simplified Arabic" w:hAnsi="Simplified Arabic" w:cs="Simplified Arabic"/>
          <w:spacing w:val="-4"/>
          <w:sz w:val="28"/>
          <w:szCs w:val="28"/>
          <w:rtl/>
        </w:rPr>
        <w:t xml:space="preserve"> س</w:t>
      </w:r>
      <w:r w:rsidRPr="00F16A48">
        <w:rPr>
          <w:rFonts w:ascii="Simplified Arabic" w:hAnsi="Simplified Arabic" w:cs="Simplified Arabic" w:hint="eastAsia"/>
          <w:spacing w:val="-4"/>
          <w:sz w:val="28"/>
          <w:szCs w:val="28"/>
          <w:rtl/>
        </w:rPr>
        <w:t>بحانـه</w:t>
      </w:r>
      <w:r w:rsidRPr="00F16A48">
        <w:rPr>
          <w:rFonts w:ascii="Simplified Arabic" w:hAnsi="Simplified Arabic" w:cs="Simplified Arabic"/>
          <w:spacing w:val="-4"/>
          <w:sz w:val="28"/>
          <w:szCs w:val="28"/>
          <w:rtl/>
        </w:rPr>
        <w:t xml:space="preserve"> وتعالى أنّ</w:t>
      </w:r>
      <w:r w:rsidRPr="00F16A48">
        <w:rPr>
          <w:rFonts w:ascii="Simplified Arabic" w:hAnsi="Simplified Arabic" w:cs="Simplified Arabic" w:hint="eastAsia"/>
          <w:spacing w:val="-4"/>
          <w:sz w:val="28"/>
          <w:szCs w:val="28"/>
          <w:rtl/>
        </w:rPr>
        <w:t>ــه</w:t>
      </w:r>
      <w:r w:rsidRPr="00F16A48">
        <w:rPr>
          <w:rFonts w:ascii="Simplified Arabic" w:hAnsi="Simplified Arabic" w:cs="Simplified Arabic"/>
          <w:spacing w:val="-4"/>
          <w:sz w:val="28"/>
          <w:szCs w:val="28"/>
          <w:rtl/>
        </w:rPr>
        <w:t xml:space="preserve"> خ</w:t>
      </w:r>
      <w:r w:rsidRPr="00F16A48">
        <w:rPr>
          <w:rFonts w:ascii="Simplified Arabic" w:hAnsi="Simplified Arabic" w:cs="Simplified Arabic" w:hint="eastAsia"/>
          <w:spacing w:val="-4"/>
          <w:sz w:val="28"/>
          <w:szCs w:val="28"/>
          <w:rtl/>
        </w:rPr>
        <w:t>ـلـق</w:t>
      </w:r>
      <w:r w:rsidRPr="00F16A48">
        <w:rPr>
          <w:rFonts w:ascii="Simplified Arabic" w:hAnsi="Simplified Arabic" w:cs="Simplified Arabic"/>
          <w:spacing w:val="-4"/>
          <w:sz w:val="28"/>
          <w:szCs w:val="28"/>
          <w:rtl/>
        </w:rPr>
        <w:t xml:space="preserve"> مـن حـمـإ </w:t>
      </w:r>
      <w:r w:rsidRPr="00F16A48">
        <w:rPr>
          <w:rFonts w:ascii="Simplified Arabic" w:hAnsi="Simplified Arabic" w:cs="Simplified Arabic" w:hint="eastAsia"/>
          <w:spacing w:val="-4"/>
          <w:sz w:val="28"/>
          <w:szCs w:val="28"/>
          <w:rtl/>
        </w:rPr>
        <w:t>مسنون</w:t>
      </w:r>
      <w:r w:rsidRPr="00F16A48">
        <w:rPr>
          <w:rFonts w:ascii="Simplified Arabic" w:hAnsi="Simplified Arabic" w:cs="Simplified Arabic"/>
          <w:spacing w:val="-4"/>
          <w:sz w:val="28"/>
          <w:szCs w:val="28"/>
          <w:rtl/>
        </w:rPr>
        <w:t>, كم</w:t>
      </w:r>
      <w:r w:rsidRPr="00F16A48">
        <w:rPr>
          <w:rFonts w:ascii="Simplified Arabic" w:hAnsi="Simplified Arabic" w:cs="Simplified Arabic" w:hint="eastAsia"/>
          <w:spacing w:val="-4"/>
          <w:sz w:val="28"/>
          <w:szCs w:val="28"/>
          <w:rtl/>
        </w:rPr>
        <w:t>ـا</w:t>
      </w:r>
      <w:r w:rsidRPr="00F16A48">
        <w:rPr>
          <w:rFonts w:ascii="Simplified Arabic" w:hAnsi="Simplified Arabic" w:cs="Simplified Arabic"/>
          <w:spacing w:val="-4"/>
          <w:sz w:val="28"/>
          <w:szCs w:val="28"/>
          <w:rtl/>
        </w:rPr>
        <w:t xml:space="preserve"> ف</w:t>
      </w:r>
      <w:r w:rsidRPr="00F16A48">
        <w:rPr>
          <w:rFonts w:ascii="Simplified Arabic" w:hAnsi="Simplified Arabic" w:cs="Simplified Arabic" w:hint="eastAsia"/>
          <w:spacing w:val="-4"/>
          <w:sz w:val="28"/>
          <w:szCs w:val="28"/>
          <w:rtl/>
        </w:rPr>
        <w:t>ـي</w:t>
      </w:r>
      <w:r w:rsidRPr="00F16A48">
        <w:rPr>
          <w:rFonts w:ascii="Simplified Arabic" w:hAnsi="Simplified Arabic" w:cs="Simplified Arabic"/>
          <w:spacing w:val="-4"/>
          <w:sz w:val="28"/>
          <w:szCs w:val="28"/>
          <w:rtl/>
        </w:rPr>
        <w:t xml:space="preserve"> ق</w:t>
      </w:r>
      <w:r w:rsidRPr="00F16A48">
        <w:rPr>
          <w:rFonts w:ascii="Simplified Arabic" w:hAnsi="Simplified Arabic" w:cs="Simplified Arabic" w:hint="eastAsia"/>
          <w:spacing w:val="-4"/>
          <w:sz w:val="28"/>
          <w:szCs w:val="28"/>
          <w:rtl/>
        </w:rPr>
        <w:t>ـولـه</w:t>
      </w:r>
      <w:r w:rsidRPr="00F16A48">
        <w:rPr>
          <w:rFonts w:ascii="Simplified Arabic" w:hAnsi="Simplified Arabic" w:cs="Simplified Arabic"/>
          <w:spacing w:val="-4"/>
          <w:sz w:val="28"/>
          <w:szCs w:val="28"/>
          <w:rtl/>
        </w:rPr>
        <w:t xml:space="preserve"> تع</w:t>
      </w:r>
      <w:r w:rsidRPr="00F16A48">
        <w:rPr>
          <w:rFonts w:ascii="Simplified Arabic" w:hAnsi="Simplified Arabic" w:cs="Simplified Arabic" w:hint="eastAsia"/>
          <w:spacing w:val="-4"/>
          <w:sz w:val="28"/>
          <w:szCs w:val="28"/>
          <w:rtl/>
        </w:rPr>
        <w:t>ـالى</w:t>
      </w:r>
      <w:r w:rsidRPr="00F16A48">
        <w:rPr>
          <w:rFonts w:ascii="Simplified Arabic" w:hAnsi="Simplified Arabic" w:cs="Simplified Arabic"/>
          <w:spacing w:val="-4"/>
          <w:sz w:val="28"/>
          <w:szCs w:val="28"/>
          <w:rtl/>
        </w:rPr>
        <w:t xml:space="preserve"> (</w:t>
      </w:r>
      <w:r w:rsidRPr="00F16A48">
        <w:rPr>
          <w:rFonts w:ascii="Simplified Arabic" w:hAnsi="Simplified Arabic" w:cs="Simplified Arabic" w:hint="eastAsia"/>
          <w:spacing w:val="-4"/>
          <w:sz w:val="28"/>
          <w:szCs w:val="28"/>
          <w:rtl/>
        </w:rPr>
        <w:t>قَـالَ</w:t>
      </w:r>
      <w:r w:rsidRPr="00F16A48">
        <w:rPr>
          <w:rFonts w:ascii="Simplified Arabic" w:hAnsi="Simplified Arabic" w:cs="Simplified Arabic"/>
          <w:spacing w:val="-4"/>
          <w:sz w:val="28"/>
          <w:szCs w:val="28"/>
          <w:rtl/>
        </w:rPr>
        <w:t xml:space="preserve"> ل</w:t>
      </w:r>
      <w:r w:rsidRPr="00F16A48">
        <w:rPr>
          <w:rFonts w:ascii="Simplified Arabic" w:hAnsi="Simplified Arabic" w:cs="Simplified Arabic" w:hint="eastAsia"/>
          <w:spacing w:val="-4"/>
          <w:sz w:val="28"/>
          <w:szCs w:val="28"/>
          <w:rtl/>
        </w:rPr>
        <w:t>ـَمْ</w:t>
      </w:r>
      <w:r w:rsidRPr="009F0E68">
        <w:rPr>
          <w:rFonts w:ascii="Simplified Arabic" w:hAnsi="Simplified Arabic" w:cs="Simplified Arabic"/>
          <w:sz w:val="28"/>
          <w:szCs w:val="28"/>
          <w:rtl/>
        </w:rPr>
        <w:t xml:space="preserve"> أَكُ</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نْ</w:t>
      </w:r>
      <w:r w:rsidRPr="009F0E68">
        <w:rPr>
          <w:rFonts w:ascii="Simplified Arabic" w:hAnsi="Simplified Arabic" w:cs="Simplified Arabic"/>
          <w:sz w:val="28"/>
          <w:szCs w:val="28"/>
          <w:rtl/>
        </w:rPr>
        <w:t xml:space="preserve"> لِأَسْجُدَ لِبَ</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شَرٍ</w:t>
      </w:r>
      <w:r w:rsidRPr="009F0E68">
        <w:rPr>
          <w:rFonts w:ascii="Simplified Arabic" w:hAnsi="Simplified Arabic" w:cs="Simplified Arabic"/>
          <w:sz w:val="28"/>
          <w:szCs w:val="28"/>
          <w:rtl/>
        </w:rPr>
        <w:t xml:space="preserve"> خَ</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ل</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َقْ</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تَهُ</w:t>
      </w:r>
      <w:r w:rsidRPr="009F0E68">
        <w:rPr>
          <w:rFonts w:ascii="Simplified Arabic" w:hAnsi="Simplified Arabic" w:cs="Simplified Arabic"/>
          <w:sz w:val="28"/>
          <w:szCs w:val="28"/>
          <w:rtl/>
        </w:rPr>
        <w:t xml:space="preserve"> مِنْ صَلْصَالٍ مِنْ حَ</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إٍ</w:t>
      </w:r>
      <w:r w:rsidRPr="009F0E68">
        <w:rPr>
          <w:rFonts w:ascii="Simplified Arabic" w:hAnsi="Simplified Arabic" w:cs="Simplified Arabic"/>
          <w:sz w:val="28"/>
          <w:szCs w:val="28"/>
          <w:rtl/>
        </w:rPr>
        <w:t xml:space="preserve"> مَسْنُ</w:t>
      </w:r>
      <w:r>
        <w:rPr>
          <w:rFonts w:ascii="Simplified Arabic" w:hAnsi="Simplified Arabic" w:cs="Simplified Arabic" w:hint="eastAsia"/>
          <w:sz w:val="28"/>
          <w:szCs w:val="28"/>
          <w:rtl/>
        </w:rPr>
        <w:t>ـ</w:t>
      </w:r>
      <w:r w:rsidRPr="009F0E68">
        <w:rPr>
          <w:rFonts w:ascii="Simplified Arabic" w:hAnsi="Simplified Arabic" w:cs="Simplified Arabic" w:hint="eastAsia"/>
          <w:sz w:val="28"/>
          <w:szCs w:val="28"/>
          <w:rtl/>
        </w:rPr>
        <w:t>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7"/>
      </w:r>
      <w:r>
        <w:rPr>
          <w:rFonts w:ascii="Simplified Arabic" w:hAnsi="Simplified Arabic" w:cs="Simplified Arabic"/>
          <w:sz w:val="28"/>
          <w:szCs w:val="28"/>
          <w:rtl/>
        </w:rPr>
        <w:t xml:space="preserve">, وأحياناً يقول سبحانه وتعالى أنّه </w:t>
      </w:r>
      <w:r>
        <w:rPr>
          <w:rFonts w:ascii="Simplified Arabic" w:hAnsi="Simplified Arabic" w:cs="Simplified Arabic" w:hint="eastAsia"/>
          <w:sz w:val="28"/>
          <w:szCs w:val="28"/>
          <w:rtl/>
        </w:rPr>
        <w:t>خلق</w:t>
      </w:r>
      <w:r>
        <w:rPr>
          <w:rFonts w:ascii="Simplified Arabic" w:hAnsi="Simplified Arabic" w:cs="Simplified Arabic"/>
          <w:sz w:val="28"/>
          <w:szCs w:val="28"/>
          <w:rtl/>
        </w:rPr>
        <w:t xml:space="preserve"> من طين, كما جاء في قوله تعالى (</w:t>
      </w:r>
      <w:r w:rsidRPr="005E6530">
        <w:rPr>
          <w:rFonts w:ascii="Simplified Arabic" w:hAnsi="Simplified Arabic" w:cs="Simplified Arabic" w:hint="eastAsia"/>
          <w:sz w:val="28"/>
          <w:szCs w:val="28"/>
          <w:rtl/>
        </w:rPr>
        <w:t>إِنَّ</w:t>
      </w:r>
      <w:r>
        <w:rPr>
          <w:rFonts w:ascii="Simplified Arabic" w:hAnsi="Simplified Arabic" w:cs="Simplified Arabic" w:hint="eastAsia"/>
          <w:sz w:val="28"/>
          <w:szCs w:val="28"/>
          <w:rtl/>
        </w:rPr>
        <w:t>ـ</w:t>
      </w:r>
      <w:r w:rsidRPr="005E6530">
        <w:rPr>
          <w:rFonts w:ascii="Simplified Arabic" w:hAnsi="Simplified Arabic" w:cs="Simplified Arabic" w:hint="eastAsia"/>
          <w:sz w:val="28"/>
          <w:szCs w:val="28"/>
          <w:rtl/>
        </w:rPr>
        <w:t>ا</w:t>
      </w:r>
      <w:r w:rsidRPr="005E6530">
        <w:rPr>
          <w:rFonts w:ascii="Simplified Arabic" w:hAnsi="Simplified Arabic" w:cs="Simplified Arabic"/>
          <w:sz w:val="28"/>
          <w:szCs w:val="28"/>
          <w:rtl/>
        </w:rPr>
        <w:t xml:space="preserve"> خَلَقْنَ</w:t>
      </w:r>
      <w:r>
        <w:rPr>
          <w:rFonts w:ascii="Simplified Arabic" w:hAnsi="Simplified Arabic" w:cs="Simplified Arabic" w:hint="eastAsia"/>
          <w:sz w:val="28"/>
          <w:szCs w:val="28"/>
          <w:rtl/>
        </w:rPr>
        <w:t>ــ</w:t>
      </w:r>
      <w:r w:rsidRPr="005E6530">
        <w:rPr>
          <w:rFonts w:ascii="Simplified Arabic" w:hAnsi="Simplified Arabic" w:cs="Simplified Arabic" w:hint="eastAsia"/>
          <w:sz w:val="28"/>
          <w:szCs w:val="28"/>
          <w:rtl/>
        </w:rPr>
        <w:t>اهُمْ</w:t>
      </w:r>
      <w:r w:rsidRPr="005E6530">
        <w:rPr>
          <w:rFonts w:ascii="Simplified Arabic" w:hAnsi="Simplified Arabic" w:cs="Simplified Arabic"/>
          <w:sz w:val="28"/>
          <w:szCs w:val="28"/>
          <w:rtl/>
        </w:rPr>
        <w:t xml:space="preserve"> مِنْ طِينٍ لَازِبٍ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8"/>
      </w:r>
      <w:r>
        <w:rPr>
          <w:rFonts w:ascii="Simplified Arabic" w:hAnsi="Simplified Arabic" w:cs="Simplified Arabic"/>
          <w:sz w:val="28"/>
          <w:szCs w:val="28"/>
          <w:rtl/>
        </w:rPr>
        <w:t>.</w:t>
      </w:r>
    </w:p>
    <w:p w:rsidR="005D6BE0" w:rsidRDefault="005D6BE0" w:rsidP="00F16A48">
      <w:pPr>
        <w:spacing w:after="120"/>
        <w:rPr>
          <w:rFonts w:ascii="Simplified Arabic" w:hAnsi="Simplified Arabic" w:cs="Simplified Arabic"/>
          <w:sz w:val="28"/>
          <w:szCs w:val="28"/>
          <w:rtl/>
        </w:rPr>
      </w:pPr>
      <w:r>
        <w:rPr>
          <w:rFonts w:ascii="Simplified Arabic" w:hAnsi="Simplified Arabic" w:cs="Simplified Arabic"/>
          <w:sz w:val="28"/>
          <w:szCs w:val="28"/>
          <w:rtl/>
        </w:rPr>
        <w:t xml:space="preserve">  وقد نتج الإشكال من استخدام الألفاظ المختلفة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الأحوال المتنوعة عن المخبر ع</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وهو آدم ع</w:t>
      </w:r>
      <w:r>
        <w:rPr>
          <w:rFonts w:ascii="Simplified Arabic" w:hAnsi="Simplified Arabic" w:cs="Simplified Arabic" w:hint="eastAsia"/>
          <w:sz w:val="28"/>
          <w:szCs w:val="28"/>
          <w:rtl/>
        </w:rPr>
        <w:t>ـلـيـه</w:t>
      </w:r>
      <w:r>
        <w:rPr>
          <w:rFonts w:ascii="Simplified Arabic" w:hAnsi="Simplified Arabic" w:cs="Simplified Arabic"/>
          <w:sz w:val="28"/>
          <w:szCs w:val="28"/>
          <w:rtl/>
        </w:rPr>
        <w:t xml:space="preserve"> الص</w:t>
      </w:r>
      <w:r>
        <w:rPr>
          <w:rFonts w:ascii="Simplified Arabic" w:hAnsi="Simplified Arabic" w:cs="Simplified Arabic" w:hint="eastAsia"/>
          <w:sz w:val="28"/>
          <w:szCs w:val="28"/>
          <w:rtl/>
        </w:rPr>
        <w:t>ـلاة</w:t>
      </w:r>
      <w:r>
        <w:rPr>
          <w:rFonts w:ascii="Simplified Arabic" w:hAnsi="Simplified Arabic" w:cs="Simplified Arabic"/>
          <w:sz w:val="28"/>
          <w:szCs w:val="28"/>
          <w:rtl/>
        </w:rPr>
        <w:t xml:space="preserve"> والس</w:t>
      </w:r>
      <w:r>
        <w:rPr>
          <w:rFonts w:ascii="Simplified Arabic" w:hAnsi="Simplified Arabic" w:cs="Simplified Arabic" w:hint="eastAsia"/>
          <w:sz w:val="28"/>
          <w:szCs w:val="28"/>
          <w:rtl/>
        </w:rPr>
        <w:t>ـلام</w:t>
      </w:r>
      <w:r>
        <w:rPr>
          <w:rFonts w:ascii="Simplified Arabic" w:hAnsi="Simplified Arabic" w:cs="Simplified Arabic"/>
          <w:sz w:val="28"/>
          <w:szCs w:val="28"/>
          <w:rtl/>
        </w:rPr>
        <w:t xml:space="preserve"> أ</w:t>
      </w:r>
      <w:r>
        <w:rPr>
          <w:rFonts w:ascii="Simplified Arabic" w:hAnsi="Simplified Arabic" w:cs="Simplified Arabic" w:hint="eastAsia"/>
          <w:sz w:val="28"/>
          <w:szCs w:val="28"/>
          <w:rtl/>
        </w:rPr>
        <w:t>بو</w:t>
      </w:r>
      <w:r>
        <w:rPr>
          <w:rFonts w:ascii="Simplified Arabic" w:hAnsi="Simplified Arabic" w:cs="Simplified Arabic"/>
          <w:sz w:val="28"/>
          <w:szCs w:val="28"/>
          <w:rtl/>
        </w:rPr>
        <w:t xml:space="preserve"> البـشـر؛ لأنّ الـ</w:t>
      </w:r>
      <w:r>
        <w:rPr>
          <w:rFonts w:ascii="Simplified Arabic" w:hAnsi="Simplified Arabic" w:cs="Simplified Arabic" w:hint="eastAsia"/>
          <w:sz w:val="28"/>
          <w:szCs w:val="28"/>
          <w:rtl/>
        </w:rPr>
        <w:t>تـراب</w:t>
      </w:r>
      <w:r>
        <w:rPr>
          <w:rFonts w:ascii="Simplified Arabic" w:hAnsi="Simplified Arabic" w:cs="Simplified Arabic"/>
          <w:sz w:val="28"/>
          <w:szCs w:val="28"/>
          <w:rtl/>
        </w:rPr>
        <w:t xml:space="preserve"> ليس حمأ, والحمأ لي</w:t>
      </w:r>
      <w:r>
        <w:rPr>
          <w:rFonts w:ascii="Simplified Arabic" w:hAnsi="Simplified Arabic" w:cs="Simplified Arabic" w:hint="eastAsia"/>
          <w:sz w:val="28"/>
          <w:szCs w:val="28"/>
          <w:rtl/>
        </w:rPr>
        <w:t>ـس</w:t>
      </w:r>
      <w:r>
        <w:rPr>
          <w:rFonts w:ascii="Simplified Arabic" w:hAnsi="Simplified Arabic" w:cs="Simplified Arabic"/>
          <w:sz w:val="28"/>
          <w:szCs w:val="28"/>
          <w:rtl/>
        </w:rPr>
        <w:t xml:space="preserve"> ط</w:t>
      </w:r>
      <w:r>
        <w:rPr>
          <w:rFonts w:ascii="Simplified Arabic" w:hAnsi="Simplified Arabic" w:cs="Simplified Arabic" w:hint="eastAsia"/>
          <w:sz w:val="28"/>
          <w:szCs w:val="28"/>
          <w:rtl/>
        </w:rPr>
        <w:t>ـيناً</w:t>
      </w:r>
      <w:r>
        <w:rPr>
          <w:rFonts w:ascii="Simplified Arabic" w:hAnsi="Simplified Arabic" w:cs="Simplified Arabic"/>
          <w:sz w:val="28"/>
          <w:szCs w:val="28"/>
          <w:rtl/>
        </w:rPr>
        <w:t>, وإن ك</w:t>
      </w:r>
      <w:r>
        <w:rPr>
          <w:rFonts w:ascii="Simplified Arabic" w:hAnsi="Simplified Arabic" w:cs="Simplified Arabic" w:hint="eastAsia"/>
          <w:sz w:val="28"/>
          <w:szCs w:val="28"/>
          <w:rtl/>
        </w:rPr>
        <w:t>ـان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مرجـعـهـا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التراب</w:t>
      </w:r>
      <w:r>
        <w:rPr>
          <w:rFonts w:ascii="Simplified Arabic" w:hAnsi="Simplified Arabic" w:cs="Simplified Arabic"/>
          <w:sz w:val="28"/>
          <w:szCs w:val="28"/>
          <w:rtl/>
        </w:rPr>
        <w:t>, وكلّ هذه الأحوال أعطت طوراً من أطوار خلق الإنسان, فإن اجتمع بعضها إ</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بعض, أعطت صورة متكاملة عن خلق آدم عليه الصلاة والسلام وسائر البشر</w:t>
      </w:r>
      <w:r>
        <w:rPr>
          <w:rStyle w:val="FootnoteReference"/>
          <w:rFonts w:ascii="Simplified Arabic" w:hAnsi="Simplified Arabic" w:cs="Simplified Arabic"/>
          <w:sz w:val="28"/>
          <w:szCs w:val="28"/>
          <w:rtl/>
        </w:rPr>
        <w:footnoteReference w:id="19"/>
      </w:r>
      <w:r>
        <w:rPr>
          <w:rFonts w:ascii="Simplified Arabic" w:hAnsi="Simplified Arabic" w:cs="Simplified Arabic"/>
          <w:sz w:val="28"/>
          <w:szCs w:val="28"/>
          <w:rtl/>
        </w:rPr>
        <w:t xml:space="preserve">. </w:t>
      </w:r>
    </w:p>
    <w:p w:rsidR="005D6BE0" w:rsidRDefault="005D6BE0" w:rsidP="00F16A48">
      <w:pPr>
        <w:spacing w:after="120"/>
        <w:rPr>
          <w:rFonts w:ascii="Simplified Arabic" w:hAnsi="Simplified Arabic" w:cs="Simplified Arabic"/>
          <w:sz w:val="28"/>
          <w:szCs w:val="28"/>
          <w:rtl/>
        </w:rPr>
      </w:pPr>
      <w:r w:rsidRPr="000B5791">
        <w:rPr>
          <w:rFonts w:ascii="Simplified Arabic" w:hAnsi="Simplified Arabic" w:cs="Simplified Arabic" w:hint="eastAsia"/>
          <w:sz w:val="28"/>
          <w:szCs w:val="28"/>
          <w:rtl/>
        </w:rPr>
        <w:t>ج</w:t>
      </w:r>
      <w:r w:rsidRPr="000B5791">
        <w:rPr>
          <w:rFonts w:ascii="Simplified Arabic" w:hAnsi="Simplified Arabic" w:cs="Simplified Arabic"/>
          <w:sz w:val="28"/>
          <w:szCs w:val="28"/>
          <w:rtl/>
        </w:rPr>
        <w:t>-</w:t>
      </w:r>
      <w:r>
        <w:rPr>
          <w:rFonts w:ascii="Simplified Arabic" w:hAnsi="Simplified Arabic" w:cs="Simplified Arabic"/>
          <w:b/>
          <w:bCs/>
          <w:sz w:val="28"/>
          <w:szCs w:val="28"/>
          <w:rtl/>
        </w:rPr>
        <w:t xml:space="preserve"> </w:t>
      </w:r>
      <w:r w:rsidRPr="006E36BD">
        <w:rPr>
          <w:rFonts w:ascii="Simplified Arabic" w:hAnsi="Simplified Arabic" w:cs="Simplified Arabic" w:hint="eastAsia"/>
          <w:b/>
          <w:bCs/>
          <w:sz w:val="28"/>
          <w:szCs w:val="28"/>
          <w:rtl/>
        </w:rPr>
        <w:t>المشكل</w:t>
      </w:r>
      <w:r w:rsidRPr="006E36BD">
        <w:rPr>
          <w:rFonts w:ascii="Simplified Arabic" w:hAnsi="Simplified Arabic" w:cs="Simplified Arabic"/>
          <w:b/>
          <w:bCs/>
          <w:sz w:val="28"/>
          <w:szCs w:val="28"/>
          <w:rtl/>
        </w:rPr>
        <w:t xml:space="preserve"> </w:t>
      </w:r>
      <w:r w:rsidRPr="006E36BD">
        <w:rPr>
          <w:rFonts w:ascii="Simplified Arabic" w:hAnsi="Simplified Arabic" w:cs="Simplified Arabic" w:hint="eastAsia"/>
          <w:b/>
          <w:bCs/>
          <w:sz w:val="28"/>
          <w:szCs w:val="28"/>
          <w:rtl/>
        </w:rPr>
        <w:t>ع</w:t>
      </w:r>
      <w:r>
        <w:rPr>
          <w:rFonts w:ascii="Simplified Arabic" w:hAnsi="Simplified Arabic" w:cs="Simplified Arabic" w:hint="eastAsia"/>
          <w:b/>
          <w:bCs/>
          <w:sz w:val="28"/>
          <w:szCs w:val="28"/>
          <w:rtl/>
        </w:rPr>
        <w:t>ـ</w:t>
      </w:r>
      <w:r w:rsidRPr="006E36BD">
        <w:rPr>
          <w:rFonts w:ascii="Simplified Arabic" w:hAnsi="Simplified Arabic" w:cs="Simplified Arabic" w:hint="eastAsia"/>
          <w:b/>
          <w:bCs/>
          <w:sz w:val="28"/>
          <w:szCs w:val="28"/>
          <w:rtl/>
        </w:rPr>
        <w:t>ند</w:t>
      </w:r>
      <w:r w:rsidRPr="006E36BD">
        <w:rPr>
          <w:rFonts w:ascii="Simplified Arabic" w:hAnsi="Simplified Arabic" w:cs="Simplified Arabic"/>
          <w:b/>
          <w:bCs/>
          <w:sz w:val="28"/>
          <w:szCs w:val="28"/>
          <w:rtl/>
        </w:rPr>
        <w:t xml:space="preserve"> المحدِّثين</w:t>
      </w:r>
      <w:r>
        <w:rPr>
          <w:rFonts w:ascii="Simplified Arabic" w:hAnsi="Simplified Arabic" w:cs="Simplified Arabic"/>
          <w:sz w:val="28"/>
          <w:szCs w:val="28"/>
          <w:rtl/>
        </w:rPr>
        <w:t>: "</w:t>
      </w:r>
      <w:r>
        <w:rPr>
          <w:rFonts w:ascii="Simplified Arabic" w:hAnsi="Simplified Arabic" w:cs="Simplified Arabic" w:hint="eastAsia"/>
          <w:sz w:val="28"/>
          <w:szCs w:val="28"/>
          <w:rtl/>
        </w:rPr>
        <w:t>هــو</w:t>
      </w:r>
      <w:r>
        <w:rPr>
          <w:rFonts w:ascii="Simplified Arabic" w:hAnsi="Simplified Arabic" w:cs="Simplified Arabic"/>
          <w:sz w:val="28"/>
          <w:szCs w:val="28"/>
          <w:rtl/>
        </w:rPr>
        <w:t xml:space="preserve"> الح</w:t>
      </w:r>
      <w:r>
        <w:rPr>
          <w:rFonts w:ascii="Simplified Arabic" w:hAnsi="Simplified Arabic" w:cs="Simplified Arabic" w:hint="eastAsia"/>
          <w:sz w:val="28"/>
          <w:szCs w:val="28"/>
          <w:rtl/>
        </w:rPr>
        <w:t>ـديـث</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ـذي</w:t>
      </w:r>
      <w:r>
        <w:rPr>
          <w:rFonts w:ascii="Simplified Arabic" w:hAnsi="Simplified Arabic" w:cs="Simplified Arabic"/>
          <w:sz w:val="28"/>
          <w:szCs w:val="28"/>
          <w:rtl/>
        </w:rPr>
        <w:t xml:space="preserve"> خ</w:t>
      </w:r>
      <w:r>
        <w:rPr>
          <w:rFonts w:ascii="Simplified Arabic" w:hAnsi="Simplified Arabic" w:cs="Simplified Arabic" w:hint="eastAsia"/>
          <w:sz w:val="28"/>
          <w:szCs w:val="28"/>
          <w:rtl/>
        </w:rPr>
        <w:t>ـفـي</w:t>
      </w:r>
      <w:r>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ـعـنـى</w:t>
      </w:r>
      <w:r>
        <w:rPr>
          <w:rFonts w:ascii="Simplified Arabic" w:hAnsi="Simplified Arabic" w:cs="Simplified Arabic"/>
          <w:sz w:val="28"/>
          <w:szCs w:val="28"/>
          <w:rtl/>
        </w:rPr>
        <w:t xml:space="preserve"> واح</w:t>
      </w:r>
      <w:r>
        <w:rPr>
          <w:rFonts w:ascii="Simplified Arabic" w:hAnsi="Simplified Arabic" w:cs="Simplified Arabic" w:hint="eastAsia"/>
          <w:sz w:val="28"/>
          <w:szCs w:val="28"/>
          <w:rtl/>
        </w:rPr>
        <w:t>ـتـاج</w:t>
      </w:r>
      <w:r>
        <w:rPr>
          <w:rFonts w:ascii="Simplified Arabic" w:hAnsi="Simplified Arabic" w:cs="Simplified Arabic"/>
          <w:sz w:val="28"/>
          <w:szCs w:val="28"/>
          <w:rtl/>
        </w:rPr>
        <w:t xml:space="preserve"> إلى ش</w:t>
      </w:r>
      <w:r>
        <w:rPr>
          <w:rFonts w:ascii="Simplified Arabic" w:hAnsi="Simplified Arabic" w:cs="Simplified Arabic" w:hint="eastAsia"/>
          <w:sz w:val="28"/>
          <w:szCs w:val="28"/>
          <w:rtl/>
        </w:rPr>
        <w:t>ـرح</w:t>
      </w:r>
      <w:r>
        <w:rPr>
          <w:rFonts w:ascii="Simplified Arabic" w:hAnsi="Simplified Arabic" w:cs="Simplified Arabic"/>
          <w:sz w:val="28"/>
          <w:szCs w:val="28"/>
          <w:rtl/>
        </w:rPr>
        <w:t xml:space="preserve"> الغ</w:t>
      </w:r>
      <w:r>
        <w:rPr>
          <w:rFonts w:ascii="Simplified Arabic" w:hAnsi="Simplified Arabic" w:cs="Simplified Arabic" w:hint="eastAsia"/>
          <w:sz w:val="28"/>
          <w:szCs w:val="28"/>
          <w:rtl/>
        </w:rPr>
        <w:t>ــريـب</w:t>
      </w:r>
      <w:r>
        <w:rPr>
          <w:rFonts w:ascii="Simplified Arabic" w:hAnsi="Simplified Arabic" w:cs="Simplified Arabic"/>
          <w:sz w:val="28"/>
          <w:szCs w:val="28"/>
          <w:rtl/>
        </w:rPr>
        <w:t xml:space="preserve"> منه"</w:t>
      </w:r>
      <w:r>
        <w:rPr>
          <w:rStyle w:val="FootnoteReference"/>
          <w:rFonts w:ascii="Simplified Arabic" w:hAnsi="Simplified Arabic" w:cs="Simplified Arabic"/>
          <w:sz w:val="28"/>
          <w:szCs w:val="28"/>
          <w:rtl/>
        </w:rPr>
        <w:footnoteReference w:id="20"/>
      </w:r>
      <w:r>
        <w:rPr>
          <w:rFonts w:ascii="Simplified Arabic" w:hAnsi="Simplified Arabic" w:cs="Simplified Arabic"/>
          <w:sz w:val="28"/>
          <w:szCs w:val="28"/>
          <w:rtl/>
        </w:rPr>
        <w:t>.</w:t>
      </w:r>
    </w:p>
    <w:p w:rsidR="005D6BE0" w:rsidRDefault="005D6BE0" w:rsidP="00F16A4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الأمثلة على هذا التعريف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F16A48">
      <w:pPr>
        <w:spacing w:after="120"/>
        <w:rPr>
          <w:rFonts w:ascii="Simplified Arabic" w:hAnsi="Simplified Arabic" w:cs="Simplified Arabic"/>
          <w:sz w:val="28"/>
          <w:szCs w:val="28"/>
          <w:rtl/>
        </w:rPr>
      </w:pPr>
      <w:r>
        <w:rPr>
          <w:rFonts w:ascii="Simplified Arabic" w:hAnsi="Simplified Arabic" w:cs="Simplified Arabic"/>
          <w:sz w:val="28"/>
          <w:szCs w:val="28"/>
          <w:rtl/>
        </w:rPr>
        <w:t>1- قوله صلّى الله عليه وسلم (لا يُدخلُ أحداً منكم الجنّة عمل</w:t>
      </w:r>
      <w:r>
        <w:rPr>
          <w:rFonts w:ascii="Simplified Arabic" w:hAnsi="Simplified Arabic" w:cs="Simplified Arabic" w:hint="eastAsia"/>
          <w:sz w:val="28"/>
          <w:szCs w:val="28"/>
          <w:rtl/>
        </w:rPr>
        <w:t>ُه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1"/>
      </w:r>
      <w:r>
        <w:rPr>
          <w:rFonts w:ascii="Simplified Arabic" w:hAnsi="Simplified Arabic" w:cs="Simplified Arabic"/>
          <w:sz w:val="28"/>
          <w:szCs w:val="28"/>
          <w:rtl/>
        </w:rPr>
        <w:t>, ه</w:t>
      </w:r>
      <w:r>
        <w:rPr>
          <w:rFonts w:ascii="Simplified Arabic" w:hAnsi="Simplified Arabic" w:cs="Simplified Arabic" w:hint="eastAsia"/>
          <w:sz w:val="28"/>
          <w:szCs w:val="28"/>
          <w:rtl/>
        </w:rPr>
        <w:t>ذا</w:t>
      </w:r>
      <w:r>
        <w:rPr>
          <w:rFonts w:ascii="Simplified Arabic" w:hAnsi="Simplified Arabic" w:cs="Simplified Arabic"/>
          <w:sz w:val="28"/>
          <w:szCs w:val="28"/>
          <w:rtl/>
        </w:rPr>
        <w:t xml:space="preserve"> الحديث يسبب التعارض </w:t>
      </w:r>
      <w:r>
        <w:rPr>
          <w:rFonts w:ascii="Simplified Arabic" w:hAnsi="Simplified Arabic" w:cs="Simplified Arabic" w:hint="eastAsia"/>
          <w:sz w:val="28"/>
          <w:szCs w:val="28"/>
          <w:rtl/>
        </w:rPr>
        <w:t>لقوله</w:t>
      </w:r>
      <w:r>
        <w:rPr>
          <w:rFonts w:ascii="Simplified Arabic" w:hAnsi="Simplified Arabic" w:cs="Simplified Arabic"/>
          <w:sz w:val="28"/>
          <w:szCs w:val="28"/>
          <w:rtl/>
        </w:rPr>
        <w:t xml:space="preserve"> تعالى (</w:t>
      </w:r>
      <w:r w:rsidRPr="00D87BF8">
        <w:rPr>
          <w:rFonts w:ascii="Simplified Arabic" w:hAnsi="Simplified Arabic" w:cs="Simplified Arabic" w:hint="eastAsia"/>
          <w:sz w:val="28"/>
          <w:szCs w:val="28"/>
          <w:rtl/>
        </w:rPr>
        <w:t>ادْخُلُوا</w:t>
      </w:r>
      <w:r w:rsidRPr="00D87BF8">
        <w:rPr>
          <w:rFonts w:ascii="Simplified Arabic" w:hAnsi="Simplified Arabic" w:cs="Simplified Arabic"/>
          <w:sz w:val="28"/>
          <w:szCs w:val="28"/>
          <w:rtl/>
        </w:rPr>
        <w:t xml:space="preserve"> الْجَن</w:t>
      </w:r>
      <w:r w:rsidRPr="00D87BF8">
        <w:rPr>
          <w:rFonts w:ascii="Simplified Arabic" w:hAnsi="Simplified Arabic" w:cs="Simplified Arabic" w:hint="eastAsia"/>
          <w:sz w:val="28"/>
          <w:szCs w:val="28"/>
          <w:rtl/>
        </w:rPr>
        <w:t>َّةَ</w:t>
      </w:r>
      <w:r w:rsidRPr="00D87BF8">
        <w:rPr>
          <w:rFonts w:ascii="Simplified Arabic" w:hAnsi="Simplified Arabic" w:cs="Simplified Arabic"/>
          <w:sz w:val="28"/>
          <w:szCs w:val="28"/>
          <w:rtl/>
        </w:rPr>
        <w:t xml:space="preserve"> بِمَا كُنْتُمْ تَعْمَلُونَ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2"/>
      </w:r>
      <w:r>
        <w:rPr>
          <w:rFonts w:ascii="Simplified Arabic" w:hAnsi="Simplified Arabic" w:cs="Simplified Arabic"/>
          <w:sz w:val="28"/>
          <w:szCs w:val="28"/>
          <w:rtl/>
        </w:rPr>
        <w:t>.</w:t>
      </w:r>
    </w:p>
    <w:p w:rsidR="005D6BE0" w:rsidRDefault="005D6BE0" w:rsidP="004C7B83">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2- قوله صلّى الله عليه وسلم (إذا ضرب أحدكم عبده فليت</w:t>
      </w:r>
      <w:r>
        <w:rPr>
          <w:rFonts w:ascii="Simplified Arabic" w:hAnsi="Simplified Arabic" w:cs="Simplified Arabic" w:hint="eastAsia"/>
          <w:sz w:val="28"/>
          <w:szCs w:val="28"/>
          <w:rtl/>
        </w:rPr>
        <w:t>ّق</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لوجه</w:t>
      </w:r>
      <w:r>
        <w:rPr>
          <w:rFonts w:ascii="Simplified Arabic" w:hAnsi="Simplified Arabic" w:cs="Simplified Arabic"/>
          <w:sz w:val="28"/>
          <w:szCs w:val="28"/>
          <w:rtl/>
        </w:rPr>
        <w:t>, فإن الله عزّ وجلّ خلق آدم على صورته)</w:t>
      </w:r>
      <w:r>
        <w:rPr>
          <w:rStyle w:val="FootnoteReference"/>
          <w:rFonts w:ascii="Simplified Arabic" w:hAnsi="Simplified Arabic" w:cs="Simplified Arabic"/>
          <w:sz w:val="28"/>
          <w:szCs w:val="28"/>
          <w:rtl/>
        </w:rPr>
        <w:footnoteReference w:id="23"/>
      </w:r>
      <w:r>
        <w:rPr>
          <w:rFonts w:ascii="Simplified Arabic" w:hAnsi="Simplified Arabic" w:cs="Simplified Arabic"/>
          <w:sz w:val="28"/>
          <w:szCs w:val="28"/>
          <w:rtl/>
        </w:rPr>
        <w:t>, وه</w:t>
      </w:r>
      <w:r>
        <w:rPr>
          <w:rFonts w:ascii="Simplified Arabic" w:hAnsi="Simplified Arabic" w:cs="Simplified Arabic" w:hint="eastAsia"/>
          <w:sz w:val="28"/>
          <w:szCs w:val="28"/>
          <w:rtl/>
        </w:rPr>
        <w:t>ـذا</w:t>
      </w:r>
      <w:r>
        <w:rPr>
          <w:rFonts w:ascii="Simplified Arabic" w:hAnsi="Simplified Arabic" w:cs="Simplified Arabic"/>
          <w:sz w:val="28"/>
          <w:szCs w:val="28"/>
          <w:rtl/>
        </w:rPr>
        <w:t xml:space="preserve"> الـحـديــث يـسـبـب الـتـعـارض ل</w:t>
      </w:r>
      <w:r>
        <w:rPr>
          <w:rFonts w:ascii="Simplified Arabic" w:hAnsi="Simplified Arabic" w:cs="Simplified Arabic" w:hint="eastAsia"/>
          <w:sz w:val="28"/>
          <w:szCs w:val="28"/>
          <w:rtl/>
        </w:rPr>
        <w:t>ـقـولــه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ـعـالــى</w:t>
      </w:r>
      <w:r>
        <w:rPr>
          <w:rFonts w:ascii="Simplified Arabic" w:hAnsi="Simplified Arabic" w:cs="Simplified Arabic"/>
          <w:sz w:val="28"/>
          <w:szCs w:val="28"/>
          <w:rtl/>
        </w:rPr>
        <w:t xml:space="preserve"> (</w:t>
      </w:r>
      <w:r w:rsidRPr="00CB7934">
        <w:rPr>
          <w:rFonts w:ascii="Simplified Arabic" w:hAnsi="Simplified Arabic" w:cs="Simplified Arabic" w:hint="eastAsia"/>
          <w:sz w:val="28"/>
          <w:szCs w:val="28"/>
          <w:rtl/>
        </w:rPr>
        <w:t>لَ</w:t>
      </w:r>
      <w:r>
        <w:rPr>
          <w:rFonts w:ascii="Simplified Arabic" w:hAnsi="Simplified Arabic" w:cs="Simplified Arabic" w:hint="eastAsia"/>
          <w:sz w:val="28"/>
          <w:szCs w:val="28"/>
          <w:rtl/>
        </w:rPr>
        <w:t>ـ</w:t>
      </w:r>
      <w:r w:rsidRPr="00CB7934">
        <w:rPr>
          <w:rFonts w:ascii="Simplified Arabic" w:hAnsi="Simplified Arabic" w:cs="Simplified Arabic" w:hint="eastAsia"/>
          <w:sz w:val="28"/>
          <w:szCs w:val="28"/>
          <w:rtl/>
        </w:rPr>
        <w:t>يْ</w:t>
      </w:r>
      <w:r>
        <w:rPr>
          <w:rFonts w:ascii="Simplified Arabic" w:hAnsi="Simplified Arabic" w:cs="Simplified Arabic" w:hint="eastAsia"/>
          <w:sz w:val="28"/>
          <w:szCs w:val="28"/>
          <w:rtl/>
        </w:rPr>
        <w:t>ـ</w:t>
      </w:r>
      <w:r w:rsidRPr="00CB7934">
        <w:rPr>
          <w:rFonts w:ascii="Simplified Arabic" w:hAnsi="Simplified Arabic" w:cs="Simplified Arabic" w:hint="eastAsia"/>
          <w:sz w:val="28"/>
          <w:szCs w:val="28"/>
          <w:rtl/>
        </w:rPr>
        <w:t>سَ</w:t>
      </w:r>
      <w:r w:rsidRPr="00CB7934">
        <w:rPr>
          <w:rFonts w:ascii="Simplified Arabic" w:hAnsi="Simplified Arabic" w:cs="Simplified Arabic"/>
          <w:sz w:val="28"/>
          <w:szCs w:val="28"/>
          <w:rtl/>
        </w:rPr>
        <w:t xml:space="preserve"> كَمِ</w:t>
      </w:r>
      <w:r>
        <w:rPr>
          <w:rFonts w:ascii="Simplified Arabic" w:hAnsi="Simplified Arabic" w:cs="Simplified Arabic" w:hint="eastAsia"/>
          <w:sz w:val="28"/>
          <w:szCs w:val="28"/>
          <w:rtl/>
        </w:rPr>
        <w:t>ـ</w:t>
      </w:r>
      <w:r w:rsidRPr="00CB7934">
        <w:rPr>
          <w:rFonts w:ascii="Simplified Arabic" w:hAnsi="Simplified Arabic" w:cs="Simplified Arabic" w:hint="eastAsia"/>
          <w:sz w:val="28"/>
          <w:szCs w:val="28"/>
          <w:rtl/>
        </w:rPr>
        <w:t>ثْل</w:t>
      </w:r>
      <w:r>
        <w:rPr>
          <w:rFonts w:ascii="Simplified Arabic" w:hAnsi="Simplified Arabic" w:cs="Simplified Arabic" w:hint="eastAsia"/>
          <w:sz w:val="28"/>
          <w:szCs w:val="28"/>
          <w:rtl/>
        </w:rPr>
        <w:t>ـ</w:t>
      </w:r>
      <w:r w:rsidRPr="00CB7934">
        <w:rPr>
          <w:rFonts w:ascii="Simplified Arabic" w:hAnsi="Simplified Arabic" w:cs="Simplified Arabic" w:hint="eastAsia"/>
          <w:sz w:val="28"/>
          <w:szCs w:val="28"/>
          <w:rtl/>
        </w:rPr>
        <w:t>ِهِ</w:t>
      </w:r>
      <w:r w:rsidRPr="00CB7934">
        <w:rPr>
          <w:rFonts w:ascii="Simplified Arabic" w:hAnsi="Simplified Arabic" w:cs="Simplified Arabic"/>
          <w:sz w:val="28"/>
          <w:szCs w:val="28"/>
          <w:rtl/>
        </w:rPr>
        <w:t xml:space="preserve"> شَيْءٌ وَهُوَ</w:t>
      </w:r>
      <w:r w:rsidRPr="004D22B8">
        <w:rPr>
          <w:rFonts w:cs="Arabic Transparent"/>
          <w:sz w:val="32"/>
          <w:szCs w:val="32"/>
          <w:rtl/>
        </w:rPr>
        <w:t xml:space="preserve"> </w:t>
      </w:r>
      <w:r w:rsidRPr="00CB7934">
        <w:rPr>
          <w:rFonts w:ascii="Simplified Arabic" w:hAnsi="Simplified Arabic" w:cs="Simplified Arabic" w:hint="eastAsia"/>
          <w:sz w:val="28"/>
          <w:szCs w:val="28"/>
          <w:rtl/>
        </w:rPr>
        <w:t>السَّ</w:t>
      </w:r>
      <w:r>
        <w:rPr>
          <w:rFonts w:ascii="Simplified Arabic" w:hAnsi="Simplified Arabic" w:cs="Simplified Arabic" w:hint="eastAsia"/>
          <w:sz w:val="28"/>
          <w:szCs w:val="28"/>
          <w:rtl/>
        </w:rPr>
        <w:t>ـ</w:t>
      </w:r>
      <w:r w:rsidRPr="00CB7934">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CB7934">
        <w:rPr>
          <w:rFonts w:ascii="Simplified Arabic" w:hAnsi="Simplified Arabic" w:cs="Simplified Arabic" w:hint="eastAsia"/>
          <w:sz w:val="28"/>
          <w:szCs w:val="28"/>
          <w:rtl/>
        </w:rPr>
        <w:t>يعُ</w:t>
      </w:r>
      <w:r w:rsidRPr="00CB7934">
        <w:rPr>
          <w:rFonts w:ascii="Simplified Arabic" w:hAnsi="Simplified Arabic" w:cs="Simplified Arabic"/>
          <w:sz w:val="28"/>
          <w:szCs w:val="28"/>
          <w:rtl/>
        </w:rPr>
        <w:t xml:space="preserve"> الْبَصِيرُ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4"/>
      </w:r>
      <w:r>
        <w:rPr>
          <w:rFonts w:ascii="Simplified Arabic" w:hAnsi="Simplified Arabic" w:cs="Simplified Arabic"/>
          <w:sz w:val="28"/>
          <w:szCs w:val="28"/>
          <w:rtl/>
        </w:rPr>
        <w:t>.</w:t>
      </w:r>
    </w:p>
    <w:p w:rsidR="005D6BE0" w:rsidRDefault="005D6BE0" w:rsidP="00F16A4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3-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رواه أب</w:t>
      </w:r>
      <w:r>
        <w:rPr>
          <w:rFonts w:ascii="Simplified Arabic" w:hAnsi="Simplified Arabic" w:cs="Simplified Arabic" w:hint="eastAsia"/>
          <w:sz w:val="28"/>
          <w:szCs w:val="28"/>
          <w:rtl/>
        </w:rPr>
        <w:t>ــو</w:t>
      </w:r>
      <w:r>
        <w:rPr>
          <w:rFonts w:ascii="Simplified Arabic" w:hAnsi="Simplified Arabic" w:cs="Simplified Arabic"/>
          <w:sz w:val="28"/>
          <w:szCs w:val="28"/>
          <w:rtl/>
        </w:rPr>
        <w:t xml:space="preserve"> جعف</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عن </w:t>
      </w:r>
      <w:r>
        <w:rPr>
          <w:rFonts w:ascii="Simplified Arabic" w:hAnsi="Simplified Arabic" w:cs="Simplified Arabic" w:hint="eastAsia"/>
          <w:sz w:val="28"/>
          <w:szCs w:val="28"/>
          <w:rtl/>
        </w:rPr>
        <w:t>عـبد</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له</w:t>
      </w:r>
      <w:r>
        <w:rPr>
          <w:rFonts w:ascii="Simplified Arabic" w:hAnsi="Simplified Arabic" w:cs="Simplified Arabic"/>
          <w:sz w:val="28"/>
          <w:szCs w:val="28"/>
          <w:rtl/>
        </w:rPr>
        <w:t xml:space="preserve"> بن عب</w:t>
      </w:r>
      <w:r>
        <w:rPr>
          <w:rFonts w:ascii="Simplified Arabic" w:hAnsi="Simplified Arabic" w:cs="Simplified Arabic" w:hint="eastAsia"/>
          <w:sz w:val="28"/>
          <w:szCs w:val="28"/>
          <w:rtl/>
        </w:rPr>
        <w:t>ـاس</w:t>
      </w:r>
      <w:r>
        <w:rPr>
          <w:rFonts w:ascii="Simplified Arabic" w:hAnsi="Simplified Arabic" w:cs="Simplified Arabic"/>
          <w:sz w:val="28"/>
          <w:szCs w:val="28"/>
          <w:rtl/>
        </w:rPr>
        <w:t xml:space="preserve"> رض</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الله ع</w:t>
      </w:r>
      <w:r>
        <w:rPr>
          <w:rFonts w:ascii="Simplified Arabic" w:hAnsi="Simplified Arabic" w:cs="Simplified Arabic" w:hint="eastAsia"/>
          <w:sz w:val="28"/>
          <w:szCs w:val="28"/>
          <w:rtl/>
        </w:rPr>
        <w:t>نهما</w:t>
      </w:r>
      <w:r>
        <w:rPr>
          <w:rFonts w:ascii="Simplified Arabic" w:hAnsi="Simplified Arabic" w:cs="Simplified Arabic"/>
          <w:sz w:val="28"/>
          <w:szCs w:val="28"/>
          <w:rtl/>
        </w:rPr>
        <w:t>, أنّ رس</w:t>
      </w:r>
      <w:r>
        <w:rPr>
          <w:rFonts w:ascii="Simplified Arabic" w:hAnsi="Simplified Arabic" w:cs="Simplified Arabic" w:hint="eastAsia"/>
          <w:sz w:val="28"/>
          <w:szCs w:val="28"/>
          <w:rtl/>
        </w:rPr>
        <w:t>ــول</w:t>
      </w:r>
      <w:r>
        <w:rPr>
          <w:rFonts w:ascii="Simplified Arabic" w:hAnsi="Simplified Arabic" w:cs="Simplified Arabic"/>
          <w:sz w:val="28"/>
          <w:szCs w:val="28"/>
          <w:rtl/>
        </w:rPr>
        <w:t xml:space="preserve"> الله ص</w:t>
      </w:r>
      <w:r>
        <w:rPr>
          <w:rFonts w:ascii="Simplified Arabic" w:hAnsi="Simplified Arabic" w:cs="Simplified Arabic" w:hint="eastAsia"/>
          <w:sz w:val="28"/>
          <w:szCs w:val="28"/>
          <w:rtl/>
        </w:rPr>
        <w:t>ـلّى</w:t>
      </w:r>
      <w:r>
        <w:rPr>
          <w:rFonts w:ascii="Simplified Arabic" w:hAnsi="Simplified Arabic" w:cs="Simplified Arabic"/>
          <w:sz w:val="28"/>
          <w:szCs w:val="28"/>
          <w:rtl/>
        </w:rPr>
        <w:t xml:space="preserve"> الله ع</w:t>
      </w:r>
      <w:r>
        <w:rPr>
          <w:rFonts w:ascii="Simplified Arabic" w:hAnsi="Simplified Arabic" w:cs="Simplified Arabic" w:hint="eastAsia"/>
          <w:sz w:val="28"/>
          <w:szCs w:val="28"/>
          <w:rtl/>
        </w:rPr>
        <w:t>ـلــيه</w:t>
      </w:r>
      <w:r>
        <w:rPr>
          <w:rFonts w:ascii="Simplified Arabic" w:hAnsi="Simplified Arabic" w:cs="Simplified Arabic"/>
          <w:sz w:val="28"/>
          <w:szCs w:val="28"/>
          <w:rtl/>
        </w:rPr>
        <w:t xml:space="preserve"> وسلم كان يعوّذ الحسن والح</w:t>
      </w:r>
      <w:r>
        <w:rPr>
          <w:rFonts w:ascii="Simplified Arabic" w:hAnsi="Simplified Arabic" w:cs="Simplified Arabic" w:hint="eastAsia"/>
          <w:sz w:val="28"/>
          <w:szCs w:val="28"/>
          <w:rtl/>
        </w:rPr>
        <w:t>سين</w:t>
      </w:r>
      <w:r>
        <w:rPr>
          <w:rFonts w:ascii="Simplified Arabic" w:hAnsi="Simplified Arabic" w:cs="Simplified Arabic"/>
          <w:sz w:val="28"/>
          <w:szCs w:val="28"/>
          <w:rtl/>
        </w:rPr>
        <w:t>: (أعيذكما ب</w:t>
      </w:r>
      <w:r>
        <w:rPr>
          <w:rFonts w:ascii="Simplified Arabic" w:hAnsi="Simplified Arabic" w:cs="Simplified Arabic" w:hint="eastAsia"/>
          <w:sz w:val="28"/>
          <w:szCs w:val="28"/>
          <w:rtl/>
        </w:rPr>
        <w:t>كلمات</w:t>
      </w:r>
      <w:r>
        <w:rPr>
          <w:rFonts w:ascii="Simplified Arabic" w:hAnsi="Simplified Arabic" w:cs="Simplified Arabic"/>
          <w:sz w:val="28"/>
          <w:szCs w:val="28"/>
          <w:rtl/>
        </w:rPr>
        <w:t xml:space="preserve"> الله ال</w:t>
      </w:r>
      <w:r>
        <w:rPr>
          <w:rFonts w:ascii="Simplified Arabic" w:hAnsi="Simplified Arabic" w:cs="Simplified Arabic" w:hint="eastAsia"/>
          <w:sz w:val="28"/>
          <w:szCs w:val="28"/>
          <w:rtl/>
        </w:rPr>
        <w:t>ـتامه</w:t>
      </w:r>
      <w:r>
        <w:rPr>
          <w:rFonts w:ascii="Simplified Arabic" w:hAnsi="Simplified Arabic" w:cs="Simplified Arabic"/>
          <w:sz w:val="28"/>
          <w:szCs w:val="28"/>
          <w:rtl/>
        </w:rPr>
        <w:t>,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كلّ شي</w:t>
      </w:r>
      <w:r>
        <w:rPr>
          <w:rFonts w:ascii="Simplified Arabic" w:hAnsi="Simplified Arabic" w:cs="Simplified Arabic" w:hint="eastAsia"/>
          <w:sz w:val="28"/>
          <w:szCs w:val="28"/>
          <w:rtl/>
        </w:rPr>
        <w:t>ـطـان</w:t>
      </w:r>
      <w:r>
        <w:rPr>
          <w:rFonts w:ascii="Simplified Arabic" w:hAnsi="Simplified Arabic" w:cs="Simplified Arabic"/>
          <w:sz w:val="28"/>
          <w:szCs w:val="28"/>
          <w:rtl/>
        </w:rPr>
        <w:t xml:space="preserve"> وه</w:t>
      </w:r>
      <w:r>
        <w:rPr>
          <w:rFonts w:ascii="Simplified Arabic" w:hAnsi="Simplified Arabic" w:cs="Simplified Arabic" w:hint="eastAsia"/>
          <w:sz w:val="28"/>
          <w:szCs w:val="28"/>
          <w:rtl/>
        </w:rPr>
        <w:t>امـه</w:t>
      </w:r>
      <w:r>
        <w:rPr>
          <w:rFonts w:ascii="Simplified Arabic" w:hAnsi="Simplified Arabic" w:cs="Simplified Arabic"/>
          <w:sz w:val="28"/>
          <w:szCs w:val="28"/>
          <w:rtl/>
        </w:rPr>
        <w:t>,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عي</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لامّ</w:t>
      </w:r>
      <w:r>
        <w:rPr>
          <w:rFonts w:ascii="Simplified Arabic" w:hAnsi="Simplified Arabic" w:cs="Simplified Arabic" w:hint="eastAsia"/>
          <w:sz w:val="28"/>
          <w:szCs w:val="28"/>
          <w:rtl/>
        </w:rPr>
        <w:t>ـه</w:t>
      </w:r>
      <w:r>
        <w:rPr>
          <w:rFonts w:ascii="Simplified Arabic" w:hAnsi="Simplified Arabic" w:cs="Simplified Arabic"/>
          <w:sz w:val="28"/>
          <w:szCs w:val="28"/>
          <w:rtl/>
        </w:rPr>
        <w:t>, ه</w:t>
      </w:r>
      <w:r>
        <w:rPr>
          <w:rFonts w:ascii="Simplified Arabic" w:hAnsi="Simplified Arabic" w:cs="Simplified Arabic" w:hint="eastAsia"/>
          <w:sz w:val="28"/>
          <w:szCs w:val="28"/>
          <w:rtl/>
        </w:rPr>
        <w:t>ـكـذا</w:t>
      </w:r>
      <w:r>
        <w:rPr>
          <w:rFonts w:ascii="Simplified Arabic" w:hAnsi="Simplified Arabic" w:cs="Simplified Arabic"/>
          <w:sz w:val="28"/>
          <w:szCs w:val="28"/>
          <w:rtl/>
        </w:rPr>
        <w:t xml:space="preserve"> كان إب</w:t>
      </w:r>
      <w:r>
        <w:rPr>
          <w:rFonts w:ascii="Simplified Arabic" w:hAnsi="Simplified Arabic" w:cs="Simplified Arabic" w:hint="eastAsia"/>
          <w:sz w:val="28"/>
          <w:szCs w:val="28"/>
          <w:rtl/>
        </w:rPr>
        <w:t>ـراهيـم</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ــليـه</w:t>
      </w:r>
      <w:r>
        <w:rPr>
          <w:rFonts w:ascii="Simplified Arabic" w:hAnsi="Simplified Arabic" w:cs="Simplified Arabic"/>
          <w:sz w:val="28"/>
          <w:szCs w:val="28"/>
          <w:rtl/>
        </w:rPr>
        <w:t xml:space="preserve"> الص</w:t>
      </w:r>
      <w:r>
        <w:rPr>
          <w:rFonts w:ascii="Simplified Arabic" w:hAnsi="Simplified Arabic" w:cs="Simplified Arabic" w:hint="eastAsia"/>
          <w:sz w:val="28"/>
          <w:szCs w:val="28"/>
          <w:rtl/>
        </w:rPr>
        <w:t>ـلاة</w:t>
      </w:r>
      <w:r>
        <w:rPr>
          <w:rFonts w:ascii="Simplified Arabic" w:hAnsi="Simplified Arabic" w:cs="Simplified Arabic"/>
          <w:sz w:val="28"/>
          <w:szCs w:val="28"/>
          <w:rtl/>
        </w:rPr>
        <w:t xml:space="preserve"> والس</w:t>
      </w:r>
      <w:r>
        <w:rPr>
          <w:rFonts w:ascii="Simplified Arabic" w:hAnsi="Simplified Arabic" w:cs="Simplified Arabic" w:hint="eastAsia"/>
          <w:sz w:val="28"/>
          <w:szCs w:val="28"/>
          <w:rtl/>
        </w:rPr>
        <w:t>ـلام</w:t>
      </w:r>
      <w:r>
        <w:rPr>
          <w:rFonts w:ascii="Simplified Arabic" w:hAnsi="Simplified Arabic" w:cs="Simplified Arabic"/>
          <w:sz w:val="28"/>
          <w:szCs w:val="28"/>
          <w:rtl/>
        </w:rPr>
        <w:t xml:space="preserve"> يع</w:t>
      </w:r>
      <w:r>
        <w:rPr>
          <w:rFonts w:ascii="Simplified Arabic" w:hAnsi="Simplified Arabic" w:cs="Simplified Arabic" w:hint="eastAsia"/>
          <w:sz w:val="28"/>
          <w:szCs w:val="28"/>
          <w:rtl/>
        </w:rPr>
        <w:t>ــوّذ</w:t>
      </w:r>
      <w:r>
        <w:rPr>
          <w:rFonts w:ascii="Simplified Arabic" w:hAnsi="Simplified Arabic" w:cs="Simplified Arabic"/>
          <w:sz w:val="28"/>
          <w:szCs w:val="28"/>
          <w:rtl/>
        </w:rPr>
        <w:t xml:space="preserve"> اب</w:t>
      </w:r>
      <w:r>
        <w:rPr>
          <w:rFonts w:ascii="Simplified Arabic" w:hAnsi="Simplified Arabic" w:cs="Simplified Arabic" w:hint="eastAsia"/>
          <w:sz w:val="28"/>
          <w:szCs w:val="28"/>
          <w:rtl/>
        </w:rPr>
        <w:t>ـنـيـه</w:t>
      </w:r>
      <w:r>
        <w:rPr>
          <w:rFonts w:ascii="Simplified Arabic" w:hAnsi="Simplified Arabic" w:cs="Simplified Arabic"/>
          <w:sz w:val="28"/>
          <w:szCs w:val="28"/>
          <w:rtl/>
        </w:rPr>
        <w:t xml:space="preserve"> إس</w:t>
      </w:r>
      <w:r>
        <w:rPr>
          <w:rFonts w:ascii="Simplified Arabic" w:hAnsi="Simplified Arabic" w:cs="Simplified Arabic" w:hint="eastAsia"/>
          <w:sz w:val="28"/>
          <w:szCs w:val="28"/>
          <w:rtl/>
        </w:rPr>
        <w:t>ــماعيـل</w:t>
      </w:r>
      <w:r>
        <w:rPr>
          <w:rFonts w:ascii="Simplified Arabic" w:hAnsi="Simplified Arabic" w:cs="Simplified Arabic"/>
          <w:sz w:val="28"/>
          <w:szCs w:val="28"/>
          <w:rtl/>
        </w:rPr>
        <w:t xml:space="preserve"> وإسح</w:t>
      </w:r>
      <w:r>
        <w:rPr>
          <w:rFonts w:ascii="Simplified Arabic" w:hAnsi="Simplified Arabic" w:cs="Simplified Arabic" w:hint="eastAsia"/>
          <w:sz w:val="28"/>
          <w:szCs w:val="28"/>
          <w:rtl/>
        </w:rPr>
        <w:t>ـاق</w:t>
      </w:r>
      <w:r>
        <w:rPr>
          <w:rFonts w:ascii="Simplified Arabic" w:hAnsi="Simplified Arabic" w:cs="Simplified Arabic"/>
          <w:sz w:val="28"/>
          <w:szCs w:val="28"/>
          <w:rtl/>
        </w:rPr>
        <w:t xml:space="preserve"> ص</w:t>
      </w:r>
      <w:r>
        <w:rPr>
          <w:rFonts w:ascii="Simplified Arabic" w:hAnsi="Simplified Arabic" w:cs="Simplified Arabic" w:hint="eastAsia"/>
          <w:sz w:val="28"/>
          <w:szCs w:val="28"/>
          <w:rtl/>
        </w:rPr>
        <w:t>ـلـوات</w:t>
      </w:r>
      <w:r>
        <w:rPr>
          <w:rFonts w:ascii="Simplified Arabic" w:hAnsi="Simplified Arabic" w:cs="Simplified Arabic"/>
          <w:sz w:val="28"/>
          <w:szCs w:val="28"/>
          <w:rtl/>
        </w:rPr>
        <w:t xml:space="preserve"> الله عليهما)</w:t>
      </w:r>
      <w:r>
        <w:rPr>
          <w:rStyle w:val="FootnoteReference"/>
          <w:rFonts w:ascii="Simplified Arabic" w:hAnsi="Simplified Arabic" w:cs="Simplified Arabic"/>
          <w:sz w:val="28"/>
          <w:szCs w:val="28"/>
          <w:rtl/>
        </w:rPr>
        <w:footnoteReference w:id="25"/>
      </w:r>
      <w:r>
        <w:rPr>
          <w:rFonts w:ascii="Simplified Arabic" w:hAnsi="Simplified Arabic" w:cs="Simplified Arabic"/>
          <w:sz w:val="28"/>
          <w:szCs w:val="28"/>
          <w:rtl/>
        </w:rPr>
        <w:t>, وهذا الحديث يسبب الإشكال للحديث الآخر ال</w:t>
      </w:r>
      <w:r>
        <w:rPr>
          <w:rFonts w:ascii="Simplified Arabic" w:hAnsi="Simplified Arabic" w:cs="Simplified Arabic" w:hint="eastAsia"/>
          <w:sz w:val="28"/>
          <w:szCs w:val="28"/>
          <w:rtl/>
        </w:rPr>
        <w:t>ـذي</w:t>
      </w:r>
      <w:r>
        <w:rPr>
          <w:rFonts w:ascii="Simplified Arabic" w:hAnsi="Simplified Arabic" w:cs="Simplified Arabic"/>
          <w:sz w:val="28"/>
          <w:szCs w:val="28"/>
          <w:rtl/>
        </w:rPr>
        <w:t xml:space="preserve"> رواه س</w:t>
      </w:r>
      <w:r>
        <w:rPr>
          <w:rFonts w:ascii="Simplified Arabic" w:hAnsi="Simplified Arabic" w:cs="Simplified Arabic" w:hint="eastAsia"/>
          <w:sz w:val="28"/>
          <w:szCs w:val="28"/>
          <w:rtl/>
        </w:rPr>
        <w:t>ـعـد</w:t>
      </w:r>
      <w:r>
        <w:rPr>
          <w:rFonts w:ascii="Simplified Arabic" w:hAnsi="Simplified Arabic" w:cs="Simplified Arabic"/>
          <w:sz w:val="28"/>
          <w:szCs w:val="28"/>
          <w:rtl/>
        </w:rPr>
        <w:t xml:space="preserve"> بن أب</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وق</w:t>
      </w:r>
      <w:r>
        <w:rPr>
          <w:rFonts w:ascii="Simplified Arabic" w:hAnsi="Simplified Arabic" w:cs="Simplified Arabic" w:hint="eastAsia"/>
          <w:sz w:val="28"/>
          <w:szCs w:val="28"/>
          <w:rtl/>
        </w:rPr>
        <w:t>ــاص</w:t>
      </w:r>
      <w:r>
        <w:rPr>
          <w:rFonts w:ascii="Simplified Arabic" w:hAnsi="Simplified Arabic" w:cs="Simplified Arabic"/>
          <w:sz w:val="28"/>
          <w:szCs w:val="28"/>
          <w:rtl/>
        </w:rPr>
        <w:t xml:space="preserve"> وع</w:t>
      </w:r>
      <w:r>
        <w:rPr>
          <w:rFonts w:ascii="Simplified Arabic" w:hAnsi="Simplified Arabic" w:cs="Simplified Arabic" w:hint="eastAsia"/>
          <w:sz w:val="28"/>
          <w:szCs w:val="28"/>
          <w:rtl/>
        </w:rPr>
        <w:t>ــبد</w:t>
      </w:r>
      <w:r>
        <w:rPr>
          <w:rFonts w:ascii="Simplified Arabic" w:hAnsi="Simplified Arabic" w:cs="Simplified Arabic"/>
          <w:sz w:val="28"/>
          <w:szCs w:val="28"/>
          <w:rtl/>
        </w:rPr>
        <w:t xml:space="preserve"> الله بن عباس وأبو هريرة رضي الله عنهم في نفي الهامة القائل (لا عدوى ول</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صفر ولا هامة)</w:t>
      </w:r>
      <w:r>
        <w:rPr>
          <w:rStyle w:val="FootnoteReference"/>
          <w:rFonts w:ascii="Simplified Arabic" w:hAnsi="Simplified Arabic" w:cs="Simplified Arabic"/>
          <w:sz w:val="28"/>
          <w:szCs w:val="28"/>
          <w:rtl/>
        </w:rPr>
        <w:footnoteReference w:id="26"/>
      </w:r>
      <w:r>
        <w:rPr>
          <w:rFonts w:ascii="Simplified Arabic" w:hAnsi="Simplified Arabic" w:cs="Simplified Arabic"/>
          <w:sz w:val="28"/>
          <w:szCs w:val="28"/>
          <w:rtl/>
        </w:rPr>
        <w:t>.</w:t>
      </w:r>
    </w:p>
    <w:p w:rsidR="005D6BE0" w:rsidRDefault="005D6BE0" w:rsidP="00F16A48">
      <w:pPr>
        <w:spacing w:after="0" w:line="240" w:lineRule="auto"/>
        <w:jc w:val="lowKashida"/>
        <w:rPr>
          <w:rFonts w:ascii="Simplified Arabic" w:hAnsi="Simplified Arabic" w:cs="Simplified Arabic"/>
          <w:sz w:val="28"/>
          <w:szCs w:val="28"/>
          <w:rtl/>
        </w:rPr>
      </w:pPr>
      <w:r w:rsidRPr="000B5791">
        <w:rPr>
          <w:rFonts w:ascii="Simplified Arabic" w:hAnsi="Simplified Arabic" w:cs="Simplified Arabic" w:hint="eastAsia"/>
          <w:sz w:val="28"/>
          <w:szCs w:val="28"/>
          <w:rtl/>
        </w:rPr>
        <w:t>د</w:t>
      </w:r>
      <w:r w:rsidRPr="000B5791">
        <w:rPr>
          <w:rFonts w:ascii="Simplified Arabic" w:hAnsi="Simplified Arabic" w:cs="Simplified Arabic"/>
          <w:sz w:val="28"/>
          <w:szCs w:val="28"/>
          <w:rtl/>
        </w:rPr>
        <w:t>-</w:t>
      </w:r>
      <w:r>
        <w:rPr>
          <w:rFonts w:ascii="Simplified Arabic" w:hAnsi="Simplified Arabic" w:cs="Simplified Arabic"/>
          <w:b/>
          <w:bCs/>
          <w:sz w:val="28"/>
          <w:szCs w:val="28"/>
          <w:rtl/>
        </w:rPr>
        <w:t xml:space="preserve">  </w:t>
      </w:r>
      <w:r w:rsidRPr="006E36BD">
        <w:rPr>
          <w:rFonts w:ascii="Simplified Arabic" w:hAnsi="Simplified Arabic" w:cs="Simplified Arabic" w:hint="eastAsia"/>
          <w:b/>
          <w:bCs/>
          <w:sz w:val="28"/>
          <w:szCs w:val="28"/>
          <w:rtl/>
        </w:rPr>
        <w:t>المشكل</w:t>
      </w:r>
      <w:r w:rsidRPr="006E36BD">
        <w:rPr>
          <w:rFonts w:ascii="Simplified Arabic" w:hAnsi="Simplified Arabic" w:cs="Simplified Arabic"/>
          <w:b/>
          <w:bCs/>
          <w:sz w:val="28"/>
          <w:szCs w:val="28"/>
          <w:rtl/>
        </w:rPr>
        <w:t xml:space="preserve"> عند الأصوليين</w:t>
      </w:r>
      <w:r>
        <w:rPr>
          <w:rFonts w:ascii="Simplified Arabic" w:hAnsi="Simplified Arabic" w:cs="Simplified Arabic"/>
          <w:sz w:val="28"/>
          <w:szCs w:val="28"/>
          <w:rtl/>
        </w:rPr>
        <w:t>: "</w:t>
      </w:r>
      <w:r>
        <w:rPr>
          <w:rFonts w:ascii="Simplified Arabic" w:hAnsi="Simplified Arabic" w:cs="Simplified Arabic" w:hint="eastAsia"/>
          <w:sz w:val="28"/>
          <w:szCs w:val="28"/>
          <w:rtl/>
        </w:rPr>
        <w:t>هـو</w:t>
      </w:r>
      <w:r>
        <w:rPr>
          <w:rFonts w:ascii="Simplified Arabic" w:hAnsi="Simplified Arabic" w:cs="Simplified Arabic"/>
          <w:sz w:val="28"/>
          <w:szCs w:val="28"/>
          <w:rtl/>
        </w:rPr>
        <w:t xml:space="preserve"> ما خ</w:t>
      </w:r>
      <w:r>
        <w:rPr>
          <w:rFonts w:ascii="Simplified Arabic" w:hAnsi="Simplified Arabic" w:cs="Simplified Arabic" w:hint="eastAsia"/>
          <w:sz w:val="28"/>
          <w:szCs w:val="28"/>
          <w:rtl/>
        </w:rPr>
        <w:t>ـفـي</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ــراد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ـنه</w:t>
      </w:r>
      <w:r>
        <w:rPr>
          <w:rFonts w:ascii="Simplified Arabic" w:hAnsi="Simplified Arabic" w:cs="Simplified Arabic"/>
          <w:sz w:val="28"/>
          <w:szCs w:val="28"/>
          <w:rtl/>
        </w:rPr>
        <w:t xml:space="preserve"> بال</w:t>
      </w:r>
      <w:r>
        <w:rPr>
          <w:rFonts w:ascii="Simplified Arabic" w:hAnsi="Simplified Arabic" w:cs="Simplified Arabic" w:hint="eastAsia"/>
          <w:sz w:val="28"/>
          <w:szCs w:val="28"/>
          <w:rtl/>
        </w:rPr>
        <w:t>ــلفــظ</w:t>
      </w:r>
      <w:r>
        <w:rPr>
          <w:rFonts w:ascii="Simplified Arabic" w:hAnsi="Simplified Arabic" w:cs="Simplified Arabic"/>
          <w:sz w:val="28"/>
          <w:szCs w:val="28"/>
          <w:rtl/>
        </w:rPr>
        <w:t xml:space="preserve"> في ن</w:t>
      </w:r>
      <w:r>
        <w:rPr>
          <w:rFonts w:ascii="Simplified Arabic" w:hAnsi="Simplified Arabic" w:cs="Simplified Arabic" w:hint="eastAsia"/>
          <w:sz w:val="28"/>
          <w:szCs w:val="28"/>
          <w:rtl/>
        </w:rPr>
        <w:t>فسه</w:t>
      </w:r>
      <w:r>
        <w:rPr>
          <w:rFonts w:ascii="Simplified Arabic" w:hAnsi="Simplified Arabic" w:cs="Simplified Arabic"/>
          <w:sz w:val="28"/>
          <w:szCs w:val="28"/>
          <w:rtl/>
        </w:rPr>
        <w:t>, ل</w:t>
      </w:r>
      <w:r>
        <w:rPr>
          <w:rFonts w:ascii="Simplified Arabic" w:hAnsi="Simplified Arabic" w:cs="Simplified Arabic" w:hint="eastAsia"/>
          <w:sz w:val="28"/>
          <w:szCs w:val="28"/>
          <w:rtl/>
        </w:rPr>
        <w:t>ـدخــوله</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أش</w:t>
      </w:r>
      <w:r>
        <w:rPr>
          <w:rFonts w:ascii="Simplified Arabic" w:hAnsi="Simplified Arabic" w:cs="Simplified Arabic" w:hint="eastAsia"/>
          <w:sz w:val="28"/>
          <w:szCs w:val="28"/>
          <w:rtl/>
        </w:rPr>
        <w:t>ــكالــه</w:t>
      </w:r>
      <w:r>
        <w:rPr>
          <w:rFonts w:ascii="Simplified Arabic" w:hAnsi="Simplified Arabic" w:cs="Simplified Arabic"/>
          <w:sz w:val="28"/>
          <w:szCs w:val="28"/>
          <w:rtl/>
        </w:rPr>
        <w:t>, بحي</w:t>
      </w:r>
      <w:r>
        <w:rPr>
          <w:rFonts w:ascii="Simplified Arabic" w:hAnsi="Simplified Arabic" w:cs="Simplified Arabic" w:hint="eastAsia"/>
          <w:sz w:val="28"/>
          <w:szCs w:val="28"/>
          <w:rtl/>
        </w:rPr>
        <w:t>ـث</w:t>
      </w:r>
      <w:r>
        <w:rPr>
          <w:rFonts w:ascii="Simplified Arabic" w:hAnsi="Simplified Arabic" w:cs="Simplified Arabic"/>
          <w:sz w:val="28"/>
          <w:szCs w:val="28"/>
          <w:rtl/>
        </w:rPr>
        <w:t xml:space="preserve"> لا ي</w:t>
      </w:r>
      <w:r>
        <w:rPr>
          <w:rFonts w:ascii="Simplified Arabic" w:hAnsi="Simplified Arabic" w:cs="Simplified Arabic" w:hint="eastAsia"/>
          <w:sz w:val="28"/>
          <w:szCs w:val="28"/>
          <w:rtl/>
        </w:rPr>
        <w:t>ـدرك</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ـمـراد</w:t>
      </w:r>
      <w:r>
        <w:rPr>
          <w:rFonts w:ascii="Simplified Arabic" w:hAnsi="Simplified Arabic" w:cs="Simplified Arabic"/>
          <w:sz w:val="28"/>
          <w:szCs w:val="28"/>
          <w:rtl/>
        </w:rPr>
        <w:t>, إلا ب</w:t>
      </w:r>
      <w:r>
        <w:rPr>
          <w:rFonts w:ascii="Simplified Arabic" w:hAnsi="Simplified Arabic" w:cs="Simplified Arabic" w:hint="eastAsia"/>
          <w:sz w:val="28"/>
          <w:szCs w:val="28"/>
          <w:rtl/>
        </w:rPr>
        <w:t>قرينة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ـميِّـزه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عـن</w:t>
      </w:r>
      <w:r>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ـيـره</w:t>
      </w:r>
      <w:r>
        <w:rPr>
          <w:rFonts w:ascii="Simplified Arabic" w:hAnsi="Simplified Arabic" w:cs="Simplified Arabic"/>
          <w:sz w:val="28"/>
          <w:szCs w:val="28"/>
          <w:rtl/>
        </w:rPr>
        <w:t>, وذل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ط</w:t>
      </w:r>
      <w:r>
        <w:rPr>
          <w:rFonts w:ascii="Simplified Arabic" w:hAnsi="Simplified Arabic" w:cs="Simplified Arabic" w:hint="eastAsia"/>
          <w:sz w:val="28"/>
          <w:szCs w:val="28"/>
          <w:rtl/>
        </w:rPr>
        <w:t>ـريـق</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ـبحـث</w:t>
      </w:r>
      <w:r>
        <w:rPr>
          <w:rFonts w:ascii="Simplified Arabic" w:hAnsi="Simplified Arabic" w:cs="Simplified Arabic"/>
          <w:sz w:val="28"/>
          <w:szCs w:val="28"/>
          <w:rtl/>
        </w:rPr>
        <w:t xml:space="preserve"> وال</w:t>
      </w:r>
      <w:r>
        <w:rPr>
          <w:rFonts w:ascii="Simplified Arabic" w:hAnsi="Simplified Arabic" w:cs="Simplified Arabic" w:hint="eastAsia"/>
          <w:sz w:val="28"/>
          <w:szCs w:val="28"/>
          <w:rtl/>
        </w:rPr>
        <w:t>ـتـأمـل</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ـعـد</w:t>
      </w:r>
      <w:r>
        <w:rPr>
          <w:rFonts w:ascii="Simplified Arabic" w:hAnsi="Simplified Arabic" w:cs="Simplified Arabic"/>
          <w:sz w:val="28"/>
          <w:szCs w:val="28"/>
          <w:rtl/>
        </w:rPr>
        <w:t xml:space="preserve"> الطلب"</w:t>
      </w:r>
      <w:r>
        <w:rPr>
          <w:rStyle w:val="FootnoteReference"/>
          <w:rFonts w:ascii="Simplified Arabic" w:hAnsi="Simplified Arabic" w:cs="Simplified Arabic"/>
          <w:sz w:val="28"/>
          <w:szCs w:val="28"/>
          <w:rtl/>
        </w:rPr>
        <w:footnoteReference w:id="27"/>
      </w:r>
      <w:r>
        <w:rPr>
          <w:rFonts w:ascii="Simplified Arabic" w:hAnsi="Simplified Arabic" w:cs="Simplified Arabic"/>
          <w:sz w:val="28"/>
          <w:szCs w:val="28"/>
          <w:rtl/>
        </w:rPr>
        <w:t>, "</w:t>
      </w:r>
      <w:r>
        <w:rPr>
          <w:rFonts w:ascii="Simplified Arabic" w:hAnsi="Simplified Arabic" w:cs="Simplified Arabic" w:hint="eastAsia"/>
          <w:sz w:val="28"/>
          <w:szCs w:val="28"/>
          <w:rtl/>
        </w:rPr>
        <w:t>أو</w:t>
      </w:r>
      <w:r>
        <w:rPr>
          <w:rFonts w:ascii="Simplified Arabic" w:hAnsi="Simplified Arabic" w:cs="Simplified Arabic"/>
          <w:sz w:val="28"/>
          <w:szCs w:val="28"/>
          <w:rtl/>
        </w:rPr>
        <w:t xml:space="preserve"> ما خ</w:t>
      </w:r>
      <w:r>
        <w:rPr>
          <w:rFonts w:ascii="Simplified Arabic" w:hAnsi="Simplified Arabic" w:cs="Simplified Arabic" w:hint="eastAsia"/>
          <w:sz w:val="28"/>
          <w:szCs w:val="28"/>
          <w:rtl/>
        </w:rPr>
        <w:t>فـيت</w:t>
      </w:r>
      <w:r>
        <w:rPr>
          <w:rFonts w:ascii="Simplified Arabic" w:hAnsi="Simplified Arabic" w:cs="Simplified Arabic"/>
          <w:sz w:val="28"/>
          <w:szCs w:val="28"/>
          <w:rtl/>
        </w:rPr>
        <w:t xml:space="preserve"> دلال</w:t>
      </w:r>
      <w:r>
        <w:rPr>
          <w:rFonts w:ascii="Simplified Arabic" w:hAnsi="Simplified Arabic" w:cs="Simplified Arabic" w:hint="eastAsia"/>
          <w:sz w:val="28"/>
          <w:szCs w:val="28"/>
          <w:rtl/>
        </w:rPr>
        <w:t>ـتــه</w:t>
      </w:r>
      <w:r>
        <w:rPr>
          <w:rFonts w:ascii="Simplified Arabic" w:hAnsi="Simplified Arabic" w:cs="Simplified Arabic"/>
          <w:sz w:val="28"/>
          <w:szCs w:val="28"/>
          <w:rtl/>
        </w:rPr>
        <w:t xml:space="preserve"> عــلــ</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ـمـعــنـى</w:t>
      </w:r>
      <w:r>
        <w:rPr>
          <w:rFonts w:ascii="Simplified Arabic" w:hAnsi="Simplified Arabic" w:cs="Simplified Arabic"/>
          <w:sz w:val="28"/>
          <w:szCs w:val="28"/>
          <w:rtl/>
        </w:rPr>
        <w:t xml:space="preserve"> الـم</w:t>
      </w:r>
      <w:r>
        <w:rPr>
          <w:rFonts w:ascii="Simplified Arabic" w:hAnsi="Simplified Arabic" w:cs="Simplified Arabic" w:hint="eastAsia"/>
          <w:sz w:val="28"/>
          <w:szCs w:val="28"/>
          <w:rtl/>
        </w:rPr>
        <w:t>ـراد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خ</w:t>
      </w:r>
      <w:r>
        <w:rPr>
          <w:rFonts w:ascii="Simplified Arabic" w:hAnsi="Simplified Arabic" w:cs="Simplified Arabic" w:hint="eastAsia"/>
          <w:sz w:val="28"/>
          <w:szCs w:val="28"/>
          <w:rtl/>
        </w:rPr>
        <w:t>فاءً</w:t>
      </w:r>
      <w:r>
        <w:rPr>
          <w:rFonts w:ascii="Simplified Arabic" w:hAnsi="Simplified Arabic" w:cs="Simplified Arabic"/>
          <w:sz w:val="28"/>
          <w:szCs w:val="28"/>
          <w:rtl/>
        </w:rPr>
        <w:t xml:space="preserve"> ن</w:t>
      </w:r>
      <w:r>
        <w:rPr>
          <w:rFonts w:ascii="Simplified Arabic" w:hAnsi="Simplified Arabic" w:cs="Simplified Arabic" w:hint="eastAsia"/>
          <w:sz w:val="28"/>
          <w:szCs w:val="28"/>
          <w:rtl/>
        </w:rPr>
        <w:t>اشئاً</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ذات ال</w:t>
      </w:r>
      <w:r>
        <w:rPr>
          <w:rFonts w:ascii="Simplified Arabic" w:hAnsi="Simplified Arabic" w:cs="Simplified Arabic" w:hint="eastAsia"/>
          <w:sz w:val="28"/>
          <w:szCs w:val="28"/>
          <w:rtl/>
        </w:rPr>
        <w:t>ــصــيغــة</w:t>
      </w:r>
      <w:r>
        <w:rPr>
          <w:rFonts w:ascii="Simplified Arabic" w:hAnsi="Simplified Arabic" w:cs="Simplified Arabic"/>
          <w:sz w:val="28"/>
          <w:szCs w:val="28"/>
          <w:rtl/>
        </w:rPr>
        <w:t xml:space="preserve"> أو </w:t>
      </w:r>
      <w:r>
        <w:rPr>
          <w:rFonts w:ascii="Simplified Arabic" w:hAnsi="Simplified Arabic" w:cs="Simplified Arabic" w:hint="eastAsia"/>
          <w:sz w:val="28"/>
          <w:szCs w:val="28"/>
          <w:rtl/>
        </w:rPr>
        <w:t>الأسلـوب</w:t>
      </w:r>
      <w:r>
        <w:rPr>
          <w:rFonts w:ascii="Simplified Arabic" w:hAnsi="Simplified Arabic" w:cs="Simplified Arabic"/>
          <w:sz w:val="28"/>
          <w:szCs w:val="28"/>
          <w:rtl/>
        </w:rPr>
        <w:t>, ولا ي</w:t>
      </w:r>
      <w:r>
        <w:rPr>
          <w:rFonts w:ascii="Simplified Arabic" w:hAnsi="Simplified Arabic" w:cs="Simplified Arabic" w:hint="eastAsia"/>
          <w:sz w:val="28"/>
          <w:szCs w:val="28"/>
          <w:rtl/>
        </w:rPr>
        <w:t>ـدرك</w:t>
      </w:r>
      <w:r>
        <w:rPr>
          <w:rFonts w:ascii="Simplified Arabic" w:hAnsi="Simplified Arabic" w:cs="Simplified Arabic"/>
          <w:sz w:val="28"/>
          <w:szCs w:val="28"/>
          <w:rtl/>
        </w:rPr>
        <w:t xml:space="preserve"> إلاّ بالتأمل والاجتهاد"</w:t>
      </w:r>
      <w:r>
        <w:rPr>
          <w:rStyle w:val="FootnoteReference"/>
          <w:rFonts w:ascii="Simplified Arabic" w:hAnsi="Simplified Arabic" w:cs="Simplified Arabic"/>
          <w:sz w:val="28"/>
          <w:szCs w:val="28"/>
          <w:rtl/>
        </w:rPr>
        <w:footnoteReference w:id="28"/>
      </w:r>
      <w:r>
        <w:rPr>
          <w:rFonts w:ascii="Simplified Arabic" w:hAnsi="Simplified Arabic" w:cs="Simplified Arabic"/>
          <w:sz w:val="28"/>
          <w:szCs w:val="28"/>
          <w:rtl/>
        </w:rPr>
        <w:t xml:space="preserve">. </w:t>
      </w:r>
    </w:p>
    <w:p w:rsidR="005D6BE0" w:rsidRDefault="005D6BE0" w:rsidP="00F16A4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الأمثلة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هذا التعريف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F16A4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1- أن يكون وجود القرينة الخارجية م</w:t>
      </w:r>
      <w:r>
        <w:rPr>
          <w:rFonts w:ascii="Simplified Arabic" w:hAnsi="Simplified Arabic" w:cs="Simplified Arabic" w:hint="eastAsia"/>
          <w:sz w:val="28"/>
          <w:szCs w:val="28"/>
          <w:rtl/>
        </w:rPr>
        <w:t>عيناً</w:t>
      </w:r>
      <w:r>
        <w:rPr>
          <w:rFonts w:ascii="Simplified Arabic" w:hAnsi="Simplified Arabic" w:cs="Simplified Arabic"/>
          <w:sz w:val="28"/>
          <w:szCs w:val="28"/>
          <w:rtl/>
        </w:rPr>
        <w:t xml:space="preserve"> على بيان المراد منه كقو</w:t>
      </w:r>
      <w:r>
        <w:rPr>
          <w:rFonts w:ascii="Simplified Arabic" w:hAnsi="Simplified Arabic" w:cs="Simplified Arabic" w:hint="eastAsia"/>
          <w:sz w:val="28"/>
          <w:szCs w:val="28"/>
          <w:rtl/>
        </w:rPr>
        <w:t>له</w:t>
      </w:r>
      <w:r>
        <w:rPr>
          <w:rFonts w:ascii="Simplified Arabic" w:hAnsi="Simplified Arabic" w:cs="Simplified Arabic"/>
          <w:sz w:val="28"/>
          <w:szCs w:val="28"/>
          <w:rtl/>
        </w:rPr>
        <w:t xml:space="preserve"> تعالى (</w:t>
      </w:r>
      <w:r w:rsidRPr="00CD725A">
        <w:rPr>
          <w:rFonts w:ascii="Simplified Arabic" w:hAnsi="Simplified Arabic" w:cs="Simplified Arabic" w:hint="eastAsia"/>
          <w:sz w:val="28"/>
          <w:szCs w:val="28"/>
          <w:rtl/>
        </w:rPr>
        <w:t>وَالْمُطَلَّقَاتُ</w:t>
      </w:r>
      <w:r w:rsidRPr="004D22B8">
        <w:rPr>
          <w:rFonts w:cs="Arabic Transparent"/>
          <w:sz w:val="32"/>
          <w:szCs w:val="32"/>
          <w:rtl/>
        </w:rPr>
        <w:t xml:space="preserve"> </w:t>
      </w:r>
      <w:r w:rsidRPr="00CD725A">
        <w:rPr>
          <w:rFonts w:ascii="Simplified Arabic" w:hAnsi="Simplified Arabic" w:cs="Simplified Arabic" w:hint="eastAsia"/>
          <w:sz w:val="28"/>
          <w:szCs w:val="28"/>
          <w:rtl/>
        </w:rPr>
        <w:t>يَتَرَبَّصْنَ</w:t>
      </w:r>
      <w:r w:rsidRPr="00CD725A">
        <w:rPr>
          <w:rFonts w:ascii="Simplified Arabic" w:hAnsi="Simplified Arabic" w:cs="Simplified Arabic"/>
          <w:sz w:val="28"/>
          <w:szCs w:val="28"/>
          <w:rtl/>
        </w:rPr>
        <w:t xml:space="preserve"> بِأَ</w:t>
      </w:r>
      <w:r w:rsidRPr="00CD725A">
        <w:rPr>
          <w:rFonts w:ascii="Simplified Arabic" w:hAnsi="Simplified Arabic" w:cs="Simplified Arabic" w:hint="eastAsia"/>
          <w:sz w:val="28"/>
          <w:szCs w:val="28"/>
          <w:rtl/>
        </w:rPr>
        <w:t>نْفُسِهِنَّ</w:t>
      </w:r>
      <w:r w:rsidRPr="00CD725A">
        <w:rPr>
          <w:rFonts w:ascii="Simplified Arabic" w:hAnsi="Simplified Arabic" w:cs="Simplified Arabic"/>
          <w:sz w:val="28"/>
          <w:szCs w:val="28"/>
          <w:rtl/>
        </w:rPr>
        <w:t xml:space="preserve"> ثَلاثَةَ قُرُوءٍ</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9"/>
      </w:r>
      <w:r>
        <w:rPr>
          <w:rFonts w:ascii="Simplified Arabic" w:hAnsi="Simplified Arabic" w:cs="Simplified Arabic"/>
          <w:sz w:val="28"/>
          <w:szCs w:val="28"/>
          <w:rtl/>
        </w:rPr>
        <w:t>, وف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هذه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تكون القرائن الخارجية  ه</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تع</w:t>
      </w:r>
      <w:r>
        <w:rPr>
          <w:rFonts w:ascii="Simplified Arabic" w:hAnsi="Simplified Arabic" w:cs="Simplified Arabic" w:hint="eastAsia"/>
          <w:sz w:val="28"/>
          <w:szCs w:val="28"/>
          <w:rtl/>
        </w:rPr>
        <w:t>ـين</w:t>
      </w:r>
      <w:r>
        <w:rPr>
          <w:rFonts w:ascii="Simplified Arabic" w:hAnsi="Simplified Arabic" w:cs="Simplified Arabic"/>
          <w:sz w:val="28"/>
          <w:szCs w:val="28"/>
          <w:rtl/>
        </w:rPr>
        <w:t xml:space="preserve"> على تح</w:t>
      </w:r>
      <w:r>
        <w:rPr>
          <w:rFonts w:ascii="Simplified Arabic" w:hAnsi="Simplified Arabic" w:cs="Simplified Arabic" w:hint="eastAsia"/>
          <w:sz w:val="28"/>
          <w:szCs w:val="28"/>
          <w:rtl/>
        </w:rPr>
        <w:t>ـديد</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ـمــراد</w:t>
      </w:r>
      <w:r>
        <w:rPr>
          <w:rFonts w:ascii="Simplified Arabic" w:hAnsi="Simplified Arabic" w:cs="Simplified Arabic"/>
          <w:sz w:val="28"/>
          <w:szCs w:val="28"/>
          <w:rtl/>
        </w:rPr>
        <w:t xml:space="preserve"> لأنّ ل</w:t>
      </w:r>
      <w:r>
        <w:rPr>
          <w:rFonts w:ascii="Simplified Arabic" w:hAnsi="Simplified Arabic" w:cs="Simplified Arabic" w:hint="eastAsia"/>
          <w:sz w:val="28"/>
          <w:szCs w:val="28"/>
          <w:rtl/>
        </w:rPr>
        <w:t>ـفـظ</w:t>
      </w:r>
      <w:r>
        <w:rPr>
          <w:rFonts w:ascii="Simplified Arabic" w:hAnsi="Simplified Arabic" w:cs="Simplified Arabic"/>
          <w:sz w:val="28"/>
          <w:szCs w:val="28"/>
          <w:rtl/>
        </w:rPr>
        <w:t xml:space="preserve"> "قروء" ي</w:t>
      </w:r>
      <w:r>
        <w:rPr>
          <w:rFonts w:ascii="Simplified Arabic" w:hAnsi="Simplified Arabic" w:cs="Simplified Arabic" w:hint="eastAsia"/>
          <w:sz w:val="28"/>
          <w:szCs w:val="28"/>
          <w:rtl/>
        </w:rPr>
        <w:t>ـأتي</w:t>
      </w:r>
      <w:r>
        <w:rPr>
          <w:rFonts w:ascii="Simplified Arabic" w:hAnsi="Simplified Arabic" w:cs="Simplified Arabic"/>
          <w:sz w:val="28"/>
          <w:szCs w:val="28"/>
          <w:rtl/>
        </w:rPr>
        <w:t xml:space="preserve"> على م</w:t>
      </w:r>
      <w:r>
        <w:rPr>
          <w:rFonts w:ascii="Simplified Arabic" w:hAnsi="Simplified Arabic" w:cs="Simplified Arabic" w:hint="eastAsia"/>
          <w:sz w:val="28"/>
          <w:szCs w:val="28"/>
          <w:rtl/>
        </w:rPr>
        <w:t>ـعـنى</w:t>
      </w:r>
      <w:r>
        <w:rPr>
          <w:rFonts w:ascii="Simplified Arabic" w:hAnsi="Simplified Arabic" w:cs="Simplified Arabic"/>
          <w:sz w:val="28"/>
          <w:szCs w:val="28"/>
          <w:rtl/>
        </w:rPr>
        <w:t xml:space="preserve"> الطه</w:t>
      </w:r>
      <w:r>
        <w:rPr>
          <w:rFonts w:ascii="Simplified Arabic" w:hAnsi="Simplified Arabic" w:cs="Simplified Arabic" w:hint="eastAsia"/>
          <w:sz w:val="28"/>
          <w:szCs w:val="28"/>
          <w:rtl/>
        </w:rPr>
        <w:t>ـر</w:t>
      </w:r>
      <w:r>
        <w:rPr>
          <w:rFonts w:ascii="Simplified Arabic" w:hAnsi="Simplified Arabic" w:cs="Simplified Arabic"/>
          <w:sz w:val="28"/>
          <w:szCs w:val="28"/>
          <w:rtl/>
        </w:rPr>
        <w:t>, ك</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ـأتي</w:t>
      </w:r>
      <w:r>
        <w:rPr>
          <w:rFonts w:ascii="Simplified Arabic" w:hAnsi="Simplified Arabic" w:cs="Simplified Arabic"/>
          <w:sz w:val="28"/>
          <w:szCs w:val="28"/>
          <w:rtl/>
        </w:rPr>
        <w:t xml:space="preserve"> عل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عنى</w:t>
      </w:r>
      <w:r>
        <w:rPr>
          <w:rFonts w:ascii="Simplified Arabic" w:hAnsi="Simplified Arabic" w:cs="Simplified Arabic"/>
          <w:sz w:val="28"/>
          <w:szCs w:val="28"/>
          <w:rtl/>
        </w:rPr>
        <w:t xml:space="preserve"> الحي</w:t>
      </w:r>
      <w:r>
        <w:rPr>
          <w:rFonts w:ascii="Simplified Arabic" w:hAnsi="Simplified Arabic" w:cs="Simplified Arabic" w:hint="eastAsia"/>
          <w:sz w:val="28"/>
          <w:szCs w:val="28"/>
          <w:rtl/>
        </w:rPr>
        <w:t>ض</w:t>
      </w:r>
      <w:r>
        <w:rPr>
          <w:rFonts w:ascii="Simplified Arabic" w:hAnsi="Simplified Arabic" w:cs="Simplified Arabic"/>
          <w:sz w:val="28"/>
          <w:szCs w:val="28"/>
          <w:rtl/>
        </w:rPr>
        <w:t>, في</w:t>
      </w:r>
      <w:r>
        <w:rPr>
          <w:rFonts w:ascii="Simplified Arabic" w:hAnsi="Simplified Arabic" w:cs="Simplified Arabic" w:hint="eastAsia"/>
          <w:sz w:val="28"/>
          <w:szCs w:val="28"/>
          <w:rtl/>
        </w:rPr>
        <w:t>شكـل</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ـقــــارئ</w:t>
      </w:r>
      <w:r>
        <w:rPr>
          <w:rFonts w:ascii="Simplified Arabic" w:hAnsi="Simplified Arabic" w:cs="Simplified Arabic"/>
          <w:sz w:val="28"/>
          <w:szCs w:val="28"/>
          <w:rtl/>
        </w:rPr>
        <w:t xml:space="preserve"> معرفة أي </w:t>
      </w:r>
      <w:r>
        <w:rPr>
          <w:rFonts w:ascii="Simplified Arabic" w:hAnsi="Simplified Arabic" w:cs="Simplified Arabic" w:hint="eastAsia"/>
          <w:sz w:val="28"/>
          <w:szCs w:val="28"/>
          <w:rtl/>
        </w:rPr>
        <w:t>المعنيين</w:t>
      </w:r>
      <w:r>
        <w:rPr>
          <w:rFonts w:ascii="Simplified Arabic" w:hAnsi="Simplified Arabic" w:cs="Simplified Arabic"/>
          <w:sz w:val="28"/>
          <w:szCs w:val="28"/>
          <w:rtl/>
        </w:rPr>
        <w:t xml:space="preserve"> هو الذي يتناسب المرأة المطلقة في وقت طهارتها, وهو ما شرعه ا</w:t>
      </w:r>
      <w:r>
        <w:rPr>
          <w:rFonts w:ascii="Simplified Arabic" w:hAnsi="Simplified Arabic" w:cs="Simplified Arabic" w:hint="eastAsia"/>
          <w:sz w:val="28"/>
          <w:szCs w:val="28"/>
          <w:rtl/>
        </w:rPr>
        <w:t>لله</w:t>
      </w:r>
      <w:r>
        <w:rPr>
          <w:rFonts w:ascii="Simplified Arabic" w:hAnsi="Simplified Arabic" w:cs="Simplified Arabic"/>
          <w:sz w:val="28"/>
          <w:szCs w:val="28"/>
          <w:rtl/>
        </w:rPr>
        <w:t xml:space="preserve"> تعالى.</w:t>
      </w:r>
    </w:p>
    <w:p w:rsidR="005D6BE0" w:rsidRDefault="005D6BE0" w:rsidP="00F16A4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2- أن ي</w:t>
      </w:r>
      <w:r>
        <w:rPr>
          <w:rFonts w:ascii="Simplified Arabic" w:hAnsi="Simplified Arabic" w:cs="Simplified Arabic" w:hint="eastAsia"/>
          <w:sz w:val="28"/>
          <w:szCs w:val="28"/>
          <w:rtl/>
        </w:rPr>
        <w:t>كون</w:t>
      </w:r>
      <w:r>
        <w:rPr>
          <w:rFonts w:ascii="Simplified Arabic" w:hAnsi="Simplified Arabic" w:cs="Simplified Arabic"/>
          <w:sz w:val="28"/>
          <w:szCs w:val="28"/>
          <w:rtl/>
        </w:rPr>
        <w:t xml:space="preserve"> س</w:t>
      </w:r>
      <w:r>
        <w:rPr>
          <w:rFonts w:ascii="Simplified Arabic" w:hAnsi="Simplified Arabic" w:cs="Simplified Arabic" w:hint="eastAsia"/>
          <w:sz w:val="28"/>
          <w:szCs w:val="28"/>
          <w:rtl/>
        </w:rPr>
        <w:t>ياق</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نصّ</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عينـاً</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ـلى</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ـيـان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مراد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ـنـه</w:t>
      </w:r>
      <w:r>
        <w:rPr>
          <w:rFonts w:ascii="Simplified Arabic" w:hAnsi="Simplified Arabic" w:cs="Simplified Arabic"/>
          <w:sz w:val="28"/>
          <w:szCs w:val="28"/>
          <w:rtl/>
        </w:rPr>
        <w:t>, ك</w:t>
      </w:r>
      <w:r>
        <w:rPr>
          <w:rFonts w:ascii="Simplified Arabic" w:hAnsi="Simplified Arabic" w:cs="Simplified Arabic" w:hint="eastAsia"/>
          <w:sz w:val="28"/>
          <w:szCs w:val="28"/>
          <w:rtl/>
        </w:rPr>
        <w:t>ـقــولـه</w:t>
      </w:r>
      <w:r>
        <w:rPr>
          <w:rFonts w:ascii="Simplified Arabic" w:hAnsi="Simplified Arabic" w:cs="Simplified Arabic"/>
          <w:sz w:val="28"/>
          <w:szCs w:val="28"/>
          <w:rtl/>
        </w:rPr>
        <w:t xml:space="preserve"> تعال</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w:t>
      </w:r>
      <w:r w:rsidRPr="00D8183A">
        <w:rPr>
          <w:rFonts w:ascii="Simplified Arabic" w:hAnsi="Simplified Arabic" w:cs="Simplified Arabic" w:hint="eastAsia"/>
          <w:sz w:val="28"/>
          <w:szCs w:val="28"/>
          <w:rtl/>
        </w:rPr>
        <w:t>نِسَاؤُكُمْ</w:t>
      </w:r>
      <w:r w:rsidRPr="00D8183A">
        <w:rPr>
          <w:rFonts w:ascii="Simplified Arabic" w:hAnsi="Simplified Arabic" w:cs="Simplified Arabic"/>
          <w:sz w:val="28"/>
          <w:szCs w:val="28"/>
          <w:rtl/>
        </w:rPr>
        <w:t xml:space="preserve"> حَرْثٌ لَكُمْ فَأْتُوا</w:t>
      </w:r>
      <w:r w:rsidRPr="004D22B8">
        <w:rPr>
          <w:rFonts w:cs="Arabic Transparent"/>
          <w:sz w:val="32"/>
          <w:szCs w:val="32"/>
          <w:rtl/>
        </w:rPr>
        <w:t xml:space="preserve"> </w:t>
      </w:r>
      <w:r w:rsidRPr="00D8183A">
        <w:rPr>
          <w:rFonts w:ascii="Simplified Arabic" w:hAnsi="Simplified Arabic" w:cs="Simplified Arabic" w:hint="eastAsia"/>
          <w:sz w:val="28"/>
          <w:szCs w:val="28"/>
          <w:rtl/>
        </w:rPr>
        <w:t>حَرْثَكُمْ</w:t>
      </w:r>
      <w:r w:rsidRPr="00D8183A">
        <w:rPr>
          <w:rFonts w:ascii="Simplified Arabic" w:hAnsi="Simplified Arabic" w:cs="Simplified Arabic"/>
          <w:sz w:val="28"/>
          <w:szCs w:val="28"/>
          <w:rtl/>
        </w:rPr>
        <w:t xml:space="preserve"> أ</w:t>
      </w:r>
      <w:r w:rsidRPr="00D8183A">
        <w:rPr>
          <w:rFonts w:ascii="Simplified Arabic" w:hAnsi="Simplified Arabic" w:cs="Simplified Arabic" w:hint="eastAsia"/>
          <w:sz w:val="28"/>
          <w:szCs w:val="28"/>
          <w:rtl/>
        </w:rPr>
        <w:t>َنَّى</w:t>
      </w:r>
      <w:r w:rsidRPr="00D8183A">
        <w:rPr>
          <w:rFonts w:ascii="Simplified Arabic" w:hAnsi="Simplified Arabic" w:cs="Simplified Arabic"/>
          <w:sz w:val="28"/>
          <w:szCs w:val="28"/>
          <w:rtl/>
        </w:rPr>
        <w:t xml:space="preserve"> شِئْتُمْ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0"/>
      </w:r>
      <w:r>
        <w:rPr>
          <w:rFonts w:ascii="Simplified Arabic" w:hAnsi="Simplified Arabic" w:cs="Simplified Arabic"/>
          <w:sz w:val="28"/>
          <w:szCs w:val="28"/>
          <w:rtl/>
        </w:rPr>
        <w:t xml:space="preserve">, وفي هذه الآية يكون السياق النصي, هو الذي يعين على </w:t>
      </w:r>
      <w:r>
        <w:rPr>
          <w:rFonts w:ascii="Simplified Arabic" w:hAnsi="Simplified Arabic" w:cs="Simplified Arabic" w:hint="eastAsia"/>
          <w:sz w:val="28"/>
          <w:szCs w:val="28"/>
          <w:rtl/>
        </w:rPr>
        <w:t>تحديد</w:t>
      </w:r>
      <w:r>
        <w:rPr>
          <w:rFonts w:ascii="Simplified Arabic" w:hAnsi="Simplified Arabic" w:cs="Simplified Arabic"/>
          <w:sz w:val="28"/>
          <w:szCs w:val="28"/>
          <w:rtl/>
        </w:rPr>
        <w:t xml:space="preserve"> المراد, لأنّ لفظ "أنّى" يأ</w:t>
      </w:r>
      <w:r>
        <w:rPr>
          <w:rFonts w:ascii="Simplified Arabic" w:hAnsi="Simplified Arabic" w:cs="Simplified Arabic" w:hint="eastAsia"/>
          <w:sz w:val="28"/>
          <w:szCs w:val="28"/>
          <w:rtl/>
        </w:rPr>
        <w:t>تي</w:t>
      </w:r>
      <w:r>
        <w:rPr>
          <w:rFonts w:ascii="Simplified Arabic" w:hAnsi="Simplified Arabic" w:cs="Simplified Arabic"/>
          <w:sz w:val="28"/>
          <w:szCs w:val="28"/>
          <w:rtl/>
        </w:rPr>
        <w:t xml:space="preserve"> بمعنى "كيف" كما يأتي بمعنى "من أين" .</w:t>
      </w:r>
    </w:p>
    <w:p w:rsidR="005D6BE0" w:rsidRPr="000B5791" w:rsidRDefault="005D6BE0" w:rsidP="000B5791">
      <w:pPr>
        <w:rPr>
          <w:rFonts w:ascii="Simplified Arabic" w:hAnsi="Simplified Arabic" w:cs="Simplified Arabic"/>
          <w:sz w:val="28"/>
          <w:szCs w:val="28"/>
          <w:rtl/>
        </w:rPr>
      </w:pPr>
      <w:r>
        <w:rPr>
          <w:rFonts w:ascii="Simplified Arabic" w:hAnsi="Simplified Arabic" w:cs="Simplified Arabic"/>
          <w:b/>
          <w:bCs/>
          <w:sz w:val="28"/>
          <w:szCs w:val="28"/>
          <w:rtl/>
        </w:rPr>
        <w:br w:type="page"/>
      </w:r>
      <w:r w:rsidRPr="00662EDF">
        <w:rPr>
          <w:rFonts w:ascii="Simplified Arabic" w:hAnsi="Simplified Arabic" w:cs="Simplified Arabic" w:hint="eastAsia"/>
          <w:b/>
          <w:bCs/>
          <w:sz w:val="28"/>
          <w:szCs w:val="28"/>
          <w:rtl/>
        </w:rPr>
        <w:t>المب</w:t>
      </w:r>
      <w:r>
        <w:rPr>
          <w:rFonts w:ascii="Simplified Arabic" w:hAnsi="Simplified Arabic" w:cs="Simplified Arabic" w:hint="eastAsia"/>
          <w:b/>
          <w:bCs/>
          <w:sz w:val="28"/>
          <w:szCs w:val="28"/>
          <w:rtl/>
        </w:rPr>
        <w:t>حث</w:t>
      </w:r>
      <w:r>
        <w:rPr>
          <w:rFonts w:ascii="Simplified Arabic" w:hAnsi="Simplified Arabic" w:cs="Simplified Arabic"/>
          <w:b/>
          <w:bCs/>
          <w:sz w:val="28"/>
          <w:szCs w:val="28"/>
          <w:rtl/>
        </w:rPr>
        <w:t xml:space="preserve"> الثالث: مصطلحات ا</w:t>
      </w:r>
      <w:r w:rsidRPr="00662EDF">
        <w:rPr>
          <w:rFonts w:ascii="Simplified Arabic" w:hAnsi="Simplified Arabic" w:cs="Simplified Arabic" w:hint="eastAsia"/>
          <w:b/>
          <w:bCs/>
          <w:sz w:val="28"/>
          <w:szCs w:val="28"/>
          <w:rtl/>
        </w:rPr>
        <w:t>المشكل</w:t>
      </w:r>
    </w:p>
    <w:p w:rsidR="005D6BE0" w:rsidRPr="004847E0" w:rsidRDefault="005D6BE0" w:rsidP="004C7B83">
      <w:pPr>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4847E0">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رى</w:t>
      </w:r>
      <w:r>
        <w:rPr>
          <w:rFonts w:ascii="Simplified Arabic" w:hAnsi="Simplified Arabic" w:cs="Simplified Arabic"/>
          <w:sz w:val="28"/>
          <w:szCs w:val="28"/>
          <w:rtl/>
        </w:rPr>
        <w:t xml:space="preserve"> الباحث أنّ كثيراٌ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المصطلحات </w:t>
      </w:r>
      <w:r>
        <w:rPr>
          <w:rFonts w:ascii="Simplified Arabic" w:hAnsi="Simplified Arabic" w:cs="Simplified Arabic" w:hint="eastAsia"/>
          <w:sz w:val="28"/>
          <w:szCs w:val="28"/>
          <w:rtl/>
        </w:rPr>
        <w:t>التي</w:t>
      </w:r>
      <w:r>
        <w:rPr>
          <w:rFonts w:ascii="Simplified Arabic" w:hAnsi="Simplified Arabic" w:cs="Simplified Arabic"/>
          <w:sz w:val="28"/>
          <w:szCs w:val="28"/>
          <w:rtl/>
        </w:rPr>
        <w:t xml:space="preserve"> لها علاقة بدلالة المشكل ومنها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يأتي:-</w:t>
      </w:r>
    </w:p>
    <w:p w:rsidR="005D6BE0" w:rsidRDefault="005D6BE0" w:rsidP="004C7B83">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w:t>
      </w:r>
      <w:r w:rsidRPr="000B5791">
        <w:rPr>
          <w:rFonts w:ascii="Simplified Arabic" w:hAnsi="Simplified Arabic" w:cs="Simplified Arabic" w:hint="eastAsia"/>
          <w:b/>
          <w:bCs/>
          <w:sz w:val="28"/>
          <w:szCs w:val="28"/>
          <w:rtl/>
        </w:rPr>
        <w:t>التأويل</w:t>
      </w:r>
      <w:r>
        <w:rPr>
          <w:rFonts w:ascii="Simplified Arabic" w:hAnsi="Simplified Arabic" w:cs="Simplified Arabic"/>
          <w:sz w:val="28"/>
          <w:szCs w:val="28"/>
          <w:rtl/>
          <w:lang w:bidi="ar-JO"/>
        </w:rPr>
        <w:t>: "</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صرف اللفظ عن معناه الظاهر إلى معنى يحت</w:t>
      </w:r>
      <w:r>
        <w:rPr>
          <w:rFonts w:ascii="Simplified Arabic" w:hAnsi="Simplified Arabic" w:cs="Simplified Arabic" w:hint="eastAsia"/>
          <w:sz w:val="28"/>
          <w:szCs w:val="28"/>
          <w:rtl/>
          <w:lang w:bidi="ar-JO"/>
        </w:rPr>
        <w:t>ـمله</w:t>
      </w:r>
      <w:r>
        <w:rPr>
          <w:rFonts w:ascii="Simplified Arabic" w:hAnsi="Simplified Arabic" w:cs="Simplified Arabic"/>
          <w:sz w:val="28"/>
          <w:szCs w:val="28"/>
          <w:rtl/>
          <w:lang w:bidi="ar-JO"/>
        </w:rPr>
        <w:t>, إذا ك</w:t>
      </w:r>
      <w:r>
        <w:rPr>
          <w:rFonts w:ascii="Simplified Arabic" w:hAnsi="Simplified Arabic" w:cs="Simplified Arabic" w:hint="eastAsia"/>
          <w:sz w:val="28"/>
          <w:szCs w:val="28"/>
          <w:rtl/>
          <w:lang w:bidi="ar-JO"/>
        </w:rPr>
        <w:t>ـان</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ـحتـمـل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ـذي</w:t>
      </w:r>
      <w:r>
        <w:rPr>
          <w:rFonts w:ascii="Simplified Arabic" w:hAnsi="Simplified Arabic" w:cs="Simplified Arabic"/>
          <w:sz w:val="28"/>
          <w:szCs w:val="28"/>
          <w:rtl/>
          <w:lang w:bidi="ar-JO"/>
        </w:rPr>
        <w:t xml:space="preserve"> ي</w:t>
      </w:r>
      <w:r>
        <w:rPr>
          <w:rFonts w:ascii="Simplified Arabic" w:hAnsi="Simplified Arabic" w:cs="Simplified Arabic" w:hint="eastAsia"/>
          <w:sz w:val="28"/>
          <w:szCs w:val="28"/>
          <w:rtl/>
          <w:lang w:bidi="ar-JO"/>
        </w:rPr>
        <w:t>ـراه</w:t>
      </w:r>
      <w:r>
        <w:rPr>
          <w:rFonts w:ascii="Simplified Arabic" w:hAnsi="Simplified Arabic" w:cs="Simplified Arabic"/>
          <w:sz w:val="28"/>
          <w:szCs w:val="28"/>
          <w:rtl/>
          <w:lang w:bidi="ar-JO"/>
        </w:rPr>
        <w:t xml:space="preserve"> مُوافقاً بالك</w:t>
      </w:r>
      <w:r>
        <w:rPr>
          <w:rFonts w:ascii="Simplified Arabic" w:hAnsi="Simplified Arabic" w:cs="Simplified Arabic" w:hint="eastAsia"/>
          <w:sz w:val="28"/>
          <w:szCs w:val="28"/>
          <w:rtl/>
          <w:lang w:bidi="ar-JO"/>
        </w:rPr>
        <w:t>تاب</w:t>
      </w:r>
      <w:r>
        <w:rPr>
          <w:rFonts w:ascii="Simplified Arabic" w:hAnsi="Simplified Arabic" w:cs="Simplified Arabic"/>
          <w:sz w:val="28"/>
          <w:szCs w:val="28"/>
          <w:rtl/>
          <w:lang w:bidi="ar-JO"/>
        </w:rPr>
        <w:t xml:space="preserve"> والسنة</w:t>
      </w:r>
      <w:r>
        <w:rPr>
          <w:rStyle w:val="FootnoteReference"/>
          <w:rFonts w:ascii="Simplified Arabic" w:hAnsi="Simplified Arabic" w:cs="Simplified Arabic"/>
          <w:sz w:val="28"/>
          <w:szCs w:val="28"/>
          <w:rtl/>
          <w:lang w:bidi="ar-JO"/>
        </w:rPr>
        <w:footnoteReference w:id="31"/>
      </w:r>
      <w:r>
        <w:rPr>
          <w:rFonts w:ascii="Simplified Arabic" w:hAnsi="Simplified Arabic" w:cs="Simplified Arabic"/>
          <w:sz w:val="28"/>
          <w:szCs w:val="28"/>
          <w:rtl/>
          <w:lang w:bidi="ar-JO"/>
        </w:rPr>
        <w:t>, أو محاولة</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عقلية تأملية في أداء لغوي للمعاني الك</w:t>
      </w:r>
      <w:r>
        <w:rPr>
          <w:rFonts w:ascii="Simplified Arabic" w:hAnsi="Simplified Arabic" w:cs="Simplified Arabic" w:hint="eastAsia"/>
          <w:sz w:val="28"/>
          <w:szCs w:val="28"/>
          <w:rtl/>
          <w:lang w:bidi="ar-JO"/>
        </w:rPr>
        <w:t>ـامنة</w:t>
      </w:r>
      <w:r>
        <w:rPr>
          <w:rFonts w:ascii="Simplified Arabic" w:hAnsi="Simplified Arabic" w:cs="Simplified Arabic"/>
          <w:sz w:val="28"/>
          <w:szCs w:val="28"/>
          <w:rtl/>
          <w:lang w:bidi="ar-JO"/>
        </w:rPr>
        <w:t xml:space="preserve"> بال</w:t>
      </w:r>
      <w:r>
        <w:rPr>
          <w:rFonts w:ascii="Simplified Arabic" w:hAnsi="Simplified Arabic" w:cs="Simplified Arabic" w:hint="eastAsia"/>
          <w:sz w:val="28"/>
          <w:szCs w:val="28"/>
          <w:rtl/>
          <w:lang w:bidi="ar-JO"/>
        </w:rPr>
        <w:t>ـنصّ</w:t>
      </w:r>
      <w:r>
        <w:rPr>
          <w:rFonts w:ascii="Simplified Arabic" w:hAnsi="Simplified Arabic" w:cs="Simplified Arabic"/>
          <w:sz w:val="28"/>
          <w:szCs w:val="28"/>
          <w:rtl/>
          <w:lang w:bidi="ar-JO"/>
        </w:rPr>
        <w:t xml:space="preserve"> المصرح به لاستنطاق المعاني المتوازية فيه"</w:t>
      </w:r>
      <w:r>
        <w:rPr>
          <w:rStyle w:val="FootnoteReference"/>
          <w:rFonts w:ascii="Simplified Arabic" w:hAnsi="Simplified Arabic" w:cs="Simplified Arabic"/>
          <w:sz w:val="28"/>
          <w:szCs w:val="28"/>
          <w:rtl/>
          <w:lang w:bidi="ar-JO"/>
        </w:rPr>
        <w:footnoteReference w:id="32"/>
      </w:r>
      <w:r>
        <w:rPr>
          <w:rFonts w:ascii="Simplified Arabic" w:hAnsi="Simplified Arabic" w:cs="Simplified Arabic"/>
          <w:sz w:val="28"/>
          <w:szCs w:val="28"/>
          <w:rtl/>
          <w:lang w:bidi="ar-JO"/>
        </w:rPr>
        <w:t>.</w:t>
      </w:r>
    </w:p>
    <w:p w:rsidR="005D6BE0" w:rsidRDefault="005D6BE0" w:rsidP="004C7B83">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ارتبط لف</w:t>
      </w:r>
      <w:r>
        <w:rPr>
          <w:rFonts w:ascii="Simplified Arabic" w:hAnsi="Simplified Arabic" w:cs="Simplified Arabic" w:hint="eastAsia"/>
          <w:sz w:val="28"/>
          <w:szCs w:val="28"/>
          <w:rtl/>
          <w:lang w:bidi="ar-JO"/>
        </w:rPr>
        <w:t>ظ</w:t>
      </w:r>
      <w:r>
        <w:rPr>
          <w:rFonts w:ascii="Simplified Arabic" w:hAnsi="Simplified Arabic" w:cs="Simplified Arabic"/>
          <w:sz w:val="28"/>
          <w:szCs w:val="28"/>
          <w:rtl/>
          <w:lang w:bidi="ar-JO"/>
        </w:rPr>
        <w:t xml:space="preserve"> التأويل بلفظ المشكل, لأنّه</w:t>
      </w:r>
      <w:r>
        <w:rPr>
          <w:rFonts w:ascii="Simplified Arabic" w:hAnsi="Simplified Arabic" w:cs="Simplified Arabic" w:hint="eastAsia"/>
          <w:sz w:val="28"/>
          <w:szCs w:val="28"/>
          <w:rtl/>
          <w:lang w:bidi="ar-JO"/>
        </w:rPr>
        <w:t>ـما</w:t>
      </w:r>
      <w:r>
        <w:rPr>
          <w:rFonts w:ascii="Simplified Arabic" w:hAnsi="Simplified Arabic" w:cs="Simplified Arabic"/>
          <w:sz w:val="28"/>
          <w:szCs w:val="28"/>
          <w:rtl/>
          <w:lang w:bidi="ar-JO"/>
        </w:rPr>
        <w:t xml:space="preserve"> ي</w:t>
      </w:r>
      <w:r>
        <w:rPr>
          <w:rFonts w:ascii="Simplified Arabic" w:hAnsi="Simplified Arabic" w:cs="Simplified Arabic" w:hint="eastAsia"/>
          <w:sz w:val="28"/>
          <w:szCs w:val="28"/>
          <w:rtl/>
          <w:lang w:bidi="ar-JO"/>
        </w:rPr>
        <w:t>كونان</w:t>
      </w:r>
      <w:r>
        <w:rPr>
          <w:rFonts w:ascii="Simplified Arabic" w:hAnsi="Simplified Arabic" w:cs="Simplified Arabic"/>
          <w:sz w:val="28"/>
          <w:szCs w:val="28"/>
          <w:rtl/>
          <w:lang w:bidi="ar-JO"/>
        </w:rPr>
        <w:t xml:space="preserve"> في الكشف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ـعـاني</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ـناسبة</w:t>
      </w:r>
      <w:r>
        <w:rPr>
          <w:rFonts w:ascii="Simplified Arabic" w:hAnsi="Simplified Arabic" w:cs="Simplified Arabic"/>
          <w:sz w:val="28"/>
          <w:szCs w:val="28"/>
          <w:rtl/>
          <w:lang w:bidi="ar-JO"/>
        </w:rPr>
        <w:t xml:space="preserve"> والح</w:t>
      </w:r>
      <w:r>
        <w:rPr>
          <w:rFonts w:ascii="Simplified Arabic" w:hAnsi="Simplified Arabic" w:cs="Simplified Arabic" w:hint="eastAsia"/>
          <w:sz w:val="28"/>
          <w:szCs w:val="28"/>
          <w:rtl/>
          <w:lang w:bidi="ar-JO"/>
        </w:rPr>
        <w:t>ـقـائـق</w:t>
      </w:r>
      <w:r>
        <w:rPr>
          <w:rFonts w:ascii="Simplified Arabic" w:hAnsi="Simplified Arabic" w:cs="Simplified Arabic"/>
          <w:sz w:val="28"/>
          <w:szCs w:val="28"/>
          <w:rtl/>
          <w:lang w:bidi="ar-JO"/>
        </w:rPr>
        <w:t xml:space="preserve"> المت</w:t>
      </w:r>
      <w:r>
        <w:rPr>
          <w:rFonts w:ascii="Simplified Arabic" w:hAnsi="Simplified Arabic" w:cs="Simplified Arabic" w:hint="eastAsia"/>
          <w:sz w:val="28"/>
          <w:szCs w:val="28"/>
          <w:rtl/>
          <w:lang w:bidi="ar-JO"/>
        </w:rPr>
        <w:t>ـضـمنة</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ـلنـصّ</w:t>
      </w:r>
      <w:r>
        <w:rPr>
          <w:rFonts w:ascii="Simplified Arabic" w:hAnsi="Simplified Arabic" w:cs="Simplified Arabic"/>
          <w:sz w:val="28"/>
          <w:szCs w:val="28"/>
          <w:rtl/>
          <w:lang w:bidi="ar-JO"/>
        </w:rPr>
        <w:t xml:space="preserve"> المدروس, أو ب</w:t>
      </w:r>
      <w:r>
        <w:rPr>
          <w:rFonts w:ascii="Simplified Arabic" w:hAnsi="Simplified Arabic" w:cs="Simplified Arabic" w:hint="eastAsia"/>
          <w:sz w:val="28"/>
          <w:szCs w:val="28"/>
          <w:rtl/>
          <w:lang w:bidi="ar-JO"/>
        </w:rPr>
        <w:t>ـيـان</w:t>
      </w:r>
      <w:r>
        <w:rPr>
          <w:rFonts w:ascii="Simplified Arabic" w:hAnsi="Simplified Arabic" w:cs="Simplified Arabic"/>
          <w:sz w:val="28"/>
          <w:szCs w:val="28"/>
          <w:rtl/>
          <w:lang w:bidi="ar-JO"/>
        </w:rPr>
        <w:t xml:space="preserve"> الغ</w:t>
      </w:r>
      <w:r>
        <w:rPr>
          <w:rFonts w:ascii="Simplified Arabic" w:hAnsi="Simplified Arabic" w:cs="Simplified Arabic" w:hint="eastAsia"/>
          <w:sz w:val="28"/>
          <w:szCs w:val="28"/>
          <w:rtl/>
          <w:lang w:bidi="ar-JO"/>
        </w:rPr>
        <w:t>ـمـوض</w:t>
      </w:r>
      <w:r>
        <w:rPr>
          <w:rFonts w:ascii="Simplified Arabic" w:hAnsi="Simplified Arabic" w:cs="Simplified Arabic"/>
          <w:sz w:val="28"/>
          <w:szCs w:val="28"/>
          <w:rtl/>
          <w:lang w:bidi="ar-JO"/>
        </w:rPr>
        <w:t xml:space="preserve"> في الجمل والكلمات الق</w:t>
      </w:r>
      <w:r>
        <w:rPr>
          <w:rFonts w:ascii="Simplified Arabic" w:hAnsi="Simplified Arabic" w:cs="Simplified Arabic" w:hint="eastAsia"/>
          <w:sz w:val="28"/>
          <w:szCs w:val="28"/>
          <w:rtl/>
          <w:lang w:bidi="ar-JO"/>
        </w:rPr>
        <w:t>ـرآنيـة</w:t>
      </w:r>
      <w:r>
        <w:rPr>
          <w:rFonts w:ascii="Simplified Arabic" w:hAnsi="Simplified Arabic" w:cs="Simplified Arabic"/>
          <w:sz w:val="28"/>
          <w:szCs w:val="28"/>
          <w:rtl/>
          <w:lang w:bidi="ar-JO"/>
        </w:rPr>
        <w:t xml:space="preserve"> وت</w:t>
      </w:r>
      <w:r>
        <w:rPr>
          <w:rFonts w:ascii="Simplified Arabic" w:hAnsi="Simplified Arabic" w:cs="Simplified Arabic" w:hint="eastAsia"/>
          <w:sz w:val="28"/>
          <w:szCs w:val="28"/>
          <w:rtl/>
          <w:lang w:bidi="ar-JO"/>
        </w:rPr>
        <w:t>ـوضيـح</w:t>
      </w:r>
      <w:r>
        <w:rPr>
          <w:rFonts w:ascii="Simplified Arabic" w:hAnsi="Simplified Arabic" w:cs="Simplified Arabic"/>
          <w:sz w:val="28"/>
          <w:szCs w:val="28"/>
          <w:rtl/>
          <w:lang w:bidi="ar-JO"/>
        </w:rPr>
        <w:t xml:space="preserve"> معان</w:t>
      </w:r>
      <w:r>
        <w:rPr>
          <w:rFonts w:ascii="Simplified Arabic" w:hAnsi="Simplified Arabic" w:cs="Simplified Arabic" w:hint="eastAsia"/>
          <w:sz w:val="28"/>
          <w:szCs w:val="28"/>
          <w:rtl/>
          <w:lang w:bidi="ar-JO"/>
        </w:rPr>
        <w:t>ـيـهـا</w:t>
      </w:r>
      <w:r>
        <w:rPr>
          <w:rFonts w:ascii="Simplified Arabic" w:hAnsi="Simplified Arabic" w:cs="Simplified Arabic"/>
          <w:sz w:val="28"/>
          <w:szCs w:val="28"/>
          <w:rtl/>
          <w:lang w:bidi="ar-JO"/>
        </w:rPr>
        <w:t xml:space="preserve"> ومقاصدها وأهدافها بقدر الطاقة البشرية.</w:t>
      </w:r>
    </w:p>
    <w:p w:rsidR="005D6BE0" w:rsidRDefault="005D6BE0" w:rsidP="004C7B83">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الأمثلة</w:t>
      </w:r>
      <w:r>
        <w:rPr>
          <w:rFonts w:ascii="Simplified Arabic" w:hAnsi="Simplified Arabic" w:cs="Simplified Arabic"/>
          <w:sz w:val="28"/>
          <w:szCs w:val="28"/>
          <w:rtl/>
          <w:lang w:bidi="ar-JO"/>
        </w:rPr>
        <w:t xml:space="preserve"> عن ذلك </w:t>
      </w:r>
      <w:r>
        <w:rPr>
          <w:rFonts w:ascii="Simplified Arabic" w:hAnsi="Simplified Arabic" w:cs="Simplified Arabic" w:hint="eastAsia"/>
          <w:sz w:val="28"/>
          <w:szCs w:val="28"/>
          <w:rtl/>
          <w:lang w:bidi="ar-JO"/>
        </w:rPr>
        <w:t>ما</w:t>
      </w:r>
      <w:r>
        <w:rPr>
          <w:rFonts w:ascii="Simplified Arabic" w:hAnsi="Simplified Arabic" w:cs="Simplified Arabic"/>
          <w:sz w:val="28"/>
          <w:szCs w:val="28"/>
          <w:rtl/>
          <w:lang w:bidi="ar-JO"/>
        </w:rPr>
        <w:t xml:space="preserve"> يأت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w:t>
      </w:r>
    </w:p>
    <w:p w:rsidR="005D6BE0" w:rsidRDefault="005D6BE0" w:rsidP="004C7B83">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 </w:t>
      </w:r>
      <w:r w:rsidRPr="00E80D4A">
        <w:rPr>
          <w:rFonts w:ascii="Simplified Arabic" w:hAnsi="Simplified Arabic" w:cs="Simplified Arabic" w:hint="eastAsia"/>
          <w:b/>
          <w:bCs/>
          <w:sz w:val="28"/>
          <w:szCs w:val="28"/>
          <w:rtl/>
          <w:lang w:bidi="ar-JO"/>
        </w:rPr>
        <w:t>التضمين</w:t>
      </w:r>
      <w:r>
        <w:rPr>
          <w:rFonts w:ascii="Simplified Arabic" w:hAnsi="Simplified Arabic" w:cs="Simplified Arabic"/>
          <w:sz w:val="28"/>
          <w:szCs w:val="28"/>
          <w:rtl/>
          <w:lang w:bidi="ar-JO"/>
        </w:rPr>
        <w:t>: "</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الذي </w:t>
      </w:r>
      <w:r>
        <w:rPr>
          <w:rFonts w:ascii="Simplified Arabic" w:hAnsi="Simplified Arabic" w:cs="Simplified Arabic" w:hint="eastAsia"/>
          <w:sz w:val="28"/>
          <w:szCs w:val="28"/>
          <w:rtl/>
          <w:lang w:bidi="ar-JO"/>
        </w:rPr>
        <w:t>يكون</w:t>
      </w:r>
      <w:r>
        <w:rPr>
          <w:rFonts w:ascii="Simplified Arabic" w:hAnsi="Simplified Arabic" w:cs="Simplified Arabic"/>
          <w:sz w:val="28"/>
          <w:szCs w:val="28"/>
          <w:rtl/>
          <w:lang w:bidi="ar-JO"/>
        </w:rPr>
        <w:t xml:space="preserve"> في إيقاع لفظ موقع غيره لتضمنه لمعناه"</w:t>
      </w:r>
      <w:r>
        <w:rPr>
          <w:rStyle w:val="FootnoteReference"/>
          <w:rFonts w:ascii="Simplified Arabic" w:hAnsi="Simplified Arabic" w:cs="Simplified Arabic"/>
          <w:sz w:val="28"/>
          <w:szCs w:val="28"/>
          <w:rtl/>
          <w:lang w:bidi="ar-JO"/>
        </w:rPr>
        <w:footnoteReference w:id="33"/>
      </w:r>
      <w:r>
        <w:rPr>
          <w:rFonts w:ascii="Simplified Arabic" w:hAnsi="Simplified Arabic" w:cs="Simplified Arabic"/>
          <w:sz w:val="28"/>
          <w:szCs w:val="28"/>
          <w:rtl/>
          <w:lang w:bidi="ar-JO"/>
        </w:rPr>
        <w:t>, وأهمه:-</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تض</w:t>
      </w:r>
      <w:r>
        <w:rPr>
          <w:rFonts w:ascii="Simplified Arabic" w:hAnsi="Simplified Arabic" w:cs="Simplified Arabic" w:hint="eastAsia"/>
          <w:sz w:val="28"/>
          <w:szCs w:val="28"/>
          <w:rtl/>
          <w:lang w:bidi="ar-JO"/>
        </w:rPr>
        <w:t>ـمـين</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ـلحــروف</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ـمـا</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ـولـه</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ـعـالـى</w:t>
      </w:r>
      <w:r>
        <w:rPr>
          <w:rFonts w:ascii="Simplified Arabic" w:hAnsi="Simplified Arabic" w:cs="Simplified Arabic"/>
          <w:sz w:val="28"/>
          <w:szCs w:val="28"/>
          <w:rtl/>
          <w:lang w:bidi="ar-JO"/>
        </w:rPr>
        <w:t xml:space="preserve"> (</w:t>
      </w:r>
      <w:r w:rsidRPr="002866CF">
        <w:rPr>
          <w:rFonts w:ascii="Simplified Arabic" w:hAnsi="Simplified Arabic" w:cs="Simplified Arabic" w:hint="eastAsia"/>
          <w:sz w:val="28"/>
          <w:szCs w:val="28"/>
          <w:rtl/>
        </w:rPr>
        <w:t>وَنَصَرْنَاهُ</w:t>
      </w:r>
      <w:r w:rsidRPr="002866CF">
        <w:rPr>
          <w:rFonts w:ascii="Simplified Arabic" w:hAnsi="Simplified Arabic" w:cs="Simplified Arabic"/>
          <w:sz w:val="28"/>
          <w:szCs w:val="28"/>
          <w:rtl/>
        </w:rPr>
        <w:t xml:space="preserve"> مِنَ الْقَوْمِ الَّذِينَ كَذَّبُ</w:t>
      </w:r>
      <w:r>
        <w:rPr>
          <w:rFonts w:ascii="Simplified Arabic" w:hAnsi="Simplified Arabic" w:cs="Simplified Arabic" w:hint="eastAsia"/>
          <w:sz w:val="28"/>
          <w:szCs w:val="28"/>
          <w:rtl/>
        </w:rPr>
        <w:t>ـ</w:t>
      </w:r>
      <w:r w:rsidRPr="002866CF">
        <w:rPr>
          <w:rFonts w:ascii="Simplified Arabic" w:hAnsi="Simplified Arabic" w:cs="Simplified Arabic" w:hint="eastAsia"/>
          <w:sz w:val="28"/>
          <w:szCs w:val="28"/>
          <w:rtl/>
        </w:rPr>
        <w:t>وا</w:t>
      </w:r>
      <w:r w:rsidRPr="002866CF">
        <w:rPr>
          <w:rFonts w:ascii="Simplified Arabic" w:hAnsi="Simplified Arabic" w:cs="Simplified Arabic"/>
          <w:sz w:val="28"/>
          <w:szCs w:val="28"/>
          <w:rtl/>
        </w:rPr>
        <w:t xml:space="preserve"> بِآَيَاتِ</w:t>
      </w:r>
      <w:r>
        <w:rPr>
          <w:rFonts w:ascii="Simplified Arabic" w:hAnsi="Simplified Arabic" w:cs="Simplified Arabic" w:hint="eastAsia"/>
          <w:sz w:val="28"/>
          <w:szCs w:val="28"/>
          <w:rtl/>
        </w:rPr>
        <w:t>ـ</w:t>
      </w:r>
      <w:r w:rsidRPr="002866CF">
        <w:rPr>
          <w:rFonts w:ascii="Simplified Arabic" w:hAnsi="Simplified Arabic" w:cs="Simplified Arabic" w:hint="eastAsia"/>
          <w:sz w:val="28"/>
          <w:szCs w:val="28"/>
          <w:rtl/>
        </w:rPr>
        <w:t>نَا</w:t>
      </w:r>
      <w:r w:rsidRPr="002866CF">
        <w:rPr>
          <w:rFonts w:ascii="Simplified Arabic" w:hAnsi="Simplified Arabic" w:cs="Simplified Arabic"/>
          <w:sz w:val="28"/>
          <w:szCs w:val="28"/>
          <w:rtl/>
        </w:rPr>
        <w:t xml:space="preserve"> إِنَّه</w:t>
      </w:r>
      <w:r>
        <w:rPr>
          <w:rFonts w:ascii="Simplified Arabic" w:hAnsi="Simplified Arabic" w:cs="Simplified Arabic" w:hint="eastAsia"/>
          <w:sz w:val="28"/>
          <w:szCs w:val="28"/>
          <w:rtl/>
        </w:rPr>
        <w:t>ـ</w:t>
      </w:r>
      <w:r w:rsidRPr="002866CF">
        <w:rPr>
          <w:rFonts w:ascii="Simplified Arabic" w:hAnsi="Simplified Arabic" w:cs="Simplified Arabic" w:hint="eastAsia"/>
          <w:sz w:val="28"/>
          <w:szCs w:val="28"/>
          <w:rtl/>
        </w:rPr>
        <w:t>ُمْ</w:t>
      </w:r>
      <w:r w:rsidRPr="002866CF">
        <w:rPr>
          <w:rFonts w:ascii="Simplified Arabic" w:hAnsi="Simplified Arabic" w:cs="Simplified Arabic"/>
          <w:sz w:val="28"/>
          <w:szCs w:val="28"/>
          <w:rtl/>
        </w:rPr>
        <w:t xml:space="preserve"> كَانُ</w:t>
      </w:r>
      <w:r>
        <w:rPr>
          <w:rFonts w:ascii="Simplified Arabic" w:hAnsi="Simplified Arabic" w:cs="Simplified Arabic" w:hint="eastAsia"/>
          <w:sz w:val="28"/>
          <w:szCs w:val="28"/>
          <w:rtl/>
        </w:rPr>
        <w:t>ـ</w:t>
      </w:r>
      <w:r w:rsidRPr="002866CF">
        <w:rPr>
          <w:rFonts w:ascii="Simplified Arabic" w:hAnsi="Simplified Arabic" w:cs="Simplified Arabic" w:hint="eastAsia"/>
          <w:sz w:val="28"/>
          <w:szCs w:val="28"/>
          <w:rtl/>
        </w:rPr>
        <w:t>وا</w:t>
      </w:r>
      <w:r w:rsidRPr="004D22B8">
        <w:rPr>
          <w:rFonts w:cs="Arabic Transparent"/>
          <w:sz w:val="32"/>
          <w:szCs w:val="32"/>
          <w:rtl/>
        </w:rPr>
        <w:t xml:space="preserve"> </w:t>
      </w:r>
      <w:r w:rsidRPr="002866CF">
        <w:rPr>
          <w:rFonts w:ascii="Simplified Arabic" w:hAnsi="Simplified Arabic" w:cs="Simplified Arabic" w:hint="eastAsia"/>
          <w:sz w:val="28"/>
          <w:szCs w:val="28"/>
          <w:rtl/>
        </w:rPr>
        <w:t>قَ</w:t>
      </w:r>
      <w:r>
        <w:rPr>
          <w:rFonts w:ascii="Simplified Arabic" w:hAnsi="Simplified Arabic" w:cs="Simplified Arabic" w:hint="eastAsia"/>
          <w:sz w:val="28"/>
          <w:szCs w:val="28"/>
          <w:rtl/>
        </w:rPr>
        <w:t>ـ</w:t>
      </w:r>
      <w:r w:rsidRPr="002866CF">
        <w:rPr>
          <w:rFonts w:ascii="Simplified Arabic" w:hAnsi="Simplified Arabic" w:cs="Simplified Arabic" w:hint="eastAsia"/>
          <w:sz w:val="28"/>
          <w:szCs w:val="28"/>
          <w:rtl/>
        </w:rPr>
        <w:t>وْمَ</w:t>
      </w:r>
      <w:r w:rsidRPr="002866CF">
        <w:rPr>
          <w:rFonts w:ascii="Simplified Arabic" w:hAnsi="Simplified Arabic" w:cs="Simplified Arabic"/>
          <w:sz w:val="28"/>
          <w:szCs w:val="28"/>
          <w:rtl/>
        </w:rPr>
        <w:t xml:space="preserve"> </w:t>
      </w:r>
      <w:r w:rsidRPr="002866CF">
        <w:rPr>
          <w:rFonts w:ascii="Simplified Arabic" w:hAnsi="Simplified Arabic" w:cs="Simplified Arabic" w:hint="eastAsia"/>
          <w:sz w:val="28"/>
          <w:szCs w:val="28"/>
          <w:rtl/>
        </w:rPr>
        <w:t>سَوْءٍ</w:t>
      </w:r>
      <w:r w:rsidRPr="002866CF">
        <w:rPr>
          <w:rFonts w:ascii="Simplified Arabic" w:hAnsi="Simplified Arabic" w:cs="Simplified Arabic"/>
          <w:sz w:val="28"/>
          <w:szCs w:val="28"/>
          <w:rtl/>
        </w:rPr>
        <w:t xml:space="preserve"> فَأَغْرَقْنَاهُمْ أَجْمَعِينَ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4"/>
      </w:r>
      <w:r>
        <w:rPr>
          <w:rFonts w:ascii="Simplified Arabic" w:hAnsi="Simplified Arabic" w:cs="Simplified Arabic"/>
          <w:sz w:val="28"/>
          <w:szCs w:val="28"/>
          <w:rtl/>
        </w:rPr>
        <w:t>, الشاهد هو أنّ الله تع</w:t>
      </w:r>
      <w:r>
        <w:rPr>
          <w:rFonts w:ascii="Simplified Arabic" w:hAnsi="Simplified Arabic" w:cs="Simplified Arabic" w:hint="eastAsia"/>
          <w:sz w:val="28"/>
          <w:szCs w:val="28"/>
          <w:rtl/>
        </w:rPr>
        <w:t>ـالـى</w:t>
      </w:r>
      <w:r>
        <w:rPr>
          <w:rFonts w:ascii="Simplified Arabic" w:hAnsi="Simplified Arabic" w:cs="Simplified Arabic"/>
          <w:sz w:val="28"/>
          <w:szCs w:val="28"/>
          <w:rtl/>
        </w:rPr>
        <w:t xml:space="preserve"> ض</w:t>
      </w:r>
      <w:r>
        <w:rPr>
          <w:rFonts w:ascii="Simplified Arabic" w:hAnsi="Simplified Arabic" w:cs="Simplified Arabic" w:hint="eastAsia"/>
          <w:sz w:val="28"/>
          <w:szCs w:val="28"/>
          <w:rtl/>
        </w:rPr>
        <w:t>ـمن</w:t>
      </w:r>
      <w:r>
        <w:rPr>
          <w:rFonts w:ascii="Simplified Arabic" w:hAnsi="Simplified Arabic" w:cs="Simplified Arabic"/>
          <w:sz w:val="28"/>
          <w:szCs w:val="28"/>
          <w:rtl/>
        </w:rPr>
        <w:t xml:space="preserve"> لفظ "على" في لف</w:t>
      </w:r>
      <w:r>
        <w:rPr>
          <w:rFonts w:ascii="Simplified Arabic" w:hAnsi="Simplified Arabic" w:cs="Simplified Arabic" w:hint="eastAsia"/>
          <w:sz w:val="28"/>
          <w:szCs w:val="28"/>
          <w:rtl/>
        </w:rPr>
        <w:t>ـظ</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من</w:t>
      </w:r>
      <w:r>
        <w:rPr>
          <w:rFonts w:ascii="Simplified Arabic" w:hAnsi="Simplified Arabic" w:cs="Simplified Arabic"/>
          <w:sz w:val="28"/>
          <w:szCs w:val="28"/>
          <w:rtl/>
        </w:rPr>
        <w:t>" لت</w:t>
      </w:r>
      <w:r>
        <w:rPr>
          <w:rFonts w:ascii="Simplified Arabic" w:hAnsi="Simplified Arabic" w:cs="Simplified Arabic" w:hint="eastAsia"/>
          <w:sz w:val="28"/>
          <w:szCs w:val="28"/>
          <w:rtl/>
        </w:rPr>
        <w:t>غيير</w:t>
      </w:r>
      <w:r>
        <w:rPr>
          <w:rFonts w:ascii="Simplified Arabic" w:hAnsi="Simplified Arabic" w:cs="Simplified Arabic"/>
          <w:sz w:val="28"/>
          <w:szCs w:val="28"/>
          <w:rtl/>
        </w:rPr>
        <w:t xml:space="preserve"> دلالة اللفظ إلى معنى لفظ آخر, وذلك نوع من أنواع الإشكال في القرآن الكريم.</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تضمين الأفعال كما في قوله تعالى (</w:t>
      </w:r>
      <w:r w:rsidRPr="00220394">
        <w:rPr>
          <w:rFonts w:ascii="Simplified Arabic" w:hAnsi="Simplified Arabic" w:cs="Simplified Arabic" w:hint="eastAsia"/>
          <w:sz w:val="28"/>
          <w:szCs w:val="28"/>
          <w:rtl/>
        </w:rPr>
        <w:t>وَلَا</w:t>
      </w:r>
      <w:r w:rsidRPr="00220394">
        <w:rPr>
          <w:rFonts w:ascii="Simplified Arabic" w:hAnsi="Simplified Arabic" w:cs="Simplified Arabic"/>
          <w:sz w:val="28"/>
          <w:szCs w:val="28"/>
          <w:rtl/>
        </w:rPr>
        <w:t xml:space="preserve"> تَعْدُ عَيْنَاكَ عَنْهُمْ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5"/>
      </w:r>
      <w:r>
        <w:rPr>
          <w:rFonts w:ascii="Simplified Arabic" w:hAnsi="Simplified Arabic" w:cs="Simplified Arabic"/>
          <w:sz w:val="28"/>
          <w:szCs w:val="28"/>
          <w:rtl/>
        </w:rPr>
        <w:t>, الشاهد من الآية هو أنّ الله تعالى ضمن الفعل ا</w:t>
      </w:r>
      <w:r>
        <w:rPr>
          <w:rFonts w:ascii="Simplified Arabic" w:hAnsi="Simplified Arabic" w:cs="Simplified Arabic" w:hint="eastAsia"/>
          <w:sz w:val="28"/>
          <w:szCs w:val="28"/>
          <w:rtl/>
        </w:rPr>
        <w:t>للازم</w:t>
      </w:r>
      <w:r>
        <w:rPr>
          <w:rFonts w:ascii="Simplified Arabic" w:hAnsi="Simplified Arabic" w:cs="Simplified Arabic"/>
          <w:sz w:val="28"/>
          <w:szCs w:val="28"/>
          <w:rtl/>
        </w:rPr>
        <w:t xml:space="preserve"> في الفعل المتعدي وهو بمعنى "تسهو" أو "تغفل" أو "تنبو عنهم", وذلك نوع من أنواع الإشكال في القرآن.</w:t>
      </w:r>
    </w:p>
    <w:p w:rsidR="005D6BE0" w:rsidRPr="009709D2" w:rsidRDefault="005D6BE0" w:rsidP="00D95545">
      <w:pPr>
        <w:spacing w:after="0" w:line="240" w:lineRule="auto"/>
        <w:jc w:val="lowKashida"/>
        <w:rPr>
          <w:rFonts w:ascii="Simplified Arabic" w:hAnsi="Simplified Arabic" w:cs="Simplified Arabic"/>
          <w:spacing w:val="-4"/>
          <w:sz w:val="28"/>
          <w:szCs w:val="28"/>
          <w:rtl/>
        </w:rPr>
      </w:pPr>
      <w:r w:rsidRPr="00F16A48">
        <w:rPr>
          <w:rFonts w:ascii="Simplified Arabic" w:hAnsi="Simplified Arabic" w:cs="Simplified Arabic" w:hint="eastAsia"/>
          <w:spacing w:val="-4"/>
          <w:sz w:val="28"/>
          <w:szCs w:val="28"/>
          <w:rtl/>
        </w:rPr>
        <w:t>ج</w:t>
      </w:r>
      <w:r w:rsidRPr="00F16A48">
        <w:rPr>
          <w:rFonts w:ascii="Simplified Arabic" w:hAnsi="Simplified Arabic" w:cs="Simplified Arabic"/>
          <w:spacing w:val="-4"/>
          <w:sz w:val="28"/>
          <w:szCs w:val="28"/>
          <w:rtl/>
        </w:rPr>
        <w:t>- تضمين الأس</w:t>
      </w:r>
      <w:r w:rsidRPr="00F16A48">
        <w:rPr>
          <w:rFonts w:ascii="Simplified Arabic" w:hAnsi="Simplified Arabic" w:cs="Simplified Arabic" w:hint="eastAsia"/>
          <w:spacing w:val="-4"/>
          <w:sz w:val="28"/>
          <w:szCs w:val="28"/>
          <w:rtl/>
        </w:rPr>
        <w:t>ـمـاء</w:t>
      </w:r>
      <w:r w:rsidRPr="00F16A48">
        <w:rPr>
          <w:rFonts w:ascii="Simplified Arabic" w:hAnsi="Simplified Arabic" w:cs="Simplified Arabic"/>
          <w:spacing w:val="-4"/>
          <w:sz w:val="28"/>
          <w:szCs w:val="28"/>
          <w:rtl/>
        </w:rPr>
        <w:t xml:space="preserve"> كم</w:t>
      </w:r>
      <w:r w:rsidRPr="00F16A48">
        <w:rPr>
          <w:rFonts w:ascii="Simplified Arabic" w:hAnsi="Simplified Arabic" w:cs="Simplified Arabic" w:hint="eastAsia"/>
          <w:spacing w:val="-4"/>
          <w:sz w:val="28"/>
          <w:szCs w:val="28"/>
          <w:rtl/>
        </w:rPr>
        <w:t>ـا</w:t>
      </w:r>
      <w:r w:rsidRPr="00F16A48">
        <w:rPr>
          <w:rFonts w:ascii="Simplified Arabic" w:hAnsi="Simplified Arabic" w:cs="Simplified Arabic"/>
          <w:spacing w:val="-4"/>
          <w:sz w:val="28"/>
          <w:szCs w:val="28"/>
          <w:rtl/>
        </w:rPr>
        <w:t xml:space="preserve"> في قوله ت</w:t>
      </w:r>
      <w:r w:rsidRPr="00F16A48">
        <w:rPr>
          <w:rFonts w:ascii="Simplified Arabic" w:hAnsi="Simplified Arabic" w:cs="Simplified Arabic" w:hint="eastAsia"/>
          <w:spacing w:val="-4"/>
          <w:sz w:val="28"/>
          <w:szCs w:val="28"/>
          <w:rtl/>
        </w:rPr>
        <w:t>ـعـالى</w:t>
      </w:r>
      <w:r w:rsidRPr="00F16A48">
        <w:rPr>
          <w:rFonts w:ascii="Simplified Arabic" w:hAnsi="Simplified Arabic" w:cs="Simplified Arabic"/>
          <w:spacing w:val="-4"/>
          <w:sz w:val="28"/>
          <w:szCs w:val="28"/>
          <w:rtl/>
        </w:rPr>
        <w:t xml:space="preserve"> (</w:t>
      </w:r>
      <w:r w:rsidRPr="00F16A48">
        <w:rPr>
          <w:rFonts w:ascii="Simplified Arabic" w:hAnsi="Simplified Arabic" w:cs="Simplified Arabic" w:hint="eastAsia"/>
          <w:spacing w:val="-4"/>
          <w:sz w:val="28"/>
          <w:szCs w:val="28"/>
          <w:rtl/>
        </w:rPr>
        <w:t>حَقِيقٌ</w:t>
      </w:r>
      <w:r w:rsidRPr="00F16A48">
        <w:rPr>
          <w:rFonts w:ascii="Simplified Arabic" w:hAnsi="Simplified Arabic" w:cs="Simplified Arabic"/>
          <w:spacing w:val="-4"/>
          <w:sz w:val="28"/>
          <w:szCs w:val="28"/>
          <w:rtl/>
        </w:rPr>
        <w:t xml:space="preserve"> عَلَى أ</w:t>
      </w:r>
      <w:r w:rsidRPr="00F16A48">
        <w:rPr>
          <w:rFonts w:ascii="Simplified Arabic" w:hAnsi="Simplified Arabic" w:cs="Simplified Arabic" w:hint="eastAsia"/>
          <w:spacing w:val="-4"/>
          <w:sz w:val="28"/>
          <w:szCs w:val="28"/>
          <w:rtl/>
        </w:rPr>
        <w:t>َنْ</w:t>
      </w:r>
      <w:r w:rsidRPr="00F16A48">
        <w:rPr>
          <w:rFonts w:ascii="Simplified Arabic" w:hAnsi="Simplified Arabic" w:cs="Simplified Arabic"/>
          <w:spacing w:val="-4"/>
          <w:sz w:val="28"/>
          <w:szCs w:val="28"/>
          <w:rtl/>
        </w:rPr>
        <w:t xml:space="preserve"> لَا أَقُولَ عَلَى اللَّهِ إِلَّا الْحَ</w:t>
      </w:r>
      <w:r w:rsidRPr="00F16A48">
        <w:rPr>
          <w:rFonts w:ascii="Simplified Arabic" w:hAnsi="Simplified Arabic" w:cs="Simplified Arabic" w:hint="eastAsia"/>
          <w:spacing w:val="-4"/>
          <w:sz w:val="28"/>
          <w:szCs w:val="28"/>
          <w:rtl/>
        </w:rPr>
        <w:t>قَّ</w:t>
      </w:r>
      <w:r w:rsidRPr="00F16A48">
        <w:rPr>
          <w:rFonts w:ascii="Simplified Arabic" w:hAnsi="Simplified Arabic" w:cs="Simplified Arabic"/>
          <w:spacing w:val="-4"/>
          <w:sz w:val="28"/>
          <w:szCs w:val="28"/>
          <w:rtl/>
        </w:rPr>
        <w:t>)</w:t>
      </w:r>
      <w:r w:rsidRPr="00F16A48">
        <w:rPr>
          <w:rStyle w:val="FootnoteReference"/>
          <w:rFonts w:ascii="Simplified Arabic" w:hAnsi="Simplified Arabic" w:cs="Simplified Arabic"/>
          <w:spacing w:val="-4"/>
          <w:sz w:val="28"/>
          <w:szCs w:val="28"/>
          <w:rtl/>
        </w:rPr>
        <w:footnoteReference w:id="36"/>
      </w:r>
      <w:r w:rsidRPr="00F16A48">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الشاهد</w:t>
      </w:r>
      <w:r w:rsidRPr="009709D2">
        <w:rPr>
          <w:rFonts w:ascii="Simplified Arabic" w:hAnsi="Simplified Arabic" w:cs="Simplified Arabic"/>
          <w:spacing w:val="-4"/>
          <w:sz w:val="28"/>
          <w:szCs w:val="28"/>
          <w:rtl/>
        </w:rPr>
        <w:t xml:space="preserve"> في الآية هو تضمين معنى ثابت في حقيق </w:t>
      </w:r>
      <w:r w:rsidRPr="009709D2">
        <w:rPr>
          <w:rFonts w:ascii="Simplified Arabic" w:hAnsi="Simplified Arabic" w:cs="Simplified Arabic" w:hint="eastAsia"/>
          <w:spacing w:val="-4"/>
          <w:sz w:val="28"/>
          <w:szCs w:val="28"/>
          <w:rtl/>
        </w:rPr>
        <w:t>ليفيد</w:t>
      </w:r>
      <w:r w:rsidRPr="009709D2">
        <w:rPr>
          <w:rFonts w:ascii="Simplified Arabic" w:hAnsi="Simplified Arabic" w:cs="Simplified Arabic"/>
          <w:spacing w:val="-4"/>
          <w:sz w:val="28"/>
          <w:szCs w:val="28"/>
          <w:rtl/>
        </w:rPr>
        <w:t xml:space="preserve"> أنّه محقوق بقول الحقّ وثابت عليه, وذلك نوع من أنواع الإشكال في القرآن الكريم.</w:t>
      </w:r>
    </w:p>
    <w:p w:rsidR="005D6BE0" w:rsidRPr="009709D2" w:rsidRDefault="005D6BE0" w:rsidP="00D95545">
      <w:pPr>
        <w:spacing w:after="0" w:line="240" w:lineRule="auto"/>
        <w:jc w:val="lowKashida"/>
        <w:rPr>
          <w:rFonts w:ascii="Simplified Arabic" w:hAnsi="Simplified Arabic" w:cs="Simplified Arabic"/>
          <w:spacing w:val="-4"/>
          <w:sz w:val="28"/>
          <w:szCs w:val="28"/>
          <w:rtl/>
        </w:rPr>
      </w:pPr>
      <w:r w:rsidRPr="009709D2">
        <w:rPr>
          <w:rFonts w:ascii="Simplified Arabic" w:hAnsi="Simplified Arabic" w:cs="Simplified Arabic"/>
          <w:spacing w:val="-4"/>
          <w:sz w:val="28"/>
          <w:szCs w:val="28"/>
          <w:rtl/>
        </w:rPr>
        <w:t xml:space="preserve">2- </w:t>
      </w:r>
      <w:r w:rsidRPr="009709D2">
        <w:rPr>
          <w:rFonts w:ascii="Simplified Arabic" w:hAnsi="Simplified Arabic" w:cs="Simplified Arabic" w:hint="eastAsia"/>
          <w:b/>
          <w:bCs/>
          <w:spacing w:val="-4"/>
          <w:sz w:val="28"/>
          <w:szCs w:val="28"/>
          <w:rtl/>
        </w:rPr>
        <w:t>الزيادة</w:t>
      </w:r>
      <w:r w:rsidRPr="009709D2">
        <w:rPr>
          <w:rFonts w:ascii="Simplified Arabic" w:hAnsi="Simplified Arabic" w:cs="Simplified Arabic"/>
          <w:spacing w:val="-4"/>
          <w:sz w:val="28"/>
          <w:szCs w:val="28"/>
          <w:rtl/>
        </w:rPr>
        <w:t>: "</w:t>
      </w:r>
      <w:r w:rsidRPr="009709D2">
        <w:rPr>
          <w:rFonts w:ascii="Simplified Arabic" w:hAnsi="Simplified Arabic" w:cs="Simplified Arabic" w:hint="eastAsia"/>
          <w:spacing w:val="-4"/>
          <w:sz w:val="28"/>
          <w:szCs w:val="28"/>
          <w:rtl/>
        </w:rPr>
        <w:t>هي</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ما</w:t>
      </w:r>
      <w:r w:rsidRPr="009709D2">
        <w:rPr>
          <w:rFonts w:ascii="Simplified Arabic" w:hAnsi="Simplified Arabic" w:cs="Simplified Arabic"/>
          <w:spacing w:val="-4"/>
          <w:sz w:val="28"/>
          <w:szCs w:val="28"/>
          <w:rtl/>
        </w:rPr>
        <w:t xml:space="preserve"> يزاد من حروف المدّ في الرسم"</w:t>
      </w:r>
      <w:r w:rsidRPr="009709D2">
        <w:rPr>
          <w:rStyle w:val="FootnoteReference"/>
          <w:rFonts w:ascii="Simplified Arabic" w:hAnsi="Simplified Arabic" w:cs="Simplified Arabic"/>
          <w:spacing w:val="-4"/>
          <w:sz w:val="28"/>
          <w:szCs w:val="28"/>
          <w:rtl/>
        </w:rPr>
        <w:footnoteReference w:id="37"/>
      </w:r>
    </w:p>
    <w:p w:rsidR="005D6BE0" w:rsidRPr="009709D2" w:rsidRDefault="005D6BE0" w:rsidP="00D95545">
      <w:pPr>
        <w:spacing w:after="0" w:line="240" w:lineRule="auto"/>
        <w:jc w:val="lowKashida"/>
        <w:rPr>
          <w:rFonts w:ascii="Simplified Arabic" w:hAnsi="Simplified Arabic" w:cs="Simplified Arabic"/>
          <w:spacing w:val="-4"/>
          <w:sz w:val="28"/>
          <w:szCs w:val="28"/>
          <w:rtl/>
        </w:rPr>
      </w:pPr>
      <w:r w:rsidRPr="009709D2">
        <w:rPr>
          <w:rFonts w:ascii="Simplified Arabic" w:hAnsi="Simplified Arabic" w:cs="Simplified Arabic"/>
          <w:spacing w:val="-4"/>
          <w:sz w:val="28"/>
          <w:szCs w:val="28"/>
          <w:rtl/>
        </w:rPr>
        <w:t xml:space="preserve">  انـقسـم الباحـثـون في </w:t>
      </w:r>
      <w:r w:rsidRPr="009709D2">
        <w:rPr>
          <w:rFonts w:ascii="Simplified Arabic" w:hAnsi="Simplified Arabic" w:cs="Simplified Arabic" w:hint="eastAsia"/>
          <w:spacing w:val="-4"/>
          <w:sz w:val="28"/>
          <w:szCs w:val="28"/>
          <w:rtl/>
        </w:rPr>
        <w:t>حديـثـهم</w:t>
      </w:r>
      <w:r w:rsidRPr="009709D2">
        <w:rPr>
          <w:rFonts w:ascii="Simplified Arabic" w:hAnsi="Simplified Arabic" w:cs="Simplified Arabic"/>
          <w:spacing w:val="-4"/>
          <w:sz w:val="28"/>
          <w:szCs w:val="28"/>
          <w:rtl/>
        </w:rPr>
        <w:t xml:space="preserve"> ع</w:t>
      </w:r>
      <w:r w:rsidRPr="009709D2">
        <w:rPr>
          <w:rFonts w:ascii="Simplified Arabic" w:hAnsi="Simplified Arabic" w:cs="Simplified Arabic" w:hint="eastAsia"/>
          <w:spacing w:val="-4"/>
          <w:sz w:val="28"/>
          <w:szCs w:val="28"/>
          <w:rtl/>
        </w:rPr>
        <w:t>ـن</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ـزيـادة</w:t>
      </w:r>
      <w:r w:rsidRPr="009709D2">
        <w:rPr>
          <w:rFonts w:ascii="Simplified Arabic" w:hAnsi="Simplified Arabic" w:cs="Simplified Arabic"/>
          <w:spacing w:val="-4"/>
          <w:sz w:val="28"/>
          <w:szCs w:val="28"/>
          <w:rtl/>
        </w:rPr>
        <w:t xml:space="preserve"> في ا</w:t>
      </w:r>
      <w:r w:rsidRPr="009709D2">
        <w:rPr>
          <w:rFonts w:ascii="Simplified Arabic" w:hAnsi="Simplified Arabic" w:cs="Simplified Arabic" w:hint="eastAsia"/>
          <w:spacing w:val="-4"/>
          <w:sz w:val="28"/>
          <w:szCs w:val="28"/>
          <w:rtl/>
        </w:rPr>
        <w:t>ـلقـرآن</w:t>
      </w:r>
      <w:r w:rsidRPr="009709D2">
        <w:rPr>
          <w:rFonts w:ascii="Simplified Arabic" w:hAnsi="Simplified Arabic" w:cs="Simplified Arabic"/>
          <w:spacing w:val="-4"/>
          <w:sz w:val="28"/>
          <w:szCs w:val="28"/>
          <w:rtl/>
        </w:rPr>
        <w:t xml:space="preserve"> بي</w:t>
      </w:r>
      <w:r w:rsidRPr="009709D2">
        <w:rPr>
          <w:rFonts w:ascii="Simplified Arabic" w:hAnsi="Simplified Arabic" w:cs="Simplified Arabic" w:hint="eastAsia"/>
          <w:spacing w:val="-4"/>
          <w:sz w:val="28"/>
          <w:szCs w:val="28"/>
          <w:rtl/>
        </w:rPr>
        <w:t>ـن</w:t>
      </w:r>
      <w:r w:rsidRPr="009709D2">
        <w:rPr>
          <w:rFonts w:ascii="Simplified Arabic" w:hAnsi="Simplified Arabic" w:cs="Simplified Arabic"/>
          <w:spacing w:val="-4"/>
          <w:sz w:val="28"/>
          <w:szCs w:val="28"/>
          <w:rtl/>
        </w:rPr>
        <w:t xml:space="preserve"> الإث</w:t>
      </w:r>
      <w:r w:rsidRPr="009709D2">
        <w:rPr>
          <w:rFonts w:ascii="Simplified Arabic" w:hAnsi="Simplified Arabic" w:cs="Simplified Arabic" w:hint="eastAsia"/>
          <w:spacing w:val="-4"/>
          <w:sz w:val="28"/>
          <w:szCs w:val="28"/>
          <w:rtl/>
        </w:rPr>
        <w:t>ـبات</w:t>
      </w:r>
      <w:r w:rsidRPr="009709D2">
        <w:rPr>
          <w:rFonts w:ascii="Simplified Arabic" w:hAnsi="Simplified Arabic" w:cs="Simplified Arabic"/>
          <w:spacing w:val="-4"/>
          <w:sz w:val="28"/>
          <w:szCs w:val="28"/>
          <w:rtl/>
        </w:rPr>
        <w:t xml:space="preserve"> والإنك</w:t>
      </w:r>
      <w:r w:rsidRPr="009709D2">
        <w:rPr>
          <w:rFonts w:ascii="Simplified Arabic" w:hAnsi="Simplified Arabic" w:cs="Simplified Arabic" w:hint="eastAsia"/>
          <w:spacing w:val="-4"/>
          <w:sz w:val="28"/>
          <w:szCs w:val="28"/>
          <w:rtl/>
        </w:rPr>
        <w:t>ـار</w:t>
      </w:r>
      <w:r w:rsidRPr="009709D2">
        <w:rPr>
          <w:rFonts w:ascii="Simplified Arabic" w:hAnsi="Simplified Arabic" w:cs="Simplified Arabic"/>
          <w:spacing w:val="-4"/>
          <w:sz w:val="28"/>
          <w:szCs w:val="28"/>
          <w:rtl/>
        </w:rPr>
        <w:t xml:space="preserve"> , وات</w:t>
      </w:r>
      <w:r w:rsidRPr="009709D2">
        <w:rPr>
          <w:rFonts w:ascii="Simplified Arabic" w:hAnsi="Simplified Arabic" w:cs="Simplified Arabic" w:hint="eastAsia"/>
          <w:spacing w:val="-4"/>
          <w:sz w:val="28"/>
          <w:szCs w:val="28"/>
          <w:rtl/>
        </w:rPr>
        <w:t>ـفـقـوا</w:t>
      </w:r>
      <w:r w:rsidRPr="009709D2">
        <w:rPr>
          <w:rFonts w:ascii="Simplified Arabic" w:hAnsi="Simplified Arabic" w:cs="Simplified Arabic"/>
          <w:spacing w:val="-4"/>
          <w:sz w:val="28"/>
          <w:szCs w:val="28"/>
          <w:rtl/>
        </w:rPr>
        <w:t xml:space="preserve"> ع</w:t>
      </w:r>
      <w:r w:rsidRPr="009709D2">
        <w:rPr>
          <w:rFonts w:ascii="Simplified Arabic" w:hAnsi="Simplified Arabic" w:cs="Simplified Arabic" w:hint="eastAsia"/>
          <w:spacing w:val="-4"/>
          <w:sz w:val="28"/>
          <w:szCs w:val="28"/>
          <w:rtl/>
        </w:rPr>
        <w:t>ـلـى</w:t>
      </w:r>
      <w:r w:rsidRPr="009709D2">
        <w:rPr>
          <w:rFonts w:ascii="Simplified Arabic" w:hAnsi="Simplified Arabic" w:cs="Simplified Arabic"/>
          <w:spacing w:val="-4"/>
          <w:sz w:val="28"/>
          <w:szCs w:val="28"/>
          <w:rtl/>
        </w:rPr>
        <w:t xml:space="preserve"> زي</w:t>
      </w:r>
      <w:r w:rsidRPr="009709D2">
        <w:rPr>
          <w:rFonts w:ascii="Simplified Arabic" w:hAnsi="Simplified Arabic" w:cs="Simplified Arabic" w:hint="eastAsia"/>
          <w:spacing w:val="-4"/>
          <w:sz w:val="28"/>
          <w:szCs w:val="28"/>
          <w:rtl/>
        </w:rPr>
        <w:t>ـادة</w:t>
      </w:r>
      <w:r w:rsidRPr="009709D2">
        <w:rPr>
          <w:rFonts w:ascii="Simplified Arabic" w:hAnsi="Simplified Arabic" w:cs="Simplified Arabic"/>
          <w:spacing w:val="-4"/>
          <w:sz w:val="28"/>
          <w:szCs w:val="28"/>
          <w:rtl/>
        </w:rPr>
        <w:t xml:space="preserve"> الحروف والأفعال و</w:t>
      </w:r>
      <w:r w:rsidRPr="009709D2">
        <w:rPr>
          <w:rFonts w:ascii="Simplified Arabic" w:hAnsi="Simplified Arabic" w:cs="Simplified Arabic" w:hint="eastAsia"/>
          <w:spacing w:val="-4"/>
          <w:sz w:val="28"/>
          <w:szCs w:val="28"/>
          <w:rtl/>
        </w:rPr>
        <w:t>الأسماء</w:t>
      </w:r>
      <w:r w:rsidRPr="009709D2">
        <w:rPr>
          <w:rFonts w:ascii="Simplified Arabic" w:hAnsi="Simplified Arabic" w:cs="Simplified Arabic"/>
          <w:spacing w:val="-4"/>
          <w:sz w:val="28"/>
          <w:szCs w:val="28"/>
          <w:rtl/>
        </w:rPr>
        <w:t xml:space="preserve"> في مجال الدراسات اللغوية:-</w:t>
      </w:r>
    </w:p>
    <w:p w:rsidR="005D6BE0" w:rsidRPr="009709D2" w:rsidRDefault="005D6BE0" w:rsidP="00D95545">
      <w:pPr>
        <w:spacing w:after="0" w:line="240" w:lineRule="auto"/>
        <w:jc w:val="lowKashida"/>
        <w:rPr>
          <w:rFonts w:ascii="Simplified Arabic" w:hAnsi="Simplified Arabic" w:cs="Simplified Arabic"/>
          <w:spacing w:val="-4"/>
          <w:sz w:val="28"/>
          <w:szCs w:val="28"/>
          <w:rtl/>
        </w:rPr>
      </w:pPr>
      <w:r w:rsidRPr="009709D2">
        <w:rPr>
          <w:rFonts w:ascii="Simplified Arabic" w:hAnsi="Simplified Arabic" w:cs="Simplified Arabic"/>
          <w:spacing w:val="-4"/>
          <w:sz w:val="28"/>
          <w:szCs w:val="28"/>
          <w:rtl/>
        </w:rPr>
        <w:t>1- ومن من</w:t>
      </w:r>
      <w:r w:rsidRPr="009709D2">
        <w:rPr>
          <w:rFonts w:ascii="Simplified Arabic" w:hAnsi="Simplified Arabic" w:cs="Simplified Arabic" w:hint="eastAsia"/>
          <w:spacing w:val="-4"/>
          <w:sz w:val="28"/>
          <w:szCs w:val="28"/>
          <w:rtl/>
        </w:rPr>
        <w:t>ـكـري</w:t>
      </w:r>
      <w:r w:rsidRPr="009709D2">
        <w:rPr>
          <w:rFonts w:ascii="Simplified Arabic" w:hAnsi="Simplified Arabic" w:cs="Simplified Arabic"/>
          <w:spacing w:val="-4"/>
          <w:sz w:val="28"/>
          <w:szCs w:val="28"/>
          <w:rtl/>
        </w:rPr>
        <w:t xml:space="preserve"> الزي</w:t>
      </w:r>
      <w:r w:rsidRPr="009709D2">
        <w:rPr>
          <w:rFonts w:ascii="Simplified Arabic" w:hAnsi="Simplified Arabic" w:cs="Simplified Arabic" w:hint="eastAsia"/>
          <w:spacing w:val="-4"/>
          <w:sz w:val="28"/>
          <w:szCs w:val="28"/>
          <w:rtl/>
        </w:rPr>
        <w:t>ـادة</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ـي</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ـقــرآن</w:t>
      </w:r>
      <w:r w:rsidRPr="009709D2">
        <w:rPr>
          <w:rFonts w:ascii="Simplified Arabic" w:hAnsi="Simplified Arabic" w:cs="Simplified Arabic"/>
          <w:spacing w:val="-4"/>
          <w:sz w:val="28"/>
          <w:szCs w:val="28"/>
          <w:rtl/>
        </w:rPr>
        <w:t xml:space="preserve"> مـؤلــف كت</w:t>
      </w:r>
      <w:r w:rsidRPr="009709D2">
        <w:rPr>
          <w:rFonts w:ascii="Simplified Arabic" w:hAnsi="Simplified Arabic" w:cs="Simplified Arabic" w:hint="eastAsia"/>
          <w:spacing w:val="-4"/>
          <w:sz w:val="28"/>
          <w:szCs w:val="28"/>
          <w:rtl/>
        </w:rPr>
        <w:t>ـاب</w:t>
      </w:r>
      <w:r w:rsidRPr="009709D2">
        <w:rPr>
          <w:rFonts w:ascii="Simplified Arabic" w:hAnsi="Simplified Arabic" w:cs="Simplified Arabic"/>
          <w:spacing w:val="-4"/>
          <w:sz w:val="28"/>
          <w:szCs w:val="28"/>
          <w:rtl/>
        </w:rPr>
        <w:t xml:space="preserve"> البـ</w:t>
      </w:r>
      <w:r w:rsidRPr="009709D2">
        <w:rPr>
          <w:rFonts w:ascii="Simplified Arabic" w:hAnsi="Simplified Arabic" w:cs="Simplified Arabic" w:hint="eastAsia"/>
          <w:spacing w:val="-4"/>
          <w:sz w:val="28"/>
          <w:szCs w:val="28"/>
          <w:rtl/>
        </w:rPr>
        <w:t>رهان</w:t>
      </w:r>
      <w:r w:rsidRPr="009709D2">
        <w:rPr>
          <w:rFonts w:ascii="Simplified Arabic" w:hAnsi="Simplified Arabic" w:cs="Simplified Arabic"/>
          <w:spacing w:val="-4"/>
          <w:sz w:val="28"/>
          <w:szCs w:val="28"/>
          <w:rtl/>
        </w:rPr>
        <w:t xml:space="preserve"> في علوم ال</w:t>
      </w:r>
      <w:r w:rsidRPr="009709D2">
        <w:rPr>
          <w:rFonts w:ascii="Simplified Arabic" w:hAnsi="Simplified Arabic" w:cs="Simplified Arabic" w:hint="eastAsia"/>
          <w:spacing w:val="-4"/>
          <w:sz w:val="28"/>
          <w:szCs w:val="28"/>
          <w:rtl/>
        </w:rPr>
        <w:t>ـقـرآن</w:t>
      </w:r>
      <w:r w:rsidRPr="009709D2">
        <w:rPr>
          <w:rFonts w:ascii="Simplified Arabic" w:hAnsi="Simplified Arabic" w:cs="Simplified Arabic"/>
          <w:spacing w:val="-4"/>
          <w:sz w:val="28"/>
          <w:szCs w:val="28"/>
          <w:rtl/>
        </w:rPr>
        <w:t xml:space="preserve"> إذ قال: "</w:t>
      </w:r>
      <w:r w:rsidRPr="009709D2">
        <w:rPr>
          <w:rFonts w:ascii="Simplified Arabic" w:hAnsi="Simplified Arabic" w:cs="Simplified Arabic" w:hint="eastAsia"/>
          <w:spacing w:val="-4"/>
          <w:sz w:val="28"/>
          <w:szCs w:val="28"/>
          <w:rtl/>
        </w:rPr>
        <w:t>إنّ</w:t>
      </w:r>
      <w:r w:rsidRPr="009709D2">
        <w:rPr>
          <w:rFonts w:ascii="Simplified Arabic" w:hAnsi="Simplified Arabic" w:cs="Simplified Arabic"/>
          <w:spacing w:val="-4"/>
          <w:sz w:val="28"/>
          <w:szCs w:val="28"/>
          <w:rtl/>
        </w:rPr>
        <w:t xml:space="preserve"> المه</w:t>
      </w:r>
      <w:r w:rsidRPr="009709D2">
        <w:rPr>
          <w:rFonts w:ascii="Simplified Arabic" w:hAnsi="Simplified Arabic" w:cs="Simplified Arabic" w:hint="eastAsia"/>
          <w:spacing w:val="-4"/>
          <w:sz w:val="28"/>
          <w:szCs w:val="28"/>
          <w:rtl/>
        </w:rPr>
        <w:t>مل</w:t>
      </w:r>
      <w:r w:rsidRPr="009709D2">
        <w:rPr>
          <w:rFonts w:ascii="Simplified Arabic" w:hAnsi="Simplified Arabic" w:cs="Simplified Arabic"/>
          <w:spacing w:val="-4"/>
          <w:sz w:val="28"/>
          <w:szCs w:val="28"/>
          <w:rtl/>
        </w:rPr>
        <w:t xml:space="preserve"> لا يقع في ك</w:t>
      </w:r>
      <w:r w:rsidRPr="009709D2">
        <w:rPr>
          <w:rFonts w:ascii="Simplified Arabic" w:hAnsi="Simplified Arabic" w:cs="Simplified Arabic" w:hint="eastAsia"/>
          <w:spacing w:val="-4"/>
          <w:sz w:val="28"/>
          <w:szCs w:val="28"/>
          <w:rtl/>
        </w:rPr>
        <w:t>لام</w:t>
      </w:r>
      <w:r w:rsidRPr="009709D2">
        <w:rPr>
          <w:rFonts w:ascii="Simplified Arabic" w:hAnsi="Simplified Arabic" w:cs="Simplified Arabic"/>
          <w:spacing w:val="-4"/>
          <w:sz w:val="28"/>
          <w:szCs w:val="28"/>
          <w:rtl/>
        </w:rPr>
        <w:t xml:space="preserve"> الله سبحانه, ف</w:t>
      </w:r>
      <w:r w:rsidRPr="009709D2">
        <w:rPr>
          <w:rFonts w:ascii="Simplified Arabic" w:hAnsi="Simplified Arabic" w:cs="Simplified Arabic" w:hint="eastAsia"/>
          <w:spacing w:val="-4"/>
          <w:sz w:val="28"/>
          <w:szCs w:val="28"/>
          <w:rtl/>
        </w:rPr>
        <w:t>أما</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ي</w:t>
      </w:r>
      <w:r w:rsidRPr="009709D2">
        <w:rPr>
          <w:rFonts w:ascii="Simplified Arabic" w:hAnsi="Simplified Arabic" w:cs="Simplified Arabic"/>
          <w:spacing w:val="-4"/>
          <w:sz w:val="28"/>
          <w:szCs w:val="28"/>
          <w:rtl/>
        </w:rPr>
        <w:t xml:space="preserve"> قوله تعال</w:t>
      </w:r>
      <w:r w:rsidRPr="009709D2">
        <w:rPr>
          <w:rFonts w:ascii="Simplified Arabic" w:hAnsi="Simplified Arabic" w:cs="Simplified Arabic" w:hint="eastAsia"/>
          <w:spacing w:val="-4"/>
          <w:sz w:val="28"/>
          <w:szCs w:val="28"/>
          <w:rtl/>
        </w:rPr>
        <w:t>ى</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فَبِمَا</w:t>
      </w:r>
      <w:r w:rsidRPr="009709D2">
        <w:rPr>
          <w:rFonts w:ascii="Simplified Arabic" w:hAnsi="Simplified Arabic" w:cs="Simplified Arabic"/>
          <w:spacing w:val="-4"/>
          <w:sz w:val="28"/>
          <w:szCs w:val="28"/>
          <w:rtl/>
        </w:rPr>
        <w:t xml:space="preserve"> رَ</w:t>
      </w:r>
      <w:r w:rsidRPr="009709D2">
        <w:rPr>
          <w:rFonts w:ascii="Simplified Arabic" w:hAnsi="Simplified Arabic" w:cs="Simplified Arabic" w:hint="eastAsia"/>
          <w:spacing w:val="-4"/>
          <w:sz w:val="28"/>
          <w:szCs w:val="28"/>
          <w:rtl/>
        </w:rPr>
        <w:t>حْمَةٍ</w:t>
      </w:r>
      <w:r w:rsidRPr="009709D2">
        <w:rPr>
          <w:rFonts w:ascii="Simplified Arabic" w:hAnsi="Simplified Arabic" w:cs="Simplified Arabic"/>
          <w:spacing w:val="-4"/>
          <w:sz w:val="28"/>
          <w:szCs w:val="28"/>
          <w:rtl/>
        </w:rPr>
        <w:t xml:space="preserve"> مِنَ اللَّهِ)</w:t>
      </w:r>
      <w:r w:rsidRPr="009709D2">
        <w:rPr>
          <w:rStyle w:val="FootnoteReference"/>
          <w:rFonts w:ascii="Simplified Arabic" w:hAnsi="Simplified Arabic" w:cs="Simplified Arabic"/>
          <w:spacing w:val="-4"/>
          <w:sz w:val="28"/>
          <w:szCs w:val="28"/>
          <w:rtl/>
        </w:rPr>
        <w:footnoteReference w:id="38"/>
      </w:r>
      <w:r w:rsidRPr="009709D2">
        <w:rPr>
          <w:rFonts w:ascii="Simplified Arabic" w:hAnsi="Simplified Arabic" w:cs="Simplified Arabic"/>
          <w:spacing w:val="-4"/>
          <w:sz w:val="28"/>
          <w:szCs w:val="28"/>
          <w:rtl/>
        </w:rPr>
        <w:t>, فيـ</w:t>
      </w:r>
      <w:r w:rsidRPr="009709D2">
        <w:rPr>
          <w:rFonts w:ascii="Simplified Arabic" w:hAnsi="Simplified Arabic" w:cs="Simplified Arabic" w:hint="eastAsia"/>
          <w:spacing w:val="-4"/>
          <w:sz w:val="28"/>
          <w:szCs w:val="28"/>
          <w:rtl/>
        </w:rPr>
        <w:t>مـكـن</w:t>
      </w:r>
      <w:r w:rsidRPr="009709D2">
        <w:rPr>
          <w:rFonts w:ascii="Simplified Arabic" w:hAnsi="Simplified Arabic" w:cs="Simplified Arabic"/>
          <w:spacing w:val="-4"/>
          <w:sz w:val="28"/>
          <w:szCs w:val="28"/>
          <w:rtl/>
        </w:rPr>
        <w:t xml:space="preserve"> أن ت</w:t>
      </w:r>
      <w:r w:rsidRPr="009709D2">
        <w:rPr>
          <w:rFonts w:ascii="Simplified Arabic" w:hAnsi="Simplified Arabic" w:cs="Simplified Arabic" w:hint="eastAsia"/>
          <w:spacing w:val="-4"/>
          <w:sz w:val="28"/>
          <w:szCs w:val="28"/>
          <w:rtl/>
        </w:rPr>
        <w:t>ـكـون</w:t>
      </w:r>
      <w:r w:rsidRPr="009709D2">
        <w:rPr>
          <w:rFonts w:ascii="Simplified Arabic" w:hAnsi="Simplified Arabic" w:cs="Simplified Arabic"/>
          <w:spacing w:val="-4"/>
          <w:sz w:val="28"/>
          <w:szCs w:val="28"/>
          <w:rtl/>
        </w:rPr>
        <w:t xml:space="preserve"> استفهامية أو للتعجب والتقدير: فبأي رحمة, فجعل الزائ</w:t>
      </w:r>
      <w:r w:rsidRPr="009709D2">
        <w:rPr>
          <w:rFonts w:ascii="Simplified Arabic" w:hAnsi="Simplified Arabic" w:cs="Simplified Arabic" w:hint="eastAsia"/>
          <w:spacing w:val="-4"/>
          <w:sz w:val="28"/>
          <w:szCs w:val="28"/>
          <w:rtl/>
        </w:rPr>
        <w:t>ـد</w:t>
      </w:r>
      <w:r w:rsidRPr="009709D2">
        <w:rPr>
          <w:rFonts w:ascii="Simplified Arabic" w:hAnsi="Simplified Arabic" w:cs="Simplified Arabic"/>
          <w:spacing w:val="-4"/>
          <w:sz w:val="28"/>
          <w:szCs w:val="28"/>
          <w:rtl/>
        </w:rPr>
        <w:t xml:space="preserve"> مه</w:t>
      </w:r>
      <w:r w:rsidRPr="009709D2">
        <w:rPr>
          <w:rFonts w:ascii="Simplified Arabic" w:hAnsi="Simplified Arabic" w:cs="Simplified Arabic" w:hint="eastAsia"/>
          <w:spacing w:val="-4"/>
          <w:sz w:val="28"/>
          <w:szCs w:val="28"/>
          <w:rtl/>
        </w:rPr>
        <w:t>ـملاً</w:t>
      </w:r>
      <w:r w:rsidRPr="009709D2">
        <w:rPr>
          <w:rFonts w:ascii="Simplified Arabic" w:hAnsi="Simplified Arabic" w:cs="Simplified Arabic"/>
          <w:spacing w:val="-4"/>
          <w:sz w:val="28"/>
          <w:szCs w:val="28"/>
          <w:rtl/>
        </w:rPr>
        <w:t>, ولي</w:t>
      </w:r>
      <w:r w:rsidRPr="009709D2">
        <w:rPr>
          <w:rFonts w:ascii="Simplified Arabic" w:hAnsi="Simplified Arabic" w:cs="Simplified Arabic" w:hint="eastAsia"/>
          <w:spacing w:val="-4"/>
          <w:sz w:val="28"/>
          <w:szCs w:val="28"/>
          <w:rtl/>
        </w:rPr>
        <w:t>ـس</w:t>
      </w:r>
      <w:r w:rsidRPr="009709D2">
        <w:rPr>
          <w:rFonts w:ascii="Simplified Arabic" w:hAnsi="Simplified Arabic" w:cs="Simplified Arabic"/>
          <w:spacing w:val="-4"/>
          <w:sz w:val="28"/>
          <w:szCs w:val="28"/>
          <w:rtl/>
        </w:rPr>
        <w:t xml:space="preserve"> ك</w:t>
      </w:r>
      <w:r w:rsidRPr="009709D2">
        <w:rPr>
          <w:rFonts w:ascii="Simplified Arabic" w:hAnsi="Simplified Arabic" w:cs="Simplified Arabic" w:hint="eastAsia"/>
          <w:spacing w:val="-4"/>
          <w:sz w:val="28"/>
          <w:szCs w:val="28"/>
          <w:rtl/>
        </w:rPr>
        <w:t>ـذلـك</w:t>
      </w:r>
      <w:r w:rsidRPr="009709D2">
        <w:rPr>
          <w:rFonts w:ascii="Simplified Arabic" w:hAnsi="Simplified Arabic" w:cs="Simplified Arabic"/>
          <w:spacing w:val="-4"/>
          <w:sz w:val="28"/>
          <w:szCs w:val="28"/>
          <w:rtl/>
        </w:rPr>
        <w:t xml:space="preserve"> لأنّ ال</w:t>
      </w:r>
      <w:r w:rsidRPr="009709D2">
        <w:rPr>
          <w:rFonts w:ascii="Simplified Arabic" w:hAnsi="Simplified Arabic" w:cs="Simplified Arabic" w:hint="eastAsia"/>
          <w:spacing w:val="-4"/>
          <w:sz w:val="28"/>
          <w:szCs w:val="28"/>
          <w:rtl/>
        </w:rPr>
        <w:t>ـزائـد</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ما</w:t>
      </w:r>
      <w:r w:rsidRPr="009709D2">
        <w:rPr>
          <w:rFonts w:ascii="Simplified Arabic" w:hAnsi="Simplified Arabic" w:cs="Simplified Arabic"/>
          <w:spacing w:val="-4"/>
          <w:sz w:val="28"/>
          <w:szCs w:val="28"/>
          <w:rtl/>
        </w:rPr>
        <w:t xml:space="preserve"> أت</w:t>
      </w:r>
      <w:r w:rsidRPr="009709D2">
        <w:rPr>
          <w:rFonts w:ascii="Simplified Arabic" w:hAnsi="Simplified Arabic" w:cs="Simplified Arabic" w:hint="eastAsia"/>
          <w:spacing w:val="-4"/>
          <w:sz w:val="28"/>
          <w:szCs w:val="28"/>
          <w:rtl/>
        </w:rPr>
        <w:t>ـي</w:t>
      </w:r>
      <w:r w:rsidRPr="009709D2">
        <w:rPr>
          <w:rFonts w:ascii="Simplified Arabic" w:hAnsi="Simplified Arabic" w:cs="Simplified Arabic"/>
          <w:spacing w:val="-4"/>
          <w:sz w:val="28"/>
          <w:szCs w:val="28"/>
          <w:rtl/>
        </w:rPr>
        <w:t xml:space="preserve"> ب</w:t>
      </w:r>
      <w:r w:rsidRPr="009709D2">
        <w:rPr>
          <w:rFonts w:ascii="Simplified Arabic" w:hAnsi="Simplified Arabic" w:cs="Simplified Arabic" w:hint="eastAsia"/>
          <w:spacing w:val="-4"/>
          <w:sz w:val="28"/>
          <w:szCs w:val="28"/>
          <w:rtl/>
        </w:rPr>
        <w:t>ـه</w:t>
      </w:r>
      <w:r w:rsidRPr="009709D2">
        <w:rPr>
          <w:rFonts w:ascii="Simplified Arabic" w:hAnsi="Simplified Arabic" w:cs="Simplified Arabic"/>
          <w:spacing w:val="-4"/>
          <w:sz w:val="28"/>
          <w:szCs w:val="28"/>
          <w:rtl/>
        </w:rPr>
        <w:t xml:space="preserve"> لغ</w:t>
      </w:r>
      <w:r w:rsidRPr="009709D2">
        <w:rPr>
          <w:rFonts w:ascii="Simplified Arabic" w:hAnsi="Simplified Arabic" w:cs="Simplified Arabic" w:hint="eastAsia"/>
          <w:spacing w:val="-4"/>
          <w:sz w:val="28"/>
          <w:szCs w:val="28"/>
          <w:rtl/>
        </w:rPr>
        <w:t>ــرض</w:t>
      </w:r>
      <w:r w:rsidRPr="009709D2">
        <w:rPr>
          <w:rFonts w:ascii="Simplified Arabic" w:hAnsi="Simplified Arabic" w:cs="Simplified Arabic"/>
          <w:spacing w:val="-4"/>
          <w:sz w:val="28"/>
          <w:szCs w:val="28"/>
          <w:rtl/>
        </w:rPr>
        <w:t xml:space="preserve"> التقوية والتوكيد</w:t>
      </w:r>
      <w:r w:rsidRPr="009709D2">
        <w:rPr>
          <w:rStyle w:val="FootnoteReference"/>
          <w:rFonts w:ascii="Simplified Arabic" w:hAnsi="Simplified Arabic" w:cs="Simplified Arabic"/>
          <w:spacing w:val="-4"/>
          <w:sz w:val="28"/>
          <w:szCs w:val="28"/>
          <w:rtl/>
        </w:rPr>
        <w:footnoteReference w:id="39"/>
      </w:r>
      <w:r w:rsidRPr="009709D2">
        <w:rPr>
          <w:rFonts w:ascii="Simplified Arabic" w:hAnsi="Simplified Arabic" w:cs="Simplified Arabic"/>
          <w:spacing w:val="-4"/>
          <w:sz w:val="28"/>
          <w:szCs w:val="28"/>
          <w:rtl/>
        </w:rPr>
        <w:t>"</w:t>
      </w:r>
    </w:p>
    <w:p w:rsidR="005D6BE0" w:rsidRDefault="005D6BE0" w:rsidP="00D95545">
      <w:pPr>
        <w:spacing w:after="0" w:line="240" w:lineRule="auto"/>
        <w:jc w:val="lowKashida"/>
        <w:rPr>
          <w:rFonts w:ascii="Simplified Arabic" w:hAnsi="Simplified Arabic" w:cs="Simplified Arabic"/>
          <w:sz w:val="28"/>
          <w:szCs w:val="28"/>
          <w:rtl/>
        </w:rPr>
      </w:pPr>
      <w:r w:rsidRPr="009709D2">
        <w:rPr>
          <w:rFonts w:ascii="Simplified Arabic" w:hAnsi="Simplified Arabic" w:cs="Simplified Arabic"/>
          <w:spacing w:val="-4"/>
          <w:sz w:val="28"/>
          <w:szCs w:val="28"/>
          <w:rtl/>
        </w:rPr>
        <w:t>2- ومن مث</w:t>
      </w:r>
      <w:r w:rsidRPr="009709D2">
        <w:rPr>
          <w:rFonts w:ascii="Simplified Arabic" w:hAnsi="Simplified Arabic" w:cs="Simplified Arabic" w:hint="eastAsia"/>
          <w:spacing w:val="-4"/>
          <w:sz w:val="28"/>
          <w:szCs w:val="28"/>
          <w:rtl/>
        </w:rPr>
        <w:t>بتي</w:t>
      </w:r>
      <w:r w:rsidRPr="009709D2">
        <w:rPr>
          <w:rFonts w:ascii="Simplified Arabic" w:hAnsi="Simplified Arabic" w:cs="Simplified Arabic"/>
          <w:spacing w:val="-4"/>
          <w:sz w:val="28"/>
          <w:szCs w:val="28"/>
          <w:rtl/>
        </w:rPr>
        <w:t xml:space="preserve"> الـزيـادة ف</w:t>
      </w:r>
      <w:r w:rsidRPr="009709D2">
        <w:rPr>
          <w:rFonts w:ascii="Simplified Arabic" w:hAnsi="Simplified Arabic" w:cs="Simplified Arabic" w:hint="eastAsia"/>
          <w:spacing w:val="-4"/>
          <w:sz w:val="28"/>
          <w:szCs w:val="28"/>
          <w:rtl/>
        </w:rPr>
        <w:t>ي</w:t>
      </w:r>
      <w:r w:rsidRPr="009709D2">
        <w:rPr>
          <w:rFonts w:ascii="Simplified Arabic" w:hAnsi="Simplified Arabic" w:cs="Simplified Arabic"/>
          <w:spacing w:val="-4"/>
          <w:sz w:val="28"/>
          <w:szCs w:val="28"/>
          <w:rtl/>
        </w:rPr>
        <w:t xml:space="preserve"> الـقـرآن مـؤلف ك</w:t>
      </w:r>
      <w:r w:rsidRPr="009709D2">
        <w:rPr>
          <w:rFonts w:ascii="Simplified Arabic" w:hAnsi="Simplified Arabic" w:cs="Simplified Arabic" w:hint="eastAsia"/>
          <w:spacing w:val="-4"/>
          <w:sz w:val="28"/>
          <w:szCs w:val="28"/>
          <w:rtl/>
        </w:rPr>
        <w:t>تاب</w:t>
      </w:r>
      <w:r w:rsidRPr="009709D2">
        <w:rPr>
          <w:rFonts w:ascii="Simplified Arabic" w:hAnsi="Simplified Arabic" w:cs="Simplified Arabic"/>
          <w:spacing w:val="-4"/>
          <w:sz w:val="28"/>
          <w:szCs w:val="28"/>
          <w:rtl/>
        </w:rPr>
        <w:t xml:space="preserve"> ب</w:t>
      </w:r>
      <w:r w:rsidRPr="009709D2">
        <w:rPr>
          <w:rFonts w:ascii="Simplified Arabic" w:hAnsi="Simplified Arabic" w:cs="Simplified Arabic" w:hint="eastAsia"/>
          <w:spacing w:val="-4"/>
          <w:sz w:val="28"/>
          <w:szCs w:val="28"/>
          <w:rtl/>
        </w:rPr>
        <w:t>ديع</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ـقرآن</w:t>
      </w:r>
      <w:r w:rsidRPr="009709D2">
        <w:rPr>
          <w:rFonts w:ascii="Simplified Arabic" w:hAnsi="Simplified Arabic" w:cs="Simplified Arabic"/>
          <w:spacing w:val="-4"/>
          <w:sz w:val="28"/>
          <w:szCs w:val="28"/>
          <w:rtl/>
        </w:rPr>
        <w:t xml:space="preserve"> في باب ال</w:t>
      </w:r>
      <w:r w:rsidRPr="009709D2">
        <w:rPr>
          <w:rFonts w:ascii="Simplified Arabic" w:hAnsi="Simplified Arabic" w:cs="Simplified Arabic" w:hint="eastAsia"/>
          <w:spacing w:val="-4"/>
          <w:sz w:val="28"/>
          <w:szCs w:val="28"/>
          <w:rtl/>
        </w:rPr>
        <w:t>ـزيـادة</w:t>
      </w:r>
      <w:r w:rsidRPr="009709D2">
        <w:rPr>
          <w:rFonts w:ascii="Simplified Arabic" w:hAnsi="Simplified Arabic" w:cs="Simplified Arabic"/>
          <w:spacing w:val="-4"/>
          <w:sz w:val="28"/>
          <w:szCs w:val="28"/>
          <w:rtl/>
        </w:rPr>
        <w:t xml:space="preserve"> التي ت</w:t>
      </w:r>
      <w:r w:rsidRPr="009709D2">
        <w:rPr>
          <w:rFonts w:ascii="Simplified Arabic" w:hAnsi="Simplified Arabic" w:cs="Simplified Arabic" w:hint="eastAsia"/>
          <w:spacing w:val="-4"/>
          <w:sz w:val="28"/>
          <w:szCs w:val="28"/>
          <w:rtl/>
        </w:rPr>
        <w:t>ـفـيد</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ـلفـظ</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صاحة</w:t>
      </w:r>
      <w:r w:rsidRPr="009709D2">
        <w:rPr>
          <w:rFonts w:ascii="Simplified Arabic" w:hAnsi="Simplified Arabic" w:cs="Simplified Arabic"/>
          <w:spacing w:val="-4"/>
          <w:sz w:val="28"/>
          <w:szCs w:val="28"/>
          <w:rtl/>
        </w:rPr>
        <w:t xml:space="preserve"> وح</w:t>
      </w:r>
      <w:r w:rsidRPr="009709D2">
        <w:rPr>
          <w:rFonts w:ascii="Simplified Arabic" w:hAnsi="Simplified Arabic" w:cs="Simplified Arabic" w:hint="eastAsia"/>
          <w:spacing w:val="-4"/>
          <w:sz w:val="28"/>
          <w:szCs w:val="28"/>
          <w:rtl/>
        </w:rPr>
        <w:t>ـسناً</w:t>
      </w:r>
      <w:r w:rsidRPr="009709D2">
        <w:rPr>
          <w:rFonts w:ascii="Simplified Arabic" w:hAnsi="Simplified Arabic" w:cs="Simplified Arabic"/>
          <w:spacing w:val="-4"/>
          <w:sz w:val="28"/>
          <w:szCs w:val="28"/>
          <w:rtl/>
        </w:rPr>
        <w:t xml:space="preserve"> والم</w:t>
      </w:r>
      <w:r w:rsidRPr="009709D2">
        <w:rPr>
          <w:rFonts w:ascii="Simplified Arabic" w:hAnsi="Simplified Arabic" w:cs="Simplified Arabic" w:hint="eastAsia"/>
          <w:spacing w:val="-4"/>
          <w:sz w:val="28"/>
          <w:szCs w:val="28"/>
          <w:rtl/>
        </w:rPr>
        <w:t>عنى</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ـوكـيداً</w:t>
      </w:r>
      <w:r w:rsidRPr="009709D2">
        <w:rPr>
          <w:rFonts w:ascii="Simplified Arabic" w:hAnsi="Simplified Arabic" w:cs="Simplified Arabic"/>
          <w:spacing w:val="-4"/>
          <w:sz w:val="28"/>
          <w:szCs w:val="28"/>
          <w:rtl/>
        </w:rPr>
        <w:t xml:space="preserve"> أو ت</w:t>
      </w:r>
      <w:r w:rsidRPr="009709D2">
        <w:rPr>
          <w:rFonts w:ascii="Simplified Arabic" w:hAnsi="Simplified Arabic" w:cs="Simplified Arabic" w:hint="eastAsia"/>
          <w:spacing w:val="-4"/>
          <w:sz w:val="28"/>
          <w:szCs w:val="28"/>
          <w:rtl/>
        </w:rPr>
        <w:t>ـميـيـزاً</w:t>
      </w:r>
      <w:r w:rsidRPr="009709D2">
        <w:rPr>
          <w:rFonts w:ascii="Simplified Arabic" w:hAnsi="Simplified Arabic" w:cs="Simplified Arabic"/>
          <w:spacing w:val="-4"/>
          <w:sz w:val="28"/>
          <w:szCs w:val="28"/>
          <w:rtl/>
        </w:rPr>
        <w:t xml:space="preserve"> ل</w:t>
      </w:r>
      <w:r w:rsidRPr="009709D2">
        <w:rPr>
          <w:rFonts w:ascii="Simplified Arabic" w:hAnsi="Simplified Arabic" w:cs="Simplified Arabic" w:hint="eastAsia"/>
          <w:spacing w:val="-4"/>
          <w:sz w:val="28"/>
          <w:szCs w:val="28"/>
          <w:rtl/>
        </w:rPr>
        <w:t>ـمدلوله</w:t>
      </w:r>
      <w:r w:rsidRPr="009709D2">
        <w:rPr>
          <w:rFonts w:ascii="Simplified Arabic" w:hAnsi="Simplified Arabic" w:cs="Simplified Arabic"/>
          <w:spacing w:val="-4"/>
          <w:sz w:val="28"/>
          <w:szCs w:val="28"/>
          <w:rtl/>
        </w:rPr>
        <w:t xml:space="preserve"> ع</w:t>
      </w:r>
      <w:r w:rsidRPr="009709D2">
        <w:rPr>
          <w:rFonts w:ascii="Simplified Arabic" w:hAnsi="Simplified Arabic" w:cs="Simplified Arabic" w:hint="eastAsia"/>
          <w:spacing w:val="-4"/>
          <w:sz w:val="28"/>
          <w:szCs w:val="28"/>
          <w:rtl/>
        </w:rPr>
        <w:t>ـن</w:t>
      </w:r>
      <w:r w:rsidRPr="009709D2">
        <w:rPr>
          <w:rFonts w:ascii="Simplified Arabic" w:hAnsi="Simplified Arabic" w:cs="Simplified Arabic"/>
          <w:spacing w:val="-4"/>
          <w:sz w:val="28"/>
          <w:szCs w:val="28"/>
          <w:rtl/>
        </w:rPr>
        <w:t xml:space="preserve"> غ</w:t>
      </w:r>
      <w:r w:rsidRPr="009709D2">
        <w:rPr>
          <w:rFonts w:ascii="Simplified Arabic" w:hAnsi="Simplified Arabic" w:cs="Simplified Arabic" w:hint="eastAsia"/>
          <w:spacing w:val="-4"/>
          <w:sz w:val="28"/>
          <w:szCs w:val="28"/>
          <w:rtl/>
        </w:rPr>
        <w:t>ـيـره</w:t>
      </w:r>
      <w:r w:rsidRPr="009709D2">
        <w:rPr>
          <w:rFonts w:ascii="Simplified Arabic" w:hAnsi="Simplified Arabic" w:cs="Simplified Arabic"/>
          <w:spacing w:val="-4"/>
          <w:sz w:val="28"/>
          <w:szCs w:val="28"/>
          <w:rtl/>
        </w:rPr>
        <w:t xml:space="preserve"> إذ ق</w:t>
      </w:r>
      <w:r w:rsidRPr="009709D2">
        <w:rPr>
          <w:rFonts w:ascii="Simplified Arabic" w:hAnsi="Simplified Arabic" w:cs="Simplified Arabic" w:hint="eastAsia"/>
          <w:spacing w:val="-4"/>
          <w:sz w:val="28"/>
          <w:szCs w:val="28"/>
          <w:rtl/>
        </w:rPr>
        <w:t>ـال</w:t>
      </w:r>
      <w:r w:rsidRPr="009709D2">
        <w:rPr>
          <w:rFonts w:ascii="Simplified Arabic" w:hAnsi="Simplified Arabic" w:cs="Simplified Arabic"/>
          <w:spacing w:val="-4"/>
          <w:sz w:val="28"/>
          <w:szCs w:val="28"/>
          <w:rtl/>
        </w:rPr>
        <w:t>: "ف</w:t>
      </w:r>
      <w:r w:rsidRPr="009709D2">
        <w:rPr>
          <w:rFonts w:ascii="Simplified Arabic" w:hAnsi="Simplified Arabic" w:cs="Simplified Arabic" w:hint="eastAsia"/>
          <w:spacing w:val="-4"/>
          <w:sz w:val="28"/>
          <w:szCs w:val="28"/>
          <w:rtl/>
        </w:rPr>
        <w:t>ـإنّ</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ـزيادة</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ـفـيد</w:t>
      </w:r>
      <w:r w:rsidRPr="009709D2">
        <w:rPr>
          <w:rFonts w:ascii="Simplified Arabic" w:hAnsi="Simplified Arabic" w:cs="Simplified Arabic"/>
          <w:spacing w:val="-4"/>
          <w:sz w:val="28"/>
          <w:szCs w:val="28"/>
          <w:rtl/>
        </w:rPr>
        <w:t xml:space="preserve"> الج</w:t>
      </w:r>
      <w:r w:rsidRPr="009709D2">
        <w:rPr>
          <w:rFonts w:ascii="Simplified Arabic" w:hAnsi="Simplified Arabic" w:cs="Simplified Arabic" w:hint="eastAsia"/>
          <w:spacing w:val="-4"/>
          <w:sz w:val="28"/>
          <w:szCs w:val="28"/>
          <w:rtl/>
        </w:rPr>
        <w:t>ـزالـة</w:t>
      </w:r>
      <w:r w:rsidRPr="009709D2">
        <w:rPr>
          <w:rFonts w:ascii="Simplified Arabic" w:hAnsi="Simplified Arabic" w:cs="Simplified Arabic"/>
          <w:spacing w:val="-4"/>
          <w:sz w:val="28"/>
          <w:szCs w:val="28"/>
          <w:rtl/>
        </w:rPr>
        <w:t xml:space="preserve"> والطلاوة, ك</w:t>
      </w:r>
      <w:r w:rsidRPr="009709D2">
        <w:rPr>
          <w:rFonts w:ascii="Simplified Arabic" w:hAnsi="Simplified Arabic" w:cs="Simplified Arabic" w:hint="eastAsia"/>
          <w:spacing w:val="-4"/>
          <w:sz w:val="28"/>
          <w:szCs w:val="28"/>
          <w:rtl/>
        </w:rPr>
        <w:t>ـما</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ـي</w:t>
      </w:r>
      <w:r w:rsidRPr="009709D2">
        <w:rPr>
          <w:rFonts w:ascii="Simplified Arabic" w:hAnsi="Simplified Arabic" w:cs="Simplified Arabic"/>
          <w:spacing w:val="-4"/>
          <w:sz w:val="28"/>
          <w:szCs w:val="28"/>
          <w:rtl/>
        </w:rPr>
        <w:t xml:space="preserve"> ق</w:t>
      </w:r>
      <w:r w:rsidRPr="009709D2">
        <w:rPr>
          <w:rFonts w:ascii="Simplified Arabic" w:hAnsi="Simplified Arabic" w:cs="Simplified Arabic" w:hint="eastAsia"/>
          <w:spacing w:val="-4"/>
          <w:sz w:val="28"/>
          <w:szCs w:val="28"/>
          <w:rtl/>
        </w:rPr>
        <w:t>ـوله</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عالى</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لَهَـا</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ـا</w:t>
      </w:r>
      <w:r w:rsidRPr="009709D2">
        <w:rPr>
          <w:rFonts w:ascii="Simplified Arabic" w:hAnsi="Simplified Arabic" w:cs="Simplified Arabic"/>
          <w:spacing w:val="-4"/>
          <w:sz w:val="28"/>
          <w:szCs w:val="28"/>
          <w:rtl/>
        </w:rPr>
        <w:t xml:space="preserve"> كَسَبَتْ وَعَلَيْهَ</w:t>
      </w:r>
      <w:r w:rsidRPr="009709D2">
        <w:rPr>
          <w:rFonts w:ascii="Simplified Arabic" w:hAnsi="Simplified Arabic" w:cs="Simplified Arabic" w:hint="eastAsia"/>
          <w:spacing w:val="-4"/>
          <w:sz w:val="28"/>
          <w:szCs w:val="28"/>
          <w:rtl/>
        </w:rPr>
        <w:t>ـا</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ــا</w:t>
      </w:r>
      <w:r w:rsidRPr="009709D2">
        <w:rPr>
          <w:rFonts w:ascii="Simplified Arabic" w:hAnsi="Simplified Arabic" w:cs="Simplified Arabic"/>
          <w:spacing w:val="-4"/>
          <w:sz w:val="28"/>
          <w:szCs w:val="28"/>
          <w:rtl/>
        </w:rPr>
        <w:t xml:space="preserve"> اكْت</w:t>
      </w:r>
      <w:r w:rsidRPr="009709D2">
        <w:rPr>
          <w:rFonts w:ascii="Simplified Arabic" w:hAnsi="Simplified Arabic" w:cs="Simplified Arabic" w:hint="eastAsia"/>
          <w:spacing w:val="-4"/>
          <w:sz w:val="28"/>
          <w:szCs w:val="28"/>
          <w:rtl/>
        </w:rPr>
        <w:t>ـَسَـبَتْ</w:t>
      </w:r>
      <w:r w:rsidRPr="009709D2">
        <w:rPr>
          <w:rFonts w:ascii="Simplified Arabic" w:hAnsi="Simplified Arabic" w:cs="Simplified Arabic"/>
          <w:spacing w:val="-4"/>
          <w:sz w:val="28"/>
          <w:szCs w:val="28"/>
          <w:rtl/>
        </w:rPr>
        <w:t>)</w:t>
      </w:r>
      <w:r w:rsidRPr="009709D2">
        <w:rPr>
          <w:rStyle w:val="FootnoteReference"/>
          <w:rFonts w:ascii="Simplified Arabic" w:hAnsi="Simplified Arabic" w:cs="Simplified Arabic"/>
          <w:spacing w:val="-4"/>
          <w:sz w:val="28"/>
          <w:szCs w:val="28"/>
          <w:rtl/>
        </w:rPr>
        <w:footnoteReference w:id="40"/>
      </w:r>
      <w:r w:rsidRPr="009709D2">
        <w:rPr>
          <w:rFonts w:ascii="Simplified Arabic" w:hAnsi="Simplified Arabic" w:cs="Simplified Arabic"/>
          <w:spacing w:val="-4"/>
          <w:sz w:val="28"/>
          <w:szCs w:val="28"/>
          <w:rtl/>
        </w:rPr>
        <w:t>, ف</w:t>
      </w:r>
      <w:r w:rsidRPr="009709D2">
        <w:rPr>
          <w:rFonts w:ascii="Simplified Arabic" w:hAnsi="Simplified Arabic" w:cs="Simplified Arabic" w:hint="eastAsia"/>
          <w:spacing w:val="-4"/>
          <w:sz w:val="28"/>
          <w:szCs w:val="28"/>
          <w:rtl/>
        </w:rPr>
        <w:t>ـإنّه</w:t>
      </w:r>
      <w:r w:rsidRPr="009709D2">
        <w:rPr>
          <w:rFonts w:ascii="Simplified Arabic" w:hAnsi="Simplified Arabic" w:cs="Simplified Arabic"/>
          <w:spacing w:val="-4"/>
          <w:sz w:val="28"/>
          <w:szCs w:val="28"/>
          <w:rtl/>
        </w:rPr>
        <w:t xml:space="preserve"> ك</w:t>
      </w:r>
      <w:r w:rsidRPr="009709D2">
        <w:rPr>
          <w:rFonts w:ascii="Simplified Arabic" w:hAnsi="Simplified Arabic" w:cs="Simplified Arabic" w:hint="eastAsia"/>
          <w:spacing w:val="-4"/>
          <w:sz w:val="28"/>
          <w:szCs w:val="28"/>
          <w:rtl/>
        </w:rPr>
        <w:t>ـان</w:t>
      </w:r>
      <w:r w:rsidRPr="009709D2">
        <w:rPr>
          <w:rFonts w:ascii="Simplified Arabic" w:hAnsi="Simplified Arabic" w:cs="Simplified Arabic"/>
          <w:spacing w:val="-4"/>
          <w:sz w:val="28"/>
          <w:szCs w:val="28"/>
          <w:rtl/>
        </w:rPr>
        <w:t xml:space="preserve"> ي</w:t>
      </w:r>
      <w:r w:rsidRPr="009709D2">
        <w:rPr>
          <w:rFonts w:ascii="Simplified Arabic" w:hAnsi="Simplified Arabic" w:cs="Simplified Arabic" w:hint="eastAsia"/>
          <w:spacing w:val="-4"/>
          <w:sz w:val="28"/>
          <w:szCs w:val="28"/>
          <w:rtl/>
        </w:rPr>
        <w:t>مكــن</w:t>
      </w:r>
      <w:r w:rsidRPr="009709D2">
        <w:rPr>
          <w:rFonts w:ascii="Simplified Arabic" w:hAnsi="Simplified Arabic" w:cs="Simplified Arabic"/>
          <w:spacing w:val="-4"/>
          <w:sz w:val="28"/>
          <w:szCs w:val="28"/>
          <w:rtl/>
        </w:rPr>
        <w:t xml:space="preserve"> أن ي</w:t>
      </w:r>
      <w:r w:rsidRPr="009709D2">
        <w:rPr>
          <w:rFonts w:ascii="Simplified Arabic" w:hAnsi="Simplified Arabic" w:cs="Simplified Arabic" w:hint="eastAsia"/>
          <w:spacing w:val="-4"/>
          <w:sz w:val="28"/>
          <w:szCs w:val="28"/>
          <w:rtl/>
        </w:rPr>
        <w:t>ـأتـي</w:t>
      </w:r>
      <w:r w:rsidRPr="009709D2">
        <w:rPr>
          <w:rFonts w:ascii="Simplified Arabic" w:hAnsi="Simplified Arabic" w:cs="Simplified Arabic"/>
          <w:spacing w:val="-4"/>
          <w:sz w:val="28"/>
          <w:szCs w:val="28"/>
          <w:rtl/>
        </w:rPr>
        <w:t xml:space="preserve"> اللفظتان بغير زيادة, فيقال "لها ما كسبت وعليها ما كسبت" وإنّ</w:t>
      </w:r>
      <w:r w:rsidRPr="009709D2">
        <w:rPr>
          <w:rFonts w:ascii="Simplified Arabic" w:hAnsi="Simplified Arabic" w:cs="Simplified Arabic" w:hint="eastAsia"/>
          <w:spacing w:val="-4"/>
          <w:sz w:val="28"/>
          <w:szCs w:val="28"/>
          <w:rtl/>
        </w:rPr>
        <w:t>ـما</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نع</w:t>
      </w:r>
      <w:r w:rsidRPr="009709D2">
        <w:rPr>
          <w:rFonts w:ascii="Simplified Arabic" w:hAnsi="Simplified Arabic" w:cs="Simplified Arabic"/>
          <w:spacing w:val="-4"/>
          <w:sz w:val="28"/>
          <w:szCs w:val="28"/>
          <w:rtl/>
        </w:rPr>
        <w:t xml:space="preserve"> ذلك ما </w:t>
      </w:r>
      <w:r w:rsidRPr="009709D2">
        <w:rPr>
          <w:rFonts w:ascii="Simplified Arabic" w:hAnsi="Simplified Arabic" w:cs="Simplified Arabic" w:hint="eastAsia"/>
          <w:spacing w:val="-4"/>
          <w:sz w:val="28"/>
          <w:szCs w:val="28"/>
          <w:rtl/>
        </w:rPr>
        <w:t>يحصل</w:t>
      </w:r>
      <w:r w:rsidRPr="009709D2">
        <w:rPr>
          <w:rFonts w:ascii="Simplified Arabic" w:hAnsi="Simplified Arabic" w:cs="Simplified Arabic"/>
          <w:spacing w:val="-4"/>
          <w:sz w:val="28"/>
          <w:szCs w:val="28"/>
          <w:rtl/>
        </w:rPr>
        <w:t xml:space="preserve"> ل</w:t>
      </w:r>
      <w:r w:rsidRPr="009709D2">
        <w:rPr>
          <w:rFonts w:ascii="Simplified Arabic" w:hAnsi="Simplified Arabic" w:cs="Simplified Arabic" w:hint="eastAsia"/>
          <w:spacing w:val="-4"/>
          <w:sz w:val="28"/>
          <w:szCs w:val="28"/>
          <w:rtl/>
        </w:rPr>
        <w:t>لنظم</w:t>
      </w:r>
      <w:r w:rsidRPr="009709D2">
        <w:rPr>
          <w:rFonts w:ascii="Simplified Arabic" w:hAnsi="Simplified Arabic" w:cs="Simplified Arabic"/>
          <w:spacing w:val="-4"/>
          <w:sz w:val="28"/>
          <w:szCs w:val="28"/>
          <w:rtl/>
        </w:rPr>
        <w:t xml:space="preserve"> من الع</w:t>
      </w:r>
      <w:r w:rsidRPr="009709D2">
        <w:rPr>
          <w:rFonts w:ascii="Simplified Arabic" w:hAnsi="Simplified Arabic" w:cs="Simplified Arabic" w:hint="eastAsia"/>
          <w:spacing w:val="-4"/>
          <w:sz w:val="28"/>
          <w:szCs w:val="28"/>
          <w:rtl/>
        </w:rPr>
        <w:t>يب</w:t>
      </w:r>
      <w:r w:rsidRPr="009709D2">
        <w:rPr>
          <w:rFonts w:ascii="Simplified Arabic" w:hAnsi="Simplified Arabic" w:cs="Simplified Arabic"/>
          <w:spacing w:val="-4"/>
          <w:sz w:val="28"/>
          <w:szCs w:val="28"/>
          <w:rtl/>
        </w:rPr>
        <w:t>, وإغ</w:t>
      </w:r>
      <w:r w:rsidRPr="009709D2">
        <w:rPr>
          <w:rFonts w:ascii="Simplified Arabic" w:hAnsi="Simplified Arabic" w:cs="Simplified Arabic" w:hint="eastAsia"/>
          <w:spacing w:val="-4"/>
          <w:sz w:val="28"/>
          <w:szCs w:val="28"/>
          <w:rtl/>
        </w:rPr>
        <w:t>ـماض</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ـمعنى</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ـذي</w:t>
      </w:r>
      <w:r w:rsidRPr="009709D2">
        <w:rPr>
          <w:rFonts w:ascii="Simplified Arabic" w:hAnsi="Simplified Arabic" w:cs="Simplified Arabic"/>
          <w:spacing w:val="-4"/>
          <w:sz w:val="28"/>
          <w:szCs w:val="28"/>
          <w:rtl/>
        </w:rPr>
        <w:t xml:space="preserve"> قصد, أما الع</w:t>
      </w:r>
      <w:r w:rsidRPr="009709D2">
        <w:rPr>
          <w:rFonts w:ascii="Simplified Arabic" w:hAnsi="Simplified Arabic" w:cs="Simplified Arabic" w:hint="eastAsia"/>
          <w:spacing w:val="-4"/>
          <w:sz w:val="28"/>
          <w:szCs w:val="28"/>
          <w:rtl/>
        </w:rPr>
        <w:t>ـيب</w:t>
      </w:r>
      <w:r w:rsidRPr="009709D2">
        <w:rPr>
          <w:rFonts w:ascii="Simplified Arabic" w:hAnsi="Simplified Arabic" w:cs="Simplified Arabic"/>
          <w:spacing w:val="-4"/>
          <w:sz w:val="28"/>
          <w:szCs w:val="28"/>
          <w:rtl/>
        </w:rPr>
        <w:t xml:space="preserve"> فاس</w:t>
      </w:r>
      <w:r w:rsidRPr="009709D2">
        <w:rPr>
          <w:rFonts w:ascii="Simplified Arabic" w:hAnsi="Simplified Arabic" w:cs="Simplified Arabic" w:hint="eastAsia"/>
          <w:spacing w:val="-4"/>
          <w:sz w:val="28"/>
          <w:szCs w:val="28"/>
          <w:rtl/>
        </w:rPr>
        <w:t>ـتـثـقـال</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ـكـرار</w:t>
      </w:r>
      <w:r w:rsidRPr="009709D2">
        <w:rPr>
          <w:rFonts w:ascii="Simplified Arabic" w:hAnsi="Simplified Arabic" w:cs="Simplified Arabic"/>
          <w:spacing w:val="-4"/>
          <w:sz w:val="28"/>
          <w:szCs w:val="28"/>
          <w:rtl/>
        </w:rPr>
        <w:t xml:space="preserve"> لف</w:t>
      </w:r>
      <w:r w:rsidRPr="009709D2">
        <w:rPr>
          <w:rFonts w:ascii="Simplified Arabic" w:hAnsi="Simplified Arabic" w:cs="Simplified Arabic" w:hint="eastAsia"/>
          <w:spacing w:val="-4"/>
          <w:sz w:val="28"/>
          <w:szCs w:val="28"/>
          <w:rtl/>
        </w:rPr>
        <w:t>ـظـة</w:t>
      </w:r>
      <w:r w:rsidRPr="009709D2">
        <w:rPr>
          <w:rFonts w:ascii="Simplified Arabic" w:hAnsi="Simplified Arabic" w:cs="Simplified Arabic"/>
          <w:spacing w:val="-4"/>
          <w:sz w:val="28"/>
          <w:szCs w:val="28"/>
          <w:rtl/>
        </w:rPr>
        <w:t xml:space="preserve"> "كسبت" بغ</w:t>
      </w:r>
      <w:r w:rsidRPr="009709D2">
        <w:rPr>
          <w:rFonts w:ascii="Simplified Arabic" w:hAnsi="Simplified Arabic" w:cs="Simplified Arabic" w:hint="eastAsia"/>
          <w:spacing w:val="-4"/>
          <w:sz w:val="28"/>
          <w:szCs w:val="28"/>
          <w:rtl/>
        </w:rPr>
        <w:t>ـير</w:t>
      </w:r>
      <w:r w:rsidRPr="009709D2">
        <w:rPr>
          <w:rFonts w:ascii="Simplified Arabic" w:hAnsi="Simplified Arabic" w:cs="Simplified Arabic"/>
          <w:spacing w:val="-4"/>
          <w:sz w:val="28"/>
          <w:szCs w:val="28"/>
          <w:rtl/>
        </w:rPr>
        <w:t xml:space="preserve"> زي</w:t>
      </w:r>
      <w:r w:rsidRPr="009709D2">
        <w:rPr>
          <w:rFonts w:ascii="Simplified Arabic" w:hAnsi="Simplified Arabic" w:cs="Simplified Arabic" w:hint="eastAsia"/>
          <w:spacing w:val="-4"/>
          <w:sz w:val="28"/>
          <w:szCs w:val="28"/>
          <w:rtl/>
        </w:rPr>
        <w:t>ـادة</w:t>
      </w:r>
      <w:r w:rsidRPr="009709D2">
        <w:rPr>
          <w:rFonts w:ascii="Simplified Arabic" w:hAnsi="Simplified Arabic" w:cs="Simplified Arabic"/>
          <w:spacing w:val="-4"/>
          <w:sz w:val="28"/>
          <w:szCs w:val="28"/>
          <w:rtl/>
        </w:rPr>
        <w:t xml:space="preserve"> في نظ</w:t>
      </w:r>
      <w:r w:rsidRPr="009709D2">
        <w:rPr>
          <w:rFonts w:ascii="Simplified Arabic" w:hAnsi="Simplified Arabic" w:cs="Simplified Arabic" w:hint="eastAsia"/>
          <w:spacing w:val="-4"/>
          <w:sz w:val="28"/>
          <w:szCs w:val="28"/>
          <w:rtl/>
        </w:rPr>
        <w:t>ـم</w:t>
      </w:r>
      <w:r w:rsidRPr="009709D2">
        <w:rPr>
          <w:rFonts w:ascii="Simplified Arabic" w:hAnsi="Simplified Arabic" w:cs="Simplified Arabic"/>
          <w:spacing w:val="-4"/>
          <w:sz w:val="28"/>
          <w:szCs w:val="28"/>
          <w:rtl/>
        </w:rPr>
        <w:t xml:space="preserve"> قرب</w:t>
      </w:r>
      <w:r w:rsidRPr="009709D2">
        <w:rPr>
          <w:rFonts w:ascii="Simplified Arabic" w:hAnsi="Simplified Arabic" w:cs="Simplified Arabic" w:hint="eastAsia"/>
          <w:spacing w:val="-4"/>
          <w:sz w:val="28"/>
          <w:szCs w:val="28"/>
          <w:rtl/>
        </w:rPr>
        <w:t>ـت</w:t>
      </w:r>
      <w:r w:rsidRPr="009709D2">
        <w:rPr>
          <w:rFonts w:ascii="Simplified Arabic" w:hAnsi="Simplified Arabic" w:cs="Simplified Arabic"/>
          <w:spacing w:val="-4"/>
          <w:sz w:val="28"/>
          <w:szCs w:val="28"/>
          <w:rtl/>
        </w:rPr>
        <w:t xml:space="preserve"> فيه الثانية من الأول</w:t>
      </w:r>
      <w:r w:rsidRPr="009709D2">
        <w:rPr>
          <w:rFonts w:ascii="Simplified Arabic" w:hAnsi="Simplified Arabic" w:cs="Simplified Arabic" w:hint="eastAsia"/>
          <w:spacing w:val="-4"/>
          <w:sz w:val="28"/>
          <w:szCs w:val="28"/>
          <w:rtl/>
        </w:rPr>
        <w:t>ـى</w:t>
      </w:r>
      <w:r w:rsidRPr="009709D2">
        <w:rPr>
          <w:rFonts w:ascii="Simplified Arabic" w:hAnsi="Simplified Arabic" w:cs="Simplified Arabic"/>
          <w:spacing w:val="-4"/>
          <w:sz w:val="28"/>
          <w:szCs w:val="28"/>
          <w:rtl/>
        </w:rPr>
        <w:t xml:space="preserve"> فس</w:t>
      </w:r>
      <w:r w:rsidRPr="009709D2">
        <w:rPr>
          <w:rFonts w:ascii="Simplified Arabic" w:hAnsi="Simplified Arabic" w:cs="Simplified Arabic" w:hint="eastAsia"/>
          <w:spacing w:val="-4"/>
          <w:sz w:val="28"/>
          <w:szCs w:val="28"/>
          <w:rtl/>
        </w:rPr>
        <w:t>ـمـح</w:t>
      </w:r>
      <w:r w:rsidRPr="009709D2">
        <w:rPr>
          <w:rFonts w:ascii="Simplified Arabic" w:hAnsi="Simplified Arabic" w:cs="Simplified Arabic"/>
          <w:spacing w:val="-4"/>
          <w:sz w:val="28"/>
          <w:szCs w:val="28"/>
          <w:rtl/>
        </w:rPr>
        <w:t>, وأما الإغ</w:t>
      </w:r>
      <w:r w:rsidRPr="009709D2">
        <w:rPr>
          <w:rFonts w:ascii="Simplified Arabic" w:hAnsi="Simplified Arabic" w:cs="Simplified Arabic" w:hint="eastAsia"/>
          <w:spacing w:val="-4"/>
          <w:sz w:val="28"/>
          <w:szCs w:val="28"/>
          <w:rtl/>
        </w:rPr>
        <w:t>ـماض</w:t>
      </w:r>
      <w:r w:rsidRPr="009709D2">
        <w:rPr>
          <w:rFonts w:ascii="Simplified Arabic" w:hAnsi="Simplified Arabic" w:cs="Simplified Arabic"/>
          <w:spacing w:val="-4"/>
          <w:sz w:val="28"/>
          <w:szCs w:val="28"/>
          <w:rtl/>
        </w:rPr>
        <w:t xml:space="preserve"> فلأن </w:t>
      </w:r>
      <w:r w:rsidRPr="009709D2">
        <w:rPr>
          <w:rFonts w:ascii="Simplified Arabic" w:hAnsi="Simplified Arabic" w:cs="Simplified Arabic" w:hint="eastAsia"/>
          <w:spacing w:val="-4"/>
          <w:sz w:val="28"/>
          <w:szCs w:val="28"/>
          <w:rtl/>
        </w:rPr>
        <w:t>المـراد</w:t>
      </w:r>
      <w:r w:rsidRPr="009709D2">
        <w:rPr>
          <w:rFonts w:ascii="Simplified Arabic" w:hAnsi="Simplified Arabic" w:cs="Simplified Arabic"/>
          <w:spacing w:val="-4"/>
          <w:sz w:val="28"/>
          <w:szCs w:val="28"/>
          <w:rtl/>
        </w:rPr>
        <w:t xml:space="preserve"> الإش</w:t>
      </w:r>
      <w:r w:rsidRPr="009709D2">
        <w:rPr>
          <w:rFonts w:ascii="Simplified Arabic" w:hAnsi="Simplified Arabic" w:cs="Simplified Arabic" w:hint="eastAsia"/>
          <w:spacing w:val="-4"/>
          <w:sz w:val="28"/>
          <w:szCs w:val="28"/>
          <w:rtl/>
        </w:rPr>
        <w:t>ـارة</w:t>
      </w:r>
      <w:r w:rsidRPr="009709D2">
        <w:rPr>
          <w:rFonts w:ascii="Simplified Arabic" w:hAnsi="Simplified Arabic" w:cs="Simplified Arabic"/>
          <w:spacing w:val="-4"/>
          <w:sz w:val="28"/>
          <w:szCs w:val="28"/>
          <w:rtl/>
        </w:rPr>
        <w:t xml:space="preserve"> إلى أنّ الف</w:t>
      </w:r>
      <w:r w:rsidRPr="009709D2">
        <w:rPr>
          <w:rFonts w:ascii="Simplified Arabic" w:hAnsi="Simplified Arabic" w:cs="Simplified Arabic" w:hint="eastAsia"/>
          <w:spacing w:val="-4"/>
          <w:sz w:val="28"/>
          <w:szCs w:val="28"/>
          <w:rtl/>
        </w:rPr>
        <w:t>ـطـرة</w:t>
      </w:r>
      <w:r w:rsidRPr="009709D2">
        <w:rPr>
          <w:rFonts w:ascii="Simplified Arabic" w:hAnsi="Simplified Arabic" w:cs="Simplified Arabic"/>
          <w:spacing w:val="-4"/>
          <w:sz w:val="28"/>
          <w:szCs w:val="28"/>
          <w:rtl/>
        </w:rPr>
        <w:t xml:space="preserve"> التي فطر الله – سبحانه وتعالى – النّ</w:t>
      </w:r>
      <w:r w:rsidRPr="009709D2">
        <w:rPr>
          <w:rFonts w:ascii="Simplified Arabic" w:hAnsi="Simplified Arabic" w:cs="Simplified Arabic" w:hint="eastAsia"/>
          <w:spacing w:val="-4"/>
          <w:sz w:val="28"/>
          <w:szCs w:val="28"/>
          <w:rtl/>
        </w:rPr>
        <w:t>ـاس</w:t>
      </w:r>
      <w:r w:rsidRPr="009709D2">
        <w:rPr>
          <w:rFonts w:ascii="Simplified Arabic" w:hAnsi="Simplified Arabic" w:cs="Simplified Arabic"/>
          <w:spacing w:val="-4"/>
          <w:sz w:val="28"/>
          <w:szCs w:val="28"/>
          <w:rtl/>
        </w:rPr>
        <w:t xml:space="preserve"> عليها فطرة الخ</w:t>
      </w:r>
      <w:r w:rsidRPr="009709D2">
        <w:rPr>
          <w:rFonts w:ascii="Simplified Arabic" w:hAnsi="Simplified Arabic" w:cs="Simplified Arabic" w:hint="eastAsia"/>
          <w:spacing w:val="-4"/>
          <w:sz w:val="28"/>
          <w:szCs w:val="28"/>
          <w:rtl/>
        </w:rPr>
        <w:t>ـير</w:t>
      </w:r>
      <w:r w:rsidRPr="009709D2">
        <w:rPr>
          <w:rFonts w:ascii="Simplified Arabic" w:hAnsi="Simplified Arabic" w:cs="Simplified Arabic"/>
          <w:spacing w:val="-4"/>
          <w:sz w:val="28"/>
          <w:szCs w:val="28"/>
          <w:rtl/>
        </w:rPr>
        <w:t>, ف</w:t>
      </w:r>
      <w:r w:rsidRPr="009709D2">
        <w:rPr>
          <w:rFonts w:ascii="Simplified Arabic" w:hAnsi="Simplified Arabic" w:cs="Simplified Arabic" w:hint="eastAsia"/>
          <w:spacing w:val="-4"/>
          <w:sz w:val="28"/>
          <w:szCs w:val="28"/>
          <w:rtl/>
        </w:rPr>
        <w:t>ـالإنسان</w:t>
      </w:r>
      <w:r w:rsidRPr="009709D2">
        <w:rPr>
          <w:rFonts w:ascii="Simplified Arabic" w:hAnsi="Simplified Arabic" w:cs="Simplified Arabic"/>
          <w:spacing w:val="-4"/>
          <w:sz w:val="28"/>
          <w:szCs w:val="28"/>
          <w:rtl/>
        </w:rPr>
        <w:t xml:space="preserve"> ب</w:t>
      </w:r>
      <w:r w:rsidRPr="009709D2">
        <w:rPr>
          <w:rFonts w:ascii="Simplified Arabic" w:hAnsi="Simplified Arabic" w:cs="Simplified Arabic" w:hint="eastAsia"/>
          <w:spacing w:val="-4"/>
          <w:sz w:val="28"/>
          <w:szCs w:val="28"/>
          <w:rtl/>
        </w:rPr>
        <w:t>ـتـلك</w:t>
      </w:r>
      <w:r w:rsidRPr="009709D2">
        <w:rPr>
          <w:rFonts w:ascii="Simplified Arabic" w:hAnsi="Simplified Arabic" w:cs="Simplified Arabic"/>
          <w:spacing w:val="-4"/>
          <w:sz w:val="28"/>
          <w:szCs w:val="28"/>
          <w:rtl/>
        </w:rPr>
        <w:t xml:space="preserve"> الف</w:t>
      </w:r>
      <w:r w:rsidRPr="009709D2">
        <w:rPr>
          <w:rFonts w:ascii="Simplified Arabic" w:hAnsi="Simplified Arabic" w:cs="Simplified Arabic" w:hint="eastAsia"/>
          <w:spacing w:val="-4"/>
          <w:sz w:val="28"/>
          <w:szCs w:val="28"/>
          <w:rtl/>
        </w:rPr>
        <w:t>ـطرة</w:t>
      </w:r>
      <w:r w:rsidRPr="009709D2">
        <w:rPr>
          <w:rFonts w:ascii="Simplified Arabic" w:hAnsi="Simplified Arabic" w:cs="Simplified Arabic"/>
          <w:spacing w:val="-4"/>
          <w:sz w:val="28"/>
          <w:szCs w:val="28"/>
          <w:rtl/>
        </w:rPr>
        <w:t xml:space="preserve"> ا</w:t>
      </w:r>
      <w:r w:rsidRPr="009709D2">
        <w:rPr>
          <w:rFonts w:ascii="Simplified Arabic" w:hAnsi="Simplified Arabic" w:cs="Simplified Arabic" w:hint="eastAsia"/>
          <w:spacing w:val="-4"/>
          <w:sz w:val="28"/>
          <w:szCs w:val="28"/>
          <w:rtl/>
        </w:rPr>
        <w:t>لسابقة</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ي</w:t>
      </w:r>
      <w:r w:rsidRPr="009709D2">
        <w:rPr>
          <w:rFonts w:ascii="Simplified Arabic" w:hAnsi="Simplified Arabic" w:cs="Simplified Arabic"/>
          <w:spacing w:val="-4"/>
          <w:sz w:val="28"/>
          <w:szCs w:val="28"/>
          <w:rtl/>
        </w:rPr>
        <w:t xml:space="preserve"> أص</w:t>
      </w:r>
      <w:r w:rsidRPr="009709D2">
        <w:rPr>
          <w:rFonts w:ascii="Simplified Arabic" w:hAnsi="Simplified Arabic" w:cs="Simplified Arabic" w:hint="eastAsia"/>
          <w:spacing w:val="-4"/>
          <w:sz w:val="28"/>
          <w:szCs w:val="28"/>
          <w:rtl/>
        </w:rPr>
        <w:t>ل</w:t>
      </w:r>
      <w:r w:rsidRPr="009709D2">
        <w:rPr>
          <w:rFonts w:ascii="Simplified Arabic" w:hAnsi="Simplified Arabic" w:cs="Simplified Arabic"/>
          <w:spacing w:val="-4"/>
          <w:sz w:val="28"/>
          <w:szCs w:val="28"/>
          <w:rtl/>
        </w:rPr>
        <w:t xml:space="preserve"> الخ</w:t>
      </w:r>
      <w:r w:rsidRPr="009709D2">
        <w:rPr>
          <w:rFonts w:ascii="Simplified Arabic" w:hAnsi="Simplified Arabic" w:cs="Simplified Arabic" w:hint="eastAsia"/>
          <w:spacing w:val="-4"/>
          <w:sz w:val="28"/>
          <w:szCs w:val="28"/>
          <w:rtl/>
        </w:rPr>
        <w:t>لق</w:t>
      </w:r>
      <w:r w:rsidRPr="009709D2">
        <w:rPr>
          <w:rFonts w:ascii="Simplified Arabic" w:hAnsi="Simplified Arabic" w:cs="Simplified Arabic"/>
          <w:spacing w:val="-4"/>
          <w:sz w:val="28"/>
          <w:szCs w:val="28"/>
          <w:rtl/>
        </w:rPr>
        <w:t xml:space="preserve"> لا ي</w:t>
      </w:r>
      <w:r w:rsidRPr="009709D2">
        <w:rPr>
          <w:rFonts w:ascii="Simplified Arabic" w:hAnsi="Simplified Arabic" w:cs="Simplified Arabic" w:hint="eastAsia"/>
          <w:spacing w:val="-4"/>
          <w:sz w:val="28"/>
          <w:szCs w:val="28"/>
          <w:rtl/>
        </w:rPr>
        <w:t>حسن</w:t>
      </w:r>
      <w:r w:rsidRPr="009709D2">
        <w:rPr>
          <w:rFonts w:ascii="Simplified Arabic" w:hAnsi="Simplified Arabic" w:cs="Simplified Arabic"/>
          <w:spacing w:val="-4"/>
          <w:sz w:val="28"/>
          <w:szCs w:val="28"/>
          <w:rtl/>
        </w:rPr>
        <w:t xml:space="preserve"> أن ي</w:t>
      </w:r>
      <w:r w:rsidRPr="009709D2">
        <w:rPr>
          <w:rFonts w:ascii="Simplified Arabic" w:hAnsi="Simplified Arabic" w:cs="Simplified Arabic" w:hint="eastAsia"/>
          <w:spacing w:val="-4"/>
          <w:sz w:val="28"/>
          <w:szCs w:val="28"/>
          <w:rtl/>
        </w:rPr>
        <w:t>نسب</w:t>
      </w:r>
      <w:r w:rsidRPr="009709D2">
        <w:rPr>
          <w:rFonts w:ascii="Simplified Arabic" w:hAnsi="Simplified Arabic" w:cs="Simplified Arabic"/>
          <w:spacing w:val="-4"/>
          <w:sz w:val="28"/>
          <w:szCs w:val="28"/>
          <w:rtl/>
        </w:rPr>
        <w:t xml:space="preserve"> إل</w:t>
      </w:r>
      <w:r w:rsidRPr="009709D2">
        <w:rPr>
          <w:rFonts w:ascii="Simplified Arabic" w:hAnsi="Simplified Arabic" w:cs="Simplified Arabic" w:hint="eastAsia"/>
          <w:spacing w:val="-4"/>
          <w:sz w:val="28"/>
          <w:szCs w:val="28"/>
          <w:rtl/>
        </w:rPr>
        <w:t>ـيه</w:t>
      </w:r>
      <w:r w:rsidRPr="009709D2">
        <w:rPr>
          <w:rFonts w:ascii="Simplified Arabic" w:hAnsi="Simplified Arabic" w:cs="Simplified Arabic"/>
          <w:spacing w:val="-4"/>
          <w:sz w:val="28"/>
          <w:szCs w:val="28"/>
          <w:rtl/>
        </w:rPr>
        <w:t xml:space="preserve"> إلا ك</w:t>
      </w:r>
      <w:r w:rsidRPr="009709D2">
        <w:rPr>
          <w:rFonts w:ascii="Simplified Arabic" w:hAnsi="Simplified Arabic" w:cs="Simplified Arabic" w:hint="eastAsia"/>
          <w:spacing w:val="-4"/>
          <w:sz w:val="28"/>
          <w:szCs w:val="28"/>
          <w:rtl/>
        </w:rPr>
        <w:t>ـسـب</w:t>
      </w:r>
      <w:r w:rsidRPr="009709D2">
        <w:rPr>
          <w:rFonts w:ascii="Simplified Arabic" w:hAnsi="Simplified Arabic" w:cs="Simplified Arabic"/>
          <w:spacing w:val="-4"/>
          <w:sz w:val="28"/>
          <w:szCs w:val="28"/>
          <w:rtl/>
        </w:rPr>
        <w:t xml:space="preserve"> الح</w:t>
      </w:r>
      <w:r w:rsidRPr="009709D2">
        <w:rPr>
          <w:rFonts w:ascii="Simplified Arabic" w:hAnsi="Simplified Arabic" w:cs="Simplified Arabic" w:hint="eastAsia"/>
          <w:spacing w:val="-4"/>
          <w:sz w:val="28"/>
          <w:szCs w:val="28"/>
          <w:rtl/>
        </w:rPr>
        <w:t>ـسنات</w:t>
      </w:r>
      <w:r w:rsidRPr="009709D2">
        <w:rPr>
          <w:rFonts w:ascii="Simplified Arabic" w:hAnsi="Simplified Arabic" w:cs="Simplified Arabic"/>
          <w:spacing w:val="-4"/>
          <w:sz w:val="28"/>
          <w:szCs w:val="28"/>
          <w:rtl/>
        </w:rPr>
        <w:t>, وم</w:t>
      </w:r>
      <w:r w:rsidRPr="009709D2">
        <w:rPr>
          <w:rFonts w:ascii="Simplified Arabic" w:hAnsi="Simplified Arabic" w:cs="Simplified Arabic" w:hint="eastAsia"/>
          <w:spacing w:val="-4"/>
          <w:sz w:val="28"/>
          <w:szCs w:val="28"/>
          <w:rtl/>
        </w:rPr>
        <w:t>ا</w:t>
      </w:r>
      <w:r w:rsidRPr="009709D2">
        <w:rPr>
          <w:rFonts w:ascii="Simplified Arabic" w:hAnsi="Simplified Arabic" w:cs="Simplified Arabic"/>
          <w:spacing w:val="-4"/>
          <w:sz w:val="28"/>
          <w:szCs w:val="28"/>
          <w:rtl/>
        </w:rPr>
        <w:t xml:space="preserve"> ي</w:t>
      </w:r>
      <w:r w:rsidRPr="009709D2">
        <w:rPr>
          <w:rFonts w:ascii="Simplified Arabic" w:hAnsi="Simplified Arabic" w:cs="Simplified Arabic" w:hint="eastAsia"/>
          <w:spacing w:val="-4"/>
          <w:sz w:val="28"/>
          <w:szCs w:val="28"/>
          <w:rtl/>
        </w:rPr>
        <w:t>عمله</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ن</w:t>
      </w:r>
      <w:r w:rsidRPr="009709D2">
        <w:rPr>
          <w:rFonts w:ascii="Simplified Arabic" w:hAnsi="Simplified Arabic" w:cs="Simplified Arabic"/>
          <w:spacing w:val="-4"/>
          <w:sz w:val="28"/>
          <w:szCs w:val="28"/>
          <w:rtl/>
        </w:rPr>
        <w:t xml:space="preserve"> الس</w:t>
      </w:r>
      <w:r w:rsidRPr="009709D2">
        <w:rPr>
          <w:rFonts w:ascii="Simplified Arabic" w:hAnsi="Simplified Arabic" w:cs="Simplified Arabic" w:hint="eastAsia"/>
          <w:spacing w:val="-4"/>
          <w:sz w:val="28"/>
          <w:szCs w:val="28"/>
          <w:rtl/>
        </w:rPr>
        <w:t>يئـات</w:t>
      </w:r>
      <w:r w:rsidRPr="009709D2">
        <w:rPr>
          <w:rFonts w:ascii="Simplified Arabic" w:hAnsi="Simplified Arabic" w:cs="Simplified Arabic"/>
          <w:spacing w:val="-4"/>
          <w:sz w:val="28"/>
          <w:szCs w:val="28"/>
          <w:rtl/>
        </w:rPr>
        <w:t>, ي</w:t>
      </w:r>
      <w:r w:rsidRPr="009709D2">
        <w:rPr>
          <w:rFonts w:ascii="Simplified Arabic" w:hAnsi="Simplified Arabic" w:cs="Simplified Arabic" w:hint="eastAsia"/>
          <w:spacing w:val="-4"/>
          <w:sz w:val="28"/>
          <w:szCs w:val="28"/>
          <w:rtl/>
        </w:rPr>
        <w:t>عمله</w:t>
      </w:r>
      <w:r w:rsidRPr="009709D2">
        <w:rPr>
          <w:rFonts w:ascii="Simplified Arabic" w:hAnsi="Simplified Arabic" w:cs="Simplified Arabic"/>
          <w:spacing w:val="-4"/>
          <w:sz w:val="28"/>
          <w:szCs w:val="28"/>
          <w:rtl/>
        </w:rPr>
        <w:t xml:space="preserve"> لمخال</w:t>
      </w:r>
      <w:r w:rsidRPr="009709D2">
        <w:rPr>
          <w:rFonts w:ascii="Simplified Arabic" w:hAnsi="Simplified Arabic" w:cs="Simplified Arabic" w:hint="eastAsia"/>
          <w:spacing w:val="-4"/>
          <w:sz w:val="28"/>
          <w:szCs w:val="28"/>
          <w:rtl/>
        </w:rPr>
        <w:t>ـفـتـه</w:t>
      </w:r>
      <w:r w:rsidRPr="009709D2">
        <w:rPr>
          <w:rFonts w:ascii="Simplified Arabic" w:hAnsi="Simplified Arabic" w:cs="Simplified Arabic"/>
          <w:spacing w:val="-4"/>
          <w:sz w:val="28"/>
          <w:szCs w:val="28"/>
          <w:rtl/>
        </w:rPr>
        <w:t xml:space="preserve"> ا</w:t>
      </w:r>
      <w:r w:rsidRPr="009709D2">
        <w:rPr>
          <w:rFonts w:ascii="Simplified Arabic" w:hAnsi="Simplified Arabic" w:cs="Simplified Arabic" w:hint="eastAsia"/>
          <w:spacing w:val="-4"/>
          <w:sz w:val="28"/>
          <w:szCs w:val="28"/>
          <w:rtl/>
        </w:rPr>
        <w:t>لفـطـرة</w:t>
      </w:r>
      <w:r w:rsidRPr="009709D2">
        <w:rPr>
          <w:rFonts w:ascii="Simplified Arabic" w:hAnsi="Simplified Arabic" w:cs="Simplified Arabic"/>
          <w:spacing w:val="-4"/>
          <w:sz w:val="28"/>
          <w:szCs w:val="28"/>
          <w:rtl/>
        </w:rPr>
        <w:t>, ف</w:t>
      </w:r>
      <w:r w:rsidRPr="009709D2">
        <w:rPr>
          <w:rFonts w:ascii="Simplified Arabic" w:hAnsi="Simplified Arabic" w:cs="Simplified Arabic" w:hint="eastAsia"/>
          <w:spacing w:val="-4"/>
          <w:sz w:val="28"/>
          <w:szCs w:val="28"/>
          <w:rtl/>
        </w:rPr>
        <w:t>كأنّـه</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كلف</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ن</w:t>
      </w:r>
      <w:r w:rsidRPr="009709D2">
        <w:rPr>
          <w:rFonts w:ascii="Simplified Arabic" w:hAnsi="Simplified Arabic" w:cs="Simplified Arabic"/>
          <w:spacing w:val="-4"/>
          <w:sz w:val="28"/>
          <w:szCs w:val="28"/>
          <w:rtl/>
        </w:rPr>
        <w:t xml:space="preserve"> ذل</w:t>
      </w:r>
      <w:r w:rsidRPr="009709D2">
        <w:rPr>
          <w:rFonts w:ascii="Simplified Arabic" w:hAnsi="Simplified Arabic" w:cs="Simplified Arabic" w:hint="eastAsia"/>
          <w:spacing w:val="-4"/>
          <w:sz w:val="28"/>
          <w:szCs w:val="28"/>
          <w:rtl/>
        </w:rPr>
        <w:t>ك</w:t>
      </w:r>
      <w:r w:rsidRPr="009709D2">
        <w:rPr>
          <w:rFonts w:ascii="Simplified Arabic" w:hAnsi="Simplified Arabic" w:cs="Simplified Arabic"/>
          <w:spacing w:val="-4"/>
          <w:sz w:val="28"/>
          <w:szCs w:val="28"/>
          <w:rtl/>
        </w:rPr>
        <w:t xml:space="preserve"> ما ل</w:t>
      </w:r>
      <w:r w:rsidRPr="009709D2">
        <w:rPr>
          <w:rFonts w:ascii="Simplified Arabic" w:hAnsi="Simplified Arabic" w:cs="Simplified Arabic" w:hint="eastAsia"/>
          <w:spacing w:val="-4"/>
          <w:sz w:val="28"/>
          <w:szCs w:val="28"/>
          <w:rtl/>
        </w:rPr>
        <w:t>يس</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ـي</w:t>
      </w:r>
      <w:r w:rsidRPr="009709D2">
        <w:rPr>
          <w:rFonts w:ascii="Simplified Arabic" w:hAnsi="Simplified Arabic" w:cs="Simplified Arabic"/>
          <w:spacing w:val="-4"/>
          <w:sz w:val="28"/>
          <w:szCs w:val="28"/>
          <w:rtl/>
        </w:rPr>
        <w:t xml:space="preserve"> ج</w:t>
      </w:r>
      <w:r w:rsidRPr="009709D2">
        <w:rPr>
          <w:rFonts w:ascii="Simplified Arabic" w:hAnsi="Simplified Arabic" w:cs="Simplified Arabic" w:hint="eastAsia"/>
          <w:spacing w:val="-4"/>
          <w:sz w:val="28"/>
          <w:szCs w:val="28"/>
          <w:rtl/>
        </w:rPr>
        <w:t>ـبلـتـه</w:t>
      </w:r>
      <w:r w:rsidRPr="009709D2">
        <w:rPr>
          <w:rFonts w:ascii="Simplified Arabic" w:hAnsi="Simplified Arabic" w:cs="Simplified Arabic"/>
          <w:spacing w:val="-4"/>
          <w:sz w:val="28"/>
          <w:szCs w:val="28"/>
          <w:rtl/>
        </w:rPr>
        <w:t>, فوج</w:t>
      </w:r>
      <w:r w:rsidRPr="009709D2">
        <w:rPr>
          <w:rFonts w:ascii="Simplified Arabic" w:hAnsi="Simplified Arabic" w:cs="Simplified Arabic" w:hint="eastAsia"/>
          <w:spacing w:val="-4"/>
          <w:sz w:val="28"/>
          <w:szCs w:val="28"/>
          <w:rtl/>
        </w:rPr>
        <w:t>بت</w:t>
      </w:r>
      <w:r w:rsidRPr="009709D2">
        <w:rPr>
          <w:rFonts w:ascii="Simplified Arabic" w:hAnsi="Simplified Arabic" w:cs="Simplified Arabic"/>
          <w:spacing w:val="-4"/>
          <w:sz w:val="28"/>
          <w:szCs w:val="28"/>
          <w:rtl/>
        </w:rPr>
        <w:t xml:space="preserve"> زيادة الت</w:t>
      </w:r>
      <w:r w:rsidRPr="009709D2">
        <w:rPr>
          <w:rFonts w:ascii="Simplified Arabic" w:hAnsi="Simplified Arabic" w:cs="Simplified Arabic" w:hint="eastAsia"/>
          <w:spacing w:val="-4"/>
          <w:sz w:val="28"/>
          <w:szCs w:val="28"/>
          <w:rtl/>
        </w:rPr>
        <w:t>ـاء</w:t>
      </w:r>
      <w:r w:rsidRPr="009709D2">
        <w:rPr>
          <w:rFonts w:ascii="Simplified Arabic" w:hAnsi="Simplified Arabic" w:cs="Simplified Arabic"/>
          <w:spacing w:val="-4"/>
          <w:sz w:val="28"/>
          <w:szCs w:val="28"/>
          <w:rtl/>
        </w:rPr>
        <w:t xml:space="preserve"> الت</w:t>
      </w:r>
      <w:r w:rsidRPr="009709D2">
        <w:rPr>
          <w:rFonts w:ascii="Simplified Arabic" w:hAnsi="Simplified Arabic" w:cs="Simplified Arabic" w:hint="eastAsia"/>
          <w:spacing w:val="-4"/>
          <w:sz w:val="28"/>
          <w:szCs w:val="28"/>
          <w:rtl/>
        </w:rPr>
        <w:t>ـي</w:t>
      </w:r>
      <w:r w:rsidRPr="009709D2">
        <w:rPr>
          <w:rFonts w:ascii="Simplified Arabic" w:hAnsi="Simplified Arabic" w:cs="Simplified Arabic"/>
          <w:spacing w:val="-4"/>
          <w:sz w:val="28"/>
          <w:szCs w:val="28"/>
          <w:rtl/>
        </w:rPr>
        <w:t xml:space="preserve"> ل</w:t>
      </w:r>
      <w:r w:rsidRPr="009709D2">
        <w:rPr>
          <w:rFonts w:ascii="Simplified Arabic" w:hAnsi="Simplified Arabic" w:cs="Simplified Arabic" w:hint="eastAsia"/>
          <w:spacing w:val="-4"/>
          <w:sz w:val="28"/>
          <w:szCs w:val="28"/>
          <w:rtl/>
        </w:rPr>
        <w:t>ـلافــتعال</w:t>
      </w:r>
      <w:r w:rsidRPr="009709D2">
        <w:rPr>
          <w:rFonts w:ascii="Simplified Arabic" w:hAnsi="Simplified Arabic" w:cs="Simplified Arabic"/>
          <w:spacing w:val="-4"/>
          <w:sz w:val="28"/>
          <w:szCs w:val="28"/>
          <w:rtl/>
        </w:rPr>
        <w:t>, ف</w:t>
      </w:r>
      <w:r w:rsidRPr="009709D2">
        <w:rPr>
          <w:rFonts w:ascii="Simplified Arabic" w:hAnsi="Simplified Arabic" w:cs="Simplified Arabic" w:hint="eastAsia"/>
          <w:spacing w:val="-4"/>
          <w:sz w:val="28"/>
          <w:szCs w:val="28"/>
          <w:rtl/>
        </w:rPr>
        <w:t>ـحـصـلت</w:t>
      </w:r>
      <w:r w:rsidRPr="009709D2">
        <w:rPr>
          <w:rFonts w:ascii="Simplified Arabic" w:hAnsi="Simplified Arabic" w:cs="Simplified Arabic"/>
          <w:spacing w:val="-4"/>
          <w:sz w:val="28"/>
          <w:szCs w:val="28"/>
          <w:rtl/>
        </w:rPr>
        <w:t xml:space="preserve"> ب</w:t>
      </w:r>
      <w:r w:rsidRPr="009709D2">
        <w:rPr>
          <w:rFonts w:ascii="Simplified Arabic" w:hAnsi="Simplified Arabic" w:cs="Simplified Arabic" w:hint="eastAsia"/>
          <w:spacing w:val="-4"/>
          <w:sz w:val="28"/>
          <w:szCs w:val="28"/>
          <w:rtl/>
        </w:rPr>
        <w:t>ـزيـادتـه</w:t>
      </w:r>
      <w:r>
        <w:rPr>
          <w:rFonts w:ascii="Simplified Arabic" w:hAnsi="Simplified Arabic" w:cs="Simplified Arabic"/>
          <w:sz w:val="28"/>
          <w:szCs w:val="28"/>
          <w:rtl/>
        </w:rPr>
        <w:t xml:space="preserve"> إم</w:t>
      </w:r>
      <w:r>
        <w:rPr>
          <w:rFonts w:ascii="Simplified Arabic" w:hAnsi="Simplified Arabic" w:cs="Simplified Arabic" w:hint="eastAsia"/>
          <w:sz w:val="28"/>
          <w:szCs w:val="28"/>
          <w:rtl/>
        </w:rPr>
        <w:t>ـاطـة</w:t>
      </w:r>
      <w:r>
        <w:rPr>
          <w:rFonts w:ascii="Simplified Arabic" w:hAnsi="Simplified Arabic" w:cs="Simplified Arabic"/>
          <w:sz w:val="28"/>
          <w:szCs w:val="28"/>
          <w:rtl/>
        </w:rPr>
        <w:t xml:space="preserve"> العي</w:t>
      </w:r>
      <w:r>
        <w:rPr>
          <w:rFonts w:ascii="Simplified Arabic" w:hAnsi="Simplified Arabic" w:cs="Simplified Arabic" w:hint="eastAsia"/>
          <w:sz w:val="28"/>
          <w:szCs w:val="28"/>
          <w:rtl/>
        </w:rPr>
        <w:t>ـب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عـن</w:t>
      </w:r>
      <w:r>
        <w:rPr>
          <w:rFonts w:ascii="Simplified Arabic" w:hAnsi="Simplified Arabic" w:cs="Simplified Arabic"/>
          <w:sz w:val="28"/>
          <w:szCs w:val="28"/>
          <w:rtl/>
        </w:rPr>
        <w:t xml:space="preserve"> الن</w:t>
      </w:r>
      <w:r>
        <w:rPr>
          <w:rFonts w:ascii="Simplified Arabic" w:hAnsi="Simplified Arabic" w:cs="Simplified Arabic" w:hint="eastAsia"/>
          <w:sz w:val="28"/>
          <w:szCs w:val="28"/>
          <w:rtl/>
        </w:rPr>
        <w:t>ـظـم</w:t>
      </w:r>
      <w:r>
        <w:rPr>
          <w:rFonts w:ascii="Simplified Arabic" w:hAnsi="Simplified Arabic" w:cs="Simplified Arabic"/>
          <w:sz w:val="28"/>
          <w:szCs w:val="28"/>
          <w:rtl/>
        </w:rPr>
        <w:t>, لمخالف</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إح</w:t>
      </w:r>
      <w:r>
        <w:rPr>
          <w:rFonts w:ascii="Simplified Arabic" w:hAnsi="Simplified Arabic" w:cs="Simplified Arabic" w:hint="eastAsia"/>
          <w:sz w:val="28"/>
          <w:szCs w:val="28"/>
          <w:rtl/>
        </w:rPr>
        <w:t>ـدى</w:t>
      </w:r>
      <w:r>
        <w:rPr>
          <w:rFonts w:ascii="Simplified Arabic" w:hAnsi="Simplified Arabic" w:cs="Simplified Arabic"/>
          <w:sz w:val="28"/>
          <w:szCs w:val="28"/>
          <w:rtl/>
        </w:rPr>
        <w:t xml:space="preserve"> اللفظ</w:t>
      </w:r>
      <w:r>
        <w:rPr>
          <w:rFonts w:ascii="Simplified Arabic" w:hAnsi="Simplified Arabic" w:cs="Simplified Arabic" w:hint="eastAsia"/>
          <w:sz w:val="28"/>
          <w:szCs w:val="28"/>
          <w:rtl/>
        </w:rPr>
        <w:t>تين</w:t>
      </w:r>
      <w:r>
        <w:rPr>
          <w:rFonts w:ascii="Simplified Arabic" w:hAnsi="Simplified Arabic" w:cs="Simplified Arabic"/>
          <w:sz w:val="28"/>
          <w:szCs w:val="28"/>
          <w:rtl/>
        </w:rPr>
        <w:t xml:space="preserve"> أختها, ول</w:t>
      </w:r>
      <w:r>
        <w:rPr>
          <w:rFonts w:ascii="Simplified Arabic" w:hAnsi="Simplified Arabic" w:cs="Simplified Arabic" w:hint="eastAsia"/>
          <w:sz w:val="28"/>
          <w:szCs w:val="28"/>
          <w:rtl/>
        </w:rPr>
        <w:t>لإشارة</w:t>
      </w:r>
      <w:r>
        <w:rPr>
          <w:rFonts w:ascii="Simplified Arabic" w:hAnsi="Simplified Arabic" w:cs="Simplified Arabic"/>
          <w:sz w:val="28"/>
          <w:szCs w:val="28"/>
          <w:rtl/>
        </w:rPr>
        <w:t xml:space="preserve"> إلى الم</w:t>
      </w:r>
      <w:r>
        <w:rPr>
          <w:rFonts w:ascii="Simplified Arabic" w:hAnsi="Simplified Arabic" w:cs="Simplified Arabic" w:hint="eastAsia"/>
          <w:sz w:val="28"/>
          <w:szCs w:val="28"/>
          <w:rtl/>
        </w:rPr>
        <w:t>ـعـنـى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ـمـراد</w:t>
      </w:r>
      <w:r>
        <w:rPr>
          <w:rFonts w:ascii="Simplified Arabic" w:hAnsi="Simplified Arabic" w:cs="Simplified Arabic"/>
          <w:sz w:val="28"/>
          <w:szCs w:val="28"/>
          <w:rtl/>
        </w:rPr>
        <w:t>, ليوافق معنى هذا الكلام</w:t>
      </w:r>
      <w:r>
        <w:rPr>
          <w:rStyle w:val="FootnoteReference"/>
          <w:rFonts w:ascii="Simplified Arabic" w:hAnsi="Simplified Arabic" w:cs="Simplified Arabic"/>
          <w:sz w:val="28"/>
          <w:szCs w:val="28"/>
          <w:rtl/>
        </w:rPr>
        <w:footnoteReference w:id="41"/>
      </w:r>
      <w:r>
        <w:rPr>
          <w:rFonts w:ascii="Simplified Arabic" w:hAnsi="Simplified Arabic" w:cs="Simplified Arabic"/>
          <w:sz w:val="28"/>
          <w:szCs w:val="28"/>
          <w:rtl/>
        </w:rPr>
        <w:t>.</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 xml:space="preserve">  ومن مظاهر الزيادة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نزيل</w:t>
      </w:r>
      <w:r>
        <w:rPr>
          <w:rFonts w:ascii="Simplified Arabic" w:hAnsi="Simplified Arabic" w:cs="Simplified Arabic"/>
          <w:sz w:val="28"/>
          <w:szCs w:val="28"/>
          <w:rtl/>
        </w:rPr>
        <w:t xml:space="preserve">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1- زيادة الحروف كما في الأمثلة الآتية:-</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تع</w:t>
      </w:r>
      <w:r>
        <w:rPr>
          <w:rFonts w:ascii="Simplified Arabic" w:hAnsi="Simplified Arabic" w:cs="Simplified Arabic" w:hint="eastAsia"/>
          <w:sz w:val="28"/>
          <w:szCs w:val="28"/>
          <w:rtl/>
        </w:rPr>
        <w:t>ـالى</w:t>
      </w:r>
      <w:r>
        <w:rPr>
          <w:rFonts w:ascii="Simplified Arabic" w:hAnsi="Simplified Arabic" w:cs="Simplified Arabic"/>
          <w:sz w:val="28"/>
          <w:szCs w:val="28"/>
          <w:rtl/>
        </w:rPr>
        <w:t xml:space="preserve"> (</w:t>
      </w:r>
      <w:r w:rsidRPr="00057A26">
        <w:rPr>
          <w:rFonts w:ascii="Simplified Arabic" w:hAnsi="Simplified Arabic" w:cs="Simplified Arabic" w:hint="eastAsia"/>
          <w:sz w:val="28"/>
          <w:szCs w:val="28"/>
          <w:rtl/>
        </w:rPr>
        <w:t>فَأْتُوا</w:t>
      </w:r>
      <w:r w:rsidRPr="00057A26">
        <w:rPr>
          <w:rFonts w:ascii="Simplified Arabic" w:hAnsi="Simplified Arabic" w:cs="Simplified Arabic"/>
          <w:sz w:val="28"/>
          <w:szCs w:val="28"/>
          <w:rtl/>
        </w:rPr>
        <w:t xml:space="preserve"> بِسُورَةٍ مِثْلِهِ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2"/>
      </w:r>
      <w:r>
        <w:rPr>
          <w:rFonts w:ascii="Simplified Arabic" w:hAnsi="Simplified Arabic" w:cs="Simplified Arabic"/>
          <w:sz w:val="28"/>
          <w:szCs w:val="28"/>
          <w:rtl/>
        </w:rPr>
        <w:t>, وزيادة "من" في قول</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تع</w:t>
      </w:r>
      <w:r>
        <w:rPr>
          <w:rFonts w:ascii="Simplified Arabic" w:hAnsi="Simplified Arabic" w:cs="Simplified Arabic" w:hint="eastAsia"/>
          <w:sz w:val="28"/>
          <w:szCs w:val="28"/>
          <w:rtl/>
        </w:rPr>
        <w:t>ـالى</w:t>
      </w:r>
      <w:r w:rsidRPr="00057A26">
        <w:rPr>
          <w:rFonts w:ascii="Simplified Arabic" w:hAnsi="Simplified Arabic" w:cs="Simplified Arabic"/>
          <w:sz w:val="28"/>
          <w:szCs w:val="28"/>
          <w:rtl/>
        </w:rPr>
        <w:t xml:space="preserve"> </w:t>
      </w:r>
      <w:r>
        <w:rPr>
          <w:rFonts w:ascii="Simplified Arabic" w:hAnsi="Simplified Arabic" w:cs="Simplified Arabic"/>
          <w:sz w:val="28"/>
          <w:szCs w:val="28"/>
          <w:rtl/>
        </w:rPr>
        <w:t>(</w:t>
      </w:r>
      <w:r w:rsidRPr="00C15127">
        <w:rPr>
          <w:rFonts w:ascii="Simplified Arabic" w:hAnsi="Simplified Arabic" w:cs="Simplified Arabic" w:hint="eastAsia"/>
          <w:sz w:val="28"/>
          <w:szCs w:val="28"/>
          <w:rtl/>
        </w:rPr>
        <w:t>فَأْتُوا</w:t>
      </w:r>
      <w:r w:rsidRPr="00C15127">
        <w:rPr>
          <w:rFonts w:ascii="Simplified Arabic" w:hAnsi="Simplified Arabic" w:cs="Simplified Arabic"/>
          <w:sz w:val="28"/>
          <w:szCs w:val="28"/>
          <w:rtl/>
        </w:rPr>
        <w:t xml:space="preserve"> بِسُورَةٍ مِنْ مِثْلِهِ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3"/>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أدت</w:t>
      </w:r>
      <w:r>
        <w:rPr>
          <w:rFonts w:ascii="Simplified Arabic" w:hAnsi="Simplified Arabic" w:cs="Simplified Arabic"/>
          <w:sz w:val="28"/>
          <w:szCs w:val="28"/>
          <w:rtl/>
        </w:rPr>
        <w:t xml:space="preserve"> إلى الإشكال </w:t>
      </w:r>
      <w:r>
        <w:rPr>
          <w:rFonts w:ascii="Simplified Arabic" w:hAnsi="Simplified Arabic" w:cs="Simplified Arabic" w:hint="eastAsia"/>
          <w:sz w:val="28"/>
          <w:szCs w:val="28"/>
          <w:rtl/>
        </w:rPr>
        <w:t>لدى</w:t>
      </w:r>
      <w:r>
        <w:rPr>
          <w:rFonts w:ascii="Simplified Arabic" w:hAnsi="Simplified Arabic" w:cs="Simplified Arabic"/>
          <w:sz w:val="28"/>
          <w:szCs w:val="28"/>
          <w:rtl/>
        </w:rPr>
        <w:t xml:space="preserve"> بعض النّاس.</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w:t>
      </w:r>
      <w:r w:rsidRPr="005D0E2C">
        <w:rPr>
          <w:rFonts w:ascii="Simplified Arabic" w:hAnsi="Simplified Arabic" w:cs="Simplified Arabic" w:hint="eastAsia"/>
          <w:sz w:val="28"/>
          <w:szCs w:val="28"/>
          <w:rtl/>
        </w:rPr>
        <w:t>لا</w:t>
      </w:r>
      <w:r w:rsidRPr="005D0E2C">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عْ</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بُ</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دُونَ</w:t>
      </w:r>
      <w:r w:rsidRPr="005D0E2C">
        <w:rPr>
          <w:rFonts w:ascii="Simplified Arabic" w:hAnsi="Simplified Arabic" w:cs="Simplified Arabic"/>
          <w:sz w:val="28"/>
          <w:szCs w:val="28"/>
          <w:rtl/>
        </w:rPr>
        <w:t xml:space="preserve"> إِلَّا اللَّهَ وَبِالْ</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وَالِ</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دَيْنِ</w:t>
      </w:r>
      <w:r w:rsidRPr="005D0E2C">
        <w:rPr>
          <w:rFonts w:ascii="Simplified Arabic" w:hAnsi="Simplified Arabic" w:cs="Simplified Arabic"/>
          <w:sz w:val="28"/>
          <w:szCs w:val="28"/>
          <w:rtl/>
        </w:rPr>
        <w:t xml:space="preserve"> إِحْسَ</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انًا</w:t>
      </w:r>
      <w:r w:rsidRPr="005D0E2C">
        <w:rPr>
          <w:rFonts w:ascii="Simplified Arabic" w:hAnsi="Simplified Arabic" w:cs="Simplified Arabic"/>
          <w:sz w:val="28"/>
          <w:szCs w:val="28"/>
          <w:rtl/>
        </w:rPr>
        <w:t xml:space="preserve"> وَذِي الْ</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قُ</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رْبَ</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ى</w:t>
      </w:r>
      <w:r w:rsidRPr="005D0E2C">
        <w:rPr>
          <w:rFonts w:ascii="Simplified Arabic" w:hAnsi="Simplified Arabic" w:cs="Simplified Arabic"/>
          <w:sz w:val="28"/>
          <w:szCs w:val="28"/>
          <w:rtl/>
        </w:rPr>
        <w:t xml:space="preserve"> وَالْي</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َت</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َامَ</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ى</w:t>
      </w:r>
      <w:r w:rsidRPr="005D0E2C">
        <w:rPr>
          <w:rFonts w:ascii="Simplified Arabic" w:hAnsi="Simplified Arabic" w:cs="Simplified Arabic"/>
          <w:sz w:val="28"/>
          <w:szCs w:val="28"/>
          <w:rtl/>
        </w:rPr>
        <w:t xml:space="preserve"> وَالْمَسَاك</w:t>
      </w:r>
      <w:r>
        <w:rPr>
          <w:rFonts w:ascii="Simplified Arabic" w:hAnsi="Simplified Arabic" w:cs="Simplified Arabic" w:hint="eastAsia"/>
          <w:sz w:val="28"/>
          <w:szCs w:val="28"/>
          <w:rtl/>
        </w:rPr>
        <w:t>ـ</w:t>
      </w:r>
      <w:r w:rsidRPr="005D0E2C">
        <w:rPr>
          <w:rFonts w:ascii="Simplified Arabic" w:hAnsi="Simplified Arabic" w:cs="Simplified Arabic" w:hint="eastAsia"/>
          <w:sz w:val="28"/>
          <w:szCs w:val="28"/>
          <w:rtl/>
        </w:rPr>
        <w:t>ِينِ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4"/>
      </w:r>
      <w:r>
        <w:rPr>
          <w:rFonts w:ascii="Simplified Arabic" w:hAnsi="Simplified Arabic" w:cs="Simplified Arabic"/>
          <w:sz w:val="28"/>
          <w:szCs w:val="28"/>
          <w:rtl/>
        </w:rPr>
        <w:t>, وزي</w:t>
      </w:r>
      <w:r>
        <w:rPr>
          <w:rFonts w:ascii="Simplified Arabic" w:hAnsi="Simplified Arabic" w:cs="Simplified Arabic" w:hint="eastAsia"/>
          <w:sz w:val="28"/>
          <w:szCs w:val="28"/>
          <w:rtl/>
        </w:rPr>
        <w:t>ـادة</w:t>
      </w:r>
      <w:r>
        <w:rPr>
          <w:rFonts w:ascii="Simplified Arabic" w:hAnsi="Simplified Arabic" w:cs="Simplified Arabic"/>
          <w:sz w:val="28"/>
          <w:szCs w:val="28"/>
          <w:rtl/>
        </w:rPr>
        <w:t xml:space="preserve"> "ب" في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ـعـالـى</w:t>
      </w:r>
      <w:r>
        <w:rPr>
          <w:rFonts w:ascii="Simplified Arabic" w:hAnsi="Simplified Arabic" w:cs="Simplified Arabic"/>
          <w:sz w:val="28"/>
          <w:szCs w:val="28"/>
          <w:rtl/>
        </w:rPr>
        <w:t xml:space="preserve"> (</w:t>
      </w:r>
      <w:r w:rsidRPr="006A43FC">
        <w:rPr>
          <w:rFonts w:ascii="Simplified Arabic" w:hAnsi="Simplified Arabic" w:cs="Simplified Arabic" w:hint="eastAsia"/>
          <w:sz w:val="28"/>
          <w:szCs w:val="28"/>
          <w:rtl/>
        </w:rPr>
        <w:t>وَلا</w:t>
      </w:r>
      <w:r w:rsidRPr="006A43FC">
        <w:rPr>
          <w:rFonts w:ascii="Simplified Arabic" w:hAnsi="Simplified Arabic" w:cs="Simplified Arabic"/>
          <w:sz w:val="28"/>
          <w:szCs w:val="28"/>
          <w:rtl/>
        </w:rPr>
        <w:t xml:space="preserve"> تُشْرِكُوا بِهِ ش</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َيْئًا</w:t>
      </w:r>
      <w:r w:rsidRPr="006A43FC">
        <w:rPr>
          <w:rFonts w:ascii="Simplified Arabic" w:hAnsi="Simplified Arabic" w:cs="Simplified Arabic"/>
          <w:sz w:val="28"/>
          <w:szCs w:val="28"/>
          <w:rtl/>
        </w:rPr>
        <w:t xml:space="preserve"> وَبِالْوَالِ</w:t>
      </w:r>
      <w:r>
        <w:rPr>
          <w:rFonts w:ascii="Simplified Arabic" w:hAnsi="Simplified Arabic" w:cs="Simplified Arabic" w:hint="eastAsia"/>
          <w:sz w:val="28"/>
          <w:szCs w:val="28"/>
          <w:rtl/>
        </w:rPr>
        <w:t>ــ</w:t>
      </w:r>
      <w:r w:rsidRPr="006A43FC">
        <w:rPr>
          <w:rFonts w:ascii="Simplified Arabic" w:hAnsi="Simplified Arabic" w:cs="Simplified Arabic" w:hint="eastAsia"/>
          <w:sz w:val="28"/>
          <w:szCs w:val="28"/>
          <w:rtl/>
        </w:rPr>
        <w:t>دَيْنِ</w:t>
      </w:r>
      <w:r w:rsidRPr="006A43FC">
        <w:rPr>
          <w:rFonts w:ascii="Simplified Arabic" w:hAnsi="Simplified Arabic" w:cs="Simplified Arabic"/>
          <w:sz w:val="28"/>
          <w:szCs w:val="28"/>
          <w:rtl/>
        </w:rPr>
        <w:t xml:space="preserve"> إِحْسَ</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انًا</w:t>
      </w:r>
      <w:r w:rsidRPr="006A43FC">
        <w:rPr>
          <w:rFonts w:ascii="Simplified Arabic" w:hAnsi="Simplified Arabic" w:cs="Simplified Arabic"/>
          <w:sz w:val="28"/>
          <w:szCs w:val="28"/>
          <w:rtl/>
        </w:rPr>
        <w:t xml:space="preserve"> وَبِ</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ذِي</w:t>
      </w:r>
      <w:r w:rsidRPr="006A43FC">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قُ</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رْبَ</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ى</w:t>
      </w:r>
      <w:r w:rsidRPr="006A43FC">
        <w:rPr>
          <w:rFonts w:ascii="Simplified Arabic" w:hAnsi="Simplified Arabic" w:cs="Simplified Arabic"/>
          <w:sz w:val="28"/>
          <w:szCs w:val="28"/>
          <w:rtl/>
        </w:rPr>
        <w:t xml:space="preserve"> وَالْيَتَامَى وَالْم</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َسَاكِ</w:t>
      </w:r>
      <w:r>
        <w:rPr>
          <w:rFonts w:ascii="Simplified Arabic" w:hAnsi="Simplified Arabic" w:cs="Simplified Arabic" w:hint="eastAsia"/>
          <w:sz w:val="28"/>
          <w:szCs w:val="28"/>
          <w:rtl/>
        </w:rPr>
        <w:t>ـ</w:t>
      </w:r>
      <w:r w:rsidRPr="006A43FC">
        <w:rPr>
          <w:rFonts w:ascii="Simplified Arabic" w:hAnsi="Simplified Arabic" w:cs="Simplified Arabic" w:hint="eastAsia"/>
          <w:sz w:val="28"/>
          <w:szCs w:val="28"/>
          <w:rtl/>
        </w:rPr>
        <w:t>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5"/>
      </w:r>
      <w:r>
        <w:rPr>
          <w:rFonts w:ascii="Simplified Arabic" w:hAnsi="Simplified Arabic" w:cs="Simplified Arabic"/>
          <w:sz w:val="28"/>
          <w:szCs w:val="28"/>
          <w:rtl/>
        </w:rPr>
        <w:t xml:space="preserve">, أدت إلى الإشكال في فهم </w:t>
      </w:r>
      <w:r>
        <w:rPr>
          <w:rFonts w:ascii="Simplified Arabic" w:hAnsi="Simplified Arabic" w:cs="Simplified Arabic" w:hint="eastAsia"/>
          <w:sz w:val="28"/>
          <w:szCs w:val="28"/>
          <w:rtl/>
        </w:rPr>
        <w:t>الآية</w:t>
      </w:r>
      <w:r>
        <w:rPr>
          <w:rFonts w:ascii="Simplified Arabic" w:hAnsi="Simplified Arabic" w:cs="Simplified Arabic"/>
          <w:sz w:val="28"/>
          <w:szCs w:val="28"/>
          <w:rtl/>
        </w:rPr>
        <w:t xml:space="preserve"> لدى بعض الباحثين.</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2- زيادة الأفعال كما في الأمثلة الآتية:-</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 ق</w:t>
      </w:r>
      <w:r>
        <w:rPr>
          <w:rFonts w:ascii="Simplified Arabic" w:hAnsi="Simplified Arabic" w:cs="Simplified Arabic" w:hint="eastAsia"/>
          <w:sz w:val="28"/>
          <w:szCs w:val="28"/>
          <w:rtl/>
        </w:rPr>
        <w:t>ـوله</w:t>
      </w:r>
      <w:r>
        <w:rPr>
          <w:rFonts w:ascii="Simplified Arabic" w:hAnsi="Simplified Arabic" w:cs="Simplified Arabic"/>
          <w:sz w:val="28"/>
          <w:szCs w:val="28"/>
          <w:rtl/>
        </w:rPr>
        <w:t xml:space="preserve"> تع</w:t>
      </w:r>
      <w:r>
        <w:rPr>
          <w:rFonts w:ascii="Simplified Arabic" w:hAnsi="Simplified Arabic" w:cs="Simplified Arabic" w:hint="eastAsia"/>
          <w:sz w:val="28"/>
          <w:szCs w:val="28"/>
          <w:rtl/>
        </w:rPr>
        <w:t>ـالـى</w:t>
      </w:r>
      <w:r>
        <w:rPr>
          <w:rFonts w:ascii="Simplified Arabic" w:hAnsi="Simplified Arabic" w:cs="Simplified Arabic"/>
          <w:sz w:val="28"/>
          <w:szCs w:val="28"/>
          <w:rtl/>
        </w:rPr>
        <w:t xml:space="preserve"> (</w:t>
      </w:r>
      <w:r w:rsidRPr="006963B1">
        <w:rPr>
          <w:rFonts w:ascii="Simplified Arabic" w:hAnsi="Simplified Arabic" w:cs="Simplified Arabic" w:hint="eastAsia"/>
          <w:sz w:val="28"/>
          <w:szCs w:val="28"/>
          <w:rtl/>
        </w:rPr>
        <w:t>إِلَّا</w:t>
      </w:r>
      <w:r w:rsidRPr="006963B1">
        <w:rPr>
          <w:rFonts w:ascii="Simplified Arabic" w:hAnsi="Simplified Arabic" w:cs="Simplified Arabic"/>
          <w:sz w:val="28"/>
          <w:szCs w:val="28"/>
          <w:rtl/>
        </w:rPr>
        <w:t xml:space="preserve"> إِبْلِيسَ اسْتَكْبَرَ وَكَانَ </w:t>
      </w:r>
      <w:r w:rsidRPr="006963B1">
        <w:rPr>
          <w:rFonts w:ascii="Simplified Arabic" w:hAnsi="Simplified Arabic" w:cs="Simplified Arabic" w:hint="eastAsia"/>
          <w:sz w:val="28"/>
          <w:szCs w:val="28"/>
          <w:rtl/>
        </w:rPr>
        <w:t>مِنَ</w:t>
      </w:r>
      <w:r w:rsidRPr="006963B1">
        <w:rPr>
          <w:rFonts w:ascii="Simplified Arabic" w:hAnsi="Simplified Arabic" w:cs="Simplified Arabic"/>
          <w:sz w:val="28"/>
          <w:szCs w:val="28"/>
          <w:rtl/>
        </w:rPr>
        <w:t xml:space="preserve"> الْكَافِرِينَ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6"/>
      </w:r>
      <w:r>
        <w:rPr>
          <w:rFonts w:ascii="Simplified Arabic" w:hAnsi="Simplified Arabic" w:cs="Simplified Arabic"/>
          <w:sz w:val="28"/>
          <w:szCs w:val="28"/>
          <w:rtl/>
        </w:rPr>
        <w:t>, وزيادة "أبى" في قوله تعالى (</w:t>
      </w:r>
      <w:r w:rsidRPr="006963B1">
        <w:rPr>
          <w:rFonts w:ascii="Simplified Arabic" w:hAnsi="Simplified Arabic" w:cs="Simplified Arabic" w:hint="eastAsia"/>
          <w:sz w:val="28"/>
          <w:szCs w:val="28"/>
          <w:rtl/>
        </w:rPr>
        <w:t>إِلَّا</w:t>
      </w:r>
      <w:r w:rsidRPr="006963B1">
        <w:rPr>
          <w:rFonts w:ascii="Simplified Arabic" w:hAnsi="Simplified Arabic" w:cs="Simplified Arabic"/>
          <w:sz w:val="28"/>
          <w:szCs w:val="28"/>
          <w:rtl/>
        </w:rPr>
        <w:t xml:space="preserve"> إ</w:t>
      </w:r>
      <w:r w:rsidRPr="006963B1">
        <w:rPr>
          <w:rFonts w:ascii="Simplified Arabic" w:hAnsi="Simplified Arabic" w:cs="Simplified Arabic" w:hint="eastAsia"/>
          <w:sz w:val="28"/>
          <w:szCs w:val="28"/>
          <w:rtl/>
        </w:rPr>
        <w:t>ِبْلِيسَ</w:t>
      </w:r>
      <w:r>
        <w:rPr>
          <w:rFonts w:cs="Arabic Transparent"/>
          <w:sz w:val="32"/>
          <w:szCs w:val="32"/>
          <w:rtl/>
        </w:rPr>
        <w:t xml:space="preserve"> </w:t>
      </w:r>
      <w:r w:rsidRPr="006963B1">
        <w:rPr>
          <w:rFonts w:ascii="Simplified Arabic" w:hAnsi="Simplified Arabic" w:cs="Simplified Arabic" w:hint="eastAsia"/>
          <w:sz w:val="28"/>
          <w:szCs w:val="28"/>
          <w:rtl/>
        </w:rPr>
        <w:t>أَبَى</w:t>
      </w:r>
      <w:r w:rsidRPr="006963B1">
        <w:rPr>
          <w:rFonts w:ascii="Simplified Arabic" w:hAnsi="Simplified Arabic" w:cs="Simplified Arabic"/>
          <w:sz w:val="28"/>
          <w:szCs w:val="28"/>
          <w:rtl/>
        </w:rPr>
        <w:t xml:space="preserve"> وَاسْتَكْبَرَ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7"/>
      </w:r>
      <w:r>
        <w:rPr>
          <w:rFonts w:ascii="Simplified Arabic" w:hAnsi="Simplified Arabic" w:cs="Simplified Arabic"/>
          <w:sz w:val="28"/>
          <w:szCs w:val="28"/>
          <w:rtl/>
        </w:rPr>
        <w:t>, أدت إلى الإ</w:t>
      </w:r>
      <w:r>
        <w:rPr>
          <w:rFonts w:ascii="Simplified Arabic" w:hAnsi="Simplified Arabic" w:cs="Simplified Arabic" w:hint="eastAsia"/>
          <w:sz w:val="28"/>
          <w:szCs w:val="28"/>
          <w:rtl/>
        </w:rPr>
        <w:t>شكال</w:t>
      </w:r>
      <w:r>
        <w:rPr>
          <w:rFonts w:ascii="Simplified Arabic" w:hAnsi="Simplified Arabic" w:cs="Simplified Arabic"/>
          <w:sz w:val="28"/>
          <w:szCs w:val="28"/>
          <w:rtl/>
        </w:rPr>
        <w:t xml:space="preserve"> في فهم الآية لدى غير المتخصصين.</w:t>
      </w:r>
    </w:p>
    <w:p w:rsidR="005D6BE0" w:rsidRDefault="005D6BE0" w:rsidP="009709D2">
      <w:pPr>
        <w:rPr>
          <w:rFonts w:cs="Arabic Transparent"/>
          <w:sz w:val="32"/>
          <w:szCs w:val="32"/>
          <w:rtl/>
        </w:rPr>
      </w:pPr>
      <w:r>
        <w:rPr>
          <w:rFonts w:ascii="Simplified Arabic" w:hAnsi="Simplified Arabic" w:cs="Simplified Arabic"/>
          <w:sz w:val="28"/>
          <w:szCs w:val="28"/>
          <w:rtl/>
        </w:rPr>
        <w:t>- ق</w:t>
      </w:r>
      <w:r>
        <w:rPr>
          <w:rFonts w:ascii="Simplified Arabic" w:hAnsi="Simplified Arabic" w:cs="Simplified Arabic" w:hint="eastAsia"/>
          <w:sz w:val="28"/>
          <w:szCs w:val="28"/>
          <w:rtl/>
        </w:rPr>
        <w:t>ـوله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عالى</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وَلَمَّا</w:t>
      </w:r>
      <w:r>
        <w:rPr>
          <w:rFonts w:ascii="Simplified Arabic" w:hAnsi="Simplified Arabic" w:cs="Simplified Arabic"/>
          <w:sz w:val="28"/>
          <w:szCs w:val="28"/>
          <w:rtl/>
        </w:rPr>
        <w:t xml:space="preserve"> بَلَغَ أَشُدَّهُ آ</w:t>
      </w:r>
      <w:r w:rsidRPr="00377C15">
        <w:rPr>
          <w:rFonts w:ascii="Simplified Arabic" w:hAnsi="Simplified Arabic" w:cs="Simplified Arabic" w:hint="eastAsia"/>
          <w:sz w:val="28"/>
          <w:szCs w:val="28"/>
          <w:rtl/>
        </w:rPr>
        <w:t>تَيْنَاهُ</w:t>
      </w:r>
      <w:r w:rsidRPr="00377C15">
        <w:rPr>
          <w:rFonts w:ascii="Simplified Arabic" w:hAnsi="Simplified Arabic" w:cs="Simplified Arabic"/>
          <w:sz w:val="28"/>
          <w:szCs w:val="28"/>
          <w:rtl/>
        </w:rPr>
        <w:t xml:space="preserve"> حُكْمًا وَعِلْمًا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8"/>
      </w:r>
      <w:r>
        <w:rPr>
          <w:rFonts w:ascii="Simplified Arabic" w:hAnsi="Simplified Arabic" w:cs="Simplified Arabic"/>
          <w:sz w:val="28"/>
          <w:szCs w:val="28"/>
          <w:rtl/>
        </w:rPr>
        <w:t>, وزي</w:t>
      </w:r>
      <w:r>
        <w:rPr>
          <w:rFonts w:ascii="Simplified Arabic" w:hAnsi="Simplified Arabic" w:cs="Simplified Arabic" w:hint="eastAsia"/>
          <w:sz w:val="28"/>
          <w:szCs w:val="28"/>
          <w:rtl/>
        </w:rPr>
        <w:t>ادة</w:t>
      </w:r>
      <w:r>
        <w:rPr>
          <w:rFonts w:ascii="Simplified Arabic" w:hAnsi="Simplified Arabic" w:cs="Simplified Arabic"/>
          <w:sz w:val="28"/>
          <w:szCs w:val="28"/>
          <w:rtl/>
        </w:rPr>
        <w:t xml:space="preserve"> "اس</w:t>
      </w:r>
      <w:r>
        <w:rPr>
          <w:rFonts w:ascii="Simplified Arabic" w:hAnsi="Simplified Arabic" w:cs="Simplified Arabic" w:hint="eastAsia"/>
          <w:sz w:val="28"/>
          <w:szCs w:val="28"/>
          <w:rtl/>
        </w:rPr>
        <w:t>توى</w:t>
      </w:r>
      <w:r>
        <w:rPr>
          <w:rFonts w:ascii="Simplified Arabic" w:hAnsi="Simplified Arabic" w:cs="Simplified Arabic"/>
          <w:sz w:val="28"/>
          <w:szCs w:val="28"/>
          <w:rtl/>
        </w:rPr>
        <w:t>" في ق</w:t>
      </w:r>
      <w:r>
        <w:rPr>
          <w:rFonts w:ascii="Simplified Arabic" w:hAnsi="Simplified Arabic" w:cs="Simplified Arabic" w:hint="eastAsia"/>
          <w:sz w:val="28"/>
          <w:szCs w:val="28"/>
          <w:rtl/>
        </w:rPr>
        <w:t>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عالى</w:t>
      </w:r>
      <w:r>
        <w:rPr>
          <w:rFonts w:ascii="Simplified Arabic" w:hAnsi="Simplified Arabic" w:cs="Simplified Arabic"/>
          <w:sz w:val="28"/>
          <w:szCs w:val="28"/>
          <w:rtl/>
        </w:rPr>
        <w:t xml:space="preserve"> (</w:t>
      </w:r>
      <w:r w:rsidRPr="00377C15">
        <w:rPr>
          <w:rFonts w:ascii="Simplified Arabic" w:hAnsi="Simplified Arabic" w:cs="Simplified Arabic" w:hint="eastAsia"/>
          <w:sz w:val="28"/>
          <w:szCs w:val="28"/>
          <w:rtl/>
        </w:rPr>
        <w:t>وَلَمَّا</w:t>
      </w:r>
      <w:r w:rsidRPr="00377C15">
        <w:rPr>
          <w:rFonts w:ascii="Simplified Arabic" w:hAnsi="Simplified Arabic" w:cs="Simplified Arabic"/>
          <w:sz w:val="28"/>
          <w:szCs w:val="28"/>
          <w:rtl/>
        </w:rPr>
        <w:t xml:space="preserve"> بَلَغَ</w:t>
      </w:r>
      <w:r w:rsidRPr="004D22B8">
        <w:rPr>
          <w:rFonts w:cs="Arabic Transparent"/>
          <w:sz w:val="32"/>
          <w:szCs w:val="32"/>
          <w:rtl/>
        </w:rPr>
        <w:t xml:space="preserve"> </w:t>
      </w:r>
    </w:p>
    <w:p w:rsidR="005D6BE0" w:rsidRDefault="005D6BE0">
      <w:pPr>
        <w:rPr>
          <w:rFonts w:ascii="Simplified Arabic" w:hAnsi="Simplified Arabic" w:cs="Simplified Arabic"/>
          <w:sz w:val="28"/>
          <w:szCs w:val="28"/>
          <w:rtl/>
        </w:rPr>
      </w:pPr>
      <w:r>
        <w:rPr>
          <w:rFonts w:ascii="Simplified Arabic" w:hAnsi="Simplified Arabic" w:cs="Simplified Arabic" w:hint="eastAsia"/>
          <w:sz w:val="28"/>
          <w:szCs w:val="28"/>
          <w:rtl/>
        </w:rPr>
        <w:t>أَشُدَّهُ</w:t>
      </w:r>
      <w:r>
        <w:rPr>
          <w:rFonts w:ascii="Simplified Arabic" w:hAnsi="Simplified Arabic" w:cs="Simplified Arabic"/>
          <w:sz w:val="28"/>
          <w:szCs w:val="28"/>
          <w:rtl/>
        </w:rPr>
        <w:t xml:space="preserve"> وَاسْتَوَى آ</w:t>
      </w:r>
      <w:r w:rsidRPr="00377C15">
        <w:rPr>
          <w:rFonts w:ascii="Simplified Arabic" w:hAnsi="Simplified Arabic" w:cs="Simplified Arabic" w:hint="eastAsia"/>
          <w:sz w:val="28"/>
          <w:szCs w:val="28"/>
          <w:rtl/>
        </w:rPr>
        <w:t>تَيْنَاهُ</w:t>
      </w:r>
      <w:r w:rsidRPr="00377C15">
        <w:rPr>
          <w:rFonts w:ascii="Simplified Arabic" w:hAnsi="Simplified Arabic" w:cs="Simplified Arabic"/>
          <w:sz w:val="28"/>
          <w:szCs w:val="28"/>
          <w:rtl/>
        </w:rPr>
        <w:t xml:space="preserve"> حُكْمًا وَعِلْمً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9"/>
      </w:r>
      <w:r>
        <w:rPr>
          <w:rFonts w:ascii="Simplified Arabic" w:hAnsi="Simplified Arabic" w:cs="Simplified Arabic"/>
          <w:sz w:val="28"/>
          <w:szCs w:val="28"/>
          <w:rtl/>
        </w:rPr>
        <w:t>, أدت إلى الإشكال لمن لم يفهم نصوص القرآن جيداً.</w:t>
      </w:r>
    </w:p>
    <w:p w:rsidR="005D6BE0" w:rsidRDefault="005D6BE0" w:rsidP="009709D2">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3- زيادة الأسماء كما في الأمثلة الآتية:-</w:t>
      </w:r>
    </w:p>
    <w:p w:rsidR="005D6BE0" w:rsidRDefault="005D6BE0" w:rsidP="009709D2">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5C1D8D">
        <w:rPr>
          <w:rFonts w:ascii="Simplified Arabic" w:hAnsi="Simplified Arabic" w:cs="Simplified Arabic" w:hint="eastAsia"/>
          <w:sz w:val="28"/>
          <w:szCs w:val="28"/>
          <w:rtl/>
        </w:rPr>
        <w:t>إِنَّهُ</w:t>
      </w:r>
      <w:r w:rsidRPr="005C1D8D">
        <w:rPr>
          <w:rFonts w:ascii="Simplified Arabic" w:hAnsi="Simplified Arabic" w:cs="Simplified Arabic"/>
          <w:sz w:val="28"/>
          <w:szCs w:val="28"/>
          <w:rtl/>
        </w:rPr>
        <w:t xml:space="preserve"> كَانَ فَاحِشَةً وَس</w:t>
      </w:r>
      <w:r w:rsidRPr="005C1D8D">
        <w:rPr>
          <w:rFonts w:ascii="Simplified Arabic" w:hAnsi="Simplified Arabic" w:cs="Simplified Arabic" w:hint="eastAsia"/>
          <w:sz w:val="28"/>
          <w:szCs w:val="28"/>
          <w:rtl/>
        </w:rPr>
        <w:t>َاءَ</w:t>
      </w:r>
      <w:r w:rsidRPr="005C1D8D">
        <w:rPr>
          <w:rFonts w:ascii="Simplified Arabic" w:hAnsi="Simplified Arabic" w:cs="Simplified Arabic"/>
          <w:sz w:val="28"/>
          <w:szCs w:val="28"/>
          <w:rtl/>
        </w:rPr>
        <w:t xml:space="preserve"> سَبِيلًا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0"/>
      </w:r>
      <w:r>
        <w:rPr>
          <w:rFonts w:ascii="Simplified Arabic" w:hAnsi="Simplified Arabic" w:cs="Simplified Arabic"/>
          <w:sz w:val="28"/>
          <w:szCs w:val="28"/>
          <w:rtl/>
        </w:rPr>
        <w:t>, وزيادة "مقتاً" في قوله تعالى (</w:t>
      </w:r>
      <w:r w:rsidRPr="00660DD0">
        <w:rPr>
          <w:rFonts w:ascii="Simplified Arabic" w:hAnsi="Simplified Arabic" w:cs="Simplified Arabic" w:hint="eastAsia"/>
          <w:sz w:val="28"/>
          <w:szCs w:val="28"/>
          <w:rtl/>
        </w:rPr>
        <w:t>إِنَّهُ</w:t>
      </w:r>
      <w:r w:rsidRPr="004D22B8">
        <w:rPr>
          <w:rFonts w:cs="Arabic Transparent"/>
          <w:sz w:val="32"/>
          <w:szCs w:val="32"/>
          <w:rtl/>
        </w:rPr>
        <w:t xml:space="preserve"> </w:t>
      </w:r>
      <w:r w:rsidRPr="005C1D8D">
        <w:rPr>
          <w:rFonts w:ascii="Simplified Arabic" w:hAnsi="Simplified Arabic" w:cs="Simplified Arabic" w:hint="eastAsia"/>
          <w:sz w:val="28"/>
          <w:szCs w:val="28"/>
          <w:rtl/>
        </w:rPr>
        <w:t>كَانَ</w:t>
      </w:r>
      <w:r w:rsidRPr="005C1D8D">
        <w:rPr>
          <w:rFonts w:ascii="Simplified Arabic" w:hAnsi="Simplified Arabic" w:cs="Simplified Arabic"/>
          <w:sz w:val="28"/>
          <w:szCs w:val="28"/>
          <w:rtl/>
        </w:rPr>
        <w:t xml:space="preserve"> فَاحِش</w:t>
      </w:r>
      <w:r w:rsidRPr="005C1D8D">
        <w:rPr>
          <w:rFonts w:ascii="Simplified Arabic" w:hAnsi="Simplified Arabic" w:cs="Simplified Arabic" w:hint="eastAsia"/>
          <w:sz w:val="28"/>
          <w:szCs w:val="28"/>
          <w:rtl/>
        </w:rPr>
        <w:t>َةً</w:t>
      </w:r>
      <w:r w:rsidRPr="005C1D8D">
        <w:rPr>
          <w:rFonts w:ascii="Simplified Arabic" w:hAnsi="Simplified Arabic" w:cs="Simplified Arabic"/>
          <w:sz w:val="28"/>
          <w:szCs w:val="28"/>
          <w:rtl/>
        </w:rPr>
        <w:t xml:space="preserve"> وَمَقْتًا وَسَاءَ سَبِيلًا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1"/>
      </w:r>
      <w:r>
        <w:rPr>
          <w:rFonts w:ascii="Simplified Arabic" w:hAnsi="Simplified Arabic" w:cs="Simplified Arabic" w:hint="eastAsia"/>
          <w:sz w:val="28"/>
          <w:szCs w:val="28"/>
          <w:rtl/>
        </w:rPr>
        <w:t>أدت</w:t>
      </w:r>
      <w:r>
        <w:rPr>
          <w:rFonts w:ascii="Simplified Arabic" w:hAnsi="Simplified Arabic" w:cs="Simplified Arabic"/>
          <w:sz w:val="28"/>
          <w:szCs w:val="28"/>
          <w:rtl/>
        </w:rPr>
        <w:t xml:space="preserve"> إلى الإشكال في ت</w:t>
      </w:r>
      <w:r>
        <w:rPr>
          <w:rFonts w:ascii="Simplified Arabic" w:hAnsi="Simplified Arabic" w:cs="Simplified Arabic" w:hint="eastAsia"/>
          <w:sz w:val="28"/>
          <w:szCs w:val="28"/>
          <w:rtl/>
        </w:rPr>
        <w:t>فسير</w:t>
      </w:r>
      <w:r>
        <w:rPr>
          <w:rFonts w:ascii="Simplified Arabic" w:hAnsi="Simplified Arabic" w:cs="Simplified Arabic"/>
          <w:sz w:val="28"/>
          <w:szCs w:val="28"/>
          <w:rtl/>
        </w:rPr>
        <w:t xml:space="preserve"> الآية لدى بعض المفسرين.</w:t>
      </w:r>
    </w:p>
    <w:p w:rsidR="005D6BE0" w:rsidRDefault="005D6BE0" w:rsidP="009709D2">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w:t>
      </w:r>
      <w:r w:rsidRPr="002F00A1">
        <w:rPr>
          <w:rFonts w:ascii="Simplified Arabic" w:hAnsi="Simplified Arabic" w:cs="Simplified Arabic" w:hint="eastAsia"/>
          <w:sz w:val="28"/>
          <w:szCs w:val="28"/>
          <w:rtl/>
        </w:rPr>
        <w:t>يُرِيدُ</w:t>
      </w:r>
      <w:r w:rsidRPr="002F00A1">
        <w:rPr>
          <w:rFonts w:ascii="Simplified Arabic" w:hAnsi="Simplified Arabic" w:cs="Simplified Arabic"/>
          <w:sz w:val="28"/>
          <w:szCs w:val="28"/>
          <w:rtl/>
        </w:rPr>
        <w:t xml:space="preserve"> أَنْ يُخْرِجَكُمْ مِنْ أَرْضِكُمْ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2"/>
      </w:r>
      <w:r>
        <w:rPr>
          <w:rFonts w:ascii="Simplified Arabic" w:hAnsi="Simplified Arabic" w:cs="Simplified Arabic"/>
          <w:sz w:val="28"/>
          <w:szCs w:val="28"/>
          <w:rtl/>
        </w:rPr>
        <w:t>, وزيادة "بسحره" في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w:t>
      </w:r>
      <w:r w:rsidRPr="00283602">
        <w:rPr>
          <w:rFonts w:ascii="Simplified Arabic" w:hAnsi="Simplified Arabic" w:cs="Simplified Arabic" w:hint="eastAsia"/>
          <w:sz w:val="28"/>
          <w:szCs w:val="28"/>
          <w:rtl/>
        </w:rPr>
        <w:t>يُرِيدُ</w:t>
      </w:r>
      <w:r w:rsidRPr="00283602">
        <w:rPr>
          <w:rFonts w:ascii="Simplified Arabic" w:hAnsi="Simplified Arabic" w:cs="Simplified Arabic"/>
          <w:sz w:val="28"/>
          <w:szCs w:val="28"/>
          <w:rtl/>
        </w:rPr>
        <w:t xml:space="preserve"> أَنْ</w:t>
      </w:r>
      <w:r w:rsidRPr="004D22B8">
        <w:rPr>
          <w:rFonts w:cs="Arabic Transparent"/>
          <w:sz w:val="32"/>
          <w:szCs w:val="32"/>
          <w:rtl/>
        </w:rPr>
        <w:t xml:space="preserve"> </w:t>
      </w:r>
      <w:r w:rsidRPr="00283602">
        <w:rPr>
          <w:rFonts w:ascii="Simplified Arabic" w:hAnsi="Simplified Arabic" w:cs="Simplified Arabic" w:hint="eastAsia"/>
          <w:sz w:val="28"/>
          <w:szCs w:val="28"/>
          <w:rtl/>
        </w:rPr>
        <w:t>يُخْرِجَكُمْ</w:t>
      </w:r>
      <w:r w:rsidRPr="00283602">
        <w:rPr>
          <w:rFonts w:ascii="Simplified Arabic" w:hAnsi="Simplified Arabic" w:cs="Simplified Arabic"/>
          <w:sz w:val="28"/>
          <w:szCs w:val="28"/>
          <w:rtl/>
        </w:rPr>
        <w:t xml:space="preserve"> مِنْ أَرْضِكُمْ بِسِحْرِهِ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3"/>
      </w:r>
      <w:r>
        <w:rPr>
          <w:rFonts w:ascii="Simplified Arabic" w:hAnsi="Simplified Arabic" w:cs="Simplified Arabic"/>
          <w:sz w:val="28"/>
          <w:szCs w:val="28"/>
          <w:rtl/>
        </w:rPr>
        <w:t>, أدت إلى الإشكال في فهم الآية.</w:t>
      </w:r>
    </w:p>
    <w:p w:rsidR="005D6BE0" w:rsidRDefault="005D6BE0" w:rsidP="009709D2">
      <w:pPr>
        <w:spacing w:after="0"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rPr>
        <w:t>-</w:t>
      </w:r>
      <w:r w:rsidRPr="00B94FA9">
        <w:rPr>
          <w:rFonts w:ascii="Simplified Arabic" w:hAnsi="Simplified Arabic" w:cs="Simplified Arabic"/>
          <w:b/>
          <w:bCs/>
          <w:sz w:val="28"/>
          <w:szCs w:val="28"/>
          <w:rtl/>
        </w:rPr>
        <w:t xml:space="preserve"> الغريب</w:t>
      </w:r>
      <w:r>
        <w:rPr>
          <w:rFonts w:ascii="Simplified Arabic" w:hAnsi="Simplified Arabic" w:cs="Simplified Arabic"/>
          <w:b/>
          <w:bCs/>
          <w:sz w:val="28"/>
          <w:szCs w:val="28"/>
          <w:rtl/>
        </w:rPr>
        <w:t xml:space="preserve">: </w:t>
      </w:r>
      <w:r>
        <w:rPr>
          <w:rFonts w:ascii="Simplified Arabic" w:hAnsi="Simplified Arabic" w:cs="Simplified Arabic"/>
          <w:sz w:val="28"/>
          <w:szCs w:val="28"/>
          <w:rtl/>
        </w:rPr>
        <w:t>"</w:t>
      </w:r>
      <w:r w:rsidRPr="00B94FA9">
        <w:rPr>
          <w:rFonts w:ascii="Simplified Arabic" w:hAnsi="Simplified Arabic" w:cs="Simplified Arabic" w:hint="eastAsia"/>
          <w:sz w:val="28"/>
          <w:szCs w:val="28"/>
          <w:rtl/>
        </w:rPr>
        <w:t>ه</w:t>
      </w:r>
      <w:r>
        <w:rPr>
          <w:rFonts w:ascii="Simplified Arabic" w:hAnsi="Simplified Arabic" w:cs="Simplified Arabic" w:hint="eastAsia"/>
          <w:b/>
          <w:bCs/>
          <w:sz w:val="28"/>
          <w:szCs w:val="28"/>
          <w:rtl/>
        </w:rPr>
        <w:t>و</w:t>
      </w:r>
      <w:r>
        <w:rPr>
          <w:rFonts w:ascii="Simplified Arabic" w:hAnsi="Simplified Arabic" w:cs="Simplified Arabic"/>
          <w:b/>
          <w:bCs/>
          <w:sz w:val="28"/>
          <w:szCs w:val="28"/>
          <w:rtl/>
        </w:rPr>
        <w:t xml:space="preserve"> </w:t>
      </w:r>
      <w:r w:rsidRPr="00B94FA9">
        <w:rPr>
          <w:rFonts w:ascii="Simplified Arabic" w:hAnsi="Simplified Arabic" w:cs="Simplified Arabic" w:hint="eastAsia"/>
          <w:sz w:val="28"/>
          <w:szCs w:val="28"/>
          <w:rtl/>
        </w:rPr>
        <w:t>الذ</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ـكـون</w:t>
      </w:r>
      <w:r>
        <w:rPr>
          <w:rFonts w:ascii="Simplified Arabic" w:hAnsi="Simplified Arabic" w:cs="Simplified Arabic"/>
          <w:sz w:val="28"/>
          <w:szCs w:val="28"/>
          <w:rtl/>
        </w:rPr>
        <w:t xml:space="preserve"> في الأل</w:t>
      </w:r>
      <w:r>
        <w:rPr>
          <w:rFonts w:ascii="Simplified Arabic" w:hAnsi="Simplified Arabic" w:cs="Simplified Arabic" w:hint="eastAsia"/>
          <w:sz w:val="28"/>
          <w:szCs w:val="28"/>
          <w:rtl/>
        </w:rPr>
        <w:t>ــفـاظ</w:t>
      </w:r>
      <w:r>
        <w:rPr>
          <w:rFonts w:ascii="Simplified Arabic" w:hAnsi="Simplified Arabic" w:cs="Simplified Arabic"/>
          <w:sz w:val="28"/>
          <w:szCs w:val="28"/>
          <w:rtl/>
        </w:rPr>
        <w:t xml:space="preserve"> التي </w:t>
      </w:r>
      <w:r>
        <w:rPr>
          <w:rFonts w:ascii="Simplified Arabic" w:hAnsi="Simplified Arabic" w:cs="Simplified Arabic" w:hint="eastAsia"/>
          <w:sz w:val="28"/>
          <w:szCs w:val="28"/>
          <w:rtl/>
        </w:rPr>
        <w:t>يخـفـى</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ـعـنـاهـا</w:t>
      </w:r>
      <w:r>
        <w:rPr>
          <w:rFonts w:ascii="Simplified Arabic" w:hAnsi="Simplified Arabic" w:cs="Simplified Arabic"/>
          <w:sz w:val="28"/>
          <w:szCs w:val="28"/>
          <w:rtl/>
        </w:rPr>
        <w:t>, وي</w:t>
      </w:r>
      <w:r>
        <w:rPr>
          <w:rFonts w:ascii="Simplified Arabic" w:hAnsi="Simplified Arabic" w:cs="Simplified Arabic" w:hint="eastAsia"/>
          <w:sz w:val="28"/>
          <w:szCs w:val="28"/>
          <w:rtl/>
        </w:rPr>
        <w:t>ـدقّ</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ـعـامـة</w:t>
      </w:r>
      <w:r>
        <w:rPr>
          <w:rFonts w:ascii="Simplified Arabic" w:hAnsi="Simplified Arabic" w:cs="Simplified Arabic"/>
          <w:sz w:val="28"/>
          <w:szCs w:val="28"/>
          <w:rtl/>
        </w:rPr>
        <w:t xml:space="preserve"> دون ال</w:t>
      </w:r>
      <w:r>
        <w:rPr>
          <w:rFonts w:ascii="Simplified Arabic" w:hAnsi="Simplified Arabic" w:cs="Simplified Arabic" w:hint="eastAsia"/>
          <w:sz w:val="28"/>
          <w:szCs w:val="28"/>
          <w:rtl/>
        </w:rPr>
        <w:t>ـخـاصـة</w:t>
      </w:r>
      <w:r>
        <w:rPr>
          <w:rFonts w:ascii="Simplified Arabic" w:hAnsi="Simplified Arabic" w:cs="Simplified Arabic"/>
          <w:sz w:val="28"/>
          <w:szCs w:val="28"/>
          <w:rtl/>
        </w:rPr>
        <w:t>, وذل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في ب</w:t>
      </w:r>
      <w:r>
        <w:rPr>
          <w:rFonts w:ascii="Simplified Arabic" w:hAnsi="Simplified Arabic" w:cs="Simplified Arabic" w:hint="eastAsia"/>
          <w:sz w:val="28"/>
          <w:szCs w:val="28"/>
          <w:rtl/>
        </w:rPr>
        <w:t>ـيئة</w:t>
      </w:r>
      <w:r>
        <w:rPr>
          <w:rFonts w:ascii="Simplified Arabic" w:hAnsi="Simplified Arabic" w:cs="Simplified Arabic"/>
          <w:sz w:val="28"/>
          <w:szCs w:val="28"/>
          <w:rtl/>
        </w:rPr>
        <w:t xml:space="preserve"> مع</w:t>
      </w:r>
      <w:r>
        <w:rPr>
          <w:rFonts w:ascii="Simplified Arabic" w:hAnsi="Simplified Arabic" w:cs="Simplified Arabic" w:hint="eastAsia"/>
          <w:sz w:val="28"/>
          <w:szCs w:val="28"/>
          <w:rtl/>
        </w:rPr>
        <w:t>ـينة</w:t>
      </w:r>
      <w:r>
        <w:rPr>
          <w:rFonts w:ascii="Simplified Arabic" w:hAnsi="Simplified Arabic" w:cs="Simplified Arabic"/>
          <w:sz w:val="28"/>
          <w:szCs w:val="28"/>
          <w:rtl/>
        </w:rPr>
        <w:t xml:space="preserve"> بس</w:t>
      </w:r>
      <w:r>
        <w:rPr>
          <w:rFonts w:ascii="Simplified Arabic" w:hAnsi="Simplified Arabic" w:cs="Simplified Arabic" w:hint="eastAsia"/>
          <w:sz w:val="28"/>
          <w:szCs w:val="28"/>
          <w:rtl/>
        </w:rPr>
        <w:t>ـبب</w:t>
      </w:r>
      <w:r>
        <w:rPr>
          <w:rFonts w:ascii="Simplified Arabic" w:hAnsi="Simplified Arabic" w:cs="Simplified Arabic"/>
          <w:sz w:val="28"/>
          <w:szCs w:val="28"/>
          <w:rtl/>
        </w:rPr>
        <w:t xml:space="preserve"> وف</w:t>
      </w:r>
      <w:r>
        <w:rPr>
          <w:rFonts w:ascii="Simplified Arabic" w:hAnsi="Simplified Arabic" w:cs="Simplified Arabic" w:hint="eastAsia"/>
          <w:sz w:val="28"/>
          <w:szCs w:val="28"/>
          <w:rtl/>
        </w:rPr>
        <w:t>ـودهـا</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بي</w:t>
      </w:r>
      <w:r>
        <w:rPr>
          <w:rFonts w:ascii="Simplified Arabic" w:hAnsi="Simplified Arabic" w:cs="Simplified Arabic" w:hint="eastAsia"/>
          <w:sz w:val="28"/>
          <w:szCs w:val="28"/>
          <w:rtl/>
        </w:rPr>
        <w:t>ـئة</w:t>
      </w:r>
      <w:r>
        <w:rPr>
          <w:rFonts w:ascii="Simplified Arabic" w:hAnsi="Simplified Arabic" w:cs="Simplified Arabic"/>
          <w:sz w:val="28"/>
          <w:szCs w:val="28"/>
          <w:rtl/>
        </w:rPr>
        <w:t xml:space="preserve"> مكاني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ريبـة</w:t>
      </w:r>
      <w:r>
        <w:rPr>
          <w:rFonts w:ascii="Simplified Arabic" w:hAnsi="Simplified Arabic" w:cs="Simplified Arabic"/>
          <w:sz w:val="28"/>
          <w:szCs w:val="28"/>
          <w:rtl/>
        </w:rPr>
        <w:t xml:space="preserve"> أو ب</w:t>
      </w:r>
      <w:r>
        <w:rPr>
          <w:rFonts w:ascii="Simplified Arabic" w:hAnsi="Simplified Arabic" w:cs="Simplified Arabic" w:hint="eastAsia"/>
          <w:sz w:val="28"/>
          <w:szCs w:val="28"/>
          <w:rtl/>
        </w:rPr>
        <w:t>ـسـبب</w:t>
      </w:r>
      <w:r>
        <w:rPr>
          <w:rFonts w:ascii="Simplified Arabic" w:hAnsi="Simplified Arabic" w:cs="Simplified Arabic"/>
          <w:sz w:val="28"/>
          <w:szCs w:val="28"/>
          <w:rtl/>
        </w:rPr>
        <w:t xml:space="preserve"> است</w:t>
      </w:r>
      <w:r>
        <w:rPr>
          <w:rFonts w:ascii="Simplified Arabic" w:hAnsi="Simplified Arabic" w:cs="Simplified Arabic" w:hint="eastAsia"/>
          <w:sz w:val="28"/>
          <w:szCs w:val="28"/>
          <w:rtl/>
        </w:rPr>
        <w:t>ـعمـالهـا</w:t>
      </w:r>
      <w:r>
        <w:rPr>
          <w:rFonts w:ascii="Simplified Arabic" w:hAnsi="Simplified Arabic" w:cs="Simplified Arabic"/>
          <w:sz w:val="28"/>
          <w:szCs w:val="28"/>
          <w:rtl/>
        </w:rPr>
        <w:t xml:space="preserve"> في غير المعنى الذي </w:t>
      </w:r>
      <w:r>
        <w:rPr>
          <w:rFonts w:ascii="Simplified Arabic" w:hAnsi="Simplified Arabic" w:cs="Simplified Arabic" w:hint="eastAsia"/>
          <w:sz w:val="28"/>
          <w:szCs w:val="28"/>
          <w:rtl/>
        </w:rPr>
        <w:t>وصفت</w:t>
      </w:r>
      <w:r>
        <w:rPr>
          <w:rFonts w:ascii="Simplified Arabic" w:hAnsi="Simplified Arabic" w:cs="Simplified Arabic"/>
          <w:sz w:val="28"/>
          <w:szCs w:val="28"/>
          <w:rtl/>
        </w:rPr>
        <w:t xml:space="preserve"> له"</w:t>
      </w:r>
      <w:r>
        <w:rPr>
          <w:rStyle w:val="FootnoteReference"/>
          <w:rFonts w:ascii="Simplified Arabic" w:hAnsi="Simplified Arabic" w:cs="Simplified Arabic"/>
          <w:sz w:val="28"/>
          <w:szCs w:val="28"/>
          <w:rtl/>
        </w:rPr>
        <w:footnoteReference w:id="54"/>
      </w:r>
      <w:r>
        <w:rPr>
          <w:rFonts w:ascii="Simplified Arabic" w:hAnsi="Simplified Arabic" w:cs="Simplified Arabic"/>
          <w:b/>
          <w:bCs/>
          <w:sz w:val="28"/>
          <w:szCs w:val="28"/>
          <w:rtl/>
          <w:lang w:bidi="ar-JO"/>
        </w:rPr>
        <w:t xml:space="preserve"> </w:t>
      </w:r>
      <w:r w:rsidRPr="00687318">
        <w:rPr>
          <w:rFonts w:ascii="Simplified Arabic" w:hAnsi="Simplified Arabic" w:cs="Simplified Arabic" w:hint="eastAsia"/>
          <w:sz w:val="28"/>
          <w:szCs w:val="28"/>
          <w:rtl/>
          <w:lang w:bidi="ar-JO"/>
        </w:rPr>
        <w:t>أو</w:t>
      </w:r>
      <w:r w:rsidRPr="00687318">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w:t>
      </w:r>
      <w:r w:rsidRPr="00687318">
        <w:rPr>
          <w:rFonts w:ascii="Simplified Arabic" w:hAnsi="Simplified Arabic" w:cs="Simplified Arabic" w:hint="eastAsia"/>
          <w:sz w:val="28"/>
          <w:szCs w:val="28"/>
          <w:rtl/>
          <w:lang w:bidi="ar-JO"/>
        </w:rPr>
        <w:t>ذي</w:t>
      </w:r>
      <w:r w:rsidRPr="00687318">
        <w:rPr>
          <w:rFonts w:ascii="Simplified Arabic" w:hAnsi="Simplified Arabic" w:cs="Simplified Arabic"/>
          <w:sz w:val="28"/>
          <w:szCs w:val="28"/>
          <w:rtl/>
          <w:lang w:bidi="ar-JO"/>
        </w:rPr>
        <w:t xml:space="preserve"> يك</w:t>
      </w:r>
      <w:r>
        <w:rPr>
          <w:rFonts w:ascii="Simplified Arabic" w:hAnsi="Simplified Arabic" w:cs="Simplified Arabic" w:hint="eastAsia"/>
          <w:sz w:val="28"/>
          <w:szCs w:val="28"/>
          <w:rtl/>
          <w:lang w:bidi="ar-JO"/>
        </w:rPr>
        <w:t>ـ</w:t>
      </w:r>
      <w:r w:rsidRPr="00687318">
        <w:rPr>
          <w:rFonts w:ascii="Simplified Arabic" w:hAnsi="Simplified Arabic" w:cs="Simplified Arabic" w:hint="eastAsia"/>
          <w:sz w:val="28"/>
          <w:szCs w:val="28"/>
          <w:rtl/>
          <w:lang w:bidi="ar-JO"/>
        </w:rPr>
        <w:t>و</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ـلام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غـامض</w:t>
      </w:r>
      <w:r>
        <w:rPr>
          <w:rFonts w:ascii="Simplified Arabic" w:hAnsi="Simplified Arabic" w:cs="Simplified Arabic"/>
          <w:sz w:val="28"/>
          <w:szCs w:val="28"/>
          <w:rtl/>
          <w:lang w:bidi="ar-JO"/>
        </w:rPr>
        <w:t xml:space="preserve"> البع</w:t>
      </w:r>
      <w:r>
        <w:rPr>
          <w:rFonts w:ascii="Simplified Arabic" w:hAnsi="Simplified Arabic" w:cs="Simplified Arabic" w:hint="eastAsia"/>
          <w:sz w:val="28"/>
          <w:szCs w:val="28"/>
          <w:rtl/>
          <w:lang w:bidi="ar-JO"/>
        </w:rPr>
        <w:t>ـيد</w:t>
      </w:r>
      <w:r>
        <w:rPr>
          <w:rFonts w:ascii="Simplified Arabic" w:hAnsi="Simplified Arabic" w:cs="Simplified Arabic"/>
          <w:sz w:val="28"/>
          <w:szCs w:val="28"/>
          <w:rtl/>
          <w:lang w:bidi="ar-JO"/>
        </w:rPr>
        <w:t xml:space="preserve"> من الفه</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كم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أنّ الغري</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النّ</w:t>
      </w:r>
      <w:r>
        <w:rPr>
          <w:rFonts w:ascii="Simplified Arabic" w:hAnsi="Simplified Arabic" w:cs="Simplified Arabic" w:hint="eastAsia"/>
          <w:sz w:val="28"/>
          <w:szCs w:val="28"/>
          <w:rtl/>
          <w:lang w:bidi="ar-JO"/>
        </w:rPr>
        <w:t>ـاس</w:t>
      </w:r>
      <w:r>
        <w:rPr>
          <w:rFonts w:ascii="Simplified Arabic" w:hAnsi="Simplified Arabic" w:cs="Simplified Arabic"/>
          <w:sz w:val="28"/>
          <w:szCs w:val="28"/>
          <w:rtl/>
          <w:lang w:bidi="ar-JO"/>
        </w:rPr>
        <w:t xml:space="preserve"> إنّم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ه</w:t>
      </w:r>
      <w:r>
        <w:rPr>
          <w:rFonts w:ascii="Simplified Arabic" w:hAnsi="Simplified Arabic" w:cs="Simplified Arabic" w:hint="eastAsia"/>
          <w:sz w:val="28"/>
          <w:szCs w:val="28"/>
          <w:rtl/>
          <w:lang w:bidi="ar-JO"/>
        </w:rPr>
        <w:t>ـو</w:t>
      </w:r>
      <w:r>
        <w:rPr>
          <w:rFonts w:ascii="Simplified Arabic" w:hAnsi="Simplified Arabic" w:cs="Simplified Arabic"/>
          <w:sz w:val="28"/>
          <w:szCs w:val="28"/>
          <w:rtl/>
          <w:lang w:bidi="ar-JO"/>
        </w:rPr>
        <w:t xml:space="preserve"> في الب</w:t>
      </w:r>
      <w:r>
        <w:rPr>
          <w:rFonts w:ascii="Simplified Arabic" w:hAnsi="Simplified Arabic" w:cs="Simplified Arabic" w:hint="eastAsia"/>
          <w:sz w:val="28"/>
          <w:szCs w:val="28"/>
          <w:rtl/>
          <w:lang w:bidi="ar-JO"/>
        </w:rPr>
        <w:t>ـعـيد</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ـوطـن</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ـنـقـطع</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الأه</w:t>
      </w:r>
      <w:r>
        <w:rPr>
          <w:rFonts w:ascii="Simplified Arabic" w:hAnsi="Simplified Arabic" w:cs="Simplified Arabic" w:hint="eastAsia"/>
          <w:sz w:val="28"/>
          <w:szCs w:val="28"/>
          <w:rtl/>
          <w:lang w:bidi="ar-JO"/>
        </w:rPr>
        <w:t>ـل</w:t>
      </w:r>
      <w:r>
        <w:rPr>
          <w:rFonts w:ascii="Simplified Arabic" w:hAnsi="Simplified Arabic" w:cs="Simplified Arabic"/>
          <w:sz w:val="28"/>
          <w:szCs w:val="28"/>
          <w:rtl/>
          <w:lang w:bidi="ar-JO"/>
        </w:rPr>
        <w:t>, والغري</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ـلام</w:t>
      </w:r>
      <w:r>
        <w:rPr>
          <w:rFonts w:ascii="Simplified Arabic" w:hAnsi="Simplified Arabic" w:cs="Simplified Arabic"/>
          <w:sz w:val="28"/>
          <w:szCs w:val="28"/>
          <w:rtl/>
          <w:lang w:bidi="ar-JO"/>
        </w:rPr>
        <w:t xml:space="preserve"> يق</w:t>
      </w:r>
      <w:r>
        <w:rPr>
          <w:rFonts w:ascii="Simplified Arabic" w:hAnsi="Simplified Arabic" w:cs="Simplified Arabic" w:hint="eastAsia"/>
          <w:sz w:val="28"/>
          <w:szCs w:val="28"/>
          <w:rtl/>
          <w:lang w:bidi="ar-JO"/>
        </w:rPr>
        <w:t>ـال</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ـلـى</w:t>
      </w:r>
      <w:r>
        <w:rPr>
          <w:rFonts w:ascii="Simplified Arabic" w:hAnsi="Simplified Arabic" w:cs="Simplified Arabic"/>
          <w:sz w:val="28"/>
          <w:szCs w:val="28"/>
          <w:rtl/>
          <w:lang w:bidi="ar-JO"/>
        </w:rPr>
        <w:t xml:space="preserve"> وج</w:t>
      </w:r>
      <w:r>
        <w:rPr>
          <w:rFonts w:ascii="Simplified Arabic" w:hAnsi="Simplified Arabic" w:cs="Simplified Arabic" w:hint="eastAsia"/>
          <w:sz w:val="28"/>
          <w:szCs w:val="28"/>
          <w:rtl/>
          <w:lang w:bidi="ar-JO"/>
        </w:rPr>
        <w:t>ـهيـن</w:t>
      </w:r>
      <w:r>
        <w:rPr>
          <w:rFonts w:ascii="Simplified Arabic" w:hAnsi="Simplified Arabic" w:cs="Simplified Arabic"/>
          <w:sz w:val="28"/>
          <w:szCs w:val="28"/>
          <w:rtl/>
          <w:lang w:bidi="ar-JO"/>
        </w:rPr>
        <w:t>: أح</w:t>
      </w:r>
      <w:r>
        <w:rPr>
          <w:rFonts w:ascii="Simplified Arabic" w:hAnsi="Simplified Arabic" w:cs="Simplified Arabic" w:hint="eastAsia"/>
          <w:sz w:val="28"/>
          <w:szCs w:val="28"/>
          <w:rtl/>
          <w:lang w:bidi="ar-JO"/>
        </w:rPr>
        <w:t>ــدهـمـا</w:t>
      </w:r>
      <w:r>
        <w:rPr>
          <w:rFonts w:ascii="Simplified Arabic" w:hAnsi="Simplified Arabic" w:cs="Simplified Arabic"/>
          <w:sz w:val="28"/>
          <w:szCs w:val="28"/>
          <w:rtl/>
          <w:lang w:bidi="ar-JO"/>
        </w:rPr>
        <w:t xml:space="preserve"> أن ي</w:t>
      </w:r>
      <w:r>
        <w:rPr>
          <w:rFonts w:ascii="Simplified Arabic" w:hAnsi="Simplified Arabic" w:cs="Simplified Arabic" w:hint="eastAsia"/>
          <w:sz w:val="28"/>
          <w:szCs w:val="28"/>
          <w:rtl/>
          <w:lang w:bidi="ar-JO"/>
        </w:rPr>
        <w:t>ــراد</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أن</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بعيد المعـنى, ولا يت</w:t>
      </w:r>
      <w:r>
        <w:rPr>
          <w:rFonts w:ascii="Simplified Arabic" w:hAnsi="Simplified Arabic" w:cs="Simplified Arabic" w:hint="eastAsia"/>
          <w:sz w:val="28"/>
          <w:szCs w:val="28"/>
          <w:rtl/>
          <w:lang w:bidi="ar-JO"/>
        </w:rPr>
        <w:t>ـنـاوله</w:t>
      </w:r>
      <w:r>
        <w:rPr>
          <w:rFonts w:ascii="Simplified Arabic" w:hAnsi="Simplified Arabic" w:cs="Simplified Arabic"/>
          <w:sz w:val="28"/>
          <w:szCs w:val="28"/>
          <w:rtl/>
          <w:lang w:bidi="ar-JO"/>
        </w:rPr>
        <w:t xml:space="preserve"> الف</w:t>
      </w:r>
      <w:r>
        <w:rPr>
          <w:rFonts w:ascii="Simplified Arabic" w:hAnsi="Simplified Arabic" w:cs="Simplified Arabic" w:hint="eastAsia"/>
          <w:sz w:val="28"/>
          <w:szCs w:val="28"/>
          <w:rtl/>
          <w:lang w:bidi="ar-JO"/>
        </w:rPr>
        <w:t>ـهـم</w:t>
      </w:r>
      <w:r>
        <w:rPr>
          <w:rFonts w:ascii="Simplified Arabic" w:hAnsi="Simplified Arabic" w:cs="Simplified Arabic"/>
          <w:sz w:val="28"/>
          <w:szCs w:val="28"/>
          <w:rtl/>
          <w:lang w:bidi="ar-JO"/>
        </w:rPr>
        <w:t xml:space="preserve"> إلا عن بُ</w:t>
      </w:r>
      <w:r>
        <w:rPr>
          <w:rFonts w:ascii="Simplified Arabic" w:hAnsi="Simplified Arabic" w:cs="Simplified Arabic" w:hint="eastAsia"/>
          <w:sz w:val="28"/>
          <w:szCs w:val="28"/>
          <w:rtl/>
          <w:lang w:bidi="ar-JO"/>
        </w:rPr>
        <w:t>ـعـْد</w:t>
      </w:r>
      <w:r>
        <w:rPr>
          <w:rFonts w:ascii="Simplified Arabic" w:hAnsi="Simplified Arabic" w:cs="Simplified Arabic"/>
          <w:sz w:val="28"/>
          <w:szCs w:val="28"/>
          <w:rtl/>
          <w:lang w:bidi="ar-JO"/>
        </w:rPr>
        <w:t xml:space="preserve"> وم</w:t>
      </w:r>
      <w:r>
        <w:rPr>
          <w:rFonts w:ascii="Simplified Arabic" w:hAnsi="Simplified Arabic" w:cs="Simplified Arabic" w:hint="eastAsia"/>
          <w:sz w:val="28"/>
          <w:szCs w:val="28"/>
          <w:rtl/>
          <w:lang w:bidi="ar-JO"/>
        </w:rPr>
        <w:t>ـعـاناة</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ـكـر</w:t>
      </w:r>
      <w:r>
        <w:rPr>
          <w:rFonts w:ascii="Simplified Arabic" w:hAnsi="Simplified Arabic" w:cs="Simplified Arabic"/>
          <w:sz w:val="28"/>
          <w:szCs w:val="28"/>
          <w:rtl/>
          <w:lang w:bidi="ar-JO"/>
        </w:rPr>
        <w:t>, والوج</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الآخ</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أن ي</w:t>
      </w:r>
      <w:r>
        <w:rPr>
          <w:rFonts w:ascii="Simplified Arabic" w:hAnsi="Simplified Arabic" w:cs="Simplified Arabic" w:hint="eastAsia"/>
          <w:sz w:val="28"/>
          <w:szCs w:val="28"/>
          <w:rtl/>
          <w:lang w:bidi="ar-JO"/>
        </w:rPr>
        <w:t>ـراد</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ـلام</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ـعُـدَتْ</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ـدار</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ش</w:t>
      </w:r>
      <w:r>
        <w:rPr>
          <w:rFonts w:ascii="Simplified Arabic" w:hAnsi="Simplified Arabic" w:cs="Simplified Arabic" w:hint="eastAsia"/>
          <w:sz w:val="28"/>
          <w:szCs w:val="28"/>
          <w:rtl/>
          <w:lang w:bidi="ar-JO"/>
        </w:rPr>
        <w:t>ـواذ</w:t>
      </w:r>
      <w:r>
        <w:rPr>
          <w:rFonts w:ascii="Simplified Arabic" w:hAnsi="Simplified Arabic" w:cs="Simplified Arabic"/>
          <w:sz w:val="28"/>
          <w:szCs w:val="28"/>
          <w:rtl/>
          <w:lang w:bidi="ar-JO"/>
        </w:rPr>
        <w:t xml:space="preserve"> قب</w:t>
      </w:r>
      <w:r>
        <w:rPr>
          <w:rFonts w:ascii="Simplified Arabic" w:hAnsi="Simplified Arabic" w:cs="Simplified Arabic" w:hint="eastAsia"/>
          <w:sz w:val="28"/>
          <w:szCs w:val="28"/>
          <w:rtl/>
          <w:lang w:bidi="ar-JO"/>
        </w:rPr>
        <w:t>ـائـل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ـعـرب</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ـإذا</w:t>
      </w:r>
      <w:r>
        <w:rPr>
          <w:rFonts w:ascii="Simplified Arabic" w:hAnsi="Simplified Arabic" w:cs="Simplified Arabic"/>
          <w:sz w:val="28"/>
          <w:szCs w:val="28"/>
          <w:rtl/>
          <w:lang w:bidi="ar-JO"/>
        </w:rPr>
        <w:t xml:space="preserve"> وق</w:t>
      </w:r>
      <w:r>
        <w:rPr>
          <w:rFonts w:ascii="Simplified Arabic" w:hAnsi="Simplified Arabic" w:cs="Simplified Arabic" w:hint="eastAsia"/>
          <w:sz w:val="28"/>
          <w:szCs w:val="28"/>
          <w:rtl/>
          <w:lang w:bidi="ar-JO"/>
        </w:rPr>
        <w:t>ـعـت</w:t>
      </w:r>
      <w:r>
        <w:rPr>
          <w:rFonts w:ascii="Simplified Arabic" w:hAnsi="Simplified Arabic" w:cs="Simplified Arabic"/>
          <w:sz w:val="28"/>
          <w:szCs w:val="28"/>
          <w:rtl/>
          <w:lang w:bidi="ar-JO"/>
        </w:rPr>
        <w:t xml:space="preserve"> إل</w:t>
      </w:r>
      <w:r>
        <w:rPr>
          <w:rFonts w:ascii="Simplified Arabic" w:hAnsi="Simplified Arabic" w:cs="Simplified Arabic" w:hint="eastAsia"/>
          <w:sz w:val="28"/>
          <w:szCs w:val="28"/>
          <w:rtl/>
          <w:lang w:bidi="ar-JO"/>
        </w:rPr>
        <w:t>ـينـا</w:t>
      </w:r>
      <w:r>
        <w:rPr>
          <w:rFonts w:ascii="Simplified Arabic" w:hAnsi="Simplified Arabic" w:cs="Simplified Arabic"/>
          <w:sz w:val="28"/>
          <w:szCs w:val="28"/>
          <w:rtl/>
          <w:lang w:bidi="ar-JO"/>
        </w:rPr>
        <w:t xml:space="preserve"> الك</w:t>
      </w:r>
      <w:r>
        <w:rPr>
          <w:rFonts w:ascii="Simplified Arabic" w:hAnsi="Simplified Arabic" w:cs="Simplified Arabic" w:hint="eastAsia"/>
          <w:sz w:val="28"/>
          <w:szCs w:val="28"/>
          <w:rtl/>
          <w:lang w:bidi="ar-JO"/>
        </w:rPr>
        <w:t>ـلمة</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لغ</w:t>
      </w:r>
      <w:r>
        <w:rPr>
          <w:rFonts w:ascii="Simplified Arabic" w:hAnsi="Simplified Arabic" w:cs="Simplified Arabic" w:hint="eastAsia"/>
          <w:sz w:val="28"/>
          <w:szCs w:val="28"/>
          <w:rtl/>
          <w:lang w:bidi="ar-JO"/>
        </w:rPr>
        <w:t>ـاتـهـم</w:t>
      </w:r>
      <w:r>
        <w:rPr>
          <w:rFonts w:ascii="Simplified Arabic" w:hAnsi="Simplified Arabic" w:cs="Simplified Arabic"/>
          <w:sz w:val="28"/>
          <w:szCs w:val="28"/>
          <w:rtl/>
          <w:lang w:bidi="ar-JO"/>
        </w:rPr>
        <w:t xml:space="preserve"> استغربناها</w:t>
      </w:r>
      <w:r>
        <w:rPr>
          <w:rStyle w:val="FootnoteReference"/>
          <w:rFonts w:ascii="Simplified Arabic" w:hAnsi="Simplified Arabic" w:cs="Simplified Arabic"/>
          <w:sz w:val="28"/>
          <w:szCs w:val="28"/>
          <w:rtl/>
          <w:lang w:bidi="ar-JO"/>
        </w:rPr>
        <w:footnoteReference w:id="55"/>
      </w:r>
      <w:r>
        <w:rPr>
          <w:rFonts w:ascii="Simplified Arabic" w:hAnsi="Simplified Arabic" w:cs="Simplified Arabic"/>
          <w:sz w:val="28"/>
          <w:szCs w:val="28"/>
          <w:rtl/>
          <w:lang w:bidi="ar-JO"/>
        </w:rPr>
        <w:t xml:space="preserve">. </w:t>
      </w:r>
    </w:p>
    <w:p w:rsidR="005D6BE0" w:rsidRDefault="005D6BE0" w:rsidP="009709D2">
      <w:pPr>
        <w:spacing w:after="0"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تأمل في هذه التعريفات يتضح له بأنّ معرفة الغريب مبني على مدى وضوح معنى اللفظ ودلال</w:t>
      </w:r>
      <w:r>
        <w:rPr>
          <w:rFonts w:ascii="Simplified Arabic" w:hAnsi="Simplified Arabic" w:cs="Simplified Arabic" w:hint="eastAsia"/>
          <w:sz w:val="28"/>
          <w:szCs w:val="28"/>
          <w:rtl/>
          <w:lang w:bidi="ar-JO"/>
        </w:rPr>
        <w:t>ـتـه</w:t>
      </w:r>
      <w:r>
        <w:rPr>
          <w:rFonts w:ascii="Simplified Arabic" w:hAnsi="Simplified Arabic" w:cs="Simplified Arabic"/>
          <w:sz w:val="28"/>
          <w:szCs w:val="28"/>
          <w:rtl/>
          <w:lang w:bidi="ar-JO"/>
        </w:rPr>
        <w:t xml:space="preserve"> في ع</w:t>
      </w:r>
      <w:r>
        <w:rPr>
          <w:rFonts w:ascii="Simplified Arabic" w:hAnsi="Simplified Arabic" w:cs="Simplified Arabic" w:hint="eastAsia"/>
          <w:sz w:val="28"/>
          <w:szCs w:val="28"/>
          <w:rtl/>
          <w:lang w:bidi="ar-JO"/>
        </w:rPr>
        <w:t>ـقــله</w:t>
      </w:r>
      <w:r>
        <w:rPr>
          <w:rFonts w:ascii="Simplified Arabic" w:hAnsi="Simplified Arabic" w:cs="Simplified Arabic"/>
          <w:sz w:val="28"/>
          <w:szCs w:val="28"/>
          <w:rtl/>
          <w:lang w:bidi="ar-JO"/>
        </w:rPr>
        <w:t>, حسب الم</w:t>
      </w:r>
      <w:r>
        <w:rPr>
          <w:rFonts w:ascii="Simplified Arabic" w:hAnsi="Simplified Arabic" w:cs="Simplified Arabic" w:hint="eastAsia"/>
          <w:sz w:val="28"/>
          <w:szCs w:val="28"/>
          <w:rtl/>
          <w:lang w:bidi="ar-JO"/>
        </w:rPr>
        <w:t>ـحـصـول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ـلغـوي</w:t>
      </w:r>
      <w:r>
        <w:rPr>
          <w:rFonts w:ascii="Simplified Arabic" w:hAnsi="Simplified Arabic" w:cs="Simplified Arabic"/>
          <w:sz w:val="28"/>
          <w:szCs w:val="28"/>
          <w:rtl/>
          <w:lang w:bidi="ar-JO"/>
        </w:rPr>
        <w:t xml:space="preserve"> وال</w:t>
      </w:r>
      <w:r>
        <w:rPr>
          <w:rFonts w:ascii="Simplified Arabic" w:hAnsi="Simplified Arabic" w:cs="Simplified Arabic" w:hint="eastAsia"/>
          <w:sz w:val="28"/>
          <w:szCs w:val="28"/>
          <w:rtl/>
          <w:lang w:bidi="ar-JO"/>
        </w:rPr>
        <w:t>ـمـعـرفـة</w:t>
      </w:r>
      <w:r>
        <w:rPr>
          <w:rFonts w:ascii="Simplified Arabic" w:hAnsi="Simplified Arabic" w:cs="Simplified Arabic"/>
          <w:sz w:val="28"/>
          <w:szCs w:val="28"/>
          <w:rtl/>
          <w:lang w:bidi="ar-JO"/>
        </w:rPr>
        <w:t xml:space="preserve"> بال</w:t>
      </w:r>
      <w:r>
        <w:rPr>
          <w:rFonts w:ascii="Simplified Arabic" w:hAnsi="Simplified Arabic" w:cs="Simplified Arabic" w:hint="eastAsia"/>
          <w:sz w:val="28"/>
          <w:szCs w:val="28"/>
          <w:rtl/>
          <w:lang w:bidi="ar-JO"/>
        </w:rPr>
        <w:t>ـعـربيـة</w:t>
      </w:r>
      <w:r>
        <w:rPr>
          <w:rFonts w:ascii="Simplified Arabic" w:hAnsi="Simplified Arabic" w:cs="Simplified Arabic"/>
          <w:sz w:val="28"/>
          <w:szCs w:val="28"/>
          <w:rtl/>
          <w:lang w:bidi="ar-JO"/>
        </w:rPr>
        <w:t>, وم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ذل</w:t>
      </w:r>
      <w:r>
        <w:rPr>
          <w:rFonts w:ascii="Simplified Arabic" w:hAnsi="Simplified Arabic" w:cs="Simplified Arabic" w:hint="eastAsia"/>
          <w:sz w:val="28"/>
          <w:szCs w:val="28"/>
          <w:rtl/>
          <w:lang w:bidi="ar-JO"/>
        </w:rPr>
        <w:t>ـك</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ـــول</w:t>
      </w:r>
      <w:r>
        <w:rPr>
          <w:rFonts w:ascii="Simplified Arabic" w:hAnsi="Simplified Arabic" w:cs="Simplified Arabic"/>
          <w:sz w:val="28"/>
          <w:szCs w:val="28"/>
          <w:rtl/>
          <w:lang w:bidi="ar-JO"/>
        </w:rPr>
        <w:t xml:space="preserve"> مــؤلــف ك</w:t>
      </w:r>
      <w:r>
        <w:rPr>
          <w:rFonts w:ascii="Simplified Arabic" w:hAnsi="Simplified Arabic" w:cs="Simplified Arabic" w:hint="eastAsia"/>
          <w:sz w:val="28"/>
          <w:szCs w:val="28"/>
          <w:rtl/>
          <w:lang w:bidi="ar-JO"/>
        </w:rPr>
        <w:t>ــتـاب</w:t>
      </w:r>
      <w:r>
        <w:rPr>
          <w:rFonts w:ascii="Simplified Arabic" w:hAnsi="Simplified Arabic" w:cs="Simplified Arabic"/>
          <w:sz w:val="28"/>
          <w:szCs w:val="28"/>
          <w:rtl/>
          <w:lang w:bidi="ar-JO"/>
        </w:rPr>
        <w:t xml:space="preserve"> إتحاف الخلان بفوائد من علو</w:t>
      </w:r>
      <w:r>
        <w:rPr>
          <w:rFonts w:ascii="Simplified Arabic" w:hAnsi="Simplified Arabic" w:cs="Simplified Arabic" w:hint="eastAsia"/>
          <w:sz w:val="28"/>
          <w:szCs w:val="28"/>
          <w:rtl/>
          <w:lang w:bidi="ar-JO"/>
        </w:rPr>
        <w:t>م</w:t>
      </w:r>
      <w:r>
        <w:rPr>
          <w:rFonts w:ascii="Simplified Arabic" w:hAnsi="Simplified Arabic" w:cs="Simplified Arabic"/>
          <w:sz w:val="28"/>
          <w:szCs w:val="28"/>
          <w:rtl/>
          <w:lang w:bidi="ar-JO"/>
        </w:rPr>
        <w:t xml:space="preserve"> القرآن, ب</w:t>
      </w:r>
      <w:r>
        <w:rPr>
          <w:rFonts w:ascii="Simplified Arabic" w:hAnsi="Simplified Arabic" w:cs="Simplified Arabic" w:hint="eastAsia"/>
          <w:sz w:val="28"/>
          <w:szCs w:val="28"/>
          <w:rtl/>
          <w:lang w:bidi="ar-JO"/>
        </w:rPr>
        <w:t>أنّه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الـلفظ</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ـذي</w:t>
      </w:r>
      <w:r>
        <w:rPr>
          <w:rFonts w:ascii="Simplified Arabic" w:hAnsi="Simplified Arabic" w:cs="Simplified Arabic"/>
          <w:sz w:val="28"/>
          <w:szCs w:val="28"/>
          <w:rtl/>
          <w:lang w:bidi="ar-JO"/>
        </w:rPr>
        <w:t xml:space="preserve"> يط</w:t>
      </w:r>
      <w:r>
        <w:rPr>
          <w:rFonts w:ascii="Simplified Arabic" w:hAnsi="Simplified Arabic" w:cs="Simplified Arabic" w:hint="eastAsia"/>
          <w:sz w:val="28"/>
          <w:szCs w:val="28"/>
          <w:rtl/>
          <w:lang w:bidi="ar-JO"/>
        </w:rPr>
        <w:t>ـلق</w:t>
      </w:r>
      <w:r>
        <w:rPr>
          <w:rFonts w:ascii="Simplified Arabic" w:hAnsi="Simplified Arabic" w:cs="Simplified Arabic"/>
          <w:sz w:val="28"/>
          <w:szCs w:val="28"/>
          <w:rtl/>
          <w:lang w:bidi="ar-JO"/>
        </w:rPr>
        <w:t xml:space="preserve"> على م</w:t>
      </w:r>
      <w:r>
        <w:rPr>
          <w:rFonts w:ascii="Simplified Arabic" w:hAnsi="Simplified Arabic" w:cs="Simplified Arabic" w:hint="eastAsia"/>
          <w:sz w:val="28"/>
          <w:szCs w:val="28"/>
          <w:rtl/>
          <w:lang w:bidi="ar-JO"/>
        </w:rPr>
        <w:t>ـعـنـى</w:t>
      </w:r>
      <w:r>
        <w:rPr>
          <w:rFonts w:ascii="Simplified Arabic" w:hAnsi="Simplified Arabic" w:cs="Simplified Arabic"/>
          <w:sz w:val="28"/>
          <w:szCs w:val="28"/>
          <w:rtl/>
          <w:lang w:bidi="ar-JO"/>
        </w:rPr>
        <w:t xml:space="preserve"> لا يع</w:t>
      </w:r>
      <w:r>
        <w:rPr>
          <w:rFonts w:ascii="Simplified Arabic" w:hAnsi="Simplified Arabic" w:cs="Simplified Arabic" w:hint="eastAsia"/>
          <w:sz w:val="28"/>
          <w:szCs w:val="28"/>
          <w:rtl/>
          <w:lang w:bidi="ar-JO"/>
        </w:rPr>
        <w:t>ـرف</w:t>
      </w:r>
      <w:r>
        <w:rPr>
          <w:rFonts w:ascii="Simplified Arabic" w:hAnsi="Simplified Arabic" w:cs="Simplified Arabic"/>
          <w:sz w:val="28"/>
          <w:szCs w:val="28"/>
          <w:rtl/>
          <w:lang w:bidi="ar-JO"/>
        </w:rPr>
        <w:t xml:space="preserve"> إلاّ بال</w:t>
      </w:r>
      <w:r>
        <w:rPr>
          <w:rFonts w:ascii="Simplified Arabic" w:hAnsi="Simplified Arabic" w:cs="Simplified Arabic" w:hint="eastAsia"/>
          <w:sz w:val="28"/>
          <w:szCs w:val="28"/>
          <w:rtl/>
          <w:lang w:bidi="ar-JO"/>
        </w:rPr>
        <w:t>ـتفـتـيـش</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والبحث</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نه</w:t>
      </w:r>
      <w:r>
        <w:rPr>
          <w:rFonts w:ascii="Simplified Arabic" w:hAnsi="Simplified Arabic" w:cs="Simplified Arabic"/>
          <w:sz w:val="28"/>
          <w:szCs w:val="28"/>
          <w:rtl/>
          <w:lang w:bidi="ar-JO"/>
        </w:rPr>
        <w:t xml:space="preserve"> في معاجم اللغة ولا مدخل للرأي فيه ك"الق</w:t>
      </w:r>
      <w:r>
        <w:rPr>
          <w:rFonts w:ascii="Simplified Arabic" w:hAnsi="Simplified Arabic" w:cs="Simplified Arabic" w:hint="eastAsia"/>
          <w:sz w:val="28"/>
          <w:szCs w:val="28"/>
          <w:rtl/>
          <w:lang w:bidi="ar-JO"/>
        </w:rPr>
        <w:t>َسْوَرَةِ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اسم</w:t>
      </w:r>
      <w:r>
        <w:rPr>
          <w:rFonts w:ascii="Simplified Arabic" w:hAnsi="Simplified Arabic" w:cs="Simplified Arabic"/>
          <w:sz w:val="28"/>
          <w:szCs w:val="28"/>
          <w:rtl/>
          <w:lang w:bidi="ar-JO"/>
        </w:rPr>
        <w:t xml:space="preserve"> للأسد, </w:t>
      </w:r>
      <w:r>
        <w:rPr>
          <w:rFonts w:ascii="Simplified Arabic" w:hAnsi="Simplified Arabic" w:cs="Simplified Arabic" w:hint="eastAsia"/>
          <w:sz w:val="28"/>
          <w:szCs w:val="28"/>
          <w:rtl/>
          <w:lang w:bidi="ar-JO"/>
        </w:rPr>
        <w:t>وغير</w:t>
      </w:r>
      <w:r>
        <w:rPr>
          <w:rFonts w:ascii="Simplified Arabic" w:hAnsi="Simplified Arabic" w:cs="Simplified Arabic"/>
          <w:sz w:val="28"/>
          <w:szCs w:val="28"/>
          <w:rtl/>
          <w:lang w:bidi="ar-JO"/>
        </w:rPr>
        <w:t xml:space="preserve"> ذلك مما لا يعرف مع</w:t>
      </w:r>
      <w:r>
        <w:rPr>
          <w:rFonts w:ascii="Simplified Arabic" w:hAnsi="Simplified Arabic" w:cs="Simplified Arabic" w:hint="eastAsia"/>
          <w:sz w:val="28"/>
          <w:szCs w:val="28"/>
          <w:rtl/>
          <w:lang w:bidi="ar-JO"/>
        </w:rPr>
        <w:t>ـنـاه</w:t>
      </w:r>
      <w:r>
        <w:rPr>
          <w:rFonts w:ascii="Simplified Arabic" w:hAnsi="Simplified Arabic" w:cs="Simplified Arabic"/>
          <w:sz w:val="28"/>
          <w:szCs w:val="28"/>
          <w:rtl/>
          <w:lang w:bidi="ar-JO"/>
        </w:rPr>
        <w:t xml:space="preserve"> إلاّ الع</w:t>
      </w:r>
      <w:r>
        <w:rPr>
          <w:rFonts w:ascii="Simplified Arabic" w:hAnsi="Simplified Arabic" w:cs="Simplified Arabic" w:hint="eastAsia"/>
          <w:sz w:val="28"/>
          <w:szCs w:val="28"/>
          <w:rtl/>
          <w:lang w:bidi="ar-JO"/>
        </w:rPr>
        <w:t>ـلـماء</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ـطـلعـون</w:t>
      </w:r>
      <w:r>
        <w:rPr>
          <w:rFonts w:ascii="Simplified Arabic" w:hAnsi="Simplified Arabic" w:cs="Simplified Arabic"/>
          <w:sz w:val="28"/>
          <w:szCs w:val="28"/>
          <w:rtl/>
          <w:lang w:bidi="ar-JO"/>
        </w:rPr>
        <w:t xml:space="preserve"> والن</w:t>
      </w:r>
      <w:r>
        <w:rPr>
          <w:rFonts w:ascii="Simplified Arabic" w:hAnsi="Simplified Arabic" w:cs="Simplified Arabic" w:hint="eastAsia"/>
          <w:sz w:val="28"/>
          <w:szCs w:val="28"/>
          <w:rtl/>
          <w:lang w:bidi="ar-JO"/>
        </w:rPr>
        <w:t>ـقـلة</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لباحـثون</w:t>
      </w:r>
      <w:r>
        <w:rPr>
          <w:rStyle w:val="FootnoteReference"/>
          <w:rFonts w:ascii="Simplified Arabic" w:hAnsi="Simplified Arabic" w:cs="Simplified Arabic"/>
          <w:sz w:val="28"/>
          <w:szCs w:val="28"/>
          <w:rtl/>
          <w:lang w:bidi="ar-JO"/>
        </w:rPr>
        <w:footnoteReference w:id="56"/>
      </w:r>
      <w:r>
        <w:rPr>
          <w:rFonts w:ascii="Simplified Arabic" w:hAnsi="Simplified Arabic" w:cs="Simplified Arabic"/>
          <w:sz w:val="28"/>
          <w:szCs w:val="28"/>
          <w:rtl/>
          <w:lang w:bidi="ar-JO"/>
        </w:rPr>
        <w:t>, وك</w:t>
      </w:r>
      <w:r>
        <w:rPr>
          <w:rFonts w:ascii="Simplified Arabic" w:hAnsi="Simplified Arabic" w:cs="Simplified Arabic" w:hint="eastAsia"/>
          <w:sz w:val="28"/>
          <w:szCs w:val="28"/>
          <w:rtl/>
          <w:lang w:bidi="ar-JO"/>
        </w:rPr>
        <w:t>ـذلـك</w:t>
      </w:r>
      <w:r>
        <w:rPr>
          <w:rFonts w:ascii="Simplified Arabic" w:hAnsi="Simplified Arabic" w:cs="Simplified Arabic"/>
          <w:sz w:val="28"/>
          <w:szCs w:val="28"/>
          <w:rtl/>
          <w:lang w:bidi="ar-JO"/>
        </w:rPr>
        <w:t xml:space="preserve"> مبني ع</w:t>
      </w:r>
      <w:r>
        <w:rPr>
          <w:rFonts w:ascii="Simplified Arabic" w:hAnsi="Simplified Arabic" w:cs="Simplified Arabic" w:hint="eastAsia"/>
          <w:sz w:val="28"/>
          <w:szCs w:val="28"/>
          <w:rtl/>
          <w:lang w:bidi="ar-JO"/>
        </w:rPr>
        <w:t>ـلى</w:t>
      </w:r>
      <w:r>
        <w:rPr>
          <w:rFonts w:ascii="Simplified Arabic" w:hAnsi="Simplified Arabic" w:cs="Simplified Arabic"/>
          <w:sz w:val="28"/>
          <w:szCs w:val="28"/>
          <w:rtl/>
          <w:lang w:bidi="ar-JO"/>
        </w:rPr>
        <w:t xml:space="preserve"> تف</w:t>
      </w:r>
      <w:r>
        <w:rPr>
          <w:rFonts w:ascii="Simplified Arabic" w:hAnsi="Simplified Arabic" w:cs="Simplified Arabic" w:hint="eastAsia"/>
          <w:sz w:val="28"/>
          <w:szCs w:val="28"/>
          <w:rtl/>
          <w:lang w:bidi="ar-JO"/>
        </w:rPr>
        <w:t>ـسير</w:t>
      </w:r>
      <w:r>
        <w:rPr>
          <w:rFonts w:ascii="Simplified Arabic" w:hAnsi="Simplified Arabic" w:cs="Simplified Arabic"/>
          <w:sz w:val="28"/>
          <w:szCs w:val="28"/>
          <w:rtl/>
          <w:lang w:bidi="ar-JO"/>
        </w:rPr>
        <w:t xml:space="preserve"> الأ</w:t>
      </w:r>
      <w:r>
        <w:rPr>
          <w:rFonts w:ascii="Simplified Arabic" w:hAnsi="Simplified Arabic" w:cs="Simplified Arabic" w:hint="eastAsia"/>
          <w:sz w:val="28"/>
          <w:szCs w:val="28"/>
          <w:rtl/>
          <w:lang w:bidi="ar-JO"/>
        </w:rPr>
        <w:t>ـلـفـاظ</w:t>
      </w:r>
      <w:r>
        <w:rPr>
          <w:rFonts w:ascii="Simplified Arabic" w:hAnsi="Simplified Arabic" w:cs="Simplified Arabic"/>
          <w:sz w:val="28"/>
          <w:szCs w:val="28"/>
          <w:rtl/>
          <w:lang w:bidi="ar-JO"/>
        </w:rPr>
        <w:t xml:space="preserve"> الغ</w:t>
      </w:r>
      <w:r>
        <w:rPr>
          <w:rFonts w:ascii="Simplified Arabic" w:hAnsi="Simplified Arabic" w:cs="Simplified Arabic" w:hint="eastAsia"/>
          <w:sz w:val="28"/>
          <w:szCs w:val="28"/>
          <w:rtl/>
          <w:lang w:bidi="ar-JO"/>
        </w:rPr>
        <w:t>ـامضة</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الـقــرآن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ـكـريـم</w:t>
      </w:r>
      <w:r>
        <w:rPr>
          <w:rFonts w:ascii="Simplified Arabic" w:hAnsi="Simplified Arabic" w:cs="Simplified Arabic"/>
          <w:sz w:val="28"/>
          <w:szCs w:val="28"/>
          <w:rtl/>
          <w:lang w:bidi="ar-JO"/>
        </w:rPr>
        <w:t xml:space="preserve"> وتوضيح مع</w:t>
      </w:r>
      <w:r>
        <w:rPr>
          <w:rFonts w:ascii="Simplified Arabic" w:hAnsi="Simplified Arabic" w:cs="Simplified Arabic" w:hint="eastAsia"/>
          <w:sz w:val="28"/>
          <w:szCs w:val="28"/>
          <w:rtl/>
          <w:lang w:bidi="ar-JO"/>
        </w:rPr>
        <w:t>ـانـيـها</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ـمـا</w:t>
      </w:r>
      <w:r>
        <w:rPr>
          <w:rFonts w:ascii="Simplified Arabic" w:hAnsi="Simplified Arabic" w:cs="Simplified Arabic"/>
          <w:sz w:val="28"/>
          <w:szCs w:val="28"/>
          <w:rtl/>
          <w:lang w:bidi="ar-JO"/>
        </w:rPr>
        <w:t xml:space="preserve"> ج</w:t>
      </w:r>
      <w:r>
        <w:rPr>
          <w:rFonts w:ascii="Simplified Arabic" w:hAnsi="Simplified Arabic" w:cs="Simplified Arabic" w:hint="eastAsia"/>
          <w:sz w:val="28"/>
          <w:szCs w:val="28"/>
          <w:rtl/>
          <w:lang w:bidi="ar-JO"/>
        </w:rPr>
        <w:t>ـاء</w:t>
      </w:r>
      <w:r>
        <w:rPr>
          <w:rFonts w:ascii="Simplified Arabic" w:hAnsi="Simplified Arabic" w:cs="Simplified Arabic"/>
          <w:sz w:val="28"/>
          <w:szCs w:val="28"/>
          <w:rtl/>
          <w:lang w:bidi="ar-JO"/>
        </w:rPr>
        <w:t xml:space="preserve"> في لغ</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الع</w:t>
      </w:r>
      <w:r>
        <w:rPr>
          <w:rFonts w:ascii="Simplified Arabic" w:hAnsi="Simplified Arabic" w:cs="Simplified Arabic" w:hint="eastAsia"/>
          <w:sz w:val="28"/>
          <w:szCs w:val="28"/>
          <w:rtl/>
          <w:lang w:bidi="ar-JO"/>
        </w:rPr>
        <w:t>ــرب</w:t>
      </w:r>
      <w:r>
        <w:rPr>
          <w:rFonts w:ascii="Simplified Arabic" w:hAnsi="Simplified Arabic" w:cs="Simplified Arabic"/>
          <w:sz w:val="28"/>
          <w:szCs w:val="28"/>
          <w:rtl/>
          <w:lang w:bidi="ar-JO"/>
        </w:rPr>
        <w:t xml:space="preserve"> وكلام</w:t>
      </w:r>
      <w:r>
        <w:rPr>
          <w:rFonts w:ascii="Simplified Arabic" w:hAnsi="Simplified Arabic" w:cs="Simplified Arabic" w:hint="eastAsia"/>
          <w:sz w:val="28"/>
          <w:szCs w:val="28"/>
          <w:rtl/>
          <w:lang w:bidi="ar-JO"/>
        </w:rPr>
        <w:t>ـهـم</w:t>
      </w:r>
      <w:r>
        <w:rPr>
          <w:rFonts w:ascii="Simplified Arabic" w:hAnsi="Simplified Arabic" w:cs="Simplified Arabic"/>
          <w:sz w:val="28"/>
          <w:szCs w:val="28"/>
          <w:rtl/>
          <w:lang w:bidi="ar-JO"/>
        </w:rPr>
        <w:t>, وم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ذل</w:t>
      </w:r>
      <w:r>
        <w:rPr>
          <w:rFonts w:ascii="Simplified Arabic" w:hAnsi="Simplified Arabic" w:cs="Simplified Arabic" w:hint="eastAsia"/>
          <w:sz w:val="28"/>
          <w:szCs w:val="28"/>
          <w:rtl/>
          <w:lang w:bidi="ar-JO"/>
        </w:rPr>
        <w:t>ـك</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ـلام</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ـبـد</w:t>
      </w:r>
      <w:r>
        <w:rPr>
          <w:rFonts w:ascii="Simplified Arabic" w:hAnsi="Simplified Arabic" w:cs="Simplified Arabic"/>
          <w:sz w:val="28"/>
          <w:szCs w:val="28"/>
          <w:rtl/>
          <w:lang w:bidi="ar-JO"/>
        </w:rPr>
        <w:t xml:space="preserve"> الله بن عب</w:t>
      </w:r>
      <w:r>
        <w:rPr>
          <w:rFonts w:ascii="Simplified Arabic" w:hAnsi="Simplified Arabic" w:cs="Simplified Arabic" w:hint="eastAsia"/>
          <w:sz w:val="28"/>
          <w:szCs w:val="28"/>
          <w:rtl/>
          <w:lang w:bidi="ar-JO"/>
        </w:rPr>
        <w:t>ـاس</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ـذي</w:t>
      </w:r>
      <w:r>
        <w:rPr>
          <w:rFonts w:ascii="Simplified Arabic" w:hAnsi="Simplified Arabic" w:cs="Simplified Arabic"/>
          <w:sz w:val="28"/>
          <w:szCs w:val="28"/>
          <w:rtl/>
          <w:lang w:bidi="ar-JO"/>
        </w:rPr>
        <w:t xml:space="preserve"> أور</w:t>
      </w:r>
      <w:r>
        <w:rPr>
          <w:rFonts w:ascii="Simplified Arabic" w:hAnsi="Simplified Arabic" w:cs="Simplified Arabic" w:hint="eastAsia"/>
          <w:sz w:val="28"/>
          <w:szCs w:val="28"/>
          <w:rtl/>
          <w:lang w:bidi="ar-JO"/>
        </w:rPr>
        <w:t>ده</w:t>
      </w:r>
      <w:r>
        <w:rPr>
          <w:rFonts w:ascii="Simplified Arabic" w:hAnsi="Simplified Arabic" w:cs="Simplified Arabic"/>
          <w:sz w:val="28"/>
          <w:szCs w:val="28"/>
          <w:rtl/>
          <w:lang w:bidi="ar-JO"/>
        </w:rPr>
        <w:t xml:space="preserve"> مـؤلـف كتاب البرهان في ع</w:t>
      </w:r>
      <w:r>
        <w:rPr>
          <w:rFonts w:ascii="Simplified Arabic" w:hAnsi="Simplified Arabic" w:cs="Simplified Arabic" w:hint="eastAsia"/>
          <w:sz w:val="28"/>
          <w:szCs w:val="28"/>
          <w:rtl/>
          <w:lang w:bidi="ar-JO"/>
        </w:rPr>
        <w:t>ـلوم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ـقـرآن</w:t>
      </w:r>
      <w:r>
        <w:rPr>
          <w:rFonts w:ascii="Simplified Arabic" w:hAnsi="Simplified Arabic" w:cs="Simplified Arabic"/>
          <w:sz w:val="28"/>
          <w:szCs w:val="28"/>
          <w:rtl/>
          <w:lang w:bidi="ar-JO"/>
        </w:rPr>
        <w:t xml:space="preserve"> "إذا سألتموني عن غريب اللغة فالتمسوه 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الش</w:t>
      </w:r>
      <w:r>
        <w:rPr>
          <w:rFonts w:ascii="Simplified Arabic" w:hAnsi="Simplified Arabic" w:cs="Simplified Arabic" w:hint="eastAsia"/>
          <w:sz w:val="28"/>
          <w:szCs w:val="28"/>
          <w:rtl/>
          <w:lang w:bidi="ar-JO"/>
        </w:rPr>
        <w:t>عر</w:t>
      </w:r>
      <w:r>
        <w:rPr>
          <w:rFonts w:ascii="Simplified Arabic" w:hAnsi="Simplified Arabic" w:cs="Simplified Arabic"/>
          <w:sz w:val="28"/>
          <w:szCs w:val="28"/>
          <w:rtl/>
          <w:lang w:bidi="ar-JO"/>
        </w:rPr>
        <w:t>, ف</w:t>
      </w:r>
      <w:r>
        <w:rPr>
          <w:rFonts w:ascii="Simplified Arabic" w:hAnsi="Simplified Arabic" w:cs="Simplified Arabic" w:hint="eastAsia"/>
          <w:sz w:val="28"/>
          <w:szCs w:val="28"/>
          <w:rtl/>
          <w:lang w:bidi="ar-JO"/>
        </w:rPr>
        <w:t>ـإنّ</w:t>
      </w:r>
      <w:r>
        <w:rPr>
          <w:rFonts w:ascii="Simplified Arabic" w:hAnsi="Simplified Arabic" w:cs="Simplified Arabic"/>
          <w:sz w:val="28"/>
          <w:szCs w:val="28"/>
          <w:rtl/>
          <w:lang w:bidi="ar-JO"/>
        </w:rPr>
        <w:t xml:space="preserve"> الش</w:t>
      </w:r>
      <w:r>
        <w:rPr>
          <w:rFonts w:ascii="Simplified Arabic" w:hAnsi="Simplified Arabic" w:cs="Simplified Arabic" w:hint="eastAsia"/>
          <w:sz w:val="28"/>
          <w:szCs w:val="28"/>
          <w:rtl/>
          <w:lang w:bidi="ar-JO"/>
        </w:rPr>
        <w:t>عر</w:t>
      </w:r>
      <w:r>
        <w:rPr>
          <w:rFonts w:ascii="Simplified Arabic" w:hAnsi="Simplified Arabic" w:cs="Simplified Arabic"/>
          <w:sz w:val="28"/>
          <w:szCs w:val="28"/>
          <w:rtl/>
          <w:lang w:bidi="ar-JO"/>
        </w:rPr>
        <w:t xml:space="preserve"> دي</w:t>
      </w:r>
      <w:r>
        <w:rPr>
          <w:rFonts w:ascii="Simplified Arabic" w:hAnsi="Simplified Arabic" w:cs="Simplified Arabic" w:hint="eastAsia"/>
          <w:sz w:val="28"/>
          <w:szCs w:val="28"/>
          <w:rtl/>
          <w:lang w:bidi="ar-JO"/>
        </w:rPr>
        <w:t>ـوان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ـعـرب</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7"/>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ومـثال</w:t>
      </w:r>
      <w:r>
        <w:rPr>
          <w:rFonts w:ascii="Simplified Arabic" w:hAnsi="Simplified Arabic" w:cs="Simplified Arabic"/>
          <w:sz w:val="28"/>
          <w:szCs w:val="28"/>
          <w:rtl/>
          <w:lang w:bidi="ar-JO"/>
        </w:rPr>
        <w:t xml:space="preserve"> ذ</w:t>
      </w:r>
      <w:r>
        <w:rPr>
          <w:rFonts w:ascii="Simplified Arabic" w:hAnsi="Simplified Arabic" w:cs="Simplified Arabic" w:hint="eastAsia"/>
          <w:sz w:val="28"/>
          <w:szCs w:val="28"/>
          <w:rtl/>
          <w:lang w:bidi="ar-JO"/>
        </w:rPr>
        <w:t>لك</w:t>
      </w:r>
      <w:r>
        <w:rPr>
          <w:rFonts w:ascii="Simplified Arabic" w:hAnsi="Simplified Arabic" w:cs="Simplified Arabic"/>
          <w:sz w:val="28"/>
          <w:szCs w:val="28"/>
          <w:rtl/>
          <w:lang w:bidi="ar-JO"/>
        </w:rPr>
        <w:t xml:space="preserve"> فـي لفظ "الأم</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ال</w:t>
      </w:r>
      <w:r>
        <w:rPr>
          <w:rFonts w:ascii="Simplified Arabic" w:hAnsi="Simplified Arabic" w:cs="Simplified Arabic" w:hint="eastAsia"/>
          <w:sz w:val="28"/>
          <w:szCs w:val="28"/>
          <w:rtl/>
          <w:lang w:bidi="ar-JO"/>
        </w:rPr>
        <w:t>ذي</w:t>
      </w:r>
      <w:r>
        <w:rPr>
          <w:rFonts w:ascii="Simplified Arabic" w:hAnsi="Simplified Arabic" w:cs="Simplified Arabic"/>
          <w:sz w:val="28"/>
          <w:szCs w:val="28"/>
          <w:rtl/>
          <w:lang w:bidi="ar-JO"/>
        </w:rPr>
        <w:t xml:space="preserve"> أورده مـؤلــف ك</w:t>
      </w:r>
      <w:r>
        <w:rPr>
          <w:rFonts w:ascii="Simplified Arabic" w:hAnsi="Simplified Arabic" w:cs="Simplified Arabic" w:hint="eastAsia"/>
          <w:sz w:val="28"/>
          <w:szCs w:val="28"/>
          <w:rtl/>
          <w:lang w:bidi="ar-JO"/>
        </w:rPr>
        <w:t>تاب</w:t>
      </w:r>
      <w:r>
        <w:rPr>
          <w:rFonts w:ascii="Simplified Arabic" w:hAnsi="Simplified Arabic" w:cs="Simplified Arabic"/>
          <w:sz w:val="28"/>
          <w:szCs w:val="28"/>
          <w:rtl/>
          <w:lang w:bidi="ar-JO"/>
        </w:rPr>
        <w:t xml:space="preserve"> الترجمان عن غريب القرآن</w:t>
      </w:r>
      <w:r>
        <w:rPr>
          <w:rStyle w:val="FootnoteReference"/>
          <w:rFonts w:ascii="Simplified Arabic" w:hAnsi="Simplified Arabic" w:cs="Simplified Arabic"/>
          <w:sz w:val="28"/>
          <w:szCs w:val="28"/>
          <w:rtl/>
          <w:lang w:bidi="ar-JO"/>
        </w:rPr>
        <w:footnoteReference w:id="58"/>
      </w:r>
      <w:r>
        <w:rPr>
          <w:rFonts w:ascii="Simplified Arabic" w:hAnsi="Simplified Arabic" w:cs="Simplified Arabic"/>
          <w:sz w:val="28"/>
          <w:szCs w:val="28"/>
          <w:rtl/>
          <w:lang w:bidi="ar-JO"/>
        </w:rPr>
        <w:t xml:space="preserve"> :-</w:t>
      </w:r>
    </w:p>
    <w:p w:rsidR="005D6BE0" w:rsidRDefault="005D6BE0">
      <w:pPr>
        <w:rPr>
          <w:rFonts w:ascii="Simplified Arabic" w:hAnsi="Simplified Arabic" w:cs="Simplified Arabic"/>
          <w:b/>
          <w:bCs/>
          <w:sz w:val="28"/>
          <w:szCs w:val="28"/>
          <w:rtl/>
          <w:lang w:bidi="ar-JO"/>
        </w:rPr>
      </w:pPr>
      <w:r>
        <w:rPr>
          <w:rFonts w:ascii="Simplified Arabic" w:hAnsi="Simplified Arabic" w:cs="Simplified Arabic"/>
          <w:sz w:val="28"/>
          <w:szCs w:val="28"/>
          <w:rtl/>
          <w:lang w:bidi="ar-JO"/>
        </w:rPr>
        <w:t xml:space="preserve">1- الأمة تعني الدين في قوله تعالى </w:t>
      </w:r>
      <w:r w:rsidRPr="00896272">
        <w:rPr>
          <w:rFonts w:ascii="Simplified Arabic" w:hAnsi="Simplified Arabic" w:cs="Simplified Arabic"/>
          <w:sz w:val="28"/>
          <w:szCs w:val="28"/>
          <w:rtl/>
          <w:lang w:bidi="ar-JO"/>
        </w:rPr>
        <w:t>(</w:t>
      </w:r>
      <w:r w:rsidRPr="00896272">
        <w:rPr>
          <w:rFonts w:ascii="Simplified Arabic" w:hAnsi="Simplified Arabic" w:cs="Simplified Arabic" w:hint="eastAsia"/>
          <w:sz w:val="28"/>
          <w:szCs w:val="28"/>
          <w:rtl/>
        </w:rPr>
        <w:t>لِكُلِّ</w:t>
      </w:r>
      <w:r w:rsidRPr="00896272">
        <w:rPr>
          <w:rFonts w:ascii="Simplified Arabic" w:hAnsi="Simplified Arabic" w:cs="Simplified Arabic"/>
          <w:sz w:val="28"/>
          <w:szCs w:val="28"/>
          <w:rtl/>
        </w:rPr>
        <w:t xml:space="preserve"> أُمَّةٍ جَعَلْنَا</w:t>
      </w:r>
      <w:r w:rsidRPr="00F468F0">
        <w:rPr>
          <w:rFonts w:ascii="Simplified Arabic" w:hAnsi="Simplified Arabic" w:cs="Simplified Arabic"/>
          <w:sz w:val="28"/>
          <w:szCs w:val="28"/>
          <w:rtl/>
        </w:rPr>
        <w:t xml:space="preserve"> </w:t>
      </w:r>
      <w:r w:rsidRPr="000E1D47">
        <w:rPr>
          <w:rFonts w:ascii="Simplified Arabic" w:hAnsi="Simplified Arabic" w:cs="Simplified Arabic" w:hint="eastAsia"/>
          <w:sz w:val="28"/>
          <w:szCs w:val="28"/>
          <w:rtl/>
        </w:rPr>
        <w:t>مَنْسَكًا</w:t>
      </w:r>
      <w:r w:rsidRPr="000E1D47">
        <w:rPr>
          <w:rFonts w:ascii="Simplified Arabic" w:hAnsi="Simplified Arabic" w:cs="Simplified Arabic"/>
          <w:sz w:val="28"/>
          <w:szCs w:val="28"/>
          <w:rtl/>
          <w:lang w:bidi="ar-JO"/>
        </w:rPr>
        <w:t>)</w:t>
      </w:r>
      <w:r w:rsidRPr="000E1D47">
        <w:rPr>
          <w:rStyle w:val="FootnoteReference"/>
          <w:rFonts w:ascii="Simplified Arabic" w:hAnsi="Simplified Arabic" w:cs="Simplified Arabic"/>
          <w:sz w:val="28"/>
          <w:szCs w:val="28"/>
          <w:rtl/>
          <w:lang w:bidi="ar-JO"/>
        </w:rPr>
        <w:footnoteReference w:id="59"/>
      </w:r>
      <w:r w:rsidRPr="000E1D47">
        <w:rPr>
          <w:rFonts w:ascii="Simplified Arabic" w:hAnsi="Simplified Arabic" w:cs="Simplified Arabic"/>
          <w:sz w:val="28"/>
          <w:szCs w:val="28"/>
          <w:rtl/>
          <w:lang w:bidi="ar-JO"/>
        </w:rPr>
        <w:t>, أي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لكل</w:t>
      </w:r>
      <w:r w:rsidRPr="000E1D47">
        <w:rPr>
          <w:rFonts w:ascii="Simplified Arabic" w:hAnsi="Simplified Arabic" w:cs="Simplified Arabic"/>
          <w:sz w:val="28"/>
          <w:szCs w:val="28"/>
          <w:rtl/>
          <w:lang w:bidi="ar-JO"/>
        </w:rPr>
        <w:t xml:space="preserve"> أ</w:t>
      </w:r>
      <w:r w:rsidRPr="00896272">
        <w:rPr>
          <w:rFonts w:ascii="Simplified Arabic" w:hAnsi="Simplified Arabic" w:cs="Simplified Arabic" w:hint="eastAsia"/>
          <w:sz w:val="28"/>
          <w:szCs w:val="28"/>
          <w:rtl/>
          <w:lang w:bidi="ar-JO"/>
        </w:rPr>
        <w:t>هل</w:t>
      </w:r>
      <w:r>
        <w:rPr>
          <w:rFonts w:ascii="Simplified Arabic" w:hAnsi="Simplified Arabic" w:cs="Simplified Arabic"/>
          <w:sz w:val="28"/>
          <w:szCs w:val="28"/>
          <w:rtl/>
          <w:lang w:bidi="ar-JO"/>
        </w:rPr>
        <w:t xml:space="preserve"> الدين</w:t>
      </w:r>
      <w:r>
        <w:rPr>
          <w:rFonts w:ascii="Simplified Arabic" w:hAnsi="Simplified Arabic" w:cs="Simplified Arabic"/>
          <w:b/>
          <w:bCs/>
          <w:sz w:val="28"/>
          <w:szCs w:val="28"/>
          <w:rtl/>
          <w:lang w:bidi="ar-JO"/>
        </w:rPr>
        <w:t>.</w:t>
      </w:r>
    </w:p>
    <w:p w:rsidR="005D6BE0" w:rsidRDefault="005D6BE0">
      <w:pPr>
        <w:rPr>
          <w:rFonts w:ascii="Simplified Arabic" w:hAnsi="Simplified Arabic" w:cs="Simplified Arabic"/>
          <w:sz w:val="28"/>
          <w:szCs w:val="28"/>
          <w:rtl/>
          <w:lang w:bidi="ar-JO"/>
        </w:rPr>
      </w:pPr>
      <w:r>
        <w:rPr>
          <w:rFonts w:ascii="Simplified Arabic" w:hAnsi="Simplified Arabic" w:cs="Simplified Arabic"/>
          <w:b/>
          <w:bCs/>
          <w:sz w:val="28"/>
          <w:szCs w:val="28"/>
          <w:rtl/>
          <w:lang w:bidi="ar-JO"/>
        </w:rPr>
        <w:t>2</w:t>
      </w:r>
      <w:r w:rsidRPr="00896272">
        <w:rPr>
          <w:rFonts w:ascii="Simplified Arabic" w:hAnsi="Simplified Arabic" w:cs="Simplified Arabic"/>
          <w:sz w:val="28"/>
          <w:szCs w:val="28"/>
          <w:rtl/>
          <w:lang w:bidi="ar-JO"/>
        </w:rPr>
        <w:t>- الأمة تعني</w:t>
      </w:r>
      <w:r>
        <w:rPr>
          <w:rFonts w:ascii="Simplified Arabic" w:hAnsi="Simplified Arabic" w:cs="Simplified Arabic"/>
          <w:sz w:val="28"/>
          <w:szCs w:val="28"/>
          <w:rtl/>
          <w:lang w:bidi="ar-JO"/>
        </w:rPr>
        <w:t xml:space="preserve"> الملة في قوله تعالى (</w:t>
      </w:r>
      <w:r w:rsidRPr="00896272">
        <w:rPr>
          <w:rFonts w:ascii="Simplified Arabic" w:hAnsi="Simplified Arabic" w:cs="Simplified Arabic" w:hint="eastAsia"/>
          <w:sz w:val="28"/>
          <w:szCs w:val="28"/>
          <w:rtl/>
        </w:rPr>
        <w:t>وَلَوْ</w:t>
      </w:r>
      <w:r w:rsidRPr="00896272">
        <w:rPr>
          <w:rFonts w:ascii="Simplified Arabic" w:hAnsi="Simplified Arabic" w:cs="Simplified Arabic"/>
          <w:sz w:val="28"/>
          <w:szCs w:val="28"/>
          <w:rtl/>
        </w:rPr>
        <w:t xml:space="preserve"> شَاءَ اللَّهُ لَجَعَلَكُمْ أُمَّةً وَاحِدَةً</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0"/>
      </w:r>
      <w:r>
        <w:rPr>
          <w:rFonts w:ascii="Simplified Arabic" w:hAnsi="Simplified Arabic" w:cs="Simplified Arabic"/>
          <w:sz w:val="28"/>
          <w:szCs w:val="28"/>
          <w:rtl/>
          <w:lang w:bidi="ar-JO"/>
        </w:rPr>
        <w:t>, أي ملة واحدة.</w:t>
      </w:r>
    </w:p>
    <w:p w:rsidR="005D6BE0" w:rsidRDefault="005D6BE0">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3- الأمة تعني العصبة في قوله تعالى (</w:t>
      </w:r>
      <w:r w:rsidRPr="00962914">
        <w:rPr>
          <w:rFonts w:ascii="Simplified Arabic" w:hAnsi="Simplified Arabic" w:cs="Simplified Arabic" w:hint="eastAsia"/>
          <w:sz w:val="28"/>
          <w:szCs w:val="28"/>
          <w:rtl/>
        </w:rPr>
        <w:t>وَمِنْ</w:t>
      </w:r>
      <w:r w:rsidRPr="00962914">
        <w:rPr>
          <w:rFonts w:ascii="Simplified Arabic" w:hAnsi="Simplified Arabic" w:cs="Simplified Arabic"/>
          <w:sz w:val="28"/>
          <w:szCs w:val="28"/>
          <w:rtl/>
        </w:rPr>
        <w:t xml:space="preserve"> ذُرِّيَّتِنَا أُمَّةً مُسْلِمَةً لَكَ</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1"/>
      </w:r>
      <w:r>
        <w:rPr>
          <w:rFonts w:ascii="Simplified Arabic" w:hAnsi="Simplified Arabic" w:cs="Simplified Arabic"/>
          <w:sz w:val="28"/>
          <w:szCs w:val="28"/>
          <w:rtl/>
          <w:lang w:bidi="ar-JO"/>
        </w:rPr>
        <w:t xml:space="preserve">, أي </w:t>
      </w:r>
      <w:r>
        <w:rPr>
          <w:rFonts w:ascii="Simplified Arabic" w:hAnsi="Simplified Arabic" w:cs="Simplified Arabic" w:hint="eastAsia"/>
          <w:sz w:val="28"/>
          <w:szCs w:val="28"/>
          <w:rtl/>
          <w:lang w:bidi="ar-JO"/>
        </w:rPr>
        <w:t>عصبة</w:t>
      </w:r>
      <w:r>
        <w:rPr>
          <w:rFonts w:ascii="Simplified Arabic" w:hAnsi="Simplified Arabic" w:cs="Simplified Arabic"/>
          <w:sz w:val="28"/>
          <w:szCs w:val="28"/>
          <w:rtl/>
          <w:lang w:bidi="ar-JO"/>
        </w:rPr>
        <w:t>.</w:t>
      </w:r>
    </w:p>
    <w:p w:rsidR="005D6BE0" w:rsidRDefault="005D6BE0">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الأمة تعني الإمام في قوله تعالى (</w:t>
      </w:r>
      <w:r w:rsidRPr="00A813A6">
        <w:rPr>
          <w:rFonts w:ascii="Simplified Arabic" w:hAnsi="Simplified Arabic" w:cs="Simplified Arabic" w:hint="eastAsia"/>
          <w:sz w:val="28"/>
          <w:szCs w:val="28"/>
          <w:rtl/>
        </w:rPr>
        <w:t>إِنَّ</w:t>
      </w:r>
      <w:r w:rsidRPr="00A813A6">
        <w:rPr>
          <w:rFonts w:ascii="Simplified Arabic" w:hAnsi="Simplified Arabic" w:cs="Simplified Arabic"/>
          <w:sz w:val="28"/>
          <w:szCs w:val="28"/>
          <w:rtl/>
        </w:rPr>
        <w:t xml:space="preserve"> إِبْرَاهِيمَ كَانَ أُمَّةً</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2"/>
      </w:r>
      <w:r>
        <w:rPr>
          <w:rFonts w:ascii="Simplified Arabic" w:hAnsi="Simplified Arabic" w:cs="Simplified Arabic"/>
          <w:sz w:val="28"/>
          <w:szCs w:val="28"/>
          <w:rtl/>
          <w:lang w:bidi="ar-JO"/>
        </w:rPr>
        <w:t xml:space="preserve"> أي إمام.</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lang w:bidi="ar-JO"/>
        </w:rPr>
        <w:t>5- الأمة تعني الطريقة والسنة في قوله تعالى (</w:t>
      </w:r>
      <w:r w:rsidRPr="00AA51DA">
        <w:rPr>
          <w:rFonts w:ascii="Simplified Arabic" w:hAnsi="Simplified Arabic" w:cs="Simplified Arabic" w:hint="eastAsia"/>
          <w:sz w:val="28"/>
          <w:szCs w:val="28"/>
          <w:rtl/>
        </w:rPr>
        <w:t>وَجَدْنَا</w:t>
      </w:r>
      <w:r w:rsidRPr="00AA51DA">
        <w:rPr>
          <w:rFonts w:ascii="Simplified Arabic" w:hAnsi="Simplified Arabic" w:cs="Simplified Arabic"/>
          <w:sz w:val="28"/>
          <w:szCs w:val="28"/>
          <w:rtl/>
        </w:rPr>
        <w:t xml:space="preserve"> آَبَاءَنَا عَلَى أ</w:t>
      </w:r>
      <w:r w:rsidRPr="00AA51DA">
        <w:rPr>
          <w:rFonts w:ascii="Simplified Arabic" w:hAnsi="Simplified Arabic" w:cs="Simplified Arabic" w:hint="eastAsia"/>
          <w:sz w:val="28"/>
          <w:szCs w:val="28"/>
          <w:rtl/>
        </w:rPr>
        <w:t>ُمَّةٍ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3"/>
      </w:r>
      <w:r>
        <w:rPr>
          <w:rFonts w:ascii="Simplified Arabic" w:hAnsi="Simplified Arabic" w:cs="Simplified Arabic"/>
          <w:sz w:val="28"/>
          <w:szCs w:val="28"/>
          <w:rtl/>
        </w:rPr>
        <w:t xml:space="preserve"> أي طريقة وسنة.</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6- الأمة تعني الحين في قوله تعالى (</w:t>
      </w:r>
      <w:r w:rsidRPr="00AA51DA">
        <w:rPr>
          <w:rFonts w:ascii="Simplified Arabic" w:hAnsi="Simplified Arabic" w:cs="Simplified Arabic" w:hint="eastAsia"/>
          <w:sz w:val="28"/>
          <w:szCs w:val="28"/>
          <w:rtl/>
        </w:rPr>
        <w:t>وَلَئِنْ</w:t>
      </w:r>
      <w:r w:rsidRPr="00AA51DA">
        <w:rPr>
          <w:rFonts w:ascii="Simplified Arabic" w:hAnsi="Simplified Arabic" w:cs="Simplified Arabic"/>
          <w:sz w:val="28"/>
          <w:szCs w:val="28"/>
          <w:rtl/>
        </w:rPr>
        <w:t xml:space="preserve"> أَخَّرْنَا عَنْهُمُ الْعَذَابَ إِلَى أُمَّةٍ مَعْدُودَةٍ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4"/>
      </w:r>
      <w:r>
        <w:rPr>
          <w:rFonts w:ascii="Simplified Arabic" w:hAnsi="Simplified Arabic" w:cs="Simplified Arabic"/>
          <w:sz w:val="28"/>
          <w:szCs w:val="28"/>
          <w:rtl/>
        </w:rPr>
        <w:t xml:space="preserve"> أي حين.</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7- الأمة تعني القوم في قوله تعالى (</w:t>
      </w:r>
      <w:r w:rsidRPr="00FE1CA0">
        <w:rPr>
          <w:rFonts w:ascii="Simplified Arabic" w:hAnsi="Simplified Arabic" w:cs="Simplified Arabic" w:hint="eastAsia"/>
          <w:sz w:val="28"/>
          <w:szCs w:val="28"/>
          <w:rtl/>
        </w:rPr>
        <w:t>أَنْ</w:t>
      </w:r>
      <w:r w:rsidRPr="00FE1CA0">
        <w:rPr>
          <w:rFonts w:ascii="Simplified Arabic" w:hAnsi="Simplified Arabic" w:cs="Simplified Arabic"/>
          <w:sz w:val="28"/>
          <w:szCs w:val="28"/>
          <w:rtl/>
        </w:rPr>
        <w:t xml:space="preserve"> تَكُونَ أُمَّةٌ هِيَ أَرْبَى مِنْ أُمَّةٍ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5"/>
      </w:r>
      <w:r>
        <w:rPr>
          <w:rFonts w:ascii="Simplified Arabic" w:hAnsi="Simplified Arabic" w:cs="Simplified Arabic"/>
          <w:sz w:val="28"/>
          <w:szCs w:val="28"/>
          <w:rtl/>
        </w:rPr>
        <w:t>, أي قوم.</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 xml:space="preserve">  وهذه دلالات للفظ (الأمة) ويمكن أن يكون جميعها في معنى واحد, ولكن نستطيع أن نفرّق بين الدلالات للفظ من خلال السياق اللغوي, وذلك من ق</w:t>
      </w:r>
      <w:r>
        <w:rPr>
          <w:rFonts w:ascii="Simplified Arabic" w:hAnsi="Simplified Arabic" w:cs="Simplified Arabic" w:hint="eastAsia"/>
          <w:sz w:val="28"/>
          <w:szCs w:val="28"/>
          <w:rtl/>
        </w:rPr>
        <w:t>ِبِيل</w:t>
      </w:r>
      <w:r>
        <w:rPr>
          <w:rFonts w:ascii="Simplified Arabic" w:hAnsi="Simplified Arabic" w:cs="Simplified Arabic"/>
          <w:sz w:val="28"/>
          <w:szCs w:val="28"/>
          <w:rtl/>
        </w:rPr>
        <w:t xml:space="preserve"> التوسع في فهم ال</w:t>
      </w:r>
      <w:r>
        <w:rPr>
          <w:rFonts w:ascii="Simplified Arabic" w:hAnsi="Simplified Arabic" w:cs="Simplified Arabic" w:hint="eastAsia"/>
          <w:sz w:val="28"/>
          <w:szCs w:val="28"/>
          <w:rtl/>
        </w:rPr>
        <w:t>قرآن</w:t>
      </w:r>
      <w:r>
        <w:rPr>
          <w:rFonts w:ascii="Simplified Arabic" w:hAnsi="Simplified Arabic" w:cs="Simplified Arabic"/>
          <w:sz w:val="28"/>
          <w:szCs w:val="28"/>
          <w:rtl/>
        </w:rPr>
        <w:t xml:space="preserve"> الكريم.</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 xml:space="preserve">  وكذ</w:t>
      </w:r>
      <w:r>
        <w:rPr>
          <w:rFonts w:ascii="Simplified Arabic" w:hAnsi="Simplified Arabic" w:cs="Simplified Arabic" w:hint="eastAsia"/>
          <w:sz w:val="28"/>
          <w:szCs w:val="28"/>
          <w:rtl/>
        </w:rPr>
        <w:t>لـك</w:t>
      </w:r>
      <w:r>
        <w:rPr>
          <w:rFonts w:ascii="Simplified Arabic" w:hAnsi="Simplified Arabic" w:cs="Simplified Arabic"/>
          <w:sz w:val="28"/>
          <w:szCs w:val="28"/>
          <w:rtl/>
        </w:rPr>
        <w:t xml:space="preserve"> في ل</w:t>
      </w:r>
      <w:r>
        <w:rPr>
          <w:rFonts w:ascii="Simplified Arabic" w:hAnsi="Simplified Arabic" w:cs="Simplified Arabic" w:hint="eastAsia"/>
          <w:sz w:val="28"/>
          <w:szCs w:val="28"/>
          <w:rtl/>
        </w:rPr>
        <w:t>ـفـظ</w:t>
      </w:r>
      <w:r>
        <w:rPr>
          <w:rFonts w:ascii="Simplified Arabic" w:hAnsi="Simplified Arabic" w:cs="Simplified Arabic"/>
          <w:sz w:val="28"/>
          <w:szCs w:val="28"/>
          <w:rtl/>
        </w:rPr>
        <w:t xml:space="preserve"> "الرحـمـة" الـذي أورده مـؤلـف كت</w:t>
      </w:r>
      <w:r>
        <w:rPr>
          <w:rFonts w:ascii="Simplified Arabic" w:hAnsi="Simplified Arabic" w:cs="Simplified Arabic" w:hint="eastAsia"/>
          <w:sz w:val="28"/>
          <w:szCs w:val="28"/>
          <w:rtl/>
        </w:rPr>
        <w:t>اب</w:t>
      </w:r>
      <w:r>
        <w:rPr>
          <w:rFonts w:ascii="Simplified Arabic" w:hAnsi="Simplified Arabic" w:cs="Simplified Arabic"/>
          <w:sz w:val="28"/>
          <w:szCs w:val="28"/>
          <w:rtl/>
        </w:rPr>
        <w:t xml:space="preserve"> كشف الم</w:t>
      </w:r>
      <w:r>
        <w:rPr>
          <w:rFonts w:ascii="Simplified Arabic" w:hAnsi="Simplified Arabic" w:cs="Simplified Arabic" w:hint="eastAsia"/>
          <w:sz w:val="28"/>
          <w:szCs w:val="28"/>
          <w:rtl/>
        </w:rPr>
        <w:t>ـعـاني</w:t>
      </w:r>
      <w:r>
        <w:rPr>
          <w:rFonts w:ascii="Simplified Arabic" w:hAnsi="Simplified Arabic" w:cs="Simplified Arabic"/>
          <w:sz w:val="28"/>
          <w:szCs w:val="28"/>
          <w:rtl/>
        </w:rPr>
        <w:t xml:space="preserve"> في المت</w:t>
      </w:r>
      <w:r>
        <w:rPr>
          <w:rFonts w:ascii="Simplified Arabic" w:hAnsi="Simplified Arabic" w:cs="Simplified Arabic" w:hint="eastAsia"/>
          <w:sz w:val="28"/>
          <w:szCs w:val="28"/>
          <w:rtl/>
        </w:rPr>
        <w:t>ـشـابه</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ـمـعـانـي</w:t>
      </w:r>
      <w:r>
        <w:rPr>
          <w:rStyle w:val="FootnoteReference"/>
          <w:rFonts w:ascii="Simplified Arabic" w:hAnsi="Simplified Arabic" w:cs="Simplified Arabic"/>
          <w:sz w:val="28"/>
          <w:szCs w:val="28"/>
          <w:rtl/>
        </w:rPr>
        <w:footnoteReference w:id="66"/>
      </w:r>
      <w:r>
        <w:rPr>
          <w:rFonts w:ascii="Simplified Arabic" w:hAnsi="Simplified Arabic" w:cs="Simplified Arabic"/>
          <w:sz w:val="28"/>
          <w:szCs w:val="28"/>
          <w:rtl/>
        </w:rPr>
        <w:t xml:space="preserve"> وتكر</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به الله تعالى في المواضيع المتعددة, ويكون لكلّ موضع معنى مخا</w:t>
      </w:r>
      <w:r>
        <w:rPr>
          <w:rFonts w:ascii="Simplified Arabic" w:hAnsi="Simplified Arabic" w:cs="Simplified Arabic" w:hint="eastAsia"/>
          <w:sz w:val="28"/>
          <w:szCs w:val="28"/>
          <w:rtl/>
        </w:rPr>
        <w:t>لفا</w:t>
      </w:r>
      <w:r>
        <w:rPr>
          <w:rFonts w:ascii="Simplified Arabic" w:hAnsi="Simplified Arabic" w:cs="Simplified Arabic"/>
          <w:sz w:val="28"/>
          <w:szCs w:val="28"/>
          <w:rtl/>
        </w:rPr>
        <w:t xml:space="preserve"> عما في الموضع الأخرى كما يأتي:-</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1- الرحمة تعني الإسلام في قوله تعالى (</w:t>
      </w:r>
      <w:r w:rsidRPr="00ED7704">
        <w:rPr>
          <w:rFonts w:ascii="Simplified Arabic" w:hAnsi="Simplified Arabic" w:cs="Simplified Arabic" w:hint="eastAsia"/>
          <w:sz w:val="28"/>
          <w:szCs w:val="28"/>
          <w:rtl/>
        </w:rPr>
        <w:t>وَاللَّهُ</w:t>
      </w:r>
      <w:r w:rsidRPr="00ED7704">
        <w:rPr>
          <w:rFonts w:ascii="Simplified Arabic" w:hAnsi="Simplified Arabic" w:cs="Simplified Arabic"/>
          <w:sz w:val="28"/>
          <w:szCs w:val="28"/>
          <w:rtl/>
        </w:rPr>
        <w:t xml:space="preserve"> يَخْتَصُّ بِرَحْمَتِهِ مَنْ يَشَاءُ</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7"/>
      </w:r>
      <w:r>
        <w:rPr>
          <w:rFonts w:ascii="Simplified Arabic" w:hAnsi="Simplified Arabic" w:cs="Simplified Arabic"/>
          <w:sz w:val="28"/>
          <w:szCs w:val="28"/>
          <w:rtl/>
        </w:rPr>
        <w:t>, أي الإسلام.</w:t>
      </w:r>
    </w:p>
    <w:p w:rsidR="005D6BE0" w:rsidRDefault="005D6BE0" w:rsidP="00633F4B">
      <w:pPr>
        <w:rPr>
          <w:rFonts w:ascii="Simplified Arabic" w:hAnsi="Simplified Arabic" w:cs="Simplified Arabic"/>
          <w:sz w:val="28"/>
          <w:szCs w:val="28"/>
          <w:rtl/>
        </w:rPr>
      </w:pPr>
      <w:r>
        <w:rPr>
          <w:rFonts w:ascii="Simplified Arabic" w:hAnsi="Simplified Arabic" w:cs="Simplified Arabic"/>
          <w:sz w:val="28"/>
          <w:szCs w:val="28"/>
          <w:rtl/>
        </w:rPr>
        <w:t>2- الر</w:t>
      </w:r>
      <w:r>
        <w:rPr>
          <w:rFonts w:ascii="Simplified Arabic" w:hAnsi="Simplified Arabic" w:cs="Simplified Arabic" w:hint="eastAsia"/>
          <w:sz w:val="28"/>
          <w:szCs w:val="28"/>
          <w:rtl/>
        </w:rPr>
        <w:t>حمة</w:t>
      </w:r>
      <w:r>
        <w:rPr>
          <w:rFonts w:ascii="Simplified Arabic" w:hAnsi="Simplified Arabic" w:cs="Simplified Arabic"/>
          <w:sz w:val="28"/>
          <w:szCs w:val="28"/>
          <w:rtl/>
        </w:rPr>
        <w:t xml:space="preserve"> تعني الإيمان في قوله تعالى (</w:t>
      </w:r>
      <w:r w:rsidRPr="0011070F">
        <w:rPr>
          <w:rFonts w:ascii="Simplified Arabic" w:hAnsi="Simplified Arabic" w:cs="Simplified Arabic" w:hint="eastAsia"/>
          <w:sz w:val="28"/>
          <w:szCs w:val="28"/>
          <w:rtl/>
        </w:rPr>
        <w:t>وَآَتَانِي</w:t>
      </w:r>
      <w:r w:rsidRPr="0011070F">
        <w:rPr>
          <w:rFonts w:ascii="Simplified Arabic" w:hAnsi="Simplified Arabic" w:cs="Simplified Arabic"/>
          <w:sz w:val="28"/>
          <w:szCs w:val="28"/>
          <w:rtl/>
        </w:rPr>
        <w:t xml:space="preserve"> رَحْمَةً مِنْ عِنْدِهِ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8"/>
      </w:r>
      <w:r>
        <w:rPr>
          <w:rFonts w:ascii="Simplified Arabic" w:hAnsi="Simplified Arabic" w:cs="Simplified Arabic"/>
          <w:sz w:val="28"/>
          <w:szCs w:val="28"/>
          <w:rtl/>
        </w:rPr>
        <w:t>, أي الإيمان.</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3- الرحمة تعني الجنة في قو</w:t>
      </w:r>
      <w:r>
        <w:rPr>
          <w:rFonts w:ascii="Simplified Arabic" w:hAnsi="Simplified Arabic" w:cs="Simplified Arabic" w:hint="eastAsia"/>
          <w:sz w:val="28"/>
          <w:szCs w:val="28"/>
          <w:rtl/>
        </w:rPr>
        <w:t>له</w:t>
      </w:r>
      <w:r>
        <w:rPr>
          <w:rFonts w:ascii="Simplified Arabic" w:hAnsi="Simplified Arabic" w:cs="Simplified Arabic"/>
          <w:sz w:val="28"/>
          <w:szCs w:val="28"/>
          <w:rtl/>
        </w:rPr>
        <w:t xml:space="preserve"> تعالى (</w:t>
      </w:r>
      <w:r w:rsidRPr="0011070F">
        <w:rPr>
          <w:rFonts w:ascii="Simplified Arabic" w:hAnsi="Simplified Arabic" w:cs="Simplified Arabic" w:hint="eastAsia"/>
          <w:sz w:val="28"/>
          <w:szCs w:val="28"/>
          <w:rtl/>
        </w:rPr>
        <w:t>فَفِي</w:t>
      </w:r>
      <w:r w:rsidRPr="0011070F">
        <w:rPr>
          <w:rFonts w:ascii="Simplified Arabic" w:hAnsi="Simplified Arabic" w:cs="Simplified Arabic"/>
          <w:sz w:val="28"/>
          <w:szCs w:val="28"/>
          <w:rtl/>
        </w:rPr>
        <w:t xml:space="preserve"> رَحْمَةِ اللَّهِ هُمْ فِيهَا خَالِدُونَ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9"/>
      </w:r>
      <w:r>
        <w:rPr>
          <w:rFonts w:ascii="Simplified Arabic" w:hAnsi="Simplified Arabic" w:cs="Simplified Arabic"/>
          <w:sz w:val="28"/>
          <w:szCs w:val="28"/>
          <w:rtl/>
        </w:rPr>
        <w:t>, أي الجنة.</w:t>
      </w:r>
    </w:p>
    <w:p w:rsidR="005D6BE0" w:rsidRDefault="005D6BE0" w:rsidP="00AD0A66">
      <w:pPr>
        <w:rPr>
          <w:rFonts w:ascii="Simplified Arabic" w:hAnsi="Simplified Arabic" w:cs="Simplified Arabic"/>
          <w:sz w:val="28"/>
          <w:szCs w:val="28"/>
          <w:rtl/>
        </w:rPr>
      </w:pPr>
      <w:r>
        <w:rPr>
          <w:rFonts w:ascii="Simplified Arabic" w:hAnsi="Simplified Arabic" w:cs="Simplified Arabic"/>
          <w:sz w:val="28"/>
          <w:szCs w:val="28"/>
          <w:rtl/>
        </w:rPr>
        <w:t>4- الرحمة تعنى المطر في قول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تعالى (</w:t>
      </w:r>
      <w:r w:rsidRPr="00FC4D31">
        <w:rPr>
          <w:rFonts w:ascii="Simplified Arabic" w:hAnsi="Simplified Arabic" w:cs="Simplified Arabic" w:hint="eastAsia"/>
          <w:sz w:val="28"/>
          <w:szCs w:val="28"/>
          <w:rtl/>
        </w:rPr>
        <w:t>وَهُوَ</w:t>
      </w:r>
      <w:r w:rsidRPr="00FC4D31">
        <w:rPr>
          <w:rFonts w:ascii="Simplified Arabic" w:hAnsi="Simplified Arabic" w:cs="Simplified Arabic"/>
          <w:sz w:val="28"/>
          <w:szCs w:val="28"/>
          <w:rtl/>
        </w:rPr>
        <w:t xml:space="preserve"> الَّذِي يُرْسِلُ الرِّيَاحَ بُشْرًا بَيْنَ يَدَيْ رَحْمَتِهِ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0"/>
      </w:r>
      <w:r>
        <w:rPr>
          <w:rFonts w:ascii="Simplified Arabic" w:hAnsi="Simplified Arabic" w:cs="Simplified Arabic"/>
          <w:sz w:val="28"/>
          <w:szCs w:val="28"/>
          <w:rtl/>
        </w:rPr>
        <w:t>, أي المطر.</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5- الرحمة تعني الرزق في قوله تعالى (</w:t>
      </w:r>
      <w:r w:rsidRPr="00B97D6B">
        <w:rPr>
          <w:rFonts w:ascii="Simplified Arabic" w:hAnsi="Simplified Arabic" w:cs="Simplified Arabic" w:hint="eastAsia"/>
          <w:sz w:val="28"/>
          <w:szCs w:val="28"/>
          <w:rtl/>
        </w:rPr>
        <w:t>قُلْ</w:t>
      </w:r>
      <w:r w:rsidRPr="00B97D6B">
        <w:rPr>
          <w:rFonts w:ascii="Simplified Arabic" w:hAnsi="Simplified Arabic" w:cs="Simplified Arabic"/>
          <w:sz w:val="28"/>
          <w:szCs w:val="28"/>
          <w:rtl/>
        </w:rPr>
        <w:t xml:space="preserve"> لَوْ أَنْتُمْ تَمْلِكُونَ خَزَائِنَ رَحْمَةِ رَبِّي</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1"/>
      </w:r>
      <w:r>
        <w:rPr>
          <w:rFonts w:ascii="Simplified Arabic" w:hAnsi="Simplified Arabic" w:cs="Simplified Arabic"/>
          <w:sz w:val="28"/>
          <w:szCs w:val="28"/>
          <w:rtl/>
        </w:rPr>
        <w:t>, أي الرزق.</w:t>
      </w:r>
    </w:p>
    <w:p w:rsidR="005D6BE0" w:rsidRDefault="005D6BE0">
      <w:pPr>
        <w:rPr>
          <w:rFonts w:ascii="Simplified Arabic" w:hAnsi="Simplified Arabic" w:cs="Simplified Arabic"/>
          <w:sz w:val="28"/>
          <w:szCs w:val="28"/>
          <w:rtl/>
        </w:rPr>
      </w:pPr>
      <w:r>
        <w:rPr>
          <w:rFonts w:ascii="Simplified Arabic" w:hAnsi="Simplified Arabic" w:cs="Simplified Arabic"/>
          <w:sz w:val="28"/>
          <w:szCs w:val="28"/>
          <w:rtl/>
        </w:rPr>
        <w:t>6- الرحمة تعني ا</w:t>
      </w:r>
      <w:r>
        <w:rPr>
          <w:rFonts w:ascii="Simplified Arabic" w:hAnsi="Simplified Arabic" w:cs="Simplified Arabic" w:hint="eastAsia"/>
          <w:sz w:val="28"/>
          <w:szCs w:val="28"/>
          <w:rtl/>
        </w:rPr>
        <w:t>لمغفرة</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قوله تعالى (</w:t>
      </w:r>
      <w:r w:rsidRPr="0061771A">
        <w:rPr>
          <w:rFonts w:ascii="Simplified Arabic" w:hAnsi="Simplified Arabic" w:cs="Simplified Arabic" w:hint="eastAsia"/>
          <w:sz w:val="28"/>
          <w:szCs w:val="28"/>
          <w:rtl/>
        </w:rPr>
        <w:t>كَتَبَ</w:t>
      </w:r>
      <w:r w:rsidRPr="0061771A">
        <w:rPr>
          <w:rFonts w:ascii="Simplified Arabic" w:hAnsi="Simplified Arabic" w:cs="Simplified Arabic"/>
          <w:sz w:val="28"/>
          <w:szCs w:val="28"/>
          <w:rtl/>
        </w:rPr>
        <w:t xml:space="preserve"> عَلَى نَفْسِهِ الرَّحْمَةَ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2"/>
      </w:r>
      <w:r>
        <w:rPr>
          <w:rFonts w:ascii="Simplified Arabic" w:hAnsi="Simplified Arabic" w:cs="Simplified Arabic"/>
          <w:sz w:val="28"/>
          <w:szCs w:val="28"/>
          <w:rtl/>
        </w:rPr>
        <w:t>, أي المغف</w:t>
      </w:r>
      <w:r>
        <w:rPr>
          <w:rFonts w:ascii="Simplified Arabic" w:hAnsi="Simplified Arabic" w:cs="Simplified Arabic" w:hint="eastAsia"/>
          <w:sz w:val="28"/>
          <w:szCs w:val="28"/>
          <w:rtl/>
        </w:rPr>
        <w:t>رة</w:t>
      </w:r>
      <w:r>
        <w:rPr>
          <w:rFonts w:ascii="Simplified Arabic" w:hAnsi="Simplified Arabic" w:cs="Simplified Arabic"/>
          <w:sz w:val="28"/>
          <w:szCs w:val="28"/>
          <w:rtl/>
        </w:rPr>
        <w:t>.</w:t>
      </w:r>
    </w:p>
    <w:p w:rsidR="005D6BE0" w:rsidRPr="0011070F" w:rsidRDefault="005D6BE0">
      <w:pPr>
        <w:rPr>
          <w:rFonts w:ascii="Simplified Arabic" w:hAnsi="Simplified Arabic" w:cs="Simplified Arabic"/>
          <w:sz w:val="28"/>
          <w:szCs w:val="28"/>
          <w:rtl/>
        </w:rPr>
      </w:pPr>
      <w:r>
        <w:rPr>
          <w:rFonts w:ascii="Simplified Arabic" w:hAnsi="Simplified Arabic" w:cs="Simplified Arabic"/>
          <w:sz w:val="28"/>
          <w:szCs w:val="28"/>
          <w:rtl/>
        </w:rPr>
        <w:t xml:space="preserve">  وه</w:t>
      </w:r>
      <w:r>
        <w:rPr>
          <w:rFonts w:ascii="Simplified Arabic" w:hAnsi="Simplified Arabic" w:cs="Simplified Arabic" w:hint="eastAsia"/>
          <w:sz w:val="28"/>
          <w:szCs w:val="28"/>
          <w:rtl/>
        </w:rPr>
        <w:t>ـذه</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ـعـاني</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ـمـكـن</w:t>
      </w:r>
      <w:r>
        <w:rPr>
          <w:rFonts w:ascii="Simplified Arabic" w:hAnsi="Simplified Arabic" w:cs="Simplified Arabic"/>
          <w:sz w:val="28"/>
          <w:szCs w:val="28"/>
          <w:rtl/>
        </w:rPr>
        <w:t xml:space="preserve"> أن تج</w:t>
      </w:r>
      <w:r>
        <w:rPr>
          <w:rFonts w:ascii="Simplified Arabic" w:hAnsi="Simplified Arabic" w:cs="Simplified Arabic" w:hint="eastAsia"/>
          <w:sz w:val="28"/>
          <w:szCs w:val="28"/>
          <w:rtl/>
        </w:rPr>
        <w:t>ـمـع</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ـعـنى</w:t>
      </w:r>
      <w:r>
        <w:rPr>
          <w:rFonts w:ascii="Simplified Arabic" w:hAnsi="Simplified Arabic" w:cs="Simplified Arabic"/>
          <w:sz w:val="28"/>
          <w:szCs w:val="28"/>
          <w:rtl/>
        </w:rPr>
        <w:t xml:space="preserve"> عام واحد, ول</w:t>
      </w:r>
      <w:r>
        <w:rPr>
          <w:rFonts w:ascii="Simplified Arabic" w:hAnsi="Simplified Arabic" w:cs="Simplified Arabic" w:hint="eastAsia"/>
          <w:sz w:val="28"/>
          <w:szCs w:val="28"/>
          <w:rtl/>
        </w:rPr>
        <w:t>ـكن</w:t>
      </w:r>
      <w:r>
        <w:rPr>
          <w:rFonts w:ascii="Simplified Arabic" w:hAnsi="Simplified Arabic" w:cs="Simplified Arabic"/>
          <w:sz w:val="28"/>
          <w:szCs w:val="28"/>
          <w:rtl/>
        </w:rPr>
        <w:t xml:space="preserve"> نس</w:t>
      </w:r>
      <w:r>
        <w:rPr>
          <w:rFonts w:ascii="Simplified Arabic" w:hAnsi="Simplified Arabic" w:cs="Simplified Arabic" w:hint="eastAsia"/>
          <w:sz w:val="28"/>
          <w:szCs w:val="28"/>
          <w:rtl/>
        </w:rPr>
        <w:t>ـتطيع</w:t>
      </w:r>
      <w:r>
        <w:rPr>
          <w:rFonts w:ascii="Simplified Arabic" w:hAnsi="Simplified Arabic" w:cs="Simplified Arabic"/>
          <w:sz w:val="28"/>
          <w:szCs w:val="28"/>
          <w:rtl/>
        </w:rPr>
        <w:t xml:space="preserve"> أن يف</w:t>
      </w:r>
      <w:r>
        <w:rPr>
          <w:rFonts w:ascii="Simplified Arabic" w:hAnsi="Simplified Arabic" w:cs="Simplified Arabic" w:hint="eastAsia"/>
          <w:sz w:val="28"/>
          <w:szCs w:val="28"/>
          <w:rtl/>
        </w:rPr>
        <w:t>ـرق</w:t>
      </w:r>
      <w:r>
        <w:rPr>
          <w:rFonts w:ascii="Simplified Arabic" w:hAnsi="Simplified Arabic" w:cs="Simplified Arabic"/>
          <w:sz w:val="28"/>
          <w:szCs w:val="28"/>
          <w:rtl/>
        </w:rPr>
        <w:t xml:space="preserve"> بينها عن</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ـعـودة</w:t>
      </w:r>
      <w:r>
        <w:rPr>
          <w:rFonts w:ascii="Simplified Arabic" w:hAnsi="Simplified Arabic" w:cs="Simplified Arabic"/>
          <w:sz w:val="28"/>
          <w:szCs w:val="28"/>
          <w:rtl/>
        </w:rPr>
        <w:t xml:space="preserve"> إلى السياق, لاختيار المعنى المناسب.</w:t>
      </w:r>
    </w:p>
    <w:p w:rsidR="005D6BE0" w:rsidRDefault="005D6BE0" w:rsidP="00F60215">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ارت</w:t>
      </w:r>
      <w:r>
        <w:rPr>
          <w:rFonts w:ascii="Simplified Arabic" w:hAnsi="Simplified Arabic" w:cs="Simplified Arabic" w:hint="eastAsia"/>
          <w:sz w:val="28"/>
          <w:szCs w:val="28"/>
          <w:rtl/>
          <w:lang w:bidi="ar-JO"/>
        </w:rPr>
        <w:t>ـبـط</w:t>
      </w:r>
      <w:r>
        <w:rPr>
          <w:rFonts w:ascii="Simplified Arabic" w:hAnsi="Simplified Arabic" w:cs="Simplified Arabic"/>
          <w:sz w:val="28"/>
          <w:szCs w:val="28"/>
          <w:rtl/>
          <w:lang w:bidi="ar-JO"/>
        </w:rPr>
        <w:t xml:space="preserve"> لف</w:t>
      </w:r>
      <w:r>
        <w:rPr>
          <w:rFonts w:ascii="Simplified Arabic" w:hAnsi="Simplified Arabic" w:cs="Simplified Arabic" w:hint="eastAsia"/>
          <w:sz w:val="28"/>
          <w:szCs w:val="28"/>
          <w:rtl/>
          <w:lang w:bidi="ar-JO"/>
        </w:rPr>
        <w:t>ـظ</w:t>
      </w:r>
      <w:r>
        <w:rPr>
          <w:rFonts w:ascii="Simplified Arabic" w:hAnsi="Simplified Arabic" w:cs="Simplified Arabic"/>
          <w:sz w:val="28"/>
          <w:szCs w:val="28"/>
          <w:rtl/>
          <w:lang w:bidi="ar-JO"/>
        </w:rPr>
        <w:t xml:space="preserve"> الغري</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بلفط المشكل, لأنّ</w:t>
      </w:r>
      <w:r>
        <w:rPr>
          <w:rFonts w:ascii="Simplified Arabic" w:hAnsi="Simplified Arabic" w:cs="Simplified Arabic" w:hint="eastAsia"/>
          <w:sz w:val="28"/>
          <w:szCs w:val="28"/>
          <w:rtl/>
          <w:lang w:bidi="ar-JO"/>
        </w:rPr>
        <w:t>ـهمـا</w:t>
      </w:r>
      <w:r>
        <w:rPr>
          <w:rFonts w:ascii="Simplified Arabic" w:hAnsi="Simplified Arabic" w:cs="Simplified Arabic"/>
          <w:sz w:val="28"/>
          <w:szCs w:val="28"/>
          <w:rtl/>
          <w:lang w:bidi="ar-JO"/>
        </w:rPr>
        <w:t xml:space="preserve"> من الأم</w:t>
      </w:r>
      <w:r>
        <w:rPr>
          <w:rFonts w:ascii="Simplified Arabic" w:hAnsi="Simplified Arabic" w:cs="Simplified Arabic" w:hint="eastAsia"/>
          <w:sz w:val="28"/>
          <w:szCs w:val="28"/>
          <w:rtl/>
          <w:lang w:bidi="ar-JO"/>
        </w:rPr>
        <w:t>ـور</w:t>
      </w:r>
      <w:r>
        <w:rPr>
          <w:rFonts w:ascii="Simplified Arabic" w:hAnsi="Simplified Arabic" w:cs="Simplified Arabic"/>
          <w:sz w:val="28"/>
          <w:szCs w:val="28"/>
          <w:rtl/>
          <w:lang w:bidi="ar-JO"/>
        </w:rPr>
        <w:t xml:space="preserve"> التي يح</w:t>
      </w:r>
      <w:r>
        <w:rPr>
          <w:rFonts w:ascii="Simplified Arabic" w:hAnsi="Simplified Arabic" w:cs="Simplified Arabic" w:hint="eastAsia"/>
          <w:sz w:val="28"/>
          <w:szCs w:val="28"/>
          <w:rtl/>
          <w:lang w:bidi="ar-JO"/>
        </w:rPr>
        <w:t>ـتـاج</w:t>
      </w:r>
      <w:r>
        <w:rPr>
          <w:rFonts w:ascii="Simplified Arabic" w:hAnsi="Simplified Arabic" w:cs="Simplified Arabic"/>
          <w:sz w:val="28"/>
          <w:szCs w:val="28"/>
          <w:rtl/>
          <w:lang w:bidi="ar-JO"/>
        </w:rPr>
        <w:t xml:space="preserve"> إلى إع</w:t>
      </w:r>
      <w:r>
        <w:rPr>
          <w:rFonts w:ascii="Simplified Arabic" w:hAnsi="Simplified Arabic" w:cs="Simplified Arabic" w:hint="eastAsia"/>
          <w:sz w:val="28"/>
          <w:szCs w:val="28"/>
          <w:rtl/>
          <w:lang w:bidi="ar-JO"/>
        </w:rPr>
        <w:t>ـمال</w:t>
      </w:r>
      <w:r>
        <w:rPr>
          <w:rFonts w:ascii="Simplified Arabic" w:hAnsi="Simplified Arabic" w:cs="Simplified Arabic"/>
          <w:sz w:val="28"/>
          <w:szCs w:val="28"/>
          <w:rtl/>
          <w:lang w:bidi="ar-JO"/>
        </w:rPr>
        <w:t xml:space="preserve"> الع</w:t>
      </w:r>
      <w:r>
        <w:rPr>
          <w:rFonts w:ascii="Simplified Arabic" w:hAnsi="Simplified Arabic" w:cs="Simplified Arabic" w:hint="eastAsia"/>
          <w:sz w:val="28"/>
          <w:szCs w:val="28"/>
          <w:rtl/>
          <w:lang w:bidi="ar-JO"/>
        </w:rPr>
        <w:t>ـقـل</w:t>
      </w:r>
      <w:r>
        <w:rPr>
          <w:rFonts w:ascii="Simplified Arabic" w:hAnsi="Simplified Arabic" w:cs="Simplified Arabic"/>
          <w:sz w:val="28"/>
          <w:szCs w:val="28"/>
          <w:rtl/>
          <w:lang w:bidi="ar-JO"/>
        </w:rPr>
        <w:t xml:space="preserve"> الح</w:t>
      </w:r>
      <w:r>
        <w:rPr>
          <w:rFonts w:ascii="Simplified Arabic" w:hAnsi="Simplified Arabic" w:cs="Simplified Arabic" w:hint="eastAsia"/>
          <w:sz w:val="28"/>
          <w:szCs w:val="28"/>
          <w:rtl/>
          <w:lang w:bidi="ar-JO"/>
        </w:rPr>
        <w:t>ـقيـقـي</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ــلـوصـول</w:t>
      </w:r>
      <w:r>
        <w:rPr>
          <w:rFonts w:ascii="Simplified Arabic" w:hAnsi="Simplified Arabic" w:cs="Simplified Arabic"/>
          <w:sz w:val="28"/>
          <w:szCs w:val="28"/>
          <w:rtl/>
          <w:lang w:bidi="ar-JO"/>
        </w:rPr>
        <w:t xml:space="preserve"> إلى ال</w:t>
      </w:r>
      <w:r>
        <w:rPr>
          <w:rFonts w:ascii="Simplified Arabic" w:hAnsi="Simplified Arabic" w:cs="Simplified Arabic" w:hint="eastAsia"/>
          <w:sz w:val="28"/>
          <w:szCs w:val="28"/>
          <w:rtl/>
          <w:lang w:bidi="ar-JO"/>
        </w:rPr>
        <w:t>مـعـانـي</w:t>
      </w:r>
      <w:r>
        <w:rPr>
          <w:rFonts w:ascii="Simplified Arabic" w:hAnsi="Simplified Arabic" w:cs="Simplified Arabic"/>
          <w:sz w:val="28"/>
          <w:szCs w:val="28"/>
          <w:rtl/>
          <w:lang w:bidi="ar-JO"/>
        </w:rPr>
        <w:t xml:space="preserve"> المقصودة, وم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ذلك ق</w:t>
      </w:r>
      <w:r>
        <w:rPr>
          <w:rFonts w:ascii="Simplified Arabic" w:hAnsi="Simplified Arabic" w:cs="Simplified Arabic" w:hint="eastAsia"/>
          <w:sz w:val="28"/>
          <w:szCs w:val="28"/>
          <w:rtl/>
          <w:lang w:bidi="ar-JO"/>
        </w:rPr>
        <w:t>ـول</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ـؤلــف</w:t>
      </w:r>
      <w:r>
        <w:rPr>
          <w:rFonts w:ascii="Simplified Arabic" w:hAnsi="Simplified Arabic" w:cs="Simplified Arabic"/>
          <w:sz w:val="28"/>
          <w:szCs w:val="28"/>
          <w:rtl/>
          <w:lang w:bidi="ar-JO"/>
        </w:rPr>
        <w:t xml:space="preserve"> كتاب الترجمان عن غري</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ـأنّ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السلف</w:t>
      </w:r>
      <w:r>
        <w:rPr>
          <w:rFonts w:ascii="Simplified Arabic" w:hAnsi="Simplified Arabic" w:cs="Simplified Arabic"/>
          <w:sz w:val="28"/>
          <w:szCs w:val="28"/>
          <w:rtl/>
          <w:lang w:bidi="ar-JO"/>
        </w:rPr>
        <w:t xml:space="preserve"> الصالح اعتنى بالق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عناية بالغة منذ صدر الإسلام.</w:t>
      </w:r>
    </w:p>
    <w:p w:rsidR="005D6BE0" w:rsidRDefault="005D6BE0" w:rsidP="009709D2">
      <w:pPr>
        <w:spacing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الع</w:t>
      </w:r>
      <w:r>
        <w:rPr>
          <w:rFonts w:ascii="Simplified Arabic" w:hAnsi="Simplified Arabic" w:cs="Simplified Arabic" w:hint="eastAsia"/>
          <w:sz w:val="28"/>
          <w:szCs w:val="28"/>
          <w:rtl/>
          <w:lang w:bidi="ar-JO"/>
        </w:rPr>
        <w:t>ـلـوم</w:t>
      </w:r>
      <w:r>
        <w:rPr>
          <w:rFonts w:ascii="Simplified Arabic" w:hAnsi="Simplified Arabic" w:cs="Simplified Arabic"/>
          <w:sz w:val="28"/>
          <w:szCs w:val="28"/>
          <w:rtl/>
          <w:lang w:bidi="ar-JO"/>
        </w:rPr>
        <w:t xml:space="preserve"> التي أول</w:t>
      </w:r>
      <w:r>
        <w:rPr>
          <w:rFonts w:ascii="Simplified Arabic" w:hAnsi="Simplified Arabic" w:cs="Simplified Arabic" w:hint="eastAsia"/>
          <w:sz w:val="28"/>
          <w:szCs w:val="28"/>
          <w:rtl/>
          <w:lang w:bidi="ar-JO"/>
        </w:rPr>
        <w:t>ـوهـا</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ـنايـة</w:t>
      </w:r>
      <w:r>
        <w:rPr>
          <w:rFonts w:ascii="Simplified Arabic" w:hAnsi="Simplified Arabic" w:cs="Simplified Arabic"/>
          <w:sz w:val="28"/>
          <w:szCs w:val="28"/>
          <w:rtl/>
          <w:lang w:bidi="ar-JO"/>
        </w:rPr>
        <w:t xml:space="preserve"> خاصة مع</w:t>
      </w:r>
      <w:r>
        <w:rPr>
          <w:rFonts w:ascii="Simplified Arabic" w:hAnsi="Simplified Arabic" w:cs="Simplified Arabic" w:hint="eastAsia"/>
          <w:sz w:val="28"/>
          <w:szCs w:val="28"/>
          <w:rtl/>
          <w:lang w:bidi="ar-JO"/>
        </w:rPr>
        <w:t>ـرفـة</w:t>
      </w:r>
      <w:r>
        <w:rPr>
          <w:rFonts w:ascii="Simplified Arabic" w:hAnsi="Simplified Arabic" w:cs="Simplified Arabic"/>
          <w:sz w:val="28"/>
          <w:szCs w:val="28"/>
          <w:rtl/>
          <w:lang w:bidi="ar-JO"/>
        </w:rPr>
        <w:t xml:space="preserve"> غريب ال</w:t>
      </w:r>
      <w:r>
        <w:rPr>
          <w:rFonts w:ascii="Simplified Arabic" w:hAnsi="Simplified Arabic" w:cs="Simplified Arabic" w:hint="eastAsia"/>
          <w:sz w:val="28"/>
          <w:szCs w:val="28"/>
          <w:rtl/>
          <w:lang w:bidi="ar-JO"/>
        </w:rPr>
        <w:t>ـقـرآن</w:t>
      </w:r>
      <w:r>
        <w:rPr>
          <w:rFonts w:ascii="Simplified Arabic" w:hAnsi="Simplified Arabic" w:cs="Simplified Arabic"/>
          <w:sz w:val="28"/>
          <w:szCs w:val="28"/>
          <w:rtl/>
          <w:lang w:bidi="ar-JO"/>
        </w:rPr>
        <w:t>, وه</w:t>
      </w:r>
      <w:r>
        <w:rPr>
          <w:rFonts w:ascii="Simplified Arabic" w:hAnsi="Simplified Arabic" w:cs="Simplified Arabic" w:hint="eastAsia"/>
          <w:sz w:val="28"/>
          <w:szCs w:val="28"/>
          <w:rtl/>
          <w:lang w:bidi="ar-JO"/>
        </w:rPr>
        <w:t>ـذا</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ـباب</w:t>
      </w:r>
      <w:r>
        <w:rPr>
          <w:rFonts w:ascii="Simplified Arabic" w:hAnsi="Simplified Arabic" w:cs="Simplified Arabic"/>
          <w:sz w:val="28"/>
          <w:szCs w:val="28"/>
          <w:rtl/>
          <w:lang w:bidi="ar-JO"/>
        </w:rPr>
        <w:t xml:space="preserve"> عظ</w:t>
      </w:r>
      <w:r>
        <w:rPr>
          <w:rFonts w:ascii="Simplified Arabic" w:hAnsi="Simplified Arabic" w:cs="Simplified Arabic" w:hint="eastAsia"/>
          <w:sz w:val="28"/>
          <w:szCs w:val="28"/>
          <w:rtl/>
          <w:lang w:bidi="ar-JO"/>
        </w:rPr>
        <w:t>ـيم</w:t>
      </w:r>
      <w:r>
        <w:rPr>
          <w:rFonts w:ascii="Simplified Arabic" w:hAnsi="Simplified Arabic" w:cs="Simplified Arabic"/>
          <w:sz w:val="28"/>
          <w:szCs w:val="28"/>
          <w:rtl/>
          <w:lang w:bidi="ar-JO"/>
        </w:rPr>
        <w:t xml:space="preserve"> الخ</w:t>
      </w:r>
      <w:r>
        <w:rPr>
          <w:rFonts w:ascii="Simplified Arabic" w:hAnsi="Simplified Arabic" w:cs="Simplified Arabic" w:hint="eastAsia"/>
          <w:sz w:val="28"/>
          <w:szCs w:val="28"/>
          <w:rtl/>
          <w:lang w:bidi="ar-JO"/>
        </w:rPr>
        <w:t>ـطـر</w:t>
      </w:r>
      <w:r>
        <w:rPr>
          <w:rFonts w:ascii="Simplified Arabic" w:hAnsi="Simplified Arabic" w:cs="Simplified Arabic"/>
          <w:sz w:val="28"/>
          <w:szCs w:val="28"/>
          <w:rtl/>
          <w:lang w:bidi="ar-JO"/>
        </w:rPr>
        <w:t>, ل</w:t>
      </w:r>
      <w:r>
        <w:rPr>
          <w:rFonts w:ascii="Simplified Arabic" w:hAnsi="Simplified Arabic" w:cs="Simplified Arabic" w:hint="eastAsia"/>
          <w:sz w:val="28"/>
          <w:szCs w:val="28"/>
          <w:rtl/>
          <w:lang w:bidi="ar-JO"/>
        </w:rPr>
        <w:t>ــــذا</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ـهيّـب</w:t>
      </w:r>
      <w:r>
        <w:rPr>
          <w:rFonts w:ascii="Simplified Arabic" w:hAnsi="Simplified Arabic" w:cs="Simplified Arabic"/>
          <w:sz w:val="28"/>
          <w:szCs w:val="28"/>
          <w:rtl/>
          <w:lang w:bidi="ar-JO"/>
        </w:rPr>
        <w:t xml:space="preserve"> كث</w:t>
      </w:r>
      <w:r>
        <w:rPr>
          <w:rFonts w:ascii="Simplified Arabic" w:hAnsi="Simplified Arabic" w:cs="Simplified Arabic" w:hint="eastAsia"/>
          <w:sz w:val="28"/>
          <w:szCs w:val="28"/>
          <w:rtl/>
          <w:lang w:bidi="ar-JO"/>
        </w:rPr>
        <w:t>ـير</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ـسلـف</w:t>
      </w:r>
      <w:r>
        <w:rPr>
          <w:rFonts w:ascii="Simplified Arabic" w:hAnsi="Simplified Arabic" w:cs="Simplified Arabic"/>
          <w:sz w:val="28"/>
          <w:szCs w:val="28"/>
          <w:rtl/>
          <w:lang w:bidi="ar-JO"/>
        </w:rPr>
        <w:t xml:space="preserve"> تفس</w:t>
      </w:r>
      <w:r>
        <w:rPr>
          <w:rFonts w:ascii="Simplified Arabic" w:hAnsi="Simplified Arabic" w:cs="Simplified Arabic" w:hint="eastAsia"/>
          <w:sz w:val="28"/>
          <w:szCs w:val="28"/>
          <w:rtl/>
          <w:lang w:bidi="ar-JO"/>
        </w:rPr>
        <w:t>ـير</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ـقـرآن</w:t>
      </w:r>
      <w:r>
        <w:rPr>
          <w:rFonts w:ascii="Simplified Arabic" w:hAnsi="Simplified Arabic" w:cs="Simplified Arabic"/>
          <w:sz w:val="28"/>
          <w:szCs w:val="28"/>
          <w:rtl/>
          <w:lang w:bidi="ar-JO"/>
        </w:rPr>
        <w:t xml:space="preserve"> وت</w:t>
      </w:r>
      <w:r>
        <w:rPr>
          <w:rFonts w:ascii="Simplified Arabic" w:hAnsi="Simplified Arabic" w:cs="Simplified Arabic" w:hint="eastAsia"/>
          <w:sz w:val="28"/>
          <w:szCs w:val="28"/>
          <w:rtl/>
          <w:lang w:bidi="ar-JO"/>
        </w:rPr>
        <w:t>ـركـوا</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ـقـــول</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ــيه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حـذراً</w:t>
      </w:r>
      <w:r>
        <w:rPr>
          <w:rFonts w:ascii="Simplified Arabic" w:hAnsi="Simplified Arabic" w:cs="Simplified Arabic"/>
          <w:sz w:val="28"/>
          <w:szCs w:val="28"/>
          <w:rtl/>
          <w:lang w:bidi="ar-JO"/>
        </w:rPr>
        <w:t>, وأن ك</w:t>
      </w:r>
      <w:r>
        <w:rPr>
          <w:rFonts w:ascii="Simplified Arabic" w:hAnsi="Simplified Arabic" w:cs="Simplified Arabic" w:hint="eastAsia"/>
          <w:sz w:val="28"/>
          <w:szCs w:val="28"/>
          <w:rtl/>
          <w:lang w:bidi="ar-JO"/>
        </w:rPr>
        <w:t>ـانـوا</w:t>
      </w:r>
      <w:r>
        <w:rPr>
          <w:rFonts w:ascii="Simplified Arabic" w:hAnsi="Simplified Arabic" w:cs="Simplified Arabic"/>
          <w:sz w:val="28"/>
          <w:szCs w:val="28"/>
          <w:rtl/>
          <w:lang w:bidi="ar-JO"/>
        </w:rPr>
        <w:t xml:space="preserve"> عل</w:t>
      </w:r>
      <w:r>
        <w:rPr>
          <w:rFonts w:ascii="Simplified Arabic" w:hAnsi="Simplified Arabic" w:cs="Simplified Arabic" w:hint="eastAsia"/>
          <w:sz w:val="28"/>
          <w:szCs w:val="28"/>
          <w:rtl/>
          <w:lang w:bidi="ar-JO"/>
        </w:rPr>
        <w:t>ـمـاء</w:t>
      </w:r>
      <w:r>
        <w:rPr>
          <w:rFonts w:ascii="Simplified Arabic" w:hAnsi="Simplified Arabic" w:cs="Simplified Arabic"/>
          <w:sz w:val="28"/>
          <w:szCs w:val="28"/>
          <w:rtl/>
          <w:lang w:bidi="ar-JO"/>
        </w:rPr>
        <w:t xml:space="preserve"> باللس</w:t>
      </w:r>
      <w:r>
        <w:rPr>
          <w:rFonts w:ascii="Simplified Arabic" w:hAnsi="Simplified Arabic" w:cs="Simplified Arabic" w:hint="eastAsia"/>
          <w:sz w:val="28"/>
          <w:szCs w:val="28"/>
          <w:rtl/>
          <w:lang w:bidi="ar-JO"/>
        </w:rPr>
        <w:t>ـان</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ـقـهــاء</w:t>
      </w:r>
      <w:r>
        <w:rPr>
          <w:rFonts w:ascii="Simplified Arabic" w:hAnsi="Simplified Arabic" w:cs="Simplified Arabic"/>
          <w:sz w:val="28"/>
          <w:szCs w:val="28"/>
          <w:rtl/>
          <w:lang w:bidi="ar-JO"/>
        </w:rPr>
        <w:t xml:space="preserve"> بالدين, وكان الأص</w:t>
      </w:r>
      <w:r>
        <w:rPr>
          <w:rFonts w:ascii="Simplified Arabic" w:hAnsi="Simplified Arabic" w:cs="Simplified Arabic" w:hint="eastAsia"/>
          <w:sz w:val="28"/>
          <w:szCs w:val="28"/>
          <w:rtl/>
          <w:lang w:bidi="ar-JO"/>
        </w:rPr>
        <w:t>ـمـعـي</w:t>
      </w:r>
      <w:r>
        <w:rPr>
          <w:rFonts w:ascii="Simplified Arabic" w:hAnsi="Simplified Arabic" w:cs="Simplified Arabic"/>
          <w:sz w:val="28"/>
          <w:szCs w:val="28"/>
          <w:rtl/>
          <w:lang w:bidi="ar-JO"/>
        </w:rPr>
        <w:t xml:space="preserve"> وه</w:t>
      </w:r>
      <w:r>
        <w:rPr>
          <w:rFonts w:ascii="Simplified Arabic" w:hAnsi="Simplified Arabic" w:cs="Simplified Arabic" w:hint="eastAsia"/>
          <w:sz w:val="28"/>
          <w:szCs w:val="28"/>
          <w:rtl/>
          <w:lang w:bidi="ar-JO"/>
        </w:rPr>
        <w:t>ـو</w:t>
      </w:r>
      <w:r>
        <w:rPr>
          <w:rFonts w:ascii="Simplified Arabic" w:hAnsi="Simplified Arabic" w:cs="Simplified Arabic"/>
          <w:sz w:val="28"/>
          <w:szCs w:val="28"/>
          <w:rtl/>
          <w:lang w:bidi="ar-JO"/>
        </w:rPr>
        <w:t xml:space="preserve"> إم</w:t>
      </w:r>
      <w:r>
        <w:rPr>
          <w:rFonts w:ascii="Simplified Arabic" w:hAnsi="Simplified Arabic" w:cs="Simplified Arabic" w:hint="eastAsia"/>
          <w:sz w:val="28"/>
          <w:szCs w:val="28"/>
          <w:rtl/>
          <w:lang w:bidi="ar-JO"/>
        </w:rPr>
        <w:t>ـام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ـلغـة</w:t>
      </w:r>
      <w:r>
        <w:rPr>
          <w:rFonts w:ascii="Simplified Arabic" w:hAnsi="Simplified Arabic" w:cs="Simplified Arabic"/>
          <w:sz w:val="28"/>
          <w:szCs w:val="28"/>
          <w:rtl/>
          <w:lang w:bidi="ar-JO"/>
        </w:rPr>
        <w:t xml:space="preserve"> لا ي</w:t>
      </w:r>
      <w:r>
        <w:rPr>
          <w:rFonts w:ascii="Simplified Arabic" w:hAnsi="Simplified Arabic" w:cs="Simplified Arabic" w:hint="eastAsia"/>
          <w:sz w:val="28"/>
          <w:szCs w:val="28"/>
          <w:rtl/>
          <w:lang w:bidi="ar-JO"/>
        </w:rPr>
        <w:t>ـفـسر</w:t>
      </w:r>
      <w:r>
        <w:rPr>
          <w:rFonts w:ascii="Simplified Arabic" w:hAnsi="Simplified Arabic" w:cs="Simplified Arabic"/>
          <w:sz w:val="28"/>
          <w:szCs w:val="28"/>
          <w:rtl/>
          <w:lang w:bidi="ar-JO"/>
        </w:rPr>
        <w:t xml:space="preserve"> ش</w:t>
      </w:r>
      <w:r>
        <w:rPr>
          <w:rFonts w:ascii="Simplified Arabic" w:hAnsi="Simplified Arabic" w:cs="Simplified Arabic" w:hint="eastAsia"/>
          <w:sz w:val="28"/>
          <w:szCs w:val="28"/>
          <w:rtl/>
          <w:lang w:bidi="ar-JO"/>
        </w:rPr>
        <w:t>ـيـئاً</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غ</w:t>
      </w:r>
      <w:r>
        <w:rPr>
          <w:rFonts w:ascii="Simplified Arabic" w:hAnsi="Simplified Arabic" w:cs="Simplified Arabic" w:hint="eastAsia"/>
          <w:sz w:val="28"/>
          <w:szCs w:val="28"/>
          <w:rtl/>
          <w:lang w:bidi="ar-JO"/>
        </w:rPr>
        <w:t>ـريـب</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ــقــرآن</w:t>
      </w:r>
      <w:r>
        <w:rPr>
          <w:rStyle w:val="FootnoteReference"/>
          <w:rFonts w:ascii="Simplified Arabic" w:hAnsi="Simplified Arabic" w:cs="Simplified Arabic"/>
          <w:sz w:val="28"/>
          <w:szCs w:val="28"/>
          <w:rtl/>
          <w:lang w:bidi="ar-JO"/>
        </w:rPr>
        <w:footnoteReference w:id="73"/>
      </w:r>
      <w:r>
        <w:rPr>
          <w:rFonts w:ascii="Simplified Arabic" w:hAnsi="Simplified Arabic" w:cs="Simplified Arabic"/>
          <w:sz w:val="28"/>
          <w:szCs w:val="28"/>
          <w:rtl/>
          <w:lang w:bidi="ar-JO"/>
        </w:rPr>
        <w:t>, وك</w:t>
      </w:r>
      <w:r>
        <w:rPr>
          <w:rFonts w:ascii="Simplified Arabic" w:hAnsi="Simplified Arabic" w:cs="Simplified Arabic" w:hint="eastAsia"/>
          <w:sz w:val="28"/>
          <w:szCs w:val="28"/>
          <w:rtl/>
          <w:lang w:bidi="ar-JO"/>
        </w:rPr>
        <w:t>ـذلـك</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جاء في </w:t>
      </w:r>
      <w:r>
        <w:rPr>
          <w:rFonts w:ascii="Simplified Arabic" w:hAnsi="Simplified Arabic" w:cs="Simplified Arabic" w:hint="eastAsia"/>
          <w:sz w:val="28"/>
          <w:szCs w:val="28"/>
          <w:rtl/>
          <w:lang w:bidi="ar-JO"/>
        </w:rPr>
        <w:t>كتاب</w:t>
      </w:r>
      <w:r>
        <w:rPr>
          <w:rFonts w:ascii="Simplified Arabic" w:hAnsi="Simplified Arabic" w:cs="Simplified Arabic"/>
          <w:sz w:val="28"/>
          <w:szCs w:val="28"/>
          <w:rtl/>
          <w:lang w:bidi="ar-JO"/>
        </w:rPr>
        <w:t xml:space="preserve"> الصاحبي في فقه اللغة,  بأن ال</w:t>
      </w:r>
      <w:r>
        <w:rPr>
          <w:rFonts w:ascii="Simplified Arabic" w:hAnsi="Simplified Arabic" w:cs="Simplified Arabic" w:hint="eastAsia"/>
          <w:sz w:val="28"/>
          <w:szCs w:val="28"/>
          <w:rtl/>
          <w:lang w:bidi="ar-JO"/>
        </w:rPr>
        <w:t>ـمشـكل</w:t>
      </w:r>
      <w:r>
        <w:rPr>
          <w:rFonts w:ascii="Simplified Arabic" w:hAnsi="Simplified Arabic" w:cs="Simplified Arabic"/>
          <w:sz w:val="28"/>
          <w:szCs w:val="28"/>
          <w:rtl/>
          <w:lang w:bidi="ar-JO"/>
        </w:rPr>
        <w:t xml:space="preserve"> هو الذي يأتيه الإشكال من جهة غرابة لفظه, </w:t>
      </w:r>
      <w:r>
        <w:rPr>
          <w:rFonts w:ascii="Simplified Arabic" w:hAnsi="Simplified Arabic" w:cs="Simplified Arabic" w:hint="eastAsia"/>
          <w:sz w:val="28"/>
          <w:szCs w:val="28"/>
          <w:rtl/>
          <w:lang w:bidi="ar-JO"/>
        </w:rPr>
        <w:t>أو</w:t>
      </w:r>
      <w:r>
        <w:rPr>
          <w:rFonts w:ascii="Simplified Arabic" w:hAnsi="Simplified Arabic" w:cs="Simplified Arabic"/>
          <w:sz w:val="28"/>
          <w:szCs w:val="28"/>
          <w:rtl/>
          <w:lang w:bidi="ar-JO"/>
        </w:rPr>
        <w:t xml:space="preserve"> أن تك</w:t>
      </w:r>
      <w:r>
        <w:rPr>
          <w:rFonts w:ascii="Simplified Arabic" w:hAnsi="Simplified Arabic" w:cs="Simplified Arabic" w:hint="eastAsia"/>
          <w:sz w:val="28"/>
          <w:szCs w:val="28"/>
          <w:rtl/>
          <w:lang w:bidi="ar-JO"/>
        </w:rPr>
        <w:t>ـون</w:t>
      </w:r>
      <w:r>
        <w:rPr>
          <w:rFonts w:ascii="Simplified Arabic" w:hAnsi="Simplified Arabic" w:cs="Simplified Arabic"/>
          <w:sz w:val="28"/>
          <w:szCs w:val="28"/>
          <w:rtl/>
          <w:lang w:bidi="ar-JO"/>
        </w:rPr>
        <w:t xml:space="preserve"> في</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إش</w:t>
      </w:r>
      <w:r>
        <w:rPr>
          <w:rFonts w:ascii="Simplified Arabic" w:hAnsi="Simplified Arabic" w:cs="Simplified Arabic" w:hint="eastAsia"/>
          <w:sz w:val="28"/>
          <w:szCs w:val="28"/>
          <w:rtl/>
          <w:lang w:bidi="ar-JO"/>
        </w:rPr>
        <w:t>ـارة</w:t>
      </w:r>
      <w:r>
        <w:rPr>
          <w:rFonts w:ascii="Simplified Arabic" w:hAnsi="Simplified Arabic" w:cs="Simplified Arabic"/>
          <w:sz w:val="28"/>
          <w:szCs w:val="28"/>
          <w:rtl/>
          <w:lang w:bidi="ar-JO"/>
        </w:rPr>
        <w:t xml:space="preserve"> إلى خبر لم ي</w:t>
      </w:r>
      <w:r>
        <w:rPr>
          <w:rFonts w:ascii="Simplified Arabic" w:hAnsi="Simplified Arabic" w:cs="Simplified Arabic" w:hint="eastAsia"/>
          <w:sz w:val="28"/>
          <w:szCs w:val="28"/>
          <w:rtl/>
          <w:lang w:bidi="ar-JO"/>
        </w:rPr>
        <w:t>ـذكـره</w:t>
      </w:r>
      <w:r>
        <w:rPr>
          <w:rFonts w:ascii="Simplified Arabic" w:hAnsi="Simplified Arabic" w:cs="Simplified Arabic"/>
          <w:sz w:val="28"/>
          <w:szCs w:val="28"/>
          <w:rtl/>
          <w:lang w:bidi="ar-JO"/>
        </w:rPr>
        <w:t xml:space="preserve"> قائ</w:t>
      </w:r>
      <w:r>
        <w:rPr>
          <w:rFonts w:ascii="Simplified Arabic" w:hAnsi="Simplified Arabic" w:cs="Simplified Arabic" w:hint="eastAsia"/>
          <w:sz w:val="28"/>
          <w:szCs w:val="28"/>
          <w:rtl/>
          <w:lang w:bidi="ar-JO"/>
        </w:rPr>
        <w:t>ــله</w:t>
      </w:r>
      <w:r>
        <w:rPr>
          <w:rFonts w:ascii="Simplified Arabic" w:hAnsi="Simplified Arabic" w:cs="Simplified Arabic"/>
          <w:sz w:val="28"/>
          <w:szCs w:val="28"/>
          <w:rtl/>
          <w:lang w:bidi="ar-JO"/>
        </w:rPr>
        <w:t xml:space="preserve"> على جه</w:t>
      </w:r>
      <w:r>
        <w:rPr>
          <w:rFonts w:ascii="Simplified Arabic" w:hAnsi="Simplified Arabic" w:cs="Simplified Arabic" w:hint="eastAsia"/>
          <w:sz w:val="28"/>
          <w:szCs w:val="28"/>
          <w:rtl/>
          <w:lang w:bidi="ar-JO"/>
        </w:rPr>
        <w:t>ـته</w:t>
      </w:r>
      <w:r>
        <w:rPr>
          <w:rFonts w:ascii="Simplified Arabic" w:hAnsi="Simplified Arabic" w:cs="Simplified Arabic"/>
          <w:sz w:val="28"/>
          <w:szCs w:val="28"/>
          <w:rtl/>
          <w:lang w:bidi="ar-JO"/>
        </w:rPr>
        <w:t>, أو أن يكون الكلام في ش</w:t>
      </w:r>
      <w:r>
        <w:rPr>
          <w:rFonts w:ascii="Simplified Arabic" w:hAnsi="Simplified Arabic" w:cs="Simplified Arabic" w:hint="eastAsia"/>
          <w:sz w:val="28"/>
          <w:szCs w:val="28"/>
          <w:rtl/>
          <w:lang w:bidi="ar-JO"/>
        </w:rPr>
        <w:t>ـئ</w:t>
      </w:r>
      <w:r>
        <w:rPr>
          <w:rFonts w:ascii="Simplified Arabic" w:hAnsi="Simplified Arabic" w:cs="Simplified Arabic"/>
          <w:sz w:val="28"/>
          <w:szCs w:val="28"/>
          <w:rtl/>
          <w:lang w:bidi="ar-JO"/>
        </w:rPr>
        <w:t xml:space="preserve"> غ</w:t>
      </w:r>
      <w:r>
        <w:rPr>
          <w:rFonts w:ascii="Simplified Arabic" w:hAnsi="Simplified Arabic" w:cs="Simplified Arabic" w:hint="eastAsia"/>
          <w:sz w:val="28"/>
          <w:szCs w:val="28"/>
          <w:rtl/>
          <w:lang w:bidi="ar-JO"/>
        </w:rPr>
        <w:t>ـير</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ـحدد</w:t>
      </w:r>
      <w:r>
        <w:rPr>
          <w:rFonts w:ascii="Simplified Arabic" w:hAnsi="Simplified Arabic" w:cs="Simplified Arabic"/>
          <w:sz w:val="28"/>
          <w:szCs w:val="28"/>
          <w:rtl/>
          <w:lang w:bidi="ar-JO"/>
        </w:rPr>
        <w:t xml:space="preserve">, أو يكون وجيزاً في نفسه غير مبسوط, أو </w:t>
      </w:r>
      <w:r>
        <w:rPr>
          <w:rFonts w:ascii="Simplified Arabic" w:hAnsi="Simplified Arabic" w:cs="Simplified Arabic" w:hint="eastAsia"/>
          <w:sz w:val="28"/>
          <w:szCs w:val="28"/>
          <w:rtl/>
          <w:lang w:bidi="ar-JO"/>
        </w:rPr>
        <w:t>تكون</w:t>
      </w:r>
      <w:r>
        <w:rPr>
          <w:rFonts w:ascii="Simplified Arabic" w:hAnsi="Simplified Arabic" w:cs="Simplified Arabic"/>
          <w:sz w:val="28"/>
          <w:szCs w:val="28"/>
          <w:rtl/>
          <w:lang w:bidi="ar-JO"/>
        </w:rPr>
        <w:t xml:space="preserve"> ألفاظه مشتركة</w:t>
      </w:r>
      <w:r>
        <w:rPr>
          <w:rStyle w:val="FootnoteReference"/>
          <w:rFonts w:ascii="Simplified Arabic" w:hAnsi="Simplified Arabic" w:cs="Simplified Arabic"/>
          <w:sz w:val="28"/>
          <w:szCs w:val="28"/>
          <w:rtl/>
          <w:lang w:bidi="ar-JO"/>
        </w:rPr>
        <w:footnoteReference w:id="74"/>
      </w:r>
      <w:r>
        <w:rPr>
          <w:rFonts w:ascii="Simplified Arabic" w:hAnsi="Simplified Arabic" w:cs="Simplified Arabic"/>
          <w:sz w:val="28"/>
          <w:szCs w:val="28"/>
          <w:rtl/>
          <w:lang w:bidi="ar-JO"/>
        </w:rPr>
        <w:t>.</w:t>
      </w:r>
    </w:p>
    <w:p w:rsidR="005D6BE0" w:rsidRDefault="005D6BE0" w:rsidP="009709D2">
      <w:pPr>
        <w:spacing w:line="240" w:lineRule="auto"/>
        <w:jc w:val="lowKashida"/>
        <w:rPr>
          <w:rFonts w:ascii="Simplified Arabic" w:hAnsi="Simplified Arabic" w:cs="Simplified Arabic"/>
          <w:sz w:val="28"/>
          <w:szCs w:val="28"/>
          <w:rtl/>
          <w:lang w:bidi="ar-JO"/>
        </w:rPr>
      </w:pPr>
      <w:r>
        <w:rPr>
          <w:rFonts w:ascii="Simplified Arabic" w:hAnsi="Simplified Arabic" w:cs="Simplified Arabic"/>
          <w:b/>
          <w:bCs/>
          <w:sz w:val="28"/>
          <w:szCs w:val="28"/>
          <w:rtl/>
          <w:lang w:bidi="ar-JO"/>
        </w:rPr>
        <w:t xml:space="preserve">- </w:t>
      </w:r>
      <w:r w:rsidRPr="00DA41C4">
        <w:rPr>
          <w:rFonts w:ascii="Simplified Arabic" w:hAnsi="Simplified Arabic" w:cs="Simplified Arabic" w:hint="eastAsia"/>
          <w:b/>
          <w:bCs/>
          <w:sz w:val="28"/>
          <w:szCs w:val="28"/>
          <w:rtl/>
          <w:lang w:bidi="ar-JO"/>
        </w:rPr>
        <w:t>المبهم</w:t>
      </w:r>
      <w:r>
        <w:rPr>
          <w:rFonts w:ascii="Simplified Arabic" w:hAnsi="Simplified Arabic" w:cs="Simplified Arabic"/>
          <w:sz w:val="28"/>
          <w:szCs w:val="28"/>
          <w:rtl/>
          <w:lang w:bidi="ar-JO"/>
        </w:rPr>
        <w:t>: "</w:t>
      </w:r>
      <w:r>
        <w:rPr>
          <w:rFonts w:ascii="Simplified Arabic" w:hAnsi="Simplified Arabic" w:cs="Simplified Arabic" w:hint="eastAsia"/>
          <w:sz w:val="28"/>
          <w:szCs w:val="28"/>
          <w:rtl/>
          <w:lang w:bidi="ar-JO"/>
        </w:rPr>
        <w:t>هـو</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ـضـمنه</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ـتاب</w:t>
      </w:r>
      <w:r>
        <w:rPr>
          <w:rFonts w:ascii="Simplified Arabic" w:hAnsi="Simplified Arabic" w:cs="Simplified Arabic"/>
          <w:sz w:val="28"/>
          <w:szCs w:val="28"/>
          <w:rtl/>
          <w:lang w:bidi="ar-JO"/>
        </w:rPr>
        <w:t xml:space="preserve"> الله ا</w:t>
      </w:r>
      <w:r>
        <w:rPr>
          <w:rFonts w:ascii="Simplified Arabic" w:hAnsi="Simplified Arabic" w:cs="Simplified Arabic" w:hint="eastAsia"/>
          <w:sz w:val="28"/>
          <w:szCs w:val="28"/>
          <w:rtl/>
          <w:lang w:bidi="ar-JO"/>
        </w:rPr>
        <w:t>لعـزيـز</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ذك</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يسمه الله باسمه العلم, من نبي أو ولي أو غيرهما, أو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آدم</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أو م</w:t>
      </w:r>
      <w:r>
        <w:rPr>
          <w:rFonts w:ascii="Simplified Arabic" w:hAnsi="Simplified Arabic" w:cs="Simplified Arabic" w:hint="eastAsia"/>
          <w:sz w:val="28"/>
          <w:szCs w:val="28"/>
          <w:rtl/>
          <w:lang w:bidi="ar-JO"/>
        </w:rPr>
        <w:t>لـك</w:t>
      </w:r>
      <w:r>
        <w:rPr>
          <w:rFonts w:ascii="Simplified Arabic" w:hAnsi="Simplified Arabic" w:cs="Simplified Arabic"/>
          <w:sz w:val="28"/>
          <w:szCs w:val="28"/>
          <w:rtl/>
          <w:lang w:bidi="ar-JO"/>
        </w:rPr>
        <w:t xml:space="preserve"> أو ب</w:t>
      </w:r>
      <w:r>
        <w:rPr>
          <w:rFonts w:ascii="Simplified Arabic" w:hAnsi="Simplified Arabic" w:cs="Simplified Arabic" w:hint="eastAsia"/>
          <w:sz w:val="28"/>
          <w:szCs w:val="28"/>
          <w:rtl/>
          <w:lang w:bidi="ar-JO"/>
        </w:rPr>
        <w:t>ـلد</w:t>
      </w:r>
      <w:r>
        <w:rPr>
          <w:rFonts w:ascii="Simplified Arabic" w:hAnsi="Simplified Arabic" w:cs="Simplified Arabic"/>
          <w:sz w:val="28"/>
          <w:szCs w:val="28"/>
          <w:rtl/>
          <w:lang w:bidi="ar-JO"/>
        </w:rPr>
        <w:t xml:space="preserve"> أو كوكب أو شجر أو حيوان له اسم علم, قد عرف عند نقلة الأخبار والعلماء الأخيار"</w:t>
      </w:r>
      <w:r>
        <w:rPr>
          <w:rStyle w:val="FootnoteReference"/>
          <w:rFonts w:ascii="Simplified Arabic" w:hAnsi="Simplified Arabic" w:cs="Simplified Arabic"/>
          <w:sz w:val="28"/>
          <w:szCs w:val="28"/>
          <w:rtl/>
          <w:lang w:bidi="ar-JO"/>
        </w:rPr>
        <w:footnoteReference w:id="75"/>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أو</w:t>
      </w:r>
      <w:r>
        <w:rPr>
          <w:rFonts w:ascii="Simplified Arabic" w:hAnsi="Simplified Arabic" w:cs="Simplified Arabic"/>
          <w:sz w:val="28"/>
          <w:szCs w:val="28"/>
          <w:rtl/>
          <w:lang w:bidi="ar-JO"/>
        </w:rPr>
        <w:t xml:space="preserve"> ه</w:t>
      </w: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أب</w:t>
      </w:r>
      <w:r>
        <w:rPr>
          <w:rFonts w:ascii="Simplified Arabic" w:hAnsi="Simplified Arabic" w:cs="Simplified Arabic" w:hint="eastAsia"/>
          <w:sz w:val="28"/>
          <w:szCs w:val="28"/>
          <w:rtl/>
          <w:lang w:bidi="ar-JO"/>
        </w:rPr>
        <w:t>ـهـم</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أس</w:t>
      </w:r>
      <w:r>
        <w:rPr>
          <w:rFonts w:ascii="Simplified Arabic" w:hAnsi="Simplified Arabic" w:cs="Simplified Arabic" w:hint="eastAsia"/>
          <w:sz w:val="28"/>
          <w:szCs w:val="28"/>
          <w:rtl/>
          <w:lang w:bidi="ar-JO"/>
        </w:rPr>
        <w:t>مـاء</w:t>
      </w:r>
      <w:r>
        <w:rPr>
          <w:rFonts w:ascii="Simplified Arabic" w:hAnsi="Simplified Arabic" w:cs="Simplified Arabic"/>
          <w:sz w:val="28"/>
          <w:szCs w:val="28"/>
          <w:rtl/>
          <w:lang w:bidi="ar-JO"/>
        </w:rPr>
        <w:t xml:space="preserve"> الأش</w:t>
      </w:r>
      <w:r>
        <w:rPr>
          <w:rFonts w:ascii="Simplified Arabic" w:hAnsi="Simplified Arabic" w:cs="Simplified Arabic" w:hint="eastAsia"/>
          <w:sz w:val="28"/>
          <w:szCs w:val="28"/>
          <w:rtl/>
          <w:lang w:bidi="ar-JO"/>
        </w:rPr>
        <w:t>خاص</w:t>
      </w:r>
      <w:r>
        <w:rPr>
          <w:rFonts w:ascii="Simplified Arabic" w:hAnsi="Simplified Arabic" w:cs="Simplified Arabic"/>
          <w:sz w:val="28"/>
          <w:szCs w:val="28"/>
          <w:rtl/>
          <w:lang w:bidi="ar-JO"/>
        </w:rPr>
        <w:t xml:space="preserve"> والأم</w:t>
      </w:r>
      <w:r>
        <w:rPr>
          <w:rFonts w:ascii="Simplified Arabic" w:hAnsi="Simplified Arabic" w:cs="Simplified Arabic" w:hint="eastAsia"/>
          <w:sz w:val="28"/>
          <w:szCs w:val="28"/>
          <w:rtl/>
          <w:lang w:bidi="ar-JO"/>
        </w:rPr>
        <w:t>اكن</w:t>
      </w:r>
      <w:r>
        <w:rPr>
          <w:rFonts w:ascii="Simplified Arabic" w:hAnsi="Simplified Arabic" w:cs="Simplified Arabic"/>
          <w:sz w:val="28"/>
          <w:szCs w:val="28"/>
          <w:rtl/>
          <w:lang w:bidi="ar-JO"/>
        </w:rPr>
        <w:t xml:space="preserve"> والآم</w:t>
      </w:r>
      <w:r>
        <w:rPr>
          <w:rFonts w:ascii="Simplified Arabic" w:hAnsi="Simplified Arabic" w:cs="Simplified Arabic" w:hint="eastAsia"/>
          <w:sz w:val="28"/>
          <w:szCs w:val="28"/>
          <w:rtl/>
          <w:lang w:bidi="ar-JO"/>
        </w:rPr>
        <w:t>اد</w:t>
      </w:r>
      <w:r>
        <w:rPr>
          <w:rFonts w:ascii="Simplified Arabic" w:hAnsi="Simplified Arabic" w:cs="Simplified Arabic"/>
          <w:sz w:val="28"/>
          <w:szCs w:val="28"/>
          <w:rtl/>
          <w:lang w:bidi="ar-JO"/>
        </w:rPr>
        <w:t xml:space="preserve"> والأعداد الوا</w:t>
      </w:r>
      <w:r>
        <w:rPr>
          <w:rFonts w:ascii="Simplified Arabic" w:hAnsi="Simplified Arabic" w:cs="Simplified Arabic" w:hint="eastAsia"/>
          <w:sz w:val="28"/>
          <w:szCs w:val="28"/>
          <w:rtl/>
          <w:lang w:bidi="ar-JO"/>
        </w:rPr>
        <w:t>ردة</w:t>
      </w:r>
      <w:r>
        <w:rPr>
          <w:rFonts w:ascii="Simplified Arabic" w:hAnsi="Simplified Arabic" w:cs="Simplified Arabic"/>
          <w:sz w:val="28"/>
          <w:szCs w:val="28"/>
          <w:rtl/>
          <w:lang w:bidi="ar-JO"/>
        </w:rPr>
        <w:t xml:space="preserve"> في كتا</w:t>
      </w: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xml:space="preserve"> الله تعالى</w:t>
      </w:r>
      <w:r>
        <w:rPr>
          <w:rStyle w:val="FootnoteReference"/>
          <w:rFonts w:ascii="Simplified Arabic" w:hAnsi="Simplified Arabic" w:cs="Simplified Arabic"/>
          <w:sz w:val="28"/>
          <w:szCs w:val="28"/>
          <w:rtl/>
          <w:lang w:bidi="ar-JO"/>
        </w:rPr>
        <w:footnoteReference w:id="76"/>
      </w:r>
      <w:r>
        <w:rPr>
          <w:rFonts w:ascii="Simplified Arabic" w:hAnsi="Simplified Arabic" w:cs="Simplified Arabic"/>
          <w:sz w:val="28"/>
          <w:szCs w:val="28"/>
          <w:rtl/>
          <w:lang w:bidi="ar-JO"/>
        </w:rPr>
        <w:t>".</w:t>
      </w:r>
    </w:p>
    <w:p w:rsidR="005D6BE0" w:rsidRDefault="005D6BE0" w:rsidP="009709D2">
      <w:pPr>
        <w:spacing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تأمل في هذين التع</w:t>
      </w:r>
      <w:r>
        <w:rPr>
          <w:rFonts w:ascii="Simplified Arabic" w:hAnsi="Simplified Arabic" w:cs="Simplified Arabic" w:hint="eastAsia"/>
          <w:sz w:val="28"/>
          <w:szCs w:val="28"/>
          <w:rtl/>
          <w:lang w:bidi="ar-JO"/>
        </w:rPr>
        <w:t>ريفين</w:t>
      </w:r>
      <w:r>
        <w:rPr>
          <w:rFonts w:ascii="Simplified Arabic" w:hAnsi="Simplified Arabic" w:cs="Simplified Arabic"/>
          <w:sz w:val="28"/>
          <w:szCs w:val="28"/>
          <w:rtl/>
          <w:lang w:bidi="ar-JO"/>
        </w:rPr>
        <w:t xml:space="preserve"> يرى أنّ المبهم </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الذي يكون في خفاء الم</w:t>
      </w:r>
      <w:r>
        <w:rPr>
          <w:rFonts w:ascii="Simplified Arabic" w:hAnsi="Simplified Arabic" w:cs="Simplified Arabic" w:hint="eastAsia"/>
          <w:sz w:val="28"/>
          <w:szCs w:val="28"/>
          <w:rtl/>
          <w:lang w:bidi="ar-JO"/>
        </w:rPr>
        <w:t>ـعنـى</w:t>
      </w:r>
      <w:r>
        <w:rPr>
          <w:rFonts w:ascii="Simplified Arabic" w:hAnsi="Simplified Arabic" w:cs="Simplified Arabic"/>
          <w:sz w:val="28"/>
          <w:szCs w:val="28"/>
          <w:rtl/>
          <w:lang w:bidi="ar-JO"/>
        </w:rPr>
        <w:t xml:space="preserve"> المقصود من النصّ المدروس, ويقال ليل بهيم, إذا خَفِ</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الرؤي</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ـيه</w:t>
      </w:r>
      <w:r>
        <w:rPr>
          <w:rFonts w:ascii="Simplified Arabic" w:hAnsi="Simplified Arabic" w:cs="Simplified Arabic"/>
          <w:sz w:val="28"/>
          <w:szCs w:val="28"/>
          <w:rtl/>
          <w:lang w:bidi="ar-JO"/>
        </w:rPr>
        <w:t>, والك</w:t>
      </w:r>
      <w:r>
        <w:rPr>
          <w:rFonts w:ascii="Simplified Arabic" w:hAnsi="Simplified Arabic" w:cs="Simplified Arabic" w:hint="eastAsia"/>
          <w:sz w:val="28"/>
          <w:szCs w:val="28"/>
          <w:rtl/>
          <w:lang w:bidi="ar-JO"/>
        </w:rPr>
        <w:t>ـلام</w:t>
      </w:r>
      <w:r>
        <w:rPr>
          <w:rFonts w:ascii="Simplified Arabic" w:hAnsi="Simplified Arabic" w:cs="Simplified Arabic"/>
          <w:sz w:val="28"/>
          <w:szCs w:val="28"/>
          <w:rtl/>
          <w:lang w:bidi="ar-JO"/>
        </w:rPr>
        <w:t xml:space="preserve"> المب</w:t>
      </w:r>
      <w:r>
        <w:rPr>
          <w:rFonts w:ascii="Simplified Arabic" w:hAnsi="Simplified Arabic" w:cs="Simplified Arabic" w:hint="eastAsia"/>
          <w:sz w:val="28"/>
          <w:szCs w:val="28"/>
          <w:rtl/>
          <w:lang w:bidi="ar-JO"/>
        </w:rPr>
        <w:t>ـهـم</w:t>
      </w:r>
      <w:r>
        <w:rPr>
          <w:rFonts w:ascii="Simplified Arabic" w:hAnsi="Simplified Arabic" w:cs="Simplified Arabic"/>
          <w:sz w:val="28"/>
          <w:szCs w:val="28"/>
          <w:rtl/>
          <w:lang w:bidi="ar-JO"/>
        </w:rPr>
        <w:t xml:space="preserve"> إذا ل</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يت</w:t>
      </w:r>
      <w:r>
        <w:rPr>
          <w:rFonts w:ascii="Simplified Arabic" w:hAnsi="Simplified Arabic" w:cs="Simplified Arabic" w:hint="eastAsia"/>
          <w:sz w:val="28"/>
          <w:szCs w:val="28"/>
          <w:rtl/>
          <w:lang w:bidi="ar-JO"/>
        </w:rPr>
        <w:t>ـضـح</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ـقـصـود</w:t>
      </w:r>
      <w:r>
        <w:rPr>
          <w:rFonts w:ascii="Simplified Arabic" w:hAnsi="Simplified Arabic" w:cs="Simplified Arabic"/>
          <w:sz w:val="28"/>
          <w:szCs w:val="28"/>
          <w:rtl/>
          <w:lang w:bidi="ar-JO"/>
        </w:rPr>
        <w:t xml:space="preserve"> للسامع, والأمر المبهم إذا ال</w:t>
      </w:r>
      <w:r>
        <w:rPr>
          <w:rFonts w:ascii="Simplified Arabic" w:hAnsi="Simplified Arabic" w:cs="Simplified Arabic" w:hint="eastAsia"/>
          <w:sz w:val="28"/>
          <w:szCs w:val="28"/>
          <w:rtl/>
          <w:lang w:bidi="ar-JO"/>
        </w:rPr>
        <w:t>تبس</w:t>
      </w:r>
      <w:r>
        <w:rPr>
          <w:rFonts w:ascii="Simplified Arabic" w:hAnsi="Simplified Arabic" w:cs="Simplified Arabic"/>
          <w:sz w:val="28"/>
          <w:szCs w:val="28"/>
          <w:rtl/>
          <w:lang w:bidi="ar-JO"/>
        </w:rPr>
        <w:t xml:space="preserve"> الحابل با</w:t>
      </w:r>
      <w:r>
        <w:rPr>
          <w:rFonts w:ascii="Simplified Arabic" w:hAnsi="Simplified Arabic" w:cs="Simplified Arabic" w:hint="eastAsia"/>
          <w:sz w:val="28"/>
          <w:szCs w:val="28"/>
          <w:rtl/>
          <w:lang w:bidi="ar-JO"/>
        </w:rPr>
        <w:t>لنابل</w:t>
      </w:r>
      <w:r>
        <w:rPr>
          <w:rFonts w:ascii="Simplified Arabic" w:hAnsi="Simplified Arabic" w:cs="Simplified Arabic"/>
          <w:sz w:val="28"/>
          <w:szCs w:val="28"/>
          <w:rtl/>
          <w:lang w:bidi="ar-JO"/>
        </w:rPr>
        <w:t>, ولم يعرف معناه.</w:t>
      </w:r>
    </w:p>
    <w:p w:rsidR="005D6BE0" w:rsidRDefault="005D6BE0" w:rsidP="009709D2">
      <w:pPr>
        <w:spacing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قسم العلماء المبهمات في القرآن الكريم على النحو الآتي:-</w:t>
      </w:r>
    </w:p>
    <w:p w:rsidR="005D6BE0" w:rsidRDefault="005D6BE0" w:rsidP="00D95545">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lang w:bidi="ar-JO"/>
        </w:rPr>
        <w:t>1-  م</w:t>
      </w:r>
      <w:r>
        <w:rPr>
          <w:rFonts w:ascii="Simplified Arabic" w:hAnsi="Simplified Arabic" w:cs="Simplified Arabic" w:hint="eastAsia"/>
          <w:sz w:val="28"/>
          <w:szCs w:val="28"/>
          <w:rtl/>
          <w:lang w:bidi="ar-JO"/>
        </w:rPr>
        <w:t>بهمات</w:t>
      </w:r>
      <w:r>
        <w:rPr>
          <w:rFonts w:ascii="Simplified Arabic" w:hAnsi="Simplified Arabic" w:cs="Simplified Arabic"/>
          <w:sz w:val="28"/>
          <w:szCs w:val="28"/>
          <w:rtl/>
          <w:lang w:bidi="ar-JO"/>
        </w:rPr>
        <w:t xml:space="preserve"> الأش</w:t>
      </w:r>
      <w:r>
        <w:rPr>
          <w:rFonts w:ascii="Simplified Arabic" w:hAnsi="Simplified Arabic" w:cs="Simplified Arabic" w:hint="eastAsia"/>
          <w:sz w:val="28"/>
          <w:szCs w:val="28"/>
          <w:rtl/>
          <w:lang w:bidi="ar-JO"/>
        </w:rPr>
        <w:t>خاص</w:t>
      </w:r>
      <w:r>
        <w:rPr>
          <w:rFonts w:ascii="Simplified Arabic" w:hAnsi="Simplified Arabic" w:cs="Simplified Arabic"/>
          <w:sz w:val="28"/>
          <w:szCs w:val="28"/>
          <w:rtl/>
          <w:lang w:bidi="ar-JO"/>
        </w:rPr>
        <w:t xml:space="preserve"> ك</w:t>
      </w:r>
      <w:r>
        <w:rPr>
          <w:rFonts w:ascii="Simplified Arabic" w:hAnsi="Simplified Arabic" w:cs="Simplified Arabic" w:hint="eastAsia"/>
          <w:sz w:val="28"/>
          <w:szCs w:val="28"/>
          <w:rtl/>
          <w:lang w:bidi="ar-JO"/>
        </w:rPr>
        <w:t>قوله</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عالى</w:t>
      </w:r>
      <w:r>
        <w:rPr>
          <w:rFonts w:ascii="Simplified Arabic" w:hAnsi="Simplified Arabic" w:cs="Simplified Arabic"/>
          <w:sz w:val="28"/>
          <w:szCs w:val="28"/>
          <w:rtl/>
          <w:lang w:bidi="ar-JO"/>
        </w:rPr>
        <w:t xml:space="preserve"> (</w:t>
      </w:r>
      <w:r w:rsidRPr="00EC5BAF">
        <w:rPr>
          <w:rFonts w:ascii="Simplified Arabic" w:hAnsi="Simplified Arabic" w:cs="Simplified Arabic" w:hint="eastAsia"/>
          <w:sz w:val="28"/>
          <w:szCs w:val="28"/>
          <w:rtl/>
        </w:rPr>
        <w:t>رَبَّنَا</w:t>
      </w:r>
      <w:r w:rsidRPr="00EC5BAF">
        <w:rPr>
          <w:rFonts w:ascii="Simplified Arabic" w:hAnsi="Simplified Arabic" w:cs="Simplified Arabic"/>
          <w:sz w:val="28"/>
          <w:szCs w:val="28"/>
          <w:rtl/>
        </w:rPr>
        <w:t xml:space="preserve"> وَابْعَثْ فِيهِمْ رَسُولًا مِن</w:t>
      </w:r>
      <w:r w:rsidRPr="00EC5BAF">
        <w:rPr>
          <w:rFonts w:ascii="Simplified Arabic" w:hAnsi="Simplified Arabic" w:cs="Simplified Arabic" w:hint="eastAsia"/>
          <w:sz w:val="28"/>
          <w:szCs w:val="28"/>
          <w:rtl/>
        </w:rPr>
        <w:t>ْهُمْ</w:t>
      </w:r>
      <w:r w:rsidRPr="00EC5BAF">
        <w:rPr>
          <w:rFonts w:ascii="Simplified Arabic" w:hAnsi="Simplified Arabic" w:cs="Simplified Arabic"/>
          <w:sz w:val="28"/>
          <w:szCs w:val="28"/>
          <w:rtl/>
        </w:rPr>
        <w:t xml:space="preserve"> يَتْلُو عَلَيْهِمْ آَيَاتِكَ</w:t>
      </w:r>
      <w:r w:rsidRPr="004D22B8">
        <w:rPr>
          <w:rFonts w:cs="Arabic Transparent"/>
          <w:sz w:val="32"/>
          <w:szCs w:val="32"/>
          <w:rtl/>
        </w:rPr>
        <w:t xml:space="preserve"> </w:t>
      </w:r>
      <w:r w:rsidRPr="00EC5BAF">
        <w:rPr>
          <w:rFonts w:ascii="Simplified Arabic" w:hAnsi="Simplified Arabic" w:cs="Simplified Arabic" w:hint="eastAsia"/>
          <w:sz w:val="28"/>
          <w:szCs w:val="28"/>
          <w:rtl/>
        </w:rPr>
        <w:t>وَيُعَلِّمُهُمُ</w:t>
      </w:r>
      <w:r w:rsidRPr="00EC5BAF">
        <w:rPr>
          <w:rFonts w:ascii="Simplified Arabic" w:hAnsi="Simplified Arabic" w:cs="Simplified Arabic"/>
          <w:sz w:val="28"/>
          <w:szCs w:val="28"/>
          <w:rtl/>
        </w:rPr>
        <w:t xml:space="preserve"> </w:t>
      </w:r>
      <w:r w:rsidRPr="00EC5BAF">
        <w:rPr>
          <w:rFonts w:ascii="Simplified Arabic" w:hAnsi="Simplified Arabic" w:cs="Simplified Arabic" w:hint="eastAsia"/>
          <w:sz w:val="28"/>
          <w:szCs w:val="28"/>
          <w:rtl/>
        </w:rPr>
        <w:t>الْكِتَابَ</w:t>
      </w:r>
      <w:r w:rsidRPr="00EC5BAF">
        <w:rPr>
          <w:rFonts w:ascii="Simplified Arabic" w:hAnsi="Simplified Arabic" w:cs="Simplified Arabic"/>
          <w:sz w:val="28"/>
          <w:szCs w:val="28"/>
          <w:rtl/>
        </w:rPr>
        <w:t xml:space="preserve"> وَالْحِكْمَةَ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7"/>
      </w:r>
      <w:r>
        <w:rPr>
          <w:rFonts w:ascii="Simplified Arabic" w:hAnsi="Simplified Arabic" w:cs="Simplified Arabic"/>
          <w:sz w:val="28"/>
          <w:szCs w:val="28"/>
          <w:rtl/>
        </w:rPr>
        <w:t>, وال</w:t>
      </w:r>
      <w:r>
        <w:rPr>
          <w:rFonts w:ascii="Simplified Arabic" w:hAnsi="Simplified Arabic" w:cs="Simplified Arabic" w:hint="eastAsia"/>
          <w:sz w:val="28"/>
          <w:szCs w:val="28"/>
          <w:rtl/>
        </w:rPr>
        <w:t>مراد</w:t>
      </w:r>
      <w:r>
        <w:rPr>
          <w:rFonts w:ascii="Simplified Arabic" w:hAnsi="Simplified Arabic" w:cs="Simplified Arabic"/>
          <w:sz w:val="28"/>
          <w:szCs w:val="28"/>
          <w:rtl/>
        </w:rPr>
        <w:t xml:space="preserve"> بال</w:t>
      </w:r>
      <w:r>
        <w:rPr>
          <w:rFonts w:ascii="Simplified Arabic" w:hAnsi="Simplified Arabic" w:cs="Simplified Arabic" w:hint="eastAsia"/>
          <w:sz w:val="28"/>
          <w:szCs w:val="28"/>
          <w:rtl/>
        </w:rPr>
        <w:t>ـرسـول</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مـحمد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صلّى</w:t>
      </w:r>
      <w:r>
        <w:rPr>
          <w:rFonts w:ascii="Simplified Arabic" w:hAnsi="Simplified Arabic" w:cs="Simplified Arabic"/>
          <w:sz w:val="28"/>
          <w:szCs w:val="28"/>
          <w:rtl/>
        </w:rPr>
        <w:t xml:space="preserve"> الله علي</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وس</w:t>
      </w:r>
      <w:r>
        <w:rPr>
          <w:rFonts w:ascii="Simplified Arabic" w:hAnsi="Simplified Arabic" w:cs="Simplified Arabic" w:hint="eastAsia"/>
          <w:sz w:val="28"/>
          <w:szCs w:val="28"/>
          <w:rtl/>
        </w:rPr>
        <w:t>لم</w:t>
      </w:r>
      <w:r>
        <w:rPr>
          <w:rFonts w:ascii="Simplified Arabic" w:hAnsi="Simplified Arabic" w:cs="Simplified Arabic"/>
          <w:sz w:val="28"/>
          <w:szCs w:val="28"/>
          <w:rtl/>
        </w:rPr>
        <w:t>, وه</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ـفـظ</w:t>
      </w:r>
      <w:r>
        <w:rPr>
          <w:rFonts w:ascii="Simplified Arabic" w:hAnsi="Simplified Arabic" w:cs="Simplified Arabic"/>
          <w:sz w:val="28"/>
          <w:szCs w:val="28"/>
          <w:rtl/>
        </w:rPr>
        <w:t xml:space="preserve"> مب</w:t>
      </w:r>
      <w:r>
        <w:rPr>
          <w:rFonts w:ascii="Simplified Arabic" w:hAnsi="Simplified Arabic" w:cs="Simplified Arabic" w:hint="eastAsia"/>
          <w:sz w:val="28"/>
          <w:szCs w:val="28"/>
          <w:rtl/>
        </w:rPr>
        <w:t>ـهم</w:t>
      </w:r>
      <w:r>
        <w:rPr>
          <w:rFonts w:ascii="Simplified Arabic" w:hAnsi="Simplified Arabic" w:cs="Simplified Arabic"/>
          <w:sz w:val="28"/>
          <w:szCs w:val="28"/>
          <w:rtl/>
        </w:rPr>
        <w:t xml:space="preserve"> وأشكل على بعض النّاس.</w:t>
      </w:r>
    </w:p>
    <w:p w:rsidR="005D6BE0" w:rsidRDefault="005D6BE0" w:rsidP="00D95545">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م</w:t>
      </w:r>
      <w:r>
        <w:rPr>
          <w:rFonts w:ascii="Simplified Arabic" w:hAnsi="Simplified Arabic" w:cs="Simplified Arabic" w:hint="eastAsia"/>
          <w:sz w:val="28"/>
          <w:szCs w:val="28"/>
          <w:rtl/>
        </w:rPr>
        <w:t>ـبهـمـات</w:t>
      </w:r>
      <w:r>
        <w:rPr>
          <w:rFonts w:ascii="Simplified Arabic" w:hAnsi="Simplified Arabic" w:cs="Simplified Arabic"/>
          <w:sz w:val="28"/>
          <w:szCs w:val="28"/>
          <w:rtl/>
        </w:rPr>
        <w:t xml:space="preserve"> الج</w:t>
      </w:r>
      <w:r>
        <w:rPr>
          <w:rFonts w:ascii="Simplified Arabic" w:hAnsi="Simplified Arabic" w:cs="Simplified Arabic" w:hint="eastAsia"/>
          <w:sz w:val="28"/>
          <w:szCs w:val="28"/>
          <w:rtl/>
        </w:rPr>
        <w:t>ـمـــوع</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ـقـولـه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ـعـالـى</w:t>
      </w:r>
      <w:r>
        <w:rPr>
          <w:rFonts w:ascii="Simplified Arabic" w:hAnsi="Simplified Arabic" w:cs="Simplified Arabic"/>
          <w:sz w:val="28"/>
          <w:szCs w:val="28"/>
          <w:rtl/>
        </w:rPr>
        <w:t xml:space="preserve"> (</w:t>
      </w:r>
      <w:r w:rsidRPr="0007698F">
        <w:rPr>
          <w:rFonts w:ascii="Simplified Arabic" w:hAnsi="Simplified Arabic" w:cs="Simplified Arabic" w:hint="eastAsia"/>
          <w:sz w:val="28"/>
          <w:szCs w:val="28"/>
          <w:rtl/>
        </w:rPr>
        <w:t>ص</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رَاطَ</w:t>
      </w:r>
      <w:r w:rsidRPr="0007698F">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ذِينَ</w:t>
      </w:r>
      <w:r w:rsidRPr="0007698F">
        <w:rPr>
          <w:rFonts w:ascii="Simplified Arabic" w:hAnsi="Simplified Arabic" w:cs="Simplified Arabic"/>
          <w:sz w:val="28"/>
          <w:szCs w:val="28"/>
          <w:rtl/>
        </w:rPr>
        <w:t xml:space="preserve"> أَنْعَ</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تَ</w:t>
      </w:r>
      <w:r w:rsidRPr="0007698F">
        <w:rPr>
          <w:rFonts w:ascii="Simplified Arabic" w:hAnsi="Simplified Arabic" w:cs="Simplified Arabic"/>
          <w:sz w:val="28"/>
          <w:szCs w:val="28"/>
          <w:rtl/>
        </w:rPr>
        <w:t xml:space="preserve"> عَلَيْ</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هِ</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مْ</w:t>
      </w:r>
      <w:r w:rsidRPr="0007698F">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يْرِ</w:t>
      </w:r>
      <w:r w:rsidRPr="0007698F">
        <w:rPr>
          <w:rFonts w:ascii="Simplified Arabic" w:hAnsi="Simplified Arabic" w:cs="Simplified Arabic"/>
          <w:sz w:val="28"/>
          <w:szCs w:val="28"/>
          <w:rtl/>
        </w:rPr>
        <w:t xml:space="preserve"> الْمَغ</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ْض</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ُوبِ</w:t>
      </w:r>
      <w:r w:rsidRPr="0007698F">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لَيْ</w:t>
      </w:r>
      <w:r>
        <w:rPr>
          <w:rFonts w:ascii="Simplified Arabic" w:hAnsi="Simplified Arabic" w:cs="Simplified Arabic" w:hint="eastAsia"/>
          <w:sz w:val="28"/>
          <w:szCs w:val="28"/>
          <w:rtl/>
        </w:rPr>
        <w:t>ـ</w:t>
      </w:r>
      <w:r w:rsidRPr="0007698F">
        <w:rPr>
          <w:rFonts w:ascii="Simplified Arabic" w:hAnsi="Simplified Arabic" w:cs="Simplified Arabic" w:hint="eastAsia"/>
          <w:sz w:val="28"/>
          <w:szCs w:val="28"/>
          <w:rtl/>
        </w:rPr>
        <w:t>هِمْ</w:t>
      </w:r>
      <w:r w:rsidRPr="0007698F">
        <w:rPr>
          <w:rFonts w:ascii="Simplified Arabic" w:hAnsi="Simplified Arabic" w:cs="Simplified Arabic"/>
          <w:sz w:val="28"/>
          <w:szCs w:val="28"/>
          <w:rtl/>
        </w:rPr>
        <w:t xml:space="preserve"> وَلا</w:t>
      </w:r>
      <w:r w:rsidRPr="004D22B8">
        <w:rPr>
          <w:rFonts w:cs="Arabic Transparent"/>
          <w:sz w:val="32"/>
          <w:szCs w:val="32"/>
          <w:rtl/>
        </w:rPr>
        <w:t xml:space="preserve"> </w:t>
      </w:r>
      <w:r w:rsidRPr="0007698F">
        <w:rPr>
          <w:rFonts w:ascii="Simplified Arabic" w:hAnsi="Simplified Arabic" w:cs="Simplified Arabic" w:hint="eastAsia"/>
          <w:sz w:val="28"/>
          <w:szCs w:val="28"/>
          <w:rtl/>
        </w:rPr>
        <w:t>الضَّالِّينَ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8"/>
      </w:r>
      <w:r>
        <w:rPr>
          <w:rFonts w:ascii="Simplified Arabic" w:hAnsi="Simplified Arabic" w:cs="Simplified Arabic"/>
          <w:sz w:val="28"/>
          <w:szCs w:val="28"/>
          <w:rtl/>
        </w:rPr>
        <w:t xml:space="preserve">, والمراد بالمغضوب عليه هو اليهود, وبالضالين هم النصارى, وهما لفظان مبهمان </w:t>
      </w:r>
    </w:p>
    <w:p w:rsidR="005D6BE0" w:rsidRDefault="005D6BE0" w:rsidP="00D95545">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أشكل</w:t>
      </w:r>
      <w:r>
        <w:rPr>
          <w:rFonts w:ascii="Simplified Arabic" w:hAnsi="Simplified Arabic" w:cs="Simplified Arabic"/>
          <w:sz w:val="28"/>
          <w:szCs w:val="28"/>
          <w:rtl/>
        </w:rPr>
        <w:t xml:space="preserve"> على معظم النّاس فهمهما.</w:t>
      </w:r>
    </w:p>
    <w:p w:rsidR="005D6BE0" w:rsidRDefault="005D6BE0" w:rsidP="00D95545">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3- مبهمات الأماكن ك</w:t>
      </w:r>
      <w:r>
        <w:rPr>
          <w:rFonts w:ascii="Simplified Arabic" w:hAnsi="Simplified Arabic" w:cs="Simplified Arabic" w:hint="eastAsia"/>
          <w:sz w:val="28"/>
          <w:szCs w:val="28"/>
          <w:rtl/>
        </w:rPr>
        <w:t>ـقـولـه</w:t>
      </w:r>
      <w:r>
        <w:rPr>
          <w:rFonts w:ascii="Simplified Arabic" w:hAnsi="Simplified Arabic" w:cs="Simplified Arabic"/>
          <w:sz w:val="28"/>
          <w:szCs w:val="28"/>
          <w:rtl/>
        </w:rPr>
        <w:t xml:space="preserve"> تعالى (</w:t>
      </w:r>
      <w:r w:rsidRPr="00636F29">
        <w:rPr>
          <w:rFonts w:ascii="Simplified Arabic" w:hAnsi="Simplified Arabic" w:cs="Simplified Arabic" w:hint="eastAsia"/>
          <w:sz w:val="28"/>
          <w:szCs w:val="28"/>
          <w:rtl/>
        </w:rPr>
        <w:t>وَإِذْ</w:t>
      </w:r>
      <w:r w:rsidRPr="00636F29">
        <w:rPr>
          <w:rFonts w:ascii="Simplified Arabic" w:hAnsi="Simplified Arabic" w:cs="Simplified Arabic"/>
          <w:sz w:val="28"/>
          <w:szCs w:val="28"/>
          <w:rtl/>
        </w:rPr>
        <w:t xml:space="preserve"> أَخَذْنَا مِيثَاقَكُمْ وَرَفَعْنَا فَوْقَكُمُ الطُّورَ خُذُوا مَا</w:t>
      </w:r>
      <w:r w:rsidRPr="004D22B8">
        <w:rPr>
          <w:rFonts w:cs="Arabic Transparent"/>
          <w:sz w:val="32"/>
          <w:szCs w:val="32"/>
          <w:rtl/>
        </w:rPr>
        <w:t xml:space="preserve"> </w:t>
      </w:r>
      <w:r w:rsidRPr="00636F29">
        <w:rPr>
          <w:rFonts w:ascii="Simplified Arabic" w:hAnsi="Simplified Arabic" w:cs="Simplified Arabic" w:hint="eastAsia"/>
          <w:sz w:val="28"/>
          <w:szCs w:val="28"/>
          <w:rtl/>
        </w:rPr>
        <w:t>آَتَيْنَاكُمْ</w:t>
      </w:r>
      <w:r w:rsidRPr="00636F29">
        <w:rPr>
          <w:rFonts w:ascii="Simplified Arabic" w:hAnsi="Simplified Arabic" w:cs="Simplified Arabic"/>
          <w:sz w:val="28"/>
          <w:szCs w:val="28"/>
          <w:rtl/>
        </w:rPr>
        <w:t xml:space="preserve"> </w:t>
      </w:r>
      <w:r w:rsidRPr="00636F29">
        <w:rPr>
          <w:rFonts w:ascii="Simplified Arabic" w:hAnsi="Simplified Arabic" w:cs="Simplified Arabic" w:hint="eastAsia"/>
          <w:sz w:val="28"/>
          <w:szCs w:val="28"/>
          <w:rtl/>
        </w:rPr>
        <w:t>بِقُوَّةٍ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9"/>
      </w:r>
      <w:r>
        <w:rPr>
          <w:rFonts w:ascii="Simplified Arabic" w:hAnsi="Simplified Arabic" w:cs="Simplified Arabic"/>
          <w:sz w:val="28"/>
          <w:szCs w:val="28"/>
          <w:rtl/>
        </w:rPr>
        <w:t>, والمراد بالطور هو الجبل الذي كلم الله عنده موسى عليه الصلاة والسلام, وهو لفظ مبهم أشكل فهمه على بعض الناس.</w:t>
      </w:r>
    </w:p>
    <w:p w:rsidR="005D6BE0" w:rsidRPr="00636F29" w:rsidRDefault="005D6BE0" w:rsidP="00D95545">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4- مبهمات الأزمنة </w:t>
      </w:r>
      <w:r>
        <w:rPr>
          <w:rFonts w:ascii="Simplified Arabic" w:hAnsi="Simplified Arabic" w:cs="Simplified Arabic" w:hint="eastAsia"/>
          <w:sz w:val="28"/>
          <w:szCs w:val="28"/>
          <w:rtl/>
        </w:rPr>
        <w:t>كقوله</w:t>
      </w:r>
      <w:r>
        <w:rPr>
          <w:rFonts w:ascii="Simplified Arabic" w:hAnsi="Simplified Arabic" w:cs="Simplified Arabic"/>
          <w:sz w:val="28"/>
          <w:szCs w:val="28"/>
          <w:rtl/>
        </w:rPr>
        <w:t xml:space="preserve"> تعالى (</w:t>
      </w:r>
      <w:r w:rsidRPr="00991223">
        <w:rPr>
          <w:rFonts w:ascii="Simplified Arabic" w:hAnsi="Simplified Arabic" w:cs="Simplified Arabic" w:hint="eastAsia"/>
          <w:sz w:val="28"/>
          <w:szCs w:val="28"/>
          <w:rtl/>
        </w:rPr>
        <w:t>فَسُبْحَانَ</w:t>
      </w:r>
      <w:r w:rsidRPr="00991223">
        <w:rPr>
          <w:rFonts w:ascii="Simplified Arabic" w:hAnsi="Simplified Arabic" w:cs="Simplified Arabic"/>
          <w:sz w:val="28"/>
          <w:szCs w:val="28"/>
          <w:rtl/>
        </w:rPr>
        <w:t xml:space="preserve"> اللَّهِ حِينَ تُمْسُونَ وَحِينَ تُصْبِحُونَ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0"/>
      </w:r>
    </w:p>
    <w:p w:rsidR="005D6BE0" w:rsidRDefault="005D6BE0" w:rsidP="00D95545">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F30ADC">
        <w:rPr>
          <w:rFonts w:ascii="Simplified Arabic" w:hAnsi="Simplified Arabic" w:cs="Simplified Arabic"/>
          <w:b/>
          <w:bCs/>
          <w:sz w:val="28"/>
          <w:szCs w:val="28"/>
          <w:rtl/>
          <w:lang w:bidi="ar-JO"/>
        </w:rPr>
        <w:t xml:space="preserve"> </w:t>
      </w:r>
      <w:r w:rsidRPr="00F30ADC">
        <w:rPr>
          <w:rFonts w:ascii="Simplified Arabic" w:hAnsi="Simplified Arabic" w:cs="Simplified Arabic" w:hint="eastAsia"/>
          <w:b/>
          <w:bCs/>
          <w:sz w:val="28"/>
          <w:szCs w:val="28"/>
          <w:rtl/>
          <w:lang w:bidi="ar-JO"/>
        </w:rPr>
        <w:t>المتشابه</w:t>
      </w:r>
      <w:r>
        <w:rPr>
          <w:rFonts w:ascii="Simplified Arabic" w:hAnsi="Simplified Arabic" w:cs="Simplified Arabic"/>
          <w:b/>
          <w:bCs/>
          <w:sz w:val="28"/>
          <w:szCs w:val="28"/>
          <w:rtl/>
          <w:lang w:bidi="ar-JO"/>
        </w:rPr>
        <w:t xml:space="preserve">: </w:t>
      </w:r>
      <w:r>
        <w:rPr>
          <w:rFonts w:ascii="Simplified Arabic" w:hAnsi="Simplified Arabic" w:cs="Simplified Arabic"/>
          <w:sz w:val="28"/>
          <w:szCs w:val="28"/>
          <w:rtl/>
          <w:lang w:bidi="ar-JO"/>
        </w:rPr>
        <w:t>"</w:t>
      </w:r>
      <w:r w:rsidRPr="00165F49">
        <w:rPr>
          <w:rFonts w:ascii="Simplified Arabic" w:hAnsi="Simplified Arabic" w:cs="Simplified Arabic" w:hint="eastAsia"/>
          <w:sz w:val="28"/>
          <w:szCs w:val="28"/>
          <w:rtl/>
          <w:lang w:bidi="ar-JO"/>
        </w:rPr>
        <w:t>ه</w:t>
      </w:r>
      <w:r>
        <w:rPr>
          <w:rFonts w:ascii="Simplified Arabic" w:hAnsi="Simplified Arabic" w:cs="Simplified Arabic" w:hint="eastAsia"/>
          <w:sz w:val="28"/>
          <w:szCs w:val="28"/>
          <w:rtl/>
          <w:lang w:bidi="ar-JO"/>
        </w:rPr>
        <w:t>ـو</w:t>
      </w:r>
      <w:r>
        <w:rPr>
          <w:rFonts w:ascii="Simplified Arabic" w:hAnsi="Simplified Arabic" w:cs="Simplified Arabic"/>
          <w:sz w:val="28"/>
          <w:szCs w:val="28"/>
          <w:rtl/>
          <w:lang w:bidi="ar-JO"/>
        </w:rPr>
        <w:t xml:space="preserve"> أن يك</w:t>
      </w:r>
      <w:r>
        <w:rPr>
          <w:rFonts w:ascii="Simplified Arabic" w:hAnsi="Simplified Arabic" w:cs="Simplified Arabic" w:hint="eastAsia"/>
          <w:sz w:val="28"/>
          <w:szCs w:val="28"/>
          <w:rtl/>
          <w:lang w:bidi="ar-JO"/>
        </w:rPr>
        <w:t>ـون</w:t>
      </w:r>
      <w:r>
        <w:rPr>
          <w:rFonts w:ascii="Simplified Arabic" w:hAnsi="Simplified Arabic" w:cs="Simplified Arabic"/>
          <w:sz w:val="28"/>
          <w:szCs w:val="28"/>
          <w:rtl/>
          <w:lang w:bidi="ar-JO"/>
        </w:rPr>
        <w:t xml:space="preserve"> أح</w:t>
      </w:r>
      <w:r>
        <w:rPr>
          <w:rFonts w:ascii="Simplified Arabic" w:hAnsi="Simplified Arabic" w:cs="Simplified Arabic" w:hint="eastAsia"/>
          <w:sz w:val="28"/>
          <w:szCs w:val="28"/>
          <w:rtl/>
          <w:lang w:bidi="ar-JO"/>
        </w:rPr>
        <w:t>ـــد</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لـشيئين</w:t>
      </w:r>
      <w:r>
        <w:rPr>
          <w:rFonts w:ascii="Simplified Arabic" w:hAnsi="Simplified Arabic" w:cs="Simplified Arabic"/>
          <w:sz w:val="28"/>
          <w:szCs w:val="28"/>
          <w:rtl/>
          <w:lang w:bidi="ar-JO"/>
        </w:rPr>
        <w:t xml:space="preserve"> مش</w:t>
      </w:r>
      <w:r>
        <w:rPr>
          <w:rFonts w:ascii="Simplified Arabic" w:hAnsi="Simplified Arabic" w:cs="Simplified Arabic" w:hint="eastAsia"/>
          <w:sz w:val="28"/>
          <w:szCs w:val="28"/>
          <w:rtl/>
          <w:lang w:bidi="ar-JO"/>
        </w:rPr>
        <w:t>ـابـهاً</w:t>
      </w:r>
      <w:r>
        <w:rPr>
          <w:rFonts w:ascii="Simplified Arabic" w:hAnsi="Simplified Arabic" w:cs="Simplified Arabic"/>
          <w:sz w:val="28"/>
          <w:szCs w:val="28"/>
          <w:rtl/>
          <w:lang w:bidi="ar-JO"/>
        </w:rPr>
        <w:t xml:space="preserve"> للآخ</w:t>
      </w:r>
      <w:r>
        <w:rPr>
          <w:rFonts w:ascii="Simplified Arabic" w:hAnsi="Simplified Arabic" w:cs="Simplified Arabic" w:hint="eastAsia"/>
          <w:sz w:val="28"/>
          <w:szCs w:val="28"/>
          <w:rtl/>
          <w:lang w:bidi="ar-JO"/>
        </w:rPr>
        <w:t>ــر</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ـحيـث</w:t>
      </w:r>
      <w:r>
        <w:rPr>
          <w:rFonts w:ascii="Simplified Arabic" w:hAnsi="Simplified Arabic" w:cs="Simplified Arabic"/>
          <w:sz w:val="28"/>
          <w:szCs w:val="28"/>
          <w:rtl/>
          <w:lang w:bidi="ar-JO"/>
        </w:rPr>
        <w:t xml:space="preserve"> يع</w:t>
      </w:r>
      <w:r>
        <w:rPr>
          <w:rFonts w:ascii="Simplified Arabic" w:hAnsi="Simplified Arabic" w:cs="Simplified Arabic" w:hint="eastAsia"/>
          <w:sz w:val="28"/>
          <w:szCs w:val="28"/>
          <w:rtl/>
          <w:lang w:bidi="ar-JO"/>
        </w:rPr>
        <w:t>ـجــز</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ـذهـن</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ــن</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ـميـيـز</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81"/>
      </w:r>
      <w:r>
        <w:rPr>
          <w:rFonts w:ascii="Simplified Arabic" w:hAnsi="Simplified Arabic" w:cs="Simplified Arabic"/>
          <w:b/>
          <w:bCs/>
          <w:sz w:val="28"/>
          <w:szCs w:val="28"/>
          <w:rtl/>
          <w:lang w:bidi="ar-JO"/>
        </w:rPr>
        <w:t xml:space="preserve"> "</w:t>
      </w:r>
      <w:r w:rsidRPr="00167AF4">
        <w:rPr>
          <w:rFonts w:ascii="Simplified Arabic" w:hAnsi="Simplified Arabic" w:cs="Simplified Arabic" w:hint="eastAsia"/>
          <w:sz w:val="28"/>
          <w:szCs w:val="28"/>
          <w:rtl/>
          <w:lang w:bidi="ar-JO"/>
        </w:rPr>
        <w:t>أ</w:t>
      </w: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خفي بنفس اللفظ ول</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يرجى دركه أصلا</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كالم</w:t>
      </w:r>
      <w:r>
        <w:rPr>
          <w:rFonts w:ascii="Simplified Arabic" w:hAnsi="Simplified Arabic" w:cs="Simplified Arabic" w:hint="eastAsia"/>
          <w:sz w:val="28"/>
          <w:szCs w:val="28"/>
          <w:rtl/>
          <w:lang w:bidi="ar-JO"/>
        </w:rPr>
        <w:t>ـقـطـعات</w:t>
      </w:r>
      <w:r>
        <w:rPr>
          <w:rFonts w:ascii="Simplified Arabic" w:hAnsi="Simplified Arabic" w:cs="Simplified Arabic"/>
          <w:sz w:val="28"/>
          <w:szCs w:val="28"/>
          <w:rtl/>
          <w:lang w:bidi="ar-JO"/>
        </w:rPr>
        <w:t xml:space="preserve"> في أوائل السور"</w:t>
      </w:r>
      <w:r>
        <w:rPr>
          <w:rStyle w:val="FootnoteReference"/>
          <w:rFonts w:ascii="Simplified Arabic" w:hAnsi="Simplified Arabic" w:cs="Simplified Arabic"/>
          <w:sz w:val="28"/>
          <w:szCs w:val="28"/>
          <w:rtl/>
          <w:lang w:bidi="ar-JO"/>
        </w:rPr>
        <w:footnoteReference w:id="82"/>
      </w:r>
      <w:r>
        <w:rPr>
          <w:rFonts w:ascii="Simplified Arabic" w:hAnsi="Simplified Arabic" w:cs="Simplified Arabic"/>
          <w:b/>
          <w:bCs/>
          <w:sz w:val="28"/>
          <w:szCs w:val="28"/>
          <w:rtl/>
          <w:lang w:bidi="ar-JO"/>
        </w:rPr>
        <w:t>, "</w:t>
      </w:r>
      <w:r>
        <w:rPr>
          <w:rFonts w:ascii="Simplified Arabic" w:hAnsi="Simplified Arabic" w:cs="Simplified Arabic" w:hint="eastAsia"/>
          <w:sz w:val="28"/>
          <w:szCs w:val="28"/>
          <w:rtl/>
          <w:lang w:bidi="ar-JO"/>
        </w:rPr>
        <w:t>أو</w:t>
      </w:r>
      <w:r>
        <w:rPr>
          <w:rFonts w:ascii="Simplified Arabic" w:hAnsi="Simplified Arabic" w:cs="Simplified Arabic"/>
          <w:sz w:val="28"/>
          <w:szCs w:val="28"/>
          <w:rtl/>
          <w:lang w:bidi="ar-JO"/>
        </w:rPr>
        <w:t xml:space="preserve"> ما لا يع</w:t>
      </w:r>
      <w:r>
        <w:rPr>
          <w:rFonts w:ascii="Simplified Arabic" w:hAnsi="Simplified Arabic" w:cs="Simplified Arabic" w:hint="eastAsia"/>
          <w:sz w:val="28"/>
          <w:szCs w:val="28"/>
          <w:rtl/>
          <w:lang w:bidi="ar-JO"/>
        </w:rPr>
        <w:t>ـلم</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ـمـراد</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ـنه</w:t>
      </w:r>
      <w:r>
        <w:rPr>
          <w:rFonts w:ascii="Simplified Arabic" w:hAnsi="Simplified Arabic" w:cs="Simplified Arabic"/>
          <w:sz w:val="28"/>
          <w:szCs w:val="28"/>
          <w:rtl/>
          <w:lang w:bidi="ar-JO"/>
        </w:rPr>
        <w:t xml:space="preserve"> ولا يفهم معناه إلاّ بع</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شرحه وبيان تفس</w:t>
      </w:r>
      <w:r>
        <w:rPr>
          <w:rFonts w:ascii="Simplified Arabic" w:hAnsi="Simplified Arabic" w:cs="Simplified Arabic" w:hint="eastAsia"/>
          <w:sz w:val="28"/>
          <w:szCs w:val="28"/>
          <w:rtl/>
          <w:lang w:bidi="ar-JO"/>
        </w:rPr>
        <w:t>ـيره</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83"/>
      </w:r>
      <w:r>
        <w:rPr>
          <w:rFonts w:ascii="Simplified Arabic" w:hAnsi="Simplified Arabic" w:cs="Simplified Arabic"/>
          <w:sz w:val="28"/>
          <w:szCs w:val="28"/>
          <w:rtl/>
          <w:lang w:bidi="ar-JO"/>
        </w:rPr>
        <w:t>.</w:t>
      </w:r>
    </w:p>
    <w:p w:rsidR="005D6BE0" w:rsidRDefault="005D6BE0" w:rsidP="009709D2">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تأمل في هذه التعريفات يرى أنّ </w:t>
      </w:r>
      <w:r>
        <w:rPr>
          <w:rFonts w:ascii="Simplified Arabic" w:hAnsi="Simplified Arabic" w:cs="Simplified Arabic" w:hint="eastAsia"/>
          <w:sz w:val="28"/>
          <w:szCs w:val="28"/>
          <w:rtl/>
          <w:lang w:bidi="ar-JO"/>
        </w:rPr>
        <w:t>المتشابه</w:t>
      </w:r>
      <w:r>
        <w:rPr>
          <w:rFonts w:ascii="Simplified Arabic" w:hAnsi="Simplified Arabic" w:cs="Simplified Arabic"/>
          <w:sz w:val="28"/>
          <w:szCs w:val="28"/>
          <w:rtl/>
          <w:lang w:bidi="ar-JO"/>
        </w:rPr>
        <w:t xml:space="preserve"> يتعلق بما يأت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w:t>
      </w:r>
    </w:p>
    <w:p w:rsidR="005D6BE0" w:rsidRDefault="005D6BE0" w:rsidP="009709D2">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1-  ب</w:t>
      </w:r>
      <w:r>
        <w:rPr>
          <w:rFonts w:ascii="Simplified Arabic" w:hAnsi="Simplified Arabic" w:cs="Simplified Arabic" w:hint="eastAsia"/>
          <w:sz w:val="28"/>
          <w:szCs w:val="28"/>
          <w:rtl/>
          <w:lang w:bidi="ar-JO"/>
        </w:rPr>
        <w:t>ـمـا</w:t>
      </w:r>
      <w:r>
        <w:rPr>
          <w:rFonts w:ascii="Simplified Arabic" w:hAnsi="Simplified Arabic" w:cs="Simplified Arabic"/>
          <w:sz w:val="28"/>
          <w:szCs w:val="28"/>
          <w:rtl/>
          <w:lang w:bidi="ar-JO"/>
        </w:rPr>
        <w:t xml:space="preserve"> ي</w:t>
      </w:r>
      <w:r>
        <w:rPr>
          <w:rFonts w:ascii="Simplified Arabic" w:hAnsi="Simplified Arabic" w:cs="Simplified Arabic" w:hint="eastAsia"/>
          <w:sz w:val="28"/>
          <w:szCs w:val="28"/>
          <w:rtl/>
          <w:lang w:bidi="ar-JO"/>
        </w:rPr>
        <w:t>ـتـصـل</w:t>
      </w:r>
      <w:r>
        <w:rPr>
          <w:rFonts w:ascii="Simplified Arabic" w:hAnsi="Simplified Arabic" w:cs="Simplified Arabic"/>
          <w:sz w:val="28"/>
          <w:szCs w:val="28"/>
          <w:rtl/>
          <w:lang w:bidi="ar-JO"/>
        </w:rPr>
        <w:t xml:space="preserve"> بح</w:t>
      </w:r>
      <w:r>
        <w:rPr>
          <w:rFonts w:ascii="Simplified Arabic" w:hAnsi="Simplified Arabic" w:cs="Simplified Arabic" w:hint="eastAsia"/>
          <w:sz w:val="28"/>
          <w:szCs w:val="28"/>
          <w:rtl/>
          <w:lang w:bidi="ar-JO"/>
        </w:rPr>
        <w:t>ـقـائـق</w:t>
      </w:r>
      <w:r>
        <w:rPr>
          <w:rFonts w:ascii="Simplified Arabic" w:hAnsi="Simplified Arabic" w:cs="Simplified Arabic"/>
          <w:sz w:val="28"/>
          <w:szCs w:val="28"/>
          <w:rtl/>
          <w:lang w:bidi="ar-JO"/>
        </w:rPr>
        <w:t xml:space="preserve"> ذات الله وص</w:t>
      </w:r>
      <w:r>
        <w:rPr>
          <w:rFonts w:ascii="Simplified Arabic" w:hAnsi="Simplified Arabic" w:cs="Simplified Arabic" w:hint="eastAsia"/>
          <w:sz w:val="28"/>
          <w:szCs w:val="28"/>
          <w:rtl/>
          <w:lang w:bidi="ar-JO"/>
        </w:rPr>
        <w:t>ـفاتـه</w:t>
      </w:r>
      <w:r>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لا يحي</w:t>
      </w:r>
      <w:r>
        <w:rPr>
          <w:rFonts w:ascii="Simplified Arabic" w:hAnsi="Simplified Arabic" w:cs="Simplified Arabic" w:hint="eastAsia"/>
          <w:sz w:val="28"/>
          <w:szCs w:val="28"/>
          <w:rtl/>
          <w:lang w:bidi="ar-JO"/>
        </w:rPr>
        <w:t>ـط</w:t>
      </w:r>
      <w:r>
        <w:rPr>
          <w:rFonts w:ascii="Simplified Arabic" w:hAnsi="Simplified Arabic" w:cs="Simplified Arabic"/>
          <w:sz w:val="28"/>
          <w:szCs w:val="28"/>
          <w:rtl/>
          <w:lang w:bidi="ar-JO"/>
        </w:rPr>
        <w:t xml:space="preserve"> به</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ـلمـاً</w:t>
      </w:r>
      <w:r>
        <w:rPr>
          <w:rFonts w:ascii="Simplified Arabic" w:hAnsi="Simplified Arabic" w:cs="Simplified Arabic"/>
          <w:sz w:val="28"/>
          <w:szCs w:val="28"/>
          <w:rtl/>
          <w:lang w:bidi="ar-JO"/>
        </w:rPr>
        <w:t xml:space="preserve"> س</w:t>
      </w:r>
      <w:r>
        <w:rPr>
          <w:rFonts w:ascii="Simplified Arabic" w:hAnsi="Simplified Arabic" w:cs="Simplified Arabic" w:hint="eastAsia"/>
          <w:sz w:val="28"/>
          <w:szCs w:val="28"/>
          <w:rtl/>
          <w:lang w:bidi="ar-JO"/>
        </w:rPr>
        <w:t>ـواه</w:t>
      </w:r>
      <w:r>
        <w:rPr>
          <w:rFonts w:ascii="Simplified Arabic" w:hAnsi="Simplified Arabic" w:cs="Simplified Arabic"/>
          <w:sz w:val="28"/>
          <w:szCs w:val="28"/>
          <w:rtl/>
          <w:lang w:bidi="ar-JO"/>
        </w:rPr>
        <w:t>, ك</w:t>
      </w:r>
      <w:r>
        <w:rPr>
          <w:rFonts w:ascii="Simplified Arabic" w:hAnsi="Simplified Arabic" w:cs="Simplified Arabic" w:hint="eastAsia"/>
          <w:sz w:val="28"/>
          <w:szCs w:val="28"/>
          <w:rtl/>
          <w:lang w:bidi="ar-JO"/>
        </w:rPr>
        <w:t>ـقيـام</w:t>
      </w:r>
      <w:r>
        <w:rPr>
          <w:rFonts w:ascii="Simplified Arabic" w:hAnsi="Simplified Arabic" w:cs="Simplified Arabic"/>
          <w:sz w:val="28"/>
          <w:szCs w:val="28"/>
          <w:rtl/>
          <w:lang w:bidi="ar-JO"/>
        </w:rPr>
        <w:t xml:space="preserve"> الس</w:t>
      </w:r>
      <w:r>
        <w:rPr>
          <w:rFonts w:ascii="Simplified Arabic" w:hAnsi="Simplified Arabic" w:cs="Simplified Arabic" w:hint="eastAsia"/>
          <w:sz w:val="28"/>
          <w:szCs w:val="28"/>
          <w:rtl/>
          <w:lang w:bidi="ar-JO"/>
        </w:rPr>
        <w:t>ـاعـة</w:t>
      </w:r>
      <w:r>
        <w:rPr>
          <w:rFonts w:ascii="Simplified Arabic" w:hAnsi="Simplified Arabic" w:cs="Simplified Arabic"/>
          <w:sz w:val="28"/>
          <w:szCs w:val="28"/>
          <w:rtl/>
          <w:lang w:bidi="ar-JO"/>
        </w:rPr>
        <w:t xml:space="preserve"> وخ</w:t>
      </w:r>
      <w:r>
        <w:rPr>
          <w:rFonts w:ascii="Simplified Arabic" w:hAnsi="Simplified Arabic" w:cs="Simplified Arabic" w:hint="eastAsia"/>
          <w:sz w:val="28"/>
          <w:szCs w:val="28"/>
          <w:rtl/>
          <w:lang w:bidi="ar-JO"/>
        </w:rPr>
        <w:t>ـروج</w:t>
      </w:r>
      <w:r>
        <w:rPr>
          <w:rFonts w:ascii="Simplified Arabic" w:hAnsi="Simplified Arabic" w:cs="Simplified Arabic"/>
          <w:sz w:val="28"/>
          <w:szCs w:val="28"/>
          <w:rtl/>
          <w:lang w:bidi="ar-JO"/>
        </w:rPr>
        <w:t xml:space="preserve"> الدجال والحروف المقاطعة في أوائل السور وغيرها.</w:t>
      </w:r>
    </w:p>
    <w:p w:rsidR="005D6BE0" w:rsidRDefault="005D6BE0" w:rsidP="009709D2">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2-  بما لا تدركه العقول, لأنّ الإدراك عما تعطيه الدلالة الظاهرة على </w:t>
      </w:r>
      <w:r>
        <w:rPr>
          <w:rFonts w:ascii="Simplified Arabic" w:hAnsi="Simplified Arabic" w:cs="Simplified Arabic" w:hint="eastAsia"/>
          <w:sz w:val="28"/>
          <w:szCs w:val="28"/>
          <w:rtl/>
          <w:lang w:bidi="ar-JO"/>
        </w:rPr>
        <w:t>الله</w:t>
      </w:r>
      <w:r>
        <w:rPr>
          <w:rFonts w:ascii="Simplified Arabic" w:hAnsi="Simplified Arabic" w:cs="Simplified Arabic"/>
          <w:sz w:val="28"/>
          <w:szCs w:val="28"/>
          <w:rtl/>
          <w:lang w:bidi="ar-JO"/>
        </w:rPr>
        <w:t xml:space="preserve"> استحالة</w:t>
      </w:r>
    </w:p>
    <w:p w:rsidR="005D6BE0" w:rsidRDefault="005D6BE0" w:rsidP="00165F49">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3-  بت</w:t>
      </w:r>
      <w:r>
        <w:rPr>
          <w:rFonts w:ascii="Simplified Arabic" w:hAnsi="Simplified Arabic" w:cs="Simplified Arabic" w:hint="eastAsia"/>
          <w:sz w:val="28"/>
          <w:szCs w:val="28"/>
          <w:rtl/>
          <w:lang w:bidi="ar-JO"/>
        </w:rPr>
        <w:t>ـفسير</w:t>
      </w:r>
      <w:r>
        <w:rPr>
          <w:rFonts w:ascii="Simplified Arabic" w:hAnsi="Simplified Arabic" w:cs="Simplified Arabic"/>
          <w:sz w:val="28"/>
          <w:szCs w:val="28"/>
          <w:rtl/>
          <w:lang w:bidi="ar-JO"/>
        </w:rPr>
        <w:t xml:space="preserve"> الآي</w:t>
      </w:r>
      <w:r>
        <w:rPr>
          <w:rFonts w:ascii="Simplified Arabic" w:hAnsi="Simplified Arabic" w:cs="Simplified Arabic" w:hint="eastAsia"/>
          <w:sz w:val="28"/>
          <w:szCs w:val="28"/>
          <w:rtl/>
          <w:lang w:bidi="ar-JO"/>
        </w:rPr>
        <w:t>ـات</w:t>
      </w:r>
      <w:r>
        <w:rPr>
          <w:rFonts w:ascii="Simplified Arabic" w:hAnsi="Simplified Arabic" w:cs="Simplified Arabic"/>
          <w:sz w:val="28"/>
          <w:szCs w:val="28"/>
          <w:rtl/>
          <w:lang w:bidi="ar-JO"/>
        </w:rPr>
        <w:t xml:space="preserve"> الغامضة ال</w:t>
      </w:r>
      <w:r>
        <w:rPr>
          <w:rFonts w:ascii="Simplified Arabic" w:hAnsi="Simplified Arabic" w:cs="Simplified Arabic" w:hint="eastAsia"/>
          <w:sz w:val="28"/>
          <w:szCs w:val="28"/>
          <w:rtl/>
          <w:lang w:bidi="ar-JO"/>
        </w:rPr>
        <w:t>تي</w:t>
      </w:r>
      <w:r>
        <w:rPr>
          <w:rFonts w:ascii="Simplified Arabic" w:hAnsi="Simplified Arabic" w:cs="Simplified Arabic"/>
          <w:sz w:val="28"/>
          <w:szCs w:val="28"/>
          <w:rtl/>
          <w:lang w:bidi="ar-JO"/>
        </w:rPr>
        <w:t xml:space="preserve"> لا يتطلع على أس</w:t>
      </w:r>
      <w:r>
        <w:rPr>
          <w:rFonts w:ascii="Simplified Arabic" w:hAnsi="Simplified Arabic" w:cs="Simplified Arabic" w:hint="eastAsia"/>
          <w:sz w:val="28"/>
          <w:szCs w:val="28"/>
          <w:rtl/>
          <w:lang w:bidi="ar-JO"/>
        </w:rPr>
        <w:t>ـرارها</w:t>
      </w:r>
      <w:r>
        <w:rPr>
          <w:rFonts w:ascii="Simplified Arabic" w:hAnsi="Simplified Arabic" w:cs="Simplified Arabic"/>
          <w:sz w:val="28"/>
          <w:szCs w:val="28"/>
          <w:rtl/>
          <w:lang w:bidi="ar-JO"/>
        </w:rPr>
        <w:t xml:space="preserve"> إلاّ الراس</w:t>
      </w:r>
      <w:r>
        <w:rPr>
          <w:rFonts w:ascii="Simplified Arabic" w:hAnsi="Simplified Arabic" w:cs="Simplified Arabic" w:hint="eastAsia"/>
          <w:sz w:val="28"/>
          <w:szCs w:val="28"/>
          <w:rtl/>
          <w:lang w:bidi="ar-JO"/>
        </w:rPr>
        <w:t>ـخون</w:t>
      </w:r>
      <w:r>
        <w:rPr>
          <w:rFonts w:ascii="Simplified Arabic" w:hAnsi="Simplified Arabic" w:cs="Simplified Arabic"/>
          <w:sz w:val="28"/>
          <w:szCs w:val="28"/>
          <w:rtl/>
          <w:lang w:bidi="ar-JO"/>
        </w:rPr>
        <w:t xml:space="preserve"> في العل</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وال</w:t>
      </w:r>
      <w:r>
        <w:rPr>
          <w:rFonts w:ascii="Simplified Arabic" w:hAnsi="Simplified Arabic" w:cs="Simplified Arabic" w:hint="eastAsia"/>
          <w:sz w:val="28"/>
          <w:szCs w:val="28"/>
          <w:rtl/>
          <w:lang w:bidi="ar-JO"/>
        </w:rPr>
        <w:t>ـبيـان</w:t>
      </w:r>
      <w:r>
        <w:rPr>
          <w:rFonts w:ascii="Simplified Arabic" w:hAnsi="Simplified Arabic" w:cs="Simplified Arabic"/>
          <w:sz w:val="28"/>
          <w:szCs w:val="28"/>
          <w:rtl/>
          <w:lang w:bidi="ar-JO"/>
        </w:rPr>
        <w:t xml:space="preserve"> كم</w:t>
      </w:r>
      <w:r>
        <w:rPr>
          <w:rFonts w:ascii="Simplified Arabic" w:hAnsi="Simplified Arabic" w:cs="Simplified Arabic" w:hint="eastAsia"/>
          <w:sz w:val="28"/>
          <w:szCs w:val="28"/>
          <w:rtl/>
          <w:lang w:bidi="ar-JO"/>
        </w:rPr>
        <w:t>ـجـئ</w:t>
      </w:r>
      <w:r>
        <w:rPr>
          <w:rFonts w:ascii="Simplified Arabic" w:hAnsi="Simplified Arabic" w:cs="Simplified Arabic"/>
          <w:sz w:val="28"/>
          <w:szCs w:val="28"/>
          <w:rtl/>
          <w:lang w:bidi="ar-JO"/>
        </w:rPr>
        <w:t xml:space="preserve"> الربّ, يد الله, واستواء الرحمن وغيرها.</w:t>
      </w: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4-  بالآيات التي تـشب</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بعضها بعض في المع</w:t>
      </w:r>
      <w:r>
        <w:rPr>
          <w:rFonts w:ascii="Simplified Arabic" w:hAnsi="Simplified Arabic" w:cs="Simplified Arabic" w:hint="eastAsia"/>
          <w:sz w:val="28"/>
          <w:szCs w:val="28"/>
          <w:rtl/>
          <w:lang w:bidi="ar-JO"/>
        </w:rPr>
        <w:t>ـنى</w:t>
      </w:r>
      <w:r>
        <w:rPr>
          <w:rFonts w:ascii="Simplified Arabic" w:hAnsi="Simplified Arabic" w:cs="Simplified Arabic"/>
          <w:sz w:val="28"/>
          <w:szCs w:val="28"/>
          <w:rtl/>
          <w:lang w:bidi="ar-JO"/>
        </w:rPr>
        <w:t>, وتخت</w:t>
      </w:r>
      <w:r>
        <w:rPr>
          <w:rFonts w:ascii="Simplified Arabic" w:hAnsi="Simplified Arabic" w:cs="Simplified Arabic" w:hint="eastAsia"/>
          <w:sz w:val="28"/>
          <w:szCs w:val="28"/>
          <w:rtl/>
          <w:lang w:bidi="ar-JO"/>
        </w:rPr>
        <w:t>ـلف</w:t>
      </w:r>
      <w:r>
        <w:rPr>
          <w:rFonts w:ascii="Simplified Arabic" w:hAnsi="Simplified Arabic" w:cs="Simplified Arabic"/>
          <w:sz w:val="28"/>
          <w:szCs w:val="28"/>
          <w:rtl/>
          <w:lang w:bidi="ar-JO"/>
        </w:rPr>
        <w:t xml:space="preserve"> في الألفاظ, كما في سورة الانشقا</w:t>
      </w:r>
      <w:r>
        <w:rPr>
          <w:rFonts w:ascii="Simplified Arabic" w:hAnsi="Simplified Arabic" w:cs="Simplified Arabic" w:hint="eastAsia"/>
          <w:sz w:val="28"/>
          <w:szCs w:val="28"/>
          <w:rtl/>
          <w:lang w:bidi="ar-JO"/>
        </w:rPr>
        <w:t>ق</w:t>
      </w:r>
      <w:r>
        <w:rPr>
          <w:rFonts w:ascii="Simplified Arabic" w:hAnsi="Simplified Arabic" w:cs="Simplified Arabic"/>
          <w:sz w:val="28"/>
          <w:szCs w:val="28"/>
          <w:rtl/>
          <w:lang w:bidi="ar-JO"/>
        </w:rPr>
        <w:t xml:space="preserve"> (</w:t>
      </w:r>
      <w:r w:rsidRPr="007548FD">
        <w:rPr>
          <w:rFonts w:ascii="Simplified Arabic" w:hAnsi="Simplified Arabic" w:cs="Simplified Arabic" w:hint="eastAsia"/>
          <w:sz w:val="28"/>
          <w:szCs w:val="28"/>
          <w:rtl/>
        </w:rPr>
        <w:t>إِذَا</w:t>
      </w:r>
      <w:r w:rsidRPr="007548FD">
        <w:rPr>
          <w:rFonts w:ascii="Simplified Arabic" w:hAnsi="Simplified Arabic" w:cs="Simplified Arabic"/>
          <w:sz w:val="28"/>
          <w:szCs w:val="28"/>
          <w:rtl/>
        </w:rPr>
        <w:t xml:space="preserve"> السَّمَاءُ انْشَقَّتْ</w:t>
      </w:r>
      <w:r>
        <w:rPr>
          <w:rFonts w:ascii="Simplified Arabic" w:hAnsi="Simplified Arabic" w:cs="Simplified Arabic"/>
          <w:sz w:val="28"/>
          <w:szCs w:val="28"/>
          <w:rtl/>
        </w:rPr>
        <w:t>) وفي س</w:t>
      </w:r>
      <w:r>
        <w:rPr>
          <w:rFonts w:ascii="Simplified Arabic" w:hAnsi="Simplified Arabic" w:cs="Simplified Arabic" w:hint="eastAsia"/>
          <w:sz w:val="28"/>
          <w:szCs w:val="28"/>
          <w:rtl/>
        </w:rPr>
        <w:t>ـورة</w:t>
      </w:r>
      <w:r>
        <w:rPr>
          <w:rFonts w:ascii="Simplified Arabic" w:hAnsi="Simplified Arabic" w:cs="Simplified Arabic"/>
          <w:sz w:val="28"/>
          <w:szCs w:val="28"/>
          <w:rtl/>
        </w:rPr>
        <w:t xml:space="preserve"> الإنفط</w:t>
      </w:r>
      <w:r>
        <w:rPr>
          <w:rFonts w:ascii="Simplified Arabic" w:hAnsi="Simplified Arabic" w:cs="Simplified Arabic" w:hint="eastAsia"/>
          <w:sz w:val="28"/>
          <w:szCs w:val="28"/>
          <w:rtl/>
        </w:rPr>
        <w:t>ـار</w:t>
      </w:r>
      <w:r>
        <w:rPr>
          <w:rFonts w:ascii="Simplified Arabic" w:hAnsi="Simplified Arabic" w:cs="Simplified Arabic"/>
          <w:sz w:val="28"/>
          <w:szCs w:val="28"/>
          <w:rtl/>
        </w:rPr>
        <w:t xml:space="preserve"> (</w:t>
      </w:r>
      <w:r w:rsidRPr="007548FD">
        <w:rPr>
          <w:rFonts w:ascii="Simplified Arabic" w:hAnsi="Simplified Arabic" w:cs="Simplified Arabic" w:hint="eastAsia"/>
          <w:sz w:val="28"/>
          <w:szCs w:val="28"/>
          <w:rtl/>
        </w:rPr>
        <w:t>إِذَا</w:t>
      </w:r>
      <w:r w:rsidRPr="007548FD">
        <w:rPr>
          <w:rFonts w:ascii="Simplified Arabic" w:hAnsi="Simplified Arabic" w:cs="Simplified Arabic"/>
          <w:sz w:val="28"/>
          <w:szCs w:val="28"/>
          <w:rtl/>
        </w:rPr>
        <w:t xml:space="preserve"> السَّمَاءُ انْفَطَرَتْ</w:t>
      </w:r>
      <w:r>
        <w:rPr>
          <w:rFonts w:ascii="Simplified Arabic" w:hAnsi="Simplified Arabic" w:cs="Simplified Arabic"/>
          <w:sz w:val="28"/>
          <w:szCs w:val="28"/>
          <w:rtl/>
        </w:rPr>
        <w:t>) وفي سورة النباء (</w:t>
      </w:r>
      <w:r w:rsidRPr="007548FD">
        <w:rPr>
          <w:rFonts w:ascii="Simplified Arabic" w:hAnsi="Simplified Arabic" w:cs="Simplified Arabic" w:hint="eastAsia"/>
          <w:sz w:val="28"/>
          <w:szCs w:val="28"/>
          <w:rtl/>
        </w:rPr>
        <w:t>وَفُتِحَتِ</w:t>
      </w:r>
      <w:r w:rsidRPr="007548FD">
        <w:rPr>
          <w:rFonts w:ascii="Simplified Arabic" w:hAnsi="Simplified Arabic" w:cs="Simplified Arabic"/>
          <w:sz w:val="28"/>
          <w:szCs w:val="28"/>
          <w:rtl/>
        </w:rPr>
        <w:t xml:space="preserve"> السَّمَاءُ فَكَانَتْ أَبْوَابًا</w:t>
      </w:r>
      <w:r>
        <w:rPr>
          <w:rFonts w:ascii="Simplified Arabic" w:hAnsi="Simplified Arabic" w:cs="Simplified Arabic"/>
          <w:sz w:val="28"/>
          <w:szCs w:val="28"/>
          <w:rtl/>
        </w:rPr>
        <w:t>) وكلّ ه</w:t>
      </w:r>
      <w:r>
        <w:rPr>
          <w:rFonts w:ascii="Simplified Arabic" w:hAnsi="Simplified Arabic" w:cs="Simplified Arabic" w:hint="eastAsia"/>
          <w:sz w:val="28"/>
          <w:szCs w:val="28"/>
          <w:rtl/>
        </w:rPr>
        <w:t>ـذه</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ـات</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ـدلّ</w:t>
      </w:r>
      <w:r>
        <w:rPr>
          <w:rFonts w:ascii="Simplified Arabic" w:hAnsi="Simplified Arabic" w:cs="Simplified Arabic"/>
          <w:sz w:val="28"/>
          <w:szCs w:val="28"/>
          <w:rtl/>
        </w:rPr>
        <w:t xml:space="preserve"> على أنّ السم</w:t>
      </w:r>
      <w:r>
        <w:rPr>
          <w:rFonts w:ascii="Simplified Arabic" w:hAnsi="Simplified Arabic" w:cs="Simplified Arabic" w:hint="eastAsia"/>
          <w:sz w:val="28"/>
          <w:szCs w:val="28"/>
          <w:rtl/>
        </w:rPr>
        <w:t>ـاوات</w:t>
      </w:r>
      <w:r>
        <w:rPr>
          <w:rFonts w:ascii="Simplified Arabic" w:hAnsi="Simplified Arabic" w:cs="Simplified Arabic"/>
          <w:sz w:val="28"/>
          <w:szCs w:val="28"/>
          <w:rtl/>
        </w:rPr>
        <w:t xml:space="preserve"> تتشقّق يوم القيامة على اختلاف ألفاظها.</w:t>
      </w: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5-  باللفظ الذي يتردد بين معنيين فأكثر, ويترجح أحد المع</w:t>
      </w:r>
      <w:r>
        <w:rPr>
          <w:rFonts w:ascii="Simplified Arabic" w:hAnsi="Simplified Arabic" w:cs="Simplified Arabic" w:hint="eastAsia"/>
          <w:sz w:val="28"/>
          <w:szCs w:val="28"/>
          <w:rtl/>
        </w:rPr>
        <w:t>نيين</w:t>
      </w:r>
      <w:r>
        <w:rPr>
          <w:rFonts w:ascii="Simplified Arabic" w:hAnsi="Simplified Arabic" w:cs="Simplified Arabic"/>
          <w:sz w:val="28"/>
          <w:szCs w:val="28"/>
          <w:rtl/>
        </w:rPr>
        <w:t xml:space="preserve"> أو </w:t>
      </w:r>
      <w:r>
        <w:rPr>
          <w:rFonts w:ascii="Simplified Arabic" w:hAnsi="Simplified Arabic" w:cs="Simplified Arabic" w:hint="eastAsia"/>
          <w:sz w:val="28"/>
          <w:szCs w:val="28"/>
          <w:rtl/>
        </w:rPr>
        <w:t>المعاني</w:t>
      </w:r>
      <w:r>
        <w:rPr>
          <w:rFonts w:ascii="Simplified Arabic" w:hAnsi="Simplified Arabic" w:cs="Simplified Arabic"/>
          <w:sz w:val="28"/>
          <w:szCs w:val="28"/>
          <w:rtl/>
        </w:rPr>
        <w:t xml:space="preserve"> التي يحتملها بقرينة تقوم على ذلك.</w:t>
      </w:r>
    </w:p>
    <w:p w:rsidR="005D6BE0" w:rsidRPr="002B3AF2"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6- ب</w:t>
      </w:r>
      <w:r>
        <w:rPr>
          <w:rFonts w:ascii="Simplified Arabic" w:hAnsi="Simplified Arabic" w:cs="Simplified Arabic" w:hint="eastAsia"/>
          <w:sz w:val="28"/>
          <w:szCs w:val="28"/>
          <w:rtl/>
        </w:rPr>
        <w:t>ـالآيـات</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ـتي</w:t>
      </w:r>
      <w:r>
        <w:rPr>
          <w:rFonts w:ascii="Simplified Arabic" w:hAnsi="Simplified Arabic" w:cs="Simplified Arabic"/>
          <w:sz w:val="28"/>
          <w:szCs w:val="28"/>
          <w:rtl/>
        </w:rPr>
        <w:t xml:space="preserve"> مه</w:t>
      </w:r>
      <w:r>
        <w:rPr>
          <w:rFonts w:ascii="Simplified Arabic" w:hAnsi="Simplified Arabic" w:cs="Simplified Arabic" w:hint="eastAsia"/>
          <w:sz w:val="28"/>
          <w:szCs w:val="28"/>
          <w:rtl/>
        </w:rPr>
        <w:t>ـما</w:t>
      </w:r>
      <w:r>
        <w:rPr>
          <w:rFonts w:ascii="Simplified Arabic" w:hAnsi="Simplified Arabic" w:cs="Simplified Arabic"/>
          <w:sz w:val="28"/>
          <w:szCs w:val="28"/>
          <w:rtl/>
        </w:rPr>
        <w:t xml:space="preserve"> أع</w:t>
      </w:r>
      <w:r>
        <w:rPr>
          <w:rFonts w:ascii="Simplified Arabic" w:hAnsi="Simplified Arabic" w:cs="Simplified Arabic" w:hint="eastAsia"/>
          <w:sz w:val="28"/>
          <w:szCs w:val="28"/>
          <w:rtl/>
        </w:rPr>
        <w:t>ـمـلت</w:t>
      </w:r>
      <w:r>
        <w:rPr>
          <w:rFonts w:ascii="Simplified Arabic" w:hAnsi="Simplified Arabic" w:cs="Simplified Arabic"/>
          <w:sz w:val="28"/>
          <w:szCs w:val="28"/>
          <w:rtl/>
        </w:rPr>
        <w:t xml:space="preserve"> فيها العقول فإن</w:t>
      </w:r>
      <w:r>
        <w:rPr>
          <w:rFonts w:ascii="Simplified Arabic" w:hAnsi="Simplified Arabic" w:cs="Simplified Arabic" w:hint="eastAsia"/>
          <w:sz w:val="28"/>
          <w:szCs w:val="28"/>
          <w:rtl/>
        </w:rPr>
        <w:t>ـّهـا</w:t>
      </w:r>
      <w:r>
        <w:rPr>
          <w:rFonts w:ascii="Simplified Arabic" w:hAnsi="Simplified Arabic" w:cs="Simplified Arabic"/>
          <w:sz w:val="28"/>
          <w:szCs w:val="28"/>
          <w:rtl/>
        </w:rPr>
        <w:t xml:space="preserve"> لا ت</w:t>
      </w:r>
      <w:r>
        <w:rPr>
          <w:rFonts w:ascii="Simplified Arabic" w:hAnsi="Simplified Arabic" w:cs="Simplified Arabic" w:hint="eastAsia"/>
          <w:sz w:val="28"/>
          <w:szCs w:val="28"/>
          <w:rtl/>
        </w:rPr>
        <w:t>ـصل</w:t>
      </w:r>
      <w:r>
        <w:rPr>
          <w:rFonts w:ascii="Simplified Arabic" w:hAnsi="Simplified Arabic" w:cs="Simplified Arabic"/>
          <w:sz w:val="28"/>
          <w:szCs w:val="28"/>
          <w:rtl/>
        </w:rPr>
        <w:t xml:space="preserve"> إ</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حقيقـتها مثل الآيـات القرآنـية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الغيوب كالخبر عن الله تعالى وأسمائه وصفاته.</w:t>
      </w:r>
    </w:p>
    <w:p w:rsidR="005D6BE0" w:rsidRDefault="005D6BE0" w:rsidP="009709D2">
      <w:pPr>
        <w:spacing w:after="0"/>
        <w:jc w:val="lowKashida"/>
        <w:rPr>
          <w:rFonts w:ascii="Simplified Arabic" w:hAnsi="Simplified Arabic" w:cs="Simplified Arabic"/>
          <w:sz w:val="28"/>
          <w:szCs w:val="28"/>
          <w:rtl/>
          <w:lang w:bidi="ar-JO"/>
        </w:rPr>
      </w:pPr>
      <w:r w:rsidRPr="00F24A9F">
        <w:rPr>
          <w:rFonts w:ascii="Simplified Arabic" w:hAnsi="Simplified Arabic" w:cs="Simplified Arabic" w:hint="eastAsia"/>
          <w:sz w:val="28"/>
          <w:szCs w:val="28"/>
          <w:rtl/>
          <w:lang w:bidi="ar-JO"/>
        </w:rPr>
        <w:t>و</w:t>
      </w:r>
      <w:r>
        <w:rPr>
          <w:rFonts w:ascii="Simplified Arabic" w:hAnsi="Simplified Arabic" w:cs="Simplified Arabic" w:hint="eastAsia"/>
          <w:sz w:val="28"/>
          <w:szCs w:val="28"/>
          <w:rtl/>
          <w:lang w:bidi="ar-JO"/>
        </w:rPr>
        <w:t>رد</w:t>
      </w:r>
      <w:r>
        <w:rPr>
          <w:rFonts w:ascii="Simplified Arabic" w:hAnsi="Simplified Arabic" w:cs="Simplified Arabic"/>
          <w:sz w:val="28"/>
          <w:szCs w:val="28"/>
          <w:rtl/>
          <w:lang w:bidi="ar-JO"/>
        </w:rPr>
        <w:t xml:space="preserve"> المتشابه في القرآن الكريم بطرائق مختلفة منها:-</w:t>
      </w:r>
    </w:p>
    <w:p w:rsidR="005D6BE0" w:rsidRDefault="005D6BE0" w:rsidP="009709D2">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ا</w:t>
      </w:r>
      <w:r>
        <w:rPr>
          <w:rFonts w:ascii="Simplified Arabic" w:hAnsi="Simplified Arabic" w:cs="Simplified Arabic" w:hint="eastAsia"/>
          <w:sz w:val="28"/>
          <w:szCs w:val="28"/>
          <w:rtl/>
          <w:lang w:bidi="ar-JO"/>
        </w:rPr>
        <w:t>لمتشابه</w:t>
      </w:r>
      <w:r>
        <w:rPr>
          <w:rFonts w:ascii="Simplified Arabic" w:hAnsi="Simplified Arabic" w:cs="Simplified Arabic"/>
          <w:sz w:val="28"/>
          <w:szCs w:val="28"/>
          <w:rtl/>
          <w:lang w:bidi="ar-JO"/>
        </w:rPr>
        <w:t xml:space="preserve"> المعنوي </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الذي خفي معناه, واحتاج إلى بيان وتأويل, وذلك إما بترجيح وجه على وجه من الأوجه المحتملة لدليل معتبر, وإما بردّ المتشابه إلى المحكم ليحكمه وليبيّن مراده</w:t>
      </w:r>
      <w:r>
        <w:rPr>
          <w:rStyle w:val="FootnoteReference"/>
          <w:rFonts w:ascii="Simplified Arabic" w:hAnsi="Simplified Arabic" w:cs="Simplified Arabic"/>
          <w:sz w:val="28"/>
          <w:szCs w:val="28"/>
          <w:rtl/>
          <w:lang w:bidi="ar-JO"/>
        </w:rPr>
        <w:footnoteReference w:id="84"/>
      </w:r>
      <w:r>
        <w:rPr>
          <w:rFonts w:ascii="Simplified Arabic" w:hAnsi="Simplified Arabic" w:cs="Simplified Arabic"/>
          <w:sz w:val="28"/>
          <w:szCs w:val="28"/>
          <w:rtl/>
          <w:lang w:bidi="ar-JO"/>
        </w:rPr>
        <w:t>.</w:t>
      </w:r>
    </w:p>
    <w:p w:rsidR="005D6BE0" w:rsidRDefault="005D6BE0" w:rsidP="009709D2">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الأم</w:t>
      </w:r>
      <w:r>
        <w:rPr>
          <w:rFonts w:ascii="Simplified Arabic" w:hAnsi="Simplified Arabic" w:cs="Simplified Arabic" w:hint="eastAsia"/>
          <w:sz w:val="28"/>
          <w:szCs w:val="28"/>
          <w:rtl/>
          <w:lang w:bidi="ar-JO"/>
        </w:rPr>
        <w:t>ثلة</w:t>
      </w:r>
      <w:r>
        <w:rPr>
          <w:rFonts w:ascii="Simplified Arabic" w:hAnsi="Simplified Arabic" w:cs="Simplified Arabic"/>
          <w:sz w:val="28"/>
          <w:szCs w:val="28"/>
          <w:rtl/>
          <w:lang w:bidi="ar-JO"/>
        </w:rPr>
        <w:t xml:space="preserve"> على ذلك ما يأتي:-</w:t>
      </w:r>
    </w:p>
    <w:p w:rsidR="005D6BE0" w:rsidRDefault="005D6BE0" w:rsidP="009709D2">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ق</w:t>
      </w:r>
      <w:r>
        <w:rPr>
          <w:rFonts w:ascii="Simplified Arabic" w:hAnsi="Simplified Arabic" w:cs="Simplified Arabic" w:hint="eastAsia"/>
          <w:sz w:val="28"/>
          <w:szCs w:val="28"/>
          <w:rtl/>
          <w:lang w:bidi="ar-JO"/>
        </w:rPr>
        <w:t>ـولـه</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ـعـالـى</w:t>
      </w:r>
      <w:r>
        <w:rPr>
          <w:rFonts w:ascii="Simplified Arabic" w:hAnsi="Simplified Arabic" w:cs="Simplified Arabic"/>
          <w:sz w:val="28"/>
          <w:szCs w:val="28"/>
          <w:rtl/>
          <w:lang w:bidi="ar-JO"/>
        </w:rPr>
        <w:t xml:space="preserve"> (</w:t>
      </w:r>
      <w:r w:rsidRPr="00890269">
        <w:rPr>
          <w:rFonts w:ascii="Simplified Arabic" w:hAnsi="Simplified Arabic" w:cs="Simplified Arabic" w:hint="eastAsia"/>
          <w:sz w:val="28"/>
          <w:szCs w:val="28"/>
          <w:rtl/>
        </w:rPr>
        <w:t>وَيَبْ</w:t>
      </w:r>
      <w:r>
        <w:rPr>
          <w:rFonts w:ascii="Simplified Arabic" w:hAnsi="Simplified Arabic" w:cs="Simplified Arabic" w:hint="eastAsia"/>
          <w:sz w:val="28"/>
          <w:szCs w:val="28"/>
          <w:rtl/>
        </w:rPr>
        <w:t>ـ</w:t>
      </w:r>
      <w:r w:rsidRPr="00890269">
        <w:rPr>
          <w:rFonts w:ascii="Simplified Arabic" w:hAnsi="Simplified Arabic" w:cs="Simplified Arabic" w:hint="eastAsia"/>
          <w:sz w:val="28"/>
          <w:szCs w:val="28"/>
          <w:rtl/>
        </w:rPr>
        <w:t>قَى</w:t>
      </w:r>
      <w:r w:rsidRPr="00890269">
        <w:rPr>
          <w:rFonts w:ascii="Simplified Arabic" w:hAnsi="Simplified Arabic" w:cs="Simplified Arabic"/>
          <w:sz w:val="28"/>
          <w:szCs w:val="28"/>
          <w:rtl/>
        </w:rPr>
        <w:t xml:space="preserve"> وَجْهُ رَبِّ</w:t>
      </w:r>
      <w:r>
        <w:rPr>
          <w:rFonts w:ascii="Simplified Arabic" w:hAnsi="Simplified Arabic" w:cs="Simplified Arabic" w:hint="eastAsia"/>
          <w:sz w:val="28"/>
          <w:szCs w:val="28"/>
          <w:rtl/>
        </w:rPr>
        <w:t>ـ</w:t>
      </w:r>
      <w:r w:rsidRPr="00890269">
        <w:rPr>
          <w:rFonts w:ascii="Simplified Arabic" w:hAnsi="Simplified Arabic" w:cs="Simplified Arabic" w:hint="eastAsia"/>
          <w:sz w:val="28"/>
          <w:szCs w:val="28"/>
          <w:rtl/>
        </w:rPr>
        <w:t>كَ</w:t>
      </w:r>
      <w:r w:rsidRPr="00890269">
        <w:rPr>
          <w:rFonts w:ascii="Simplified Arabic" w:hAnsi="Simplified Arabic" w:cs="Simplified Arabic"/>
          <w:sz w:val="28"/>
          <w:szCs w:val="28"/>
          <w:rtl/>
        </w:rPr>
        <w:t xml:space="preserve"> ذُو الْجَلَالِ وَالْإِكْرَامِ</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85"/>
      </w:r>
      <w:r>
        <w:rPr>
          <w:rFonts w:ascii="Simplified Arabic" w:hAnsi="Simplified Arabic" w:cs="Simplified Arabic"/>
          <w:sz w:val="28"/>
          <w:szCs w:val="28"/>
          <w:rtl/>
          <w:lang w:bidi="ar-JO"/>
        </w:rPr>
        <w:t>, وأ</w:t>
      </w:r>
      <w:r>
        <w:rPr>
          <w:rFonts w:ascii="Simplified Arabic" w:hAnsi="Simplified Arabic" w:cs="Simplified Arabic" w:hint="eastAsia"/>
          <w:sz w:val="28"/>
          <w:szCs w:val="28"/>
          <w:rtl/>
          <w:lang w:bidi="ar-JO"/>
        </w:rPr>
        <w:t>شــكـل</w:t>
      </w:r>
      <w:r>
        <w:rPr>
          <w:rFonts w:ascii="Simplified Arabic" w:hAnsi="Simplified Arabic" w:cs="Simplified Arabic"/>
          <w:sz w:val="28"/>
          <w:szCs w:val="28"/>
          <w:rtl/>
          <w:lang w:bidi="ar-JO"/>
        </w:rPr>
        <w:t xml:space="preserve"> ه</w:t>
      </w:r>
      <w:r>
        <w:rPr>
          <w:rFonts w:ascii="Simplified Arabic" w:hAnsi="Simplified Arabic" w:cs="Simplified Arabic" w:hint="eastAsia"/>
          <w:sz w:val="28"/>
          <w:szCs w:val="28"/>
          <w:rtl/>
          <w:lang w:bidi="ar-JO"/>
        </w:rPr>
        <w:t>ــذه</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لآيـة</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ـمـن</w:t>
      </w:r>
      <w:r>
        <w:rPr>
          <w:rFonts w:ascii="Simplified Arabic" w:hAnsi="Simplified Arabic" w:cs="Simplified Arabic"/>
          <w:sz w:val="28"/>
          <w:szCs w:val="28"/>
          <w:rtl/>
          <w:lang w:bidi="ar-JO"/>
        </w:rPr>
        <w:t xml:space="preserve"> لا يف</w:t>
      </w:r>
      <w:r>
        <w:rPr>
          <w:rFonts w:ascii="Simplified Arabic" w:hAnsi="Simplified Arabic" w:cs="Simplified Arabic" w:hint="eastAsia"/>
          <w:sz w:val="28"/>
          <w:szCs w:val="28"/>
          <w:rtl/>
          <w:lang w:bidi="ar-JO"/>
        </w:rPr>
        <w:t>ـهـم</w:t>
      </w:r>
      <w:r>
        <w:rPr>
          <w:rFonts w:ascii="Simplified Arabic" w:hAnsi="Simplified Arabic" w:cs="Simplified Arabic"/>
          <w:sz w:val="28"/>
          <w:szCs w:val="28"/>
          <w:rtl/>
          <w:lang w:bidi="ar-JO"/>
        </w:rPr>
        <w:t xml:space="preserve"> دق</w:t>
      </w:r>
      <w:r>
        <w:rPr>
          <w:rFonts w:ascii="Simplified Arabic" w:hAnsi="Simplified Arabic" w:cs="Simplified Arabic" w:hint="eastAsia"/>
          <w:sz w:val="28"/>
          <w:szCs w:val="28"/>
          <w:rtl/>
          <w:lang w:bidi="ar-JO"/>
        </w:rPr>
        <w:t>ـائق</w:t>
      </w:r>
      <w:r>
        <w:rPr>
          <w:rFonts w:ascii="Simplified Arabic" w:hAnsi="Simplified Arabic" w:cs="Simplified Arabic"/>
          <w:sz w:val="28"/>
          <w:szCs w:val="28"/>
          <w:rtl/>
          <w:lang w:bidi="ar-JO"/>
        </w:rPr>
        <w:t xml:space="preserve"> العربية, ف</w:t>
      </w:r>
      <w:r>
        <w:rPr>
          <w:rFonts w:ascii="Simplified Arabic" w:hAnsi="Simplified Arabic" w:cs="Simplified Arabic" w:hint="eastAsia"/>
          <w:sz w:val="28"/>
          <w:szCs w:val="28"/>
          <w:rtl/>
          <w:lang w:bidi="ar-JO"/>
        </w:rPr>
        <w:t>ـحـمـل</w:t>
      </w:r>
      <w:r>
        <w:rPr>
          <w:rFonts w:ascii="Simplified Arabic" w:hAnsi="Simplified Arabic" w:cs="Simplified Arabic"/>
          <w:sz w:val="28"/>
          <w:szCs w:val="28"/>
          <w:rtl/>
          <w:lang w:bidi="ar-JO"/>
        </w:rPr>
        <w:t xml:space="preserve"> بع</w:t>
      </w:r>
      <w:r>
        <w:rPr>
          <w:rFonts w:ascii="Simplified Arabic" w:hAnsi="Simplified Arabic" w:cs="Simplified Arabic" w:hint="eastAsia"/>
          <w:sz w:val="28"/>
          <w:szCs w:val="28"/>
          <w:rtl/>
          <w:lang w:bidi="ar-JO"/>
        </w:rPr>
        <w:t>ـضـهم</w:t>
      </w:r>
      <w:r>
        <w:rPr>
          <w:rFonts w:ascii="Simplified Arabic" w:hAnsi="Simplified Arabic" w:cs="Simplified Arabic"/>
          <w:sz w:val="28"/>
          <w:szCs w:val="28"/>
          <w:rtl/>
          <w:lang w:bidi="ar-JO"/>
        </w:rPr>
        <w:t xml:space="preserve"> ه</w:t>
      </w:r>
      <w:r>
        <w:rPr>
          <w:rFonts w:ascii="Simplified Arabic" w:hAnsi="Simplified Arabic" w:cs="Simplified Arabic" w:hint="eastAsia"/>
          <w:sz w:val="28"/>
          <w:szCs w:val="28"/>
          <w:rtl/>
          <w:lang w:bidi="ar-JO"/>
        </w:rPr>
        <w:t>ــذه</w:t>
      </w:r>
      <w:r>
        <w:rPr>
          <w:rFonts w:ascii="Simplified Arabic" w:hAnsi="Simplified Arabic" w:cs="Simplified Arabic"/>
          <w:sz w:val="28"/>
          <w:szCs w:val="28"/>
          <w:rtl/>
          <w:lang w:bidi="ar-JO"/>
        </w:rPr>
        <w:t xml:space="preserve"> الآي</w:t>
      </w:r>
      <w:r>
        <w:rPr>
          <w:rFonts w:ascii="Simplified Arabic" w:hAnsi="Simplified Arabic" w:cs="Simplified Arabic" w:hint="eastAsia"/>
          <w:sz w:val="28"/>
          <w:szCs w:val="28"/>
          <w:rtl/>
          <w:lang w:bidi="ar-JO"/>
        </w:rPr>
        <w:t>ـة</w:t>
      </w:r>
      <w:r>
        <w:rPr>
          <w:rFonts w:ascii="Simplified Arabic" w:hAnsi="Simplified Arabic" w:cs="Simplified Arabic"/>
          <w:sz w:val="28"/>
          <w:szCs w:val="28"/>
          <w:rtl/>
          <w:lang w:bidi="ar-JO"/>
        </w:rPr>
        <w:t xml:space="preserve"> المت</w:t>
      </w:r>
      <w:r>
        <w:rPr>
          <w:rFonts w:ascii="Simplified Arabic" w:hAnsi="Simplified Arabic" w:cs="Simplified Arabic" w:hint="eastAsia"/>
          <w:sz w:val="28"/>
          <w:szCs w:val="28"/>
          <w:rtl/>
          <w:lang w:bidi="ar-JO"/>
        </w:rPr>
        <w:t>ـشـابـه</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ـلـى</w:t>
      </w:r>
      <w:r>
        <w:rPr>
          <w:rFonts w:ascii="Simplified Arabic" w:hAnsi="Simplified Arabic" w:cs="Simplified Arabic"/>
          <w:sz w:val="28"/>
          <w:szCs w:val="28"/>
          <w:rtl/>
          <w:lang w:bidi="ar-JO"/>
        </w:rPr>
        <w:t xml:space="preserve"> ظ</w:t>
      </w:r>
      <w:r>
        <w:rPr>
          <w:rFonts w:ascii="Simplified Arabic" w:hAnsi="Simplified Arabic" w:cs="Simplified Arabic" w:hint="eastAsia"/>
          <w:sz w:val="28"/>
          <w:szCs w:val="28"/>
          <w:rtl/>
          <w:lang w:bidi="ar-JO"/>
        </w:rPr>
        <w:t>ـاهـرها</w:t>
      </w:r>
      <w:r>
        <w:rPr>
          <w:rFonts w:ascii="Simplified Arabic" w:hAnsi="Simplified Arabic" w:cs="Simplified Arabic"/>
          <w:sz w:val="28"/>
          <w:szCs w:val="28"/>
          <w:rtl/>
          <w:lang w:bidi="ar-JO"/>
        </w:rPr>
        <w:t>, ورب</w:t>
      </w:r>
      <w:r>
        <w:rPr>
          <w:rFonts w:ascii="Simplified Arabic" w:hAnsi="Simplified Arabic" w:cs="Simplified Arabic" w:hint="eastAsia"/>
          <w:sz w:val="28"/>
          <w:szCs w:val="28"/>
          <w:rtl/>
          <w:lang w:bidi="ar-JO"/>
        </w:rPr>
        <w:t>ـطـها</w:t>
      </w:r>
      <w:r>
        <w:rPr>
          <w:rFonts w:ascii="Simplified Arabic" w:hAnsi="Simplified Arabic" w:cs="Simplified Arabic"/>
          <w:sz w:val="28"/>
          <w:szCs w:val="28"/>
          <w:rtl/>
          <w:lang w:bidi="ar-JO"/>
        </w:rPr>
        <w:t xml:space="preserve"> بالاعت</w:t>
      </w:r>
      <w:r>
        <w:rPr>
          <w:rFonts w:ascii="Simplified Arabic" w:hAnsi="Simplified Arabic" w:cs="Simplified Arabic" w:hint="eastAsia"/>
          <w:sz w:val="28"/>
          <w:szCs w:val="28"/>
          <w:rtl/>
          <w:lang w:bidi="ar-JO"/>
        </w:rPr>
        <w:t>قاد</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ـختلط</w:t>
      </w:r>
      <w:r>
        <w:rPr>
          <w:rFonts w:ascii="Simplified Arabic" w:hAnsi="Simplified Arabic" w:cs="Simplified Arabic"/>
          <w:sz w:val="28"/>
          <w:szCs w:val="28"/>
          <w:rtl/>
          <w:lang w:bidi="ar-JO"/>
        </w:rPr>
        <w:t xml:space="preserve"> بالوث</w:t>
      </w:r>
      <w:r>
        <w:rPr>
          <w:rFonts w:ascii="Simplified Arabic" w:hAnsi="Simplified Arabic" w:cs="Simplified Arabic" w:hint="eastAsia"/>
          <w:sz w:val="28"/>
          <w:szCs w:val="28"/>
          <w:rtl/>
          <w:lang w:bidi="ar-JO"/>
        </w:rPr>
        <w:t>ـنيـة</w:t>
      </w:r>
      <w:r>
        <w:rPr>
          <w:rFonts w:ascii="Simplified Arabic" w:hAnsi="Simplified Arabic" w:cs="Simplified Arabic"/>
          <w:sz w:val="28"/>
          <w:szCs w:val="28"/>
          <w:rtl/>
          <w:lang w:bidi="ar-JO"/>
        </w:rPr>
        <w:t xml:space="preserve"> المحرفة أو غيرها من العقائدة الفاس</w:t>
      </w:r>
      <w:r>
        <w:rPr>
          <w:rFonts w:ascii="Simplified Arabic" w:hAnsi="Simplified Arabic" w:cs="Simplified Arabic" w:hint="eastAsia"/>
          <w:sz w:val="28"/>
          <w:szCs w:val="28"/>
          <w:rtl/>
          <w:lang w:bidi="ar-JO"/>
        </w:rPr>
        <w:t>دة</w:t>
      </w:r>
      <w:r>
        <w:rPr>
          <w:rFonts w:ascii="Simplified Arabic" w:hAnsi="Simplified Arabic" w:cs="Simplified Arabic"/>
          <w:sz w:val="28"/>
          <w:szCs w:val="28"/>
          <w:rtl/>
          <w:lang w:bidi="ar-JO"/>
        </w:rPr>
        <w:t xml:space="preserve">, وصار هذه الآية عندهم موهمة </w:t>
      </w:r>
      <w:r>
        <w:rPr>
          <w:rFonts w:ascii="Simplified Arabic" w:hAnsi="Simplified Arabic" w:cs="Simplified Arabic" w:hint="eastAsia"/>
          <w:sz w:val="28"/>
          <w:szCs w:val="28"/>
          <w:rtl/>
          <w:lang w:bidi="ar-JO"/>
        </w:rPr>
        <w:t>تشبيه</w:t>
      </w:r>
      <w:r>
        <w:rPr>
          <w:rFonts w:ascii="Simplified Arabic" w:hAnsi="Simplified Arabic" w:cs="Simplified Arabic"/>
          <w:sz w:val="28"/>
          <w:szCs w:val="28"/>
          <w:rtl/>
          <w:lang w:bidi="ar-JO"/>
        </w:rPr>
        <w:t xml:space="preserve"> البارئ وتجسيمه.</w:t>
      </w: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2- ق</w:t>
      </w:r>
      <w:r>
        <w:rPr>
          <w:rFonts w:ascii="Simplified Arabic" w:hAnsi="Simplified Arabic" w:cs="Simplified Arabic" w:hint="eastAsia"/>
          <w:sz w:val="28"/>
          <w:szCs w:val="28"/>
          <w:rtl/>
          <w:lang w:bidi="ar-JO"/>
        </w:rPr>
        <w:t>ـولـه</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ـعـالـى</w:t>
      </w:r>
      <w:r>
        <w:rPr>
          <w:rFonts w:ascii="Simplified Arabic" w:hAnsi="Simplified Arabic" w:cs="Simplified Arabic"/>
          <w:sz w:val="28"/>
          <w:szCs w:val="28"/>
          <w:rtl/>
          <w:lang w:bidi="ar-JO"/>
        </w:rPr>
        <w:t xml:space="preserve"> (</w:t>
      </w:r>
      <w:r w:rsidRPr="00591621">
        <w:rPr>
          <w:rFonts w:ascii="Simplified Arabic" w:hAnsi="Simplified Arabic" w:cs="Simplified Arabic" w:hint="eastAsia"/>
          <w:sz w:val="28"/>
          <w:szCs w:val="28"/>
          <w:rtl/>
        </w:rPr>
        <w:t>ال</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رَّحْ</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نُ</w:t>
      </w:r>
      <w:r w:rsidRPr="00591621">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ل</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َى</w:t>
      </w:r>
      <w:r w:rsidRPr="00591621">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رْشِ</w:t>
      </w:r>
      <w:r w:rsidRPr="00591621">
        <w:rPr>
          <w:rFonts w:ascii="Simplified Arabic" w:hAnsi="Simplified Arabic" w:cs="Simplified Arabic"/>
          <w:sz w:val="28"/>
          <w:szCs w:val="28"/>
          <w:rtl/>
        </w:rPr>
        <w:t xml:space="preserve"> اسْت</w:t>
      </w:r>
      <w:r>
        <w:rPr>
          <w:rFonts w:ascii="Simplified Arabic" w:hAnsi="Simplified Arabic" w:cs="Simplified Arabic" w:hint="eastAsia"/>
          <w:sz w:val="28"/>
          <w:szCs w:val="28"/>
          <w:rtl/>
        </w:rPr>
        <w:t>ـ</w:t>
      </w:r>
      <w:r w:rsidRPr="00591621">
        <w:rPr>
          <w:rFonts w:ascii="Simplified Arabic" w:hAnsi="Simplified Arabic" w:cs="Simplified Arabic" w:hint="eastAsia"/>
          <w:sz w:val="28"/>
          <w:szCs w:val="28"/>
          <w:rtl/>
        </w:rPr>
        <w:t>َوَى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6"/>
      </w:r>
      <w:r>
        <w:rPr>
          <w:rFonts w:ascii="Simplified Arabic" w:hAnsi="Simplified Arabic" w:cs="Simplified Arabic"/>
          <w:sz w:val="28"/>
          <w:szCs w:val="28"/>
          <w:rtl/>
        </w:rPr>
        <w:t>, وه</w:t>
      </w:r>
      <w:r>
        <w:rPr>
          <w:rFonts w:ascii="Simplified Arabic" w:hAnsi="Simplified Arabic" w:cs="Simplified Arabic" w:hint="eastAsia"/>
          <w:sz w:val="28"/>
          <w:szCs w:val="28"/>
          <w:rtl/>
        </w:rPr>
        <w:t>ــذه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الآيـة</w:t>
      </w:r>
      <w:r>
        <w:rPr>
          <w:rFonts w:ascii="Simplified Arabic" w:hAnsi="Simplified Arabic" w:cs="Simplified Arabic"/>
          <w:sz w:val="28"/>
          <w:szCs w:val="28"/>
          <w:rtl/>
        </w:rPr>
        <w:t xml:space="preserve"> أش</w:t>
      </w:r>
      <w:r>
        <w:rPr>
          <w:rFonts w:ascii="Simplified Arabic" w:hAnsi="Simplified Arabic" w:cs="Simplified Arabic" w:hint="eastAsia"/>
          <w:sz w:val="28"/>
          <w:szCs w:val="28"/>
          <w:rtl/>
        </w:rPr>
        <w:t>ــكـلـت</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ـعـض</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ـنـاس</w:t>
      </w:r>
      <w:r>
        <w:rPr>
          <w:rFonts w:ascii="Simplified Arabic" w:hAnsi="Simplified Arabic" w:cs="Simplified Arabic"/>
          <w:sz w:val="28"/>
          <w:szCs w:val="28"/>
          <w:rtl/>
        </w:rPr>
        <w:t xml:space="preserve">, لأنّ استواء الرحمن ليس كاستواء الإنسان, ولأنّ </w:t>
      </w:r>
      <w:r>
        <w:rPr>
          <w:rFonts w:ascii="Simplified Arabic" w:hAnsi="Simplified Arabic" w:cs="Simplified Arabic" w:hint="eastAsia"/>
          <w:sz w:val="28"/>
          <w:szCs w:val="28"/>
          <w:rtl/>
        </w:rPr>
        <w:t>الله</w:t>
      </w:r>
      <w:r>
        <w:rPr>
          <w:rFonts w:ascii="Simplified Arabic" w:hAnsi="Simplified Arabic" w:cs="Simplified Arabic"/>
          <w:sz w:val="28"/>
          <w:szCs w:val="28"/>
          <w:rtl/>
        </w:rPr>
        <w:t xml:space="preserve"> سبحانه وتعالى ليس كمثله شئ.</w:t>
      </w: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3- قوله تعالى (</w:t>
      </w:r>
      <w:r w:rsidRPr="00B57159">
        <w:rPr>
          <w:rFonts w:ascii="Simplified Arabic" w:hAnsi="Simplified Arabic" w:cs="Simplified Arabic" w:hint="eastAsia"/>
          <w:sz w:val="28"/>
          <w:szCs w:val="28"/>
          <w:rtl/>
        </w:rPr>
        <w:t>كهيعص</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7"/>
      </w:r>
      <w:r>
        <w:rPr>
          <w:rFonts w:ascii="Simplified Arabic" w:hAnsi="Simplified Arabic" w:cs="Simplified Arabic"/>
          <w:sz w:val="28"/>
          <w:szCs w:val="28"/>
          <w:rtl/>
        </w:rPr>
        <w:t>, وهذه الآية أشكلت على الناس لخفا</w:t>
      </w:r>
      <w:r>
        <w:rPr>
          <w:rFonts w:ascii="Simplified Arabic" w:hAnsi="Simplified Arabic" w:cs="Simplified Arabic" w:hint="eastAsia"/>
          <w:sz w:val="28"/>
          <w:szCs w:val="28"/>
          <w:rtl/>
        </w:rPr>
        <w:t>ء</w:t>
      </w:r>
      <w:r>
        <w:rPr>
          <w:rFonts w:ascii="Simplified Arabic" w:hAnsi="Simplified Arabic" w:cs="Simplified Arabic"/>
          <w:sz w:val="28"/>
          <w:szCs w:val="28"/>
          <w:rtl/>
        </w:rPr>
        <w:t xml:space="preserve"> معناها, وليس من جهة شبهها وإنّما من جهة التباس معناها.</w:t>
      </w:r>
    </w:p>
    <w:p w:rsidR="005D6BE0" w:rsidRDefault="005D6BE0" w:rsidP="009709D2">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المتشابه اللفظي ه</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ـذي</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ـكون</w:t>
      </w:r>
      <w:r>
        <w:rPr>
          <w:rFonts w:ascii="Simplified Arabic" w:hAnsi="Simplified Arabic" w:cs="Simplified Arabic"/>
          <w:sz w:val="28"/>
          <w:szCs w:val="28"/>
          <w:rtl/>
        </w:rPr>
        <w:t xml:space="preserve"> في تشابه آيات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xml:space="preserve"> الك</w:t>
      </w:r>
      <w:r>
        <w:rPr>
          <w:rFonts w:ascii="Simplified Arabic" w:hAnsi="Simplified Arabic" w:cs="Simplified Arabic" w:hint="eastAsia"/>
          <w:sz w:val="28"/>
          <w:szCs w:val="28"/>
          <w:rtl/>
        </w:rPr>
        <w:t>ريم</w:t>
      </w:r>
      <w:r>
        <w:rPr>
          <w:rFonts w:ascii="Simplified Arabic" w:hAnsi="Simplified Arabic" w:cs="Simplified Arabic"/>
          <w:sz w:val="28"/>
          <w:szCs w:val="28"/>
          <w:rtl/>
        </w:rPr>
        <w:t xml:space="preserve"> في الألف</w:t>
      </w:r>
      <w:r>
        <w:rPr>
          <w:rFonts w:ascii="Simplified Arabic" w:hAnsi="Simplified Arabic" w:cs="Simplified Arabic" w:hint="eastAsia"/>
          <w:sz w:val="28"/>
          <w:szCs w:val="28"/>
          <w:rtl/>
        </w:rPr>
        <w:t>ـاظ</w:t>
      </w:r>
      <w:r>
        <w:rPr>
          <w:rFonts w:ascii="Simplified Arabic" w:hAnsi="Simplified Arabic" w:cs="Simplified Arabic"/>
          <w:sz w:val="28"/>
          <w:szCs w:val="28"/>
          <w:rtl/>
        </w:rPr>
        <w:t xml:space="preserve"> والمعاني, بحيث يكون ثمّ تغاير طفيف بين آية وآية, وفق ما يقتضيه السياق والتعبير</w:t>
      </w:r>
      <w:r>
        <w:rPr>
          <w:rStyle w:val="FootnoteReference"/>
          <w:rFonts w:ascii="Simplified Arabic" w:hAnsi="Simplified Arabic" w:cs="Simplified Arabic"/>
          <w:sz w:val="28"/>
          <w:szCs w:val="28"/>
          <w:rtl/>
        </w:rPr>
        <w:footnoteReference w:id="88"/>
      </w:r>
      <w:r>
        <w:rPr>
          <w:rFonts w:ascii="Simplified Arabic" w:hAnsi="Simplified Arabic" w:cs="Simplified Arabic"/>
          <w:sz w:val="28"/>
          <w:szCs w:val="28"/>
          <w:rtl/>
        </w:rPr>
        <w:t>.</w:t>
      </w:r>
    </w:p>
    <w:p w:rsidR="005D6BE0" w:rsidRDefault="005D6BE0" w:rsidP="009709D2">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الأمثلة على ذلك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9709D2">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المتشابه بالزيادة </w:t>
      </w:r>
      <w:r>
        <w:rPr>
          <w:rFonts w:ascii="Simplified Arabic" w:hAnsi="Simplified Arabic" w:cs="Simplified Arabic" w:hint="eastAsia"/>
          <w:sz w:val="28"/>
          <w:szCs w:val="28"/>
          <w:rtl/>
        </w:rPr>
        <w:t>والنقصان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كما</w:t>
      </w:r>
      <w:r>
        <w:rPr>
          <w:rFonts w:ascii="Simplified Arabic" w:hAnsi="Simplified Arabic" w:cs="Simplified Arabic"/>
          <w:sz w:val="28"/>
          <w:szCs w:val="28"/>
          <w:rtl/>
        </w:rPr>
        <w:t xml:space="preserve"> في قوله تعالى (</w:t>
      </w:r>
      <w:r w:rsidRPr="00184AEA">
        <w:rPr>
          <w:rFonts w:cs="Arabic Transparent" w:hint="eastAsia"/>
          <w:sz w:val="28"/>
          <w:szCs w:val="28"/>
          <w:rtl/>
        </w:rPr>
        <w:t>فَاسْتَعِذْ</w:t>
      </w:r>
      <w:r w:rsidRPr="00184AEA">
        <w:rPr>
          <w:rFonts w:cs="Arabic Transparent"/>
          <w:sz w:val="28"/>
          <w:szCs w:val="28"/>
          <w:rtl/>
        </w:rPr>
        <w:t xml:space="preserve"> </w:t>
      </w:r>
      <w:r w:rsidRPr="00184AEA">
        <w:rPr>
          <w:rFonts w:cs="Arabic Transparent" w:hint="eastAsia"/>
          <w:sz w:val="28"/>
          <w:szCs w:val="28"/>
          <w:rtl/>
        </w:rPr>
        <w:t>بِاللَّهِ</w:t>
      </w:r>
      <w:r w:rsidRPr="00184AEA">
        <w:rPr>
          <w:rFonts w:cs="Arabic Transparent"/>
          <w:sz w:val="28"/>
          <w:szCs w:val="28"/>
          <w:rtl/>
        </w:rPr>
        <w:t xml:space="preserve"> </w:t>
      </w:r>
      <w:r w:rsidRPr="00184AEA">
        <w:rPr>
          <w:rFonts w:cs="Arabic Transparent" w:hint="eastAsia"/>
          <w:sz w:val="28"/>
          <w:szCs w:val="28"/>
          <w:rtl/>
        </w:rPr>
        <w:t>إِنَّهُ</w:t>
      </w:r>
      <w:r w:rsidRPr="00184AEA">
        <w:rPr>
          <w:rFonts w:cs="Arabic Transparent"/>
          <w:sz w:val="28"/>
          <w:szCs w:val="28"/>
          <w:rtl/>
        </w:rPr>
        <w:t xml:space="preserve"> </w:t>
      </w:r>
      <w:r w:rsidRPr="00184AEA">
        <w:rPr>
          <w:rFonts w:cs="Arabic Transparent" w:hint="eastAsia"/>
          <w:sz w:val="28"/>
          <w:szCs w:val="28"/>
          <w:rtl/>
        </w:rPr>
        <w:t>سَمِيعٌ</w:t>
      </w:r>
      <w:r w:rsidRPr="00184AEA">
        <w:rPr>
          <w:rFonts w:cs="Arabic Transparent"/>
          <w:sz w:val="28"/>
          <w:szCs w:val="28"/>
          <w:rtl/>
        </w:rPr>
        <w:t xml:space="preserve"> </w:t>
      </w:r>
      <w:r w:rsidRPr="00184AEA">
        <w:rPr>
          <w:rFonts w:cs="Arabic Transparent" w:hint="eastAsia"/>
          <w:sz w:val="28"/>
          <w:szCs w:val="28"/>
          <w:rtl/>
        </w:rPr>
        <w:t>عَلِيمٌ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
      </w:r>
      <w:r>
        <w:rPr>
          <w:rFonts w:ascii="Simplified Arabic" w:hAnsi="Simplified Arabic" w:cs="Simplified Arabic"/>
          <w:sz w:val="28"/>
          <w:szCs w:val="28"/>
          <w:rtl/>
        </w:rPr>
        <w:t xml:space="preserve"> وفي قوله تعالى (</w:t>
      </w:r>
      <w:r w:rsidRPr="00184AEA">
        <w:rPr>
          <w:rFonts w:ascii="Simplified Arabic" w:hAnsi="Simplified Arabic" w:cs="Simplified Arabic" w:hint="eastAsia"/>
          <w:sz w:val="28"/>
          <w:szCs w:val="28"/>
          <w:rtl/>
        </w:rPr>
        <w:t>فَاسْتَعِذْ</w:t>
      </w:r>
      <w:r w:rsidRPr="004D22B8">
        <w:rPr>
          <w:rFonts w:cs="Arabic Transparent"/>
          <w:sz w:val="32"/>
          <w:szCs w:val="32"/>
          <w:rtl/>
        </w:rPr>
        <w:t xml:space="preserve"> </w:t>
      </w:r>
      <w:r w:rsidRPr="00184AEA">
        <w:rPr>
          <w:rFonts w:ascii="Simplified Arabic" w:hAnsi="Simplified Arabic" w:cs="Simplified Arabic" w:hint="eastAsia"/>
          <w:sz w:val="28"/>
          <w:szCs w:val="28"/>
          <w:rtl/>
        </w:rPr>
        <w:t>بِاللَّهِ</w:t>
      </w:r>
      <w:r w:rsidRPr="00184AEA">
        <w:rPr>
          <w:rFonts w:ascii="Simplified Arabic" w:hAnsi="Simplified Arabic" w:cs="Simplified Arabic"/>
          <w:sz w:val="28"/>
          <w:szCs w:val="28"/>
          <w:rtl/>
        </w:rPr>
        <w:t xml:space="preserve"> إِنَّ</w:t>
      </w:r>
      <w:r w:rsidRPr="00184AEA">
        <w:rPr>
          <w:rFonts w:ascii="Simplified Arabic" w:hAnsi="Simplified Arabic" w:cs="Simplified Arabic" w:hint="eastAsia"/>
          <w:sz w:val="28"/>
          <w:szCs w:val="28"/>
          <w:rtl/>
        </w:rPr>
        <w:t>هُ</w:t>
      </w:r>
      <w:r w:rsidRPr="00184AEA">
        <w:rPr>
          <w:rFonts w:ascii="Simplified Arabic" w:hAnsi="Simplified Arabic" w:cs="Simplified Arabic"/>
          <w:sz w:val="28"/>
          <w:szCs w:val="28"/>
          <w:rtl/>
        </w:rPr>
        <w:t xml:space="preserve"> هُوَ السَّمِيعُ الْعَلِيمُ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0"/>
      </w:r>
      <w:r>
        <w:rPr>
          <w:rFonts w:ascii="Simplified Arabic" w:hAnsi="Simplified Arabic" w:cs="Simplified Arabic"/>
          <w:sz w:val="28"/>
          <w:szCs w:val="28"/>
          <w:rtl/>
        </w:rPr>
        <w:t>, وه</w:t>
      </w:r>
      <w:r>
        <w:rPr>
          <w:rFonts w:ascii="Simplified Arabic" w:hAnsi="Simplified Arabic" w:cs="Simplified Arabic" w:hint="eastAsia"/>
          <w:sz w:val="28"/>
          <w:szCs w:val="28"/>
          <w:rtl/>
        </w:rPr>
        <w:t>اتان</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ـتان</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ـتشابهات</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قرآن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تي</w:t>
      </w:r>
      <w:r>
        <w:rPr>
          <w:rFonts w:ascii="Simplified Arabic" w:hAnsi="Simplified Arabic" w:cs="Simplified Arabic"/>
          <w:sz w:val="28"/>
          <w:szCs w:val="28"/>
          <w:rtl/>
        </w:rPr>
        <w:t xml:space="preserve"> أش</w:t>
      </w:r>
      <w:r>
        <w:rPr>
          <w:rFonts w:ascii="Simplified Arabic" w:hAnsi="Simplified Arabic" w:cs="Simplified Arabic" w:hint="eastAsia"/>
          <w:sz w:val="28"/>
          <w:szCs w:val="28"/>
          <w:rtl/>
        </w:rPr>
        <w:t>كل</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بعض الناس, بزيادة لفظ "هو" في الآية الثانية.</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المتشابه بالتقديم والتأخير كما في قوله تعالى (</w:t>
      </w:r>
      <w:r w:rsidRPr="00EA7199">
        <w:rPr>
          <w:rFonts w:ascii="Simplified Arabic" w:hAnsi="Simplified Arabic" w:cs="Simplified Arabic" w:hint="eastAsia"/>
          <w:sz w:val="28"/>
          <w:szCs w:val="28"/>
          <w:rtl/>
        </w:rPr>
        <w:t>رَبِّ</w:t>
      </w:r>
      <w:r w:rsidRPr="00EA7199">
        <w:rPr>
          <w:rFonts w:ascii="Simplified Arabic" w:hAnsi="Simplified Arabic" w:cs="Simplified Arabic"/>
          <w:sz w:val="28"/>
          <w:szCs w:val="28"/>
          <w:rtl/>
        </w:rPr>
        <w:t xml:space="preserve"> مُوسَى وَهَارُونَ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1"/>
      </w:r>
      <w:r>
        <w:rPr>
          <w:rFonts w:ascii="Simplified Arabic" w:hAnsi="Simplified Arabic" w:cs="Simplified Arabic"/>
          <w:sz w:val="28"/>
          <w:szCs w:val="28"/>
          <w:rtl/>
        </w:rPr>
        <w:t>, وفي قوله تعالى (</w:t>
      </w:r>
      <w:r w:rsidRPr="00EA7199">
        <w:rPr>
          <w:rFonts w:ascii="Simplified Arabic" w:hAnsi="Simplified Arabic" w:cs="Simplified Arabic" w:hint="eastAsia"/>
          <w:sz w:val="28"/>
          <w:szCs w:val="28"/>
          <w:rtl/>
        </w:rPr>
        <w:t>بِرَبِّ</w:t>
      </w:r>
      <w:r w:rsidRPr="00EA7199">
        <w:rPr>
          <w:rFonts w:ascii="Simplified Arabic" w:hAnsi="Simplified Arabic" w:cs="Simplified Arabic"/>
          <w:sz w:val="28"/>
          <w:szCs w:val="28"/>
          <w:rtl/>
        </w:rPr>
        <w:t xml:space="preserve"> هَارُونَ </w:t>
      </w:r>
      <w:r w:rsidRPr="00EA7199">
        <w:rPr>
          <w:rFonts w:ascii="Simplified Arabic" w:hAnsi="Simplified Arabic" w:cs="Simplified Arabic" w:hint="eastAsia"/>
          <w:sz w:val="28"/>
          <w:szCs w:val="28"/>
          <w:rtl/>
        </w:rPr>
        <w:t>وَمُوسَى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2"/>
      </w:r>
      <w:r>
        <w:rPr>
          <w:rFonts w:ascii="Simplified Arabic" w:hAnsi="Simplified Arabic" w:cs="Simplified Arabic"/>
          <w:sz w:val="28"/>
          <w:szCs w:val="28"/>
          <w:rtl/>
        </w:rPr>
        <w:t>, أشكل ه</w:t>
      </w:r>
      <w:r>
        <w:rPr>
          <w:rFonts w:ascii="Simplified Arabic" w:hAnsi="Simplified Arabic" w:cs="Simplified Arabic" w:hint="eastAsia"/>
          <w:sz w:val="28"/>
          <w:szCs w:val="28"/>
          <w:rtl/>
        </w:rPr>
        <w:t>اتان</w:t>
      </w:r>
      <w:r>
        <w:rPr>
          <w:rFonts w:ascii="Simplified Arabic" w:hAnsi="Simplified Arabic" w:cs="Simplified Arabic"/>
          <w:sz w:val="28"/>
          <w:szCs w:val="28"/>
          <w:rtl/>
        </w:rPr>
        <w:t xml:space="preserve"> الآيتان المتشابهتان </w:t>
      </w:r>
      <w:r>
        <w:rPr>
          <w:rFonts w:ascii="Simplified Arabic" w:hAnsi="Simplified Arabic" w:cs="Simplified Arabic" w:hint="eastAsia"/>
          <w:sz w:val="28"/>
          <w:szCs w:val="28"/>
          <w:rtl/>
        </w:rPr>
        <w:t>بتقديم</w:t>
      </w:r>
      <w:r>
        <w:rPr>
          <w:rFonts w:ascii="Simplified Arabic" w:hAnsi="Simplified Arabic" w:cs="Simplified Arabic"/>
          <w:sz w:val="28"/>
          <w:szCs w:val="28"/>
          <w:rtl/>
        </w:rPr>
        <w:t xml:space="preserve"> لفظ "موسى" في الآية الأولى وتأخيره في الآية الثانية.</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3- المتشابه بالتعريف والتنكير كما في قوله تعالى (</w:t>
      </w:r>
      <w:r w:rsidRPr="00A228C9">
        <w:rPr>
          <w:rFonts w:ascii="Simplified Arabic" w:hAnsi="Simplified Arabic" w:cs="Simplified Arabic" w:hint="eastAsia"/>
          <w:sz w:val="28"/>
          <w:szCs w:val="28"/>
          <w:rtl/>
        </w:rPr>
        <w:t>هَذَا</w:t>
      </w:r>
      <w:r w:rsidRPr="00A228C9">
        <w:rPr>
          <w:rFonts w:ascii="Simplified Arabic" w:hAnsi="Simplified Arabic" w:cs="Simplified Arabic"/>
          <w:sz w:val="28"/>
          <w:szCs w:val="28"/>
          <w:rtl/>
        </w:rPr>
        <w:t xml:space="preserve"> الْبَلَدَ آَمِنًا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3"/>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وفي</w:t>
      </w:r>
      <w:r>
        <w:rPr>
          <w:rFonts w:ascii="Simplified Arabic" w:hAnsi="Simplified Arabic" w:cs="Simplified Arabic"/>
          <w:sz w:val="28"/>
          <w:szCs w:val="28"/>
          <w:rtl/>
        </w:rPr>
        <w:t xml:space="preserve"> قوله تعالى (</w:t>
      </w:r>
      <w:r w:rsidRPr="004D22B8">
        <w:rPr>
          <w:rFonts w:cs="Arabic Transparent" w:hint="eastAsia"/>
          <w:sz w:val="32"/>
          <w:szCs w:val="32"/>
          <w:rtl/>
        </w:rPr>
        <w:t>هَذَا</w:t>
      </w:r>
      <w:r w:rsidRPr="004D22B8">
        <w:rPr>
          <w:rFonts w:cs="Arabic Transparent"/>
          <w:sz w:val="32"/>
          <w:szCs w:val="32"/>
          <w:rtl/>
        </w:rPr>
        <w:t xml:space="preserve"> </w:t>
      </w:r>
      <w:r w:rsidRPr="004D22B8">
        <w:rPr>
          <w:rFonts w:cs="Arabic Transparent" w:hint="eastAsia"/>
          <w:sz w:val="32"/>
          <w:szCs w:val="32"/>
          <w:rtl/>
        </w:rPr>
        <w:t>بَلَدًا</w:t>
      </w:r>
      <w:r w:rsidRPr="004D22B8">
        <w:rPr>
          <w:rFonts w:cs="Arabic Transparent"/>
          <w:sz w:val="32"/>
          <w:szCs w:val="32"/>
          <w:rtl/>
        </w:rPr>
        <w:t xml:space="preserve"> </w:t>
      </w:r>
      <w:r w:rsidRPr="004D22B8">
        <w:rPr>
          <w:rFonts w:cs="Arabic Transparent" w:hint="eastAsia"/>
          <w:sz w:val="32"/>
          <w:szCs w:val="32"/>
          <w:rtl/>
        </w:rPr>
        <w:t>آَمِنًا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4"/>
      </w:r>
      <w:r>
        <w:rPr>
          <w:rFonts w:ascii="Simplified Arabic" w:hAnsi="Simplified Arabic" w:cs="Simplified Arabic"/>
          <w:sz w:val="28"/>
          <w:szCs w:val="28"/>
          <w:rtl/>
        </w:rPr>
        <w:t>, أشكل ه</w:t>
      </w:r>
      <w:r>
        <w:rPr>
          <w:rFonts w:ascii="Simplified Arabic" w:hAnsi="Simplified Arabic" w:cs="Simplified Arabic" w:hint="eastAsia"/>
          <w:sz w:val="28"/>
          <w:szCs w:val="28"/>
          <w:rtl/>
        </w:rPr>
        <w:t>اتان</w:t>
      </w:r>
      <w:r>
        <w:rPr>
          <w:rFonts w:ascii="Simplified Arabic" w:hAnsi="Simplified Arabic" w:cs="Simplified Arabic"/>
          <w:sz w:val="28"/>
          <w:szCs w:val="28"/>
          <w:rtl/>
        </w:rPr>
        <w:t xml:space="preserve"> الآيتان المتشاب</w:t>
      </w:r>
      <w:r>
        <w:rPr>
          <w:rFonts w:ascii="Simplified Arabic" w:hAnsi="Simplified Arabic" w:cs="Simplified Arabic" w:hint="eastAsia"/>
          <w:sz w:val="28"/>
          <w:szCs w:val="28"/>
          <w:rtl/>
        </w:rPr>
        <w:t>هتان</w:t>
      </w:r>
      <w:r>
        <w:rPr>
          <w:rFonts w:ascii="Simplified Arabic" w:hAnsi="Simplified Arabic" w:cs="Simplified Arabic"/>
          <w:sz w:val="28"/>
          <w:szCs w:val="28"/>
          <w:rtl/>
        </w:rPr>
        <w:t>, إذ ورد لفظ "بلد" في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الأولى م</w:t>
      </w:r>
      <w:r>
        <w:rPr>
          <w:rFonts w:ascii="Simplified Arabic" w:hAnsi="Simplified Arabic" w:cs="Simplified Arabic" w:hint="eastAsia"/>
          <w:sz w:val="28"/>
          <w:szCs w:val="28"/>
          <w:rtl/>
        </w:rPr>
        <w:t>ـعـرفـة</w:t>
      </w:r>
      <w:r>
        <w:rPr>
          <w:rFonts w:ascii="Simplified Arabic" w:hAnsi="Simplified Arabic" w:cs="Simplified Arabic"/>
          <w:sz w:val="28"/>
          <w:szCs w:val="28"/>
          <w:rtl/>
        </w:rPr>
        <w:t>, وف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الثانية نكرة.</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4- المتشابه بالجمع والإفرا</w:t>
      </w:r>
      <w:r>
        <w:rPr>
          <w:rFonts w:ascii="Simplified Arabic" w:hAnsi="Simplified Arabic" w:cs="Simplified Arabic" w:hint="eastAsia"/>
          <w:sz w:val="28"/>
          <w:szCs w:val="28"/>
          <w:rtl/>
        </w:rPr>
        <w:t>د</w:t>
      </w:r>
      <w:r>
        <w:rPr>
          <w:rFonts w:ascii="Simplified Arabic" w:hAnsi="Simplified Arabic" w:cs="Simplified Arabic"/>
          <w:sz w:val="28"/>
          <w:szCs w:val="28"/>
          <w:rtl/>
        </w:rPr>
        <w:t xml:space="preserve"> كما في قوله تعالى (</w:t>
      </w:r>
      <w:r w:rsidRPr="00E25E76">
        <w:rPr>
          <w:rFonts w:ascii="Simplified Arabic" w:hAnsi="Simplified Arabic" w:cs="Simplified Arabic" w:hint="eastAsia"/>
          <w:sz w:val="28"/>
          <w:szCs w:val="28"/>
          <w:rtl/>
        </w:rPr>
        <w:t>إِلَّا</w:t>
      </w:r>
      <w:r w:rsidRPr="00E25E76">
        <w:rPr>
          <w:rFonts w:ascii="Simplified Arabic" w:hAnsi="Simplified Arabic" w:cs="Simplified Arabic"/>
          <w:sz w:val="28"/>
          <w:szCs w:val="28"/>
          <w:rtl/>
        </w:rPr>
        <w:t xml:space="preserve"> أَيَّامًا مَعْدُودَاتٍ</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5"/>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وفي</w:t>
      </w:r>
      <w:r>
        <w:rPr>
          <w:rFonts w:ascii="Simplified Arabic" w:hAnsi="Simplified Arabic" w:cs="Simplified Arabic"/>
          <w:sz w:val="28"/>
          <w:szCs w:val="28"/>
          <w:rtl/>
        </w:rPr>
        <w:t xml:space="preserve"> قوله تعالى (</w:t>
      </w:r>
      <w:r w:rsidRPr="00E25E76">
        <w:rPr>
          <w:rFonts w:ascii="Simplified Arabic" w:hAnsi="Simplified Arabic" w:cs="Simplified Arabic" w:hint="eastAsia"/>
          <w:sz w:val="28"/>
          <w:szCs w:val="28"/>
          <w:rtl/>
        </w:rPr>
        <w:t>إِلَّا</w:t>
      </w:r>
      <w:r w:rsidRPr="00E25E76">
        <w:rPr>
          <w:rFonts w:ascii="Simplified Arabic" w:hAnsi="Simplified Arabic" w:cs="Simplified Arabic"/>
          <w:sz w:val="28"/>
          <w:szCs w:val="28"/>
          <w:rtl/>
        </w:rPr>
        <w:t xml:space="preserve"> أَيَّامًا مَعْدُودَةً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6"/>
      </w:r>
      <w:r>
        <w:rPr>
          <w:rFonts w:ascii="Simplified Arabic" w:hAnsi="Simplified Arabic" w:cs="Simplified Arabic"/>
          <w:sz w:val="28"/>
          <w:szCs w:val="28"/>
          <w:rtl/>
        </w:rPr>
        <w:t>, أشكل ه</w:t>
      </w:r>
      <w:r>
        <w:rPr>
          <w:rFonts w:ascii="Simplified Arabic" w:hAnsi="Simplified Arabic" w:cs="Simplified Arabic" w:hint="eastAsia"/>
          <w:sz w:val="28"/>
          <w:szCs w:val="28"/>
          <w:rtl/>
        </w:rPr>
        <w:t>اتان</w:t>
      </w:r>
      <w:r>
        <w:rPr>
          <w:rFonts w:ascii="Simplified Arabic" w:hAnsi="Simplified Arabic" w:cs="Simplified Arabic"/>
          <w:sz w:val="28"/>
          <w:szCs w:val="28"/>
          <w:rtl/>
        </w:rPr>
        <w:t xml:space="preserve"> الآيتان المتشابهتا</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على النّاس, إذ ورد لفظ "معدودة" في الآية الأولى جمعاً, وفي الآية الثانية مفرداً.</w:t>
      </w:r>
    </w:p>
    <w:p w:rsidR="005D6BE0" w:rsidRDefault="005D6BE0" w:rsidP="004C7B83">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 المتشابه بإبدال حرف بغيره كما في قوله تعالى (</w:t>
      </w:r>
      <w:r w:rsidRPr="0065276A">
        <w:rPr>
          <w:rFonts w:ascii="Simplified Arabic" w:hAnsi="Simplified Arabic" w:cs="Simplified Arabic" w:hint="eastAsia"/>
          <w:sz w:val="28"/>
          <w:szCs w:val="28"/>
          <w:rtl/>
        </w:rPr>
        <w:t>أَفَلَمْ</w:t>
      </w:r>
      <w:r w:rsidRPr="0065276A">
        <w:rPr>
          <w:rFonts w:ascii="Simplified Arabic" w:hAnsi="Simplified Arabic" w:cs="Simplified Arabic"/>
          <w:sz w:val="28"/>
          <w:szCs w:val="28"/>
          <w:rtl/>
        </w:rPr>
        <w:t xml:space="preserve"> يَهْدِ لَهُمْ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7"/>
      </w:r>
      <w:r>
        <w:rPr>
          <w:rFonts w:ascii="Simplified Arabic" w:hAnsi="Simplified Arabic" w:cs="Simplified Arabic"/>
          <w:sz w:val="28"/>
          <w:szCs w:val="28"/>
          <w:rtl/>
        </w:rPr>
        <w:t>, وفي قوله تعالى (</w:t>
      </w:r>
      <w:r w:rsidRPr="0065276A">
        <w:rPr>
          <w:rFonts w:ascii="Simplified Arabic" w:hAnsi="Simplified Arabic" w:cs="Simplified Arabic" w:hint="eastAsia"/>
          <w:sz w:val="28"/>
          <w:szCs w:val="28"/>
          <w:rtl/>
        </w:rPr>
        <w:t>أَوَلَمْ</w:t>
      </w:r>
      <w:r w:rsidRPr="0065276A">
        <w:rPr>
          <w:rFonts w:ascii="Simplified Arabic" w:hAnsi="Simplified Arabic" w:cs="Simplified Arabic"/>
          <w:sz w:val="28"/>
          <w:szCs w:val="28"/>
          <w:rtl/>
        </w:rPr>
        <w:t xml:space="preserve"> يَهْدِ لَهُمْ 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8"/>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أشـكـل</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اتـان</w:t>
      </w:r>
      <w:r>
        <w:rPr>
          <w:rFonts w:ascii="Simplified Arabic" w:hAnsi="Simplified Arabic" w:cs="Simplified Arabic"/>
          <w:sz w:val="28"/>
          <w:szCs w:val="28"/>
          <w:rtl/>
        </w:rPr>
        <w:t xml:space="preserve"> الآيت</w:t>
      </w:r>
      <w:r>
        <w:rPr>
          <w:rFonts w:ascii="Simplified Arabic" w:hAnsi="Simplified Arabic" w:cs="Simplified Arabic" w:hint="eastAsia"/>
          <w:sz w:val="28"/>
          <w:szCs w:val="28"/>
          <w:rtl/>
        </w:rPr>
        <w:t>ـان</w:t>
      </w:r>
      <w:r>
        <w:rPr>
          <w:rFonts w:ascii="Simplified Arabic" w:hAnsi="Simplified Arabic" w:cs="Simplified Arabic"/>
          <w:sz w:val="28"/>
          <w:szCs w:val="28"/>
          <w:rtl/>
        </w:rPr>
        <w:t xml:space="preserve"> المت</w:t>
      </w:r>
      <w:r>
        <w:rPr>
          <w:rFonts w:ascii="Simplified Arabic" w:hAnsi="Simplified Arabic" w:cs="Simplified Arabic" w:hint="eastAsia"/>
          <w:sz w:val="28"/>
          <w:szCs w:val="28"/>
          <w:rtl/>
        </w:rPr>
        <w:t>ـشابهـتان</w:t>
      </w:r>
      <w:r>
        <w:rPr>
          <w:rFonts w:ascii="Simplified Arabic" w:hAnsi="Simplified Arabic" w:cs="Simplified Arabic"/>
          <w:sz w:val="28"/>
          <w:szCs w:val="28"/>
          <w:rtl/>
        </w:rPr>
        <w:t xml:space="preserve"> بإب</w:t>
      </w:r>
      <w:r>
        <w:rPr>
          <w:rFonts w:ascii="Simplified Arabic" w:hAnsi="Simplified Arabic" w:cs="Simplified Arabic" w:hint="eastAsia"/>
          <w:sz w:val="28"/>
          <w:szCs w:val="28"/>
          <w:rtl/>
        </w:rPr>
        <w:t>ــدال</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ـرف</w:t>
      </w:r>
      <w:r>
        <w:rPr>
          <w:rFonts w:ascii="Simplified Arabic" w:hAnsi="Simplified Arabic" w:cs="Simplified Arabic"/>
          <w:sz w:val="28"/>
          <w:szCs w:val="28"/>
          <w:rtl/>
        </w:rPr>
        <w:t xml:space="preserve"> "الف</w:t>
      </w:r>
      <w:r>
        <w:rPr>
          <w:rFonts w:ascii="Simplified Arabic" w:hAnsi="Simplified Arabic" w:cs="Simplified Arabic" w:hint="eastAsia"/>
          <w:sz w:val="28"/>
          <w:szCs w:val="28"/>
          <w:rtl/>
        </w:rPr>
        <w:t>ـاء</w:t>
      </w:r>
      <w:r>
        <w:rPr>
          <w:rFonts w:ascii="Simplified Arabic" w:hAnsi="Simplified Arabic" w:cs="Simplified Arabic"/>
          <w:sz w:val="28"/>
          <w:szCs w:val="28"/>
          <w:rtl/>
        </w:rPr>
        <w:t>" في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الأول</w:t>
      </w:r>
      <w:r>
        <w:rPr>
          <w:rFonts w:ascii="Simplified Arabic" w:hAnsi="Simplified Arabic" w:cs="Simplified Arabic" w:hint="eastAsia"/>
          <w:sz w:val="28"/>
          <w:szCs w:val="28"/>
          <w:rtl/>
        </w:rPr>
        <w:t>ـى</w:t>
      </w:r>
      <w:r>
        <w:rPr>
          <w:rFonts w:ascii="Simplified Arabic" w:hAnsi="Simplified Arabic" w:cs="Simplified Arabic"/>
          <w:sz w:val="28"/>
          <w:szCs w:val="28"/>
          <w:rtl/>
        </w:rPr>
        <w:t>, إل</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ـرف</w:t>
      </w:r>
      <w:r>
        <w:rPr>
          <w:rFonts w:ascii="Simplified Arabic" w:hAnsi="Simplified Arabic" w:cs="Simplified Arabic"/>
          <w:sz w:val="28"/>
          <w:szCs w:val="28"/>
          <w:rtl/>
        </w:rPr>
        <w:t xml:space="preserve"> "الواو" في الآية الثانية.</w:t>
      </w:r>
    </w:p>
    <w:p w:rsidR="005D6BE0" w:rsidRDefault="005D6BE0" w:rsidP="004C7B83">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6- المتشاب</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بإب</w:t>
      </w:r>
      <w:r>
        <w:rPr>
          <w:rFonts w:ascii="Simplified Arabic" w:hAnsi="Simplified Arabic" w:cs="Simplified Arabic" w:hint="eastAsia"/>
          <w:sz w:val="28"/>
          <w:szCs w:val="28"/>
          <w:rtl/>
        </w:rPr>
        <w:t>ـدال</w:t>
      </w:r>
      <w:r>
        <w:rPr>
          <w:rFonts w:ascii="Simplified Arabic" w:hAnsi="Simplified Arabic" w:cs="Simplified Arabic"/>
          <w:sz w:val="28"/>
          <w:szCs w:val="28"/>
          <w:rtl/>
        </w:rPr>
        <w:t xml:space="preserve"> كل</w:t>
      </w:r>
      <w:r>
        <w:rPr>
          <w:rFonts w:ascii="Simplified Arabic" w:hAnsi="Simplified Arabic" w:cs="Simplified Arabic" w:hint="eastAsia"/>
          <w:sz w:val="28"/>
          <w:szCs w:val="28"/>
          <w:rtl/>
        </w:rPr>
        <w:t>ـمة</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ـآخرى</w:t>
      </w:r>
      <w:r>
        <w:rPr>
          <w:rFonts w:ascii="Simplified Arabic" w:hAnsi="Simplified Arabic" w:cs="Simplified Arabic"/>
          <w:sz w:val="28"/>
          <w:szCs w:val="28"/>
          <w:rtl/>
        </w:rPr>
        <w:t xml:space="preserve"> كما في قو</w:t>
      </w:r>
      <w:r>
        <w:rPr>
          <w:rFonts w:ascii="Simplified Arabic" w:hAnsi="Simplified Arabic" w:cs="Simplified Arabic" w:hint="eastAsia"/>
          <w:sz w:val="28"/>
          <w:szCs w:val="28"/>
          <w:rtl/>
        </w:rPr>
        <w:t>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ـعـالـى</w:t>
      </w:r>
      <w:r>
        <w:rPr>
          <w:rFonts w:ascii="Simplified Arabic" w:hAnsi="Simplified Arabic" w:cs="Simplified Arabic"/>
          <w:sz w:val="28"/>
          <w:szCs w:val="28"/>
          <w:rtl/>
        </w:rPr>
        <w:t xml:space="preserve"> (</w:t>
      </w:r>
      <w:r w:rsidRPr="00CA7B37">
        <w:rPr>
          <w:rFonts w:ascii="Simplified Arabic" w:hAnsi="Simplified Arabic" w:cs="Simplified Arabic" w:hint="eastAsia"/>
          <w:sz w:val="28"/>
          <w:szCs w:val="28"/>
          <w:rtl/>
        </w:rPr>
        <w:t>اضْرِبْ</w:t>
      </w:r>
      <w:r w:rsidRPr="00CA7B37">
        <w:rPr>
          <w:rFonts w:ascii="Simplified Arabic" w:hAnsi="Simplified Arabic" w:cs="Simplified Arabic"/>
          <w:sz w:val="28"/>
          <w:szCs w:val="28"/>
          <w:rtl/>
        </w:rPr>
        <w:t xml:space="preserve"> بِعَصَاكَ الْحَجَرَ فَانْفَجَرَتْ</w:t>
      </w:r>
      <w:r w:rsidRPr="0094257A">
        <w:rPr>
          <w:rFonts w:ascii="Simplified Arabic" w:hAnsi="Simplified Arabic" w:cs="Simplified Arabic"/>
          <w:sz w:val="28"/>
          <w:szCs w:val="28"/>
          <w:rtl/>
        </w:rPr>
        <w:t xml:space="preserve"> مِنْهُ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9"/>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وفي</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ـوله</w:t>
      </w:r>
      <w:r>
        <w:rPr>
          <w:rFonts w:ascii="Simplified Arabic" w:hAnsi="Simplified Arabic" w:cs="Simplified Arabic"/>
          <w:sz w:val="28"/>
          <w:szCs w:val="28"/>
          <w:rtl/>
        </w:rPr>
        <w:t xml:space="preserve"> تع</w:t>
      </w:r>
      <w:r>
        <w:rPr>
          <w:rFonts w:ascii="Simplified Arabic" w:hAnsi="Simplified Arabic" w:cs="Simplified Arabic" w:hint="eastAsia"/>
          <w:sz w:val="28"/>
          <w:szCs w:val="28"/>
          <w:rtl/>
        </w:rPr>
        <w:t>ـالى</w:t>
      </w:r>
      <w:r>
        <w:rPr>
          <w:rFonts w:ascii="Simplified Arabic" w:hAnsi="Simplified Arabic" w:cs="Simplified Arabic"/>
          <w:sz w:val="28"/>
          <w:szCs w:val="28"/>
          <w:rtl/>
        </w:rPr>
        <w:t xml:space="preserve"> (</w:t>
      </w:r>
      <w:r w:rsidRPr="00CA7B37">
        <w:rPr>
          <w:rFonts w:ascii="Simplified Arabic" w:hAnsi="Simplified Arabic" w:cs="Simplified Arabic" w:hint="eastAsia"/>
          <w:sz w:val="28"/>
          <w:szCs w:val="28"/>
          <w:rtl/>
        </w:rPr>
        <w:t>اضْرِبْ</w:t>
      </w:r>
      <w:r w:rsidRPr="00CA7B37">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w:t>
      </w:r>
      <w:r w:rsidRPr="00CA7B37">
        <w:rPr>
          <w:rFonts w:ascii="Simplified Arabic" w:hAnsi="Simplified Arabic" w:cs="Simplified Arabic" w:hint="eastAsia"/>
          <w:sz w:val="28"/>
          <w:szCs w:val="28"/>
          <w:rtl/>
        </w:rPr>
        <w:t>عَصَ</w:t>
      </w:r>
      <w:r>
        <w:rPr>
          <w:rFonts w:ascii="Simplified Arabic" w:hAnsi="Simplified Arabic" w:cs="Simplified Arabic" w:hint="eastAsia"/>
          <w:sz w:val="28"/>
          <w:szCs w:val="28"/>
          <w:rtl/>
        </w:rPr>
        <w:t>ـ</w:t>
      </w:r>
      <w:r w:rsidRPr="00CA7B37">
        <w:rPr>
          <w:rFonts w:ascii="Simplified Arabic" w:hAnsi="Simplified Arabic" w:cs="Simplified Arabic" w:hint="eastAsia"/>
          <w:sz w:val="28"/>
          <w:szCs w:val="28"/>
          <w:rtl/>
        </w:rPr>
        <w:t>اكَ</w:t>
      </w:r>
      <w:r w:rsidRPr="00CA7B37">
        <w:rPr>
          <w:rFonts w:ascii="Simplified Arabic" w:hAnsi="Simplified Arabic" w:cs="Simplified Arabic"/>
          <w:sz w:val="28"/>
          <w:szCs w:val="28"/>
          <w:rtl/>
        </w:rPr>
        <w:t xml:space="preserve"> الْح</w:t>
      </w:r>
      <w:r>
        <w:rPr>
          <w:rFonts w:ascii="Simplified Arabic" w:hAnsi="Simplified Arabic" w:cs="Simplified Arabic" w:hint="eastAsia"/>
          <w:sz w:val="28"/>
          <w:szCs w:val="28"/>
          <w:rtl/>
        </w:rPr>
        <w:t>ـ</w:t>
      </w:r>
      <w:r w:rsidRPr="00CA7B37">
        <w:rPr>
          <w:rFonts w:ascii="Simplified Arabic" w:hAnsi="Simplified Arabic" w:cs="Simplified Arabic" w:hint="eastAsia"/>
          <w:sz w:val="28"/>
          <w:szCs w:val="28"/>
          <w:rtl/>
        </w:rPr>
        <w:t>َجَرَ</w:t>
      </w:r>
      <w:r w:rsidRPr="00CA7B37">
        <w:rPr>
          <w:rFonts w:ascii="Simplified Arabic" w:hAnsi="Simplified Arabic" w:cs="Simplified Arabic"/>
          <w:sz w:val="28"/>
          <w:szCs w:val="28"/>
          <w:rtl/>
        </w:rPr>
        <w:t xml:space="preserve"> فَانْبَ</w:t>
      </w:r>
      <w:r>
        <w:rPr>
          <w:rFonts w:ascii="Simplified Arabic" w:hAnsi="Simplified Arabic" w:cs="Simplified Arabic" w:hint="eastAsia"/>
          <w:sz w:val="28"/>
          <w:szCs w:val="28"/>
          <w:rtl/>
        </w:rPr>
        <w:t>ـ</w:t>
      </w:r>
      <w:r w:rsidRPr="00CA7B37">
        <w:rPr>
          <w:rFonts w:ascii="Simplified Arabic" w:hAnsi="Simplified Arabic" w:cs="Simplified Arabic" w:hint="eastAsia"/>
          <w:sz w:val="28"/>
          <w:szCs w:val="28"/>
          <w:rtl/>
        </w:rPr>
        <w:t>جَ</w:t>
      </w:r>
      <w:r>
        <w:rPr>
          <w:rFonts w:ascii="Simplified Arabic" w:hAnsi="Simplified Arabic" w:cs="Simplified Arabic" w:hint="eastAsia"/>
          <w:sz w:val="28"/>
          <w:szCs w:val="28"/>
          <w:rtl/>
        </w:rPr>
        <w:t>ـ</w:t>
      </w:r>
      <w:r w:rsidRPr="00CA7B37">
        <w:rPr>
          <w:rFonts w:ascii="Simplified Arabic" w:hAnsi="Simplified Arabic" w:cs="Simplified Arabic" w:hint="eastAsia"/>
          <w:sz w:val="28"/>
          <w:szCs w:val="28"/>
          <w:rtl/>
        </w:rPr>
        <w:t>سَتْ</w:t>
      </w:r>
      <w:r>
        <w:rPr>
          <w:rFonts w:ascii="Simplified Arabic" w:hAnsi="Simplified Arabic" w:cs="Simplified Arabic"/>
          <w:sz w:val="28"/>
          <w:szCs w:val="28"/>
          <w:rtl/>
        </w:rPr>
        <w:t xml:space="preserve"> </w:t>
      </w:r>
      <w:r w:rsidRPr="00DA22CF">
        <w:rPr>
          <w:rFonts w:ascii="Simplified Arabic" w:hAnsi="Simplified Arabic" w:cs="Simplified Arabic" w:hint="eastAsia"/>
          <w:sz w:val="28"/>
          <w:szCs w:val="28"/>
          <w:rtl/>
        </w:rPr>
        <w:t>مِنْهُ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0"/>
      </w:r>
      <w:r>
        <w:rPr>
          <w:rFonts w:ascii="Simplified Arabic" w:hAnsi="Simplified Arabic" w:cs="Simplified Arabic"/>
          <w:sz w:val="28"/>
          <w:szCs w:val="28"/>
          <w:rtl/>
        </w:rPr>
        <w:t>, أش</w:t>
      </w:r>
      <w:r>
        <w:rPr>
          <w:rFonts w:ascii="Simplified Arabic" w:hAnsi="Simplified Arabic" w:cs="Simplified Arabic" w:hint="eastAsia"/>
          <w:sz w:val="28"/>
          <w:szCs w:val="28"/>
          <w:rtl/>
        </w:rPr>
        <w:t>ــكـل</w:t>
      </w:r>
      <w:r>
        <w:rPr>
          <w:rFonts w:ascii="Simplified Arabic" w:hAnsi="Simplified Arabic" w:cs="Simplified Arabic"/>
          <w:sz w:val="28"/>
          <w:szCs w:val="28"/>
          <w:rtl/>
        </w:rPr>
        <w:t xml:space="preserve"> هت</w:t>
      </w:r>
      <w:r>
        <w:rPr>
          <w:rFonts w:ascii="Simplified Arabic" w:hAnsi="Simplified Arabic" w:cs="Simplified Arabic" w:hint="eastAsia"/>
          <w:sz w:val="28"/>
          <w:szCs w:val="28"/>
          <w:rtl/>
        </w:rPr>
        <w:t>ــان</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ـتــان</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ـعــض</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لنّاس</w:t>
      </w:r>
      <w:r>
        <w:rPr>
          <w:rFonts w:ascii="Simplified Arabic" w:hAnsi="Simplified Arabic" w:cs="Simplified Arabic"/>
          <w:sz w:val="28"/>
          <w:szCs w:val="28"/>
          <w:rtl/>
        </w:rPr>
        <w:t>, بإبدل لفظ " انفجرت" في الآية الأولى إلى لفظ "انبجست" في الآية الثانية.</w:t>
      </w:r>
    </w:p>
    <w:p w:rsidR="005D6BE0" w:rsidRPr="00CA7B37" w:rsidRDefault="005D6BE0" w:rsidP="004C7B83">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7- المتشابه بإدغ</w:t>
      </w:r>
      <w:r>
        <w:rPr>
          <w:rFonts w:ascii="Simplified Arabic" w:hAnsi="Simplified Arabic" w:cs="Simplified Arabic" w:hint="eastAsia"/>
          <w:sz w:val="28"/>
          <w:szCs w:val="28"/>
          <w:rtl/>
        </w:rPr>
        <w:t>ـام</w:t>
      </w:r>
      <w:r>
        <w:rPr>
          <w:rFonts w:ascii="Simplified Arabic" w:hAnsi="Simplified Arabic" w:cs="Simplified Arabic"/>
          <w:sz w:val="28"/>
          <w:szCs w:val="28"/>
          <w:rtl/>
        </w:rPr>
        <w:t xml:space="preserve"> وعدم</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ـما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فـي</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ـعالى</w:t>
      </w:r>
      <w:r>
        <w:rPr>
          <w:rFonts w:ascii="Simplified Arabic" w:hAnsi="Simplified Arabic" w:cs="Simplified Arabic"/>
          <w:sz w:val="28"/>
          <w:szCs w:val="28"/>
          <w:rtl/>
        </w:rPr>
        <w:t xml:space="preserve"> (</w:t>
      </w:r>
      <w:r w:rsidRPr="00021FCB">
        <w:rPr>
          <w:rFonts w:ascii="Simplified Arabic" w:hAnsi="Simplified Arabic" w:cs="Simplified Arabic" w:hint="eastAsia"/>
          <w:sz w:val="28"/>
          <w:szCs w:val="28"/>
          <w:rtl/>
        </w:rPr>
        <w:t>بِالْبَ</w:t>
      </w:r>
      <w:r>
        <w:rPr>
          <w:rFonts w:ascii="Simplified Arabic" w:hAnsi="Simplified Arabic" w:cs="Simplified Arabic" w:hint="eastAsia"/>
          <w:sz w:val="28"/>
          <w:szCs w:val="28"/>
          <w:rtl/>
        </w:rPr>
        <w:t>ـ</w:t>
      </w:r>
      <w:r w:rsidRPr="00021FCB">
        <w:rPr>
          <w:rFonts w:ascii="Simplified Arabic" w:hAnsi="Simplified Arabic" w:cs="Simplified Arabic" w:hint="eastAsia"/>
          <w:sz w:val="28"/>
          <w:szCs w:val="28"/>
          <w:rtl/>
        </w:rPr>
        <w:t>أْسَاءِ</w:t>
      </w:r>
      <w:r w:rsidRPr="00021FCB">
        <w:rPr>
          <w:rFonts w:ascii="Simplified Arabic" w:hAnsi="Simplified Arabic" w:cs="Simplified Arabic"/>
          <w:sz w:val="28"/>
          <w:szCs w:val="28"/>
          <w:rtl/>
        </w:rPr>
        <w:t xml:space="preserve"> وَالضَّرَّاءِ لَ</w:t>
      </w:r>
      <w:r>
        <w:rPr>
          <w:rFonts w:ascii="Simplified Arabic" w:hAnsi="Simplified Arabic" w:cs="Simplified Arabic" w:hint="eastAsia"/>
          <w:sz w:val="28"/>
          <w:szCs w:val="28"/>
          <w:rtl/>
        </w:rPr>
        <w:t>ـ</w:t>
      </w:r>
      <w:r w:rsidRPr="00021FCB">
        <w:rPr>
          <w:rFonts w:ascii="Simplified Arabic" w:hAnsi="Simplified Arabic" w:cs="Simplified Arabic" w:hint="eastAsia"/>
          <w:sz w:val="28"/>
          <w:szCs w:val="28"/>
          <w:rtl/>
        </w:rPr>
        <w:t>عَلَّ</w:t>
      </w:r>
      <w:r>
        <w:rPr>
          <w:rFonts w:ascii="Simplified Arabic" w:hAnsi="Simplified Arabic" w:cs="Simplified Arabic" w:hint="eastAsia"/>
          <w:sz w:val="28"/>
          <w:szCs w:val="28"/>
          <w:rtl/>
        </w:rPr>
        <w:t>ـ</w:t>
      </w:r>
      <w:r w:rsidRPr="00021FCB">
        <w:rPr>
          <w:rFonts w:ascii="Simplified Arabic" w:hAnsi="Simplified Arabic" w:cs="Simplified Arabic" w:hint="eastAsia"/>
          <w:sz w:val="28"/>
          <w:szCs w:val="28"/>
          <w:rtl/>
        </w:rPr>
        <w:t>هُمْ</w:t>
      </w:r>
      <w:r w:rsidRPr="004D22B8">
        <w:rPr>
          <w:rFonts w:cs="Arabic Transparent"/>
          <w:sz w:val="32"/>
          <w:szCs w:val="32"/>
          <w:rtl/>
        </w:rPr>
        <w:t xml:space="preserve"> </w:t>
      </w:r>
      <w:r w:rsidRPr="00021FCB">
        <w:rPr>
          <w:rFonts w:ascii="Simplified Arabic" w:hAnsi="Simplified Arabic" w:cs="Simplified Arabic" w:hint="eastAsia"/>
          <w:sz w:val="28"/>
          <w:szCs w:val="28"/>
          <w:rtl/>
        </w:rPr>
        <w:t>يَضَّرَّعُونَ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1"/>
      </w:r>
      <w:r w:rsidRPr="004D22B8">
        <w:rPr>
          <w:rFonts w:cs="Arabic Transparent"/>
          <w:sz w:val="32"/>
          <w:szCs w:val="32"/>
          <w:rtl/>
        </w:rPr>
        <w:t xml:space="preserve"> </w:t>
      </w:r>
      <w:r>
        <w:rPr>
          <w:rFonts w:ascii="Simplified Arabic" w:hAnsi="Simplified Arabic" w:cs="Simplified Arabic" w:hint="eastAsia"/>
          <w:sz w:val="28"/>
          <w:szCs w:val="28"/>
          <w:rtl/>
        </w:rPr>
        <w:t>فـي</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تعالى (</w:t>
      </w:r>
      <w:r w:rsidRPr="00021FCB">
        <w:rPr>
          <w:rFonts w:ascii="Simplified Arabic" w:hAnsi="Simplified Arabic" w:cs="Simplified Arabic" w:hint="eastAsia"/>
          <w:sz w:val="28"/>
          <w:szCs w:val="28"/>
          <w:rtl/>
        </w:rPr>
        <w:t>بِالْبَأْسَاءِ</w:t>
      </w:r>
      <w:r w:rsidRPr="00021FCB">
        <w:rPr>
          <w:rFonts w:ascii="Simplified Arabic" w:hAnsi="Simplified Arabic" w:cs="Simplified Arabic"/>
          <w:sz w:val="28"/>
          <w:szCs w:val="28"/>
          <w:rtl/>
        </w:rPr>
        <w:t xml:space="preserve"> وَالضَّرَّاءِ</w:t>
      </w:r>
      <w:r w:rsidRPr="004D22B8">
        <w:rPr>
          <w:rFonts w:cs="Arabic Transparent"/>
          <w:sz w:val="32"/>
          <w:szCs w:val="32"/>
          <w:rtl/>
        </w:rPr>
        <w:t xml:space="preserve"> </w:t>
      </w:r>
      <w:r w:rsidRPr="0094257A">
        <w:rPr>
          <w:rFonts w:ascii="Simplified Arabic" w:hAnsi="Simplified Arabic" w:cs="Simplified Arabic" w:hint="eastAsia"/>
          <w:sz w:val="28"/>
          <w:szCs w:val="28"/>
          <w:rtl/>
        </w:rPr>
        <w:t>لَعَلَّهُمْ</w:t>
      </w:r>
      <w:r w:rsidRPr="0094257A">
        <w:rPr>
          <w:rFonts w:ascii="Simplified Arabic" w:hAnsi="Simplified Arabic" w:cs="Simplified Arabic"/>
          <w:sz w:val="28"/>
          <w:szCs w:val="28"/>
          <w:rtl/>
        </w:rPr>
        <w:t xml:space="preserve"> يَتَضَرَّعُونَ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2"/>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أشكل</w:t>
      </w:r>
      <w:r>
        <w:rPr>
          <w:rFonts w:ascii="Simplified Arabic" w:hAnsi="Simplified Arabic" w:cs="Simplified Arabic"/>
          <w:sz w:val="28"/>
          <w:szCs w:val="28"/>
          <w:rtl/>
        </w:rPr>
        <w:t xml:space="preserve"> ها</w:t>
      </w:r>
      <w:r>
        <w:rPr>
          <w:rFonts w:ascii="Simplified Arabic" w:hAnsi="Simplified Arabic" w:cs="Simplified Arabic" w:hint="eastAsia"/>
          <w:sz w:val="28"/>
          <w:szCs w:val="28"/>
          <w:rtl/>
        </w:rPr>
        <w:t>تان</w:t>
      </w:r>
      <w:r>
        <w:rPr>
          <w:rFonts w:ascii="Simplified Arabic" w:hAnsi="Simplified Arabic" w:cs="Simplified Arabic"/>
          <w:sz w:val="28"/>
          <w:szCs w:val="28"/>
          <w:rtl/>
        </w:rPr>
        <w:t xml:space="preserve"> الآيتان على الناس, بإدغ</w:t>
      </w:r>
      <w:r>
        <w:rPr>
          <w:rFonts w:ascii="Simplified Arabic" w:hAnsi="Simplified Arabic" w:cs="Simplified Arabic" w:hint="eastAsia"/>
          <w:sz w:val="28"/>
          <w:szCs w:val="28"/>
          <w:rtl/>
        </w:rPr>
        <w:t>ـام</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ـاء</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الضاء في لفظ "يضّرّعون"في الآية الأولى, وعدم إدغام التاء في الضاء في "يتّضرون" في الآية الثانية.</w:t>
      </w:r>
    </w:p>
    <w:p w:rsidR="005D6BE0" w:rsidRDefault="005D6BE0" w:rsidP="009709D2">
      <w:pPr>
        <w:jc w:val="lowKashida"/>
        <w:rPr>
          <w:rFonts w:ascii="Simplified Arabic" w:hAnsi="Simplified Arabic" w:cs="Simplified Arabic"/>
          <w:sz w:val="28"/>
          <w:szCs w:val="28"/>
          <w:rtl/>
        </w:rPr>
      </w:pPr>
      <w:r w:rsidRPr="0068679E">
        <w:rPr>
          <w:rFonts w:ascii="Simplified Arabic" w:hAnsi="Simplified Arabic" w:cs="Simplified Arabic" w:hint="eastAsia"/>
          <w:b/>
          <w:bCs/>
          <w:sz w:val="28"/>
          <w:szCs w:val="28"/>
          <w:rtl/>
        </w:rPr>
        <w:t>المختلف</w:t>
      </w:r>
      <w:r>
        <w:rPr>
          <w:rFonts w:ascii="Simplified Arabic" w:hAnsi="Simplified Arabic" w:cs="Simplified Arabic"/>
          <w:b/>
          <w:b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eastAsia"/>
          <w:sz w:val="28"/>
          <w:szCs w:val="28"/>
          <w:rtl/>
        </w:rPr>
        <w:t>هو</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اللفظ</w:t>
      </w:r>
      <w:r>
        <w:rPr>
          <w:rFonts w:ascii="Simplified Arabic" w:hAnsi="Simplified Arabic" w:cs="Simplified Arabic"/>
          <w:sz w:val="28"/>
          <w:szCs w:val="28"/>
          <w:rtl/>
        </w:rPr>
        <w:t xml:space="preserve"> الذي اختلف فيه </w:t>
      </w:r>
      <w:r>
        <w:rPr>
          <w:rFonts w:ascii="Simplified Arabic" w:hAnsi="Simplified Arabic" w:cs="Simplified Arabic" w:hint="eastAsia"/>
          <w:sz w:val="28"/>
          <w:szCs w:val="28"/>
          <w:rtl/>
        </w:rPr>
        <w:t>أئمة</w:t>
      </w:r>
      <w:r>
        <w:rPr>
          <w:rFonts w:ascii="Simplified Arabic" w:hAnsi="Simplified Arabic" w:cs="Simplified Arabic"/>
          <w:sz w:val="28"/>
          <w:szCs w:val="28"/>
          <w:rtl/>
        </w:rPr>
        <w:t xml:space="preserve"> اللغة في انّه في الأصل عربي أو عجمي مثل طست بالسين المهملة"</w:t>
      </w:r>
      <w:r>
        <w:rPr>
          <w:rStyle w:val="FootnoteReference"/>
          <w:rFonts w:ascii="Simplified Arabic" w:hAnsi="Simplified Arabic" w:cs="Simplified Arabic"/>
          <w:sz w:val="28"/>
          <w:szCs w:val="28"/>
          <w:rtl/>
        </w:rPr>
        <w:footnoteReference w:id="103"/>
      </w:r>
      <w:r>
        <w:rPr>
          <w:rFonts w:ascii="Simplified Arabic" w:hAnsi="Simplified Arabic" w:cs="Simplified Arabic"/>
          <w:sz w:val="28"/>
          <w:szCs w:val="28"/>
          <w:rtl/>
        </w:rPr>
        <w:t>.</w:t>
      </w:r>
    </w:p>
    <w:p w:rsidR="005D6BE0" w:rsidRPr="009709D2" w:rsidRDefault="005D6BE0" w:rsidP="004C7B83">
      <w:pPr>
        <w:spacing w:after="120"/>
        <w:jc w:val="lowKashida"/>
        <w:rPr>
          <w:rFonts w:ascii="Simplified Arabic" w:hAnsi="Simplified Arabic" w:cs="Simplified Arabic"/>
          <w:spacing w:val="-4"/>
          <w:sz w:val="28"/>
          <w:szCs w:val="28"/>
          <w:rtl/>
        </w:rPr>
      </w:pPr>
      <w:r>
        <w:rPr>
          <w:rFonts w:ascii="Simplified Arabic" w:hAnsi="Simplified Arabic" w:cs="Simplified Arabic"/>
          <w:sz w:val="28"/>
          <w:szCs w:val="28"/>
          <w:rtl/>
        </w:rPr>
        <w:t xml:space="preserve">    </w:t>
      </w:r>
      <w:r w:rsidRPr="009709D2">
        <w:rPr>
          <w:rFonts w:ascii="Simplified Arabic" w:hAnsi="Simplified Arabic" w:cs="Simplified Arabic" w:hint="eastAsia"/>
          <w:spacing w:val="-4"/>
          <w:sz w:val="28"/>
          <w:szCs w:val="28"/>
          <w:rtl/>
        </w:rPr>
        <w:t>اختلف</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علماء</w:t>
      </w:r>
      <w:r w:rsidRPr="009709D2">
        <w:rPr>
          <w:rFonts w:ascii="Simplified Arabic" w:hAnsi="Simplified Arabic" w:cs="Simplified Arabic"/>
          <w:spacing w:val="-4"/>
          <w:sz w:val="28"/>
          <w:szCs w:val="28"/>
          <w:rtl/>
        </w:rPr>
        <w:t xml:space="preserve"> في الألفاظ غير </w:t>
      </w:r>
      <w:r w:rsidRPr="009709D2">
        <w:rPr>
          <w:rFonts w:ascii="Simplified Arabic" w:hAnsi="Simplified Arabic" w:cs="Simplified Arabic" w:hint="eastAsia"/>
          <w:spacing w:val="-4"/>
          <w:sz w:val="28"/>
          <w:szCs w:val="28"/>
          <w:rtl/>
        </w:rPr>
        <w:t>عربية</w:t>
      </w:r>
      <w:r w:rsidRPr="009709D2">
        <w:rPr>
          <w:rFonts w:ascii="Simplified Arabic" w:hAnsi="Simplified Arabic" w:cs="Simplified Arabic"/>
          <w:spacing w:val="-4"/>
          <w:sz w:val="28"/>
          <w:szCs w:val="28"/>
          <w:rtl/>
        </w:rPr>
        <w:t xml:space="preserve"> الأصل في القرآن, مما جعل </w:t>
      </w:r>
      <w:r w:rsidRPr="009709D2">
        <w:rPr>
          <w:rFonts w:ascii="Simplified Arabic" w:hAnsi="Simplified Arabic" w:cs="Simplified Arabic" w:hint="eastAsia"/>
          <w:spacing w:val="-4"/>
          <w:sz w:val="28"/>
          <w:szCs w:val="28"/>
          <w:rtl/>
        </w:rPr>
        <w:t>المسألة</w:t>
      </w:r>
      <w:r w:rsidRPr="009709D2">
        <w:rPr>
          <w:rFonts w:ascii="Simplified Arabic" w:hAnsi="Simplified Arabic" w:cs="Simplified Arabic"/>
          <w:spacing w:val="-4"/>
          <w:sz w:val="28"/>
          <w:szCs w:val="28"/>
          <w:rtl/>
        </w:rPr>
        <w:t xml:space="preserve"> تفوز بقسط وافر في كتا</w:t>
      </w:r>
      <w:r w:rsidRPr="009709D2">
        <w:rPr>
          <w:rFonts w:ascii="Simplified Arabic" w:hAnsi="Simplified Arabic" w:cs="Simplified Arabic" w:hint="eastAsia"/>
          <w:spacing w:val="-4"/>
          <w:sz w:val="28"/>
          <w:szCs w:val="28"/>
          <w:rtl/>
        </w:rPr>
        <w:t>بات</w:t>
      </w:r>
      <w:r w:rsidRPr="009709D2">
        <w:rPr>
          <w:rFonts w:ascii="Simplified Arabic" w:hAnsi="Simplified Arabic" w:cs="Simplified Arabic"/>
          <w:spacing w:val="-4"/>
          <w:sz w:val="28"/>
          <w:szCs w:val="28"/>
          <w:rtl/>
        </w:rPr>
        <w:t xml:space="preserve"> القدماء والمحدثين, بين مؤيد ومخالف </w:t>
      </w:r>
      <w:r w:rsidRPr="009709D2">
        <w:rPr>
          <w:rFonts w:ascii="Simplified Arabic" w:hAnsi="Simplified Arabic" w:cs="Simplified Arabic" w:hint="eastAsia"/>
          <w:spacing w:val="-4"/>
          <w:sz w:val="28"/>
          <w:szCs w:val="28"/>
          <w:rtl/>
        </w:rPr>
        <w:t>لورودها</w:t>
      </w:r>
      <w:r w:rsidRPr="009709D2">
        <w:rPr>
          <w:rFonts w:ascii="Simplified Arabic" w:hAnsi="Simplified Arabic" w:cs="Simplified Arabic"/>
          <w:spacing w:val="-4"/>
          <w:sz w:val="28"/>
          <w:szCs w:val="28"/>
          <w:rtl/>
        </w:rPr>
        <w:t xml:space="preserve"> في القرآن الكريم, </w:t>
      </w:r>
      <w:r w:rsidRPr="009709D2">
        <w:rPr>
          <w:rFonts w:ascii="Simplified Arabic" w:hAnsi="Simplified Arabic" w:cs="Simplified Arabic" w:hint="eastAsia"/>
          <w:spacing w:val="-4"/>
          <w:sz w:val="28"/>
          <w:szCs w:val="28"/>
          <w:rtl/>
        </w:rPr>
        <w:t>والمخالفون</w:t>
      </w:r>
      <w:r w:rsidRPr="009709D2">
        <w:rPr>
          <w:rFonts w:ascii="Simplified Arabic" w:hAnsi="Simplified Arabic" w:cs="Simplified Arabic"/>
          <w:spacing w:val="-4"/>
          <w:sz w:val="28"/>
          <w:szCs w:val="28"/>
          <w:rtl/>
        </w:rPr>
        <w:t xml:space="preserve"> يقولون: كيف يكون القرآن عربياً مبيناً </w:t>
      </w:r>
      <w:r w:rsidRPr="009709D2">
        <w:rPr>
          <w:rFonts w:ascii="Simplified Arabic" w:hAnsi="Simplified Arabic" w:cs="Simplified Arabic" w:hint="eastAsia"/>
          <w:spacing w:val="-4"/>
          <w:sz w:val="28"/>
          <w:szCs w:val="28"/>
          <w:rtl/>
        </w:rPr>
        <w:t>وقد</w:t>
      </w:r>
      <w:r w:rsidRPr="009709D2">
        <w:rPr>
          <w:rFonts w:ascii="Simplified Arabic" w:hAnsi="Simplified Arabic" w:cs="Simplified Arabic"/>
          <w:spacing w:val="-4"/>
          <w:sz w:val="28"/>
          <w:szCs w:val="28"/>
          <w:rtl/>
        </w:rPr>
        <w:t xml:space="preserve"> تض</w:t>
      </w:r>
      <w:r w:rsidRPr="009709D2">
        <w:rPr>
          <w:rFonts w:ascii="Simplified Arabic" w:hAnsi="Simplified Arabic" w:cs="Simplified Arabic" w:hint="eastAsia"/>
          <w:spacing w:val="-4"/>
          <w:sz w:val="28"/>
          <w:szCs w:val="28"/>
          <w:rtl/>
        </w:rPr>
        <w:t>من</w:t>
      </w:r>
      <w:r w:rsidRPr="009709D2">
        <w:rPr>
          <w:rFonts w:ascii="Simplified Arabic" w:hAnsi="Simplified Arabic" w:cs="Simplified Arabic"/>
          <w:spacing w:val="-4"/>
          <w:sz w:val="28"/>
          <w:szCs w:val="28"/>
          <w:rtl/>
        </w:rPr>
        <w:t xml:space="preserve"> ك</w:t>
      </w:r>
      <w:r w:rsidRPr="009709D2">
        <w:rPr>
          <w:rFonts w:ascii="Simplified Arabic" w:hAnsi="Simplified Arabic" w:cs="Simplified Arabic" w:hint="eastAsia"/>
          <w:spacing w:val="-4"/>
          <w:sz w:val="28"/>
          <w:szCs w:val="28"/>
          <w:rtl/>
        </w:rPr>
        <w:t>لمات</w:t>
      </w:r>
      <w:r w:rsidRPr="009709D2">
        <w:rPr>
          <w:rFonts w:ascii="Simplified Arabic" w:hAnsi="Simplified Arabic" w:cs="Simplified Arabic"/>
          <w:spacing w:val="-4"/>
          <w:sz w:val="28"/>
          <w:szCs w:val="28"/>
          <w:rtl/>
        </w:rPr>
        <w:t xml:space="preserve"> أع</w:t>
      </w:r>
      <w:r w:rsidRPr="009709D2">
        <w:rPr>
          <w:rFonts w:ascii="Simplified Arabic" w:hAnsi="Simplified Arabic" w:cs="Simplified Arabic" w:hint="eastAsia"/>
          <w:spacing w:val="-4"/>
          <w:sz w:val="28"/>
          <w:szCs w:val="28"/>
          <w:rtl/>
        </w:rPr>
        <w:t>جمية</w:t>
      </w:r>
      <w:r w:rsidRPr="009709D2">
        <w:rPr>
          <w:rFonts w:ascii="Simplified Arabic" w:hAnsi="Simplified Arabic" w:cs="Simplified Arabic"/>
          <w:spacing w:val="-4"/>
          <w:sz w:val="28"/>
          <w:szCs w:val="28"/>
          <w:rtl/>
        </w:rPr>
        <w:t xml:space="preserve"> كث</w:t>
      </w:r>
      <w:r w:rsidRPr="009709D2">
        <w:rPr>
          <w:rFonts w:ascii="Simplified Arabic" w:hAnsi="Simplified Arabic" w:cs="Simplified Arabic" w:hint="eastAsia"/>
          <w:spacing w:val="-4"/>
          <w:sz w:val="28"/>
          <w:szCs w:val="28"/>
          <w:rtl/>
        </w:rPr>
        <w:t>يرة؛</w:t>
      </w:r>
      <w:r w:rsidRPr="009709D2">
        <w:rPr>
          <w:rFonts w:ascii="Simplified Arabic" w:hAnsi="Simplified Arabic" w:cs="Simplified Arabic"/>
          <w:spacing w:val="-4"/>
          <w:sz w:val="28"/>
          <w:szCs w:val="28"/>
          <w:rtl/>
        </w:rPr>
        <w:t xml:space="preserve"> من فارسي</w:t>
      </w:r>
      <w:r w:rsidRPr="009709D2">
        <w:rPr>
          <w:rFonts w:ascii="Simplified Arabic" w:hAnsi="Simplified Arabic" w:cs="Simplified Arabic" w:hint="eastAsia"/>
          <w:spacing w:val="-4"/>
          <w:sz w:val="28"/>
          <w:szCs w:val="28"/>
          <w:rtl/>
        </w:rPr>
        <w:t>ة</w:t>
      </w:r>
      <w:r w:rsidRPr="009709D2">
        <w:rPr>
          <w:rFonts w:ascii="Simplified Arabic" w:hAnsi="Simplified Arabic" w:cs="Simplified Arabic"/>
          <w:spacing w:val="-4"/>
          <w:sz w:val="28"/>
          <w:szCs w:val="28"/>
          <w:rtl/>
        </w:rPr>
        <w:t xml:space="preserve"> وس</w:t>
      </w:r>
      <w:r w:rsidRPr="009709D2">
        <w:rPr>
          <w:rFonts w:ascii="Simplified Arabic" w:hAnsi="Simplified Arabic" w:cs="Simplified Arabic" w:hint="eastAsia"/>
          <w:spacing w:val="-4"/>
          <w:sz w:val="28"/>
          <w:szCs w:val="28"/>
          <w:rtl/>
        </w:rPr>
        <w:t>ريانـية</w:t>
      </w:r>
      <w:r w:rsidRPr="009709D2">
        <w:rPr>
          <w:rFonts w:ascii="Simplified Arabic" w:hAnsi="Simplified Arabic" w:cs="Simplified Arabic"/>
          <w:spacing w:val="-4"/>
          <w:sz w:val="28"/>
          <w:szCs w:val="28"/>
          <w:rtl/>
        </w:rPr>
        <w:t xml:space="preserve"> وعب</w:t>
      </w:r>
      <w:r w:rsidRPr="009709D2">
        <w:rPr>
          <w:rFonts w:ascii="Simplified Arabic" w:hAnsi="Simplified Arabic" w:cs="Simplified Arabic" w:hint="eastAsia"/>
          <w:spacing w:val="-4"/>
          <w:sz w:val="28"/>
          <w:szCs w:val="28"/>
          <w:rtl/>
        </w:rPr>
        <w:t>رية</w:t>
      </w:r>
      <w:r w:rsidRPr="009709D2">
        <w:rPr>
          <w:rFonts w:ascii="Simplified Arabic" w:hAnsi="Simplified Arabic" w:cs="Simplified Arabic"/>
          <w:spacing w:val="-4"/>
          <w:sz w:val="28"/>
          <w:szCs w:val="28"/>
          <w:rtl/>
        </w:rPr>
        <w:t xml:space="preserve"> ويوناني</w:t>
      </w:r>
      <w:r w:rsidRPr="009709D2">
        <w:rPr>
          <w:rFonts w:ascii="Simplified Arabic" w:hAnsi="Simplified Arabic" w:cs="Simplified Arabic" w:hint="eastAsia"/>
          <w:spacing w:val="-4"/>
          <w:sz w:val="28"/>
          <w:szCs w:val="28"/>
          <w:rtl/>
        </w:rPr>
        <w:t>ـة</w:t>
      </w:r>
      <w:r w:rsidRPr="009709D2">
        <w:rPr>
          <w:rFonts w:ascii="Simplified Arabic" w:hAnsi="Simplified Arabic" w:cs="Simplified Arabic"/>
          <w:spacing w:val="-4"/>
          <w:sz w:val="28"/>
          <w:szCs w:val="28"/>
          <w:rtl/>
        </w:rPr>
        <w:t xml:space="preserve"> وحبشي</w:t>
      </w:r>
      <w:r w:rsidRPr="009709D2">
        <w:rPr>
          <w:rFonts w:ascii="Simplified Arabic" w:hAnsi="Simplified Arabic" w:cs="Simplified Arabic" w:hint="eastAsia"/>
          <w:spacing w:val="-4"/>
          <w:sz w:val="28"/>
          <w:szCs w:val="28"/>
          <w:rtl/>
        </w:rPr>
        <w:t>ة</w:t>
      </w:r>
      <w:r w:rsidRPr="009709D2">
        <w:rPr>
          <w:rFonts w:ascii="Simplified Arabic" w:hAnsi="Simplified Arabic" w:cs="Simplified Arabic"/>
          <w:spacing w:val="-4"/>
          <w:sz w:val="28"/>
          <w:szCs w:val="28"/>
          <w:rtl/>
        </w:rPr>
        <w:t xml:space="preserve"> وغيرها, وفي ذلك طع</w:t>
      </w:r>
      <w:r w:rsidRPr="009709D2">
        <w:rPr>
          <w:rFonts w:ascii="Simplified Arabic" w:hAnsi="Simplified Arabic" w:cs="Simplified Arabic" w:hint="eastAsia"/>
          <w:spacing w:val="-4"/>
          <w:sz w:val="28"/>
          <w:szCs w:val="28"/>
          <w:rtl/>
        </w:rPr>
        <w:t>ن</w:t>
      </w:r>
      <w:r w:rsidRPr="009709D2">
        <w:rPr>
          <w:rFonts w:ascii="Simplified Arabic" w:hAnsi="Simplified Arabic" w:cs="Simplified Arabic"/>
          <w:spacing w:val="-4"/>
          <w:sz w:val="28"/>
          <w:szCs w:val="28"/>
          <w:rtl/>
        </w:rPr>
        <w:t xml:space="preserve"> ومأخ</w:t>
      </w:r>
      <w:r w:rsidRPr="009709D2">
        <w:rPr>
          <w:rFonts w:ascii="Simplified Arabic" w:hAnsi="Simplified Arabic" w:cs="Simplified Arabic" w:hint="eastAsia"/>
          <w:spacing w:val="-4"/>
          <w:sz w:val="28"/>
          <w:szCs w:val="28"/>
          <w:rtl/>
        </w:rPr>
        <w:t>ذ</w:t>
      </w:r>
      <w:r w:rsidRPr="009709D2">
        <w:rPr>
          <w:rFonts w:ascii="Simplified Arabic" w:hAnsi="Simplified Arabic" w:cs="Simplified Arabic"/>
          <w:spacing w:val="-4"/>
          <w:sz w:val="28"/>
          <w:szCs w:val="28"/>
          <w:rtl/>
        </w:rPr>
        <w:t xml:space="preserve"> على ما وُصف بأنّ ا</w:t>
      </w:r>
      <w:r w:rsidRPr="009709D2">
        <w:rPr>
          <w:rFonts w:ascii="Simplified Arabic" w:hAnsi="Simplified Arabic" w:cs="Simplified Arabic" w:hint="eastAsia"/>
          <w:spacing w:val="-4"/>
          <w:sz w:val="28"/>
          <w:szCs w:val="28"/>
          <w:rtl/>
        </w:rPr>
        <w:t>لقرآن</w:t>
      </w:r>
      <w:r w:rsidRPr="009709D2">
        <w:rPr>
          <w:rFonts w:ascii="Simplified Arabic" w:hAnsi="Simplified Arabic" w:cs="Simplified Arabic"/>
          <w:spacing w:val="-4"/>
          <w:sz w:val="28"/>
          <w:szCs w:val="28"/>
          <w:rtl/>
        </w:rPr>
        <w:t xml:space="preserve"> ن</w:t>
      </w:r>
      <w:r w:rsidRPr="009709D2">
        <w:rPr>
          <w:rFonts w:ascii="Simplified Arabic" w:hAnsi="Simplified Arabic" w:cs="Simplified Arabic" w:hint="eastAsia"/>
          <w:spacing w:val="-4"/>
          <w:sz w:val="28"/>
          <w:szCs w:val="28"/>
          <w:rtl/>
        </w:rPr>
        <w:t>زل</w:t>
      </w:r>
      <w:r w:rsidRPr="009709D2">
        <w:rPr>
          <w:rFonts w:ascii="Simplified Arabic" w:hAnsi="Simplified Arabic" w:cs="Simplified Arabic"/>
          <w:spacing w:val="-4"/>
          <w:sz w:val="28"/>
          <w:szCs w:val="28"/>
          <w:rtl/>
        </w:rPr>
        <w:t xml:space="preserve"> باللغ</w:t>
      </w:r>
      <w:r w:rsidRPr="009709D2">
        <w:rPr>
          <w:rFonts w:ascii="Simplified Arabic" w:hAnsi="Simplified Arabic" w:cs="Simplified Arabic" w:hint="eastAsia"/>
          <w:spacing w:val="-4"/>
          <w:sz w:val="28"/>
          <w:szCs w:val="28"/>
          <w:rtl/>
        </w:rPr>
        <w:t>ة</w:t>
      </w:r>
      <w:r w:rsidRPr="009709D2">
        <w:rPr>
          <w:rFonts w:ascii="Simplified Arabic" w:hAnsi="Simplified Arabic" w:cs="Simplified Arabic"/>
          <w:spacing w:val="-4"/>
          <w:sz w:val="28"/>
          <w:szCs w:val="28"/>
          <w:rtl/>
        </w:rPr>
        <w:t xml:space="preserve"> العرب</w:t>
      </w:r>
      <w:r w:rsidRPr="009709D2">
        <w:rPr>
          <w:rFonts w:ascii="Simplified Arabic" w:hAnsi="Simplified Arabic" w:cs="Simplified Arabic" w:hint="eastAsia"/>
          <w:spacing w:val="-4"/>
          <w:sz w:val="28"/>
          <w:szCs w:val="28"/>
          <w:rtl/>
        </w:rPr>
        <w:t>ية</w:t>
      </w: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ـقــولـه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ــعـالـى</w:t>
      </w:r>
      <w:r>
        <w:rPr>
          <w:rFonts w:ascii="Simplified Arabic" w:hAnsi="Simplified Arabic" w:cs="Simplified Arabic"/>
          <w:sz w:val="28"/>
          <w:szCs w:val="28"/>
          <w:rtl/>
        </w:rPr>
        <w:t xml:space="preserve"> (</w:t>
      </w:r>
      <w:r w:rsidRPr="0010617F">
        <w:rPr>
          <w:rFonts w:ascii="Simplified Arabic" w:hAnsi="Simplified Arabic" w:cs="Simplified Arabic" w:hint="eastAsia"/>
          <w:sz w:val="28"/>
          <w:szCs w:val="28"/>
          <w:rtl/>
        </w:rPr>
        <w:t>لِسَانٌ</w:t>
      </w:r>
      <w:r w:rsidRPr="0010617F">
        <w:rPr>
          <w:rFonts w:ascii="Simplified Arabic" w:hAnsi="Simplified Arabic" w:cs="Simplified Arabic"/>
          <w:sz w:val="28"/>
          <w:szCs w:val="28"/>
          <w:rtl/>
        </w:rPr>
        <w:t xml:space="preserve"> عَرَبِيٌّ مُبِينٌ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4"/>
      </w: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قــولـه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ـعــالى</w:t>
      </w:r>
      <w:r>
        <w:rPr>
          <w:rFonts w:ascii="Simplified Arabic" w:hAnsi="Simplified Arabic" w:cs="Simplified Arabic"/>
          <w:sz w:val="28"/>
          <w:szCs w:val="28"/>
          <w:rtl/>
        </w:rPr>
        <w:t xml:space="preserve"> (</w:t>
      </w:r>
      <w:r w:rsidRPr="00592DBE">
        <w:rPr>
          <w:rFonts w:ascii="Simplified Arabic" w:hAnsi="Simplified Arabic" w:cs="Simplified Arabic" w:hint="eastAsia"/>
          <w:sz w:val="28"/>
          <w:szCs w:val="28"/>
          <w:rtl/>
        </w:rPr>
        <w:t>بِلِسَانٍ</w:t>
      </w:r>
      <w:r w:rsidRPr="00592DBE">
        <w:rPr>
          <w:rFonts w:ascii="Simplified Arabic" w:hAnsi="Simplified Arabic" w:cs="Simplified Arabic"/>
          <w:sz w:val="28"/>
          <w:szCs w:val="28"/>
          <w:rtl/>
        </w:rPr>
        <w:t xml:space="preserve"> عَرَبِ</w:t>
      </w:r>
      <w:r>
        <w:rPr>
          <w:rFonts w:ascii="Simplified Arabic" w:hAnsi="Simplified Arabic" w:cs="Simplified Arabic" w:hint="eastAsia"/>
          <w:sz w:val="28"/>
          <w:szCs w:val="28"/>
          <w:rtl/>
        </w:rPr>
        <w:t>ـ</w:t>
      </w:r>
      <w:r w:rsidRPr="00592DBE">
        <w:rPr>
          <w:rFonts w:ascii="Simplified Arabic" w:hAnsi="Simplified Arabic" w:cs="Simplified Arabic" w:hint="eastAsia"/>
          <w:sz w:val="28"/>
          <w:szCs w:val="28"/>
          <w:rtl/>
        </w:rPr>
        <w:t>يٍّ</w:t>
      </w:r>
      <w:r w:rsidRPr="00592DBE">
        <w:rPr>
          <w:rFonts w:ascii="Simplified Arabic" w:hAnsi="Simplified Arabic" w:cs="Simplified Arabic"/>
          <w:sz w:val="28"/>
          <w:szCs w:val="28"/>
          <w:rtl/>
        </w:rPr>
        <w:t xml:space="preserve"> مُبِينٍ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5"/>
      </w: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ــن</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ــا</w:t>
      </w:r>
      <w:r>
        <w:rPr>
          <w:rFonts w:ascii="Simplified Arabic" w:hAnsi="Simplified Arabic" w:cs="Simplified Arabic"/>
          <w:sz w:val="28"/>
          <w:szCs w:val="28"/>
          <w:rtl/>
        </w:rPr>
        <w:t xml:space="preserve"> ورد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الكتاب الموسوم "القرآن الكريم من المنظور الاستشراقي":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الكلام في موضوع ا</w:t>
      </w:r>
      <w:r>
        <w:rPr>
          <w:rFonts w:ascii="Simplified Arabic" w:hAnsi="Simplified Arabic" w:cs="Simplified Arabic" w:hint="eastAsia"/>
          <w:sz w:val="28"/>
          <w:szCs w:val="28"/>
          <w:rtl/>
        </w:rPr>
        <w:t>ـلقـرآن</w:t>
      </w:r>
      <w:r>
        <w:rPr>
          <w:rFonts w:ascii="Simplified Arabic" w:hAnsi="Simplified Arabic" w:cs="Simplified Arabic"/>
          <w:sz w:val="28"/>
          <w:szCs w:val="28"/>
          <w:rtl/>
        </w:rPr>
        <w:t xml:space="preserve"> والأل</w:t>
      </w:r>
      <w:r>
        <w:rPr>
          <w:rFonts w:ascii="Simplified Arabic" w:hAnsi="Simplified Arabic" w:cs="Simplified Arabic" w:hint="eastAsia"/>
          <w:sz w:val="28"/>
          <w:szCs w:val="28"/>
          <w:rtl/>
        </w:rPr>
        <w:t>ـفاظ</w:t>
      </w:r>
      <w:r>
        <w:rPr>
          <w:rFonts w:ascii="Simplified Arabic" w:hAnsi="Simplified Arabic" w:cs="Simplified Arabic"/>
          <w:sz w:val="28"/>
          <w:szCs w:val="28"/>
          <w:rtl/>
        </w:rPr>
        <w:t xml:space="preserve"> الأعج</w:t>
      </w:r>
      <w:r>
        <w:rPr>
          <w:rFonts w:ascii="Simplified Arabic" w:hAnsi="Simplified Arabic" w:cs="Simplified Arabic" w:hint="eastAsia"/>
          <w:sz w:val="28"/>
          <w:szCs w:val="28"/>
          <w:rtl/>
        </w:rPr>
        <w:t>ـمية</w:t>
      </w:r>
      <w:r>
        <w:rPr>
          <w:rFonts w:ascii="Simplified Arabic" w:hAnsi="Simplified Arabic" w:cs="Simplified Arabic"/>
          <w:sz w:val="28"/>
          <w:szCs w:val="28"/>
          <w:rtl/>
        </w:rPr>
        <w:t xml:space="preserve"> يرج</w:t>
      </w:r>
      <w:r>
        <w:rPr>
          <w:rFonts w:ascii="Simplified Arabic" w:hAnsi="Simplified Arabic" w:cs="Simplified Arabic" w:hint="eastAsia"/>
          <w:sz w:val="28"/>
          <w:szCs w:val="28"/>
          <w:rtl/>
        </w:rPr>
        <w:t>ــع</w:t>
      </w:r>
      <w:r>
        <w:rPr>
          <w:rFonts w:ascii="Simplified Arabic" w:hAnsi="Simplified Arabic" w:cs="Simplified Arabic"/>
          <w:sz w:val="28"/>
          <w:szCs w:val="28"/>
          <w:rtl/>
        </w:rPr>
        <w:t xml:space="preserve"> إلى الق</w:t>
      </w:r>
      <w:r>
        <w:rPr>
          <w:rFonts w:ascii="Simplified Arabic" w:hAnsi="Simplified Arabic" w:cs="Simplified Arabic" w:hint="eastAsia"/>
          <w:sz w:val="28"/>
          <w:szCs w:val="28"/>
          <w:rtl/>
        </w:rPr>
        <w:t>ـرن</w:t>
      </w:r>
      <w:r>
        <w:rPr>
          <w:rFonts w:ascii="Simplified Arabic" w:hAnsi="Simplified Arabic" w:cs="Simplified Arabic"/>
          <w:sz w:val="28"/>
          <w:szCs w:val="28"/>
          <w:rtl/>
        </w:rPr>
        <w:t xml:space="preserve"> الأول الهج</w:t>
      </w:r>
      <w:r>
        <w:rPr>
          <w:rFonts w:ascii="Simplified Arabic" w:hAnsi="Simplified Arabic" w:cs="Simplified Arabic" w:hint="eastAsia"/>
          <w:sz w:val="28"/>
          <w:szCs w:val="28"/>
          <w:rtl/>
        </w:rPr>
        <w:t>ــري</w:t>
      </w:r>
      <w:r>
        <w:rPr>
          <w:rFonts w:ascii="Simplified Arabic" w:hAnsi="Simplified Arabic" w:cs="Simplified Arabic"/>
          <w:sz w:val="28"/>
          <w:szCs w:val="28"/>
          <w:rtl/>
        </w:rPr>
        <w:t xml:space="preserve"> أو السابع المي</w:t>
      </w:r>
      <w:r>
        <w:rPr>
          <w:rFonts w:ascii="Simplified Arabic" w:hAnsi="Simplified Arabic" w:cs="Simplified Arabic" w:hint="eastAsia"/>
          <w:sz w:val="28"/>
          <w:szCs w:val="28"/>
          <w:rtl/>
        </w:rPr>
        <w:t>لادي</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ـيث</w:t>
      </w:r>
      <w:r>
        <w:rPr>
          <w:rFonts w:ascii="Simplified Arabic" w:hAnsi="Simplified Arabic" w:cs="Simplified Arabic"/>
          <w:sz w:val="28"/>
          <w:szCs w:val="28"/>
          <w:rtl/>
        </w:rPr>
        <w:t xml:space="preserve"> اخت</w:t>
      </w:r>
      <w:r>
        <w:rPr>
          <w:rFonts w:ascii="Simplified Arabic" w:hAnsi="Simplified Arabic" w:cs="Simplified Arabic" w:hint="eastAsia"/>
          <w:sz w:val="28"/>
          <w:szCs w:val="28"/>
          <w:rtl/>
        </w:rPr>
        <w:t>ـلف</w:t>
      </w:r>
      <w:r>
        <w:rPr>
          <w:rFonts w:ascii="Simplified Arabic" w:hAnsi="Simplified Arabic" w:cs="Simplified Arabic"/>
          <w:sz w:val="28"/>
          <w:szCs w:val="28"/>
          <w:rtl/>
        </w:rPr>
        <w:t xml:space="preserve"> الفقه</w:t>
      </w:r>
      <w:r>
        <w:rPr>
          <w:rFonts w:ascii="Simplified Arabic" w:hAnsi="Simplified Arabic" w:cs="Simplified Arabic" w:hint="eastAsia"/>
          <w:sz w:val="28"/>
          <w:szCs w:val="28"/>
          <w:rtl/>
        </w:rPr>
        <w:t>ــاء</w:t>
      </w:r>
      <w:r>
        <w:rPr>
          <w:rFonts w:ascii="Simplified Arabic" w:hAnsi="Simplified Arabic" w:cs="Simplified Arabic"/>
          <w:sz w:val="28"/>
          <w:szCs w:val="28"/>
          <w:rtl/>
        </w:rPr>
        <w:t xml:space="preserve"> والمف</w:t>
      </w:r>
      <w:r>
        <w:rPr>
          <w:rFonts w:ascii="Simplified Arabic" w:hAnsi="Simplified Arabic" w:cs="Simplified Arabic" w:hint="eastAsia"/>
          <w:sz w:val="28"/>
          <w:szCs w:val="28"/>
          <w:rtl/>
        </w:rPr>
        <w:t>ـسرون</w:t>
      </w:r>
      <w:r>
        <w:rPr>
          <w:rFonts w:ascii="Simplified Arabic" w:hAnsi="Simplified Arabic" w:cs="Simplified Arabic"/>
          <w:sz w:val="28"/>
          <w:szCs w:val="28"/>
          <w:rtl/>
        </w:rPr>
        <w:t xml:space="preserve"> وعلماء اللغة حول هذه المسألة فقال فريق منهم بناء على الأيات الصريح</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في ال</w:t>
      </w:r>
      <w:r>
        <w:rPr>
          <w:rFonts w:ascii="Simplified Arabic" w:hAnsi="Simplified Arabic" w:cs="Simplified Arabic" w:hint="eastAsia"/>
          <w:sz w:val="28"/>
          <w:szCs w:val="28"/>
          <w:rtl/>
        </w:rPr>
        <w:t>ـقـــرآن</w:t>
      </w:r>
      <w:r>
        <w:rPr>
          <w:rFonts w:ascii="Simplified Arabic" w:hAnsi="Simplified Arabic" w:cs="Simplified Arabic"/>
          <w:sz w:val="28"/>
          <w:szCs w:val="28"/>
          <w:rtl/>
        </w:rPr>
        <w:t xml:space="preserve"> بأنّ</w:t>
      </w:r>
      <w:r>
        <w:rPr>
          <w:rFonts w:ascii="Simplified Arabic" w:hAnsi="Simplified Arabic" w:cs="Simplified Arabic" w:hint="eastAsia"/>
          <w:sz w:val="28"/>
          <w:szCs w:val="28"/>
          <w:rtl/>
        </w:rPr>
        <w:t>ــه</w:t>
      </w:r>
      <w:r>
        <w:rPr>
          <w:rFonts w:ascii="Simplified Arabic" w:hAnsi="Simplified Arabic" w:cs="Simplified Arabic"/>
          <w:sz w:val="28"/>
          <w:szCs w:val="28"/>
          <w:rtl/>
        </w:rPr>
        <w:t xml:space="preserve"> لا يوجـد ألفـاظ غير </w:t>
      </w:r>
      <w:r>
        <w:rPr>
          <w:rFonts w:ascii="Simplified Arabic" w:hAnsi="Simplified Arabic" w:cs="Simplified Arabic" w:hint="eastAsia"/>
          <w:sz w:val="28"/>
          <w:szCs w:val="28"/>
          <w:rtl/>
        </w:rPr>
        <w:t>عربية</w:t>
      </w:r>
      <w:r>
        <w:rPr>
          <w:rFonts w:ascii="Simplified Arabic" w:hAnsi="Simplified Arabic" w:cs="Simplified Arabic"/>
          <w:sz w:val="28"/>
          <w:szCs w:val="28"/>
          <w:rtl/>
        </w:rPr>
        <w:t xml:space="preserve"> في الكتاب الكريم"</w:t>
      </w:r>
      <w:r>
        <w:rPr>
          <w:rStyle w:val="FootnoteReference"/>
          <w:rFonts w:ascii="Simplified Arabic" w:hAnsi="Simplified Arabic" w:cs="Simplified Arabic"/>
          <w:sz w:val="28"/>
          <w:szCs w:val="28"/>
          <w:rtl/>
        </w:rPr>
        <w:footnoteReference w:id="106"/>
      </w:r>
      <w:r>
        <w:rPr>
          <w:rFonts w:ascii="Simplified Arabic" w:hAnsi="Simplified Arabic" w:cs="Simplified Arabic"/>
          <w:sz w:val="28"/>
          <w:szCs w:val="28"/>
          <w:rtl/>
        </w:rPr>
        <w:t xml:space="preserve"> من ه</w:t>
      </w:r>
      <w:r>
        <w:rPr>
          <w:rFonts w:ascii="Simplified Arabic" w:hAnsi="Simplified Arabic" w:cs="Simplified Arabic" w:hint="eastAsia"/>
          <w:sz w:val="28"/>
          <w:szCs w:val="28"/>
          <w:rtl/>
        </w:rPr>
        <w:t>ــؤلاء</w:t>
      </w:r>
      <w:r>
        <w:rPr>
          <w:rFonts w:ascii="Simplified Arabic" w:hAnsi="Simplified Arabic" w:cs="Simplified Arabic"/>
          <w:sz w:val="28"/>
          <w:szCs w:val="28"/>
          <w:rtl/>
        </w:rPr>
        <w:t xml:space="preserve"> العلماء الفقيه الأصولي </w:t>
      </w:r>
      <w:r>
        <w:rPr>
          <w:rFonts w:ascii="Simplified Arabic" w:hAnsi="Simplified Arabic" w:cs="Simplified Arabic" w:hint="eastAsia"/>
          <w:sz w:val="28"/>
          <w:szCs w:val="28"/>
          <w:rtl/>
        </w:rPr>
        <w:t>الإمام</w:t>
      </w:r>
      <w:r>
        <w:rPr>
          <w:rFonts w:ascii="Simplified Arabic" w:hAnsi="Simplified Arabic" w:cs="Simplified Arabic"/>
          <w:sz w:val="28"/>
          <w:szCs w:val="28"/>
          <w:rtl/>
        </w:rPr>
        <w:t xml:space="preserve"> محمد بن إدريس الشافعي ت204ه</w:t>
      </w:r>
      <w:r>
        <w:rPr>
          <w:rFonts w:ascii="Simplified Arabic" w:hAnsi="Simplified Arabic" w:cs="Simplified Arabic" w:hint="eastAsia"/>
          <w:sz w:val="28"/>
          <w:szCs w:val="28"/>
          <w:rtl/>
        </w:rPr>
        <w:t>ـ</w:t>
      </w:r>
      <w:r>
        <w:rPr>
          <w:rFonts w:ascii="Simplified Arabic" w:hAnsi="Simplified Arabic" w:cs="Simplified Arabic"/>
          <w:sz w:val="28"/>
          <w:szCs w:val="28"/>
          <w:rtl/>
        </w:rPr>
        <w:t>, عند قال في كتابه الرسال</w:t>
      </w:r>
      <w:r>
        <w:rPr>
          <w:rFonts w:ascii="Simplified Arabic" w:hAnsi="Simplified Arabic" w:cs="Simplified Arabic" w:hint="eastAsia"/>
          <w:sz w:val="28"/>
          <w:szCs w:val="28"/>
          <w:rtl/>
        </w:rPr>
        <w:t>ة</w:t>
      </w:r>
      <w:r>
        <w:rPr>
          <w:rFonts w:ascii="Simplified Arabic" w:hAnsi="Simplified Arabic" w:cs="Simplified Arabic"/>
          <w:sz w:val="28"/>
          <w:szCs w:val="28"/>
          <w:rtl/>
        </w:rPr>
        <w:t>, بأنّ لسان العرب أوسع الألسنة مذه</w:t>
      </w:r>
      <w:r>
        <w:rPr>
          <w:rFonts w:ascii="Simplified Arabic" w:hAnsi="Simplified Arabic" w:cs="Simplified Arabic" w:hint="eastAsia"/>
          <w:sz w:val="28"/>
          <w:szCs w:val="28"/>
          <w:rtl/>
        </w:rPr>
        <w:t>ـباً</w:t>
      </w:r>
      <w:r>
        <w:rPr>
          <w:rFonts w:ascii="Simplified Arabic" w:hAnsi="Simplified Arabic" w:cs="Simplified Arabic"/>
          <w:sz w:val="28"/>
          <w:szCs w:val="28"/>
          <w:rtl/>
        </w:rPr>
        <w:t>, وأكثرها أل</w:t>
      </w:r>
      <w:r>
        <w:rPr>
          <w:rFonts w:ascii="Simplified Arabic" w:hAnsi="Simplified Arabic" w:cs="Simplified Arabic" w:hint="eastAsia"/>
          <w:sz w:val="28"/>
          <w:szCs w:val="28"/>
          <w:rtl/>
        </w:rPr>
        <w:t>ـفاظاً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ولا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نعلمـه</w:t>
      </w:r>
      <w:r>
        <w:rPr>
          <w:rFonts w:ascii="Simplified Arabic" w:hAnsi="Simplified Arabic" w:cs="Simplified Arabic"/>
          <w:sz w:val="28"/>
          <w:szCs w:val="28"/>
          <w:rtl/>
        </w:rPr>
        <w:t xml:space="preserve"> يحي</w:t>
      </w:r>
      <w:r>
        <w:rPr>
          <w:rFonts w:ascii="Simplified Arabic" w:hAnsi="Simplified Arabic" w:cs="Simplified Arabic" w:hint="eastAsia"/>
          <w:sz w:val="28"/>
          <w:szCs w:val="28"/>
          <w:rtl/>
        </w:rPr>
        <w:t>ـط</w:t>
      </w:r>
      <w:r>
        <w:rPr>
          <w:rFonts w:ascii="Simplified Arabic" w:hAnsi="Simplified Arabic" w:cs="Simplified Arabic"/>
          <w:sz w:val="28"/>
          <w:szCs w:val="28"/>
          <w:rtl/>
        </w:rPr>
        <w:t xml:space="preserve"> بج</w:t>
      </w:r>
      <w:r>
        <w:rPr>
          <w:rFonts w:ascii="Simplified Arabic" w:hAnsi="Simplified Arabic" w:cs="Simplified Arabic" w:hint="eastAsia"/>
          <w:sz w:val="28"/>
          <w:szCs w:val="28"/>
          <w:rtl/>
        </w:rPr>
        <w:t>ـميع</w:t>
      </w:r>
      <w:r>
        <w:rPr>
          <w:rFonts w:ascii="Simplified Arabic" w:hAnsi="Simplified Arabic" w:cs="Simplified Arabic"/>
          <w:sz w:val="28"/>
          <w:szCs w:val="28"/>
          <w:rtl/>
        </w:rPr>
        <w:t xml:space="preserve"> عل</w:t>
      </w:r>
      <w:r>
        <w:rPr>
          <w:rFonts w:ascii="Simplified Arabic" w:hAnsi="Simplified Arabic" w:cs="Simplified Arabic" w:hint="eastAsia"/>
          <w:sz w:val="28"/>
          <w:szCs w:val="28"/>
          <w:rtl/>
        </w:rPr>
        <w:t>ـمه</w:t>
      </w:r>
      <w:r>
        <w:rPr>
          <w:rFonts w:ascii="Simplified Arabic" w:hAnsi="Simplified Arabic" w:cs="Simplified Arabic"/>
          <w:sz w:val="28"/>
          <w:szCs w:val="28"/>
          <w:rtl/>
        </w:rPr>
        <w:t xml:space="preserve"> إنس</w:t>
      </w:r>
      <w:r>
        <w:rPr>
          <w:rFonts w:ascii="Simplified Arabic" w:hAnsi="Simplified Arabic" w:cs="Simplified Arabic" w:hint="eastAsia"/>
          <w:sz w:val="28"/>
          <w:szCs w:val="28"/>
          <w:rtl/>
        </w:rPr>
        <w:t>ـان</w:t>
      </w:r>
      <w:r>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ـير</w:t>
      </w:r>
      <w:r>
        <w:rPr>
          <w:rFonts w:ascii="Simplified Arabic" w:hAnsi="Simplified Arabic" w:cs="Simplified Arabic"/>
          <w:sz w:val="28"/>
          <w:szCs w:val="28"/>
          <w:rtl/>
        </w:rPr>
        <w:t xml:space="preserve"> نب</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منـهم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إمـام</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ـقـه</w:t>
      </w:r>
      <w:r>
        <w:rPr>
          <w:rFonts w:ascii="Simplified Arabic" w:hAnsi="Simplified Arabic" w:cs="Simplified Arabic"/>
          <w:sz w:val="28"/>
          <w:szCs w:val="28"/>
          <w:rtl/>
        </w:rPr>
        <w:t xml:space="preserve"> الل</w:t>
      </w:r>
      <w:r>
        <w:rPr>
          <w:rFonts w:ascii="Simplified Arabic" w:hAnsi="Simplified Arabic" w:cs="Simplified Arabic" w:hint="eastAsia"/>
          <w:sz w:val="28"/>
          <w:szCs w:val="28"/>
          <w:rtl/>
        </w:rPr>
        <w:t>غـة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أبو</w:t>
      </w:r>
      <w:r>
        <w:rPr>
          <w:rFonts w:ascii="Simplified Arabic" w:hAnsi="Simplified Arabic" w:cs="Simplified Arabic"/>
          <w:sz w:val="28"/>
          <w:szCs w:val="28"/>
          <w:rtl/>
        </w:rPr>
        <w:t xml:space="preserve"> عب</w:t>
      </w:r>
      <w:r>
        <w:rPr>
          <w:rFonts w:ascii="Simplified Arabic" w:hAnsi="Simplified Arabic" w:cs="Simplified Arabic" w:hint="eastAsia"/>
          <w:sz w:val="28"/>
          <w:szCs w:val="28"/>
          <w:rtl/>
        </w:rPr>
        <w:t>ــيدة</w:t>
      </w:r>
      <w:r>
        <w:rPr>
          <w:rFonts w:ascii="Simplified Arabic" w:hAnsi="Simplified Arabic" w:cs="Simplified Arabic"/>
          <w:sz w:val="28"/>
          <w:szCs w:val="28"/>
          <w:rtl/>
        </w:rPr>
        <w:t xml:space="preserve"> ت210ه</w:t>
      </w:r>
      <w:r>
        <w:rPr>
          <w:rFonts w:ascii="Simplified Arabic" w:hAnsi="Simplified Arabic" w:cs="Simplified Arabic" w:hint="eastAsia"/>
          <w:sz w:val="28"/>
          <w:szCs w:val="28"/>
          <w:rtl/>
        </w:rPr>
        <w:t>ـ</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عند</w:t>
      </w:r>
      <w:r>
        <w:rPr>
          <w:rFonts w:ascii="Simplified Arabic" w:hAnsi="Simplified Arabic" w:cs="Simplified Arabic"/>
          <w:sz w:val="28"/>
          <w:szCs w:val="28"/>
          <w:rtl/>
        </w:rPr>
        <w:t xml:space="preserve"> ما قال 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القرآن أنزل بلسان عربي مبين, فمن زعم 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فيه غير العربية فق</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أعظم القول, ومن زعم أنّ كذا بالنبطية فقد أكبر القول, و</w:t>
      </w:r>
      <w:r>
        <w:rPr>
          <w:rFonts w:ascii="Simplified Arabic" w:hAnsi="Simplified Arabic" w:cs="Simplified Arabic" w:hint="eastAsia"/>
          <w:sz w:val="28"/>
          <w:szCs w:val="28"/>
          <w:rtl/>
        </w:rPr>
        <w:t>منهم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المفسر</w:t>
      </w:r>
      <w:r>
        <w:rPr>
          <w:rFonts w:ascii="Simplified Arabic" w:hAnsi="Simplified Arabic" w:cs="Simplified Arabic"/>
          <w:sz w:val="28"/>
          <w:szCs w:val="28"/>
          <w:rtl/>
        </w:rPr>
        <w:t xml:space="preserve"> المؤرخ الكبي</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ابن ج</w:t>
      </w:r>
      <w:r>
        <w:rPr>
          <w:rFonts w:ascii="Simplified Arabic" w:hAnsi="Simplified Arabic" w:cs="Simplified Arabic" w:hint="eastAsia"/>
          <w:sz w:val="28"/>
          <w:szCs w:val="28"/>
          <w:rtl/>
        </w:rPr>
        <w:t>ـريـر</w:t>
      </w:r>
      <w:r>
        <w:rPr>
          <w:rFonts w:ascii="Simplified Arabic" w:hAnsi="Simplified Arabic" w:cs="Simplified Arabic"/>
          <w:sz w:val="28"/>
          <w:szCs w:val="28"/>
          <w:rtl/>
        </w:rPr>
        <w:t xml:space="preserve"> الطب</w:t>
      </w:r>
      <w:r>
        <w:rPr>
          <w:rFonts w:ascii="Simplified Arabic" w:hAnsi="Simplified Arabic" w:cs="Simplified Arabic" w:hint="eastAsia"/>
          <w:sz w:val="28"/>
          <w:szCs w:val="28"/>
          <w:rtl/>
        </w:rPr>
        <w:t>ـري</w:t>
      </w:r>
      <w:r>
        <w:rPr>
          <w:rFonts w:ascii="Simplified Arabic" w:hAnsi="Simplified Arabic" w:cs="Simplified Arabic"/>
          <w:sz w:val="28"/>
          <w:szCs w:val="28"/>
          <w:rtl/>
        </w:rPr>
        <w:t xml:space="preserve"> ت310ه</w:t>
      </w:r>
      <w:r>
        <w:rPr>
          <w:rFonts w:ascii="Simplified Arabic" w:hAnsi="Simplified Arabic" w:cs="Simplified Arabic" w:hint="eastAsia"/>
          <w:sz w:val="28"/>
          <w:szCs w:val="28"/>
          <w:rtl/>
        </w:rPr>
        <w:t>ـ</w:t>
      </w:r>
      <w:r>
        <w:rPr>
          <w:rFonts w:ascii="Simplified Arabic" w:hAnsi="Simplified Arabic" w:cs="Simplified Arabic"/>
          <w:sz w:val="28"/>
          <w:szCs w:val="28"/>
          <w:rtl/>
        </w:rPr>
        <w:t>, عن</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ـال</w:t>
      </w:r>
      <w:r>
        <w:rPr>
          <w:rFonts w:ascii="Simplified Arabic" w:hAnsi="Simplified Arabic" w:cs="Simplified Arabic"/>
          <w:sz w:val="28"/>
          <w:szCs w:val="28"/>
          <w:rtl/>
        </w:rPr>
        <w:t xml:space="preserve"> في تفسيره بأنّ ما ورد عن ابن عباس وغي</w:t>
      </w:r>
      <w:r>
        <w:rPr>
          <w:rFonts w:ascii="Simplified Arabic" w:hAnsi="Simplified Arabic" w:cs="Simplified Arabic" w:hint="eastAsia"/>
          <w:sz w:val="28"/>
          <w:szCs w:val="28"/>
          <w:rtl/>
        </w:rPr>
        <w:t>ـره</w:t>
      </w:r>
      <w:r>
        <w:rPr>
          <w:rFonts w:ascii="Simplified Arabic" w:hAnsi="Simplified Arabic" w:cs="Simplified Arabic"/>
          <w:sz w:val="28"/>
          <w:szCs w:val="28"/>
          <w:rtl/>
        </w:rPr>
        <w:t xml:space="preserve"> من تفسير أل</w:t>
      </w:r>
      <w:r>
        <w:rPr>
          <w:rFonts w:ascii="Simplified Arabic" w:hAnsi="Simplified Arabic" w:cs="Simplified Arabic" w:hint="eastAsia"/>
          <w:sz w:val="28"/>
          <w:szCs w:val="28"/>
          <w:rtl/>
        </w:rPr>
        <w:t>ـفـاظ</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لقرآن</w:t>
      </w:r>
      <w:r>
        <w:rPr>
          <w:rFonts w:ascii="Simplified Arabic" w:hAnsi="Simplified Arabic" w:cs="Simplified Arabic"/>
          <w:sz w:val="28"/>
          <w:szCs w:val="28"/>
          <w:rtl/>
        </w:rPr>
        <w:t xml:space="preserve"> أنّها بالفارسية أو الحبشية أو النبطية أو نحو ذلك, إنّم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اتف</w:t>
      </w:r>
      <w:r>
        <w:rPr>
          <w:rFonts w:ascii="Simplified Arabic" w:hAnsi="Simplified Arabic" w:cs="Simplified Arabic" w:hint="eastAsia"/>
          <w:sz w:val="28"/>
          <w:szCs w:val="28"/>
          <w:rtl/>
        </w:rPr>
        <w:t>ـق</w:t>
      </w:r>
      <w:r>
        <w:rPr>
          <w:rFonts w:ascii="Simplified Arabic" w:hAnsi="Simplified Arabic" w:cs="Simplified Arabic"/>
          <w:sz w:val="28"/>
          <w:szCs w:val="28"/>
          <w:rtl/>
        </w:rPr>
        <w:t xml:space="preserve"> فيه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وارد</w:t>
      </w:r>
      <w:r>
        <w:rPr>
          <w:rFonts w:ascii="Simplified Arabic" w:hAnsi="Simplified Arabic" w:cs="Simplified Arabic"/>
          <w:sz w:val="28"/>
          <w:szCs w:val="28"/>
          <w:rtl/>
        </w:rPr>
        <w:t xml:space="preserve"> اللغ</w:t>
      </w:r>
      <w:r>
        <w:rPr>
          <w:rFonts w:ascii="Simplified Arabic" w:hAnsi="Simplified Arabic" w:cs="Simplified Arabic" w:hint="eastAsia"/>
          <w:sz w:val="28"/>
          <w:szCs w:val="28"/>
          <w:rtl/>
        </w:rPr>
        <w:t>ـات</w:t>
      </w:r>
      <w:r>
        <w:rPr>
          <w:rFonts w:ascii="Simplified Arabic" w:hAnsi="Simplified Arabic" w:cs="Simplified Arabic"/>
          <w:sz w:val="28"/>
          <w:szCs w:val="28"/>
          <w:rtl/>
        </w:rPr>
        <w:t>, فت</w:t>
      </w:r>
      <w:r>
        <w:rPr>
          <w:rFonts w:ascii="Simplified Arabic" w:hAnsi="Simplified Arabic" w:cs="Simplified Arabic" w:hint="eastAsia"/>
          <w:sz w:val="28"/>
          <w:szCs w:val="28"/>
          <w:rtl/>
        </w:rPr>
        <w:t>ـكلـمت</w:t>
      </w:r>
      <w:r>
        <w:rPr>
          <w:rFonts w:ascii="Simplified Arabic" w:hAnsi="Simplified Arabic" w:cs="Simplified Arabic"/>
          <w:sz w:val="28"/>
          <w:szCs w:val="28"/>
          <w:rtl/>
        </w:rPr>
        <w:t xml:space="preserve"> بها العرب والفرس والحبشة بلفظ واحد, ومنهم ابن فارس ت395ه</w:t>
      </w:r>
      <w:r>
        <w:rPr>
          <w:rFonts w:ascii="Simplified Arabic" w:hAnsi="Simplified Arabic" w:cs="Simplified Arabic" w:hint="eastAsia"/>
          <w:sz w:val="28"/>
          <w:szCs w:val="28"/>
          <w:rtl/>
        </w:rPr>
        <w:t>ـ</w:t>
      </w:r>
      <w:r>
        <w:rPr>
          <w:rFonts w:ascii="Simplified Arabic" w:hAnsi="Simplified Arabic" w:cs="Simplified Arabic"/>
          <w:sz w:val="28"/>
          <w:szCs w:val="28"/>
          <w:rtl/>
        </w:rPr>
        <w:t>, عند ما قال بأن لو كان في الق</w:t>
      </w:r>
      <w:r>
        <w:rPr>
          <w:rFonts w:ascii="Simplified Arabic" w:hAnsi="Simplified Arabic" w:cs="Simplified Arabic" w:hint="eastAsia"/>
          <w:sz w:val="28"/>
          <w:szCs w:val="28"/>
          <w:rtl/>
        </w:rPr>
        <w:t>رآن</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ير</w:t>
      </w:r>
      <w:r>
        <w:rPr>
          <w:rFonts w:ascii="Simplified Arabic" w:hAnsi="Simplified Arabic" w:cs="Simplified Arabic"/>
          <w:sz w:val="28"/>
          <w:szCs w:val="28"/>
          <w:rtl/>
        </w:rPr>
        <w:t xml:space="preserve"> لغ</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العرب, لت</w:t>
      </w:r>
      <w:r>
        <w:rPr>
          <w:rFonts w:ascii="Simplified Arabic" w:hAnsi="Simplified Arabic" w:cs="Simplified Arabic" w:hint="eastAsia"/>
          <w:sz w:val="28"/>
          <w:szCs w:val="28"/>
          <w:rtl/>
        </w:rPr>
        <w:t>ـوهم</w:t>
      </w:r>
      <w:r>
        <w:rPr>
          <w:rFonts w:ascii="Simplified Arabic" w:hAnsi="Simplified Arabic" w:cs="Simplified Arabic"/>
          <w:sz w:val="28"/>
          <w:szCs w:val="28"/>
          <w:rtl/>
        </w:rPr>
        <w:t xml:space="preserve"> مت</w:t>
      </w:r>
      <w:r>
        <w:rPr>
          <w:rFonts w:ascii="Simplified Arabic" w:hAnsi="Simplified Arabic" w:cs="Simplified Arabic" w:hint="eastAsia"/>
          <w:sz w:val="28"/>
          <w:szCs w:val="28"/>
          <w:rtl/>
        </w:rPr>
        <w:t>ـوهـم</w:t>
      </w:r>
      <w:r>
        <w:rPr>
          <w:rFonts w:ascii="Simplified Arabic" w:hAnsi="Simplified Arabic" w:cs="Simplified Arabic"/>
          <w:sz w:val="28"/>
          <w:szCs w:val="28"/>
          <w:rtl/>
        </w:rPr>
        <w:t xml:space="preserve"> أنّ الع</w:t>
      </w:r>
      <w:r>
        <w:rPr>
          <w:rFonts w:ascii="Simplified Arabic" w:hAnsi="Simplified Arabic" w:cs="Simplified Arabic" w:hint="eastAsia"/>
          <w:sz w:val="28"/>
          <w:szCs w:val="28"/>
          <w:rtl/>
        </w:rPr>
        <w:t>رب</w:t>
      </w:r>
      <w:r>
        <w:rPr>
          <w:rFonts w:ascii="Simplified Arabic" w:hAnsi="Simplified Arabic" w:cs="Simplified Arabic"/>
          <w:sz w:val="28"/>
          <w:szCs w:val="28"/>
          <w:rtl/>
        </w:rPr>
        <w:t xml:space="preserve"> إنّم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َجَزَتْ</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الات</w:t>
      </w:r>
      <w:r>
        <w:rPr>
          <w:rFonts w:ascii="Simplified Arabic" w:hAnsi="Simplified Arabic" w:cs="Simplified Arabic" w:hint="eastAsia"/>
          <w:sz w:val="28"/>
          <w:szCs w:val="28"/>
          <w:rtl/>
        </w:rPr>
        <w:t>يان</w:t>
      </w:r>
      <w:r>
        <w:rPr>
          <w:rFonts w:ascii="Simplified Arabic" w:hAnsi="Simplified Arabic" w:cs="Simplified Arabic"/>
          <w:sz w:val="28"/>
          <w:szCs w:val="28"/>
          <w:rtl/>
        </w:rPr>
        <w:t xml:space="preserve"> بم</w:t>
      </w:r>
      <w:r>
        <w:rPr>
          <w:rFonts w:ascii="Simplified Arabic" w:hAnsi="Simplified Arabic" w:cs="Simplified Arabic" w:hint="eastAsia"/>
          <w:sz w:val="28"/>
          <w:szCs w:val="28"/>
          <w:rtl/>
        </w:rPr>
        <w:t>ثله</w:t>
      </w:r>
      <w:r>
        <w:rPr>
          <w:rFonts w:ascii="Simplified Arabic" w:hAnsi="Simplified Arabic" w:cs="Simplified Arabic"/>
          <w:sz w:val="28"/>
          <w:szCs w:val="28"/>
          <w:rtl/>
        </w:rPr>
        <w:t>, لأنّ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أت</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بلغات لا يعرفونها. </w:t>
      </w:r>
    </w:p>
    <w:p w:rsidR="005D6BE0" w:rsidRDefault="005D6BE0" w:rsidP="009709D2">
      <w:pPr>
        <w:spacing w:after="0"/>
        <w:jc w:val="lowKashida"/>
        <w:rPr>
          <w:rFonts w:ascii="Simplified Arabic" w:hAnsi="Simplified Arabic" w:cs="Simplified Arabic"/>
          <w:sz w:val="28"/>
          <w:szCs w:val="28"/>
          <w:rtl/>
        </w:rPr>
      </w:pPr>
      <w:r w:rsidRPr="009709D2">
        <w:rPr>
          <w:rFonts w:ascii="Simplified Arabic" w:hAnsi="Simplified Arabic" w:cs="Simplified Arabic"/>
          <w:spacing w:val="-4"/>
          <w:sz w:val="28"/>
          <w:szCs w:val="28"/>
          <w:rtl/>
        </w:rPr>
        <w:t xml:space="preserve">   و</w:t>
      </w:r>
      <w:r w:rsidRPr="009709D2">
        <w:rPr>
          <w:rFonts w:ascii="Simplified Arabic" w:hAnsi="Simplified Arabic" w:cs="Simplified Arabic" w:hint="eastAsia"/>
          <w:spacing w:val="-4"/>
          <w:sz w:val="28"/>
          <w:szCs w:val="28"/>
          <w:rtl/>
        </w:rPr>
        <w:t>ذهب</w:t>
      </w:r>
      <w:r w:rsidRPr="009709D2">
        <w:rPr>
          <w:rFonts w:ascii="Simplified Arabic" w:hAnsi="Simplified Arabic" w:cs="Simplified Arabic"/>
          <w:spacing w:val="-4"/>
          <w:sz w:val="28"/>
          <w:szCs w:val="28"/>
          <w:rtl/>
        </w:rPr>
        <w:t xml:space="preserve"> فري</w:t>
      </w:r>
      <w:r w:rsidRPr="009709D2">
        <w:rPr>
          <w:rFonts w:ascii="Simplified Arabic" w:hAnsi="Simplified Arabic" w:cs="Simplified Arabic" w:hint="eastAsia"/>
          <w:spacing w:val="-4"/>
          <w:sz w:val="28"/>
          <w:szCs w:val="28"/>
          <w:rtl/>
        </w:rPr>
        <w:t>ق</w:t>
      </w:r>
      <w:r w:rsidRPr="009709D2">
        <w:rPr>
          <w:rFonts w:ascii="Simplified Arabic" w:hAnsi="Simplified Arabic" w:cs="Simplified Arabic"/>
          <w:spacing w:val="-4"/>
          <w:sz w:val="28"/>
          <w:szCs w:val="28"/>
          <w:rtl/>
        </w:rPr>
        <w:t xml:space="preserve"> أخ</w:t>
      </w:r>
      <w:r w:rsidRPr="009709D2">
        <w:rPr>
          <w:rFonts w:ascii="Simplified Arabic" w:hAnsi="Simplified Arabic" w:cs="Simplified Arabic" w:hint="eastAsia"/>
          <w:spacing w:val="-4"/>
          <w:sz w:val="28"/>
          <w:szCs w:val="28"/>
          <w:rtl/>
        </w:rPr>
        <w:t>ر</w:t>
      </w:r>
      <w:r w:rsidRPr="009709D2">
        <w:rPr>
          <w:rFonts w:ascii="Simplified Arabic" w:hAnsi="Simplified Arabic" w:cs="Simplified Arabic"/>
          <w:spacing w:val="-4"/>
          <w:sz w:val="28"/>
          <w:szCs w:val="28"/>
          <w:rtl/>
        </w:rPr>
        <w:t xml:space="preserve"> بن</w:t>
      </w:r>
      <w:r w:rsidRPr="009709D2">
        <w:rPr>
          <w:rFonts w:ascii="Simplified Arabic" w:hAnsi="Simplified Arabic" w:cs="Simplified Arabic" w:hint="eastAsia"/>
          <w:spacing w:val="-4"/>
          <w:sz w:val="28"/>
          <w:szCs w:val="28"/>
          <w:rtl/>
        </w:rPr>
        <w:t>اء</w:t>
      </w:r>
      <w:r w:rsidRPr="009709D2">
        <w:rPr>
          <w:rFonts w:ascii="Simplified Arabic" w:hAnsi="Simplified Arabic" w:cs="Simplified Arabic"/>
          <w:spacing w:val="-4"/>
          <w:sz w:val="28"/>
          <w:szCs w:val="28"/>
          <w:rtl/>
        </w:rPr>
        <w:t xml:space="preserve"> على الآي</w:t>
      </w:r>
      <w:r w:rsidRPr="009709D2">
        <w:rPr>
          <w:rFonts w:ascii="Simplified Arabic" w:hAnsi="Simplified Arabic" w:cs="Simplified Arabic" w:hint="eastAsia"/>
          <w:spacing w:val="-4"/>
          <w:sz w:val="28"/>
          <w:szCs w:val="28"/>
          <w:rtl/>
        </w:rPr>
        <w:t>ـات</w:t>
      </w:r>
      <w:r w:rsidRPr="009709D2">
        <w:rPr>
          <w:rFonts w:ascii="Simplified Arabic" w:hAnsi="Simplified Arabic" w:cs="Simplified Arabic"/>
          <w:spacing w:val="-4"/>
          <w:sz w:val="28"/>
          <w:szCs w:val="28"/>
          <w:rtl/>
        </w:rPr>
        <w:t xml:space="preserve"> الصريحة في الق</w:t>
      </w:r>
      <w:r w:rsidRPr="009709D2">
        <w:rPr>
          <w:rFonts w:ascii="Simplified Arabic" w:hAnsi="Simplified Arabic" w:cs="Simplified Arabic" w:hint="eastAsia"/>
          <w:spacing w:val="-4"/>
          <w:sz w:val="28"/>
          <w:szCs w:val="28"/>
          <w:rtl/>
        </w:rPr>
        <w:t>رآن</w:t>
      </w:r>
      <w:r w:rsidRPr="009709D2">
        <w:rPr>
          <w:rFonts w:ascii="Simplified Arabic" w:hAnsi="Simplified Arabic" w:cs="Simplified Arabic"/>
          <w:spacing w:val="-4"/>
          <w:sz w:val="28"/>
          <w:szCs w:val="28"/>
          <w:rtl/>
        </w:rPr>
        <w:t xml:space="preserve"> الكريم بأ</w:t>
      </w:r>
      <w:r w:rsidRPr="009709D2">
        <w:rPr>
          <w:rFonts w:ascii="Simplified Arabic" w:hAnsi="Simplified Arabic" w:cs="Simplified Arabic" w:hint="eastAsia"/>
          <w:spacing w:val="-4"/>
          <w:sz w:val="28"/>
          <w:szCs w:val="28"/>
          <w:rtl/>
        </w:rPr>
        <w:t>نه</w:t>
      </w:r>
      <w:r w:rsidRPr="009709D2">
        <w:rPr>
          <w:rFonts w:ascii="Simplified Arabic" w:hAnsi="Simplified Arabic" w:cs="Simplified Arabic"/>
          <w:spacing w:val="-4"/>
          <w:sz w:val="28"/>
          <w:szCs w:val="28"/>
          <w:rtl/>
        </w:rPr>
        <w:t xml:space="preserve"> يوج</w:t>
      </w:r>
      <w:r w:rsidRPr="009709D2">
        <w:rPr>
          <w:rFonts w:ascii="Simplified Arabic" w:hAnsi="Simplified Arabic" w:cs="Simplified Arabic" w:hint="eastAsia"/>
          <w:spacing w:val="-4"/>
          <w:sz w:val="28"/>
          <w:szCs w:val="28"/>
          <w:rtl/>
        </w:rPr>
        <w:t>د</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ألفاظ</w:t>
      </w:r>
      <w:r w:rsidRPr="009709D2">
        <w:rPr>
          <w:rFonts w:ascii="Simplified Arabic" w:hAnsi="Simplified Arabic" w:cs="Simplified Arabic"/>
          <w:spacing w:val="-4"/>
          <w:sz w:val="28"/>
          <w:szCs w:val="28"/>
          <w:rtl/>
        </w:rPr>
        <w:t xml:space="preserve"> غ</w:t>
      </w:r>
      <w:r w:rsidRPr="009709D2">
        <w:rPr>
          <w:rFonts w:ascii="Simplified Arabic" w:hAnsi="Simplified Arabic" w:cs="Simplified Arabic" w:hint="eastAsia"/>
          <w:spacing w:val="-4"/>
          <w:sz w:val="28"/>
          <w:szCs w:val="28"/>
          <w:rtl/>
        </w:rPr>
        <w:t>ير</w:t>
      </w:r>
      <w:r w:rsidRPr="009709D2">
        <w:rPr>
          <w:rFonts w:ascii="Simplified Arabic" w:hAnsi="Simplified Arabic" w:cs="Simplified Arabic"/>
          <w:spacing w:val="-4"/>
          <w:sz w:val="28"/>
          <w:szCs w:val="28"/>
          <w:rtl/>
        </w:rPr>
        <w:t xml:space="preserve"> عرب</w:t>
      </w:r>
      <w:r w:rsidRPr="009709D2">
        <w:rPr>
          <w:rFonts w:ascii="Simplified Arabic" w:hAnsi="Simplified Arabic" w:cs="Simplified Arabic" w:hint="eastAsia"/>
          <w:spacing w:val="-4"/>
          <w:sz w:val="28"/>
          <w:szCs w:val="28"/>
          <w:rtl/>
        </w:rPr>
        <w:t>ـية</w:t>
      </w:r>
      <w:r w:rsidRPr="009709D2">
        <w:rPr>
          <w:rFonts w:ascii="Simplified Arabic" w:hAnsi="Simplified Arabic" w:cs="Simplified Arabic"/>
          <w:spacing w:val="-4"/>
          <w:sz w:val="28"/>
          <w:szCs w:val="28"/>
          <w:rtl/>
        </w:rPr>
        <w:t xml:space="preserve"> في الكتاب العزيز, وقالوا بأنّ الكلم</w:t>
      </w:r>
      <w:r w:rsidRPr="009709D2">
        <w:rPr>
          <w:rFonts w:ascii="Simplified Arabic" w:hAnsi="Simplified Arabic" w:cs="Simplified Arabic" w:hint="eastAsia"/>
          <w:spacing w:val="-4"/>
          <w:sz w:val="28"/>
          <w:szCs w:val="28"/>
          <w:rtl/>
        </w:rPr>
        <w:t>ات</w:t>
      </w:r>
      <w:r w:rsidRPr="009709D2">
        <w:rPr>
          <w:rFonts w:ascii="Simplified Arabic" w:hAnsi="Simplified Arabic" w:cs="Simplified Arabic"/>
          <w:spacing w:val="-4"/>
          <w:sz w:val="28"/>
          <w:szCs w:val="28"/>
          <w:rtl/>
        </w:rPr>
        <w:t xml:space="preserve"> اليسيرة بغير العربية لا تخرجه عن كونه عربياً, والقصيدة الفارسية لا تخرج عنها بلفظة فيها عربية, واستدلّوا بقوله تعالى (</w:t>
      </w:r>
      <w:r w:rsidRPr="009709D2">
        <w:rPr>
          <w:rFonts w:ascii="Simplified Arabic" w:hAnsi="Simplified Arabic" w:cs="Simplified Arabic" w:hint="eastAsia"/>
          <w:spacing w:val="-4"/>
          <w:sz w:val="28"/>
          <w:szCs w:val="28"/>
          <w:rtl/>
        </w:rPr>
        <w:t>وَلَوْ</w:t>
      </w:r>
      <w:r w:rsidRPr="009709D2">
        <w:rPr>
          <w:rFonts w:ascii="Simplified Arabic" w:hAnsi="Simplified Arabic" w:cs="Simplified Arabic"/>
          <w:spacing w:val="-4"/>
          <w:sz w:val="28"/>
          <w:szCs w:val="28"/>
          <w:rtl/>
        </w:rPr>
        <w:t xml:space="preserve"> جَعَلْنَ</w:t>
      </w:r>
      <w:r w:rsidRPr="009709D2">
        <w:rPr>
          <w:rFonts w:ascii="Simplified Arabic" w:hAnsi="Simplified Arabic" w:cs="Simplified Arabic" w:hint="eastAsia"/>
          <w:spacing w:val="-4"/>
          <w:sz w:val="28"/>
          <w:szCs w:val="28"/>
          <w:rtl/>
        </w:rPr>
        <w:t>اهُ</w:t>
      </w:r>
      <w:r w:rsidRPr="009709D2">
        <w:rPr>
          <w:rFonts w:ascii="Simplified Arabic" w:hAnsi="Simplified Arabic" w:cs="Simplified Arabic"/>
          <w:spacing w:val="-4"/>
          <w:sz w:val="28"/>
          <w:szCs w:val="28"/>
          <w:rtl/>
        </w:rPr>
        <w:t xml:space="preserve"> قُرْآَنً</w:t>
      </w:r>
      <w:r w:rsidRPr="009709D2">
        <w:rPr>
          <w:rFonts w:ascii="Simplified Arabic" w:hAnsi="Simplified Arabic" w:cs="Simplified Arabic" w:hint="eastAsia"/>
          <w:spacing w:val="-4"/>
          <w:sz w:val="28"/>
          <w:szCs w:val="28"/>
          <w:rtl/>
        </w:rPr>
        <w:t>ا</w:t>
      </w:r>
      <w:r w:rsidRPr="009709D2">
        <w:rPr>
          <w:rFonts w:ascii="Simplified Arabic" w:hAnsi="Simplified Arabic" w:cs="Simplified Arabic"/>
          <w:spacing w:val="-4"/>
          <w:sz w:val="28"/>
          <w:szCs w:val="28"/>
          <w:rtl/>
        </w:rPr>
        <w:t xml:space="preserve"> أَعْجَمِيًّا لَ</w:t>
      </w:r>
      <w:r w:rsidRPr="009709D2">
        <w:rPr>
          <w:rFonts w:ascii="Simplified Arabic" w:hAnsi="Simplified Arabic" w:cs="Simplified Arabic" w:hint="eastAsia"/>
          <w:spacing w:val="-4"/>
          <w:sz w:val="28"/>
          <w:szCs w:val="28"/>
          <w:rtl/>
        </w:rPr>
        <w:t>قَالـُوا</w:t>
      </w:r>
      <w:r w:rsidRPr="009709D2">
        <w:rPr>
          <w:rFonts w:ascii="Simplified Arabic" w:hAnsi="Simplified Arabic" w:cs="Simplified Arabic"/>
          <w:spacing w:val="-4"/>
          <w:sz w:val="28"/>
          <w:szCs w:val="28"/>
          <w:rtl/>
        </w:rPr>
        <w:t xml:space="preserve"> لَ</w:t>
      </w:r>
      <w:r w:rsidRPr="009709D2">
        <w:rPr>
          <w:rFonts w:ascii="Simplified Arabic" w:hAnsi="Simplified Arabic" w:cs="Simplified Arabic" w:hint="eastAsia"/>
          <w:spacing w:val="-4"/>
          <w:sz w:val="28"/>
          <w:szCs w:val="28"/>
          <w:rtl/>
        </w:rPr>
        <w:t>وْلَا</w:t>
      </w:r>
      <w:r w:rsidRPr="009709D2">
        <w:rPr>
          <w:rFonts w:ascii="Simplified Arabic" w:hAnsi="Simplified Arabic" w:cs="Simplified Arabic"/>
          <w:spacing w:val="-4"/>
          <w:sz w:val="28"/>
          <w:szCs w:val="28"/>
          <w:rtl/>
        </w:rPr>
        <w:t xml:space="preserve"> فُصِّلَ</w:t>
      </w:r>
      <w:r w:rsidRPr="009709D2">
        <w:rPr>
          <w:rFonts w:ascii="Simplified Arabic" w:hAnsi="Simplified Arabic" w:cs="Simplified Arabic" w:hint="eastAsia"/>
          <w:spacing w:val="-4"/>
          <w:sz w:val="28"/>
          <w:szCs w:val="28"/>
          <w:rtl/>
        </w:rPr>
        <w:t>تْ</w:t>
      </w:r>
      <w:r w:rsidRPr="009709D2">
        <w:rPr>
          <w:rFonts w:ascii="Simplified Arabic" w:hAnsi="Simplified Arabic" w:cs="Simplified Arabic"/>
          <w:spacing w:val="-4"/>
          <w:sz w:val="28"/>
          <w:szCs w:val="28"/>
          <w:rtl/>
        </w:rPr>
        <w:t xml:space="preserve"> آ</w:t>
      </w:r>
      <w:r w:rsidRPr="009709D2">
        <w:rPr>
          <w:rFonts w:ascii="Simplified Arabic" w:hAnsi="Simplified Arabic" w:cs="Simplified Arabic" w:hint="eastAsia"/>
          <w:spacing w:val="-4"/>
          <w:sz w:val="28"/>
          <w:szCs w:val="28"/>
          <w:rtl/>
        </w:rPr>
        <w:t>يَـاتُهُ</w:t>
      </w:r>
      <w:r w:rsidRPr="009709D2">
        <w:rPr>
          <w:rFonts w:ascii="Simplified Arabic" w:hAnsi="Simplified Arabic" w:cs="Simplified Arabic"/>
          <w:spacing w:val="-4"/>
          <w:sz w:val="28"/>
          <w:szCs w:val="28"/>
          <w:rtl/>
        </w:rPr>
        <w:t xml:space="preserve"> أَ</w:t>
      </w:r>
      <w:r w:rsidRPr="009709D2">
        <w:rPr>
          <w:rFonts w:ascii="Simplified Arabic" w:hAnsi="Simplified Arabic" w:cs="Simplified Arabic" w:hint="eastAsia"/>
          <w:spacing w:val="-4"/>
          <w:sz w:val="28"/>
          <w:szCs w:val="28"/>
          <w:rtl/>
        </w:rPr>
        <w:t>عْجَمِيٌّ</w:t>
      </w:r>
      <w:r w:rsidRPr="009709D2">
        <w:rPr>
          <w:rFonts w:ascii="Simplified Arabic" w:hAnsi="Simplified Arabic" w:cs="Simplified Arabic"/>
          <w:spacing w:val="-4"/>
          <w:sz w:val="28"/>
          <w:szCs w:val="28"/>
          <w:rtl/>
        </w:rPr>
        <w:t xml:space="preserve"> وَعَ</w:t>
      </w:r>
      <w:r w:rsidRPr="009709D2">
        <w:rPr>
          <w:rFonts w:ascii="Simplified Arabic" w:hAnsi="Simplified Arabic" w:cs="Simplified Arabic" w:hint="eastAsia"/>
          <w:spacing w:val="-4"/>
          <w:sz w:val="28"/>
          <w:szCs w:val="28"/>
          <w:rtl/>
        </w:rPr>
        <w:t>رَبِيٌّ</w:t>
      </w:r>
      <w:r w:rsidRPr="009709D2">
        <w:rPr>
          <w:rFonts w:ascii="Simplified Arabic" w:hAnsi="Simplified Arabic" w:cs="Simplified Arabic"/>
          <w:spacing w:val="-4"/>
          <w:sz w:val="28"/>
          <w:szCs w:val="28"/>
          <w:rtl/>
        </w:rPr>
        <w:t>)</w:t>
      </w:r>
      <w:r w:rsidRPr="009709D2">
        <w:rPr>
          <w:rStyle w:val="FootnoteReference"/>
          <w:rFonts w:ascii="Simplified Arabic" w:hAnsi="Simplified Arabic" w:cs="Simplified Arabic"/>
          <w:spacing w:val="-4"/>
          <w:sz w:val="28"/>
          <w:szCs w:val="28"/>
          <w:rtl/>
        </w:rPr>
        <w:footnoteReference w:id="107"/>
      </w:r>
      <w:r w:rsidRPr="009709D2">
        <w:rPr>
          <w:rFonts w:ascii="Simplified Arabic" w:hAnsi="Simplified Arabic" w:cs="Simplified Arabic"/>
          <w:spacing w:val="-4"/>
          <w:sz w:val="28"/>
          <w:szCs w:val="28"/>
          <w:rtl/>
        </w:rPr>
        <w:t>, وس</w:t>
      </w:r>
      <w:r w:rsidRPr="009709D2">
        <w:rPr>
          <w:rFonts w:ascii="Simplified Arabic" w:hAnsi="Simplified Arabic" w:cs="Simplified Arabic" w:hint="eastAsia"/>
          <w:spacing w:val="-4"/>
          <w:sz w:val="28"/>
          <w:szCs w:val="28"/>
          <w:rtl/>
        </w:rPr>
        <w:t>ياق</w:t>
      </w:r>
      <w:r w:rsidRPr="009709D2">
        <w:rPr>
          <w:rFonts w:ascii="Simplified Arabic" w:hAnsi="Simplified Arabic" w:cs="Simplified Arabic"/>
          <w:spacing w:val="-4"/>
          <w:sz w:val="28"/>
          <w:szCs w:val="28"/>
          <w:rtl/>
        </w:rPr>
        <w:t xml:space="preserve"> الآ</w:t>
      </w:r>
      <w:r w:rsidRPr="009709D2">
        <w:rPr>
          <w:rFonts w:ascii="Simplified Arabic" w:hAnsi="Simplified Arabic" w:cs="Simplified Arabic" w:hint="eastAsia"/>
          <w:spacing w:val="-4"/>
          <w:sz w:val="28"/>
          <w:szCs w:val="28"/>
          <w:rtl/>
        </w:rPr>
        <w:t>ية</w:t>
      </w:r>
      <w:r w:rsidRPr="009709D2">
        <w:rPr>
          <w:rFonts w:ascii="Simplified Arabic" w:hAnsi="Simplified Arabic" w:cs="Simplified Arabic"/>
          <w:spacing w:val="-4"/>
          <w:sz w:val="28"/>
          <w:szCs w:val="28"/>
          <w:rtl/>
        </w:rPr>
        <w:t xml:space="preserve"> الكري</w:t>
      </w:r>
      <w:r w:rsidRPr="009709D2">
        <w:rPr>
          <w:rFonts w:ascii="Simplified Arabic" w:hAnsi="Simplified Arabic" w:cs="Simplified Arabic" w:hint="eastAsia"/>
          <w:spacing w:val="-4"/>
          <w:sz w:val="28"/>
          <w:szCs w:val="28"/>
          <w:rtl/>
        </w:rPr>
        <w:t>مة</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يقول</w:t>
      </w:r>
      <w:r w:rsidRPr="009709D2">
        <w:rPr>
          <w:rFonts w:ascii="Simplified Arabic" w:hAnsi="Simplified Arabic" w:cs="Simplified Arabic"/>
          <w:spacing w:val="-4"/>
          <w:sz w:val="28"/>
          <w:szCs w:val="28"/>
          <w:rtl/>
        </w:rPr>
        <w:t>:</w:t>
      </w:r>
      <w:r>
        <w:rPr>
          <w:rFonts w:ascii="Simplified Arabic" w:hAnsi="Simplified Arabic" w:cs="Simplified Arabic"/>
          <w:sz w:val="28"/>
          <w:szCs w:val="28"/>
          <w:rtl/>
        </w:rPr>
        <w:t xml:space="preserve"> أك</w:t>
      </w:r>
      <w:r>
        <w:rPr>
          <w:rFonts w:ascii="Simplified Arabic" w:hAnsi="Simplified Arabic" w:cs="Simplified Arabic" w:hint="eastAsia"/>
          <w:sz w:val="28"/>
          <w:szCs w:val="28"/>
          <w:rtl/>
        </w:rPr>
        <w:t>لام</w:t>
      </w:r>
      <w:r>
        <w:rPr>
          <w:rFonts w:ascii="Simplified Arabic" w:hAnsi="Simplified Arabic" w:cs="Simplified Arabic"/>
          <w:sz w:val="28"/>
          <w:szCs w:val="28"/>
          <w:rtl/>
        </w:rPr>
        <w:t xml:space="preserve"> أع</w:t>
      </w:r>
      <w:r>
        <w:rPr>
          <w:rFonts w:ascii="Simplified Arabic" w:hAnsi="Simplified Arabic" w:cs="Simplified Arabic" w:hint="eastAsia"/>
          <w:sz w:val="28"/>
          <w:szCs w:val="28"/>
          <w:rtl/>
        </w:rPr>
        <w:t>جمي</w:t>
      </w: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خاطب</w:t>
      </w:r>
      <w:r>
        <w:rPr>
          <w:rFonts w:ascii="Simplified Arabic" w:hAnsi="Simplified Arabic" w:cs="Simplified Arabic"/>
          <w:sz w:val="28"/>
          <w:szCs w:val="28"/>
          <w:rtl/>
        </w:rPr>
        <w:t xml:space="preserve"> عربي!, كما استدلوا بأن منع صرف نحو: "إبراهيم" للعلمية والعجمة.</w:t>
      </w:r>
    </w:p>
    <w:p w:rsidR="005D6BE0" w:rsidRDefault="005D6BE0" w:rsidP="004936E0">
      <w:pPr>
        <w:rPr>
          <w:rFonts w:ascii="Simplified Arabic" w:hAnsi="Simplified Arabic" w:cs="Simplified Arabic"/>
          <w:sz w:val="28"/>
          <w:szCs w:val="28"/>
          <w:rtl/>
        </w:rPr>
      </w:pP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الأمثلة على مختلف القرآن عند القائلين به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Pr="009709D2" w:rsidRDefault="005D6BE0" w:rsidP="009709D2">
      <w:pPr>
        <w:jc w:val="lowKashida"/>
        <w:rPr>
          <w:rFonts w:ascii="Simplified Arabic" w:hAnsi="Simplified Arabic" w:cs="Simplified Arabic"/>
          <w:spacing w:val="-4"/>
          <w:sz w:val="28"/>
          <w:szCs w:val="28"/>
          <w:rtl/>
        </w:rPr>
      </w:pPr>
      <w:r w:rsidRPr="009709D2">
        <w:rPr>
          <w:rFonts w:ascii="Simplified Arabic" w:hAnsi="Simplified Arabic" w:cs="Simplified Arabic"/>
          <w:spacing w:val="-4"/>
          <w:sz w:val="28"/>
          <w:szCs w:val="28"/>
          <w:rtl/>
        </w:rPr>
        <w:t>1- لفظ الط</w:t>
      </w:r>
      <w:r w:rsidRPr="009709D2">
        <w:rPr>
          <w:rFonts w:ascii="Simplified Arabic" w:hAnsi="Simplified Arabic" w:cs="Simplified Arabic" w:hint="eastAsia"/>
          <w:spacing w:val="-4"/>
          <w:sz w:val="28"/>
          <w:szCs w:val="28"/>
          <w:rtl/>
        </w:rPr>
        <w:t>ـور</w:t>
      </w:r>
      <w:r w:rsidRPr="009709D2">
        <w:rPr>
          <w:rFonts w:ascii="Simplified Arabic" w:hAnsi="Simplified Arabic" w:cs="Simplified Arabic"/>
          <w:spacing w:val="-4"/>
          <w:sz w:val="28"/>
          <w:szCs w:val="28"/>
          <w:rtl/>
        </w:rPr>
        <w:t xml:space="preserve"> في ق</w:t>
      </w:r>
      <w:r w:rsidRPr="009709D2">
        <w:rPr>
          <w:rFonts w:ascii="Simplified Arabic" w:hAnsi="Simplified Arabic" w:cs="Simplified Arabic" w:hint="eastAsia"/>
          <w:spacing w:val="-4"/>
          <w:sz w:val="28"/>
          <w:szCs w:val="28"/>
          <w:rtl/>
        </w:rPr>
        <w:t>ــوله</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ـعـالى</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وَإِذْ</w:t>
      </w:r>
      <w:r w:rsidRPr="009709D2">
        <w:rPr>
          <w:rFonts w:ascii="Simplified Arabic" w:hAnsi="Simplified Arabic" w:cs="Simplified Arabic"/>
          <w:spacing w:val="-4"/>
          <w:sz w:val="28"/>
          <w:szCs w:val="28"/>
          <w:rtl/>
        </w:rPr>
        <w:t xml:space="preserve"> أَخَذْنَا مِيثَاقَكُمْ وَرَفَعْنَا فَوْقَكُمُ الطُّورَ)</w:t>
      </w:r>
      <w:r w:rsidRPr="009709D2">
        <w:rPr>
          <w:rStyle w:val="FootnoteReference"/>
          <w:rFonts w:ascii="Simplified Arabic" w:hAnsi="Simplified Arabic" w:cs="Simplified Arabic"/>
          <w:spacing w:val="-4"/>
          <w:sz w:val="28"/>
          <w:szCs w:val="28"/>
          <w:rtl/>
        </w:rPr>
        <w:footnoteReference w:id="108"/>
      </w:r>
      <w:r w:rsidRPr="009709D2">
        <w:rPr>
          <w:rFonts w:ascii="Simplified Arabic" w:hAnsi="Simplified Arabic" w:cs="Simplified Arabic"/>
          <w:spacing w:val="-4"/>
          <w:sz w:val="28"/>
          <w:szCs w:val="28"/>
          <w:rtl/>
        </w:rPr>
        <w:t xml:space="preserve"> وه</w:t>
      </w:r>
      <w:r w:rsidRPr="009709D2">
        <w:rPr>
          <w:rFonts w:ascii="Simplified Arabic" w:hAnsi="Simplified Arabic" w:cs="Simplified Arabic" w:hint="eastAsia"/>
          <w:spacing w:val="-4"/>
          <w:sz w:val="28"/>
          <w:szCs w:val="28"/>
          <w:rtl/>
        </w:rPr>
        <w:t>ـــو</w:t>
      </w:r>
      <w:r w:rsidRPr="009709D2">
        <w:rPr>
          <w:rFonts w:ascii="Simplified Arabic" w:hAnsi="Simplified Arabic" w:cs="Simplified Arabic"/>
          <w:spacing w:val="-4"/>
          <w:sz w:val="28"/>
          <w:szCs w:val="28"/>
          <w:rtl/>
        </w:rPr>
        <w:t xml:space="preserve"> ي</w:t>
      </w:r>
      <w:r w:rsidRPr="009709D2">
        <w:rPr>
          <w:rFonts w:ascii="Simplified Arabic" w:hAnsi="Simplified Arabic" w:cs="Simplified Arabic" w:hint="eastAsia"/>
          <w:spacing w:val="-4"/>
          <w:sz w:val="28"/>
          <w:szCs w:val="28"/>
          <w:rtl/>
        </w:rPr>
        <w:t>ــعــني</w:t>
      </w:r>
      <w:r w:rsidRPr="009709D2">
        <w:rPr>
          <w:rFonts w:ascii="Simplified Arabic" w:hAnsi="Simplified Arabic" w:cs="Simplified Arabic"/>
          <w:spacing w:val="-4"/>
          <w:sz w:val="28"/>
          <w:szCs w:val="28"/>
          <w:rtl/>
        </w:rPr>
        <w:t xml:space="preserve"> ال</w:t>
      </w:r>
      <w:r w:rsidRPr="009709D2">
        <w:rPr>
          <w:rFonts w:ascii="Simplified Arabic" w:hAnsi="Simplified Arabic" w:cs="Simplified Arabic" w:hint="eastAsia"/>
          <w:spacing w:val="-4"/>
          <w:sz w:val="28"/>
          <w:szCs w:val="28"/>
          <w:rtl/>
        </w:rPr>
        <w:t>ـجـبل</w:t>
      </w:r>
      <w:r w:rsidRPr="009709D2">
        <w:rPr>
          <w:rFonts w:ascii="Simplified Arabic" w:hAnsi="Simplified Arabic" w:cs="Simplified Arabic"/>
          <w:spacing w:val="-4"/>
          <w:sz w:val="28"/>
          <w:szCs w:val="28"/>
          <w:rtl/>
        </w:rPr>
        <w:t xml:space="preserve"> ف</w:t>
      </w:r>
      <w:r w:rsidRPr="009709D2">
        <w:rPr>
          <w:rFonts w:ascii="Simplified Arabic" w:hAnsi="Simplified Arabic" w:cs="Simplified Arabic" w:hint="eastAsia"/>
          <w:spacing w:val="-4"/>
          <w:sz w:val="28"/>
          <w:szCs w:val="28"/>
          <w:rtl/>
        </w:rPr>
        <w:t>ـي</w:t>
      </w:r>
      <w:r w:rsidRPr="009709D2">
        <w:rPr>
          <w:rFonts w:ascii="Simplified Arabic" w:hAnsi="Simplified Arabic" w:cs="Simplified Arabic"/>
          <w:spacing w:val="-4"/>
          <w:sz w:val="28"/>
          <w:szCs w:val="28"/>
          <w:rtl/>
        </w:rPr>
        <w:t xml:space="preserve"> السريانية, ومن ذلك ما ورد في مهذب تفسير الجلالين "أي الجبل حين امتنعتم من قبولها ليسقط عليكم</w:t>
      </w:r>
      <w:r w:rsidRPr="009709D2">
        <w:rPr>
          <w:rStyle w:val="FootnoteReference"/>
          <w:rFonts w:ascii="Simplified Arabic" w:hAnsi="Simplified Arabic" w:cs="Simplified Arabic"/>
          <w:spacing w:val="-4"/>
          <w:sz w:val="28"/>
          <w:szCs w:val="28"/>
          <w:rtl/>
        </w:rPr>
        <w:footnoteReference w:id="109"/>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وكذلك</w:t>
      </w:r>
      <w:r w:rsidRPr="009709D2">
        <w:rPr>
          <w:rFonts w:ascii="Simplified Arabic" w:hAnsi="Simplified Arabic" w:cs="Simplified Arabic"/>
          <w:spacing w:val="-4"/>
          <w:sz w:val="28"/>
          <w:szCs w:val="28"/>
          <w:rtl/>
        </w:rPr>
        <w:t xml:space="preserve"> في ق</w:t>
      </w:r>
      <w:r w:rsidRPr="009709D2">
        <w:rPr>
          <w:rFonts w:ascii="Simplified Arabic" w:hAnsi="Simplified Arabic" w:cs="Simplified Arabic" w:hint="eastAsia"/>
          <w:spacing w:val="-4"/>
          <w:sz w:val="28"/>
          <w:szCs w:val="28"/>
          <w:rtl/>
        </w:rPr>
        <w:t>ـولـه</w:t>
      </w:r>
      <w:r w:rsidRPr="009709D2">
        <w:rPr>
          <w:rFonts w:ascii="Simplified Arabic" w:hAnsi="Simplified Arabic" w:cs="Simplified Arabic"/>
          <w:spacing w:val="-4"/>
          <w:sz w:val="28"/>
          <w:szCs w:val="28"/>
          <w:rtl/>
        </w:rPr>
        <w:t xml:space="preserve"> تعالى (وَالطُّورِ وَكِتَابٍ مَسْطُورٍ  فِي رَقٍّ مَنْشُورٍ)</w:t>
      </w:r>
      <w:r w:rsidRPr="009709D2">
        <w:rPr>
          <w:rStyle w:val="FootnoteReference"/>
          <w:rFonts w:ascii="Simplified Arabic" w:hAnsi="Simplified Arabic" w:cs="Simplified Arabic"/>
          <w:spacing w:val="-4"/>
          <w:sz w:val="28"/>
          <w:szCs w:val="28"/>
          <w:rtl/>
        </w:rPr>
        <w:footnoteReference w:id="110"/>
      </w:r>
      <w:r w:rsidRPr="009709D2">
        <w:rPr>
          <w:rFonts w:ascii="Simplified Arabic" w:hAnsi="Simplified Arabic" w:cs="Simplified Arabic"/>
          <w:spacing w:val="-4"/>
          <w:sz w:val="28"/>
          <w:szCs w:val="28"/>
          <w:rtl/>
        </w:rPr>
        <w:t xml:space="preserve"> الط</w:t>
      </w:r>
      <w:r w:rsidRPr="009709D2">
        <w:rPr>
          <w:rFonts w:ascii="Simplified Arabic" w:hAnsi="Simplified Arabic" w:cs="Simplified Arabic" w:hint="eastAsia"/>
          <w:spacing w:val="-4"/>
          <w:sz w:val="28"/>
          <w:szCs w:val="28"/>
          <w:rtl/>
        </w:rPr>
        <w:t>ـور</w:t>
      </w:r>
      <w:r w:rsidRPr="009709D2">
        <w:rPr>
          <w:rFonts w:ascii="Simplified Arabic" w:hAnsi="Simplified Arabic" w:cs="Simplified Arabic"/>
          <w:spacing w:val="-4"/>
          <w:sz w:val="28"/>
          <w:szCs w:val="28"/>
          <w:rtl/>
        </w:rPr>
        <w:t xml:space="preserve"> في ه</w:t>
      </w:r>
      <w:r w:rsidRPr="009709D2">
        <w:rPr>
          <w:rFonts w:ascii="Simplified Arabic" w:hAnsi="Simplified Arabic" w:cs="Simplified Arabic" w:hint="eastAsia"/>
          <w:spacing w:val="-4"/>
          <w:sz w:val="28"/>
          <w:szCs w:val="28"/>
          <w:rtl/>
        </w:rPr>
        <w:t>ــذه</w:t>
      </w:r>
      <w:r w:rsidRPr="009709D2">
        <w:rPr>
          <w:rFonts w:ascii="Simplified Arabic" w:hAnsi="Simplified Arabic" w:cs="Simplified Arabic"/>
          <w:spacing w:val="-4"/>
          <w:sz w:val="28"/>
          <w:szCs w:val="28"/>
          <w:rtl/>
        </w:rPr>
        <w:t xml:space="preserve"> الآي</w:t>
      </w:r>
      <w:r w:rsidRPr="009709D2">
        <w:rPr>
          <w:rFonts w:ascii="Simplified Arabic" w:hAnsi="Simplified Arabic" w:cs="Simplified Arabic" w:hint="eastAsia"/>
          <w:spacing w:val="-4"/>
          <w:sz w:val="28"/>
          <w:szCs w:val="28"/>
          <w:rtl/>
        </w:rPr>
        <w:t>ــة</w:t>
      </w:r>
      <w:r w:rsidRPr="009709D2">
        <w:rPr>
          <w:rFonts w:ascii="Simplified Arabic" w:hAnsi="Simplified Arabic" w:cs="Simplified Arabic"/>
          <w:spacing w:val="-4"/>
          <w:sz w:val="28"/>
          <w:szCs w:val="28"/>
          <w:rtl/>
        </w:rPr>
        <w:t xml:space="preserve"> هو الجبل ال</w:t>
      </w:r>
      <w:r w:rsidRPr="009709D2">
        <w:rPr>
          <w:rFonts w:ascii="Simplified Arabic" w:hAnsi="Simplified Arabic" w:cs="Simplified Arabic" w:hint="eastAsia"/>
          <w:spacing w:val="-4"/>
          <w:sz w:val="28"/>
          <w:szCs w:val="28"/>
          <w:rtl/>
        </w:rPr>
        <w:t>ـذي</w:t>
      </w:r>
      <w:r w:rsidRPr="009709D2">
        <w:rPr>
          <w:rFonts w:ascii="Simplified Arabic" w:hAnsi="Simplified Arabic" w:cs="Simplified Arabic"/>
          <w:spacing w:val="-4"/>
          <w:sz w:val="28"/>
          <w:szCs w:val="28"/>
          <w:rtl/>
        </w:rPr>
        <w:t xml:space="preserve"> كلّ</w:t>
      </w:r>
      <w:r w:rsidRPr="009709D2">
        <w:rPr>
          <w:rFonts w:ascii="Simplified Arabic" w:hAnsi="Simplified Arabic" w:cs="Simplified Arabic" w:hint="eastAsia"/>
          <w:spacing w:val="-4"/>
          <w:sz w:val="28"/>
          <w:szCs w:val="28"/>
          <w:rtl/>
        </w:rPr>
        <w:t>ـم</w:t>
      </w:r>
      <w:r w:rsidRPr="009709D2">
        <w:rPr>
          <w:rFonts w:ascii="Simplified Arabic" w:hAnsi="Simplified Arabic" w:cs="Simplified Arabic"/>
          <w:spacing w:val="-4"/>
          <w:sz w:val="28"/>
          <w:szCs w:val="28"/>
          <w:rtl/>
        </w:rPr>
        <w:t xml:space="preserve"> الله نبي</w:t>
      </w:r>
      <w:r w:rsidRPr="009709D2">
        <w:rPr>
          <w:rFonts w:ascii="Simplified Arabic" w:hAnsi="Simplified Arabic" w:cs="Simplified Arabic" w:hint="eastAsia"/>
          <w:spacing w:val="-4"/>
          <w:sz w:val="28"/>
          <w:szCs w:val="28"/>
          <w:rtl/>
        </w:rPr>
        <w:t>ــه</w:t>
      </w:r>
      <w:r w:rsidRPr="009709D2">
        <w:rPr>
          <w:rFonts w:ascii="Simplified Arabic" w:hAnsi="Simplified Arabic" w:cs="Simplified Arabic"/>
          <w:spacing w:val="-4"/>
          <w:sz w:val="28"/>
          <w:szCs w:val="28"/>
          <w:rtl/>
        </w:rPr>
        <w:t xml:space="preserve"> موسى بن عم</w:t>
      </w:r>
      <w:r w:rsidRPr="009709D2">
        <w:rPr>
          <w:rFonts w:ascii="Simplified Arabic" w:hAnsi="Simplified Arabic" w:cs="Simplified Arabic" w:hint="eastAsia"/>
          <w:spacing w:val="-4"/>
          <w:sz w:val="28"/>
          <w:szCs w:val="28"/>
          <w:rtl/>
        </w:rPr>
        <w:t>ــران</w:t>
      </w:r>
      <w:r w:rsidRPr="009709D2">
        <w:rPr>
          <w:rFonts w:ascii="Simplified Arabic" w:hAnsi="Simplified Arabic" w:cs="Simplified Arabic"/>
          <w:spacing w:val="-4"/>
          <w:sz w:val="28"/>
          <w:szCs w:val="28"/>
          <w:rtl/>
        </w:rPr>
        <w:t xml:space="preserve"> عل</w:t>
      </w:r>
      <w:r w:rsidRPr="009709D2">
        <w:rPr>
          <w:rFonts w:ascii="Simplified Arabic" w:hAnsi="Simplified Arabic" w:cs="Simplified Arabic" w:hint="eastAsia"/>
          <w:spacing w:val="-4"/>
          <w:sz w:val="28"/>
          <w:szCs w:val="28"/>
          <w:rtl/>
        </w:rPr>
        <w:t>ـيه</w:t>
      </w:r>
      <w:r w:rsidRPr="009709D2">
        <w:rPr>
          <w:rFonts w:ascii="Simplified Arabic" w:hAnsi="Simplified Arabic" w:cs="Simplified Arabic"/>
          <w:spacing w:val="-4"/>
          <w:sz w:val="28"/>
          <w:szCs w:val="28"/>
          <w:rtl/>
        </w:rPr>
        <w:t xml:space="preserve"> الصلاة والسلام, وأوح</w:t>
      </w:r>
      <w:r w:rsidRPr="009709D2">
        <w:rPr>
          <w:rFonts w:ascii="Simplified Arabic" w:hAnsi="Simplified Arabic" w:cs="Simplified Arabic" w:hint="eastAsia"/>
          <w:spacing w:val="-4"/>
          <w:sz w:val="28"/>
          <w:szCs w:val="28"/>
          <w:rtl/>
        </w:rPr>
        <w:t>ــى</w:t>
      </w:r>
      <w:r w:rsidRPr="009709D2">
        <w:rPr>
          <w:rFonts w:ascii="Simplified Arabic" w:hAnsi="Simplified Arabic" w:cs="Simplified Arabic"/>
          <w:spacing w:val="-4"/>
          <w:sz w:val="28"/>
          <w:szCs w:val="28"/>
          <w:rtl/>
        </w:rPr>
        <w:t xml:space="preserve"> إلي</w:t>
      </w:r>
      <w:r w:rsidRPr="009709D2">
        <w:rPr>
          <w:rFonts w:ascii="Simplified Arabic" w:hAnsi="Simplified Arabic" w:cs="Simplified Arabic" w:hint="eastAsia"/>
          <w:spacing w:val="-4"/>
          <w:sz w:val="28"/>
          <w:szCs w:val="28"/>
          <w:rtl/>
        </w:rPr>
        <w:t>ــه</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ــا</w:t>
      </w:r>
      <w:r w:rsidRPr="009709D2">
        <w:rPr>
          <w:rFonts w:ascii="Simplified Arabic" w:hAnsi="Simplified Arabic" w:cs="Simplified Arabic"/>
          <w:spacing w:val="-4"/>
          <w:sz w:val="28"/>
          <w:szCs w:val="28"/>
          <w:rtl/>
        </w:rPr>
        <w:t xml:space="preserve"> أوحى م</w:t>
      </w:r>
      <w:r w:rsidRPr="009709D2">
        <w:rPr>
          <w:rFonts w:ascii="Simplified Arabic" w:hAnsi="Simplified Arabic" w:cs="Simplified Arabic" w:hint="eastAsia"/>
          <w:spacing w:val="-4"/>
          <w:sz w:val="28"/>
          <w:szCs w:val="28"/>
          <w:rtl/>
        </w:rPr>
        <w:t>ـن</w:t>
      </w:r>
      <w:r w:rsidRPr="009709D2">
        <w:rPr>
          <w:rFonts w:ascii="Simplified Arabic" w:hAnsi="Simplified Arabic" w:cs="Simplified Arabic"/>
          <w:spacing w:val="-4"/>
          <w:sz w:val="28"/>
          <w:szCs w:val="28"/>
          <w:rtl/>
        </w:rPr>
        <w:t xml:space="preserve"> الأحكام</w:t>
      </w:r>
      <w:r w:rsidRPr="009709D2">
        <w:rPr>
          <w:rStyle w:val="FootnoteReference"/>
          <w:rFonts w:ascii="Simplified Arabic" w:hAnsi="Simplified Arabic" w:cs="Simplified Arabic"/>
          <w:spacing w:val="-4"/>
          <w:sz w:val="28"/>
          <w:szCs w:val="28"/>
          <w:rtl/>
        </w:rPr>
        <w:footnoteReference w:id="111"/>
      </w:r>
      <w:r w:rsidRPr="009709D2">
        <w:rPr>
          <w:rFonts w:ascii="Simplified Arabic" w:hAnsi="Simplified Arabic" w:cs="Simplified Arabic"/>
          <w:spacing w:val="-4"/>
          <w:sz w:val="28"/>
          <w:szCs w:val="28"/>
          <w:rtl/>
        </w:rPr>
        <w:t>.</w:t>
      </w:r>
    </w:p>
    <w:p w:rsidR="005D6BE0" w:rsidRPr="009709D2" w:rsidRDefault="005D6BE0" w:rsidP="009709D2">
      <w:pPr>
        <w:jc w:val="lowKashida"/>
        <w:rPr>
          <w:rFonts w:ascii="Simplified Arabic" w:hAnsi="Simplified Arabic" w:cs="Simplified Arabic"/>
          <w:spacing w:val="-4"/>
          <w:sz w:val="28"/>
          <w:szCs w:val="28"/>
          <w:rtl/>
        </w:rPr>
      </w:pPr>
      <w:r w:rsidRPr="009709D2">
        <w:rPr>
          <w:rFonts w:ascii="Simplified Arabic" w:hAnsi="Simplified Arabic" w:cs="Simplified Arabic"/>
          <w:spacing w:val="-4"/>
          <w:sz w:val="28"/>
          <w:szCs w:val="28"/>
          <w:rtl/>
        </w:rPr>
        <w:t>2- لفظ طفق</w:t>
      </w:r>
      <w:r w:rsidRPr="009709D2">
        <w:rPr>
          <w:rFonts w:ascii="Simplified Arabic" w:hAnsi="Simplified Arabic" w:cs="Simplified Arabic" w:hint="eastAsia"/>
          <w:spacing w:val="-4"/>
          <w:sz w:val="28"/>
          <w:szCs w:val="28"/>
          <w:rtl/>
        </w:rPr>
        <w:t>ا</w:t>
      </w:r>
      <w:r w:rsidRPr="009709D2">
        <w:rPr>
          <w:rFonts w:ascii="Simplified Arabic" w:hAnsi="Simplified Arabic" w:cs="Simplified Arabic"/>
          <w:spacing w:val="-4"/>
          <w:sz w:val="28"/>
          <w:szCs w:val="28"/>
          <w:rtl/>
        </w:rPr>
        <w:t xml:space="preserve"> في قول</w:t>
      </w:r>
      <w:r w:rsidRPr="009709D2">
        <w:rPr>
          <w:rFonts w:ascii="Simplified Arabic" w:hAnsi="Simplified Arabic" w:cs="Simplified Arabic" w:hint="eastAsia"/>
          <w:spacing w:val="-4"/>
          <w:sz w:val="28"/>
          <w:szCs w:val="28"/>
          <w:rtl/>
        </w:rPr>
        <w:t>ــه</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ـعالــى</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فَلَمَّــا</w:t>
      </w:r>
      <w:r w:rsidRPr="009709D2">
        <w:rPr>
          <w:rFonts w:ascii="Simplified Arabic" w:hAnsi="Simplified Arabic" w:cs="Simplified Arabic"/>
          <w:spacing w:val="-4"/>
          <w:sz w:val="28"/>
          <w:szCs w:val="28"/>
          <w:rtl/>
        </w:rPr>
        <w:t xml:space="preserve"> ذَاقَا الشَّجَ</w:t>
      </w:r>
      <w:r w:rsidRPr="009709D2">
        <w:rPr>
          <w:rFonts w:ascii="Simplified Arabic" w:hAnsi="Simplified Arabic" w:cs="Simplified Arabic" w:hint="eastAsia"/>
          <w:spacing w:val="-4"/>
          <w:sz w:val="28"/>
          <w:szCs w:val="28"/>
          <w:rtl/>
        </w:rPr>
        <w:t>ــرَةَ</w:t>
      </w:r>
      <w:r w:rsidRPr="009709D2">
        <w:rPr>
          <w:rFonts w:ascii="Simplified Arabic" w:hAnsi="Simplified Arabic" w:cs="Simplified Arabic"/>
          <w:spacing w:val="-4"/>
          <w:sz w:val="28"/>
          <w:szCs w:val="28"/>
          <w:rtl/>
        </w:rPr>
        <w:t xml:space="preserve"> بَدَتْ لَهُمَ</w:t>
      </w:r>
      <w:r w:rsidRPr="009709D2">
        <w:rPr>
          <w:rFonts w:ascii="Simplified Arabic" w:hAnsi="Simplified Arabic" w:cs="Simplified Arabic" w:hint="eastAsia"/>
          <w:spacing w:val="-4"/>
          <w:sz w:val="28"/>
          <w:szCs w:val="28"/>
          <w:rtl/>
        </w:rPr>
        <w:t>ـا</w:t>
      </w:r>
      <w:r w:rsidRPr="009709D2">
        <w:rPr>
          <w:rFonts w:ascii="Simplified Arabic" w:hAnsi="Simplified Arabic" w:cs="Simplified Arabic"/>
          <w:spacing w:val="-4"/>
          <w:sz w:val="28"/>
          <w:szCs w:val="28"/>
          <w:rtl/>
        </w:rPr>
        <w:t xml:space="preserve"> سَوْآَتُهُمَ</w:t>
      </w:r>
      <w:r w:rsidRPr="009709D2">
        <w:rPr>
          <w:rFonts w:ascii="Simplified Arabic" w:hAnsi="Simplified Arabic" w:cs="Simplified Arabic" w:hint="eastAsia"/>
          <w:spacing w:val="-4"/>
          <w:sz w:val="28"/>
          <w:szCs w:val="28"/>
          <w:rtl/>
        </w:rPr>
        <w:t>ـا</w:t>
      </w:r>
      <w:r w:rsidRPr="009709D2">
        <w:rPr>
          <w:rFonts w:ascii="Simplified Arabic" w:hAnsi="Simplified Arabic" w:cs="Simplified Arabic"/>
          <w:spacing w:val="-4"/>
          <w:sz w:val="28"/>
          <w:szCs w:val="28"/>
          <w:rtl/>
        </w:rPr>
        <w:t xml:space="preserve"> وَطَ</w:t>
      </w:r>
      <w:r w:rsidRPr="009709D2">
        <w:rPr>
          <w:rFonts w:ascii="Simplified Arabic" w:hAnsi="Simplified Arabic" w:cs="Simplified Arabic" w:hint="eastAsia"/>
          <w:spacing w:val="-4"/>
          <w:sz w:val="28"/>
          <w:szCs w:val="28"/>
          <w:rtl/>
        </w:rPr>
        <w:t>ـفِقَا</w:t>
      </w:r>
      <w:r w:rsidRPr="009709D2">
        <w:rPr>
          <w:rFonts w:ascii="Simplified Arabic" w:hAnsi="Simplified Arabic" w:cs="Simplified Arabic"/>
          <w:spacing w:val="-4"/>
          <w:sz w:val="28"/>
          <w:szCs w:val="28"/>
          <w:rtl/>
        </w:rPr>
        <w:t xml:space="preserve"> يَخْصِ</w:t>
      </w:r>
      <w:r w:rsidRPr="009709D2">
        <w:rPr>
          <w:rFonts w:ascii="Simplified Arabic" w:hAnsi="Simplified Arabic" w:cs="Simplified Arabic" w:hint="eastAsia"/>
          <w:spacing w:val="-4"/>
          <w:sz w:val="28"/>
          <w:szCs w:val="28"/>
          <w:rtl/>
        </w:rPr>
        <w:t>ـفَانِ</w:t>
      </w:r>
      <w:r w:rsidRPr="009709D2">
        <w:rPr>
          <w:rFonts w:ascii="Simplified Arabic" w:hAnsi="Simplified Arabic" w:cs="Simplified Arabic"/>
          <w:spacing w:val="-4"/>
          <w:sz w:val="28"/>
          <w:szCs w:val="28"/>
          <w:rtl/>
        </w:rPr>
        <w:t xml:space="preserve"> عَلَيْهِ</w:t>
      </w:r>
      <w:r w:rsidRPr="009709D2">
        <w:rPr>
          <w:rFonts w:ascii="Simplified Arabic" w:hAnsi="Simplified Arabic" w:cs="Simplified Arabic" w:hint="eastAsia"/>
          <w:spacing w:val="-4"/>
          <w:sz w:val="28"/>
          <w:szCs w:val="28"/>
          <w:rtl/>
        </w:rPr>
        <w:t>ـمَـا</w:t>
      </w:r>
      <w:r w:rsidRPr="009709D2">
        <w:rPr>
          <w:rFonts w:ascii="Simplified Arabic" w:hAnsi="Simplified Arabic" w:cs="Simplified Arabic"/>
          <w:spacing w:val="-4"/>
          <w:sz w:val="28"/>
          <w:szCs w:val="28"/>
          <w:rtl/>
        </w:rPr>
        <w:t xml:space="preserve"> مِنْ وَرَقِ الْجَنَّةِ)</w:t>
      </w:r>
      <w:r w:rsidRPr="009709D2">
        <w:rPr>
          <w:rStyle w:val="FootnoteReference"/>
          <w:rFonts w:ascii="Simplified Arabic" w:hAnsi="Simplified Arabic" w:cs="Simplified Arabic"/>
          <w:spacing w:val="-4"/>
          <w:sz w:val="28"/>
          <w:szCs w:val="28"/>
          <w:rtl/>
        </w:rPr>
        <w:footnoteReference w:id="112"/>
      </w:r>
      <w:r w:rsidRPr="009709D2">
        <w:rPr>
          <w:rFonts w:ascii="Simplified Arabic" w:hAnsi="Simplified Arabic" w:cs="Simplified Arabic"/>
          <w:spacing w:val="-4"/>
          <w:sz w:val="28"/>
          <w:szCs w:val="28"/>
          <w:rtl/>
        </w:rPr>
        <w:t>, وهو يع</w:t>
      </w:r>
      <w:r w:rsidRPr="009709D2">
        <w:rPr>
          <w:rFonts w:ascii="Simplified Arabic" w:hAnsi="Simplified Arabic" w:cs="Simplified Arabic" w:hint="eastAsia"/>
          <w:spacing w:val="-4"/>
          <w:sz w:val="28"/>
          <w:szCs w:val="28"/>
          <w:rtl/>
        </w:rPr>
        <w:t>ـنـي</w:t>
      </w:r>
      <w:r w:rsidRPr="009709D2">
        <w:rPr>
          <w:rFonts w:ascii="Simplified Arabic" w:hAnsi="Simplified Arabic" w:cs="Simplified Arabic"/>
          <w:spacing w:val="-4"/>
          <w:sz w:val="28"/>
          <w:szCs w:val="28"/>
          <w:rtl/>
        </w:rPr>
        <w:t xml:space="preserve"> أ</w:t>
      </w:r>
      <w:r w:rsidRPr="009709D2">
        <w:rPr>
          <w:rFonts w:ascii="Simplified Arabic" w:hAnsi="Simplified Arabic" w:cs="Simplified Arabic" w:hint="eastAsia"/>
          <w:spacing w:val="-4"/>
          <w:sz w:val="28"/>
          <w:szCs w:val="28"/>
          <w:rtl/>
        </w:rPr>
        <w:t>قبـلا</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بالرومية</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ومن</w:t>
      </w:r>
      <w:r w:rsidRPr="009709D2">
        <w:rPr>
          <w:rFonts w:ascii="Simplified Arabic" w:hAnsi="Simplified Arabic" w:cs="Simplified Arabic"/>
          <w:spacing w:val="-4"/>
          <w:sz w:val="28"/>
          <w:szCs w:val="28"/>
          <w:rtl/>
        </w:rPr>
        <w:t xml:space="preserve"> ذلك ما ورد في تفسير </w:t>
      </w:r>
      <w:r w:rsidRPr="009709D2">
        <w:rPr>
          <w:rFonts w:ascii="Simplified Arabic" w:hAnsi="Simplified Arabic" w:cs="Simplified Arabic" w:hint="eastAsia"/>
          <w:spacing w:val="-4"/>
          <w:sz w:val="28"/>
          <w:szCs w:val="28"/>
          <w:rtl/>
        </w:rPr>
        <w:t>السدي</w:t>
      </w:r>
      <w:r w:rsidRPr="009709D2">
        <w:rPr>
          <w:rFonts w:ascii="Simplified Arabic" w:hAnsi="Simplified Arabic" w:cs="Simplified Arabic"/>
          <w:spacing w:val="-4"/>
          <w:sz w:val="28"/>
          <w:szCs w:val="28"/>
          <w:rtl/>
        </w:rPr>
        <w:t xml:space="preserve"> الكبير "أقبلا يغطيان عليهما, وقال آدم: ربّ إنّه حلف لي بكّ, و</w:t>
      </w:r>
      <w:r w:rsidRPr="009709D2">
        <w:rPr>
          <w:rFonts w:ascii="Simplified Arabic" w:hAnsi="Simplified Arabic" w:cs="Simplified Arabic" w:hint="eastAsia"/>
          <w:spacing w:val="-4"/>
          <w:sz w:val="28"/>
          <w:szCs w:val="28"/>
          <w:rtl/>
        </w:rPr>
        <w:t>لم</w:t>
      </w:r>
      <w:r w:rsidRPr="009709D2">
        <w:rPr>
          <w:rFonts w:ascii="Simplified Arabic" w:hAnsi="Simplified Arabic" w:cs="Simplified Arabic"/>
          <w:spacing w:val="-4"/>
          <w:sz w:val="28"/>
          <w:szCs w:val="28"/>
          <w:rtl/>
        </w:rPr>
        <w:t xml:space="preserve"> أكن أظنّ أحداً من خلقك يحلف بك إلا صادقاً</w:t>
      </w:r>
      <w:r w:rsidRPr="009709D2">
        <w:rPr>
          <w:rStyle w:val="FootnoteReference"/>
          <w:rFonts w:ascii="Simplified Arabic" w:hAnsi="Simplified Arabic" w:cs="Simplified Arabic"/>
          <w:spacing w:val="-4"/>
          <w:sz w:val="28"/>
          <w:szCs w:val="28"/>
          <w:rtl/>
        </w:rPr>
        <w:footnoteReference w:id="113"/>
      </w:r>
      <w:r w:rsidRPr="009709D2">
        <w:rPr>
          <w:rFonts w:ascii="Simplified Arabic" w:hAnsi="Simplified Arabic" w:cs="Simplified Arabic"/>
          <w:spacing w:val="-4"/>
          <w:sz w:val="28"/>
          <w:szCs w:val="28"/>
          <w:rtl/>
        </w:rPr>
        <w:t>.</w:t>
      </w:r>
    </w:p>
    <w:p w:rsidR="005D6BE0" w:rsidRPr="009709D2" w:rsidRDefault="005D6BE0" w:rsidP="009709D2">
      <w:pPr>
        <w:jc w:val="lowKashida"/>
        <w:rPr>
          <w:rFonts w:ascii="Simplified Arabic" w:hAnsi="Simplified Arabic" w:cs="Simplified Arabic"/>
          <w:spacing w:val="-4"/>
          <w:sz w:val="28"/>
          <w:szCs w:val="28"/>
          <w:rtl/>
        </w:rPr>
      </w:pPr>
      <w:r w:rsidRPr="009709D2">
        <w:rPr>
          <w:rFonts w:ascii="Simplified Arabic" w:hAnsi="Simplified Arabic" w:cs="Simplified Arabic"/>
          <w:spacing w:val="-4"/>
          <w:sz w:val="28"/>
          <w:szCs w:val="28"/>
          <w:rtl/>
        </w:rPr>
        <w:t>3- لف</w:t>
      </w:r>
      <w:r w:rsidRPr="009709D2">
        <w:rPr>
          <w:rFonts w:ascii="Simplified Arabic" w:hAnsi="Simplified Arabic" w:cs="Simplified Arabic" w:hint="eastAsia"/>
          <w:spacing w:val="-4"/>
          <w:sz w:val="28"/>
          <w:szCs w:val="28"/>
          <w:rtl/>
        </w:rPr>
        <w:t>ـظ</w:t>
      </w:r>
      <w:r w:rsidRPr="009709D2">
        <w:rPr>
          <w:rFonts w:ascii="Simplified Arabic" w:hAnsi="Simplified Arabic" w:cs="Simplified Arabic"/>
          <w:spacing w:val="-4"/>
          <w:sz w:val="28"/>
          <w:szCs w:val="28"/>
          <w:rtl/>
        </w:rPr>
        <w:t xml:space="preserve"> السن</w:t>
      </w:r>
      <w:r w:rsidRPr="009709D2">
        <w:rPr>
          <w:rFonts w:ascii="Simplified Arabic" w:hAnsi="Simplified Arabic" w:cs="Simplified Arabic" w:hint="eastAsia"/>
          <w:spacing w:val="-4"/>
          <w:sz w:val="28"/>
          <w:szCs w:val="28"/>
          <w:rtl/>
        </w:rPr>
        <w:t>ـدس</w:t>
      </w:r>
      <w:r w:rsidRPr="009709D2">
        <w:rPr>
          <w:rFonts w:ascii="Simplified Arabic" w:hAnsi="Simplified Arabic" w:cs="Simplified Arabic"/>
          <w:spacing w:val="-4"/>
          <w:sz w:val="28"/>
          <w:szCs w:val="28"/>
          <w:rtl/>
        </w:rPr>
        <w:t xml:space="preserve"> في ق</w:t>
      </w:r>
      <w:r w:rsidRPr="009709D2">
        <w:rPr>
          <w:rFonts w:ascii="Simplified Arabic" w:hAnsi="Simplified Arabic" w:cs="Simplified Arabic" w:hint="eastAsia"/>
          <w:spacing w:val="-4"/>
          <w:sz w:val="28"/>
          <w:szCs w:val="28"/>
          <w:rtl/>
        </w:rPr>
        <w:t>ــولــه</w:t>
      </w:r>
      <w:r w:rsidRPr="009709D2">
        <w:rPr>
          <w:rFonts w:ascii="Simplified Arabic" w:hAnsi="Simplified Arabic" w:cs="Simplified Arabic"/>
          <w:spacing w:val="-4"/>
          <w:sz w:val="28"/>
          <w:szCs w:val="28"/>
          <w:rtl/>
        </w:rPr>
        <w:t xml:space="preserve"> ت</w:t>
      </w:r>
      <w:r w:rsidRPr="009709D2">
        <w:rPr>
          <w:rFonts w:ascii="Simplified Arabic" w:hAnsi="Simplified Arabic" w:cs="Simplified Arabic" w:hint="eastAsia"/>
          <w:spacing w:val="-4"/>
          <w:sz w:val="28"/>
          <w:szCs w:val="28"/>
          <w:rtl/>
        </w:rPr>
        <w:t>ـعالـى</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وَيَلْبَسُونَ</w:t>
      </w:r>
      <w:r w:rsidRPr="009709D2">
        <w:rPr>
          <w:rFonts w:ascii="Simplified Arabic" w:hAnsi="Simplified Arabic" w:cs="Simplified Arabic"/>
          <w:spacing w:val="-4"/>
          <w:sz w:val="28"/>
          <w:szCs w:val="28"/>
          <w:rtl/>
        </w:rPr>
        <w:t xml:space="preserve"> ثِيَ</w:t>
      </w:r>
      <w:r w:rsidRPr="009709D2">
        <w:rPr>
          <w:rFonts w:ascii="Simplified Arabic" w:hAnsi="Simplified Arabic" w:cs="Simplified Arabic" w:hint="eastAsia"/>
          <w:spacing w:val="-4"/>
          <w:sz w:val="28"/>
          <w:szCs w:val="28"/>
          <w:rtl/>
        </w:rPr>
        <w:t>ــابًا</w:t>
      </w:r>
      <w:r w:rsidRPr="009709D2">
        <w:rPr>
          <w:rFonts w:ascii="Simplified Arabic" w:hAnsi="Simplified Arabic" w:cs="Simplified Arabic"/>
          <w:spacing w:val="-4"/>
          <w:sz w:val="28"/>
          <w:szCs w:val="28"/>
          <w:rtl/>
        </w:rPr>
        <w:t xml:space="preserve"> خُضْرًا مِ</w:t>
      </w:r>
      <w:r w:rsidRPr="009709D2">
        <w:rPr>
          <w:rFonts w:ascii="Simplified Arabic" w:hAnsi="Simplified Arabic" w:cs="Simplified Arabic" w:hint="eastAsia"/>
          <w:spacing w:val="-4"/>
          <w:sz w:val="28"/>
          <w:szCs w:val="28"/>
          <w:rtl/>
        </w:rPr>
        <w:t>ــنْ</w:t>
      </w:r>
      <w:r w:rsidRPr="009709D2">
        <w:rPr>
          <w:rFonts w:ascii="Simplified Arabic" w:hAnsi="Simplified Arabic" w:cs="Simplified Arabic"/>
          <w:spacing w:val="-4"/>
          <w:sz w:val="28"/>
          <w:szCs w:val="28"/>
          <w:rtl/>
        </w:rPr>
        <w:t xml:space="preserve"> سُنْدُسٍ وَإِسْتَبْرَقٍ مُتَّكِئِينَ فِيهَ</w:t>
      </w:r>
      <w:r w:rsidRPr="009709D2">
        <w:rPr>
          <w:rFonts w:ascii="Simplified Arabic" w:hAnsi="Simplified Arabic" w:cs="Simplified Arabic" w:hint="eastAsia"/>
          <w:spacing w:val="-4"/>
          <w:sz w:val="28"/>
          <w:szCs w:val="28"/>
          <w:rtl/>
        </w:rPr>
        <w:t>ــا</w:t>
      </w:r>
      <w:r w:rsidRPr="009709D2">
        <w:rPr>
          <w:rFonts w:ascii="Simplified Arabic" w:hAnsi="Simplified Arabic" w:cs="Simplified Arabic"/>
          <w:spacing w:val="-4"/>
          <w:sz w:val="28"/>
          <w:szCs w:val="28"/>
          <w:rtl/>
        </w:rPr>
        <w:t xml:space="preserve"> عَ</w:t>
      </w:r>
      <w:r w:rsidRPr="009709D2">
        <w:rPr>
          <w:rFonts w:ascii="Simplified Arabic" w:hAnsi="Simplified Arabic" w:cs="Simplified Arabic" w:hint="eastAsia"/>
          <w:spacing w:val="-4"/>
          <w:sz w:val="28"/>
          <w:szCs w:val="28"/>
          <w:rtl/>
        </w:rPr>
        <w:t>ـلَـى</w:t>
      </w:r>
      <w:r w:rsidRPr="009709D2">
        <w:rPr>
          <w:rFonts w:ascii="Simplified Arabic" w:hAnsi="Simplified Arabic" w:cs="Simplified Arabic"/>
          <w:spacing w:val="-4"/>
          <w:sz w:val="28"/>
          <w:szCs w:val="28"/>
          <w:rtl/>
        </w:rPr>
        <w:t xml:space="preserve"> الْأَرَائِكِ)</w:t>
      </w:r>
      <w:r w:rsidRPr="009709D2">
        <w:rPr>
          <w:rStyle w:val="FootnoteReference"/>
          <w:rFonts w:ascii="Simplified Arabic" w:hAnsi="Simplified Arabic" w:cs="Simplified Arabic"/>
          <w:spacing w:val="-4"/>
          <w:sz w:val="28"/>
          <w:szCs w:val="28"/>
          <w:rtl/>
        </w:rPr>
        <w:footnoteReference w:id="114"/>
      </w:r>
      <w:r w:rsidRPr="009709D2">
        <w:rPr>
          <w:rFonts w:ascii="Simplified Arabic" w:hAnsi="Simplified Arabic" w:cs="Simplified Arabic"/>
          <w:spacing w:val="-4"/>
          <w:sz w:val="28"/>
          <w:szCs w:val="28"/>
          <w:rtl/>
        </w:rPr>
        <w:t xml:space="preserve">, وهو يعني الرقيق من الستر بالهندية, </w:t>
      </w:r>
      <w:r w:rsidRPr="009709D2">
        <w:rPr>
          <w:rFonts w:ascii="Simplified Arabic" w:hAnsi="Simplified Arabic" w:cs="Simplified Arabic" w:hint="eastAsia"/>
          <w:spacing w:val="-4"/>
          <w:sz w:val="28"/>
          <w:szCs w:val="28"/>
          <w:rtl/>
        </w:rPr>
        <w:t>ومن</w:t>
      </w:r>
      <w:r w:rsidRPr="009709D2">
        <w:rPr>
          <w:rFonts w:ascii="Simplified Arabic" w:hAnsi="Simplified Arabic" w:cs="Simplified Arabic"/>
          <w:spacing w:val="-4"/>
          <w:sz w:val="28"/>
          <w:szCs w:val="28"/>
          <w:rtl/>
        </w:rPr>
        <w:t xml:space="preserve"> ذلك قول مــؤلــف الوجيز في تفسير الكت</w:t>
      </w:r>
      <w:r w:rsidRPr="009709D2">
        <w:rPr>
          <w:rFonts w:ascii="Simplified Arabic" w:hAnsi="Simplified Arabic" w:cs="Simplified Arabic" w:hint="eastAsia"/>
          <w:spacing w:val="-4"/>
          <w:sz w:val="28"/>
          <w:szCs w:val="28"/>
          <w:rtl/>
        </w:rPr>
        <w:t>اب</w:t>
      </w:r>
      <w:r w:rsidRPr="009709D2">
        <w:rPr>
          <w:rFonts w:ascii="Simplified Arabic" w:hAnsi="Simplified Arabic" w:cs="Simplified Arabic"/>
          <w:spacing w:val="-4"/>
          <w:sz w:val="28"/>
          <w:szCs w:val="28"/>
          <w:rtl/>
        </w:rPr>
        <w:t xml:space="preserve"> العزيز بأن سندس واستبرق هما نوعان من الحرير, السندس: ما رقّ, والاستبرق: ما غلظ</w:t>
      </w:r>
      <w:r w:rsidRPr="009709D2">
        <w:rPr>
          <w:rStyle w:val="FootnoteReference"/>
          <w:rFonts w:ascii="Simplified Arabic" w:hAnsi="Simplified Arabic" w:cs="Simplified Arabic"/>
          <w:spacing w:val="-4"/>
          <w:sz w:val="28"/>
          <w:szCs w:val="28"/>
          <w:rtl/>
        </w:rPr>
        <w:footnoteReference w:id="115"/>
      </w:r>
      <w:r w:rsidRPr="009709D2">
        <w:rPr>
          <w:rFonts w:ascii="Simplified Arabic" w:hAnsi="Simplified Arabic" w:cs="Simplified Arabic"/>
          <w:spacing w:val="-4"/>
          <w:sz w:val="28"/>
          <w:szCs w:val="28"/>
          <w:rtl/>
        </w:rPr>
        <w:t>.</w:t>
      </w:r>
    </w:p>
    <w:p w:rsidR="005D6BE0" w:rsidRDefault="005D6BE0" w:rsidP="00165F49">
      <w:pPr>
        <w:rPr>
          <w:rFonts w:ascii="Simplified Arabic" w:hAnsi="Simplified Arabic" w:cs="Simplified Arabic"/>
          <w:sz w:val="28"/>
          <w:szCs w:val="28"/>
          <w:rtl/>
        </w:rPr>
      </w:pP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4- لفظ القس</w:t>
      </w:r>
      <w:r>
        <w:rPr>
          <w:rFonts w:ascii="Simplified Arabic" w:hAnsi="Simplified Arabic" w:cs="Simplified Arabic" w:hint="eastAsia"/>
          <w:sz w:val="28"/>
          <w:szCs w:val="28"/>
          <w:rtl/>
        </w:rPr>
        <w:t>ـورة</w:t>
      </w:r>
      <w:r>
        <w:rPr>
          <w:rFonts w:ascii="Simplified Arabic" w:hAnsi="Simplified Arabic" w:cs="Simplified Arabic"/>
          <w:sz w:val="28"/>
          <w:szCs w:val="28"/>
          <w:rtl/>
        </w:rPr>
        <w:t xml:space="preserve"> في ق</w:t>
      </w:r>
      <w:r>
        <w:rPr>
          <w:rFonts w:ascii="Simplified Arabic" w:hAnsi="Simplified Arabic" w:cs="Simplified Arabic" w:hint="eastAsia"/>
          <w:sz w:val="28"/>
          <w:szCs w:val="28"/>
          <w:rtl/>
        </w:rPr>
        <w:t>ــوله</w:t>
      </w:r>
      <w:r>
        <w:rPr>
          <w:rFonts w:ascii="Simplified Arabic" w:hAnsi="Simplified Arabic" w:cs="Simplified Arabic"/>
          <w:sz w:val="28"/>
          <w:szCs w:val="28"/>
          <w:rtl/>
        </w:rPr>
        <w:t xml:space="preserve"> تعالى (</w:t>
      </w:r>
      <w:r w:rsidRPr="00F01763">
        <w:rPr>
          <w:rFonts w:ascii="Simplified Arabic" w:hAnsi="Simplified Arabic" w:cs="Simplified Arabic" w:hint="eastAsia"/>
          <w:sz w:val="28"/>
          <w:szCs w:val="28"/>
          <w:rtl/>
        </w:rPr>
        <w:t>فَرَّتْ</w:t>
      </w:r>
      <w:r w:rsidRPr="00F01763">
        <w:rPr>
          <w:rFonts w:ascii="Simplified Arabic" w:hAnsi="Simplified Arabic" w:cs="Simplified Arabic"/>
          <w:sz w:val="28"/>
          <w:szCs w:val="28"/>
          <w:rtl/>
        </w:rPr>
        <w:t xml:space="preserve"> مِنْ قَسْوَرَةٍ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16"/>
      </w:r>
      <w:r>
        <w:rPr>
          <w:rFonts w:ascii="Simplified Arabic" w:hAnsi="Simplified Arabic" w:cs="Simplified Arabic"/>
          <w:sz w:val="28"/>
          <w:szCs w:val="28"/>
          <w:rtl/>
        </w:rPr>
        <w:t>, وه</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ـعـنـي</w:t>
      </w:r>
      <w:r>
        <w:rPr>
          <w:rFonts w:ascii="Simplified Arabic" w:hAnsi="Simplified Arabic" w:cs="Simplified Arabic"/>
          <w:sz w:val="28"/>
          <w:szCs w:val="28"/>
          <w:rtl/>
        </w:rPr>
        <w:t xml:space="preserve"> الأس</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بل</w:t>
      </w:r>
      <w:r>
        <w:rPr>
          <w:rFonts w:ascii="Simplified Arabic" w:hAnsi="Simplified Arabic" w:cs="Simplified Arabic" w:hint="eastAsia"/>
          <w:sz w:val="28"/>
          <w:szCs w:val="28"/>
          <w:rtl/>
        </w:rPr>
        <w:t>ـغــة</w:t>
      </w:r>
      <w:r>
        <w:rPr>
          <w:rFonts w:ascii="Simplified Arabic" w:hAnsi="Simplified Arabic" w:cs="Simplified Arabic"/>
          <w:sz w:val="28"/>
          <w:szCs w:val="28"/>
          <w:rtl/>
        </w:rPr>
        <w:t xml:space="preserve"> الح</w:t>
      </w:r>
      <w:r>
        <w:rPr>
          <w:rFonts w:ascii="Simplified Arabic" w:hAnsi="Simplified Arabic" w:cs="Simplified Arabic" w:hint="eastAsia"/>
          <w:sz w:val="28"/>
          <w:szCs w:val="28"/>
          <w:rtl/>
        </w:rPr>
        <w:t>ـبشـية</w:t>
      </w:r>
      <w:r>
        <w:rPr>
          <w:rFonts w:ascii="Simplified Arabic" w:hAnsi="Simplified Arabic" w:cs="Simplified Arabic"/>
          <w:sz w:val="28"/>
          <w:szCs w:val="28"/>
          <w:rtl/>
        </w:rPr>
        <w:t>,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قول مؤلف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تفسير الإمامين الجلالين  بأنّه أسد أي هربت منه أشدّ الهرب</w:t>
      </w:r>
      <w:r>
        <w:rPr>
          <w:rStyle w:val="FootnoteReference"/>
          <w:rFonts w:ascii="Simplified Arabic" w:hAnsi="Simplified Arabic" w:cs="Simplified Arabic"/>
          <w:sz w:val="28"/>
          <w:szCs w:val="28"/>
          <w:rtl/>
        </w:rPr>
        <w:footnoteReference w:id="117"/>
      </w:r>
      <w:r>
        <w:rPr>
          <w:rFonts w:ascii="Simplified Arabic" w:hAnsi="Simplified Arabic" w:cs="Simplified Arabic"/>
          <w:sz w:val="28"/>
          <w:szCs w:val="28"/>
          <w:rtl/>
        </w:rPr>
        <w:t>.</w:t>
      </w:r>
    </w:p>
    <w:p w:rsidR="005D6BE0" w:rsidRDefault="005D6BE0" w:rsidP="009709D2">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5- ل</w:t>
      </w:r>
      <w:r>
        <w:rPr>
          <w:rFonts w:ascii="Simplified Arabic" w:hAnsi="Simplified Arabic" w:cs="Simplified Arabic" w:hint="eastAsia"/>
          <w:sz w:val="28"/>
          <w:szCs w:val="28"/>
          <w:rtl/>
        </w:rPr>
        <w:t>ـفـظ</w:t>
      </w:r>
      <w:r>
        <w:rPr>
          <w:rFonts w:ascii="Simplified Arabic" w:hAnsi="Simplified Arabic" w:cs="Simplified Arabic"/>
          <w:sz w:val="28"/>
          <w:szCs w:val="28"/>
          <w:rtl/>
        </w:rPr>
        <w:t xml:space="preserve"> بطائ</w:t>
      </w:r>
      <w:r>
        <w:rPr>
          <w:rFonts w:ascii="Simplified Arabic" w:hAnsi="Simplified Arabic" w:cs="Simplified Arabic" w:hint="eastAsia"/>
          <w:sz w:val="28"/>
          <w:szCs w:val="28"/>
          <w:rtl/>
        </w:rPr>
        <w:t>ـنهـا</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ــعالـى</w:t>
      </w:r>
      <w:r>
        <w:rPr>
          <w:rFonts w:ascii="Simplified Arabic" w:hAnsi="Simplified Arabic" w:cs="Simplified Arabic"/>
          <w:sz w:val="28"/>
          <w:szCs w:val="28"/>
          <w:rtl/>
        </w:rPr>
        <w:t xml:space="preserve"> (</w:t>
      </w:r>
      <w:r w:rsidRPr="00224D8B">
        <w:rPr>
          <w:rFonts w:ascii="Simplified Arabic" w:hAnsi="Simplified Arabic" w:cs="Simplified Arabic" w:hint="eastAsia"/>
          <w:sz w:val="28"/>
          <w:szCs w:val="28"/>
          <w:rtl/>
        </w:rPr>
        <w:t>مُتَّكِئِينَ</w:t>
      </w:r>
      <w:r w:rsidRPr="00224D8B">
        <w:rPr>
          <w:rFonts w:ascii="Simplified Arabic" w:hAnsi="Simplified Arabic" w:cs="Simplified Arabic"/>
          <w:sz w:val="28"/>
          <w:szCs w:val="28"/>
          <w:rtl/>
        </w:rPr>
        <w:t xml:space="preserve"> عَلَى فُرُشٍ بَطَائِنُهَا </w:t>
      </w:r>
      <w:r w:rsidRPr="00224D8B">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224D8B">
        <w:rPr>
          <w:rFonts w:ascii="Simplified Arabic" w:hAnsi="Simplified Arabic" w:cs="Simplified Arabic" w:hint="eastAsia"/>
          <w:sz w:val="28"/>
          <w:szCs w:val="28"/>
          <w:rtl/>
        </w:rPr>
        <w:t>نْ</w:t>
      </w:r>
      <w:r w:rsidRPr="00224D8B">
        <w:rPr>
          <w:rFonts w:ascii="Simplified Arabic" w:hAnsi="Simplified Arabic" w:cs="Simplified Arabic"/>
          <w:sz w:val="28"/>
          <w:szCs w:val="28"/>
          <w:rtl/>
        </w:rPr>
        <w:t xml:space="preserve"> إِسْتَبْرَقٍ وَجَن</w:t>
      </w:r>
      <w:r>
        <w:rPr>
          <w:rFonts w:ascii="Simplified Arabic" w:hAnsi="Simplified Arabic" w:cs="Simplified Arabic" w:hint="eastAsia"/>
          <w:sz w:val="28"/>
          <w:szCs w:val="28"/>
          <w:rtl/>
        </w:rPr>
        <w:t>ـ</w:t>
      </w:r>
      <w:r w:rsidRPr="00224D8B">
        <w:rPr>
          <w:rFonts w:ascii="Simplified Arabic" w:hAnsi="Simplified Arabic" w:cs="Simplified Arabic" w:hint="eastAsia"/>
          <w:sz w:val="28"/>
          <w:szCs w:val="28"/>
          <w:rtl/>
        </w:rPr>
        <w:t>َى</w:t>
      </w:r>
      <w:r w:rsidRPr="00224D8B">
        <w:rPr>
          <w:rFonts w:ascii="Simplified Arabic" w:hAnsi="Simplified Arabic" w:cs="Simplified Arabic"/>
          <w:sz w:val="28"/>
          <w:szCs w:val="28"/>
          <w:rtl/>
        </w:rPr>
        <w:t xml:space="preserve"> الْجَنَّتَيْنِ دَانٍ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18"/>
      </w:r>
      <w:r>
        <w:rPr>
          <w:rFonts w:ascii="Simplified Arabic" w:hAnsi="Simplified Arabic" w:cs="Simplified Arabic"/>
          <w:sz w:val="28"/>
          <w:szCs w:val="28"/>
          <w:rtl/>
        </w:rPr>
        <w:t>, وهي تع</w:t>
      </w:r>
      <w:r>
        <w:rPr>
          <w:rFonts w:ascii="Simplified Arabic" w:hAnsi="Simplified Arabic" w:cs="Simplified Arabic" w:hint="eastAsia"/>
          <w:sz w:val="28"/>
          <w:szCs w:val="28"/>
          <w:rtl/>
        </w:rPr>
        <w:t>ـني</w:t>
      </w:r>
      <w:r>
        <w:rPr>
          <w:rFonts w:ascii="Simplified Arabic" w:hAnsi="Simplified Arabic" w:cs="Simplified Arabic"/>
          <w:sz w:val="28"/>
          <w:szCs w:val="28"/>
          <w:rtl/>
        </w:rPr>
        <w:t xml:space="preserve"> ظواه</w:t>
      </w:r>
      <w:r>
        <w:rPr>
          <w:rFonts w:ascii="Simplified Arabic" w:hAnsi="Simplified Arabic" w:cs="Simplified Arabic" w:hint="eastAsia"/>
          <w:sz w:val="28"/>
          <w:szCs w:val="28"/>
          <w:rtl/>
        </w:rPr>
        <w:t>ــرها</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ـلغـة</w:t>
      </w:r>
      <w:r>
        <w:rPr>
          <w:rFonts w:ascii="Simplified Arabic" w:hAnsi="Simplified Arabic" w:cs="Simplified Arabic"/>
          <w:sz w:val="28"/>
          <w:szCs w:val="28"/>
          <w:rtl/>
        </w:rPr>
        <w:t xml:space="preserve"> القبطية, </w:t>
      </w:r>
      <w:r>
        <w:rPr>
          <w:rFonts w:ascii="Simplified Arabic" w:hAnsi="Simplified Arabic" w:cs="Simplified Arabic" w:hint="eastAsia"/>
          <w:sz w:val="28"/>
          <w:szCs w:val="28"/>
          <w:rtl/>
        </w:rPr>
        <w:t>ومـن</w:t>
      </w:r>
      <w:r>
        <w:rPr>
          <w:rFonts w:ascii="Simplified Arabic" w:hAnsi="Simplified Arabic" w:cs="Simplified Arabic"/>
          <w:sz w:val="28"/>
          <w:szCs w:val="28"/>
          <w:rtl/>
        </w:rPr>
        <w:t xml:space="preserve"> ذلك م</w:t>
      </w:r>
      <w:r>
        <w:rPr>
          <w:rFonts w:ascii="Simplified Arabic" w:hAnsi="Simplified Arabic" w:cs="Simplified Arabic" w:hint="eastAsia"/>
          <w:sz w:val="28"/>
          <w:szCs w:val="28"/>
          <w:rtl/>
        </w:rPr>
        <w:t>ــا</w:t>
      </w:r>
      <w:r>
        <w:rPr>
          <w:rFonts w:ascii="Simplified Arabic" w:hAnsi="Simplified Arabic" w:cs="Simplified Arabic"/>
          <w:sz w:val="28"/>
          <w:szCs w:val="28"/>
          <w:rtl/>
        </w:rPr>
        <w:t xml:space="preserve"> ورد في </w:t>
      </w:r>
      <w:r>
        <w:rPr>
          <w:rFonts w:ascii="Simplified Arabic" w:hAnsi="Simplified Arabic" w:cs="Simplified Arabic" w:hint="eastAsia"/>
          <w:sz w:val="28"/>
          <w:szCs w:val="28"/>
          <w:rtl/>
        </w:rPr>
        <w:t>التفسير</w:t>
      </w:r>
      <w:r>
        <w:rPr>
          <w:rFonts w:ascii="Simplified Arabic" w:hAnsi="Simplified Arabic" w:cs="Simplified Arabic"/>
          <w:sz w:val="28"/>
          <w:szCs w:val="28"/>
          <w:rtl/>
        </w:rPr>
        <w:t xml:space="preserve"> الوس</w:t>
      </w:r>
      <w:r>
        <w:rPr>
          <w:rFonts w:ascii="Simplified Arabic" w:hAnsi="Simplified Arabic" w:cs="Simplified Arabic" w:hint="eastAsia"/>
          <w:sz w:val="28"/>
          <w:szCs w:val="28"/>
          <w:rtl/>
        </w:rPr>
        <w:t>يط</w:t>
      </w:r>
      <w:r>
        <w:rPr>
          <w:rFonts w:ascii="Simplified Arabic" w:hAnsi="Simplified Arabic" w:cs="Simplified Arabic"/>
          <w:sz w:val="28"/>
          <w:szCs w:val="28"/>
          <w:rtl/>
        </w:rPr>
        <w:t xml:space="preserve"> بأن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ـؤلاء</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خائفين</w:t>
      </w:r>
      <w:r>
        <w:rPr>
          <w:rFonts w:ascii="Simplified Arabic" w:hAnsi="Simplified Arabic" w:cs="Simplified Arabic"/>
          <w:sz w:val="28"/>
          <w:szCs w:val="28"/>
          <w:rtl/>
        </w:rPr>
        <w:t xml:space="preserve"> من عصيان الله </w:t>
      </w:r>
      <w:r>
        <w:rPr>
          <w:rFonts w:ascii="Simplified Arabic" w:hAnsi="Simplified Arabic" w:cs="Simplified Arabic" w:hint="eastAsia"/>
          <w:sz w:val="28"/>
          <w:szCs w:val="28"/>
          <w:rtl/>
        </w:rPr>
        <w:t>يتنعمون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فُرُش بطائنها - وهي ما تحت الظهائر – من استبرق – هو ما غلط من الدّيباج – وثمر الجنّتين أو الم</w:t>
      </w:r>
      <w:r>
        <w:rPr>
          <w:rFonts w:ascii="Simplified Arabic" w:hAnsi="Simplified Arabic" w:cs="Simplified Arabic" w:hint="eastAsia"/>
          <w:sz w:val="28"/>
          <w:szCs w:val="28"/>
          <w:rtl/>
        </w:rPr>
        <w:t>جتنى</w:t>
      </w:r>
      <w:r>
        <w:rPr>
          <w:rFonts w:ascii="Simplified Arabic" w:hAnsi="Simplified Arabic" w:cs="Simplified Arabic"/>
          <w:sz w:val="28"/>
          <w:szCs w:val="28"/>
          <w:rtl/>
        </w:rPr>
        <w:t xml:space="preserve"> قريب التناول</w:t>
      </w:r>
      <w:r>
        <w:rPr>
          <w:rStyle w:val="FootnoteReference"/>
          <w:rFonts w:ascii="Simplified Arabic" w:hAnsi="Simplified Arabic" w:cs="Simplified Arabic"/>
          <w:sz w:val="28"/>
          <w:szCs w:val="28"/>
          <w:rtl/>
        </w:rPr>
        <w:footnoteReference w:id="119"/>
      </w:r>
      <w:r>
        <w:rPr>
          <w:rFonts w:ascii="Simplified Arabic" w:hAnsi="Simplified Arabic" w:cs="Simplified Arabic"/>
          <w:sz w:val="28"/>
          <w:szCs w:val="28"/>
          <w:rtl/>
        </w:rPr>
        <w:t>.</w:t>
      </w:r>
    </w:p>
    <w:p w:rsidR="005D6BE0" w:rsidRPr="009709D2" w:rsidRDefault="005D6BE0" w:rsidP="009709D2">
      <w:pPr>
        <w:spacing w:after="0"/>
        <w:jc w:val="lowKashida"/>
        <w:rPr>
          <w:rFonts w:ascii="Simplified Arabic" w:hAnsi="Simplified Arabic" w:cs="Simplified Arabic"/>
          <w:b/>
          <w:bCs/>
          <w:spacing w:val="-4"/>
          <w:sz w:val="28"/>
          <w:szCs w:val="28"/>
          <w:rtl/>
        </w:rPr>
      </w:pPr>
      <w:r w:rsidRPr="009709D2">
        <w:rPr>
          <w:rFonts w:ascii="Simplified Arabic" w:hAnsi="Simplified Arabic" w:cs="Simplified Arabic" w:hint="eastAsia"/>
          <w:b/>
          <w:bCs/>
          <w:spacing w:val="-4"/>
          <w:sz w:val="28"/>
          <w:szCs w:val="28"/>
          <w:rtl/>
        </w:rPr>
        <w:t>التناقض</w:t>
      </w:r>
      <w:r w:rsidRPr="009709D2">
        <w:rPr>
          <w:rFonts w:ascii="Simplified Arabic" w:hAnsi="Simplified Arabic" w:cs="Simplified Arabic"/>
          <w:b/>
          <w:bCs/>
          <w:spacing w:val="-4"/>
          <w:sz w:val="28"/>
          <w:szCs w:val="28"/>
          <w:rtl/>
        </w:rPr>
        <w:t xml:space="preserve">: </w:t>
      </w:r>
      <w:r w:rsidRPr="009709D2">
        <w:rPr>
          <w:rFonts w:ascii="Simplified Arabic" w:hAnsi="Simplified Arabic" w:cs="Simplified Arabic"/>
          <w:spacing w:val="-4"/>
          <w:sz w:val="28"/>
          <w:szCs w:val="28"/>
          <w:rtl/>
        </w:rPr>
        <w:t>"</w:t>
      </w:r>
      <w:r w:rsidRPr="009709D2">
        <w:rPr>
          <w:rFonts w:ascii="Simplified Arabic" w:hAnsi="Simplified Arabic" w:cs="Simplified Arabic" w:hint="eastAsia"/>
          <w:spacing w:val="-4"/>
          <w:sz w:val="28"/>
          <w:szCs w:val="28"/>
          <w:rtl/>
        </w:rPr>
        <w:t>هو</w:t>
      </w:r>
      <w:r w:rsidRPr="009709D2">
        <w:rPr>
          <w:rFonts w:ascii="Simplified Arabic" w:hAnsi="Simplified Arabic" w:cs="Simplified Arabic"/>
          <w:spacing w:val="-4"/>
          <w:sz w:val="28"/>
          <w:szCs w:val="28"/>
          <w:rtl/>
        </w:rPr>
        <w:t xml:space="preserve"> اخت</w:t>
      </w:r>
      <w:r w:rsidRPr="009709D2">
        <w:rPr>
          <w:rFonts w:ascii="Simplified Arabic" w:hAnsi="Simplified Arabic" w:cs="Simplified Arabic" w:hint="eastAsia"/>
          <w:spacing w:val="-4"/>
          <w:sz w:val="28"/>
          <w:szCs w:val="28"/>
          <w:rtl/>
        </w:rPr>
        <w:t>ـلاف</w:t>
      </w:r>
      <w:r w:rsidRPr="009709D2">
        <w:rPr>
          <w:rFonts w:ascii="Simplified Arabic" w:hAnsi="Simplified Arabic" w:cs="Simplified Arabic"/>
          <w:spacing w:val="-4"/>
          <w:sz w:val="28"/>
          <w:szCs w:val="28"/>
          <w:rtl/>
        </w:rPr>
        <w:t xml:space="preserve"> الجملتين بالنفي والاثبات </w:t>
      </w:r>
      <w:r w:rsidRPr="009709D2">
        <w:rPr>
          <w:rFonts w:ascii="Simplified Arabic" w:hAnsi="Simplified Arabic" w:cs="Simplified Arabic" w:hint="eastAsia"/>
          <w:spacing w:val="-4"/>
          <w:sz w:val="28"/>
          <w:szCs w:val="28"/>
          <w:rtl/>
        </w:rPr>
        <w:t>اختلافاً</w:t>
      </w:r>
      <w:r w:rsidRPr="009709D2">
        <w:rPr>
          <w:rFonts w:ascii="Simplified Arabic" w:hAnsi="Simplified Arabic" w:cs="Simplified Arabic"/>
          <w:spacing w:val="-4"/>
          <w:sz w:val="28"/>
          <w:szCs w:val="28"/>
          <w:rtl/>
        </w:rPr>
        <w:t xml:space="preserve"> ي</w:t>
      </w:r>
      <w:r w:rsidRPr="009709D2">
        <w:rPr>
          <w:rFonts w:ascii="Simplified Arabic" w:hAnsi="Simplified Arabic" w:cs="Simplified Arabic" w:hint="eastAsia"/>
          <w:spacing w:val="-4"/>
          <w:sz w:val="28"/>
          <w:szCs w:val="28"/>
          <w:rtl/>
        </w:rPr>
        <w:t>لزم</w:t>
      </w:r>
      <w:r w:rsidRPr="009709D2">
        <w:rPr>
          <w:rFonts w:ascii="Simplified Arabic" w:hAnsi="Simplified Arabic" w:cs="Simplified Arabic"/>
          <w:spacing w:val="-4"/>
          <w:sz w:val="28"/>
          <w:szCs w:val="28"/>
          <w:rtl/>
        </w:rPr>
        <w:t xml:space="preserve"> م</w:t>
      </w:r>
      <w:r w:rsidRPr="009709D2">
        <w:rPr>
          <w:rFonts w:ascii="Simplified Arabic" w:hAnsi="Simplified Arabic" w:cs="Simplified Arabic" w:hint="eastAsia"/>
          <w:spacing w:val="-4"/>
          <w:sz w:val="28"/>
          <w:szCs w:val="28"/>
          <w:rtl/>
        </w:rPr>
        <w:t>ـنه</w:t>
      </w:r>
      <w:r w:rsidRPr="009709D2">
        <w:rPr>
          <w:rFonts w:ascii="Simplified Arabic" w:hAnsi="Simplified Arabic" w:cs="Simplified Arabic"/>
          <w:spacing w:val="-4"/>
          <w:sz w:val="28"/>
          <w:szCs w:val="28"/>
          <w:rtl/>
        </w:rPr>
        <w:t xml:space="preserve"> ل</w:t>
      </w:r>
      <w:r w:rsidRPr="009709D2">
        <w:rPr>
          <w:rFonts w:ascii="Simplified Arabic" w:hAnsi="Simplified Arabic" w:cs="Simplified Arabic" w:hint="eastAsia"/>
          <w:spacing w:val="-4"/>
          <w:sz w:val="28"/>
          <w:szCs w:val="28"/>
          <w:rtl/>
        </w:rPr>
        <w:t>ذاته</w:t>
      </w:r>
      <w:r w:rsidRPr="009709D2">
        <w:rPr>
          <w:rFonts w:ascii="Simplified Arabic" w:hAnsi="Simplified Arabic" w:cs="Simplified Arabic"/>
          <w:spacing w:val="-4"/>
          <w:sz w:val="28"/>
          <w:szCs w:val="28"/>
          <w:rtl/>
        </w:rPr>
        <w:t xml:space="preserve"> كون إحداهم</w:t>
      </w:r>
      <w:r w:rsidRPr="009709D2">
        <w:rPr>
          <w:rFonts w:ascii="Simplified Arabic" w:hAnsi="Simplified Arabic" w:cs="Simplified Arabic" w:hint="eastAsia"/>
          <w:spacing w:val="-4"/>
          <w:sz w:val="28"/>
          <w:szCs w:val="28"/>
          <w:rtl/>
        </w:rPr>
        <w:t>ـا</w:t>
      </w:r>
      <w:r w:rsidRPr="009709D2">
        <w:rPr>
          <w:rFonts w:ascii="Simplified Arabic" w:hAnsi="Simplified Arabic" w:cs="Simplified Arabic"/>
          <w:spacing w:val="-4"/>
          <w:sz w:val="28"/>
          <w:szCs w:val="28"/>
          <w:rtl/>
        </w:rPr>
        <w:t xml:space="preserve"> صادق</w:t>
      </w:r>
      <w:r w:rsidRPr="009709D2">
        <w:rPr>
          <w:rFonts w:ascii="Simplified Arabic" w:hAnsi="Simplified Arabic" w:cs="Simplified Arabic" w:hint="eastAsia"/>
          <w:spacing w:val="-4"/>
          <w:sz w:val="28"/>
          <w:szCs w:val="28"/>
          <w:rtl/>
        </w:rPr>
        <w:t>ـة</w:t>
      </w:r>
      <w:r w:rsidRPr="009709D2">
        <w:rPr>
          <w:rFonts w:ascii="Simplified Arabic" w:hAnsi="Simplified Arabic" w:cs="Simplified Arabic"/>
          <w:spacing w:val="-4"/>
          <w:sz w:val="28"/>
          <w:szCs w:val="28"/>
          <w:rtl/>
        </w:rPr>
        <w:t xml:space="preserve"> والأخ</w:t>
      </w:r>
      <w:r w:rsidRPr="009709D2">
        <w:rPr>
          <w:rFonts w:ascii="Simplified Arabic" w:hAnsi="Simplified Arabic" w:cs="Simplified Arabic" w:hint="eastAsia"/>
          <w:spacing w:val="-4"/>
          <w:sz w:val="28"/>
          <w:szCs w:val="28"/>
          <w:rtl/>
        </w:rPr>
        <w:t>ـرى</w:t>
      </w:r>
      <w:r w:rsidRPr="009709D2">
        <w:rPr>
          <w:rFonts w:ascii="Simplified Arabic" w:hAnsi="Simplified Arabic" w:cs="Simplified Arabic"/>
          <w:spacing w:val="-4"/>
          <w:sz w:val="28"/>
          <w:szCs w:val="28"/>
          <w:rtl/>
        </w:rPr>
        <w:t xml:space="preserve"> كاذب</w:t>
      </w:r>
      <w:r w:rsidRPr="009709D2">
        <w:rPr>
          <w:rFonts w:ascii="Simplified Arabic" w:hAnsi="Simplified Arabic" w:cs="Simplified Arabic" w:hint="eastAsia"/>
          <w:spacing w:val="-4"/>
          <w:sz w:val="28"/>
          <w:szCs w:val="28"/>
          <w:rtl/>
        </w:rPr>
        <w:t>ـة</w:t>
      </w:r>
      <w:r w:rsidRPr="009709D2">
        <w:rPr>
          <w:rFonts w:ascii="Simplified Arabic" w:hAnsi="Simplified Arabic" w:cs="Simplified Arabic"/>
          <w:spacing w:val="-4"/>
          <w:sz w:val="28"/>
          <w:szCs w:val="28"/>
          <w:rtl/>
        </w:rPr>
        <w:t>"</w:t>
      </w:r>
      <w:r w:rsidRPr="009709D2">
        <w:rPr>
          <w:rStyle w:val="FootnoteReference"/>
          <w:rFonts w:ascii="Simplified Arabic" w:hAnsi="Simplified Arabic" w:cs="Simplified Arabic"/>
          <w:spacing w:val="-4"/>
          <w:sz w:val="28"/>
          <w:szCs w:val="28"/>
          <w:rtl/>
        </w:rPr>
        <w:footnoteReference w:id="120"/>
      </w:r>
      <w:r w:rsidRPr="009709D2">
        <w:rPr>
          <w:rFonts w:ascii="Simplified Arabic" w:hAnsi="Simplified Arabic" w:cs="Simplified Arabic"/>
          <w:b/>
          <w:bCs/>
          <w:spacing w:val="-4"/>
          <w:sz w:val="28"/>
          <w:szCs w:val="28"/>
          <w:rtl/>
        </w:rPr>
        <w:t xml:space="preserve">, </w:t>
      </w:r>
      <w:r w:rsidRPr="009709D2">
        <w:rPr>
          <w:rFonts w:ascii="Simplified Arabic" w:hAnsi="Simplified Arabic" w:cs="Simplified Arabic"/>
          <w:spacing w:val="-4"/>
          <w:sz w:val="28"/>
          <w:szCs w:val="28"/>
          <w:rtl/>
        </w:rPr>
        <w:t>"</w:t>
      </w:r>
      <w:r w:rsidRPr="009709D2">
        <w:rPr>
          <w:rFonts w:ascii="Simplified Arabic" w:hAnsi="Simplified Arabic" w:cs="Simplified Arabic" w:hint="eastAsia"/>
          <w:spacing w:val="-4"/>
          <w:sz w:val="28"/>
          <w:szCs w:val="28"/>
          <w:rtl/>
        </w:rPr>
        <w:t>أو</w:t>
      </w:r>
      <w:r w:rsidRPr="009709D2">
        <w:rPr>
          <w:rFonts w:ascii="Simplified Arabic" w:hAnsi="Simplified Arabic" w:cs="Simplified Arabic"/>
          <w:spacing w:val="-4"/>
          <w:sz w:val="28"/>
          <w:szCs w:val="28"/>
          <w:rtl/>
        </w:rPr>
        <w:t xml:space="preserve"> ك</w:t>
      </w:r>
      <w:r w:rsidRPr="009709D2">
        <w:rPr>
          <w:rFonts w:ascii="Simplified Arabic" w:hAnsi="Simplified Arabic" w:cs="Simplified Arabic" w:hint="eastAsia"/>
          <w:spacing w:val="-4"/>
          <w:sz w:val="28"/>
          <w:szCs w:val="28"/>
          <w:rtl/>
        </w:rPr>
        <w:t>ون</w:t>
      </w:r>
      <w:r w:rsidRPr="009709D2">
        <w:rPr>
          <w:rFonts w:ascii="Simplified Arabic" w:hAnsi="Simplified Arabic" w:cs="Simplified Arabic"/>
          <w:spacing w:val="-4"/>
          <w:sz w:val="28"/>
          <w:szCs w:val="28"/>
          <w:rtl/>
        </w:rPr>
        <w:t xml:space="preserve"> الدل</w:t>
      </w:r>
      <w:r w:rsidRPr="009709D2">
        <w:rPr>
          <w:rFonts w:ascii="Simplified Arabic" w:hAnsi="Simplified Arabic" w:cs="Simplified Arabic" w:hint="eastAsia"/>
          <w:spacing w:val="-4"/>
          <w:sz w:val="28"/>
          <w:szCs w:val="28"/>
          <w:rtl/>
        </w:rPr>
        <w:t>يلين</w:t>
      </w:r>
      <w:r w:rsidRPr="009709D2">
        <w:rPr>
          <w:rFonts w:ascii="Simplified Arabic" w:hAnsi="Simplified Arabic" w:cs="Simplified Arabic"/>
          <w:spacing w:val="-4"/>
          <w:sz w:val="28"/>
          <w:szCs w:val="28"/>
          <w:rtl/>
        </w:rPr>
        <w:t xml:space="preserve"> بحيث يق</w:t>
      </w:r>
      <w:r w:rsidRPr="009709D2">
        <w:rPr>
          <w:rFonts w:ascii="Simplified Arabic" w:hAnsi="Simplified Arabic" w:cs="Simplified Arabic" w:hint="eastAsia"/>
          <w:spacing w:val="-4"/>
          <w:sz w:val="28"/>
          <w:szCs w:val="28"/>
          <w:rtl/>
        </w:rPr>
        <w:t>ـتضي</w:t>
      </w:r>
      <w:r w:rsidRPr="009709D2">
        <w:rPr>
          <w:rFonts w:ascii="Simplified Arabic" w:hAnsi="Simplified Arabic" w:cs="Simplified Arabic"/>
          <w:spacing w:val="-4"/>
          <w:sz w:val="28"/>
          <w:szCs w:val="28"/>
          <w:rtl/>
        </w:rPr>
        <w:t xml:space="preserve"> أح</w:t>
      </w:r>
      <w:r w:rsidRPr="009709D2">
        <w:rPr>
          <w:rFonts w:ascii="Simplified Arabic" w:hAnsi="Simplified Arabic" w:cs="Simplified Arabic" w:hint="eastAsia"/>
          <w:spacing w:val="-4"/>
          <w:sz w:val="28"/>
          <w:szCs w:val="28"/>
          <w:rtl/>
        </w:rPr>
        <w:t>دهمـا</w:t>
      </w:r>
      <w:r w:rsidRPr="009709D2">
        <w:rPr>
          <w:rFonts w:ascii="Simplified Arabic" w:hAnsi="Simplified Arabic" w:cs="Simplified Arabic"/>
          <w:spacing w:val="-4"/>
          <w:sz w:val="28"/>
          <w:szCs w:val="28"/>
          <w:rtl/>
        </w:rPr>
        <w:t xml:space="preserve"> ثب</w:t>
      </w:r>
      <w:r w:rsidRPr="009709D2">
        <w:rPr>
          <w:rFonts w:ascii="Simplified Arabic" w:hAnsi="Simplified Arabic" w:cs="Simplified Arabic" w:hint="eastAsia"/>
          <w:spacing w:val="-4"/>
          <w:sz w:val="28"/>
          <w:szCs w:val="28"/>
          <w:rtl/>
        </w:rPr>
        <w:t>وت</w:t>
      </w:r>
      <w:r w:rsidRPr="009709D2">
        <w:rPr>
          <w:rFonts w:ascii="Simplified Arabic" w:hAnsi="Simplified Arabic" w:cs="Simplified Arabic"/>
          <w:spacing w:val="-4"/>
          <w:sz w:val="28"/>
          <w:szCs w:val="28"/>
          <w:rtl/>
        </w:rPr>
        <w:t xml:space="preserve"> أم</w:t>
      </w:r>
      <w:r w:rsidRPr="009709D2">
        <w:rPr>
          <w:rFonts w:ascii="Simplified Arabic" w:hAnsi="Simplified Arabic" w:cs="Simplified Arabic" w:hint="eastAsia"/>
          <w:spacing w:val="-4"/>
          <w:sz w:val="28"/>
          <w:szCs w:val="28"/>
          <w:rtl/>
        </w:rPr>
        <w:t>ـر</w:t>
      </w:r>
      <w:r w:rsidRPr="009709D2">
        <w:rPr>
          <w:rFonts w:ascii="Simplified Arabic" w:hAnsi="Simplified Arabic" w:cs="Simplified Arabic"/>
          <w:spacing w:val="-4"/>
          <w:sz w:val="28"/>
          <w:szCs w:val="28"/>
          <w:rtl/>
        </w:rPr>
        <w:t xml:space="preserve"> والآخ</w:t>
      </w:r>
      <w:r w:rsidRPr="009709D2">
        <w:rPr>
          <w:rFonts w:ascii="Simplified Arabic" w:hAnsi="Simplified Arabic" w:cs="Simplified Arabic" w:hint="eastAsia"/>
          <w:spacing w:val="-4"/>
          <w:sz w:val="28"/>
          <w:szCs w:val="28"/>
          <w:rtl/>
        </w:rPr>
        <w:t>ـر</w:t>
      </w:r>
      <w:r w:rsidRPr="009709D2">
        <w:rPr>
          <w:rFonts w:ascii="Simplified Arabic" w:hAnsi="Simplified Arabic" w:cs="Simplified Arabic"/>
          <w:spacing w:val="-4"/>
          <w:sz w:val="28"/>
          <w:szCs w:val="28"/>
          <w:rtl/>
        </w:rPr>
        <w:t xml:space="preserve"> انت</w:t>
      </w:r>
      <w:r w:rsidRPr="009709D2">
        <w:rPr>
          <w:rFonts w:ascii="Simplified Arabic" w:hAnsi="Simplified Arabic" w:cs="Simplified Arabic" w:hint="eastAsia"/>
          <w:spacing w:val="-4"/>
          <w:sz w:val="28"/>
          <w:szCs w:val="28"/>
          <w:rtl/>
        </w:rPr>
        <w:t>ـفاءه</w:t>
      </w:r>
      <w:r w:rsidRPr="009709D2">
        <w:rPr>
          <w:rFonts w:ascii="Simplified Arabic" w:hAnsi="Simplified Arabic" w:cs="Simplified Arabic"/>
          <w:spacing w:val="-4"/>
          <w:sz w:val="28"/>
          <w:szCs w:val="28"/>
          <w:rtl/>
        </w:rPr>
        <w:t xml:space="preserve"> </w:t>
      </w:r>
      <w:r w:rsidRPr="009709D2">
        <w:rPr>
          <w:rFonts w:ascii="Simplified Arabic" w:hAnsi="Simplified Arabic" w:cs="Simplified Arabic" w:hint="eastAsia"/>
          <w:spacing w:val="-4"/>
          <w:sz w:val="28"/>
          <w:szCs w:val="28"/>
          <w:rtl/>
        </w:rPr>
        <w:t>في</w:t>
      </w:r>
      <w:r w:rsidRPr="009709D2">
        <w:rPr>
          <w:rFonts w:ascii="Simplified Arabic" w:hAnsi="Simplified Arabic" w:cs="Simplified Arabic"/>
          <w:spacing w:val="-4"/>
          <w:sz w:val="28"/>
          <w:szCs w:val="28"/>
          <w:rtl/>
        </w:rPr>
        <w:t xml:space="preserve"> مح</w:t>
      </w:r>
      <w:r w:rsidRPr="009709D2">
        <w:rPr>
          <w:rFonts w:ascii="Simplified Arabic" w:hAnsi="Simplified Arabic" w:cs="Simplified Arabic" w:hint="eastAsia"/>
          <w:spacing w:val="-4"/>
          <w:sz w:val="28"/>
          <w:szCs w:val="28"/>
          <w:rtl/>
        </w:rPr>
        <w:t>ل</w:t>
      </w:r>
      <w:r w:rsidRPr="009709D2">
        <w:rPr>
          <w:rFonts w:ascii="Simplified Arabic" w:hAnsi="Simplified Arabic" w:cs="Simplified Arabic"/>
          <w:spacing w:val="-4"/>
          <w:sz w:val="28"/>
          <w:szCs w:val="28"/>
          <w:rtl/>
        </w:rPr>
        <w:t xml:space="preserve"> واحد في زم</w:t>
      </w:r>
      <w:r w:rsidRPr="009709D2">
        <w:rPr>
          <w:rFonts w:ascii="Simplified Arabic" w:hAnsi="Simplified Arabic" w:cs="Simplified Arabic" w:hint="eastAsia"/>
          <w:spacing w:val="-4"/>
          <w:sz w:val="28"/>
          <w:szCs w:val="28"/>
          <w:rtl/>
        </w:rPr>
        <w:t>ان</w:t>
      </w:r>
      <w:r w:rsidRPr="009709D2">
        <w:rPr>
          <w:rFonts w:ascii="Simplified Arabic" w:hAnsi="Simplified Arabic" w:cs="Simplified Arabic"/>
          <w:spacing w:val="-4"/>
          <w:sz w:val="28"/>
          <w:szCs w:val="28"/>
          <w:rtl/>
        </w:rPr>
        <w:t xml:space="preserve"> واحد بشرط تساويهما في القوة أو زيادة أحدهما ب</w:t>
      </w:r>
      <w:r w:rsidRPr="009709D2">
        <w:rPr>
          <w:rFonts w:ascii="Simplified Arabic" w:hAnsi="Simplified Arabic" w:cs="Simplified Arabic" w:hint="eastAsia"/>
          <w:spacing w:val="-4"/>
          <w:sz w:val="28"/>
          <w:szCs w:val="28"/>
          <w:rtl/>
        </w:rPr>
        <w:t>وصف</w:t>
      </w:r>
      <w:r w:rsidRPr="009709D2">
        <w:rPr>
          <w:rFonts w:ascii="Simplified Arabic" w:hAnsi="Simplified Arabic" w:cs="Simplified Arabic"/>
          <w:spacing w:val="-4"/>
          <w:sz w:val="28"/>
          <w:szCs w:val="28"/>
          <w:rtl/>
        </w:rPr>
        <w:t>"</w:t>
      </w:r>
      <w:r w:rsidRPr="009709D2">
        <w:rPr>
          <w:rStyle w:val="FootnoteReference"/>
          <w:rFonts w:ascii="Simplified Arabic" w:hAnsi="Simplified Arabic" w:cs="Simplified Arabic"/>
          <w:b/>
          <w:bCs/>
          <w:spacing w:val="-4"/>
          <w:sz w:val="28"/>
          <w:szCs w:val="28"/>
          <w:rtl/>
        </w:rPr>
        <w:footnoteReference w:id="121"/>
      </w:r>
      <w:r w:rsidRPr="009709D2">
        <w:rPr>
          <w:rFonts w:ascii="Simplified Arabic" w:hAnsi="Simplified Arabic" w:cs="Simplified Arabic"/>
          <w:b/>
          <w:bCs/>
          <w:spacing w:val="-4"/>
          <w:sz w:val="28"/>
          <w:szCs w:val="28"/>
          <w:rtl/>
        </w:rPr>
        <w:t xml:space="preserve"> </w:t>
      </w:r>
    </w:p>
    <w:p w:rsidR="005D6BE0" w:rsidRDefault="005D6BE0" w:rsidP="009709D2">
      <w:pPr>
        <w:spacing w:after="0"/>
        <w:jc w:val="lowKashida"/>
        <w:rPr>
          <w:rFonts w:ascii="Simplified Arabic" w:hAnsi="Simplified Arabic" w:cs="Simplified Arabic"/>
          <w:sz w:val="28"/>
          <w:szCs w:val="28"/>
          <w:rtl/>
        </w:rPr>
      </w:pPr>
      <w:r w:rsidRPr="0064212D">
        <w:rPr>
          <w:rFonts w:ascii="Simplified Arabic" w:hAnsi="Simplified Arabic" w:cs="Simplified Arabic"/>
          <w:sz w:val="28"/>
          <w:szCs w:val="28"/>
          <w:rtl/>
        </w:rPr>
        <w:t xml:space="preserve">  ير</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الباح</w:t>
      </w:r>
      <w:r>
        <w:rPr>
          <w:rFonts w:ascii="Simplified Arabic" w:hAnsi="Simplified Arabic" w:cs="Simplified Arabic" w:hint="eastAsia"/>
          <w:sz w:val="28"/>
          <w:szCs w:val="28"/>
          <w:rtl/>
        </w:rPr>
        <w:t>ث</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ـأنّ</w:t>
      </w:r>
      <w:r>
        <w:rPr>
          <w:rFonts w:ascii="Simplified Arabic" w:hAnsi="Simplified Arabic" w:cs="Simplified Arabic"/>
          <w:sz w:val="28"/>
          <w:szCs w:val="28"/>
          <w:rtl/>
        </w:rPr>
        <w:t xml:space="preserve"> المستشرقين والمشككين </w:t>
      </w:r>
      <w:r>
        <w:rPr>
          <w:rFonts w:ascii="Simplified Arabic" w:hAnsi="Simplified Arabic" w:cs="Simplified Arabic" w:hint="eastAsia"/>
          <w:sz w:val="28"/>
          <w:szCs w:val="28"/>
          <w:rtl/>
        </w:rPr>
        <w:t>الحداثيين</w:t>
      </w:r>
      <w:r>
        <w:rPr>
          <w:rFonts w:ascii="Simplified Arabic" w:hAnsi="Simplified Arabic" w:cs="Simplified Arabic"/>
          <w:sz w:val="28"/>
          <w:szCs w:val="28"/>
          <w:rtl/>
        </w:rPr>
        <w:t xml:space="preserve"> وغيرهم قد زعموا كثيرا</w:t>
      </w:r>
      <w:r w:rsidRPr="0064212D">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 بأنّ كلّ آية تناقض معن</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المق</w:t>
      </w:r>
      <w:r>
        <w:rPr>
          <w:rFonts w:ascii="Simplified Arabic" w:hAnsi="Simplified Arabic" w:cs="Simplified Arabic" w:hint="eastAsia"/>
          <w:sz w:val="28"/>
          <w:szCs w:val="28"/>
          <w:rtl/>
        </w:rPr>
        <w:t>ـابلة</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ـها</w:t>
      </w:r>
      <w:r>
        <w:rPr>
          <w:rFonts w:ascii="Simplified Arabic" w:hAnsi="Simplified Arabic" w:cs="Simplified Arabic"/>
          <w:sz w:val="28"/>
          <w:szCs w:val="28"/>
          <w:rtl/>
        </w:rPr>
        <w:t>, وه</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ـــن</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ـنـاقــضات</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ـقــرآنيـة</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ـسـب</w:t>
      </w:r>
      <w:r>
        <w:rPr>
          <w:rFonts w:ascii="Simplified Arabic" w:hAnsi="Simplified Arabic" w:cs="Simplified Arabic"/>
          <w:sz w:val="28"/>
          <w:szCs w:val="28"/>
          <w:rtl/>
        </w:rPr>
        <w:t xml:space="preserve"> رأي</w:t>
      </w:r>
      <w:r>
        <w:rPr>
          <w:rFonts w:ascii="Simplified Arabic" w:hAnsi="Simplified Arabic" w:cs="Simplified Arabic" w:hint="eastAsia"/>
          <w:sz w:val="28"/>
          <w:szCs w:val="28"/>
          <w:rtl/>
        </w:rPr>
        <w:t>ـهـم</w:t>
      </w:r>
      <w:r>
        <w:rPr>
          <w:rFonts w:ascii="Simplified Arabic" w:hAnsi="Simplified Arabic" w:cs="Simplified Arabic"/>
          <w:sz w:val="28"/>
          <w:szCs w:val="28"/>
          <w:rtl/>
        </w:rPr>
        <w:t>, وم</w:t>
      </w:r>
      <w:r>
        <w:rPr>
          <w:rFonts w:ascii="Simplified Arabic" w:hAnsi="Simplified Arabic" w:cs="Simplified Arabic" w:hint="eastAsia"/>
          <w:sz w:val="28"/>
          <w:szCs w:val="28"/>
          <w:rtl/>
        </w:rPr>
        <w:t>ــن</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ما أورده مؤلـف الكتاب الموسوم "المستشرقون والدراسات القرآنية" بأنّ فهم المستشرقين للقرآن الكريم ي</w:t>
      </w:r>
      <w:r>
        <w:rPr>
          <w:rFonts w:ascii="Simplified Arabic" w:hAnsi="Simplified Arabic" w:cs="Simplified Arabic" w:hint="eastAsia"/>
          <w:sz w:val="28"/>
          <w:szCs w:val="28"/>
          <w:rtl/>
        </w:rPr>
        <w:t>ختلف</w:t>
      </w:r>
      <w:r>
        <w:rPr>
          <w:rFonts w:ascii="Simplified Arabic" w:hAnsi="Simplified Arabic" w:cs="Simplified Arabic"/>
          <w:sz w:val="28"/>
          <w:szCs w:val="28"/>
          <w:rtl/>
        </w:rPr>
        <w:t xml:space="preserve"> عن فه</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المسلمين ل</w:t>
      </w:r>
      <w:r>
        <w:rPr>
          <w:rFonts w:ascii="Simplified Arabic" w:hAnsi="Simplified Arabic" w:cs="Simplified Arabic" w:hint="eastAsia"/>
          <w:sz w:val="28"/>
          <w:szCs w:val="28"/>
          <w:rtl/>
        </w:rPr>
        <w:t>ـه</w:t>
      </w:r>
      <w:r>
        <w:rPr>
          <w:rFonts w:ascii="Simplified Arabic" w:hAnsi="Simplified Arabic" w:cs="Simplified Arabic"/>
          <w:sz w:val="28"/>
          <w:szCs w:val="28"/>
          <w:rtl/>
        </w:rPr>
        <w:t>, لأنّ المستش</w:t>
      </w:r>
      <w:r>
        <w:rPr>
          <w:rFonts w:ascii="Simplified Arabic" w:hAnsi="Simplified Arabic" w:cs="Simplified Arabic" w:hint="eastAsia"/>
          <w:sz w:val="28"/>
          <w:szCs w:val="28"/>
          <w:rtl/>
        </w:rPr>
        <w:t>ـرقيـن</w:t>
      </w:r>
      <w:r>
        <w:rPr>
          <w:rFonts w:ascii="Simplified Arabic" w:hAnsi="Simplified Arabic" w:cs="Simplified Arabic"/>
          <w:sz w:val="28"/>
          <w:szCs w:val="28"/>
          <w:rtl/>
        </w:rPr>
        <w:t xml:space="preserve"> ين</w:t>
      </w:r>
      <w:r>
        <w:rPr>
          <w:rFonts w:ascii="Simplified Arabic" w:hAnsi="Simplified Arabic" w:cs="Simplified Arabic" w:hint="eastAsia"/>
          <w:sz w:val="28"/>
          <w:szCs w:val="28"/>
          <w:rtl/>
        </w:rPr>
        <w:t>ـظـرون</w:t>
      </w:r>
      <w:r>
        <w:rPr>
          <w:rFonts w:ascii="Simplified Arabic" w:hAnsi="Simplified Arabic" w:cs="Simplified Arabic"/>
          <w:sz w:val="28"/>
          <w:szCs w:val="28"/>
          <w:rtl/>
        </w:rPr>
        <w:t xml:space="preserve"> إلى ال</w:t>
      </w:r>
      <w:r>
        <w:rPr>
          <w:rFonts w:ascii="Simplified Arabic" w:hAnsi="Simplified Arabic" w:cs="Simplified Arabic" w:hint="eastAsia"/>
          <w:sz w:val="28"/>
          <w:szCs w:val="28"/>
          <w:rtl/>
        </w:rPr>
        <w:t>ـقـرآن</w:t>
      </w:r>
      <w:r>
        <w:rPr>
          <w:rFonts w:ascii="Simplified Arabic" w:hAnsi="Simplified Arabic" w:cs="Simplified Arabic"/>
          <w:sz w:val="28"/>
          <w:szCs w:val="28"/>
          <w:rtl/>
        </w:rPr>
        <w:t xml:space="preserve"> الكريم, ب</w:t>
      </w:r>
      <w:r>
        <w:rPr>
          <w:rFonts w:ascii="Simplified Arabic" w:hAnsi="Simplified Arabic" w:cs="Simplified Arabic" w:hint="eastAsia"/>
          <w:sz w:val="28"/>
          <w:szCs w:val="28"/>
          <w:rtl/>
        </w:rPr>
        <w:t>ـأنّه</w:t>
      </w:r>
      <w:r>
        <w:rPr>
          <w:rFonts w:ascii="Simplified Arabic" w:hAnsi="Simplified Arabic" w:cs="Simplified Arabic"/>
          <w:sz w:val="28"/>
          <w:szCs w:val="28"/>
          <w:rtl/>
        </w:rPr>
        <w:t xml:space="preserve"> كتاب ثق</w:t>
      </w:r>
      <w:r>
        <w:rPr>
          <w:rFonts w:ascii="Simplified Arabic" w:hAnsi="Simplified Arabic" w:cs="Simplified Arabic" w:hint="eastAsia"/>
          <w:sz w:val="28"/>
          <w:szCs w:val="28"/>
          <w:rtl/>
        </w:rPr>
        <w:t>ـافي</w:t>
      </w:r>
      <w:r>
        <w:rPr>
          <w:rFonts w:ascii="Simplified Arabic" w:hAnsi="Simplified Arabic" w:cs="Simplified Arabic"/>
          <w:sz w:val="28"/>
          <w:szCs w:val="28"/>
          <w:rtl/>
        </w:rPr>
        <w:t xml:space="preserve"> وحضاري, ولا يعالجون م</w:t>
      </w:r>
      <w:r>
        <w:rPr>
          <w:rFonts w:ascii="Simplified Arabic" w:hAnsi="Simplified Arabic" w:cs="Simplified Arabic" w:hint="eastAsia"/>
          <w:sz w:val="28"/>
          <w:szCs w:val="28"/>
          <w:rtl/>
        </w:rPr>
        <w:t>ـنه</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علاق</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بالوحي أو بالغيّب, وإذا عولج هذا الجانب, وق</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يعالج معالجة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لا إيمان له به ولا ركون إليه</w:t>
      </w:r>
      <w:r>
        <w:rPr>
          <w:rStyle w:val="FootnoteReference"/>
          <w:rFonts w:ascii="Simplified Arabic" w:hAnsi="Simplified Arabic" w:cs="Simplified Arabic"/>
          <w:sz w:val="28"/>
          <w:szCs w:val="28"/>
          <w:rtl/>
        </w:rPr>
        <w:footnoteReference w:id="122"/>
      </w:r>
      <w:r>
        <w:rPr>
          <w:rFonts w:ascii="Simplified Arabic" w:hAnsi="Simplified Arabic" w:cs="Simplified Arabic"/>
          <w:sz w:val="28"/>
          <w:szCs w:val="28"/>
          <w:rtl/>
        </w:rPr>
        <w:t>.</w:t>
      </w:r>
    </w:p>
    <w:p w:rsidR="005D6BE0" w:rsidRDefault="005D6BE0" w:rsidP="009709D2">
      <w:pPr>
        <w:spacing w:after="0"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الأمثلة على ت</w:t>
      </w:r>
      <w:r>
        <w:rPr>
          <w:rFonts w:ascii="Simplified Arabic" w:hAnsi="Simplified Arabic" w:cs="Simplified Arabic" w:hint="eastAsia"/>
          <w:sz w:val="28"/>
          <w:szCs w:val="28"/>
          <w:rtl/>
        </w:rPr>
        <w:t>ناقض</w:t>
      </w:r>
      <w:r>
        <w:rPr>
          <w:rFonts w:ascii="Simplified Arabic" w:hAnsi="Simplified Arabic" w:cs="Simplified Arabic"/>
          <w:sz w:val="28"/>
          <w:szCs w:val="28"/>
          <w:rtl/>
        </w:rPr>
        <w:t xml:space="preserve"> القرآن عند القائلين به 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9709D2">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1- ق</w:t>
      </w:r>
      <w:r>
        <w:rPr>
          <w:rFonts w:ascii="Simplified Arabic" w:hAnsi="Simplified Arabic" w:cs="Simplified Arabic" w:hint="eastAsia"/>
          <w:sz w:val="28"/>
          <w:szCs w:val="28"/>
          <w:rtl/>
        </w:rPr>
        <w:t>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عالـى</w:t>
      </w:r>
      <w:r>
        <w:rPr>
          <w:rFonts w:ascii="Simplified Arabic" w:hAnsi="Simplified Arabic" w:cs="Simplified Arabic"/>
          <w:sz w:val="28"/>
          <w:szCs w:val="28"/>
          <w:rtl/>
        </w:rPr>
        <w:t xml:space="preserve"> </w:t>
      </w:r>
      <w:r w:rsidRPr="00B67091">
        <w:rPr>
          <w:rFonts w:ascii="Simplified Arabic" w:hAnsi="Simplified Arabic" w:cs="Simplified Arabic"/>
          <w:sz w:val="28"/>
          <w:szCs w:val="28"/>
          <w:rtl/>
        </w:rPr>
        <w:t>(</w:t>
      </w:r>
      <w:r w:rsidRPr="00B67091">
        <w:rPr>
          <w:rFonts w:ascii="Simplified Arabic" w:hAnsi="Simplified Arabic" w:cs="Simplified Arabic" w:hint="eastAsia"/>
          <w:sz w:val="28"/>
          <w:szCs w:val="28"/>
          <w:rtl/>
        </w:rPr>
        <w:t>وَلَا</w:t>
      </w:r>
      <w:r w:rsidRPr="00B67091">
        <w:rPr>
          <w:rFonts w:ascii="Simplified Arabic" w:hAnsi="Simplified Arabic" w:cs="Simplified Arabic"/>
          <w:sz w:val="28"/>
          <w:szCs w:val="28"/>
          <w:rtl/>
        </w:rPr>
        <w:t xml:space="preserve"> مُبَدِّلَ لِكَلِمَاتِ اللَّهِ وَلَقَ</w:t>
      </w:r>
      <w:r w:rsidRPr="00B67091">
        <w:rPr>
          <w:rFonts w:ascii="Simplified Arabic" w:hAnsi="Simplified Arabic" w:cs="Simplified Arabic" w:hint="eastAsia"/>
          <w:sz w:val="28"/>
          <w:szCs w:val="28"/>
          <w:rtl/>
        </w:rPr>
        <w:t>دْ</w:t>
      </w:r>
      <w:r w:rsidRPr="00B67091">
        <w:rPr>
          <w:rFonts w:ascii="Simplified Arabic" w:hAnsi="Simplified Arabic" w:cs="Simplified Arabic"/>
          <w:sz w:val="28"/>
          <w:szCs w:val="28"/>
          <w:rtl/>
        </w:rPr>
        <w:t xml:space="preserve"> جَاءَكَ مِنْ نَبَإِ الْمُرْسَلِينَ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23"/>
      </w:r>
      <w:r>
        <w:rPr>
          <w:rFonts w:ascii="Simplified Arabic" w:hAnsi="Simplified Arabic" w:cs="Simplified Arabic"/>
          <w:sz w:val="28"/>
          <w:szCs w:val="28"/>
          <w:rtl/>
        </w:rPr>
        <w:t xml:space="preserve"> وه</w:t>
      </w:r>
      <w:r>
        <w:rPr>
          <w:rFonts w:ascii="Simplified Arabic" w:hAnsi="Simplified Arabic" w:cs="Simplified Arabic" w:hint="eastAsia"/>
          <w:sz w:val="28"/>
          <w:szCs w:val="28"/>
          <w:rtl/>
        </w:rPr>
        <w:t>ــو</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ـتـناقـض</w:t>
      </w:r>
      <w:r>
        <w:rPr>
          <w:rFonts w:ascii="Simplified Arabic" w:hAnsi="Simplified Arabic" w:cs="Simplified Arabic"/>
          <w:sz w:val="28"/>
          <w:szCs w:val="28"/>
          <w:rtl/>
        </w:rPr>
        <w:t xml:space="preserve"> مع ق</w:t>
      </w:r>
      <w:r>
        <w:rPr>
          <w:rFonts w:ascii="Simplified Arabic" w:hAnsi="Simplified Arabic" w:cs="Simplified Arabic" w:hint="eastAsia"/>
          <w:sz w:val="28"/>
          <w:szCs w:val="28"/>
          <w:rtl/>
        </w:rPr>
        <w:t>ــوـلـه</w:t>
      </w:r>
      <w:r>
        <w:rPr>
          <w:rFonts w:ascii="Simplified Arabic" w:hAnsi="Simplified Arabic" w:cs="Simplified Arabic"/>
          <w:sz w:val="28"/>
          <w:szCs w:val="28"/>
          <w:rtl/>
        </w:rPr>
        <w:t xml:space="preserve"> تعالى (</w:t>
      </w:r>
      <w:r w:rsidRPr="00B67091">
        <w:rPr>
          <w:rFonts w:ascii="Simplified Arabic" w:hAnsi="Simplified Arabic" w:cs="Simplified Arabic" w:hint="eastAsia"/>
          <w:sz w:val="28"/>
          <w:szCs w:val="28"/>
          <w:rtl/>
        </w:rPr>
        <w:t>وَإِذَا</w:t>
      </w:r>
      <w:r w:rsidRPr="00B67091">
        <w:rPr>
          <w:rFonts w:ascii="Simplified Arabic" w:hAnsi="Simplified Arabic" w:cs="Simplified Arabic"/>
          <w:sz w:val="28"/>
          <w:szCs w:val="28"/>
          <w:rtl/>
        </w:rPr>
        <w:t xml:space="preserve"> بَدَّلْنَا آَيَةً مَكَانَ آَ</w:t>
      </w:r>
      <w:r w:rsidRPr="00B67091">
        <w:rPr>
          <w:rFonts w:ascii="Simplified Arabic" w:hAnsi="Simplified Arabic" w:cs="Simplified Arabic" w:hint="eastAsia"/>
          <w:sz w:val="28"/>
          <w:szCs w:val="28"/>
          <w:rtl/>
        </w:rPr>
        <w:t>يَةٍ</w:t>
      </w:r>
      <w:r w:rsidRPr="00B67091">
        <w:rPr>
          <w:rFonts w:ascii="Simplified Arabic" w:hAnsi="Simplified Arabic" w:cs="Simplified Arabic"/>
          <w:sz w:val="28"/>
          <w:szCs w:val="28"/>
          <w:rtl/>
        </w:rPr>
        <w:t xml:space="preserve"> وَاللَّهُ أَعْلَمُ بِمَا يُنَزِّلُ</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24"/>
      </w:r>
      <w:r>
        <w:rPr>
          <w:rFonts w:ascii="Simplified Arabic" w:hAnsi="Simplified Arabic" w:cs="Simplified Arabic"/>
          <w:sz w:val="28"/>
          <w:szCs w:val="28"/>
          <w:rtl/>
        </w:rPr>
        <w:t>.</w:t>
      </w:r>
    </w:p>
    <w:p w:rsidR="005D6BE0" w:rsidRDefault="005D6BE0" w:rsidP="00F06D61">
      <w:pPr>
        <w:spacing w:after="0" w:line="264"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لم ير الب</w:t>
      </w:r>
      <w:r>
        <w:rPr>
          <w:rFonts w:ascii="Simplified Arabic" w:hAnsi="Simplified Arabic" w:cs="Simplified Arabic" w:hint="eastAsia"/>
          <w:sz w:val="28"/>
          <w:szCs w:val="28"/>
          <w:rtl/>
        </w:rPr>
        <w:t>ـاحث</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تـنـاقضاً</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ـتـين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إذ</w:t>
      </w:r>
      <w:r>
        <w:rPr>
          <w:rFonts w:ascii="Simplified Arabic" w:hAnsi="Simplified Arabic" w:cs="Simplified Arabic"/>
          <w:sz w:val="28"/>
          <w:szCs w:val="28"/>
          <w:rtl/>
        </w:rPr>
        <w:t xml:space="preserve"> كان</w:t>
      </w:r>
      <w:r>
        <w:rPr>
          <w:rFonts w:ascii="Simplified Arabic" w:hAnsi="Simplified Arabic" w:cs="Simplified Arabic" w:hint="eastAsia"/>
          <w:sz w:val="28"/>
          <w:szCs w:val="28"/>
          <w:rtl/>
        </w:rPr>
        <w:t>ـت</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الأولى تت</w:t>
      </w:r>
      <w:r>
        <w:rPr>
          <w:rFonts w:ascii="Simplified Arabic" w:hAnsi="Simplified Arabic" w:cs="Simplified Arabic" w:hint="eastAsia"/>
          <w:sz w:val="28"/>
          <w:szCs w:val="28"/>
          <w:rtl/>
        </w:rPr>
        <w:t>ـحدث</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مغ</w:t>
      </w:r>
      <w:r>
        <w:rPr>
          <w:rFonts w:ascii="Simplified Arabic" w:hAnsi="Simplified Arabic" w:cs="Simplified Arabic" w:hint="eastAsia"/>
          <w:sz w:val="28"/>
          <w:szCs w:val="28"/>
          <w:rtl/>
        </w:rPr>
        <w:t>ـالبـة</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ـمـسلـمـين</w:t>
      </w:r>
      <w:r>
        <w:rPr>
          <w:rFonts w:ascii="Simplified Arabic" w:hAnsi="Simplified Arabic" w:cs="Simplified Arabic"/>
          <w:sz w:val="28"/>
          <w:szCs w:val="28"/>
          <w:rtl/>
        </w:rPr>
        <w:t xml:space="preserve"> على الكافرين كـما قــال مـؤلـف التفسير الوسيط بأنّه لا مغيّر لكلمات الله وآي</w:t>
      </w:r>
      <w:r>
        <w:rPr>
          <w:rFonts w:ascii="Simplified Arabic" w:hAnsi="Simplified Arabic" w:cs="Simplified Arabic" w:hint="eastAsia"/>
          <w:sz w:val="28"/>
          <w:szCs w:val="28"/>
          <w:rtl/>
        </w:rPr>
        <w:t>ـاته</w:t>
      </w:r>
      <w:r>
        <w:rPr>
          <w:rFonts w:ascii="Simplified Arabic" w:hAnsi="Simplified Arabic" w:cs="Simplified Arabic"/>
          <w:sz w:val="28"/>
          <w:szCs w:val="28"/>
          <w:rtl/>
        </w:rPr>
        <w:t xml:space="preserve"> التي وع</w:t>
      </w:r>
      <w:r>
        <w:rPr>
          <w:rFonts w:ascii="Simplified Arabic" w:hAnsi="Simplified Arabic" w:cs="Simplified Arabic" w:hint="eastAsia"/>
          <w:sz w:val="28"/>
          <w:szCs w:val="28"/>
          <w:rtl/>
        </w:rPr>
        <w:t>ــد</w:t>
      </w:r>
      <w:r>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ـهـا</w:t>
      </w:r>
      <w:r>
        <w:rPr>
          <w:rFonts w:ascii="Simplified Arabic" w:hAnsi="Simplified Arabic" w:cs="Simplified Arabic"/>
          <w:sz w:val="28"/>
          <w:szCs w:val="28"/>
          <w:rtl/>
        </w:rPr>
        <w:t xml:space="preserve"> عب</w:t>
      </w:r>
      <w:r>
        <w:rPr>
          <w:rFonts w:ascii="Simplified Arabic" w:hAnsi="Simplified Arabic" w:cs="Simplified Arabic" w:hint="eastAsia"/>
          <w:sz w:val="28"/>
          <w:szCs w:val="28"/>
          <w:rtl/>
        </w:rPr>
        <w:t>ـاده</w:t>
      </w:r>
      <w:r>
        <w:rPr>
          <w:rFonts w:ascii="Simplified Arabic" w:hAnsi="Simplified Arabic" w:cs="Simplified Arabic"/>
          <w:sz w:val="28"/>
          <w:szCs w:val="28"/>
          <w:rtl/>
        </w:rPr>
        <w:t xml:space="preserve"> الصالحي</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بالنصر على أعدائه</w:t>
      </w:r>
      <w:r>
        <w:rPr>
          <w:rStyle w:val="FootnoteReference"/>
          <w:rFonts w:ascii="Simplified Arabic" w:hAnsi="Simplified Arabic" w:cs="Simplified Arabic"/>
          <w:sz w:val="28"/>
          <w:szCs w:val="28"/>
          <w:rtl/>
        </w:rPr>
        <w:footnoteReference w:id="125"/>
      </w:r>
      <w:r>
        <w:rPr>
          <w:rFonts w:ascii="Simplified Arabic" w:hAnsi="Simplified Arabic" w:cs="Simplified Arabic"/>
          <w:sz w:val="28"/>
          <w:szCs w:val="28"/>
          <w:rtl/>
        </w:rPr>
        <w:t>, بين</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الث</w:t>
      </w:r>
      <w:r>
        <w:rPr>
          <w:rFonts w:ascii="Simplified Arabic" w:hAnsi="Simplified Arabic" w:cs="Simplified Arabic" w:hint="eastAsia"/>
          <w:sz w:val="28"/>
          <w:szCs w:val="28"/>
          <w:rtl/>
        </w:rPr>
        <w:t>ـانية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ـتحدث</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عـن</w:t>
      </w:r>
      <w:r>
        <w:rPr>
          <w:rFonts w:ascii="Simplified Arabic" w:hAnsi="Simplified Arabic" w:cs="Simplified Arabic"/>
          <w:sz w:val="28"/>
          <w:szCs w:val="28"/>
          <w:rtl/>
        </w:rPr>
        <w:t xml:space="preserve"> نسـخ الأحكـام كـمـا قـال مـؤلــف </w:t>
      </w:r>
      <w:r>
        <w:rPr>
          <w:rFonts w:ascii="Simplified Arabic" w:hAnsi="Simplified Arabic" w:cs="Simplified Arabic" w:hint="eastAsia"/>
          <w:sz w:val="28"/>
          <w:szCs w:val="28"/>
          <w:rtl/>
        </w:rPr>
        <w:t>تفـسير</w:t>
      </w:r>
      <w:r>
        <w:rPr>
          <w:rFonts w:ascii="Simplified Arabic" w:hAnsi="Simplified Arabic" w:cs="Simplified Arabic"/>
          <w:sz w:val="28"/>
          <w:szCs w:val="28"/>
          <w:rtl/>
        </w:rPr>
        <w:t xml:space="preserve"> التح</w:t>
      </w:r>
      <w:r>
        <w:rPr>
          <w:rFonts w:ascii="Simplified Arabic" w:hAnsi="Simplified Arabic" w:cs="Simplified Arabic" w:hint="eastAsia"/>
          <w:sz w:val="28"/>
          <w:szCs w:val="28"/>
          <w:rtl/>
        </w:rPr>
        <w:t>ـرير</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والتـنوير</w:t>
      </w:r>
      <w:r>
        <w:rPr>
          <w:rFonts w:ascii="Simplified Arabic" w:hAnsi="Simplified Arabic" w:cs="Simplified Arabic"/>
          <w:sz w:val="28"/>
          <w:szCs w:val="28"/>
          <w:rtl/>
        </w:rPr>
        <w:t xml:space="preserve"> بأنّ الم</w:t>
      </w:r>
      <w:r>
        <w:rPr>
          <w:rFonts w:ascii="Simplified Arabic" w:hAnsi="Simplified Arabic" w:cs="Simplified Arabic" w:hint="eastAsia"/>
          <w:sz w:val="28"/>
          <w:szCs w:val="28"/>
          <w:rtl/>
        </w:rPr>
        <w:t>ـراد</w:t>
      </w:r>
      <w:r>
        <w:rPr>
          <w:rFonts w:ascii="Simplified Arabic" w:hAnsi="Simplified Arabic" w:cs="Simplified Arabic"/>
          <w:sz w:val="28"/>
          <w:szCs w:val="28"/>
          <w:rtl/>
        </w:rPr>
        <w:t xml:space="preserve"> بالتبديل في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تعالى (بدلنا) مطلق الت</w:t>
      </w:r>
      <w:r>
        <w:rPr>
          <w:rFonts w:ascii="Simplified Arabic" w:hAnsi="Simplified Arabic" w:cs="Simplified Arabic" w:hint="eastAsia"/>
          <w:sz w:val="28"/>
          <w:szCs w:val="28"/>
          <w:rtl/>
        </w:rPr>
        <w:t>ـغايـر</w:t>
      </w:r>
      <w:r>
        <w:rPr>
          <w:rFonts w:ascii="Simplified Arabic" w:hAnsi="Simplified Arabic" w:cs="Simplified Arabic"/>
          <w:sz w:val="28"/>
          <w:szCs w:val="28"/>
          <w:rtl/>
        </w:rPr>
        <w:t xml:space="preserve"> بين الأغ</w:t>
      </w:r>
      <w:r>
        <w:rPr>
          <w:rFonts w:ascii="Simplified Arabic" w:hAnsi="Simplified Arabic" w:cs="Simplified Arabic" w:hint="eastAsia"/>
          <w:sz w:val="28"/>
          <w:szCs w:val="28"/>
          <w:rtl/>
        </w:rPr>
        <w:t>ـراض</w:t>
      </w:r>
      <w:r>
        <w:rPr>
          <w:rFonts w:ascii="Simplified Arabic" w:hAnsi="Simplified Arabic" w:cs="Simplified Arabic"/>
          <w:sz w:val="28"/>
          <w:szCs w:val="28"/>
          <w:rtl/>
        </w:rPr>
        <w:t xml:space="preserve"> والمقامات أو التغاير في المعاني واختلافها باختلاف المق</w:t>
      </w:r>
      <w:r>
        <w:rPr>
          <w:rFonts w:ascii="Simplified Arabic" w:hAnsi="Simplified Arabic" w:cs="Simplified Arabic" w:hint="eastAsia"/>
          <w:sz w:val="28"/>
          <w:szCs w:val="28"/>
          <w:rtl/>
        </w:rPr>
        <w:t>ـاصد</w:t>
      </w: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المقامات</w:t>
      </w:r>
      <w:r>
        <w:rPr>
          <w:rFonts w:ascii="Simplified Arabic" w:hAnsi="Simplified Arabic" w:cs="Simplified Arabic"/>
          <w:sz w:val="28"/>
          <w:szCs w:val="28"/>
          <w:rtl/>
        </w:rPr>
        <w:t xml:space="preserve"> مع وضوح الج</w:t>
      </w:r>
      <w:r>
        <w:rPr>
          <w:rFonts w:ascii="Simplified Arabic" w:hAnsi="Simplified Arabic" w:cs="Simplified Arabic" w:hint="eastAsia"/>
          <w:sz w:val="28"/>
          <w:szCs w:val="28"/>
          <w:rtl/>
        </w:rPr>
        <w:t>ـمع</w:t>
      </w:r>
      <w:r>
        <w:rPr>
          <w:rFonts w:ascii="Simplified Arabic" w:hAnsi="Simplified Arabic" w:cs="Simplified Arabic"/>
          <w:sz w:val="28"/>
          <w:szCs w:val="28"/>
          <w:rtl/>
        </w:rPr>
        <w:t xml:space="preserve"> بين محاملها</w:t>
      </w:r>
      <w:r>
        <w:rPr>
          <w:rStyle w:val="FootnoteReference"/>
          <w:rFonts w:ascii="Simplified Arabic" w:hAnsi="Simplified Arabic" w:cs="Simplified Arabic"/>
          <w:sz w:val="28"/>
          <w:szCs w:val="28"/>
          <w:rtl/>
        </w:rPr>
        <w:footnoteReference w:id="126"/>
      </w:r>
      <w:r>
        <w:rPr>
          <w:rFonts w:ascii="Simplified Arabic" w:hAnsi="Simplified Arabic" w:cs="Simplified Arabic"/>
          <w:sz w:val="28"/>
          <w:szCs w:val="28"/>
          <w:rtl/>
        </w:rPr>
        <w:t>.</w:t>
      </w:r>
    </w:p>
    <w:p w:rsidR="005D6BE0" w:rsidRDefault="005D6BE0" w:rsidP="00F06D61">
      <w:pPr>
        <w:spacing w:after="0" w:line="264" w:lineRule="auto"/>
        <w:jc w:val="lowKashida"/>
        <w:rPr>
          <w:rFonts w:ascii="Simplified Arabic" w:hAnsi="Simplified Arabic" w:cs="Simplified Arabic"/>
          <w:sz w:val="28"/>
          <w:szCs w:val="28"/>
          <w:rtl/>
        </w:rPr>
      </w:pPr>
      <w:r>
        <w:rPr>
          <w:rFonts w:ascii="Simplified Arabic" w:hAnsi="Simplified Arabic" w:cs="Simplified Arabic"/>
          <w:sz w:val="28"/>
          <w:szCs w:val="28"/>
          <w:rtl/>
        </w:rPr>
        <w:t>2- قوله تعالى (</w:t>
      </w:r>
      <w:r w:rsidRPr="00133287">
        <w:rPr>
          <w:rFonts w:ascii="Simplified Arabic" w:hAnsi="Simplified Arabic" w:cs="Simplified Arabic" w:hint="eastAsia"/>
          <w:sz w:val="28"/>
          <w:szCs w:val="28"/>
          <w:rtl/>
        </w:rPr>
        <w:t>يُدَبِّرُ</w:t>
      </w:r>
      <w:r w:rsidRPr="00133287">
        <w:rPr>
          <w:rFonts w:ascii="Simplified Arabic" w:hAnsi="Simplified Arabic" w:cs="Simplified Arabic"/>
          <w:sz w:val="28"/>
          <w:szCs w:val="28"/>
          <w:rtl/>
        </w:rPr>
        <w:t xml:space="preserve"> الْأَمْرَ مِن</w:t>
      </w:r>
      <w:r w:rsidRPr="00133287">
        <w:rPr>
          <w:rFonts w:ascii="Simplified Arabic" w:hAnsi="Simplified Arabic" w:cs="Simplified Arabic" w:hint="eastAsia"/>
          <w:sz w:val="28"/>
          <w:szCs w:val="28"/>
          <w:rtl/>
        </w:rPr>
        <w:t>َ</w:t>
      </w:r>
      <w:r w:rsidRPr="00133287">
        <w:rPr>
          <w:rFonts w:ascii="Simplified Arabic" w:hAnsi="Simplified Arabic" w:cs="Simplified Arabic"/>
          <w:sz w:val="28"/>
          <w:szCs w:val="28"/>
          <w:rtl/>
        </w:rPr>
        <w:t xml:space="preserve"> السَّمَاءِ إِلَى الْأَرْضِ ثُمَّ </w:t>
      </w:r>
      <w:r w:rsidRPr="00133287">
        <w:rPr>
          <w:rFonts w:ascii="Simplified Arabic" w:hAnsi="Simplified Arabic" w:cs="Simplified Arabic" w:hint="eastAsia"/>
          <w:sz w:val="28"/>
          <w:szCs w:val="28"/>
          <w:rtl/>
        </w:rPr>
        <w:t>يَعْرُجُ</w:t>
      </w:r>
      <w:r w:rsidRPr="00133287">
        <w:rPr>
          <w:rFonts w:ascii="Simplified Arabic" w:hAnsi="Simplified Arabic" w:cs="Simplified Arabic"/>
          <w:sz w:val="28"/>
          <w:szCs w:val="28"/>
          <w:rtl/>
        </w:rPr>
        <w:t xml:space="preserve"> إِلَيْهِ فِي يَوْمٍ كَانَ مِقْدَارُهُ أَلْفَ سَنَةٍ مِمَّا تَعُدُّونَ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27"/>
      </w:r>
      <w:r>
        <w:rPr>
          <w:rFonts w:ascii="Simplified Arabic" w:hAnsi="Simplified Arabic" w:cs="Simplified Arabic"/>
          <w:sz w:val="28"/>
          <w:szCs w:val="28"/>
          <w:rtl/>
        </w:rPr>
        <w:t>, وه</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ـتـناقـض</w:t>
      </w:r>
      <w:r>
        <w:rPr>
          <w:rFonts w:ascii="Simplified Arabic" w:hAnsi="Simplified Arabic" w:cs="Simplified Arabic"/>
          <w:sz w:val="28"/>
          <w:szCs w:val="28"/>
          <w:rtl/>
        </w:rPr>
        <w:t xml:space="preserve"> مع ق</w:t>
      </w:r>
      <w:r>
        <w:rPr>
          <w:rFonts w:ascii="Simplified Arabic" w:hAnsi="Simplified Arabic" w:cs="Simplified Arabic" w:hint="eastAsia"/>
          <w:sz w:val="28"/>
          <w:szCs w:val="28"/>
          <w:rtl/>
        </w:rPr>
        <w:t>ــولــه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ـعـالــى</w:t>
      </w:r>
      <w:r>
        <w:rPr>
          <w:rFonts w:ascii="Simplified Arabic" w:hAnsi="Simplified Arabic" w:cs="Simplified Arabic"/>
          <w:sz w:val="28"/>
          <w:szCs w:val="28"/>
          <w:rtl/>
        </w:rPr>
        <w:t xml:space="preserve"> (</w:t>
      </w:r>
      <w:r w:rsidRPr="009E41A8">
        <w:rPr>
          <w:rFonts w:ascii="Simplified Arabic" w:hAnsi="Simplified Arabic" w:cs="Simplified Arabic" w:hint="eastAsia"/>
          <w:sz w:val="28"/>
          <w:szCs w:val="28"/>
          <w:rtl/>
        </w:rPr>
        <w:t>تَعْرُجُ</w:t>
      </w:r>
      <w:r w:rsidRPr="009E41A8">
        <w:rPr>
          <w:rFonts w:ascii="Simplified Arabic" w:hAnsi="Simplified Arabic" w:cs="Simplified Arabic"/>
          <w:sz w:val="28"/>
          <w:szCs w:val="28"/>
          <w:rtl/>
        </w:rPr>
        <w:t xml:space="preserve"> الْمَلَائِكَ</w:t>
      </w:r>
      <w:r>
        <w:rPr>
          <w:rFonts w:ascii="Simplified Arabic" w:hAnsi="Simplified Arabic" w:cs="Simplified Arabic" w:hint="eastAsia"/>
          <w:sz w:val="28"/>
          <w:szCs w:val="28"/>
          <w:rtl/>
        </w:rPr>
        <w:t>ــ</w:t>
      </w:r>
      <w:r w:rsidRPr="009E41A8">
        <w:rPr>
          <w:rFonts w:ascii="Simplified Arabic" w:hAnsi="Simplified Arabic" w:cs="Simplified Arabic" w:hint="eastAsia"/>
          <w:sz w:val="28"/>
          <w:szCs w:val="28"/>
          <w:rtl/>
        </w:rPr>
        <w:t>ةُ</w:t>
      </w:r>
      <w:r w:rsidRPr="009E41A8">
        <w:rPr>
          <w:rFonts w:ascii="Simplified Arabic" w:hAnsi="Simplified Arabic" w:cs="Simplified Arabic"/>
          <w:sz w:val="28"/>
          <w:szCs w:val="28"/>
          <w:rtl/>
        </w:rPr>
        <w:t xml:space="preserve"> وَالرُّوحُ إِلَيْ</w:t>
      </w:r>
      <w:r>
        <w:rPr>
          <w:rFonts w:ascii="Simplified Arabic" w:hAnsi="Simplified Arabic" w:cs="Simplified Arabic" w:hint="eastAsia"/>
          <w:sz w:val="28"/>
          <w:szCs w:val="28"/>
          <w:rtl/>
        </w:rPr>
        <w:t>ـ</w:t>
      </w:r>
      <w:r w:rsidRPr="009E41A8">
        <w:rPr>
          <w:rFonts w:ascii="Simplified Arabic" w:hAnsi="Simplified Arabic" w:cs="Simplified Arabic" w:hint="eastAsia"/>
          <w:sz w:val="28"/>
          <w:szCs w:val="28"/>
          <w:rtl/>
        </w:rPr>
        <w:t>هِ</w:t>
      </w:r>
      <w:r w:rsidRPr="009E41A8">
        <w:rPr>
          <w:rFonts w:ascii="Simplified Arabic" w:hAnsi="Simplified Arabic" w:cs="Simplified Arabic"/>
          <w:sz w:val="28"/>
          <w:szCs w:val="28"/>
          <w:rtl/>
        </w:rPr>
        <w:t xml:space="preserve"> فِي يَو</w:t>
      </w:r>
      <w:r w:rsidRPr="009E41A8">
        <w:rPr>
          <w:rFonts w:ascii="Simplified Arabic" w:hAnsi="Simplified Arabic" w:cs="Simplified Arabic" w:hint="eastAsia"/>
          <w:sz w:val="28"/>
          <w:szCs w:val="28"/>
          <w:rtl/>
        </w:rPr>
        <w:t>ْمٍ</w:t>
      </w:r>
      <w:r w:rsidRPr="009E41A8">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w:t>
      </w:r>
      <w:r w:rsidRPr="009E41A8">
        <w:rPr>
          <w:rFonts w:ascii="Simplified Arabic" w:hAnsi="Simplified Arabic" w:cs="Simplified Arabic" w:hint="eastAsia"/>
          <w:sz w:val="28"/>
          <w:szCs w:val="28"/>
          <w:rtl/>
        </w:rPr>
        <w:t>انَ</w:t>
      </w:r>
      <w:r w:rsidRPr="009E41A8">
        <w:rPr>
          <w:rFonts w:ascii="Simplified Arabic" w:hAnsi="Simplified Arabic" w:cs="Simplified Arabic"/>
          <w:sz w:val="28"/>
          <w:szCs w:val="28"/>
          <w:rtl/>
        </w:rPr>
        <w:t xml:space="preserve"> مِقْ</w:t>
      </w:r>
      <w:r>
        <w:rPr>
          <w:rFonts w:ascii="Simplified Arabic" w:hAnsi="Simplified Arabic" w:cs="Simplified Arabic" w:hint="eastAsia"/>
          <w:sz w:val="28"/>
          <w:szCs w:val="28"/>
          <w:rtl/>
        </w:rPr>
        <w:t>ـــ</w:t>
      </w:r>
      <w:r w:rsidRPr="009E41A8">
        <w:rPr>
          <w:rFonts w:ascii="Simplified Arabic" w:hAnsi="Simplified Arabic" w:cs="Simplified Arabic" w:hint="eastAsia"/>
          <w:sz w:val="28"/>
          <w:szCs w:val="28"/>
          <w:rtl/>
        </w:rPr>
        <w:t>دَارُهُ</w:t>
      </w:r>
      <w:r w:rsidRPr="004D22B8">
        <w:rPr>
          <w:rFonts w:cs="Arabic Transparent"/>
          <w:sz w:val="32"/>
          <w:szCs w:val="32"/>
          <w:rtl/>
        </w:rPr>
        <w:t xml:space="preserve"> </w:t>
      </w:r>
      <w:r w:rsidRPr="009E41A8">
        <w:rPr>
          <w:rFonts w:ascii="Simplified Arabic" w:hAnsi="Simplified Arabic" w:cs="Simplified Arabic" w:hint="eastAsia"/>
          <w:sz w:val="28"/>
          <w:szCs w:val="28"/>
          <w:rtl/>
        </w:rPr>
        <w:t>خَمْسِينَ</w:t>
      </w:r>
      <w:r w:rsidRPr="009E41A8">
        <w:rPr>
          <w:rFonts w:ascii="Simplified Arabic" w:hAnsi="Simplified Arabic" w:cs="Simplified Arabic"/>
          <w:sz w:val="28"/>
          <w:szCs w:val="28"/>
          <w:rtl/>
        </w:rPr>
        <w:t xml:space="preserve"> أَلْفَ سَنَةٍ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28"/>
      </w:r>
    </w:p>
    <w:p w:rsidR="005D6BE0" w:rsidRDefault="005D6BE0" w:rsidP="00F06D61">
      <w:pPr>
        <w:spacing w:before="120" w:after="120" w:line="264" w:lineRule="auto"/>
        <w:jc w:val="lowKashida"/>
        <w:rPr>
          <w:rFonts w:ascii="Simplified Arabic" w:hAnsi="Simplified Arabic" w:cs="Simplified Arabic"/>
          <w:sz w:val="28"/>
          <w:szCs w:val="28"/>
          <w:rtl/>
        </w:rPr>
      </w:pPr>
      <w:r w:rsidRPr="00F06D61">
        <w:rPr>
          <w:rFonts w:ascii="Simplified Arabic" w:hAnsi="Simplified Arabic" w:cs="Simplified Arabic"/>
          <w:sz w:val="28"/>
          <w:szCs w:val="28"/>
          <w:rtl/>
        </w:rPr>
        <w:t xml:space="preserve">   ول</w:t>
      </w:r>
      <w:r w:rsidRPr="00F06D61">
        <w:rPr>
          <w:rFonts w:ascii="Simplified Arabic" w:hAnsi="Simplified Arabic" w:cs="Simplified Arabic" w:hint="eastAsia"/>
          <w:sz w:val="28"/>
          <w:szCs w:val="28"/>
          <w:rtl/>
        </w:rPr>
        <w:t>ـم</w:t>
      </w:r>
      <w:r w:rsidRPr="00F06D61">
        <w:rPr>
          <w:rFonts w:ascii="Simplified Arabic" w:hAnsi="Simplified Arabic" w:cs="Simplified Arabic"/>
          <w:sz w:val="28"/>
          <w:szCs w:val="28"/>
          <w:rtl/>
        </w:rPr>
        <w:t xml:space="preserve"> ي</w:t>
      </w:r>
      <w:r w:rsidRPr="00F06D61">
        <w:rPr>
          <w:rFonts w:ascii="Simplified Arabic" w:hAnsi="Simplified Arabic" w:cs="Simplified Arabic" w:hint="eastAsia"/>
          <w:sz w:val="28"/>
          <w:szCs w:val="28"/>
          <w:rtl/>
        </w:rPr>
        <w:t>ـر</w:t>
      </w:r>
      <w:r w:rsidRPr="00F06D61">
        <w:rPr>
          <w:rFonts w:ascii="Simplified Arabic" w:hAnsi="Simplified Arabic" w:cs="Simplified Arabic"/>
          <w:sz w:val="28"/>
          <w:szCs w:val="28"/>
          <w:rtl/>
        </w:rPr>
        <w:t xml:space="preserve"> الباحث </w:t>
      </w:r>
      <w:r w:rsidRPr="00F06D61">
        <w:rPr>
          <w:rFonts w:ascii="Simplified Arabic" w:hAnsi="Simplified Arabic" w:cs="Simplified Arabic" w:hint="eastAsia"/>
          <w:sz w:val="28"/>
          <w:szCs w:val="28"/>
          <w:rtl/>
        </w:rPr>
        <w:t>تناقضاً</w:t>
      </w:r>
      <w:r w:rsidRPr="00F06D61">
        <w:rPr>
          <w:rFonts w:ascii="Simplified Arabic" w:hAnsi="Simplified Arabic" w:cs="Simplified Arabic"/>
          <w:sz w:val="28"/>
          <w:szCs w:val="28"/>
          <w:rtl/>
        </w:rPr>
        <w:t xml:space="preserve"> في الآيتين إذ ك</w:t>
      </w:r>
      <w:r w:rsidRPr="00F06D61">
        <w:rPr>
          <w:rFonts w:ascii="Simplified Arabic" w:hAnsi="Simplified Arabic" w:cs="Simplified Arabic" w:hint="eastAsia"/>
          <w:sz w:val="28"/>
          <w:szCs w:val="28"/>
          <w:rtl/>
        </w:rPr>
        <w:t>ـانت</w:t>
      </w:r>
      <w:r w:rsidRPr="00F06D61">
        <w:rPr>
          <w:rFonts w:ascii="Simplified Arabic" w:hAnsi="Simplified Arabic" w:cs="Simplified Arabic"/>
          <w:sz w:val="28"/>
          <w:szCs w:val="28"/>
          <w:rtl/>
        </w:rPr>
        <w:t xml:space="preserve"> الآي</w:t>
      </w:r>
      <w:r w:rsidRPr="00F06D61">
        <w:rPr>
          <w:rFonts w:ascii="Simplified Arabic" w:hAnsi="Simplified Arabic" w:cs="Simplified Arabic" w:hint="eastAsia"/>
          <w:sz w:val="28"/>
          <w:szCs w:val="28"/>
          <w:rtl/>
        </w:rPr>
        <w:t>ة</w:t>
      </w:r>
      <w:r w:rsidRPr="00F06D61">
        <w:rPr>
          <w:rFonts w:ascii="Simplified Arabic" w:hAnsi="Simplified Arabic" w:cs="Simplified Arabic"/>
          <w:sz w:val="28"/>
          <w:szCs w:val="28"/>
          <w:rtl/>
        </w:rPr>
        <w:t xml:space="preserve"> الأول</w:t>
      </w:r>
      <w:r w:rsidRPr="00F06D61">
        <w:rPr>
          <w:rFonts w:ascii="Simplified Arabic" w:hAnsi="Simplified Arabic" w:cs="Simplified Arabic" w:hint="eastAsia"/>
          <w:sz w:val="28"/>
          <w:szCs w:val="28"/>
          <w:rtl/>
        </w:rPr>
        <w:t>ى</w:t>
      </w:r>
      <w:r w:rsidRPr="00F06D61">
        <w:rPr>
          <w:rFonts w:ascii="Simplified Arabic" w:hAnsi="Simplified Arabic" w:cs="Simplified Arabic"/>
          <w:sz w:val="28"/>
          <w:szCs w:val="28"/>
          <w:rtl/>
        </w:rPr>
        <w:t xml:space="preserve"> ت</w:t>
      </w:r>
      <w:r w:rsidRPr="00F06D61">
        <w:rPr>
          <w:rFonts w:ascii="Simplified Arabic" w:hAnsi="Simplified Arabic" w:cs="Simplified Arabic" w:hint="eastAsia"/>
          <w:sz w:val="28"/>
          <w:szCs w:val="28"/>
          <w:rtl/>
        </w:rPr>
        <w:t>ـتحدث</w:t>
      </w:r>
      <w:r w:rsidRPr="00F06D61">
        <w:rPr>
          <w:rFonts w:ascii="Simplified Arabic" w:hAnsi="Simplified Arabic" w:cs="Simplified Arabic"/>
          <w:sz w:val="28"/>
          <w:szCs w:val="28"/>
          <w:rtl/>
        </w:rPr>
        <w:t xml:space="preserve"> ع</w:t>
      </w:r>
      <w:r w:rsidRPr="00F06D61">
        <w:rPr>
          <w:rFonts w:ascii="Simplified Arabic" w:hAnsi="Simplified Arabic" w:cs="Simplified Arabic" w:hint="eastAsia"/>
          <w:sz w:val="28"/>
          <w:szCs w:val="28"/>
          <w:rtl/>
        </w:rPr>
        <w:t>ـن</w:t>
      </w:r>
      <w:r w:rsidRPr="00F06D61">
        <w:rPr>
          <w:rFonts w:ascii="Simplified Arabic" w:hAnsi="Simplified Arabic" w:cs="Simplified Arabic"/>
          <w:sz w:val="28"/>
          <w:szCs w:val="28"/>
          <w:rtl/>
        </w:rPr>
        <w:t xml:space="preserve"> المس</w:t>
      </w:r>
      <w:r w:rsidRPr="00F06D61">
        <w:rPr>
          <w:rFonts w:ascii="Simplified Arabic" w:hAnsi="Simplified Arabic" w:cs="Simplified Arabic" w:hint="eastAsia"/>
          <w:sz w:val="28"/>
          <w:szCs w:val="28"/>
          <w:rtl/>
        </w:rPr>
        <w:t>ـافـة</w:t>
      </w:r>
      <w:r w:rsidRPr="00F06D61">
        <w:rPr>
          <w:rFonts w:ascii="Simplified Arabic" w:hAnsi="Simplified Arabic" w:cs="Simplified Arabic"/>
          <w:sz w:val="28"/>
          <w:szCs w:val="28"/>
          <w:rtl/>
        </w:rPr>
        <w:t xml:space="preserve"> ب</w:t>
      </w:r>
      <w:r w:rsidRPr="00F06D61">
        <w:rPr>
          <w:rFonts w:ascii="Simplified Arabic" w:hAnsi="Simplified Arabic" w:cs="Simplified Arabic" w:hint="eastAsia"/>
          <w:sz w:val="28"/>
          <w:szCs w:val="28"/>
          <w:rtl/>
        </w:rPr>
        <w:t>ـيـن</w:t>
      </w:r>
      <w:r w:rsidRPr="00F06D61">
        <w:rPr>
          <w:rFonts w:ascii="Simplified Arabic" w:hAnsi="Simplified Arabic" w:cs="Simplified Arabic"/>
          <w:sz w:val="28"/>
          <w:szCs w:val="28"/>
          <w:rtl/>
        </w:rPr>
        <w:t xml:space="preserve"> الس</w:t>
      </w:r>
      <w:r w:rsidRPr="00F06D61">
        <w:rPr>
          <w:rFonts w:ascii="Simplified Arabic" w:hAnsi="Simplified Arabic" w:cs="Simplified Arabic" w:hint="eastAsia"/>
          <w:sz w:val="28"/>
          <w:szCs w:val="28"/>
          <w:rtl/>
        </w:rPr>
        <w:t>ـمــاء</w:t>
      </w:r>
      <w:r w:rsidRPr="00F06D61">
        <w:rPr>
          <w:rFonts w:ascii="Simplified Arabic" w:hAnsi="Simplified Arabic" w:cs="Simplified Arabic"/>
          <w:sz w:val="28"/>
          <w:szCs w:val="28"/>
          <w:rtl/>
        </w:rPr>
        <w:t xml:space="preserve"> والأرض كما قال مــؤلــف جامع الب</w:t>
      </w:r>
      <w:r w:rsidRPr="00F06D61">
        <w:rPr>
          <w:rFonts w:ascii="Simplified Arabic" w:hAnsi="Simplified Arabic" w:cs="Simplified Arabic" w:hint="eastAsia"/>
          <w:sz w:val="28"/>
          <w:szCs w:val="28"/>
          <w:rtl/>
        </w:rPr>
        <w:t>ــيان</w:t>
      </w:r>
      <w:r w:rsidRPr="00F06D61">
        <w:rPr>
          <w:rFonts w:ascii="Simplified Arabic" w:hAnsi="Simplified Arabic" w:cs="Simplified Arabic"/>
          <w:sz w:val="28"/>
          <w:szCs w:val="28"/>
          <w:rtl/>
        </w:rPr>
        <w:t xml:space="preserve"> في تف</w:t>
      </w:r>
      <w:r w:rsidRPr="00F06D61">
        <w:rPr>
          <w:rFonts w:ascii="Simplified Arabic" w:hAnsi="Simplified Arabic" w:cs="Simplified Arabic" w:hint="eastAsia"/>
          <w:sz w:val="28"/>
          <w:szCs w:val="28"/>
          <w:rtl/>
        </w:rPr>
        <w:t>ـسـير</w:t>
      </w:r>
      <w:r w:rsidRPr="00F06D61">
        <w:rPr>
          <w:rFonts w:ascii="Simplified Arabic" w:hAnsi="Simplified Arabic" w:cs="Simplified Arabic"/>
          <w:sz w:val="28"/>
          <w:szCs w:val="28"/>
          <w:rtl/>
        </w:rPr>
        <w:t xml:space="preserve"> ا</w:t>
      </w:r>
      <w:r w:rsidRPr="00F06D61">
        <w:rPr>
          <w:rFonts w:ascii="Simplified Arabic" w:hAnsi="Simplified Arabic" w:cs="Simplified Arabic" w:hint="eastAsia"/>
          <w:sz w:val="28"/>
          <w:szCs w:val="28"/>
          <w:rtl/>
        </w:rPr>
        <w:t>لـقــرآن</w:t>
      </w:r>
      <w:r w:rsidRPr="00F06D61">
        <w:rPr>
          <w:rFonts w:ascii="Simplified Arabic" w:hAnsi="Simplified Arabic" w:cs="Simplified Arabic"/>
          <w:sz w:val="28"/>
          <w:szCs w:val="28"/>
          <w:rtl/>
        </w:rPr>
        <w:t xml:space="preserve"> بأنّ يوم ال</w:t>
      </w:r>
      <w:r w:rsidRPr="00F06D61">
        <w:rPr>
          <w:rFonts w:ascii="Simplified Arabic" w:hAnsi="Simplified Arabic" w:cs="Simplified Arabic" w:hint="eastAsia"/>
          <w:sz w:val="28"/>
          <w:szCs w:val="28"/>
          <w:rtl/>
        </w:rPr>
        <w:t>ـقيامة</w:t>
      </w:r>
      <w:r w:rsidRPr="00F06D61">
        <w:rPr>
          <w:rFonts w:ascii="Simplified Arabic" w:hAnsi="Simplified Arabic" w:cs="Simplified Arabic"/>
          <w:sz w:val="28"/>
          <w:szCs w:val="28"/>
          <w:rtl/>
        </w:rPr>
        <w:t xml:space="preserve"> الذي كله خمسون ألف سنة, يوم ي</w:t>
      </w:r>
      <w:r w:rsidRPr="00F06D61">
        <w:rPr>
          <w:rFonts w:ascii="Simplified Arabic" w:hAnsi="Simplified Arabic" w:cs="Simplified Arabic" w:hint="eastAsia"/>
          <w:sz w:val="28"/>
          <w:szCs w:val="28"/>
          <w:rtl/>
        </w:rPr>
        <w:t>عرض</w:t>
      </w:r>
      <w:r w:rsidRPr="00F06D61">
        <w:rPr>
          <w:rFonts w:ascii="Simplified Arabic" w:hAnsi="Simplified Arabic" w:cs="Simplified Arabic"/>
          <w:sz w:val="28"/>
          <w:szCs w:val="28"/>
          <w:rtl/>
        </w:rPr>
        <w:t xml:space="preserve"> فيه </w:t>
      </w:r>
      <w:r w:rsidRPr="00F06D61">
        <w:rPr>
          <w:rFonts w:ascii="Simplified Arabic" w:hAnsi="Simplified Arabic" w:cs="Simplified Arabic" w:hint="eastAsia"/>
          <w:spacing w:val="-2"/>
          <w:sz w:val="28"/>
          <w:szCs w:val="28"/>
          <w:rtl/>
        </w:rPr>
        <w:t>الأعمال</w:t>
      </w:r>
      <w:r w:rsidRPr="00F06D61">
        <w:rPr>
          <w:rFonts w:ascii="Simplified Arabic" w:hAnsi="Simplified Arabic" w:cs="Simplified Arabic"/>
          <w:spacing w:val="-2"/>
          <w:sz w:val="28"/>
          <w:szCs w:val="28"/>
          <w:rtl/>
        </w:rPr>
        <w:t>, أو معناه نزول الملك بتدبير الدنيا وعروجه في يوم واحد من أيام الدنيا ولو قط</w:t>
      </w:r>
      <w:r w:rsidRPr="00F06D61">
        <w:rPr>
          <w:rFonts w:ascii="Simplified Arabic" w:hAnsi="Simplified Arabic" w:cs="Simplified Arabic" w:hint="eastAsia"/>
          <w:spacing w:val="-2"/>
          <w:sz w:val="28"/>
          <w:szCs w:val="28"/>
          <w:rtl/>
        </w:rPr>
        <w:t>ـعه</w:t>
      </w:r>
      <w:r w:rsidRPr="00F06D61">
        <w:rPr>
          <w:rFonts w:ascii="Simplified Arabic" w:hAnsi="Simplified Arabic" w:cs="Simplified Arabic"/>
          <w:spacing w:val="-2"/>
          <w:sz w:val="28"/>
          <w:szCs w:val="28"/>
          <w:rtl/>
        </w:rPr>
        <w:t xml:space="preserve"> أح</w:t>
      </w:r>
      <w:r w:rsidRPr="00F06D61">
        <w:rPr>
          <w:rFonts w:ascii="Simplified Arabic" w:hAnsi="Simplified Arabic" w:cs="Simplified Arabic" w:hint="eastAsia"/>
          <w:spacing w:val="-2"/>
          <w:sz w:val="28"/>
          <w:szCs w:val="28"/>
          <w:rtl/>
        </w:rPr>
        <w:t>د</w:t>
      </w:r>
      <w:r w:rsidRPr="00F06D61">
        <w:rPr>
          <w:rFonts w:ascii="Simplified Arabic" w:hAnsi="Simplified Arabic" w:cs="Simplified Arabic"/>
          <w:spacing w:val="-2"/>
          <w:sz w:val="28"/>
          <w:szCs w:val="28"/>
          <w:rtl/>
        </w:rPr>
        <w:t xml:space="preserve"> م</w:t>
      </w:r>
      <w:r w:rsidRPr="00F06D61">
        <w:rPr>
          <w:rFonts w:ascii="Simplified Arabic" w:hAnsi="Simplified Arabic" w:cs="Simplified Arabic" w:hint="eastAsia"/>
          <w:spacing w:val="-2"/>
          <w:sz w:val="28"/>
          <w:szCs w:val="28"/>
          <w:rtl/>
        </w:rPr>
        <w:t>ـن</w:t>
      </w:r>
      <w:r w:rsidRPr="00F06D61">
        <w:rPr>
          <w:rFonts w:ascii="Simplified Arabic" w:hAnsi="Simplified Arabic" w:cs="Simplified Arabic"/>
          <w:spacing w:val="-2"/>
          <w:sz w:val="28"/>
          <w:szCs w:val="28"/>
          <w:rtl/>
        </w:rPr>
        <w:t xml:space="preserve"> بني أدم ل</w:t>
      </w:r>
      <w:r w:rsidRPr="00F06D61">
        <w:rPr>
          <w:rFonts w:ascii="Simplified Arabic" w:hAnsi="Simplified Arabic" w:cs="Simplified Arabic" w:hint="eastAsia"/>
          <w:spacing w:val="-2"/>
          <w:sz w:val="28"/>
          <w:szCs w:val="28"/>
          <w:rtl/>
        </w:rPr>
        <w:t>ـما</w:t>
      </w:r>
      <w:r w:rsidRPr="00F06D61">
        <w:rPr>
          <w:rFonts w:ascii="Simplified Arabic" w:hAnsi="Simplified Arabic" w:cs="Simplified Arabic"/>
          <w:spacing w:val="-2"/>
          <w:sz w:val="28"/>
          <w:szCs w:val="28"/>
          <w:rtl/>
        </w:rPr>
        <w:t xml:space="preserve"> ق</w:t>
      </w:r>
      <w:r w:rsidRPr="00F06D61">
        <w:rPr>
          <w:rFonts w:ascii="Simplified Arabic" w:hAnsi="Simplified Arabic" w:cs="Simplified Arabic" w:hint="eastAsia"/>
          <w:spacing w:val="-2"/>
          <w:sz w:val="28"/>
          <w:szCs w:val="28"/>
          <w:rtl/>
        </w:rPr>
        <w:t>ـطعه</w:t>
      </w:r>
      <w:r w:rsidRPr="00F06D61">
        <w:rPr>
          <w:rFonts w:ascii="Simplified Arabic" w:hAnsi="Simplified Arabic" w:cs="Simplified Arabic"/>
          <w:spacing w:val="-2"/>
          <w:sz w:val="28"/>
          <w:szCs w:val="28"/>
          <w:rtl/>
        </w:rPr>
        <w:t xml:space="preserve"> ف</w:t>
      </w:r>
      <w:r w:rsidRPr="00F06D61">
        <w:rPr>
          <w:rFonts w:ascii="Simplified Arabic" w:hAnsi="Simplified Arabic" w:cs="Simplified Arabic" w:hint="eastAsia"/>
          <w:spacing w:val="-2"/>
          <w:sz w:val="28"/>
          <w:szCs w:val="28"/>
          <w:rtl/>
        </w:rPr>
        <w:t>ـي</w:t>
      </w:r>
      <w:r w:rsidRPr="00F06D61">
        <w:rPr>
          <w:rFonts w:ascii="Simplified Arabic" w:hAnsi="Simplified Arabic" w:cs="Simplified Arabic"/>
          <w:spacing w:val="-2"/>
          <w:sz w:val="28"/>
          <w:szCs w:val="28"/>
          <w:rtl/>
        </w:rPr>
        <w:t xml:space="preserve"> أل</w:t>
      </w:r>
      <w:r w:rsidRPr="00F06D61">
        <w:rPr>
          <w:rFonts w:ascii="Simplified Arabic" w:hAnsi="Simplified Arabic" w:cs="Simplified Arabic" w:hint="eastAsia"/>
          <w:spacing w:val="-2"/>
          <w:sz w:val="28"/>
          <w:szCs w:val="28"/>
          <w:rtl/>
        </w:rPr>
        <w:t>ــف</w:t>
      </w:r>
      <w:r w:rsidRPr="00F06D61">
        <w:rPr>
          <w:rFonts w:ascii="Simplified Arabic" w:hAnsi="Simplified Arabic" w:cs="Simplified Arabic"/>
          <w:spacing w:val="-2"/>
          <w:sz w:val="28"/>
          <w:szCs w:val="28"/>
          <w:rtl/>
        </w:rPr>
        <w:t xml:space="preserve"> س</w:t>
      </w:r>
      <w:r w:rsidRPr="00F06D61">
        <w:rPr>
          <w:rFonts w:ascii="Simplified Arabic" w:hAnsi="Simplified Arabic" w:cs="Simplified Arabic" w:hint="eastAsia"/>
          <w:spacing w:val="-2"/>
          <w:sz w:val="28"/>
          <w:szCs w:val="28"/>
          <w:rtl/>
        </w:rPr>
        <w:t>ــنـة</w:t>
      </w:r>
      <w:r w:rsidRPr="00F06D61">
        <w:rPr>
          <w:rFonts w:ascii="Simplified Arabic" w:hAnsi="Simplified Arabic" w:cs="Simplified Arabic"/>
          <w:spacing w:val="-2"/>
          <w:sz w:val="28"/>
          <w:szCs w:val="28"/>
          <w:rtl/>
        </w:rPr>
        <w:t>, لأنّ الم</w:t>
      </w:r>
      <w:r w:rsidRPr="00F06D61">
        <w:rPr>
          <w:rFonts w:ascii="Simplified Arabic" w:hAnsi="Simplified Arabic" w:cs="Simplified Arabic" w:hint="eastAsia"/>
          <w:spacing w:val="-2"/>
          <w:sz w:val="28"/>
          <w:szCs w:val="28"/>
          <w:rtl/>
        </w:rPr>
        <w:t>ـسـافــة</w:t>
      </w:r>
      <w:r w:rsidRPr="00F06D61">
        <w:rPr>
          <w:rFonts w:ascii="Simplified Arabic" w:hAnsi="Simplified Arabic" w:cs="Simplified Arabic"/>
          <w:spacing w:val="-2"/>
          <w:sz w:val="28"/>
          <w:szCs w:val="28"/>
          <w:rtl/>
        </w:rPr>
        <w:t xml:space="preserve"> ب</w:t>
      </w:r>
      <w:r w:rsidRPr="00F06D61">
        <w:rPr>
          <w:rFonts w:ascii="Simplified Arabic" w:hAnsi="Simplified Arabic" w:cs="Simplified Arabic" w:hint="eastAsia"/>
          <w:spacing w:val="-2"/>
          <w:sz w:val="28"/>
          <w:szCs w:val="28"/>
          <w:rtl/>
        </w:rPr>
        <w:t>ـيـن</w:t>
      </w:r>
      <w:r w:rsidRPr="00F06D61">
        <w:rPr>
          <w:rFonts w:ascii="Simplified Arabic" w:hAnsi="Simplified Arabic" w:cs="Simplified Arabic"/>
          <w:spacing w:val="-2"/>
          <w:sz w:val="28"/>
          <w:szCs w:val="28"/>
          <w:rtl/>
        </w:rPr>
        <w:t xml:space="preserve"> الس</w:t>
      </w:r>
      <w:r w:rsidRPr="00F06D61">
        <w:rPr>
          <w:rFonts w:ascii="Simplified Arabic" w:hAnsi="Simplified Arabic" w:cs="Simplified Arabic" w:hint="eastAsia"/>
          <w:spacing w:val="-2"/>
          <w:sz w:val="28"/>
          <w:szCs w:val="28"/>
          <w:rtl/>
        </w:rPr>
        <w:t>ماء</w:t>
      </w:r>
      <w:r w:rsidRPr="00F06D61">
        <w:rPr>
          <w:rFonts w:ascii="Simplified Arabic" w:hAnsi="Simplified Arabic" w:cs="Simplified Arabic"/>
          <w:spacing w:val="-2"/>
          <w:sz w:val="28"/>
          <w:szCs w:val="28"/>
          <w:rtl/>
        </w:rPr>
        <w:t xml:space="preserve"> والأرض </w:t>
      </w:r>
      <w:r w:rsidRPr="00F06D61">
        <w:rPr>
          <w:rFonts w:ascii="Simplified Arabic" w:hAnsi="Simplified Arabic" w:cs="Simplified Arabic" w:hint="eastAsia"/>
          <w:spacing w:val="-2"/>
          <w:sz w:val="28"/>
          <w:szCs w:val="28"/>
          <w:rtl/>
        </w:rPr>
        <w:t>خمسمئة</w:t>
      </w:r>
      <w:r w:rsidRPr="00F06D61">
        <w:rPr>
          <w:rFonts w:ascii="Simplified Arabic" w:hAnsi="Simplified Arabic" w:cs="Simplified Arabic"/>
          <w:spacing w:val="-2"/>
          <w:sz w:val="28"/>
          <w:szCs w:val="28"/>
          <w:rtl/>
        </w:rPr>
        <w:t>, فالنزول والعروج لا يمكن إلا بألف سنة, و</w:t>
      </w:r>
      <w:r w:rsidRPr="00F06D61">
        <w:rPr>
          <w:rFonts w:ascii="Simplified Arabic" w:hAnsi="Simplified Arabic" w:cs="Simplified Arabic" w:hint="eastAsia"/>
          <w:spacing w:val="-2"/>
          <w:sz w:val="28"/>
          <w:szCs w:val="28"/>
          <w:rtl/>
        </w:rPr>
        <w:t>الملائكة</w:t>
      </w:r>
      <w:r w:rsidRPr="00F06D61">
        <w:rPr>
          <w:rFonts w:ascii="Simplified Arabic" w:hAnsi="Simplified Arabic" w:cs="Simplified Arabic"/>
          <w:spacing w:val="-2"/>
          <w:sz w:val="28"/>
          <w:szCs w:val="28"/>
          <w:rtl/>
        </w:rPr>
        <w:t xml:space="preserve"> يقطعونها</w:t>
      </w:r>
      <w:r w:rsidRPr="00F06D61">
        <w:rPr>
          <w:rFonts w:ascii="Simplified Arabic" w:hAnsi="Simplified Arabic" w:cs="Simplified Arabic"/>
          <w:spacing w:val="4"/>
          <w:sz w:val="28"/>
          <w:szCs w:val="28"/>
          <w:rtl/>
        </w:rPr>
        <w:t xml:space="preserve"> في يوم واحد</w:t>
      </w:r>
      <w:r w:rsidRPr="00F06D61">
        <w:rPr>
          <w:rStyle w:val="FootnoteReference"/>
          <w:rFonts w:ascii="Simplified Arabic" w:hAnsi="Simplified Arabic" w:cs="Simplified Arabic"/>
          <w:spacing w:val="4"/>
          <w:sz w:val="28"/>
          <w:szCs w:val="28"/>
          <w:rtl/>
        </w:rPr>
        <w:footnoteReference w:id="129"/>
      </w:r>
      <w:r w:rsidRPr="00F06D61">
        <w:rPr>
          <w:rFonts w:ascii="Simplified Arabic" w:hAnsi="Simplified Arabic" w:cs="Simplified Arabic"/>
          <w:spacing w:val="4"/>
          <w:sz w:val="28"/>
          <w:szCs w:val="28"/>
          <w:rtl/>
        </w:rPr>
        <w:t>, بينما الآية الثان</w:t>
      </w:r>
      <w:r w:rsidRPr="00F06D61">
        <w:rPr>
          <w:rFonts w:ascii="Simplified Arabic" w:hAnsi="Simplified Arabic" w:cs="Simplified Arabic" w:hint="eastAsia"/>
          <w:spacing w:val="4"/>
          <w:sz w:val="28"/>
          <w:szCs w:val="28"/>
          <w:rtl/>
        </w:rPr>
        <w:t>ـية</w:t>
      </w:r>
      <w:r w:rsidRPr="00F06D61">
        <w:rPr>
          <w:rFonts w:ascii="Simplified Arabic" w:hAnsi="Simplified Arabic" w:cs="Simplified Arabic"/>
          <w:spacing w:val="4"/>
          <w:sz w:val="28"/>
          <w:szCs w:val="28"/>
          <w:rtl/>
        </w:rPr>
        <w:t xml:space="preserve"> ت</w:t>
      </w:r>
      <w:r w:rsidRPr="00F06D61">
        <w:rPr>
          <w:rFonts w:ascii="Simplified Arabic" w:hAnsi="Simplified Arabic" w:cs="Simplified Arabic" w:hint="eastAsia"/>
          <w:spacing w:val="4"/>
          <w:sz w:val="28"/>
          <w:szCs w:val="28"/>
          <w:rtl/>
        </w:rPr>
        <w:t>ـتـحدث</w:t>
      </w:r>
      <w:r w:rsidRPr="00F06D61">
        <w:rPr>
          <w:rFonts w:ascii="Simplified Arabic" w:hAnsi="Simplified Arabic" w:cs="Simplified Arabic"/>
          <w:spacing w:val="4"/>
          <w:sz w:val="28"/>
          <w:szCs w:val="28"/>
          <w:rtl/>
        </w:rPr>
        <w:t xml:space="preserve"> </w:t>
      </w:r>
      <w:r w:rsidRPr="00F06D61">
        <w:rPr>
          <w:rFonts w:ascii="Simplified Arabic" w:hAnsi="Simplified Arabic" w:cs="Simplified Arabic" w:hint="eastAsia"/>
          <w:spacing w:val="4"/>
          <w:sz w:val="28"/>
          <w:szCs w:val="28"/>
          <w:rtl/>
        </w:rPr>
        <w:t>عـن</w:t>
      </w:r>
      <w:r w:rsidRPr="00F06D61">
        <w:rPr>
          <w:rFonts w:ascii="Simplified Arabic" w:hAnsi="Simplified Arabic" w:cs="Simplified Arabic"/>
          <w:spacing w:val="4"/>
          <w:sz w:val="28"/>
          <w:szCs w:val="28"/>
          <w:rtl/>
        </w:rPr>
        <w:t xml:space="preserve"> عـمـر الدنيا كما قال مـؤل</w:t>
      </w:r>
      <w:r w:rsidRPr="00F06D61">
        <w:rPr>
          <w:rFonts w:ascii="Simplified Arabic" w:hAnsi="Simplified Arabic" w:cs="Simplified Arabic" w:hint="eastAsia"/>
          <w:spacing w:val="4"/>
          <w:sz w:val="28"/>
          <w:szCs w:val="28"/>
          <w:rtl/>
        </w:rPr>
        <w:t>ف</w:t>
      </w:r>
      <w:r w:rsidRPr="00F06D61">
        <w:rPr>
          <w:rFonts w:ascii="Simplified Arabic" w:hAnsi="Simplified Arabic" w:cs="Simplified Arabic"/>
          <w:spacing w:val="4"/>
          <w:sz w:val="28"/>
          <w:szCs w:val="28"/>
          <w:rtl/>
        </w:rPr>
        <w:t xml:space="preserve"> حسن التحرير</w:t>
      </w:r>
      <w:r w:rsidRPr="009709D2">
        <w:rPr>
          <w:rFonts w:ascii="Simplified Arabic" w:hAnsi="Simplified Arabic" w:cs="Simplified Arabic"/>
          <w:spacing w:val="-6"/>
          <w:sz w:val="28"/>
          <w:szCs w:val="28"/>
          <w:rtl/>
        </w:rPr>
        <w:t xml:space="preserve"> في ت</w:t>
      </w:r>
      <w:r w:rsidRPr="009709D2">
        <w:rPr>
          <w:rFonts w:ascii="Simplified Arabic" w:hAnsi="Simplified Arabic" w:cs="Simplified Arabic" w:hint="eastAsia"/>
          <w:spacing w:val="-6"/>
          <w:sz w:val="28"/>
          <w:szCs w:val="28"/>
          <w:rtl/>
        </w:rPr>
        <w:t>هذيب</w:t>
      </w:r>
      <w:r w:rsidRPr="009709D2">
        <w:rPr>
          <w:rFonts w:ascii="Simplified Arabic" w:hAnsi="Simplified Arabic" w:cs="Simplified Arabic"/>
          <w:spacing w:val="-6"/>
          <w:sz w:val="28"/>
          <w:szCs w:val="28"/>
          <w:rtl/>
        </w:rPr>
        <w:t xml:space="preserve"> تفس</w:t>
      </w:r>
      <w:r w:rsidRPr="009709D2">
        <w:rPr>
          <w:rFonts w:ascii="Simplified Arabic" w:hAnsi="Simplified Arabic" w:cs="Simplified Arabic" w:hint="eastAsia"/>
          <w:spacing w:val="-6"/>
          <w:sz w:val="28"/>
          <w:szCs w:val="28"/>
          <w:rtl/>
        </w:rPr>
        <w:t>ير</w:t>
      </w:r>
      <w:r w:rsidRPr="009709D2">
        <w:rPr>
          <w:rFonts w:ascii="Simplified Arabic" w:hAnsi="Simplified Arabic" w:cs="Simplified Arabic"/>
          <w:spacing w:val="-6"/>
          <w:sz w:val="28"/>
          <w:szCs w:val="28"/>
          <w:rtl/>
        </w:rPr>
        <w:t xml:space="preserve"> ابن ك</w:t>
      </w:r>
      <w:r w:rsidRPr="009709D2">
        <w:rPr>
          <w:rFonts w:ascii="Simplified Arabic" w:hAnsi="Simplified Arabic" w:cs="Simplified Arabic" w:hint="eastAsia"/>
          <w:spacing w:val="-6"/>
          <w:sz w:val="28"/>
          <w:szCs w:val="28"/>
          <w:rtl/>
        </w:rPr>
        <w:t>ثير</w:t>
      </w:r>
      <w:r w:rsidRPr="009709D2">
        <w:rPr>
          <w:rFonts w:ascii="Simplified Arabic" w:hAnsi="Simplified Arabic" w:cs="Simplified Arabic"/>
          <w:spacing w:val="-6"/>
          <w:sz w:val="28"/>
          <w:szCs w:val="28"/>
          <w:rtl/>
        </w:rPr>
        <w:t xml:space="preserve"> بأنّ عمر ا</w:t>
      </w:r>
      <w:r w:rsidRPr="009709D2">
        <w:rPr>
          <w:rFonts w:ascii="Simplified Arabic" w:hAnsi="Simplified Arabic" w:cs="Simplified Arabic" w:hint="eastAsia"/>
          <w:spacing w:val="-6"/>
          <w:sz w:val="28"/>
          <w:szCs w:val="28"/>
          <w:rtl/>
        </w:rPr>
        <w:t>دنيا</w:t>
      </w:r>
      <w:r w:rsidRPr="009709D2">
        <w:rPr>
          <w:rFonts w:ascii="Simplified Arabic" w:hAnsi="Simplified Arabic" w:cs="Simplified Arabic"/>
          <w:spacing w:val="-6"/>
          <w:sz w:val="28"/>
          <w:szCs w:val="28"/>
          <w:rtl/>
        </w:rPr>
        <w:t xml:space="preserve"> خمسون أل</w:t>
      </w:r>
      <w:r w:rsidRPr="009709D2">
        <w:rPr>
          <w:rFonts w:ascii="Simplified Arabic" w:hAnsi="Simplified Arabic" w:cs="Simplified Arabic" w:hint="eastAsia"/>
          <w:spacing w:val="-6"/>
          <w:sz w:val="28"/>
          <w:szCs w:val="28"/>
          <w:rtl/>
        </w:rPr>
        <w:t>ـف</w:t>
      </w:r>
      <w:r w:rsidRPr="009709D2">
        <w:rPr>
          <w:rFonts w:ascii="Simplified Arabic" w:hAnsi="Simplified Arabic" w:cs="Simplified Arabic"/>
          <w:spacing w:val="-6"/>
          <w:sz w:val="28"/>
          <w:szCs w:val="28"/>
          <w:rtl/>
        </w:rPr>
        <w:t xml:space="preserve"> سنة, وذلك ع</w:t>
      </w:r>
      <w:r w:rsidRPr="009709D2">
        <w:rPr>
          <w:rFonts w:ascii="Simplified Arabic" w:hAnsi="Simplified Arabic" w:cs="Simplified Arabic" w:hint="eastAsia"/>
          <w:spacing w:val="-6"/>
          <w:sz w:val="28"/>
          <w:szCs w:val="28"/>
          <w:rtl/>
        </w:rPr>
        <w:t>ـمـرها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ـوم</w:t>
      </w:r>
      <w:r>
        <w:rPr>
          <w:rFonts w:ascii="Simplified Arabic" w:hAnsi="Simplified Arabic" w:cs="Simplified Arabic"/>
          <w:sz w:val="28"/>
          <w:szCs w:val="28"/>
          <w:rtl/>
        </w:rPr>
        <w:t xml:space="preserve"> س</w:t>
      </w:r>
      <w:r>
        <w:rPr>
          <w:rFonts w:ascii="Simplified Arabic" w:hAnsi="Simplified Arabic" w:cs="Simplified Arabic" w:hint="eastAsia"/>
          <w:sz w:val="28"/>
          <w:szCs w:val="28"/>
          <w:rtl/>
        </w:rPr>
        <w:t>ـماهـا</w:t>
      </w:r>
      <w:r>
        <w:rPr>
          <w:rFonts w:ascii="Simplified Arabic" w:hAnsi="Simplified Arabic" w:cs="Simplified Arabic"/>
          <w:sz w:val="28"/>
          <w:szCs w:val="28"/>
          <w:rtl/>
        </w:rPr>
        <w:t xml:space="preserve"> الله عزّ وج</w:t>
      </w:r>
      <w:r>
        <w:rPr>
          <w:rFonts w:ascii="Simplified Arabic" w:hAnsi="Simplified Arabic" w:cs="Simplified Arabic" w:hint="eastAsia"/>
          <w:sz w:val="28"/>
          <w:szCs w:val="28"/>
          <w:rtl/>
        </w:rPr>
        <w:t>لّ</w:t>
      </w:r>
      <w:r>
        <w:rPr>
          <w:rFonts w:ascii="Simplified Arabic" w:hAnsi="Simplified Arabic" w:cs="Simplified Arabic"/>
          <w:sz w:val="28"/>
          <w:szCs w:val="28"/>
          <w:rtl/>
        </w:rPr>
        <w:t>, ولا ي</w:t>
      </w:r>
      <w:r>
        <w:rPr>
          <w:rFonts w:ascii="Simplified Arabic" w:hAnsi="Simplified Arabic" w:cs="Simplified Arabic" w:hint="eastAsia"/>
          <w:sz w:val="28"/>
          <w:szCs w:val="28"/>
          <w:rtl/>
        </w:rPr>
        <w:t>ـدري</w:t>
      </w:r>
      <w:r>
        <w:rPr>
          <w:rFonts w:ascii="Simplified Arabic" w:hAnsi="Simplified Arabic" w:cs="Simplified Arabic"/>
          <w:sz w:val="28"/>
          <w:szCs w:val="28"/>
          <w:rtl/>
        </w:rPr>
        <w:t xml:space="preserve"> أح</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ـضـى</w:t>
      </w:r>
      <w:r>
        <w:rPr>
          <w:rFonts w:ascii="Simplified Arabic" w:hAnsi="Simplified Arabic" w:cs="Simplified Arabic"/>
          <w:sz w:val="28"/>
          <w:szCs w:val="28"/>
          <w:rtl/>
        </w:rPr>
        <w:t>, ولا كم بقي إلا الله عزّ وجلّ</w:t>
      </w:r>
      <w:r>
        <w:rPr>
          <w:rStyle w:val="FootnoteReference"/>
          <w:rFonts w:ascii="Simplified Arabic" w:hAnsi="Simplified Arabic" w:cs="Simplified Arabic"/>
          <w:sz w:val="28"/>
          <w:szCs w:val="28"/>
          <w:rtl/>
        </w:rPr>
        <w:footnoteReference w:id="130"/>
      </w:r>
      <w:r>
        <w:rPr>
          <w:rFonts w:ascii="Simplified Arabic" w:hAnsi="Simplified Arabic" w:cs="Simplified Arabic"/>
          <w:sz w:val="28"/>
          <w:szCs w:val="28"/>
          <w:rtl/>
        </w:rPr>
        <w:t>.</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وهذه الأعداد في الآيات القرآنية ستبقى مجالاً للبحث العلمي الدق</w:t>
      </w:r>
      <w:r>
        <w:rPr>
          <w:rFonts w:ascii="Simplified Arabic" w:hAnsi="Simplified Arabic" w:cs="Simplified Arabic" w:hint="eastAsia"/>
          <w:sz w:val="28"/>
          <w:szCs w:val="28"/>
          <w:rtl/>
        </w:rPr>
        <w:t>ـيق</w:t>
      </w:r>
      <w:r>
        <w:rPr>
          <w:rFonts w:ascii="Simplified Arabic" w:hAnsi="Simplified Arabic" w:cs="Simplified Arabic"/>
          <w:sz w:val="28"/>
          <w:szCs w:val="28"/>
          <w:rtl/>
        </w:rPr>
        <w:t>, ليت</w:t>
      </w:r>
      <w:r>
        <w:rPr>
          <w:rFonts w:ascii="Simplified Arabic" w:hAnsi="Simplified Arabic" w:cs="Simplified Arabic" w:hint="eastAsia"/>
          <w:sz w:val="28"/>
          <w:szCs w:val="28"/>
          <w:rtl/>
        </w:rPr>
        <w:t>ـضـح</w:t>
      </w:r>
      <w:r>
        <w:rPr>
          <w:rFonts w:ascii="Simplified Arabic" w:hAnsi="Simplified Arabic" w:cs="Simplified Arabic"/>
          <w:sz w:val="28"/>
          <w:szCs w:val="28"/>
          <w:rtl/>
        </w:rPr>
        <w:t xml:space="preserve"> دلالات</w:t>
      </w:r>
      <w:r>
        <w:rPr>
          <w:rFonts w:ascii="Simplified Arabic" w:hAnsi="Simplified Arabic" w:cs="Simplified Arabic" w:hint="eastAsia"/>
          <w:sz w:val="28"/>
          <w:szCs w:val="28"/>
          <w:rtl/>
        </w:rPr>
        <w:t>ـهـا</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ـحددة</w:t>
      </w:r>
      <w:r>
        <w:rPr>
          <w:rFonts w:ascii="Simplified Arabic" w:hAnsi="Simplified Arabic" w:cs="Simplified Arabic"/>
          <w:sz w:val="28"/>
          <w:szCs w:val="28"/>
          <w:rtl/>
        </w:rPr>
        <w:t xml:space="preserve"> للناس مع تقدم العلم في المستقبل القريب.</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3- ق</w:t>
      </w:r>
      <w:r>
        <w:rPr>
          <w:rFonts w:ascii="Simplified Arabic" w:hAnsi="Simplified Arabic" w:cs="Simplified Arabic" w:hint="eastAsia"/>
          <w:sz w:val="28"/>
          <w:szCs w:val="28"/>
          <w:rtl/>
        </w:rPr>
        <w:t>ــولــه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ـعـالـى</w:t>
      </w:r>
      <w:r>
        <w:rPr>
          <w:rFonts w:ascii="Simplified Arabic" w:hAnsi="Simplified Arabic" w:cs="Simplified Arabic"/>
          <w:sz w:val="28"/>
          <w:szCs w:val="28"/>
          <w:rtl/>
        </w:rPr>
        <w:t xml:space="preserve"> (</w:t>
      </w:r>
      <w:r w:rsidRPr="000D6A65">
        <w:rPr>
          <w:rFonts w:ascii="Simplified Arabic" w:hAnsi="Simplified Arabic" w:cs="Simplified Arabic" w:hint="eastAsia"/>
          <w:sz w:val="28"/>
          <w:szCs w:val="28"/>
          <w:rtl/>
        </w:rPr>
        <w:t>قُلْ</w:t>
      </w:r>
      <w:r w:rsidRPr="000D6A65">
        <w:rPr>
          <w:rFonts w:ascii="Simplified Arabic" w:hAnsi="Simplified Arabic" w:cs="Simplified Arabic"/>
          <w:sz w:val="28"/>
          <w:szCs w:val="28"/>
          <w:rtl/>
        </w:rPr>
        <w:t xml:space="preserve"> لِلَّهِ الشَّفَاعَةُ جَمِيعًا لَهُ مُلْكُ السَّمَاوَاتِ وَالْأَرْضِ ثُمَّ إِلَيْهِ تُرْجَعُونَ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31"/>
      </w:r>
      <w:r>
        <w:rPr>
          <w:rFonts w:ascii="Simplified Arabic" w:hAnsi="Simplified Arabic" w:cs="Simplified Arabic"/>
          <w:sz w:val="28"/>
          <w:szCs w:val="28"/>
          <w:rtl/>
        </w:rPr>
        <w:t>, ه</w:t>
      </w:r>
      <w:r>
        <w:rPr>
          <w:rFonts w:ascii="Simplified Arabic" w:hAnsi="Simplified Arabic" w:cs="Simplified Arabic" w:hint="eastAsia"/>
          <w:sz w:val="28"/>
          <w:szCs w:val="28"/>
          <w:rtl/>
        </w:rPr>
        <w:t>ـذه</w:t>
      </w:r>
      <w:r>
        <w:rPr>
          <w:rFonts w:ascii="Simplified Arabic" w:hAnsi="Simplified Arabic" w:cs="Simplified Arabic"/>
          <w:sz w:val="28"/>
          <w:szCs w:val="28"/>
          <w:rtl/>
        </w:rPr>
        <w:t xml:space="preserve"> الآية تت</w:t>
      </w:r>
      <w:r>
        <w:rPr>
          <w:rFonts w:ascii="Simplified Arabic" w:hAnsi="Simplified Arabic" w:cs="Simplified Arabic" w:hint="eastAsia"/>
          <w:sz w:val="28"/>
          <w:szCs w:val="28"/>
          <w:rtl/>
        </w:rPr>
        <w:t>ـناقـض</w:t>
      </w:r>
      <w:r>
        <w:rPr>
          <w:rFonts w:ascii="Simplified Arabic" w:hAnsi="Simplified Arabic" w:cs="Simplified Arabic"/>
          <w:sz w:val="28"/>
          <w:szCs w:val="28"/>
          <w:rtl/>
        </w:rPr>
        <w:t xml:space="preserve"> مع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ـعالـى</w:t>
      </w:r>
      <w:r>
        <w:rPr>
          <w:rFonts w:ascii="Simplified Arabic" w:hAnsi="Simplified Arabic" w:cs="Simplified Arabic"/>
          <w:sz w:val="28"/>
          <w:szCs w:val="28"/>
          <w:rtl/>
        </w:rPr>
        <w:t xml:space="preserve"> (</w:t>
      </w:r>
      <w:r w:rsidRPr="00965A7A">
        <w:rPr>
          <w:rFonts w:ascii="Simplified Arabic" w:hAnsi="Simplified Arabic" w:cs="Simplified Arabic" w:hint="eastAsia"/>
          <w:sz w:val="28"/>
          <w:szCs w:val="28"/>
          <w:rtl/>
        </w:rPr>
        <w:t>إِنَّ</w:t>
      </w:r>
      <w:r w:rsidRPr="00965A7A">
        <w:rPr>
          <w:rFonts w:ascii="Simplified Arabic" w:hAnsi="Simplified Arabic" w:cs="Simplified Arabic"/>
          <w:sz w:val="28"/>
          <w:szCs w:val="28"/>
          <w:rtl/>
        </w:rPr>
        <w:t xml:space="preserve"> رَبَّكُمُ اللَّهُ الَّذِي خَلَقَ السَّمَاوَاتِ وَالْأَرْضَ فِي سِتَّةِ أَيَّامٍ ثُمَّ اسْتَوَى عَلَى الْعَرْشِ يُدَبِّرُ الْأَمْرَ مَا مِنْ شَفِيعٍ إِلَّا مِنْ بَعْدِ إِذْنِهِ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32"/>
      </w:r>
      <w:r>
        <w:rPr>
          <w:rFonts w:ascii="Simplified Arabic" w:hAnsi="Simplified Arabic" w:cs="Simplified Arabic"/>
          <w:sz w:val="28"/>
          <w:szCs w:val="28"/>
          <w:rtl/>
        </w:rPr>
        <w:t>.</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يقول</w:t>
      </w:r>
      <w:r>
        <w:rPr>
          <w:rFonts w:ascii="Simplified Arabic" w:hAnsi="Simplified Arabic" w:cs="Simplified Arabic"/>
          <w:sz w:val="28"/>
          <w:szCs w:val="28"/>
          <w:rtl/>
        </w:rPr>
        <w:t xml:space="preserve"> الباحث </w:t>
      </w:r>
      <w:r>
        <w:rPr>
          <w:rFonts w:ascii="Simplified Arabic" w:hAnsi="Simplified Arabic" w:cs="Simplified Arabic" w:hint="eastAsia"/>
          <w:sz w:val="28"/>
          <w:szCs w:val="28"/>
          <w:rtl/>
        </w:rPr>
        <w:t>لا</w:t>
      </w:r>
      <w:r>
        <w:rPr>
          <w:rFonts w:ascii="Simplified Arabic" w:hAnsi="Simplified Arabic" w:cs="Simplified Arabic"/>
          <w:sz w:val="28"/>
          <w:szCs w:val="28"/>
          <w:rtl/>
        </w:rPr>
        <w:t xml:space="preserve"> يوجد التناقض في الآيتين لأنّ الآية الأولى ت</w:t>
      </w:r>
      <w:r>
        <w:rPr>
          <w:rFonts w:ascii="Simplified Arabic" w:hAnsi="Simplified Arabic" w:cs="Simplified Arabic" w:hint="eastAsia"/>
          <w:sz w:val="28"/>
          <w:szCs w:val="28"/>
          <w:rtl/>
        </w:rPr>
        <w:t>تحدث</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المؤمنين و</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وجود</w:t>
      </w:r>
      <w:r>
        <w:rPr>
          <w:rFonts w:ascii="Simplified Arabic" w:hAnsi="Simplified Arabic" w:cs="Simplified Arabic"/>
          <w:sz w:val="28"/>
          <w:szCs w:val="28"/>
          <w:rtl/>
        </w:rPr>
        <w:t xml:space="preserve"> الشفاعة مطل</w:t>
      </w:r>
      <w:r>
        <w:rPr>
          <w:rFonts w:ascii="Simplified Arabic" w:hAnsi="Simplified Arabic" w:cs="Simplified Arabic" w:hint="eastAsia"/>
          <w:sz w:val="28"/>
          <w:szCs w:val="28"/>
          <w:rtl/>
        </w:rPr>
        <w:t>قـاً</w:t>
      </w:r>
      <w:r>
        <w:rPr>
          <w:rFonts w:ascii="Simplified Arabic" w:hAnsi="Simplified Arabic" w:cs="Simplified Arabic"/>
          <w:sz w:val="28"/>
          <w:szCs w:val="28"/>
          <w:rtl/>
        </w:rPr>
        <w:t xml:space="preserve"> في ي</w:t>
      </w:r>
      <w:r>
        <w:rPr>
          <w:rFonts w:ascii="Simplified Arabic" w:hAnsi="Simplified Arabic" w:cs="Simplified Arabic" w:hint="eastAsia"/>
          <w:sz w:val="28"/>
          <w:szCs w:val="28"/>
          <w:rtl/>
        </w:rPr>
        <w:t>ـوم</w:t>
      </w:r>
      <w:r>
        <w:rPr>
          <w:rFonts w:ascii="Simplified Arabic" w:hAnsi="Simplified Arabic" w:cs="Simplified Arabic"/>
          <w:sz w:val="28"/>
          <w:szCs w:val="28"/>
          <w:rtl/>
        </w:rPr>
        <w:t xml:space="preserve"> القيامة, كمـا قــال مـؤلـف تفسير روح المعاني بأنّ الله مالك الشفاعة كّلها, لا ي</w:t>
      </w:r>
      <w:r>
        <w:rPr>
          <w:rFonts w:ascii="Simplified Arabic" w:hAnsi="Simplified Arabic" w:cs="Simplified Arabic" w:hint="eastAsia"/>
          <w:sz w:val="28"/>
          <w:szCs w:val="28"/>
          <w:rtl/>
        </w:rPr>
        <w:t>ـستطيـع</w:t>
      </w:r>
      <w:r>
        <w:rPr>
          <w:rFonts w:ascii="Simplified Arabic" w:hAnsi="Simplified Arabic" w:cs="Simplified Arabic"/>
          <w:sz w:val="28"/>
          <w:szCs w:val="28"/>
          <w:rtl/>
        </w:rPr>
        <w:t xml:space="preserve"> أح</w:t>
      </w:r>
      <w:r>
        <w:rPr>
          <w:rFonts w:ascii="Simplified Arabic" w:hAnsi="Simplified Arabic" w:cs="Simplified Arabic" w:hint="eastAsia"/>
          <w:sz w:val="28"/>
          <w:szCs w:val="28"/>
          <w:rtl/>
        </w:rPr>
        <w:t>ــد</w:t>
      </w:r>
      <w:r>
        <w:rPr>
          <w:rFonts w:ascii="Simplified Arabic" w:hAnsi="Simplified Arabic" w:cs="Simplified Arabic"/>
          <w:sz w:val="28"/>
          <w:szCs w:val="28"/>
          <w:rtl/>
        </w:rPr>
        <w:t xml:space="preserve"> شفاع</w:t>
      </w:r>
      <w:r>
        <w:rPr>
          <w:rFonts w:ascii="Simplified Arabic" w:hAnsi="Simplified Arabic" w:cs="Simplified Arabic" w:hint="eastAsia"/>
          <w:sz w:val="28"/>
          <w:szCs w:val="28"/>
          <w:rtl/>
        </w:rPr>
        <w:t>ـة</w:t>
      </w:r>
      <w:r>
        <w:rPr>
          <w:rFonts w:ascii="Simplified Arabic" w:hAnsi="Simplified Arabic" w:cs="Simplified Arabic"/>
          <w:sz w:val="28"/>
          <w:szCs w:val="28"/>
          <w:rtl/>
        </w:rPr>
        <w:t>, إلا أن يكون المش</w:t>
      </w:r>
      <w:r>
        <w:rPr>
          <w:rFonts w:ascii="Simplified Arabic" w:hAnsi="Simplified Arabic" w:cs="Simplified Arabic" w:hint="eastAsia"/>
          <w:sz w:val="28"/>
          <w:szCs w:val="28"/>
          <w:rtl/>
        </w:rPr>
        <w:t>ـفـوع</w:t>
      </w:r>
      <w:r>
        <w:rPr>
          <w:rFonts w:ascii="Simplified Arabic" w:hAnsi="Simplified Arabic" w:cs="Simplified Arabic"/>
          <w:sz w:val="28"/>
          <w:szCs w:val="28"/>
          <w:rtl/>
        </w:rPr>
        <w:t xml:space="preserve"> مرتضى الش</w:t>
      </w:r>
      <w:r>
        <w:rPr>
          <w:rFonts w:ascii="Simplified Arabic" w:hAnsi="Simplified Arabic" w:cs="Simplified Arabic" w:hint="eastAsia"/>
          <w:sz w:val="28"/>
          <w:szCs w:val="28"/>
          <w:rtl/>
        </w:rPr>
        <w:t>ـفـيع</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ـأذونـاً</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ـه</w:t>
      </w:r>
      <w:r>
        <w:rPr>
          <w:rStyle w:val="FootnoteReference"/>
          <w:rFonts w:ascii="Simplified Arabic" w:hAnsi="Simplified Arabic" w:cs="Simplified Arabic"/>
          <w:sz w:val="28"/>
          <w:szCs w:val="28"/>
          <w:rtl/>
        </w:rPr>
        <w:footnoteReference w:id="133"/>
      </w:r>
      <w:r>
        <w:rPr>
          <w:rFonts w:ascii="Simplified Arabic" w:hAnsi="Simplified Arabic" w:cs="Simplified Arabic"/>
          <w:sz w:val="28"/>
          <w:szCs w:val="28"/>
          <w:rtl/>
        </w:rPr>
        <w:t>, ب</w:t>
      </w:r>
      <w:r>
        <w:rPr>
          <w:rFonts w:ascii="Simplified Arabic" w:hAnsi="Simplified Arabic" w:cs="Simplified Arabic" w:hint="eastAsia"/>
          <w:sz w:val="28"/>
          <w:szCs w:val="28"/>
          <w:rtl/>
        </w:rPr>
        <w:t>ـيـنمـا</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الث</w:t>
      </w:r>
      <w:r>
        <w:rPr>
          <w:rFonts w:ascii="Simplified Arabic" w:hAnsi="Simplified Arabic" w:cs="Simplified Arabic" w:hint="eastAsia"/>
          <w:sz w:val="28"/>
          <w:szCs w:val="28"/>
          <w:rtl/>
        </w:rPr>
        <w:t>ـانــيـة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ـتحدث</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الـمـشـركيـن</w:t>
      </w:r>
      <w:r>
        <w:rPr>
          <w:rFonts w:ascii="Simplified Arabic" w:hAnsi="Simplified Arabic" w:cs="Simplified Arabic"/>
          <w:sz w:val="28"/>
          <w:szCs w:val="28"/>
          <w:rtl/>
        </w:rPr>
        <w:t xml:space="preserve"> وع</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وج</w:t>
      </w:r>
      <w:r>
        <w:rPr>
          <w:rFonts w:ascii="Simplified Arabic" w:hAnsi="Simplified Arabic" w:cs="Simplified Arabic" w:hint="eastAsia"/>
          <w:sz w:val="28"/>
          <w:szCs w:val="28"/>
          <w:rtl/>
        </w:rPr>
        <w:t>ـود</w:t>
      </w:r>
      <w:r>
        <w:rPr>
          <w:rFonts w:ascii="Simplified Arabic" w:hAnsi="Simplified Arabic" w:cs="Simplified Arabic"/>
          <w:sz w:val="28"/>
          <w:szCs w:val="28"/>
          <w:rtl/>
        </w:rPr>
        <w:t xml:space="preserve"> الشفاعـة لله وحـده, كـمـا قـال مـؤلـف ف</w:t>
      </w:r>
      <w:r>
        <w:rPr>
          <w:rFonts w:ascii="Simplified Arabic" w:hAnsi="Simplified Arabic" w:cs="Simplified Arabic" w:hint="eastAsia"/>
          <w:sz w:val="28"/>
          <w:szCs w:val="28"/>
          <w:rtl/>
        </w:rPr>
        <w:t>ـتح</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ــبيـان</w:t>
      </w:r>
      <w:r>
        <w:rPr>
          <w:rFonts w:ascii="Simplified Arabic" w:hAnsi="Simplified Arabic" w:cs="Simplified Arabic"/>
          <w:sz w:val="28"/>
          <w:szCs w:val="28"/>
          <w:rtl/>
        </w:rPr>
        <w:t xml:space="preserve"> في م</w:t>
      </w:r>
      <w:r>
        <w:rPr>
          <w:rFonts w:ascii="Simplified Arabic" w:hAnsi="Simplified Arabic" w:cs="Simplified Arabic" w:hint="eastAsia"/>
          <w:sz w:val="28"/>
          <w:szCs w:val="28"/>
          <w:rtl/>
        </w:rPr>
        <w:t>ـــقـاصـد</w:t>
      </w:r>
      <w:r>
        <w:rPr>
          <w:rFonts w:ascii="Simplified Arabic" w:hAnsi="Simplified Arabic" w:cs="Simplified Arabic"/>
          <w:sz w:val="28"/>
          <w:szCs w:val="28"/>
          <w:rtl/>
        </w:rPr>
        <w:t xml:space="preserve"> القرآن, بأنّ الكفار الذين </w:t>
      </w:r>
      <w:r>
        <w:rPr>
          <w:rFonts w:ascii="Simplified Arabic" w:hAnsi="Simplified Arabic" w:cs="Simplified Arabic" w:hint="eastAsia"/>
          <w:sz w:val="28"/>
          <w:szCs w:val="28"/>
          <w:rtl/>
        </w:rPr>
        <w:t>خوطبوا</w:t>
      </w:r>
      <w:r>
        <w:rPr>
          <w:rFonts w:ascii="Simplified Arabic" w:hAnsi="Simplified Arabic" w:cs="Simplified Arabic"/>
          <w:sz w:val="28"/>
          <w:szCs w:val="28"/>
          <w:rtl/>
        </w:rPr>
        <w:t xml:space="preserve"> بهذه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ـانوا</w:t>
      </w:r>
      <w:r>
        <w:rPr>
          <w:rFonts w:ascii="Simplified Arabic" w:hAnsi="Simplified Arabic" w:cs="Simplified Arabic"/>
          <w:sz w:val="28"/>
          <w:szCs w:val="28"/>
          <w:rtl/>
        </w:rPr>
        <w:t xml:space="preserve"> يق</w:t>
      </w:r>
      <w:r>
        <w:rPr>
          <w:rFonts w:ascii="Simplified Arabic" w:hAnsi="Simplified Arabic" w:cs="Simplified Arabic" w:hint="eastAsia"/>
          <w:sz w:val="28"/>
          <w:szCs w:val="28"/>
          <w:rtl/>
        </w:rPr>
        <w:t>ـولـون</w:t>
      </w:r>
      <w:r>
        <w:rPr>
          <w:rFonts w:ascii="Simplified Arabic" w:hAnsi="Simplified Arabic" w:cs="Simplified Arabic"/>
          <w:sz w:val="28"/>
          <w:szCs w:val="28"/>
          <w:rtl/>
        </w:rPr>
        <w:t xml:space="preserve"> إ</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الأصن</w:t>
      </w:r>
      <w:r>
        <w:rPr>
          <w:rFonts w:ascii="Simplified Arabic" w:hAnsi="Simplified Arabic" w:cs="Simplified Arabic" w:hint="eastAsia"/>
          <w:sz w:val="28"/>
          <w:szCs w:val="28"/>
          <w:rtl/>
        </w:rPr>
        <w:t>ــام</w:t>
      </w:r>
      <w:r>
        <w:rPr>
          <w:rFonts w:ascii="Simplified Arabic" w:hAnsi="Simplified Arabic" w:cs="Simplified Arabic"/>
          <w:sz w:val="28"/>
          <w:szCs w:val="28"/>
          <w:rtl/>
        </w:rPr>
        <w:t xml:space="preserve"> شفعاؤنا ع</w:t>
      </w:r>
      <w:r>
        <w:rPr>
          <w:rFonts w:ascii="Simplified Arabic" w:hAnsi="Simplified Arabic" w:cs="Simplified Arabic" w:hint="eastAsia"/>
          <w:sz w:val="28"/>
          <w:szCs w:val="28"/>
          <w:rtl/>
        </w:rPr>
        <w:t>ــند</w:t>
      </w:r>
      <w:r>
        <w:rPr>
          <w:rFonts w:ascii="Simplified Arabic" w:hAnsi="Simplified Arabic" w:cs="Simplified Arabic"/>
          <w:sz w:val="28"/>
          <w:szCs w:val="28"/>
          <w:rtl/>
        </w:rPr>
        <w:t xml:space="preserve"> الله, ف</w:t>
      </w:r>
      <w:r>
        <w:rPr>
          <w:rFonts w:ascii="Simplified Arabic" w:hAnsi="Simplified Arabic" w:cs="Simplified Arabic" w:hint="eastAsia"/>
          <w:sz w:val="28"/>
          <w:szCs w:val="28"/>
          <w:rtl/>
        </w:rPr>
        <w:t>ــردّ</w:t>
      </w:r>
      <w:r>
        <w:rPr>
          <w:rFonts w:ascii="Simplified Arabic" w:hAnsi="Simplified Arabic" w:cs="Simplified Arabic"/>
          <w:sz w:val="28"/>
          <w:szCs w:val="28"/>
          <w:rtl/>
        </w:rPr>
        <w:t xml:space="preserve"> الله عليهم بأنّه ليس لأحد أن يشفع إليه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شئ إلا بعد إذنه, لأنّه أعل</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موضـع</w:t>
      </w:r>
      <w:r>
        <w:rPr>
          <w:rFonts w:ascii="Simplified Arabic" w:hAnsi="Simplified Arabic" w:cs="Simplified Arabic"/>
          <w:sz w:val="28"/>
          <w:szCs w:val="28"/>
          <w:rtl/>
        </w:rPr>
        <w:t xml:space="preserve"> الحك</w:t>
      </w:r>
      <w:r>
        <w:rPr>
          <w:rFonts w:ascii="Simplified Arabic" w:hAnsi="Simplified Arabic" w:cs="Simplified Arabic" w:hint="eastAsia"/>
          <w:sz w:val="28"/>
          <w:szCs w:val="28"/>
          <w:rtl/>
        </w:rPr>
        <w:t>ــمة</w:t>
      </w: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الصـواب</w:t>
      </w:r>
      <w:r>
        <w:rPr>
          <w:rFonts w:ascii="Simplified Arabic" w:hAnsi="Simplified Arabic" w:cs="Simplified Arabic"/>
          <w:sz w:val="28"/>
          <w:szCs w:val="28"/>
          <w:rtl/>
        </w:rPr>
        <w:t>, وله التصرف المطلق في العالم</w:t>
      </w:r>
      <w:r>
        <w:rPr>
          <w:rStyle w:val="FootnoteReference"/>
          <w:rFonts w:ascii="Simplified Arabic" w:hAnsi="Simplified Arabic" w:cs="Simplified Arabic"/>
          <w:sz w:val="28"/>
          <w:szCs w:val="28"/>
          <w:rtl/>
        </w:rPr>
        <w:footnoteReference w:id="134"/>
      </w:r>
    </w:p>
    <w:p w:rsidR="005D6BE0" w:rsidRDefault="005D6BE0" w:rsidP="00F06D61">
      <w:pPr>
        <w:spacing w:after="0"/>
        <w:jc w:val="lowKashida"/>
        <w:rPr>
          <w:rFonts w:ascii="Simplified Arabic" w:hAnsi="Simplified Arabic" w:cs="Simplified Arabic"/>
          <w:b/>
          <w:bCs/>
          <w:sz w:val="28"/>
          <w:szCs w:val="28"/>
          <w:rtl/>
        </w:rPr>
      </w:pPr>
      <w:r w:rsidRPr="00FE6504">
        <w:rPr>
          <w:rFonts w:ascii="Simplified Arabic" w:hAnsi="Simplified Arabic" w:cs="Simplified Arabic" w:hint="eastAsia"/>
          <w:b/>
          <w:bCs/>
          <w:sz w:val="28"/>
          <w:szCs w:val="28"/>
          <w:rtl/>
        </w:rPr>
        <w:t>التعارض</w:t>
      </w:r>
      <w:r>
        <w:rPr>
          <w:rFonts w:ascii="Simplified Arabic" w:hAnsi="Simplified Arabic" w:cs="Simplified Arabic"/>
          <w:b/>
          <w:bCs/>
          <w:sz w:val="28"/>
          <w:szCs w:val="28"/>
          <w:rtl/>
        </w:rPr>
        <w:t xml:space="preserve">: </w:t>
      </w:r>
      <w:r>
        <w:rPr>
          <w:rFonts w:ascii="Simplified Arabic" w:hAnsi="Simplified Arabic" w:cs="Simplified Arabic"/>
          <w:sz w:val="28"/>
          <w:szCs w:val="28"/>
          <w:rtl/>
        </w:rPr>
        <w:t>"</w:t>
      </w:r>
      <w:r w:rsidRPr="003D5B13">
        <w:rPr>
          <w:rFonts w:ascii="Simplified Arabic" w:hAnsi="Simplified Arabic" w:cs="Simplified Arabic" w:hint="eastAsia"/>
          <w:sz w:val="28"/>
          <w:szCs w:val="28"/>
          <w:rtl/>
        </w:rPr>
        <w:t>ه</w:t>
      </w:r>
      <w:r>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ما يوهم التعارض بين آيات الله – جلّ جلاله- </w:t>
      </w:r>
      <w:r>
        <w:rPr>
          <w:rFonts w:ascii="Simplified Arabic" w:hAnsi="Simplified Arabic" w:cs="Simplified Arabic" w:hint="eastAsia"/>
          <w:sz w:val="28"/>
          <w:szCs w:val="28"/>
          <w:rtl/>
        </w:rPr>
        <w:t>منزّه</w:t>
      </w:r>
      <w:r>
        <w:rPr>
          <w:rFonts w:ascii="Simplified Arabic" w:hAnsi="Simplified Arabic" w:cs="Simplified Arabic"/>
          <w:sz w:val="28"/>
          <w:szCs w:val="28"/>
          <w:rtl/>
        </w:rPr>
        <w:t xml:space="preserve"> عن ذلك</w:t>
      </w:r>
      <w:r>
        <w:rPr>
          <w:rStyle w:val="FootnoteReference"/>
          <w:rFonts w:ascii="Simplified Arabic" w:hAnsi="Simplified Arabic" w:cs="Simplified Arabic"/>
          <w:b/>
          <w:bCs/>
          <w:sz w:val="28"/>
          <w:szCs w:val="28"/>
          <w:rtl/>
        </w:rPr>
        <w:footnoteReference w:id="135"/>
      </w:r>
      <w:r>
        <w:rPr>
          <w:rFonts w:ascii="Simplified Arabic" w:hAnsi="Simplified Arabic" w:cs="Simplified Arabic"/>
          <w:b/>
          <w:bCs/>
          <w:sz w:val="28"/>
          <w:szCs w:val="28"/>
          <w:rtl/>
        </w:rPr>
        <w:t xml:space="preserve">, </w:t>
      </w:r>
      <w:r w:rsidRPr="00475753">
        <w:rPr>
          <w:rFonts w:ascii="Simplified Arabic" w:hAnsi="Simplified Arabic" w:cs="Simplified Arabic" w:hint="eastAsia"/>
          <w:sz w:val="28"/>
          <w:szCs w:val="28"/>
          <w:rtl/>
        </w:rPr>
        <w:t>أ</w:t>
      </w:r>
      <w:r>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تقابل الدليلين على وج</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يم</w:t>
      </w:r>
      <w:r>
        <w:rPr>
          <w:rFonts w:ascii="Simplified Arabic" w:hAnsi="Simplified Arabic" w:cs="Simplified Arabic" w:hint="eastAsia"/>
          <w:sz w:val="28"/>
          <w:szCs w:val="28"/>
          <w:rtl/>
        </w:rPr>
        <w:t>ـنع</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منهما مقتضى الآخر"</w:t>
      </w:r>
      <w:r>
        <w:rPr>
          <w:rStyle w:val="FootnoteReference"/>
          <w:rFonts w:ascii="Simplified Arabic" w:hAnsi="Simplified Arabic" w:cs="Simplified Arabic"/>
          <w:sz w:val="28"/>
          <w:szCs w:val="28"/>
          <w:rtl/>
        </w:rPr>
        <w:footnoteReference w:id="136"/>
      </w:r>
      <w:r>
        <w:rPr>
          <w:rFonts w:ascii="Simplified Arabic" w:hAnsi="Simplified Arabic" w:cs="Simplified Arabic"/>
          <w:b/>
          <w:bCs/>
          <w:sz w:val="28"/>
          <w:szCs w:val="28"/>
          <w:rtl/>
        </w:rPr>
        <w:t>, "</w:t>
      </w:r>
      <w:r w:rsidRPr="00124AA8">
        <w:rPr>
          <w:rFonts w:ascii="Simplified Arabic" w:hAnsi="Simplified Arabic" w:cs="Simplified Arabic" w:hint="eastAsia"/>
          <w:sz w:val="28"/>
          <w:szCs w:val="28"/>
          <w:rtl/>
        </w:rPr>
        <w:t>أو</w:t>
      </w:r>
      <w:r w:rsidRPr="00124AA8">
        <w:rPr>
          <w:rFonts w:ascii="Simplified Arabic" w:hAnsi="Simplified Arabic" w:cs="Simplified Arabic"/>
          <w:sz w:val="28"/>
          <w:szCs w:val="28"/>
          <w:rtl/>
        </w:rPr>
        <w:t xml:space="preserve"> اق</w:t>
      </w:r>
      <w:r>
        <w:rPr>
          <w:rFonts w:ascii="Simplified Arabic" w:hAnsi="Simplified Arabic" w:cs="Simplified Arabic" w:hint="eastAsia"/>
          <w:sz w:val="28"/>
          <w:szCs w:val="28"/>
          <w:rtl/>
        </w:rPr>
        <w:t>ـ</w:t>
      </w:r>
      <w:r w:rsidRPr="00124AA8">
        <w:rPr>
          <w:rFonts w:ascii="Simplified Arabic" w:hAnsi="Simplified Arabic" w:cs="Simplified Arabic" w:hint="eastAsia"/>
          <w:sz w:val="28"/>
          <w:szCs w:val="28"/>
          <w:rtl/>
        </w:rPr>
        <w:t>ت</w:t>
      </w:r>
      <w:r>
        <w:rPr>
          <w:rFonts w:ascii="Simplified Arabic" w:hAnsi="Simplified Arabic" w:cs="Simplified Arabic" w:hint="eastAsia"/>
          <w:sz w:val="28"/>
          <w:szCs w:val="28"/>
          <w:rtl/>
        </w:rPr>
        <w:t>ـ</w:t>
      </w:r>
      <w:r w:rsidRPr="00124AA8">
        <w:rPr>
          <w:rFonts w:ascii="Simplified Arabic" w:hAnsi="Simplified Arabic" w:cs="Simplified Arabic" w:hint="eastAsia"/>
          <w:sz w:val="28"/>
          <w:szCs w:val="28"/>
          <w:rtl/>
        </w:rPr>
        <w:t>ضا</w:t>
      </w:r>
      <w:r>
        <w:rPr>
          <w:rFonts w:ascii="Simplified Arabic" w:hAnsi="Simplified Arabic" w:cs="Simplified Arabic" w:hint="eastAsia"/>
          <w:sz w:val="28"/>
          <w:szCs w:val="28"/>
          <w:rtl/>
        </w:rPr>
        <w:t>ء</w:t>
      </w:r>
      <w:r>
        <w:rPr>
          <w:rFonts w:ascii="Simplified Arabic" w:hAnsi="Simplified Arabic" w:cs="Simplified Arabic"/>
          <w:sz w:val="28"/>
          <w:szCs w:val="28"/>
          <w:rtl/>
        </w:rPr>
        <w:t xml:space="preserve"> كـلّ مـن دليـليـن </w:t>
      </w:r>
      <w:r>
        <w:rPr>
          <w:rFonts w:ascii="Simplified Arabic" w:hAnsi="Simplified Arabic" w:cs="Simplified Arabic" w:hint="eastAsia"/>
          <w:sz w:val="28"/>
          <w:szCs w:val="28"/>
          <w:rtl/>
        </w:rPr>
        <w:t>عـدم</w:t>
      </w:r>
      <w:r>
        <w:rPr>
          <w:rFonts w:ascii="Simplified Arabic" w:hAnsi="Simplified Arabic" w:cs="Simplified Arabic"/>
          <w:sz w:val="28"/>
          <w:szCs w:val="28"/>
          <w:rtl/>
        </w:rPr>
        <w:t xml:space="preserve"> مقتض</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الآخر"</w:t>
      </w:r>
      <w:r>
        <w:rPr>
          <w:rStyle w:val="FootnoteReference"/>
          <w:rFonts w:ascii="Simplified Arabic" w:hAnsi="Simplified Arabic" w:cs="Simplified Arabic"/>
          <w:sz w:val="28"/>
          <w:szCs w:val="28"/>
          <w:rtl/>
        </w:rPr>
        <w:footnoteReference w:id="137"/>
      </w:r>
      <w:r>
        <w:rPr>
          <w:rFonts w:ascii="Simplified Arabic" w:hAnsi="Simplified Arabic" w:cs="Simplified Arabic"/>
          <w:b/>
          <w:bCs/>
          <w:sz w:val="28"/>
          <w:szCs w:val="28"/>
          <w:rtl/>
        </w:rPr>
        <w:t>.</w:t>
      </w:r>
    </w:p>
    <w:p w:rsidR="005D6BE0" w:rsidRPr="004C0F86" w:rsidRDefault="005D6BE0" w:rsidP="00F06D61">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ولم</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وج</w:t>
      </w:r>
      <w:r>
        <w:rPr>
          <w:rFonts w:ascii="Simplified Arabic" w:hAnsi="Simplified Arabic" w:cs="Simplified Arabic" w:hint="eastAsia"/>
          <w:sz w:val="28"/>
          <w:szCs w:val="28"/>
          <w:rtl/>
        </w:rPr>
        <w:t>ـود</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ـعـارض</w:t>
      </w:r>
      <w:r>
        <w:rPr>
          <w:rFonts w:ascii="Simplified Arabic" w:hAnsi="Simplified Arabic" w:cs="Simplified Arabic"/>
          <w:sz w:val="28"/>
          <w:szCs w:val="28"/>
          <w:rtl/>
        </w:rPr>
        <w:t xml:space="preserve"> في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xml:space="preserve"> الكريم, لأنّه كتاب من</w:t>
      </w:r>
      <w:r>
        <w:rPr>
          <w:rFonts w:ascii="Simplified Arabic" w:hAnsi="Simplified Arabic" w:cs="Simplified Arabic" w:hint="eastAsia"/>
          <w:sz w:val="28"/>
          <w:szCs w:val="28"/>
          <w:rtl/>
        </w:rPr>
        <w:t>ـتــظم</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ـات</w:t>
      </w:r>
      <w:r>
        <w:rPr>
          <w:rFonts w:ascii="Simplified Arabic" w:hAnsi="Simplified Arabic" w:cs="Simplified Arabic"/>
          <w:sz w:val="28"/>
          <w:szCs w:val="28"/>
          <w:rtl/>
        </w:rPr>
        <w:t>, ومت</w:t>
      </w:r>
      <w:r>
        <w:rPr>
          <w:rFonts w:ascii="Simplified Arabic" w:hAnsi="Simplified Arabic" w:cs="Simplified Arabic" w:hint="eastAsia"/>
          <w:sz w:val="28"/>
          <w:szCs w:val="28"/>
          <w:rtl/>
        </w:rPr>
        <w:t>عاضد</w:t>
      </w:r>
      <w:r>
        <w:rPr>
          <w:rFonts w:ascii="Simplified Arabic" w:hAnsi="Simplified Arabic" w:cs="Simplified Arabic"/>
          <w:sz w:val="28"/>
          <w:szCs w:val="28"/>
          <w:rtl/>
        </w:rPr>
        <w:t xml:space="preserve"> الكلمات, لا نف</w:t>
      </w:r>
      <w:r>
        <w:rPr>
          <w:rFonts w:ascii="Simplified Arabic" w:hAnsi="Simplified Arabic" w:cs="Simplified Arabic" w:hint="eastAsia"/>
          <w:sz w:val="28"/>
          <w:szCs w:val="28"/>
          <w:rtl/>
        </w:rPr>
        <w:t>ــور</w:t>
      </w:r>
      <w:r>
        <w:rPr>
          <w:rFonts w:ascii="Simplified Arabic" w:hAnsi="Simplified Arabic" w:cs="Simplified Arabic"/>
          <w:sz w:val="28"/>
          <w:szCs w:val="28"/>
          <w:rtl/>
        </w:rPr>
        <w:t xml:space="preserve"> ولا تضاد فيه, وذل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ـنـافـي</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ـعـالـى</w:t>
      </w:r>
      <w:r>
        <w:rPr>
          <w:rFonts w:ascii="Simplified Arabic" w:hAnsi="Simplified Arabic" w:cs="Simplified Arabic"/>
          <w:sz w:val="28"/>
          <w:szCs w:val="28"/>
          <w:rtl/>
        </w:rPr>
        <w:t xml:space="preserve"> (</w:t>
      </w:r>
      <w:r w:rsidRPr="004C0F86">
        <w:rPr>
          <w:rFonts w:ascii="Simplified Arabic" w:hAnsi="Simplified Arabic" w:cs="Simplified Arabic" w:hint="eastAsia"/>
          <w:sz w:val="28"/>
          <w:szCs w:val="28"/>
          <w:rtl/>
        </w:rPr>
        <w:t>أَفَ</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لَا</w:t>
      </w:r>
      <w:r w:rsidRPr="004C0F86">
        <w:rPr>
          <w:rFonts w:ascii="Simplified Arabic" w:hAnsi="Simplified Arabic" w:cs="Simplified Arabic"/>
          <w:sz w:val="28"/>
          <w:szCs w:val="28"/>
          <w:rtl/>
        </w:rPr>
        <w:t xml:space="preserve"> يَتَدَبَّرُونَ الْقُرْآَنَ وَلَوْ كَانَ مِ</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نْ</w:t>
      </w:r>
      <w:r w:rsidRPr="004C0F86">
        <w:rPr>
          <w:rFonts w:ascii="Simplified Arabic" w:hAnsi="Simplified Arabic" w:cs="Simplified Arabic"/>
          <w:sz w:val="28"/>
          <w:szCs w:val="28"/>
          <w:rtl/>
        </w:rPr>
        <w:t xml:space="preserve"> عِنْ</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دِ</w:t>
      </w:r>
      <w:r w:rsidRPr="004C0F86">
        <w:rPr>
          <w:rFonts w:ascii="Simplified Arabic" w:hAnsi="Simplified Arabic" w:cs="Simplified Arabic"/>
          <w:sz w:val="28"/>
          <w:szCs w:val="28"/>
          <w:rtl/>
        </w:rPr>
        <w:t xml:space="preserve"> غَيْ</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رِ</w:t>
      </w:r>
      <w:r w:rsidRPr="004C0F86">
        <w:rPr>
          <w:rFonts w:ascii="Simplified Arabic" w:hAnsi="Simplified Arabic" w:cs="Simplified Arabic"/>
          <w:sz w:val="28"/>
          <w:szCs w:val="28"/>
          <w:rtl/>
        </w:rPr>
        <w:t xml:space="preserve"> اللَّهِ لَ</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وَجَ</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دُوا</w:t>
      </w:r>
      <w:r w:rsidRPr="004C0F86">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هِ</w:t>
      </w:r>
      <w:r w:rsidRPr="004C0F86">
        <w:rPr>
          <w:rFonts w:ascii="Simplified Arabic" w:hAnsi="Simplified Arabic" w:cs="Simplified Arabic"/>
          <w:sz w:val="28"/>
          <w:szCs w:val="28"/>
          <w:rtl/>
        </w:rPr>
        <w:t xml:space="preserve"> اخْتِ</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لَافًا</w:t>
      </w:r>
      <w:r w:rsidRPr="004C0F86">
        <w:rPr>
          <w:rFonts w:ascii="Simplified Arabic" w:hAnsi="Simplified Arabic" w:cs="Simplified Arabic"/>
          <w:sz w:val="28"/>
          <w:szCs w:val="28"/>
          <w:rtl/>
        </w:rPr>
        <w:t xml:space="preserve"> كَثِ</w:t>
      </w:r>
      <w:r>
        <w:rPr>
          <w:rFonts w:ascii="Simplified Arabic" w:hAnsi="Simplified Arabic" w:cs="Simplified Arabic" w:hint="eastAsia"/>
          <w:sz w:val="28"/>
          <w:szCs w:val="28"/>
          <w:rtl/>
        </w:rPr>
        <w:t>ـ</w:t>
      </w:r>
      <w:r w:rsidRPr="004C0F86">
        <w:rPr>
          <w:rFonts w:ascii="Simplified Arabic" w:hAnsi="Simplified Arabic" w:cs="Simplified Arabic" w:hint="eastAsia"/>
          <w:sz w:val="28"/>
          <w:szCs w:val="28"/>
          <w:rtl/>
        </w:rPr>
        <w:t>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38"/>
      </w:r>
      <w:r>
        <w:rPr>
          <w:rFonts w:ascii="Simplified Arabic" w:hAnsi="Simplified Arabic" w:cs="Simplified Arabic"/>
          <w:sz w:val="28"/>
          <w:szCs w:val="28"/>
          <w:rtl/>
        </w:rPr>
        <w:t xml:space="preserve"> وإنّ</w:t>
      </w:r>
      <w:r>
        <w:rPr>
          <w:rFonts w:ascii="Simplified Arabic" w:hAnsi="Simplified Arabic" w:cs="Simplified Arabic" w:hint="eastAsia"/>
          <w:sz w:val="28"/>
          <w:szCs w:val="28"/>
          <w:rtl/>
        </w:rPr>
        <w:t>ــما</w:t>
      </w:r>
      <w:r>
        <w:rPr>
          <w:rFonts w:ascii="Simplified Arabic" w:hAnsi="Simplified Arabic" w:cs="Simplified Arabic"/>
          <w:sz w:val="28"/>
          <w:szCs w:val="28"/>
          <w:rtl/>
        </w:rPr>
        <w:t xml:space="preserve"> ج</w:t>
      </w:r>
      <w:r>
        <w:rPr>
          <w:rFonts w:ascii="Simplified Arabic" w:hAnsi="Simplified Arabic" w:cs="Simplified Arabic" w:hint="eastAsia"/>
          <w:sz w:val="28"/>
          <w:szCs w:val="28"/>
          <w:rtl/>
        </w:rPr>
        <w:t>ـاء</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ـحــاولة</w:t>
      </w:r>
      <w:r>
        <w:rPr>
          <w:rFonts w:ascii="Simplified Arabic" w:hAnsi="Simplified Arabic" w:cs="Simplified Arabic"/>
          <w:sz w:val="28"/>
          <w:szCs w:val="28"/>
          <w:rtl/>
        </w:rPr>
        <w:t xml:space="preserve"> الي</w:t>
      </w:r>
      <w:r>
        <w:rPr>
          <w:rFonts w:ascii="Simplified Arabic" w:hAnsi="Simplified Arabic" w:cs="Simplified Arabic" w:hint="eastAsia"/>
          <w:sz w:val="28"/>
          <w:szCs w:val="28"/>
          <w:rtl/>
        </w:rPr>
        <w:t>ـهـود</w:t>
      </w:r>
      <w:r>
        <w:rPr>
          <w:rFonts w:ascii="Simplified Arabic" w:hAnsi="Simplified Arabic" w:cs="Simplified Arabic"/>
          <w:sz w:val="28"/>
          <w:szCs w:val="28"/>
          <w:rtl/>
        </w:rPr>
        <w:t xml:space="preserve"> والنصارى وأع</w:t>
      </w:r>
      <w:r>
        <w:rPr>
          <w:rFonts w:ascii="Simplified Arabic" w:hAnsi="Simplified Arabic" w:cs="Simplified Arabic" w:hint="eastAsia"/>
          <w:sz w:val="28"/>
          <w:szCs w:val="28"/>
          <w:rtl/>
        </w:rPr>
        <w:t>ــداء</w:t>
      </w:r>
      <w:r>
        <w:rPr>
          <w:rFonts w:ascii="Simplified Arabic" w:hAnsi="Simplified Arabic" w:cs="Simplified Arabic"/>
          <w:sz w:val="28"/>
          <w:szCs w:val="28"/>
          <w:rtl/>
        </w:rPr>
        <w:t xml:space="preserve"> الإس</w:t>
      </w:r>
      <w:r>
        <w:rPr>
          <w:rFonts w:ascii="Simplified Arabic" w:hAnsi="Simplified Arabic" w:cs="Simplified Arabic" w:hint="eastAsia"/>
          <w:sz w:val="28"/>
          <w:szCs w:val="28"/>
          <w:rtl/>
        </w:rPr>
        <w:t>ــلام</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ــن</w:t>
      </w:r>
      <w:r>
        <w:rPr>
          <w:rFonts w:ascii="Simplified Arabic" w:hAnsi="Simplified Arabic" w:cs="Simplified Arabic"/>
          <w:sz w:val="28"/>
          <w:szCs w:val="28"/>
          <w:rtl/>
        </w:rPr>
        <w:t xml:space="preserve"> إث</w:t>
      </w:r>
      <w:r>
        <w:rPr>
          <w:rFonts w:ascii="Simplified Arabic" w:hAnsi="Simplified Arabic" w:cs="Simplified Arabic" w:hint="eastAsia"/>
          <w:sz w:val="28"/>
          <w:szCs w:val="28"/>
          <w:rtl/>
        </w:rPr>
        <w:t>ـارة</w:t>
      </w:r>
      <w:r>
        <w:rPr>
          <w:rFonts w:ascii="Simplified Arabic" w:hAnsi="Simplified Arabic" w:cs="Simplified Arabic"/>
          <w:sz w:val="28"/>
          <w:szCs w:val="28"/>
          <w:rtl/>
        </w:rPr>
        <w:t xml:space="preserve"> الش</w:t>
      </w:r>
      <w:r>
        <w:rPr>
          <w:rFonts w:ascii="Simplified Arabic" w:hAnsi="Simplified Arabic" w:cs="Simplified Arabic" w:hint="eastAsia"/>
          <w:sz w:val="28"/>
          <w:szCs w:val="28"/>
          <w:rtl/>
        </w:rPr>
        <w:t>ـبهـات</w:t>
      </w:r>
      <w:r>
        <w:rPr>
          <w:rFonts w:ascii="Simplified Arabic" w:hAnsi="Simplified Arabic" w:cs="Simplified Arabic"/>
          <w:sz w:val="28"/>
          <w:szCs w:val="28"/>
          <w:rtl/>
        </w:rPr>
        <w:t xml:space="preserve"> حول القرآن الكريم, ونقد هذا الدين الحنيف من غير سند, منذ عصر النبيّ صلى الله عل</w:t>
      </w:r>
      <w:r>
        <w:rPr>
          <w:rFonts w:ascii="Simplified Arabic" w:hAnsi="Simplified Arabic" w:cs="Simplified Arabic" w:hint="eastAsia"/>
          <w:sz w:val="28"/>
          <w:szCs w:val="28"/>
          <w:rtl/>
        </w:rPr>
        <w:t>ـيه</w:t>
      </w:r>
      <w:r>
        <w:rPr>
          <w:rFonts w:ascii="Simplified Arabic" w:hAnsi="Simplified Arabic" w:cs="Simplified Arabic"/>
          <w:sz w:val="28"/>
          <w:szCs w:val="28"/>
          <w:rtl/>
        </w:rPr>
        <w:t xml:space="preserve"> وس</w:t>
      </w:r>
      <w:r>
        <w:rPr>
          <w:rFonts w:ascii="Simplified Arabic" w:hAnsi="Simplified Arabic" w:cs="Simplified Arabic" w:hint="eastAsia"/>
          <w:sz w:val="28"/>
          <w:szCs w:val="28"/>
          <w:rtl/>
        </w:rPr>
        <w:t>ـلم</w:t>
      </w:r>
      <w:r>
        <w:rPr>
          <w:rFonts w:ascii="Simplified Arabic" w:hAnsi="Simplified Arabic" w:cs="Simplified Arabic"/>
          <w:sz w:val="28"/>
          <w:szCs w:val="28"/>
          <w:rtl/>
        </w:rPr>
        <w:t xml:space="preserve"> إل</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الآن, ل</w:t>
      </w:r>
      <w:r>
        <w:rPr>
          <w:rFonts w:ascii="Simplified Arabic" w:hAnsi="Simplified Arabic" w:cs="Simplified Arabic" w:hint="eastAsia"/>
          <w:sz w:val="28"/>
          <w:szCs w:val="28"/>
          <w:rtl/>
        </w:rPr>
        <w:t>ـقوله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عالـى</w:t>
      </w:r>
      <w:r>
        <w:rPr>
          <w:rFonts w:ascii="Simplified Arabic" w:hAnsi="Simplified Arabic" w:cs="Simplified Arabic"/>
          <w:sz w:val="28"/>
          <w:szCs w:val="28"/>
          <w:rtl/>
        </w:rPr>
        <w:t xml:space="preserve"> </w:t>
      </w:r>
      <w:r w:rsidRPr="006871C6">
        <w:rPr>
          <w:rFonts w:ascii="Simplified Arabic" w:hAnsi="Simplified Arabic" w:cs="Simplified Arabic"/>
          <w:sz w:val="28"/>
          <w:szCs w:val="28"/>
          <w:rtl/>
        </w:rPr>
        <w:t>(قُ</w:t>
      </w:r>
      <w:r>
        <w:rPr>
          <w:rFonts w:ascii="Simplified Arabic" w:hAnsi="Simplified Arabic" w:cs="Simplified Arabic" w:hint="eastAsia"/>
          <w:sz w:val="28"/>
          <w:szCs w:val="28"/>
          <w:rtl/>
        </w:rPr>
        <w:t>ـ</w:t>
      </w:r>
      <w:r w:rsidRPr="006871C6">
        <w:rPr>
          <w:rFonts w:ascii="Simplified Arabic" w:hAnsi="Simplified Arabic" w:cs="Simplified Arabic" w:hint="eastAsia"/>
          <w:sz w:val="28"/>
          <w:szCs w:val="28"/>
          <w:rtl/>
        </w:rPr>
        <w:t>لْ</w:t>
      </w:r>
      <w:r w:rsidRPr="006871C6">
        <w:rPr>
          <w:rFonts w:ascii="Simplified Arabic" w:hAnsi="Simplified Arabic" w:cs="Simplified Arabic"/>
          <w:sz w:val="28"/>
          <w:szCs w:val="28"/>
          <w:rtl/>
        </w:rPr>
        <w:t xml:space="preserve"> لَئِنِ اجْتَمَعَتِ الْإِنْسُ وَالْجِنُّ عَلَى أَنْ يَأْتُوا بِمِثْلِ هَ</w:t>
      </w:r>
      <w:r>
        <w:rPr>
          <w:rFonts w:ascii="Simplified Arabic" w:hAnsi="Simplified Arabic" w:cs="Simplified Arabic" w:hint="eastAsia"/>
          <w:sz w:val="28"/>
          <w:szCs w:val="28"/>
          <w:rtl/>
        </w:rPr>
        <w:t>ــ</w:t>
      </w:r>
      <w:r w:rsidRPr="006871C6">
        <w:rPr>
          <w:rFonts w:ascii="Simplified Arabic" w:hAnsi="Simplified Arabic" w:cs="Simplified Arabic" w:hint="eastAsia"/>
          <w:sz w:val="28"/>
          <w:szCs w:val="28"/>
          <w:rtl/>
        </w:rPr>
        <w:t>ذَا</w:t>
      </w:r>
      <w:r w:rsidRPr="006871C6">
        <w:rPr>
          <w:rFonts w:ascii="Simplified Arabic" w:hAnsi="Simplified Arabic" w:cs="Simplified Arabic"/>
          <w:sz w:val="28"/>
          <w:szCs w:val="28"/>
          <w:rtl/>
        </w:rPr>
        <w:t xml:space="preserve"> الْق</w:t>
      </w:r>
      <w:r w:rsidRPr="006871C6">
        <w:rPr>
          <w:rFonts w:ascii="Simplified Arabic" w:hAnsi="Simplified Arabic" w:cs="Simplified Arabic" w:hint="eastAsia"/>
          <w:sz w:val="28"/>
          <w:szCs w:val="28"/>
          <w:rtl/>
        </w:rPr>
        <w:t>ُرْآَنِ</w:t>
      </w:r>
      <w:r w:rsidRPr="006871C6">
        <w:rPr>
          <w:rFonts w:ascii="Simplified Arabic" w:hAnsi="Simplified Arabic" w:cs="Simplified Arabic"/>
          <w:sz w:val="28"/>
          <w:szCs w:val="28"/>
          <w:rtl/>
        </w:rPr>
        <w:t xml:space="preserve"> لَا يَأْتُونَ بِمِثْلِهِ وَلَوْ كَا</w:t>
      </w:r>
      <w:r w:rsidRPr="006871C6">
        <w:rPr>
          <w:rFonts w:ascii="Simplified Arabic" w:hAnsi="Simplified Arabic" w:cs="Simplified Arabic" w:hint="eastAsia"/>
          <w:sz w:val="28"/>
          <w:szCs w:val="28"/>
          <w:rtl/>
        </w:rPr>
        <w:t>نَ</w:t>
      </w:r>
      <w:r w:rsidRPr="006871C6">
        <w:rPr>
          <w:rFonts w:ascii="Simplified Arabic" w:hAnsi="Simplified Arabic" w:cs="Simplified Arabic"/>
          <w:sz w:val="28"/>
          <w:szCs w:val="28"/>
          <w:rtl/>
        </w:rPr>
        <w:t xml:space="preserve"> بَعْضُهُمْ لِبَعْضٍ ظَهِيرًا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39"/>
      </w:r>
    </w:p>
    <w:p w:rsidR="005D6BE0" w:rsidRDefault="005D6BE0" w:rsidP="00F06D61">
      <w:pPr>
        <w:spacing w:after="0"/>
        <w:jc w:val="lowKashida"/>
        <w:rPr>
          <w:rFonts w:ascii="Simplified Arabic" w:hAnsi="Simplified Arabic" w:cs="Simplified Arabic"/>
          <w:sz w:val="28"/>
          <w:szCs w:val="28"/>
          <w:rtl/>
        </w:rPr>
      </w:pPr>
      <w:r w:rsidRPr="00152739">
        <w:rPr>
          <w:rFonts w:ascii="Simplified Arabic" w:hAnsi="Simplified Arabic" w:cs="Simplified Arabic"/>
          <w:sz w:val="28"/>
          <w:szCs w:val="28"/>
          <w:rtl/>
        </w:rPr>
        <w:t xml:space="preserve">   ومن</w:t>
      </w:r>
      <w:r>
        <w:rPr>
          <w:rFonts w:ascii="Simplified Arabic" w:hAnsi="Simplified Arabic" w:cs="Simplified Arabic"/>
          <w:sz w:val="28"/>
          <w:szCs w:val="28"/>
          <w:rtl/>
        </w:rPr>
        <w:t xml:space="preserve"> ذلك قول صاحب الكتاب الموسوم "تنزيه القرآن الكريم عن دعاوي المبطلين" بأن ال</w:t>
      </w:r>
      <w:r>
        <w:rPr>
          <w:rFonts w:ascii="Simplified Arabic" w:hAnsi="Simplified Arabic" w:cs="Simplified Arabic" w:hint="eastAsia"/>
          <w:sz w:val="28"/>
          <w:szCs w:val="28"/>
          <w:rtl/>
        </w:rPr>
        <w:t>ـكــذب</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ـيلــة</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ــن</w:t>
      </w:r>
      <w:r>
        <w:rPr>
          <w:rFonts w:ascii="Simplified Arabic" w:hAnsi="Simplified Arabic" w:cs="Simplified Arabic"/>
          <w:sz w:val="28"/>
          <w:szCs w:val="28"/>
          <w:rtl/>
        </w:rPr>
        <w:t xml:space="preserve"> لا ح</w:t>
      </w:r>
      <w:r>
        <w:rPr>
          <w:rFonts w:ascii="Simplified Arabic" w:hAnsi="Simplified Arabic" w:cs="Simplified Arabic" w:hint="eastAsia"/>
          <w:sz w:val="28"/>
          <w:szCs w:val="28"/>
          <w:rtl/>
        </w:rPr>
        <w:t>ـيلة</w:t>
      </w:r>
      <w:r>
        <w:rPr>
          <w:rFonts w:ascii="Simplified Arabic" w:hAnsi="Simplified Arabic" w:cs="Simplified Arabic"/>
          <w:sz w:val="28"/>
          <w:szCs w:val="28"/>
          <w:rtl/>
        </w:rPr>
        <w:t xml:space="preserve"> عن</w:t>
      </w:r>
      <w:r>
        <w:rPr>
          <w:rFonts w:ascii="Simplified Arabic" w:hAnsi="Simplified Arabic" w:cs="Simplified Arabic" w:hint="eastAsia"/>
          <w:sz w:val="28"/>
          <w:szCs w:val="28"/>
          <w:rtl/>
        </w:rPr>
        <w:t>ـده</w:t>
      </w:r>
      <w:r>
        <w:rPr>
          <w:rFonts w:ascii="Simplified Arabic" w:hAnsi="Simplified Arabic" w:cs="Simplified Arabic"/>
          <w:sz w:val="28"/>
          <w:szCs w:val="28"/>
          <w:rtl/>
        </w:rPr>
        <w:t xml:space="preserve"> ولا دل</w:t>
      </w:r>
      <w:r>
        <w:rPr>
          <w:rFonts w:ascii="Simplified Arabic" w:hAnsi="Simplified Arabic" w:cs="Simplified Arabic" w:hint="eastAsia"/>
          <w:sz w:val="28"/>
          <w:szCs w:val="28"/>
          <w:rtl/>
        </w:rPr>
        <w:t>ـيـل</w:t>
      </w:r>
      <w:r>
        <w:rPr>
          <w:rFonts w:ascii="Simplified Arabic" w:hAnsi="Simplified Arabic" w:cs="Simplified Arabic"/>
          <w:sz w:val="28"/>
          <w:szCs w:val="28"/>
          <w:rtl/>
        </w:rPr>
        <w:t>, وهو م</w:t>
      </w:r>
      <w:r>
        <w:rPr>
          <w:rFonts w:ascii="Simplified Arabic" w:hAnsi="Simplified Arabic" w:cs="Simplified Arabic" w:hint="eastAsia"/>
          <w:sz w:val="28"/>
          <w:szCs w:val="28"/>
          <w:rtl/>
        </w:rPr>
        <w:t>ـسلـك</w:t>
      </w:r>
      <w:r>
        <w:rPr>
          <w:rFonts w:ascii="Simplified Arabic" w:hAnsi="Simplified Arabic" w:cs="Simplified Arabic"/>
          <w:sz w:val="28"/>
          <w:szCs w:val="28"/>
          <w:rtl/>
        </w:rPr>
        <w:t xml:space="preserve"> درج في ظ</w:t>
      </w:r>
      <w:r>
        <w:rPr>
          <w:rFonts w:ascii="Simplified Arabic" w:hAnsi="Simplified Arabic" w:cs="Simplified Arabic" w:hint="eastAsia"/>
          <w:sz w:val="28"/>
          <w:szCs w:val="28"/>
          <w:rtl/>
        </w:rPr>
        <w:t>ـلمـاته</w:t>
      </w:r>
      <w:r>
        <w:rPr>
          <w:rFonts w:ascii="Simplified Arabic" w:hAnsi="Simplified Arabic" w:cs="Simplified Arabic"/>
          <w:sz w:val="28"/>
          <w:szCs w:val="28"/>
          <w:rtl/>
        </w:rPr>
        <w:t xml:space="preserve"> مث</w:t>
      </w:r>
      <w:r>
        <w:rPr>
          <w:rFonts w:ascii="Simplified Arabic" w:hAnsi="Simplified Arabic" w:cs="Simplified Arabic" w:hint="eastAsia"/>
          <w:sz w:val="28"/>
          <w:szCs w:val="28"/>
          <w:rtl/>
        </w:rPr>
        <w:t>ـيرو</w:t>
      </w:r>
      <w:r>
        <w:rPr>
          <w:rFonts w:ascii="Simplified Arabic" w:hAnsi="Simplified Arabic" w:cs="Simplified Arabic"/>
          <w:sz w:val="28"/>
          <w:szCs w:val="28"/>
          <w:rtl/>
        </w:rPr>
        <w:t xml:space="preserve"> الشبهات والأب</w:t>
      </w:r>
      <w:r>
        <w:rPr>
          <w:rFonts w:ascii="Simplified Arabic" w:hAnsi="Simplified Arabic" w:cs="Simplified Arabic" w:hint="eastAsia"/>
          <w:sz w:val="28"/>
          <w:szCs w:val="28"/>
          <w:rtl/>
        </w:rPr>
        <w:t>ـاطـيل</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ـول</w:t>
      </w:r>
      <w:r>
        <w:rPr>
          <w:rFonts w:ascii="Simplified Arabic" w:hAnsi="Simplified Arabic" w:cs="Simplified Arabic"/>
          <w:sz w:val="28"/>
          <w:szCs w:val="28"/>
          <w:rtl/>
        </w:rPr>
        <w:t xml:space="preserve"> القرآن الكريم حين أعيتهم الحيل أن يجدوا في القرآن مطعناً وملمزاً, فلما علموا أنّ الكذب بضاعة</w:t>
      </w:r>
    </w:p>
    <w:p w:rsidR="005D6BE0" w:rsidRDefault="005D6BE0" w:rsidP="00F06D61">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ينطلي</w:t>
      </w:r>
      <w:r>
        <w:rPr>
          <w:rFonts w:ascii="Simplified Arabic" w:hAnsi="Simplified Arabic" w:cs="Simplified Arabic"/>
          <w:sz w:val="28"/>
          <w:szCs w:val="28"/>
          <w:rtl/>
        </w:rPr>
        <w:t xml:space="preserve"> باطله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عل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الك</w:t>
      </w:r>
      <w:r>
        <w:rPr>
          <w:rFonts w:ascii="Simplified Arabic" w:hAnsi="Simplified Arabic" w:cs="Simplified Arabic" w:hint="eastAsia"/>
          <w:sz w:val="28"/>
          <w:szCs w:val="28"/>
          <w:rtl/>
        </w:rPr>
        <w:t>ثيرين</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الدهماء والع</w:t>
      </w:r>
      <w:r>
        <w:rPr>
          <w:rFonts w:ascii="Simplified Arabic" w:hAnsi="Simplified Arabic" w:cs="Simplified Arabic" w:hint="eastAsia"/>
          <w:sz w:val="28"/>
          <w:szCs w:val="28"/>
          <w:rtl/>
        </w:rPr>
        <w:t>امة</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ذين</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يت</w:t>
      </w:r>
      <w:r>
        <w:rPr>
          <w:rFonts w:ascii="Simplified Arabic" w:hAnsi="Simplified Arabic" w:cs="Simplified Arabic" w:hint="eastAsia"/>
          <w:sz w:val="28"/>
          <w:szCs w:val="28"/>
          <w:rtl/>
        </w:rPr>
        <w:t>يسر</w:t>
      </w:r>
      <w:r>
        <w:rPr>
          <w:rFonts w:ascii="Simplified Arabic" w:hAnsi="Simplified Arabic" w:cs="Simplified Arabic"/>
          <w:sz w:val="28"/>
          <w:szCs w:val="28"/>
          <w:rtl/>
        </w:rPr>
        <w:t xml:space="preserve"> له</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اكتشاف ه</w:t>
      </w:r>
      <w:r>
        <w:rPr>
          <w:rFonts w:ascii="Simplified Arabic" w:hAnsi="Simplified Arabic" w:cs="Simplified Arabic" w:hint="eastAsia"/>
          <w:sz w:val="28"/>
          <w:szCs w:val="28"/>
          <w:rtl/>
        </w:rPr>
        <w:t>ذه</w:t>
      </w:r>
      <w:r>
        <w:rPr>
          <w:rFonts w:ascii="Simplified Arabic" w:hAnsi="Simplified Arabic" w:cs="Simplified Arabic"/>
          <w:sz w:val="28"/>
          <w:szCs w:val="28"/>
          <w:rtl/>
        </w:rPr>
        <w:t xml:space="preserve"> الأك</w:t>
      </w:r>
      <w:r>
        <w:rPr>
          <w:rFonts w:ascii="Simplified Arabic" w:hAnsi="Simplified Arabic" w:cs="Simplified Arabic" w:hint="eastAsia"/>
          <w:sz w:val="28"/>
          <w:szCs w:val="28"/>
          <w:rtl/>
        </w:rPr>
        <w:t>اذيب؛</w:t>
      </w:r>
      <w:r>
        <w:rPr>
          <w:rFonts w:ascii="Simplified Arabic" w:hAnsi="Simplified Arabic" w:cs="Simplified Arabic"/>
          <w:sz w:val="28"/>
          <w:szCs w:val="28"/>
          <w:rtl/>
        </w:rPr>
        <w:t xml:space="preserve"> أشرعوا فيه سفنهم, فما زالوا يكذبون حتى إخالهم لكثرته صدقوا أنفسهم فيما يدّعون</w:t>
      </w:r>
      <w:r>
        <w:rPr>
          <w:rStyle w:val="FootnoteReference"/>
          <w:rFonts w:ascii="Simplified Arabic" w:hAnsi="Simplified Arabic" w:cs="Simplified Arabic"/>
          <w:sz w:val="28"/>
          <w:szCs w:val="28"/>
          <w:rtl/>
        </w:rPr>
        <w:footnoteReference w:id="140"/>
      </w:r>
      <w:r>
        <w:rPr>
          <w:rFonts w:ascii="Simplified Arabic" w:hAnsi="Simplified Arabic" w:cs="Simplified Arabic"/>
          <w:sz w:val="28"/>
          <w:szCs w:val="28"/>
          <w:rtl/>
        </w:rPr>
        <w:t>.</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والأمثلة من الآيات القرآنية التي يو</w:t>
      </w:r>
      <w:r>
        <w:rPr>
          <w:rFonts w:ascii="Simplified Arabic" w:hAnsi="Simplified Arabic" w:cs="Simplified Arabic" w:hint="eastAsia"/>
          <w:sz w:val="28"/>
          <w:szCs w:val="28"/>
          <w:rtl/>
        </w:rPr>
        <w:t>هم</w:t>
      </w:r>
      <w:r>
        <w:rPr>
          <w:rFonts w:ascii="Simplified Arabic" w:hAnsi="Simplified Arabic" w:cs="Simplified Arabic"/>
          <w:sz w:val="28"/>
          <w:szCs w:val="28"/>
          <w:rtl/>
        </w:rPr>
        <w:t xml:space="preserve"> التعارض عند القائلين به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287DF3">
      <w:pPr>
        <w:rPr>
          <w:rFonts w:ascii="Simplified Arabic" w:hAnsi="Simplified Arabic" w:cs="Simplified Arabic"/>
          <w:sz w:val="28"/>
          <w:szCs w:val="28"/>
          <w:rtl/>
        </w:rPr>
      </w:pPr>
    </w:p>
    <w:p w:rsidR="005D6BE0" w:rsidRDefault="005D6BE0" w:rsidP="00F06D61">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 قوله تعالى (</w:t>
      </w:r>
      <w:r w:rsidRPr="009C6357">
        <w:rPr>
          <w:rFonts w:ascii="Simplified Arabic" w:hAnsi="Simplified Arabic" w:cs="Simplified Arabic" w:hint="eastAsia"/>
          <w:sz w:val="28"/>
          <w:szCs w:val="28"/>
          <w:rtl/>
        </w:rPr>
        <w:t>وَلَقَدْ</w:t>
      </w:r>
      <w:r w:rsidRPr="009C6357">
        <w:rPr>
          <w:rFonts w:ascii="Simplified Arabic" w:hAnsi="Simplified Arabic" w:cs="Simplified Arabic"/>
          <w:sz w:val="28"/>
          <w:szCs w:val="28"/>
          <w:rtl/>
        </w:rPr>
        <w:t xml:space="preserve"> عَهِدْنَا إِلَى آَدَمَ مِنْ قَبْلُ فَنَسِيَ وَلَمْ نَجِدْ لَهُ عَزْمًا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41"/>
      </w:r>
      <w:r>
        <w:rPr>
          <w:rFonts w:ascii="Simplified Arabic" w:hAnsi="Simplified Arabic" w:cs="Simplified Arabic"/>
          <w:sz w:val="28"/>
          <w:szCs w:val="28"/>
          <w:rtl/>
        </w:rPr>
        <w:t>, وهو يتعار</w:t>
      </w:r>
      <w:r>
        <w:rPr>
          <w:rFonts w:ascii="Simplified Arabic" w:hAnsi="Simplified Arabic" w:cs="Simplified Arabic" w:hint="eastAsia"/>
          <w:sz w:val="28"/>
          <w:szCs w:val="28"/>
          <w:rtl/>
        </w:rPr>
        <w:t>ض</w:t>
      </w:r>
      <w:r>
        <w:rPr>
          <w:rFonts w:ascii="Simplified Arabic" w:hAnsi="Simplified Arabic" w:cs="Simplified Arabic"/>
          <w:sz w:val="28"/>
          <w:szCs w:val="28"/>
          <w:rtl/>
        </w:rPr>
        <w:t xml:space="preserve"> ظاهر الآ</w:t>
      </w:r>
      <w:r>
        <w:rPr>
          <w:rFonts w:ascii="Simplified Arabic" w:hAnsi="Simplified Arabic" w:cs="Simplified Arabic" w:hint="eastAsia"/>
          <w:sz w:val="28"/>
          <w:szCs w:val="28"/>
          <w:rtl/>
        </w:rPr>
        <w:t>ية</w:t>
      </w:r>
      <w:r>
        <w:rPr>
          <w:rFonts w:ascii="Simplified Arabic" w:hAnsi="Simplified Arabic" w:cs="Simplified Arabic"/>
          <w:sz w:val="28"/>
          <w:szCs w:val="28"/>
          <w:rtl/>
        </w:rPr>
        <w:t xml:space="preserve"> (</w:t>
      </w:r>
      <w:r w:rsidRPr="009C09F5">
        <w:rPr>
          <w:rFonts w:ascii="Simplified Arabic" w:hAnsi="Simplified Arabic" w:cs="Simplified Arabic" w:hint="eastAsia"/>
          <w:sz w:val="28"/>
          <w:szCs w:val="28"/>
          <w:rtl/>
        </w:rPr>
        <w:t>وَعَصَى</w:t>
      </w:r>
      <w:r w:rsidRPr="009C09F5">
        <w:rPr>
          <w:rFonts w:ascii="Simplified Arabic" w:hAnsi="Simplified Arabic" w:cs="Simplified Arabic"/>
          <w:sz w:val="28"/>
          <w:szCs w:val="28"/>
          <w:rtl/>
        </w:rPr>
        <w:t xml:space="preserve"> آَدَمُ رَبَّهُ فَغَوَى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42"/>
      </w:r>
      <w:r>
        <w:rPr>
          <w:rFonts w:ascii="Simplified Arabic" w:hAnsi="Simplified Arabic" w:cs="Simplified Arabic"/>
          <w:sz w:val="28"/>
          <w:szCs w:val="28"/>
          <w:rtl/>
        </w:rPr>
        <w:t>.</w:t>
      </w:r>
    </w:p>
    <w:p w:rsidR="005D6BE0" w:rsidRPr="00F06D61" w:rsidRDefault="005D6BE0" w:rsidP="00F06D61">
      <w:pPr>
        <w:spacing w:after="0"/>
        <w:jc w:val="lowKashida"/>
        <w:rPr>
          <w:rFonts w:ascii="Simplified Arabic" w:hAnsi="Simplified Arabic" w:cs="Simplified Arabic"/>
          <w:spacing w:val="-4"/>
          <w:sz w:val="28"/>
          <w:szCs w:val="28"/>
          <w:rtl/>
        </w:rPr>
      </w:pP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ــة</w:t>
      </w:r>
      <w:r>
        <w:rPr>
          <w:rFonts w:ascii="Simplified Arabic" w:hAnsi="Simplified Arabic" w:cs="Simplified Arabic"/>
          <w:sz w:val="28"/>
          <w:szCs w:val="28"/>
          <w:rtl/>
        </w:rPr>
        <w:t xml:space="preserve"> الأول</w:t>
      </w:r>
      <w:r>
        <w:rPr>
          <w:rFonts w:ascii="Simplified Arabic" w:hAnsi="Simplified Arabic" w:cs="Simplified Arabic" w:hint="eastAsia"/>
          <w:sz w:val="28"/>
          <w:szCs w:val="28"/>
          <w:rtl/>
        </w:rPr>
        <w:t>ــى</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ـقـول</w:t>
      </w:r>
      <w:r>
        <w:rPr>
          <w:rFonts w:ascii="Simplified Arabic" w:hAnsi="Simplified Arabic" w:cs="Simplified Arabic"/>
          <w:sz w:val="28"/>
          <w:szCs w:val="28"/>
          <w:rtl/>
        </w:rPr>
        <w:t xml:space="preserve"> بأنّ آدم عل</w:t>
      </w:r>
      <w:r>
        <w:rPr>
          <w:rFonts w:ascii="Simplified Arabic" w:hAnsi="Simplified Arabic" w:cs="Simplified Arabic" w:hint="eastAsia"/>
          <w:sz w:val="28"/>
          <w:szCs w:val="28"/>
          <w:rtl/>
        </w:rPr>
        <w:t>ـيـه</w:t>
      </w:r>
      <w:r>
        <w:rPr>
          <w:rFonts w:ascii="Simplified Arabic" w:hAnsi="Simplified Arabic" w:cs="Simplified Arabic"/>
          <w:sz w:val="28"/>
          <w:szCs w:val="28"/>
          <w:rtl/>
        </w:rPr>
        <w:t xml:space="preserve"> الصلاة والسلام نس</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ـهــد</w:t>
      </w:r>
      <w:r>
        <w:rPr>
          <w:rFonts w:ascii="Simplified Arabic" w:hAnsi="Simplified Arabic" w:cs="Simplified Arabic"/>
          <w:sz w:val="28"/>
          <w:szCs w:val="28"/>
          <w:rtl/>
        </w:rPr>
        <w:t xml:space="preserve"> بالن</w:t>
      </w:r>
      <w:r>
        <w:rPr>
          <w:rFonts w:ascii="Simplified Arabic" w:hAnsi="Simplified Arabic" w:cs="Simplified Arabic" w:hint="eastAsia"/>
          <w:sz w:val="28"/>
          <w:szCs w:val="28"/>
          <w:rtl/>
        </w:rPr>
        <w:t>ـهي</w:t>
      </w:r>
      <w:r>
        <w:rPr>
          <w:rFonts w:ascii="Simplified Arabic" w:hAnsi="Simplified Arabic" w:cs="Simplified Arabic"/>
          <w:sz w:val="28"/>
          <w:szCs w:val="28"/>
          <w:rtl/>
        </w:rPr>
        <w:t xml:space="preserve"> </w:t>
      </w:r>
      <w:r w:rsidRPr="00F06D61">
        <w:rPr>
          <w:rFonts w:ascii="Simplified Arabic" w:hAnsi="Simplified Arabic" w:cs="Simplified Arabic" w:hint="eastAsia"/>
          <w:spacing w:val="-4"/>
          <w:sz w:val="28"/>
          <w:szCs w:val="28"/>
          <w:rtl/>
        </w:rPr>
        <w:t>عـن</w:t>
      </w:r>
      <w:r w:rsidRPr="00F06D61">
        <w:rPr>
          <w:rFonts w:ascii="Simplified Arabic" w:hAnsi="Simplified Arabic" w:cs="Simplified Arabic"/>
          <w:spacing w:val="-4"/>
          <w:sz w:val="28"/>
          <w:szCs w:val="28"/>
          <w:rtl/>
        </w:rPr>
        <w:t xml:space="preserve"> أكل الش</w:t>
      </w:r>
      <w:r w:rsidRPr="00F06D61">
        <w:rPr>
          <w:rFonts w:ascii="Simplified Arabic" w:hAnsi="Simplified Arabic" w:cs="Simplified Arabic" w:hint="eastAsia"/>
          <w:spacing w:val="-4"/>
          <w:sz w:val="28"/>
          <w:szCs w:val="28"/>
          <w:rtl/>
        </w:rPr>
        <w:t>ـجـرة؛</w:t>
      </w:r>
      <w:r w:rsidRPr="00F06D61">
        <w:rPr>
          <w:rFonts w:ascii="Simplified Arabic" w:hAnsi="Simplified Arabic" w:cs="Simplified Arabic"/>
          <w:spacing w:val="-4"/>
          <w:sz w:val="28"/>
          <w:szCs w:val="28"/>
          <w:rtl/>
        </w:rPr>
        <w:t xml:space="preserve"> لأنّ الشيطان أغراه وأنساه العهد, وبذلك فهو معذور بالنسيان لا عاص, ومن ذل</w:t>
      </w:r>
      <w:r w:rsidRPr="00F06D61">
        <w:rPr>
          <w:rFonts w:ascii="Simplified Arabic" w:hAnsi="Simplified Arabic" w:cs="Simplified Arabic" w:hint="eastAsia"/>
          <w:spacing w:val="-4"/>
          <w:sz w:val="28"/>
          <w:szCs w:val="28"/>
          <w:rtl/>
        </w:rPr>
        <w:t>ـك</w:t>
      </w:r>
      <w:r w:rsidRPr="00F06D61">
        <w:rPr>
          <w:rFonts w:ascii="Simplified Arabic" w:hAnsi="Simplified Arabic" w:cs="Simplified Arabic"/>
          <w:spacing w:val="-4"/>
          <w:sz w:val="28"/>
          <w:szCs w:val="28"/>
          <w:rtl/>
        </w:rPr>
        <w:t xml:space="preserve"> قول م</w:t>
      </w:r>
      <w:r w:rsidRPr="00F06D61">
        <w:rPr>
          <w:rFonts w:ascii="Simplified Arabic" w:hAnsi="Simplified Arabic" w:cs="Simplified Arabic" w:hint="eastAsia"/>
          <w:spacing w:val="-4"/>
          <w:sz w:val="28"/>
          <w:szCs w:val="28"/>
          <w:rtl/>
        </w:rPr>
        <w:t>ؤلف</w:t>
      </w:r>
      <w:r w:rsidRPr="00F06D61">
        <w:rPr>
          <w:rFonts w:ascii="Simplified Arabic" w:hAnsi="Simplified Arabic" w:cs="Simplified Arabic"/>
          <w:spacing w:val="-4"/>
          <w:sz w:val="28"/>
          <w:szCs w:val="28"/>
          <w:rtl/>
        </w:rPr>
        <w:t xml:space="preserve"> </w:t>
      </w:r>
      <w:r w:rsidRPr="00F06D61">
        <w:rPr>
          <w:rFonts w:ascii="Simplified Arabic" w:hAnsi="Simplified Arabic" w:cs="Simplified Arabic" w:hint="eastAsia"/>
          <w:spacing w:val="-4"/>
          <w:sz w:val="28"/>
          <w:szCs w:val="28"/>
          <w:rtl/>
        </w:rPr>
        <w:t>تفسير</w:t>
      </w:r>
      <w:r w:rsidRPr="00F06D61">
        <w:rPr>
          <w:rFonts w:ascii="Simplified Arabic" w:hAnsi="Simplified Arabic" w:cs="Simplified Arabic"/>
          <w:spacing w:val="-4"/>
          <w:sz w:val="28"/>
          <w:szCs w:val="28"/>
          <w:rtl/>
        </w:rPr>
        <w:t xml:space="preserve"> الجامع لأحكام القرآن بأنّ القول يحتمل أن يكون آدم عليه الصلاة والسلام مؤاخذاً بالنسيان, وإن كان النسيان عنّا الي</w:t>
      </w:r>
      <w:r w:rsidRPr="00F06D61">
        <w:rPr>
          <w:rFonts w:ascii="Simplified Arabic" w:hAnsi="Simplified Arabic" w:cs="Simplified Arabic" w:hint="eastAsia"/>
          <w:spacing w:val="-4"/>
          <w:sz w:val="28"/>
          <w:szCs w:val="28"/>
          <w:rtl/>
        </w:rPr>
        <w:t>ـوم</w:t>
      </w:r>
      <w:r w:rsidRPr="00F06D61">
        <w:rPr>
          <w:rFonts w:ascii="Simplified Arabic" w:hAnsi="Simplified Arabic" w:cs="Simplified Arabic"/>
          <w:spacing w:val="-4"/>
          <w:sz w:val="28"/>
          <w:szCs w:val="28"/>
          <w:rtl/>
        </w:rPr>
        <w:t xml:space="preserve"> مرف</w:t>
      </w:r>
      <w:r w:rsidRPr="00F06D61">
        <w:rPr>
          <w:rFonts w:ascii="Simplified Arabic" w:hAnsi="Simplified Arabic" w:cs="Simplified Arabic" w:hint="eastAsia"/>
          <w:spacing w:val="-4"/>
          <w:sz w:val="28"/>
          <w:szCs w:val="28"/>
          <w:rtl/>
        </w:rPr>
        <w:t>ـوعاً</w:t>
      </w:r>
      <w:r w:rsidRPr="00F06D61">
        <w:rPr>
          <w:rStyle w:val="FootnoteReference"/>
          <w:rFonts w:ascii="Simplified Arabic" w:hAnsi="Simplified Arabic" w:cs="Simplified Arabic"/>
          <w:spacing w:val="-4"/>
          <w:sz w:val="28"/>
          <w:szCs w:val="28"/>
          <w:rtl/>
        </w:rPr>
        <w:footnoteReference w:id="143"/>
      </w:r>
      <w:r w:rsidRPr="00F06D61">
        <w:rPr>
          <w:rFonts w:ascii="Simplified Arabic" w:hAnsi="Simplified Arabic" w:cs="Simplified Arabic"/>
          <w:spacing w:val="-4"/>
          <w:sz w:val="28"/>
          <w:szCs w:val="28"/>
          <w:rtl/>
        </w:rPr>
        <w:t xml:space="preserve"> </w:t>
      </w:r>
      <w:r w:rsidRPr="00F06D61">
        <w:rPr>
          <w:rFonts w:ascii="Simplified Arabic" w:hAnsi="Simplified Arabic" w:cs="Simplified Arabic" w:hint="eastAsia"/>
          <w:spacing w:val="-4"/>
          <w:sz w:val="28"/>
          <w:szCs w:val="28"/>
          <w:rtl/>
        </w:rPr>
        <w:t>بينما</w:t>
      </w:r>
      <w:r w:rsidRPr="00F06D61">
        <w:rPr>
          <w:rFonts w:ascii="Simplified Arabic" w:hAnsi="Simplified Arabic" w:cs="Simplified Arabic"/>
          <w:spacing w:val="-4"/>
          <w:sz w:val="28"/>
          <w:szCs w:val="28"/>
          <w:rtl/>
        </w:rPr>
        <w:t xml:space="preserve"> الآية الثان</w:t>
      </w:r>
      <w:r w:rsidRPr="00F06D61">
        <w:rPr>
          <w:rFonts w:ascii="Simplified Arabic" w:hAnsi="Simplified Arabic" w:cs="Simplified Arabic" w:hint="eastAsia"/>
          <w:spacing w:val="-4"/>
          <w:sz w:val="28"/>
          <w:szCs w:val="28"/>
          <w:rtl/>
        </w:rPr>
        <w:t>ـية</w:t>
      </w:r>
      <w:r w:rsidRPr="00F06D61">
        <w:rPr>
          <w:rFonts w:ascii="Simplified Arabic" w:hAnsi="Simplified Arabic" w:cs="Simplified Arabic"/>
          <w:spacing w:val="-4"/>
          <w:sz w:val="28"/>
          <w:szCs w:val="28"/>
          <w:rtl/>
        </w:rPr>
        <w:t xml:space="preserve"> تق</w:t>
      </w:r>
      <w:r w:rsidRPr="00F06D61">
        <w:rPr>
          <w:rFonts w:ascii="Simplified Arabic" w:hAnsi="Simplified Arabic" w:cs="Simplified Arabic" w:hint="eastAsia"/>
          <w:spacing w:val="-4"/>
          <w:sz w:val="28"/>
          <w:szCs w:val="28"/>
          <w:rtl/>
        </w:rPr>
        <w:t>ــول</w:t>
      </w:r>
      <w:r w:rsidRPr="00F06D61">
        <w:rPr>
          <w:rFonts w:ascii="Simplified Arabic" w:hAnsi="Simplified Arabic" w:cs="Simplified Arabic"/>
          <w:spacing w:val="-4"/>
          <w:sz w:val="28"/>
          <w:szCs w:val="28"/>
          <w:rtl/>
        </w:rPr>
        <w:t xml:space="preserve"> بأنّ</w:t>
      </w:r>
      <w:r w:rsidRPr="00F06D61">
        <w:rPr>
          <w:rFonts w:ascii="Simplified Arabic" w:hAnsi="Simplified Arabic" w:cs="Simplified Arabic" w:hint="eastAsia"/>
          <w:spacing w:val="-4"/>
          <w:sz w:val="28"/>
          <w:szCs w:val="28"/>
          <w:rtl/>
        </w:rPr>
        <w:t>ــه</w:t>
      </w:r>
      <w:r w:rsidRPr="00F06D61">
        <w:rPr>
          <w:rFonts w:ascii="Simplified Arabic" w:hAnsi="Simplified Arabic" w:cs="Simplified Arabic"/>
          <w:spacing w:val="-4"/>
          <w:sz w:val="28"/>
          <w:szCs w:val="28"/>
          <w:rtl/>
        </w:rPr>
        <w:t xml:space="preserve"> ع</w:t>
      </w:r>
      <w:r w:rsidRPr="00F06D61">
        <w:rPr>
          <w:rFonts w:ascii="Simplified Arabic" w:hAnsi="Simplified Arabic" w:cs="Simplified Arabic" w:hint="eastAsia"/>
          <w:spacing w:val="-4"/>
          <w:sz w:val="28"/>
          <w:szCs w:val="28"/>
          <w:rtl/>
        </w:rPr>
        <w:t>ـاص</w:t>
      </w:r>
      <w:r w:rsidRPr="00F06D61">
        <w:rPr>
          <w:rFonts w:ascii="Simplified Arabic" w:hAnsi="Simplified Arabic" w:cs="Simplified Arabic"/>
          <w:spacing w:val="-4"/>
          <w:sz w:val="28"/>
          <w:szCs w:val="28"/>
          <w:rtl/>
        </w:rPr>
        <w:t xml:space="preserve"> لله ت</w:t>
      </w:r>
      <w:r w:rsidRPr="00F06D61">
        <w:rPr>
          <w:rFonts w:ascii="Simplified Arabic" w:hAnsi="Simplified Arabic" w:cs="Simplified Arabic" w:hint="eastAsia"/>
          <w:spacing w:val="-4"/>
          <w:sz w:val="28"/>
          <w:szCs w:val="28"/>
          <w:rtl/>
        </w:rPr>
        <w:t>ـعـالـى</w:t>
      </w:r>
      <w:r w:rsidRPr="00F06D61">
        <w:rPr>
          <w:rFonts w:ascii="Simplified Arabic" w:hAnsi="Simplified Arabic" w:cs="Simplified Arabic"/>
          <w:spacing w:val="-4"/>
          <w:sz w:val="28"/>
          <w:szCs w:val="28"/>
          <w:rtl/>
        </w:rPr>
        <w:t>, وم</w:t>
      </w:r>
      <w:r w:rsidRPr="00F06D61">
        <w:rPr>
          <w:rFonts w:ascii="Simplified Arabic" w:hAnsi="Simplified Arabic" w:cs="Simplified Arabic" w:hint="eastAsia"/>
          <w:spacing w:val="-4"/>
          <w:sz w:val="28"/>
          <w:szCs w:val="28"/>
          <w:rtl/>
        </w:rPr>
        <w:t>ـن</w:t>
      </w:r>
      <w:r w:rsidRPr="00F06D61">
        <w:rPr>
          <w:rFonts w:ascii="Simplified Arabic" w:hAnsi="Simplified Arabic" w:cs="Simplified Arabic"/>
          <w:spacing w:val="-4"/>
          <w:sz w:val="28"/>
          <w:szCs w:val="28"/>
          <w:rtl/>
        </w:rPr>
        <w:t xml:space="preserve"> ذل</w:t>
      </w:r>
      <w:r w:rsidRPr="00F06D61">
        <w:rPr>
          <w:rFonts w:ascii="Simplified Arabic" w:hAnsi="Simplified Arabic" w:cs="Simplified Arabic" w:hint="eastAsia"/>
          <w:spacing w:val="-4"/>
          <w:sz w:val="28"/>
          <w:szCs w:val="28"/>
          <w:rtl/>
        </w:rPr>
        <w:t>ـك</w:t>
      </w:r>
      <w:r w:rsidRPr="00F06D61">
        <w:rPr>
          <w:rFonts w:ascii="Simplified Arabic" w:hAnsi="Simplified Arabic" w:cs="Simplified Arabic"/>
          <w:spacing w:val="-4"/>
          <w:sz w:val="28"/>
          <w:szCs w:val="28"/>
          <w:rtl/>
        </w:rPr>
        <w:t xml:space="preserve"> ق</w:t>
      </w:r>
      <w:r w:rsidRPr="00F06D61">
        <w:rPr>
          <w:rFonts w:ascii="Simplified Arabic" w:hAnsi="Simplified Arabic" w:cs="Simplified Arabic" w:hint="eastAsia"/>
          <w:spacing w:val="-4"/>
          <w:sz w:val="28"/>
          <w:szCs w:val="28"/>
          <w:rtl/>
        </w:rPr>
        <w:t>ــول</w:t>
      </w:r>
      <w:r w:rsidRPr="00F06D61">
        <w:rPr>
          <w:rFonts w:ascii="Simplified Arabic" w:hAnsi="Simplified Arabic" w:cs="Simplified Arabic"/>
          <w:spacing w:val="-4"/>
          <w:sz w:val="28"/>
          <w:szCs w:val="28"/>
          <w:rtl/>
        </w:rPr>
        <w:t xml:space="preserve"> </w:t>
      </w:r>
      <w:r w:rsidRPr="00F06D61">
        <w:rPr>
          <w:rFonts w:ascii="Simplified Arabic" w:hAnsi="Simplified Arabic" w:cs="Simplified Arabic" w:hint="eastAsia"/>
          <w:spacing w:val="-4"/>
          <w:sz w:val="28"/>
          <w:szCs w:val="28"/>
          <w:rtl/>
        </w:rPr>
        <w:t>مؤلف</w:t>
      </w:r>
      <w:r w:rsidRPr="00F06D61">
        <w:rPr>
          <w:rFonts w:ascii="Simplified Arabic" w:hAnsi="Simplified Arabic" w:cs="Simplified Arabic"/>
          <w:spacing w:val="-4"/>
          <w:sz w:val="28"/>
          <w:szCs w:val="28"/>
          <w:rtl/>
        </w:rPr>
        <w:t xml:space="preserve"> الوسيط في </w:t>
      </w:r>
      <w:r w:rsidRPr="00F06D61">
        <w:rPr>
          <w:rFonts w:ascii="Simplified Arabic" w:hAnsi="Simplified Arabic" w:cs="Simplified Arabic" w:hint="eastAsia"/>
          <w:spacing w:val="-4"/>
          <w:sz w:val="28"/>
          <w:szCs w:val="28"/>
          <w:rtl/>
        </w:rPr>
        <w:t>تفسير</w:t>
      </w:r>
      <w:r w:rsidRPr="00F06D61">
        <w:rPr>
          <w:rFonts w:ascii="Simplified Arabic" w:hAnsi="Simplified Arabic" w:cs="Simplified Arabic"/>
          <w:spacing w:val="-4"/>
          <w:sz w:val="28"/>
          <w:szCs w:val="28"/>
          <w:rtl/>
        </w:rPr>
        <w:t xml:space="preserve"> القرآن المجيد بأنّ آدم عليه السلام أكل الشجرة التي نهى عنها, وفعل ما لم يكن له فعله, وضلّ إذ طل</w:t>
      </w:r>
      <w:r w:rsidRPr="00F06D61">
        <w:rPr>
          <w:rFonts w:ascii="Simplified Arabic" w:hAnsi="Simplified Arabic" w:cs="Simplified Arabic" w:hint="eastAsia"/>
          <w:spacing w:val="-4"/>
          <w:sz w:val="28"/>
          <w:szCs w:val="28"/>
          <w:rtl/>
        </w:rPr>
        <w:t>ب</w:t>
      </w:r>
      <w:r w:rsidRPr="00F06D61">
        <w:rPr>
          <w:rFonts w:ascii="Simplified Arabic" w:hAnsi="Simplified Arabic" w:cs="Simplified Arabic"/>
          <w:spacing w:val="-4"/>
          <w:sz w:val="28"/>
          <w:szCs w:val="28"/>
          <w:rtl/>
        </w:rPr>
        <w:t xml:space="preserve"> الخلد والملك بأكل ما نهى </w:t>
      </w:r>
      <w:r w:rsidRPr="00F06D61">
        <w:rPr>
          <w:rFonts w:ascii="Simplified Arabic" w:hAnsi="Simplified Arabic" w:cs="Simplified Arabic" w:hint="eastAsia"/>
          <w:spacing w:val="-4"/>
          <w:sz w:val="28"/>
          <w:szCs w:val="28"/>
          <w:rtl/>
        </w:rPr>
        <w:t>عن</w:t>
      </w:r>
      <w:r w:rsidRPr="00F06D61">
        <w:rPr>
          <w:rFonts w:ascii="Simplified Arabic" w:hAnsi="Simplified Arabic" w:cs="Simplified Arabic"/>
          <w:spacing w:val="-4"/>
          <w:sz w:val="28"/>
          <w:szCs w:val="28"/>
          <w:rtl/>
        </w:rPr>
        <w:t xml:space="preserve"> أكله</w:t>
      </w:r>
      <w:r w:rsidRPr="00F06D61">
        <w:rPr>
          <w:rStyle w:val="FootnoteReference"/>
          <w:rFonts w:ascii="Simplified Arabic" w:hAnsi="Simplified Arabic" w:cs="Simplified Arabic"/>
          <w:spacing w:val="-4"/>
          <w:sz w:val="28"/>
          <w:szCs w:val="28"/>
          <w:rtl/>
        </w:rPr>
        <w:footnoteReference w:id="144"/>
      </w:r>
      <w:r w:rsidRPr="00F06D61">
        <w:rPr>
          <w:rFonts w:ascii="Simplified Arabic" w:hAnsi="Simplified Arabic" w:cs="Simplified Arabic"/>
          <w:spacing w:val="-4"/>
          <w:sz w:val="28"/>
          <w:szCs w:val="28"/>
          <w:rtl/>
        </w:rPr>
        <w:t>.</w:t>
      </w:r>
    </w:p>
    <w:p w:rsidR="005D6BE0" w:rsidRPr="00F06D61" w:rsidRDefault="005D6BE0" w:rsidP="00F06D61">
      <w:pPr>
        <w:spacing w:after="0"/>
        <w:jc w:val="lowKashida"/>
        <w:rPr>
          <w:rFonts w:ascii="Simplified Arabic" w:hAnsi="Simplified Arabic" w:cs="Simplified Arabic"/>
          <w:spacing w:val="-4"/>
          <w:sz w:val="28"/>
          <w:szCs w:val="28"/>
          <w:rtl/>
        </w:rPr>
      </w:pPr>
      <w:r w:rsidRPr="00F06D61">
        <w:rPr>
          <w:rFonts w:ascii="Simplified Arabic" w:hAnsi="Simplified Arabic" w:cs="Simplified Arabic"/>
          <w:spacing w:val="-4"/>
          <w:sz w:val="28"/>
          <w:szCs w:val="28"/>
          <w:rtl/>
        </w:rPr>
        <w:t>2- ق</w:t>
      </w:r>
      <w:r w:rsidRPr="00F06D61">
        <w:rPr>
          <w:rFonts w:ascii="Simplified Arabic" w:hAnsi="Simplified Arabic" w:cs="Simplified Arabic" w:hint="eastAsia"/>
          <w:spacing w:val="-4"/>
          <w:sz w:val="28"/>
          <w:szCs w:val="28"/>
          <w:rtl/>
        </w:rPr>
        <w:t>ـولـه</w:t>
      </w:r>
      <w:r w:rsidRPr="00F06D61">
        <w:rPr>
          <w:rFonts w:ascii="Simplified Arabic" w:hAnsi="Simplified Arabic" w:cs="Simplified Arabic"/>
          <w:spacing w:val="-4"/>
          <w:sz w:val="28"/>
          <w:szCs w:val="28"/>
          <w:rtl/>
        </w:rPr>
        <w:t xml:space="preserve"> ت</w:t>
      </w:r>
      <w:r w:rsidRPr="00F06D61">
        <w:rPr>
          <w:rFonts w:ascii="Simplified Arabic" w:hAnsi="Simplified Arabic" w:cs="Simplified Arabic" w:hint="eastAsia"/>
          <w:spacing w:val="-4"/>
          <w:sz w:val="28"/>
          <w:szCs w:val="28"/>
          <w:rtl/>
        </w:rPr>
        <w:t>ـعـالـى</w:t>
      </w:r>
      <w:r w:rsidRPr="00F06D61">
        <w:rPr>
          <w:rFonts w:ascii="Simplified Arabic" w:hAnsi="Simplified Arabic" w:cs="Simplified Arabic"/>
          <w:spacing w:val="-4"/>
          <w:sz w:val="28"/>
          <w:szCs w:val="28"/>
          <w:rtl/>
        </w:rPr>
        <w:t xml:space="preserve"> (</w:t>
      </w:r>
      <w:r w:rsidRPr="00F06D61">
        <w:rPr>
          <w:rFonts w:ascii="Simplified Arabic" w:hAnsi="Simplified Arabic" w:cs="Simplified Arabic" w:hint="eastAsia"/>
          <w:spacing w:val="-4"/>
          <w:sz w:val="28"/>
          <w:szCs w:val="28"/>
          <w:rtl/>
        </w:rPr>
        <w:t>إِنَّ</w:t>
      </w:r>
      <w:r w:rsidRPr="00F06D61">
        <w:rPr>
          <w:rFonts w:ascii="Simplified Arabic" w:hAnsi="Simplified Arabic" w:cs="Simplified Arabic"/>
          <w:spacing w:val="-4"/>
          <w:sz w:val="28"/>
          <w:szCs w:val="28"/>
          <w:rtl/>
        </w:rPr>
        <w:t xml:space="preserve"> إِبْرَاهِيمَ كَانَ أُمَّةً قَانِتًا لِلَّهِ حَنِيفًا وَلَمْ يَكُ مِنَ الْمُشْرِكِينَ)</w:t>
      </w:r>
      <w:r w:rsidRPr="00F06D61">
        <w:rPr>
          <w:rStyle w:val="FootnoteReference"/>
          <w:rFonts w:ascii="Simplified Arabic" w:hAnsi="Simplified Arabic" w:cs="Simplified Arabic"/>
          <w:spacing w:val="-4"/>
          <w:sz w:val="28"/>
          <w:szCs w:val="28"/>
          <w:rtl/>
        </w:rPr>
        <w:footnoteReference w:id="145"/>
      </w:r>
      <w:r w:rsidRPr="00F06D61">
        <w:rPr>
          <w:rFonts w:ascii="Simplified Arabic" w:hAnsi="Simplified Arabic" w:cs="Simplified Arabic"/>
          <w:spacing w:val="-4"/>
          <w:sz w:val="28"/>
          <w:szCs w:val="28"/>
          <w:rtl/>
        </w:rPr>
        <w:t>, وهو يت</w:t>
      </w:r>
      <w:r w:rsidRPr="00F06D61">
        <w:rPr>
          <w:rFonts w:ascii="Simplified Arabic" w:hAnsi="Simplified Arabic" w:cs="Simplified Arabic" w:hint="eastAsia"/>
          <w:spacing w:val="-4"/>
          <w:sz w:val="28"/>
          <w:szCs w:val="28"/>
          <w:rtl/>
        </w:rPr>
        <w:t>ـعـارض</w:t>
      </w:r>
      <w:r w:rsidRPr="00F06D61">
        <w:rPr>
          <w:rFonts w:ascii="Simplified Arabic" w:hAnsi="Simplified Arabic" w:cs="Simplified Arabic"/>
          <w:spacing w:val="-4"/>
          <w:sz w:val="28"/>
          <w:szCs w:val="28"/>
          <w:rtl/>
        </w:rPr>
        <w:t xml:space="preserve"> م</w:t>
      </w:r>
      <w:r w:rsidRPr="00F06D61">
        <w:rPr>
          <w:rFonts w:ascii="Simplified Arabic" w:hAnsi="Simplified Arabic" w:cs="Simplified Arabic" w:hint="eastAsia"/>
          <w:spacing w:val="-4"/>
          <w:sz w:val="28"/>
          <w:szCs w:val="28"/>
          <w:rtl/>
        </w:rPr>
        <w:t>ـع</w:t>
      </w:r>
      <w:r w:rsidRPr="00F06D61">
        <w:rPr>
          <w:rFonts w:ascii="Simplified Arabic" w:hAnsi="Simplified Arabic" w:cs="Simplified Arabic"/>
          <w:spacing w:val="-4"/>
          <w:sz w:val="28"/>
          <w:szCs w:val="28"/>
          <w:rtl/>
        </w:rPr>
        <w:t xml:space="preserve"> قوله تعالى (</w:t>
      </w:r>
      <w:r w:rsidRPr="00F06D61">
        <w:rPr>
          <w:rFonts w:ascii="Simplified Arabic" w:hAnsi="Simplified Arabic" w:cs="Simplified Arabic" w:hint="eastAsia"/>
          <w:spacing w:val="-4"/>
          <w:sz w:val="28"/>
          <w:szCs w:val="28"/>
          <w:rtl/>
        </w:rPr>
        <w:t>فَلَمَّا</w:t>
      </w:r>
      <w:r w:rsidRPr="00F06D61">
        <w:rPr>
          <w:rFonts w:ascii="Simplified Arabic" w:hAnsi="Simplified Arabic" w:cs="Simplified Arabic"/>
          <w:spacing w:val="-4"/>
          <w:sz w:val="28"/>
          <w:szCs w:val="28"/>
          <w:rtl/>
        </w:rPr>
        <w:t xml:space="preserve"> جَنَّ عَلَيْهِ اللَّيْلُ رَأَى كَوْكَبًا قَالَ هَذَا رَبِّي فَلَمَّا أَفَلَ قَالَ لَا أُحِبُّ الْآَفِلِينَ   فَلَمَّا رَأَى الْقَمَرَ بَازِغًا قَالَ هَذَا رَبِّي فَلَمَّا أَفَلَ قَالَ لَئِنْ لَمْ يَهْدِنِي رَبِّي لَأَكُونَنَّ </w:t>
      </w:r>
      <w:r w:rsidRPr="00F06D61">
        <w:rPr>
          <w:rFonts w:ascii="Simplified Arabic" w:hAnsi="Simplified Arabic" w:cs="Simplified Arabic" w:hint="eastAsia"/>
          <w:spacing w:val="-4"/>
          <w:sz w:val="28"/>
          <w:szCs w:val="28"/>
          <w:rtl/>
        </w:rPr>
        <w:t>مِنَ</w:t>
      </w:r>
      <w:r w:rsidRPr="00F06D61">
        <w:rPr>
          <w:rFonts w:ascii="Simplified Arabic" w:hAnsi="Simplified Arabic" w:cs="Simplified Arabic"/>
          <w:spacing w:val="-4"/>
          <w:sz w:val="28"/>
          <w:szCs w:val="28"/>
          <w:rtl/>
        </w:rPr>
        <w:t xml:space="preserve"> الْقَوْمِ الضَّالِّينَ   فَلَمَّا رَأَى الشَّمْسَ بَازِغَةً ق</w:t>
      </w:r>
      <w:r w:rsidRPr="00F06D61">
        <w:rPr>
          <w:rFonts w:ascii="Simplified Arabic" w:hAnsi="Simplified Arabic" w:cs="Simplified Arabic" w:hint="eastAsia"/>
          <w:spacing w:val="-4"/>
          <w:sz w:val="28"/>
          <w:szCs w:val="28"/>
          <w:rtl/>
        </w:rPr>
        <w:t>َالَ</w:t>
      </w:r>
      <w:r w:rsidRPr="00F06D61">
        <w:rPr>
          <w:rFonts w:ascii="Simplified Arabic" w:hAnsi="Simplified Arabic" w:cs="Simplified Arabic"/>
          <w:spacing w:val="-4"/>
          <w:sz w:val="28"/>
          <w:szCs w:val="28"/>
          <w:rtl/>
        </w:rPr>
        <w:t xml:space="preserve"> هَذَا رَبِّي هَذَ</w:t>
      </w:r>
      <w:r w:rsidRPr="00F06D61">
        <w:rPr>
          <w:rFonts w:ascii="Simplified Arabic" w:hAnsi="Simplified Arabic" w:cs="Simplified Arabic" w:hint="eastAsia"/>
          <w:spacing w:val="-4"/>
          <w:sz w:val="28"/>
          <w:szCs w:val="28"/>
          <w:rtl/>
        </w:rPr>
        <w:t>ا</w:t>
      </w:r>
      <w:r w:rsidRPr="00F06D61">
        <w:rPr>
          <w:rFonts w:ascii="Simplified Arabic" w:hAnsi="Simplified Arabic" w:cs="Simplified Arabic"/>
          <w:spacing w:val="-4"/>
          <w:sz w:val="28"/>
          <w:szCs w:val="28"/>
          <w:rtl/>
        </w:rPr>
        <w:t xml:space="preserve"> أَكْبَرُ فَل</w:t>
      </w:r>
      <w:r w:rsidRPr="00F06D61">
        <w:rPr>
          <w:rFonts w:ascii="Simplified Arabic" w:hAnsi="Simplified Arabic" w:cs="Simplified Arabic" w:hint="eastAsia"/>
          <w:spacing w:val="-4"/>
          <w:sz w:val="28"/>
          <w:szCs w:val="28"/>
          <w:rtl/>
        </w:rPr>
        <w:t>َمَّا</w:t>
      </w:r>
      <w:r w:rsidRPr="00F06D61">
        <w:rPr>
          <w:rFonts w:ascii="Simplified Arabic" w:hAnsi="Simplified Arabic" w:cs="Simplified Arabic"/>
          <w:spacing w:val="-4"/>
          <w:sz w:val="28"/>
          <w:szCs w:val="28"/>
          <w:rtl/>
        </w:rPr>
        <w:t xml:space="preserve"> أَفَلَتْ قَالَ يَا قَوْمِ إِنِّي بَرِيءٌ مِمَّا تُشْرِكُونَ)</w:t>
      </w:r>
      <w:r w:rsidRPr="00F06D61">
        <w:rPr>
          <w:rStyle w:val="FootnoteReference"/>
          <w:rFonts w:ascii="Simplified Arabic" w:hAnsi="Simplified Arabic" w:cs="Simplified Arabic"/>
          <w:spacing w:val="-4"/>
          <w:sz w:val="28"/>
          <w:szCs w:val="28"/>
          <w:rtl/>
        </w:rPr>
        <w:footnoteReference w:id="146"/>
      </w:r>
      <w:r w:rsidRPr="00F06D61">
        <w:rPr>
          <w:rFonts w:ascii="Simplified Arabic" w:hAnsi="Simplified Arabic" w:cs="Simplified Arabic"/>
          <w:spacing w:val="-4"/>
          <w:sz w:val="28"/>
          <w:szCs w:val="28"/>
          <w:rtl/>
        </w:rPr>
        <w:t>.</w:t>
      </w:r>
    </w:p>
    <w:p w:rsidR="005D6BE0" w:rsidRPr="00F06D61" w:rsidRDefault="005D6BE0" w:rsidP="00F06D61">
      <w:pPr>
        <w:spacing w:after="0" w:line="240" w:lineRule="auto"/>
        <w:jc w:val="lowKashida"/>
        <w:rPr>
          <w:rFonts w:ascii="Simplified Arabic" w:hAnsi="Simplified Arabic" w:cs="Simplified Arabic"/>
          <w:spacing w:val="-4"/>
          <w:sz w:val="28"/>
          <w:szCs w:val="28"/>
          <w:rtl/>
        </w:rPr>
      </w:pPr>
      <w:r w:rsidRPr="00F06D61">
        <w:rPr>
          <w:rFonts w:ascii="Simplified Arabic" w:hAnsi="Simplified Arabic" w:cs="Simplified Arabic"/>
          <w:spacing w:val="-6"/>
          <w:sz w:val="28"/>
          <w:szCs w:val="28"/>
          <w:rtl/>
        </w:rPr>
        <w:t xml:space="preserve">  الآية ال</w:t>
      </w:r>
      <w:r w:rsidRPr="00F06D61">
        <w:rPr>
          <w:rFonts w:ascii="Simplified Arabic" w:hAnsi="Simplified Arabic" w:cs="Simplified Arabic" w:hint="eastAsia"/>
          <w:spacing w:val="-6"/>
          <w:sz w:val="28"/>
          <w:szCs w:val="28"/>
          <w:rtl/>
        </w:rPr>
        <w:t>أولى</w:t>
      </w:r>
      <w:r w:rsidRPr="00F06D61">
        <w:rPr>
          <w:rFonts w:ascii="Simplified Arabic" w:hAnsi="Simplified Arabic" w:cs="Simplified Arabic"/>
          <w:spacing w:val="-6"/>
          <w:sz w:val="28"/>
          <w:szCs w:val="28"/>
          <w:rtl/>
        </w:rPr>
        <w:t xml:space="preserve"> تقول </w:t>
      </w:r>
      <w:r w:rsidRPr="00F06D61">
        <w:rPr>
          <w:rFonts w:ascii="Simplified Arabic" w:hAnsi="Simplified Arabic" w:cs="Simplified Arabic" w:hint="eastAsia"/>
          <w:spacing w:val="-6"/>
          <w:sz w:val="28"/>
          <w:szCs w:val="28"/>
          <w:rtl/>
        </w:rPr>
        <w:t>بأن</w:t>
      </w:r>
      <w:r w:rsidRPr="00F06D61">
        <w:rPr>
          <w:rFonts w:ascii="Simplified Arabic" w:hAnsi="Simplified Arabic" w:cs="Simplified Arabic"/>
          <w:spacing w:val="-6"/>
          <w:sz w:val="28"/>
          <w:szCs w:val="28"/>
          <w:rtl/>
        </w:rPr>
        <w:t xml:space="preserve"> إبراهيم عليه الصلاة والسلام كان حنيفً</w:t>
      </w:r>
      <w:r w:rsidRPr="00F06D61">
        <w:rPr>
          <w:rFonts w:ascii="Simplified Arabic" w:hAnsi="Simplified Arabic" w:cs="Simplified Arabic" w:hint="eastAsia"/>
          <w:spacing w:val="-6"/>
          <w:sz w:val="28"/>
          <w:szCs w:val="28"/>
          <w:rtl/>
        </w:rPr>
        <w:t>ا</w:t>
      </w:r>
      <w:r w:rsidRPr="00F06D61">
        <w:rPr>
          <w:rFonts w:ascii="Simplified Arabic" w:hAnsi="Simplified Arabic" w:cs="Simplified Arabic"/>
          <w:spacing w:val="-6"/>
          <w:sz w:val="28"/>
          <w:szCs w:val="28"/>
          <w:rtl/>
        </w:rPr>
        <w:t xml:space="preserve"> مسلم</w:t>
      </w:r>
      <w:r w:rsidRPr="00F06D61">
        <w:rPr>
          <w:rFonts w:ascii="Simplified Arabic" w:hAnsi="Simplified Arabic" w:cs="Simplified Arabic" w:hint="eastAsia"/>
          <w:spacing w:val="-6"/>
          <w:sz w:val="28"/>
          <w:szCs w:val="28"/>
          <w:rtl/>
        </w:rPr>
        <w:t>اً</w:t>
      </w:r>
      <w:r w:rsidRPr="00F06D61">
        <w:rPr>
          <w:rFonts w:ascii="Simplified Arabic" w:hAnsi="Simplified Arabic" w:cs="Simplified Arabic"/>
          <w:spacing w:val="-6"/>
          <w:sz w:val="28"/>
          <w:szCs w:val="28"/>
          <w:rtl/>
        </w:rPr>
        <w:t>, ولم يكن م</w:t>
      </w:r>
      <w:r w:rsidRPr="00F06D61">
        <w:rPr>
          <w:rFonts w:ascii="Simplified Arabic" w:hAnsi="Simplified Arabic" w:cs="Simplified Arabic" w:hint="eastAsia"/>
          <w:spacing w:val="-6"/>
          <w:sz w:val="28"/>
          <w:szCs w:val="28"/>
          <w:rtl/>
        </w:rPr>
        <w:t>ـن</w:t>
      </w:r>
      <w:r w:rsidRPr="00F06D61">
        <w:rPr>
          <w:rFonts w:ascii="Simplified Arabic" w:hAnsi="Simplified Arabic" w:cs="Simplified Arabic"/>
          <w:spacing w:val="-6"/>
          <w:sz w:val="28"/>
          <w:szCs w:val="28"/>
          <w:rtl/>
        </w:rPr>
        <w:t xml:space="preserve"> المشرك</w:t>
      </w:r>
      <w:r w:rsidRPr="00F06D61">
        <w:rPr>
          <w:rFonts w:ascii="Simplified Arabic" w:hAnsi="Simplified Arabic" w:cs="Simplified Arabic" w:hint="eastAsia"/>
          <w:spacing w:val="-6"/>
          <w:sz w:val="28"/>
          <w:szCs w:val="28"/>
          <w:rtl/>
        </w:rPr>
        <w:t>ين</w:t>
      </w:r>
      <w:r w:rsidRPr="00F06D61">
        <w:rPr>
          <w:rFonts w:ascii="Simplified Arabic" w:hAnsi="Simplified Arabic" w:cs="Simplified Arabic"/>
          <w:spacing w:val="-6"/>
          <w:sz w:val="28"/>
          <w:szCs w:val="28"/>
          <w:rtl/>
        </w:rPr>
        <w:t xml:space="preserve"> في ي</w:t>
      </w:r>
      <w:r w:rsidRPr="00F06D61">
        <w:rPr>
          <w:rFonts w:ascii="Simplified Arabic" w:hAnsi="Simplified Arabic" w:cs="Simplified Arabic" w:hint="eastAsia"/>
          <w:spacing w:val="-6"/>
          <w:sz w:val="28"/>
          <w:szCs w:val="28"/>
          <w:rtl/>
        </w:rPr>
        <w:t>وم</w:t>
      </w:r>
      <w:r w:rsidRPr="00F06D61">
        <w:rPr>
          <w:rFonts w:ascii="Simplified Arabic" w:hAnsi="Simplified Arabic" w:cs="Simplified Arabic"/>
          <w:spacing w:val="-6"/>
          <w:sz w:val="28"/>
          <w:szCs w:val="28"/>
          <w:rtl/>
        </w:rPr>
        <w:t xml:space="preserve"> م</w:t>
      </w:r>
      <w:r w:rsidRPr="00F06D61">
        <w:rPr>
          <w:rFonts w:ascii="Simplified Arabic" w:hAnsi="Simplified Arabic" w:cs="Simplified Arabic" w:hint="eastAsia"/>
          <w:spacing w:val="-6"/>
          <w:sz w:val="28"/>
          <w:szCs w:val="28"/>
          <w:rtl/>
        </w:rPr>
        <w:t>ن</w:t>
      </w:r>
      <w:r w:rsidRPr="00F06D61">
        <w:rPr>
          <w:rFonts w:ascii="Simplified Arabic" w:hAnsi="Simplified Arabic" w:cs="Simplified Arabic"/>
          <w:spacing w:val="-6"/>
          <w:sz w:val="28"/>
          <w:szCs w:val="28"/>
          <w:rtl/>
        </w:rPr>
        <w:t xml:space="preserve"> الأي</w:t>
      </w:r>
      <w:r w:rsidRPr="00F06D61">
        <w:rPr>
          <w:rFonts w:ascii="Simplified Arabic" w:hAnsi="Simplified Arabic" w:cs="Simplified Arabic" w:hint="eastAsia"/>
          <w:spacing w:val="-6"/>
          <w:sz w:val="28"/>
          <w:szCs w:val="28"/>
          <w:rtl/>
        </w:rPr>
        <w:t>ام</w:t>
      </w:r>
      <w:r w:rsidRPr="00F06D61">
        <w:rPr>
          <w:rFonts w:ascii="Simplified Arabic" w:hAnsi="Simplified Arabic" w:cs="Simplified Arabic"/>
          <w:spacing w:val="-6"/>
          <w:sz w:val="28"/>
          <w:szCs w:val="28"/>
          <w:rtl/>
        </w:rPr>
        <w:t>, وم</w:t>
      </w:r>
      <w:r w:rsidRPr="00F06D61">
        <w:rPr>
          <w:rFonts w:ascii="Simplified Arabic" w:hAnsi="Simplified Arabic" w:cs="Simplified Arabic" w:hint="eastAsia"/>
          <w:spacing w:val="-6"/>
          <w:sz w:val="28"/>
          <w:szCs w:val="28"/>
          <w:rtl/>
        </w:rPr>
        <w:t>ن</w:t>
      </w:r>
      <w:r w:rsidRPr="00F06D61">
        <w:rPr>
          <w:rFonts w:ascii="Simplified Arabic" w:hAnsi="Simplified Arabic" w:cs="Simplified Arabic"/>
          <w:spacing w:val="-6"/>
          <w:sz w:val="28"/>
          <w:szCs w:val="28"/>
          <w:rtl/>
        </w:rPr>
        <w:t xml:space="preserve"> ذل</w:t>
      </w:r>
      <w:r w:rsidRPr="00F06D61">
        <w:rPr>
          <w:rFonts w:ascii="Simplified Arabic" w:hAnsi="Simplified Arabic" w:cs="Simplified Arabic" w:hint="eastAsia"/>
          <w:spacing w:val="-6"/>
          <w:sz w:val="28"/>
          <w:szCs w:val="28"/>
          <w:rtl/>
        </w:rPr>
        <w:t>ـك</w:t>
      </w:r>
      <w:r w:rsidRPr="00F06D61">
        <w:rPr>
          <w:rFonts w:ascii="Simplified Arabic" w:hAnsi="Simplified Arabic" w:cs="Simplified Arabic"/>
          <w:spacing w:val="-6"/>
          <w:sz w:val="28"/>
          <w:szCs w:val="28"/>
          <w:rtl/>
        </w:rPr>
        <w:t xml:space="preserve"> م</w:t>
      </w:r>
      <w:r w:rsidRPr="00F06D61">
        <w:rPr>
          <w:rFonts w:ascii="Simplified Arabic" w:hAnsi="Simplified Arabic" w:cs="Simplified Arabic" w:hint="eastAsia"/>
          <w:spacing w:val="-6"/>
          <w:sz w:val="28"/>
          <w:szCs w:val="28"/>
          <w:rtl/>
        </w:rPr>
        <w:t>ا</w:t>
      </w:r>
      <w:r w:rsidRPr="00F06D61">
        <w:rPr>
          <w:rFonts w:ascii="Simplified Arabic" w:hAnsi="Simplified Arabic" w:cs="Simplified Arabic"/>
          <w:spacing w:val="-6"/>
          <w:sz w:val="28"/>
          <w:szCs w:val="28"/>
          <w:rtl/>
        </w:rPr>
        <w:t xml:space="preserve"> ورد ف</w:t>
      </w:r>
      <w:r w:rsidRPr="00F06D61">
        <w:rPr>
          <w:rFonts w:ascii="Simplified Arabic" w:hAnsi="Simplified Arabic" w:cs="Simplified Arabic" w:hint="eastAsia"/>
          <w:spacing w:val="-6"/>
          <w:sz w:val="28"/>
          <w:szCs w:val="28"/>
          <w:rtl/>
        </w:rPr>
        <w:t>ـي</w:t>
      </w:r>
      <w:r w:rsidRPr="00F06D61">
        <w:rPr>
          <w:rFonts w:ascii="Simplified Arabic" w:hAnsi="Simplified Arabic" w:cs="Simplified Arabic"/>
          <w:spacing w:val="-6"/>
          <w:sz w:val="28"/>
          <w:szCs w:val="28"/>
          <w:rtl/>
        </w:rPr>
        <w:t xml:space="preserve"> تفس</w:t>
      </w:r>
      <w:r w:rsidRPr="00F06D61">
        <w:rPr>
          <w:rFonts w:ascii="Simplified Arabic" w:hAnsi="Simplified Arabic" w:cs="Simplified Arabic" w:hint="eastAsia"/>
          <w:spacing w:val="-6"/>
          <w:sz w:val="28"/>
          <w:szCs w:val="28"/>
          <w:rtl/>
        </w:rPr>
        <w:t>ير</w:t>
      </w:r>
      <w:r w:rsidRPr="00F06D61">
        <w:rPr>
          <w:rFonts w:ascii="Simplified Arabic" w:hAnsi="Simplified Arabic" w:cs="Simplified Arabic"/>
          <w:spacing w:val="-6"/>
          <w:sz w:val="28"/>
          <w:szCs w:val="28"/>
          <w:rtl/>
        </w:rPr>
        <w:t xml:space="preserve"> ابن كثير بأن الله تب</w:t>
      </w:r>
      <w:r w:rsidRPr="00F06D61">
        <w:rPr>
          <w:rFonts w:ascii="Simplified Arabic" w:hAnsi="Simplified Arabic" w:cs="Simplified Arabic" w:hint="eastAsia"/>
          <w:spacing w:val="-6"/>
          <w:sz w:val="28"/>
          <w:szCs w:val="28"/>
          <w:rtl/>
        </w:rPr>
        <w:t>ارك</w:t>
      </w:r>
      <w:r w:rsidRPr="00F06D61">
        <w:rPr>
          <w:rFonts w:ascii="Simplified Arabic" w:hAnsi="Simplified Arabic" w:cs="Simplified Arabic"/>
          <w:spacing w:val="-6"/>
          <w:sz w:val="28"/>
          <w:szCs w:val="28"/>
          <w:rtl/>
        </w:rPr>
        <w:t xml:space="preserve"> وت</w:t>
      </w:r>
      <w:r w:rsidRPr="00F06D61">
        <w:rPr>
          <w:rFonts w:ascii="Simplified Arabic" w:hAnsi="Simplified Arabic" w:cs="Simplified Arabic" w:hint="eastAsia"/>
          <w:spacing w:val="-6"/>
          <w:sz w:val="28"/>
          <w:szCs w:val="28"/>
          <w:rtl/>
        </w:rPr>
        <w:t>عالى</w:t>
      </w:r>
      <w:r w:rsidRPr="00F06D61">
        <w:rPr>
          <w:rFonts w:ascii="Simplified Arabic" w:hAnsi="Simplified Arabic" w:cs="Simplified Arabic"/>
          <w:spacing w:val="-6"/>
          <w:sz w:val="28"/>
          <w:szCs w:val="28"/>
          <w:rtl/>
        </w:rPr>
        <w:t xml:space="preserve"> ي</w:t>
      </w:r>
      <w:r w:rsidRPr="00F06D61">
        <w:rPr>
          <w:rFonts w:ascii="Simplified Arabic" w:hAnsi="Simplified Arabic" w:cs="Simplified Arabic" w:hint="eastAsia"/>
          <w:spacing w:val="-6"/>
          <w:sz w:val="28"/>
          <w:szCs w:val="28"/>
          <w:rtl/>
        </w:rPr>
        <w:t>مدح</w:t>
      </w:r>
      <w:r w:rsidRPr="00F06D61">
        <w:rPr>
          <w:rFonts w:ascii="Simplified Arabic" w:hAnsi="Simplified Arabic" w:cs="Simplified Arabic"/>
          <w:spacing w:val="-6"/>
          <w:sz w:val="28"/>
          <w:szCs w:val="28"/>
          <w:rtl/>
        </w:rPr>
        <w:t xml:space="preserve"> ع</w:t>
      </w:r>
      <w:r w:rsidRPr="00F06D61">
        <w:rPr>
          <w:rFonts w:ascii="Simplified Arabic" w:hAnsi="Simplified Arabic" w:cs="Simplified Arabic" w:hint="eastAsia"/>
          <w:spacing w:val="-6"/>
          <w:sz w:val="28"/>
          <w:szCs w:val="28"/>
          <w:rtl/>
        </w:rPr>
        <w:t>بده</w:t>
      </w:r>
      <w:r w:rsidRPr="00F06D61">
        <w:rPr>
          <w:rFonts w:ascii="Simplified Arabic" w:hAnsi="Simplified Arabic" w:cs="Simplified Arabic"/>
          <w:spacing w:val="-6"/>
          <w:sz w:val="28"/>
          <w:szCs w:val="28"/>
          <w:rtl/>
        </w:rPr>
        <w:t xml:space="preserve"> </w:t>
      </w:r>
      <w:r w:rsidRPr="00F06D61">
        <w:rPr>
          <w:rFonts w:ascii="Simplified Arabic" w:hAnsi="Simplified Arabic" w:cs="Simplified Arabic" w:hint="eastAsia"/>
          <w:spacing w:val="-6"/>
          <w:sz w:val="28"/>
          <w:szCs w:val="28"/>
          <w:rtl/>
        </w:rPr>
        <w:t>ورسوله</w:t>
      </w:r>
      <w:r w:rsidRPr="00F06D61">
        <w:rPr>
          <w:rFonts w:ascii="Simplified Arabic" w:hAnsi="Simplified Arabic" w:cs="Simplified Arabic"/>
          <w:spacing w:val="-6"/>
          <w:sz w:val="28"/>
          <w:szCs w:val="28"/>
          <w:rtl/>
        </w:rPr>
        <w:t xml:space="preserve"> وخليله إبراهيم عليه الصلاة والسلام, إمام الحنفاء ووالد الأنبياء ويبرئه من الم</w:t>
      </w:r>
      <w:r w:rsidRPr="00F06D61">
        <w:rPr>
          <w:rFonts w:ascii="Simplified Arabic" w:hAnsi="Simplified Arabic" w:cs="Simplified Arabic" w:hint="eastAsia"/>
          <w:spacing w:val="-6"/>
          <w:sz w:val="28"/>
          <w:szCs w:val="28"/>
          <w:rtl/>
        </w:rPr>
        <w:t>شركين</w:t>
      </w:r>
      <w:r w:rsidRPr="00F06D61">
        <w:rPr>
          <w:rFonts w:ascii="Simplified Arabic" w:hAnsi="Simplified Arabic" w:cs="Simplified Arabic"/>
          <w:spacing w:val="-6"/>
          <w:sz w:val="28"/>
          <w:szCs w:val="28"/>
          <w:rtl/>
        </w:rPr>
        <w:t xml:space="preserve"> ومن اليهودية والنصرانية</w:t>
      </w:r>
      <w:r w:rsidRPr="00F06D61">
        <w:rPr>
          <w:rStyle w:val="FootnoteReference"/>
          <w:rFonts w:ascii="Simplified Arabic" w:hAnsi="Simplified Arabic" w:cs="Simplified Arabic"/>
          <w:spacing w:val="-6"/>
          <w:sz w:val="28"/>
          <w:szCs w:val="28"/>
          <w:rtl/>
        </w:rPr>
        <w:footnoteReference w:id="147"/>
      </w:r>
      <w:r w:rsidRPr="00F06D61">
        <w:rPr>
          <w:rFonts w:ascii="Simplified Arabic" w:hAnsi="Simplified Arabic" w:cs="Simplified Arabic"/>
          <w:spacing w:val="-6"/>
          <w:sz w:val="28"/>
          <w:szCs w:val="28"/>
          <w:rtl/>
        </w:rPr>
        <w:t xml:space="preserve"> ب</w:t>
      </w:r>
      <w:r w:rsidRPr="00F06D61">
        <w:rPr>
          <w:rFonts w:ascii="Simplified Arabic" w:hAnsi="Simplified Arabic" w:cs="Simplified Arabic" w:hint="eastAsia"/>
          <w:spacing w:val="-6"/>
          <w:sz w:val="28"/>
          <w:szCs w:val="28"/>
          <w:rtl/>
        </w:rPr>
        <w:t>ينما</w:t>
      </w:r>
      <w:r w:rsidRPr="00F06D61">
        <w:rPr>
          <w:rFonts w:ascii="Simplified Arabic" w:hAnsi="Simplified Arabic" w:cs="Simplified Arabic"/>
          <w:spacing w:val="-6"/>
          <w:sz w:val="28"/>
          <w:szCs w:val="28"/>
          <w:rtl/>
        </w:rPr>
        <w:t xml:space="preserve"> الآي</w:t>
      </w:r>
      <w:r w:rsidRPr="00F06D61">
        <w:rPr>
          <w:rFonts w:ascii="Simplified Arabic" w:hAnsi="Simplified Arabic" w:cs="Simplified Arabic" w:hint="eastAsia"/>
          <w:spacing w:val="-6"/>
          <w:sz w:val="28"/>
          <w:szCs w:val="28"/>
          <w:rtl/>
        </w:rPr>
        <w:t>ـة</w:t>
      </w:r>
      <w:r w:rsidRPr="00F06D61">
        <w:rPr>
          <w:rFonts w:ascii="Simplified Arabic" w:hAnsi="Simplified Arabic" w:cs="Simplified Arabic"/>
          <w:spacing w:val="-6"/>
          <w:sz w:val="28"/>
          <w:szCs w:val="28"/>
          <w:rtl/>
        </w:rPr>
        <w:t xml:space="preserve"> الث</w:t>
      </w:r>
      <w:r w:rsidRPr="00F06D61">
        <w:rPr>
          <w:rFonts w:ascii="Simplified Arabic" w:hAnsi="Simplified Arabic" w:cs="Simplified Arabic" w:hint="eastAsia"/>
          <w:spacing w:val="-6"/>
          <w:sz w:val="28"/>
          <w:szCs w:val="28"/>
          <w:rtl/>
        </w:rPr>
        <w:t>انية</w:t>
      </w:r>
      <w:r w:rsidRPr="00F06D61">
        <w:rPr>
          <w:rFonts w:ascii="Simplified Arabic" w:hAnsi="Simplified Arabic" w:cs="Simplified Arabic"/>
          <w:spacing w:val="-6"/>
          <w:sz w:val="28"/>
          <w:szCs w:val="28"/>
          <w:rtl/>
        </w:rPr>
        <w:t xml:space="preserve"> ت</w:t>
      </w:r>
      <w:r w:rsidRPr="00F06D61">
        <w:rPr>
          <w:rFonts w:ascii="Simplified Arabic" w:hAnsi="Simplified Arabic" w:cs="Simplified Arabic" w:hint="eastAsia"/>
          <w:spacing w:val="-6"/>
          <w:sz w:val="28"/>
          <w:szCs w:val="28"/>
          <w:rtl/>
        </w:rPr>
        <w:t>قول</w:t>
      </w:r>
      <w:r w:rsidRPr="00F06D61">
        <w:rPr>
          <w:rFonts w:ascii="Simplified Arabic" w:hAnsi="Simplified Arabic" w:cs="Simplified Arabic"/>
          <w:spacing w:val="-6"/>
          <w:sz w:val="28"/>
          <w:szCs w:val="28"/>
          <w:rtl/>
        </w:rPr>
        <w:t xml:space="preserve"> ب</w:t>
      </w:r>
      <w:r w:rsidRPr="00F06D61">
        <w:rPr>
          <w:rFonts w:ascii="Simplified Arabic" w:hAnsi="Simplified Arabic" w:cs="Simplified Arabic" w:hint="eastAsia"/>
          <w:spacing w:val="-6"/>
          <w:sz w:val="28"/>
          <w:szCs w:val="28"/>
          <w:rtl/>
        </w:rPr>
        <w:t>أن</w:t>
      </w:r>
      <w:r w:rsidRPr="00F06D61">
        <w:rPr>
          <w:rFonts w:ascii="Simplified Arabic" w:hAnsi="Simplified Arabic" w:cs="Simplified Arabic"/>
          <w:spacing w:val="-6"/>
          <w:sz w:val="28"/>
          <w:szCs w:val="28"/>
          <w:rtl/>
        </w:rPr>
        <w:t xml:space="preserve"> إب</w:t>
      </w:r>
      <w:r w:rsidRPr="00F06D61">
        <w:rPr>
          <w:rFonts w:ascii="Simplified Arabic" w:hAnsi="Simplified Arabic" w:cs="Simplified Arabic" w:hint="eastAsia"/>
          <w:spacing w:val="-6"/>
          <w:sz w:val="28"/>
          <w:szCs w:val="28"/>
          <w:rtl/>
        </w:rPr>
        <w:t>راهيم</w:t>
      </w:r>
      <w:r w:rsidRPr="00F06D61">
        <w:rPr>
          <w:rFonts w:ascii="Simplified Arabic" w:hAnsi="Simplified Arabic" w:cs="Simplified Arabic"/>
          <w:spacing w:val="-6"/>
          <w:sz w:val="28"/>
          <w:szCs w:val="28"/>
          <w:rtl/>
        </w:rPr>
        <w:t xml:space="preserve"> ع</w:t>
      </w:r>
      <w:r w:rsidRPr="00F06D61">
        <w:rPr>
          <w:rFonts w:ascii="Simplified Arabic" w:hAnsi="Simplified Arabic" w:cs="Simplified Arabic" w:hint="eastAsia"/>
          <w:spacing w:val="-6"/>
          <w:sz w:val="28"/>
          <w:szCs w:val="28"/>
          <w:rtl/>
        </w:rPr>
        <w:t>ليه</w:t>
      </w:r>
      <w:r w:rsidRPr="00F06D61">
        <w:rPr>
          <w:rFonts w:ascii="Simplified Arabic" w:hAnsi="Simplified Arabic" w:cs="Simplified Arabic"/>
          <w:spacing w:val="-6"/>
          <w:sz w:val="28"/>
          <w:szCs w:val="28"/>
          <w:rtl/>
        </w:rPr>
        <w:t xml:space="preserve"> الصـلاة </w:t>
      </w:r>
      <w:r w:rsidRPr="00F06D61">
        <w:rPr>
          <w:rFonts w:ascii="Simplified Arabic" w:hAnsi="Simplified Arabic" w:cs="Simplified Arabic" w:hint="eastAsia"/>
          <w:spacing w:val="-6"/>
          <w:sz w:val="28"/>
          <w:szCs w:val="28"/>
          <w:rtl/>
        </w:rPr>
        <w:t>والسلام</w:t>
      </w:r>
      <w:r w:rsidRPr="00F06D61">
        <w:rPr>
          <w:rFonts w:ascii="Simplified Arabic" w:hAnsi="Simplified Arabic" w:cs="Simplified Arabic"/>
          <w:spacing w:val="-6"/>
          <w:sz w:val="28"/>
          <w:szCs w:val="28"/>
          <w:rtl/>
        </w:rPr>
        <w:t xml:space="preserve"> ك</w:t>
      </w:r>
      <w:r w:rsidRPr="00F06D61">
        <w:rPr>
          <w:rFonts w:ascii="Simplified Arabic" w:hAnsi="Simplified Arabic" w:cs="Simplified Arabic" w:hint="eastAsia"/>
          <w:spacing w:val="-6"/>
          <w:sz w:val="28"/>
          <w:szCs w:val="28"/>
          <w:rtl/>
        </w:rPr>
        <w:t>ان</w:t>
      </w:r>
      <w:r w:rsidRPr="00F06D61">
        <w:rPr>
          <w:rFonts w:ascii="Simplified Arabic" w:hAnsi="Simplified Arabic" w:cs="Simplified Arabic"/>
          <w:spacing w:val="-4"/>
          <w:sz w:val="28"/>
          <w:szCs w:val="28"/>
          <w:rtl/>
        </w:rPr>
        <w:t xml:space="preserve"> ي</w:t>
      </w:r>
      <w:r w:rsidRPr="00F06D61">
        <w:rPr>
          <w:rFonts w:ascii="Simplified Arabic" w:hAnsi="Simplified Arabic" w:cs="Simplified Arabic" w:hint="eastAsia"/>
          <w:spacing w:val="-4"/>
          <w:sz w:val="28"/>
          <w:szCs w:val="28"/>
          <w:rtl/>
        </w:rPr>
        <w:t>ـقول</w:t>
      </w:r>
      <w:r w:rsidRPr="00F06D61">
        <w:rPr>
          <w:rFonts w:ascii="Simplified Arabic" w:hAnsi="Simplified Arabic" w:cs="Simplified Arabic"/>
          <w:spacing w:val="-4"/>
          <w:sz w:val="28"/>
          <w:szCs w:val="28"/>
          <w:rtl/>
        </w:rPr>
        <w:t xml:space="preserve"> ل</w:t>
      </w:r>
      <w:r w:rsidRPr="00F06D61">
        <w:rPr>
          <w:rFonts w:ascii="Simplified Arabic" w:hAnsi="Simplified Arabic" w:cs="Simplified Arabic" w:hint="eastAsia"/>
          <w:spacing w:val="-4"/>
          <w:sz w:val="28"/>
          <w:szCs w:val="28"/>
          <w:rtl/>
        </w:rPr>
        <w:t>لكواكب</w:t>
      </w:r>
      <w:r w:rsidRPr="00F06D61">
        <w:rPr>
          <w:rFonts w:ascii="Simplified Arabic" w:hAnsi="Simplified Arabic" w:cs="Simplified Arabic"/>
          <w:spacing w:val="-4"/>
          <w:sz w:val="28"/>
          <w:szCs w:val="28"/>
          <w:rtl/>
        </w:rPr>
        <w:t xml:space="preserve"> وللشمس وللقمر هذا ربي, فكيف يقول لها: هذا ربيّ, ولم يكن من المشركين في يوم من الأيام, من ذلك قول مؤلف مجمع البيان في تفسير القرآن بأنّ إبراهيم عليه الصلاة والسلام, لما أكمل الله عقله, وحرّك دواع</w:t>
      </w:r>
      <w:r w:rsidRPr="00F06D61">
        <w:rPr>
          <w:rFonts w:ascii="Simplified Arabic" w:hAnsi="Simplified Arabic" w:cs="Simplified Arabic" w:hint="eastAsia"/>
          <w:spacing w:val="-4"/>
          <w:sz w:val="28"/>
          <w:szCs w:val="28"/>
          <w:rtl/>
        </w:rPr>
        <w:t>يه</w:t>
      </w:r>
      <w:r w:rsidRPr="00F06D61">
        <w:rPr>
          <w:rFonts w:ascii="Simplified Arabic" w:hAnsi="Simplified Arabic" w:cs="Simplified Arabic"/>
          <w:spacing w:val="-4"/>
          <w:sz w:val="28"/>
          <w:szCs w:val="28"/>
          <w:rtl/>
        </w:rPr>
        <w:t xml:space="preserve"> عل</w:t>
      </w:r>
      <w:r w:rsidRPr="00F06D61">
        <w:rPr>
          <w:rFonts w:ascii="Simplified Arabic" w:hAnsi="Simplified Arabic" w:cs="Simplified Arabic" w:hint="eastAsia"/>
          <w:spacing w:val="-4"/>
          <w:sz w:val="28"/>
          <w:szCs w:val="28"/>
          <w:rtl/>
        </w:rPr>
        <w:t>ى</w:t>
      </w:r>
      <w:r w:rsidRPr="00F06D61">
        <w:rPr>
          <w:rFonts w:ascii="Simplified Arabic" w:hAnsi="Simplified Arabic" w:cs="Simplified Arabic"/>
          <w:spacing w:val="-4"/>
          <w:sz w:val="28"/>
          <w:szCs w:val="28"/>
          <w:rtl/>
        </w:rPr>
        <w:t xml:space="preserve"> الف</w:t>
      </w:r>
      <w:r w:rsidRPr="00F06D61">
        <w:rPr>
          <w:rFonts w:ascii="Simplified Arabic" w:hAnsi="Simplified Arabic" w:cs="Simplified Arabic" w:hint="eastAsia"/>
          <w:spacing w:val="-4"/>
          <w:sz w:val="28"/>
          <w:szCs w:val="28"/>
          <w:rtl/>
        </w:rPr>
        <w:t>كر</w:t>
      </w:r>
      <w:r w:rsidRPr="00F06D61">
        <w:rPr>
          <w:rFonts w:ascii="Simplified Arabic" w:hAnsi="Simplified Arabic" w:cs="Simplified Arabic"/>
          <w:spacing w:val="-4"/>
          <w:sz w:val="28"/>
          <w:szCs w:val="28"/>
          <w:rtl/>
        </w:rPr>
        <w:t xml:space="preserve"> والت</w:t>
      </w:r>
      <w:r w:rsidRPr="00F06D61">
        <w:rPr>
          <w:rFonts w:ascii="Simplified Arabic" w:hAnsi="Simplified Arabic" w:cs="Simplified Arabic" w:hint="eastAsia"/>
          <w:spacing w:val="-4"/>
          <w:sz w:val="28"/>
          <w:szCs w:val="28"/>
          <w:rtl/>
        </w:rPr>
        <w:t>أمل</w:t>
      </w:r>
      <w:r w:rsidRPr="00F06D61">
        <w:rPr>
          <w:rFonts w:ascii="Simplified Arabic" w:hAnsi="Simplified Arabic" w:cs="Simplified Arabic"/>
          <w:spacing w:val="-4"/>
          <w:sz w:val="28"/>
          <w:szCs w:val="28"/>
          <w:rtl/>
        </w:rPr>
        <w:t>, رأى الك</w:t>
      </w:r>
      <w:r w:rsidRPr="00F06D61">
        <w:rPr>
          <w:rFonts w:ascii="Simplified Arabic" w:hAnsi="Simplified Arabic" w:cs="Simplified Arabic" w:hint="eastAsia"/>
          <w:spacing w:val="-4"/>
          <w:sz w:val="28"/>
          <w:szCs w:val="28"/>
          <w:rtl/>
        </w:rPr>
        <w:t>وكب</w:t>
      </w:r>
      <w:r w:rsidRPr="00F06D61">
        <w:rPr>
          <w:rFonts w:ascii="Simplified Arabic" w:hAnsi="Simplified Arabic" w:cs="Simplified Arabic"/>
          <w:spacing w:val="-4"/>
          <w:sz w:val="28"/>
          <w:szCs w:val="28"/>
          <w:rtl/>
        </w:rPr>
        <w:t xml:space="preserve"> فأعظمه وأعجبه ن</w:t>
      </w:r>
      <w:r w:rsidRPr="00F06D61">
        <w:rPr>
          <w:rFonts w:ascii="Simplified Arabic" w:hAnsi="Simplified Arabic" w:cs="Simplified Arabic" w:hint="eastAsia"/>
          <w:spacing w:val="-4"/>
          <w:sz w:val="28"/>
          <w:szCs w:val="28"/>
          <w:rtl/>
        </w:rPr>
        <w:t>ـوره</w:t>
      </w:r>
      <w:r w:rsidRPr="00F06D61">
        <w:rPr>
          <w:rFonts w:ascii="Simplified Arabic" w:hAnsi="Simplified Arabic" w:cs="Simplified Arabic"/>
          <w:spacing w:val="-4"/>
          <w:sz w:val="28"/>
          <w:szCs w:val="28"/>
          <w:rtl/>
        </w:rPr>
        <w:t xml:space="preserve"> وحسن</w:t>
      </w:r>
      <w:r w:rsidRPr="00F06D61">
        <w:rPr>
          <w:rFonts w:ascii="Simplified Arabic" w:hAnsi="Simplified Arabic" w:cs="Simplified Arabic" w:hint="eastAsia"/>
          <w:spacing w:val="-4"/>
          <w:sz w:val="28"/>
          <w:szCs w:val="28"/>
          <w:rtl/>
        </w:rPr>
        <w:t>ـه</w:t>
      </w:r>
      <w:r w:rsidRPr="00F06D61">
        <w:rPr>
          <w:rFonts w:ascii="Simplified Arabic" w:hAnsi="Simplified Arabic" w:cs="Simplified Arabic"/>
          <w:spacing w:val="-4"/>
          <w:sz w:val="28"/>
          <w:szCs w:val="28"/>
          <w:rtl/>
        </w:rPr>
        <w:t>, وق</w:t>
      </w:r>
      <w:r w:rsidRPr="00F06D61">
        <w:rPr>
          <w:rFonts w:ascii="Simplified Arabic" w:hAnsi="Simplified Arabic" w:cs="Simplified Arabic" w:hint="eastAsia"/>
          <w:spacing w:val="-4"/>
          <w:sz w:val="28"/>
          <w:szCs w:val="28"/>
          <w:rtl/>
        </w:rPr>
        <w:t>د</w:t>
      </w:r>
      <w:r w:rsidRPr="00F06D61">
        <w:rPr>
          <w:rFonts w:ascii="Simplified Arabic" w:hAnsi="Simplified Arabic" w:cs="Simplified Arabic"/>
          <w:spacing w:val="-4"/>
          <w:sz w:val="28"/>
          <w:szCs w:val="28"/>
          <w:rtl/>
        </w:rPr>
        <w:t xml:space="preserve"> كان قوم</w:t>
      </w:r>
      <w:r w:rsidRPr="00F06D61">
        <w:rPr>
          <w:rFonts w:ascii="Simplified Arabic" w:hAnsi="Simplified Arabic" w:cs="Simplified Arabic" w:hint="eastAsia"/>
          <w:spacing w:val="-4"/>
          <w:sz w:val="28"/>
          <w:szCs w:val="28"/>
          <w:rtl/>
        </w:rPr>
        <w:t>ه</w:t>
      </w:r>
      <w:r w:rsidRPr="00F06D61">
        <w:rPr>
          <w:rFonts w:ascii="Simplified Arabic" w:hAnsi="Simplified Arabic" w:cs="Simplified Arabic"/>
          <w:spacing w:val="-4"/>
          <w:sz w:val="28"/>
          <w:szCs w:val="28"/>
          <w:rtl/>
        </w:rPr>
        <w:t xml:space="preserve"> يعب</w:t>
      </w:r>
      <w:r w:rsidRPr="00F06D61">
        <w:rPr>
          <w:rFonts w:ascii="Simplified Arabic" w:hAnsi="Simplified Arabic" w:cs="Simplified Arabic" w:hint="eastAsia"/>
          <w:spacing w:val="-4"/>
          <w:sz w:val="28"/>
          <w:szCs w:val="28"/>
          <w:rtl/>
        </w:rPr>
        <w:t>دون</w:t>
      </w:r>
      <w:r w:rsidRPr="00F06D61">
        <w:rPr>
          <w:rFonts w:ascii="Simplified Arabic" w:hAnsi="Simplified Arabic" w:cs="Simplified Arabic"/>
          <w:spacing w:val="-4"/>
          <w:sz w:val="28"/>
          <w:szCs w:val="28"/>
          <w:rtl/>
        </w:rPr>
        <w:t xml:space="preserve"> الكواك</w:t>
      </w:r>
      <w:r w:rsidRPr="00F06D61">
        <w:rPr>
          <w:rFonts w:ascii="Simplified Arabic" w:hAnsi="Simplified Arabic" w:cs="Simplified Arabic" w:hint="eastAsia"/>
          <w:spacing w:val="-4"/>
          <w:sz w:val="28"/>
          <w:szCs w:val="28"/>
          <w:rtl/>
        </w:rPr>
        <w:t>ب</w:t>
      </w:r>
      <w:r w:rsidRPr="00F06D61">
        <w:rPr>
          <w:rFonts w:ascii="Simplified Arabic" w:hAnsi="Simplified Arabic" w:cs="Simplified Arabic"/>
          <w:spacing w:val="-4"/>
          <w:sz w:val="28"/>
          <w:szCs w:val="28"/>
          <w:rtl/>
        </w:rPr>
        <w:t xml:space="preserve"> ف</w:t>
      </w:r>
      <w:r w:rsidRPr="00F06D61">
        <w:rPr>
          <w:rFonts w:ascii="Simplified Arabic" w:hAnsi="Simplified Arabic" w:cs="Simplified Arabic" w:hint="eastAsia"/>
          <w:spacing w:val="-4"/>
          <w:sz w:val="28"/>
          <w:szCs w:val="28"/>
          <w:rtl/>
        </w:rPr>
        <w:t>ـقال</w:t>
      </w:r>
      <w:r w:rsidRPr="00F06D61">
        <w:rPr>
          <w:rFonts w:ascii="Simplified Arabic" w:hAnsi="Simplified Arabic" w:cs="Simplified Arabic"/>
          <w:spacing w:val="-4"/>
          <w:sz w:val="28"/>
          <w:szCs w:val="28"/>
          <w:rtl/>
        </w:rPr>
        <w:t>: ه</w:t>
      </w:r>
      <w:r w:rsidRPr="00F06D61">
        <w:rPr>
          <w:rFonts w:ascii="Simplified Arabic" w:hAnsi="Simplified Arabic" w:cs="Simplified Arabic" w:hint="eastAsia"/>
          <w:spacing w:val="-4"/>
          <w:sz w:val="28"/>
          <w:szCs w:val="28"/>
          <w:rtl/>
        </w:rPr>
        <w:t>ذا</w:t>
      </w:r>
      <w:r w:rsidRPr="00F06D61">
        <w:rPr>
          <w:rFonts w:ascii="Simplified Arabic" w:hAnsi="Simplified Arabic" w:cs="Simplified Arabic"/>
          <w:spacing w:val="-4"/>
          <w:sz w:val="28"/>
          <w:szCs w:val="28"/>
          <w:rtl/>
        </w:rPr>
        <w:t xml:space="preserve"> رب</w:t>
      </w:r>
      <w:r w:rsidRPr="00F06D61">
        <w:rPr>
          <w:rFonts w:ascii="Simplified Arabic" w:hAnsi="Simplified Arabic" w:cs="Simplified Arabic" w:hint="eastAsia"/>
          <w:spacing w:val="-4"/>
          <w:sz w:val="28"/>
          <w:szCs w:val="28"/>
          <w:rtl/>
        </w:rPr>
        <w:t>يّ</w:t>
      </w:r>
      <w:r w:rsidRPr="00F06D61">
        <w:rPr>
          <w:rFonts w:ascii="Simplified Arabic" w:hAnsi="Simplified Arabic" w:cs="Simplified Arabic"/>
          <w:spacing w:val="-4"/>
          <w:sz w:val="28"/>
          <w:szCs w:val="28"/>
          <w:rtl/>
        </w:rPr>
        <w:t xml:space="preserve"> عل</w:t>
      </w:r>
      <w:r w:rsidRPr="00F06D61">
        <w:rPr>
          <w:rFonts w:ascii="Simplified Arabic" w:hAnsi="Simplified Arabic" w:cs="Simplified Arabic" w:hint="eastAsia"/>
          <w:spacing w:val="-4"/>
          <w:sz w:val="28"/>
          <w:szCs w:val="28"/>
          <w:rtl/>
        </w:rPr>
        <w:t>ى</w:t>
      </w:r>
      <w:r w:rsidRPr="00F06D61">
        <w:rPr>
          <w:rFonts w:ascii="Simplified Arabic" w:hAnsi="Simplified Arabic" w:cs="Simplified Arabic"/>
          <w:spacing w:val="-4"/>
          <w:sz w:val="28"/>
          <w:szCs w:val="28"/>
          <w:rtl/>
        </w:rPr>
        <w:t xml:space="preserve"> سبيل الف</w:t>
      </w:r>
      <w:r w:rsidRPr="00F06D61">
        <w:rPr>
          <w:rFonts w:ascii="Simplified Arabic" w:hAnsi="Simplified Arabic" w:cs="Simplified Arabic" w:hint="eastAsia"/>
          <w:spacing w:val="-4"/>
          <w:sz w:val="28"/>
          <w:szCs w:val="28"/>
          <w:rtl/>
        </w:rPr>
        <w:t>كر</w:t>
      </w:r>
      <w:r w:rsidRPr="00F06D61">
        <w:rPr>
          <w:rFonts w:ascii="Simplified Arabic" w:hAnsi="Simplified Arabic" w:cs="Simplified Arabic"/>
          <w:spacing w:val="-4"/>
          <w:sz w:val="28"/>
          <w:szCs w:val="28"/>
          <w:rtl/>
        </w:rPr>
        <w:t>, فلما أف</w:t>
      </w:r>
      <w:r w:rsidRPr="00F06D61">
        <w:rPr>
          <w:rFonts w:ascii="Simplified Arabic" w:hAnsi="Simplified Arabic" w:cs="Simplified Arabic" w:hint="eastAsia"/>
          <w:spacing w:val="-4"/>
          <w:sz w:val="28"/>
          <w:szCs w:val="28"/>
          <w:rtl/>
        </w:rPr>
        <w:t>ـل</w:t>
      </w:r>
      <w:r w:rsidRPr="00F06D61">
        <w:rPr>
          <w:rFonts w:ascii="Simplified Arabic" w:hAnsi="Simplified Arabic" w:cs="Simplified Arabic"/>
          <w:spacing w:val="-4"/>
          <w:sz w:val="28"/>
          <w:szCs w:val="28"/>
          <w:rtl/>
        </w:rPr>
        <w:t xml:space="preserve"> </w:t>
      </w:r>
      <w:r w:rsidRPr="00F06D61">
        <w:rPr>
          <w:rFonts w:ascii="Simplified Arabic" w:hAnsi="Simplified Arabic" w:cs="Simplified Arabic" w:hint="eastAsia"/>
          <w:spacing w:val="-4"/>
          <w:sz w:val="28"/>
          <w:szCs w:val="28"/>
          <w:rtl/>
        </w:rPr>
        <w:t>علم</w:t>
      </w:r>
      <w:r w:rsidRPr="00F06D61">
        <w:rPr>
          <w:rFonts w:ascii="Simplified Arabic" w:hAnsi="Simplified Arabic" w:cs="Simplified Arabic"/>
          <w:spacing w:val="-4"/>
          <w:sz w:val="28"/>
          <w:szCs w:val="28"/>
          <w:rtl/>
        </w:rPr>
        <w:t xml:space="preserve"> أنّ الأفول لا يجوز عل</w:t>
      </w:r>
      <w:r w:rsidRPr="00F06D61">
        <w:rPr>
          <w:rFonts w:ascii="Simplified Arabic" w:hAnsi="Simplified Arabic" w:cs="Simplified Arabic" w:hint="eastAsia"/>
          <w:spacing w:val="-4"/>
          <w:sz w:val="28"/>
          <w:szCs w:val="28"/>
          <w:rtl/>
        </w:rPr>
        <w:t>ى</w:t>
      </w:r>
      <w:r w:rsidRPr="00F06D61">
        <w:rPr>
          <w:rFonts w:ascii="Simplified Arabic" w:hAnsi="Simplified Arabic" w:cs="Simplified Arabic"/>
          <w:spacing w:val="-4"/>
          <w:sz w:val="28"/>
          <w:szCs w:val="28"/>
          <w:rtl/>
        </w:rPr>
        <w:t xml:space="preserve"> الإله, فاست</w:t>
      </w:r>
      <w:r w:rsidRPr="00F06D61">
        <w:rPr>
          <w:rFonts w:ascii="Simplified Arabic" w:hAnsi="Simplified Arabic" w:cs="Simplified Arabic" w:hint="eastAsia"/>
          <w:spacing w:val="-4"/>
          <w:sz w:val="28"/>
          <w:szCs w:val="28"/>
          <w:rtl/>
        </w:rPr>
        <w:t>ـدلّ</w:t>
      </w:r>
      <w:r w:rsidRPr="00F06D61">
        <w:rPr>
          <w:rFonts w:ascii="Simplified Arabic" w:hAnsi="Simplified Arabic" w:cs="Simplified Arabic"/>
          <w:spacing w:val="-4"/>
          <w:sz w:val="28"/>
          <w:szCs w:val="28"/>
          <w:rtl/>
        </w:rPr>
        <w:t xml:space="preserve"> بذل</w:t>
      </w:r>
      <w:r w:rsidRPr="00F06D61">
        <w:rPr>
          <w:rFonts w:ascii="Simplified Arabic" w:hAnsi="Simplified Arabic" w:cs="Simplified Arabic" w:hint="eastAsia"/>
          <w:spacing w:val="-4"/>
          <w:sz w:val="28"/>
          <w:szCs w:val="28"/>
          <w:rtl/>
        </w:rPr>
        <w:t>ك</w:t>
      </w:r>
      <w:r w:rsidRPr="00F06D61">
        <w:rPr>
          <w:rFonts w:ascii="Simplified Arabic" w:hAnsi="Simplified Arabic" w:cs="Simplified Arabic"/>
          <w:spacing w:val="-4"/>
          <w:sz w:val="28"/>
          <w:szCs w:val="28"/>
          <w:rtl/>
        </w:rPr>
        <w:t xml:space="preserve"> ع</w:t>
      </w:r>
      <w:r w:rsidRPr="00F06D61">
        <w:rPr>
          <w:rFonts w:ascii="Simplified Arabic" w:hAnsi="Simplified Arabic" w:cs="Simplified Arabic" w:hint="eastAsia"/>
          <w:spacing w:val="-4"/>
          <w:sz w:val="28"/>
          <w:szCs w:val="28"/>
          <w:rtl/>
        </w:rPr>
        <w:t>لى</w:t>
      </w:r>
      <w:r w:rsidRPr="00F06D61">
        <w:rPr>
          <w:rFonts w:ascii="Simplified Arabic" w:hAnsi="Simplified Arabic" w:cs="Simplified Arabic"/>
          <w:spacing w:val="-4"/>
          <w:sz w:val="28"/>
          <w:szCs w:val="28"/>
          <w:rtl/>
        </w:rPr>
        <w:t xml:space="preserve"> أنّ</w:t>
      </w:r>
      <w:r w:rsidRPr="00F06D61">
        <w:rPr>
          <w:rFonts w:ascii="Simplified Arabic" w:hAnsi="Simplified Arabic" w:cs="Simplified Arabic" w:hint="eastAsia"/>
          <w:spacing w:val="-4"/>
          <w:sz w:val="28"/>
          <w:szCs w:val="28"/>
          <w:rtl/>
        </w:rPr>
        <w:t>ه</w:t>
      </w:r>
      <w:r w:rsidRPr="00F06D61">
        <w:rPr>
          <w:rFonts w:ascii="Simplified Arabic" w:hAnsi="Simplified Arabic" w:cs="Simplified Arabic"/>
          <w:spacing w:val="-4"/>
          <w:sz w:val="28"/>
          <w:szCs w:val="28"/>
          <w:rtl/>
        </w:rPr>
        <w:t xml:space="preserve"> م</w:t>
      </w:r>
      <w:r w:rsidRPr="00F06D61">
        <w:rPr>
          <w:rFonts w:ascii="Simplified Arabic" w:hAnsi="Simplified Arabic" w:cs="Simplified Arabic" w:hint="eastAsia"/>
          <w:spacing w:val="-4"/>
          <w:sz w:val="28"/>
          <w:szCs w:val="28"/>
          <w:rtl/>
        </w:rPr>
        <w:t>حدث</w:t>
      </w:r>
      <w:r w:rsidRPr="00F06D61">
        <w:rPr>
          <w:rFonts w:ascii="Simplified Arabic" w:hAnsi="Simplified Arabic" w:cs="Simplified Arabic"/>
          <w:spacing w:val="-4"/>
          <w:sz w:val="28"/>
          <w:szCs w:val="28"/>
          <w:rtl/>
        </w:rPr>
        <w:t>, وكذل</w:t>
      </w:r>
      <w:r w:rsidRPr="00F06D61">
        <w:rPr>
          <w:rFonts w:ascii="Simplified Arabic" w:hAnsi="Simplified Arabic" w:cs="Simplified Arabic" w:hint="eastAsia"/>
          <w:spacing w:val="-4"/>
          <w:sz w:val="28"/>
          <w:szCs w:val="28"/>
          <w:rtl/>
        </w:rPr>
        <w:t>ـك</w:t>
      </w:r>
      <w:r w:rsidRPr="00F06D61">
        <w:rPr>
          <w:rFonts w:ascii="Simplified Arabic" w:hAnsi="Simplified Arabic" w:cs="Simplified Arabic"/>
          <w:spacing w:val="-4"/>
          <w:sz w:val="28"/>
          <w:szCs w:val="28"/>
          <w:rtl/>
        </w:rPr>
        <w:t xml:space="preserve"> كانت حاله في رؤي</w:t>
      </w:r>
      <w:r w:rsidRPr="00F06D61">
        <w:rPr>
          <w:rFonts w:ascii="Simplified Arabic" w:hAnsi="Simplified Arabic" w:cs="Simplified Arabic" w:hint="eastAsia"/>
          <w:spacing w:val="-4"/>
          <w:sz w:val="28"/>
          <w:szCs w:val="28"/>
          <w:rtl/>
        </w:rPr>
        <w:t>ة</w:t>
      </w:r>
      <w:r w:rsidRPr="00F06D61">
        <w:rPr>
          <w:rFonts w:ascii="Simplified Arabic" w:hAnsi="Simplified Arabic" w:cs="Simplified Arabic"/>
          <w:spacing w:val="-4"/>
          <w:sz w:val="28"/>
          <w:szCs w:val="28"/>
          <w:rtl/>
        </w:rPr>
        <w:t xml:space="preserve"> الق</w:t>
      </w:r>
      <w:r w:rsidRPr="00F06D61">
        <w:rPr>
          <w:rFonts w:ascii="Simplified Arabic" w:hAnsi="Simplified Arabic" w:cs="Simplified Arabic" w:hint="eastAsia"/>
          <w:spacing w:val="-4"/>
          <w:sz w:val="28"/>
          <w:szCs w:val="28"/>
          <w:rtl/>
        </w:rPr>
        <w:t>ـمر</w:t>
      </w:r>
      <w:r w:rsidRPr="00F06D61">
        <w:rPr>
          <w:rFonts w:ascii="Simplified Arabic" w:hAnsi="Simplified Arabic" w:cs="Simplified Arabic"/>
          <w:spacing w:val="-4"/>
          <w:sz w:val="28"/>
          <w:szCs w:val="28"/>
          <w:rtl/>
        </w:rPr>
        <w:t xml:space="preserve"> والشمس, فإنّه لما رأى أفول</w:t>
      </w:r>
      <w:r w:rsidRPr="00F06D61">
        <w:rPr>
          <w:rFonts w:ascii="Simplified Arabic" w:hAnsi="Simplified Arabic" w:cs="Simplified Arabic" w:hint="eastAsia"/>
          <w:spacing w:val="-4"/>
          <w:sz w:val="28"/>
          <w:szCs w:val="28"/>
          <w:rtl/>
        </w:rPr>
        <w:t>هما</w:t>
      </w:r>
      <w:r w:rsidRPr="00F06D61">
        <w:rPr>
          <w:rFonts w:ascii="Simplified Arabic" w:hAnsi="Simplified Arabic" w:cs="Simplified Arabic"/>
          <w:spacing w:val="-4"/>
          <w:sz w:val="28"/>
          <w:szCs w:val="28"/>
          <w:rtl/>
        </w:rPr>
        <w:t xml:space="preserve"> قطع على حدوثهما واستحالة إلهيتهما</w:t>
      </w:r>
      <w:r w:rsidRPr="00F06D61">
        <w:rPr>
          <w:rStyle w:val="FootnoteReference"/>
          <w:rFonts w:ascii="Simplified Arabic" w:hAnsi="Simplified Arabic" w:cs="Simplified Arabic"/>
          <w:spacing w:val="-4"/>
          <w:sz w:val="28"/>
          <w:szCs w:val="28"/>
          <w:rtl/>
        </w:rPr>
        <w:footnoteReference w:id="148"/>
      </w:r>
      <w:r w:rsidRPr="00F06D61">
        <w:rPr>
          <w:rFonts w:ascii="Simplified Arabic" w:hAnsi="Simplified Arabic" w:cs="Simplified Arabic"/>
          <w:spacing w:val="-4"/>
          <w:sz w:val="28"/>
          <w:szCs w:val="28"/>
          <w:rtl/>
        </w:rPr>
        <w:t xml:space="preserve">. </w:t>
      </w:r>
    </w:p>
    <w:p w:rsidR="005D6BE0" w:rsidRDefault="005D6BE0" w:rsidP="00F06D61">
      <w:pPr>
        <w:spacing w:after="0" w:line="240" w:lineRule="auto"/>
        <w:jc w:val="lowKashida"/>
        <w:rPr>
          <w:rFonts w:ascii="Simplified Arabic" w:hAnsi="Simplified Arabic" w:cs="Simplified Arabic"/>
          <w:sz w:val="28"/>
          <w:szCs w:val="28"/>
          <w:rtl/>
        </w:rPr>
      </w:pPr>
      <w:r w:rsidRPr="00F06D61">
        <w:rPr>
          <w:rFonts w:ascii="Simplified Arabic" w:hAnsi="Simplified Arabic" w:cs="Simplified Arabic"/>
          <w:spacing w:val="-4"/>
          <w:sz w:val="28"/>
          <w:szCs w:val="28"/>
          <w:rtl/>
        </w:rPr>
        <w:t>3- قوله تعالى (</w:t>
      </w:r>
      <w:r w:rsidRPr="00F06D61">
        <w:rPr>
          <w:rFonts w:ascii="Simplified Arabic" w:hAnsi="Simplified Arabic" w:cs="Simplified Arabic" w:hint="eastAsia"/>
          <w:spacing w:val="-4"/>
          <w:sz w:val="28"/>
          <w:szCs w:val="28"/>
          <w:rtl/>
        </w:rPr>
        <w:t>فَكَيْفَ</w:t>
      </w:r>
      <w:r w:rsidRPr="00F06D61">
        <w:rPr>
          <w:rFonts w:ascii="Simplified Arabic" w:hAnsi="Simplified Arabic" w:cs="Simplified Arabic"/>
          <w:spacing w:val="-4"/>
          <w:sz w:val="28"/>
          <w:szCs w:val="28"/>
          <w:rtl/>
        </w:rPr>
        <w:t xml:space="preserve"> إِذَا جِئْنَا مِنْ كُلِّ أُمَّةٍ بِشَهِيدٍ وَجِئْنَا بِكَ عَلَى هَؤُل</w:t>
      </w:r>
      <w:r w:rsidRPr="00F06D61">
        <w:rPr>
          <w:rFonts w:ascii="Simplified Arabic" w:hAnsi="Simplified Arabic" w:cs="Simplified Arabic" w:hint="eastAsia"/>
          <w:spacing w:val="-4"/>
          <w:sz w:val="28"/>
          <w:szCs w:val="28"/>
          <w:rtl/>
        </w:rPr>
        <w:t>َاءِ</w:t>
      </w:r>
      <w:r w:rsidRPr="00F06D61">
        <w:rPr>
          <w:rFonts w:ascii="Simplified Arabic" w:hAnsi="Simplified Arabic" w:cs="Simplified Arabic"/>
          <w:spacing w:val="-4"/>
          <w:sz w:val="28"/>
          <w:szCs w:val="28"/>
          <w:rtl/>
        </w:rPr>
        <w:t xml:space="preserve"> شَهِيدًا)</w:t>
      </w:r>
      <w:r w:rsidRPr="00F06D61">
        <w:rPr>
          <w:rStyle w:val="FootnoteReference"/>
          <w:rFonts w:ascii="Simplified Arabic" w:hAnsi="Simplified Arabic" w:cs="Simplified Arabic"/>
          <w:spacing w:val="-4"/>
          <w:sz w:val="28"/>
          <w:szCs w:val="28"/>
          <w:rtl/>
        </w:rPr>
        <w:footnoteReference w:id="149"/>
      </w:r>
      <w:r w:rsidRPr="00F06D61">
        <w:rPr>
          <w:rFonts w:ascii="Simplified Arabic" w:hAnsi="Simplified Arabic" w:cs="Simplified Arabic"/>
          <w:spacing w:val="-4"/>
          <w:sz w:val="28"/>
          <w:szCs w:val="28"/>
          <w:rtl/>
        </w:rPr>
        <w:t xml:space="preserve"> وهو يتعارض</w:t>
      </w:r>
      <w:r>
        <w:rPr>
          <w:rFonts w:ascii="Simplified Arabic" w:hAnsi="Simplified Arabic" w:cs="Simplified Arabic"/>
          <w:sz w:val="28"/>
          <w:szCs w:val="28"/>
          <w:rtl/>
        </w:rPr>
        <w:t xml:space="preserve"> مع الآية (</w:t>
      </w:r>
      <w:r w:rsidRPr="004407D2">
        <w:rPr>
          <w:rFonts w:ascii="Simplified Arabic" w:hAnsi="Simplified Arabic" w:cs="Simplified Arabic" w:hint="eastAsia"/>
          <w:sz w:val="28"/>
          <w:szCs w:val="28"/>
          <w:rtl/>
        </w:rPr>
        <w:t>يَوْمَ</w:t>
      </w:r>
      <w:r w:rsidRPr="004407D2">
        <w:rPr>
          <w:rFonts w:ascii="Simplified Arabic" w:hAnsi="Simplified Arabic" w:cs="Simplified Arabic"/>
          <w:sz w:val="28"/>
          <w:szCs w:val="28"/>
          <w:rtl/>
        </w:rPr>
        <w:t xml:space="preserve"> يَجْمَعُ اللَّهُ الرُّسُلَ فَيَقُولُ مَاذَا أُجِبْتُمْ قَال</w:t>
      </w:r>
      <w:r w:rsidRPr="004407D2">
        <w:rPr>
          <w:rFonts w:ascii="Simplified Arabic" w:hAnsi="Simplified Arabic" w:cs="Simplified Arabic" w:hint="eastAsia"/>
          <w:sz w:val="28"/>
          <w:szCs w:val="28"/>
          <w:rtl/>
        </w:rPr>
        <w:t>ُوا</w:t>
      </w:r>
      <w:r w:rsidRPr="004407D2">
        <w:rPr>
          <w:rFonts w:ascii="Simplified Arabic" w:hAnsi="Simplified Arabic" w:cs="Simplified Arabic"/>
          <w:sz w:val="28"/>
          <w:szCs w:val="28"/>
          <w:rtl/>
        </w:rPr>
        <w:t xml:space="preserve"> لَا عِلْمَ لَنَا إِنَّكَ أَنْتَ عَلَّامُ الْغُيُوبِ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50"/>
      </w:r>
      <w:r>
        <w:rPr>
          <w:rFonts w:ascii="Simplified Arabic" w:hAnsi="Simplified Arabic" w:cs="Simplified Arabic"/>
          <w:sz w:val="28"/>
          <w:szCs w:val="28"/>
          <w:rtl/>
        </w:rPr>
        <w:t>.</w:t>
      </w:r>
    </w:p>
    <w:p w:rsidR="005D6BE0" w:rsidRDefault="005D6BE0" w:rsidP="00F06D61">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الآية الأولى تقول بأنّ الرس</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ـشهـدون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أممهم ي</w:t>
      </w:r>
      <w:r>
        <w:rPr>
          <w:rFonts w:ascii="Simplified Arabic" w:hAnsi="Simplified Arabic" w:cs="Simplified Arabic" w:hint="eastAsia"/>
          <w:sz w:val="28"/>
          <w:szCs w:val="28"/>
          <w:rtl/>
        </w:rPr>
        <w:t>ـوم</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ـيامة</w:t>
      </w:r>
      <w:r>
        <w:rPr>
          <w:rFonts w:ascii="Simplified Arabic" w:hAnsi="Simplified Arabic" w:cs="Simplified Arabic"/>
          <w:sz w:val="28"/>
          <w:szCs w:val="28"/>
          <w:rtl/>
        </w:rPr>
        <w:t>, ومن ذلـك قـول مؤ</w:t>
      </w:r>
      <w:r>
        <w:rPr>
          <w:rFonts w:ascii="Simplified Arabic" w:hAnsi="Simplified Arabic" w:cs="Simplified Arabic" w:hint="eastAsia"/>
          <w:sz w:val="28"/>
          <w:szCs w:val="28"/>
          <w:rtl/>
        </w:rPr>
        <w:t>لـف</w:t>
      </w:r>
      <w:r>
        <w:rPr>
          <w:rFonts w:ascii="Simplified Arabic" w:hAnsi="Simplified Arabic" w:cs="Simplified Arabic"/>
          <w:sz w:val="28"/>
          <w:szCs w:val="28"/>
          <w:rtl/>
        </w:rPr>
        <w:t xml:space="preserve"> التفسير الميسر بأنّه كيف يكون حال النّاس يوم القيامة, إذا جاء الله من كلّ أم</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برسول</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لي</w:t>
      </w:r>
      <w:r>
        <w:rPr>
          <w:rFonts w:ascii="Simplified Arabic" w:hAnsi="Simplified Arabic" w:cs="Simplified Arabic" w:hint="eastAsia"/>
          <w:sz w:val="28"/>
          <w:szCs w:val="28"/>
          <w:rtl/>
        </w:rPr>
        <w:t>شهد</w:t>
      </w:r>
      <w:r>
        <w:rPr>
          <w:rFonts w:ascii="Simplified Arabic" w:hAnsi="Simplified Arabic" w:cs="Simplified Arabic"/>
          <w:sz w:val="28"/>
          <w:szCs w:val="28"/>
          <w:rtl/>
        </w:rPr>
        <w:t xml:space="preserve"> عل</w:t>
      </w:r>
      <w:r>
        <w:rPr>
          <w:rFonts w:ascii="Simplified Arabic" w:hAnsi="Simplified Arabic" w:cs="Simplified Arabic" w:hint="eastAsia"/>
          <w:sz w:val="28"/>
          <w:szCs w:val="28"/>
          <w:rtl/>
        </w:rPr>
        <w:t>يها</w:t>
      </w:r>
      <w:r>
        <w:rPr>
          <w:rFonts w:ascii="Simplified Arabic" w:hAnsi="Simplified Arabic" w:cs="Simplified Arabic"/>
          <w:sz w:val="28"/>
          <w:szCs w:val="28"/>
          <w:rtl/>
        </w:rPr>
        <w:t xml:space="preserve"> بما عملت, وجاء بك – أيّها الرسول- لتكون شهيداً على أمتك, أنّك بلغت</w:t>
      </w:r>
      <w:r>
        <w:rPr>
          <w:rFonts w:ascii="Simplified Arabic" w:hAnsi="Simplified Arabic" w:cs="Simplified Arabic" w:hint="eastAsia"/>
          <w:sz w:val="28"/>
          <w:szCs w:val="28"/>
          <w:rtl/>
        </w:rPr>
        <w:t>ـهم</w:t>
      </w:r>
      <w:r>
        <w:rPr>
          <w:rFonts w:ascii="Simplified Arabic" w:hAnsi="Simplified Arabic" w:cs="Simplified Arabic"/>
          <w:sz w:val="28"/>
          <w:szCs w:val="28"/>
          <w:rtl/>
        </w:rPr>
        <w:t xml:space="preserve"> رسال</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ربّك؟</w:t>
      </w:r>
      <w:r>
        <w:rPr>
          <w:rStyle w:val="FootnoteReference"/>
          <w:rFonts w:ascii="Simplified Arabic" w:hAnsi="Simplified Arabic" w:cs="Simplified Arabic"/>
          <w:sz w:val="28"/>
          <w:szCs w:val="28"/>
          <w:rtl/>
        </w:rPr>
        <w:footnoteReference w:id="151"/>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ينما</w:t>
      </w:r>
      <w:r>
        <w:rPr>
          <w:rFonts w:ascii="Simplified Arabic" w:hAnsi="Simplified Arabic" w:cs="Simplified Arabic"/>
          <w:sz w:val="28"/>
          <w:szCs w:val="28"/>
          <w:rtl/>
        </w:rPr>
        <w:t xml:space="preserve"> الآي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الثان</w:t>
      </w:r>
      <w:r>
        <w:rPr>
          <w:rFonts w:ascii="Simplified Arabic" w:hAnsi="Simplified Arabic" w:cs="Simplified Arabic" w:hint="eastAsia"/>
          <w:sz w:val="28"/>
          <w:szCs w:val="28"/>
          <w:rtl/>
        </w:rPr>
        <w:t>ية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قول</w:t>
      </w:r>
      <w:r>
        <w:rPr>
          <w:rFonts w:ascii="Simplified Arabic" w:hAnsi="Simplified Arabic" w:cs="Simplified Arabic"/>
          <w:sz w:val="28"/>
          <w:szCs w:val="28"/>
          <w:rtl/>
        </w:rPr>
        <w:t xml:space="preserve"> بأنّ الرس</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ين</w:t>
      </w:r>
      <w:r>
        <w:rPr>
          <w:rFonts w:ascii="Simplified Arabic" w:hAnsi="Simplified Arabic" w:cs="Simplified Arabic" w:hint="eastAsia"/>
          <w:sz w:val="28"/>
          <w:szCs w:val="28"/>
          <w:rtl/>
        </w:rPr>
        <w:t>ـفــون</w:t>
      </w:r>
      <w:r>
        <w:rPr>
          <w:rFonts w:ascii="Simplified Arabic" w:hAnsi="Simplified Arabic" w:cs="Simplified Arabic"/>
          <w:sz w:val="28"/>
          <w:szCs w:val="28"/>
          <w:rtl/>
        </w:rPr>
        <w:t xml:space="preserve"> عل</w:t>
      </w:r>
      <w:r>
        <w:rPr>
          <w:rFonts w:ascii="Simplified Arabic" w:hAnsi="Simplified Arabic" w:cs="Simplified Arabic" w:hint="eastAsia"/>
          <w:sz w:val="28"/>
          <w:szCs w:val="28"/>
          <w:rtl/>
        </w:rPr>
        <w:t>مهم</w:t>
      </w:r>
      <w:r>
        <w:rPr>
          <w:rFonts w:ascii="Simplified Arabic" w:hAnsi="Simplified Arabic" w:cs="Simplified Arabic"/>
          <w:sz w:val="28"/>
          <w:szCs w:val="28"/>
          <w:rtl/>
        </w:rPr>
        <w:t xml:space="preserve"> عن أم</w:t>
      </w:r>
      <w:r>
        <w:rPr>
          <w:rFonts w:ascii="Simplified Arabic" w:hAnsi="Simplified Arabic" w:cs="Simplified Arabic" w:hint="eastAsia"/>
          <w:sz w:val="28"/>
          <w:szCs w:val="28"/>
          <w:rtl/>
        </w:rPr>
        <w:t>مهم</w:t>
      </w:r>
      <w:r>
        <w:rPr>
          <w:rFonts w:ascii="Simplified Arabic" w:hAnsi="Simplified Arabic" w:cs="Simplified Arabic"/>
          <w:sz w:val="28"/>
          <w:szCs w:val="28"/>
          <w:rtl/>
        </w:rPr>
        <w:t xml:space="preserve"> في ي</w:t>
      </w:r>
      <w:r>
        <w:rPr>
          <w:rFonts w:ascii="Simplified Arabic" w:hAnsi="Simplified Arabic" w:cs="Simplified Arabic" w:hint="eastAsia"/>
          <w:sz w:val="28"/>
          <w:szCs w:val="28"/>
          <w:rtl/>
        </w:rPr>
        <w:t>وم</w:t>
      </w:r>
      <w:r>
        <w:rPr>
          <w:rFonts w:ascii="Simplified Arabic" w:hAnsi="Simplified Arabic" w:cs="Simplified Arabic"/>
          <w:sz w:val="28"/>
          <w:szCs w:val="28"/>
          <w:rtl/>
        </w:rPr>
        <w:t xml:space="preserve"> القيام</w:t>
      </w:r>
      <w:r>
        <w:rPr>
          <w:rFonts w:ascii="Simplified Arabic" w:hAnsi="Simplified Arabic" w:cs="Simplified Arabic" w:hint="eastAsia"/>
          <w:sz w:val="28"/>
          <w:szCs w:val="28"/>
          <w:rtl/>
        </w:rPr>
        <w:t>ة</w:t>
      </w:r>
      <w:r>
        <w:rPr>
          <w:rFonts w:ascii="Simplified Arabic" w:hAnsi="Simplified Arabic" w:cs="Simplified Arabic"/>
          <w:sz w:val="28"/>
          <w:szCs w:val="28"/>
          <w:rtl/>
        </w:rPr>
        <w:t>, وم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ـــا</w:t>
      </w:r>
      <w:r>
        <w:rPr>
          <w:rFonts w:ascii="Simplified Arabic" w:hAnsi="Simplified Arabic" w:cs="Simplified Arabic"/>
          <w:sz w:val="28"/>
          <w:szCs w:val="28"/>
          <w:rtl/>
        </w:rPr>
        <w:t xml:space="preserve"> ورد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التفسير الوسيط بأنّه تذك</w:t>
      </w:r>
      <w:r>
        <w:rPr>
          <w:rFonts w:ascii="Simplified Arabic" w:hAnsi="Simplified Arabic" w:cs="Simplified Arabic" w:hint="eastAsia"/>
          <w:sz w:val="28"/>
          <w:szCs w:val="28"/>
          <w:rtl/>
        </w:rPr>
        <w:t>ّروا</w:t>
      </w:r>
      <w:r>
        <w:rPr>
          <w:rFonts w:ascii="Simplified Arabic" w:hAnsi="Simplified Arabic" w:cs="Simplified Arabic"/>
          <w:sz w:val="28"/>
          <w:szCs w:val="28"/>
          <w:rtl/>
        </w:rPr>
        <w:t xml:space="preserve"> واحذروا أيّها النّاس </w:t>
      </w:r>
      <w:r>
        <w:rPr>
          <w:rFonts w:ascii="Simplified Arabic" w:hAnsi="Simplified Arabic" w:cs="Simplified Arabic" w:hint="eastAsia"/>
          <w:sz w:val="28"/>
          <w:szCs w:val="28"/>
          <w:rtl/>
        </w:rPr>
        <w:t>حين</w:t>
      </w:r>
      <w:r>
        <w:rPr>
          <w:rFonts w:ascii="Simplified Arabic" w:hAnsi="Simplified Arabic" w:cs="Simplified Arabic"/>
          <w:sz w:val="28"/>
          <w:szCs w:val="28"/>
          <w:rtl/>
        </w:rPr>
        <w:t xml:space="preserve"> يجمع الله يوم القيامة الرسل والأمم والخلائق المر</w:t>
      </w:r>
      <w:r>
        <w:rPr>
          <w:rFonts w:ascii="Simplified Arabic" w:hAnsi="Simplified Arabic" w:cs="Simplified Arabic" w:hint="eastAsia"/>
          <w:sz w:val="28"/>
          <w:szCs w:val="28"/>
          <w:rtl/>
        </w:rPr>
        <w:t>ـسلـين</w:t>
      </w:r>
      <w:r>
        <w:rPr>
          <w:rFonts w:ascii="Simplified Arabic" w:hAnsi="Simplified Arabic" w:cs="Simplified Arabic"/>
          <w:sz w:val="28"/>
          <w:szCs w:val="28"/>
          <w:rtl/>
        </w:rPr>
        <w:t xml:space="preserve"> إلي</w:t>
      </w:r>
      <w:r>
        <w:rPr>
          <w:rFonts w:ascii="Simplified Arabic" w:hAnsi="Simplified Arabic" w:cs="Simplified Arabic" w:hint="eastAsia"/>
          <w:sz w:val="28"/>
          <w:szCs w:val="28"/>
          <w:rtl/>
        </w:rPr>
        <w:t>ـهـم</w:t>
      </w:r>
      <w:r>
        <w:rPr>
          <w:rFonts w:ascii="Simplified Arabic" w:hAnsi="Simplified Arabic" w:cs="Simplified Arabic"/>
          <w:sz w:val="28"/>
          <w:szCs w:val="28"/>
          <w:rtl/>
        </w:rPr>
        <w:t>, فيكلّ</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الله </w:t>
      </w:r>
      <w:r w:rsidRPr="00F06D61">
        <w:rPr>
          <w:rFonts w:ascii="Simplified Arabic" w:hAnsi="Simplified Arabic" w:cs="Simplified Arabic" w:hint="eastAsia"/>
          <w:spacing w:val="-6"/>
          <w:sz w:val="28"/>
          <w:szCs w:val="28"/>
          <w:rtl/>
        </w:rPr>
        <w:t>الـرسـل</w:t>
      </w:r>
      <w:r w:rsidRPr="00F06D61">
        <w:rPr>
          <w:rFonts w:ascii="Simplified Arabic" w:hAnsi="Simplified Arabic" w:cs="Simplified Arabic"/>
          <w:spacing w:val="-6"/>
          <w:sz w:val="28"/>
          <w:szCs w:val="28"/>
          <w:rtl/>
        </w:rPr>
        <w:t xml:space="preserve"> أولاً, وال</w:t>
      </w:r>
      <w:r w:rsidRPr="00F06D61">
        <w:rPr>
          <w:rFonts w:ascii="Simplified Arabic" w:hAnsi="Simplified Arabic" w:cs="Simplified Arabic" w:hint="eastAsia"/>
          <w:spacing w:val="-6"/>
          <w:sz w:val="28"/>
          <w:szCs w:val="28"/>
          <w:rtl/>
        </w:rPr>
        <w:t>ـمـراد</w:t>
      </w:r>
      <w:r w:rsidRPr="00F06D61">
        <w:rPr>
          <w:rFonts w:ascii="Simplified Arabic" w:hAnsi="Simplified Arabic" w:cs="Simplified Arabic"/>
          <w:spacing w:val="-6"/>
          <w:sz w:val="28"/>
          <w:szCs w:val="28"/>
          <w:rtl/>
        </w:rPr>
        <w:t xml:space="preserve"> ب</w:t>
      </w:r>
      <w:r w:rsidRPr="00F06D61">
        <w:rPr>
          <w:rFonts w:ascii="Simplified Arabic" w:hAnsi="Simplified Arabic" w:cs="Simplified Arabic" w:hint="eastAsia"/>
          <w:spacing w:val="-6"/>
          <w:sz w:val="28"/>
          <w:szCs w:val="28"/>
          <w:rtl/>
        </w:rPr>
        <w:t>ـذـلك</w:t>
      </w:r>
      <w:r w:rsidRPr="00F06D61">
        <w:rPr>
          <w:rFonts w:ascii="Simplified Arabic" w:hAnsi="Simplified Arabic" w:cs="Simplified Arabic"/>
          <w:spacing w:val="-6"/>
          <w:sz w:val="28"/>
          <w:szCs w:val="28"/>
          <w:rtl/>
        </w:rPr>
        <w:t xml:space="preserve"> أق</w:t>
      </w:r>
      <w:r w:rsidRPr="00F06D61">
        <w:rPr>
          <w:rFonts w:ascii="Simplified Arabic" w:hAnsi="Simplified Arabic" w:cs="Simplified Arabic" w:hint="eastAsia"/>
          <w:spacing w:val="-6"/>
          <w:sz w:val="28"/>
          <w:szCs w:val="28"/>
          <w:rtl/>
        </w:rPr>
        <w:t>ـوامـهم</w:t>
      </w:r>
      <w:r w:rsidRPr="00F06D61">
        <w:rPr>
          <w:rFonts w:ascii="Simplified Arabic" w:hAnsi="Simplified Arabic" w:cs="Simplified Arabic"/>
          <w:spacing w:val="-6"/>
          <w:sz w:val="28"/>
          <w:szCs w:val="28"/>
          <w:rtl/>
        </w:rPr>
        <w:t>, ف</w:t>
      </w:r>
      <w:r w:rsidRPr="00F06D61">
        <w:rPr>
          <w:rFonts w:ascii="Simplified Arabic" w:hAnsi="Simplified Arabic" w:cs="Simplified Arabic" w:hint="eastAsia"/>
          <w:spacing w:val="-6"/>
          <w:sz w:val="28"/>
          <w:szCs w:val="28"/>
          <w:rtl/>
        </w:rPr>
        <w:t>ـيقـول</w:t>
      </w:r>
      <w:r w:rsidRPr="00F06D61">
        <w:rPr>
          <w:rFonts w:ascii="Simplified Arabic" w:hAnsi="Simplified Arabic" w:cs="Simplified Arabic"/>
          <w:spacing w:val="-6"/>
          <w:sz w:val="28"/>
          <w:szCs w:val="28"/>
          <w:rtl/>
        </w:rPr>
        <w:t xml:space="preserve"> الح</w:t>
      </w:r>
      <w:r w:rsidRPr="00F06D61">
        <w:rPr>
          <w:rFonts w:ascii="Simplified Arabic" w:hAnsi="Simplified Arabic" w:cs="Simplified Arabic" w:hint="eastAsia"/>
          <w:spacing w:val="-6"/>
          <w:sz w:val="28"/>
          <w:szCs w:val="28"/>
          <w:rtl/>
        </w:rPr>
        <w:t>ـقّ</w:t>
      </w:r>
      <w:r w:rsidRPr="00F06D61">
        <w:rPr>
          <w:rFonts w:ascii="Simplified Arabic" w:hAnsi="Simplified Arabic" w:cs="Simplified Arabic"/>
          <w:spacing w:val="-6"/>
          <w:sz w:val="28"/>
          <w:szCs w:val="28"/>
          <w:rtl/>
        </w:rPr>
        <w:t xml:space="preserve"> لهم: م</w:t>
      </w:r>
      <w:r w:rsidRPr="00F06D61">
        <w:rPr>
          <w:rFonts w:ascii="Simplified Arabic" w:hAnsi="Simplified Arabic" w:cs="Simplified Arabic" w:hint="eastAsia"/>
          <w:spacing w:val="-6"/>
          <w:sz w:val="28"/>
          <w:szCs w:val="28"/>
          <w:rtl/>
        </w:rPr>
        <w:t>ـاذا</w:t>
      </w:r>
      <w:r w:rsidRPr="00F06D61">
        <w:rPr>
          <w:rFonts w:ascii="Simplified Arabic" w:hAnsi="Simplified Arabic" w:cs="Simplified Arabic"/>
          <w:spacing w:val="-6"/>
          <w:sz w:val="28"/>
          <w:szCs w:val="28"/>
          <w:rtl/>
        </w:rPr>
        <w:t xml:space="preserve"> أج</w:t>
      </w:r>
      <w:r w:rsidRPr="00F06D61">
        <w:rPr>
          <w:rFonts w:ascii="Simplified Arabic" w:hAnsi="Simplified Arabic" w:cs="Simplified Arabic" w:hint="eastAsia"/>
          <w:spacing w:val="-6"/>
          <w:sz w:val="28"/>
          <w:szCs w:val="28"/>
          <w:rtl/>
        </w:rPr>
        <w:t>ـابــت</w:t>
      </w:r>
      <w:r w:rsidRPr="00F06D61">
        <w:rPr>
          <w:rFonts w:ascii="Simplified Arabic" w:hAnsi="Simplified Arabic" w:cs="Simplified Arabic"/>
          <w:spacing w:val="-6"/>
          <w:sz w:val="28"/>
          <w:szCs w:val="28"/>
          <w:rtl/>
        </w:rPr>
        <w:t xml:space="preserve"> ب</w:t>
      </w:r>
      <w:r w:rsidRPr="00F06D61">
        <w:rPr>
          <w:rFonts w:ascii="Simplified Arabic" w:hAnsi="Simplified Arabic" w:cs="Simplified Arabic" w:hint="eastAsia"/>
          <w:spacing w:val="-6"/>
          <w:sz w:val="28"/>
          <w:szCs w:val="28"/>
          <w:rtl/>
        </w:rPr>
        <w:t>ــه</w:t>
      </w:r>
      <w:r w:rsidRPr="00F06D61">
        <w:rPr>
          <w:rFonts w:ascii="Simplified Arabic" w:hAnsi="Simplified Arabic" w:cs="Simplified Arabic"/>
          <w:spacing w:val="-6"/>
          <w:sz w:val="28"/>
          <w:szCs w:val="28"/>
          <w:rtl/>
        </w:rPr>
        <w:t xml:space="preserve"> الأمم من إي</w:t>
      </w:r>
      <w:r w:rsidRPr="00F06D61">
        <w:rPr>
          <w:rFonts w:ascii="Simplified Arabic" w:hAnsi="Simplified Arabic" w:cs="Simplified Arabic" w:hint="eastAsia"/>
          <w:spacing w:val="-6"/>
          <w:sz w:val="28"/>
          <w:szCs w:val="28"/>
          <w:rtl/>
        </w:rPr>
        <w:t>ـمان</w:t>
      </w:r>
      <w:r w:rsidRPr="00F06D61">
        <w:rPr>
          <w:rFonts w:ascii="Simplified Arabic" w:hAnsi="Simplified Arabic" w:cs="Simplified Arabic"/>
          <w:spacing w:val="-6"/>
          <w:sz w:val="28"/>
          <w:szCs w:val="28"/>
          <w:rtl/>
        </w:rPr>
        <w:t xml:space="preserve"> وطاعة وإق</w:t>
      </w:r>
      <w:r w:rsidRPr="00F06D61">
        <w:rPr>
          <w:rFonts w:ascii="Simplified Arabic" w:hAnsi="Simplified Arabic" w:cs="Simplified Arabic" w:hint="eastAsia"/>
          <w:spacing w:val="-6"/>
          <w:sz w:val="28"/>
          <w:szCs w:val="28"/>
          <w:rtl/>
        </w:rPr>
        <w:t>ـرار</w:t>
      </w:r>
      <w:r w:rsidRPr="00F06D61">
        <w:rPr>
          <w:rFonts w:ascii="Simplified Arabic" w:hAnsi="Simplified Arabic" w:cs="Simplified Arabic"/>
          <w:spacing w:val="-6"/>
          <w:sz w:val="28"/>
          <w:szCs w:val="28"/>
          <w:rtl/>
        </w:rPr>
        <w:t xml:space="preserve"> أو كفر وإنكار واستكبار وعصيان, وه</w:t>
      </w:r>
      <w:r w:rsidRPr="00F06D61">
        <w:rPr>
          <w:rFonts w:ascii="Simplified Arabic" w:hAnsi="Simplified Arabic" w:cs="Simplified Arabic" w:hint="eastAsia"/>
          <w:spacing w:val="-6"/>
          <w:sz w:val="28"/>
          <w:szCs w:val="28"/>
          <w:rtl/>
        </w:rPr>
        <w:t>ــذا</w:t>
      </w:r>
      <w:r w:rsidRPr="00F06D61">
        <w:rPr>
          <w:rFonts w:ascii="Simplified Arabic" w:hAnsi="Simplified Arabic" w:cs="Simplified Arabic"/>
          <w:spacing w:val="-6"/>
          <w:sz w:val="28"/>
          <w:szCs w:val="28"/>
          <w:rtl/>
        </w:rPr>
        <w:t xml:space="preserve"> الس</w:t>
      </w:r>
      <w:r w:rsidRPr="00F06D61">
        <w:rPr>
          <w:rFonts w:ascii="Simplified Arabic" w:hAnsi="Simplified Arabic" w:cs="Simplified Arabic" w:hint="eastAsia"/>
          <w:spacing w:val="-6"/>
          <w:sz w:val="28"/>
          <w:szCs w:val="28"/>
          <w:rtl/>
        </w:rPr>
        <w:t>ـؤال</w:t>
      </w:r>
      <w:r w:rsidRPr="00F06D61">
        <w:rPr>
          <w:rFonts w:ascii="Simplified Arabic" w:hAnsi="Simplified Arabic" w:cs="Simplified Arabic"/>
          <w:spacing w:val="-6"/>
          <w:sz w:val="28"/>
          <w:szCs w:val="28"/>
          <w:rtl/>
        </w:rPr>
        <w:t xml:space="preserve"> لل</w:t>
      </w:r>
      <w:r w:rsidRPr="00F06D61">
        <w:rPr>
          <w:rFonts w:ascii="Simplified Arabic" w:hAnsi="Simplified Arabic" w:cs="Simplified Arabic" w:hint="eastAsia"/>
          <w:spacing w:val="-6"/>
          <w:sz w:val="28"/>
          <w:szCs w:val="28"/>
          <w:rtl/>
        </w:rPr>
        <w:t>أنـبـيـاء</w:t>
      </w:r>
      <w:r w:rsidRPr="00F06D61">
        <w:rPr>
          <w:rFonts w:ascii="Simplified Arabic" w:hAnsi="Simplified Arabic" w:cs="Simplified Arabic"/>
          <w:spacing w:val="-6"/>
          <w:sz w:val="28"/>
          <w:szCs w:val="28"/>
          <w:rtl/>
        </w:rPr>
        <w:t xml:space="preserve"> الرس</w:t>
      </w:r>
      <w:r w:rsidRPr="00F06D61">
        <w:rPr>
          <w:rFonts w:ascii="Simplified Arabic" w:hAnsi="Simplified Arabic" w:cs="Simplified Arabic" w:hint="eastAsia"/>
          <w:spacing w:val="-6"/>
          <w:sz w:val="28"/>
          <w:szCs w:val="28"/>
          <w:rtl/>
        </w:rPr>
        <w:t>ل</w:t>
      </w:r>
      <w:r w:rsidRPr="00F06D61">
        <w:rPr>
          <w:rFonts w:ascii="Simplified Arabic" w:hAnsi="Simplified Arabic" w:cs="Simplified Arabic"/>
          <w:spacing w:val="-6"/>
          <w:sz w:val="28"/>
          <w:szCs w:val="28"/>
          <w:rtl/>
        </w:rPr>
        <w:t xml:space="preserve"> إنّ</w:t>
      </w:r>
      <w:r w:rsidRPr="00F06D61">
        <w:rPr>
          <w:rFonts w:ascii="Simplified Arabic" w:hAnsi="Simplified Arabic" w:cs="Simplified Arabic" w:hint="eastAsia"/>
          <w:spacing w:val="-6"/>
          <w:sz w:val="28"/>
          <w:szCs w:val="28"/>
          <w:rtl/>
        </w:rPr>
        <w:t>ـما</w:t>
      </w:r>
      <w:r w:rsidRPr="00F06D61">
        <w:rPr>
          <w:rFonts w:ascii="Simplified Arabic" w:hAnsi="Simplified Arabic" w:cs="Simplified Arabic"/>
          <w:spacing w:val="-6"/>
          <w:sz w:val="28"/>
          <w:szCs w:val="28"/>
          <w:rtl/>
        </w:rPr>
        <w:t xml:space="preserve"> ه</w:t>
      </w:r>
      <w:r w:rsidRPr="00F06D61">
        <w:rPr>
          <w:rFonts w:ascii="Simplified Arabic" w:hAnsi="Simplified Arabic" w:cs="Simplified Arabic" w:hint="eastAsia"/>
          <w:spacing w:val="-6"/>
          <w:sz w:val="28"/>
          <w:szCs w:val="28"/>
          <w:rtl/>
        </w:rPr>
        <w:t>ـو</w:t>
      </w:r>
      <w:r w:rsidRPr="00F06D61">
        <w:rPr>
          <w:rFonts w:ascii="Simplified Arabic" w:hAnsi="Simplified Arabic" w:cs="Simplified Arabic"/>
          <w:spacing w:val="-6"/>
          <w:sz w:val="28"/>
          <w:szCs w:val="28"/>
          <w:rtl/>
        </w:rPr>
        <w:t xml:space="preserve"> لتق</w:t>
      </w:r>
      <w:r w:rsidRPr="00F06D61">
        <w:rPr>
          <w:rFonts w:ascii="Simplified Arabic" w:hAnsi="Simplified Arabic" w:cs="Simplified Arabic" w:hint="eastAsia"/>
          <w:spacing w:val="-6"/>
          <w:sz w:val="28"/>
          <w:szCs w:val="28"/>
          <w:rtl/>
        </w:rPr>
        <w:t>ــوم</w:t>
      </w:r>
      <w:r w:rsidRPr="00F06D61">
        <w:rPr>
          <w:rFonts w:ascii="Simplified Arabic" w:hAnsi="Simplified Arabic" w:cs="Simplified Arabic"/>
          <w:spacing w:val="-6"/>
          <w:sz w:val="28"/>
          <w:szCs w:val="28"/>
          <w:rtl/>
        </w:rPr>
        <w:t xml:space="preserve"> الحج</w:t>
      </w:r>
      <w:r w:rsidRPr="00F06D61">
        <w:rPr>
          <w:rFonts w:ascii="Simplified Arabic" w:hAnsi="Simplified Arabic" w:cs="Simplified Arabic" w:hint="eastAsia"/>
          <w:spacing w:val="-6"/>
          <w:sz w:val="28"/>
          <w:szCs w:val="28"/>
          <w:rtl/>
        </w:rPr>
        <w:t>ـة</w:t>
      </w:r>
      <w:r w:rsidRPr="00F06D61">
        <w:rPr>
          <w:rFonts w:ascii="Simplified Arabic" w:hAnsi="Simplified Arabic" w:cs="Simplified Arabic"/>
          <w:spacing w:val="-6"/>
          <w:sz w:val="28"/>
          <w:szCs w:val="28"/>
          <w:rtl/>
        </w:rPr>
        <w:t xml:space="preserve"> على الأم</w:t>
      </w:r>
      <w:r w:rsidRPr="00F06D61">
        <w:rPr>
          <w:rFonts w:ascii="Simplified Arabic" w:hAnsi="Simplified Arabic" w:cs="Simplified Arabic" w:hint="eastAsia"/>
          <w:spacing w:val="-6"/>
          <w:sz w:val="28"/>
          <w:szCs w:val="28"/>
          <w:rtl/>
        </w:rPr>
        <w:t>ـم</w:t>
      </w:r>
      <w:r w:rsidRPr="00F06D61">
        <w:rPr>
          <w:rFonts w:ascii="Simplified Arabic" w:hAnsi="Simplified Arabic" w:cs="Simplified Arabic"/>
          <w:spacing w:val="-6"/>
          <w:sz w:val="28"/>
          <w:szCs w:val="28"/>
          <w:rtl/>
        </w:rPr>
        <w:t>, ويبت</w:t>
      </w:r>
      <w:r w:rsidRPr="00F06D61">
        <w:rPr>
          <w:rFonts w:ascii="Simplified Arabic" w:hAnsi="Simplified Arabic" w:cs="Simplified Arabic" w:hint="eastAsia"/>
          <w:spacing w:val="-6"/>
          <w:sz w:val="28"/>
          <w:szCs w:val="28"/>
          <w:rtl/>
        </w:rPr>
        <w:t>ـدئ</w:t>
      </w:r>
      <w:r w:rsidRPr="00F06D61">
        <w:rPr>
          <w:rFonts w:ascii="Simplified Arabic" w:hAnsi="Simplified Arabic" w:cs="Simplified Arabic"/>
          <w:spacing w:val="-6"/>
          <w:sz w:val="28"/>
          <w:szCs w:val="28"/>
          <w:rtl/>
        </w:rPr>
        <w:t xml:space="preserve"> حس</w:t>
      </w:r>
      <w:r w:rsidRPr="00F06D61">
        <w:rPr>
          <w:rFonts w:ascii="Simplified Arabic" w:hAnsi="Simplified Arabic" w:cs="Simplified Arabic" w:hint="eastAsia"/>
          <w:spacing w:val="-6"/>
          <w:sz w:val="28"/>
          <w:szCs w:val="28"/>
          <w:rtl/>
        </w:rPr>
        <w:t>ـابـهـم</w:t>
      </w:r>
      <w:r w:rsidRPr="00F06D61">
        <w:rPr>
          <w:rFonts w:ascii="Simplified Arabic" w:hAnsi="Simplified Arabic" w:cs="Simplified Arabic"/>
          <w:spacing w:val="-6"/>
          <w:sz w:val="28"/>
          <w:szCs w:val="28"/>
          <w:rtl/>
        </w:rPr>
        <w:t xml:space="preserve"> عل</w:t>
      </w:r>
      <w:r w:rsidRPr="00F06D61">
        <w:rPr>
          <w:rFonts w:ascii="Simplified Arabic" w:hAnsi="Simplified Arabic" w:cs="Simplified Arabic" w:hint="eastAsia"/>
          <w:spacing w:val="-6"/>
          <w:sz w:val="28"/>
          <w:szCs w:val="28"/>
          <w:rtl/>
        </w:rPr>
        <w:t>ـى</w:t>
      </w:r>
      <w:r w:rsidRPr="00F06D61">
        <w:rPr>
          <w:rFonts w:ascii="Simplified Arabic" w:hAnsi="Simplified Arabic" w:cs="Simplified Arabic"/>
          <w:spacing w:val="-6"/>
          <w:sz w:val="28"/>
          <w:szCs w:val="28"/>
          <w:rtl/>
        </w:rPr>
        <w:t xml:space="preserve"> </w:t>
      </w:r>
      <w:r w:rsidRPr="00F06D61">
        <w:rPr>
          <w:rFonts w:ascii="Simplified Arabic" w:hAnsi="Simplified Arabic" w:cs="Simplified Arabic" w:hint="eastAsia"/>
          <w:spacing w:val="-10"/>
          <w:sz w:val="28"/>
          <w:szCs w:val="28"/>
          <w:rtl/>
        </w:rPr>
        <w:t>نحـو</w:t>
      </w:r>
      <w:r w:rsidRPr="00F06D61">
        <w:rPr>
          <w:rFonts w:ascii="Simplified Arabic" w:hAnsi="Simplified Arabic" w:cs="Simplified Arabic"/>
          <w:spacing w:val="-10"/>
          <w:sz w:val="28"/>
          <w:szCs w:val="28"/>
          <w:rtl/>
        </w:rPr>
        <w:t xml:space="preserve"> واض</w:t>
      </w:r>
      <w:r w:rsidRPr="00F06D61">
        <w:rPr>
          <w:rFonts w:ascii="Simplified Arabic" w:hAnsi="Simplified Arabic" w:cs="Simplified Arabic" w:hint="eastAsia"/>
          <w:spacing w:val="-10"/>
          <w:sz w:val="28"/>
          <w:szCs w:val="28"/>
          <w:rtl/>
        </w:rPr>
        <w:t>ح</w:t>
      </w:r>
      <w:r w:rsidRPr="00F06D61">
        <w:rPr>
          <w:rFonts w:ascii="Simplified Arabic" w:hAnsi="Simplified Arabic" w:cs="Simplified Arabic"/>
          <w:spacing w:val="-10"/>
          <w:sz w:val="28"/>
          <w:szCs w:val="28"/>
          <w:rtl/>
        </w:rPr>
        <w:t xml:space="preserve"> بيّ</w:t>
      </w:r>
      <w:r w:rsidRPr="00F06D61">
        <w:rPr>
          <w:rFonts w:ascii="Simplified Arabic" w:hAnsi="Simplified Arabic" w:cs="Simplified Arabic" w:hint="eastAsia"/>
          <w:spacing w:val="-10"/>
          <w:sz w:val="28"/>
          <w:szCs w:val="28"/>
          <w:rtl/>
        </w:rPr>
        <w:t>ن</w:t>
      </w:r>
      <w:r w:rsidRPr="00F06D61">
        <w:rPr>
          <w:rFonts w:ascii="Simplified Arabic" w:hAnsi="Simplified Arabic" w:cs="Simplified Arabic"/>
          <w:spacing w:val="-10"/>
          <w:sz w:val="28"/>
          <w:szCs w:val="28"/>
          <w:rtl/>
        </w:rPr>
        <w:t>, في</w:t>
      </w:r>
      <w:r w:rsidRPr="00F06D61">
        <w:rPr>
          <w:rFonts w:ascii="Simplified Arabic" w:hAnsi="Simplified Arabic" w:cs="Simplified Arabic" w:hint="eastAsia"/>
          <w:spacing w:val="-10"/>
          <w:sz w:val="28"/>
          <w:szCs w:val="28"/>
          <w:rtl/>
        </w:rPr>
        <w:t>ـجـيـب</w:t>
      </w:r>
      <w:r w:rsidRPr="00F06D61">
        <w:rPr>
          <w:rFonts w:ascii="Simplified Arabic" w:hAnsi="Simplified Arabic" w:cs="Simplified Arabic"/>
          <w:spacing w:val="-10"/>
          <w:sz w:val="28"/>
          <w:szCs w:val="28"/>
          <w:rtl/>
        </w:rPr>
        <w:t xml:space="preserve"> ال</w:t>
      </w:r>
      <w:r w:rsidRPr="00F06D61">
        <w:rPr>
          <w:rFonts w:ascii="Simplified Arabic" w:hAnsi="Simplified Arabic" w:cs="Simplified Arabic" w:hint="eastAsia"/>
          <w:spacing w:val="-10"/>
          <w:sz w:val="28"/>
          <w:szCs w:val="28"/>
          <w:rtl/>
        </w:rPr>
        <w:t>ـرّســل</w:t>
      </w:r>
      <w:r w:rsidRPr="00F06D61">
        <w:rPr>
          <w:rFonts w:ascii="Simplified Arabic" w:hAnsi="Simplified Arabic" w:cs="Simplified Arabic"/>
          <w:spacing w:val="-10"/>
          <w:sz w:val="28"/>
          <w:szCs w:val="28"/>
          <w:rtl/>
        </w:rPr>
        <w:t xml:space="preserve"> ع</w:t>
      </w:r>
      <w:r w:rsidRPr="00F06D61">
        <w:rPr>
          <w:rFonts w:ascii="Simplified Arabic" w:hAnsi="Simplified Arabic" w:cs="Simplified Arabic" w:hint="eastAsia"/>
          <w:spacing w:val="-10"/>
          <w:sz w:val="28"/>
          <w:szCs w:val="28"/>
          <w:rtl/>
        </w:rPr>
        <w:t>ــلى</w:t>
      </w:r>
      <w:r w:rsidRPr="00F06D61">
        <w:rPr>
          <w:rFonts w:ascii="Simplified Arabic" w:hAnsi="Simplified Arabic" w:cs="Simplified Arabic"/>
          <w:spacing w:val="-10"/>
          <w:sz w:val="28"/>
          <w:szCs w:val="28"/>
          <w:rtl/>
        </w:rPr>
        <w:t xml:space="preserve"> سبيل الأدب والذهول بسبب هول الحا</w:t>
      </w:r>
      <w:r w:rsidRPr="00F06D61">
        <w:rPr>
          <w:rFonts w:ascii="Simplified Arabic" w:hAnsi="Simplified Arabic" w:cs="Simplified Arabic" w:hint="eastAsia"/>
          <w:spacing w:val="-10"/>
          <w:sz w:val="28"/>
          <w:szCs w:val="28"/>
          <w:rtl/>
        </w:rPr>
        <w:t>ل</w:t>
      </w:r>
      <w:r w:rsidRPr="00F06D61">
        <w:rPr>
          <w:rFonts w:ascii="Simplified Arabic" w:hAnsi="Simplified Arabic" w:cs="Simplified Arabic"/>
          <w:spacing w:val="-10"/>
          <w:sz w:val="28"/>
          <w:szCs w:val="28"/>
          <w:rtl/>
        </w:rPr>
        <w:t xml:space="preserve"> وع</w:t>
      </w:r>
      <w:r w:rsidRPr="00F06D61">
        <w:rPr>
          <w:rFonts w:ascii="Simplified Arabic" w:hAnsi="Simplified Arabic" w:cs="Simplified Arabic" w:hint="eastAsia"/>
          <w:spacing w:val="-10"/>
          <w:sz w:val="28"/>
          <w:szCs w:val="28"/>
          <w:rtl/>
        </w:rPr>
        <w:t>الم</w:t>
      </w:r>
      <w:r w:rsidRPr="00F06D61">
        <w:rPr>
          <w:rFonts w:ascii="Simplified Arabic" w:hAnsi="Simplified Arabic" w:cs="Simplified Arabic"/>
          <w:spacing w:val="-10"/>
          <w:sz w:val="28"/>
          <w:szCs w:val="28"/>
          <w:rtl/>
        </w:rPr>
        <w:t xml:space="preserve"> الحساب: لا علم لنا بالنسبة إلى علمك, فأنت تعلم السرّ وأخ</w:t>
      </w:r>
      <w:r w:rsidRPr="00F06D61">
        <w:rPr>
          <w:rFonts w:ascii="Simplified Arabic" w:hAnsi="Simplified Arabic" w:cs="Simplified Arabic" w:hint="eastAsia"/>
          <w:spacing w:val="-10"/>
          <w:sz w:val="28"/>
          <w:szCs w:val="28"/>
          <w:rtl/>
        </w:rPr>
        <w:t>ـفـى</w:t>
      </w:r>
      <w:r w:rsidRPr="00F06D61">
        <w:rPr>
          <w:rFonts w:ascii="Simplified Arabic" w:hAnsi="Simplified Arabic" w:cs="Simplified Arabic"/>
          <w:spacing w:val="-10"/>
          <w:sz w:val="28"/>
          <w:szCs w:val="28"/>
          <w:rtl/>
        </w:rPr>
        <w:t>, إنّك أن</w:t>
      </w:r>
      <w:r w:rsidRPr="00F06D61">
        <w:rPr>
          <w:rFonts w:ascii="Simplified Arabic" w:hAnsi="Simplified Arabic" w:cs="Simplified Arabic" w:hint="eastAsia"/>
          <w:spacing w:val="-10"/>
          <w:sz w:val="28"/>
          <w:szCs w:val="28"/>
          <w:rtl/>
        </w:rPr>
        <w:t>ـت</w:t>
      </w:r>
      <w:r w:rsidRPr="00F06D61">
        <w:rPr>
          <w:rFonts w:ascii="Simplified Arabic" w:hAnsi="Simplified Arabic" w:cs="Simplified Arabic"/>
          <w:spacing w:val="-10"/>
          <w:sz w:val="28"/>
          <w:szCs w:val="28"/>
          <w:rtl/>
        </w:rPr>
        <w:t xml:space="preserve"> علام الغ</w:t>
      </w:r>
      <w:r w:rsidRPr="00F06D61">
        <w:rPr>
          <w:rFonts w:ascii="Simplified Arabic" w:hAnsi="Simplified Arabic" w:cs="Simplified Arabic" w:hint="eastAsia"/>
          <w:spacing w:val="-10"/>
          <w:sz w:val="28"/>
          <w:szCs w:val="28"/>
          <w:rtl/>
        </w:rPr>
        <w:t>ـيـوب</w:t>
      </w:r>
      <w:r w:rsidRPr="00F06D61">
        <w:rPr>
          <w:rFonts w:ascii="Simplified Arabic" w:hAnsi="Simplified Arabic" w:cs="Simplified Arabic"/>
          <w:spacing w:val="-10"/>
          <w:sz w:val="28"/>
          <w:szCs w:val="28"/>
          <w:rtl/>
        </w:rPr>
        <w:t>, أي م</w:t>
      </w:r>
      <w:r w:rsidRPr="00F06D61">
        <w:rPr>
          <w:rFonts w:ascii="Simplified Arabic" w:hAnsi="Simplified Arabic" w:cs="Simplified Arabic" w:hint="eastAsia"/>
          <w:spacing w:val="-10"/>
          <w:sz w:val="28"/>
          <w:szCs w:val="28"/>
          <w:rtl/>
        </w:rPr>
        <w:t>ا</w:t>
      </w:r>
      <w:r w:rsidRPr="00F06D61">
        <w:rPr>
          <w:rFonts w:ascii="Simplified Arabic" w:hAnsi="Simplified Arabic" w:cs="Simplified Arabic"/>
          <w:spacing w:val="-10"/>
          <w:sz w:val="28"/>
          <w:szCs w:val="28"/>
          <w:rtl/>
        </w:rPr>
        <w:t xml:space="preserve"> خ</w:t>
      </w:r>
      <w:r w:rsidRPr="00F06D61">
        <w:rPr>
          <w:rFonts w:ascii="Simplified Arabic" w:hAnsi="Simplified Arabic" w:cs="Simplified Arabic" w:hint="eastAsia"/>
          <w:spacing w:val="-10"/>
          <w:sz w:val="28"/>
          <w:szCs w:val="28"/>
          <w:rtl/>
        </w:rPr>
        <w:t>ـفي</w:t>
      </w:r>
      <w:r w:rsidRPr="00F06D61">
        <w:rPr>
          <w:rFonts w:ascii="Simplified Arabic" w:hAnsi="Simplified Arabic" w:cs="Simplified Arabic"/>
          <w:spacing w:val="-10"/>
          <w:sz w:val="28"/>
          <w:szCs w:val="28"/>
          <w:rtl/>
        </w:rPr>
        <w:t xml:space="preserve"> وغ</w:t>
      </w:r>
      <w:r w:rsidRPr="00F06D61">
        <w:rPr>
          <w:rFonts w:ascii="Simplified Arabic" w:hAnsi="Simplified Arabic" w:cs="Simplified Arabic" w:hint="eastAsia"/>
          <w:spacing w:val="-10"/>
          <w:sz w:val="28"/>
          <w:szCs w:val="28"/>
          <w:rtl/>
        </w:rPr>
        <w:t>اب</w:t>
      </w:r>
      <w:r w:rsidRPr="00F06D61">
        <w:rPr>
          <w:rFonts w:ascii="Simplified Arabic" w:hAnsi="Simplified Arabic" w:cs="Simplified Arabic"/>
          <w:spacing w:val="-10"/>
          <w:sz w:val="28"/>
          <w:szCs w:val="28"/>
          <w:rtl/>
        </w:rPr>
        <w:t xml:space="preserve"> م</w:t>
      </w:r>
      <w:r w:rsidRPr="00F06D61">
        <w:rPr>
          <w:rFonts w:ascii="Simplified Arabic" w:hAnsi="Simplified Arabic" w:cs="Simplified Arabic" w:hint="eastAsia"/>
          <w:spacing w:val="-10"/>
          <w:sz w:val="28"/>
          <w:szCs w:val="28"/>
          <w:rtl/>
        </w:rPr>
        <w:t>ـثلـمـا</w:t>
      </w:r>
      <w:r w:rsidRPr="00F06D61">
        <w:rPr>
          <w:rFonts w:ascii="Simplified Arabic" w:hAnsi="Simplified Arabic" w:cs="Simplified Arabic"/>
          <w:spacing w:val="-10"/>
          <w:sz w:val="28"/>
          <w:szCs w:val="28"/>
          <w:rtl/>
        </w:rPr>
        <w:t xml:space="preserve"> ت</w:t>
      </w:r>
      <w:r w:rsidRPr="00F06D61">
        <w:rPr>
          <w:rFonts w:ascii="Simplified Arabic" w:hAnsi="Simplified Arabic" w:cs="Simplified Arabic" w:hint="eastAsia"/>
          <w:spacing w:val="-10"/>
          <w:sz w:val="28"/>
          <w:szCs w:val="28"/>
          <w:rtl/>
        </w:rPr>
        <w:t>ــعـلـم</w:t>
      </w:r>
      <w:r w:rsidRPr="00F06D61">
        <w:rPr>
          <w:rFonts w:ascii="Simplified Arabic" w:hAnsi="Simplified Arabic" w:cs="Simplified Arabic"/>
          <w:spacing w:val="-10"/>
          <w:sz w:val="28"/>
          <w:szCs w:val="28"/>
          <w:rtl/>
        </w:rPr>
        <w:t xml:space="preserve"> الم</w:t>
      </w:r>
      <w:r w:rsidRPr="00F06D61">
        <w:rPr>
          <w:rFonts w:ascii="Simplified Arabic" w:hAnsi="Simplified Arabic" w:cs="Simplified Arabic" w:hint="eastAsia"/>
          <w:spacing w:val="-10"/>
          <w:sz w:val="28"/>
          <w:szCs w:val="28"/>
          <w:rtl/>
        </w:rPr>
        <w:t>ـشهـــودات</w:t>
      </w:r>
      <w:r w:rsidRPr="00F06D61">
        <w:rPr>
          <w:rFonts w:ascii="Simplified Arabic" w:hAnsi="Simplified Arabic" w:cs="Simplified Arabic"/>
          <w:spacing w:val="-10"/>
          <w:sz w:val="28"/>
          <w:szCs w:val="28"/>
          <w:rtl/>
        </w:rPr>
        <w:t xml:space="preserve"> الح</w:t>
      </w:r>
      <w:r w:rsidRPr="00F06D61">
        <w:rPr>
          <w:rFonts w:ascii="Simplified Arabic" w:hAnsi="Simplified Arabic" w:cs="Simplified Arabic" w:hint="eastAsia"/>
          <w:spacing w:val="-10"/>
          <w:sz w:val="28"/>
          <w:szCs w:val="28"/>
          <w:rtl/>
        </w:rPr>
        <w:t>ـاضـرة</w:t>
      </w:r>
      <w:r>
        <w:rPr>
          <w:rFonts w:ascii="Simplified Arabic" w:hAnsi="Simplified Arabic" w:cs="Simplified Arabic"/>
          <w:sz w:val="28"/>
          <w:szCs w:val="28"/>
          <w:rtl/>
        </w:rPr>
        <w:t xml:space="preserve"> المعروفة لكلّ إنسان, فليس علمنا بكاف ولا محقق للغاية الكاملة مثل علمك الواسع المحيط بكلّ شئ</w:t>
      </w:r>
      <w:r>
        <w:rPr>
          <w:rStyle w:val="FootnoteReference"/>
          <w:rFonts w:ascii="Simplified Arabic" w:hAnsi="Simplified Arabic" w:cs="Simplified Arabic"/>
          <w:sz w:val="28"/>
          <w:szCs w:val="28"/>
          <w:rtl/>
        </w:rPr>
        <w:footnoteReference w:id="152"/>
      </w:r>
      <w:r>
        <w:rPr>
          <w:rFonts w:ascii="Simplified Arabic" w:hAnsi="Simplified Arabic" w:cs="Simplified Arabic"/>
          <w:sz w:val="28"/>
          <w:szCs w:val="28"/>
          <w:rtl/>
        </w:rPr>
        <w:t>.</w:t>
      </w:r>
    </w:p>
    <w:p w:rsidR="005D6BE0" w:rsidRPr="00DD05F8"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E04ED5">
        <w:rPr>
          <w:rFonts w:ascii="Simplified Arabic" w:hAnsi="Simplified Arabic" w:cs="Simplified Arabic" w:hint="eastAsia"/>
          <w:b/>
          <w:bCs/>
          <w:sz w:val="28"/>
          <w:szCs w:val="28"/>
          <w:rtl/>
        </w:rPr>
        <w:t>المبحث</w:t>
      </w:r>
      <w:r w:rsidRPr="00E04ED5">
        <w:rPr>
          <w:rFonts w:ascii="Simplified Arabic" w:hAnsi="Simplified Arabic" w:cs="Simplified Arabic"/>
          <w:b/>
          <w:bCs/>
          <w:sz w:val="28"/>
          <w:szCs w:val="28"/>
          <w:rtl/>
        </w:rPr>
        <w:t xml:space="preserve"> الرابع: الفرق بين دلالة المشكل والألفاظ ذات العلاقة بها</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تب</w:t>
      </w:r>
      <w:r>
        <w:rPr>
          <w:rFonts w:ascii="Simplified Arabic" w:hAnsi="Simplified Arabic" w:cs="Simplified Arabic" w:hint="eastAsia"/>
          <w:sz w:val="28"/>
          <w:szCs w:val="28"/>
          <w:rtl/>
        </w:rPr>
        <w:t>يّن</w:t>
      </w:r>
      <w:r>
        <w:rPr>
          <w:rFonts w:ascii="Simplified Arabic" w:hAnsi="Simplified Arabic" w:cs="Simplified Arabic"/>
          <w:sz w:val="28"/>
          <w:szCs w:val="28"/>
          <w:rtl/>
        </w:rPr>
        <w:t xml:space="preserve"> للباحث من خلال التامل في دلالة المشكل ودلالة الألفاظ ذات العلاقة به الفروق التالية:-</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1- الفرق بين المشكل والتأويل يتمثل في</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يأتي:-</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التأويل</w:t>
      </w:r>
      <w:r>
        <w:rPr>
          <w:rFonts w:ascii="Simplified Arabic" w:hAnsi="Simplified Arabic" w:cs="Simplified Arabic"/>
          <w:sz w:val="28"/>
          <w:szCs w:val="28"/>
          <w:rtl/>
        </w:rPr>
        <w:t>: هو الذي يكون في صرف اللفظ عن معناه الظاهر إلى معنى يحت</w:t>
      </w:r>
      <w:r>
        <w:rPr>
          <w:rFonts w:ascii="Simplified Arabic" w:hAnsi="Simplified Arabic" w:cs="Simplified Arabic" w:hint="eastAsia"/>
          <w:sz w:val="28"/>
          <w:szCs w:val="28"/>
          <w:rtl/>
        </w:rPr>
        <w:t>مله</w:t>
      </w:r>
      <w:r>
        <w:rPr>
          <w:rFonts w:ascii="Simplified Arabic" w:hAnsi="Simplified Arabic" w:cs="Simplified Arabic"/>
          <w:sz w:val="28"/>
          <w:szCs w:val="28"/>
          <w:rtl/>
        </w:rPr>
        <w:t>, إذا كان المحتمل الذي يراه موافقاً بالكتاب وبالسنة</w:t>
      </w:r>
      <w:r>
        <w:rPr>
          <w:rStyle w:val="FootnoteReference"/>
          <w:rFonts w:ascii="Simplified Arabic" w:hAnsi="Simplified Arabic" w:cs="Simplified Arabic"/>
          <w:sz w:val="28"/>
          <w:szCs w:val="28"/>
          <w:rtl/>
        </w:rPr>
        <w:footnoteReference w:id="153"/>
      </w:r>
      <w:r>
        <w:rPr>
          <w:rFonts w:ascii="Simplified Arabic" w:hAnsi="Simplified Arabic" w:cs="Simplified Arabic"/>
          <w:sz w:val="28"/>
          <w:szCs w:val="28"/>
          <w:rtl/>
        </w:rPr>
        <w:t>, بينما المشكل يكون في الطلب وال</w:t>
      </w:r>
      <w:r>
        <w:rPr>
          <w:rFonts w:ascii="Simplified Arabic" w:hAnsi="Simplified Arabic" w:cs="Simplified Arabic" w:hint="eastAsia"/>
          <w:sz w:val="28"/>
          <w:szCs w:val="28"/>
          <w:rtl/>
        </w:rPr>
        <w:t>ـتأمل</w:t>
      </w:r>
      <w:r>
        <w:rPr>
          <w:rFonts w:ascii="Simplified Arabic" w:hAnsi="Simplified Arabic" w:cs="Simplified Arabic"/>
          <w:sz w:val="28"/>
          <w:szCs w:val="28"/>
          <w:rtl/>
        </w:rPr>
        <w:t xml:space="preserve"> لغ</w:t>
      </w:r>
      <w:r>
        <w:rPr>
          <w:rFonts w:ascii="Simplified Arabic" w:hAnsi="Simplified Arabic" w:cs="Simplified Arabic" w:hint="eastAsia"/>
          <w:sz w:val="28"/>
          <w:szCs w:val="28"/>
          <w:rtl/>
        </w:rPr>
        <w:t>ـرض</w:t>
      </w:r>
      <w:r>
        <w:rPr>
          <w:rFonts w:ascii="Simplified Arabic" w:hAnsi="Simplified Arabic" w:cs="Simplified Arabic"/>
          <w:sz w:val="28"/>
          <w:szCs w:val="28"/>
          <w:rtl/>
        </w:rPr>
        <w:t xml:space="preserve"> مع</w:t>
      </w:r>
      <w:r>
        <w:rPr>
          <w:rFonts w:ascii="Simplified Arabic" w:hAnsi="Simplified Arabic" w:cs="Simplified Arabic" w:hint="eastAsia"/>
          <w:sz w:val="28"/>
          <w:szCs w:val="28"/>
          <w:rtl/>
        </w:rPr>
        <w:t>ـرفـة</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ـراد</w:t>
      </w:r>
      <w:r>
        <w:rPr>
          <w:rFonts w:ascii="Simplified Arabic" w:hAnsi="Simplified Arabic" w:cs="Simplified Arabic"/>
          <w:sz w:val="28"/>
          <w:szCs w:val="28"/>
          <w:rtl/>
        </w:rPr>
        <w:t xml:space="preserve"> منه</w:t>
      </w:r>
      <w:r>
        <w:rPr>
          <w:rStyle w:val="FootnoteReference"/>
          <w:rFonts w:ascii="Simplified Arabic" w:hAnsi="Simplified Arabic" w:cs="Simplified Arabic"/>
          <w:sz w:val="28"/>
          <w:szCs w:val="28"/>
          <w:rtl/>
        </w:rPr>
        <w:footnoteReference w:id="154"/>
      </w:r>
      <w:r>
        <w:rPr>
          <w:rFonts w:ascii="Simplified Arabic" w:hAnsi="Simplified Arabic" w:cs="Simplified Arabic"/>
          <w:sz w:val="28"/>
          <w:szCs w:val="28"/>
          <w:rtl/>
        </w:rPr>
        <w:t>.</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بناء على هذا التعريف يكمن التفريق بين المصطلحين بأنّ المشكل والتأويل لهما دور في بيان ال</w:t>
      </w:r>
      <w:r>
        <w:rPr>
          <w:rFonts w:ascii="Simplified Arabic" w:hAnsi="Simplified Arabic" w:cs="Simplified Arabic" w:hint="eastAsia"/>
          <w:sz w:val="28"/>
          <w:szCs w:val="28"/>
          <w:rtl/>
        </w:rPr>
        <w:t>ـقـرآن</w:t>
      </w:r>
      <w:r>
        <w:rPr>
          <w:rFonts w:ascii="Simplified Arabic" w:hAnsi="Simplified Arabic" w:cs="Simplified Arabic"/>
          <w:sz w:val="28"/>
          <w:szCs w:val="28"/>
          <w:rtl/>
        </w:rPr>
        <w:t xml:space="preserve"> اكريم والحديث ال</w:t>
      </w:r>
      <w:r>
        <w:rPr>
          <w:rFonts w:ascii="Simplified Arabic" w:hAnsi="Simplified Arabic" w:cs="Simplified Arabic" w:hint="eastAsia"/>
          <w:sz w:val="28"/>
          <w:szCs w:val="28"/>
          <w:rtl/>
        </w:rPr>
        <w:t>نـبوي</w:t>
      </w:r>
      <w:r>
        <w:rPr>
          <w:rFonts w:ascii="Simplified Arabic" w:hAnsi="Simplified Arabic" w:cs="Simplified Arabic"/>
          <w:sz w:val="28"/>
          <w:szCs w:val="28"/>
          <w:rtl/>
        </w:rPr>
        <w:t xml:space="preserve"> معا, ولكن يخت</w:t>
      </w:r>
      <w:r>
        <w:rPr>
          <w:rFonts w:ascii="Simplified Arabic" w:hAnsi="Simplified Arabic" w:cs="Simplified Arabic" w:hint="eastAsia"/>
          <w:sz w:val="28"/>
          <w:szCs w:val="28"/>
          <w:rtl/>
        </w:rPr>
        <w:t>ـصّ</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ـأويل</w:t>
      </w:r>
      <w:r>
        <w:rPr>
          <w:rFonts w:ascii="Simplified Arabic" w:hAnsi="Simplified Arabic" w:cs="Simplified Arabic"/>
          <w:sz w:val="28"/>
          <w:szCs w:val="28"/>
          <w:rtl/>
        </w:rPr>
        <w:t xml:space="preserve"> في ردّ المتشابهات إلى المح</w:t>
      </w:r>
      <w:r>
        <w:rPr>
          <w:rFonts w:ascii="Simplified Arabic" w:hAnsi="Simplified Arabic" w:cs="Simplified Arabic" w:hint="eastAsia"/>
          <w:sz w:val="28"/>
          <w:szCs w:val="28"/>
          <w:rtl/>
        </w:rPr>
        <w:t>ـكمـات</w:t>
      </w:r>
      <w:r>
        <w:rPr>
          <w:rFonts w:ascii="Simplified Arabic" w:hAnsi="Simplified Arabic" w:cs="Simplified Arabic"/>
          <w:sz w:val="28"/>
          <w:szCs w:val="28"/>
          <w:rtl/>
        </w:rPr>
        <w:t xml:space="preserve"> دون المشكل, ومن ذلك ما جاء في مقدمة البحث الموسوم "تفسير النّصوص وحدود التأويل عند ابن حزم الأندلسي" بأنّ </w:t>
      </w:r>
      <w:r>
        <w:rPr>
          <w:rFonts w:ascii="Simplified Arabic" w:hAnsi="Simplified Arabic" w:cs="Simplified Arabic" w:hint="eastAsia"/>
          <w:sz w:val="28"/>
          <w:szCs w:val="28"/>
          <w:rtl/>
        </w:rPr>
        <w:t>التأويل</w:t>
      </w:r>
      <w:r>
        <w:rPr>
          <w:rFonts w:ascii="Simplified Arabic" w:hAnsi="Simplified Arabic" w:cs="Simplified Arabic"/>
          <w:sz w:val="28"/>
          <w:szCs w:val="28"/>
          <w:rtl/>
        </w:rPr>
        <w:t xml:space="preserve"> يرتبط في تاريخ الفكر الإسلامي بالخلاف حول ا</w:t>
      </w:r>
      <w:r>
        <w:rPr>
          <w:rFonts w:ascii="Simplified Arabic" w:hAnsi="Simplified Arabic" w:cs="Simplified Arabic" w:hint="eastAsia"/>
          <w:sz w:val="28"/>
          <w:szCs w:val="28"/>
          <w:rtl/>
        </w:rPr>
        <w:t>لمحكم</w:t>
      </w:r>
      <w:r>
        <w:rPr>
          <w:rFonts w:ascii="Simplified Arabic" w:hAnsi="Simplified Arabic" w:cs="Simplified Arabic"/>
          <w:sz w:val="28"/>
          <w:szCs w:val="28"/>
          <w:rtl/>
        </w:rPr>
        <w:t xml:space="preserve"> والمتشابه في القرآن, ومشكلة الصفات الإلهية على وجه التحديد, وهو أداة مهمة في يدّ المجتهدين, تعين على الكشف عن روح النّص المساير لظروف العصر وملا</w:t>
      </w:r>
      <w:r>
        <w:rPr>
          <w:rFonts w:ascii="Simplified Arabic" w:hAnsi="Simplified Arabic" w:cs="Simplified Arabic" w:hint="eastAsia"/>
          <w:sz w:val="28"/>
          <w:szCs w:val="28"/>
          <w:rtl/>
        </w:rPr>
        <w:t>بساته</w:t>
      </w:r>
      <w:r>
        <w:rPr>
          <w:rFonts w:ascii="Simplified Arabic" w:hAnsi="Simplified Arabic" w:cs="Simplified Arabic"/>
          <w:sz w:val="28"/>
          <w:szCs w:val="28"/>
          <w:rtl/>
        </w:rPr>
        <w:t>, واست</w:t>
      </w:r>
      <w:r>
        <w:rPr>
          <w:rFonts w:ascii="Simplified Arabic" w:hAnsi="Simplified Arabic" w:cs="Simplified Arabic" w:hint="eastAsia"/>
          <w:sz w:val="28"/>
          <w:szCs w:val="28"/>
          <w:rtl/>
        </w:rPr>
        <w:t>ـثـمار</w:t>
      </w:r>
      <w:r>
        <w:rPr>
          <w:rFonts w:ascii="Simplified Arabic" w:hAnsi="Simplified Arabic" w:cs="Simplified Arabic"/>
          <w:sz w:val="28"/>
          <w:szCs w:val="28"/>
          <w:rtl/>
        </w:rPr>
        <w:t xml:space="preserve"> الأحكام من مظان</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جهة ثانية في حدود الدلالات اللغوية</w:t>
      </w:r>
      <w:r>
        <w:rPr>
          <w:rStyle w:val="FootnoteReference"/>
          <w:rFonts w:ascii="Simplified Arabic" w:hAnsi="Simplified Arabic" w:cs="Simplified Arabic"/>
          <w:sz w:val="28"/>
          <w:szCs w:val="28"/>
          <w:rtl/>
        </w:rPr>
        <w:footnoteReference w:id="155"/>
      </w:r>
      <w:r>
        <w:rPr>
          <w:rFonts w:ascii="Simplified Arabic" w:hAnsi="Simplified Arabic" w:cs="Simplified Arabic"/>
          <w:sz w:val="28"/>
          <w:szCs w:val="28"/>
          <w:rtl/>
        </w:rPr>
        <w:t>.</w:t>
      </w:r>
    </w:p>
    <w:p w:rsidR="005D6BE0" w:rsidRDefault="005D6BE0" w:rsidP="00F06D61">
      <w:pPr>
        <w:jc w:val="lowKashida"/>
        <w:rPr>
          <w:rFonts w:ascii="Simplified Arabic" w:hAnsi="Simplified Arabic" w:cs="Simplified Arabic"/>
          <w:sz w:val="28"/>
          <w:szCs w:val="28"/>
          <w:rtl/>
        </w:rPr>
      </w:pPr>
      <w:r>
        <w:rPr>
          <w:rFonts w:ascii="Simplified Arabic" w:hAnsi="Simplified Arabic" w:cs="Simplified Arabic"/>
          <w:sz w:val="28"/>
          <w:szCs w:val="28"/>
          <w:rtl/>
        </w:rPr>
        <w:t>2- الفرق دلالة المشكل ودلال</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الغريب يمثل فيما يأتي:-</w:t>
      </w:r>
    </w:p>
    <w:p w:rsidR="005D6BE0" w:rsidRDefault="005D6BE0" w:rsidP="00F06D61">
      <w:pPr>
        <w:spacing w:line="240" w:lineRule="auto"/>
        <w:jc w:val="lowKashida"/>
        <w:rPr>
          <w:rFonts w:ascii="Simplified Arabic" w:hAnsi="Simplified Arabic" w:cs="Simplified Arabic"/>
          <w:sz w:val="28"/>
          <w:szCs w:val="28"/>
          <w:rtl/>
        </w:rPr>
      </w:pPr>
      <w:r w:rsidRPr="00F06D61">
        <w:rPr>
          <w:rFonts w:ascii="Simplified Arabic" w:hAnsi="Simplified Arabic" w:cs="Simplified Arabic" w:hint="eastAsia"/>
          <w:spacing w:val="-4"/>
          <w:sz w:val="28"/>
          <w:szCs w:val="28"/>
          <w:rtl/>
        </w:rPr>
        <w:t>المشكل</w:t>
      </w:r>
      <w:r w:rsidRPr="00F06D61">
        <w:rPr>
          <w:rFonts w:ascii="Simplified Arabic" w:hAnsi="Simplified Arabic" w:cs="Simplified Arabic"/>
          <w:spacing w:val="-4"/>
          <w:sz w:val="28"/>
          <w:szCs w:val="28"/>
          <w:rtl/>
        </w:rPr>
        <w:t xml:space="preserve">: </w:t>
      </w:r>
      <w:r w:rsidRPr="00F06D61">
        <w:rPr>
          <w:rFonts w:cs="Simplified Arabic" w:hint="eastAsia"/>
          <w:spacing w:val="-4"/>
          <w:sz w:val="28"/>
          <w:szCs w:val="28"/>
          <w:rtl/>
        </w:rPr>
        <w:t>هو</w:t>
      </w:r>
      <w:r w:rsidRPr="00F06D61">
        <w:rPr>
          <w:rFonts w:cs="Simplified Arabic"/>
          <w:spacing w:val="-4"/>
          <w:sz w:val="28"/>
          <w:szCs w:val="28"/>
          <w:rtl/>
        </w:rPr>
        <w:t xml:space="preserve"> </w:t>
      </w:r>
      <w:r w:rsidRPr="00F06D61">
        <w:rPr>
          <w:rFonts w:cs="Simplified Arabic" w:hint="eastAsia"/>
          <w:spacing w:val="-4"/>
          <w:sz w:val="28"/>
          <w:szCs w:val="28"/>
          <w:rtl/>
        </w:rPr>
        <w:t>الذي</w:t>
      </w:r>
      <w:r w:rsidRPr="00F06D61">
        <w:rPr>
          <w:rFonts w:cs="Simplified Arabic"/>
          <w:spacing w:val="-4"/>
          <w:sz w:val="28"/>
          <w:szCs w:val="28"/>
          <w:rtl/>
        </w:rPr>
        <w:t xml:space="preserve"> </w:t>
      </w:r>
      <w:r w:rsidRPr="00F06D61">
        <w:rPr>
          <w:rFonts w:cs="Simplified Arabic" w:hint="eastAsia"/>
          <w:spacing w:val="-4"/>
          <w:sz w:val="28"/>
          <w:szCs w:val="28"/>
          <w:rtl/>
        </w:rPr>
        <w:t>أشكل</w:t>
      </w:r>
      <w:r w:rsidRPr="00F06D61">
        <w:rPr>
          <w:rFonts w:cs="Simplified Arabic"/>
          <w:spacing w:val="-4"/>
          <w:sz w:val="28"/>
          <w:szCs w:val="28"/>
          <w:rtl/>
        </w:rPr>
        <w:t xml:space="preserve"> </w:t>
      </w:r>
      <w:r w:rsidRPr="00F06D61">
        <w:rPr>
          <w:rFonts w:cs="Simplified Arabic" w:hint="eastAsia"/>
          <w:spacing w:val="-4"/>
          <w:sz w:val="28"/>
          <w:szCs w:val="28"/>
          <w:rtl/>
        </w:rPr>
        <w:t>على</w:t>
      </w:r>
      <w:r w:rsidRPr="00F06D61">
        <w:rPr>
          <w:rFonts w:cs="Simplified Arabic"/>
          <w:spacing w:val="-4"/>
          <w:sz w:val="28"/>
          <w:szCs w:val="28"/>
          <w:rtl/>
        </w:rPr>
        <w:t xml:space="preserve"> </w:t>
      </w:r>
      <w:r w:rsidRPr="00F06D61">
        <w:rPr>
          <w:rFonts w:cs="Simplified Arabic" w:hint="eastAsia"/>
          <w:spacing w:val="-4"/>
          <w:sz w:val="28"/>
          <w:szCs w:val="28"/>
          <w:rtl/>
        </w:rPr>
        <w:t>السامع</w:t>
      </w:r>
      <w:r w:rsidRPr="00F06D61">
        <w:rPr>
          <w:rFonts w:cs="Simplified Arabic"/>
          <w:spacing w:val="-4"/>
          <w:sz w:val="28"/>
          <w:szCs w:val="28"/>
          <w:rtl/>
        </w:rPr>
        <w:t xml:space="preserve"> </w:t>
      </w:r>
      <w:r w:rsidRPr="00F06D61">
        <w:rPr>
          <w:rFonts w:cs="Simplified Arabic" w:hint="eastAsia"/>
          <w:spacing w:val="-4"/>
          <w:sz w:val="28"/>
          <w:szCs w:val="28"/>
          <w:rtl/>
        </w:rPr>
        <w:t>الوصول</w:t>
      </w:r>
      <w:r w:rsidRPr="00F06D61">
        <w:rPr>
          <w:rFonts w:cs="Simplified Arabic"/>
          <w:spacing w:val="-4"/>
          <w:sz w:val="28"/>
          <w:szCs w:val="28"/>
          <w:rtl/>
        </w:rPr>
        <w:t xml:space="preserve"> </w:t>
      </w:r>
      <w:r w:rsidRPr="00F06D61">
        <w:rPr>
          <w:rFonts w:cs="Simplified Arabic" w:hint="eastAsia"/>
          <w:spacing w:val="-4"/>
          <w:sz w:val="28"/>
          <w:szCs w:val="28"/>
          <w:rtl/>
        </w:rPr>
        <w:t>إلى</w:t>
      </w:r>
      <w:r w:rsidRPr="00F06D61">
        <w:rPr>
          <w:rFonts w:cs="Simplified Arabic"/>
          <w:spacing w:val="-4"/>
          <w:sz w:val="28"/>
          <w:szCs w:val="28"/>
          <w:rtl/>
        </w:rPr>
        <w:t xml:space="preserve"> </w:t>
      </w:r>
      <w:r w:rsidRPr="00F06D61">
        <w:rPr>
          <w:rFonts w:cs="Simplified Arabic" w:hint="eastAsia"/>
          <w:spacing w:val="-4"/>
          <w:sz w:val="28"/>
          <w:szCs w:val="28"/>
          <w:rtl/>
        </w:rPr>
        <w:t>المعنى</w:t>
      </w:r>
      <w:r w:rsidRPr="00F06D61">
        <w:rPr>
          <w:rFonts w:cs="Simplified Arabic"/>
          <w:spacing w:val="-4"/>
          <w:sz w:val="28"/>
          <w:szCs w:val="28"/>
          <w:rtl/>
        </w:rPr>
        <w:t xml:space="preserve"> </w:t>
      </w:r>
      <w:r w:rsidRPr="00F06D61">
        <w:rPr>
          <w:rFonts w:cs="Simplified Arabic" w:hint="eastAsia"/>
          <w:spacing w:val="-4"/>
          <w:sz w:val="28"/>
          <w:szCs w:val="28"/>
          <w:rtl/>
        </w:rPr>
        <w:t>لدقته</w:t>
      </w:r>
      <w:r w:rsidRPr="00F06D61">
        <w:rPr>
          <w:rFonts w:cs="Simplified Arabic"/>
          <w:spacing w:val="-4"/>
          <w:sz w:val="28"/>
          <w:szCs w:val="28"/>
          <w:rtl/>
        </w:rPr>
        <w:t xml:space="preserve"> </w:t>
      </w:r>
      <w:r w:rsidRPr="00F06D61">
        <w:rPr>
          <w:rFonts w:cs="Simplified Arabic" w:hint="eastAsia"/>
          <w:spacing w:val="-4"/>
          <w:sz w:val="28"/>
          <w:szCs w:val="28"/>
          <w:rtl/>
        </w:rPr>
        <w:t>في</w:t>
      </w:r>
      <w:r w:rsidRPr="00F06D61">
        <w:rPr>
          <w:rFonts w:cs="Simplified Arabic"/>
          <w:spacing w:val="-4"/>
          <w:sz w:val="28"/>
          <w:szCs w:val="28"/>
          <w:rtl/>
        </w:rPr>
        <w:t xml:space="preserve"> </w:t>
      </w:r>
      <w:r w:rsidRPr="00F06D61">
        <w:rPr>
          <w:rFonts w:cs="Simplified Arabic" w:hint="eastAsia"/>
          <w:spacing w:val="-4"/>
          <w:sz w:val="28"/>
          <w:szCs w:val="28"/>
          <w:rtl/>
        </w:rPr>
        <w:t>نفسه</w:t>
      </w:r>
      <w:r w:rsidRPr="00F06D61">
        <w:rPr>
          <w:rFonts w:cs="Simplified Arabic"/>
          <w:spacing w:val="-4"/>
          <w:sz w:val="28"/>
          <w:szCs w:val="28"/>
          <w:rtl/>
        </w:rPr>
        <w:t xml:space="preserve"> </w:t>
      </w:r>
      <w:r w:rsidRPr="00F06D61">
        <w:rPr>
          <w:rFonts w:cs="Simplified Arabic" w:hint="eastAsia"/>
          <w:spacing w:val="-4"/>
          <w:sz w:val="28"/>
          <w:szCs w:val="28"/>
          <w:rtl/>
        </w:rPr>
        <w:t>إلاّ</w:t>
      </w:r>
      <w:r w:rsidRPr="00F06D61">
        <w:rPr>
          <w:rFonts w:cs="Simplified Arabic"/>
          <w:spacing w:val="-4"/>
          <w:sz w:val="28"/>
          <w:szCs w:val="28"/>
          <w:rtl/>
        </w:rPr>
        <w:t xml:space="preserve"> </w:t>
      </w:r>
      <w:r w:rsidRPr="00F06D61">
        <w:rPr>
          <w:rFonts w:cs="Simplified Arabic" w:hint="eastAsia"/>
          <w:spacing w:val="-4"/>
          <w:sz w:val="28"/>
          <w:szCs w:val="28"/>
          <w:rtl/>
        </w:rPr>
        <w:t>بعارض</w:t>
      </w:r>
      <w:r w:rsidRPr="00F06D61">
        <w:rPr>
          <w:rFonts w:cs="Simplified Arabic"/>
          <w:spacing w:val="-4"/>
          <w:sz w:val="28"/>
          <w:szCs w:val="28"/>
          <w:rtl/>
        </w:rPr>
        <w:t xml:space="preserve"> </w:t>
      </w:r>
      <w:r w:rsidRPr="00F06D61">
        <w:rPr>
          <w:rFonts w:cs="Simplified Arabic" w:hint="eastAsia"/>
          <w:spacing w:val="-4"/>
          <w:sz w:val="28"/>
          <w:szCs w:val="28"/>
          <w:rtl/>
        </w:rPr>
        <w:t>فكان</w:t>
      </w:r>
      <w:r w:rsidRPr="00F06D61">
        <w:rPr>
          <w:rFonts w:cs="Simplified Arabic"/>
          <w:spacing w:val="-4"/>
          <w:sz w:val="28"/>
          <w:szCs w:val="28"/>
          <w:rtl/>
        </w:rPr>
        <w:t xml:space="preserve"> </w:t>
      </w:r>
      <w:r w:rsidRPr="00F06D61">
        <w:rPr>
          <w:rFonts w:cs="Simplified Arabic" w:hint="eastAsia"/>
          <w:spacing w:val="-4"/>
          <w:sz w:val="28"/>
          <w:szCs w:val="28"/>
          <w:rtl/>
        </w:rPr>
        <w:t>خفـاؤه</w:t>
      </w:r>
      <w:r w:rsidRPr="00F06D61">
        <w:rPr>
          <w:rFonts w:cs="Simplified Arabic"/>
          <w:spacing w:val="-4"/>
          <w:sz w:val="28"/>
          <w:szCs w:val="28"/>
          <w:rtl/>
        </w:rPr>
        <w:t xml:space="preserve"> </w:t>
      </w:r>
      <w:r w:rsidRPr="00F06D61">
        <w:rPr>
          <w:rFonts w:cs="Simplified Arabic" w:hint="eastAsia"/>
          <w:spacing w:val="-4"/>
          <w:sz w:val="28"/>
          <w:szCs w:val="28"/>
          <w:rtl/>
        </w:rPr>
        <w:t>فوق</w:t>
      </w:r>
      <w:r w:rsidRPr="00F06D61">
        <w:rPr>
          <w:rFonts w:cs="Simplified Arabic"/>
          <w:spacing w:val="-4"/>
          <w:sz w:val="28"/>
          <w:szCs w:val="28"/>
          <w:rtl/>
        </w:rPr>
        <w:t xml:space="preserve"> </w:t>
      </w:r>
      <w:r w:rsidRPr="00F06D61">
        <w:rPr>
          <w:rFonts w:cs="Simplified Arabic" w:hint="eastAsia"/>
          <w:spacing w:val="-4"/>
          <w:sz w:val="28"/>
          <w:szCs w:val="28"/>
          <w:rtl/>
        </w:rPr>
        <w:t>الذي</w:t>
      </w:r>
      <w:r w:rsidRPr="00F06D61">
        <w:rPr>
          <w:rFonts w:cs="Simplified Arabic"/>
          <w:spacing w:val="-4"/>
          <w:sz w:val="28"/>
          <w:szCs w:val="28"/>
          <w:rtl/>
        </w:rPr>
        <w:t xml:space="preserve"> </w:t>
      </w:r>
      <w:r w:rsidRPr="00F06D61">
        <w:rPr>
          <w:rFonts w:cs="Simplified Arabic" w:hint="eastAsia"/>
          <w:spacing w:val="-4"/>
          <w:sz w:val="28"/>
          <w:szCs w:val="28"/>
          <w:rtl/>
        </w:rPr>
        <w:t>كان</w:t>
      </w:r>
      <w:r w:rsidRPr="00F06D61">
        <w:rPr>
          <w:rFonts w:cs="Simplified Arabic"/>
          <w:spacing w:val="-4"/>
          <w:sz w:val="28"/>
          <w:szCs w:val="28"/>
          <w:rtl/>
        </w:rPr>
        <w:t xml:space="preserve"> </w:t>
      </w:r>
      <w:r w:rsidRPr="00F06D61">
        <w:rPr>
          <w:rFonts w:cs="Simplified Arabic" w:hint="eastAsia"/>
          <w:spacing w:val="-4"/>
          <w:sz w:val="28"/>
          <w:szCs w:val="28"/>
          <w:rtl/>
        </w:rPr>
        <w:t>بعارض</w:t>
      </w:r>
      <w:r w:rsidRPr="00F06D61">
        <w:rPr>
          <w:rFonts w:cs="Simplified Arabic"/>
          <w:spacing w:val="-4"/>
          <w:sz w:val="28"/>
          <w:szCs w:val="28"/>
          <w:rtl/>
        </w:rPr>
        <w:t xml:space="preserve"> </w:t>
      </w:r>
      <w:r w:rsidRPr="00F06D61">
        <w:rPr>
          <w:rFonts w:cs="Simplified Arabic" w:hint="eastAsia"/>
          <w:spacing w:val="-4"/>
          <w:sz w:val="28"/>
          <w:szCs w:val="28"/>
          <w:rtl/>
        </w:rPr>
        <w:t>حتى</w:t>
      </w:r>
      <w:r w:rsidRPr="00F06D61">
        <w:rPr>
          <w:rFonts w:cs="Simplified Arabic"/>
          <w:spacing w:val="-4"/>
          <w:sz w:val="28"/>
          <w:szCs w:val="28"/>
          <w:rtl/>
        </w:rPr>
        <w:t xml:space="preserve"> </w:t>
      </w:r>
      <w:r w:rsidRPr="00F06D61">
        <w:rPr>
          <w:rFonts w:cs="Simplified Arabic" w:hint="eastAsia"/>
          <w:spacing w:val="-4"/>
          <w:sz w:val="28"/>
          <w:szCs w:val="28"/>
          <w:rtl/>
        </w:rPr>
        <w:t>كاد</w:t>
      </w:r>
      <w:r w:rsidRPr="00F06D61">
        <w:rPr>
          <w:rFonts w:cs="Simplified Arabic"/>
          <w:spacing w:val="-4"/>
          <w:sz w:val="28"/>
          <w:szCs w:val="28"/>
          <w:rtl/>
        </w:rPr>
        <w:t xml:space="preserve"> </w:t>
      </w:r>
      <w:r w:rsidRPr="00F06D61">
        <w:rPr>
          <w:rFonts w:cs="Simplified Arabic" w:hint="eastAsia"/>
          <w:spacing w:val="-4"/>
          <w:sz w:val="28"/>
          <w:szCs w:val="28"/>
          <w:rtl/>
        </w:rPr>
        <w:t>يلتحق</w:t>
      </w:r>
      <w:r w:rsidRPr="00F06D61">
        <w:rPr>
          <w:rFonts w:cs="Simplified Arabic"/>
          <w:spacing w:val="-4"/>
          <w:sz w:val="28"/>
          <w:szCs w:val="28"/>
          <w:rtl/>
        </w:rPr>
        <w:t xml:space="preserve"> </w:t>
      </w:r>
      <w:r w:rsidRPr="00F06D61">
        <w:rPr>
          <w:rFonts w:cs="Simplified Arabic" w:hint="eastAsia"/>
          <w:spacing w:val="-4"/>
          <w:sz w:val="28"/>
          <w:szCs w:val="28"/>
          <w:rtl/>
        </w:rPr>
        <w:t>بالمجمل</w:t>
      </w:r>
      <w:r w:rsidRPr="00F06D61">
        <w:rPr>
          <w:rStyle w:val="FootnoteReference"/>
          <w:rFonts w:ascii="Simplified Arabic" w:hAnsi="Simplified Arabic" w:cs="Simplified Arabic"/>
          <w:spacing w:val="-4"/>
          <w:sz w:val="28"/>
          <w:szCs w:val="28"/>
          <w:rtl/>
        </w:rPr>
        <w:footnoteReference w:id="156"/>
      </w:r>
      <w:r w:rsidRPr="00F06D61">
        <w:rPr>
          <w:rFonts w:ascii="Simplified Arabic" w:hAnsi="Simplified Arabic" w:cs="Simplified Arabic"/>
          <w:spacing w:val="-4"/>
          <w:sz w:val="28"/>
          <w:szCs w:val="28"/>
          <w:rtl/>
        </w:rPr>
        <w:t>, بينما الغريب هو الذي يكو</w:t>
      </w:r>
      <w:r w:rsidRPr="00F06D61">
        <w:rPr>
          <w:rFonts w:ascii="Simplified Arabic" w:hAnsi="Simplified Arabic" w:cs="Simplified Arabic" w:hint="eastAsia"/>
          <w:spacing w:val="-4"/>
          <w:sz w:val="28"/>
          <w:szCs w:val="28"/>
          <w:rtl/>
        </w:rPr>
        <w:t>ن</w:t>
      </w:r>
      <w:r w:rsidRPr="00F06D61">
        <w:rPr>
          <w:rFonts w:ascii="Simplified Arabic" w:hAnsi="Simplified Arabic" w:cs="Simplified Arabic"/>
          <w:spacing w:val="-4"/>
          <w:sz w:val="28"/>
          <w:szCs w:val="28"/>
          <w:rtl/>
        </w:rPr>
        <w:t xml:space="preserve"> في الكل</w:t>
      </w:r>
      <w:r w:rsidRPr="00F06D61">
        <w:rPr>
          <w:rFonts w:ascii="Simplified Arabic" w:hAnsi="Simplified Arabic" w:cs="Simplified Arabic" w:hint="eastAsia"/>
          <w:spacing w:val="-4"/>
          <w:sz w:val="28"/>
          <w:szCs w:val="28"/>
          <w:rtl/>
        </w:rPr>
        <w:t>ام</w:t>
      </w:r>
      <w:r w:rsidRPr="00F06D61">
        <w:rPr>
          <w:rFonts w:ascii="Simplified Arabic" w:hAnsi="Simplified Arabic" w:cs="Simplified Arabic"/>
          <w:spacing w:val="-4"/>
          <w:sz w:val="28"/>
          <w:szCs w:val="28"/>
          <w:rtl/>
        </w:rPr>
        <w:t xml:space="preserve"> الغامض البعيد عن الفهم كالغرب عن النّاس لبعده عن ا</w:t>
      </w:r>
      <w:r w:rsidRPr="00F06D61">
        <w:rPr>
          <w:rFonts w:ascii="Simplified Arabic" w:hAnsi="Simplified Arabic" w:cs="Simplified Arabic" w:hint="eastAsia"/>
          <w:spacing w:val="-4"/>
          <w:sz w:val="28"/>
          <w:szCs w:val="28"/>
          <w:rtl/>
        </w:rPr>
        <w:t>وطن</w:t>
      </w:r>
      <w:r w:rsidRPr="00F06D61">
        <w:rPr>
          <w:rFonts w:ascii="Simplified Arabic" w:hAnsi="Simplified Arabic" w:cs="Simplified Arabic"/>
          <w:spacing w:val="-4"/>
          <w:sz w:val="28"/>
          <w:szCs w:val="28"/>
          <w:rtl/>
        </w:rPr>
        <w:t>, ولانقطاعه عن الأهل</w:t>
      </w:r>
      <w:r>
        <w:rPr>
          <w:rFonts w:ascii="Simplified Arabic" w:hAnsi="Simplified Arabic" w:cs="Simplified Arabic"/>
          <w:sz w:val="28"/>
          <w:szCs w:val="28"/>
          <w:rtl/>
        </w:rPr>
        <w:t xml:space="preserve"> </w:t>
      </w:r>
      <w:r w:rsidRPr="00EF693E">
        <w:rPr>
          <w:rFonts w:ascii="Times New Roman" w:hAnsi="Times New Roman" w:cs="Traditional Arabic"/>
          <w:sz w:val="36"/>
          <w:szCs w:val="36"/>
          <w:rtl/>
        </w:rPr>
        <w:t xml:space="preserve">ومنه </w:t>
      </w:r>
      <w:r w:rsidRPr="00705E53">
        <w:rPr>
          <w:rFonts w:ascii="Simplified Arabic" w:hAnsi="Simplified Arabic" w:cs="Simplified Arabic" w:hint="eastAsia"/>
          <w:sz w:val="28"/>
          <w:szCs w:val="28"/>
          <w:rtl/>
        </w:rPr>
        <w:t>قولك</w:t>
      </w:r>
      <w:r w:rsidRPr="00705E53">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لرج</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ل</w:t>
      </w:r>
      <w:r w:rsidRPr="00705E53">
        <w:rPr>
          <w:rFonts w:ascii="Simplified Arabic" w:hAnsi="Simplified Arabic" w:cs="Simplified Arabic"/>
          <w:sz w:val="28"/>
          <w:szCs w:val="28"/>
          <w:rtl/>
        </w:rPr>
        <w:t xml:space="preserve"> إذا نح</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يت</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ه</w:t>
      </w:r>
      <w:r w:rsidRPr="00705E53">
        <w:rPr>
          <w:rFonts w:ascii="Simplified Arabic" w:hAnsi="Simplified Arabic" w:cs="Simplified Arabic"/>
          <w:sz w:val="28"/>
          <w:szCs w:val="28"/>
          <w:rtl/>
        </w:rPr>
        <w:t xml:space="preserve"> وأق</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ص</w:t>
      </w:r>
      <w:r>
        <w:rPr>
          <w:rFonts w:ascii="Simplified Arabic" w:hAnsi="Simplified Arabic" w:cs="Simplified Arabic" w:hint="eastAsia"/>
          <w:sz w:val="28"/>
          <w:szCs w:val="28"/>
          <w:rtl/>
        </w:rPr>
        <w:t>ـيته</w:t>
      </w:r>
      <w:r>
        <w:rPr>
          <w:rFonts w:ascii="Simplified Arabic" w:hAnsi="Simplified Arabic" w:cs="Simplified Arabic"/>
          <w:sz w:val="28"/>
          <w:szCs w:val="28"/>
          <w:rtl/>
        </w:rPr>
        <w:t xml:space="preserve"> : </w:t>
      </w:r>
      <w:r>
        <w:rPr>
          <w:rFonts w:ascii="Simplified Arabic" w:hAnsi="Simplified Arabic" w:cs="Simplified Arabic" w:hint="eastAsia"/>
          <w:sz w:val="28"/>
          <w:szCs w:val="28"/>
          <w:rtl/>
        </w:rPr>
        <w:t>أ</w:t>
      </w:r>
      <w:r w:rsidRPr="00705E53">
        <w:rPr>
          <w:rFonts w:ascii="Simplified Arabic" w:hAnsi="Simplified Arabic" w:cs="Simplified Arabic" w:hint="eastAsia"/>
          <w:sz w:val="28"/>
          <w:szCs w:val="28"/>
          <w:rtl/>
        </w:rPr>
        <w:t>غ</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رب</w:t>
      </w:r>
      <w:r w:rsidRPr="00705E53">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ـني،</w:t>
      </w:r>
      <w:r>
        <w:rPr>
          <w:rFonts w:ascii="Simplified Arabic" w:hAnsi="Simplified Arabic" w:cs="Simplified Arabic"/>
          <w:sz w:val="28"/>
          <w:szCs w:val="28"/>
          <w:rtl/>
        </w:rPr>
        <w:t xml:space="preserve"> أي </w:t>
      </w:r>
      <w:r>
        <w:rPr>
          <w:rFonts w:ascii="Simplified Arabic" w:hAnsi="Simplified Arabic" w:cs="Simplified Arabic" w:hint="eastAsia"/>
          <w:sz w:val="28"/>
          <w:szCs w:val="28"/>
          <w:rtl/>
        </w:rPr>
        <w:t>أ</w:t>
      </w:r>
      <w:r w:rsidRPr="00705E53">
        <w:rPr>
          <w:rFonts w:ascii="Simplified Arabic" w:hAnsi="Simplified Arabic" w:cs="Simplified Arabic" w:hint="eastAsia"/>
          <w:sz w:val="28"/>
          <w:szCs w:val="28"/>
          <w:rtl/>
        </w:rPr>
        <w:t>بعد،</w:t>
      </w:r>
      <w:r w:rsidRPr="00705E53">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ن</w:t>
      </w:r>
      <w:r w:rsidRPr="00705E53">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ــ</w:t>
      </w:r>
      <w:r w:rsidRPr="00705E53">
        <w:rPr>
          <w:rFonts w:ascii="Simplified Arabic" w:hAnsi="Simplified Arabic" w:cs="Simplified Arabic" w:hint="eastAsia"/>
          <w:sz w:val="28"/>
          <w:szCs w:val="28"/>
          <w:rtl/>
        </w:rPr>
        <w:t>ذا</w:t>
      </w:r>
      <w:r w:rsidRPr="00705E53">
        <w:rPr>
          <w:rFonts w:ascii="Simplified Arabic" w:hAnsi="Simplified Arabic" w:cs="Simplified Arabic"/>
          <w:sz w:val="28"/>
          <w:szCs w:val="28"/>
          <w:rtl/>
        </w:rPr>
        <w:t xml:space="preserve"> قول</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ه</w:t>
      </w:r>
      <w:r>
        <w:rPr>
          <w:rFonts w:ascii="Simplified Arabic" w:hAnsi="Simplified Arabic" w:cs="Simplified Arabic" w:hint="eastAsia"/>
          <w:sz w:val="28"/>
          <w:szCs w:val="28"/>
          <w:rtl/>
        </w:rPr>
        <w:t>ـ</w:t>
      </w:r>
      <w:r w:rsidRPr="00705E53">
        <w:rPr>
          <w:rFonts w:ascii="Simplified Arabic" w:hAnsi="Simplified Arabic" w:cs="Simplified Arabic" w:hint="eastAsia"/>
          <w:sz w:val="28"/>
          <w:szCs w:val="28"/>
          <w:rtl/>
        </w:rPr>
        <w:t>م</w:t>
      </w:r>
      <w:r w:rsidRPr="00705E53">
        <w:rPr>
          <w:rFonts w:ascii="Simplified Arabic" w:hAnsi="Simplified Arabic" w:cs="Simplified Arabic"/>
          <w:sz w:val="28"/>
          <w:szCs w:val="28"/>
          <w:rtl/>
        </w:rPr>
        <w:t xml:space="preserve"> : نوى غربةٌ ، أي: بعيدة ، وشأو مغرّب ، وعنقاء مغرب ، أ</w:t>
      </w:r>
      <w:r w:rsidRPr="00705E53">
        <w:rPr>
          <w:rFonts w:ascii="Simplified Arabic" w:hAnsi="Simplified Arabic" w:cs="Simplified Arabic" w:hint="eastAsia"/>
          <w:sz w:val="28"/>
          <w:szCs w:val="28"/>
          <w:rtl/>
        </w:rPr>
        <w:t>ي</w:t>
      </w:r>
      <w:r w:rsidRPr="00705E53">
        <w:rPr>
          <w:rFonts w:ascii="Simplified Arabic" w:hAnsi="Simplified Arabic" w:cs="Simplified Arabic"/>
          <w:sz w:val="28"/>
          <w:szCs w:val="28"/>
          <w:rtl/>
        </w:rPr>
        <w:t>: جائية من بعد</w:t>
      </w:r>
      <w:r>
        <w:rPr>
          <w:rStyle w:val="FootnoteReference"/>
          <w:rFonts w:ascii="Simplified Arabic" w:hAnsi="Simplified Arabic" w:cs="Simplified Arabic"/>
          <w:sz w:val="28"/>
          <w:szCs w:val="28"/>
          <w:rtl/>
        </w:rPr>
        <w:footnoteReference w:id="157"/>
      </w:r>
      <w:r>
        <w:rPr>
          <w:rFonts w:ascii="Simplified Arabic" w:hAnsi="Simplified Arabic" w:cs="Simplified Arabic"/>
          <w:sz w:val="28"/>
          <w:szCs w:val="28"/>
          <w:rtl/>
        </w:rPr>
        <w:t>.</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تأمل في هذا العريف يرى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المشكل يستعمل في إزالة الإشكال عن الآيات ال</w:t>
      </w:r>
      <w:r>
        <w:rPr>
          <w:rFonts w:ascii="Simplified Arabic" w:hAnsi="Simplified Arabic" w:cs="Simplified Arabic" w:hint="eastAsia"/>
          <w:sz w:val="28"/>
          <w:szCs w:val="28"/>
          <w:rtl/>
        </w:rPr>
        <w:t>قرآنية</w:t>
      </w:r>
      <w:r>
        <w:rPr>
          <w:rFonts w:ascii="Simplified Arabic" w:hAnsi="Simplified Arabic" w:cs="Simplified Arabic"/>
          <w:sz w:val="28"/>
          <w:szCs w:val="28"/>
          <w:rtl/>
        </w:rPr>
        <w:t xml:space="preserve"> بي</w:t>
      </w:r>
      <w:r>
        <w:rPr>
          <w:rFonts w:ascii="Simplified Arabic" w:hAnsi="Simplified Arabic" w:cs="Simplified Arabic" w:hint="eastAsia"/>
          <w:sz w:val="28"/>
          <w:szCs w:val="28"/>
          <w:rtl/>
        </w:rPr>
        <w:t>نما</w:t>
      </w:r>
      <w:r>
        <w:rPr>
          <w:rFonts w:ascii="Simplified Arabic" w:hAnsi="Simplified Arabic" w:cs="Simplified Arabic"/>
          <w:sz w:val="28"/>
          <w:szCs w:val="28"/>
          <w:rtl/>
        </w:rPr>
        <w:t xml:space="preserve"> الغريب يست</w:t>
      </w:r>
      <w:r>
        <w:rPr>
          <w:rFonts w:ascii="Simplified Arabic" w:hAnsi="Simplified Arabic" w:cs="Simplified Arabic" w:hint="eastAsia"/>
          <w:sz w:val="28"/>
          <w:szCs w:val="28"/>
          <w:rtl/>
        </w:rPr>
        <w:t>عمل</w:t>
      </w:r>
      <w:r>
        <w:rPr>
          <w:rFonts w:ascii="Simplified Arabic" w:hAnsi="Simplified Arabic" w:cs="Simplified Arabic"/>
          <w:sz w:val="28"/>
          <w:szCs w:val="28"/>
          <w:rtl/>
        </w:rPr>
        <w:t xml:space="preserve"> في معرفة أسرار اللغة.</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3- الفرق بين دلالة المشكل ودلالة المب</w:t>
      </w:r>
      <w:r>
        <w:rPr>
          <w:rFonts w:ascii="Simplified Arabic" w:hAnsi="Simplified Arabic" w:cs="Simplified Arabic" w:hint="eastAsia"/>
          <w:sz w:val="28"/>
          <w:szCs w:val="28"/>
          <w:rtl/>
        </w:rPr>
        <w:t>هم</w:t>
      </w:r>
      <w:r>
        <w:rPr>
          <w:rFonts w:ascii="Simplified Arabic" w:hAnsi="Simplified Arabic" w:cs="Simplified Arabic"/>
          <w:sz w:val="28"/>
          <w:szCs w:val="28"/>
          <w:rtl/>
        </w:rPr>
        <w:t xml:space="preserve"> يتمثل فيما يأتي:-</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المشكل</w:t>
      </w:r>
      <w:r>
        <w:rPr>
          <w:rFonts w:ascii="Simplified Arabic" w:hAnsi="Simplified Arabic" w:cs="Simplified Arabic"/>
          <w:sz w:val="28"/>
          <w:szCs w:val="28"/>
          <w:rtl/>
        </w:rPr>
        <w:t xml:space="preserve"> هو اللفظ الذي لا يدلّ على المعنى المراد منه بنفس صيغته,  وإنّما المعنى يتوقف فهم المراد منه على أمر خارجي</w:t>
      </w:r>
      <w:r>
        <w:rPr>
          <w:rStyle w:val="FootnoteReference"/>
          <w:rFonts w:ascii="Simplified Arabic" w:hAnsi="Simplified Arabic" w:cs="Simplified Arabic"/>
          <w:sz w:val="28"/>
          <w:szCs w:val="28"/>
          <w:rtl/>
        </w:rPr>
        <w:footnoteReference w:id="158"/>
      </w:r>
      <w:r>
        <w:rPr>
          <w:rFonts w:ascii="Simplified Arabic" w:hAnsi="Simplified Arabic" w:cs="Simplified Arabic"/>
          <w:sz w:val="28"/>
          <w:szCs w:val="28"/>
          <w:rtl/>
        </w:rPr>
        <w:t>, بينما المبهم هو أن يبقى الشىء لا يعرف المأتى إليه</w:t>
      </w:r>
      <w:r>
        <w:rPr>
          <w:rStyle w:val="FootnoteReference"/>
          <w:rFonts w:ascii="Simplified Arabic" w:hAnsi="Simplified Arabic" w:cs="Simplified Arabic"/>
          <w:sz w:val="28"/>
          <w:szCs w:val="28"/>
          <w:rtl/>
        </w:rPr>
        <w:footnoteReference w:id="159"/>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من تأمل في هذا التعريف يرى أنّ المشكل في حاجة إلى دليل لتمييزه من أمثاله وأشكاله </w:t>
      </w:r>
      <w:r>
        <w:rPr>
          <w:rFonts w:ascii="Simplified Arabic" w:hAnsi="Simplified Arabic" w:cs="Simplified Arabic" w:hint="eastAsia"/>
          <w:sz w:val="28"/>
          <w:szCs w:val="28"/>
          <w:rtl/>
        </w:rPr>
        <w:t>بينما</w:t>
      </w:r>
      <w:r>
        <w:rPr>
          <w:rFonts w:ascii="Simplified Arabic" w:hAnsi="Simplified Arabic" w:cs="Simplified Arabic"/>
          <w:sz w:val="28"/>
          <w:szCs w:val="28"/>
          <w:rtl/>
        </w:rPr>
        <w:t xml:space="preserve"> المبهم </w:t>
      </w:r>
      <w:r>
        <w:rPr>
          <w:rFonts w:ascii="Simplified Arabic" w:hAnsi="Simplified Arabic" w:cs="Simplified Arabic" w:hint="eastAsia"/>
          <w:sz w:val="28"/>
          <w:szCs w:val="28"/>
          <w:rtl/>
        </w:rPr>
        <w:t>يكون</w:t>
      </w:r>
      <w:r>
        <w:rPr>
          <w:rFonts w:ascii="Simplified Arabic" w:hAnsi="Simplified Arabic" w:cs="Simplified Arabic"/>
          <w:sz w:val="28"/>
          <w:szCs w:val="28"/>
          <w:rtl/>
        </w:rPr>
        <w:t xml:space="preserve"> في الشىء الغامض الذي ل</w:t>
      </w:r>
      <w:r>
        <w:rPr>
          <w:rFonts w:ascii="Simplified Arabic" w:hAnsi="Simplified Arabic" w:cs="Simplified Arabic" w:hint="eastAsia"/>
          <w:sz w:val="28"/>
          <w:szCs w:val="28"/>
          <w:rtl/>
        </w:rPr>
        <w:t>يس</w:t>
      </w:r>
      <w:r>
        <w:rPr>
          <w:rFonts w:ascii="Simplified Arabic" w:hAnsi="Simplified Arabic" w:cs="Simplified Arabic"/>
          <w:sz w:val="28"/>
          <w:szCs w:val="28"/>
          <w:rtl/>
        </w:rPr>
        <w:t xml:space="preserve"> في حاجة إلى دليل لتمييزه.</w:t>
      </w:r>
    </w:p>
    <w:p w:rsidR="005D6BE0" w:rsidRDefault="005D6BE0" w:rsidP="00F06D61">
      <w:pPr>
        <w:spacing w:line="240" w:lineRule="auto"/>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الخامس: أسباب المشكل وأهم كتبه</w:t>
      </w:r>
    </w:p>
    <w:p w:rsidR="005D6BE0" w:rsidRDefault="005D6BE0" w:rsidP="00F06D61">
      <w:pPr>
        <w:spacing w:line="240" w:lineRule="auto"/>
        <w:jc w:val="lowKashida"/>
        <w:rPr>
          <w:rFonts w:ascii="Simplified Arabic" w:hAnsi="Simplified Arabic" w:cs="Simplified Arabic"/>
          <w:sz w:val="28"/>
          <w:szCs w:val="28"/>
          <w:rtl/>
        </w:rPr>
      </w:pPr>
      <w:r w:rsidRPr="00CC72CE">
        <w:rPr>
          <w:rFonts w:ascii="Simplified Arabic" w:hAnsi="Simplified Arabic" w:cs="Simplified Arabic"/>
          <w:sz w:val="28"/>
          <w:szCs w:val="28"/>
          <w:rtl/>
        </w:rPr>
        <w:t xml:space="preserve">  ذك</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العلماء ا</w:t>
      </w:r>
      <w:r>
        <w:rPr>
          <w:rFonts w:ascii="Simplified Arabic" w:hAnsi="Simplified Arabic" w:cs="Simplified Arabic" w:hint="eastAsia"/>
          <w:sz w:val="28"/>
          <w:szCs w:val="28"/>
          <w:rtl/>
        </w:rPr>
        <w:t>لأسباب</w:t>
      </w:r>
      <w:r>
        <w:rPr>
          <w:rFonts w:ascii="Simplified Arabic" w:hAnsi="Simplified Arabic" w:cs="Simplified Arabic"/>
          <w:sz w:val="28"/>
          <w:szCs w:val="28"/>
          <w:rtl/>
        </w:rPr>
        <w:t xml:space="preserve"> التي أدّت إلى وقوع الإشكال في ألفاظ القرآن الكريم وأهمها ما يلي:-</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غرابة اللفظ: </w:t>
      </w:r>
      <w:r>
        <w:rPr>
          <w:rFonts w:ascii="Simplified Arabic" w:hAnsi="Simplified Arabic" w:cs="Simplified Arabic" w:hint="eastAsia"/>
          <w:sz w:val="28"/>
          <w:szCs w:val="28"/>
          <w:rtl/>
        </w:rPr>
        <w:t>هي</w:t>
      </w:r>
      <w:r>
        <w:rPr>
          <w:rFonts w:ascii="Simplified Arabic" w:hAnsi="Simplified Arabic" w:cs="Simplified Arabic"/>
          <w:sz w:val="28"/>
          <w:szCs w:val="28"/>
          <w:rtl/>
        </w:rPr>
        <w:t xml:space="preserve"> التي تكون في وصف الكلمة بما يخلّ فصاحتها, لكونها غير ظاهرة المعنى ولا مأنوسة الاستعمال ع</w:t>
      </w:r>
      <w:r>
        <w:rPr>
          <w:rFonts w:ascii="Simplified Arabic" w:hAnsi="Simplified Arabic" w:cs="Simplified Arabic" w:hint="eastAsia"/>
          <w:sz w:val="28"/>
          <w:szCs w:val="28"/>
          <w:rtl/>
        </w:rPr>
        <w:t>ـند</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ـرب</w:t>
      </w:r>
      <w:r>
        <w:rPr>
          <w:rStyle w:val="FootnoteReference"/>
          <w:rFonts w:ascii="Simplified Arabic" w:hAnsi="Simplified Arabic" w:cs="Simplified Arabic"/>
          <w:sz w:val="28"/>
          <w:szCs w:val="28"/>
          <w:rtl/>
        </w:rPr>
        <w:footnoteReference w:id="160"/>
      </w:r>
      <w:r>
        <w:rPr>
          <w:rFonts w:ascii="Simplified Arabic" w:hAnsi="Simplified Arabic" w:cs="Simplified Arabic"/>
          <w:sz w:val="28"/>
          <w:szCs w:val="28"/>
          <w:rtl/>
        </w:rPr>
        <w:t xml:space="preserve"> أو أن تكون الكلمة غير ظاهرة المعنى ولا مألوفة الاستعمال عند العرب الفصحاء, لأنّ المعوّ</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عليه في ذلك استعمالهم</w:t>
      </w:r>
      <w:r>
        <w:rPr>
          <w:rStyle w:val="FootnoteReference"/>
          <w:rFonts w:ascii="Simplified Arabic" w:hAnsi="Simplified Arabic" w:cs="Simplified Arabic"/>
          <w:sz w:val="28"/>
          <w:szCs w:val="28"/>
          <w:rtl/>
        </w:rPr>
        <w:footnoteReference w:id="161"/>
      </w:r>
      <w:r>
        <w:rPr>
          <w:rFonts w:ascii="Simplified Arabic" w:hAnsi="Simplified Arabic" w:cs="Simplified Arabic"/>
          <w:sz w:val="28"/>
          <w:szCs w:val="28"/>
          <w:rtl/>
        </w:rPr>
        <w:t>.</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ويرى الباحث بأنّ غرابة اللف</w:t>
      </w:r>
      <w:r>
        <w:rPr>
          <w:rFonts w:ascii="Simplified Arabic" w:hAnsi="Simplified Arabic" w:cs="Simplified Arabic" w:hint="eastAsia"/>
          <w:sz w:val="28"/>
          <w:szCs w:val="28"/>
          <w:rtl/>
        </w:rPr>
        <w:t>ظ</w:t>
      </w:r>
      <w:r>
        <w:rPr>
          <w:rFonts w:ascii="Simplified Arabic" w:hAnsi="Simplified Arabic" w:cs="Simplified Arabic"/>
          <w:sz w:val="28"/>
          <w:szCs w:val="28"/>
          <w:rtl/>
        </w:rPr>
        <w:t xml:space="preserve"> هي اللفظ الذي لا يقطع به المعنى عند أهل اللغة, كقوله تعالى </w:t>
      </w:r>
      <w:r w:rsidRPr="00107651">
        <w:rPr>
          <w:rFonts w:ascii="Simplified Arabic" w:hAnsi="Simplified Arabic" w:cs="Simplified Arabic"/>
          <w:sz w:val="28"/>
          <w:szCs w:val="28"/>
          <w:rtl/>
        </w:rPr>
        <w:t>(</w:t>
      </w:r>
      <w:r w:rsidRPr="00107651">
        <w:rPr>
          <w:rFonts w:ascii="Simplified Arabic" w:hAnsi="Simplified Arabic" w:cs="Simplified Arabic" w:hint="eastAsia"/>
          <w:sz w:val="28"/>
          <w:szCs w:val="28"/>
          <w:rtl/>
        </w:rPr>
        <w:t>إِنَّا</w:t>
      </w:r>
      <w:r w:rsidRPr="00107651">
        <w:rPr>
          <w:rFonts w:ascii="Simplified Arabic" w:hAnsi="Simplified Arabic" w:cs="Simplified Arabic"/>
          <w:sz w:val="28"/>
          <w:szCs w:val="28"/>
          <w:rtl/>
        </w:rPr>
        <w:t xml:space="preserve"> أَعْطَيْنَاكَ الْكَوْثَرَ * فَصَلِّ لِرَبِّكَ وَانْحَرْ * إِنَّ شَانِئَكَ هُوَ ا</w:t>
      </w:r>
      <w:r w:rsidRPr="00107651">
        <w:rPr>
          <w:rFonts w:ascii="Simplified Arabic" w:hAnsi="Simplified Arabic" w:cs="Simplified Arabic" w:hint="eastAsia"/>
          <w:sz w:val="28"/>
          <w:szCs w:val="28"/>
          <w:rtl/>
        </w:rPr>
        <w:t>لْأَبْتَرُ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62"/>
      </w:r>
      <w:r>
        <w:rPr>
          <w:rFonts w:ascii="Simplified Arabic" w:hAnsi="Simplified Arabic" w:cs="Simplified Arabic"/>
          <w:sz w:val="28"/>
          <w:szCs w:val="28"/>
          <w:rtl/>
        </w:rPr>
        <w:t>.</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والغرابـة تكـمـن فـي لـفـظ "الـكـوثـر" إذ فـيـه قـولان أحـدهـمـا قـول ابن عباس رضي الله عنهما, أنّـه الخير الكثير فوعل من الكثرة لقولهم: رجل نوفل آي كثير النوافل, والقول الآخر هو أنّه نهر في الجنة وهو قول أكثر المفسرين</w:t>
      </w:r>
      <w:r>
        <w:rPr>
          <w:rStyle w:val="FootnoteReference"/>
          <w:rFonts w:ascii="Simplified Arabic" w:hAnsi="Simplified Arabic" w:cs="Simplified Arabic"/>
          <w:sz w:val="28"/>
          <w:szCs w:val="28"/>
          <w:rtl/>
        </w:rPr>
        <w:footnoteReference w:id="163"/>
      </w:r>
      <w:r>
        <w:rPr>
          <w:rFonts w:ascii="Simplified Arabic" w:hAnsi="Simplified Arabic" w:cs="Simplified Arabic"/>
          <w:sz w:val="28"/>
          <w:szCs w:val="28"/>
          <w:rtl/>
        </w:rPr>
        <w:t>.</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ومن الإشكال الذي وقع في فه</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القرآن نتيجة غرابة اللفظ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sz w:val="28"/>
          <w:szCs w:val="28"/>
          <w:rtl/>
        </w:rPr>
        <w:t>1- الألفاظ العربية التي استعملها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xml:space="preserve"> الكريم في الموقع الغريب كلفظ "ضيزى" في قول</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p>
    <w:p w:rsidR="005D6BE0" w:rsidRDefault="005D6BE0" w:rsidP="00F06D61">
      <w:pPr>
        <w:spacing w:after="0"/>
        <w:rPr>
          <w:rFonts w:ascii="Simplified Arabic" w:hAnsi="Simplified Arabic" w:cs="Simplified Arabic"/>
          <w:sz w:val="28"/>
          <w:szCs w:val="28"/>
          <w:rtl/>
        </w:rPr>
      </w:pPr>
      <w:r w:rsidRPr="00AD5778">
        <w:rPr>
          <w:rFonts w:ascii="Simplified Arabic" w:hAnsi="Simplified Arabic" w:cs="Simplified Arabic"/>
          <w:sz w:val="28"/>
          <w:szCs w:val="28"/>
          <w:rtl/>
        </w:rPr>
        <w:t xml:space="preserve">(أَلَكُمُ الذَّكَرُ وَلَهُ الْأُنْثَى </w:t>
      </w:r>
      <w:r>
        <w:rPr>
          <w:rFonts w:ascii="Simplified Arabic" w:hAnsi="Simplified Arabic" w:cs="Simplified Arabic"/>
          <w:sz w:val="28"/>
          <w:szCs w:val="28"/>
          <w:rtl/>
        </w:rPr>
        <w:t>*</w:t>
      </w:r>
      <w:r w:rsidRPr="00AD5778">
        <w:rPr>
          <w:rFonts w:ascii="Simplified Arabic" w:hAnsi="Simplified Arabic" w:cs="Simplified Arabic"/>
          <w:sz w:val="28"/>
          <w:szCs w:val="28"/>
          <w:rtl/>
        </w:rPr>
        <w:t xml:space="preserve"> تِلْكَ إِذًا قِسْمَةٌ ضِيزَى)</w:t>
      </w:r>
      <w:r>
        <w:rPr>
          <w:rStyle w:val="FootnoteReference"/>
          <w:rFonts w:ascii="Simplified Arabic" w:hAnsi="Simplified Arabic" w:cs="Simplified Arabic"/>
          <w:sz w:val="28"/>
          <w:szCs w:val="28"/>
          <w:rtl/>
        </w:rPr>
        <w:footnoteReference w:id="164"/>
      </w:r>
      <w:r>
        <w:rPr>
          <w:rFonts w:ascii="Simplified Arabic" w:hAnsi="Simplified Arabic" w:cs="Simplified Arabic"/>
          <w:sz w:val="28"/>
          <w:szCs w:val="28"/>
          <w:rtl/>
        </w:rPr>
        <w:t>.</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hint="eastAsia"/>
          <w:sz w:val="28"/>
          <w:szCs w:val="28"/>
          <w:rtl/>
        </w:rPr>
        <w:t>الشاهد</w:t>
      </w:r>
      <w:r>
        <w:rPr>
          <w:rFonts w:ascii="Simplified Arabic" w:hAnsi="Simplified Arabic" w:cs="Simplified Arabic"/>
          <w:sz w:val="28"/>
          <w:szCs w:val="28"/>
          <w:rtl/>
        </w:rPr>
        <w:t xml:space="preserve"> في الآية هو أن لفظ "</w:t>
      </w:r>
      <w:r>
        <w:rPr>
          <w:rFonts w:ascii="Simplified Arabic" w:hAnsi="Simplified Arabic" w:cs="Simplified Arabic" w:hint="eastAsia"/>
          <w:sz w:val="28"/>
          <w:szCs w:val="28"/>
          <w:rtl/>
        </w:rPr>
        <w:t>ضيرى</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مـن</w:t>
      </w:r>
      <w:r>
        <w:rPr>
          <w:rFonts w:ascii="Simplified Arabic" w:hAnsi="Simplified Arabic" w:cs="Simplified Arabic"/>
          <w:sz w:val="28"/>
          <w:szCs w:val="28"/>
          <w:rtl/>
        </w:rPr>
        <w:t xml:space="preserve"> ألـفــاظ الغريب ول</w:t>
      </w:r>
      <w:r>
        <w:rPr>
          <w:rFonts w:ascii="Simplified Arabic" w:hAnsi="Simplified Arabic" w:cs="Simplified Arabic" w:hint="eastAsia"/>
          <w:sz w:val="28"/>
          <w:szCs w:val="28"/>
          <w:rtl/>
        </w:rPr>
        <w:t>ـكـن</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ـرى</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ـلماء</w:t>
      </w:r>
      <w:r>
        <w:rPr>
          <w:rFonts w:ascii="Simplified Arabic" w:hAnsi="Simplified Arabic" w:cs="Simplified Arabic"/>
          <w:sz w:val="28"/>
          <w:szCs w:val="28"/>
          <w:rtl/>
        </w:rPr>
        <w:t xml:space="preserve"> أن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ـلفظ</w:t>
      </w:r>
      <w:r>
        <w:rPr>
          <w:rFonts w:ascii="Simplified Arabic" w:hAnsi="Simplified Arabic" w:cs="Simplified Arabic"/>
          <w:sz w:val="28"/>
          <w:szCs w:val="28"/>
          <w:rtl/>
        </w:rPr>
        <w:t xml:space="preserve"> خ</w:t>
      </w:r>
      <w:r>
        <w:rPr>
          <w:rFonts w:ascii="Simplified Arabic" w:hAnsi="Simplified Arabic" w:cs="Simplified Arabic" w:hint="eastAsia"/>
          <w:sz w:val="28"/>
          <w:szCs w:val="28"/>
          <w:rtl/>
        </w:rPr>
        <w:t>ـرج</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غرابته بحسن موقعه من نظم القرآن, حيث وقع فاصلة للآية فانسجم ما قبله وما بعده وكان له ذلك الإيقاع الجميل</w:t>
      </w:r>
      <w:r>
        <w:rPr>
          <w:rStyle w:val="FootnoteReference"/>
          <w:rFonts w:ascii="Simplified Arabic" w:hAnsi="Simplified Arabic" w:cs="Simplified Arabic"/>
          <w:sz w:val="28"/>
          <w:szCs w:val="28"/>
          <w:rtl/>
        </w:rPr>
        <w:footnoteReference w:id="165"/>
      </w:r>
      <w:r>
        <w:rPr>
          <w:rFonts w:ascii="Simplified Arabic" w:hAnsi="Simplified Arabic" w:cs="Simplified Arabic"/>
          <w:sz w:val="28"/>
          <w:szCs w:val="28"/>
          <w:rtl/>
        </w:rPr>
        <w:t>.</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sz w:val="28"/>
          <w:szCs w:val="28"/>
          <w:rtl/>
        </w:rPr>
        <w:t>2- الألفاظ المعربة التي استعملها القرآن الكريم ولم يجد ما يسدّ مس</w:t>
      </w:r>
      <w:r>
        <w:rPr>
          <w:rFonts w:ascii="Simplified Arabic" w:hAnsi="Simplified Arabic" w:cs="Simplified Arabic" w:hint="eastAsia"/>
          <w:sz w:val="28"/>
          <w:szCs w:val="28"/>
          <w:rtl/>
        </w:rPr>
        <w:t>ـدّها</w:t>
      </w:r>
      <w:r>
        <w:rPr>
          <w:rFonts w:ascii="Simplified Arabic" w:hAnsi="Simplified Arabic" w:cs="Simplified Arabic"/>
          <w:sz w:val="28"/>
          <w:szCs w:val="28"/>
          <w:rtl/>
        </w:rPr>
        <w:t xml:space="preserve"> من ألف</w:t>
      </w:r>
      <w:r>
        <w:rPr>
          <w:rFonts w:ascii="Simplified Arabic" w:hAnsi="Simplified Arabic" w:cs="Simplified Arabic" w:hint="eastAsia"/>
          <w:sz w:val="28"/>
          <w:szCs w:val="28"/>
          <w:rtl/>
        </w:rPr>
        <w:t>ـاظ</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ـلغـة</w:t>
      </w:r>
      <w:r>
        <w:rPr>
          <w:rFonts w:ascii="Simplified Arabic" w:hAnsi="Simplified Arabic" w:cs="Simplified Arabic"/>
          <w:sz w:val="28"/>
          <w:szCs w:val="28"/>
          <w:rtl/>
        </w:rPr>
        <w:t xml:space="preserve"> العرب</w:t>
      </w:r>
      <w:r>
        <w:rPr>
          <w:rFonts w:ascii="Simplified Arabic" w:hAnsi="Simplified Arabic" w:cs="Simplified Arabic" w:hint="eastAsia"/>
          <w:sz w:val="28"/>
          <w:szCs w:val="28"/>
          <w:rtl/>
        </w:rPr>
        <w:t>ـيـة</w:t>
      </w:r>
      <w:r>
        <w:rPr>
          <w:rFonts w:ascii="Simplified Arabic" w:hAnsi="Simplified Arabic" w:cs="Simplified Arabic"/>
          <w:sz w:val="28"/>
          <w:szCs w:val="28"/>
          <w:rtl/>
        </w:rPr>
        <w:t xml:space="preserve"> كالفارسية والحبشية والس</w:t>
      </w:r>
      <w:r>
        <w:rPr>
          <w:rFonts w:ascii="Simplified Arabic" w:hAnsi="Simplified Arabic" w:cs="Simplified Arabic" w:hint="eastAsia"/>
          <w:sz w:val="28"/>
          <w:szCs w:val="28"/>
          <w:rtl/>
        </w:rPr>
        <w:t>ريالية</w:t>
      </w:r>
      <w:r>
        <w:rPr>
          <w:rFonts w:ascii="Simplified Arabic" w:hAnsi="Simplified Arabic" w:cs="Simplified Arabic"/>
          <w:sz w:val="28"/>
          <w:szCs w:val="28"/>
          <w:rtl/>
        </w:rPr>
        <w:t xml:space="preserve"> والعبرية والبربرية والقب</w:t>
      </w:r>
      <w:r>
        <w:rPr>
          <w:rFonts w:ascii="Simplified Arabic" w:hAnsi="Simplified Arabic" w:cs="Simplified Arabic" w:hint="eastAsia"/>
          <w:sz w:val="28"/>
          <w:szCs w:val="28"/>
          <w:rtl/>
        </w:rPr>
        <w:t>طية</w:t>
      </w:r>
      <w:r>
        <w:rPr>
          <w:rFonts w:ascii="Simplified Arabic" w:hAnsi="Simplified Arabic" w:cs="Simplified Arabic"/>
          <w:sz w:val="28"/>
          <w:szCs w:val="28"/>
          <w:rtl/>
        </w:rPr>
        <w:t xml:space="preserve"> والهن</w:t>
      </w:r>
      <w:r>
        <w:rPr>
          <w:rFonts w:ascii="Simplified Arabic" w:hAnsi="Simplified Arabic" w:cs="Simplified Arabic" w:hint="eastAsia"/>
          <w:sz w:val="28"/>
          <w:szCs w:val="28"/>
          <w:rtl/>
        </w:rPr>
        <w:t>دية</w:t>
      </w:r>
      <w:r>
        <w:rPr>
          <w:rFonts w:ascii="Simplified Arabic" w:hAnsi="Simplified Arabic" w:cs="Simplified Arabic"/>
          <w:sz w:val="28"/>
          <w:szCs w:val="28"/>
          <w:rtl/>
        </w:rPr>
        <w:t xml:space="preserve"> واليونانية واللاتينية وغ</w:t>
      </w:r>
      <w:r>
        <w:rPr>
          <w:rFonts w:ascii="Simplified Arabic" w:hAnsi="Simplified Arabic" w:cs="Simplified Arabic" w:hint="eastAsia"/>
          <w:sz w:val="28"/>
          <w:szCs w:val="28"/>
          <w:rtl/>
        </w:rPr>
        <w:t>ـيرها</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ـما</w:t>
      </w:r>
      <w:r>
        <w:rPr>
          <w:rFonts w:ascii="Simplified Arabic" w:hAnsi="Simplified Arabic" w:cs="Simplified Arabic"/>
          <w:sz w:val="28"/>
          <w:szCs w:val="28"/>
          <w:rtl/>
        </w:rPr>
        <w:t xml:space="preserve"> في الآيات التالية:-</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w:t>
      </w:r>
      <w:r w:rsidRPr="001F3D0A">
        <w:rPr>
          <w:rFonts w:ascii="Simplified Arabic" w:hAnsi="Simplified Arabic" w:cs="Simplified Arabic" w:hint="eastAsia"/>
          <w:sz w:val="28"/>
          <w:szCs w:val="28"/>
          <w:rtl/>
        </w:rPr>
        <w:t>قوله</w:t>
      </w:r>
      <w:r w:rsidRPr="001F3D0A">
        <w:rPr>
          <w:rFonts w:ascii="Simplified Arabic" w:hAnsi="Simplified Arabic" w:cs="Simplified Arabic"/>
          <w:sz w:val="28"/>
          <w:szCs w:val="28"/>
          <w:rtl/>
        </w:rPr>
        <w:t xml:space="preserve"> تعالى (اللَّهُ نُورُ السَّمَاوَاتِ وَالْأَرْضِ مَثَلُ نُورِهِ كَمِشْكَاةٍ فِيهَا مِصْبَاحٌ الْمِصْبَاحُ فِي زُجَ</w:t>
      </w:r>
      <w:r>
        <w:rPr>
          <w:rFonts w:ascii="Simplified Arabic" w:hAnsi="Simplified Arabic" w:cs="Simplified Arabic" w:hint="eastAsia"/>
          <w:sz w:val="28"/>
          <w:szCs w:val="28"/>
          <w:rtl/>
        </w:rPr>
        <w:t>ـ</w:t>
      </w:r>
      <w:r w:rsidRPr="001F3D0A">
        <w:rPr>
          <w:rFonts w:ascii="Simplified Arabic" w:hAnsi="Simplified Arabic" w:cs="Simplified Arabic" w:hint="eastAsia"/>
          <w:sz w:val="28"/>
          <w:szCs w:val="28"/>
          <w:rtl/>
        </w:rPr>
        <w:t>اجَةٍ</w:t>
      </w:r>
      <w:r w:rsidRPr="001F3D0A">
        <w:rPr>
          <w:rFonts w:ascii="Simplified Arabic" w:hAnsi="Simplified Arabic" w:cs="Simplified Arabic"/>
          <w:sz w:val="28"/>
          <w:szCs w:val="28"/>
          <w:rtl/>
        </w:rPr>
        <w:t xml:space="preserve"> الزُّجَاجَةُ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66"/>
      </w:r>
      <w:r>
        <w:rPr>
          <w:rFonts w:ascii="Simplified Arabic" w:hAnsi="Simplified Arabic" w:cs="Simplified Arabic"/>
          <w:sz w:val="28"/>
          <w:szCs w:val="28"/>
          <w:rtl/>
        </w:rPr>
        <w:t>.</w:t>
      </w:r>
    </w:p>
    <w:p w:rsidR="005D6BE0" w:rsidRDefault="005D6BE0" w:rsidP="00F06D61">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والمشكاة تعني الكَوّة غير النافذة في لسان الترك</w:t>
      </w:r>
      <w:r>
        <w:rPr>
          <w:rStyle w:val="FootnoteReference"/>
          <w:rFonts w:ascii="Simplified Arabic" w:hAnsi="Simplified Arabic" w:cs="Simplified Arabic"/>
          <w:sz w:val="28"/>
          <w:szCs w:val="28"/>
          <w:rtl/>
        </w:rPr>
        <w:footnoteReference w:id="167"/>
      </w:r>
      <w:r>
        <w:rPr>
          <w:rFonts w:ascii="Simplified Arabic" w:hAnsi="Simplified Arabic" w:cs="Simplified Arabic"/>
          <w:sz w:val="28"/>
          <w:szCs w:val="28"/>
          <w:rtl/>
        </w:rPr>
        <w:t>.</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قوله تعالى </w:t>
      </w:r>
      <w:r w:rsidRPr="005701C9">
        <w:rPr>
          <w:rFonts w:ascii="Simplified Arabic" w:hAnsi="Simplified Arabic" w:cs="Simplified Arabic"/>
          <w:sz w:val="28"/>
          <w:szCs w:val="28"/>
          <w:rtl/>
        </w:rPr>
        <w:t>(وَأَوْفُوا الْكَيْلَ إِذَا كِلْتُمْ وَزِنُوا بِالْقِسْطَاسِ الْمُسْتَقِيمِ ذَلِكَ خَيْرٌ وَأَحْسَنُ تَأْوِيلًا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68"/>
      </w:r>
      <w:r>
        <w:rPr>
          <w:rFonts w:ascii="Simplified Arabic" w:hAnsi="Simplified Arabic" w:cs="Simplified Arabic"/>
          <w:sz w:val="28"/>
          <w:szCs w:val="28"/>
          <w:rtl/>
        </w:rPr>
        <w:t>.</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القسطاس</w:t>
      </w:r>
      <w:r>
        <w:rPr>
          <w:rFonts w:ascii="Simplified Arabic" w:hAnsi="Simplified Arabic" w:cs="Simplified Arabic"/>
          <w:sz w:val="28"/>
          <w:szCs w:val="28"/>
          <w:rtl/>
        </w:rPr>
        <w:t xml:space="preserve"> يعني الميزان وهو عجمي بلسان الروم</w:t>
      </w:r>
      <w:r>
        <w:rPr>
          <w:rStyle w:val="FootnoteReference"/>
          <w:rFonts w:ascii="Simplified Arabic" w:hAnsi="Simplified Arabic" w:cs="Simplified Arabic"/>
          <w:sz w:val="28"/>
          <w:szCs w:val="28"/>
          <w:rtl/>
        </w:rPr>
        <w:footnoteReference w:id="169"/>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Pr>
          <w:rFonts w:ascii="Simplified Arabic" w:hAnsi="Simplified Arabic" w:cs="Simplified Arabic"/>
          <w:sz w:val="28"/>
          <w:szCs w:val="28"/>
          <w:rtl/>
        </w:rPr>
        <w:t>- قوله تعالى (</w:t>
      </w:r>
      <w:r w:rsidRPr="00B55E40">
        <w:rPr>
          <w:rFonts w:ascii="Simplified Arabic" w:hAnsi="Simplified Arabic" w:cs="Simplified Arabic" w:hint="eastAsia"/>
          <w:sz w:val="28"/>
          <w:szCs w:val="28"/>
          <w:rtl/>
        </w:rPr>
        <w:t>تَرْمِيهِمْ</w:t>
      </w:r>
      <w:r w:rsidRPr="00B55E40">
        <w:rPr>
          <w:rFonts w:ascii="Simplified Arabic" w:hAnsi="Simplified Arabic" w:cs="Simplified Arabic"/>
          <w:sz w:val="28"/>
          <w:szCs w:val="28"/>
          <w:rtl/>
        </w:rPr>
        <w:t xml:space="preserve"> بِحِجَارَةٍ مِنْ سِجِّيلٍ</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70"/>
      </w:r>
      <w:r>
        <w:rPr>
          <w:rFonts w:ascii="Simplified Arabic" w:hAnsi="Simplified Arabic" w:cs="Simplified Arabic"/>
          <w:sz w:val="28"/>
          <w:szCs w:val="28"/>
          <w:rtl/>
        </w:rPr>
        <w:t xml:space="preserve">. </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السجيل</w:t>
      </w:r>
      <w:r>
        <w:rPr>
          <w:rFonts w:ascii="Simplified Arabic" w:hAnsi="Simplified Arabic" w:cs="Simplified Arabic"/>
          <w:sz w:val="28"/>
          <w:szCs w:val="28"/>
          <w:rtl/>
        </w:rPr>
        <w:t xml:space="preserve"> تعني الحجارة والطين بلسان الفرس</w:t>
      </w:r>
      <w:r>
        <w:rPr>
          <w:rStyle w:val="FootnoteReference"/>
          <w:rFonts w:ascii="Simplified Arabic" w:hAnsi="Simplified Arabic" w:cs="Simplified Arabic"/>
          <w:sz w:val="28"/>
          <w:szCs w:val="28"/>
          <w:rtl/>
        </w:rPr>
        <w:footnoteReference w:id="171"/>
      </w:r>
      <w:r>
        <w:rPr>
          <w:rFonts w:ascii="Simplified Arabic" w:hAnsi="Simplified Arabic" w:cs="Simplified Arabic"/>
          <w:sz w:val="28"/>
          <w:szCs w:val="28"/>
          <w:rtl/>
        </w:rPr>
        <w:t>.</w:t>
      </w:r>
    </w:p>
    <w:p w:rsidR="005D6BE0" w:rsidRPr="005701C9"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وقوع الأ</w:t>
      </w:r>
      <w:r>
        <w:rPr>
          <w:rFonts w:ascii="Simplified Arabic" w:hAnsi="Simplified Arabic" w:cs="Simplified Arabic" w:hint="eastAsia"/>
          <w:sz w:val="28"/>
          <w:szCs w:val="28"/>
          <w:rtl/>
        </w:rPr>
        <w:t>لفاظ</w:t>
      </w:r>
      <w:r>
        <w:rPr>
          <w:rFonts w:ascii="Simplified Arabic" w:hAnsi="Simplified Arabic" w:cs="Simplified Arabic"/>
          <w:sz w:val="28"/>
          <w:szCs w:val="28"/>
          <w:rtl/>
        </w:rPr>
        <w:t xml:space="preserve"> المعربة في القرآن الكريم لا يؤ</w:t>
      </w:r>
      <w:r>
        <w:rPr>
          <w:rFonts w:ascii="Simplified Arabic" w:hAnsi="Simplified Arabic" w:cs="Simplified Arabic" w:hint="eastAsia"/>
          <w:sz w:val="28"/>
          <w:szCs w:val="28"/>
          <w:rtl/>
        </w:rPr>
        <w:t>دي</w:t>
      </w:r>
      <w:r>
        <w:rPr>
          <w:rFonts w:ascii="Simplified Arabic" w:hAnsi="Simplified Arabic" w:cs="Simplified Arabic"/>
          <w:sz w:val="28"/>
          <w:szCs w:val="28"/>
          <w:rtl/>
        </w:rPr>
        <w:t xml:space="preserve"> إلى الإشكال في فهم الآيات ولا يخرج عن كون القرآن عربياً مبيناً, وذلك نت</w:t>
      </w:r>
      <w:r>
        <w:rPr>
          <w:rFonts w:ascii="Simplified Arabic" w:hAnsi="Simplified Arabic" w:cs="Simplified Arabic" w:hint="eastAsia"/>
          <w:sz w:val="28"/>
          <w:szCs w:val="28"/>
          <w:rtl/>
        </w:rPr>
        <w:t>ـج</w:t>
      </w:r>
      <w:r>
        <w:rPr>
          <w:rFonts w:ascii="Simplified Arabic" w:hAnsi="Simplified Arabic" w:cs="Simplified Arabic"/>
          <w:sz w:val="28"/>
          <w:szCs w:val="28"/>
          <w:rtl/>
        </w:rPr>
        <w:t xml:space="preserve"> من الت</w:t>
      </w:r>
      <w:r>
        <w:rPr>
          <w:rFonts w:ascii="Simplified Arabic" w:hAnsi="Simplified Arabic" w:cs="Simplified Arabic" w:hint="eastAsia"/>
          <w:sz w:val="28"/>
          <w:szCs w:val="28"/>
          <w:rtl/>
        </w:rPr>
        <w:t>ـأثـير</w:t>
      </w:r>
      <w:r>
        <w:rPr>
          <w:rFonts w:ascii="Simplified Arabic" w:hAnsi="Simplified Arabic" w:cs="Simplified Arabic"/>
          <w:sz w:val="28"/>
          <w:szCs w:val="28"/>
          <w:rtl/>
        </w:rPr>
        <w:t xml:space="preserve"> والتأثر كس</w:t>
      </w:r>
      <w:r>
        <w:rPr>
          <w:rFonts w:ascii="Simplified Arabic" w:hAnsi="Simplified Arabic" w:cs="Simplified Arabic" w:hint="eastAsia"/>
          <w:sz w:val="28"/>
          <w:szCs w:val="28"/>
          <w:rtl/>
        </w:rPr>
        <w:t>ـائـر</w:t>
      </w:r>
      <w:r>
        <w:rPr>
          <w:rFonts w:ascii="Simplified Arabic" w:hAnsi="Simplified Arabic" w:cs="Simplified Arabic"/>
          <w:sz w:val="28"/>
          <w:szCs w:val="28"/>
          <w:rtl/>
        </w:rPr>
        <w:t xml:space="preserve"> اللغات, إذ اخت</w:t>
      </w:r>
      <w:r>
        <w:rPr>
          <w:rFonts w:ascii="Simplified Arabic" w:hAnsi="Simplified Arabic" w:cs="Simplified Arabic" w:hint="eastAsia"/>
          <w:sz w:val="28"/>
          <w:szCs w:val="28"/>
          <w:rtl/>
        </w:rPr>
        <w:t>ـلـط</w:t>
      </w:r>
      <w:r>
        <w:rPr>
          <w:rFonts w:ascii="Simplified Arabic" w:hAnsi="Simplified Arabic" w:cs="Simplified Arabic"/>
          <w:sz w:val="28"/>
          <w:szCs w:val="28"/>
          <w:rtl/>
        </w:rPr>
        <w:t xml:space="preserve"> العرب بالأم</w:t>
      </w:r>
      <w:r>
        <w:rPr>
          <w:rFonts w:ascii="Simplified Arabic" w:hAnsi="Simplified Arabic" w:cs="Simplified Arabic" w:hint="eastAsia"/>
          <w:sz w:val="28"/>
          <w:szCs w:val="28"/>
          <w:rtl/>
        </w:rPr>
        <w:t>ــم</w:t>
      </w:r>
      <w:r>
        <w:rPr>
          <w:rFonts w:ascii="Simplified Arabic" w:hAnsi="Simplified Arabic" w:cs="Simplified Arabic"/>
          <w:sz w:val="28"/>
          <w:szCs w:val="28"/>
          <w:rtl/>
        </w:rPr>
        <w:t xml:space="preserve"> الآ</w:t>
      </w:r>
      <w:r>
        <w:rPr>
          <w:rFonts w:ascii="Simplified Arabic" w:hAnsi="Simplified Arabic" w:cs="Simplified Arabic" w:hint="eastAsia"/>
          <w:sz w:val="28"/>
          <w:szCs w:val="28"/>
          <w:rtl/>
        </w:rPr>
        <w:t>خـرى</w:t>
      </w:r>
      <w:r>
        <w:rPr>
          <w:rFonts w:ascii="Simplified Arabic" w:hAnsi="Simplified Arabic" w:cs="Simplified Arabic"/>
          <w:sz w:val="28"/>
          <w:szCs w:val="28"/>
          <w:rtl/>
        </w:rPr>
        <w:t xml:space="preserve"> نت</w:t>
      </w:r>
      <w:r>
        <w:rPr>
          <w:rFonts w:ascii="Simplified Arabic" w:hAnsi="Simplified Arabic" w:cs="Simplified Arabic" w:hint="eastAsia"/>
          <w:sz w:val="28"/>
          <w:szCs w:val="28"/>
          <w:rtl/>
        </w:rPr>
        <w:t>ـيجـة</w:t>
      </w:r>
      <w:r>
        <w:rPr>
          <w:rFonts w:ascii="Simplified Arabic" w:hAnsi="Simplified Arabic" w:cs="Simplified Arabic"/>
          <w:sz w:val="28"/>
          <w:szCs w:val="28"/>
          <w:rtl/>
        </w:rPr>
        <w:t xml:space="preserve"> الت</w:t>
      </w:r>
      <w:r>
        <w:rPr>
          <w:rFonts w:ascii="Simplified Arabic" w:hAnsi="Simplified Arabic" w:cs="Simplified Arabic" w:hint="eastAsia"/>
          <w:sz w:val="28"/>
          <w:szCs w:val="28"/>
          <w:rtl/>
        </w:rPr>
        <w:t>ـجـارة</w:t>
      </w:r>
      <w:r>
        <w:rPr>
          <w:rFonts w:ascii="Simplified Arabic" w:hAnsi="Simplified Arabic" w:cs="Simplified Arabic"/>
          <w:sz w:val="28"/>
          <w:szCs w:val="28"/>
          <w:rtl/>
        </w:rPr>
        <w:t xml:space="preserve"> وال</w:t>
      </w:r>
      <w:r>
        <w:rPr>
          <w:rFonts w:ascii="Simplified Arabic" w:hAnsi="Simplified Arabic" w:cs="Simplified Arabic" w:hint="eastAsia"/>
          <w:sz w:val="28"/>
          <w:szCs w:val="28"/>
          <w:rtl/>
        </w:rPr>
        <w:t>ـرحـلات</w:t>
      </w:r>
      <w:r>
        <w:rPr>
          <w:rFonts w:ascii="Simplified Arabic" w:hAnsi="Simplified Arabic" w:cs="Simplified Arabic"/>
          <w:sz w:val="28"/>
          <w:szCs w:val="28"/>
          <w:rtl/>
        </w:rPr>
        <w:t xml:space="preserve"> والات</w:t>
      </w:r>
      <w:r>
        <w:rPr>
          <w:rFonts w:ascii="Simplified Arabic" w:hAnsi="Simplified Arabic" w:cs="Simplified Arabic" w:hint="eastAsia"/>
          <w:sz w:val="28"/>
          <w:szCs w:val="28"/>
          <w:rtl/>
        </w:rPr>
        <w:t>صالات</w:t>
      </w:r>
      <w:r>
        <w:rPr>
          <w:rFonts w:ascii="Simplified Arabic" w:hAnsi="Simplified Arabic" w:cs="Simplified Arabic"/>
          <w:sz w:val="28"/>
          <w:szCs w:val="28"/>
          <w:rtl/>
        </w:rPr>
        <w:t>, ومـن ذلك مـا أورد مـــؤلـــف ك</w:t>
      </w:r>
      <w:r>
        <w:rPr>
          <w:rFonts w:ascii="Simplified Arabic" w:hAnsi="Simplified Arabic" w:cs="Simplified Arabic" w:hint="eastAsia"/>
          <w:sz w:val="28"/>
          <w:szCs w:val="28"/>
          <w:rtl/>
        </w:rPr>
        <w:t>ـتـاب</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ـزيـادة</w:t>
      </w:r>
      <w:r>
        <w:rPr>
          <w:rFonts w:ascii="Simplified Arabic" w:hAnsi="Simplified Arabic" w:cs="Simplified Arabic"/>
          <w:sz w:val="28"/>
          <w:szCs w:val="28"/>
          <w:rtl/>
        </w:rPr>
        <w:t xml:space="preserve"> والإحس</w:t>
      </w:r>
      <w:r>
        <w:rPr>
          <w:rFonts w:ascii="Simplified Arabic" w:hAnsi="Simplified Arabic" w:cs="Simplified Arabic" w:hint="eastAsia"/>
          <w:sz w:val="28"/>
          <w:szCs w:val="28"/>
          <w:rtl/>
        </w:rPr>
        <w:t>ــان</w:t>
      </w:r>
      <w:r>
        <w:rPr>
          <w:rFonts w:ascii="Simplified Arabic" w:hAnsi="Simplified Arabic" w:cs="Simplified Arabic"/>
          <w:sz w:val="28"/>
          <w:szCs w:val="28"/>
          <w:rtl/>
        </w:rPr>
        <w:t xml:space="preserve"> في ع</w:t>
      </w:r>
      <w:r>
        <w:rPr>
          <w:rFonts w:ascii="Simplified Arabic" w:hAnsi="Simplified Arabic" w:cs="Simplified Arabic" w:hint="eastAsia"/>
          <w:sz w:val="28"/>
          <w:szCs w:val="28"/>
          <w:rtl/>
        </w:rPr>
        <w:t>ـلــوم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الـقــرآن</w:t>
      </w:r>
      <w:r>
        <w:rPr>
          <w:rFonts w:ascii="Simplified Arabic" w:hAnsi="Simplified Arabic" w:cs="Simplified Arabic"/>
          <w:sz w:val="28"/>
          <w:szCs w:val="28"/>
          <w:rtl/>
        </w:rPr>
        <w:t xml:space="preserve"> بأن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ورد عن ابن ع</w:t>
      </w:r>
      <w:r>
        <w:rPr>
          <w:rFonts w:ascii="Simplified Arabic" w:hAnsi="Simplified Arabic" w:cs="Simplified Arabic" w:hint="eastAsia"/>
          <w:sz w:val="28"/>
          <w:szCs w:val="28"/>
          <w:rtl/>
        </w:rPr>
        <w:t>ــباس</w:t>
      </w:r>
      <w:r>
        <w:rPr>
          <w:rFonts w:ascii="Simplified Arabic" w:hAnsi="Simplified Arabic" w:cs="Simplified Arabic"/>
          <w:sz w:val="28"/>
          <w:szCs w:val="28"/>
          <w:rtl/>
        </w:rPr>
        <w:t xml:space="preserve"> وغ</w:t>
      </w:r>
      <w:r>
        <w:rPr>
          <w:rFonts w:ascii="Simplified Arabic" w:hAnsi="Simplified Arabic" w:cs="Simplified Arabic" w:hint="eastAsia"/>
          <w:sz w:val="28"/>
          <w:szCs w:val="28"/>
          <w:rtl/>
        </w:rPr>
        <w:t>ـيره</w:t>
      </w:r>
      <w:r>
        <w:rPr>
          <w:rFonts w:ascii="Simplified Arabic" w:hAnsi="Simplified Arabic" w:cs="Simplified Arabic"/>
          <w:sz w:val="28"/>
          <w:szCs w:val="28"/>
          <w:rtl/>
        </w:rPr>
        <w:t xml:space="preserve"> من تف</w:t>
      </w:r>
      <w:r>
        <w:rPr>
          <w:rFonts w:ascii="Simplified Arabic" w:hAnsi="Simplified Arabic" w:cs="Simplified Arabic" w:hint="eastAsia"/>
          <w:sz w:val="28"/>
          <w:szCs w:val="28"/>
          <w:rtl/>
        </w:rPr>
        <w:t>ـسيـر</w:t>
      </w:r>
      <w:r>
        <w:rPr>
          <w:rFonts w:ascii="Simplified Arabic" w:hAnsi="Simplified Arabic" w:cs="Simplified Arabic"/>
          <w:sz w:val="28"/>
          <w:szCs w:val="28"/>
          <w:rtl/>
        </w:rPr>
        <w:t xml:space="preserve"> أل</w:t>
      </w:r>
      <w:r>
        <w:rPr>
          <w:rFonts w:ascii="Simplified Arabic" w:hAnsi="Simplified Arabic" w:cs="Simplified Arabic" w:hint="eastAsia"/>
          <w:sz w:val="28"/>
          <w:szCs w:val="28"/>
          <w:rtl/>
        </w:rPr>
        <w:t>فاظ</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مــن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الـقرآن</w:t>
      </w:r>
      <w:r>
        <w:rPr>
          <w:rFonts w:ascii="Simplified Arabic" w:hAnsi="Simplified Arabic" w:cs="Simplified Arabic"/>
          <w:sz w:val="28"/>
          <w:szCs w:val="28"/>
          <w:rtl/>
        </w:rPr>
        <w:t xml:space="preserve"> أنّها بالفارسية أو الحبشية أو النبطية أو نحو ذل</w:t>
      </w:r>
      <w:r>
        <w:rPr>
          <w:rFonts w:ascii="Simplified Arabic" w:hAnsi="Simplified Arabic" w:cs="Simplified Arabic" w:hint="eastAsia"/>
          <w:sz w:val="28"/>
          <w:szCs w:val="28"/>
          <w:rtl/>
        </w:rPr>
        <w:t>ـك</w:t>
      </w:r>
      <w:r>
        <w:rPr>
          <w:rFonts w:ascii="Simplified Arabic" w:hAnsi="Simplified Arabic" w:cs="Simplified Arabic"/>
          <w:sz w:val="28"/>
          <w:szCs w:val="28"/>
          <w:rtl/>
        </w:rPr>
        <w:t>, إنّ</w:t>
      </w:r>
      <w:r>
        <w:rPr>
          <w:rFonts w:ascii="Simplified Arabic" w:hAnsi="Simplified Arabic" w:cs="Simplified Arabic" w:hint="eastAsia"/>
          <w:sz w:val="28"/>
          <w:szCs w:val="28"/>
          <w:rtl/>
        </w:rPr>
        <w:t>ــما</w:t>
      </w:r>
      <w:r>
        <w:rPr>
          <w:rFonts w:ascii="Simplified Arabic" w:hAnsi="Simplified Arabic" w:cs="Simplified Arabic"/>
          <w:sz w:val="28"/>
          <w:szCs w:val="28"/>
          <w:rtl/>
        </w:rPr>
        <w:t xml:space="preserve"> ات</w:t>
      </w:r>
      <w:r>
        <w:rPr>
          <w:rFonts w:ascii="Simplified Arabic" w:hAnsi="Simplified Arabic" w:cs="Simplified Arabic" w:hint="eastAsia"/>
          <w:sz w:val="28"/>
          <w:szCs w:val="28"/>
          <w:rtl/>
        </w:rPr>
        <w:t>ـفــق</w:t>
      </w:r>
      <w:r>
        <w:rPr>
          <w:rFonts w:ascii="Simplified Arabic" w:hAnsi="Simplified Arabic" w:cs="Simplified Arabic"/>
          <w:sz w:val="28"/>
          <w:szCs w:val="28"/>
          <w:rtl/>
        </w:rPr>
        <w:t xml:space="preserve"> فيه</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توارد </w:t>
      </w:r>
      <w:r>
        <w:rPr>
          <w:rFonts w:ascii="Simplified Arabic" w:hAnsi="Simplified Arabic" w:cs="Simplified Arabic" w:hint="eastAsia"/>
          <w:sz w:val="28"/>
          <w:szCs w:val="28"/>
          <w:rtl/>
        </w:rPr>
        <w:t>اللغات</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ــتكــلمت</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ـهـا</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ـعـرب</w:t>
      </w:r>
      <w:r>
        <w:rPr>
          <w:rFonts w:ascii="Simplified Arabic" w:hAnsi="Simplified Arabic" w:cs="Simplified Arabic"/>
          <w:sz w:val="28"/>
          <w:szCs w:val="28"/>
          <w:rtl/>
        </w:rPr>
        <w:t xml:space="preserve"> والفرس والحبشة بلفظ واحد</w:t>
      </w:r>
      <w:r>
        <w:rPr>
          <w:rStyle w:val="FootnoteReference"/>
          <w:rFonts w:ascii="Simplified Arabic" w:hAnsi="Simplified Arabic" w:cs="Simplified Arabic"/>
          <w:sz w:val="28"/>
          <w:szCs w:val="28"/>
          <w:rtl/>
        </w:rPr>
        <w:footnoteReference w:id="172"/>
      </w:r>
      <w:r>
        <w:rPr>
          <w:rFonts w:ascii="Simplified Arabic" w:hAnsi="Simplified Arabic" w:cs="Simplified Arabic"/>
          <w:sz w:val="28"/>
          <w:szCs w:val="28"/>
          <w:rtl/>
        </w:rPr>
        <w:t>.</w:t>
      </w:r>
    </w:p>
    <w:p w:rsidR="005D6BE0" w:rsidRDefault="005D6BE0" w:rsidP="00F06D61">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3- اشتباه المعنى بغيره, وقد يشتبه اللفظ بغ</w:t>
      </w:r>
      <w:r>
        <w:rPr>
          <w:rFonts w:ascii="Simplified Arabic" w:hAnsi="Simplified Arabic" w:cs="Simplified Arabic" w:hint="eastAsia"/>
          <w:sz w:val="28"/>
          <w:szCs w:val="28"/>
          <w:rtl/>
        </w:rPr>
        <w:t>ـيره</w:t>
      </w:r>
      <w:r>
        <w:rPr>
          <w:rFonts w:ascii="Simplified Arabic" w:hAnsi="Simplified Arabic" w:cs="Simplified Arabic"/>
          <w:sz w:val="28"/>
          <w:szCs w:val="28"/>
          <w:rtl/>
        </w:rPr>
        <w:t xml:space="preserve"> في آيات ال</w:t>
      </w:r>
      <w:r>
        <w:rPr>
          <w:rFonts w:ascii="Simplified Arabic" w:hAnsi="Simplified Arabic" w:cs="Simplified Arabic" w:hint="eastAsia"/>
          <w:sz w:val="28"/>
          <w:szCs w:val="28"/>
          <w:rtl/>
        </w:rPr>
        <w:t>ـقـرآن</w:t>
      </w:r>
      <w:r>
        <w:rPr>
          <w:rFonts w:ascii="Simplified Arabic" w:hAnsi="Simplified Arabic" w:cs="Simplified Arabic"/>
          <w:sz w:val="28"/>
          <w:szCs w:val="28"/>
          <w:rtl/>
        </w:rPr>
        <w:t xml:space="preserve"> الكريم, في</w:t>
      </w:r>
      <w:r>
        <w:rPr>
          <w:rFonts w:ascii="Simplified Arabic" w:hAnsi="Simplified Arabic" w:cs="Simplified Arabic" w:hint="eastAsia"/>
          <w:sz w:val="28"/>
          <w:szCs w:val="28"/>
          <w:rtl/>
        </w:rPr>
        <w:t>ـجـتهـد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عـلمــاء</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ـفـكــر</w:t>
      </w:r>
      <w:r>
        <w:rPr>
          <w:rFonts w:ascii="Simplified Arabic" w:hAnsi="Simplified Arabic" w:cs="Simplified Arabic"/>
          <w:sz w:val="28"/>
          <w:szCs w:val="28"/>
          <w:rtl/>
        </w:rPr>
        <w:t xml:space="preserve"> ليخ</w:t>
      </w:r>
      <w:r>
        <w:rPr>
          <w:rFonts w:ascii="Simplified Arabic" w:hAnsi="Simplified Arabic" w:cs="Simplified Arabic" w:hint="eastAsia"/>
          <w:sz w:val="28"/>
          <w:szCs w:val="28"/>
          <w:rtl/>
        </w:rPr>
        <w:t>ـتاروا</w:t>
      </w:r>
      <w:r>
        <w:rPr>
          <w:rFonts w:ascii="Simplified Arabic" w:hAnsi="Simplified Arabic" w:cs="Simplified Arabic"/>
          <w:sz w:val="28"/>
          <w:szCs w:val="28"/>
          <w:rtl/>
        </w:rPr>
        <w:t xml:space="preserve"> المع</w:t>
      </w:r>
      <w:r>
        <w:rPr>
          <w:rFonts w:ascii="Simplified Arabic" w:hAnsi="Simplified Arabic" w:cs="Simplified Arabic" w:hint="eastAsia"/>
          <w:sz w:val="28"/>
          <w:szCs w:val="28"/>
          <w:rtl/>
        </w:rPr>
        <w:t>ـنى</w:t>
      </w:r>
      <w:r>
        <w:rPr>
          <w:rFonts w:ascii="Simplified Arabic" w:hAnsi="Simplified Arabic" w:cs="Simplified Arabic"/>
          <w:sz w:val="28"/>
          <w:szCs w:val="28"/>
          <w:rtl/>
        </w:rPr>
        <w:t xml:space="preserve"> المناسب, والمثال على ذلك هو اللف</w:t>
      </w:r>
      <w:r>
        <w:rPr>
          <w:rFonts w:ascii="Simplified Arabic" w:hAnsi="Simplified Arabic" w:cs="Simplified Arabic" w:hint="eastAsia"/>
          <w:sz w:val="28"/>
          <w:szCs w:val="28"/>
          <w:rtl/>
        </w:rPr>
        <w:t>ـظ</w:t>
      </w:r>
      <w:r>
        <w:rPr>
          <w:rFonts w:ascii="Simplified Arabic" w:hAnsi="Simplified Arabic" w:cs="Simplified Arabic"/>
          <w:sz w:val="28"/>
          <w:szCs w:val="28"/>
          <w:rtl/>
        </w:rPr>
        <w:t xml:space="preserve"> الذي يحتمل أكثر من معنى كأن يكون دالاً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الاست</w:t>
      </w:r>
      <w:r>
        <w:rPr>
          <w:rFonts w:ascii="Simplified Arabic" w:hAnsi="Simplified Arabic" w:cs="Simplified Arabic" w:hint="eastAsia"/>
          <w:sz w:val="28"/>
          <w:szCs w:val="28"/>
          <w:rtl/>
        </w:rPr>
        <w:t>ـفـهـام</w:t>
      </w:r>
      <w:r>
        <w:rPr>
          <w:rFonts w:ascii="Simplified Arabic" w:hAnsi="Simplified Arabic" w:cs="Simplified Arabic"/>
          <w:sz w:val="28"/>
          <w:szCs w:val="28"/>
          <w:rtl/>
        </w:rPr>
        <w:t xml:space="preserve"> أو الن</w:t>
      </w:r>
      <w:r>
        <w:rPr>
          <w:rFonts w:ascii="Simplified Arabic" w:hAnsi="Simplified Arabic" w:cs="Simplified Arabic" w:hint="eastAsia"/>
          <w:sz w:val="28"/>
          <w:szCs w:val="28"/>
          <w:rtl/>
        </w:rPr>
        <w:t>ــداء</w:t>
      </w:r>
      <w:r>
        <w:rPr>
          <w:rFonts w:ascii="Simplified Arabic" w:hAnsi="Simplified Arabic" w:cs="Simplified Arabic"/>
          <w:sz w:val="28"/>
          <w:szCs w:val="28"/>
          <w:rtl/>
        </w:rPr>
        <w:t xml:space="preserve"> </w:t>
      </w:r>
      <w:r w:rsidRPr="000E76C7">
        <w:rPr>
          <w:rFonts w:ascii="Simplified Arabic" w:hAnsi="Simplified Arabic" w:cs="Simplified Arabic" w:hint="eastAsia"/>
          <w:sz w:val="28"/>
          <w:szCs w:val="28"/>
          <w:rtl/>
        </w:rPr>
        <w:t>ك</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ا</w:t>
      </w:r>
      <w:r w:rsidRPr="000E76C7">
        <w:rPr>
          <w:rFonts w:ascii="Simplified Arabic" w:hAnsi="Simplified Arabic" w:cs="Simplified Arabic"/>
          <w:sz w:val="28"/>
          <w:szCs w:val="28"/>
          <w:rtl/>
        </w:rPr>
        <w:t xml:space="preserve"> في ق</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ول</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ه</w:t>
      </w:r>
      <w:r w:rsidRPr="000E76C7">
        <w:rPr>
          <w:rFonts w:ascii="Simplified Arabic" w:hAnsi="Simplified Arabic" w:cs="Simplified Arabic"/>
          <w:sz w:val="28"/>
          <w:szCs w:val="28"/>
          <w:rtl/>
        </w:rPr>
        <w:t xml:space="preserve"> تعالى (أَمْ مَنْ هُوَ قَانِتٌ آَنَاءَ اللَّ</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يْلِ</w:t>
      </w:r>
      <w:r w:rsidRPr="000E76C7">
        <w:rPr>
          <w:rFonts w:ascii="Simplified Arabic" w:hAnsi="Simplified Arabic" w:cs="Simplified Arabic"/>
          <w:sz w:val="28"/>
          <w:szCs w:val="28"/>
          <w:rtl/>
        </w:rPr>
        <w:t xml:space="preserve"> سَ</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اجِ</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دًا</w:t>
      </w:r>
      <w:r w:rsidRPr="000E76C7">
        <w:rPr>
          <w:rFonts w:ascii="Simplified Arabic" w:hAnsi="Simplified Arabic" w:cs="Simplified Arabic"/>
          <w:sz w:val="28"/>
          <w:szCs w:val="28"/>
          <w:rtl/>
        </w:rPr>
        <w:t xml:space="preserve"> وَقَائِمًا يَحْذَرُ الْآَخِ</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رَةَ</w:t>
      </w:r>
      <w:r w:rsidRPr="000E76C7">
        <w:rPr>
          <w:rFonts w:ascii="Simplified Arabic" w:hAnsi="Simplified Arabic" w:cs="Simplified Arabic"/>
          <w:sz w:val="28"/>
          <w:szCs w:val="28"/>
          <w:rtl/>
        </w:rPr>
        <w:t xml:space="preserve"> وَيَرْجُو رَحْمَ</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ةَ</w:t>
      </w:r>
      <w:r w:rsidRPr="000E76C7">
        <w:rPr>
          <w:rFonts w:ascii="Simplified Arabic" w:hAnsi="Simplified Arabic" w:cs="Simplified Arabic"/>
          <w:sz w:val="28"/>
          <w:szCs w:val="28"/>
          <w:rtl/>
        </w:rPr>
        <w:t xml:space="preserve"> رَبِّ</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هِ</w:t>
      </w:r>
      <w:r w:rsidRPr="000E76C7">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w:t>
      </w:r>
      <w:r w:rsidRPr="000E76C7">
        <w:rPr>
          <w:rFonts w:ascii="Simplified Arabic" w:hAnsi="Simplified Arabic" w:cs="Simplified Arabic" w:hint="eastAsia"/>
          <w:sz w:val="28"/>
          <w:szCs w:val="28"/>
          <w:rtl/>
        </w:rPr>
        <w:t>لْ</w:t>
      </w:r>
      <w:r w:rsidRPr="000E76C7">
        <w:rPr>
          <w:rFonts w:ascii="Simplified Arabic" w:hAnsi="Simplified Arabic" w:cs="Simplified Arabic"/>
          <w:sz w:val="28"/>
          <w:szCs w:val="28"/>
          <w:rtl/>
        </w:rPr>
        <w:t xml:space="preserve"> هَلْ يَسْتَوِي الَّذِينَ يَع</w:t>
      </w:r>
      <w:r w:rsidRPr="000E76C7">
        <w:rPr>
          <w:rFonts w:ascii="Simplified Arabic" w:hAnsi="Simplified Arabic" w:cs="Simplified Arabic" w:hint="eastAsia"/>
          <w:sz w:val="28"/>
          <w:szCs w:val="28"/>
          <w:rtl/>
        </w:rPr>
        <w:t>ْلَمُونَ</w:t>
      </w:r>
      <w:r w:rsidRPr="000E76C7">
        <w:rPr>
          <w:rFonts w:ascii="Simplified Arabic" w:hAnsi="Simplified Arabic" w:cs="Simplified Arabic"/>
          <w:sz w:val="28"/>
          <w:szCs w:val="28"/>
          <w:rtl/>
        </w:rPr>
        <w:t xml:space="preserve"> وَالَّذِينَ لَا يَعْلَمُونَ إِنَّمَا يَتَذَكَّرُ أُولُو الْأَلْبَابِ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73"/>
      </w:r>
      <w:r>
        <w:rPr>
          <w:rFonts w:ascii="Simplified Arabic" w:hAnsi="Simplified Arabic" w:cs="Simplified Arabic"/>
          <w:sz w:val="28"/>
          <w:szCs w:val="28"/>
          <w:rtl/>
        </w:rPr>
        <w:t>.</w:t>
      </w:r>
    </w:p>
    <w:p w:rsidR="005D6BE0" w:rsidRDefault="005D6BE0" w:rsidP="004C7B83">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مؤلف م</w:t>
      </w:r>
      <w:r>
        <w:rPr>
          <w:rFonts w:ascii="Simplified Arabic" w:hAnsi="Simplified Arabic" w:cs="Simplified Arabic" w:hint="eastAsia"/>
          <w:sz w:val="28"/>
          <w:szCs w:val="28"/>
          <w:rtl/>
        </w:rPr>
        <w:t>غني</w:t>
      </w:r>
      <w:r>
        <w:rPr>
          <w:rFonts w:ascii="Simplified Arabic" w:hAnsi="Simplified Arabic" w:cs="Simplified Arabic"/>
          <w:sz w:val="28"/>
          <w:szCs w:val="28"/>
          <w:rtl/>
        </w:rPr>
        <w:t xml:space="preserve"> اللب</w:t>
      </w:r>
      <w:r>
        <w:rPr>
          <w:rFonts w:ascii="Simplified Arabic" w:hAnsi="Simplified Arabic" w:cs="Simplified Arabic" w:hint="eastAsia"/>
          <w:sz w:val="28"/>
          <w:szCs w:val="28"/>
          <w:rtl/>
        </w:rPr>
        <w:t>يب</w:t>
      </w:r>
      <w:r>
        <w:rPr>
          <w:rFonts w:ascii="Simplified Arabic" w:hAnsi="Simplified Arabic" w:cs="Simplified Arabic"/>
          <w:sz w:val="28"/>
          <w:szCs w:val="28"/>
          <w:rtl/>
        </w:rPr>
        <w:t>: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لفظ "الهمزة" في الآي</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الكري</w:t>
      </w:r>
      <w:r>
        <w:rPr>
          <w:rFonts w:ascii="Simplified Arabic" w:hAnsi="Simplified Arabic" w:cs="Simplified Arabic" w:hint="eastAsia"/>
          <w:sz w:val="28"/>
          <w:szCs w:val="28"/>
          <w:rtl/>
        </w:rPr>
        <w:t>مة</w:t>
      </w:r>
      <w:r>
        <w:rPr>
          <w:rFonts w:ascii="Simplified Arabic" w:hAnsi="Simplified Arabic" w:cs="Simplified Arabic"/>
          <w:sz w:val="28"/>
          <w:szCs w:val="28"/>
          <w:rtl/>
        </w:rPr>
        <w:t xml:space="preserve"> جاز أن يك</w:t>
      </w:r>
      <w:r>
        <w:rPr>
          <w:rFonts w:ascii="Simplified Arabic" w:hAnsi="Simplified Arabic" w:cs="Simplified Arabic" w:hint="eastAsia"/>
          <w:sz w:val="28"/>
          <w:szCs w:val="28"/>
          <w:rtl/>
        </w:rPr>
        <w:t>ون</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لاستفهام</w:t>
      </w:r>
      <w:r>
        <w:rPr>
          <w:rFonts w:ascii="Simplified Arabic" w:hAnsi="Simplified Arabic" w:cs="Simplified Arabic"/>
          <w:sz w:val="28"/>
          <w:szCs w:val="28"/>
          <w:rtl/>
        </w:rPr>
        <w:t xml:space="preserve"> وي</w:t>
      </w:r>
      <w:r>
        <w:rPr>
          <w:rFonts w:ascii="Simplified Arabic" w:hAnsi="Simplified Arabic" w:cs="Simplified Arabic" w:hint="eastAsia"/>
          <w:sz w:val="28"/>
          <w:szCs w:val="28"/>
          <w:rtl/>
        </w:rPr>
        <w:t>كون</w:t>
      </w:r>
      <w:r>
        <w:rPr>
          <w:rFonts w:ascii="Simplified Arabic" w:hAnsi="Simplified Arabic" w:cs="Simplified Arabic"/>
          <w:sz w:val="28"/>
          <w:szCs w:val="28"/>
          <w:rtl/>
        </w:rPr>
        <w:t xml:space="preserve"> المعنى هو بعد المنزلة بين القانتين القائمي</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وبين غيرهم؛ وذلك كالبعد بين ا</w:t>
      </w:r>
      <w:r>
        <w:rPr>
          <w:rFonts w:ascii="Simplified Arabic" w:hAnsi="Simplified Arabic" w:cs="Simplified Arabic" w:hint="eastAsia"/>
          <w:sz w:val="28"/>
          <w:szCs w:val="28"/>
          <w:rtl/>
        </w:rPr>
        <w:t>ذين</w:t>
      </w:r>
      <w:r>
        <w:rPr>
          <w:rFonts w:ascii="Simplified Arabic" w:hAnsi="Simplified Arabic" w:cs="Simplified Arabic"/>
          <w:sz w:val="28"/>
          <w:szCs w:val="28"/>
          <w:rtl/>
        </w:rPr>
        <w:t xml:space="preserve"> يعلمون والذين لا يعلمون, ويج</w:t>
      </w:r>
      <w:r>
        <w:rPr>
          <w:rFonts w:ascii="Simplified Arabic" w:hAnsi="Simplified Arabic" w:cs="Simplified Arabic" w:hint="eastAsia"/>
          <w:sz w:val="28"/>
          <w:szCs w:val="28"/>
          <w:rtl/>
        </w:rPr>
        <w:t>وز</w:t>
      </w:r>
      <w:r>
        <w:rPr>
          <w:rFonts w:ascii="Simplified Arabic" w:hAnsi="Simplified Arabic" w:cs="Simplified Arabic"/>
          <w:sz w:val="28"/>
          <w:szCs w:val="28"/>
          <w:rtl/>
        </w:rPr>
        <w:t xml:space="preserve"> أن يكون ل</w:t>
      </w:r>
      <w:r>
        <w:rPr>
          <w:rFonts w:ascii="Simplified Arabic" w:hAnsi="Simplified Arabic" w:cs="Simplified Arabic" w:hint="eastAsia"/>
          <w:sz w:val="28"/>
          <w:szCs w:val="28"/>
          <w:rtl/>
        </w:rPr>
        <w:t>لنداء</w:t>
      </w:r>
      <w:r>
        <w:rPr>
          <w:rFonts w:ascii="Simplified Arabic" w:hAnsi="Simplified Arabic" w:cs="Simplified Arabic"/>
          <w:sz w:val="28"/>
          <w:szCs w:val="28"/>
          <w:rtl/>
        </w:rPr>
        <w:t xml:space="preserve"> ويكون المعنى هو يا من قنت آن</w:t>
      </w:r>
      <w:r>
        <w:rPr>
          <w:rFonts w:ascii="Simplified Arabic" w:hAnsi="Simplified Arabic" w:cs="Simplified Arabic" w:hint="eastAsia"/>
          <w:sz w:val="28"/>
          <w:szCs w:val="28"/>
          <w:rtl/>
        </w:rPr>
        <w:t>اء</w:t>
      </w:r>
      <w:r>
        <w:rPr>
          <w:rFonts w:ascii="Simplified Arabic" w:hAnsi="Simplified Arabic" w:cs="Simplified Arabic"/>
          <w:sz w:val="28"/>
          <w:szCs w:val="28"/>
          <w:rtl/>
        </w:rPr>
        <w:t xml:space="preserve"> الليل؛ وذلك تش</w:t>
      </w:r>
      <w:r>
        <w:rPr>
          <w:rFonts w:ascii="Simplified Arabic" w:hAnsi="Simplified Arabic" w:cs="Simplified Arabic" w:hint="eastAsia"/>
          <w:sz w:val="28"/>
          <w:szCs w:val="28"/>
          <w:rtl/>
        </w:rPr>
        <w:t>ريف</w:t>
      </w:r>
      <w:r>
        <w:rPr>
          <w:rFonts w:ascii="Simplified Arabic" w:hAnsi="Simplified Arabic" w:cs="Simplified Arabic"/>
          <w:sz w:val="28"/>
          <w:szCs w:val="28"/>
          <w:rtl/>
        </w:rPr>
        <w:t xml:space="preserve"> له</w:t>
      </w:r>
      <w:r>
        <w:rPr>
          <w:rFonts w:ascii="Simplified Arabic" w:hAnsi="Simplified Arabic" w:cs="Simplified Arabic" w:hint="eastAsia"/>
          <w:sz w:val="28"/>
          <w:szCs w:val="28"/>
          <w:rtl/>
        </w:rPr>
        <w:t>ـذه</w:t>
      </w:r>
      <w:r>
        <w:rPr>
          <w:rFonts w:ascii="Simplified Arabic" w:hAnsi="Simplified Arabic" w:cs="Simplified Arabic"/>
          <w:sz w:val="28"/>
          <w:szCs w:val="28"/>
          <w:rtl/>
        </w:rPr>
        <w:t xml:space="preserve"> الفئة من المسلمين</w:t>
      </w:r>
      <w:r>
        <w:rPr>
          <w:rStyle w:val="FootnoteReference"/>
          <w:rFonts w:ascii="Simplified Arabic" w:hAnsi="Simplified Arabic" w:cs="Simplified Arabic"/>
          <w:sz w:val="28"/>
          <w:szCs w:val="28"/>
          <w:rtl/>
        </w:rPr>
        <w:footnoteReference w:id="174"/>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وكذلك كأن يكون اللف</w:t>
      </w:r>
      <w:r>
        <w:rPr>
          <w:rFonts w:ascii="Simplified Arabic" w:hAnsi="Simplified Arabic" w:cs="Simplified Arabic" w:hint="eastAsia"/>
          <w:sz w:val="28"/>
          <w:szCs w:val="28"/>
          <w:rtl/>
        </w:rPr>
        <w:t>ظ</w:t>
      </w:r>
      <w:r>
        <w:rPr>
          <w:rFonts w:ascii="Simplified Arabic" w:hAnsi="Simplified Arabic" w:cs="Simplified Arabic"/>
          <w:sz w:val="28"/>
          <w:szCs w:val="28"/>
          <w:rtl/>
        </w:rPr>
        <w:t xml:space="preserve"> دالاً على الاسم الموصول  أو </w:t>
      </w:r>
      <w:r>
        <w:rPr>
          <w:rFonts w:ascii="Simplified Arabic" w:hAnsi="Simplified Arabic" w:cs="Simplified Arabic" w:hint="eastAsia"/>
          <w:sz w:val="28"/>
          <w:szCs w:val="28"/>
          <w:rtl/>
        </w:rPr>
        <w:t>حرف</w:t>
      </w:r>
      <w:r>
        <w:rPr>
          <w:rFonts w:ascii="Simplified Arabic" w:hAnsi="Simplified Arabic" w:cs="Simplified Arabic"/>
          <w:sz w:val="28"/>
          <w:szCs w:val="28"/>
          <w:rtl/>
        </w:rPr>
        <w:t xml:space="preserve"> النف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في ق</w:t>
      </w:r>
      <w:r>
        <w:rPr>
          <w:rFonts w:ascii="Simplified Arabic" w:hAnsi="Simplified Arabic" w:cs="Simplified Arabic" w:hint="eastAsia"/>
          <w:sz w:val="28"/>
          <w:szCs w:val="28"/>
          <w:rtl/>
        </w:rPr>
        <w:t>ـوله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w:t>
      </w:r>
      <w:r w:rsidRPr="00907438">
        <w:rPr>
          <w:rFonts w:ascii="Simplified Arabic" w:hAnsi="Simplified Arabic" w:cs="Simplified Arabic" w:hint="eastAsia"/>
          <w:sz w:val="28"/>
          <w:szCs w:val="28"/>
          <w:rtl/>
        </w:rPr>
        <w:t>حِكْمَةٌ</w:t>
      </w:r>
      <w:r w:rsidRPr="00907438">
        <w:rPr>
          <w:rFonts w:ascii="Simplified Arabic" w:hAnsi="Simplified Arabic" w:cs="Simplified Arabic"/>
          <w:sz w:val="28"/>
          <w:szCs w:val="28"/>
          <w:rtl/>
        </w:rPr>
        <w:t xml:space="preserve"> بَالِغَةٌ فَمَا تُغْنِ النُّذُرُ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75"/>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والشاهد في الآية ه</w:t>
      </w:r>
      <w:r>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أن "ما" جاز أن يكون للاستفه</w:t>
      </w:r>
      <w:r>
        <w:rPr>
          <w:rFonts w:ascii="Simplified Arabic" w:hAnsi="Simplified Arabic" w:cs="Simplified Arabic" w:hint="eastAsia"/>
          <w:sz w:val="28"/>
          <w:szCs w:val="28"/>
          <w:rtl/>
        </w:rPr>
        <w:t>ـام</w:t>
      </w:r>
      <w:r>
        <w:rPr>
          <w:rFonts w:ascii="Simplified Arabic" w:hAnsi="Simplified Arabic" w:cs="Simplified Arabic"/>
          <w:sz w:val="28"/>
          <w:szCs w:val="28"/>
          <w:rtl/>
        </w:rPr>
        <w:t xml:space="preserve"> وي</w:t>
      </w:r>
      <w:r>
        <w:rPr>
          <w:rFonts w:ascii="Simplified Arabic" w:hAnsi="Simplified Arabic" w:cs="Simplified Arabic" w:hint="eastAsia"/>
          <w:sz w:val="28"/>
          <w:szCs w:val="28"/>
          <w:rtl/>
        </w:rPr>
        <w:t>كون</w:t>
      </w:r>
      <w:r>
        <w:rPr>
          <w:rFonts w:ascii="Simplified Arabic" w:hAnsi="Simplified Arabic" w:cs="Simplified Arabic"/>
          <w:sz w:val="28"/>
          <w:szCs w:val="28"/>
          <w:rtl/>
        </w:rPr>
        <w:t xml:space="preserve"> المعنى هو أي شيء يم</w:t>
      </w:r>
      <w:r>
        <w:rPr>
          <w:rFonts w:ascii="Simplified Arabic" w:hAnsi="Simplified Arabic" w:cs="Simplified Arabic" w:hint="eastAsia"/>
          <w:sz w:val="28"/>
          <w:szCs w:val="28"/>
          <w:rtl/>
        </w:rPr>
        <w:t>ـكن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يفيد منه الكفرة؟, ويجوز أن يكون للنفي ويكون المعنى هو لا تغني النذر عن هؤلاء شيئاً.</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t>4- عدم التدبر التام</w:t>
      </w:r>
      <w:r>
        <w:rPr>
          <w:rFonts w:ascii="Simplified Arabic" w:hAnsi="Simplified Arabic" w:cs="Simplified Arabic"/>
          <w:sz w:val="28"/>
          <w:szCs w:val="28"/>
          <w:rtl/>
          <w:lang w:bidi="ar-JO"/>
        </w:rPr>
        <w:t xml:space="preserve"> وهو الذي يكون في </w:t>
      </w:r>
      <w:r w:rsidRPr="000730C5">
        <w:rPr>
          <w:rFonts w:ascii="Simplified Arabic" w:hAnsi="Simplified Arabic" w:cs="Simplified Arabic" w:hint="eastAsia"/>
          <w:sz w:val="28"/>
          <w:szCs w:val="28"/>
          <w:rtl/>
          <w:lang w:bidi="ar-JO"/>
        </w:rPr>
        <w:t>عدم</w:t>
      </w:r>
      <w:r w:rsidRPr="000730C5">
        <w:rPr>
          <w:rFonts w:ascii="Simplified Arabic" w:hAnsi="Simplified Arabic" w:cs="Simplified Arabic"/>
          <w:sz w:val="28"/>
          <w:szCs w:val="28"/>
          <w:rtl/>
          <w:lang w:bidi="ar-JO"/>
        </w:rPr>
        <w:t xml:space="preserve"> التدبر بالآيات القرأنية </w:t>
      </w:r>
      <w:r>
        <w:rPr>
          <w:rFonts w:ascii="Simplified Arabic" w:hAnsi="Simplified Arabic" w:cs="Simplified Arabic" w:hint="eastAsia"/>
          <w:sz w:val="28"/>
          <w:szCs w:val="28"/>
          <w:rtl/>
          <w:lang w:bidi="ar-JO"/>
        </w:rPr>
        <w:t>و</w:t>
      </w:r>
      <w:r w:rsidRPr="000730C5">
        <w:rPr>
          <w:rFonts w:ascii="Simplified Arabic" w:hAnsi="Simplified Arabic" w:cs="Simplified Arabic" w:hint="eastAsia"/>
          <w:sz w:val="28"/>
          <w:szCs w:val="28"/>
          <w:rtl/>
          <w:lang w:bidi="ar-JO"/>
        </w:rPr>
        <w:t>يؤدي</w:t>
      </w:r>
      <w:r w:rsidRPr="000730C5">
        <w:rPr>
          <w:rFonts w:ascii="Simplified Arabic" w:hAnsi="Simplified Arabic" w:cs="Simplified Arabic"/>
          <w:sz w:val="28"/>
          <w:szCs w:val="28"/>
          <w:rtl/>
          <w:lang w:bidi="ar-JO"/>
        </w:rPr>
        <w:t xml:space="preserve"> إلى الإشكال في فهم ال</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ق</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رآن</w:t>
      </w:r>
      <w:r w:rsidRPr="000730C5">
        <w:rPr>
          <w:rFonts w:ascii="Simplified Arabic" w:hAnsi="Simplified Arabic" w:cs="Simplified Arabic"/>
          <w:sz w:val="28"/>
          <w:szCs w:val="28"/>
          <w:rtl/>
          <w:lang w:bidi="ar-JO"/>
        </w:rPr>
        <w:t xml:space="preserve"> الكري</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م</w:t>
      </w:r>
      <w:r w:rsidRPr="000730C5">
        <w:rPr>
          <w:rFonts w:ascii="Simplified Arabic" w:hAnsi="Simplified Arabic" w:cs="Simplified Arabic"/>
          <w:sz w:val="28"/>
          <w:szCs w:val="28"/>
          <w:rtl/>
          <w:lang w:bidi="ar-JO"/>
        </w:rPr>
        <w:t>, إذ ك</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ان</w:t>
      </w:r>
      <w:r w:rsidRPr="000730C5">
        <w:rPr>
          <w:rFonts w:ascii="Simplified Arabic" w:hAnsi="Simplified Arabic" w:cs="Simplified Arabic"/>
          <w:sz w:val="28"/>
          <w:szCs w:val="28"/>
          <w:rtl/>
          <w:lang w:bidi="ar-JO"/>
        </w:rPr>
        <w:t xml:space="preserve"> الت</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دب</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ر</w:t>
      </w:r>
      <w:r w:rsidRPr="000730C5">
        <w:rPr>
          <w:rFonts w:ascii="Simplified Arabic" w:hAnsi="Simplified Arabic" w:cs="Simplified Arabic"/>
          <w:sz w:val="28"/>
          <w:szCs w:val="28"/>
          <w:rtl/>
          <w:lang w:bidi="ar-JO"/>
        </w:rPr>
        <w:t xml:space="preserve"> مصدر</w:t>
      </w:r>
      <w:r>
        <w:rPr>
          <w:rFonts w:ascii="Simplified Arabic" w:hAnsi="Simplified Arabic" w:cs="Simplified Arabic" w:hint="eastAsia"/>
          <w:sz w:val="28"/>
          <w:szCs w:val="28"/>
          <w:rtl/>
          <w:lang w:bidi="ar-JO"/>
        </w:rPr>
        <w:t>اً</w:t>
      </w:r>
      <w:r w:rsidRPr="000730C5">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ن</w:t>
      </w:r>
      <w:r w:rsidRPr="000730C5">
        <w:rPr>
          <w:rFonts w:ascii="Simplified Arabic" w:hAnsi="Simplified Arabic" w:cs="Simplified Arabic"/>
          <w:sz w:val="28"/>
          <w:szCs w:val="28"/>
          <w:rtl/>
          <w:lang w:bidi="ar-JO"/>
        </w:rPr>
        <w:t xml:space="preserve"> مصادر ال</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ف</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ه</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م</w:t>
      </w:r>
      <w:r w:rsidRPr="000730C5">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لق</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رآن</w:t>
      </w:r>
      <w:r w:rsidRPr="000730C5">
        <w:rPr>
          <w:rFonts w:ascii="Simplified Arabic" w:hAnsi="Simplified Arabic" w:cs="Simplified Arabic"/>
          <w:sz w:val="28"/>
          <w:szCs w:val="28"/>
          <w:rtl/>
          <w:lang w:bidi="ar-JO"/>
        </w:rPr>
        <w:t xml:space="preserve"> الكريم لق</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ول</w:t>
      </w:r>
      <w:r>
        <w:rPr>
          <w:rFonts w:ascii="Simplified Arabic" w:hAnsi="Simplified Arabic" w:cs="Simplified Arabic" w:hint="eastAsia"/>
          <w:sz w:val="28"/>
          <w:szCs w:val="28"/>
          <w:rtl/>
          <w:lang w:bidi="ar-JO"/>
        </w:rPr>
        <w:t>ـ</w:t>
      </w:r>
      <w:r w:rsidRPr="000730C5">
        <w:rPr>
          <w:rFonts w:ascii="Simplified Arabic" w:hAnsi="Simplified Arabic" w:cs="Simplified Arabic" w:hint="eastAsia"/>
          <w:sz w:val="28"/>
          <w:szCs w:val="28"/>
          <w:rtl/>
          <w:lang w:bidi="ar-JO"/>
        </w:rPr>
        <w:t>ه</w:t>
      </w:r>
      <w:r w:rsidRPr="000730C5">
        <w:rPr>
          <w:rFonts w:ascii="Simplified Arabic" w:hAnsi="Simplified Arabic" w:cs="Simplified Arabic"/>
          <w:sz w:val="28"/>
          <w:szCs w:val="28"/>
          <w:rtl/>
          <w:lang w:bidi="ar-JO"/>
        </w:rPr>
        <w:t xml:space="preserve"> تعالى (</w:t>
      </w:r>
      <w:r w:rsidRPr="000730C5">
        <w:rPr>
          <w:rFonts w:ascii="Simplified Arabic" w:hAnsi="Simplified Arabic" w:cs="Simplified Arabic" w:hint="eastAsia"/>
          <w:sz w:val="28"/>
          <w:szCs w:val="28"/>
          <w:rtl/>
        </w:rPr>
        <w:t>كِتَابٌ</w:t>
      </w:r>
      <w:r w:rsidRPr="000730C5">
        <w:rPr>
          <w:rFonts w:ascii="Simplified Arabic" w:hAnsi="Simplified Arabic" w:cs="Simplified Arabic"/>
          <w:sz w:val="28"/>
          <w:szCs w:val="28"/>
          <w:rtl/>
        </w:rPr>
        <w:t xml:space="preserve"> أَنْزَلْنَاه</w:t>
      </w:r>
      <w:r w:rsidRPr="000730C5">
        <w:rPr>
          <w:rFonts w:ascii="Simplified Arabic" w:hAnsi="Simplified Arabic" w:cs="Simplified Arabic" w:hint="eastAsia"/>
          <w:sz w:val="28"/>
          <w:szCs w:val="28"/>
          <w:rtl/>
        </w:rPr>
        <w:t>ُ</w:t>
      </w:r>
      <w:r w:rsidRPr="000730C5">
        <w:rPr>
          <w:rFonts w:ascii="Simplified Arabic" w:hAnsi="Simplified Arabic" w:cs="Simplified Arabic"/>
          <w:sz w:val="28"/>
          <w:szCs w:val="28"/>
          <w:rtl/>
        </w:rPr>
        <w:t xml:space="preserve"> إِلَيْكَ مُبَارَكٌ لِيَدَّبَّرُوا آَيَاتِهِ وَلِيَتَذَكَّرَ أُولُو الْأَلْبَابِ)</w:t>
      </w:r>
      <w:r w:rsidRPr="000730C5">
        <w:rPr>
          <w:rStyle w:val="FootnoteReference"/>
          <w:rFonts w:ascii="Simplified Arabic" w:hAnsi="Simplified Arabic" w:cs="Simplified Arabic"/>
          <w:sz w:val="28"/>
          <w:szCs w:val="28"/>
          <w:rtl/>
        </w:rPr>
        <w:footnoteReference w:id="176"/>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الشاهد</w:t>
      </w:r>
      <w:r>
        <w:rPr>
          <w:rFonts w:ascii="Simplified Arabic" w:hAnsi="Simplified Arabic" w:cs="Simplified Arabic"/>
          <w:sz w:val="28"/>
          <w:szCs w:val="28"/>
          <w:rtl/>
        </w:rPr>
        <w:t xml:space="preserve"> في الآية هو أنّ التدبر في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xml:space="preserve"> يفتح ل</w:t>
      </w:r>
      <w:r>
        <w:rPr>
          <w:rFonts w:ascii="Simplified Arabic" w:hAnsi="Simplified Arabic" w:cs="Simplified Arabic" w:hint="eastAsia"/>
          <w:sz w:val="28"/>
          <w:szCs w:val="28"/>
          <w:rtl/>
        </w:rPr>
        <w:t>لمتدبر</w:t>
      </w:r>
      <w:r>
        <w:rPr>
          <w:rFonts w:ascii="Simplified Arabic" w:hAnsi="Simplified Arabic" w:cs="Simplified Arabic"/>
          <w:sz w:val="28"/>
          <w:szCs w:val="28"/>
          <w:rtl/>
        </w:rPr>
        <w:t xml:space="preserve"> مجال ف</w:t>
      </w:r>
      <w:r>
        <w:rPr>
          <w:rFonts w:ascii="Simplified Arabic" w:hAnsi="Simplified Arabic" w:cs="Simplified Arabic" w:hint="eastAsia"/>
          <w:sz w:val="28"/>
          <w:szCs w:val="28"/>
          <w:rtl/>
        </w:rPr>
        <w:t>همـه</w:t>
      </w:r>
      <w:r>
        <w:rPr>
          <w:rFonts w:ascii="Simplified Arabic" w:hAnsi="Simplified Arabic" w:cs="Simplified Arabic"/>
          <w:sz w:val="28"/>
          <w:szCs w:val="28"/>
          <w:rtl/>
        </w:rPr>
        <w:t>,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يتدبر ف</w:t>
      </w:r>
      <w:r>
        <w:rPr>
          <w:rFonts w:ascii="Simplified Arabic" w:hAnsi="Simplified Arabic" w:cs="Simplified Arabic" w:hint="eastAsia"/>
          <w:sz w:val="28"/>
          <w:szCs w:val="28"/>
          <w:rtl/>
        </w:rPr>
        <w:t>ـيه</w:t>
      </w:r>
      <w:r>
        <w:rPr>
          <w:rFonts w:ascii="Simplified Arabic" w:hAnsi="Simplified Arabic" w:cs="Simplified Arabic"/>
          <w:sz w:val="28"/>
          <w:szCs w:val="28"/>
          <w:rtl/>
        </w:rPr>
        <w:t xml:space="preserve"> يشـكل عليه فهـمـه, ومنه قـول مؤلف تيسير الكريم الرحمن في تفسير كلام المنان بأنّ الحكمة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إن</w:t>
      </w:r>
      <w:r>
        <w:rPr>
          <w:rFonts w:ascii="Simplified Arabic" w:hAnsi="Simplified Arabic" w:cs="Simplified Arabic" w:hint="eastAsia"/>
          <w:sz w:val="28"/>
          <w:szCs w:val="28"/>
          <w:rtl/>
        </w:rPr>
        <w:t>ـزاله</w:t>
      </w:r>
      <w:r>
        <w:rPr>
          <w:rFonts w:ascii="Simplified Arabic" w:hAnsi="Simplified Arabic" w:cs="Simplified Arabic"/>
          <w:sz w:val="28"/>
          <w:szCs w:val="28"/>
          <w:rtl/>
        </w:rPr>
        <w:t xml:space="preserve"> ليتدبر النّاس آياته فيستخرجوا علمها ويتأملوا أسرارها وحكمها, فإنّه بالتدبر فيه والتأمل بمعانيه, وإع</w:t>
      </w:r>
      <w:r>
        <w:rPr>
          <w:rFonts w:ascii="Simplified Arabic" w:hAnsi="Simplified Arabic" w:cs="Simplified Arabic" w:hint="eastAsia"/>
          <w:sz w:val="28"/>
          <w:szCs w:val="28"/>
          <w:rtl/>
        </w:rPr>
        <w:t>ـادة</w:t>
      </w:r>
      <w:r>
        <w:rPr>
          <w:rFonts w:ascii="Simplified Arabic" w:hAnsi="Simplified Arabic" w:cs="Simplified Arabic"/>
          <w:sz w:val="28"/>
          <w:szCs w:val="28"/>
          <w:rtl/>
        </w:rPr>
        <w:t xml:space="preserve"> الف</w:t>
      </w:r>
      <w:r>
        <w:rPr>
          <w:rFonts w:ascii="Simplified Arabic" w:hAnsi="Simplified Arabic" w:cs="Simplified Arabic" w:hint="eastAsia"/>
          <w:sz w:val="28"/>
          <w:szCs w:val="28"/>
          <w:rtl/>
        </w:rPr>
        <w:t>ــكـر</w:t>
      </w:r>
      <w:r>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ـهــا</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ـرّة</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ـعـد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ـرّة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ــدرك</w:t>
      </w:r>
      <w:r>
        <w:rPr>
          <w:rFonts w:ascii="Simplified Arabic" w:hAnsi="Simplified Arabic" w:cs="Simplified Arabic"/>
          <w:sz w:val="28"/>
          <w:szCs w:val="28"/>
          <w:rtl/>
        </w:rPr>
        <w:t xml:space="preserve"> بركت</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وخ</w:t>
      </w:r>
      <w:r>
        <w:rPr>
          <w:rFonts w:ascii="Simplified Arabic" w:hAnsi="Simplified Arabic" w:cs="Simplified Arabic" w:hint="eastAsia"/>
          <w:sz w:val="28"/>
          <w:szCs w:val="28"/>
          <w:rtl/>
        </w:rPr>
        <w:t>ـيـره</w:t>
      </w:r>
      <w:r>
        <w:rPr>
          <w:rFonts w:ascii="Simplified Arabic" w:hAnsi="Simplified Arabic" w:cs="Simplified Arabic"/>
          <w:sz w:val="28"/>
          <w:szCs w:val="28"/>
          <w:rtl/>
        </w:rPr>
        <w:t>, وه</w:t>
      </w:r>
      <w:r>
        <w:rPr>
          <w:rFonts w:ascii="Simplified Arabic" w:hAnsi="Simplified Arabic" w:cs="Simplified Arabic" w:hint="eastAsia"/>
          <w:sz w:val="28"/>
          <w:szCs w:val="28"/>
          <w:rtl/>
        </w:rPr>
        <w:t>ــذا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ــدلّ</w:t>
      </w:r>
      <w:r>
        <w:rPr>
          <w:rFonts w:ascii="Simplified Arabic" w:hAnsi="Simplified Arabic" w:cs="Simplified Arabic"/>
          <w:sz w:val="28"/>
          <w:szCs w:val="28"/>
          <w:rtl/>
        </w:rPr>
        <w:t xml:space="preserve"> على الح</w:t>
      </w:r>
      <w:r>
        <w:rPr>
          <w:rFonts w:ascii="Simplified Arabic" w:hAnsi="Simplified Arabic" w:cs="Simplified Arabic" w:hint="eastAsia"/>
          <w:sz w:val="28"/>
          <w:szCs w:val="28"/>
          <w:rtl/>
        </w:rPr>
        <w:t>ـثّ</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ـلى</w:t>
      </w:r>
      <w:r>
        <w:rPr>
          <w:rFonts w:ascii="Simplified Arabic" w:hAnsi="Simplified Arabic" w:cs="Simplified Arabic"/>
          <w:sz w:val="28"/>
          <w:szCs w:val="28"/>
          <w:rtl/>
        </w:rPr>
        <w:t xml:space="preserve"> تدب</w:t>
      </w:r>
      <w:r>
        <w:rPr>
          <w:rFonts w:ascii="Simplified Arabic" w:hAnsi="Simplified Arabic" w:cs="Simplified Arabic" w:hint="eastAsia"/>
          <w:sz w:val="28"/>
          <w:szCs w:val="28"/>
          <w:rtl/>
        </w:rPr>
        <w:t>ــر</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ـقـرآن</w:t>
      </w:r>
      <w:r>
        <w:rPr>
          <w:rFonts w:ascii="Simplified Arabic" w:hAnsi="Simplified Arabic" w:cs="Simplified Arabic"/>
          <w:sz w:val="28"/>
          <w:szCs w:val="28"/>
          <w:rtl/>
        </w:rPr>
        <w:t>, وأنّ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أفضل الأعمال وأنّ القراءة المشتملة على التدبر أفضل من سرعة التلاوة التي يحصل به</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ـذا</w:t>
      </w:r>
      <w:r>
        <w:rPr>
          <w:rFonts w:ascii="Simplified Arabic" w:hAnsi="Simplified Arabic" w:cs="Simplified Arabic"/>
          <w:sz w:val="28"/>
          <w:szCs w:val="28"/>
          <w:rtl/>
        </w:rPr>
        <w:t xml:space="preserve"> المقصود</w:t>
      </w:r>
      <w:r>
        <w:rPr>
          <w:rStyle w:val="FootnoteReference"/>
          <w:rFonts w:ascii="Simplified Arabic" w:hAnsi="Simplified Arabic" w:cs="Simplified Arabic"/>
          <w:sz w:val="28"/>
          <w:szCs w:val="28"/>
          <w:rtl/>
        </w:rPr>
        <w:footnoteReference w:id="177"/>
      </w:r>
      <w:r>
        <w:rPr>
          <w:rFonts w:ascii="Simplified Arabic" w:hAnsi="Simplified Arabic" w:cs="Simplified Arabic"/>
          <w:sz w:val="28"/>
          <w:szCs w:val="28"/>
          <w:rtl/>
        </w:rPr>
        <w:t>.</w:t>
      </w:r>
    </w:p>
    <w:p w:rsidR="005D6BE0" w:rsidRPr="00E771FD"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E771FD">
        <w:rPr>
          <w:rFonts w:ascii="Simplified Arabic" w:hAnsi="Simplified Arabic" w:cs="Simplified Arabic" w:hint="eastAsia"/>
          <w:sz w:val="28"/>
          <w:szCs w:val="28"/>
          <w:rtl/>
        </w:rPr>
        <w:t>أم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أهم الكتب التي ألفت في مشكل القرآن الكريم</w:t>
      </w:r>
    </w:p>
    <w:p w:rsidR="005D6BE0" w:rsidRPr="00FC0769"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b/>
          <w:bCs/>
          <w:sz w:val="28"/>
          <w:szCs w:val="28"/>
          <w:rtl/>
          <w:lang w:bidi="ar-JO"/>
        </w:rPr>
        <w:t xml:space="preserve">    </w:t>
      </w:r>
      <w:r w:rsidRPr="00FC0769">
        <w:rPr>
          <w:rFonts w:ascii="Simplified Arabic" w:hAnsi="Simplified Arabic" w:cs="Simplified Arabic" w:hint="eastAsia"/>
          <w:sz w:val="28"/>
          <w:szCs w:val="28"/>
          <w:rtl/>
          <w:lang w:bidi="ar-JO"/>
        </w:rPr>
        <w:t>ل</w:t>
      </w:r>
      <w:r>
        <w:rPr>
          <w:rFonts w:ascii="Simplified Arabic" w:hAnsi="Simplified Arabic" w:cs="Simplified Arabic" w:hint="eastAsia"/>
          <w:sz w:val="28"/>
          <w:szCs w:val="28"/>
          <w:rtl/>
          <w:lang w:bidi="ar-JO"/>
        </w:rPr>
        <w:t>م</w:t>
      </w:r>
      <w:r>
        <w:rPr>
          <w:rFonts w:ascii="Simplified Arabic" w:hAnsi="Simplified Arabic" w:cs="Simplified Arabic"/>
          <w:sz w:val="28"/>
          <w:szCs w:val="28"/>
          <w:rtl/>
          <w:lang w:bidi="ar-JO"/>
        </w:rPr>
        <w:t xml:space="preserve"> يحصِ الباحث جميع الكتب التي ألف</w:t>
      </w:r>
      <w:r>
        <w:rPr>
          <w:rFonts w:ascii="Simplified Arabic" w:hAnsi="Simplified Arabic" w:cs="Simplified Arabic" w:hint="eastAsia"/>
          <w:sz w:val="28"/>
          <w:szCs w:val="28"/>
          <w:rtl/>
          <w:lang w:bidi="ar-JO"/>
        </w:rPr>
        <w:t>ت</w:t>
      </w:r>
      <w:r>
        <w:rPr>
          <w:rFonts w:ascii="Simplified Arabic" w:hAnsi="Simplified Arabic" w:cs="Simplified Arabic"/>
          <w:sz w:val="28"/>
          <w:szCs w:val="28"/>
          <w:rtl/>
          <w:lang w:bidi="ar-JO"/>
        </w:rPr>
        <w:t xml:space="preserve"> في م</w:t>
      </w:r>
      <w:r>
        <w:rPr>
          <w:rFonts w:ascii="Simplified Arabic" w:hAnsi="Simplified Arabic" w:cs="Simplified Arabic" w:hint="eastAsia"/>
          <w:sz w:val="28"/>
          <w:szCs w:val="28"/>
          <w:rtl/>
          <w:lang w:bidi="ar-JO"/>
        </w:rPr>
        <w:t>ـشـكـل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ـقـرآن</w:t>
      </w:r>
      <w:r>
        <w:rPr>
          <w:rFonts w:ascii="Simplified Arabic" w:hAnsi="Simplified Arabic" w:cs="Simplified Arabic"/>
          <w:sz w:val="28"/>
          <w:szCs w:val="28"/>
          <w:rtl/>
          <w:lang w:bidi="ar-JO"/>
        </w:rPr>
        <w:t xml:space="preserve"> الكري</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ولكـن</w:t>
      </w:r>
      <w:r>
        <w:rPr>
          <w:rFonts w:ascii="Simplified Arabic" w:hAnsi="Simplified Arabic" w:cs="Simplified Arabic"/>
          <w:sz w:val="28"/>
          <w:szCs w:val="28"/>
          <w:rtl/>
          <w:lang w:bidi="ar-JO"/>
        </w:rPr>
        <w:t xml:space="preserve"> يذكر منهـا ع</w:t>
      </w:r>
      <w:r>
        <w:rPr>
          <w:rFonts w:ascii="Simplified Arabic" w:hAnsi="Simplified Arabic" w:cs="Simplified Arabic" w:hint="eastAsia"/>
          <w:sz w:val="28"/>
          <w:szCs w:val="28"/>
          <w:rtl/>
          <w:lang w:bidi="ar-JO"/>
        </w:rPr>
        <w:t>ـلى</w:t>
      </w:r>
      <w:r>
        <w:rPr>
          <w:rFonts w:ascii="Simplified Arabic" w:hAnsi="Simplified Arabic" w:cs="Simplified Arabic"/>
          <w:sz w:val="28"/>
          <w:szCs w:val="28"/>
          <w:rtl/>
          <w:lang w:bidi="ar-JO"/>
        </w:rPr>
        <w:t xml:space="preserve"> حسب إطلاعي </w:t>
      </w:r>
      <w:r>
        <w:rPr>
          <w:rFonts w:ascii="Simplified Arabic" w:hAnsi="Simplified Arabic" w:cs="Simplified Arabic" w:hint="eastAsia"/>
          <w:sz w:val="28"/>
          <w:szCs w:val="28"/>
          <w:rtl/>
          <w:lang w:bidi="ar-JO"/>
        </w:rPr>
        <w:t>كما</w:t>
      </w:r>
      <w:r>
        <w:rPr>
          <w:rFonts w:ascii="Simplified Arabic" w:hAnsi="Simplified Arabic" w:cs="Simplified Arabic"/>
          <w:sz w:val="28"/>
          <w:szCs w:val="28"/>
          <w:rtl/>
          <w:lang w:bidi="ar-JO"/>
        </w:rPr>
        <w:t xml:space="preserve"> يأت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1- جوابات القرآن لسفيان بن عيينه ت 198ه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مشكل القرآ</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للقطرب ت 205ه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تأويل مشكل القرآن, لأبن قتيبة ت 276ه</w:t>
      </w:r>
      <w:r>
        <w:rPr>
          <w:rFonts w:ascii="Simplified Arabic" w:hAnsi="Simplified Arabic" w:cs="Simplified Arabic" w:hint="eastAsia"/>
          <w:sz w:val="28"/>
          <w:szCs w:val="28"/>
          <w:rtl/>
          <w:lang w:bidi="ar-JO"/>
        </w:rPr>
        <w:t>ـ</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4- مشكلات القرآن لأبي محمد مكي ابن أبي طا</w:t>
      </w:r>
      <w:r>
        <w:rPr>
          <w:rFonts w:ascii="Simplified Arabic" w:hAnsi="Simplified Arabic" w:cs="Simplified Arabic" w:hint="eastAsia"/>
          <w:sz w:val="28"/>
          <w:szCs w:val="28"/>
          <w:rtl/>
          <w:lang w:bidi="ar-JO"/>
        </w:rPr>
        <w:t>لب</w:t>
      </w:r>
      <w:r>
        <w:rPr>
          <w:rFonts w:ascii="Simplified Arabic" w:hAnsi="Simplified Arabic" w:cs="Simplified Arabic"/>
          <w:sz w:val="28"/>
          <w:szCs w:val="28"/>
          <w:rtl/>
          <w:lang w:bidi="ar-JO"/>
        </w:rPr>
        <w:t xml:space="preserve"> القيسي ت437ه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178"/>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5- مشكل إعراب القرآن لأبي محمد ابن أبي طالب </w:t>
      </w:r>
      <w:r>
        <w:rPr>
          <w:rFonts w:ascii="Simplified Arabic" w:hAnsi="Simplified Arabic" w:cs="Simplified Arabic" w:hint="eastAsia"/>
          <w:sz w:val="28"/>
          <w:szCs w:val="28"/>
          <w:rtl/>
          <w:lang w:bidi="ar-JO"/>
        </w:rPr>
        <w:t>القيسي</w:t>
      </w:r>
      <w:r>
        <w:rPr>
          <w:rFonts w:ascii="Simplified Arabic" w:hAnsi="Simplified Arabic" w:cs="Simplified Arabic"/>
          <w:sz w:val="28"/>
          <w:szCs w:val="28"/>
          <w:rtl/>
          <w:lang w:bidi="ar-JO"/>
        </w:rPr>
        <w:t xml:space="preserve"> ت 437ه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6- تفسير المشكل من غريب القرآن العظيم على الإعجاز والاختصار لأبي محمد ابن أبي طالب القيسى 437ه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7-  مشكل القرآن لأبي عبد الله محمد بن أحمد بن مطرف الكناني ت454ه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179"/>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8- تلخيص المتشابه في الرسم وحماية م</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أشكل من</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عن بوادر التصحيف والوهم, لأبي بكر أحمد ابن على الخطيب البغدادي ت 464ه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180"/>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9- البرهان في مشكلات القرآن لأبي المعالي عزيزي ابن عبد المالك ت 494ه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181"/>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10- البديع والبيان عن غوامض القرآن لحسن بن فتح بن حمزة الهماني ت 500ه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182"/>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11- باهر البرهان في معاني مشكلات اقرآن لأبي القاسم محمود بن أبي الحسن النيسابوري ت 553ه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12- فوائد في مشكل القرآن لعزّ الدين عبد العزير بن عبد السلام ت 660ه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13- مشكلات التفاسير لق</w:t>
      </w:r>
      <w:r>
        <w:rPr>
          <w:rFonts w:ascii="Simplified Arabic" w:hAnsi="Simplified Arabic" w:cs="Simplified Arabic" w:hint="eastAsia"/>
          <w:sz w:val="28"/>
          <w:szCs w:val="28"/>
          <w:rtl/>
          <w:lang w:bidi="ar-JO"/>
        </w:rPr>
        <w:t>طب</w:t>
      </w:r>
      <w:r>
        <w:rPr>
          <w:rFonts w:ascii="Simplified Arabic" w:hAnsi="Simplified Arabic" w:cs="Simplified Arabic"/>
          <w:sz w:val="28"/>
          <w:szCs w:val="28"/>
          <w:rtl/>
          <w:lang w:bidi="ar-JO"/>
        </w:rPr>
        <w:t xml:space="preserve"> الدين محمود الشيرازي 710ه</w:t>
      </w:r>
      <w:r>
        <w:rPr>
          <w:rFonts w:ascii="Simplified Arabic" w:hAnsi="Simplified Arabic" w:cs="Simplified Arabic" w:hint="eastAsia"/>
          <w:sz w:val="28"/>
          <w:szCs w:val="28"/>
          <w:rtl/>
          <w:lang w:bidi="ar-JO"/>
        </w:rPr>
        <w:t>ـ</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14- ت</w:t>
      </w:r>
      <w:r>
        <w:rPr>
          <w:rFonts w:ascii="Simplified Arabic" w:hAnsi="Simplified Arabic" w:cs="Simplified Arabic" w:hint="eastAsia"/>
          <w:sz w:val="28"/>
          <w:szCs w:val="28"/>
          <w:rtl/>
          <w:lang w:bidi="ar-JO"/>
        </w:rPr>
        <w:t>ـــفـســير</w:t>
      </w:r>
      <w:r>
        <w:rPr>
          <w:rFonts w:ascii="Simplified Arabic" w:hAnsi="Simplified Arabic" w:cs="Simplified Arabic"/>
          <w:sz w:val="28"/>
          <w:szCs w:val="28"/>
          <w:rtl/>
          <w:lang w:bidi="ar-JO"/>
        </w:rPr>
        <w:t xml:space="preserve"> آي</w:t>
      </w:r>
      <w:r>
        <w:rPr>
          <w:rFonts w:ascii="Simplified Arabic" w:hAnsi="Simplified Arabic" w:cs="Simplified Arabic" w:hint="eastAsia"/>
          <w:sz w:val="28"/>
          <w:szCs w:val="28"/>
          <w:rtl/>
          <w:lang w:bidi="ar-JO"/>
        </w:rPr>
        <w:t>ــاـت</w:t>
      </w:r>
      <w:r>
        <w:rPr>
          <w:rFonts w:ascii="Simplified Arabic" w:hAnsi="Simplified Arabic" w:cs="Simplified Arabic"/>
          <w:sz w:val="28"/>
          <w:szCs w:val="28"/>
          <w:rtl/>
          <w:lang w:bidi="ar-JO"/>
        </w:rPr>
        <w:t xml:space="preserve"> أش</w:t>
      </w:r>
      <w:r>
        <w:rPr>
          <w:rFonts w:ascii="Simplified Arabic" w:hAnsi="Simplified Arabic" w:cs="Simplified Arabic" w:hint="eastAsia"/>
          <w:sz w:val="28"/>
          <w:szCs w:val="28"/>
          <w:rtl/>
          <w:lang w:bidi="ar-JO"/>
        </w:rPr>
        <w:t>ــكـلت</w:t>
      </w:r>
      <w:r>
        <w:rPr>
          <w:rFonts w:ascii="Simplified Arabic" w:hAnsi="Simplified Arabic" w:cs="Simplified Arabic"/>
          <w:sz w:val="28"/>
          <w:szCs w:val="28"/>
          <w:rtl/>
          <w:lang w:bidi="ar-JO"/>
        </w:rPr>
        <w:t>, لأح</w:t>
      </w:r>
      <w:r>
        <w:rPr>
          <w:rFonts w:ascii="Simplified Arabic" w:hAnsi="Simplified Arabic" w:cs="Simplified Arabic" w:hint="eastAsia"/>
          <w:sz w:val="28"/>
          <w:szCs w:val="28"/>
          <w:rtl/>
          <w:lang w:bidi="ar-JO"/>
        </w:rPr>
        <w:t>ـمــد</w:t>
      </w:r>
      <w:r>
        <w:rPr>
          <w:rFonts w:ascii="Simplified Arabic" w:hAnsi="Simplified Arabic" w:cs="Simplified Arabic"/>
          <w:sz w:val="28"/>
          <w:szCs w:val="28"/>
          <w:rtl/>
          <w:lang w:bidi="ar-JO"/>
        </w:rPr>
        <w:t xml:space="preserve"> بن </w:t>
      </w:r>
      <w:r>
        <w:rPr>
          <w:rFonts w:ascii="Simplified Arabic" w:hAnsi="Simplified Arabic" w:cs="Simplified Arabic" w:hint="eastAsia"/>
          <w:sz w:val="28"/>
          <w:szCs w:val="28"/>
          <w:rtl/>
          <w:lang w:bidi="ar-JO"/>
        </w:rPr>
        <w:t>عــبد</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ـحـليـم</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ـــبد</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ـســـلام</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ــعــروف</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ـابن</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ـــيمـيـة</w:t>
      </w:r>
      <w:r>
        <w:rPr>
          <w:rFonts w:ascii="Simplified Arabic" w:hAnsi="Simplified Arabic" w:cs="Simplified Arabic"/>
          <w:sz w:val="28"/>
          <w:szCs w:val="28"/>
          <w:rtl/>
          <w:lang w:bidi="ar-JO"/>
        </w:rPr>
        <w:t xml:space="preserve"> ت 768ه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15- م</w:t>
      </w:r>
      <w:r>
        <w:rPr>
          <w:rFonts w:ascii="Simplified Arabic" w:hAnsi="Simplified Arabic" w:cs="Simplified Arabic" w:hint="eastAsia"/>
          <w:sz w:val="28"/>
          <w:szCs w:val="28"/>
          <w:rtl/>
          <w:lang w:bidi="ar-JO"/>
        </w:rPr>
        <w:t>ـورد</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ـظمان</w:t>
      </w:r>
      <w:r>
        <w:rPr>
          <w:rFonts w:ascii="Simplified Arabic" w:hAnsi="Simplified Arabic" w:cs="Simplified Arabic"/>
          <w:sz w:val="28"/>
          <w:szCs w:val="28"/>
          <w:rtl/>
          <w:lang w:bidi="ar-JO"/>
        </w:rPr>
        <w:t xml:space="preserve"> ش</w:t>
      </w:r>
      <w:r>
        <w:rPr>
          <w:rFonts w:ascii="Simplified Arabic" w:hAnsi="Simplified Arabic" w:cs="Simplified Arabic" w:hint="eastAsia"/>
          <w:sz w:val="28"/>
          <w:szCs w:val="28"/>
          <w:rtl/>
          <w:lang w:bidi="ar-JO"/>
        </w:rPr>
        <w:t>ـرح</w:t>
      </w:r>
      <w:r>
        <w:rPr>
          <w:rFonts w:ascii="Simplified Arabic" w:hAnsi="Simplified Arabic" w:cs="Simplified Arabic"/>
          <w:sz w:val="28"/>
          <w:szCs w:val="28"/>
          <w:rtl/>
          <w:lang w:bidi="ar-JO"/>
        </w:rPr>
        <w:t xml:space="preserve"> هداي</w:t>
      </w:r>
      <w:r>
        <w:rPr>
          <w:rFonts w:ascii="Simplified Arabic" w:hAnsi="Simplified Arabic" w:cs="Simplified Arabic" w:hint="eastAsia"/>
          <w:sz w:val="28"/>
          <w:szCs w:val="28"/>
          <w:rtl/>
          <w:lang w:bidi="ar-JO"/>
        </w:rPr>
        <w:t>ــة</w:t>
      </w:r>
      <w:r>
        <w:rPr>
          <w:rFonts w:ascii="Simplified Arabic" w:hAnsi="Simplified Arabic" w:cs="Simplified Arabic"/>
          <w:sz w:val="28"/>
          <w:szCs w:val="28"/>
          <w:rtl/>
          <w:lang w:bidi="ar-JO"/>
        </w:rPr>
        <w:t xml:space="preserve"> الص</w:t>
      </w:r>
      <w:r>
        <w:rPr>
          <w:rFonts w:ascii="Simplified Arabic" w:hAnsi="Simplified Arabic" w:cs="Simplified Arabic" w:hint="eastAsia"/>
          <w:sz w:val="28"/>
          <w:szCs w:val="28"/>
          <w:rtl/>
          <w:lang w:bidi="ar-JO"/>
        </w:rPr>
        <w:t>ــبـيان</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ـفـهم</w:t>
      </w:r>
      <w:r>
        <w:rPr>
          <w:rFonts w:ascii="Simplified Arabic" w:hAnsi="Simplified Arabic" w:cs="Simplified Arabic"/>
          <w:sz w:val="28"/>
          <w:szCs w:val="28"/>
          <w:rtl/>
          <w:lang w:bidi="ar-JO"/>
        </w:rPr>
        <w:t xml:space="preserve"> مش</w:t>
      </w:r>
      <w:r>
        <w:rPr>
          <w:rFonts w:ascii="Simplified Arabic" w:hAnsi="Simplified Arabic" w:cs="Simplified Arabic" w:hint="eastAsia"/>
          <w:sz w:val="28"/>
          <w:szCs w:val="28"/>
          <w:rtl/>
          <w:lang w:bidi="ar-JO"/>
        </w:rPr>
        <w:t>ــكل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ـقــرآن</w:t>
      </w:r>
      <w:r>
        <w:rPr>
          <w:rFonts w:ascii="Simplified Arabic" w:hAnsi="Simplified Arabic" w:cs="Simplified Arabic"/>
          <w:sz w:val="28"/>
          <w:szCs w:val="28"/>
          <w:rtl/>
          <w:lang w:bidi="ar-JO"/>
        </w:rPr>
        <w:t xml:space="preserve"> ل</w:t>
      </w:r>
      <w:r>
        <w:rPr>
          <w:rFonts w:ascii="Simplified Arabic" w:hAnsi="Simplified Arabic" w:cs="Simplified Arabic" w:hint="eastAsia"/>
          <w:sz w:val="28"/>
          <w:szCs w:val="28"/>
          <w:rtl/>
          <w:lang w:bidi="ar-JO"/>
        </w:rPr>
        <w:t>ـعلـي</w:t>
      </w:r>
      <w:r>
        <w:rPr>
          <w:rFonts w:ascii="Simplified Arabic" w:hAnsi="Simplified Arabic" w:cs="Simplified Arabic"/>
          <w:sz w:val="28"/>
          <w:szCs w:val="28"/>
          <w:rtl/>
          <w:lang w:bidi="ar-JO"/>
        </w:rPr>
        <w:t xml:space="preserve"> بن عمر بن أح</w:t>
      </w:r>
      <w:r>
        <w:rPr>
          <w:rFonts w:ascii="Simplified Arabic" w:hAnsi="Simplified Arabic" w:cs="Simplified Arabic" w:hint="eastAsia"/>
          <w:sz w:val="28"/>
          <w:szCs w:val="28"/>
          <w:rtl/>
          <w:lang w:bidi="ar-JO"/>
        </w:rPr>
        <w:t>ـمـد</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ـيـهي</w:t>
      </w:r>
      <w:r>
        <w:rPr>
          <w:rFonts w:ascii="Simplified Arabic" w:hAnsi="Simplified Arabic" w:cs="Simplified Arabic"/>
          <w:sz w:val="28"/>
          <w:szCs w:val="28"/>
          <w:rtl/>
          <w:lang w:bidi="ar-JO"/>
        </w:rPr>
        <w:t xml:space="preserve"> ت 1203ه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Pr="004C7B83" w:rsidRDefault="005D6BE0" w:rsidP="00AF07BD">
      <w:pPr>
        <w:jc w:val="lowKashida"/>
        <w:rPr>
          <w:rFonts w:ascii="Simplified Arabic" w:hAnsi="Simplified Arabic" w:cs="Simplified Arabic"/>
          <w:spacing w:val="-4"/>
          <w:sz w:val="28"/>
          <w:szCs w:val="28"/>
          <w:rtl/>
          <w:lang w:bidi="ar-JO"/>
        </w:rPr>
      </w:pPr>
      <w:r w:rsidRPr="004C7B83">
        <w:rPr>
          <w:rFonts w:ascii="Simplified Arabic" w:hAnsi="Simplified Arabic" w:cs="Simplified Arabic"/>
          <w:spacing w:val="-4"/>
          <w:sz w:val="28"/>
          <w:szCs w:val="28"/>
          <w:rtl/>
          <w:lang w:bidi="ar-JO"/>
        </w:rPr>
        <w:t>16- تيجان الب</w:t>
      </w:r>
      <w:r w:rsidRPr="004C7B83">
        <w:rPr>
          <w:rFonts w:ascii="Simplified Arabic" w:hAnsi="Simplified Arabic" w:cs="Simplified Arabic" w:hint="eastAsia"/>
          <w:spacing w:val="-4"/>
          <w:sz w:val="28"/>
          <w:szCs w:val="28"/>
          <w:rtl/>
          <w:lang w:bidi="ar-JO"/>
        </w:rPr>
        <w:t>يان</w:t>
      </w:r>
      <w:r w:rsidRPr="004C7B83">
        <w:rPr>
          <w:rFonts w:ascii="Simplified Arabic" w:hAnsi="Simplified Arabic" w:cs="Simplified Arabic"/>
          <w:spacing w:val="-4"/>
          <w:sz w:val="28"/>
          <w:szCs w:val="28"/>
          <w:rtl/>
          <w:lang w:bidi="ar-JO"/>
        </w:rPr>
        <w:t xml:space="preserve"> في مشكلات القرآن لمحمد أمين بن خير الله الخطيب العمري ت 1230ه</w:t>
      </w:r>
      <w:r w:rsidRPr="004C7B83">
        <w:rPr>
          <w:rFonts w:ascii="Simplified Arabic" w:hAnsi="Simplified Arabic" w:cs="Simplified Arabic" w:hint="eastAsia"/>
          <w:spacing w:val="-4"/>
          <w:sz w:val="28"/>
          <w:szCs w:val="28"/>
          <w:rtl/>
          <w:lang w:bidi="ar-JO"/>
        </w:rPr>
        <w:t>ـ</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17- دفع إيهام الاضطراب عن آيات الكتاب لمحمد الأمين بن محمد المختار الجك</w:t>
      </w:r>
      <w:r>
        <w:rPr>
          <w:rFonts w:ascii="Simplified Arabic" w:hAnsi="Simplified Arabic" w:cs="Simplified Arabic" w:hint="eastAsia"/>
          <w:sz w:val="28"/>
          <w:szCs w:val="28"/>
          <w:rtl/>
          <w:lang w:bidi="ar-JO"/>
        </w:rPr>
        <w:t>ني</w:t>
      </w:r>
      <w:r>
        <w:rPr>
          <w:rFonts w:ascii="Simplified Arabic" w:hAnsi="Simplified Arabic" w:cs="Simplified Arabic"/>
          <w:sz w:val="28"/>
          <w:szCs w:val="28"/>
          <w:rtl/>
          <w:lang w:bidi="ar-JO"/>
        </w:rPr>
        <w:t xml:space="preserve"> الشنقيطي ت 1393ه</w:t>
      </w:r>
      <w:r>
        <w:rPr>
          <w:rFonts w:ascii="Simplified Arabic" w:hAnsi="Simplified Arabic" w:cs="Simplified Arabic" w:hint="eastAsia"/>
          <w:sz w:val="28"/>
          <w:szCs w:val="28"/>
          <w:rtl/>
          <w:lang w:bidi="ar-JO"/>
        </w:rPr>
        <w:t>ـ</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18- </w:t>
      </w:r>
      <w:r>
        <w:rPr>
          <w:rFonts w:ascii="Simplified Arabic" w:hAnsi="Simplified Arabic" w:cs="Simplified Arabic" w:hint="eastAsia"/>
          <w:sz w:val="28"/>
          <w:szCs w:val="28"/>
          <w:rtl/>
          <w:lang w:bidi="ar-JO"/>
        </w:rPr>
        <w:t>مشكل</w:t>
      </w:r>
      <w:r>
        <w:rPr>
          <w:rFonts w:ascii="Simplified Arabic" w:hAnsi="Simplified Arabic" w:cs="Simplified Arabic"/>
          <w:sz w:val="28"/>
          <w:szCs w:val="28"/>
          <w:rtl/>
          <w:lang w:bidi="ar-JO"/>
        </w:rPr>
        <w:t xml:space="preserve"> القرآن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xml:space="preserve"> الكريم في تفس</w:t>
      </w:r>
      <w:r>
        <w:rPr>
          <w:rFonts w:ascii="Simplified Arabic" w:hAnsi="Simplified Arabic" w:cs="Simplified Arabic" w:hint="eastAsia"/>
          <w:sz w:val="28"/>
          <w:szCs w:val="28"/>
          <w:rtl/>
          <w:lang w:bidi="ar-JO"/>
        </w:rPr>
        <w:t>ـير</w:t>
      </w:r>
      <w:r>
        <w:rPr>
          <w:rFonts w:ascii="Simplified Arabic" w:hAnsi="Simplified Arabic" w:cs="Simplified Arabic"/>
          <w:sz w:val="28"/>
          <w:szCs w:val="28"/>
          <w:rtl/>
          <w:lang w:bidi="ar-JO"/>
        </w:rPr>
        <w:t xml:space="preserve"> ابن عاش</w:t>
      </w:r>
      <w:r>
        <w:rPr>
          <w:rFonts w:ascii="Simplified Arabic" w:hAnsi="Simplified Arabic" w:cs="Simplified Arabic" w:hint="eastAsia"/>
          <w:sz w:val="28"/>
          <w:szCs w:val="28"/>
          <w:rtl/>
          <w:lang w:bidi="ar-JO"/>
        </w:rPr>
        <w:t>ـور</w:t>
      </w:r>
      <w:r>
        <w:rPr>
          <w:rFonts w:ascii="Simplified Arabic" w:hAnsi="Simplified Arabic" w:cs="Simplified Arabic"/>
          <w:sz w:val="28"/>
          <w:szCs w:val="28"/>
          <w:rtl/>
          <w:lang w:bidi="ar-JO"/>
        </w:rPr>
        <w:t>, رسالة الدك</w:t>
      </w:r>
      <w:r>
        <w:rPr>
          <w:rFonts w:ascii="Simplified Arabic" w:hAnsi="Simplified Arabic" w:cs="Simplified Arabic" w:hint="eastAsia"/>
          <w:sz w:val="28"/>
          <w:szCs w:val="28"/>
          <w:rtl/>
          <w:lang w:bidi="ar-JO"/>
        </w:rPr>
        <w:t>ـتوراه</w:t>
      </w:r>
      <w:r>
        <w:rPr>
          <w:rFonts w:ascii="Simplified Arabic" w:hAnsi="Simplified Arabic" w:cs="Simplified Arabic"/>
          <w:sz w:val="28"/>
          <w:szCs w:val="28"/>
          <w:rtl/>
          <w:lang w:bidi="ar-JO"/>
        </w:rPr>
        <w:t xml:space="preserve"> في الجام</w:t>
      </w:r>
      <w:r>
        <w:rPr>
          <w:rFonts w:ascii="Simplified Arabic" w:hAnsi="Simplified Arabic" w:cs="Simplified Arabic" w:hint="eastAsia"/>
          <w:sz w:val="28"/>
          <w:szCs w:val="28"/>
          <w:rtl/>
          <w:lang w:bidi="ar-JO"/>
        </w:rPr>
        <w:t>ـعـة</w:t>
      </w:r>
      <w:r>
        <w:rPr>
          <w:rFonts w:ascii="Simplified Arabic" w:hAnsi="Simplified Arabic" w:cs="Simplified Arabic"/>
          <w:sz w:val="28"/>
          <w:szCs w:val="28"/>
          <w:rtl/>
          <w:lang w:bidi="ar-JO"/>
        </w:rPr>
        <w:t xml:space="preserve"> الإس</w:t>
      </w:r>
      <w:r>
        <w:rPr>
          <w:rFonts w:ascii="Simplified Arabic" w:hAnsi="Simplified Arabic" w:cs="Simplified Arabic" w:hint="eastAsia"/>
          <w:sz w:val="28"/>
          <w:szCs w:val="28"/>
          <w:rtl/>
          <w:lang w:bidi="ar-JO"/>
        </w:rPr>
        <w:t>ـلاميـة</w:t>
      </w:r>
      <w:r>
        <w:rPr>
          <w:rFonts w:ascii="Simplified Arabic" w:hAnsi="Simplified Arabic" w:cs="Simplified Arabic"/>
          <w:sz w:val="28"/>
          <w:szCs w:val="28"/>
          <w:rtl/>
          <w:lang w:bidi="ar-JO"/>
        </w:rPr>
        <w:t xml:space="preserve"> بالمدينة المنورة لل</w:t>
      </w:r>
      <w:r>
        <w:rPr>
          <w:rFonts w:ascii="Simplified Arabic" w:hAnsi="Simplified Arabic" w:cs="Simplified Arabic" w:hint="eastAsia"/>
          <w:sz w:val="28"/>
          <w:szCs w:val="28"/>
          <w:rtl/>
          <w:lang w:bidi="ar-JO"/>
        </w:rPr>
        <w:t>عام</w:t>
      </w:r>
      <w:r>
        <w:rPr>
          <w:rFonts w:ascii="Simplified Arabic" w:hAnsi="Simplified Arabic" w:cs="Simplified Arabic"/>
          <w:sz w:val="28"/>
          <w:szCs w:val="28"/>
          <w:rtl/>
          <w:lang w:bidi="ar-JO"/>
        </w:rPr>
        <w:t xml:space="preserve"> الجامعي 1432ه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Pr="004C7B83" w:rsidRDefault="005D6BE0" w:rsidP="00AF07BD">
      <w:pPr>
        <w:jc w:val="lowKashida"/>
        <w:rPr>
          <w:rFonts w:ascii="Simplified Arabic" w:hAnsi="Simplified Arabic" w:cs="Simplified Arabic"/>
          <w:spacing w:val="-6"/>
          <w:sz w:val="28"/>
          <w:szCs w:val="28"/>
          <w:rtl/>
          <w:lang w:bidi="ar-JO"/>
        </w:rPr>
      </w:pPr>
      <w:r w:rsidRPr="004C7B83">
        <w:rPr>
          <w:rFonts w:ascii="Simplified Arabic" w:hAnsi="Simplified Arabic" w:cs="Simplified Arabic"/>
          <w:spacing w:val="-6"/>
          <w:sz w:val="28"/>
          <w:szCs w:val="28"/>
          <w:rtl/>
          <w:lang w:bidi="ar-JO"/>
        </w:rPr>
        <w:t>19- دفع إيه</w:t>
      </w:r>
      <w:r w:rsidRPr="004C7B83">
        <w:rPr>
          <w:rFonts w:ascii="Simplified Arabic" w:hAnsi="Simplified Arabic" w:cs="Simplified Arabic" w:hint="eastAsia"/>
          <w:spacing w:val="-6"/>
          <w:sz w:val="28"/>
          <w:szCs w:val="28"/>
          <w:rtl/>
          <w:lang w:bidi="ar-JO"/>
        </w:rPr>
        <w:t>ـام</w:t>
      </w:r>
      <w:r w:rsidRPr="004C7B83">
        <w:rPr>
          <w:rFonts w:ascii="Simplified Arabic" w:hAnsi="Simplified Arabic" w:cs="Simplified Arabic"/>
          <w:spacing w:val="-6"/>
          <w:sz w:val="28"/>
          <w:szCs w:val="28"/>
          <w:rtl/>
          <w:lang w:bidi="ar-JO"/>
        </w:rPr>
        <w:t xml:space="preserve"> الت</w:t>
      </w:r>
      <w:r w:rsidRPr="004C7B83">
        <w:rPr>
          <w:rFonts w:ascii="Simplified Arabic" w:hAnsi="Simplified Arabic" w:cs="Simplified Arabic" w:hint="eastAsia"/>
          <w:spacing w:val="-6"/>
          <w:sz w:val="28"/>
          <w:szCs w:val="28"/>
          <w:rtl/>
          <w:lang w:bidi="ar-JO"/>
        </w:rPr>
        <w:t>ـعـارض</w:t>
      </w:r>
      <w:r w:rsidRPr="004C7B83">
        <w:rPr>
          <w:rFonts w:ascii="Simplified Arabic" w:hAnsi="Simplified Arabic" w:cs="Simplified Arabic"/>
          <w:spacing w:val="-6"/>
          <w:sz w:val="28"/>
          <w:szCs w:val="28"/>
          <w:rtl/>
          <w:lang w:bidi="ar-JO"/>
        </w:rPr>
        <w:t xml:space="preserve"> ع</w:t>
      </w:r>
      <w:r w:rsidRPr="004C7B83">
        <w:rPr>
          <w:rFonts w:ascii="Simplified Arabic" w:hAnsi="Simplified Arabic" w:cs="Simplified Arabic" w:hint="eastAsia"/>
          <w:spacing w:val="-6"/>
          <w:sz w:val="28"/>
          <w:szCs w:val="28"/>
          <w:rtl/>
          <w:lang w:bidi="ar-JO"/>
        </w:rPr>
        <w:t>ـن</w:t>
      </w:r>
      <w:r w:rsidRPr="004C7B83">
        <w:rPr>
          <w:rFonts w:ascii="Simplified Arabic" w:hAnsi="Simplified Arabic" w:cs="Simplified Arabic"/>
          <w:spacing w:val="-6"/>
          <w:sz w:val="28"/>
          <w:szCs w:val="28"/>
          <w:rtl/>
          <w:lang w:bidi="ar-JO"/>
        </w:rPr>
        <w:t xml:space="preserve"> الآي</w:t>
      </w:r>
      <w:r w:rsidRPr="004C7B83">
        <w:rPr>
          <w:rFonts w:ascii="Simplified Arabic" w:hAnsi="Simplified Arabic" w:cs="Simplified Arabic" w:hint="eastAsia"/>
          <w:spacing w:val="-6"/>
          <w:sz w:val="28"/>
          <w:szCs w:val="28"/>
          <w:rtl/>
          <w:lang w:bidi="ar-JO"/>
        </w:rPr>
        <w:t>ـات</w:t>
      </w:r>
      <w:r w:rsidRPr="004C7B83">
        <w:rPr>
          <w:rFonts w:ascii="Simplified Arabic" w:hAnsi="Simplified Arabic" w:cs="Simplified Arabic"/>
          <w:spacing w:val="-6"/>
          <w:sz w:val="28"/>
          <w:szCs w:val="28"/>
          <w:rtl/>
          <w:lang w:bidi="ar-JO"/>
        </w:rPr>
        <w:t xml:space="preserve"> ال</w:t>
      </w:r>
      <w:r w:rsidRPr="004C7B83">
        <w:rPr>
          <w:rFonts w:ascii="Simplified Arabic" w:hAnsi="Simplified Arabic" w:cs="Simplified Arabic" w:hint="eastAsia"/>
          <w:spacing w:val="-6"/>
          <w:sz w:val="28"/>
          <w:szCs w:val="28"/>
          <w:rtl/>
          <w:lang w:bidi="ar-JO"/>
        </w:rPr>
        <w:t>ـواردة</w:t>
      </w:r>
      <w:r w:rsidRPr="004C7B83">
        <w:rPr>
          <w:rFonts w:ascii="Simplified Arabic" w:hAnsi="Simplified Arabic" w:cs="Simplified Arabic"/>
          <w:spacing w:val="-6"/>
          <w:sz w:val="28"/>
          <w:szCs w:val="28"/>
          <w:rtl/>
          <w:lang w:bidi="ar-JO"/>
        </w:rPr>
        <w:t xml:space="preserve"> في الإيمان بالرسل والقدر لخالد بن عبد الله بن عمر الدميجي, وهو رسالة الماجستر في جامعة أم القرى للعام الجامعي 1427ه</w:t>
      </w:r>
      <w:r w:rsidRPr="004C7B83">
        <w:rPr>
          <w:rFonts w:ascii="Simplified Arabic" w:hAnsi="Simplified Arabic" w:cs="Simplified Arabic" w:hint="eastAsia"/>
          <w:spacing w:val="-6"/>
          <w:sz w:val="28"/>
          <w:szCs w:val="28"/>
          <w:rtl/>
          <w:lang w:bidi="ar-JO"/>
        </w:rPr>
        <w:t>ـ</w:t>
      </w:r>
      <w:r w:rsidRPr="004C7B83">
        <w:rPr>
          <w:rFonts w:ascii="Simplified Arabic" w:hAnsi="Simplified Arabic" w:cs="Simplified Arabic"/>
          <w:spacing w:val="-6"/>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20- م</w:t>
      </w:r>
      <w:r>
        <w:rPr>
          <w:rFonts w:ascii="Simplified Arabic" w:hAnsi="Simplified Arabic" w:cs="Simplified Arabic" w:hint="eastAsia"/>
          <w:sz w:val="28"/>
          <w:szCs w:val="28"/>
          <w:rtl/>
          <w:lang w:bidi="ar-JO"/>
        </w:rPr>
        <w:t>ــشكل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ـقــرآن</w:t>
      </w:r>
      <w:r>
        <w:rPr>
          <w:rFonts w:ascii="Simplified Arabic" w:hAnsi="Simplified Arabic" w:cs="Simplified Arabic"/>
          <w:sz w:val="28"/>
          <w:szCs w:val="28"/>
          <w:rtl/>
          <w:lang w:bidi="ar-JO"/>
        </w:rPr>
        <w:t xml:space="preserve"> الكريم لعب</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الله بن حمد المن</w:t>
      </w:r>
      <w:r>
        <w:rPr>
          <w:rFonts w:ascii="Simplified Arabic" w:hAnsi="Simplified Arabic" w:cs="Simplified Arabic" w:hint="eastAsia"/>
          <w:sz w:val="28"/>
          <w:szCs w:val="28"/>
          <w:rtl/>
          <w:lang w:bidi="ar-JO"/>
        </w:rPr>
        <w:t>ـصـور</w:t>
      </w:r>
      <w:r>
        <w:rPr>
          <w:rFonts w:ascii="Simplified Arabic" w:hAnsi="Simplified Arabic" w:cs="Simplified Arabic"/>
          <w:sz w:val="28"/>
          <w:szCs w:val="28"/>
          <w:rtl/>
          <w:lang w:bidi="ar-JO"/>
        </w:rPr>
        <w:t>, وه</w:t>
      </w:r>
      <w:r>
        <w:rPr>
          <w:rFonts w:ascii="Simplified Arabic" w:hAnsi="Simplified Arabic" w:cs="Simplified Arabic" w:hint="eastAsia"/>
          <w:sz w:val="28"/>
          <w:szCs w:val="28"/>
          <w:rtl/>
          <w:lang w:bidi="ar-JO"/>
        </w:rPr>
        <w:t>ـو</w:t>
      </w:r>
      <w:r>
        <w:rPr>
          <w:rFonts w:ascii="Simplified Arabic" w:hAnsi="Simplified Arabic" w:cs="Simplified Arabic"/>
          <w:sz w:val="28"/>
          <w:szCs w:val="28"/>
          <w:rtl/>
          <w:lang w:bidi="ar-JO"/>
        </w:rPr>
        <w:t xml:space="preserve"> في كت</w:t>
      </w:r>
      <w:r>
        <w:rPr>
          <w:rFonts w:ascii="Simplified Arabic" w:hAnsi="Simplified Arabic" w:cs="Simplified Arabic" w:hint="eastAsia"/>
          <w:sz w:val="28"/>
          <w:szCs w:val="28"/>
          <w:rtl/>
          <w:lang w:bidi="ar-JO"/>
        </w:rPr>
        <w:t>ـاب</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ـدار</w:t>
      </w:r>
      <w:r>
        <w:rPr>
          <w:rFonts w:ascii="Simplified Arabic" w:hAnsi="Simplified Arabic" w:cs="Simplified Arabic"/>
          <w:sz w:val="28"/>
          <w:szCs w:val="28"/>
          <w:rtl/>
          <w:lang w:bidi="ar-JO"/>
        </w:rPr>
        <w:t xml:space="preserve"> ابن الج</w:t>
      </w:r>
      <w:r>
        <w:rPr>
          <w:rFonts w:ascii="Simplified Arabic" w:hAnsi="Simplified Arabic" w:cs="Simplified Arabic" w:hint="eastAsia"/>
          <w:sz w:val="28"/>
          <w:szCs w:val="28"/>
          <w:rtl/>
          <w:lang w:bidi="ar-JO"/>
        </w:rPr>
        <w:t>ــوزي</w:t>
      </w:r>
      <w:r>
        <w:rPr>
          <w:rFonts w:ascii="Simplified Arabic" w:hAnsi="Simplified Arabic" w:cs="Simplified Arabic"/>
          <w:sz w:val="28"/>
          <w:szCs w:val="28"/>
          <w:rtl/>
          <w:lang w:bidi="ar-JO"/>
        </w:rPr>
        <w:t xml:space="preserve"> في 1427ه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21- تصويبات في فهم بعض الآيات لصلاح عبد الفتاح الخالدي, وهو كتاب من</w:t>
      </w:r>
      <w:r>
        <w:rPr>
          <w:rFonts w:ascii="Simplified Arabic" w:hAnsi="Simplified Arabic" w:cs="Simplified Arabic" w:hint="eastAsia"/>
          <w:sz w:val="28"/>
          <w:szCs w:val="28"/>
          <w:rtl/>
          <w:lang w:bidi="ar-JO"/>
        </w:rPr>
        <w:t>شور</w:t>
      </w:r>
      <w:r>
        <w:rPr>
          <w:rFonts w:ascii="Simplified Arabic" w:hAnsi="Simplified Arabic" w:cs="Simplified Arabic"/>
          <w:sz w:val="28"/>
          <w:szCs w:val="28"/>
          <w:rtl/>
          <w:lang w:bidi="ar-JO"/>
        </w:rPr>
        <w:t xml:space="preserve"> بدار القلم 1407ه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w:t>
      </w:r>
      <w:r w:rsidRPr="00C00B08">
        <w:rPr>
          <w:rFonts w:ascii="Simplified Arabic" w:hAnsi="Simplified Arabic" w:cs="Simplified Arabic" w:hint="eastAsia"/>
          <w:b/>
          <w:bCs/>
          <w:sz w:val="28"/>
          <w:szCs w:val="28"/>
          <w:rtl/>
        </w:rPr>
        <w:t>ب</w:t>
      </w:r>
      <w:r>
        <w:rPr>
          <w:rFonts w:ascii="Simplified Arabic" w:hAnsi="Simplified Arabic" w:cs="Simplified Arabic" w:hint="eastAsia"/>
          <w:b/>
          <w:bCs/>
          <w:sz w:val="28"/>
          <w:szCs w:val="28"/>
          <w:rtl/>
        </w:rPr>
        <w:t>حث</w:t>
      </w:r>
      <w:r>
        <w:rPr>
          <w:rFonts w:ascii="Simplified Arabic" w:hAnsi="Simplified Arabic" w:cs="Simplified Arabic"/>
          <w:b/>
          <w:bCs/>
          <w:sz w:val="28"/>
          <w:szCs w:val="28"/>
          <w:rtl/>
        </w:rPr>
        <w:t xml:space="preserve"> السادس</w:t>
      </w:r>
      <w:r w:rsidRPr="00C00B08">
        <w:rPr>
          <w:rFonts w:ascii="Simplified Arabic" w:hAnsi="Simplified Arabic" w:cs="Simplified Arabic"/>
          <w:b/>
          <w:bCs/>
          <w:sz w:val="28"/>
          <w:szCs w:val="28"/>
          <w:rtl/>
        </w:rPr>
        <w:t xml:space="preserve">: </w:t>
      </w:r>
      <w:r>
        <w:rPr>
          <w:rFonts w:ascii="Simplified Arabic" w:hAnsi="Simplified Arabic" w:cs="Simplified Arabic" w:hint="eastAsia"/>
          <w:b/>
          <w:bCs/>
          <w:sz w:val="28"/>
          <w:szCs w:val="28"/>
          <w:rtl/>
        </w:rPr>
        <w:t>الحكمة</w:t>
      </w:r>
      <w:r>
        <w:rPr>
          <w:rFonts w:ascii="Simplified Arabic" w:hAnsi="Simplified Arabic" w:cs="Simplified Arabic"/>
          <w:b/>
          <w:bCs/>
          <w:sz w:val="28"/>
          <w:szCs w:val="28"/>
          <w:rtl/>
        </w:rPr>
        <w:t xml:space="preserve"> في بحث ما أ</w:t>
      </w:r>
      <w:r w:rsidRPr="00C00B08">
        <w:rPr>
          <w:rFonts w:ascii="Simplified Arabic" w:hAnsi="Simplified Arabic" w:cs="Simplified Arabic" w:hint="eastAsia"/>
          <w:b/>
          <w:bCs/>
          <w:sz w:val="28"/>
          <w:szCs w:val="28"/>
          <w:rtl/>
        </w:rPr>
        <w:t>شكل</w:t>
      </w:r>
      <w:r>
        <w:rPr>
          <w:rFonts w:ascii="Simplified Arabic" w:hAnsi="Simplified Arabic" w:cs="Simplified Arabic"/>
          <w:b/>
          <w:bCs/>
          <w:sz w:val="28"/>
          <w:szCs w:val="28"/>
          <w:rtl/>
        </w:rPr>
        <w:t xml:space="preserve"> على النّاس</w:t>
      </w:r>
      <w:r w:rsidRPr="00C00B08">
        <w:rPr>
          <w:rFonts w:ascii="Simplified Arabic" w:hAnsi="Simplified Arabic" w:cs="Simplified Arabic"/>
          <w:b/>
          <w:bCs/>
          <w:sz w:val="28"/>
          <w:szCs w:val="28"/>
          <w:rtl/>
        </w:rPr>
        <w:t xml:space="preserve"> في القرآن الكريم</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Pr>
          <w:rFonts w:ascii="Simplified Arabic" w:hAnsi="Simplified Arabic" w:cs="Simplified Arabic" w:hint="eastAsia"/>
          <w:sz w:val="28"/>
          <w:szCs w:val="28"/>
          <w:rtl/>
        </w:rPr>
        <w:t>يعدّ</w:t>
      </w:r>
      <w:r>
        <w:rPr>
          <w:rFonts w:ascii="Simplified Arabic" w:hAnsi="Simplified Arabic" w:cs="Simplified Arabic"/>
          <w:sz w:val="28"/>
          <w:szCs w:val="28"/>
          <w:rtl/>
        </w:rPr>
        <w:t xml:space="preserve"> وجود الألفاظ التي أشكلت على بعض النّاس في القرآن الكريم, من المداخل التي دخل منها الطاعنو</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في كتاب الله تعالى, فقالوا: كيف يزعم المسلمون أنّ كتابهم هدى ورحم</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ون</w:t>
      </w:r>
      <w:r>
        <w:rPr>
          <w:rFonts w:ascii="Simplified Arabic" w:hAnsi="Simplified Arabic" w:cs="Simplified Arabic" w:hint="eastAsia"/>
          <w:sz w:val="28"/>
          <w:szCs w:val="28"/>
          <w:rtl/>
        </w:rPr>
        <w:t>ـور</w:t>
      </w:r>
      <w:r>
        <w:rPr>
          <w:rFonts w:ascii="Simplified Arabic" w:hAnsi="Simplified Arabic" w:cs="Simplified Arabic"/>
          <w:sz w:val="28"/>
          <w:szCs w:val="28"/>
          <w:rtl/>
        </w:rPr>
        <w:t xml:space="preserve"> وبي</w:t>
      </w:r>
      <w:r>
        <w:rPr>
          <w:rFonts w:ascii="Simplified Arabic" w:hAnsi="Simplified Arabic" w:cs="Simplified Arabic" w:hint="eastAsia"/>
          <w:sz w:val="28"/>
          <w:szCs w:val="28"/>
          <w:rtl/>
        </w:rPr>
        <w:t>ـان</w:t>
      </w:r>
      <w:r>
        <w:rPr>
          <w:rFonts w:ascii="Simplified Arabic" w:hAnsi="Simplified Arabic" w:cs="Simplified Arabic"/>
          <w:sz w:val="28"/>
          <w:szCs w:val="28"/>
          <w:rtl/>
        </w:rPr>
        <w:t xml:space="preserve"> لك</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شئ, وفرقان بين الحقّ والباطل, وفيه ألفاظ أشكلت فهمها لبعض النّاس, </w:t>
      </w:r>
      <w:r>
        <w:rPr>
          <w:rFonts w:ascii="Simplified Arabic" w:hAnsi="Simplified Arabic" w:cs="Simplified Arabic" w:hint="eastAsia"/>
          <w:sz w:val="28"/>
          <w:szCs w:val="28"/>
          <w:rtl/>
        </w:rPr>
        <w:t>ويستطيع</w:t>
      </w:r>
      <w:r>
        <w:rPr>
          <w:rFonts w:ascii="Simplified Arabic" w:hAnsi="Simplified Arabic" w:cs="Simplified Arabic"/>
          <w:sz w:val="28"/>
          <w:szCs w:val="28"/>
          <w:rtl/>
        </w:rPr>
        <w:t xml:space="preserve"> الباحث أن يستخلص ح</w:t>
      </w:r>
      <w:r>
        <w:rPr>
          <w:rFonts w:ascii="Simplified Arabic" w:hAnsi="Simplified Arabic" w:cs="Simplified Arabic" w:hint="eastAsia"/>
          <w:sz w:val="28"/>
          <w:szCs w:val="28"/>
          <w:rtl/>
        </w:rPr>
        <w:t>كمة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وجـود</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شكل</w:t>
      </w:r>
      <w:r>
        <w:rPr>
          <w:rFonts w:ascii="Simplified Arabic" w:hAnsi="Simplified Arabic" w:cs="Simplified Arabic"/>
          <w:sz w:val="28"/>
          <w:szCs w:val="28"/>
          <w:rtl/>
        </w:rPr>
        <w:t xml:space="preserve"> في الق</w:t>
      </w:r>
      <w:r>
        <w:rPr>
          <w:rFonts w:ascii="Simplified Arabic" w:hAnsi="Simplified Arabic" w:cs="Simplified Arabic" w:hint="eastAsia"/>
          <w:sz w:val="28"/>
          <w:szCs w:val="28"/>
          <w:rtl/>
        </w:rPr>
        <w:t>رآن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كريم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خلال المـوض</w:t>
      </w:r>
      <w:r>
        <w:rPr>
          <w:rFonts w:ascii="Simplified Arabic" w:hAnsi="Simplified Arabic" w:cs="Simplified Arabic" w:hint="eastAsia"/>
          <w:sz w:val="28"/>
          <w:szCs w:val="28"/>
          <w:rtl/>
        </w:rPr>
        <w:t>وعات</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واردة</w:t>
      </w:r>
      <w:r>
        <w:rPr>
          <w:rFonts w:ascii="Simplified Arabic" w:hAnsi="Simplified Arabic" w:cs="Simplified Arabic"/>
          <w:sz w:val="28"/>
          <w:szCs w:val="28"/>
          <w:rtl/>
        </w:rPr>
        <w:t xml:space="preserve"> في ذل</w:t>
      </w:r>
      <w:r>
        <w:rPr>
          <w:rFonts w:ascii="Simplified Arabic" w:hAnsi="Simplified Arabic" w:cs="Simplified Arabic" w:hint="eastAsia"/>
          <w:sz w:val="28"/>
          <w:szCs w:val="28"/>
          <w:rtl/>
        </w:rPr>
        <w:t>ك</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ومنها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أتي</w:t>
      </w:r>
      <w:r>
        <w:rPr>
          <w:rFonts w:ascii="Simplified Arabic" w:hAnsi="Simplified Arabic" w:cs="Simplified Arabic"/>
          <w:sz w:val="28"/>
          <w:szCs w:val="28"/>
          <w:rtl/>
        </w:rPr>
        <w:t>:-</w:t>
      </w:r>
    </w:p>
    <w:p w:rsidR="005D6BE0" w:rsidRDefault="005D6BE0" w:rsidP="00287DF3">
      <w:pPr>
        <w:rPr>
          <w:rFonts w:ascii="Simplified Arabic" w:hAnsi="Simplified Arabic" w:cs="Simplified Arabic"/>
          <w:sz w:val="28"/>
          <w:szCs w:val="28"/>
          <w:rtl/>
        </w:rPr>
      </w:pPr>
    </w:p>
    <w:p w:rsidR="005D6BE0" w:rsidRDefault="005D6BE0" w:rsidP="00287DF3">
      <w:pPr>
        <w:rPr>
          <w:rFonts w:ascii="Simplified Arabic" w:hAnsi="Simplified Arabic" w:cs="Simplified Arabic"/>
          <w:sz w:val="28"/>
          <w:szCs w:val="28"/>
          <w:rtl/>
        </w:rPr>
      </w:pPr>
      <w:r>
        <w:rPr>
          <w:rFonts w:ascii="Simplified Arabic" w:hAnsi="Simplified Arabic" w:cs="Simplified Arabic"/>
          <w:sz w:val="28"/>
          <w:szCs w:val="28"/>
          <w:rtl/>
        </w:rPr>
        <w:t xml:space="preserve">1- </w:t>
      </w:r>
      <w:r>
        <w:rPr>
          <w:rFonts w:ascii="Simplified Arabic" w:hAnsi="Simplified Arabic" w:cs="Simplified Arabic" w:hint="eastAsia"/>
          <w:sz w:val="28"/>
          <w:szCs w:val="28"/>
          <w:rtl/>
        </w:rPr>
        <w:t>وحدة</w:t>
      </w:r>
      <w:r>
        <w:rPr>
          <w:rFonts w:ascii="Simplified Arabic" w:hAnsi="Simplified Arabic" w:cs="Simplified Arabic"/>
          <w:sz w:val="28"/>
          <w:szCs w:val="28"/>
          <w:rtl/>
        </w:rPr>
        <w:t xml:space="preserve"> اللغة </w:t>
      </w:r>
    </w:p>
    <w:p w:rsidR="005D6BE0" w:rsidRPr="00AF07BD" w:rsidRDefault="005D6BE0" w:rsidP="00AF07BD">
      <w:pPr>
        <w:jc w:val="lowKashida"/>
        <w:rPr>
          <w:rFonts w:ascii="Simplified Arabic" w:hAnsi="Simplified Arabic" w:cs="Simplified Arabic"/>
          <w:spacing w:val="-6"/>
          <w:sz w:val="28"/>
          <w:szCs w:val="28"/>
          <w:rtl/>
        </w:rPr>
      </w:pPr>
      <w:r>
        <w:rPr>
          <w:rFonts w:ascii="Simplified Arabic" w:hAnsi="Simplified Arabic" w:cs="Simplified Arabic"/>
          <w:sz w:val="28"/>
          <w:szCs w:val="28"/>
          <w:rtl/>
        </w:rPr>
        <w:t xml:space="preserve">  نزل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الكريم باللغة العرب</w:t>
      </w:r>
      <w:r>
        <w:rPr>
          <w:rFonts w:ascii="Simplified Arabic" w:hAnsi="Simplified Arabic" w:cs="Simplified Arabic" w:hint="eastAsia"/>
          <w:sz w:val="28"/>
          <w:szCs w:val="28"/>
          <w:rtl/>
        </w:rPr>
        <w:t>ــية</w:t>
      </w:r>
      <w:r>
        <w:rPr>
          <w:rFonts w:ascii="Simplified Arabic" w:hAnsi="Simplified Arabic" w:cs="Simplified Arabic"/>
          <w:sz w:val="28"/>
          <w:szCs w:val="28"/>
          <w:rtl/>
        </w:rPr>
        <w:t xml:space="preserve"> التي له</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صلة وثيقة بالنحو والصرف وفقه </w:t>
      </w:r>
      <w:r w:rsidRPr="00AF07BD">
        <w:rPr>
          <w:rFonts w:ascii="Simplified Arabic" w:hAnsi="Simplified Arabic" w:cs="Simplified Arabic" w:hint="eastAsia"/>
          <w:spacing w:val="-6"/>
          <w:sz w:val="28"/>
          <w:szCs w:val="28"/>
          <w:rtl/>
        </w:rPr>
        <w:t>اللغة</w:t>
      </w:r>
      <w:r w:rsidRPr="00AF07BD">
        <w:rPr>
          <w:rFonts w:ascii="Simplified Arabic" w:hAnsi="Simplified Arabic" w:cs="Simplified Arabic"/>
          <w:spacing w:val="-6"/>
          <w:sz w:val="28"/>
          <w:szCs w:val="28"/>
          <w:rtl/>
        </w:rPr>
        <w:t xml:space="preserve"> وم</w:t>
      </w:r>
      <w:r w:rsidRPr="00AF07BD">
        <w:rPr>
          <w:rFonts w:ascii="Simplified Arabic" w:hAnsi="Simplified Arabic" w:cs="Simplified Arabic" w:hint="eastAsia"/>
          <w:spacing w:val="-6"/>
          <w:sz w:val="28"/>
          <w:szCs w:val="28"/>
          <w:rtl/>
        </w:rPr>
        <w:t>ـتن</w:t>
      </w:r>
      <w:r w:rsidRPr="00AF07BD">
        <w:rPr>
          <w:rFonts w:ascii="Simplified Arabic" w:hAnsi="Simplified Arabic" w:cs="Simplified Arabic"/>
          <w:spacing w:val="-6"/>
          <w:sz w:val="28"/>
          <w:szCs w:val="28"/>
          <w:rtl/>
        </w:rPr>
        <w:t xml:space="preserve"> ال</w:t>
      </w:r>
      <w:r w:rsidRPr="00AF07BD">
        <w:rPr>
          <w:rFonts w:ascii="Simplified Arabic" w:hAnsi="Simplified Arabic" w:cs="Simplified Arabic" w:hint="eastAsia"/>
          <w:spacing w:val="-6"/>
          <w:sz w:val="28"/>
          <w:szCs w:val="28"/>
          <w:rtl/>
        </w:rPr>
        <w:t>ـلغـة</w:t>
      </w:r>
      <w:r w:rsidRPr="00AF07BD">
        <w:rPr>
          <w:rFonts w:ascii="Simplified Arabic" w:hAnsi="Simplified Arabic" w:cs="Simplified Arabic"/>
          <w:spacing w:val="-6"/>
          <w:sz w:val="28"/>
          <w:szCs w:val="28"/>
          <w:rtl/>
        </w:rPr>
        <w:t xml:space="preserve"> وعلوم البيان والبلاغة وغ</w:t>
      </w:r>
      <w:r w:rsidRPr="00AF07BD">
        <w:rPr>
          <w:rFonts w:ascii="Simplified Arabic" w:hAnsi="Simplified Arabic" w:cs="Simplified Arabic" w:hint="eastAsia"/>
          <w:spacing w:val="-6"/>
          <w:sz w:val="28"/>
          <w:szCs w:val="28"/>
          <w:rtl/>
        </w:rPr>
        <w:t>ـيرها</w:t>
      </w:r>
      <w:r w:rsidRPr="00AF07BD">
        <w:rPr>
          <w:rFonts w:ascii="Simplified Arabic" w:hAnsi="Simplified Arabic" w:cs="Simplified Arabic"/>
          <w:spacing w:val="-6"/>
          <w:sz w:val="28"/>
          <w:szCs w:val="28"/>
          <w:rtl/>
        </w:rPr>
        <w:t xml:space="preserve">, مما أدّى  إلى إعجاب </w:t>
      </w:r>
      <w:r w:rsidRPr="00AF07BD">
        <w:rPr>
          <w:rFonts w:ascii="Simplified Arabic" w:hAnsi="Simplified Arabic" w:cs="Simplified Arabic" w:hint="eastAsia"/>
          <w:spacing w:val="-6"/>
          <w:sz w:val="28"/>
          <w:szCs w:val="28"/>
          <w:rtl/>
        </w:rPr>
        <w:t>النّـاس</w:t>
      </w:r>
      <w:r w:rsidRPr="00AF07BD">
        <w:rPr>
          <w:rFonts w:ascii="Simplified Arabic" w:hAnsi="Simplified Arabic" w:cs="Simplified Arabic"/>
          <w:spacing w:val="-6"/>
          <w:sz w:val="28"/>
          <w:szCs w:val="28"/>
          <w:rtl/>
        </w:rPr>
        <w:t xml:space="preserve"> </w:t>
      </w:r>
      <w:r w:rsidRPr="00AF07BD">
        <w:rPr>
          <w:rFonts w:ascii="Simplified Arabic" w:hAnsi="Simplified Arabic" w:cs="Simplified Arabic" w:hint="eastAsia"/>
          <w:spacing w:val="-6"/>
          <w:sz w:val="28"/>
          <w:szCs w:val="28"/>
          <w:rtl/>
        </w:rPr>
        <w:t>بـه</w:t>
      </w:r>
      <w:r w:rsidRPr="00AF07BD">
        <w:rPr>
          <w:rFonts w:ascii="Simplified Arabic" w:hAnsi="Simplified Arabic" w:cs="Simplified Arabic"/>
          <w:spacing w:val="-6"/>
          <w:sz w:val="28"/>
          <w:szCs w:val="28"/>
          <w:rtl/>
        </w:rPr>
        <w:t xml:space="preserve"> م</w:t>
      </w:r>
      <w:r w:rsidRPr="00AF07BD">
        <w:rPr>
          <w:rFonts w:ascii="Simplified Arabic" w:hAnsi="Simplified Arabic" w:cs="Simplified Arabic" w:hint="eastAsia"/>
          <w:spacing w:val="-6"/>
          <w:sz w:val="28"/>
          <w:szCs w:val="28"/>
          <w:rtl/>
        </w:rPr>
        <w:t>ـن</w:t>
      </w:r>
      <w:r w:rsidRPr="00AF07BD">
        <w:rPr>
          <w:rFonts w:ascii="Simplified Arabic" w:hAnsi="Simplified Arabic" w:cs="Simplified Arabic"/>
          <w:spacing w:val="-6"/>
          <w:sz w:val="28"/>
          <w:szCs w:val="28"/>
          <w:rtl/>
        </w:rPr>
        <w:t xml:space="preserve"> حي</w:t>
      </w:r>
      <w:r w:rsidRPr="00AF07BD">
        <w:rPr>
          <w:rFonts w:ascii="Simplified Arabic" w:hAnsi="Simplified Arabic" w:cs="Simplified Arabic" w:hint="eastAsia"/>
          <w:spacing w:val="-6"/>
          <w:sz w:val="28"/>
          <w:szCs w:val="28"/>
          <w:rtl/>
        </w:rPr>
        <w:t>ـث</w:t>
      </w:r>
      <w:r w:rsidRPr="00AF07BD">
        <w:rPr>
          <w:rFonts w:ascii="Simplified Arabic" w:hAnsi="Simplified Arabic" w:cs="Simplified Arabic"/>
          <w:spacing w:val="-6"/>
          <w:sz w:val="28"/>
          <w:szCs w:val="28"/>
          <w:rtl/>
        </w:rPr>
        <w:t xml:space="preserve"> تصوير</w:t>
      </w:r>
      <w:r w:rsidRPr="00AF07BD">
        <w:rPr>
          <w:rFonts w:ascii="Simplified Arabic" w:hAnsi="Simplified Arabic" w:cs="Simplified Arabic" w:hint="eastAsia"/>
          <w:spacing w:val="-6"/>
          <w:sz w:val="28"/>
          <w:szCs w:val="28"/>
          <w:rtl/>
        </w:rPr>
        <w:t>ه</w:t>
      </w:r>
      <w:r w:rsidRPr="00AF07BD">
        <w:rPr>
          <w:rFonts w:ascii="Simplified Arabic" w:hAnsi="Simplified Arabic" w:cs="Simplified Arabic"/>
          <w:spacing w:val="-6"/>
          <w:sz w:val="28"/>
          <w:szCs w:val="28"/>
          <w:rtl/>
        </w:rPr>
        <w:t xml:space="preserve"> </w:t>
      </w:r>
      <w:r w:rsidRPr="00AF07BD">
        <w:rPr>
          <w:rFonts w:ascii="Simplified Arabic" w:hAnsi="Simplified Arabic" w:cs="Simplified Arabic" w:hint="eastAsia"/>
          <w:spacing w:val="-6"/>
          <w:sz w:val="28"/>
          <w:szCs w:val="28"/>
          <w:rtl/>
        </w:rPr>
        <w:t>البيانية</w:t>
      </w:r>
      <w:r w:rsidRPr="00AF07BD">
        <w:rPr>
          <w:rFonts w:ascii="Simplified Arabic" w:hAnsi="Simplified Arabic" w:cs="Simplified Arabic"/>
          <w:spacing w:val="-6"/>
          <w:sz w:val="28"/>
          <w:szCs w:val="28"/>
          <w:rtl/>
        </w:rPr>
        <w:t>, وم</w:t>
      </w:r>
      <w:r w:rsidRPr="00AF07BD">
        <w:rPr>
          <w:rFonts w:ascii="Simplified Arabic" w:hAnsi="Simplified Arabic" w:cs="Simplified Arabic" w:hint="eastAsia"/>
          <w:spacing w:val="-6"/>
          <w:sz w:val="28"/>
          <w:szCs w:val="28"/>
          <w:rtl/>
        </w:rPr>
        <w:t>ـن</w:t>
      </w:r>
      <w:r w:rsidRPr="00AF07BD">
        <w:rPr>
          <w:rFonts w:ascii="Simplified Arabic" w:hAnsi="Simplified Arabic" w:cs="Simplified Arabic"/>
          <w:spacing w:val="-6"/>
          <w:sz w:val="28"/>
          <w:szCs w:val="28"/>
          <w:rtl/>
        </w:rPr>
        <w:t xml:space="preserve"> ذلك ما روي بأنّ الوليد بن المغيرة قال لبني محزوم, والله لقد سمعت من محمد آنفاً, كلاماً ما هو  من </w:t>
      </w:r>
      <w:r w:rsidRPr="00AF07BD">
        <w:rPr>
          <w:rFonts w:ascii="Simplified Arabic" w:hAnsi="Simplified Arabic" w:cs="Simplified Arabic" w:hint="eastAsia"/>
          <w:spacing w:val="-6"/>
          <w:sz w:val="28"/>
          <w:szCs w:val="28"/>
          <w:rtl/>
        </w:rPr>
        <w:t>كلام</w:t>
      </w:r>
      <w:r w:rsidRPr="00AF07BD">
        <w:rPr>
          <w:rFonts w:ascii="Simplified Arabic" w:hAnsi="Simplified Arabic" w:cs="Simplified Arabic"/>
          <w:spacing w:val="-6"/>
          <w:sz w:val="28"/>
          <w:szCs w:val="28"/>
          <w:rtl/>
        </w:rPr>
        <w:t xml:space="preserve"> الإن</w:t>
      </w:r>
      <w:r w:rsidRPr="00AF07BD">
        <w:rPr>
          <w:rFonts w:ascii="Simplified Arabic" w:hAnsi="Simplified Arabic" w:cs="Simplified Arabic" w:hint="eastAsia"/>
          <w:spacing w:val="-6"/>
          <w:sz w:val="28"/>
          <w:szCs w:val="28"/>
          <w:rtl/>
        </w:rPr>
        <w:t>ـس</w:t>
      </w:r>
      <w:r w:rsidRPr="00AF07BD">
        <w:rPr>
          <w:rFonts w:ascii="Simplified Arabic" w:hAnsi="Simplified Arabic" w:cs="Simplified Arabic"/>
          <w:spacing w:val="-6"/>
          <w:sz w:val="28"/>
          <w:szCs w:val="28"/>
          <w:rtl/>
        </w:rPr>
        <w:t>, ولا م</w:t>
      </w:r>
      <w:r w:rsidRPr="00AF07BD">
        <w:rPr>
          <w:rFonts w:ascii="Simplified Arabic" w:hAnsi="Simplified Arabic" w:cs="Simplified Arabic" w:hint="eastAsia"/>
          <w:spacing w:val="-6"/>
          <w:sz w:val="28"/>
          <w:szCs w:val="28"/>
          <w:rtl/>
        </w:rPr>
        <w:t>ـن</w:t>
      </w:r>
      <w:r w:rsidRPr="00AF07BD">
        <w:rPr>
          <w:rFonts w:ascii="Simplified Arabic" w:hAnsi="Simplified Arabic" w:cs="Simplified Arabic"/>
          <w:spacing w:val="-6"/>
          <w:sz w:val="28"/>
          <w:szCs w:val="28"/>
          <w:rtl/>
        </w:rPr>
        <w:t xml:space="preserve"> ك</w:t>
      </w:r>
      <w:r w:rsidRPr="00AF07BD">
        <w:rPr>
          <w:rFonts w:ascii="Simplified Arabic" w:hAnsi="Simplified Arabic" w:cs="Simplified Arabic" w:hint="eastAsia"/>
          <w:spacing w:val="-6"/>
          <w:sz w:val="28"/>
          <w:szCs w:val="28"/>
          <w:rtl/>
        </w:rPr>
        <w:t>ـلام</w:t>
      </w:r>
      <w:r w:rsidRPr="00AF07BD">
        <w:rPr>
          <w:rFonts w:ascii="Simplified Arabic" w:hAnsi="Simplified Arabic" w:cs="Simplified Arabic"/>
          <w:spacing w:val="-6"/>
          <w:sz w:val="28"/>
          <w:szCs w:val="28"/>
          <w:rtl/>
        </w:rPr>
        <w:t xml:space="preserve"> الج</w:t>
      </w:r>
      <w:r w:rsidRPr="00AF07BD">
        <w:rPr>
          <w:rFonts w:ascii="Simplified Arabic" w:hAnsi="Simplified Arabic" w:cs="Simplified Arabic" w:hint="eastAsia"/>
          <w:spacing w:val="-6"/>
          <w:sz w:val="28"/>
          <w:szCs w:val="28"/>
          <w:rtl/>
        </w:rPr>
        <w:t>ــنّ</w:t>
      </w:r>
      <w:r w:rsidRPr="00AF07BD">
        <w:rPr>
          <w:rFonts w:ascii="Simplified Arabic" w:hAnsi="Simplified Arabic" w:cs="Simplified Arabic"/>
          <w:spacing w:val="-6"/>
          <w:sz w:val="28"/>
          <w:szCs w:val="28"/>
          <w:rtl/>
        </w:rPr>
        <w:t>, إنّ ل</w:t>
      </w:r>
      <w:r w:rsidRPr="00AF07BD">
        <w:rPr>
          <w:rFonts w:ascii="Simplified Arabic" w:hAnsi="Simplified Arabic" w:cs="Simplified Arabic" w:hint="eastAsia"/>
          <w:spacing w:val="-6"/>
          <w:sz w:val="28"/>
          <w:szCs w:val="28"/>
          <w:rtl/>
        </w:rPr>
        <w:t>ـه</w:t>
      </w:r>
      <w:r w:rsidRPr="00AF07BD">
        <w:rPr>
          <w:rFonts w:ascii="Simplified Arabic" w:hAnsi="Simplified Arabic" w:cs="Simplified Arabic"/>
          <w:spacing w:val="-6"/>
          <w:sz w:val="28"/>
          <w:szCs w:val="28"/>
          <w:rtl/>
        </w:rPr>
        <w:t xml:space="preserve"> لح</w:t>
      </w:r>
      <w:r w:rsidRPr="00AF07BD">
        <w:rPr>
          <w:rFonts w:ascii="Simplified Arabic" w:hAnsi="Simplified Arabic" w:cs="Simplified Arabic" w:hint="eastAsia"/>
          <w:spacing w:val="-6"/>
          <w:sz w:val="28"/>
          <w:szCs w:val="28"/>
          <w:rtl/>
        </w:rPr>
        <w:t>ـلاوة</w:t>
      </w:r>
      <w:r w:rsidRPr="00AF07BD">
        <w:rPr>
          <w:rFonts w:ascii="Simplified Arabic" w:hAnsi="Simplified Arabic" w:cs="Simplified Arabic"/>
          <w:spacing w:val="-6"/>
          <w:sz w:val="28"/>
          <w:szCs w:val="28"/>
          <w:rtl/>
        </w:rPr>
        <w:t>, وإنّ ع</w:t>
      </w:r>
      <w:r w:rsidRPr="00AF07BD">
        <w:rPr>
          <w:rFonts w:ascii="Simplified Arabic" w:hAnsi="Simplified Arabic" w:cs="Simplified Arabic" w:hint="eastAsia"/>
          <w:spacing w:val="-6"/>
          <w:sz w:val="28"/>
          <w:szCs w:val="28"/>
          <w:rtl/>
        </w:rPr>
        <w:t>ـلـيه</w:t>
      </w:r>
      <w:r w:rsidRPr="00AF07BD">
        <w:rPr>
          <w:rFonts w:ascii="Simplified Arabic" w:hAnsi="Simplified Arabic" w:cs="Simplified Arabic"/>
          <w:spacing w:val="-6"/>
          <w:sz w:val="28"/>
          <w:szCs w:val="28"/>
          <w:rtl/>
        </w:rPr>
        <w:t xml:space="preserve"> لط</w:t>
      </w:r>
      <w:r w:rsidRPr="00AF07BD">
        <w:rPr>
          <w:rFonts w:ascii="Simplified Arabic" w:hAnsi="Simplified Arabic" w:cs="Simplified Arabic" w:hint="eastAsia"/>
          <w:spacing w:val="-6"/>
          <w:sz w:val="28"/>
          <w:szCs w:val="28"/>
          <w:rtl/>
        </w:rPr>
        <w:t>ـلاوة</w:t>
      </w:r>
      <w:r w:rsidRPr="00AF07BD">
        <w:rPr>
          <w:rFonts w:ascii="Simplified Arabic" w:hAnsi="Simplified Arabic" w:cs="Simplified Arabic"/>
          <w:spacing w:val="-6"/>
          <w:sz w:val="28"/>
          <w:szCs w:val="28"/>
          <w:rtl/>
        </w:rPr>
        <w:t>, وإنّ ع</w:t>
      </w:r>
      <w:r w:rsidRPr="00AF07BD">
        <w:rPr>
          <w:rFonts w:ascii="Simplified Arabic" w:hAnsi="Simplified Arabic" w:cs="Simplified Arabic" w:hint="eastAsia"/>
          <w:spacing w:val="-6"/>
          <w:sz w:val="28"/>
          <w:szCs w:val="28"/>
          <w:rtl/>
        </w:rPr>
        <w:t>ـلاه</w:t>
      </w:r>
      <w:r w:rsidRPr="00AF07BD">
        <w:rPr>
          <w:rFonts w:ascii="Simplified Arabic" w:hAnsi="Simplified Arabic" w:cs="Simplified Arabic"/>
          <w:spacing w:val="-6"/>
          <w:sz w:val="28"/>
          <w:szCs w:val="28"/>
          <w:rtl/>
        </w:rPr>
        <w:t xml:space="preserve"> لم</w:t>
      </w:r>
      <w:r w:rsidRPr="00AF07BD">
        <w:rPr>
          <w:rFonts w:ascii="Simplified Arabic" w:hAnsi="Simplified Arabic" w:cs="Simplified Arabic" w:hint="eastAsia"/>
          <w:spacing w:val="-6"/>
          <w:sz w:val="28"/>
          <w:szCs w:val="28"/>
          <w:rtl/>
        </w:rPr>
        <w:t>ـثـمــر</w:t>
      </w:r>
      <w:r w:rsidRPr="00AF07BD">
        <w:rPr>
          <w:rFonts w:ascii="Simplified Arabic" w:hAnsi="Simplified Arabic" w:cs="Simplified Arabic"/>
          <w:spacing w:val="-6"/>
          <w:sz w:val="28"/>
          <w:szCs w:val="28"/>
          <w:rtl/>
        </w:rPr>
        <w:t>, وإنّ أ</w:t>
      </w:r>
      <w:r w:rsidRPr="00AF07BD">
        <w:rPr>
          <w:rFonts w:ascii="Simplified Arabic" w:hAnsi="Simplified Arabic" w:cs="Simplified Arabic" w:hint="eastAsia"/>
          <w:spacing w:val="-6"/>
          <w:sz w:val="28"/>
          <w:szCs w:val="28"/>
          <w:rtl/>
        </w:rPr>
        <w:t>سفله</w:t>
      </w:r>
      <w:r w:rsidRPr="00AF07BD">
        <w:rPr>
          <w:rFonts w:ascii="Simplified Arabic" w:hAnsi="Simplified Arabic" w:cs="Simplified Arabic"/>
          <w:spacing w:val="-6"/>
          <w:sz w:val="28"/>
          <w:szCs w:val="28"/>
          <w:rtl/>
        </w:rPr>
        <w:t xml:space="preserve"> لمغدق, وإنّه يعلو وما يعلى</w:t>
      </w:r>
      <w:r w:rsidRPr="00AF07BD">
        <w:rPr>
          <w:rStyle w:val="FootnoteReference"/>
          <w:rFonts w:ascii="Simplified Arabic" w:hAnsi="Simplified Arabic" w:cs="Simplified Arabic"/>
          <w:spacing w:val="-6"/>
          <w:sz w:val="28"/>
          <w:szCs w:val="28"/>
          <w:rtl/>
        </w:rPr>
        <w:footnoteReference w:id="183"/>
      </w:r>
      <w:r w:rsidRPr="00AF07BD">
        <w:rPr>
          <w:rFonts w:ascii="Simplified Arabic" w:hAnsi="Simplified Arabic" w:cs="Simplified Arabic"/>
          <w:spacing w:val="-6"/>
          <w:sz w:val="28"/>
          <w:szCs w:val="28"/>
          <w:rtl/>
        </w:rPr>
        <w:t>.</w:t>
      </w:r>
    </w:p>
    <w:p w:rsidR="005D6BE0" w:rsidRPr="00AF07BD" w:rsidRDefault="005D6BE0" w:rsidP="00AF07BD">
      <w:pPr>
        <w:jc w:val="lowKashida"/>
        <w:rPr>
          <w:rFonts w:ascii="Simplified Arabic" w:hAnsi="Simplified Arabic" w:cs="Simplified Arabic"/>
          <w:spacing w:val="-6"/>
          <w:sz w:val="28"/>
          <w:szCs w:val="28"/>
          <w:rtl/>
        </w:rPr>
      </w:pPr>
      <w:r w:rsidRPr="00AF07BD">
        <w:rPr>
          <w:rFonts w:ascii="Simplified Arabic" w:hAnsi="Simplified Arabic" w:cs="Simplified Arabic"/>
          <w:spacing w:val="-6"/>
          <w:sz w:val="28"/>
          <w:szCs w:val="28"/>
          <w:rtl/>
        </w:rPr>
        <w:t xml:space="preserve"> تعدّ وحدة اللغة من أهم وجود المشكل في القرآن, كما أشار إلى ذلك صاحب كتاب المؤجز في تاريخ البلاغة بأنّ أسواق العرب تلك أشبه بمؤتمرات أدبية أو معارض لسانية تخ</w:t>
      </w:r>
      <w:r w:rsidRPr="00AF07BD">
        <w:rPr>
          <w:rFonts w:ascii="Simplified Arabic" w:hAnsi="Simplified Arabic" w:cs="Simplified Arabic" w:hint="eastAsia"/>
          <w:spacing w:val="-6"/>
          <w:sz w:val="28"/>
          <w:szCs w:val="28"/>
          <w:rtl/>
        </w:rPr>
        <w:t>ـرج</w:t>
      </w:r>
      <w:r w:rsidRPr="00AF07BD">
        <w:rPr>
          <w:rFonts w:ascii="Simplified Arabic" w:hAnsi="Simplified Arabic" w:cs="Simplified Arabic"/>
          <w:spacing w:val="-6"/>
          <w:sz w:val="28"/>
          <w:szCs w:val="28"/>
          <w:rtl/>
        </w:rPr>
        <w:t xml:space="preserve"> القب</w:t>
      </w:r>
      <w:r w:rsidRPr="00AF07BD">
        <w:rPr>
          <w:rFonts w:ascii="Simplified Arabic" w:hAnsi="Simplified Arabic" w:cs="Simplified Arabic" w:hint="eastAsia"/>
          <w:spacing w:val="-6"/>
          <w:sz w:val="28"/>
          <w:szCs w:val="28"/>
          <w:rtl/>
        </w:rPr>
        <w:t>ـيلة</w:t>
      </w:r>
      <w:r w:rsidRPr="00AF07BD">
        <w:rPr>
          <w:rFonts w:ascii="Simplified Arabic" w:hAnsi="Simplified Arabic" w:cs="Simplified Arabic"/>
          <w:spacing w:val="-6"/>
          <w:sz w:val="28"/>
          <w:szCs w:val="28"/>
          <w:rtl/>
        </w:rPr>
        <w:t xml:space="preserve"> في</w:t>
      </w:r>
      <w:r w:rsidRPr="00AF07BD">
        <w:rPr>
          <w:rFonts w:ascii="Simplified Arabic" w:hAnsi="Simplified Arabic" w:cs="Simplified Arabic" w:hint="eastAsia"/>
          <w:spacing w:val="-6"/>
          <w:sz w:val="28"/>
          <w:szCs w:val="28"/>
          <w:rtl/>
        </w:rPr>
        <w:t>ـهـا</w:t>
      </w:r>
      <w:r w:rsidRPr="00AF07BD">
        <w:rPr>
          <w:rFonts w:ascii="Simplified Arabic" w:hAnsi="Simplified Arabic" w:cs="Simplified Arabic"/>
          <w:spacing w:val="-6"/>
          <w:sz w:val="28"/>
          <w:szCs w:val="28"/>
          <w:rtl/>
        </w:rPr>
        <w:t xml:space="preserve"> عن عزّ</w:t>
      </w:r>
      <w:r w:rsidRPr="00AF07BD">
        <w:rPr>
          <w:rFonts w:ascii="Simplified Arabic" w:hAnsi="Simplified Arabic" w:cs="Simplified Arabic" w:hint="eastAsia"/>
          <w:spacing w:val="-6"/>
          <w:sz w:val="28"/>
          <w:szCs w:val="28"/>
          <w:rtl/>
        </w:rPr>
        <w:t>تها</w:t>
      </w:r>
      <w:r w:rsidRPr="00AF07BD">
        <w:rPr>
          <w:rFonts w:ascii="Simplified Arabic" w:hAnsi="Simplified Arabic" w:cs="Simplified Arabic"/>
          <w:spacing w:val="-6"/>
          <w:sz w:val="28"/>
          <w:szCs w:val="28"/>
          <w:rtl/>
        </w:rPr>
        <w:t>, ويسود فيها جوّ من فصاحة اللسان ونصاعة البيان, وهي أس</w:t>
      </w:r>
      <w:r w:rsidRPr="00AF07BD">
        <w:rPr>
          <w:rFonts w:ascii="Simplified Arabic" w:hAnsi="Simplified Arabic" w:cs="Simplified Arabic" w:hint="eastAsia"/>
          <w:spacing w:val="-6"/>
          <w:sz w:val="28"/>
          <w:szCs w:val="28"/>
          <w:rtl/>
        </w:rPr>
        <w:t>ـواق</w:t>
      </w:r>
      <w:r w:rsidRPr="00AF07BD">
        <w:rPr>
          <w:rFonts w:ascii="Simplified Arabic" w:hAnsi="Simplified Arabic" w:cs="Simplified Arabic"/>
          <w:spacing w:val="-6"/>
          <w:sz w:val="28"/>
          <w:szCs w:val="28"/>
          <w:rtl/>
        </w:rPr>
        <w:t xml:space="preserve"> ع</w:t>
      </w:r>
      <w:r w:rsidRPr="00AF07BD">
        <w:rPr>
          <w:rFonts w:ascii="Simplified Arabic" w:hAnsi="Simplified Arabic" w:cs="Simplified Arabic" w:hint="eastAsia"/>
          <w:spacing w:val="-6"/>
          <w:sz w:val="28"/>
          <w:szCs w:val="28"/>
          <w:rtl/>
        </w:rPr>
        <w:t>ـرف</w:t>
      </w:r>
      <w:r w:rsidRPr="00AF07BD">
        <w:rPr>
          <w:rFonts w:ascii="Simplified Arabic" w:hAnsi="Simplified Arabic" w:cs="Simplified Arabic"/>
          <w:spacing w:val="-6"/>
          <w:sz w:val="28"/>
          <w:szCs w:val="28"/>
          <w:rtl/>
        </w:rPr>
        <w:t xml:space="preserve"> الع</w:t>
      </w:r>
      <w:r w:rsidRPr="00AF07BD">
        <w:rPr>
          <w:rFonts w:ascii="Simplified Arabic" w:hAnsi="Simplified Arabic" w:cs="Simplified Arabic" w:hint="eastAsia"/>
          <w:spacing w:val="-6"/>
          <w:sz w:val="28"/>
          <w:szCs w:val="28"/>
          <w:rtl/>
        </w:rPr>
        <w:t>ـرب</w:t>
      </w:r>
      <w:r w:rsidRPr="00AF07BD">
        <w:rPr>
          <w:rFonts w:ascii="Simplified Arabic" w:hAnsi="Simplified Arabic" w:cs="Simplified Arabic"/>
          <w:spacing w:val="-6"/>
          <w:sz w:val="28"/>
          <w:szCs w:val="28"/>
          <w:rtl/>
        </w:rPr>
        <w:t xml:space="preserve"> ف</w:t>
      </w:r>
      <w:r w:rsidRPr="00AF07BD">
        <w:rPr>
          <w:rFonts w:ascii="Simplified Arabic" w:hAnsi="Simplified Arabic" w:cs="Simplified Arabic" w:hint="eastAsia"/>
          <w:spacing w:val="-6"/>
          <w:sz w:val="28"/>
          <w:szCs w:val="28"/>
          <w:rtl/>
        </w:rPr>
        <w:t>ـيـهــا</w:t>
      </w:r>
      <w:r w:rsidRPr="00AF07BD">
        <w:rPr>
          <w:rFonts w:ascii="Simplified Arabic" w:hAnsi="Simplified Arabic" w:cs="Simplified Arabic"/>
          <w:spacing w:val="-6"/>
          <w:sz w:val="28"/>
          <w:szCs w:val="28"/>
          <w:rtl/>
        </w:rPr>
        <w:t xml:space="preserve"> أول نوع من أ</w:t>
      </w:r>
      <w:r w:rsidRPr="00AF07BD">
        <w:rPr>
          <w:rFonts w:ascii="Simplified Arabic" w:hAnsi="Simplified Arabic" w:cs="Simplified Arabic" w:hint="eastAsia"/>
          <w:spacing w:val="-6"/>
          <w:sz w:val="28"/>
          <w:szCs w:val="28"/>
          <w:rtl/>
        </w:rPr>
        <w:t>نواع</w:t>
      </w:r>
      <w:r w:rsidRPr="00AF07BD">
        <w:rPr>
          <w:rFonts w:ascii="Simplified Arabic" w:hAnsi="Simplified Arabic" w:cs="Simplified Arabic"/>
          <w:spacing w:val="-6"/>
          <w:sz w:val="28"/>
          <w:szCs w:val="28"/>
          <w:rtl/>
        </w:rPr>
        <w:t xml:space="preserve"> الوحـدة, وهـي وحـدة اللغة التي أنم</w:t>
      </w:r>
      <w:r w:rsidRPr="00AF07BD">
        <w:rPr>
          <w:rFonts w:ascii="Simplified Arabic" w:hAnsi="Simplified Arabic" w:cs="Simplified Arabic" w:hint="eastAsia"/>
          <w:spacing w:val="-6"/>
          <w:sz w:val="28"/>
          <w:szCs w:val="28"/>
          <w:rtl/>
        </w:rPr>
        <w:t>ـحت</w:t>
      </w:r>
      <w:r w:rsidRPr="00AF07BD">
        <w:rPr>
          <w:rFonts w:ascii="Simplified Arabic" w:hAnsi="Simplified Arabic" w:cs="Simplified Arabic"/>
          <w:spacing w:val="-6"/>
          <w:sz w:val="28"/>
          <w:szCs w:val="28"/>
          <w:rtl/>
        </w:rPr>
        <w:t xml:space="preserve"> </w:t>
      </w:r>
      <w:r w:rsidRPr="00AF07BD">
        <w:rPr>
          <w:rFonts w:ascii="Simplified Arabic" w:hAnsi="Simplified Arabic" w:cs="Simplified Arabic" w:hint="eastAsia"/>
          <w:spacing w:val="-6"/>
          <w:sz w:val="28"/>
          <w:szCs w:val="28"/>
          <w:rtl/>
        </w:rPr>
        <w:t>أمـام</w:t>
      </w:r>
      <w:r w:rsidRPr="00AF07BD">
        <w:rPr>
          <w:rFonts w:ascii="Simplified Arabic" w:hAnsi="Simplified Arabic" w:cs="Simplified Arabic"/>
          <w:spacing w:val="-6"/>
          <w:sz w:val="28"/>
          <w:szCs w:val="28"/>
          <w:rtl/>
        </w:rPr>
        <w:t xml:space="preserve"> ج</w:t>
      </w:r>
      <w:r w:rsidRPr="00AF07BD">
        <w:rPr>
          <w:rFonts w:ascii="Simplified Arabic" w:hAnsi="Simplified Arabic" w:cs="Simplified Arabic" w:hint="eastAsia"/>
          <w:spacing w:val="-6"/>
          <w:sz w:val="28"/>
          <w:szCs w:val="28"/>
          <w:rtl/>
        </w:rPr>
        <w:t>ـودتـهـا</w:t>
      </w:r>
      <w:r w:rsidRPr="00AF07BD">
        <w:rPr>
          <w:rFonts w:ascii="Simplified Arabic" w:hAnsi="Simplified Arabic" w:cs="Simplified Arabic"/>
          <w:spacing w:val="-6"/>
          <w:sz w:val="28"/>
          <w:szCs w:val="28"/>
          <w:rtl/>
        </w:rPr>
        <w:t xml:space="preserve"> وفصاحتها لغ</w:t>
      </w:r>
      <w:r w:rsidRPr="00AF07BD">
        <w:rPr>
          <w:rFonts w:ascii="Simplified Arabic" w:hAnsi="Simplified Arabic" w:cs="Simplified Arabic" w:hint="eastAsia"/>
          <w:spacing w:val="-6"/>
          <w:sz w:val="28"/>
          <w:szCs w:val="28"/>
          <w:rtl/>
        </w:rPr>
        <w:t>ـات</w:t>
      </w:r>
      <w:r w:rsidRPr="00AF07BD">
        <w:rPr>
          <w:rFonts w:ascii="Simplified Arabic" w:hAnsi="Simplified Arabic" w:cs="Simplified Arabic"/>
          <w:spacing w:val="-6"/>
          <w:sz w:val="28"/>
          <w:szCs w:val="28"/>
          <w:rtl/>
        </w:rPr>
        <w:t xml:space="preserve"> الق</w:t>
      </w:r>
      <w:r w:rsidRPr="00AF07BD">
        <w:rPr>
          <w:rFonts w:ascii="Simplified Arabic" w:hAnsi="Simplified Arabic" w:cs="Simplified Arabic" w:hint="eastAsia"/>
          <w:spacing w:val="-6"/>
          <w:sz w:val="28"/>
          <w:szCs w:val="28"/>
          <w:rtl/>
        </w:rPr>
        <w:t>ـبـائـل</w:t>
      </w:r>
      <w:r w:rsidRPr="00AF07BD">
        <w:rPr>
          <w:rFonts w:ascii="Simplified Arabic" w:hAnsi="Simplified Arabic" w:cs="Simplified Arabic"/>
          <w:spacing w:val="-6"/>
          <w:sz w:val="28"/>
          <w:szCs w:val="28"/>
          <w:rtl/>
        </w:rPr>
        <w:t xml:space="preserve"> المحلية, فلم تظهر ف</w:t>
      </w:r>
      <w:r w:rsidRPr="00AF07BD">
        <w:rPr>
          <w:rFonts w:ascii="Simplified Arabic" w:hAnsi="Simplified Arabic" w:cs="Simplified Arabic" w:hint="eastAsia"/>
          <w:spacing w:val="-6"/>
          <w:sz w:val="28"/>
          <w:szCs w:val="28"/>
          <w:rtl/>
        </w:rPr>
        <w:t>يها</w:t>
      </w:r>
      <w:r w:rsidRPr="00AF07BD">
        <w:rPr>
          <w:rFonts w:ascii="Simplified Arabic" w:hAnsi="Simplified Arabic" w:cs="Simplified Arabic"/>
          <w:spacing w:val="-6"/>
          <w:sz w:val="28"/>
          <w:szCs w:val="28"/>
          <w:rtl/>
        </w:rPr>
        <w:t xml:space="preserve"> كشكشة ولا عنعنه ولا طمط</w:t>
      </w:r>
      <w:r w:rsidRPr="00AF07BD">
        <w:rPr>
          <w:rFonts w:ascii="Simplified Arabic" w:hAnsi="Simplified Arabic" w:cs="Simplified Arabic" w:hint="eastAsia"/>
          <w:spacing w:val="-6"/>
          <w:sz w:val="28"/>
          <w:szCs w:val="28"/>
          <w:rtl/>
        </w:rPr>
        <w:t>مانيه</w:t>
      </w:r>
      <w:r w:rsidRPr="00AF07BD">
        <w:rPr>
          <w:rFonts w:ascii="Simplified Arabic" w:hAnsi="Simplified Arabic" w:cs="Simplified Arabic"/>
          <w:spacing w:val="-6"/>
          <w:sz w:val="28"/>
          <w:szCs w:val="28"/>
          <w:rtl/>
        </w:rPr>
        <w:t>... وإنّما كانت لغة مختارة منتقاة عر</w:t>
      </w:r>
      <w:r w:rsidRPr="00AF07BD">
        <w:rPr>
          <w:rFonts w:ascii="Simplified Arabic" w:hAnsi="Simplified Arabic" w:cs="Simplified Arabic" w:hint="eastAsia"/>
          <w:spacing w:val="-6"/>
          <w:sz w:val="28"/>
          <w:szCs w:val="28"/>
          <w:rtl/>
        </w:rPr>
        <w:t>فتها</w:t>
      </w:r>
      <w:r w:rsidRPr="00AF07BD">
        <w:rPr>
          <w:rFonts w:ascii="Simplified Arabic" w:hAnsi="Simplified Arabic" w:cs="Simplified Arabic"/>
          <w:spacing w:val="-6"/>
          <w:sz w:val="28"/>
          <w:szCs w:val="28"/>
          <w:rtl/>
        </w:rPr>
        <w:t xml:space="preserve"> القبائل يـوم عرفـت قريشاً, وقريش أوسع الق</w:t>
      </w:r>
      <w:r w:rsidRPr="00AF07BD">
        <w:rPr>
          <w:rFonts w:ascii="Simplified Arabic" w:hAnsi="Simplified Arabic" w:cs="Simplified Arabic" w:hint="eastAsia"/>
          <w:spacing w:val="-6"/>
          <w:sz w:val="28"/>
          <w:szCs w:val="28"/>
          <w:rtl/>
        </w:rPr>
        <w:t>ـبائـل</w:t>
      </w:r>
      <w:r w:rsidRPr="00AF07BD">
        <w:rPr>
          <w:rFonts w:ascii="Simplified Arabic" w:hAnsi="Simplified Arabic" w:cs="Simplified Arabic"/>
          <w:spacing w:val="-6"/>
          <w:sz w:val="28"/>
          <w:szCs w:val="28"/>
          <w:rtl/>
        </w:rPr>
        <w:t xml:space="preserve"> نف</w:t>
      </w:r>
      <w:r w:rsidRPr="00AF07BD">
        <w:rPr>
          <w:rFonts w:ascii="Simplified Arabic" w:hAnsi="Simplified Arabic" w:cs="Simplified Arabic" w:hint="eastAsia"/>
          <w:spacing w:val="-6"/>
          <w:sz w:val="28"/>
          <w:szCs w:val="28"/>
          <w:rtl/>
        </w:rPr>
        <w:t>ـوذاً</w:t>
      </w:r>
      <w:r w:rsidRPr="00AF07BD">
        <w:rPr>
          <w:rFonts w:ascii="Simplified Arabic" w:hAnsi="Simplified Arabic" w:cs="Simplified Arabic"/>
          <w:spacing w:val="-6"/>
          <w:sz w:val="28"/>
          <w:szCs w:val="28"/>
          <w:rtl/>
        </w:rPr>
        <w:t>, وأك</w:t>
      </w:r>
      <w:r w:rsidRPr="00AF07BD">
        <w:rPr>
          <w:rFonts w:ascii="Simplified Arabic" w:hAnsi="Simplified Arabic" w:cs="Simplified Arabic" w:hint="eastAsia"/>
          <w:spacing w:val="-6"/>
          <w:sz w:val="28"/>
          <w:szCs w:val="28"/>
          <w:rtl/>
        </w:rPr>
        <w:t>ـثـرهـا</w:t>
      </w:r>
      <w:r w:rsidRPr="00AF07BD">
        <w:rPr>
          <w:rFonts w:ascii="Simplified Arabic" w:hAnsi="Simplified Arabic" w:cs="Simplified Arabic"/>
          <w:spacing w:val="-6"/>
          <w:sz w:val="28"/>
          <w:szCs w:val="28"/>
          <w:rtl/>
        </w:rPr>
        <w:t xml:space="preserve"> نشاطاً فإلى أرض</w:t>
      </w:r>
      <w:r w:rsidRPr="00AF07BD">
        <w:rPr>
          <w:rFonts w:ascii="Simplified Arabic" w:hAnsi="Simplified Arabic" w:cs="Simplified Arabic" w:hint="eastAsia"/>
          <w:spacing w:val="-6"/>
          <w:sz w:val="28"/>
          <w:szCs w:val="28"/>
          <w:rtl/>
        </w:rPr>
        <w:t>ـهـا</w:t>
      </w:r>
      <w:r w:rsidRPr="00AF07BD">
        <w:rPr>
          <w:rFonts w:ascii="Simplified Arabic" w:hAnsi="Simplified Arabic" w:cs="Simplified Arabic"/>
          <w:spacing w:val="-6"/>
          <w:sz w:val="28"/>
          <w:szCs w:val="28"/>
          <w:rtl/>
        </w:rPr>
        <w:t xml:space="preserve"> يح</w:t>
      </w:r>
      <w:r w:rsidRPr="00AF07BD">
        <w:rPr>
          <w:rFonts w:ascii="Simplified Arabic" w:hAnsi="Simplified Arabic" w:cs="Simplified Arabic" w:hint="eastAsia"/>
          <w:spacing w:val="-6"/>
          <w:sz w:val="28"/>
          <w:szCs w:val="28"/>
          <w:rtl/>
        </w:rPr>
        <w:t>ـجّ</w:t>
      </w:r>
      <w:r w:rsidRPr="00AF07BD">
        <w:rPr>
          <w:rFonts w:ascii="Simplified Arabic" w:hAnsi="Simplified Arabic" w:cs="Simplified Arabic"/>
          <w:spacing w:val="-6"/>
          <w:sz w:val="28"/>
          <w:szCs w:val="28"/>
          <w:rtl/>
        </w:rPr>
        <w:t xml:space="preserve"> ال</w:t>
      </w:r>
      <w:r w:rsidRPr="00AF07BD">
        <w:rPr>
          <w:rFonts w:ascii="Simplified Arabic" w:hAnsi="Simplified Arabic" w:cs="Simplified Arabic" w:hint="eastAsia"/>
          <w:spacing w:val="-6"/>
          <w:sz w:val="28"/>
          <w:szCs w:val="28"/>
          <w:rtl/>
        </w:rPr>
        <w:t>ـعـرب</w:t>
      </w:r>
      <w:r w:rsidRPr="00AF07BD">
        <w:rPr>
          <w:rFonts w:ascii="Simplified Arabic" w:hAnsi="Simplified Arabic" w:cs="Simplified Arabic"/>
          <w:spacing w:val="-6"/>
          <w:sz w:val="28"/>
          <w:szCs w:val="28"/>
          <w:rtl/>
        </w:rPr>
        <w:t>, وإليهم في بلادهم من أقصى الشمال إلى أقصى الجنوب, تصل قوا</w:t>
      </w:r>
      <w:r w:rsidRPr="00AF07BD">
        <w:rPr>
          <w:rFonts w:ascii="Simplified Arabic" w:hAnsi="Simplified Arabic" w:cs="Simplified Arabic" w:hint="eastAsia"/>
          <w:spacing w:val="-6"/>
          <w:sz w:val="28"/>
          <w:szCs w:val="28"/>
          <w:rtl/>
        </w:rPr>
        <w:t>فلها</w:t>
      </w:r>
      <w:r w:rsidRPr="00AF07BD">
        <w:rPr>
          <w:rFonts w:ascii="Simplified Arabic" w:hAnsi="Simplified Arabic" w:cs="Simplified Arabic"/>
          <w:spacing w:val="-6"/>
          <w:sz w:val="28"/>
          <w:szCs w:val="28"/>
          <w:rtl/>
        </w:rPr>
        <w:t xml:space="preserve"> وتجارها </w:t>
      </w:r>
      <w:r w:rsidRPr="00AF07BD">
        <w:rPr>
          <w:rFonts w:ascii="Simplified Arabic" w:hAnsi="Simplified Arabic" w:cs="Simplified Arabic" w:hint="eastAsia"/>
          <w:spacing w:val="-6"/>
          <w:sz w:val="28"/>
          <w:szCs w:val="28"/>
          <w:rtl/>
        </w:rPr>
        <w:t>في</w:t>
      </w:r>
      <w:r w:rsidRPr="00AF07BD">
        <w:rPr>
          <w:rFonts w:ascii="Simplified Arabic" w:hAnsi="Simplified Arabic" w:cs="Simplified Arabic"/>
          <w:spacing w:val="-6"/>
          <w:sz w:val="28"/>
          <w:szCs w:val="28"/>
          <w:rtl/>
        </w:rPr>
        <w:t xml:space="preserve"> رحلتي الشتاء والصيف, وكان للغة قري</w:t>
      </w:r>
      <w:r w:rsidRPr="00AF07BD">
        <w:rPr>
          <w:rFonts w:ascii="Simplified Arabic" w:hAnsi="Simplified Arabic" w:cs="Simplified Arabic" w:hint="eastAsia"/>
          <w:spacing w:val="-6"/>
          <w:sz w:val="28"/>
          <w:szCs w:val="28"/>
          <w:rtl/>
        </w:rPr>
        <w:t>ـش</w:t>
      </w:r>
      <w:r w:rsidRPr="00AF07BD">
        <w:rPr>
          <w:rFonts w:ascii="Simplified Arabic" w:hAnsi="Simplified Arabic" w:cs="Simplified Arabic"/>
          <w:spacing w:val="-6"/>
          <w:sz w:val="28"/>
          <w:szCs w:val="28"/>
          <w:rtl/>
        </w:rPr>
        <w:t xml:space="preserve"> أوفي نصيب في اللغ</w:t>
      </w:r>
      <w:r w:rsidRPr="00AF07BD">
        <w:rPr>
          <w:rFonts w:ascii="Simplified Arabic" w:hAnsi="Simplified Arabic" w:cs="Simplified Arabic" w:hint="eastAsia"/>
          <w:spacing w:val="-6"/>
          <w:sz w:val="28"/>
          <w:szCs w:val="28"/>
          <w:rtl/>
        </w:rPr>
        <w:t>ـة</w:t>
      </w:r>
      <w:r w:rsidRPr="00AF07BD">
        <w:rPr>
          <w:rFonts w:ascii="Simplified Arabic" w:hAnsi="Simplified Arabic" w:cs="Simplified Arabic"/>
          <w:spacing w:val="-6"/>
          <w:sz w:val="28"/>
          <w:szCs w:val="28"/>
          <w:rtl/>
        </w:rPr>
        <w:t xml:space="preserve"> التي اخت</w:t>
      </w:r>
      <w:r w:rsidRPr="00AF07BD">
        <w:rPr>
          <w:rFonts w:ascii="Simplified Arabic" w:hAnsi="Simplified Arabic" w:cs="Simplified Arabic" w:hint="eastAsia"/>
          <w:spacing w:val="-6"/>
          <w:sz w:val="28"/>
          <w:szCs w:val="28"/>
          <w:rtl/>
        </w:rPr>
        <w:t>ـارها</w:t>
      </w:r>
      <w:r w:rsidRPr="00AF07BD">
        <w:rPr>
          <w:rFonts w:ascii="Simplified Arabic" w:hAnsi="Simplified Arabic" w:cs="Simplified Arabic"/>
          <w:spacing w:val="-6"/>
          <w:sz w:val="28"/>
          <w:szCs w:val="28"/>
          <w:rtl/>
        </w:rPr>
        <w:t xml:space="preserve"> الع</w:t>
      </w:r>
      <w:r w:rsidRPr="00AF07BD">
        <w:rPr>
          <w:rFonts w:ascii="Simplified Arabic" w:hAnsi="Simplified Arabic" w:cs="Simplified Arabic" w:hint="eastAsia"/>
          <w:spacing w:val="-6"/>
          <w:sz w:val="28"/>
          <w:szCs w:val="28"/>
          <w:rtl/>
        </w:rPr>
        <w:t>ـرب</w:t>
      </w:r>
      <w:r w:rsidRPr="00AF07BD">
        <w:rPr>
          <w:rFonts w:ascii="Simplified Arabic" w:hAnsi="Simplified Arabic" w:cs="Simplified Arabic"/>
          <w:spacing w:val="-6"/>
          <w:sz w:val="28"/>
          <w:szCs w:val="28"/>
          <w:rtl/>
        </w:rPr>
        <w:t xml:space="preserve"> لأسواقهم الأدبية ولغ</w:t>
      </w:r>
      <w:r w:rsidRPr="00AF07BD">
        <w:rPr>
          <w:rFonts w:ascii="Simplified Arabic" w:hAnsi="Simplified Arabic" w:cs="Simplified Arabic" w:hint="eastAsia"/>
          <w:spacing w:val="-6"/>
          <w:sz w:val="28"/>
          <w:szCs w:val="28"/>
          <w:rtl/>
        </w:rPr>
        <w:t>ـتـهم</w:t>
      </w:r>
      <w:r w:rsidRPr="00AF07BD">
        <w:rPr>
          <w:rFonts w:ascii="Simplified Arabic" w:hAnsi="Simplified Arabic" w:cs="Simplified Arabic"/>
          <w:spacing w:val="-6"/>
          <w:sz w:val="28"/>
          <w:szCs w:val="28"/>
          <w:rtl/>
        </w:rPr>
        <w:t xml:space="preserve"> الموحدة</w:t>
      </w:r>
      <w:r w:rsidRPr="00AF07BD">
        <w:rPr>
          <w:rStyle w:val="FootnoteReference"/>
          <w:rFonts w:ascii="Simplified Arabic" w:hAnsi="Simplified Arabic" w:cs="Simplified Arabic"/>
          <w:spacing w:val="-6"/>
          <w:sz w:val="28"/>
          <w:szCs w:val="28"/>
          <w:rtl/>
        </w:rPr>
        <w:footnoteReference w:id="184"/>
      </w:r>
      <w:r w:rsidRPr="00AF07BD">
        <w:rPr>
          <w:rFonts w:ascii="Simplified Arabic" w:hAnsi="Simplified Arabic" w:cs="Simplified Arabic"/>
          <w:spacing w:val="-6"/>
          <w:sz w:val="28"/>
          <w:szCs w:val="28"/>
          <w:rtl/>
        </w:rPr>
        <w:t>.</w:t>
      </w:r>
    </w:p>
    <w:p w:rsidR="005D6BE0" w:rsidRDefault="005D6BE0" w:rsidP="00AF07BD">
      <w:pPr>
        <w:jc w:val="lowKashida"/>
        <w:rPr>
          <w:rFonts w:ascii="Simplified Arabic" w:hAnsi="Simplified Arabic" w:cs="Simplified Arabic"/>
          <w:sz w:val="28"/>
          <w:szCs w:val="28"/>
          <w:rtl/>
        </w:rPr>
      </w:pPr>
      <w:r w:rsidRPr="00AF07BD">
        <w:rPr>
          <w:rFonts w:ascii="Simplified Arabic" w:hAnsi="Simplified Arabic" w:cs="Simplified Arabic"/>
          <w:spacing w:val="-6"/>
          <w:sz w:val="28"/>
          <w:szCs w:val="28"/>
          <w:rtl/>
        </w:rPr>
        <w:t xml:space="preserve">  ول</w:t>
      </w:r>
      <w:r w:rsidRPr="00AF07BD">
        <w:rPr>
          <w:rFonts w:ascii="Simplified Arabic" w:hAnsi="Simplified Arabic" w:cs="Simplified Arabic" w:hint="eastAsia"/>
          <w:spacing w:val="-6"/>
          <w:sz w:val="28"/>
          <w:szCs w:val="28"/>
          <w:rtl/>
        </w:rPr>
        <w:t>هذا</w:t>
      </w:r>
      <w:r w:rsidRPr="00AF07BD">
        <w:rPr>
          <w:rFonts w:ascii="Simplified Arabic" w:hAnsi="Simplified Arabic" w:cs="Simplified Arabic"/>
          <w:spacing w:val="-6"/>
          <w:sz w:val="28"/>
          <w:szCs w:val="28"/>
          <w:rtl/>
        </w:rPr>
        <w:t xml:space="preserve"> ي</w:t>
      </w:r>
      <w:r w:rsidRPr="00AF07BD">
        <w:rPr>
          <w:rFonts w:ascii="Simplified Arabic" w:hAnsi="Simplified Arabic" w:cs="Simplified Arabic" w:hint="eastAsia"/>
          <w:spacing w:val="-6"/>
          <w:sz w:val="28"/>
          <w:szCs w:val="28"/>
          <w:rtl/>
        </w:rPr>
        <w:t>مكن</w:t>
      </w:r>
      <w:r w:rsidRPr="00AF07BD">
        <w:rPr>
          <w:rFonts w:ascii="Simplified Arabic" w:hAnsi="Simplified Arabic" w:cs="Simplified Arabic"/>
          <w:spacing w:val="-6"/>
          <w:sz w:val="28"/>
          <w:szCs w:val="28"/>
          <w:rtl/>
        </w:rPr>
        <w:t xml:space="preserve"> ال</w:t>
      </w:r>
      <w:r w:rsidRPr="00AF07BD">
        <w:rPr>
          <w:rFonts w:ascii="Simplified Arabic" w:hAnsi="Simplified Arabic" w:cs="Simplified Arabic" w:hint="eastAsia"/>
          <w:spacing w:val="-6"/>
          <w:sz w:val="28"/>
          <w:szCs w:val="28"/>
          <w:rtl/>
        </w:rPr>
        <w:t>قول</w:t>
      </w:r>
      <w:r w:rsidRPr="00AF07BD">
        <w:rPr>
          <w:rFonts w:ascii="Simplified Arabic" w:hAnsi="Simplified Arabic" w:cs="Simplified Arabic"/>
          <w:spacing w:val="-6"/>
          <w:sz w:val="28"/>
          <w:szCs w:val="28"/>
          <w:rtl/>
        </w:rPr>
        <w:t xml:space="preserve"> بأن اشت</w:t>
      </w:r>
      <w:r>
        <w:rPr>
          <w:rFonts w:ascii="Simplified Arabic" w:hAnsi="Simplified Arabic" w:cs="Simplified Arabic" w:hint="eastAsia"/>
          <w:spacing w:val="-6"/>
          <w:sz w:val="28"/>
          <w:szCs w:val="28"/>
          <w:rtl/>
        </w:rPr>
        <w:t>م</w:t>
      </w:r>
      <w:r w:rsidRPr="00AF07BD">
        <w:rPr>
          <w:rFonts w:ascii="Simplified Arabic" w:hAnsi="Simplified Arabic" w:cs="Simplified Arabic" w:hint="eastAsia"/>
          <w:spacing w:val="-6"/>
          <w:sz w:val="28"/>
          <w:szCs w:val="28"/>
          <w:rtl/>
        </w:rPr>
        <w:t>ال</w:t>
      </w:r>
      <w:r w:rsidRPr="00AF07BD">
        <w:rPr>
          <w:rFonts w:ascii="Simplified Arabic" w:hAnsi="Simplified Arabic" w:cs="Simplified Arabic"/>
          <w:spacing w:val="-6"/>
          <w:sz w:val="28"/>
          <w:szCs w:val="28"/>
          <w:rtl/>
        </w:rPr>
        <w:t xml:space="preserve"> ال</w:t>
      </w:r>
      <w:r>
        <w:rPr>
          <w:rFonts w:ascii="Simplified Arabic" w:hAnsi="Simplified Arabic" w:cs="Simplified Arabic" w:hint="eastAsia"/>
          <w:spacing w:val="-6"/>
          <w:sz w:val="28"/>
          <w:szCs w:val="28"/>
          <w:rtl/>
        </w:rPr>
        <w:t>ق</w:t>
      </w:r>
      <w:r w:rsidRPr="00AF07BD">
        <w:rPr>
          <w:rFonts w:ascii="Simplified Arabic" w:hAnsi="Simplified Arabic" w:cs="Simplified Arabic" w:hint="eastAsia"/>
          <w:spacing w:val="-6"/>
          <w:sz w:val="28"/>
          <w:szCs w:val="28"/>
          <w:rtl/>
        </w:rPr>
        <w:t>رآن</w:t>
      </w:r>
      <w:r w:rsidRPr="00AF07BD">
        <w:rPr>
          <w:rFonts w:ascii="Simplified Arabic" w:hAnsi="Simplified Arabic" w:cs="Simplified Arabic"/>
          <w:spacing w:val="-6"/>
          <w:sz w:val="28"/>
          <w:szCs w:val="28"/>
          <w:rtl/>
        </w:rPr>
        <w:t xml:space="preserve"> الك</w:t>
      </w:r>
      <w:r w:rsidRPr="00AF07BD">
        <w:rPr>
          <w:rFonts w:ascii="Simplified Arabic" w:hAnsi="Simplified Arabic" w:cs="Simplified Arabic" w:hint="eastAsia"/>
          <w:spacing w:val="-6"/>
          <w:sz w:val="28"/>
          <w:szCs w:val="28"/>
          <w:rtl/>
        </w:rPr>
        <w:t>ريم</w:t>
      </w:r>
      <w:r w:rsidRPr="00AF07BD">
        <w:rPr>
          <w:rFonts w:ascii="Simplified Arabic" w:hAnsi="Simplified Arabic" w:cs="Simplified Arabic"/>
          <w:spacing w:val="-6"/>
          <w:sz w:val="28"/>
          <w:szCs w:val="28"/>
          <w:rtl/>
        </w:rPr>
        <w:t xml:space="preserve"> على ل</w:t>
      </w:r>
      <w:r>
        <w:rPr>
          <w:rFonts w:ascii="Simplified Arabic" w:hAnsi="Simplified Arabic" w:cs="Simplified Arabic" w:hint="eastAsia"/>
          <w:spacing w:val="-6"/>
          <w:sz w:val="28"/>
          <w:szCs w:val="28"/>
          <w:rtl/>
        </w:rPr>
        <w:t>غ</w:t>
      </w:r>
      <w:r w:rsidRPr="00AF07BD">
        <w:rPr>
          <w:rFonts w:ascii="Simplified Arabic" w:hAnsi="Simplified Arabic" w:cs="Simplified Arabic" w:hint="eastAsia"/>
          <w:spacing w:val="-6"/>
          <w:sz w:val="28"/>
          <w:szCs w:val="28"/>
          <w:rtl/>
        </w:rPr>
        <w:t>ات</w:t>
      </w:r>
      <w:r w:rsidRPr="00AF07BD">
        <w:rPr>
          <w:rFonts w:ascii="Simplified Arabic" w:hAnsi="Simplified Arabic" w:cs="Simplified Arabic"/>
          <w:spacing w:val="-6"/>
          <w:sz w:val="28"/>
          <w:szCs w:val="28"/>
          <w:rtl/>
        </w:rPr>
        <w:t xml:space="preserve"> ال</w:t>
      </w:r>
      <w:r w:rsidRPr="00AF07BD">
        <w:rPr>
          <w:rFonts w:ascii="Simplified Arabic" w:hAnsi="Simplified Arabic" w:cs="Simplified Arabic" w:hint="eastAsia"/>
          <w:spacing w:val="-6"/>
          <w:sz w:val="28"/>
          <w:szCs w:val="28"/>
          <w:rtl/>
        </w:rPr>
        <w:t>ـقبائل</w:t>
      </w:r>
      <w:r w:rsidRPr="00AF07BD">
        <w:rPr>
          <w:rFonts w:ascii="Simplified Arabic" w:hAnsi="Simplified Arabic" w:cs="Simplified Arabic"/>
          <w:spacing w:val="-6"/>
          <w:sz w:val="28"/>
          <w:szCs w:val="28"/>
          <w:rtl/>
        </w:rPr>
        <w:t xml:space="preserve"> العرب</w:t>
      </w:r>
      <w:r w:rsidRPr="00AF07BD">
        <w:rPr>
          <w:rFonts w:ascii="Simplified Arabic" w:hAnsi="Simplified Arabic" w:cs="Simplified Arabic" w:hint="eastAsia"/>
          <w:spacing w:val="-6"/>
          <w:sz w:val="28"/>
          <w:szCs w:val="28"/>
          <w:rtl/>
        </w:rPr>
        <w:t>ية</w:t>
      </w:r>
      <w:r w:rsidRPr="00AF07BD">
        <w:rPr>
          <w:rFonts w:ascii="Simplified Arabic" w:hAnsi="Simplified Arabic" w:cs="Simplified Arabic"/>
          <w:spacing w:val="-6"/>
          <w:sz w:val="28"/>
          <w:szCs w:val="28"/>
          <w:rtl/>
        </w:rPr>
        <w:t xml:space="preserve"> الم</w:t>
      </w:r>
      <w:r>
        <w:rPr>
          <w:rFonts w:ascii="Simplified Arabic" w:hAnsi="Simplified Arabic" w:cs="Simplified Arabic" w:hint="eastAsia"/>
          <w:spacing w:val="-6"/>
          <w:sz w:val="28"/>
          <w:szCs w:val="28"/>
          <w:rtl/>
        </w:rPr>
        <w:t>خت</w:t>
      </w:r>
      <w:r w:rsidRPr="00AF07BD">
        <w:rPr>
          <w:rFonts w:ascii="Simplified Arabic" w:hAnsi="Simplified Arabic" w:cs="Simplified Arabic" w:hint="eastAsia"/>
          <w:spacing w:val="-6"/>
          <w:sz w:val="28"/>
          <w:szCs w:val="28"/>
          <w:rtl/>
        </w:rPr>
        <w:t>لفة</w:t>
      </w:r>
      <w:r w:rsidRPr="00AF07BD">
        <w:rPr>
          <w:rFonts w:ascii="Simplified Arabic" w:hAnsi="Simplified Arabic" w:cs="Simplified Arabic"/>
          <w:spacing w:val="-6"/>
          <w:sz w:val="28"/>
          <w:szCs w:val="28"/>
          <w:rtl/>
        </w:rPr>
        <w:t xml:space="preserve"> أدّى إل</w:t>
      </w:r>
      <w:r w:rsidRPr="00AF07BD">
        <w:rPr>
          <w:rFonts w:ascii="Simplified Arabic" w:hAnsi="Simplified Arabic" w:cs="Simplified Arabic" w:hint="eastAsia"/>
          <w:spacing w:val="-6"/>
          <w:sz w:val="28"/>
          <w:szCs w:val="28"/>
          <w:rtl/>
        </w:rPr>
        <w:t>ـى</w:t>
      </w:r>
      <w:r w:rsidRPr="00AF07BD">
        <w:rPr>
          <w:rFonts w:ascii="Simplified Arabic" w:hAnsi="Simplified Arabic" w:cs="Simplified Arabic"/>
          <w:spacing w:val="-6"/>
          <w:sz w:val="28"/>
          <w:szCs w:val="28"/>
          <w:rtl/>
        </w:rPr>
        <w:t xml:space="preserve"> الإشكال في فهم </w:t>
      </w:r>
      <w:r w:rsidRPr="00AF07BD">
        <w:rPr>
          <w:rFonts w:ascii="Simplified Arabic" w:hAnsi="Simplified Arabic" w:cs="Simplified Arabic" w:hint="eastAsia"/>
          <w:spacing w:val="-6"/>
          <w:sz w:val="28"/>
          <w:szCs w:val="28"/>
          <w:rtl/>
        </w:rPr>
        <w:t>بعض</w:t>
      </w:r>
      <w:r w:rsidRPr="00AF07BD">
        <w:rPr>
          <w:rFonts w:ascii="Simplified Arabic" w:hAnsi="Simplified Arabic" w:cs="Simplified Arabic"/>
          <w:spacing w:val="-6"/>
          <w:sz w:val="28"/>
          <w:szCs w:val="28"/>
          <w:rtl/>
        </w:rPr>
        <w:t xml:space="preserve"> الآيات كما أشار إلى ذلك مؤلف كتاب إعجاز ال</w:t>
      </w:r>
      <w:r w:rsidRPr="00AF07BD">
        <w:rPr>
          <w:rFonts w:ascii="Simplified Arabic" w:hAnsi="Simplified Arabic" w:cs="Simplified Arabic" w:hint="eastAsia"/>
          <w:spacing w:val="-6"/>
          <w:sz w:val="28"/>
          <w:szCs w:val="28"/>
          <w:rtl/>
        </w:rPr>
        <w:t>قرآن</w:t>
      </w:r>
      <w:r w:rsidRPr="00AF07BD">
        <w:rPr>
          <w:rFonts w:ascii="Simplified Arabic" w:hAnsi="Simplified Arabic" w:cs="Simplified Arabic"/>
          <w:spacing w:val="-6"/>
          <w:sz w:val="28"/>
          <w:szCs w:val="28"/>
          <w:rtl/>
        </w:rPr>
        <w:t xml:space="preserve"> والبلاغة العرب</w:t>
      </w:r>
      <w:r w:rsidRPr="00AF07BD">
        <w:rPr>
          <w:rFonts w:ascii="Simplified Arabic" w:hAnsi="Simplified Arabic" w:cs="Simplified Arabic" w:hint="eastAsia"/>
          <w:spacing w:val="-6"/>
          <w:sz w:val="28"/>
          <w:szCs w:val="28"/>
          <w:rtl/>
        </w:rPr>
        <w:t>ية</w:t>
      </w:r>
      <w:r w:rsidRPr="00AF07BD">
        <w:rPr>
          <w:rFonts w:ascii="Simplified Arabic" w:hAnsi="Simplified Arabic" w:cs="Simplified Arabic"/>
          <w:spacing w:val="-6"/>
          <w:sz w:val="28"/>
          <w:szCs w:val="28"/>
          <w:rtl/>
        </w:rPr>
        <w:t xml:space="preserve"> </w:t>
      </w:r>
      <w:r w:rsidRPr="00AF07BD">
        <w:rPr>
          <w:rFonts w:ascii="Simplified Arabic" w:hAnsi="Simplified Arabic" w:cs="Simplified Arabic" w:hint="eastAsia"/>
          <w:spacing w:val="-6"/>
          <w:sz w:val="28"/>
          <w:szCs w:val="28"/>
          <w:rtl/>
        </w:rPr>
        <w:t>بأنّ</w:t>
      </w:r>
      <w:r w:rsidRPr="00AF07BD">
        <w:rPr>
          <w:rFonts w:ascii="Simplified Arabic" w:hAnsi="Simplified Arabic" w:cs="Simplified Arabic"/>
          <w:spacing w:val="-6"/>
          <w:sz w:val="28"/>
          <w:szCs w:val="28"/>
          <w:rtl/>
        </w:rPr>
        <w:t xml:space="preserve"> الق</w:t>
      </w:r>
      <w:r w:rsidRPr="00AF07BD">
        <w:rPr>
          <w:rFonts w:ascii="Simplified Arabic" w:hAnsi="Simplified Arabic" w:cs="Simplified Arabic" w:hint="eastAsia"/>
          <w:spacing w:val="-6"/>
          <w:sz w:val="28"/>
          <w:szCs w:val="28"/>
          <w:rtl/>
        </w:rPr>
        <w:t>رآن</w:t>
      </w:r>
      <w:r w:rsidRPr="00AF07BD">
        <w:rPr>
          <w:rFonts w:ascii="Simplified Arabic" w:hAnsi="Simplified Arabic" w:cs="Simplified Arabic"/>
          <w:spacing w:val="-6"/>
          <w:sz w:val="28"/>
          <w:szCs w:val="28"/>
          <w:rtl/>
        </w:rPr>
        <w:t xml:space="preserve"> است</w:t>
      </w:r>
      <w:r>
        <w:rPr>
          <w:rFonts w:ascii="Simplified Arabic" w:hAnsi="Simplified Arabic" w:cs="Simplified Arabic" w:hint="eastAsia"/>
          <w:spacing w:val="-6"/>
          <w:sz w:val="28"/>
          <w:szCs w:val="28"/>
          <w:rtl/>
        </w:rPr>
        <w:t>عم</w:t>
      </w:r>
      <w:r w:rsidRPr="00AF07BD">
        <w:rPr>
          <w:rFonts w:ascii="Simplified Arabic" w:hAnsi="Simplified Arabic" w:cs="Simplified Arabic" w:hint="eastAsia"/>
          <w:spacing w:val="-6"/>
          <w:sz w:val="28"/>
          <w:szCs w:val="28"/>
          <w:rtl/>
        </w:rPr>
        <w:t>ل</w:t>
      </w:r>
      <w:r w:rsidRPr="00AF07BD">
        <w:rPr>
          <w:rFonts w:ascii="Simplified Arabic" w:hAnsi="Simplified Arabic" w:cs="Simplified Arabic"/>
          <w:spacing w:val="-6"/>
          <w:sz w:val="28"/>
          <w:szCs w:val="28"/>
          <w:rtl/>
        </w:rPr>
        <w:t xml:space="preserve"> </w:t>
      </w:r>
      <w:r w:rsidRPr="00AF07BD">
        <w:rPr>
          <w:rFonts w:ascii="Simplified Arabic" w:hAnsi="Simplified Arabic" w:cs="Simplified Arabic" w:hint="eastAsia"/>
          <w:spacing w:val="-6"/>
          <w:sz w:val="28"/>
          <w:szCs w:val="28"/>
          <w:rtl/>
        </w:rPr>
        <w:t>الكلمة</w:t>
      </w:r>
      <w:r w:rsidRPr="00AF07BD">
        <w:rPr>
          <w:rFonts w:ascii="Simplified Arabic" w:hAnsi="Simplified Arabic" w:cs="Simplified Arabic"/>
          <w:spacing w:val="-6"/>
          <w:sz w:val="28"/>
          <w:szCs w:val="28"/>
          <w:rtl/>
        </w:rPr>
        <w:t xml:space="preserve"> الواح</w:t>
      </w:r>
      <w:r w:rsidRPr="00AF07BD">
        <w:rPr>
          <w:rFonts w:ascii="Simplified Arabic" w:hAnsi="Simplified Arabic" w:cs="Simplified Arabic" w:hint="eastAsia"/>
          <w:spacing w:val="-6"/>
          <w:sz w:val="28"/>
          <w:szCs w:val="28"/>
          <w:rtl/>
        </w:rPr>
        <w:t>دة</w:t>
      </w:r>
      <w:r w:rsidRPr="00AF07BD">
        <w:rPr>
          <w:rFonts w:ascii="Simplified Arabic" w:hAnsi="Simplified Arabic" w:cs="Simplified Arabic"/>
          <w:spacing w:val="-6"/>
          <w:sz w:val="28"/>
          <w:szCs w:val="28"/>
          <w:rtl/>
        </w:rPr>
        <w:t xml:space="preserve"> عل</w:t>
      </w:r>
      <w:r w:rsidRPr="00AF07BD">
        <w:rPr>
          <w:rFonts w:ascii="Simplified Arabic" w:hAnsi="Simplified Arabic" w:cs="Simplified Arabic" w:hint="eastAsia"/>
          <w:spacing w:val="-6"/>
          <w:sz w:val="28"/>
          <w:szCs w:val="28"/>
          <w:rtl/>
        </w:rPr>
        <w:t>ى</w:t>
      </w:r>
      <w:r w:rsidRPr="00AF07BD">
        <w:rPr>
          <w:rFonts w:ascii="Simplified Arabic" w:hAnsi="Simplified Arabic" w:cs="Simplified Arabic"/>
          <w:spacing w:val="-6"/>
          <w:sz w:val="28"/>
          <w:szCs w:val="28"/>
          <w:rtl/>
        </w:rPr>
        <w:t xml:space="preserve"> م</w:t>
      </w:r>
      <w:r w:rsidRPr="00AF07BD">
        <w:rPr>
          <w:rFonts w:ascii="Simplified Arabic" w:hAnsi="Simplified Arabic" w:cs="Simplified Arabic" w:hint="eastAsia"/>
          <w:spacing w:val="-6"/>
          <w:sz w:val="28"/>
          <w:szCs w:val="28"/>
          <w:rtl/>
        </w:rPr>
        <w:t>نطـق</w:t>
      </w:r>
      <w:r w:rsidRPr="00AF07BD">
        <w:rPr>
          <w:rFonts w:ascii="Simplified Arabic" w:hAnsi="Simplified Arabic" w:cs="Simplified Arabic"/>
          <w:spacing w:val="-6"/>
          <w:sz w:val="28"/>
          <w:szCs w:val="28"/>
          <w:rtl/>
        </w:rPr>
        <w:t xml:space="preserve"> أهل اللغات المخت</w:t>
      </w:r>
      <w:r w:rsidRPr="00AF07BD">
        <w:rPr>
          <w:rFonts w:ascii="Simplified Arabic" w:hAnsi="Simplified Arabic" w:cs="Simplified Arabic" w:hint="eastAsia"/>
          <w:spacing w:val="-6"/>
          <w:sz w:val="28"/>
          <w:szCs w:val="28"/>
          <w:rtl/>
        </w:rPr>
        <w:t>لفة</w:t>
      </w:r>
      <w:r w:rsidRPr="00AF07BD">
        <w:rPr>
          <w:rFonts w:ascii="Simplified Arabic" w:hAnsi="Simplified Arabic" w:cs="Simplified Arabic"/>
          <w:spacing w:val="-6"/>
          <w:sz w:val="28"/>
          <w:szCs w:val="28"/>
          <w:rtl/>
        </w:rPr>
        <w:t>, فج</w:t>
      </w:r>
      <w:r w:rsidRPr="00AF07BD">
        <w:rPr>
          <w:rFonts w:ascii="Simplified Arabic" w:hAnsi="Simplified Arabic" w:cs="Simplified Arabic" w:hint="eastAsia"/>
          <w:spacing w:val="-6"/>
          <w:sz w:val="28"/>
          <w:szCs w:val="28"/>
          <w:rtl/>
        </w:rPr>
        <w:t>اء</w:t>
      </w:r>
      <w:r w:rsidRPr="00AF07BD">
        <w:rPr>
          <w:rFonts w:ascii="Simplified Arabic" w:hAnsi="Simplified Arabic" w:cs="Simplified Arabic"/>
          <w:spacing w:val="-6"/>
          <w:sz w:val="28"/>
          <w:szCs w:val="28"/>
          <w:rtl/>
        </w:rPr>
        <w:t xml:space="preserve"> به</w:t>
      </w:r>
      <w:r w:rsidRPr="00AF07BD">
        <w:rPr>
          <w:rFonts w:ascii="Simplified Arabic" w:hAnsi="Simplified Arabic" w:cs="Simplified Arabic" w:hint="eastAsia"/>
          <w:spacing w:val="-6"/>
          <w:sz w:val="28"/>
          <w:szCs w:val="28"/>
          <w:rtl/>
        </w:rPr>
        <w:t>ا</w:t>
      </w:r>
      <w:r w:rsidRPr="00AF07BD">
        <w:rPr>
          <w:rFonts w:ascii="Simplified Arabic" w:hAnsi="Simplified Arabic" w:cs="Simplified Arabic"/>
          <w:spacing w:val="-6"/>
          <w:sz w:val="28"/>
          <w:szCs w:val="28"/>
          <w:rtl/>
        </w:rPr>
        <w:t xml:space="preserve"> عل</w:t>
      </w:r>
      <w:r w:rsidRPr="00AF07BD">
        <w:rPr>
          <w:rFonts w:ascii="Simplified Arabic" w:hAnsi="Simplified Arabic" w:cs="Simplified Arabic" w:hint="eastAsia"/>
          <w:spacing w:val="-6"/>
          <w:sz w:val="28"/>
          <w:szCs w:val="28"/>
          <w:rtl/>
        </w:rPr>
        <w:t>ى</w:t>
      </w:r>
      <w:r w:rsidRPr="00AF07BD">
        <w:rPr>
          <w:rFonts w:ascii="Simplified Arabic" w:hAnsi="Simplified Arabic" w:cs="Simplified Arabic"/>
          <w:spacing w:val="-6"/>
          <w:sz w:val="28"/>
          <w:szCs w:val="28"/>
          <w:rtl/>
        </w:rPr>
        <w:t xml:space="preserve"> وج</w:t>
      </w:r>
      <w:r w:rsidRPr="00AF07BD">
        <w:rPr>
          <w:rFonts w:ascii="Simplified Arabic" w:hAnsi="Simplified Arabic" w:cs="Simplified Arabic" w:hint="eastAsia"/>
          <w:spacing w:val="-6"/>
          <w:sz w:val="28"/>
          <w:szCs w:val="28"/>
          <w:rtl/>
        </w:rPr>
        <w:t>ـهـين</w:t>
      </w:r>
      <w:r w:rsidRPr="00AF07BD">
        <w:rPr>
          <w:rFonts w:ascii="Simplified Arabic" w:hAnsi="Simplified Arabic" w:cs="Simplified Arabic"/>
          <w:spacing w:val="-6"/>
          <w:sz w:val="28"/>
          <w:szCs w:val="28"/>
          <w:rtl/>
        </w:rPr>
        <w:t xml:space="preserve"> لمناسبة في نظمه: كبراء وبريء فإنّ أهل </w:t>
      </w:r>
      <w:r w:rsidRPr="00AF07BD">
        <w:rPr>
          <w:rFonts w:ascii="Simplified Arabic" w:hAnsi="Simplified Arabic" w:cs="Simplified Arabic" w:hint="eastAsia"/>
          <w:spacing w:val="-6"/>
          <w:sz w:val="28"/>
          <w:szCs w:val="28"/>
          <w:rtl/>
        </w:rPr>
        <w:t>الحجاز</w:t>
      </w:r>
      <w:r w:rsidRPr="00AF07BD">
        <w:rPr>
          <w:rFonts w:ascii="Simplified Arabic" w:hAnsi="Simplified Arabic" w:cs="Simplified Arabic"/>
          <w:spacing w:val="-6"/>
          <w:sz w:val="28"/>
          <w:szCs w:val="28"/>
          <w:rtl/>
        </w:rPr>
        <w:t xml:space="preserve"> يقولون: أنّا منك براء لا يعدونها, وتميم</w:t>
      </w:r>
      <w:r>
        <w:rPr>
          <w:rFonts w:ascii="Simplified Arabic" w:hAnsi="Simplified Arabic" w:cs="Simplified Arabic"/>
          <w:sz w:val="28"/>
          <w:szCs w:val="28"/>
          <w:rtl/>
        </w:rPr>
        <w:t xml:space="preserve"> وسائر العرب يقولون: أنا منك بريء, واللغتان: في القرآن, وكذلك قوله: فأسر بأهلك, وقوله: والليل إذا يسر, فإنّ الأولى لغة قريش, يقولون: أسريت وغيرهم من العرب يقولون: سريت, وه</w:t>
      </w:r>
      <w:r>
        <w:rPr>
          <w:rFonts w:ascii="Simplified Arabic" w:hAnsi="Simplified Arabic" w:cs="Simplified Arabic" w:hint="eastAsia"/>
          <w:sz w:val="28"/>
          <w:szCs w:val="28"/>
          <w:rtl/>
        </w:rPr>
        <w:t>ذا</w:t>
      </w:r>
      <w:r>
        <w:rPr>
          <w:rFonts w:ascii="Simplified Arabic" w:hAnsi="Simplified Arabic" w:cs="Simplified Arabic"/>
          <w:sz w:val="28"/>
          <w:szCs w:val="28"/>
          <w:rtl/>
        </w:rPr>
        <w:t xml:space="preserve"> باب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اللغة لم يقع إلينا مستقص</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ولكن علماء الأدب ربّما أشاروا إلى بعض ألفاظه في كتبهم</w:t>
      </w:r>
      <w:r>
        <w:rPr>
          <w:rStyle w:val="FootnoteReference"/>
          <w:rFonts w:ascii="Simplified Arabic" w:hAnsi="Simplified Arabic" w:cs="Simplified Arabic"/>
          <w:sz w:val="28"/>
          <w:szCs w:val="28"/>
          <w:rtl/>
        </w:rPr>
        <w:footnoteReference w:id="185"/>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2- الت</w:t>
      </w:r>
      <w:r>
        <w:rPr>
          <w:rFonts w:ascii="Simplified Arabic" w:hAnsi="Simplified Arabic" w:cs="Simplified Arabic" w:hint="eastAsia"/>
          <w:sz w:val="28"/>
          <w:szCs w:val="28"/>
          <w:rtl/>
        </w:rPr>
        <w:t>مايز</w:t>
      </w:r>
      <w:r>
        <w:rPr>
          <w:rFonts w:ascii="Simplified Arabic" w:hAnsi="Simplified Arabic" w:cs="Simplified Arabic"/>
          <w:sz w:val="28"/>
          <w:szCs w:val="28"/>
          <w:rtl/>
        </w:rPr>
        <w:t xml:space="preserve"> بين الناس في الفهم</w:t>
      </w: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أدّى التفاوت بين النّاس في الفهم والمعرفة </w:t>
      </w:r>
      <w:r>
        <w:rPr>
          <w:rFonts w:ascii="Simplified Arabic" w:hAnsi="Simplified Arabic" w:cs="Simplified Arabic" w:hint="eastAsia"/>
          <w:sz w:val="28"/>
          <w:szCs w:val="28"/>
          <w:rtl/>
        </w:rPr>
        <w:t>إلى</w:t>
      </w:r>
      <w:r>
        <w:rPr>
          <w:rFonts w:ascii="Simplified Arabic" w:hAnsi="Simplified Arabic" w:cs="Simplified Arabic"/>
          <w:sz w:val="28"/>
          <w:szCs w:val="28"/>
          <w:rtl/>
        </w:rPr>
        <w:t xml:space="preserve"> وجود مشكل القرآن, إذ ينظر شخص معين إلى الآية المدروس</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برأي محدد, على حسب فهمه ومعرفته, وينظر شخص أخر إلى نفس الآية برأي أخر على حسب إط</w:t>
      </w:r>
      <w:r>
        <w:rPr>
          <w:rFonts w:ascii="Simplified Arabic" w:hAnsi="Simplified Arabic" w:cs="Simplified Arabic" w:hint="eastAsia"/>
          <w:sz w:val="28"/>
          <w:szCs w:val="28"/>
          <w:rtl/>
        </w:rPr>
        <w:t>لاعه</w:t>
      </w:r>
      <w:r>
        <w:rPr>
          <w:rFonts w:ascii="Simplified Arabic" w:hAnsi="Simplified Arabic" w:cs="Simplified Arabic"/>
          <w:sz w:val="28"/>
          <w:szCs w:val="28"/>
          <w:rtl/>
        </w:rPr>
        <w:t xml:space="preserve"> وق</w:t>
      </w:r>
      <w:r>
        <w:rPr>
          <w:rFonts w:ascii="Simplified Arabic" w:hAnsi="Simplified Arabic" w:cs="Simplified Arabic" w:hint="eastAsia"/>
          <w:sz w:val="28"/>
          <w:szCs w:val="28"/>
          <w:rtl/>
        </w:rPr>
        <w:t>ـراءتـه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ذلـك قول مـؤلـف كتاب تأوي</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ـشـكـل</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ــرآن</w:t>
      </w:r>
      <w:r>
        <w:rPr>
          <w:rFonts w:ascii="Simplified Arabic" w:hAnsi="Simplified Arabic" w:cs="Simplified Arabic"/>
          <w:sz w:val="28"/>
          <w:szCs w:val="28"/>
          <w:rtl/>
        </w:rPr>
        <w:t xml:space="preserve"> بأن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كلّه </w:t>
      </w:r>
      <w:r>
        <w:rPr>
          <w:rFonts w:ascii="Simplified Arabic" w:hAnsi="Simplified Arabic" w:cs="Simplified Arabic" w:hint="eastAsia"/>
          <w:sz w:val="28"/>
          <w:szCs w:val="28"/>
          <w:rtl/>
        </w:rPr>
        <w:t>لو</w:t>
      </w:r>
      <w:r>
        <w:rPr>
          <w:rFonts w:ascii="Simplified Arabic" w:hAnsi="Simplified Arabic" w:cs="Simplified Arabic"/>
          <w:sz w:val="28"/>
          <w:szCs w:val="28"/>
          <w:rtl/>
        </w:rPr>
        <w:t xml:space="preserve"> كان ظاهراً مكشوفاً حتى يست</w:t>
      </w:r>
      <w:r>
        <w:rPr>
          <w:rFonts w:ascii="Simplified Arabic" w:hAnsi="Simplified Arabic" w:cs="Simplified Arabic" w:hint="eastAsia"/>
          <w:sz w:val="28"/>
          <w:szCs w:val="28"/>
          <w:rtl/>
        </w:rPr>
        <w:t>ـوي</w:t>
      </w:r>
      <w:r>
        <w:rPr>
          <w:rFonts w:ascii="Simplified Arabic" w:hAnsi="Simplified Arabic" w:cs="Simplified Arabic"/>
          <w:sz w:val="28"/>
          <w:szCs w:val="28"/>
          <w:rtl/>
        </w:rPr>
        <w:t xml:space="preserve"> في معرف</w:t>
      </w:r>
      <w:r>
        <w:rPr>
          <w:rFonts w:ascii="Simplified Arabic" w:hAnsi="Simplified Arabic" w:cs="Simplified Arabic" w:hint="eastAsia"/>
          <w:sz w:val="28"/>
          <w:szCs w:val="28"/>
          <w:rtl/>
        </w:rPr>
        <w:t>ـتـه</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ـالـم</w:t>
      </w:r>
      <w:r>
        <w:rPr>
          <w:rFonts w:ascii="Simplified Arabic" w:hAnsi="Simplified Arabic" w:cs="Simplified Arabic"/>
          <w:sz w:val="28"/>
          <w:szCs w:val="28"/>
          <w:rtl/>
        </w:rPr>
        <w:t xml:space="preserve"> والج</w:t>
      </w:r>
      <w:r>
        <w:rPr>
          <w:rFonts w:ascii="Simplified Arabic" w:hAnsi="Simplified Arabic" w:cs="Simplified Arabic" w:hint="eastAsia"/>
          <w:sz w:val="28"/>
          <w:szCs w:val="28"/>
          <w:rtl/>
        </w:rPr>
        <w:t>ـاهـل</w:t>
      </w:r>
      <w:r>
        <w:rPr>
          <w:rFonts w:ascii="Simplified Arabic" w:hAnsi="Simplified Arabic" w:cs="Simplified Arabic"/>
          <w:sz w:val="28"/>
          <w:szCs w:val="28"/>
          <w:rtl/>
        </w:rPr>
        <w:t xml:space="preserve"> لب</w:t>
      </w:r>
      <w:r>
        <w:rPr>
          <w:rFonts w:ascii="Simplified Arabic" w:hAnsi="Simplified Arabic" w:cs="Simplified Arabic" w:hint="eastAsia"/>
          <w:sz w:val="28"/>
          <w:szCs w:val="28"/>
          <w:rtl/>
        </w:rPr>
        <w:t>ـطـل</w:t>
      </w:r>
      <w:r>
        <w:rPr>
          <w:rFonts w:ascii="Simplified Arabic" w:hAnsi="Simplified Arabic" w:cs="Simplified Arabic"/>
          <w:sz w:val="28"/>
          <w:szCs w:val="28"/>
          <w:rtl/>
        </w:rPr>
        <w:t xml:space="preserve"> التف</w:t>
      </w:r>
      <w:r>
        <w:rPr>
          <w:rFonts w:ascii="Simplified Arabic" w:hAnsi="Simplified Arabic" w:cs="Simplified Arabic" w:hint="eastAsia"/>
          <w:sz w:val="28"/>
          <w:szCs w:val="28"/>
          <w:rtl/>
        </w:rPr>
        <w:t>ـاضل</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ـين</w:t>
      </w:r>
      <w:r>
        <w:rPr>
          <w:rFonts w:ascii="Simplified Arabic" w:hAnsi="Simplified Arabic" w:cs="Simplified Arabic"/>
          <w:sz w:val="28"/>
          <w:szCs w:val="28"/>
          <w:rtl/>
        </w:rPr>
        <w:t xml:space="preserve"> النّ</w:t>
      </w:r>
      <w:r>
        <w:rPr>
          <w:rFonts w:ascii="Simplified Arabic" w:hAnsi="Simplified Arabic" w:cs="Simplified Arabic" w:hint="eastAsia"/>
          <w:sz w:val="28"/>
          <w:szCs w:val="28"/>
          <w:rtl/>
        </w:rPr>
        <w:t>ــاس</w:t>
      </w:r>
      <w:r>
        <w:rPr>
          <w:rFonts w:ascii="Simplified Arabic" w:hAnsi="Simplified Arabic" w:cs="Simplified Arabic"/>
          <w:sz w:val="28"/>
          <w:szCs w:val="28"/>
          <w:rtl/>
        </w:rPr>
        <w:t>, وس</w:t>
      </w:r>
      <w:r>
        <w:rPr>
          <w:rFonts w:ascii="Simplified Arabic" w:hAnsi="Simplified Arabic" w:cs="Simplified Arabic" w:hint="eastAsia"/>
          <w:sz w:val="28"/>
          <w:szCs w:val="28"/>
          <w:rtl/>
        </w:rPr>
        <w:t>ـقـطـت</w:t>
      </w:r>
      <w:r>
        <w:rPr>
          <w:rFonts w:ascii="Simplified Arabic" w:hAnsi="Simplified Arabic" w:cs="Simplified Arabic"/>
          <w:sz w:val="28"/>
          <w:szCs w:val="28"/>
          <w:rtl/>
        </w:rPr>
        <w:t xml:space="preserve"> المح</w:t>
      </w:r>
      <w:r>
        <w:rPr>
          <w:rFonts w:ascii="Simplified Arabic" w:hAnsi="Simplified Arabic" w:cs="Simplified Arabic" w:hint="eastAsia"/>
          <w:sz w:val="28"/>
          <w:szCs w:val="28"/>
          <w:rtl/>
        </w:rPr>
        <w:t>ـنـة</w:t>
      </w: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ـاتـت</w:t>
      </w:r>
      <w:r>
        <w:rPr>
          <w:rFonts w:ascii="Simplified Arabic" w:hAnsi="Simplified Arabic" w:cs="Simplified Arabic"/>
          <w:sz w:val="28"/>
          <w:szCs w:val="28"/>
          <w:rtl/>
        </w:rPr>
        <w:t xml:space="preserve"> الخواطر, وم</w:t>
      </w:r>
      <w:r>
        <w:rPr>
          <w:rFonts w:ascii="Simplified Arabic" w:hAnsi="Simplified Arabic" w:cs="Simplified Arabic" w:hint="eastAsia"/>
          <w:sz w:val="28"/>
          <w:szCs w:val="28"/>
          <w:rtl/>
        </w:rPr>
        <w:t>ـع</w:t>
      </w:r>
      <w:r>
        <w:rPr>
          <w:rFonts w:ascii="Simplified Arabic" w:hAnsi="Simplified Arabic" w:cs="Simplified Arabic"/>
          <w:sz w:val="28"/>
          <w:szCs w:val="28"/>
          <w:rtl/>
        </w:rPr>
        <w:t xml:space="preserve"> الح</w:t>
      </w:r>
      <w:r>
        <w:rPr>
          <w:rFonts w:ascii="Simplified Arabic" w:hAnsi="Simplified Arabic" w:cs="Simplified Arabic" w:hint="eastAsia"/>
          <w:sz w:val="28"/>
          <w:szCs w:val="28"/>
          <w:rtl/>
        </w:rPr>
        <w:t>ـاجـة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ــقـع</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ـفكـرة</w:t>
      </w:r>
      <w:r>
        <w:rPr>
          <w:rFonts w:ascii="Simplified Arabic" w:hAnsi="Simplified Arabic" w:cs="Simplified Arabic"/>
          <w:sz w:val="28"/>
          <w:szCs w:val="28"/>
          <w:rtl/>
        </w:rPr>
        <w:t xml:space="preserve"> وال</w:t>
      </w:r>
      <w:r>
        <w:rPr>
          <w:rFonts w:ascii="Simplified Arabic" w:hAnsi="Simplified Arabic" w:cs="Simplified Arabic" w:hint="eastAsia"/>
          <w:sz w:val="28"/>
          <w:szCs w:val="28"/>
          <w:rtl/>
        </w:rPr>
        <w:t>ـحـيلـة</w:t>
      </w:r>
      <w:r>
        <w:rPr>
          <w:rFonts w:ascii="Simplified Arabic" w:hAnsi="Simplified Arabic" w:cs="Simplified Arabic"/>
          <w:sz w:val="28"/>
          <w:szCs w:val="28"/>
          <w:rtl/>
        </w:rPr>
        <w:t>, وم</w:t>
      </w:r>
      <w:r>
        <w:rPr>
          <w:rFonts w:ascii="Simplified Arabic" w:hAnsi="Simplified Arabic" w:cs="Simplified Arabic" w:hint="eastAsia"/>
          <w:sz w:val="28"/>
          <w:szCs w:val="28"/>
          <w:rtl/>
        </w:rPr>
        <w:t>ـع</w:t>
      </w:r>
      <w:r>
        <w:rPr>
          <w:rFonts w:ascii="Simplified Arabic" w:hAnsi="Simplified Arabic" w:cs="Simplified Arabic"/>
          <w:sz w:val="28"/>
          <w:szCs w:val="28"/>
          <w:rtl/>
        </w:rPr>
        <w:t xml:space="preserve"> الك</w:t>
      </w:r>
      <w:r>
        <w:rPr>
          <w:rFonts w:ascii="Simplified Arabic" w:hAnsi="Simplified Arabic" w:cs="Simplified Arabic" w:hint="eastAsia"/>
          <w:sz w:val="28"/>
          <w:szCs w:val="28"/>
          <w:rtl/>
        </w:rPr>
        <w:t>ـفـاية</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ـقـع</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ــجــز</w:t>
      </w:r>
      <w:r>
        <w:rPr>
          <w:rFonts w:ascii="Simplified Arabic" w:hAnsi="Simplified Arabic" w:cs="Simplified Arabic"/>
          <w:sz w:val="28"/>
          <w:szCs w:val="28"/>
          <w:rtl/>
        </w:rPr>
        <w:t xml:space="preserve"> والبلادة</w:t>
      </w:r>
      <w:r>
        <w:rPr>
          <w:rStyle w:val="FootnoteReference"/>
          <w:rFonts w:ascii="Simplified Arabic" w:hAnsi="Simplified Arabic" w:cs="Simplified Arabic"/>
          <w:sz w:val="28"/>
          <w:szCs w:val="28"/>
          <w:rtl/>
        </w:rPr>
        <w:footnoteReference w:id="186"/>
      </w:r>
      <w:r>
        <w:rPr>
          <w:rFonts w:ascii="Simplified Arabic" w:hAnsi="Simplified Arabic" w:cs="Simplified Arabic"/>
          <w:sz w:val="28"/>
          <w:szCs w:val="28"/>
          <w:rtl/>
        </w:rPr>
        <w:t>.</w:t>
      </w:r>
    </w:p>
    <w:p w:rsidR="005D6BE0" w:rsidRPr="00AF07BD" w:rsidRDefault="005D6BE0" w:rsidP="00AF07BD">
      <w:pPr>
        <w:spacing w:after="0"/>
        <w:jc w:val="lowKashida"/>
        <w:rPr>
          <w:rFonts w:ascii="Simplified Arabic" w:hAnsi="Simplified Arabic" w:cs="Simplified Arabic"/>
          <w:spacing w:val="-4"/>
          <w:sz w:val="28"/>
          <w:szCs w:val="28"/>
          <w:rtl/>
        </w:rPr>
      </w:pPr>
      <w:r>
        <w:rPr>
          <w:rFonts w:ascii="Simplified Arabic" w:hAnsi="Simplified Arabic" w:cs="Simplified Arabic"/>
          <w:sz w:val="28"/>
          <w:szCs w:val="28"/>
          <w:rtl/>
        </w:rPr>
        <w:t xml:space="preserve">  ويرى الباحث أن البحث في مشكل ا</w:t>
      </w:r>
      <w:r>
        <w:rPr>
          <w:rFonts w:ascii="Simplified Arabic" w:hAnsi="Simplified Arabic" w:cs="Simplified Arabic" w:hint="eastAsia"/>
          <w:sz w:val="28"/>
          <w:szCs w:val="28"/>
          <w:rtl/>
        </w:rPr>
        <w:t>لـقــرآن</w:t>
      </w:r>
      <w:r>
        <w:rPr>
          <w:rFonts w:ascii="Simplified Arabic" w:hAnsi="Simplified Arabic" w:cs="Simplified Arabic"/>
          <w:sz w:val="28"/>
          <w:szCs w:val="28"/>
          <w:rtl/>
        </w:rPr>
        <w:t xml:space="preserve"> الك</w:t>
      </w:r>
      <w:r>
        <w:rPr>
          <w:rFonts w:ascii="Simplified Arabic" w:hAnsi="Simplified Arabic" w:cs="Simplified Arabic" w:hint="eastAsia"/>
          <w:sz w:val="28"/>
          <w:szCs w:val="28"/>
          <w:rtl/>
        </w:rPr>
        <w:t>ـريـم</w:t>
      </w:r>
      <w:r>
        <w:rPr>
          <w:rFonts w:ascii="Simplified Arabic" w:hAnsi="Simplified Arabic" w:cs="Simplified Arabic"/>
          <w:sz w:val="28"/>
          <w:szCs w:val="28"/>
          <w:rtl/>
        </w:rPr>
        <w:t xml:space="preserve"> يظ</w:t>
      </w:r>
      <w:r>
        <w:rPr>
          <w:rFonts w:ascii="Simplified Arabic" w:hAnsi="Simplified Arabic" w:cs="Simplified Arabic" w:hint="eastAsia"/>
          <w:sz w:val="28"/>
          <w:szCs w:val="28"/>
          <w:rtl/>
        </w:rPr>
        <w:t>ـهـر</w:t>
      </w:r>
      <w:r>
        <w:rPr>
          <w:rFonts w:ascii="Simplified Arabic" w:hAnsi="Simplified Arabic" w:cs="Simplified Arabic"/>
          <w:sz w:val="28"/>
          <w:szCs w:val="28"/>
          <w:rtl/>
        </w:rPr>
        <w:t xml:space="preserve"> اخ</w:t>
      </w:r>
      <w:r>
        <w:rPr>
          <w:rFonts w:ascii="Simplified Arabic" w:hAnsi="Simplified Arabic" w:cs="Simplified Arabic" w:hint="eastAsia"/>
          <w:sz w:val="28"/>
          <w:szCs w:val="28"/>
          <w:rtl/>
        </w:rPr>
        <w:t>ـتـلاف</w:t>
      </w:r>
      <w:r>
        <w:rPr>
          <w:rFonts w:ascii="Simplified Arabic" w:hAnsi="Simplified Arabic" w:cs="Simplified Arabic"/>
          <w:sz w:val="28"/>
          <w:szCs w:val="28"/>
          <w:rtl/>
        </w:rPr>
        <w:t xml:space="preserve"> </w:t>
      </w:r>
      <w:r w:rsidRPr="00AF07BD">
        <w:rPr>
          <w:rFonts w:ascii="Simplified Arabic" w:hAnsi="Simplified Arabic" w:cs="Simplified Arabic" w:hint="eastAsia"/>
          <w:spacing w:val="-4"/>
          <w:sz w:val="28"/>
          <w:szCs w:val="28"/>
          <w:rtl/>
        </w:rPr>
        <w:t>العـلـمـاء</w:t>
      </w:r>
      <w:r w:rsidRPr="00AF07BD">
        <w:rPr>
          <w:rFonts w:ascii="Simplified Arabic" w:hAnsi="Simplified Arabic" w:cs="Simplified Arabic"/>
          <w:spacing w:val="-4"/>
          <w:sz w:val="28"/>
          <w:szCs w:val="28"/>
          <w:rtl/>
        </w:rPr>
        <w:t xml:space="preserve"> ف</w:t>
      </w:r>
      <w:r w:rsidRPr="00AF07BD">
        <w:rPr>
          <w:rFonts w:ascii="Simplified Arabic" w:hAnsi="Simplified Arabic" w:cs="Simplified Arabic" w:hint="eastAsia"/>
          <w:spacing w:val="-4"/>
          <w:sz w:val="28"/>
          <w:szCs w:val="28"/>
          <w:rtl/>
        </w:rPr>
        <w:t>ـي</w:t>
      </w:r>
      <w:r w:rsidRPr="00AF07BD">
        <w:rPr>
          <w:rFonts w:ascii="Simplified Arabic" w:hAnsi="Simplified Arabic" w:cs="Simplified Arabic"/>
          <w:spacing w:val="-4"/>
          <w:sz w:val="28"/>
          <w:szCs w:val="28"/>
          <w:rtl/>
        </w:rPr>
        <w:t xml:space="preserve"> اخت</w:t>
      </w:r>
      <w:r w:rsidRPr="00AF07BD">
        <w:rPr>
          <w:rFonts w:ascii="Simplified Arabic" w:hAnsi="Simplified Arabic" w:cs="Simplified Arabic" w:hint="eastAsia"/>
          <w:spacing w:val="-4"/>
          <w:sz w:val="28"/>
          <w:szCs w:val="28"/>
          <w:rtl/>
        </w:rPr>
        <w:t>ـيار</w:t>
      </w:r>
      <w:r w:rsidRPr="00AF07BD">
        <w:rPr>
          <w:rFonts w:ascii="Simplified Arabic" w:hAnsi="Simplified Arabic" w:cs="Simplified Arabic"/>
          <w:spacing w:val="-4"/>
          <w:sz w:val="28"/>
          <w:szCs w:val="28"/>
          <w:rtl/>
        </w:rPr>
        <w:t xml:space="preserve"> الم</w:t>
      </w:r>
      <w:r w:rsidRPr="00AF07BD">
        <w:rPr>
          <w:rFonts w:ascii="Simplified Arabic" w:hAnsi="Simplified Arabic" w:cs="Simplified Arabic" w:hint="eastAsia"/>
          <w:spacing w:val="-4"/>
          <w:sz w:val="28"/>
          <w:szCs w:val="28"/>
          <w:rtl/>
        </w:rPr>
        <w:t>ـعـنى</w:t>
      </w:r>
      <w:r w:rsidRPr="00AF07BD">
        <w:rPr>
          <w:rFonts w:ascii="Simplified Arabic" w:hAnsi="Simplified Arabic" w:cs="Simplified Arabic"/>
          <w:spacing w:val="-4"/>
          <w:sz w:val="28"/>
          <w:szCs w:val="28"/>
          <w:rtl/>
        </w:rPr>
        <w:t xml:space="preserve"> الذي هو أليق بالآية القرآنية, كأن ت</w:t>
      </w:r>
      <w:r w:rsidRPr="00AF07BD">
        <w:rPr>
          <w:rFonts w:ascii="Simplified Arabic" w:hAnsi="Simplified Arabic" w:cs="Simplified Arabic" w:hint="eastAsia"/>
          <w:spacing w:val="-4"/>
          <w:sz w:val="28"/>
          <w:szCs w:val="28"/>
          <w:rtl/>
        </w:rPr>
        <w:t>كون</w:t>
      </w:r>
      <w:r w:rsidRPr="00AF07BD">
        <w:rPr>
          <w:rFonts w:ascii="Simplified Arabic" w:hAnsi="Simplified Arabic" w:cs="Simplified Arabic"/>
          <w:spacing w:val="-4"/>
          <w:sz w:val="28"/>
          <w:szCs w:val="28"/>
          <w:rtl/>
        </w:rPr>
        <w:t xml:space="preserve"> الكلمة دالة على </w:t>
      </w:r>
      <w:r w:rsidRPr="00AF07BD">
        <w:rPr>
          <w:rFonts w:ascii="Simplified Arabic" w:hAnsi="Simplified Arabic" w:cs="Simplified Arabic" w:hint="eastAsia"/>
          <w:spacing w:val="-4"/>
          <w:sz w:val="28"/>
          <w:szCs w:val="28"/>
          <w:rtl/>
        </w:rPr>
        <w:t>الاستفهام</w:t>
      </w:r>
      <w:r w:rsidRPr="00AF07BD">
        <w:rPr>
          <w:rFonts w:ascii="Simplified Arabic" w:hAnsi="Simplified Arabic" w:cs="Simplified Arabic"/>
          <w:spacing w:val="-4"/>
          <w:sz w:val="28"/>
          <w:szCs w:val="28"/>
          <w:rtl/>
        </w:rPr>
        <w:t xml:space="preserve"> أو النداء أو الاست</w:t>
      </w:r>
      <w:r w:rsidRPr="00AF07BD">
        <w:rPr>
          <w:rFonts w:ascii="Simplified Arabic" w:hAnsi="Simplified Arabic" w:cs="Simplified Arabic" w:hint="eastAsia"/>
          <w:spacing w:val="-4"/>
          <w:sz w:val="28"/>
          <w:szCs w:val="28"/>
          <w:rtl/>
        </w:rPr>
        <w:t>ـفهام</w:t>
      </w:r>
      <w:r w:rsidRPr="00AF07BD">
        <w:rPr>
          <w:rFonts w:ascii="Simplified Arabic" w:hAnsi="Simplified Arabic" w:cs="Simplified Arabic"/>
          <w:spacing w:val="-4"/>
          <w:sz w:val="28"/>
          <w:szCs w:val="28"/>
          <w:rtl/>
        </w:rPr>
        <w:t xml:space="preserve"> والن</w:t>
      </w:r>
      <w:r w:rsidRPr="00AF07BD">
        <w:rPr>
          <w:rFonts w:ascii="Simplified Arabic" w:hAnsi="Simplified Arabic" w:cs="Simplified Arabic" w:hint="eastAsia"/>
          <w:spacing w:val="-4"/>
          <w:sz w:val="28"/>
          <w:szCs w:val="28"/>
          <w:rtl/>
        </w:rPr>
        <w:t>ـداء</w:t>
      </w:r>
      <w:r w:rsidRPr="00AF07BD">
        <w:rPr>
          <w:rFonts w:ascii="Simplified Arabic" w:hAnsi="Simplified Arabic" w:cs="Simplified Arabic"/>
          <w:spacing w:val="-4"/>
          <w:sz w:val="28"/>
          <w:szCs w:val="28"/>
          <w:rtl/>
        </w:rPr>
        <w:t xml:space="preserve"> والن</w:t>
      </w:r>
      <w:r w:rsidRPr="00AF07BD">
        <w:rPr>
          <w:rFonts w:ascii="Simplified Arabic" w:hAnsi="Simplified Arabic" w:cs="Simplified Arabic" w:hint="eastAsia"/>
          <w:spacing w:val="-4"/>
          <w:sz w:val="28"/>
          <w:szCs w:val="28"/>
          <w:rtl/>
        </w:rPr>
        <w:t>ـفي</w:t>
      </w:r>
      <w:r w:rsidRPr="00AF07BD">
        <w:rPr>
          <w:rFonts w:ascii="Simplified Arabic" w:hAnsi="Simplified Arabic" w:cs="Simplified Arabic"/>
          <w:spacing w:val="-4"/>
          <w:sz w:val="28"/>
          <w:szCs w:val="28"/>
          <w:rtl/>
        </w:rPr>
        <w:t xml:space="preserve"> م</w:t>
      </w:r>
      <w:r w:rsidRPr="00AF07BD">
        <w:rPr>
          <w:rFonts w:ascii="Simplified Arabic" w:hAnsi="Simplified Arabic" w:cs="Simplified Arabic" w:hint="eastAsia"/>
          <w:spacing w:val="-4"/>
          <w:sz w:val="28"/>
          <w:szCs w:val="28"/>
          <w:rtl/>
        </w:rPr>
        <w:t>ـعا</w:t>
      </w:r>
      <w:r w:rsidRPr="00AF07BD">
        <w:rPr>
          <w:rFonts w:ascii="Simplified Arabic" w:hAnsi="Simplified Arabic" w:cs="Simplified Arabic"/>
          <w:spacing w:val="-4"/>
          <w:sz w:val="28"/>
          <w:szCs w:val="28"/>
          <w:rtl/>
        </w:rPr>
        <w:t>, أو أن ت</w:t>
      </w:r>
      <w:r w:rsidRPr="00AF07BD">
        <w:rPr>
          <w:rFonts w:ascii="Simplified Arabic" w:hAnsi="Simplified Arabic" w:cs="Simplified Arabic" w:hint="eastAsia"/>
          <w:spacing w:val="-4"/>
          <w:sz w:val="28"/>
          <w:szCs w:val="28"/>
          <w:rtl/>
        </w:rPr>
        <w:t>ـكـون</w:t>
      </w:r>
      <w:r w:rsidRPr="00AF07BD">
        <w:rPr>
          <w:rFonts w:ascii="Simplified Arabic" w:hAnsi="Simplified Arabic" w:cs="Simplified Arabic"/>
          <w:spacing w:val="-4"/>
          <w:sz w:val="28"/>
          <w:szCs w:val="28"/>
          <w:rtl/>
        </w:rPr>
        <w:t xml:space="preserve"> اسماً موصولاً أو حرفاً نافياً كما في قوله تعالى (</w:t>
      </w:r>
      <w:r w:rsidRPr="00AF07BD">
        <w:rPr>
          <w:rFonts w:ascii="Simplified Arabic" w:hAnsi="Simplified Arabic" w:cs="Simplified Arabic" w:hint="eastAsia"/>
          <w:spacing w:val="-4"/>
          <w:sz w:val="28"/>
          <w:szCs w:val="28"/>
          <w:rtl/>
        </w:rPr>
        <w:t>أَمْ</w:t>
      </w:r>
      <w:r w:rsidRPr="00AF07BD">
        <w:rPr>
          <w:rFonts w:ascii="Simplified Arabic" w:hAnsi="Simplified Arabic" w:cs="Simplified Arabic"/>
          <w:spacing w:val="-4"/>
          <w:sz w:val="28"/>
          <w:szCs w:val="28"/>
          <w:rtl/>
        </w:rPr>
        <w:t xml:space="preserve"> مَنْ هُوَ قَانِتٌ آَنَاءَ اللَّيْلِ سَاجِدًا وَقَائِمًا يَحْذَرُ الْآَخِرَةَ وَيَرْجُو رَحْمَةَ رَبِّهِ قُلْ هَلْ يَسْتَوِي الَّذِينَ يَعْ</w:t>
      </w:r>
      <w:r w:rsidRPr="00AF07BD">
        <w:rPr>
          <w:rFonts w:ascii="Simplified Arabic" w:hAnsi="Simplified Arabic" w:cs="Simplified Arabic" w:hint="eastAsia"/>
          <w:spacing w:val="-4"/>
          <w:sz w:val="28"/>
          <w:szCs w:val="28"/>
          <w:rtl/>
        </w:rPr>
        <w:t>لَمُونَ</w:t>
      </w:r>
      <w:r w:rsidRPr="00AF07BD">
        <w:rPr>
          <w:rFonts w:ascii="Simplified Arabic" w:hAnsi="Simplified Arabic" w:cs="Simplified Arabic"/>
          <w:spacing w:val="-4"/>
          <w:sz w:val="28"/>
          <w:szCs w:val="28"/>
          <w:rtl/>
        </w:rPr>
        <w:t xml:space="preserve"> وَالَّذِينَ لَا يَعْلَمُونَ إِنَّمَا يَتَذَكَّرُ أُولُو الْأَلْبَابِ)</w:t>
      </w:r>
      <w:r w:rsidRPr="00AF07BD">
        <w:rPr>
          <w:rStyle w:val="FootnoteReference"/>
          <w:rFonts w:ascii="Simplified Arabic" w:hAnsi="Simplified Arabic" w:cs="Simplified Arabic"/>
          <w:spacing w:val="-4"/>
          <w:sz w:val="28"/>
          <w:szCs w:val="28"/>
          <w:rtl/>
        </w:rPr>
        <w:footnoteReference w:id="187"/>
      </w:r>
      <w:r w:rsidRPr="00AF07BD">
        <w:rPr>
          <w:rFonts w:ascii="Simplified Arabic" w:hAnsi="Simplified Arabic" w:cs="Simplified Arabic"/>
          <w:spacing w:val="-4"/>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وذكـــر مـؤل</w:t>
      </w:r>
      <w:r>
        <w:rPr>
          <w:rFonts w:ascii="Simplified Arabic" w:hAnsi="Simplified Arabic" w:cs="Simplified Arabic" w:hint="eastAsia"/>
          <w:sz w:val="28"/>
          <w:szCs w:val="28"/>
          <w:rtl/>
        </w:rPr>
        <w:t>ـف</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ـغـنـي</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ـلبـيـب</w:t>
      </w:r>
      <w:r>
        <w:rPr>
          <w:rFonts w:ascii="Simplified Arabic" w:hAnsi="Simplified Arabic" w:cs="Simplified Arabic"/>
          <w:sz w:val="28"/>
          <w:szCs w:val="28"/>
          <w:rtl/>
        </w:rPr>
        <w:t xml:space="preserve"> أن اله</w:t>
      </w:r>
      <w:r>
        <w:rPr>
          <w:rFonts w:ascii="Simplified Arabic" w:hAnsi="Simplified Arabic" w:cs="Simplified Arabic" w:hint="eastAsia"/>
          <w:sz w:val="28"/>
          <w:szCs w:val="28"/>
          <w:rtl/>
        </w:rPr>
        <w:t>ـمــزة</w:t>
      </w:r>
      <w:r>
        <w:rPr>
          <w:rFonts w:ascii="Simplified Arabic" w:hAnsi="Simplified Arabic" w:cs="Simplified Arabic"/>
          <w:sz w:val="28"/>
          <w:szCs w:val="28"/>
          <w:rtl/>
        </w:rPr>
        <w:t xml:space="preserve">  في ق</w:t>
      </w:r>
      <w:r>
        <w:rPr>
          <w:rFonts w:ascii="Simplified Arabic" w:hAnsi="Simplified Arabic" w:cs="Simplified Arabic" w:hint="eastAsia"/>
          <w:sz w:val="28"/>
          <w:szCs w:val="28"/>
          <w:rtl/>
        </w:rPr>
        <w:t>ـولــه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(أم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ــو</w:t>
      </w:r>
      <w:r>
        <w:rPr>
          <w:rFonts w:ascii="Simplified Arabic" w:hAnsi="Simplified Arabic" w:cs="Simplified Arabic"/>
          <w:sz w:val="28"/>
          <w:szCs w:val="28"/>
          <w:rtl/>
        </w:rPr>
        <w:t xml:space="preserve"> قانت) ي</w:t>
      </w:r>
      <w:r>
        <w:rPr>
          <w:rFonts w:ascii="Simplified Arabic" w:hAnsi="Simplified Arabic" w:cs="Simplified Arabic" w:hint="eastAsia"/>
          <w:sz w:val="28"/>
          <w:szCs w:val="28"/>
          <w:rtl/>
        </w:rPr>
        <w:t>ـمـكـن</w:t>
      </w:r>
      <w:r>
        <w:rPr>
          <w:rFonts w:ascii="Simplified Arabic" w:hAnsi="Simplified Arabic" w:cs="Simplified Arabic"/>
          <w:sz w:val="28"/>
          <w:szCs w:val="28"/>
          <w:rtl/>
        </w:rPr>
        <w:t xml:space="preserve"> أن ت</w:t>
      </w:r>
      <w:r>
        <w:rPr>
          <w:rFonts w:ascii="Simplified Arabic" w:hAnsi="Simplified Arabic" w:cs="Simplified Arabic" w:hint="eastAsia"/>
          <w:sz w:val="28"/>
          <w:szCs w:val="28"/>
          <w:rtl/>
        </w:rPr>
        <w:t>ـكـــون</w:t>
      </w:r>
      <w:r>
        <w:rPr>
          <w:rFonts w:ascii="Simplified Arabic" w:hAnsi="Simplified Arabic" w:cs="Simplified Arabic"/>
          <w:sz w:val="28"/>
          <w:szCs w:val="28"/>
          <w:rtl/>
        </w:rPr>
        <w:t xml:space="preserve"> للاستفهام, </w:t>
      </w:r>
      <w:r>
        <w:rPr>
          <w:rFonts w:ascii="Simplified Arabic" w:hAnsi="Simplified Arabic" w:cs="Simplified Arabic" w:hint="eastAsia"/>
          <w:sz w:val="28"/>
          <w:szCs w:val="28"/>
          <w:rtl/>
        </w:rPr>
        <w:t>فيكون</w:t>
      </w:r>
      <w:r>
        <w:rPr>
          <w:rFonts w:ascii="Simplified Arabic" w:hAnsi="Simplified Arabic" w:cs="Simplified Arabic"/>
          <w:sz w:val="28"/>
          <w:szCs w:val="28"/>
          <w:rtl/>
        </w:rPr>
        <w:t xml:space="preserve"> المقصود من الآية الكريمة بعد المنزلة ما بين القانت</w:t>
      </w:r>
      <w:r>
        <w:rPr>
          <w:rFonts w:ascii="Simplified Arabic" w:hAnsi="Simplified Arabic" w:cs="Simplified Arabic" w:hint="eastAsia"/>
          <w:sz w:val="28"/>
          <w:szCs w:val="28"/>
          <w:rtl/>
        </w:rPr>
        <w:t>ـين</w:t>
      </w:r>
      <w:r>
        <w:rPr>
          <w:rFonts w:ascii="Simplified Arabic" w:hAnsi="Simplified Arabic" w:cs="Simplified Arabic"/>
          <w:sz w:val="28"/>
          <w:szCs w:val="28"/>
          <w:rtl/>
        </w:rPr>
        <w:t xml:space="preserve"> القائم</w:t>
      </w:r>
      <w:r>
        <w:rPr>
          <w:rFonts w:ascii="Simplified Arabic" w:hAnsi="Simplified Arabic" w:cs="Simplified Arabic" w:hint="eastAsia"/>
          <w:sz w:val="28"/>
          <w:szCs w:val="28"/>
          <w:rtl/>
        </w:rPr>
        <w:t>ـين</w:t>
      </w:r>
      <w:r>
        <w:rPr>
          <w:rFonts w:ascii="Simplified Arabic" w:hAnsi="Simplified Arabic" w:cs="Simplified Arabic"/>
          <w:sz w:val="28"/>
          <w:szCs w:val="28"/>
          <w:rtl/>
        </w:rPr>
        <w:t xml:space="preserve"> وبي</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غ</w:t>
      </w:r>
      <w:r>
        <w:rPr>
          <w:rFonts w:ascii="Simplified Arabic" w:hAnsi="Simplified Arabic" w:cs="Simplified Arabic" w:hint="eastAsia"/>
          <w:sz w:val="28"/>
          <w:szCs w:val="28"/>
          <w:rtl/>
        </w:rPr>
        <w:t>ـيرهم؛</w:t>
      </w:r>
      <w:r>
        <w:rPr>
          <w:rFonts w:ascii="Simplified Arabic" w:hAnsi="Simplified Arabic" w:cs="Simplified Arabic"/>
          <w:sz w:val="28"/>
          <w:szCs w:val="28"/>
          <w:rtl/>
        </w:rPr>
        <w:t xml:space="preserve"> ذلك كالبعد بين الذين يعلمون والذين لا يعلمون, ويمكن أن تكون الهمزة الهمزة للنداء أي يا من هو قانت آناء الليل, فيكون ذلك تشريفاً لهذه الفئة</w:t>
      </w:r>
      <w:r>
        <w:rPr>
          <w:rStyle w:val="FootnoteReference"/>
          <w:rFonts w:ascii="Simplified Arabic" w:hAnsi="Simplified Arabic" w:cs="Simplified Arabic"/>
          <w:sz w:val="28"/>
          <w:szCs w:val="28"/>
          <w:rtl/>
        </w:rPr>
        <w:footnoteReference w:id="188"/>
      </w:r>
      <w:r>
        <w:rPr>
          <w:rFonts w:ascii="Simplified Arabic" w:hAnsi="Simplified Arabic" w:cs="Simplified Arabic"/>
          <w:sz w:val="28"/>
          <w:szCs w:val="28"/>
          <w:rtl/>
        </w:rPr>
        <w:t>.</w:t>
      </w:r>
    </w:p>
    <w:p w:rsidR="005D6BE0" w:rsidRDefault="005D6BE0" w:rsidP="00287DF3">
      <w:pPr>
        <w:rPr>
          <w:rFonts w:ascii="Simplified Arabic" w:hAnsi="Simplified Arabic" w:cs="Simplified Arabic"/>
          <w:sz w:val="28"/>
          <w:szCs w:val="28"/>
          <w:rtl/>
        </w:rPr>
      </w:pPr>
      <w:r>
        <w:rPr>
          <w:rFonts w:ascii="Simplified Arabic" w:hAnsi="Simplified Arabic" w:cs="Simplified Arabic"/>
          <w:sz w:val="28"/>
          <w:szCs w:val="28"/>
          <w:rtl/>
        </w:rPr>
        <w:t>3- إظهار إعجاز القرآن الكريم</w:t>
      </w:r>
    </w:p>
    <w:p w:rsidR="005D6BE0" w:rsidRDefault="005D6BE0" w:rsidP="00AF07BD">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البح</w:t>
      </w:r>
      <w:r>
        <w:rPr>
          <w:rFonts w:ascii="Simplified Arabic" w:hAnsi="Simplified Arabic" w:cs="Simplified Arabic" w:hint="eastAsia"/>
          <w:sz w:val="28"/>
          <w:szCs w:val="28"/>
          <w:rtl/>
        </w:rPr>
        <w:t>ـث</w:t>
      </w:r>
      <w:r>
        <w:rPr>
          <w:rFonts w:ascii="Simplified Arabic" w:hAnsi="Simplified Arabic" w:cs="Simplified Arabic"/>
          <w:sz w:val="28"/>
          <w:szCs w:val="28"/>
          <w:rtl/>
        </w:rPr>
        <w:t xml:space="preserve"> في إعج</w:t>
      </w:r>
      <w:r>
        <w:rPr>
          <w:rFonts w:ascii="Simplified Arabic" w:hAnsi="Simplified Arabic" w:cs="Simplified Arabic" w:hint="eastAsia"/>
          <w:sz w:val="28"/>
          <w:szCs w:val="28"/>
          <w:rtl/>
        </w:rPr>
        <w:t>ـاز</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ساع</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في ث</w:t>
      </w:r>
      <w:r>
        <w:rPr>
          <w:rFonts w:ascii="Simplified Arabic" w:hAnsi="Simplified Arabic" w:cs="Simplified Arabic" w:hint="eastAsia"/>
          <w:sz w:val="28"/>
          <w:szCs w:val="28"/>
          <w:rtl/>
        </w:rPr>
        <w:t>ـتبـيت</w:t>
      </w:r>
      <w:r>
        <w:rPr>
          <w:rFonts w:ascii="Simplified Arabic" w:hAnsi="Simplified Arabic" w:cs="Simplified Arabic"/>
          <w:sz w:val="28"/>
          <w:szCs w:val="28"/>
          <w:rtl/>
        </w:rPr>
        <w:t xml:space="preserve"> الإي</w:t>
      </w:r>
      <w:r>
        <w:rPr>
          <w:rFonts w:ascii="Simplified Arabic" w:hAnsi="Simplified Arabic" w:cs="Simplified Arabic" w:hint="eastAsia"/>
          <w:sz w:val="28"/>
          <w:szCs w:val="28"/>
          <w:rtl/>
        </w:rPr>
        <w:t>مـان</w:t>
      </w:r>
      <w:r>
        <w:rPr>
          <w:rFonts w:ascii="Simplified Arabic" w:hAnsi="Simplified Arabic" w:cs="Simplified Arabic"/>
          <w:sz w:val="28"/>
          <w:szCs w:val="28"/>
          <w:rtl/>
        </w:rPr>
        <w:t xml:space="preserve"> في ق</w:t>
      </w:r>
      <w:r>
        <w:rPr>
          <w:rFonts w:ascii="Simplified Arabic" w:hAnsi="Simplified Arabic" w:cs="Simplified Arabic" w:hint="eastAsia"/>
          <w:sz w:val="28"/>
          <w:szCs w:val="28"/>
          <w:rtl/>
        </w:rPr>
        <w:t>ـلـوب</w:t>
      </w:r>
      <w:r>
        <w:rPr>
          <w:rFonts w:ascii="Simplified Arabic" w:hAnsi="Simplified Arabic" w:cs="Simplified Arabic"/>
          <w:sz w:val="28"/>
          <w:szCs w:val="28"/>
          <w:rtl/>
        </w:rPr>
        <w:t xml:space="preserve"> المسلمين وإ</w:t>
      </w:r>
      <w:r>
        <w:rPr>
          <w:rFonts w:ascii="Simplified Arabic" w:hAnsi="Simplified Arabic" w:cs="Simplified Arabic" w:hint="eastAsia"/>
          <w:sz w:val="28"/>
          <w:szCs w:val="28"/>
          <w:rtl/>
        </w:rPr>
        <w:t>زالـة</w:t>
      </w:r>
      <w:r>
        <w:rPr>
          <w:rFonts w:ascii="Simplified Arabic" w:hAnsi="Simplified Arabic" w:cs="Simplified Arabic"/>
          <w:sz w:val="28"/>
          <w:szCs w:val="28"/>
          <w:rtl/>
        </w:rPr>
        <w:t xml:space="preserve"> المشكلات الت</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أثيرت حول القرآن, والردّ على المشككين والملحدين, </w:t>
      </w:r>
      <w:r>
        <w:rPr>
          <w:rFonts w:ascii="Simplified Arabic" w:hAnsi="Simplified Arabic" w:cs="Simplified Arabic" w:hint="eastAsia"/>
          <w:sz w:val="28"/>
          <w:szCs w:val="28"/>
          <w:rtl/>
        </w:rPr>
        <w:t>ومــن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قــول مــؤلــف كتاب م</w:t>
      </w:r>
      <w:r>
        <w:rPr>
          <w:rFonts w:ascii="Simplified Arabic" w:hAnsi="Simplified Arabic" w:cs="Simplified Arabic" w:hint="eastAsia"/>
          <w:sz w:val="28"/>
          <w:szCs w:val="28"/>
          <w:rtl/>
        </w:rPr>
        <w:t>ـورد</w:t>
      </w:r>
      <w:r>
        <w:rPr>
          <w:rFonts w:ascii="Simplified Arabic" w:hAnsi="Simplified Arabic" w:cs="Simplified Arabic"/>
          <w:sz w:val="28"/>
          <w:szCs w:val="28"/>
          <w:rtl/>
        </w:rPr>
        <w:t xml:space="preserve"> الظم</w:t>
      </w:r>
      <w:r>
        <w:rPr>
          <w:rFonts w:ascii="Simplified Arabic" w:hAnsi="Simplified Arabic" w:cs="Simplified Arabic" w:hint="eastAsia"/>
          <w:sz w:val="28"/>
          <w:szCs w:val="28"/>
          <w:rtl/>
        </w:rPr>
        <w:t>ـأن</w:t>
      </w:r>
      <w:r>
        <w:rPr>
          <w:rFonts w:ascii="Simplified Arabic" w:hAnsi="Simplified Arabic" w:cs="Simplified Arabic"/>
          <w:sz w:val="28"/>
          <w:szCs w:val="28"/>
          <w:rtl/>
        </w:rPr>
        <w:t xml:space="preserve"> في علوم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بأنّ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حدّى</w:t>
      </w:r>
      <w:r>
        <w:rPr>
          <w:rFonts w:ascii="Simplified Arabic" w:hAnsi="Simplified Arabic" w:cs="Simplified Arabic"/>
          <w:sz w:val="28"/>
          <w:szCs w:val="28"/>
          <w:rtl/>
        </w:rPr>
        <w:t xml:space="preserve"> فصحاء العرب بمعارضته ومحاول</w:t>
      </w:r>
      <w:r>
        <w:rPr>
          <w:rFonts w:ascii="Simplified Arabic" w:hAnsi="Simplified Arabic" w:cs="Simplified Arabic" w:hint="eastAsia"/>
          <w:sz w:val="28"/>
          <w:szCs w:val="28"/>
          <w:rtl/>
        </w:rPr>
        <w:t>ـتـهـم</w:t>
      </w:r>
      <w:r>
        <w:rPr>
          <w:rFonts w:ascii="Simplified Arabic" w:hAnsi="Simplified Arabic" w:cs="Simplified Arabic"/>
          <w:sz w:val="28"/>
          <w:szCs w:val="28"/>
          <w:rtl/>
        </w:rPr>
        <w:t xml:space="preserve"> في المعارضة, ولك</w:t>
      </w:r>
      <w:r>
        <w:rPr>
          <w:rFonts w:ascii="Simplified Arabic" w:hAnsi="Simplified Arabic" w:cs="Simplified Arabic" w:hint="eastAsia"/>
          <w:sz w:val="28"/>
          <w:szCs w:val="28"/>
          <w:rtl/>
        </w:rPr>
        <w:t>ـنهـم</w:t>
      </w:r>
      <w:r>
        <w:rPr>
          <w:rFonts w:ascii="Simplified Arabic" w:hAnsi="Simplified Arabic" w:cs="Simplified Arabic"/>
          <w:sz w:val="28"/>
          <w:szCs w:val="28"/>
          <w:rtl/>
        </w:rPr>
        <w:t xml:space="preserve"> انهزموا أمام تحديه وأعلنوا عجزهم عن تقليده, وهم في الذروة العليا من ال</w:t>
      </w:r>
      <w:r>
        <w:rPr>
          <w:rFonts w:ascii="Simplified Arabic" w:hAnsi="Simplified Arabic" w:cs="Simplified Arabic" w:hint="eastAsia"/>
          <w:sz w:val="28"/>
          <w:szCs w:val="28"/>
          <w:rtl/>
        </w:rPr>
        <w:t>بلاغة</w:t>
      </w:r>
      <w:r>
        <w:rPr>
          <w:rFonts w:ascii="Simplified Arabic" w:hAnsi="Simplified Arabic" w:cs="Simplified Arabic"/>
          <w:sz w:val="28"/>
          <w:szCs w:val="28"/>
          <w:rtl/>
        </w:rPr>
        <w:t xml:space="preserve"> والتحكم في زمام القو</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وجودة القريحة وصفاء السليقة, </w:t>
      </w:r>
      <w:r>
        <w:rPr>
          <w:rFonts w:ascii="Simplified Arabic" w:hAnsi="Simplified Arabic" w:cs="Simplified Arabic" w:hint="eastAsia"/>
          <w:sz w:val="28"/>
          <w:szCs w:val="28"/>
          <w:rtl/>
        </w:rPr>
        <w:t>هذا</w:t>
      </w:r>
      <w:r>
        <w:rPr>
          <w:rFonts w:ascii="Simplified Arabic" w:hAnsi="Simplified Arabic" w:cs="Simplified Arabic"/>
          <w:sz w:val="28"/>
          <w:szCs w:val="28"/>
          <w:rtl/>
        </w:rPr>
        <w:t xml:space="preserve"> العجز من </w:t>
      </w:r>
      <w:r>
        <w:rPr>
          <w:rFonts w:ascii="Simplified Arabic" w:hAnsi="Simplified Arabic" w:cs="Simplified Arabic" w:hint="eastAsia"/>
          <w:sz w:val="28"/>
          <w:szCs w:val="28"/>
          <w:rtl/>
        </w:rPr>
        <w:t>هؤلاء</w:t>
      </w:r>
      <w:r>
        <w:rPr>
          <w:rFonts w:ascii="Simplified Arabic" w:hAnsi="Simplified Arabic" w:cs="Simplified Arabic"/>
          <w:sz w:val="28"/>
          <w:szCs w:val="28"/>
          <w:rtl/>
        </w:rPr>
        <w:t xml:space="preserve"> القوم الذين أنزل القرآ</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بلغتهم يشكل عنصراً واحداً من حجة القرآن على العالم, وهذا العنصر يضع القرآن موضع الاعتبار</w:t>
      </w:r>
      <w:r>
        <w:rPr>
          <w:rStyle w:val="FootnoteReference"/>
          <w:rFonts w:ascii="Simplified Arabic" w:hAnsi="Simplified Arabic" w:cs="Simplified Arabic"/>
          <w:sz w:val="28"/>
          <w:szCs w:val="28"/>
          <w:rtl/>
        </w:rPr>
        <w:footnoteReference w:id="189"/>
      </w:r>
      <w:r>
        <w:rPr>
          <w:rFonts w:ascii="Simplified Arabic" w:hAnsi="Simplified Arabic" w:cs="Simplified Arabic"/>
          <w:sz w:val="28"/>
          <w:szCs w:val="28"/>
          <w:rtl/>
        </w:rPr>
        <w:t>.</w:t>
      </w:r>
    </w:p>
    <w:p w:rsidR="005D6BE0" w:rsidRDefault="005D6BE0" w:rsidP="00AF07BD">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تأمل في هذا القول وفي غيره من أقوال ا</w:t>
      </w:r>
      <w:r>
        <w:rPr>
          <w:rFonts w:ascii="Simplified Arabic" w:hAnsi="Simplified Arabic" w:cs="Simplified Arabic" w:hint="eastAsia"/>
          <w:sz w:val="28"/>
          <w:szCs w:val="28"/>
          <w:rtl/>
        </w:rPr>
        <w:t>لعلماء</w:t>
      </w:r>
      <w:r>
        <w:rPr>
          <w:rFonts w:ascii="Simplified Arabic" w:hAnsi="Simplified Arabic" w:cs="Simplified Arabic"/>
          <w:sz w:val="28"/>
          <w:szCs w:val="28"/>
          <w:rtl/>
        </w:rPr>
        <w:t xml:space="preserve"> في إعجاز القرآن يرى بأنّ إعجاز الق</w:t>
      </w:r>
      <w:r>
        <w:rPr>
          <w:rFonts w:ascii="Simplified Arabic" w:hAnsi="Simplified Arabic" w:cs="Simplified Arabic" w:hint="eastAsia"/>
          <w:sz w:val="28"/>
          <w:szCs w:val="28"/>
          <w:rtl/>
        </w:rPr>
        <w:t>ــرآن</w:t>
      </w:r>
      <w:r>
        <w:rPr>
          <w:rFonts w:ascii="Simplified Arabic" w:hAnsi="Simplified Arabic" w:cs="Simplified Arabic"/>
          <w:sz w:val="28"/>
          <w:szCs w:val="28"/>
          <w:rtl/>
        </w:rPr>
        <w:t xml:space="preserve"> يمهد الطريق في إظهار بلاغة القرآن وأحكامه واتس</w:t>
      </w:r>
      <w:r>
        <w:rPr>
          <w:rFonts w:ascii="Simplified Arabic" w:hAnsi="Simplified Arabic" w:cs="Simplified Arabic" w:hint="eastAsia"/>
          <w:sz w:val="28"/>
          <w:szCs w:val="28"/>
          <w:rtl/>
        </w:rPr>
        <w:t>ـاق</w:t>
      </w:r>
      <w:r>
        <w:rPr>
          <w:rFonts w:ascii="Simplified Arabic" w:hAnsi="Simplified Arabic" w:cs="Simplified Arabic"/>
          <w:sz w:val="28"/>
          <w:szCs w:val="28"/>
          <w:rtl/>
        </w:rPr>
        <w:t xml:space="preserve"> معاني</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وروعة</w:t>
      </w:r>
      <w:r>
        <w:rPr>
          <w:rFonts w:ascii="Simplified Arabic" w:hAnsi="Simplified Arabic" w:cs="Simplified Arabic"/>
          <w:sz w:val="28"/>
          <w:szCs w:val="28"/>
          <w:rtl/>
        </w:rPr>
        <w:t xml:space="preserve"> أل</w:t>
      </w:r>
      <w:r>
        <w:rPr>
          <w:rFonts w:ascii="Simplified Arabic" w:hAnsi="Simplified Arabic" w:cs="Simplified Arabic" w:hint="eastAsia"/>
          <w:sz w:val="28"/>
          <w:szCs w:val="28"/>
          <w:rtl/>
        </w:rPr>
        <w:t>ـفـاظـه</w:t>
      </w: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جاء في مقدمة البحث الموسوم "البيان القرآني: مفهومه وسائله" بأن كثير من الناس ي</w:t>
      </w:r>
      <w:r>
        <w:rPr>
          <w:rFonts w:ascii="Simplified Arabic" w:hAnsi="Simplified Arabic" w:cs="Simplified Arabic" w:hint="eastAsia"/>
          <w:sz w:val="28"/>
          <w:szCs w:val="28"/>
          <w:rtl/>
        </w:rPr>
        <w:t>ـبحث</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شواهد الإعجاز القرآني هنا أو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تركيب</w:t>
      </w:r>
      <w:r>
        <w:rPr>
          <w:rFonts w:ascii="Simplified Arabic" w:hAnsi="Simplified Arabic" w:cs="Simplified Arabic"/>
          <w:sz w:val="28"/>
          <w:szCs w:val="28"/>
          <w:rtl/>
        </w:rPr>
        <w:t xml:space="preserve"> هناك, ويتبادلون بإعجاب ف</w:t>
      </w:r>
      <w:r>
        <w:rPr>
          <w:rFonts w:ascii="Simplified Arabic" w:hAnsi="Simplified Arabic" w:cs="Simplified Arabic" w:hint="eastAsia"/>
          <w:sz w:val="28"/>
          <w:szCs w:val="28"/>
          <w:rtl/>
        </w:rPr>
        <w:t>ـيـمـا</w:t>
      </w:r>
      <w:r>
        <w:rPr>
          <w:rFonts w:ascii="Simplified Arabic" w:hAnsi="Simplified Arabic" w:cs="Simplified Arabic"/>
          <w:sz w:val="28"/>
          <w:szCs w:val="28"/>
          <w:rtl/>
        </w:rPr>
        <w:t xml:space="preserve"> بي</w:t>
      </w:r>
      <w:r>
        <w:rPr>
          <w:rFonts w:ascii="Simplified Arabic" w:hAnsi="Simplified Arabic" w:cs="Simplified Arabic" w:hint="eastAsia"/>
          <w:sz w:val="28"/>
          <w:szCs w:val="28"/>
          <w:rtl/>
        </w:rPr>
        <w:t>ـنـهم</w:t>
      </w:r>
      <w:r>
        <w:rPr>
          <w:rFonts w:ascii="Simplified Arabic" w:hAnsi="Simplified Arabic" w:cs="Simplified Arabic"/>
          <w:sz w:val="28"/>
          <w:szCs w:val="28"/>
          <w:rtl/>
        </w:rPr>
        <w:t>, وقل</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ـتنــبهون</w:t>
      </w:r>
      <w:r>
        <w:rPr>
          <w:rFonts w:ascii="Simplified Arabic" w:hAnsi="Simplified Arabic" w:cs="Simplified Arabic"/>
          <w:sz w:val="28"/>
          <w:szCs w:val="28"/>
          <w:rtl/>
        </w:rPr>
        <w:t xml:space="preserve"> إلى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السياق</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ـرآني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هو</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الذي</w:t>
      </w:r>
      <w:r>
        <w:rPr>
          <w:rFonts w:ascii="Simplified Arabic" w:hAnsi="Simplified Arabic" w:cs="Simplified Arabic"/>
          <w:sz w:val="28"/>
          <w:szCs w:val="28"/>
          <w:rtl/>
        </w:rPr>
        <w:t xml:space="preserve"> يصنع الصورة البيانية الكاملة, وهذا البحث يعتمد على أنّ القرآن الكريم معجز كلّه, إعجازا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مترابطاً في كلّ أجزائه وسوره وآياته وكلماته, إنّ أي كلمة في الق</w:t>
      </w:r>
      <w:r>
        <w:rPr>
          <w:rFonts w:ascii="Simplified Arabic" w:hAnsi="Simplified Arabic" w:cs="Simplified Arabic" w:hint="eastAsia"/>
          <w:sz w:val="28"/>
          <w:szCs w:val="28"/>
          <w:rtl/>
        </w:rPr>
        <w:t>ــرآن</w:t>
      </w:r>
      <w:r>
        <w:rPr>
          <w:rFonts w:ascii="Simplified Arabic" w:hAnsi="Simplified Arabic" w:cs="Simplified Arabic"/>
          <w:sz w:val="28"/>
          <w:szCs w:val="28"/>
          <w:rtl/>
        </w:rPr>
        <w:t xml:space="preserve"> الك</w:t>
      </w:r>
      <w:r>
        <w:rPr>
          <w:rFonts w:ascii="Simplified Arabic" w:hAnsi="Simplified Arabic" w:cs="Simplified Arabic" w:hint="eastAsia"/>
          <w:sz w:val="28"/>
          <w:szCs w:val="28"/>
          <w:rtl/>
        </w:rPr>
        <w:t>ـريم</w:t>
      </w:r>
      <w:r>
        <w:rPr>
          <w:rFonts w:ascii="Simplified Arabic" w:hAnsi="Simplified Arabic" w:cs="Simplified Arabic"/>
          <w:sz w:val="28"/>
          <w:szCs w:val="28"/>
          <w:rtl/>
        </w:rPr>
        <w:t xml:space="preserve"> عند ما تدرسه</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في كلّ مواضع استعماله</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تجد في</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دلالة</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ـقـرآنية</w:t>
      </w:r>
      <w:r>
        <w:rPr>
          <w:rFonts w:ascii="Simplified Arabic" w:hAnsi="Simplified Arabic" w:cs="Simplified Arabic"/>
          <w:sz w:val="28"/>
          <w:szCs w:val="28"/>
          <w:rtl/>
        </w:rPr>
        <w:t xml:space="preserve"> التي اتص</w:t>
      </w:r>
      <w:r>
        <w:rPr>
          <w:rFonts w:ascii="Simplified Arabic" w:hAnsi="Simplified Arabic" w:cs="Simplified Arabic" w:hint="eastAsia"/>
          <w:sz w:val="28"/>
          <w:szCs w:val="28"/>
          <w:rtl/>
        </w:rPr>
        <w:t>ـفت</w:t>
      </w:r>
      <w:r>
        <w:rPr>
          <w:rFonts w:ascii="Simplified Arabic" w:hAnsi="Simplified Arabic" w:cs="Simplified Arabic"/>
          <w:sz w:val="28"/>
          <w:szCs w:val="28"/>
          <w:rtl/>
        </w:rPr>
        <w:t xml:space="preserve"> به</w:t>
      </w:r>
      <w:r>
        <w:rPr>
          <w:rFonts w:ascii="Simplified Arabic" w:hAnsi="Simplified Arabic" w:cs="Simplified Arabic" w:hint="eastAsia"/>
          <w:sz w:val="28"/>
          <w:szCs w:val="28"/>
          <w:rtl/>
        </w:rPr>
        <w:t>ـذه</w:t>
      </w:r>
      <w:r>
        <w:rPr>
          <w:rFonts w:ascii="Simplified Arabic" w:hAnsi="Simplified Arabic" w:cs="Simplified Arabic"/>
          <w:sz w:val="28"/>
          <w:szCs w:val="28"/>
          <w:rtl/>
        </w:rPr>
        <w:t xml:space="preserve"> الدلالة, التي ت</w:t>
      </w:r>
      <w:r>
        <w:rPr>
          <w:rFonts w:ascii="Simplified Arabic" w:hAnsi="Simplified Arabic" w:cs="Simplified Arabic" w:hint="eastAsia"/>
          <w:sz w:val="28"/>
          <w:szCs w:val="28"/>
          <w:rtl/>
        </w:rPr>
        <w:t>ـتـشكـل</w:t>
      </w:r>
      <w:r>
        <w:rPr>
          <w:rFonts w:ascii="Simplified Arabic" w:hAnsi="Simplified Arabic" w:cs="Simplified Arabic"/>
          <w:sz w:val="28"/>
          <w:szCs w:val="28"/>
          <w:rtl/>
        </w:rPr>
        <w:t xml:space="preserve"> مع غ</w:t>
      </w:r>
      <w:r>
        <w:rPr>
          <w:rFonts w:ascii="Simplified Arabic" w:hAnsi="Simplified Arabic" w:cs="Simplified Arabic" w:hint="eastAsia"/>
          <w:sz w:val="28"/>
          <w:szCs w:val="28"/>
          <w:rtl/>
        </w:rPr>
        <w:t>ـيرهـا</w:t>
      </w:r>
      <w:r>
        <w:rPr>
          <w:rFonts w:ascii="Simplified Arabic" w:hAnsi="Simplified Arabic" w:cs="Simplified Arabic"/>
          <w:sz w:val="28"/>
          <w:szCs w:val="28"/>
          <w:rtl/>
        </w:rPr>
        <w:t xml:space="preserve"> من دلالات الأل</w:t>
      </w:r>
      <w:r>
        <w:rPr>
          <w:rFonts w:ascii="Simplified Arabic" w:hAnsi="Simplified Arabic" w:cs="Simplified Arabic" w:hint="eastAsia"/>
          <w:sz w:val="28"/>
          <w:szCs w:val="28"/>
          <w:rtl/>
        </w:rPr>
        <w:t>ـفـاظ</w:t>
      </w:r>
      <w:r>
        <w:rPr>
          <w:rFonts w:ascii="Simplified Arabic" w:hAnsi="Simplified Arabic" w:cs="Simplified Arabic"/>
          <w:sz w:val="28"/>
          <w:szCs w:val="28"/>
          <w:rtl/>
        </w:rPr>
        <w:t xml:space="preserve"> وإيحاءات التراكيب اللغوي في ص</w:t>
      </w:r>
      <w:r>
        <w:rPr>
          <w:rFonts w:ascii="Simplified Arabic" w:hAnsi="Simplified Arabic" w:cs="Simplified Arabic" w:hint="eastAsia"/>
          <w:sz w:val="28"/>
          <w:szCs w:val="28"/>
          <w:rtl/>
        </w:rPr>
        <w:t>ـورة</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ـبيان</w:t>
      </w:r>
      <w:r>
        <w:rPr>
          <w:rFonts w:ascii="Simplified Arabic" w:hAnsi="Simplified Arabic" w:cs="Simplified Arabic"/>
          <w:sz w:val="28"/>
          <w:szCs w:val="28"/>
          <w:rtl/>
        </w:rPr>
        <w:t xml:space="preserve"> لا تجدها إلا في القرآن ال</w:t>
      </w:r>
      <w:r>
        <w:rPr>
          <w:rFonts w:ascii="Simplified Arabic" w:hAnsi="Simplified Arabic" w:cs="Simplified Arabic" w:hint="eastAsia"/>
          <w:sz w:val="28"/>
          <w:szCs w:val="28"/>
          <w:rtl/>
        </w:rPr>
        <w:t>كريم</w:t>
      </w:r>
      <w:r>
        <w:rPr>
          <w:rStyle w:val="FootnoteReference"/>
          <w:rFonts w:ascii="Simplified Arabic" w:hAnsi="Simplified Arabic" w:cs="Simplified Arabic"/>
          <w:sz w:val="28"/>
          <w:szCs w:val="28"/>
          <w:rtl/>
        </w:rPr>
        <w:footnoteReference w:id="190"/>
      </w:r>
    </w:p>
    <w:p w:rsidR="005D6BE0" w:rsidRDefault="005D6BE0" w:rsidP="00AF07BD">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4- </w:t>
      </w:r>
      <w:r>
        <w:rPr>
          <w:rFonts w:ascii="Simplified Arabic" w:hAnsi="Simplified Arabic" w:cs="Simplified Arabic" w:hint="eastAsia"/>
          <w:sz w:val="28"/>
          <w:szCs w:val="28"/>
          <w:rtl/>
        </w:rPr>
        <w:t>الجهد</w:t>
      </w:r>
      <w:r>
        <w:rPr>
          <w:rFonts w:ascii="Simplified Arabic" w:hAnsi="Simplified Arabic" w:cs="Simplified Arabic"/>
          <w:sz w:val="28"/>
          <w:szCs w:val="28"/>
          <w:rtl/>
        </w:rPr>
        <w:t xml:space="preserve"> في دفع الإشكال عن القرآن</w:t>
      </w:r>
    </w:p>
    <w:p w:rsidR="005D6BE0" w:rsidRDefault="005D6BE0" w:rsidP="00AF07BD">
      <w:pPr>
        <w:spacing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ظاهرة المشكل التي تكتنف بعض النصوص القرآنية, وهي ليست بواقع الحقيقة لاستحالة و</w:t>
      </w:r>
      <w:r>
        <w:rPr>
          <w:rFonts w:ascii="Simplified Arabic" w:hAnsi="Simplified Arabic" w:cs="Simplified Arabic" w:hint="eastAsia"/>
          <w:sz w:val="28"/>
          <w:szCs w:val="28"/>
          <w:rtl/>
        </w:rPr>
        <w:t>قوع</w:t>
      </w:r>
      <w:r>
        <w:rPr>
          <w:rFonts w:ascii="Simplified Arabic" w:hAnsi="Simplified Arabic" w:cs="Simplified Arabic"/>
          <w:sz w:val="28"/>
          <w:szCs w:val="28"/>
          <w:rtl/>
        </w:rPr>
        <w:t xml:space="preserve"> المشكل ف</w:t>
      </w:r>
      <w:r>
        <w:rPr>
          <w:rFonts w:ascii="Simplified Arabic" w:hAnsi="Simplified Arabic" w:cs="Simplified Arabic" w:hint="eastAsia"/>
          <w:sz w:val="28"/>
          <w:szCs w:val="28"/>
          <w:rtl/>
        </w:rPr>
        <w:t>ـيمـا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ـصـدر</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ــن</w:t>
      </w:r>
      <w:r>
        <w:rPr>
          <w:rFonts w:ascii="Simplified Arabic" w:hAnsi="Simplified Arabic" w:cs="Simplified Arabic"/>
          <w:sz w:val="28"/>
          <w:szCs w:val="28"/>
          <w:rtl/>
        </w:rPr>
        <w:t xml:space="preserve"> ربّ الع</w:t>
      </w:r>
      <w:r>
        <w:rPr>
          <w:rFonts w:ascii="Simplified Arabic" w:hAnsi="Simplified Arabic" w:cs="Simplified Arabic" w:hint="eastAsia"/>
          <w:sz w:val="28"/>
          <w:szCs w:val="28"/>
          <w:rtl/>
        </w:rPr>
        <w:t>ـالـمـيـن</w:t>
      </w:r>
      <w:r>
        <w:rPr>
          <w:rFonts w:ascii="Simplified Arabic" w:hAnsi="Simplified Arabic" w:cs="Simplified Arabic"/>
          <w:sz w:val="28"/>
          <w:szCs w:val="28"/>
          <w:rtl/>
        </w:rPr>
        <w:t>, أدت إلى إق</w:t>
      </w:r>
      <w:r>
        <w:rPr>
          <w:rFonts w:ascii="Simplified Arabic" w:hAnsi="Simplified Arabic" w:cs="Simplified Arabic" w:hint="eastAsia"/>
          <w:sz w:val="28"/>
          <w:szCs w:val="28"/>
          <w:rtl/>
        </w:rPr>
        <w:t>ـامـة</w:t>
      </w:r>
      <w:r>
        <w:rPr>
          <w:rFonts w:ascii="Simplified Arabic" w:hAnsi="Simplified Arabic" w:cs="Simplified Arabic"/>
          <w:sz w:val="28"/>
          <w:szCs w:val="28"/>
          <w:rtl/>
        </w:rPr>
        <w:t xml:space="preserve"> عـلمــاء الأمــة الأبــرار عـلـى التخـليص بسواعد الجدّ في إزا</w:t>
      </w:r>
      <w:r>
        <w:rPr>
          <w:rFonts w:ascii="Simplified Arabic" w:hAnsi="Simplified Arabic" w:cs="Simplified Arabic" w:hint="eastAsia"/>
          <w:sz w:val="28"/>
          <w:szCs w:val="28"/>
          <w:rtl/>
        </w:rPr>
        <w:t>لة</w:t>
      </w:r>
      <w:r>
        <w:rPr>
          <w:rFonts w:ascii="Simplified Arabic" w:hAnsi="Simplified Arabic" w:cs="Simplified Arabic"/>
          <w:sz w:val="28"/>
          <w:szCs w:val="28"/>
          <w:rtl/>
        </w:rPr>
        <w:t xml:space="preserve"> إشكالها وإماطة لثامها, رغبة في </w:t>
      </w:r>
      <w:r>
        <w:rPr>
          <w:rFonts w:ascii="Simplified Arabic" w:hAnsi="Simplified Arabic" w:cs="Simplified Arabic" w:hint="eastAsia"/>
          <w:sz w:val="28"/>
          <w:szCs w:val="28"/>
          <w:rtl/>
        </w:rPr>
        <w:t>فهم</w:t>
      </w:r>
      <w:r>
        <w:rPr>
          <w:rFonts w:ascii="Simplified Arabic" w:hAnsi="Simplified Arabic" w:cs="Simplified Arabic"/>
          <w:sz w:val="28"/>
          <w:szCs w:val="28"/>
          <w:rtl/>
        </w:rPr>
        <w:t xml:space="preserve"> حكم الله ت</w:t>
      </w:r>
      <w:r>
        <w:rPr>
          <w:rFonts w:ascii="Simplified Arabic" w:hAnsi="Simplified Arabic" w:cs="Simplified Arabic" w:hint="eastAsia"/>
          <w:sz w:val="28"/>
          <w:szCs w:val="28"/>
          <w:rtl/>
        </w:rPr>
        <w:t>ـعالـى</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وسنّة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رسولـه</w:t>
      </w:r>
      <w:r>
        <w:rPr>
          <w:rFonts w:ascii="Simplified Arabic" w:hAnsi="Simplified Arabic" w:cs="Simplified Arabic"/>
          <w:sz w:val="28"/>
          <w:szCs w:val="28"/>
          <w:rtl/>
        </w:rPr>
        <w:t xml:space="preserve"> صلى الله عل</w:t>
      </w:r>
      <w:r>
        <w:rPr>
          <w:rFonts w:ascii="Simplified Arabic" w:hAnsi="Simplified Arabic" w:cs="Simplified Arabic" w:hint="eastAsia"/>
          <w:sz w:val="28"/>
          <w:szCs w:val="28"/>
          <w:rtl/>
        </w:rPr>
        <w:t>ـيه</w:t>
      </w:r>
      <w:r>
        <w:rPr>
          <w:rFonts w:ascii="Simplified Arabic" w:hAnsi="Simplified Arabic" w:cs="Simplified Arabic"/>
          <w:sz w:val="28"/>
          <w:szCs w:val="28"/>
          <w:rtl/>
        </w:rPr>
        <w:t xml:space="preserve"> وسلم, ومن ذلك ما جاء في كتاب فوائد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مش</w:t>
      </w:r>
      <w:r>
        <w:rPr>
          <w:rFonts w:ascii="Simplified Arabic" w:hAnsi="Simplified Arabic" w:cs="Simplified Arabic" w:hint="eastAsia"/>
          <w:sz w:val="28"/>
          <w:szCs w:val="28"/>
          <w:rtl/>
        </w:rPr>
        <w:t>كل</w:t>
      </w:r>
      <w:r>
        <w:rPr>
          <w:rFonts w:ascii="Simplified Arabic" w:hAnsi="Simplified Arabic" w:cs="Simplified Arabic"/>
          <w:sz w:val="28"/>
          <w:szCs w:val="28"/>
          <w:rtl/>
        </w:rPr>
        <w:t xml:space="preserve"> القرآن, بأن ابن قتيبة كان مدفوعاً في تأليفه للردّ على هؤلاء الذين يسميهم الزن</w:t>
      </w:r>
      <w:r>
        <w:rPr>
          <w:rFonts w:ascii="Simplified Arabic" w:hAnsi="Simplified Arabic" w:cs="Simplified Arabic" w:hint="eastAsia"/>
          <w:sz w:val="28"/>
          <w:szCs w:val="28"/>
          <w:rtl/>
        </w:rPr>
        <w:t>ـادقـة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الذيـن</w:t>
      </w:r>
      <w:r>
        <w:rPr>
          <w:rFonts w:ascii="Simplified Arabic" w:hAnsi="Simplified Arabic" w:cs="Simplified Arabic"/>
          <w:sz w:val="28"/>
          <w:szCs w:val="28"/>
          <w:rtl/>
        </w:rPr>
        <w:t xml:space="preserve"> كان</w:t>
      </w:r>
      <w:r>
        <w:rPr>
          <w:rFonts w:ascii="Simplified Arabic" w:hAnsi="Simplified Arabic" w:cs="Simplified Arabic" w:hint="eastAsia"/>
          <w:sz w:val="28"/>
          <w:szCs w:val="28"/>
          <w:rtl/>
        </w:rPr>
        <w:t>ـوا</w:t>
      </w:r>
      <w:r>
        <w:rPr>
          <w:rFonts w:ascii="Simplified Arabic" w:hAnsi="Simplified Arabic" w:cs="Simplified Arabic"/>
          <w:sz w:val="28"/>
          <w:szCs w:val="28"/>
          <w:rtl/>
        </w:rPr>
        <w:t xml:space="preserve"> يعترضون على بع</w:t>
      </w:r>
      <w:r>
        <w:rPr>
          <w:rFonts w:ascii="Simplified Arabic" w:hAnsi="Simplified Arabic" w:cs="Simplified Arabic" w:hint="eastAsia"/>
          <w:sz w:val="28"/>
          <w:szCs w:val="28"/>
          <w:rtl/>
        </w:rPr>
        <w:t>ـض</w:t>
      </w:r>
      <w:r>
        <w:rPr>
          <w:rFonts w:ascii="Simplified Arabic" w:hAnsi="Simplified Arabic" w:cs="Simplified Arabic"/>
          <w:sz w:val="28"/>
          <w:szCs w:val="28"/>
          <w:rtl/>
        </w:rPr>
        <w:t xml:space="preserve"> التعبيرات والاستعمالات اللغوية في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كم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ـانـوا</w:t>
      </w:r>
      <w:r>
        <w:rPr>
          <w:rFonts w:ascii="Simplified Arabic" w:hAnsi="Simplified Arabic" w:cs="Simplified Arabic"/>
          <w:sz w:val="28"/>
          <w:szCs w:val="28"/>
          <w:rtl/>
        </w:rPr>
        <w:t xml:space="preserve"> ين</w:t>
      </w:r>
      <w:r>
        <w:rPr>
          <w:rFonts w:ascii="Simplified Arabic" w:hAnsi="Simplified Arabic" w:cs="Simplified Arabic" w:hint="eastAsia"/>
          <w:sz w:val="28"/>
          <w:szCs w:val="28"/>
          <w:rtl/>
        </w:rPr>
        <w:t>ـتــقــدون</w:t>
      </w:r>
      <w:r>
        <w:rPr>
          <w:rFonts w:ascii="Simplified Arabic" w:hAnsi="Simplified Arabic" w:cs="Simplified Arabic"/>
          <w:sz w:val="28"/>
          <w:szCs w:val="28"/>
          <w:rtl/>
        </w:rPr>
        <w:t xml:space="preserve"> آي</w:t>
      </w:r>
      <w:r>
        <w:rPr>
          <w:rFonts w:ascii="Simplified Arabic" w:hAnsi="Simplified Arabic" w:cs="Simplified Arabic" w:hint="eastAsia"/>
          <w:sz w:val="28"/>
          <w:szCs w:val="28"/>
          <w:rtl/>
        </w:rPr>
        <w:t>ـات</w:t>
      </w:r>
      <w:r>
        <w:rPr>
          <w:rFonts w:ascii="Simplified Arabic" w:hAnsi="Simplified Arabic" w:cs="Simplified Arabic"/>
          <w:sz w:val="28"/>
          <w:szCs w:val="28"/>
          <w:rtl/>
        </w:rPr>
        <w:t xml:space="preserve"> آخ</w:t>
      </w:r>
      <w:r>
        <w:rPr>
          <w:rFonts w:ascii="Simplified Arabic" w:hAnsi="Simplified Arabic" w:cs="Simplified Arabic" w:hint="eastAsia"/>
          <w:sz w:val="28"/>
          <w:szCs w:val="28"/>
          <w:rtl/>
        </w:rPr>
        <w:t>ــرى</w:t>
      </w:r>
      <w:r>
        <w:rPr>
          <w:rFonts w:ascii="Simplified Arabic" w:hAnsi="Simplified Arabic" w:cs="Simplified Arabic"/>
          <w:sz w:val="28"/>
          <w:szCs w:val="28"/>
          <w:rtl/>
        </w:rPr>
        <w:t xml:space="preserve"> تبدو له</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مت</w:t>
      </w:r>
      <w:r>
        <w:rPr>
          <w:rFonts w:ascii="Simplified Arabic" w:hAnsi="Simplified Arabic" w:cs="Simplified Arabic" w:hint="eastAsia"/>
          <w:sz w:val="28"/>
          <w:szCs w:val="28"/>
          <w:rtl/>
        </w:rPr>
        <w:t>ـعـارضة</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ـعــنى</w:t>
      </w:r>
      <w:r>
        <w:rPr>
          <w:rFonts w:ascii="Simplified Arabic" w:hAnsi="Simplified Arabic" w:cs="Simplified Arabic"/>
          <w:sz w:val="28"/>
          <w:szCs w:val="28"/>
          <w:rtl/>
        </w:rPr>
        <w:t>, ف</w:t>
      </w:r>
      <w:r>
        <w:rPr>
          <w:rFonts w:ascii="Simplified Arabic" w:hAnsi="Simplified Arabic" w:cs="Simplified Arabic" w:hint="eastAsia"/>
          <w:sz w:val="28"/>
          <w:szCs w:val="28"/>
          <w:rtl/>
        </w:rPr>
        <w:t>ــقـام</w:t>
      </w:r>
      <w:r>
        <w:rPr>
          <w:rFonts w:ascii="Simplified Arabic" w:hAnsi="Simplified Arabic" w:cs="Simplified Arabic"/>
          <w:sz w:val="28"/>
          <w:szCs w:val="28"/>
          <w:rtl/>
        </w:rPr>
        <w:t xml:space="preserve"> اب</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ـتـيـبة</w:t>
      </w:r>
      <w:r>
        <w:rPr>
          <w:rFonts w:ascii="Simplified Arabic" w:hAnsi="Simplified Arabic" w:cs="Simplified Arabic"/>
          <w:sz w:val="28"/>
          <w:szCs w:val="28"/>
          <w:rtl/>
        </w:rPr>
        <w:t xml:space="preserve"> يدحض </w:t>
      </w:r>
      <w:r>
        <w:rPr>
          <w:rFonts w:ascii="Simplified Arabic" w:hAnsi="Simplified Arabic" w:cs="Simplified Arabic" w:hint="eastAsia"/>
          <w:sz w:val="28"/>
          <w:szCs w:val="28"/>
          <w:rtl/>
        </w:rPr>
        <w:t>اعتراضات</w:t>
      </w:r>
      <w:r>
        <w:rPr>
          <w:rFonts w:ascii="Simplified Arabic" w:hAnsi="Simplified Arabic" w:cs="Simplified Arabic"/>
          <w:sz w:val="28"/>
          <w:szCs w:val="28"/>
          <w:rtl/>
        </w:rPr>
        <w:t xml:space="preserve"> وإدع</w:t>
      </w:r>
      <w:r>
        <w:rPr>
          <w:rFonts w:ascii="Simplified Arabic" w:hAnsi="Simplified Arabic" w:cs="Simplified Arabic" w:hint="eastAsia"/>
          <w:sz w:val="28"/>
          <w:szCs w:val="28"/>
          <w:rtl/>
        </w:rPr>
        <w:t>ـاءات</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ـــؤلاء</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التـقـديم</w:t>
      </w:r>
      <w:r>
        <w:rPr>
          <w:rFonts w:ascii="Simplified Arabic" w:hAnsi="Simplified Arabic" w:cs="Simplified Arabic"/>
          <w:sz w:val="28"/>
          <w:szCs w:val="28"/>
          <w:rtl/>
        </w:rPr>
        <w:t xml:space="preserve"> الحل</w:t>
      </w:r>
      <w:r>
        <w:rPr>
          <w:rFonts w:ascii="Simplified Arabic" w:hAnsi="Simplified Arabic" w:cs="Simplified Arabic" w:hint="eastAsia"/>
          <w:sz w:val="28"/>
          <w:szCs w:val="28"/>
          <w:rtl/>
        </w:rPr>
        <w:t>ـول</w:t>
      </w:r>
      <w:r>
        <w:rPr>
          <w:rFonts w:ascii="Simplified Arabic" w:hAnsi="Simplified Arabic" w:cs="Simplified Arabic"/>
          <w:sz w:val="28"/>
          <w:szCs w:val="28"/>
          <w:rtl/>
        </w:rPr>
        <w:t xml:space="preserve"> لل</w:t>
      </w:r>
      <w:r>
        <w:rPr>
          <w:rFonts w:ascii="Simplified Arabic" w:hAnsi="Simplified Arabic" w:cs="Simplified Arabic" w:hint="eastAsia"/>
          <w:sz w:val="28"/>
          <w:szCs w:val="28"/>
          <w:rtl/>
        </w:rPr>
        <w:t>ـمــشكـلات</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ـتـي</w:t>
      </w:r>
      <w:r>
        <w:rPr>
          <w:rFonts w:ascii="Simplified Arabic" w:hAnsi="Simplified Arabic" w:cs="Simplified Arabic"/>
          <w:sz w:val="28"/>
          <w:szCs w:val="28"/>
          <w:rtl/>
        </w:rPr>
        <w:t xml:space="preserve"> أث</w:t>
      </w:r>
      <w:r>
        <w:rPr>
          <w:rFonts w:ascii="Simplified Arabic" w:hAnsi="Simplified Arabic" w:cs="Simplified Arabic" w:hint="eastAsia"/>
          <w:sz w:val="28"/>
          <w:szCs w:val="28"/>
          <w:rtl/>
        </w:rPr>
        <w:t>ــــاروها</w:t>
      </w:r>
      <w:r>
        <w:rPr>
          <w:rFonts w:ascii="Simplified Arabic" w:hAnsi="Simplified Arabic" w:cs="Simplified Arabic"/>
          <w:sz w:val="28"/>
          <w:szCs w:val="28"/>
          <w:rtl/>
        </w:rPr>
        <w:t xml:space="preserve"> وه</w:t>
      </w:r>
      <w:r>
        <w:rPr>
          <w:rFonts w:ascii="Simplified Arabic" w:hAnsi="Simplified Arabic" w:cs="Simplified Arabic" w:hint="eastAsia"/>
          <w:sz w:val="28"/>
          <w:szCs w:val="28"/>
          <w:rtl/>
        </w:rPr>
        <w:t>ـكـذا</w:t>
      </w:r>
      <w:r>
        <w:rPr>
          <w:rFonts w:ascii="Simplified Arabic" w:hAnsi="Simplified Arabic" w:cs="Simplified Arabic"/>
          <w:sz w:val="28"/>
          <w:szCs w:val="28"/>
          <w:rtl/>
        </w:rPr>
        <w:t xml:space="preserve"> كان</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طري</w:t>
      </w:r>
      <w:r>
        <w:rPr>
          <w:rFonts w:ascii="Simplified Arabic" w:hAnsi="Simplified Arabic" w:cs="Simplified Arabic" w:hint="eastAsia"/>
          <w:sz w:val="28"/>
          <w:szCs w:val="28"/>
          <w:rtl/>
        </w:rPr>
        <w:t>ـقـته</w:t>
      </w:r>
      <w:r>
        <w:rPr>
          <w:rFonts w:ascii="Simplified Arabic" w:hAnsi="Simplified Arabic" w:cs="Simplified Arabic"/>
          <w:sz w:val="28"/>
          <w:szCs w:val="28"/>
          <w:rtl/>
        </w:rPr>
        <w:t xml:space="preserve"> في مع</w:t>
      </w:r>
      <w:r>
        <w:rPr>
          <w:rFonts w:ascii="Simplified Arabic" w:hAnsi="Simplified Arabic" w:cs="Simplified Arabic" w:hint="eastAsia"/>
          <w:sz w:val="28"/>
          <w:szCs w:val="28"/>
          <w:rtl/>
        </w:rPr>
        <w:t>الجة</w:t>
      </w:r>
      <w:r>
        <w:rPr>
          <w:rFonts w:ascii="Simplified Arabic" w:hAnsi="Simplified Arabic" w:cs="Simplified Arabic"/>
          <w:sz w:val="28"/>
          <w:szCs w:val="28"/>
          <w:rtl/>
        </w:rPr>
        <w:t xml:space="preserve"> موضوع مشكل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xml:space="preserve"> ودفاعه, كما كان </w:t>
      </w:r>
      <w:r>
        <w:rPr>
          <w:rFonts w:ascii="Simplified Arabic" w:hAnsi="Simplified Arabic" w:cs="Simplified Arabic" w:hint="eastAsia"/>
          <w:sz w:val="28"/>
          <w:szCs w:val="28"/>
          <w:rtl/>
        </w:rPr>
        <w:t>عمله</w:t>
      </w:r>
      <w:r>
        <w:rPr>
          <w:rFonts w:ascii="Simplified Arabic" w:hAnsi="Simplified Arabic" w:cs="Simplified Arabic"/>
          <w:sz w:val="28"/>
          <w:szCs w:val="28"/>
          <w:rtl/>
        </w:rPr>
        <w:t xml:space="preserve"> محصوراً إلى حدّ ما في تفسير المشكلات اللغوية والنحوية</w:t>
      </w:r>
      <w:r>
        <w:rPr>
          <w:rStyle w:val="FootnoteReference"/>
          <w:rFonts w:ascii="Simplified Arabic" w:hAnsi="Simplified Arabic" w:cs="Simplified Arabic"/>
          <w:sz w:val="28"/>
          <w:szCs w:val="28"/>
          <w:rtl/>
        </w:rPr>
        <w:footnoteReference w:id="191"/>
      </w:r>
      <w:r>
        <w:rPr>
          <w:rFonts w:ascii="Simplified Arabic" w:hAnsi="Simplified Arabic" w:cs="Simplified Arabic"/>
          <w:sz w:val="28"/>
          <w:szCs w:val="28"/>
          <w:rtl/>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 محقق كتاب تفسير المشكل من غريب القرآن "وكان من جهود علماء المسلمين ومظاهر اهتمامهم بالكتاب العزيز, توجهّهم نحو </w:t>
      </w:r>
      <w:r>
        <w:rPr>
          <w:rFonts w:ascii="Simplified Arabic" w:hAnsi="Simplified Arabic" w:cs="Simplified Arabic" w:hint="eastAsia"/>
          <w:sz w:val="28"/>
          <w:szCs w:val="28"/>
          <w:rtl/>
        </w:rPr>
        <w:t>تفسير</w:t>
      </w:r>
      <w:r>
        <w:rPr>
          <w:rFonts w:ascii="Simplified Arabic" w:hAnsi="Simplified Arabic" w:cs="Simplified Arabic"/>
          <w:sz w:val="28"/>
          <w:szCs w:val="28"/>
          <w:rtl/>
        </w:rPr>
        <w:t xml:space="preserve"> ما غمض من مفردات القرآن, وتوضيحه والاستشهاد عليه, ومن أوائل ما عُرف في هذا السبيل المسائل المنسوبة إلى عبد الله بن عباس رضي الله عنهما, في تفسيره ما سئل عنه من ألفاظ </w:t>
      </w:r>
      <w:r>
        <w:rPr>
          <w:rFonts w:ascii="Simplified Arabic" w:hAnsi="Simplified Arabic" w:cs="Simplified Arabic" w:hint="eastAsia"/>
          <w:sz w:val="28"/>
          <w:szCs w:val="28"/>
          <w:rtl/>
        </w:rPr>
        <w:t>صعب</w:t>
      </w:r>
      <w:r>
        <w:rPr>
          <w:rFonts w:ascii="Simplified Arabic" w:hAnsi="Simplified Arabic" w:cs="Simplified Arabic"/>
          <w:sz w:val="28"/>
          <w:szCs w:val="28"/>
          <w:rtl/>
        </w:rPr>
        <w:t xml:space="preserve"> ادراك معناها, ثم</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توالت التآ</w:t>
      </w:r>
      <w:r>
        <w:rPr>
          <w:rFonts w:ascii="Simplified Arabic" w:hAnsi="Simplified Arabic" w:cs="Simplified Arabic" w:hint="eastAsia"/>
          <w:sz w:val="28"/>
          <w:szCs w:val="28"/>
          <w:rtl/>
        </w:rPr>
        <w:t>ليف</w:t>
      </w:r>
      <w:r>
        <w:rPr>
          <w:rFonts w:ascii="Simplified Arabic" w:hAnsi="Simplified Arabic" w:cs="Simplified Arabic"/>
          <w:sz w:val="28"/>
          <w:szCs w:val="28"/>
          <w:rtl/>
        </w:rPr>
        <w:t xml:space="preserve"> في هذا المجال في القرن الثاني للهجرة"</w:t>
      </w:r>
      <w:r>
        <w:rPr>
          <w:rStyle w:val="FootnoteReference"/>
          <w:rFonts w:ascii="Simplified Arabic" w:hAnsi="Simplified Arabic" w:cs="Simplified Arabic"/>
          <w:sz w:val="28"/>
          <w:szCs w:val="28"/>
          <w:rtl/>
        </w:rPr>
        <w:footnoteReference w:id="192"/>
      </w:r>
      <w:r>
        <w:rPr>
          <w:rFonts w:ascii="Simplified Arabic" w:hAnsi="Simplified Arabic" w:cs="Simplified Arabic"/>
          <w:sz w:val="28"/>
          <w:szCs w:val="28"/>
          <w:rtl/>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5- الزيادة في تحصيل العلوم الشرعية واللغوية</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لا شكّ أن البحث في مش</w:t>
      </w:r>
      <w:r>
        <w:rPr>
          <w:rFonts w:ascii="Simplified Arabic" w:hAnsi="Simplified Arabic" w:cs="Simplified Arabic" w:hint="eastAsia"/>
          <w:sz w:val="28"/>
          <w:szCs w:val="28"/>
          <w:rtl/>
        </w:rPr>
        <w:t>ـكل</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xml:space="preserve"> الكريم يوج</w:t>
      </w:r>
      <w:r>
        <w:rPr>
          <w:rFonts w:ascii="Simplified Arabic" w:hAnsi="Simplified Arabic" w:cs="Simplified Arabic" w:hint="eastAsia"/>
          <w:sz w:val="28"/>
          <w:szCs w:val="28"/>
          <w:rtl/>
        </w:rPr>
        <w:t>ــب</w:t>
      </w:r>
      <w:r>
        <w:rPr>
          <w:rFonts w:ascii="Simplified Arabic" w:hAnsi="Simplified Arabic" w:cs="Simplified Arabic"/>
          <w:sz w:val="28"/>
          <w:szCs w:val="28"/>
          <w:rtl/>
        </w:rPr>
        <w:t xml:space="preserve"> الزي</w:t>
      </w:r>
      <w:r>
        <w:rPr>
          <w:rFonts w:ascii="Simplified Arabic" w:hAnsi="Simplified Arabic" w:cs="Simplified Arabic" w:hint="eastAsia"/>
          <w:sz w:val="28"/>
          <w:szCs w:val="28"/>
          <w:rtl/>
        </w:rPr>
        <w:t>ــادة</w:t>
      </w:r>
      <w:r>
        <w:rPr>
          <w:rFonts w:ascii="Simplified Arabic" w:hAnsi="Simplified Arabic" w:cs="Simplified Arabic"/>
          <w:sz w:val="28"/>
          <w:szCs w:val="28"/>
          <w:rtl/>
        </w:rPr>
        <w:t xml:space="preserve"> في تحصيل الع</w:t>
      </w:r>
      <w:r>
        <w:rPr>
          <w:rFonts w:ascii="Simplified Arabic" w:hAnsi="Simplified Arabic" w:cs="Simplified Arabic" w:hint="eastAsia"/>
          <w:sz w:val="28"/>
          <w:szCs w:val="28"/>
          <w:rtl/>
        </w:rPr>
        <w:t>ـلـوم</w:t>
      </w:r>
      <w:r>
        <w:rPr>
          <w:rFonts w:ascii="Simplified Arabic" w:hAnsi="Simplified Arabic" w:cs="Simplified Arabic"/>
          <w:sz w:val="28"/>
          <w:szCs w:val="28"/>
          <w:rtl/>
        </w:rPr>
        <w:t xml:space="preserve"> الشرع</w:t>
      </w:r>
      <w:r>
        <w:rPr>
          <w:rFonts w:ascii="Simplified Arabic" w:hAnsi="Simplified Arabic" w:cs="Simplified Arabic" w:hint="eastAsia"/>
          <w:sz w:val="28"/>
          <w:szCs w:val="28"/>
          <w:rtl/>
        </w:rPr>
        <w:t>ـية</w:t>
      </w:r>
      <w:r>
        <w:rPr>
          <w:rFonts w:ascii="Simplified Arabic" w:hAnsi="Simplified Arabic" w:cs="Simplified Arabic"/>
          <w:sz w:val="28"/>
          <w:szCs w:val="28"/>
          <w:rtl/>
        </w:rPr>
        <w:t xml:space="preserve"> كع</w:t>
      </w:r>
      <w:r>
        <w:rPr>
          <w:rFonts w:ascii="Simplified Arabic" w:hAnsi="Simplified Arabic" w:cs="Simplified Arabic" w:hint="eastAsia"/>
          <w:sz w:val="28"/>
          <w:szCs w:val="28"/>
          <w:rtl/>
        </w:rPr>
        <w:t>ـلـوم</w:t>
      </w:r>
      <w:r>
        <w:rPr>
          <w:rFonts w:ascii="Simplified Arabic" w:hAnsi="Simplified Arabic" w:cs="Simplified Arabic"/>
          <w:sz w:val="28"/>
          <w:szCs w:val="28"/>
          <w:rtl/>
        </w:rPr>
        <w:t xml:space="preserve"> القرآن الكريم وع</w:t>
      </w:r>
      <w:r>
        <w:rPr>
          <w:rFonts w:ascii="Simplified Arabic" w:hAnsi="Simplified Arabic" w:cs="Simplified Arabic" w:hint="eastAsia"/>
          <w:sz w:val="28"/>
          <w:szCs w:val="28"/>
          <w:rtl/>
        </w:rPr>
        <w:t>ـلـوم</w:t>
      </w:r>
      <w:r>
        <w:rPr>
          <w:rFonts w:ascii="Simplified Arabic" w:hAnsi="Simplified Arabic" w:cs="Simplified Arabic"/>
          <w:sz w:val="28"/>
          <w:szCs w:val="28"/>
          <w:rtl/>
        </w:rPr>
        <w:t xml:space="preserve"> الحديث الش</w:t>
      </w:r>
      <w:r>
        <w:rPr>
          <w:rFonts w:ascii="Simplified Arabic" w:hAnsi="Simplified Arabic" w:cs="Simplified Arabic" w:hint="eastAsia"/>
          <w:sz w:val="28"/>
          <w:szCs w:val="28"/>
          <w:rtl/>
        </w:rPr>
        <w:t>ـريـف</w:t>
      </w:r>
      <w:r>
        <w:rPr>
          <w:rFonts w:ascii="Simplified Arabic" w:hAnsi="Simplified Arabic" w:cs="Simplified Arabic"/>
          <w:sz w:val="28"/>
          <w:szCs w:val="28"/>
          <w:rtl/>
        </w:rPr>
        <w:t xml:space="preserve"> وال</w:t>
      </w:r>
      <w:r>
        <w:rPr>
          <w:rFonts w:ascii="Simplified Arabic" w:hAnsi="Simplified Arabic" w:cs="Simplified Arabic" w:hint="eastAsia"/>
          <w:sz w:val="28"/>
          <w:szCs w:val="28"/>
          <w:rtl/>
        </w:rPr>
        <w:t>ـفـقـه</w:t>
      </w:r>
      <w:r>
        <w:rPr>
          <w:rFonts w:ascii="Simplified Arabic" w:hAnsi="Simplified Arabic" w:cs="Simplified Arabic"/>
          <w:sz w:val="28"/>
          <w:szCs w:val="28"/>
          <w:rtl/>
        </w:rPr>
        <w:t xml:space="preserve"> وأصوله وغ</w:t>
      </w:r>
      <w:r>
        <w:rPr>
          <w:rFonts w:ascii="Simplified Arabic" w:hAnsi="Simplified Arabic" w:cs="Simplified Arabic" w:hint="eastAsia"/>
          <w:sz w:val="28"/>
          <w:szCs w:val="28"/>
          <w:rtl/>
        </w:rPr>
        <w:t>ـيرها</w:t>
      </w:r>
      <w:r>
        <w:rPr>
          <w:rFonts w:ascii="Simplified Arabic" w:hAnsi="Simplified Arabic" w:cs="Simplified Arabic"/>
          <w:sz w:val="28"/>
          <w:szCs w:val="28"/>
          <w:rtl/>
        </w:rPr>
        <w:t>, وكذل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في تحصيل العلوم اللغوية كفقه اللغة والنحو والصرف و</w:t>
      </w:r>
      <w:r>
        <w:rPr>
          <w:rFonts w:ascii="Simplified Arabic" w:hAnsi="Simplified Arabic" w:cs="Simplified Arabic" w:hint="eastAsia"/>
          <w:sz w:val="28"/>
          <w:szCs w:val="28"/>
          <w:rtl/>
        </w:rPr>
        <w:t>البلاغة</w:t>
      </w:r>
      <w:r>
        <w:rPr>
          <w:rFonts w:ascii="Simplified Arabic" w:hAnsi="Simplified Arabic" w:cs="Simplified Arabic"/>
          <w:sz w:val="28"/>
          <w:szCs w:val="28"/>
          <w:rtl/>
        </w:rPr>
        <w:t xml:space="preserve"> والدلالة وغيرها, ومن ذلك قول مؤلف كتاب التفسير اللغوي بأن معرفة اللغة العربية شرط في فهم القرآن؛ لأنّ </w:t>
      </w:r>
      <w:r>
        <w:rPr>
          <w:rFonts w:ascii="Simplified Arabic" w:hAnsi="Simplified Arabic" w:cs="Simplified Arabic" w:hint="eastAsia"/>
          <w:sz w:val="28"/>
          <w:szCs w:val="28"/>
          <w:rtl/>
        </w:rPr>
        <w:t>مـن</w:t>
      </w:r>
      <w:r>
        <w:rPr>
          <w:rFonts w:ascii="Simplified Arabic" w:hAnsi="Simplified Arabic" w:cs="Simplified Arabic"/>
          <w:sz w:val="28"/>
          <w:szCs w:val="28"/>
          <w:rtl/>
        </w:rPr>
        <w:t xml:space="preserve"> أراد تفسي</w:t>
      </w:r>
      <w:r>
        <w:rPr>
          <w:rFonts w:ascii="Simplified Arabic" w:hAnsi="Simplified Arabic" w:cs="Simplified Arabic" w:hint="eastAsia"/>
          <w:sz w:val="28"/>
          <w:szCs w:val="28"/>
          <w:rtl/>
        </w:rPr>
        <w:t>ـره</w:t>
      </w:r>
      <w:r>
        <w:rPr>
          <w:rFonts w:ascii="Simplified Arabic" w:hAnsi="Simplified Arabic" w:cs="Simplified Arabic"/>
          <w:sz w:val="28"/>
          <w:szCs w:val="28"/>
          <w:rtl/>
        </w:rPr>
        <w:t xml:space="preserve"> وه</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لا يع</w:t>
      </w:r>
      <w:r>
        <w:rPr>
          <w:rFonts w:ascii="Simplified Arabic" w:hAnsi="Simplified Arabic" w:cs="Simplified Arabic" w:hint="eastAsia"/>
          <w:sz w:val="28"/>
          <w:szCs w:val="28"/>
          <w:rtl/>
        </w:rPr>
        <w:t>ـرف</w:t>
      </w:r>
      <w:r>
        <w:rPr>
          <w:rFonts w:ascii="Simplified Arabic" w:hAnsi="Simplified Arabic" w:cs="Simplified Arabic"/>
          <w:sz w:val="28"/>
          <w:szCs w:val="28"/>
          <w:rtl/>
        </w:rPr>
        <w:t xml:space="preserve"> الل</w:t>
      </w:r>
      <w:r>
        <w:rPr>
          <w:rFonts w:ascii="Simplified Arabic" w:hAnsi="Simplified Arabic" w:cs="Simplified Arabic" w:hint="eastAsia"/>
          <w:sz w:val="28"/>
          <w:szCs w:val="28"/>
          <w:rtl/>
        </w:rPr>
        <w:t>ـغة</w:t>
      </w:r>
      <w:r>
        <w:rPr>
          <w:rFonts w:ascii="Simplified Arabic" w:hAnsi="Simplified Arabic" w:cs="Simplified Arabic"/>
          <w:sz w:val="28"/>
          <w:szCs w:val="28"/>
          <w:rtl/>
        </w:rPr>
        <w:t xml:space="preserve"> التي ن</w:t>
      </w:r>
      <w:r>
        <w:rPr>
          <w:rFonts w:ascii="Simplified Arabic" w:hAnsi="Simplified Arabic" w:cs="Simplified Arabic" w:hint="eastAsia"/>
          <w:sz w:val="28"/>
          <w:szCs w:val="28"/>
          <w:rtl/>
        </w:rPr>
        <w:t>ـزل</w:t>
      </w:r>
      <w:r>
        <w:rPr>
          <w:rFonts w:ascii="Simplified Arabic" w:hAnsi="Simplified Arabic" w:cs="Simplified Arabic"/>
          <w:sz w:val="28"/>
          <w:szCs w:val="28"/>
          <w:rtl/>
        </w:rPr>
        <w:t xml:space="preserve"> بها القرآن, فإنّه لا شكّ سيق</w:t>
      </w:r>
      <w:r>
        <w:rPr>
          <w:rFonts w:ascii="Simplified Arabic" w:hAnsi="Simplified Arabic" w:cs="Simplified Arabic" w:hint="eastAsia"/>
          <w:sz w:val="28"/>
          <w:szCs w:val="28"/>
          <w:rtl/>
        </w:rPr>
        <w:t>ع</w:t>
      </w:r>
      <w:r>
        <w:rPr>
          <w:rFonts w:ascii="Simplified Arabic" w:hAnsi="Simplified Arabic" w:cs="Simplified Arabic"/>
          <w:sz w:val="28"/>
          <w:szCs w:val="28"/>
          <w:rtl/>
        </w:rPr>
        <w:t xml:space="preserve"> في الزلل, بل سيحرّف الكلم عن مواضعه, </w:t>
      </w:r>
      <w:r>
        <w:rPr>
          <w:rFonts w:ascii="Simplified Arabic" w:hAnsi="Simplified Arabic" w:cs="Simplified Arabic" w:hint="eastAsia"/>
          <w:sz w:val="28"/>
          <w:szCs w:val="28"/>
          <w:rtl/>
        </w:rPr>
        <w:t>كما</w:t>
      </w:r>
      <w:r>
        <w:rPr>
          <w:rFonts w:ascii="Simplified Arabic" w:hAnsi="Simplified Arabic" w:cs="Simplified Arabic"/>
          <w:sz w:val="28"/>
          <w:szCs w:val="28"/>
          <w:rtl/>
        </w:rPr>
        <w:t xml:space="preserve"> حصل مع بعض المبتدعة الذين حملوا القرآن على مصطلحات أو مدلولات غير عربية</w:t>
      </w:r>
      <w:r>
        <w:rPr>
          <w:rStyle w:val="FootnoteReference"/>
          <w:rFonts w:ascii="Simplified Arabic" w:hAnsi="Simplified Arabic" w:cs="Simplified Arabic"/>
          <w:sz w:val="28"/>
          <w:szCs w:val="28"/>
          <w:rtl/>
        </w:rPr>
        <w:footnoteReference w:id="193"/>
      </w:r>
      <w:r>
        <w:rPr>
          <w:rFonts w:ascii="Simplified Arabic" w:hAnsi="Simplified Arabic" w:cs="Simplified Arabic"/>
          <w:sz w:val="28"/>
          <w:szCs w:val="28"/>
          <w:rtl/>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قول مؤلف كت</w:t>
      </w:r>
      <w:r>
        <w:rPr>
          <w:rFonts w:ascii="Simplified Arabic" w:hAnsi="Simplified Arabic" w:cs="Simplified Arabic" w:hint="eastAsia"/>
          <w:sz w:val="28"/>
          <w:szCs w:val="28"/>
          <w:rtl/>
        </w:rPr>
        <w:t>ـاب</w:t>
      </w:r>
      <w:r>
        <w:rPr>
          <w:rFonts w:ascii="Simplified Arabic" w:hAnsi="Simplified Arabic" w:cs="Simplified Arabic"/>
          <w:sz w:val="28"/>
          <w:szCs w:val="28"/>
          <w:rtl/>
        </w:rPr>
        <w:t xml:space="preserve"> الواضح في ع</w:t>
      </w:r>
      <w:r>
        <w:rPr>
          <w:rFonts w:ascii="Simplified Arabic" w:hAnsi="Simplified Arabic" w:cs="Simplified Arabic" w:hint="eastAsia"/>
          <w:sz w:val="28"/>
          <w:szCs w:val="28"/>
          <w:rtl/>
        </w:rPr>
        <w:t>ـلـوم</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بأن عل</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النح</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لم يُقعّد ولم يُ</w:t>
      </w:r>
      <w:r>
        <w:rPr>
          <w:rFonts w:ascii="Simplified Arabic" w:hAnsi="Simplified Arabic" w:cs="Simplified Arabic" w:hint="eastAsia"/>
          <w:sz w:val="28"/>
          <w:szCs w:val="28"/>
          <w:rtl/>
        </w:rPr>
        <w:t>ـدوّن</w:t>
      </w:r>
      <w:r>
        <w:rPr>
          <w:rFonts w:ascii="Simplified Arabic" w:hAnsi="Simplified Arabic" w:cs="Simplified Arabic"/>
          <w:sz w:val="28"/>
          <w:szCs w:val="28"/>
          <w:rtl/>
        </w:rPr>
        <w:t xml:space="preserve"> إلاّ خدمة لضبط القرآن وحفظه من التحريف أو التبديل, بل إنّ علوماً عربية أخرى قامت في جلّها </w:t>
      </w:r>
      <w:r>
        <w:rPr>
          <w:rFonts w:ascii="Simplified Arabic" w:hAnsi="Simplified Arabic" w:cs="Simplified Arabic" w:hint="eastAsia"/>
          <w:sz w:val="28"/>
          <w:szCs w:val="28"/>
          <w:rtl/>
        </w:rPr>
        <w:t>خدمة</w:t>
      </w:r>
      <w:r>
        <w:rPr>
          <w:rFonts w:ascii="Simplified Arabic" w:hAnsi="Simplified Arabic" w:cs="Simplified Arabic"/>
          <w:sz w:val="28"/>
          <w:szCs w:val="28"/>
          <w:rtl/>
        </w:rPr>
        <w:t xml:space="preserve"> للقرآن أو نبعت من مضمونه</w:t>
      </w:r>
      <w:r>
        <w:rPr>
          <w:rStyle w:val="FootnoteReference"/>
          <w:rFonts w:ascii="Simplified Arabic" w:hAnsi="Simplified Arabic" w:cs="Simplified Arabic"/>
          <w:sz w:val="28"/>
          <w:szCs w:val="28"/>
          <w:rtl/>
        </w:rPr>
        <w:footnoteReference w:id="194"/>
      </w:r>
      <w:r>
        <w:rPr>
          <w:rFonts w:ascii="Simplified Arabic" w:hAnsi="Simplified Arabic" w:cs="Simplified Arabic"/>
          <w:sz w:val="28"/>
          <w:szCs w:val="28"/>
          <w:rtl/>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ومثل ذلك قول مؤلف كتاب على طريق التفسير البياني, بأنّ الذي يتصدّى للتفسير البياني</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يحتاج</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إلى</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يحتاج إليه المتصدي للتف</w:t>
      </w:r>
      <w:r>
        <w:rPr>
          <w:rFonts w:ascii="Simplified Arabic" w:hAnsi="Simplified Arabic" w:cs="Simplified Arabic" w:hint="eastAsia"/>
          <w:sz w:val="28"/>
          <w:szCs w:val="28"/>
          <w:rtl/>
        </w:rPr>
        <w:t>سير</w:t>
      </w:r>
      <w:r>
        <w:rPr>
          <w:rFonts w:ascii="Simplified Arabic" w:hAnsi="Simplified Arabic" w:cs="Simplified Arabic"/>
          <w:sz w:val="28"/>
          <w:szCs w:val="28"/>
          <w:rtl/>
        </w:rPr>
        <w:t xml:space="preserve"> العام إلاّ أن به حاجة أكثر إلى الأمور الآتية</w:t>
      </w:r>
      <w:r>
        <w:rPr>
          <w:rStyle w:val="FootnoteReference"/>
          <w:rFonts w:ascii="Simplified Arabic" w:hAnsi="Simplified Arabic" w:cs="Simplified Arabic"/>
          <w:sz w:val="28"/>
          <w:szCs w:val="28"/>
          <w:rtl/>
        </w:rPr>
        <w:footnoteReference w:id="195"/>
      </w:r>
      <w:r>
        <w:rPr>
          <w:rFonts w:ascii="Simplified Arabic" w:hAnsi="Simplified Arabic" w:cs="Simplified Arabic"/>
          <w:sz w:val="28"/>
          <w:szCs w:val="28"/>
          <w:rtl/>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التبحر</w:t>
      </w:r>
      <w:r>
        <w:rPr>
          <w:rFonts w:ascii="Simplified Arabic" w:hAnsi="Simplified Arabic" w:cs="Simplified Arabic"/>
          <w:sz w:val="28"/>
          <w:szCs w:val="28"/>
          <w:rtl/>
        </w:rPr>
        <w:t xml:space="preserve"> في علم اللغة</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التبحر في </w:t>
      </w:r>
      <w:r>
        <w:rPr>
          <w:rFonts w:ascii="Simplified Arabic" w:hAnsi="Simplified Arabic" w:cs="Simplified Arabic" w:hint="eastAsia"/>
          <w:sz w:val="28"/>
          <w:szCs w:val="28"/>
          <w:rtl/>
        </w:rPr>
        <w:t>علم</w:t>
      </w:r>
      <w:r>
        <w:rPr>
          <w:rFonts w:ascii="Simplified Arabic" w:hAnsi="Simplified Arabic" w:cs="Simplified Arabic"/>
          <w:sz w:val="28"/>
          <w:szCs w:val="28"/>
          <w:rtl/>
        </w:rPr>
        <w:t xml:space="preserve"> الصرف</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Pr>
          <w:rFonts w:ascii="Simplified Arabic" w:hAnsi="Simplified Arabic" w:cs="Simplified Arabic"/>
          <w:sz w:val="28"/>
          <w:szCs w:val="28"/>
          <w:rtl/>
        </w:rPr>
        <w:t>- التبحر في علم النحو</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د</w:t>
      </w:r>
      <w:r>
        <w:rPr>
          <w:rFonts w:ascii="Simplified Arabic" w:hAnsi="Simplified Arabic" w:cs="Simplified Arabic"/>
          <w:sz w:val="28"/>
          <w:szCs w:val="28"/>
          <w:rtl/>
        </w:rPr>
        <w:t xml:space="preserve">- التبحر في </w:t>
      </w:r>
      <w:r>
        <w:rPr>
          <w:rFonts w:ascii="Simplified Arabic" w:hAnsi="Simplified Arabic" w:cs="Simplified Arabic" w:hint="eastAsia"/>
          <w:sz w:val="28"/>
          <w:szCs w:val="28"/>
          <w:rtl/>
        </w:rPr>
        <w:t>علوم</w:t>
      </w:r>
      <w:r>
        <w:rPr>
          <w:rFonts w:ascii="Simplified Arabic" w:hAnsi="Simplified Arabic" w:cs="Simplified Arabic"/>
          <w:sz w:val="28"/>
          <w:szCs w:val="28"/>
          <w:rtl/>
        </w:rPr>
        <w:t xml:space="preserve"> البلاغة</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6- غرس روح </w:t>
      </w:r>
      <w:r>
        <w:rPr>
          <w:rFonts w:ascii="Simplified Arabic" w:hAnsi="Simplified Arabic" w:cs="Simplified Arabic" w:hint="eastAsia"/>
          <w:sz w:val="28"/>
          <w:szCs w:val="28"/>
          <w:rtl/>
        </w:rPr>
        <w:t>التواضع</w:t>
      </w:r>
      <w:r>
        <w:rPr>
          <w:rFonts w:ascii="Simplified Arabic" w:hAnsi="Simplified Arabic" w:cs="Simplified Arabic"/>
          <w:sz w:val="28"/>
          <w:szCs w:val="28"/>
          <w:rtl/>
        </w:rPr>
        <w:t xml:space="preserve"> في الناس</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ــن</w:t>
      </w:r>
      <w:r>
        <w:rPr>
          <w:rFonts w:ascii="Simplified Arabic" w:hAnsi="Simplified Arabic" w:cs="Simplified Arabic"/>
          <w:sz w:val="28"/>
          <w:szCs w:val="28"/>
          <w:rtl/>
        </w:rPr>
        <w:t xml:space="preserve"> بحث في مش</w:t>
      </w:r>
      <w:r>
        <w:rPr>
          <w:rFonts w:ascii="Simplified Arabic" w:hAnsi="Simplified Arabic" w:cs="Simplified Arabic" w:hint="eastAsia"/>
          <w:sz w:val="28"/>
          <w:szCs w:val="28"/>
          <w:rtl/>
        </w:rPr>
        <w:t>ـكل</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الكريم ي</w:t>
      </w:r>
      <w:r>
        <w:rPr>
          <w:rFonts w:ascii="Simplified Arabic" w:hAnsi="Simplified Arabic" w:cs="Simplified Arabic" w:hint="eastAsia"/>
          <w:sz w:val="28"/>
          <w:szCs w:val="28"/>
          <w:rtl/>
        </w:rPr>
        <w:t>ـرى</w:t>
      </w:r>
      <w:r>
        <w:rPr>
          <w:rFonts w:ascii="Simplified Arabic" w:hAnsi="Simplified Arabic" w:cs="Simplified Arabic"/>
          <w:sz w:val="28"/>
          <w:szCs w:val="28"/>
          <w:rtl/>
        </w:rPr>
        <w:t xml:space="preserve"> أنّ غ</w:t>
      </w:r>
      <w:r>
        <w:rPr>
          <w:rFonts w:ascii="Simplified Arabic" w:hAnsi="Simplified Arabic" w:cs="Simplified Arabic" w:hint="eastAsia"/>
          <w:sz w:val="28"/>
          <w:szCs w:val="28"/>
          <w:rtl/>
        </w:rPr>
        <w:t>ـيره</w:t>
      </w:r>
      <w:r>
        <w:rPr>
          <w:rFonts w:ascii="Simplified Arabic" w:hAnsi="Simplified Arabic" w:cs="Simplified Arabic"/>
          <w:sz w:val="28"/>
          <w:szCs w:val="28"/>
          <w:rtl/>
        </w:rPr>
        <w:t xml:space="preserve"> يع</w:t>
      </w:r>
      <w:r>
        <w:rPr>
          <w:rFonts w:ascii="Simplified Arabic" w:hAnsi="Simplified Arabic" w:cs="Simplified Arabic" w:hint="eastAsia"/>
          <w:sz w:val="28"/>
          <w:szCs w:val="28"/>
          <w:rtl/>
        </w:rPr>
        <w:t>ـلم</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لا يع</w:t>
      </w:r>
      <w:r>
        <w:rPr>
          <w:rFonts w:ascii="Simplified Arabic" w:hAnsi="Simplified Arabic" w:cs="Simplified Arabic" w:hint="eastAsia"/>
          <w:sz w:val="28"/>
          <w:szCs w:val="28"/>
          <w:rtl/>
        </w:rPr>
        <w:t>ـلمه</w:t>
      </w:r>
      <w:r>
        <w:rPr>
          <w:rFonts w:ascii="Simplified Arabic" w:hAnsi="Simplified Arabic" w:cs="Simplified Arabic"/>
          <w:sz w:val="28"/>
          <w:szCs w:val="28"/>
          <w:rtl/>
        </w:rPr>
        <w:t>, وذ</w:t>
      </w:r>
      <w:r>
        <w:rPr>
          <w:rFonts w:ascii="Simplified Arabic" w:hAnsi="Simplified Arabic" w:cs="Simplified Arabic" w:hint="eastAsia"/>
          <w:sz w:val="28"/>
          <w:szCs w:val="28"/>
          <w:rtl/>
        </w:rPr>
        <w:t>ـلك</w:t>
      </w:r>
      <w:r>
        <w:rPr>
          <w:rFonts w:ascii="Simplified Arabic" w:hAnsi="Simplified Arabic" w:cs="Simplified Arabic"/>
          <w:sz w:val="28"/>
          <w:szCs w:val="28"/>
          <w:rtl/>
        </w:rPr>
        <w:t xml:space="preserve"> يظ</w:t>
      </w:r>
      <w:r>
        <w:rPr>
          <w:rFonts w:ascii="Simplified Arabic" w:hAnsi="Simplified Arabic" w:cs="Simplified Arabic" w:hint="eastAsia"/>
          <w:sz w:val="28"/>
          <w:szCs w:val="28"/>
          <w:rtl/>
        </w:rPr>
        <w:t>ـهر</w:t>
      </w:r>
      <w:r>
        <w:rPr>
          <w:rFonts w:ascii="Simplified Arabic" w:hAnsi="Simplified Arabic" w:cs="Simplified Arabic"/>
          <w:sz w:val="28"/>
          <w:szCs w:val="28"/>
          <w:rtl/>
        </w:rPr>
        <w:t xml:space="preserve"> عج</w:t>
      </w:r>
      <w:r>
        <w:rPr>
          <w:rFonts w:ascii="Simplified Arabic" w:hAnsi="Simplified Arabic" w:cs="Simplified Arabic" w:hint="eastAsia"/>
          <w:sz w:val="28"/>
          <w:szCs w:val="28"/>
          <w:rtl/>
        </w:rPr>
        <w:t>ـزه</w:t>
      </w:r>
      <w:r>
        <w:rPr>
          <w:rFonts w:ascii="Simplified Arabic" w:hAnsi="Simplified Arabic" w:cs="Simplified Arabic"/>
          <w:sz w:val="28"/>
          <w:szCs w:val="28"/>
          <w:rtl/>
        </w:rPr>
        <w:t xml:space="preserve"> أم</w:t>
      </w:r>
      <w:r>
        <w:rPr>
          <w:rFonts w:ascii="Simplified Arabic" w:hAnsi="Simplified Arabic" w:cs="Simplified Arabic" w:hint="eastAsia"/>
          <w:sz w:val="28"/>
          <w:szCs w:val="28"/>
          <w:rtl/>
        </w:rPr>
        <w:t>ـام</w:t>
      </w:r>
      <w:r>
        <w:rPr>
          <w:rFonts w:ascii="Simplified Arabic" w:hAnsi="Simplified Arabic" w:cs="Simplified Arabic"/>
          <w:sz w:val="28"/>
          <w:szCs w:val="28"/>
          <w:rtl/>
        </w:rPr>
        <w:t xml:space="preserve"> بعض الأشياء ويبيّن التواضع لآراء الآخرين لأنّ </w:t>
      </w:r>
      <w:r>
        <w:rPr>
          <w:rFonts w:ascii="Simplified Arabic" w:hAnsi="Simplified Arabic" w:cs="Simplified Arabic" w:hint="eastAsia"/>
          <w:sz w:val="28"/>
          <w:szCs w:val="28"/>
          <w:rtl/>
        </w:rPr>
        <w:t>الإشكال</w:t>
      </w:r>
      <w:r>
        <w:rPr>
          <w:rFonts w:ascii="Simplified Arabic" w:hAnsi="Simplified Arabic" w:cs="Simplified Arabic"/>
          <w:sz w:val="28"/>
          <w:szCs w:val="28"/>
          <w:rtl/>
        </w:rPr>
        <w:t xml:space="preserve"> لا يكون في أصل الآيات وإنّما يتعلق بفهم </w:t>
      </w:r>
      <w:r>
        <w:rPr>
          <w:rFonts w:ascii="Simplified Arabic" w:hAnsi="Simplified Arabic" w:cs="Simplified Arabic" w:hint="eastAsia"/>
          <w:sz w:val="28"/>
          <w:szCs w:val="28"/>
          <w:rtl/>
        </w:rPr>
        <w:t>القارئ</w:t>
      </w:r>
      <w:r>
        <w:rPr>
          <w:rFonts w:ascii="Simplified Arabic" w:hAnsi="Simplified Arabic" w:cs="Simplified Arabic"/>
          <w:sz w:val="28"/>
          <w:szCs w:val="28"/>
          <w:rtl/>
        </w:rPr>
        <w:t xml:space="preserve"> أو المفسر لتلك الآيات, إذ تكون الآيات مشكلة على شخص ولا تكون مشكلة لأخر, </w:t>
      </w:r>
      <w:r>
        <w:rPr>
          <w:rFonts w:ascii="Simplified Arabic" w:hAnsi="Simplified Arabic" w:cs="Simplified Arabic" w:hint="eastAsia"/>
          <w:sz w:val="28"/>
          <w:szCs w:val="28"/>
          <w:rtl/>
        </w:rPr>
        <w:t>ومـن</w:t>
      </w:r>
      <w:r>
        <w:rPr>
          <w:rFonts w:ascii="Simplified Arabic" w:hAnsi="Simplified Arabic" w:cs="Simplified Arabic"/>
          <w:sz w:val="28"/>
          <w:szCs w:val="28"/>
          <w:rtl/>
        </w:rPr>
        <w:t xml:space="preserve"> ذل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ورد في الب</w:t>
      </w:r>
      <w:r>
        <w:rPr>
          <w:rFonts w:ascii="Simplified Arabic" w:hAnsi="Simplified Arabic" w:cs="Simplified Arabic" w:hint="eastAsia"/>
          <w:sz w:val="28"/>
          <w:szCs w:val="28"/>
          <w:rtl/>
        </w:rPr>
        <w:t>ـحـث</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ـوسـوم</w:t>
      </w:r>
      <w:r>
        <w:rPr>
          <w:rFonts w:ascii="Simplified Arabic" w:hAnsi="Simplified Arabic" w:cs="Simplified Arabic"/>
          <w:sz w:val="28"/>
          <w:szCs w:val="28"/>
          <w:rtl/>
        </w:rPr>
        <w:t xml:space="preserve"> "مشكل القرآن في تفسير ابن عاشور" بأنّ ال</w:t>
      </w:r>
      <w:r>
        <w:rPr>
          <w:rFonts w:ascii="Simplified Arabic" w:hAnsi="Simplified Arabic" w:cs="Simplified Arabic" w:hint="eastAsia"/>
          <w:sz w:val="28"/>
          <w:szCs w:val="28"/>
          <w:rtl/>
        </w:rPr>
        <w:t>ـناس</w:t>
      </w:r>
      <w:r>
        <w:rPr>
          <w:rFonts w:ascii="Simplified Arabic" w:hAnsi="Simplified Arabic" w:cs="Simplified Arabic"/>
          <w:sz w:val="28"/>
          <w:szCs w:val="28"/>
          <w:rtl/>
        </w:rPr>
        <w:t xml:space="preserve"> تخ</w:t>
      </w:r>
      <w:r>
        <w:rPr>
          <w:rFonts w:ascii="Simplified Arabic" w:hAnsi="Simplified Arabic" w:cs="Simplified Arabic" w:hint="eastAsia"/>
          <w:sz w:val="28"/>
          <w:szCs w:val="28"/>
          <w:rtl/>
        </w:rPr>
        <w:t>ـتـلـف</w:t>
      </w:r>
      <w:r>
        <w:rPr>
          <w:rFonts w:ascii="Simplified Arabic" w:hAnsi="Simplified Arabic" w:cs="Simplified Arabic"/>
          <w:sz w:val="28"/>
          <w:szCs w:val="28"/>
          <w:rtl/>
        </w:rPr>
        <w:t xml:space="preserve"> مداركهم وأفه</w:t>
      </w:r>
      <w:r>
        <w:rPr>
          <w:rFonts w:ascii="Simplified Arabic" w:hAnsi="Simplified Arabic" w:cs="Simplified Arabic" w:hint="eastAsia"/>
          <w:sz w:val="28"/>
          <w:szCs w:val="28"/>
          <w:rtl/>
        </w:rPr>
        <w:t>ـامـهم</w:t>
      </w:r>
      <w:r>
        <w:rPr>
          <w:rFonts w:ascii="Simplified Arabic" w:hAnsi="Simplified Arabic" w:cs="Simplified Arabic"/>
          <w:sz w:val="28"/>
          <w:szCs w:val="28"/>
          <w:rtl/>
        </w:rPr>
        <w:t xml:space="preserve"> وآراؤهم, ولا سي</w:t>
      </w:r>
      <w:r>
        <w:rPr>
          <w:rFonts w:ascii="Simplified Arabic" w:hAnsi="Simplified Arabic" w:cs="Simplified Arabic" w:hint="eastAsia"/>
          <w:sz w:val="28"/>
          <w:szCs w:val="28"/>
          <w:rtl/>
        </w:rPr>
        <w:t>ـّما</w:t>
      </w:r>
      <w:r>
        <w:rPr>
          <w:rFonts w:ascii="Simplified Arabic" w:hAnsi="Simplified Arabic" w:cs="Simplified Arabic"/>
          <w:sz w:val="28"/>
          <w:szCs w:val="28"/>
          <w:rtl/>
        </w:rPr>
        <w:t xml:space="preserve"> فيما يتعلق بالأم</w:t>
      </w:r>
      <w:r>
        <w:rPr>
          <w:rFonts w:ascii="Simplified Arabic" w:hAnsi="Simplified Arabic" w:cs="Simplified Arabic" w:hint="eastAsia"/>
          <w:sz w:val="28"/>
          <w:szCs w:val="28"/>
          <w:rtl/>
        </w:rPr>
        <w:t>ـور</w:t>
      </w:r>
      <w:r>
        <w:rPr>
          <w:rFonts w:ascii="Simplified Arabic" w:hAnsi="Simplified Arabic" w:cs="Simplified Arabic"/>
          <w:sz w:val="28"/>
          <w:szCs w:val="28"/>
          <w:rtl/>
        </w:rPr>
        <w:t xml:space="preserve"> الدينية والغيبية لقصور </w:t>
      </w:r>
      <w:r>
        <w:rPr>
          <w:rFonts w:ascii="Simplified Arabic" w:hAnsi="Simplified Arabic" w:cs="Simplified Arabic" w:hint="eastAsia"/>
          <w:sz w:val="28"/>
          <w:szCs w:val="28"/>
          <w:rtl/>
        </w:rPr>
        <w:t>علم</w:t>
      </w:r>
      <w:r>
        <w:rPr>
          <w:rFonts w:ascii="Simplified Arabic" w:hAnsi="Simplified Arabic" w:cs="Simplified Arabic"/>
          <w:sz w:val="28"/>
          <w:szCs w:val="28"/>
          <w:rtl/>
        </w:rPr>
        <w:t xml:space="preserve"> النّاس في جانب علم الله تعالى وحكمته, ولهذا كان في القرآن آيات كثيرة يستشكلها كثير من النّاس</w:t>
      </w:r>
      <w:r>
        <w:rPr>
          <w:rStyle w:val="FootnoteReference"/>
          <w:rFonts w:ascii="Simplified Arabic" w:hAnsi="Simplified Arabic" w:cs="Simplified Arabic"/>
          <w:sz w:val="28"/>
          <w:szCs w:val="28"/>
          <w:rtl/>
        </w:rPr>
        <w:footnoteReference w:id="196"/>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من صفات باحث العلم كما في ق</w:t>
      </w:r>
      <w:r>
        <w:rPr>
          <w:rFonts w:ascii="Simplified Arabic" w:hAnsi="Simplified Arabic" w:cs="Simplified Arabic" w:hint="eastAsia"/>
          <w:sz w:val="28"/>
          <w:szCs w:val="28"/>
          <w:rtl/>
        </w:rPr>
        <w:t>وله</w:t>
      </w:r>
      <w:r>
        <w:rPr>
          <w:rFonts w:ascii="Simplified Arabic" w:hAnsi="Simplified Arabic" w:cs="Simplified Arabic"/>
          <w:sz w:val="28"/>
          <w:szCs w:val="28"/>
          <w:rtl/>
        </w:rPr>
        <w:t xml:space="preserve"> تعالى (</w:t>
      </w:r>
      <w:r w:rsidRPr="005A6410">
        <w:rPr>
          <w:rFonts w:ascii="Simplified Arabic" w:hAnsi="Simplified Arabic" w:cs="Simplified Arabic" w:hint="eastAsia"/>
          <w:sz w:val="28"/>
          <w:szCs w:val="28"/>
          <w:rtl/>
        </w:rPr>
        <w:t>وَلَا</w:t>
      </w:r>
      <w:r w:rsidRPr="005A6410">
        <w:rPr>
          <w:rFonts w:ascii="Simplified Arabic" w:hAnsi="Simplified Arabic" w:cs="Simplified Arabic"/>
          <w:sz w:val="28"/>
          <w:szCs w:val="28"/>
          <w:rtl/>
        </w:rPr>
        <w:t xml:space="preserve"> </w:t>
      </w:r>
      <w:r w:rsidRPr="005A6410">
        <w:rPr>
          <w:rFonts w:ascii="Simplified Arabic" w:hAnsi="Simplified Arabic" w:cs="Simplified Arabic" w:hint="eastAsia"/>
          <w:sz w:val="28"/>
          <w:szCs w:val="28"/>
          <w:rtl/>
        </w:rPr>
        <w:t>تُصَعِّرْ</w:t>
      </w:r>
      <w:r w:rsidRPr="005A6410">
        <w:rPr>
          <w:rFonts w:ascii="Simplified Arabic" w:hAnsi="Simplified Arabic" w:cs="Simplified Arabic"/>
          <w:sz w:val="28"/>
          <w:szCs w:val="28"/>
          <w:rtl/>
        </w:rPr>
        <w:t xml:space="preserve"> خَدَّكَ لِلنَّاسِ وَلَا تَمْشِ فِي الْأَرْضِ مَرَحًا إِنَّ اللَّهَ لَا يُحِبُّ كُلَّ مُخْتَالٍ فَخُورٍ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97"/>
      </w:r>
      <w:r>
        <w:rPr>
          <w:rFonts w:ascii="Simplified Arabic" w:hAnsi="Simplified Arabic" w:cs="Simplified Arabic"/>
          <w:sz w:val="28"/>
          <w:szCs w:val="28"/>
          <w:rtl/>
        </w:rPr>
        <w:t>, والشاهد في الآية هو ال</w:t>
      </w:r>
      <w:r>
        <w:rPr>
          <w:rFonts w:ascii="Simplified Arabic" w:hAnsi="Simplified Arabic" w:cs="Simplified Arabic" w:hint="eastAsia"/>
          <w:sz w:val="28"/>
          <w:szCs w:val="28"/>
          <w:rtl/>
        </w:rPr>
        <w:t>مشكل</w:t>
      </w:r>
      <w:r>
        <w:rPr>
          <w:rFonts w:ascii="Simplified Arabic" w:hAnsi="Simplified Arabic" w:cs="Simplified Arabic"/>
          <w:sz w:val="28"/>
          <w:szCs w:val="28"/>
          <w:rtl/>
        </w:rPr>
        <w:t xml:space="preserve"> يفتح المجال لقبول آراء الناس في المسائل المشكلة ومن ذلك قول صاحب تفسير فتح البيان في مقاصد القرآن</w:t>
      </w:r>
    </w:p>
    <w:p w:rsidR="005D6BE0" w:rsidRDefault="005D6BE0" w:rsidP="00AF07BD">
      <w:pPr>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w:t>
      </w:r>
      <w:r w:rsidRPr="006E58CA">
        <w:rPr>
          <w:rFonts w:ascii="Simplified Arabic" w:hAnsi="Simplified Arabic" w:cs="Simplified Arabic" w:hint="eastAsia"/>
          <w:b/>
          <w:bCs/>
          <w:sz w:val="28"/>
          <w:szCs w:val="28"/>
          <w:rtl/>
        </w:rPr>
        <w:t>ب</w:t>
      </w:r>
      <w:r>
        <w:rPr>
          <w:rFonts w:ascii="Simplified Arabic" w:hAnsi="Simplified Arabic" w:cs="Simplified Arabic" w:hint="eastAsia"/>
          <w:b/>
          <w:bCs/>
          <w:sz w:val="28"/>
          <w:szCs w:val="28"/>
          <w:rtl/>
        </w:rPr>
        <w:t>حث</w:t>
      </w:r>
      <w:r>
        <w:rPr>
          <w:rFonts w:ascii="Simplified Arabic" w:hAnsi="Simplified Arabic" w:cs="Simplified Arabic"/>
          <w:b/>
          <w:bCs/>
          <w:sz w:val="28"/>
          <w:szCs w:val="28"/>
          <w:rtl/>
        </w:rPr>
        <w:t xml:space="preserve"> السابع</w:t>
      </w:r>
      <w:r w:rsidRPr="006E58CA">
        <w:rPr>
          <w:rFonts w:ascii="Simplified Arabic" w:hAnsi="Simplified Arabic" w:cs="Simplified Arabic"/>
          <w:b/>
          <w:bCs/>
          <w:sz w:val="28"/>
          <w:szCs w:val="28"/>
          <w:rtl/>
        </w:rPr>
        <w:t xml:space="preserve">: حكم البحث في مشكل القرآن </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1D6265">
        <w:rPr>
          <w:rFonts w:ascii="Simplified Arabic" w:hAnsi="Simplified Arabic" w:cs="Simplified Arabic"/>
          <w:sz w:val="28"/>
          <w:szCs w:val="28"/>
          <w:rtl/>
        </w:rPr>
        <w:t xml:space="preserve"> لا </w:t>
      </w:r>
      <w:r>
        <w:rPr>
          <w:rFonts w:ascii="Simplified Arabic" w:hAnsi="Simplified Arabic" w:cs="Simplified Arabic" w:hint="eastAsia"/>
          <w:sz w:val="28"/>
          <w:szCs w:val="28"/>
          <w:rtl/>
        </w:rPr>
        <w:t>شكّ</w:t>
      </w:r>
      <w:r>
        <w:rPr>
          <w:rFonts w:ascii="Simplified Arabic" w:hAnsi="Simplified Arabic" w:cs="Simplified Arabic"/>
          <w:sz w:val="28"/>
          <w:szCs w:val="28"/>
          <w:rtl/>
        </w:rPr>
        <w:t xml:space="preserve"> أنّ البحث في مشكل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واج</w:t>
      </w:r>
      <w:r>
        <w:rPr>
          <w:rFonts w:ascii="Simplified Arabic" w:hAnsi="Simplified Arabic" w:cs="Simplified Arabic" w:hint="eastAsia"/>
          <w:sz w:val="28"/>
          <w:szCs w:val="28"/>
          <w:rtl/>
        </w:rPr>
        <w:t>ـب</w:t>
      </w:r>
      <w:r>
        <w:rPr>
          <w:rFonts w:ascii="Simplified Arabic" w:hAnsi="Simplified Arabic" w:cs="Simplified Arabic"/>
          <w:sz w:val="28"/>
          <w:szCs w:val="28"/>
          <w:rtl/>
        </w:rPr>
        <w:t xml:space="preserve"> لم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الفائ</w:t>
      </w:r>
      <w:r>
        <w:rPr>
          <w:rFonts w:ascii="Simplified Arabic" w:hAnsi="Simplified Arabic" w:cs="Simplified Arabic" w:hint="eastAsia"/>
          <w:sz w:val="28"/>
          <w:szCs w:val="28"/>
          <w:rtl/>
        </w:rPr>
        <w:t>ـدة</w:t>
      </w:r>
      <w:r>
        <w:rPr>
          <w:rFonts w:ascii="Simplified Arabic" w:hAnsi="Simplified Arabic" w:cs="Simplified Arabic"/>
          <w:sz w:val="28"/>
          <w:szCs w:val="28"/>
          <w:rtl/>
        </w:rPr>
        <w:t xml:space="preserve"> العام</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للباحث</w:t>
      </w:r>
      <w:r>
        <w:rPr>
          <w:rFonts w:ascii="Simplified Arabic" w:hAnsi="Simplified Arabic" w:cs="Simplified Arabic" w:hint="eastAsia"/>
          <w:sz w:val="28"/>
          <w:szCs w:val="28"/>
          <w:rtl/>
        </w:rPr>
        <w:t>ـين</w:t>
      </w:r>
      <w:r>
        <w:rPr>
          <w:rFonts w:ascii="Simplified Arabic" w:hAnsi="Simplified Arabic" w:cs="Simplified Arabic"/>
          <w:sz w:val="28"/>
          <w:szCs w:val="28"/>
          <w:rtl/>
        </w:rPr>
        <w:t xml:space="preserve"> والدارسين وع</w:t>
      </w:r>
      <w:r>
        <w:rPr>
          <w:rFonts w:ascii="Simplified Arabic" w:hAnsi="Simplified Arabic" w:cs="Simplified Arabic" w:hint="eastAsia"/>
          <w:sz w:val="28"/>
          <w:szCs w:val="28"/>
          <w:rtl/>
        </w:rPr>
        <w:t>ـامـة</w:t>
      </w:r>
      <w:r>
        <w:rPr>
          <w:rFonts w:ascii="Simplified Arabic" w:hAnsi="Simplified Arabic" w:cs="Simplified Arabic"/>
          <w:sz w:val="28"/>
          <w:szCs w:val="28"/>
          <w:rtl/>
        </w:rPr>
        <w:t xml:space="preserve"> المسلمين, ل</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تعالى (</w:t>
      </w:r>
      <w:r w:rsidRPr="00120112">
        <w:rPr>
          <w:rFonts w:ascii="Simplified Arabic" w:hAnsi="Simplified Arabic" w:cs="Simplified Arabic" w:hint="eastAsia"/>
          <w:sz w:val="28"/>
          <w:szCs w:val="28"/>
          <w:rtl/>
        </w:rPr>
        <w:t>وَمَا</w:t>
      </w:r>
      <w:r w:rsidRPr="00120112">
        <w:rPr>
          <w:rFonts w:ascii="Simplified Arabic" w:hAnsi="Simplified Arabic" w:cs="Simplified Arabic"/>
          <w:sz w:val="28"/>
          <w:szCs w:val="28"/>
          <w:rtl/>
        </w:rPr>
        <w:t xml:space="preserve"> أَرْسَل</w:t>
      </w:r>
      <w:r w:rsidRPr="00120112">
        <w:rPr>
          <w:rFonts w:ascii="Simplified Arabic" w:hAnsi="Simplified Arabic" w:cs="Simplified Arabic" w:hint="eastAsia"/>
          <w:sz w:val="28"/>
          <w:szCs w:val="28"/>
          <w:rtl/>
        </w:rPr>
        <w:t>ْنَا</w:t>
      </w:r>
      <w:r w:rsidRPr="00120112">
        <w:rPr>
          <w:rFonts w:ascii="Simplified Arabic" w:hAnsi="Simplified Arabic" w:cs="Simplified Arabic"/>
          <w:sz w:val="28"/>
          <w:szCs w:val="28"/>
          <w:rtl/>
        </w:rPr>
        <w:t xml:space="preserve"> مِنْ قَبْلِكَ إِلَّا رِجَالًا نُوحِي إِلَيْهِمْ فَاسْأَلُوا أَهْلَ الذِّكْرِ إِنْ كُنْتُمْ لَا </w:t>
      </w:r>
      <w:r>
        <w:rPr>
          <w:rFonts w:ascii="Simplified Arabic" w:hAnsi="Simplified Arabic" w:cs="Simplified Arabic" w:hint="eastAsia"/>
          <w:sz w:val="28"/>
          <w:szCs w:val="28"/>
          <w:rtl/>
        </w:rPr>
        <w:t>تَعْلَمُونَ</w:t>
      </w:r>
      <w:r>
        <w:rPr>
          <w:rFonts w:ascii="Simplified Arabic" w:hAnsi="Simplified Arabic" w:cs="Simplified Arabic"/>
          <w:sz w:val="28"/>
          <w:szCs w:val="28"/>
          <w:rtl/>
        </w:rPr>
        <w:t xml:space="preserve"> *</w:t>
      </w:r>
      <w:r w:rsidRPr="00120112">
        <w:rPr>
          <w:rFonts w:ascii="Simplified Arabic" w:hAnsi="Simplified Arabic" w:cs="Simplified Arabic"/>
          <w:sz w:val="28"/>
          <w:szCs w:val="28"/>
          <w:rtl/>
        </w:rPr>
        <w:t xml:space="preserve"> بِالْبَيِّنَاتِ وَالزُّبُرِ وَأَنْزَلْنَا إِلَيْكَ الذِّكْرَ لِتُبَيِّنَ لِلنَّاسِ مَا نُزِّلَ إِلَيْهِمْ وَلَعَلَّهُمْ يَتَفَكَّرُونَ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98"/>
      </w:r>
      <w:r w:rsidRPr="00120112">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الشاهد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الآيتين الكريمتين ه</w:t>
      </w:r>
      <w:r>
        <w:rPr>
          <w:rFonts w:ascii="Simplified Arabic" w:hAnsi="Simplified Arabic" w:cs="Simplified Arabic" w:hint="eastAsia"/>
          <w:sz w:val="28"/>
          <w:szCs w:val="28"/>
          <w:rtl/>
        </w:rPr>
        <w:t>ــو</w:t>
      </w:r>
      <w:r>
        <w:rPr>
          <w:rFonts w:ascii="Simplified Arabic" w:hAnsi="Simplified Arabic" w:cs="Simplified Arabic"/>
          <w:sz w:val="28"/>
          <w:szCs w:val="28"/>
          <w:rtl/>
        </w:rPr>
        <w:t xml:space="preserve"> أنّ س</w:t>
      </w:r>
      <w:r>
        <w:rPr>
          <w:rFonts w:ascii="Simplified Arabic" w:hAnsi="Simplified Arabic" w:cs="Simplified Arabic" w:hint="eastAsia"/>
          <w:sz w:val="28"/>
          <w:szCs w:val="28"/>
          <w:rtl/>
        </w:rPr>
        <w:t>ـؤال</w:t>
      </w:r>
      <w:r>
        <w:rPr>
          <w:rFonts w:ascii="Simplified Arabic" w:hAnsi="Simplified Arabic" w:cs="Simplified Arabic"/>
          <w:sz w:val="28"/>
          <w:szCs w:val="28"/>
          <w:rtl/>
        </w:rPr>
        <w:t xml:space="preserve"> الناس عما أش</w:t>
      </w:r>
      <w:r>
        <w:rPr>
          <w:rFonts w:ascii="Simplified Arabic" w:hAnsi="Simplified Arabic" w:cs="Simplified Arabic" w:hint="eastAsia"/>
          <w:sz w:val="28"/>
          <w:szCs w:val="28"/>
          <w:rtl/>
        </w:rPr>
        <w:t>ــكل</w:t>
      </w:r>
      <w:r>
        <w:rPr>
          <w:rFonts w:ascii="Simplified Arabic" w:hAnsi="Simplified Arabic" w:cs="Simplified Arabic"/>
          <w:sz w:val="28"/>
          <w:szCs w:val="28"/>
          <w:rtl/>
        </w:rPr>
        <w:t xml:space="preserve"> عليهم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ـذكر</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حكـيم</w:t>
      </w:r>
      <w:r>
        <w:rPr>
          <w:rFonts w:ascii="Simplified Arabic" w:hAnsi="Simplified Arabic" w:cs="Simplified Arabic"/>
          <w:sz w:val="28"/>
          <w:szCs w:val="28"/>
          <w:rtl/>
        </w:rPr>
        <w:t xml:space="preserve"> واج</w:t>
      </w:r>
      <w:r>
        <w:rPr>
          <w:rFonts w:ascii="Simplified Arabic" w:hAnsi="Simplified Arabic" w:cs="Simplified Arabic" w:hint="eastAsia"/>
          <w:sz w:val="28"/>
          <w:szCs w:val="28"/>
          <w:rtl/>
        </w:rPr>
        <w:t>ـب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وإجـابة</w:t>
      </w:r>
      <w:r>
        <w:rPr>
          <w:rFonts w:ascii="Simplified Arabic" w:hAnsi="Simplified Arabic" w:cs="Simplified Arabic"/>
          <w:sz w:val="28"/>
          <w:szCs w:val="28"/>
          <w:rtl/>
        </w:rPr>
        <w:t xml:space="preserve"> الناس عن الآيات المشكلة واجبة, ومن ذلك ما ورد في تفسير المحرر الوجير بأنّ قوله "لتبيِّن" يحت</w:t>
      </w:r>
      <w:r>
        <w:rPr>
          <w:rFonts w:ascii="Simplified Arabic" w:hAnsi="Simplified Arabic" w:cs="Simplified Arabic" w:hint="eastAsia"/>
          <w:sz w:val="28"/>
          <w:szCs w:val="28"/>
          <w:rtl/>
        </w:rPr>
        <w:t>ـمـل</w:t>
      </w:r>
      <w:r>
        <w:rPr>
          <w:rFonts w:ascii="Simplified Arabic" w:hAnsi="Simplified Arabic" w:cs="Simplified Arabic"/>
          <w:sz w:val="28"/>
          <w:szCs w:val="28"/>
          <w:rtl/>
        </w:rPr>
        <w:t xml:space="preserve"> أن يريد: </w:t>
      </w:r>
      <w:r>
        <w:rPr>
          <w:rFonts w:ascii="Simplified Arabic" w:hAnsi="Simplified Arabic" w:cs="Simplified Arabic" w:hint="eastAsia"/>
          <w:sz w:val="28"/>
          <w:szCs w:val="28"/>
          <w:rtl/>
        </w:rPr>
        <w:t>لتبيِّن</w:t>
      </w:r>
      <w:r>
        <w:rPr>
          <w:rFonts w:ascii="Simplified Arabic" w:hAnsi="Simplified Arabic" w:cs="Simplified Arabic"/>
          <w:sz w:val="28"/>
          <w:szCs w:val="28"/>
          <w:rtl/>
        </w:rPr>
        <w:t xml:space="preserve"> بسردك نص الق</w:t>
      </w:r>
      <w:r>
        <w:rPr>
          <w:rFonts w:ascii="Simplified Arabic" w:hAnsi="Simplified Arabic" w:cs="Simplified Arabic" w:hint="eastAsia"/>
          <w:sz w:val="28"/>
          <w:szCs w:val="28"/>
          <w:rtl/>
        </w:rPr>
        <w:t>ــرآن</w:t>
      </w:r>
      <w:r>
        <w:rPr>
          <w:rFonts w:ascii="Simplified Arabic" w:hAnsi="Simplified Arabic" w:cs="Simplified Arabic"/>
          <w:sz w:val="28"/>
          <w:szCs w:val="28"/>
          <w:rtl/>
        </w:rPr>
        <w:t xml:space="preserve"> ما ن</w:t>
      </w:r>
      <w:r>
        <w:rPr>
          <w:rFonts w:ascii="Simplified Arabic" w:hAnsi="Simplified Arabic" w:cs="Simplified Arabic" w:hint="eastAsia"/>
          <w:sz w:val="28"/>
          <w:szCs w:val="28"/>
          <w:rtl/>
        </w:rPr>
        <w:t>ـزل</w:t>
      </w:r>
      <w:r>
        <w:rPr>
          <w:rFonts w:ascii="Simplified Arabic" w:hAnsi="Simplified Arabic" w:cs="Simplified Arabic"/>
          <w:sz w:val="28"/>
          <w:szCs w:val="28"/>
          <w:rtl/>
        </w:rPr>
        <w:t>, ويحتمل أن يريد: لتبيِّن بتفسي</w:t>
      </w:r>
      <w:r>
        <w:rPr>
          <w:rFonts w:ascii="Simplified Arabic" w:hAnsi="Simplified Arabic" w:cs="Simplified Arabic" w:hint="eastAsia"/>
          <w:sz w:val="28"/>
          <w:szCs w:val="28"/>
          <w:rtl/>
        </w:rPr>
        <w:t>ـرك</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المجـمـل</w:t>
      </w:r>
      <w:r>
        <w:rPr>
          <w:rFonts w:ascii="Simplified Arabic" w:hAnsi="Simplified Arabic" w:cs="Simplified Arabic"/>
          <w:sz w:val="28"/>
          <w:szCs w:val="28"/>
          <w:rtl/>
        </w:rPr>
        <w:t xml:space="preserve"> وبشرحك ما أشكل مما نُزّل, فيدخل في هذا ما تبيِّنه السنّة من أمر الشريعة</w:t>
      </w:r>
      <w:r>
        <w:rPr>
          <w:rStyle w:val="FootnoteReference"/>
          <w:rFonts w:ascii="Simplified Arabic" w:hAnsi="Simplified Arabic" w:cs="Simplified Arabic"/>
          <w:sz w:val="28"/>
          <w:szCs w:val="28"/>
          <w:rtl/>
        </w:rPr>
        <w:footnoteReference w:id="199"/>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ق</w:t>
      </w:r>
      <w:r>
        <w:rPr>
          <w:rFonts w:ascii="Simplified Arabic" w:hAnsi="Simplified Arabic" w:cs="Simplified Arabic" w:hint="eastAsia"/>
          <w:sz w:val="28"/>
          <w:szCs w:val="28"/>
          <w:rtl/>
        </w:rPr>
        <w:t>ـول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مـؤلــف</w:t>
      </w:r>
      <w:r>
        <w:rPr>
          <w:rFonts w:ascii="Simplified Arabic" w:hAnsi="Simplified Arabic" w:cs="Simplified Arabic"/>
          <w:sz w:val="28"/>
          <w:szCs w:val="28"/>
          <w:rtl/>
        </w:rPr>
        <w:t xml:space="preserve"> كتاب المغني في أصول الف</w:t>
      </w:r>
      <w:r>
        <w:rPr>
          <w:rFonts w:ascii="Simplified Arabic" w:hAnsi="Simplified Arabic" w:cs="Simplified Arabic" w:hint="eastAsia"/>
          <w:sz w:val="28"/>
          <w:szCs w:val="28"/>
          <w:rtl/>
        </w:rPr>
        <w:t>ـقـه</w:t>
      </w:r>
      <w:r>
        <w:rPr>
          <w:rFonts w:ascii="Simplified Arabic" w:hAnsi="Simplified Arabic" w:cs="Simplified Arabic"/>
          <w:sz w:val="28"/>
          <w:szCs w:val="28"/>
          <w:rtl/>
        </w:rPr>
        <w:t xml:space="preserve"> بوج</w:t>
      </w:r>
      <w:r>
        <w:rPr>
          <w:rFonts w:ascii="Simplified Arabic" w:hAnsi="Simplified Arabic" w:cs="Simplified Arabic" w:hint="eastAsia"/>
          <w:sz w:val="28"/>
          <w:szCs w:val="28"/>
          <w:rtl/>
        </w:rPr>
        <w:t>ـوب</w:t>
      </w:r>
      <w:r>
        <w:rPr>
          <w:rFonts w:ascii="Simplified Arabic" w:hAnsi="Simplified Arabic" w:cs="Simplified Arabic"/>
          <w:sz w:val="28"/>
          <w:szCs w:val="28"/>
          <w:rtl/>
        </w:rPr>
        <w:t xml:space="preserve"> الب</w:t>
      </w:r>
      <w:r>
        <w:rPr>
          <w:rFonts w:ascii="Simplified Arabic" w:hAnsi="Simplified Arabic" w:cs="Simplified Arabic" w:hint="eastAsia"/>
          <w:sz w:val="28"/>
          <w:szCs w:val="28"/>
          <w:rtl/>
        </w:rPr>
        <w:t>ـحث</w:t>
      </w:r>
      <w:r>
        <w:rPr>
          <w:rFonts w:ascii="Simplified Arabic" w:hAnsi="Simplified Arabic" w:cs="Simplified Arabic"/>
          <w:sz w:val="28"/>
          <w:szCs w:val="28"/>
          <w:rtl/>
        </w:rPr>
        <w:t xml:space="preserve"> والن</w:t>
      </w:r>
      <w:r>
        <w:rPr>
          <w:rFonts w:ascii="Simplified Arabic" w:hAnsi="Simplified Arabic" w:cs="Simplified Arabic" w:hint="eastAsia"/>
          <w:sz w:val="28"/>
          <w:szCs w:val="28"/>
          <w:rtl/>
        </w:rPr>
        <w:t>ـظر</w:t>
      </w:r>
      <w:r>
        <w:rPr>
          <w:rFonts w:ascii="Simplified Arabic" w:hAnsi="Simplified Arabic" w:cs="Simplified Arabic"/>
          <w:sz w:val="28"/>
          <w:szCs w:val="28"/>
          <w:rtl/>
        </w:rPr>
        <w:t xml:space="preserve"> – وقي</w:t>
      </w:r>
      <w:r>
        <w:rPr>
          <w:rFonts w:ascii="Simplified Arabic" w:hAnsi="Simplified Arabic" w:cs="Simplified Arabic" w:hint="eastAsia"/>
          <w:sz w:val="28"/>
          <w:szCs w:val="28"/>
          <w:rtl/>
        </w:rPr>
        <w:t>ــل</w:t>
      </w:r>
      <w:r>
        <w:rPr>
          <w:rFonts w:ascii="Simplified Arabic" w:hAnsi="Simplified Arabic" w:cs="Simplified Arabic"/>
          <w:sz w:val="28"/>
          <w:szCs w:val="28"/>
          <w:rtl/>
        </w:rPr>
        <w:t>: الطلب والتأمل – في الق</w:t>
      </w:r>
      <w:r>
        <w:rPr>
          <w:rFonts w:ascii="Simplified Arabic" w:hAnsi="Simplified Arabic" w:cs="Simplified Arabic" w:hint="eastAsia"/>
          <w:sz w:val="28"/>
          <w:szCs w:val="28"/>
          <w:rtl/>
        </w:rPr>
        <w:t>ـرائن</w:t>
      </w:r>
      <w:r>
        <w:rPr>
          <w:rFonts w:ascii="Simplified Arabic" w:hAnsi="Simplified Arabic" w:cs="Simplified Arabic"/>
          <w:sz w:val="28"/>
          <w:szCs w:val="28"/>
          <w:rtl/>
        </w:rPr>
        <w:t xml:space="preserve"> والدلائل الدالة على المعنى الم</w:t>
      </w:r>
      <w:r>
        <w:rPr>
          <w:rFonts w:ascii="Simplified Arabic" w:hAnsi="Simplified Arabic" w:cs="Simplified Arabic" w:hint="eastAsia"/>
          <w:sz w:val="28"/>
          <w:szCs w:val="28"/>
          <w:rtl/>
        </w:rPr>
        <w:t>ـراد</w:t>
      </w:r>
      <w:r>
        <w:rPr>
          <w:rFonts w:ascii="Simplified Arabic" w:hAnsi="Simplified Arabic" w:cs="Simplified Arabic"/>
          <w:sz w:val="28"/>
          <w:szCs w:val="28"/>
          <w:rtl/>
        </w:rPr>
        <w:t xml:space="preserve"> من الل</w:t>
      </w:r>
      <w:r>
        <w:rPr>
          <w:rFonts w:ascii="Simplified Arabic" w:hAnsi="Simplified Arabic" w:cs="Simplified Arabic" w:hint="eastAsia"/>
          <w:sz w:val="28"/>
          <w:szCs w:val="28"/>
          <w:rtl/>
        </w:rPr>
        <w:t>ـفظ</w:t>
      </w:r>
      <w:r>
        <w:rPr>
          <w:rFonts w:ascii="Simplified Arabic" w:hAnsi="Simplified Arabic" w:cs="Simplified Arabic"/>
          <w:sz w:val="28"/>
          <w:szCs w:val="28"/>
          <w:rtl/>
        </w:rPr>
        <w:t xml:space="preserve"> والمش</w:t>
      </w:r>
      <w:r>
        <w:rPr>
          <w:rFonts w:ascii="Simplified Arabic" w:hAnsi="Simplified Arabic" w:cs="Simplified Arabic" w:hint="eastAsia"/>
          <w:sz w:val="28"/>
          <w:szCs w:val="28"/>
          <w:rtl/>
        </w:rPr>
        <w:t>ــكل</w:t>
      </w:r>
      <w:r>
        <w:rPr>
          <w:rFonts w:ascii="Simplified Arabic" w:hAnsi="Simplified Arabic" w:cs="Simplified Arabic"/>
          <w:sz w:val="28"/>
          <w:szCs w:val="28"/>
          <w:rtl/>
        </w:rPr>
        <w:t xml:space="preserve"> والع</w:t>
      </w:r>
      <w:r>
        <w:rPr>
          <w:rFonts w:ascii="Simplified Arabic" w:hAnsi="Simplified Arabic" w:cs="Simplified Arabic" w:hint="eastAsia"/>
          <w:sz w:val="28"/>
          <w:szCs w:val="28"/>
          <w:rtl/>
        </w:rPr>
        <w:t>ـمل</w:t>
      </w:r>
      <w:r>
        <w:rPr>
          <w:rFonts w:ascii="Simplified Arabic" w:hAnsi="Simplified Arabic" w:cs="Simplified Arabic"/>
          <w:sz w:val="28"/>
          <w:szCs w:val="28"/>
          <w:rtl/>
        </w:rPr>
        <w:t xml:space="preserve"> بم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ــؤدي</w:t>
      </w:r>
      <w:r>
        <w:rPr>
          <w:rFonts w:ascii="Simplified Arabic" w:hAnsi="Simplified Arabic" w:cs="Simplified Arabic"/>
          <w:sz w:val="28"/>
          <w:szCs w:val="28"/>
          <w:rtl/>
        </w:rPr>
        <w:t xml:space="preserve"> إلي</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البحث والنظر</w:t>
      </w:r>
      <w:r>
        <w:rPr>
          <w:rStyle w:val="FootnoteReference"/>
          <w:rFonts w:ascii="Simplified Arabic" w:hAnsi="Simplified Arabic" w:cs="Simplified Arabic"/>
          <w:sz w:val="28"/>
          <w:szCs w:val="28"/>
          <w:rtl/>
        </w:rPr>
        <w:footnoteReference w:id="200"/>
      </w:r>
      <w:r>
        <w:rPr>
          <w:rFonts w:ascii="Simplified Arabic" w:hAnsi="Simplified Arabic" w:cs="Simplified Arabic"/>
          <w:sz w:val="28"/>
          <w:szCs w:val="28"/>
          <w:rtl/>
        </w:rPr>
        <w:t>.</w:t>
      </w:r>
    </w:p>
    <w:p w:rsidR="005D6BE0" w:rsidRPr="00F03E96" w:rsidRDefault="005D6BE0" w:rsidP="004C7B83">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ذلـك قــول مـؤل</w:t>
      </w:r>
      <w:r>
        <w:rPr>
          <w:rFonts w:ascii="Simplified Arabic" w:hAnsi="Simplified Arabic" w:cs="Simplified Arabic" w:hint="eastAsia"/>
          <w:sz w:val="28"/>
          <w:szCs w:val="28"/>
          <w:rtl/>
        </w:rPr>
        <w:t>ــف</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ــتــاب</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ـشـف</w:t>
      </w:r>
      <w:r>
        <w:rPr>
          <w:rFonts w:ascii="Simplified Arabic" w:hAnsi="Simplified Arabic" w:cs="Simplified Arabic"/>
          <w:sz w:val="28"/>
          <w:szCs w:val="28"/>
          <w:rtl/>
        </w:rPr>
        <w:t xml:space="preserve"> الأس</w:t>
      </w:r>
      <w:r>
        <w:rPr>
          <w:rFonts w:ascii="Simplified Arabic" w:hAnsi="Simplified Arabic" w:cs="Simplified Arabic" w:hint="eastAsia"/>
          <w:sz w:val="28"/>
          <w:szCs w:val="28"/>
          <w:rtl/>
        </w:rPr>
        <w:t>ـرار</w:t>
      </w:r>
      <w:r>
        <w:rPr>
          <w:rFonts w:ascii="Simplified Arabic" w:hAnsi="Simplified Arabic" w:cs="Simplified Arabic"/>
          <w:sz w:val="28"/>
          <w:szCs w:val="28"/>
          <w:rtl/>
        </w:rPr>
        <w:t xml:space="preserve"> عـن أصـول فخـر الإسـلام البزدوي بأنّ م</w:t>
      </w:r>
      <w:r>
        <w:rPr>
          <w:rFonts w:ascii="Simplified Arabic" w:hAnsi="Simplified Arabic" w:cs="Simplified Arabic" w:hint="eastAsia"/>
          <w:sz w:val="28"/>
          <w:szCs w:val="28"/>
          <w:rtl/>
        </w:rPr>
        <w:t>ـعـنـى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ـطلـب</w:t>
      </w:r>
      <w:r>
        <w:rPr>
          <w:rFonts w:ascii="Simplified Arabic" w:hAnsi="Simplified Arabic" w:cs="Simplified Arabic"/>
          <w:sz w:val="28"/>
          <w:szCs w:val="28"/>
          <w:rtl/>
        </w:rPr>
        <w:t xml:space="preserve"> وال</w:t>
      </w:r>
      <w:r>
        <w:rPr>
          <w:rFonts w:ascii="Simplified Arabic" w:hAnsi="Simplified Arabic" w:cs="Simplified Arabic" w:hint="eastAsia"/>
          <w:sz w:val="28"/>
          <w:szCs w:val="28"/>
          <w:rtl/>
        </w:rPr>
        <w:t>ـتـأـمـل</w:t>
      </w:r>
      <w:r>
        <w:rPr>
          <w:rFonts w:ascii="Simplified Arabic" w:hAnsi="Simplified Arabic" w:cs="Simplified Arabic"/>
          <w:sz w:val="28"/>
          <w:szCs w:val="28"/>
          <w:rtl/>
        </w:rPr>
        <w:t xml:space="preserve"> أن ي</w:t>
      </w:r>
      <w:r>
        <w:rPr>
          <w:rFonts w:ascii="Simplified Arabic" w:hAnsi="Simplified Arabic" w:cs="Simplified Arabic" w:hint="eastAsia"/>
          <w:sz w:val="28"/>
          <w:szCs w:val="28"/>
          <w:rtl/>
        </w:rPr>
        <w:t>ـنــظـر</w:t>
      </w:r>
      <w:r>
        <w:rPr>
          <w:rFonts w:ascii="Simplified Arabic" w:hAnsi="Simplified Arabic" w:cs="Simplified Arabic"/>
          <w:sz w:val="28"/>
          <w:szCs w:val="28"/>
          <w:rtl/>
        </w:rPr>
        <w:t xml:space="preserve"> أولاً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مفهومات اللفظ جميعاً فيضبطها ثمّ يتأمل في استخراج المراد منها كم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إذا ن</w:t>
      </w:r>
      <w:r>
        <w:rPr>
          <w:rFonts w:ascii="Simplified Arabic" w:hAnsi="Simplified Arabic" w:cs="Simplified Arabic" w:hint="eastAsia"/>
          <w:sz w:val="28"/>
          <w:szCs w:val="28"/>
          <w:rtl/>
        </w:rPr>
        <w:t>ـظـر</w:t>
      </w:r>
      <w:r>
        <w:rPr>
          <w:rFonts w:ascii="Simplified Arabic" w:hAnsi="Simplified Arabic" w:cs="Simplified Arabic"/>
          <w:sz w:val="28"/>
          <w:szCs w:val="28"/>
          <w:rtl/>
        </w:rPr>
        <w:t xml:space="preserve"> في كل</w:t>
      </w:r>
      <w:r>
        <w:rPr>
          <w:rFonts w:ascii="Simplified Arabic" w:hAnsi="Simplified Arabic" w:cs="Simplified Arabic" w:hint="eastAsia"/>
          <w:sz w:val="28"/>
          <w:szCs w:val="28"/>
          <w:rtl/>
        </w:rPr>
        <w:t>ـمـة</w:t>
      </w:r>
      <w:r>
        <w:rPr>
          <w:rFonts w:ascii="Simplified Arabic" w:hAnsi="Simplified Arabic" w:cs="Simplified Arabic"/>
          <w:sz w:val="28"/>
          <w:szCs w:val="28"/>
          <w:rtl/>
        </w:rPr>
        <w:t xml:space="preserve"> أنّى فوجدها مشتركة بين المعنيين لا ثالث لهما, فهذا هو الطلب ثمّ تأمل فيهما فوج</w:t>
      </w:r>
      <w:r>
        <w:rPr>
          <w:rFonts w:ascii="Simplified Arabic" w:hAnsi="Simplified Arabic" w:cs="Simplified Arabic" w:hint="eastAsia"/>
          <w:sz w:val="28"/>
          <w:szCs w:val="28"/>
          <w:rtl/>
        </w:rPr>
        <w:t>دها</w:t>
      </w:r>
      <w:r>
        <w:rPr>
          <w:rFonts w:ascii="Simplified Arabic" w:hAnsi="Simplified Arabic" w:cs="Simplified Arabic"/>
          <w:sz w:val="28"/>
          <w:szCs w:val="28"/>
          <w:rtl/>
        </w:rPr>
        <w:t xml:space="preserve"> بمعنى كيف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هذا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الموقع</w:t>
      </w:r>
      <w:r>
        <w:rPr>
          <w:rFonts w:ascii="Simplified Arabic" w:hAnsi="Simplified Arabic" w:cs="Simplified Arabic"/>
          <w:sz w:val="28"/>
          <w:szCs w:val="28"/>
          <w:rtl/>
        </w:rPr>
        <w:t xml:space="preserve"> دون أين فحصل المقصود, كما إذا نظر في قوله تعالى </w:t>
      </w:r>
      <w:r w:rsidRPr="003054AB">
        <w:rPr>
          <w:rFonts w:ascii="Simplified Arabic" w:hAnsi="Simplified Arabic" w:cs="Simplified Arabic"/>
          <w:sz w:val="28"/>
          <w:szCs w:val="28"/>
          <w:rtl/>
        </w:rPr>
        <w:t>(لَيْلَةُ الْقَدْرِ خَيْرٌ مِنْ أَلْفِ شَهْرٍ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01"/>
      </w:r>
      <w:r>
        <w:rPr>
          <w:rFonts w:ascii="Simplified Arabic" w:hAnsi="Simplified Arabic" w:cs="Simplified Arabic"/>
          <w:sz w:val="28"/>
          <w:szCs w:val="28"/>
          <w:rtl/>
        </w:rPr>
        <w:t>, فوج</w:t>
      </w:r>
      <w:r>
        <w:rPr>
          <w:rFonts w:ascii="Simplified Arabic" w:hAnsi="Simplified Arabic" w:cs="Simplified Arabic" w:hint="eastAsia"/>
          <w:sz w:val="28"/>
          <w:szCs w:val="28"/>
          <w:rtl/>
        </w:rPr>
        <w:t>ـده</w:t>
      </w:r>
      <w:r>
        <w:rPr>
          <w:rFonts w:ascii="Simplified Arabic" w:hAnsi="Simplified Arabic" w:cs="Simplified Arabic"/>
          <w:sz w:val="28"/>
          <w:szCs w:val="28"/>
          <w:rtl/>
        </w:rPr>
        <w:t xml:space="preserve"> دالاً على مفهومين أحده</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أن يك</w:t>
      </w:r>
      <w:r>
        <w:rPr>
          <w:rFonts w:ascii="Simplified Arabic" w:hAnsi="Simplified Arabic" w:cs="Simplified Arabic" w:hint="eastAsia"/>
          <w:sz w:val="28"/>
          <w:szCs w:val="28"/>
          <w:rtl/>
        </w:rPr>
        <w:t>ـون</w:t>
      </w:r>
      <w:r>
        <w:rPr>
          <w:rFonts w:ascii="Simplified Arabic" w:hAnsi="Simplified Arabic" w:cs="Simplified Arabic"/>
          <w:sz w:val="28"/>
          <w:szCs w:val="28"/>
          <w:rtl/>
        </w:rPr>
        <w:t xml:space="preserve"> خيراً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ألف شهر متوالية, والثاني أن يكون </w:t>
      </w:r>
      <w:r>
        <w:rPr>
          <w:rFonts w:ascii="Simplified Arabic" w:hAnsi="Simplified Arabic" w:cs="Simplified Arabic" w:hint="eastAsia"/>
          <w:sz w:val="28"/>
          <w:szCs w:val="28"/>
          <w:rtl/>
        </w:rPr>
        <w:t>خيراً</w:t>
      </w:r>
      <w:r>
        <w:rPr>
          <w:rFonts w:ascii="Simplified Arabic" w:hAnsi="Simplified Arabic" w:cs="Simplified Arabic"/>
          <w:sz w:val="28"/>
          <w:szCs w:val="28"/>
          <w:rtl/>
        </w:rPr>
        <w:t xml:space="preserve"> من ألف شهر غير متوالية ولا ثالث لهما, ثمّ تأمل فيهما فو</w:t>
      </w:r>
      <w:r>
        <w:rPr>
          <w:rFonts w:ascii="Simplified Arabic" w:hAnsi="Simplified Arabic" w:cs="Simplified Arabic" w:hint="eastAsia"/>
          <w:sz w:val="28"/>
          <w:szCs w:val="28"/>
          <w:rtl/>
        </w:rPr>
        <w:t>جده</w:t>
      </w:r>
      <w:r>
        <w:rPr>
          <w:rFonts w:ascii="Simplified Arabic" w:hAnsi="Simplified Arabic" w:cs="Simplified Arabic"/>
          <w:sz w:val="28"/>
          <w:szCs w:val="28"/>
          <w:rtl/>
        </w:rPr>
        <w:t xml:space="preserve"> بالمعنى الثاني لفساد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المعنى الأول فظهر المراد وقِسْ عليه البا</w:t>
      </w:r>
      <w:r>
        <w:rPr>
          <w:rFonts w:ascii="Simplified Arabic" w:hAnsi="Simplified Arabic" w:cs="Simplified Arabic" w:hint="eastAsia"/>
          <w:sz w:val="28"/>
          <w:szCs w:val="28"/>
          <w:rtl/>
        </w:rPr>
        <w:t>قي</w:t>
      </w:r>
      <w:r>
        <w:rPr>
          <w:rStyle w:val="FootnoteReference"/>
          <w:rFonts w:ascii="Simplified Arabic" w:hAnsi="Simplified Arabic" w:cs="Simplified Arabic"/>
          <w:sz w:val="28"/>
          <w:szCs w:val="28"/>
          <w:rtl/>
        </w:rPr>
        <w:footnoteReference w:id="202"/>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البحث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مشكل القرآن, كما أشار إلى ذلك مؤلف مع</w:t>
      </w:r>
      <w:r>
        <w:rPr>
          <w:rFonts w:ascii="Simplified Arabic" w:hAnsi="Simplified Arabic" w:cs="Simplified Arabic" w:hint="eastAsia"/>
          <w:sz w:val="28"/>
          <w:szCs w:val="28"/>
          <w:rtl/>
        </w:rPr>
        <w:t>ـجـم</w:t>
      </w:r>
      <w:r>
        <w:rPr>
          <w:rFonts w:ascii="Simplified Arabic" w:hAnsi="Simplified Arabic" w:cs="Simplified Arabic"/>
          <w:sz w:val="28"/>
          <w:szCs w:val="28"/>
          <w:rtl/>
        </w:rPr>
        <w:t xml:space="preserve"> الب</w:t>
      </w:r>
      <w:r>
        <w:rPr>
          <w:rFonts w:ascii="Simplified Arabic" w:hAnsi="Simplified Arabic" w:cs="Simplified Arabic" w:hint="eastAsia"/>
          <w:sz w:val="28"/>
          <w:szCs w:val="28"/>
          <w:rtl/>
        </w:rPr>
        <w:t>ـلاغـة</w:t>
      </w:r>
      <w:r>
        <w:rPr>
          <w:rFonts w:ascii="Simplified Arabic" w:hAnsi="Simplified Arabic" w:cs="Simplified Arabic"/>
          <w:sz w:val="28"/>
          <w:szCs w:val="28"/>
          <w:rtl/>
        </w:rPr>
        <w:t xml:space="preserve"> العرب</w:t>
      </w:r>
      <w:r>
        <w:rPr>
          <w:rFonts w:ascii="Simplified Arabic" w:hAnsi="Simplified Arabic" w:cs="Simplified Arabic" w:hint="eastAsia"/>
          <w:sz w:val="28"/>
          <w:szCs w:val="28"/>
          <w:rtl/>
        </w:rPr>
        <w:t>ـية</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ـأنّ</w:t>
      </w:r>
      <w:r>
        <w:rPr>
          <w:rFonts w:ascii="Simplified Arabic" w:hAnsi="Simplified Arabic" w:cs="Simplified Arabic"/>
          <w:sz w:val="28"/>
          <w:szCs w:val="28"/>
          <w:rtl/>
        </w:rPr>
        <w:t xml:space="preserve"> معر</w:t>
      </w:r>
      <w:r>
        <w:rPr>
          <w:rFonts w:ascii="Simplified Arabic" w:hAnsi="Simplified Arabic" w:cs="Simplified Arabic" w:hint="eastAsia"/>
          <w:sz w:val="28"/>
          <w:szCs w:val="28"/>
          <w:rtl/>
        </w:rPr>
        <w:t>فة</w:t>
      </w:r>
      <w:r>
        <w:rPr>
          <w:rFonts w:ascii="Simplified Arabic" w:hAnsi="Simplified Arabic" w:cs="Simplified Arabic"/>
          <w:sz w:val="28"/>
          <w:szCs w:val="28"/>
          <w:rtl/>
        </w:rPr>
        <w:t xml:space="preserve"> غرابة الألفاظ </w:t>
      </w:r>
      <w:r>
        <w:rPr>
          <w:rFonts w:ascii="Simplified Arabic" w:hAnsi="Simplified Arabic" w:cs="Simplified Arabic" w:hint="eastAsia"/>
          <w:sz w:val="28"/>
          <w:szCs w:val="28"/>
          <w:rtl/>
        </w:rPr>
        <w:t>هي</w:t>
      </w:r>
      <w:r>
        <w:rPr>
          <w:rFonts w:ascii="Simplified Arabic" w:hAnsi="Simplified Arabic" w:cs="Simplified Arabic"/>
          <w:sz w:val="28"/>
          <w:szCs w:val="28"/>
          <w:rtl/>
        </w:rPr>
        <w:t xml:space="preserve"> التي تكون في وصف الكلمة بما يخلّ فصاحتها, لكونها غير ظاهرة المعنى ولا مأنوسة الاستعمال عند العرب</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ومن الغريب لفظ "مسر</w:t>
      </w:r>
      <w:r>
        <w:rPr>
          <w:rFonts w:ascii="Simplified Arabic" w:hAnsi="Simplified Arabic" w:cs="Simplified Arabic" w:hint="eastAsia"/>
          <w:sz w:val="28"/>
          <w:szCs w:val="28"/>
          <w:rtl/>
        </w:rPr>
        <w:t>ج</w:t>
      </w:r>
      <w:r>
        <w:rPr>
          <w:rFonts w:ascii="Simplified Arabic" w:hAnsi="Simplified Arabic" w:cs="Simplified Arabic"/>
          <w:sz w:val="28"/>
          <w:szCs w:val="28"/>
          <w:rtl/>
        </w:rPr>
        <w:t>" في قول العجاج:</w:t>
      </w:r>
    </w:p>
    <w:p w:rsidR="005D6BE0" w:rsidRDefault="005D6BE0" w:rsidP="00093A98">
      <w:pPr>
        <w:rPr>
          <w:rFonts w:ascii="Simplified Arabic" w:hAnsi="Simplified Arabic" w:cs="Simplified Arabic"/>
          <w:sz w:val="28"/>
          <w:szCs w:val="28"/>
          <w:rtl/>
        </w:rPr>
      </w:pPr>
      <w:r>
        <w:rPr>
          <w:rFonts w:ascii="Simplified Arabic" w:hAnsi="Simplified Arabic" w:cs="Simplified Arabic"/>
          <w:sz w:val="28"/>
          <w:szCs w:val="28"/>
          <w:rtl/>
        </w:rPr>
        <w:t xml:space="preserve">     أَزَمَانُ  أَبَدَتْ  وَاضِحا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مفلّجاً</w:t>
      </w:r>
      <w:r>
        <w:rPr>
          <w:rFonts w:ascii="Simplified Arabic" w:hAnsi="Simplified Arabic" w:cs="Simplified Arabic"/>
          <w:sz w:val="28"/>
          <w:szCs w:val="28"/>
          <w:rtl/>
        </w:rPr>
        <w:t xml:space="preserve">   ***  أَغَرُّ  </w:t>
      </w:r>
      <w:r>
        <w:rPr>
          <w:rFonts w:ascii="Simplified Arabic" w:hAnsi="Simplified Arabic" w:cs="Simplified Arabic" w:hint="eastAsia"/>
          <w:sz w:val="28"/>
          <w:szCs w:val="28"/>
          <w:rtl/>
        </w:rPr>
        <w:t>بُرّاقاً</w:t>
      </w:r>
      <w:r>
        <w:rPr>
          <w:rFonts w:ascii="Simplified Arabic" w:hAnsi="Simplified Arabic" w:cs="Simplified Arabic"/>
          <w:sz w:val="28"/>
          <w:szCs w:val="28"/>
          <w:rtl/>
        </w:rPr>
        <w:t xml:space="preserve">  وَطَرْفاً   أَبْرَجاً</w:t>
      </w:r>
    </w:p>
    <w:p w:rsidR="005D6BE0" w:rsidRDefault="005D6BE0" w:rsidP="00093A98">
      <w:pPr>
        <w:rPr>
          <w:rFonts w:ascii="Simplified Arabic" w:hAnsi="Simplified Arabic" w:cs="Simplified Arabic"/>
          <w:sz w:val="28"/>
          <w:szCs w:val="28"/>
          <w:rtl/>
        </w:rPr>
      </w:pPr>
      <w:r>
        <w:rPr>
          <w:rFonts w:ascii="Simplified Arabic" w:hAnsi="Simplified Arabic" w:cs="Simplified Arabic"/>
          <w:sz w:val="28"/>
          <w:szCs w:val="28"/>
          <w:rtl/>
        </w:rPr>
        <w:t xml:space="preserve">       وَمقلةً  وحاجباً  مُزَجّجاً       ***   وَفَاحماً   وَمَرْسِناً  مُسَرَّجاً</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ـقـد</w:t>
      </w:r>
      <w:r>
        <w:rPr>
          <w:rFonts w:ascii="Simplified Arabic" w:hAnsi="Simplified Arabic" w:cs="Simplified Arabic"/>
          <w:sz w:val="28"/>
          <w:szCs w:val="28"/>
          <w:rtl/>
        </w:rPr>
        <w:t xml:space="preserve"> خ</w:t>
      </w:r>
      <w:r>
        <w:rPr>
          <w:rFonts w:ascii="Simplified Arabic" w:hAnsi="Simplified Arabic" w:cs="Simplified Arabic" w:hint="eastAsia"/>
          <w:sz w:val="28"/>
          <w:szCs w:val="28"/>
          <w:rtl/>
        </w:rPr>
        <w:t>ـرج</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"مسرّحاً" على أنّ الم</w:t>
      </w:r>
      <w:r>
        <w:rPr>
          <w:rFonts w:ascii="Simplified Arabic" w:hAnsi="Simplified Arabic" w:cs="Simplified Arabic" w:hint="eastAsia"/>
          <w:sz w:val="28"/>
          <w:szCs w:val="28"/>
          <w:rtl/>
        </w:rPr>
        <w:t>ـراد</w:t>
      </w:r>
      <w:r>
        <w:rPr>
          <w:rFonts w:ascii="Simplified Arabic" w:hAnsi="Simplified Arabic" w:cs="Simplified Arabic"/>
          <w:sz w:val="28"/>
          <w:szCs w:val="28"/>
          <w:rtl/>
        </w:rPr>
        <w:t xml:space="preserve"> 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ـالسيـف</w:t>
      </w:r>
      <w:r>
        <w:rPr>
          <w:rFonts w:ascii="Simplified Arabic" w:hAnsi="Simplified Arabic" w:cs="Simplified Arabic"/>
          <w:sz w:val="28"/>
          <w:szCs w:val="28"/>
          <w:rtl/>
        </w:rPr>
        <w:t xml:space="preserve"> السّريجي</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 ن</w:t>
      </w:r>
      <w:r>
        <w:rPr>
          <w:rFonts w:ascii="Simplified Arabic" w:hAnsi="Simplified Arabic" w:cs="Simplified Arabic" w:hint="eastAsia"/>
          <w:sz w:val="28"/>
          <w:szCs w:val="28"/>
          <w:rtl/>
        </w:rPr>
        <w:t>ـسبـة</w:t>
      </w:r>
      <w:r>
        <w:rPr>
          <w:rFonts w:ascii="Simplified Arabic" w:hAnsi="Simplified Arabic" w:cs="Simplified Arabic"/>
          <w:sz w:val="28"/>
          <w:szCs w:val="28"/>
          <w:rtl/>
        </w:rPr>
        <w:t xml:space="preserve"> إل</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سًريج</w:t>
      </w:r>
      <w:r>
        <w:rPr>
          <w:rFonts w:ascii="Simplified Arabic" w:hAnsi="Simplified Arabic" w:cs="Simplified Arabic"/>
          <w:sz w:val="28"/>
          <w:szCs w:val="28"/>
          <w:rtl/>
        </w:rPr>
        <w:t>" اس</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قيس تنسب إليه السيوف في الدقة والاستواء, وعلى أنّه كالسِّر</w:t>
      </w:r>
      <w:r>
        <w:rPr>
          <w:rFonts w:ascii="Simplified Arabic" w:hAnsi="Simplified Arabic" w:cs="Simplified Arabic" w:hint="eastAsia"/>
          <w:sz w:val="28"/>
          <w:szCs w:val="28"/>
          <w:rtl/>
        </w:rPr>
        <w:t>اج</w:t>
      </w:r>
      <w:r>
        <w:rPr>
          <w:rFonts w:ascii="Simplified Arabic" w:hAnsi="Simplified Arabic" w:cs="Simplified Arabic"/>
          <w:sz w:val="28"/>
          <w:szCs w:val="28"/>
          <w:rtl/>
        </w:rPr>
        <w:t xml:space="preserve"> في البريق واللمعان, وعلى أنّه مأخوذ من قولهم: "</w:t>
      </w:r>
      <w:r>
        <w:rPr>
          <w:rFonts w:ascii="Simplified Arabic" w:hAnsi="Simplified Arabic" w:cs="Simplified Arabic" w:hint="eastAsia"/>
          <w:sz w:val="28"/>
          <w:szCs w:val="28"/>
          <w:rtl/>
        </w:rPr>
        <w:t>سرّج</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الله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وجهه</w:t>
      </w:r>
      <w:r>
        <w:rPr>
          <w:rFonts w:ascii="Simplified Arabic" w:hAnsi="Simplified Arabic" w:cs="Simplified Arabic"/>
          <w:sz w:val="28"/>
          <w:szCs w:val="28"/>
          <w:rtl/>
        </w:rPr>
        <w:t xml:space="preserve">" أي حسّنه وبهّجه </w:t>
      </w:r>
      <w:r>
        <w:rPr>
          <w:rFonts w:ascii="Simplified Arabic" w:hAnsi="Simplified Arabic" w:cs="Simplified Arabic" w:hint="eastAsia"/>
          <w:sz w:val="28"/>
          <w:szCs w:val="28"/>
          <w:rtl/>
        </w:rPr>
        <w:t>أو</w:t>
      </w:r>
      <w:r>
        <w:rPr>
          <w:rFonts w:ascii="Simplified Arabic" w:hAnsi="Simplified Arabic" w:cs="Simplified Arabic"/>
          <w:sz w:val="28"/>
          <w:szCs w:val="28"/>
          <w:rtl/>
        </w:rPr>
        <w:t xml:space="preserve"> جعله ذا سراج وضو</w:t>
      </w:r>
      <w:r>
        <w:rPr>
          <w:rFonts w:ascii="Simplified Arabic" w:hAnsi="Simplified Arabic" w:cs="Simplified Arabic" w:hint="eastAsia"/>
          <w:sz w:val="28"/>
          <w:szCs w:val="28"/>
          <w:rtl/>
        </w:rPr>
        <w:t>ء</w:t>
      </w:r>
      <w:r>
        <w:rPr>
          <w:rStyle w:val="FootnoteReference"/>
          <w:rFonts w:ascii="Simplified Arabic" w:hAnsi="Simplified Arabic" w:cs="Simplified Arabic"/>
          <w:sz w:val="28"/>
          <w:szCs w:val="28"/>
          <w:rtl/>
        </w:rPr>
        <w:footnoteReference w:id="203"/>
      </w:r>
      <w:r>
        <w:rPr>
          <w:rFonts w:ascii="Simplified Arabic" w:hAnsi="Simplified Arabic" w:cs="Simplified Arabic"/>
          <w:sz w:val="28"/>
          <w:szCs w:val="28"/>
          <w:rtl/>
        </w:rPr>
        <w:t>.</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ويقول الباحث بأنّ الأمر بالسؤال عند التبا</w:t>
      </w:r>
      <w:r>
        <w:rPr>
          <w:rFonts w:ascii="Simplified Arabic" w:hAnsi="Simplified Arabic" w:cs="Simplified Arabic" w:hint="eastAsia"/>
          <w:sz w:val="28"/>
          <w:szCs w:val="28"/>
          <w:rtl/>
        </w:rPr>
        <w:t>س</w:t>
      </w:r>
      <w:r>
        <w:rPr>
          <w:rFonts w:ascii="Simplified Arabic" w:hAnsi="Simplified Arabic" w:cs="Simplified Arabic"/>
          <w:sz w:val="28"/>
          <w:szCs w:val="28"/>
          <w:rtl/>
        </w:rPr>
        <w:t xml:space="preserve"> الأمور وتعدد الدلالات لحرف أو لكلمة في القرآن الكر</w:t>
      </w:r>
      <w:r>
        <w:rPr>
          <w:rFonts w:ascii="Simplified Arabic" w:hAnsi="Simplified Arabic" w:cs="Simplified Arabic" w:hint="eastAsia"/>
          <w:sz w:val="28"/>
          <w:szCs w:val="28"/>
          <w:rtl/>
        </w:rPr>
        <w:t>يم</w:t>
      </w:r>
      <w:r>
        <w:rPr>
          <w:rFonts w:ascii="Simplified Arabic" w:hAnsi="Simplified Arabic" w:cs="Simplified Arabic"/>
          <w:sz w:val="28"/>
          <w:szCs w:val="28"/>
          <w:rtl/>
        </w:rPr>
        <w:t xml:space="preserve">, يوجب وجوب البحث </w:t>
      </w:r>
      <w:r>
        <w:rPr>
          <w:rFonts w:ascii="Simplified Arabic" w:hAnsi="Simplified Arabic" w:cs="Simplified Arabic" w:hint="eastAsia"/>
          <w:sz w:val="28"/>
          <w:szCs w:val="28"/>
          <w:rtl/>
        </w:rPr>
        <w:t>والكتابة</w:t>
      </w:r>
      <w:r>
        <w:rPr>
          <w:rFonts w:ascii="Simplified Arabic" w:hAnsi="Simplified Arabic" w:cs="Simplified Arabic"/>
          <w:sz w:val="28"/>
          <w:szCs w:val="28"/>
          <w:rtl/>
        </w:rPr>
        <w:t xml:space="preserve"> في مشكل القرآن.</w:t>
      </w:r>
    </w:p>
    <w:p w:rsidR="005D6BE0" w:rsidRDefault="005D6BE0" w:rsidP="00093A98">
      <w:pPr>
        <w:rPr>
          <w:rFonts w:ascii="Simplified Arabic" w:hAnsi="Simplified Arabic" w:cs="Simplified Arabic"/>
          <w:sz w:val="28"/>
          <w:szCs w:val="28"/>
          <w:rtl/>
        </w:rPr>
      </w:pPr>
    </w:p>
    <w:p w:rsidR="005D6BE0" w:rsidRDefault="005D6BE0" w:rsidP="00093A98">
      <w:pPr>
        <w:rPr>
          <w:rFonts w:ascii="Simplified Arabic" w:hAnsi="Simplified Arabic" w:cs="Simplified Arabic"/>
          <w:b/>
          <w:bCs/>
          <w:sz w:val="36"/>
          <w:szCs w:val="36"/>
          <w:rtl/>
        </w:rPr>
      </w:pPr>
      <w:r>
        <w:rPr>
          <w:rFonts w:ascii="Simplified Arabic" w:hAnsi="Simplified Arabic" w:cs="Simplified Arabic"/>
          <w:b/>
          <w:bCs/>
          <w:sz w:val="36"/>
          <w:szCs w:val="36"/>
          <w:rtl/>
        </w:rPr>
        <w:br w:type="page"/>
      </w:r>
      <w:r w:rsidRPr="00367B9E">
        <w:rPr>
          <w:rFonts w:ascii="Simplified Arabic" w:hAnsi="Simplified Arabic" w:cs="Simplified Arabic" w:hint="eastAsia"/>
          <w:b/>
          <w:bCs/>
          <w:sz w:val="36"/>
          <w:szCs w:val="36"/>
          <w:rtl/>
        </w:rPr>
        <w:t>الفصل</w:t>
      </w:r>
      <w:r w:rsidRPr="00367B9E">
        <w:rPr>
          <w:rFonts w:ascii="Simplified Arabic" w:hAnsi="Simplified Arabic" w:cs="Simplified Arabic"/>
          <w:b/>
          <w:bCs/>
          <w:sz w:val="36"/>
          <w:szCs w:val="36"/>
          <w:rtl/>
        </w:rPr>
        <w:t xml:space="preserve"> الأول: ابن قتيبة وكتابه تأويل مشكل القرآن</w:t>
      </w:r>
    </w:p>
    <w:p w:rsidR="005D6BE0" w:rsidRDefault="005D6BE0" w:rsidP="00093A98">
      <w:pPr>
        <w:rPr>
          <w:rFonts w:ascii="Simplified Arabic" w:hAnsi="Simplified Arabic" w:cs="Simplified Arabic"/>
          <w:b/>
          <w:bCs/>
          <w:sz w:val="36"/>
          <w:szCs w:val="36"/>
          <w:rtl/>
        </w:rPr>
      </w:pPr>
      <w:r>
        <w:rPr>
          <w:rFonts w:ascii="Simplified Arabic" w:hAnsi="Simplified Arabic" w:cs="Simplified Arabic" w:hint="eastAsia"/>
          <w:b/>
          <w:bCs/>
          <w:sz w:val="36"/>
          <w:szCs w:val="36"/>
          <w:rtl/>
        </w:rPr>
        <w:t>وفيه</w:t>
      </w:r>
      <w:r>
        <w:rPr>
          <w:rFonts w:ascii="Simplified Arabic" w:hAnsi="Simplified Arabic" w:cs="Simplified Arabic"/>
          <w:b/>
          <w:bCs/>
          <w:sz w:val="36"/>
          <w:szCs w:val="36"/>
          <w:rtl/>
        </w:rPr>
        <w:t xml:space="preserve"> خمسة مباحث:-</w:t>
      </w:r>
    </w:p>
    <w:p w:rsidR="005D6BE0" w:rsidRDefault="005D6BE0" w:rsidP="00093A98">
      <w:pPr>
        <w:rPr>
          <w:rFonts w:ascii="Simplified Arabic" w:hAnsi="Simplified Arabic" w:cs="Simplified Arabic"/>
          <w:b/>
          <w:bCs/>
          <w:sz w:val="36"/>
          <w:szCs w:val="36"/>
          <w:rtl/>
        </w:rPr>
      </w:pPr>
    </w:p>
    <w:p w:rsidR="005D6BE0" w:rsidRDefault="005D6BE0" w:rsidP="00093A98">
      <w:pPr>
        <w:rPr>
          <w:rFonts w:ascii="Simplified Arabic" w:hAnsi="Simplified Arabic" w:cs="Simplified Arabic"/>
          <w:b/>
          <w:bCs/>
          <w:sz w:val="32"/>
          <w:szCs w:val="32"/>
          <w:rtl/>
        </w:rPr>
      </w:pPr>
      <w:r>
        <w:rPr>
          <w:rFonts w:ascii="Simplified Arabic" w:hAnsi="Simplified Arabic" w:cs="Simplified Arabic" w:hint="eastAsia"/>
          <w:b/>
          <w:bCs/>
          <w:sz w:val="32"/>
          <w:szCs w:val="32"/>
          <w:rtl/>
        </w:rPr>
        <w:t>المبحث</w:t>
      </w:r>
      <w:r>
        <w:rPr>
          <w:rFonts w:ascii="Simplified Arabic" w:hAnsi="Simplified Arabic" w:cs="Simplified Arabic"/>
          <w:b/>
          <w:bCs/>
          <w:sz w:val="32"/>
          <w:szCs w:val="32"/>
          <w:rtl/>
        </w:rPr>
        <w:t xml:space="preserve"> الأول: ترجمة مو</w:t>
      </w:r>
      <w:r>
        <w:rPr>
          <w:rFonts w:ascii="Simplified Arabic" w:hAnsi="Simplified Arabic" w:cs="Simplified Arabic" w:hint="eastAsia"/>
          <w:b/>
          <w:bCs/>
          <w:sz w:val="32"/>
          <w:szCs w:val="32"/>
          <w:rtl/>
        </w:rPr>
        <w:t>جزة</w:t>
      </w:r>
      <w:r>
        <w:rPr>
          <w:rFonts w:ascii="Simplified Arabic" w:hAnsi="Simplified Arabic" w:cs="Simplified Arabic"/>
          <w:b/>
          <w:bCs/>
          <w:sz w:val="32"/>
          <w:szCs w:val="32"/>
          <w:rtl/>
        </w:rPr>
        <w:t xml:space="preserve"> عن ابن قتيبة</w:t>
      </w:r>
    </w:p>
    <w:p w:rsidR="005D6BE0" w:rsidRDefault="005D6BE0" w:rsidP="00093A98">
      <w:pPr>
        <w:rPr>
          <w:rFonts w:ascii="Simplified Arabic" w:hAnsi="Simplified Arabic" w:cs="Simplified Arabic"/>
          <w:b/>
          <w:bCs/>
          <w:sz w:val="32"/>
          <w:szCs w:val="32"/>
          <w:rtl/>
        </w:rPr>
      </w:pPr>
    </w:p>
    <w:p w:rsidR="005D6BE0" w:rsidRDefault="005D6BE0" w:rsidP="00093A98">
      <w:pPr>
        <w:rPr>
          <w:rFonts w:ascii="Simplified Arabic" w:hAnsi="Simplified Arabic" w:cs="Simplified Arabic"/>
          <w:b/>
          <w:bCs/>
          <w:sz w:val="32"/>
          <w:szCs w:val="32"/>
          <w:rtl/>
        </w:rPr>
      </w:pPr>
      <w:r>
        <w:rPr>
          <w:rFonts w:ascii="Simplified Arabic" w:hAnsi="Simplified Arabic" w:cs="Simplified Arabic" w:hint="eastAsia"/>
          <w:b/>
          <w:bCs/>
          <w:sz w:val="32"/>
          <w:szCs w:val="32"/>
          <w:rtl/>
        </w:rPr>
        <w:t>المبحث</w:t>
      </w:r>
      <w:r>
        <w:rPr>
          <w:rFonts w:ascii="Simplified Arabic" w:hAnsi="Simplified Arabic" w:cs="Simplified Arabic"/>
          <w:b/>
          <w:bCs/>
          <w:sz w:val="32"/>
          <w:szCs w:val="32"/>
          <w:rtl/>
        </w:rPr>
        <w:t xml:space="preserve"> الثاني: منهج ابن قتيبة في كتاب تأويل مشكل القرآن</w:t>
      </w:r>
    </w:p>
    <w:p w:rsidR="005D6BE0" w:rsidRDefault="005D6BE0" w:rsidP="00093A98">
      <w:pPr>
        <w:rPr>
          <w:rFonts w:ascii="Simplified Arabic" w:hAnsi="Simplified Arabic" w:cs="Simplified Arabic"/>
          <w:b/>
          <w:bCs/>
          <w:sz w:val="32"/>
          <w:szCs w:val="32"/>
          <w:rtl/>
        </w:rPr>
      </w:pPr>
    </w:p>
    <w:p w:rsidR="005D6BE0" w:rsidRDefault="005D6BE0" w:rsidP="00093A98">
      <w:pPr>
        <w:rPr>
          <w:rFonts w:ascii="Simplified Arabic" w:hAnsi="Simplified Arabic" w:cs="Simplified Arabic"/>
          <w:b/>
          <w:bCs/>
          <w:sz w:val="32"/>
          <w:szCs w:val="32"/>
          <w:rtl/>
        </w:rPr>
      </w:pPr>
      <w:r>
        <w:rPr>
          <w:rFonts w:ascii="Simplified Arabic" w:hAnsi="Simplified Arabic" w:cs="Simplified Arabic" w:hint="eastAsia"/>
          <w:b/>
          <w:bCs/>
          <w:sz w:val="32"/>
          <w:szCs w:val="32"/>
          <w:rtl/>
        </w:rPr>
        <w:t>المبحث</w:t>
      </w:r>
      <w:r>
        <w:rPr>
          <w:rFonts w:ascii="Simplified Arabic" w:hAnsi="Simplified Arabic" w:cs="Simplified Arabic"/>
          <w:b/>
          <w:bCs/>
          <w:sz w:val="32"/>
          <w:szCs w:val="32"/>
          <w:rtl/>
        </w:rPr>
        <w:t xml:space="preserve"> الثالث: الموضوعات الواردة في كتاب مشكل </w:t>
      </w:r>
      <w:r>
        <w:rPr>
          <w:rFonts w:ascii="Simplified Arabic" w:hAnsi="Simplified Arabic" w:cs="Simplified Arabic" w:hint="eastAsia"/>
          <w:b/>
          <w:bCs/>
          <w:sz w:val="32"/>
          <w:szCs w:val="32"/>
          <w:rtl/>
        </w:rPr>
        <w:t>القرآن</w:t>
      </w:r>
    </w:p>
    <w:p w:rsidR="005D6BE0" w:rsidRDefault="005D6BE0" w:rsidP="00093A98">
      <w:pPr>
        <w:rPr>
          <w:rFonts w:ascii="Simplified Arabic" w:hAnsi="Simplified Arabic" w:cs="Simplified Arabic"/>
          <w:b/>
          <w:bCs/>
          <w:sz w:val="32"/>
          <w:szCs w:val="32"/>
          <w:rtl/>
        </w:rPr>
      </w:pPr>
    </w:p>
    <w:p w:rsidR="005D6BE0" w:rsidRDefault="005D6BE0" w:rsidP="00093A98">
      <w:pPr>
        <w:rPr>
          <w:rFonts w:ascii="Simplified Arabic" w:hAnsi="Simplified Arabic" w:cs="Simplified Arabic"/>
          <w:b/>
          <w:bCs/>
          <w:sz w:val="32"/>
          <w:szCs w:val="32"/>
          <w:rtl/>
        </w:rPr>
      </w:pPr>
      <w:r>
        <w:rPr>
          <w:rFonts w:ascii="Simplified Arabic" w:hAnsi="Simplified Arabic" w:cs="Simplified Arabic" w:hint="eastAsia"/>
          <w:b/>
          <w:bCs/>
          <w:sz w:val="32"/>
          <w:szCs w:val="32"/>
          <w:rtl/>
        </w:rPr>
        <w:t>المبحث</w:t>
      </w:r>
      <w:r>
        <w:rPr>
          <w:rFonts w:ascii="Simplified Arabic" w:hAnsi="Simplified Arabic" w:cs="Simplified Arabic"/>
          <w:b/>
          <w:bCs/>
          <w:sz w:val="32"/>
          <w:szCs w:val="32"/>
          <w:rtl/>
        </w:rPr>
        <w:t xml:space="preserve"> الرابع: مدى إفادة ابن قتيبة من الكتب السابقة</w:t>
      </w:r>
    </w:p>
    <w:p w:rsidR="005D6BE0" w:rsidRDefault="005D6BE0" w:rsidP="00093A98">
      <w:pPr>
        <w:rPr>
          <w:rFonts w:ascii="Simplified Arabic" w:hAnsi="Simplified Arabic" w:cs="Simplified Arabic"/>
          <w:b/>
          <w:bCs/>
          <w:sz w:val="32"/>
          <w:szCs w:val="32"/>
          <w:rtl/>
        </w:rPr>
      </w:pPr>
    </w:p>
    <w:p w:rsidR="005D6BE0" w:rsidRDefault="005D6BE0" w:rsidP="00093A98">
      <w:pPr>
        <w:rPr>
          <w:rFonts w:ascii="Simplified Arabic" w:hAnsi="Simplified Arabic" w:cs="Simplified Arabic"/>
          <w:b/>
          <w:bCs/>
          <w:sz w:val="32"/>
          <w:szCs w:val="32"/>
          <w:rtl/>
        </w:rPr>
      </w:pPr>
      <w:r>
        <w:rPr>
          <w:rFonts w:ascii="Simplified Arabic" w:hAnsi="Simplified Arabic" w:cs="Simplified Arabic" w:hint="eastAsia"/>
          <w:b/>
          <w:bCs/>
          <w:sz w:val="32"/>
          <w:szCs w:val="32"/>
          <w:rtl/>
        </w:rPr>
        <w:t>المبحث</w:t>
      </w:r>
      <w:r>
        <w:rPr>
          <w:rFonts w:ascii="Simplified Arabic" w:hAnsi="Simplified Arabic" w:cs="Simplified Arabic"/>
          <w:b/>
          <w:bCs/>
          <w:sz w:val="32"/>
          <w:szCs w:val="32"/>
          <w:rtl/>
        </w:rPr>
        <w:t xml:space="preserve"> الخامس: نماذج من كتاب تأويل مشكل القرآن</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rPr>
        <w:br w:type="page"/>
        <w:t xml:space="preserve">   </w:t>
      </w:r>
      <w:r w:rsidRPr="00D33248">
        <w:rPr>
          <w:rFonts w:ascii="Simplified Arabic" w:hAnsi="Simplified Arabic" w:cs="Simplified Arabic"/>
          <w:sz w:val="28"/>
          <w:szCs w:val="28"/>
          <w:rtl/>
          <w:lang w:bidi="ar-JO"/>
        </w:rPr>
        <w:t xml:space="preserve"> يع</w:t>
      </w: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xml:space="preserve"> ابن قتيبة من العلماء الذين شهد </w:t>
      </w:r>
      <w:r>
        <w:rPr>
          <w:rFonts w:ascii="Simplified Arabic" w:hAnsi="Simplified Arabic" w:cs="Simplified Arabic" w:hint="eastAsia"/>
          <w:sz w:val="28"/>
          <w:szCs w:val="28"/>
          <w:rtl/>
          <w:lang w:bidi="ar-JO"/>
        </w:rPr>
        <w:t>لهم</w:t>
      </w:r>
      <w:r>
        <w:rPr>
          <w:rFonts w:ascii="Simplified Arabic" w:hAnsi="Simplified Arabic" w:cs="Simplified Arabic"/>
          <w:sz w:val="28"/>
          <w:szCs w:val="28"/>
          <w:rtl/>
          <w:lang w:bidi="ar-JO"/>
        </w:rPr>
        <w:t xml:space="preserve"> الناس بالعلم, ويع</w:t>
      </w: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xml:space="preserve"> كتابه "</w:t>
      </w:r>
      <w:r>
        <w:rPr>
          <w:rFonts w:ascii="Simplified Arabic" w:hAnsi="Simplified Arabic" w:cs="Simplified Arabic" w:hint="eastAsia"/>
          <w:sz w:val="28"/>
          <w:szCs w:val="28"/>
          <w:rtl/>
          <w:lang w:bidi="ar-JO"/>
        </w:rPr>
        <w:t>تأويل</w:t>
      </w:r>
      <w:r>
        <w:rPr>
          <w:rFonts w:ascii="Simplified Arabic" w:hAnsi="Simplified Arabic" w:cs="Simplified Arabic"/>
          <w:sz w:val="28"/>
          <w:szCs w:val="28"/>
          <w:rtl/>
          <w:lang w:bidi="ar-JO"/>
        </w:rPr>
        <w:t xml:space="preserve"> مشكل القرآن" من أوائل الكتب المؤلفة في مشكل القرآن, وكان ذلك سبباً من أسباب اختيار الكتاب بالدراسة, وفي ه</w:t>
      </w:r>
      <w:r>
        <w:rPr>
          <w:rFonts w:ascii="Simplified Arabic" w:hAnsi="Simplified Arabic" w:cs="Simplified Arabic" w:hint="eastAsia"/>
          <w:sz w:val="28"/>
          <w:szCs w:val="28"/>
          <w:rtl/>
          <w:lang w:bidi="ar-JO"/>
        </w:rPr>
        <w:t>ــذا</w:t>
      </w:r>
      <w:r>
        <w:rPr>
          <w:rFonts w:ascii="Simplified Arabic" w:hAnsi="Simplified Arabic" w:cs="Simplified Arabic"/>
          <w:sz w:val="28"/>
          <w:szCs w:val="28"/>
          <w:rtl/>
          <w:lang w:bidi="ar-JO"/>
        </w:rPr>
        <w:t xml:space="preserve"> الف</w:t>
      </w:r>
      <w:r>
        <w:rPr>
          <w:rFonts w:ascii="Simplified Arabic" w:hAnsi="Simplified Arabic" w:cs="Simplified Arabic" w:hint="eastAsia"/>
          <w:sz w:val="28"/>
          <w:szCs w:val="28"/>
          <w:rtl/>
          <w:lang w:bidi="ar-JO"/>
        </w:rPr>
        <w:t>ـصـل</w:t>
      </w:r>
      <w:r>
        <w:rPr>
          <w:rFonts w:ascii="Simplified Arabic" w:hAnsi="Simplified Arabic" w:cs="Simplified Arabic"/>
          <w:sz w:val="28"/>
          <w:szCs w:val="28"/>
          <w:rtl/>
          <w:lang w:bidi="ar-JO"/>
        </w:rPr>
        <w:t xml:space="preserve"> ي</w:t>
      </w:r>
      <w:r>
        <w:rPr>
          <w:rFonts w:ascii="Simplified Arabic" w:hAnsi="Simplified Arabic" w:cs="Simplified Arabic" w:hint="eastAsia"/>
          <w:sz w:val="28"/>
          <w:szCs w:val="28"/>
          <w:rtl/>
          <w:lang w:bidi="ar-JO"/>
        </w:rPr>
        <w:t>ـتحدث</w:t>
      </w:r>
      <w:r>
        <w:rPr>
          <w:rFonts w:ascii="Simplified Arabic" w:hAnsi="Simplified Arabic" w:cs="Simplified Arabic"/>
          <w:sz w:val="28"/>
          <w:szCs w:val="28"/>
          <w:rtl/>
          <w:lang w:bidi="ar-JO"/>
        </w:rPr>
        <w:t xml:space="preserve"> الباح</w:t>
      </w:r>
      <w:r>
        <w:rPr>
          <w:rFonts w:ascii="Simplified Arabic" w:hAnsi="Simplified Arabic" w:cs="Simplified Arabic" w:hint="eastAsia"/>
          <w:sz w:val="28"/>
          <w:szCs w:val="28"/>
          <w:rtl/>
          <w:lang w:bidi="ar-JO"/>
        </w:rPr>
        <w:t>ـث</w:t>
      </w:r>
      <w:r>
        <w:rPr>
          <w:rFonts w:ascii="Simplified Arabic" w:hAnsi="Simplified Arabic" w:cs="Simplified Arabic"/>
          <w:sz w:val="28"/>
          <w:szCs w:val="28"/>
          <w:rtl/>
          <w:lang w:bidi="ar-JO"/>
        </w:rPr>
        <w:t xml:space="preserve"> عن ترج</w:t>
      </w:r>
      <w:r>
        <w:rPr>
          <w:rFonts w:ascii="Simplified Arabic" w:hAnsi="Simplified Arabic" w:cs="Simplified Arabic" w:hint="eastAsia"/>
          <w:sz w:val="28"/>
          <w:szCs w:val="28"/>
          <w:rtl/>
          <w:lang w:bidi="ar-JO"/>
        </w:rPr>
        <w:t>ـمـة</w:t>
      </w:r>
      <w:r>
        <w:rPr>
          <w:rFonts w:ascii="Simplified Arabic" w:hAnsi="Simplified Arabic" w:cs="Simplified Arabic"/>
          <w:sz w:val="28"/>
          <w:szCs w:val="28"/>
          <w:rtl/>
          <w:lang w:bidi="ar-JO"/>
        </w:rPr>
        <w:t xml:space="preserve"> ابن ق</w:t>
      </w:r>
      <w:r>
        <w:rPr>
          <w:rFonts w:ascii="Simplified Arabic" w:hAnsi="Simplified Arabic" w:cs="Simplified Arabic" w:hint="eastAsia"/>
          <w:sz w:val="28"/>
          <w:szCs w:val="28"/>
          <w:rtl/>
          <w:lang w:bidi="ar-JO"/>
        </w:rPr>
        <w:t>ـتـيبـة</w:t>
      </w:r>
      <w:r>
        <w:rPr>
          <w:rFonts w:ascii="Simplified Arabic" w:hAnsi="Simplified Arabic" w:cs="Simplified Arabic"/>
          <w:sz w:val="28"/>
          <w:szCs w:val="28"/>
          <w:rtl/>
          <w:lang w:bidi="ar-JO"/>
        </w:rPr>
        <w:t xml:space="preserve"> وم</w:t>
      </w:r>
      <w:r>
        <w:rPr>
          <w:rFonts w:ascii="Simplified Arabic" w:hAnsi="Simplified Arabic" w:cs="Simplified Arabic" w:hint="eastAsia"/>
          <w:sz w:val="28"/>
          <w:szCs w:val="28"/>
          <w:rtl/>
          <w:lang w:bidi="ar-JO"/>
        </w:rPr>
        <w:t>ـنهـجـه</w:t>
      </w:r>
      <w:r>
        <w:rPr>
          <w:rFonts w:ascii="Simplified Arabic" w:hAnsi="Simplified Arabic" w:cs="Simplified Arabic"/>
          <w:sz w:val="28"/>
          <w:szCs w:val="28"/>
          <w:rtl/>
          <w:lang w:bidi="ar-JO"/>
        </w:rPr>
        <w:t xml:space="preserve"> في ك</w:t>
      </w:r>
      <w:r>
        <w:rPr>
          <w:rFonts w:ascii="Simplified Arabic" w:hAnsi="Simplified Arabic" w:cs="Simplified Arabic" w:hint="eastAsia"/>
          <w:sz w:val="28"/>
          <w:szCs w:val="28"/>
          <w:rtl/>
          <w:lang w:bidi="ar-JO"/>
        </w:rPr>
        <w:t>تاب</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ـأويـل</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شكل</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ـقرآن</w:t>
      </w:r>
      <w:r>
        <w:rPr>
          <w:rFonts w:ascii="Simplified Arabic" w:hAnsi="Simplified Arabic" w:cs="Simplified Arabic"/>
          <w:sz w:val="28"/>
          <w:szCs w:val="28"/>
          <w:rtl/>
          <w:lang w:bidi="ar-JO"/>
        </w:rPr>
        <w:t xml:space="preserve"> والموضوعات الواردة فيه, وأثره في الكتب اللاحقة.</w:t>
      </w:r>
    </w:p>
    <w:p w:rsidR="005D6BE0" w:rsidRDefault="005D6BE0" w:rsidP="00AF07BD">
      <w:pPr>
        <w:jc w:val="lowKashida"/>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w:t>
      </w:r>
      <w:r w:rsidRPr="00D86C1A">
        <w:rPr>
          <w:rFonts w:ascii="Simplified Arabic" w:hAnsi="Simplified Arabic" w:cs="Simplified Arabic" w:hint="eastAsia"/>
          <w:b/>
          <w:bCs/>
          <w:sz w:val="28"/>
          <w:szCs w:val="28"/>
          <w:rtl/>
          <w:lang w:bidi="ar-JO"/>
        </w:rPr>
        <w:t>الأول</w:t>
      </w:r>
      <w:r w:rsidRPr="00D86C1A">
        <w:rPr>
          <w:rFonts w:ascii="Simplified Arabic" w:hAnsi="Simplified Arabic" w:cs="Simplified Arabic"/>
          <w:b/>
          <w:bCs/>
          <w:sz w:val="28"/>
          <w:szCs w:val="28"/>
          <w:rtl/>
          <w:lang w:bidi="ar-JO"/>
        </w:rPr>
        <w:t xml:space="preserve"> : ترجمة </w:t>
      </w:r>
      <w:r>
        <w:rPr>
          <w:rFonts w:ascii="Simplified Arabic" w:hAnsi="Simplified Arabic" w:cs="Simplified Arabic" w:hint="eastAsia"/>
          <w:b/>
          <w:bCs/>
          <w:sz w:val="28"/>
          <w:szCs w:val="28"/>
          <w:rtl/>
          <w:lang w:bidi="ar-JO"/>
        </w:rPr>
        <w:t>موجزة</w:t>
      </w:r>
      <w:r>
        <w:rPr>
          <w:rFonts w:ascii="Simplified Arabic" w:hAnsi="Simplified Arabic" w:cs="Simplified Arabic"/>
          <w:b/>
          <w:bCs/>
          <w:sz w:val="28"/>
          <w:szCs w:val="28"/>
          <w:rtl/>
          <w:lang w:bidi="ar-JO"/>
        </w:rPr>
        <w:t xml:space="preserve"> </w:t>
      </w:r>
      <w:r>
        <w:rPr>
          <w:rFonts w:ascii="Simplified Arabic" w:hAnsi="Simplified Arabic" w:cs="Simplified Arabic" w:hint="eastAsia"/>
          <w:b/>
          <w:bCs/>
          <w:sz w:val="28"/>
          <w:szCs w:val="28"/>
          <w:rtl/>
          <w:lang w:bidi="ar-JO"/>
        </w:rPr>
        <w:t>عن</w:t>
      </w:r>
      <w:r>
        <w:rPr>
          <w:rFonts w:ascii="Simplified Arabic" w:hAnsi="Simplified Arabic" w:cs="Simplified Arabic"/>
          <w:b/>
          <w:bCs/>
          <w:sz w:val="28"/>
          <w:szCs w:val="28"/>
          <w:rtl/>
          <w:lang w:bidi="ar-JO"/>
        </w:rPr>
        <w:t xml:space="preserve"> </w:t>
      </w:r>
      <w:r w:rsidRPr="00D86C1A">
        <w:rPr>
          <w:rFonts w:ascii="Simplified Arabic" w:hAnsi="Simplified Arabic" w:cs="Simplified Arabic" w:hint="eastAsia"/>
          <w:b/>
          <w:bCs/>
          <w:sz w:val="28"/>
          <w:szCs w:val="28"/>
          <w:rtl/>
          <w:lang w:bidi="ar-JO"/>
        </w:rPr>
        <w:t>ابن</w:t>
      </w:r>
      <w:r w:rsidRPr="00D86C1A">
        <w:rPr>
          <w:rFonts w:ascii="Simplified Arabic" w:hAnsi="Simplified Arabic" w:cs="Simplified Arabic"/>
          <w:b/>
          <w:bCs/>
          <w:sz w:val="28"/>
          <w:szCs w:val="28"/>
          <w:rtl/>
          <w:lang w:bidi="ar-JO"/>
        </w:rPr>
        <w:t xml:space="preserve"> قتيبة</w:t>
      </w:r>
    </w:p>
    <w:p w:rsidR="005D6BE0" w:rsidRPr="00572292" w:rsidRDefault="005D6BE0" w:rsidP="00AF07BD">
      <w:pPr>
        <w:jc w:val="lowKashida"/>
        <w:rPr>
          <w:rFonts w:ascii="Simplified Arabic" w:hAnsi="Simplified Arabic" w:cs="Simplified Arabic"/>
          <w:sz w:val="28"/>
          <w:szCs w:val="28"/>
          <w:rtl/>
          <w:lang w:bidi="ar-JO"/>
        </w:rPr>
      </w:pPr>
      <w:r w:rsidRPr="00572292">
        <w:rPr>
          <w:rFonts w:ascii="Simplified Arabic" w:hAnsi="Simplified Arabic" w:cs="Simplified Arabic"/>
          <w:sz w:val="28"/>
          <w:szCs w:val="28"/>
          <w:rtl/>
          <w:lang w:bidi="ar-JO"/>
        </w:rPr>
        <w:t>- اسمه و</w:t>
      </w:r>
      <w:r>
        <w:rPr>
          <w:rFonts w:ascii="Simplified Arabic" w:hAnsi="Simplified Arabic" w:cs="Simplified Arabic" w:hint="eastAsia"/>
          <w:sz w:val="28"/>
          <w:szCs w:val="28"/>
          <w:rtl/>
          <w:lang w:bidi="ar-JO"/>
        </w:rPr>
        <w:t>مولده</w:t>
      </w:r>
    </w:p>
    <w:p w:rsidR="005D6BE0" w:rsidRDefault="005D6BE0" w:rsidP="00AF07BD">
      <w:pPr>
        <w:jc w:val="lowKashida"/>
        <w:rPr>
          <w:rFonts w:ascii="Simplified Arabic" w:hAnsi="Simplified Arabic" w:cs="Simplified Arabic"/>
          <w:sz w:val="28"/>
          <w:szCs w:val="28"/>
          <w:rtl/>
          <w:lang w:bidi="ar-JO"/>
        </w:rPr>
      </w:pPr>
      <w:r w:rsidRPr="006E68C4">
        <w:rPr>
          <w:rFonts w:ascii="Simplified Arabic" w:hAnsi="Simplified Arabic" w:cs="Simplified Arabic"/>
          <w:sz w:val="28"/>
          <w:szCs w:val="28"/>
          <w:rtl/>
          <w:lang w:bidi="ar-JO"/>
        </w:rPr>
        <w:t xml:space="preserve">  ه</w:t>
      </w: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 xml:space="preserve"> الإمام الجليل المتفنن </w:t>
      </w:r>
      <w:r>
        <w:rPr>
          <w:rFonts w:ascii="Simplified Arabic" w:hAnsi="Simplified Arabic" w:cs="Simplified Arabic" w:hint="eastAsia"/>
          <w:sz w:val="28"/>
          <w:szCs w:val="28"/>
          <w:rtl/>
          <w:lang w:bidi="ar-JO"/>
        </w:rPr>
        <w:t>النبيل</w:t>
      </w:r>
      <w:r>
        <w:rPr>
          <w:rFonts w:ascii="Simplified Arabic" w:hAnsi="Simplified Arabic" w:cs="Simplified Arabic"/>
          <w:sz w:val="28"/>
          <w:szCs w:val="28"/>
          <w:rtl/>
          <w:lang w:bidi="ar-JO"/>
        </w:rPr>
        <w:t xml:space="preserve"> اللغوي النحوي الأديب أبو محمد عبد الله بن مسلم بن ق</w:t>
      </w:r>
      <w:r>
        <w:rPr>
          <w:rFonts w:ascii="Simplified Arabic" w:hAnsi="Simplified Arabic" w:cs="Simplified Arabic" w:hint="eastAsia"/>
          <w:sz w:val="28"/>
          <w:szCs w:val="28"/>
          <w:rtl/>
          <w:lang w:bidi="ar-JO"/>
        </w:rPr>
        <w:t>ـتـيبة</w:t>
      </w:r>
      <w:r>
        <w:rPr>
          <w:rFonts w:ascii="Simplified Arabic" w:hAnsi="Simplified Arabic" w:cs="Simplified Arabic"/>
          <w:sz w:val="28"/>
          <w:szCs w:val="28"/>
          <w:rtl/>
          <w:lang w:bidi="ar-JO"/>
        </w:rPr>
        <w:t xml:space="preserve"> المروزي الدينوري, ولد عام 213ه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بالكوفة</w:t>
      </w:r>
      <w:r>
        <w:rPr>
          <w:rStyle w:val="FootnoteReference"/>
          <w:rFonts w:ascii="Simplified Arabic" w:hAnsi="Simplified Arabic" w:cs="Simplified Arabic"/>
          <w:sz w:val="28"/>
          <w:szCs w:val="28"/>
          <w:rtl/>
          <w:lang w:bidi="ar-JO"/>
        </w:rPr>
        <w:footnoteReference w:id="204"/>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وقيل</w:t>
      </w:r>
      <w:r>
        <w:rPr>
          <w:rFonts w:ascii="Simplified Arabic" w:hAnsi="Simplified Arabic" w:cs="Simplified Arabic"/>
          <w:sz w:val="28"/>
          <w:szCs w:val="28"/>
          <w:rtl/>
          <w:lang w:bidi="ar-JO"/>
        </w:rPr>
        <w:t>: إ</w:t>
      </w:r>
      <w:r>
        <w:rPr>
          <w:rFonts w:ascii="Simplified Arabic" w:hAnsi="Simplified Arabic" w:cs="Simplified Arabic" w:hint="eastAsia"/>
          <w:sz w:val="28"/>
          <w:szCs w:val="28"/>
          <w:rtl/>
          <w:lang w:bidi="ar-JO"/>
        </w:rPr>
        <w:t>نّه</w:t>
      </w:r>
      <w:r>
        <w:rPr>
          <w:rFonts w:ascii="Simplified Arabic" w:hAnsi="Simplified Arabic" w:cs="Simplified Arabic"/>
          <w:sz w:val="28"/>
          <w:szCs w:val="28"/>
          <w:rtl/>
          <w:lang w:bidi="ar-JO"/>
        </w:rPr>
        <w:t xml:space="preserve"> ولد  ببغداد</w:t>
      </w:r>
      <w:r>
        <w:rPr>
          <w:rStyle w:val="FootnoteReference"/>
          <w:rFonts w:ascii="Simplified Arabic" w:hAnsi="Simplified Arabic" w:cs="Simplified Arabic"/>
          <w:sz w:val="28"/>
          <w:szCs w:val="28"/>
          <w:rtl/>
          <w:lang w:bidi="ar-JO"/>
        </w:rPr>
        <w:footnoteReference w:id="205"/>
      </w:r>
      <w:r>
        <w:rPr>
          <w:rFonts w:ascii="Simplified Arabic" w:hAnsi="Simplified Arabic" w:cs="Simplified Arabic"/>
          <w:sz w:val="28"/>
          <w:szCs w:val="28"/>
          <w:rtl/>
          <w:lang w:bidi="ar-JO"/>
        </w:rPr>
        <w:t>, وه</w:t>
      </w:r>
      <w:r>
        <w:rPr>
          <w:rFonts w:ascii="Simplified Arabic" w:hAnsi="Simplified Arabic" w:cs="Simplified Arabic" w:hint="eastAsia"/>
          <w:sz w:val="28"/>
          <w:szCs w:val="28"/>
          <w:rtl/>
          <w:lang w:bidi="ar-JO"/>
        </w:rPr>
        <w:t>ــو</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مـن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أسرة</w:t>
      </w:r>
      <w:r>
        <w:rPr>
          <w:rFonts w:ascii="Simplified Arabic" w:hAnsi="Simplified Arabic" w:cs="Simplified Arabic"/>
          <w:sz w:val="28"/>
          <w:szCs w:val="28"/>
          <w:rtl/>
          <w:lang w:bidi="ar-JO"/>
        </w:rPr>
        <w:t xml:space="preserve"> ف</w:t>
      </w:r>
      <w:r>
        <w:rPr>
          <w:rFonts w:ascii="Simplified Arabic" w:hAnsi="Simplified Arabic" w:cs="Simplified Arabic" w:hint="eastAsia"/>
          <w:sz w:val="28"/>
          <w:szCs w:val="28"/>
          <w:rtl/>
          <w:lang w:bidi="ar-JO"/>
        </w:rPr>
        <w:t>ــارســـية</w:t>
      </w:r>
      <w:r>
        <w:rPr>
          <w:rFonts w:ascii="Simplified Arabic" w:hAnsi="Simplified Arabic" w:cs="Simplified Arabic"/>
          <w:sz w:val="28"/>
          <w:szCs w:val="28"/>
          <w:rtl/>
          <w:lang w:bidi="ar-JO"/>
        </w:rPr>
        <w:t xml:space="preserve"> الأصل, </w:t>
      </w:r>
      <w:r>
        <w:rPr>
          <w:rFonts w:ascii="Simplified Arabic" w:hAnsi="Simplified Arabic" w:cs="Simplified Arabic" w:hint="eastAsia"/>
          <w:sz w:val="28"/>
          <w:szCs w:val="28"/>
          <w:rtl/>
          <w:lang w:bidi="ar-JO"/>
        </w:rPr>
        <w:t>كانت</w:t>
      </w:r>
      <w:r>
        <w:rPr>
          <w:rFonts w:ascii="Simplified Arabic" w:hAnsi="Simplified Arabic" w:cs="Simplified Arabic"/>
          <w:sz w:val="28"/>
          <w:szCs w:val="28"/>
          <w:rtl/>
          <w:lang w:bidi="ar-JO"/>
        </w:rPr>
        <w:t xml:space="preserve"> ت</w:t>
      </w:r>
      <w:r>
        <w:rPr>
          <w:rFonts w:ascii="Simplified Arabic" w:hAnsi="Simplified Arabic" w:cs="Simplified Arabic" w:hint="eastAsia"/>
          <w:sz w:val="28"/>
          <w:szCs w:val="28"/>
          <w:rtl/>
          <w:lang w:bidi="ar-JO"/>
        </w:rPr>
        <w:t>ـقـطن</w:t>
      </w:r>
      <w:r>
        <w:rPr>
          <w:rFonts w:ascii="Simplified Arabic" w:hAnsi="Simplified Arabic" w:cs="Simplified Arabic"/>
          <w:sz w:val="28"/>
          <w:szCs w:val="28"/>
          <w:rtl/>
          <w:lang w:bidi="ar-JO"/>
        </w:rPr>
        <w:t xml:space="preserve"> مدينة "مرو"  بخ</w:t>
      </w:r>
      <w:r>
        <w:rPr>
          <w:rFonts w:ascii="Simplified Arabic" w:hAnsi="Simplified Arabic" w:cs="Simplified Arabic" w:hint="eastAsia"/>
          <w:sz w:val="28"/>
          <w:szCs w:val="28"/>
          <w:rtl/>
          <w:lang w:bidi="ar-JO"/>
        </w:rPr>
        <w:t>ـراسـان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التـي</w:t>
      </w:r>
      <w:r>
        <w:rPr>
          <w:rFonts w:ascii="Simplified Arabic" w:hAnsi="Simplified Arabic" w:cs="Simplified Arabic"/>
          <w:sz w:val="28"/>
          <w:szCs w:val="28"/>
          <w:rtl/>
          <w:lang w:bidi="ar-JO"/>
        </w:rPr>
        <w:t xml:space="preserve"> نس</w:t>
      </w: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xml:space="preserve"> إلي</w:t>
      </w:r>
      <w:r>
        <w:rPr>
          <w:rFonts w:ascii="Simplified Arabic" w:hAnsi="Simplified Arabic" w:cs="Simplified Arabic" w:hint="eastAsia"/>
          <w:sz w:val="28"/>
          <w:szCs w:val="28"/>
          <w:rtl/>
          <w:lang w:bidi="ar-JO"/>
        </w:rPr>
        <w:t>ها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وقـيل</w:t>
      </w:r>
      <w:r>
        <w:rPr>
          <w:rFonts w:ascii="Simplified Arabic" w:hAnsi="Simplified Arabic" w:cs="Simplified Arabic"/>
          <w:sz w:val="28"/>
          <w:szCs w:val="28"/>
          <w:rtl/>
          <w:lang w:bidi="ar-JO"/>
        </w:rPr>
        <w:t>:"ال</w:t>
      </w:r>
      <w:r>
        <w:rPr>
          <w:rFonts w:ascii="Simplified Arabic" w:hAnsi="Simplified Arabic" w:cs="Simplified Arabic" w:hint="eastAsia"/>
          <w:sz w:val="28"/>
          <w:szCs w:val="28"/>
          <w:rtl/>
          <w:lang w:bidi="ar-JO"/>
        </w:rPr>
        <w:t>ـمـروزي</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206"/>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ويقال</w:t>
      </w:r>
      <w:r>
        <w:rPr>
          <w:rFonts w:ascii="Simplified Arabic" w:hAnsi="Simplified Arabic" w:cs="Simplified Arabic"/>
          <w:sz w:val="28"/>
          <w:szCs w:val="28"/>
          <w:rtl/>
          <w:lang w:bidi="ar-JO"/>
        </w:rPr>
        <w:t>: إ</w:t>
      </w:r>
      <w:r>
        <w:rPr>
          <w:rFonts w:ascii="Simplified Arabic" w:hAnsi="Simplified Arabic" w:cs="Simplified Arabic" w:hint="eastAsia"/>
          <w:sz w:val="28"/>
          <w:szCs w:val="28"/>
          <w:rtl/>
          <w:lang w:bidi="ar-JO"/>
        </w:rPr>
        <w:t>نّه</w:t>
      </w:r>
      <w:r>
        <w:rPr>
          <w:rFonts w:ascii="Simplified Arabic" w:hAnsi="Simplified Arabic" w:cs="Simplified Arabic"/>
          <w:sz w:val="28"/>
          <w:szCs w:val="28"/>
          <w:rtl/>
          <w:lang w:bidi="ar-JO"/>
        </w:rPr>
        <w:t xml:space="preserve"> الدينوري إلى دينور</w:t>
      </w:r>
      <w:r>
        <w:rPr>
          <w:rStyle w:val="FootnoteReference"/>
          <w:rFonts w:ascii="Simplified Arabic" w:hAnsi="Simplified Arabic" w:cs="Simplified Arabic"/>
          <w:sz w:val="28"/>
          <w:szCs w:val="28"/>
          <w:rtl/>
          <w:lang w:bidi="ar-JO"/>
        </w:rPr>
        <w:footnoteReference w:id="207"/>
      </w:r>
      <w:r>
        <w:rPr>
          <w:rFonts w:ascii="Simplified Arabic" w:hAnsi="Simplified Arabic" w:cs="Simplified Arabic"/>
          <w:sz w:val="28"/>
          <w:szCs w:val="28"/>
          <w:rtl/>
          <w:lang w:bidi="ar-JO"/>
        </w:rPr>
        <w:t>, والتي أقام فيها م</w:t>
      </w:r>
      <w:r>
        <w:rPr>
          <w:rFonts w:ascii="Simplified Arabic" w:hAnsi="Simplified Arabic" w:cs="Simplified Arabic" w:hint="eastAsia"/>
          <w:sz w:val="28"/>
          <w:szCs w:val="28"/>
          <w:rtl/>
          <w:lang w:bidi="ar-JO"/>
        </w:rPr>
        <w:t>ـدة</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ـزمن</w:t>
      </w:r>
      <w:r>
        <w:rPr>
          <w:rFonts w:ascii="Simplified Arabic" w:hAnsi="Simplified Arabic" w:cs="Simplified Arabic"/>
          <w:sz w:val="28"/>
          <w:szCs w:val="28"/>
          <w:rtl/>
          <w:lang w:bidi="ar-JO"/>
        </w:rPr>
        <w:t xml:space="preserve"> عن</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ما وُلَّي أع</w:t>
      </w:r>
      <w:r>
        <w:rPr>
          <w:rFonts w:ascii="Simplified Arabic" w:hAnsi="Simplified Arabic" w:cs="Simplified Arabic" w:hint="eastAsia"/>
          <w:sz w:val="28"/>
          <w:szCs w:val="28"/>
          <w:rtl/>
          <w:lang w:bidi="ar-JO"/>
        </w:rPr>
        <w:t>مال</w:t>
      </w:r>
      <w:r>
        <w:rPr>
          <w:rFonts w:ascii="Simplified Arabic" w:hAnsi="Simplified Arabic" w:cs="Simplified Arabic"/>
          <w:sz w:val="28"/>
          <w:szCs w:val="28"/>
          <w:rtl/>
          <w:lang w:bidi="ar-JO"/>
        </w:rPr>
        <w:t xml:space="preserve"> القض</w:t>
      </w:r>
      <w:r>
        <w:rPr>
          <w:rFonts w:ascii="Simplified Arabic" w:hAnsi="Simplified Arabic" w:cs="Simplified Arabic" w:hint="eastAsia"/>
          <w:sz w:val="28"/>
          <w:szCs w:val="28"/>
          <w:rtl/>
          <w:lang w:bidi="ar-JO"/>
        </w:rPr>
        <w:t>ـاء</w:t>
      </w:r>
      <w:r>
        <w:rPr>
          <w:rFonts w:ascii="Simplified Arabic" w:hAnsi="Simplified Arabic" w:cs="Simplified Arabic"/>
          <w:sz w:val="28"/>
          <w:szCs w:val="28"/>
          <w:rtl/>
          <w:lang w:bidi="ar-JO"/>
        </w:rPr>
        <w:t xml:space="preserve"> في</w:t>
      </w:r>
      <w:r>
        <w:rPr>
          <w:rFonts w:ascii="Simplified Arabic" w:hAnsi="Simplified Arabic" w:cs="Simplified Arabic" w:hint="eastAsia"/>
          <w:sz w:val="28"/>
          <w:szCs w:val="28"/>
          <w:rtl/>
          <w:lang w:bidi="ar-JO"/>
        </w:rPr>
        <w:t>ها</w:t>
      </w:r>
      <w:r>
        <w:rPr>
          <w:rFonts w:ascii="Simplified Arabic" w:hAnsi="Simplified Arabic" w:cs="Simplified Arabic"/>
          <w:sz w:val="28"/>
          <w:szCs w:val="28"/>
          <w:rtl/>
          <w:lang w:bidi="ar-JO"/>
        </w:rPr>
        <w:t>, فن</w:t>
      </w:r>
      <w:r>
        <w:rPr>
          <w:rFonts w:ascii="Simplified Arabic" w:hAnsi="Simplified Arabic" w:cs="Simplified Arabic" w:hint="eastAsia"/>
          <w:sz w:val="28"/>
          <w:szCs w:val="28"/>
          <w:rtl/>
          <w:lang w:bidi="ar-JO"/>
        </w:rPr>
        <w:t>ـسـب</w:t>
      </w:r>
      <w:r>
        <w:rPr>
          <w:rFonts w:ascii="Simplified Arabic" w:hAnsi="Simplified Arabic" w:cs="Simplified Arabic"/>
          <w:sz w:val="28"/>
          <w:szCs w:val="28"/>
          <w:rtl/>
          <w:lang w:bidi="ar-JO"/>
        </w:rPr>
        <w:t xml:space="preserve"> إليها وهو ليس من أهلها</w:t>
      </w:r>
      <w:r>
        <w:rPr>
          <w:rStyle w:val="FootnoteReference"/>
          <w:rFonts w:ascii="Simplified Arabic" w:hAnsi="Simplified Arabic" w:cs="Simplified Arabic"/>
          <w:sz w:val="28"/>
          <w:szCs w:val="28"/>
          <w:rtl/>
          <w:lang w:bidi="ar-JO"/>
        </w:rPr>
        <w:footnoteReference w:id="208"/>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نشأته وتربيته</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نشأ </w:t>
      </w:r>
      <w:r>
        <w:rPr>
          <w:rFonts w:ascii="Simplified Arabic" w:hAnsi="Simplified Arabic" w:cs="Simplified Arabic" w:hint="eastAsia"/>
          <w:sz w:val="28"/>
          <w:szCs w:val="28"/>
          <w:rtl/>
          <w:lang w:bidi="ar-JO"/>
        </w:rPr>
        <w:t>ابن</w:t>
      </w:r>
      <w:r>
        <w:rPr>
          <w:rFonts w:ascii="Simplified Arabic" w:hAnsi="Simplified Arabic" w:cs="Simplified Arabic"/>
          <w:sz w:val="28"/>
          <w:szCs w:val="28"/>
          <w:rtl/>
          <w:lang w:bidi="ar-JO"/>
        </w:rPr>
        <w:t xml:space="preserve"> قت</w:t>
      </w:r>
      <w:r>
        <w:rPr>
          <w:rFonts w:ascii="Simplified Arabic" w:hAnsi="Simplified Arabic" w:cs="Simplified Arabic" w:hint="eastAsia"/>
          <w:sz w:val="28"/>
          <w:szCs w:val="28"/>
          <w:rtl/>
          <w:lang w:bidi="ar-JO"/>
        </w:rPr>
        <w:t>ـيبـة</w:t>
      </w:r>
      <w:r>
        <w:rPr>
          <w:rFonts w:ascii="Simplified Arabic" w:hAnsi="Simplified Arabic" w:cs="Simplified Arabic"/>
          <w:sz w:val="28"/>
          <w:szCs w:val="28"/>
          <w:rtl/>
          <w:lang w:bidi="ar-JO"/>
        </w:rPr>
        <w:t>, وه</w:t>
      </w:r>
      <w:r>
        <w:rPr>
          <w:rFonts w:ascii="Simplified Arabic" w:hAnsi="Simplified Arabic" w:cs="Simplified Arabic" w:hint="eastAsia"/>
          <w:sz w:val="28"/>
          <w:szCs w:val="28"/>
          <w:rtl/>
          <w:lang w:bidi="ar-JO"/>
        </w:rPr>
        <w:t>ـو</w:t>
      </w:r>
      <w:r>
        <w:rPr>
          <w:rFonts w:ascii="Simplified Arabic" w:hAnsi="Simplified Arabic" w:cs="Simplified Arabic"/>
          <w:sz w:val="28"/>
          <w:szCs w:val="28"/>
          <w:rtl/>
          <w:lang w:bidi="ar-JO"/>
        </w:rPr>
        <w:t xml:space="preserve"> مدينة "بغداد" عاصمة العلم والعلماء آنذاك, </w:t>
      </w:r>
      <w:r>
        <w:rPr>
          <w:rFonts w:ascii="Simplified Arabic" w:hAnsi="Simplified Arabic" w:cs="Simplified Arabic" w:hint="eastAsia"/>
          <w:sz w:val="28"/>
          <w:szCs w:val="28"/>
          <w:rtl/>
          <w:lang w:bidi="ar-JO"/>
        </w:rPr>
        <w:t>وفي</w:t>
      </w:r>
      <w:r>
        <w:rPr>
          <w:rFonts w:ascii="Simplified Arabic" w:hAnsi="Simplified Arabic" w:cs="Simplified Arabic"/>
          <w:sz w:val="28"/>
          <w:szCs w:val="28"/>
          <w:rtl/>
          <w:lang w:bidi="ar-JO"/>
        </w:rPr>
        <w:t xml:space="preserve"> ذلك </w:t>
      </w:r>
      <w:r>
        <w:rPr>
          <w:rFonts w:ascii="Simplified Arabic" w:hAnsi="Simplified Arabic" w:cs="Simplified Arabic" w:hint="eastAsia"/>
          <w:sz w:val="28"/>
          <w:szCs w:val="28"/>
          <w:rtl/>
          <w:lang w:bidi="ar-JO"/>
        </w:rPr>
        <w:t>يقول</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المحقق</w:t>
      </w:r>
      <w:r>
        <w:rPr>
          <w:rFonts w:ascii="Simplified Arabic" w:hAnsi="Simplified Arabic" w:cs="Simplified Arabic"/>
          <w:sz w:val="28"/>
          <w:szCs w:val="28"/>
          <w:rtl/>
          <w:lang w:bidi="ar-JO"/>
        </w:rPr>
        <w:t xml:space="preserve"> لكتاب السلطان ال</w:t>
      </w:r>
      <w:r>
        <w:rPr>
          <w:rFonts w:ascii="Simplified Arabic" w:hAnsi="Simplified Arabic" w:cs="Simplified Arabic" w:hint="eastAsia"/>
          <w:sz w:val="28"/>
          <w:szCs w:val="28"/>
          <w:rtl/>
          <w:lang w:bidi="ar-JO"/>
        </w:rPr>
        <w:t>ـذي</w:t>
      </w:r>
      <w:r>
        <w:rPr>
          <w:rFonts w:ascii="Simplified Arabic" w:hAnsi="Simplified Arabic" w:cs="Simplified Arabic"/>
          <w:sz w:val="28"/>
          <w:szCs w:val="28"/>
          <w:rtl/>
          <w:lang w:bidi="ar-JO"/>
        </w:rPr>
        <w:t xml:space="preserve"> أل</w:t>
      </w:r>
      <w:r>
        <w:rPr>
          <w:rFonts w:ascii="Simplified Arabic" w:hAnsi="Simplified Arabic" w:cs="Simplified Arabic" w:hint="eastAsia"/>
          <w:sz w:val="28"/>
          <w:szCs w:val="28"/>
          <w:rtl/>
          <w:lang w:bidi="ar-JO"/>
        </w:rPr>
        <w:t>ـفـه</w:t>
      </w:r>
      <w:r>
        <w:rPr>
          <w:rFonts w:ascii="Simplified Arabic" w:hAnsi="Simplified Arabic" w:cs="Simplified Arabic"/>
          <w:sz w:val="28"/>
          <w:szCs w:val="28"/>
          <w:rtl/>
          <w:lang w:bidi="ar-JO"/>
        </w:rPr>
        <w:t xml:space="preserve"> ابن ق</w:t>
      </w:r>
      <w:r>
        <w:rPr>
          <w:rFonts w:ascii="Simplified Arabic" w:hAnsi="Simplified Arabic" w:cs="Simplified Arabic" w:hint="eastAsia"/>
          <w:sz w:val="28"/>
          <w:szCs w:val="28"/>
          <w:rtl/>
          <w:lang w:bidi="ar-JO"/>
        </w:rPr>
        <w:t>ـتيـبة</w:t>
      </w:r>
      <w:r>
        <w:rPr>
          <w:rFonts w:ascii="Simplified Arabic" w:hAnsi="Simplified Arabic" w:cs="Simplified Arabic"/>
          <w:sz w:val="28"/>
          <w:szCs w:val="28"/>
          <w:rtl/>
          <w:lang w:bidi="ar-JO"/>
        </w:rPr>
        <w:t>, ف</w:t>
      </w:r>
      <w:r>
        <w:rPr>
          <w:rFonts w:ascii="Simplified Arabic" w:hAnsi="Simplified Arabic" w:cs="Simplified Arabic" w:hint="eastAsia"/>
          <w:sz w:val="28"/>
          <w:szCs w:val="28"/>
          <w:rtl/>
          <w:lang w:bidi="ar-JO"/>
        </w:rPr>
        <w:t>ـإنّ</w:t>
      </w:r>
      <w:r>
        <w:rPr>
          <w:rFonts w:ascii="Simplified Arabic" w:hAnsi="Simplified Arabic" w:cs="Simplified Arabic"/>
          <w:sz w:val="28"/>
          <w:szCs w:val="28"/>
          <w:rtl/>
          <w:lang w:bidi="ar-JO"/>
        </w:rPr>
        <w:t xml:space="preserve"> بغ</w:t>
      </w:r>
      <w:r>
        <w:rPr>
          <w:rFonts w:ascii="Simplified Arabic" w:hAnsi="Simplified Arabic" w:cs="Simplified Arabic" w:hint="eastAsia"/>
          <w:sz w:val="28"/>
          <w:szCs w:val="28"/>
          <w:rtl/>
          <w:lang w:bidi="ar-JO"/>
        </w:rPr>
        <w:t>ـداد</w:t>
      </w:r>
      <w:r>
        <w:rPr>
          <w:rFonts w:ascii="Simplified Arabic" w:hAnsi="Simplified Arabic" w:cs="Simplified Arabic"/>
          <w:sz w:val="28"/>
          <w:szCs w:val="28"/>
          <w:rtl/>
          <w:lang w:bidi="ar-JO"/>
        </w:rPr>
        <w:t xml:space="preserve"> كانت في عص</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ابن قت</w:t>
      </w:r>
      <w:r>
        <w:rPr>
          <w:rFonts w:ascii="Simplified Arabic" w:hAnsi="Simplified Arabic" w:cs="Simplified Arabic" w:hint="eastAsia"/>
          <w:sz w:val="28"/>
          <w:szCs w:val="28"/>
          <w:rtl/>
          <w:lang w:bidi="ar-JO"/>
        </w:rPr>
        <w:t>ـيـبة</w:t>
      </w:r>
      <w:r>
        <w:rPr>
          <w:rFonts w:ascii="Simplified Arabic" w:hAnsi="Simplified Arabic" w:cs="Simplified Arabic"/>
          <w:sz w:val="28"/>
          <w:szCs w:val="28"/>
          <w:rtl/>
          <w:lang w:bidi="ar-JO"/>
        </w:rPr>
        <w:t xml:space="preserve"> تموج  بم</w:t>
      </w:r>
      <w:r>
        <w:rPr>
          <w:rFonts w:ascii="Simplified Arabic" w:hAnsi="Simplified Arabic" w:cs="Simplified Arabic" w:hint="eastAsia"/>
          <w:sz w:val="28"/>
          <w:szCs w:val="28"/>
          <w:rtl/>
          <w:lang w:bidi="ar-JO"/>
        </w:rPr>
        <w:t>ـخـتلـف</w:t>
      </w:r>
      <w:r>
        <w:rPr>
          <w:rFonts w:ascii="Simplified Arabic" w:hAnsi="Simplified Arabic" w:cs="Simplified Arabic"/>
          <w:sz w:val="28"/>
          <w:szCs w:val="28"/>
          <w:rtl/>
          <w:lang w:bidi="ar-JO"/>
        </w:rPr>
        <w:t xml:space="preserve"> التيارات </w:t>
      </w:r>
      <w:r>
        <w:rPr>
          <w:rFonts w:ascii="Simplified Arabic" w:hAnsi="Simplified Arabic" w:cs="Simplified Arabic" w:hint="eastAsia"/>
          <w:sz w:val="28"/>
          <w:szCs w:val="28"/>
          <w:rtl/>
          <w:lang w:bidi="ar-JO"/>
        </w:rPr>
        <w:t>الفكرية</w:t>
      </w:r>
      <w:r>
        <w:rPr>
          <w:rFonts w:ascii="Simplified Arabic" w:hAnsi="Simplified Arabic" w:cs="Simplified Arabic"/>
          <w:sz w:val="28"/>
          <w:szCs w:val="28"/>
          <w:rtl/>
          <w:lang w:bidi="ar-JO"/>
        </w:rPr>
        <w:t xml:space="preserve"> والثقافية, فهناك ثقافة يونانية </w:t>
      </w:r>
      <w:r>
        <w:rPr>
          <w:rFonts w:ascii="Simplified Arabic" w:hAnsi="Simplified Arabic" w:cs="Simplified Arabic" w:hint="eastAsia"/>
          <w:sz w:val="28"/>
          <w:szCs w:val="28"/>
          <w:rtl/>
          <w:lang w:bidi="ar-JO"/>
        </w:rPr>
        <w:t>وافـدة</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طري</w:t>
      </w:r>
      <w:r>
        <w:rPr>
          <w:rFonts w:ascii="Simplified Arabic" w:hAnsi="Simplified Arabic" w:cs="Simplified Arabic" w:hint="eastAsia"/>
          <w:sz w:val="28"/>
          <w:szCs w:val="28"/>
          <w:rtl/>
          <w:lang w:bidi="ar-JO"/>
        </w:rPr>
        <w:t>ـق</w:t>
      </w:r>
      <w:r>
        <w:rPr>
          <w:rFonts w:ascii="Simplified Arabic" w:hAnsi="Simplified Arabic" w:cs="Simplified Arabic"/>
          <w:sz w:val="28"/>
          <w:szCs w:val="28"/>
          <w:rtl/>
          <w:lang w:bidi="ar-JO"/>
        </w:rPr>
        <w:t xml:space="preserve"> الترج</w:t>
      </w:r>
      <w:r>
        <w:rPr>
          <w:rFonts w:ascii="Simplified Arabic" w:hAnsi="Simplified Arabic" w:cs="Simplified Arabic" w:hint="eastAsia"/>
          <w:sz w:val="28"/>
          <w:szCs w:val="28"/>
          <w:rtl/>
          <w:lang w:bidi="ar-JO"/>
        </w:rPr>
        <w:t>ـمة</w:t>
      </w:r>
      <w:r>
        <w:rPr>
          <w:rFonts w:ascii="Simplified Arabic" w:hAnsi="Simplified Arabic" w:cs="Simplified Arabic"/>
          <w:sz w:val="28"/>
          <w:szCs w:val="28"/>
          <w:rtl/>
          <w:lang w:bidi="ar-JO"/>
        </w:rPr>
        <w:t>, تريد أن ت</w:t>
      </w:r>
      <w:r>
        <w:rPr>
          <w:rFonts w:ascii="Simplified Arabic" w:hAnsi="Simplified Arabic" w:cs="Simplified Arabic" w:hint="eastAsia"/>
          <w:sz w:val="28"/>
          <w:szCs w:val="28"/>
          <w:rtl/>
          <w:lang w:bidi="ar-JO"/>
        </w:rPr>
        <w:t>ستعلى</w:t>
      </w:r>
      <w:r>
        <w:rPr>
          <w:rFonts w:ascii="Simplified Arabic" w:hAnsi="Simplified Arabic" w:cs="Simplified Arabic"/>
          <w:sz w:val="28"/>
          <w:szCs w:val="28"/>
          <w:rtl/>
          <w:lang w:bidi="ar-JO"/>
        </w:rPr>
        <w:t xml:space="preserve"> على غيرها من الثقافات, وأخرى فارسية يحا</w:t>
      </w:r>
      <w:r>
        <w:rPr>
          <w:rFonts w:ascii="Simplified Arabic" w:hAnsi="Simplified Arabic" w:cs="Simplified Arabic" w:hint="eastAsia"/>
          <w:sz w:val="28"/>
          <w:szCs w:val="28"/>
          <w:rtl/>
          <w:lang w:bidi="ar-JO"/>
        </w:rPr>
        <w:t>ول</w:t>
      </w:r>
      <w:r>
        <w:rPr>
          <w:rFonts w:ascii="Simplified Arabic" w:hAnsi="Simplified Arabic" w:cs="Simplified Arabic"/>
          <w:sz w:val="28"/>
          <w:szCs w:val="28"/>
          <w:rtl/>
          <w:lang w:bidi="ar-JO"/>
        </w:rPr>
        <w:t xml:space="preserve"> الف</w:t>
      </w:r>
      <w:r>
        <w:rPr>
          <w:rFonts w:ascii="Simplified Arabic" w:hAnsi="Simplified Arabic" w:cs="Simplified Arabic" w:hint="eastAsia"/>
          <w:sz w:val="28"/>
          <w:szCs w:val="28"/>
          <w:rtl/>
          <w:lang w:bidi="ar-JO"/>
        </w:rPr>
        <w:t>ـرس</w:t>
      </w:r>
      <w:r>
        <w:rPr>
          <w:rFonts w:ascii="Simplified Arabic" w:hAnsi="Simplified Arabic" w:cs="Simplified Arabic"/>
          <w:sz w:val="28"/>
          <w:szCs w:val="28"/>
          <w:rtl/>
          <w:lang w:bidi="ar-JO"/>
        </w:rPr>
        <w:t xml:space="preserve"> أن ي</w:t>
      </w:r>
      <w:r>
        <w:rPr>
          <w:rFonts w:ascii="Simplified Arabic" w:hAnsi="Simplified Arabic" w:cs="Simplified Arabic" w:hint="eastAsia"/>
          <w:sz w:val="28"/>
          <w:szCs w:val="28"/>
          <w:rtl/>
          <w:lang w:bidi="ar-JO"/>
        </w:rPr>
        <w:t>ـثبـِّتوا</w:t>
      </w:r>
      <w:r>
        <w:rPr>
          <w:rFonts w:ascii="Simplified Arabic" w:hAnsi="Simplified Arabic" w:cs="Simplified Arabic"/>
          <w:sz w:val="28"/>
          <w:szCs w:val="28"/>
          <w:rtl/>
          <w:lang w:bidi="ar-JO"/>
        </w:rPr>
        <w:t xml:space="preserve"> أركانها ب</w:t>
      </w:r>
      <w:r>
        <w:rPr>
          <w:rFonts w:ascii="Simplified Arabic" w:hAnsi="Simplified Arabic" w:cs="Simplified Arabic" w:hint="eastAsia"/>
          <w:sz w:val="28"/>
          <w:szCs w:val="28"/>
          <w:rtl/>
          <w:lang w:bidi="ar-JO"/>
        </w:rPr>
        <w:t>ين</w:t>
      </w:r>
      <w:r>
        <w:rPr>
          <w:rFonts w:ascii="Simplified Arabic" w:hAnsi="Simplified Arabic" w:cs="Simplified Arabic"/>
          <w:sz w:val="28"/>
          <w:szCs w:val="28"/>
          <w:rtl/>
          <w:lang w:bidi="ar-JO"/>
        </w:rPr>
        <w:t xml:space="preserve"> المسلمين تنف</w:t>
      </w:r>
      <w:r>
        <w:rPr>
          <w:rFonts w:ascii="Simplified Arabic" w:hAnsi="Simplified Arabic" w:cs="Simplified Arabic" w:hint="eastAsia"/>
          <w:sz w:val="28"/>
          <w:szCs w:val="28"/>
          <w:rtl/>
          <w:lang w:bidi="ar-JO"/>
        </w:rPr>
        <w:t>ـيساً</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ــن</w:t>
      </w:r>
      <w:r>
        <w:rPr>
          <w:rFonts w:ascii="Simplified Arabic" w:hAnsi="Simplified Arabic" w:cs="Simplified Arabic"/>
          <w:sz w:val="28"/>
          <w:szCs w:val="28"/>
          <w:rtl/>
          <w:lang w:bidi="ar-JO"/>
        </w:rPr>
        <w:t xml:space="preserve"> آلامهم المكب</w:t>
      </w:r>
      <w:r>
        <w:rPr>
          <w:rFonts w:ascii="Simplified Arabic" w:hAnsi="Simplified Arabic" w:cs="Simplified Arabic" w:hint="eastAsia"/>
          <w:sz w:val="28"/>
          <w:szCs w:val="28"/>
          <w:rtl/>
          <w:lang w:bidi="ar-JO"/>
        </w:rPr>
        <w:t>وتـة</w:t>
      </w:r>
      <w:r>
        <w:rPr>
          <w:rFonts w:ascii="Simplified Arabic" w:hAnsi="Simplified Arabic" w:cs="Simplified Arabic"/>
          <w:sz w:val="28"/>
          <w:szCs w:val="28"/>
          <w:rtl/>
          <w:lang w:bidi="ar-JO"/>
        </w:rPr>
        <w:t xml:space="preserve"> لضياع سلطانهم, وتعبيراً عن أحقادهم التي تنفث الدخان بين الحين والحين في صور أفكار غريبة, ومذاهب إلحادية, مستعي</w:t>
      </w:r>
      <w:r>
        <w:rPr>
          <w:rFonts w:ascii="Simplified Arabic" w:hAnsi="Simplified Arabic" w:cs="Simplified Arabic" w:hint="eastAsia"/>
          <w:sz w:val="28"/>
          <w:szCs w:val="28"/>
          <w:rtl/>
          <w:lang w:bidi="ar-JO"/>
        </w:rPr>
        <w:t>ـنين</w:t>
      </w:r>
      <w:r>
        <w:rPr>
          <w:rFonts w:ascii="Simplified Arabic" w:hAnsi="Simplified Arabic" w:cs="Simplified Arabic"/>
          <w:sz w:val="28"/>
          <w:szCs w:val="28"/>
          <w:rtl/>
          <w:lang w:bidi="ar-JO"/>
        </w:rPr>
        <w:t xml:space="preserve"> بم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لـهم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نفوذ في ال</w:t>
      </w:r>
      <w:r>
        <w:rPr>
          <w:rFonts w:ascii="Simplified Arabic" w:hAnsi="Simplified Arabic" w:cs="Simplified Arabic" w:hint="eastAsia"/>
          <w:sz w:val="28"/>
          <w:szCs w:val="28"/>
          <w:rtl/>
          <w:lang w:bidi="ar-JO"/>
        </w:rPr>
        <w:t>ــدولة</w:t>
      </w:r>
      <w:r>
        <w:rPr>
          <w:rFonts w:ascii="Simplified Arabic" w:hAnsi="Simplified Arabic" w:cs="Simplified Arabic"/>
          <w:sz w:val="28"/>
          <w:szCs w:val="28"/>
          <w:rtl/>
          <w:lang w:bidi="ar-JO"/>
        </w:rPr>
        <w:t>, وبم</w:t>
      </w:r>
      <w:r>
        <w:rPr>
          <w:rFonts w:ascii="Simplified Arabic" w:hAnsi="Simplified Arabic" w:cs="Simplified Arabic" w:hint="eastAsia"/>
          <w:sz w:val="28"/>
          <w:szCs w:val="28"/>
          <w:rtl/>
          <w:lang w:bidi="ar-JO"/>
        </w:rPr>
        <w:t>ــا</w:t>
      </w:r>
      <w:r>
        <w:rPr>
          <w:rFonts w:ascii="Simplified Arabic" w:hAnsi="Simplified Arabic" w:cs="Simplified Arabic"/>
          <w:sz w:val="28"/>
          <w:szCs w:val="28"/>
          <w:rtl/>
          <w:lang w:bidi="ar-JO"/>
        </w:rPr>
        <w:t xml:space="preserve"> يم</w:t>
      </w:r>
      <w:r>
        <w:rPr>
          <w:rFonts w:ascii="Simplified Arabic" w:hAnsi="Simplified Arabic" w:cs="Simplified Arabic" w:hint="eastAsia"/>
          <w:sz w:val="28"/>
          <w:szCs w:val="28"/>
          <w:rtl/>
          <w:lang w:bidi="ar-JO"/>
        </w:rPr>
        <w:t>ــلكون</w:t>
      </w:r>
      <w:r>
        <w:rPr>
          <w:rFonts w:ascii="Simplified Arabic" w:hAnsi="Simplified Arabic" w:cs="Simplified Arabic"/>
          <w:sz w:val="28"/>
          <w:szCs w:val="28"/>
          <w:rtl/>
          <w:lang w:bidi="ar-JO"/>
        </w:rPr>
        <w:t xml:space="preserve"> من أموال, ومن وسائل الغواية </w:t>
      </w:r>
      <w:r>
        <w:rPr>
          <w:rFonts w:ascii="Simplified Arabic" w:hAnsi="Simplified Arabic" w:cs="Simplified Arabic" w:hint="eastAsia"/>
          <w:sz w:val="28"/>
          <w:szCs w:val="28"/>
          <w:rtl/>
          <w:lang w:bidi="ar-JO"/>
        </w:rPr>
        <w:t>والشهوات</w:t>
      </w:r>
      <w:r>
        <w:rPr>
          <w:rFonts w:ascii="Simplified Arabic" w:hAnsi="Simplified Arabic" w:cs="Simplified Arabic"/>
          <w:sz w:val="28"/>
          <w:szCs w:val="28"/>
          <w:rtl/>
          <w:lang w:bidi="ar-JO"/>
        </w:rPr>
        <w:t>, يريدون بذلك أن ينافسوا ثقافة الإسلام ال</w:t>
      </w:r>
      <w:r>
        <w:rPr>
          <w:rFonts w:ascii="Simplified Arabic" w:hAnsi="Simplified Arabic" w:cs="Simplified Arabic" w:hint="eastAsia"/>
          <w:sz w:val="28"/>
          <w:szCs w:val="28"/>
          <w:rtl/>
          <w:lang w:bidi="ar-JO"/>
        </w:rPr>
        <w:t>خالصة</w:t>
      </w:r>
      <w:r>
        <w:rPr>
          <w:rFonts w:ascii="Simplified Arabic" w:hAnsi="Simplified Arabic" w:cs="Simplified Arabic"/>
          <w:sz w:val="28"/>
          <w:szCs w:val="28"/>
          <w:rtl/>
          <w:lang w:bidi="ar-JO"/>
        </w:rPr>
        <w:t>, وأن يهزّوا أركانه في قلوب المسلمين</w:t>
      </w:r>
      <w:r>
        <w:rPr>
          <w:rStyle w:val="FootnoteReference"/>
          <w:rFonts w:ascii="Simplified Arabic" w:hAnsi="Simplified Arabic" w:cs="Simplified Arabic"/>
          <w:sz w:val="28"/>
          <w:szCs w:val="28"/>
          <w:rtl/>
          <w:lang w:bidi="ar-JO"/>
        </w:rPr>
        <w:footnoteReference w:id="209"/>
      </w:r>
      <w:r>
        <w:rPr>
          <w:rFonts w:ascii="Simplified Arabic" w:hAnsi="Simplified Arabic" w:cs="Simplified Arabic"/>
          <w:sz w:val="28"/>
          <w:szCs w:val="28"/>
          <w:rtl/>
          <w:lang w:bidi="ar-JO"/>
        </w:rPr>
        <w:t xml:space="preserve">. </w:t>
      </w:r>
    </w:p>
    <w:p w:rsidR="005D6BE0" w:rsidRDefault="005D6BE0" w:rsidP="00345CD5">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وكذلك قول مؤلف كتاب </w:t>
      </w:r>
      <w:r>
        <w:rPr>
          <w:rFonts w:ascii="Simplified Arabic" w:hAnsi="Simplified Arabic" w:cs="Simplified Arabic" w:hint="eastAsia"/>
          <w:sz w:val="28"/>
          <w:szCs w:val="28"/>
          <w:rtl/>
          <w:lang w:bidi="ar-JO"/>
        </w:rPr>
        <w:t>ضحى</w:t>
      </w:r>
      <w:r>
        <w:rPr>
          <w:rFonts w:ascii="Simplified Arabic" w:hAnsi="Simplified Arabic" w:cs="Simplified Arabic"/>
          <w:sz w:val="28"/>
          <w:szCs w:val="28"/>
          <w:rtl/>
          <w:lang w:bidi="ar-JO"/>
        </w:rPr>
        <w:t xml:space="preserve"> الإسلام, كان العصر الذي عا</w:t>
      </w:r>
      <w:r>
        <w:rPr>
          <w:rFonts w:ascii="Simplified Arabic" w:hAnsi="Simplified Arabic" w:cs="Simplified Arabic" w:hint="eastAsia"/>
          <w:sz w:val="28"/>
          <w:szCs w:val="28"/>
          <w:rtl/>
          <w:lang w:bidi="ar-JO"/>
        </w:rPr>
        <w:t>ش</w:t>
      </w:r>
      <w:r>
        <w:rPr>
          <w:rFonts w:ascii="Simplified Arabic" w:hAnsi="Simplified Arabic" w:cs="Simplified Arabic"/>
          <w:sz w:val="28"/>
          <w:szCs w:val="28"/>
          <w:rtl/>
          <w:lang w:bidi="ar-JO"/>
        </w:rPr>
        <w:t xml:space="preserve"> فيه ابن قتيبة عصر النهضة الفكرية والعلم</w:t>
      </w:r>
      <w:r>
        <w:rPr>
          <w:rFonts w:ascii="Simplified Arabic" w:hAnsi="Simplified Arabic" w:cs="Simplified Arabic" w:hint="eastAsia"/>
          <w:sz w:val="28"/>
          <w:szCs w:val="28"/>
          <w:rtl/>
          <w:lang w:bidi="ar-JO"/>
        </w:rPr>
        <w:t>ية</w:t>
      </w:r>
      <w:r>
        <w:rPr>
          <w:rFonts w:ascii="Simplified Arabic" w:hAnsi="Simplified Arabic" w:cs="Simplified Arabic"/>
          <w:sz w:val="28"/>
          <w:szCs w:val="28"/>
          <w:rtl/>
          <w:lang w:bidi="ar-JO"/>
        </w:rPr>
        <w:t xml:space="preserve"> في الع</w:t>
      </w:r>
      <w:r>
        <w:rPr>
          <w:rFonts w:ascii="Simplified Arabic" w:hAnsi="Simplified Arabic" w:cs="Simplified Arabic" w:hint="eastAsia"/>
          <w:sz w:val="28"/>
          <w:szCs w:val="28"/>
          <w:rtl/>
          <w:lang w:bidi="ar-JO"/>
        </w:rPr>
        <w:t>الم</w:t>
      </w:r>
      <w:r>
        <w:rPr>
          <w:rFonts w:ascii="Simplified Arabic" w:hAnsi="Simplified Arabic" w:cs="Simplified Arabic"/>
          <w:sz w:val="28"/>
          <w:szCs w:val="28"/>
          <w:rtl/>
          <w:lang w:bidi="ar-JO"/>
        </w:rPr>
        <w:t xml:space="preserve"> الإ</w:t>
      </w:r>
      <w:r>
        <w:rPr>
          <w:rFonts w:ascii="Simplified Arabic" w:hAnsi="Simplified Arabic" w:cs="Simplified Arabic" w:hint="eastAsia"/>
          <w:sz w:val="28"/>
          <w:szCs w:val="28"/>
          <w:rtl/>
          <w:lang w:bidi="ar-JO"/>
        </w:rPr>
        <w:t>سلامي</w:t>
      </w:r>
      <w:r>
        <w:rPr>
          <w:rFonts w:ascii="Simplified Arabic" w:hAnsi="Simplified Arabic" w:cs="Simplified Arabic"/>
          <w:sz w:val="28"/>
          <w:szCs w:val="28"/>
          <w:rtl/>
          <w:lang w:bidi="ar-JO"/>
        </w:rPr>
        <w:t>, وكانت هذه النهضة الأساس الراس</w:t>
      </w:r>
      <w:r>
        <w:rPr>
          <w:rFonts w:ascii="Simplified Arabic" w:hAnsi="Simplified Arabic" w:cs="Simplified Arabic" w:hint="eastAsia"/>
          <w:sz w:val="28"/>
          <w:szCs w:val="28"/>
          <w:rtl/>
          <w:lang w:bidi="ar-JO"/>
        </w:rPr>
        <w:t>ــخ</w:t>
      </w:r>
      <w:r>
        <w:rPr>
          <w:rFonts w:ascii="Simplified Arabic" w:hAnsi="Simplified Arabic" w:cs="Simplified Arabic"/>
          <w:sz w:val="28"/>
          <w:szCs w:val="28"/>
          <w:rtl/>
          <w:lang w:bidi="ar-JO"/>
        </w:rPr>
        <w:t xml:space="preserve"> للثقافة الإسلامية في العصور المختلفة, فقد وضعت أسس كلّ العلوم تقريباً في ذلك العصر</w:t>
      </w:r>
      <w:r>
        <w:rPr>
          <w:rStyle w:val="FootnoteReference"/>
          <w:rFonts w:ascii="Simplified Arabic" w:hAnsi="Simplified Arabic" w:cs="Simplified Arabic"/>
          <w:sz w:val="28"/>
          <w:szCs w:val="28"/>
          <w:rtl/>
          <w:lang w:bidi="ar-JO"/>
        </w:rPr>
        <w:footnoteReference w:id="210"/>
      </w:r>
      <w:r>
        <w:rPr>
          <w:rFonts w:ascii="Simplified Arabic" w:hAnsi="Simplified Arabic" w:cs="Simplified Arabic"/>
          <w:sz w:val="28"/>
          <w:szCs w:val="28"/>
          <w:rtl/>
          <w:lang w:bidi="ar-JO"/>
        </w:rPr>
        <w:t>.</w:t>
      </w:r>
    </w:p>
    <w:p w:rsidR="005D6BE0" w:rsidRDefault="005D6BE0" w:rsidP="00345CD5">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شيوخه</w:t>
      </w:r>
      <w:r>
        <w:rPr>
          <w:rFonts w:ascii="Simplified Arabic" w:hAnsi="Simplified Arabic" w:cs="Simplified Arabic"/>
          <w:sz w:val="28"/>
          <w:szCs w:val="28"/>
          <w:rtl/>
          <w:lang w:bidi="ar-JO"/>
        </w:rPr>
        <w:t xml:space="preserve"> وتلاميذه</w:t>
      </w:r>
    </w:p>
    <w:p w:rsidR="005D6BE0" w:rsidRDefault="005D6BE0" w:rsidP="00345CD5">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تلقى ابن قتيبة العلم عن عدد من ا</w:t>
      </w:r>
      <w:r>
        <w:rPr>
          <w:rFonts w:ascii="Simplified Arabic" w:hAnsi="Simplified Arabic" w:cs="Simplified Arabic" w:hint="eastAsia"/>
          <w:sz w:val="28"/>
          <w:szCs w:val="28"/>
          <w:rtl/>
          <w:lang w:bidi="ar-JO"/>
        </w:rPr>
        <w:t>لعلماء</w:t>
      </w:r>
      <w:r>
        <w:rPr>
          <w:rFonts w:ascii="Simplified Arabic" w:hAnsi="Simplified Arabic" w:cs="Simplified Arabic"/>
          <w:sz w:val="28"/>
          <w:szCs w:val="28"/>
          <w:rtl/>
          <w:lang w:bidi="ar-JO"/>
        </w:rPr>
        <w:t xml:space="preserve"> الأفاضل وجمع من الأعلام الأجلاء </w:t>
      </w:r>
      <w:r>
        <w:rPr>
          <w:rFonts w:ascii="Simplified Arabic" w:hAnsi="Simplified Arabic" w:cs="Simplified Arabic" w:hint="eastAsia"/>
          <w:sz w:val="28"/>
          <w:szCs w:val="28"/>
          <w:rtl/>
          <w:lang w:bidi="ar-JO"/>
        </w:rPr>
        <w:t>الذين</w:t>
      </w:r>
      <w:r>
        <w:rPr>
          <w:rFonts w:ascii="Simplified Arabic" w:hAnsi="Simplified Arabic" w:cs="Simplified Arabic"/>
          <w:sz w:val="28"/>
          <w:szCs w:val="28"/>
          <w:rtl/>
          <w:lang w:bidi="ar-JO"/>
        </w:rPr>
        <w:t xml:space="preserve"> أثر</w:t>
      </w:r>
      <w:r>
        <w:rPr>
          <w:rFonts w:ascii="Simplified Arabic" w:hAnsi="Simplified Arabic" w:cs="Simplified Arabic" w:hint="eastAsia"/>
          <w:sz w:val="28"/>
          <w:szCs w:val="28"/>
          <w:rtl/>
          <w:lang w:bidi="ar-JO"/>
        </w:rPr>
        <w:t>وا</w:t>
      </w:r>
      <w:r>
        <w:rPr>
          <w:rFonts w:ascii="Simplified Arabic" w:hAnsi="Simplified Arabic" w:cs="Simplified Arabic"/>
          <w:sz w:val="28"/>
          <w:szCs w:val="28"/>
          <w:rtl/>
          <w:lang w:bidi="ar-JO"/>
        </w:rPr>
        <w:t xml:space="preserve"> في تكوين شخصيته وأهمهم من يأتي:-</w:t>
      </w:r>
    </w:p>
    <w:p w:rsidR="005D6BE0" w:rsidRDefault="005D6BE0" w:rsidP="00220DD3">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أ</w:t>
      </w:r>
      <w:r>
        <w:rPr>
          <w:rFonts w:ascii="Simplified Arabic" w:hAnsi="Simplified Arabic" w:cs="Simplified Arabic" w:hint="eastAsia"/>
          <w:sz w:val="28"/>
          <w:szCs w:val="28"/>
          <w:rtl/>
          <w:lang w:bidi="ar-JO"/>
        </w:rPr>
        <w:t>بو</w:t>
      </w:r>
      <w:r>
        <w:rPr>
          <w:rFonts w:ascii="Simplified Arabic" w:hAnsi="Simplified Arabic" w:cs="Simplified Arabic"/>
          <w:sz w:val="28"/>
          <w:szCs w:val="28"/>
          <w:rtl/>
          <w:lang w:bidi="ar-JO"/>
        </w:rPr>
        <w:t xml:space="preserve"> العب</w:t>
      </w:r>
      <w:r>
        <w:rPr>
          <w:rFonts w:ascii="Simplified Arabic" w:hAnsi="Simplified Arabic" w:cs="Simplified Arabic" w:hint="eastAsia"/>
          <w:sz w:val="28"/>
          <w:szCs w:val="28"/>
          <w:rtl/>
          <w:lang w:bidi="ar-JO"/>
        </w:rPr>
        <w:t>اس</w:t>
      </w:r>
      <w:r>
        <w:rPr>
          <w:rFonts w:ascii="Simplified Arabic" w:hAnsi="Simplified Arabic" w:cs="Simplified Arabic"/>
          <w:sz w:val="28"/>
          <w:szCs w:val="28"/>
          <w:rtl/>
          <w:lang w:bidi="ar-JO"/>
        </w:rPr>
        <w:t xml:space="preserve"> أحمد بن سعيد اللحياني ت215ه</w:t>
      </w:r>
      <w:r>
        <w:rPr>
          <w:rFonts w:ascii="Simplified Arabic" w:hAnsi="Simplified Arabic" w:cs="Simplified Arabic" w:hint="eastAsia"/>
          <w:sz w:val="28"/>
          <w:szCs w:val="28"/>
          <w:rtl/>
          <w:lang w:bidi="ar-JO"/>
        </w:rPr>
        <w:t>ـ</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ذكر</w:t>
      </w:r>
      <w:r>
        <w:rPr>
          <w:rFonts w:ascii="Simplified Arabic" w:hAnsi="Simplified Arabic" w:cs="Simplified Arabic"/>
          <w:sz w:val="28"/>
          <w:szCs w:val="28"/>
          <w:rtl/>
          <w:lang w:bidi="ar-JO"/>
        </w:rPr>
        <w:t xml:space="preserve"> محقق كتاب تأويل مختلف الحديث: "</w:t>
      </w:r>
      <w:r>
        <w:rPr>
          <w:rFonts w:ascii="Simplified Arabic" w:hAnsi="Simplified Arabic" w:cs="Simplified Arabic" w:hint="eastAsia"/>
          <w:sz w:val="28"/>
          <w:szCs w:val="28"/>
          <w:rtl/>
          <w:lang w:bidi="ar-JO"/>
        </w:rPr>
        <w:t>بأنّ</w:t>
      </w:r>
      <w:r>
        <w:rPr>
          <w:rFonts w:ascii="Simplified Arabic" w:hAnsi="Simplified Arabic" w:cs="Simplified Arabic"/>
          <w:sz w:val="28"/>
          <w:szCs w:val="28"/>
          <w:rtl/>
          <w:lang w:bidi="ar-JO"/>
        </w:rPr>
        <w:t xml:space="preserve"> ابن قتيبة قرأ عليه كتاب "الأ</w:t>
      </w:r>
      <w:r>
        <w:rPr>
          <w:rFonts w:ascii="Simplified Arabic" w:hAnsi="Simplified Arabic" w:cs="Simplified Arabic" w:hint="eastAsia"/>
          <w:sz w:val="28"/>
          <w:szCs w:val="28"/>
          <w:rtl/>
          <w:lang w:bidi="ar-JO"/>
        </w:rPr>
        <w:t>موال</w:t>
      </w:r>
      <w:r>
        <w:rPr>
          <w:rFonts w:ascii="Simplified Arabic" w:hAnsi="Simplified Arabic" w:cs="Simplified Arabic"/>
          <w:sz w:val="28"/>
          <w:szCs w:val="28"/>
          <w:rtl/>
          <w:lang w:bidi="ar-JO"/>
        </w:rPr>
        <w:t>" وكتاب "غريب الحديث"  لأبي عبيد القاسم بن سلام</w:t>
      </w:r>
      <w:r>
        <w:rPr>
          <w:rStyle w:val="FootnoteReference"/>
          <w:rFonts w:ascii="Simplified Arabic" w:hAnsi="Simplified Arabic" w:cs="Simplified Arabic"/>
          <w:sz w:val="28"/>
          <w:szCs w:val="28"/>
          <w:rtl/>
          <w:lang w:bidi="ar-JO"/>
        </w:rPr>
        <w:footnoteReference w:id="211"/>
      </w:r>
      <w:r>
        <w:rPr>
          <w:rFonts w:ascii="Simplified Arabic" w:hAnsi="Simplified Arabic" w:cs="Simplified Arabic"/>
          <w:sz w:val="28"/>
          <w:szCs w:val="28"/>
          <w:rtl/>
          <w:lang w:bidi="ar-JO"/>
        </w:rPr>
        <w:t>.</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2- </w:t>
      </w:r>
      <w:r>
        <w:rPr>
          <w:rFonts w:ascii="Simplified Arabic" w:hAnsi="Simplified Arabic" w:cs="Simplified Arabic" w:hint="eastAsia"/>
          <w:sz w:val="28"/>
          <w:szCs w:val="28"/>
          <w:rtl/>
          <w:lang w:bidi="ar-JO"/>
        </w:rPr>
        <w:t>أبو</w:t>
      </w:r>
      <w:r>
        <w:rPr>
          <w:rFonts w:ascii="Simplified Arabic" w:hAnsi="Simplified Arabic" w:cs="Simplified Arabic"/>
          <w:sz w:val="28"/>
          <w:szCs w:val="28"/>
          <w:rtl/>
          <w:lang w:bidi="ar-JO"/>
        </w:rPr>
        <w:t xml:space="preserve"> عبد الله محمد بن سلام الجمح</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ت231ه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2"/>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أبو </w:t>
      </w:r>
      <w:r>
        <w:rPr>
          <w:rFonts w:ascii="Simplified Arabic" w:hAnsi="Simplified Arabic" w:cs="Simplified Arabic" w:hint="eastAsia"/>
          <w:sz w:val="28"/>
          <w:szCs w:val="28"/>
          <w:rtl/>
          <w:lang w:bidi="ar-JO"/>
        </w:rPr>
        <w:t>يعقوب</w:t>
      </w:r>
      <w:r>
        <w:rPr>
          <w:rFonts w:ascii="Simplified Arabic" w:hAnsi="Simplified Arabic" w:cs="Simplified Arabic"/>
          <w:sz w:val="28"/>
          <w:szCs w:val="28"/>
          <w:rtl/>
          <w:lang w:bidi="ar-JO"/>
        </w:rPr>
        <w:t xml:space="preserve"> إسحاق بن إبراهيم بن راهويه ت238ه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3"/>
      </w:r>
    </w:p>
    <w:p w:rsidR="005D6BE0" w:rsidRDefault="005D6BE0" w:rsidP="00220DD3">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4- أبو خفص حرملة بن يحيى التجيبي ت243ه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4"/>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5- أبو محمد يحيى بن أكثم القاضي ت243ه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5"/>
      </w:r>
      <w:r>
        <w:rPr>
          <w:rFonts w:ascii="Simplified Arabic" w:hAnsi="Simplified Arabic" w:cs="Simplified Arabic"/>
          <w:sz w:val="28"/>
          <w:szCs w:val="28"/>
          <w:rtl/>
          <w:lang w:bidi="ar-JO"/>
        </w:rPr>
        <w:t>.</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6- أبو حاتم سهل بن محمد السجستاني ت248</w:t>
      </w:r>
      <w:r>
        <w:rPr>
          <w:rFonts w:ascii="Simplified Arabic" w:hAnsi="Simplified Arabic" w:cs="Simplified Arabic" w:hint="eastAsia"/>
          <w:sz w:val="28"/>
          <w:szCs w:val="28"/>
          <w:rtl/>
          <w:lang w:bidi="ar-JO"/>
        </w:rPr>
        <w:t>هـ</w:t>
      </w:r>
      <w:r>
        <w:rPr>
          <w:rStyle w:val="FootnoteReference"/>
          <w:rFonts w:ascii="Simplified Arabic" w:hAnsi="Simplified Arabic" w:cs="Simplified Arabic"/>
          <w:sz w:val="28"/>
          <w:szCs w:val="28"/>
          <w:rtl/>
          <w:lang w:bidi="ar-JO"/>
        </w:rPr>
        <w:footnoteReference w:id="216"/>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7- </w:t>
      </w:r>
      <w:r>
        <w:rPr>
          <w:rFonts w:ascii="Simplified Arabic" w:hAnsi="Simplified Arabic" w:cs="Simplified Arabic" w:hint="eastAsia"/>
          <w:sz w:val="28"/>
          <w:szCs w:val="28"/>
          <w:rtl/>
          <w:lang w:bidi="ar-JO"/>
        </w:rPr>
        <w:t>أبو</w:t>
      </w:r>
      <w:r>
        <w:rPr>
          <w:rFonts w:ascii="Simplified Arabic" w:hAnsi="Simplified Arabic" w:cs="Simplified Arabic"/>
          <w:sz w:val="28"/>
          <w:szCs w:val="28"/>
          <w:rtl/>
          <w:lang w:bidi="ar-JO"/>
        </w:rPr>
        <w:t xml:space="preserve"> عثمان عمرو بن بحر بن محبوب الجاحظ ت254ه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7"/>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أخذ العلم مجموعة كبيرة من الطلبة الذين يحفظون علمه وينقلونه إلى ما بعدهم وأشهرهم:-</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 </w:t>
      </w:r>
      <w:r>
        <w:rPr>
          <w:rFonts w:ascii="Simplified Arabic" w:hAnsi="Simplified Arabic" w:cs="Simplified Arabic" w:hint="eastAsia"/>
          <w:sz w:val="28"/>
          <w:szCs w:val="28"/>
          <w:rtl/>
          <w:lang w:bidi="ar-JO"/>
        </w:rPr>
        <w:t>أبو</w:t>
      </w:r>
      <w:r>
        <w:rPr>
          <w:rFonts w:ascii="Simplified Arabic" w:hAnsi="Simplified Arabic" w:cs="Simplified Arabic"/>
          <w:sz w:val="28"/>
          <w:szCs w:val="28"/>
          <w:rtl/>
          <w:lang w:bidi="ar-JO"/>
        </w:rPr>
        <w:t xml:space="preserve"> اليسر إبراهيم بن أحمد الشيباني ت298ه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8"/>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2- </w:t>
      </w:r>
      <w:r>
        <w:rPr>
          <w:rFonts w:ascii="Simplified Arabic" w:hAnsi="Simplified Arabic" w:cs="Simplified Arabic" w:hint="eastAsia"/>
          <w:sz w:val="28"/>
          <w:szCs w:val="28"/>
          <w:rtl/>
          <w:lang w:bidi="ar-JO"/>
        </w:rPr>
        <w:t>إبراهيم</w:t>
      </w:r>
      <w:r>
        <w:rPr>
          <w:rFonts w:ascii="Simplified Arabic" w:hAnsi="Simplified Arabic" w:cs="Simplified Arabic"/>
          <w:sz w:val="28"/>
          <w:szCs w:val="28"/>
          <w:rtl/>
          <w:lang w:bidi="ar-JO"/>
        </w:rPr>
        <w:t xml:space="preserve"> بن محمد بن أيوب بن بشير الصائغ ت313ه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19"/>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3- ابنه أبو جعفر أحمد بن عبد الله بن مسلم بن قتيبة ت322ه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20"/>
      </w:r>
    </w:p>
    <w:p w:rsidR="005D6BE0" w:rsidRDefault="005D6BE0" w:rsidP="002D55EF">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4- أبو محمد عبيد الله عبد الرحمن بن محمد بن عيسى السكري ت323ه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21"/>
      </w:r>
    </w:p>
    <w:p w:rsidR="005D6BE0" w:rsidRDefault="005D6BE0" w:rsidP="002D55EF">
      <w:pPr>
        <w:rPr>
          <w:rFonts w:ascii="Simplified Arabic" w:hAnsi="Simplified Arabic" w:cs="Simplified Arabic"/>
          <w:sz w:val="28"/>
          <w:szCs w:val="28"/>
          <w:rtl/>
          <w:lang w:bidi="ar-JO"/>
        </w:rPr>
      </w:pPr>
    </w:p>
    <w:p w:rsidR="005D6BE0" w:rsidRDefault="005D6BE0" w:rsidP="002D55EF">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5- أبو محمد قاسم بن إصبغ الأندلسي ت340ه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222"/>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عصره ومؤلفاته ووفاته</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شـهـد ابن ق</w:t>
      </w:r>
      <w:r>
        <w:rPr>
          <w:rFonts w:ascii="Simplified Arabic" w:hAnsi="Simplified Arabic" w:cs="Simplified Arabic" w:hint="eastAsia"/>
          <w:sz w:val="28"/>
          <w:szCs w:val="28"/>
          <w:rtl/>
          <w:lang w:bidi="ar-JO"/>
        </w:rPr>
        <w:t>ــتيبة</w:t>
      </w:r>
      <w:r>
        <w:rPr>
          <w:rFonts w:ascii="Simplified Arabic" w:hAnsi="Simplified Arabic" w:cs="Simplified Arabic"/>
          <w:sz w:val="28"/>
          <w:szCs w:val="28"/>
          <w:rtl/>
          <w:lang w:bidi="ar-JO"/>
        </w:rPr>
        <w:t xml:space="preserve"> في العصر العباسي, عـصـر النهضة العلمية والفـكـريـة, في ب</w:t>
      </w:r>
      <w:r>
        <w:rPr>
          <w:rFonts w:ascii="Simplified Arabic" w:hAnsi="Simplified Arabic" w:cs="Simplified Arabic" w:hint="eastAsia"/>
          <w:sz w:val="28"/>
          <w:szCs w:val="28"/>
          <w:rtl/>
          <w:lang w:bidi="ar-JO"/>
        </w:rPr>
        <w:t>ـغــداد</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ـاصمة</w:t>
      </w:r>
      <w:r>
        <w:rPr>
          <w:rFonts w:ascii="Simplified Arabic" w:hAnsi="Simplified Arabic" w:cs="Simplified Arabic"/>
          <w:sz w:val="28"/>
          <w:szCs w:val="28"/>
          <w:rtl/>
          <w:lang w:bidi="ar-JO"/>
        </w:rPr>
        <w:t xml:space="preserve"> الد</w:t>
      </w:r>
      <w:r>
        <w:rPr>
          <w:rFonts w:ascii="Simplified Arabic" w:hAnsi="Simplified Arabic" w:cs="Simplified Arabic" w:hint="eastAsia"/>
          <w:sz w:val="28"/>
          <w:szCs w:val="28"/>
          <w:rtl/>
          <w:lang w:bidi="ar-JO"/>
        </w:rPr>
        <w:t>ولة</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عباسية</w:t>
      </w:r>
      <w:r>
        <w:rPr>
          <w:rFonts w:ascii="Simplified Arabic" w:hAnsi="Simplified Arabic" w:cs="Simplified Arabic"/>
          <w:sz w:val="28"/>
          <w:szCs w:val="28"/>
          <w:rtl/>
          <w:lang w:bidi="ar-JO"/>
        </w:rPr>
        <w:t>, وم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ذلك ق</w:t>
      </w:r>
      <w:r>
        <w:rPr>
          <w:rFonts w:ascii="Simplified Arabic" w:hAnsi="Simplified Arabic" w:cs="Simplified Arabic" w:hint="eastAsia"/>
          <w:sz w:val="28"/>
          <w:szCs w:val="28"/>
          <w:rtl/>
          <w:lang w:bidi="ar-JO"/>
        </w:rPr>
        <w:t>ـول</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ــؤلـف</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ــاب</w:t>
      </w:r>
      <w:r>
        <w:rPr>
          <w:rFonts w:ascii="Simplified Arabic" w:hAnsi="Simplified Arabic" w:cs="Simplified Arabic"/>
          <w:sz w:val="28"/>
          <w:szCs w:val="28"/>
          <w:rtl/>
          <w:lang w:bidi="ar-JO"/>
        </w:rPr>
        <w:t xml:space="preserve"> تاريخ بغ</w:t>
      </w:r>
      <w:r>
        <w:rPr>
          <w:rFonts w:ascii="Simplified Arabic" w:hAnsi="Simplified Arabic" w:cs="Simplified Arabic" w:hint="eastAsia"/>
          <w:sz w:val="28"/>
          <w:szCs w:val="28"/>
          <w:rtl/>
          <w:lang w:bidi="ar-JO"/>
        </w:rPr>
        <w:t>ــداد</w:t>
      </w:r>
      <w:r>
        <w:rPr>
          <w:rFonts w:ascii="Simplified Arabic" w:hAnsi="Simplified Arabic" w:cs="Simplified Arabic"/>
          <w:sz w:val="28"/>
          <w:szCs w:val="28"/>
          <w:rtl/>
          <w:lang w:bidi="ar-JO"/>
        </w:rPr>
        <w:t>: "</w:t>
      </w:r>
      <w:r>
        <w:rPr>
          <w:rFonts w:ascii="Simplified Arabic" w:hAnsi="Simplified Arabic" w:cs="Simplified Arabic" w:hint="eastAsia"/>
          <w:sz w:val="28"/>
          <w:szCs w:val="28"/>
          <w:rtl/>
          <w:lang w:bidi="ar-JO"/>
        </w:rPr>
        <w:t>بأن</w:t>
      </w:r>
      <w:r>
        <w:rPr>
          <w:rFonts w:ascii="Simplified Arabic" w:hAnsi="Simplified Arabic" w:cs="Simplified Arabic"/>
          <w:sz w:val="28"/>
          <w:szCs w:val="28"/>
          <w:rtl/>
          <w:lang w:bidi="ar-JO"/>
        </w:rPr>
        <w:t xml:space="preserve"> ح</w:t>
      </w:r>
      <w:r>
        <w:rPr>
          <w:rFonts w:ascii="Simplified Arabic" w:hAnsi="Simplified Arabic" w:cs="Simplified Arabic" w:hint="eastAsia"/>
          <w:sz w:val="28"/>
          <w:szCs w:val="28"/>
          <w:rtl/>
          <w:lang w:bidi="ar-JO"/>
        </w:rPr>
        <w:t>سن</w:t>
      </w:r>
      <w:r>
        <w:rPr>
          <w:rFonts w:ascii="Simplified Arabic" w:hAnsi="Simplified Arabic" w:cs="Simplified Arabic"/>
          <w:sz w:val="28"/>
          <w:szCs w:val="28"/>
          <w:rtl/>
          <w:lang w:bidi="ar-JO"/>
        </w:rPr>
        <w:t xml:space="preserve"> ح</w:t>
      </w:r>
      <w:r>
        <w:rPr>
          <w:rFonts w:ascii="Simplified Arabic" w:hAnsi="Simplified Arabic" w:cs="Simplified Arabic" w:hint="eastAsia"/>
          <w:sz w:val="28"/>
          <w:szCs w:val="28"/>
          <w:rtl/>
          <w:lang w:bidi="ar-JO"/>
        </w:rPr>
        <w:t>ـظ</w:t>
      </w:r>
      <w:r>
        <w:rPr>
          <w:rFonts w:ascii="Simplified Arabic" w:hAnsi="Simplified Arabic" w:cs="Simplified Arabic"/>
          <w:sz w:val="28"/>
          <w:szCs w:val="28"/>
          <w:rtl/>
          <w:lang w:bidi="ar-JO"/>
        </w:rPr>
        <w:t xml:space="preserve"> ابن ق</w:t>
      </w:r>
      <w:r>
        <w:rPr>
          <w:rFonts w:ascii="Simplified Arabic" w:hAnsi="Simplified Arabic" w:cs="Simplified Arabic" w:hint="eastAsia"/>
          <w:sz w:val="28"/>
          <w:szCs w:val="28"/>
          <w:rtl/>
          <w:lang w:bidi="ar-JO"/>
        </w:rPr>
        <w:t>ـتيبة</w:t>
      </w:r>
      <w:r>
        <w:rPr>
          <w:rFonts w:ascii="Simplified Arabic" w:hAnsi="Simplified Arabic" w:cs="Simplified Arabic"/>
          <w:sz w:val="28"/>
          <w:szCs w:val="28"/>
          <w:rtl/>
          <w:lang w:bidi="ar-JO"/>
        </w:rPr>
        <w:t xml:space="preserve"> أنّ</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ن</w:t>
      </w:r>
      <w:r>
        <w:rPr>
          <w:rFonts w:ascii="Simplified Arabic" w:hAnsi="Simplified Arabic" w:cs="Simplified Arabic" w:hint="eastAsia"/>
          <w:sz w:val="28"/>
          <w:szCs w:val="28"/>
          <w:rtl/>
          <w:lang w:bidi="ar-JO"/>
        </w:rPr>
        <w:t>ـشـأ</w:t>
      </w:r>
      <w:r>
        <w:rPr>
          <w:rFonts w:ascii="Simplified Arabic" w:hAnsi="Simplified Arabic" w:cs="Simplified Arabic"/>
          <w:sz w:val="28"/>
          <w:szCs w:val="28"/>
          <w:rtl/>
          <w:lang w:bidi="ar-JO"/>
        </w:rPr>
        <w:t xml:space="preserve"> ببغداد, وقد قام بتأسيس هذه المدينة أبو </w:t>
      </w:r>
      <w:r>
        <w:rPr>
          <w:rFonts w:ascii="Simplified Arabic" w:hAnsi="Simplified Arabic" w:cs="Simplified Arabic" w:hint="eastAsia"/>
          <w:sz w:val="28"/>
          <w:szCs w:val="28"/>
          <w:rtl/>
          <w:lang w:bidi="ar-JO"/>
        </w:rPr>
        <w:t>جعفر</w:t>
      </w:r>
      <w:r>
        <w:rPr>
          <w:rFonts w:ascii="Simplified Arabic" w:hAnsi="Simplified Arabic" w:cs="Simplified Arabic"/>
          <w:sz w:val="28"/>
          <w:szCs w:val="28"/>
          <w:rtl/>
          <w:lang w:bidi="ar-JO"/>
        </w:rPr>
        <w:t xml:space="preserve"> المنصور, وفرغ من بنائها سنة 146ه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ونزلها مع جنده وسمّاها مدين</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السلام"</w:t>
      </w:r>
      <w:r>
        <w:rPr>
          <w:rStyle w:val="FootnoteReference"/>
          <w:rFonts w:ascii="Simplified Arabic" w:hAnsi="Simplified Arabic" w:cs="Simplified Arabic"/>
          <w:sz w:val="28"/>
          <w:szCs w:val="28"/>
          <w:rtl/>
          <w:lang w:bidi="ar-JO"/>
        </w:rPr>
        <w:footnoteReference w:id="223"/>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ولد ابن ق</w:t>
      </w:r>
      <w:r>
        <w:rPr>
          <w:rFonts w:ascii="Simplified Arabic" w:hAnsi="Simplified Arabic" w:cs="Simplified Arabic" w:hint="eastAsia"/>
          <w:sz w:val="28"/>
          <w:szCs w:val="28"/>
          <w:rtl/>
          <w:lang w:bidi="ar-JO"/>
        </w:rPr>
        <w:t>ـتيـبة</w:t>
      </w:r>
      <w:r>
        <w:rPr>
          <w:rFonts w:ascii="Simplified Arabic" w:hAnsi="Simplified Arabic" w:cs="Simplified Arabic"/>
          <w:sz w:val="28"/>
          <w:szCs w:val="28"/>
          <w:rtl/>
          <w:lang w:bidi="ar-JO"/>
        </w:rPr>
        <w:t xml:space="preserve"> في عص</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أب</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العب</w:t>
      </w:r>
      <w:r>
        <w:rPr>
          <w:rFonts w:ascii="Simplified Arabic" w:hAnsi="Simplified Arabic" w:cs="Simplified Arabic" w:hint="eastAsia"/>
          <w:sz w:val="28"/>
          <w:szCs w:val="28"/>
          <w:rtl/>
          <w:lang w:bidi="ar-JO"/>
        </w:rPr>
        <w:t>ـاس</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عبـد</w:t>
      </w:r>
      <w:r>
        <w:rPr>
          <w:rFonts w:ascii="Simplified Arabic" w:hAnsi="Simplified Arabic" w:cs="Simplified Arabic"/>
          <w:sz w:val="28"/>
          <w:szCs w:val="28"/>
          <w:rtl/>
          <w:lang w:bidi="ar-JO"/>
        </w:rPr>
        <w:t xml:space="preserve"> الله ال</w:t>
      </w:r>
      <w:r>
        <w:rPr>
          <w:rFonts w:ascii="Simplified Arabic" w:hAnsi="Simplified Arabic" w:cs="Simplified Arabic" w:hint="eastAsia"/>
          <w:sz w:val="28"/>
          <w:szCs w:val="28"/>
          <w:rtl/>
          <w:lang w:bidi="ar-JO"/>
        </w:rPr>
        <w:t>ـمــأمـون</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ــذي</w:t>
      </w:r>
      <w:r>
        <w:rPr>
          <w:rFonts w:ascii="Simplified Arabic" w:hAnsi="Simplified Arabic" w:cs="Simplified Arabic"/>
          <w:sz w:val="28"/>
          <w:szCs w:val="28"/>
          <w:rtl/>
          <w:lang w:bidi="ar-JO"/>
        </w:rPr>
        <w:t xml:space="preserve"> ح</w:t>
      </w:r>
      <w:r>
        <w:rPr>
          <w:rFonts w:ascii="Simplified Arabic" w:hAnsi="Simplified Arabic" w:cs="Simplified Arabic" w:hint="eastAsia"/>
          <w:sz w:val="28"/>
          <w:szCs w:val="28"/>
          <w:rtl/>
          <w:lang w:bidi="ar-JO"/>
        </w:rPr>
        <w:t>ـكـم</w:t>
      </w:r>
      <w:r>
        <w:rPr>
          <w:rFonts w:ascii="Simplified Arabic" w:hAnsi="Simplified Arabic" w:cs="Simplified Arabic"/>
          <w:sz w:val="28"/>
          <w:szCs w:val="28"/>
          <w:rtl/>
          <w:lang w:bidi="ar-JO"/>
        </w:rPr>
        <w:t xml:space="preserve"> بي</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198ه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إلى 217ه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وفتح عينيه في مهد الحضارة والتمدن, ومن ذلك ما ورد في الرسالة </w:t>
      </w:r>
      <w:r w:rsidRPr="004C7B83">
        <w:rPr>
          <w:rFonts w:ascii="Simplified Arabic" w:hAnsi="Simplified Arabic" w:cs="Simplified Arabic" w:hint="eastAsia"/>
          <w:spacing w:val="-4"/>
          <w:sz w:val="28"/>
          <w:szCs w:val="28"/>
          <w:rtl/>
          <w:lang w:bidi="ar-JO"/>
        </w:rPr>
        <w:t>الموسومة</w:t>
      </w:r>
      <w:r w:rsidRPr="004C7B83">
        <w:rPr>
          <w:rFonts w:ascii="Simplified Arabic" w:hAnsi="Simplified Arabic" w:cs="Simplified Arabic"/>
          <w:spacing w:val="-4"/>
          <w:sz w:val="28"/>
          <w:szCs w:val="28"/>
          <w:rtl/>
          <w:lang w:bidi="ar-JO"/>
        </w:rPr>
        <w:t xml:space="preserve"> "توظيف ابن قتيبة ال</w:t>
      </w:r>
      <w:r w:rsidRPr="004C7B83">
        <w:rPr>
          <w:rFonts w:ascii="Simplified Arabic" w:hAnsi="Simplified Arabic" w:cs="Simplified Arabic" w:hint="eastAsia"/>
          <w:spacing w:val="-4"/>
          <w:sz w:val="28"/>
          <w:szCs w:val="28"/>
          <w:rtl/>
          <w:lang w:bidi="ar-JO"/>
        </w:rPr>
        <w:t>لغة</w:t>
      </w:r>
      <w:r w:rsidRPr="004C7B83">
        <w:rPr>
          <w:rFonts w:ascii="Simplified Arabic" w:hAnsi="Simplified Arabic" w:cs="Simplified Arabic"/>
          <w:spacing w:val="-4"/>
          <w:sz w:val="28"/>
          <w:szCs w:val="28"/>
          <w:rtl/>
          <w:lang w:bidi="ar-JO"/>
        </w:rPr>
        <w:t xml:space="preserve">  للدفاع عن القرآن الكريم"</w:t>
      </w:r>
      <w:r w:rsidRPr="004C7B83">
        <w:rPr>
          <w:rStyle w:val="FootnoteReference"/>
          <w:rFonts w:ascii="Simplified Arabic" w:hAnsi="Simplified Arabic" w:cs="Simplified Arabic"/>
          <w:spacing w:val="-4"/>
          <w:sz w:val="28"/>
          <w:szCs w:val="28"/>
          <w:rtl/>
          <w:lang w:bidi="ar-JO"/>
        </w:rPr>
        <w:footnoteReference w:id="224"/>
      </w:r>
      <w:r w:rsidRPr="004C7B83">
        <w:rPr>
          <w:rFonts w:ascii="Simplified Arabic" w:hAnsi="Simplified Arabic" w:cs="Simplified Arabic"/>
          <w:spacing w:val="-4"/>
          <w:sz w:val="28"/>
          <w:szCs w:val="28"/>
          <w:rtl/>
          <w:lang w:bidi="ar-JO"/>
        </w:rPr>
        <w:t xml:space="preserve"> بأنّ ابن قتيبة عاش في القرن الثالث الهجري في بغداد عاصمة الخلافة العباسية, ف</w:t>
      </w:r>
      <w:r w:rsidRPr="004C7B83">
        <w:rPr>
          <w:rFonts w:ascii="Simplified Arabic" w:hAnsi="Simplified Arabic" w:cs="Simplified Arabic" w:hint="eastAsia"/>
          <w:spacing w:val="-4"/>
          <w:sz w:val="28"/>
          <w:szCs w:val="28"/>
          <w:rtl/>
          <w:lang w:bidi="ar-JO"/>
        </w:rPr>
        <w:t>ـقــد</w:t>
      </w:r>
      <w:r w:rsidRPr="004C7B83">
        <w:rPr>
          <w:rFonts w:ascii="Simplified Arabic" w:hAnsi="Simplified Arabic" w:cs="Simplified Arabic"/>
          <w:spacing w:val="-4"/>
          <w:sz w:val="28"/>
          <w:szCs w:val="28"/>
          <w:rtl/>
          <w:lang w:bidi="ar-JO"/>
        </w:rPr>
        <w:t xml:space="preserve"> ول</w:t>
      </w:r>
      <w:r w:rsidRPr="004C7B83">
        <w:rPr>
          <w:rFonts w:ascii="Simplified Arabic" w:hAnsi="Simplified Arabic" w:cs="Simplified Arabic" w:hint="eastAsia"/>
          <w:spacing w:val="-4"/>
          <w:sz w:val="28"/>
          <w:szCs w:val="28"/>
          <w:rtl/>
          <w:lang w:bidi="ar-JO"/>
        </w:rPr>
        <w:t>ـد</w:t>
      </w:r>
      <w:r w:rsidRPr="004C7B83">
        <w:rPr>
          <w:rFonts w:ascii="Simplified Arabic" w:hAnsi="Simplified Arabic" w:cs="Simplified Arabic"/>
          <w:spacing w:val="-4"/>
          <w:sz w:val="28"/>
          <w:szCs w:val="28"/>
          <w:rtl/>
          <w:lang w:bidi="ar-JO"/>
        </w:rPr>
        <w:t xml:space="preserve"> في خ</w:t>
      </w:r>
      <w:r w:rsidRPr="004C7B83">
        <w:rPr>
          <w:rFonts w:ascii="Simplified Arabic" w:hAnsi="Simplified Arabic" w:cs="Simplified Arabic" w:hint="eastAsia"/>
          <w:spacing w:val="-4"/>
          <w:sz w:val="28"/>
          <w:szCs w:val="28"/>
          <w:rtl/>
          <w:lang w:bidi="ar-JO"/>
        </w:rPr>
        <w:t>ـلافـة</w:t>
      </w:r>
      <w:r w:rsidRPr="004C7B83">
        <w:rPr>
          <w:rFonts w:ascii="Simplified Arabic" w:hAnsi="Simplified Arabic" w:cs="Simplified Arabic"/>
          <w:spacing w:val="-4"/>
          <w:sz w:val="28"/>
          <w:szCs w:val="28"/>
          <w:rtl/>
          <w:lang w:bidi="ar-JO"/>
        </w:rPr>
        <w:t xml:space="preserve"> الم</w:t>
      </w:r>
      <w:r w:rsidRPr="004C7B83">
        <w:rPr>
          <w:rFonts w:ascii="Simplified Arabic" w:hAnsi="Simplified Arabic" w:cs="Simplified Arabic" w:hint="eastAsia"/>
          <w:spacing w:val="-4"/>
          <w:sz w:val="28"/>
          <w:szCs w:val="28"/>
          <w:rtl/>
          <w:lang w:bidi="ar-JO"/>
        </w:rPr>
        <w:t>ـأمـون</w:t>
      </w:r>
      <w:r w:rsidRPr="004C7B83">
        <w:rPr>
          <w:rFonts w:ascii="Simplified Arabic" w:hAnsi="Simplified Arabic" w:cs="Simplified Arabic"/>
          <w:spacing w:val="-4"/>
          <w:sz w:val="28"/>
          <w:szCs w:val="28"/>
          <w:rtl/>
          <w:lang w:bidi="ar-JO"/>
        </w:rPr>
        <w:t xml:space="preserve"> سنة 213ه, وت</w:t>
      </w:r>
      <w:r w:rsidRPr="004C7B83">
        <w:rPr>
          <w:rFonts w:ascii="Simplified Arabic" w:hAnsi="Simplified Arabic" w:cs="Simplified Arabic" w:hint="eastAsia"/>
          <w:spacing w:val="-4"/>
          <w:sz w:val="28"/>
          <w:szCs w:val="28"/>
          <w:rtl/>
          <w:lang w:bidi="ar-JO"/>
        </w:rPr>
        <w:t>ـوفـي</w:t>
      </w:r>
      <w:r w:rsidRPr="004C7B83">
        <w:rPr>
          <w:rFonts w:ascii="Simplified Arabic" w:hAnsi="Simplified Arabic" w:cs="Simplified Arabic"/>
          <w:spacing w:val="-4"/>
          <w:sz w:val="28"/>
          <w:szCs w:val="28"/>
          <w:rtl/>
          <w:lang w:bidi="ar-JO"/>
        </w:rPr>
        <w:t xml:space="preserve"> فـي خلافة ال</w:t>
      </w:r>
      <w:r w:rsidRPr="004C7B83">
        <w:rPr>
          <w:rFonts w:ascii="Simplified Arabic" w:hAnsi="Simplified Arabic" w:cs="Simplified Arabic" w:hint="eastAsia"/>
          <w:spacing w:val="-4"/>
          <w:sz w:val="28"/>
          <w:szCs w:val="28"/>
          <w:rtl/>
          <w:lang w:bidi="ar-JO"/>
        </w:rPr>
        <w:t>معتـمـد</w:t>
      </w:r>
      <w:r w:rsidRPr="004C7B83">
        <w:rPr>
          <w:rFonts w:ascii="Simplified Arabic" w:hAnsi="Simplified Arabic" w:cs="Simplified Arabic"/>
          <w:spacing w:val="-4"/>
          <w:sz w:val="28"/>
          <w:szCs w:val="28"/>
          <w:rtl/>
          <w:lang w:bidi="ar-JO"/>
        </w:rPr>
        <w:t xml:space="preserve"> س</w:t>
      </w:r>
      <w:r w:rsidRPr="004C7B83">
        <w:rPr>
          <w:rFonts w:ascii="Simplified Arabic" w:hAnsi="Simplified Arabic" w:cs="Simplified Arabic" w:hint="eastAsia"/>
          <w:spacing w:val="-4"/>
          <w:sz w:val="28"/>
          <w:szCs w:val="28"/>
          <w:rtl/>
          <w:lang w:bidi="ar-JO"/>
        </w:rPr>
        <w:t>ـنة</w:t>
      </w:r>
      <w:r w:rsidRPr="004C7B83">
        <w:rPr>
          <w:rFonts w:ascii="Simplified Arabic" w:hAnsi="Simplified Arabic" w:cs="Simplified Arabic"/>
          <w:spacing w:val="-4"/>
          <w:sz w:val="28"/>
          <w:szCs w:val="28"/>
          <w:rtl/>
          <w:lang w:bidi="ar-JO"/>
        </w:rPr>
        <w:t xml:space="preserve"> 276ه</w:t>
      </w:r>
      <w:r w:rsidRPr="004C7B83">
        <w:rPr>
          <w:rFonts w:ascii="Simplified Arabic" w:hAnsi="Simplified Arabic" w:cs="Simplified Arabic" w:hint="eastAsia"/>
          <w:spacing w:val="-4"/>
          <w:sz w:val="28"/>
          <w:szCs w:val="28"/>
          <w:rtl/>
          <w:lang w:bidi="ar-JO"/>
        </w:rPr>
        <w:t>ـ</w:t>
      </w:r>
      <w:r w:rsidRPr="004C7B83">
        <w:rPr>
          <w:rFonts w:ascii="Simplified Arabic" w:hAnsi="Simplified Arabic" w:cs="Simplified Arabic"/>
          <w:spacing w:val="-4"/>
          <w:sz w:val="28"/>
          <w:szCs w:val="28"/>
          <w:rtl/>
          <w:lang w:bidi="ar-JO"/>
        </w:rPr>
        <w:t>, وما ب</w:t>
      </w:r>
      <w:r w:rsidRPr="004C7B83">
        <w:rPr>
          <w:rFonts w:ascii="Simplified Arabic" w:hAnsi="Simplified Arabic" w:cs="Simplified Arabic" w:hint="eastAsia"/>
          <w:spacing w:val="-4"/>
          <w:sz w:val="28"/>
          <w:szCs w:val="28"/>
          <w:rtl/>
          <w:lang w:bidi="ar-JO"/>
        </w:rPr>
        <w:t>ـين</w:t>
      </w:r>
      <w:r w:rsidRPr="004C7B83">
        <w:rPr>
          <w:rFonts w:ascii="Simplified Arabic" w:hAnsi="Simplified Arabic" w:cs="Simplified Arabic"/>
          <w:spacing w:val="-4"/>
          <w:sz w:val="28"/>
          <w:szCs w:val="28"/>
          <w:rtl/>
          <w:lang w:bidi="ar-JO"/>
        </w:rPr>
        <w:t xml:space="preserve"> خ</w:t>
      </w:r>
      <w:r w:rsidRPr="004C7B83">
        <w:rPr>
          <w:rFonts w:ascii="Simplified Arabic" w:hAnsi="Simplified Arabic" w:cs="Simplified Arabic" w:hint="eastAsia"/>
          <w:spacing w:val="-4"/>
          <w:sz w:val="28"/>
          <w:szCs w:val="28"/>
          <w:rtl/>
          <w:lang w:bidi="ar-JO"/>
        </w:rPr>
        <w:t>ـلافة</w:t>
      </w:r>
      <w:r w:rsidRPr="004C7B83">
        <w:rPr>
          <w:rFonts w:ascii="Simplified Arabic" w:hAnsi="Simplified Arabic" w:cs="Simplified Arabic"/>
          <w:spacing w:val="-4"/>
          <w:sz w:val="28"/>
          <w:szCs w:val="28"/>
          <w:rtl/>
          <w:lang w:bidi="ar-JO"/>
        </w:rPr>
        <w:t xml:space="preserve"> الم</w:t>
      </w:r>
      <w:r w:rsidRPr="004C7B83">
        <w:rPr>
          <w:rFonts w:ascii="Simplified Arabic" w:hAnsi="Simplified Arabic" w:cs="Simplified Arabic" w:hint="eastAsia"/>
          <w:spacing w:val="-4"/>
          <w:sz w:val="28"/>
          <w:szCs w:val="28"/>
          <w:rtl/>
          <w:lang w:bidi="ar-JO"/>
        </w:rPr>
        <w:t>ـأمـون</w:t>
      </w:r>
      <w:r w:rsidRPr="004C7B83">
        <w:rPr>
          <w:rFonts w:ascii="Simplified Arabic" w:hAnsi="Simplified Arabic" w:cs="Simplified Arabic"/>
          <w:spacing w:val="-4"/>
          <w:sz w:val="28"/>
          <w:szCs w:val="28"/>
          <w:rtl/>
          <w:lang w:bidi="ar-JO"/>
        </w:rPr>
        <w:t xml:space="preserve"> وتولي المعتمد الخلافة, تربّ</w:t>
      </w:r>
      <w:r w:rsidRPr="004C7B83">
        <w:rPr>
          <w:rFonts w:ascii="Simplified Arabic" w:hAnsi="Simplified Arabic" w:cs="Simplified Arabic" w:hint="eastAsia"/>
          <w:spacing w:val="-4"/>
          <w:sz w:val="28"/>
          <w:szCs w:val="28"/>
          <w:rtl/>
          <w:lang w:bidi="ar-JO"/>
        </w:rPr>
        <w:t>ـع</w:t>
      </w:r>
      <w:r w:rsidRPr="004C7B83">
        <w:rPr>
          <w:rFonts w:ascii="Simplified Arabic" w:hAnsi="Simplified Arabic" w:cs="Simplified Arabic"/>
          <w:spacing w:val="-4"/>
          <w:sz w:val="28"/>
          <w:szCs w:val="28"/>
          <w:rtl/>
          <w:lang w:bidi="ar-JO"/>
        </w:rPr>
        <w:t xml:space="preserve"> ع</w:t>
      </w:r>
      <w:r w:rsidRPr="004C7B83">
        <w:rPr>
          <w:rFonts w:ascii="Simplified Arabic" w:hAnsi="Simplified Arabic" w:cs="Simplified Arabic" w:hint="eastAsia"/>
          <w:spacing w:val="-4"/>
          <w:sz w:val="28"/>
          <w:szCs w:val="28"/>
          <w:rtl/>
          <w:lang w:bidi="ar-JO"/>
        </w:rPr>
        <w:t>ـلى</w:t>
      </w:r>
      <w:r w:rsidRPr="004C7B83">
        <w:rPr>
          <w:rFonts w:ascii="Simplified Arabic" w:hAnsi="Simplified Arabic" w:cs="Simplified Arabic"/>
          <w:spacing w:val="-4"/>
          <w:sz w:val="28"/>
          <w:szCs w:val="28"/>
          <w:rtl/>
          <w:lang w:bidi="ar-JO"/>
        </w:rPr>
        <w:t xml:space="preserve"> ع</w:t>
      </w:r>
      <w:r w:rsidRPr="004C7B83">
        <w:rPr>
          <w:rFonts w:ascii="Simplified Arabic" w:hAnsi="Simplified Arabic" w:cs="Simplified Arabic" w:hint="eastAsia"/>
          <w:spacing w:val="-4"/>
          <w:sz w:val="28"/>
          <w:szCs w:val="28"/>
          <w:rtl/>
          <w:lang w:bidi="ar-JO"/>
        </w:rPr>
        <w:t>ـرش</w:t>
      </w:r>
      <w:r w:rsidRPr="004C7B83">
        <w:rPr>
          <w:rFonts w:ascii="Simplified Arabic" w:hAnsi="Simplified Arabic" w:cs="Simplified Arabic"/>
          <w:spacing w:val="-4"/>
          <w:sz w:val="28"/>
          <w:szCs w:val="28"/>
          <w:rtl/>
          <w:lang w:bidi="ar-JO"/>
        </w:rPr>
        <w:t xml:space="preserve"> الخ</w:t>
      </w:r>
      <w:r w:rsidRPr="004C7B83">
        <w:rPr>
          <w:rFonts w:ascii="Simplified Arabic" w:hAnsi="Simplified Arabic" w:cs="Simplified Arabic" w:hint="eastAsia"/>
          <w:spacing w:val="-4"/>
          <w:sz w:val="28"/>
          <w:szCs w:val="28"/>
          <w:rtl/>
          <w:lang w:bidi="ar-JO"/>
        </w:rPr>
        <w:t>ـلافـة</w:t>
      </w:r>
      <w:r w:rsidRPr="004C7B83">
        <w:rPr>
          <w:rFonts w:ascii="Simplified Arabic" w:hAnsi="Simplified Arabic" w:cs="Simplified Arabic"/>
          <w:spacing w:val="-4"/>
          <w:sz w:val="28"/>
          <w:szCs w:val="28"/>
          <w:rtl/>
          <w:lang w:bidi="ar-JO"/>
        </w:rPr>
        <w:t xml:space="preserve"> س</w:t>
      </w:r>
      <w:r w:rsidRPr="004C7B83">
        <w:rPr>
          <w:rFonts w:ascii="Simplified Arabic" w:hAnsi="Simplified Arabic" w:cs="Simplified Arabic" w:hint="eastAsia"/>
          <w:spacing w:val="-4"/>
          <w:sz w:val="28"/>
          <w:szCs w:val="28"/>
          <w:rtl/>
          <w:lang w:bidi="ar-JO"/>
        </w:rPr>
        <w:t>ـبعة</w:t>
      </w:r>
      <w:r w:rsidRPr="004C7B83">
        <w:rPr>
          <w:rFonts w:ascii="Simplified Arabic" w:hAnsi="Simplified Arabic" w:cs="Simplified Arabic"/>
          <w:spacing w:val="-4"/>
          <w:sz w:val="28"/>
          <w:szCs w:val="28"/>
          <w:rtl/>
          <w:lang w:bidi="ar-JO"/>
        </w:rPr>
        <w:t xml:space="preserve"> </w:t>
      </w:r>
      <w:r w:rsidRPr="004C7B83">
        <w:rPr>
          <w:rFonts w:ascii="Simplified Arabic" w:hAnsi="Simplified Arabic" w:cs="Simplified Arabic" w:hint="eastAsia"/>
          <w:spacing w:val="-4"/>
          <w:sz w:val="28"/>
          <w:szCs w:val="28"/>
          <w:rtl/>
          <w:lang w:bidi="ar-JO"/>
        </w:rPr>
        <w:t>من</w:t>
      </w:r>
      <w:r w:rsidRPr="004C7B83">
        <w:rPr>
          <w:rFonts w:ascii="Simplified Arabic" w:hAnsi="Simplified Arabic" w:cs="Simplified Arabic"/>
          <w:spacing w:val="-4"/>
          <w:sz w:val="28"/>
          <w:szCs w:val="28"/>
          <w:rtl/>
          <w:lang w:bidi="ar-JO"/>
        </w:rPr>
        <w:t xml:space="preserve"> الخلفاء</w:t>
      </w:r>
      <w:r>
        <w:rPr>
          <w:rFonts w:ascii="Simplified Arabic" w:hAnsi="Simplified Arabic" w:cs="Simplified Arabic"/>
          <w:sz w:val="28"/>
          <w:szCs w:val="28"/>
          <w:rtl/>
          <w:lang w:bidi="ar-JO"/>
        </w:rPr>
        <w:t xml:space="preserve"> هم:-</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 أبو إسحاق محمد المعتصم بالله 218ه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227ه</w:t>
      </w:r>
      <w:r>
        <w:rPr>
          <w:rFonts w:ascii="Simplified Arabic" w:hAnsi="Simplified Arabic" w:cs="Simplified Arabic" w:hint="eastAsia"/>
          <w:sz w:val="28"/>
          <w:szCs w:val="28"/>
          <w:rtl/>
          <w:lang w:bidi="ar-JO"/>
        </w:rPr>
        <w:t>ـ</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2- أبو جعفر هارون الواثق بالله 227ه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232ه</w:t>
      </w:r>
      <w:r>
        <w:rPr>
          <w:rFonts w:ascii="Simplified Arabic" w:hAnsi="Simplified Arabic" w:cs="Simplified Arabic" w:hint="eastAsia"/>
          <w:sz w:val="28"/>
          <w:szCs w:val="28"/>
          <w:rtl/>
          <w:lang w:bidi="ar-JO"/>
        </w:rPr>
        <w:t>ـ</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3- أبو الفضل جعفر المتوكل على الله 232ه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247ه</w:t>
      </w:r>
      <w:r>
        <w:rPr>
          <w:rFonts w:ascii="Simplified Arabic" w:hAnsi="Simplified Arabic" w:cs="Simplified Arabic" w:hint="eastAsia"/>
          <w:sz w:val="28"/>
          <w:szCs w:val="28"/>
          <w:rtl/>
          <w:lang w:bidi="ar-JO"/>
        </w:rPr>
        <w:t>ـ</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4- أبو جعفر محمد المن</w:t>
      </w:r>
      <w:r>
        <w:rPr>
          <w:rFonts w:ascii="Simplified Arabic" w:hAnsi="Simplified Arabic" w:cs="Simplified Arabic" w:hint="eastAsia"/>
          <w:sz w:val="28"/>
          <w:szCs w:val="28"/>
          <w:rtl/>
          <w:lang w:bidi="ar-JO"/>
        </w:rPr>
        <w:t>تصر</w:t>
      </w:r>
      <w:r>
        <w:rPr>
          <w:rFonts w:ascii="Simplified Arabic" w:hAnsi="Simplified Arabic" w:cs="Simplified Arabic"/>
          <w:sz w:val="28"/>
          <w:szCs w:val="28"/>
          <w:rtl/>
          <w:lang w:bidi="ar-JO"/>
        </w:rPr>
        <w:t xml:space="preserve"> بالله 247ه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248ه</w:t>
      </w:r>
      <w:r>
        <w:rPr>
          <w:rFonts w:ascii="Simplified Arabic" w:hAnsi="Simplified Arabic" w:cs="Simplified Arabic" w:hint="eastAsia"/>
          <w:sz w:val="28"/>
          <w:szCs w:val="28"/>
          <w:rtl/>
          <w:lang w:bidi="ar-JO"/>
        </w:rPr>
        <w:t>ـ</w:t>
      </w:r>
    </w:p>
    <w:p w:rsidR="005D6BE0" w:rsidRDefault="005D6BE0" w:rsidP="00AF07BD">
      <w:pPr>
        <w:spacing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5-  أبو العباس أحمد المستعين بالله 248ه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252ه</w:t>
      </w:r>
      <w:r>
        <w:rPr>
          <w:rFonts w:ascii="Simplified Arabic" w:hAnsi="Simplified Arabic" w:cs="Simplified Arabic" w:hint="eastAsia"/>
          <w:sz w:val="28"/>
          <w:szCs w:val="28"/>
          <w:rtl/>
          <w:lang w:bidi="ar-JO"/>
        </w:rPr>
        <w:t>ـ</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6- </w:t>
      </w:r>
      <w:r>
        <w:rPr>
          <w:rFonts w:ascii="Simplified Arabic" w:hAnsi="Simplified Arabic" w:cs="Simplified Arabic" w:hint="eastAsia"/>
          <w:sz w:val="28"/>
          <w:szCs w:val="28"/>
          <w:rtl/>
          <w:lang w:bidi="ar-JO"/>
        </w:rPr>
        <w:t>أبو</w:t>
      </w:r>
      <w:r>
        <w:rPr>
          <w:rFonts w:ascii="Simplified Arabic" w:hAnsi="Simplified Arabic" w:cs="Simplified Arabic"/>
          <w:sz w:val="28"/>
          <w:szCs w:val="28"/>
          <w:rtl/>
          <w:lang w:bidi="ar-JO"/>
        </w:rPr>
        <w:t xml:space="preserve"> عبد الله محمد المعتز بالله 252ه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255ه</w:t>
      </w:r>
      <w:r>
        <w:rPr>
          <w:rFonts w:ascii="Simplified Arabic" w:hAnsi="Simplified Arabic" w:cs="Simplified Arabic" w:hint="eastAsia"/>
          <w:sz w:val="28"/>
          <w:szCs w:val="28"/>
          <w:rtl/>
          <w:lang w:bidi="ar-JO"/>
        </w:rPr>
        <w:t>ـ</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7- أبو إسحاق محمد المهتدي بالله 255ه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256ه</w:t>
      </w:r>
      <w:r>
        <w:rPr>
          <w:rFonts w:ascii="Simplified Arabic" w:hAnsi="Simplified Arabic" w:cs="Simplified Arabic" w:hint="eastAsia"/>
          <w:sz w:val="28"/>
          <w:szCs w:val="28"/>
          <w:rtl/>
          <w:lang w:bidi="ar-JO"/>
        </w:rPr>
        <w:t>ـ</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ألّف ابن قتيبة في جميع العلوم المنتشرة في عصره </w:t>
      </w:r>
      <w:r>
        <w:rPr>
          <w:rFonts w:ascii="Simplified Arabic" w:hAnsi="Simplified Arabic" w:cs="Simplified Arabic" w:hint="eastAsia"/>
          <w:sz w:val="28"/>
          <w:szCs w:val="28"/>
          <w:rtl/>
          <w:lang w:bidi="ar-JO"/>
        </w:rPr>
        <w:t>وأهمها</w:t>
      </w:r>
      <w:r>
        <w:rPr>
          <w:rFonts w:ascii="Simplified Arabic" w:hAnsi="Simplified Arabic" w:cs="Simplified Arabic"/>
          <w:sz w:val="28"/>
          <w:szCs w:val="28"/>
          <w:rtl/>
          <w:lang w:bidi="ar-JO"/>
        </w:rPr>
        <w:t xml:space="preserve">:- </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في العقيدة</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كتاب "الاختلاف في اللفظ والردّ عل</w:t>
      </w:r>
      <w:r>
        <w:rPr>
          <w:rFonts w:ascii="Simplified Arabic" w:hAnsi="Simplified Arabic" w:cs="Simplified Arabic" w:hint="eastAsia"/>
          <w:sz w:val="28"/>
          <w:szCs w:val="28"/>
          <w:rtl/>
          <w:lang w:bidi="ar-JO"/>
        </w:rPr>
        <w:t>ى</w:t>
      </w:r>
      <w:r>
        <w:rPr>
          <w:rFonts w:ascii="Simplified Arabic" w:hAnsi="Simplified Arabic" w:cs="Simplified Arabic"/>
          <w:sz w:val="28"/>
          <w:szCs w:val="28"/>
          <w:rtl/>
          <w:lang w:bidi="ar-JO"/>
        </w:rPr>
        <w:t xml:space="preserve"> الجهمية والمشبهة" </w:t>
      </w:r>
      <w:r>
        <w:rPr>
          <w:rFonts w:ascii="Simplified Arabic" w:hAnsi="Simplified Arabic" w:cs="Simplified Arabic" w:hint="eastAsia"/>
          <w:sz w:val="28"/>
          <w:szCs w:val="28"/>
          <w:rtl/>
          <w:lang w:bidi="ar-JO"/>
        </w:rPr>
        <w:t>وهو</w:t>
      </w:r>
      <w:r>
        <w:rPr>
          <w:rFonts w:ascii="Simplified Arabic" w:hAnsi="Simplified Arabic" w:cs="Simplified Arabic"/>
          <w:sz w:val="28"/>
          <w:szCs w:val="28"/>
          <w:rtl/>
          <w:lang w:bidi="ar-JO"/>
        </w:rPr>
        <w:t xml:space="preserve"> مطبوع بتحقيق الشيخ محمد زاهد الكوثري</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2- كتاب "الردّ على القائل بخلق القرآن"</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في القرآن وعلومه</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كتاب "تأول مشكل القرآن" وهو مطبوع بتحقيق السيد أحمد صقر</w:t>
      </w:r>
    </w:p>
    <w:p w:rsidR="005D6BE0" w:rsidRDefault="005D6BE0" w:rsidP="00500AE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2- كتاب "غريب القرآن" وهو مطبوع بتحقيق السيد أحمد صقر</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3- كتاب "آداب القراءة"</w:t>
      </w:r>
      <w:r>
        <w:rPr>
          <w:rStyle w:val="FootnoteReference"/>
          <w:rFonts w:ascii="Simplified Arabic" w:hAnsi="Simplified Arabic" w:cs="Simplified Arabic"/>
          <w:sz w:val="28"/>
          <w:szCs w:val="28"/>
          <w:rtl/>
          <w:lang w:bidi="ar-JO"/>
        </w:rPr>
        <w:footnoteReference w:id="225"/>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4- "كتاب </w:t>
      </w:r>
      <w:r>
        <w:rPr>
          <w:rFonts w:ascii="Simplified Arabic" w:hAnsi="Simplified Arabic" w:cs="Simplified Arabic" w:hint="eastAsia"/>
          <w:sz w:val="28"/>
          <w:szCs w:val="28"/>
          <w:rtl/>
          <w:lang w:bidi="ar-JO"/>
        </w:rPr>
        <w:t>تفسير</w:t>
      </w:r>
      <w:r>
        <w:rPr>
          <w:rFonts w:ascii="Simplified Arabic" w:hAnsi="Simplified Arabic" w:cs="Simplified Arabic"/>
          <w:sz w:val="28"/>
          <w:szCs w:val="28"/>
          <w:rtl/>
          <w:lang w:bidi="ar-JO"/>
        </w:rPr>
        <w:t xml:space="preserve"> غريب القرآن"</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ج</w:t>
      </w:r>
      <w:r>
        <w:rPr>
          <w:rFonts w:ascii="Simplified Arabic" w:hAnsi="Simplified Arabic" w:cs="Simplified Arabic"/>
          <w:sz w:val="28"/>
          <w:szCs w:val="28"/>
          <w:rtl/>
          <w:lang w:bidi="ar-JO"/>
        </w:rPr>
        <w:t>- في الحديث وعلومه</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كتاب "غريب الحديث" بتحقيق عبد اله الجبوري</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2- كتاب "تأويل مختلف الحديث" بتحقيق أبي أسامة سل</w:t>
      </w:r>
      <w:r>
        <w:rPr>
          <w:rFonts w:ascii="Simplified Arabic" w:hAnsi="Simplified Arabic" w:cs="Simplified Arabic" w:hint="eastAsia"/>
          <w:sz w:val="28"/>
          <w:szCs w:val="28"/>
          <w:rtl/>
          <w:lang w:bidi="ar-JO"/>
        </w:rPr>
        <w:t>يم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بن</w:t>
      </w:r>
      <w:r>
        <w:rPr>
          <w:rFonts w:ascii="Simplified Arabic" w:hAnsi="Simplified Arabic" w:cs="Simplified Arabic"/>
          <w:sz w:val="28"/>
          <w:szCs w:val="28"/>
          <w:rtl/>
          <w:lang w:bidi="ar-JO"/>
        </w:rPr>
        <w:t xml:space="preserve"> عيد الهلالي</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w:t>
      </w:r>
      <w:r>
        <w:rPr>
          <w:rFonts w:ascii="Simplified Arabic" w:hAnsi="Simplified Arabic" w:cs="Simplified Arabic" w:hint="eastAsia"/>
          <w:sz w:val="28"/>
          <w:szCs w:val="28"/>
          <w:rtl/>
          <w:lang w:bidi="ar-JO"/>
        </w:rPr>
        <w:t>كتاب</w:t>
      </w:r>
      <w:r>
        <w:rPr>
          <w:rFonts w:ascii="Simplified Arabic" w:hAnsi="Simplified Arabic" w:cs="Simplified Arabic"/>
          <w:sz w:val="28"/>
          <w:szCs w:val="28"/>
          <w:rtl/>
          <w:lang w:bidi="ar-JO"/>
        </w:rPr>
        <w:t xml:space="preserve"> "إصل</w:t>
      </w:r>
      <w:r>
        <w:rPr>
          <w:rFonts w:ascii="Simplified Arabic" w:hAnsi="Simplified Arabic" w:cs="Simplified Arabic" w:hint="eastAsia"/>
          <w:sz w:val="28"/>
          <w:szCs w:val="28"/>
          <w:rtl/>
          <w:lang w:bidi="ar-JO"/>
        </w:rPr>
        <w:t>اح</w:t>
      </w:r>
      <w:r>
        <w:rPr>
          <w:rFonts w:ascii="Simplified Arabic" w:hAnsi="Simplified Arabic" w:cs="Simplified Arabic"/>
          <w:sz w:val="28"/>
          <w:szCs w:val="28"/>
          <w:rtl/>
          <w:lang w:bidi="ar-JO"/>
        </w:rPr>
        <w:t xml:space="preserve"> الغلط في غريب الحديث"</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4- كتاب "المسائل والأجوبة" مطبوع بتحقيق مروان العطيّة</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في الفقه</w:t>
      </w:r>
    </w:p>
    <w:p w:rsidR="005D6BE0" w:rsidRDefault="005D6BE0" w:rsidP="004E517E">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كتاب "الصيام"</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2- كتاب " الأشربة واختلاف الناس فيها" مطبوع بتحقيق ياسين محمد ا</w:t>
      </w:r>
      <w:r>
        <w:rPr>
          <w:rFonts w:ascii="Simplified Arabic" w:hAnsi="Simplified Arabic" w:cs="Simplified Arabic" w:hint="eastAsia"/>
          <w:sz w:val="28"/>
          <w:szCs w:val="28"/>
          <w:rtl/>
          <w:lang w:bidi="ar-JO"/>
        </w:rPr>
        <w:t>لسوّاس</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3- كتاب "استماع الغناء بالألحان"</w:t>
      </w:r>
    </w:p>
    <w:p w:rsidR="005D6BE0" w:rsidRDefault="005D6BE0" w:rsidP="004E517E">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في اللغة والأدب والشعر</w:t>
      </w:r>
    </w:p>
    <w:p w:rsidR="005D6BE0" w:rsidRDefault="005D6BE0" w:rsidP="004E517E">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كتاب "المعاني الكبير" وهو مطبوع بتحقيق سالم الكر</w:t>
      </w:r>
      <w:r>
        <w:rPr>
          <w:rFonts w:ascii="Simplified Arabic" w:hAnsi="Simplified Arabic" w:cs="Simplified Arabic" w:hint="eastAsia"/>
          <w:sz w:val="28"/>
          <w:szCs w:val="28"/>
          <w:rtl/>
          <w:lang w:bidi="ar-JO"/>
        </w:rPr>
        <w:t>نكوي</w:t>
      </w:r>
      <w:r>
        <w:rPr>
          <w:rFonts w:ascii="Simplified Arabic" w:hAnsi="Simplified Arabic" w:cs="Simplified Arabic"/>
          <w:sz w:val="28"/>
          <w:szCs w:val="28"/>
          <w:rtl/>
          <w:lang w:bidi="ar-JO"/>
        </w:rPr>
        <w:t xml:space="preserve"> وعبد الرحمن المعلمي اليمانني</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2- كتاب "جامع النحو</w:t>
      </w:r>
      <w:r>
        <w:rPr>
          <w:rStyle w:val="FootnoteReference"/>
          <w:rFonts w:ascii="Simplified Arabic" w:hAnsi="Simplified Arabic" w:cs="Simplified Arabic"/>
          <w:sz w:val="28"/>
          <w:szCs w:val="28"/>
          <w:rtl/>
          <w:lang w:bidi="ar-JO"/>
        </w:rPr>
        <w:footnoteReference w:id="226"/>
      </w:r>
      <w:r>
        <w:rPr>
          <w:rFonts w:ascii="Simplified Arabic" w:hAnsi="Simplified Arabic" w:cs="Simplified Arabic"/>
          <w:sz w:val="28"/>
          <w:szCs w:val="28"/>
          <w:rtl/>
          <w:lang w:bidi="ar-JO"/>
        </w:rPr>
        <w:t>"</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كتاب "عيون الأخبار" </w:t>
      </w:r>
      <w:r>
        <w:rPr>
          <w:rFonts w:ascii="Simplified Arabic" w:hAnsi="Simplified Arabic" w:cs="Simplified Arabic" w:hint="eastAsia"/>
          <w:sz w:val="28"/>
          <w:szCs w:val="28"/>
          <w:rtl/>
          <w:lang w:bidi="ar-JO"/>
        </w:rPr>
        <w:t>وهو</w:t>
      </w:r>
      <w:r>
        <w:rPr>
          <w:rFonts w:ascii="Simplified Arabic" w:hAnsi="Simplified Arabic" w:cs="Simplified Arabic"/>
          <w:sz w:val="28"/>
          <w:szCs w:val="28"/>
          <w:rtl/>
          <w:lang w:bidi="ar-JO"/>
        </w:rPr>
        <w:t xml:space="preserve"> مطبوع منذر محمد سعيد أبو شعر</w:t>
      </w:r>
    </w:p>
    <w:p w:rsidR="005D6BE0" w:rsidRDefault="005D6BE0" w:rsidP="00FC4C0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4- كتاب "الجراثيم"  مطبوع بتحقيق محمد جاسم الحميدي</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5- كتاب "الأنواء في مواسم ال</w:t>
      </w:r>
      <w:r>
        <w:rPr>
          <w:rFonts w:ascii="Simplified Arabic" w:hAnsi="Simplified Arabic" w:cs="Simplified Arabic" w:hint="eastAsia"/>
          <w:sz w:val="28"/>
          <w:szCs w:val="28"/>
          <w:rtl/>
          <w:lang w:bidi="ar-JO"/>
        </w:rPr>
        <w:t>عرب</w:t>
      </w:r>
      <w:r>
        <w:rPr>
          <w:rFonts w:ascii="Simplified Arabic" w:hAnsi="Simplified Arabic" w:cs="Simplified Arabic"/>
          <w:sz w:val="28"/>
          <w:szCs w:val="28"/>
          <w:rtl/>
          <w:lang w:bidi="ar-JO"/>
        </w:rPr>
        <w:t>" مطبوع بتح</w:t>
      </w:r>
      <w:r>
        <w:rPr>
          <w:rFonts w:ascii="Simplified Arabic" w:hAnsi="Simplified Arabic" w:cs="Simplified Arabic" w:hint="eastAsia"/>
          <w:sz w:val="28"/>
          <w:szCs w:val="28"/>
          <w:rtl/>
          <w:lang w:bidi="ar-JO"/>
        </w:rPr>
        <w:t>قيق</w:t>
      </w:r>
      <w:r>
        <w:rPr>
          <w:rFonts w:ascii="Simplified Arabic" w:hAnsi="Simplified Arabic" w:cs="Simplified Arabic"/>
          <w:sz w:val="28"/>
          <w:szCs w:val="28"/>
          <w:rtl/>
          <w:lang w:bidi="ar-JO"/>
        </w:rPr>
        <w:t xml:space="preserve"> ح</w:t>
      </w:r>
      <w:r>
        <w:rPr>
          <w:rFonts w:ascii="Simplified Arabic" w:hAnsi="Simplified Arabic" w:cs="Simplified Arabic" w:hint="eastAsia"/>
          <w:sz w:val="28"/>
          <w:szCs w:val="28"/>
          <w:rtl/>
          <w:lang w:bidi="ar-JO"/>
        </w:rPr>
        <w:t>يدر</w:t>
      </w:r>
      <w:r>
        <w:rPr>
          <w:rFonts w:ascii="Simplified Arabic" w:hAnsi="Simplified Arabic" w:cs="Simplified Arabic"/>
          <w:sz w:val="28"/>
          <w:szCs w:val="28"/>
          <w:rtl/>
          <w:lang w:bidi="ar-JO"/>
        </w:rPr>
        <w:t xml:space="preserve"> أباد الدّكن</w:t>
      </w:r>
    </w:p>
    <w:p w:rsidR="005D6BE0" w:rsidRDefault="005D6BE0" w:rsidP="00FC4C0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6- كتاب "أدب الكاتب" بتحقيق محمد أحمد الدّالي</w:t>
      </w:r>
    </w:p>
    <w:p w:rsidR="005D6BE0" w:rsidRDefault="005D6BE0" w:rsidP="006E5C97">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7- كتاب "الشعر والشعراء" وهو مطبوع بتحقيق الشيخ محمد أح</w:t>
      </w:r>
      <w:r>
        <w:rPr>
          <w:rFonts w:ascii="Simplified Arabic" w:hAnsi="Simplified Arabic" w:cs="Simplified Arabic" w:hint="eastAsia"/>
          <w:sz w:val="28"/>
          <w:szCs w:val="28"/>
          <w:rtl/>
          <w:lang w:bidi="ar-JO"/>
        </w:rPr>
        <w:t>مد</w:t>
      </w:r>
      <w:r>
        <w:rPr>
          <w:rFonts w:ascii="Simplified Arabic" w:hAnsi="Simplified Arabic" w:cs="Simplified Arabic"/>
          <w:sz w:val="28"/>
          <w:szCs w:val="28"/>
          <w:rtl/>
          <w:lang w:bidi="ar-JO"/>
        </w:rPr>
        <w:t xml:space="preserve"> شاكر</w:t>
      </w:r>
    </w:p>
    <w:p w:rsidR="005D6BE0" w:rsidRDefault="005D6BE0" w:rsidP="002E5DBA">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8- كتاب "ديوان الكتاب"</w:t>
      </w:r>
      <w:r>
        <w:rPr>
          <w:rStyle w:val="FootnoteReference"/>
          <w:rFonts w:ascii="Simplified Arabic" w:hAnsi="Simplified Arabic" w:cs="Simplified Arabic"/>
          <w:sz w:val="28"/>
          <w:szCs w:val="28"/>
          <w:rtl/>
          <w:lang w:bidi="ar-JO"/>
        </w:rPr>
        <w:footnoteReference w:id="227"/>
      </w:r>
    </w:p>
    <w:p w:rsidR="005D6BE0" w:rsidRDefault="005D6BE0" w:rsidP="00996DDA">
      <w:pPr>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 في علوم أخرى</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1- كتاب "دلائل الن</w:t>
      </w:r>
      <w:r>
        <w:rPr>
          <w:rFonts w:ascii="Simplified Arabic" w:hAnsi="Simplified Arabic" w:cs="Simplified Arabic" w:hint="eastAsia"/>
          <w:sz w:val="28"/>
          <w:szCs w:val="28"/>
          <w:rtl/>
          <w:lang w:bidi="ar-JO"/>
        </w:rPr>
        <w:t>بوة</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228"/>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2- كتاب "</w:t>
      </w:r>
      <w:r>
        <w:rPr>
          <w:rFonts w:ascii="Simplified Arabic" w:hAnsi="Simplified Arabic" w:cs="Simplified Arabic" w:hint="eastAsia"/>
          <w:sz w:val="28"/>
          <w:szCs w:val="28"/>
          <w:rtl/>
          <w:lang w:bidi="ar-JO"/>
        </w:rPr>
        <w:t>تعبير</w:t>
      </w:r>
      <w:r>
        <w:rPr>
          <w:rFonts w:ascii="Simplified Arabic" w:hAnsi="Simplified Arabic" w:cs="Simplified Arabic"/>
          <w:sz w:val="28"/>
          <w:szCs w:val="28"/>
          <w:rtl/>
          <w:lang w:bidi="ar-JO"/>
        </w:rPr>
        <w:t xml:space="preserve"> الرؤ</w:t>
      </w:r>
      <w:r>
        <w:rPr>
          <w:rFonts w:ascii="Simplified Arabic" w:hAnsi="Simplified Arabic" w:cs="Simplified Arabic" w:hint="eastAsia"/>
          <w:sz w:val="28"/>
          <w:szCs w:val="28"/>
          <w:rtl/>
          <w:lang w:bidi="ar-JO"/>
        </w:rPr>
        <w:t>يا</w:t>
      </w:r>
      <w:r>
        <w:rPr>
          <w:rFonts w:ascii="Simplified Arabic" w:hAnsi="Simplified Arabic" w:cs="Simplified Arabic"/>
          <w:sz w:val="28"/>
          <w:szCs w:val="28"/>
          <w:rtl/>
          <w:lang w:bidi="ar-JO"/>
        </w:rPr>
        <w:t>" بتحقيق إبراهيم صالح</w:t>
      </w:r>
    </w:p>
    <w:p w:rsidR="005D6BE0" w:rsidRDefault="005D6BE0" w:rsidP="001800D8">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كتاب "فضل العرب على العجم" بحقيق </w:t>
      </w:r>
      <w:r>
        <w:rPr>
          <w:rFonts w:ascii="Simplified Arabic" w:hAnsi="Simplified Arabic" w:cs="Simplified Arabic" w:hint="eastAsia"/>
          <w:sz w:val="28"/>
          <w:szCs w:val="28"/>
          <w:rtl/>
          <w:lang w:bidi="ar-JO"/>
        </w:rPr>
        <w:t>جمال</w:t>
      </w:r>
      <w:r>
        <w:rPr>
          <w:rFonts w:ascii="Simplified Arabic" w:hAnsi="Simplified Arabic" w:cs="Simplified Arabic"/>
          <w:sz w:val="28"/>
          <w:szCs w:val="28"/>
          <w:rtl/>
          <w:lang w:bidi="ar-JO"/>
        </w:rPr>
        <w:t xml:space="preserve"> الدين القاسمي</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4- كتاب "الم</w:t>
      </w:r>
      <w:r>
        <w:rPr>
          <w:rFonts w:ascii="Simplified Arabic" w:hAnsi="Simplified Arabic" w:cs="Simplified Arabic" w:hint="eastAsia"/>
          <w:sz w:val="28"/>
          <w:szCs w:val="28"/>
          <w:rtl/>
          <w:lang w:bidi="ar-JO"/>
        </w:rPr>
        <w:t>َيْسر</w:t>
      </w:r>
      <w:r>
        <w:rPr>
          <w:rFonts w:ascii="Simplified Arabic" w:hAnsi="Simplified Arabic" w:cs="Simplified Arabic"/>
          <w:sz w:val="28"/>
          <w:szCs w:val="28"/>
          <w:rtl/>
          <w:lang w:bidi="ar-JO"/>
        </w:rPr>
        <w:t xml:space="preserve"> والقداح" مطبوع بتحقيق الشيخ محبّ الدي</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الخطيب</w:t>
      </w:r>
    </w:p>
    <w:p w:rsidR="005D6BE0" w:rsidRDefault="005D6BE0" w:rsidP="003228FC">
      <w:pPr>
        <w:rPr>
          <w:rFonts w:ascii="Simplified Arabic" w:hAnsi="Simplified Arabic" w:cs="Simplified Arabic"/>
          <w:sz w:val="28"/>
          <w:szCs w:val="28"/>
          <w:rtl/>
          <w:lang w:bidi="ar-JO"/>
        </w:rPr>
      </w:pPr>
      <w:r>
        <w:rPr>
          <w:rFonts w:ascii="Simplified Arabic" w:hAnsi="Simplified Arabic" w:cs="Simplified Arabic"/>
          <w:sz w:val="28"/>
          <w:szCs w:val="28"/>
          <w:rtl/>
          <w:lang w:bidi="ar-JO"/>
        </w:rPr>
        <w:t>5- كتاب "المعارف" مطبوع ب</w:t>
      </w:r>
      <w:r>
        <w:rPr>
          <w:rFonts w:ascii="Simplified Arabic" w:hAnsi="Simplified Arabic" w:cs="Simplified Arabic" w:hint="eastAsia"/>
          <w:sz w:val="28"/>
          <w:szCs w:val="28"/>
          <w:rtl/>
          <w:lang w:bidi="ar-JO"/>
        </w:rPr>
        <w:t>تحقيق</w:t>
      </w:r>
      <w:r>
        <w:rPr>
          <w:rFonts w:ascii="Simplified Arabic" w:hAnsi="Simplified Arabic" w:cs="Simplified Arabic"/>
          <w:sz w:val="28"/>
          <w:szCs w:val="28"/>
          <w:rtl/>
          <w:lang w:bidi="ar-JO"/>
        </w:rPr>
        <w:t xml:space="preserve"> ثروت عكاشة</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6- كتاب "السلطان" مطبوع بتحقيق أيمن عبد الجابر البحيري</w:t>
      </w:r>
    </w:p>
    <w:p w:rsidR="005D6BE0" w:rsidRDefault="005D6BE0" w:rsidP="00AF07BD">
      <w:pPr>
        <w:jc w:val="lowKashida"/>
        <w:rPr>
          <w:rFonts w:ascii="Simplified Arabic" w:hAnsi="Simplified Arabic" w:cs="Simplified Arabic"/>
          <w:sz w:val="28"/>
          <w:szCs w:val="28"/>
          <w:rtl/>
          <w:lang w:bidi="ar-JO"/>
        </w:rPr>
      </w:pPr>
    </w:p>
    <w:p w:rsidR="005D6BE0" w:rsidRPr="00C213D8" w:rsidRDefault="005D6BE0" w:rsidP="00AF07BD">
      <w:pPr>
        <w:jc w:val="lowKashida"/>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الثاني: منهج ا</w:t>
      </w:r>
      <w:r>
        <w:rPr>
          <w:rFonts w:ascii="Simplified Arabic" w:hAnsi="Simplified Arabic" w:cs="Simplified Arabic" w:hint="eastAsia"/>
          <w:b/>
          <w:bCs/>
          <w:sz w:val="28"/>
          <w:szCs w:val="28"/>
          <w:rtl/>
          <w:lang w:bidi="ar-JO"/>
        </w:rPr>
        <w:t>بن</w:t>
      </w:r>
      <w:r>
        <w:rPr>
          <w:rFonts w:ascii="Simplified Arabic" w:hAnsi="Simplified Arabic" w:cs="Simplified Arabic"/>
          <w:b/>
          <w:bCs/>
          <w:sz w:val="28"/>
          <w:szCs w:val="28"/>
          <w:rtl/>
          <w:lang w:bidi="ar-JO"/>
        </w:rPr>
        <w:t xml:space="preserve"> قتيبة</w:t>
      </w:r>
      <w:r w:rsidRPr="00C213D8">
        <w:rPr>
          <w:rFonts w:ascii="Simplified Arabic" w:hAnsi="Simplified Arabic" w:cs="Simplified Arabic"/>
          <w:b/>
          <w:bCs/>
          <w:sz w:val="28"/>
          <w:szCs w:val="28"/>
          <w:rtl/>
          <w:lang w:bidi="ar-JO"/>
        </w:rPr>
        <w:t xml:space="preserve"> في كتاب تأويل مشكل القرآن</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انتهج ابن قتيبة منهج أوائل المفسرين والمحدثين واللغوين في كتابه تأويل مشكل القرآن </w:t>
      </w:r>
      <w:r>
        <w:rPr>
          <w:rFonts w:ascii="Simplified Arabic" w:hAnsi="Simplified Arabic" w:cs="Simplified Arabic" w:hint="eastAsia"/>
          <w:sz w:val="28"/>
          <w:szCs w:val="28"/>
          <w:rtl/>
          <w:lang w:bidi="ar-JO"/>
        </w:rPr>
        <w:t>وبيان</w:t>
      </w:r>
      <w:r>
        <w:rPr>
          <w:rFonts w:ascii="Simplified Arabic" w:hAnsi="Simplified Arabic" w:cs="Simplified Arabic"/>
          <w:sz w:val="28"/>
          <w:szCs w:val="28"/>
          <w:rtl/>
          <w:lang w:bidi="ar-JO"/>
        </w:rPr>
        <w:t xml:space="preserve"> آيات القرآن الكريم وتأويل مشكله, </w:t>
      </w:r>
      <w:r>
        <w:rPr>
          <w:rFonts w:ascii="Simplified Arabic" w:hAnsi="Simplified Arabic" w:cs="Simplified Arabic" w:hint="eastAsia"/>
          <w:sz w:val="28"/>
          <w:szCs w:val="28"/>
          <w:rtl/>
          <w:lang w:bidi="ar-JO"/>
        </w:rPr>
        <w:t>واتبع</w:t>
      </w:r>
      <w:r>
        <w:rPr>
          <w:rFonts w:ascii="Simplified Arabic" w:hAnsi="Simplified Arabic" w:cs="Simplified Arabic"/>
          <w:sz w:val="28"/>
          <w:szCs w:val="28"/>
          <w:rtl/>
          <w:lang w:bidi="ar-JO"/>
        </w:rPr>
        <w:t xml:space="preserve"> في</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ما وض</w:t>
      </w:r>
      <w:r>
        <w:rPr>
          <w:rFonts w:ascii="Simplified Arabic" w:hAnsi="Simplified Arabic" w:cs="Simplified Arabic" w:hint="eastAsia"/>
          <w:sz w:val="28"/>
          <w:szCs w:val="28"/>
          <w:rtl/>
          <w:lang w:bidi="ar-JO"/>
        </w:rPr>
        <w:t>ـعه</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ـواعـد</w:t>
      </w:r>
      <w:r>
        <w:rPr>
          <w:rFonts w:ascii="Simplified Arabic" w:hAnsi="Simplified Arabic" w:cs="Simplified Arabic"/>
          <w:sz w:val="28"/>
          <w:szCs w:val="28"/>
          <w:rtl/>
          <w:lang w:bidi="ar-JO"/>
        </w:rPr>
        <w:t xml:space="preserve"> وأس</w:t>
      </w:r>
      <w:r>
        <w:rPr>
          <w:rFonts w:ascii="Simplified Arabic" w:hAnsi="Simplified Arabic" w:cs="Simplified Arabic" w:hint="eastAsia"/>
          <w:sz w:val="28"/>
          <w:szCs w:val="28"/>
          <w:rtl/>
          <w:lang w:bidi="ar-JO"/>
        </w:rPr>
        <w:t>ـس</w:t>
      </w:r>
      <w:r>
        <w:rPr>
          <w:rFonts w:ascii="Simplified Arabic" w:hAnsi="Simplified Arabic" w:cs="Simplified Arabic"/>
          <w:sz w:val="28"/>
          <w:szCs w:val="28"/>
          <w:rtl/>
          <w:lang w:bidi="ar-JO"/>
        </w:rPr>
        <w:t xml:space="preserve"> للب</w:t>
      </w:r>
      <w:r>
        <w:rPr>
          <w:rFonts w:ascii="Simplified Arabic" w:hAnsi="Simplified Arabic" w:cs="Simplified Arabic" w:hint="eastAsia"/>
          <w:sz w:val="28"/>
          <w:szCs w:val="28"/>
          <w:rtl/>
          <w:lang w:bidi="ar-JO"/>
        </w:rPr>
        <w:t>ـيان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إذ</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يورد</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أكـثر</w:t>
      </w:r>
      <w:r>
        <w:rPr>
          <w:rFonts w:ascii="Simplified Arabic" w:hAnsi="Simplified Arabic" w:cs="Simplified Arabic"/>
          <w:sz w:val="28"/>
          <w:szCs w:val="28"/>
          <w:rtl/>
          <w:lang w:bidi="ar-JO"/>
        </w:rPr>
        <w:t xml:space="preserve"> من شاهد لبيان المعنى وتوثيقه على النحو الآتي:-</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بيان</w:t>
      </w:r>
      <w:r>
        <w:rPr>
          <w:rFonts w:ascii="Simplified Arabic" w:hAnsi="Simplified Arabic" w:cs="Simplified Arabic"/>
          <w:sz w:val="28"/>
          <w:szCs w:val="28"/>
          <w:rtl/>
          <w:lang w:bidi="ar-JO"/>
        </w:rPr>
        <w:t xml:space="preserve"> القرآن بالقرآن </w:t>
      </w:r>
    </w:p>
    <w:p w:rsidR="005D6BE0" w:rsidRDefault="005D6BE0" w:rsidP="004C7B83">
      <w:pPr>
        <w:jc w:val="lowKashida"/>
        <w:rPr>
          <w:rFonts w:ascii="Simplified Arabic" w:hAnsi="Simplified Arabic" w:cs="Simplified Arabic"/>
          <w:sz w:val="28"/>
          <w:szCs w:val="28"/>
          <w:rtl/>
          <w:lang w:bidi="ar-JO"/>
        </w:rPr>
      </w:pPr>
      <w:r w:rsidRPr="004C7B83">
        <w:rPr>
          <w:rFonts w:ascii="Simplified Arabic" w:hAnsi="Simplified Arabic" w:cs="Simplified Arabic"/>
          <w:spacing w:val="-4"/>
          <w:sz w:val="28"/>
          <w:szCs w:val="28"/>
          <w:rtl/>
          <w:lang w:bidi="ar-JO"/>
        </w:rPr>
        <w:t xml:space="preserve">  للقرآن الكريم أهمية كبيرة في البيان لكونه كلام الله تعالى </w:t>
      </w:r>
      <w:r w:rsidRPr="004C7B83">
        <w:rPr>
          <w:rFonts w:ascii="Simplified Arabic" w:hAnsi="Simplified Arabic" w:cs="Simplified Arabic" w:hint="eastAsia"/>
          <w:spacing w:val="-4"/>
          <w:sz w:val="28"/>
          <w:szCs w:val="28"/>
          <w:rtl/>
          <w:lang w:bidi="ar-JO"/>
        </w:rPr>
        <w:t>ولا</w:t>
      </w:r>
      <w:r w:rsidRPr="004C7B83">
        <w:rPr>
          <w:rFonts w:ascii="Simplified Arabic" w:hAnsi="Simplified Arabic" w:cs="Simplified Arabic"/>
          <w:spacing w:val="-4"/>
          <w:sz w:val="28"/>
          <w:szCs w:val="28"/>
          <w:rtl/>
          <w:lang w:bidi="ar-JO"/>
        </w:rPr>
        <w:t xml:space="preserve"> مثيل له وهو فوق كلّ كلام, كما </w:t>
      </w:r>
      <w:r w:rsidRPr="004C7B83">
        <w:rPr>
          <w:rFonts w:ascii="Simplified Arabic" w:hAnsi="Simplified Arabic" w:cs="Simplified Arabic" w:hint="eastAsia"/>
          <w:spacing w:val="-4"/>
          <w:sz w:val="28"/>
          <w:szCs w:val="28"/>
          <w:rtl/>
          <w:lang w:bidi="ar-JO"/>
        </w:rPr>
        <w:t>ورد</w:t>
      </w:r>
      <w:r w:rsidRPr="004C7B83">
        <w:rPr>
          <w:rFonts w:ascii="Simplified Arabic" w:hAnsi="Simplified Arabic" w:cs="Simplified Arabic"/>
          <w:spacing w:val="-4"/>
          <w:sz w:val="28"/>
          <w:szCs w:val="28"/>
          <w:rtl/>
          <w:lang w:bidi="ar-JO"/>
        </w:rPr>
        <w:t xml:space="preserve"> </w:t>
      </w:r>
      <w:r w:rsidRPr="004C7B83">
        <w:rPr>
          <w:rFonts w:ascii="Simplified Arabic" w:hAnsi="Simplified Arabic" w:cs="Simplified Arabic" w:hint="eastAsia"/>
          <w:spacing w:val="-4"/>
          <w:sz w:val="28"/>
          <w:szCs w:val="28"/>
          <w:rtl/>
          <w:lang w:bidi="ar-JO"/>
        </w:rPr>
        <w:t>فـي</w:t>
      </w:r>
      <w:r w:rsidRPr="004C7B83">
        <w:rPr>
          <w:rFonts w:ascii="Simplified Arabic" w:hAnsi="Simplified Arabic" w:cs="Simplified Arabic"/>
          <w:spacing w:val="-4"/>
          <w:sz w:val="28"/>
          <w:szCs w:val="28"/>
          <w:rtl/>
          <w:lang w:bidi="ar-JO"/>
        </w:rPr>
        <w:t xml:space="preserve"> كت</w:t>
      </w:r>
      <w:r w:rsidRPr="004C7B83">
        <w:rPr>
          <w:rFonts w:ascii="Simplified Arabic" w:hAnsi="Simplified Arabic" w:cs="Simplified Arabic" w:hint="eastAsia"/>
          <w:spacing w:val="-4"/>
          <w:sz w:val="28"/>
          <w:szCs w:val="28"/>
          <w:rtl/>
          <w:lang w:bidi="ar-JO"/>
        </w:rPr>
        <w:t>ــاب</w:t>
      </w:r>
      <w:r w:rsidRPr="004C7B83">
        <w:rPr>
          <w:rFonts w:ascii="Simplified Arabic" w:hAnsi="Simplified Arabic" w:cs="Simplified Arabic"/>
          <w:spacing w:val="-4"/>
          <w:sz w:val="28"/>
          <w:szCs w:val="28"/>
          <w:rtl/>
          <w:lang w:bidi="ar-JO"/>
        </w:rPr>
        <w:t xml:space="preserve"> أض</w:t>
      </w:r>
      <w:r w:rsidRPr="004C7B83">
        <w:rPr>
          <w:rFonts w:ascii="Simplified Arabic" w:hAnsi="Simplified Arabic" w:cs="Simplified Arabic" w:hint="eastAsia"/>
          <w:spacing w:val="-4"/>
          <w:sz w:val="28"/>
          <w:szCs w:val="28"/>
          <w:rtl/>
          <w:lang w:bidi="ar-JO"/>
        </w:rPr>
        <w:t>ـواء</w:t>
      </w:r>
      <w:r w:rsidRPr="004C7B83">
        <w:rPr>
          <w:rFonts w:ascii="Simplified Arabic" w:hAnsi="Simplified Arabic" w:cs="Simplified Arabic"/>
          <w:spacing w:val="-4"/>
          <w:sz w:val="28"/>
          <w:szCs w:val="28"/>
          <w:rtl/>
          <w:lang w:bidi="ar-JO"/>
        </w:rPr>
        <w:t xml:space="preserve"> ال</w:t>
      </w:r>
      <w:r w:rsidRPr="004C7B83">
        <w:rPr>
          <w:rFonts w:ascii="Simplified Arabic" w:hAnsi="Simplified Arabic" w:cs="Simplified Arabic" w:hint="eastAsia"/>
          <w:spacing w:val="-4"/>
          <w:sz w:val="28"/>
          <w:szCs w:val="28"/>
          <w:rtl/>
          <w:lang w:bidi="ar-JO"/>
        </w:rPr>
        <w:t>ـبـيـان</w:t>
      </w:r>
      <w:r w:rsidRPr="004C7B83">
        <w:rPr>
          <w:rFonts w:ascii="Simplified Arabic" w:hAnsi="Simplified Arabic" w:cs="Simplified Arabic"/>
          <w:spacing w:val="-4"/>
          <w:sz w:val="28"/>
          <w:szCs w:val="28"/>
          <w:rtl/>
          <w:lang w:bidi="ar-JO"/>
        </w:rPr>
        <w:t xml:space="preserve"> في إيضاح ال</w:t>
      </w:r>
      <w:r w:rsidRPr="004C7B83">
        <w:rPr>
          <w:rFonts w:ascii="Simplified Arabic" w:hAnsi="Simplified Arabic" w:cs="Simplified Arabic" w:hint="eastAsia"/>
          <w:spacing w:val="-4"/>
          <w:sz w:val="28"/>
          <w:szCs w:val="28"/>
          <w:rtl/>
          <w:lang w:bidi="ar-JO"/>
        </w:rPr>
        <w:t>ـقــرآن</w:t>
      </w:r>
      <w:r w:rsidRPr="004C7B83">
        <w:rPr>
          <w:rFonts w:ascii="Simplified Arabic" w:hAnsi="Simplified Arabic" w:cs="Simplified Arabic"/>
          <w:spacing w:val="-4"/>
          <w:sz w:val="28"/>
          <w:szCs w:val="28"/>
          <w:rtl/>
          <w:lang w:bidi="ar-JO"/>
        </w:rPr>
        <w:t xml:space="preserve"> با</w:t>
      </w:r>
      <w:r w:rsidRPr="004C7B83">
        <w:rPr>
          <w:rFonts w:ascii="Simplified Arabic" w:hAnsi="Simplified Arabic" w:cs="Simplified Arabic" w:hint="eastAsia"/>
          <w:spacing w:val="-4"/>
          <w:sz w:val="28"/>
          <w:szCs w:val="28"/>
          <w:rtl/>
          <w:lang w:bidi="ar-JO"/>
        </w:rPr>
        <w:t>لقــرآن</w:t>
      </w:r>
      <w:r w:rsidRPr="004C7B83">
        <w:rPr>
          <w:rFonts w:ascii="Simplified Arabic" w:hAnsi="Simplified Arabic" w:cs="Simplified Arabic"/>
          <w:spacing w:val="-4"/>
          <w:sz w:val="28"/>
          <w:szCs w:val="28"/>
          <w:rtl/>
          <w:lang w:bidi="ar-JO"/>
        </w:rPr>
        <w:t>: "فإن ب</w:t>
      </w:r>
      <w:r w:rsidRPr="004C7B83">
        <w:rPr>
          <w:rFonts w:ascii="Simplified Arabic" w:hAnsi="Simplified Arabic" w:cs="Simplified Arabic" w:hint="eastAsia"/>
          <w:spacing w:val="-4"/>
          <w:sz w:val="28"/>
          <w:szCs w:val="28"/>
          <w:rtl/>
          <w:lang w:bidi="ar-JO"/>
        </w:rPr>
        <w:t>ـيــان</w:t>
      </w:r>
      <w:r w:rsidRPr="004C7B83">
        <w:rPr>
          <w:rFonts w:ascii="Simplified Arabic" w:hAnsi="Simplified Arabic" w:cs="Simplified Arabic"/>
          <w:spacing w:val="-4"/>
          <w:sz w:val="28"/>
          <w:szCs w:val="28"/>
          <w:rtl/>
          <w:lang w:bidi="ar-JO"/>
        </w:rPr>
        <w:t xml:space="preserve"> الق</w:t>
      </w:r>
      <w:r w:rsidRPr="004C7B83">
        <w:rPr>
          <w:rFonts w:ascii="Simplified Arabic" w:hAnsi="Simplified Arabic" w:cs="Simplified Arabic" w:hint="eastAsia"/>
          <w:spacing w:val="-4"/>
          <w:sz w:val="28"/>
          <w:szCs w:val="28"/>
          <w:rtl/>
          <w:lang w:bidi="ar-JO"/>
        </w:rPr>
        <w:t>ــرآن</w:t>
      </w:r>
      <w:r w:rsidRPr="004C7B83">
        <w:rPr>
          <w:rFonts w:ascii="Simplified Arabic" w:hAnsi="Simplified Arabic" w:cs="Simplified Arabic"/>
          <w:spacing w:val="-4"/>
          <w:sz w:val="28"/>
          <w:szCs w:val="28"/>
          <w:rtl/>
          <w:lang w:bidi="ar-JO"/>
        </w:rPr>
        <w:t xml:space="preserve"> بالق</w:t>
      </w:r>
      <w:r w:rsidRPr="004C7B83">
        <w:rPr>
          <w:rFonts w:ascii="Simplified Arabic" w:hAnsi="Simplified Arabic" w:cs="Simplified Arabic" w:hint="eastAsia"/>
          <w:spacing w:val="-4"/>
          <w:sz w:val="28"/>
          <w:szCs w:val="28"/>
          <w:rtl/>
          <w:lang w:bidi="ar-JO"/>
        </w:rPr>
        <w:t>ــرآن</w:t>
      </w:r>
      <w:r w:rsidRPr="004C7B83">
        <w:rPr>
          <w:rFonts w:ascii="Simplified Arabic" w:hAnsi="Simplified Arabic" w:cs="Simplified Arabic"/>
          <w:spacing w:val="-4"/>
          <w:sz w:val="28"/>
          <w:szCs w:val="28"/>
          <w:rtl/>
          <w:lang w:bidi="ar-JO"/>
        </w:rPr>
        <w:t xml:space="preserve"> مـن أصـحّ التفاسير لإجماع العل</w:t>
      </w:r>
      <w:r w:rsidRPr="004C7B83">
        <w:rPr>
          <w:rFonts w:ascii="Simplified Arabic" w:hAnsi="Simplified Arabic" w:cs="Simplified Arabic" w:hint="eastAsia"/>
          <w:spacing w:val="-4"/>
          <w:sz w:val="28"/>
          <w:szCs w:val="28"/>
          <w:rtl/>
          <w:lang w:bidi="ar-JO"/>
        </w:rPr>
        <w:t>ـماء</w:t>
      </w:r>
      <w:r w:rsidRPr="004C7B83">
        <w:rPr>
          <w:rFonts w:ascii="Simplified Arabic" w:hAnsi="Simplified Arabic" w:cs="Simplified Arabic"/>
          <w:spacing w:val="-4"/>
          <w:sz w:val="28"/>
          <w:szCs w:val="28"/>
          <w:rtl/>
          <w:lang w:bidi="ar-JO"/>
        </w:rPr>
        <w:t xml:space="preserve"> على أنّ أشرف أنواع التفسير </w:t>
      </w:r>
      <w:r w:rsidRPr="004C7B83">
        <w:rPr>
          <w:rFonts w:ascii="Simplified Arabic" w:hAnsi="Simplified Arabic" w:cs="Simplified Arabic" w:hint="eastAsia"/>
          <w:spacing w:val="-4"/>
          <w:sz w:val="28"/>
          <w:szCs w:val="28"/>
          <w:rtl/>
          <w:lang w:bidi="ar-JO"/>
        </w:rPr>
        <w:t>وأجلها</w:t>
      </w:r>
      <w:r w:rsidRPr="004C7B83">
        <w:rPr>
          <w:rFonts w:ascii="Simplified Arabic" w:hAnsi="Simplified Arabic" w:cs="Simplified Arabic"/>
          <w:spacing w:val="-4"/>
          <w:sz w:val="28"/>
          <w:szCs w:val="28"/>
          <w:rtl/>
          <w:lang w:bidi="ar-JO"/>
        </w:rPr>
        <w:t xml:space="preserve"> تفسير كتاب الله بكتاب الله, إذ لا أحد أعلم بمعنى كلام الله جلّ وعلا من الله جلّ وعلا, وقد التزمنا ألا نبيّن القرآن إلا </w:t>
      </w:r>
      <w:r w:rsidRPr="004C7B83">
        <w:rPr>
          <w:rFonts w:ascii="Simplified Arabic" w:hAnsi="Simplified Arabic" w:cs="Simplified Arabic" w:hint="eastAsia"/>
          <w:spacing w:val="-4"/>
          <w:sz w:val="28"/>
          <w:szCs w:val="28"/>
          <w:rtl/>
          <w:lang w:bidi="ar-JO"/>
        </w:rPr>
        <w:t>بقراءة</w:t>
      </w:r>
      <w:r w:rsidRPr="004C7B83">
        <w:rPr>
          <w:rFonts w:ascii="Simplified Arabic" w:hAnsi="Simplified Arabic" w:cs="Simplified Arabic"/>
          <w:spacing w:val="-4"/>
          <w:sz w:val="28"/>
          <w:szCs w:val="28"/>
          <w:rtl/>
          <w:lang w:bidi="ar-JO"/>
        </w:rPr>
        <w:t xml:space="preserve"> سبعية, سواء كانت قراءة أخرى في الآية</w:t>
      </w:r>
      <w:r>
        <w:rPr>
          <w:rFonts w:ascii="Simplified Arabic" w:hAnsi="Simplified Arabic" w:cs="Simplified Arabic"/>
          <w:sz w:val="28"/>
          <w:szCs w:val="28"/>
          <w:rtl/>
          <w:lang w:bidi="ar-JO"/>
        </w:rPr>
        <w:t xml:space="preserve"> المبيّنة نفسها"</w:t>
      </w:r>
      <w:r>
        <w:rPr>
          <w:rStyle w:val="FootnoteReference"/>
          <w:rFonts w:ascii="Simplified Arabic" w:hAnsi="Simplified Arabic" w:cs="Simplified Arabic"/>
          <w:sz w:val="28"/>
          <w:szCs w:val="28"/>
          <w:rtl/>
          <w:lang w:bidi="ar-JO"/>
        </w:rPr>
        <w:footnoteReference w:id="229"/>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الأ</w:t>
      </w:r>
      <w:r>
        <w:rPr>
          <w:rFonts w:ascii="Simplified Arabic" w:hAnsi="Simplified Arabic" w:cs="Simplified Arabic" w:hint="eastAsia"/>
          <w:sz w:val="28"/>
          <w:szCs w:val="28"/>
          <w:rtl/>
          <w:lang w:bidi="ar-JO"/>
        </w:rPr>
        <w:t>مثلة</w:t>
      </w:r>
      <w:r>
        <w:rPr>
          <w:rFonts w:ascii="Simplified Arabic" w:hAnsi="Simplified Arabic" w:cs="Simplified Arabic"/>
          <w:sz w:val="28"/>
          <w:szCs w:val="28"/>
          <w:rtl/>
          <w:lang w:bidi="ar-JO"/>
        </w:rPr>
        <w:t xml:space="preserve"> على  بيان القرآن بالقرآن في كتاب تأويل مشكل القرآن ما يأت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lang w:bidi="ar-JO"/>
        </w:rPr>
        <w:t>1- أصل البلاء : الاختبار</w:t>
      </w:r>
      <w:r>
        <w:rPr>
          <w:rStyle w:val="FootnoteReference"/>
          <w:rFonts w:ascii="Simplified Arabic" w:hAnsi="Simplified Arabic" w:cs="Simplified Arabic"/>
          <w:sz w:val="28"/>
          <w:szCs w:val="28"/>
          <w:rtl/>
          <w:lang w:bidi="ar-JO"/>
        </w:rPr>
        <w:footnoteReference w:id="230"/>
      </w:r>
      <w:r>
        <w:rPr>
          <w:rFonts w:ascii="Simplified Arabic" w:hAnsi="Simplified Arabic" w:cs="Simplified Arabic"/>
          <w:sz w:val="28"/>
          <w:szCs w:val="28"/>
          <w:rtl/>
          <w:lang w:bidi="ar-JO"/>
        </w:rPr>
        <w:t xml:space="preserve"> كما في قو</w:t>
      </w:r>
      <w:r>
        <w:rPr>
          <w:rFonts w:ascii="Simplified Arabic" w:hAnsi="Simplified Arabic" w:cs="Simplified Arabic" w:hint="eastAsia"/>
          <w:sz w:val="28"/>
          <w:szCs w:val="28"/>
          <w:rtl/>
          <w:lang w:bidi="ar-JO"/>
        </w:rPr>
        <w:t>له</w:t>
      </w:r>
      <w:r>
        <w:rPr>
          <w:rFonts w:ascii="Simplified Arabic" w:hAnsi="Simplified Arabic" w:cs="Simplified Arabic"/>
          <w:sz w:val="28"/>
          <w:szCs w:val="28"/>
          <w:rtl/>
          <w:lang w:bidi="ar-JO"/>
        </w:rPr>
        <w:t xml:space="preserve"> تعالى (</w:t>
      </w:r>
      <w:r w:rsidRPr="00AB1918">
        <w:rPr>
          <w:rFonts w:ascii="Simplified Arabic" w:hAnsi="Simplified Arabic" w:cs="Simplified Arabic" w:hint="eastAsia"/>
          <w:sz w:val="28"/>
          <w:szCs w:val="28"/>
          <w:rtl/>
        </w:rPr>
        <w:t>وابْتَلُوا</w:t>
      </w:r>
      <w:r w:rsidRPr="00AB1918">
        <w:rPr>
          <w:rFonts w:ascii="Simplified Arabic" w:hAnsi="Simplified Arabic" w:cs="Simplified Arabic"/>
          <w:sz w:val="28"/>
          <w:szCs w:val="28"/>
          <w:rtl/>
        </w:rPr>
        <w:t xml:space="preserve"> الْيَتَامَى حَتَّى إِذَا بَلَغُوا النِّكَاحَ فَإِنْ آَنَسْتُمْ مِنْهُمْ رُشْدًا)</w:t>
      </w:r>
      <w:r>
        <w:rPr>
          <w:rStyle w:val="FootnoteReference"/>
          <w:rFonts w:ascii="Simplified Arabic" w:hAnsi="Simplified Arabic" w:cs="Simplified Arabic"/>
          <w:sz w:val="28"/>
          <w:szCs w:val="28"/>
        </w:rPr>
        <w:footnoteReference w:id="231"/>
      </w:r>
      <w:r>
        <w:rPr>
          <w:rFonts w:ascii="Simplified Arabic" w:hAnsi="Simplified Arabic" w:cs="Simplified Arabic"/>
          <w:sz w:val="28"/>
          <w:szCs w:val="28"/>
          <w:rtl/>
        </w:rPr>
        <w:t xml:space="preserve"> أي: اختبروهم, وفي قوله تعالى (</w:t>
      </w:r>
      <w:r w:rsidRPr="00443B16">
        <w:rPr>
          <w:rFonts w:ascii="Simplified Arabic" w:hAnsi="Simplified Arabic" w:cs="Simplified Arabic" w:hint="eastAsia"/>
          <w:sz w:val="28"/>
          <w:szCs w:val="28"/>
          <w:rtl/>
        </w:rPr>
        <w:t>وَبَلَوْنَاهُمْ</w:t>
      </w:r>
      <w:r w:rsidRPr="00443B16">
        <w:rPr>
          <w:rFonts w:ascii="Simplified Arabic" w:hAnsi="Simplified Arabic" w:cs="Simplified Arabic"/>
          <w:sz w:val="28"/>
          <w:szCs w:val="28"/>
          <w:rtl/>
        </w:rPr>
        <w:t xml:space="preserve"> بِالْحَسَنَاتِ وَالسَّيِّئَا</w:t>
      </w:r>
      <w:r w:rsidRPr="00443B16">
        <w:rPr>
          <w:rFonts w:ascii="Simplified Arabic" w:hAnsi="Simplified Arabic" w:cs="Simplified Arabic" w:hint="eastAsia"/>
          <w:sz w:val="28"/>
          <w:szCs w:val="28"/>
          <w:rtl/>
        </w:rPr>
        <w:t>تِ</w:t>
      </w:r>
      <w:r w:rsidRPr="00443B16">
        <w:rPr>
          <w:rFonts w:ascii="Simplified Arabic" w:hAnsi="Simplified Arabic" w:cs="Simplified Arabic"/>
          <w:sz w:val="28"/>
          <w:szCs w:val="28"/>
          <w:rtl/>
        </w:rPr>
        <w:t xml:space="preserve"> لَعَلَّهُمْ</w:t>
      </w:r>
      <w:r w:rsidRPr="004D22B8">
        <w:rPr>
          <w:rFonts w:cs="Arabic Transparent"/>
          <w:sz w:val="32"/>
          <w:szCs w:val="32"/>
          <w:rtl/>
        </w:rPr>
        <w:t xml:space="preserve"> </w:t>
      </w:r>
      <w:r w:rsidRPr="00443B16">
        <w:rPr>
          <w:rFonts w:ascii="Simplified Arabic" w:hAnsi="Simplified Arabic" w:cs="Simplified Arabic" w:hint="eastAsia"/>
          <w:sz w:val="28"/>
          <w:szCs w:val="28"/>
          <w:rtl/>
        </w:rPr>
        <w:t>يَرْجِعُونَ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32"/>
      </w:r>
      <w:r>
        <w:rPr>
          <w:rFonts w:ascii="Simplified Arabic" w:hAnsi="Simplified Arabic" w:cs="Simplified Arabic"/>
          <w:sz w:val="28"/>
          <w:szCs w:val="28"/>
          <w:rtl/>
        </w:rPr>
        <w:t xml:space="preserve">, أي: اختبرناهم, وفي قوله تعالى </w:t>
      </w:r>
      <w:r w:rsidRPr="00C9376F">
        <w:rPr>
          <w:rFonts w:ascii="Simplified Arabic" w:hAnsi="Simplified Arabic" w:cs="Simplified Arabic"/>
          <w:sz w:val="28"/>
          <w:szCs w:val="28"/>
          <w:rtl/>
        </w:rPr>
        <w:t>(وَنَبْلُوكُمْ بِالشَّرِّ وَالْخَيْرِ فِتْنَةً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33"/>
      </w:r>
      <w:r>
        <w:rPr>
          <w:rFonts w:ascii="Simplified Arabic" w:hAnsi="Simplified Arabic" w:cs="Simplified Arabic"/>
          <w:sz w:val="28"/>
          <w:szCs w:val="28"/>
          <w:rtl/>
        </w:rPr>
        <w:t>, أي: نختبركم بالشرّ؛ لنعلم كيف صبركم؟ وبالخير؛ لنعلم كيف شكركم؟.</w:t>
      </w: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والشاهد في هذا المثال هو أنّ ابن قتيبة تناول معنى لفظ "البلاء" من خلال الآيات المتعددة, إذ اكتفى بجزء يسير منها.</w:t>
      </w: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الفرض: وجوب الشئ</w:t>
      </w:r>
      <w:r>
        <w:rPr>
          <w:rStyle w:val="FootnoteReference"/>
          <w:rFonts w:ascii="Simplified Arabic" w:hAnsi="Simplified Arabic" w:cs="Simplified Arabic"/>
          <w:sz w:val="28"/>
          <w:szCs w:val="28"/>
          <w:rtl/>
        </w:rPr>
        <w:footnoteReference w:id="234"/>
      </w:r>
      <w:r>
        <w:rPr>
          <w:rFonts w:ascii="Simplified Arabic" w:hAnsi="Simplified Arabic" w:cs="Simplified Arabic"/>
          <w:sz w:val="28"/>
          <w:szCs w:val="28"/>
          <w:rtl/>
        </w:rPr>
        <w:t xml:space="preserve">, كما في </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تعالى</w:t>
      </w:r>
      <w:r w:rsidRPr="00AF59F1">
        <w:rPr>
          <w:rFonts w:ascii="Simplified Arabic" w:hAnsi="Simplified Arabic" w:cs="Simplified Arabic"/>
          <w:sz w:val="28"/>
          <w:szCs w:val="28"/>
          <w:rtl/>
        </w:rPr>
        <w:t xml:space="preserve"> (فَمَنْ فَرَضَ فِيهِنَّ الْحَجَّ</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35"/>
      </w:r>
      <w:r>
        <w:rPr>
          <w:rFonts w:ascii="Simplified Arabic" w:hAnsi="Simplified Arabic" w:cs="Simplified Arabic"/>
          <w:sz w:val="28"/>
          <w:szCs w:val="28"/>
          <w:rtl/>
        </w:rPr>
        <w:t>, أي: أوجبه على نفسه, وفي قوله تعالى</w:t>
      </w:r>
      <w:r w:rsidRPr="00780AD9">
        <w:rPr>
          <w:rFonts w:ascii="Simplified Arabic" w:hAnsi="Simplified Arabic" w:cs="Simplified Arabic"/>
          <w:sz w:val="28"/>
          <w:szCs w:val="28"/>
          <w:rtl/>
        </w:rPr>
        <w:t xml:space="preserve"> (</w:t>
      </w:r>
      <w:r w:rsidRPr="00780AD9">
        <w:rPr>
          <w:rFonts w:ascii="Simplified Arabic" w:hAnsi="Simplified Arabic" w:cs="Simplified Arabic" w:hint="eastAsia"/>
          <w:sz w:val="28"/>
          <w:szCs w:val="28"/>
          <w:rtl/>
        </w:rPr>
        <w:t>فَنِصْفُ</w:t>
      </w:r>
      <w:r w:rsidRPr="00780AD9">
        <w:rPr>
          <w:rFonts w:ascii="Simplified Arabic" w:hAnsi="Simplified Arabic" w:cs="Simplified Arabic"/>
          <w:sz w:val="28"/>
          <w:szCs w:val="28"/>
          <w:rtl/>
        </w:rPr>
        <w:t xml:space="preserve"> مَا فَرَضْتُمْ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36"/>
      </w:r>
      <w:r>
        <w:rPr>
          <w:rFonts w:ascii="Simplified Arabic" w:hAnsi="Simplified Arabic" w:cs="Simplified Arabic"/>
          <w:sz w:val="28"/>
          <w:szCs w:val="28"/>
          <w:rtl/>
        </w:rPr>
        <w:t xml:space="preserve"> أي: ألزمتم أنفسكم, في قو</w:t>
      </w:r>
      <w:r>
        <w:rPr>
          <w:rFonts w:ascii="Simplified Arabic" w:hAnsi="Simplified Arabic" w:cs="Simplified Arabic" w:hint="eastAsia"/>
          <w:sz w:val="28"/>
          <w:szCs w:val="28"/>
          <w:rtl/>
        </w:rPr>
        <w:t>له</w:t>
      </w:r>
      <w:r>
        <w:rPr>
          <w:rFonts w:ascii="Simplified Arabic" w:hAnsi="Simplified Arabic" w:cs="Simplified Arabic"/>
          <w:sz w:val="28"/>
          <w:szCs w:val="28"/>
          <w:rtl/>
        </w:rPr>
        <w:t xml:space="preserve"> تعالى</w:t>
      </w:r>
      <w:r w:rsidRPr="001D6826">
        <w:rPr>
          <w:rFonts w:ascii="Simplified Arabic" w:hAnsi="Simplified Arabic" w:cs="Simplified Arabic"/>
          <w:sz w:val="28"/>
          <w:szCs w:val="28"/>
          <w:rtl/>
        </w:rPr>
        <w:t xml:space="preserve"> (</w:t>
      </w:r>
      <w:r w:rsidRPr="001D6826">
        <w:rPr>
          <w:rFonts w:ascii="Simplified Arabic" w:hAnsi="Simplified Arabic" w:cs="Simplified Arabic" w:hint="eastAsia"/>
          <w:sz w:val="28"/>
          <w:szCs w:val="28"/>
          <w:rtl/>
        </w:rPr>
        <w:t>قَدْ</w:t>
      </w:r>
      <w:r w:rsidRPr="001D6826">
        <w:rPr>
          <w:rFonts w:ascii="Simplified Arabic" w:hAnsi="Simplified Arabic" w:cs="Simplified Arabic"/>
          <w:sz w:val="28"/>
          <w:szCs w:val="28"/>
          <w:rtl/>
        </w:rPr>
        <w:t xml:space="preserve"> عَلِمْنَا مَا فَرَضْنَا</w:t>
      </w:r>
      <w:r w:rsidRPr="004D22B8">
        <w:rPr>
          <w:rFonts w:cs="Arabic Transparent"/>
          <w:sz w:val="32"/>
          <w:szCs w:val="32"/>
          <w:rtl/>
        </w:rPr>
        <w:t xml:space="preserve"> </w:t>
      </w:r>
      <w:r w:rsidRPr="001D6826">
        <w:rPr>
          <w:rFonts w:ascii="Simplified Arabic" w:hAnsi="Simplified Arabic" w:cs="Simplified Arabic" w:hint="eastAsia"/>
          <w:sz w:val="28"/>
          <w:szCs w:val="28"/>
          <w:rtl/>
        </w:rPr>
        <w:t>عَلَيْهِمْ</w:t>
      </w:r>
      <w:r w:rsidRPr="001D6826">
        <w:rPr>
          <w:rFonts w:ascii="Simplified Arabic" w:hAnsi="Simplified Arabic" w:cs="Simplified Arabic"/>
          <w:sz w:val="28"/>
          <w:szCs w:val="28"/>
          <w:rtl/>
        </w:rPr>
        <w:t xml:space="preserve"> فِي أَزْوَاجِهِمْ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37"/>
      </w:r>
      <w:r>
        <w:rPr>
          <w:rFonts w:ascii="Simplified Arabic" w:hAnsi="Simplified Arabic" w:cs="Simplified Arabic"/>
          <w:sz w:val="28"/>
          <w:szCs w:val="28"/>
          <w:rtl/>
        </w:rPr>
        <w:t xml:space="preserve"> أي: ألزمناهم.</w:t>
      </w: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الشاهد</w:t>
      </w:r>
      <w:r>
        <w:rPr>
          <w:rFonts w:ascii="Simplified Arabic" w:hAnsi="Simplified Arabic" w:cs="Simplified Arabic"/>
          <w:sz w:val="28"/>
          <w:szCs w:val="28"/>
          <w:rtl/>
        </w:rPr>
        <w:t xml:space="preserve"> هو أنّ المؤلف بيّن معنى لفظ "الفرض" من خلال الآيات المتنوعة, إذ اكتفى بذكر ايضاحات قليلة منها.</w:t>
      </w: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بيان القرآن بالحديث الشريف</w:t>
      </w: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اعتمد ابن قتيبة على الحديث النبوي في بيان معنى آيات القرآن الكريم, إذ استند في ذلك قوله تعالى </w:t>
      </w:r>
      <w:r w:rsidRPr="007A7563">
        <w:rPr>
          <w:rFonts w:ascii="Simplified Arabic" w:hAnsi="Simplified Arabic" w:cs="Simplified Arabic"/>
          <w:sz w:val="28"/>
          <w:szCs w:val="28"/>
          <w:rtl/>
        </w:rPr>
        <w:t>(</w:t>
      </w:r>
      <w:r w:rsidRPr="007A7563">
        <w:rPr>
          <w:rFonts w:ascii="Simplified Arabic" w:hAnsi="Simplified Arabic" w:cs="Simplified Arabic" w:hint="eastAsia"/>
          <w:sz w:val="28"/>
          <w:szCs w:val="28"/>
          <w:rtl/>
        </w:rPr>
        <w:t>وَأَنْزَلْنَا</w:t>
      </w:r>
      <w:r w:rsidRPr="007A7563">
        <w:rPr>
          <w:rFonts w:ascii="Simplified Arabic" w:hAnsi="Simplified Arabic" w:cs="Simplified Arabic"/>
          <w:sz w:val="28"/>
          <w:szCs w:val="28"/>
          <w:rtl/>
        </w:rPr>
        <w:t xml:space="preserve"> إِلَيْكَ الذِّكْرَ لِتُبَيِّنَ لِلنَّاسِ مَا نُزِّلَ إِلَيْهِمْ وَلَعَلَّهُمْ يَتَفَكَّرُونَ</w:t>
      </w:r>
      <w:r>
        <w:rPr>
          <w:rFonts w:cs="Arabic Transparent"/>
          <w:sz w:val="32"/>
          <w:szCs w:val="32"/>
          <w:rtl/>
        </w:rPr>
        <w:t xml:space="preserve">), </w:t>
      </w:r>
      <w:r>
        <w:rPr>
          <w:rFonts w:cs="Arabic Transparent" w:hint="eastAsia"/>
          <w:sz w:val="32"/>
          <w:szCs w:val="32"/>
          <w:rtl/>
        </w:rPr>
        <w:t>ومن</w:t>
      </w:r>
      <w:r>
        <w:rPr>
          <w:rFonts w:cs="Arabic Transparent"/>
          <w:sz w:val="32"/>
          <w:szCs w:val="32"/>
          <w:rtl/>
        </w:rPr>
        <w:t xml:space="preserve"> </w:t>
      </w:r>
      <w:r>
        <w:rPr>
          <w:rFonts w:cs="Arabic Transparent" w:hint="eastAsia"/>
          <w:sz w:val="32"/>
          <w:szCs w:val="32"/>
          <w:rtl/>
        </w:rPr>
        <w:t>ذلك</w:t>
      </w:r>
      <w:r>
        <w:rPr>
          <w:rFonts w:cs="Arabic Transparent"/>
          <w:sz w:val="32"/>
          <w:szCs w:val="32"/>
          <w:rtl/>
        </w:rPr>
        <w:t xml:space="preserve"> </w:t>
      </w:r>
      <w:r>
        <w:rPr>
          <w:rFonts w:cs="Arabic Transparent" w:hint="eastAsia"/>
          <w:sz w:val="32"/>
          <w:szCs w:val="32"/>
          <w:rtl/>
        </w:rPr>
        <w:t>قول</w:t>
      </w:r>
      <w:r>
        <w:rPr>
          <w:rFonts w:ascii="Simplified Arabic" w:hAnsi="Simplified Arabic" w:cs="Simplified Arabic"/>
          <w:sz w:val="28"/>
          <w:szCs w:val="28"/>
          <w:rtl/>
        </w:rPr>
        <w:t xml:space="preserve"> ابن قتيبة في مقدمة كتابه تفسير غريب القرآن: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غرضنا الذي امتثلنا في كتابنا هذا أن نختصر ونكمل وأن نوضح ونجمل, وأن لا نستشهد على اللفظ المبتذل ولا نكث</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الدلالة على الح</w:t>
      </w:r>
      <w:r>
        <w:rPr>
          <w:rFonts w:ascii="Simplified Arabic" w:hAnsi="Simplified Arabic" w:cs="Simplified Arabic" w:hint="eastAsia"/>
          <w:sz w:val="28"/>
          <w:szCs w:val="28"/>
          <w:rtl/>
        </w:rPr>
        <w:t>ـرف</w:t>
      </w:r>
      <w:r>
        <w:rPr>
          <w:rFonts w:ascii="Simplified Arabic" w:hAnsi="Simplified Arabic" w:cs="Simplified Arabic"/>
          <w:sz w:val="28"/>
          <w:szCs w:val="28"/>
          <w:rtl/>
        </w:rPr>
        <w:t xml:space="preserve"> المستعمل وأن لا نحشو كتابنا بالنحو وبالحديث والأسانيد, فإنا لو فعلنا ذلك في نقل الحديث؛ لاحتجبنا إلى أن نأتي بتفسير السلف – رحمة الله عليهم – بعينه, ول</w:t>
      </w:r>
      <w:r>
        <w:rPr>
          <w:rFonts w:ascii="Simplified Arabic" w:hAnsi="Simplified Arabic" w:cs="Simplified Arabic" w:hint="eastAsia"/>
          <w:sz w:val="28"/>
          <w:szCs w:val="28"/>
          <w:rtl/>
        </w:rPr>
        <w:t>ـو</w:t>
      </w:r>
      <w:r>
        <w:rPr>
          <w:rFonts w:ascii="Simplified Arabic" w:hAnsi="Simplified Arabic" w:cs="Simplified Arabic"/>
          <w:sz w:val="28"/>
          <w:szCs w:val="28"/>
          <w:rtl/>
        </w:rPr>
        <w:t xml:space="preserve"> أتينا بت</w:t>
      </w:r>
      <w:r>
        <w:rPr>
          <w:rFonts w:ascii="Simplified Arabic" w:hAnsi="Simplified Arabic" w:cs="Simplified Arabic" w:hint="eastAsia"/>
          <w:sz w:val="28"/>
          <w:szCs w:val="28"/>
          <w:rtl/>
        </w:rPr>
        <w:t>ـلك</w:t>
      </w:r>
      <w:r>
        <w:rPr>
          <w:rFonts w:ascii="Simplified Arabic" w:hAnsi="Simplified Arabic" w:cs="Simplified Arabic"/>
          <w:sz w:val="28"/>
          <w:szCs w:val="28"/>
          <w:rtl/>
        </w:rPr>
        <w:t xml:space="preserve"> الأل</w:t>
      </w:r>
      <w:r>
        <w:rPr>
          <w:rFonts w:ascii="Simplified Arabic" w:hAnsi="Simplified Arabic" w:cs="Simplified Arabic" w:hint="eastAsia"/>
          <w:sz w:val="28"/>
          <w:szCs w:val="28"/>
          <w:rtl/>
        </w:rPr>
        <w:t>ـفـاظ</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ـان</w:t>
      </w:r>
      <w:r>
        <w:rPr>
          <w:rFonts w:ascii="Simplified Arabic" w:hAnsi="Simplified Arabic" w:cs="Simplified Arabic"/>
          <w:sz w:val="28"/>
          <w:szCs w:val="28"/>
          <w:rtl/>
        </w:rPr>
        <w:t xml:space="preserve"> كت</w:t>
      </w:r>
      <w:r>
        <w:rPr>
          <w:rFonts w:ascii="Simplified Arabic" w:hAnsi="Simplified Arabic" w:cs="Simplified Arabic" w:hint="eastAsia"/>
          <w:sz w:val="28"/>
          <w:szCs w:val="28"/>
          <w:rtl/>
        </w:rPr>
        <w:t>ـابنـا</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ـسائـر</w:t>
      </w:r>
      <w:r>
        <w:rPr>
          <w:rFonts w:ascii="Simplified Arabic" w:hAnsi="Simplified Arabic" w:cs="Simplified Arabic"/>
          <w:sz w:val="28"/>
          <w:szCs w:val="28"/>
          <w:rtl/>
        </w:rPr>
        <w:t xml:space="preserve"> الكتب التي ألفها نقلة الحديث"</w:t>
      </w:r>
      <w:r>
        <w:rPr>
          <w:rStyle w:val="FootnoteReference"/>
          <w:rFonts w:ascii="Simplified Arabic" w:hAnsi="Simplified Arabic" w:cs="Simplified Arabic"/>
          <w:sz w:val="28"/>
          <w:szCs w:val="28"/>
          <w:rtl/>
        </w:rPr>
        <w:footnoteReference w:id="238"/>
      </w:r>
      <w:r>
        <w:rPr>
          <w:rFonts w:ascii="Simplified Arabic" w:hAnsi="Simplified Arabic" w:cs="Simplified Arabic"/>
          <w:sz w:val="28"/>
          <w:szCs w:val="28"/>
          <w:rtl/>
        </w:rPr>
        <w:t>.</w:t>
      </w:r>
    </w:p>
    <w:p w:rsidR="005D6BE0" w:rsidRPr="004C7B83" w:rsidRDefault="005D6BE0" w:rsidP="00AF07BD">
      <w:pPr>
        <w:spacing w:after="0"/>
        <w:jc w:val="lowKashida"/>
        <w:rPr>
          <w:rFonts w:ascii="Simplified Arabic" w:hAnsi="Simplified Arabic" w:cs="Simplified Arabic"/>
          <w:sz w:val="46"/>
          <w:szCs w:val="46"/>
          <w:rtl/>
        </w:rPr>
      </w:pPr>
    </w:p>
    <w:p w:rsidR="005D6BE0" w:rsidRDefault="005D6BE0" w:rsidP="00AF07BD">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الأمثلة على بيان القرآن الكريم بالحديث الشريف 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AF07BD">
      <w:pPr>
        <w:spacing w:after="120"/>
        <w:jc w:val="lowKashida"/>
        <w:rPr>
          <w:rFonts w:ascii="Simplified Arabic" w:hAnsi="Simplified Arabic" w:cs="Simplified Arabic"/>
          <w:sz w:val="28"/>
          <w:szCs w:val="28"/>
          <w:rtl/>
        </w:rPr>
      </w:pPr>
      <w:r w:rsidRPr="00AF07BD">
        <w:rPr>
          <w:rFonts w:ascii="Simplified Arabic" w:hAnsi="Simplified Arabic" w:cs="Simplified Arabic"/>
          <w:spacing w:val="-2"/>
          <w:sz w:val="28"/>
          <w:szCs w:val="28"/>
          <w:rtl/>
        </w:rPr>
        <w:t xml:space="preserve">1- </w:t>
      </w:r>
      <w:r w:rsidRPr="00AF07BD">
        <w:rPr>
          <w:rFonts w:ascii="Simplified Arabic" w:hAnsi="Simplified Arabic" w:cs="Simplified Arabic" w:hint="eastAsia"/>
          <w:spacing w:val="-2"/>
          <w:sz w:val="28"/>
          <w:szCs w:val="28"/>
          <w:rtl/>
        </w:rPr>
        <w:t>بيان</w:t>
      </w:r>
      <w:r w:rsidRPr="00AF07BD">
        <w:rPr>
          <w:rFonts w:ascii="Simplified Arabic" w:hAnsi="Simplified Arabic" w:cs="Simplified Arabic"/>
          <w:spacing w:val="-2"/>
          <w:sz w:val="28"/>
          <w:szCs w:val="28"/>
          <w:rtl/>
        </w:rPr>
        <w:t xml:space="preserve"> آيات القرآن الكريم </w:t>
      </w:r>
      <w:r w:rsidRPr="00AF07BD">
        <w:rPr>
          <w:rFonts w:ascii="Simplified Arabic" w:hAnsi="Simplified Arabic" w:cs="Simplified Arabic" w:hint="eastAsia"/>
          <w:spacing w:val="-2"/>
          <w:sz w:val="28"/>
          <w:szCs w:val="28"/>
          <w:rtl/>
        </w:rPr>
        <w:t>بالحديث</w:t>
      </w:r>
      <w:r w:rsidRPr="00AF07BD">
        <w:rPr>
          <w:rFonts w:ascii="Simplified Arabic" w:hAnsi="Simplified Arabic" w:cs="Simplified Arabic"/>
          <w:spacing w:val="-2"/>
          <w:sz w:val="28"/>
          <w:szCs w:val="28"/>
          <w:rtl/>
        </w:rPr>
        <w:t xml:space="preserve"> النبوي, </w:t>
      </w:r>
      <w:r w:rsidRPr="00AF07BD">
        <w:rPr>
          <w:rFonts w:ascii="Simplified Arabic" w:hAnsi="Simplified Arabic" w:cs="Simplified Arabic" w:hint="eastAsia"/>
          <w:spacing w:val="-2"/>
          <w:sz w:val="28"/>
          <w:szCs w:val="28"/>
          <w:rtl/>
        </w:rPr>
        <w:t>كقوله</w:t>
      </w:r>
      <w:r w:rsidRPr="00AF07BD">
        <w:rPr>
          <w:rFonts w:ascii="Simplified Arabic" w:hAnsi="Simplified Arabic" w:cs="Simplified Arabic"/>
          <w:spacing w:val="-2"/>
          <w:sz w:val="28"/>
          <w:szCs w:val="28"/>
          <w:rtl/>
        </w:rPr>
        <w:t xml:space="preserve"> تعالى (</w:t>
      </w:r>
      <w:r w:rsidRPr="00AF07BD">
        <w:rPr>
          <w:rFonts w:ascii="Simplified Arabic" w:hAnsi="Simplified Arabic" w:cs="Simplified Arabic" w:hint="eastAsia"/>
          <w:spacing w:val="-2"/>
          <w:sz w:val="28"/>
          <w:szCs w:val="28"/>
          <w:rtl/>
        </w:rPr>
        <w:t>وَأَنَّا</w:t>
      </w:r>
      <w:r w:rsidRPr="00AF07BD">
        <w:rPr>
          <w:rFonts w:ascii="Simplified Arabic" w:hAnsi="Simplified Arabic" w:cs="Simplified Arabic"/>
          <w:spacing w:val="-2"/>
          <w:sz w:val="28"/>
          <w:szCs w:val="28"/>
          <w:rtl/>
        </w:rPr>
        <w:t xml:space="preserve"> كُنَّا نَقْعُدُ مِنْهَا مَقَاعِدَ لِلسَّمْعِ فَمَنْ يَ</w:t>
      </w:r>
      <w:r w:rsidRPr="00AF07BD">
        <w:rPr>
          <w:rFonts w:ascii="Simplified Arabic" w:hAnsi="Simplified Arabic" w:cs="Simplified Arabic" w:hint="eastAsia"/>
          <w:spacing w:val="-2"/>
          <w:sz w:val="28"/>
          <w:szCs w:val="28"/>
          <w:rtl/>
        </w:rPr>
        <w:t>سْتَمِعِ</w:t>
      </w:r>
      <w:r w:rsidRPr="00AF07BD">
        <w:rPr>
          <w:rFonts w:ascii="Simplified Arabic" w:hAnsi="Simplified Arabic" w:cs="Simplified Arabic"/>
          <w:spacing w:val="-2"/>
          <w:sz w:val="28"/>
          <w:szCs w:val="28"/>
          <w:rtl/>
        </w:rPr>
        <w:t xml:space="preserve"> الْآَنَ يَجِدْ لَهُ شِهَابًا رَصَدًا)</w:t>
      </w:r>
      <w:r w:rsidRPr="00AF07BD">
        <w:rPr>
          <w:rStyle w:val="FootnoteReference"/>
          <w:rFonts w:ascii="Simplified Arabic" w:hAnsi="Simplified Arabic" w:cs="Simplified Arabic"/>
          <w:spacing w:val="-2"/>
          <w:sz w:val="28"/>
          <w:szCs w:val="28"/>
          <w:rtl/>
        </w:rPr>
        <w:footnoteReference w:id="239"/>
      </w:r>
      <w:r w:rsidRPr="00AF07BD">
        <w:rPr>
          <w:rFonts w:ascii="Simplified Arabic" w:hAnsi="Simplified Arabic" w:cs="Simplified Arabic"/>
          <w:spacing w:val="-2"/>
          <w:sz w:val="28"/>
          <w:szCs w:val="28"/>
          <w:rtl/>
        </w:rPr>
        <w:t xml:space="preserve"> بيّ</w:t>
      </w:r>
      <w:r w:rsidRPr="00AF07BD">
        <w:rPr>
          <w:rFonts w:ascii="Simplified Arabic" w:hAnsi="Simplified Arabic" w:cs="Simplified Arabic" w:hint="eastAsia"/>
          <w:spacing w:val="-2"/>
          <w:sz w:val="28"/>
          <w:szCs w:val="28"/>
          <w:rtl/>
        </w:rPr>
        <w:t>نه</w:t>
      </w:r>
      <w:r w:rsidRPr="00AF07BD">
        <w:rPr>
          <w:rFonts w:ascii="Simplified Arabic" w:hAnsi="Simplified Arabic" w:cs="Simplified Arabic"/>
          <w:spacing w:val="-2"/>
          <w:sz w:val="28"/>
          <w:szCs w:val="28"/>
          <w:rtl/>
        </w:rPr>
        <w:t xml:space="preserve"> ابن قت</w:t>
      </w:r>
      <w:r w:rsidRPr="00AF07BD">
        <w:rPr>
          <w:rFonts w:ascii="Simplified Arabic" w:hAnsi="Simplified Arabic" w:cs="Simplified Arabic" w:hint="eastAsia"/>
          <w:spacing w:val="-2"/>
          <w:sz w:val="28"/>
          <w:szCs w:val="28"/>
          <w:rtl/>
        </w:rPr>
        <w:t>يبة</w:t>
      </w:r>
      <w:r w:rsidRPr="00AF07BD">
        <w:rPr>
          <w:rFonts w:ascii="Simplified Arabic" w:hAnsi="Simplified Arabic" w:cs="Simplified Arabic"/>
          <w:spacing w:val="-2"/>
          <w:sz w:val="28"/>
          <w:szCs w:val="28"/>
          <w:rtl/>
        </w:rPr>
        <w:t xml:space="preserve">, بحديث </w:t>
      </w:r>
      <w:r w:rsidRPr="00AF07BD">
        <w:rPr>
          <w:rFonts w:ascii="Simplified Arabic" w:hAnsi="Simplified Arabic" w:cs="Simplified Arabic" w:hint="eastAsia"/>
          <w:spacing w:val="-2"/>
          <w:sz w:val="28"/>
          <w:szCs w:val="28"/>
          <w:rtl/>
        </w:rPr>
        <w:t>الرسول</w:t>
      </w:r>
      <w:r w:rsidRPr="00AF07BD">
        <w:rPr>
          <w:rFonts w:ascii="Simplified Arabic" w:hAnsi="Simplified Arabic" w:cs="Simplified Arabic"/>
          <w:spacing w:val="-2"/>
          <w:sz w:val="28"/>
          <w:szCs w:val="28"/>
          <w:rtl/>
        </w:rPr>
        <w:t xml:space="preserve"> الله صلى الله وسلم</w:t>
      </w:r>
      <w:r>
        <w:rPr>
          <w:rFonts w:ascii="Simplified Arabic" w:hAnsi="Simplified Arabic" w:cs="Simplified Arabic"/>
          <w:sz w:val="28"/>
          <w:szCs w:val="28"/>
          <w:rtl/>
        </w:rPr>
        <w:t xml:space="preserve">  بش</w:t>
      </w:r>
      <w:r>
        <w:rPr>
          <w:rFonts w:ascii="Simplified Arabic" w:hAnsi="Simplified Arabic" w:cs="Simplified Arabic" w:hint="eastAsia"/>
          <w:sz w:val="28"/>
          <w:szCs w:val="28"/>
          <w:rtl/>
        </w:rPr>
        <w:t>ـكـل</w:t>
      </w:r>
      <w:r>
        <w:rPr>
          <w:rFonts w:ascii="Simplified Arabic" w:hAnsi="Simplified Arabic" w:cs="Simplified Arabic"/>
          <w:sz w:val="28"/>
          <w:szCs w:val="28"/>
          <w:rtl/>
        </w:rPr>
        <w:t xml:space="preserve"> مختصر, كما فيما رواه عبد الرزاق عن معمر عن الزهري عن علي بن </w:t>
      </w:r>
      <w:r>
        <w:rPr>
          <w:rFonts w:ascii="Simplified Arabic" w:hAnsi="Simplified Arabic" w:cs="Simplified Arabic" w:hint="eastAsia"/>
          <w:sz w:val="28"/>
          <w:szCs w:val="28"/>
          <w:rtl/>
        </w:rPr>
        <w:t>الحسين</w:t>
      </w:r>
      <w:r>
        <w:rPr>
          <w:rFonts w:ascii="Simplified Arabic" w:hAnsi="Simplified Arabic" w:cs="Simplified Arabic"/>
          <w:sz w:val="28"/>
          <w:szCs w:val="28"/>
          <w:rtl/>
        </w:rPr>
        <w:t xml:space="preserve"> عن ابن عباس 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ـال</w:t>
      </w:r>
      <w:r>
        <w:rPr>
          <w:rFonts w:ascii="Simplified Arabic" w:hAnsi="Simplified Arabic" w:cs="Simplified Arabic"/>
          <w:sz w:val="28"/>
          <w:szCs w:val="28"/>
          <w:rtl/>
        </w:rPr>
        <w:t>: ب</w:t>
      </w:r>
      <w:r>
        <w:rPr>
          <w:rFonts w:ascii="Simplified Arabic" w:hAnsi="Simplified Arabic" w:cs="Simplified Arabic" w:hint="eastAsia"/>
          <w:sz w:val="28"/>
          <w:szCs w:val="28"/>
          <w:rtl/>
        </w:rPr>
        <w:t>ـينا</w:t>
      </w:r>
      <w:r>
        <w:rPr>
          <w:rFonts w:ascii="Simplified Arabic" w:hAnsi="Simplified Arabic" w:cs="Simplified Arabic"/>
          <w:sz w:val="28"/>
          <w:szCs w:val="28"/>
          <w:rtl/>
        </w:rPr>
        <w:t xml:space="preserve"> الن</w:t>
      </w:r>
      <w:r>
        <w:rPr>
          <w:rFonts w:ascii="Simplified Arabic" w:hAnsi="Simplified Arabic" w:cs="Simplified Arabic" w:hint="eastAsia"/>
          <w:sz w:val="28"/>
          <w:szCs w:val="28"/>
          <w:rtl/>
        </w:rPr>
        <w:t>ـبي</w:t>
      </w:r>
      <w:r>
        <w:rPr>
          <w:rFonts w:ascii="Simplified Arabic" w:hAnsi="Simplified Arabic" w:cs="Simplified Arabic"/>
          <w:sz w:val="28"/>
          <w:szCs w:val="28"/>
          <w:rtl/>
        </w:rPr>
        <w:t xml:space="preserve"> صلى الله علي</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وسل</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جال</w:t>
      </w:r>
      <w:r>
        <w:rPr>
          <w:rFonts w:ascii="Simplified Arabic" w:hAnsi="Simplified Arabic" w:cs="Simplified Arabic" w:hint="eastAsia"/>
          <w:sz w:val="28"/>
          <w:szCs w:val="28"/>
          <w:rtl/>
        </w:rPr>
        <w:t>ـس</w:t>
      </w:r>
      <w:r>
        <w:rPr>
          <w:rFonts w:ascii="Simplified Arabic" w:hAnsi="Simplified Arabic" w:cs="Simplified Arabic"/>
          <w:sz w:val="28"/>
          <w:szCs w:val="28"/>
          <w:rtl/>
        </w:rPr>
        <w:t xml:space="preserve"> في نف</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من الأنصار إذ رُمِيَ بن</w:t>
      </w:r>
      <w:r>
        <w:rPr>
          <w:rFonts w:ascii="Simplified Arabic" w:hAnsi="Simplified Arabic" w:cs="Simplified Arabic" w:hint="eastAsia"/>
          <w:sz w:val="28"/>
          <w:szCs w:val="28"/>
          <w:rtl/>
        </w:rPr>
        <w:t>ـجـم</w:t>
      </w:r>
      <w:r>
        <w:rPr>
          <w:rFonts w:ascii="Simplified Arabic" w:hAnsi="Simplified Arabic" w:cs="Simplified Arabic"/>
          <w:sz w:val="28"/>
          <w:szCs w:val="28"/>
          <w:rtl/>
        </w:rPr>
        <w:t xml:space="preserve"> فاس</w:t>
      </w:r>
      <w:r>
        <w:rPr>
          <w:rFonts w:ascii="Simplified Arabic" w:hAnsi="Simplified Arabic" w:cs="Simplified Arabic" w:hint="eastAsia"/>
          <w:sz w:val="28"/>
          <w:szCs w:val="28"/>
          <w:rtl/>
        </w:rPr>
        <w:t>ـتــنار</w:t>
      </w:r>
      <w:r>
        <w:rPr>
          <w:rFonts w:ascii="Simplified Arabic" w:hAnsi="Simplified Arabic" w:cs="Simplified Arabic"/>
          <w:sz w:val="28"/>
          <w:szCs w:val="28"/>
          <w:rtl/>
        </w:rPr>
        <w:t>, فقال: ما كنتم تقولون في مثل هذا في الجاهلية؟ ف</w:t>
      </w:r>
      <w:r>
        <w:rPr>
          <w:rFonts w:ascii="Simplified Arabic" w:hAnsi="Simplified Arabic" w:cs="Simplified Arabic" w:hint="eastAsia"/>
          <w:sz w:val="28"/>
          <w:szCs w:val="28"/>
          <w:rtl/>
        </w:rPr>
        <w:t>قالوا</w:t>
      </w:r>
      <w:r>
        <w:rPr>
          <w:rFonts w:ascii="Simplified Arabic" w:hAnsi="Simplified Arabic" w:cs="Simplified Arabic"/>
          <w:sz w:val="28"/>
          <w:szCs w:val="28"/>
          <w:rtl/>
        </w:rPr>
        <w:t>: كنّا نقول: يموت عظيم أو يولد عظيم</w:t>
      </w:r>
      <w:r>
        <w:rPr>
          <w:rStyle w:val="FootnoteReference"/>
          <w:rFonts w:ascii="Simplified Arabic" w:hAnsi="Simplified Arabic" w:cs="Simplified Arabic"/>
          <w:sz w:val="28"/>
          <w:szCs w:val="28"/>
          <w:rtl/>
        </w:rPr>
        <w:footnoteReference w:id="240"/>
      </w:r>
      <w:r>
        <w:rPr>
          <w:rFonts w:ascii="Simplified Arabic" w:hAnsi="Simplified Arabic" w:cs="Simplified Arabic"/>
          <w:sz w:val="28"/>
          <w:szCs w:val="28"/>
          <w:rtl/>
        </w:rPr>
        <w:t>.</w:t>
      </w:r>
    </w:p>
    <w:p w:rsidR="005D6BE0" w:rsidRDefault="005D6BE0" w:rsidP="00AF07BD">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يقول ابن قتبية: "</w:t>
      </w:r>
      <w:r>
        <w:rPr>
          <w:rFonts w:ascii="Simplified Arabic" w:hAnsi="Simplified Arabic" w:cs="Simplified Arabic" w:hint="eastAsia"/>
          <w:sz w:val="28"/>
          <w:szCs w:val="28"/>
          <w:rtl/>
        </w:rPr>
        <w:t>حديث</w:t>
      </w:r>
      <w:r>
        <w:rPr>
          <w:rFonts w:ascii="Simplified Arabic" w:hAnsi="Simplified Arabic" w:cs="Simplified Arabic"/>
          <w:sz w:val="28"/>
          <w:szCs w:val="28"/>
          <w:rtl/>
        </w:rPr>
        <w:t xml:space="preserve"> فيه طول اختص</w:t>
      </w:r>
      <w:r>
        <w:rPr>
          <w:rFonts w:ascii="Simplified Arabic" w:hAnsi="Simplified Arabic" w:cs="Simplified Arabic" w:hint="eastAsia"/>
          <w:sz w:val="28"/>
          <w:szCs w:val="28"/>
          <w:rtl/>
        </w:rPr>
        <w:t>رناه</w:t>
      </w: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ذكرنا</w:t>
      </w:r>
      <w:r>
        <w:rPr>
          <w:rFonts w:ascii="Simplified Arabic" w:hAnsi="Simplified Arabic" w:cs="Simplified Arabic"/>
          <w:sz w:val="28"/>
          <w:szCs w:val="28"/>
          <w:rtl/>
        </w:rPr>
        <w:t xml:space="preserve"> هذا منه لندلّ على 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الرجم قد كان قبل مبعثه ولكنه لم ي</w:t>
      </w:r>
      <w:r>
        <w:rPr>
          <w:rFonts w:ascii="Simplified Arabic" w:hAnsi="Simplified Arabic" w:cs="Simplified Arabic" w:hint="eastAsia"/>
          <w:sz w:val="28"/>
          <w:szCs w:val="28"/>
          <w:rtl/>
        </w:rPr>
        <w:t>ـكـن</w:t>
      </w:r>
      <w:r>
        <w:rPr>
          <w:rFonts w:ascii="Simplified Arabic" w:hAnsi="Simplified Arabic" w:cs="Simplified Arabic"/>
          <w:sz w:val="28"/>
          <w:szCs w:val="28"/>
          <w:rtl/>
        </w:rPr>
        <w:t xml:space="preserve"> مث</w:t>
      </w:r>
      <w:r>
        <w:rPr>
          <w:rFonts w:ascii="Simplified Arabic" w:hAnsi="Simplified Arabic" w:cs="Simplified Arabic" w:hint="eastAsia"/>
          <w:sz w:val="28"/>
          <w:szCs w:val="28"/>
          <w:rtl/>
        </w:rPr>
        <w:t>ـلـه</w:t>
      </w:r>
      <w:r>
        <w:rPr>
          <w:rFonts w:ascii="Simplified Arabic" w:hAnsi="Simplified Arabic" w:cs="Simplified Arabic"/>
          <w:sz w:val="28"/>
          <w:szCs w:val="28"/>
          <w:rtl/>
        </w:rPr>
        <w:t xml:space="preserve"> الآن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ش</w:t>
      </w:r>
      <w:r>
        <w:rPr>
          <w:rFonts w:ascii="Simplified Arabic" w:hAnsi="Simplified Arabic" w:cs="Simplified Arabic" w:hint="eastAsia"/>
          <w:sz w:val="28"/>
          <w:szCs w:val="28"/>
          <w:rtl/>
        </w:rPr>
        <w:t>ـدّة</w:t>
      </w:r>
      <w:r>
        <w:rPr>
          <w:rFonts w:ascii="Simplified Arabic" w:hAnsi="Simplified Arabic" w:cs="Simplified Arabic"/>
          <w:sz w:val="28"/>
          <w:szCs w:val="28"/>
          <w:rtl/>
        </w:rPr>
        <w:t xml:space="preserve"> الح</w:t>
      </w:r>
      <w:r>
        <w:rPr>
          <w:rFonts w:ascii="Simplified Arabic" w:hAnsi="Simplified Arabic" w:cs="Simplified Arabic" w:hint="eastAsia"/>
          <w:sz w:val="28"/>
          <w:szCs w:val="28"/>
          <w:rtl/>
        </w:rPr>
        <w:t>ـراسـة</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بـل</w:t>
      </w:r>
      <w:r>
        <w:rPr>
          <w:rFonts w:ascii="Simplified Arabic" w:hAnsi="Simplified Arabic" w:cs="Simplified Arabic"/>
          <w:sz w:val="28"/>
          <w:szCs w:val="28"/>
          <w:rtl/>
        </w:rPr>
        <w:t xml:space="preserve"> مبع</w:t>
      </w:r>
      <w:r>
        <w:rPr>
          <w:rFonts w:ascii="Simplified Arabic" w:hAnsi="Simplified Arabic" w:cs="Simplified Arabic" w:hint="eastAsia"/>
          <w:sz w:val="28"/>
          <w:szCs w:val="28"/>
          <w:rtl/>
        </w:rPr>
        <w:t>ـثه</w:t>
      </w:r>
      <w:r>
        <w:rPr>
          <w:rFonts w:ascii="Simplified Arabic" w:hAnsi="Simplified Arabic" w:cs="Simplified Arabic"/>
          <w:sz w:val="28"/>
          <w:szCs w:val="28"/>
          <w:rtl/>
        </w:rPr>
        <w:t>, كانت تسترق في بعض الأحوال, فل</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بُعِثَ مُنِعَتْ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ذلك أصلاً"</w:t>
      </w:r>
      <w:r>
        <w:rPr>
          <w:rStyle w:val="FootnoteReference"/>
          <w:rFonts w:ascii="Simplified Arabic" w:hAnsi="Simplified Arabic" w:cs="Simplified Arabic"/>
          <w:sz w:val="28"/>
          <w:szCs w:val="28"/>
          <w:rtl/>
        </w:rPr>
        <w:footnoteReference w:id="241"/>
      </w:r>
      <w:r>
        <w:rPr>
          <w:rFonts w:ascii="Simplified Arabic" w:hAnsi="Simplified Arabic" w:cs="Simplified Arabic"/>
          <w:sz w:val="28"/>
          <w:szCs w:val="28"/>
          <w:rtl/>
        </w:rPr>
        <w:t>.</w:t>
      </w:r>
    </w:p>
    <w:p w:rsidR="005D6BE0" w:rsidRDefault="005D6BE0" w:rsidP="00AF07BD">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الشاهد هو أنّ ابن قتيبة اختصر بالحديث النبوي المشهود د</w:t>
      </w:r>
      <w:r>
        <w:rPr>
          <w:rFonts w:ascii="Simplified Arabic" w:hAnsi="Simplified Arabic" w:cs="Simplified Arabic" w:hint="eastAsia"/>
          <w:sz w:val="28"/>
          <w:szCs w:val="28"/>
          <w:rtl/>
        </w:rPr>
        <w:t>ون</w:t>
      </w:r>
      <w:r>
        <w:rPr>
          <w:rFonts w:ascii="Simplified Arabic" w:hAnsi="Simplified Arabic" w:cs="Simplified Arabic"/>
          <w:sz w:val="28"/>
          <w:szCs w:val="28"/>
          <w:rtl/>
        </w:rPr>
        <w:t xml:space="preserve"> أن يذكره كاملاً, أو يذكر </w:t>
      </w:r>
      <w:r>
        <w:rPr>
          <w:rFonts w:ascii="Simplified Arabic" w:hAnsi="Simplified Arabic" w:cs="Simplified Arabic" w:hint="eastAsia"/>
          <w:sz w:val="28"/>
          <w:szCs w:val="28"/>
          <w:rtl/>
        </w:rPr>
        <w:t>الكتاب</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لذي</w:t>
      </w:r>
      <w:r>
        <w:rPr>
          <w:rFonts w:ascii="Simplified Arabic" w:hAnsi="Simplified Arabic" w:cs="Simplified Arabic"/>
          <w:sz w:val="28"/>
          <w:szCs w:val="28"/>
          <w:rtl/>
        </w:rPr>
        <w:t xml:space="preserve"> ورد فيه الحديث </w:t>
      </w:r>
      <w:r>
        <w:rPr>
          <w:rFonts w:ascii="Simplified Arabic" w:hAnsi="Simplified Arabic" w:cs="Simplified Arabic" w:hint="eastAsia"/>
          <w:sz w:val="28"/>
          <w:szCs w:val="28"/>
          <w:rtl/>
        </w:rPr>
        <w:t>النبوي</w:t>
      </w:r>
      <w:r>
        <w:rPr>
          <w:rFonts w:ascii="Simplified Arabic" w:hAnsi="Simplified Arabic" w:cs="Simplified Arabic"/>
          <w:sz w:val="28"/>
          <w:szCs w:val="28"/>
          <w:rtl/>
        </w:rPr>
        <w:t xml:space="preserve"> ليتمكن القارئ من الرجوع إليه.</w:t>
      </w:r>
    </w:p>
    <w:p w:rsidR="005D6BE0" w:rsidRDefault="005D6BE0" w:rsidP="00AF07BD">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2- بيان آيات ال</w:t>
      </w:r>
      <w:r>
        <w:rPr>
          <w:rFonts w:ascii="Simplified Arabic" w:hAnsi="Simplified Arabic" w:cs="Simplified Arabic" w:hint="eastAsia"/>
          <w:sz w:val="28"/>
          <w:szCs w:val="28"/>
          <w:rtl/>
        </w:rPr>
        <w:t>ـقــرآن</w:t>
      </w:r>
      <w:r>
        <w:rPr>
          <w:rFonts w:ascii="Simplified Arabic" w:hAnsi="Simplified Arabic" w:cs="Simplified Arabic"/>
          <w:sz w:val="28"/>
          <w:szCs w:val="28"/>
          <w:rtl/>
        </w:rPr>
        <w:t xml:space="preserve"> الكريم بالحديث الن</w:t>
      </w:r>
      <w:r>
        <w:rPr>
          <w:rFonts w:ascii="Simplified Arabic" w:hAnsi="Simplified Arabic" w:cs="Simplified Arabic" w:hint="eastAsia"/>
          <w:sz w:val="28"/>
          <w:szCs w:val="28"/>
          <w:rtl/>
        </w:rPr>
        <w:t>ـبوي</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ـدون</w:t>
      </w:r>
      <w:r>
        <w:rPr>
          <w:rFonts w:ascii="Simplified Arabic" w:hAnsi="Simplified Arabic" w:cs="Simplified Arabic"/>
          <w:sz w:val="28"/>
          <w:szCs w:val="28"/>
          <w:rtl/>
        </w:rPr>
        <w:t xml:space="preserve"> ذك</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السند والمصدر, </w:t>
      </w:r>
      <w:r>
        <w:rPr>
          <w:rFonts w:ascii="Simplified Arabic" w:hAnsi="Simplified Arabic" w:cs="Simplified Arabic" w:hint="eastAsia"/>
          <w:sz w:val="28"/>
          <w:szCs w:val="28"/>
          <w:rtl/>
        </w:rPr>
        <w:t>كـقــوله</w:t>
      </w:r>
      <w:r>
        <w:rPr>
          <w:rFonts w:ascii="Simplified Arabic" w:hAnsi="Simplified Arabic" w:cs="Simplified Arabic"/>
          <w:sz w:val="28"/>
          <w:szCs w:val="28"/>
          <w:rtl/>
        </w:rPr>
        <w:t xml:space="preserve"> تعالى (</w:t>
      </w:r>
      <w:r w:rsidRPr="00C87BB8">
        <w:rPr>
          <w:rFonts w:ascii="Simplified Arabic" w:hAnsi="Simplified Arabic" w:cs="Simplified Arabic" w:hint="eastAsia"/>
          <w:sz w:val="28"/>
          <w:szCs w:val="28"/>
          <w:rtl/>
        </w:rPr>
        <w:t>فِي</w:t>
      </w:r>
      <w:r w:rsidRPr="00C87BB8">
        <w:rPr>
          <w:rFonts w:ascii="Simplified Arabic" w:hAnsi="Simplified Arabic" w:cs="Simplified Arabic"/>
          <w:sz w:val="28"/>
          <w:szCs w:val="28"/>
          <w:rtl/>
        </w:rPr>
        <w:t xml:space="preserve"> سِدْرٍ مَخْضُودٍ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42"/>
      </w:r>
      <w:r>
        <w:rPr>
          <w:rFonts w:ascii="Simplified Arabic" w:hAnsi="Simplified Arabic" w:cs="Simplified Arabic"/>
          <w:sz w:val="28"/>
          <w:szCs w:val="28"/>
          <w:rtl/>
        </w:rPr>
        <w:t xml:space="preserve"> بيّن ابن قتيبة </w:t>
      </w:r>
      <w:r>
        <w:rPr>
          <w:rFonts w:ascii="Simplified Arabic" w:hAnsi="Simplified Arabic" w:cs="Simplified Arabic" w:hint="eastAsia"/>
          <w:sz w:val="28"/>
          <w:szCs w:val="28"/>
          <w:rtl/>
        </w:rPr>
        <w:t>هذه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الآية</w:t>
      </w:r>
      <w:r>
        <w:rPr>
          <w:rFonts w:ascii="Simplified Arabic" w:hAnsi="Simplified Arabic" w:cs="Simplified Arabic"/>
          <w:sz w:val="28"/>
          <w:szCs w:val="28"/>
          <w:rtl/>
        </w:rPr>
        <w:t xml:space="preserve"> القرآنية بحديث النبي صلّى الله عليه وسلم "لا يخضد شو</w:t>
      </w:r>
      <w:r>
        <w:rPr>
          <w:rFonts w:ascii="Simplified Arabic" w:hAnsi="Simplified Arabic" w:cs="Simplified Arabic" w:hint="eastAsia"/>
          <w:sz w:val="28"/>
          <w:szCs w:val="28"/>
          <w:rtl/>
        </w:rPr>
        <w:t>كها</w:t>
      </w:r>
      <w:r>
        <w:rPr>
          <w:rFonts w:ascii="Simplified Arabic" w:hAnsi="Simplified Arabic" w:cs="Simplified Arabic"/>
          <w:sz w:val="28"/>
          <w:szCs w:val="28"/>
          <w:rtl/>
        </w:rPr>
        <w:t xml:space="preserve"> ولا يعضد شجرها"</w:t>
      </w:r>
      <w:r>
        <w:rPr>
          <w:rStyle w:val="FootnoteReference"/>
          <w:rFonts w:ascii="Simplified Arabic" w:hAnsi="Simplified Arabic" w:cs="Simplified Arabic"/>
          <w:sz w:val="28"/>
          <w:szCs w:val="28"/>
          <w:rtl/>
        </w:rPr>
        <w:footnoteReference w:id="243"/>
      </w:r>
      <w:r>
        <w:rPr>
          <w:rFonts w:ascii="Simplified Arabic" w:hAnsi="Simplified Arabic" w:cs="Simplified Arabic"/>
          <w:sz w:val="28"/>
          <w:szCs w:val="28"/>
          <w:rtl/>
        </w:rPr>
        <w:t>.</w:t>
      </w:r>
    </w:p>
    <w:p w:rsidR="005D6BE0" w:rsidRDefault="005D6BE0" w:rsidP="00AF07BD">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الشاهد هو أنّ الآية "في سدر مخضود" أشكلت على بعض الناس, ولكن بيّنها حديث رسول الله صلى عليه وسلم بحديث شريف "لا يخضد شوكها ولا يعضد شجرها.</w:t>
      </w:r>
    </w:p>
    <w:p w:rsidR="005D6BE0" w:rsidRDefault="005D6BE0" w:rsidP="00AF07BD">
      <w:pPr>
        <w:spacing w:after="120"/>
        <w:jc w:val="lowKashida"/>
        <w:rPr>
          <w:rFonts w:ascii="Simplified Arabic" w:hAnsi="Simplified Arabic" w:cs="Simplified Arabic"/>
          <w:sz w:val="28"/>
          <w:szCs w:val="28"/>
          <w:rtl/>
        </w:rPr>
      </w:pPr>
      <w:r>
        <w:rPr>
          <w:rFonts w:ascii="Simplified Arabic" w:hAnsi="Simplified Arabic" w:cs="Simplified Arabic"/>
          <w:sz w:val="28"/>
          <w:szCs w:val="28"/>
          <w:rtl/>
        </w:rPr>
        <w:t>3- بي</w:t>
      </w:r>
      <w:r>
        <w:rPr>
          <w:rFonts w:ascii="Simplified Arabic" w:hAnsi="Simplified Arabic" w:cs="Simplified Arabic" w:hint="eastAsia"/>
          <w:sz w:val="28"/>
          <w:szCs w:val="28"/>
          <w:rtl/>
        </w:rPr>
        <w:t>ــان</w:t>
      </w:r>
      <w:r>
        <w:rPr>
          <w:rFonts w:ascii="Simplified Arabic" w:hAnsi="Simplified Arabic" w:cs="Simplified Arabic"/>
          <w:sz w:val="28"/>
          <w:szCs w:val="28"/>
          <w:rtl/>
        </w:rPr>
        <w:t xml:space="preserve"> آي</w:t>
      </w:r>
      <w:r>
        <w:rPr>
          <w:rFonts w:ascii="Simplified Arabic" w:hAnsi="Simplified Arabic" w:cs="Simplified Arabic" w:hint="eastAsia"/>
          <w:sz w:val="28"/>
          <w:szCs w:val="28"/>
          <w:rtl/>
        </w:rPr>
        <w:t>ــات</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ــرآن</w:t>
      </w:r>
      <w:r>
        <w:rPr>
          <w:rFonts w:ascii="Simplified Arabic" w:hAnsi="Simplified Arabic" w:cs="Simplified Arabic"/>
          <w:sz w:val="28"/>
          <w:szCs w:val="28"/>
          <w:rtl/>
        </w:rPr>
        <w:t xml:space="preserve"> بالإش</w:t>
      </w:r>
      <w:r>
        <w:rPr>
          <w:rFonts w:ascii="Simplified Arabic" w:hAnsi="Simplified Arabic" w:cs="Simplified Arabic" w:hint="eastAsia"/>
          <w:sz w:val="28"/>
          <w:szCs w:val="28"/>
          <w:rtl/>
        </w:rPr>
        <w:t>ارة</w:t>
      </w:r>
      <w:r>
        <w:rPr>
          <w:rFonts w:ascii="Simplified Arabic" w:hAnsi="Simplified Arabic" w:cs="Simplified Arabic"/>
          <w:sz w:val="28"/>
          <w:szCs w:val="28"/>
          <w:rtl/>
        </w:rPr>
        <w:t xml:space="preserve"> إل</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ـضـمـون</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ـحـديـث</w:t>
      </w:r>
      <w:r>
        <w:rPr>
          <w:rFonts w:ascii="Simplified Arabic" w:hAnsi="Simplified Arabic" w:cs="Simplified Arabic"/>
          <w:sz w:val="28"/>
          <w:szCs w:val="28"/>
          <w:rtl/>
        </w:rPr>
        <w:t xml:space="preserve">, </w:t>
      </w:r>
      <w:r w:rsidRPr="00EF1AFF">
        <w:rPr>
          <w:rFonts w:ascii="Simplified Arabic" w:hAnsi="Simplified Arabic" w:cs="Simplified Arabic" w:hint="eastAsia"/>
          <w:sz w:val="28"/>
          <w:szCs w:val="28"/>
          <w:rtl/>
        </w:rPr>
        <w:t>ك</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ق</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ول</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ه</w:t>
      </w:r>
      <w:r w:rsidRPr="00EF1AFF">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ع</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ال</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ى</w:t>
      </w:r>
      <w:r w:rsidRPr="00EF1AFF">
        <w:rPr>
          <w:rFonts w:ascii="Simplified Arabic" w:hAnsi="Simplified Arabic" w:cs="Simplified Arabic"/>
          <w:sz w:val="28"/>
          <w:szCs w:val="28"/>
          <w:rtl/>
        </w:rPr>
        <w:t xml:space="preserve"> (</w:t>
      </w:r>
      <w:r w:rsidRPr="00EF1AFF">
        <w:rPr>
          <w:rFonts w:ascii="Simplified Arabic" w:hAnsi="Simplified Arabic" w:cs="Simplified Arabic" w:hint="eastAsia"/>
          <w:sz w:val="28"/>
          <w:szCs w:val="28"/>
          <w:rtl/>
        </w:rPr>
        <w:t>إِنَّا</w:t>
      </w:r>
      <w:r w:rsidRPr="00EF1AFF">
        <w:rPr>
          <w:rFonts w:ascii="Simplified Arabic" w:hAnsi="Simplified Arabic" w:cs="Simplified Arabic"/>
          <w:sz w:val="28"/>
          <w:szCs w:val="28"/>
          <w:rtl/>
        </w:rPr>
        <w:t xml:space="preserve"> عَرَضْنَا الْأَمَانَةَ عَلَى السَّمَاوَاتِ وَالْأَرْضِ وَالْجِبَالِ فَأَبَيْنَ أَنْ يَحْمِلْنَهَا وَأَشْفَقْنَ مِنْهَا وَحَمَلَهَا الْإِنْسَانُ إِنّ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كَانَ ظَلُومًا جَهُولًا </w:t>
      </w:r>
      <w:r w:rsidRPr="00EF1AFF">
        <w:rPr>
          <w:rFonts w:ascii="Simplified Arabic" w:hAnsi="Simplified Arabic" w:cs="Simplified Arabic"/>
          <w:sz w:val="28"/>
          <w:szCs w:val="28"/>
          <w:rtl/>
        </w:rPr>
        <w:t xml:space="preserve"> لِيُ</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عَذِّبَ</w:t>
      </w:r>
      <w:r w:rsidRPr="00EF1AFF">
        <w:rPr>
          <w:rFonts w:ascii="Simplified Arabic" w:hAnsi="Simplified Arabic" w:cs="Simplified Arabic"/>
          <w:sz w:val="28"/>
          <w:szCs w:val="28"/>
          <w:rtl/>
        </w:rPr>
        <w:t xml:space="preserve"> اللَّهُ الْمُنَافِقِي</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نَ</w:t>
      </w:r>
      <w:r w:rsidRPr="00EF1AFF">
        <w:rPr>
          <w:rFonts w:ascii="Simplified Arabic" w:hAnsi="Simplified Arabic" w:cs="Simplified Arabic"/>
          <w:sz w:val="28"/>
          <w:szCs w:val="28"/>
          <w:rtl/>
        </w:rPr>
        <w:t xml:space="preserve"> وَالْمُنَافِقَ</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اتِ</w:t>
      </w:r>
      <w:r w:rsidRPr="00EF1AFF">
        <w:rPr>
          <w:rFonts w:ascii="Simplified Arabic" w:hAnsi="Simplified Arabic" w:cs="Simplified Arabic"/>
          <w:sz w:val="28"/>
          <w:szCs w:val="28"/>
          <w:rtl/>
        </w:rPr>
        <w:t xml:space="preserve"> وَالْمُ</w:t>
      </w:r>
      <w:r w:rsidRPr="00EF1AFF">
        <w:rPr>
          <w:rFonts w:ascii="Simplified Arabic" w:hAnsi="Simplified Arabic" w:cs="Simplified Arabic" w:hint="eastAsia"/>
          <w:sz w:val="28"/>
          <w:szCs w:val="28"/>
          <w:rtl/>
        </w:rPr>
        <w:t>شْرِكِينَ</w:t>
      </w:r>
      <w:r w:rsidRPr="00EF1AFF">
        <w:rPr>
          <w:rFonts w:ascii="Simplified Arabic" w:hAnsi="Simplified Arabic" w:cs="Simplified Arabic"/>
          <w:sz w:val="28"/>
          <w:szCs w:val="28"/>
          <w:rtl/>
        </w:rPr>
        <w:t xml:space="preserve"> </w:t>
      </w:r>
      <w:r w:rsidRPr="00EF1AFF">
        <w:rPr>
          <w:rFonts w:ascii="Simplified Arabic" w:hAnsi="Simplified Arabic" w:cs="Simplified Arabic" w:hint="eastAsia"/>
          <w:sz w:val="28"/>
          <w:szCs w:val="28"/>
          <w:rtl/>
        </w:rPr>
        <w:t>وَالْمُشْرِكَ</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اتِ</w:t>
      </w:r>
      <w:r w:rsidRPr="00EF1AFF">
        <w:rPr>
          <w:rFonts w:ascii="Simplified Arabic" w:hAnsi="Simplified Arabic" w:cs="Simplified Arabic"/>
          <w:sz w:val="28"/>
          <w:szCs w:val="28"/>
          <w:rtl/>
        </w:rPr>
        <w:t xml:space="preserve"> وَيَتُ</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وبَ</w:t>
      </w:r>
      <w:r w:rsidRPr="00EF1AFF">
        <w:rPr>
          <w:rFonts w:ascii="Simplified Arabic" w:hAnsi="Simplified Arabic" w:cs="Simplified Arabic"/>
          <w:sz w:val="28"/>
          <w:szCs w:val="28"/>
          <w:rtl/>
        </w:rPr>
        <w:t xml:space="preserve"> اللَّهُ عَ</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لَى</w:t>
      </w:r>
      <w:r w:rsidRPr="00EF1AFF">
        <w:rPr>
          <w:rFonts w:ascii="Simplified Arabic" w:hAnsi="Simplified Arabic" w:cs="Simplified Arabic"/>
          <w:sz w:val="28"/>
          <w:szCs w:val="28"/>
          <w:rtl/>
        </w:rPr>
        <w:t xml:space="preserve"> الْمُؤْمِنِي</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نَ</w:t>
      </w:r>
      <w:r w:rsidRPr="00EF1AFF">
        <w:rPr>
          <w:rFonts w:ascii="Simplified Arabic" w:hAnsi="Simplified Arabic" w:cs="Simplified Arabic"/>
          <w:sz w:val="28"/>
          <w:szCs w:val="28"/>
          <w:rtl/>
        </w:rPr>
        <w:t xml:space="preserve"> وَالْمُؤْمِنَ</w:t>
      </w:r>
      <w:r>
        <w:rPr>
          <w:rFonts w:ascii="Simplified Arabic" w:hAnsi="Simplified Arabic" w:cs="Simplified Arabic" w:hint="eastAsia"/>
          <w:sz w:val="28"/>
          <w:szCs w:val="28"/>
          <w:rtl/>
        </w:rPr>
        <w:t>ـ</w:t>
      </w:r>
      <w:r w:rsidRPr="00EF1AFF">
        <w:rPr>
          <w:rFonts w:ascii="Simplified Arabic" w:hAnsi="Simplified Arabic" w:cs="Simplified Arabic" w:hint="eastAsia"/>
          <w:sz w:val="28"/>
          <w:szCs w:val="28"/>
          <w:rtl/>
        </w:rPr>
        <w:t>اتِ</w:t>
      </w:r>
      <w:r w:rsidRPr="00EF1AFF">
        <w:rPr>
          <w:rFonts w:ascii="Simplified Arabic" w:hAnsi="Simplified Arabic" w:cs="Simplified Arabic"/>
          <w:sz w:val="28"/>
          <w:szCs w:val="28"/>
          <w:rtl/>
        </w:rPr>
        <w:t xml:space="preserve"> وَكَانَ اللَّهُ غَفُورًا رَحِيمًا</w:t>
      </w:r>
      <w:r>
        <w:rPr>
          <w:rFonts w:ascii="Simplified Arabic" w:hAnsi="Simplified Arabic" w:cs="Simplified Arabic"/>
          <w:sz w:val="28"/>
          <w:szCs w:val="28"/>
          <w:rtl/>
        </w:rPr>
        <w:t>)</w:t>
      </w:r>
      <w:r w:rsidRPr="00EF1AFF">
        <w:rPr>
          <w:rStyle w:val="FootnoteReference"/>
          <w:rFonts w:ascii="Simplified Arabic" w:hAnsi="Simplified Arabic" w:cs="Simplified Arabic"/>
          <w:sz w:val="28"/>
          <w:szCs w:val="28"/>
          <w:rtl/>
        </w:rPr>
        <w:footnoteReference w:id="244"/>
      </w:r>
      <w:r>
        <w:rPr>
          <w:rFonts w:ascii="Simplified Arabic" w:hAnsi="Simplified Arabic" w:cs="Simplified Arabic"/>
          <w:sz w:val="28"/>
          <w:szCs w:val="28"/>
          <w:rtl/>
        </w:rPr>
        <w:t>.</w:t>
      </w:r>
      <w:r w:rsidRPr="00EF1AFF">
        <w:rPr>
          <w:rFonts w:ascii="Simplified Arabic" w:hAnsi="Simplified Arabic" w:cs="Simplified Arabic"/>
          <w:sz w:val="28"/>
          <w:szCs w:val="28"/>
          <w:rtl/>
        </w:rPr>
        <w:t xml:space="preserve"> </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وقال اب</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ـتـيبـة</w:t>
      </w:r>
      <w:r>
        <w:rPr>
          <w:rFonts w:ascii="Simplified Arabic" w:hAnsi="Simplified Arabic" w:cs="Simplified Arabic"/>
          <w:sz w:val="28"/>
          <w:szCs w:val="28"/>
          <w:rtl/>
        </w:rPr>
        <w:t xml:space="preserve"> إنّ الله ج</w:t>
      </w:r>
      <w:r>
        <w:rPr>
          <w:rFonts w:ascii="Simplified Arabic" w:hAnsi="Simplified Arabic" w:cs="Simplified Arabic" w:hint="eastAsia"/>
          <w:sz w:val="28"/>
          <w:szCs w:val="28"/>
          <w:rtl/>
        </w:rPr>
        <w:t>ــلّ</w:t>
      </w:r>
      <w:r>
        <w:rPr>
          <w:rFonts w:ascii="Simplified Arabic" w:hAnsi="Simplified Arabic" w:cs="Simplified Arabic"/>
          <w:sz w:val="28"/>
          <w:szCs w:val="28"/>
          <w:rtl/>
        </w:rPr>
        <w:t xml:space="preserve"> ذك</w:t>
      </w:r>
      <w:r>
        <w:rPr>
          <w:rFonts w:ascii="Simplified Arabic" w:hAnsi="Simplified Arabic" w:cs="Simplified Arabic" w:hint="eastAsia"/>
          <w:sz w:val="28"/>
          <w:szCs w:val="28"/>
          <w:rtl/>
        </w:rPr>
        <w:t>ــره</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است</w:t>
      </w:r>
      <w:r>
        <w:rPr>
          <w:rFonts w:ascii="Simplified Arabic" w:hAnsi="Simplified Arabic" w:cs="Simplified Arabic" w:hint="eastAsia"/>
          <w:sz w:val="28"/>
          <w:szCs w:val="28"/>
          <w:rtl/>
        </w:rPr>
        <w:t>ـخـلف</w:t>
      </w:r>
      <w:r>
        <w:rPr>
          <w:rFonts w:ascii="Simplified Arabic" w:hAnsi="Simplified Arabic" w:cs="Simplified Arabic"/>
          <w:sz w:val="28"/>
          <w:szCs w:val="28"/>
          <w:rtl/>
        </w:rPr>
        <w:t xml:space="preserve"> آدم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ذري</w:t>
      </w:r>
      <w:r>
        <w:rPr>
          <w:rFonts w:ascii="Simplified Arabic" w:hAnsi="Simplified Arabic" w:cs="Simplified Arabic" w:hint="eastAsia"/>
          <w:sz w:val="28"/>
          <w:szCs w:val="28"/>
          <w:rtl/>
        </w:rPr>
        <w:t>ـتـه</w:t>
      </w:r>
      <w:r>
        <w:rPr>
          <w:rFonts w:ascii="Simplified Arabic" w:hAnsi="Simplified Arabic" w:cs="Simplified Arabic"/>
          <w:sz w:val="28"/>
          <w:szCs w:val="28"/>
          <w:rtl/>
        </w:rPr>
        <w:t>, وسل</w:t>
      </w:r>
      <w:r>
        <w:rPr>
          <w:rFonts w:ascii="Simplified Arabic" w:hAnsi="Simplified Arabic" w:cs="Simplified Arabic" w:hint="eastAsia"/>
          <w:sz w:val="28"/>
          <w:szCs w:val="28"/>
          <w:rtl/>
        </w:rPr>
        <w:t>ـطـه</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ـلى</w:t>
      </w:r>
      <w:r>
        <w:rPr>
          <w:rFonts w:ascii="Simplified Arabic" w:hAnsi="Simplified Arabic" w:cs="Simplified Arabic"/>
          <w:sz w:val="28"/>
          <w:szCs w:val="28"/>
          <w:rtl/>
        </w:rPr>
        <w:t xml:space="preserve"> جم</w:t>
      </w:r>
      <w:r>
        <w:rPr>
          <w:rFonts w:ascii="Simplified Arabic" w:hAnsi="Simplified Arabic" w:cs="Simplified Arabic" w:hint="eastAsia"/>
          <w:sz w:val="28"/>
          <w:szCs w:val="28"/>
          <w:rtl/>
        </w:rPr>
        <w:t>ـيـع</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ـــا</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الأرض من ال</w:t>
      </w:r>
      <w:r>
        <w:rPr>
          <w:rFonts w:ascii="Simplified Arabic" w:hAnsi="Simplified Arabic" w:cs="Simplified Arabic" w:hint="eastAsia"/>
          <w:sz w:val="28"/>
          <w:szCs w:val="28"/>
          <w:rtl/>
        </w:rPr>
        <w:t>أنعام</w:t>
      </w: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الطير</w:t>
      </w:r>
      <w:r>
        <w:rPr>
          <w:rFonts w:ascii="Simplified Arabic" w:hAnsi="Simplified Arabic" w:cs="Simplified Arabic"/>
          <w:sz w:val="28"/>
          <w:szCs w:val="28"/>
          <w:rtl/>
        </w:rPr>
        <w:t xml:space="preserve"> والوحش, عهد إليه عهداً أمره فيه ونهاه وحرّم عليه وأحلّ له فقبله, ولم يزل عاملاً به إلى أن حضرته الوفاة</w:t>
      </w:r>
      <w:r>
        <w:rPr>
          <w:rStyle w:val="FootnoteReference"/>
          <w:rFonts w:ascii="Simplified Arabic" w:hAnsi="Simplified Arabic" w:cs="Simplified Arabic"/>
          <w:sz w:val="28"/>
          <w:szCs w:val="28"/>
          <w:rtl/>
        </w:rPr>
        <w:footnoteReference w:id="245"/>
      </w:r>
      <w:r>
        <w:rPr>
          <w:rFonts w:ascii="Simplified Arabic" w:hAnsi="Simplified Arabic" w:cs="Simplified Arabic"/>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وهذا الكلام إشارة إلى مضمون قوله صلّى الله عليه وسلم "</w:t>
      </w:r>
      <w:r>
        <w:rPr>
          <w:rFonts w:ascii="Simplified Arabic" w:hAnsi="Simplified Arabic" w:cs="Simplified Arabic" w:hint="eastAsia"/>
          <w:sz w:val="28"/>
          <w:szCs w:val="28"/>
          <w:rtl/>
        </w:rPr>
        <w:t>إذا</w:t>
      </w:r>
      <w:r>
        <w:rPr>
          <w:rFonts w:ascii="Simplified Arabic" w:hAnsi="Simplified Arabic" w:cs="Simplified Arabic"/>
          <w:sz w:val="28"/>
          <w:szCs w:val="28"/>
          <w:rtl/>
        </w:rPr>
        <w:t xml:space="preserve"> ضيِّعت الأمانة فانتظر الساعة, قال: كيف إضاعتها يا رسول الله؟, قال: إذا أسند الأمر إل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غير أهله فانتظر الساعة</w:t>
      </w:r>
      <w:r>
        <w:rPr>
          <w:rStyle w:val="FootnoteReference"/>
          <w:rFonts w:ascii="Simplified Arabic" w:hAnsi="Simplified Arabic" w:cs="Simplified Arabic"/>
          <w:sz w:val="28"/>
          <w:szCs w:val="28"/>
          <w:rtl/>
        </w:rPr>
        <w:footnoteReference w:id="246"/>
      </w:r>
      <w:r>
        <w:rPr>
          <w:rFonts w:ascii="Simplified Arabic" w:hAnsi="Simplified Arabic" w:cs="Simplified Arabic"/>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4- بيان آيات القرآن بالحديث النبوي لإثبات بعض الظواهر اللغوية والبلاغية </w:t>
      </w:r>
      <w:r>
        <w:rPr>
          <w:rFonts w:ascii="Simplified Arabic" w:hAnsi="Simplified Arabic" w:cs="Simplified Arabic" w:hint="eastAsia"/>
          <w:sz w:val="28"/>
          <w:szCs w:val="28"/>
          <w:rtl/>
        </w:rPr>
        <w:t>منها</w:t>
      </w:r>
      <w:r>
        <w:rPr>
          <w:rFonts w:ascii="Simplified Arabic" w:hAnsi="Simplified Arabic" w:cs="Simplified Arabic"/>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مخالفة</w:t>
      </w:r>
      <w:r>
        <w:rPr>
          <w:rFonts w:ascii="Simplified Arabic" w:hAnsi="Simplified Arabic" w:cs="Simplified Arabic"/>
          <w:sz w:val="28"/>
          <w:szCs w:val="28"/>
          <w:rtl/>
        </w:rPr>
        <w:t xml:space="preserve"> ظاهر اللفظ م</w:t>
      </w:r>
      <w:r>
        <w:rPr>
          <w:rFonts w:ascii="Simplified Arabic" w:hAnsi="Simplified Arabic" w:cs="Simplified Arabic" w:hint="eastAsia"/>
          <w:sz w:val="28"/>
          <w:szCs w:val="28"/>
          <w:rtl/>
        </w:rPr>
        <w:t>عناه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كما</w:t>
      </w:r>
      <w:r>
        <w:rPr>
          <w:rFonts w:ascii="Simplified Arabic" w:hAnsi="Simplified Arabic" w:cs="Simplified Arabic"/>
          <w:sz w:val="28"/>
          <w:szCs w:val="28"/>
          <w:rtl/>
        </w:rPr>
        <w:t xml:space="preserve"> في قوله تعالى (</w:t>
      </w:r>
      <w:r w:rsidRPr="007F3434">
        <w:rPr>
          <w:rFonts w:ascii="Simplified Arabic" w:hAnsi="Simplified Arabic" w:cs="Simplified Arabic" w:hint="eastAsia"/>
          <w:sz w:val="28"/>
          <w:szCs w:val="28"/>
          <w:rtl/>
        </w:rPr>
        <w:t>فَمَنِ</w:t>
      </w:r>
      <w:r w:rsidRPr="007F3434">
        <w:rPr>
          <w:rFonts w:ascii="Simplified Arabic" w:hAnsi="Simplified Arabic" w:cs="Simplified Arabic"/>
          <w:sz w:val="28"/>
          <w:szCs w:val="28"/>
          <w:rtl/>
        </w:rPr>
        <w:t xml:space="preserve"> اعْتَدَى عَلَيْكُمْ فَاعْتَدُوا ع</w:t>
      </w:r>
      <w:r w:rsidRPr="007F3434">
        <w:rPr>
          <w:rFonts w:ascii="Simplified Arabic" w:hAnsi="Simplified Arabic" w:cs="Simplified Arabic" w:hint="eastAsia"/>
          <w:sz w:val="28"/>
          <w:szCs w:val="28"/>
          <w:rtl/>
        </w:rPr>
        <w:t>َلَيْهِ</w:t>
      </w:r>
      <w:r w:rsidRPr="007F3434">
        <w:rPr>
          <w:rFonts w:ascii="Simplified Arabic" w:hAnsi="Simplified Arabic" w:cs="Simplified Arabic"/>
          <w:sz w:val="28"/>
          <w:szCs w:val="28"/>
          <w:rtl/>
        </w:rPr>
        <w:t xml:space="preserve"> بِمِثْلِ مَا</w:t>
      </w:r>
      <w:r w:rsidRPr="004D22B8">
        <w:rPr>
          <w:rFonts w:cs="Arabic Transparent"/>
          <w:sz w:val="32"/>
          <w:szCs w:val="32"/>
          <w:rtl/>
        </w:rPr>
        <w:t xml:space="preserve"> </w:t>
      </w:r>
      <w:r w:rsidRPr="007F3434">
        <w:rPr>
          <w:rFonts w:ascii="Simplified Arabic" w:hAnsi="Simplified Arabic" w:cs="Simplified Arabic" w:hint="eastAsia"/>
          <w:sz w:val="28"/>
          <w:szCs w:val="28"/>
          <w:rtl/>
        </w:rPr>
        <w:t>اعْتَدَى</w:t>
      </w:r>
      <w:r w:rsidRPr="007F3434">
        <w:rPr>
          <w:rFonts w:ascii="Simplified Arabic" w:hAnsi="Simplified Arabic" w:cs="Simplified Arabic"/>
          <w:sz w:val="28"/>
          <w:szCs w:val="28"/>
          <w:rtl/>
        </w:rPr>
        <w:t xml:space="preserve"> عَلَيْكُمْ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47"/>
      </w:r>
      <w:r>
        <w:rPr>
          <w:rFonts w:ascii="Simplified Arabic" w:hAnsi="Simplified Arabic" w:cs="Simplified Arabic"/>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ابن قتيبة فالعدوان </w:t>
      </w:r>
      <w:r>
        <w:rPr>
          <w:rFonts w:ascii="Simplified Arabic" w:hAnsi="Simplified Arabic" w:cs="Simplified Arabic" w:hint="eastAsia"/>
          <w:sz w:val="28"/>
          <w:szCs w:val="28"/>
          <w:rtl/>
        </w:rPr>
        <w:t>الأول</w:t>
      </w:r>
      <w:r>
        <w:rPr>
          <w:rFonts w:ascii="Simplified Arabic" w:hAnsi="Simplified Arabic" w:cs="Simplified Arabic"/>
          <w:sz w:val="28"/>
          <w:szCs w:val="28"/>
          <w:rtl/>
        </w:rPr>
        <w:t>: ظلم, والثاني: جزاء, والجزاء لا يكون ظلماً, وإن ك</w:t>
      </w:r>
      <w:r>
        <w:rPr>
          <w:rFonts w:ascii="Simplified Arabic" w:hAnsi="Simplified Arabic" w:cs="Simplified Arabic" w:hint="eastAsia"/>
          <w:sz w:val="28"/>
          <w:szCs w:val="28"/>
          <w:rtl/>
        </w:rPr>
        <w:t>ـان</w:t>
      </w:r>
      <w:r>
        <w:rPr>
          <w:rFonts w:ascii="Simplified Arabic" w:hAnsi="Simplified Arabic" w:cs="Simplified Arabic"/>
          <w:sz w:val="28"/>
          <w:szCs w:val="28"/>
          <w:rtl/>
        </w:rPr>
        <w:t xml:space="preserve"> لف</w:t>
      </w:r>
      <w:r>
        <w:rPr>
          <w:rFonts w:ascii="Simplified Arabic" w:hAnsi="Simplified Arabic" w:cs="Simplified Arabic" w:hint="eastAsia"/>
          <w:sz w:val="28"/>
          <w:szCs w:val="28"/>
          <w:rtl/>
        </w:rPr>
        <w:t>ـظه</w:t>
      </w:r>
      <w:r>
        <w:rPr>
          <w:rFonts w:ascii="Simplified Arabic" w:hAnsi="Simplified Arabic" w:cs="Simplified Arabic"/>
          <w:sz w:val="28"/>
          <w:szCs w:val="28"/>
          <w:rtl/>
        </w:rPr>
        <w:t xml:space="preserve"> كلفظ الأول, ومن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ـول</w:t>
      </w:r>
      <w:r>
        <w:rPr>
          <w:rFonts w:ascii="Simplified Arabic" w:hAnsi="Simplified Arabic" w:cs="Simplified Arabic"/>
          <w:sz w:val="28"/>
          <w:szCs w:val="28"/>
          <w:rtl/>
        </w:rPr>
        <w:t xml:space="preserve"> الن</w:t>
      </w:r>
      <w:r>
        <w:rPr>
          <w:rFonts w:ascii="Simplified Arabic" w:hAnsi="Simplified Arabic" w:cs="Simplified Arabic" w:hint="eastAsia"/>
          <w:sz w:val="28"/>
          <w:szCs w:val="28"/>
          <w:rtl/>
        </w:rPr>
        <w:t>ـبـي</w:t>
      </w:r>
      <w:r>
        <w:rPr>
          <w:rFonts w:ascii="Simplified Arabic" w:hAnsi="Simplified Arabic" w:cs="Simplified Arabic"/>
          <w:sz w:val="28"/>
          <w:szCs w:val="28"/>
          <w:rtl/>
        </w:rPr>
        <w:t xml:space="preserve"> ص</w:t>
      </w:r>
      <w:r>
        <w:rPr>
          <w:rFonts w:ascii="Simplified Arabic" w:hAnsi="Simplified Arabic" w:cs="Simplified Arabic" w:hint="eastAsia"/>
          <w:sz w:val="28"/>
          <w:szCs w:val="28"/>
          <w:rtl/>
        </w:rPr>
        <w:t>ـلى</w:t>
      </w:r>
      <w:r>
        <w:rPr>
          <w:rFonts w:ascii="Simplified Arabic" w:hAnsi="Simplified Arabic" w:cs="Simplified Arabic"/>
          <w:sz w:val="28"/>
          <w:szCs w:val="28"/>
          <w:rtl/>
        </w:rPr>
        <w:t xml:space="preserve"> الله ع</w:t>
      </w:r>
      <w:r>
        <w:rPr>
          <w:rFonts w:ascii="Simplified Arabic" w:hAnsi="Simplified Arabic" w:cs="Simplified Arabic" w:hint="eastAsia"/>
          <w:sz w:val="28"/>
          <w:szCs w:val="28"/>
          <w:rtl/>
        </w:rPr>
        <w:t>ـليـه</w:t>
      </w:r>
      <w:r>
        <w:rPr>
          <w:rFonts w:ascii="Simplified Arabic" w:hAnsi="Simplified Arabic" w:cs="Simplified Arabic"/>
          <w:sz w:val="28"/>
          <w:szCs w:val="28"/>
          <w:rtl/>
        </w:rPr>
        <w:t xml:space="preserve"> وس</w:t>
      </w:r>
      <w:r>
        <w:rPr>
          <w:rFonts w:ascii="Simplified Arabic" w:hAnsi="Simplified Arabic" w:cs="Simplified Arabic" w:hint="eastAsia"/>
          <w:sz w:val="28"/>
          <w:szCs w:val="28"/>
          <w:rtl/>
        </w:rPr>
        <w:t>ـلـم</w:t>
      </w:r>
      <w:r>
        <w:rPr>
          <w:rFonts w:ascii="Simplified Arabic" w:hAnsi="Simplified Arabic" w:cs="Simplified Arabic"/>
          <w:sz w:val="28"/>
          <w:szCs w:val="28"/>
          <w:rtl/>
        </w:rPr>
        <w:t>: "الل</w:t>
      </w:r>
      <w:r>
        <w:rPr>
          <w:rFonts w:ascii="Simplified Arabic" w:hAnsi="Simplified Arabic" w:cs="Simplified Arabic" w:hint="eastAsia"/>
          <w:sz w:val="28"/>
          <w:szCs w:val="28"/>
          <w:rtl/>
        </w:rPr>
        <w:t>ـهـم</w:t>
      </w:r>
      <w:r>
        <w:rPr>
          <w:rFonts w:ascii="Simplified Arabic" w:hAnsi="Simplified Arabic" w:cs="Simplified Arabic"/>
          <w:sz w:val="28"/>
          <w:szCs w:val="28"/>
          <w:rtl/>
        </w:rPr>
        <w:t xml:space="preserve"> إن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ـلانـاً</w:t>
      </w:r>
      <w:r>
        <w:rPr>
          <w:rFonts w:ascii="Simplified Arabic" w:hAnsi="Simplified Arabic" w:cs="Simplified Arabic"/>
          <w:sz w:val="28"/>
          <w:szCs w:val="28"/>
          <w:rtl/>
        </w:rPr>
        <w:t xml:space="preserve"> هجاني, وه</w:t>
      </w:r>
      <w:r>
        <w:rPr>
          <w:rFonts w:ascii="Simplified Arabic" w:hAnsi="Simplified Arabic" w:cs="Simplified Arabic" w:hint="eastAsia"/>
          <w:sz w:val="28"/>
          <w:szCs w:val="28"/>
          <w:rtl/>
        </w:rPr>
        <w:t>ــو</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ـعـلم</w:t>
      </w:r>
      <w:r>
        <w:rPr>
          <w:rFonts w:ascii="Simplified Arabic" w:hAnsi="Simplified Arabic" w:cs="Simplified Arabic"/>
          <w:sz w:val="28"/>
          <w:szCs w:val="28"/>
          <w:rtl/>
        </w:rPr>
        <w:t xml:space="preserve"> أن</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ــسـت</w:t>
      </w:r>
      <w:r>
        <w:rPr>
          <w:rFonts w:ascii="Simplified Arabic" w:hAnsi="Simplified Arabic" w:cs="Simplified Arabic"/>
          <w:sz w:val="28"/>
          <w:szCs w:val="28"/>
          <w:rtl/>
        </w:rPr>
        <w:t xml:space="preserve"> بشاعر, والعنه عدد ما هجاني, أو مكان ما هجاني" أي جازه جزاء الهجاء</w:t>
      </w:r>
      <w:r>
        <w:rPr>
          <w:rStyle w:val="FootnoteReference"/>
          <w:rFonts w:ascii="Simplified Arabic" w:hAnsi="Simplified Arabic" w:cs="Simplified Arabic"/>
          <w:sz w:val="28"/>
          <w:szCs w:val="28"/>
          <w:rtl/>
        </w:rPr>
        <w:footnoteReference w:id="248"/>
      </w:r>
      <w:r>
        <w:rPr>
          <w:rFonts w:ascii="Simplified Arabic" w:hAnsi="Simplified Arabic" w:cs="Simplified Arabic"/>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المجاز, كما في قوله تعالى </w:t>
      </w:r>
      <w:r w:rsidRPr="007F042B">
        <w:rPr>
          <w:rFonts w:ascii="Simplified Arabic" w:hAnsi="Simplified Arabic" w:cs="Simplified Arabic"/>
          <w:sz w:val="28"/>
          <w:szCs w:val="28"/>
          <w:rtl/>
        </w:rPr>
        <w:t>(لَأَخَذْنَا مِنْهُ بِالْيَمِينِ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49"/>
      </w:r>
      <w:r>
        <w:rPr>
          <w:rFonts w:ascii="Simplified Arabic" w:hAnsi="Simplified Arabic" w:cs="Simplified Arabic"/>
          <w:sz w:val="28"/>
          <w:szCs w:val="28"/>
          <w:rtl/>
        </w:rPr>
        <w:t>.</w:t>
      </w:r>
    </w:p>
    <w:p w:rsidR="005D6BE0" w:rsidRDefault="005D6BE0" w:rsidP="00AF07BD">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ابن قتيبة:</w:t>
      </w:r>
      <w:r>
        <w:rPr>
          <w:rStyle w:val="FootnoteReference"/>
          <w:rFonts w:ascii="Simplified Arabic" w:hAnsi="Simplified Arabic" w:cs="Simplified Arabic"/>
          <w:sz w:val="28"/>
          <w:szCs w:val="28"/>
          <w:rtl/>
        </w:rPr>
        <w:footnoteReference w:id="250"/>
      </w:r>
      <w:r>
        <w:rPr>
          <w:rFonts w:ascii="Simplified Arabic" w:hAnsi="Simplified Arabic" w:cs="Simplified Arabic"/>
          <w:sz w:val="28"/>
          <w:szCs w:val="28"/>
          <w:rtl/>
        </w:rPr>
        <w:t xml:space="preserve"> أي: بالميامين, ثمّ عاقبناه بقطع الوتين, وهو: عرق بتعلق به القلب, إذا انقطع مات صاحبه.</w:t>
      </w:r>
    </w:p>
    <w:p w:rsidR="005D6BE0" w:rsidRDefault="005D6BE0" w:rsidP="00B77DD6">
      <w:pPr>
        <w:rPr>
          <w:rFonts w:ascii="Simplified Arabic" w:hAnsi="Simplified Arabic" w:cs="Simplified Arabic"/>
          <w:sz w:val="28"/>
          <w:szCs w:val="28"/>
          <w:rtl/>
        </w:rPr>
      </w:pPr>
      <w:r>
        <w:rPr>
          <w:rFonts w:ascii="Simplified Arabic" w:hAnsi="Simplified Arabic" w:cs="Simplified Arabic"/>
          <w:sz w:val="28"/>
          <w:szCs w:val="28"/>
          <w:rtl/>
        </w:rPr>
        <w:t xml:space="preserve">  ولم ي</w:t>
      </w:r>
      <w:r>
        <w:rPr>
          <w:rFonts w:ascii="Simplified Arabic" w:hAnsi="Simplified Arabic" w:cs="Simplified Arabic" w:hint="eastAsia"/>
          <w:sz w:val="28"/>
          <w:szCs w:val="28"/>
          <w:rtl/>
        </w:rPr>
        <w:t>ـرد</w:t>
      </w:r>
      <w:r>
        <w:rPr>
          <w:rFonts w:ascii="Simplified Arabic" w:hAnsi="Simplified Arabic" w:cs="Simplified Arabic"/>
          <w:sz w:val="28"/>
          <w:szCs w:val="28"/>
          <w:rtl/>
        </w:rPr>
        <w:t xml:space="preserve"> أنا نقطعه بعينه, فيما </w:t>
      </w:r>
      <w:r>
        <w:rPr>
          <w:rFonts w:ascii="Simplified Arabic" w:hAnsi="Simplified Arabic" w:cs="Simplified Arabic" w:hint="eastAsia"/>
          <w:sz w:val="28"/>
          <w:szCs w:val="28"/>
          <w:rtl/>
        </w:rPr>
        <w:t>يرى</w:t>
      </w:r>
      <w:r>
        <w:rPr>
          <w:rFonts w:ascii="Simplified Arabic" w:hAnsi="Simplified Arabic" w:cs="Simplified Arabic"/>
          <w:sz w:val="28"/>
          <w:szCs w:val="28"/>
          <w:rtl/>
        </w:rPr>
        <w:t xml:space="preserve"> أهل أهل النظر, ولكنه أراد: ولو كذب علينا لأمتناه أو قتلناه, فكان كمن قطع وتي</w:t>
      </w:r>
      <w:r>
        <w:rPr>
          <w:rFonts w:ascii="Simplified Arabic" w:hAnsi="Simplified Arabic" w:cs="Simplified Arabic" w:hint="eastAsia"/>
          <w:sz w:val="28"/>
          <w:szCs w:val="28"/>
          <w:rtl/>
        </w:rPr>
        <w:t>نه</w:t>
      </w:r>
      <w:r>
        <w:rPr>
          <w:rFonts w:ascii="Simplified Arabic" w:hAnsi="Simplified Arabic" w:cs="Simplified Arabic"/>
          <w:sz w:val="28"/>
          <w:szCs w:val="28"/>
          <w:rtl/>
        </w:rPr>
        <w:t>, ومثله قول النبي صلى الله عليه وسلم: "ما زالت أكلة خيبر تُعادّني, فهذا أوان قطعت فيه أبهري"</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والأبهري</w:t>
      </w:r>
      <w:r>
        <w:rPr>
          <w:rFonts w:ascii="Simplified Arabic" w:hAnsi="Simplified Arabic" w:cs="Simplified Arabic"/>
          <w:sz w:val="28"/>
          <w:szCs w:val="28"/>
          <w:rtl/>
        </w:rPr>
        <w:t>: عرق ي</w:t>
      </w:r>
      <w:r>
        <w:rPr>
          <w:rFonts w:ascii="Simplified Arabic" w:hAnsi="Simplified Arabic" w:cs="Simplified Arabic" w:hint="eastAsia"/>
          <w:sz w:val="28"/>
          <w:szCs w:val="28"/>
          <w:rtl/>
        </w:rPr>
        <w:t>تصل</w:t>
      </w:r>
      <w:r>
        <w:rPr>
          <w:rFonts w:ascii="Simplified Arabic" w:hAnsi="Simplified Arabic" w:cs="Simplified Arabic"/>
          <w:sz w:val="28"/>
          <w:szCs w:val="28"/>
          <w:rtl/>
        </w:rPr>
        <w:t xml:space="preserve"> بالقلب إ</w:t>
      </w:r>
      <w:r>
        <w:rPr>
          <w:rFonts w:ascii="Simplified Arabic" w:hAnsi="Simplified Arabic" w:cs="Simplified Arabic" w:hint="eastAsia"/>
          <w:sz w:val="28"/>
          <w:szCs w:val="28"/>
          <w:rtl/>
        </w:rPr>
        <w:t>ذا</w:t>
      </w:r>
      <w:r>
        <w:rPr>
          <w:rFonts w:ascii="Simplified Arabic" w:hAnsi="Simplified Arabic" w:cs="Simplified Arabic"/>
          <w:sz w:val="28"/>
          <w:szCs w:val="28"/>
          <w:rtl/>
        </w:rPr>
        <w:t xml:space="preserve"> انقطع مات صاحبه, فكأنّه قال: فهذا أوان قتل السّمّ, فكنت كمن انقطع أبهره.</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الشاهد في هذا المثال هو أن ابن قتيبة ذكر المعنى المجازي للآية الكريمة وهو كناية عن الموت والهلاك, وأكد ذلك الم</w:t>
      </w:r>
      <w:r>
        <w:rPr>
          <w:rFonts w:ascii="Simplified Arabic" w:hAnsi="Simplified Arabic" w:cs="Simplified Arabic" w:hint="eastAsia"/>
          <w:sz w:val="28"/>
          <w:szCs w:val="28"/>
          <w:rtl/>
        </w:rPr>
        <w:t>عنى</w:t>
      </w:r>
      <w:r>
        <w:rPr>
          <w:rFonts w:ascii="Simplified Arabic" w:hAnsi="Simplified Arabic" w:cs="Simplified Arabic"/>
          <w:sz w:val="28"/>
          <w:szCs w:val="28"/>
          <w:rtl/>
        </w:rPr>
        <w:t xml:space="preserve"> بما ورد في الحديث الشريف, لإثبات ظاهرة من الظواهر اللغوية التي نزل على أسلوبها القرآن الكريم, وجاءت بمثلها السنّة المطهرة. </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Pr>
          <w:rFonts w:ascii="Simplified Arabic" w:hAnsi="Simplified Arabic" w:cs="Simplified Arabic"/>
          <w:sz w:val="28"/>
          <w:szCs w:val="28"/>
          <w:rtl/>
        </w:rPr>
        <w:t>- بيان القرآن بكلام الصحا</w:t>
      </w:r>
      <w:r>
        <w:rPr>
          <w:rFonts w:ascii="Simplified Arabic" w:hAnsi="Simplified Arabic" w:cs="Simplified Arabic" w:hint="eastAsia"/>
          <w:sz w:val="28"/>
          <w:szCs w:val="28"/>
          <w:rtl/>
        </w:rPr>
        <w:t>بة</w:t>
      </w:r>
      <w:r>
        <w:rPr>
          <w:rFonts w:ascii="Simplified Arabic" w:hAnsi="Simplified Arabic" w:cs="Simplified Arabic"/>
          <w:sz w:val="28"/>
          <w:szCs w:val="28"/>
          <w:rtl/>
        </w:rPr>
        <w:t xml:space="preserve"> والتابعين</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لا شكّ من </w:t>
      </w:r>
      <w:r>
        <w:rPr>
          <w:rFonts w:ascii="Simplified Arabic" w:hAnsi="Simplified Arabic" w:cs="Simplified Arabic" w:hint="eastAsia"/>
          <w:sz w:val="28"/>
          <w:szCs w:val="28"/>
          <w:rtl/>
        </w:rPr>
        <w:t>رجوع</w:t>
      </w:r>
      <w:r>
        <w:rPr>
          <w:rFonts w:ascii="Simplified Arabic" w:hAnsi="Simplified Arabic" w:cs="Simplified Arabic"/>
          <w:sz w:val="28"/>
          <w:szCs w:val="28"/>
          <w:rtl/>
        </w:rPr>
        <w:t xml:space="preserve"> ابن قتيبة إلى كلام الصحابة عند تفسير عند بعض آيات القرآن الكري</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لأنّ الصحابة أعرف  الناس بما </w:t>
      </w:r>
      <w:r>
        <w:rPr>
          <w:rFonts w:ascii="Simplified Arabic" w:hAnsi="Simplified Arabic" w:cs="Simplified Arabic" w:hint="eastAsia"/>
          <w:sz w:val="28"/>
          <w:szCs w:val="28"/>
          <w:rtl/>
        </w:rPr>
        <w:t>ورد</w:t>
      </w:r>
      <w:r>
        <w:rPr>
          <w:rFonts w:ascii="Simplified Arabic" w:hAnsi="Simplified Arabic" w:cs="Simplified Arabic"/>
          <w:sz w:val="28"/>
          <w:szCs w:val="28"/>
          <w:rtl/>
        </w:rPr>
        <w:t xml:space="preserve"> في القرآن من معان جديرة ومقاصد عالية, وذلك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المجالات</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التالية</w:t>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في بيان معاني الألفاظ الغريبة في القرآن, </w:t>
      </w:r>
      <w:r>
        <w:rPr>
          <w:rFonts w:ascii="Simplified Arabic" w:hAnsi="Simplified Arabic" w:cs="Simplified Arabic" w:hint="eastAsia"/>
          <w:sz w:val="28"/>
          <w:szCs w:val="28"/>
          <w:rtl/>
        </w:rPr>
        <w:t>كلفظ</w:t>
      </w:r>
      <w:r>
        <w:rPr>
          <w:rFonts w:ascii="Simplified Arabic" w:hAnsi="Simplified Arabic" w:cs="Simplified Arabic"/>
          <w:sz w:val="28"/>
          <w:szCs w:val="28"/>
          <w:rtl/>
        </w:rPr>
        <w:t xml:space="preserve"> "اللهو" في </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تعالى (</w:t>
      </w:r>
      <w:r w:rsidRPr="00DE1DAA">
        <w:rPr>
          <w:rFonts w:ascii="Simplified Arabic" w:hAnsi="Simplified Arabic" w:cs="Simplified Arabic" w:hint="eastAsia"/>
          <w:sz w:val="28"/>
          <w:szCs w:val="28"/>
          <w:rtl/>
        </w:rPr>
        <w:t>لَوْ</w:t>
      </w:r>
      <w:r w:rsidRPr="00DE1DAA">
        <w:rPr>
          <w:rFonts w:ascii="Simplified Arabic" w:hAnsi="Simplified Arabic" w:cs="Simplified Arabic"/>
          <w:sz w:val="28"/>
          <w:szCs w:val="28"/>
          <w:rtl/>
        </w:rPr>
        <w:t xml:space="preserve"> أَرَدْنَا أَنْ نَتَّخِذَ لَهْوًا لَاتَّخَذْنَاهُ مِنْ لَدُنَّا إِنْ كُنَّا فَاعِلِينَ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51"/>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w:t>
      </w:r>
      <w:r>
        <w:rPr>
          <w:rStyle w:val="FootnoteReference"/>
          <w:rFonts w:ascii="Simplified Arabic" w:hAnsi="Simplified Arabic" w:cs="Simplified Arabic"/>
          <w:sz w:val="28"/>
          <w:szCs w:val="28"/>
          <w:rtl/>
        </w:rPr>
        <w:footnoteReference w:id="252"/>
      </w:r>
      <w:r>
        <w:rPr>
          <w:rFonts w:ascii="Simplified Arabic" w:hAnsi="Simplified Arabic" w:cs="Simplified Arabic"/>
          <w:sz w:val="28"/>
          <w:szCs w:val="28"/>
          <w:rtl/>
        </w:rPr>
        <w:t xml:space="preserve"> "قتادة" و"الحسن": اللهو: المرأة</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وقال "ابن عباس": هو الولد</w:t>
      </w:r>
      <w:r>
        <w:rPr>
          <w:rStyle w:val="FootnoteReference"/>
          <w:rFonts w:ascii="Simplified Arabic" w:hAnsi="Simplified Arabic" w:cs="Simplified Arabic"/>
          <w:sz w:val="28"/>
          <w:szCs w:val="28"/>
          <w:rtl/>
        </w:rPr>
        <w:footnoteReference w:id="253"/>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والتفسيران متقاربا</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لأنّ امرأة الرجل لَهْوه, وولدَ</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لهوه, ولذلك يقال: امرأة </w:t>
      </w:r>
      <w:r>
        <w:rPr>
          <w:rFonts w:ascii="Simplified Arabic" w:hAnsi="Simplified Arabic" w:cs="Simplified Arabic" w:hint="eastAsia"/>
          <w:sz w:val="28"/>
          <w:szCs w:val="28"/>
          <w:rtl/>
        </w:rPr>
        <w:t>الرجل</w:t>
      </w:r>
      <w:r>
        <w:rPr>
          <w:rFonts w:ascii="Simplified Arabic" w:hAnsi="Simplified Arabic" w:cs="Simplified Arabic"/>
          <w:sz w:val="28"/>
          <w:szCs w:val="28"/>
          <w:rtl/>
        </w:rPr>
        <w:t xml:space="preserve"> وولده رَيْحَانَتَاهُ.</w:t>
      </w:r>
    </w:p>
    <w:p w:rsidR="005D6BE0" w:rsidRDefault="005D6BE0" w:rsidP="004C7B83">
      <w:pPr>
        <w:spacing w:after="0"/>
        <w:jc w:val="lowKashida"/>
        <w:rPr>
          <w:rFonts w:cs="Arabic Transparent"/>
          <w:sz w:val="32"/>
          <w:szCs w:val="32"/>
          <w:rtl/>
        </w:rPr>
      </w:pPr>
      <w:r>
        <w:rPr>
          <w:rFonts w:ascii="Simplified Arabic" w:hAnsi="Simplified Arabic" w:cs="Simplified Arabic"/>
          <w:sz w:val="28"/>
          <w:szCs w:val="28"/>
          <w:rtl/>
        </w:rPr>
        <w:t>2- في بيان اللهجات العربية في القرآن كلفظ "اليمين" في قوله تعالى (</w:t>
      </w:r>
      <w:r w:rsidRPr="00606878">
        <w:rPr>
          <w:rFonts w:ascii="Simplified Arabic" w:hAnsi="Simplified Arabic" w:cs="Simplified Arabic" w:hint="eastAsia"/>
          <w:sz w:val="28"/>
          <w:szCs w:val="28"/>
          <w:rtl/>
        </w:rPr>
        <w:t>وَلَوْ</w:t>
      </w:r>
      <w:r w:rsidRPr="00606878">
        <w:rPr>
          <w:rFonts w:ascii="Simplified Arabic" w:hAnsi="Simplified Arabic" w:cs="Simplified Arabic"/>
          <w:sz w:val="28"/>
          <w:szCs w:val="28"/>
          <w:rtl/>
        </w:rPr>
        <w:t xml:space="preserve"> تَقَوَّلَ عَل</w:t>
      </w:r>
      <w:r>
        <w:rPr>
          <w:rFonts w:ascii="Simplified Arabic" w:hAnsi="Simplified Arabic" w:cs="Simplified Arabic" w:hint="eastAsia"/>
          <w:sz w:val="28"/>
          <w:szCs w:val="28"/>
          <w:rtl/>
        </w:rPr>
        <w:t>َيْنَا</w:t>
      </w:r>
      <w:r>
        <w:rPr>
          <w:rFonts w:ascii="Simplified Arabic" w:hAnsi="Simplified Arabic" w:cs="Simplified Arabic"/>
          <w:sz w:val="28"/>
          <w:szCs w:val="28"/>
          <w:rtl/>
        </w:rPr>
        <w:t xml:space="preserve"> بَعْضَ </w:t>
      </w:r>
      <w:r>
        <w:rPr>
          <w:rFonts w:ascii="Simplified Arabic" w:hAnsi="Simplified Arabic" w:cs="Simplified Arabic" w:hint="eastAsia"/>
          <w:sz w:val="28"/>
          <w:szCs w:val="28"/>
          <w:rtl/>
        </w:rPr>
        <w:t>الْأَقَاوِيلِ</w:t>
      </w:r>
      <w:r>
        <w:rPr>
          <w:rFonts w:ascii="Simplified Arabic" w:hAnsi="Simplified Arabic" w:cs="Simplified Arabic"/>
          <w:sz w:val="28"/>
          <w:szCs w:val="28"/>
          <w:rtl/>
        </w:rPr>
        <w:t xml:space="preserve"> </w:t>
      </w:r>
      <w:r w:rsidRPr="00606878">
        <w:rPr>
          <w:rFonts w:ascii="Simplified Arabic" w:hAnsi="Simplified Arabic" w:cs="Simplified Arabic"/>
          <w:sz w:val="28"/>
          <w:szCs w:val="28"/>
          <w:rtl/>
        </w:rPr>
        <w:t xml:space="preserve"> لَأَخَذْنَا مِنْهُ بِالْيَمِينِ</w:t>
      </w:r>
      <w:r>
        <w:rPr>
          <w:rFonts w:ascii="Simplified Arabic" w:hAnsi="Simplified Arabic" w:cs="Simplified Arabic"/>
          <w:sz w:val="28"/>
          <w:szCs w:val="28"/>
          <w:rtl/>
        </w:rPr>
        <w:t xml:space="preserve"> </w:t>
      </w:r>
      <w:r w:rsidRPr="00606878">
        <w:rPr>
          <w:rFonts w:ascii="Simplified Arabic" w:hAnsi="Simplified Arabic" w:cs="Simplified Arabic" w:hint="eastAsia"/>
          <w:sz w:val="28"/>
          <w:szCs w:val="28"/>
          <w:rtl/>
        </w:rPr>
        <w:t>ثُمَّ</w:t>
      </w:r>
      <w:r w:rsidRPr="00606878">
        <w:rPr>
          <w:rFonts w:ascii="Simplified Arabic" w:hAnsi="Simplified Arabic" w:cs="Simplified Arabic"/>
          <w:sz w:val="28"/>
          <w:szCs w:val="28"/>
          <w:rtl/>
        </w:rPr>
        <w:t xml:space="preserve"> لَقَطَعْنَا مِنْهُ الْوَتِينَ</w:t>
      </w:r>
      <w:r>
        <w:rPr>
          <w:rFonts w:ascii="Simplified Arabic" w:hAnsi="Simplified Arabic" w:cs="Simplified Arabic"/>
          <w:sz w:val="28"/>
          <w:szCs w:val="28"/>
          <w:rtl/>
        </w:rPr>
        <w:t>)</w:t>
      </w:r>
      <w:r>
        <w:rPr>
          <w:rStyle w:val="FootnoteReference"/>
          <w:rFonts w:cs="Arabic Transparent"/>
          <w:sz w:val="32"/>
          <w:szCs w:val="32"/>
          <w:rtl/>
        </w:rPr>
        <w:footnoteReference w:id="254"/>
      </w:r>
      <w:r>
        <w:rPr>
          <w:rFonts w:cs="Arabic Transparent"/>
          <w:sz w:val="32"/>
          <w:szCs w:val="32"/>
          <w:rtl/>
        </w:rPr>
        <w:t>.</w:t>
      </w:r>
    </w:p>
    <w:p w:rsidR="005D6BE0" w:rsidRDefault="005D6BE0" w:rsidP="004C7B83">
      <w:pPr>
        <w:jc w:val="lowKashida"/>
        <w:rPr>
          <w:rFonts w:ascii="Simplified Arabic" w:hAnsi="Simplified Arabic" w:cs="Simplified Arabic"/>
          <w:sz w:val="28"/>
          <w:szCs w:val="28"/>
          <w:rtl/>
        </w:rPr>
      </w:pPr>
      <w:r w:rsidRPr="00606878">
        <w:rPr>
          <w:rFonts w:cs="Arabic Transparent"/>
          <w:sz w:val="28"/>
          <w:szCs w:val="28"/>
          <w:rtl/>
        </w:rPr>
        <w:t xml:space="preserve">  </w:t>
      </w:r>
      <w:r w:rsidRPr="00606878">
        <w:rPr>
          <w:rFonts w:cs="Arabic Transparent" w:hint="eastAsia"/>
          <w:sz w:val="28"/>
          <w:szCs w:val="28"/>
          <w:rtl/>
        </w:rPr>
        <w:t>قال</w:t>
      </w:r>
      <w:r w:rsidRPr="00606878">
        <w:rPr>
          <w:rFonts w:cs="Arabic Transparent"/>
          <w:sz w:val="28"/>
          <w:szCs w:val="28"/>
          <w:rtl/>
        </w:rPr>
        <w:t xml:space="preserve"> "</w:t>
      </w:r>
      <w:r w:rsidRPr="00606878">
        <w:rPr>
          <w:rFonts w:cs="Arabic Transparent" w:hint="eastAsia"/>
          <w:sz w:val="28"/>
          <w:szCs w:val="28"/>
          <w:rtl/>
        </w:rPr>
        <w:t>ابن</w:t>
      </w:r>
      <w:r w:rsidRPr="00606878">
        <w:rPr>
          <w:rFonts w:cs="Arabic Transparent"/>
          <w:sz w:val="28"/>
          <w:szCs w:val="28"/>
          <w:rtl/>
        </w:rPr>
        <w:t xml:space="preserve"> </w:t>
      </w:r>
      <w:r w:rsidRPr="00606878">
        <w:rPr>
          <w:rFonts w:cs="Arabic Transparent" w:hint="eastAsia"/>
          <w:sz w:val="28"/>
          <w:szCs w:val="28"/>
          <w:rtl/>
        </w:rPr>
        <w:t>عباس</w:t>
      </w:r>
      <w:r>
        <w:rPr>
          <w:rFonts w:cs="Arabic Transparent"/>
          <w:sz w:val="28"/>
          <w:szCs w:val="28"/>
          <w:rtl/>
        </w:rPr>
        <w:t xml:space="preserve">" : </w:t>
      </w:r>
      <w:r>
        <w:rPr>
          <w:rFonts w:cs="Arabic Transparent" w:hint="eastAsia"/>
          <w:sz w:val="28"/>
          <w:szCs w:val="28"/>
          <w:rtl/>
        </w:rPr>
        <w:t>اليمين</w:t>
      </w:r>
      <w:r>
        <w:rPr>
          <w:rFonts w:cs="Arabic Transparent"/>
          <w:sz w:val="28"/>
          <w:szCs w:val="28"/>
          <w:rtl/>
        </w:rPr>
        <w:t xml:space="preserve"> </w:t>
      </w:r>
      <w:r>
        <w:rPr>
          <w:rFonts w:cs="Arabic Transparent" w:hint="eastAsia"/>
          <w:sz w:val="28"/>
          <w:szCs w:val="28"/>
          <w:rtl/>
        </w:rPr>
        <w:t>ههنا</w:t>
      </w:r>
      <w:r>
        <w:rPr>
          <w:rFonts w:cs="Arabic Transparent"/>
          <w:sz w:val="28"/>
          <w:szCs w:val="28"/>
          <w:rtl/>
        </w:rPr>
        <w:t xml:space="preserve">: </w:t>
      </w:r>
      <w:r>
        <w:rPr>
          <w:rFonts w:cs="Arabic Transparent" w:hint="eastAsia"/>
          <w:sz w:val="28"/>
          <w:szCs w:val="28"/>
          <w:rtl/>
        </w:rPr>
        <w:t>القوة</w:t>
      </w:r>
      <w:r>
        <w:rPr>
          <w:rFonts w:cs="Arabic Transparent"/>
          <w:sz w:val="28"/>
          <w:szCs w:val="28"/>
          <w:rtl/>
        </w:rPr>
        <w:t xml:space="preserve">, </w:t>
      </w:r>
      <w:r>
        <w:rPr>
          <w:rFonts w:cs="Arabic Transparent" w:hint="eastAsia"/>
          <w:sz w:val="28"/>
          <w:szCs w:val="28"/>
          <w:rtl/>
        </w:rPr>
        <w:t>وإنّما</w:t>
      </w:r>
      <w:r>
        <w:rPr>
          <w:rFonts w:cs="Arabic Transparent"/>
          <w:sz w:val="28"/>
          <w:szCs w:val="28"/>
          <w:rtl/>
        </w:rPr>
        <w:t xml:space="preserve"> </w:t>
      </w:r>
      <w:r>
        <w:rPr>
          <w:rFonts w:cs="Arabic Transparent" w:hint="eastAsia"/>
          <w:sz w:val="28"/>
          <w:szCs w:val="28"/>
          <w:rtl/>
        </w:rPr>
        <w:t>أقام</w:t>
      </w:r>
      <w:r>
        <w:rPr>
          <w:rFonts w:cs="Arabic Transparent"/>
          <w:sz w:val="28"/>
          <w:szCs w:val="28"/>
          <w:rtl/>
        </w:rPr>
        <w:t xml:space="preserve"> </w:t>
      </w:r>
      <w:r>
        <w:rPr>
          <w:rFonts w:cs="Arabic Transparent" w:hint="eastAsia"/>
          <w:sz w:val="28"/>
          <w:szCs w:val="28"/>
          <w:rtl/>
        </w:rPr>
        <w:t>اليمين</w:t>
      </w:r>
      <w:r>
        <w:rPr>
          <w:rFonts w:cs="Arabic Transparent"/>
          <w:sz w:val="28"/>
          <w:szCs w:val="28"/>
          <w:rtl/>
        </w:rPr>
        <w:t xml:space="preserve"> </w:t>
      </w:r>
      <w:r>
        <w:rPr>
          <w:rFonts w:cs="Arabic Transparent" w:hint="eastAsia"/>
          <w:sz w:val="28"/>
          <w:szCs w:val="28"/>
          <w:rtl/>
        </w:rPr>
        <w:t>مقام</w:t>
      </w:r>
      <w:r>
        <w:rPr>
          <w:rFonts w:cs="Arabic Transparent"/>
          <w:sz w:val="28"/>
          <w:szCs w:val="28"/>
          <w:rtl/>
        </w:rPr>
        <w:t xml:space="preserve"> </w:t>
      </w:r>
      <w:r>
        <w:rPr>
          <w:rFonts w:cs="Arabic Transparent" w:hint="eastAsia"/>
          <w:sz w:val="28"/>
          <w:szCs w:val="28"/>
          <w:rtl/>
        </w:rPr>
        <w:t>القوة؛</w:t>
      </w:r>
      <w:r>
        <w:rPr>
          <w:rFonts w:cs="Arabic Transparent"/>
          <w:sz w:val="28"/>
          <w:szCs w:val="28"/>
          <w:rtl/>
        </w:rPr>
        <w:t xml:space="preserve"> </w:t>
      </w:r>
      <w:r>
        <w:rPr>
          <w:rFonts w:cs="Arabic Transparent" w:hint="eastAsia"/>
          <w:sz w:val="28"/>
          <w:szCs w:val="28"/>
          <w:rtl/>
        </w:rPr>
        <w:t>لأنّ</w:t>
      </w:r>
      <w:r>
        <w:rPr>
          <w:rFonts w:cs="Arabic Transparent"/>
          <w:sz w:val="28"/>
          <w:szCs w:val="28"/>
          <w:rtl/>
        </w:rPr>
        <w:t xml:space="preserve"> </w:t>
      </w:r>
      <w:r>
        <w:rPr>
          <w:rFonts w:cs="Arabic Transparent" w:hint="eastAsia"/>
          <w:sz w:val="28"/>
          <w:szCs w:val="28"/>
          <w:rtl/>
        </w:rPr>
        <w:t>قوة</w:t>
      </w:r>
      <w:r>
        <w:rPr>
          <w:rFonts w:ascii="Simplified Arabic" w:hAnsi="Simplified Arabic" w:cs="Simplified Arabic"/>
          <w:sz w:val="28"/>
          <w:szCs w:val="28"/>
          <w:rtl/>
        </w:rPr>
        <w:t xml:space="preserve"> كلّ شيء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ميامنه, ولأهل اللغة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هذا مذهب آخر, قد جرى النّاس على اعتياده: إنْ كان الله عزّ وجلّ أراده في هذا الموضع, وهو قولهم إذا أرادوا عقوبة رجلٍ: خذ بيده وافعل به كذا وكذا, وأك</w:t>
      </w:r>
      <w:r>
        <w:rPr>
          <w:rFonts w:ascii="Simplified Arabic" w:hAnsi="Simplified Arabic" w:cs="Simplified Arabic" w:hint="eastAsia"/>
          <w:sz w:val="28"/>
          <w:szCs w:val="28"/>
          <w:rtl/>
        </w:rPr>
        <w:t>ثر</w:t>
      </w:r>
      <w:r>
        <w:rPr>
          <w:rFonts w:ascii="Simplified Arabic" w:hAnsi="Simplified Arabic" w:cs="Simplified Arabic"/>
          <w:sz w:val="28"/>
          <w:szCs w:val="28"/>
          <w:rtl/>
        </w:rPr>
        <w:t xml:space="preserve"> ما يقول السلطان و</w:t>
      </w:r>
      <w:r>
        <w:rPr>
          <w:rFonts w:ascii="Simplified Arabic" w:hAnsi="Simplified Arabic" w:cs="Simplified Arabic" w:hint="eastAsia"/>
          <w:sz w:val="28"/>
          <w:szCs w:val="28"/>
          <w:rtl/>
        </w:rPr>
        <w:t>الحاكم</w:t>
      </w:r>
      <w:r>
        <w:rPr>
          <w:rFonts w:ascii="Simplified Arabic" w:hAnsi="Simplified Arabic" w:cs="Simplified Arabic"/>
          <w:sz w:val="28"/>
          <w:szCs w:val="28"/>
          <w:rtl/>
        </w:rPr>
        <w:t xml:space="preserve"> بعد وجوب الحكم: خذ بيده واسفعْ بيده</w:t>
      </w:r>
      <w:r>
        <w:rPr>
          <w:rStyle w:val="FootnoteReference"/>
          <w:rFonts w:ascii="Simplified Arabic" w:hAnsi="Simplified Arabic" w:cs="Simplified Arabic"/>
          <w:sz w:val="28"/>
          <w:szCs w:val="28"/>
          <w:rtl/>
        </w:rPr>
        <w:footnoteReference w:id="255"/>
      </w:r>
      <w:r>
        <w:rPr>
          <w:rFonts w:ascii="Simplified Arabic" w:hAnsi="Simplified Arabic" w:cs="Simplified Arabic"/>
          <w:sz w:val="28"/>
          <w:szCs w:val="28"/>
          <w:rtl/>
        </w:rPr>
        <w:t>.</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وكذلك ق</w:t>
      </w:r>
      <w:r>
        <w:rPr>
          <w:rFonts w:ascii="Simplified Arabic" w:hAnsi="Simplified Arabic" w:cs="Simplified Arabic" w:hint="eastAsia"/>
          <w:sz w:val="28"/>
          <w:szCs w:val="28"/>
          <w:rtl/>
        </w:rPr>
        <w:t>ـولــه</w:t>
      </w:r>
      <w:r>
        <w:rPr>
          <w:rStyle w:val="FootnoteReference"/>
          <w:rFonts w:ascii="Simplified Arabic" w:hAnsi="Simplified Arabic" w:cs="Simplified Arabic"/>
          <w:sz w:val="28"/>
          <w:szCs w:val="28"/>
          <w:rtl/>
        </w:rPr>
        <w:footnoteReference w:id="256"/>
      </w:r>
      <w:r>
        <w:rPr>
          <w:rFonts w:ascii="Simplified Arabic" w:hAnsi="Simplified Arabic" w:cs="Simplified Arabic"/>
          <w:sz w:val="28"/>
          <w:szCs w:val="28"/>
          <w:rtl/>
        </w:rPr>
        <w:t xml:space="preserve"> الهذ</w:t>
      </w:r>
      <w:r>
        <w:rPr>
          <w:rFonts w:ascii="Simplified Arabic" w:hAnsi="Simplified Arabic" w:cs="Simplified Arabic" w:hint="eastAsia"/>
          <w:sz w:val="28"/>
          <w:szCs w:val="28"/>
          <w:rtl/>
        </w:rPr>
        <w:t>ليّ</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ـقــرأ</w:t>
      </w:r>
      <w:r>
        <w:rPr>
          <w:rFonts w:ascii="Simplified Arabic" w:hAnsi="Simplified Arabic" w:cs="Simplified Arabic"/>
          <w:sz w:val="28"/>
          <w:szCs w:val="28"/>
          <w:rtl/>
        </w:rPr>
        <w:t>: "عتّ</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ـين</w:t>
      </w:r>
      <w:r>
        <w:rPr>
          <w:rFonts w:ascii="Simplified Arabic" w:hAnsi="Simplified Arabic" w:cs="Simplified Arabic"/>
          <w:sz w:val="28"/>
          <w:szCs w:val="28"/>
          <w:rtl/>
        </w:rPr>
        <w:t>" يري</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"حتّى حي</w:t>
      </w:r>
      <w:r>
        <w:rPr>
          <w:rFonts w:ascii="Simplified Arabic" w:hAnsi="Simplified Arabic" w:cs="Simplified Arabic" w:hint="eastAsia"/>
          <w:sz w:val="28"/>
          <w:szCs w:val="28"/>
          <w:rtl/>
        </w:rPr>
        <w:t>ـن</w:t>
      </w:r>
      <w:r>
        <w:rPr>
          <w:rFonts w:ascii="Simplified Arabic" w:hAnsi="Simplified Arabic" w:cs="Simplified Arabic"/>
          <w:sz w:val="28"/>
          <w:szCs w:val="28"/>
          <w:rtl/>
        </w:rPr>
        <w:t>"؛ لأنّ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ه</w:t>
      </w:r>
      <w:r>
        <w:rPr>
          <w:rFonts w:ascii="Simplified Arabic" w:hAnsi="Simplified Arabic" w:cs="Simplified Arabic" w:hint="eastAsia"/>
          <w:sz w:val="28"/>
          <w:szCs w:val="28"/>
          <w:rtl/>
        </w:rPr>
        <w:t>ـكـذا</w:t>
      </w:r>
      <w:r>
        <w:rPr>
          <w:rFonts w:ascii="Simplified Arabic" w:hAnsi="Simplified Arabic" w:cs="Simplified Arabic"/>
          <w:sz w:val="28"/>
          <w:szCs w:val="28"/>
          <w:rtl/>
        </w:rPr>
        <w:t xml:space="preserve"> يل</w:t>
      </w:r>
      <w:r>
        <w:rPr>
          <w:rFonts w:ascii="Simplified Arabic" w:hAnsi="Simplified Arabic" w:cs="Simplified Arabic" w:hint="eastAsia"/>
          <w:sz w:val="28"/>
          <w:szCs w:val="28"/>
          <w:rtl/>
        </w:rPr>
        <w:t>ـفـظ</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ـهـا</w:t>
      </w:r>
      <w:r>
        <w:rPr>
          <w:rFonts w:ascii="Simplified Arabic" w:hAnsi="Simplified Arabic" w:cs="Simplified Arabic"/>
          <w:sz w:val="28"/>
          <w:szCs w:val="28"/>
          <w:rtl/>
        </w:rPr>
        <w:t xml:space="preserve"> وي</w:t>
      </w:r>
      <w:r>
        <w:rPr>
          <w:rFonts w:ascii="Simplified Arabic" w:hAnsi="Simplified Arabic" w:cs="Simplified Arabic" w:hint="eastAsia"/>
          <w:sz w:val="28"/>
          <w:szCs w:val="28"/>
          <w:rtl/>
        </w:rPr>
        <w:t>ـستـعـمـلـها</w:t>
      </w:r>
      <w:r>
        <w:rPr>
          <w:rFonts w:ascii="Simplified Arabic" w:hAnsi="Simplified Arabic" w:cs="Simplified Arabic"/>
          <w:sz w:val="28"/>
          <w:szCs w:val="28"/>
          <w:rtl/>
        </w:rPr>
        <w:t>, والأسديّ يقرأ: تِعلمون وتِعلم و"تِسْود وجوه" و "ألم إعْهد إليكم" والتميميّ يهمز, والقرشيّ لا يهمز, والآخر يقرأ "وإذا قيل لهم" "وغُيض الماء" باشمام الضمّ مع الكسر, و"هذه ب</w:t>
      </w:r>
      <w:r>
        <w:rPr>
          <w:rFonts w:ascii="Simplified Arabic" w:hAnsi="Simplified Arabic" w:cs="Simplified Arabic" w:hint="eastAsia"/>
          <w:sz w:val="28"/>
          <w:szCs w:val="28"/>
          <w:rtl/>
        </w:rPr>
        <w:t>ضاعتنا</w:t>
      </w:r>
      <w:r>
        <w:rPr>
          <w:rFonts w:ascii="Simplified Arabic" w:hAnsi="Simplified Arabic" w:cs="Simplified Arabic"/>
          <w:sz w:val="28"/>
          <w:szCs w:val="28"/>
          <w:rtl/>
        </w:rPr>
        <w:t xml:space="preserve"> ردّت إلينا" بإشمام الكسر مع الضمّ و"ما لك لا تأمنّا" وبإشمام الضمّ مع الإدغام, وهذا ما لا يطوع به كلّ لسان.</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3- في </w:t>
      </w:r>
      <w:r>
        <w:rPr>
          <w:rFonts w:ascii="Simplified Arabic" w:hAnsi="Simplified Arabic" w:cs="Simplified Arabic" w:hint="eastAsia"/>
          <w:sz w:val="28"/>
          <w:szCs w:val="28"/>
          <w:rtl/>
        </w:rPr>
        <w:t>بيـان</w:t>
      </w:r>
      <w:r>
        <w:rPr>
          <w:rFonts w:ascii="Simplified Arabic" w:hAnsi="Simplified Arabic" w:cs="Simplified Arabic"/>
          <w:sz w:val="28"/>
          <w:szCs w:val="28"/>
          <w:rtl/>
        </w:rPr>
        <w:t xml:space="preserve"> أسباب النزول ك</w:t>
      </w:r>
      <w:r>
        <w:rPr>
          <w:rFonts w:ascii="Simplified Arabic" w:hAnsi="Simplified Arabic" w:cs="Simplified Arabic" w:hint="eastAsia"/>
          <w:sz w:val="28"/>
          <w:szCs w:val="28"/>
          <w:rtl/>
        </w:rPr>
        <w:t>ـقـولـه</w:t>
      </w:r>
      <w:r>
        <w:rPr>
          <w:rFonts w:ascii="Simplified Arabic" w:hAnsi="Simplified Arabic" w:cs="Simplified Arabic"/>
          <w:sz w:val="28"/>
          <w:szCs w:val="28"/>
          <w:rtl/>
        </w:rPr>
        <w:t xml:space="preserve"> تعالى (</w:t>
      </w:r>
      <w:r w:rsidRPr="00EA4661">
        <w:rPr>
          <w:rFonts w:ascii="Simplified Arabic" w:hAnsi="Simplified Arabic" w:cs="Simplified Arabic" w:hint="eastAsia"/>
          <w:sz w:val="28"/>
          <w:szCs w:val="28"/>
          <w:rtl/>
        </w:rPr>
        <w:t>حَافِظُوا</w:t>
      </w:r>
      <w:r w:rsidRPr="00EA4661">
        <w:rPr>
          <w:rFonts w:ascii="Simplified Arabic" w:hAnsi="Simplified Arabic" w:cs="Simplified Arabic"/>
          <w:sz w:val="28"/>
          <w:szCs w:val="28"/>
          <w:rtl/>
        </w:rPr>
        <w:t xml:space="preserve"> عَلَى الصَّلَوَاتِ وَالصَّلاةِ الْوُسْطَى</w:t>
      </w:r>
      <w:r w:rsidRPr="004D22B8">
        <w:rPr>
          <w:rFonts w:cs="Arabic Transparent"/>
          <w:sz w:val="32"/>
          <w:szCs w:val="32"/>
          <w:rtl/>
        </w:rPr>
        <w:t xml:space="preserve"> </w:t>
      </w:r>
      <w:r w:rsidRPr="00EA4661">
        <w:rPr>
          <w:rFonts w:cs="Arabic Transparent" w:hint="eastAsia"/>
          <w:sz w:val="28"/>
          <w:szCs w:val="28"/>
          <w:rtl/>
        </w:rPr>
        <w:t>وَقُومُوا</w:t>
      </w:r>
      <w:r w:rsidRPr="00EA4661">
        <w:rPr>
          <w:rFonts w:ascii="Simplified Arabic" w:hAnsi="Simplified Arabic" w:cs="Simplified Arabic"/>
          <w:sz w:val="28"/>
          <w:szCs w:val="28"/>
          <w:rtl/>
        </w:rPr>
        <w:t xml:space="preserve"> </w:t>
      </w:r>
      <w:r w:rsidRPr="00EA4661">
        <w:rPr>
          <w:rFonts w:cs="Arabic Transparent" w:hint="eastAsia"/>
          <w:sz w:val="28"/>
          <w:szCs w:val="28"/>
          <w:rtl/>
        </w:rPr>
        <w:t>لِلَّهِ</w:t>
      </w:r>
      <w:r w:rsidRPr="00EA4661">
        <w:rPr>
          <w:rFonts w:cs="Arabic Transparent"/>
          <w:sz w:val="28"/>
          <w:szCs w:val="28"/>
          <w:rtl/>
        </w:rPr>
        <w:t xml:space="preserve"> </w:t>
      </w:r>
      <w:r w:rsidRPr="00EA4661">
        <w:rPr>
          <w:rFonts w:cs="Arabic Transparent" w:hint="eastAsia"/>
          <w:sz w:val="28"/>
          <w:szCs w:val="28"/>
          <w:rtl/>
        </w:rPr>
        <w:t>قَانِتِين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57"/>
      </w:r>
      <w:r>
        <w:rPr>
          <w:rFonts w:ascii="Simplified Arabic" w:hAnsi="Simplified Arabic" w:cs="Simplified Arabic"/>
          <w:sz w:val="28"/>
          <w:szCs w:val="28"/>
          <w:rtl/>
        </w:rPr>
        <w:t>.</w:t>
      </w:r>
    </w:p>
    <w:p w:rsidR="005D6BE0" w:rsidRPr="00606878"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زيد بن أرقم: كنّا نتكلم في الصّلاة حتى نزلت الآية "حافظوا على الصلوات..." فنهينا عن الكلام, وأمرنا بالسكوت</w:t>
      </w:r>
      <w:r>
        <w:rPr>
          <w:rStyle w:val="FootnoteReference"/>
          <w:rFonts w:ascii="Simplified Arabic" w:hAnsi="Simplified Arabic" w:cs="Simplified Arabic"/>
          <w:sz w:val="28"/>
          <w:szCs w:val="28"/>
          <w:rtl/>
        </w:rPr>
        <w:footnoteReference w:id="258"/>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د</w:t>
      </w:r>
      <w:r>
        <w:rPr>
          <w:rFonts w:ascii="Simplified Arabic" w:hAnsi="Simplified Arabic" w:cs="Simplified Arabic"/>
          <w:sz w:val="28"/>
          <w:szCs w:val="28"/>
          <w:rtl/>
        </w:rPr>
        <w:t>- الاستدلا</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باللغة والشعر</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اعتمد</w:t>
      </w:r>
      <w:r>
        <w:rPr>
          <w:rFonts w:ascii="Simplified Arabic" w:hAnsi="Simplified Arabic" w:cs="Simplified Arabic"/>
          <w:sz w:val="28"/>
          <w:szCs w:val="28"/>
          <w:rtl/>
        </w:rPr>
        <w:t xml:space="preserve"> اب</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قت</w:t>
      </w:r>
      <w:r>
        <w:rPr>
          <w:rFonts w:ascii="Simplified Arabic" w:hAnsi="Simplified Arabic" w:cs="Simplified Arabic" w:hint="eastAsia"/>
          <w:sz w:val="28"/>
          <w:szCs w:val="28"/>
          <w:rtl/>
        </w:rPr>
        <w:t>ـيبـة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ـلغـة</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ـربية</w:t>
      </w:r>
      <w:r>
        <w:rPr>
          <w:rFonts w:ascii="Simplified Arabic" w:hAnsi="Simplified Arabic" w:cs="Simplified Arabic"/>
          <w:sz w:val="28"/>
          <w:szCs w:val="28"/>
          <w:rtl/>
        </w:rPr>
        <w:t xml:space="preserve"> وال</w:t>
      </w:r>
      <w:r>
        <w:rPr>
          <w:rFonts w:ascii="Simplified Arabic" w:hAnsi="Simplified Arabic" w:cs="Simplified Arabic" w:hint="eastAsia"/>
          <w:sz w:val="28"/>
          <w:szCs w:val="28"/>
          <w:rtl/>
        </w:rPr>
        <w:t>ـشعـر</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ـتـابـه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ـأويـل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مشـكل</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ــرآن</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ـنـد</w:t>
      </w:r>
      <w:r>
        <w:rPr>
          <w:rFonts w:ascii="Simplified Arabic" w:hAnsi="Simplified Arabic" w:cs="Simplified Arabic"/>
          <w:sz w:val="28"/>
          <w:szCs w:val="28"/>
          <w:rtl/>
        </w:rPr>
        <w:t xml:space="preserve"> ما أراد ب</w:t>
      </w:r>
      <w:r>
        <w:rPr>
          <w:rFonts w:ascii="Simplified Arabic" w:hAnsi="Simplified Arabic" w:cs="Simplified Arabic" w:hint="eastAsia"/>
          <w:sz w:val="28"/>
          <w:szCs w:val="28"/>
          <w:rtl/>
        </w:rPr>
        <w:t>ـعـض</w:t>
      </w:r>
      <w:r>
        <w:rPr>
          <w:rFonts w:ascii="Simplified Arabic" w:hAnsi="Simplified Arabic" w:cs="Simplified Arabic"/>
          <w:sz w:val="28"/>
          <w:szCs w:val="28"/>
          <w:rtl/>
        </w:rPr>
        <w:t xml:space="preserve"> بيان المعاني القرآنية كقوله "لم نزل نسمع على ألسنة النّاس: الألف: الله والباء: بهاء الله, والجيم: ج</w:t>
      </w:r>
      <w:r>
        <w:rPr>
          <w:rFonts w:ascii="Simplified Arabic" w:hAnsi="Simplified Arabic" w:cs="Simplified Arabic" w:hint="eastAsia"/>
          <w:sz w:val="28"/>
          <w:szCs w:val="28"/>
          <w:rtl/>
        </w:rPr>
        <w:t>مال</w:t>
      </w:r>
      <w:r>
        <w:rPr>
          <w:rFonts w:ascii="Simplified Arabic" w:hAnsi="Simplified Arabic" w:cs="Simplified Arabic"/>
          <w:sz w:val="28"/>
          <w:szCs w:val="28"/>
          <w:rtl/>
        </w:rPr>
        <w:t xml:space="preserve"> الله, وال</w:t>
      </w:r>
      <w:r>
        <w:rPr>
          <w:rFonts w:ascii="Simplified Arabic" w:hAnsi="Simplified Arabic" w:cs="Simplified Arabic" w:hint="eastAsia"/>
          <w:sz w:val="28"/>
          <w:szCs w:val="28"/>
          <w:rtl/>
        </w:rPr>
        <w:t>يم</w:t>
      </w:r>
      <w:r>
        <w:rPr>
          <w:rFonts w:ascii="Simplified Arabic" w:hAnsi="Simplified Arabic" w:cs="Simplified Arabic"/>
          <w:sz w:val="28"/>
          <w:szCs w:val="28"/>
          <w:rtl/>
        </w:rPr>
        <w:t>: مجد الله, ف</w:t>
      </w:r>
      <w:r>
        <w:rPr>
          <w:rFonts w:ascii="Simplified Arabic" w:hAnsi="Simplified Arabic" w:cs="Simplified Arabic" w:hint="eastAsia"/>
          <w:sz w:val="28"/>
          <w:szCs w:val="28"/>
          <w:rtl/>
        </w:rPr>
        <w:t>كأنّـمـا</w:t>
      </w:r>
      <w:r>
        <w:rPr>
          <w:rFonts w:ascii="Simplified Arabic" w:hAnsi="Simplified Arabic" w:cs="Simplified Arabic"/>
          <w:sz w:val="28"/>
          <w:szCs w:val="28"/>
          <w:rtl/>
        </w:rPr>
        <w:t xml:space="preserve"> إذا ق</w:t>
      </w:r>
      <w:r>
        <w:rPr>
          <w:rFonts w:ascii="Simplified Arabic" w:hAnsi="Simplified Arabic" w:cs="Simplified Arabic" w:hint="eastAsia"/>
          <w:sz w:val="28"/>
          <w:szCs w:val="28"/>
          <w:rtl/>
        </w:rPr>
        <w:t>لنـا</w:t>
      </w:r>
      <w:r>
        <w:rPr>
          <w:rFonts w:ascii="Simplified Arabic" w:hAnsi="Simplified Arabic" w:cs="Simplified Arabic"/>
          <w:sz w:val="28"/>
          <w:szCs w:val="28"/>
          <w:rtl/>
        </w:rPr>
        <w:t xml:space="preserve">: (حم) </w:t>
      </w:r>
      <w:r>
        <w:rPr>
          <w:rFonts w:ascii="Simplified Arabic" w:hAnsi="Simplified Arabic" w:cs="Simplified Arabic" w:hint="eastAsia"/>
          <w:sz w:val="28"/>
          <w:szCs w:val="28"/>
          <w:rtl/>
        </w:rPr>
        <w:t>ودلـلنا</w:t>
      </w:r>
      <w:r>
        <w:rPr>
          <w:rFonts w:ascii="Simplified Arabic" w:hAnsi="Simplified Arabic" w:cs="Simplified Arabic"/>
          <w:sz w:val="28"/>
          <w:szCs w:val="28"/>
          <w:rtl/>
        </w:rPr>
        <w:t xml:space="preserve"> بالحاء على حلي</w:t>
      </w:r>
      <w:r>
        <w:rPr>
          <w:rFonts w:ascii="Simplified Arabic" w:hAnsi="Simplified Arabic" w:cs="Simplified Arabic" w:hint="eastAsia"/>
          <w:sz w:val="28"/>
          <w:szCs w:val="28"/>
          <w:rtl/>
        </w:rPr>
        <w:t>م</w:t>
      </w:r>
      <w:r>
        <w:rPr>
          <w:rFonts w:ascii="Simplified Arabic" w:hAnsi="Simplified Arabic" w:cs="Simplified Arabic"/>
          <w:sz w:val="28"/>
          <w:szCs w:val="28"/>
          <w:rtl/>
        </w:rPr>
        <w:t>, دل</w:t>
      </w:r>
      <w:r>
        <w:rPr>
          <w:rFonts w:ascii="Simplified Arabic" w:hAnsi="Simplified Arabic" w:cs="Simplified Arabic" w:hint="eastAsia"/>
          <w:sz w:val="28"/>
          <w:szCs w:val="28"/>
          <w:rtl/>
        </w:rPr>
        <w:t>لنا</w:t>
      </w:r>
      <w:r>
        <w:rPr>
          <w:rFonts w:ascii="Simplified Arabic" w:hAnsi="Simplified Arabic" w:cs="Simplified Arabic"/>
          <w:sz w:val="28"/>
          <w:szCs w:val="28"/>
          <w:rtl/>
        </w:rPr>
        <w:t xml:space="preserve"> بالم</w:t>
      </w:r>
      <w:r>
        <w:rPr>
          <w:rFonts w:ascii="Simplified Arabic" w:hAnsi="Simplified Arabic" w:cs="Simplified Arabic" w:hint="eastAsia"/>
          <w:sz w:val="28"/>
          <w:szCs w:val="28"/>
          <w:rtl/>
        </w:rPr>
        <w:t>يم</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مجيد"</w:t>
      </w:r>
      <w:r>
        <w:rPr>
          <w:rStyle w:val="FootnoteReference"/>
          <w:rFonts w:ascii="Simplified Arabic" w:hAnsi="Simplified Arabic" w:cs="Simplified Arabic"/>
          <w:sz w:val="28"/>
          <w:szCs w:val="28"/>
          <w:rtl/>
        </w:rPr>
        <w:footnoteReference w:id="259"/>
      </w:r>
      <w:r>
        <w:rPr>
          <w:rFonts w:ascii="Simplified Arabic" w:hAnsi="Simplified Arabic" w:cs="Simplified Arabic"/>
          <w:sz w:val="28"/>
          <w:szCs w:val="28"/>
          <w:rtl/>
        </w:rPr>
        <w:t xml:space="preserve">. </w:t>
      </w:r>
    </w:p>
    <w:p w:rsidR="005D6BE0" w:rsidRPr="00AF07BD" w:rsidRDefault="005D6BE0" w:rsidP="00AF07BD">
      <w:pPr>
        <w:jc w:val="lowKashida"/>
        <w:rPr>
          <w:rFonts w:ascii="Simplified Arabic" w:hAnsi="Simplified Arabic" w:cs="Simplified Arabic"/>
          <w:spacing w:val="-4"/>
          <w:sz w:val="28"/>
          <w:szCs w:val="28"/>
          <w:rtl/>
        </w:rPr>
      </w:pPr>
      <w:r w:rsidRPr="00AF07BD">
        <w:rPr>
          <w:rFonts w:ascii="Simplified Arabic" w:hAnsi="Simplified Arabic" w:cs="Simplified Arabic" w:hint="eastAsia"/>
          <w:spacing w:val="-4"/>
          <w:sz w:val="28"/>
          <w:szCs w:val="28"/>
          <w:rtl/>
        </w:rPr>
        <w:t>والمثال</w:t>
      </w:r>
      <w:r w:rsidRPr="00AF07BD">
        <w:rPr>
          <w:rFonts w:ascii="Simplified Arabic" w:hAnsi="Simplified Arabic" w:cs="Simplified Arabic"/>
          <w:spacing w:val="-4"/>
          <w:sz w:val="28"/>
          <w:szCs w:val="28"/>
          <w:rtl/>
        </w:rPr>
        <w:t xml:space="preserve"> الآخر قوله تعالى (</w:t>
      </w:r>
      <w:r w:rsidRPr="00AF07BD">
        <w:rPr>
          <w:rFonts w:ascii="Simplified Arabic" w:hAnsi="Simplified Arabic" w:cs="Simplified Arabic" w:hint="eastAsia"/>
          <w:spacing w:val="-4"/>
          <w:sz w:val="28"/>
          <w:szCs w:val="28"/>
          <w:rtl/>
        </w:rPr>
        <w:t>أَلْقِيَا</w:t>
      </w:r>
      <w:r w:rsidRPr="00AF07BD">
        <w:rPr>
          <w:rFonts w:ascii="Simplified Arabic" w:hAnsi="Simplified Arabic" w:cs="Simplified Arabic"/>
          <w:spacing w:val="-4"/>
          <w:sz w:val="28"/>
          <w:szCs w:val="28"/>
          <w:rtl/>
        </w:rPr>
        <w:t xml:space="preserve"> فِي جَهَنَّمَ كُلَّ كَفَّارٍ عَنِيدٍ)</w:t>
      </w:r>
      <w:r w:rsidRPr="00AF07BD">
        <w:rPr>
          <w:rStyle w:val="FootnoteReference"/>
          <w:rFonts w:ascii="Simplified Arabic" w:hAnsi="Simplified Arabic" w:cs="Simplified Arabic"/>
          <w:spacing w:val="-4"/>
          <w:sz w:val="28"/>
          <w:szCs w:val="28"/>
          <w:rtl/>
        </w:rPr>
        <w:footnoteReference w:id="260"/>
      </w:r>
      <w:r w:rsidRPr="00AF07BD">
        <w:rPr>
          <w:rFonts w:ascii="Simplified Arabic" w:hAnsi="Simplified Arabic" w:cs="Simplified Arabic"/>
          <w:spacing w:val="-4"/>
          <w:sz w:val="28"/>
          <w:szCs w:val="28"/>
          <w:rtl/>
        </w:rPr>
        <w:t>, الخطاب وازُجراها, وانشد "لبعضهم"</w:t>
      </w:r>
      <w:r w:rsidRPr="00AF07BD">
        <w:rPr>
          <w:rStyle w:val="FootnoteReference"/>
          <w:rFonts w:ascii="Simplified Arabic" w:hAnsi="Simplified Arabic" w:cs="Simplified Arabic"/>
          <w:spacing w:val="-4"/>
          <w:sz w:val="28"/>
          <w:szCs w:val="28"/>
          <w:rtl/>
        </w:rPr>
        <w:footnoteReference w:id="261"/>
      </w:r>
      <w:r w:rsidRPr="00AF07BD">
        <w:rPr>
          <w:rFonts w:ascii="Simplified Arabic" w:hAnsi="Simplified Arabic" w:cs="Simplified Arabic"/>
          <w:spacing w:val="-4"/>
          <w:sz w:val="28"/>
          <w:szCs w:val="28"/>
          <w:rtl/>
        </w:rPr>
        <w:t xml:space="preserve">: </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فقلتّ لصاحبي لا تحب</w:t>
      </w:r>
      <w:r>
        <w:rPr>
          <w:rFonts w:ascii="Simplified Arabic" w:hAnsi="Simplified Arabic" w:cs="Simplified Arabic" w:hint="eastAsia"/>
          <w:sz w:val="28"/>
          <w:szCs w:val="28"/>
          <w:rtl/>
        </w:rPr>
        <w:t>َانا</w:t>
      </w:r>
      <w:r>
        <w:rPr>
          <w:rFonts w:ascii="Simplified Arabic" w:hAnsi="Simplified Arabic" w:cs="Simplified Arabic"/>
          <w:sz w:val="28"/>
          <w:szCs w:val="28"/>
          <w:rtl/>
        </w:rPr>
        <w:t xml:space="preserve">    بَنزع أصوله وأ</w:t>
      </w:r>
      <w:r>
        <w:rPr>
          <w:rFonts w:ascii="Simplified Arabic" w:hAnsi="Simplified Arabic" w:cs="Simplified Arabic" w:hint="eastAsia"/>
          <w:sz w:val="28"/>
          <w:szCs w:val="28"/>
          <w:rtl/>
        </w:rPr>
        <w:t>جتزّ</w:t>
      </w:r>
      <w:r>
        <w:rPr>
          <w:rFonts w:ascii="Simplified Arabic" w:hAnsi="Simplified Arabic" w:cs="Simplified Arabic"/>
          <w:sz w:val="28"/>
          <w:szCs w:val="28"/>
          <w:rtl/>
        </w:rPr>
        <w:t xml:space="preserve"> ش</w:t>
      </w:r>
      <w:r>
        <w:rPr>
          <w:rFonts w:ascii="Simplified Arabic" w:hAnsi="Simplified Arabic" w:cs="Simplified Arabic" w:hint="eastAsia"/>
          <w:sz w:val="28"/>
          <w:szCs w:val="28"/>
          <w:rtl/>
        </w:rPr>
        <w:t>ِيحاَ</w:t>
      </w:r>
      <w:r>
        <w:rPr>
          <w:rStyle w:val="FootnoteReference"/>
          <w:rFonts w:ascii="Simplified Arabic" w:hAnsi="Simplified Arabic" w:cs="Simplified Arabic"/>
          <w:sz w:val="28"/>
          <w:szCs w:val="28"/>
          <w:rtl/>
        </w:rPr>
        <w:footnoteReference w:id="262"/>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وقال</w:t>
      </w:r>
      <w:r>
        <w:rPr>
          <w:rFonts w:ascii="Simplified Arabic" w:hAnsi="Simplified Arabic" w:cs="Simplified Arabic"/>
          <w:sz w:val="28"/>
          <w:szCs w:val="28"/>
          <w:rtl/>
        </w:rPr>
        <w:t xml:space="preserve"> "الشاعر"</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فإن تزجراني يا ابن عفان انزجر       وإنْ تدعان</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أحم عرضاً ممنّعا</w:t>
      </w:r>
      <w:r>
        <w:rPr>
          <w:rFonts w:ascii="Simplified Arabic" w:hAnsi="Simplified Arabic" w:cs="Simplified Arabic" w:hint="eastAsia"/>
          <w:sz w:val="28"/>
          <w:szCs w:val="28"/>
          <w:rtl/>
        </w:rPr>
        <w:t>ً</w:t>
      </w:r>
      <w:r>
        <w:rPr>
          <w:rStyle w:val="FootnoteReference"/>
          <w:rFonts w:ascii="Simplified Arabic" w:hAnsi="Simplified Arabic" w:cs="Simplified Arabic"/>
          <w:sz w:val="28"/>
          <w:szCs w:val="28"/>
          <w:rtl/>
        </w:rPr>
        <w:footnoteReference w:id="263"/>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ه</w:t>
      </w:r>
      <w:r>
        <w:rPr>
          <w:rFonts w:ascii="Simplified Arabic" w:hAnsi="Simplified Arabic" w:cs="Simplified Arabic"/>
          <w:sz w:val="28"/>
          <w:szCs w:val="28"/>
          <w:rtl/>
        </w:rPr>
        <w:t>- النقل عن الأئمة الأجلاء والإشارة إليهم</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أن ابن قتيبة يكثر من النقل عن ا</w:t>
      </w:r>
      <w:r>
        <w:rPr>
          <w:rFonts w:ascii="Simplified Arabic" w:hAnsi="Simplified Arabic" w:cs="Simplified Arabic" w:hint="eastAsia"/>
          <w:sz w:val="28"/>
          <w:szCs w:val="28"/>
          <w:rtl/>
        </w:rPr>
        <w:t>لأئمة</w:t>
      </w:r>
      <w:r>
        <w:rPr>
          <w:rFonts w:ascii="Simplified Arabic" w:hAnsi="Simplified Arabic" w:cs="Simplified Arabic"/>
          <w:sz w:val="28"/>
          <w:szCs w:val="28"/>
          <w:rtl/>
        </w:rPr>
        <w:t xml:space="preserve"> الأجلاء </w:t>
      </w:r>
      <w:r>
        <w:rPr>
          <w:rFonts w:ascii="Simplified Arabic" w:hAnsi="Simplified Arabic" w:cs="Simplified Arabic" w:hint="eastAsia"/>
          <w:sz w:val="28"/>
          <w:szCs w:val="28"/>
          <w:rtl/>
        </w:rPr>
        <w:t>كأبي</w:t>
      </w:r>
      <w:r>
        <w:rPr>
          <w:rFonts w:ascii="Simplified Arabic" w:hAnsi="Simplified Arabic" w:cs="Simplified Arabic"/>
          <w:sz w:val="28"/>
          <w:szCs w:val="28"/>
          <w:rtl/>
        </w:rPr>
        <w:t xml:space="preserve"> عمرو بن العلاء </w:t>
      </w:r>
      <w:r>
        <w:rPr>
          <w:rFonts w:ascii="Simplified Arabic" w:hAnsi="Simplified Arabic" w:cs="Simplified Arabic" w:hint="eastAsia"/>
          <w:sz w:val="28"/>
          <w:szCs w:val="28"/>
          <w:rtl/>
        </w:rPr>
        <w:t>الـذي</w:t>
      </w:r>
      <w:r>
        <w:rPr>
          <w:rFonts w:ascii="Simplified Arabic" w:hAnsi="Simplified Arabic" w:cs="Simplified Arabic"/>
          <w:sz w:val="28"/>
          <w:szCs w:val="28"/>
          <w:rtl/>
        </w:rPr>
        <w:t xml:space="preserve"> </w:t>
      </w:r>
      <w:r w:rsidRPr="00AF07BD">
        <w:rPr>
          <w:rFonts w:ascii="Simplified Arabic" w:hAnsi="Simplified Arabic" w:cs="Simplified Arabic" w:hint="eastAsia"/>
          <w:spacing w:val="-4"/>
          <w:sz w:val="28"/>
          <w:szCs w:val="28"/>
          <w:rtl/>
        </w:rPr>
        <w:t>قـال</w:t>
      </w:r>
      <w:r w:rsidRPr="00AF07BD">
        <w:rPr>
          <w:rFonts w:ascii="Simplified Arabic" w:hAnsi="Simplified Arabic" w:cs="Simplified Arabic"/>
          <w:spacing w:val="-4"/>
          <w:sz w:val="28"/>
          <w:szCs w:val="28"/>
          <w:rtl/>
        </w:rPr>
        <w:t xml:space="preserve"> عنه بأنّه يقرأ "</w:t>
      </w:r>
      <w:r w:rsidRPr="00AF07BD">
        <w:rPr>
          <w:rFonts w:ascii="Simplified Arabic" w:hAnsi="Simplified Arabic" w:cs="Simplified Arabic" w:hint="eastAsia"/>
          <w:spacing w:val="-4"/>
          <w:sz w:val="28"/>
          <w:szCs w:val="28"/>
          <w:rtl/>
        </w:rPr>
        <w:t>فأصدق</w:t>
      </w:r>
      <w:r w:rsidRPr="00AF07BD">
        <w:rPr>
          <w:rFonts w:ascii="Simplified Arabic" w:hAnsi="Simplified Arabic" w:cs="Simplified Arabic"/>
          <w:spacing w:val="-4"/>
          <w:sz w:val="28"/>
          <w:szCs w:val="28"/>
          <w:rtl/>
        </w:rPr>
        <w:t xml:space="preserve"> وأ</w:t>
      </w:r>
      <w:r w:rsidRPr="00AF07BD">
        <w:rPr>
          <w:rFonts w:ascii="Simplified Arabic" w:hAnsi="Simplified Arabic" w:cs="Simplified Arabic" w:hint="eastAsia"/>
          <w:spacing w:val="-4"/>
          <w:sz w:val="28"/>
          <w:szCs w:val="28"/>
          <w:rtl/>
        </w:rPr>
        <w:t>َكُونَ</w:t>
      </w:r>
      <w:r w:rsidRPr="00AF07BD">
        <w:rPr>
          <w:rFonts w:ascii="Simplified Arabic" w:hAnsi="Simplified Arabic" w:cs="Simplified Arabic"/>
          <w:spacing w:val="-4"/>
          <w:sz w:val="28"/>
          <w:szCs w:val="28"/>
          <w:rtl/>
        </w:rPr>
        <w:t xml:space="preserve">" </w:t>
      </w:r>
      <w:r w:rsidRPr="00AF07BD">
        <w:rPr>
          <w:rFonts w:ascii="Simplified Arabic" w:hAnsi="Simplified Arabic" w:cs="Simplified Arabic" w:hint="eastAsia"/>
          <w:spacing w:val="-4"/>
          <w:sz w:val="28"/>
          <w:szCs w:val="28"/>
          <w:rtl/>
        </w:rPr>
        <w:t>بالنصب</w:t>
      </w:r>
      <w:r w:rsidRPr="00AF07BD">
        <w:rPr>
          <w:rFonts w:ascii="Simplified Arabic" w:hAnsi="Simplified Arabic" w:cs="Simplified Arabic"/>
          <w:spacing w:val="-4"/>
          <w:sz w:val="28"/>
          <w:szCs w:val="28"/>
          <w:rtl/>
        </w:rPr>
        <w:t xml:space="preserve"> ويذهب إن الكاتب أسقط الواو, كما تسقط حروف الم</w:t>
      </w:r>
      <w:r w:rsidRPr="00AF07BD">
        <w:rPr>
          <w:rFonts w:ascii="Simplified Arabic" w:hAnsi="Simplified Arabic" w:cs="Simplified Arabic" w:hint="eastAsia"/>
          <w:spacing w:val="-4"/>
          <w:sz w:val="28"/>
          <w:szCs w:val="28"/>
          <w:rtl/>
        </w:rPr>
        <w:t>دّ</w:t>
      </w:r>
      <w:r w:rsidRPr="00AF07BD">
        <w:rPr>
          <w:rFonts w:ascii="Simplified Arabic" w:hAnsi="Simplified Arabic" w:cs="Simplified Arabic"/>
          <w:spacing w:val="-4"/>
          <w:sz w:val="28"/>
          <w:szCs w:val="28"/>
          <w:rtl/>
        </w:rPr>
        <w:t xml:space="preserve"> واللين في "كَلَمُون" وأشباه ذلك</w:t>
      </w:r>
      <w:r w:rsidRPr="00AF07BD">
        <w:rPr>
          <w:rStyle w:val="FootnoteReference"/>
          <w:rFonts w:ascii="Simplified Arabic" w:hAnsi="Simplified Arabic" w:cs="Simplified Arabic"/>
          <w:spacing w:val="-4"/>
          <w:sz w:val="28"/>
          <w:szCs w:val="28"/>
          <w:rtl/>
        </w:rPr>
        <w:footnoteReference w:id="264"/>
      </w:r>
      <w:r w:rsidRPr="00AF07BD">
        <w:rPr>
          <w:rFonts w:ascii="Simplified Arabic" w:hAnsi="Simplified Arabic" w:cs="Simplified Arabic"/>
          <w:spacing w:val="-4"/>
          <w:sz w:val="28"/>
          <w:szCs w:val="28"/>
          <w:rtl/>
        </w:rPr>
        <w:t xml:space="preserve"> والمازني والأخفش وسيبويه والخليل, إذ قال عنهم</w:t>
      </w:r>
      <w:r w:rsidRPr="00AF07BD">
        <w:rPr>
          <w:rStyle w:val="FootnoteReference"/>
          <w:rFonts w:ascii="Simplified Arabic" w:hAnsi="Simplified Arabic" w:cs="Simplified Arabic"/>
          <w:spacing w:val="-4"/>
          <w:sz w:val="28"/>
          <w:szCs w:val="28"/>
          <w:rtl/>
        </w:rPr>
        <w:footnoteReference w:id="265"/>
      </w:r>
      <w:r w:rsidRPr="00AF07BD">
        <w:rPr>
          <w:rFonts w:ascii="Simplified Arabic" w:hAnsi="Simplified Arabic" w:cs="Simplified Arabic"/>
          <w:spacing w:val="-4"/>
          <w:sz w:val="28"/>
          <w:szCs w:val="28"/>
          <w:rtl/>
        </w:rPr>
        <w:t xml:space="preserve"> بأن المازني قال: سألت الأخفش ع</w:t>
      </w:r>
      <w:r w:rsidRPr="00AF07BD">
        <w:rPr>
          <w:rFonts w:ascii="Simplified Arabic" w:hAnsi="Simplified Arabic" w:cs="Simplified Arabic" w:hint="eastAsia"/>
          <w:spacing w:val="-4"/>
          <w:sz w:val="28"/>
          <w:szCs w:val="28"/>
          <w:rtl/>
        </w:rPr>
        <w:t>ن</w:t>
      </w:r>
      <w:r w:rsidRPr="00AF07BD">
        <w:rPr>
          <w:rFonts w:ascii="Simplified Arabic" w:hAnsi="Simplified Arabic" w:cs="Simplified Arabic"/>
          <w:spacing w:val="-4"/>
          <w:sz w:val="28"/>
          <w:szCs w:val="28"/>
          <w:rtl/>
        </w:rPr>
        <w:t xml:space="preserve"> حرف رواه سيبويه عن الخليل في "</w:t>
      </w:r>
      <w:r w:rsidRPr="00AF07BD">
        <w:rPr>
          <w:rFonts w:ascii="Simplified Arabic" w:hAnsi="Simplified Arabic" w:cs="Simplified Arabic" w:hint="eastAsia"/>
          <w:spacing w:val="-4"/>
          <w:sz w:val="28"/>
          <w:szCs w:val="28"/>
          <w:rtl/>
        </w:rPr>
        <w:t>باب</w:t>
      </w:r>
      <w:r w:rsidRPr="00AF07BD">
        <w:rPr>
          <w:rFonts w:ascii="Simplified Arabic" w:hAnsi="Simplified Arabic" w:cs="Simplified Arabic"/>
          <w:spacing w:val="-4"/>
          <w:sz w:val="28"/>
          <w:szCs w:val="28"/>
          <w:rtl/>
        </w:rPr>
        <w:t xml:space="preserve"> </w:t>
      </w:r>
      <w:r w:rsidRPr="00AF07BD">
        <w:rPr>
          <w:rFonts w:ascii="Simplified Arabic" w:hAnsi="Simplified Arabic" w:cs="Simplified Arabic" w:hint="eastAsia"/>
          <w:spacing w:val="-4"/>
          <w:sz w:val="28"/>
          <w:szCs w:val="28"/>
          <w:rtl/>
        </w:rPr>
        <w:t>من</w:t>
      </w:r>
      <w:r w:rsidRPr="00AF07BD">
        <w:rPr>
          <w:rFonts w:ascii="Simplified Arabic" w:hAnsi="Simplified Arabic" w:cs="Simplified Arabic"/>
          <w:spacing w:val="-4"/>
          <w:sz w:val="28"/>
          <w:szCs w:val="28"/>
          <w:rtl/>
        </w:rPr>
        <w:t xml:space="preserve"> الا</w:t>
      </w:r>
      <w:r w:rsidRPr="00AF07BD">
        <w:rPr>
          <w:rFonts w:ascii="Simplified Arabic" w:hAnsi="Simplified Arabic" w:cs="Simplified Arabic" w:hint="eastAsia"/>
          <w:spacing w:val="-4"/>
          <w:sz w:val="28"/>
          <w:szCs w:val="28"/>
          <w:rtl/>
        </w:rPr>
        <w:t>بتداء</w:t>
      </w:r>
      <w:r w:rsidRPr="00AF07BD">
        <w:rPr>
          <w:rFonts w:ascii="Simplified Arabic" w:hAnsi="Simplified Arabic" w:cs="Simplified Arabic"/>
          <w:spacing w:val="-4"/>
          <w:sz w:val="28"/>
          <w:szCs w:val="28"/>
          <w:rtl/>
        </w:rPr>
        <w:t xml:space="preserve"> يُضمر فيه ما بُني على الابتداء" وهو قوله: "ما أغفله عنك شيئاً أي دَع الشكّ" ما</w:t>
      </w:r>
      <w:r>
        <w:rPr>
          <w:rFonts w:ascii="Simplified Arabic" w:hAnsi="Simplified Arabic" w:cs="Simplified Arabic"/>
          <w:sz w:val="28"/>
          <w:szCs w:val="28"/>
          <w:rtl/>
        </w:rPr>
        <w:t xml:space="preserve"> معناه؟</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"الأخفش" أنّا مذ ولدتُ أسأل عن هذا.</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وقال</w:t>
      </w:r>
      <w:r>
        <w:rPr>
          <w:rFonts w:ascii="Simplified Arabic" w:hAnsi="Simplified Arabic" w:cs="Simplified Arabic"/>
          <w:sz w:val="28"/>
          <w:szCs w:val="28"/>
          <w:rtl/>
        </w:rPr>
        <w:t xml:space="preserve"> "المازني" سألت عن "الأصمعي" و"أبا زيد" و"أبا مالك" عنه, فقال</w:t>
      </w:r>
      <w:r>
        <w:rPr>
          <w:rFonts w:ascii="Simplified Arabic" w:hAnsi="Simplified Arabic" w:cs="Simplified Arabic" w:hint="eastAsia"/>
          <w:sz w:val="28"/>
          <w:szCs w:val="28"/>
          <w:rtl/>
        </w:rPr>
        <w:t>وا</w:t>
      </w:r>
      <w:r>
        <w:rPr>
          <w:rFonts w:ascii="Simplified Arabic" w:hAnsi="Simplified Arabic" w:cs="Simplified Arabic"/>
          <w:sz w:val="28"/>
          <w:szCs w:val="28"/>
          <w:rtl/>
        </w:rPr>
        <w:t>: ما ندرى ما هو.</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الأمانة</w:t>
      </w:r>
      <w:r>
        <w:rPr>
          <w:rFonts w:ascii="Simplified Arabic" w:hAnsi="Simplified Arabic" w:cs="Simplified Arabic"/>
          <w:sz w:val="28"/>
          <w:szCs w:val="28"/>
          <w:rtl/>
        </w:rPr>
        <w:t xml:space="preserve"> العلمية في نقل الأقوال</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يظهر</w:t>
      </w:r>
      <w:r>
        <w:rPr>
          <w:rFonts w:ascii="Simplified Arabic" w:hAnsi="Simplified Arabic" w:cs="Simplified Arabic"/>
          <w:sz w:val="28"/>
          <w:szCs w:val="28"/>
          <w:rtl/>
        </w:rPr>
        <w:t xml:space="preserve"> ابن قت</w:t>
      </w:r>
      <w:r>
        <w:rPr>
          <w:rFonts w:ascii="Simplified Arabic" w:hAnsi="Simplified Arabic" w:cs="Simplified Arabic" w:hint="eastAsia"/>
          <w:sz w:val="28"/>
          <w:szCs w:val="28"/>
          <w:rtl/>
        </w:rPr>
        <w:t>يبة</w:t>
      </w:r>
      <w:r>
        <w:rPr>
          <w:rFonts w:ascii="Simplified Arabic" w:hAnsi="Simplified Arabic" w:cs="Simplified Arabic"/>
          <w:sz w:val="28"/>
          <w:szCs w:val="28"/>
          <w:rtl/>
        </w:rPr>
        <w:t xml:space="preserve"> التت</w:t>
      </w:r>
      <w:r>
        <w:rPr>
          <w:rFonts w:ascii="Simplified Arabic" w:hAnsi="Simplified Arabic" w:cs="Simplified Arabic" w:hint="eastAsia"/>
          <w:sz w:val="28"/>
          <w:szCs w:val="28"/>
          <w:rtl/>
        </w:rPr>
        <w:t>بع</w:t>
      </w:r>
      <w:r>
        <w:rPr>
          <w:rFonts w:ascii="Simplified Arabic" w:hAnsi="Simplified Arabic" w:cs="Simplified Arabic"/>
          <w:sz w:val="28"/>
          <w:szCs w:val="28"/>
          <w:rtl/>
        </w:rPr>
        <w:t xml:space="preserve"> فيما ينقله وكان من </w:t>
      </w:r>
      <w:r>
        <w:rPr>
          <w:rFonts w:ascii="Simplified Arabic" w:hAnsi="Simplified Arabic" w:cs="Simplified Arabic" w:hint="eastAsia"/>
          <w:sz w:val="28"/>
          <w:szCs w:val="28"/>
          <w:rtl/>
        </w:rPr>
        <w:t>أضبط</w:t>
      </w:r>
      <w:r>
        <w:rPr>
          <w:rFonts w:ascii="Simplified Arabic" w:hAnsi="Simplified Arabic" w:cs="Simplified Arabic"/>
          <w:sz w:val="28"/>
          <w:szCs w:val="28"/>
          <w:rtl/>
        </w:rPr>
        <w:t xml:space="preserve"> النّا</w:t>
      </w:r>
      <w:r>
        <w:rPr>
          <w:rFonts w:ascii="Simplified Arabic" w:hAnsi="Simplified Arabic" w:cs="Simplified Arabic" w:hint="eastAsia"/>
          <w:sz w:val="28"/>
          <w:szCs w:val="28"/>
          <w:rtl/>
        </w:rPr>
        <w:t>س</w:t>
      </w:r>
      <w:r>
        <w:rPr>
          <w:rFonts w:ascii="Simplified Arabic" w:hAnsi="Simplified Arabic" w:cs="Simplified Arabic"/>
          <w:sz w:val="28"/>
          <w:szCs w:val="28"/>
          <w:rtl/>
        </w:rPr>
        <w:t xml:space="preserve"> وأعرفهم وأسرعهم استح</w:t>
      </w:r>
      <w:r>
        <w:rPr>
          <w:rFonts w:ascii="Simplified Arabic" w:hAnsi="Simplified Arabic" w:cs="Simplified Arabic" w:hint="eastAsia"/>
          <w:sz w:val="28"/>
          <w:szCs w:val="28"/>
          <w:rtl/>
        </w:rPr>
        <w:t>ضـاراً</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ـما</w:t>
      </w:r>
      <w:r>
        <w:rPr>
          <w:rFonts w:ascii="Simplified Arabic" w:hAnsi="Simplified Arabic" w:cs="Simplified Arabic"/>
          <w:sz w:val="28"/>
          <w:szCs w:val="28"/>
          <w:rtl/>
        </w:rPr>
        <w:t xml:space="preserve"> يورد, والمثال على ذلك قوله</w:t>
      </w:r>
      <w:r>
        <w:rPr>
          <w:rStyle w:val="FootnoteReference"/>
          <w:rFonts w:ascii="Simplified Arabic" w:hAnsi="Simplified Arabic" w:cs="Simplified Arabic"/>
          <w:sz w:val="28"/>
          <w:szCs w:val="28"/>
          <w:rtl/>
        </w:rPr>
        <w:footnoteReference w:id="266"/>
      </w:r>
      <w:r>
        <w:rPr>
          <w:rFonts w:ascii="Simplified Arabic" w:hAnsi="Simplified Arabic" w:cs="Simplified Arabic"/>
          <w:sz w:val="28"/>
          <w:szCs w:val="28"/>
          <w:rtl/>
        </w:rPr>
        <w:t>: حدثني أبو حاتم عن "الأصمعي" 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ـال</w:t>
      </w:r>
      <w:r>
        <w:rPr>
          <w:rFonts w:ascii="Simplified Arabic" w:hAnsi="Simplified Arabic" w:cs="Simplified Arabic"/>
          <w:sz w:val="28"/>
          <w:szCs w:val="28"/>
          <w:rtl/>
        </w:rPr>
        <w:t>: س</w:t>
      </w:r>
      <w:r>
        <w:rPr>
          <w:rFonts w:ascii="Simplified Arabic" w:hAnsi="Simplified Arabic" w:cs="Simplified Arabic" w:hint="eastAsia"/>
          <w:sz w:val="28"/>
          <w:szCs w:val="28"/>
          <w:rtl/>
        </w:rPr>
        <w:t>ـألت</w:t>
      </w:r>
      <w:r>
        <w:rPr>
          <w:rFonts w:ascii="Simplified Arabic" w:hAnsi="Simplified Arabic" w:cs="Simplified Arabic"/>
          <w:sz w:val="28"/>
          <w:szCs w:val="28"/>
          <w:rtl/>
        </w:rPr>
        <w:t xml:space="preserve"> "عيسى بن عمر" عن قول "أمية بن أبي الصّلت":</w:t>
      </w:r>
    </w:p>
    <w:p w:rsidR="005D6BE0" w:rsidRDefault="005D6BE0" w:rsidP="00AF07BD">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والأرض نوّخ</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الإله ط</w:t>
      </w:r>
      <w:r>
        <w:rPr>
          <w:rFonts w:ascii="Simplified Arabic" w:hAnsi="Simplified Arabic" w:cs="Simplified Arabic" w:hint="eastAsia"/>
          <w:sz w:val="28"/>
          <w:szCs w:val="28"/>
          <w:rtl/>
        </w:rPr>
        <w:t>َرُوقة</w:t>
      </w:r>
      <w:r>
        <w:rPr>
          <w:rFonts w:ascii="Simplified Arabic" w:hAnsi="Simplified Arabic" w:cs="Simplified Arabic"/>
          <w:sz w:val="28"/>
          <w:szCs w:val="28"/>
          <w:rtl/>
        </w:rPr>
        <w:t xml:space="preserve">       للماء حتّى كلّ زند</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مستفد</w:t>
      </w:r>
      <w:r>
        <w:rPr>
          <w:rFonts w:ascii="Simplified Arabic" w:hAnsi="Simplified Arabic" w:cs="Simplified Arabic" w:hint="eastAsia"/>
          <w:sz w:val="28"/>
          <w:szCs w:val="28"/>
          <w:rtl/>
        </w:rPr>
        <w:t>ُ</w:t>
      </w:r>
      <w:r>
        <w:rPr>
          <w:rStyle w:val="FootnoteReference"/>
          <w:rFonts w:ascii="Simplified Arabic" w:hAnsi="Simplified Arabic" w:cs="Simplified Arabic"/>
          <w:sz w:val="28"/>
          <w:szCs w:val="28"/>
          <w:rtl/>
        </w:rPr>
        <w:footnoteReference w:id="267"/>
      </w:r>
    </w:p>
    <w:p w:rsidR="005D6BE0" w:rsidRDefault="005D6BE0" w:rsidP="002B0E83">
      <w:pPr>
        <w:rPr>
          <w:rFonts w:ascii="Simplified Arabic" w:hAnsi="Simplified Arabic" w:cs="Simplified Arabic"/>
          <w:sz w:val="28"/>
          <w:szCs w:val="28"/>
          <w:rtl/>
        </w:rPr>
      </w:pPr>
      <w:r>
        <w:rPr>
          <w:rFonts w:ascii="Simplified Arabic" w:hAnsi="Simplified Arabic" w:cs="Simplified Arabic"/>
          <w:sz w:val="28"/>
          <w:szCs w:val="28"/>
          <w:rtl/>
        </w:rPr>
        <w:t xml:space="preserve">  فقال: لا أعرفه وقد سألت عنه فلم أجد من يعرفه.</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فهذا "الأصمعي" و"عيسى" ومن سأله عيسى من أهل اللغة, لم يعرف</w:t>
      </w:r>
      <w:r>
        <w:rPr>
          <w:rFonts w:ascii="Simplified Arabic" w:hAnsi="Simplified Arabic" w:cs="Simplified Arabic" w:hint="eastAsia"/>
          <w:sz w:val="28"/>
          <w:szCs w:val="28"/>
          <w:rtl/>
        </w:rPr>
        <w:t>وا</w:t>
      </w:r>
      <w:r>
        <w:rPr>
          <w:rFonts w:ascii="Simplified Arabic" w:hAnsi="Simplified Arabic" w:cs="Simplified Arabic"/>
          <w:sz w:val="28"/>
          <w:szCs w:val="28"/>
          <w:rtl/>
        </w:rPr>
        <w:t xml:space="preserve"> هذا البيت؛ وفس</w:t>
      </w:r>
      <w:r>
        <w:rPr>
          <w:rFonts w:ascii="Simplified Arabic" w:hAnsi="Simplified Arabic" w:cs="Simplified Arabic" w:hint="eastAsia"/>
          <w:sz w:val="28"/>
          <w:szCs w:val="28"/>
          <w:rtl/>
        </w:rPr>
        <w:t>ره</w:t>
      </w:r>
      <w:r>
        <w:rPr>
          <w:rFonts w:ascii="Simplified Arabic" w:hAnsi="Simplified Arabic" w:cs="Simplified Arabic"/>
          <w:sz w:val="28"/>
          <w:szCs w:val="28"/>
          <w:rtl/>
        </w:rPr>
        <w:t xml:space="preserve"> من دونهم فقال: معناه: أن الله يجعل ال</w:t>
      </w:r>
      <w:r>
        <w:rPr>
          <w:rFonts w:ascii="Simplified Arabic" w:hAnsi="Simplified Arabic" w:cs="Simplified Arabic" w:hint="eastAsia"/>
          <w:sz w:val="28"/>
          <w:szCs w:val="28"/>
          <w:rtl/>
        </w:rPr>
        <w:t>أرض</w:t>
      </w:r>
      <w:r>
        <w:rPr>
          <w:rFonts w:ascii="Simplified Arabic" w:hAnsi="Simplified Arabic" w:cs="Simplified Arabic"/>
          <w:sz w:val="28"/>
          <w:szCs w:val="28"/>
          <w:rtl/>
        </w:rPr>
        <w:t xml:space="preserve"> كالأنثى للم</w:t>
      </w:r>
      <w:r>
        <w:rPr>
          <w:rFonts w:ascii="Simplified Arabic" w:hAnsi="Simplified Arabic" w:cs="Simplified Arabic" w:hint="eastAsia"/>
          <w:sz w:val="28"/>
          <w:szCs w:val="28"/>
          <w:rtl/>
        </w:rPr>
        <w:t>اء</w:t>
      </w:r>
      <w:r>
        <w:rPr>
          <w:rFonts w:ascii="Simplified Arabic" w:hAnsi="Simplified Arabic" w:cs="Simplified Arabic"/>
          <w:sz w:val="28"/>
          <w:szCs w:val="28"/>
          <w:rtl/>
        </w:rPr>
        <w:t>, وج</w:t>
      </w:r>
      <w:r>
        <w:rPr>
          <w:rFonts w:ascii="Simplified Arabic" w:hAnsi="Simplified Arabic" w:cs="Simplified Arabic" w:hint="eastAsia"/>
          <w:sz w:val="28"/>
          <w:szCs w:val="28"/>
          <w:rtl/>
        </w:rPr>
        <w:t>عل</w:t>
      </w:r>
      <w:r>
        <w:rPr>
          <w:rFonts w:ascii="Simplified Arabic" w:hAnsi="Simplified Arabic" w:cs="Simplified Arabic"/>
          <w:sz w:val="28"/>
          <w:szCs w:val="28"/>
          <w:rtl/>
        </w:rPr>
        <w:t xml:space="preserve"> الماء كالذكر للأرض, فإذا مطرت أنبتت, ثمّ قال: هكذا كلّ شيء حتى الزنود, فإن أعلى الزّندين ذكر, والأسفل أنثى والنّار لهما كالولد.</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ز</w:t>
      </w:r>
      <w:r>
        <w:rPr>
          <w:rFonts w:ascii="Simplified Arabic" w:hAnsi="Simplified Arabic" w:cs="Simplified Arabic"/>
          <w:sz w:val="28"/>
          <w:szCs w:val="28"/>
          <w:rtl/>
        </w:rPr>
        <w:t>- الإطالة في العرض والتوضيح</w:t>
      </w:r>
    </w:p>
    <w:p w:rsidR="005D6BE0" w:rsidRDefault="005D6BE0" w:rsidP="004C7B83">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كان ابن قتيبة يطيل في كتابه لزيادة التوضيح والبيان في القضايا المدروس</w:t>
      </w:r>
      <w:r>
        <w:rPr>
          <w:rFonts w:ascii="Simplified Arabic" w:hAnsi="Simplified Arabic" w:cs="Simplified Arabic" w:hint="eastAsia"/>
          <w:sz w:val="28"/>
          <w:szCs w:val="28"/>
          <w:rtl/>
        </w:rPr>
        <w:t>ة</w:t>
      </w:r>
      <w:r>
        <w:rPr>
          <w:rFonts w:ascii="Simplified Arabic" w:hAnsi="Simplified Arabic" w:cs="Simplified Arabic"/>
          <w:sz w:val="28"/>
          <w:szCs w:val="28"/>
          <w:rtl/>
        </w:rPr>
        <w:t>, والمثال على ذلك حديثه عن ال</w:t>
      </w:r>
      <w:r>
        <w:rPr>
          <w:rFonts w:ascii="Simplified Arabic" w:hAnsi="Simplified Arabic" w:cs="Simplified Arabic" w:hint="eastAsia"/>
          <w:sz w:val="28"/>
          <w:szCs w:val="28"/>
          <w:rtl/>
        </w:rPr>
        <w:t>فتنة</w:t>
      </w:r>
      <w:r>
        <w:rPr>
          <w:rFonts w:ascii="Simplified Arabic" w:hAnsi="Simplified Arabic" w:cs="Simplified Arabic"/>
          <w:sz w:val="28"/>
          <w:szCs w:val="28"/>
          <w:rtl/>
        </w:rPr>
        <w:t xml:space="preserve"> إذ قا</w:t>
      </w:r>
      <w:r>
        <w:rPr>
          <w:rStyle w:val="FootnoteReference"/>
          <w:rFonts w:ascii="Simplified Arabic" w:hAnsi="Simplified Arabic" w:cs="Simplified Arabic"/>
          <w:sz w:val="28"/>
          <w:szCs w:val="28"/>
          <w:rtl/>
        </w:rPr>
        <w:footnoteReference w:id="268"/>
      </w:r>
      <w:r>
        <w:rPr>
          <w:rFonts w:ascii="Simplified Arabic" w:hAnsi="Simplified Arabic" w:cs="Simplified Arabic" w:hint="eastAsia"/>
          <w:sz w:val="28"/>
          <w:szCs w:val="28"/>
          <w:rtl/>
        </w:rPr>
        <w:t>ل</w:t>
      </w:r>
      <w:r>
        <w:rPr>
          <w:rFonts w:ascii="Simplified Arabic" w:hAnsi="Simplified Arabic" w:cs="Simplified Arabic"/>
          <w:sz w:val="28"/>
          <w:szCs w:val="28"/>
          <w:rtl/>
        </w:rPr>
        <w:t>: "الفتنة: الاختبار, يقال: فتنت الذهب في النّار, إذا أدخلته إليها لتعلم جودته من رداءته, وقال تعالى (</w:t>
      </w:r>
      <w:r w:rsidRPr="00007BEE">
        <w:rPr>
          <w:rFonts w:ascii="Simplified Arabic" w:hAnsi="Simplified Arabic" w:cs="Simplified Arabic" w:hint="eastAsia"/>
          <w:sz w:val="28"/>
          <w:szCs w:val="28"/>
          <w:rtl/>
        </w:rPr>
        <w:t>وَلَقَدْ</w:t>
      </w:r>
      <w:r w:rsidRPr="00007BEE">
        <w:rPr>
          <w:rFonts w:ascii="Simplified Arabic" w:hAnsi="Simplified Arabic" w:cs="Simplified Arabic"/>
          <w:sz w:val="28"/>
          <w:szCs w:val="28"/>
          <w:rtl/>
        </w:rPr>
        <w:t xml:space="preserve"> فَتَنَّا الَّذِينَ مِنْ قَبْلِهِمْ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69"/>
      </w:r>
      <w:r>
        <w:rPr>
          <w:rFonts w:ascii="Simplified Arabic" w:hAnsi="Simplified Arabic" w:cs="Simplified Arabic"/>
          <w:sz w:val="28"/>
          <w:szCs w:val="28"/>
          <w:rtl/>
        </w:rPr>
        <w:t xml:space="preserve">, أي: اختبرناهم, </w:t>
      </w:r>
      <w:r>
        <w:rPr>
          <w:rFonts w:ascii="Simplified Arabic" w:hAnsi="Simplified Arabic" w:cs="Simplified Arabic" w:hint="eastAsia"/>
          <w:sz w:val="28"/>
          <w:szCs w:val="28"/>
          <w:rtl/>
        </w:rPr>
        <w:t>وقال</w:t>
      </w:r>
      <w:r>
        <w:rPr>
          <w:rFonts w:ascii="Simplified Arabic" w:hAnsi="Simplified Arabic" w:cs="Simplified Arabic"/>
          <w:sz w:val="28"/>
          <w:szCs w:val="28"/>
          <w:rtl/>
        </w:rPr>
        <w:t xml:space="preserve"> لموسى عليه السلام: (</w:t>
      </w:r>
      <w:r w:rsidRPr="00C13A74">
        <w:rPr>
          <w:rFonts w:ascii="Simplified Arabic" w:hAnsi="Simplified Arabic" w:cs="Simplified Arabic" w:hint="eastAsia"/>
          <w:sz w:val="28"/>
          <w:szCs w:val="28"/>
          <w:rtl/>
        </w:rPr>
        <w:t>وَفَتَنَّاكَ</w:t>
      </w:r>
      <w:r w:rsidRPr="00C13A74">
        <w:rPr>
          <w:rFonts w:ascii="Simplified Arabic" w:hAnsi="Simplified Arabic" w:cs="Simplified Arabic"/>
          <w:sz w:val="28"/>
          <w:szCs w:val="28"/>
          <w:rtl/>
        </w:rPr>
        <w:t xml:space="preserve"> فُتُونًا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70"/>
      </w:r>
      <w:r>
        <w:rPr>
          <w:rFonts w:ascii="Simplified Arabic" w:hAnsi="Simplified Arabic" w:cs="Simplified Arabic"/>
          <w:sz w:val="28"/>
          <w:szCs w:val="28"/>
          <w:rtl/>
        </w:rPr>
        <w:t xml:space="preserve">, ومنه قوله </w:t>
      </w:r>
      <w:r w:rsidRPr="00F07427">
        <w:rPr>
          <w:rFonts w:ascii="Simplified Arabic" w:hAnsi="Simplified Arabic" w:cs="Simplified Arabic"/>
          <w:sz w:val="28"/>
          <w:szCs w:val="28"/>
          <w:rtl/>
        </w:rPr>
        <w:t>(</w:t>
      </w:r>
      <w:r w:rsidRPr="00F07427">
        <w:rPr>
          <w:rFonts w:ascii="Simplified Arabic" w:hAnsi="Simplified Arabic" w:cs="Simplified Arabic" w:hint="eastAsia"/>
          <w:sz w:val="28"/>
          <w:szCs w:val="28"/>
          <w:rtl/>
        </w:rPr>
        <w:t>ثُمَّ</w:t>
      </w:r>
      <w:r w:rsidRPr="00F07427">
        <w:rPr>
          <w:rFonts w:ascii="Simplified Arabic" w:hAnsi="Simplified Arabic" w:cs="Simplified Arabic"/>
          <w:sz w:val="28"/>
          <w:szCs w:val="28"/>
          <w:rtl/>
        </w:rPr>
        <w:t xml:space="preserve"> لَمْ تَكُ</w:t>
      </w:r>
      <w:r w:rsidRPr="00F07427">
        <w:rPr>
          <w:rFonts w:ascii="Simplified Arabic" w:hAnsi="Simplified Arabic" w:cs="Simplified Arabic" w:hint="eastAsia"/>
          <w:sz w:val="28"/>
          <w:szCs w:val="28"/>
          <w:rtl/>
        </w:rPr>
        <w:t>نْ</w:t>
      </w:r>
      <w:r w:rsidRPr="00F07427">
        <w:rPr>
          <w:rFonts w:ascii="Simplified Arabic" w:hAnsi="Simplified Arabic" w:cs="Simplified Arabic"/>
          <w:sz w:val="28"/>
          <w:szCs w:val="28"/>
          <w:rtl/>
        </w:rPr>
        <w:t xml:space="preserve"> فِتْنَتُهُمْ إِلَّا أ</w:t>
      </w:r>
      <w:r w:rsidRPr="00F07427">
        <w:rPr>
          <w:rFonts w:ascii="Simplified Arabic" w:hAnsi="Simplified Arabic" w:cs="Simplified Arabic" w:hint="eastAsia"/>
          <w:sz w:val="28"/>
          <w:szCs w:val="28"/>
          <w:rtl/>
        </w:rPr>
        <w:t>َنْ</w:t>
      </w:r>
      <w:r w:rsidRPr="00F07427">
        <w:rPr>
          <w:rFonts w:ascii="Simplified Arabic" w:hAnsi="Simplified Arabic" w:cs="Simplified Arabic"/>
          <w:sz w:val="28"/>
          <w:szCs w:val="28"/>
          <w:rtl/>
        </w:rPr>
        <w:t xml:space="preserve"> قَالُوا وَاللَّهِ رَبِّنَا مَا كُنَّا مُشْرِكِينَ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71"/>
      </w:r>
      <w:r>
        <w:rPr>
          <w:rFonts w:ascii="Simplified Arabic" w:hAnsi="Simplified Arabic" w:cs="Simplified Arabic"/>
          <w:sz w:val="28"/>
          <w:szCs w:val="28"/>
          <w:rtl/>
        </w:rPr>
        <w:t xml:space="preserve"> أي: جوابهم؛ لأنّهم حين سئلوا اختبر ما عندهم بالسؤال, فلم يك</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الجواب</w:t>
      </w:r>
      <w:r>
        <w:rPr>
          <w:rFonts w:ascii="Simplified Arabic" w:hAnsi="Simplified Arabic" w:cs="Simplified Arabic"/>
          <w:sz w:val="28"/>
          <w:szCs w:val="28"/>
          <w:rtl/>
        </w:rPr>
        <w:t xml:space="preserve"> عن ذلك الاختيار إلاّ هذا القول.</w:t>
      </w:r>
    </w:p>
    <w:p w:rsidR="005D6BE0" w:rsidRDefault="005D6BE0" w:rsidP="004C7B83">
      <w:pPr>
        <w:jc w:val="lowKashida"/>
        <w:rPr>
          <w:rFonts w:cs="Arabic Transparent"/>
          <w:sz w:val="32"/>
          <w:szCs w:val="32"/>
          <w:rtl/>
        </w:rPr>
      </w:pPr>
      <w:r>
        <w:rPr>
          <w:rFonts w:ascii="Simplified Arabic" w:hAnsi="Simplified Arabic" w:cs="Simplified Arabic"/>
          <w:sz w:val="28"/>
          <w:szCs w:val="28"/>
          <w:rtl/>
        </w:rPr>
        <w:t xml:space="preserve"> الفتنة: التعذيب, قال: (</w:t>
      </w:r>
      <w:r w:rsidRPr="00AC6A7A">
        <w:rPr>
          <w:rFonts w:ascii="Simplified Arabic" w:hAnsi="Simplified Arabic" w:cs="Simplified Arabic" w:hint="eastAsia"/>
          <w:sz w:val="28"/>
          <w:szCs w:val="28"/>
          <w:rtl/>
        </w:rPr>
        <w:t>إِنَّ</w:t>
      </w:r>
      <w:r w:rsidRPr="00AC6A7A">
        <w:rPr>
          <w:rFonts w:ascii="Simplified Arabic" w:hAnsi="Simplified Arabic" w:cs="Simplified Arabic"/>
          <w:sz w:val="28"/>
          <w:szCs w:val="28"/>
          <w:rtl/>
        </w:rPr>
        <w:t xml:space="preserve"> الَّذِينَ فَتَنُوا الْمُ</w:t>
      </w:r>
      <w:r w:rsidRPr="00AC6A7A">
        <w:rPr>
          <w:rFonts w:ascii="Simplified Arabic" w:hAnsi="Simplified Arabic" w:cs="Simplified Arabic" w:hint="eastAsia"/>
          <w:sz w:val="28"/>
          <w:szCs w:val="28"/>
          <w:rtl/>
        </w:rPr>
        <w:t>ؤْمِنِينَ</w:t>
      </w:r>
      <w:r w:rsidRPr="00AC6A7A">
        <w:rPr>
          <w:rFonts w:ascii="Simplified Arabic" w:hAnsi="Simplified Arabic" w:cs="Simplified Arabic"/>
          <w:sz w:val="28"/>
          <w:szCs w:val="28"/>
          <w:rtl/>
        </w:rPr>
        <w:t xml:space="preserve"> وَالْمُؤْمِنَاتِ</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72"/>
      </w:r>
      <w:r>
        <w:rPr>
          <w:rFonts w:ascii="Simplified Arabic" w:hAnsi="Simplified Arabic" w:cs="Simplified Arabic"/>
          <w:sz w:val="28"/>
          <w:szCs w:val="28"/>
          <w:rtl/>
        </w:rPr>
        <w:t xml:space="preserve">, أي عذّبوهم بالنّار, وقال عزّ وجلّ: </w:t>
      </w:r>
      <w:r w:rsidRPr="00F9516D">
        <w:rPr>
          <w:rFonts w:ascii="Simplified Arabic" w:hAnsi="Simplified Arabic" w:cs="Simplified Arabic"/>
          <w:sz w:val="28"/>
          <w:szCs w:val="28"/>
          <w:rtl/>
        </w:rPr>
        <w:t>(</w:t>
      </w:r>
      <w:r w:rsidRPr="00F9516D">
        <w:rPr>
          <w:rFonts w:ascii="Simplified Arabic" w:hAnsi="Simplified Arabic" w:cs="Simplified Arabic" w:hint="eastAsia"/>
          <w:sz w:val="28"/>
          <w:szCs w:val="28"/>
          <w:rtl/>
        </w:rPr>
        <w:t>يَوْمَ</w:t>
      </w:r>
      <w:r w:rsidRPr="00F9516D">
        <w:rPr>
          <w:rFonts w:ascii="Simplified Arabic" w:hAnsi="Simplified Arabic" w:cs="Simplified Arabic"/>
          <w:sz w:val="28"/>
          <w:szCs w:val="28"/>
          <w:rtl/>
        </w:rPr>
        <w:t xml:space="preserve"> هُمْ عَلَى ال</w:t>
      </w:r>
      <w:r w:rsidRPr="00F9516D">
        <w:rPr>
          <w:rFonts w:ascii="Simplified Arabic" w:hAnsi="Simplified Arabic" w:cs="Simplified Arabic" w:hint="eastAsia"/>
          <w:sz w:val="28"/>
          <w:szCs w:val="28"/>
          <w:rtl/>
        </w:rPr>
        <w:t>نَّارِ</w:t>
      </w:r>
      <w:r w:rsidRPr="00F9516D">
        <w:rPr>
          <w:rFonts w:ascii="Simplified Arabic" w:hAnsi="Simplified Arabic" w:cs="Simplified Arabic"/>
          <w:sz w:val="28"/>
          <w:szCs w:val="28"/>
          <w:rtl/>
        </w:rPr>
        <w:t xml:space="preserve"> يُفْتَنُونَ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73"/>
      </w:r>
      <w:r>
        <w:rPr>
          <w:rFonts w:ascii="Simplified Arabic" w:hAnsi="Simplified Arabic" w:cs="Simplified Arabic"/>
          <w:sz w:val="28"/>
          <w:szCs w:val="28"/>
          <w:rtl/>
        </w:rPr>
        <w:t>, أي: يعذبون, وقال تعالى (</w:t>
      </w:r>
      <w:r w:rsidRPr="00695C63">
        <w:rPr>
          <w:rFonts w:ascii="Simplified Arabic" w:hAnsi="Simplified Arabic" w:cs="Simplified Arabic" w:hint="eastAsia"/>
          <w:sz w:val="28"/>
          <w:szCs w:val="28"/>
          <w:rtl/>
        </w:rPr>
        <w:t>ذُوقُوا</w:t>
      </w:r>
      <w:r w:rsidRPr="00695C63">
        <w:rPr>
          <w:rFonts w:ascii="Simplified Arabic" w:hAnsi="Simplified Arabic" w:cs="Simplified Arabic"/>
          <w:sz w:val="28"/>
          <w:szCs w:val="28"/>
          <w:rtl/>
        </w:rPr>
        <w:t xml:space="preserve"> فِتْنَتَكُمْ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74"/>
      </w:r>
      <w:r>
        <w:rPr>
          <w:rFonts w:ascii="Simplified Arabic" w:hAnsi="Simplified Arabic" w:cs="Simplified Arabic"/>
          <w:sz w:val="28"/>
          <w:szCs w:val="28"/>
          <w:rtl/>
        </w:rPr>
        <w:t xml:space="preserve">, أي يقال لهم: ذوقوا </w:t>
      </w:r>
      <w:r w:rsidRPr="00A86365">
        <w:rPr>
          <w:rFonts w:ascii="Simplified Arabic" w:hAnsi="Simplified Arabic" w:cs="Simplified Arabic" w:hint="eastAsia"/>
          <w:sz w:val="28"/>
          <w:szCs w:val="28"/>
          <w:rtl/>
        </w:rPr>
        <w:t>فتنتكم</w:t>
      </w:r>
      <w:r w:rsidRPr="00A86365">
        <w:rPr>
          <w:rFonts w:ascii="Simplified Arabic" w:hAnsi="Simplified Arabic" w:cs="Simplified Arabic"/>
          <w:sz w:val="28"/>
          <w:szCs w:val="28"/>
          <w:rtl/>
        </w:rPr>
        <w:t xml:space="preserve">, </w:t>
      </w:r>
      <w:r w:rsidRPr="00A86365">
        <w:rPr>
          <w:rFonts w:ascii="Simplified Arabic" w:hAnsi="Simplified Arabic" w:cs="Simplified Arabic" w:hint="eastAsia"/>
          <w:sz w:val="28"/>
          <w:szCs w:val="28"/>
          <w:rtl/>
        </w:rPr>
        <w:t>يراد</w:t>
      </w:r>
      <w:r w:rsidRPr="00A86365">
        <w:rPr>
          <w:rFonts w:ascii="Simplified Arabic" w:hAnsi="Simplified Arabic" w:cs="Simplified Arabic"/>
          <w:sz w:val="28"/>
          <w:szCs w:val="28"/>
          <w:rtl/>
        </w:rPr>
        <w:t xml:space="preserve"> هذا العذاب بذاك, وقال عزّ وجلّ: (</w:t>
      </w:r>
      <w:r w:rsidRPr="00A86365">
        <w:rPr>
          <w:rFonts w:ascii="Simplified Arabic" w:hAnsi="Simplified Arabic" w:cs="Simplified Arabic" w:hint="eastAsia"/>
          <w:sz w:val="28"/>
          <w:szCs w:val="28"/>
          <w:rtl/>
        </w:rPr>
        <w:t>فَإِذَا</w:t>
      </w:r>
      <w:r w:rsidRPr="00A86365">
        <w:rPr>
          <w:rFonts w:ascii="Simplified Arabic" w:hAnsi="Simplified Arabic" w:cs="Simplified Arabic"/>
          <w:sz w:val="28"/>
          <w:szCs w:val="28"/>
          <w:rtl/>
        </w:rPr>
        <w:t xml:space="preserve"> أُوذِيَ فِي اللَّهِ جَعَلَ فِتْنَةَ النَّاسِ ك</w:t>
      </w:r>
      <w:r w:rsidRPr="00A86365">
        <w:rPr>
          <w:rFonts w:ascii="Simplified Arabic" w:hAnsi="Simplified Arabic" w:cs="Simplified Arabic" w:hint="eastAsia"/>
          <w:sz w:val="28"/>
          <w:szCs w:val="28"/>
          <w:rtl/>
        </w:rPr>
        <w:t>َعَذَابِ</w:t>
      </w:r>
      <w:r w:rsidRPr="00A86365">
        <w:rPr>
          <w:rFonts w:ascii="Simplified Arabic" w:hAnsi="Simplified Arabic" w:cs="Simplified Arabic"/>
          <w:sz w:val="28"/>
          <w:szCs w:val="28"/>
          <w:rtl/>
        </w:rPr>
        <w:t xml:space="preserve"> اللَّهِ)</w:t>
      </w:r>
      <w:r w:rsidRPr="00A86365">
        <w:rPr>
          <w:rStyle w:val="FootnoteReference"/>
          <w:rFonts w:ascii="Simplified Arabic" w:hAnsi="Simplified Arabic" w:cs="Simplified Arabic"/>
          <w:sz w:val="28"/>
          <w:szCs w:val="28"/>
          <w:rtl/>
        </w:rPr>
        <w:footnoteReference w:id="275"/>
      </w:r>
      <w:r w:rsidRPr="00A86365">
        <w:rPr>
          <w:rFonts w:ascii="Simplified Arabic" w:hAnsi="Simplified Arabic" w:cs="Simplified Arabic"/>
          <w:sz w:val="28"/>
          <w:szCs w:val="28"/>
          <w:rtl/>
        </w:rPr>
        <w:t>,</w:t>
      </w:r>
      <w:r>
        <w:rPr>
          <w:rFonts w:ascii="Simplified Arabic" w:hAnsi="Simplified Arabic" w:cs="Simplified Arabic"/>
          <w:sz w:val="28"/>
          <w:szCs w:val="28"/>
          <w:rtl/>
        </w:rPr>
        <w:t xml:space="preserve"> أي: جعل عذاب النّاس وأذهم كعذاب الله.</w:t>
      </w:r>
    </w:p>
    <w:p w:rsidR="005D6BE0" w:rsidRDefault="005D6BE0" w:rsidP="00A86365">
      <w:pPr>
        <w:rPr>
          <w:rFonts w:cs="Arabic Transparent"/>
          <w:sz w:val="32"/>
          <w:szCs w:val="32"/>
          <w:rtl/>
        </w:rPr>
      </w:pPr>
    </w:p>
    <w:p w:rsidR="005D6BE0" w:rsidRPr="00A86365" w:rsidRDefault="005D6BE0" w:rsidP="00A86365">
      <w:pPr>
        <w:rPr>
          <w:rFonts w:cs="Arabic Transparent"/>
          <w:sz w:val="32"/>
          <w:szCs w:val="32"/>
          <w:rtl/>
        </w:rPr>
      </w:pPr>
    </w:p>
    <w:p w:rsidR="005D6BE0" w:rsidRPr="00E43C06" w:rsidRDefault="005D6BE0" w:rsidP="002B0E83">
      <w:pPr>
        <w:rPr>
          <w:rFonts w:ascii="Simplified Arabic" w:hAnsi="Simplified Arabic" w:cs="Simplified Arabic"/>
          <w:b/>
          <w:bCs/>
          <w:sz w:val="28"/>
          <w:szCs w:val="28"/>
          <w:rtl/>
        </w:rPr>
      </w:pPr>
      <w:r w:rsidRPr="00E43C06">
        <w:rPr>
          <w:rFonts w:ascii="Simplified Arabic" w:hAnsi="Simplified Arabic" w:cs="Simplified Arabic" w:hint="eastAsia"/>
          <w:b/>
          <w:bCs/>
          <w:sz w:val="28"/>
          <w:szCs w:val="28"/>
          <w:rtl/>
        </w:rPr>
        <w:t>المبحث</w:t>
      </w:r>
      <w:r w:rsidRPr="00E43C06">
        <w:rPr>
          <w:rFonts w:ascii="Simplified Arabic" w:hAnsi="Simplified Arabic" w:cs="Simplified Arabic"/>
          <w:b/>
          <w:bCs/>
          <w:sz w:val="28"/>
          <w:szCs w:val="28"/>
          <w:rtl/>
        </w:rPr>
        <w:t xml:space="preserve"> الثالث: الموضوعات الواردة في كتاب تأويل مشكل القرآن</w:t>
      </w:r>
    </w:p>
    <w:p w:rsidR="005D6BE0" w:rsidRDefault="005D6BE0" w:rsidP="002B0E83">
      <w:pPr>
        <w:rPr>
          <w:rFonts w:ascii="Simplified Arabic" w:hAnsi="Simplified Arabic" w:cs="Simplified Arabic"/>
          <w:sz w:val="28"/>
          <w:szCs w:val="28"/>
          <w:rtl/>
        </w:rPr>
      </w:pPr>
      <w:r w:rsidRPr="00913217">
        <w:rPr>
          <w:rFonts w:ascii="Simplified Arabic" w:hAnsi="Simplified Arabic" w:cs="Simplified Arabic" w:hint="eastAsia"/>
          <w:sz w:val="28"/>
          <w:szCs w:val="28"/>
          <w:rtl/>
        </w:rPr>
        <w:t>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قراءة </w:t>
      </w:r>
      <w:r>
        <w:rPr>
          <w:rFonts w:ascii="Simplified Arabic" w:hAnsi="Simplified Arabic" w:cs="Simplified Arabic" w:hint="eastAsia"/>
          <w:sz w:val="28"/>
          <w:szCs w:val="28"/>
          <w:rtl/>
        </w:rPr>
        <w:t>مقدمة</w:t>
      </w:r>
      <w:r>
        <w:rPr>
          <w:rFonts w:ascii="Simplified Arabic" w:hAnsi="Simplified Arabic" w:cs="Simplified Arabic"/>
          <w:sz w:val="28"/>
          <w:szCs w:val="28"/>
          <w:rtl/>
        </w:rPr>
        <w:t xml:space="preserve"> كتاب تأويل مشكل ال</w:t>
      </w:r>
      <w:r>
        <w:rPr>
          <w:rFonts w:ascii="Simplified Arabic" w:hAnsi="Simplified Arabic" w:cs="Simplified Arabic" w:hint="eastAsia"/>
          <w:sz w:val="28"/>
          <w:szCs w:val="28"/>
          <w:rtl/>
        </w:rPr>
        <w:t>ـقــرأن</w:t>
      </w:r>
      <w:r>
        <w:rPr>
          <w:rFonts w:ascii="Simplified Arabic" w:hAnsi="Simplified Arabic" w:cs="Simplified Arabic"/>
          <w:sz w:val="28"/>
          <w:szCs w:val="28"/>
          <w:rtl/>
        </w:rPr>
        <w:t xml:space="preserve"> الكريم يتض</w:t>
      </w:r>
      <w:r>
        <w:rPr>
          <w:rFonts w:ascii="Simplified Arabic" w:hAnsi="Simplified Arabic" w:cs="Simplified Arabic" w:hint="eastAsia"/>
          <w:sz w:val="28"/>
          <w:szCs w:val="28"/>
          <w:rtl/>
        </w:rPr>
        <w:t>ـح</w:t>
      </w:r>
      <w:r>
        <w:rPr>
          <w:rFonts w:ascii="Simplified Arabic" w:hAnsi="Simplified Arabic" w:cs="Simplified Arabic"/>
          <w:sz w:val="28"/>
          <w:szCs w:val="28"/>
          <w:rtl/>
        </w:rPr>
        <w:t xml:space="preserve"> لي أنّ موضوع</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يتـعـلـق بتأويـل الآيـات التي أشكلت على بعـض النّاس, إذ ق</w:t>
      </w:r>
      <w:r>
        <w:rPr>
          <w:rFonts w:ascii="Simplified Arabic" w:hAnsi="Simplified Arabic" w:cs="Simplified Arabic" w:hint="eastAsia"/>
          <w:sz w:val="28"/>
          <w:szCs w:val="28"/>
          <w:rtl/>
        </w:rPr>
        <w:t>ـال</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ـؤلـف</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76"/>
      </w:r>
      <w:r>
        <w:rPr>
          <w:rFonts w:ascii="Simplified Arabic" w:hAnsi="Simplified Arabic" w:cs="Simplified Arabic"/>
          <w:sz w:val="28"/>
          <w:szCs w:val="28"/>
          <w:rtl/>
        </w:rPr>
        <w:t xml:space="preserve"> بأنّ كـتـاب الله لا ت</w:t>
      </w:r>
      <w:r>
        <w:rPr>
          <w:rFonts w:ascii="Simplified Arabic" w:hAnsi="Simplified Arabic" w:cs="Simplified Arabic" w:hint="eastAsia"/>
          <w:sz w:val="28"/>
          <w:szCs w:val="28"/>
          <w:rtl/>
        </w:rPr>
        <w:t>ـنقـضـى</w:t>
      </w:r>
      <w:r>
        <w:rPr>
          <w:rFonts w:ascii="Simplified Arabic" w:hAnsi="Simplified Arabic" w:cs="Simplified Arabic"/>
          <w:sz w:val="28"/>
          <w:szCs w:val="28"/>
          <w:rtl/>
        </w:rPr>
        <w:t xml:space="preserve"> عج</w:t>
      </w:r>
      <w:r>
        <w:rPr>
          <w:rFonts w:ascii="Simplified Arabic" w:hAnsi="Simplified Arabic" w:cs="Simplified Arabic" w:hint="eastAsia"/>
          <w:sz w:val="28"/>
          <w:szCs w:val="28"/>
          <w:rtl/>
        </w:rPr>
        <w:t>ـائبـه</w:t>
      </w:r>
      <w:r>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ــفـيد</w:t>
      </w:r>
      <w:r>
        <w:rPr>
          <w:rFonts w:ascii="Simplified Arabic" w:hAnsi="Simplified Arabic" w:cs="Simplified Arabic"/>
          <w:sz w:val="28"/>
          <w:szCs w:val="28"/>
          <w:rtl/>
        </w:rPr>
        <w:t xml:space="preserve"> لا تنقطع فوائده, ونسخ به سالف الكتب, وجمع الكثير من معانيه في القليل من لفظه, وذلك معنى قول رسول الله صلّى الله عليه وسلم: (أوتيتُ جوامع الكلم)</w:t>
      </w:r>
    </w:p>
    <w:p w:rsidR="005D6BE0" w:rsidRDefault="005D6BE0" w:rsidP="002B0E83">
      <w:pPr>
        <w:rPr>
          <w:rFonts w:ascii="Simplified Arabic" w:hAnsi="Simplified Arabic" w:cs="Simplified Arabic"/>
          <w:sz w:val="28"/>
          <w:szCs w:val="28"/>
          <w:rtl/>
        </w:rPr>
      </w:pPr>
      <w:r>
        <w:rPr>
          <w:rFonts w:ascii="Simplified Arabic" w:hAnsi="Simplified Arabic" w:cs="Simplified Arabic"/>
          <w:sz w:val="28"/>
          <w:szCs w:val="28"/>
          <w:rtl/>
        </w:rPr>
        <w:t xml:space="preserve"> وق</w:t>
      </w:r>
      <w:r>
        <w:rPr>
          <w:rFonts w:ascii="Simplified Arabic" w:hAnsi="Simplified Arabic" w:cs="Simplified Arabic" w:hint="eastAsia"/>
          <w:sz w:val="28"/>
          <w:szCs w:val="28"/>
          <w:rtl/>
        </w:rPr>
        <w:t>د</w:t>
      </w:r>
      <w:r>
        <w:rPr>
          <w:rFonts w:ascii="Simplified Arabic" w:hAnsi="Simplified Arabic" w:cs="Simplified Arabic"/>
          <w:sz w:val="28"/>
          <w:szCs w:val="28"/>
          <w:rtl/>
        </w:rPr>
        <w:t xml:space="preserve"> اف</w:t>
      </w:r>
      <w:r>
        <w:rPr>
          <w:rFonts w:ascii="Simplified Arabic" w:hAnsi="Simplified Arabic" w:cs="Simplified Arabic" w:hint="eastAsia"/>
          <w:sz w:val="28"/>
          <w:szCs w:val="28"/>
          <w:rtl/>
        </w:rPr>
        <w:t>تتح</w:t>
      </w:r>
      <w:r>
        <w:rPr>
          <w:rFonts w:ascii="Simplified Arabic" w:hAnsi="Simplified Arabic" w:cs="Simplified Arabic"/>
          <w:sz w:val="28"/>
          <w:szCs w:val="28"/>
          <w:rtl/>
        </w:rPr>
        <w:t xml:space="preserve"> ابن قتيبة كتابه بمقدمة واحتوى على ستة عشر باباً كالآتي:-</w:t>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الأول: ذكر العرب ما خصّهم الله به من العارضة والبيان واتسا</w:t>
      </w:r>
      <w:r>
        <w:rPr>
          <w:rFonts w:ascii="Simplified Arabic" w:hAnsi="Simplified Arabic" w:cs="Simplified Arabic" w:hint="eastAsia"/>
          <w:sz w:val="28"/>
          <w:szCs w:val="28"/>
          <w:rtl/>
        </w:rPr>
        <w:t>ع</w:t>
      </w:r>
      <w:r>
        <w:rPr>
          <w:rFonts w:ascii="Simplified Arabic" w:hAnsi="Simplified Arabic" w:cs="Simplified Arabic"/>
          <w:sz w:val="28"/>
          <w:szCs w:val="28"/>
          <w:rtl/>
        </w:rPr>
        <w:t xml:space="preserve"> المجاز</w:t>
      </w:r>
      <w:r>
        <w:rPr>
          <w:rStyle w:val="FootnoteReference"/>
          <w:rFonts w:ascii="Simplified Arabic" w:hAnsi="Simplified Arabic" w:cs="Simplified Arabic"/>
          <w:sz w:val="28"/>
          <w:szCs w:val="28"/>
          <w:rtl/>
        </w:rPr>
        <w:footnoteReference w:id="277"/>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الثاني: الحكاية عن الطاعنين</w:t>
      </w:r>
      <w:r>
        <w:rPr>
          <w:rStyle w:val="FootnoteReference"/>
          <w:rFonts w:ascii="Simplified Arabic" w:hAnsi="Simplified Arabic" w:cs="Simplified Arabic"/>
          <w:sz w:val="28"/>
          <w:szCs w:val="28"/>
          <w:rtl/>
        </w:rPr>
        <w:footnoteReference w:id="278"/>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الثالث: الردّ عليهم في وجوه القراءات</w:t>
      </w:r>
      <w:r>
        <w:rPr>
          <w:rStyle w:val="FootnoteReference"/>
          <w:rFonts w:ascii="Simplified Arabic" w:hAnsi="Simplified Arabic" w:cs="Simplified Arabic"/>
          <w:sz w:val="28"/>
          <w:szCs w:val="28"/>
          <w:rtl/>
        </w:rPr>
        <w:footnoteReference w:id="279"/>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الرابع: ما ادّعى على القرآن من اللحن</w:t>
      </w:r>
      <w:r>
        <w:rPr>
          <w:rStyle w:val="FootnoteReference"/>
          <w:rFonts w:ascii="Simplified Arabic" w:hAnsi="Simplified Arabic" w:cs="Simplified Arabic"/>
          <w:sz w:val="28"/>
          <w:szCs w:val="28"/>
          <w:rtl/>
        </w:rPr>
        <w:footnoteReference w:id="280"/>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الخامس: التناقض والاختلاف</w:t>
      </w:r>
      <w:r>
        <w:rPr>
          <w:rStyle w:val="FootnoteReference"/>
          <w:rFonts w:ascii="Simplified Arabic" w:hAnsi="Simplified Arabic" w:cs="Simplified Arabic"/>
          <w:sz w:val="28"/>
          <w:szCs w:val="28"/>
          <w:rtl/>
        </w:rPr>
        <w:footnoteReference w:id="281"/>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السادس: المتشابه</w:t>
      </w:r>
      <w:r>
        <w:rPr>
          <w:rStyle w:val="FootnoteReference"/>
          <w:rFonts w:ascii="Simplified Arabic" w:hAnsi="Simplified Arabic" w:cs="Simplified Arabic"/>
          <w:sz w:val="28"/>
          <w:szCs w:val="28"/>
          <w:rtl/>
        </w:rPr>
        <w:footnoteReference w:id="282"/>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السابع: </w:t>
      </w: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في المجاز</w:t>
      </w:r>
      <w:r>
        <w:rPr>
          <w:rStyle w:val="FootnoteReference"/>
          <w:rFonts w:ascii="Simplified Arabic" w:hAnsi="Simplified Arabic" w:cs="Simplified Arabic"/>
          <w:sz w:val="28"/>
          <w:szCs w:val="28"/>
          <w:rtl/>
        </w:rPr>
        <w:footnoteReference w:id="283"/>
      </w:r>
    </w:p>
    <w:p w:rsidR="005D6BE0" w:rsidRDefault="005D6BE0" w:rsidP="00BC59C8">
      <w:pPr>
        <w:spacing w:after="120"/>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الثامن: الاستعارة</w:t>
      </w:r>
      <w:r>
        <w:rPr>
          <w:rStyle w:val="FootnoteReference"/>
          <w:rFonts w:ascii="Simplified Arabic" w:hAnsi="Simplified Arabic" w:cs="Simplified Arabic"/>
          <w:sz w:val="28"/>
          <w:szCs w:val="28"/>
          <w:rtl/>
        </w:rPr>
        <w:footnoteReference w:id="284"/>
      </w:r>
    </w:p>
    <w:p w:rsidR="005D6BE0" w:rsidRDefault="005D6BE0" w:rsidP="00BC59C8">
      <w:pPr>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التاسع: ال</w:t>
      </w:r>
      <w:r>
        <w:rPr>
          <w:rFonts w:ascii="Simplified Arabic" w:hAnsi="Simplified Arabic" w:cs="Simplified Arabic" w:hint="eastAsia"/>
          <w:sz w:val="28"/>
          <w:szCs w:val="28"/>
          <w:rtl/>
        </w:rPr>
        <w:t>مقلوب</w:t>
      </w:r>
      <w:r>
        <w:rPr>
          <w:rStyle w:val="FootnoteReference"/>
          <w:rFonts w:ascii="Simplified Arabic" w:hAnsi="Simplified Arabic" w:cs="Simplified Arabic"/>
          <w:sz w:val="28"/>
          <w:szCs w:val="28"/>
          <w:rtl/>
        </w:rPr>
        <w:footnoteReference w:id="285"/>
      </w:r>
    </w:p>
    <w:p w:rsidR="005D6BE0" w:rsidRDefault="005D6BE0" w:rsidP="00BC59C8">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العاشر: الحذف والاختصار</w:t>
      </w:r>
      <w:r>
        <w:rPr>
          <w:rStyle w:val="FootnoteReference"/>
          <w:rFonts w:ascii="Simplified Arabic" w:hAnsi="Simplified Arabic" w:cs="Simplified Arabic"/>
          <w:sz w:val="28"/>
          <w:szCs w:val="28"/>
          <w:rtl/>
        </w:rPr>
        <w:footnoteReference w:id="286"/>
      </w:r>
    </w:p>
    <w:p w:rsidR="005D6BE0" w:rsidRDefault="005D6BE0" w:rsidP="00BC59C8">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الحادي عاشر: تكرار الكلام والزيادة فيه</w:t>
      </w:r>
      <w:r>
        <w:rPr>
          <w:rStyle w:val="FootnoteReference"/>
          <w:rFonts w:ascii="Simplified Arabic" w:hAnsi="Simplified Arabic" w:cs="Simplified Arabic"/>
          <w:sz w:val="28"/>
          <w:szCs w:val="28"/>
          <w:rtl/>
        </w:rPr>
        <w:footnoteReference w:id="287"/>
      </w:r>
    </w:p>
    <w:p w:rsidR="005D6BE0" w:rsidRDefault="005D6BE0" w:rsidP="00BC59C8">
      <w:pPr>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الثاني عاشر: الكناية والتعريض</w:t>
      </w:r>
      <w:r>
        <w:rPr>
          <w:rStyle w:val="FootnoteReference"/>
          <w:rFonts w:ascii="Simplified Arabic" w:hAnsi="Simplified Arabic" w:cs="Simplified Arabic"/>
          <w:sz w:val="28"/>
          <w:szCs w:val="28"/>
          <w:rtl/>
        </w:rPr>
        <w:footnoteReference w:id="288"/>
      </w:r>
    </w:p>
    <w:p w:rsidR="005D6BE0" w:rsidRDefault="005D6BE0" w:rsidP="00BC59C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rPr>
        <w:t>الباب</w:t>
      </w:r>
      <w:r>
        <w:rPr>
          <w:rFonts w:ascii="Simplified Arabic" w:hAnsi="Simplified Arabic" w:cs="Simplified Arabic"/>
          <w:sz w:val="28"/>
          <w:szCs w:val="28"/>
          <w:rtl/>
        </w:rPr>
        <w:t xml:space="preserve"> الثالث عشر: مخالفة ظاهراللفظ </w:t>
      </w:r>
      <w:r>
        <w:rPr>
          <w:rFonts w:ascii="Simplified Arabic" w:hAnsi="Simplified Arabic" w:cs="Simplified Arabic" w:hint="eastAsia"/>
          <w:sz w:val="28"/>
          <w:szCs w:val="28"/>
          <w:rtl/>
        </w:rPr>
        <w:t>معناه</w:t>
      </w:r>
      <w:r>
        <w:rPr>
          <w:rStyle w:val="FootnoteReference"/>
          <w:rFonts w:ascii="Simplified Arabic" w:hAnsi="Simplified Arabic" w:cs="Simplified Arabic"/>
          <w:sz w:val="28"/>
          <w:szCs w:val="28"/>
          <w:rtl/>
          <w:lang w:bidi="ar-JO"/>
        </w:rPr>
        <w:footnoteReference w:id="289"/>
      </w:r>
    </w:p>
    <w:p w:rsidR="005D6BE0" w:rsidRDefault="005D6BE0" w:rsidP="00BC59C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الباب</w:t>
      </w:r>
      <w:r>
        <w:rPr>
          <w:rFonts w:ascii="Simplified Arabic" w:hAnsi="Simplified Arabic" w:cs="Simplified Arabic"/>
          <w:sz w:val="28"/>
          <w:szCs w:val="28"/>
          <w:rtl/>
          <w:lang w:bidi="ar-JO"/>
        </w:rPr>
        <w:t xml:space="preserve"> الر</w:t>
      </w:r>
      <w:r>
        <w:rPr>
          <w:rFonts w:ascii="Simplified Arabic" w:hAnsi="Simplified Arabic" w:cs="Simplified Arabic" w:hint="eastAsia"/>
          <w:sz w:val="28"/>
          <w:szCs w:val="28"/>
          <w:rtl/>
          <w:lang w:bidi="ar-JO"/>
        </w:rPr>
        <w:t>ابع</w:t>
      </w:r>
      <w:r>
        <w:rPr>
          <w:rFonts w:ascii="Simplified Arabic" w:hAnsi="Simplified Arabic" w:cs="Simplified Arabic"/>
          <w:sz w:val="28"/>
          <w:szCs w:val="28"/>
          <w:rtl/>
          <w:lang w:bidi="ar-JO"/>
        </w:rPr>
        <w:t xml:space="preserve"> عشر: تأويل الحروف التي ادّع</w:t>
      </w:r>
      <w:r>
        <w:rPr>
          <w:rFonts w:ascii="Simplified Arabic" w:hAnsi="Simplified Arabic" w:cs="Simplified Arabic" w:hint="eastAsia"/>
          <w:sz w:val="28"/>
          <w:szCs w:val="28"/>
          <w:rtl/>
          <w:lang w:bidi="ar-JO"/>
        </w:rPr>
        <w:t>ى</w:t>
      </w:r>
      <w:r>
        <w:rPr>
          <w:rFonts w:ascii="Simplified Arabic" w:hAnsi="Simplified Arabic" w:cs="Simplified Arabic"/>
          <w:sz w:val="28"/>
          <w:szCs w:val="28"/>
          <w:rtl/>
          <w:lang w:bidi="ar-JO"/>
        </w:rPr>
        <w:t xml:space="preserve"> على القرآن بها الاستحالة وفساد النظم</w:t>
      </w:r>
      <w:r>
        <w:rPr>
          <w:rStyle w:val="FootnoteReference"/>
          <w:rFonts w:ascii="Simplified Arabic" w:hAnsi="Simplified Arabic" w:cs="Simplified Arabic"/>
          <w:sz w:val="28"/>
          <w:szCs w:val="28"/>
          <w:rtl/>
          <w:lang w:bidi="ar-JO"/>
        </w:rPr>
        <w:footnoteReference w:id="290"/>
      </w:r>
    </w:p>
    <w:p w:rsidR="005D6BE0" w:rsidRDefault="005D6BE0" w:rsidP="00BC59C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الباب</w:t>
      </w:r>
      <w:r>
        <w:rPr>
          <w:rFonts w:ascii="Simplified Arabic" w:hAnsi="Simplified Arabic" w:cs="Simplified Arabic"/>
          <w:sz w:val="28"/>
          <w:szCs w:val="28"/>
          <w:rtl/>
          <w:lang w:bidi="ar-JO"/>
        </w:rPr>
        <w:t xml:space="preserve"> الخامس عشر: اللفظ الواحد للمعاني المختلفة</w:t>
      </w:r>
      <w:r>
        <w:rPr>
          <w:rStyle w:val="FootnoteReference"/>
          <w:rFonts w:ascii="Simplified Arabic" w:hAnsi="Simplified Arabic" w:cs="Simplified Arabic"/>
          <w:sz w:val="28"/>
          <w:szCs w:val="28"/>
          <w:rtl/>
          <w:lang w:bidi="ar-JO"/>
        </w:rPr>
        <w:footnoteReference w:id="291"/>
      </w:r>
    </w:p>
    <w:p w:rsidR="005D6BE0" w:rsidRDefault="005D6BE0" w:rsidP="00BC59C8">
      <w:pPr>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الباب</w:t>
      </w:r>
      <w:r>
        <w:rPr>
          <w:rFonts w:ascii="Simplified Arabic" w:hAnsi="Simplified Arabic" w:cs="Simplified Arabic"/>
          <w:sz w:val="28"/>
          <w:szCs w:val="28"/>
          <w:rtl/>
          <w:lang w:bidi="ar-JO"/>
        </w:rPr>
        <w:t xml:space="preserve"> السادس عشر: تفسير حروف المعاني وما شاكلها من الأفعال الت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لا تنصف</w:t>
      </w:r>
      <w:r>
        <w:rPr>
          <w:rStyle w:val="FootnoteReference"/>
          <w:rFonts w:ascii="Simplified Arabic" w:hAnsi="Simplified Arabic" w:cs="Simplified Arabic"/>
          <w:sz w:val="28"/>
          <w:szCs w:val="28"/>
          <w:rtl/>
          <w:lang w:bidi="ar-JO"/>
        </w:rPr>
        <w:footnoteReference w:id="292"/>
      </w:r>
    </w:p>
    <w:p w:rsidR="005D6BE0" w:rsidRDefault="005D6BE0" w:rsidP="00BC59C8">
      <w:pPr>
        <w:jc w:val="lowKashida"/>
        <w:rPr>
          <w:rFonts w:ascii="Simplified Arabic" w:hAnsi="Simplified Arabic" w:cs="Simplified Arabic"/>
          <w:b/>
          <w:bCs/>
          <w:sz w:val="28"/>
          <w:szCs w:val="28"/>
          <w:rtl/>
        </w:rPr>
      </w:pPr>
      <w:r w:rsidRPr="00903A88">
        <w:rPr>
          <w:rFonts w:ascii="Simplified Arabic" w:hAnsi="Simplified Arabic" w:cs="Simplified Arabic" w:hint="eastAsia"/>
          <w:b/>
          <w:bCs/>
          <w:sz w:val="28"/>
          <w:szCs w:val="28"/>
          <w:rtl/>
        </w:rPr>
        <w:t>المبحث</w:t>
      </w:r>
      <w:r w:rsidRPr="00903A88">
        <w:rPr>
          <w:rFonts w:ascii="Simplified Arabic" w:hAnsi="Simplified Arabic" w:cs="Simplified Arabic"/>
          <w:b/>
          <w:bCs/>
          <w:sz w:val="28"/>
          <w:szCs w:val="28"/>
          <w:rtl/>
        </w:rPr>
        <w:t xml:space="preserve"> الرابع: </w:t>
      </w:r>
      <w:r>
        <w:rPr>
          <w:rFonts w:ascii="Simplified Arabic" w:hAnsi="Simplified Arabic" w:cs="Simplified Arabic" w:hint="eastAsia"/>
          <w:b/>
          <w:bCs/>
          <w:sz w:val="28"/>
          <w:szCs w:val="28"/>
          <w:rtl/>
        </w:rPr>
        <w:t>مدى</w:t>
      </w:r>
      <w:r>
        <w:rPr>
          <w:rFonts w:ascii="Simplified Arabic" w:hAnsi="Simplified Arabic" w:cs="Simplified Arabic"/>
          <w:b/>
          <w:bCs/>
          <w:sz w:val="28"/>
          <w:szCs w:val="28"/>
          <w:rtl/>
        </w:rPr>
        <w:t xml:space="preserve"> إ</w:t>
      </w:r>
      <w:r>
        <w:rPr>
          <w:rFonts w:ascii="Simplified Arabic" w:hAnsi="Simplified Arabic" w:cs="Simplified Arabic" w:hint="eastAsia"/>
          <w:b/>
          <w:bCs/>
          <w:sz w:val="28"/>
          <w:szCs w:val="28"/>
          <w:rtl/>
        </w:rPr>
        <w:t>فادة</w:t>
      </w:r>
      <w:r>
        <w:rPr>
          <w:rFonts w:ascii="Simplified Arabic" w:hAnsi="Simplified Arabic" w:cs="Simplified Arabic"/>
          <w:b/>
          <w:bCs/>
          <w:sz w:val="28"/>
          <w:szCs w:val="28"/>
          <w:rtl/>
        </w:rPr>
        <w:t xml:space="preserve"> المؤلف من الكتب ال</w:t>
      </w:r>
      <w:r>
        <w:rPr>
          <w:rFonts w:ascii="Simplified Arabic" w:hAnsi="Simplified Arabic" w:cs="Simplified Arabic" w:hint="eastAsia"/>
          <w:b/>
          <w:bCs/>
          <w:sz w:val="28"/>
          <w:szCs w:val="28"/>
          <w:rtl/>
        </w:rPr>
        <w:t>سابقة</w:t>
      </w:r>
    </w:p>
    <w:p w:rsidR="005D6BE0" w:rsidRDefault="005D6BE0" w:rsidP="00BC59C8">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w:t>
      </w:r>
      <w:r>
        <w:rPr>
          <w:rFonts w:ascii="Simplified Arabic" w:hAnsi="Simplified Arabic" w:cs="Simplified Arabic" w:hint="eastAsia"/>
          <w:sz w:val="28"/>
          <w:szCs w:val="28"/>
          <w:rtl/>
        </w:rPr>
        <w:t>فاد</w:t>
      </w:r>
      <w:r>
        <w:rPr>
          <w:rFonts w:ascii="Simplified Arabic" w:hAnsi="Simplified Arabic" w:cs="Simplified Arabic"/>
          <w:sz w:val="28"/>
          <w:szCs w:val="28"/>
          <w:rtl/>
        </w:rPr>
        <w:t xml:space="preserve"> ابن قت</w:t>
      </w:r>
      <w:r>
        <w:rPr>
          <w:rFonts w:ascii="Simplified Arabic" w:hAnsi="Simplified Arabic" w:cs="Simplified Arabic" w:hint="eastAsia"/>
          <w:sz w:val="28"/>
          <w:szCs w:val="28"/>
          <w:rtl/>
        </w:rPr>
        <w:t>يبة</w:t>
      </w:r>
      <w:r>
        <w:rPr>
          <w:rFonts w:ascii="Simplified Arabic" w:hAnsi="Simplified Arabic" w:cs="Simplified Arabic"/>
          <w:sz w:val="28"/>
          <w:szCs w:val="28"/>
          <w:rtl/>
        </w:rPr>
        <w:t xml:space="preserve"> في كتابة تأويل مشكل القرآن من الكتب السابقة وأ</w:t>
      </w:r>
      <w:r>
        <w:rPr>
          <w:rFonts w:ascii="Simplified Arabic" w:hAnsi="Simplified Arabic" w:cs="Simplified Arabic" w:hint="eastAsia"/>
          <w:sz w:val="28"/>
          <w:szCs w:val="28"/>
          <w:rtl/>
        </w:rPr>
        <w:t>همها</w:t>
      </w:r>
      <w:r>
        <w:rPr>
          <w:rFonts w:ascii="Simplified Arabic" w:hAnsi="Simplified Arabic" w:cs="Simplified Arabic"/>
          <w:sz w:val="28"/>
          <w:szCs w:val="28"/>
          <w:rtl/>
        </w:rPr>
        <w:t>:-</w:t>
      </w:r>
    </w:p>
    <w:p w:rsidR="005D6BE0" w:rsidRDefault="005D6BE0" w:rsidP="00BC59C8">
      <w:pPr>
        <w:jc w:val="lowKashida"/>
        <w:rPr>
          <w:rFonts w:ascii="Simplified Arabic" w:hAnsi="Simplified Arabic" w:cs="Simplified Arabic"/>
          <w:sz w:val="28"/>
          <w:szCs w:val="28"/>
          <w:rtl/>
        </w:rPr>
      </w:pPr>
      <w:r>
        <w:rPr>
          <w:rFonts w:ascii="Simplified Arabic" w:hAnsi="Simplified Arabic" w:cs="Simplified Arabic"/>
          <w:sz w:val="28"/>
          <w:szCs w:val="28"/>
          <w:rtl/>
        </w:rPr>
        <w:t>1- مجاز القرآن لأبي عبيدة معمر بن المثنى التيم</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ت210ه</w:t>
      </w:r>
      <w:r>
        <w:rPr>
          <w:rFonts w:ascii="Simplified Arabic" w:hAnsi="Simplified Arabic" w:cs="Simplified Arabic" w:hint="eastAsia"/>
          <w:sz w:val="28"/>
          <w:szCs w:val="28"/>
          <w:rtl/>
        </w:rPr>
        <w:t>ـ</w:t>
      </w:r>
    </w:p>
    <w:p w:rsidR="005D6BE0" w:rsidRPr="00BC59C8" w:rsidRDefault="005D6BE0" w:rsidP="00BC59C8">
      <w:pPr>
        <w:spacing w:after="0" w:line="240" w:lineRule="auto"/>
        <w:jc w:val="lowKashida"/>
        <w:rPr>
          <w:rFonts w:ascii="Simplified Arabic" w:hAnsi="Simplified Arabic" w:cs="Simplified Arabic"/>
          <w:spacing w:val="-6"/>
          <w:sz w:val="28"/>
          <w:szCs w:val="28"/>
          <w:rtl/>
        </w:rPr>
      </w:pPr>
      <w:r w:rsidRPr="00BC59C8">
        <w:rPr>
          <w:rFonts w:ascii="Simplified Arabic" w:hAnsi="Simplified Arabic" w:cs="Simplified Arabic"/>
          <w:spacing w:val="-4"/>
          <w:sz w:val="28"/>
          <w:szCs w:val="28"/>
          <w:rtl/>
        </w:rPr>
        <w:t xml:space="preserve">  ألّف </w:t>
      </w:r>
      <w:r w:rsidRPr="00BC59C8">
        <w:rPr>
          <w:rFonts w:ascii="Simplified Arabic" w:hAnsi="Simplified Arabic" w:cs="Simplified Arabic" w:hint="eastAsia"/>
          <w:spacing w:val="-4"/>
          <w:sz w:val="28"/>
          <w:szCs w:val="28"/>
          <w:rtl/>
        </w:rPr>
        <w:t>أبو</w:t>
      </w:r>
      <w:r w:rsidRPr="00BC59C8">
        <w:rPr>
          <w:rFonts w:ascii="Simplified Arabic" w:hAnsi="Simplified Arabic" w:cs="Simplified Arabic"/>
          <w:spacing w:val="-4"/>
          <w:sz w:val="28"/>
          <w:szCs w:val="28"/>
          <w:rtl/>
        </w:rPr>
        <w:t xml:space="preserve"> عبيدة كتابه مجاز الفرآن ليوضح معنى آية من ا</w:t>
      </w:r>
      <w:r w:rsidRPr="00BC59C8">
        <w:rPr>
          <w:rFonts w:ascii="Simplified Arabic" w:hAnsi="Simplified Arabic" w:cs="Simplified Arabic" w:hint="eastAsia"/>
          <w:spacing w:val="-4"/>
          <w:sz w:val="28"/>
          <w:szCs w:val="28"/>
          <w:rtl/>
        </w:rPr>
        <w:t>لقرآن</w:t>
      </w:r>
      <w:r w:rsidRPr="00BC59C8">
        <w:rPr>
          <w:rFonts w:ascii="Simplified Arabic" w:hAnsi="Simplified Arabic" w:cs="Simplified Arabic"/>
          <w:spacing w:val="-4"/>
          <w:sz w:val="28"/>
          <w:szCs w:val="28"/>
          <w:rtl/>
        </w:rPr>
        <w:t xml:space="preserve"> التي س</w:t>
      </w:r>
      <w:r w:rsidRPr="00BC59C8">
        <w:rPr>
          <w:rFonts w:ascii="Simplified Arabic" w:hAnsi="Simplified Arabic" w:cs="Simplified Arabic" w:hint="eastAsia"/>
          <w:spacing w:val="-4"/>
          <w:sz w:val="28"/>
          <w:szCs w:val="28"/>
          <w:rtl/>
        </w:rPr>
        <w:t>ئل</w:t>
      </w:r>
      <w:r w:rsidRPr="00BC59C8">
        <w:rPr>
          <w:rFonts w:ascii="Simplified Arabic" w:hAnsi="Simplified Arabic" w:cs="Simplified Arabic"/>
          <w:spacing w:val="-4"/>
          <w:sz w:val="28"/>
          <w:szCs w:val="28"/>
          <w:rtl/>
        </w:rPr>
        <w:t xml:space="preserve"> عنها الناس, وأراد أن يؤكد فيه على عربية النص القرآني, ومطابقته لكلا</w:t>
      </w:r>
      <w:r w:rsidRPr="00BC59C8">
        <w:rPr>
          <w:rFonts w:ascii="Simplified Arabic" w:hAnsi="Simplified Arabic" w:cs="Simplified Arabic" w:hint="eastAsia"/>
          <w:spacing w:val="-4"/>
          <w:sz w:val="28"/>
          <w:szCs w:val="28"/>
          <w:rtl/>
        </w:rPr>
        <w:t>م</w:t>
      </w:r>
      <w:r w:rsidRPr="00BC59C8">
        <w:rPr>
          <w:rFonts w:ascii="Simplified Arabic" w:hAnsi="Simplified Arabic" w:cs="Simplified Arabic"/>
          <w:spacing w:val="-4"/>
          <w:sz w:val="28"/>
          <w:szCs w:val="28"/>
          <w:rtl/>
        </w:rPr>
        <w:t xml:space="preserve"> العرب وأساليبه في البيان كما قال في </w:t>
      </w:r>
      <w:r w:rsidRPr="00BC59C8">
        <w:rPr>
          <w:rFonts w:ascii="Simplified Arabic" w:hAnsi="Simplified Arabic" w:cs="Simplified Arabic" w:hint="eastAsia"/>
          <w:spacing w:val="-4"/>
          <w:sz w:val="28"/>
          <w:szCs w:val="28"/>
          <w:rtl/>
        </w:rPr>
        <w:t>بداية</w:t>
      </w:r>
      <w:r w:rsidRPr="00BC59C8">
        <w:rPr>
          <w:rFonts w:ascii="Simplified Arabic" w:hAnsi="Simplified Arabic" w:cs="Simplified Arabic"/>
          <w:spacing w:val="-4"/>
          <w:sz w:val="28"/>
          <w:szCs w:val="28"/>
          <w:rtl/>
        </w:rPr>
        <w:t xml:space="preserve"> كتابه</w:t>
      </w:r>
      <w:r w:rsidRPr="00BC59C8">
        <w:rPr>
          <w:rStyle w:val="FootnoteReference"/>
          <w:rFonts w:ascii="Simplified Arabic" w:hAnsi="Simplified Arabic" w:cs="Simplified Arabic"/>
          <w:spacing w:val="-4"/>
          <w:sz w:val="28"/>
          <w:szCs w:val="28"/>
          <w:rtl/>
        </w:rPr>
        <w:footnoteReference w:id="293"/>
      </w:r>
      <w:r w:rsidRPr="00BC59C8">
        <w:rPr>
          <w:rFonts w:ascii="Simplified Arabic" w:hAnsi="Simplified Arabic" w:cs="Simplified Arabic"/>
          <w:spacing w:val="-4"/>
          <w:sz w:val="28"/>
          <w:szCs w:val="28"/>
          <w:rtl/>
        </w:rPr>
        <w:t xml:space="preserve"> "إنّما أن</w:t>
      </w:r>
      <w:r w:rsidRPr="00BC59C8">
        <w:rPr>
          <w:rFonts w:ascii="Simplified Arabic" w:hAnsi="Simplified Arabic" w:cs="Simplified Arabic" w:hint="eastAsia"/>
          <w:spacing w:val="-4"/>
          <w:sz w:val="28"/>
          <w:szCs w:val="28"/>
          <w:rtl/>
        </w:rPr>
        <w:t>زل</w:t>
      </w:r>
      <w:r w:rsidRPr="00BC59C8">
        <w:rPr>
          <w:rFonts w:ascii="Simplified Arabic" w:hAnsi="Simplified Arabic" w:cs="Simplified Arabic"/>
          <w:spacing w:val="-4"/>
          <w:sz w:val="28"/>
          <w:szCs w:val="28"/>
          <w:rtl/>
        </w:rPr>
        <w:t xml:space="preserve"> الق</w:t>
      </w:r>
      <w:r w:rsidRPr="00BC59C8">
        <w:rPr>
          <w:rFonts w:ascii="Simplified Arabic" w:hAnsi="Simplified Arabic" w:cs="Simplified Arabic" w:hint="eastAsia"/>
          <w:spacing w:val="-4"/>
          <w:sz w:val="28"/>
          <w:szCs w:val="28"/>
          <w:rtl/>
        </w:rPr>
        <w:t>رآن</w:t>
      </w:r>
      <w:r w:rsidRPr="00BC59C8">
        <w:rPr>
          <w:rFonts w:ascii="Simplified Arabic" w:hAnsi="Simplified Arabic" w:cs="Simplified Arabic"/>
          <w:spacing w:val="-4"/>
          <w:sz w:val="28"/>
          <w:szCs w:val="28"/>
          <w:rtl/>
        </w:rPr>
        <w:t xml:space="preserve"> بلسان عربي مبين, وتصدق ذلك آية م</w:t>
      </w:r>
      <w:r w:rsidRPr="00BC59C8">
        <w:rPr>
          <w:rFonts w:ascii="Simplified Arabic" w:hAnsi="Simplified Arabic" w:cs="Simplified Arabic" w:hint="eastAsia"/>
          <w:spacing w:val="-4"/>
          <w:sz w:val="28"/>
          <w:szCs w:val="28"/>
          <w:rtl/>
        </w:rPr>
        <w:t>ن</w:t>
      </w:r>
      <w:r w:rsidRPr="00BC59C8">
        <w:rPr>
          <w:rFonts w:ascii="Simplified Arabic" w:hAnsi="Simplified Arabic" w:cs="Simplified Arabic"/>
          <w:spacing w:val="-4"/>
          <w:sz w:val="28"/>
          <w:szCs w:val="28"/>
          <w:rtl/>
        </w:rPr>
        <w:t xml:space="preserve"> ال</w:t>
      </w:r>
      <w:r>
        <w:rPr>
          <w:rFonts w:ascii="Simplified Arabic" w:hAnsi="Simplified Arabic" w:cs="Simplified Arabic" w:hint="eastAsia"/>
          <w:spacing w:val="-4"/>
          <w:sz w:val="28"/>
          <w:szCs w:val="28"/>
          <w:rtl/>
        </w:rPr>
        <w:t>ق</w:t>
      </w:r>
      <w:r w:rsidRPr="00BC59C8">
        <w:rPr>
          <w:rFonts w:ascii="Simplified Arabic" w:hAnsi="Simplified Arabic" w:cs="Simplified Arabic" w:hint="eastAsia"/>
          <w:spacing w:val="-4"/>
          <w:sz w:val="28"/>
          <w:szCs w:val="28"/>
          <w:rtl/>
        </w:rPr>
        <w:t>رآن</w:t>
      </w:r>
      <w:r w:rsidRPr="00BC59C8">
        <w:rPr>
          <w:rFonts w:ascii="Simplified Arabic" w:hAnsi="Simplified Arabic" w:cs="Simplified Arabic"/>
          <w:spacing w:val="-4"/>
          <w:sz w:val="28"/>
          <w:szCs w:val="28"/>
          <w:rtl/>
        </w:rPr>
        <w:t xml:space="preserve">, </w:t>
      </w:r>
      <w:r w:rsidRPr="00BC59C8">
        <w:rPr>
          <w:rFonts w:ascii="Simplified Arabic" w:hAnsi="Simplified Arabic" w:cs="Simplified Arabic" w:hint="eastAsia"/>
          <w:spacing w:val="-4"/>
          <w:sz w:val="28"/>
          <w:szCs w:val="28"/>
          <w:rtl/>
        </w:rPr>
        <w:t>وهي</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وله</w:t>
      </w:r>
      <w:r>
        <w:rPr>
          <w:rFonts w:ascii="Simplified Arabic" w:hAnsi="Simplified Arabic" w:cs="Simplified Arabic"/>
          <w:sz w:val="28"/>
          <w:szCs w:val="28"/>
          <w:rtl/>
        </w:rPr>
        <w:t xml:space="preserve"> تعالى (</w:t>
      </w:r>
      <w:r w:rsidRPr="0045509B">
        <w:rPr>
          <w:rFonts w:cs="Arabic Transparent" w:hint="eastAsia"/>
          <w:sz w:val="28"/>
          <w:szCs w:val="28"/>
          <w:rtl/>
        </w:rPr>
        <w:t>وَمَا</w:t>
      </w:r>
      <w:r w:rsidRPr="004D22B8">
        <w:rPr>
          <w:rFonts w:cs="Arabic Transparent"/>
          <w:sz w:val="32"/>
          <w:szCs w:val="32"/>
          <w:rtl/>
        </w:rPr>
        <w:t xml:space="preserve"> </w:t>
      </w:r>
      <w:r w:rsidRPr="0045509B">
        <w:rPr>
          <w:rFonts w:ascii="Simplified Arabic" w:hAnsi="Simplified Arabic" w:cs="Simplified Arabic" w:hint="eastAsia"/>
          <w:sz w:val="28"/>
          <w:szCs w:val="28"/>
          <w:rtl/>
        </w:rPr>
        <w:t>أَرْسَلْنَا</w:t>
      </w:r>
      <w:r w:rsidRPr="0045509B">
        <w:rPr>
          <w:rFonts w:ascii="Simplified Arabic" w:hAnsi="Simplified Arabic" w:cs="Simplified Arabic"/>
          <w:sz w:val="28"/>
          <w:szCs w:val="28"/>
          <w:rtl/>
        </w:rPr>
        <w:t xml:space="preserve"> مِنْ رَسُ</w:t>
      </w:r>
      <w:r>
        <w:rPr>
          <w:rFonts w:ascii="Simplified Arabic" w:hAnsi="Simplified Arabic" w:cs="Simplified Arabic" w:hint="eastAsia"/>
          <w:sz w:val="28"/>
          <w:szCs w:val="28"/>
          <w:rtl/>
        </w:rPr>
        <w:t>ـ</w:t>
      </w:r>
      <w:r w:rsidRPr="0045509B">
        <w:rPr>
          <w:rFonts w:ascii="Simplified Arabic" w:hAnsi="Simplified Arabic" w:cs="Simplified Arabic" w:hint="eastAsia"/>
          <w:sz w:val="28"/>
          <w:szCs w:val="28"/>
          <w:rtl/>
        </w:rPr>
        <w:t>ولٍ</w:t>
      </w:r>
      <w:r w:rsidRPr="0045509B">
        <w:rPr>
          <w:rFonts w:ascii="Simplified Arabic" w:hAnsi="Simplified Arabic" w:cs="Simplified Arabic"/>
          <w:sz w:val="28"/>
          <w:szCs w:val="28"/>
          <w:rtl/>
        </w:rPr>
        <w:t xml:space="preserve"> إِلَّ</w:t>
      </w:r>
      <w:r w:rsidRPr="0045509B">
        <w:rPr>
          <w:rFonts w:ascii="Simplified Arabic" w:hAnsi="Simplified Arabic" w:cs="Simplified Arabic" w:hint="eastAsia"/>
          <w:sz w:val="28"/>
          <w:szCs w:val="28"/>
          <w:rtl/>
        </w:rPr>
        <w:t>ا</w:t>
      </w:r>
      <w:r w:rsidRPr="0045509B">
        <w:rPr>
          <w:rFonts w:ascii="Simplified Arabic" w:hAnsi="Simplified Arabic" w:cs="Simplified Arabic"/>
          <w:sz w:val="28"/>
          <w:szCs w:val="28"/>
          <w:rtl/>
        </w:rPr>
        <w:t xml:space="preserve"> بِلِسَانِ قَوْمِهِ لِي</w:t>
      </w:r>
      <w:r w:rsidRPr="0045509B">
        <w:rPr>
          <w:rFonts w:ascii="Simplified Arabic" w:hAnsi="Simplified Arabic" w:cs="Simplified Arabic" w:hint="eastAsia"/>
          <w:sz w:val="28"/>
          <w:szCs w:val="28"/>
          <w:rtl/>
        </w:rPr>
        <w:t>ُبَيِّنَ</w:t>
      </w:r>
      <w:r w:rsidRPr="0045509B">
        <w:rPr>
          <w:rFonts w:ascii="Simplified Arabic" w:hAnsi="Simplified Arabic" w:cs="Simplified Arabic"/>
          <w:sz w:val="28"/>
          <w:szCs w:val="28"/>
          <w:rtl/>
        </w:rPr>
        <w:t xml:space="preserve"> لَهُمْ</w:t>
      </w:r>
      <w:r>
        <w:rPr>
          <w:rFonts w:ascii="Simplified Arabic" w:hAnsi="Simplified Arabic" w:cs="Simplified Arabic"/>
          <w:sz w:val="28"/>
          <w:szCs w:val="28"/>
          <w:rtl/>
        </w:rPr>
        <w:t>)</w:t>
      </w:r>
      <w:r>
        <w:rPr>
          <w:rStyle w:val="FootnoteReference"/>
          <w:rFonts w:ascii="Simplified Arabic" w:hAnsi="Simplified Arabic" w:cs="Simplified Arabic"/>
          <w:sz w:val="28"/>
          <w:szCs w:val="28"/>
        </w:rPr>
        <w:footnoteReference w:id="294"/>
      </w:r>
      <w:r>
        <w:rPr>
          <w:rFonts w:ascii="Simplified Arabic" w:hAnsi="Simplified Arabic" w:cs="Simplified Arabic"/>
          <w:sz w:val="28"/>
          <w:szCs w:val="28"/>
          <w:rtl/>
        </w:rPr>
        <w:t>, ف</w:t>
      </w:r>
      <w:r>
        <w:rPr>
          <w:rFonts w:ascii="Simplified Arabic" w:hAnsi="Simplified Arabic" w:cs="Simplified Arabic" w:hint="eastAsia"/>
          <w:sz w:val="28"/>
          <w:szCs w:val="28"/>
          <w:rtl/>
        </w:rPr>
        <w:t>ـلـم</w:t>
      </w:r>
      <w:r>
        <w:rPr>
          <w:rFonts w:ascii="Simplified Arabic" w:hAnsi="Simplified Arabic" w:cs="Simplified Arabic"/>
          <w:sz w:val="28"/>
          <w:szCs w:val="28"/>
          <w:rtl/>
        </w:rPr>
        <w:t xml:space="preserve"> يحت</w:t>
      </w:r>
      <w:r>
        <w:rPr>
          <w:rFonts w:ascii="Simplified Arabic" w:hAnsi="Simplified Arabic" w:cs="Simplified Arabic" w:hint="eastAsia"/>
          <w:sz w:val="28"/>
          <w:szCs w:val="28"/>
          <w:rtl/>
        </w:rPr>
        <w:t>ـج</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السـلـف</w:t>
      </w:r>
      <w:r>
        <w:rPr>
          <w:rFonts w:ascii="Simplified Arabic" w:hAnsi="Simplified Arabic" w:cs="Simplified Arabic"/>
          <w:sz w:val="28"/>
          <w:szCs w:val="28"/>
          <w:rtl/>
        </w:rPr>
        <w:t xml:space="preserve"> ولا ال</w:t>
      </w:r>
      <w:r>
        <w:rPr>
          <w:rFonts w:ascii="Simplified Arabic" w:hAnsi="Simplified Arabic" w:cs="Simplified Arabic" w:hint="eastAsia"/>
          <w:sz w:val="28"/>
          <w:szCs w:val="28"/>
          <w:rtl/>
        </w:rPr>
        <w:t>ـذين</w:t>
      </w:r>
      <w:r>
        <w:rPr>
          <w:rFonts w:ascii="Simplified Arabic" w:hAnsi="Simplified Arabic" w:cs="Simplified Arabic"/>
          <w:sz w:val="28"/>
          <w:szCs w:val="28"/>
          <w:rtl/>
        </w:rPr>
        <w:t xml:space="preserve"> </w:t>
      </w:r>
      <w:r w:rsidRPr="00BC59C8">
        <w:rPr>
          <w:rFonts w:ascii="Simplified Arabic" w:hAnsi="Simplified Arabic" w:cs="Simplified Arabic" w:hint="eastAsia"/>
          <w:spacing w:val="-6"/>
          <w:sz w:val="28"/>
          <w:szCs w:val="28"/>
          <w:rtl/>
        </w:rPr>
        <w:t>أدركــوا</w:t>
      </w:r>
      <w:r w:rsidRPr="00BC59C8">
        <w:rPr>
          <w:rFonts w:ascii="Simplified Arabic" w:hAnsi="Simplified Arabic" w:cs="Simplified Arabic"/>
          <w:spacing w:val="-6"/>
          <w:sz w:val="28"/>
          <w:szCs w:val="28"/>
          <w:rtl/>
        </w:rPr>
        <w:t xml:space="preserve"> وح</w:t>
      </w:r>
      <w:r w:rsidRPr="00BC59C8">
        <w:rPr>
          <w:rFonts w:ascii="Simplified Arabic" w:hAnsi="Simplified Arabic" w:cs="Simplified Arabic" w:hint="eastAsia"/>
          <w:spacing w:val="-6"/>
          <w:sz w:val="28"/>
          <w:szCs w:val="28"/>
          <w:rtl/>
        </w:rPr>
        <w:t>ـــي</w:t>
      </w:r>
      <w:r w:rsidRPr="00BC59C8">
        <w:rPr>
          <w:rFonts w:ascii="Simplified Arabic" w:hAnsi="Simplified Arabic" w:cs="Simplified Arabic"/>
          <w:spacing w:val="-6"/>
          <w:sz w:val="28"/>
          <w:szCs w:val="28"/>
          <w:rtl/>
        </w:rPr>
        <w:t xml:space="preserve"> الله إل</w:t>
      </w:r>
      <w:r w:rsidRPr="00BC59C8">
        <w:rPr>
          <w:rFonts w:ascii="Simplified Arabic" w:hAnsi="Simplified Arabic" w:cs="Simplified Arabic" w:hint="eastAsia"/>
          <w:spacing w:val="-6"/>
          <w:sz w:val="28"/>
          <w:szCs w:val="28"/>
          <w:rtl/>
        </w:rPr>
        <w:t>ـى</w:t>
      </w:r>
      <w:r w:rsidRPr="00BC59C8">
        <w:rPr>
          <w:rFonts w:ascii="Simplified Arabic" w:hAnsi="Simplified Arabic" w:cs="Simplified Arabic"/>
          <w:spacing w:val="-6"/>
          <w:sz w:val="28"/>
          <w:szCs w:val="28"/>
          <w:rtl/>
        </w:rPr>
        <w:t xml:space="preserve"> ال</w:t>
      </w:r>
      <w:r w:rsidRPr="00BC59C8">
        <w:rPr>
          <w:rFonts w:ascii="Simplified Arabic" w:hAnsi="Simplified Arabic" w:cs="Simplified Arabic" w:hint="eastAsia"/>
          <w:spacing w:val="-6"/>
          <w:sz w:val="28"/>
          <w:szCs w:val="28"/>
          <w:rtl/>
        </w:rPr>
        <w:t>ـنـبـي</w:t>
      </w:r>
      <w:r w:rsidRPr="00BC59C8">
        <w:rPr>
          <w:rFonts w:ascii="Simplified Arabic" w:hAnsi="Simplified Arabic" w:cs="Simplified Arabic"/>
          <w:spacing w:val="-6"/>
          <w:sz w:val="28"/>
          <w:szCs w:val="28"/>
          <w:rtl/>
        </w:rPr>
        <w:t xml:space="preserve"> صلّى الله عليه وسلم, أن يسأل ع</w:t>
      </w:r>
      <w:r w:rsidRPr="00BC59C8">
        <w:rPr>
          <w:rFonts w:ascii="Simplified Arabic" w:hAnsi="Simplified Arabic" w:cs="Simplified Arabic" w:hint="eastAsia"/>
          <w:spacing w:val="-6"/>
          <w:sz w:val="28"/>
          <w:szCs w:val="28"/>
          <w:rtl/>
        </w:rPr>
        <w:t>ن</w:t>
      </w:r>
      <w:r w:rsidRPr="00BC59C8">
        <w:rPr>
          <w:rFonts w:ascii="Simplified Arabic" w:hAnsi="Simplified Arabic" w:cs="Simplified Arabic"/>
          <w:spacing w:val="-6"/>
          <w:sz w:val="28"/>
          <w:szCs w:val="28"/>
          <w:rtl/>
        </w:rPr>
        <w:t xml:space="preserve"> معانيه لأنّهم كانوا عرب الأصل, فاستغن</w:t>
      </w:r>
      <w:r w:rsidRPr="00BC59C8">
        <w:rPr>
          <w:rFonts w:ascii="Simplified Arabic" w:hAnsi="Simplified Arabic" w:cs="Simplified Arabic" w:hint="eastAsia"/>
          <w:spacing w:val="-6"/>
          <w:sz w:val="28"/>
          <w:szCs w:val="28"/>
          <w:rtl/>
        </w:rPr>
        <w:t>ـوا</w:t>
      </w:r>
      <w:r w:rsidRPr="00BC59C8">
        <w:rPr>
          <w:rFonts w:ascii="Simplified Arabic" w:hAnsi="Simplified Arabic" w:cs="Simplified Arabic"/>
          <w:spacing w:val="-6"/>
          <w:sz w:val="28"/>
          <w:szCs w:val="28"/>
          <w:rtl/>
        </w:rPr>
        <w:t xml:space="preserve"> بع</w:t>
      </w:r>
      <w:r w:rsidRPr="00BC59C8">
        <w:rPr>
          <w:rFonts w:ascii="Simplified Arabic" w:hAnsi="Simplified Arabic" w:cs="Simplified Arabic" w:hint="eastAsia"/>
          <w:spacing w:val="-6"/>
          <w:sz w:val="28"/>
          <w:szCs w:val="28"/>
          <w:rtl/>
        </w:rPr>
        <w:t>ـلمـهـم</w:t>
      </w:r>
      <w:r w:rsidRPr="00BC59C8">
        <w:rPr>
          <w:rFonts w:ascii="Simplified Arabic" w:hAnsi="Simplified Arabic" w:cs="Simplified Arabic"/>
          <w:spacing w:val="-6"/>
          <w:sz w:val="28"/>
          <w:szCs w:val="28"/>
          <w:rtl/>
        </w:rPr>
        <w:t xml:space="preserve"> ب</w:t>
      </w:r>
      <w:r w:rsidRPr="00BC59C8">
        <w:rPr>
          <w:rFonts w:ascii="Simplified Arabic" w:hAnsi="Simplified Arabic" w:cs="Simplified Arabic" w:hint="eastAsia"/>
          <w:spacing w:val="-6"/>
          <w:sz w:val="28"/>
          <w:szCs w:val="28"/>
          <w:rtl/>
        </w:rPr>
        <w:t>ـه</w:t>
      </w:r>
      <w:r w:rsidRPr="00BC59C8">
        <w:rPr>
          <w:rFonts w:ascii="Simplified Arabic" w:hAnsi="Simplified Arabic" w:cs="Simplified Arabic"/>
          <w:spacing w:val="-6"/>
          <w:sz w:val="28"/>
          <w:szCs w:val="28"/>
          <w:rtl/>
        </w:rPr>
        <w:t xml:space="preserve"> ع</w:t>
      </w:r>
      <w:r w:rsidRPr="00BC59C8">
        <w:rPr>
          <w:rFonts w:ascii="Simplified Arabic" w:hAnsi="Simplified Arabic" w:cs="Simplified Arabic" w:hint="eastAsia"/>
          <w:spacing w:val="-6"/>
          <w:sz w:val="28"/>
          <w:szCs w:val="28"/>
          <w:rtl/>
        </w:rPr>
        <w:t>ـن</w:t>
      </w:r>
      <w:r w:rsidRPr="00BC59C8">
        <w:rPr>
          <w:rFonts w:ascii="Simplified Arabic" w:hAnsi="Simplified Arabic" w:cs="Simplified Arabic"/>
          <w:spacing w:val="-6"/>
          <w:sz w:val="28"/>
          <w:szCs w:val="28"/>
          <w:rtl/>
        </w:rPr>
        <w:t xml:space="preserve"> </w:t>
      </w:r>
      <w:r w:rsidRPr="00BC59C8">
        <w:rPr>
          <w:rFonts w:ascii="Simplified Arabic" w:hAnsi="Simplified Arabic" w:cs="Simplified Arabic" w:hint="eastAsia"/>
          <w:spacing w:val="-6"/>
          <w:sz w:val="28"/>
          <w:szCs w:val="28"/>
          <w:rtl/>
        </w:rPr>
        <w:t>مسأـلة</w:t>
      </w:r>
      <w:r w:rsidRPr="00BC59C8">
        <w:rPr>
          <w:rFonts w:ascii="Simplified Arabic" w:hAnsi="Simplified Arabic" w:cs="Simplified Arabic"/>
          <w:spacing w:val="-6"/>
          <w:sz w:val="28"/>
          <w:szCs w:val="28"/>
          <w:rtl/>
        </w:rPr>
        <w:t xml:space="preserve"> ع</w:t>
      </w:r>
      <w:r w:rsidRPr="00BC59C8">
        <w:rPr>
          <w:rFonts w:ascii="Simplified Arabic" w:hAnsi="Simplified Arabic" w:cs="Simplified Arabic" w:hint="eastAsia"/>
          <w:spacing w:val="-6"/>
          <w:sz w:val="28"/>
          <w:szCs w:val="28"/>
          <w:rtl/>
        </w:rPr>
        <w:t>ـن</w:t>
      </w:r>
      <w:r w:rsidRPr="00BC59C8">
        <w:rPr>
          <w:rFonts w:ascii="Simplified Arabic" w:hAnsi="Simplified Arabic" w:cs="Simplified Arabic"/>
          <w:spacing w:val="-6"/>
          <w:sz w:val="28"/>
          <w:szCs w:val="28"/>
          <w:rtl/>
        </w:rPr>
        <w:t xml:space="preserve"> معانيه, وعم</w:t>
      </w:r>
      <w:r w:rsidRPr="00BC59C8">
        <w:rPr>
          <w:rFonts w:ascii="Simplified Arabic" w:hAnsi="Simplified Arabic" w:cs="Simplified Arabic" w:hint="eastAsia"/>
          <w:spacing w:val="-6"/>
          <w:sz w:val="28"/>
          <w:szCs w:val="28"/>
          <w:rtl/>
        </w:rPr>
        <w:t>ـا</w:t>
      </w:r>
      <w:r w:rsidRPr="00BC59C8">
        <w:rPr>
          <w:rFonts w:ascii="Simplified Arabic" w:hAnsi="Simplified Arabic" w:cs="Simplified Arabic"/>
          <w:spacing w:val="-6"/>
          <w:sz w:val="28"/>
          <w:szCs w:val="28"/>
          <w:rtl/>
        </w:rPr>
        <w:t xml:space="preserve"> ف</w:t>
      </w:r>
      <w:r w:rsidRPr="00BC59C8">
        <w:rPr>
          <w:rFonts w:ascii="Simplified Arabic" w:hAnsi="Simplified Arabic" w:cs="Simplified Arabic" w:hint="eastAsia"/>
          <w:spacing w:val="-6"/>
          <w:sz w:val="28"/>
          <w:szCs w:val="28"/>
          <w:rtl/>
        </w:rPr>
        <w:t>ـيه</w:t>
      </w:r>
      <w:r w:rsidRPr="00BC59C8">
        <w:rPr>
          <w:rFonts w:ascii="Simplified Arabic" w:hAnsi="Simplified Arabic" w:cs="Simplified Arabic"/>
          <w:spacing w:val="-6"/>
          <w:sz w:val="28"/>
          <w:szCs w:val="28"/>
          <w:rtl/>
        </w:rPr>
        <w:t xml:space="preserve"> مم</w:t>
      </w:r>
      <w:r w:rsidRPr="00BC59C8">
        <w:rPr>
          <w:rFonts w:ascii="Simplified Arabic" w:hAnsi="Simplified Arabic" w:cs="Simplified Arabic" w:hint="eastAsia"/>
          <w:spacing w:val="-6"/>
          <w:sz w:val="28"/>
          <w:szCs w:val="28"/>
          <w:rtl/>
        </w:rPr>
        <w:t>ـا</w:t>
      </w:r>
      <w:r w:rsidRPr="00BC59C8">
        <w:rPr>
          <w:rFonts w:ascii="Simplified Arabic" w:hAnsi="Simplified Arabic" w:cs="Simplified Arabic"/>
          <w:spacing w:val="-6"/>
          <w:sz w:val="28"/>
          <w:szCs w:val="28"/>
          <w:rtl/>
        </w:rPr>
        <w:t xml:space="preserve"> في كلام ال</w:t>
      </w:r>
      <w:r w:rsidRPr="00BC59C8">
        <w:rPr>
          <w:rFonts w:ascii="Simplified Arabic" w:hAnsi="Simplified Arabic" w:cs="Simplified Arabic" w:hint="eastAsia"/>
          <w:spacing w:val="-6"/>
          <w:sz w:val="28"/>
          <w:szCs w:val="28"/>
          <w:rtl/>
        </w:rPr>
        <w:t>ـعـرب</w:t>
      </w:r>
      <w:r w:rsidRPr="00BC59C8">
        <w:rPr>
          <w:rFonts w:ascii="Simplified Arabic" w:hAnsi="Simplified Arabic" w:cs="Simplified Arabic"/>
          <w:spacing w:val="-6"/>
          <w:sz w:val="28"/>
          <w:szCs w:val="28"/>
          <w:rtl/>
        </w:rPr>
        <w:t xml:space="preserve"> مث</w:t>
      </w:r>
      <w:r w:rsidRPr="00BC59C8">
        <w:rPr>
          <w:rFonts w:ascii="Simplified Arabic" w:hAnsi="Simplified Arabic" w:cs="Simplified Arabic" w:hint="eastAsia"/>
          <w:spacing w:val="-6"/>
          <w:sz w:val="28"/>
          <w:szCs w:val="28"/>
          <w:rtl/>
        </w:rPr>
        <w:t>ـلـه</w:t>
      </w:r>
      <w:r w:rsidRPr="00BC59C8">
        <w:rPr>
          <w:rFonts w:ascii="Simplified Arabic" w:hAnsi="Simplified Arabic" w:cs="Simplified Arabic"/>
          <w:spacing w:val="-6"/>
          <w:sz w:val="28"/>
          <w:szCs w:val="28"/>
          <w:rtl/>
        </w:rPr>
        <w:t xml:space="preserve"> م</w:t>
      </w:r>
      <w:r w:rsidRPr="00BC59C8">
        <w:rPr>
          <w:rFonts w:ascii="Simplified Arabic" w:hAnsi="Simplified Arabic" w:cs="Simplified Arabic" w:hint="eastAsia"/>
          <w:spacing w:val="-6"/>
          <w:sz w:val="28"/>
          <w:szCs w:val="28"/>
          <w:rtl/>
        </w:rPr>
        <w:t>ـن</w:t>
      </w:r>
      <w:r w:rsidRPr="00BC59C8">
        <w:rPr>
          <w:rFonts w:ascii="Simplified Arabic" w:hAnsi="Simplified Arabic" w:cs="Simplified Arabic"/>
          <w:spacing w:val="-6"/>
          <w:sz w:val="28"/>
          <w:szCs w:val="28"/>
          <w:rtl/>
        </w:rPr>
        <w:t xml:space="preserve"> الوج</w:t>
      </w:r>
      <w:r w:rsidRPr="00BC59C8">
        <w:rPr>
          <w:rFonts w:ascii="Simplified Arabic" w:hAnsi="Simplified Arabic" w:cs="Simplified Arabic" w:hint="eastAsia"/>
          <w:spacing w:val="-6"/>
          <w:sz w:val="28"/>
          <w:szCs w:val="28"/>
          <w:rtl/>
        </w:rPr>
        <w:t>ـوه</w:t>
      </w:r>
      <w:r w:rsidRPr="00BC59C8">
        <w:rPr>
          <w:rFonts w:ascii="Simplified Arabic" w:hAnsi="Simplified Arabic" w:cs="Simplified Arabic"/>
          <w:spacing w:val="-6"/>
          <w:sz w:val="28"/>
          <w:szCs w:val="28"/>
          <w:rtl/>
        </w:rPr>
        <w:t xml:space="preserve"> والتخ</w:t>
      </w:r>
      <w:r w:rsidRPr="00BC59C8">
        <w:rPr>
          <w:rFonts w:ascii="Simplified Arabic" w:hAnsi="Simplified Arabic" w:cs="Simplified Arabic" w:hint="eastAsia"/>
          <w:spacing w:val="-6"/>
          <w:sz w:val="28"/>
          <w:szCs w:val="28"/>
          <w:rtl/>
        </w:rPr>
        <w:t>ـلـيص</w:t>
      </w:r>
      <w:r w:rsidRPr="00BC59C8">
        <w:rPr>
          <w:rFonts w:ascii="Simplified Arabic" w:hAnsi="Simplified Arabic" w:cs="Simplified Arabic"/>
          <w:spacing w:val="-6"/>
          <w:sz w:val="28"/>
          <w:szCs w:val="28"/>
          <w:rtl/>
        </w:rPr>
        <w:t>, وفي ال</w:t>
      </w:r>
      <w:r w:rsidRPr="00BC59C8">
        <w:rPr>
          <w:rFonts w:ascii="Simplified Arabic" w:hAnsi="Simplified Arabic" w:cs="Simplified Arabic" w:hint="eastAsia"/>
          <w:spacing w:val="-6"/>
          <w:sz w:val="28"/>
          <w:szCs w:val="28"/>
          <w:rtl/>
        </w:rPr>
        <w:t>ـقــرآن</w:t>
      </w:r>
      <w:r w:rsidRPr="00BC59C8">
        <w:rPr>
          <w:rFonts w:ascii="Simplified Arabic" w:hAnsi="Simplified Arabic" w:cs="Simplified Arabic"/>
          <w:spacing w:val="-6"/>
          <w:sz w:val="28"/>
          <w:szCs w:val="28"/>
          <w:rtl/>
        </w:rPr>
        <w:t xml:space="preserve"> مثل ما في الكلام العربي من وجوه الإعراب ومن الغريب </w:t>
      </w:r>
      <w:r w:rsidRPr="00BC59C8">
        <w:rPr>
          <w:rFonts w:ascii="Simplified Arabic" w:hAnsi="Simplified Arabic" w:cs="Simplified Arabic" w:hint="eastAsia"/>
          <w:spacing w:val="-6"/>
          <w:sz w:val="28"/>
          <w:szCs w:val="28"/>
          <w:rtl/>
        </w:rPr>
        <w:t>والمعاني</w:t>
      </w:r>
      <w:r w:rsidRPr="00BC59C8">
        <w:rPr>
          <w:rFonts w:ascii="Simplified Arabic" w:hAnsi="Simplified Arabic" w:cs="Simplified Arabic"/>
          <w:spacing w:val="-6"/>
          <w:sz w:val="28"/>
          <w:szCs w:val="28"/>
          <w:rtl/>
        </w:rPr>
        <w:t>.</w:t>
      </w:r>
    </w:p>
    <w:p w:rsidR="005D6BE0" w:rsidRDefault="005D6BE0" w:rsidP="00BC59C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 ابن قتيبة في مقدمة كتابه تأويل مش</w:t>
      </w:r>
      <w:r>
        <w:rPr>
          <w:rFonts w:ascii="Simplified Arabic" w:hAnsi="Simplified Arabic" w:cs="Simplified Arabic" w:hint="eastAsia"/>
          <w:sz w:val="28"/>
          <w:szCs w:val="28"/>
          <w:rtl/>
        </w:rPr>
        <w:t>ـكل</w:t>
      </w:r>
      <w:r>
        <w:rPr>
          <w:rFonts w:ascii="Simplified Arabic" w:hAnsi="Simplified Arabic" w:cs="Simplified Arabic"/>
          <w:sz w:val="28"/>
          <w:szCs w:val="28"/>
          <w:rtl/>
        </w:rPr>
        <w:t xml:space="preserve"> الق</w:t>
      </w:r>
      <w:r>
        <w:rPr>
          <w:rFonts w:ascii="Simplified Arabic" w:hAnsi="Simplified Arabic" w:cs="Simplified Arabic" w:hint="eastAsia"/>
          <w:sz w:val="28"/>
          <w:szCs w:val="28"/>
          <w:rtl/>
        </w:rPr>
        <w:t>ـرآن</w:t>
      </w:r>
      <w:r>
        <w:rPr>
          <w:rFonts w:ascii="Simplified Arabic" w:hAnsi="Simplified Arabic" w:cs="Simplified Arabic"/>
          <w:sz w:val="28"/>
          <w:szCs w:val="28"/>
          <w:rtl/>
        </w:rPr>
        <w:t>: "كنت زماناً أرى أنّ كت</w:t>
      </w:r>
      <w:r>
        <w:rPr>
          <w:rFonts w:ascii="Simplified Arabic" w:hAnsi="Simplified Arabic" w:cs="Simplified Arabic" w:hint="eastAsia"/>
          <w:sz w:val="28"/>
          <w:szCs w:val="28"/>
          <w:rtl/>
        </w:rPr>
        <w:t>ـاب</w:t>
      </w:r>
      <w:r>
        <w:rPr>
          <w:rFonts w:ascii="Simplified Arabic" w:hAnsi="Simplified Arabic" w:cs="Simplified Arabic"/>
          <w:sz w:val="28"/>
          <w:szCs w:val="28"/>
          <w:rtl/>
        </w:rPr>
        <w:t xml:space="preserve"> أبي عب</w:t>
      </w:r>
      <w:r>
        <w:rPr>
          <w:rFonts w:ascii="Simplified Arabic" w:hAnsi="Simplified Arabic" w:cs="Simplified Arabic" w:hint="eastAsia"/>
          <w:sz w:val="28"/>
          <w:szCs w:val="28"/>
          <w:rtl/>
        </w:rPr>
        <w:t>يـدة</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جمـع</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ـفـسير</w:t>
      </w:r>
      <w:r>
        <w:rPr>
          <w:rFonts w:ascii="Simplified Arabic" w:hAnsi="Simplified Arabic" w:cs="Simplified Arabic"/>
          <w:sz w:val="28"/>
          <w:szCs w:val="28"/>
          <w:rtl/>
        </w:rPr>
        <w:t xml:space="preserve"> غري</w:t>
      </w:r>
      <w:r>
        <w:rPr>
          <w:rFonts w:ascii="Simplified Arabic" w:hAnsi="Simplified Arabic" w:cs="Simplified Arabic" w:hint="eastAsia"/>
          <w:sz w:val="28"/>
          <w:szCs w:val="28"/>
          <w:rtl/>
        </w:rPr>
        <w:t>ـب</w:t>
      </w:r>
      <w:r>
        <w:rPr>
          <w:rFonts w:ascii="Simplified Arabic" w:hAnsi="Simplified Arabic" w:cs="Simplified Arabic"/>
          <w:sz w:val="28"/>
          <w:szCs w:val="28"/>
          <w:rtl/>
        </w:rPr>
        <w:t xml:space="preserve"> الح</w:t>
      </w:r>
      <w:r>
        <w:rPr>
          <w:rFonts w:ascii="Simplified Arabic" w:hAnsi="Simplified Arabic" w:cs="Simplified Arabic" w:hint="eastAsia"/>
          <w:sz w:val="28"/>
          <w:szCs w:val="28"/>
          <w:rtl/>
        </w:rPr>
        <w:t>ـديـث</w:t>
      </w:r>
      <w:r>
        <w:rPr>
          <w:rFonts w:ascii="Simplified Arabic" w:hAnsi="Simplified Arabic" w:cs="Simplified Arabic"/>
          <w:sz w:val="28"/>
          <w:szCs w:val="28"/>
          <w:rtl/>
        </w:rPr>
        <w:t>, وأنّ ال</w:t>
      </w:r>
      <w:r>
        <w:rPr>
          <w:rFonts w:ascii="Simplified Arabic" w:hAnsi="Simplified Arabic" w:cs="Simplified Arabic" w:hint="eastAsia"/>
          <w:sz w:val="28"/>
          <w:szCs w:val="28"/>
          <w:rtl/>
        </w:rPr>
        <w:t>ـناظر</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مسـتغن</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ـه</w:t>
      </w:r>
      <w:r>
        <w:rPr>
          <w:rFonts w:ascii="Simplified Arabic" w:hAnsi="Simplified Arabic" w:cs="Simplified Arabic"/>
          <w:sz w:val="28"/>
          <w:szCs w:val="28"/>
          <w:rtl/>
        </w:rPr>
        <w:t>, ث</w:t>
      </w:r>
      <w:r>
        <w:rPr>
          <w:rFonts w:ascii="Simplified Arabic" w:hAnsi="Simplified Arabic" w:cs="Simplified Arabic" w:hint="eastAsia"/>
          <w:sz w:val="28"/>
          <w:szCs w:val="28"/>
          <w:rtl/>
        </w:rPr>
        <w:t>ـمّ</w:t>
      </w:r>
      <w:r>
        <w:rPr>
          <w:rFonts w:ascii="Simplified Arabic" w:hAnsi="Simplified Arabic" w:cs="Simplified Arabic"/>
          <w:sz w:val="28"/>
          <w:szCs w:val="28"/>
          <w:rtl/>
        </w:rPr>
        <w:t xml:space="preserve"> تعق</w:t>
      </w:r>
      <w:r>
        <w:rPr>
          <w:rFonts w:ascii="Simplified Arabic" w:hAnsi="Simplified Arabic" w:cs="Simplified Arabic" w:hint="eastAsia"/>
          <w:sz w:val="28"/>
          <w:szCs w:val="28"/>
          <w:rtl/>
        </w:rPr>
        <w:t>ـبـت</w:t>
      </w:r>
      <w:r>
        <w:rPr>
          <w:rFonts w:ascii="Simplified Arabic" w:hAnsi="Simplified Arabic" w:cs="Simplified Arabic"/>
          <w:sz w:val="28"/>
          <w:szCs w:val="28"/>
          <w:rtl/>
        </w:rPr>
        <w:t xml:space="preserve"> ذلك بال</w:t>
      </w:r>
      <w:r>
        <w:rPr>
          <w:rFonts w:ascii="Simplified Arabic" w:hAnsi="Simplified Arabic" w:cs="Simplified Arabic" w:hint="eastAsia"/>
          <w:sz w:val="28"/>
          <w:szCs w:val="28"/>
          <w:rtl/>
        </w:rPr>
        <w:t>ـنظـر</w:t>
      </w:r>
      <w:r>
        <w:rPr>
          <w:rFonts w:ascii="Simplified Arabic" w:hAnsi="Simplified Arabic" w:cs="Simplified Arabic"/>
          <w:sz w:val="28"/>
          <w:szCs w:val="28"/>
          <w:rtl/>
        </w:rPr>
        <w:t xml:space="preserve"> والتفتيش والمذاكرة, فوجدت ما ترك  نحواً مما ذكر؛ فتتبعت ما أغفل وفسرته على نحو مما فسر وأرجو ألاّ يكون بقي بعد هذين الكتابين من غريب الحديث ما يكون لأحد فيه مقال"</w:t>
      </w:r>
      <w:r>
        <w:rPr>
          <w:rStyle w:val="FootnoteReference"/>
          <w:rFonts w:ascii="Simplified Arabic" w:hAnsi="Simplified Arabic" w:cs="Simplified Arabic"/>
          <w:sz w:val="28"/>
          <w:szCs w:val="28"/>
          <w:rtl/>
        </w:rPr>
        <w:footnoteReference w:id="295"/>
      </w:r>
    </w:p>
    <w:p w:rsidR="005D6BE0" w:rsidRDefault="005D6BE0" w:rsidP="00BC59C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لقد استعم</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أبو عبي</w:t>
      </w:r>
      <w:r>
        <w:rPr>
          <w:rFonts w:ascii="Simplified Arabic" w:hAnsi="Simplified Arabic" w:cs="Simplified Arabic" w:hint="eastAsia"/>
          <w:sz w:val="28"/>
          <w:szCs w:val="28"/>
          <w:rtl/>
        </w:rPr>
        <w:t>ـدة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كلمة</w:t>
      </w:r>
      <w:r>
        <w:rPr>
          <w:rFonts w:ascii="Simplified Arabic" w:hAnsi="Simplified Arabic" w:cs="Simplified Arabic"/>
          <w:sz w:val="28"/>
          <w:szCs w:val="28"/>
          <w:rtl/>
        </w:rPr>
        <w:t xml:space="preserve"> مج</w:t>
      </w:r>
      <w:r>
        <w:rPr>
          <w:rFonts w:ascii="Simplified Arabic" w:hAnsi="Simplified Arabic" w:cs="Simplified Arabic" w:hint="eastAsia"/>
          <w:sz w:val="28"/>
          <w:szCs w:val="28"/>
          <w:rtl/>
        </w:rPr>
        <w:t>ـاز</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ـلـدلالـة</w:t>
      </w:r>
      <w:r>
        <w:rPr>
          <w:rFonts w:ascii="Simplified Arabic" w:hAnsi="Simplified Arabic" w:cs="Simplified Arabic"/>
          <w:sz w:val="28"/>
          <w:szCs w:val="28"/>
          <w:rtl/>
        </w:rPr>
        <w:t xml:space="preserve"> على معن</w:t>
      </w:r>
      <w:r>
        <w:rPr>
          <w:rFonts w:ascii="Simplified Arabic" w:hAnsi="Simplified Arabic" w:cs="Simplified Arabic" w:hint="eastAsia"/>
          <w:sz w:val="28"/>
          <w:szCs w:val="28"/>
          <w:rtl/>
        </w:rPr>
        <w:t>ـى</w:t>
      </w:r>
      <w:r>
        <w:rPr>
          <w:rFonts w:ascii="Simplified Arabic" w:hAnsi="Simplified Arabic" w:cs="Simplified Arabic"/>
          <w:sz w:val="28"/>
          <w:szCs w:val="28"/>
          <w:rtl/>
        </w:rPr>
        <w:t>: التف</w:t>
      </w:r>
      <w:r>
        <w:rPr>
          <w:rFonts w:ascii="Simplified Arabic" w:hAnsi="Simplified Arabic" w:cs="Simplified Arabic" w:hint="eastAsia"/>
          <w:sz w:val="28"/>
          <w:szCs w:val="28"/>
          <w:rtl/>
        </w:rPr>
        <w:t>ـسـير</w:t>
      </w:r>
      <w:r>
        <w:rPr>
          <w:rFonts w:ascii="Simplified Arabic" w:hAnsi="Simplified Arabic" w:cs="Simplified Arabic"/>
          <w:sz w:val="28"/>
          <w:szCs w:val="28"/>
          <w:rtl/>
        </w:rPr>
        <w:t xml:space="preserve"> والغري</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والتأوي</w:t>
      </w:r>
      <w:r>
        <w:rPr>
          <w:rFonts w:ascii="Simplified Arabic" w:hAnsi="Simplified Arabic" w:cs="Simplified Arabic" w:hint="eastAsia"/>
          <w:sz w:val="28"/>
          <w:szCs w:val="28"/>
          <w:rtl/>
        </w:rPr>
        <w:t>ـل</w:t>
      </w:r>
      <w:r>
        <w:rPr>
          <w:rFonts w:ascii="Simplified Arabic" w:hAnsi="Simplified Arabic" w:cs="Simplified Arabic"/>
          <w:sz w:val="28"/>
          <w:szCs w:val="28"/>
          <w:rtl/>
        </w:rPr>
        <w:t xml:space="preserve"> وغي</w:t>
      </w:r>
      <w:r>
        <w:rPr>
          <w:rFonts w:ascii="Simplified Arabic" w:hAnsi="Simplified Arabic" w:cs="Simplified Arabic" w:hint="eastAsia"/>
          <w:sz w:val="28"/>
          <w:szCs w:val="28"/>
          <w:rtl/>
        </w:rPr>
        <w:t>ـرها</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الظواهر البلاغية والنحوية, إذ قال في ا</w:t>
      </w:r>
      <w:r>
        <w:rPr>
          <w:rFonts w:ascii="Simplified Arabic" w:hAnsi="Simplified Arabic" w:cs="Simplified Arabic" w:hint="eastAsia"/>
          <w:sz w:val="28"/>
          <w:szCs w:val="28"/>
          <w:rtl/>
        </w:rPr>
        <w:t>لآية</w:t>
      </w:r>
      <w:r>
        <w:rPr>
          <w:rFonts w:ascii="Simplified Arabic" w:hAnsi="Simplified Arabic" w:cs="Simplified Arabic"/>
          <w:sz w:val="28"/>
          <w:szCs w:val="28"/>
          <w:rtl/>
        </w:rPr>
        <w:t xml:space="preserve"> المراد تفسيرها عبارة: مجازه كذا وتفسيره كذا وتأويله كذ</w:t>
      </w:r>
      <w:r>
        <w:rPr>
          <w:rFonts w:ascii="Simplified Arabic" w:hAnsi="Simplified Arabic" w:cs="Simplified Arabic" w:hint="eastAsia"/>
          <w:sz w:val="28"/>
          <w:szCs w:val="28"/>
          <w:rtl/>
        </w:rPr>
        <w:t>ا</w:t>
      </w:r>
      <w:r>
        <w:rPr>
          <w:rFonts w:ascii="Simplified Arabic" w:hAnsi="Simplified Arabic" w:cs="Simplified Arabic"/>
          <w:sz w:val="28"/>
          <w:szCs w:val="28"/>
          <w:rtl/>
        </w:rPr>
        <w:t>, ومن ذلك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"مجاز تفسير ما في سورة (الحمد) لأنّ</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ـبـدأ</w:t>
      </w:r>
      <w:r>
        <w:rPr>
          <w:rFonts w:ascii="Simplified Arabic" w:hAnsi="Simplified Arabic" w:cs="Simplified Arabic"/>
          <w:sz w:val="28"/>
          <w:szCs w:val="28"/>
          <w:rtl/>
        </w:rPr>
        <w:t xml:space="preserve"> بكتابت</w:t>
      </w:r>
      <w:r>
        <w:rPr>
          <w:rFonts w:ascii="Simplified Arabic" w:hAnsi="Simplified Arabic" w:cs="Simplified Arabic" w:hint="eastAsia"/>
          <w:sz w:val="28"/>
          <w:szCs w:val="28"/>
          <w:rtl/>
        </w:rPr>
        <w:t>ـهـا</w:t>
      </w:r>
      <w:r>
        <w:rPr>
          <w:rFonts w:ascii="Simplified Arabic" w:hAnsi="Simplified Arabic" w:cs="Simplified Arabic"/>
          <w:sz w:val="28"/>
          <w:szCs w:val="28"/>
          <w:rtl/>
        </w:rPr>
        <w:t xml:space="preserve"> في المصاحف قب</w:t>
      </w:r>
      <w:r>
        <w:rPr>
          <w:rFonts w:ascii="Simplified Arabic" w:hAnsi="Simplified Arabic" w:cs="Simplified Arabic" w:hint="eastAsia"/>
          <w:sz w:val="28"/>
          <w:szCs w:val="28"/>
          <w:rtl/>
        </w:rPr>
        <w:t>ــل</w:t>
      </w:r>
      <w:r>
        <w:rPr>
          <w:rFonts w:ascii="Simplified Arabic" w:hAnsi="Simplified Arabic" w:cs="Simplified Arabic"/>
          <w:sz w:val="28"/>
          <w:szCs w:val="28"/>
          <w:rtl/>
        </w:rPr>
        <w:t xml:space="preserve"> سائر القرآن, ويبدأ بقر</w:t>
      </w:r>
      <w:r>
        <w:rPr>
          <w:rFonts w:ascii="Simplified Arabic" w:hAnsi="Simplified Arabic" w:cs="Simplified Arabic" w:hint="eastAsia"/>
          <w:sz w:val="28"/>
          <w:szCs w:val="28"/>
          <w:rtl/>
        </w:rPr>
        <w:t>اءتها</w:t>
      </w:r>
      <w:r>
        <w:rPr>
          <w:rFonts w:ascii="Simplified Arabic" w:hAnsi="Simplified Arabic" w:cs="Simplified Arabic"/>
          <w:sz w:val="28"/>
          <w:szCs w:val="28"/>
          <w:rtl/>
        </w:rPr>
        <w:t xml:space="preserve"> قبل كلّ سورة في الصلا</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وإنّما سميّت سورة لا تهمز, لأنّ مجازها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سور البناء أي كم</w:t>
      </w:r>
      <w:r>
        <w:rPr>
          <w:rFonts w:ascii="Simplified Arabic" w:hAnsi="Simplified Arabic" w:cs="Simplified Arabic" w:hint="eastAsia"/>
          <w:sz w:val="28"/>
          <w:szCs w:val="28"/>
          <w:rtl/>
        </w:rPr>
        <w:t>نزلة</w:t>
      </w:r>
      <w:r>
        <w:rPr>
          <w:rFonts w:ascii="Simplified Arabic" w:hAnsi="Simplified Arabic" w:cs="Simplified Arabic"/>
          <w:sz w:val="28"/>
          <w:szCs w:val="28"/>
          <w:rtl/>
        </w:rPr>
        <w:t xml:space="preserve"> ثمّ منزلة,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همزها جعلها قطعة من القرآن, وسمّيت السورة لأنّها مقطوعة من الأخرى, فلما قرن بعضها بعض سُمّي قرآناً"</w:t>
      </w:r>
      <w:r>
        <w:rPr>
          <w:rStyle w:val="FootnoteReference"/>
          <w:rFonts w:ascii="Simplified Arabic" w:hAnsi="Simplified Arabic" w:cs="Simplified Arabic"/>
          <w:sz w:val="28"/>
          <w:szCs w:val="28"/>
          <w:rtl/>
        </w:rPr>
        <w:footnoteReference w:id="296"/>
      </w:r>
    </w:p>
    <w:p w:rsidR="005D6BE0" w:rsidRDefault="005D6BE0" w:rsidP="00BC59C8">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وقد أ</w:t>
      </w:r>
      <w:r>
        <w:rPr>
          <w:rFonts w:ascii="Simplified Arabic" w:hAnsi="Simplified Arabic" w:cs="Simplified Arabic" w:hint="eastAsia"/>
          <w:sz w:val="28"/>
          <w:szCs w:val="28"/>
          <w:rtl/>
        </w:rPr>
        <w:t>فاد</w:t>
      </w:r>
      <w:r>
        <w:rPr>
          <w:rFonts w:ascii="Simplified Arabic" w:hAnsi="Simplified Arabic" w:cs="Simplified Arabic"/>
          <w:sz w:val="28"/>
          <w:szCs w:val="28"/>
          <w:rtl/>
        </w:rPr>
        <w:t xml:space="preserve"> ابن قتيبة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هذا اللكلام عند ما قال بأن هذا  مذهب العرب في "القدر" وهو مذهب </w:t>
      </w:r>
      <w:r>
        <w:rPr>
          <w:rFonts w:ascii="Simplified Arabic" w:hAnsi="Simplified Arabic" w:cs="Simplified Arabic" w:hint="eastAsia"/>
          <w:sz w:val="28"/>
          <w:szCs w:val="28"/>
          <w:rtl/>
        </w:rPr>
        <w:t>كلّ</w:t>
      </w:r>
      <w:r>
        <w:rPr>
          <w:rFonts w:ascii="Simplified Arabic" w:hAnsi="Simplified Arabic" w:cs="Simplified Arabic"/>
          <w:sz w:val="28"/>
          <w:szCs w:val="28"/>
          <w:rtl/>
        </w:rPr>
        <w:t xml:space="preserve"> أمة من العجم, وأنّ الله في السماء ما تُرِكَت على الجبلة والفِطرة, ولم </w:t>
      </w:r>
      <w:r>
        <w:rPr>
          <w:rFonts w:ascii="Simplified Arabic" w:hAnsi="Simplified Arabic" w:cs="Simplified Arabic" w:hint="eastAsia"/>
          <w:sz w:val="28"/>
          <w:szCs w:val="28"/>
          <w:rtl/>
        </w:rPr>
        <w:t>تُنقل</w:t>
      </w:r>
      <w:r>
        <w:rPr>
          <w:rFonts w:ascii="Simplified Arabic" w:hAnsi="Simplified Arabic" w:cs="Simplified Arabic"/>
          <w:sz w:val="28"/>
          <w:szCs w:val="28"/>
          <w:rtl/>
        </w:rPr>
        <w:t xml:space="preserve"> عن ذلك بالمقاييس, وقد أعلمتُك في كتاب "غريب الحديث" أنّ فريقاً منهم يقولون: لا يلزمنا اسم (القدر) من طريق اللغة؛ لأ</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يتأول علينا أنا نقول: لا </w:t>
      </w:r>
      <w:r>
        <w:rPr>
          <w:rFonts w:ascii="Simplified Arabic" w:hAnsi="Simplified Arabic" w:cs="Simplified Arabic" w:hint="eastAsia"/>
          <w:sz w:val="28"/>
          <w:szCs w:val="28"/>
          <w:rtl/>
        </w:rPr>
        <w:t>قدر</w:t>
      </w:r>
      <w:r>
        <w:rPr>
          <w:rFonts w:ascii="Simplified Arabic" w:hAnsi="Simplified Arabic" w:cs="Simplified Arabic"/>
          <w:sz w:val="28"/>
          <w:szCs w:val="28"/>
          <w:rtl/>
        </w:rPr>
        <w:t>, فكيف نُنسب إلى ما نجحد؟ وأنّ هذا تمويه, وإ</w:t>
      </w:r>
      <w:r>
        <w:rPr>
          <w:rFonts w:ascii="Simplified Arabic" w:hAnsi="Simplified Arabic" w:cs="Simplified Arabic" w:hint="eastAsia"/>
          <w:sz w:val="28"/>
          <w:szCs w:val="28"/>
          <w:rtl/>
        </w:rPr>
        <w:t>نّما</w:t>
      </w:r>
      <w:r>
        <w:rPr>
          <w:rFonts w:ascii="Simplified Arabic" w:hAnsi="Simplified Arabic" w:cs="Simplified Arabic"/>
          <w:sz w:val="28"/>
          <w:szCs w:val="28"/>
          <w:rtl/>
        </w:rPr>
        <w:t xml:space="preserve"> نُسبوا إلى "القدر" لأنّهم يضيفون إلى أنفسهم, وغيرهم يجعله لله دون نفسه, ومدّعي الشيء لنفسه أولى بأن ينسب إليه ممن جعله لغيره</w:t>
      </w:r>
      <w:r>
        <w:rPr>
          <w:rStyle w:val="FootnoteReference"/>
          <w:rFonts w:ascii="Simplified Arabic" w:hAnsi="Simplified Arabic" w:cs="Simplified Arabic"/>
          <w:sz w:val="28"/>
          <w:szCs w:val="28"/>
          <w:rtl/>
        </w:rPr>
        <w:footnoteReference w:id="297"/>
      </w:r>
      <w:r>
        <w:rPr>
          <w:rFonts w:ascii="Simplified Arabic" w:hAnsi="Simplified Arabic" w:cs="Simplified Arabic"/>
          <w:sz w:val="28"/>
          <w:szCs w:val="28"/>
          <w:rtl/>
        </w:rPr>
        <w:t>.</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w:t>
      </w:r>
      <w:r>
        <w:rPr>
          <w:rStyle w:val="FootnoteReference"/>
          <w:rFonts w:ascii="Simplified Arabic" w:hAnsi="Simplified Arabic" w:cs="Simplified Arabic"/>
          <w:sz w:val="28"/>
          <w:szCs w:val="28"/>
          <w:rtl/>
        </w:rPr>
        <w:footnoteReference w:id="298"/>
      </w:r>
      <w:r>
        <w:rPr>
          <w:rFonts w:ascii="Simplified Arabic" w:hAnsi="Simplified Arabic" w:cs="Simplified Arabic"/>
          <w:sz w:val="28"/>
          <w:szCs w:val="28"/>
          <w:rtl/>
        </w:rPr>
        <w:t xml:space="preserve"> بأنّ قول أبي عبيدة أجود عندي؛ لأنّ الإقواء من القوة, والقوة: طاقة من الحبل, يقال: ذهبت قوّة من الحبل, إذا ذهبت منه طاقة, وكذلك إذا ذهب جزء من البيت,</w:t>
      </w:r>
      <w:r>
        <w:rPr>
          <w:rFonts w:ascii="Simplified Arabic" w:hAnsi="Simplified Arabic" w:cs="Simplified Arabic"/>
          <w:sz w:val="28"/>
          <w:szCs w:val="28"/>
          <w:rtl/>
          <w:lang w:bidi="ar-JO"/>
        </w:rPr>
        <w:t xml:space="preserve"> وهو الذي يسمّى "المزاحف" ف</w:t>
      </w:r>
      <w:r>
        <w:rPr>
          <w:rFonts w:ascii="Simplified Arabic" w:hAnsi="Simplified Arabic" w:cs="Simplified Arabic" w:hint="eastAsia"/>
          <w:sz w:val="28"/>
          <w:szCs w:val="28"/>
          <w:rtl/>
          <w:lang w:bidi="ar-JO"/>
        </w:rPr>
        <w:t>ـقـد</w:t>
      </w:r>
      <w:r>
        <w:rPr>
          <w:rFonts w:ascii="Simplified Arabic" w:hAnsi="Simplified Arabic" w:cs="Simplified Arabic"/>
          <w:sz w:val="28"/>
          <w:szCs w:val="28"/>
          <w:rtl/>
          <w:lang w:bidi="ar-JO"/>
        </w:rPr>
        <w:t xml:space="preserve"> ذهبت منه ق</w:t>
      </w:r>
      <w:r>
        <w:rPr>
          <w:rFonts w:ascii="Simplified Arabic" w:hAnsi="Simplified Arabic" w:cs="Simplified Arabic" w:hint="eastAsia"/>
          <w:sz w:val="28"/>
          <w:szCs w:val="28"/>
          <w:rtl/>
          <w:lang w:bidi="ar-JO"/>
        </w:rPr>
        <w:t>ـوة</w:t>
      </w:r>
      <w:r>
        <w:rPr>
          <w:rFonts w:ascii="Simplified Arabic" w:hAnsi="Simplified Arabic" w:cs="Simplified Arabic"/>
          <w:sz w:val="28"/>
          <w:szCs w:val="28"/>
          <w:rtl/>
          <w:lang w:bidi="ar-JO"/>
        </w:rPr>
        <w:t>, كم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ذهب ق</w:t>
      </w:r>
      <w:r>
        <w:rPr>
          <w:rFonts w:ascii="Simplified Arabic" w:hAnsi="Simplified Arabic" w:cs="Simplified Arabic" w:hint="eastAsia"/>
          <w:sz w:val="28"/>
          <w:szCs w:val="28"/>
          <w:rtl/>
          <w:lang w:bidi="ar-JO"/>
        </w:rPr>
        <w:t>ـوة</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الحب</w:t>
      </w:r>
      <w:r>
        <w:rPr>
          <w:rFonts w:ascii="Simplified Arabic" w:hAnsi="Simplified Arabic" w:cs="Simplified Arabic" w:hint="eastAsia"/>
          <w:sz w:val="28"/>
          <w:szCs w:val="28"/>
          <w:rtl/>
          <w:lang w:bidi="ar-JO"/>
        </w:rPr>
        <w:t>ـل</w:t>
      </w:r>
      <w:r>
        <w:rPr>
          <w:rFonts w:ascii="Simplified Arabic" w:hAnsi="Simplified Arabic" w:cs="Simplified Arabic"/>
          <w:sz w:val="28"/>
          <w:szCs w:val="28"/>
          <w:rtl/>
          <w:lang w:bidi="ar-JO"/>
        </w:rPr>
        <w:t>, ك</w:t>
      </w:r>
      <w:r>
        <w:rPr>
          <w:rFonts w:ascii="Simplified Arabic" w:hAnsi="Simplified Arabic" w:cs="Simplified Arabic" w:hint="eastAsia"/>
          <w:sz w:val="28"/>
          <w:szCs w:val="28"/>
          <w:rtl/>
          <w:lang w:bidi="ar-JO"/>
        </w:rPr>
        <w:t>ـمـا</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ـال</w:t>
      </w:r>
      <w:r>
        <w:rPr>
          <w:rFonts w:ascii="Simplified Arabic" w:hAnsi="Simplified Arabic" w:cs="Simplified Arabic"/>
          <w:sz w:val="28"/>
          <w:szCs w:val="28"/>
          <w:rtl/>
          <w:lang w:bidi="ar-JO"/>
        </w:rPr>
        <w:t xml:space="preserve"> ذلك: وأنشدني "السجستان</w:t>
      </w:r>
      <w:r w:rsidRPr="000F171F">
        <w:rPr>
          <w:rFonts w:ascii="Simplified Arabic" w:hAnsi="Simplified Arabic" w:cs="Simplified Arabic" w:hint="eastAsia"/>
          <w:sz w:val="28"/>
          <w:szCs w:val="28"/>
          <w:rtl/>
          <w:lang w:bidi="ar-JO"/>
        </w:rPr>
        <w:t>ي</w:t>
      </w:r>
      <w:r w:rsidRPr="000F171F">
        <w:rPr>
          <w:rFonts w:ascii="Simplified Arabic" w:hAnsi="Simplified Arabic" w:cs="Simplified Arabic"/>
          <w:sz w:val="28"/>
          <w:szCs w:val="28"/>
          <w:rtl/>
          <w:lang w:bidi="ar-JO"/>
        </w:rPr>
        <w:t>" عن "أبي عُبي</w:t>
      </w:r>
      <w:r w:rsidRPr="000F171F">
        <w:rPr>
          <w:rFonts w:ascii="Simplified Arabic" w:hAnsi="Simplified Arabic" w:cs="Simplified Arabic" w:hint="eastAsia"/>
          <w:sz w:val="28"/>
          <w:szCs w:val="28"/>
          <w:rtl/>
          <w:lang w:bidi="ar-JO"/>
        </w:rPr>
        <w:t>دة</w:t>
      </w:r>
      <w:r w:rsidRPr="000F171F">
        <w:rPr>
          <w:rFonts w:ascii="Simplified Arabic" w:hAnsi="Simplified Arabic" w:cs="Simplified Arabic"/>
          <w:sz w:val="28"/>
          <w:szCs w:val="28"/>
          <w:rtl/>
          <w:lang w:bidi="ar-JO"/>
        </w:rPr>
        <w:t xml:space="preserve">" في مثل </w:t>
      </w:r>
      <w:r w:rsidRPr="000F171F">
        <w:rPr>
          <w:rFonts w:ascii="Simplified Arabic" w:hAnsi="Simplified Arabic" w:cs="Simplified Arabic" w:hint="eastAsia"/>
          <w:sz w:val="28"/>
          <w:szCs w:val="28"/>
          <w:rtl/>
          <w:lang w:bidi="ar-JO"/>
        </w:rPr>
        <w:t>قول</w:t>
      </w:r>
      <w:r w:rsidRPr="000F171F">
        <w:rPr>
          <w:rFonts w:ascii="Simplified Arabic" w:hAnsi="Simplified Arabic" w:cs="Simplified Arabic"/>
          <w:sz w:val="28"/>
          <w:szCs w:val="28"/>
          <w:rtl/>
          <w:lang w:bidi="ar-JO"/>
        </w:rPr>
        <w:t xml:space="preserve"> الله (</w:t>
      </w:r>
      <w:r w:rsidRPr="000F171F">
        <w:rPr>
          <w:rFonts w:ascii="Simplified Arabic" w:hAnsi="Simplified Arabic" w:cs="Simplified Arabic" w:hint="eastAsia"/>
          <w:sz w:val="28"/>
          <w:szCs w:val="28"/>
          <w:rtl/>
        </w:rPr>
        <w:t>فَانْطَلَقَا</w:t>
      </w:r>
      <w:r w:rsidRPr="000F171F">
        <w:rPr>
          <w:rFonts w:ascii="Simplified Arabic" w:hAnsi="Simplified Arabic" w:cs="Simplified Arabic"/>
          <w:sz w:val="28"/>
          <w:szCs w:val="28"/>
          <w:rtl/>
        </w:rPr>
        <w:t xml:space="preserve"> حَتَّى إِذَا أَتَيَا أَهْلَ قَرْيَةٍ اسْتَطْعَمَا أَهْلَهَا فَأَبَوْا أَنْ يُضَيِّفُوهُمَا فَوَج</w:t>
      </w:r>
      <w:r w:rsidRPr="000F171F">
        <w:rPr>
          <w:rFonts w:ascii="Simplified Arabic" w:hAnsi="Simplified Arabic" w:cs="Simplified Arabic" w:hint="eastAsia"/>
          <w:sz w:val="28"/>
          <w:szCs w:val="28"/>
          <w:rtl/>
        </w:rPr>
        <w:t>َدَا</w:t>
      </w:r>
      <w:r w:rsidRPr="000F171F">
        <w:rPr>
          <w:rFonts w:ascii="Simplified Arabic" w:hAnsi="Simplified Arabic" w:cs="Simplified Arabic"/>
          <w:sz w:val="28"/>
          <w:szCs w:val="28"/>
          <w:rtl/>
        </w:rPr>
        <w:t xml:space="preserve"> فِيهَا جِدَارًا يُرِيدُ أَنْ يَنْقَضَّ فَأَقَامَهُ قَالَ لَوْ شِئْتَ لَاتَّخَذْتَ عَلَيْهِ أَجْرًا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99"/>
      </w:r>
    </w:p>
    <w:p w:rsidR="005D6BE0" w:rsidRPr="00F304D6" w:rsidRDefault="005D6BE0" w:rsidP="00BC59C8">
      <w:pPr>
        <w:spacing w:after="0"/>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يُرِيدُ</w:t>
      </w:r>
      <w:r>
        <w:rPr>
          <w:rFonts w:ascii="Simplified Arabic" w:hAnsi="Simplified Arabic" w:cs="Simplified Arabic"/>
          <w:sz w:val="28"/>
          <w:szCs w:val="28"/>
          <w:rtl/>
          <w:lang w:bidi="ar-JO"/>
        </w:rPr>
        <w:t xml:space="preserve">  الرّمْحُ  صَدْرَ أَبِي  بَرَاءِ   ***   وَيَرْغَبُ  </w:t>
      </w:r>
      <w:r>
        <w:rPr>
          <w:rFonts w:ascii="Simplified Arabic" w:hAnsi="Simplified Arabic" w:cs="Simplified Arabic" w:hint="eastAsia"/>
          <w:sz w:val="28"/>
          <w:szCs w:val="28"/>
          <w:rtl/>
          <w:lang w:bidi="ar-JO"/>
        </w:rPr>
        <w:t>عَنْ</w:t>
      </w:r>
      <w:r>
        <w:rPr>
          <w:rFonts w:ascii="Simplified Arabic" w:hAnsi="Simplified Arabic" w:cs="Simplified Arabic"/>
          <w:sz w:val="28"/>
          <w:szCs w:val="28"/>
          <w:rtl/>
          <w:lang w:bidi="ar-JO"/>
        </w:rPr>
        <w:t xml:space="preserve">  دِمَاءٍ  بَنِي عَقِيل</w:t>
      </w:r>
      <w:r>
        <w:rPr>
          <w:rStyle w:val="FootnoteReference"/>
          <w:rFonts w:ascii="Simplified Arabic" w:hAnsi="Simplified Arabic" w:cs="Simplified Arabic"/>
          <w:sz w:val="28"/>
          <w:szCs w:val="28"/>
          <w:lang w:bidi="ar-JO"/>
        </w:rPr>
        <w:footnoteReference w:id="300"/>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2- معاني القرآن لأبي الحسن سعيد بن مسعدة </w:t>
      </w:r>
      <w:r>
        <w:rPr>
          <w:rFonts w:ascii="Simplified Arabic" w:hAnsi="Simplified Arabic" w:cs="Simplified Arabic" w:hint="eastAsia"/>
          <w:sz w:val="28"/>
          <w:szCs w:val="28"/>
          <w:rtl/>
        </w:rPr>
        <w:t>الأخفش</w:t>
      </w:r>
      <w:r>
        <w:rPr>
          <w:rFonts w:ascii="Simplified Arabic" w:hAnsi="Simplified Arabic" w:cs="Simplified Arabic"/>
          <w:sz w:val="28"/>
          <w:szCs w:val="28"/>
          <w:rtl/>
        </w:rPr>
        <w:t xml:space="preserve"> الأوسط ت215ه</w:t>
      </w:r>
      <w:r>
        <w:rPr>
          <w:rFonts w:ascii="Simplified Arabic" w:hAnsi="Simplified Arabic" w:cs="Simplified Arabic" w:hint="eastAsia"/>
          <w:sz w:val="28"/>
          <w:szCs w:val="28"/>
          <w:rtl/>
        </w:rPr>
        <w:t>ـ</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يع</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كت</w:t>
      </w:r>
      <w:r>
        <w:rPr>
          <w:rFonts w:ascii="Simplified Arabic" w:hAnsi="Simplified Arabic" w:cs="Simplified Arabic" w:hint="eastAsia"/>
          <w:sz w:val="28"/>
          <w:szCs w:val="28"/>
          <w:rtl/>
        </w:rPr>
        <w:t>ـاب</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ـعانـي</w:t>
      </w:r>
      <w:r>
        <w:rPr>
          <w:rFonts w:ascii="Simplified Arabic" w:hAnsi="Simplified Arabic" w:cs="Simplified Arabic"/>
          <w:sz w:val="28"/>
          <w:szCs w:val="28"/>
          <w:rtl/>
        </w:rPr>
        <w:t xml:space="preserve"> القرآن ثاني ك</w:t>
      </w:r>
      <w:r>
        <w:rPr>
          <w:rFonts w:ascii="Simplified Arabic" w:hAnsi="Simplified Arabic" w:cs="Simplified Arabic" w:hint="eastAsia"/>
          <w:sz w:val="28"/>
          <w:szCs w:val="28"/>
          <w:rtl/>
        </w:rPr>
        <w:t>ـتــب</w:t>
      </w:r>
      <w:r>
        <w:rPr>
          <w:rFonts w:ascii="Simplified Arabic" w:hAnsi="Simplified Arabic" w:cs="Simplified Arabic"/>
          <w:sz w:val="28"/>
          <w:szCs w:val="28"/>
          <w:rtl/>
        </w:rPr>
        <w:t xml:space="preserve"> معان</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لـقــرآن</w:t>
      </w:r>
      <w:r>
        <w:rPr>
          <w:rFonts w:ascii="Simplified Arabic" w:hAnsi="Simplified Arabic" w:cs="Simplified Arabic"/>
          <w:sz w:val="28"/>
          <w:szCs w:val="28"/>
          <w:rtl/>
        </w:rPr>
        <w:t xml:space="preserve"> بع</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كت</w:t>
      </w:r>
      <w:r>
        <w:rPr>
          <w:rFonts w:ascii="Simplified Arabic" w:hAnsi="Simplified Arabic" w:cs="Simplified Arabic" w:hint="eastAsia"/>
          <w:sz w:val="28"/>
          <w:szCs w:val="28"/>
          <w:rtl/>
        </w:rPr>
        <w:t>ـاب</w:t>
      </w:r>
      <w:r>
        <w:rPr>
          <w:rFonts w:ascii="Simplified Arabic" w:hAnsi="Simplified Arabic" w:cs="Simplified Arabic"/>
          <w:sz w:val="28"/>
          <w:szCs w:val="28"/>
          <w:rtl/>
        </w:rPr>
        <w:t xml:space="preserve"> مجاز القرآن لأبي ع</w:t>
      </w:r>
      <w:r>
        <w:rPr>
          <w:rFonts w:ascii="Simplified Arabic" w:hAnsi="Simplified Arabic" w:cs="Simplified Arabic" w:hint="eastAsia"/>
          <w:sz w:val="28"/>
          <w:szCs w:val="28"/>
          <w:rtl/>
        </w:rPr>
        <w:t>ـبـيـدة؛</w:t>
      </w:r>
      <w:r>
        <w:rPr>
          <w:rFonts w:ascii="Simplified Arabic" w:hAnsi="Simplified Arabic" w:cs="Simplified Arabic"/>
          <w:sz w:val="28"/>
          <w:szCs w:val="28"/>
          <w:rtl/>
        </w:rPr>
        <w:t xml:space="preserve"> لأنّ</w:t>
      </w:r>
      <w:r>
        <w:rPr>
          <w:rFonts w:ascii="Simplified Arabic" w:hAnsi="Simplified Arabic" w:cs="Simplified Arabic" w:hint="eastAsia"/>
          <w:sz w:val="28"/>
          <w:szCs w:val="28"/>
          <w:rtl/>
        </w:rPr>
        <w:t>ــه</w:t>
      </w:r>
      <w:r>
        <w:rPr>
          <w:rFonts w:ascii="Simplified Arabic" w:hAnsi="Simplified Arabic" w:cs="Simplified Arabic"/>
          <w:sz w:val="28"/>
          <w:szCs w:val="28"/>
          <w:rtl/>
        </w:rPr>
        <w:t xml:space="preserve"> كتاب مهم في بيان ما يشكل على القراء والمفسرين من ألفاظ وتراكيب ومعاني القرآن الكريم, فقد شرح الأخف</w:t>
      </w:r>
      <w:r>
        <w:rPr>
          <w:rFonts w:ascii="Simplified Arabic" w:hAnsi="Simplified Arabic" w:cs="Simplified Arabic" w:hint="eastAsia"/>
          <w:sz w:val="28"/>
          <w:szCs w:val="28"/>
          <w:rtl/>
        </w:rPr>
        <w:t>ـش</w:t>
      </w:r>
      <w:r>
        <w:rPr>
          <w:rFonts w:ascii="Simplified Arabic" w:hAnsi="Simplified Arabic" w:cs="Simplified Arabic"/>
          <w:sz w:val="28"/>
          <w:szCs w:val="28"/>
          <w:rtl/>
        </w:rPr>
        <w:t xml:space="preserve"> الأوس</w:t>
      </w:r>
      <w:r>
        <w:rPr>
          <w:rFonts w:ascii="Simplified Arabic" w:hAnsi="Simplified Arabic" w:cs="Simplified Arabic" w:hint="eastAsia"/>
          <w:sz w:val="28"/>
          <w:szCs w:val="28"/>
          <w:rtl/>
        </w:rPr>
        <w:t>ـط</w:t>
      </w:r>
      <w:r>
        <w:rPr>
          <w:rFonts w:ascii="Simplified Arabic" w:hAnsi="Simplified Arabic" w:cs="Simplified Arabic"/>
          <w:sz w:val="28"/>
          <w:szCs w:val="28"/>
          <w:rtl/>
        </w:rPr>
        <w:t xml:space="preserve"> عدداً من المعاني الغاضم</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التي يصع</w:t>
      </w:r>
      <w:r>
        <w:rPr>
          <w:rFonts w:ascii="Simplified Arabic" w:hAnsi="Simplified Arabic" w:cs="Simplified Arabic" w:hint="eastAsia"/>
          <w:sz w:val="28"/>
          <w:szCs w:val="28"/>
          <w:rtl/>
        </w:rPr>
        <w:t>ـب</w:t>
      </w:r>
      <w:r>
        <w:rPr>
          <w:rFonts w:ascii="Simplified Arabic" w:hAnsi="Simplified Arabic" w:cs="Simplified Arabic"/>
          <w:sz w:val="28"/>
          <w:szCs w:val="28"/>
          <w:rtl/>
        </w:rPr>
        <w:t xml:space="preserve"> فه</w:t>
      </w:r>
      <w:r>
        <w:rPr>
          <w:rFonts w:ascii="Simplified Arabic" w:hAnsi="Simplified Arabic" w:cs="Simplified Arabic" w:hint="eastAsia"/>
          <w:sz w:val="28"/>
          <w:szCs w:val="28"/>
          <w:rtl/>
        </w:rPr>
        <w:t>ـمـهـا</w:t>
      </w:r>
      <w:r>
        <w:rPr>
          <w:rFonts w:ascii="Simplified Arabic" w:hAnsi="Simplified Arabic" w:cs="Simplified Arabic"/>
          <w:sz w:val="28"/>
          <w:szCs w:val="28"/>
          <w:rtl/>
        </w:rPr>
        <w:t xml:space="preserve"> على أك</w:t>
      </w:r>
      <w:r>
        <w:rPr>
          <w:rFonts w:ascii="Simplified Arabic" w:hAnsi="Simplified Arabic" w:cs="Simplified Arabic" w:hint="eastAsia"/>
          <w:sz w:val="28"/>
          <w:szCs w:val="28"/>
          <w:rtl/>
        </w:rPr>
        <w:t>ـثر</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النّ</w:t>
      </w:r>
      <w:r>
        <w:rPr>
          <w:rFonts w:ascii="Simplified Arabic" w:hAnsi="Simplified Arabic" w:cs="Simplified Arabic" w:hint="eastAsia"/>
          <w:sz w:val="28"/>
          <w:szCs w:val="28"/>
          <w:rtl/>
        </w:rPr>
        <w:t>ـاس</w:t>
      </w:r>
      <w:r>
        <w:rPr>
          <w:rFonts w:ascii="Simplified Arabic" w:hAnsi="Simplified Arabic" w:cs="Simplified Arabic"/>
          <w:sz w:val="28"/>
          <w:szCs w:val="28"/>
          <w:rtl/>
        </w:rPr>
        <w:t>, واعت</w:t>
      </w:r>
      <w:r>
        <w:rPr>
          <w:rFonts w:ascii="Simplified Arabic" w:hAnsi="Simplified Arabic" w:cs="Simplified Arabic" w:hint="eastAsia"/>
          <w:sz w:val="28"/>
          <w:szCs w:val="28"/>
          <w:rtl/>
        </w:rPr>
        <w:t>ـمـد</w:t>
      </w:r>
      <w:r>
        <w:rPr>
          <w:rFonts w:ascii="Simplified Arabic" w:hAnsi="Simplified Arabic" w:cs="Simplified Arabic"/>
          <w:sz w:val="28"/>
          <w:szCs w:val="28"/>
          <w:rtl/>
        </w:rPr>
        <w:t xml:space="preserve"> على أق</w:t>
      </w:r>
      <w:r>
        <w:rPr>
          <w:rFonts w:ascii="Simplified Arabic" w:hAnsi="Simplified Arabic" w:cs="Simplified Arabic" w:hint="eastAsia"/>
          <w:sz w:val="28"/>
          <w:szCs w:val="28"/>
          <w:rtl/>
        </w:rPr>
        <w:t>ـوال</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ـرب</w:t>
      </w:r>
      <w:r>
        <w:rPr>
          <w:rFonts w:ascii="Simplified Arabic" w:hAnsi="Simplified Arabic" w:cs="Simplified Arabic"/>
          <w:sz w:val="28"/>
          <w:szCs w:val="28"/>
          <w:rtl/>
        </w:rPr>
        <w:t xml:space="preserve"> وأشعارهم في توضي</w:t>
      </w:r>
      <w:r>
        <w:rPr>
          <w:rFonts w:ascii="Simplified Arabic" w:hAnsi="Simplified Arabic" w:cs="Simplified Arabic" w:hint="eastAsia"/>
          <w:sz w:val="28"/>
          <w:szCs w:val="28"/>
          <w:rtl/>
        </w:rPr>
        <w:t>ح</w:t>
      </w:r>
      <w:r>
        <w:rPr>
          <w:rFonts w:ascii="Simplified Arabic" w:hAnsi="Simplified Arabic" w:cs="Simplified Arabic"/>
          <w:sz w:val="28"/>
          <w:szCs w:val="28"/>
          <w:rtl/>
        </w:rPr>
        <w:t xml:space="preserve"> المعاني الق</w:t>
      </w:r>
      <w:r>
        <w:rPr>
          <w:rFonts w:ascii="Simplified Arabic" w:hAnsi="Simplified Arabic" w:cs="Simplified Arabic" w:hint="eastAsia"/>
          <w:sz w:val="28"/>
          <w:szCs w:val="28"/>
          <w:rtl/>
        </w:rPr>
        <w:t>ـرآنـية</w:t>
      </w:r>
      <w:r>
        <w:rPr>
          <w:rFonts w:ascii="Simplified Arabic" w:hAnsi="Simplified Arabic" w:cs="Simplified Arabic"/>
          <w:sz w:val="28"/>
          <w:szCs w:val="28"/>
          <w:rtl/>
        </w:rPr>
        <w:t>.</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والمث</w:t>
      </w:r>
      <w:r>
        <w:rPr>
          <w:rFonts w:ascii="Simplified Arabic" w:hAnsi="Simplified Arabic" w:cs="Simplified Arabic" w:hint="eastAsia"/>
          <w:sz w:val="28"/>
          <w:szCs w:val="28"/>
          <w:rtl/>
        </w:rPr>
        <w:t>ال</w:t>
      </w:r>
      <w:r>
        <w:rPr>
          <w:rFonts w:ascii="Simplified Arabic" w:hAnsi="Simplified Arabic" w:cs="Simplified Arabic"/>
          <w:sz w:val="28"/>
          <w:szCs w:val="28"/>
          <w:rtl/>
        </w:rPr>
        <w:t xml:space="preserve"> على اعتم</w:t>
      </w:r>
      <w:r>
        <w:rPr>
          <w:rFonts w:ascii="Simplified Arabic" w:hAnsi="Simplified Arabic" w:cs="Simplified Arabic" w:hint="eastAsia"/>
          <w:sz w:val="28"/>
          <w:szCs w:val="28"/>
          <w:rtl/>
        </w:rPr>
        <w:t>اد</w:t>
      </w:r>
      <w:r>
        <w:rPr>
          <w:rFonts w:ascii="Simplified Arabic" w:hAnsi="Simplified Arabic" w:cs="Simplified Arabic"/>
          <w:sz w:val="28"/>
          <w:szCs w:val="28"/>
          <w:rtl/>
        </w:rPr>
        <w:t xml:space="preserve"> الأخفش الأوسط أقوال العرب وأشعارهم في بيان تراكيب القرآن الكريم هو قوله: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الفاء و الواو قد يعطفان على ما قبلهما وما بعدهما وإن لم تكن في معناه, نحو: "ما أنت وما زيد</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وإنّما يريد: لِمَ تضرب زيداً؟ وترفعه على: "ما أنت ما </w:t>
      </w:r>
      <w:r>
        <w:rPr>
          <w:rFonts w:ascii="Simplified Arabic" w:hAnsi="Simplified Arabic" w:cs="Simplified Arabic" w:hint="eastAsia"/>
          <w:sz w:val="28"/>
          <w:szCs w:val="28"/>
          <w:rtl/>
        </w:rPr>
        <w:t>زيد؟</w:t>
      </w:r>
      <w:r>
        <w:rPr>
          <w:rFonts w:ascii="Simplified Arabic" w:hAnsi="Simplified Arabic" w:cs="Simplified Arabic"/>
          <w:sz w:val="28"/>
          <w:szCs w:val="28"/>
          <w:rtl/>
        </w:rPr>
        <w:t xml:space="preserve">" وليس في </w:t>
      </w:r>
      <w:r>
        <w:rPr>
          <w:rFonts w:ascii="Simplified Arabic" w:hAnsi="Simplified Arabic" w:cs="Simplified Arabic" w:hint="eastAsia"/>
          <w:sz w:val="28"/>
          <w:szCs w:val="28"/>
          <w:rtl/>
        </w:rPr>
        <w:t>معناه</w:t>
      </w:r>
      <w:r>
        <w:rPr>
          <w:rFonts w:ascii="Simplified Arabic" w:hAnsi="Simplified Arabic" w:cs="Simplified Arabic"/>
          <w:sz w:val="28"/>
          <w:szCs w:val="28"/>
          <w:rtl/>
        </w:rPr>
        <w:t xml:space="preserve"> ومثل قولك: "إياك والأسد" </w:t>
      </w:r>
      <w:r>
        <w:rPr>
          <w:rFonts w:ascii="Simplified Arabic" w:hAnsi="Simplified Arabic" w:cs="Simplified Arabic" w:hint="eastAsia"/>
          <w:sz w:val="28"/>
          <w:szCs w:val="28"/>
          <w:rtl/>
        </w:rPr>
        <w:t>والرفع</w:t>
      </w:r>
      <w:r>
        <w:rPr>
          <w:rFonts w:ascii="Simplified Arabic" w:hAnsi="Simplified Arabic" w:cs="Simplified Arabic"/>
          <w:sz w:val="28"/>
          <w:szCs w:val="28"/>
          <w:rtl/>
        </w:rPr>
        <w:t xml:space="preserve"> في قوله (فيكون</w:t>
      </w:r>
      <w:r>
        <w:rPr>
          <w:rFonts w:ascii="Simplified Arabic" w:hAnsi="Simplified Arabic" w:cs="Simplified Arabic" w:hint="eastAsia"/>
          <w:sz w:val="28"/>
          <w:szCs w:val="28"/>
          <w:rtl/>
        </w:rPr>
        <w:t>ُ</w:t>
      </w:r>
      <w:r>
        <w:rPr>
          <w:rFonts w:ascii="Simplified Arabic" w:hAnsi="Simplified Arabic" w:cs="Simplified Arabic"/>
          <w:sz w:val="28"/>
          <w:szCs w:val="28"/>
          <w:rtl/>
        </w:rPr>
        <w:t>) على الابتداء نحو قوله تعالى (</w:t>
      </w:r>
      <w:r w:rsidRPr="00F56FE7">
        <w:rPr>
          <w:rFonts w:ascii="Simplified Arabic" w:hAnsi="Simplified Arabic" w:cs="Simplified Arabic" w:hint="eastAsia"/>
          <w:sz w:val="28"/>
          <w:szCs w:val="28"/>
          <w:rtl/>
        </w:rPr>
        <w:t>لِنُبَيِّنَ</w:t>
      </w:r>
      <w:r w:rsidRPr="00F56FE7">
        <w:rPr>
          <w:rFonts w:ascii="Simplified Arabic" w:hAnsi="Simplified Arabic" w:cs="Simplified Arabic"/>
          <w:sz w:val="28"/>
          <w:szCs w:val="28"/>
          <w:rtl/>
        </w:rPr>
        <w:t xml:space="preserve"> لَكُمْ وَنُقِرُّ فِي الْأَرْحَامِ مَا نَشَاءُ</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01"/>
      </w:r>
      <w:r>
        <w:rPr>
          <w:rFonts w:ascii="Simplified Arabic" w:hAnsi="Simplified Arabic" w:cs="Simplified Arabic"/>
          <w:sz w:val="28"/>
          <w:szCs w:val="28"/>
          <w:rtl/>
        </w:rPr>
        <w:t>, وق</w:t>
      </w:r>
      <w:r>
        <w:rPr>
          <w:rFonts w:ascii="Simplified Arabic" w:hAnsi="Simplified Arabic" w:cs="Simplified Arabic" w:hint="eastAsia"/>
          <w:sz w:val="28"/>
          <w:szCs w:val="28"/>
          <w:rtl/>
        </w:rPr>
        <w:t>ـال</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w:t>
      </w:r>
      <w:r w:rsidRPr="00F56FE7">
        <w:rPr>
          <w:rFonts w:ascii="Simplified Arabic" w:hAnsi="Simplified Arabic" w:cs="Simplified Arabic" w:hint="eastAsia"/>
          <w:sz w:val="28"/>
          <w:szCs w:val="28"/>
          <w:rtl/>
        </w:rPr>
        <w:t>لِيُضِلَّ</w:t>
      </w:r>
      <w:r w:rsidRPr="00F56FE7">
        <w:rPr>
          <w:rFonts w:ascii="Simplified Arabic" w:hAnsi="Simplified Arabic" w:cs="Simplified Arabic"/>
          <w:sz w:val="28"/>
          <w:szCs w:val="28"/>
          <w:rtl/>
        </w:rPr>
        <w:t xml:space="preserve"> عَنْ سَبِيلِ </w:t>
      </w:r>
      <w:r w:rsidRPr="00F56FE7">
        <w:rPr>
          <w:rFonts w:ascii="Simplified Arabic" w:hAnsi="Simplified Arabic" w:cs="Simplified Arabic" w:hint="eastAsia"/>
          <w:sz w:val="28"/>
          <w:szCs w:val="28"/>
          <w:rtl/>
        </w:rPr>
        <w:t>اللَّهِ</w:t>
      </w:r>
      <w:r w:rsidRPr="00F56FE7">
        <w:rPr>
          <w:rFonts w:ascii="Simplified Arabic" w:hAnsi="Simplified Arabic" w:cs="Simplified Arabic"/>
          <w:sz w:val="28"/>
          <w:szCs w:val="28"/>
          <w:rtl/>
        </w:rPr>
        <w:t xml:space="preserve"> بِغَيْرِ عِلْمٍ وَيَتَّخِذَهَا هُزُوًا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02"/>
      </w:r>
      <w:r>
        <w:rPr>
          <w:rFonts w:ascii="Simplified Arabic" w:hAnsi="Simplified Arabic" w:cs="Simplified Arabic"/>
          <w:sz w:val="28"/>
          <w:szCs w:val="28"/>
          <w:rtl/>
        </w:rPr>
        <w:t>, وق</w:t>
      </w:r>
      <w:r>
        <w:rPr>
          <w:rFonts w:ascii="Simplified Arabic" w:hAnsi="Simplified Arabic" w:cs="Simplified Arabic" w:hint="eastAsia"/>
          <w:sz w:val="28"/>
          <w:szCs w:val="28"/>
          <w:rtl/>
        </w:rPr>
        <w:t>ـد</w:t>
      </w:r>
      <w:r>
        <w:rPr>
          <w:rFonts w:ascii="Simplified Arabic" w:hAnsi="Simplified Arabic" w:cs="Simplified Arabic"/>
          <w:sz w:val="28"/>
          <w:szCs w:val="28"/>
          <w:rtl/>
        </w:rPr>
        <w:t xml:space="preserve"> يك</w:t>
      </w:r>
      <w:r>
        <w:rPr>
          <w:rFonts w:ascii="Simplified Arabic" w:hAnsi="Simplified Arabic" w:cs="Simplified Arabic" w:hint="eastAsia"/>
          <w:sz w:val="28"/>
          <w:szCs w:val="28"/>
          <w:rtl/>
        </w:rPr>
        <w:t>ـون</w:t>
      </w:r>
      <w:r>
        <w:rPr>
          <w:rFonts w:ascii="Simplified Arabic" w:hAnsi="Simplified Arabic" w:cs="Simplified Arabic"/>
          <w:sz w:val="28"/>
          <w:szCs w:val="28"/>
          <w:rtl/>
        </w:rPr>
        <w:t xml:space="preserve"> النّصب في قوله (ويتّخذها) وفي (نقرّ في الأرحام) أيضاً على أول الكلام, قال الشاعر ف</w:t>
      </w:r>
      <w:r>
        <w:rPr>
          <w:rFonts w:ascii="Simplified Arabic" w:hAnsi="Simplified Arabic" w:cs="Simplified Arabic" w:hint="eastAsia"/>
          <w:sz w:val="28"/>
          <w:szCs w:val="28"/>
          <w:rtl/>
        </w:rPr>
        <w:t>ـرفـع</w:t>
      </w:r>
      <w:r>
        <w:rPr>
          <w:rFonts w:ascii="Simplified Arabic" w:hAnsi="Simplified Arabic" w:cs="Simplified Arabic"/>
          <w:sz w:val="28"/>
          <w:szCs w:val="28"/>
          <w:rtl/>
        </w:rPr>
        <w:t xml:space="preserve"> على الابتداء</w:t>
      </w:r>
      <w:r>
        <w:rPr>
          <w:rStyle w:val="FootnoteReference"/>
          <w:rFonts w:ascii="Simplified Arabic" w:hAnsi="Simplified Arabic" w:cs="Simplified Arabic"/>
          <w:sz w:val="28"/>
          <w:szCs w:val="28"/>
          <w:rtl/>
        </w:rPr>
        <w:footnoteReference w:id="303"/>
      </w:r>
      <w:r>
        <w:rPr>
          <w:rFonts w:ascii="Simplified Arabic" w:hAnsi="Simplified Arabic" w:cs="Simplified Arabic"/>
          <w:sz w:val="28"/>
          <w:szCs w:val="28"/>
          <w:rtl/>
        </w:rPr>
        <w:t xml:space="preserve">: </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يعالج  </w:t>
      </w:r>
      <w:r>
        <w:rPr>
          <w:rFonts w:ascii="Simplified Arabic" w:hAnsi="Simplified Arabic" w:cs="Simplified Arabic" w:hint="eastAsia"/>
          <w:sz w:val="28"/>
          <w:szCs w:val="28"/>
          <w:rtl/>
        </w:rPr>
        <w:t>عاقراٌ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أعيتْ</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عليه</w:t>
      </w:r>
      <w:r>
        <w:rPr>
          <w:rFonts w:ascii="Simplified Arabic" w:hAnsi="Simplified Arabic" w:cs="Simplified Arabic"/>
          <w:sz w:val="28"/>
          <w:szCs w:val="28"/>
          <w:rtl/>
        </w:rPr>
        <w:t xml:space="preserve">       ليُلقحها  فينتجها  حُوا</w:t>
      </w:r>
      <w:r>
        <w:rPr>
          <w:rFonts w:ascii="Simplified Arabic" w:hAnsi="Simplified Arabic" w:cs="Simplified Arabic" w:hint="eastAsia"/>
          <w:sz w:val="28"/>
          <w:szCs w:val="28"/>
          <w:rtl/>
        </w:rPr>
        <w:t>راً</w:t>
      </w:r>
      <w:r>
        <w:rPr>
          <w:rStyle w:val="FootnoteReference"/>
          <w:rFonts w:ascii="Simplified Arabic" w:hAnsi="Simplified Arabic" w:cs="Simplified Arabic"/>
          <w:sz w:val="28"/>
          <w:szCs w:val="28"/>
          <w:rtl/>
        </w:rPr>
        <w:footnoteReference w:id="304"/>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وقال</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شاعر</w:t>
      </w:r>
      <w:r>
        <w:rPr>
          <w:rFonts w:ascii="Simplified Arabic" w:hAnsi="Simplified Arabic" w:cs="Simplified Arabic"/>
          <w:sz w:val="28"/>
          <w:szCs w:val="28"/>
          <w:rtl/>
        </w:rPr>
        <w:t xml:space="preserve"> أيضاً:</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وما هو إلاّ أن أراها فُجاءة      فأبهتُ حتّى ما أكاد أُجيب</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والنّصب</w:t>
      </w:r>
      <w:r>
        <w:rPr>
          <w:rFonts w:ascii="Simplified Arabic" w:hAnsi="Simplified Arabic" w:cs="Simplified Arabic"/>
          <w:sz w:val="28"/>
          <w:szCs w:val="28"/>
          <w:rtl/>
        </w:rPr>
        <w:t xml:space="preserve"> في قوله: "فأبهت" على العطف, والرفع على الابتداء.</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وقد أ</w:t>
      </w:r>
      <w:r>
        <w:rPr>
          <w:rFonts w:ascii="Simplified Arabic" w:hAnsi="Simplified Arabic" w:cs="Simplified Arabic" w:hint="eastAsia"/>
          <w:sz w:val="28"/>
          <w:szCs w:val="28"/>
          <w:rtl/>
        </w:rPr>
        <w:t>فاد</w:t>
      </w:r>
      <w:r>
        <w:rPr>
          <w:rFonts w:ascii="Simplified Arabic" w:hAnsi="Simplified Arabic" w:cs="Simplified Arabic"/>
          <w:sz w:val="28"/>
          <w:szCs w:val="28"/>
          <w:rtl/>
        </w:rPr>
        <w:t xml:space="preserve"> ابن قتيبة من هذا المبدأ عند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قال</w:t>
      </w:r>
      <w:r>
        <w:rPr>
          <w:rStyle w:val="FootnoteReference"/>
          <w:rFonts w:ascii="Simplified Arabic" w:hAnsi="Simplified Arabic" w:cs="Simplified Arabic"/>
          <w:sz w:val="28"/>
          <w:szCs w:val="28"/>
          <w:rtl/>
        </w:rPr>
        <w:footnoteReference w:id="305"/>
      </w:r>
      <w:r>
        <w:rPr>
          <w:rFonts w:ascii="Simplified Arabic" w:hAnsi="Simplified Arabic" w:cs="Simplified Arabic"/>
          <w:sz w:val="28"/>
          <w:szCs w:val="28"/>
          <w:rtl/>
        </w:rPr>
        <w:t>: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هذا الباب قول الله عزّ وجل (</w:t>
      </w:r>
      <w:r w:rsidRPr="00011594">
        <w:rPr>
          <w:rFonts w:ascii="Simplified Arabic" w:hAnsi="Simplified Arabic" w:cs="Simplified Arabic" w:hint="eastAsia"/>
          <w:sz w:val="28"/>
          <w:szCs w:val="28"/>
          <w:rtl/>
        </w:rPr>
        <w:t>وَإِنْ</w:t>
      </w:r>
      <w:r w:rsidRPr="00011594">
        <w:rPr>
          <w:rFonts w:ascii="Simplified Arabic" w:hAnsi="Simplified Arabic" w:cs="Simplified Arabic"/>
          <w:sz w:val="28"/>
          <w:szCs w:val="28"/>
          <w:rtl/>
        </w:rPr>
        <w:t xml:space="preserve"> يَكَادُ الَّذِينَ كَفَرُوا لَيُزْلِقُونَكَ بِأَبْصَارِهِمْ لَمَّا سَمِعُوا الذِّكْرَ وَي</w:t>
      </w:r>
      <w:r w:rsidRPr="00011594">
        <w:rPr>
          <w:rFonts w:ascii="Simplified Arabic" w:hAnsi="Simplified Arabic" w:cs="Simplified Arabic" w:hint="eastAsia"/>
          <w:sz w:val="28"/>
          <w:szCs w:val="28"/>
          <w:rtl/>
        </w:rPr>
        <w:t>َقُولُونَ</w:t>
      </w:r>
      <w:r w:rsidRPr="00011594">
        <w:rPr>
          <w:rFonts w:ascii="Simplified Arabic" w:hAnsi="Simplified Arabic" w:cs="Simplified Arabic"/>
          <w:sz w:val="28"/>
          <w:szCs w:val="28"/>
          <w:rtl/>
        </w:rPr>
        <w:t xml:space="preserve"> إِنَّهُ لَمَجْنُونٌ</w:t>
      </w:r>
      <w:r>
        <w:rPr>
          <w:rFonts w:ascii="Simplified Arabic" w:hAnsi="Simplified Arabic" w:cs="Simplified Arabic"/>
          <w:sz w:val="28"/>
          <w:szCs w:val="28"/>
          <w:rtl/>
        </w:rPr>
        <w:t>)</w:t>
      </w:r>
      <w:r>
        <w:rPr>
          <w:rStyle w:val="FootnoteReference"/>
          <w:rFonts w:ascii="Simplified Arabic" w:hAnsi="Simplified Arabic" w:cs="Simplified Arabic"/>
          <w:sz w:val="28"/>
          <w:szCs w:val="28"/>
        </w:rPr>
        <w:footnoteReference w:id="306"/>
      </w:r>
      <w:r>
        <w:rPr>
          <w:rFonts w:ascii="Simplified Arabic" w:hAnsi="Simplified Arabic" w:cs="Simplified Arabic"/>
          <w:sz w:val="28"/>
          <w:szCs w:val="28"/>
          <w:rtl/>
        </w:rPr>
        <w:t>, يريد أنّهم ينظرون إليك بالعداوة نظرأً شديدأً ي</w:t>
      </w:r>
      <w:r>
        <w:rPr>
          <w:rFonts w:ascii="Simplified Arabic" w:hAnsi="Simplified Arabic" w:cs="Simplified Arabic" w:hint="eastAsia"/>
          <w:sz w:val="28"/>
          <w:szCs w:val="28"/>
          <w:rtl/>
        </w:rPr>
        <w:t>كاد</w:t>
      </w:r>
      <w:r>
        <w:rPr>
          <w:rFonts w:ascii="Simplified Arabic" w:hAnsi="Simplified Arabic" w:cs="Simplified Arabic"/>
          <w:sz w:val="28"/>
          <w:szCs w:val="28"/>
          <w:rtl/>
        </w:rPr>
        <w:t xml:space="preserve"> يُزلقك من شدّته أي يُسقطك, ومثله قول الشاعر:</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يتقارضون إذا التقوا في موطن     نظراً  </w:t>
      </w:r>
      <w:r>
        <w:rPr>
          <w:rFonts w:ascii="Simplified Arabic" w:hAnsi="Simplified Arabic" w:cs="Simplified Arabic" w:hint="eastAsia"/>
          <w:sz w:val="28"/>
          <w:szCs w:val="28"/>
          <w:rtl/>
        </w:rPr>
        <w:t>يُزيل</w:t>
      </w:r>
      <w:r>
        <w:rPr>
          <w:rFonts w:ascii="Simplified Arabic" w:hAnsi="Simplified Arabic" w:cs="Simplified Arabic"/>
          <w:sz w:val="28"/>
          <w:szCs w:val="28"/>
          <w:rtl/>
        </w:rPr>
        <w:t xml:space="preserve">  مولطئ  </w:t>
      </w:r>
      <w:r>
        <w:rPr>
          <w:rFonts w:ascii="Simplified Arabic" w:hAnsi="Simplified Arabic" w:cs="Simplified Arabic" w:hint="eastAsia"/>
          <w:sz w:val="28"/>
          <w:szCs w:val="28"/>
          <w:rtl/>
        </w:rPr>
        <w:t>الاقدام</w:t>
      </w:r>
      <w:r>
        <w:rPr>
          <w:rStyle w:val="FootnoteReference"/>
          <w:rFonts w:ascii="Simplified Arabic" w:hAnsi="Simplified Arabic" w:cs="Simplified Arabic"/>
          <w:sz w:val="28"/>
          <w:szCs w:val="28"/>
          <w:rtl/>
        </w:rPr>
        <w:footnoteReference w:id="307"/>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أي</w:t>
      </w:r>
      <w:r>
        <w:rPr>
          <w:rFonts w:ascii="Simplified Arabic" w:hAnsi="Simplified Arabic" w:cs="Simplified Arabic"/>
          <w:sz w:val="28"/>
          <w:szCs w:val="28"/>
          <w:rtl/>
        </w:rPr>
        <w:t xml:space="preserve"> ينظر بعضهم إلى بعض نظراً شديداً بالعداوة والبغضاء, يزيل الأقدام عن مواطئها</w:t>
      </w:r>
    </w:p>
    <w:p w:rsidR="005D6BE0" w:rsidRPr="00C5231A" w:rsidRDefault="005D6BE0" w:rsidP="00BC59C8">
      <w:pPr>
        <w:spacing w:after="0"/>
        <w:jc w:val="lowKashida"/>
        <w:rPr>
          <w:rFonts w:ascii="Simplified Arabic" w:hAnsi="Simplified Arabic" w:cs="Simplified Arabic"/>
          <w:sz w:val="28"/>
          <w:szCs w:val="28"/>
          <w:rtl/>
        </w:rPr>
      </w:pPr>
      <w:r w:rsidRPr="00C5231A">
        <w:rPr>
          <w:rFonts w:ascii="Simplified Arabic" w:hAnsi="Simplified Arabic" w:cs="Simplified Arabic"/>
          <w:sz w:val="28"/>
          <w:szCs w:val="28"/>
          <w:rtl/>
        </w:rPr>
        <w:t xml:space="preserve">    أوّل الأخفش بعض ا</w:t>
      </w:r>
      <w:r w:rsidRPr="00C5231A">
        <w:rPr>
          <w:rFonts w:ascii="Simplified Arabic" w:hAnsi="Simplified Arabic" w:cs="Simplified Arabic" w:hint="eastAsia"/>
          <w:sz w:val="28"/>
          <w:szCs w:val="28"/>
          <w:rtl/>
        </w:rPr>
        <w:t>لحروف</w:t>
      </w:r>
      <w:r w:rsidRPr="00C5231A">
        <w:rPr>
          <w:rFonts w:ascii="Simplified Arabic" w:hAnsi="Simplified Arabic" w:cs="Simplified Arabic"/>
          <w:sz w:val="28"/>
          <w:szCs w:val="28"/>
          <w:rtl/>
        </w:rPr>
        <w:t xml:space="preserve"> بتحميلها معنى مع غيرها, فأول</w:t>
      </w:r>
      <w:r w:rsidRPr="00C5231A">
        <w:rPr>
          <w:rStyle w:val="FootnoteReference"/>
          <w:rFonts w:ascii="Simplified Arabic" w:hAnsi="Simplified Arabic" w:cs="Simplified Arabic"/>
          <w:sz w:val="28"/>
          <w:szCs w:val="28"/>
          <w:rtl/>
        </w:rPr>
        <w:footnoteReference w:id="308"/>
      </w:r>
      <w:r w:rsidRPr="00C5231A">
        <w:rPr>
          <w:rFonts w:ascii="Simplified Arabic" w:hAnsi="Simplified Arabic" w:cs="Simplified Arabic"/>
          <w:sz w:val="28"/>
          <w:szCs w:val="28"/>
          <w:rtl/>
        </w:rPr>
        <w:t xml:space="preserve"> "الباء" بمعنى بمعنى (في) في قوله تع</w:t>
      </w:r>
      <w:r w:rsidRPr="00FC0487">
        <w:rPr>
          <w:rFonts w:ascii="Simplified Arabic" w:hAnsi="Simplified Arabic" w:cs="Simplified Arabic" w:hint="eastAsia"/>
          <w:sz w:val="28"/>
          <w:szCs w:val="28"/>
          <w:rtl/>
        </w:rPr>
        <w:t>الى</w:t>
      </w:r>
      <w:r w:rsidRPr="00FC0487">
        <w:rPr>
          <w:rFonts w:ascii="Simplified Arabic" w:hAnsi="Simplified Arabic" w:cs="Simplified Arabic"/>
          <w:sz w:val="28"/>
          <w:szCs w:val="28"/>
          <w:rtl/>
        </w:rPr>
        <w:t xml:space="preserve"> (</w:t>
      </w:r>
      <w:r w:rsidRPr="00FC0487">
        <w:rPr>
          <w:rFonts w:ascii="Simplified Arabic" w:hAnsi="Simplified Arabic" w:cs="Simplified Arabic" w:hint="eastAsia"/>
          <w:sz w:val="28"/>
          <w:szCs w:val="28"/>
          <w:rtl/>
        </w:rPr>
        <w:t>وَلَا</w:t>
      </w:r>
      <w:r w:rsidRPr="00FC0487">
        <w:rPr>
          <w:rFonts w:ascii="Simplified Arabic" w:hAnsi="Simplified Arabic" w:cs="Simplified Arabic"/>
          <w:sz w:val="32"/>
          <w:szCs w:val="32"/>
          <w:rtl/>
        </w:rPr>
        <w:t xml:space="preserve"> </w:t>
      </w:r>
      <w:r w:rsidRPr="00FC0487">
        <w:rPr>
          <w:rFonts w:ascii="Simplified Arabic" w:hAnsi="Simplified Arabic" w:cs="Simplified Arabic" w:hint="eastAsia"/>
          <w:sz w:val="28"/>
          <w:szCs w:val="28"/>
          <w:rtl/>
        </w:rPr>
        <w:t>تَقْعُدُوا</w:t>
      </w:r>
      <w:r w:rsidRPr="00FC0487">
        <w:rPr>
          <w:rFonts w:ascii="Simplified Arabic" w:hAnsi="Simplified Arabic" w:cs="Simplified Arabic"/>
          <w:sz w:val="28"/>
          <w:szCs w:val="28"/>
          <w:rtl/>
        </w:rPr>
        <w:t xml:space="preserve"> بِكُلِّ صِرَاطٍ تُوعِدُونَ وَتَصُدُّونَ عَنْ سَبِيلِ اللَّهِ مَنْ آَم</w:t>
      </w:r>
      <w:r w:rsidRPr="00FC0487">
        <w:rPr>
          <w:rFonts w:ascii="Simplified Arabic" w:hAnsi="Simplified Arabic" w:cs="Simplified Arabic" w:hint="eastAsia"/>
          <w:sz w:val="28"/>
          <w:szCs w:val="28"/>
          <w:rtl/>
        </w:rPr>
        <w:t>َنَ</w:t>
      </w:r>
      <w:r w:rsidRPr="00FC0487">
        <w:rPr>
          <w:rFonts w:ascii="Simplified Arabic" w:hAnsi="Simplified Arabic" w:cs="Simplified Arabic"/>
          <w:sz w:val="28"/>
          <w:szCs w:val="28"/>
          <w:rtl/>
        </w:rPr>
        <w:t xml:space="preserve"> بِهِ وَتَبْغُونَهَا عِوَجًا وَاذْكُرُوا إِذْ كُنْتُمْ قَلِيلًا فَكَثَّرَكُمْ وَانْظُرُوا كَيْفَ كَانَ عَاق</w:t>
      </w:r>
      <w:r w:rsidRPr="00FC0487">
        <w:rPr>
          <w:rFonts w:ascii="Simplified Arabic" w:hAnsi="Simplified Arabic" w:cs="Simplified Arabic" w:hint="eastAsia"/>
          <w:sz w:val="28"/>
          <w:szCs w:val="28"/>
          <w:rtl/>
        </w:rPr>
        <w:t>ِبَةُ</w:t>
      </w:r>
      <w:r w:rsidRPr="00FC0487">
        <w:rPr>
          <w:rFonts w:ascii="Simplified Arabic" w:hAnsi="Simplified Arabic" w:cs="Simplified Arabic"/>
          <w:sz w:val="28"/>
          <w:szCs w:val="28"/>
          <w:rtl/>
        </w:rPr>
        <w:t xml:space="preserve"> الْمُفْسِدِينَ</w:t>
      </w:r>
      <w:r w:rsidRPr="00C5231A">
        <w:rPr>
          <w:rFonts w:ascii="Simplified Arabic" w:hAnsi="Simplified Arabic" w:cs="Simplified Arabic"/>
          <w:sz w:val="28"/>
          <w:szCs w:val="28"/>
          <w:rtl/>
        </w:rPr>
        <w:t>)</w:t>
      </w:r>
      <w:r w:rsidRPr="00C5231A">
        <w:rPr>
          <w:rStyle w:val="FootnoteReference"/>
          <w:rFonts w:ascii="Simplified Arabic" w:hAnsi="Simplified Arabic" w:cs="Simplified Arabic"/>
          <w:sz w:val="28"/>
          <w:szCs w:val="28"/>
          <w:rtl/>
        </w:rPr>
        <w:footnoteReference w:id="309"/>
      </w:r>
      <w:r w:rsidRPr="00C5231A">
        <w:rPr>
          <w:rFonts w:ascii="Simplified Arabic" w:hAnsi="Simplified Arabic" w:cs="Simplified Arabic"/>
          <w:sz w:val="28"/>
          <w:szCs w:val="28"/>
          <w:rtl/>
        </w:rPr>
        <w:t xml:space="preserve">, وحمل "الواو" على معنى "الباء" في قوله تعالى </w:t>
      </w:r>
      <w:r w:rsidRPr="00FC0487">
        <w:rPr>
          <w:rFonts w:ascii="Simplified Arabic" w:hAnsi="Simplified Arabic" w:cs="Simplified Arabic"/>
          <w:sz w:val="28"/>
          <w:szCs w:val="28"/>
          <w:rtl/>
        </w:rPr>
        <w:t>(</w:t>
      </w:r>
      <w:r w:rsidRPr="00FC0487">
        <w:rPr>
          <w:rFonts w:ascii="Simplified Arabic" w:hAnsi="Simplified Arabic" w:cs="Simplified Arabic" w:hint="eastAsia"/>
          <w:sz w:val="28"/>
          <w:szCs w:val="28"/>
          <w:rtl/>
        </w:rPr>
        <w:t>وَآَخَرُونَ</w:t>
      </w:r>
      <w:r w:rsidRPr="00FC0487">
        <w:rPr>
          <w:rFonts w:ascii="Simplified Arabic" w:hAnsi="Simplified Arabic" w:cs="Simplified Arabic"/>
          <w:sz w:val="28"/>
          <w:szCs w:val="28"/>
          <w:rtl/>
        </w:rPr>
        <w:t xml:space="preserve"> اعْتَرَفُوا بِذُنُوبِهِمْ خَلَطُوا عَمَلًا صَالِحًا وَآَخَرَ سَيِّئًا عَسَى اللَّهُ أَنْ يَتُوبَ عَلَيْهِمْ إِنَّ اللَّهَ غَفُورٌ رَحِيمٌ)</w:t>
      </w:r>
      <w:r w:rsidRPr="00FC0487">
        <w:rPr>
          <w:rStyle w:val="FootnoteReference"/>
          <w:rFonts w:ascii="Simplified Arabic" w:hAnsi="Simplified Arabic" w:cs="Simplified Arabic"/>
          <w:sz w:val="28"/>
          <w:szCs w:val="28"/>
          <w:rtl/>
        </w:rPr>
        <w:footnoteReference w:id="310"/>
      </w:r>
      <w:r w:rsidRPr="00FC0487">
        <w:rPr>
          <w:rFonts w:ascii="Simplified Arabic" w:hAnsi="Simplified Arabic" w:cs="Simplified Arabic"/>
          <w:sz w:val="28"/>
          <w:szCs w:val="28"/>
          <w:rtl/>
        </w:rPr>
        <w:t>,</w:t>
      </w:r>
      <w:r w:rsidRPr="00C5231A">
        <w:rPr>
          <w:rFonts w:ascii="Simplified Arabic" w:hAnsi="Simplified Arabic" w:cs="Simplified Arabic"/>
          <w:sz w:val="28"/>
          <w:szCs w:val="28"/>
          <w:rtl/>
        </w:rPr>
        <w:t xml:space="preserve"> وجعل "إل</w:t>
      </w:r>
      <w:r w:rsidRPr="00C5231A">
        <w:rPr>
          <w:rFonts w:ascii="Simplified Arabic" w:hAnsi="Simplified Arabic" w:cs="Simplified Arabic" w:hint="eastAsia"/>
          <w:sz w:val="28"/>
          <w:szCs w:val="28"/>
          <w:rtl/>
        </w:rPr>
        <w:t>اّ</w:t>
      </w:r>
      <w:r w:rsidRPr="00C5231A">
        <w:rPr>
          <w:rFonts w:ascii="Simplified Arabic" w:hAnsi="Simplified Arabic" w:cs="Simplified Arabic"/>
          <w:sz w:val="28"/>
          <w:szCs w:val="28"/>
          <w:rtl/>
        </w:rPr>
        <w:t>" بمعنى "لكّن´في قوله تعالى (</w:t>
      </w:r>
      <w:r w:rsidRPr="00C5231A">
        <w:rPr>
          <w:rFonts w:ascii="Simplified Arabic" w:hAnsi="Simplified Arabic" w:cs="Simplified Arabic" w:hint="eastAsia"/>
          <w:sz w:val="28"/>
          <w:szCs w:val="28"/>
          <w:rtl/>
        </w:rPr>
        <w:t>وَلَئِنْ</w:t>
      </w:r>
      <w:r w:rsidRPr="00C5231A">
        <w:rPr>
          <w:rFonts w:ascii="Simplified Arabic" w:hAnsi="Simplified Arabic" w:cs="Simplified Arabic"/>
          <w:sz w:val="28"/>
          <w:szCs w:val="28"/>
          <w:rtl/>
        </w:rPr>
        <w:t xml:space="preserve"> أَذَقْنَاهُ نَعْمَاءَ بَعْدَ ضَرَّاءَ مَسَّتْهُ لَيَ</w:t>
      </w:r>
      <w:r w:rsidRPr="00C5231A">
        <w:rPr>
          <w:rFonts w:ascii="Simplified Arabic" w:hAnsi="Simplified Arabic" w:cs="Simplified Arabic" w:hint="eastAsia"/>
          <w:sz w:val="28"/>
          <w:szCs w:val="28"/>
          <w:rtl/>
        </w:rPr>
        <w:t>قُولَنَّ</w:t>
      </w:r>
      <w:r w:rsidRPr="00C5231A">
        <w:rPr>
          <w:rFonts w:ascii="Simplified Arabic" w:hAnsi="Simplified Arabic" w:cs="Simplified Arabic"/>
          <w:sz w:val="28"/>
          <w:szCs w:val="28"/>
          <w:rtl/>
        </w:rPr>
        <w:t xml:space="preserve"> ذَهَبَ السَّيِّئَاتُ عَنِّي إِنَّهُ لَفَرِحٌ فَ</w:t>
      </w:r>
      <w:r>
        <w:rPr>
          <w:rFonts w:ascii="Simplified Arabic" w:hAnsi="Simplified Arabic" w:cs="Simplified Arabic" w:hint="eastAsia"/>
          <w:sz w:val="28"/>
          <w:szCs w:val="28"/>
          <w:rtl/>
        </w:rPr>
        <w:t>خُورٌ</w:t>
      </w:r>
      <w:r>
        <w:rPr>
          <w:rFonts w:ascii="Simplified Arabic" w:hAnsi="Simplified Arabic" w:cs="Simplified Arabic"/>
          <w:sz w:val="28"/>
          <w:szCs w:val="28"/>
          <w:rtl/>
        </w:rPr>
        <w:t xml:space="preserve"> * </w:t>
      </w:r>
      <w:r w:rsidRPr="00C5231A">
        <w:rPr>
          <w:rFonts w:ascii="Simplified Arabic" w:hAnsi="Simplified Arabic" w:cs="Simplified Arabic" w:hint="eastAsia"/>
          <w:sz w:val="28"/>
          <w:szCs w:val="28"/>
          <w:rtl/>
        </w:rPr>
        <w:t>إِلَّا</w:t>
      </w:r>
      <w:r w:rsidRPr="00C5231A">
        <w:rPr>
          <w:rFonts w:ascii="Simplified Arabic" w:hAnsi="Simplified Arabic" w:cs="Simplified Arabic"/>
          <w:sz w:val="28"/>
          <w:szCs w:val="28"/>
          <w:rtl/>
        </w:rPr>
        <w:t xml:space="preserve"> الَّذِينَ ص</w:t>
      </w:r>
      <w:r w:rsidRPr="00C5231A">
        <w:rPr>
          <w:rFonts w:ascii="Simplified Arabic" w:hAnsi="Simplified Arabic" w:cs="Simplified Arabic" w:hint="eastAsia"/>
          <w:sz w:val="28"/>
          <w:szCs w:val="28"/>
          <w:rtl/>
        </w:rPr>
        <w:t>َبَرُوا</w:t>
      </w:r>
      <w:r w:rsidRPr="00C5231A">
        <w:rPr>
          <w:rFonts w:ascii="Simplified Arabic" w:hAnsi="Simplified Arabic" w:cs="Simplified Arabic"/>
          <w:sz w:val="28"/>
          <w:szCs w:val="28"/>
          <w:rtl/>
        </w:rPr>
        <w:t xml:space="preserve"> وَعَمِلُوا الصَّالِحَاتِ أُولَئِكَ لَهُمْ مَغْفِرَةٌ وَأَجْرٌ كَبِيرٌ)</w:t>
      </w:r>
      <w:r w:rsidRPr="00C5231A">
        <w:rPr>
          <w:rStyle w:val="FootnoteReference"/>
          <w:rFonts w:ascii="Simplified Arabic" w:hAnsi="Simplified Arabic" w:cs="Simplified Arabic"/>
          <w:sz w:val="28"/>
          <w:szCs w:val="28"/>
          <w:rtl/>
        </w:rPr>
        <w:footnoteReference w:id="311"/>
      </w:r>
      <w:r w:rsidRPr="00C5231A">
        <w:rPr>
          <w:rFonts w:ascii="Simplified Arabic" w:hAnsi="Simplified Arabic" w:cs="Simplified Arabic"/>
          <w:sz w:val="28"/>
          <w:szCs w:val="28"/>
          <w:rtl/>
        </w:rPr>
        <w:t>.</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ل</w:t>
      </w:r>
      <w:r>
        <w:rPr>
          <w:rFonts w:ascii="Simplified Arabic" w:hAnsi="Simplified Arabic" w:cs="Simplified Arabic" w:hint="eastAsia"/>
          <w:sz w:val="28"/>
          <w:szCs w:val="28"/>
          <w:rtl/>
        </w:rPr>
        <w:t>قد</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فاد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ابن</w:t>
      </w:r>
      <w:r>
        <w:rPr>
          <w:rFonts w:ascii="Simplified Arabic" w:hAnsi="Simplified Arabic" w:cs="Simplified Arabic"/>
          <w:sz w:val="28"/>
          <w:szCs w:val="28"/>
          <w:rtl/>
        </w:rPr>
        <w:t xml:space="preserve"> قتيبة من كلام الأخفش عند ما تحدث</w:t>
      </w:r>
      <w:r>
        <w:rPr>
          <w:rStyle w:val="FootnoteReference"/>
          <w:rFonts w:ascii="Simplified Arabic" w:hAnsi="Simplified Arabic" w:cs="Simplified Arabic"/>
          <w:sz w:val="28"/>
          <w:szCs w:val="28"/>
          <w:rtl/>
        </w:rPr>
        <w:footnoteReference w:id="312"/>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باب دخ</w:t>
      </w:r>
      <w:r>
        <w:rPr>
          <w:rFonts w:ascii="Simplified Arabic" w:hAnsi="Simplified Arabic" w:cs="Simplified Arabic" w:hint="eastAsia"/>
          <w:sz w:val="28"/>
          <w:szCs w:val="28"/>
          <w:rtl/>
        </w:rPr>
        <w:t>ــول</w:t>
      </w:r>
      <w:r>
        <w:rPr>
          <w:rFonts w:ascii="Simplified Arabic" w:hAnsi="Simplified Arabic" w:cs="Simplified Arabic"/>
          <w:sz w:val="28"/>
          <w:szCs w:val="28"/>
          <w:rtl/>
        </w:rPr>
        <w:t xml:space="preserve"> بع</w:t>
      </w:r>
      <w:r>
        <w:rPr>
          <w:rFonts w:ascii="Simplified Arabic" w:hAnsi="Simplified Arabic" w:cs="Simplified Arabic" w:hint="eastAsia"/>
          <w:sz w:val="28"/>
          <w:szCs w:val="28"/>
          <w:rtl/>
        </w:rPr>
        <w:t>ـض</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ـروف</w:t>
      </w:r>
      <w:r>
        <w:rPr>
          <w:rFonts w:ascii="Simplified Arabic" w:hAnsi="Simplified Arabic" w:cs="Simplified Arabic"/>
          <w:sz w:val="28"/>
          <w:szCs w:val="28"/>
          <w:rtl/>
        </w:rPr>
        <w:t xml:space="preserve"> الصف</w:t>
      </w:r>
      <w:r>
        <w:rPr>
          <w:rFonts w:ascii="Simplified Arabic" w:hAnsi="Simplified Arabic" w:cs="Simplified Arabic" w:hint="eastAsia"/>
          <w:sz w:val="28"/>
          <w:szCs w:val="28"/>
          <w:rtl/>
        </w:rPr>
        <w:t>ـات</w:t>
      </w:r>
      <w:r>
        <w:rPr>
          <w:rFonts w:ascii="Simplified Arabic" w:hAnsi="Simplified Arabic" w:cs="Simplified Arabic"/>
          <w:sz w:val="28"/>
          <w:szCs w:val="28"/>
          <w:rtl/>
        </w:rPr>
        <w:t xml:space="preserve"> </w:t>
      </w:r>
      <w:r w:rsidRPr="00295FF8">
        <w:rPr>
          <w:rFonts w:ascii="Simplified Arabic" w:hAnsi="Simplified Arabic" w:cs="Simplified Arabic" w:hint="eastAsia"/>
          <w:sz w:val="28"/>
          <w:szCs w:val="28"/>
          <w:rtl/>
        </w:rPr>
        <w:t>مكان</w:t>
      </w:r>
      <w:r w:rsidRPr="00295FF8">
        <w:rPr>
          <w:rFonts w:ascii="Simplified Arabic" w:hAnsi="Simplified Arabic" w:cs="Simplified Arabic"/>
          <w:sz w:val="28"/>
          <w:szCs w:val="28"/>
          <w:rtl/>
        </w:rPr>
        <w:t xml:space="preserve"> بعض, منها إقامة "في" مكان "على" في ق</w:t>
      </w:r>
      <w:r>
        <w:rPr>
          <w:rFonts w:ascii="Simplified Arabic" w:hAnsi="Simplified Arabic" w:cs="Simplified Arabic" w:hint="eastAsia"/>
          <w:sz w:val="28"/>
          <w:szCs w:val="28"/>
          <w:rtl/>
        </w:rPr>
        <w:t>ـ</w:t>
      </w:r>
      <w:r w:rsidRPr="00295FF8">
        <w:rPr>
          <w:rFonts w:ascii="Simplified Arabic" w:hAnsi="Simplified Arabic" w:cs="Simplified Arabic" w:hint="eastAsia"/>
          <w:sz w:val="28"/>
          <w:szCs w:val="28"/>
          <w:rtl/>
        </w:rPr>
        <w:t>وله</w:t>
      </w:r>
      <w:r w:rsidRPr="00295FF8">
        <w:rPr>
          <w:rFonts w:ascii="Simplified Arabic" w:hAnsi="Simplified Arabic" w:cs="Simplified Arabic"/>
          <w:sz w:val="28"/>
          <w:szCs w:val="28"/>
          <w:rtl/>
        </w:rPr>
        <w:t xml:space="preserve"> تعالى (</w:t>
      </w:r>
      <w:r w:rsidRPr="00295FF8">
        <w:rPr>
          <w:rFonts w:ascii="Simplified Arabic" w:hAnsi="Simplified Arabic" w:cs="Simplified Arabic" w:hint="eastAsia"/>
          <w:sz w:val="28"/>
          <w:szCs w:val="28"/>
          <w:rtl/>
        </w:rPr>
        <w:t>قَالَ</w:t>
      </w:r>
      <w:r w:rsidRPr="00295FF8">
        <w:rPr>
          <w:rFonts w:ascii="Simplified Arabic" w:hAnsi="Simplified Arabic" w:cs="Simplified Arabic"/>
          <w:sz w:val="28"/>
          <w:szCs w:val="28"/>
          <w:rtl/>
        </w:rPr>
        <w:t xml:space="preserve"> آَمَنْتُمْ لَهُ قَبْلَ أَنْ آَذَنَ لَكُمْ إِنَّهُ لَكَبِيرُكُمُ الَّذِي عَلَّمَكُمُ السِّحْرَ فَلَأُقَطِّعَنَّ أَيْدِيَكُمْ وَأَرْجُلَكُ</w:t>
      </w:r>
      <w:r w:rsidRPr="00295FF8">
        <w:rPr>
          <w:rFonts w:ascii="Simplified Arabic" w:hAnsi="Simplified Arabic" w:cs="Simplified Arabic" w:hint="eastAsia"/>
          <w:sz w:val="28"/>
          <w:szCs w:val="28"/>
          <w:rtl/>
        </w:rPr>
        <w:t>مْ</w:t>
      </w:r>
      <w:r w:rsidRPr="00295FF8">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w:t>
      </w:r>
      <w:r w:rsidRPr="00295FF8">
        <w:rPr>
          <w:rFonts w:ascii="Simplified Arabic" w:hAnsi="Simplified Arabic" w:cs="Simplified Arabic" w:hint="eastAsia"/>
          <w:sz w:val="28"/>
          <w:szCs w:val="28"/>
          <w:rtl/>
        </w:rPr>
        <w:t>نْ</w:t>
      </w:r>
      <w:r w:rsidRPr="00295FF8">
        <w:rPr>
          <w:rFonts w:ascii="Simplified Arabic" w:hAnsi="Simplified Arabic" w:cs="Simplified Arabic"/>
          <w:sz w:val="28"/>
          <w:szCs w:val="28"/>
          <w:rtl/>
        </w:rPr>
        <w:t xml:space="preserve"> خِلَافٍ وَلَأُصَلِّبَنَّكُمْ فِي جُذُوعِ النَّخْ</w:t>
      </w:r>
      <w:r>
        <w:rPr>
          <w:rFonts w:ascii="Simplified Arabic" w:hAnsi="Simplified Arabic" w:cs="Simplified Arabic" w:hint="eastAsia"/>
          <w:sz w:val="28"/>
          <w:szCs w:val="28"/>
          <w:rtl/>
        </w:rPr>
        <w:t>ــ</w:t>
      </w:r>
      <w:r w:rsidRPr="00295FF8">
        <w:rPr>
          <w:rFonts w:ascii="Simplified Arabic" w:hAnsi="Simplified Arabic" w:cs="Simplified Arabic" w:hint="eastAsia"/>
          <w:sz w:val="28"/>
          <w:szCs w:val="28"/>
          <w:rtl/>
        </w:rPr>
        <w:t>لِ</w:t>
      </w:r>
      <w:r w:rsidRPr="00295FF8">
        <w:rPr>
          <w:rFonts w:ascii="Simplified Arabic" w:hAnsi="Simplified Arabic" w:cs="Simplified Arabic"/>
          <w:sz w:val="28"/>
          <w:szCs w:val="28"/>
          <w:rtl/>
        </w:rPr>
        <w:t xml:space="preserve"> وَلَتَعْلَمُنَّ أَيُّنَا أَشَدُّ عَذَابًا وَأَبْقَى)</w:t>
      </w:r>
      <w:r w:rsidRPr="00295FF8">
        <w:rPr>
          <w:rStyle w:val="FootnoteReference"/>
          <w:rFonts w:ascii="Simplified Arabic" w:hAnsi="Simplified Arabic" w:cs="Simplified Arabic"/>
          <w:sz w:val="28"/>
          <w:szCs w:val="28"/>
          <w:rtl/>
        </w:rPr>
        <w:footnoteReference w:id="313"/>
      </w:r>
      <w:r w:rsidRPr="00295FF8">
        <w:rPr>
          <w:rFonts w:ascii="Simplified Arabic" w:hAnsi="Simplified Arabic" w:cs="Simplified Arabic"/>
          <w:sz w:val="28"/>
          <w:szCs w:val="28"/>
          <w:rtl/>
        </w:rPr>
        <w:t>,</w:t>
      </w:r>
      <w:r>
        <w:rPr>
          <w:rFonts w:ascii="Simplified Arabic" w:hAnsi="Simplified Arabic" w:cs="Simplified Arabic"/>
          <w:sz w:val="28"/>
          <w:szCs w:val="28"/>
          <w:rtl/>
        </w:rPr>
        <w:t xml:space="preserve"> أي على جذوع النخل, وإقامة "الباء" مكان "عن" في قوله تعالى </w:t>
      </w:r>
      <w:r w:rsidRPr="00295FF8">
        <w:rPr>
          <w:rFonts w:ascii="Simplified Arabic" w:hAnsi="Simplified Arabic" w:cs="Simplified Arabic"/>
          <w:sz w:val="28"/>
          <w:szCs w:val="28"/>
          <w:rtl/>
        </w:rPr>
        <w:t>(</w:t>
      </w:r>
      <w:r w:rsidRPr="00295FF8">
        <w:rPr>
          <w:rFonts w:ascii="Simplified Arabic" w:hAnsi="Simplified Arabic" w:cs="Simplified Arabic" w:hint="eastAsia"/>
          <w:sz w:val="28"/>
          <w:szCs w:val="28"/>
          <w:rtl/>
        </w:rPr>
        <w:t>الَّذِي</w:t>
      </w:r>
      <w:r w:rsidRPr="00295FF8">
        <w:rPr>
          <w:rFonts w:ascii="Simplified Arabic" w:hAnsi="Simplified Arabic" w:cs="Simplified Arabic"/>
          <w:sz w:val="28"/>
          <w:szCs w:val="28"/>
          <w:rtl/>
        </w:rPr>
        <w:t xml:space="preserve"> خَلَقَ السَّمَاوَاتِ وَالْأَرْضَ وَمَا بَيْنَهُمَا فِي سِتَّةِ أَيَّامٍ ثُمَّ اسْتَوَى عَلَى الْعَرْشِ الرَّحْمَنُ فَاسْأَلْ بِهِ خَبِيرًا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14"/>
      </w:r>
      <w:r>
        <w:rPr>
          <w:rFonts w:ascii="Simplified Arabic" w:hAnsi="Simplified Arabic" w:cs="Simplified Arabic"/>
          <w:sz w:val="28"/>
          <w:szCs w:val="28"/>
          <w:rtl/>
        </w:rPr>
        <w:t>, أي عنه, وإقامة "عن" مكان "الباء" في قوله تعالى (</w:t>
      </w:r>
      <w:r w:rsidRPr="00BB6CB5">
        <w:rPr>
          <w:rFonts w:ascii="Simplified Arabic" w:hAnsi="Simplified Arabic" w:cs="Simplified Arabic" w:hint="eastAsia"/>
          <w:sz w:val="28"/>
          <w:szCs w:val="28"/>
          <w:rtl/>
        </w:rPr>
        <w:t>وَمَا</w:t>
      </w:r>
      <w:r w:rsidRPr="00BB6CB5">
        <w:rPr>
          <w:rFonts w:ascii="Simplified Arabic" w:hAnsi="Simplified Arabic" w:cs="Simplified Arabic"/>
          <w:sz w:val="28"/>
          <w:szCs w:val="28"/>
          <w:rtl/>
        </w:rPr>
        <w:t xml:space="preserve"> يَنْطِقُ عَنِ الْهَوَ</w:t>
      </w:r>
      <w:r w:rsidRPr="00BB6CB5">
        <w:rPr>
          <w:rFonts w:ascii="Simplified Arabic" w:hAnsi="Simplified Arabic" w:cs="Simplified Arabic" w:hint="eastAsia"/>
          <w:sz w:val="28"/>
          <w:szCs w:val="28"/>
          <w:rtl/>
        </w:rPr>
        <w:t>ى</w:t>
      </w:r>
      <w:r>
        <w:rPr>
          <w:rFonts w:ascii="Simplified Arabic" w:hAnsi="Simplified Arabic" w:cs="Simplified Arabic"/>
          <w:sz w:val="28"/>
          <w:szCs w:val="28"/>
          <w:rtl/>
        </w:rPr>
        <w:t>)</w:t>
      </w:r>
      <w:r>
        <w:rPr>
          <w:rStyle w:val="FootnoteReference"/>
          <w:rFonts w:ascii="Simplified Arabic" w:hAnsi="Simplified Arabic" w:cs="Simplified Arabic"/>
          <w:sz w:val="28"/>
          <w:szCs w:val="28"/>
        </w:rPr>
        <w:footnoteReference w:id="315"/>
      </w:r>
      <w:r>
        <w:rPr>
          <w:rFonts w:ascii="Simplified Arabic" w:hAnsi="Simplified Arabic" w:cs="Simplified Arabic"/>
          <w:sz w:val="28"/>
          <w:szCs w:val="28"/>
          <w:rtl/>
        </w:rPr>
        <w:t>, أي بالهوى.</w:t>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3- </w:t>
      </w:r>
      <w:r>
        <w:rPr>
          <w:rFonts w:ascii="Simplified Arabic" w:hAnsi="Simplified Arabic" w:cs="Simplified Arabic" w:hint="eastAsia"/>
          <w:sz w:val="28"/>
          <w:szCs w:val="28"/>
          <w:rtl/>
        </w:rPr>
        <w:t>النوادر</w:t>
      </w:r>
      <w:r>
        <w:rPr>
          <w:rFonts w:ascii="Simplified Arabic" w:hAnsi="Simplified Arabic" w:cs="Simplified Arabic"/>
          <w:sz w:val="28"/>
          <w:szCs w:val="28"/>
          <w:rtl/>
        </w:rPr>
        <w:t xml:space="preserve"> في اللغة </w:t>
      </w:r>
      <w:r>
        <w:rPr>
          <w:rFonts w:ascii="Simplified Arabic" w:hAnsi="Simplified Arabic" w:cs="Simplified Arabic" w:hint="eastAsia"/>
          <w:sz w:val="28"/>
          <w:szCs w:val="28"/>
          <w:rtl/>
        </w:rPr>
        <w:t>لأبي</w:t>
      </w:r>
      <w:r>
        <w:rPr>
          <w:rFonts w:ascii="Simplified Arabic" w:hAnsi="Simplified Arabic" w:cs="Simplified Arabic"/>
          <w:sz w:val="28"/>
          <w:szCs w:val="28"/>
          <w:rtl/>
        </w:rPr>
        <w:t xml:space="preserve"> زيد سعيد بن أوس </w:t>
      </w:r>
      <w:r>
        <w:rPr>
          <w:rFonts w:ascii="Simplified Arabic" w:hAnsi="Simplified Arabic" w:cs="Simplified Arabic" w:hint="eastAsia"/>
          <w:sz w:val="28"/>
          <w:szCs w:val="28"/>
          <w:rtl/>
        </w:rPr>
        <w:t>ثابت</w:t>
      </w:r>
      <w:r>
        <w:rPr>
          <w:rFonts w:ascii="Simplified Arabic" w:hAnsi="Simplified Arabic" w:cs="Simplified Arabic"/>
          <w:sz w:val="28"/>
          <w:szCs w:val="28"/>
          <w:rtl/>
        </w:rPr>
        <w:t xml:space="preserve"> الأنصاري ت215ه</w:t>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يعدّ كتاب النوادر في اللغة مصدراً من مصادر الدراسات اللغوية</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لأنّه سجل خ</w:t>
      </w:r>
      <w:r>
        <w:rPr>
          <w:rFonts w:ascii="Simplified Arabic" w:hAnsi="Simplified Arabic" w:cs="Simplified Arabic" w:hint="eastAsia"/>
          <w:sz w:val="28"/>
          <w:szCs w:val="28"/>
          <w:rtl/>
        </w:rPr>
        <w:t>طوة</w:t>
      </w:r>
      <w:r>
        <w:rPr>
          <w:rFonts w:ascii="Simplified Arabic" w:hAnsi="Simplified Arabic" w:cs="Simplified Arabic"/>
          <w:sz w:val="28"/>
          <w:szCs w:val="28"/>
          <w:rtl/>
        </w:rPr>
        <w:t xml:space="preserve">  من الخطوات الأولى في طريق الوصول إلى المعاجم اللغوية, إذ ضمّ مجموعة من أسماء الشعراء وأش</w:t>
      </w:r>
      <w:r>
        <w:rPr>
          <w:rFonts w:ascii="Simplified Arabic" w:hAnsi="Simplified Arabic" w:cs="Simplified Arabic" w:hint="eastAsia"/>
          <w:sz w:val="28"/>
          <w:szCs w:val="28"/>
          <w:rtl/>
        </w:rPr>
        <w:t>عارهم</w:t>
      </w:r>
      <w:r>
        <w:rPr>
          <w:rFonts w:ascii="Simplified Arabic" w:hAnsi="Simplified Arabic" w:cs="Simplified Arabic"/>
          <w:sz w:val="28"/>
          <w:szCs w:val="28"/>
          <w:rtl/>
        </w:rPr>
        <w:t>, التي لا نجدها في غيره من المصادر العربية.</w:t>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لقد افاد ابن قتيبة من كتاب النوا</w:t>
      </w:r>
      <w:r>
        <w:rPr>
          <w:rFonts w:ascii="Simplified Arabic" w:hAnsi="Simplified Arabic" w:cs="Simplified Arabic" w:hint="eastAsia"/>
          <w:sz w:val="28"/>
          <w:szCs w:val="28"/>
          <w:rtl/>
        </w:rPr>
        <w:t>در</w:t>
      </w:r>
      <w:r>
        <w:rPr>
          <w:rFonts w:ascii="Simplified Arabic" w:hAnsi="Simplified Arabic" w:cs="Simplified Arabic"/>
          <w:sz w:val="28"/>
          <w:szCs w:val="28"/>
          <w:rtl/>
        </w:rPr>
        <w:t xml:space="preserve"> في اللغة </w:t>
      </w:r>
      <w:r>
        <w:rPr>
          <w:rFonts w:ascii="Simplified Arabic" w:hAnsi="Simplified Arabic" w:cs="Simplified Arabic" w:hint="eastAsia"/>
          <w:sz w:val="28"/>
          <w:szCs w:val="28"/>
          <w:rtl/>
        </w:rPr>
        <w:t>لأبي</w:t>
      </w:r>
      <w:r>
        <w:rPr>
          <w:rFonts w:ascii="Simplified Arabic" w:hAnsi="Simplified Arabic" w:cs="Simplified Arabic"/>
          <w:sz w:val="28"/>
          <w:szCs w:val="28"/>
          <w:rtl/>
        </w:rPr>
        <w:t xml:space="preserve"> زيد الأنصاري, ومن ذلك ما ورد في كتاب تأويل مشكل القرآن "قال المازني سألت الأصمعي "</w:t>
      </w:r>
      <w:r>
        <w:rPr>
          <w:rFonts w:ascii="Simplified Arabic" w:hAnsi="Simplified Arabic" w:cs="Simplified Arabic" w:hint="eastAsia"/>
          <w:sz w:val="28"/>
          <w:szCs w:val="28"/>
          <w:rtl/>
        </w:rPr>
        <w:t>وأبا</w:t>
      </w:r>
      <w:r>
        <w:rPr>
          <w:rFonts w:ascii="Simplified Arabic" w:hAnsi="Simplified Arabic" w:cs="Simplified Arabic"/>
          <w:sz w:val="28"/>
          <w:szCs w:val="28"/>
          <w:rtl/>
        </w:rPr>
        <w:t xml:space="preserve"> زيد" و"</w:t>
      </w:r>
      <w:r>
        <w:rPr>
          <w:rFonts w:ascii="Simplified Arabic" w:hAnsi="Simplified Arabic" w:cs="Simplified Arabic" w:hint="eastAsia"/>
          <w:sz w:val="28"/>
          <w:szCs w:val="28"/>
          <w:rtl/>
        </w:rPr>
        <w:t>أبا</w:t>
      </w:r>
      <w:r>
        <w:rPr>
          <w:rFonts w:ascii="Simplified Arabic" w:hAnsi="Simplified Arabic" w:cs="Simplified Arabic"/>
          <w:sz w:val="28"/>
          <w:szCs w:val="28"/>
          <w:rtl/>
        </w:rPr>
        <w:t xml:space="preserve"> مالك" عنه, فقالوا: ما ندري ما هو"</w:t>
      </w:r>
      <w:r>
        <w:rPr>
          <w:rStyle w:val="FootnoteReference"/>
          <w:rFonts w:ascii="Simplified Arabic" w:hAnsi="Simplified Arabic" w:cs="Simplified Arabic"/>
          <w:sz w:val="28"/>
          <w:szCs w:val="28"/>
          <w:rtl/>
        </w:rPr>
        <w:footnoteReference w:id="316"/>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وطبق ابن قتيبة في كتابه تأويل مشكل ا</w:t>
      </w:r>
      <w:r>
        <w:rPr>
          <w:rFonts w:ascii="Simplified Arabic" w:hAnsi="Simplified Arabic" w:cs="Simplified Arabic" w:hint="eastAsia"/>
          <w:sz w:val="28"/>
          <w:szCs w:val="28"/>
          <w:rtl/>
        </w:rPr>
        <w:t>لقرآن</w:t>
      </w:r>
      <w:r>
        <w:rPr>
          <w:rFonts w:ascii="Simplified Arabic" w:hAnsi="Simplified Arabic" w:cs="Simplified Arabic"/>
          <w:sz w:val="28"/>
          <w:szCs w:val="28"/>
          <w:rtl/>
        </w:rPr>
        <w:t xml:space="preserve"> أسلو</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أبي زيد في كت</w:t>
      </w:r>
      <w:r>
        <w:rPr>
          <w:rFonts w:ascii="Simplified Arabic" w:hAnsi="Simplified Arabic" w:cs="Simplified Arabic" w:hint="eastAsia"/>
          <w:sz w:val="28"/>
          <w:szCs w:val="28"/>
          <w:rtl/>
        </w:rPr>
        <w:t>ابه</w:t>
      </w:r>
      <w:r>
        <w:rPr>
          <w:rFonts w:ascii="Simplified Arabic" w:hAnsi="Simplified Arabic" w:cs="Simplified Arabic"/>
          <w:sz w:val="28"/>
          <w:szCs w:val="28"/>
          <w:rtl/>
        </w:rPr>
        <w:t xml:space="preserve"> النوادر في شرح م</w:t>
      </w:r>
      <w:r>
        <w:rPr>
          <w:rFonts w:ascii="Simplified Arabic" w:hAnsi="Simplified Arabic" w:cs="Simplified Arabic" w:hint="eastAsia"/>
          <w:sz w:val="28"/>
          <w:szCs w:val="28"/>
          <w:rtl/>
        </w:rPr>
        <w:t>عنى</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لألفاظ</w:t>
      </w:r>
      <w:r>
        <w:rPr>
          <w:rFonts w:ascii="Simplified Arabic" w:hAnsi="Simplified Arabic" w:cs="Simplified Arabic"/>
          <w:sz w:val="28"/>
          <w:szCs w:val="28"/>
          <w:rtl/>
        </w:rPr>
        <w:t xml:space="preserve"> كقوله</w:t>
      </w:r>
      <w:r>
        <w:rPr>
          <w:rStyle w:val="FootnoteReference"/>
          <w:rFonts w:ascii="Simplified Arabic" w:hAnsi="Simplified Arabic" w:cs="Simplified Arabic"/>
          <w:sz w:val="28"/>
          <w:szCs w:val="28"/>
          <w:rtl/>
        </w:rPr>
        <w:footnoteReference w:id="317"/>
      </w:r>
      <w:r>
        <w:rPr>
          <w:rFonts w:ascii="Simplified Arabic" w:hAnsi="Simplified Arabic" w:cs="Simplified Arabic"/>
          <w:sz w:val="28"/>
          <w:szCs w:val="28"/>
          <w:rtl/>
        </w:rPr>
        <w:t>: "الدِّين: الجزاء, ومنه قوله تعالى تعالى (مَالِكِ يَوْمِ الددِّينِ) أي يوم الجزاء  والقصاص, و</w:t>
      </w:r>
      <w:r>
        <w:rPr>
          <w:rFonts w:ascii="Simplified Arabic" w:hAnsi="Simplified Arabic" w:cs="Simplified Arabic" w:hint="eastAsia"/>
          <w:sz w:val="28"/>
          <w:szCs w:val="28"/>
          <w:rtl/>
        </w:rPr>
        <w:t>منه</w:t>
      </w:r>
      <w:r>
        <w:rPr>
          <w:rFonts w:ascii="Simplified Arabic" w:hAnsi="Simplified Arabic" w:cs="Simplified Arabic"/>
          <w:sz w:val="28"/>
          <w:szCs w:val="28"/>
          <w:rtl/>
        </w:rPr>
        <w:t xml:space="preserve"> يقال: دِنتُهُ بِمَا صَنَع, أي جزيته ب</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صنع, وكما تدينُ تُدانَ, والدِّين: الملك والسطان, ومنه قول الشاع</w:t>
      </w:r>
      <w:r>
        <w:rPr>
          <w:rFonts w:ascii="Simplified Arabic" w:hAnsi="Simplified Arabic" w:cs="Simplified Arabic" w:hint="eastAsia"/>
          <w:sz w:val="28"/>
          <w:szCs w:val="28"/>
          <w:rtl/>
        </w:rPr>
        <w:t>ر</w:t>
      </w:r>
      <w:r>
        <w:rPr>
          <w:rFonts w:ascii="Simplified Arabic" w:hAnsi="Simplified Arabic" w:cs="Simplified Arabic"/>
          <w:sz w:val="28"/>
          <w:szCs w:val="28"/>
          <w:rtl/>
        </w:rPr>
        <w:t>:</w:t>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لئن حللتُ بحقّ</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في بني أسدٍ  ***   في دين عَمْرٍو وحالتْ </w:t>
      </w:r>
      <w:r>
        <w:rPr>
          <w:rFonts w:ascii="Simplified Arabic" w:hAnsi="Simplified Arabic" w:cs="Simplified Arabic" w:hint="eastAsia"/>
          <w:sz w:val="28"/>
          <w:szCs w:val="28"/>
          <w:rtl/>
        </w:rPr>
        <w:t>دونَنَا</w:t>
      </w:r>
      <w:r>
        <w:rPr>
          <w:rFonts w:ascii="Simplified Arabic" w:hAnsi="Simplified Arabic" w:cs="Simplified Arabic"/>
          <w:sz w:val="28"/>
          <w:szCs w:val="28"/>
          <w:rtl/>
        </w:rPr>
        <w:t xml:space="preserve"> فداك</w:t>
      </w:r>
      <w:r>
        <w:rPr>
          <w:rStyle w:val="FootnoteReference"/>
          <w:rFonts w:ascii="Simplified Arabic" w:hAnsi="Simplified Arabic" w:cs="Simplified Arabic"/>
          <w:sz w:val="28"/>
          <w:szCs w:val="28"/>
          <w:rtl/>
        </w:rPr>
        <w:footnoteReference w:id="318"/>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وهذا الأسلوب ينطبق </w:t>
      </w:r>
      <w:r>
        <w:rPr>
          <w:rFonts w:ascii="Simplified Arabic" w:hAnsi="Simplified Arabic" w:cs="Simplified Arabic" w:hint="eastAsia"/>
          <w:sz w:val="28"/>
          <w:szCs w:val="28"/>
          <w:rtl/>
        </w:rPr>
        <w:t>مع</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أسلوب</w:t>
      </w:r>
      <w:r>
        <w:rPr>
          <w:rFonts w:ascii="Simplified Arabic" w:hAnsi="Simplified Arabic" w:cs="Simplified Arabic"/>
          <w:sz w:val="28"/>
          <w:szCs w:val="28"/>
          <w:rtl/>
        </w:rPr>
        <w:t xml:space="preserve"> أبي زيد عند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قال</w:t>
      </w:r>
      <w:r>
        <w:rPr>
          <w:rStyle w:val="FootnoteReference"/>
          <w:rFonts w:ascii="Simplified Arabic" w:hAnsi="Simplified Arabic" w:cs="Simplified Arabic"/>
          <w:sz w:val="28"/>
          <w:szCs w:val="28"/>
          <w:rtl/>
        </w:rPr>
        <w:footnoteReference w:id="319"/>
      </w:r>
      <w:r>
        <w:rPr>
          <w:rFonts w:ascii="Simplified Arabic" w:hAnsi="Simplified Arabic" w:cs="Simplified Arabic"/>
          <w:sz w:val="28"/>
          <w:szCs w:val="28"/>
          <w:rtl/>
        </w:rPr>
        <w:t>: الل</w:t>
      </w:r>
      <w:r>
        <w:rPr>
          <w:rFonts w:ascii="Simplified Arabic" w:hAnsi="Simplified Arabic" w:cs="Simplified Arabic" w:hint="eastAsia"/>
          <w:sz w:val="28"/>
          <w:szCs w:val="28"/>
          <w:rtl/>
        </w:rPr>
        <w:t>ُّغْمُوط</w:t>
      </w:r>
      <w:r>
        <w:rPr>
          <w:rFonts w:ascii="Simplified Arabic" w:hAnsi="Simplified Arabic" w:cs="Simplified Arabic"/>
          <w:sz w:val="28"/>
          <w:szCs w:val="28"/>
          <w:rtl/>
        </w:rPr>
        <w:t xml:space="preserve"> هو الذي يأ</w:t>
      </w:r>
      <w:r>
        <w:rPr>
          <w:rFonts w:ascii="Simplified Arabic" w:hAnsi="Simplified Arabic" w:cs="Simplified Arabic" w:hint="eastAsia"/>
          <w:sz w:val="28"/>
          <w:szCs w:val="28"/>
          <w:rtl/>
        </w:rPr>
        <w:t>تي</w:t>
      </w:r>
      <w:r>
        <w:rPr>
          <w:rFonts w:ascii="Simplified Arabic" w:hAnsi="Simplified Arabic" w:cs="Simplified Arabic"/>
          <w:sz w:val="28"/>
          <w:szCs w:val="28"/>
          <w:rtl/>
        </w:rPr>
        <w:t xml:space="preserve"> الطعام الذي لا يدعى إليه ويتعهّد, وهو الراشن أيضاً والواغل, قال امرو القيس:</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فاليومَ  فاشربْ  غير  مستحقب  ***   إِثْماً  مِنَ  الله  وَلاَ  وَاغِلِ</w:t>
      </w:r>
      <w:r>
        <w:rPr>
          <w:rStyle w:val="FootnoteReference"/>
          <w:rFonts w:ascii="Simplified Arabic" w:hAnsi="Simplified Arabic" w:cs="Simplified Arabic"/>
          <w:sz w:val="28"/>
          <w:szCs w:val="28"/>
          <w:rtl/>
        </w:rPr>
        <w:footnoteReference w:id="320"/>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ويكون الواغل الداخل في نسب ليس له, وهو كلام أهل البصرة: الطّفيلي, وفي كلام أهل الحجاز: </w:t>
      </w:r>
      <w:r>
        <w:rPr>
          <w:rFonts w:ascii="Simplified Arabic" w:hAnsi="Simplified Arabic" w:cs="Simplified Arabic" w:hint="eastAsia"/>
          <w:sz w:val="28"/>
          <w:szCs w:val="28"/>
          <w:rtl/>
        </w:rPr>
        <w:t>البُراقي</w:t>
      </w:r>
      <w:r>
        <w:rPr>
          <w:rFonts w:ascii="Simplified Arabic" w:hAnsi="Simplified Arabic" w:cs="Simplified Arabic"/>
          <w:sz w:val="28"/>
          <w:szCs w:val="28"/>
          <w:rtl/>
        </w:rPr>
        <w:t>"</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كذلك طبق ابن قت</w:t>
      </w:r>
      <w:r>
        <w:rPr>
          <w:rFonts w:ascii="Simplified Arabic" w:hAnsi="Simplified Arabic" w:cs="Simplified Arabic" w:hint="eastAsia"/>
          <w:sz w:val="28"/>
          <w:szCs w:val="28"/>
          <w:rtl/>
        </w:rPr>
        <w:t>يبة</w:t>
      </w:r>
      <w:r>
        <w:rPr>
          <w:rFonts w:ascii="Simplified Arabic" w:hAnsi="Simplified Arabic" w:cs="Simplified Arabic"/>
          <w:sz w:val="28"/>
          <w:szCs w:val="28"/>
          <w:rtl/>
        </w:rPr>
        <w:t xml:space="preserve"> أسلوب أبي زيد الأنصاري في </w:t>
      </w:r>
      <w:r>
        <w:rPr>
          <w:rFonts w:ascii="Simplified Arabic" w:hAnsi="Simplified Arabic" w:cs="Simplified Arabic" w:hint="eastAsia"/>
          <w:sz w:val="28"/>
          <w:szCs w:val="28"/>
          <w:rtl/>
        </w:rPr>
        <w:t>اعتماد</w:t>
      </w:r>
      <w:r>
        <w:rPr>
          <w:rFonts w:ascii="Simplified Arabic" w:hAnsi="Simplified Arabic" w:cs="Simplified Arabic"/>
          <w:sz w:val="28"/>
          <w:szCs w:val="28"/>
          <w:rtl/>
        </w:rPr>
        <w:t xml:space="preserve"> التسلسل في نقل ال</w:t>
      </w:r>
      <w:r>
        <w:rPr>
          <w:rFonts w:ascii="Simplified Arabic" w:hAnsi="Simplified Arabic" w:cs="Simplified Arabic" w:hint="eastAsia"/>
          <w:sz w:val="28"/>
          <w:szCs w:val="28"/>
          <w:rtl/>
        </w:rPr>
        <w:t>معلومات</w:t>
      </w:r>
      <w:r>
        <w:rPr>
          <w:rFonts w:ascii="Simplified Arabic" w:hAnsi="Simplified Arabic" w:cs="Simplified Arabic"/>
          <w:sz w:val="28"/>
          <w:szCs w:val="28"/>
          <w:rtl/>
        </w:rPr>
        <w:t xml:space="preserve"> كقوله</w:t>
      </w:r>
      <w:r>
        <w:rPr>
          <w:rStyle w:val="FootnoteReference"/>
          <w:rFonts w:ascii="Simplified Arabic" w:hAnsi="Simplified Arabic" w:cs="Simplified Arabic"/>
          <w:sz w:val="28"/>
          <w:szCs w:val="28"/>
          <w:rtl/>
        </w:rPr>
        <w:footnoteReference w:id="321"/>
      </w:r>
      <w:r>
        <w:rPr>
          <w:rFonts w:ascii="Simplified Arabic" w:hAnsi="Simplified Arabic" w:cs="Simplified Arabic"/>
          <w:sz w:val="28"/>
          <w:szCs w:val="28"/>
          <w:rtl/>
        </w:rPr>
        <w:t>: قال: "ابن عباس" في ر</w:t>
      </w:r>
      <w:r>
        <w:rPr>
          <w:rFonts w:ascii="Simplified Arabic" w:hAnsi="Simplified Arabic" w:cs="Simplified Arabic" w:hint="eastAsia"/>
          <w:sz w:val="28"/>
          <w:szCs w:val="28"/>
          <w:rtl/>
        </w:rPr>
        <w:t>واية</w:t>
      </w:r>
      <w:r>
        <w:rPr>
          <w:rFonts w:ascii="Simplified Arabic" w:hAnsi="Simplified Arabic" w:cs="Simplified Arabic"/>
          <w:sz w:val="28"/>
          <w:szCs w:val="28"/>
          <w:rtl/>
        </w:rPr>
        <w:t xml:space="preserve"> أبي صالح عنه: الحطب: النّميمة وكانت تَنُمَّ وتؤرّش بين النّاس, ومن هذا قيل: "فلان يَحْطِبُ عَلَيّ" إذا أغرى به, شب</w:t>
      </w:r>
      <w:r>
        <w:rPr>
          <w:rFonts w:ascii="Simplified Arabic" w:hAnsi="Simplified Arabic" w:cs="Simplified Arabic" w:hint="eastAsia"/>
          <w:sz w:val="28"/>
          <w:szCs w:val="28"/>
          <w:rtl/>
        </w:rPr>
        <w:t>هّوا</w:t>
      </w:r>
      <w:r>
        <w:rPr>
          <w:rFonts w:ascii="Simplified Arabic" w:hAnsi="Simplified Arabic" w:cs="Simplified Arabic"/>
          <w:sz w:val="28"/>
          <w:szCs w:val="28"/>
          <w:rtl/>
        </w:rPr>
        <w:t xml:space="preserve"> النّميمة بالحط</w:t>
      </w:r>
      <w:r>
        <w:rPr>
          <w:rFonts w:ascii="Simplified Arabic" w:hAnsi="Simplified Arabic" w:cs="Simplified Arabic" w:hint="eastAsia"/>
          <w:sz w:val="28"/>
          <w:szCs w:val="28"/>
          <w:rtl/>
        </w:rPr>
        <w:t>ب</w:t>
      </w:r>
      <w:r>
        <w:rPr>
          <w:rFonts w:ascii="Simplified Arabic" w:hAnsi="Simplified Arabic" w:cs="Simplified Arabic"/>
          <w:sz w:val="28"/>
          <w:szCs w:val="28"/>
          <w:rtl/>
        </w:rPr>
        <w:t>, و</w:t>
      </w:r>
      <w:r>
        <w:rPr>
          <w:rFonts w:ascii="Simplified Arabic" w:hAnsi="Simplified Arabic" w:cs="Simplified Arabic" w:hint="eastAsia"/>
          <w:sz w:val="28"/>
          <w:szCs w:val="28"/>
          <w:rtl/>
        </w:rPr>
        <w:t>العدواة</w:t>
      </w:r>
      <w:r>
        <w:rPr>
          <w:rFonts w:ascii="Simplified Arabic" w:hAnsi="Simplified Arabic" w:cs="Simplified Arabic"/>
          <w:sz w:val="28"/>
          <w:szCs w:val="28"/>
          <w:rtl/>
        </w:rPr>
        <w:t xml:space="preserve"> والشحناء بالنّار؛ لأنّهما يقمان بالنّميمة, كما تلتهب النّار بالحطب, ويقال: نار الحِقْد لا تَحْبُ</w:t>
      </w:r>
      <w:r>
        <w:rPr>
          <w:rFonts w:ascii="Simplified Arabic" w:hAnsi="Simplified Arabic" w:cs="Simplified Arabic" w:hint="eastAsia"/>
          <w:sz w:val="28"/>
          <w:szCs w:val="28"/>
          <w:rtl/>
        </w:rPr>
        <w:t>و</w:t>
      </w:r>
      <w:r>
        <w:rPr>
          <w:rFonts w:ascii="Simplified Arabic" w:hAnsi="Simplified Arabic" w:cs="Simplified Arabic"/>
          <w:sz w:val="28"/>
          <w:szCs w:val="28"/>
          <w:rtl/>
        </w:rPr>
        <w:t>, فاستعاروا الحطب في موضع النّميمة, وقال الشاعر وذكر امرأة:</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من البيض لم </w:t>
      </w:r>
      <w:r>
        <w:rPr>
          <w:rFonts w:ascii="Simplified Arabic" w:hAnsi="Simplified Arabic" w:cs="Simplified Arabic" w:hint="eastAsia"/>
          <w:sz w:val="28"/>
          <w:szCs w:val="28"/>
          <w:rtl/>
        </w:rPr>
        <w:t>تصطد</w:t>
      </w:r>
      <w:r>
        <w:rPr>
          <w:rFonts w:ascii="Simplified Arabic" w:hAnsi="Simplified Arabic" w:cs="Simplified Arabic"/>
          <w:sz w:val="28"/>
          <w:szCs w:val="28"/>
          <w:rtl/>
        </w:rPr>
        <w:t xml:space="preserve"> على حبل سوأة  ***  ولم تمش بين الحيّ بالحظر والرّطب</w:t>
      </w:r>
      <w:r>
        <w:rPr>
          <w:rStyle w:val="FootnoteReference"/>
          <w:rFonts w:ascii="Simplified Arabic" w:hAnsi="Simplified Arabic" w:cs="Simplified Arabic"/>
          <w:sz w:val="28"/>
          <w:szCs w:val="28"/>
          <w:rtl/>
        </w:rPr>
        <w:footnoteReference w:id="322"/>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أي</w:t>
      </w:r>
      <w:r>
        <w:rPr>
          <w:rFonts w:ascii="Simplified Arabic" w:hAnsi="Simplified Arabic" w:cs="Simplified Arabic"/>
          <w:sz w:val="28"/>
          <w:szCs w:val="28"/>
          <w:rtl/>
        </w:rPr>
        <w:t xml:space="preserve"> لم توجد على أمر قبيح, ولم تمش بالنّمائم والكذب</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والحظر: الشجر ذو الشوك يحظر به.</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فلسنا كمن تُزْجَى المقالةُ شطرَهُ   ***   بقَرف العضاه والرَّطْب</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والْعَبَلِ والْيَبْس</w:t>
      </w:r>
      <w:r>
        <w:rPr>
          <w:rStyle w:val="FootnoteReference"/>
          <w:rFonts w:ascii="Simplified Arabic" w:hAnsi="Simplified Arabic" w:cs="Simplified Arabic"/>
          <w:sz w:val="28"/>
          <w:szCs w:val="28"/>
          <w:rtl/>
        </w:rPr>
        <w:footnoteReference w:id="323"/>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وهذا الأسلوب ينطبق على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جاء في كت</w:t>
      </w:r>
      <w:r>
        <w:rPr>
          <w:rFonts w:ascii="Simplified Arabic" w:hAnsi="Simplified Arabic" w:cs="Simplified Arabic" w:hint="eastAsia"/>
          <w:sz w:val="28"/>
          <w:szCs w:val="28"/>
          <w:rtl/>
        </w:rPr>
        <w:t>اب</w:t>
      </w:r>
      <w:r>
        <w:rPr>
          <w:rFonts w:ascii="Simplified Arabic" w:hAnsi="Simplified Arabic" w:cs="Simplified Arabic"/>
          <w:sz w:val="28"/>
          <w:szCs w:val="28"/>
          <w:rtl/>
        </w:rPr>
        <w:t xml:space="preserve"> النوادر في اللغة عند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المؤلف</w:t>
      </w:r>
      <w:r>
        <w:rPr>
          <w:rStyle w:val="FootnoteReference"/>
          <w:rFonts w:ascii="Simplified Arabic" w:hAnsi="Simplified Arabic" w:cs="Simplified Arabic"/>
          <w:sz w:val="28"/>
          <w:szCs w:val="28"/>
          <w:rtl/>
        </w:rPr>
        <w:footnoteReference w:id="324"/>
      </w:r>
      <w:r>
        <w:rPr>
          <w:rFonts w:ascii="Simplified Arabic" w:hAnsi="Simplified Arabic" w:cs="Simplified Arabic"/>
          <w:sz w:val="28"/>
          <w:szCs w:val="28"/>
          <w:rtl/>
        </w:rPr>
        <w:t>:"أخبرني الرِّيا</w:t>
      </w:r>
      <w:r>
        <w:rPr>
          <w:rFonts w:ascii="Simplified Arabic" w:hAnsi="Simplified Arabic" w:cs="Simplified Arabic" w:hint="eastAsia"/>
          <w:sz w:val="28"/>
          <w:szCs w:val="28"/>
          <w:rtl/>
        </w:rPr>
        <w:t>شيُّ</w:t>
      </w:r>
      <w:r>
        <w:rPr>
          <w:rFonts w:ascii="Simplified Arabic" w:hAnsi="Simplified Arabic" w:cs="Simplified Arabic"/>
          <w:sz w:val="28"/>
          <w:szCs w:val="28"/>
          <w:rtl/>
        </w:rPr>
        <w:t xml:space="preserve"> قال: أخبرنا أبو زيد قال: أنشدني المفضّل لضمرة ابن ضمرة النّهشليّ, وهو جاه</w:t>
      </w:r>
      <w:r>
        <w:rPr>
          <w:rFonts w:ascii="Simplified Arabic" w:hAnsi="Simplified Arabic" w:cs="Simplified Arabic" w:hint="eastAsia"/>
          <w:sz w:val="28"/>
          <w:szCs w:val="28"/>
          <w:rtl/>
        </w:rPr>
        <w:t>ليّ</w:t>
      </w:r>
      <w:r>
        <w:rPr>
          <w:rFonts w:ascii="Simplified Arabic" w:hAnsi="Simplified Arabic" w:cs="Simplified Arabic"/>
          <w:sz w:val="28"/>
          <w:szCs w:val="28"/>
          <w:rtl/>
        </w:rPr>
        <w:t>:</w:t>
      </w:r>
    </w:p>
    <w:p w:rsidR="005D6BE0" w:rsidRDefault="005D6BE0" w:rsidP="00BC59C8">
      <w:pPr>
        <w:spacing w:after="0"/>
        <w:jc w:val="lowKashida"/>
        <w:rPr>
          <w:rFonts w:ascii="Simplified Arabic" w:hAnsi="Simplified Arabic" w:cs="Simplified Arabic"/>
          <w:sz w:val="28"/>
          <w:szCs w:val="28"/>
          <w:rtl/>
        </w:rPr>
      </w:pP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w:t>
      </w:r>
      <w:r>
        <w:rPr>
          <w:rFonts w:ascii="Simplified Arabic" w:hAnsi="Simplified Arabic" w:cs="Simplified Arabic" w:hint="eastAsia"/>
          <w:sz w:val="28"/>
          <w:szCs w:val="28"/>
          <w:rtl/>
        </w:rPr>
        <w:t>بكرتْ</w:t>
      </w:r>
      <w:r>
        <w:rPr>
          <w:rFonts w:ascii="Simplified Arabic" w:hAnsi="Simplified Arabic" w:cs="Simplified Arabic"/>
          <w:sz w:val="28"/>
          <w:szCs w:val="28"/>
          <w:rtl/>
        </w:rPr>
        <w:t xml:space="preserve"> تلُومُك بعد وهنٍ في النّدى  ***  بسلٌ  </w:t>
      </w:r>
      <w:r>
        <w:rPr>
          <w:rFonts w:ascii="Simplified Arabic" w:hAnsi="Simplified Arabic" w:cs="Simplified Arabic" w:hint="eastAsia"/>
          <w:sz w:val="28"/>
          <w:szCs w:val="28"/>
          <w:rtl/>
        </w:rPr>
        <w:t>عليك</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ملامتي</w:t>
      </w:r>
      <w:r>
        <w:rPr>
          <w:rFonts w:ascii="Simplified Arabic" w:hAnsi="Simplified Arabic" w:cs="Simplified Arabic"/>
          <w:sz w:val="28"/>
          <w:szCs w:val="28"/>
          <w:rtl/>
        </w:rPr>
        <w:t xml:space="preserve">  وعتابي</w:t>
      </w:r>
      <w:r>
        <w:rPr>
          <w:rStyle w:val="FootnoteReference"/>
          <w:rFonts w:ascii="Simplified Arabic" w:hAnsi="Simplified Arabic" w:cs="Simplified Arabic"/>
          <w:sz w:val="28"/>
          <w:szCs w:val="28"/>
          <w:rtl/>
        </w:rPr>
        <w:footnoteReference w:id="325"/>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أأصرّها  وبُنِيُّ  عميِ  ساغب  ***  وكَفَاكِ  من  اِبَةِ  عَليَّ  وعاب</w:t>
      </w:r>
      <w:r>
        <w:rPr>
          <w:rStyle w:val="FootnoteReference"/>
          <w:rFonts w:ascii="Simplified Arabic" w:hAnsi="Simplified Arabic" w:cs="Simplified Arabic"/>
          <w:sz w:val="28"/>
          <w:szCs w:val="28"/>
          <w:rtl/>
        </w:rPr>
        <w:footnoteReference w:id="326"/>
      </w:r>
    </w:p>
    <w:p w:rsidR="005D6BE0" w:rsidRDefault="005D6BE0" w:rsidP="00BC59C8">
      <w:pPr>
        <w:spacing w:after="0"/>
        <w:jc w:val="lowKashida"/>
        <w:rPr>
          <w:rFonts w:ascii="Simplified Arabic" w:hAnsi="Simplified Arabic" w:cs="Simplified Arabic"/>
          <w:b/>
          <w:bCs/>
          <w:sz w:val="28"/>
          <w:szCs w:val="28"/>
          <w:rtl/>
        </w:rPr>
      </w:pPr>
      <w:r w:rsidRPr="00F650EF">
        <w:rPr>
          <w:rFonts w:ascii="Simplified Arabic" w:hAnsi="Simplified Arabic" w:cs="Simplified Arabic" w:hint="eastAsia"/>
          <w:b/>
          <w:bCs/>
          <w:sz w:val="28"/>
          <w:szCs w:val="28"/>
          <w:rtl/>
        </w:rPr>
        <w:t>المبحث</w:t>
      </w:r>
      <w:r w:rsidRPr="00F650EF">
        <w:rPr>
          <w:rFonts w:ascii="Simplified Arabic" w:hAnsi="Simplified Arabic" w:cs="Simplified Arabic"/>
          <w:b/>
          <w:bCs/>
          <w:sz w:val="28"/>
          <w:szCs w:val="28"/>
          <w:rtl/>
        </w:rPr>
        <w:t xml:space="preserve"> الخامس: نماذج من كتا</w:t>
      </w:r>
      <w:r w:rsidRPr="00F650EF">
        <w:rPr>
          <w:rFonts w:ascii="Simplified Arabic" w:hAnsi="Simplified Arabic" w:cs="Simplified Arabic" w:hint="eastAsia"/>
          <w:b/>
          <w:bCs/>
          <w:sz w:val="28"/>
          <w:szCs w:val="28"/>
          <w:rtl/>
        </w:rPr>
        <w:t>ب</w:t>
      </w:r>
      <w:r w:rsidRPr="00F650EF">
        <w:rPr>
          <w:rFonts w:ascii="Simplified Arabic" w:hAnsi="Simplified Arabic" w:cs="Simplified Arabic"/>
          <w:b/>
          <w:bCs/>
          <w:sz w:val="28"/>
          <w:szCs w:val="28"/>
          <w:rtl/>
        </w:rPr>
        <w:t xml:space="preserve"> تأويل مشكل القرآن</w:t>
      </w:r>
    </w:p>
    <w:p w:rsidR="005D6BE0" w:rsidRDefault="005D6BE0" w:rsidP="00BC59C8">
      <w:pPr>
        <w:spacing w:after="0"/>
        <w:jc w:val="lowKashida"/>
        <w:rPr>
          <w:rFonts w:ascii="Simplified Arabic" w:hAnsi="Simplified Arabic" w:cs="Simplified Arabic"/>
          <w:sz w:val="28"/>
          <w:szCs w:val="28"/>
          <w:rtl/>
        </w:rPr>
      </w:pPr>
      <w:r w:rsidRPr="00B87550">
        <w:rPr>
          <w:rFonts w:ascii="Simplified Arabic" w:hAnsi="Simplified Arabic" w:cs="Simplified Arabic"/>
          <w:sz w:val="28"/>
          <w:szCs w:val="28"/>
          <w:rtl/>
        </w:rPr>
        <w:t xml:space="preserve">   أو</w:t>
      </w:r>
      <w:r>
        <w:rPr>
          <w:rFonts w:ascii="Simplified Arabic" w:hAnsi="Simplified Arabic" w:cs="Simplified Arabic" w:hint="eastAsia"/>
          <w:sz w:val="28"/>
          <w:szCs w:val="28"/>
          <w:rtl/>
        </w:rPr>
        <w:t>رد</w:t>
      </w:r>
      <w:r>
        <w:rPr>
          <w:rFonts w:ascii="Simplified Arabic" w:hAnsi="Simplified Arabic" w:cs="Simplified Arabic"/>
          <w:sz w:val="28"/>
          <w:szCs w:val="28"/>
          <w:rtl/>
        </w:rPr>
        <w:t xml:space="preserve"> الباحث بعض النماذ</w:t>
      </w:r>
      <w:r>
        <w:rPr>
          <w:rFonts w:ascii="Simplified Arabic" w:hAnsi="Simplified Arabic" w:cs="Simplified Arabic" w:hint="eastAsia"/>
          <w:sz w:val="28"/>
          <w:szCs w:val="28"/>
          <w:rtl/>
        </w:rPr>
        <w:t>ج</w:t>
      </w:r>
      <w:r>
        <w:rPr>
          <w:rFonts w:ascii="Simplified Arabic" w:hAnsi="Simplified Arabic" w:cs="Simplified Arabic"/>
          <w:sz w:val="28"/>
          <w:szCs w:val="28"/>
          <w:rtl/>
        </w:rPr>
        <w:t xml:space="preserve"> التطبيقية من كتاب تأويل مشكل القرآن لابن قتيبة لبيان محتواه كما يلي:-</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الأول: الأحرف السبعة</w:t>
      </w:r>
      <w:r>
        <w:rPr>
          <w:rStyle w:val="FootnoteReference"/>
          <w:rFonts w:ascii="Simplified Arabic" w:hAnsi="Simplified Arabic" w:cs="Simplified Arabic"/>
          <w:sz w:val="28"/>
          <w:szCs w:val="28"/>
          <w:rtl/>
        </w:rPr>
        <w:footnoteReference w:id="327"/>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ذهب ابن قتيبة إلى أنّ الأحر</w:t>
      </w:r>
      <w:r>
        <w:rPr>
          <w:rFonts w:ascii="Simplified Arabic" w:hAnsi="Simplified Arabic" w:cs="Simplified Arabic" w:hint="eastAsia"/>
          <w:sz w:val="28"/>
          <w:szCs w:val="28"/>
          <w:rtl/>
        </w:rPr>
        <w:t>ف</w:t>
      </w:r>
      <w:r>
        <w:rPr>
          <w:rFonts w:ascii="Simplified Arabic" w:hAnsi="Simplified Arabic" w:cs="Simplified Arabic"/>
          <w:sz w:val="28"/>
          <w:szCs w:val="28"/>
          <w:rtl/>
        </w:rPr>
        <w:t xml:space="preserve"> السبعة تنقسم إلى سبعة أوجه, إذ قال وقد تدبرت وجوه الخلاف في القراءات فوجدتها سبعة أوجه:-</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الأول: الاخ</w:t>
      </w:r>
      <w:r>
        <w:rPr>
          <w:rFonts w:ascii="Simplified Arabic" w:hAnsi="Simplified Arabic" w:cs="Simplified Arabic" w:hint="eastAsia"/>
          <w:sz w:val="28"/>
          <w:szCs w:val="28"/>
          <w:rtl/>
        </w:rPr>
        <w:t>ـتـلاف</w:t>
      </w:r>
      <w:r>
        <w:rPr>
          <w:rFonts w:ascii="Simplified Arabic" w:hAnsi="Simplified Arabic" w:cs="Simplified Arabic"/>
          <w:sz w:val="28"/>
          <w:szCs w:val="28"/>
          <w:rtl/>
        </w:rPr>
        <w:t xml:space="preserve"> في إع</w:t>
      </w:r>
      <w:r>
        <w:rPr>
          <w:rFonts w:ascii="Simplified Arabic" w:hAnsi="Simplified Arabic" w:cs="Simplified Arabic" w:hint="eastAsia"/>
          <w:sz w:val="28"/>
          <w:szCs w:val="28"/>
          <w:rtl/>
        </w:rPr>
        <w:t>ـــراب</w:t>
      </w:r>
      <w:r>
        <w:rPr>
          <w:rFonts w:ascii="Simplified Arabic" w:hAnsi="Simplified Arabic" w:cs="Simplified Arabic"/>
          <w:sz w:val="28"/>
          <w:szCs w:val="28"/>
          <w:rtl/>
        </w:rPr>
        <w:t xml:space="preserve"> الك</w:t>
      </w:r>
      <w:r>
        <w:rPr>
          <w:rFonts w:ascii="Simplified Arabic" w:hAnsi="Simplified Arabic" w:cs="Simplified Arabic" w:hint="eastAsia"/>
          <w:sz w:val="28"/>
          <w:szCs w:val="28"/>
          <w:rtl/>
        </w:rPr>
        <w:t>ـلمـة</w:t>
      </w:r>
      <w:r>
        <w:rPr>
          <w:rFonts w:ascii="Simplified Arabic" w:hAnsi="Simplified Arabic" w:cs="Simplified Arabic"/>
          <w:sz w:val="28"/>
          <w:szCs w:val="28"/>
          <w:rtl/>
        </w:rPr>
        <w:t xml:space="preserve"> أو في </w:t>
      </w:r>
      <w:r>
        <w:rPr>
          <w:rFonts w:ascii="Simplified Arabic" w:hAnsi="Simplified Arabic" w:cs="Simplified Arabic" w:hint="eastAsia"/>
          <w:sz w:val="28"/>
          <w:szCs w:val="28"/>
          <w:rtl/>
        </w:rPr>
        <w:t>حـركة</w:t>
      </w:r>
      <w:r>
        <w:rPr>
          <w:rFonts w:ascii="Simplified Arabic" w:hAnsi="Simplified Arabic" w:cs="Simplified Arabic"/>
          <w:sz w:val="28"/>
          <w:szCs w:val="28"/>
          <w:rtl/>
        </w:rPr>
        <w:t xml:space="preserve"> بنائه</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لا يُزي</w:t>
      </w:r>
      <w:r>
        <w:rPr>
          <w:rFonts w:ascii="Simplified Arabic" w:hAnsi="Simplified Arabic" w:cs="Simplified Arabic" w:hint="eastAsia"/>
          <w:sz w:val="28"/>
          <w:szCs w:val="28"/>
          <w:rtl/>
        </w:rPr>
        <w:t>ـلهـا</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ص</w:t>
      </w:r>
      <w:r>
        <w:rPr>
          <w:rFonts w:ascii="Simplified Arabic" w:hAnsi="Simplified Arabic" w:cs="Simplified Arabic" w:hint="eastAsia"/>
          <w:sz w:val="28"/>
          <w:szCs w:val="28"/>
          <w:rtl/>
        </w:rPr>
        <w:t>ـورتهـا</w:t>
      </w:r>
      <w:r>
        <w:rPr>
          <w:rFonts w:ascii="Simplified Arabic" w:hAnsi="Simplified Arabic" w:cs="Simplified Arabic"/>
          <w:sz w:val="28"/>
          <w:szCs w:val="28"/>
          <w:rtl/>
        </w:rPr>
        <w:t xml:space="preserve"> في الك</w:t>
      </w:r>
      <w:r>
        <w:rPr>
          <w:rFonts w:ascii="Simplified Arabic" w:hAnsi="Simplified Arabic" w:cs="Simplified Arabic" w:hint="eastAsia"/>
          <w:sz w:val="28"/>
          <w:szCs w:val="28"/>
          <w:rtl/>
        </w:rPr>
        <w:t>تـاب</w:t>
      </w:r>
      <w:r>
        <w:rPr>
          <w:rFonts w:ascii="Simplified Arabic" w:hAnsi="Simplified Arabic" w:cs="Simplified Arabic"/>
          <w:sz w:val="28"/>
          <w:szCs w:val="28"/>
          <w:rtl/>
        </w:rPr>
        <w:t xml:space="preserve"> ولا ي</w:t>
      </w:r>
      <w:r>
        <w:rPr>
          <w:rFonts w:ascii="Simplified Arabic" w:hAnsi="Simplified Arabic" w:cs="Simplified Arabic" w:hint="eastAsia"/>
          <w:sz w:val="28"/>
          <w:szCs w:val="28"/>
          <w:rtl/>
        </w:rPr>
        <w:t>ـغيّـر</w:t>
      </w:r>
      <w:r>
        <w:rPr>
          <w:rFonts w:ascii="Simplified Arabic" w:hAnsi="Simplified Arabic" w:cs="Simplified Arabic"/>
          <w:sz w:val="28"/>
          <w:szCs w:val="28"/>
          <w:rtl/>
        </w:rPr>
        <w:t xml:space="preserve"> معن</w:t>
      </w:r>
      <w:r>
        <w:rPr>
          <w:rFonts w:ascii="Simplified Arabic" w:hAnsi="Simplified Arabic" w:cs="Simplified Arabic" w:hint="eastAsia"/>
          <w:sz w:val="28"/>
          <w:szCs w:val="28"/>
          <w:rtl/>
        </w:rPr>
        <w:t>ـاها</w:t>
      </w:r>
      <w:r>
        <w:rPr>
          <w:rFonts w:ascii="Simplified Arabic" w:hAnsi="Simplified Arabic" w:cs="Simplified Arabic"/>
          <w:sz w:val="28"/>
          <w:szCs w:val="28"/>
          <w:rtl/>
        </w:rPr>
        <w:t>, نحو ق</w:t>
      </w:r>
      <w:r>
        <w:rPr>
          <w:rFonts w:ascii="Simplified Arabic" w:hAnsi="Simplified Arabic" w:cs="Simplified Arabic" w:hint="eastAsia"/>
          <w:sz w:val="28"/>
          <w:szCs w:val="28"/>
          <w:rtl/>
        </w:rPr>
        <w:t>ـولـه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ـعـالى</w:t>
      </w:r>
      <w:r>
        <w:rPr>
          <w:rFonts w:ascii="Simplified Arabic" w:hAnsi="Simplified Arabic" w:cs="Simplified Arabic"/>
          <w:sz w:val="28"/>
          <w:szCs w:val="28"/>
          <w:rtl/>
        </w:rPr>
        <w:t xml:space="preserve"> (</w:t>
      </w:r>
      <w:r w:rsidRPr="000B52CA">
        <w:rPr>
          <w:rFonts w:ascii="Simplified Arabic" w:hAnsi="Simplified Arabic" w:cs="Simplified Arabic" w:hint="eastAsia"/>
          <w:sz w:val="28"/>
          <w:szCs w:val="28"/>
          <w:rtl/>
        </w:rPr>
        <w:t>هَؤُلَاءِ</w:t>
      </w:r>
      <w:r w:rsidRPr="000B52CA">
        <w:rPr>
          <w:rFonts w:ascii="Simplified Arabic" w:hAnsi="Simplified Arabic" w:cs="Simplified Arabic"/>
          <w:sz w:val="28"/>
          <w:szCs w:val="28"/>
          <w:rtl/>
        </w:rPr>
        <w:t xml:space="preserve"> بَنَاتِي هُنَّ أَطْهَرُ لَكُمْ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28"/>
      </w:r>
      <w:r>
        <w:rPr>
          <w:rFonts w:ascii="Simplified Arabic" w:hAnsi="Simplified Arabic" w:cs="Simplified Arabic"/>
          <w:sz w:val="28"/>
          <w:szCs w:val="28"/>
          <w:rtl/>
        </w:rPr>
        <w:t>, وأَطْهَ</w:t>
      </w:r>
      <w:r>
        <w:rPr>
          <w:rFonts w:ascii="Simplified Arabic" w:hAnsi="Simplified Arabic" w:cs="Simplified Arabic" w:hint="eastAsia"/>
          <w:sz w:val="28"/>
          <w:szCs w:val="28"/>
          <w:rtl/>
        </w:rPr>
        <w:t>ـرَ</w:t>
      </w:r>
      <w:r>
        <w:rPr>
          <w:rFonts w:ascii="Simplified Arabic" w:hAnsi="Simplified Arabic" w:cs="Simplified Arabic"/>
          <w:sz w:val="28"/>
          <w:szCs w:val="28"/>
          <w:rtl/>
        </w:rPr>
        <w:t xml:space="preserve"> لَكُمْ, وق</w:t>
      </w:r>
      <w:r>
        <w:rPr>
          <w:rFonts w:ascii="Simplified Arabic" w:hAnsi="Simplified Arabic" w:cs="Simplified Arabic" w:hint="eastAsia"/>
          <w:sz w:val="28"/>
          <w:szCs w:val="28"/>
          <w:rtl/>
        </w:rPr>
        <w:t>ــوله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تعالى</w:t>
      </w:r>
      <w:r>
        <w:rPr>
          <w:rFonts w:ascii="Simplified Arabic" w:hAnsi="Simplified Arabic" w:cs="Simplified Arabic"/>
          <w:sz w:val="28"/>
          <w:szCs w:val="28"/>
          <w:rtl/>
        </w:rPr>
        <w:t xml:space="preserve"> (</w:t>
      </w:r>
      <w:r w:rsidRPr="00DD4697">
        <w:rPr>
          <w:rFonts w:ascii="Simplified Arabic" w:hAnsi="Simplified Arabic" w:cs="Simplified Arabic" w:hint="eastAsia"/>
          <w:sz w:val="28"/>
          <w:szCs w:val="28"/>
          <w:rtl/>
        </w:rPr>
        <w:t>وَهَلْ</w:t>
      </w:r>
      <w:r w:rsidRPr="00DD4697">
        <w:rPr>
          <w:rFonts w:ascii="Simplified Arabic" w:hAnsi="Simplified Arabic" w:cs="Simplified Arabic"/>
          <w:sz w:val="28"/>
          <w:szCs w:val="28"/>
          <w:rtl/>
        </w:rPr>
        <w:t xml:space="preserve"> نُجَازِي إِلَّا الْكَف</w:t>
      </w:r>
      <w:r w:rsidRPr="00DD4697">
        <w:rPr>
          <w:rFonts w:ascii="Simplified Arabic" w:hAnsi="Simplified Arabic" w:cs="Simplified Arabic" w:hint="eastAsia"/>
          <w:sz w:val="28"/>
          <w:szCs w:val="28"/>
          <w:rtl/>
        </w:rPr>
        <w:t>ُورَ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29"/>
      </w:r>
      <w:r>
        <w:rPr>
          <w:rFonts w:ascii="Simplified Arabic" w:hAnsi="Simplified Arabic" w:cs="Simplified Arabic"/>
          <w:sz w:val="28"/>
          <w:szCs w:val="28"/>
          <w:rtl/>
        </w:rPr>
        <w:t>, وَهَلْ يَجَازَى إِلاَّ الْكَفُورُ, وقوله تعالى (</w:t>
      </w:r>
      <w:r w:rsidRPr="004F2215">
        <w:rPr>
          <w:rFonts w:ascii="Simplified Arabic" w:hAnsi="Simplified Arabic" w:cs="Simplified Arabic" w:hint="eastAsia"/>
          <w:sz w:val="28"/>
          <w:szCs w:val="28"/>
          <w:rtl/>
        </w:rPr>
        <w:t>وَيَأْمُرُونَ</w:t>
      </w:r>
      <w:r w:rsidRPr="004F2215">
        <w:rPr>
          <w:rFonts w:ascii="Simplified Arabic" w:hAnsi="Simplified Arabic" w:cs="Simplified Arabic"/>
          <w:sz w:val="28"/>
          <w:szCs w:val="28"/>
          <w:rtl/>
        </w:rPr>
        <w:t xml:space="preserve"> النَّاسَ بِالْبُخْلِ</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30"/>
      </w:r>
      <w:r>
        <w:rPr>
          <w:rFonts w:ascii="Simplified Arabic" w:hAnsi="Simplified Arabic" w:cs="Simplified Arabic"/>
          <w:sz w:val="28"/>
          <w:szCs w:val="28"/>
          <w:rtl/>
        </w:rPr>
        <w:t xml:space="preserve"> وَبِالْبَخَلِ, وقوله تعالى (</w:t>
      </w:r>
      <w:r w:rsidRPr="004F2215">
        <w:rPr>
          <w:rFonts w:ascii="Simplified Arabic" w:hAnsi="Simplified Arabic" w:cs="Simplified Arabic" w:hint="eastAsia"/>
          <w:sz w:val="28"/>
          <w:szCs w:val="28"/>
          <w:rtl/>
        </w:rPr>
        <w:t>فَنَظِرَةٌ</w:t>
      </w:r>
      <w:r w:rsidRPr="004F2215">
        <w:rPr>
          <w:rFonts w:ascii="Simplified Arabic" w:hAnsi="Simplified Arabic" w:cs="Simplified Arabic"/>
          <w:sz w:val="28"/>
          <w:szCs w:val="28"/>
          <w:rtl/>
        </w:rPr>
        <w:t xml:space="preserve"> إِلَى مَيْسَرَةٍ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31"/>
      </w:r>
      <w:r>
        <w:rPr>
          <w:rFonts w:ascii="Simplified Arabic" w:hAnsi="Simplified Arabic" w:cs="Simplified Arabic"/>
          <w:sz w:val="28"/>
          <w:szCs w:val="28"/>
          <w:rtl/>
        </w:rPr>
        <w:t>, و</w:t>
      </w:r>
      <w:r>
        <w:rPr>
          <w:rFonts w:ascii="Simplified Arabic" w:hAnsi="Simplified Arabic" w:cs="Simplified Arabic" w:hint="eastAsia"/>
          <w:sz w:val="28"/>
          <w:szCs w:val="28"/>
          <w:rtl/>
        </w:rPr>
        <w:t>َمَيْسُرَةٍ</w:t>
      </w:r>
      <w:r>
        <w:rPr>
          <w:rFonts w:ascii="Simplified Arabic" w:hAnsi="Simplified Arabic" w:cs="Simplified Arabic"/>
          <w:sz w:val="28"/>
          <w:szCs w:val="28"/>
          <w:rtl/>
        </w:rPr>
        <w:t>.</w:t>
      </w:r>
    </w:p>
    <w:p w:rsidR="005D6BE0" w:rsidRDefault="005D6BE0" w:rsidP="00BC59C8">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الوجة</w:t>
      </w:r>
      <w:r>
        <w:rPr>
          <w:rFonts w:ascii="Simplified Arabic" w:hAnsi="Simplified Arabic" w:cs="Simplified Arabic"/>
          <w:sz w:val="28"/>
          <w:szCs w:val="28"/>
          <w:rtl/>
        </w:rPr>
        <w:t xml:space="preserve"> الثاني: أن يكون الاختلاف في إعراب الكلمة وحركات بنائها بما يغيّر معناها, ولا يزيلها عن صورتها في الك</w:t>
      </w:r>
      <w:r>
        <w:rPr>
          <w:rFonts w:ascii="Simplified Arabic" w:hAnsi="Simplified Arabic" w:cs="Simplified Arabic" w:hint="eastAsia"/>
          <w:sz w:val="28"/>
          <w:szCs w:val="28"/>
          <w:rtl/>
        </w:rPr>
        <w:t>تاب</w:t>
      </w:r>
      <w:r>
        <w:rPr>
          <w:rFonts w:ascii="Simplified Arabic" w:hAnsi="Simplified Arabic" w:cs="Simplified Arabic"/>
          <w:sz w:val="28"/>
          <w:szCs w:val="28"/>
          <w:rtl/>
        </w:rPr>
        <w:t>, نحو قوله تعالى (</w:t>
      </w:r>
      <w:r w:rsidRPr="00FA3CD3">
        <w:rPr>
          <w:rFonts w:ascii="Simplified Arabic" w:hAnsi="Simplified Arabic" w:cs="Simplified Arabic" w:hint="eastAsia"/>
          <w:sz w:val="28"/>
          <w:szCs w:val="28"/>
          <w:rtl/>
        </w:rPr>
        <w:t>رَبَّنَا</w:t>
      </w:r>
      <w:r w:rsidRPr="00FA3CD3">
        <w:rPr>
          <w:rFonts w:ascii="Simplified Arabic" w:hAnsi="Simplified Arabic" w:cs="Simplified Arabic"/>
          <w:sz w:val="28"/>
          <w:szCs w:val="28"/>
          <w:rtl/>
        </w:rPr>
        <w:t xml:space="preserve"> بَاعِدْ بَيْنَ أَسْفَارِنَا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32"/>
      </w:r>
      <w:r>
        <w:rPr>
          <w:rFonts w:ascii="Simplified Arabic" w:hAnsi="Simplified Arabic" w:cs="Simplified Arabic"/>
          <w:sz w:val="28"/>
          <w:szCs w:val="28"/>
          <w:rtl/>
        </w:rPr>
        <w:t>, وَرَبُّنَا بَاعَدَ بِيْنَ أَسْفَارِنَا, وقوله تعالى (</w:t>
      </w:r>
      <w:r w:rsidRPr="00DD0EA5">
        <w:rPr>
          <w:rFonts w:ascii="Simplified Arabic" w:hAnsi="Simplified Arabic" w:cs="Simplified Arabic" w:hint="eastAsia"/>
          <w:sz w:val="28"/>
          <w:szCs w:val="28"/>
          <w:rtl/>
        </w:rPr>
        <w:t>إِذْ</w:t>
      </w:r>
      <w:r w:rsidRPr="00DD0EA5">
        <w:rPr>
          <w:rFonts w:ascii="Simplified Arabic" w:hAnsi="Simplified Arabic" w:cs="Simplified Arabic"/>
          <w:sz w:val="28"/>
          <w:szCs w:val="28"/>
          <w:rtl/>
        </w:rPr>
        <w:t xml:space="preserve"> تَلَقَّوْنَهُ بِأَلْسِنَتِكُمْ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33"/>
      </w:r>
      <w:r>
        <w:rPr>
          <w:rFonts w:ascii="Simplified Arabic" w:hAnsi="Simplified Arabic" w:cs="Simplified Arabic"/>
          <w:sz w:val="28"/>
          <w:szCs w:val="28"/>
          <w:rtl/>
        </w:rPr>
        <w:t>, وَتَلِقُونَه, وقوله تعالى (</w:t>
      </w:r>
      <w:r w:rsidRPr="00DD0EA5">
        <w:rPr>
          <w:rFonts w:ascii="Simplified Arabic" w:hAnsi="Simplified Arabic" w:cs="Simplified Arabic" w:hint="eastAsia"/>
          <w:sz w:val="28"/>
          <w:szCs w:val="28"/>
          <w:rtl/>
        </w:rPr>
        <w:t>وَادَّكَرَ</w:t>
      </w:r>
      <w:r w:rsidRPr="00DD0EA5">
        <w:rPr>
          <w:rFonts w:ascii="Simplified Arabic" w:hAnsi="Simplified Arabic" w:cs="Simplified Arabic"/>
          <w:sz w:val="28"/>
          <w:szCs w:val="28"/>
          <w:rtl/>
        </w:rPr>
        <w:t xml:space="preserve"> بَعْدَ أُمَّةٍ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34"/>
      </w:r>
      <w:r>
        <w:rPr>
          <w:rFonts w:ascii="Simplified Arabic" w:hAnsi="Simplified Arabic" w:cs="Simplified Arabic"/>
          <w:sz w:val="28"/>
          <w:szCs w:val="28"/>
          <w:rtl/>
        </w:rPr>
        <w:t>, بَعْدَ أَمَهٍ.</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الثالث: أن يكون الاختلاف في حروف الكلمة دون إعرابها, بما يغيّر معناها ولا يزيل صورتها نحو قوله تعالى (</w:t>
      </w:r>
      <w:r w:rsidRPr="00C43A5F">
        <w:rPr>
          <w:rFonts w:ascii="Simplified Arabic" w:hAnsi="Simplified Arabic" w:cs="Simplified Arabic" w:hint="eastAsia"/>
          <w:sz w:val="28"/>
          <w:szCs w:val="28"/>
          <w:rtl/>
        </w:rPr>
        <w:t>وَانْظُرْ</w:t>
      </w:r>
      <w:r w:rsidRPr="00C43A5F">
        <w:rPr>
          <w:rFonts w:ascii="Simplified Arabic" w:hAnsi="Simplified Arabic" w:cs="Simplified Arabic"/>
          <w:sz w:val="28"/>
          <w:szCs w:val="28"/>
          <w:rtl/>
        </w:rPr>
        <w:t xml:space="preserve"> إِلَى الْعِظَامِ كَيْفَ نُنْشِزُهَا</w:t>
      </w:r>
      <w:r>
        <w:rPr>
          <w:rFonts w:ascii="Simplified Arabic" w:hAnsi="Simplified Arabic" w:cs="Simplified Arabic"/>
          <w:sz w:val="28"/>
          <w:szCs w:val="28"/>
          <w:rtl/>
        </w:rPr>
        <w:t>)</w:t>
      </w:r>
      <w:r>
        <w:rPr>
          <w:rStyle w:val="FootnoteReference"/>
          <w:rFonts w:ascii="Simplified Arabic" w:hAnsi="Simplified Arabic" w:cs="Simplified Arabic"/>
          <w:sz w:val="28"/>
          <w:szCs w:val="28"/>
        </w:rPr>
        <w:footnoteReference w:id="335"/>
      </w:r>
      <w:r>
        <w:rPr>
          <w:rFonts w:ascii="Simplified Arabic" w:hAnsi="Simplified Arabic" w:cs="Simplified Arabic"/>
          <w:sz w:val="28"/>
          <w:szCs w:val="28"/>
          <w:rtl/>
        </w:rPr>
        <w:t>, وَنُنْشِ</w:t>
      </w:r>
      <w:r>
        <w:rPr>
          <w:rFonts w:ascii="Simplified Arabic" w:hAnsi="Simplified Arabic" w:cs="Simplified Arabic" w:hint="eastAsia"/>
          <w:sz w:val="28"/>
          <w:szCs w:val="28"/>
          <w:rtl/>
        </w:rPr>
        <w:t>رُها</w:t>
      </w:r>
      <w:r>
        <w:rPr>
          <w:rFonts w:ascii="Simplified Arabic" w:hAnsi="Simplified Arabic" w:cs="Simplified Arabic"/>
          <w:sz w:val="28"/>
          <w:szCs w:val="28"/>
          <w:rtl/>
        </w:rPr>
        <w:t>, ونحو قوله تعالى (</w:t>
      </w:r>
      <w:r w:rsidRPr="000D087C">
        <w:rPr>
          <w:rFonts w:ascii="Simplified Arabic" w:hAnsi="Simplified Arabic" w:cs="Simplified Arabic" w:hint="eastAsia"/>
          <w:sz w:val="28"/>
          <w:szCs w:val="28"/>
          <w:rtl/>
        </w:rPr>
        <w:t>حَتَّى</w:t>
      </w:r>
      <w:r w:rsidRPr="000D087C">
        <w:rPr>
          <w:rFonts w:ascii="Simplified Arabic" w:hAnsi="Simplified Arabic" w:cs="Simplified Arabic"/>
          <w:sz w:val="28"/>
          <w:szCs w:val="28"/>
          <w:rtl/>
        </w:rPr>
        <w:t xml:space="preserve"> إذَا فُزِّعَ عَنْ قُلُوبِهِمْ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36"/>
      </w:r>
      <w:r>
        <w:rPr>
          <w:rFonts w:ascii="Simplified Arabic" w:hAnsi="Simplified Arabic" w:cs="Simplified Arabic"/>
          <w:sz w:val="28"/>
          <w:szCs w:val="28"/>
          <w:rtl/>
        </w:rPr>
        <w:t>, وَفُرِّغَ.</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الرابع: أن يكون </w:t>
      </w:r>
      <w:r>
        <w:rPr>
          <w:rFonts w:ascii="Simplified Arabic" w:hAnsi="Simplified Arabic" w:cs="Simplified Arabic" w:hint="eastAsia"/>
          <w:sz w:val="28"/>
          <w:szCs w:val="28"/>
          <w:rtl/>
        </w:rPr>
        <w:t>الاختلاف</w:t>
      </w:r>
      <w:r>
        <w:rPr>
          <w:rFonts w:ascii="Simplified Arabic" w:hAnsi="Simplified Arabic" w:cs="Simplified Arabic"/>
          <w:sz w:val="28"/>
          <w:szCs w:val="28"/>
          <w:rtl/>
        </w:rPr>
        <w:t xml:space="preserve"> في الكلمة, بما يغيّر صورتها في الكتاب, ولا يغيّر معناها, نحو قول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إِنْ</w:t>
      </w:r>
      <w:r>
        <w:rPr>
          <w:rFonts w:ascii="Simplified Arabic" w:hAnsi="Simplified Arabic" w:cs="Simplified Arabic"/>
          <w:sz w:val="28"/>
          <w:szCs w:val="28"/>
          <w:rtl/>
        </w:rPr>
        <w:t xml:space="preserve"> كَانَتْ إِلاَّ زَقْيَةً) و(صَيٍحَةً)</w:t>
      </w:r>
      <w:r>
        <w:rPr>
          <w:rStyle w:val="FootnoteReference"/>
          <w:rFonts w:ascii="Simplified Arabic" w:hAnsi="Simplified Arabic" w:cs="Simplified Arabic"/>
          <w:sz w:val="28"/>
          <w:szCs w:val="28"/>
          <w:rtl/>
        </w:rPr>
        <w:footnoteReference w:id="337"/>
      </w:r>
      <w:r>
        <w:rPr>
          <w:rFonts w:ascii="Simplified Arabic" w:hAnsi="Simplified Arabic" w:cs="Simplified Arabic"/>
          <w:sz w:val="28"/>
          <w:szCs w:val="28"/>
          <w:rtl/>
        </w:rPr>
        <w:t>, وقو</w:t>
      </w:r>
      <w:r>
        <w:rPr>
          <w:rFonts w:ascii="Simplified Arabic" w:hAnsi="Simplified Arabic" w:cs="Simplified Arabic" w:hint="eastAsia"/>
          <w:sz w:val="28"/>
          <w:szCs w:val="28"/>
          <w:rtl/>
        </w:rPr>
        <w:t>له</w:t>
      </w:r>
      <w:r>
        <w:rPr>
          <w:rFonts w:ascii="Simplified Arabic" w:hAnsi="Simplified Arabic" w:cs="Simplified Arabic"/>
          <w:sz w:val="28"/>
          <w:szCs w:val="28"/>
          <w:rtl/>
        </w:rPr>
        <w:t xml:space="preserve"> (كَالصُّوفِ الْمَنْفُوشِ) و(كُالْعِهْنِ)</w:t>
      </w:r>
      <w:r>
        <w:rPr>
          <w:rStyle w:val="FootnoteReference"/>
          <w:rFonts w:ascii="Simplified Arabic" w:hAnsi="Simplified Arabic" w:cs="Simplified Arabic"/>
          <w:sz w:val="28"/>
          <w:szCs w:val="28"/>
          <w:rtl/>
        </w:rPr>
        <w:footnoteReference w:id="338"/>
      </w:r>
      <w:r>
        <w:rPr>
          <w:rFonts w:ascii="Simplified Arabic" w:hAnsi="Simplified Arabic" w:cs="Simplified Arabic"/>
          <w:sz w:val="28"/>
          <w:szCs w:val="28"/>
          <w:rtl/>
        </w:rPr>
        <w:t>.</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الخامس: أن يكون ال</w:t>
      </w:r>
      <w:r>
        <w:rPr>
          <w:rFonts w:ascii="Simplified Arabic" w:hAnsi="Simplified Arabic" w:cs="Simplified Arabic" w:hint="eastAsia"/>
          <w:sz w:val="28"/>
          <w:szCs w:val="28"/>
          <w:rtl/>
        </w:rPr>
        <w:t>اختلاف</w:t>
      </w:r>
      <w:r>
        <w:rPr>
          <w:rFonts w:ascii="Simplified Arabic" w:hAnsi="Simplified Arabic" w:cs="Simplified Arabic"/>
          <w:sz w:val="28"/>
          <w:szCs w:val="28"/>
          <w:rtl/>
        </w:rPr>
        <w:t xml:space="preserve"> في الكلمة بما يزيل صورتها ومعناها نحو قوله تعالى (</w:t>
      </w:r>
      <w:r>
        <w:rPr>
          <w:rFonts w:ascii="Simplified Arabic" w:hAnsi="Simplified Arabic" w:cs="Simplified Arabic" w:hint="eastAsia"/>
          <w:sz w:val="28"/>
          <w:szCs w:val="28"/>
          <w:rtl/>
        </w:rPr>
        <w:t>وَطَلْعٍ</w:t>
      </w:r>
      <w:r>
        <w:rPr>
          <w:rFonts w:ascii="Simplified Arabic" w:hAnsi="Simplified Arabic" w:cs="Simplified Arabic"/>
          <w:sz w:val="28"/>
          <w:szCs w:val="28"/>
          <w:rtl/>
        </w:rPr>
        <w:t xml:space="preserve"> مَنْضُود</w:t>
      </w:r>
      <w:r>
        <w:rPr>
          <w:rFonts w:ascii="Simplified Arabic" w:hAnsi="Simplified Arabic" w:cs="Simplified Arabic" w:hint="eastAsia"/>
          <w:sz w:val="28"/>
          <w:szCs w:val="28"/>
          <w:rtl/>
        </w:rPr>
        <w:t>ٍ</w:t>
      </w:r>
      <w:r>
        <w:rPr>
          <w:rFonts w:ascii="Simplified Arabic" w:hAnsi="Simplified Arabic" w:cs="Simplified Arabic"/>
          <w:sz w:val="28"/>
          <w:szCs w:val="28"/>
          <w:rtl/>
        </w:rPr>
        <w:t>) في موضع (وَطَلْحٍ مَنْضُودٍ)</w:t>
      </w:r>
      <w:r>
        <w:rPr>
          <w:rStyle w:val="FootnoteReference"/>
          <w:rFonts w:ascii="Simplified Arabic" w:hAnsi="Simplified Arabic" w:cs="Simplified Arabic"/>
          <w:sz w:val="28"/>
          <w:szCs w:val="28"/>
          <w:rtl/>
        </w:rPr>
        <w:footnoteReference w:id="339"/>
      </w:r>
      <w:r>
        <w:rPr>
          <w:rFonts w:ascii="Simplified Arabic" w:hAnsi="Simplified Arabic" w:cs="Simplified Arabic"/>
          <w:sz w:val="28"/>
          <w:szCs w:val="28"/>
          <w:rtl/>
        </w:rPr>
        <w:t>.</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السادس: أن يكون ا</w:t>
      </w:r>
      <w:r>
        <w:rPr>
          <w:rFonts w:ascii="Simplified Arabic" w:hAnsi="Simplified Arabic" w:cs="Simplified Arabic" w:hint="eastAsia"/>
          <w:sz w:val="28"/>
          <w:szCs w:val="28"/>
          <w:rtl/>
        </w:rPr>
        <w:t>لاختلاف</w:t>
      </w:r>
      <w:r>
        <w:rPr>
          <w:rFonts w:ascii="Simplified Arabic" w:hAnsi="Simplified Arabic" w:cs="Simplified Arabic"/>
          <w:sz w:val="28"/>
          <w:szCs w:val="28"/>
          <w:rtl/>
        </w:rPr>
        <w:t xml:space="preserve"> بالتقديم والتأخير, نحو قوله تعالى (وَجَاءتْ سَكْرَةُ اَلْمَوْتِ بِالْحَقِّ)</w:t>
      </w:r>
      <w:r>
        <w:rPr>
          <w:rStyle w:val="FootnoteReference"/>
          <w:rFonts w:ascii="Simplified Arabic" w:hAnsi="Simplified Arabic" w:cs="Simplified Arabic"/>
          <w:sz w:val="28"/>
          <w:szCs w:val="28"/>
          <w:rtl/>
        </w:rPr>
        <w:footnoteReference w:id="340"/>
      </w:r>
      <w:r>
        <w:rPr>
          <w:rFonts w:ascii="Simplified Arabic" w:hAnsi="Simplified Arabic" w:cs="Simplified Arabic"/>
          <w:sz w:val="28"/>
          <w:szCs w:val="28"/>
          <w:rtl/>
        </w:rPr>
        <w:t>, وفي موضع آخر: (وَجَاءَتْ س</w:t>
      </w:r>
      <w:r>
        <w:rPr>
          <w:rFonts w:ascii="Simplified Arabic" w:hAnsi="Simplified Arabic" w:cs="Simplified Arabic" w:hint="eastAsia"/>
          <w:sz w:val="28"/>
          <w:szCs w:val="28"/>
          <w:rtl/>
        </w:rPr>
        <w:t>َكْرَةُ</w:t>
      </w:r>
      <w:r>
        <w:rPr>
          <w:rFonts w:ascii="Simplified Arabic" w:hAnsi="Simplified Arabic" w:cs="Simplified Arabic"/>
          <w:sz w:val="28"/>
          <w:szCs w:val="28"/>
          <w:rtl/>
        </w:rPr>
        <w:t xml:space="preserve"> اَلْحَقِّ بِاَلْمَوْتِ).</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السابع: أن يكون الاختلاف بالزيادة والنقصان, نحو قوله تعالى (وَمَا عَمِلَتْ أَيْدِيهمْ), (وَمَا عَمِلَتْهُ أَيْدِيهمْ)</w:t>
      </w:r>
      <w:r>
        <w:rPr>
          <w:rStyle w:val="FootnoteReference"/>
          <w:rFonts w:ascii="Simplified Arabic" w:hAnsi="Simplified Arabic" w:cs="Simplified Arabic"/>
          <w:sz w:val="28"/>
          <w:szCs w:val="28"/>
          <w:rtl/>
        </w:rPr>
        <w:footnoteReference w:id="341"/>
      </w:r>
      <w:r>
        <w:rPr>
          <w:rFonts w:ascii="Simplified Arabic" w:hAnsi="Simplified Arabic" w:cs="Simplified Arabic"/>
          <w:sz w:val="28"/>
          <w:szCs w:val="28"/>
          <w:rtl/>
        </w:rPr>
        <w:t>, ونحو قوله تعالى (إِنَّ اللهَ هُوَ الْغَنِىُّ الْحَمِيدُ)</w:t>
      </w:r>
      <w:r>
        <w:rPr>
          <w:rStyle w:val="FootnoteReference"/>
          <w:rFonts w:ascii="Simplified Arabic" w:hAnsi="Simplified Arabic" w:cs="Simplified Arabic"/>
          <w:sz w:val="28"/>
          <w:szCs w:val="28"/>
          <w:rtl/>
        </w:rPr>
        <w:footnoteReference w:id="342"/>
      </w:r>
      <w:r>
        <w:rPr>
          <w:rFonts w:ascii="Simplified Arabic" w:hAnsi="Simplified Arabic" w:cs="Simplified Arabic"/>
          <w:sz w:val="28"/>
          <w:szCs w:val="28"/>
          <w:rtl/>
        </w:rPr>
        <w:t>, و(إِنَّ الْغَنِىُّ الْحَميدُ).</w:t>
      </w:r>
    </w:p>
    <w:p w:rsidR="005D6BE0" w:rsidRDefault="005D6BE0" w:rsidP="00BC59C8">
      <w:pPr>
        <w:spacing w:before="120"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الثاني:</w:t>
      </w:r>
      <w:r>
        <w:rPr>
          <w:rFonts w:ascii="Simplified Arabic" w:hAnsi="Simplified Arabic" w:cs="Simplified Arabic"/>
          <w:sz w:val="28"/>
          <w:szCs w:val="28"/>
          <w:rtl/>
          <w:lang w:bidi="ar-JO"/>
        </w:rPr>
        <w:t xml:space="preserve"> الطعن في القرآ</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الخروج</w:t>
      </w:r>
      <w:r>
        <w:rPr>
          <w:rFonts w:ascii="Simplified Arabic" w:hAnsi="Simplified Arabic" w:cs="Simplified Arabic"/>
          <w:sz w:val="28"/>
          <w:szCs w:val="28"/>
          <w:rtl/>
          <w:lang w:bidi="ar-JO"/>
        </w:rPr>
        <w:t xml:space="preserve"> عن القاعدة النحوية</w:t>
      </w:r>
      <w:r>
        <w:rPr>
          <w:rStyle w:val="FootnoteReference"/>
          <w:rFonts w:ascii="Simplified Arabic" w:hAnsi="Simplified Arabic" w:cs="Simplified Arabic"/>
          <w:sz w:val="28"/>
          <w:szCs w:val="28"/>
          <w:rtl/>
          <w:lang w:bidi="ar-JO"/>
        </w:rPr>
        <w:footnoteReference w:id="343"/>
      </w:r>
    </w:p>
    <w:p w:rsidR="005D6BE0" w:rsidRDefault="005D6BE0" w:rsidP="00BC59C8">
      <w:pPr>
        <w:spacing w:before="120"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تأويل قوله تعالى (إِنَّ هَذَانِ لَسَاحِرانِ)</w:t>
      </w:r>
    </w:p>
    <w:p w:rsidR="005D6BE0" w:rsidRDefault="005D6BE0" w:rsidP="00BC59C8">
      <w:pPr>
        <w:spacing w:before="120" w:after="0"/>
        <w:jc w:val="lowKashida"/>
        <w:rPr>
          <w:rFonts w:ascii="Simplified Arabic" w:hAnsi="Simplified Arabic" w:cs="Simplified Arabic"/>
          <w:spacing w:val="-4"/>
          <w:sz w:val="28"/>
          <w:szCs w:val="28"/>
          <w:rtl/>
          <w:lang w:bidi="ar-JO"/>
        </w:rPr>
      </w:pPr>
      <w:r w:rsidRPr="00BC59C8">
        <w:rPr>
          <w:rFonts w:ascii="Simplified Arabic" w:hAnsi="Simplified Arabic" w:cs="Simplified Arabic"/>
          <w:spacing w:val="-4"/>
          <w:sz w:val="28"/>
          <w:szCs w:val="28"/>
          <w:rtl/>
          <w:lang w:bidi="ar-JO"/>
        </w:rPr>
        <w:t xml:space="preserve"> قد خرّج ابن قتيبة بعض القرا</w:t>
      </w:r>
      <w:r w:rsidRPr="00BC59C8">
        <w:rPr>
          <w:rFonts w:ascii="Simplified Arabic" w:hAnsi="Simplified Arabic" w:cs="Simplified Arabic" w:hint="eastAsia"/>
          <w:spacing w:val="-4"/>
          <w:sz w:val="28"/>
          <w:szCs w:val="28"/>
          <w:rtl/>
          <w:lang w:bidi="ar-JO"/>
        </w:rPr>
        <w:t>ءة</w:t>
      </w:r>
      <w:r w:rsidRPr="00BC59C8">
        <w:rPr>
          <w:rFonts w:ascii="Simplified Arabic" w:hAnsi="Simplified Arabic" w:cs="Simplified Arabic"/>
          <w:spacing w:val="-4"/>
          <w:sz w:val="28"/>
          <w:szCs w:val="28"/>
          <w:rtl/>
          <w:lang w:bidi="ar-JO"/>
        </w:rPr>
        <w:t xml:space="preserve"> في باب من ادّعى على القرآن من ا</w:t>
      </w:r>
      <w:r w:rsidRPr="00BC59C8">
        <w:rPr>
          <w:rFonts w:ascii="Simplified Arabic" w:hAnsi="Simplified Arabic" w:cs="Simplified Arabic" w:hint="eastAsia"/>
          <w:spacing w:val="-4"/>
          <w:sz w:val="28"/>
          <w:szCs w:val="28"/>
          <w:rtl/>
          <w:lang w:bidi="ar-JO"/>
        </w:rPr>
        <w:t>للحن</w:t>
      </w:r>
      <w:r w:rsidRPr="00BC59C8">
        <w:rPr>
          <w:rFonts w:ascii="Simplified Arabic" w:hAnsi="Simplified Arabic" w:cs="Simplified Arabic"/>
          <w:spacing w:val="-4"/>
          <w:sz w:val="28"/>
          <w:szCs w:val="28"/>
          <w:rtl/>
          <w:lang w:bidi="ar-JO"/>
        </w:rPr>
        <w:t>, قوله تعالى (إِنَّ هَذَانِ لَسَاحِرَانِ)</w:t>
      </w:r>
      <w:r w:rsidRPr="00BC59C8">
        <w:rPr>
          <w:rStyle w:val="FootnoteReference"/>
          <w:rFonts w:ascii="Simplified Arabic" w:hAnsi="Simplified Arabic" w:cs="Simplified Arabic"/>
          <w:spacing w:val="-4"/>
          <w:sz w:val="28"/>
          <w:szCs w:val="28"/>
          <w:rtl/>
          <w:lang w:bidi="ar-JO"/>
        </w:rPr>
        <w:footnoteReference w:id="344"/>
      </w:r>
      <w:r w:rsidRPr="00BC59C8">
        <w:rPr>
          <w:rFonts w:ascii="Simplified Arabic" w:hAnsi="Simplified Arabic" w:cs="Simplified Arabic"/>
          <w:spacing w:val="-4"/>
          <w:sz w:val="28"/>
          <w:szCs w:val="28"/>
          <w:rtl/>
          <w:lang w:bidi="ar-JO"/>
        </w:rPr>
        <w:t xml:space="preserve">, ويذكر إلى أنّ أبا عمرو بن علاء وعيسى بن عمر قرآ "إن هذين لساحران" وذهبا </w:t>
      </w:r>
    </w:p>
    <w:p w:rsidR="005D6BE0" w:rsidRPr="00BC59C8" w:rsidRDefault="005D6BE0" w:rsidP="00BC59C8">
      <w:pPr>
        <w:spacing w:before="120" w:after="0"/>
        <w:jc w:val="lowKashida"/>
        <w:rPr>
          <w:rFonts w:ascii="Simplified Arabic" w:hAnsi="Simplified Arabic" w:cs="Simplified Arabic"/>
          <w:spacing w:val="-6"/>
          <w:sz w:val="28"/>
          <w:szCs w:val="28"/>
          <w:rtl/>
          <w:lang w:bidi="ar-JO"/>
        </w:rPr>
      </w:pPr>
      <w:r>
        <w:rPr>
          <w:rFonts w:ascii="Simplified Arabic" w:hAnsi="Simplified Arabic" w:cs="Simplified Arabic"/>
          <w:spacing w:val="-4"/>
          <w:sz w:val="28"/>
          <w:szCs w:val="28"/>
          <w:rtl/>
          <w:lang w:bidi="ar-JO"/>
        </w:rPr>
        <w:br w:type="page"/>
      </w:r>
      <w:r w:rsidRPr="00BC59C8">
        <w:rPr>
          <w:rFonts w:ascii="Simplified Arabic" w:hAnsi="Simplified Arabic" w:cs="Simplified Arabic" w:hint="eastAsia"/>
          <w:spacing w:val="-4"/>
          <w:sz w:val="28"/>
          <w:szCs w:val="28"/>
          <w:rtl/>
          <w:lang w:bidi="ar-JO"/>
        </w:rPr>
        <w:t>إلى</w:t>
      </w:r>
      <w:r w:rsidRPr="00BC59C8">
        <w:rPr>
          <w:rFonts w:ascii="Simplified Arabic" w:hAnsi="Simplified Arabic" w:cs="Simplified Arabic"/>
          <w:spacing w:val="-4"/>
          <w:sz w:val="28"/>
          <w:szCs w:val="28"/>
          <w:rtl/>
          <w:lang w:bidi="ar-JO"/>
        </w:rPr>
        <w:t xml:space="preserve"> أنّه غلط من الك</w:t>
      </w:r>
      <w:r w:rsidRPr="00BC59C8">
        <w:rPr>
          <w:rFonts w:ascii="Simplified Arabic" w:hAnsi="Simplified Arabic" w:cs="Simplified Arabic" w:hint="eastAsia"/>
          <w:spacing w:val="-4"/>
          <w:sz w:val="28"/>
          <w:szCs w:val="28"/>
          <w:rtl/>
          <w:lang w:bidi="ar-JO"/>
        </w:rPr>
        <w:t>تاب</w:t>
      </w:r>
      <w:r w:rsidRPr="00BC59C8">
        <w:rPr>
          <w:rFonts w:ascii="Simplified Arabic" w:hAnsi="Simplified Arabic" w:cs="Simplified Arabic"/>
          <w:spacing w:val="-4"/>
          <w:sz w:val="28"/>
          <w:szCs w:val="28"/>
          <w:rtl/>
          <w:lang w:bidi="ar-JO"/>
        </w:rPr>
        <w:t xml:space="preserve"> ولكن ل</w:t>
      </w:r>
      <w:r w:rsidRPr="00BC59C8">
        <w:rPr>
          <w:rFonts w:ascii="Simplified Arabic" w:hAnsi="Simplified Arabic" w:cs="Simplified Arabic" w:hint="eastAsia"/>
          <w:spacing w:val="-4"/>
          <w:sz w:val="28"/>
          <w:szCs w:val="28"/>
          <w:rtl/>
          <w:lang w:bidi="ar-JO"/>
        </w:rPr>
        <w:t>م</w:t>
      </w:r>
      <w:r w:rsidRPr="00BC59C8">
        <w:rPr>
          <w:rFonts w:ascii="Simplified Arabic" w:hAnsi="Simplified Arabic" w:cs="Simplified Arabic"/>
          <w:spacing w:val="-4"/>
          <w:sz w:val="28"/>
          <w:szCs w:val="28"/>
          <w:rtl/>
          <w:lang w:bidi="ar-JO"/>
        </w:rPr>
        <w:t xml:space="preserve"> يذهب ابن قتيبة إلى ما ذهبا, وإنّما بيّن أنّ</w:t>
      </w:r>
      <w:r>
        <w:rPr>
          <w:rFonts w:ascii="Simplified Arabic" w:hAnsi="Simplified Arabic" w:cs="Simplified Arabic"/>
          <w:sz w:val="28"/>
          <w:szCs w:val="28"/>
          <w:rtl/>
          <w:lang w:bidi="ar-JO"/>
        </w:rPr>
        <w:t xml:space="preserve"> هذه القراءة صحيحة </w:t>
      </w:r>
      <w:r w:rsidRPr="00BC59C8">
        <w:rPr>
          <w:rFonts w:ascii="Simplified Arabic" w:hAnsi="Simplified Arabic" w:cs="Simplified Arabic" w:hint="eastAsia"/>
          <w:spacing w:val="-6"/>
          <w:sz w:val="28"/>
          <w:szCs w:val="28"/>
          <w:rtl/>
          <w:lang w:bidi="ar-JO"/>
        </w:rPr>
        <w:t>نزلت</w:t>
      </w:r>
      <w:r w:rsidRPr="00BC59C8">
        <w:rPr>
          <w:rFonts w:ascii="Simplified Arabic" w:hAnsi="Simplified Arabic" w:cs="Simplified Arabic"/>
          <w:spacing w:val="-6"/>
          <w:sz w:val="28"/>
          <w:szCs w:val="28"/>
          <w:rtl/>
          <w:lang w:bidi="ar-JO"/>
        </w:rPr>
        <w:t xml:space="preserve"> على لغة بلحرث بن كعب ولم يضعف أو يلحن هذه القراءة بقول</w:t>
      </w:r>
      <w:r w:rsidRPr="00BC59C8">
        <w:rPr>
          <w:rFonts w:ascii="Simplified Arabic" w:hAnsi="Simplified Arabic" w:cs="Simplified Arabic" w:hint="eastAsia"/>
          <w:spacing w:val="-6"/>
          <w:sz w:val="28"/>
          <w:szCs w:val="28"/>
          <w:rtl/>
          <w:lang w:bidi="ar-JO"/>
        </w:rPr>
        <w:t>ه</w:t>
      </w:r>
      <w:r w:rsidRPr="00BC59C8">
        <w:rPr>
          <w:rFonts w:ascii="Simplified Arabic" w:hAnsi="Simplified Arabic" w:cs="Simplified Arabic"/>
          <w:spacing w:val="-6"/>
          <w:sz w:val="28"/>
          <w:szCs w:val="28"/>
          <w:rtl/>
          <w:lang w:bidi="ar-JO"/>
        </w:rPr>
        <w:t>: "وهي لغة بلحرث بن كعب يقولون: مررت برجلان, وقبضت منه درهمان, وجلست بين يداه, وركبت علاه, وأنشدوا:</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تزوّد منّا  بين </w:t>
      </w:r>
      <w:r>
        <w:rPr>
          <w:rFonts w:ascii="Simplified Arabic" w:hAnsi="Simplified Arabic" w:cs="Simplified Arabic" w:hint="eastAsia"/>
          <w:sz w:val="28"/>
          <w:szCs w:val="28"/>
          <w:rtl/>
          <w:lang w:bidi="ar-JO"/>
        </w:rPr>
        <w:t>أذناه</w:t>
      </w:r>
      <w:r>
        <w:rPr>
          <w:rFonts w:ascii="Simplified Arabic" w:hAnsi="Simplified Arabic" w:cs="Simplified Arabic"/>
          <w:sz w:val="28"/>
          <w:szCs w:val="28"/>
          <w:rtl/>
          <w:lang w:bidi="ar-JO"/>
        </w:rPr>
        <w:t xml:space="preserve"> ض</w:t>
      </w:r>
      <w:r>
        <w:rPr>
          <w:rFonts w:ascii="Simplified Arabic" w:hAnsi="Simplified Arabic" w:cs="Simplified Arabic" w:hint="eastAsia"/>
          <w:sz w:val="28"/>
          <w:szCs w:val="28"/>
          <w:rtl/>
          <w:lang w:bidi="ar-JO"/>
        </w:rPr>
        <w:t>ربة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دعته</w:t>
      </w:r>
      <w:r>
        <w:rPr>
          <w:rFonts w:ascii="Simplified Arabic" w:hAnsi="Simplified Arabic" w:cs="Simplified Arabic"/>
          <w:sz w:val="28"/>
          <w:szCs w:val="28"/>
          <w:rtl/>
          <w:lang w:bidi="ar-JO"/>
        </w:rPr>
        <w:t xml:space="preserve"> إلى هابي التراب عقيم</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أي</w:t>
      </w:r>
      <w:r>
        <w:rPr>
          <w:rFonts w:ascii="Simplified Arabic" w:hAnsi="Simplified Arabic" w:cs="Simplified Arabic"/>
          <w:sz w:val="28"/>
          <w:szCs w:val="28"/>
          <w:rtl/>
          <w:lang w:bidi="ar-JO"/>
        </w:rPr>
        <w:t xml:space="preserve"> موضع ك</w:t>
      </w:r>
      <w:r>
        <w:rPr>
          <w:rFonts w:ascii="Simplified Arabic" w:hAnsi="Simplified Arabic" w:cs="Simplified Arabic" w:hint="eastAsia"/>
          <w:sz w:val="28"/>
          <w:szCs w:val="28"/>
          <w:rtl/>
          <w:lang w:bidi="ar-JO"/>
        </w:rPr>
        <w:t>ثير</w:t>
      </w:r>
      <w:r>
        <w:rPr>
          <w:rFonts w:ascii="Simplified Arabic" w:hAnsi="Simplified Arabic" w:cs="Simplified Arabic"/>
          <w:sz w:val="28"/>
          <w:szCs w:val="28"/>
          <w:rtl/>
          <w:lang w:bidi="ar-JO"/>
        </w:rPr>
        <w:t xml:space="preserve"> التراب لا ينبت</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وأنشدوا</w:t>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أي  قلوص راكب تراها   طارو</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علاهنّ فطر علاها</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على أن القراء قد اختلفوا هذا الحرف: فقرأه "أبو عمرو بن العلاء" و "وعيسى </w:t>
      </w:r>
      <w:r>
        <w:rPr>
          <w:rFonts w:ascii="Simplified Arabic" w:hAnsi="Simplified Arabic" w:cs="Simplified Arabic" w:hint="eastAsia"/>
          <w:sz w:val="28"/>
          <w:szCs w:val="28"/>
          <w:rtl/>
          <w:lang w:bidi="ar-JO"/>
        </w:rPr>
        <w:t>بن</w:t>
      </w:r>
      <w:r>
        <w:rPr>
          <w:rFonts w:ascii="Simplified Arabic" w:hAnsi="Simplified Arabic" w:cs="Simplified Arabic"/>
          <w:sz w:val="28"/>
          <w:szCs w:val="28"/>
          <w:rtl/>
          <w:lang w:bidi="ar-JO"/>
        </w:rPr>
        <w:t xml:space="preserve"> عمر": (إِنَّ هَذَيْن لَسَاحِرَانِ), وكان "عاصم الجحدريّ" يكتب هذه الأحرف الثلاثة في مصحفه على مثالها في الإمام, فإذا قرأها, قرأ: (إِنَّ هَذِيْن لَس</w:t>
      </w:r>
      <w:r>
        <w:rPr>
          <w:rFonts w:ascii="Simplified Arabic" w:hAnsi="Simplified Arabic" w:cs="Simplified Arabic" w:hint="eastAsia"/>
          <w:sz w:val="28"/>
          <w:szCs w:val="28"/>
          <w:rtl/>
          <w:lang w:bidi="ar-JO"/>
        </w:rPr>
        <w:t>َاحِرانِ</w:t>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النموذج</w:t>
      </w:r>
      <w:r>
        <w:rPr>
          <w:rFonts w:ascii="Simplified Arabic" w:hAnsi="Simplified Arabic" w:cs="Simplified Arabic"/>
          <w:sz w:val="28"/>
          <w:szCs w:val="28"/>
          <w:rtl/>
          <w:lang w:bidi="ar-JO"/>
        </w:rPr>
        <w:t xml:space="preserve"> الثالث:  تكرا</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الكلام والزيادة فيه</w:t>
      </w:r>
      <w:r>
        <w:rPr>
          <w:rStyle w:val="FootnoteReference"/>
          <w:rFonts w:ascii="Simplified Arabic" w:hAnsi="Simplified Arabic" w:cs="Simplified Arabic"/>
          <w:sz w:val="28"/>
          <w:szCs w:val="28"/>
          <w:rtl/>
          <w:lang w:bidi="ar-JO"/>
        </w:rPr>
        <w:footnoteReference w:id="345"/>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وأما</w:t>
      </w:r>
      <w:r>
        <w:rPr>
          <w:rFonts w:ascii="Simplified Arabic" w:hAnsi="Simplified Arabic" w:cs="Simplified Arabic"/>
          <w:sz w:val="28"/>
          <w:szCs w:val="28"/>
          <w:rtl/>
          <w:lang w:bidi="ar-JO"/>
        </w:rPr>
        <w:t xml:space="preserve"> تكرار الأنباء والقصص, فإنّ الله تبارك وتعالى أ</w:t>
      </w:r>
      <w:r>
        <w:rPr>
          <w:rFonts w:ascii="Simplified Arabic" w:hAnsi="Simplified Arabic" w:cs="Simplified Arabic" w:hint="eastAsia"/>
          <w:sz w:val="28"/>
          <w:szCs w:val="28"/>
          <w:rtl/>
          <w:lang w:bidi="ar-JO"/>
        </w:rPr>
        <w:t>نزل</w:t>
      </w:r>
      <w:r>
        <w:rPr>
          <w:rFonts w:ascii="Simplified Arabic" w:hAnsi="Simplified Arabic" w:cs="Simplified Arabic"/>
          <w:sz w:val="28"/>
          <w:szCs w:val="28"/>
          <w:rtl/>
          <w:lang w:bidi="ar-JO"/>
        </w:rPr>
        <w:t xml:space="preserve"> القرآن نجوماً في ثلاث وعشرين سنة, بفرض بعد فرض: تيسيراً منه على العباد, وتدريجاً لهم إلى كمال دينه, ووعظ بعد وعظ: تنبيهاً لهم من سنة الغفلة وشحذاً لقلوبهم, بمتجدِّد الموعظة, وناسخ بعد منسوخ: استعب</w:t>
      </w:r>
      <w:r>
        <w:rPr>
          <w:rFonts w:ascii="Simplified Arabic" w:hAnsi="Simplified Arabic" w:cs="Simplified Arabic" w:hint="eastAsia"/>
          <w:sz w:val="28"/>
          <w:szCs w:val="28"/>
          <w:rtl/>
          <w:lang w:bidi="ar-JO"/>
        </w:rPr>
        <w:t>اداً</w:t>
      </w:r>
      <w:r>
        <w:rPr>
          <w:rFonts w:ascii="Simplified Arabic" w:hAnsi="Simplified Arabic" w:cs="Simplified Arabic"/>
          <w:sz w:val="28"/>
          <w:szCs w:val="28"/>
          <w:rtl/>
          <w:lang w:bidi="ar-JO"/>
        </w:rPr>
        <w:t xml:space="preserve"> لهم واخ</w:t>
      </w:r>
      <w:r>
        <w:rPr>
          <w:rFonts w:ascii="Simplified Arabic" w:hAnsi="Simplified Arabic" w:cs="Simplified Arabic" w:hint="eastAsia"/>
          <w:sz w:val="28"/>
          <w:szCs w:val="28"/>
          <w:rtl/>
          <w:lang w:bidi="ar-JO"/>
        </w:rPr>
        <w:t>تباراً</w:t>
      </w:r>
      <w:r>
        <w:rPr>
          <w:rFonts w:ascii="Simplified Arabic" w:hAnsi="Simplified Arabic" w:cs="Simplified Arabic"/>
          <w:sz w:val="28"/>
          <w:szCs w:val="28"/>
          <w:rtl/>
          <w:lang w:bidi="ar-JO"/>
        </w:rPr>
        <w:t xml:space="preserve"> لبصائر</w:t>
      </w:r>
      <w:r>
        <w:rPr>
          <w:rFonts w:ascii="Simplified Arabic" w:hAnsi="Simplified Arabic" w:cs="Simplified Arabic" w:hint="eastAsia"/>
          <w:sz w:val="28"/>
          <w:szCs w:val="28"/>
          <w:rtl/>
          <w:lang w:bidi="ar-JO"/>
        </w:rPr>
        <w:t>هم</w:t>
      </w:r>
    </w:p>
    <w:p w:rsidR="005D6BE0" w:rsidRDefault="005D6BE0" w:rsidP="00BC59C8">
      <w:pPr>
        <w:spacing w:after="0"/>
        <w:rPr>
          <w:rFonts w:ascii="Simplified Arabic" w:hAnsi="Simplified Arabic" w:cs="Simplified Arabic"/>
          <w:sz w:val="28"/>
          <w:szCs w:val="28"/>
          <w:rtl/>
          <w:lang w:bidi="ar-JO"/>
        </w:rPr>
      </w:pPr>
    </w:p>
    <w:p w:rsidR="005D6BE0" w:rsidRDefault="005D6BE0" w:rsidP="00BC59C8">
      <w:pPr>
        <w:spacing w:after="0"/>
        <w:rPr>
          <w:rFonts w:ascii="Simplified Arabic" w:hAnsi="Simplified Arabic" w:cs="Simplified Arabic"/>
          <w:b/>
          <w:bCs/>
          <w:sz w:val="36"/>
          <w:szCs w:val="36"/>
          <w:rtl/>
          <w:lang w:bidi="ar-JO"/>
        </w:rPr>
      </w:pPr>
      <w:r>
        <w:rPr>
          <w:rFonts w:ascii="Simplified Arabic" w:hAnsi="Simplified Arabic" w:cs="Simplified Arabic"/>
          <w:b/>
          <w:bCs/>
          <w:sz w:val="36"/>
          <w:szCs w:val="36"/>
          <w:rtl/>
          <w:lang w:bidi="ar-JO"/>
        </w:rPr>
        <w:br w:type="page"/>
      </w:r>
      <w:r>
        <w:rPr>
          <w:rFonts w:ascii="Simplified Arabic" w:hAnsi="Simplified Arabic" w:cs="Simplified Arabic" w:hint="eastAsia"/>
          <w:b/>
          <w:bCs/>
          <w:sz w:val="36"/>
          <w:szCs w:val="36"/>
          <w:rtl/>
          <w:lang w:bidi="ar-JO"/>
        </w:rPr>
        <w:t>الفصل</w:t>
      </w:r>
      <w:r>
        <w:rPr>
          <w:rFonts w:ascii="Simplified Arabic" w:hAnsi="Simplified Arabic" w:cs="Simplified Arabic"/>
          <w:b/>
          <w:bCs/>
          <w:sz w:val="36"/>
          <w:szCs w:val="36"/>
          <w:rtl/>
          <w:lang w:bidi="ar-JO"/>
        </w:rPr>
        <w:t xml:space="preserve"> الثاني: </w:t>
      </w:r>
      <w:r w:rsidRPr="004B1BE6">
        <w:rPr>
          <w:rFonts w:ascii="Simplified Arabic" w:hAnsi="Simplified Arabic" w:cs="Simplified Arabic"/>
          <w:b/>
          <w:bCs/>
          <w:sz w:val="36"/>
          <w:szCs w:val="36"/>
          <w:rtl/>
          <w:lang w:bidi="ar-JO"/>
        </w:rPr>
        <w:t xml:space="preserve"> مكي</w:t>
      </w:r>
      <w:r>
        <w:rPr>
          <w:rFonts w:ascii="Simplified Arabic" w:hAnsi="Simplified Arabic" w:cs="Simplified Arabic"/>
          <w:b/>
          <w:bCs/>
          <w:sz w:val="36"/>
          <w:szCs w:val="36"/>
          <w:rtl/>
          <w:lang w:bidi="ar-JO"/>
        </w:rPr>
        <w:t xml:space="preserve"> بن أبي طالب القيسي وكتابه مشكل إعراب القرآ</w:t>
      </w:r>
      <w:r w:rsidRPr="004B1BE6">
        <w:rPr>
          <w:rFonts w:ascii="Simplified Arabic" w:hAnsi="Simplified Arabic" w:cs="Simplified Arabic" w:hint="eastAsia"/>
          <w:b/>
          <w:bCs/>
          <w:sz w:val="36"/>
          <w:szCs w:val="36"/>
          <w:rtl/>
          <w:lang w:bidi="ar-JO"/>
        </w:rPr>
        <w:t>ن</w:t>
      </w:r>
    </w:p>
    <w:p w:rsidR="005D6BE0" w:rsidRDefault="005D6BE0" w:rsidP="00BC59C8">
      <w:pPr>
        <w:spacing w:after="0"/>
        <w:rPr>
          <w:rFonts w:ascii="Simplified Arabic" w:hAnsi="Simplified Arabic" w:cs="Simplified Arabic"/>
          <w:b/>
          <w:bCs/>
          <w:sz w:val="36"/>
          <w:szCs w:val="36"/>
          <w:rtl/>
          <w:lang w:bidi="ar-JO"/>
        </w:rPr>
      </w:pPr>
      <w:r>
        <w:rPr>
          <w:rFonts w:ascii="Simplified Arabic" w:hAnsi="Simplified Arabic" w:cs="Simplified Arabic" w:hint="eastAsia"/>
          <w:b/>
          <w:bCs/>
          <w:sz w:val="36"/>
          <w:szCs w:val="36"/>
          <w:rtl/>
          <w:lang w:bidi="ar-JO"/>
        </w:rPr>
        <w:t>وفيه</w:t>
      </w:r>
      <w:r>
        <w:rPr>
          <w:rFonts w:ascii="Simplified Arabic" w:hAnsi="Simplified Arabic" w:cs="Simplified Arabic"/>
          <w:b/>
          <w:bCs/>
          <w:sz w:val="36"/>
          <w:szCs w:val="36"/>
          <w:rtl/>
          <w:lang w:bidi="ar-JO"/>
        </w:rPr>
        <w:t xml:space="preserve"> خمسة مباحث:-</w:t>
      </w:r>
    </w:p>
    <w:p w:rsidR="005D6BE0" w:rsidRPr="004B1BE6" w:rsidRDefault="005D6BE0" w:rsidP="00BC59C8">
      <w:pPr>
        <w:spacing w:after="0"/>
        <w:rPr>
          <w:rFonts w:ascii="Simplified Arabic" w:hAnsi="Simplified Arabic" w:cs="Simplified Arabic"/>
          <w:b/>
          <w:bCs/>
          <w:sz w:val="36"/>
          <w:szCs w:val="36"/>
          <w:rtl/>
          <w:lang w:bidi="ar-JO"/>
        </w:rPr>
      </w:pPr>
    </w:p>
    <w:p w:rsidR="005D6BE0" w:rsidRDefault="005D6BE0" w:rsidP="00BC59C8">
      <w:pPr>
        <w:spacing w:after="0"/>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االمبحث</w:t>
      </w:r>
      <w:r>
        <w:rPr>
          <w:rFonts w:ascii="Simplified Arabic" w:hAnsi="Simplified Arabic" w:cs="Simplified Arabic"/>
          <w:b/>
          <w:bCs/>
          <w:sz w:val="32"/>
          <w:szCs w:val="32"/>
          <w:rtl/>
          <w:lang w:bidi="ar-JO"/>
        </w:rPr>
        <w:t xml:space="preserve"> الأول: ترجمة مو</w:t>
      </w:r>
      <w:r w:rsidRPr="004B1BE6">
        <w:rPr>
          <w:rFonts w:ascii="Simplified Arabic" w:hAnsi="Simplified Arabic" w:cs="Simplified Arabic" w:hint="eastAsia"/>
          <w:b/>
          <w:bCs/>
          <w:sz w:val="32"/>
          <w:szCs w:val="32"/>
          <w:rtl/>
          <w:lang w:bidi="ar-JO"/>
        </w:rPr>
        <w:t>جزة</w:t>
      </w:r>
      <w:r w:rsidRPr="004B1BE6">
        <w:rPr>
          <w:rFonts w:ascii="Simplified Arabic" w:hAnsi="Simplified Arabic" w:cs="Simplified Arabic"/>
          <w:b/>
          <w:bCs/>
          <w:sz w:val="32"/>
          <w:szCs w:val="32"/>
          <w:rtl/>
          <w:lang w:bidi="ar-JO"/>
        </w:rPr>
        <w:t xml:space="preserve"> عن مكي بن أبي طالب القيسي</w:t>
      </w:r>
    </w:p>
    <w:p w:rsidR="005D6BE0" w:rsidRDefault="005D6BE0" w:rsidP="00BC59C8">
      <w:pPr>
        <w:spacing w:after="0"/>
        <w:rPr>
          <w:rFonts w:ascii="Simplified Arabic" w:hAnsi="Simplified Arabic" w:cs="Simplified Arabic"/>
          <w:b/>
          <w:bCs/>
          <w:sz w:val="32"/>
          <w:szCs w:val="32"/>
          <w:rtl/>
          <w:lang w:bidi="ar-JO"/>
        </w:rPr>
      </w:pPr>
    </w:p>
    <w:p w:rsidR="005D6BE0" w:rsidRDefault="005D6BE0" w:rsidP="00BC59C8">
      <w:pPr>
        <w:spacing w:after="0"/>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الثاني: منهج مكي بن أبي طالب القيسي في مشكل إعراب القرآن</w:t>
      </w:r>
    </w:p>
    <w:p w:rsidR="005D6BE0" w:rsidRDefault="005D6BE0" w:rsidP="00BC59C8">
      <w:pPr>
        <w:spacing w:after="0"/>
        <w:rPr>
          <w:rFonts w:ascii="Simplified Arabic" w:hAnsi="Simplified Arabic" w:cs="Simplified Arabic"/>
          <w:b/>
          <w:bCs/>
          <w:sz w:val="32"/>
          <w:szCs w:val="32"/>
          <w:rtl/>
          <w:lang w:bidi="ar-JO"/>
        </w:rPr>
      </w:pPr>
    </w:p>
    <w:p w:rsidR="005D6BE0" w:rsidRDefault="005D6BE0" w:rsidP="00BC59C8">
      <w:pPr>
        <w:spacing w:after="0"/>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الثالث: الموضوعا</w:t>
      </w:r>
      <w:r>
        <w:rPr>
          <w:rFonts w:ascii="Simplified Arabic" w:hAnsi="Simplified Arabic" w:cs="Simplified Arabic" w:hint="eastAsia"/>
          <w:b/>
          <w:bCs/>
          <w:sz w:val="32"/>
          <w:szCs w:val="32"/>
          <w:rtl/>
          <w:lang w:bidi="ar-JO"/>
        </w:rPr>
        <w:t>ت</w:t>
      </w:r>
      <w:r>
        <w:rPr>
          <w:rFonts w:ascii="Simplified Arabic" w:hAnsi="Simplified Arabic" w:cs="Simplified Arabic"/>
          <w:b/>
          <w:bCs/>
          <w:sz w:val="32"/>
          <w:szCs w:val="32"/>
          <w:rtl/>
          <w:lang w:bidi="ar-JO"/>
        </w:rPr>
        <w:t xml:space="preserve"> الواردة في مشكل إعراب القرآن</w:t>
      </w:r>
    </w:p>
    <w:p w:rsidR="005D6BE0" w:rsidRDefault="005D6BE0" w:rsidP="00BC59C8">
      <w:pPr>
        <w:spacing w:after="0"/>
        <w:rPr>
          <w:rFonts w:ascii="Simplified Arabic" w:hAnsi="Simplified Arabic" w:cs="Simplified Arabic"/>
          <w:b/>
          <w:bCs/>
          <w:sz w:val="32"/>
          <w:szCs w:val="32"/>
          <w:rtl/>
          <w:lang w:bidi="ar-JO"/>
        </w:rPr>
      </w:pPr>
    </w:p>
    <w:p w:rsidR="005D6BE0" w:rsidRDefault="005D6BE0" w:rsidP="00BC59C8">
      <w:pPr>
        <w:spacing w:after="0"/>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الراب</w:t>
      </w:r>
      <w:r>
        <w:rPr>
          <w:rFonts w:ascii="Simplified Arabic" w:hAnsi="Simplified Arabic" w:cs="Simplified Arabic" w:hint="eastAsia"/>
          <w:b/>
          <w:bCs/>
          <w:sz w:val="32"/>
          <w:szCs w:val="32"/>
          <w:rtl/>
          <w:lang w:bidi="ar-JO"/>
        </w:rPr>
        <w:t>ع</w:t>
      </w:r>
      <w:r>
        <w:rPr>
          <w:rFonts w:ascii="Simplified Arabic" w:hAnsi="Simplified Arabic" w:cs="Simplified Arabic"/>
          <w:b/>
          <w:bCs/>
          <w:sz w:val="32"/>
          <w:szCs w:val="32"/>
          <w:rtl/>
          <w:lang w:bidi="ar-JO"/>
        </w:rPr>
        <w:t xml:space="preserve">: مدى إفادة </w:t>
      </w:r>
      <w:r>
        <w:rPr>
          <w:rFonts w:ascii="Simplified Arabic" w:hAnsi="Simplified Arabic" w:cs="Simplified Arabic" w:hint="eastAsia"/>
          <w:b/>
          <w:bCs/>
          <w:sz w:val="32"/>
          <w:szCs w:val="32"/>
          <w:rtl/>
          <w:lang w:bidi="ar-JO"/>
        </w:rPr>
        <w:t>المؤلف</w:t>
      </w:r>
      <w:r>
        <w:rPr>
          <w:rFonts w:ascii="Simplified Arabic" w:hAnsi="Simplified Arabic" w:cs="Simplified Arabic"/>
          <w:b/>
          <w:bCs/>
          <w:sz w:val="32"/>
          <w:szCs w:val="32"/>
          <w:rtl/>
          <w:lang w:bidi="ar-JO"/>
        </w:rPr>
        <w:t xml:space="preserve"> عن الكتب السابقة</w:t>
      </w:r>
    </w:p>
    <w:p w:rsidR="005D6BE0" w:rsidRDefault="005D6BE0" w:rsidP="00BC59C8">
      <w:pPr>
        <w:spacing w:after="0"/>
        <w:rPr>
          <w:rFonts w:ascii="Simplified Arabic" w:hAnsi="Simplified Arabic" w:cs="Simplified Arabic"/>
          <w:b/>
          <w:bCs/>
          <w:sz w:val="32"/>
          <w:szCs w:val="32"/>
          <w:rtl/>
          <w:lang w:bidi="ar-JO"/>
        </w:rPr>
      </w:pPr>
    </w:p>
    <w:p w:rsidR="005D6BE0" w:rsidRPr="004B1BE6" w:rsidRDefault="005D6BE0" w:rsidP="00BC59C8">
      <w:pPr>
        <w:spacing w:after="0"/>
        <w:rPr>
          <w:rFonts w:ascii="Simplified Arabic" w:hAnsi="Simplified Arabic" w:cs="Simplified Arabic"/>
          <w:b/>
          <w:bCs/>
          <w:sz w:val="32"/>
          <w:szCs w:val="32"/>
          <w:rtl/>
          <w:lang w:bidi="ar-JO"/>
        </w:rPr>
      </w:pPr>
      <w:r>
        <w:rPr>
          <w:rFonts w:ascii="Simplified Arabic" w:hAnsi="Simplified Arabic" w:cs="Simplified Arabic" w:hint="eastAsia"/>
          <w:b/>
          <w:bCs/>
          <w:sz w:val="32"/>
          <w:szCs w:val="32"/>
          <w:rtl/>
          <w:lang w:bidi="ar-JO"/>
        </w:rPr>
        <w:t>المبحث</w:t>
      </w:r>
      <w:r>
        <w:rPr>
          <w:rFonts w:ascii="Simplified Arabic" w:hAnsi="Simplified Arabic" w:cs="Simplified Arabic"/>
          <w:b/>
          <w:bCs/>
          <w:sz w:val="32"/>
          <w:szCs w:val="32"/>
          <w:rtl/>
          <w:lang w:bidi="ar-JO"/>
        </w:rPr>
        <w:t xml:space="preserve"> الخامس: نماذج من كتاب مشكل إعراب القرآن</w:t>
      </w:r>
    </w:p>
    <w:p w:rsidR="005D6BE0" w:rsidRDefault="005D6BE0" w:rsidP="00BC59C8">
      <w:pPr>
        <w:spacing w:after="0"/>
        <w:rPr>
          <w:rFonts w:ascii="Simplified Arabic" w:hAnsi="Simplified Arabic" w:cs="Simplified Arabic"/>
          <w:sz w:val="36"/>
          <w:szCs w:val="36"/>
          <w:rtl/>
          <w:lang w:bidi="ar-JO"/>
        </w:rPr>
      </w:pPr>
    </w:p>
    <w:p w:rsidR="005D6BE0" w:rsidRDefault="005D6BE0" w:rsidP="00BC59C8">
      <w:pPr>
        <w:spacing w:after="0"/>
        <w:rPr>
          <w:rFonts w:ascii="Simplified Arabic" w:hAnsi="Simplified Arabic" w:cs="Simplified Arabic"/>
          <w:sz w:val="36"/>
          <w:szCs w:val="36"/>
          <w:rtl/>
          <w:lang w:bidi="ar-JO"/>
        </w:rPr>
      </w:pPr>
    </w:p>
    <w:p w:rsidR="005D6BE0" w:rsidRDefault="005D6BE0" w:rsidP="00BC59C8">
      <w:pPr>
        <w:spacing w:after="0"/>
        <w:rPr>
          <w:rFonts w:ascii="Simplified Arabic" w:hAnsi="Simplified Arabic" w:cs="Simplified Arabic"/>
          <w:sz w:val="36"/>
          <w:szCs w:val="36"/>
          <w:rtl/>
          <w:lang w:bidi="ar-JO"/>
        </w:rPr>
      </w:pP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36"/>
          <w:szCs w:val="36"/>
          <w:rtl/>
          <w:lang w:bidi="ar-JO"/>
        </w:rPr>
        <w:br w:type="page"/>
        <w:t xml:space="preserve">    </w:t>
      </w:r>
      <w:r>
        <w:rPr>
          <w:rFonts w:ascii="Simplified Arabic" w:hAnsi="Simplified Arabic" w:cs="Simplified Arabic"/>
          <w:b/>
          <w:bCs/>
          <w:sz w:val="32"/>
          <w:szCs w:val="32"/>
          <w:rtl/>
          <w:lang w:bidi="ar-JO"/>
        </w:rPr>
        <w:t xml:space="preserve"> </w:t>
      </w:r>
      <w:r w:rsidRPr="008E0046">
        <w:rPr>
          <w:rFonts w:ascii="Simplified Arabic" w:hAnsi="Simplified Arabic" w:cs="Simplified Arabic" w:hint="eastAsia"/>
          <w:sz w:val="28"/>
          <w:szCs w:val="28"/>
          <w:rtl/>
          <w:lang w:bidi="ar-JO"/>
        </w:rPr>
        <w:t>ي</w:t>
      </w:r>
      <w:r>
        <w:rPr>
          <w:rFonts w:ascii="Simplified Arabic" w:hAnsi="Simplified Arabic" w:cs="Simplified Arabic" w:hint="eastAsia"/>
          <w:sz w:val="28"/>
          <w:szCs w:val="28"/>
          <w:rtl/>
          <w:lang w:bidi="ar-JO"/>
        </w:rPr>
        <w:t>تحدث</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الباحث</w:t>
      </w:r>
      <w:r>
        <w:rPr>
          <w:rFonts w:ascii="Simplified Arabic" w:hAnsi="Simplified Arabic" w:cs="Simplified Arabic"/>
          <w:sz w:val="28"/>
          <w:szCs w:val="28"/>
          <w:rtl/>
          <w:lang w:bidi="ar-JO"/>
        </w:rPr>
        <w:t xml:space="preserve"> في هذا الفصل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أبي محم</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ـكي</w:t>
      </w:r>
      <w:r>
        <w:rPr>
          <w:rFonts w:ascii="Simplified Arabic" w:hAnsi="Simplified Arabic" w:cs="Simplified Arabic"/>
          <w:sz w:val="28"/>
          <w:szCs w:val="28"/>
          <w:rtl/>
          <w:lang w:bidi="ar-JO"/>
        </w:rPr>
        <w:t xml:space="preserve"> بن أبي طالب القي</w:t>
      </w:r>
      <w:r>
        <w:rPr>
          <w:rFonts w:ascii="Simplified Arabic" w:hAnsi="Simplified Arabic" w:cs="Simplified Arabic" w:hint="eastAsia"/>
          <w:sz w:val="28"/>
          <w:szCs w:val="28"/>
          <w:rtl/>
          <w:lang w:bidi="ar-JO"/>
        </w:rPr>
        <w:t>ـسي</w:t>
      </w:r>
      <w:r>
        <w:rPr>
          <w:rFonts w:ascii="Simplified Arabic" w:hAnsi="Simplified Arabic" w:cs="Simplified Arabic"/>
          <w:sz w:val="28"/>
          <w:szCs w:val="28"/>
          <w:rtl/>
          <w:lang w:bidi="ar-JO"/>
        </w:rPr>
        <w:t xml:space="preserve"> وكتاب</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مشك</w:t>
      </w:r>
      <w:r>
        <w:rPr>
          <w:rFonts w:ascii="Simplified Arabic" w:hAnsi="Simplified Arabic" w:cs="Simplified Arabic" w:hint="eastAsia"/>
          <w:sz w:val="28"/>
          <w:szCs w:val="28"/>
          <w:rtl/>
          <w:lang w:bidi="ar-JO"/>
        </w:rPr>
        <w:t>ـل</w:t>
      </w:r>
      <w:r>
        <w:rPr>
          <w:rFonts w:ascii="Simplified Arabic" w:hAnsi="Simplified Arabic" w:cs="Simplified Arabic"/>
          <w:sz w:val="28"/>
          <w:szCs w:val="28"/>
          <w:rtl/>
          <w:lang w:bidi="ar-JO"/>
        </w:rPr>
        <w:t xml:space="preserve"> إعراب القرآن, الذي </w:t>
      </w:r>
      <w:r>
        <w:rPr>
          <w:rFonts w:ascii="Simplified Arabic" w:hAnsi="Simplified Arabic" w:cs="Simplified Arabic" w:hint="eastAsia"/>
          <w:sz w:val="28"/>
          <w:szCs w:val="28"/>
          <w:rtl/>
          <w:lang w:bidi="ar-JO"/>
        </w:rPr>
        <w:t>يعـدّ</w:t>
      </w:r>
      <w:r>
        <w:rPr>
          <w:rFonts w:ascii="Simplified Arabic" w:hAnsi="Simplified Arabic" w:cs="Simplified Arabic"/>
          <w:sz w:val="28"/>
          <w:szCs w:val="28"/>
          <w:rtl/>
          <w:lang w:bidi="ar-JO"/>
        </w:rPr>
        <w:t xml:space="preserve"> من أبرز الكتب في معاني ال</w:t>
      </w:r>
      <w:r>
        <w:rPr>
          <w:rFonts w:ascii="Simplified Arabic" w:hAnsi="Simplified Arabic" w:cs="Simplified Arabic" w:hint="eastAsia"/>
          <w:sz w:val="28"/>
          <w:szCs w:val="28"/>
          <w:rtl/>
          <w:lang w:bidi="ar-JO"/>
        </w:rPr>
        <w:t>ـقـرآن</w:t>
      </w:r>
      <w:r>
        <w:rPr>
          <w:rFonts w:ascii="Simplified Arabic" w:hAnsi="Simplified Arabic" w:cs="Simplified Arabic"/>
          <w:sz w:val="28"/>
          <w:szCs w:val="28"/>
          <w:rtl/>
          <w:lang w:bidi="ar-JO"/>
        </w:rPr>
        <w:t xml:space="preserve"> وإعراب</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وبي</w:t>
      </w:r>
      <w:r>
        <w:rPr>
          <w:rFonts w:ascii="Simplified Arabic" w:hAnsi="Simplified Arabic" w:cs="Simplified Arabic" w:hint="eastAsia"/>
          <w:sz w:val="28"/>
          <w:szCs w:val="28"/>
          <w:rtl/>
          <w:lang w:bidi="ar-JO"/>
        </w:rPr>
        <w:t>ـان</w:t>
      </w:r>
      <w:r>
        <w:rPr>
          <w:rFonts w:ascii="Simplified Arabic" w:hAnsi="Simplified Arabic" w:cs="Simplified Arabic"/>
          <w:sz w:val="28"/>
          <w:szCs w:val="28"/>
          <w:rtl/>
          <w:lang w:bidi="ar-JO"/>
        </w:rPr>
        <w:t xml:space="preserve"> المنه</w:t>
      </w:r>
      <w:r>
        <w:rPr>
          <w:rFonts w:ascii="Simplified Arabic" w:hAnsi="Simplified Arabic" w:cs="Simplified Arabic" w:hint="eastAsia"/>
          <w:sz w:val="28"/>
          <w:szCs w:val="28"/>
          <w:rtl/>
          <w:lang w:bidi="ar-JO"/>
        </w:rPr>
        <w:t>ـج</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ـذي</w:t>
      </w:r>
      <w:r>
        <w:rPr>
          <w:rFonts w:ascii="Simplified Arabic" w:hAnsi="Simplified Arabic" w:cs="Simplified Arabic"/>
          <w:sz w:val="28"/>
          <w:szCs w:val="28"/>
          <w:rtl/>
          <w:lang w:bidi="ar-JO"/>
        </w:rPr>
        <w:t xml:space="preserve"> اعت</w:t>
      </w:r>
      <w:r>
        <w:rPr>
          <w:rFonts w:ascii="Simplified Arabic" w:hAnsi="Simplified Arabic" w:cs="Simplified Arabic" w:hint="eastAsia"/>
          <w:sz w:val="28"/>
          <w:szCs w:val="28"/>
          <w:rtl/>
          <w:lang w:bidi="ar-JO"/>
        </w:rPr>
        <w:t>ـمـده</w:t>
      </w:r>
      <w:r>
        <w:rPr>
          <w:rFonts w:ascii="Simplified Arabic" w:hAnsi="Simplified Arabic" w:cs="Simplified Arabic"/>
          <w:sz w:val="28"/>
          <w:szCs w:val="28"/>
          <w:rtl/>
          <w:lang w:bidi="ar-JO"/>
        </w:rPr>
        <w:t xml:space="preserve"> في الكتابة, وأهم الموضوعات الوار</w:t>
      </w:r>
      <w:r>
        <w:rPr>
          <w:rFonts w:ascii="Simplified Arabic" w:hAnsi="Simplified Arabic" w:cs="Simplified Arabic" w:hint="eastAsia"/>
          <w:sz w:val="28"/>
          <w:szCs w:val="28"/>
          <w:rtl/>
          <w:lang w:bidi="ar-JO"/>
        </w:rPr>
        <w:t>دة</w:t>
      </w:r>
      <w:r>
        <w:rPr>
          <w:rFonts w:ascii="Simplified Arabic" w:hAnsi="Simplified Arabic" w:cs="Simplified Arabic"/>
          <w:sz w:val="28"/>
          <w:szCs w:val="28"/>
          <w:rtl/>
          <w:lang w:bidi="ar-JO"/>
        </w:rPr>
        <w:t xml:space="preserve"> فيه, ومدى الاستفادة من الكتب السابقة, مع ذكر النماذج من الكتاب.</w:t>
      </w:r>
    </w:p>
    <w:p w:rsidR="005D6BE0" w:rsidRDefault="005D6BE0" w:rsidP="00BC59C8">
      <w:pPr>
        <w:spacing w:after="0"/>
        <w:jc w:val="lowKashida"/>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الأول: ترجمة مو</w:t>
      </w:r>
      <w:r w:rsidRPr="00E35F92">
        <w:rPr>
          <w:rFonts w:ascii="Simplified Arabic" w:hAnsi="Simplified Arabic" w:cs="Simplified Arabic" w:hint="eastAsia"/>
          <w:b/>
          <w:bCs/>
          <w:sz w:val="28"/>
          <w:szCs w:val="28"/>
          <w:rtl/>
          <w:lang w:bidi="ar-JO"/>
        </w:rPr>
        <w:t>جزة</w:t>
      </w:r>
      <w:r w:rsidRPr="00E35F92">
        <w:rPr>
          <w:rFonts w:ascii="Simplified Arabic" w:hAnsi="Simplified Arabic" w:cs="Simplified Arabic"/>
          <w:b/>
          <w:bCs/>
          <w:sz w:val="28"/>
          <w:szCs w:val="28"/>
          <w:rtl/>
          <w:lang w:bidi="ar-JO"/>
        </w:rPr>
        <w:t xml:space="preserve"> عن ابن مكي</w:t>
      </w:r>
      <w:r>
        <w:rPr>
          <w:rFonts w:ascii="Simplified Arabic" w:hAnsi="Simplified Arabic" w:cs="Simplified Arabic"/>
          <w:b/>
          <w:bCs/>
          <w:sz w:val="28"/>
          <w:szCs w:val="28"/>
          <w:rtl/>
          <w:lang w:bidi="ar-JO"/>
        </w:rPr>
        <w:t xml:space="preserve"> بن أبي طالب</w:t>
      </w:r>
      <w:r w:rsidRPr="00E35F92">
        <w:rPr>
          <w:rFonts w:ascii="Simplified Arabic" w:hAnsi="Simplified Arabic" w:cs="Simplified Arabic"/>
          <w:b/>
          <w:bCs/>
          <w:sz w:val="28"/>
          <w:szCs w:val="28"/>
          <w:rtl/>
          <w:lang w:bidi="ar-JO"/>
        </w:rPr>
        <w:t xml:space="preserve"> القيسي</w:t>
      </w:r>
    </w:p>
    <w:p w:rsidR="005D6BE0" w:rsidRDefault="005D6BE0" w:rsidP="00BC59C8">
      <w:pPr>
        <w:spacing w:after="0"/>
        <w:jc w:val="lowKashida"/>
        <w:rPr>
          <w:rFonts w:ascii="Simplified Arabic" w:hAnsi="Simplified Arabic" w:cs="Simplified Arabic"/>
          <w:sz w:val="28"/>
          <w:szCs w:val="28"/>
          <w:rtl/>
          <w:lang w:bidi="ar-JO"/>
        </w:rPr>
      </w:pPr>
      <w:r w:rsidRPr="00421278">
        <w:rPr>
          <w:rFonts w:ascii="Simplified Arabic" w:hAnsi="Simplified Arabic" w:cs="Simplified Arabic"/>
          <w:sz w:val="28"/>
          <w:szCs w:val="28"/>
          <w:rtl/>
          <w:lang w:bidi="ar-JO"/>
        </w:rPr>
        <w:t>- اسمه ومولده</w:t>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أبو محمد مكي بن أبي طالب بن حموش بن محمد بن مختار القيسي الأن</w:t>
      </w:r>
      <w:r>
        <w:rPr>
          <w:rFonts w:ascii="Simplified Arabic" w:hAnsi="Simplified Arabic" w:cs="Simplified Arabic" w:hint="eastAsia"/>
          <w:sz w:val="28"/>
          <w:szCs w:val="28"/>
          <w:rtl/>
          <w:lang w:bidi="ar-JO"/>
        </w:rPr>
        <w:t>دلسي</w:t>
      </w:r>
      <w:r>
        <w:rPr>
          <w:rFonts w:ascii="Simplified Arabic" w:hAnsi="Simplified Arabic" w:cs="Simplified Arabic"/>
          <w:sz w:val="28"/>
          <w:szCs w:val="28"/>
          <w:rtl/>
          <w:lang w:bidi="ar-JO"/>
        </w:rPr>
        <w:t xml:space="preserve"> القيرواني القرطبي المقرئ, أصله من القيروان, وانتقل إلى الأندلس وسكن قرطبة, وهو من أهل التبحر في علوم القرآن والعربية</w:t>
      </w:r>
      <w:r>
        <w:rPr>
          <w:rStyle w:val="FootnoteReference"/>
          <w:rFonts w:ascii="Simplified Arabic" w:hAnsi="Simplified Arabic" w:cs="Simplified Arabic"/>
          <w:sz w:val="28"/>
          <w:szCs w:val="28"/>
          <w:rtl/>
          <w:lang w:bidi="ar-JO"/>
        </w:rPr>
        <w:footnoteReference w:id="346"/>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ولد</w:t>
      </w:r>
      <w:r>
        <w:rPr>
          <w:rFonts w:ascii="Simplified Arabic" w:hAnsi="Simplified Arabic" w:cs="Simplified Arabic"/>
          <w:sz w:val="28"/>
          <w:szCs w:val="28"/>
          <w:rtl/>
          <w:lang w:bidi="ar-JO"/>
        </w:rPr>
        <w:t xml:space="preserve"> عام 355ه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في القيروان </w:t>
      </w:r>
      <w:r>
        <w:rPr>
          <w:rFonts w:ascii="Simplified Arabic" w:hAnsi="Simplified Arabic" w:cs="Simplified Arabic" w:hint="eastAsia"/>
          <w:sz w:val="28"/>
          <w:szCs w:val="28"/>
          <w:rtl/>
          <w:lang w:bidi="ar-JO"/>
        </w:rPr>
        <w:t>وطاف</w:t>
      </w:r>
      <w:r>
        <w:rPr>
          <w:rFonts w:ascii="Simplified Arabic" w:hAnsi="Simplified Arabic" w:cs="Simplified Arabic"/>
          <w:sz w:val="28"/>
          <w:szCs w:val="28"/>
          <w:rtl/>
          <w:lang w:bidi="ar-JO"/>
        </w:rPr>
        <w:t xml:space="preserve"> بعض بلاد المشرق وعاد إلى بلاده وأقرّ بها</w:t>
      </w:r>
      <w:r>
        <w:rPr>
          <w:rStyle w:val="FootnoteReference"/>
          <w:rFonts w:ascii="Simplified Arabic" w:hAnsi="Simplified Arabic" w:cs="Simplified Arabic"/>
          <w:sz w:val="28"/>
          <w:szCs w:val="28"/>
          <w:lang w:bidi="ar-JO"/>
        </w:rPr>
        <w:footnoteReference w:id="347"/>
      </w:r>
      <w:r>
        <w:rPr>
          <w:rFonts w:ascii="Simplified Arabic" w:hAnsi="Simplified Arabic" w:cs="Simplified Arabic"/>
          <w:sz w:val="28"/>
          <w:szCs w:val="28"/>
          <w:rtl/>
          <w:lang w:bidi="ar-JO"/>
        </w:rPr>
        <w:t>.</w:t>
      </w:r>
    </w:p>
    <w:p w:rsidR="005D6BE0" w:rsidRDefault="005D6BE0" w:rsidP="00BC59C8">
      <w:pPr>
        <w:spacing w:after="0" w:line="264"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وورد ل</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ن</w:t>
      </w:r>
      <w:r>
        <w:rPr>
          <w:rFonts w:ascii="Simplified Arabic" w:hAnsi="Simplified Arabic" w:cs="Simplified Arabic" w:hint="eastAsia"/>
          <w:sz w:val="28"/>
          <w:szCs w:val="28"/>
          <w:rtl/>
          <w:lang w:bidi="ar-JO"/>
        </w:rPr>
        <w:t>ـسـبـة</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ـعـددة</w:t>
      </w:r>
      <w:r>
        <w:rPr>
          <w:rFonts w:ascii="Simplified Arabic" w:hAnsi="Simplified Arabic" w:cs="Simplified Arabic"/>
          <w:sz w:val="28"/>
          <w:szCs w:val="28"/>
          <w:rtl/>
          <w:lang w:bidi="ar-JO"/>
        </w:rPr>
        <w:t xml:space="preserve"> في كتـب التــراجـم منها القيسى نسبة إل</w:t>
      </w:r>
      <w:r>
        <w:rPr>
          <w:rFonts w:ascii="Simplified Arabic" w:hAnsi="Simplified Arabic" w:cs="Simplified Arabic" w:hint="eastAsia"/>
          <w:sz w:val="28"/>
          <w:szCs w:val="28"/>
          <w:rtl/>
          <w:lang w:bidi="ar-JO"/>
        </w:rPr>
        <w:t>ــى</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ـبيـلة</w:t>
      </w:r>
      <w:r>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ــيس</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ـتي</w:t>
      </w:r>
      <w:r>
        <w:rPr>
          <w:rFonts w:ascii="Simplified Arabic" w:hAnsi="Simplified Arabic" w:cs="Simplified Arabic"/>
          <w:sz w:val="28"/>
          <w:szCs w:val="28"/>
          <w:rtl/>
          <w:lang w:bidi="ar-JO"/>
        </w:rPr>
        <w:t xml:space="preserve"> ين</w:t>
      </w:r>
      <w:r>
        <w:rPr>
          <w:rFonts w:ascii="Simplified Arabic" w:hAnsi="Simplified Arabic" w:cs="Simplified Arabic" w:hint="eastAsia"/>
          <w:sz w:val="28"/>
          <w:szCs w:val="28"/>
          <w:rtl/>
          <w:lang w:bidi="ar-JO"/>
        </w:rPr>
        <w:t>ـتمـي</w:t>
      </w:r>
      <w:r>
        <w:rPr>
          <w:rFonts w:ascii="Simplified Arabic" w:hAnsi="Simplified Arabic" w:cs="Simplified Arabic"/>
          <w:sz w:val="28"/>
          <w:szCs w:val="28"/>
          <w:rtl/>
          <w:lang w:bidi="ar-JO"/>
        </w:rPr>
        <w:t xml:space="preserve"> إل</w:t>
      </w:r>
      <w:r>
        <w:rPr>
          <w:rFonts w:ascii="Simplified Arabic" w:hAnsi="Simplified Arabic" w:cs="Simplified Arabic" w:hint="eastAsia"/>
          <w:sz w:val="28"/>
          <w:szCs w:val="28"/>
          <w:rtl/>
          <w:lang w:bidi="ar-JO"/>
        </w:rPr>
        <w:t>ـيـهـا</w:t>
      </w:r>
      <w:r>
        <w:rPr>
          <w:rFonts w:ascii="Simplified Arabic" w:hAnsi="Simplified Arabic" w:cs="Simplified Arabic"/>
          <w:sz w:val="28"/>
          <w:szCs w:val="28"/>
          <w:rtl/>
          <w:lang w:bidi="ar-JO"/>
        </w:rPr>
        <w:t>, والأندلسي نسبة إلى البلاد الذي نشأ فيه</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والقيرواني نسبة إلى البل</w:t>
      </w: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xml:space="preserve"> الذي ولد فيه, القرطبي نسبة إلى المكان الذي است</w:t>
      </w:r>
      <w:r>
        <w:rPr>
          <w:rFonts w:ascii="Simplified Arabic" w:hAnsi="Simplified Arabic" w:cs="Simplified Arabic" w:hint="eastAsia"/>
          <w:sz w:val="28"/>
          <w:szCs w:val="28"/>
          <w:rtl/>
          <w:lang w:bidi="ar-JO"/>
        </w:rPr>
        <w:t>قرّ</w:t>
      </w:r>
      <w:r>
        <w:rPr>
          <w:rFonts w:ascii="Simplified Arabic" w:hAnsi="Simplified Arabic" w:cs="Simplified Arabic"/>
          <w:sz w:val="28"/>
          <w:szCs w:val="28"/>
          <w:rtl/>
          <w:lang w:bidi="ar-JO"/>
        </w:rPr>
        <w:t xml:space="preserve"> فيه, والمقرئ نسبة إلى تجويده في قراءة القرآن, </w:t>
      </w:r>
      <w:r>
        <w:rPr>
          <w:rFonts w:ascii="Simplified Arabic" w:hAnsi="Simplified Arabic" w:cs="Simplified Arabic" w:hint="eastAsia"/>
          <w:sz w:val="28"/>
          <w:szCs w:val="28"/>
          <w:rtl/>
          <w:lang w:bidi="ar-JO"/>
        </w:rPr>
        <w:t>وتأليفه</w:t>
      </w:r>
      <w:r>
        <w:rPr>
          <w:rFonts w:ascii="Simplified Arabic" w:hAnsi="Simplified Arabic" w:cs="Simplified Arabic"/>
          <w:sz w:val="28"/>
          <w:szCs w:val="28"/>
          <w:rtl/>
          <w:lang w:bidi="ar-JO"/>
        </w:rPr>
        <w:t xml:space="preserve"> في علم القرا</w:t>
      </w:r>
      <w:r>
        <w:rPr>
          <w:rFonts w:ascii="Simplified Arabic" w:hAnsi="Simplified Arabic" w:cs="Simplified Arabic" w:hint="eastAsia"/>
          <w:sz w:val="28"/>
          <w:szCs w:val="28"/>
          <w:rtl/>
          <w:lang w:bidi="ar-JO"/>
        </w:rPr>
        <w:t>ءات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ومـن</w:t>
      </w:r>
      <w:r>
        <w:rPr>
          <w:rFonts w:ascii="Simplified Arabic" w:hAnsi="Simplified Arabic" w:cs="Simplified Arabic"/>
          <w:sz w:val="28"/>
          <w:szCs w:val="28"/>
          <w:rtl/>
          <w:lang w:bidi="ar-JO"/>
        </w:rPr>
        <w:t xml:space="preserve"> ذلك محق</w:t>
      </w:r>
      <w:r>
        <w:rPr>
          <w:rFonts w:ascii="Simplified Arabic" w:hAnsi="Simplified Arabic" w:cs="Simplified Arabic" w:hint="eastAsia"/>
          <w:sz w:val="28"/>
          <w:szCs w:val="28"/>
          <w:rtl/>
          <w:lang w:bidi="ar-JO"/>
        </w:rPr>
        <w:t>ـق</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ـاب</w:t>
      </w:r>
      <w:r>
        <w:rPr>
          <w:rFonts w:ascii="Simplified Arabic" w:hAnsi="Simplified Arabic" w:cs="Simplified Arabic"/>
          <w:sz w:val="28"/>
          <w:szCs w:val="28"/>
          <w:rtl/>
          <w:lang w:bidi="ar-JO"/>
        </w:rPr>
        <w:t xml:space="preserve"> الإب</w:t>
      </w:r>
      <w:r>
        <w:rPr>
          <w:rFonts w:ascii="Simplified Arabic" w:hAnsi="Simplified Arabic" w:cs="Simplified Arabic" w:hint="eastAsia"/>
          <w:sz w:val="28"/>
          <w:szCs w:val="28"/>
          <w:rtl/>
          <w:lang w:bidi="ar-JO"/>
        </w:rPr>
        <w:t>ـانـة</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ـعـاني</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ـراءات</w:t>
      </w:r>
      <w:r>
        <w:rPr>
          <w:rFonts w:ascii="Simplified Arabic" w:hAnsi="Simplified Arabic" w:cs="Simplified Arabic"/>
          <w:sz w:val="28"/>
          <w:szCs w:val="28"/>
          <w:rtl/>
          <w:lang w:bidi="ar-JO"/>
        </w:rPr>
        <w:t xml:space="preserve"> لمك</w:t>
      </w:r>
      <w:r>
        <w:rPr>
          <w:rFonts w:ascii="Simplified Arabic" w:hAnsi="Simplified Arabic" w:cs="Simplified Arabic" w:hint="eastAsia"/>
          <w:sz w:val="28"/>
          <w:szCs w:val="28"/>
          <w:rtl/>
          <w:lang w:bidi="ar-JO"/>
        </w:rPr>
        <w:t>ـي</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أ</w:t>
      </w:r>
      <w:r>
        <w:rPr>
          <w:rFonts w:ascii="Simplified Arabic" w:hAnsi="Simplified Arabic" w:cs="Simplified Arabic" w:hint="eastAsia"/>
          <w:sz w:val="28"/>
          <w:szCs w:val="28"/>
          <w:rtl/>
          <w:lang w:bidi="ar-JO"/>
        </w:rPr>
        <w:t>بي</w:t>
      </w:r>
      <w:r>
        <w:rPr>
          <w:rFonts w:ascii="Simplified Arabic" w:hAnsi="Simplified Arabic" w:cs="Simplified Arabic"/>
          <w:sz w:val="28"/>
          <w:szCs w:val="28"/>
          <w:rtl/>
          <w:lang w:bidi="ar-JO"/>
        </w:rPr>
        <w:t xml:space="preserve"> طالب, ب</w:t>
      </w:r>
      <w:r>
        <w:rPr>
          <w:rFonts w:ascii="Simplified Arabic" w:hAnsi="Simplified Arabic" w:cs="Simplified Arabic" w:hint="eastAsia"/>
          <w:sz w:val="28"/>
          <w:szCs w:val="28"/>
          <w:rtl/>
          <w:lang w:bidi="ar-JO"/>
        </w:rPr>
        <w:t>أنّــه</w:t>
      </w:r>
      <w:r>
        <w:rPr>
          <w:rFonts w:ascii="Simplified Arabic" w:hAnsi="Simplified Arabic" w:cs="Simplified Arabic"/>
          <w:sz w:val="28"/>
          <w:szCs w:val="28"/>
          <w:rtl/>
          <w:lang w:bidi="ar-JO"/>
        </w:rPr>
        <w:t xml:space="preserve"> قي</w:t>
      </w:r>
      <w:r>
        <w:rPr>
          <w:rFonts w:ascii="Simplified Arabic" w:hAnsi="Simplified Arabic" w:cs="Simplified Arabic" w:hint="eastAsia"/>
          <w:sz w:val="28"/>
          <w:szCs w:val="28"/>
          <w:rtl/>
          <w:lang w:bidi="ar-JO"/>
        </w:rPr>
        <w:t>ـروانيّ</w:t>
      </w:r>
      <w:r>
        <w:rPr>
          <w:rFonts w:ascii="Simplified Arabic" w:hAnsi="Simplified Arabic" w:cs="Simplified Arabic"/>
          <w:sz w:val="28"/>
          <w:szCs w:val="28"/>
          <w:rtl/>
          <w:lang w:bidi="ar-JO"/>
        </w:rPr>
        <w:t xml:space="preserve"> مول</w:t>
      </w:r>
      <w:r>
        <w:rPr>
          <w:rFonts w:ascii="Simplified Arabic" w:hAnsi="Simplified Arabic" w:cs="Simplified Arabic" w:hint="eastAsia"/>
          <w:sz w:val="28"/>
          <w:szCs w:val="28"/>
          <w:rtl/>
          <w:lang w:bidi="ar-JO"/>
        </w:rPr>
        <w:t>ـداً</w:t>
      </w:r>
      <w:r>
        <w:rPr>
          <w:rFonts w:ascii="Simplified Arabic" w:hAnsi="Simplified Arabic" w:cs="Simplified Arabic"/>
          <w:sz w:val="28"/>
          <w:szCs w:val="28"/>
          <w:rtl/>
          <w:lang w:bidi="ar-JO"/>
        </w:rPr>
        <w:t>, وقرطبيّ م</w:t>
      </w:r>
      <w:r>
        <w:rPr>
          <w:rFonts w:ascii="Simplified Arabic" w:hAnsi="Simplified Arabic" w:cs="Simplified Arabic" w:hint="eastAsia"/>
          <w:sz w:val="28"/>
          <w:szCs w:val="28"/>
          <w:rtl/>
          <w:lang w:bidi="ar-JO"/>
        </w:rPr>
        <w:t>سكناً</w:t>
      </w:r>
      <w:r>
        <w:rPr>
          <w:rFonts w:ascii="Simplified Arabic" w:hAnsi="Simplified Arabic" w:cs="Simplified Arabic"/>
          <w:sz w:val="28"/>
          <w:szCs w:val="28"/>
          <w:rtl/>
          <w:lang w:bidi="ar-JO"/>
        </w:rPr>
        <w:t xml:space="preserve">, وهو الإمام العلامة المحقق العارف المتبحر في علوم القرآن والعربية أستاذ القراء المجودين </w:t>
      </w:r>
      <w:r>
        <w:rPr>
          <w:rFonts w:ascii="Simplified Arabic" w:hAnsi="Simplified Arabic" w:cs="Simplified Arabic" w:hint="eastAsia"/>
          <w:sz w:val="28"/>
          <w:szCs w:val="28"/>
          <w:rtl/>
          <w:lang w:bidi="ar-JO"/>
        </w:rPr>
        <w:t>والعالم</w:t>
      </w:r>
      <w:r>
        <w:rPr>
          <w:rFonts w:ascii="Simplified Arabic" w:hAnsi="Simplified Arabic" w:cs="Simplified Arabic"/>
          <w:sz w:val="28"/>
          <w:szCs w:val="28"/>
          <w:rtl/>
          <w:lang w:bidi="ar-JO"/>
        </w:rPr>
        <w:t xml:space="preserve"> بمعاني القراءات</w:t>
      </w:r>
      <w:r>
        <w:rPr>
          <w:rStyle w:val="FootnoteReference"/>
          <w:rFonts w:ascii="Simplified Arabic" w:hAnsi="Simplified Arabic" w:cs="Simplified Arabic"/>
          <w:sz w:val="28"/>
          <w:szCs w:val="28"/>
          <w:rtl/>
          <w:lang w:bidi="ar-JO"/>
        </w:rPr>
        <w:footnoteReference w:id="348"/>
      </w:r>
      <w:r>
        <w:rPr>
          <w:rFonts w:ascii="Simplified Arabic" w:hAnsi="Simplified Arabic" w:cs="Simplified Arabic"/>
          <w:sz w:val="28"/>
          <w:szCs w:val="28"/>
          <w:rtl/>
          <w:lang w:bidi="ar-JO"/>
        </w:rPr>
        <w:t>.</w:t>
      </w:r>
    </w:p>
    <w:p w:rsidR="005D6BE0" w:rsidRDefault="005D6BE0" w:rsidP="00BC59C8">
      <w:pPr>
        <w:spacing w:after="0" w:line="264"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نشأته وتربيته</w:t>
      </w:r>
    </w:p>
    <w:p w:rsidR="005D6BE0" w:rsidRDefault="005D6BE0" w:rsidP="00BC59C8">
      <w:pPr>
        <w:spacing w:after="0" w:line="264" w:lineRule="auto"/>
        <w:jc w:val="lowKashida"/>
        <w:rPr>
          <w:rFonts w:ascii="Simplified Arabic" w:hAnsi="Simplified Arabic" w:cs="Simplified Arabic"/>
          <w:spacing w:val="2"/>
          <w:sz w:val="28"/>
          <w:szCs w:val="28"/>
          <w:rtl/>
          <w:lang w:bidi="ar-JO"/>
        </w:rPr>
      </w:pPr>
      <w:r>
        <w:rPr>
          <w:rFonts w:ascii="Simplified Arabic" w:hAnsi="Simplified Arabic" w:cs="Simplified Arabic"/>
          <w:sz w:val="28"/>
          <w:szCs w:val="28"/>
          <w:rtl/>
          <w:lang w:bidi="ar-JO"/>
        </w:rPr>
        <w:t xml:space="preserve">  نشأ أبو محمد مكي ابن أبي طالب </w:t>
      </w:r>
      <w:r>
        <w:rPr>
          <w:rFonts w:ascii="Simplified Arabic" w:hAnsi="Simplified Arabic" w:cs="Simplified Arabic" w:hint="eastAsia"/>
          <w:sz w:val="28"/>
          <w:szCs w:val="28"/>
          <w:rtl/>
          <w:lang w:bidi="ar-JO"/>
        </w:rPr>
        <w:t>كما</w:t>
      </w:r>
      <w:r>
        <w:rPr>
          <w:rFonts w:ascii="Simplified Arabic" w:hAnsi="Simplified Arabic" w:cs="Simplified Arabic"/>
          <w:sz w:val="28"/>
          <w:szCs w:val="28"/>
          <w:rtl/>
          <w:lang w:bidi="ar-JO"/>
        </w:rPr>
        <w:t xml:space="preserve"> نشا أترابه في ذلك ا</w:t>
      </w:r>
      <w:r>
        <w:rPr>
          <w:rFonts w:ascii="Simplified Arabic" w:hAnsi="Simplified Arabic" w:cs="Simplified Arabic" w:hint="eastAsia"/>
          <w:sz w:val="28"/>
          <w:szCs w:val="28"/>
          <w:rtl/>
          <w:lang w:bidi="ar-JO"/>
        </w:rPr>
        <w:t>لعهد</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بالقيروان</w:t>
      </w:r>
      <w:r>
        <w:rPr>
          <w:rFonts w:ascii="Simplified Arabic" w:hAnsi="Simplified Arabic" w:cs="Simplified Arabic"/>
          <w:sz w:val="28"/>
          <w:szCs w:val="28"/>
          <w:rtl/>
          <w:lang w:bidi="ar-JO"/>
        </w:rPr>
        <w:t xml:space="preserve"> في تونس,  وهي مدينة أفريقية أشتهرت بمسجدها وبيئتها العلمية, تلقّى العلم على أيدي علمائها, ثمّ سافر إلى مصر وهو في الثالثة عشرة من عمره, إذ لازم </w:t>
      </w:r>
      <w:r>
        <w:rPr>
          <w:rFonts w:ascii="Simplified Arabic" w:hAnsi="Simplified Arabic" w:cs="Simplified Arabic" w:hint="eastAsia"/>
          <w:sz w:val="28"/>
          <w:szCs w:val="28"/>
          <w:rtl/>
          <w:lang w:bidi="ar-JO"/>
        </w:rPr>
        <w:t>المؤدبين</w:t>
      </w:r>
      <w:r>
        <w:rPr>
          <w:rFonts w:ascii="Simplified Arabic" w:hAnsi="Simplified Arabic" w:cs="Simplified Arabic"/>
          <w:sz w:val="28"/>
          <w:szCs w:val="28"/>
          <w:rtl/>
          <w:lang w:bidi="ar-JO"/>
        </w:rPr>
        <w:t xml:space="preserve"> بعلوم الحسا</w:t>
      </w: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xml:space="preserve">, ثمّ رجع إلى القيروان </w:t>
      </w:r>
    </w:p>
    <w:p w:rsidR="005D6BE0" w:rsidRDefault="005D6BE0" w:rsidP="004C7B83">
      <w:pPr>
        <w:spacing w:after="0" w:line="264" w:lineRule="auto"/>
        <w:jc w:val="lowKashida"/>
        <w:rPr>
          <w:rFonts w:ascii="Simplified Arabic" w:hAnsi="Simplified Arabic" w:cs="Simplified Arabic"/>
          <w:sz w:val="28"/>
          <w:szCs w:val="28"/>
          <w:rtl/>
          <w:lang w:bidi="ar-JO"/>
        </w:rPr>
      </w:pPr>
      <w:r>
        <w:rPr>
          <w:rFonts w:ascii="Simplified Arabic" w:hAnsi="Simplified Arabic" w:cs="Simplified Arabic"/>
          <w:spacing w:val="2"/>
          <w:sz w:val="28"/>
          <w:szCs w:val="28"/>
          <w:rtl/>
          <w:lang w:bidi="ar-JO"/>
        </w:rPr>
        <w:br w:type="page"/>
      </w:r>
      <w:r w:rsidRPr="00BC59C8">
        <w:rPr>
          <w:rFonts w:ascii="Simplified Arabic" w:hAnsi="Simplified Arabic" w:cs="Simplified Arabic" w:hint="eastAsia"/>
          <w:spacing w:val="2"/>
          <w:sz w:val="28"/>
          <w:szCs w:val="28"/>
          <w:rtl/>
          <w:lang w:bidi="ar-JO"/>
        </w:rPr>
        <w:t>لاسـتكمال</w:t>
      </w:r>
      <w:r w:rsidRPr="00BC59C8">
        <w:rPr>
          <w:rFonts w:ascii="Simplified Arabic" w:hAnsi="Simplified Arabic" w:cs="Simplified Arabic"/>
          <w:spacing w:val="2"/>
          <w:sz w:val="28"/>
          <w:szCs w:val="28"/>
          <w:rtl/>
          <w:lang w:bidi="ar-JO"/>
        </w:rPr>
        <w:t xml:space="preserve"> ع</w:t>
      </w:r>
      <w:r w:rsidRPr="00BC59C8">
        <w:rPr>
          <w:rFonts w:ascii="Simplified Arabic" w:hAnsi="Simplified Arabic" w:cs="Simplified Arabic" w:hint="eastAsia"/>
          <w:spacing w:val="2"/>
          <w:sz w:val="28"/>
          <w:szCs w:val="28"/>
          <w:rtl/>
          <w:lang w:bidi="ar-JO"/>
        </w:rPr>
        <w:t>ـلـومه</w:t>
      </w:r>
      <w:r w:rsidRPr="00BC59C8">
        <w:rPr>
          <w:rFonts w:ascii="Simplified Arabic" w:hAnsi="Simplified Arabic" w:cs="Simplified Arabic"/>
          <w:spacing w:val="2"/>
          <w:sz w:val="28"/>
          <w:szCs w:val="28"/>
          <w:rtl/>
          <w:lang w:bidi="ar-JO"/>
        </w:rPr>
        <w:t xml:space="preserve"> به</w:t>
      </w:r>
      <w:r w:rsidRPr="00BC59C8">
        <w:rPr>
          <w:rFonts w:ascii="Simplified Arabic" w:hAnsi="Simplified Arabic" w:cs="Simplified Arabic" w:hint="eastAsia"/>
          <w:spacing w:val="2"/>
          <w:sz w:val="28"/>
          <w:szCs w:val="28"/>
          <w:rtl/>
          <w:lang w:bidi="ar-JO"/>
        </w:rPr>
        <w:t>ـا</w:t>
      </w:r>
      <w:r w:rsidRPr="00BC59C8">
        <w:rPr>
          <w:rFonts w:ascii="Simplified Arabic" w:hAnsi="Simplified Arabic" w:cs="Simplified Arabic"/>
          <w:spacing w:val="2"/>
          <w:sz w:val="28"/>
          <w:szCs w:val="28"/>
          <w:rtl/>
          <w:lang w:bidi="ar-JO"/>
        </w:rPr>
        <w:t>, ث</w:t>
      </w:r>
      <w:r w:rsidRPr="00BC59C8">
        <w:rPr>
          <w:rFonts w:ascii="Simplified Arabic" w:hAnsi="Simplified Arabic" w:cs="Simplified Arabic" w:hint="eastAsia"/>
          <w:spacing w:val="2"/>
          <w:sz w:val="28"/>
          <w:szCs w:val="28"/>
          <w:rtl/>
          <w:lang w:bidi="ar-JO"/>
        </w:rPr>
        <w:t>ـمّ</w:t>
      </w:r>
      <w:r w:rsidRPr="00BC59C8">
        <w:rPr>
          <w:rFonts w:ascii="Simplified Arabic" w:hAnsi="Simplified Arabic" w:cs="Simplified Arabic"/>
          <w:spacing w:val="2"/>
          <w:sz w:val="28"/>
          <w:szCs w:val="28"/>
          <w:rtl/>
          <w:lang w:bidi="ar-JO"/>
        </w:rPr>
        <w:t xml:space="preserve"> ع</w:t>
      </w:r>
      <w:r w:rsidRPr="00BC59C8">
        <w:rPr>
          <w:rFonts w:ascii="Simplified Arabic" w:hAnsi="Simplified Arabic" w:cs="Simplified Arabic" w:hint="eastAsia"/>
          <w:spacing w:val="2"/>
          <w:sz w:val="28"/>
          <w:szCs w:val="28"/>
          <w:rtl/>
          <w:lang w:bidi="ar-JO"/>
        </w:rPr>
        <w:t>اد</w:t>
      </w:r>
      <w:r w:rsidRPr="00BC59C8">
        <w:rPr>
          <w:rFonts w:ascii="Simplified Arabic" w:hAnsi="Simplified Arabic" w:cs="Simplified Arabic"/>
          <w:spacing w:val="2"/>
          <w:sz w:val="28"/>
          <w:szCs w:val="28"/>
          <w:rtl/>
          <w:lang w:bidi="ar-JO"/>
        </w:rPr>
        <w:t xml:space="preserve"> إ</w:t>
      </w:r>
      <w:r w:rsidRPr="00BC59C8">
        <w:rPr>
          <w:rFonts w:ascii="Simplified Arabic" w:hAnsi="Simplified Arabic" w:cs="Simplified Arabic" w:hint="eastAsia"/>
          <w:spacing w:val="2"/>
          <w:sz w:val="28"/>
          <w:szCs w:val="28"/>
          <w:rtl/>
          <w:lang w:bidi="ar-JO"/>
        </w:rPr>
        <w:t>لى</w:t>
      </w:r>
      <w:r w:rsidRPr="00BC59C8">
        <w:rPr>
          <w:rFonts w:ascii="Simplified Arabic" w:hAnsi="Simplified Arabic" w:cs="Simplified Arabic"/>
          <w:spacing w:val="2"/>
          <w:sz w:val="28"/>
          <w:szCs w:val="28"/>
          <w:rtl/>
          <w:lang w:bidi="ar-JO"/>
        </w:rPr>
        <w:t xml:space="preserve"> مص</w:t>
      </w:r>
      <w:r w:rsidRPr="00BC59C8">
        <w:rPr>
          <w:rFonts w:ascii="Simplified Arabic" w:hAnsi="Simplified Arabic" w:cs="Simplified Arabic" w:hint="eastAsia"/>
          <w:spacing w:val="2"/>
          <w:sz w:val="28"/>
          <w:szCs w:val="28"/>
          <w:rtl/>
          <w:lang w:bidi="ar-JO"/>
        </w:rPr>
        <w:t>ر</w:t>
      </w:r>
      <w:r w:rsidRPr="00BC59C8">
        <w:rPr>
          <w:rFonts w:ascii="Simplified Arabic" w:hAnsi="Simplified Arabic" w:cs="Simplified Arabic"/>
          <w:spacing w:val="2"/>
          <w:sz w:val="28"/>
          <w:szCs w:val="28"/>
          <w:rtl/>
          <w:lang w:bidi="ar-JO"/>
        </w:rPr>
        <w:t>, ف</w:t>
      </w:r>
      <w:r w:rsidRPr="00BC59C8">
        <w:rPr>
          <w:rFonts w:ascii="Simplified Arabic" w:hAnsi="Simplified Arabic" w:cs="Simplified Arabic" w:hint="eastAsia"/>
          <w:spacing w:val="2"/>
          <w:sz w:val="28"/>
          <w:szCs w:val="28"/>
          <w:rtl/>
          <w:lang w:bidi="ar-JO"/>
        </w:rPr>
        <w:t>ـقـرأ</w:t>
      </w:r>
      <w:r w:rsidRPr="00BC59C8">
        <w:rPr>
          <w:rFonts w:ascii="Simplified Arabic" w:hAnsi="Simplified Arabic" w:cs="Simplified Arabic"/>
          <w:spacing w:val="2"/>
          <w:sz w:val="28"/>
          <w:szCs w:val="28"/>
          <w:rtl/>
          <w:lang w:bidi="ar-JO"/>
        </w:rPr>
        <w:t xml:space="preserve"> الق</w:t>
      </w:r>
      <w:r w:rsidRPr="00BC59C8">
        <w:rPr>
          <w:rFonts w:ascii="Simplified Arabic" w:hAnsi="Simplified Arabic" w:cs="Simplified Arabic" w:hint="eastAsia"/>
          <w:spacing w:val="2"/>
          <w:sz w:val="28"/>
          <w:szCs w:val="28"/>
          <w:rtl/>
          <w:lang w:bidi="ar-JO"/>
        </w:rPr>
        <w:t>ـراءة</w:t>
      </w:r>
      <w:r w:rsidRPr="00BC59C8">
        <w:rPr>
          <w:rFonts w:ascii="Simplified Arabic" w:hAnsi="Simplified Arabic" w:cs="Simplified Arabic"/>
          <w:spacing w:val="2"/>
          <w:sz w:val="28"/>
          <w:szCs w:val="28"/>
          <w:rtl/>
          <w:lang w:bidi="ar-JO"/>
        </w:rPr>
        <w:t xml:space="preserve"> ع</w:t>
      </w:r>
      <w:r w:rsidRPr="00BC59C8">
        <w:rPr>
          <w:rFonts w:ascii="Simplified Arabic" w:hAnsi="Simplified Arabic" w:cs="Simplified Arabic" w:hint="eastAsia"/>
          <w:spacing w:val="2"/>
          <w:sz w:val="28"/>
          <w:szCs w:val="28"/>
          <w:rtl/>
          <w:lang w:bidi="ar-JO"/>
        </w:rPr>
        <w:t>لى</w:t>
      </w:r>
      <w:r w:rsidRPr="00BC59C8">
        <w:rPr>
          <w:rFonts w:ascii="Simplified Arabic" w:hAnsi="Simplified Arabic" w:cs="Simplified Arabic"/>
          <w:spacing w:val="2"/>
          <w:sz w:val="28"/>
          <w:szCs w:val="28"/>
          <w:rtl/>
          <w:lang w:bidi="ar-JO"/>
        </w:rPr>
        <w:t xml:space="preserve"> ي</w:t>
      </w:r>
      <w:r w:rsidRPr="00BC59C8">
        <w:rPr>
          <w:rFonts w:ascii="Simplified Arabic" w:hAnsi="Simplified Arabic" w:cs="Simplified Arabic" w:hint="eastAsia"/>
          <w:spacing w:val="2"/>
          <w:sz w:val="28"/>
          <w:szCs w:val="28"/>
          <w:rtl/>
          <w:lang w:bidi="ar-JO"/>
        </w:rPr>
        <w:t>دي</w:t>
      </w:r>
      <w:r w:rsidRPr="00BC59C8">
        <w:rPr>
          <w:rFonts w:ascii="Simplified Arabic" w:hAnsi="Simplified Arabic" w:cs="Simplified Arabic"/>
          <w:spacing w:val="2"/>
          <w:sz w:val="28"/>
          <w:szCs w:val="28"/>
          <w:rtl/>
          <w:lang w:bidi="ar-JO"/>
        </w:rPr>
        <w:t xml:space="preserve"> أبي الطيّب عبد المنع</w:t>
      </w:r>
      <w:r w:rsidRPr="00BC59C8">
        <w:rPr>
          <w:rFonts w:ascii="Simplified Arabic" w:hAnsi="Simplified Arabic" w:cs="Simplified Arabic" w:hint="eastAsia"/>
          <w:spacing w:val="2"/>
          <w:sz w:val="28"/>
          <w:szCs w:val="28"/>
          <w:rtl/>
          <w:lang w:bidi="ar-JO"/>
        </w:rPr>
        <w:t>ـم</w:t>
      </w:r>
      <w:r w:rsidRPr="00BC59C8">
        <w:rPr>
          <w:rFonts w:ascii="Simplified Arabic" w:hAnsi="Simplified Arabic" w:cs="Simplified Arabic"/>
          <w:spacing w:val="2"/>
          <w:sz w:val="28"/>
          <w:szCs w:val="28"/>
          <w:rtl/>
          <w:lang w:bidi="ar-JO"/>
        </w:rPr>
        <w:t xml:space="preserve"> ب</w:t>
      </w:r>
      <w:r w:rsidRPr="00BC59C8">
        <w:rPr>
          <w:rFonts w:ascii="Simplified Arabic" w:hAnsi="Simplified Arabic" w:cs="Simplified Arabic" w:hint="eastAsia"/>
          <w:spacing w:val="2"/>
          <w:sz w:val="28"/>
          <w:szCs w:val="28"/>
          <w:rtl/>
          <w:lang w:bidi="ar-JO"/>
        </w:rPr>
        <w:t>ن</w:t>
      </w:r>
      <w:r w:rsidRPr="00BC59C8">
        <w:rPr>
          <w:rFonts w:ascii="Simplified Arabic" w:hAnsi="Simplified Arabic" w:cs="Simplified Arabic"/>
          <w:spacing w:val="2"/>
          <w:sz w:val="28"/>
          <w:szCs w:val="28"/>
          <w:rtl/>
          <w:lang w:bidi="ar-JO"/>
        </w:rPr>
        <w:t xml:space="preserve"> غلبون, وأدّى فريضة الحجّ في تلك السنة, ثمّ رجع إلى القيروان عام 379ه</w:t>
      </w:r>
      <w:r>
        <w:rPr>
          <w:rFonts w:ascii="Simplified Arabic" w:hAnsi="Simplified Arabic" w:cs="Simplified Arabic" w:hint="eastAsia"/>
          <w:spacing w:val="2"/>
          <w:sz w:val="28"/>
          <w:szCs w:val="28"/>
          <w:rtl/>
          <w:lang w:bidi="ar-JO"/>
        </w:rPr>
        <w:t>ـ</w:t>
      </w:r>
      <w:r w:rsidRPr="00BC59C8">
        <w:rPr>
          <w:rFonts w:ascii="Simplified Arabic" w:hAnsi="Simplified Arabic" w:cs="Simplified Arabic"/>
          <w:spacing w:val="2"/>
          <w:sz w:val="28"/>
          <w:szCs w:val="28"/>
          <w:rtl/>
          <w:lang w:bidi="ar-JO"/>
        </w:rPr>
        <w:t>,</w:t>
      </w:r>
      <w:r>
        <w:rPr>
          <w:rFonts w:ascii="Simplified Arabic" w:hAnsi="Simplified Arabic" w:cs="Simplified Arabic"/>
          <w:sz w:val="28"/>
          <w:szCs w:val="28"/>
          <w:rtl/>
          <w:lang w:bidi="ar-JO"/>
        </w:rPr>
        <w:t xml:space="preserve"> وبعد ذلك عاد إلى م</w:t>
      </w:r>
      <w:r>
        <w:rPr>
          <w:rFonts w:ascii="Simplified Arabic" w:hAnsi="Simplified Arabic" w:cs="Simplified Arabic" w:hint="eastAsia"/>
          <w:sz w:val="28"/>
          <w:szCs w:val="28"/>
          <w:rtl/>
          <w:lang w:bidi="ar-JO"/>
        </w:rPr>
        <w:t>ـصـر</w:t>
      </w:r>
      <w:r>
        <w:rPr>
          <w:rFonts w:ascii="Simplified Arabic" w:hAnsi="Simplified Arabic" w:cs="Simplified Arabic"/>
          <w:sz w:val="28"/>
          <w:szCs w:val="28"/>
          <w:rtl/>
          <w:lang w:bidi="ar-JO"/>
        </w:rPr>
        <w:t xml:space="preserve"> لي</w:t>
      </w:r>
      <w:r>
        <w:rPr>
          <w:rFonts w:ascii="Simplified Arabic" w:hAnsi="Simplified Arabic" w:cs="Simplified Arabic" w:hint="eastAsia"/>
          <w:sz w:val="28"/>
          <w:szCs w:val="28"/>
          <w:rtl/>
          <w:lang w:bidi="ar-JO"/>
        </w:rPr>
        <w:t>ـستكمل</w:t>
      </w:r>
      <w:r>
        <w:rPr>
          <w:rFonts w:ascii="Simplified Arabic" w:hAnsi="Simplified Arabic" w:cs="Simplified Arabic"/>
          <w:sz w:val="28"/>
          <w:szCs w:val="28"/>
          <w:rtl/>
          <w:lang w:bidi="ar-JO"/>
        </w:rPr>
        <w:t xml:space="preserve"> ما بقى له من الق</w:t>
      </w:r>
      <w:r>
        <w:rPr>
          <w:rFonts w:ascii="Simplified Arabic" w:hAnsi="Simplified Arabic" w:cs="Simplified Arabic" w:hint="eastAsia"/>
          <w:sz w:val="28"/>
          <w:szCs w:val="28"/>
          <w:rtl/>
          <w:lang w:bidi="ar-JO"/>
        </w:rPr>
        <w:t>ـراءة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وفـي</w:t>
      </w:r>
      <w:r>
        <w:rPr>
          <w:rFonts w:ascii="Simplified Arabic" w:hAnsi="Simplified Arabic" w:cs="Simplified Arabic"/>
          <w:sz w:val="28"/>
          <w:szCs w:val="28"/>
          <w:rtl/>
          <w:lang w:bidi="ar-JO"/>
        </w:rPr>
        <w:t xml:space="preserve"> ذل</w:t>
      </w:r>
      <w:r>
        <w:rPr>
          <w:rFonts w:ascii="Simplified Arabic" w:hAnsi="Simplified Arabic" w:cs="Simplified Arabic" w:hint="eastAsia"/>
          <w:sz w:val="28"/>
          <w:szCs w:val="28"/>
          <w:rtl/>
          <w:lang w:bidi="ar-JO"/>
        </w:rPr>
        <w:t>ـك</w:t>
      </w:r>
      <w:r>
        <w:rPr>
          <w:rFonts w:ascii="Simplified Arabic" w:hAnsi="Simplified Arabic" w:cs="Simplified Arabic"/>
          <w:sz w:val="28"/>
          <w:szCs w:val="28"/>
          <w:rtl/>
          <w:lang w:bidi="ar-JO"/>
        </w:rPr>
        <w:t xml:space="preserve"> ما ورد في مق</w:t>
      </w:r>
      <w:r>
        <w:rPr>
          <w:rFonts w:ascii="Simplified Arabic" w:hAnsi="Simplified Arabic" w:cs="Simplified Arabic" w:hint="eastAsia"/>
          <w:sz w:val="28"/>
          <w:szCs w:val="28"/>
          <w:rtl/>
          <w:lang w:bidi="ar-JO"/>
        </w:rPr>
        <w:t>ـدمـة</w:t>
      </w:r>
      <w:r>
        <w:rPr>
          <w:rFonts w:ascii="Simplified Arabic" w:hAnsi="Simplified Arabic" w:cs="Simplified Arabic"/>
          <w:sz w:val="28"/>
          <w:szCs w:val="28"/>
          <w:rtl/>
          <w:lang w:bidi="ar-JO"/>
        </w:rPr>
        <w:t xml:space="preserve"> كت</w:t>
      </w:r>
      <w:r>
        <w:rPr>
          <w:rFonts w:ascii="Simplified Arabic" w:hAnsi="Simplified Arabic" w:cs="Simplified Arabic" w:hint="eastAsia"/>
          <w:sz w:val="28"/>
          <w:szCs w:val="28"/>
          <w:rtl/>
          <w:lang w:bidi="ar-JO"/>
        </w:rPr>
        <w:t>ـاب</w:t>
      </w:r>
      <w:r>
        <w:rPr>
          <w:rFonts w:ascii="Simplified Arabic" w:hAnsi="Simplified Arabic" w:cs="Simplified Arabic"/>
          <w:sz w:val="28"/>
          <w:szCs w:val="28"/>
          <w:rtl/>
          <w:lang w:bidi="ar-JO"/>
        </w:rPr>
        <w:t xml:space="preserve"> الإب</w:t>
      </w:r>
      <w:r>
        <w:rPr>
          <w:rFonts w:ascii="Simplified Arabic" w:hAnsi="Simplified Arabic" w:cs="Simplified Arabic" w:hint="eastAsia"/>
          <w:sz w:val="28"/>
          <w:szCs w:val="28"/>
          <w:rtl/>
          <w:lang w:bidi="ar-JO"/>
        </w:rPr>
        <w:t>ـانـة</w:t>
      </w:r>
      <w:r>
        <w:rPr>
          <w:rFonts w:ascii="Simplified Arabic" w:hAnsi="Simplified Arabic" w:cs="Simplified Arabic"/>
          <w:sz w:val="28"/>
          <w:szCs w:val="28"/>
          <w:rtl/>
          <w:lang w:bidi="ar-JO"/>
        </w:rPr>
        <w:t xml:space="preserve"> في م</w:t>
      </w:r>
      <w:r>
        <w:rPr>
          <w:rFonts w:ascii="Simplified Arabic" w:hAnsi="Simplified Arabic" w:cs="Simplified Arabic" w:hint="eastAsia"/>
          <w:sz w:val="28"/>
          <w:szCs w:val="28"/>
          <w:rtl/>
          <w:lang w:bidi="ar-JO"/>
        </w:rPr>
        <w:t>ـعـانـي</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ـرآن</w:t>
      </w:r>
      <w:r>
        <w:rPr>
          <w:rFonts w:ascii="Simplified Arabic" w:hAnsi="Simplified Arabic" w:cs="Simplified Arabic"/>
          <w:sz w:val="28"/>
          <w:szCs w:val="28"/>
          <w:rtl/>
          <w:lang w:bidi="ar-JO"/>
        </w:rPr>
        <w:t>, بأنّه سافر إلى مصر في ال</w:t>
      </w:r>
      <w:r>
        <w:rPr>
          <w:rFonts w:ascii="Simplified Arabic" w:hAnsi="Simplified Arabic" w:cs="Simplified Arabic" w:hint="eastAsia"/>
          <w:sz w:val="28"/>
          <w:szCs w:val="28"/>
          <w:rtl/>
          <w:lang w:bidi="ar-JO"/>
        </w:rPr>
        <w:t>ثالثة</w:t>
      </w:r>
      <w:r>
        <w:rPr>
          <w:rFonts w:ascii="Simplified Arabic" w:hAnsi="Simplified Arabic" w:cs="Simplified Arabic"/>
          <w:sz w:val="28"/>
          <w:szCs w:val="28"/>
          <w:rtl/>
          <w:lang w:bidi="ar-JO"/>
        </w:rPr>
        <w:t xml:space="preserve"> عشرة من عمره عام 367ه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وبها اختلف إلى مؤدبين العارفين بعلوم الحساب, وأكمل القرآن ثمّ رجع إلى القيروان واستكمل بها علومه, ثمّ نهض إلى مصر ثانية فقرأ الق</w:t>
      </w:r>
      <w:r>
        <w:rPr>
          <w:rFonts w:ascii="Simplified Arabic" w:hAnsi="Simplified Arabic" w:cs="Simplified Arabic" w:hint="eastAsia"/>
          <w:sz w:val="28"/>
          <w:szCs w:val="28"/>
          <w:rtl/>
          <w:lang w:bidi="ar-JO"/>
        </w:rPr>
        <w:t>ـراءة</w:t>
      </w:r>
      <w:r>
        <w:rPr>
          <w:rFonts w:ascii="Simplified Arabic" w:hAnsi="Simplified Arabic" w:cs="Simplified Arabic"/>
          <w:sz w:val="28"/>
          <w:szCs w:val="28"/>
          <w:rtl/>
          <w:lang w:bidi="ar-JO"/>
        </w:rPr>
        <w:t xml:space="preserve"> على ابن غليون, عام 376ه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وحجّ حجة الفريضة عن نفسه, ثمّ رجع إلى القيروان عام 379ه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وقد حفظ القرآن واستظهر القراءت و</w:t>
      </w:r>
      <w:r>
        <w:rPr>
          <w:rFonts w:ascii="Simplified Arabic" w:hAnsi="Simplified Arabic" w:cs="Simplified Arabic" w:hint="eastAsia"/>
          <w:sz w:val="28"/>
          <w:szCs w:val="28"/>
          <w:rtl/>
          <w:lang w:bidi="ar-JO"/>
        </w:rPr>
        <w:t>غيرها</w:t>
      </w:r>
      <w:r>
        <w:rPr>
          <w:rFonts w:ascii="Simplified Arabic" w:hAnsi="Simplified Arabic" w:cs="Simplified Arabic"/>
          <w:sz w:val="28"/>
          <w:szCs w:val="28"/>
          <w:rtl/>
          <w:lang w:bidi="ar-JO"/>
        </w:rPr>
        <w:t xml:space="preserve"> من الآداب, ثمّ عاد إلى مصر ثالثة عام 382ه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لي</w:t>
      </w:r>
      <w:r>
        <w:rPr>
          <w:rFonts w:ascii="Simplified Arabic" w:hAnsi="Simplified Arabic" w:cs="Simplified Arabic" w:hint="eastAsia"/>
          <w:sz w:val="28"/>
          <w:szCs w:val="28"/>
          <w:rtl/>
          <w:lang w:bidi="ar-JO"/>
        </w:rPr>
        <w:t>ـتـلـقى</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ـقـي</w:t>
      </w:r>
      <w:r>
        <w:rPr>
          <w:rFonts w:ascii="Simplified Arabic" w:hAnsi="Simplified Arabic" w:cs="Simplified Arabic"/>
          <w:sz w:val="28"/>
          <w:szCs w:val="28"/>
          <w:rtl/>
          <w:lang w:bidi="ar-JO"/>
        </w:rPr>
        <w:t xml:space="preserve"> عل</w:t>
      </w:r>
      <w:r>
        <w:rPr>
          <w:rFonts w:ascii="Simplified Arabic" w:hAnsi="Simplified Arabic" w:cs="Simplified Arabic" w:hint="eastAsia"/>
          <w:sz w:val="28"/>
          <w:szCs w:val="28"/>
          <w:rtl/>
          <w:lang w:bidi="ar-JO"/>
        </w:rPr>
        <w:t>ـيه</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الق</w:t>
      </w:r>
      <w:r>
        <w:rPr>
          <w:rFonts w:ascii="Simplified Arabic" w:hAnsi="Simplified Arabic" w:cs="Simplified Arabic" w:hint="eastAsia"/>
          <w:sz w:val="28"/>
          <w:szCs w:val="28"/>
          <w:rtl/>
          <w:lang w:bidi="ar-JO"/>
        </w:rPr>
        <w:t>ـراءات</w:t>
      </w:r>
      <w:r>
        <w:rPr>
          <w:rFonts w:ascii="Simplified Arabic" w:hAnsi="Simplified Arabic" w:cs="Simplified Arabic"/>
          <w:sz w:val="28"/>
          <w:szCs w:val="28"/>
          <w:rtl/>
          <w:lang w:bidi="ar-JO"/>
        </w:rPr>
        <w:t>, وبع</w:t>
      </w:r>
      <w:r>
        <w:rPr>
          <w:rFonts w:ascii="Simplified Arabic" w:hAnsi="Simplified Arabic" w:cs="Simplified Arabic" w:hint="eastAsia"/>
          <w:sz w:val="28"/>
          <w:szCs w:val="28"/>
          <w:rtl/>
          <w:lang w:bidi="ar-JO"/>
        </w:rPr>
        <w:t>ـدها</w:t>
      </w:r>
      <w:r>
        <w:rPr>
          <w:rFonts w:ascii="Simplified Arabic" w:hAnsi="Simplified Arabic" w:cs="Simplified Arabic"/>
          <w:sz w:val="28"/>
          <w:szCs w:val="28"/>
          <w:rtl/>
          <w:lang w:bidi="ar-JO"/>
        </w:rPr>
        <w:t xml:space="preserve"> عاد إلى الق</w:t>
      </w:r>
      <w:r>
        <w:rPr>
          <w:rFonts w:ascii="Simplified Arabic" w:hAnsi="Simplified Arabic" w:cs="Simplified Arabic" w:hint="eastAsia"/>
          <w:sz w:val="28"/>
          <w:szCs w:val="28"/>
          <w:rtl/>
          <w:lang w:bidi="ar-JO"/>
        </w:rPr>
        <w:t>ــيروان</w:t>
      </w:r>
      <w:r>
        <w:rPr>
          <w:rFonts w:ascii="Simplified Arabic" w:hAnsi="Simplified Arabic" w:cs="Simplified Arabic"/>
          <w:sz w:val="28"/>
          <w:szCs w:val="28"/>
          <w:rtl/>
          <w:lang w:bidi="ar-JO"/>
        </w:rPr>
        <w:t xml:space="preserve"> عام 383ه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وأقام بها يقرئ إلى عام 387ه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وفيها خ</w:t>
      </w:r>
      <w:r>
        <w:rPr>
          <w:rFonts w:ascii="Simplified Arabic" w:hAnsi="Simplified Arabic" w:cs="Simplified Arabic" w:hint="eastAsia"/>
          <w:sz w:val="28"/>
          <w:szCs w:val="28"/>
          <w:rtl/>
          <w:lang w:bidi="ar-JO"/>
        </w:rPr>
        <w:t>رج</w:t>
      </w:r>
      <w:r>
        <w:rPr>
          <w:rFonts w:ascii="Simplified Arabic" w:hAnsi="Simplified Arabic" w:cs="Simplified Arabic"/>
          <w:sz w:val="28"/>
          <w:szCs w:val="28"/>
          <w:rtl/>
          <w:lang w:bidi="ar-JO"/>
        </w:rPr>
        <w:t xml:space="preserve"> إلى مكة فأقام بها إلى آخر عام 390ه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فحجّ أربع  حجج متوالية, وجاور ثلاثة أعوام, ثمّ  رجع إلى مكة فوصل </w:t>
      </w:r>
      <w:r>
        <w:rPr>
          <w:rFonts w:ascii="Simplified Arabic" w:hAnsi="Simplified Arabic" w:cs="Simplified Arabic" w:hint="eastAsia"/>
          <w:sz w:val="28"/>
          <w:szCs w:val="28"/>
          <w:rtl/>
          <w:lang w:bidi="ar-JO"/>
        </w:rPr>
        <w:t>إلى</w:t>
      </w:r>
      <w:r>
        <w:rPr>
          <w:rFonts w:ascii="Simplified Arabic" w:hAnsi="Simplified Arabic" w:cs="Simplified Arabic"/>
          <w:sz w:val="28"/>
          <w:szCs w:val="28"/>
          <w:rtl/>
          <w:lang w:bidi="ar-JO"/>
        </w:rPr>
        <w:t xml:space="preserve"> مصر عام 391ه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ثمّ قدم من مصر إلى بلده القيروان عام 392ه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وفي عام 393ه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رحل إلى </w:t>
      </w:r>
      <w:r>
        <w:rPr>
          <w:rFonts w:ascii="Simplified Arabic" w:hAnsi="Simplified Arabic" w:cs="Simplified Arabic" w:hint="eastAsia"/>
          <w:sz w:val="28"/>
          <w:szCs w:val="28"/>
          <w:rtl/>
          <w:lang w:bidi="ar-JO"/>
        </w:rPr>
        <w:t>الأندلس</w:t>
      </w:r>
      <w:r>
        <w:rPr>
          <w:rFonts w:ascii="Simplified Arabic" w:hAnsi="Simplified Arabic" w:cs="Simplified Arabic"/>
          <w:sz w:val="28"/>
          <w:szCs w:val="28"/>
          <w:rtl/>
          <w:lang w:bidi="ar-JO"/>
        </w:rPr>
        <w:t xml:space="preserve"> فدخل قرطبة وظل بها إلى انتقل إلى جوار ربّه في سنة 437ه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49"/>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شيوخه وتلاميذه</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ورد في كتب التراجم أسماء الشيوخ الذين تلقى مكي بن أبي طالب القيسى عنهم, وهم كثيرة  لكثرة رحل</w:t>
      </w:r>
      <w:r>
        <w:rPr>
          <w:rFonts w:ascii="Simplified Arabic" w:hAnsi="Simplified Arabic" w:cs="Simplified Arabic" w:hint="eastAsia"/>
          <w:sz w:val="28"/>
          <w:szCs w:val="28"/>
          <w:rtl/>
          <w:lang w:bidi="ar-JO"/>
        </w:rPr>
        <w:t>اته</w:t>
      </w:r>
      <w:r>
        <w:rPr>
          <w:rFonts w:ascii="Simplified Arabic" w:hAnsi="Simplified Arabic" w:cs="Simplified Arabic"/>
          <w:sz w:val="28"/>
          <w:szCs w:val="28"/>
          <w:rtl/>
          <w:lang w:bidi="ar-JO"/>
        </w:rPr>
        <w:t xml:space="preserve"> العلمية وتناقل</w:t>
      </w:r>
      <w:r>
        <w:rPr>
          <w:rFonts w:ascii="Simplified Arabic" w:hAnsi="Simplified Arabic" w:cs="Simplified Arabic" w:hint="eastAsia"/>
          <w:sz w:val="28"/>
          <w:szCs w:val="28"/>
          <w:rtl/>
          <w:lang w:bidi="ar-JO"/>
        </w:rPr>
        <w:t>اته</w:t>
      </w:r>
      <w:r>
        <w:rPr>
          <w:rFonts w:ascii="Simplified Arabic" w:hAnsi="Simplified Arabic" w:cs="Simplified Arabic"/>
          <w:sz w:val="28"/>
          <w:szCs w:val="28"/>
          <w:rtl/>
          <w:lang w:bidi="ar-JO"/>
        </w:rPr>
        <w:t xml:space="preserve"> المعرفية وأهمهم:-</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أبو محمد ابن أبي زيد ت380ه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0"/>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أبو عدي بن الإمام ت381</w:t>
      </w:r>
      <w:r>
        <w:rPr>
          <w:rFonts w:ascii="Simplified Arabic" w:hAnsi="Simplified Arabic" w:cs="Simplified Arabic" w:hint="eastAsia"/>
          <w:sz w:val="28"/>
          <w:szCs w:val="28"/>
          <w:rtl/>
          <w:lang w:bidi="ar-JO"/>
        </w:rPr>
        <w:t>هـ</w:t>
      </w:r>
      <w:r>
        <w:rPr>
          <w:rStyle w:val="FootnoteReference"/>
          <w:rFonts w:ascii="Simplified Arabic" w:hAnsi="Simplified Arabic" w:cs="Simplified Arabic"/>
          <w:sz w:val="28"/>
          <w:szCs w:val="28"/>
          <w:rtl/>
          <w:lang w:bidi="ar-JO"/>
        </w:rPr>
        <w:footnoteReference w:id="351"/>
      </w:r>
    </w:p>
    <w:p w:rsidR="005D6BE0" w:rsidRDefault="005D6BE0" w:rsidP="00BC59C8">
      <w:pPr>
        <w:spacing w:after="0"/>
        <w:rPr>
          <w:rFonts w:ascii="Simplified Arabic" w:hAnsi="Simplified Arabic" w:cs="Simplified Arabic"/>
          <w:sz w:val="28"/>
          <w:szCs w:val="28"/>
          <w:rtl/>
          <w:lang w:bidi="ar-JO"/>
        </w:rPr>
      </w:pP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محمد بن علي الأدفوي ت388ه</w:t>
      </w:r>
      <w:r>
        <w:rPr>
          <w:rStyle w:val="FootnoteReference"/>
          <w:rFonts w:ascii="Simplified Arabic" w:hAnsi="Simplified Arabic" w:cs="Simplified Arabic"/>
          <w:sz w:val="28"/>
          <w:szCs w:val="28"/>
          <w:rtl/>
          <w:lang w:bidi="ar-JO"/>
        </w:rPr>
        <w:footnoteReference w:id="352"/>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أبو الطيب بن غلبون ت429ه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3"/>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أبو الحسن القابسي ت403ه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color w:val="333333"/>
          <w:sz w:val="28"/>
          <w:szCs w:val="28"/>
          <w:rtl/>
        </w:rPr>
        <w:footnoteReference w:id="354"/>
      </w:r>
      <w:r>
        <w:rPr>
          <w:rFonts w:ascii="Simplified Arabic" w:hAnsi="Simplified Arabic" w:cs="Simplified Arabic"/>
          <w:color w:val="333333"/>
          <w:sz w:val="28"/>
          <w:szCs w:val="28"/>
          <w:rtl/>
        </w:rPr>
        <w:t xml:space="preserve">. </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أخذ</w:t>
      </w:r>
      <w:r>
        <w:rPr>
          <w:rFonts w:ascii="Simplified Arabic" w:hAnsi="Simplified Arabic" w:cs="Simplified Arabic"/>
          <w:sz w:val="28"/>
          <w:szCs w:val="28"/>
          <w:rtl/>
          <w:lang w:bidi="ar-JO"/>
        </w:rPr>
        <w:t xml:space="preserve"> عن مكي بن أبي طالب القيسي عدد من طلاب العلم في قرطبة وأهمهم:-</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أحمد بن محمد بن خالد الكلاعي المقرئ  ت432ه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5"/>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محمد ابن ال</w:t>
      </w:r>
      <w:r>
        <w:rPr>
          <w:rFonts w:ascii="Simplified Arabic" w:hAnsi="Simplified Arabic" w:cs="Simplified Arabic" w:hint="eastAsia"/>
          <w:sz w:val="28"/>
          <w:szCs w:val="28"/>
          <w:rtl/>
          <w:lang w:bidi="ar-JO"/>
        </w:rPr>
        <w:t>شيخ</w:t>
      </w:r>
      <w:r>
        <w:rPr>
          <w:rFonts w:ascii="Simplified Arabic" w:hAnsi="Simplified Arabic" w:cs="Simplified Arabic"/>
          <w:sz w:val="28"/>
          <w:szCs w:val="28"/>
          <w:rtl/>
          <w:lang w:bidi="ar-JO"/>
        </w:rPr>
        <w:t xml:space="preserve"> مكي ت474ه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6"/>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محمد بن أحمد </w:t>
      </w:r>
      <w:r>
        <w:rPr>
          <w:rFonts w:ascii="Simplified Arabic" w:hAnsi="Simplified Arabic" w:cs="Simplified Arabic" w:hint="eastAsia"/>
          <w:sz w:val="28"/>
          <w:szCs w:val="28"/>
          <w:rtl/>
          <w:lang w:bidi="ar-JO"/>
        </w:rPr>
        <w:t>بن</w:t>
      </w:r>
      <w:r>
        <w:rPr>
          <w:rFonts w:ascii="Simplified Arabic" w:hAnsi="Simplified Arabic" w:cs="Simplified Arabic"/>
          <w:sz w:val="28"/>
          <w:szCs w:val="28"/>
          <w:rtl/>
          <w:lang w:bidi="ar-JO"/>
        </w:rPr>
        <w:t xml:space="preserve"> مط</w:t>
      </w:r>
      <w:r>
        <w:rPr>
          <w:rFonts w:ascii="Simplified Arabic" w:hAnsi="Simplified Arabic" w:cs="Simplified Arabic" w:hint="eastAsia"/>
          <w:sz w:val="28"/>
          <w:szCs w:val="28"/>
          <w:rtl/>
          <w:lang w:bidi="ar-JO"/>
        </w:rPr>
        <w:t>رف</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الكناني</w:t>
      </w:r>
      <w:r>
        <w:rPr>
          <w:rFonts w:ascii="Simplified Arabic" w:hAnsi="Simplified Arabic" w:cs="Simplified Arabic"/>
          <w:sz w:val="28"/>
          <w:szCs w:val="28"/>
          <w:rtl/>
          <w:lang w:bidi="ar-JO"/>
        </w:rPr>
        <w:t xml:space="preserve"> 454ه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7"/>
      </w:r>
      <w:r>
        <w:rPr>
          <w:rFonts w:ascii="Simplified Arabic" w:hAnsi="Simplified Arabic" w:cs="Simplified Arabic"/>
          <w:sz w:val="28"/>
          <w:szCs w:val="28"/>
          <w:rtl/>
          <w:lang w:bidi="ar-JO"/>
        </w:rPr>
        <w:t>.</w:t>
      </w:r>
    </w:p>
    <w:p w:rsidR="005D6BE0" w:rsidRDefault="005D6BE0" w:rsidP="00BC59C8">
      <w:pPr>
        <w:spacing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محمد بن جهور ت461ه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8"/>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محمد بن عتاب بن محسن ت462ه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59"/>
      </w:r>
      <w:r>
        <w:rPr>
          <w:rFonts w:ascii="Simplified Arabic" w:hAnsi="Simplified Arabic" w:cs="Simplified Arabic"/>
          <w:sz w:val="28"/>
          <w:szCs w:val="28"/>
          <w:rtl/>
          <w:lang w:bidi="ar-JO"/>
        </w:rPr>
        <w:t>.</w:t>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محمد بن شريح بن أحمد الر</w:t>
      </w:r>
      <w:r>
        <w:rPr>
          <w:rFonts w:ascii="Simplified Arabic" w:hAnsi="Simplified Arabic" w:cs="Simplified Arabic" w:hint="eastAsia"/>
          <w:sz w:val="28"/>
          <w:szCs w:val="28"/>
          <w:rtl/>
          <w:lang w:bidi="ar-JO"/>
        </w:rPr>
        <w:t>ّعينيّ</w:t>
      </w:r>
      <w:r>
        <w:rPr>
          <w:rFonts w:ascii="Simplified Arabic" w:hAnsi="Simplified Arabic" w:cs="Simplified Arabic"/>
          <w:sz w:val="28"/>
          <w:szCs w:val="28"/>
          <w:rtl/>
          <w:lang w:bidi="ar-JO"/>
        </w:rPr>
        <w:t xml:space="preserve"> ت476ه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60"/>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عبد الله بن سهل بن يوسف الأنصاري ت480ه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61"/>
      </w:r>
    </w:p>
    <w:p w:rsidR="005D6BE0" w:rsidRPr="00633094"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عيسى بن سهل بن عبد الله الأسدي ت486ه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62"/>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أحمد بن عبد الرحمن بن عبد الحقّ الخ</w:t>
      </w:r>
      <w:r>
        <w:rPr>
          <w:rFonts w:ascii="Simplified Arabic" w:hAnsi="Simplified Arabic" w:cs="Simplified Arabic" w:hint="eastAsia"/>
          <w:sz w:val="28"/>
          <w:szCs w:val="28"/>
          <w:rtl/>
          <w:lang w:bidi="ar-JO"/>
        </w:rPr>
        <w:t>زرجيّ</w:t>
      </w:r>
      <w:r>
        <w:rPr>
          <w:rFonts w:ascii="Simplified Arabic" w:hAnsi="Simplified Arabic" w:cs="Simplified Arabic"/>
          <w:sz w:val="28"/>
          <w:szCs w:val="28"/>
          <w:rtl/>
          <w:lang w:bidi="ar-JO"/>
        </w:rPr>
        <w:t xml:space="preserve"> ت511ه</w:t>
      </w:r>
      <w:r>
        <w:rPr>
          <w:rFonts w:ascii="Simplified Arabic" w:hAnsi="Simplified Arabic" w:cs="Simplified Arabic" w:hint="eastAsia"/>
          <w:sz w:val="28"/>
          <w:szCs w:val="28"/>
          <w:rtl/>
          <w:lang w:bidi="ar-JO"/>
        </w:rPr>
        <w:t>ـ</w:t>
      </w:r>
      <w:r>
        <w:rPr>
          <w:rStyle w:val="FootnoteReference"/>
          <w:rFonts w:ascii="Simplified Arabic" w:hAnsi="Simplified Arabic" w:cs="Simplified Arabic"/>
          <w:sz w:val="28"/>
          <w:szCs w:val="28"/>
          <w:rtl/>
          <w:lang w:bidi="ar-JO"/>
        </w:rPr>
        <w:footnoteReference w:id="363"/>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عصره ومؤلفاته ووفاته</w:t>
      </w:r>
    </w:p>
    <w:p w:rsidR="005D6BE0" w:rsidRDefault="005D6BE0" w:rsidP="00BC59C8">
      <w:pPr>
        <w:spacing w:after="0"/>
        <w:jc w:val="lowKashida"/>
        <w:rPr>
          <w:rFonts w:ascii="Simplified Arabic" w:hAnsi="Simplified Arabic" w:cs="Simplified Arabic"/>
          <w:spacing w:val="-8"/>
          <w:sz w:val="28"/>
          <w:szCs w:val="28"/>
          <w:rtl/>
          <w:lang w:bidi="ar-JO"/>
        </w:rPr>
      </w:pPr>
      <w:r w:rsidRPr="004C7B83">
        <w:rPr>
          <w:rFonts w:ascii="Simplified Arabic" w:hAnsi="Simplified Arabic" w:cs="Simplified Arabic"/>
          <w:spacing w:val="-10"/>
          <w:sz w:val="28"/>
          <w:szCs w:val="28"/>
          <w:rtl/>
          <w:lang w:bidi="ar-JO"/>
        </w:rPr>
        <w:t xml:space="preserve">  عاش مكي بن أبي طالب ما بي</w:t>
      </w:r>
      <w:r w:rsidRPr="004C7B83">
        <w:rPr>
          <w:rFonts w:ascii="Simplified Arabic" w:hAnsi="Simplified Arabic" w:cs="Simplified Arabic" w:hint="eastAsia"/>
          <w:spacing w:val="-10"/>
          <w:sz w:val="28"/>
          <w:szCs w:val="28"/>
          <w:rtl/>
          <w:lang w:bidi="ar-JO"/>
        </w:rPr>
        <w:t>ن</w:t>
      </w:r>
      <w:r w:rsidRPr="004C7B83">
        <w:rPr>
          <w:rFonts w:ascii="Simplified Arabic" w:hAnsi="Simplified Arabic" w:cs="Simplified Arabic"/>
          <w:spacing w:val="-10"/>
          <w:sz w:val="28"/>
          <w:szCs w:val="28"/>
          <w:rtl/>
          <w:lang w:bidi="ar-JO"/>
        </w:rPr>
        <w:t xml:space="preserve"> منت</w:t>
      </w:r>
      <w:r w:rsidRPr="004C7B83">
        <w:rPr>
          <w:rFonts w:ascii="Simplified Arabic" w:hAnsi="Simplified Arabic" w:cs="Simplified Arabic" w:hint="eastAsia"/>
          <w:spacing w:val="-10"/>
          <w:sz w:val="28"/>
          <w:szCs w:val="28"/>
          <w:rtl/>
          <w:lang w:bidi="ar-JO"/>
        </w:rPr>
        <w:t>صف</w:t>
      </w:r>
      <w:r w:rsidRPr="004C7B83">
        <w:rPr>
          <w:rFonts w:ascii="Simplified Arabic" w:hAnsi="Simplified Arabic" w:cs="Simplified Arabic"/>
          <w:spacing w:val="-10"/>
          <w:sz w:val="28"/>
          <w:szCs w:val="28"/>
          <w:rtl/>
          <w:lang w:bidi="ar-JO"/>
        </w:rPr>
        <w:t xml:space="preserve"> الق</w:t>
      </w:r>
      <w:r w:rsidRPr="004C7B83">
        <w:rPr>
          <w:rFonts w:ascii="Simplified Arabic" w:hAnsi="Simplified Arabic" w:cs="Simplified Arabic" w:hint="eastAsia"/>
          <w:spacing w:val="-10"/>
          <w:sz w:val="28"/>
          <w:szCs w:val="28"/>
          <w:rtl/>
          <w:lang w:bidi="ar-JO"/>
        </w:rPr>
        <w:t>ـرن</w:t>
      </w:r>
      <w:r w:rsidRPr="004C7B83">
        <w:rPr>
          <w:rFonts w:ascii="Simplified Arabic" w:hAnsi="Simplified Arabic" w:cs="Simplified Arabic"/>
          <w:spacing w:val="-10"/>
          <w:sz w:val="28"/>
          <w:szCs w:val="28"/>
          <w:rtl/>
          <w:lang w:bidi="ar-JO"/>
        </w:rPr>
        <w:t xml:space="preserve"> الراب</w:t>
      </w:r>
      <w:r w:rsidRPr="004C7B83">
        <w:rPr>
          <w:rFonts w:ascii="Simplified Arabic" w:hAnsi="Simplified Arabic" w:cs="Simplified Arabic" w:hint="eastAsia"/>
          <w:spacing w:val="-10"/>
          <w:sz w:val="28"/>
          <w:szCs w:val="28"/>
          <w:rtl/>
          <w:lang w:bidi="ar-JO"/>
        </w:rPr>
        <w:t>ـع</w:t>
      </w:r>
      <w:r w:rsidRPr="004C7B83">
        <w:rPr>
          <w:rFonts w:ascii="Simplified Arabic" w:hAnsi="Simplified Arabic" w:cs="Simplified Arabic"/>
          <w:spacing w:val="-10"/>
          <w:sz w:val="28"/>
          <w:szCs w:val="28"/>
          <w:rtl/>
          <w:lang w:bidi="ar-JO"/>
        </w:rPr>
        <w:t xml:space="preserve"> الهجري عام 355ه</w:t>
      </w:r>
      <w:r w:rsidRPr="004C7B83">
        <w:rPr>
          <w:rFonts w:ascii="Simplified Arabic" w:hAnsi="Simplified Arabic" w:cs="Simplified Arabic" w:hint="eastAsia"/>
          <w:spacing w:val="-10"/>
          <w:sz w:val="28"/>
          <w:szCs w:val="28"/>
          <w:rtl/>
          <w:lang w:bidi="ar-JO"/>
        </w:rPr>
        <w:t>ـ</w:t>
      </w:r>
      <w:r w:rsidRPr="004C7B83">
        <w:rPr>
          <w:rFonts w:ascii="Simplified Arabic" w:hAnsi="Simplified Arabic" w:cs="Simplified Arabic"/>
          <w:spacing w:val="-10"/>
          <w:sz w:val="28"/>
          <w:szCs w:val="28"/>
          <w:rtl/>
          <w:lang w:bidi="ar-JO"/>
        </w:rPr>
        <w:t xml:space="preserve"> إلى م</w:t>
      </w:r>
      <w:r w:rsidRPr="004C7B83">
        <w:rPr>
          <w:rFonts w:ascii="Simplified Arabic" w:hAnsi="Simplified Arabic" w:cs="Simplified Arabic" w:hint="eastAsia"/>
          <w:spacing w:val="-10"/>
          <w:sz w:val="28"/>
          <w:szCs w:val="28"/>
          <w:rtl/>
          <w:lang w:bidi="ar-JO"/>
        </w:rPr>
        <w:t>ـا</w:t>
      </w:r>
      <w:r w:rsidRPr="004C7B83">
        <w:rPr>
          <w:rFonts w:ascii="Simplified Arabic" w:hAnsi="Simplified Arabic" w:cs="Simplified Arabic"/>
          <w:spacing w:val="-10"/>
          <w:sz w:val="28"/>
          <w:szCs w:val="28"/>
          <w:rtl/>
          <w:lang w:bidi="ar-JO"/>
        </w:rPr>
        <w:t xml:space="preserve"> يق</w:t>
      </w:r>
      <w:r w:rsidRPr="004C7B83">
        <w:rPr>
          <w:rFonts w:ascii="Simplified Arabic" w:hAnsi="Simplified Arabic" w:cs="Simplified Arabic" w:hint="eastAsia"/>
          <w:spacing w:val="-10"/>
          <w:sz w:val="28"/>
          <w:szCs w:val="28"/>
          <w:rtl/>
          <w:lang w:bidi="ar-JO"/>
        </w:rPr>
        <w:t>ـرب</w:t>
      </w:r>
      <w:r w:rsidRPr="004C7B83">
        <w:rPr>
          <w:rFonts w:ascii="Simplified Arabic" w:hAnsi="Simplified Arabic" w:cs="Simplified Arabic"/>
          <w:spacing w:val="-10"/>
          <w:sz w:val="28"/>
          <w:szCs w:val="28"/>
          <w:rtl/>
          <w:lang w:bidi="ar-JO"/>
        </w:rPr>
        <w:t xml:space="preserve"> </w:t>
      </w:r>
      <w:r w:rsidRPr="004C7B83">
        <w:rPr>
          <w:rFonts w:ascii="Simplified Arabic" w:hAnsi="Simplified Arabic" w:cs="Simplified Arabic" w:hint="eastAsia"/>
          <w:spacing w:val="-10"/>
          <w:sz w:val="28"/>
          <w:szCs w:val="28"/>
          <w:rtl/>
          <w:lang w:bidi="ar-JO"/>
        </w:rPr>
        <w:t>من</w:t>
      </w:r>
      <w:r w:rsidRPr="004C7B83">
        <w:rPr>
          <w:rFonts w:ascii="Simplified Arabic" w:hAnsi="Simplified Arabic" w:cs="Simplified Arabic"/>
          <w:spacing w:val="-10"/>
          <w:sz w:val="28"/>
          <w:szCs w:val="28"/>
          <w:rtl/>
          <w:lang w:bidi="ar-JO"/>
        </w:rPr>
        <w:t xml:space="preserve"> نهاية العقد الرابع من القرن الخامس عام 437ه</w:t>
      </w:r>
      <w:r w:rsidRPr="004C7B83">
        <w:rPr>
          <w:rFonts w:ascii="Simplified Arabic" w:hAnsi="Simplified Arabic" w:cs="Simplified Arabic" w:hint="eastAsia"/>
          <w:spacing w:val="-10"/>
          <w:sz w:val="28"/>
          <w:szCs w:val="28"/>
          <w:rtl/>
          <w:lang w:bidi="ar-JO"/>
        </w:rPr>
        <w:t>ـ</w:t>
      </w:r>
      <w:r w:rsidRPr="004C7B83">
        <w:rPr>
          <w:rFonts w:ascii="Simplified Arabic" w:hAnsi="Simplified Arabic" w:cs="Simplified Arabic"/>
          <w:spacing w:val="-10"/>
          <w:sz w:val="28"/>
          <w:szCs w:val="28"/>
          <w:rtl/>
          <w:lang w:bidi="ar-JO"/>
        </w:rPr>
        <w:t>, وهو العص</w:t>
      </w:r>
      <w:r w:rsidRPr="004C7B83">
        <w:rPr>
          <w:rFonts w:ascii="Simplified Arabic" w:hAnsi="Simplified Arabic" w:cs="Simplified Arabic" w:hint="eastAsia"/>
          <w:spacing w:val="-10"/>
          <w:sz w:val="28"/>
          <w:szCs w:val="28"/>
          <w:rtl/>
          <w:lang w:bidi="ar-JO"/>
        </w:rPr>
        <w:t>ر</w:t>
      </w:r>
      <w:r w:rsidRPr="004C7B83">
        <w:rPr>
          <w:rFonts w:ascii="Simplified Arabic" w:hAnsi="Simplified Arabic" w:cs="Simplified Arabic"/>
          <w:spacing w:val="-10"/>
          <w:sz w:val="28"/>
          <w:szCs w:val="28"/>
          <w:rtl/>
          <w:lang w:bidi="ar-JO"/>
        </w:rPr>
        <w:t xml:space="preserve"> ال</w:t>
      </w:r>
      <w:r w:rsidRPr="004C7B83">
        <w:rPr>
          <w:rFonts w:ascii="Simplified Arabic" w:hAnsi="Simplified Arabic" w:cs="Simplified Arabic" w:hint="eastAsia"/>
          <w:spacing w:val="-10"/>
          <w:sz w:val="28"/>
          <w:szCs w:val="28"/>
          <w:rtl/>
          <w:lang w:bidi="ar-JO"/>
        </w:rPr>
        <w:t>ذي</w:t>
      </w:r>
      <w:r w:rsidRPr="004C7B83">
        <w:rPr>
          <w:rFonts w:ascii="Simplified Arabic" w:hAnsi="Simplified Arabic" w:cs="Simplified Arabic"/>
          <w:spacing w:val="-10"/>
          <w:sz w:val="28"/>
          <w:szCs w:val="28"/>
          <w:rtl/>
          <w:lang w:bidi="ar-JO"/>
        </w:rPr>
        <w:t xml:space="preserve"> </w:t>
      </w:r>
      <w:r w:rsidRPr="004C7B83">
        <w:rPr>
          <w:rFonts w:ascii="Simplified Arabic" w:hAnsi="Simplified Arabic" w:cs="Simplified Arabic" w:hint="eastAsia"/>
          <w:spacing w:val="-10"/>
          <w:sz w:val="28"/>
          <w:szCs w:val="28"/>
          <w:rtl/>
          <w:lang w:bidi="ar-JO"/>
        </w:rPr>
        <w:t>امتـاز</w:t>
      </w:r>
      <w:r w:rsidRPr="004C7B83">
        <w:rPr>
          <w:rFonts w:ascii="Simplified Arabic" w:hAnsi="Simplified Arabic" w:cs="Simplified Arabic"/>
          <w:spacing w:val="-10"/>
          <w:sz w:val="28"/>
          <w:szCs w:val="28"/>
          <w:rtl/>
          <w:lang w:bidi="ar-JO"/>
        </w:rPr>
        <w:t xml:space="preserve"> بالاضطراب السياسي الذي أدّى إلى تقسيم الدولة الإسلامية إلى دويل</w:t>
      </w:r>
      <w:r w:rsidRPr="004C7B83">
        <w:rPr>
          <w:rFonts w:ascii="Simplified Arabic" w:hAnsi="Simplified Arabic" w:cs="Simplified Arabic" w:hint="eastAsia"/>
          <w:spacing w:val="-10"/>
          <w:sz w:val="28"/>
          <w:szCs w:val="28"/>
          <w:rtl/>
          <w:lang w:bidi="ar-JO"/>
        </w:rPr>
        <w:t>ات</w:t>
      </w:r>
      <w:r w:rsidRPr="004C7B83">
        <w:rPr>
          <w:rFonts w:ascii="Simplified Arabic" w:hAnsi="Simplified Arabic" w:cs="Simplified Arabic"/>
          <w:spacing w:val="-10"/>
          <w:sz w:val="28"/>
          <w:szCs w:val="28"/>
          <w:rtl/>
          <w:lang w:bidi="ar-JO"/>
        </w:rPr>
        <w:t xml:space="preserve"> صغيرة, إذ أصبح ف</w:t>
      </w:r>
      <w:r w:rsidRPr="004C7B83">
        <w:rPr>
          <w:rFonts w:ascii="Simplified Arabic" w:hAnsi="Simplified Arabic" w:cs="Simplified Arabic" w:hint="eastAsia"/>
          <w:spacing w:val="-10"/>
          <w:sz w:val="28"/>
          <w:szCs w:val="28"/>
          <w:rtl/>
          <w:lang w:bidi="ar-JO"/>
        </w:rPr>
        <w:t>ـارس</w:t>
      </w:r>
      <w:r w:rsidRPr="004C7B83">
        <w:rPr>
          <w:rFonts w:ascii="Simplified Arabic" w:hAnsi="Simplified Arabic" w:cs="Simplified Arabic"/>
          <w:spacing w:val="-10"/>
          <w:sz w:val="28"/>
          <w:szCs w:val="28"/>
          <w:rtl/>
          <w:lang w:bidi="ar-JO"/>
        </w:rPr>
        <w:t xml:space="preserve"> وأصبهان</w:t>
      </w:r>
      <w:r w:rsidRPr="00BC59C8">
        <w:rPr>
          <w:rFonts w:ascii="Simplified Arabic" w:hAnsi="Simplified Arabic" w:cs="Simplified Arabic"/>
          <w:spacing w:val="-8"/>
          <w:sz w:val="28"/>
          <w:szCs w:val="28"/>
          <w:rtl/>
          <w:lang w:bidi="ar-JO"/>
        </w:rPr>
        <w:t xml:space="preserve"> والجبل في أي</w:t>
      </w:r>
      <w:r w:rsidRPr="00BC59C8">
        <w:rPr>
          <w:rFonts w:ascii="Simplified Arabic" w:hAnsi="Simplified Arabic" w:cs="Simplified Arabic" w:hint="eastAsia"/>
          <w:spacing w:val="-8"/>
          <w:sz w:val="28"/>
          <w:szCs w:val="28"/>
          <w:rtl/>
          <w:lang w:bidi="ar-JO"/>
        </w:rPr>
        <w:t>ـدي</w:t>
      </w:r>
      <w:r w:rsidRPr="00BC59C8">
        <w:rPr>
          <w:rFonts w:ascii="Simplified Arabic" w:hAnsi="Simplified Arabic" w:cs="Simplified Arabic"/>
          <w:spacing w:val="-8"/>
          <w:sz w:val="28"/>
          <w:szCs w:val="28"/>
          <w:rtl/>
          <w:lang w:bidi="ar-JO"/>
        </w:rPr>
        <w:t xml:space="preserve">  بن</w:t>
      </w:r>
      <w:r w:rsidRPr="00BC59C8">
        <w:rPr>
          <w:rFonts w:ascii="Simplified Arabic" w:hAnsi="Simplified Arabic" w:cs="Simplified Arabic" w:hint="eastAsia"/>
          <w:spacing w:val="-8"/>
          <w:sz w:val="28"/>
          <w:szCs w:val="28"/>
          <w:rtl/>
          <w:lang w:bidi="ar-JO"/>
        </w:rPr>
        <w:t>ـي</w:t>
      </w:r>
      <w:r w:rsidRPr="00BC59C8">
        <w:rPr>
          <w:rFonts w:ascii="Simplified Arabic" w:hAnsi="Simplified Arabic" w:cs="Simplified Arabic"/>
          <w:spacing w:val="-8"/>
          <w:sz w:val="28"/>
          <w:szCs w:val="28"/>
          <w:rtl/>
          <w:lang w:bidi="ar-JO"/>
        </w:rPr>
        <w:t xml:space="preserve"> بوي</w:t>
      </w:r>
      <w:r w:rsidRPr="00BC59C8">
        <w:rPr>
          <w:rFonts w:ascii="Simplified Arabic" w:hAnsi="Simplified Arabic" w:cs="Simplified Arabic" w:hint="eastAsia"/>
          <w:spacing w:val="-8"/>
          <w:sz w:val="28"/>
          <w:szCs w:val="28"/>
          <w:rtl/>
          <w:lang w:bidi="ar-JO"/>
        </w:rPr>
        <w:t>ـه</w:t>
      </w:r>
      <w:r w:rsidRPr="00BC59C8">
        <w:rPr>
          <w:rFonts w:ascii="Simplified Arabic" w:hAnsi="Simplified Arabic" w:cs="Simplified Arabic"/>
          <w:spacing w:val="-8"/>
          <w:sz w:val="28"/>
          <w:szCs w:val="28"/>
          <w:rtl/>
          <w:lang w:bidi="ar-JO"/>
        </w:rPr>
        <w:t>, وكرم</w:t>
      </w:r>
      <w:r w:rsidRPr="00BC59C8">
        <w:rPr>
          <w:rFonts w:ascii="Simplified Arabic" w:hAnsi="Simplified Arabic" w:cs="Simplified Arabic" w:hint="eastAsia"/>
          <w:spacing w:val="-8"/>
          <w:sz w:val="28"/>
          <w:szCs w:val="28"/>
          <w:rtl/>
          <w:lang w:bidi="ar-JO"/>
        </w:rPr>
        <w:t>ان</w:t>
      </w:r>
      <w:r w:rsidRPr="00BC59C8">
        <w:rPr>
          <w:rFonts w:ascii="Simplified Arabic" w:hAnsi="Simplified Arabic" w:cs="Simplified Arabic"/>
          <w:spacing w:val="-8"/>
          <w:sz w:val="28"/>
          <w:szCs w:val="28"/>
          <w:rtl/>
          <w:lang w:bidi="ar-JO"/>
        </w:rPr>
        <w:t xml:space="preserve"> في ي</w:t>
      </w:r>
      <w:r w:rsidRPr="00BC59C8">
        <w:rPr>
          <w:rFonts w:ascii="Simplified Arabic" w:hAnsi="Simplified Arabic" w:cs="Simplified Arabic" w:hint="eastAsia"/>
          <w:spacing w:val="-8"/>
          <w:sz w:val="28"/>
          <w:szCs w:val="28"/>
          <w:rtl/>
          <w:lang w:bidi="ar-JO"/>
        </w:rPr>
        <w:t>د</w:t>
      </w:r>
      <w:r w:rsidRPr="00BC59C8">
        <w:rPr>
          <w:rFonts w:ascii="Simplified Arabic" w:hAnsi="Simplified Arabic" w:cs="Simplified Arabic"/>
          <w:spacing w:val="-8"/>
          <w:sz w:val="28"/>
          <w:szCs w:val="28"/>
          <w:rtl/>
          <w:lang w:bidi="ar-JO"/>
        </w:rPr>
        <w:t xml:space="preserve"> محمد بن إلي</w:t>
      </w:r>
      <w:r w:rsidRPr="00BC59C8">
        <w:rPr>
          <w:rFonts w:ascii="Simplified Arabic" w:hAnsi="Simplified Arabic" w:cs="Simplified Arabic" w:hint="eastAsia"/>
          <w:spacing w:val="-8"/>
          <w:sz w:val="28"/>
          <w:szCs w:val="28"/>
          <w:rtl/>
          <w:lang w:bidi="ar-JO"/>
        </w:rPr>
        <w:t>اس</w:t>
      </w:r>
      <w:r w:rsidRPr="00BC59C8">
        <w:rPr>
          <w:rFonts w:ascii="Simplified Arabic" w:hAnsi="Simplified Arabic" w:cs="Simplified Arabic"/>
          <w:spacing w:val="-8"/>
          <w:sz w:val="28"/>
          <w:szCs w:val="28"/>
          <w:rtl/>
          <w:lang w:bidi="ar-JO"/>
        </w:rPr>
        <w:t>, وخراس</w:t>
      </w:r>
      <w:r w:rsidRPr="00BC59C8">
        <w:rPr>
          <w:rFonts w:ascii="Simplified Arabic" w:hAnsi="Simplified Arabic" w:cs="Simplified Arabic" w:hint="eastAsia"/>
          <w:spacing w:val="-8"/>
          <w:sz w:val="28"/>
          <w:szCs w:val="28"/>
          <w:rtl/>
          <w:lang w:bidi="ar-JO"/>
        </w:rPr>
        <w:t>ان</w:t>
      </w:r>
      <w:r w:rsidRPr="00BC59C8">
        <w:rPr>
          <w:rFonts w:ascii="Simplified Arabic" w:hAnsi="Simplified Arabic" w:cs="Simplified Arabic"/>
          <w:spacing w:val="-8"/>
          <w:sz w:val="28"/>
          <w:szCs w:val="28"/>
          <w:rtl/>
          <w:lang w:bidi="ar-JO"/>
        </w:rPr>
        <w:t xml:space="preserve"> في ي</w:t>
      </w:r>
      <w:r w:rsidRPr="00BC59C8">
        <w:rPr>
          <w:rFonts w:ascii="Simplified Arabic" w:hAnsi="Simplified Arabic" w:cs="Simplified Arabic" w:hint="eastAsia"/>
          <w:spacing w:val="-8"/>
          <w:sz w:val="28"/>
          <w:szCs w:val="28"/>
          <w:rtl/>
          <w:lang w:bidi="ar-JO"/>
        </w:rPr>
        <w:t>د</w:t>
      </w:r>
      <w:r w:rsidRPr="00BC59C8">
        <w:rPr>
          <w:rFonts w:ascii="Simplified Arabic" w:hAnsi="Simplified Arabic" w:cs="Simplified Arabic"/>
          <w:spacing w:val="-8"/>
          <w:sz w:val="28"/>
          <w:szCs w:val="28"/>
          <w:rtl/>
          <w:lang w:bidi="ar-JO"/>
        </w:rPr>
        <w:t xml:space="preserve"> نصر بن أحمد السامان</w:t>
      </w:r>
      <w:r w:rsidRPr="00BC59C8">
        <w:rPr>
          <w:rFonts w:ascii="Simplified Arabic" w:hAnsi="Simplified Arabic" w:cs="Simplified Arabic" w:hint="eastAsia"/>
          <w:spacing w:val="-8"/>
          <w:sz w:val="28"/>
          <w:szCs w:val="28"/>
          <w:rtl/>
          <w:lang w:bidi="ar-JO"/>
        </w:rPr>
        <w:t>ي</w:t>
      </w:r>
      <w:r>
        <w:rPr>
          <w:rFonts w:ascii="Simplified Arabic" w:hAnsi="Simplified Arabic" w:cs="Simplified Arabic"/>
          <w:spacing w:val="-8"/>
          <w:sz w:val="28"/>
          <w:szCs w:val="28"/>
          <w:rtl/>
          <w:lang w:bidi="ar-JO"/>
        </w:rPr>
        <w:t>,</w:t>
      </w:r>
      <w:r>
        <w:rPr>
          <w:rFonts w:ascii="Simplified Arabic" w:hAnsi="Simplified Arabic" w:cs="Simplified Arabic"/>
          <w:spacing w:val="-8"/>
          <w:sz w:val="28"/>
          <w:szCs w:val="28"/>
          <w:rtl/>
          <w:lang w:bidi="ar-JO"/>
        </w:rPr>
        <w:br/>
      </w:r>
    </w:p>
    <w:p w:rsidR="005D6BE0" w:rsidRDefault="005D6BE0" w:rsidP="00BC59C8">
      <w:pPr>
        <w:spacing w:before="120" w:after="0"/>
        <w:jc w:val="lowKashida"/>
        <w:rPr>
          <w:rFonts w:ascii="Simplified Arabic" w:hAnsi="Simplified Arabic" w:cs="Simplified Arabic"/>
          <w:sz w:val="28"/>
          <w:szCs w:val="28"/>
          <w:rtl/>
          <w:lang w:bidi="ar-JO"/>
        </w:rPr>
      </w:pPr>
      <w:r>
        <w:rPr>
          <w:rFonts w:ascii="Simplified Arabic" w:hAnsi="Simplified Arabic" w:cs="Simplified Arabic"/>
          <w:spacing w:val="-8"/>
          <w:sz w:val="28"/>
          <w:szCs w:val="28"/>
          <w:rtl/>
          <w:lang w:bidi="ar-JO"/>
        </w:rPr>
        <w:br w:type="page"/>
      </w:r>
      <w:r w:rsidRPr="00BC59C8">
        <w:rPr>
          <w:rFonts w:ascii="Simplified Arabic" w:hAnsi="Simplified Arabic" w:cs="Simplified Arabic" w:hint="eastAsia"/>
          <w:spacing w:val="-8"/>
          <w:sz w:val="28"/>
          <w:szCs w:val="28"/>
          <w:rtl/>
          <w:lang w:bidi="ar-JO"/>
        </w:rPr>
        <w:t>والأهواز</w:t>
      </w:r>
      <w:r w:rsidRPr="00BC59C8">
        <w:rPr>
          <w:rFonts w:ascii="Simplified Arabic" w:hAnsi="Simplified Arabic" w:cs="Simplified Arabic"/>
          <w:spacing w:val="-8"/>
          <w:sz w:val="28"/>
          <w:szCs w:val="28"/>
          <w:rtl/>
          <w:lang w:bidi="ar-JO"/>
        </w:rPr>
        <w:t xml:space="preserve"> وواسط والبصرة في يد </w:t>
      </w:r>
      <w:r w:rsidRPr="00BC59C8">
        <w:rPr>
          <w:rFonts w:ascii="Simplified Arabic" w:hAnsi="Simplified Arabic" w:cs="Simplified Arabic" w:hint="eastAsia"/>
          <w:spacing w:val="-8"/>
          <w:sz w:val="28"/>
          <w:szCs w:val="28"/>
          <w:rtl/>
          <w:lang w:bidi="ar-JO"/>
        </w:rPr>
        <w:t>البريديـيـن</w:t>
      </w:r>
      <w:r w:rsidRPr="00BC59C8">
        <w:rPr>
          <w:rFonts w:ascii="Simplified Arabic" w:hAnsi="Simplified Arabic" w:cs="Simplified Arabic"/>
          <w:spacing w:val="-8"/>
          <w:sz w:val="28"/>
          <w:szCs w:val="28"/>
          <w:rtl/>
          <w:lang w:bidi="ar-JO"/>
        </w:rPr>
        <w:t>, والموصل</w:t>
      </w:r>
      <w:r>
        <w:rPr>
          <w:rFonts w:ascii="Simplified Arabic" w:hAnsi="Simplified Arabic" w:cs="Simplified Arabic"/>
          <w:sz w:val="28"/>
          <w:szCs w:val="28"/>
          <w:rtl/>
          <w:lang w:bidi="ar-JO"/>
        </w:rPr>
        <w:t xml:space="preserve"> وديار رب</w:t>
      </w:r>
      <w:r>
        <w:rPr>
          <w:rFonts w:ascii="Simplified Arabic" w:hAnsi="Simplified Arabic" w:cs="Simplified Arabic" w:hint="eastAsia"/>
          <w:sz w:val="28"/>
          <w:szCs w:val="28"/>
          <w:rtl/>
          <w:lang w:bidi="ar-JO"/>
        </w:rPr>
        <w:t>ـيـعة</w:t>
      </w:r>
      <w:r>
        <w:rPr>
          <w:rFonts w:ascii="Simplified Arabic" w:hAnsi="Simplified Arabic" w:cs="Simplified Arabic"/>
          <w:sz w:val="28"/>
          <w:szCs w:val="28"/>
          <w:rtl/>
          <w:lang w:bidi="ar-JO"/>
        </w:rPr>
        <w:t xml:space="preserve"> وديار بكر ودي</w:t>
      </w:r>
      <w:r>
        <w:rPr>
          <w:rFonts w:ascii="Simplified Arabic" w:hAnsi="Simplified Arabic" w:cs="Simplified Arabic" w:hint="eastAsia"/>
          <w:sz w:val="28"/>
          <w:szCs w:val="28"/>
          <w:rtl/>
          <w:lang w:bidi="ar-JO"/>
        </w:rPr>
        <w:t>ـار</w:t>
      </w:r>
      <w:r>
        <w:rPr>
          <w:rFonts w:ascii="Simplified Arabic" w:hAnsi="Simplified Arabic" w:cs="Simplified Arabic"/>
          <w:sz w:val="28"/>
          <w:szCs w:val="28"/>
          <w:rtl/>
          <w:lang w:bidi="ar-JO"/>
        </w:rPr>
        <w:t xml:space="preserve"> مضر في أيدي بني حمدان, واليمامة والبح</w:t>
      </w:r>
      <w:r>
        <w:rPr>
          <w:rFonts w:ascii="Simplified Arabic" w:hAnsi="Simplified Arabic" w:cs="Simplified Arabic" w:hint="eastAsia"/>
          <w:sz w:val="28"/>
          <w:szCs w:val="28"/>
          <w:rtl/>
          <w:lang w:bidi="ar-JO"/>
        </w:rPr>
        <w:t>ـريـن</w:t>
      </w:r>
      <w:r>
        <w:rPr>
          <w:rFonts w:ascii="Simplified Arabic" w:hAnsi="Simplified Arabic" w:cs="Simplified Arabic"/>
          <w:sz w:val="28"/>
          <w:szCs w:val="28"/>
          <w:rtl/>
          <w:lang w:bidi="ar-JO"/>
        </w:rPr>
        <w:t xml:space="preserve"> في ي</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أبي طاهر القرمطي, وط</w:t>
      </w:r>
      <w:r>
        <w:rPr>
          <w:rFonts w:ascii="Simplified Arabic" w:hAnsi="Simplified Arabic" w:cs="Simplified Arabic" w:hint="eastAsia"/>
          <w:sz w:val="28"/>
          <w:szCs w:val="28"/>
          <w:rtl/>
          <w:lang w:bidi="ar-JO"/>
        </w:rPr>
        <w:t>ـبرسـتـان</w:t>
      </w:r>
      <w:r>
        <w:rPr>
          <w:rFonts w:ascii="Simplified Arabic" w:hAnsi="Simplified Arabic" w:cs="Simplified Arabic"/>
          <w:sz w:val="28"/>
          <w:szCs w:val="28"/>
          <w:rtl/>
          <w:lang w:bidi="ar-JO"/>
        </w:rPr>
        <w:t xml:space="preserve"> وج</w:t>
      </w:r>
      <w:r>
        <w:rPr>
          <w:rFonts w:ascii="Simplified Arabic" w:hAnsi="Simplified Arabic" w:cs="Simplified Arabic" w:hint="eastAsia"/>
          <w:sz w:val="28"/>
          <w:szCs w:val="28"/>
          <w:rtl/>
          <w:lang w:bidi="ar-JO"/>
        </w:rPr>
        <w:t>ـرجـان</w:t>
      </w:r>
      <w:r>
        <w:rPr>
          <w:rFonts w:ascii="Simplified Arabic" w:hAnsi="Simplified Arabic" w:cs="Simplified Arabic"/>
          <w:sz w:val="28"/>
          <w:szCs w:val="28"/>
          <w:rtl/>
          <w:lang w:bidi="ar-JO"/>
        </w:rPr>
        <w:t xml:space="preserve"> في ي</w:t>
      </w:r>
      <w:r>
        <w:rPr>
          <w:rFonts w:ascii="Simplified Arabic" w:hAnsi="Simplified Arabic" w:cs="Simplified Arabic" w:hint="eastAsia"/>
          <w:sz w:val="28"/>
          <w:szCs w:val="28"/>
          <w:rtl/>
          <w:lang w:bidi="ar-JO"/>
        </w:rPr>
        <w:t>ــد</w:t>
      </w:r>
      <w:r>
        <w:rPr>
          <w:rFonts w:ascii="Simplified Arabic" w:hAnsi="Simplified Arabic" w:cs="Simplified Arabic"/>
          <w:sz w:val="28"/>
          <w:szCs w:val="28"/>
          <w:rtl/>
          <w:lang w:bidi="ar-JO"/>
        </w:rPr>
        <w:t xml:space="preserve"> الديلم, ومص</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والشام في يد محمد بن طنج الأخشيد, ولم يبق في يد الخليفة إلاّ بغداد وأعما</w:t>
      </w:r>
      <w:r>
        <w:rPr>
          <w:rFonts w:ascii="Simplified Arabic" w:hAnsi="Simplified Arabic" w:cs="Simplified Arabic" w:hint="eastAsia"/>
          <w:sz w:val="28"/>
          <w:szCs w:val="28"/>
          <w:rtl/>
          <w:lang w:bidi="ar-JO"/>
        </w:rPr>
        <w:t>لها</w:t>
      </w:r>
      <w:r>
        <w:rPr>
          <w:rFonts w:ascii="Simplified Arabic" w:hAnsi="Simplified Arabic" w:cs="Simplified Arabic"/>
          <w:sz w:val="28"/>
          <w:szCs w:val="28"/>
          <w:rtl/>
          <w:lang w:bidi="ar-JO"/>
        </w:rPr>
        <w:t xml:space="preserve"> على أنّ أصحاب الأطراف كانوا يعترفون </w:t>
      </w:r>
      <w:r>
        <w:rPr>
          <w:rFonts w:ascii="Simplified Arabic" w:hAnsi="Simplified Arabic" w:cs="Simplified Arabic" w:hint="eastAsia"/>
          <w:sz w:val="28"/>
          <w:szCs w:val="28"/>
          <w:rtl/>
          <w:lang w:bidi="ar-JO"/>
        </w:rPr>
        <w:t>بالسيادة</w:t>
      </w:r>
      <w:r>
        <w:rPr>
          <w:rFonts w:ascii="Simplified Arabic" w:hAnsi="Simplified Arabic" w:cs="Simplified Arabic"/>
          <w:sz w:val="28"/>
          <w:szCs w:val="28"/>
          <w:rtl/>
          <w:lang w:bidi="ar-JO"/>
        </w:rPr>
        <w:t xml:space="preserve"> العليا للدولة, </w:t>
      </w:r>
      <w:r>
        <w:rPr>
          <w:rFonts w:ascii="Simplified Arabic" w:hAnsi="Simplified Arabic" w:cs="Simplified Arabic" w:hint="eastAsia"/>
          <w:sz w:val="28"/>
          <w:szCs w:val="28"/>
          <w:rtl/>
          <w:lang w:bidi="ar-JO"/>
        </w:rPr>
        <w:t>ويقدمون</w:t>
      </w:r>
      <w:r>
        <w:rPr>
          <w:rFonts w:ascii="Simplified Arabic" w:hAnsi="Simplified Arabic" w:cs="Simplified Arabic"/>
          <w:sz w:val="28"/>
          <w:szCs w:val="28"/>
          <w:rtl/>
          <w:lang w:bidi="ar-JO"/>
        </w:rPr>
        <w:t xml:space="preserve"> للخليفة الدعاء في المساجد</w:t>
      </w:r>
      <w:r>
        <w:rPr>
          <w:rStyle w:val="FootnoteReference"/>
          <w:rFonts w:ascii="Simplified Arabic" w:hAnsi="Simplified Arabic" w:cs="Simplified Arabic"/>
          <w:sz w:val="28"/>
          <w:szCs w:val="28"/>
          <w:rtl/>
          <w:lang w:bidi="ar-JO"/>
        </w:rPr>
        <w:footnoteReference w:id="364"/>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ألف مكي في مختلف فروع المعرفة, إذ خلف وراءه الكتب في التفسير وفي علوم القرآن وفي الفقه وفي علوم العربية وفي التاريخ والتراجم </w:t>
      </w:r>
      <w:r>
        <w:rPr>
          <w:rFonts w:ascii="Simplified Arabic" w:hAnsi="Simplified Arabic" w:cs="Simplified Arabic" w:hint="eastAsia"/>
          <w:sz w:val="28"/>
          <w:szCs w:val="28"/>
          <w:rtl/>
          <w:lang w:bidi="ar-JO"/>
        </w:rPr>
        <w:t>ويمكن</w:t>
      </w:r>
      <w:r>
        <w:rPr>
          <w:rFonts w:ascii="Simplified Arabic" w:hAnsi="Simplified Arabic" w:cs="Simplified Arabic"/>
          <w:sz w:val="28"/>
          <w:szCs w:val="28"/>
          <w:rtl/>
          <w:lang w:bidi="ar-JO"/>
        </w:rPr>
        <w:t xml:space="preserve"> بيان ذلك فيما يأتي:-</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في </w:t>
      </w:r>
      <w:r>
        <w:rPr>
          <w:rFonts w:ascii="Simplified Arabic" w:hAnsi="Simplified Arabic" w:cs="Simplified Arabic" w:hint="eastAsia"/>
          <w:sz w:val="28"/>
          <w:szCs w:val="28"/>
          <w:rtl/>
          <w:lang w:bidi="ar-JO"/>
        </w:rPr>
        <w:t>التفسير</w:t>
      </w:r>
      <w:r>
        <w:rPr>
          <w:rFonts w:ascii="Simplified Arabic" w:hAnsi="Simplified Arabic" w:cs="Simplified Arabic"/>
          <w:sz w:val="28"/>
          <w:szCs w:val="28"/>
          <w:rtl/>
          <w:lang w:bidi="ar-JO"/>
        </w:rPr>
        <w:t xml:space="preserve"> يضمّ:</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 الهداية إلى بلوغ النهاية في معاني القرآن وتفسيره وأنواع </w:t>
      </w:r>
      <w:r>
        <w:rPr>
          <w:rFonts w:ascii="Simplified Arabic" w:hAnsi="Simplified Arabic" w:cs="Simplified Arabic" w:hint="eastAsia"/>
          <w:sz w:val="28"/>
          <w:szCs w:val="28"/>
          <w:rtl/>
          <w:lang w:bidi="ar-JO"/>
        </w:rPr>
        <w:t>علومه</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2- المأثور عن مالك في أحكام القرآن وتفسيره</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3- اختصار أحكام القرآن</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4- شرح اختلاف العلماء في قوله تعالى (وَمَا يَعْلَمُ تَأَوِيل</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إِلاّ الله)</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5- الاستيفاء في قوله تعالى (إِلاَّ مَا شَاء رَبَّك)</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6- بيان إعجاز القرآن</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7- بيان اختلاف العلماء في النفس والروح</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8- شرح قوله تعالى (وَمَا خَلقْ</w:t>
      </w:r>
      <w:r>
        <w:rPr>
          <w:rFonts w:ascii="Simplified Arabic" w:hAnsi="Simplified Arabic" w:cs="Simplified Arabic" w:hint="eastAsia"/>
          <w:sz w:val="28"/>
          <w:szCs w:val="28"/>
          <w:rtl/>
          <w:lang w:bidi="ar-JO"/>
        </w:rPr>
        <w:t>تُ</w:t>
      </w:r>
      <w:r>
        <w:rPr>
          <w:rFonts w:ascii="Simplified Arabic" w:hAnsi="Simplified Arabic" w:cs="Simplified Arabic"/>
          <w:sz w:val="28"/>
          <w:szCs w:val="28"/>
          <w:rtl/>
          <w:lang w:bidi="ar-JO"/>
        </w:rPr>
        <w:t xml:space="preserve"> الْجِنَّ وَ</w:t>
      </w:r>
      <w:r>
        <w:rPr>
          <w:rFonts w:ascii="Simplified Arabic" w:hAnsi="Simplified Arabic" w:cs="Simplified Arabic" w:hint="eastAsia"/>
          <w:sz w:val="28"/>
          <w:szCs w:val="28"/>
          <w:rtl/>
          <w:lang w:bidi="ar-JO"/>
        </w:rPr>
        <w:t>الْإِنْسَ</w:t>
      </w:r>
      <w:r>
        <w:rPr>
          <w:rFonts w:ascii="Simplified Arabic" w:hAnsi="Simplified Arabic" w:cs="Simplified Arabic"/>
          <w:sz w:val="28"/>
          <w:szCs w:val="28"/>
          <w:rtl/>
          <w:lang w:bidi="ar-JO"/>
        </w:rPr>
        <w:t xml:space="preserve"> إِلاّ لِيَعْبُدُونِ)</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9- تفسير مشكل غريب القرآن</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علوم القرآن يضمّ:</w:t>
      </w:r>
    </w:p>
    <w:p w:rsidR="005D6BE0" w:rsidRDefault="005D6BE0" w:rsidP="00BC59C8">
      <w:pPr>
        <w:spacing w:before="120" w:after="0"/>
        <w:rPr>
          <w:rFonts w:ascii="Simplified Arabic" w:hAnsi="Simplified Arabic" w:cs="Simplified Arabic"/>
          <w:sz w:val="28"/>
          <w:szCs w:val="28"/>
          <w:rtl/>
          <w:lang w:bidi="ar-JO"/>
        </w:rPr>
      </w:pPr>
      <w:r>
        <w:rPr>
          <w:rFonts w:ascii="Simplified Arabic" w:hAnsi="Simplified Arabic" w:cs="Simplified Arabic"/>
          <w:sz w:val="28"/>
          <w:szCs w:val="28"/>
          <w:rtl/>
          <w:lang w:bidi="ar-JO"/>
        </w:rPr>
        <w:t>1- التبصرة في القراءات السبع, بتحقيق: محمد غوث الندوي</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2- المو</w:t>
      </w:r>
      <w:r>
        <w:rPr>
          <w:rFonts w:ascii="Simplified Arabic" w:hAnsi="Simplified Arabic" w:cs="Simplified Arabic" w:hint="eastAsia"/>
          <w:sz w:val="28"/>
          <w:szCs w:val="28"/>
          <w:rtl/>
          <w:lang w:bidi="ar-JO"/>
        </w:rPr>
        <w:t>جز</w:t>
      </w:r>
      <w:r>
        <w:rPr>
          <w:rFonts w:ascii="Simplified Arabic" w:hAnsi="Simplified Arabic" w:cs="Simplified Arabic"/>
          <w:sz w:val="28"/>
          <w:szCs w:val="28"/>
          <w:rtl/>
          <w:lang w:bidi="ar-JO"/>
        </w:rPr>
        <w:t xml:space="preserve"> في القراءات</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3- الرعاية لتجويد القرآن</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انتخاب كتاب الجرجاني في نظم القرآن وإصلاح غلطه</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الكشوف عن وجوه القراءات وعللها</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5- الإيضاح لناسخ القرآن ومنسوحه</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6- الإيجاز في ناسح القرآن ومنسوحه</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7- التنبيه على أصول قراءة نافع وذكر الاختلاف عنه</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8- الإبانة عن معاني الق</w:t>
      </w:r>
      <w:r>
        <w:rPr>
          <w:rFonts w:ascii="Simplified Arabic" w:hAnsi="Simplified Arabic" w:cs="Simplified Arabic" w:hint="eastAsia"/>
          <w:sz w:val="28"/>
          <w:szCs w:val="28"/>
          <w:rtl/>
          <w:lang w:bidi="ar-JO"/>
        </w:rPr>
        <w:t>راءات</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9- الوقف على "كلا وبلى" في القرآن</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10- الكشف عن وجوه القراءات السبع</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11- شرح الإدغام الكبير في المخارج</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12- </w:t>
      </w:r>
      <w:r>
        <w:rPr>
          <w:rFonts w:ascii="Simplified Arabic" w:hAnsi="Simplified Arabic" w:cs="Simplified Arabic" w:hint="eastAsia"/>
          <w:sz w:val="28"/>
          <w:szCs w:val="28"/>
          <w:rtl/>
          <w:lang w:bidi="ar-JO"/>
        </w:rPr>
        <w:t>الاختلاف</w:t>
      </w:r>
      <w:r>
        <w:rPr>
          <w:rFonts w:ascii="Simplified Arabic" w:hAnsi="Simplified Arabic" w:cs="Simplified Arabic"/>
          <w:sz w:val="28"/>
          <w:szCs w:val="28"/>
          <w:rtl/>
          <w:lang w:bidi="ar-JO"/>
        </w:rPr>
        <w:t xml:space="preserve"> في رسم من "هؤلاء" والحجة لكلّ  فريق</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13- الياءات المشددة في القرآن</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14- شرح اختلاف العلماء في الوقف على قوله تعالى (يَدْعُو لِمَنْ ضَرِهَ أَقْرَبُ مِنْ نَفْعِهِ)</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15- الرعاية لتجويد الت</w:t>
      </w:r>
      <w:r>
        <w:rPr>
          <w:rFonts w:ascii="Simplified Arabic" w:hAnsi="Simplified Arabic" w:cs="Simplified Arabic" w:hint="eastAsia"/>
          <w:sz w:val="28"/>
          <w:szCs w:val="28"/>
          <w:rtl/>
          <w:lang w:bidi="ar-JO"/>
        </w:rPr>
        <w:t>لاوة</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الفقه يضمّ:</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 بيان الصغائر والكبائر</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2- الاختلاف في الذبيح من هو؟</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3- تنزيه الملائكة من الذنوب وفضلهم على بني آدم</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4- شرح إيجاب الجزاء على قاتل </w:t>
      </w:r>
      <w:r>
        <w:rPr>
          <w:rFonts w:ascii="Simplified Arabic" w:hAnsi="Simplified Arabic" w:cs="Simplified Arabic" w:hint="eastAsia"/>
          <w:sz w:val="28"/>
          <w:szCs w:val="28"/>
          <w:rtl/>
          <w:lang w:bidi="ar-JO"/>
        </w:rPr>
        <w:t>الصيد</w:t>
      </w:r>
      <w:r>
        <w:rPr>
          <w:rFonts w:ascii="Simplified Arabic" w:hAnsi="Simplified Arabic" w:cs="Simplified Arabic"/>
          <w:sz w:val="28"/>
          <w:szCs w:val="28"/>
          <w:rtl/>
          <w:lang w:bidi="ar-JO"/>
        </w:rPr>
        <w:t xml:space="preserve"> في الحرم خط</w:t>
      </w: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xml:space="preserve"> على مذهب مالك والحجة في ذلك</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5- المدخل إلى علم الفرائض</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6- الردّ على الأئمة فيما ي</w:t>
      </w:r>
      <w:r>
        <w:rPr>
          <w:rFonts w:ascii="Simplified Arabic" w:hAnsi="Simplified Arabic" w:cs="Simplified Arabic" w:hint="eastAsia"/>
          <w:sz w:val="28"/>
          <w:szCs w:val="28"/>
          <w:rtl/>
          <w:lang w:bidi="ar-JO"/>
        </w:rPr>
        <w:t>قع</w:t>
      </w:r>
      <w:r>
        <w:rPr>
          <w:rFonts w:ascii="Simplified Arabic" w:hAnsi="Simplified Arabic" w:cs="Simplified Arabic"/>
          <w:sz w:val="28"/>
          <w:szCs w:val="28"/>
          <w:rtl/>
          <w:lang w:bidi="ar-JO"/>
        </w:rPr>
        <w:t xml:space="preserve"> في الصلاة من الخطأ واللحن في شهر رمضان وغيره</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7- بيان العمل في الحجّ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أوّل الإحرام إلى الزيارة لقبر النبي صلّى الله عليه وسلم</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8- فرض الحج على من استطاع إليه سبيلا</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9- الترغيب في النوافل</w:t>
      </w:r>
    </w:p>
    <w:p w:rsidR="005D6BE0" w:rsidRDefault="005D6BE0" w:rsidP="00BC59C8">
      <w:pPr>
        <w:spacing w:before="120" w:after="120"/>
        <w:rPr>
          <w:rFonts w:ascii="Simplified Arabic" w:hAnsi="Simplified Arabic" w:cs="Simplified Arabic"/>
          <w:sz w:val="28"/>
          <w:szCs w:val="28"/>
          <w:rtl/>
          <w:lang w:bidi="ar-JO"/>
        </w:rPr>
      </w:pPr>
      <w:r>
        <w:rPr>
          <w:rFonts w:ascii="Simplified Arabic" w:hAnsi="Simplified Arabic" w:cs="Simplified Arabic"/>
          <w:sz w:val="28"/>
          <w:szCs w:val="28"/>
          <w:rtl/>
          <w:lang w:bidi="ar-JO"/>
        </w:rPr>
        <w:t>10- الترغيب في الصيام</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علوم العربية يضمّ:</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الزاهي في اللمع الدالة على أصول مستعمل الإعراب</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دخول حرف الجرّ ب</w:t>
      </w:r>
      <w:r>
        <w:rPr>
          <w:rFonts w:ascii="Simplified Arabic" w:hAnsi="Simplified Arabic" w:cs="Simplified Arabic" w:hint="eastAsia"/>
          <w:sz w:val="28"/>
          <w:szCs w:val="28"/>
          <w:rtl/>
          <w:lang w:bidi="ar-JO"/>
        </w:rPr>
        <w:t>عضها</w:t>
      </w:r>
      <w:r>
        <w:rPr>
          <w:rFonts w:ascii="Simplified Arabic" w:hAnsi="Simplified Arabic" w:cs="Simplified Arabic"/>
          <w:sz w:val="28"/>
          <w:szCs w:val="28"/>
          <w:rtl/>
          <w:lang w:bidi="ar-JO"/>
        </w:rPr>
        <w:t xml:space="preserve"> مكان بعض</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w:t>
      </w:r>
      <w:r>
        <w:rPr>
          <w:rFonts w:ascii="Simplified Arabic" w:hAnsi="Simplified Arabic" w:cs="Simplified Arabic" w:hint="eastAsia"/>
          <w:sz w:val="28"/>
          <w:szCs w:val="28"/>
          <w:rtl/>
          <w:lang w:bidi="ar-JO"/>
        </w:rPr>
        <w:t>الوصول</w:t>
      </w:r>
      <w:r>
        <w:rPr>
          <w:rFonts w:ascii="Simplified Arabic" w:hAnsi="Simplified Arabic" w:cs="Simplified Arabic"/>
          <w:sz w:val="28"/>
          <w:szCs w:val="28"/>
          <w:rtl/>
          <w:lang w:bidi="ar-JO"/>
        </w:rPr>
        <w:t xml:space="preserve"> إلى تذكرة </w:t>
      </w:r>
      <w:r>
        <w:rPr>
          <w:rFonts w:ascii="Simplified Arabic" w:hAnsi="Simplified Arabic" w:cs="Simplified Arabic" w:hint="eastAsia"/>
          <w:sz w:val="28"/>
          <w:szCs w:val="28"/>
          <w:rtl/>
          <w:lang w:bidi="ar-JO"/>
        </w:rPr>
        <w:t>كتاب</w:t>
      </w:r>
      <w:r>
        <w:rPr>
          <w:rFonts w:ascii="Simplified Arabic" w:hAnsi="Simplified Arabic" w:cs="Simplified Arabic"/>
          <w:sz w:val="28"/>
          <w:szCs w:val="28"/>
          <w:rtl/>
          <w:lang w:bidi="ar-JO"/>
        </w:rPr>
        <w:t xml:space="preserve"> الأصول لابن السراج في النحو</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التذكرة لأصول العربية ومعرفة العوامل</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التاريح  والتراجم يضمّ:</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منتخب حجة أبي علي الفار</w:t>
      </w:r>
      <w:r>
        <w:rPr>
          <w:rFonts w:ascii="Simplified Arabic" w:hAnsi="Simplified Arabic" w:cs="Simplified Arabic" w:hint="eastAsia"/>
          <w:sz w:val="28"/>
          <w:szCs w:val="28"/>
          <w:rtl/>
          <w:lang w:bidi="ar-JO"/>
        </w:rPr>
        <w:t>سي</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إسلام الصحابة</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معاني السنين القحطنية والأيام</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المنتقى في الأخبار</w:t>
      </w:r>
    </w:p>
    <w:p w:rsidR="005D6BE0" w:rsidRDefault="005D6BE0" w:rsidP="00BC59C8">
      <w:pPr>
        <w:spacing w:before="120" w:after="12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   توفي مكي بن </w:t>
      </w:r>
      <w:r>
        <w:rPr>
          <w:rFonts w:ascii="Simplified Arabic" w:hAnsi="Simplified Arabic" w:cs="Simplified Arabic" w:hint="eastAsia"/>
          <w:sz w:val="28"/>
          <w:szCs w:val="28"/>
          <w:rtl/>
          <w:lang w:bidi="ar-JO"/>
        </w:rPr>
        <w:t>أبي</w:t>
      </w:r>
      <w:r>
        <w:rPr>
          <w:rFonts w:ascii="Simplified Arabic" w:hAnsi="Simplified Arabic" w:cs="Simplified Arabic"/>
          <w:sz w:val="28"/>
          <w:szCs w:val="28"/>
          <w:rtl/>
          <w:lang w:bidi="ar-JO"/>
        </w:rPr>
        <w:t xml:space="preserve"> طالب – رحمه الله – في سنة 437ه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وصلى علي</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ابنه أبو طالب محمد بن مكي, ودفن بالربض, وب</w:t>
      </w:r>
      <w:r>
        <w:rPr>
          <w:rFonts w:ascii="Simplified Arabic" w:hAnsi="Simplified Arabic" w:cs="Simplified Arabic" w:hint="eastAsia"/>
          <w:sz w:val="28"/>
          <w:szCs w:val="28"/>
          <w:rtl/>
          <w:lang w:bidi="ar-JO"/>
        </w:rPr>
        <w:t>ـذلـك</w:t>
      </w:r>
      <w:r>
        <w:rPr>
          <w:rFonts w:ascii="Simplified Arabic" w:hAnsi="Simplified Arabic" w:cs="Simplified Arabic"/>
          <w:sz w:val="28"/>
          <w:szCs w:val="28"/>
          <w:rtl/>
          <w:lang w:bidi="ar-JO"/>
        </w:rPr>
        <w:t xml:space="preserve"> يك</w:t>
      </w:r>
      <w:r>
        <w:rPr>
          <w:rFonts w:ascii="Simplified Arabic" w:hAnsi="Simplified Arabic" w:cs="Simplified Arabic" w:hint="eastAsia"/>
          <w:sz w:val="28"/>
          <w:szCs w:val="28"/>
          <w:rtl/>
          <w:lang w:bidi="ar-JO"/>
        </w:rPr>
        <w:t>ـون</w:t>
      </w:r>
      <w:r>
        <w:rPr>
          <w:rFonts w:ascii="Simplified Arabic" w:hAnsi="Simplified Arabic" w:cs="Simplified Arabic"/>
          <w:sz w:val="28"/>
          <w:szCs w:val="28"/>
          <w:rtl/>
          <w:lang w:bidi="ar-JO"/>
        </w:rPr>
        <w:t xml:space="preserve"> مكي ق</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عاش اثنين وثمانين عام</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كان</w:t>
      </w:r>
      <w:r>
        <w:rPr>
          <w:rFonts w:ascii="Simplified Arabic" w:hAnsi="Simplified Arabic" w:cs="Simplified Arabic" w:hint="eastAsia"/>
          <w:sz w:val="28"/>
          <w:szCs w:val="28"/>
          <w:rtl/>
          <w:lang w:bidi="ar-JO"/>
        </w:rPr>
        <w:t>ـت</w:t>
      </w:r>
      <w:r>
        <w:rPr>
          <w:rFonts w:ascii="Simplified Arabic" w:hAnsi="Simplified Arabic" w:cs="Simplified Arabic"/>
          <w:sz w:val="28"/>
          <w:szCs w:val="28"/>
          <w:rtl/>
          <w:lang w:bidi="ar-JO"/>
        </w:rPr>
        <w:t xml:space="preserve"> حاف</w:t>
      </w:r>
      <w:r>
        <w:rPr>
          <w:rFonts w:ascii="Simplified Arabic" w:hAnsi="Simplified Arabic" w:cs="Simplified Arabic" w:hint="eastAsia"/>
          <w:sz w:val="28"/>
          <w:szCs w:val="28"/>
          <w:rtl/>
          <w:lang w:bidi="ar-JO"/>
        </w:rPr>
        <w:t>ــلة</w:t>
      </w:r>
      <w:r>
        <w:rPr>
          <w:rFonts w:ascii="Simplified Arabic" w:hAnsi="Simplified Arabic" w:cs="Simplified Arabic"/>
          <w:sz w:val="28"/>
          <w:szCs w:val="28"/>
          <w:rtl/>
          <w:lang w:bidi="ar-JO"/>
        </w:rPr>
        <w:t xml:space="preserve"> بأن</w:t>
      </w:r>
      <w:r>
        <w:rPr>
          <w:rFonts w:ascii="Simplified Arabic" w:hAnsi="Simplified Arabic" w:cs="Simplified Arabic" w:hint="eastAsia"/>
          <w:sz w:val="28"/>
          <w:szCs w:val="28"/>
          <w:rtl/>
          <w:lang w:bidi="ar-JO"/>
        </w:rPr>
        <w:t>ـواع</w:t>
      </w:r>
      <w:r>
        <w:rPr>
          <w:rFonts w:ascii="Simplified Arabic" w:hAnsi="Simplified Arabic" w:cs="Simplified Arabic"/>
          <w:sz w:val="28"/>
          <w:szCs w:val="28"/>
          <w:rtl/>
          <w:lang w:bidi="ar-JO"/>
        </w:rPr>
        <w:t xml:space="preserve"> لنشاط العلمي, 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رحلة في طلب </w:t>
      </w:r>
      <w:r>
        <w:rPr>
          <w:rFonts w:ascii="Simplified Arabic" w:hAnsi="Simplified Arabic" w:cs="Simplified Arabic" w:hint="eastAsia"/>
          <w:sz w:val="28"/>
          <w:szCs w:val="28"/>
          <w:rtl/>
          <w:lang w:bidi="ar-JO"/>
        </w:rPr>
        <w:t>العلم</w:t>
      </w:r>
      <w:r>
        <w:rPr>
          <w:rFonts w:ascii="Simplified Arabic" w:hAnsi="Simplified Arabic" w:cs="Simplified Arabic"/>
          <w:sz w:val="28"/>
          <w:szCs w:val="28"/>
          <w:rtl/>
          <w:lang w:bidi="ar-JO"/>
        </w:rPr>
        <w:t xml:space="preserve"> إلى العمل بالتدريس والإقراء والتأليف وغيرها</w:t>
      </w:r>
      <w:r>
        <w:rPr>
          <w:rStyle w:val="FootnoteReference"/>
          <w:rFonts w:ascii="Simplified Arabic" w:hAnsi="Simplified Arabic" w:cs="Simplified Arabic"/>
          <w:sz w:val="28"/>
          <w:szCs w:val="28"/>
          <w:rtl/>
          <w:lang w:bidi="ar-JO"/>
        </w:rPr>
        <w:footnoteReference w:id="365"/>
      </w:r>
    </w:p>
    <w:p w:rsidR="005D6BE0" w:rsidRDefault="005D6BE0" w:rsidP="00BC59C8">
      <w:pPr>
        <w:spacing w:after="0"/>
        <w:jc w:val="lowKashida"/>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الثاني: منهج مكي ابن أب</w:t>
      </w:r>
      <w:r>
        <w:rPr>
          <w:rFonts w:ascii="Simplified Arabic" w:hAnsi="Simplified Arabic" w:cs="Simplified Arabic" w:hint="eastAsia"/>
          <w:b/>
          <w:bCs/>
          <w:sz w:val="28"/>
          <w:szCs w:val="28"/>
          <w:rtl/>
          <w:lang w:bidi="ar-JO"/>
        </w:rPr>
        <w:t>ي</w:t>
      </w:r>
      <w:r>
        <w:rPr>
          <w:rFonts w:ascii="Simplified Arabic" w:hAnsi="Simplified Arabic" w:cs="Simplified Arabic"/>
          <w:b/>
          <w:bCs/>
          <w:sz w:val="28"/>
          <w:szCs w:val="28"/>
          <w:rtl/>
          <w:lang w:bidi="ar-JO"/>
        </w:rPr>
        <w:t xml:space="preserve"> طالب القيسي</w:t>
      </w:r>
      <w:r w:rsidRPr="00782F8B">
        <w:rPr>
          <w:rFonts w:ascii="Simplified Arabic" w:hAnsi="Simplified Arabic" w:cs="Simplified Arabic"/>
          <w:b/>
          <w:bCs/>
          <w:sz w:val="28"/>
          <w:szCs w:val="28"/>
          <w:rtl/>
          <w:lang w:bidi="ar-JO"/>
        </w:rPr>
        <w:t xml:space="preserve"> في كتاب مشكل إعراب القرآن</w:t>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أنتهج</w:t>
      </w:r>
      <w:r>
        <w:rPr>
          <w:rFonts w:ascii="Simplified Arabic" w:hAnsi="Simplified Arabic" w:cs="Simplified Arabic"/>
          <w:sz w:val="28"/>
          <w:szCs w:val="28"/>
          <w:rtl/>
          <w:lang w:bidi="ar-JO"/>
        </w:rPr>
        <w:t xml:space="preserve"> أبو محمد مكي القيسي في كتابه منهجاً معيناً في ع</w:t>
      </w:r>
      <w:r>
        <w:rPr>
          <w:rFonts w:ascii="Simplified Arabic" w:hAnsi="Simplified Arabic" w:cs="Simplified Arabic" w:hint="eastAsia"/>
          <w:sz w:val="28"/>
          <w:szCs w:val="28"/>
          <w:rtl/>
          <w:lang w:bidi="ar-JO"/>
        </w:rPr>
        <w:t>ـرض</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مـادتـه</w:t>
      </w:r>
      <w:r>
        <w:rPr>
          <w:rFonts w:ascii="Simplified Arabic" w:hAnsi="Simplified Arabic" w:cs="Simplified Arabic"/>
          <w:sz w:val="28"/>
          <w:szCs w:val="28"/>
          <w:rtl/>
          <w:lang w:bidi="ar-JO"/>
        </w:rPr>
        <w:t>, ويع</w:t>
      </w:r>
      <w:r>
        <w:rPr>
          <w:rFonts w:ascii="Simplified Arabic" w:hAnsi="Simplified Arabic" w:cs="Simplified Arabic" w:hint="eastAsia"/>
          <w:sz w:val="28"/>
          <w:szCs w:val="28"/>
          <w:rtl/>
          <w:lang w:bidi="ar-JO"/>
        </w:rPr>
        <w:t>ـدّ</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مـن</w:t>
      </w:r>
      <w:r>
        <w:rPr>
          <w:rFonts w:ascii="Simplified Arabic" w:hAnsi="Simplified Arabic" w:cs="Simplified Arabic"/>
          <w:sz w:val="28"/>
          <w:szCs w:val="28"/>
          <w:rtl/>
          <w:lang w:bidi="ar-JO"/>
        </w:rPr>
        <w:t xml:space="preserve"> كب</w:t>
      </w:r>
      <w:r>
        <w:rPr>
          <w:rFonts w:ascii="Simplified Arabic" w:hAnsi="Simplified Arabic" w:cs="Simplified Arabic" w:hint="eastAsia"/>
          <w:sz w:val="28"/>
          <w:szCs w:val="28"/>
          <w:rtl/>
          <w:lang w:bidi="ar-JO"/>
        </w:rPr>
        <w:t>ـار</w:t>
      </w:r>
      <w:r>
        <w:rPr>
          <w:rFonts w:ascii="Simplified Arabic" w:hAnsi="Simplified Arabic" w:cs="Simplified Arabic"/>
          <w:sz w:val="28"/>
          <w:szCs w:val="28"/>
          <w:rtl/>
          <w:lang w:bidi="ar-JO"/>
        </w:rPr>
        <w:t xml:space="preserve"> الع</w:t>
      </w:r>
      <w:r>
        <w:rPr>
          <w:rFonts w:ascii="Simplified Arabic" w:hAnsi="Simplified Arabic" w:cs="Simplified Arabic" w:hint="eastAsia"/>
          <w:sz w:val="28"/>
          <w:szCs w:val="28"/>
          <w:rtl/>
          <w:lang w:bidi="ar-JO"/>
        </w:rPr>
        <w:t>ـلـماء</w:t>
      </w:r>
      <w:r>
        <w:rPr>
          <w:rFonts w:ascii="Simplified Arabic" w:hAnsi="Simplified Arabic" w:cs="Simplified Arabic"/>
          <w:sz w:val="28"/>
          <w:szCs w:val="28"/>
          <w:rtl/>
          <w:lang w:bidi="ar-JO"/>
        </w:rPr>
        <w:t xml:space="preserve"> الذين اعتنوا بإعراب آيات القرآن وتعليلها والاحتجاج لها, ويست</w:t>
      </w:r>
      <w:r>
        <w:rPr>
          <w:rFonts w:ascii="Simplified Arabic" w:hAnsi="Simplified Arabic" w:cs="Simplified Arabic" w:hint="eastAsia"/>
          <w:sz w:val="28"/>
          <w:szCs w:val="28"/>
          <w:rtl/>
          <w:lang w:bidi="ar-JO"/>
        </w:rPr>
        <w:t>طيع</w:t>
      </w:r>
      <w:r>
        <w:rPr>
          <w:rFonts w:ascii="Simplified Arabic" w:hAnsi="Simplified Arabic" w:cs="Simplified Arabic"/>
          <w:sz w:val="28"/>
          <w:szCs w:val="28"/>
          <w:rtl/>
          <w:lang w:bidi="ar-JO"/>
        </w:rPr>
        <w:t xml:space="preserve"> الباحث أن يسرد نقاطاً معينة يكوّن مجموعها وصفاً لهذا المنهج وتحديداً لمعالم</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النحو الآتي:-</w:t>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إعراب</w:t>
      </w:r>
      <w:r>
        <w:rPr>
          <w:rFonts w:ascii="Simplified Arabic" w:hAnsi="Simplified Arabic" w:cs="Simplified Arabic"/>
          <w:sz w:val="28"/>
          <w:szCs w:val="28"/>
          <w:rtl/>
          <w:lang w:bidi="ar-JO"/>
        </w:rPr>
        <w:t xml:space="preserve"> الآيات المشكلة في نظره من كل سورة</w:t>
      </w:r>
    </w:p>
    <w:p w:rsidR="005D6BE0" w:rsidRDefault="005D6BE0" w:rsidP="00BC59C8">
      <w:pPr>
        <w:spacing w:after="0"/>
        <w:jc w:val="lowKashida"/>
        <w:rPr>
          <w:rFonts w:ascii="Simplified Arabic" w:hAnsi="Simplified Arabic" w:cs="Simplified Arabic"/>
          <w:sz w:val="28"/>
          <w:szCs w:val="28"/>
          <w:rtl/>
          <w:lang w:bidi="ar-JO"/>
        </w:rPr>
      </w:pPr>
      <w:r w:rsidRPr="008B6F5B">
        <w:rPr>
          <w:rFonts w:ascii="Simplified Arabic" w:hAnsi="Simplified Arabic" w:cs="Simplified Arabic"/>
          <w:sz w:val="28"/>
          <w:szCs w:val="28"/>
          <w:rtl/>
          <w:lang w:bidi="ar-JO"/>
        </w:rPr>
        <w:t xml:space="preserve">  حاو</w:t>
      </w:r>
      <w:r>
        <w:rPr>
          <w:rFonts w:ascii="Simplified Arabic" w:hAnsi="Simplified Arabic" w:cs="Simplified Arabic" w:hint="eastAsia"/>
          <w:sz w:val="28"/>
          <w:szCs w:val="28"/>
          <w:rtl/>
          <w:lang w:bidi="ar-JO"/>
        </w:rPr>
        <w:t>ل</w:t>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ـؤلـف</w:t>
      </w:r>
      <w:r>
        <w:rPr>
          <w:rFonts w:ascii="Simplified Arabic" w:hAnsi="Simplified Arabic" w:cs="Simplified Arabic"/>
          <w:sz w:val="28"/>
          <w:szCs w:val="28"/>
          <w:rtl/>
          <w:lang w:bidi="ar-JO"/>
        </w:rPr>
        <w:t xml:space="preserve"> ش</w:t>
      </w:r>
      <w:r>
        <w:rPr>
          <w:rFonts w:ascii="Simplified Arabic" w:hAnsi="Simplified Arabic" w:cs="Simplified Arabic" w:hint="eastAsia"/>
          <w:sz w:val="28"/>
          <w:szCs w:val="28"/>
          <w:rtl/>
          <w:lang w:bidi="ar-JO"/>
        </w:rPr>
        <w:t>ـرح</w:t>
      </w:r>
      <w:r>
        <w:rPr>
          <w:rFonts w:ascii="Simplified Arabic" w:hAnsi="Simplified Arabic" w:cs="Simplified Arabic"/>
          <w:sz w:val="28"/>
          <w:szCs w:val="28"/>
          <w:rtl/>
          <w:lang w:bidi="ar-JO"/>
        </w:rPr>
        <w:t xml:space="preserve"> إع</w:t>
      </w:r>
      <w:r>
        <w:rPr>
          <w:rFonts w:ascii="Simplified Arabic" w:hAnsi="Simplified Arabic" w:cs="Simplified Arabic" w:hint="eastAsia"/>
          <w:sz w:val="28"/>
          <w:szCs w:val="28"/>
          <w:rtl/>
          <w:lang w:bidi="ar-JO"/>
        </w:rPr>
        <w:t>ـراب</w:t>
      </w:r>
      <w:r>
        <w:rPr>
          <w:rFonts w:ascii="Simplified Arabic" w:hAnsi="Simplified Arabic" w:cs="Simplified Arabic"/>
          <w:sz w:val="28"/>
          <w:szCs w:val="28"/>
          <w:rtl/>
          <w:lang w:bidi="ar-JO"/>
        </w:rPr>
        <w:t xml:space="preserve"> الآيات التي ي</w:t>
      </w:r>
      <w:r>
        <w:rPr>
          <w:rFonts w:ascii="Simplified Arabic" w:hAnsi="Simplified Arabic" w:cs="Simplified Arabic" w:hint="eastAsia"/>
          <w:sz w:val="28"/>
          <w:szCs w:val="28"/>
          <w:rtl/>
          <w:lang w:bidi="ar-JO"/>
        </w:rPr>
        <w:t>ـرى</w:t>
      </w:r>
      <w:r>
        <w:rPr>
          <w:rFonts w:ascii="Simplified Arabic" w:hAnsi="Simplified Arabic" w:cs="Simplified Arabic"/>
          <w:sz w:val="28"/>
          <w:szCs w:val="28"/>
          <w:rtl/>
          <w:lang w:bidi="ar-JO"/>
        </w:rPr>
        <w:t xml:space="preserve"> إشكاله</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ـع</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ــراعـاة</w:t>
      </w:r>
      <w:r>
        <w:rPr>
          <w:rFonts w:ascii="Simplified Arabic" w:hAnsi="Simplified Arabic" w:cs="Simplified Arabic"/>
          <w:sz w:val="28"/>
          <w:szCs w:val="28"/>
          <w:rtl/>
          <w:lang w:bidi="ar-JO"/>
        </w:rPr>
        <w:t xml:space="preserve"> ترتي</w:t>
      </w:r>
      <w:r>
        <w:rPr>
          <w:rFonts w:ascii="Simplified Arabic" w:hAnsi="Simplified Arabic" w:cs="Simplified Arabic" w:hint="eastAsia"/>
          <w:sz w:val="28"/>
          <w:szCs w:val="28"/>
          <w:rtl/>
          <w:lang w:bidi="ar-JO"/>
        </w:rPr>
        <w:t>ـب</w:t>
      </w:r>
      <w:r>
        <w:rPr>
          <w:rFonts w:ascii="Simplified Arabic" w:hAnsi="Simplified Arabic" w:cs="Simplified Arabic"/>
          <w:sz w:val="28"/>
          <w:szCs w:val="28"/>
          <w:rtl/>
          <w:lang w:bidi="ar-JO"/>
        </w:rPr>
        <w:t xml:space="preserve"> الس</w:t>
      </w:r>
      <w:r>
        <w:rPr>
          <w:rFonts w:ascii="Simplified Arabic" w:hAnsi="Simplified Arabic" w:cs="Simplified Arabic" w:hint="eastAsia"/>
          <w:sz w:val="28"/>
          <w:szCs w:val="28"/>
          <w:rtl/>
          <w:lang w:bidi="ar-JO"/>
        </w:rPr>
        <w:t>ـور</w:t>
      </w:r>
      <w:r>
        <w:rPr>
          <w:rFonts w:ascii="Simplified Arabic" w:hAnsi="Simplified Arabic" w:cs="Simplified Arabic"/>
          <w:sz w:val="28"/>
          <w:szCs w:val="28"/>
          <w:rtl/>
          <w:lang w:bidi="ar-JO"/>
        </w:rPr>
        <w:t xml:space="preserve"> والآيات ب</w:t>
      </w:r>
      <w:r>
        <w:rPr>
          <w:rFonts w:ascii="Simplified Arabic" w:hAnsi="Simplified Arabic" w:cs="Simplified Arabic" w:hint="eastAsia"/>
          <w:sz w:val="28"/>
          <w:szCs w:val="28"/>
          <w:rtl/>
          <w:lang w:bidi="ar-JO"/>
        </w:rPr>
        <w:t>ـقــدر</w:t>
      </w:r>
      <w:r>
        <w:rPr>
          <w:rFonts w:ascii="Simplified Arabic" w:hAnsi="Simplified Arabic" w:cs="Simplified Arabic"/>
          <w:sz w:val="28"/>
          <w:szCs w:val="28"/>
          <w:rtl/>
          <w:lang w:bidi="ar-JO"/>
        </w:rPr>
        <w:t xml:space="preserve"> الإمكان كق</w:t>
      </w:r>
      <w:r>
        <w:rPr>
          <w:rFonts w:ascii="Simplified Arabic" w:hAnsi="Simplified Arabic" w:cs="Simplified Arabic" w:hint="eastAsia"/>
          <w:sz w:val="28"/>
          <w:szCs w:val="28"/>
          <w:rtl/>
          <w:lang w:bidi="ar-JO"/>
        </w:rPr>
        <w:t>ـولـه</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ـن</w:t>
      </w:r>
      <w:r>
        <w:rPr>
          <w:rFonts w:ascii="Simplified Arabic" w:hAnsi="Simplified Arabic" w:cs="Simplified Arabic"/>
          <w:sz w:val="28"/>
          <w:szCs w:val="28"/>
          <w:rtl/>
          <w:lang w:bidi="ar-JO"/>
        </w:rPr>
        <w:t xml:space="preserve"> إع</w:t>
      </w:r>
      <w:r>
        <w:rPr>
          <w:rFonts w:ascii="Simplified Arabic" w:hAnsi="Simplified Arabic" w:cs="Simplified Arabic" w:hint="eastAsia"/>
          <w:sz w:val="28"/>
          <w:szCs w:val="28"/>
          <w:rtl/>
          <w:lang w:bidi="ar-JO"/>
        </w:rPr>
        <w:t>ـراب</w:t>
      </w:r>
      <w:r>
        <w:rPr>
          <w:rFonts w:ascii="Simplified Arabic" w:hAnsi="Simplified Arabic" w:cs="Simplified Arabic"/>
          <w:sz w:val="28"/>
          <w:szCs w:val="28"/>
          <w:rtl/>
          <w:lang w:bidi="ar-JO"/>
        </w:rPr>
        <w:t xml:space="preserve"> الاستفتاح "كُسِ</w:t>
      </w:r>
      <w:r>
        <w:rPr>
          <w:rFonts w:ascii="Simplified Arabic" w:hAnsi="Simplified Arabic" w:cs="Simplified Arabic" w:hint="eastAsia"/>
          <w:sz w:val="28"/>
          <w:szCs w:val="28"/>
          <w:rtl/>
          <w:lang w:bidi="ar-JO"/>
        </w:rPr>
        <w:t>رت</w:t>
      </w:r>
      <w:r>
        <w:rPr>
          <w:rFonts w:ascii="Simplified Arabic" w:hAnsi="Simplified Arabic" w:cs="Simplified Arabic"/>
          <w:sz w:val="28"/>
          <w:szCs w:val="28"/>
          <w:rtl/>
          <w:lang w:bidi="ar-JO"/>
        </w:rPr>
        <w:t xml:space="preserve"> الباء من (بسم الله) لت</w:t>
      </w:r>
      <w:r>
        <w:rPr>
          <w:rFonts w:ascii="Simplified Arabic" w:hAnsi="Simplified Arabic" w:cs="Simplified Arabic" w:hint="eastAsia"/>
          <w:sz w:val="28"/>
          <w:szCs w:val="28"/>
          <w:rtl/>
          <w:lang w:bidi="ar-JO"/>
        </w:rPr>
        <w:t>ـكون</w:t>
      </w:r>
      <w:r>
        <w:rPr>
          <w:rFonts w:ascii="Simplified Arabic" w:hAnsi="Simplified Arabic" w:cs="Simplified Arabic"/>
          <w:sz w:val="28"/>
          <w:szCs w:val="28"/>
          <w:rtl/>
          <w:lang w:bidi="ar-JO"/>
        </w:rPr>
        <w:t xml:space="preserve"> حرك</w:t>
      </w:r>
      <w:r>
        <w:rPr>
          <w:rFonts w:ascii="Simplified Arabic" w:hAnsi="Simplified Arabic" w:cs="Simplified Arabic" w:hint="eastAsia"/>
          <w:sz w:val="28"/>
          <w:szCs w:val="28"/>
          <w:rtl/>
          <w:lang w:bidi="ar-JO"/>
        </w:rPr>
        <w:t>ـتهـا</w:t>
      </w:r>
      <w:r>
        <w:rPr>
          <w:rFonts w:ascii="Simplified Arabic" w:hAnsi="Simplified Arabic" w:cs="Simplified Arabic"/>
          <w:sz w:val="28"/>
          <w:szCs w:val="28"/>
          <w:rtl/>
          <w:lang w:bidi="ar-JO"/>
        </w:rPr>
        <w:t xml:space="preserve"> مشبهة لع</w:t>
      </w:r>
      <w:r>
        <w:rPr>
          <w:rFonts w:ascii="Simplified Arabic" w:hAnsi="Simplified Arabic" w:cs="Simplified Arabic" w:hint="eastAsia"/>
          <w:sz w:val="28"/>
          <w:szCs w:val="28"/>
          <w:rtl/>
          <w:lang w:bidi="ar-JO"/>
        </w:rPr>
        <w:t>ـملهـا</w:t>
      </w:r>
      <w:r>
        <w:rPr>
          <w:rFonts w:ascii="Simplified Arabic" w:hAnsi="Simplified Arabic" w:cs="Simplified Arabic"/>
          <w:sz w:val="28"/>
          <w:szCs w:val="28"/>
          <w:rtl/>
          <w:lang w:bidi="ar-JO"/>
        </w:rPr>
        <w:t xml:space="preserve">, وقيل: كُسرت ليفرّق بين ما </w:t>
      </w:r>
      <w:r>
        <w:rPr>
          <w:rFonts w:ascii="Simplified Arabic" w:hAnsi="Simplified Arabic" w:cs="Simplified Arabic" w:hint="eastAsia"/>
          <w:sz w:val="28"/>
          <w:szCs w:val="28"/>
          <w:rtl/>
          <w:lang w:bidi="ar-JO"/>
        </w:rPr>
        <w:t>يخفض</w:t>
      </w:r>
      <w:r>
        <w:rPr>
          <w:rFonts w:ascii="Simplified Arabic" w:hAnsi="Simplified Arabic" w:cs="Simplified Arabic"/>
          <w:sz w:val="28"/>
          <w:szCs w:val="28"/>
          <w:rtl/>
          <w:lang w:bidi="ar-JO"/>
        </w:rPr>
        <w:t xml:space="preserve">, ولا يكون إلاّ حرفاً نحو "الباء" و"اللام" وبين ما </w:t>
      </w:r>
      <w:r>
        <w:rPr>
          <w:rFonts w:ascii="Simplified Arabic" w:hAnsi="Simplified Arabic" w:cs="Simplified Arabic" w:hint="eastAsia"/>
          <w:sz w:val="28"/>
          <w:szCs w:val="28"/>
          <w:rtl/>
          <w:lang w:bidi="ar-JO"/>
        </w:rPr>
        <w:t>يخفض</w:t>
      </w:r>
      <w:r>
        <w:rPr>
          <w:rFonts w:ascii="Simplified Arabic" w:hAnsi="Simplified Arabic" w:cs="Simplified Arabic"/>
          <w:sz w:val="28"/>
          <w:szCs w:val="28"/>
          <w:rtl/>
          <w:lang w:bidi="ar-JO"/>
        </w:rPr>
        <w:t>, وقد يكون اسماً نحو "الكاف", وإنّما عملت الباء وأخواتها الخفض؛ لأنّها لا معنى ل</w:t>
      </w:r>
      <w:r>
        <w:rPr>
          <w:rFonts w:ascii="Simplified Arabic" w:hAnsi="Simplified Arabic" w:cs="Simplified Arabic" w:hint="eastAsia"/>
          <w:sz w:val="28"/>
          <w:szCs w:val="28"/>
          <w:rtl/>
          <w:lang w:bidi="ar-JO"/>
        </w:rPr>
        <w:t>ها</w:t>
      </w:r>
      <w:r>
        <w:rPr>
          <w:rFonts w:ascii="Simplified Arabic" w:hAnsi="Simplified Arabic" w:cs="Simplified Arabic"/>
          <w:sz w:val="28"/>
          <w:szCs w:val="28"/>
          <w:rtl/>
          <w:lang w:bidi="ar-JO"/>
        </w:rPr>
        <w:t xml:space="preserve"> إلاّ في الأسماء, فعملت الإعراب الذي لا يكون إلاّ في الأسماء وهو الخفض, وكذلك الحروف التي تجزم الأفعا</w:t>
      </w:r>
      <w:r>
        <w:rPr>
          <w:rFonts w:ascii="Simplified Arabic" w:hAnsi="Simplified Arabic" w:cs="Simplified Arabic" w:hint="eastAsia"/>
          <w:sz w:val="28"/>
          <w:szCs w:val="28"/>
          <w:rtl/>
          <w:lang w:bidi="ar-JO"/>
        </w:rPr>
        <w:t>ل؛</w:t>
      </w:r>
      <w:r>
        <w:rPr>
          <w:rFonts w:ascii="Simplified Arabic" w:hAnsi="Simplified Arabic" w:cs="Simplified Arabic"/>
          <w:sz w:val="28"/>
          <w:szCs w:val="28"/>
          <w:rtl/>
          <w:lang w:bidi="ar-JO"/>
        </w:rPr>
        <w:t xml:space="preserve"> وإنّ</w:t>
      </w:r>
      <w:r>
        <w:rPr>
          <w:rFonts w:ascii="Simplified Arabic" w:hAnsi="Simplified Arabic" w:cs="Simplified Arabic" w:hint="eastAsia"/>
          <w:sz w:val="28"/>
          <w:szCs w:val="28"/>
          <w:rtl/>
          <w:lang w:bidi="ar-JO"/>
        </w:rPr>
        <w:t>ـمـا</w:t>
      </w:r>
      <w:r>
        <w:rPr>
          <w:rFonts w:ascii="Simplified Arabic" w:hAnsi="Simplified Arabic" w:cs="Simplified Arabic"/>
          <w:sz w:val="28"/>
          <w:szCs w:val="28"/>
          <w:rtl/>
          <w:lang w:bidi="ar-JO"/>
        </w:rPr>
        <w:t xml:space="preserve"> عم</w:t>
      </w:r>
      <w:r>
        <w:rPr>
          <w:rFonts w:ascii="Simplified Arabic" w:hAnsi="Simplified Arabic" w:cs="Simplified Arabic" w:hint="eastAsia"/>
          <w:sz w:val="28"/>
          <w:szCs w:val="28"/>
          <w:rtl/>
          <w:lang w:bidi="ar-JO"/>
        </w:rPr>
        <w:t>ـلت</w:t>
      </w:r>
      <w:r>
        <w:rPr>
          <w:rFonts w:ascii="Simplified Arabic" w:hAnsi="Simplified Arabic" w:cs="Simplified Arabic"/>
          <w:sz w:val="28"/>
          <w:szCs w:val="28"/>
          <w:rtl/>
          <w:lang w:bidi="ar-JO"/>
        </w:rPr>
        <w:t xml:space="preserve"> الج</w:t>
      </w:r>
      <w:r>
        <w:rPr>
          <w:rFonts w:ascii="Simplified Arabic" w:hAnsi="Simplified Arabic" w:cs="Simplified Arabic" w:hint="eastAsia"/>
          <w:sz w:val="28"/>
          <w:szCs w:val="28"/>
          <w:rtl/>
          <w:lang w:bidi="ar-JO"/>
        </w:rPr>
        <w:t>ـزم</w:t>
      </w:r>
      <w:r>
        <w:rPr>
          <w:rFonts w:ascii="Simplified Arabic" w:hAnsi="Simplified Arabic" w:cs="Simplified Arabic"/>
          <w:sz w:val="28"/>
          <w:szCs w:val="28"/>
          <w:rtl/>
          <w:lang w:bidi="ar-JO"/>
        </w:rPr>
        <w:t xml:space="preserve"> لأنّها لا معنى لها إلا في الأفعال, فع</w:t>
      </w:r>
      <w:r>
        <w:rPr>
          <w:rFonts w:ascii="Simplified Arabic" w:hAnsi="Simplified Arabic" w:cs="Simplified Arabic" w:hint="eastAsia"/>
          <w:sz w:val="28"/>
          <w:szCs w:val="28"/>
          <w:rtl/>
          <w:lang w:bidi="ar-JO"/>
        </w:rPr>
        <w:t>ـمـلت</w:t>
      </w:r>
      <w:r>
        <w:rPr>
          <w:rFonts w:ascii="Simplified Arabic" w:hAnsi="Simplified Arabic" w:cs="Simplified Arabic"/>
          <w:sz w:val="28"/>
          <w:szCs w:val="28"/>
          <w:rtl/>
          <w:lang w:bidi="ar-JO"/>
        </w:rPr>
        <w:t xml:space="preserve"> الإع</w:t>
      </w:r>
      <w:r>
        <w:rPr>
          <w:rFonts w:ascii="Simplified Arabic" w:hAnsi="Simplified Arabic" w:cs="Simplified Arabic" w:hint="eastAsia"/>
          <w:sz w:val="28"/>
          <w:szCs w:val="28"/>
          <w:rtl/>
          <w:lang w:bidi="ar-JO"/>
        </w:rPr>
        <w:t>ـراب</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الـذي</w:t>
      </w:r>
      <w:r>
        <w:rPr>
          <w:rFonts w:ascii="Simplified Arabic" w:hAnsi="Simplified Arabic" w:cs="Simplified Arabic"/>
          <w:sz w:val="28"/>
          <w:szCs w:val="28"/>
          <w:rtl/>
          <w:lang w:bidi="ar-JO"/>
        </w:rPr>
        <w:t xml:space="preserve"> لا ي</w:t>
      </w:r>
      <w:r>
        <w:rPr>
          <w:rFonts w:ascii="Simplified Arabic" w:hAnsi="Simplified Arabic" w:cs="Simplified Arabic" w:hint="eastAsia"/>
          <w:sz w:val="28"/>
          <w:szCs w:val="28"/>
          <w:rtl/>
          <w:lang w:bidi="ar-JO"/>
        </w:rPr>
        <w:t>ـكـون</w:t>
      </w:r>
      <w:r>
        <w:rPr>
          <w:rFonts w:ascii="Simplified Arabic" w:hAnsi="Simplified Arabic" w:cs="Simplified Arabic"/>
          <w:sz w:val="28"/>
          <w:szCs w:val="28"/>
          <w:rtl/>
          <w:lang w:bidi="ar-JO"/>
        </w:rPr>
        <w:t xml:space="preserve"> إلاّ في الأفعال وهو الجزم"</w:t>
      </w:r>
      <w:r>
        <w:rPr>
          <w:rStyle w:val="FootnoteReference"/>
          <w:rFonts w:ascii="Simplified Arabic" w:hAnsi="Simplified Arabic" w:cs="Simplified Arabic"/>
          <w:sz w:val="28"/>
          <w:szCs w:val="28"/>
          <w:rtl/>
          <w:lang w:bidi="ar-JO"/>
        </w:rPr>
        <w:footnoteReference w:id="366"/>
      </w:r>
      <w:r>
        <w:rPr>
          <w:rFonts w:ascii="Simplified Arabic" w:hAnsi="Simplified Arabic" w:cs="Simplified Arabic"/>
          <w:sz w:val="28"/>
          <w:szCs w:val="28"/>
          <w:rtl/>
          <w:lang w:bidi="ar-JO"/>
        </w:rPr>
        <w:t>.</w:t>
      </w:r>
    </w:p>
    <w:p w:rsidR="005D6BE0" w:rsidRDefault="005D6BE0" w:rsidP="00BC59C8">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ب</w:t>
      </w:r>
      <w:r>
        <w:rPr>
          <w:rFonts w:ascii="Simplified Arabic" w:hAnsi="Simplified Arabic" w:cs="Simplified Arabic"/>
          <w:sz w:val="28"/>
          <w:szCs w:val="28"/>
          <w:rtl/>
          <w:lang w:bidi="ar-JO"/>
        </w:rPr>
        <w:t>- الإحالة إلى المشكل الإعرابي ذاته بالعبارات المختلف</w:t>
      </w:r>
      <w:r>
        <w:rPr>
          <w:rFonts w:ascii="Simplified Arabic" w:hAnsi="Simplified Arabic" w:cs="Simplified Arabic" w:hint="eastAsia"/>
          <w:sz w:val="28"/>
          <w:szCs w:val="28"/>
          <w:rtl/>
          <w:lang w:bidi="ar-JO"/>
        </w:rPr>
        <w:t>ة</w:t>
      </w:r>
    </w:p>
    <w:p w:rsidR="005D6BE0" w:rsidRDefault="005D6BE0" w:rsidP="00BC59C8">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قلّما أعاد مكي ا</w:t>
      </w:r>
      <w:r>
        <w:rPr>
          <w:rFonts w:ascii="Simplified Arabic" w:hAnsi="Simplified Arabic" w:cs="Simplified Arabic" w:hint="eastAsia"/>
          <w:sz w:val="28"/>
          <w:szCs w:val="28"/>
          <w:rtl/>
          <w:lang w:bidi="ar-JO"/>
        </w:rPr>
        <w:t>لقيسي</w:t>
      </w:r>
      <w:r>
        <w:rPr>
          <w:rFonts w:ascii="Simplified Arabic" w:hAnsi="Simplified Arabic" w:cs="Simplified Arabic"/>
          <w:sz w:val="28"/>
          <w:szCs w:val="28"/>
          <w:rtl/>
          <w:lang w:bidi="ar-JO"/>
        </w:rPr>
        <w:t xml:space="preserve"> الكلام على المشكل </w:t>
      </w:r>
      <w:r>
        <w:rPr>
          <w:rFonts w:ascii="Simplified Arabic" w:hAnsi="Simplified Arabic" w:cs="Simplified Arabic" w:hint="eastAsia"/>
          <w:sz w:val="28"/>
          <w:szCs w:val="28"/>
          <w:rtl/>
          <w:lang w:bidi="ar-JO"/>
        </w:rPr>
        <w:t>الإعرابي</w:t>
      </w:r>
      <w:r>
        <w:rPr>
          <w:rFonts w:ascii="Simplified Arabic" w:hAnsi="Simplified Arabic" w:cs="Simplified Arabic"/>
          <w:sz w:val="28"/>
          <w:szCs w:val="28"/>
          <w:rtl/>
          <w:lang w:bidi="ar-JO"/>
        </w:rPr>
        <w:t xml:space="preserve"> المذكور وإنّما أحال إليه بالإشارة, وباستخدام العبارات التالية: وعلى هذا قياس ما شابهه, وعلته كعلته, فقسه عليه, والأمثلة عن ذلك كثيرة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الكتاب </w:t>
      </w:r>
      <w:r>
        <w:rPr>
          <w:rFonts w:ascii="Simplified Arabic" w:hAnsi="Simplified Arabic" w:cs="Simplified Arabic" w:hint="eastAsia"/>
          <w:sz w:val="28"/>
          <w:szCs w:val="28"/>
          <w:rtl/>
          <w:lang w:bidi="ar-JO"/>
        </w:rPr>
        <w:t>منها</w:t>
      </w:r>
      <w:r>
        <w:rPr>
          <w:rFonts w:ascii="Simplified Arabic" w:hAnsi="Simplified Arabic" w:cs="Simplified Arabic"/>
          <w:sz w:val="28"/>
          <w:szCs w:val="28"/>
          <w:rtl/>
          <w:lang w:bidi="ar-JO"/>
        </w:rPr>
        <w:t xml:space="preserve"> قوله</w:t>
      </w:r>
      <w:r>
        <w:rPr>
          <w:rStyle w:val="FootnoteReference"/>
          <w:rFonts w:ascii="Simplified Arabic" w:hAnsi="Simplified Arabic" w:cs="Simplified Arabic"/>
          <w:sz w:val="28"/>
          <w:szCs w:val="28"/>
          <w:rtl/>
          <w:lang w:bidi="ar-JO"/>
        </w:rPr>
        <w:footnoteReference w:id="367"/>
      </w:r>
      <w:r>
        <w:rPr>
          <w:rFonts w:ascii="Simplified Arabic" w:hAnsi="Simplified Arabic" w:cs="Simplified Arabic"/>
          <w:sz w:val="28"/>
          <w:szCs w:val="28"/>
          <w:rtl/>
          <w:lang w:bidi="ar-JO"/>
        </w:rPr>
        <w:t xml:space="preserve"> في إعراب الآية الكريمة (</w:t>
      </w:r>
      <w:r w:rsidRPr="00E452B8">
        <w:rPr>
          <w:rFonts w:ascii="Simplified Arabic" w:hAnsi="Simplified Arabic" w:cs="Simplified Arabic" w:hint="eastAsia"/>
          <w:sz w:val="28"/>
          <w:szCs w:val="28"/>
          <w:rtl/>
        </w:rPr>
        <w:t>وَإِنْ</w:t>
      </w:r>
      <w:r w:rsidRPr="00E452B8">
        <w:rPr>
          <w:rFonts w:ascii="Simplified Arabic" w:hAnsi="Simplified Arabic" w:cs="Simplified Arabic"/>
          <w:sz w:val="28"/>
          <w:szCs w:val="28"/>
          <w:rtl/>
        </w:rPr>
        <w:t xml:space="preserve"> أَحَدٌ مِنَ الْمُشْرِكِي</w:t>
      </w:r>
      <w:r w:rsidRPr="00E452B8">
        <w:rPr>
          <w:rFonts w:ascii="Simplified Arabic" w:hAnsi="Simplified Arabic" w:cs="Simplified Arabic" w:hint="eastAsia"/>
          <w:sz w:val="28"/>
          <w:szCs w:val="28"/>
          <w:rtl/>
        </w:rPr>
        <w:t>نَ</w:t>
      </w:r>
      <w:r w:rsidRPr="00E452B8">
        <w:rPr>
          <w:rFonts w:ascii="Simplified Arabic" w:hAnsi="Simplified Arabic" w:cs="Simplified Arabic"/>
          <w:sz w:val="28"/>
          <w:szCs w:val="28"/>
          <w:rtl/>
        </w:rPr>
        <w:t xml:space="preserve"> اسْتَجَ</w:t>
      </w:r>
      <w:r>
        <w:rPr>
          <w:rFonts w:ascii="Simplified Arabic" w:hAnsi="Simplified Arabic" w:cs="Simplified Arabic" w:hint="eastAsia"/>
          <w:sz w:val="28"/>
          <w:szCs w:val="28"/>
          <w:rtl/>
        </w:rPr>
        <w:t>ارَكَ</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68"/>
      </w:r>
      <w:r>
        <w:rPr>
          <w:rFonts w:ascii="Simplified Arabic" w:hAnsi="Simplified Arabic" w:cs="Simplified Arabic"/>
          <w:sz w:val="28"/>
          <w:szCs w:val="28"/>
          <w:rtl/>
          <w:lang w:bidi="ar-JO"/>
        </w:rPr>
        <w:t xml:space="preserve"> "أحدٌ" مرف</w:t>
      </w:r>
      <w:r>
        <w:rPr>
          <w:rFonts w:ascii="Simplified Arabic" w:hAnsi="Simplified Arabic" w:cs="Simplified Arabic" w:hint="eastAsia"/>
          <w:sz w:val="28"/>
          <w:szCs w:val="28"/>
          <w:rtl/>
          <w:lang w:bidi="ar-JO"/>
        </w:rPr>
        <w:t>ـوع</w:t>
      </w:r>
      <w:r>
        <w:rPr>
          <w:rFonts w:ascii="Simplified Arabic" w:hAnsi="Simplified Arabic" w:cs="Simplified Arabic"/>
          <w:sz w:val="28"/>
          <w:szCs w:val="28"/>
          <w:rtl/>
          <w:lang w:bidi="ar-JO"/>
        </w:rPr>
        <w:t xml:space="preserve"> ب</w:t>
      </w:r>
      <w:r>
        <w:rPr>
          <w:rFonts w:ascii="Simplified Arabic" w:hAnsi="Simplified Arabic" w:cs="Simplified Arabic" w:hint="eastAsia"/>
          <w:sz w:val="28"/>
          <w:szCs w:val="28"/>
          <w:rtl/>
          <w:lang w:bidi="ar-JO"/>
        </w:rPr>
        <w:t>ـفعـل</w:t>
      </w:r>
      <w:r>
        <w:rPr>
          <w:rFonts w:ascii="Simplified Arabic" w:hAnsi="Simplified Arabic" w:cs="Simplified Arabic"/>
          <w:sz w:val="28"/>
          <w:szCs w:val="28"/>
          <w:rtl/>
          <w:lang w:bidi="ar-JO"/>
        </w:rPr>
        <w:t xml:space="preserve"> مضمر تق</w:t>
      </w:r>
      <w:r>
        <w:rPr>
          <w:rFonts w:ascii="Simplified Arabic" w:hAnsi="Simplified Arabic" w:cs="Simplified Arabic" w:hint="eastAsia"/>
          <w:sz w:val="28"/>
          <w:szCs w:val="28"/>
          <w:rtl/>
          <w:lang w:bidi="ar-JO"/>
        </w:rPr>
        <w:t>ـديـره</w:t>
      </w:r>
      <w:r>
        <w:rPr>
          <w:rFonts w:ascii="Simplified Arabic" w:hAnsi="Simplified Arabic" w:cs="Simplified Arabic"/>
          <w:sz w:val="28"/>
          <w:szCs w:val="28"/>
          <w:rtl/>
          <w:lang w:bidi="ar-JO"/>
        </w:rPr>
        <w:t>: وإن استج</w:t>
      </w:r>
      <w:r>
        <w:rPr>
          <w:rFonts w:ascii="Simplified Arabic" w:hAnsi="Simplified Arabic" w:cs="Simplified Arabic" w:hint="eastAsia"/>
          <w:sz w:val="28"/>
          <w:szCs w:val="28"/>
          <w:rtl/>
          <w:lang w:bidi="ar-JO"/>
        </w:rPr>
        <w:t>ــارك</w:t>
      </w:r>
      <w:r>
        <w:rPr>
          <w:rFonts w:ascii="Simplified Arabic" w:hAnsi="Simplified Arabic" w:cs="Simplified Arabic"/>
          <w:sz w:val="28"/>
          <w:szCs w:val="28"/>
          <w:rtl/>
          <w:lang w:bidi="ar-JO"/>
        </w:rPr>
        <w:t xml:space="preserve"> أح</w:t>
      </w:r>
      <w:r>
        <w:rPr>
          <w:rFonts w:ascii="Simplified Arabic" w:hAnsi="Simplified Arabic" w:cs="Simplified Arabic" w:hint="eastAsia"/>
          <w:sz w:val="28"/>
          <w:szCs w:val="28"/>
          <w:rtl/>
          <w:lang w:bidi="ar-JO"/>
        </w:rPr>
        <w:t>ــد</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مــن</w:t>
      </w:r>
      <w:r>
        <w:rPr>
          <w:rFonts w:ascii="Simplified Arabic" w:hAnsi="Simplified Arabic" w:cs="Simplified Arabic"/>
          <w:sz w:val="28"/>
          <w:szCs w:val="28"/>
          <w:rtl/>
          <w:lang w:bidi="ar-JO"/>
        </w:rPr>
        <w:t xml:space="preserve"> المشركين استج</w:t>
      </w:r>
      <w:r>
        <w:rPr>
          <w:rFonts w:ascii="Simplified Arabic" w:hAnsi="Simplified Arabic" w:cs="Simplified Arabic" w:hint="eastAsia"/>
          <w:sz w:val="28"/>
          <w:szCs w:val="28"/>
          <w:rtl/>
          <w:lang w:bidi="ar-JO"/>
        </w:rPr>
        <w:t>ــارك؛</w:t>
      </w:r>
      <w:r>
        <w:rPr>
          <w:rFonts w:ascii="Simplified Arabic" w:hAnsi="Simplified Arabic" w:cs="Simplified Arabic"/>
          <w:sz w:val="28"/>
          <w:szCs w:val="28"/>
          <w:rtl/>
          <w:lang w:bidi="ar-JO"/>
        </w:rPr>
        <w:t xml:space="preserve"> وك</w:t>
      </w:r>
      <w:r>
        <w:rPr>
          <w:rFonts w:ascii="Simplified Arabic" w:hAnsi="Simplified Arabic" w:cs="Simplified Arabic" w:hint="eastAsia"/>
          <w:sz w:val="28"/>
          <w:szCs w:val="28"/>
          <w:rtl/>
          <w:lang w:bidi="ar-JO"/>
        </w:rPr>
        <w:t>ــذلك</w:t>
      </w:r>
      <w:r>
        <w:rPr>
          <w:rFonts w:ascii="Simplified Arabic" w:hAnsi="Simplified Arabic" w:cs="Simplified Arabic"/>
          <w:sz w:val="28"/>
          <w:szCs w:val="28"/>
          <w:rtl/>
          <w:lang w:bidi="ar-JO"/>
        </w:rPr>
        <w:t xml:space="preserve"> ع</w:t>
      </w:r>
      <w:r>
        <w:rPr>
          <w:rFonts w:ascii="Simplified Arabic" w:hAnsi="Simplified Arabic" w:cs="Simplified Arabic" w:hint="eastAsia"/>
          <w:sz w:val="28"/>
          <w:szCs w:val="28"/>
          <w:rtl/>
          <w:lang w:bidi="ar-JO"/>
        </w:rPr>
        <w:t>ــند</w:t>
      </w:r>
      <w:r>
        <w:rPr>
          <w:rFonts w:ascii="Simplified Arabic" w:hAnsi="Simplified Arabic" w:cs="Simplified Arabic"/>
          <w:sz w:val="28"/>
          <w:szCs w:val="28"/>
          <w:rtl/>
          <w:lang w:bidi="ar-JO"/>
        </w:rPr>
        <w:t xml:space="preserve"> البصريين: (</w:t>
      </w:r>
      <w:r w:rsidRPr="00811658">
        <w:rPr>
          <w:rFonts w:ascii="Simplified Arabic" w:hAnsi="Simplified Arabic" w:cs="Simplified Arabic" w:hint="eastAsia"/>
          <w:sz w:val="28"/>
          <w:szCs w:val="28"/>
          <w:rtl/>
        </w:rPr>
        <w:t>إِذَا</w:t>
      </w:r>
      <w:r w:rsidRPr="00811658">
        <w:rPr>
          <w:rFonts w:ascii="Simplified Arabic" w:hAnsi="Simplified Arabic" w:cs="Simplified Arabic"/>
          <w:sz w:val="28"/>
          <w:szCs w:val="28"/>
          <w:rtl/>
        </w:rPr>
        <w:t xml:space="preserve"> السَّمَاءُ انْشَقَّتْ</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69"/>
      </w:r>
      <w:r w:rsidRPr="00811658">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w:t>
      </w:r>
      <w:r w:rsidRPr="00F6167D">
        <w:rPr>
          <w:rFonts w:ascii="Simplified Arabic" w:hAnsi="Simplified Arabic" w:cs="Simplified Arabic" w:hint="eastAsia"/>
          <w:sz w:val="28"/>
          <w:szCs w:val="28"/>
          <w:rtl/>
        </w:rPr>
        <w:t>إِذَا</w:t>
      </w:r>
      <w:r w:rsidRPr="00F6167D">
        <w:rPr>
          <w:rFonts w:ascii="Simplified Arabic" w:hAnsi="Simplified Arabic" w:cs="Simplified Arabic"/>
          <w:sz w:val="28"/>
          <w:szCs w:val="28"/>
          <w:rtl/>
        </w:rPr>
        <w:t xml:space="preserve"> الشَّمْسُ</w:t>
      </w:r>
      <w:r w:rsidRPr="004D22B8">
        <w:rPr>
          <w:rFonts w:cs="Arabic Transparent"/>
          <w:sz w:val="32"/>
          <w:szCs w:val="32"/>
          <w:rtl/>
        </w:rPr>
        <w:t xml:space="preserve"> </w:t>
      </w:r>
      <w:r w:rsidRPr="00F6167D">
        <w:rPr>
          <w:rFonts w:ascii="Simplified Arabic" w:hAnsi="Simplified Arabic" w:cs="Simplified Arabic" w:hint="eastAsia"/>
          <w:sz w:val="28"/>
          <w:szCs w:val="28"/>
          <w:rtl/>
        </w:rPr>
        <w:t>كُوِّرَتْ</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70"/>
      </w:r>
      <w:r>
        <w:rPr>
          <w:rFonts w:ascii="Simplified Arabic" w:hAnsi="Simplified Arabic" w:cs="Simplified Arabic"/>
          <w:sz w:val="28"/>
          <w:szCs w:val="28"/>
          <w:rtl/>
          <w:lang w:bidi="ar-JO"/>
        </w:rPr>
        <w:t xml:space="preserve"> و(</w:t>
      </w:r>
      <w:r w:rsidRPr="00F6167D">
        <w:rPr>
          <w:rFonts w:ascii="Simplified Arabic" w:hAnsi="Simplified Arabic" w:cs="Simplified Arabic" w:hint="eastAsia"/>
          <w:sz w:val="28"/>
          <w:szCs w:val="28"/>
          <w:rtl/>
        </w:rPr>
        <w:t>إِذَا</w:t>
      </w:r>
      <w:r w:rsidRPr="00F6167D">
        <w:rPr>
          <w:rFonts w:ascii="Simplified Arabic" w:hAnsi="Simplified Arabic" w:cs="Simplified Arabic"/>
          <w:sz w:val="28"/>
          <w:szCs w:val="28"/>
          <w:rtl/>
        </w:rPr>
        <w:t xml:space="preserve"> السَّمَاءُ انْفَطَرَتْ</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71"/>
      </w:r>
      <w:r>
        <w:rPr>
          <w:rFonts w:ascii="Simplified Arabic" w:hAnsi="Simplified Arabic" w:cs="Simplified Arabic"/>
          <w:sz w:val="28"/>
          <w:szCs w:val="28"/>
          <w:rtl/>
          <w:lang w:bidi="ar-JO"/>
        </w:rPr>
        <w:t xml:space="preserve"> وشبه ذلك كلّه مرفوع بفعل مضم</w:t>
      </w:r>
      <w:r>
        <w:rPr>
          <w:rFonts w:ascii="Simplified Arabic" w:hAnsi="Simplified Arabic" w:cs="Simplified Arabic" w:hint="eastAsia"/>
          <w:sz w:val="28"/>
          <w:szCs w:val="28"/>
          <w:rtl/>
          <w:lang w:bidi="ar-JO"/>
        </w:rPr>
        <w:t>ـر؛</w:t>
      </w:r>
      <w:r>
        <w:rPr>
          <w:rFonts w:ascii="Simplified Arabic" w:hAnsi="Simplified Arabic" w:cs="Simplified Arabic"/>
          <w:sz w:val="28"/>
          <w:szCs w:val="28"/>
          <w:rtl/>
          <w:lang w:bidi="ar-JO"/>
        </w:rPr>
        <w:t xml:space="preserve"> لأنّ "إذا" فيه</w:t>
      </w:r>
      <w:r>
        <w:rPr>
          <w:rFonts w:ascii="Simplified Arabic" w:hAnsi="Simplified Arabic" w:cs="Simplified Arabic" w:hint="eastAsia"/>
          <w:sz w:val="28"/>
          <w:szCs w:val="28"/>
          <w:rtl/>
          <w:lang w:bidi="ar-JO"/>
        </w:rPr>
        <w:t>ـا</w:t>
      </w:r>
      <w:r>
        <w:rPr>
          <w:rFonts w:ascii="Simplified Arabic" w:hAnsi="Simplified Arabic" w:cs="Simplified Arabic"/>
          <w:sz w:val="28"/>
          <w:szCs w:val="28"/>
          <w:rtl/>
          <w:lang w:bidi="ar-JO"/>
        </w:rPr>
        <w:t xml:space="preserve"> معن</w:t>
      </w:r>
      <w:r>
        <w:rPr>
          <w:rFonts w:ascii="Simplified Arabic" w:hAnsi="Simplified Arabic" w:cs="Simplified Arabic" w:hint="eastAsia"/>
          <w:sz w:val="28"/>
          <w:szCs w:val="28"/>
          <w:rtl/>
          <w:lang w:bidi="ar-JO"/>
        </w:rPr>
        <w:t>ـى</w:t>
      </w:r>
      <w:r>
        <w:rPr>
          <w:rFonts w:ascii="Simplified Arabic" w:hAnsi="Simplified Arabic" w:cs="Simplified Arabic"/>
          <w:sz w:val="28"/>
          <w:szCs w:val="28"/>
          <w:rtl/>
          <w:lang w:bidi="ar-JO"/>
        </w:rPr>
        <w:t xml:space="preserve"> المجازاة, فهي بالف</w:t>
      </w:r>
      <w:r>
        <w:rPr>
          <w:rFonts w:ascii="Simplified Arabic" w:hAnsi="Simplified Arabic" w:cs="Simplified Arabic" w:hint="eastAsia"/>
          <w:sz w:val="28"/>
          <w:szCs w:val="28"/>
          <w:rtl/>
          <w:lang w:bidi="ar-JO"/>
        </w:rPr>
        <w:t>ـعل</w:t>
      </w:r>
      <w:r>
        <w:rPr>
          <w:rFonts w:ascii="Simplified Arabic" w:hAnsi="Simplified Arabic" w:cs="Simplified Arabic"/>
          <w:sz w:val="28"/>
          <w:szCs w:val="28"/>
          <w:rtl/>
          <w:lang w:bidi="ar-JO"/>
        </w:rPr>
        <w:t xml:space="preserve"> أولى, والف</w:t>
      </w:r>
      <w:r>
        <w:rPr>
          <w:rFonts w:ascii="Simplified Arabic" w:hAnsi="Simplified Arabic" w:cs="Simplified Arabic" w:hint="eastAsia"/>
          <w:sz w:val="28"/>
          <w:szCs w:val="28"/>
          <w:rtl/>
          <w:lang w:bidi="ar-JO"/>
        </w:rPr>
        <w:t>ـعـل</w:t>
      </w:r>
      <w:r>
        <w:rPr>
          <w:rFonts w:ascii="Simplified Arabic" w:hAnsi="Simplified Arabic" w:cs="Simplified Arabic"/>
          <w:sz w:val="28"/>
          <w:szCs w:val="28"/>
          <w:rtl/>
          <w:lang w:bidi="ar-JO"/>
        </w:rPr>
        <w:t xml:space="preserve"> مض</w:t>
      </w:r>
      <w:r>
        <w:rPr>
          <w:rFonts w:ascii="Simplified Arabic" w:hAnsi="Simplified Arabic" w:cs="Simplified Arabic" w:hint="eastAsia"/>
          <w:sz w:val="28"/>
          <w:szCs w:val="28"/>
          <w:rtl/>
          <w:lang w:bidi="ar-JO"/>
        </w:rPr>
        <w:t>ـمر</w:t>
      </w:r>
      <w:r>
        <w:rPr>
          <w:rFonts w:ascii="Simplified Arabic" w:hAnsi="Simplified Arabic" w:cs="Simplified Arabic"/>
          <w:sz w:val="28"/>
          <w:szCs w:val="28"/>
          <w:rtl/>
          <w:lang w:bidi="ar-JO"/>
        </w:rPr>
        <w:t xml:space="preserve"> بع</w:t>
      </w:r>
      <w:r>
        <w:rPr>
          <w:rFonts w:ascii="Simplified Arabic" w:hAnsi="Simplified Arabic" w:cs="Simplified Arabic" w:hint="eastAsia"/>
          <w:sz w:val="28"/>
          <w:szCs w:val="28"/>
          <w:rtl/>
          <w:lang w:bidi="ar-JO"/>
        </w:rPr>
        <w:t>ـدها</w:t>
      </w:r>
      <w:r>
        <w:rPr>
          <w:rFonts w:ascii="Simplified Arabic" w:hAnsi="Simplified Arabic" w:cs="Simplified Arabic"/>
          <w:sz w:val="28"/>
          <w:szCs w:val="28"/>
          <w:rtl/>
          <w:lang w:bidi="ar-JO"/>
        </w:rPr>
        <w:t xml:space="preserve"> يليها, وهو الرافع للاسم, وهو كثير في القرآن, نحو قوله تعالى (</w:t>
      </w:r>
      <w:r w:rsidRPr="00435865">
        <w:rPr>
          <w:rFonts w:ascii="Simplified Arabic" w:hAnsi="Simplified Arabic" w:cs="Simplified Arabic" w:hint="eastAsia"/>
          <w:sz w:val="28"/>
          <w:szCs w:val="28"/>
          <w:rtl/>
        </w:rPr>
        <w:t>إِنِ</w:t>
      </w:r>
      <w:r w:rsidRPr="00435865">
        <w:rPr>
          <w:rFonts w:ascii="Simplified Arabic" w:hAnsi="Simplified Arabic" w:cs="Simplified Arabic"/>
          <w:sz w:val="28"/>
          <w:szCs w:val="28"/>
          <w:rtl/>
        </w:rPr>
        <w:t xml:space="preserve"> امْرُؤٌ هَلَكَ</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72"/>
      </w:r>
      <w:r w:rsidRPr="00F6167D">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تقديره</w:t>
      </w:r>
      <w:r>
        <w:rPr>
          <w:rFonts w:ascii="Simplified Arabic" w:hAnsi="Simplified Arabic" w:cs="Simplified Arabic"/>
          <w:sz w:val="28"/>
          <w:szCs w:val="28"/>
          <w:rtl/>
          <w:lang w:bidi="ar-JO"/>
        </w:rPr>
        <w:t>: إن هلك امرؤ هلك, فاعرف وقس.</w:t>
      </w:r>
      <w:r w:rsidRPr="00F6167D">
        <w:rPr>
          <w:rFonts w:ascii="Simplified Arabic" w:hAnsi="Simplified Arabic" w:cs="Simplified Arabic"/>
          <w:sz w:val="28"/>
          <w:szCs w:val="28"/>
          <w:rtl/>
          <w:lang w:bidi="ar-JO"/>
        </w:rPr>
        <w:t xml:space="preserve"> </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ومنها قوله:</w:t>
      </w:r>
      <w:r>
        <w:rPr>
          <w:rStyle w:val="FootnoteReference"/>
          <w:rFonts w:ascii="Simplified Arabic" w:hAnsi="Simplified Arabic" w:cs="Simplified Arabic"/>
          <w:sz w:val="28"/>
          <w:szCs w:val="28"/>
          <w:rtl/>
          <w:lang w:bidi="ar-JO"/>
        </w:rPr>
        <w:footnoteReference w:id="373"/>
      </w:r>
      <w:r>
        <w:rPr>
          <w:rFonts w:ascii="Simplified Arabic" w:hAnsi="Simplified Arabic" w:cs="Simplified Arabic"/>
          <w:sz w:val="28"/>
          <w:szCs w:val="28"/>
          <w:rtl/>
          <w:lang w:bidi="ar-JO"/>
        </w:rPr>
        <w:t xml:space="preserve"> في الآية الكريمة (</w:t>
      </w:r>
      <w:r w:rsidRPr="005C7EC8">
        <w:rPr>
          <w:rFonts w:ascii="Simplified Arabic" w:hAnsi="Simplified Arabic" w:cs="Simplified Arabic" w:hint="eastAsia"/>
          <w:sz w:val="28"/>
          <w:szCs w:val="28"/>
          <w:rtl/>
        </w:rPr>
        <w:t>وَاتَّقُوا</w:t>
      </w:r>
      <w:r w:rsidRPr="005C7EC8">
        <w:rPr>
          <w:rFonts w:ascii="Simplified Arabic" w:hAnsi="Simplified Arabic" w:cs="Simplified Arabic"/>
          <w:sz w:val="28"/>
          <w:szCs w:val="28"/>
          <w:rtl/>
        </w:rPr>
        <w:t xml:space="preserve"> يَوْمًا لَا تَجْزِي نَفْسٌ</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74"/>
      </w:r>
      <w:r>
        <w:rPr>
          <w:rFonts w:ascii="Simplified Arabic" w:hAnsi="Simplified Arabic" w:cs="Simplified Arabic"/>
          <w:sz w:val="28"/>
          <w:szCs w:val="28"/>
          <w:rtl/>
        </w:rPr>
        <w:t>, مثل الأول في حذف المضمر من النعت متصلاً أو منفصلاً وقد تقدم أصل "اتقوا"</w:t>
      </w:r>
    </w:p>
    <w:p w:rsidR="005D6BE0" w:rsidRDefault="005D6BE0" w:rsidP="00BC59C8">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ومنها قوله في الآية الك</w:t>
      </w:r>
      <w:r>
        <w:rPr>
          <w:rFonts w:ascii="Simplified Arabic" w:hAnsi="Simplified Arabic" w:cs="Simplified Arabic" w:hint="eastAsia"/>
          <w:sz w:val="28"/>
          <w:szCs w:val="28"/>
          <w:rtl/>
          <w:lang w:bidi="ar-JO"/>
        </w:rPr>
        <w:t>ريمة</w:t>
      </w:r>
      <w:r>
        <w:rPr>
          <w:rFonts w:ascii="Simplified Arabic" w:hAnsi="Simplified Arabic" w:cs="Simplified Arabic"/>
          <w:sz w:val="28"/>
          <w:szCs w:val="28"/>
          <w:rtl/>
          <w:lang w:bidi="ar-JO"/>
        </w:rPr>
        <w:t xml:space="preserve"> (</w:t>
      </w:r>
      <w:r w:rsidRPr="00555223">
        <w:rPr>
          <w:rFonts w:ascii="Simplified Arabic" w:hAnsi="Simplified Arabic" w:cs="Simplified Arabic" w:hint="eastAsia"/>
          <w:sz w:val="28"/>
          <w:szCs w:val="28"/>
          <w:rtl/>
        </w:rPr>
        <w:t>إِمَّا</w:t>
      </w:r>
      <w:r w:rsidRPr="00555223">
        <w:rPr>
          <w:rFonts w:ascii="Simplified Arabic" w:hAnsi="Simplified Arabic" w:cs="Simplified Arabic"/>
          <w:sz w:val="28"/>
          <w:szCs w:val="28"/>
          <w:rtl/>
        </w:rPr>
        <w:t xml:space="preserve"> يَبْلُغَنَّ عِنْدَكَ الْكِبَرَ أَحَدُهُمَا أَوْ كِلاهُمَا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75"/>
      </w:r>
      <w:r>
        <w:rPr>
          <w:rFonts w:ascii="Simplified Arabic" w:hAnsi="Simplified Arabic" w:cs="Simplified Arabic"/>
          <w:sz w:val="28"/>
          <w:szCs w:val="28"/>
          <w:rtl/>
        </w:rPr>
        <w:t>, ثُنّي الفعل – وهو مقدم – على لغة من قال: قاما أخواك, كما ثبتت علامة التأنيث في الفعل المقدم عند جميع العرب, فيكون "أحدهما" رفع بفعله على هذا القول, و"أو كلاهما" عطف على "أحدهما"</w:t>
      </w:r>
      <w:r>
        <w:rPr>
          <w:rStyle w:val="FootnoteReference"/>
          <w:rFonts w:ascii="Simplified Arabic" w:hAnsi="Simplified Arabic" w:cs="Simplified Arabic"/>
          <w:sz w:val="28"/>
          <w:szCs w:val="28"/>
          <w:rtl/>
        </w:rPr>
        <w:footnoteReference w:id="376"/>
      </w:r>
    </w:p>
    <w:p w:rsidR="005D6BE0" w:rsidRDefault="005D6BE0" w:rsidP="00BC59C8">
      <w:pPr>
        <w:spacing w:before="120"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ج</w:t>
      </w:r>
      <w:r>
        <w:rPr>
          <w:rFonts w:ascii="Simplified Arabic" w:hAnsi="Simplified Arabic" w:cs="Simplified Arabic"/>
          <w:sz w:val="28"/>
          <w:szCs w:val="28"/>
          <w:rtl/>
          <w:lang w:bidi="ar-JO"/>
        </w:rPr>
        <w:t>- الإيجاز في ذكر المشكل الإعرابي</w:t>
      </w:r>
    </w:p>
    <w:p w:rsidR="005D6BE0" w:rsidRDefault="005D6BE0" w:rsidP="004C7B83">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تناول مكي بن القيسي إعراب الآيات المشكلة بالإيجاز المفهم والأمثلة على ذلك كثيرة في </w:t>
      </w:r>
      <w:r w:rsidRPr="00BC59C8">
        <w:rPr>
          <w:rFonts w:ascii="Simplified Arabic" w:hAnsi="Simplified Arabic" w:cs="Simplified Arabic" w:hint="eastAsia"/>
          <w:spacing w:val="-2"/>
          <w:sz w:val="28"/>
          <w:szCs w:val="28"/>
          <w:rtl/>
          <w:lang w:bidi="ar-JO"/>
        </w:rPr>
        <w:t>كتابه</w:t>
      </w:r>
      <w:r w:rsidRPr="00BC59C8">
        <w:rPr>
          <w:rFonts w:ascii="Simplified Arabic" w:hAnsi="Simplified Arabic" w:cs="Simplified Arabic"/>
          <w:spacing w:val="-2"/>
          <w:sz w:val="28"/>
          <w:szCs w:val="28"/>
          <w:rtl/>
          <w:lang w:bidi="ar-JO"/>
        </w:rPr>
        <w:t xml:space="preserve"> ومنها قوله </w:t>
      </w:r>
      <w:r w:rsidRPr="00BC59C8">
        <w:rPr>
          <w:rFonts w:ascii="Simplified Arabic" w:hAnsi="Simplified Arabic" w:cs="Simplified Arabic" w:hint="eastAsia"/>
          <w:spacing w:val="-2"/>
          <w:sz w:val="28"/>
          <w:szCs w:val="28"/>
          <w:rtl/>
          <w:lang w:bidi="ar-JO"/>
        </w:rPr>
        <w:t>في</w:t>
      </w:r>
      <w:r w:rsidRPr="00BC59C8">
        <w:rPr>
          <w:rFonts w:ascii="Simplified Arabic" w:hAnsi="Simplified Arabic" w:cs="Simplified Arabic"/>
          <w:spacing w:val="-2"/>
          <w:sz w:val="28"/>
          <w:szCs w:val="28"/>
          <w:rtl/>
          <w:lang w:bidi="ar-JO"/>
        </w:rPr>
        <w:t xml:space="preserve"> إعراب الآية الكريمة (فِي قُلُو</w:t>
      </w:r>
      <w:r w:rsidRPr="00BC59C8">
        <w:rPr>
          <w:rFonts w:ascii="Simplified Arabic" w:hAnsi="Simplified Arabic" w:cs="Simplified Arabic" w:hint="eastAsia"/>
          <w:spacing w:val="-2"/>
          <w:sz w:val="28"/>
          <w:szCs w:val="28"/>
          <w:rtl/>
          <w:lang w:bidi="ar-JO"/>
        </w:rPr>
        <w:t>بِهم</w:t>
      </w:r>
      <w:r w:rsidRPr="00BC59C8">
        <w:rPr>
          <w:rFonts w:ascii="Simplified Arabic" w:hAnsi="Simplified Arabic" w:cs="Simplified Arabic"/>
          <w:spacing w:val="-2"/>
          <w:sz w:val="28"/>
          <w:szCs w:val="28"/>
          <w:rtl/>
          <w:lang w:bidi="ar-JO"/>
        </w:rPr>
        <w:t xml:space="preserve"> مَرَضٌ)</w:t>
      </w:r>
      <w:r w:rsidRPr="00BC59C8">
        <w:rPr>
          <w:rStyle w:val="FootnoteReference"/>
          <w:rFonts w:ascii="Simplified Arabic" w:hAnsi="Simplified Arabic" w:cs="Simplified Arabic"/>
          <w:spacing w:val="-2"/>
          <w:sz w:val="28"/>
          <w:szCs w:val="28"/>
          <w:rtl/>
          <w:lang w:bidi="ar-JO"/>
        </w:rPr>
        <w:footnoteReference w:id="377"/>
      </w:r>
      <w:r w:rsidRPr="00BC59C8">
        <w:rPr>
          <w:rFonts w:ascii="Simplified Arabic" w:hAnsi="Simplified Arabic" w:cs="Simplified Arabic"/>
          <w:spacing w:val="-2"/>
          <w:sz w:val="28"/>
          <w:szCs w:val="28"/>
          <w:rtl/>
          <w:lang w:bidi="ar-JO"/>
        </w:rPr>
        <w:t xml:space="preserve">, ابتداء وخبر وكذلك: (وَلَهُم </w:t>
      </w:r>
      <w:r w:rsidRPr="00BC59C8">
        <w:rPr>
          <w:rFonts w:ascii="Simplified Arabic" w:hAnsi="Simplified Arabic" w:cs="Simplified Arabic" w:hint="eastAsia"/>
          <w:spacing w:val="-4"/>
          <w:sz w:val="28"/>
          <w:szCs w:val="28"/>
          <w:rtl/>
          <w:lang w:bidi="ar-JO"/>
        </w:rPr>
        <w:t>عَذَابٌ</w:t>
      </w:r>
      <w:r w:rsidRPr="00BC59C8">
        <w:rPr>
          <w:rFonts w:ascii="Simplified Arabic" w:hAnsi="Simplified Arabic" w:cs="Simplified Arabic"/>
          <w:spacing w:val="-4"/>
          <w:sz w:val="28"/>
          <w:szCs w:val="28"/>
          <w:rtl/>
          <w:lang w:bidi="ar-JO"/>
        </w:rPr>
        <w:t xml:space="preserve"> أَلِيمٌ) نعت للعذاب, وهو فعيل, بمعنى مُفْعِلٍ </w:t>
      </w:r>
      <w:r w:rsidRPr="00BC59C8">
        <w:rPr>
          <w:rFonts w:ascii="Simplified Arabic" w:hAnsi="Simplified Arabic" w:cs="Simplified Arabic" w:hint="eastAsia"/>
          <w:spacing w:val="-4"/>
          <w:sz w:val="28"/>
          <w:szCs w:val="28"/>
          <w:rtl/>
          <w:lang w:bidi="ar-JO"/>
        </w:rPr>
        <w:t>أي</w:t>
      </w:r>
      <w:r w:rsidRPr="00BC59C8">
        <w:rPr>
          <w:rFonts w:ascii="Simplified Arabic" w:hAnsi="Simplified Arabic" w:cs="Simplified Arabic"/>
          <w:spacing w:val="-4"/>
          <w:sz w:val="28"/>
          <w:szCs w:val="28"/>
          <w:rtl/>
          <w:lang w:bidi="ar-JO"/>
        </w:rPr>
        <w:t xml:space="preserve"> مُؤْلِمٌ</w:t>
      </w:r>
      <w:r w:rsidRPr="00BC59C8">
        <w:rPr>
          <w:rStyle w:val="FootnoteReference"/>
          <w:rFonts w:ascii="Simplified Arabic" w:hAnsi="Simplified Arabic" w:cs="Simplified Arabic"/>
          <w:spacing w:val="-4"/>
          <w:sz w:val="28"/>
          <w:szCs w:val="28"/>
          <w:rtl/>
          <w:lang w:bidi="ar-JO"/>
        </w:rPr>
        <w:footnoteReference w:id="378"/>
      </w:r>
      <w:r w:rsidRPr="00BC59C8">
        <w:rPr>
          <w:rFonts w:ascii="Simplified Arabic" w:hAnsi="Simplified Arabic" w:cs="Simplified Arabic"/>
          <w:spacing w:val="-4"/>
          <w:sz w:val="28"/>
          <w:szCs w:val="28"/>
          <w:rtl/>
          <w:lang w:bidi="ar-JO"/>
        </w:rPr>
        <w:t>, وكذلك قوله في إعراب قوله</w:t>
      </w:r>
      <w:r>
        <w:rPr>
          <w:rFonts w:ascii="Simplified Arabic" w:hAnsi="Simplified Arabic" w:cs="Simplified Arabic"/>
          <w:sz w:val="28"/>
          <w:szCs w:val="28"/>
          <w:rtl/>
          <w:lang w:bidi="ar-JO"/>
        </w:rPr>
        <w:t xml:space="preserve"> تعالى (</w:t>
      </w:r>
      <w:r w:rsidRPr="00D60D5F">
        <w:rPr>
          <w:rFonts w:ascii="Simplified Arabic" w:hAnsi="Simplified Arabic" w:cs="Simplified Arabic" w:hint="eastAsia"/>
          <w:sz w:val="28"/>
          <w:szCs w:val="28"/>
          <w:rtl/>
        </w:rPr>
        <w:t>كَذَلِكَ</w:t>
      </w:r>
      <w:r w:rsidRPr="00D60D5F">
        <w:rPr>
          <w:rFonts w:ascii="Simplified Arabic" w:hAnsi="Simplified Arabic" w:cs="Simplified Arabic"/>
          <w:sz w:val="28"/>
          <w:szCs w:val="28"/>
          <w:rtl/>
        </w:rPr>
        <w:t xml:space="preserve"> نَسْلُكُهُ فِي قُلُوبِ الْم</w:t>
      </w:r>
      <w:r w:rsidRPr="00D60D5F">
        <w:rPr>
          <w:rFonts w:ascii="Simplified Arabic" w:hAnsi="Simplified Arabic" w:cs="Simplified Arabic" w:hint="eastAsia"/>
          <w:sz w:val="28"/>
          <w:szCs w:val="28"/>
          <w:rtl/>
        </w:rPr>
        <w:t>ُجْرِمِينَ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79"/>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الكاف</w:t>
      </w:r>
      <w:r>
        <w:rPr>
          <w:rFonts w:ascii="Simplified Arabic" w:hAnsi="Simplified Arabic" w:cs="Simplified Arabic"/>
          <w:sz w:val="28"/>
          <w:szCs w:val="28"/>
          <w:rtl/>
        </w:rPr>
        <w:t xml:space="preserve"> في موضع نصب نعت لمصدر محذوف, والهاء في "نسلكه" تعود على التكذيب, وقيل: على الذكر</w:t>
      </w:r>
      <w:r>
        <w:rPr>
          <w:rStyle w:val="FootnoteReference"/>
          <w:rFonts w:ascii="Simplified Arabic" w:hAnsi="Simplified Arabic" w:cs="Simplified Arabic"/>
          <w:sz w:val="28"/>
          <w:szCs w:val="28"/>
          <w:rtl/>
        </w:rPr>
        <w:footnoteReference w:id="380"/>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اختيار وج</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الإعراب المناسب</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كان</w:t>
      </w:r>
      <w:r>
        <w:rPr>
          <w:rFonts w:ascii="Simplified Arabic" w:hAnsi="Simplified Arabic" w:cs="Simplified Arabic"/>
          <w:sz w:val="28"/>
          <w:szCs w:val="28"/>
          <w:rtl/>
          <w:lang w:bidi="ar-JO"/>
        </w:rPr>
        <w:t xml:space="preserve"> مكي بن أبي طالب القيسي يختار وجهاً مناسباً من وجوه الإعراب في الآيات المدروسة دون </w:t>
      </w:r>
      <w:r w:rsidRPr="00E30623">
        <w:rPr>
          <w:rFonts w:ascii="Simplified Arabic" w:hAnsi="Simplified Arabic" w:cs="Simplified Arabic" w:hint="eastAsia"/>
          <w:sz w:val="28"/>
          <w:szCs w:val="28"/>
          <w:rtl/>
          <w:lang w:bidi="ar-JO"/>
        </w:rPr>
        <w:t>إسهاب</w:t>
      </w:r>
      <w:r w:rsidRPr="00E30623">
        <w:rPr>
          <w:rFonts w:ascii="Simplified Arabic" w:hAnsi="Simplified Arabic" w:cs="Simplified Arabic"/>
          <w:sz w:val="28"/>
          <w:szCs w:val="28"/>
          <w:rtl/>
          <w:lang w:bidi="ar-JO"/>
        </w:rPr>
        <w:t xml:space="preserve"> في تناوله, والأمثلة على ذلك كثيرة منها قوله في </w:t>
      </w:r>
      <w:r w:rsidRPr="00E30623">
        <w:rPr>
          <w:rFonts w:ascii="Simplified Arabic" w:hAnsi="Simplified Arabic" w:cs="Simplified Arabic" w:hint="eastAsia"/>
          <w:sz w:val="28"/>
          <w:szCs w:val="28"/>
          <w:rtl/>
          <w:lang w:bidi="ar-JO"/>
        </w:rPr>
        <w:t>إعراب</w:t>
      </w:r>
      <w:r w:rsidRPr="00E30623">
        <w:rPr>
          <w:rFonts w:ascii="Simplified Arabic" w:hAnsi="Simplified Arabic" w:cs="Simplified Arabic"/>
          <w:sz w:val="28"/>
          <w:szCs w:val="28"/>
          <w:rtl/>
          <w:lang w:bidi="ar-JO"/>
        </w:rPr>
        <w:t xml:space="preserve"> الآية الكريمة (</w:t>
      </w:r>
      <w:r w:rsidRPr="00E30623">
        <w:rPr>
          <w:rFonts w:ascii="Simplified Arabic" w:hAnsi="Simplified Arabic" w:cs="Simplified Arabic" w:hint="eastAsia"/>
          <w:sz w:val="28"/>
          <w:szCs w:val="28"/>
          <w:rtl/>
        </w:rPr>
        <w:t>إِنَّمَا</w:t>
      </w:r>
      <w:r w:rsidRPr="00E30623">
        <w:rPr>
          <w:rFonts w:ascii="Simplified Arabic" w:hAnsi="Simplified Arabic" w:cs="Simplified Arabic"/>
          <w:sz w:val="28"/>
          <w:szCs w:val="28"/>
          <w:rtl/>
        </w:rPr>
        <w:t xml:space="preserve"> قَوْلُن</w:t>
      </w:r>
      <w:r w:rsidRPr="00E30623">
        <w:rPr>
          <w:rFonts w:ascii="Simplified Arabic" w:hAnsi="Simplified Arabic" w:cs="Simplified Arabic" w:hint="eastAsia"/>
          <w:sz w:val="28"/>
          <w:szCs w:val="28"/>
          <w:rtl/>
        </w:rPr>
        <w:t>َا</w:t>
      </w:r>
      <w:r w:rsidRPr="00E30623">
        <w:rPr>
          <w:rFonts w:ascii="Simplified Arabic" w:hAnsi="Simplified Arabic" w:cs="Simplified Arabic"/>
          <w:sz w:val="28"/>
          <w:szCs w:val="28"/>
          <w:rtl/>
        </w:rPr>
        <w:t xml:space="preserve"> لِشَيْءٍ إِذَا أَرَدْنَاهُ أَنْ نَقُولَ لَهُ كُنْ فَيَكُونُ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81"/>
      </w:r>
      <w:r>
        <w:rPr>
          <w:rFonts w:ascii="Simplified Arabic" w:hAnsi="Simplified Arabic" w:cs="Simplified Arabic"/>
          <w:sz w:val="28"/>
          <w:szCs w:val="28"/>
          <w:rtl/>
          <w:lang w:bidi="ar-JO"/>
        </w:rPr>
        <w:t>, قرأ ابن عامر والكسائي ن</w:t>
      </w:r>
      <w:r>
        <w:rPr>
          <w:rFonts w:ascii="Simplified Arabic" w:hAnsi="Simplified Arabic" w:cs="Simplified Arabic" w:hint="eastAsia"/>
          <w:sz w:val="28"/>
          <w:szCs w:val="28"/>
          <w:rtl/>
          <w:lang w:bidi="ar-JO"/>
        </w:rPr>
        <w:t>صب</w:t>
      </w:r>
      <w:r>
        <w:rPr>
          <w:rFonts w:ascii="Simplified Arabic" w:hAnsi="Simplified Arabic" w:cs="Simplified Arabic"/>
          <w:sz w:val="28"/>
          <w:szCs w:val="28"/>
          <w:rtl/>
          <w:lang w:bidi="ar-JO"/>
        </w:rPr>
        <w:t>, (فَيَكُونَ) عطفاً به على (أَنْ نَقُولَ), ومن رفعه قطعه بما قبله, أي فهو يكون, وما بعد الفاء يستأنف, ويبعد النصب فيه على جواب (كُنْ) لأنّ لفظه لفظ ا</w:t>
      </w:r>
      <w:r>
        <w:rPr>
          <w:rFonts w:ascii="Simplified Arabic" w:hAnsi="Simplified Arabic" w:cs="Simplified Arabic" w:hint="eastAsia"/>
          <w:sz w:val="28"/>
          <w:szCs w:val="28"/>
          <w:rtl/>
          <w:lang w:bidi="ar-JO"/>
        </w:rPr>
        <w:t>لأمر</w:t>
      </w:r>
      <w:r>
        <w:rPr>
          <w:rFonts w:ascii="Simplified Arabic" w:hAnsi="Simplified Arabic" w:cs="Simplified Arabic"/>
          <w:sz w:val="28"/>
          <w:szCs w:val="28"/>
          <w:rtl/>
          <w:lang w:bidi="ar-JO"/>
        </w:rPr>
        <w:t xml:space="preserve">, ومعناه الخبر عن قدرة </w:t>
      </w:r>
      <w:r>
        <w:rPr>
          <w:rFonts w:ascii="Simplified Arabic" w:hAnsi="Simplified Arabic" w:cs="Simplified Arabic" w:hint="eastAsia"/>
          <w:sz w:val="28"/>
          <w:szCs w:val="28"/>
          <w:rtl/>
          <w:lang w:bidi="ar-JO"/>
        </w:rPr>
        <w:t>الله؛</w:t>
      </w:r>
      <w:r>
        <w:rPr>
          <w:rFonts w:ascii="Simplified Arabic" w:hAnsi="Simplified Arabic" w:cs="Simplified Arabic"/>
          <w:sz w:val="28"/>
          <w:szCs w:val="28"/>
          <w:rtl/>
          <w:lang w:bidi="ar-JO"/>
        </w:rPr>
        <w:t xml:space="preserve"> إذ </w:t>
      </w:r>
      <w:r>
        <w:rPr>
          <w:rFonts w:ascii="Simplified Arabic" w:hAnsi="Simplified Arabic" w:cs="Simplified Arabic" w:hint="eastAsia"/>
          <w:sz w:val="28"/>
          <w:szCs w:val="28"/>
          <w:rtl/>
          <w:lang w:bidi="ar-JO"/>
        </w:rPr>
        <w:t>ليس</w:t>
      </w:r>
      <w:r>
        <w:rPr>
          <w:rFonts w:ascii="Simplified Arabic" w:hAnsi="Simplified Arabic" w:cs="Simplified Arabic"/>
          <w:sz w:val="28"/>
          <w:szCs w:val="28"/>
          <w:rtl/>
          <w:lang w:bidi="ar-JO"/>
        </w:rPr>
        <w:t xml:space="preserve"> ثمَّ مأمور بأن يفعل شيئاً, والمعنى: وإنّما يقول له : كن فهو يكون</w:t>
      </w:r>
      <w:r w:rsidRPr="00B657D4">
        <w:rPr>
          <w:rFonts w:ascii="Simplified Arabic" w:hAnsi="Simplified Arabic" w:cs="Simplified Arabic"/>
          <w:sz w:val="28"/>
          <w:szCs w:val="28"/>
          <w:rtl/>
          <w:lang w:bidi="ar-JO"/>
        </w:rPr>
        <w:t>, ومثله في لفظ الأمر, وليس بأمر, قول</w:t>
      </w:r>
      <w:r w:rsidRPr="00B657D4">
        <w:rPr>
          <w:rFonts w:ascii="Simplified Arabic" w:hAnsi="Simplified Arabic" w:cs="Simplified Arabic" w:hint="eastAsia"/>
          <w:sz w:val="28"/>
          <w:szCs w:val="28"/>
          <w:rtl/>
          <w:lang w:bidi="ar-JO"/>
        </w:rPr>
        <w:t>ه</w:t>
      </w:r>
      <w:r w:rsidRPr="00B657D4">
        <w:rPr>
          <w:rFonts w:ascii="Simplified Arabic" w:hAnsi="Simplified Arabic" w:cs="Simplified Arabic"/>
          <w:sz w:val="28"/>
          <w:szCs w:val="28"/>
          <w:rtl/>
          <w:lang w:bidi="ar-JO"/>
        </w:rPr>
        <w:t xml:space="preserve"> تعالى (</w:t>
      </w:r>
      <w:r w:rsidRPr="00B657D4">
        <w:rPr>
          <w:rFonts w:ascii="Simplified Arabic" w:hAnsi="Simplified Arabic" w:cs="Simplified Arabic" w:hint="eastAsia"/>
          <w:sz w:val="28"/>
          <w:szCs w:val="28"/>
          <w:rtl/>
        </w:rPr>
        <w:t>أَسْمِعْ</w:t>
      </w:r>
      <w:r w:rsidRPr="00B657D4">
        <w:rPr>
          <w:rFonts w:ascii="Simplified Arabic" w:hAnsi="Simplified Arabic" w:cs="Simplified Arabic"/>
          <w:sz w:val="28"/>
          <w:szCs w:val="28"/>
          <w:rtl/>
        </w:rPr>
        <w:t xml:space="preserve"> بِهِ</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مْ</w:t>
      </w:r>
      <w:r w:rsidRPr="00B657D4">
        <w:rPr>
          <w:rFonts w:ascii="Simplified Arabic" w:hAnsi="Simplified Arabic" w:cs="Simplified Arabic"/>
          <w:sz w:val="28"/>
          <w:szCs w:val="28"/>
          <w:rtl/>
        </w:rPr>
        <w:t xml:space="preserve"> وَأَبْ</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صِ</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رْ</w:t>
      </w:r>
      <w:r w:rsidRPr="00B657D4">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وْمَ</w:t>
      </w:r>
      <w:r w:rsidRPr="00B657D4">
        <w:rPr>
          <w:rFonts w:ascii="Simplified Arabic" w:hAnsi="Simplified Arabic" w:cs="Simplified Arabic"/>
          <w:sz w:val="28"/>
          <w:szCs w:val="28"/>
          <w:rtl/>
        </w:rPr>
        <w:t xml:space="preserve"> يَأْتُونَنَا لَكِنِ الظَّالِ</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مُ</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ونَ</w:t>
      </w:r>
      <w:r w:rsidRPr="00B657D4">
        <w:rPr>
          <w:rFonts w:ascii="Simplified Arabic" w:hAnsi="Simplified Arabic" w:cs="Simplified Arabic"/>
          <w:sz w:val="28"/>
          <w:szCs w:val="28"/>
          <w:rtl/>
        </w:rPr>
        <w:t xml:space="preserve"> الْيَو</w:t>
      </w:r>
      <w:r w:rsidRPr="00B657D4">
        <w:rPr>
          <w:rFonts w:ascii="Simplified Arabic" w:hAnsi="Simplified Arabic" w:cs="Simplified Arabic" w:hint="eastAsia"/>
          <w:sz w:val="28"/>
          <w:szCs w:val="28"/>
          <w:rtl/>
        </w:rPr>
        <w:t>ْمَ</w:t>
      </w:r>
      <w:r w:rsidRPr="00B657D4">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w:t>
      </w:r>
      <w:r w:rsidRPr="00B657D4">
        <w:rPr>
          <w:rFonts w:ascii="Simplified Arabic" w:hAnsi="Simplified Arabic" w:cs="Simplified Arabic" w:hint="eastAsia"/>
          <w:sz w:val="28"/>
          <w:szCs w:val="28"/>
          <w:rtl/>
        </w:rPr>
        <w:t>ي</w:t>
      </w:r>
      <w:r w:rsidRPr="00B657D4">
        <w:rPr>
          <w:rFonts w:ascii="Simplified Arabic" w:hAnsi="Simplified Arabic" w:cs="Simplified Arabic"/>
          <w:sz w:val="28"/>
          <w:szCs w:val="28"/>
          <w:rtl/>
        </w:rPr>
        <w:t xml:space="preserve"> ضَل</w:t>
      </w:r>
      <w:r w:rsidRPr="00B657D4">
        <w:rPr>
          <w:rFonts w:ascii="Simplified Arabic" w:hAnsi="Simplified Arabic" w:cs="Simplified Arabic" w:hint="eastAsia"/>
          <w:sz w:val="28"/>
          <w:szCs w:val="28"/>
          <w:rtl/>
        </w:rPr>
        <w:t>َالٍ</w:t>
      </w:r>
      <w:r w:rsidRPr="00B657D4">
        <w:rPr>
          <w:rFonts w:ascii="Simplified Arabic" w:hAnsi="Simplified Arabic" w:cs="Simplified Arabic"/>
          <w:sz w:val="28"/>
          <w:szCs w:val="28"/>
          <w:rtl/>
        </w:rPr>
        <w:t xml:space="preserve"> مُبِينٍ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82"/>
      </w:r>
      <w:r>
        <w:rPr>
          <w:rFonts w:ascii="Simplified Arabic" w:hAnsi="Simplified Arabic" w:cs="Simplified Arabic"/>
          <w:sz w:val="28"/>
          <w:szCs w:val="28"/>
          <w:rtl/>
          <w:lang w:bidi="ar-JO"/>
        </w:rPr>
        <w:t>, ول</w:t>
      </w:r>
      <w:r>
        <w:rPr>
          <w:rFonts w:ascii="Simplified Arabic" w:hAnsi="Simplified Arabic" w:cs="Simplified Arabic" w:hint="eastAsia"/>
          <w:sz w:val="28"/>
          <w:szCs w:val="28"/>
          <w:rtl/>
          <w:lang w:bidi="ar-JO"/>
        </w:rPr>
        <w:t>ــفـظـه</w:t>
      </w:r>
      <w:r>
        <w:rPr>
          <w:rFonts w:ascii="Simplified Arabic" w:hAnsi="Simplified Arabic" w:cs="Simplified Arabic"/>
          <w:sz w:val="28"/>
          <w:szCs w:val="28"/>
          <w:rtl/>
          <w:lang w:bidi="ar-JO"/>
        </w:rPr>
        <w:t xml:space="preserve"> لف</w:t>
      </w:r>
      <w:r>
        <w:rPr>
          <w:rFonts w:ascii="Simplified Arabic" w:hAnsi="Simplified Arabic" w:cs="Simplified Arabic" w:hint="eastAsia"/>
          <w:sz w:val="28"/>
          <w:szCs w:val="28"/>
          <w:rtl/>
          <w:lang w:bidi="ar-JO"/>
        </w:rPr>
        <w:t>ـظ</w:t>
      </w:r>
      <w:r>
        <w:rPr>
          <w:rFonts w:ascii="Simplified Arabic" w:hAnsi="Simplified Arabic" w:cs="Simplified Arabic"/>
          <w:sz w:val="28"/>
          <w:szCs w:val="28"/>
          <w:rtl/>
          <w:lang w:bidi="ar-JO"/>
        </w:rPr>
        <w:t xml:space="preserve"> الأمر, وم</w:t>
      </w:r>
      <w:r>
        <w:rPr>
          <w:rFonts w:ascii="Simplified Arabic" w:hAnsi="Simplified Arabic" w:cs="Simplified Arabic" w:hint="eastAsia"/>
          <w:sz w:val="28"/>
          <w:szCs w:val="28"/>
          <w:rtl/>
          <w:lang w:bidi="ar-JO"/>
        </w:rPr>
        <w:t>ـعناه</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التعجب</w:t>
      </w:r>
      <w:r>
        <w:rPr>
          <w:rFonts w:ascii="Simplified Arabic" w:hAnsi="Simplified Arabic" w:cs="Simplified Arabic"/>
          <w:sz w:val="28"/>
          <w:szCs w:val="28"/>
          <w:rtl/>
          <w:lang w:bidi="ar-JO"/>
        </w:rPr>
        <w:t>, فلما كان معنى (كُنْ) ال</w:t>
      </w:r>
      <w:r>
        <w:rPr>
          <w:rFonts w:ascii="Simplified Arabic" w:hAnsi="Simplified Arabic" w:cs="Simplified Arabic" w:hint="eastAsia"/>
          <w:sz w:val="28"/>
          <w:szCs w:val="28"/>
          <w:rtl/>
          <w:lang w:bidi="ar-JO"/>
        </w:rPr>
        <w:t>خبر</w:t>
      </w:r>
      <w:r>
        <w:rPr>
          <w:rFonts w:ascii="Simplified Arabic" w:hAnsi="Simplified Arabic" w:cs="Simplified Arabic"/>
          <w:sz w:val="28"/>
          <w:szCs w:val="28"/>
          <w:rtl/>
          <w:lang w:bidi="ar-JO"/>
        </w:rPr>
        <w:t>, بعد أن يكون (فيكون) جواباً له, فينصب على ذلك, ويبعد أ</w:t>
      </w:r>
      <w:r>
        <w:rPr>
          <w:rFonts w:ascii="Simplified Arabic" w:hAnsi="Simplified Arabic" w:cs="Simplified Arabic" w:hint="eastAsia"/>
          <w:sz w:val="28"/>
          <w:szCs w:val="28"/>
          <w:rtl/>
          <w:lang w:bidi="ar-JO"/>
        </w:rPr>
        <w:t>يضاً</w:t>
      </w:r>
      <w:r>
        <w:rPr>
          <w:rFonts w:ascii="Simplified Arabic" w:hAnsi="Simplified Arabic" w:cs="Simplified Arabic"/>
          <w:sz w:val="28"/>
          <w:szCs w:val="28"/>
          <w:rtl/>
          <w:lang w:bidi="ar-JO"/>
        </w:rPr>
        <w:t xml:space="preserve"> من جهة أخرى؛ وذلك أنّ جواب الأمر إنّما جزم, لأنّه معنى الشرط, فإذا قلت: قمْ أكرمْكَ, جزمت الجواب لأنّه بمعنى: إنْ تق</w:t>
      </w:r>
      <w:r>
        <w:rPr>
          <w:rFonts w:ascii="Simplified Arabic" w:hAnsi="Simplified Arabic" w:cs="Simplified Arabic" w:hint="eastAsia"/>
          <w:sz w:val="28"/>
          <w:szCs w:val="28"/>
          <w:rtl/>
          <w:lang w:bidi="ar-JO"/>
        </w:rPr>
        <w:t>ـمْ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أكرمْك</w:t>
      </w:r>
      <w:r>
        <w:rPr>
          <w:rFonts w:ascii="Simplified Arabic" w:hAnsi="Simplified Arabic" w:cs="Simplified Arabic"/>
          <w:sz w:val="28"/>
          <w:szCs w:val="28"/>
          <w:rtl/>
          <w:lang w:bidi="ar-JO"/>
        </w:rPr>
        <w:t>, وكذل</w:t>
      </w:r>
      <w:r>
        <w:rPr>
          <w:rFonts w:ascii="Simplified Arabic" w:hAnsi="Simplified Arabic" w:cs="Simplified Arabic" w:hint="eastAsia"/>
          <w:sz w:val="28"/>
          <w:szCs w:val="28"/>
          <w:rtl/>
          <w:lang w:bidi="ar-JO"/>
        </w:rPr>
        <w:t>ـك</w:t>
      </w:r>
      <w:r>
        <w:rPr>
          <w:rFonts w:ascii="Simplified Arabic" w:hAnsi="Simplified Arabic" w:cs="Simplified Arabic"/>
          <w:sz w:val="28"/>
          <w:szCs w:val="28"/>
          <w:rtl/>
          <w:lang w:bidi="ar-JO"/>
        </w:rPr>
        <w:t xml:space="preserve"> إذا قل</w:t>
      </w:r>
      <w:r>
        <w:rPr>
          <w:rFonts w:ascii="Simplified Arabic" w:hAnsi="Simplified Arabic" w:cs="Simplified Arabic" w:hint="eastAsia"/>
          <w:sz w:val="28"/>
          <w:szCs w:val="28"/>
          <w:rtl/>
          <w:lang w:bidi="ar-JO"/>
        </w:rPr>
        <w:t>ـت</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فأكـرمك</w:t>
      </w:r>
      <w:r>
        <w:rPr>
          <w:rFonts w:ascii="Simplified Arabic" w:hAnsi="Simplified Arabic" w:cs="Simplified Arabic"/>
          <w:sz w:val="28"/>
          <w:szCs w:val="28"/>
          <w:rtl/>
          <w:lang w:bidi="ar-JO"/>
        </w:rPr>
        <w:t>, إنّ</w:t>
      </w:r>
      <w:r>
        <w:rPr>
          <w:rFonts w:ascii="Simplified Arabic" w:hAnsi="Simplified Arabic" w:cs="Simplified Arabic" w:hint="eastAsia"/>
          <w:sz w:val="28"/>
          <w:szCs w:val="28"/>
          <w:rtl/>
          <w:lang w:bidi="ar-JO"/>
        </w:rPr>
        <w:t>ـما</w:t>
      </w:r>
      <w:r>
        <w:rPr>
          <w:rFonts w:ascii="Simplified Arabic" w:hAnsi="Simplified Arabic" w:cs="Simplified Arabic"/>
          <w:sz w:val="28"/>
          <w:szCs w:val="28"/>
          <w:rtl/>
          <w:lang w:bidi="ar-JO"/>
        </w:rPr>
        <w:t xml:space="preserve"> نص</w:t>
      </w:r>
      <w:r>
        <w:rPr>
          <w:rFonts w:ascii="Simplified Arabic" w:hAnsi="Simplified Arabic" w:cs="Simplified Arabic" w:hint="eastAsia"/>
          <w:sz w:val="28"/>
          <w:szCs w:val="28"/>
          <w:rtl/>
          <w:lang w:bidi="ar-JO"/>
        </w:rPr>
        <w:t>ـبت</w:t>
      </w:r>
      <w:r>
        <w:rPr>
          <w:rFonts w:ascii="Simplified Arabic" w:hAnsi="Simplified Arabic" w:cs="Simplified Arabic"/>
          <w:sz w:val="28"/>
          <w:szCs w:val="28"/>
          <w:rtl/>
          <w:lang w:bidi="ar-JO"/>
        </w:rPr>
        <w:t xml:space="preserve"> لأنه في معنى: إنْ تقم فأكرمك, و</w:t>
      </w:r>
      <w:r>
        <w:rPr>
          <w:rFonts w:ascii="Simplified Arabic" w:hAnsi="Simplified Arabic" w:cs="Simplified Arabic" w:hint="eastAsia"/>
          <w:sz w:val="28"/>
          <w:szCs w:val="28"/>
          <w:rtl/>
          <w:lang w:bidi="ar-JO"/>
        </w:rPr>
        <w:t>هذا</w:t>
      </w:r>
      <w:r>
        <w:rPr>
          <w:rFonts w:ascii="Simplified Arabic" w:hAnsi="Simplified Arabic" w:cs="Simplified Arabic"/>
          <w:sz w:val="28"/>
          <w:szCs w:val="28"/>
          <w:rtl/>
          <w:lang w:bidi="ar-JO"/>
        </w:rPr>
        <w:t xml:space="preserve"> إنّما يكون </w:t>
      </w:r>
      <w:r>
        <w:rPr>
          <w:rFonts w:ascii="Simplified Arabic" w:hAnsi="Simplified Arabic" w:cs="Simplified Arabic" w:hint="eastAsia"/>
          <w:sz w:val="28"/>
          <w:szCs w:val="28"/>
          <w:rtl/>
          <w:lang w:bidi="ar-JO"/>
        </w:rPr>
        <w:t>أبداً</w:t>
      </w:r>
      <w:r>
        <w:rPr>
          <w:rFonts w:ascii="Simplified Arabic" w:hAnsi="Simplified Arabic" w:cs="Simplified Arabic"/>
          <w:sz w:val="28"/>
          <w:szCs w:val="28"/>
          <w:rtl/>
          <w:lang w:bidi="ar-JO"/>
        </w:rPr>
        <w:t xml:space="preserve"> في فعلين مختلفي اللفظ أو مختلفي الفاعلين, </w:t>
      </w:r>
      <w:r>
        <w:rPr>
          <w:rFonts w:ascii="Simplified Arabic" w:hAnsi="Simplified Arabic" w:cs="Simplified Arabic" w:hint="eastAsia"/>
          <w:sz w:val="28"/>
          <w:szCs w:val="28"/>
          <w:rtl/>
          <w:lang w:bidi="ar-JO"/>
        </w:rPr>
        <w:t>فإن</w:t>
      </w:r>
      <w:r>
        <w:rPr>
          <w:rFonts w:ascii="Simplified Arabic" w:hAnsi="Simplified Arabic" w:cs="Simplified Arabic"/>
          <w:sz w:val="28"/>
          <w:szCs w:val="28"/>
          <w:rtl/>
          <w:lang w:bidi="ar-JO"/>
        </w:rPr>
        <w:t xml:space="preserve"> اتفقا في اللفظ, والفاعل واحد لم يجز؛ لأنّ لا معنى له, ولو قلت: قم تقم, وقم فتقوم, واخرج فتخرج, لم يكن له معنى, كما أنّك لو قلت: إن تخرج تخرج, وإن تقم فتقوم, لم يكن له معنى؛ </w:t>
      </w:r>
      <w:r>
        <w:rPr>
          <w:rFonts w:ascii="Simplified Arabic" w:hAnsi="Simplified Arabic" w:cs="Simplified Arabic" w:hint="eastAsia"/>
          <w:sz w:val="28"/>
          <w:szCs w:val="28"/>
          <w:rtl/>
          <w:lang w:bidi="ar-JO"/>
        </w:rPr>
        <w:t>لاتفاق</w:t>
      </w:r>
      <w:r>
        <w:rPr>
          <w:rFonts w:ascii="Simplified Arabic" w:hAnsi="Simplified Arabic" w:cs="Simplified Arabic"/>
          <w:sz w:val="28"/>
          <w:szCs w:val="28"/>
          <w:rtl/>
          <w:lang w:bidi="ar-JO"/>
        </w:rPr>
        <w:t xml:space="preserve"> لفظ الفعلين والفاعلين, وكذلك (كن فيكون) لما اتفق لفظ </w:t>
      </w:r>
      <w:r>
        <w:rPr>
          <w:rFonts w:ascii="Simplified Arabic" w:hAnsi="Simplified Arabic" w:cs="Simplified Arabic" w:hint="eastAsia"/>
          <w:sz w:val="28"/>
          <w:szCs w:val="28"/>
          <w:rtl/>
          <w:lang w:bidi="ar-JO"/>
        </w:rPr>
        <w:t>الفعلين</w:t>
      </w:r>
      <w:r>
        <w:rPr>
          <w:rFonts w:ascii="Simplified Arabic" w:hAnsi="Simplified Arabic" w:cs="Simplified Arabic"/>
          <w:sz w:val="28"/>
          <w:szCs w:val="28"/>
          <w:rtl/>
          <w:lang w:bidi="ar-JO"/>
        </w:rPr>
        <w:t xml:space="preserve"> والفاعلان واحد, لم يحسن أن يكون (فيكون) جواباً للأول, فالنصب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الجواب إنّما </w:t>
      </w:r>
      <w:r>
        <w:rPr>
          <w:rFonts w:ascii="Simplified Arabic" w:hAnsi="Simplified Arabic" w:cs="Simplified Arabic" w:hint="eastAsia"/>
          <w:sz w:val="28"/>
          <w:szCs w:val="28"/>
          <w:rtl/>
          <w:lang w:bidi="ar-JO"/>
        </w:rPr>
        <w:t>يجوز</w:t>
      </w:r>
      <w:r>
        <w:rPr>
          <w:rFonts w:ascii="Simplified Arabic" w:hAnsi="Simplified Arabic" w:cs="Simplified Arabic"/>
          <w:sz w:val="28"/>
          <w:szCs w:val="28"/>
          <w:rtl/>
          <w:lang w:bidi="ar-JO"/>
        </w:rPr>
        <w:t xml:space="preserve"> على بُعدٍ, على التشبيه في (كُنْ) بالأمر الصحيح, وعلى التشبيه بالفعلين المختلفين</w:t>
      </w:r>
      <w:r>
        <w:rPr>
          <w:rStyle w:val="FootnoteReference"/>
          <w:rFonts w:ascii="Simplified Arabic" w:hAnsi="Simplified Arabic" w:cs="Simplified Arabic"/>
          <w:sz w:val="28"/>
          <w:szCs w:val="28"/>
          <w:rtl/>
          <w:lang w:bidi="ar-JO"/>
        </w:rPr>
        <w:footnoteReference w:id="383"/>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br w:type="page"/>
      </w:r>
      <w:r w:rsidRPr="00525D06">
        <w:rPr>
          <w:rFonts w:ascii="Simplified Arabic" w:hAnsi="Simplified Arabic" w:cs="Simplified Arabic"/>
          <w:sz w:val="28"/>
          <w:szCs w:val="28"/>
          <w:rtl/>
          <w:lang w:bidi="ar-JO"/>
        </w:rPr>
        <w:t xml:space="preserve">  وك</w:t>
      </w:r>
      <w:r>
        <w:rPr>
          <w:rFonts w:ascii="Simplified Arabic" w:hAnsi="Simplified Arabic" w:cs="Simplified Arabic" w:hint="eastAsia"/>
          <w:sz w:val="28"/>
          <w:szCs w:val="28"/>
          <w:rtl/>
          <w:lang w:bidi="ar-JO"/>
        </w:rPr>
        <w:t>ـ</w:t>
      </w:r>
      <w:r w:rsidRPr="00525D06">
        <w:rPr>
          <w:rFonts w:ascii="Simplified Arabic" w:hAnsi="Simplified Arabic" w:cs="Simplified Arabic" w:hint="eastAsia"/>
          <w:sz w:val="28"/>
          <w:szCs w:val="28"/>
          <w:rtl/>
          <w:lang w:bidi="ar-JO"/>
        </w:rPr>
        <w:t>ذل</w:t>
      </w:r>
      <w:r>
        <w:rPr>
          <w:rFonts w:ascii="Simplified Arabic" w:hAnsi="Simplified Arabic" w:cs="Simplified Arabic" w:hint="eastAsia"/>
          <w:sz w:val="28"/>
          <w:szCs w:val="28"/>
          <w:rtl/>
          <w:lang w:bidi="ar-JO"/>
        </w:rPr>
        <w:t>ـ</w:t>
      </w:r>
      <w:r w:rsidRPr="00525D06">
        <w:rPr>
          <w:rFonts w:ascii="Simplified Arabic" w:hAnsi="Simplified Arabic" w:cs="Simplified Arabic" w:hint="eastAsia"/>
          <w:sz w:val="28"/>
          <w:szCs w:val="28"/>
          <w:rtl/>
          <w:lang w:bidi="ar-JO"/>
        </w:rPr>
        <w:t>ك</w:t>
      </w:r>
      <w:r w:rsidRPr="00525D06">
        <w:rPr>
          <w:rFonts w:ascii="Simplified Arabic" w:hAnsi="Simplified Arabic" w:cs="Simplified Arabic"/>
          <w:sz w:val="28"/>
          <w:szCs w:val="28"/>
          <w:rtl/>
          <w:lang w:bidi="ar-JO"/>
        </w:rPr>
        <w:t xml:space="preserve"> ق</w:t>
      </w:r>
      <w:r>
        <w:rPr>
          <w:rFonts w:ascii="Simplified Arabic" w:hAnsi="Simplified Arabic" w:cs="Simplified Arabic" w:hint="eastAsia"/>
          <w:sz w:val="28"/>
          <w:szCs w:val="28"/>
          <w:rtl/>
          <w:lang w:bidi="ar-JO"/>
        </w:rPr>
        <w:t>ـ</w:t>
      </w:r>
      <w:r w:rsidRPr="00525D06">
        <w:rPr>
          <w:rFonts w:ascii="Simplified Arabic" w:hAnsi="Simplified Arabic" w:cs="Simplified Arabic" w:hint="eastAsia"/>
          <w:sz w:val="28"/>
          <w:szCs w:val="28"/>
          <w:rtl/>
          <w:lang w:bidi="ar-JO"/>
        </w:rPr>
        <w:t>ول</w:t>
      </w:r>
      <w:r>
        <w:rPr>
          <w:rFonts w:ascii="Simplified Arabic" w:hAnsi="Simplified Arabic" w:cs="Simplified Arabic" w:hint="eastAsia"/>
          <w:sz w:val="28"/>
          <w:szCs w:val="28"/>
          <w:rtl/>
          <w:lang w:bidi="ar-JO"/>
        </w:rPr>
        <w:t>ـ</w:t>
      </w:r>
      <w:r w:rsidRPr="00525D06">
        <w:rPr>
          <w:rFonts w:ascii="Simplified Arabic" w:hAnsi="Simplified Arabic" w:cs="Simplified Arabic" w:hint="eastAsia"/>
          <w:sz w:val="28"/>
          <w:szCs w:val="28"/>
          <w:rtl/>
          <w:lang w:bidi="ar-JO"/>
        </w:rPr>
        <w:t>ه</w:t>
      </w:r>
      <w:r w:rsidRPr="00525D06">
        <w:rPr>
          <w:rFonts w:ascii="Simplified Arabic" w:hAnsi="Simplified Arabic" w:cs="Simplified Arabic"/>
          <w:sz w:val="28"/>
          <w:szCs w:val="28"/>
          <w:rtl/>
          <w:lang w:bidi="ar-JO"/>
        </w:rPr>
        <w:t xml:space="preserve"> في الآي</w:t>
      </w:r>
      <w:r>
        <w:rPr>
          <w:rFonts w:ascii="Simplified Arabic" w:hAnsi="Simplified Arabic" w:cs="Simplified Arabic" w:hint="eastAsia"/>
          <w:sz w:val="28"/>
          <w:szCs w:val="28"/>
          <w:rtl/>
          <w:lang w:bidi="ar-JO"/>
        </w:rPr>
        <w:t>ـ</w:t>
      </w:r>
      <w:r w:rsidRPr="00525D06">
        <w:rPr>
          <w:rFonts w:ascii="Simplified Arabic" w:hAnsi="Simplified Arabic" w:cs="Simplified Arabic" w:hint="eastAsia"/>
          <w:sz w:val="28"/>
          <w:szCs w:val="28"/>
          <w:rtl/>
          <w:lang w:bidi="ar-JO"/>
        </w:rPr>
        <w:t>ة</w:t>
      </w:r>
      <w:r w:rsidRPr="00525D06">
        <w:rPr>
          <w:rFonts w:ascii="Simplified Arabic" w:hAnsi="Simplified Arabic" w:cs="Simplified Arabic"/>
          <w:sz w:val="28"/>
          <w:szCs w:val="28"/>
          <w:rtl/>
          <w:lang w:bidi="ar-JO"/>
        </w:rPr>
        <w:t xml:space="preserve"> </w:t>
      </w:r>
      <w:r w:rsidRPr="00525D06">
        <w:rPr>
          <w:rFonts w:ascii="Simplified Arabic" w:hAnsi="Simplified Arabic" w:cs="Simplified Arabic" w:hint="eastAsia"/>
          <w:sz w:val="28"/>
          <w:szCs w:val="28"/>
          <w:rtl/>
          <w:lang w:bidi="ar-JO"/>
        </w:rPr>
        <w:t>الكري</w:t>
      </w:r>
      <w:r>
        <w:rPr>
          <w:rFonts w:ascii="Simplified Arabic" w:hAnsi="Simplified Arabic" w:cs="Simplified Arabic" w:hint="eastAsia"/>
          <w:sz w:val="28"/>
          <w:szCs w:val="28"/>
          <w:rtl/>
          <w:lang w:bidi="ar-JO"/>
        </w:rPr>
        <w:t>ـ</w:t>
      </w:r>
      <w:r w:rsidRPr="00525D06">
        <w:rPr>
          <w:rFonts w:ascii="Simplified Arabic" w:hAnsi="Simplified Arabic" w:cs="Simplified Arabic" w:hint="eastAsia"/>
          <w:sz w:val="28"/>
          <w:szCs w:val="28"/>
          <w:rtl/>
          <w:lang w:bidi="ar-JO"/>
        </w:rPr>
        <w:t>مة</w:t>
      </w:r>
      <w:r w:rsidRPr="00525D06">
        <w:rPr>
          <w:rFonts w:ascii="Simplified Arabic" w:hAnsi="Simplified Arabic" w:cs="Simplified Arabic"/>
          <w:sz w:val="28"/>
          <w:szCs w:val="28"/>
          <w:rtl/>
          <w:lang w:bidi="ar-JO"/>
        </w:rPr>
        <w:t xml:space="preserve"> (</w:t>
      </w:r>
      <w:r w:rsidRPr="00525D06">
        <w:rPr>
          <w:rFonts w:ascii="Simplified Arabic" w:hAnsi="Simplified Arabic" w:cs="Simplified Arabic" w:hint="eastAsia"/>
          <w:sz w:val="28"/>
          <w:szCs w:val="28"/>
          <w:rtl/>
        </w:rPr>
        <w:t>وَمِ</w:t>
      </w:r>
      <w:r>
        <w:rPr>
          <w:rFonts w:ascii="Simplified Arabic" w:hAnsi="Simplified Arabic" w:cs="Simplified Arabic" w:hint="eastAsia"/>
          <w:sz w:val="28"/>
          <w:szCs w:val="28"/>
          <w:rtl/>
        </w:rPr>
        <w:t>ـ</w:t>
      </w:r>
      <w:r w:rsidRPr="00525D06">
        <w:rPr>
          <w:rFonts w:ascii="Simplified Arabic" w:hAnsi="Simplified Arabic" w:cs="Simplified Arabic" w:hint="eastAsia"/>
          <w:sz w:val="28"/>
          <w:szCs w:val="28"/>
          <w:rtl/>
        </w:rPr>
        <w:t>نَ</w:t>
      </w:r>
      <w:r w:rsidRPr="00525D06">
        <w:rPr>
          <w:rFonts w:ascii="Simplified Arabic" w:hAnsi="Simplified Arabic" w:cs="Simplified Arabic"/>
          <w:sz w:val="28"/>
          <w:szCs w:val="28"/>
          <w:rtl/>
        </w:rPr>
        <w:t xml:space="preserve"> النَّاسِ مَ</w:t>
      </w:r>
      <w:r>
        <w:rPr>
          <w:rFonts w:ascii="Simplified Arabic" w:hAnsi="Simplified Arabic" w:cs="Simplified Arabic" w:hint="eastAsia"/>
          <w:sz w:val="28"/>
          <w:szCs w:val="28"/>
          <w:rtl/>
        </w:rPr>
        <w:t>ـ</w:t>
      </w:r>
      <w:r w:rsidRPr="00525D06">
        <w:rPr>
          <w:rFonts w:ascii="Simplified Arabic" w:hAnsi="Simplified Arabic" w:cs="Simplified Arabic" w:hint="eastAsia"/>
          <w:sz w:val="28"/>
          <w:szCs w:val="28"/>
          <w:rtl/>
        </w:rPr>
        <w:t>نْ</w:t>
      </w:r>
      <w:r w:rsidRPr="00525D06">
        <w:rPr>
          <w:rFonts w:ascii="Simplified Arabic" w:hAnsi="Simplified Arabic" w:cs="Simplified Arabic"/>
          <w:sz w:val="28"/>
          <w:szCs w:val="28"/>
          <w:rtl/>
          <w:lang w:bidi="ar-JO"/>
        </w:rPr>
        <w:t xml:space="preserve"> </w:t>
      </w:r>
      <w:r w:rsidRPr="00525D06">
        <w:rPr>
          <w:rFonts w:ascii="Simplified Arabic" w:hAnsi="Simplified Arabic" w:cs="Simplified Arabic" w:hint="eastAsia"/>
          <w:sz w:val="28"/>
          <w:szCs w:val="28"/>
          <w:rtl/>
        </w:rPr>
        <w:t>يَتَّخِذُ</w:t>
      </w:r>
      <w:r w:rsidRPr="00525D06">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w:t>
      </w:r>
      <w:r w:rsidRPr="00525D06">
        <w:rPr>
          <w:rFonts w:ascii="Simplified Arabic" w:hAnsi="Simplified Arabic" w:cs="Simplified Arabic" w:hint="eastAsia"/>
          <w:sz w:val="28"/>
          <w:szCs w:val="28"/>
          <w:rtl/>
        </w:rPr>
        <w:t>نْ</w:t>
      </w:r>
      <w:r w:rsidRPr="00525D06">
        <w:rPr>
          <w:rFonts w:ascii="Simplified Arabic" w:hAnsi="Simplified Arabic" w:cs="Simplified Arabic"/>
          <w:sz w:val="28"/>
          <w:szCs w:val="28"/>
          <w:rtl/>
        </w:rPr>
        <w:t xml:space="preserve"> دُونِ اللَّهِ أَنْدَادًا يُحِبُّونَ</w:t>
      </w:r>
      <w:r>
        <w:rPr>
          <w:rFonts w:ascii="Simplified Arabic" w:hAnsi="Simplified Arabic" w:cs="Simplified Arabic" w:hint="eastAsia"/>
          <w:sz w:val="28"/>
          <w:szCs w:val="28"/>
          <w:rtl/>
        </w:rPr>
        <w:t>ـ</w:t>
      </w:r>
      <w:r w:rsidRPr="00525D06">
        <w:rPr>
          <w:rFonts w:ascii="Simplified Arabic" w:hAnsi="Simplified Arabic" w:cs="Simplified Arabic" w:hint="eastAsia"/>
          <w:sz w:val="28"/>
          <w:szCs w:val="28"/>
          <w:rtl/>
        </w:rPr>
        <w:t>هُمْ</w:t>
      </w:r>
      <w:r w:rsidRPr="00525D06">
        <w:rPr>
          <w:rFonts w:ascii="Simplified Arabic" w:hAnsi="Simplified Arabic" w:cs="Simplified Arabic"/>
          <w:sz w:val="28"/>
          <w:szCs w:val="28"/>
          <w:rtl/>
        </w:rPr>
        <w:t xml:space="preserve"> كَحُ</w:t>
      </w:r>
      <w:r>
        <w:rPr>
          <w:rFonts w:ascii="Simplified Arabic" w:hAnsi="Simplified Arabic" w:cs="Simplified Arabic" w:hint="eastAsia"/>
          <w:sz w:val="28"/>
          <w:szCs w:val="28"/>
          <w:rtl/>
        </w:rPr>
        <w:t>ـ</w:t>
      </w:r>
      <w:r w:rsidRPr="00525D06">
        <w:rPr>
          <w:rFonts w:ascii="Simplified Arabic" w:hAnsi="Simplified Arabic" w:cs="Simplified Arabic" w:hint="eastAsia"/>
          <w:sz w:val="28"/>
          <w:szCs w:val="28"/>
          <w:rtl/>
        </w:rPr>
        <w:t>بِّ</w:t>
      </w:r>
      <w:r w:rsidRPr="00525D06">
        <w:rPr>
          <w:rFonts w:ascii="Simplified Arabic" w:hAnsi="Simplified Arabic" w:cs="Simplified Arabic"/>
          <w:sz w:val="28"/>
          <w:szCs w:val="28"/>
          <w:rtl/>
        </w:rPr>
        <w:t xml:space="preserve"> اللَّهِ وَالَّذِينَ آَمَنُوا أَشَدُّ حُ</w:t>
      </w:r>
      <w:r w:rsidRPr="00525D06">
        <w:rPr>
          <w:rFonts w:ascii="Simplified Arabic" w:hAnsi="Simplified Arabic" w:cs="Simplified Arabic" w:hint="eastAsia"/>
          <w:sz w:val="28"/>
          <w:szCs w:val="28"/>
          <w:rtl/>
        </w:rPr>
        <w:t>بًّا</w:t>
      </w:r>
      <w:r w:rsidRPr="00525D06">
        <w:rPr>
          <w:rFonts w:ascii="Simplified Arabic" w:hAnsi="Simplified Arabic" w:cs="Simplified Arabic"/>
          <w:sz w:val="28"/>
          <w:szCs w:val="28"/>
          <w:rtl/>
        </w:rPr>
        <w:t xml:space="preserve"> لِلَّهِ وَلَوْ يَرَى الَّذِينَ ظَلَمُوا إِذْ يَرَوْنَ الْعَذَابَ أَنَّ الْقُوَّةَ لِلَّهِ جَمِيعًا وَأَنَّ اللَّهَ شَدِيدُ الْعَذَابِ)</w:t>
      </w:r>
      <w:r w:rsidRPr="00525D06">
        <w:rPr>
          <w:rStyle w:val="FootnoteReference"/>
          <w:rFonts w:ascii="Simplified Arabic" w:hAnsi="Simplified Arabic" w:cs="Simplified Arabic"/>
          <w:sz w:val="28"/>
          <w:szCs w:val="28"/>
          <w:rtl/>
        </w:rPr>
        <w:footnoteReference w:id="384"/>
      </w:r>
      <w:r w:rsidRPr="00525D06">
        <w:rPr>
          <w:rFonts w:ascii="Simplified Arabic" w:hAnsi="Simplified Arabic" w:cs="Simplified Arabic"/>
          <w:sz w:val="28"/>
          <w:szCs w:val="28"/>
          <w:rtl/>
        </w:rPr>
        <w:t>,</w:t>
      </w:r>
      <w:r>
        <w:rPr>
          <w:rFonts w:ascii="Simplified Arabic" w:hAnsi="Simplified Arabic" w:cs="Simplified Arabic"/>
          <w:sz w:val="28"/>
          <w:szCs w:val="28"/>
          <w:rtl/>
        </w:rPr>
        <w:t xml:space="preserve"> "أن" ف</w:t>
      </w:r>
      <w:r>
        <w:rPr>
          <w:rFonts w:ascii="Simplified Arabic" w:hAnsi="Simplified Arabic" w:cs="Simplified Arabic" w:hint="eastAsia"/>
          <w:sz w:val="28"/>
          <w:szCs w:val="28"/>
          <w:rtl/>
        </w:rPr>
        <w:t>ــي</w:t>
      </w:r>
      <w:r>
        <w:rPr>
          <w:rFonts w:ascii="Simplified Arabic" w:hAnsi="Simplified Arabic" w:cs="Simplified Arabic"/>
          <w:sz w:val="28"/>
          <w:szCs w:val="28"/>
          <w:rtl/>
        </w:rPr>
        <w:t xml:space="preserve"> موضع نصب بـ"يرى" على ق</w:t>
      </w:r>
      <w:r>
        <w:rPr>
          <w:rFonts w:ascii="Simplified Arabic" w:hAnsi="Simplified Arabic" w:cs="Simplified Arabic" w:hint="eastAsia"/>
          <w:sz w:val="28"/>
          <w:szCs w:val="28"/>
          <w:rtl/>
        </w:rPr>
        <w:t>ــراءة</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ــرأ</w:t>
      </w:r>
      <w:r>
        <w:rPr>
          <w:rFonts w:ascii="Simplified Arabic" w:hAnsi="Simplified Arabic" w:cs="Simplified Arabic"/>
          <w:sz w:val="28"/>
          <w:szCs w:val="28"/>
          <w:rtl/>
        </w:rPr>
        <w:t xml:space="preserve"> بالياء, و"ي</w:t>
      </w:r>
      <w:r>
        <w:rPr>
          <w:rFonts w:ascii="Simplified Arabic" w:hAnsi="Simplified Arabic" w:cs="Simplified Arabic" w:hint="eastAsia"/>
          <w:sz w:val="28"/>
          <w:szCs w:val="28"/>
          <w:rtl/>
        </w:rPr>
        <w:t>ــرى</w:t>
      </w:r>
      <w:r>
        <w:rPr>
          <w:rFonts w:ascii="Simplified Arabic" w:hAnsi="Simplified Arabic" w:cs="Simplified Arabic"/>
          <w:sz w:val="28"/>
          <w:szCs w:val="28"/>
          <w:rtl/>
        </w:rPr>
        <w:t>" في موضع ي</w:t>
      </w:r>
      <w:r>
        <w:rPr>
          <w:rFonts w:ascii="Simplified Arabic" w:hAnsi="Simplified Arabic" w:cs="Simplified Arabic" w:hint="eastAsia"/>
          <w:sz w:val="28"/>
          <w:szCs w:val="28"/>
          <w:rtl/>
        </w:rPr>
        <w:t>ـعلــم</w:t>
      </w:r>
      <w:r>
        <w:rPr>
          <w:rFonts w:ascii="Simplified Arabic" w:hAnsi="Simplified Arabic" w:cs="Simplified Arabic"/>
          <w:sz w:val="28"/>
          <w:szCs w:val="28"/>
          <w:rtl/>
        </w:rPr>
        <w:t>, وس</w:t>
      </w:r>
      <w:r>
        <w:rPr>
          <w:rFonts w:ascii="Simplified Arabic" w:hAnsi="Simplified Arabic" w:cs="Simplified Arabic" w:hint="eastAsia"/>
          <w:sz w:val="28"/>
          <w:szCs w:val="28"/>
          <w:rtl/>
        </w:rPr>
        <w:t>ــدّت</w:t>
      </w:r>
      <w:r>
        <w:rPr>
          <w:rFonts w:ascii="Simplified Arabic" w:hAnsi="Simplified Arabic" w:cs="Simplified Arabic"/>
          <w:sz w:val="28"/>
          <w:szCs w:val="28"/>
          <w:rtl/>
        </w:rPr>
        <w:t xml:space="preserve"> "أن" م</w:t>
      </w:r>
      <w:r>
        <w:rPr>
          <w:rFonts w:ascii="Simplified Arabic" w:hAnsi="Simplified Arabic" w:cs="Simplified Arabic" w:hint="eastAsia"/>
          <w:sz w:val="28"/>
          <w:szCs w:val="28"/>
          <w:rtl/>
        </w:rPr>
        <w:t>ـســد</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ـفعـوليــن</w:t>
      </w:r>
      <w:r>
        <w:rPr>
          <w:rFonts w:ascii="Simplified Arabic" w:hAnsi="Simplified Arabic" w:cs="Simplified Arabic"/>
          <w:sz w:val="28"/>
          <w:szCs w:val="28"/>
          <w:rtl/>
        </w:rPr>
        <w:t>, وإن ش</w:t>
      </w:r>
      <w:r>
        <w:rPr>
          <w:rFonts w:ascii="Simplified Arabic" w:hAnsi="Simplified Arabic" w:cs="Simplified Arabic" w:hint="eastAsia"/>
          <w:sz w:val="28"/>
          <w:szCs w:val="28"/>
          <w:rtl/>
        </w:rPr>
        <w:t>ـئـت</w:t>
      </w:r>
      <w:r>
        <w:rPr>
          <w:rFonts w:ascii="Simplified Arabic" w:hAnsi="Simplified Arabic" w:cs="Simplified Arabic"/>
          <w:sz w:val="28"/>
          <w:szCs w:val="28"/>
          <w:rtl/>
        </w:rPr>
        <w:t xml:space="preserve"> ج</w:t>
      </w:r>
      <w:r>
        <w:rPr>
          <w:rFonts w:ascii="Simplified Arabic" w:hAnsi="Simplified Arabic" w:cs="Simplified Arabic" w:hint="eastAsia"/>
          <w:sz w:val="28"/>
          <w:szCs w:val="28"/>
          <w:rtl/>
        </w:rPr>
        <w:t>ـعـلت</w:t>
      </w:r>
      <w:r>
        <w:rPr>
          <w:rFonts w:ascii="Simplified Arabic" w:hAnsi="Simplified Arabic" w:cs="Simplified Arabic"/>
          <w:sz w:val="28"/>
          <w:szCs w:val="28"/>
          <w:rtl/>
        </w:rPr>
        <w:t xml:space="preserve"> "يرى"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رؤي</w:t>
      </w:r>
      <w:r>
        <w:rPr>
          <w:rFonts w:ascii="Simplified Arabic" w:hAnsi="Simplified Arabic" w:cs="Simplified Arabic" w:hint="eastAsia"/>
          <w:sz w:val="28"/>
          <w:szCs w:val="28"/>
          <w:rtl/>
        </w:rPr>
        <w:t>ـة</w:t>
      </w:r>
      <w:r>
        <w:rPr>
          <w:rFonts w:ascii="Simplified Arabic" w:hAnsi="Simplified Arabic" w:cs="Simplified Arabic"/>
          <w:sz w:val="28"/>
          <w:szCs w:val="28"/>
          <w:rtl/>
        </w:rPr>
        <w:t xml:space="preserve"> الع</w:t>
      </w:r>
      <w:r>
        <w:rPr>
          <w:rFonts w:ascii="Simplified Arabic" w:hAnsi="Simplified Arabic" w:cs="Simplified Arabic" w:hint="eastAsia"/>
          <w:sz w:val="28"/>
          <w:szCs w:val="28"/>
          <w:rtl/>
        </w:rPr>
        <w:t>ـين</w:t>
      </w:r>
      <w:r>
        <w:rPr>
          <w:rFonts w:ascii="Simplified Arabic" w:hAnsi="Simplified Arabic" w:cs="Simplified Arabic"/>
          <w:sz w:val="28"/>
          <w:szCs w:val="28"/>
          <w:rtl/>
        </w:rPr>
        <w:t>, ف</w:t>
      </w:r>
      <w:r>
        <w:rPr>
          <w:rFonts w:ascii="Simplified Arabic" w:hAnsi="Simplified Arabic" w:cs="Simplified Arabic" w:hint="eastAsia"/>
          <w:sz w:val="28"/>
          <w:szCs w:val="28"/>
          <w:rtl/>
        </w:rPr>
        <w:t>ــتـكـون</w:t>
      </w:r>
      <w:r>
        <w:rPr>
          <w:rFonts w:ascii="Simplified Arabic" w:hAnsi="Simplified Arabic" w:cs="Simplified Arabic"/>
          <w:sz w:val="28"/>
          <w:szCs w:val="28"/>
          <w:rtl/>
        </w:rPr>
        <w:t xml:space="preserve"> "أن" مفع</w:t>
      </w:r>
      <w:r>
        <w:rPr>
          <w:rFonts w:ascii="Simplified Arabic" w:hAnsi="Simplified Arabic" w:cs="Simplified Arabic" w:hint="eastAsia"/>
          <w:sz w:val="28"/>
          <w:szCs w:val="28"/>
          <w:rtl/>
        </w:rPr>
        <w:t>ــولـهــا</w:t>
      </w:r>
      <w:r>
        <w:rPr>
          <w:rFonts w:ascii="Simplified Arabic" w:hAnsi="Simplified Arabic" w:cs="Simplified Arabic"/>
          <w:sz w:val="28"/>
          <w:szCs w:val="28"/>
          <w:rtl/>
        </w:rPr>
        <w:t>, وجواب "لو" مح</w:t>
      </w:r>
      <w:r>
        <w:rPr>
          <w:rFonts w:ascii="Simplified Arabic" w:hAnsi="Simplified Arabic" w:cs="Simplified Arabic" w:hint="eastAsia"/>
          <w:sz w:val="28"/>
          <w:szCs w:val="28"/>
          <w:rtl/>
        </w:rPr>
        <w:t>ـذوف</w:t>
      </w:r>
      <w:r>
        <w:rPr>
          <w:rFonts w:ascii="Simplified Arabic" w:hAnsi="Simplified Arabic" w:cs="Simplified Arabic"/>
          <w:sz w:val="28"/>
          <w:szCs w:val="28"/>
          <w:rtl/>
        </w:rPr>
        <w:t xml:space="preserve"> تقدي</w:t>
      </w:r>
      <w:r>
        <w:rPr>
          <w:rFonts w:ascii="Simplified Arabic" w:hAnsi="Simplified Arabic" w:cs="Simplified Arabic" w:hint="eastAsia"/>
          <w:sz w:val="28"/>
          <w:szCs w:val="28"/>
          <w:rtl/>
        </w:rPr>
        <w:t>ــره</w:t>
      </w:r>
      <w:r>
        <w:rPr>
          <w:rFonts w:ascii="Simplified Arabic" w:hAnsi="Simplified Arabic" w:cs="Simplified Arabic"/>
          <w:sz w:val="28"/>
          <w:szCs w:val="28"/>
          <w:rtl/>
        </w:rPr>
        <w:t>: لندموا أو لخس</w:t>
      </w:r>
      <w:r>
        <w:rPr>
          <w:rFonts w:ascii="Simplified Arabic" w:hAnsi="Simplified Arabic" w:cs="Simplified Arabic" w:hint="eastAsia"/>
          <w:sz w:val="28"/>
          <w:szCs w:val="28"/>
          <w:rtl/>
        </w:rPr>
        <w:t>ــروا</w:t>
      </w:r>
      <w:r>
        <w:rPr>
          <w:rFonts w:ascii="Simplified Arabic" w:hAnsi="Simplified Arabic" w:cs="Simplified Arabic"/>
          <w:sz w:val="28"/>
          <w:szCs w:val="28"/>
          <w:rtl/>
        </w:rPr>
        <w:t xml:space="preserve"> أو نح</w:t>
      </w:r>
      <w:r>
        <w:rPr>
          <w:rFonts w:ascii="Simplified Arabic" w:hAnsi="Simplified Arabic" w:cs="Simplified Arabic" w:hint="eastAsia"/>
          <w:sz w:val="28"/>
          <w:szCs w:val="28"/>
          <w:rtl/>
        </w:rPr>
        <w:t>ــوه</w:t>
      </w:r>
      <w:r>
        <w:rPr>
          <w:rFonts w:ascii="Simplified Arabic" w:hAnsi="Simplified Arabic" w:cs="Simplified Arabic"/>
          <w:sz w:val="28"/>
          <w:szCs w:val="28"/>
          <w:rtl/>
        </w:rPr>
        <w:t>, فأم</w:t>
      </w:r>
      <w:r>
        <w:rPr>
          <w:rFonts w:ascii="Simplified Arabic" w:hAnsi="Simplified Arabic" w:cs="Simplified Arabic" w:hint="eastAsia"/>
          <w:sz w:val="28"/>
          <w:szCs w:val="28"/>
          <w:rtl/>
        </w:rPr>
        <w:t>ـا</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ــرأ</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ــرى</w:t>
      </w:r>
      <w:r>
        <w:rPr>
          <w:rFonts w:ascii="Simplified Arabic" w:hAnsi="Simplified Arabic" w:cs="Simplified Arabic"/>
          <w:sz w:val="28"/>
          <w:szCs w:val="28"/>
          <w:rtl/>
        </w:rPr>
        <w:t>" بالت</w:t>
      </w:r>
      <w:r>
        <w:rPr>
          <w:rFonts w:ascii="Simplified Arabic" w:hAnsi="Simplified Arabic" w:cs="Simplified Arabic" w:hint="eastAsia"/>
          <w:sz w:val="28"/>
          <w:szCs w:val="28"/>
          <w:rtl/>
        </w:rPr>
        <w:t>ــاء</w:t>
      </w:r>
      <w:r>
        <w:rPr>
          <w:rFonts w:ascii="Simplified Arabic" w:hAnsi="Simplified Arabic" w:cs="Simplified Arabic"/>
          <w:sz w:val="28"/>
          <w:szCs w:val="28"/>
          <w:rtl/>
        </w:rPr>
        <w:t xml:space="preserve"> فه</w:t>
      </w:r>
      <w:r>
        <w:rPr>
          <w:rFonts w:ascii="Simplified Arabic" w:hAnsi="Simplified Arabic" w:cs="Simplified Arabic" w:hint="eastAsia"/>
          <w:sz w:val="28"/>
          <w:szCs w:val="28"/>
          <w:rtl/>
        </w:rPr>
        <w:t>ــو</w:t>
      </w:r>
      <w:r>
        <w:rPr>
          <w:rFonts w:ascii="Simplified Arabic" w:hAnsi="Simplified Arabic" w:cs="Simplified Arabic"/>
          <w:sz w:val="28"/>
          <w:szCs w:val="28"/>
          <w:rtl/>
        </w:rPr>
        <w:t xml:space="preserve"> من رؤية البصر, ولا يجوز أن يكون بمعنى علمت؛ لأنّه يجب أن تكون "أ</w:t>
      </w:r>
      <w:r>
        <w:rPr>
          <w:rFonts w:ascii="Simplified Arabic" w:hAnsi="Simplified Arabic" w:cs="Simplified Arabic" w:hint="eastAsia"/>
          <w:sz w:val="28"/>
          <w:szCs w:val="28"/>
          <w:rtl/>
        </w:rPr>
        <w:t>ن</w:t>
      </w:r>
      <w:r>
        <w:rPr>
          <w:rFonts w:ascii="Simplified Arabic" w:hAnsi="Simplified Arabic" w:cs="Simplified Arabic"/>
          <w:sz w:val="28"/>
          <w:szCs w:val="28"/>
          <w:rtl/>
        </w:rPr>
        <w:t>" مفعولاً ثانياً؛ والثاني في هذا الباب هو الأول؛ وليس الأمر على ذلك, والخطاب للنبي عليه السلام</w:t>
      </w:r>
      <w:r>
        <w:rPr>
          <w:rStyle w:val="FootnoteReference"/>
          <w:rFonts w:ascii="Simplified Arabic" w:hAnsi="Simplified Arabic" w:cs="Simplified Arabic"/>
          <w:sz w:val="28"/>
          <w:szCs w:val="28"/>
          <w:rtl/>
        </w:rPr>
        <w:footnoteReference w:id="385"/>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الإكثار من </w:t>
      </w:r>
      <w:r>
        <w:rPr>
          <w:rFonts w:ascii="Simplified Arabic" w:hAnsi="Simplified Arabic" w:cs="Simplified Arabic" w:hint="eastAsia"/>
          <w:sz w:val="28"/>
          <w:szCs w:val="28"/>
          <w:rtl/>
          <w:lang w:bidi="ar-JO"/>
        </w:rPr>
        <w:t>الاستشهاد</w:t>
      </w:r>
      <w:r>
        <w:rPr>
          <w:rFonts w:ascii="Simplified Arabic" w:hAnsi="Simplified Arabic" w:cs="Simplified Arabic"/>
          <w:sz w:val="28"/>
          <w:szCs w:val="28"/>
          <w:rtl/>
          <w:lang w:bidi="ar-JO"/>
        </w:rPr>
        <w:t xml:space="preserve"> بالآ</w:t>
      </w:r>
      <w:r>
        <w:rPr>
          <w:rFonts w:ascii="Simplified Arabic" w:hAnsi="Simplified Arabic" w:cs="Simplified Arabic" w:hint="eastAsia"/>
          <w:sz w:val="28"/>
          <w:szCs w:val="28"/>
          <w:rtl/>
          <w:lang w:bidi="ar-JO"/>
        </w:rPr>
        <w:t>يات</w:t>
      </w:r>
      <w:r>
        <w:rPr>
          <w:rFonts w:ascii="Simplified Arabic" w:hAnsi="Simplified Arabic" w:cs="Simplified Arabic"/>
          <w:sz w:val="28"/>
          <w:szCs w:val="28"/>
          <w:rtl/>
          <w:lang w:bidi="ar-JO"/>
        </w:rPr>
        <w:t xml:space="preserve"> القرآنية</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أكثر</w:t>
      </w:r>
      <w:r>
        <w:rPr>
          <w:rFonts w:ascii="Simplified Arabic" w:hAnsi="Simplified Arabic" w:cs="Simplified Arabic"/>
          <w:sz w:val="28"/>
          <w:szCs w:val="28"/>
          <w:rtl/>
          <w:lang w:bidi="ar-JO"/>
        </w:rPr>
        <w:t xml:space="preserve"> مكي بن أبي طا</w:t>
      </w:r>
      <w:r>
        <w:rPr>
          <w:rFonts w:ascii="Simplified Arabic" w:hAnsi="Simplified Arabic" w:cs="Simplified Arabic" w:hint="eastAsia"/>
          <w:sz w:val="28"/>
          <w:szCs w:val="28"/>
          <w:rtl/>
          <w:lang w:bidi="ar-JO"/>
        </w:rPr>
        <w:t>لب</w:t>
      </w:r>
      <w:r>
        <w:rPr>
          <w:rFonts w:ascii="Simplified Arabic" w:hAnsi="Simplified Arabic" w:cs="Simplified Arabic"/>
          <w:sz w:val="28"/>
          <w:szCs w:val="28"/>
          <w:rtl/>
          <w:lang w:bidi="ar-JO"/>
        </w:rPr>
        <w:t xml:space="preserve"> القيسي الاستشهاد بالآيات القرآنية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كتابه مشكل إعراب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لأنّ موضوع الكتاب يتعلق ب</w:t>
      </w:r>
      <w:r>
        <w:rPr>
          <w:rFonts w:ascii="Simplified Arabic" w:hAnsi="Simplified Arabic" w:cs="Simplified Arabic" w:hint="eastAsia"/>
          <w:sz w:val="28"/>
          <w:szCs w:val="28"/>
          <w:rtl/>
          <w:lang w:bidi="ar-JO"/>
        </w:rPr>
        <w:t>آيات</w:t>
      </w:r>
      <w:r>
        <w:rPr>
          <w:rFonts w:ascii="Simplified Arabic" w:hAnsi="Simplified Arabic" w:cs="Simplified Arabic"/>
          <w:sz w:val="28"/>
          <w:szCs w:val="28"/>
          <w:rtl/>
          <w:lang w:bidi="ar-JO"/>
        </w:rPr>
        <w:t xml:space="preserve"> القرآن, ولم يستشهد ب</w:t>
      </w:r>
      <w:r>
        <w:rPr>
          <w:rFonts w:ascii="Simplified Arabic" w:hAnsi="Simplified Arabic" w:cs="Simplified Arabic" w:hint="eastAsia"/>
          <w:sz w:val="28"/>
          <w:szCs w:val="28"/>
          <w:rtl/>
          <w:lang w:bidi="ar-JO"/>
        </w:rPr>
        <w:t>الحديث</w:t>
      </w:r>
      <w:r>
        <w:rPr>
          <w:rFonts w:ascii="Simplified Arabic" w:hAnsi="Simplified Arabic" w:cs="Simplified Arabic"/>
          <w:sz w:val="28"/>
          <w:szCs w:val="28"/>
          <w:rtl/>
          <w:lang w:bidi="ar-JO"/>
        </w:rPr>
        <w:t xml:space="preserve"> الشريف إلا في موضعين أحدهما "قيل: إنّه فعل ماض نُقل إلى التسمية, ثمّ وصف به, مثل ما روي عن النبي صلّى الله عليه وسلم, أنّه قال: (إنّ الله ينهاكم عن قيل وقال) فنُقل "قيل" إلى الأسماء, فدخل عليه ما يدخل على الأسماء من الحروف</w:t>
      </w:r>
      <w:r>
        <w:rPr>
          <w:rStyle w:val="FootnoteReference"/>
          <w:rFonts w:ascii="Simplified Arabic" w:hAnsi="Simplified Arabic" w:cs="Simplified Arabic"/>
          <w:sz w:val="28"/>
          <w:szCs w:val="28"/>
          <w:rtl/>
          <w:lang w:bidi="ar-JO"/>
        </w:rPr>
        <w:footnoteReference w:id="386"/>
      </w:r>
      <w:r>
        <w:rPr>
          <w:rFonts w:ascii="Simplified Arabic" w:hAnsi="Simplified Arabic" w:cs="Simplified Arabic"/>
          <w:sz w:val="28"/>
          <w:szCs w:val="28"/>
          <w:rtl/>
          <w:lang w:bidi="ar-JO"/>
        </w:rPr>
        <w:t xml:space="preserve"> والأخر عند الحديث عن "سلاسلا" و"قواريرا" بأن بعض العرب قد جمعه فصار كواحد, فانصرف كما ينصرف الواح</w:t>
      </w: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xml:space="preserve"> ألاّ ترى قول النبي عليه ال</w:t>
      </w:r>
      <w:r>
        <w:rPr>
          <w:rFonts w:ascii="Simplified Arabic" w:hAnsi="Simplified Arabic" w:cs="Simplified Arabic" w:hint="eastAsia"/>
          <w:sz w:val="28"/>
          <w:szCs w:val="28"/>
          <w:rtl/>
          <w:lang w:bidi="ar-JO"/>
        </w:rPr>
        <w:t>سلام</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لحفصة</w:t>
      </w:r>
      <w:r>
        <w:rPr>
          <w:rFonts w:ascii="Simplified Arabic" w:hAnsi="Simplified Arabic" w:cs="Simplified Arabic"/>
          <w:sz w:val="28"/>
          <w:szCs w:val="28"/>
          <w:rtl/>
          <w:lang w:bidi="ar-JO"/>
        </w:rPr>
        <w:t xml:space="preserve"> (إن</w:t>
      </w:r>
      <w:r>
        <w:rPr>
          <w:rFonts w:ascii="Simplified Arabic" w:hAnsi="Simplified Arabic" w:cs="Simplified Arabic" w:hint="eastAsia"/>
          <w:sz w:val="28"/>
          <w:szCs w:val="28"/>
          <w:rtl/>
          <w:lang w:bidi="ar-JO"/>
        </w:rPr>
        <w:t>ّكنّ</w:t>
      </w:r>
      <w:r>
        <w:rPr>
          <w:rFonts w:ascii="Simplified Arabic" w:hAnsi="Simplified Arabic" w:cs="Simplified Arabic"/>
          <w:sz w:val="28"/>
          <w:szCs w:val="28"/>
          <w:rtl/>
          <w:lang w:bidi="ar-JO"/>
        </w:rPr>
        <w:t xml:space="preserve"> لأنتنّ صواحبات يوسف), فجمع "صواحبات" بالألف والتاء كما يجمع الواحد, فصار كالواحد في الحكم؛ إذ قد يجمع كما يجمع الواحد, فان</w:t>
      </w:r>
      <w:r>
        <w:rPr>
          <w:rFonts w:ascii="Simplified Arabic" w:hAnsi="Simplified Arabic" w:cs="Simplified Arabic" w:hint="eastAsia"/>
          <w:sz w:val="28"/>
          <w:szCs w:val="28"/>
          <w:rtl/>
          <w:lang w:bidi="ar-JO"/>
        </w:rPr>
        <w:t>صرف</w:t>
      </w:r>
      <w:r>
        <w:rPr>
          <w:rFonts w:ascii="Simplified Arabic" w:hAnsi="Simplified Arabic" w:cs="Simplified Arabic"/>
          <w:sz w:val="28"/>
          <w:szCs w:val="28"/>
          <w:rtl/>
          <w:lang w:bidi="ar-JO"/>
        </w:rPr>
        <w:t xml:space="preserve"> كما ينصرف الواحد</w:t>
      </w:r>
      <w:r>
        <w:rPr>
          <w:rStyle w:val="FootnoteReference"/>
          <w:rFonts w:ascii="Simplified Arabic" w:hAnsi="Simplified Arabic" w:cs="Simplified Arabic"/>
          <w:sz w:val="28"/>
          <w:szCs w:val="28"/>
          <w:lang w:bidi="ar-JO"/>
        </w:rPr>
        <w:footnoteReference w:id="387"/>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 تحديد الرأي المناسب في المسائل النحوية</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يحدد مكي ابن طالب القيسي مو</w:t>
      </w:r>
      <w:r>
        <w:rPr>
          <w:rFonts w:ascii="Simplified Arabic" w:hAnsi="Simplified Arabic" w:cs="Simplified Arabic" w:hint="eastAsia"/>
          <w:sz w:val="28"/>
          <w:szCs w:val="28"/>
          <w:rtl/>
          <w:lang w:bidi="ar-JO"/>
        </w:rPr>
        <w:t>قفه</w:t>
      </w:r>
      <w:r>
        <w:rPr>
          <w:rFonts w:ascii="Simplified Arabic" w:hAnsi="Simplified Arabic" w:cs="Simplified Arabic"/>
          <w:sz w:val="28"/>
          <w:szCs w:val="28"/>
          <w:rtl/>
          <w:lang w:bidi="ar-JO"/>
        </w:rPr>
        <w:t xml:space="preserve"> في </w:t>
      </w:r>
      <w:r w:rsidRPr="00552712">
        <w:rPr>
          <w:rFonts w:ascii="Simplified Arabic" w:hAnsi="Simplified Arabic" w:cs="Simplified Arabic" w:hint="eastAsia"/>
          <w:sz w:val="28"/>
          <w:szCs w:val="28"/>
          <w:rtl/>
          <w:lang w:bidi="ar-JO"/>
        </w:rPr>
        <w:t>أمور</w:t>
      </w:r>
      <w:r w:rsidRPr="00552712">
        <w:rPr>
          <w:rFonts w:ascii="Simplified Arabic" w:hAnsi="Simplified Arabic" w:cs="Simplified Arabic"/>
          <w:sz w:val="28"/>
          <w:szCs w:val="28"/>
          <w:rtl/>
          <w:lang w:bidi="ar-JO"/>
        </w:rPr>
        <w:t xml:space="preserve"> </w:t>
      </w:r>
      <w:r w:rsidRPr="00552712">
        <w:rPr>
          <w:rFonts w:ascii="Simplified Arabic" w:hAnsi="Simplified Arabic" w:cs="Simplified Arabic" w:hint="eastAsia"/>
          <w:sz w:val="28"/>
          <w:szCs w:val="28"/>
          <w:rtl/>
          <w:lang w:bidi="ar-JO"/>
        </w:rPr>
        <w:t>نحوية</w:t>
      </w:r>
      <w:r w:rsidRPr="00552712">
        <w:rPr>
          <w:rFonts w:ascii="Simplified Arabic" w:hAnsi="Simplified Arabic" w:cs="Simplified Arabic"/>
          <w:sz w:val="28"/>
          <w:szCs w:val="28"/>
          <w:rtl/>
          <w:lang w:bidi="ar-JO"/>
        </w:rPr>
        <w:t>, كموقفه ل</w:t>
      </w:r>
      <w:r>
        <w:rPr>
          <w:rFonts w:ascii="Simplified Arabic" w:hAnsi="Simplified Arabic" w:cs="Simplified Arabic" w:hint="eastAsia"/>
          <w:sz w:val="28"/>
          <w:szCs w:val="28"/>
          <w:rtl/>
          <w:lang w:bidi="ar-JO"/>
        </w:rPr>
        <w:t>أدة</w:t>
      </w:r>
      <w:r>
        <w:rPr>
          <w:rFonts w:ascii="Simplified Arabic" w:hAnsi="Simplified Arabic" w:cs="Simplified Arabic"/>
          <w:sz w:val="28"/>
          <w:szCs w:val="28"/>
          <w:rtl/>
          <w:lang w:bidi="ar-JO"/>
        </w:rPr>
        <w:t xml:space="preserve"> ا</w:t>
      </w:r>
      <w:r w:rsidRPr="00552712">
        <w:rPr>
          <w:rFonts w:ascii="Simplified Arabic" w:hAnsi="Simplified Arabic" w:cs="Simplified Arabic" w:hint="eastAsia"/>
          <w:sz w:val="28"/>
          <w:szCs w:val="28"/>
          <w:rtl/>
          <w:lang w:bidi="ar-JO"/>
        </w:rPr>
        <w:t>لكاف</w:t>
      </w:r>
      <w:r w:rsidRPr="00552712">
        <w:rPr>
          <w:rFonts w:ascii="Simplified Arabic" w:hAnsi="Simplified Arabic" w:cs="Simplified Arabic"/>
          <w:sz w:val="28"/>
          <w:szCs w:val="28"/>
          <w:rtl/>
          <w:lang w:bidi="ar-JO"/>
        </w:rPr>
        <w:t xml:space="preserve"> في قوله تعالى (</w:t>
      </w:r>
      <w:r w:rsidRPr="00552712">
        <w:rPr>
          <w:rFonts w:ascii="Simplified Arabic" w:hAnsi="Simplified Arabic" w:cs="Simplified Arabic" w:hint="eastAsia"/>
          <w:sz w:val="16"/>
          <w:szCs w:val="28"/>
          <w:rtl/>
        </w:rPr>
        <w:t>كَمَا</w:t>
      </w:r>
      <w:r w:rsidRPr="00552712">
        <w:rPr>
          <w:rFonts w:ascii="Simplified Arabic" w:hAnsi="Simplified Arabic" w:cs="Simplified Arabic"/>
          <w:sz w:val="16"/>
          <w:szCs w:val="28"/>
          <w:rtl/>
        </w:rPr>
        <w:t xml:space="preserve"> </w:t>
      </w:r>
      <w:r w:rsidRPr="00D3576A">
        <w:rPr>
          <w:rFonts w:ascii="Simplified Arabic" w:hAnsi="Simplified Arabic" w:cs="Simplified Arabic" w:hint="eastAsia"/>
          <w:spacing w:val="-4"/>
          <w:sz w:val="16"/>
          <w:szCs w:val="28"/>
          <w:rtl/>
        </w:rPr>
        <w:t>أَرْسَلْنَا</w:t>
      </w:r>
      <w:r w:rsidRPr="00D3576A">
        <w:rPr>
          <w:rFonts w:ascii="Simplified Arabic" w:hAnsi="Simplified Arabic" w:cs="Simplified Arabic"/>
          <w:spacing w:val="-4"/>
          <w:sz w:val="16"/>
          <w:szCs w:val="28"/>
          <w:rtl/>
        </w:rPr>
        <w:t xml:space="preserve"> فِيكُمْ رَسُولا </w:t>
      </w:r>
      <w:r w:rsidRPr="00D3576A">
        <w:rPr>
          <w:rFonts w:ascii="Simplified Arabic" w:hAnsi="Simplified Arabic" w:cs="Simplified Arabic" w:hint="eastAsia"/>
          <w:spacing w:val="-4"/>
          <w:sz w:val="28"/>
          <w:szCs w:val="28"/>
          <w:rtl/>
        </w:rPr>
        <w:t>مِنْكُمْ</w:t>
      </w:r>
      <w:r w:rsidRPr="00D3576A">
        <w:rPr>
          <w:rFonts w:ascii="Simplified Arabic" w:hAnsi="Simplified Arabic" w:cs="Simplified Arabic"/>
          <w:spacing w:val="-4"/>
          <w:sz w:val="28"/>
          <w:szCs w:val="28"/>
          <w:rtl/>
        </w:rPr>
        <w:t xml:space="preserve"> يَتْلُو عَلَيْكُمْ آيَاتِنَا وَيُزَكِّيكُمْ  وَيُعَلِّمُكُمُ الْكِتَابَ وَالْحِكْمَةَ</w:t>
      </w:r>
      <w:r w:rsidRPr="00D3576A">
        <w:rPr>
          <w:rFonts w:ascii="Simplified Arabic" w:hAnsi="Simplified Arabic" w:cs="Simplified Arabic"/>
          <w:spacing w:val="-4"/>
          <w:sz w:val="28"/>
          <w:szCs w:val="28"/>
          <w:rtl/>
          <w:lang w:bidi="ar-JO"/>
        </w:rPr>
        <w:t>)</w:t>
      </w:r>
      <w:r w:rsidRPr="00D3576A">
        <w:rPr>
          <w:rStyle w:val="FootnoteReference"/>
          <w:rFonts w:ascii="Simplified Arabic" w:hAnsi="Simplified Arabic" w:cs="Simplified Arabic"/>
          <w:spacing w:val="-4"/>
          <w:sz w:val="28"/>
          <w:szCs w:val="28"/>
          <w:rtl/>
          <w:lang w:bidi="ar-JO"/>
        </w:rPr>
        <w:footnoteReference w:id="388"/>
      </w:r>
      <w:r w:rsidRPr="00D3576A">
        <w:rPr>
          <w:rFonts w:ascii="Simplified Arabic" w:hAnsi="Simplified Arabic" w:cs="Simplified Arabic"/>
          <w:spacing w:val="-4"/>
          <w:sz w:val="28"/>
          <w:szCs w:val="28"/>
          <w:rtl/>
          <w:lang w:bidi="ar-JO"/>
        </w:rPr>
        <w:t xml:space="preserve">, </w:t>
      </w:r>
      <w:r w:rsidRPr="00D3576A">
        <w:rPr>
          <w:rFonts w:ascii="Simplified Arabic" w:hAnsi="Simplified Arabic" w:cs="Simplified Arabic" w:hint="eastAsia"/>
          <w:spacing w:val="-4"/>
          <w:sz w:val="28"/>
          <w:szCs w:val="28"/>
          <w:rtl/>
        </w:rPr>
        <w:t>فهي</w:t>
      </w:r>
      <w:r w:rsidRPr="00D3576A">
        <w:rPr>
          <w:rFonts w:ascii="Simplified Arabic" w:hAnsi="Simplified Arabic" w:cs="Simplified Arabic"/>
          <w:spacing w:val="-4"/>
          <w:sz w:val="28"/>
          <w:szCs w:val="28"/>
          <w:rtl/>
        </w:rPr>
        <w:t xml:space="preserve"> عنده : " في موضع نصب نعت لمصدر محذوف تقديره : اهتداءً مثل ما أرسلنا أو إتماماً مثل ما</w:t>
      </w:r>
      <w:r w:rsidRPr="00552712">
        <w:rPr>
          <w:rFonts w:ascii="Simplified Arabic" w:hAnsi="Simplified Arabic" w:cs="Simplified Arabic"/>
          <w:sz w:val="28"/>
          <w:szCs w:val="28"/>
          <w:rtl/>
        </w:rPr>
        <w:t xml:space="preserve"> أرسلنا لأن قبلها تهتدون وقبلها ولأتم فتح</w:t>
      </w:r>
      <w:r w:rsidRPr="00552712">
        <w:rPr>
          <w:rFonts w:ascii="Simplified Arabic" w:hAnsi="Simplified Arabic" w:cs="Simplified Arabic" w:hint="eastAsia"/>
          <w:sz w:val="28"/>
          <w:szCs w:val="28"/>
          <w:rtl/>
        </w:rPr>
        <w:t>ملها</w:t>
      </w:r>
      <w:r w:rsidRPr="00552712">
        <w:rPr>
          <w:rFonts w:ascii="Simplified Arabic" w:hAnsi="Simplified Arabic" w:cs="Simplified Arabic"/>
          <w:sz w:val="28"/>
          <w:szCs w:val="28"/>
          <w:rtl/>
        </w:rPr>
        <w:t xml:space="preserve"> على مصدر أيهما شئت</w:t>
      </w:r>
      <w:r>
        <w:rPr>
          <w:rFonts w:ascii="Simplified Arabic" w:hAnsi="Simplified Arabic" w:cs="Simplified Arabic"/>
          <w:sz w:val="28"/>
          <w:szCs w:val="28"/>
          <w:rtl/>
        </w:rPr>
        <w:t xml:space="preserve"> ، وإن شئت جعلتها نعتاً لمصدر (اذكروني</w:t>
      </w:r>
      <w:r w:rsidRPr="00552712">
        <w:rPr>
          <w:rFonts w:ascii="Simplified Arabic" w:hAnsi="Simplified Arabic" w:cs="Simplified Arabic"/>
          <w:sz w:val="28"/>
          <w:szCs w:val="28"/>
          <w:rtl/>
        </w:rPr>
        <w:t xml:space="preserve">) فيه بعد لتقدمه </w:t>
      </w:r>
      <w:r w:rsidRPr="00552712">
        <w:rPr>
          <w:rFonts w:ascii="Simplified Arabic" w:hAnsi="Simplified Arabic" w:cs="Simplified Arabic" w:hint="eastAsia"/>
          <w:sz w:val="28"/>
          <w:szCs w:val="28"/>
          <w:rtl/>
        </w:rPr>
        <w:t>وإن</w:t>
      </w:r>
      <w:r w:rsidRPr="00552712">
        <w:rPr>
          <w:rFonts w:ascii="Simplified Arabic" w:hAnsi="Simplified Arabic" w:cs="Simplified Arabic"/>
          <w:sz w:val="28"/>
          <w:szCs w:val="28"/>
          <w:rtl/>
        </w:rPr>
        <w:t xml:space="preserve"> شئت جعلت الكاف في موضع نصب على الحال من الكاف والميم في عليكم</w:t>
      </w:r>
      <w:r>
        <w:rPr>
          <w:rStyle w:val="FootnoteReference"/>
          <w:rFonts w:ascii="Simplified Arabic" w:hAnsi="Simplified Arabic" w:cs="Simplified Arabic"/>
          <w:sz w:val="28"/>
          <w:szCs w:val="28"/>
          <w:rtl/>
        </w:rPr>
        <w:footnoteReference w:id="389"/>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وكذلك موقفه من الاستثناء في قوله </w:t>
      </w:r>
      <w:r w:rsidRPr="00B907D2">
        <w:rPr>
          <w:rFonts w:ascii="Simplified Arabic" w:hAnsi="Simplified Arabic" w:cs="Simplified Arabic" w:hint="eastAsia"/>
          <w:sz w:val="28"/>
          <w:szCs w:val="28"/>
          <w:rtl/>
        </w:rPr>
        <w:t>تعالى</w:t>
      </w:r>
      <w:r w:rsidRPr="00B907D2">
        <w:rPr>
          <w:rFonts w:ascii="Simplified Arabic" w:hAnsi="Simplified Arabic" w:cs="Simplified Arabic"/>
          <w:sz w:val="28"/>
          <w:szCs w:val="28"/>
          <w:rtl/>
        </w:rPr>
        <w:t xml:space="preserve"> (</w:t>
      </w:r>
      <w:r w:rsidRPr="00B907D2">
        <w:rPr>
          <w:rFonts w:ascii="Simplified Arabic" w:hAnsi="Simplified Arabic" w:cs="Simplified Arabic" w:hint="eastAsia"/>
          <w:sz w:val="16"/>
          <w:szCs w:val="28"/>
          <w:rtl/>
        </w:rPr>
        <w:t>لا</w:t>
      </w:r>
      <w:r w:rsidRPr="00B907D2">
        <w:rPr>
          <w:rFonts w:ascii="Simplified Arabic" w:hAnsi="Simplified Arabic" w:cs="Simplified Arabic"/>
          <w:sz w:val="16"/>
          <w:szCs w:val="28"/>
          <w:rtl/>
        </w:rPr>
        <w:t xml:space="preserve"> عَاصِمَ الْيَوْمَ مِنْ أَمْرِ اللَّهِ إِلا مَنْ رَحِمَ</w:t>
      </w:r>
      <w:r>
        <w:rPr>
          <w:rFonts w:ascii="Simplified Arabic" w:hAnsi="Simplified Arabic" w:cs="Simplified Arabic"/>
          <w:sz w:val="16"/>
          <w:szCs w:val="28"/>
          <w:rtl/>
        </w:rPr>
        <w:t>)</w:t>
      </w:r>
      <w:r>
        <w:rPr>
          <w:rStyle w:val="FootnoteReference"/>
          <w:rFonts w:ascii="Simplified Arabic" w:hAnsi="Simplified Arabic" w:cs="Simplified Arabic"/>
          <w:sz w:val="16"/>
          <w:szCs w:val="28"/>
          <w:rtl/>
        </w:rPr>
        <w:footnoteReference w:id="390"/>
      </w:r>
      <w:r>
        <w:rPr>
          <w:rFonts w:ascii="Simplified Arabic" w:hAnsi="Simplified Arabic" w:cs="Simplified Arabic"/>
          <w:sz w:val="28"/>
          <w:szCs w:val="28"/>
          <w:rtl/>
        </w:rPr>
        <w:t xml:space="preserve">, </w:t>
      </w:r>
      <w:r>
        <w:rPr>
          <w:sz w:val="42"/>
          <w:rtl/>
        </w:rPr>
        <w:t xml:space="preserve"> </w:t>
      </w:r>
      <w:r>
        <w:rPr>
          <w:rFonts w:ascii="Simplified Arabic" w:hAnsi="Simplified Arabic" w:cs="Simplified Arabic" w:hint="eastAsia"/>
          <w:sz w:val="28"/>
          <w:szCs w:val="28"/>
          <w:rtl/>
        </w:rPr>
        <w:t>ويرى</w:t>
      </w:r>
      <w:r w:rsidRPr="00B907D2">
        <w:rPr>
          <w:rFonts w:ascii="Simplified Arabic" w:hAnsi="Simplified Arabic" w:cs="Simplified Arabic"/>
          <w:sz w:val="28"/>
          <w:szCs w:val="28"/>
          <w:rtl/>
        </w:rPr>
        <w:t xml:space="preserve"> أنّ  " من في موضع نصب على ا</w:t>
      </w:r>
      <w:r w:rsidRPr="00B907D2">
        <w:rPr>
          <w:rFonts w:ascii="Simplified Arabic" w:hAnsi="Simplified Arabic" w:cs="Simplified Arabic" w:hint="eastAsia"/>
          <w:sz w:val="28"/>
          <w:szCs w:val="28"/>
          <w:rtl/>
        </w:rPr>
        <w:t>لإستثناء</w:t>
      </w:r>
      <w:r w:rsidRPr="00B907D2">
        <w:rPr>
          <w:rFonts w:ascii="Simplified Arabic" w:hAnsi="Simplified Arabic" w:cs="Simplified Arabic"/>
          <w:sz w:val="28"/>
          <w:szCs w:val="28"/>
          <w:rtl/>
        </w:rPr>
        <w:t xml:space="preserve"> المنقطع ، و ( عاصم ) على بابه تقديره : لاأحد يمنع من أمر الله لكن من رحم الله فإنه معصوم . وقيـل : ( من ) في موضع رفع على البدل من موضع عاصم ، وذلك على تقديرين أحدهما : أن يكون عاصم على بابه فيكون التقدير : لا يعصم اليوم من امر الله إلاّ الله ، والتقدير الثاني : أن يكون عاصم بمعنى معصوم فيكون التقدير : لا معصوم من أمر الله اليوم إلاّ المرحوم</w:t>
      </w:r>
      <w:r>
        <w:rPr>
          <w:rStyle w:val="FootnoteReference"/>
          <w:rFonts w:ascii="Simplified Arabic" w:hAnsi="Simplified Arabic" w:cs="Simplified Arabic"/>
          <w:sz w:val="28"/>
          <w:szCs w:val="28"/>
          <w:rtl/>
        </w:rPr>
        <w:footnoteReference w:id="391"/>
      </w:r>
    </w:p>
    <w:p w:rsidR="005D6BE0" w:rsidRDefault="005D6BE0" w:rsidP="00BC59C8">
      <w:pPr>
        <w:spacing w:after="0"/>
        <w:rPr>
          <w:rFonts w:ascii="Simplified Arabic" w:hAnsi="Simplified Arabic" w:cs="Simplified Arabic"/>
          <w:b/>
          <w:bCs/>
          <w:sz w:val="28"/>
          <w:szCs w:val="28"/>
          <w:rtl/>
          <w:lang w:bidi="ar-JO"/>
        </w:rPr>
      </w:pPr>
      <w:r w:rsidRPr="000A669C">
        <w:rPr>
          <w:rFonts w:ascii="Simplified Arabic" w:hAnsi="Simplified Arabic" w:cs="Simplified Arabic" w:hint="eastAsia"/>
          <w:b/>
          <w:bCs/>
          <w:sz w:val="28"/>
          <w:szCs w:val="28"/>
          <w:rtl/>
          <w:lang w:bidi="ar-JO"/>
        </w:rPr>
        <w:t>المبحث</w:t>
      </w:r>
      <w:r w:rsidRPr="000A669C">
        <w:rPr>
          <w:rFonts w:ascii="Simplified Arabic" w:hAnsi="Simplified Arabic" w:cs="Simplified Arabic"/>
          <w:b/>
          <w:bCs/>
          <w:sz w:val="28"/>
          <w:szCs w:val="28"/>
          <w:rtl/>
          <w:lang w:bidi="ar-JO"/>
        </w:rPr>
        <w:t xml:space="preserve"> </w:t>
      </w:r>
      <w:r w:rsidRPr="000A669C">
        <w:rPr>
          <w:rFonts w:ascii="Simplified Arabic" w:hAnsi="Simplified Arabic" w:cs="Simplified Arabic" w:hint="eastAsia"/>
          <w:b/>
          <w:bCs/>
          <w:sz w:val="28"/>
          <w:szCs w:val="28"/>
          <w:rtl/>
          <w:lang w:bidi="ar-JO"/>
        </w:rPr>
        <w:t>الثالت</w:t>
      </w:r>
      <w:r w:rsidRPr="000A669C">
        <w:rPr>
          <w:rFonts w:ascii="Simplified Arabic" w:hAnsi="Simplified Arabic" w:cs="Simplified Arabic"/>
          <w:b/>
          <w:bCs/>
          <w:sz w:val="28"/>
          <w:szCs w:val="28"/>
          <w:rtl/>
          <w:lang w:bidi="ar-JO"/>
        </w:rPr>
        <w:t>: الموضوعات الواردة في كتاب مشكل إعراب القرآن</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b/>
          <w:bCs/>
          <w:sz w:val="28"/>
          <w:szCs w:val="28"/>
          <w:rtl/>
          <w:lang w:bidi="ar-JO"/>
        </w:rPr>
        <w:t xml:space="preserve">  </w:t>
      </w:r>
      <w:r w:rsidRPr="000A669C">
        <w:rPr>
          <w:rFonts w:ascii="Simplified Arabic" w:hAnsi="Simplified Arabic" w:cs="Simplified Arabic" w:hint="eastAsia"/>
          <w:sz w:val="28"/>
          <w:szCs w:val="28"/>
          <w:rtl/>
          <w:lang w:bidi="ar-JO"/>
        </w:rPr>
        <w:t>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قرأ كتاب مشكل إعراب القرآن يرى أنّه مخصص لإعراب الأيات التي أشكلت على القارئ؛ إذ يعدّ من الكتب التي توظف علم الإعراب في ب</w:t>
      </w:r>
      <w:r>
        <w:rPr>
          <w:rFonts w:ascii="Simplified Arabic" w:hAnsi="Simplified Arabic" w:cs="Simplified Arabic" w:hint="eastAsia"/>
          <w:sz w:val="28"/>
          <w:szCs w:val="28"/>
          <w:rtl/>
          <w:lang w:bidi="ar-JO"/>
        </w:rPr>
        <w:t>يان</w:t>
      </w:r>
      <w:r>
        <w:rPr>
          <w:rFonts w:ascii="Simplified Arabic" w:hAnsi="Simplified Arabic" w:cs="Simplified Arabic"/>
          <w:sz w:val="28"/>
          <w:szCs w:val="28"/>
          <w:rtl/>
          <w:lang w:bidi="ar-JO"/>
        </w:rPr>
        <w:t xml:space="preserve"> الدلالة القرآنية من الآيات,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 قول مكي القيسي في مقدمة كتابه: "قصدت في هذا الكتاب إلى تفسير مشكل إعراب القرآن, وذكر علله وصعبه ونادره ليكون خفيف المحمل وسهل المأخذ قريب المتناول, لمن أراد حفظه والاكتفاء به, فليس في كتاب الله – عزّ وجلّ – </w:t>
      </w:r>
      <w:r>
        <w:rPr>
          <w:rFonts w:ascii="Simplified Arabic" w:hAnsi="Simplified Arabic" w:cs="Simplified Arabic" w:hint="eastAsia"/>
          <w:sz w:val="28"/>
          <w:szCs w:val="28"/>
          <w:rtl/>
          <w:lang w:bidi="ar-JO"/>
        </w:rPr>
        <w:t>إعراب</w:t>
      </w:r>
      <w:r>
        <w:rPr>
          <w:rFonts w:ascii="Simplified Arabic" w:hAnsi="Simplified Arabic" w:cs="Simplified Arabic"/>
          <w:sz w:val="28"/>
          <w:szCs w:val="28"/>
          <w:rtl/>
          <w:lang w:bidi="ar-JO"/>
        </w:rPr>
        <w:t xml:space="preserve"> مشكل إلا وهو منصوص, أو قياسه موجود فيما ذكرته"</w:t>
      </w:r>
      <w:r>
        <w:rPr>
          <w:rStyle w:val="FootnoteReference"/>
          <w:rFonts w:ascii="Simplified Arabic" w:hAnsi="Simplified Arabic" w:cs="Simplified Arabic"/>
          <w:sz w:val="28"/>
          <w:szCs w:val="28"/>
          <w:rtl/>
          <w:lang w:bidi="ar-JO"/>
        </w:rPr>
        <w:footnoteReference w:id="392"/>
      </w:r>
      <w:r>
        <w:rPr>
          <w:rFonts w:ascii="Simplified Arabic" w:hAnsi="Simplified Arabic" w:cs="Simplified Arabic"/>
          <w:sz w:val="28"/>
          <w:szCs w:val="28"/>
          <w:rtl/>
          <w:lang w:bidi="ar-JO"/>
        </w:rPr>
        <w:t>.</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وقد افتتح مكي القيسي كتابه بالمقدمة واحتوى على مشكل إعراب الق</w:t>
      </w:r>
      <w:r>
        <w:rPr>
          <w:rFonts w:ascii="Simplified Arabic" w:hAnsi="Simplified Arabic" w:cs="Simplified Arabic" w:hint="eastAsia"/>
          <w:sz w:val="28"/>
          <w:szCs w:val="28"/>
          <w:rtl/>
          <w:lang w:bidi="ar-JO"/>
        </w:rPr>
        <w:t>رآن</w:t>
      </w:r>
      <w:r>
        <w:rPr>
          <w:rFonts w:ascii="Simplified Arabic" w:hAnsi="Simplified Arabic" w:cs="Simplified Arabic"/>
          <w:sz w:val="28"/>
          <w:szCs w:val="28"/>
          <w:rtl/>
          <w:lang w:bidi="ar-JO"/>
        </w:rPr>
        <w:t xml:space="preserve"> في جميع السور القرآنية, ويذكر الباحث بعضها على سبيل المثال </w:t>
      </w:r>
      <w:r>
        <w:rPr>
          <w:rFonts w:ascii="Simplified Arabic" w:hAnsi="Simplified Arabic" w:cs="Simplified Arabic" w:hint="eastAsia"/>
          <w:sz w:val="28"/>
          <w:szCs w:val="28"/>
          <w:rtl/>
          <w:lang w:bidi="ar-JO"/>
        </w:rPr>
        <w:t>كما</w:t>
      </w:r>
      <w:r>
        <w:rPr>
          <w:rFonts w:ascii="Simplified Arabic" w:hAnsi="Simplified Arabic" w:cs="Simplified Arabic"/>
          <w:sz w:val="28"/>
          <w:szCs w:val="28"/>
          <w:rtl/>
          <w:lang w:bidi="ar-JO"/>
        </w:rPr>
        <w:t xml:space="preserve"> يأت</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0"/>
        <w:gridCol w:w="2662"/>
        <w:gridCol w:w="3020"/>
      </w:tblGrid>
      <w:tr w:rsidR="005D6BE0" w:rsidRPr="00A125F7" w:rsidTr="00D3576A">
        <w:tc>
          <w:tcPr>
            <w:tcW w:w="284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المائدة</w:t>
            </w:r>
          </w:p>
        </w:tc>
        <w:tc>
          <w:tcPr>
            <w:tcW w:w="266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الأنعام</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الأعراف</w:t>
            </w:r>
          </w:p>
        </w:tc>
      </w:tr>
      <w:tr w:rsidR="005D6BE0" w:rsidRPr="00A125F7" w:rsidTr="00D3576A">
        <w:tc>
          <w:tcPr>
            <w:tcW w:w="284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الأنفال</w:t>
            </w:r>
          </w:p>
        </w:tc>
        <w:tc>
          <w:tcPr>
            <w:tcW w:w="266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التوبة</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يونس</w:t>
            </w:r>
            <w:r w:rsidRPr="00A125F7">
              <w:rPr>
                <w:rFonts w:cs="Simplified Arabic"/>
                <w:sz w:val="28"/>
                <w:szCs w:val="28"/>
                <w:rtl/>
                <w:lang w:bidi="ar-JO"/>
              </w:rPr>
              <w:t xml:space="preserve"> </w:t>
            </w:r>
          </w:p>
        </w:tc>
      </w:tr>
      <w:tr w:rsidR="005D6BE0" w:rsidRPr="00A125F7" w:rsidTr="00D3576A">
        <w:tc>
          <w:tcPr>
            <w:tcW w:w="284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هود</w:t>
            </w:r>
          </w:p>
        </w:tc>
        <w:tc>
          <w:tcPr>
            <w:tcW w:w="266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يوسف</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الرعد</w:t>
            </w:r>
          </w:p>
        </w:tc>
      </w:tr>
    </w:tbl>
    <w:p w:rsidR="005D6BE0" w:rsidRPr="00D3576A" w:rsidRDefault="005D6BE0">
      <w:pPr>
        <w:rPr>
          <w:sz w:val="2"/>
          <w:szCs w:val="2"/>
        </w:rPr>
      </w:pPr>
      <w:r>
        <w:br w:type="page"/>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72"/>
        <w:gridCol w:w="2730"/>
        <w:gridCol w:w="3020"/>
      </w:tblGrid>
      <w:tr w:rsidR="005D6BE0" w:rsidRPr="00A125F7" w:rsidTr="00D3576A">
        <w:tc>
          <w:tcPr>
            <w:tcW w:w="277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إبراهيم</w:t>
            </w:r>
          </w:p>
        </w:tc>
        <w:tc>
          <w:tcPr>
            <w:tcW w:w="273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الحجر</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النحل</w:t>
            </w:r>
          </w:p>
        </w:tc>
      </w:tr>
      <w:tr w:rsidR="005D6BE0" w:rsidRPr="00A125F7" w:rsidTr="00D3576A">
        <w:tc>
          <w:tcPr>
            <w:tcW w:w="277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الإسراء</w:t>
            </w:r>
          </w:p>
        </w:tc>
        <w:tc>
          <w:tcPr>
            <w:tcW w:w="273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الكهف</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مريم</w:t>
            </w:r>
          </w:p>
        </w:tc>
      </w:tr>
      <w:tr w:rsidR="005D6BE0" w:rsidRPr="00A125F7" w:rsidTr="00D3576A">
        <w:tc>
          <w:tcPr>
            <w:tcW w:w="277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طه</w:t>
            </w:r>
          </w:p>
        </w:tc>
        <w:tc>
          <w:tcPr>
            <w:tcW w:w="273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الأنبياء</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الحجّ</w:t>
            </w:r>
          </w:p>
        </w:tc>
      </w:tr>
      <w:tr w:rsidR="005D6BE0" w:rsidRPr="00A125F7" w:rsidTr="00D3576A">
        <w:tc>
          <w:tcPr>
            <w:tcW w:w="277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المؤمنين</w:t>
            </w:r>
          </w:p>
        </w:tc>
        <w:tc>
          <w:tcPr>
            <w:tcW w:w="273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النور</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الفرقان</w:t>
            </w:r>
          </w:p>
        </w:tc>
      </w:tr>
      <w:tr w:rsidR="005D6BE0" w:rsidRPr="00A125F7" w:rsidTr="00D3576A">
        <w:tc>
          <w:tcPr>
            <w:tcW w:w="2772"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الشعراء</w:t>
            </w:r>
          </w:p>
        </w:tc>
        <w:tc>
          <w:tcPr>
            <w:tcW w:w="273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النمل</w:t>
            </w:r>
          </w:p>
        </w:tc>
        <w:tc>
          <w:tcPr>
            <w:tcW w:w="3020" w:type="dxa"/>
          </w:tcPr>
          <w:p w:rsidR="005D6BE0" w:rsidRPr="00A125F7" w:rsidRDefault="005D6BE0" w:rsidP="00BC59C8">
            <w:pPr>
              <w:spacing w:after="0" w:line="240" w:lineRule="auto"/>
              <w:rPr>
                <w:rFonts w:cs="Simplified Arabic"/>
                <w:sz w:val="28"/>
                <w:szCs w:val="28"/>
                <w:rtl/>
                <w:lang w:bidi="ar-JO"/>
              </w:rPr>
            </w:pPr>
            <w:r w:rsidRPr="00A125F7">
              <w:rPr>
                <w:rFonts w:cs="Simplified Arabic" w:hint="eastAsia"/>
                <w:sz w:val="28"/>
                <w:szCs w:val="28"/>
                <w:rtl/>
                <w:lang w:bidi="ar-JO"/>
              </w:rPr>
              <w:t>مشكل</w:t>
            </w:r>
            <w:r w:rsidRPr="00A125F7">
              <w:rPr>
                <w:rFonts w:cs="Simplified Arabic"/>
                <w:sz w:val="28"/>
                <w:szCs w:val="28"/>
                <w:rtl/>
                <w:lang w:bidi="ar-JO"/>
              </w:rPr>
              <w:t xml:space="preserve"> </w:t>
            </w:r>
            <w:r w:rsidRPr="00A125F7">
              <w:rPr>
                <w:rFonts w:cs="Simplified Arabic" w:hint="eastAsia"/>
                <w:sz w:val="28"/>
                <w:szCs w:val="28"/>
                <w:rtl/>
                <w:lang w:bidi="ar-JO"/>
              </w:rPr>
              <w:t>إعراب</w:t>
            </w:r>
            <w:r w:rsidRPr="00A125F7">
              <w:rPr>
                <w:rFonts w:cs="Simplified Arabic"/>
                <w:sz w:val="28"/>
                <w:szCs w:val="28"/>
                <w:rtl/>
                <w:lang w:bidi="ar-JO"/>
              </w:rPr>
              <w:t xml:space="preserve"> </w:t>
            </w:r>
            <w:r w:rsidRPr="00A125F7">
              <w:rPr>
                <w:rFonts w:cs="Simplified Arabic" w:hint="eastAsia"/>
                <w:sz w:val="28"/>
                <w:szCs w:val="28"/>
                <w:rtl/>
                <w:lang w:bidi="ar-JO"/>
              </w:rPr>
              <w:t>سورة</w:t>
            </w:r>
            <w:r w:rsidRPr="00A125F7">
              <w:rPr>
                <w:rFonts w:cs="Simplified Arabic"/>
                <w:sz w:val="28"/>
                <w:szCs w:val="28"/>
                <w:rtl/>
                <w:lang w:bidi="ar-JO"/>
              </w:rPr>
              <w:t xml:space="preserve"> </w:t>
            </w:r>
            <w:r w:rsidRPr="00A125F7">
              <w:rPr>
                <w:rFonts w:cs="Simplified Arabic" w:hint="eastAsia"/>
                <w:sz w:val="28"/>
                <w:szCs w:val="28"/>
                <w:rtl/>
                <w:lang w:bidi="ar-JO"/>
              </w:rPr>
              <w:t>القصص</w:t>
            </w:r>
          </w:p>
        </w:tc>
      </w:tr>
    </w:tbl>
    <w:p w:rsidR="005D6BE0" w:rsidRDefault="005D6BE0" w:rsidP="00BC59C8">
      <w:pPr>
        <w:spacing w:after="0"/>
        <w:rPr>
          <w:rFonts w:ascii="Simplified Arabic" w:hAnsi="Simplified Arabic" w:cs="Simplified Arabic"/>
          <w:sz w:val="28"/>
          <w:szCs w:val="28"/>
          <w:rtl/>
          <w:lang w:bidi="ar-JO"/>
        </w:rPr>
      </w:pPr>
    </w:p>
    <w:p w:rsidR="005D6BE0" w:rsidRDefault="005D6BE0" w:rsidP="00BC59C8">
      <w:pPr>
        <w:spacing w:after="0"/>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الرابع: مدى إ</w:t>
      </w:r>
      <w:r w:rsidRPr="007444A8">
        <w:rPr>
          <w:rFonts w:ascii="Simplified Arabic" w:hAnsi="Simplified Arabic" w:cs="Simplified Arabic" w:hint="eastAsia"/>
          <w:b/>
          <w:bCs/>
          <w:sz w:val="28"/>
          <w:szCs w:val="28"/>
          <w:rtl/>
          <w:lang w:bidi="ar-JO"/>
        </w:rPr>
        <w:t>فادة</w:t>
      </w:r>
      <w:r w:rsidRPr="007444A8">
        <w:rPr>
          <w:rFonts w:ascii="Simplified Arabic" w:hAnsi="Simplified Arabic" w:cs="Simplified Arabic"/>
          <w:b/>
          <w:bCs/>
          <w:sz w:val="28"/>
          <w:szCs w:val="28"/>
          <w:rtl/>
          <w:lang w:bidi="ar-JO"/>
        </w:rPr>
        <w:t xml:space="preserve"> المؤلف من الكتب السابقة</w:t>
      </w:r>
    </w:p>
    <w:p w:rsidR="005D6BE0" w:rsidRDefault="005D6BE0" w:rsidP="004C7B83">
      <w:pPr>
        <w:spacing w:after="0"/>
        <w:jc w:val="lowKashida"/>
        <w:rPr>
          <w:rFonts w:cs="Simplified Arabic"/>
          <w:sz w:val="28"/>
          <w:szCs w:val="28"/>
          <w:rtl/>
        </w:rPr>
      </w:pPr>
      <w:r>
        <w:rPr>
          <w:rFonts w:cs="Simplified Arabic"/>
          <w:sz w:val="24"/>
          <w:szCs w:val="32"/>
          <w:rtl/>
        </w:rPr>
        <w:t xml:space="preserve"> </w:t>
      </w:r>
      <w:r w:rsidRPr="007444A8">
        <w:rPr>
          <w:rFonts w:cs="Simplified Arabic"/>
          <w:sz w:val="28"/>
          <w:szCs w:val="28"/>
          <w:rtl/>
        </w:rPr>
        <w:t xml:space="preserve">    </w:t>
      </w:r>
      <w:r>
        <w:rPr>
          <w:rFonts w:cs="Simplified Arabic" w:hint="eastAsia"/>
          <w:sz w:val="28"/>
          <w:szCs w:val="28"/>
          <w:rtl/>
        </w:rPr>
        <w:t>أفاد</w:t>
      </w:r>
      <w:r w:rsidRPr="007444A8">
        <w:rPr>
          <w:rFonts w:cs="Simplified Arabic"/>
          <w:sz w:val="28"/>
          <w:szCs w:val="28"/>
          <w:rtl/>
        </w:rPr>
        <w:t xml:space="preserve"> </w:t>
      </w:r>
      <w:r w:rsidRPr="007444A8">
        <w:rPr>
          <w:rFonts w:cs="Simplified Arabic" w:hint="eastAsia"/>
          <w:sz w:val="28"/>
          <w:szCs w:val="28"/>
          <w:rtl/>
        </w:rPr>
        <w:t>مكي</w:t>
      </w:r>
      <w:r>
        <w:rPr>
          <w:rFonts w:cs="Simplified Arabic"/>
          <w:sz w:val="28"/>
          <w:szCs w:val="28"/>
          <w:rtl/>
        </w:rPr>
        <w:t xml:space="preserve"> </w:t>
      </w:r>
      <w:r>
        <w:rPr>
          <w:rFonts w:cs="Simplified Arabic" w:hint="eastAsia"/>
          <w:sz w:val="28"/>
          <w:szCs w:val="28"/>
          <w:rtl/>
        </w:rPr>
        <w:t>القيسي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الكتب</w:t>
      </w:r>
      <w:r>
        <w:rPr>
          <w:rFonts w:cs="Simplified Arabic"/>
          <w:sz w:val="28"/>
          <w:szCs w:val="28"/>
          <w:rtl/>
        </w:rPr>
        <w:t xml:space="preserve"> </w:t>
      </w:r>
      <w:r>
        <w:rPr>
          <w:rFonts w:cs="Simplified Arabic" w:hint="eastAsia"/>
          <w:sz w:val="28"/>
          <w:szCs w:val="28"/>
          <w:rtl/>
        </w:rPr>
        <w:t>السابقة</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كتابه</w:t>
      </w:r>
      <w:r w:rsidRPr="007444A8">
        <w:rPr>
          <w:rFonts w:cs="Simplified Arabic"/>
          <w:sz w:val="28"/>
          <w:szCs w:val="28"/>
          <w:rtl/>
        </w:rPr>
        <w:t xml:space="preserve"> :</w:t>
      </w:r>
      <w:r w:rsidRPr="007444A8">
        <w:rPr>
          <w:rFonts w:cs="Simplified Arabic"/>
          <w:b/>
          <w:bCs/>
          <w:sz w:val="28"/>
          <w:szCs w:val="28"/>
          <w:rtl/>
        </w:rPr>
        <w:t xml:space="preserve"> </w:t>
      </w:r>
      <w:r w:rsidRPr="007444A8">
        <w:rPr>
          <w:rFonts w:cs="Simplified Arabic" w:hint="eastAsia"/>
          <w:sz w:val="28"/>
          <w:szCs w:val="28"/>
          <w:rtl/>
        </w:rPr>
        <w:t>مشكل</w:t>
      </w:r>
      <w:r w:rsidRPr="007444A8">
        <w:rPr>
          <w:rFonts w:cs="Simplified Arabic"/>
          <w:sz w:val="28"/>
          <w:szCs w:val="28"/>
          <w:rtl/>
        </w:rPr>
        <w:t xml:space="preserve"> </w:t>
      </w:r>
      <w:r w:rsidRPr="007444A8">
        <w:rPr>
          <w:rFonts w:cs="Simplified Arabic" w:hint="eastAsia"/>
          <w:sz w:val="28"/>
          <w:szCs w:val="28"/>
          <w:rtl/>
        </w:rPr>
        <w:t>إعراب</w:t>
      </w:r>
      <w:r w:rsidRPr="007444A8">
        <w:rPr>
          <w:rFonts w:cs="Simplified Arabic"/>
          <w:sz w:val="28"/>
          <w:szCs w:val="28"/>
          <w:rtl/>
        </w:rPr>
        <w:t xml:space="preserve"> </w:t>
      </w:r>
      <w:r w:rsidRPr="007444A8">
        <w:rPr>
          <w:rFonts w:cs="Simplified Arabic" w:hint="eastAsia"/>
          <w:sz w:val="28"/>
          <w:szCs w:val="28"/>
          <w:rtl/>
        </w:rPr>
        <w:t>القرآن</w:t>
      </w:r>
      <w:r w:rsidRPr="007444A8">
        <w:rPr>
          <w:rFonts w:cs="Simplified Arabic"/>
          <w:sz w:val="28"/>
          <w:szCs w:val="28"/>
          <w:rtl/>
        </w:rPr>
        <w:t xml:space="preserve"> </w:t>
      </w:r>
      <w:r w:rsidRPr="007444A8">
        <w:rPr>
          <w:rFonts w:cs="Simplified Arabic" w:hint="eastAsia"/>
          <w:sz w:val="28"/>
          <w:szCs w:val="28"/>
          <w:rtl/>
        </w:rPr>
        <w:t>،</w:t>
      </w:r>
      <w:r w:rsidRPr="007444A8">
        <w:rPr>
          <w:rFonts w:cs="Simplified Arabic"/>
          <w:sz w:val="28"/>
          <w:szCs w:val="28"/>
          <w:rtl/>
        </w:rPr>
        <w:t xml:space="preserve"> </w:t>
      </w:r>
      <w:r>
        <w:rPr>
          <w:rFonts w:cs="Simplified Arabic" w:hint="eastAsia"/>
          <w:sz w:val="28"/>
          <w:szCs w:val="28"/>
          <w:rtl/>
        </w:rPr>
        <w:t>وأهمها</w:t>
      </w:r>
      <w:r>
        <w:rPr>
          <w:rFonts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sidRPr="00262680">
        <w:rPr>
          <w:rFonts w:ascii="Simplified Arabic" w:hAnsi="Simplified Arabic" w:cs="Simplified Arabic"/>
          <w:sz w:val="28"/>
          <w:szCs w:val="28"/>
          <w:rtl/>
        </w:rPr>
        <w:t>1- الكتا</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لأبي بشر عمر بن عثمان بن قنبر المعروف ب "سيبويه" ت180ه</w:t>
      </w:r>
      <w:r>
        <w:rPr>
          <w:rFonts w:ascii="Simplified Arabic" w:hAnsi="Simplified Arabic" w:cs="Simplified Arabic" w:hint="eastAsia"/>
          <w:sz w:val="28"/>
          <w:szCs w:val="28"/>
          <w:rtl/>
        </w:rPr>
        <w:t>ـ</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مكي القيسي من الكتاب لسيبويه في المسائل </w:t>
      </w:r>
      <w:r>
        <w:rPr>
          <w:rFonts w:ascii="Simplified Arabic" w:hAnsi="Simplified Arabic" w:cs="Simplified Arabic" w:hint="eastAsia"/>
          <w:sz w:val="28"/>
          <w:szCs w:val="28"/>
          <w:rtl/>
        </w:rPr>
        <w:t>الكثيرة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منها</w:t>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فتح اللام في (الحَمْدُ للهِ)</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سيبويه يرى أنّ أصل اللام أن تكون مفتوحة بدلالة انفتاحها مع المضمر؛ وال</w:t>
      </w:r>
      <w:r>
        <w:rPr>
          <w:rFonts w:ascii="Simplified Arabic" w:hAnsi="Simplified Arabic" w:cs="Simplified Arabic" w:hint="eastAsia"/>
          <w:sz w:val="28"/>
          <w:szCs w:val="28"/>
          <w:rtl/>
        </w:rPr>
        <w:t>إضمار</w:t>
      </w:r>
      <w:r>
        <w:rPr>
          <w:rFonts w:ascii="Simplified Arabic" w:hAnsi="Simplified Arabic" w:cs="Simplified Arabic"/>
          <w:sz w:val="28"/>
          <w:szCs w:val="28"/>
          <w:rtl/>
        </w:rPr>
        <w:t xml:space="preserve"> يردّ الأشياء إلى أص</w:t>
      </w:r>
      <w:r>
        <w:rPr>
          <w:rFonts w:ascii="Simplified Arabic" w:hAnsi="Simplified Arabic" w:cs="Simplified Arabic" w:hint="eastAsia"/>
          <w:sz w:val="28"/>
          <w:szCs w:val="28"/>
          <w:rtl/>
        </w:rPr>
        <w:t>ولها</w:t>
      </w:r>
      <w:r>
        <w:rPr>
          <w:rFonts w:ascii="Simplified Arabic" w:hAnsi="Simplified Arabic" w:cs="Simplified Arabic"/>
          <w:sz w:val="28"/>
          <w:szCs w:val="28"/>
          <w:rtl/>
        </w:rPr>
        <w:t>, وإنّما كس</w:t>
      </w:r>
      <w:r>
        <w:rPr>
          <w:rFonts w:ascii="Simplified Arabic" w:hAnsi="Simplified Arabic" w:cs="Simplified Arabic" w:hint="eastAsia"/>
          <w:sz w:val="28"/>
          <w:szCs w:val="28"/>
          <w:rtl/>
        </w:rPr>
        <w:t>ِرت</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مع</w:t>
      </w:r>
      <w:r>
        <w:rPr>
          <w:rFonts w:ascii="Simplified Arabic" w:hAnsi="Simplified Arabic" w:cs="Simplified Arabic"/>
          <w:sz w:val="28"/>
          <w:szCs w:val="28"/>
          <w:rtl/>
        </w:rPr>
        <w:t xml:space="preserve"> الظاهر للفرق بي</w:t>
      </w:r>
      <w:r>
        <w:rPr>
          <w:rFonts w:ascii="Simplified Arabic" w:hAnsi="Simplified Arabic" w:cs="Simplified Arabic" w:hint="eastAsia"/>
          <w:sz w:val="28"/>
          <w:szCs w:val="28"/>
          <w:rtl/>
        </w:rPr>
        <w:t>نها</w:t>
      </w:r>
      <w:r>
        <w:rPr>
          <w:rFonts w:ascii="Simplified Arabic" w:hAnsi="Simplified Arabic" w:cs="Simplified Arabic"/>
          <w:sz w:val="28"/>
          <w:szCs w:val="28"/>
          <w:rtl/>
        </w:rPr>
        <w:t xml:space="preserve"> وبين لام التأكيد</w:t>
      </w:r>
      <w:r>
        <w:rPr>
          <w:rStyle w:val="FootnoteReference"/>
          <w:rFonts w:ascii="Simplified Arabic" w:hAnsi="Simplified Arabic" w:cs="Simplified Arabic"/>
          <w:sz w:val="28"/>
          <w:szCs w:val="28"/>
          <w:rtl/>
        </w:rPr>
        <w:footnoteReference w:id="393"/>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مسألة</w:t>
      </w:r>
      <w:r>
        <w:rPr>
          <w:rFonts w:ascii="Simplified Arabic" w:hAnsi="Simplified Arabic" w:cs="Simplified Arabic"/>
          <w:sz w:val="28"/>
          <w:szCs w:val="28"/>
          <w:rtl/>
        </w:rPr>
        <w:t xml:space="preserve"> "لات"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قول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تعالى (</w:t>
      </w:r>
      <w:r w:rsidRPr="001C7C8F">
        <w:rPr>
          <w:rFonts w:ascii="Simplified Arabic" w:hAnsi="Simplified Arabic" w:cs="Simplified Arabic" w:hint="eastAsia"/>
          <w:sz w:val="28"/>
          <w:szCs w:val="28"/>
          <w:rtl/>
        </w:rPr>
        <w:t>كَمْ</w:t>
      </w:r>
      <w:r w:rsidRPr="001C7C8F">
        <w:rPr>
          <w:rFonts w:ascii="Simplified Arabic" w:hAnsi="Simplified Arabic" w:cs="Simplified Arabic"/>
          <w:sz w:val="28"/>
          <w:szCs w:val="28"/>
          <w:rtl/>
        </w:rPr>
        <w:t xml:space="preserve"> أَهْلَكْنَا مِنْ قَبْلِهِمْ </w:t>
      </w:r>
      <w:r w:rsidRPr="001C7C8F">
        <w:rPr>
          <w:rFonts w:ascii="Simplified Arabic" w:hAnsi="Simplified Arabic" w:cs="Simplified Arabic" w:hint="eastAsia"/>
          <w:sz w:val="28"/>
          <w:szCs w:val="28"/>
          <w:rtl/>
        </w:rPr>
        <w:t>مِنْ</w:t>
      </w:r>
      <w:r w:rsidRPr="001C7C8F">
        <w:rPr>
          <w:rFonts w:ascii="Simplified Arabic" w:hAnsi="Simplified Arabic" w:cs="Simplified Arabic"/>
          <w:sz w:val="28"/>
          <w:szCs w:val="28"/>
          <w:rtl/>
        </w:rPr>
        <w:t xml:space="preserve"> قَرْنٍ فَنَادَوْا وَلَاتَ حِينَ مَنَاصٍ</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94"/>
      </w:r>
      <w:r>
        <w:rPr>
          <w:rFonts w:ascii="Simplified Arabic" w:hAnsi="Simplified Arabic" w:cs="Simplified Arabic"/>
          <w:sz w:val="28"/>
          <w:szCs w:val="28"/>
          <w:rtl/>
          <w:lang w:bidi="ar-JO"/>
        </w:rPr>
        <w:t>.</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قال بأنّ "لات" عند سيبويه مشبّهة بليس, ولا تستعمل إلا مع الحين, و</w:t>
      </w:r>
      <w:r>
        <w:rPr>
          <w:rFonts w:ascii="Simplified Arabic" w:hAnsi="Simplified Arabic" w:cs="Simplified Arabic" w:hint="eastAsia"/>
          <w:sz w:val="28"/>
          <w:szCs w:val="28"/>
          <w:rtl/>
          <w:lang w:bidi="ar-JO"/>
        </w:rPr>
        <w:t>اسمها</w:t>
      </w:r>
      <w:r>
        <w:rPr>
          <w:rFonts w:ascii="Simplified Arabic" w:hAnsi="Simplified Arabic" w:cs="Simplified Arabic"/>
          <w:sz w:val="28"/>
          <w:szCs w:val="28"/>
          <w:rtl/>
          <w:lang w:bidi="ar-JO"/>
        </w:rPr>
        <w:t xml:space="preserve"> مضمر في الجملة م</w:t>
      </w:r>
      <w:r>
        <w:rPr>
          <w:rFonts w:ascii="Simplified Arabic" w:hAnsi="Simplified Arabic" w:cs="Simplified Arabic" w:hint="eastAsia"/>
          <w:sz w:val="28"/>
          <w:szCs w:val="28"/>
          <w:rtl/>
          <w:lang w:bidi="ar-JO"/>
        </w:rPr>
        <w:t>قدّر</w:t>
      </w:r>
      <w:r>
        <w:rPr>
          <w:rFonts w:ascii="Simplified Arabic" w:hAnsi="Simplified Arabic" w:cs="Simplified Arabic"/>
          <w:sz w:val="28"/>
          <w:szCs w:val="28"/>
          <w:rtl/>
          <w:lang w:bidi="ar-JO"/>
        </w:rPr>
        <w:t xml:space="preserve"> محذوف والمعنى: وليس الحينُ حينَ مناصٍ أي ليس وقتُ وقتَ مهرب, وذكر بأنّ سيبويه حكى أنّ من العرب من يرفع "الحين" بعدها ويضمر الخبر وهو قليل</w:t>
      </w:r>
      <w:r>
        <w:rPr>
          <w:rStyle w:val="FootnoteReference"/>
          <w:rFonts w:ascii="Simplified Arabic" w:hAnsi="Simplified Arabic" w:cs="Simplified Arabic"/>
          <w:sz w:val="28"/>
          <w:szCs w:val="28"/>
          <w:rtl/>
          <w:lang w:bidi="ar-JO"/>
        </w:rPr>
        <w:footnoteReference w:id="395"/>
      </w:r>
      <w:r>
        <w:rPr>
          <w:rFonts w:ascii="Simplified Arabic" w:hAnsi="Simplified Arabic" w:cs="Simplified Arabic"/>
          <w:sz w:val="28"/>
          <w:szCs w:val="28"/>
          <w:rtl/>
          <w:lang w:bidi="ar-JO"/>
        </w:rPr>
        <w:t>.</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مسألة نصب "خيراً" في قوله </w:t>
      </w:r>
      <w:r w:rsidRPr="00E96FF2">
        <w:rPr>
          <w:rFonts w:ascii="Simplified Arabic" w:hAnsi="Simplified Arabic" w:cs="Simplified Arabic" w:hint="eastAsia"/>
          <w:sz w:val="28"/>
          <w:szCs w:val="28"/>
          <w:rtl/>
          <w:lang w:bidi="ar-JO"/>
        </w:rPr>
        <w:t>تعالى</w:t>
      </w:r>
      <w:r w:rsidRPr="00E96FF2">
        <w:rPr>
          <w:rFonts w:ascii="Simplified Arabic" w:hAnsi="Simplified Arabic" w:cs="Simplified Arabic"/>
          <w:sz w:val="28"/>
          <w:szCs w:val="28"/>
          <w:rtl/>
          <w:lang w:bidi="ar-JO"/>
        </w:rPr>
        <w:t xml:space="preserve"> (</w:t>
      </w:r>
      <w:r w:rsidRPr="00E96FF2">
        <w:rPr>
          <w:rFonts w:ascii="Simplified Arabic" w:hAnsi="Simplified Arabic" w:cs="Simplified Arabic" w:hint="eastAsia"/>
          <w:sz w:val="28"/>
          <w:szCs w:val="28"/>
          <w:rtl/>
        </w:rPr>
        <w:t>يَا</w:t>
      </w:r>
      <w:r w:rsidRPr="00E96FF2">
        <w:rPr>
          <w:rFonts w:ascii="Simplified Arabic" w:hAnsi="Simplified Arabic" w:cs="Simplified Arabic"/>
          <w:sz w:val="28"/>
          <w:szCs w:val="28"/>
          <w:rtl/>
        </w:rPr>
        <w:t xml:space="preserve"> أَيُّهَا النَّاسُ قَدْ جَاءَكُمُ الرَّسُولُ بِ</w:t>
      </w:r>
      <w:r w:rsidRPr="00E96FF2">
        <w:rPr>
          <w:rFonts w:ascii="Simplified Arabic" w:hAnsi="Simplified Arabic" w:cs="Simplified Arabic" w:hint="eastAsia"/>
          <w:sz w:val="28"/>
          <w:szCs w:val="28"/>
          <w:rtl/>
        </w:rPr>
        <w:t>الْحَقِّ</w:t>
      </w:r>
      <w:r w:rsidRPr="00E96FF2">
        <w:rPr>
          <w:rFonts w:ascii="Simplified Arabic" w:hAnsi="Simplified Arabic" w:cs="Simplified Arabic"/>
          <w:sz w:val="28"/>
          <w:szCs w:val="28"/>
          <w:rtl/>
        </w:rPr>
        <w:t xml:space="preserve"> مِنْ </w:t>
      </w:r>
      <w:r w:rsidRPr="00E96FF2">
        <w:rPr>
          <w:rFonts w:ascii="Simplified Arabic" w:hAnsi="Simplified Arabic" w:cs="Simplified Arabic" w:hint="eastAsia"/>
          <w:sz w:val="28"/>
          <w:szCs w:val="28"/>
          <w:rtl/>
        </w:rPr>
        <w:t>رَبِّكُمْ</w:t>
      </w:r>
      <w:r w:rsidRPr="00E96FF2">
        <w:rPr>
          <w:rFonts w:ascii="Simplified Arabic" w:hAnsi="Simplified Arabic" w:cs="Simplified Arabic"/>
          <w:sz w:val="28"/>
          <w:szCs w:val="28"/>
          <w:rtl/>
        </w:rPr>
        <w:t xml:space="preserve"> فَآَمِنُوا خَيْرًا لَكُمْ وَإِنْ تَكْفُرُوا فَإِنَّ لِلَّهِ مَا فِي السَّمَاوَاتِ وَالْأَرْضِ وَكَانَ اللَّهُ عَلِيمًا حَكِيمًا</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396"/>
      </w:r>
      <w:r w:rsidRPr="000B40E6">
        <w:rPr>
          <w:rFonts w:ascii="Simplified Arabic" w:hAnsi="Simplified Arabic" w:cs="Simplified Arabic"/>
          <w:sz w:val="28"/>
          <w:szCs w:val="28"/>
          <w:rtl/>
          <w:lang w:bidi="ar-JO"/>
        </w:rPr>
        <w:t xml:space="preserve"> </w:t>
      </w:r>
    </w:p>
    <w:p w:rsidR="005D6BE0" w:rsidRDefault="005D6BE0" w:rsidP="004C7B83">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Pr>
          <w:rFonts w:ascii="Simplified Arabic" w:hAnsi="Simplified Arabic" w:cs="Simplified Arabic" w:hint="eastAsia"/>
          <w:sz w:val="28"/>
          <w:szCs w:val="28"/>
          <w:rtl/>
          <w:lang w:bidi="ar-JO"/>
        </w:rPr>
        <w:t>قال</w:t>
      </w:r>
      <w:r>
        <w:rPr>
          <w:rFonts w:ascii="Simplified Arabic" w:hAnsi="Simplified Arabic" w:cs="Simplified Arabic"/>
          <w:sz w:val="28"/>
          <w:szCs w:val="28"/>
          <w:rtl/>
          <w:lang w:bidi="ar-JO"/>
        </w:rPr>
        <w:t xml:space="preserve"> بأنّ "خيراً" منصوب عند سيبويه على إضمار فعل تقديره: ائتوا خيراً لكم, لأنّ "</w:t>
      </w:r>
      <w:r>
        <w:rPr>
          <w:rFonts w:ascii="Simplified Arabic" w:hAnsi="Simplified Arabic" w:cs="Simplified Arabic" w:hint="eastAsia"/>
          <w:sz w:val="28"/>
          <w:szCs w:val="28"/>
          <w:rtl/>
          <w:lang w:bidi="ar-JO"/>
        </w:rPr>
        <w:t>أمنوا</w:t>
      </w:r>
      <w:r>
        <w:rPr>
          <w:rFonts w:ascii="Simplified Arabic" w:hAnsi="Simplified Arabic" w:cs="Simplified Arabic"/>
          <w:sz w:val="28"/>
          <w:szCs w:val="28"/>
          <w:rtl/>
          <w:lang w:bidi="ar-JO"/>
        </w:rPr>
        <w:t xml:space="preserve">" دلّ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إخراجهم من أمرٍ وإدخالهم فيما هو خير منه [لهم]</w:t>
      </w:r>
      <w:r>
        <w:rPr>
          <w:rStyle w:val="FootnoteReference"/>
          <w:rFonts w:ascii="Simplified Arabic" w:hAnsi="Simplified Arabic" w:cs="Simplified Arabic"/>
          <w:sz w:val="28"/>
          <w:szCs w:val="28"/>
          <w:rtl/>
          <w:lang w:bidi="ar-JO"/>
        </w:rPr>
        <w:footnoteReference w:id="397"/>
      </w:r>
      <w:r>
        <w:rPr>
          <w:rFonts w:ascii="Simplified Arabic" w:hAnsi="Simplified Arabic" w:cs="Simplified Arabic"/>
          <w:sz w:val="28"/>
          <w:szCs w:val="28"/>
          <w:rtl/>
          <w:lang w:bidi="ar-JO"/>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مسألة إعراب لفظ "الكتاب" في قوله تعالى (</w:t>
      </w:r>
      <w:r w:rsidRPr="008338A9">
        <w:rPr>
          <w:rFonts w:ascii="Simplified Arabic" w:hAnsi="Simplified Arabic" w:cs="Simplified Arabic" w:hint="eastAsia"/>
          <w:sz w:val="28"/>
          <w:szCs w:val="28"/>
          <w:rtl/>
        </w:rPr>
        <w:t>وَالْمُحْصَنَاتُ</w:t>
      </w:r>
      <w:r w:rsidRPr="008338A9">
        <w:rPr>
          <w:rFonts w:ascii="Simplified Arabic" w:hAnsi="Simplified Arabic" w:cs="Simplified Arabic"/>
          <w:sz w:val="28"/>
          <w:szCs w:val="28"/>
          <w:rtl/>
        </w:rPr>
        <w:t xml:space="preserve"> مِنَ النِّسَاءِ إِلَّا مَا مَلَكَتْ أَيْمَانُكُمْ كِتَابَ ال</w:t>
      </w:r>
      <w:r w:rsidRPr="008338A9">
        <w:rPr>
          <w:rFonts w:ascii="Simplified Arabic" w:hAnsi="Simplified Arabic" w:cs="Simplified Arabic" w:hint="eastAsia"/>
          <w:sz w:val="28"/>
          <w:szCs w:val="28"/>
          <w:rtl/>
        </w:rPr>
        <w:t>لَّهِ</w:t>
      </w:r>
      <w:r w:rsidRPr="008338A9">
        <w:rPr>
          <w:rFonts w:ascii="Simplified Arabic" w:hAnsi="Simplified Arabic" w:cs="Simplified Arabic"/>
          <w:sz w:val="28"/>
          <w:szCs w:val="28"/>
          <w:rtl/>
        </w:rPr>
        <w:t xml:space="preserve"> عَلَيْكُمْ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398"/>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وقال</w:t>
      </w:r>
      <w:r>
        <w:rPr>
          <w:rFonts w:ascii="Simplified Arabic" w:hAnsi="Simplified Arabic" w:cs="Simplified Arabic"/>
          <w:sz w:val="28"/>
          <w:szCs w:val="28"/>
          <w:rtl/>
        </w:rPr>
        <w:t xml:space="preserve"> بأنّ "</w:t>
      </w:r>
      <w:r>
        <w:rPr>
          <w:rFonts w:ascii="Simplified Arabic" w:hAnsi="Simplified Arabic" w:cs="Simplified Arabic" w:hint="eastAsia"/>
          <w:sz w:val="28"/>
          <w:szCs w:val="28"/>
          <w:rtl/>
        </w:rPr>
        <w:t>كتاب</w:t>
      </w:r>
      <w:r>
        <w:rPr>
          <w:rFonts w:ascii="Simplified Arabic" w:hAnsi="Simplified Arabic" w:cs="Simplified Arabic"/>
          <w:sz w:val="28"/>
          <w:szCs w:val="28"/>
          <w:rtl/>
        </w:rPr>
        <w:t>"</w:t>
      </w:r>
      <w:r w:rsidRPr="008338A9">
        <w:rPr>
          <w:rFonts w:ascii="Simplified Arabic" w:hAnsi="Simplified Arabic" w:cs="Simplified Arabic"/>
          <w:sz w:val="28"/>
          <w:szCs w:val="28"/>
          <w:rtl/>
        </w:rPr>
        <w:t xml:space="preserve"> منصوب على المصدر على قول سيبويه ، لأنه لمّا قال : </w:t>
      </w:r>
      <w:r>
        <w:rPr>
          <w:rFonts w:ascii="Simplified Arabic" w:hAnsi="Simplified Arabic" w:cs="Simplified Arabic"/>
          <w:sz w:val="28"/>
          <w:szCs w:val="28"/>
          <w:rtl/>
        </w:rPr>
        <w:t>(</w:t>
      </w:r>
      <w:r w:rsidRPr="008338A9">
        <w:rPr>
          <w:rFonts w:ascii="Simplified Arabic" w:hAnsi="Simplified Arabic" w:cs="Simplified Arabic" w:hint="eastAsia"/>
          <w:sz w:val="28"/>
          <w:szCs w:val="28"/>
          <w:rtl/>
        </w:rPr>
        <w:t>حُرِّمَتْ</w:t>
      </w:r>
      <w:r w:rsidRPr="008338A9">
        <w:rPr>
          <w:rFonts w:ascii="Simplified Arabic" w:hAnsi="Simplified Arabic" w:cs="Simplified Arabic"/>
          <w:sz w:val="28"/>
          <w:szCs w:val="28"/>
          <w:rtl/>
        </w:rPr>
        <w:t xml:space="preserve"> عَلَيْكُمْ أُمَّهَ</w:t>
      </w:r>
      <w:r w:rsidRPr="008338A9">
        <w:rPr>
          <w:rFonts w:ascii="Simplified Arabic" w:hAnsi="Simplified Arabic" w:cs="Simplified Arabic" w:hint="eastAsia"/>
          <w:sz w:val="28"/>
          <w:szCs w:val="28"/>
          <w:rtl/>
        </w:rPr>
        <w:t>اتُكُمْ</w:t>
      </w:r>
      <w:r>
        <w:rPr>
          <w:rFonts w:ascii="Simplified Arabic" w:hAnsi="Simplified Arabic" w:cs="Simplified Arabic"/>
          <w:sz w:val="28"/>
          <w:szCs w:val="28"/>
          <w:rtl/>
          <w:lang w:bidi="ar-JO"/>
        </w:rPr>
        <w:t>)</w:t>
      </w:r>
      <w:r w:rsidRPr="008338A9">
        <w:rPr>
          <w:rFonts w:ascii="Simplified Arabic" w:hAnsi="Simplified Arabic" w:cs="Simplified Arabic"/>
          <w:sz w:val="28"/>
          <w:szCs w:val="28"/>
          <w:rtl/>
        </w:rPr>
        <w:t xml:space="preserve"> علم أنَّ ذلك مكتوب فكأنه قال : كتب الله عليكم كتاباً </w:t>
      </w:r>
      <w:r w:rsidRPr="008338A9">
        <w:rPr>
          <w:rFonts w:ascii="Simplified Arabic" w:hAnsi="Simplified Arabic" w:cs="Simplified Arabic"/>
          <w:sz w:val="28"/>
          <w:szCs w:val="28"/>
          <w:vertAlign w:val="superscript"/>
          <w:rtl/>
        </w:rPr>
        <w:t>(</w:t>
      </w:r>
      <w:r w:rsidRPr="008338A9">
        <w:rPr>
          <w:rStyle w:val="FootnoteReference"/>
          <w:rFonts w:ascii="Simplified Arabic" w:hAnsi="Simplified Arabic" w:cs="Simplified Arabic"/>
          <w:sz w:val="28"/>
          <w:szCs w:val="28"/>
          <w:rtl/>
        </w:rPr>
        <w:footnoteReference w:id="399"/>
      </w:r>
      <w:r w:rsidRPr="008338A9">
        <w:rPr>
          <w:rFonts w:ascii="Simplified Arabic" w:hAnsi="Simplified Arabic" w:cs="Simplified Arabic"/>
          <w:sz w:val="28"/>
          <w:szCs w:val="28"/>
          <w:vertAlign w:val="superscript"/>
          <w:rtl/>
        </w:rPr>
        <w:t>)</w:t>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رفع لفظ "امرأة" في قوله تعالى (</w:t>
      </w:r>
      <w:r w:rsidRPr="00A33DD0">
        <w:rPr>
          <w:rFonts w:ascii="Simplified Arabic" w:hAnsi="Simplified Arabic" w:cs="Simplified Arabic" w:hint="eastAsia"/>
          <w:sz w:val="28"/>
          <w:szCs w:val="28"/>
          <w:rtl/>
        </w:rPr>
        <w:t>وَإِنِ</w:t>
      </w:r>
      <w:r w:rsidRPr="00A33DD0">
        <w:rPr>
          <w:rFonts w:ascii="Simplified Arabic" w:hAnsi="Simplified Arabic" w:cs="Simplified Arabic"/>
          <w:sz w:val="28"/>
          <w:szCs w:val="28"/>
          <w:rtl/>
        </w:rPr>
        <w:t xml:space="preserve"> امْرَأَةٌ خَافَتْ مِنْ بَعْلِهَا نُشُوزًا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00"/>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وقال بأنّ لفظ "امرأة" مرفوع عند سيبويه </w:t>
      </w:r>
      <w:r>
        <w:rPr>
          <w:rFonts w:ascii="Simplified Arabic" w:hAnsi="Simplified Arabic" w:cs="Simplified Arabic" w:hint="eastAsia"/>
          <w:sz w:val="28"/>
          <w:szCs w:val="28"/>
          <w:rtl/>
        </w:rPr>
        <w:t>بفعل</w:t>
      </w:r>
      <w:r>
        <w:rPr>
          <w:rFonts w:ascii="Simplified Arabic" w:hAnsi="Simplified Arabic" w:cs="Simplified Arabic"/>
          <w:sz w:val="28"/>
          <w:szCs w:val="28"/>
          <w:rtl/>
        </w:rPr>
        <w:t xml:space="preserve"> مضمر تقديره: وإنْ خافتْ امرأة خافتْ, وهي رفع بالابتداء عند غيره</w:t>
      </w:r>
      <w:r>
        <w:rPr>
          <w:rStyle w:val="FootnoteReference"/>
          <w:rFonts w:ascii="Simplified Arabic" w:hAnsi="Simplified Arabic" w:cs="Simplified Arabic"/>
          <w:sz w:val="28"/>
          <w:szCs w:val="28"/>
          <w:rtl/>
        </w:rPr>
        <w:footnoteReference w:id="401"/>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نصب " خيراً" في قوله تعالى (</w:t>
      </w:r>
      <w:r w:rsidRPr="008622F5">
        <w:rPr>
          <w:rFonts w:ascii="Simplified Arabic" w:hAnsi="Simplified Arabic" w:cs="Simplified Arabic" w:hint="eastAsia"/>
          <w:sz w:val="28"/>
          <w:szCs w:val="28"/>
          <w:rtl/>
        </w:rPr>
        <w:t>انْتَهُوا</w:t>
      </w:r>
      <w:r w:rsidRPr="008622F5">
        <w:rPr>
          <w:rFonts w:ascii="Simplified Arabic" w:hAnsi="Simplified Arabic" w:cs="Simplified Arabic"/>
          <w:sz w:val="28"/>
          <w:szCs w:val="28"/>
          <w:rtl/>
        </w:rPr>
        <w:t xml:space="preserve"> خَيْرًا لَكُمْ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02"/>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"خيراً" منصوب عند سي</w:t>
      </w:r>
      <w:r>
        <w:rPr>
          <w:rFonts w:ascii="Simplified Arabic" w:hAnsi="Simplified Arabic" w:cs="Simplified Arabic" w:hint="eastAsia"/>
          <w:sz w:val="28"/>
          <w:szCs w:val="28"/>
          <w:rtl/>
        </w:rPr>
        <w:t>بويه</w:t>
      </w:r>
      <w:r>
        <w:rPr>
          <w:rFonts w:ascii="Simplified Arabic" w:hAnsi="Simplified Arabic" w:cs="Simplified Arabic"/>
          <w:sz w:val="28"/>
          <w:szCs w:val="28"/>
          <w:rtl/>
        </w:rPr>
        <w:t xml:space="preserve"> على إضمار الفعل المتروك إظهاره؛ لأنّك إذا قلت: انته, فأنت تخرجه من أمر, وتدخله في آخر, فكأنّك قلت: ائتِ خيراً لك</w:t>
      </w:r>
      <w:r>
        <w:rPr>
          <w:rStyle w:val="FootnoteReference"/>
          <w:rFonts w:ascii="Simplified Arabic" w:hAnsi="Simplified Arabic" w:cs="Simplified Arabic"/>
          <w:sz w:val="28"/>
          <w:szCs w:val="28"/>
          <w:rtl/>
        </w:rPr>
        <w:footnoteReference w:id="403"/>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sidRPr="009A5D94">
        <w:rPr>
          <w:rFonts w:ascii="Simplified Arabic" w:hAnsi="Simplified Arabic" w:cs="Simplified Arabic"/>
          <w:sz w:val="28"/>
          <w:szCs w:val="28"/>
          <w:rtl/>
        </w:rPr>
        <w:t>- مسألة أصل لفظ "خطايا" في قوله تعالى (</w:t>
      </w:r>
      <w:r w:rsidRPr="009A5D94">
        <w:rPr>
          <w:rFonts w:ascii="Simplified Arabic" w:hAnsi="Simplified Arabic" w:cs="Simplified Arabic" w:hint="eastAsia"/>
          <w:sz w:val="28"/>
          <w:szCs w:val="28"/>
          <w:rtl/>
        </w:rPr>
        <w:t>وَادْخُلُوا</w:t>
      </w:r>
      <w:r w:rsidRPr="009A5D94">
        <w:rPr>
          <w:rFonts w:ascii="Simplified Arabic" w:hAnsi="Simplified Arabic" w:cs="Simplified Arabic"/>
          <w:sz w:val="28"/>
          <w:szCs w:val="28"/>
          <w:rtl/>
        </w:rPr>
        <w:t xml:space="preserve"> الْبَابَ سُجَّدًا وَقُو</w:t>
      </w:r>
      <w:r w:rsidRPr="009A5D94">
        <w:rPr>
          <w:rFonts w:ascii="Simplified Arabic" w:hAnsi="Simplified Arabic" w:cs="Simplified Arabic" w:hint="eastAsia"/>
          <w:sz w:val="28"/>
          <w:szCs w:val="28"/>
          <w:rtl/>
        </w:rPr>
        <w:t>لُوا</w:t>
      </w:r>
      <w:r w:rsidRPr="009A5D94">
        <w:rPr>
          <w:rFonts w:ascii="Simplified Arabic" w:hAnsi="Simplified Arabic" w:cs="Simplified Arabic"/>
          <w:sz w:val="28"/>
          <w:szCs w:val="28"/>
          <w:rtl/>
        </w:rPr>
        <w:t xml:space="preserve"> حِطَّةٌ نَغْفِرْ لَكُمْ خَطَايَاكُمْ وَسَنَزِيدُ الْمُحْسِنِينَ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04"/>
      </w:r>
      <w:r>
        <w:rPr>
          <w:rFonts w:ascii="Simplified Arabic" w:hAnsi="Simplified Arabic" w:cs="Simplified Arabic"/>
          <w:sz w:val="28"/>
          <w:szCs w:val="28"/>
          <w:rtl/>
        </w:rPr>
        <w:t>.</w:t>
      </w:r>
    </w:p>
    <w:p w:rsidR="005D6BE0" w:rsidRDefault="005D6BE0" w:rsidP="00BC59C8">
      <w:pPr>
        <w:spacing w:after="0"/>
        <w:rPr>
          <w:rFonts w:ascii="Simplified Arabic" w:hAnsi="Simplified Arabic" w:cs="Simplified Arabic"/>
          <w:sz w:val="28"/>
          <w:szCs w:val="28"/>
          <w:rtl/>
        </w:rPr>
      </w:pPr>
    </w:p>
    <w:p w:rsidR="005D6BE0" w:rsidRPr="009A5D94"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قال بأنّ سيبويه يرى أنّه لا قلب فيه, ولكنّه أبدل من الهمزة الثانية التي هي لام الفعل ي</w:t>
      </w:r>
      <w:r>
        <w:rPr>
          <w:rFonts w:ascii="Simplified Arabic" w:hAnsi="Simplified Arabic" w:cs="Simplified Arabic" w:hint="eastAsia"/>
          <w:sz w:val="28"/>
          <w:szCs w:val="28"/>
          <w:rtl/>
        </w:rPr>
        <w:t>اءً</w:t>
      </w:r>
      <w:r>
        <w:rPr>
          <w:rFonts w:ascii="Simplified Arabic" w:hAnsi="Simplified Arabic" w:cs="Simplified Arabic"/>
          <w:sz w:val="28"/>
          <w:szCs w:val="28"/>
          <w:rtl/>
        </w:rPr>
        <w:t>, ثمّ أبدل منها ألف</w:t>
      </w:r>
      <w:r>
        <w:rPr>
          <w:rFonts w:ascii="Simplified Arabic" w:hAnsi="Simplified Arabic" w:cs="Simplified Arabic" w:hint="eastAsia"/>
          <w:sz w:val="28"/>
          <w:szCs w:val="28"/>
          <w:rtl/>
        </w:rPr>
        <w:t>اَ</w:t>
      </w:r>
      <w:r>
        <w:rPr>
          <w:rFonts w:ascii="Simplified Arabic" w:hAnsi="Simplified Arabic" w:cs="Simplified Arabic"/>
          <w:sz w:val="28"/>
          <w:szCs w:val="28"/>
          <w:rtl/>
        </w:rPr>
        <w:t>, فوزنه عند سيبويه "فعايل" محو</w:t>
      </w:r>
      <w:r>
        <w:rPr>
          <w:rFonts w:ascii="Simplified Arabic" w:hAnsi="Simplified Arabic" w:cs="Simplified Arabic" w:hint="eastAsia"/>
          <w:sz w:val="28"/>
          <w:szCs w:val="28"/>
          <w:rtl/>
        </w:rPr>
        <w:t>لة</w:t>
      </w:r>
      <w:r>
        <w:rPr>
          <w:rFonts w:ascii="Simplified Arabic" w:hAnsi="Simplified Arabic" w:cs="Simplified Arabic"/>
          <w:sz w:val="28"/>
          <w:szCs w:val="28"/>
          <w:rtl/>
        </w:rPr>
        <w:t xml:space="preserve"> من "فعائل"</w:t>
      </w:r>
      <w:r>
        <w:rPr>
          <w:rStyle w:val="FootnoteReference"/>
          <w:rFonts w:ascii="Simplified Arabic" w:hAnsi="Simplified Arabic" w:cs="Simplified Arabic"/>
          <w:sz w:val="28"/>
          <w:szCs w:val="28"/>
          <w:rtl/>
        </w:rPr>
        <w:footnoteReference w:id="405"/>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معاني القر</w:t>
      </w:r>
      <w:r>
        <w:rPr>
          <w:rFonts w:ascii="Simplified Arabic" w:hAnsi="Simplified Arabic" w:cs="Simplified Arabic" w:hint="eastAsia"/>
          <w:sz w:val="28"/>
          <w:szCs w:val="28"/>
          <w:rtl/>
        </w:rPr>
        <w:t>آن</w:t>
      </w:r>
      <w:r>
        <w:rPr>
          <w:rFonts w:ascii="Simplified Arabic" w:hAnsi="Simplified Arabic" w:cs="Simplified Arabic"/>
          <w:sz w:val="28"/>
          <w:szCs w:val="28"/>
          <w:rtl/>
        </w:rPr>
        <w:t xml:space="preserve"> لأب</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زكريا يحيى بن زياد بن عبد الله المعروف بالفرّاء ت207ه</w:t>
      </w:r>
      <w:r>
        <w:rPr>
          <w:rFonts w:ascii="Simplified Arabic" w:hAnsi="Simplified Arabic" w:cs="Simplified Arabic" w:hint="eastAsia"/>
          <w:sz w:val="28"/>
          <w:szCs w:val="28"/>
          <w:rtl/>
        </w:rPr>
        <w:t>ـ</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مكي القيسي من كتاب معاني ا</w:t>
      </w:r>
      <w:r>
        <w:rPr>
          <w:rFonts w:ascii="Simplified Arabic" w:hAnsi="Simplified Arabic" w:cs="Simplified Arabic" w:hint="eastAsia"/>
          <w:sz w:val="28"/>
          <w:szCs w:val="28"/>
          <w:rtl/>
        </w:rPr>
        <w:t>لقرآن</w:t>
      </w:r>
      <w:r>
        <w:rPr>
          <w:rFonts w:ascii="Simplified Arabic" w:hAnsi="Simplified Arabic" w:cs="Simplified Arabic"/>
          <w:sz w:val="28"/>
          <w:szCs w:val="28"/>
          <w:rtl/>
        </w:rPr>
        <w:t xml:space="preserve"> للفرّاء في المسائل الآتية:-</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w:t>
      </w:r>
      <w:r>
        <w:rPr>
          <w:rFonts w:ascii="Simplified Arabic" w:hAnsi="Simplified Arabic" w:cs="Simplified Arabic" w:hint="eastAsia"/>
          <w:sz w:val="28"/>
          <w:szCs w:val="28"/>
          <w:rtl/>
        </w:rPr>
        <w:t>لة</w:t>
      </w:r>
      <w:r>
        <w:rPr>
          <w:rFonts w:ascii="Simplified Arabic" w:hAnsi="Simplified Arabic" w:cs="Simplified Arabic"/>
          <w:sz w:val="28"/>
          <w:szCs w:val="28"/>
          <w:rtl/>
        </w:rPr>
        <w:t xml:space="preserve"> حذف الألف من الخطّ في (بِسمِ اللهِ) لكثرة الاستعمال</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بأن الفراء يرى عدم حذف الألف إلاّ في "بسم الله" فقط, فإن </w:t>
      </w:r>
      <w:r>
        <w:rPr>
          <w:rFonts w:ascii="Simplified Arabic" w:hAnsi="Simplified Arabic" w:cs="Simplified Arabic" w:hint="eastAsia"/>
          <w:sz w:val="28"/>
          <w:szCs w:val="28"/>
          <w:rtl/>
        </w:rPr>
        <w:t>أدخل</w:t>
      </w:r>
      <w:r>
        <w:rPr>
          <w:rFonts w:ascii="Simplified Arabic" w:hAnsi="Simplified Arabic" w:cs="Simplified Arabic"/>
          <w:sz w:val="28"/>
          <w:szCs w:val="28"/>
          <w:rtl/>
        </w:rPr>
        <w:t xml:space="preserve"> على "اسم" غير الباء, من حروف الخفض, لم يجز حذف الألف عند </w:t>
      </w:r>
      <w:r>
        <w:rPr>
          <w:rFonts w:ascii="Simplified Arabic" w:hAnsi="Simplified Arabic" w:cs="Simplified Arabic" w:hint="eastAsia"/>
          <w:sz w:val="28"/>
          <w:szCs w:val="28"/>
          <w:rtl/>
        </w:rPr>
        <w:t>أحدٍ</w:t>
      </w:r>
      <w:r>
        <w:rPr>
          <w:rFonts w:ascii="Simplified Arabic" w:hAnsi="Simplified Arabic" w:cs="Simplified Arabic"/>
          <w:sz w:val="28"/>
          <w:szCs w:val="28"/>
          <w:rtl/>
        </w:rPr>
        <w:t>, نحو قولك: ليس اسمٌ كاسم الله, وقولك: لاسم الله حلاوة</w:t>
      </w:r>
      <w:r>
        <w:rPr>
          <w:rStyle w:val="FootnoteReference"/>
          <w:rFonts w:ascii="Simplified Arabic" w:hAnsi="Simplified Arabic" w:cs="Simplified Arabic"/>
          <w:sz w:val="28"/>
          <w:szCs w:val="28"/>
          <w:rtl/>
        </w:rPr>
        <w:footnoteReference w:id="406"/>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"الم" في قول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تعالى (</w:t>
      </w:r>
      <w:r>
        <w:rPr>
          <w:rFonts w:ascii="Simplified Arabic" w:hAnsi="Simplified Arabic" w:cs="Simplified Arabic" w:hint="eastAsia"/>
          <w:sz w:val="28"/>
          <w:szCs w:val="28"/>
          <w:rtl/>
        </w:rPr>
        <w:t>الم</w:t>
      </w:r>
      <w:r>
        <w:rPr>
          <w:rFonts w:ascii="Simplified Arabic" w:hAnsi="Simplified Arabic" w:cs="Simplified Arabic"/>
          <w:sz w:val="28"/>
          <w:szCs w:val="28"/>
          <w:rtl/>
        </w:rPr>
        <w:t xml:space="preserve"> </w:t>
      </w:r>
      <w:r w:rsidRPr="00BA5822">
        <w:rPr>
          <w:rFonts w:ascii="Simplified Arabic" w:hAnsi="Simplified Arabic" w:cs="Simplified Arabic"/>
          <w:sz w:val="28"/>
          <w:szCs w:val="28"/>
          <w:rtl/>
        </w:rPr>
        <w:t xml:space="preserve"> ذَلِكَ الْكِتَابُ لا رَيْبَ فِيهِ هُدًى لِلْمُتَّقِينَ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07"/>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الفراء يجعل "الم" ابتداء و "ذلك" الخبر, تقديره عنده: حروف المعجم يا محمد ذلك الكتاب</w:t>
      </w:r>
      <w:r>
        <w:rPr>
          <w:rStyle w:val="FootnoteReference"/>
          <w:rFonts w:ascii="Simplified Arabic" w:hAnsi="Simplified Arabic" w:cs="Simplified Arabic"/>
          <w:sz w:val="28"/>
          <w:szCs w:val="28"/>
          <w:rtl/>
        </w:rPr>
        <w:footnoteReference w:id="408"/>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vertAlign w:val="superscript"/>
          <w:rtl/>
        </w:rPr>
      </w:pPr>
      <w:r w:rsidRPr="006D6F5C">
        <w:rPr>
          <w:rFonts w:ascii="Simplified Arabic" w:hAnsi="Simplified Arabic" w:cs="Simplified Arabic"/>
          <w:sz w:val="28"/>
          <w:szCs w:val="28"/>
          <w:rtl/>
        </w:rPr>
        <w:t>- مسألة إعراب لفظ "قبضته</w:t>
      </w:r>
      <w:r>
        <w:rPr>
          <w:rFonts w:ascii="Simplified Arabic" w:hAnsi="Simplified Arabic" w:cs="Simplified Arabic"/>
          <w:sz w:val="28"/>
          <w:szCs w:val="28"/>
          <w:rtl/>
        </w:rPr>
        <w:t>"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قول</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تعالى </w:t>
      </w:r>
      <w:r w:rsidRPr="006D6F5C">
        <w:rPr>
          <w:rFonts w:ascii="Simplified Arabic" w:hAnsi="Simplified Arabic" w:cs="Simplified Arabic"/>
          <w:sz w:val="28"/>
          <w:szCs w:val="28"/>
        </w:rPr>
        <w:t xml:space="preserve"> </w:t>
      </w:r>
      <w:r>
        <w:rPr>
          <w:rFonts w:ascii="Simplified Arabic" w:hAnsi="Simplified Arabic" w:cs="Simplified Arabic"/>
          <w:sz w:val="28"/>
          <w:szCs w:val="28"/>
          <w:rtl/>
        </w:rPr>
        <w:t>(</w:t>
      </w:r>
      <w:r w:rsidRPr="006D6F5C">
        <w:rPr>
          <w:rFonts w:ascii="Simplified Arabic" w:hAnsi="Simplified Arabic" w:cs="Simplified Arabic" w:hint="eastAsia"/>
          <w:sz w:val="28"/>
          <w:szCs w:val="28"/>
          <w:rtl/>
        </w:rPr>
        <w:t>وَالأَرْضُ</w:t>
      </w:r>
      <w:r w:rsidRPr="006D6F5C">
        <w:rPr>
          <w:rFonts w:ascii="Simplified Arabic" w:hAnsi="Simplified Arabic" w:cs="Simplified Arabic"/>
          <w:sz w:val="28"/>
          <w:szCs w:val="28"/>
          <w:rtl/>
        </w:rPr>
        <w:t xml:space="preserve"> جَمِيعًا قَبْضَتُهُ يَو</w:t>
      </w:r>
      <w:r w:rsidRPr="004C5C39">
        <w:rPr>
          <w:rFonts w:ascii="Simplified Arabic" w:hAnsi="Simplified Arabic" w:cs="Simplified Arabic" w:hint="eastAsia"/>
          <w:sz w:val="28"/>
          <w:szCs w:val="28"/>
          <w:rtl/>
        </w:rPr>
        <w:t>ْمَ</w:t>
      </w:r>
      <w:r w:rsidRPr="004C5C39">
        <w:rPr>
          <w:rFonts w:ascii="Simplified Arabic" w:hAnsi="Simplified Arabic" w:cs="Simplified Arabic"/>
          <w:sz w:val="28"/>
          <w:szCs w:val="28"/>
          <w:rtl/>
        </w:rPr>
        <w:t xml:space="preserve"> الْقِيَامَةِ</w:t>
      </w:r>
      <w:r w:rsidRPr="004C5C39">
        <w:rPr>
          <w:rFonts w:ascii="Simplified Arabic" w:hAnsi="Simplified Arabic" w:cs="Simplified Arabic"/>
          <w:b/>
          <w:bCs/>
          <w:sz w:val="28"/>
          <w:szCs w:val="28"/>
          <w:rtl/>
          <w:lang w:bidi="ar-JO"/>
        </w:rPr>
        <w:t>)</w:t>
      </w:r>
      <w:r w:rsidRPr="004C5C39">
        <w:rPr>
          <w:rStyle w:val="FootnoteReference"/>
          <w:rFonts w:ascii="Simplified Arabic" w:hAnsi="Simplified Arabic" w:cs="Simplified Arabic"/>
          <w:sz w:val="28"/>
          <w:szCs w:val="28"/>
          <w:rtl/>
        </w:rPr>
        <w:footnoteReference w:id="409"/>
      </w:r>
      <w:r w:rsidRPr="004C5C39">
        <w:rPr>
          <w:rFonts w:ascii="Simplified Arabic" w:hAnsi="Simplified Arabic" w:cs="Simplified Arabic"/>
          <w:sz w:val="28"/>
          <w:szCs w:val="28"/>
          <w:vertAlign w:val="superscript"/>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قال</w:t>
      </w:r>
      <w:r w:rsidRPr="006D6F5C">
        <w:rPr>
          <w:rFonts w:ascii="Simplified Arabic" w:hAnsi="Simplified Arabic" w:cs="Simplified Arabic"/>
          <w:sz w:val="28"/>
          <w:szCs w:val="28"/>
          <w:rtl/>
        </w:rPr>
        <w:t xml:space="preserve"> بأن الفرّاء أجاز </w:t>
      </w:r>
      <w:r w:rsidRPr="006D6F5C">
        <w:rPr>
          <w:rFonts w:ascii="Simplified Arabic" w:hAnsi="Simplified Arabic" w:cs="Simplified Arabic" w:hint="eastAsia"/>
          <w:sz w:val="28"/>
          <w:szCs w:val="28"/>
          <w:rtl/>
        </w:rPr>
        <w:t>في</w:t>
      </w:r>
      <w:r w:rsidRPr="006D6F5C">
        <w:rPr>
          <w:rFonts w:ascii="Simplified Arabic" w:hAnsi="Simplified Arabic" w:cs="Simplified Arabic"/>
          <w:sz w:val="28"/>
          <w:szCs w:val="28"/>
          <w:rtl/>
        </w:rPr>
        <w:t xml:space="preserve"> الكلام </w:t>
      </w:r>
      <w:r>
        <w:rPr>
          <w:rFonts w:ascii="Simplified Arabic" w:hAnsi="Simplified Arabic" w:cs="Simplified Arabic"/>
          <w:sz w:val="28"/>
          <w:szCs w:val="28"/>
          <w:rtl/>
        </w:rPr>
        <w:t>"</w:t>
      </w:r>
      <w:r w:rsidRPr="006D6F5C">
        <w:rPr>
          <w:rFonts w:ascii="Simplified Arabic" w:hAnsi="Simplified Arabic" w:cs="Simplified Arabic" w:hint="eastAsia"/>
          <w:sz w:val="28"/>
          <w:szCs w:val="28"/>
          <w:rtl/>
        </w:rPr>
        <w:t>قبضته</w:t>
      </w:r>
      <w:r>
        <w:rPr>
          <w:rFonts w:ascii="Simplified Arabic" w:hAnsi="Simplified Arabic" w:cs="Simplified Arabic"/>
          <w:sz w:val="28"/>
          <w:szCs w:val="28"/>
          <w:rtl/>
        </w:rPr>
        <w:t>"</w:t>
      </w:r>
      <w:r w:rsidRPr="006D6F5C">
        <w:rPr>
          <w:rFonts w:ascii="Simplified Arabic" w:hAnsi="Simplified Arabic" w:cs="Simplified Arabic"/>
          <w:sz w:val="28"/>
          <w:szCs w:val="28"/>
          <w:rtl/>
        </w:rPr>
        <w:t xml:space="preserve"> بالنصب على ت</w:t>
      </w:r>
      <w:r>
        <w:rPr>
          <w:rFonts w:ascii="Simplified Arabic" w:hAnsi="Simplified Arabic" w:cs="Simplified Arabic" w:hint="eastAsia"/>
          <w:sz w:val="28"/>
          <w:szCs w:val="28"/>
          <w:rtl/>
        </w:rPr>
        <w:t>قدير</w:t>
      </w:r>
      <w:r>
        <w:rPr>
          <w:rFonts w:ascii="Simplified Arabic" w:hAnsi="Simplified Arabic" w:cs="Simplified Arabic"/>
          <w:sz w:val="28"/>
          <w:szCs w:val="28"/>
          <w:rtl/>
        </w:rPr>
        <w:t xml:space="preserve"> حذف الخافض أي : في قبضته, </w:t>
      </w:r>
      <w:r w:rsidRPr="006D6F5C">
        <w:rPr>
          <w:rFonts w:ascii="Simplified Arabic" w:hAnsi="Simplified Arabic" w:cs="Simplified Arabic"/>
          <w:sz w:val="28"/>
          <w:szCs w:val="28"/>
          <w:rtl/>
        </w:rPr>
        <w:t xml:space="preserve"> لا يجوز </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w:t>
      </w:r>
      <w:r w:rsidRPr="006D6F5C">
        <w:rPr>
          <w:rFonts w:ascii="Simplified Arabic" w:hAnsi="Simplified Arabic" w:cs="Simplified Arabic" w:hint="eastAsia"/>
          <w:sz w:val="28"/>
          <w:szCs w:val="28"/>
          <w:rtl/>
        </w:rPr>
        <w:t>عند</w:t>
      </w:r>
      <w:r w:rsidRPr="006D6F5C">
        <w:rPr>
          <w:rFonts w:ascii="Simplified Arabic" w:hAnsi="Simplified Arabic" w:cs="Simplified Arabic"/>
          <w:sz w:val="28"/>
          <w:szCs w:val="28"/>
          <w:rtl/>
        </w:rPr>
        <w:t xml:space="preserve"> البصريين</w:t>
      </w:r>
      <w:r>
        <w:rPr>
          <w:rFonts w:ascii="Simplified Arabic" w:hAnsi="Simplified Arabic" w:cs="Simplified Arabic" w:hint="eastAsia"/>
          <w:sz w:val="28"/>
          <w:szCs w:val="28"/>
          <w:rtl/>
        </w:rPr>
        <w:t>؛</w:t>
      </w:r>
      <w:r w:rsidRPr="006D6F5C">
        <w:rPr>
          <w:rFonts w:ascii="Simplified Arabic" w:hAnsi="Simplified Arabic" w:cs="Simplified Arabic"/>
          <w:sz w:val="28"/>
          <w:szCs w:val="28"/>
          <w:rtl/>
        </w:rPr>
        <w:t xml:space="preserve"> لو قلت : زيد</w:t>
      </w:r>
      <w:r>
        <w:rPr>
          <w:rFonts w:ascii="Simplified Arabic" w:hAnsi="Simplified Arabic" w:cs="Simplified Arabic" w:hint="eastAsia"/>
          <w:sz w:val="28"/>
          <w:szCs w:val="28"/>
          <w:rtl/>
        </w:rPr>
        <w:t>ٌ</w:t>
      </w:r>
      <w:r w:rsidRPr="006D6F5C">
        <w:rPr>
          <w:rFonts w:ascii="Simplified Arabic" w:hAnsi="Simplified Arabic" w:cs="Simplified Arabic"/>
          <w:sz w:val="28"/>
          <w:szCs w:val="28"/>
          <w:rtl/>
        </w:rPr>
        <w:t xml:space="preserve"> قبضتك أي : في قبضتك لم يج</w:t>
      </w:r>
      <w:r>
        <w:rPr>
          <w:rFonts w:ascii="Simplified Arabic" w:hAnsi="Simplified Arabic" w:cs="Simplified Arabic" w:hint="eastAsia"/>
          <w:sz w:val="28"/>
          <w:szCs w:val="28"/>
          <w:rtl/>
        </w:rPr>
        <w:t>ز</w:t>
      </w:r>
      <w:r w:rsidRPr="006D6F5C">
        <w:rPr>
          <w:rStyle w:val="FootnoteReference"/>
          <w:rFonts w:ascii="Simplified Arabic" w:hAnsi="Simplified Arabic" w:cs="Simplified Arabic"/>
          <w:sz w:val="28"/>
          <w:szCs w:val="28"/>
          <w:rtl/>
        </w:rPr>
        <w:footnoteReference w:id="410"/>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sidRPr="004C5C39">
        <w:rPr>
          <w:rFonts w:ascii="Simplified Arabic" w:hAnsi="Simplified Arabic" w:cs="Simplified Arabic"/>
          <w:sz w:val="28"/>
          <w:szCs w:val="28"/>
          <w:rtl/>
        </w:rPr>
        <w:t xml:space="preserve">- مسألة إعراب لفظ </w:t>
      </w:r>
      <w:r>
        <w:rPr>
          <w:rFonts w:ascii="Simplified Arabic" w:hAnsi="Simplified Arabic" w:cs="Simplified Arabic"/>
          <w:sz w:val="28"/>
          <w:szCs w:val="28"/>
          <w:rtl/>
        </w:rPr>
        <w:t>"</w:t>
      </w:r>
      <w:r w:rsidRPr="004C5C39">
        <w:rPr>
          <w:rFonts w:ascii="Simplified Arabic" w:hAnsi="Simplified Arabic" w:cs="Simplified Arabic" w:hint="eastAsia"/>
          <w:sz w:val="28"/>
          <w:szCs w:val="28"/>
          <w:rtl/>
        </w:rPr>
        <w:t>خالدين</w:t>
      </w:r>
      <w:r w:rsidRPr="004C5C39">
        <w:rPr>
          <w:rFonts w:ascii="Simplified Arabic" w:hAnsi="Simplified Arabic" w:cs="Simplified Arabic"/>
          <w:sz w:val="28"/>
          <w:szCs w:val="28"/>
          <w:rtl/>
        </w:rPr>
        <w:t xml:space="preserve"> فيها</w:t>
      </w:r>
      <w:r>
        <w:rPr>
          <w:rFonts w:ascii="Simplified Arabic" w:hAnsi="Simplified Arabic" w:cs="Simplified Arabic"/>
          <w:sz w:val="28"/>
          <w:szCs w:val="28"/>
          <w:rtl/>
        </w:rPr>
        <w:t>" في قول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تعالى</w:t>
      </w:r>
      <w:r w:rsidRPr="004C5C39">
        <w:rPr>
          <w:rFonts w:ascii="Simplified Arabic" w:hAnsi="Simplified Arabic" w:cs="Simplified Arabic"/>
          <w:sz w:val="28"/>
          <w:szCs w:val="28"/>
          <w:rtl/>
        </w:rPr>
        <w:t xml:space="preserve"> </w:t>
      </w:r>
      <w:r w:rsidRPr="004C5C39">
        <w:rPr>
          <w:rFonts w:ascii="Simplified Arabic" w:hAnsi="Simplified Arabic" w:cs="Simplified Arabic"/>
          <w:sz w:val="28"/>
          <w:szCs w:val="28"/>
          <w:rtl/>
          <w:lang w:bidi="ar-JO"/>
        </w:rPr>
        <w:t>(</w:t>
      </w:r>
      <w:r w:rsidRPr="004C5C39">
        <w:rPr>
          <w:rFonts w:ascii="Simplified Arabic" w:hAnsi="Simplified Arabic" w:cs="Simplified Arabic" w:hint="eastAsia"/>
          <w:sz w:val="28"/>
          <w:szCs w:val="28"/>
          <w:rtl/>
        </w:rPr>
        <w:t>فَكَانَ</w:t>
      </w:r>
      <w:r w:rsidRPr="004C5C39">
        <w:rPr>
          <w:rFonts w:ascii="Simplified Arabic" w:hAnsi="Simplified Arabic" w:cs="Simplified Arabic"/>
          <w:sz w:val="28"/>
          <w:szCs w:val="28"/>
          <w:rtl/>
        </w:rPr>
        <w:t xml:space="preserve"> عَاقِبَتَهُمَا أَنَّهُمَا فِي النَّارِ خَالِدَيْنِ </w:t>
      </w:r>
      <w:r w:rsidRPr="00D3576A">
        <w:rPr>
          <w:rFonts w:ascii="Simplified Arabic" w:hAnsi="Simplified Arabic" w:cs="Simplified Arabic" w:hint="eastAsia"/>
          <w:spacing w:val="-4"/>
          <w:sz w:val="28"/>
          <w:szCs w:val="28"/>
          <w:rtl/>
        </w:rPr>
        <w:t>فِيهَا</w:t>
      </w:r>
      <w:r w:rsidRPr="00D3576A">
        <w:rPr>
          <w:rFonts w:ascii="Simplified Arabic" w:hAnsi="Simplified Arabic" w:cs="Simplified Arabic"/>
          <w:spacing w:val="-4"/>
          <w:sz w:val="28"/>
          <w:szCs w:val="28"/>
          <w:rtl/>
        </w:rPr>
        <w:t>)</w:t>
      </w:r>
      <w:r w:rsidRPr="00D3576A">
        <w:rPr>
          <w:rStyle w:val="FootnoteReference"/>
          <w:rFonts w:ascii="Simplified Arabic" w:hAnsi="Simplified Arabic" w:cs="Simplified Arabic"/>
          <w:spacing w:val="-4"/>
          <w:sz w:val="28"/>
          <w:szCs w:val="28"/>
          <w:rtl/>
        </w:rPr>
        <w:footnoteReference w:id="411"/>
      </w:r>
      <w:r w:rsidRPr="00D3576A">
        <w:rPr>
          <w:rFonts w:ascii="Simplified Arabic" w:hAnsi="Simplified Arabic" w:cs="Simplified Arabic"/>
          <w:spacing w:val="-4"/>
          <w:sz w:val="28"/>
          <w:szCs w:val="28"/>
          <w:rtl/>
        </w:rPr>
        <w:t xml:space="preserve">. قال </w:t>
      </w:r>
      <w:r w:rsidRPr="00D3576A">
        <w:rPr>
          <w:rFonts w:ascii="Simplified Arabic" w:hAnsi="Simplified Arabic" w:cs="Simplified Arabic" w:hint="eastAsia"/>
          <w:spacing w:val="-4"/>
          <w:sz w:val="28"/>
          <w:szCs w:val="28"/>
          <w:rtl/>
        </w:rPr>
        <w:t>لا</w:t>
      </w:r>
      <w:r w:rsidRPr="00D3576A">
        <w:rPr>
          <w:rFonts w:ascii="Simplified Arabic" w:hAnsi="Simplified Arabic" w:cs="Simplified Arabic"/>
          <w:spacing w:val="-4"/>
          <w:sz w:val="28"/>
          <w:szCs w:val="28"/>
          <w:rtl/>
        </w:rPr>
        <w:t xml:space="preserve"> يجوز عند الفراء إلاّ نصب "</w:t>
      </w:r>
      <w:r w:rsidRPr="00D3576A">
        <w:rPr>
          <w:rFonts w:ascii="Simplified Arabic" w:hAnsi="Simplified Arabic" w:cs="Simplified Arabic" w:hint="eastAsia"/>
          <w:spacing w:val="-4"/>
          <w:sz w:val="28"/>
          <w:szCs w:val="28"/>
          <w:rtl/>
        </w:rPr>
        <w:t>خالدين</w:t>
      </w:r>
      <w:r w:rsidRPr="00D3576A">
        <w:rPr>
          <w:rFonts w:ascii="Simplified Arabic" w:hAnsi="Simplified Arabic" w:cs="Simplified Arabic"/>
          <w:spacing w:val="-4"/>
          <w:sz w:val="28"/>
          <w:szCs w:val="28"/>
          <w:rtl/>
        </w:rPr>
        <w:t>" على الحال لأنك لو رفعت "</w:t>
      </w:r>
      <w:r w:rsidRPr="00D3576A">
        <w:rPr>
          <w:rFonts w:ascii="Simplified Arabic" w:hAnsi="Simplified Arabic" w:cs="Simplified Arabic" w:hint="eastAsia"/>
          <w:spacing w:val="-4"/>
          <w:sz w:val="28"/>
          <w:szCs w:val="28"/>
          <w:rtl/>
        </w:rPr>
        <w:t>خالدين</w:t>
      </w:r>
      <w:r w:rsidRPr="00D3576A">
        <w:rPr>
          <w:rFonts w:ascii="Simplified Arabic" w:hAnsi="Simplified Arabic" w:cs="Simplified Arabic"/>
          <w:spacing w:val="-4"/>
          <w:sz w:val="28"/>
          <w:szCs w:val="28"/>
          <w:rtl/>
        </w:rPr>
        <w:t>" على خبر "</w:t>
      </w:r>
      <w:r w:rsidRPr="00D3576A">
        <w:rPr>
          <w:rFonts w:ascii="Simplified Arabic" w:hAnsi="Simplified Arabic" w:cs="Simplified Arabic" w:hint="eastAsia"/>
          <w:spacing w:val="-4"/>
          <w:sz w:val="28"/>
          <w:szCs w:val="28"/>
          <w:rtl/>
        </w:rPr>
        <w:t>أن</w:t>
      </w:r>
      <w:r w:rsidRPr="00D3576A">
        <w:rPr>
          <w:rFonts w:ascii="Simplified Arabic" w:hAnsi="Simplified Arabic" w:cs="Simplified Arabic"/>
          <w:spacing w:val="-4"/>
          <w:sz w:val="28"/>
          <w:szCs w:val="28"/>
          <w:rtl/>
        </w:rPr>
        <w:t>" كان حق "</w:t>
      </w:r>
      <w:r w:rsidRPr="00D3576A">
        <w:rPr>
          <w:rFonts w:ascii="Simplified Arabic" w:hAnsi="Simplified Arabic" w:cs="Simplified Arabic" w:hint="eastAsia"/>
          <w:spacing w:val="-4"/>
          <w:sz w:val="28"/>
          <w:szCs w:val="28"/>
          <w:rtl/>
        </w:rPr>
        <w:t>في</w:t>
      </w:r>
      <w:r w:rsidRPr="00D3576A">
        <w:rPr>
          <w:rFonts w:ascii="Simplified Arabic" w:hAnsi="Simplified Arabic" w:cs="Simplified Arabic"/>
          <w:spacing w:val="-4"/>
          <w:sz w:val="28"/>
          <w:szCs w:val="28"/>
          <w:rtl/>
        </w:rPr>
        <w:t xml:space="preserve"> النار" أن يكون مؤخراً في</w:t>
      </w:r>
      <w:r w:rsidRPr="00D3576A">
        <w:rPr>
          <w:rFonts w:ascii="Simplified Arabic" w:hAnsi="Simplified Arabic" w:cs="Simplified Arabic" w:hint="eastAsia"/>
          <w:spacing w:val="-4"/>
          <w:sz w:val="28"/>
          <w:szCs w:val="28"/>
          <w:rtl/>
        </w:rPr>
        <w:t>تقدم</w:t>
      </w:r>
      <w:r w:rsidRPr="00D3576A">
        <w:rPr>
          <w:rFonts w:ascii="Simplified Arabic" w:hAnsi="Simplified Arabic" w:cs="Simplified Arabic"/>
          <w:spacing w:val="-4"/>
          <w:sz w:val="28"/>
          <w:szCs w:val="28"/>
          <w:rtl/>
        </w:rPr>
        <w:t xml:space="preserve"> المضمر على المظهر</w:t>
      </w:r>
      <w:r w:rsidRPr="00D3576A">
        <w:rPr>
          <w:rFonts w:ascii="Simplified Arabic" w:hAnsi="Simplified Arabic" w:cs="Simplified Arabic" w:hint="eastAsia"/>
          <w:spacing w:val="-4"/>
          <w:sz w:val="28"/>
          <w:szCs w:val="28"/>
          <w:rtl/>
        </w:rPr>
        <w:t>؛</w:t>
      </w:r>
      <w:r w:rsidRPr="00D3576A">
        <w:rPr>
          <w:rFonts w:ascii="Simplified Arabic" w:hAnsi="Simplified Arabic" w:cs="Simplified Arabic"/>
          <w:spacing w:val="-4"/>
          <w:sz w:val="28"/>
          <w:szCs w:val="28"/>
          <w:rtl/>
        </w:rPr>
        <w:t xml:space="preserve"> لأنه يصير التقدير</w:t>
      </w:r>
      <w:r w:rsidRPr="004C5C39">
        <w:rPr>
          <w:rFonts w:ascii="Simplified Arabic" w:hAnsi="Simplified Arabic" w:cs="Simplified Arabic"/>
          <w:sz w:val="28"/>
          <w:szCs w:val="28"/>
          <w:rtl/>
        </w:rPr>
        <w:t xml:space="preserve"> عنده: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4C5C39">
        <w:rPr>
          <w:rFonts w:ascii="Simplified Arabic" w:hAnsi="Simplified Arabic" w:cs="Simplified Arabic" w:hint="eastAsia"/>
          <w:sz w:val="28"/>
          <w:szCs w:val="28"/>
          <w:rtl/>
        </w:rPr>
        <w:t>فكان</w:t>
      </w:r>
      <w:r w:rsidRPr="004C5C39">
        <w:rPr>
          <w:rFonts w:ascii="Simplified Arabic" w:hAnsi="Simplified Arabic" w:cs="Simplified Arabic"/>
          <w:sz w:val="28"/>
          <w:szCs w:val="28"/>
          <w:rtl/>
        </w:rPr>
        <w:t xml:space="preserve"> عاقبتهما أنهما خالـدان فيها في الن</w:t>
      </w:r>
      <w:r w:rsidRPr="004C5C39">
        <w:rPr>
          <w:rFonts w:ascii="Simplified Arabic" w:hAnsi="Simplified Arabic" w:cs="Simplified Arabic" w:hint="eastAsia"/>
          <w:sz w:val="28"/>
          <w:szCs w:val="28"/>
          <w:rtl/>
        </w:rPr>
        <w:t>ار</w:t>
      </w:r>
      <w:r>
        <w:rPr>
          <w:rFonts w:ascii="Simplified Arabic" w:hAnsi="Simplified Arabic" w:cs="Simplified Arabic"/>
          <w:sz w:val="28"/>
          <w:szCs w:val="28"/>
          <w:rtl/>
        </w:rPr>
        <w:t>,</w:t>
      </w:r>
      <w:r w:rsidRPr="004C5C39">
        <w:rPr>
          <w:rFonts w:ascii="Simplified Arabic" w:hAnsi="Simplified Arabic" w:cs="Simplified Arabic"/>
          <w:sz w:val="28"/>
          <w:szCs w:val="28"/>
          <w:rtl/>
        </w:rPr>
        <w:t xml:space="preserve"> وهذا جائز عند البصريين إذا كان المضمر في اللفظ بعد المظهر</w:t>
      </w:r>
      <w:r>
        <w:rPr>
          <w:rFonts w:ascii="Simplified Arabic" w:hAnsi="Simplified Arabic" w:cs="Simplified Arabic"/>
          <w:sz w:val="28"/>
          <w:szCs w:val="28"/>
          <w:rtl/>
        </w:rPr>
        <w:t xml:space="preserve">, وأن كان رتبة المظهر التأخير, إنّما ينظر إلى اللفظ عندهم, وكلهم </w:t>
      </w:r>
      <w:r>
        <w:rPr>
          <w:rFonts w:ascii="Simplified Arabic" w:hAnsi="Simplified Arabic" w:cs="Simplified Arabic" w:hint="eastAsia"/>
          <w:sz w:val="28"/>
          <w:szCs w:val="28"/>
          <w:rtl/>
        </w:rPr>
        <w:t>أجاز</w:t>
      </w:r>
      <w:r>
        <w:rPr>
          <w:rFonts w:ascii="Simplified Arabic" w:hAnsi="Simplified Arabic" w:cs="Simplified Arabic"/>
          <w:sz w:val="28"/>
          <w:szCs w:val="28"/>
          <w:rtl/>
        </w:rPr>
        <w:t>: ضرّ زيداً طعامُهُ, لتأخير ا</w:t>
      </w:r>
      <w:r>
        <w:rPr>
          <w:rFonts w:ascii="Simplified Arabic" w:hAnsi="Simplified Arabic" w:cs="Simplified Arabic" w:hint="eastAsia"/>
          <w:sz w:val="28"/>
          <w:szCs w:val="28"/>
          <w:rtl/>
        </w:rPr>
        <w:t>لضمير</w:t>
      </w:r>
      <w:r>
        <w:rPr>
          <w:rFonts w:ascii="Simplified Arabic" w:hAnsi="Simplified Arabic" w:cs="Simplified Arabic"/>
          <w:sz w:val="28"/>
          <w:szCs w:val="28"/>
          <w:rtl/>
        </w:rPr>
        <w:t xml:space="preserve"> عن اللفظ, وإن كانت رتبته التقديم لأنّه فاعل</w:t>
      </w:r>
      <w:r w:rsidRPr="004C5C39">
        <w:rPr>
          <w:rStyle w:val="FootnoteReference"/>
          <w:rFonts w:ascii="Simplified Arabic" w:hAnsi="Simplified Arabic" w:cs="Simplified Arabic"/>
          <w:sz w:val="28"/>
          <w:szCs w:val="28"/>
          <w:rtl/>
        </w:rPr>
        <w:footnoteReference w:id="412"/>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sidRPr="009A38BA">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معنى</w:t>
      </w:r>
      <w:r w:rsidRPr="009A38BA">
        <w:rPr>
          <w:rFonts w:ascii="Simplified Arabic" w:hAnsi="Simplified Arabic" w:cs="Simplified Arabic"/>
          <w:sz w:val="28"/>
          <w:szCs w:val="28"/>
          <w:rtl/>
        </w:rPr>
        <w:t xml:space="preserve"> </w:t>
      </w:r>
      <w:r>
        <w:rPr>
          <w:rFonts w:ascii="Simplified Arabic" w:hAnsi="Simplified Arabic" w:cs="Simplified Arabic"/>
          <w:sz w:val="28"/>
          <w:szCs w:val="28"/>
          <w:rtl/>
        </w:rPr>
        <w:t>"</w:t>
      </w:r>
      <w:r>
        <w:rPr>
          <w:rFonts w:ascii="Simplified Arabic" w:hAnsi="Simplified Arabic" w:cs="Simplified Arabic" w:hint="eastAsia"/>
          <w:sz w:val="28"/>
          <w:szCs w:val="28"/>
          <w:rtl/>
        </w:rPr>
        <w:t>أو</w:t>
      </w:r>
      <w:r>
        <w:rPr>
          <w:rFonts w:ascii="Simplified Arabic" w:hAnsi="Simplified Arabic" w:cs="Simplified Arabic"/>
          <w:sz w:val="28"/>
          <w:szCs w:val="28"/>
          <w:rtl/>
        </w:rPr>
        <w:t>" في قول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w:t>
      </w:r>
      <w:r w:rsidRPr="00F540CC">
        <w:rPr>
          <w:rFonts w:ascii="Simplified Arabic" w:hAnsi="Simplified Arabic" w:cs="Simplified Arabic" w:hint="eastAsia"/>
          <w:sz w:val="28"/>
          <w:szCs w:val="28"/>
          <w:rtl/>
        </w:rPr>
        <w:t>تعالى</w:t>
      </w:r>
      <w:r w:rsidRPr="00F540CC">
        <w:rPr>
          <w:rFonts w:ascii="Simplified Arabic" w:hAnsi="Simplified Arabic" w:cs="Simplified Arabic"/>
          <w:sz w:val="28"/>
          <w:szCs w:val="28"/>
          <w:rtl/>
        </w:rPr>
        <w:t xml:space="preserve"> (</w:t>
      </w:r>
      <w:r w:rsidRPr="00F540CC">
        <w:rPr>
          <w:rFonts w:ascii="Simplified Arabic" w:hAnsi="Simplified Arabic" w:cs="Simplified Arabic" w:hint="eastAsia"/>
          <w:sz w:val="28"/>
          <w:szCs w:val="28"/>
          <w:rtl/>
        </w:rPr>
        <w:t>وَلا</w:t>
      </w:r>
      <w:r w:rsidRPr="00F540CC">
        <w:rPr>
          <w:rFonts w:ascii="Simplified Arabic" w:hAnsi="Simplified Arabic" w:cs="Simplified Arabic"/>
          <w:sz w:val="28"/>
          <w:szCs w:val="28"/>
          <w:rtl/>
        </w:rPr>
        <w:t xml:space="preserve"> تُطِعْ مِنْهُمْ آثِمًا أَوْ كَفُورًا)</w:t>
      </w:r>
      <w:r w:rsidRPr="00F540CC">
        <w:rPr>
          <w:rStyle w:val="FootnoteReference"/>
          <w:rFonts w:ascii="Simplified Arabic" w:hAnsi="Simplified Arabic" w:cs="Simplified Arabic"/>
          <w:sz w:val="28"/>
          <w:szCs w:val="28"/>
          <w:rtl/>
        </w:rPr>
        <w:footnoteReference w:id="413"/>
      </w:r>
      <w:r w:rsidRPr="00F540CC">
        <w:rPr>
          <w:rFonts w:ascii="Simplified Arabic" w:hAnsi="Simplified Arabic" w:cs="Simplified Arabic"/>
          <w:sz w:val="28"/>
          <w:szCs w:val="28"/>
          <w:rtl/>
        </w:rPr>
        <w:t>.</w:t>
      </w:r>
      <w:r w:rsidRPr="009A38BA">
        <w:rPr>
          <w:rFonts w:ascii="Simplified Arabic" w:hAnsi="Simplified Arabic" w:cs="Simplified Arabic"/>
          <w:sz w:val="28"/>
          <w:szCs w:val="28"/>
          <w:rtl/>
        </w:rPr>
        <w:t xml:space="preserve"> </w:t>
      </w:r>
    </w:p>
    <w:p w:rsidR="005D6BE0" w:rsidRDefault="005D6BE0" w:rsidP="004C7B83">
      <w:pPr>
        <w:spacing w:after="0"/>
        <w:jc w:val="lowKashida"/>
        <w:rPr>
          <w:rFonts w:ascii="Simplified Arabic" w:hAnsi="Simplified Arabic" w:cs="Simplified Arabic"/>
          <w:sz w:val="28"/>
          <w:szCs w:val="28"/>
          <w:rtl/>
        </w:rPr>
      </w:pPr>
      <w:r w:rsidRPr="009A38BA">
        <w:rPr>
          <w:rFonts w:ascii="Simplified Arabic" w:hAnsi="Simplified Arabic" w:cs="Simplified Arabic"/>
          <w:sz w:val="28"/>
          <w:szCs w:val="28"/>
          <w:rtl/>
        </w:rPr>
        <w:t xml:space="preserve"> قال مكي</w:t>
      </w:r>
      <w:r>
        <w:rPr>
          <w:rFonts w:ascii="Simplified Arabic" w:hAnsi="Simplified Arabic" w:cs="Simplified Arabic"/>
          <w:sz w:val="28"/>
          <w:szCs w:val="28"/>
          <w:rtl/>
        </w:rPr>
        <w:t xml:space="preserve"> القيسي</w:t>
      </w:r>
      <w:r w:rsidRPr="009A38BA">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بأنّ</w:t>
      </w:r>
      <w:r w:rsidRPr="009A38BA">
        <w:rPr>
          <w:rFonts w:ascii="Simplified Arabic" w:hAnsi="Simplified Arabic" w:cs="Simplified Arabic"/>
          <w:sz w:val="28"/>
          <w:szCs w:val="28"/>
          <w:rtl/>
        </w:rPr>
        <w:t xml:space="preserve"> الفرّاء</w:t>
      </w:r>
      <w:r>
        <w:rPr>
          <w:rFonts w:ascii="Simplified Arabic" w:hAnsi="Simplified Arabic" w:cs="Simplified Arabic"/>
          <w:sz w:val="28"/>
          <w:szCs w:val="28"/>
          <w:rtl/>
        </w:rPr>
        <w:t xml:space="preserve"> يرى </w:t>
      </w:r>
      <w:r>
        <w:rPr>
          <w:rFonts w:ascii="Simplified Arabic" w:hAnsi="Simplified Arabic" w:cs="Simplified Arabic" w:hint="eastAsia"/>
          <w:sz w:val="28"/>
          <w:szCs w:val="28"/>
          <w:rtl/>
        </w:rPr>
        <w:t>إن</w:t>
      </w:r>
      <w:r w:rsidRPr="009A38BA">
        <w:rPr>
          <w:rFonts w:ascii="Simplified Arabic" w:hAnsi="Simplified Arabic" w:cs="Simplified Arabic"/>
          <w:sz w:val="28"/>
          <w:szCs w:val="28"/>
          <w:rtl/>
        </w:rPr>
        <w:t xml:space="preserve"> ( أو ) في هذا بمنزلة ( لا ) أي لا تطع من أ</w:t>
      </w:r>
      <w:r w:rsidRPr="009A38BA">
        <w:rPr>
          <w:rFonts w:ascii="Simplified Arabic" w:hAnsi="Simplified Arabic" w:cs="Simplified Arabic" w:hint="eastAsia"/>
          <w:sz w:val="28"/>
          <w:szCs w:val="28"/>
          <w:rtl/>
        </w:rPr>
        <w:t>ثم</w:t>
      </w:r>
      <w:r w:rsidRPr="009A38BA">
        <w:rPr>
          <w:rFonts w:ascii="Simplified Arabic" w:hAnsi="Simplified Arabic" w:cs="Simplified Arabic"/>
          <w:sz w:val="28"/>
          <w:szCs w:val="28"/>
          <w:rtl/>
        </w:rPr>
        <w:t xml:space="preserve"> ولا من كفر وهو بمعنى الإباحة</w:t>
      </w:r>
      <w:r w:rsidRPr="009A38BA">
        <w:rPr>
          <w:rStyle w:val="FootnoteReference"/>
          <w:rFonts w:ascii="Simplified Arabic" w:hAnsi="Simplified Arabic" w:cs="Simplified Arabic"/>
          <w:sz w:val="28"/>
          <w:szCs w:val="28"/>
          <w:rtl/>
        </w:rPr>
        <w:footnoteReference w:id="414"/>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3- مجاز القرآن لأبي عبيدة معمر بن مثنى التّيميِّ </w:t>
      </w:r>
      <w:r>
        <w:rPr>
          <w:rFonts w:ascii="Simplified Arabic" w:hAnsi="Simplified Arabic" w:cs="Simplified Arabic" w:hint="eastAsia"/>
          <w:sz w:val="28"/>
          <w:szCs w:val="28"/>
          <w:rtl/>
        </w:rPr>
        <w:t>ت</w:t>
      </w:r>
      <w:r>
        <w:rPr>
          <w:rFonts w:ascii="Simplified Arabic" w:hAnsi="Simplified Arabic" w:cs="Simplified Arabic"/>
          <w:sz w:val="28"/>
          <w:szCs w:val="28"/>
          <w:rtl/>
        </w:rPr>
        <w:t>210</w:t>
      </w:r>
      <w:r>
        <w:rPr>
          <w:rFonts w:ascii="Simplified Arabic" w:hAnsi="Simplified Arabic" w:cs="Simplified Arabic" w:hint="eastAsia"/>
          <w:sz w:val="28"/>
          <w:szCs w:val="28"/>
          <w:rtl/>
        </w:rPr>
        <w:t>ه</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مكي القيسي من كتاب مجاز القرآن لأبي عبيدة في المسائل العديدة منها:-</w:t>
      </w:r>
    </w:p>
    <w:p w:rsidR="005D6BE0" w:rsidRDefault="005D6BE0" w:rsidP="004C7B83">
      <w:pPr>
        <w:spacing w:after="0"/>
        <w:jc w:val="lowKashida"/>
        <w:rPr>
          <w:rFonts w:ascii="Simplified Arabic" w:hAnsi="Simplified Arabic" w:cs="Simplified Arabic"/>
          <w:sz w:val="28"/>
          <w:szCs w:val="28"/>
          <w:rtl/>
        </w:rPr>
      </w:pPr>
      <w:r w:rsidRPr="00923E47">
        <w:rPr>
          <w:rFonts w:ascii="Simplified Arabic" w:hAnsi="Simplified Arabic" w:cs="Simplified Arabic"/>
          <w:sz w:val="28"/>
          <w:szCs w:val="28"/>
          <w:rtl/>
        </w:rPr>
        <w:t>- مسألة أصل لفظ "الملائكة" في قوله تعالى (وَإِذْ قُلْنَا لِلْمَلَائِكَةِ اسْجُدُوا لِآَدَمَ فَسَجَدُوا إِلَّا إِبْلِيسَ أَبَى وَاسْتَكْبَرَ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15"/>
      </w:r>
      <w:r>
        <w:rPr>
          <w:rFonts w:ascii="Simplified Arabic" w:hAnsi="Simplified Arabic" w:cs="Simplified Arabic"/>
          <w:sz w:val="28"/>
          <w:szCs w:val="28"/>
          <w:rtl/>
        </w:rPr>
        <w:t>.</w:t>
      </w:r>
    </w:p>
    <w:p w:rsidR="005D6BE0" w:rsidRPr="00923E47"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w:t>
      </w:r>
      <w:r>
        <w:rPr>
          <w:rFonts w:ascii="Simplified Arabic" w:hAnsi="Simplified Arabic" w:cs="Simplified Arabic" w:hint="eastAsia"/>
          <w:sz w:val="28"/>
          <w:szCs w:val="28"/>
          <w:rtl/>
        </w:rPr>
        <w:t>أبا</w:t>
      </w:r>
      <w:r>
        <w:rPr>
          <w:rFonts w:ascii="Simplified Arabic" w:hAnsi="Simplified Arabic" w:cs="Simplified Arabic"/>
          <w:sz w:val="28"/>
          <w:szCs w:val="28"/>
          <w:rtl/>
        </w:rPr>
        <w:t xml:space="preserve"> عبيدة يرى أنّه مشتقّ من "ل</w:t>
      </w:r>
      <w:r>
        <w:rPr>
          <w:rFonts w:ascii="Simplified Arabic" w:hAnsi="Simplified Arabic" w:cs="Simplified Arabic" w:hint="eastAsia"/>
          <w:sz w:val="28"/>
          <w:szCs w:val="28"/>
          <w:rtl/>
        </w:rPr>
        <w:t>َأَكَ</w:t>
      </w:r>
      <w:r>
        <w:rPr>
          <w:rFonts w:ascii="Simplified Arabic" w:hAnsi="Simplified Arabic" w:cs="Simplified Arabic"/>
          <w:sz w:val="28"/>
          <w:szCs w:val="28"/>
          <w:rtl/>
        </w:rPr>
        <w:t>" إذا أرسل, فالهمزة عين ولا قلب فيه</w:t>
      </w:r>
      <w:r>
        <w:rPr>
          <w:rStyle w:val="FootnoteReference"/>
          <w:rFonts w:ascii="Simplified Arabic" w:hAnsi="Simplified Arabic" w:cs="Simplified Arabic"/>
          <w:sz w:val="28"/>
          <w:szCs w:val="28"/>
          <w:rtl/>
        </w:rPr>
        <w:footnoteReference w:id="416"/>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لفظ "أمة" في قوله تعال</w:t>
      </w:r>
      <w:r w:rsidRPr="000B1958">
        <w:rPr>
          <w:rFonts w:ascii="Simplified Arabic" w:hAnsi="Simplified Arabic" w:cs="Simplified Arabic" w:hint="eastAsia"/>
          <w:sz w:val="28"/>
          <w:szCs w:val="28"/>
          <w:rtl/>
        </w:rPr>
        <w:t>ى</w:t>
      </w:r>
      <w:r w:rsidRPr="000B1958">
        <w:rPr>
          <w:rFonts w:ascii="Simplified Arabic" w:hAnsi="Simplified Arabic" w:cs="Simplified Arabic"/>
          <w:sz w:val="28"/>
          <w:szCs w:val="28"/>
          <w:rtl/>
        </w:rPr>
        <w:t xml:space="preserve"> (</w:t>
      </w:r>
      <w:r w:rsidRPr="000B1958">
        <w:rPr>
          <w:rFonts w:ascii="Arial" w:hAnsi="Arial" w:cs="Simplified Arabic"/>
          <w:sz w:val="16"/>
          <w:szCs w:val="28"/>
          <w:rtl/>
        </w:rPr>
        <w:t>لَيْسُوا سَوَاءً مِنْ أَهْلِ الْكِتَابِ أُمَّةٌ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17"/>
      </w:r>
      <w:r>
        <w:rPr>
          <w:rFonts w:ascii="Simplified Arabic" w:hAnsi="Simplified Arabic" w:cs="Simplified Arabic"/>
          <w:sz w:val="28"/>
          <w:szCs w:val="28"/>
          <w:rtl/>
        </w:rPr>
        <w:t>.</w:t>
      </w:r>
    </w:p>
    <w:p w:rsidR="005D6BE0" w:rsidRDefault="005D6BE0" w:rsidP="004C7B83">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بإنّ </w:t>
      </w:r>
      <w:r>
        <w:rPr>
          <w:rFonts w:ascii="Simplified Arabic" w:hAnsi="Simplified Arabic" w:cs="Simplified Arabic" w:hint="eastAsia"/>
          <w:sz w:val="28"/>
          <w:szCs w:val="28"/>
          <w:rtl/>
        </w:rPr>
        <w:t>أبا</w:t>
      </w:r>
      <w:r>
        <w:rPr>
          <w:rFonts w:ascii="Simplified Arabic" w:hAnsi="Simplified Arabic" w:cs="Simplified Arabic"/>
          <w:sz w:val="28"/>
          <w:szCs w:val="28"/>
          <w:rtl/>
        </w:rPr>
        <w:t xml:space="preserve"> عبيدة يرى أن "أمة" اسم ليس؛ و "سواء" خبرها , وأتى الضمير في "ليس" على </w:t>
      </w:r>
      <w:r>
        <w:rPr>
          <w:rFonts w:ascii="Simplified Arabic" w:hAnsi="Simplified Arabic" w:cs="Simplified Arabic" w:hint="eastAsia"/>
          <w:sz w:val="28"/>
          <w:szCs w:val="28"/>
          <w:rtl/>
        </w:rPr>
        <w:t>لغة</w:t>
      </w:r>
      <w:r>
        <w:rPr>
          <w:rFonts w:ascii="Simplified Arabic" w:hAnsi="Simplified Arabic" w:cs="Simplified Arabic"/>
          <w:sz w:val="28"/>
          <w:szCs w:val="28"/>
          <w:rtl/>
        </w:rPr>
        <w:t xml:space="preserve"> من قال "أكلوني ا</w:t>
      </w:r>
      <w:r>
        <w:rPr>
          <w:rFonts w:ascii="Simplified Arabic" w:hAnsi="Simplified Arabic" w:cs="Simplified Arabic" w:hint="eastAsia"/>
          <w:sz w:val="28"/>
          <w:szCs w:val="28"/>
          <w:rtl/>
        </w:rPr>
        <w:t>لبراغيث</w:t>
      </w:r>
      <w:r>
        <w:rPr>
          <w:rFonts w:ascii="Simplified Arabic" w:hAnsi="Simplified Arabic" w:cs="Simplified Arabic"/>
          <w:sz w:val="28"/>
          <w:szCs w:val="28"/>
          <w:rtl/>
        </w:rPr>
        <w:t>" وهذا بع</w:t>
      </w:r>
      <w:r>
        <w:rPr>
          <w:rFonts w:ascii="Simplified Arabic" w:hAnsi="Simplified Arabic" w:cs="Simplified Arabic" w:hint="eastAsia"/>
          <w:sz w:val="28"/>
          <w:szCs w:val="28"/>
          <w:rtl/>
        </w:rPr>
        <w:t>يد؛</w:t>
      </w:r>
      <w:r>
        <w:rPr>
          <w:rFonts w:ascii="Simplified Arabic" w:hAnsi="Simplified Arabic" w:cs="Simplified Arabic"/>
          <w:sz w:val="28"/>
          <w:szCs w:val="28"/>
          <w:rtl/>
        </w:rPr>
        <w:t xml:space="preserve"> لأنّ المذكور</w:t>
      </w:r>
      <w:r>
        <w:rPr>
          <w:rFonts w:ascii="Simplified Arabic" w:hAnsi="Simplified Arabic" w:cs="Simplified Arabic" w:hint="eastAsia"/>
          <w:sz w:val="28"/>
          <w:szCs w:val="28"/>
          <w:rtl/>
        </w:rPr>
        <w:t>ين</w:t>
      </w:r>
      <w:r>
        <w:rPr>
          <w:rFonts w:ascii="Simplified Arabic" w:hAnsi="Simplified Arabic" w:cs="Simplified Arabic"/>
          <w:sz w:val="28"/>
          <w:szCs w:val="28"/>
          <w:rtl/>
        </w:rPr>
        <w:t xml:space="preserve"> قد تقدموا قبل "ليس" ولم يتقدم في "أك</w:t>
      </w:r>
      <w:r>
        <w:rPr>
          <w:rFonts w:ascii="Simplified Arabic" w:hAnsi="Simplified Arabic" w:cs="Simplified Arabic" w:hint="eastAsia"/>
          <w:sz w:val="28"/>
          <w:szCs w:val="28"/>
          <w:rtl/>
        </w:rPr>
        <w:t>لوني</w:t>
      </w:r>
      <w:r>
        <w:rPr>
          <w:rFonts w:ascii="Simplified Arabic" w:hAnsi="Simplified Arabic" w:cs="Simplified Arabic"/>
          <w:sz w:val="28"/>
          <w:szCs w:val="28"/>
          <w:rtl/>
        </w:rPr>
        <w:t>" شيء, فليس هذا مثله</w:t>
      </w:r>
      <w:r>
        <w:rPr>
          <w:rStyle w:val="FootnoteReference"/>
          <w:rFonts w:ascii="Simplified Arabic" w:hAnsi="Simplified Arabic" w:cs="Simplified Arabic"/>
          <w:sz w:val="28"/>
          <w:szCs w:val="28"/>
          <w:rtl/>
        </w:rPr>
        <w:footnoteReference w:id="418"/>
      </w:r>
      <w:r>
        <w:rPr>
          <w:rFonts w:ascii="Simplified Arabic" w:hAnsi="Simplified Arabic" w:cs="Simplified Arabic"/>
          <w:sz w:val="28"/>
          <w:szCs w:val="28"/>
          <w:rtl/>
        </w:rPr>
        <w:t>.</w:t>
      </w:r>
    </w:p>
    <w:p w:rsidR="005D6BE0" w:rsidRDefault="005D6BE0" w:rsidP="00BC59C8">
      <w:pPr>
        <w:spacing w:after="0"/>
        <w:rPr>
          <w:rFonts w:ascii="Simplified Arabic" w:hAnsi="Simplified Arabic" w:cs="Simplified Arabic"/>
          <w:sz w:val="28"/>
          <w:szCs w:val="28"/>
          <w:rtl/>
        </w:rPr>
      </w:pP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مسألة إعراب لفظ "خيراً" في قوله تعالى (</w:t>
      </w:r>
      <w:r w:rsidRPr="00E5045C">
        <w:rPr>
          <w:rFonts w:ascii="Arial" w:hAnsi="Arial" w:cs="Simplified Arabic"/>
          <w:sz w:val="16"/>
          <w:szCs w:val="28"/>
          <w:rtl/>
        </w:rPr>
        <w:t>فَآمِنُوا خَيْرًا لَكُمْ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19"/>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أبا عب</w:t>
      </w:r>
      <w:r>
        <w:rPr>
          <w:rFonts w:ascii="Simplified Arabic" w:hAnsi="Simplified Arabic" w:cs="Simplified Arabic" w:hint="eastAsia"/>
          <w:sz w:val="28"/>
          <w:szCs w:val="28"/>
          <w:rtl/>
        </w:rPr>
        <w:t>يدة</w:t>
      </w:r>
      <w:r>
        <w:rPr>
          <w:rFonts w:ascii="Simplified Arabic" w:hAnsi="Simplified Arabic" w:cs="Simplified Arabic"/>
          <w:sz w:val="28"/>
          <w:szCs w:val="28"/>
          <w:rtl/>
        </w:rPr>
        <w:t xml:space="preserve"> يرى أنّه خبر "كان" </w:t>
      </w:r>
      <w:r>
        <w:rPr>
          <w:rFonts w:ascii="Simplified Arabic" w:hAnsi="Simplified Arabic" w:cs="Simplified Arabic" w:hint="eastAsia"/>
          <w:sz w:val="28"/>
          <w:szCs w:val="28"/>
          <w:rtl/>
        </w:rPr>
        <w:t>مضمرة</w:t>
      </w:r>
      <w:r>
        <w:rPr>
          <w:rFonts w:ascii="Simplified Arabic" w:hAnsi="Simplified Arabic" w:cs="Simplified Arabic"/>
          <w:sz w:val="28"/>
          <w:szCs w:val="28"/>
          <w:rtl/>
        </w:rPr>
        <w:t xml:space="preserve"> تقديره: فآمنوا إيماناً يكن الإيمان خيراً لكم</w:t>
      </w:r>
      <w:r>
        <w:rPr>
          <w:rStyle w:val="FootnoteReference"/>
          <w:rFonts w:ascii="Simplified Arabic" w:hAnsi="Simplified Arabic" w:cs="Simplified Arabic"/>
          <w:sz w:val="28"/>
          <w:szCs w:val="28"/>
          <w:rtl/>
        </w:rPr>
        <w:footnoteReference w:id="420"/>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تذكير "قريب" في قوله تعالى (إِنّ رَحْمَةَ اللهِ قَرِيبٌ)</w:t>
      </w:r>
      <w:r>
        <w:rPr>
          <w:rStyle w:val="FootnoteReference"/>
          <w:rFonts w:ascii="Simplified Arabic" w:hAnsi="Simplified Arabic" w:cs="Simplified Arabic"/>
          <w:sz w:val="28"/>
          <w:szCs w:val="28"/>
          <w:rtl/>
        </w:rPr>
        <w:footnoteReference w:id="421"/>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أبا عبيدة ذكر أنّ "قريباً" ذكر على تذكير المكان, أي: مكاناً قريباً</w:t>
      </w:r>
      <w:r>
        <w:rPr>
          <w:rStyle w:val="FootnoteReference"/>
          <w:rFonts w:ascii="Simplified Arabic" w:hAnsi="Simplified Arabic" w:cs="Simplified Arabic"/>
          <w:sz w:val="28"/>
          <w:szCs w:val="28"/>
          <w:rtl/>
        </w:rPr>
        <w:footnoteReference w:id="422"/>
      </w:r>
      <w:r>
        <w:rPr>
          <w:rFonts w:ascii="Simplified Arabic" w:hAnsi="Simplified Arabic" w:cs="Simplified Arabic"/>
          <w:sz w:val="28"/>
          <w:szCs w:val="28"/>
          <w:rtl/>
        </w:rPr>
        <w:t>.</w:t>
      </w:r>
    </w:p>
    <w:p w:rsidR="005D6BE0" w:rsidRPr="00E11617" w:rsidRDefault="005D6BE0" w:rsidP="00D3576A">
      <w:pPr>
        <w:spacing w:after="0"/>
        <w:jc w:val="lowKashida"/>
        <w:rPr>
          <w:rFonts w:ascii="Simplified Arabic" w:hAnsi="Simplified Arabic" w:cs="Simplified Arabic"/>
          <w:sz w:val="28"/>
          <w:szCs w:val="28"/>
          <w:rtl/>
        </w:rPr>
      </w:pPr>
      <w:r w:rsidRPr="00E11617">
        <w:rPr>
          <w:rFonts w:ascii="Simplified Arabic" w:hAnsi="Simplified Arabic" w:cs="Simplified Arabic"/>
          <w:sz w:val="28"/>
          <w:szCs w:val="28"/>
          <w:rtl/>
        </w:rPr>
        <w:t xml:space="preserve">- مسألة </w:t>
      </w:r>
      <w:r w:rsidRPr="00E11617">
        <w:rPr>
          <w:rFonts w:ascii="Simplified Arabic" w:hAnsi="Simplified Arabic" w:cs="Simplified Arabic" w:hint="eastAsia"/>
          <w:sz w:val="28"/>
          <w:szCs w:val="28"/>
          <w:rtl/>
        </w:rPr>
        <w:t>أصل</w:t>
      </w:r>
      <w:r w:rsidRPr="00E11617">
        <w:rPr>
          <w:rFonts w:ascii="Simplified Arabic" w:hAnsi="Simplified Arabic" w:cs="Simplified Arabic"/>
          <w:sz w:val="28"/>
          <w:szCs w:val="28"/>
          <w:rtl/>
        </w:rPr>
        <w:t xml:space="preserve"> كلمة "إبليس" في قوله تعالى (وَإِذْ قُلْنَا لِلْمَلَائِكَة</w:t>
      </w:r>
      <w:r w:rsidRPr="00E11617">
        <w:rPr>
          <w:rFonts w:ascii="Simplified Arabic" w:hAnsi="Simplified Arabic" w:cs="Simplified Arabic" w:hint="eastAsia"/>
          <w:sz w:val="28"/>
          <w:szCs w:val="28"/>
          <w:rtl/>
        </w:rPr>
        <w:t>ِ</w:t>
      </w:r>
      <w:r w:rsidRPr="00E11617">
        <w:rPr>
          <w:rFonts w:ascii="Simplified Arabic" w:hAnsi="Simplified Arabic" w:cs="Simplified Arabic"/>
          <w:sz w:val="28"/>
          <w:szCs w:val="28"/>
          <w:rtl/>
        </w:rPr>
        <w:t xml:space="preserve"> اسْجُدُوا لِآَدَمَ فَسَجَدُوا إِلَّا إِبْلِيسَ أَبَى وَاسْتَكْبَرَ وَكَانَ مِنَ الْكَافِرِينَ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23"/>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أبا عبيدة يرى أنّه عربي </w:t>
      </w:r>
      <w:r>
        <w:rPr>
          <w:rFonts w:ascii="Simplified Arabic" w:hAnsi="Simplified Arabic" w:cs="Simplified Arabic" w:hint="eastAsia"/>
          <w:sz w:val="28"/>
          <w:szCs w:val="28"/>
          <w:rtl/>
        </w:rPr>
        <w:t>مشتقّ</w:t>
      </w:r>
      <w:r>
        <w:rPr>
          <w:rFonts w:ascii="Simplified Arabic" w:hAnsi="Simplified Arabic" w:cs="Simplified Arabic"/>
          <w:sz w:val="28"/>
          <w:szCs w:val="28"/>
          <w:rtl/>
        </w:rPr>
        <w:t xml:space="preserve"> من "أَبْلَسَ" إذا يئس من الخير, </w:t>
      </w:r>
      <w:r>
        <w:rPr>
          <w:rFonts w:ascii="Simplified Arabic" w:hAnsi="Simplified Arabic" w:cs="Simplified Arabic" w:hint="eastAsia"/>
          <w:sz w:val="28"/>
          <w:szCs w:val="28"/>
          <w:rtl/>
        </w:rPr>
        <w:t>لكنّه</w:t>
      </w:r>
      <w:r>
        <w:rPr>
          <w:rFonts w:ascii="Simplified Arabic" w:hAnsi="Simplified Arabic" w:cs="Simplified Arabic"/>
          <w:sz w:val="28"/>
          <w:szCs w:val="28"/>
          <w:rtl/>
        </w:rPr>
        <w:t xml:space="preserve"> لا نظيرَ له في الأسماء, وهو معرفة فلم ينصرف لذلك</w:t>
      </w:r>
      <w:r>
        <w:rPr>
          <w:rStyle w:val="FootnoteReference"/>
          <w:rFonts w:ascii="Simplified Arabic" w:hAnsi="Simplified Arabic" w:cs="Simplified Arabic"/>
          <w:sz w:val="28"/>
          <w:szCs w:val="28"/>
          <w:rtl/>
        </w:rPr>
        <w:footnoteReference w:id="424"/>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مسألة</w:t>
      </w:r>
      <w:r>
        <w:rPr>
          <w:rFonts w:ascii="Simplified Arabic" w:hAnsi="Simplified Arabic" w:cs="Simplified Arabic"/>
          <w:sz w:val="28"/>
          <w:szCs w:val="28"/>
          <w:rtl/>
        </w:rPr>
        <w:t xml:space="preserve"> كسر دال "مُرْدِفِين" في قوله تعالى (</w:t>
      </w:r>
      <w:r w:rsidRPr="00D1455C">
        <w:rPr>
          <w:rFonts w:ascii="Simplified Arabic" w:hAnsi="Simplified Arabic" w:cs="Simplified Arabic" w:hint="eastAsia"/>
          <w:sz w:val="28"/>
          <w:szCs w:val="28"/>
          <w:rtl/>
        </w:rPr>
        <w:t>إِذْ</w:t>
      </w:r>
      <w:r w:rsidRPr="00D1455C">
        <w:rPr>
          <w:rFonts w:ascii="Simplified Arabic" w:hAnsi="Simplified Arabic" w:cs="Simplified Arabic"/>
          <w:sz w:val="28"/>
          <w:szCs w:val="28"/>
          <w:rtl/>
        </w:rPr>
        <w:t xml:space="preserve"> تَسْتَغِيثُونَ رَبَّكُمْ </w:t>
      </w:r>
      <w:r w:rsidRPr="00D1455C">
        <w:rPr>
          <w:rFonts w:ascii="Simplified Arabic" w:hAnsi="Simplified Arabic" w:cs="Simplified Arabic" w:hint="eastAsia"/>
          <w:sz w:val="28"/>
          <w:szCs w:val="28"/>
          <w:rtl/>
        </w:rPr>
        <w:t>فَاسْتَجَابَ</w:t>
      </w:r>
      <w:r w:rsidRPr="00D1455C">
        <w:rPr>
          <w:rFonts w:ascii="Simplified Arabic" w:hAnsi="Simplified Arabic" w:cs="Simplified Arabic"/>
          <w:sz w:val="28"/>
          <w:szCs w:val="28"/>
          <w:rtl/>
        </w:rPr>
        <w:t xml:space="preserve"> لَكُمْ أَنِّي مُمِدُّكُمْ بِأَلْفٍ مِنَ الْمَلَائِكَةِ مُرْدِفِينَ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25"/>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أبا عبيدة حكى: </w:t>
      </w:r>
      <w:r>
        <w:rPr>
          <w:rFonts w:ascii="Simplified Arabic" w:hAnsi="Simplified Arabic" w:cs="Simplified Arabic" w:hint="eastAsia"/>
          <w:sz w:val="28"/>
          <w:szCs w:val="28"/>
          <w:rtl/>
        </w:rPr>
        <w:t>وأرَدَفَنِي</w:t>
      </w:r>
      <w:r>
        <w:rPr>
          <w:rFonts w:ascii="Simplified Arabic" w:hAnsi="Simplified Arabic" w:cs="Simplified Arabic"/>
          <w:sz w:val="28"/>
          <w:szCs w:val="28"/>
          <w:rtl/>
        </w:rPr>
        <w:t xml:space="preserve"> وَأَرْفَنِ</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بمعنى: تَبَعَنِي وَأَتْبَعَنِ</w:t>
      </w:r>
      <w:r>
        <w:rPr>
          <w:rFonts w:ascii="Simplified Arabic" w:hAnsi="Simplified Arabic" w:cs="Simplified Arabic" w:hint="eastAsia"/>
          <w:sz w:val="28"/>
          <w:szCs w:val="28"/>
          <w:rtl/>
        </w:rPr>
        <w:t>ي</w:t>
      </w:r>
      <w:r>
        <w:rPr>
          <w:rFonts w:ascii="Simplified Arabic" w:hAnsi="Simplified Arabic" w:cs="Simplified Arabic"/>
          <w:sz w:val="28"/>
          <w:szCs w:val="28"/>
          <w:rtl/>
        </w:rPr>
        <w:t>, وأكث</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النحويين على أنّ "أردفه": حمله خلفه و "ردفه": تبعه؛ فلا يحسن على هذا أن يكون صفة الملائكة؛ إذ لا يُعلم من صفتهم أنّهم حملوا خلفهم أحداً من النّاس</w:t>
      </w:r>
      <w:r>
        <w:rPr>
          <w:rStyle w:val="FootnoteReference"/>
          <w:rFonts w:ascii="Simplified Arabic" w:hAnsi="Simplified Arabic" w:cs="Simplified Arabic"/>
          <w:sz w:val="28"/>
          <w:szCs w:val="28"/>
          <w:rtl/>
        </w:rPr>
        <w:footnoteReference w:id="426"/>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4- معاني القرآن لأبي الحسن سعيد بن مسعدة المعروف  </w:t>
      </w:r>
      <w:r>
        <w:rPr>
          <w:rFonts w:ascii="Simplified Arabic" w:hAnsi="Simplified Arabic" w:cs="Simplified Arabic" w:hint="eastAsia"/>
          <w:sz w:val="28"/>
          <w:szCs w:val="28"/>
          <w:rtl/>
        </w:rPr>
        <w:t>بـ</w:t>
      </w:r>
      <w:r>
        <w:rPr>
          <w:rFonts w:ascii="Simplified Arabic" w:hAnsi="Simplified Arabic" w:cs="Simplified Arabic"/>
          <w:sz w:val="28"/>
          <w:szCs w:val="28"/>
          <w:rtl/>
        </w:rPr>
        <w:t>"الأخفش" ت215ه</w:t>
      </w:r>
      <w:r>
        <w:rPr>
          <w:rFonts w:ascii="Simplified Arabic" w:hAnsi="Simplified Arabic" w:cs="Simplified Arabic" w:hint="eastAsia"/>
          <w:sz w:val="28"/>
          <w:szCs w:val="28"/>
          <w:rtl/>
        </w:rPr>
        <w:t>ـ</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مكي القيسي من كتاب معاني القرآن للأخفش في المسائل الكثيرة منها:-</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2964BE">
        <w:rPr>
          <w:rFonts w:ascii="Simplified Arabic" w:hAnsi="Simplified Arabic" w:cs="Simplified Arabic"/>
          <w:sz w:val="28"/>
          <w:szCs w:val="28"/>
          <w:rtl/>
        </w:rPr>
        <w:t>- مسألة إعراب لفظ "الوصية" في قوله تع</w:t>
      </w:r>
      <w:r w:rsidRPr="002964BE">
        <w:rPr>
          <w:rFonts w:ascii="Simplified Arabic" w:hAnsi="Simplified Arabic" w:cs="Simplified Arabic" w:hint="eastAsia"/>
          <w:sz w:val="28"/>
          <w:szCs w:val="28"/>
          <w:rtl/>
        </w:rPr>
        <w:t>الى</w:t>
      </w:r>
      <w:r w:rsidRPr="002964BE">
        <w:rPr>
          <w:rFonts w:ascii="Simplified Arabic" w:hAnsi="Simplified Arabic" w:cs="Simplified Arabic"/>
          <w:sz w:val="28"/>
          <w:szCs w:val="28"/>
          <w:rtl/>
        </w:rPr>
        <w:t xml:space="preserve"> (</w:t>
      </w:r>
      <w:r w:rsidRPr="00961D20">
        <w:rPr>
          <w:rFonts w:ascii="Simplified Arabic" w:hAnsi="Simplified Arabic" w:cs="Simplified Arabic" w:hint="eastAsia"/>
          <w:sz w:val="28"/>
          <w:szCs w:val="28"/>
          <w:rtl/>
        </w:rPr>
        <w:t>كُتِبَ</w:t>
      </w:r>
      <w:r w:rsidRPr="00961D20">
        <w:rPr>
          <w:rFonts w:ascii="Simplified Arabic" w:hAnsi="Simplified Arabic" w:cs="Simplified Arabic"/>
          <w:sz w:val="28"/>
          <w:szCs w:val="28"/>
          <w:rtl/>
        </w:rPr>
        <w:t xml:space="preserve"> عَلَيْكُمْ</w:t>
      </w:r>
      <w:r w:rsidRPr="004D22B8">
        <w:rPr>
          <w:rFonts w:cs="Arabic Transparent"/>
          <w:sz w:val="32"/>
          <w:szCs w:val="32"/>
          <w:rtl/>
        </w:rPr>
        <w:t xml:space="preserve"> </w:t>
      </w:r>
      <w:r w:rsidRPr="002964BE">
        <w:rPr>
          <w:rFonts w:ascii="Simplified Arabic" w:hAnsi="Simplified Arabic" w:cs="Simplified Arabic" w:hint="eastAsia"/>
          <w:sz w:val="28"/>
          <w:szCs w:val="28"/>
          <w:rtl/>
        </w:rPr>
        <w:t>إِذَا</w:t>
      </w:r>
      <w:r w:rsidRPr="002964BE">
        <w:rPr>
          <w:rFonts w:ascii="Simplified Arabic" w:hAnsi="Simplified Arabic" w:cs="Simplified Arabic"/>
          <w:sz w:val="28"/>
          <w:szCs w:val="28"/>
          <w:rtl/>
        </w:rPr>
        <w:t xml:space="preserve"> حَضَرَ أَحَدَكُمُ الْمَوْتُ إِنْ تَرَكَ خَيْرًا الْوَصِيَّةُ لِلْوَالِدَيْنِ وَالْأَقْرَبِينَ بِالْمَعْرُوفِ</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27"/>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الأخفش يرى: إنّ الفاء مضمرة مع الوصية وهي جواب الشرط, كأنّه قال: فالوصية للوالدين, فإن جعلت "الوصية" اسماً غير مصدر جاز رفعها ب"كتب" ولا يجوز أن يكون "كتب" عاملاً في "إذا" </w:t>
      </w:r>
      <w:r>
        <w:rPr>
          <w:rFonts w:ascii="Simplified Arabic" w:hAnsi="Simplified Arabic" w:cs="Simplified Arabic" w:hint="eastAsia"/>
          <w:sz w:val="28"/>
          <w:szCs w:val="28"/>
          <w:rtl/>
        </w:rPr>
        <w:t>لأنّ</w:t>
      </w:r>
      <w:r>
        <w:rPr>
          <w:rFonts w:ascii="Simplified Arabic" w:hAnsi="Simplified Arabic" w:cs="Simplified Arabic"/>
          <w:sz w:val="28"/>
          <w:szCs w:val="28"/>
          <w:rtl/>
        </w:rPr>
        <w:t xml:space="preserve"> الكتاب لم يكتب على العبد وقت موته؛ بل هو شيء تقدّم في اللوح المحفوظ</w:t>
      </w:r>
      <w:r>
        <w:rPr>
          <w:rStyle w:val="FootnoteReference"/>
          <w:rFonts w:ascii="Simplified Arabic" w:hAnsi="Simplified Arabic" w:cs="Simplified Arabic"/>
          <w:sz w:val="28"/>
          <w:szCs w:val="28"/>
          <w:rtl/>
        </w:rPr>
        <w:footnoteReference w:id="428"/>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sidRPr="00FD3B98">
        <w:rPr>
          <w:rFonts w:ascii="Simplified Arabic" w:hAnsi="Simplified Arabic" w:cs="Simplified Arabic"/>
          <w:sz w:val="28"/>
          <w:szCs w:val="28"/>
          <w:rtl/>
        </w:rPr>
        <w:t>- مسألة إعراب لفظ "يتربصون" في قوله تعالى (وَالَّذِينَ يُتَوَفَّوْنَ مِنْكُمْ وَيَذَرُونَ أَزْوَاجًا يَتَرَبَّصْنَ بِأَنْفُسِهِنَّ أَرْبَعَةَ أَشْهُرٍ وَعَشْرًا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29"/>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الأخفش يرى: "يتربّصن" الخبر, وفي الكلام حذف العائد على المبتدأ تقديره: يتربصنّ بأنفسهنّ بعدهم أو بعد موتهم, ثمّ حذف؛ إذ قد عُلِمَ أنّ التربّص إنّما يكون بعد </w:t>
      </w:r>
      <w:r>
        <w:rPr>
          <w:rFonts w:ascii="Simplified Arabic" w:hAnsi="Simplified Arabic" w:cs="Simplified Arabic" w:hint="eastAsia"/>
          <w:sz w:val="28"/>
          <w:szCs w:val="28"/>
          <w:rtl/>
        </w:rPr>
        <w:t>موت</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أزواج</w:t>
      </w:r>
      <w:r>
        <w:rPr>
          <w:rStyle w:val="FootnoteReference"/>
          <w:rFonts w:ascii="Simplified Arabic" w:hAnsi="Simplified Arabic" w:cs="Simplified Arabic"/>
          <w:sz w:val="28"/>
          <w:szCs w:val="28"/>
          <w:rtl/>
        </w:rPr>
        <w:footnoteReference w:id="430"/>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sidRPr="00D60883">
        <w:rPr>
          <w:rFonts w:ascii="Simplified Arabic" w:hAnsi="Simplified Arabic" w:cs="Simplified Arabic"/>
          <w:sz w:val="28"/>
          <w:szCs w:val="28"/>
          <w:rtl/>
        </w:rPr>
        <w:t xml:space="preserve">- مسألة إعرب لفظ "الناس" في قوله تعالى (يَا أَيُّهَا النَّاسُ اتَّقُوا رَبَّكُمُ الَّذِي خَلَقَكُمْ مِنْ نَفْسٍ وَاحِدَةٍ </w:t>
      </w:r>
      <w:r w:rsidRPr="00D60883">
        <w:rPr>
          <w:rFonts w:ascii="Simplified Arabic" w:hAnsi="Simplified Arabic" w:cs="Simplified Arabic" w:hint="eastAsia"/>
          <w:sz w:val="28"/>
          <w:szCs w:val="28"/>
          <w:rtl/>
        </w:rPr>
        <w:t>وَخَلَقَ</w:t>
      </w:r>
      <w:r w:rsidRPr="00D60883">
        <w:rPr>
          <w:rFonts w:ascii="Simplified Arabic" w:hAnsi="Simplified Arabic" w:cs="Simplified Arabic"/>
          <w:sz w:val="28"/>
          <w:szCs w:val="28"/>
          <w:rtl/>
        </w:rPr>
        <w:t xml:space="preserve"> مِن</w:t>
      </w:r>
      <w:r w:rsidRPr="00D60883">
        <w:rPr>
          <w:rFonts w:ascii="Simplified Arabic" w:hAnsi="Simplified Arabic" w:cs="Simplified Arabic" w:hint="eastAsia"/>
          <w:sz w:val="28"/>
          <w:szCs w:val="28"/>
          <w:rtl/>
        </w:rPr>
        <w:t>ْهَا</w:t>
      </w:r>
      <w:r w:rsidRPr="00D60883">
        <w:rPr>
          <w:rFonts w:ascii="Simplified Arabic" w:hAnsi="Simplified Arabic" w:cs="Simplified Arabic"/>
          <w:sz w:val="28"/>
          <w:szCs w:val="28"/>
          <w:rtl/>
        </w:rPr>
        <w:t xml:space="preserve"> زَوْجَهَا وَبَثَّ مِنْهُمَا رِجَالًا كَثِيرًا وَنِسَاءً</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31"/>
      </w:r>
      <w:r>
        <w:rPr>
          <w:rFonts w:ascii="Simplified Arabic" w:hAnsi="Simplified Arabic" w:cs="Simplified Arabic"/>
          <w:sz w:val="28"/>
          <w:szCs w:val="28"/>
          <w:rtl/>
        </w:rPr>
        <w:t>.</w:t>
      </w:r>
    </w:p>
    <w:p w:rsidR="005D6BE0" w:rsidRPr="00D60883"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الأخفش يرى: "الناس" صلّة ل"أي" فلذلك لا يجوز حذفه ولا نصبه</w:t>
      </w:r>
      <w:r>
        <w:rPr>
          <w:rStyle w:val="FootnoteReference"/>
          <w:rFonts w:ascii="Simplified Arabic" w:hAnsi="Simplified Arabic" w:cs="Simplified Arabic"/>
          <w:sz w:val="28"/>
          <w:szCs w:val="28"/>
          <w:rtl/>
        </w:rPr>
        <w:footnoteReference w:id="432"/>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لفظ "القرآن" في قوله تعالى (</w:t>
      </w:r>
      <w:r w:rsidRPr="003514FC">
        <w:rPr>
          <w:rFonts w:ascii="Simplified Arabic" w:hAnsi="Simplified Arabic" w:cs="Simplified Arabic" w:hint="eastAsia"/>
          <w:sz w:val="28"/>
          <w:szCs w:val="28"/>
          <w:rtl/>
        </w:rPr>
        <w:t>ق</w:t>
      </w:r>
      <w:r w:rsidRPr="003514FC">
        <w:rPr>
          <w:rFonts w:ascii="Simplified Arabic" w:hAnsi="Simplified Arabic" w:cs="Simplified Arabic"/>
          <w:sz w:val="28"/>
          <w:szCs w:val="28"/>
          <w:rtl/>
        </w:rPr>
        <w:t xml:space="preserve"> وَالْقُرْآَنِ الْمَجِيدِ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33"/>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وبيّن مكي القيسي أنّها قسم, وجوابه عند </w:t>
      </w:r>
      <w:r>
        <w:rPr>
          <w:rFonts w:ascii="Simplified Arabic" w:hAnsi="Simplified Arabic" w:cs="Simplified Arabic" w:hint="eastAsia"/>
          <w:sz w:val="28"/>
          <w:szCs w:val="28"/>
          <w:rtl/>
        </w:rPr>
        <w:t>الأخفش</w:t>
      </w:r>
      <w:r>
        <w:rPr>
          <w:rFonts w:ascii="Simplified Arabic" w:hAnsi="Simplified Arabic" w:cs="Simplified Arabic"/>
          <w:sz w:val="28"/>
          <w:szCs w:val="28"/>
          <w:rtl/>
        </w:rPr>
        <w:t>: "قَدْ عَلِمْنَا" على حذف اللام, أي: لَقَدْ عَلِمْنا</w:t>
      </w:r>
      <w:r>
        <w:rPr>
          <w:rStyle w:val="FootnoteReference"/>
          <w:rFonts w:ascii="Simplified Arabic" w:hAnsi="Simplified Arabic" w:cs="Simplified Arabic"/>
          <w:sz w:val="28"/>
          <w:szCs w:val="28"/>
          <w:rtl/>
        </w:rPr>
        <w:footnoteReference w:id="434"/>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مسألة إعراب لفظ "عيناً" في قوله تعالى (</w:t>
      </w:r>
      <w:r w:rsidRPr="001E0CBB">
        <w:rPr>
          <w:rFonts w:ascii="Simplified Arabic" w:hAnsi="Simplified Arabic" w:cs="Simplified Arabic" w:hint="eastAsia"/>
          <w:sz w:val="28"/>
          <w:szCs w:val="28"/>
          <w:rtl/>
        </w:rPr>
        <w:t>عَيْنًا</w:t>
      </w:r>
      <w:r w:rsidRPr="001E0CBB">
        <w:rPr>
          <w:rFonts w:ascii="Simplified Arabic" w:hAnsi="Simplified Arabic" w:cs="Simplified Arabic"/>
          <w:sz w:val="28"/>
          <w:szCs w:val="28"/>
          <w:rtl/>
        </w:rPr>
        <w:t xml:space="preserve"> يَشْرَبُ بِهَا الْمُقَرَّبُونَ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35"/>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وقال مكي القيسي أنّها انتصب "عيناً" عند الأخفش ب "يسقون"</w:t>
      </w:r>
      <w:r>
        <w:rPr>
          <w:rStyle w:val="FootnoteReference"/>
          <w:rFonts w:ascii="Simplified Arabic" w:hAnsi="Simplified Arabic" w:cs="Simplified Arabic"/>
          <w:sz w:val="28"/>
          <w:szCs w:val="28"/>
          <w:rtl/>
        </w:rPr>
        <w:footnoteReference w:id="436"/>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5- المقتضب لأب</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العباس محمد بن يزيد المعروف بـ"المبرِّد" </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285ه</w:t>
      </w:r>
      <w:r>
        <w:rPr>
          <w:rFonts w:ascii="Simplified Arabic" w:hAnsi="Simplified Arabic" w:cs="Simplified Arabic" w:hint="eastAsia"/>
          <w:sz w:val="28"/>
          <w:szCs w:val="28"/>
          <w:rtl/>
        </w:rPr>
        <w:t>ـ</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مكي القيسي من كتاب المقضب </w:t>
      </w:r>
      <w:r>
        <w:rPr>
          <w:rFonts w:ascii="Simplified Arabic" w:hAnsi="Simplified Arabic" w:cs="Simplified Arabic" w:hint="eastAsia"/>
          <w:sz w:val="28"/>
          <w:szCs w:val="28"/>
          <w:rtl/>
        </w:rPr>
        <w:t>للمبرد</w:t>
      </w:r>
      <w:r>
        <w:rPr>
          <w:rFonts w:ascii="Simplified Arabic" w:hAnsi="Simplified Arabic" w:cs="Simplified Arabic"/>
          <w:sz w:val="28"/>
          <w:szCs w:val="28"/>
          <w:rtl/>
        </w:rPr>
        <w:t xml:space="preserve"> في المسائل عديدة أهمها:-</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لفظ "إيا" في قوله تعالى (</w:t>
      </w:r>
      <w:r w:rsidRPr="00B149F5">
        <w:rPr>
          <w:rFonts w:ascii="Simplified Arabic" w:hAnsi="Simplified Arabic" w:cs="Simplified Arabic" w:hint="eastAsia"/>
          <w:sz w:val="28"/>
          <w:szCs w:val="28"/>
          <w:rtl/>
        </w:rPr>
        <w:t>إِيَّاكَ</w:t>
      </w:r>
      <w:r w:rsidRPr="00B149F5">
        <w:rPr>
          <w:rFonts w:ascii="Simplified Arabic" w:hAnsi="Simplified Arabic" w:cs="Simplified Arabic"/>
          <w:sz w:val="28"/>
          <w:szCs w:val="28"/>
          <w:rtl/>
        </w:rPr>
        <w:t xml:space="preserve"> نَعْبُدُ وَإِيَّاكَ نَسْتَعِينُ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37"/>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المبرِّد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إيا</w:t>
      </w:r>
      <w:r>
        <w:rPr>
          <w:rFonts w:ascii="Simplified Arabic" w:hAnsi="Simplified Arabic" w:cs="Simplified Arabic"/>
          <w:sz w:val="28"/>
          <w:szCs w:val="28"/>
          <w:rtl/>
        </w:rPr>
        <w:t>" اسم مبهم أضيف للتخصيص, ولا يعرف اسم مبهم مبني أضيف غيره؛ ومن أصل مبهم إذا أضيف أن يكون نكرة, وأن يعرب, ن</w:t>
      </w:r>
      <w:r>
        <w:rPr>
          <w:rFonts w:ascii="Simplified Arabic" w:hAnsi="Simplified Arabic" w:cs="Simplified Arabic" w:hint="eastAsia"/>
          <w:sz w:val="28"/>
          <w:szCs w:val="28"/>
          <w:rtl/>
        </w:rPr>
        <w:t>حو</w:t>
      </w:r>
      <w:r>
        <w:rPr>
          <w:rFonts w:ascii="Simplified Arabic" w:hAnsi="Simplified Arabic" w:cs="Simplified Arabic"/>
          <w:sz w:val="28"/>
          <w:szCs w:val="28"/>
          <w:rtl/>
        </w:rPr>
        <w:t>: "غير" و "بعض" و "كل"</w:t>
      </w:r>
      <w:r>
        <w:rPr>
          <w:rStyle w:val="FootnoteReference"/>
          <w:rFonts w:ascii="Simplified Arabic" w:hAnsi="Simplified Arabic" w:cs="Simplified Arabic"/>
          <w:sz w:val="28"/>
          <w:szCs w:val="28"/>
          <w:rtl/>
        </w:rPr>
        <w:footnoteReference w:id="438"/>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مسألة</w:t>
      </w:r>
      <w:r>
        <w:rPr>
          <w:rFonts w:ascii="Simplified Arabic" w:hAnsi="Simplified Arabic" w:cs="Simplified Arabic"/>
          <w:sz w:val="28"/>
          <w:szCs w:val="28"/>
          <w:rtl/>
        </w:rPr>
        <w:t xml:space="preserve">  إعراب لفظ "</w:t>
      </w:r>
      <w:r>
        <w:rPr>
          <w:rFonts w:ascii="Simplified Arabic" w:hAnsi="Simplified Arabic" w:cs="Simplified Arabic" w:hint="eastAsia"/>
          <w:sz w:val="28"/>
          <w:szCs w:val="28"/>
          <w:rtl/>
        </w:rPr>
        <w:t>أساري</w:t>
      </w:r>
      <w:r>
        <w:rPr>
          <w:rFonts w:ascii="Simplified Arabic" w:hAnsi="Simplified Arabic" w:cs="Simplified Arabic"/>
          <w:sz w:val="28"/>
          <w:szCs w:val="28"/>
          <w:rtl/>
        </w:rPr>
        <w:t>" في قوله تعالى (</w:t>
      </w:r>
      <w:r w:rsidRPr="002D24B3">
        <w:rPr>
          <w:rFonts w:ascii="Simplified Arabic" w:hAnsi="Simplified Arabic" w:cs="Simplified Arabic" w:hint="eastAsia"/>
          <w:sz w:val="28"/>
          <w:szCs w:val="28"/>
          <w:rtl/>
        </w:rPr>
        <w:t>وَتُخْرِجُونَ</w:t>
      </w:r>
      <w:r w:rsidRPr="002D24B3">
        <w:rPr>
          <w:rFonts w:ascii="Simplified Arabic" w:hAnsi="Simplified Arabic" w:cs="Simplified Arabic"/>
          <w:sz w:val="28"/>
          <w:szCs w:val="28"/>
          <w:rtl/>
        </w:rPr>
        <w:t xml:space="preserve"> فَرِي</w:t>
      </w:r>
      <w:r w:rsidRPr="002D24B3">
        <w:rPr>
          <w:rFonts w:ascii="Simplified Arabic" w:hAnsi="Simplified Arabic" w:cs="Simplified Arabic" w:hint="eastAsia"/>
          <w:sz w:val="28"/>
          <w:szCs w:val="28"/>
          <w:rtl/>
        </w:rPr>
        <w:t>قًا</w:t>
      </w:r>
      <w:r w:rsidRPr="002D24B3">
        <w:rPr>
          <w:rFonts w:ascii="Simplified Arabic" w:hAnsi="Simplified Arabic" w:cs="Simplified Arabic"/>
          <w:sz w:val="28"/>
          <w:szCs w:val="28"/>
          <w:rtl/>
        </w:rPr>
        <w:t xml:space="preserve"> مِنْكُمْ مِنْ دِيَارِهِمْ تَظَاهَرُونَ عَلَيْهِمْ بِالْإِثْمِ وَالْعُدْوَانِ وَإِنْ يَأْتُوكُمْ أُسَارَى تُفَادُوهُمْ وَهُوَ مُحَرَّمٌ عَلَيْكُمْ إِخْرَاجُهُمْ أَفَتُؤْمِنُونَ بِبَعْضِ الْكِتَابِ</w:t>
      </w:r>
    </w:p>
    <w:p w:rsidR="005D6BE0" w:rsidRDefault="005D6BE0" w:rsidP="00D3576A">
      <w:pPr>
        <w:spacing w:after="0"/>
        <w:jc w:val="lowKashida"/>
        <w:rPr>
          <w:rFonts w:ascii="Simplified Arabic" w:hAnsi="Simplified Arabic" w:cs="Simplified Arabic"/>
          <w:sz w:val="28"/>
          <w:szCs w:val="28"/>
          <w:rtl/>
        </w:rPr>
      </w:pPr>
      <w:r w:rsidRPr="002D24B3">
        <w:rPr>
          <w:rFonts w:ascii="Simplified Arabic" w:hAnsi="Simplified Arabic" w:cs="Simplified Arabic"/>
          <w:sz w:val="28"/>
          <w:szCs w:val="28"/>
          <w:rtl/>
        </w:rPr>
        <w:t xml:space="preserve"> وَتَكْفُرُونَ بِبَعْضٍ</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39"/>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المبرد أجاز "أسراء" مثل ظُرفاء, وهي في موضع </w:t>
      </w:r>
      <w:r>
        <w:rPr>
          <w:rFonts w:ascii="Simplified Arabic" w:hAnsi="Simplified Arabic" w:cs="Simplified Arabic" w:hint="eastAsia"/>
          <w:sz w:val="28"/>
          <w:szCs w:val="28"/>
          <w:rtl/>
        </w:rPr>
        <w:t>منصوب</w:t>
      </w:r>
      <w:r>
        <w:rPr>
          <w:rFonts w:ascii="Simplified Arabic" w:hAnsi="Simplified Arabic" w:cs="Simplified Arabic"/>
          <w:sz w:val="28"/>
          <w:szCs w:val="28"/>
          <w:rtl/>
        </w:rPr>
        <w:t xml:space="preserve"> على الحال من المضمر المرفوع في "يأتوكم"</w:t>
      </w:r>
      <w:r>
        <w:rPr>
          <w:rStyle w:val="FootnoteReference"/>
          <w:rFonts w:ascii="Simplified Arabic" w:hAnsi="Simplified Arabic" w:cs="Simplified Arabic"/>
          <w:sz w:val="28"/>
          <w:szCs w:val="28"/>
          <w:rtl/>
        </w:rPr>
        <w:footnoteReference w:id="440"/>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لفظ "يقيموا"  في قوله تعالى (</w:t>
      </w:r>
      <w:r w:rsidRPr="00562971">
        <w:rPr>
          <w:rFonts w:ascii="Simplified Arabic" w:hAnsi="Simplified Arabic" w:cs="Simplified Arabic" w:hint="eastAsia"/>
          <w:sz w:val="28"/>
          <w:szCs w:val="28"/>
          <w:rtl/>
        </w:rPr>
        <w:t>قُلْ</w:t>
      </w:r>
      <w:r w:rsidRPr="00562971">
        <w:rPr>
          <w:rFonts w:ascii="Simplified Arabic" w:hAnsi="Simplified Arabic" w:cs="Simplified Arabic"/>
          <w:sz w:val="28"/>
          <w:szCs w:val="28"/>
          <w:rtl/>
        </w:rPr>
        <w:t xml:space="preserve"> لِعِبَادِيَ الَّذِينَ آَمَنُوا يُقِيمُوا الصَّلَاةَ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41"/>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المبرِّد يرى: "يقيموا" جواب لأمر محذوف تقديره: قل لهم أقيموا الصلاة يقيموا</w:t>
      </w:r>
      <w:r>
        <w:rPr>
          <w:rStyle w:val="FootnoteReference"/>
          <w:rFonts w:ascii="Simplified Arabic" w:hAnsi="Simplified Arabic" w:cs="Simplified Arabic"/>
          <w:sz w:val="28"/>
          <w:szCs w:val="28"/>
          <w:rtl/>
        </w:rPr>
        <w:footnoteReference w:id="442"/>
      </w:r>
      <w:r>
        <w:rPr>
          <w:rFonts w:ascii="Simplified Arabic" w:hAnsi="Simplified Arabic" w:cs="Simplified Arabic"/>
          <w:sz w:val="28"/>
          <w:szCs w:val="28"/>
          <w:rtl/>
        </w:rPr>
        <w:t>.</w:t>
      </w:r>
    </w:p>
    <w:p w:rsidR="005D6BE0" w:rsidRDefault="005D6BE0" w:rsidP="00BC59C8">
      <w:pPr>
        <w:spacing w:after="0"/>
        <w:rPr>
          <w:rFonts w:ascii="Simplified Arabic" w:hAnsi="Simplified Arabic" w:cs="Simplified Arabic"/>
          <w:sz w:val="28"/>
          <w:szCs w:val="28"/>
          <w:rtl/>
        </w:rPr>
      </w:pP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مسألة إعراب لفظ "ألف" في قوله تعالى (</w:t>
      </w:r>
      <w:r w:rsidRPr="00EB5527">
        <w:rPr>
          <w:rFonts w:ascii="Arial" w:hAnsi="Arial" w:cs="Simplified Arabic"/>
          <w:sz w:val="16"/>
          <w:szCs w:val="28"/>
          <w:rtl/>
        </w:rPr>
        <w:t>فَلَبِثَ فِيهِمْ أَلْفَ سَنَةٍ إِلا خَمْسِينَ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43"/>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بأنّه نصب عند المبرّد على أنّه مفعول به, و "إلاّ" عنده قامت مقام الفعل الناصب للأسماء, فهي تقوم مقام: استثنى </w:t>
      </w:r>
      <w:r>
        <w:rPr>
          <w:rFonts w:ascii="Simplified Arabic" w:hAnsi="Simplified Arabic" w:cs="Simplified Arabic" w:hint="eastAsia"/>
          <w:sz w:val="28"/>
          <w:szCs w:val="28"/>
          <w:rtl/>
        </w:rPr>
        <w:t>واستثنيت</w:t>
      </w:r>
      <w:r>
        <w:rPr>
          <w:rFonts w:ascii="Simplified Arabic" w:hAnsi="Simplified Arabic" w:cs="Simplified Arabic"/>
          <w:sz w:val="28"/>
          <w:szCs w:val="28"/>
          <w:rtl/>
        </w:rPr>
        <w:t xml:space="preserve"> فلاناً, ولا يستثنى من العدد إلاّ أقلّ من ال</w:t>
      </w:r>
      <w:r>
        <w:rPr>
          <w:rFonts w:ascii="Simplified Arabic" w:hAnsi="Simplified Arabic" w:cs="Simplified Arabic" w:hint="eastAsia"/>
          <w:sz w:val="28"/>
          <w:szCs w:val="28"/>
          <w:rtl/>
        </w:rPr>
        <w:t>نصف</w:t>
      </w:r>
      <w:r>
        <w:rPr>
          <w:rFonts w:ascii="Simplified Arabic" w:hAnsi="Simplified Arabic" w:cs="Simplified Arabic"/>
          <w:sz w:val="28"/>
          <w:szCs w:val="28"/>
          <w:rtl/>
        </w:rPr>
        <w:t xml:space="preserve"> عند أكثر النحويين</w:t>
      </w:r>
      <w:r>
        <w:rPr>
          <w:rStyle w:val="FootnoteReference"/>
          <w:rFonts w:ascii="Simplified Arabic" w:hAnsi="Simplified Arabic" w:cs="Simplified Arabic"/>
          <w:sz w:val="28"/>
          <w:szCs w:val="28"/>
          <w:rtl/>
        </w:rPr>
        <w:footnoteReference w:id="444"/>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لفظي "أما" و"إن" في قوله تعالى (</w:t>
      </w:r>
      <w:r w:rsidRPr="00C15BE4">
        <w:rPr>
          <w:rFonts w:ascii="Simplified Arabic" w:hAnsi="Simplified Arabic" w:cs="Simplified Arabic" w:hint="eastAsia"/>
          <w:sz w:val="28"/>
          <w:szCs w:val="28"/>
          <w:rtl/>
        </w:rPr>
        <w:t>فَأَمَّا</w:t>
      </w:r>
      <w:r w:rsidRPr="00C15BE4">
        <w:rPr>
          <w:rFonts w:ascii="Simplified Arabic" w:hAnsi="Simplified Arabic" w:cs="Simplified Arabic"/>
          <w:sz w:val="28"/>
          <w:szCs w:val="28"/>
          <w:rtl/>
        </w:rPr>
        <w:t xml:space="preserve"> إِنْ كَانَ مِنَ ال</w:t>
      </w:r>
      <w:r w:rsidRPr="00C15BE4">
        <w:rPr>
          <w:rFonts w:ascii="Simplified Arabic" w:hAnsi="Simplified Arabic" w:cs="Simplified Arabic" w:hint="eastAsia"/>
          <w:sz w:val="28"/>
          <w:szCs w:val="28"/>
          <w:rtl/>
        </w:rPr>
        <w:t>ْمُقَرَّبِينَ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45"/>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ال</w:t>
      </w:r>
      <w:r>
        <w:rPr>
          <w:rFonts w:ascii="Simplified Arabic" w:hAnsi="Simplified Arabic" w:cs="Simplified Arabic"/>
          <w:sz w:val="28"/>
          <w:szCs w:val="28"/>
          <w:rtl/>
        </w:rPr>
        <w:t xml:space="preserve"> بأنّ المبرِّد يرى: جواب "إن" محذوف, ولا يلي "أما" إلا الأسماء والجمل, وفي معنى الشرط, وكان حقّها ألا يليها إلاّ الفعل, للشرط الذي فيها, ولكنّها نائبة عن الفعل, لأنّ معناها: مهما يكون من شيء فالأمر كذا, فلما نابت بنفسها عن الفعل, والفعل لا يليه فعل, </w:t>
      </w:r>
      <w:r>
        <w:rPr>
          <w:rFonts w:ascii="Simplified Arabic" w:hAnsi="Simplified Arabic" w:cs="Simplified Arabic" w:hint="eastAsia"/>
          <w:sz w:val="28"/>
          <w:szCs w:val="28"/>
          <w:rtl/>
        </w:rPr>
        <w:t>امتنع</w:t>
      </w:r>
      <w:r>
        <w:rPr>
          <w:rFonts w:ascii="Simplified Arabic" w:hAnsi="Simplified Arabic" w:cs="Simplified Arabic"/>
          <w:sz w:val="28"/>
          <w:szCs w:val="28"/>
          <w:rtl/>
        </w:rPr>
        <w:t xml:space="preserve"> أن يليها فعل, ووليها الاسم والفعل, وتقدير الاسم أن يكون بعد جوابها, فإن أردت أن تعرف إ</w:t>
      </w:r>
      <w:r>
        <w:rPr>
          <w:rFonts w:ascii="Simplified Arabic" w:hAnsi="Simplified Arabic" w:cs="Simplified Arabic" w:hint="eastAsia"/>
          <w:sz w:val="28"/>
          <w:szCs w:val="28"/>
          <w:rtl/>
        </w:rPr>
        <w:t>عراب</w:t>
      </w:r>
      <w:r>
        <w:rPr>
          <w:rFonts w:ascii="Simplified Arabic" w:hAnsi="Simplified Arabic" w:cs="Simplified Arabic"/>
          <w:sz w:val="28"/>
          <w:szCs w:val="28"/>
          <w:rtl/>
        </w:rPr>
        <w:t xml:space="preserve"> الاسم الذي بعدها فاجعل موضعها "مهما" وقدِّر الاسم بعد الفاء, وأدخل الفاء على الفعل</w:t>
      </w:r>
      <w:r>
        <w:rPr>
          <w:rStyle w:val="FootnoteReference"/>
          <w:rFonts w:ascii="Simplified Arabic" w:hAnsi="Simplified Arabic" w:cs="Simplified Arabic"/>
          <w:sz w:val="28"/>
          <w:szCs w:val="28"/>
          <w:rtl/>
        </w:rPr>
        <w:footnoteReference w:id="446"/>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6- معاني القرآن وإعرابه لأبي إسحاق بن </w:t>
      </w:r>
      <w:r>
        <w:rPr>
          <w:rFonts w:ascii="Simplified Arabic" w:hAnsi="Simplified Arabic" w:cs="Simplified Arabic" w:hint="eastAsia"/>
          <w:sz w:val="28"/>
          <w:szCs w:val="28"/>
          <w:rtl/>
        </w:rPr>
        <w:t>السّري</w:t>
      </w:r>
      <w:r>
        <w:rPr>
          <w:rFonts w:ascii="Simplified Arabic" w:hAnsi="Simplified Arabic" w:cs="Simplified Arabic"/>
          <w:sz w:val="28"/>
          <w:szCs w:val="28"/>
          <w:rtl/>
        </w:rPr>
        <w:t xml:space="preserve"> المعروف ب</w:t>
      </w:r>
      <w:r>
        <w:rPr>
          <w:rFonts w:ascii="Simplified Arabic" w:hAnsi="Simplified Arabic" w:cs="Simplified Arabic" w:hint="eastAsia"/>
          <w:sz w:val="28"/>
          <w:szCs w:val="28"/>
          <w:rtl/>
        </w:rPr>
        <w:t>ـ</w:t>
      </w:r>
      <w:r>
        <w:rPr>
          <w:rFonts w:ascii="Simplified Arabic" w:hAnsi="Simplified Arabic" w:cs="Simplified Arabic"/>
          <w:sz w:val="28"/>
          <w:szCs w:val="28"/>
          <w:rtl/>
        </w:rPr>
        <w:t>"</w:t>
      </w:r>
      <w:r>
        <w:rPr>
          <w:rFonts w:ascii="Simplified Arabic" w:hAnsi="Simplified Arabic" w:cs="Simplified Arabic" w:hint="eastAsia"/>
          <w:sz w:val="28"/>
          <w:szCs w:val="28"/>
          <w:rtl/>
        </w:rPr>
        <w:t>الزجاج</w:t>
      </w:r>
      <w:r>
        <w:rPr>
          <w:rFonts w:ascii="Simplified Arabic" w:hAnsi="Simplified Arabic" w:cs="Simplified Arabic"/>
          <w:sz w:val="28"/>
          <w:szCs w:val="28"/>
          <w:rtl/>
        </w:rPr>
        <w:t>" ت311ه</w:t>
      </w:r>
      <w:r>
        <w:rPr>
          <w:rFonts w:ascii="Simplified Arabic" w:hAnsi="Simplified Arabic" w:cs="Simplified Arabic" w:hint="eastAsia"/>
          <w:sz w:val="28"/>
          <w:szCs w:val="28"/>
          <w:rtl/>
        </w:rPr>
        <w:t>ـ</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أبو محمد مكي بن أبي طالب من كتاب معاني القرآن وإعرابه للزجاج في المسائل عديدة منها:-</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أصل اسم "الله" جلّ وعزّ</w:t>
      </w:r>
    </w:p>
    <w:p w:rsidR="005D6BE0" w:rsidRPr="004C7B83" w:rsidRDefault="005D6BE0" w:rsidP="00D3576A">
      <w:pPr>
        <w:spacing w:after="0"/>
        <w:jc w:val="lowKashida"/>
        <w:rPr>
          <w:rFonts w:ascii="Simplified Arabic" w:hAnsi="Simplified Arabic" w:cs="Simplified Arabic"/>
          <w:spacing w:val="-4"/>
          <w:sz w:val="28"/>
          <w:szCs w:val="28"/>
          <w:rtl/>
        </w:rPr>
      </w:pPr>
      <w:r>
        <w:rPr>
          <w:rFonts w:ascii="Simplified Arabic" w:hAnsi="Simplified Arabic" w:cs="Simplified Arabic"/>
          <w:sz w:val="28"/>
          <w:szCs w:val="28"/>
          <w:rtl/>
        </w:rPr>
        <w:t xml:space="preserve">  </w:t>
      </w:r>
      <w:r w:rsidRPr="004C7B83">
        <w:rPr>
          <w:rFonts w:ascii="Simplified Arabic" w:hAnsi="Simplified Arabic" w:cs="Simplified Arabic" w:hint="eastAsia"/>
          <w:spacing w:val="-4"/>
          <w:sz w:val="28"/>
          <w:szCs w:val="28"/>
          <w:rtl/>
        </w:rPr>
        <w:t>قـال</w:t>
      </w:r>
      <w:r w:rsidRPr="004C7B83">
        <w:rPr>
          <w:rFonts w:ascii="Simplified Arabic" w:hAnsi="Simplified Arabic" w:cs="Simplified Arabic"/>
          <w:spacing w:val="-4"/>
          <w:sz w:val="28"/>
          <w:szCs w:val="28"/>
          <w:rtl/>
        </w:rPr>
        <w:t xml:space="preserve"> ب</w:t>
      </w:r>
      <w:r w:rsidRPr="004C7B83">
        <w:rPr>
          <w:rFonts w:ascii="Simplified Arabic" w:hAnsi="Simplified Arabic" w:cs="Simplified Arabic" w:hint="eastAsia"/>
          <w:spacing w:val="-4"/>
          <w:sz w:val="28"/>
          <w:szCs w:val="28"/>
          <w:rtl/>
        </w:rPr>
        <w:t>ـأن</w:t>
      </w:r>
      <w:r w:rsidRPr="004C7B83">
        <w:rPr>
          <w:rFonts w:ascii="Simplified Arabic" w:hAnsi="Simplified Arabic" w:cs="Simplified Arabic"/>
          <w:spacing w:val="-4"/>
          <w:sz w:val="28"/>
          <w:szCs w:val="28"/>
          <w:rtl/>
        </w:rPr>
        <w:t xml:space="preserve"> ال</w:t>
      </w:r>
      <w:r w:rsidRPr="004C7B83">
        <w:rPr>
          <w:rFonts w:ascii="Simplified Arabic" w:hAnsi="Simplified Arabic" w:cs="Simplified Arabic" w:hint="eastAsia"/>
          <w:spacing w:val="-4"/>
          <w:sz w:val="28"/>
          <w:szCs w:val="28"/>
          <w:rtl/>
        </w:rPr>
        <w:t>ـزجـاج</w:t>
      </w:r>
      <w:r w:rsidRPr="004C7B83">
        <w:rPr>
          <w:rFonts w:ascii="Simplified Arabic" w:hAnsi="Simplified Arabic" w:cs="Simplified Arabic"/>
          <w:spacing w:val="-4"/>
          <w:sz w:val="28"/>
          <w:szCs w:val="28"/>
          <w:rtl/>
        </w:rPr>
        <w:t xml:space="preserve"> ذكر ف</w:t>
      </w:r>
      <w:r w:rsidRPr="004C7B83">
        <w:rPr>
          <w:rFonts w:ascii="Simplified Arabic" w:hAnsi="Simplified Arabic" w:cs="Simplified Arabic" w:hint="eastAsia"/>
          <w:spacing w:val="-4"/>
          <w:sz w:val="28"/>
          <w:szCs w:val="28"/>
          <w:rtl/>
        </w:rPr>
        <w:t>ـي</w:t>
      </w:r>
      <w:r w:rsidRPr="004C7B83">
        <w:rPr>
          <w:rFonts w:ascii="Simplified Arabic" w:hAnsi="Simplified Arabic" w:cs="Simplified Arabic"/>
          <w:spacing w:val="-4"/>
          <w:sz w:val="28"/>
          <w:szCs w:val="28"/>
          <w:rtl/>
        </w:rPr>
        <w:t xml:space="preserve"> بع</w:t>
      </w:r>
      <w:r w:rsidRPr="004C7B83">
        <w:rPr>
          <w:rFonts w:ascii="Simplified Arabic" w:hAnsi="Simplified Arabic" w:cs="Simplified Arabic" w:hint="eastAsia"/>
          <w:spacing w:val="-4"/>
          <w:sz w:val="28"/>
          <w:szCs w:val="28"/>
          <w:rtl/>
        </w:rPr>
        <w:t>ـض</w:t>
      </w:r>
      <w:r w:rsidRPr="004C7B83">
        <w:rPr>
          <w:rFonts w:ascii="Simplified Arabic" w:hAnsi="Simplified Arabic" w:cs="Simplified Arabic"/>
          <w:spacing w:val="-4"/>
          <w:sz w:val="28"/>
          <w:szCs w:val="28"/>
          <w:rtl/>
        </w:rPr>
        <w:t xml:space="preserve"> أمالي</w:t>
      </w:r>
      <w:r w:rsidRPr="004C7B83">
        <w:rPr>
          <w:rFonts w:ascii="Simplified Arabic" w:hAnsi="Simplified Arabic" w:cs="Simplified Arabic" w:hint="eastAsia"/>
          <w:spacing w:val="-4"/>
          <w:sz w:val="28"/>
          <w:szCs w:val="28"/>
          <w:rtl/>
        </w:rPr>
        <w:t>ـه</w:t>
      </w:r>
      <w:r w:rsidRPr="004C7B83">
        <w:rPr>
          <w:rFonts w:ascii="Simplified Arabic" w:hAnsi="Simplified Arabic" w:cs="Simplified Arabic"/>
          <w:spacing w:val="-4"/>
          <w:sz w:val="28"/>
          <w:szCs w:val="28"/>
          <w:rtl/>
        </w:rPr>
        <w:t xml:space="preserve"> ع</w:t>
      </w:r>
      <w:r w:rsidRPr="004C7B83">
        <w:rPr>
          <w:rFonts w:ascii="Simplified Arabic" w:hAnsi="Simplified Arabic" w:cs="Simplified Arabic" w:hint="eastAsia"/>
          <w:spacing w:val="-4"/>
          <w:sz w:val="28"/>
          <w:szCs w:val="28"/>
          <w:rtl/>
        </w:rPr>
        <w:t>ـن</w:t>
      </w:r>
      <w:r w:rsidRPr="004C7B83">
        <w:rPr>
          <w:rFonts w:ascii="Simplified Arabic" w:hAnsi="Simplified Arabic" w:cs="Simplified Arabic"/>
          <w:spacing w:val="-4"/>
          <w:sz w:val="28"/>
          <w:szCs w:val="28"/>
          <w:rtl/>
        </w:rPr>
        <w:t xml:space="preserve"> الخل</w:t>
      </w:r>
      <w:r w:rsidRPr="004C7B83">
        <w:rPr>
          <w:rFonts w:ascii="Simplified Arabic" w:hAnsi="Simplified Arabic" w:cs="Simplified Arabic" w:hint="eastAsia"/>
          <w:spacing w:val="-4"/>
          <w:sz w:val="28"/>
          <w:szCs w:val="28"/>
          <w:rtl/>
        </w:rPr>
        <w:t>ـيــل</w:t>
      </w:r>
      <w:r w:rsidRPr="004C7B83">
        <w:rPr>
          <w:rFonts w:ascii="Simplified Arabic" w:hAnsi="Simplified Arabic" w:cs="Simplified Arabic"/>
          <w:spacing w:val="-4"/>
          <w:sz w:val="28"/>
          <w:szCs w:val="28"/>
          <w:rtl/>
        </w:rPr>
        <w:t>: أنّ أص</w:t>
      </w:r>
      <w:r w:rsidRPr="004C7B83">
        <w:rPr>
          <w:rFonts w:ascii="Simplified Arabic" w:hAnsi="Simplified Arabic" w:cs="Simplified Arabic" w:hint="eastAsia"/>
          <w:spacing w:val="-4"/>
          <w:sz w:val="28"/>
          <w:szCs w:val="28"/>
          <w:rtl/>
        </w:rPr>
        <w:t>ـلــه</w:t>
      </w:r>
      <w:r w:rsidRPr="004C7B83">
        <w:rPr>
          <w:rFonts w:ascii="Simplified Arabic" w:hAnsi="Simplified Arabic" w:cs="Simplified Arabic"/>
          <w:spacing w:val="-4"/>
          <w:sz w:val="28"/>
          <w:szCs w:val="28"/>
          <w:rtl/>
        </w:rPr>
        <w:t xml:space="preserve"> "وِلاَهٌ" ث</w:t>
      </w:r>
      <w:r w:rsidRPr="004C7B83">
        <w:rPr>
          <w:rFonts w:ascii="Simplified Arabic" w:hAnsi="Simplified Arabic" w:cs="Simplified Arabic" w:hint="eastAsia"/>
          <w:spacing w:val="-4"/>
          <w:sz w:val="28"/>
          <w:szCs w:val="28"/>
          <w:rtl/>
        </w:rPr>
        <w:t>ــمّ</w:t>
      </w:r>
      <w:r w:rsidRPr="004C7B83">
        <w:rPr>
          <w:rFonts w:ascii="Simplified Arabic" w:hAnsi="Simplified Arabic" w:cs="Simplified Arabic"/>
          <w:spacing w:val="-4"/>
          <w:sz w:val="28"/>
          <w:szCs w:val="28"/>
          <w:rtl/>
        </w:rPr>
        <w:t xml:space="preserve"> أب</w:t>
      </w:r>
      <w:r w:rsidRPr="004C7B83">
        <w:rPr>
          <w:rFonts w:ascii="Simplified Arabic" w:hAnsi="Simplified Arabic" w:cs="Simplified Arabic" w:hint="eastAsia"/>
          <w:spacing w:val="-4"/>
          <w:sz w:val="28"/>
          <w:szCs w:val="28"/>
          <w:rtl/>
        </w:rPr>
        <w:t>ـدل</w:t>
      </w:r>
      <w:r w:rsidRPr="004C7B83">
        <w:rPr>
          <w:rFonts w:ascii="Simplified Arabic" w:hAnsi="Simplified Arabic" w:cs="Simplified Arabic"/>
          <w:spacing w:val="-4"/>
          <w:sz w:val="28"/>
          <w:szCs w:val="28"/>
          <w:rtl/>
        </w:rPr>
        <w:t xml:space="preserve"> م</w:t>
      </w:r>
      <w:r w:rsidRPr="004C7B83">
        <w:rPr>
          <w:rFonts w:ascii="Simplified Arabic" w:hAnsi="Simplified Arabic" w:cs="Simplified Arabic" w:hint="eastAsia"/>
          <w:spacing w:val="-4"/>
          <w:sz w:val="28"/>
          <w:szCs w:val="28"/>
          <w:rtl/>
        </w:rPr>
        <w:t>ــن</w:t>
      </w:r>
      <w:r w:rsidRPr="004C7B83">
        <w:rPr>
          <w:rFonts w:ascii="Simplified Arabic" w:hAnsi="Simplified Arabic" w:cs="Simplified Arabic"/>
          <w:spacing w:val="-4"/>
          <w:sz w:val="28"/>
          <w:szCs w:val="28"/>
          <w:rtl/>
        </w:rPr>
        <w:t xml:space="preserve"> ال</w:t>
      </w:r>
      <w:r w:rsidRPr="004C7B83">
        <w:rPr>
          <w:rFonts w:ascii="Simplified Arabic" w:hAnsi="Simplified Arabic" w:cs="Simplified Arabic" w:hint="eastAsia"/>
          <w:spacing w:val="-4"/>
          <w:sz w:val="28"/>
          <w:szCs w:val="28"/>
          <w:rtl/>
        </w:rPr>
        <w:t>ـواو</w:t>
      </w:r>
      <w:r w:rsidRPr="004C7B83">
        <w:rPr>
          <w:rFonts w:ascii="Simplified Arabic" w:hAnsi="Simplified Arabic" w:cs="Simplified Arabic"/>
          <w:spacing w:val="-4"/>
          <w:sz w:val="28"/>
          <w:szCs w:val="28"/>
          <w:rtl/>
        </w:rPr>
        <w:t xml:space="preserve"> ه</w:t>
      </w:r>
      <w:r w:rsidRPr="004C7B83">
        <w:rPr>
          <w:rFonts w:ascii="Simplified Arabic" w:hAnsi="Simplified Arabic" w:cs="Simplified Arabic" w:hint="eastAsia"/>
          <w:spacing w:val="-4"/>
          <w:sz w:val="28"/>
          <w:szCs w:val="28"/>
          <w:rtl/>
        </w:rPr>
        <w:t>ـمـزة</w:t>
      </w:r>
      <w:r w:rsidRPr="004C7B83">
        <w:rPr>
          <w:rFonts w:ascii="Simplified Arabic" w:hAnsi="Simplified Arabic" w:cs="Simplified Arabic"/>
          <w:spacing w:val="-4"/>
          <w:sz w:val="28"/>
          <w:szCs w:val="28"/>
          <w:rtl/>
        </w:rPr>
        <w:t xml:space="preserve"> كإشاح من وشاح, و</w:t>
      </w:r>
      <w:r w:rsidRPr="004C7B83">
        <w:rPr>
          <w:rFonts w:ascii="Simplified Arabic" w:hAnsi="Simplified Arabic" w:cs="Simplified Arabic" w:hint="eastAsia"/>
          <w:spacing w:val="-4"/>
          <w:sz w:val="28"/>
          <w:szCs w:val="28"/>
          <w:rtl/>
        </w:rPr>
        <w:t>الألف</w:t>
      </w:r>
      <w:r w:rsidRPr="004C7B83">
        <w:rPr>
          <w:rFonts w:ascii="Simplified Arabic" w:hAnsi="Simplified Arabic" w:cs="Simplified Arabic"/>
          <w:spacing w:val="-4"/>
          <w:sz w:val="28"/>
          <w:szCs w:val="28"/>
          <w:rtl/>
        </w:rPr>
        <w:t xml:space="preserve"> في "لاه" منقلبة من ياء؛ دلّ على ذلك قولهم: لَهْي أَبُوكَ, فظهرت الياء عوضاً من الألف فدلّ على ذلك أنّ أصل الألف الياء</w:t>
      </w:r>
      <w:r w:rsidRPr="004C7B83">
        <w:rPr>
          <w:rStyle w:val="FootnoteReference"/>
          <w:rFonts w:ascii="Simplified Arabic" w:hAnsi="Simplified Arabic" w:cs="Simplified Arabic"/>
          <w:spacing w:val="-4"/>
          <w:sz w:val="28"/>
          <w:szCs w:val="28"/>
          <w:rtl/>
        </w:rPr>
        <w:footnoteReference w:id="447"/>
      </w:r>
    </w:p>
    <w:p w:rsidR="005D6BE0" w:rsidRDefault="005D6BE0" w:rsidP="00D3576A">
      <w:pPr>
        <w:spacing w:after="0"/>
        <w:jc w:val="lowKashida"/>
        <w:rPr>
          <w:rFonts w:ascii="Simplified Arabic" w:hAnsi="Simplified Arabic" w:cs="Simplified Arabic"/>
          <w:sz w:val="28"/>
          <w:szCs w:val="28"/>
          <w:rtl/>
        </w:rPr>
      </w:pP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0465D8">
        <w:rPr>
          <w:rFonts w:ascii="Simplified Arabic" w:hAnsi="Simplified Arabic" w:cs="Simplified Arabic"/>
          <w:sz w:val="28"/>
          <w:szCs w:val="28"/>
          <w:rtl/>
        </w:rPr>
        <w:t>- مسالة أصل لفظ "اشتروا" في قوله تعالى (أُولَئِكَ الَّذِينَ اشْتَرَوُا الضَّلَالَةَ بِالْهُ</w:t>
      </w:r>
      <w:r>
        <w:rPr>
          <w:rFonts w:ascii="Simplified Arabic" w:hAnsi="Simplified Arabic" w:cs="Simplified Arabic" w:hint="eastAsia"/>
          <w:sz w:val="28"/>
          <w:szCs w:val="28"/>
          <w:rtl/>
        </w:rPr>
        <w:t>دَى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48"/>
      </w:r>
      <w:r>
        <w:rPr>
          <w:rFonts w:ascii="Simplified Arabic" w:hAnsi="Simplified Arabic" w:cs="Simplified Arabic"/>
          <w:sz w:val="28"/>
          <w:szCs w:val="28"/>
          <w:rtl/>
        </w:rPr>
        <w:t>.</w:t>
      </w:r>
    </w:p>
    <w:p w:rsidR="005D6BE0" w:rsidRPr="000465D8"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w:t>
      </w:r>
      <w:r>
        <w:rPr>
          <w:rFonts w:ascii="Simplified Arabic" w:hAnsi="Simplified Arabic" w:cs="Simplified Arabic" w:hint="eastAsia"/>
          <w:sz w:val="28"/>
          <w:szCs w:val="28"/>
          <w:rtl/>
        </w:rPr>
        <w:t>زجاج</w:t>
      </w:r>
      <w:r>
        <w:rPr>
          <w:rFonts w:ascii="Simplified Arabic" w:hAnsi="Simplified Arabic" w:cs="Simplified Arabic"/>
          <w:sz w:val="28"/>
          <w:szCs w:val="28"/>
          <w:rtl/>
        </w:rPr>
        <w:t xml:space="preserve"> يرى: اختير لها الضمّ, إذ هي واو جمع, فضُمّتْ كما ضُمّتْ النون في "نحن" إذ هي جمع أيضاً, </w:t>
      </w:r>
      <w:r>
        <w:rPr>
          <w:rFonts w:ascii="Simplified Arabic" w:hAnsi="Simplified Arabic" w:cs="Simplified Arabic" w:hint="eastAsia"/>
          <w:sz w:val="28"/>
          <w:szCs w:val="28"/>
          <w:rtl/>
        </w:rPr>
        <w:t>وقد</w:t>
      </w:r>
      <w:r>
        <w:rPr>
          <w:rFonts w:ascii="Simplified Arabic" w:hAnsi="Simplified Arabic" w:cs="Simplified Arabic"/>
          <w:sz w:val="28"/>
          <w:szCs w:val="28"/>
          <w:rtl/>
        </w:rPr>
        <w:t xml:space="preserve"> قرئ بالكسر على الأصل</w:t>
      </w:r>
      <w:r>
        <w:rPr>
          <w:rStyle w:val="FootnoteReference"/>
          <w:rFonts w:ascii="Simplified Arabic" w:hAnsi="Simplified Arabic" w:cs="Simplified Arabic"/>
          <w:sz w:val="28"/>
          <w:szCs w:val="28"/>
          <w:rtl/>
        </w:rPr>
        <w:footnoteReference w:id="449"/>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7- إعراب القرآن لأبي جعفر أحمد بن مح</w:t>
      </w:r>
      <w:r>
        <w:rPr>
          <w:rFonts w:ascii="Simplified Arabic" w:hAnsi="Simplified Arabic" w:cs="Simplified Arabic" w:hint="eastAsia"/>
          <w:sz w:val="28"/>
          <w:szCs w:val="28"/>
          <w:rtl/>
        </w:rPr>
        <w:t>مد</w:t>
      </w:r>
      <w:r>
        <w:rPr>
          <w:rFonts w:ascii="Simplified Arabic" w:hAnsi="Simplified Arabic" w:cs="Simplified Arabic"/>
          <w:sz w:val="28"/>
          <w:szCs w:val="28"/>
          <w:rtl/>
        </w:rPr>
        <w:t xml:space="preserve"> بن إسماعيل بن يونس المعروف بـ"النحاس" ت338ه</w:t>
      </w:r>
      <w:r>
        <w:rPr>
          <w:rFonts w:ascii="Simplified Arabic" w:hAnsi="Simplified Arabic" w:cs="Simplified Arabic" w:hint="eastAsia"/>
          <w:sz w:val="28"/>
          <w:szCs w:val="28"/>
          <w:rtl/>
        </w:rPr>
        <w:t>ـ</w:t>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أفاد مكي القي</w:t>
      </w:r>
      <w:r>
        <w:rPr>
          <w:rFonts w:ascii="Simplified Arabic" w:hAnsi="Simplified Arabic" w:cs="Simplified Arabic" w:hint="eastAsia"/>
          <w:sz w:val="28"/>
          <w:szCs w:val="28"/>
          <w:rtl/>
        </w:rPr>
        <w:t>سي</w:t>
      </w:r>
      <w:r>
        <w:rPr>
          <w:rFonts w:ascii="Simplified Arabic" w:hAnsi="Simplified Arabic" w:cs="Simplified Arabic"/>
          <w:sz w:val="28"/>
          <w:szCs w:val="28"/>
          <w:rtl/>
        </w:rPr>
        <w:t xml:space="preserve"> من كتاب إعراب القرآن للنحاس في المسائل العديدة منها:-</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w:t>
      </w:r>
      <w:r w:rsidRPr="000E49BC">
        <w:rPr>
          <w:rFonts w:ascii="Simplified Arabic" w:hAnsi="Simplified Arabic" w:cs="Simplified Arabic" w:hint="eastAsia"/>
          <w:sz w:val="28"/>
          <w:szCs w:val="28"/>
          <w:rtl/>
        </w:rPr>
        <w:t>سألة</w:t>
      </w:r>
      <w:r w:rsidRPr="000E49BC">
        <w:rPr>
          <w:rFonts w:ascii="Simplified Arabic" w:hAnsi="Simplified Arabic" w:cs="Simplified Arabic"/>
          <w:sz w:val="28"/>
          <w:szCs w:val="28"/>
          <w:rtl/>
        </w:rPr>
        <w:t xml:space="preserve"> إع</w:t>
      </w:r>
      <w:r>
        <w:rPr>
          <w:rFonts w:ascii="Simplified Arabic" w:hAnsi="Simplified Arabic" w:cs="Simplified Arabic" w:hint="eastAsia"/>
          <w:sz w:val="28"/>
          <w:szCs w:val="28"/>
          <w:rtl/>
        </w:rPr>
        <w:t>ــ</w:t>
      </w:r>
      <w:r w:rsidRPr="000E49BC">
        <w:rPr>
          <w:rFonts w:ascii="Simplified Arabic" w:hAnsi="Simplified Arabic" w:cs="Simplified Arabic" w:hint="eastAsia"/>
          <w:sz w:val="28"/>
          <w:szCs w:val="28"/>
          <w:rtl/>
        </w:rPr>
        <w:t>راب</w:t>
      </w:r>
      <w:r w:rsidRPr="000E49BC">
        <w:rPr>
          <w:rFonts w:ascii="Simplified Arabic" w:hAnsi="Simplified Arabic" w:cs="Simplified Arabic"/>
          <w:sz w:val="28"/>
          <w:szCs w:val="28"/>
          <w:rtl/>
        </w:rPr>
        <w:t xml:space="preserve"> "الوصية" في ق</w:t>
      </w:r>
      <w:r>
        <w:rPr>
          <w:rFonts w:ascii="Simplified Arabic" w:hAnsi="Simplified Arabic" w:cs="Simplified Arabic" w:hint="eastAsia"/>
          <w:sz w:val="28"/>
          <w:szCs w:val="28"/>
          <w:rtl/>
        </w:rPr>
        <w:t>ـ</w:t>
      </w:r>
      <w:r w:rsidRPr="000E49BC">
        <w:rPr>
          <w:rFonts w:ascii="Simplified Arabic" w:hAnsi="Simplified Arabic" w:cs="Simplified Arabic" w:hint="eastAsia"/>
          <w:sz w:val="28"/>
          <w:szCs w:val="28"/>
          <w:rtl/>
        </w:rPr>
        <w:t>وله</w:t>
      </w:r>
      <w:r w:rsidRPr="000E49BC">
        <w:rPr>
          <w:rFonts w:ascii="Simplified Arabic" w:hAnsi="Simplified Arabic" w:cs="Simplified Arabic"/>
          <w:sz w:val="28"/>
          <w:szCs w:val="28"/>
          <w:rtl/>
        </w:rPr>
        <w:t xml:space="preserve"> تعالى (كُتِبَ عَلَيْكُمْ إِذَا حَضَرَ أَحَ</w:t>
      </w:r>
      <w:r w:rsidRPr="000E49BC">
        <w:rPr>
          <w:rFonts w:ascii="Simplified Arabic" w:hAnsi="Simplified Arabic" w:cs="Simplified Arabic" w:hint="eastAsia"/>
          <w:sz w:val="28"/>
          <w:szCs w:val="28"/>
          <w:rtl/>
        </w:rPr>
        <w:t>دَكُمُ</w:t>
      </w:r>
      <w:r w:rsidRPr="000E49BC">
        <w:rPr>
          <w:rFonts w:ascii="Simplified Arabic" w:hAnsi="Simplified Arabic" w:cs="Simplified Arabic"/>
          <w:sz w:val="28"/>
          <w:szCs w:val="28"/>
          <w:rtl/>
        </w:rPr>
        <w:t xml:space="preserve"> الْم</w:t>
      </w:r>
      <w:r w:rsidRPr="000E49BC">
        <w:rPr>
          <w:rFonts w:ascii="Simplified Arabic" w:hAnsi="Simplified Arabic" w:cs="Simplified Arabic" w:hint="eastAsia"/>
          <w:sz w:val="28"/>
          <w:szCs w:val="28"/>
          <w:rtl/>
        </w:rPr>
        <w:t>َوْتُ</w:t>
      </w:r>
      <w:r w:rsidRPr="000E49BC">
        <w:rPr>
          <w:rFonts w:ascii="Simplified Arabic" w:hAnsi="Simplified Arabic" w:cs="Simplified Arabic"/>
          <w:sz w:val="28"/>
          <w:szCs w:val="28"/>
          <w:rtl/>
        </w:rPr>
        <w:t xml:space="preserve"> إِنْ تَرَكَ خَيْرًا الْوَصِيَّةُ لِلْوَالِدَيْنِ وَالْأَقْرَبِينَ بِا</w:t>
      </w:r>
      <w:r w:rsidRPr="000E49BC">
        <w:rPr>
          <w:rFonts w:ascii="Simplified Arabic" w:hAnsi="Simplified Arabic" w:cs="Simplified Arabic" w:hint="eastAsia"/>
          <w:sz w:val="28"/>
          <w:szCs w:val="28"/>
          <w:rtl/>
        </w:rPr>
        <w:t>لْمَعْرُوفِ</w:t>
      </w:r>
      <w:r w:rsidRPr="000E49BC">
        <w:rPr>
          <w:rFonts w:ascii="Simplified Arabic" w:hAnsi="Simplified Arabic" w:cs="Simplified Arabic"/>
          <w:sz w:val="28"/>
          <w:szCs w:val="28"/>
          <w:rtl/>
        </w:rPr>
        <w:t xml:space="preserve"> حَقًّا عَلَى الْمُتَّقِينَ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50"/>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قال بأن النحاس أجاز رفع "الوصية" ب"كت</w:t>
      </w:r>
      <w:r>
        <w:rPr>
          <w:rFonts w:ascii="Simplified Arabic" w:hAnsi="Simplified Arabic" w:cs="Simplified Arabic" w:hint="eastAsia"/>
          <w:sz w:val="28"/>
          <w:szCs w:val="28"/>
          <w:rtl/>
        </w:rPr>
        <w:t>ب</w:t>
      </w:r>
      <w:r>
        <w:rPr>
          <w:rFonts w:ascii="Simplified Arabic" w:hAnsi="Simplified Arabic" w:cs="Simplified Arabic"/>
          <w:sz w:val="28"/>
          <w:szCs w:val="28"/>
          <w:rtl/>
        </w:rPr>
        <w:t>" على تقديرها بعد لفظ الموت, وتجعلها وما بعدها جواباً للش</w:t>
      </w:r>
      <w:r>
        <w:rPr>
          <w:rFonts w:ascii="Simplified Arabic" w:hAnsi="Simplified Arabic" w:cs="Simplified Arabic" w:hint="eastAsia"/>
          <w:sz w:val="28"/>
          <w:szCs w:val="28"/>
          <w:rtl/>
        </w:rPr>
        <w:t>ـرط؛</w:t>
      </w:r>
      <w:r>
        <w:rPr>
          <w:rFonts w:ascii="Simplified Arabic" w:hAnsi="Simplified Arabic" w:cs="Simplified Arabic"/>
          <w:sz w:val="28"/>
          <w:szCs w:val="28"/>
          <w:rtl/>
        </w:rPr>
        <w:t xml:space="preserve"> فتنوي بها التقدم؛ وهذا بعيد </w:t>
      </w:r>
      <w:r>
        <w:rPr>
          <w:rFonts w:ascii="Simplified Arabic" w:hAnsi="Simplified Arabic" w:cs="Simplified Arabic" w:hint="eastAsia"/>
          <w:sz w:val="28"/>
          <w:szCs w:val="28"/>
          <w:rtl/>
        </w:rPr>
        <w:t>لا</w:t>
      </w:r>
      <w:r>
        <w:rPr>
          <w:rFonts w:ascii="Simplified Arabic" w:hAnsi="Simplified Arabic" w:cs="Simplified Arabic"/>
          <w:sz w:val="28"/>
          <w:szCs w:val="28"/>
          <w:rtl/>
        </w:rPr>
        <w:t xml:space="preserve"> يجوز أن يكون الشيء في موضعه ورتبته في</w:t>
      </w:r>
      <w:r>
        <w:rPr>
          <w:rFonts w:ascii="Simplified Arabic" w:hAnsi="Simplified Arabic" w:cs="Simplified Arabic" w:hint="eastAsia"/>
          <w:sz w:val="28"/>
          <w:szCs w:val="28"/>
          <w:rtl/>
        </w:rPr>
        <w:t>ـنوي</w:t>
      </w:r>
      <w:r>
        <w:rPr>
          <w:rFonts w:ascii="Simplified Arabic" w:hAnsi="Simplified Arabic" w:cs="Simplified Arabic"/>
          <w:sz w:val="28"/>
          <w:szCs w:val="28"/>
          <w:rtl/>
        </w:rPr>
        <w:t xml:space="preserve"> به غير موضعه, وأيضاً ليس في الكلام ما ي</w:t>
      </w:r>
      <w:r>
        <w:rPr>
          <w:rFonts w:ascii="Simplified Arabic" w:hAnsi="Simplified Arabic" w:cs="Simplified Arabic" w:hint="eastAsia"/>
          <w:sz w:val="28"/>
          <w:szCs w:val="28"/>
          <w:rtl/>
        </w:rPr>
        <w:t>عمل</w:t>
      </w:r>
      <w:r>
        <w:rPr>
          <w:rFonts w:ascii="Simplified Arabic" w:hAnsi="Simplified Arabic" w:cs="Simplified Arabic"/>
          <w:sz w:val="28"/>
          <w:szCs w:val="28"/>
          <w:rtl/>
        </w:rPr>
        <w:t xml:space="preserve"> في "إذا" إذا رفعت "الوصية" بــ "كتب" وفي</w:t>
      </w:r>
      <w:r>
        <w:rPr>
          <w:rFonts w:ascii="Simplified Arabic" w:hAnsi="Simplified Arabic" w:cs="Simplified Arabic" w:hint="eastAsia"/>
          <w:sz w:val="28"/>
          <w:szCs w:val="28"/>
          <w:rtl/>
        </w:rPr>
        <w:t>ــه</w:t>
      </w:r>
      <w:r>
        <w:rPr>
          <w:rFonts w:ascii="Simplified Arabic" w:hAnsi="Simplified Arabic" w:cs="Simplified Arabic"/>
          <w:sz w:val="28"/>
          <w:szCs w:val="28"/>
          <w:rtl/>
        </w:rPr>
        <w:t xml:space="preserve"> ن</w:t>
      </w:r>
      <w:r>
        <w:rPr>
          <w:rFonts w:ascii="Simplified Arabic" w:hAnsi="Simplified Arabic" w:cs="Simplified Arabic" w:hint="eastAsia"/>
          <w:sz w:val="28"/>
          <w:szCs w:val="28"/>
          <w:rtl/>
        </w:rPr>
        <w:t>ـظـر</w:t>
      </w:r>
      <w:r>
        <w:rPr>
          <w:rFonts w:ascii="Simplified Arabic" w:hAnsi="Simplified Arabic" w:cs="Simplified Arabic"/>
          <w:sz w:val="28"/>
          <w:szCs w:val="28"/>
          <w:rtl/>
        </w:rPr>
        <w:t xml:space="preserve"> لتقدم الصلّة على الموص</w:t>
      </w:r>
      <w:r>
        <w:rPr>
          <w:rFonts w:ascii="Simplified Arabic" w:hAnsi="Simplified Arabic" w:cs="Simplified Arabic" w:hint="eastAsia"/>
          <w:sz w:val="28"/>
          <w:szCs w:val="28"/>
          <w:rtl/>
        </w:rPr>
        <w:t>ول</w:t>
      </w:r>
      <w:r>
        <w:rPr>
          <w:rStyle w:val="FootnoteReference"/>
          <w:rFonts w:ascii="Simplified Arabic" w:hAnsi="Simplified Arabic" w:cs="Simplified Arabic"/>
          <w:sz w:val="28"/>
          <w:szCs w:val="28"/>
          <w:rtl/>
        </w:rPr>
        <w:footnoteReference w:id="451"/>
      </w:r>
      <w:r>
        <w:rPr>
          <w:rFonts w:ascii="Simplified Arabic" w:hAnsi="Simplified Arabic" w:cs="Simplified Arabic"/>
          <w:sz w:val="28"/>
          <w:szCs w:val="28"/>
          <w:rtl/>
        </w:rPr>
        <w:t>.</w:t>
      </w:r>
    </w:p>
    <w:p w:rsidR="005D6BE0" w:rsidRPr="00214A7C"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w:t>
      </w:r>
      <w:r w:rsidRPr="009E57E9">
        <w:rPr>
          <w:rFonts w:ascii="Simplified Arabic" w:hAnsi="Simplified Arabic" w:cs="Simplified Arabic"/>
          <w:sz w:val="28"/>
          <w:szCs w:val="28"/>
          <w:rtl/>
        </w:rPr>
        <w:t xml:space="preserve"> مسألة إعراب لفظ "الذين" في قوله تعا</w:t>
      </w:r>
      <w:r w:rsidRPr="009E57E9">
        <w:rPr>
          <w:rFonts w:ascii="Simplified Arabic" w:hAnsi="Simplified Arabic" w:cs="Simplified Arabic" w:hint="eastAsia"/>
          <w:sz w:val="28"/>
          <w:szCs w:val="28"/>
          <w:rtl/>
        </w:rPr>
        <w:t>لى</w:t>
      </w:r>
      <w:r w:rsidRPr="009E57E9">
        <w:rPr>
          <w:rFonts w:ascii="Simplified Arabic" w:hAnsi="Simplified Arabic" w:cs="Simplified Arabic"/>
          <w:sz w:val="28"/>
          <w:szCs w:val="28"/>
          <w:rtl/>
        </w:rPr>
        <w:t xml:space="preserve"> (</w:t>
      </w:r>
      <w:r w:rsidRPr="009E57E9">
        <w:rPr>
          <w:rFonts w:ascii="Arial" w:hAnsi="Arial" w:cs="Simplified Arabic"/>
          <w:sz w:val="16"/>
          <w:szCs w:val="28"/>
          <w:rtl/>
        </w:rPr>
        <w:t>الَّذِينَ يَلْمِزُونَ الْمُطَّوِّعِينَ مِنْ الْمُؤْمِنِينَ فِي الصَّدَقَاتِ وَالَّذِينَ لا يَجِدُونَ إِلا جُهْدَهُمْ فَيَسْخَرُونَ مِنْهُمْ سَخِرَ اللَّهُ مِنْهُمْ وَلَهُمْ عـَذَابٌ أَلِيـمٌ</w:t>
      </w:r>
      <w:r>
        <w:rPr>
          <w:rFonts w:ascii="Arial" w:hAnsi="Arial" w:cs="Simplified Arabic"/>
          <w:sz w:val="16"/>
          <w:szCs w:val="28"/>
          <w:rtl/>
        </w:rPr>
        <w:t>)</w:t>
      </w:r>
      <w:r>
        <w:rPr>
          <w:rStyle w:val="FootnoteReference"/>
          <w:rFonts w:ascii="Arial" w:hAnsi="Arial" w:cs="Simplified Arabic"/>
          <w:sz w:val="16"/>
          <w:szCs w:val="28"/>
          <w:rtl/>
        </w:rPr>
        <w:footnoteReference w:id="452"/>
      </w:r>
      <w:r>
        <w:rPr>
          <w:rFonts w:ascii="Arial" w:hAnsi="Arial" w:cs="Simplified Arabic"/>
          <w:sz w:val="16"/>
          <w:szCs w:val="28"/>
          <w:rtl/>
        </w:rPr>
        <w:t>.</w:t>
      </w:r>
    </w:p>
    <w:p w:rsidR="005D6BE0" w:rsidRDefault="005D6BE0" w:rsidP="00D3576A">
      <w:pPr>
        <w:spacing w:after="0"/>
        <w:jc w:val="lowKashida"/>
        <w:rPr>
          <w:rFonts w:ascii="Simplified Arabic" w:hAnsi="Simplified Arabic" w:cs="Simplified Arabic"/>
          <w:sz w:val="28"/>
          <w:szCs w:val="28"/>
          <w:rtl/>
        </w:rPr>
      </w:pPr>
      <w:r>
        <w:rPr>
          <w:rFonts w:ascii="Arial" w:hAnsi="Arial" w:cs="Simplified Arabic"/>
          <w:sz w:val="16"/>
          <w:szCs w:val="28"/>
          <w:rtl/>
        </w:rPr>
        <w:t xml:space="preserve">   قال بأنّ النحاس ذكر أنّ "الذين" في موضع خفض عطف على "المؤمنين", ولا يحسن عطفه على "المُطوعين"؛ لأنّه لم يتمّ اسماً بعد؛ لأنّ "فيسخرون" عطف على "يلمزون"</w:t>
      </w:r>
      <w:r>
        <w:rPr>
          <w:rStyle w:val="FootnoteReference"/>
          <w:rFonts w:ascii="Arial" w:hAnsi="Arial" w:cs="Simplified Arabic"/>
          <w:sz w:val="16"/>
          <w:szCs w:val="28"/>
          <w:rtl/>
        </w:rPr>
        <w:footnoteReference w:id="453"/>
      </w:r>
      <w:r w:rsidRPr="009E57E9">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مسألة إعراب لفظ "إذا" في قوله تعالى (</w:t>
      </w:r>
      <w:r w:rsidRPr="006E3C4E">
        <w:rPr>
          <w:rFonts w:ascii="Simplified Arabic" w:hAnsi="Simplified Arabic" w:cs="Simplified Arabic" w:hint="eastAsia"/>
          <w:sz w:val="28"/>
          <w:szCs w:val="28"/>
          <w:rtl/>
        </w:rPr>
        <w:t>إِذَا</w:t>
      </w:r>
      <w:r w:rsidRPr="006E3C4E">
        <w:rPr>
          <w:rFonts w:ascii="Simplified Arabic" w:hAnsi="Simplified Arabic" w:cs="Simplified Arabic"/>
          <w:sz w:val="28"/>
          <w:szCs w:val="28"/>
          <w:rtl/>
        </w:rPr>
        <w:t xml:space="preserve"> وَقَعَتِ الْوَاقِعَةُ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54"/>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قال بأنّ النحاس أ</w:t>
      </w:r>
      <w:r>
        <w:rPr>
          <w:rFonts w:ascii="Simplified Arabic" w:hAnsi="Simplified Arabic" w:cs="Simplified Arabic" w:hint="eastAsia"/>
          <w:sz w:val="28"/>
          <w:szCs w:val="28"/>
          <w:rtl/>
        </w:rPr>
        <w:t>جاز</w:t>
      </w:r>
      <w:r>
        <w:rPr>
          <w:rFonts w:ascii="Simplified Arabic" w:hAnsi="Simplified Arabic" w:cs="Simplified Arabic"/>
          <w:sz w:val="28"/>
          <w:szCs w:val="28"/>
          <w:rtl/>
        </w:rPr>
        <w:t xml:space="preserve"> عمل "متنا" في "إذا" وهو بعيد؛ وإنّما لم يجاز ب"إذا" في كل الكلام وتعمل كغيرها؛ لأنّها مخالفة لحروف الشرط؛ لما فيها من التجديد والتوقيت في جواز وق</w:t>
      </w:r>
      <w:r>
        <w:rPr>
          <w:rFonts w:ascii="Simplified Arabic" w:hAnsi="Simplified Arabic" w:cs="Simplified Arabic" w:hint="eastAsia"/>
          <w:sz w:val="28"/>
          <w:szCs w:val="28"/>
          <w:rtl/>
        </w:rPr>
        <w:t>ـوع</w:t>
      </w:r>
      <w:r>
        <w:rPr>
          <w:rFonts w:ascii="Simplified Arabic" w:hAnsi="Simplified Arabic" w:cs="Simplified Arabic"/>
          <w:sz w:val="28"/>
          <w:szCs w:val="28"/>
          <w:rtl/>
        </w:rPr>
        <w:t xml:space="preserve"> بعدها, </w:t>
      </w:r>
      <w:r>
        <w:rPr>
          <w:rFonts w:ascii="Simplified Arabic" w:hAnsi="Simplified Arabic" w:cs="Simplified Arabic" w:hint="eastAsia"/>
          <w:sz w:val="28"/>
          <w:szCs w:val="28"/>
          <w:rtl/>
        </w:rPr>
        <w:t>وكونه</w:t>
      </w:r>
      <w:r>
        <w:rPr>
          <w:rFonts w:ascii="Simplified Arabic" w:hAnsi="Simplified Arabic" w:cs="Simplified Arabic"/>
          <w:sz w:val="28"/>
          <w:szCs w:val="28"/>
          <w:rtl/>
        </w:rPr>
        <w:t xml:space="preserve"> بغير احتمال</w:t>
      </w:r>
      <w:r>
        <w:rPr>
          <w:rStyle w:val="FootnoteReference"/>
          <w:rFonts w:ascii="Simplified Arabic" w:hAnsi="Simplified Arabic" w:cs="Simplified Arabic"/>
          <w:sz w:val="28"/>
          <w:szCs w:val="28"/>
          <w:rtl/>
        </w:rPr>
        <w:footnoteReference w:id="455"/>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الخامس:  نماذج من كتاب </w:t>
      </w:r>
      <w:r w:rsidRPr="00F650EF">
        <w:rPr>
          <w:rFonts w:ascii="Simplified Arabic" w:hAnsi="Simplified Arabic" w:cs="Simplified Arabic"/>
          <w:b/>
          <w:bCs/>
          <w:sz w:val="28"/>
          <w:szCs w:val="28"/>
          <w:rtl/>
        </w:rPr>
        <w:t xml:space="preserve"> مشكل </w:t>
      </w:r>
      <w:r>
        <w:rPr>
          <w:rFonts w:ascii="Simplified Arabic" w:hAnsi="Simplified Arabic" w:cs="Simplified Arabic" w:hint="eastAsia"/>
          <w:b/>
          <w:bCs/>
          <w:sz w:val="28"/>
          <w:szCs w:val="28"/>
          <w:rtl/>
        </w:rPr>
        <w:t>إعراب</w:t>
      </w:r>
      <w:r>
        <w:rPr>
          <w:rFonts w:ascii="Simplified Arabic" w:hAnsi="Simplified Arabic" w:cs="Simplified Arabic"/>
          <w:b/>
          <w:bCs/>
          <w:sz w:val="28"/>
          <w:szCs w:val="28"/>
          <w:rtl/>
        </w:rPr>
        <w:t xml:space="preserve"> </w:t>
      </w:r>
      <w:r w:rsidRPr="00F650EF">
        <w:rPr>
          <w:rFonts w:ascii="Simplified Arabic" w:hAnsi="Simplified Arabic" w:cs="Simplified Arabic" w:hint="eastAsia"/>
          <w:b/>
          <w:bCs/>
          <w:sz w:val="28"/>
          <w:szCs w:val="28"/>
          <w:rtl/>
        </w:rPr>
        <w:t>القرآن</w:t>
      </w:r>
    </w:p>
    <w:p w:rsidR="005D6BE0" w:rsidRDefault="005D6BE0" w:rsidP="00D3576A">
      <w:pPr>
        <w:spacing w:after="0"/>
        <w:jc w:val="lowKashida"/>
        <w:rPr>
          <w:rFonts w:ascii="Simplified Arabic" w:hAnsi="Simplified Arabic" w:cs="Simplified Arabic"/>
          <w:sz w:val="28"/>
          <w:szCs w:val="28"/>
          <w:rtl/>
        </w:rPr>
      </w:pPr>
      <w:r w:rsidRPr="00B87550">
        <w:rPr>
          <w:rFonts w:ascii="Simplified Arabic" w:hAnsi="Simplified Arabic" w:cs="Simplified Arabic"/>
          <w:sz w:val="28"/>
          <w:szCs w:val="28"/>
          <w:rtl/>
        </w:rPr>
        <w:t xml:space="preserve">   أو</w:t>
      </w:r>
      <w:r>
        <w:rPr>
          <w:rFonts w:ascii="Simplified Arabic" w:hAnsi="Simplified Arabic" w:cs="Simplified Arabic" w:hint="eastAsia"/>
          <w:sz w:val="28"/>
          <w:szCs w:val="28"/>
          <w:rtl/>
        </w:rPr>
        <w:t>رد</w:t>
      </w:r>
      <w:r>
        <w:rPr>
          <w:rFonts w:ascii="Simplified Arabic" w:hAnsi="Simplified Arabic" w:cs="Simplified Arabic"/>
          <w:sz w:val="28"/>
          <w:szCs w:val="28"/>
          <w:rtl/>
        </w:rPr>
        <w:t xml:space="preserve"> الباحث بعض النماذج التطبيقية من كتاب مشكل إعراب القرآن لبيان محتواه ك</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الأول:  مشكل إ</w:t>
      </w:r>
      <w:r>
        <w:rPr>
          <w:rFonts w:ascii="Simplified Arabic" w:hAnsi="Simplified Arabic" w:cs="Simplified Arabic" w:hint="eastAsia"/>
          <w:sz w:val="28"/>
          <w:szCs w:val="28"/>
          <w:rtl/>
        </w:rPr>
        <w:t>عراب</w:t>
      </w:r>
      <w:r>
        <w:rPr>
          <w:rFonts w:ascii="Simplified Arabic" w:hAnsi="Simplified Arabic" w:cs="Simplified Arabic"/>
          <w:sz w:val="28"/>
          <w:szCs w:val="28"/>
          <w:rtl/>
        </w:rPr>
        <w:t xml:space="preserve"> الاستفتاح</w:t>
      </w:r>
      <w:r>
        <w:rPr>
          <w:rStyle w:val="FootnoteReference"/>
          <w:rFonts w:ascii="Simplified Arabic" w:hAnsi="Simplified Arabic" w:cs="Simplified Arabic"/>
          <w:sz w:val="28"/>
          <w:szCs w:val="28"/>
          <w:rtl/>
        </w:rPr>
        <w:footnoteReference w:id="456"/>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كُسِرَت الباء من "بسم الله" لتكون حركتها مشبهة لعملها, وقيل: كُسِرت ليفرق ب</w:t>
      </w:r>
      <w:r>
        <w:rPr>
          <w:rFonts w:ascii="Simplified Arabic" w:hAnsi="Simplified Arabic" w:cs="Simplified Arabic" w:hint="eastAsia"/>
          <w:sz w:val="28"/>
          <w:szCs w:val="28"/>
          <w:rtl/>
        </w:rPr>
        <w:t>ين</w:t>
      </w:r>
      <w:r>
        <w:rPr>
          <w:rFonts w:ascii="Simplified Arabic" w:hAnsi="Simplified Arabic" w:cs="Simplified Arabic"/>
          <w:sz w:val="28"/>
          <w:szCs w:val="28"/>
          <w:rtl/>
        </w:rPr>
        <w:t xml:space="preserve"> ما يخفض, ولا يكون إلاّ حرفاً </w:t>
      </w:r>
      <w:r>
        <w:rPr>
          <w:rFonts w:ascii="Simplified Arabic" w:hAnsi="Simplified Arabic" w:cs="Simplified Arabic" w:hint="eastAsia"/>
          <w:sz w:val="28"/>
          <w:szCs w:val="28"/>
          <w:rtl/>
        </w:rPr>
        <w:t>نحو</w:t>
      </w:r>
      <w:r>
        <w:rPr>
          <w:rFonts w:ascii="Simplified Arabic" w:hAnsi="Simplified Arabic" w:cs="Simplified Arabic"/>
          <w:sz w:val="28"/>
          <w:szCs w:val="28"/>
          <w:rtl/>
        </w:rPr>
        <w:t xml:space="preserve">: "الباء" و"اللام" وبين ما يخفض, وقد يكون اسماً نحو: "الكاف", وإنّما عملت الباء وأخواتها الخفض؛ لأنّ لا معنى لها إلاّ في الأسماء, فعملت الإعراب الذي لا يكون إلا في الأسماء, وهو الخفض, وكذلك الحروف التي جزم الأفعال؛ وإنّما عملت الجزم </w:t>
      </w:r>
      <w:r>
        <w:rPr>
          <w:rFonts w:ascii="Simplified Arabic" w:hAnsi="Simplified Arabic" w:cs="Simplified Arabic" w:hint="eastAsia"/>
          <w:sz w:val="28"/>
          <w:szCs w:val="28"/>
          <w:rtl/>
        </w:rPr>
        <w:t>لأنّها</w:t>
      </w:r>
      <w:r>
        <w:rPr>
          <w:rFonts w:ascii="Simplified Arabic" w:hAnsi="Simplified Arabic" w:cs="Simplified Arabic"/>
          <w:sz w:val="28"/>
          <w:szCs w:val="28"/>
          <w:rtl/>
        </w:rPr>
        <w:t xml:space="preserve"> لا معنى لها إلاّ في الأفعال, فعملت الإعراب الذي لا يكون إلاّ في الأفعال وهو الجزم.</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الثاني: مشكل إعراب سورة عبس</w:t>
      </w:r>
      <w:r>
        <w:rPr>
          <w:rStyle w:val="FootnoteReference"/>
          <w:rFonts w:ascii="Simplified Arabic" w:hAnsi="Simplified Arabic" w:cs="Simplified Arabic"/>
          <w:sz w:val="28"/>
          <w:szCs w:val="28"/>
          <w:rtl/>
        </w:rPr>
        <w:footnoteReference w:id="457"/>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DC72BC">
        <w:rPr>
          <w:rFonts w:ascii="Simplified Arabic" w:hAnsi="Simplified Arabic" w:cs="Simplified Arabic" w:hint="eastAsia"/>
          <w:sz w:val="28"/>
          <w:szCs w:val="28"/>
          <w:rtl/>
        </w:rPr>
        <w:t>أَنْ</w:t>
      </w:r>
      <w:r w:rsidRPr="00DC72BC">
        <w:rPr>
          <w:rFonts w:ascii="Simplified Arabic" w:hAnsi="Simplified Arabic" w:cs="Simplified Arabic"/>
          <w:sz w:val="28"/>
          <w:szCs w:val="28"/>
          <w:rtl/>
        </w:rPr>
        <w:t xml:space="preserve"> جَاءَهُ الْأَعْمَى</w:t>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"أن" </w:t>
      </w:r>
      <w:r>
        <w:rPr>
          <w:rFonts w:ascii="Simplified Arabic" w:hAnsi="Simplified Arabic" w:cs="Simplified Arabic" w:hint="eastAsia"/>
          <w:sz w:val="28"/>
          <w:szCs w:val="28"/>
          <w:rtl/>
        </w:rPr>
        <w:t>مفعول</w:t>
      </w:r>
      <w:r>
        <w:rPr>
          <w:rFonts w:ascii="Simplified Arabic" w:hAnsi="Simplified Arabic" w:cs="Simplified Arabic"/>
          <w:sz w:val="28"/>
          <w:szCs w:val="28"/>
          <w:rtl/>
        </w:rPr>
        <w:t xml:space="preserve"> من أجله, وقيل: هو في موضع خفض على إضمار اللام, وقيل: هو بمعنى: إذا جاءه الأعمى.</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DC72BC">
        <w:rPr>
          <w:rFonts w:ascii="Simplified Arabic" w:hAnsi="Simplified Arabic" w:cs="Simplified Arabic" w:hint="eastAsia"/>
          <w:sz w:val="28"/>
          <w:szCs w:val="28"/>
          <w:rtl/>
        </w:rPr>
        <w:t>فَتَنْفَعَهُ</w:t>
      </w:r>
      <w:r w:rsidRPr="00DC72BC">
        <w:rPr>
          <w:rFonts w:ascii="Simplified Arabic" w:hAnsi="Simplified Arabic" w:cs="Simplified Arabic"/>
          <w:sz w:val="28"/>
          <w:szCs w:val="28"/>
          <w:rtl/>
        </w:rPr>
        <w:t xml:space="preserve"> الذِّكْرَى</w:t>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نصب "فتنفعه" جعله جواب "لعل" بالفاء, </w:t>
      </w:r>
      <w:r>
        <w:rPr>
          <w:rFonts w:ascii="Simplified Arabic" w:hAnsi="Simplified Arabic" w:cs="Simplified Arabic" w:hint="eastAsia"/>
          <w:sz w:val="28"/>
          <w:szCs w:val="28"/>
          <w:rtl/>
        </w:rPr>
        <w:t>لأنّه</w:t>
      </w:r>
      <w:r>
        <w:rPr>
          <w:rFonts w:ascii="Simplified Arabic" w:hAnsi="Simplified Arabic" w:cs="Simplified Arabic"/>
          <w:sz w:val="28"/>
          <w:szCs w:val="28"/>
          <w:rtl/>
        </w:rPr>
        <w:t xml:space="preserve"> غير موجب, فأشبه التمني والاستفهام, والنصب غير معروف عند البصريين, ومن رفعه عطفه على "يذّكر"</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5170A3">
        <w:rPr>
          <w:rFonts w:ascii="Simplified Arabic" w:hAnsi="Simplified Arabic" w:cs="Simplified Arabic" w:hint="eastAsia"/>
          <w:sz w:val="28"/>
          <w:szCs w:val="28"/>
          <w:rtl/>
        </w:rPr>
        <w:t>وَأَمَّا</w:t>
      </w:r>
      <w:r w:rsidRPr="005170A3">
        <w:rPr>
          <w:rFonts w:ascii="Simplified Arabic" w:hAnsi="Simplified Arabic" w:cs="Simplified Arabic"/>
          <w:sz w:val="28"/>
          <w:szCs w:val="28"/>
          <w:rtl/>
        </w:rPr>
        <w:t xml:space="preserve"> مَنْ جَاءَكَ يَسْعَى</w:t>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"من" ابتداء, و "يسعى" حال,  وكذلك: وَهُوَ يَخْشَى" ابتداء وخبر, في موضع الحال أيضاً.  (فَأَنْتَ عَنْهُ تَلَهَّى) مع</w:t>
      </w:r>
      <w:r>
        <w:rPr>
          <w:rFonts w:ascii="Simplified Arabic" w:hAnsi="Simplified Arabic" w:cs="Simplified Arabic" w:hint="eastAsia"/>
          <w:sz w:val="28"/>
          <w:szCs w:val="28"/>
          <w:rtl/>
        </w:rPr>
        <w:t>نى</w:t>
      </w:r>
      <w:r>
        <w:rPr>
          <w:rFonts w:ascii="Simplified Arabic" w:hAnsi="Simplified Arabic" w:cs="Simplified Arabic"/>
          <w:sz w:val="28"/>
          <w:szCs w:val="28"/>
          <w:rtl/>
        </w:rPr>
        <w:t xml:space="preserve"> "تلهّى": تفعّل, وليس من اللهو, ابتداء وخبر, في موضع خب</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"من" ومثله (</w:t>
      </w:r>
      <w:r w:rsidRPr="00A901B1">
        <w:rPr>
          <w:rFonts w:ascii="Simplified Arabic" w:hAnsi="Simplified Arabic" w:cs="Simplified Arabic" w:hint="eastAsia"/>
          <w:sz w:val="28"/>
          <w:szCs w:val="28"/>
          <w:rtl/>
        </w:rPr>
        <w:t>أَمَّا</w:t>
      </w:r>
      <w:r w:rsidRPr="00A901B1">
        <w:rPr>
          <w:rFonts w:ascii="Simplified Arabic" w:hAnsi="Simplified Arabic" w:cs="Simplified Arabic"/>
          <w:sz w:val="28"/>
          <w:szCs w:val="28"/>
          <w:rtl/>
        </w:rPr>
        <w:t xml:space="preserve"> مَنِ اسْتَغْنَى</w:t>
      </w:r>
      <w:r>
        <w:rPr>
          <w:rFonts w:ascii="Simplified Arabic" w:hAnsi="Simplified Arabic" w:cs="Simplified Arabic"/>
          <w:sz w:val="28"/>
          <w:szCs w:val="28"/>
          <w:rtl/>
        </w:rPr>
        <w:t>) (</w:t>
      </w:r>
      <w:r w:rsidRPr="00A901B1">
        <w:rPr>
          <w:rFonts w:ascii="Simplified Arabic" w:hAnsi="Simplified Arabic" w:cs="Simplified Arabic" w:hint="eastAsia"/>
          <w:sz w:val="28"/>
          <w:szCs w:val="28"/>
          <w:rtl/>
        </w:rPr>
        <w:t>فَأَنْتَ</w:t>
      </w:r>
      <w:r w:rsidRPr="00A901B1">
        <w:rPr>
          <w:rFonts w:ascii="Simplified Arabic" w:hAnsi="Simplified Arabic" w:cs="Simplified Arabic"/>
          <w:sz w:val="28"/>
          <w:szCs w:val="28"/>
          <w:rtl/>
        </w:rPr>
        <w:t xml:space="preserve"> لَهُ تَصَدَّى</w:t>
      </w:r>
      <w:r>
        <w:rPr>
          <w:rFonts w:ascii="Simplified Arabic" w:hAnsi="Simplified Arabic" w:cs="Simplified Arabic"/>
          <w:sz w:val="28"/>
          <w:szCs w:val="28"/>
          <w:rtl/>
        </w:rPr>
        <w:t xml:space="preserve">)؛ تتعرّض لرضاه, </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20600B">
        <w:rPr>
          <w:rFonts w:ascii="Simplified Arabic" w:hAnsi="Simplified Arabic" w:cs="Simplified Arabic" w:hint="eastAsia"/>
          <w:sz w:val="28"/>
          <w:szCs w:val="28"/>
          <w:rtl/>
        </w:rPr>
        <w:t>ثُمَّ</w:t>
      </w:r>
      <w:r w:rsidRPr="0020600B">
        <w:rPr>
          <w:rFonts w:ascii="Simplified Arabic" w:hAnsi="Simplified Arabic" w:cs="Simplified Arabic"/>
          <w:sz w:val="28"/>
          <w:szCs w:val="28"/>
          <w:rtl/>
        </w:rPr>
        <w:t xml:space="preserve"> السَّبِيلَ يَسَّرَهُ </w:t>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الهاء</w:t>
      </w:r>
      <w:r>
        <w:rPr>
          <w:rFonts w:ascii="Simplified Arabic" w:hAnsi="Simplified Arabic" w:cs="Simplified Arabic"/>
          <w:sz w:val="28"/>
          <w:szCs w:val="28"/>
          <w:rtl/>
        </w:rPr>
        <w:t xml:space="preserve"> و"السبيل" مفعولان ل"يسّره" على حذف اللام من "السبيل" أى ثمّ السبيل يسرّه</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20600B">
        <w:rPr>
          <w:rFonts w:ascii="Simplified Arabic" w:hAnsi="Simplified Arabic" w:cs="Simplified Arabic" w:hint="eastAsia"/>
          <w:sz w:val="28"/>
          <w:szCs w:val="28"/>
          <w:rtl/>
        </w:rPr>
        <w:t>مَا</w:t>
      </w:r>
      <w:r w:rsidRPr="0020600B">
        <w:rPr>
          <w:rFonts w:ascii="Simplified Arabic" w:hAnsi="Simplified Arabic" w:cs="Simplified Arabic"/>
          <w:sz w:val="28"/>
          <w:szCs w:val="28"/>
          <w:rtl/>
        </w:rPr>
        <w:t xml:space="preserve"> أَكْفَرَهُ</w:t>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"ما" استفهام, ابتدا</w:t>
      </w:r>
      <w:r>
        <w:rPr>
          <w:rFonts w:ascii="Simplified Arabic" w:hAnsi="Simplified Arabic" w:cs="Simplified Arabic" w:hint="eastAsia"/>
          <w:sz w:val="28"/>
          <w:szCs w:val="28"/>
          <w:rtl/>
        </w:rPr>
        <w:t>ء</w:t>
      </w:r>
      <w:r>
        <w:rPr>
          <w:rFonts w:ascii="Simplified Arabic" w:hAnsi="Simplified Arabic" w:cs="Simplified Arabic"/>
          <w:sz w:val="28"/>
          <w:szCs w:val="28"/>
          <w:rtl/>
        </w:rPr>
        <w:t xml:space="preserve"> و "أكفره" الخب</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على معنى: أي شيء حمله على الكفر مع ما يرى من الآيات الدالة على التوحيد, ويجوز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تكون "ما" ابتداء تعجباً, أي: هو ممن يتعجب منه فيقال </w:t>
      </w:r>
      <w:r>
        <w:rPr>
          <w:rFonts w:ascii="Simplified Arabic" w:hAnsi="Simplified Arabic" w:cs="Simplified Arabic" w:hint="eastAsia"/>
          <w:sz w:val="28"/>
          <w:szCs w:val="28"/>
          <w:rtl/>
        </w:rPr>
        <w:t>فيه</w:t>
      </w:r>
      <w:r>
        <w:rPr>
          <w:rFonts w:ascii="Simplified Arabic" w:hAnsi="Simplified Arabic" w:cs="Simplified Arabic"/>
          <w:sz w:val="28"/>
          <w:szCs w:val="28"/>
          <w:rtl/>
        </w:rPr>
        <w:t>: "ما أكفره" و"أكفره" الخير أيضاً.</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B05BAE">
        <w:rPr>
          <w:rFonts w:ascii="Simplified Arabic" w:hAnsi="Simplified Arabic" w:cs="Simplified Arabic" w:hint="eastAsia"/>
          <w:sz w:val="28"/>
          <w:szCs w:val="28"/>
          <w:rtl/>
        </w:rPr>
        <w:t>أَنَّا</w:t>
      </w:r>
      <w:r w:rsidRPr="00B05BAE">
        <w:rPr>
          <w:rFonts w:ascii="Simplified Arabic" w:hAnsi="Simplified Arabic" w:cs="Simplified Arabic"/>
          <w:sz w:val="28"/>
          <w:szCs w:val="28"/>
          <w:rtl/>
        </w:rPr>
        <w:t xml:space="preserve"> صَبَبْنَا الْمَاءَ صَبًّا</w:t>
      </w:r>
      <w:r>
        <w:rPr>
          <w:rFonts w:ascii="Simplified Arabic" w:hAnsi="Simplified Arabic" w:cs="Simplified Arabic"/>
          <w:sz w:val="28"/>
          <w:szCs w:val="28"/>
          <w:rtl/>
        </w:rPr>
        <w:t>)</w:t>
      </w:r>
      <w:r w:rsidRPr="00B05BAE">
        <w:rPr>
          <w:rFonts w:ascii="Simplified Arabic" w:hAnsi="Simplified Arabic" w:cs="Simplified Arabic"/>
          <w:sz w:val="28"/>
          <w:szCs w:val="28"/>
          <w:rtl/>
        </w:rPr>
        <w:t xml:space="preserve"> </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تح</w:t>
      </w:r>
      <w:r>
        <w:rPr>
          <w:rFonts w:ascii="Simplified Arabic" w:hAnsi="Simplified Arabic" w:cs="Simplified Arabic"/>
          <w:sz w:val="28"/>
          <w:szCs w:val="28"/>
          <w:rtl/>
        </w:rPr>
        <w:t xml:space="preserve"> "أنا" جعلها في موضع خفض على تقدير اللام, أي: لأنا, وقيل: في موضع نصب لعدم اللام, وقيل: في موضع خ</w:t>
      </w:r>
      <w:r>
        <w:rPr>
          <w:rFonts w:ascii="Simplified Arabic" w:hAnsi="Simplified Arabic" w:cs="Simplified Arabic" w:hint="eastAsia"/>
          <w:sz w:val="28"/>
          <w:szCs w:val="28"/>
          <w:rtl/>
        </w:rPr>
        <w:t>فض</w:t>
      </w:r>
      <w:r>
        <w:rPr>
          <w:rFonts w:ascii="Simplified Arabic" w:hAnsi="Simplified Arabic" w:cs="Simplified Arabic"/>
          <w:sz w:val="28"/>
          <w:szCs w:val="28"/>
          <w:rtl/>
        </w:rPr>
        <w:t xml:space="preserve"> على البدل من "الطعام" لأنّ معنى "إلى طعامه" إلى حدوث طعامه كيف يتأتّى, فالاشتمال في هذا إنّما هو من الثاني إلى الأول؛ لأنّ الاعتبار إنّما هو في الأشياء التي يتكون منها </w:t>
      </w:r>
      <w:r>
        <w:rPr>
          <w:rFonts w:ascii="Simplified Arabic" w:hAnsi="Simplified Arabic" w:cs="Simplified Arabic" w:hint="eastAsia"/>
          <w:sz w:val="28"/>
          <w:szCs w:val="28"/>
          <w:rtl/>
        </w:rPr>
        <w:t>الطعام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لا</w:t>
      </w:r>
      <w:r>
        <w:rPr>
          <w:rFonts w:ascii="Simplified Arabic" w:hAnsi="Simplified Arabic" w:cs="Simplified Arabic"/>
          <w:sz w:val="28"/>
          <w:szCs w:val="28"/>
          <w:rtl/>
        </w:rPr>
        <w:t xml:space="preserve"> في الطعام بعينه.</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الثالث: مشكل إعراب سورة الانفطار</w:t>
      </w:r>
      <w:r>
        <w:rPr>
          <w:rStyle w:val="FootnoteReference"/>
          <w:rFonts w:ascii="Simplified Arabic" w:hAnsi="Simplified Arabic" w:cs="Simplified Arabic"/>
          <w:sz w:val="28"/>
          <w:szCs w:val="28"/>
          <w:rtl/>
        </w:rPr>
        <w:footnoteReference w:id="458"/>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701CBD">
        <w:rPr>
          <w:rFonts w:ascii="Simplified Arabic" w:hAnsi="Simplified Arabic" w:cs="Simplified Arabic" w:hint="eastAsia"/>
          <w:sz w:val="28"/>
          <w:szCs w:val="28"/>
          <w:rtl/>
        </w:rPr>
        <w:t>مَا</w:t>
      </w:r>
      <w:r w:rsidRPr="00701CBD">
        <w:rPr>
          <w:rFonts w:ascii="Simplified Arabic" w:hAnsi="Simplified Arabic" w:cs="Simplified Arabic"/>
          <w:sz w:val="28"/>
          <w:szCs w:val="28"/>
          <w:rtl/>
        </w:rPr>
        <w:t xml:space="preserve"> غَرَّكَ بِرَبِّكَ الْكَرِيمِ</w:t>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"ما" اسفهام ابتداء, و"غرّك" خبر, </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037047">
        <w:rPr>
          <w:rFonts w:ascii="Simplified Arabic" w:hAnsi="Simplified Arabic" w:cs="Simplified Arabic" w:hint="eastAsia"/>
          <w:sz w:val="28"/>
          <w:szCs w:val="28"/>
          <w:rtl/>
        </w:rPr>
        <w:t>وَمَا</w:t>
      </w:r>
      <w:r w:rsidRPr="00037047">
        <w:rPr>
          <w:rFonts w:ascii="Simplified Arabic" w:hAnsi="Simplified Arabic" w:cs="Simplified Arabic"/>
          <w:sz w:val="28"/>
          <w:szCs w:val="28"/>
          <w:rtl/>
        </w:rPr>
        <w:t xml:space="preserve"> أَدْرَاكَ مَا يَوْمُ الدِّينِ</w:t>
      </w:r>
      <w:r>
        <w:rPr>
          <w:rFonts w:ascii="Simplified Arabic" w:hAnsi="Simplified Arabic" w:cs="Simplified Arabic"/>
          <w:sz w:val="28"/>
          <w:szCs w:val="28"/>
          <w:rtl/>
        </w:rPr>
        <w:t>)</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قد</w:t>
      </w:r>
      <w:r>
        <w:rPr>
          <w:rFonts w:ascii="Simplified Arabic" w:hAnsi="Simplified Arabic" w:cs="Simplified Arabic"/>
          <w:sz w:val="28"/>
          <w:szCs w:val="28"/>
          <w:rtl/>
        </w:rPr>
        <w:t xml:space="preserve"> تقدم الكلام فيه وفي نظيره, في الحاقة والواقعة وغيرهما</w:t>
      </w:r>
      <w:r w:rsidRPr="00037047">
        <w:rPr>
          <w:rFonts w:ascii="Simplified Arabic" w:hAnsi="Simplified Arabic" w:cs="Simplified Arabic"/>
          <w:sz w:val="28"/>
          <w:szCs w:val="28"/>
          <w:rtl/>
        </w:rPr>
        <w:t xml:space="preserve"> </w:t>
      </w:r>
    </w:p>
    <w:p w:rsidR="005D6BE0" w:rsidRDefault="005D6BE0" w:rsidP="00D3576A">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037047">
        <w:rPr>
          <w:rFonts w:ascii="Simplified Arabic" w:hAnsi="Simplified Arabic" w:cs="Simplified Arabic" w:hint="eastAsia"/>
          <w:sz w:val="28"/>
          <w:szCs w:val="28"/>
          <w:rtl/>
        </w:rPr>
        <w:t>يَوْمَ</w:t>
      </w:r>
      <w:r w:rsidRPr="00037047">
        <w:rPr>
          <w:rFonts w:ascii="Simplified Arabic" w:hAnsi="Simplified Arabic" w:cs="Simplified Arabic"/>
          <w:sz w:val="28"/>
          <w:szCs w:val="28"/>
          <w:rtl/>
        </w:rPr>
        <w:t xml:space="preserve"> لَا تَمْلِكُ</w:t>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فتح "يوما" جع</w:t>
      </w:r>
      <w:r>
        <w:rPr>
          <w:rFonts w:ascii="Simplified Arabic" w:hAnsi="Simplified Arabic" w:cs="Simplified Arabic" w:hint="eastAsia"/>
          <w:sz w:val="28"/>
          <w:szCs w:val="28"/>
          <w:rtl/>
        </w:rPr>
        <w:t>له</w:t>
      </w:r>
      <w:r>
        <w:rPr>
          <w:rFonts w:ascii="Simplified Arabic" w:hAnsi="Simplified Arabic" w:cs="Simplified Arabic"/>
          <w:sz w:val="28"/>
          <w:szCs w:val="28"/>
          <w:rtl/>
        </w:rPr>
        <w:t xml:space="preserve"> في موضع رفع على البدل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"يوم" الذي قبله, أو في موضع نصب على الظرف, أو على البدل من "يوم الدين" الأول, وهو إذا فتحه مبني عند الكوفيين, </w:t>
      </w:r>
      <w:r>
        <w:rPr>
          <w:rFonts w:ascii="Simplified Arabic" w:hAnsi="Simplified Arabic" w:cs="Simplified Arabic" w:hint="eastAsia"/>
          <w:sz w:val="28"/>
          <w:szCs w:val="28"/>
          <w:rtl/>
        </w:rPr>
        <w:t>لإضافته</w:t>
      </w:r>
      <w:r>
        <w:rPr>
          <w:rFonts w:ascii="Simplified Arabic" w:hAnsi="Simplified Arabic" w:cs="Simplified Arabic"/>
          <w:sz w:val="28"/>
          <w:szCs w:val="28"/>
          <w:rtl/>
        </w:rPr>
        <w:t xml:space="preserve"> إلى الفعل؛ ومعرب عند البصريين؛ نصب </w:t>
      </w:r>
      <w:r>
        <w:rPr>
          <w:rFonts w:ascii="Simplified Arabic" w:hAnsi="Simplified Arabic" w:cs="Simplified Arabic" w:hint="eastAsia"/>
          <w:sz w:val="28"/>
          <w:szCs w:val="28"/>
          <w:rtl/>
        </w:rPr>
        <w:t>عــلى</w:t>
      </w:r>
      <w:r>
        <w:rPr>
          <w:rFonts w:ascii="Simplified Arabic" w:hAnsi="Simplified Arabic" w:cs="Simplified Arabic"/>
          <w:sz w:val="28"/>
          <w:szCs w:val="28"/>
          <w:rtl/>
        </w:rPr>
        <w:t xml:space="preserve"> الب</w:t>
      </w:r>
      <w:r>
        <w:rPr>
          <w:rFonts w:ascii="Simplified Arabic" w:hAnsi="Simplified Arabic" w:cs="Simplified Arabic" w:hint="eastAsia"/>
          <w:sz w:val="28"/>
          <w:szCs w:val="28"/>
          <w:rtl/>
        </w:rPr>
        <w:t>ـدل</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ـوم</w:t>
      </w:r>
      <w:r>
        <w:rPr>
          <w:rFonts w:ascii="Simplified Arabic" w:hAnsi="Simplified Arabic" w:cs="Simplified Arabic"/>
          <w:sz w:val="28"/>
          <w:szCs w:val="28"/>
          <w:rtl/>
        </w:rPr>
        <w:t xml:space="preserve"> الدين" الأول, ويج</w:t>
      </w:r>
      <w:r>
        <w:rPr>
          <w:rFonts w:ascii="Simplified Arabic" w:hAnsi="Simplified Arabic" w:cs="Simplified Arabic" w:hint="eastAsia"/>
          <w:sz w:val="28"/>
          <w:szCs w:val="28"/>
          <w:rtl/>
        </w:rPr>
        <w:t>ـوز</w:t>
      </w:r>
      <w:r>
        <w:rPr>
          <w:rFonts w:ascii="Simplified Arabic" w:hAnsi="Simplified Arabic" w:cs="Simplified Arabic"/>
          <w:sz w:val="28"/>
          <w:szCs w:val="28"/>
          <w:rtl/>
        </w:rPr>
        <w:t xml:space="preserve"> نصب</w:t>
      </w:r>
      <w:r>
        <w:rPr>
          <w:rFonts w:ascii="Simplified Arabic" w:hAnsi="Simplified Arabic" w:cs="Simplified Arabic" w:hint="eastAsia"/>
          <w:sz w:val="28"/>
          <w:szCs w:val="28"/>
          <w:rtl/>
        </w:rPr>
        <w:t>ـه</w:t>
      </w:r>
      <w:r>
        <w:rPr>
          <w:rFonts w:ascii="Simplified Arabic" w:hAnsi="Simplified Arabic" w:cs="Simplified Arabic"/>
          <w:sz w:val="28"/>
          <w:szCs w:val="28"/>
          <w:rtl/>
        </w:rPr>
        <w:t xml:space="preserve"> ع</w:t>
      </w:r>
      <w:r>
        <w:rPr>
          <w:rFonts w:ascii="Simplified Arabic" w:hAnsi="Simplified Arabic" w:cs="Simplified Arabic" w:hint="eastAsia"/>
          <w:sz w:val="28"/>
          <w:szCs w:val="28"/>
          <w:rtl/>
        </w:rPr>
        <w:t>ـلـى</w:t>
      </w:r>
      <w:r>
        <w:rPr>
          <w:rFonts w:ascii="Simplified Arabic" w:hAnsi="Simplified Arabic" w:cs="Simplified Arabic"/>
          <w:sz w:val="28"/>
          <w:szCs w:val="28"/>
          <w:rtl/>
        </w:rPr>
        <w:t xml:space="preserve"> الظرف للجزاء, وهو "الدين" وإنّ</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لم يكن مبنياً عند البصريين, لأنّه أضيف إلى المعرب؛ وإنّ</w:t>
      </w:r>
      <w:r>
        <w:rPr>
          <w:rFonts w:ascii="Simplified Arabic" w:hAnsi="Simplified Arabic" w:cs="Simplified Arabic" w:hint="eastAsia"/>
          <w:sz w:val="28"/>
          <w:szCs w:val="28"/>
          <w:rtl/>
        </w:rPr>
        <w:t>ـمـا</w:t>
      </w:r>
      <w:r>
        <w:rPr>
          <w:rFonts w:ascii="Simplified Arabic" w:hAnsi="Simplified Arabic" w:cs="Simplified Arabic"/>
          <w:sz w:val="28"/>
          <w:szCs w:val="28"/>
          <w:rtl/>
        </w:rPr>
        <w:t xml:space="preserve"> يبنى إذا أضيف إلى مبني مثل "يومئذ" ومن ر</w:t>
      </w:r>
      <w:r>
        <w:rPr>
          <w:rFonts w:ascii="Simplified Arabic" w:hAnsi="Simplified Arabic" w:cs="Simplified Arabic" w:hint="eastAsia"/>
          <w:sz w:val="28"/>
          <w:szCs w:val="28"/>
          <w:rtl/>
        </w:rPr>
        <w:t>فعه</w:t>
      </w:r>
      <w:r>
        <w:rPr>
          <w:rFonts w:ascii="Simplified Arabic" w:hAnsi="Simplified Arabic" w:cs="Simplified Arabic"/>
          <w:sz w:val="28"/>
          <w:szCs w:val="28"/>
          <w:rtl/>
        </w:rPr>
        <w:t xml:space="preserve"> جعله بدلاً من "يوم" الذي قبله, ويجوز أن يرفع على إضمار "هو".</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الرابع: </w:t>
      </w:r>
      <w:r>
        <w:rPr>
          <w:rFonts w:ascii="Simplified Arabic" w:hAnsi="Simplified Arabic" w:cs="Simplified Arabic" w:hint="eastAsia"/>
          <w:sz w:val="28"/>
          <w:szCs w:val="28"/>
          <w:rtl/>
        </w:rPr>
        <w:t>مشكل</w:t>
      </w:r>
      <w:r>
        <w:rPr>
          <w:rFonts w:ascii="Simplified Arabic" w:hAnsi="Simplified Arabic" w:cs="Simplified Arabic"/>
          <w:sz w:val="28"/>
          <w:szCs w:val="28"/>
          <w:rtl/>
        </w:rPr>
        <w:t xml:space="preserve"> إعراب سورة والطارق</w:t>
      </w:r>
      <w:r>
        <w:rPr>
          <w:rStyle w:val="FootnoteReference"/>
          <w:rFonts w:ascii="Simplified Arabic" w:hAnsi="Simplified Arabic" w:cs="Simplified Arabic"/>
          <w:sz w:val="28"/>
          <w:szCs w:val="28"/>
          <w:rtl/>
        </w:rPr>
        <w:footnoteReference w:id="459"/>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5A1023">
        <w:rPr>
          <w:rFonts w:ascii="Simplified Arabic" w:hAnsi="Simplified Arabic" w:cs="Simplified Arabic" w:hint="eastAsia"/>
          <w:sz w:val="28"/>
          <w:szCs w:val="28"/>
          <w:rtl/>
        </w:rPr>
        <w:t>إِنْ</w:t>
      </w:r>
      <w:r w:rsidRPr="005A1023">
        <w:rPr>
          <w:rFonts w:ascii="Simplified Arabic" w:hAnsi="Simplified Arabic" w:cs="Simplified Arabic"/>
          <w:sz w:val="28"/>
          <w:szCs w:val="28"/>
          <w:rtl/>
        </w:rPr>
        <w:t xml:space="preserve"> كُلّ</w:t>
      </w:r>
      <w:r w:rsidRPr="005A1023">
        <w:rPr>
          <w:rFonts w:ascii="Simplified Arabic" w:hAnsi="Simplified Arabic" w:cs="Simplified Arabic" w:hint="eastAsia"/>
          <w:sz w:val="28"/>
          <w:szCs w:val="28"/>
          <w:rtl/>
        </w:rPr>
        <w:t>ُ</w:t>
      </w:r>
      <w:r w:rsidRPr="005A1023">
        <w:rPr>
          <w:rFonts w:ascii="Simplified Arabic" w:hAnsi="Simplified Arabic" w:cs="Simplified Arabic"/>
          <w:sz w:val="28"/>
          <w:szCs w:val="28"/>
          <w:rtl/>
        </w:rPr>
        <w:t xml:space="preserve"> نَفْسٍ لَمَّا عَلَيْهَا حَافِظٌ</w:t>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w:t>
      </w:r>
      <w:r>
        <w:rPr>
          <w:rFonts w:ascii="Simplified Arabic" w:hAnsi="Simplified Arabic" w:cs="Simplified Arabic" w:hint="eastAsia"/>
          <w:sz w:val="28"/>
          <w:szCs w:val="28"/>
          <w:rtl/>
        </w:rPr>
        <w:t>قرأ</w:t>
      </w:r>
      <w:r>
        <w:rPr>
          <w:rFonts w:ascii="Simplified Arabic" w:hAnsi="Simplified Arabic" w:cs="Simplified Arabic"/>
          <w:sz w:val="28"/>
          <w:szCs w:val="28"/>
          <w:rtl/>
        </w:rPr>
        <w:t xml:space="preserve"> بتخفيف "لمّا" جعل "ما" زائدة, و"إن" مخففة من الثقيلة؛ ارتفع ما بعدها لنقصها, وهي جواب القسم, كأنّه قال: إن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كلّ نفس لعليها حافظ, وتصحيحه: إنّه لعلى </w:t>
      </w:r>
      <w:r>
        <w:rPr>
          <w:rFonts w:ascii="Simplified Arabic" w:hAnsi="Simplified Arabic" w:cs="Simplified Arabic" w:hint="eastAsia"/>
          <w:sz w:val="28"/>
          <w:szCs w:val="28"/>
          <w:rtl/>
        </w:rPr>
        <w:t>كل</w:t>
      </w:r>
      <w:r>
        <w:rPr>
          <w:rFonts w:ascii="Simplified Arabic" w:hAnsi="Simplified Arabic" w:cs="Simplified Arabic"/>
          <w:sz w:val="28"/>
          <w:szCs w:val="28"/>
          <w:rtl/>
        </w:rPr>
        <w:t xml:space="preserve"> نفس حافظ, ف"حا</w:t>
      </w:r>
      <w:r>
        <w:rPr>
          <w:rFonts w:ascii="Simplified Arabic" w:hAnsi="Simplified Arabic" w:cs="Simplified Arabic" w:hint="eastAsia"/>
          <w:sz w:val="28"/>
          <w:szCs w:val="28"/>
          <w:rtl/>
        </w:rPr>
        <w:t>فظ</w:t>
      </w:r>
      <w:r>
        <w:rPr>
          <w:rFonts w:ascii="Simplified Arabic" w:hAnsi="Simplified Arabic" w:cs="Simplified Arabic"/>
          <w:sz w:val="28"/>
          <w:szCs w:val="28"/>
          <w:rtl/>
        </w:rPr>
        <w:t>" مبتدأ, و"لعليها" الخبر؛ والجملة خبر "كلّ" ودخلت اللام ولزمت للفرق بين "إنْ" الخفيفة من الثقيلة, وبين "إن" بمعنى "ما" نافية, ومن ش</w:t>
      </w:r>
      <w:r>
        <w:rPr>
          <w:rFonts w:ascii="Simplified Arabic" w:hAnsi="Simplified Arabic" w:cs="Simplified Arabic" w:hint="eastAsia"/>
          <w:sz w:val="28"/>
          <w:szCs w:val="28"/>
          <w:rtl/>
        </w:rPr>
        <w:t>دد</w:t>
      </w:r>
      <w:r>
        <w:rPr>
          <w:rFonts w:ascii="Simplified Arabic" w:hAnsi="Simplified Arabic" w:cs="Simplified Arabic"/>
          <w:sz w:val="28"/>
          <w:szCs w:val="28"/>
          <w:rtl/>
        </w:rPr>
        <w:t xml:space="preserve"> "لمّا" جعل "لمّا" بمعنى "إلاّ" و"إن" بمعنى "ما" تق</w:t>
      </w:r>
      <w:r>
        <w:rPr>
          <w:rFonts w:ascii="Simplified Arabic" w:hAnsi="Simplified Arabic" w:cs="Simplified Arabic" w:hint="eastAsia"/>
          <w:sz w:val="28"/>
          <w:szCs w:val="28"/>
          <w:rtl/>
        </w:rPr>
        <w:t>ديره</w:t>
      </w:r>
      <w:r>
        <w:rPr>
          <w:rFonts w:ascii="Simplified Arabic" w:hAnsi="Simplified Arabic" w:cs="Simplified Arabic"/>
          <w:sz w:val="28"/>
          <w:szCs w:val="28"/>
          <w:rtl/>
        </w:rPr>
        <w:t>: ما كلّ نفس إلاّ عليها حافظ, حكى سيبويه: نشدنُك الله لمّا فعلت أي: إلاّ فعلت.</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قوله تعالى (</w:t>
      </w:r>
      <w:r w:rsidRPr="00961DD8">
        <w:rPr>
          <w:rFonts w:ascii="Simplified Arabic" w:hAnsi="Simplified Arabic" w:cs="Simplified Arabic" w:hint="eastAsia"/>
          <w:sz w:val="28"/>
          <w:szCs w:val="28"/>
          <w:rtl/>
        </w:rPr>
        <w:t>يَوْمَ</w:t>
      </w:r>
      <w:r w:rsidRPr="00961DD8">
        <w:rPr>
          <w:rFonts w:ascii="Simplified Arabic" w:hAnsi="Simplified Arabic" w:cs="Simplified Arabic"/>
          <w:sz w:val="28"/>
          <w:szCs w:val="28"/>
          <w:rtl/>
        </w:rPr>
        <w:t xml:space="preserve"> تُبْلَى السَّرَائِرُ</w:t>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"يوم" ظرف, والعامل ف</w:t>
      </w:r>
      <w:r>
        <w:rPr>
          <w:rFonts w:ascii="Simplified Arabic" w:hAnsi="Simplified Arabic" w:cs="Simplified Arabic" w:hint="eastAsia"/>
          <w:sz w:val="28"/>
          <w:szCs w:val="28"/>
          <w:rtl/>
        </w:rPr>
        <w:t>ـيه</w:t>
      </w:r>
      <w:r>
        <w:rPr>
          <w:rFonts w:ascii="Simplified Arabic" w:hAnsi="Simplified Arabic" w:cs="Simplified Arabic"/>
          <w:sz w:val="28"/>
          <w:szCs w:val="28"/>
          <w:rtl/>
        </w:rPr>
        <w:t xml:space="preserve"> "لق</w:t>
      </w:r>
      <w:r>
        <w:rPr>
          <w:rFonts w:ascii="Simplified Arabic" w:hAnsi="Simplified Arabic" w:cs="Simplified Arabic" w:hint="eastAsia"/>
          <w:sz w:val="28"/>
          <w:szCs w:val="28"/>
          <w:rtl/>
        </w:rPr>
        <w:t>ــادر</w:t>
      </w:r>
      <w:r>
        <w:rPr>
          <w:rFonts w:ascii="Simplified Arabic" w:hAnsi="Simplified Arabic" w:cs="Simplified Arabic"/>
          <w:sz w:val="28"/>
          <w:szCs w:val="28"/>
          <w:rtl/>
        </w:rPr>
        <w:t>" ولا يع</w:t>
      </w:r>
      <w:r>
        <w:rPr>
          <w:rFonts w:ascii="Simplified Arabic" w:hAnsi="Simplified Arabic" w:cs="Simplified Arabic" w:hint="eastAsia"/>
          <w:sz w:val="28"/>
          <w:szCs w:val="28"/>
          <w:rtl/>
        </w:rPr>
        <w:t>ـمـل</w:t>
      </w:r>
      <w:r>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ــه</w:t>
      </w:r>
      <w:r>
        <w:rPr>
          <w:rFonts w:ascii="Simplified Arabic" w:hAnsi="Simplified Arabic" w:cs="Simplified Arabic"/>
          <w:sz w:val="28"/>
          <w:szCs w:val="28"/>
          <w:rtl/>
        </w:rPr>
        <w:t>, "على رجع</w:t>
      </w:r>
      <w:r>
        <w:rPr>
          <w:rFonts w:ascii="Simplified Arabic" w:hAnsi="Simplified Arabic" w:cs="Simplified Arabic" w:hint="eastAsia"/>
          <w:sz w:val="28"/>
          <w:szCs w:val="28"/>
          <w:rtl/>
        </w:rPr>
        <w:t>ــه</w:t>
      </w:r>
      <w:r>
        <w:rPr>
          <w:rFonts w:ascii="Simplified Arabic" w:hAnsi="Simplified Arabic" w:cs="Simplified Arabic"/>
          <w:sz w:val="28"/>
          <w:szCs w:val="28"/>
          <w:rtl/>
        </w:rPr>
        <w:t>"؛ لأن</w:t>
      </w:r>
      <w:r>
        <w:rPr>
          <w:rFonts w:ascii="Simplified Arabic" w:hAnsi="Simplified Arabic" w:cs="Simplified Arabic" w:hint="eastAsia"/>
          <w:sz w:val="28"/>
          <w:szCs w:val="28"/>
          <w:rtl/>
        </w:rPr>
        <w:t>ــك</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ــنت</w:t>
      </w:r>
      <w:r>
        <w:rPr>
          <w:rFonts w:ascii="Simplified Arabic" w:hAnsi="Simplified Arabic" w:cs="Simplified Arabic"/>
          <w:sz w:val="28"/>
          <w:szCs w:val="28"/>
          <w:rtl/>
        </w:rPr>
        <w:t xml:space="preserve"> تف</w:t>
      </w:r>
      <w:r>
        <w:rPr>
          <w:rFonts w:ascii="Simplified Arabic" w:hAnsi="Simplified Arabic" w:cs="Simplified Arabic" w:hint="eastAsia"/>
          <w:sz w:val="28"/>
          <w:szCs w:val="28"/>
          <w:rtl/>
        </w:rPr>
        <w:t>ــرق</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ــين</w:t>
      </w:r>
      <w:r>
        <w:rPr>
          <w:rFonts w:ascii="Simplified Arabic" w:hAnsi="Simplified Arabic" w:cs="Simplified Arabic"/>
          <w:sz w:val="28"/>
          <w:szCs w:val="28"/>
          <w:rtl/>
        </w:rPr>
        <w:t xml:space="preserve"> الصلة والموصول بخبر "</w:t>
      </w:r>
      <w:r>
        <w:rPr>
          <w:rFonts w:ascii="Simplified Arabic" w:hAnsi="Simplified Arabic" w:cs="Simplified Arabic" w:hint="eastAsia"/>
          <w:sz w:val="28"/>
          <w:szCs w:val="28"/>
          <w:rtl/>
        </w:rPr>
        <w:t>إنّ</w:t>
      </w:r>
      <w:r>
        <w:rPr>
          <w:rFonts w:ascii="Simplified Arabic" w:hAnsi="Simplified Arabic" w:cs="Simplified Arabic"/>
          <w:sz w:val="28"/>
          <w:szCs w:val="28"/>
          <w:rtl/>
        </w:rPr>
        <w:t>" وهذا على قول من قال "رَجْعِه" بمعنى بعثه وإخيائه بعد موته, وم</w:t>
      </w:r>
      <w:r>
        <w:rPr>
          <w:rFonts w:ascii="Simplified Arabic" w:hAnsi="Simplified Arabic" w:cs="Simplified Arabic" w:hint="eastAsia"/>
          <w:sz w:val="28"/>
          <w:szCs w:val="28"/>
          <w:rtl/>
        </w:rPr>
        <w:t>ـن</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ــال</w:t>
      </w:r>
      <w:r>
        <w:rPr>
          <w:rFonts w:ascii="Simplified Arabic" w:hAnsi="Simplified Arabic" w:cs="Simplified Arabic"/>
          <w:sz w:val="28"/>
          <w:szCs w:val="28"/>
          <w:rtl/>
        </w:rPr>
        <w:t xml:space="preserve">: "رَجْعه" بمعنى ردّه الماء في الإحليل, أو قال: ردّ الشيخ إلى أحواله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النطفة الشيخ, أو قال: عل</w:t>
      </w:r>
      <w:r>
        <w:rPr>
          <w:rFonts w:ascii="Simplified Arabic" w:hAnsi="Simplified Arabic" w:cs="Simplified Arabic" w:hint="eastAsia"/>
          <w:sz w:val="28"/>
          <w:szCs w:val="28"/>
          <w:rtl/>
        </w:rPr>
        <w:t>ـى</w:t>
      </w:r>
      <w:r>
        <w:rPr>
          <w:rFonts w:ascii="Simplified Arabic" w:hAnsi="Simplified Arabic" w:cs="Simplified Arabic"/>
          <w:sz w:val="28"/>
          <w:szCs w:val="28"/>
          <w:rtl/>
        </w:rPr>
        <w:t xml:space="preserve"> حب</w:t>
      </w:r>
      <w:r>
        <w:rPr>
          <w:rFonts w:ascii="Simplified Arabic" w:hAnsi="Simplified Arabic" w:cs="Simplified Arabic" w:hint="eastAsia"/>
          <w:sz w:val="28"/>
          <w:szCs w:val="28"/>
          <w:rtl/>
        </w:rPr>
        <w:t>ـس</w:t>
      </w:r>
      <w:r>
        <w:rPr>
          <w:rFonts w:ascii="Simplified Arabic" w:hAnsi="Simplified Arabic" w:cs="Simplified Arabic"/>
          <w:sz w:val="28"/>
          <w:szCs w:val="28"/>
          <w:rtl/>
        </w:rPr>
        <w:t xml:space="preserve"> الم</w:t>
      </w:r>
      <w:r>
        <w:rPr>
          <w:rFonts w:ascii="Simplified Arabic" w:hAnsi="Simplified Arabic" w:cs="Simplified Arabic" w:hint="eastAsia"/>
          <w:sz w:val="28"/>
          <w:szCs w:val="28"/>
          <w:rtl/>
        </w:rPr>
        <w:t>ـاء</w:t>
      </w:r>
      <w:r>
        <w:rPr>
          <w:rFonts w:ascii="Simplified Arabic" w:hAnsi="Simplified Arabic" w:cs="Simplified Arabic"/>
          <w:sz w:val="28"/>
          <w:szCs w:val="28"/>
          <w:rtl/>
        </w:rPr>
        <w:t>, فلا يخ</w:t>
      </w:r>
      <w:r>
        <w:rPr>
          <w:rFonts w:ascii="Simplified Arabic" w:hAnsi="Simplified Arabic" w:cs="Simplified Arabic" w:hint="eastAsia"/>
          <w:sz w:val="28"/>
          <w:szCs w:val="28"/>
          <w:rtl/>
        </w:rPr>
        <w:t>ـرج</w:t>
      </w:r>
      <w:r>
        <w:rPr>
          <w:rFonts w:ascii="Simplified Arabic" w:hAnsi="Simplified Arabic" w:cs="Simplified Arabic"/>
          <w:sz w:val="28"/>
          <w:szCs w:val="28"/>
          <w:rtl/>
        </w:rPr>
        <w:t xml:space="preserve"> من الإحليل, نصب "يوماً" بفعل مض</w:t>
      </w:r>
      <w:r>
        <w:rPr>
          <w:rFonts w:ascii="Simplified Arabic" w:hAnsi="Simplified Arabic" w:cs="Simplified Arabic" w:hint="eastAsia"/>
          <w:sz w:val="28"/>
          <w:szCs w:val="28"/>
          <w:rtl/>
        </w:rPr>
        <w:t>ـمـر</w:t>
      </w:r>
      <w:r>
        <w:rPr>
          <w:rFonts w:ascii="Simplified Arabic" w:hAnsi="Simplified Arabic" w:cs="Simplified Arabic"/>
          <w:sz w:val="28"/>
          <w:szCs w:val="28"/>
          <w:rtl/>
        </w:rPr>
        <w:t>, أي: اذكر يوم تُ</w:t>
      </w:r>
      <w:r>
        <w:rPr>
          <w:rFonts w:ascii="Simplified Arabic" w:hAnsi="Simplified Arabic" w:cs="Simplified Arabic" w:hint="eastAsia"/>
          <w:sz w:val="28"/>
          <w:szCs w:val="28"/>
          <w:rtl/>
        </w:rPr>
        <w:t>ــبلــى</w:t>
      </w:r>
      <w:r>
        <w:rPr>
          <w:rFonts w:ascii="Simplified Arabic" w:hAnsi="Simplified Arabic" w:cs="Simplified Arabic"/>
          <w:sz w:val="28"/>
          <w:szCs w:val="28"/>
          <w:rtl/>
        </w:rPr>
        <w:t xml:space="preserve"> السرائر, ولا يعمل فيه "لقادر"؛ لأنّه لم يرد أنّه يقدر </w:t>
      </w:r>
      <w:r>
        <w:rPr>
          <w:rFonts w:ascii="Simplified Arabic" w:hAnsi="Simplified Arabic" w:cs="Simplified Arabic" w:hint="eastAsia"/>
          <w:sz w:val="28"/>
          <w:szCs w:val="28"/>
          <w:rtl/>
        </w:rPr>
        <w:t>عليه</w:t>
      </w:r>
      <w:r>
        <w:rPr>
          <w:rFonts w:ascii="Simplified Arabic" w:hAnsi="Simplified Arabic" w:cs="Simplified Arabic"/>
          <w:sz w:val="28"/>
          <w:szCs w:val="28"/>
          <w:rtl/>
        </w:rPr>
        <w:t xml:space="preserve"> في الدنيا, ولو شاء ذلك.</w:t>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الخامس: مشكل إعراب سورة العصر</w:t>
      </w:r>
      <w:r>
        <w:rPr>
          <w:rStyle w:val="FootnoteReference"/>
          <w:rFonts w:ascii="Simplified Arabic" w:hAnsi="Simplified Arabic" w:cs="Simplified Arabic"/>
          <w:sz w:val="28"/>
          <w:szCs w:val="28"/>
          <w:rtl/>
        </w:rPr>
        <w:footnoteReference w:id="460"/>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قوله تعالى </w:t>
      </w:r>
      <w:r w:rsidRPr="009C2892">
        <w:rPr>
          <w:rFonts w:ascii="Simplified Arabic" w:hAnsi="Simplified Arabic" w:cs="Simplified Arabic"/>
          <w:sz w:val="28"/>
          <w:szCs w:val="28"/>
          <w:rtl/>
        </w:rPr>
        <w:t>(وَالْعَصْر</w:t>
      </w:r>
      <w:r>
        <w:rPr>
          <w:rFonts w:ascii="Simplified Arabic" w:hAnsi="Simplified Arabic" w:cs="Simplified Arabic"/>
          <w:sz w:val="28"/>
          <w:szCs w:val="28"/>
          <w:rtl/>
        </w:rPr>
        <w:t>)</w:t>
      </w:r>
    </w:p>
    <w:p w:rsidR="005D6BE0" w:rsidRDefault="005D6BE0" w:rsidP="00BC59C8">
      <w:pPr>
        <w:spacing w:after="0"/>
        <w:rPr>
          <w:rFonts w:ascii="Simplified Arabic" w:hAnsi="Simplified Arabic" w:cs="Simplified Arabic"/>
          <w:sz w:val="28"/>
          <w:szCs w:val="28"/>
          <w:rtl/>
        </w:rPr>
      </w:pPr>
      <w:r>
        <w:rPr>
          <w:rFonts w:ascii="Simplified Arabic" w:hAnsi="Simplified Arabic" w:cs="Simplified Arabic"/>
          <w:sz w:val="28"/>
          <w:szCs w:val="28"/>
          <w:rtl/>
        </w:rPr>
        <w:t xml:space="preserve"> هو قسم, والواو مبدلة من الباء, وتقديره: ورب العصر, وكذلك تقديره في كل قسم بغير الله "والعصر": </w:t>
      </w:r>
      <w:r>
        <w:rPr>
          <w:rFonts w:ascii="Simplified Arabic" w:hAnsi="Simplified Arabic" w:cs="Simplified Arabic" w:hint="eastAsia"/>
          <w:sz w:val="28"/>
          <w:szCs w:val="28"/>
          <w:rtl/>
        </w:rPr>
        <w:t>الدهر</w:t>
      </w:r>
    </w:p>
    <w:p w:rsidR="005D6BE0" w:rsidRDefault="005D6BE0" w:rsidP="00BC59C8">
      <w:pPr>
        <w:spacing w:after="0"/>
        <w:rPr>
          <w:rFonts w:ascii="Simplified Arabic" w:hAnsi="Simplified Arabic" w:cs="Simplified Arabic"/>
          <w:sz w:val="28"/>
          <w:szCs w:val="28"/>
          <w:rtl/>
        </w:rPr>
      </w:pPr>
    </w:p>
    <w:p w:rsidR="005D6BE0" w:rsidRDefault="005D6BE0" w:rsidP="00BC59C8">
      <w:pPr>
        <w:spacing w:after="0"/>
        <w:rPr>
          <w:rFonts w:ascii="Simplified Arabic" w:hAnsi="Simplified Arabic" w:cs="Simplified Arabic"/>
          <w:b/>
          <w:bCs/>
          <w:sz w:val="36"/>
          <w:szCs w:val="36"/>
          <w:rtl/>
        </w:rPr>
      </w:pPr>
      <w:r>
        <w:rPr>
          <w:rFonts w:ascii="Simplified Arabic" w:hAnsi="Simplified Arabic" w:cs="Simplified Arabic"/>
          <w:b/>
          <w:bCs/>
          <w:sz w:val="36"/>
          <w:szCs w:val="36"/>
          <w:rtl/>
        </w:rPr>
        <w:br w:type="page"/>
      </w:r>
      <w:r w:rsidRPr="0009765B">
        <w:rPr>
          <w:rFonts w:ascii="Simplified Arabic" w:hAnsi="Simplified Arabic" w:cs="Simplified Arabic" w:hint="eastAsia"/>
          <w:b/>
          <w:bCs/>
          <w:sz w:val="36"/>
          <w:szCs w:val="36"/>
          <w:rtl/>
        </w:rPr>
        <w:t>الفصل</w:t>
      </w:r>
      <w:r w:rsidRPr="0009765B">
        <w:rPr>
          <w:rFonts w:ascii="Simplified Arabic" w:hAnsi="Simplified Arabic" w:cs="Simplified Arabic"/>
          <w:b/>
          <w:bCs/>
          <w:sz w:val="36"/>
          <w:szCs w:val="36"/>
          <w:rtl/>
        </w:rPr>
        <w:t xml:space="preserve"> الثالث: النسابوري وكتابه باهر البرهان في معاني مشكلات القرآن</w:t>
      </w:r>
    </w:p>
    <w:p w:rsidR="005D6BE0" w:rsidRDefault="005D6BE0" w:rsidP="00BC59C8">
      <w:pPr>
        <w:spacing w:after="0"/>
        <w:rPr>
          <w:rFonts w:ascii="Simplified Arabic" w:hAnsi="Simplified Arabic" w:cs="Simplified Arabic"/>
          <w:b/>
          <w:bCs/>
          <w:sz w:val="36"/>
          <w:szCs w:val="36"/>
          <w:rtl/>
        </w:rPr>
      </w:pPr>
      <w:r>
        <w:rPr>
          <w:rFonts w:ascii="Simplified Arabic" w:hAnsi="Simplified Arabic" w:cs="Simplified Arabic" w:hint="eastAsia"/>
          <w:b/>
          <w:bCs/>
          <w:sz w:val="36"/>
          <w:szCs w:val="36"/>
          <w:rtl/>
        </w:rPr>
        <w:t>فيه</w:t>
      </w:r>
      <w:r>
        <w:rPr>
          <w:rFonts w:ascii="Simplified Arabic" w:hAnsi="Simplified Arabic" w:cs="Simplified Arabic"/>
          <w:b/>
          <w:bCs/>
          <w:sz w:val="36"/>
          <w:szCs w:val="36"/>
          <w:rtl/>
        </w:rPr>
        <w:t xml:space="preserve"> خمسة مباحث:-</w:t>
      </w:r>
    </w:p>
    <w:p w:rsidR="005D6BE0" w:rsidRPr="0009765B" w:rsidRDefault="005D6BE0" w:rsidP="00BC59C8">
      <w:pPr>
        <w:spacing w:after="0"/>
        <w:rPr>
          <w:rFonts w:ascii="Simplified Arabic" w:hAnsi="Simplified Arabic" w:cs="Simplified Arabic"/>
          <w:b/>
          <w:bCs/>
          <w:sz w:val="36"/>
          <w:szCs w:val="36"/>
          <w:rtl/>
        </w:rPr>
      </w:pPr>
    </w:p>
    <w:p w:rsidR="005D6BE0" w:rsidRDefault="005D6BE0" w:rsidP="00BC59C8">
      <w:pPr>
        <w:spacing w:after="0"/>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الأول: ترجمة</w:t>
      </w:r>
      <w:r>
        <w:rPr>
          <w:rFonts w:ascii="Simplified Arabic" w:hAnsi="Simplified Arabic" w:cs="Simplified Arabic"/>
          <w:b/>
          <w:bCs/>
          <w:sz w:val="28"/>
          <w:szCs w:val="28"/>
          <w:rtl/>
        </w:rPr>
        <w:t xml:space="preserve"> </w:t>
      </w:r>
      <w:r>
        <w:rPr>
          <w:rFonts w:ascii="Simplified Arabic" w:hAnsi="Simplified Arabic" w:cs="Simplified Arabic" w:hint="eastAsia"/>
          <w:b/>
          <w:bCs/>
          <w:sz w:val="32"/>
          <w:szCs w:val="32"/>
          <w:rtl/>
        </w:rPr>
        <w:t>مو</w:t>
      </w:r>
      <w:r w:rsidRPr="00E46F31">
        <w:rPr>
          <w:rFonts w:ascii="Simplified Arabic" w:hAnsi="Simplified Arabic" w:cs="Simplified Arabic" w:hint="eastAsia"/>
          <w:b/>
          <w:bCs/>
          <w:sz w:val="32"/>
          <w:szCs w:val="32"/>
          <w:rtl/>
        </w:rPr>
        <w:t>جزة</w:t>
      </w:r>
      <w:r w:rsidRPr="00E46F31">
        <w:rPr>
          <w:rFonts w:ascii="Simplified Arabic" w:hAnsi="Simplified Arabic" w:cs="Simplified Arabic"/>
          <w:b/>
          <w:bCs/>
          <w:sz w:val="32"/>
          <w:szCs w:val="32"/>
          <w:rtl/>
        </w:rPr>
        <w:t xml:space="preserve"> عن النيسابوري</w:t>
      </w:r>
    </w:p>
    <w:p w:rsidR="005D6BE0" w:rsidRPr="00E46F31" w:rsidRDefault="005D6BE0" w:rsidP="00BC59C8">
      <w:pPr>
        <w:spacing w:after="0"/>
        <w:rPr>
          <w:rFonts w:ascii="Simplified Arabic" w:hAnsi="Simplified Arabic" w:cs="Simplified Arabic"/>
          <w:b/>
          <w:bCs/>
          <w:sz w:val="32"/>
          <w:szCs w:val="32"/>
          <w:rtl/>
        </w:rPr>
      </w:pPr>
    </w:p>
    <w:p w:rsidR="005D6BE0" w:rsidRDefault="005D6BE0" w:rsidP="00BC59C8">
      <w:pPr>
        <w:spacing w:after="0"/>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الثاني: </w:t>
      </w:r>
      <w:r w:rsidRPr="00E46F31">
        <w:rPr>
          <w:rFonts w:ascii="Simplified Arabic" w:hAnsi="Simplified Arabic" w:cs="Simplified Arabic" w:hint="eastAsia"/>
          <w:b/>
          <w:bCs/>
          <w:sz w:val="32"/>
          <w:szCs w:val="32"/>
          <w:rtl/>
        </w:rPr>
        <w:t>منهجه</w:t>
      </w:r>
      <w:r w:rsidRPr="00E46F31">
        <w:rPr>
          <w:rFonts w:ascii="Simplified Arabic" w:hAnsi="Simplified Arabic" w:cs="Simplified Arabic"/>
          <w:b/>
          <w:bCs/>
          <w:sz w:val="32"/>
          <w:szCs w:val="32"/>
          <w:rtl/>
        </w:rPr>
        <w:t xml:space="preserve"> في كتاب باهر البرهان في معاني مشكلات القرآن</w:t>
      </w:r>
    </w:p>
    <w:p w:rsidR="005D6BE0" w:rsidRPr="00E46F31" w:rsidRDefault="005D6BE0" w:rsidP="00BC59C8">
      <w:pPr>
        <w:spacing w:after="0"/>
        <w:rPr>
          <w:rFonts w:ascii="Simplified Arabic" w:hAnsi="Simplified Arabic" w:cs="Simplified Arabic"/>
          <w:b/>
          <w:bCs/>
          <w:sz w:val="32"/>
          <w:szCs w:val="32"/>
          <w:rtl/>
        </w:rPr>
      </w:pPr>
    </w:p>
    <w:p w:rsidR="005D6BE0" w:rsidRDefault="005D6BE0" w:rsidP="00BC59C8">
      <w:pPr>
        <w:spacing w:after="0"/>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الثالث: الموضوعات الواردة  في باهر البرهان في م</w:t>
      </w:r>
      <w:r w:rsidRPr="00E46F31">
        <w:rPr>
          <w:rFonts w:ascii="Simplified Arabic" w:hAnsi="Simplified Arabic" w:cs="Simplified Arabic" w:hint="eastAsia"/>
          <w:b/>
          <w:bCs/>
          <w:sz w:val="32"/>
          <w:szCs w:val="32"/>
          <w:rtl/>
        </w:rPr>
        <w:t>عاني</w:t>
      </w:r>
      <w:r w:rsidRPr="00E46F31">
        <w:rPr>
          <w:rFonts w:ascii="Simplified Arabic" w:hAnsi="Simplified Arabic" w:cs="Simplified Arabic"/>
          <w:b/>
          <w:bCs/>
          <w:sz w:val="32"/>
          <w:szCs w:val="32"/>
          <w:rtl/>
        </w:rPr>
        <w:t xml:space="preserve"> مشكلات القرآن</w:t>
      </w:r>
    </w:p>
    <w:p w:rsidR="005D6BE0" w:rsidRPr="00E46F31" w:rsidRDefault="005D6BE0" w:rsidP="00BC59C8">
      <w:pPr>
        <w:spacing w:after="0"/>
        <w:rPr>
          <w:rFonts w:ascii="Simplified Arabic" w:hAnsi="Simplified Arabic" w:cs="Simplified Arabic"/>
          <w:b/>
          <w:bCs/>
          <w:sz w:val="32"/>
          <w:szCs w:val="32"/>
          <w:rtl/>
        </w:rPr>
      </w:pPr>
    </w:p>
    <w:p w:rsidR="005D6BE0" w:rsidRDefault="005D6BE0" w:rsidP="00BC59C8">
      <w:pPr>
        <w:spacing w:after="0"/>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الرابع: مدى إفادة المؤلف من الكتب السابقة</w:t>
      </w:r>
    </w:p>
    <w:p w:rsidR="005D6BE0" w:rsidRPr="00E46F31" w:rsidRDefault="005D6BE0" w:rsidP="00BC59C8">
      <w:pPr>
        <w:spacing w:after="0"/>
        <w:rPr>
          <w:rFonts w:ascii="Simplified Arabic" w:hAnsi="Simplified Arabic" w:cs="Simplified Arabic"/>
          <w:b/>
          <w:bCs/>
          <w:sz w:val="32"/>
          <w:szCs w:val="32"/>
          <w:rtl/>
        </w:rPr>
      </w:pPr>
    </w:p>
    <w:p w:rsidR="005D6BE0" w:rsidRDefault="005D6BE0" w:rsidP="00BC59C8">
      <w:pPr>
        <w:spacing w:after="0"/>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الخامس: نماذج من كتاب باهر البرهان في معاني مشكلات القرآن</w:t>
      </w:r>
    </w:p>
    <w:p w:rsidR="005D6BE0" w:rsidRDefault="005D6BE0" w:rsidP="00BC59C8">
      <w:pPr>
        <w:spacing w:after="0"/>
        <w:rPr>
          <w:rFonts w:ascii="Simplified Arabic" w:hAnsi="Simplified Arabic" w:cs="Simplified Arabic"/>
          <w:b/>
          <w:bCs/>
          <w:sz w:val="32"/>
          <w:szCs w:val="32"/>
          <w:rtl/>
        </w:rPr>
      </w:pPr>
    </w:p>
    <w:p w:rsidR="005D6BE0" w:rsidRDefault="005D6BE0" w:rsidP="00BC59C8">
      <w:pPr>
        <w:spacing w:after="0"/>
        <w:rPr>
          <w:rFonts w:ascii="Simplified Arabic" w:hAnsi="Simplified Arabic" w:cs="Simplified Arabic"/>
          <w:b/>
          <w:bCs/>
          <w:sz w:val="28"/>
          <w:szCs w:val="28"/>
          <w:rtl/>
          <w:lang w:bidi="ar-JO"/>
        </w:rPr>
      </w:pPr>
      <w:r>
        <w:rPr>
          <w:rFonts w:ascii="Simplified Arabic" w:hAnsi="Simplified Arabic" w:cs="Simplified Arabic"/>
          <w:sz w:val="28"/>
          <w:szCs w:val="28"/>
          <w:rtl/>
          <w:lang w:bidi="ar-JO"/>
        </w:rPr>
        <w:br w:type="page"/>
      </w:r>
      <w:r w:rsidRPr="008E0046">
        <w:rPr>
          <w:rFonts w:ascii="Simplified Arabic" w:hAnsi="Simplified Arabic" w:cs="Simplified Arabic" w:hint="eastAsia"/>
          <w:sz w:val="28"/>
          <w:szCs w:val="28"/>
          <w:rtl/>
          <w:lang w:bidi="ar-JO"/>
        </w:rPr>
        <w:t>ي</w:t>
      </w:r>
      <w:r>
        <w:rPr>
          <w:rFonts w:ascii="Simplified Arabic" w:hAnsi="Simplified Arabic" w:cs="Simplified Arabic" w:hint="eastAsia"/>
          <w:sz w:val="28"/>
          <w:szCs w:val="28"/>
          <w:rtl/>
          <w:lang w:bidi="ar-JO"/>
        </w:rPr>
        <w:t>تحدث</w:t>
      </w:r>
      <w:r>
        <w:rPr>
          <w:rFonts w:ascii="Simplified Arabic" w:hAnsi="Simplified Arabic" w:cs="Simplified Arabic"/>
          <w:sz w:val="28"/>
          <w:szCs w:val="28"/>
          <w:rtl/>
          <w:lang w:bidi="ar-JO"/>
        </w:rPr>
        <w:t xml:space="preserve"> الباحث في هذا الفصل عن أبي القاسم محمود بن أبي الحسن بن الحسين النيسابوري ت553ه وكتابه باهر </w:t>
      </w:r>
      <w:r>
        <w:rPr>
          <w:rFonts w:ascii="Simplified Arabic" w:hAnsi="Simplified Arabic" w:cs="Simplified Arabic" w:hint="eastAsia"/>
          <w:sz w:val="28"/>
          <w:szCs w:val="28"/>
          <w:rtl/>
          <w:lang w:bidi="ar-JO"/>
        </w:rPr>
        <w:t>البرهان</w:t>
      </w:r>
      <w:r>
        <w:rPr>
          <w:rFonts w:ascii="Simplified Arabic" w:hAnsi="Simplified Arabic" w:cs="Simplified Arabic"/>
          <w:sz w:val="28"/>
          <w:szCs w:val="28"/>
          <w:rtl/>
          <w:lang w:bidi="ar-JO"/>
        </w:rPr>
        <w:t xml:space="preserve"> في مشكلات القرآن, الذي يعدّ من أبر</w:t>
      </w:r>
      <w:r>
        <w:rPr>
          <w:rFonts w:ascii="Simplified Arabic" w:hAnsi="Simplified Arabic" w:cs="Simplified Arabic" w:hint="eastAsia"/>
          <w:sz w:val="28"/>
          <w:szCs w:val="28"/>
          <w:rtl/>
          <w:lang w:bidi="ar-JO"/>
        </w:rPr>
        <w:t>ز</w:t>
      </w:r>
      <w:r>
        <w:rPr>
          <w:rFonts w:ascii="Simplified Arabic" w:hAnsi="Simplified Arabic" w:cs="Simplified Arabic"/>
          <w:sz w:val="28"/>
          <w:szCs w:val="28"/>
          <w:rtl/>
          <w:lang w:bidi="ar-JO"/>
        </w:rPr>
        <w:t xml:space="preserve"> الكتب في معاني </w:t>
      </w:r>
      <w:r>
        <w:rPr>
          <w:rFonts w:ascii="Simplified Arabic" w:hAnsi="Simplified Arabic" w:cs="Simplified Arabic" w:hint="eastAsia"/>
          <w:sz w:val="28"/>
          <w:szCs w:val="28"/>
          <w:rtl/>
          <w:lang w:bidi="ar-JO"/>
        </w:rPr>
        <w:t>مشكل</w:t>
      </w:r>
      <w:r>
        <w:rPr>
          <w:rFonts w:ascii="Simplified Arabic" w:hAnsi="Simplified Arabic" w:cs="Simplified Arabic"/>
          <w:sz w:val="28"/>
          <w:szCs w:val="28"/>
          <w:rtl/>
          <w:lang w:bidi="ar-JO"/>
        </w:rPr>
        <w:t xml:space="preserve"> القرآن, وبيان </w:t>
      </w:r>
      <w:r>
        <w:rPr>
          <w:rFonts w:ascii="Simplified Arabic" w:hAnsi="Simplified Arabic" w:cs="Simplified Arabic" w:hint="eastAsia"/>
          <w:sz w:val="28"/>
          <w:szCs w:val="28"/>
          <w:rtl/>
          <w:lang w:bidi="ar-JO"/>
        </w:rPr>
        <w:t>المنهج</w:t>
      </w:r>
      <w:r>
        <w:rPr>
          <w:rFonts w:ascii="Simplified Arabic" w:hAnsi="Simplified Arabic" w:cs="Simplified Arabic"/>
          <w:sz w:val="28"/>
          <w:szCs w:val="28"/>
          <w:rtl/>
          <w:lang w:bidi="ar-JO"/>
        </w:rPr>
        <w:t xml:space="preserve"> الذي اعتمده في الكتابة, وأهم الموضوعات الوار</w:t>
      </w:r>
      <w:r>
        <w:rPr>
          <w:rFonts w:ascii="Simplified Arabic" w:hAnsi="Simplified Arabic" w:cs="Simplified Arabic" w:hint="eastAsia"/>
          <w:sz w:val="28"/>
          <w:szCs w:val="28"/>
          <w:rtl/>
          <w:lang w:bidi="ar-JO"/>
        </w:rPr>
        <w:t>دة</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فيه</w:t>
      </w:r>
      <w:r>
        <w:rPr>
          <w:rFonts w:ascii="Simplified Arabic" w:hAnsi="Simplified Arabic" w:cs="Simplified Arabic"/>
          <w:sz w:val="28"/>
          <w:szCs w:val="28"/>
          <w:rtl/>
          <w:lang w:bidi="ar-JO"/>
        </w:rPr>
        <w:t>, ومدى الاستفادة من الكتب السابقة, مع ذكر النماذج من الكتاب.</w:t>
      </w:r>
    </w:p>
    <w:p w:rsidR="005D6BE0" w:rsidRDefault="005D6BE0" w:rsidP="00BC59C8">
      <w:pPr>
        <w:spacing w:after="0"/>
        <w:rPr>
          <w:rFonts w:ascii="Simplified Arabic" w:hAnsi="Simplified Arabic" w:cs="Simplified Arabic"/>
          <w:b/>
          <w:bCs/>
          <w:sz w:val="28"/>
          <w:szCs w:val="28"/>
          <w:rtl/>
          <w:lang w:bidi="ar-JO"/>
        </w:rPr>
      </w:pPr>
    </w:p>
    <w:p w:rsidR="005D6BE0" w:rsidRDefault="005D6BE0" w:rsidP="00BC59C8">
      <w:pPr>
        <w:spacing w:after="0"/>
        <w:rPr>
          <w:rFonts w:ascii="Simplified Arabic" w:hAnsi="Simplified Arabic" w:cs="Simplified Arabic"/>
          <w:b/>
          <w:bCs/>
          <w:sz w:val="28"/>
          <w:szCs w:val="28"/>
          <w:rtl/>
          <w:lang w:bidi="ar-JO"/>
        </w:rPr>
      </w:pP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الأول: ترجمة </w:t>
      </w:r>
      <w:r>
        <w:rPr>
          <w:rFonts w:ascii="Simplified Arabic" w:hAnsi="Simplified Arabic" w:cs="Simplified Arabic" w:hint="eastAsia"/>
          <w:b/>
          <w:bCs/>
          <w:sz w:val="28"/>
          <w:szCs w:val="28"/>
          <w:rtl/>
          <w:lang w:bidi="ar-JO"/>
        </w:rPr>
        <w:t>موجزة</w:t>
      </w:r>
      <w:r>
        <w:rPr>
          <w:rFonts w:ascii="Simplified Arabic" w:hAnsi="Simplified Arabic" w:cs="Simplified Arabic"/>
          <w:b/>
          <w:bCs/>
          <w:sz w:val="28"/>
          <w:szCs w:val="28"/>
          <w:rtl/>
          <w:lang w:bidi="ar-JO"/>
        </w:rPr>
        <w:t xml:space="preserve"> عن الن</w:t>
      </w:r>
      <w:r>
        <w:rPr>
          <w:rFonts w:ascii="Simplified Arabic" w:hAnsi="Simplified Arabic" w:cs="Simplified Arabic" w:hint="eastAsia"/>
          <w:b/>
          <w:bCs/>
          <w:sz w:val="28"/>
          <w:szCs w:val="28"/>
          <w:rtl/>
          <w:lang w:bidi="ar-JO"/>
        </w:rPr>
        <w:t>يسابوري</w:t>
      </w:r>
    </w:p>
    <w:p w:rsidR="005D6BE0" w:rsidRDefault="005D6BE0" w:rsidP="00BC59C8">
      <w:pPr>
        <w:spacing w:after="0"/>
        <w:rPr>
          <w:rFonts w:ascii="Simplified Arabic" w:hAnsi="Simplified Arabic" w:cs="Simplified Arabic"/>
          <w:sz w:val="28"/>
          <w:szCs w:val="28"/>
          <w:rtl/>
          <w:lang w:bidi="ar-JO"/>
        </w:rPr>
      </w:pPr>
      <w:r w:rsidRPr="004E12F3">
        <w:rPr>
          <w:rFonts w:ascii="Simplified Arabic" w:hAnsi="Simplified Arabic" w:cs="Simplified Arabic"/>
          <w:sz w:val="28"/>
          <w:szCs w:val="28"/>
          <w:rtl/>
          <w:lang w:bidi="ar-JO"/>
        </w:rPr>
        <w:t>- اسمه</w:t>
      </w:r>
      <w:r>
        <w:rPr>
          <w:rFonts w:ascii="Simplified Arabic" w:hAnsi="Simplified Arabic" w:cs="Simplified Arabic"/>
          <w:sz w:val="28"/>
          <w:szCs w:val="28"/>
          <w:rtl/>
          <w:lang w:bidi="ar-JO"/>
        </w:rPr>
        <w:t xml:space="preserve"> ومولده</w:t>
      </w:r>
    </w:p>
    <w:p w:rsidR="005D6BE0" w:rsidRDefault="005D6BE0" w:rsidP="004C7B83">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أبو القاسم محمود بن أبي الحسن بن علي بن الحسين النيسابوري</w:t>
      </w:r>
      <w:r>
        <w:rPr>
          <w:rStyle w:val="FootnoteReference"/>
          <w:rFonts w:ascii="Simplified Arabic" w:hAnsi="Simplified Arabic" w:cs="Simplified Arabic"/>
          <w:sz w:val="28"/>
          <w:szCs w:val="28"/>
          <w:rtl/>
          <w:lang w:bidi="ar-JO"/>
        </w:rPr>
        <w:footnoteReference w:id="461"/>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الغزنوي</w:t>
      </w:r>
      <w:r>
        <w:rPr>
          <w:rStyle w:val="FootnoteReference"/>
          <w:rFonts w:ascii="Simplified Arabic" w:hAnsi="Simplified Arabic" w:cs="Simplified Arabic"/>
          <w:sz w:val="28"/>
          <w:szCs w:val="28"/>
          <w:rtl/>
          <w:lang w:bidi="ar-JO"/>
        </w:rPr>
        <w:footnoteReference w:id="462"/>
      </w:r>
      <w:r>
        <w:rPr>
          <w:rFonts w:ascii="Simplified Arabic" w:hAnsi="Simplified Arabic" w:cs="Simplified Arabic"/>
          <w:sz w:val="28"/>
          <w:szCs w:val="28"/>
          <w:rtl/>
          <w:lang w:bidi="ar-JO"/>
        </w:rPr>
        <w:t xml:space="preserve"> الم</w:t>
      </w:r>
      <w:r>
        <w:rPr>
          <w:rFonts w:ascii="Simplified Arabic" w:hAnsi="Simplified Arabic" w:cs="Simplified Arabic" w:hint="eastAsia"/>
          <w:sz w:val="28"/>
          <w:szCs w:val="28"/>
          <w:rtl/>
          <w:lang w:bidi="ar-JO"/>
        </w:rPr>
        <w:t>لقب</w:t>
      </w:r>
      <w:r>
        <w:rPr>
          <w:rFonts w:ascii="Simplified Arabic" w:hAnsi="Simplified Arabic" w:cs="Simplified Arabic"/>
          <w:sz w:val="28"/>
          <w:szCs w:val="28"/>
          <w:rtl/>
          <w:lang w:bidi="ar-JO"/>
        </w:rPr>
        <w:t xml:space="preserve"> ببيان الحقّ</w:t>
      </w:r>
      <w:r>
        <w:rPr>
          <w:rStyle w:val="FootnoteReference"/>
          <w:rFonts w:ascii="Simplified Arabic" w:hAnsi="Simplified Arabic" w:cs="Simplified Arabic"/>
          <w:sz w:val="28"/>
          <w:szCs w:val="28"/>
          <w:rtl/>
          <w:lang w:bidi="ar-JO"/>
        </w:rPr>
        <w:footnoteReference w:id="463"/>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كذلك</w:t>
      </w:r>
      <w:r>
        <w:rPr>
          <w:rFonts w:ascii="Simplified Arabic" w:hAnsi="Simplified Arabic" w:cs="Simplified Arabic"/>
          <w:sz w:val="28"/>
          <w:szCs w:val="28"/>
          <w:rtl/>
          <w:lang w:bidi="ar-JO"/>
        </w:rPr>
        <w:t xml:space="preserve"> يلقب بنجم الدين</w:t>
      </w:r>
      <w:r>
        <w:rPr>
          <w:rStyle w:val="FootnoteReference"/>
          <w:rFonts w:ascii="Simplified Arabic" w:hAnsi="Simplified Arabic" w:cs="Simplified Arabic"/>
          <w:sz w:val="28"/>
          <w:szCs w:val="28"/>
          <w:rtl/>
          <w:lang w:bidi="ar-JO"/>
        </w:rPr>
        <w:footnoteReference w:id="464"/>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لم</w:t>
      </w:r>
      <w:r>
        <w:rPr>
          <w:rFonts w:ascii="Simplified Arabic" w:hAnsi="Simplified Arabic" w:cs="Simplified Arabic"/>
          <w:sz w:val="28"/>
          <w:szCs w:val="28"/>
          <w:rtl/>
          <w:lang w:bidi="ar-JO"/>
        </w:rPr>
        <w:t xml:space="preserve"> يجد الباحث تاريخ ميلاده ومكانه في جميع كتب التراجم التي وقف عليها, ومن ذلك ما قاله محقق كتابه "إيجاز البيان عن معاني القرآن" بأنّه لم تذكر التي وقف على</w:t>
      </w:r>
      <w:r>
        <w:rPr>
          <w:rFonts w:ascii="Simplified Arabic" w:hAnsi="Simplified Arabic" w:cs="Simplified Arabic" w:hint="eastAsia"/>
          <w:sz w:val="28"/>
          <w:szCs w:val="28"/>
          <w:rtl/>
          <w:lang w:bidi="ar-JO"/>
        </w:rPr>
        <w:t>ها</w:t>
      </w:r>
      <w:r>
        <w:rPr>
          <w:rFonts w:ascii="Simplified Arabic" w:hAnsi="Simplified Arabic" w:cs="Simplified Arabic"/>
          <w:sz w:val="28"/>
          <w:szCs w:val="28"/>
          <w:rtl/>
          <w:lang w:bidi="ar-JO"/>
        </w:rPr>
        <w:t xml:space="preserve"> ترجم</w:t>
      </w:r>
      <w:r>
        <w:rPr>
          <w:rFonts w:ascii="Simplified Arabic" w:hAnsi="Simplified Arabic" w:cs="Simplified Arabic" w:hint="eastAsia"/>
          <w:sz w:val="28"/>
          <w:szCs w:val="28"/>
          <w:rtl/>
          <w:lang w:bidi="ar-JO"/>
        </w:rPr>
        <w:t>ته</w:t>
      </w:r>
      <w:r>
        <w:rPr>
          <w:rFonts w:ascii="Simplified Arabic" w:hAnsi="Simplified Arabic" w:cs="Simplified Arabic"/>
          <w:sz w:val="28"/>
          <w:szCs w:val="28"/>
          <w:rtl/>
          <w:lang w:bidi="ar-JO"/>
        </w:rPr>
        <w:t xml:space="preserve"> شيئاً عن المكان الذي ولد فيه, ولم يعرف شيئ</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عن نشأته, فأخباره في الكتب شحيح</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ج</w:t>
      </w:r>
      <w:r>
        <w:rPr>
          <w:rFonts w:ascii="Simplified Arabic" w:hAnsi="Simplified Arabic" w:cs="Simplified Arabic" w:hint="eastAsia"/>
          <w:sz w:val="28"/>
          <w:szCs w:val="28"/>
          <w:rtl/>
          <w:lang w:bidi="ar-JO"/>
        </w:rPr>
        <w:t>داً</w:t>
      </w:r>
      <w:r>
        <w:rPr>
          <w:rStyle w:val="FootnoteReference"/>
          <w:rFonts w:ascii="Simplified Arabic" w:hAnsi="Simplified Arabic" w:cs="Simplified Arabic"/>
          <w:sz w:val="28"/>
          <w:szCs w:val="28"/>
          <w:rtl/>
          <w:lang w:bidi="ar-JO"/>
        </w:rPr>
        <w:footnoteReference w:id="465"/>
      </w:r>
      <w:r>
        <w:rPr>
          <w:rFonts w:ascii="Simplified Arabic" w:hAnsi="Simplified Arabic" w:cs="Simplified Arabic"/>
          <w:sz w:val="28"/>
          <w:szCs w:val="28"/>
          <w:rtl/>
          <w:lang w:bidi="ar-JO"/>
        </w:rPr>
        <w:t>, ولكن قال بعض الباحثين أنّه من المرجح أن تكون ولادته في أواخر القرن الخامس الهجري؛ حيث إنّ من شيوخه من مات في أوائل القرن السادس, وأنّ حياته امتدت إلى ما بعد عام 553ه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بعدة سن</w:t>
      </w:r>
      <w:r>
        <w:rPr>
          <w:rFonts w:ascii="Simplified Arabic" w:hAnsi="Simplified Arabic" w:cs="Simplified Arabic" w:hint="eastAsia"/>
          <w:sz w:val="28"/>
          <w:szCs w:val="28"/>
          <w:rtl/>
          <w:lang w:bidi="ar-JO"/>
        </w:rPr>
        <w:t>وات</w:t>
      </w:r>
      <w:r>
        <w:rPr>
          <w:rFonts w:ascii="Simplified Arabic" w:hAnsi="Simplified Arabic" w:cs="Simplified Arabic"/>
          <w:sz w:val="28"/>
          <w:szCs w:val="28"/>
          <w:rtl/>
          <w:lang w:bidi="ar-JO"/>
        </w:rPr>
        <w:t xml:space="preserve"> والله أعلم</w:t>
      </w:r>
      <w:r>
        <w:rPr>
          <w:rStyle w:val="FootnoteReference"/>
          <w:rFonts w:ascii="Simplified Arabic" w:hAnsi="Simplified Arabic" w:cs="Simplified Arabic"/>
          <w:sz w:val="28"/>
          <w:szCs w:val="28"/>
          <w:rtl/>
          <w:lang w:bidi="ar-JO"/>
        </w:rPr>
        <w:footnoteReference w:id="466"/>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نشأته وتربيته</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نشأ النيسابوري في القرن السادس ال</w:t>
      </w:r>
      <w:r>
        <w:rPr>
          <w:rFonts w:ascii="Simplified Arabic" w:hAnsi="Simplified Arabic" w:cs="Simplified Arabic" w:hint="eastAsia"/>
          <w:sz w:val="28"/>
          <w:szCs w:val="28"/>
          <w:rtl/>
          <w:lang w:bidi="ar-JO"/>
        </w:rPr>
        <w:t>هجري</w:t>
      </w:r>
      <w:r>
        <w:rPr>
          <w:rFonts w:ascii="Simplified Arabic" w:hAnsi="Simplified Arabic" w:cs="Simplified Arabic"/>
          <w:sz w:val="28"/>
          <w:szCs w:val="28"/>
          <w:rtl/>
          <w:lang w:bidi="ar-JO"/>
        </w:rPr>
        <w:t xml:space="preserve">, وهو القرن الذي تمرّ فيه الدولة العباسية بمرحلة أضعف مراحلها, وتنظر أفولها وانهيارها, إذ لم تبق من الخلافة إلاّ اسمها, ومن ذلك ما ورد في كتاب "تاريخ الإسلام" بأنّ الدولة الإسلامية انقسمت في ذلك العصر إلى دويلات متعادية متنافرة من بينها دولة خوارزم, وقد جرت عادة السلاجقة </w:t>
      </w:r>
      <w:r>
        <w:rPr>
          <w:rFonts w:ascii="Simplified Arabic" w:hAnsi="Simplified Arabic" w:cs="Simplified Arabic" w:hint="eastAsia"/>
          <w:sz w:val="28"/>
          <w:szCs w:val="28"/>
          <w:rtl/>
          <w:lang w:bidi="ar-JO"/>
        </w:rPr>
        <w:t>أن</w:t>
      </w:r>
      <w:r>
        <w:rPr>
          <w:rFonts w:ascii="Simplified Arabic" w:hAnsi="Simplified Arabic" w:cs="Simplified Arabic"/>
          <w:sz w:val="28"/>
          <w:szCs w:val="28"/>
          <w:rtl/>
          <w:lang w:bidi="ar-JO"/>
        </w:rPr>
        <w:t xml:space="preserve"> يكافئوا أتباعهم من </w:t>
      </w:r>
      <w:r w:rsidRPr="004C7B83">
        <w:rPr>
          <w:rFonts w:ascii="Simplified Arabic" w:hAnsi="Simplified Arabic" w:cs="Simplified Arabic" w:hint="eastAsia"/>
          <w:spacing w:val="-4"/>
          <w:sz w:val="28"/>
          <w:szCs w:val="28"/>
          <w:rtl/>
          <w:lang w:bidi="ar-JO"/>
        </w:rPr>
        <w:t>السقاة</w:t>
      </w:r>
      <w:r w:rsidRPr="004C7B83">
        <w:rPr>
          <w:rFonts w:ascii="Simplified Arabic" w:hAnsi="Simplified Arabic" w:cs="Simplified Arabic"/>
          <w:spacing w:val="-4"/>
          <w:sz w:val="28"/>
          <w:szCs w:val="28"/>
          <w:rtl/>
          <w:lang w:bidi="ar-JO"/>
        </w:rPr>
        <w:t xml:space="preserve"> والحجاب وحراس الملابس الخاصة, بإقطاعات من الأرض, وقد بدأ أنوشتكين ملكه سنة470ه</w:t>
      </w:r>
      <w:r w:rsidRPr="004C7B83">
        <w:rPr>
          <w:rFonts w:ascii="Simplified Arabic" w:hAnsi="Simplified Arabic" w:cs="Simplified Arabic" w:hint="eastAsia"/>
          <w:spacing w:val="-4"/>
          <w:sz w:val="28"/>
          <w:szCs w:val="28"/>
          <w:rtl/>
          <w:lang w:bidi="ar-JO"/>
        </w:rPr>
        <w:t>ـ</w:t>
      </w:r>
      <w:r w:rsidRPr="004C7B83">
        <w:rPr>
          <w:rFonts w:ascii="Simplified Arabic" w:hAnsi="Simplified Arabic" w:cs="Simplified Arabic"/>
          <w:spacing w:val="-4"/>
          <w:sz w:val="28"/>
          <w:szCs w:val="28"/>
          <w:rtl/>
          <w:lang w:bidi="ar-JO"/>
        </w:rPr>
        <w:t>/1077م, ثمّ استطا</w:t>
      </w:r>
      <w:r w:rsidRPr="004C7B83">
        <w:rPr>
          <w:rFonts w:ascii="Simplified Arabic" w:hAnsi="Simplified Arabic" w:cs="Simplified Arabic" w:hint="eastAsia"/>
          <w:spacing w:val="-4"/>
          <w:sz w:val="28"/>
          <w:szCs w:val="28"/>
          <w:rtl/>
          <w:lang w:bidi="ar-JO"/>
        </w:rPr>
        <w:t>ع</w:t>
      </w:r>
      <w:r w:rsidRPr="004C7B83">
        <w:rPr>
          <w:rFonts w:ascii="Simplified Arabic" w:hAnsi="Simplified Arabic" w:cs="Simplified Arabic"/>
          <w:spacing w:val="-4"/>
          <w:sz w:val="28"/>
          <w:szCs w:val="28"/>
          <w:rtl/>
          <w:lang w:bidi="ar-JO"/>
        </w:rPr>
        <w:t xml:space="preserve"> خلفاؤه بعد  ذلك التخلص من كل صلة لهم بالسل</w:t>
      </w:r>
      <w:r w:rsidRPr="004C7B83">
        <w:rPr>
          <w:rFonts w:ascii="Simplified Arabic" w:hAnsi="Simplified Arabic" w:cs="Simplified Arabic" w:hint="eastAsia"/>
          <w:spacing w:val="-4"/>
          <w:sz w:val="28"/>
          <w:szCs w:val="28"/>
          <w:rtl/>
          <w:lang w:bidi="ar-JO"/>
        </w:rPr>
        <w:t>اجقة</w:t>
      </w:r>
      <w:r w:rsidRPr="004C7B83">
        <w:rPr>
          <w:rFonts w:ascii="Simplified Arabic" w:hAnsi="Simplified Arabic" w:cs="Simplified Arabic"/>
          <w:spacing w:val="-4"/>
          <w:sz w:val="28"/>
          <w:szCs w:val="28"/>
          <w:rtl/>
          <w:lang w:bidi="ar-JO"/>
        </w:rPr>
        <w:t xml:space="preserve">, </w:t>
      </w:r>
      <w:r w:rsidRPr="004C7B83">
        <w:rPr>
          <w:rFonts w:ascii="Simplified Arabic" w:hAnsi="Simplified Arabic" w:cs="Simplified Arabic" w:hint="eastAsia"/>
          <w:spacing w:val="-4"/>
          <w:sz w:val="28"/>
          <w:szCs w:val="28"/>
          <w:rtl/>
          <w:lang w:bidi="ar-JO"/>
        </w:rPr>
        <w:t>وظلّوا</w:t>
      </w:r>
      <w:r w:rsidRPr="004C7B83">
        <w:rPr>
          <w:rFonts w:ascii="Simplified Arabic" w:hAnsi="Simplified Arabic" w:cs="Simplified Arabic"/>
          <w:spacing w:val="-4"/>
          <w:sz w:val="28"/>
          <w:szCs w:val="28"/>
          <w:rtl/>
          <w:lang w:bidi="ar-JO"/>
        </w:rPr>
        <w:t xml:space="preserve"> يحكمون هذه الدولة حتى زالت في عهد آخر ملوكهم جلال الدين منكبرتي الذي كانت له مواقف رائعة من البطولة </w:t>
      </w:r>
      <w:r w:rsidRPr="004C7B83">
        <w:rPr>
          <w:rFonts w:ascii="Simplified Arabic" w:hAnsi="Simplified Arabic" w:cs="Simplified Arabic" w:hint="eastAsia"/>
          <w:spacing w:val="-4"/>
          <w:sz w:val="28"/>
          <w:szCs w:val="28"/>
          <w:rtl/>
          <w:lang w:bidi="ar-JO"/>
        </w:rPr>
        <w:t>أمام</w:t>
      </w:r>
      <w:r w:rsidRPr="004C7B83">
        <w:rPr>
          <w:rFonts w:ascii="Simplified Arabic" w:hAnsi="Simplified Arabic" w:cs="Simplified Arabic"/>
          <w:spacing w:val="-4"/>
          <w:sz w:val="28"/>
          <w:szCs w:val="28"/>
          <w:rtl/>
          <w:lang w:bidi="ar-JO"/>
        </w:rPr>
        <w:t xml:space="preserve"> المغول من سنة 617ه</w:t>
      </w:r>
      <w:r w:rsidRPr="004C7B83">
        <w:rPr>
          <w:rFonts w:ascii="Simplified Arabic" w:hAnsi="Simplified Arabic" w:cs="Simplified Arabic" w:hint="eastAsia"/>
          <w:spacing w:val="-4"/>
          <w:sz w:val="28"/>
          <w:szCs w:val="28"/>
          <w:rtl/>
          <w:lang w:bidi="ar-JO"/>
        </w:rPr>
        <w:t>ـ</w:t>
      </w:r>
      <w:r w:rsidRPr="004C7B83">
        <w:rPr>
          <w:rFonts w:ascii="Simplified Arabic" w:hAnsi="Simplified Arabic" w:cs="Simplified Arabic"/>
          <w:spacing w:val="-4"/>
          <w:sz w:val="28"/>
          <w:szCs w:val="28"/>
          <w:rtl/>
          <w:lang w:bidi="ar-JO"/>
        </w:rPr>
        <w:t>/1220م إلى سنة</w:t>
      </w:r>
      <w:r>
        <w:rPr>
          <w:rFonts w:ascii="Simplified Arabic" w:hAnsi="Simplified Arabic" w:cs="Simplified Arabic"/>
          <w:sz w:val="28"/>
          <w:szCs w:val="28"/>
          <w:rtl/>
          <w:lang w:bidi="ar-JO"/>
        </w:rPr>
        <w:t xml:space="preserve"> 629ه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/1231م</w:t>
      </w:r>
      <w:r>
        <w:rPr>
          <w:rStyle w:val="FootnoteReference"/>
          <w:rFonts w:ascii="Simplified Arabic" w:hAnsi="Simplified Arabic" w:cs="Simplified Arabic"/>
          <w:sz w:val="28"/>
          <w:szCs w:val="28"/>
          <w:rtl/>
          <w:lang w:bidi="ar-JO"/>
        </w:rPr>
        <w:footnoteReference w:id="467"/>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أهم الأحداث التي وقعت في العصر الذي نشأ فيه النيسابوري هو وفاة السلطان </w:t>
      </w:r>
      <w:r>
        <w:rPr>
          <w:rFonts w:ascii="Simplified Arabic" w:hAnsi="Simplified Arabic" w:cs="Simplified Arabic" w:hint="eastAsia"/>
          <w:sz w:val="28"/>
          <w:szCs w:val="28"/>
          <w:rtl/>
          <w:lang w:bidi="ar-JO"/>
        </w:rPr>
        <w:t>بهوام</w:t>
      </w:r>
      <w:r>
        <w:rPr>
          <w:rFonts w:ascii="Simplified Arabic" w:hAnsi="Simplified Arabic" w:cs="Simplified Arabic"/>
          <w:sz w:val="28"/>
          <w:szCs w:val="28"/>
          <w:rtl/>
          <w:lang w:bidi="ar-JO"/>
        </w:rPr>
        <w:t xml:space="preserve"> شاه </w:t>
      </w:r>
      <w:r>
        <w:rPr>
          <w:rFonts w:ascii="Simplified Arabic" w:hAnsi="Simplified Arabic" w:cs="Simplified Arabic" w:hint="eastAsia"/>
          <w:sz w:val="28"/>
          <w:szCs w:val="28"/>
          <w:rtl/>
          <w:lang w:bidi="ar-JO"/>
        </w:rPr>
        <w:t>ابن</w:t>
      </w:r>
      <w:r>
        <w:rPr>
          <w:rFonts w:ascii="Simplified Arabic" w:hAnsi="Simplified Arabic" w:cs="Simplified Arabic"/>
          <w:sz w:val="28"/>
          <w:szCs w:val="28"/>
          <w:rtl/>
          <w:lang w:bidi="ar-JO"/>
        </w:rPr>
        <w:t xml:space="preserve"> مسعود بن إبراهيم بن مسعود بن محمود بن سبكتكين, صاحب غزنة بها, وكانت ولاية بهوام شاه ستاً وثلاثين سنة, وكان عادلاً حسن السيرة جميل الطريقة محباً للعلماء مكرماً لهم, باذلاً لهم الأموال الكثيرة جامع</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للكتب تُقرأ بين يديه ويَفهم مضونها, ولما مات ملك ولده خسرومشاه الملك بعده</w:t>
      </w:r>
      <w:r>
        <w:rPr>
          <w:rStyle w:val="FootnoteReference"/>
          <w:rFonts w:ascii="Simplified Arabic" w:hAnsi="Simplified Arabic" w:cs="Simplified Arabic"/>
          <w:sz w:val="28"/>
          <w:szCs w:val="28"/>
          <w:rtl/>
          <w:lang w:bidi="ar-JO"/>
        </w:rPr>
        <w:footnoteReference w:id="468"/>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الأحداث</w:t>
      </w:r>
      <w:r>
        <w:rPr>
          <w:rFonts w:ascii="Simplified Arabic" w:hAnsi="Simplified Arabic" w:cs="Simplified Arabic"/>
          <w:sz w:val="28"/>
          <w:szCs w:val="28"/>
          <w:rtl/>
          <w:lang w:bidi="ar-JO"/>
        </w:rPr>
        <w:t xml:space="preserve"> هي قيام أهل العبث والفساد بنهب الأمو</w:t>
      </w:r>
      <w:r>
        <w:rPr>
          <w:rFonts w:ascii="Simplified Arabic" w:hAnsi="Simplified Arabic" w:cs="Simplified Arabic" w:hint="eastAsia"/>
          <w:sz w:val="28"/>
          <w:szCs w:val="28"/>
          <w:rtl/>
          <w:lang w:bidi="ar-JO"/>
        </w:rPr>
        <w:t>ال</w:t>
      </w:r>
      <w:r>
        <w:rPr>
          <w:rFonts w:ascii="Simplified Arabic" w:hAnsi="Simplified Arabic" w:cs="Simplified Arabic"/>
          <w:sz w:val="28"/>
          <w:szCs w:val="28"/>
          <w:rtl/>
          <w:lang w:bidi="ar-JO"/>
        </w:rPr>
        <w:t xml:space="preserve"> وتخريب البيوت في </w:t>
      </w:r>
      <w:r>
        <w:rPr>
          <w:rFonts w:ascii="Simplified Arabic" w:hAnsi="Simplified Arabic" w:cs="Simplified Arabic" w:hint="eastAsia"/>
          <w:sz w:val="28"/>
          <w:szCs w:val="28"/>
          <w:rtl/>
          <w:lang w:bidi="ar-JO"/>
        </w:rPr>
        <w:t>نيسابور</w:t>
      </w:r>
      <w:r>
        <w:rPr>
          <w:rFonts w:ascii="Simplified Arabic" w:hAnsi="Simplified Arabic" w:cs="Simplified Arabic"/>
          <w:sz w:val="28"/>
          <w:szCs w:val="28"/>
          <w:rtl/>
          <w:lang w:bidi="ar-JO"/>
        </w:rPr>
        <w:t>, ومن جملة ما خرب مسجد عقيل, وكان مجمعاً لأهل العلم, وفيه خزائن الكتب الموقوفة وكان من أعظم منافع نيسابور, وخرب أيضاً من مدارس الحنفي</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ثمان مدارس, ومن مدارس الشافعية سبع عشرة مدر</w:t>
      </w:r>
      <w:r>
        <w:rPr>
          <w:rFonts w:ascii="Simplified Arabic" w:hAnsi="Simplified Arabic" w:cs="Simplified Arabic" w:hint="eastAsia"/>
          <w:sz w:val="28"/>
          <w:szCs w:val="28"/>
          <w:rtl/>
          <w:lang w:bidi="ar-JO"/>
        </w:rPr>
        <w:t>سة</w:t>
      </w:r>
      <w:r>
        <w:rPr>
          <w:rFonts w:ascii="Simplified Arabic" w:hAnsi="Simplified Arabic" w:cs="Simplified Arabic"/>
          <w:sz w:val="28"/>
          <w:szCs w:val="28"/>
          <w:rtl/>
          <w:lang w:bidi="ar-JO"/>
        </w:rPr>
        <w:t>, وأحرق خمس خزائن للكتب, ونُهب سبع خ</w:t>
      </w:r>
      <w:r>
        <w:rPr>
          <w:rFonts w:ascii="Simplified Arabic" w:hAnsi="Simplified Arabic" w:cs="Simplified Arabic" w:hint="eastAsia"/>
          <w:sz w:val="28"/>
          <w:szCs w:val="28"/>
          <w:rtl/>
          <w:lang w:bidi="ar-JO"/>
        </w:rPr>
        <w:t>زائن</w:t>
      </w:r>
      <w:r>
        <w:rPr>
          <w:rFonts w:ascii="Simplified Arabic" w:hAnsi="Simplified Arabic" w:cs="Simplified Arabic"/>
          <w:sz w:val="28"/>
          <w:szCs w:val="28"/>
          <w:rtl/>
          <w:lang w:bidi="ar-JO"/>
        </w:rPr>
        <w:t xml:space="preserve"> كتب, وبيعت بأبخس الأثمان</w:t>
      </w:r>
      <w:r>
        <w:rPr>
          <w:rStyle w:val="FootnoteReference"/>
          <w:rFonts w:ascii="Simplified Arabic" w:hAnsi="Simplified Arabic" w:cs="Simplified Arabic"/>
          <w:sz w:val="28"/>
          <w:szCs w:val="28"/>
          <w:rtl/>
          <w:lang w:bidi="ar-JO"/>
        </w:rPr>
        <w:footnoteReference w:id="469"/>
      </w:r>
      <w:r>
        <w:rPr>
          <w:rFonts w:ascii="Simplified Arabic" w:hAnsi="Simplified Arabic" w:cs="Simplified Arabic"/>
          <w:sz w:val="28"/>
          <w:szCs w:val="28"/>
          <w:rtl/>
          <w:lang w:bidi="ar-JO"/>
        </w:rPr>
        <w:t>.</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ولا</w:t>
      </w:r>
      <w:r>
        <w:rPr>
          <w:rFonts w:ascii="Simplified Arabic" w:hAnsi="Simplified Arabic" w:cs="Simplified Arabic"/>
          <w:sz w:val="28"/>
          <w:szCs w:val="28"/>
          <w:rtl/>
          <w:lang w:bidi="ar-JO"/>
        </w:rPr>
        <w:t xml:space="preserve"> شكّ من تأثير هذه الأحداث في نشأة النيسابوري, ومن آثار تلك الأحداث ه</w:t>
      </w:r>
      <w:r>
        <w:rPr>
          <w:rFonts w:ascii="Simplified Arabic" w:hAnsi="Simplified Arabic" w:cs="Simplified Arabic" w:hint="eastAsia"/>
          <w:sz w:val="28"/>
          <w:szCs w:val="28"/>
          <w:rtl/>
          <w:lang w:bidi="ar-JO"/>
        </w:rPr>
        <w:t>و</w:t>
      </w:r>
      <w:r>
        <w:rPr>
          <w:rFonts w:ascii="Simplified Arabic" w:hAnsi="Simplified Arabic" w:cs="Simplified Arabic"/>
          <w:sz w:val="28"/>
          <w:szCs w:val="28"/>
          <w:rtl/>
          <w:lang w:bidi="ar-JO"/>
        </w:rPr>
        <w:t xml:space="preserve"> انتقاله من بلده, </w:t>
      </w:r>
      <w:r>
        <w:rPr>
          <w:rFonts w:ascii="Simplified Arabic" w:hAnsi="Simplified Arabic" w:cs="Simplified Arabic" w:hint="eastAsia"/>
          <w:sz w:val="28"/>
          <w:szCs w:val="28"/>
          <w:rtl/>
          <w:lang w:bidi="ar-JO"/>
        </w:rPr>
        <w:t>بحثاً</w:t>
      </w:r>
      <w:r>
        <w:rPr>
          <w:rFonts w:ascii="Simplified Arabic" w:hAnsi="Simplified Arabic" w:cs="Simplified Arabic"/>
          <w:sz w:val="28"/>
          <w:szCs w:val="28"/>
          <w:rtl/>
          <w:lang w:bidi="ar-JO"/>
        </w:rPr>
        <w:t xml:space="preserve"> عن جوء الأمن ونسيم الطمأنينة, وخوفاً من القتل والتعذيب الذي يلحق بعلماء البلاد من قبل المعتدين,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 قول محقق كتاب باهر البرهان في مشكلات القرآن بأنّه للظروف السياسية والأجتماعية أثرها في عدم استقرار المؤلف في مكان معين, فكان دائم الترحال والتنقل بحثاً </w:t>
      </w:r>
      <w:r>
        <w:rPr>
          <w:rFonts w:ascii="Simplified Arabic" w:hAnsi="Simplified Arabic" w:cs="Simplified Arabic" w:hint="eastAsia"/>
          <w:sz w:val="28"/>
          <w:szCs w:val="28"/>
          <w:rtl/>
          <w:lang w:bidi="ar-JO"/>
        </w:rPr>
        <w:t>عن</w:t>
      </w:r>
      <w:r>
        <w:rPr>
          <w:rFonts w:ascii="Simplified Arabic" w:hAnsi="Simplified Arabic" w:cs="Simplified Arabic"/>
          <w:sz w:val="28"/>
          <w:szCs w:val="28"/>
          <w:rtl/>
          <w:lang w:bidi="ar-JO"/>
        </w:rPr>
        <w:t xml:space="preserve"> الموطن الآمن بعيداً عن الفتن والحروب, مما نتج عن ذلك أن تعددت مناصبه التي شغلها طيلة حياته الحافلة بالأحداث</w:t>
      </w:r>
      <w:r>
        <w:rPr>
          <w:rStyle w:val="FootnoteReference"/>
          <w:rFonts w:ascii="Simplified Arabic" w:hAnsi="Simplified Arabic" w:cs="Simplified Arabic"/>
          <w:sz w:val="28"/>
          <w:szCs w:val="28"/>
          <w:rtl/>
          <w:lang w:bidi="ar-JO"/>
        </w:rPr>
        <w:footnoteReference w:id="470"/>
      </w:r>
      <w:r>
        <w:rPr>
          <w:rFonts w:ascii="Simplified Arabic" w:hAnsi="Simplified Arabic" w:cs="Simplified Arabic"/>
          <w:sz w:val="28"/>
          <w:szCs w:val="28"/>
          <w:rtl/>
          <w:lang w:bidi="ar-JO"/>
        </w:rPr>
        <w:t>.</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ترع</w:t>
      </w:r>
      <w:r>
        <w:rPr>
          <w:rFonts w:ascii="Simplified Arabic" w:hAnsi="Simplified Arabic" w:cs="Simplified Arabic" w:hint="eastAsia"/>
          <w:sz w:val="28"/>
          <w:szCs w:val="28"/>
          <w:rtl/>
          <w:lang w:bidi="ar-JO"/>
        </w:rPr>
        <w:t>رع</w:t>
      </w:r>
      <w:r>
        <w:rPr>
          <w:rFonts w:ascii="Simplified Arabic" w:hAnsi="Simplified Arabic" w:cs="Simplified Arabic"/>
          <w:sz w:val="28"/>
          <w:szCs w:val="28"/>
          <w:rtl/>
          <w:lang w:bidi="ar-JO"/>
        </w:rPr>
        <w:t xml:space="preserve"> محمود النيسابوري على أرض نيسابور, </w:t>
      </w:r>
      <w:r>
        <w:rPr>
          <w:rFonts w:ascii="Simplified Arabic" w:hAnsi="Simplified Arabic" w:cs="Simplified Arabic" w:hint="eastAsia"/>
          <w:sz w:val="28"/>
          <w:szCs w:val="28"/>
          <w:rtl/>
          <w:lang w:bidi="ar-JO"/>
        </w:rPr>
        <w:t>وتلّقى</w:t>
      </w:r>
      <w:r>
        <w:rPr>
          <w:rFonts w:ascii="Simplified Arabic" w:hAnsi="Simplified Arabic" w:cs="Simplified Arabic"/>
          <w:sz w:val="28"/>
          <w:szCs w:val="28"/>
          <w:rtl/>
          <w:lang w:bidi="ar-JO"/>
        </w:rPr>
        <w:t xml:space="preserve"> العلم في مدارسها وعن مشايخها, ومن ذلك ما ورد في تحقي</w:t>
      </w:r>
      <w:r>
        <w:rPr>
          <w:rFonts w:ascii="Simplified Arabic" w:hAnsi="Simplified Arabic" w:cs="Simplified Arabic" w:hint="eastAsia"/>
          <w:sz w:val="28"/>
          <w:szCs w:val="28"/>
          <w:rtl/>
          <w:lang w:bidi="ar-JO"/>
        </w:rPr>
        <w:t>ق</w:t>
      </w:r>
      <w:r>
        <w:rPr>
          <w:rFonts w:ascii="Simplified Arabic" w:hAnsi="Simplified Arabic" w:cs="Simplified Arabic"/>
          <w:sz w:val="28"/>
          <w:szCs w:val="28"/>
          <w:rtl/>
          <w:lang w:bidi="ar-JO"/>
        </w:rPr>
        <w:t xml:space="preserve"> كتاب "جمل الغرائب" بأنّ المصادر التي ترجمت للمؤلف لم تذكر سنة مولده ووفاته وحياته الخاصة, بما يساعد الباحث على معرفتها, ولذا عمدت – بعد التوكل على الله - إلى استنطاق نصوص كتبه, وتمحيص ما صحّ عمّن ترجم له أو حقق كتبه من قبلي</w:t>
      </w:r>
      <w:r>
        <w:rPr>
          <w:rStyle w:val="FootnoteReference"/>
          <w:rFonts w:ascii="Simplified Arabic" w:hAnsi="Simplified Arabic" w:cs="Simplified Arabic"/>
          <w:sz w:val="28"/>
          <w:szCs w:val="28"/>
          <w:rtl/>
          <w:lang w:bidi="ar-JO"/>
        </w:rPr>
        <w:footnoteReference w:id="471"/>
      </w:r>
      <w:r>
        <w:rPr>
          <w:rFonts w:ascii="Simplified Arabic" w:hAnsi="Simplified Arabic" w:cs="Simplified Arabic"/>
          <w:sz w:val="28"/>
          <w:szCs w:val="28"/>
          <w:rtl/>
          <w:lang w:bidi="ar-JO"/>
        </w:rPr>
        <w:t>.</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ولم يجد الباحث الكلام الوافي عن تربيته في الم</w:t>
      </w:r>
      <w:r>
        <w:rPr>
          <w:rFonts w:ascii="Simplified Arabic" w:hAnsi="Simplified Arabic" w:cs="Simplified Arabic" w:hint="eastAsia"/>
          <w:sz w:val="28"/>
          <w:szCs w:val="28"/>
          <w:rtl/>
          <w:lang w:bidi="ar-JO"/>
        </w:rPr>
        <w:t>راجع</w:t>
      </w:r>
      <w:r>
        <w:rPr>
          <w:rFonts w:ascii="Simplified Arabic" w:hAnsi="Simplified Arabic" w:cs="Simplified Arabic"/>
          <w:sz w:val="28"/>
          <w:szCs w:val="28"/>
          <w:rtl/>
          <w:lang w:bidi="ar-JO"/>
        </w:rPr>
        <w:t xml:space="preserve"> التي وقف عليها, ومن ذلك قول محقق كتابه "إيجاز البيان عن معاني القرآن" بأنّه لم تسعفه المصادر التي ترجمت للنيس</w:t>
      </w:r>
      <w:r>
        <w:rPr>
          <w:rFonts w:ascii="Simplified Arabic" w:hAnsi="Simplified Arabic" w:cs="Simplified Arabic" w:hint="eastAsia"/>
          <w:sz w:val="28"/>
          <w:szCs w:val="28"/>
          <w:rtl/>
          <w:lang w:bidi="ar-JO"/>
        </w:rPr>
        <w:t>ابوري</w:t>
      </w:r>
      <w:r>
        <w:rPr>
          <w:rFonts w:ascii="Simplified Arabic" w:hAnsi="Simplified Arabic" w:cs="Simplified Arabic"/>
          <w:sz w:val="28"/>
          <w:szCs w:val="28"/>
          <w:rtl/>
          <w:lang w:bidi="ar-JO"/>
        </w:rPr>
        <w:t xml:space="preserve"> بذكر شيء عن نشأته العلمية المبكرة, ولم تذكر تلك المصادر شيئاً عن شيوخه الذين تلقى عنهم العلم في زمن طلبه العلم, ولم تذكر تلاميذه الذين أخذوا </w:t>
      </w:r>
      <w:r>
        <w:rPr>
          <w:rFonts w:ascii="Simplified Arabic" w:hAnsi="Simplified Arabic" w:cs="Simplified Arabic" w:hint="eastAsia"/>
          <w:sz w:val="28"/>
          <w:szCs w:val="28"/>
          <w:rtl/>
          <w:lang w:bidi="ar-JO"/>
        </w:rPr>
        <w:t>العلم</w:t>
      </w:r>
      <w:r>
        <w:rPr>
          <w:rFonts w:ascii="Simplified Arabic" w:hAnsi="Simplified Arabic" w:cs="Simplified Arabic"/>
          <w:sz w:val="28"/>
          <w:szCs w:val="28"/>
          <w:rtl/>
          <w:lang w:bidi="ar-JO"/>
        </w:rPr>
        <w:t xml:space="preserve"> عنه</w:t>
      </w:r>
      <w:r>
        <w:rPr>
          <w:rStyle w:val="FootnoteReference"/>
          <w:rFonts w:ascii="Simplified Arabic" w:hAnsi="Simplified Arabic" w:cs="Simplified Arabic"/>
          <w:sz w:val="28"/>
          <w:szCs w:val="28"/>
          <w:rtl/>
          <w:lang w:bidi="ar-JO"/>
        </w:rPr>
        <w:footnoteReference w:id="472"/>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شيوخه وتلاميذه</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لم ت</w:t>
      </w:r>
      <w:r>
        <w:rPr>
          <w:rFonts w:ascii="Simplified Arabic" w:hAnsi="Simplified Arabic" w:cs="Simplified Arabic" w:hint="eastAsia"/>
          <w:sz w:val="28"/>
          <w:szCs w:val="28"/>
          <w:rtl/>
          <w:lang w:bidi="ar-JO"/>
        </w:rPr>
        <w:t>ذكر</w:t>
      </w:r>
      <w:r>
        <w:rPr>
          <w:rFonts w:ascii="Simplified Arabic" w:hAnsi="Simplified Arabic" w:cs="Simplified Arabic"/>
          <w:sz w:val="28"/>
          <w:szCs w:val="28"/>
          <w:rtl/>
          <w:lang w:bidi="ar-JO"/>
        </w:rPr>
        <w:t xml:space="preserve"> المصادر الأساسية في ترجمة محمود النيسابوري أسماء الشيوخ الذين تلّقى عنهم العلم, وأسماء </w:t>
      </w:r>
      <w:r>
        <w:rPr>
          <w:rFonts w:ascii="Simplified Arabic" w:hAnsi="Simplified Arabic" w:cs="Simplified Arabic" w:hint="eastAsia"/>
          <w:sz w:val="28"/>
          <w:szCs w:val="28"/>
          <w:rtl/>
          <w:lang w:bidi="ar-JO"/>
        </w:rPr>
        <w:t>التلاميذ</w:t>
      </w:r>
      <w:r>
        <w:rPr>
          <w:rFonts w:ascii="Simplified Arabic" w:hAnsi="Simplified Arabic" w:cs="Simplified Arabic"/>
          <w:sz w:val="28"/>
          <w:szCs w:val="28"/>
          <w:rtl/>
          <w:lang w:bidi="ar-JO"/>
        </w:rPr>
        <w:t xml:space="preserve"> الذين أخذوا العلم على أيديه, </w:t>
      </w:r>
      <w:r>
        <w:rPr>
          <w:rFonts w:ascii="Simplified Arabic" w:hAnsi="Simplified Arabic" w:cs="Simplified Arabic" w:hint="eastAsia"/>
          <w:sz w:val="28"/>
          <w:szCs w:val="28"/>
          <w:rtl/>
          <w:lang w:bidi="ar-JO"/>
        </w:rPr>
        <w:t>ولكن</w:t>
      </w:r>
      <w:r>
        <w:rPr>
          <w:rFonts w:ascii="Simplified Arabic" w:hAnsi="Simplified Arabic" w:cs="Simplified Arabic"/>
          <w:sz w:val="28"/>
          <w:szCs w:val="28"/>
          <w:rtl/>
          <w:lang w:bidi="ar-JO"/>
        </w:rPr>
        <w:t xml:space="preserve"> أستطاع محقق كتابه "باهر البرهان عن معاني القرآن" أن يذكر بعض مسايخه عند ما قال "أن المصادر التي بين يدي لم تسعفني في معرفة د</w:t>
      </w:r>
      <w:r>
        <w:rPr>
          <w:rFonts w:ascii="Simplified Arabic" w:hAnsi="Simplified Arabic" w:cs="Simplified Arabic" w:hint="eastAsia"/>
          <w:sz w:val="28"/>
          <w:szCs w:val="28"/>
          <w:rtl/>
          <w:lang w:bidi="ar-JO"/>
        </w:rPr>
        <w:t>قائق</w:t>
      </w:r>
      <w:r>
        <w:rPr>
          <w:rFonts w:ascii="Simplified Arabic" w:hAnsi="Simplified Arabic" w:cs="Simplified Arabic"/>
          <w:sz w:val="28"/>
          <w:szCs w:val="28"/>
          <w:rtl/>
          <w:lang w:bidi="ar-JO"/>
        </w:rPr>
        <w:t xml:space="preserve"> حياته, فإنّها أي</w:t>
      </w:r>
      <w:r>
        <w:rPr>
          <w:rFonts w:ascii="Simplified Arabic" w:hAnsi="Simplified Arabic" w:cs="Simplified Arabic" w:hint="eastAsia"/>
          <w:sz w:val="28"/>
          <w:szCs w:val="28"/>
          <w:rtl/>
          <w:lang w:bidi="ar-JO"/>
        </w:rPr>
        <w:t>ضاً</w:t>
      </w:r>
      <w:r>
        <w:rPr>
          <w:rFonts w:ascii="Simplified Arabic" w:hAnsi="Simplified Arabic" w:cs="Simplified Arabic"/>
          <w:sz w:val="28"/>
          <w:szCs w:val="28"/>
          <w:rtl/>
          <w:lang w:bidi="ar-JO"/>
        </w:rPr>
        <w:t xml:space="preserve"> لم تزودني بأسماء شيوخه وتلاميذه, ولكن بعد الاستقراء </w:t>
      </w:r>
      <w:r w:rsidRPr="00D3576A">
        <w:rPr>
          <w:rFonts w:ascii="Simplified Arabic" w:hAnsi="Simplified Arabic" w:cs="Simplified Arabic" w:hint="eastAsia"/>
          <w:spacing w:val="-4"/>
          <w:sz w:val="28"/>
          <w:szCs w:val="28"/>
          <w:rtl/>
          <w:lang w:bidi="ar-JO"/>
        </w:rPr>
        <w:t>والتتبع</w:t>
      </w:r>
      <w:r w:rsidRPr="00D3576A">
        <w:rPr>
          <w:rFonts w:ascii="Simplified Arabic" w:hAnsi="Simplified Arabic" w:cs="Simplified Arabic"/>
          <w:spacing w:val="-4"/>
          <w:sz w:val="28"/>
          <w:szCs w:val="28"/>
          <w:rtl/>
          <w:lang w:bidi="ar-JO"/>
        </w:rPr>
        <w:t xml:space="preserve"> للكتب العديدة, وبعد دراسة كتب المؤلف ومن بينها الكت</w:t>
      </w:r>
      <w:r w:rsidRPr="00D3576A">
        <w:rPr>
          <w:rFonts w:ascii="Simplified Arabic" w:hAnsi="Simplified Arabic" w:cs="Simplified Arabic" w:hint="eastAsia"/>
          <w:spacing w:val="-4"/>
          <w:sz w:val="28"/>
          <w:szCs w:val="28"/>
          <w:rtl/>
          <w:lang w:bidi="ar-JO"/>
        </w:rPr>
        <w:t>اب</w:t>
      </w:r>
      <w:r w:rsidRPr="00D3576A">
        <w:rPr>
          <w:rFonts w:ascii="Simplified Arabic" w:hAnsi="Simplified Arabic" w:cs="Simplified Arabic"/>
          <w:spacing w:val="-4"/>
          <w:sz w:val="28"/>
          <w:szCs w:val="28"/>
          <w:rtl/>
          <w:lang w:bidi="ar-JO"/>
        </w:rPr>
        <w:t xml:space="preserve"> الذي أقوم بتحقيقه, استطعت التوصل إلى معرفة بعض من أخذ عنهم تصريحاً أو تعريضاً, أما تلاميذه فلم أقف</w:t>
      </w:r>
      <w:r>
        <w:rPr>
          <w:rFonts w:ascii="Simplified Arabic" w:hAnsi="Simplified Arabic" w:cs="Simplified Arabic"/>
          <w:sz w:val="28"/>
          <w:szCs w:val="28"/>
          <w:rtl/>
          <w:lang w:bidi="ar-JO"/>
        </w:rPr>
        <w:t xml:space="preserve"> على أحد منهم"</w:t>
      </w:r>
      <w:r>
        <w:rPr>
          <w:rStyle w:val="FootnoteReference"/>
          <w:rFonts w:ascii="Simplified Arabic" w:hAnsi="Simplified Arabic" w:cs="Simplified Arabic"/>
          <w:sz w:val="28"/>
          <w:szCs w:val="28"/>
          <w:rtl/>
          <w:lang w:bidi="ar-JO"/>
        </w:rPr>
        <w:footnoteReference w:id="473"/>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وكذلك</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استطاع</w:t>
      </w:r>
      <w:r>
        <w:rPr>
          <w:rFonts w:ascii="Simplified Arabic" w:hAnsi="Simplified Arabic" w:cs="Simplified Arabic"/>
          <w:sz w:val="28"/>
          <w:szCs w:val="28"/>
          <w:rtl/>
          <w:lang w:bidi="ar-JO"/>
        </w:rPr>
        <w:t xml:space="preserve"> محقق كتابه "جُمل الغرائب" أن يقت</w:t>
      </w:r>
      <w:r>
        <w:rPr>
          <w:rFonts w:ascii="Simplified Arabic" w:hAnsi="Simplified Arabic" w:cs="Simplified Arabic" w:hint="eastAsia"/>
          <w:sz w:val="28"/>
          <w:szCs w:val="28"/>
          <w:rtl/>
          <w:lang w:bidi="ar-JO"/>
        </w:rPr>
        <w:t>بس</w:t>
      </w:r>
      <w:r>
        <w:rPr>
          <w:rFonts w:ascii="Simplified Arabic" w:hAnsi="Simplified Arabic" w:cs="Simplified Arabic"/>
          <w:sz w:val="28"/>
          <w:szCs w:val="28"/>
          <w:rtl/>
          <w:lang w:bidi="ar-JO"/>
        </w:rPr>
        <w:t xml:space="preserve"> العدد من الذين توهم أنّهم </w:t>
      </w:r>
      <w:r>
        <w:rPr>
          <w:rFonts w:ascii="Simplified Arabic" w:hAnsi="Simplified Arabic" w:cs="Simplified Arabic" w:hint="eastAsia"/>
          <w:sz w:val="28"/>
          <w:szCs w:val="28"/>
          <w:rtl/>
          <w:lang w:bidi="ar-JO"/>
        </w:rPr>
        <w:t>تلاميذه</w:t>
      </w:r>
      <w:r>
        <w:rPr>
          <w:rFonts w:ascii="Simplified Arabic" w:hAnsi="Simplified Arabic" w:cs="Simplified Arabic"/>
          <w:sz w:val="28"/>
          <w:szCs w:val="28"/>
          <w:rtl/>
          <w:lang w:bidi="ar-JO"/>
        </w:rPr>
        <w:t xml:space="preserve"> من خل</w:t>
      </w:r>
      <w:r>
        <w:rPr>
          <w:rFonts w:ascii="Simplified Arabic" w:hAnsi="Simplified Arabic" w:cs="Simplified Arabic" w:hint="eastAsia"/>
          <w:sz w:val="28"/>
          <w:szCs w:val="28"/>
          <w:rtl/>
          <w:lang w:bidi="ar-JO"/>
        </w:rPr>
        <w:t>ال</w:t>
      </w:r>
      <w:r>
        <w:rPr>
          <w:rFonts w:ascii="Simplified Arabic" w:hAnsi="Simplified Arabic" w:cs="Simplified Arabic"/>
          <w:sz w:val="28"/>
          <w:szCs w:val="28"/>
          <w:rtl/>
          <w:lang w:bidi="ar-JO"/>
        </w:rPr>
        <w:t xml:space="preserve"> قراءة مؤلفات محمود النيسابوري, وهم كالآتي</w:t>
      </w:r>
      <w:r>
        <w:rPr>
          <w:rStyle w:val="FootnoteReference"/>
          <w:rFonts w:ascii="Simplified Arabic" w:hAnsi="Simplified Arabic" w:cs="Simplified Arabic"/>
          <w:sz w:val="28"/>
          <w:szCs w:val="28"/>
          <w:rtl/>
          <w:lang w:bidi="ar-JO"/>
        </w:rPr>
        <w:footnoteReference w:id="474"/>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الشيخ أحمد بن عبد الصمد</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ذكره</w:t>
      </w:r>
      <w:r>
        <w:rPr>
          <w:rFonts w:ascii="Simplified Arabic" w:hAnsi="Simplified Arabic" w:cs="Simplified Arabic"/>
          <w:sz w:val="28"/>
          <w:szCs w:val="28"/>
          <w:rtl/>
          <w:lang w:bidi="ar-JO"/>
        </w:rPr>
        <w:t xml:space="preserve"> المؤلف في جُمل الغرائب فقال: واقتبس القاضي عالي بن علي معنى الحديث, فقال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الشيخ أحمد بن عبد الصمد </w:t>
      </w:r>
      <w:r>
        <w:rPr>
          <w:rFonts w:ascii="Simplified Arabic" w:hAnsi="Simplified Arabic" w:cs="Simplified Arabic"/>
          <w:sz w:val="28"/>
          <w:szCs w:val="28"/>
          <w:lang w:bidi="ar-JO"/>
        </w:rPr>
        <w:t>}</w:t>
      </w:r>
      <w:r>
        <w:rPr>
          <w:rFonts w:ascii="Simplified Arabic" w:hAnsi="Simplified Arabic" w:cs="Simplified Arabic" w:hint="eastAsia"/>
          <w:sz w:val="28"/>
          <w:szCs w:val="28"/>
          <w:rtl/>
          <w:lang w:bidi="ar-JO"/>
        </w:rPr>
        <w:t>الطويل</w:t>
      </w:r>
      <w:r>
        <w:rPr>
          <w:rFonts w:ascii="Simplified Arabic" w:hAnsi="Simplified Arabic" w:cs="Simplified Arabic"/>
          <w:sz w:val="28"/>
          <w:szCs w:val="28"/>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w:t>
      </w:r>
      <w:r>
        <w:rPr>
          <w:rFonts w:ascii="Simplified Arabic" w:hAnsi="Simplified Arabic" w:cs="Simplified Arabic" w:hint="eastAsia"/>
          <w:sz w:val="28"/>
          <w:szCs w:val="28"/>
          <w:rtl/>
          <w:lang w:bidi="ar-JO"/>
        </w:rPr>
        <w:t>لسنا</w:t>
      </w:r>
      <w:r>
        <w:rPr>
          <w:rFonts w:ascii="Simplified Arabic" w:hAnsi="Simplified Arabic" w:cs="Simplified Arabic"/>
          <w:sz w:val="28"/>
          <w:szCs w:val="28"/>
          <w:rtl/>
          <w:lang w:bidi="ar-JO"/>
        </w:rPr>
        <w:t xml:space="preserve">  لعد</w:t>
      </w:r>
      <w:r>
        <w:rPr>
          <w:rFonts w:ascii="Simplified Arabic" w:hAnsi="Simplified Arabic" w:cs="Simplified Arabic" w:hint="eastAsia"/>
          <w:sz w:val="28"/>
          <w:szCs w:val="28"/>
          <w:rtl/>
          <w:lang w:bidi="ar-JO"/>
        </w:rPr>
        <w:t>نان</w:t>
      </w:r>
      <w:r>
        <w:rPr>
          <w:rFonts w:ascii="Simplified Arabic" w:hAnsi="Simplified Arabic" w:cs="Simplified Arabic"/>
          <w:sz w:val="28"/>
          <w:szCs w:val="28"/>
          <w:rtl/>
          <w:lang w:bidi="ar-JO"/>
        </w:rPr>
        <w:t xml:space="preserve">  وإن  كنتُ  في  الشوى      ***   وكنت  لعليا  هاشم  مُتسنِّماً</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قاضي القضاة عبد الصمد بن محمود بن يونس الغزنوي</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ذكره</w:t>
      </w:r>
      <w:r>
        <w:rPr>
          <w:rFonts w:ascii="Simplified Arabic" w:hAnsi="Simplified Arabic" w:cs="Simplified Arabic"/>
          <w:sz w:val="28"/>
          <w:szCs w:val="28"/>
          <w:rtl/>
          <w:lang w:bidi="ar-JO"/>
        </w:rPr>
        <w:t xml:space="preserve"> النيسابوري في كتابه خلق الإنسان, بأنّه لم ير في أحد من الناس كمال هذين الوصفين – حسن الحديث والاستماع – من غير أن مال أحدهما بالأخر, كما يرى في قاضي القضاة إمام الأئمة عبد الصمد بن محمود رحمه الله.</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الشيخ عبد الحميد بن أحمد</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ذكره النيسابوري في كتاب خلق الإنسان, بأنّ عهده بالشيخ الأجل عبد الحميد بن أحمد – رحمه الله – وقد أساء بعض تلامذة الديوان الأدب في بعض أموره, فتقدّم إلى خادم الديوان برفع الدفتر من بين أيديهم جميعاً, وأقبل عل</w:t>
      </w:r>
      <w:r>
        <w:rPr>
          <w:rFonts w:ascii="Simplified Arabic" w:hAnsi="Simplified Arabic" w:cs="Simplified Arabic" w:hint="eastAsia"/>
          <w:sz w:val="28"/>
          <w:szCs w:val="28"/>
          <w:rtl/>
          <w:lang w:bidi="ar-JO"/>
        </w:rPr>
        <w:t>ى</w:t>
      </w:r>
      <w:r>
        <w:rPr>
          <w:rFonts w:ascii="Simplified Arabic" w:hAnsi="Simplified Arabic" w:cs="Simplified Arabic"/>
          <w:sz w:val="28"/>
          <w:szCs w:val="28"/>
          <w:rtl/>
          <w:lang w:bidi="ar-JO"/>
        </w:rPr>
        <w:t xml:space="preserve"> إنشاء الكتب, وإصدار الأمثلة بأعلى لفظ.</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وأضاف محقق كتاب باهر البرهان عن معاني مشكلات القرآن </w:t>
      </w:r>
      <w:r>
        <w:rPr>
          <w:rFonts w:ascii="Simplified Arabic" w:hAnsi="Simplified Arabic" w:cs="Simplified Arabic" w:hint="eastAsia"/>
          <w:sz w:val="28"/>
          <w:szCs w:val="28"/>
          <w:rtl/>
          <w:lang w:bidi="ar-JO"/>
        </w:rPr>
        <w:t>مسايخ</w:t>
      </w:r>
      <w:r>
        <w:rPr>
          <w:rFonts w:ascii="Simplified Arabic" w:hAnsi="Simplified Arabic" w:cs="Simplified Arabic"/>
          <w:sz w:val="28"/>
          <w:szCs w:val="28"/>
          <w:rtl/>
          <w:lang w:bidi="ar-JO"/>
        </w:rPr>
        <w:t xml:space="preserve"> النيسابوري التالية</w:t>
      </w:r>
      <w:r>
        <w:rPr>
          <w:rStyle w:val="FootnoteReference"/>
          <w:rFonts w:ascii="Simplified Arabic" w:hAnsi="Simplified Arabic" w:cs="Simplified Arabic"/>
          <w:sz w:val="28"/>
          <w:szCs w:val="28"/>
          <w:rtl/>
          <w:lang w:bidi="ar-JO"/>
        </w:rPr>
        <w:footnoteReference w:id="475"/>
      </w:r>
      <w:r>
        <w:rPr>
          <w:rFonts w:ascii="Simplified Arabic" w:hAnsi="Simplified Arabic" w:cs="Simplified Arabic"/>
          <w:sz w:val="28"/>
          <w:szCs w:val="28"/>
          <w:rtl/>
          <w:lang w:bidi="ar-JO"/>
        </w:rPr>
        <w:t xml:space="preserve">:- </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الفقيه أبو سعد القايني الصوفي</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ذكره المؤلف في كتابه خلق الإنسان, فقال "..... سمعتها من الشيخ ال</w:t>
      </w:r>
      <w:r>
        <w:rPr>
          <w:rFonts w:ascii="Simplified Arabic" w:hAnsi="Simplified Arabic" w:cs="Simplified Arabic" w:hint="eastAsia"/>
          <w:sz w:val="28"/>
          <w:szCs w:val="28"/>
          <w:rtl/>
          <w:lang w:bidi="ar-JO"/>
        </w:rPr>
        <w:t>فقيه</w:t>
      </w:r>
      <w:r>
        <w:rPr>
          <w:rFonts w:ascii="Simplified Arabic" w:hAnsi="Simplified Arabic" w:cs="Simplified Arabic"/>
          <w:sz w:val="28"/>
          <w:szCs w:val="28"/>
          <w:rtl/>
          <w:lang w:bidi="ar-JO"/>
        </w:rPr>
        <w:t xml:space="preserve"> أبي سعد القايني الصوفي رحمه الله.</w:t>
      </w:r>
    </w:p>
    <w:p w:rsidR="005D6BE0" w:rsidRDefault="005D6BE0" w:rsidP="00D3576A">
      <w:pPr>
        <w:spacing w:after="0"/>
        <w:jc w:val="lowKashida"/>
        <w:rPr>
          <w:rFonts w:ascii="Simplified Arabic" w:hAnsi="Simplified Arabic" w:cs="Simplified Arabic"/>
          <w:sz w:val="28"/>
          <w:szCs w:val="28"/>
          <w:rtl/>
          <w:lang w:bidi="ar-JO"/>
        </w:rPr>
      </w:pP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5- </w:t>
      </w:r>
      <w:r>
        <w:rPr>
          <w:rFonts w:ascii="Simplified Arabic" w:hAnsi="Simplified Arabic" w:cs="Simplified Arabic" w:hint="eastAsia"/>
          <w:sz w:val="28"/>
          <w:szCs w:val="28"/>
          <w:rtl/>
          <w:lang w:bidi="ar-JO"/>
        </w:rPr>
        <w:t>الشيخ</w:t>
      </w:r>
      <w:r>
        <w:rPr>
          <w:rFonts w:ascii="Simplified Arabic" w:hAnsi="Simplified Arabic" w:cs="Simplified Arabic"/>
          <w:sz w:val="28"/>
          <w:szCs w:val="28"/>
          <w:rtl/>
          <w:lang w:bidi="ar-JO"/>
        </w:rPr>
        <w:t xml:space="preserve"> عبد الحميد بن عبد الجليل</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ذكره المؤلف في كتاب خلق الإنسان, بقوله عند ما تكلم عن الفتوة: "ولو كان هذا الخلق اليوم في أحد من الناس لكان الشيخ الإمام عبد الحم</w:t>
      </w:r>
      <w:r>
        <w:rPr>
          <w:rFonts w:ascii="Simplified Arabic" w:hAnsi="Simplified Arabic" w:cs="Simplified Arabic" w:hint="eastAsia"/>
          <w:sz w:val="28"/>
          <w:szCs w:val="28"/>
          <w:rtl/>
          <w:lang w:bidi="ar-JO"/>
        </w:rPr>
        <w:t>يد</w:t>
      </w:r>
      <w:r>
        <w:rPr>
          <w:rFonts w:ascii="Simplified Arabic" w:hAnsi="Simplified Arabic" w:cs="Simplified Arabic"/>
          <w:sz w:val="28"/>
          <w:szCs w:val="28"/>
          <w:rtl/>
          <w:lang w:bidi="ar-JO"/>
        </w:rPr>
        <w:t xml:space="preserve"> بن عبد الجليل حافد ذلك الشيخ الكبير عبد المالك الزاهد, فإنّه الذي لا يهدأ ليله ونهار</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عن توخي مراد الأصدقاء وإدخال المرافق على الضعفاء".</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6- </w:t>
      </w:r>
      <w:r>
        <w:rPr>
          <w:rFonts w:ascii="Simplified Arabic" w:hAnsi="Simplified Arabic" w:cs="Simplified Arabic" w:hint="eastAsia"/>
          <w:sz w:val="28"/>
          <w:szCs w:val="28"/>
          <w:rtl/>
          <w:lang w:bidi="ar-JO"/>
        </w:rPr>
        <w:t>قاضي</w:t>
      </w:r>
      <w:r>
        <w:rPr>
          <w:rFonts w:ascii="Simplified Arabic" w:hAnsi="Simplified Arabic" w:cs="Simplified Arabic"/>
          <w:sz w:val="28"/>
          <w:szCs w:val="28"/>
          <w:rtl/>
          <w:lang w:bidi="ar-JO"/>
        </w:rPr>
        <w:t xml:space="preserve"> القضاة الخطيب أبو الفتح عبد الصمد بن يوسف بن إسرائ</w:t>
      </w:r>
      <w:r>
        <w:rPr>
          <w:rFonts w:ascii="Simplified Arabic" w:hAnsi="Simplified Arabic" w:cs="Simplified Arabic" w:hint="eastAsia"/>
          <w:sz w:val="28"/>
          <w:szCs w:val="28"/>
          <w:rtl/>
          <w:lang w:bidi="ar-JO"/>
        </w:rPr>
        <w:t>يل</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ذكره المؤلف في كتاب خلق الإنسان, فقال ".... حدثني بمثل هذا الشيخ الإمام قاضي القضاة الخطيب أبو ال</w:t>
      </w:r>
      <w:r>
        <w:rPr>
          <w:rFonts w:ascii="Simplified Arabic" w:hAnsi="Simplified Arabic" w:cs="Simplified Arabic" w:hint="eastAsia"/>
          <w:sz w:val="28"/>
          <w:szCs w:val="28"/>
          <w:rtl/>
          <w:lang w:bidi="ar-JO"/>
        </w:rPr>
        <w:t>فتح</w:t>
      </w:r>
      <w:r>
        <w:rPr>
          <w:rFonts w:ascii="Simplified Arabic" w:hAnsi="Simplified Arabic" w:cs="Simplified Arabic"/>
          <w:sz w:val="28"/>
          <w:szCs w:val="28"/>
          <w:rtl/>
          <w:lang w:bidi="ar-JO"/>
        </w:rPr>
        <w:t xml:space="preserve"> عبد الصمد عن والده الشيخ الإمام قاضي القضاة يوسف بن إسرائيل – رحمهم الله – </w:t>
      </w:r>
      <w:r>
        <w:rPr>
          <w:rFonts w:ascii="Simplified Arabic" w:hAnsi="Simplified Arabic" w:cs="Simplified Arabic" w:hint="eastAsia"/>
          <w:sz w:val="28"/>
          <w:szCs w:val="28"/>
          <w:rtl/>
          <w:lang w:bidi="ar-JO"/>
        </w:rPr>
        <w:t>أنّه</w:t>
      </w:r>
      <w:r>
        <w:rPr>
          <w:rFonts w:ascii="Simplified Arabic" w:hAnsi="Simplified Arabic" w:cs="Simplified Arabic"/>
          <w:sz w:val="28"/>
          <w:szCs w:val="28"/>
          <w:rtl/>
          <w:lang w:bidi="ar-JO"/>
        </w:rPr>
        <w:t xml:space="preserve"> في توجهه نحو ..."</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7- الشيخ محمد بن مسعود</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ذكره المؤلف في كتاب جُمل ال</w:t>
      </w:r>
      <w:r>
        <w:rPr>
          <w:rFonts w:ascii="Simplified Arabic" w:hAnsi="Simplified Arabic" w:cs="Simplified Arabic" w:hint="eastAsia"/>
          <w:sz w:val="28"/>
          <w:szCs w:val="28"/>
          <w:rtl/>
          <w:lang w:bidi="ar-JO"/>
        </w:rPr>
        <w:t>غرائب</w:t>
      </w:r>
      <w:r>
        <w:rPr>
          <w:rFonts w:ascii="Simplified Arabic" w:hAnsi="Simplified Arabic" w:cs="Simplified Arabic"/>
          <w:sz w:val="28"/>
          <w:szCs w:val="28"/>
          <w:rtl/>
          <w:lang w:bidi="ar-JO"/>
        </w:rPr>
        <w:t>, فقال "قال الشيخ محمد بن مسعود رحمه الله إذا كان المريض لقربه من رحمة الله, كأنّه في الجنة فعائده حرٍ أن يكون على مجانيها"</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عصره ومؤ</w:t>
      </w:r>
      <w:r>
        <w:rPr>
          <w:rFonts w:ascii="Simplified Arabic" w:hAnsi="Simplified Arabic" w:cs="Simplified Arabic" w:hint="eastAsia"/>
          <w:sz w:val="28"/>
          <w:szCs w:val="28"/>
          <w:rtl/>
          <w:lang w:bidi="ar-JO"/>
        </w:rPr>
        <w:t>لفاته</w:t>
      </w:r>
      <w:r>
        <w:rPr>
          <w:rFonts w:ascii="Simplified Arabic" w:hAnsi="Simplified Arabic" w:cs="Simplified Arabic"/>
          <w:sz w:val="28"/>
          <w:szCs w:val="28"/>
          <w:rtl/>
          <w:lang w:bidi="ar-JO"/>
        </w:rPr>
        <w:t xml:space="preserve"> ووفاته:</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عاش محمود النيسابوري من أواخر القرن الخامس الهجري إلى منتصف القرن الس</w:t>
      </w:r>
      <w:r>
        <w:rPr>
          <w:rFonts w:ascii="Simplified Arabic" w:hAnsi="Simplified Arabic" w:cs="Simplified Arabic" w:hint="eastAsia"/>
          <w:sz w:val="28"/>
          <w:szCs w:val="28"/>
          <w:rtl/>
          <w:lang w:bidi="ar-JO"/>
        </w:rPr>
        <w:t>ادس</w:t>
      </w:r>
      <w:r>
        <w:rPr>
          <w:rFonts w:ascii="Simplified Arabic" w:hAnsi="Simplified Arabic" w:cs="Simplified Arabic"/>
          <w:sz w:val="28"/>
          <w:szCs w:val="28"/>
          <w:rtl/>
          <w:lang w:bidi="ar-JO"/>
        </w:rPr>
        <w:t xml:space="preserve"> الهجري, </w:t>
      </w:r>
      <w:r>
        <w:rPr>
          <w:rFonts w:ascii="Simplified Arabic" w:hAnsi="Simplified Arabic" w:cs="Simplified Arabic" w:hint="eastAsia"/>
          <w:sz w:val="28"/>
          <w:szCs w:val="28"/>
          <w:rtl/>
          <w:lang w:bidi="ar-JO"/>
        </w:rPr>
        <w:t>الذي</w:t>
      </w:r>
      <w:r>
        <w:rPr>
          <w:rFonts w:ascii="Simplified Arabic" w:hAnsi="Simplified Arabic" w:cs="Simplified Arabic"/>
          <w:sz w:val="28"/>
          <w:szCs w:val="28"/>
          <w:rtl/>
          <w:lang w:bidi="ar-JO"/>
        </w:rPr>
        <w:t xml:space="preserve"> ازدهر </w:t>
      </w:r>
      <w:r>
        <w:rPr>
          <w:rFonts w:ascii="Simplified Arabic" w:hAnsi="Simplified Arabic" w:cs="Simplified Arabic" w:hint="eastAsia"/>
          <w:sz w:val="28"/>
          <w:szCs w:val="28"/>
          <w:rtl/>
          <w:lang w:bidi="ar-JO"/>
        </w:rPr>
        <w:t>فيه</w:t>
      </w:r>
      <w:r>
        <w:rPr>
          <w:rFonts w:ascii="Simplified Arabic" w:hAnsi="Simplified Arabic" w:cs="Simplified Arabic"/>
          <w:sz w:val="28"/>
          <w:szCs w:val="28"/>
          <w:rtl/>
          <w:lang w:bidi="ar-JO"/>
        </w:rPr>
        <w:t xml:space="preserve"> أنواع العلوم وبرز فيه نخبة من العلماء المشهورين, ولكنه لم يحظ بالشهرة كما حظي غيره, بل كان عالماً مغموراً, ضنّت كتب التراجم والطبقات التي ترجمت له – على ق</w:t>
      </w:r>
      <w:r>
        <w:rPr>
          <w:rFonts w:ascii="Simplified Arabic" w:hAnsi="Simplified Arabic" w:cs="Simplified Arabic" w:hint="eastAsia"/>
          <w:sz w:val="28"/>
          <w:szCs w:val="28"/>
          <w:rtl/>
          <w:lang w:bidi="ar-JO"/>
        </w:rPr>
        <w:t>لتها</w:t>
      </w:r>
      <w:r>
        <w:rPr>
          <w:rFonts w:ascii="Simplified Arabic" w:hAnsi="Simplified Arabic" w:cs="Simplified Arabic"/>
          <w:sz w:val="28"/>
          <w:szCs w:val="28"/>
          <w:rtl/>
          <w:lang w:bidi="ar-JO"/>
        </w:rPr>
        <w:t xml:space="preserve"> – بالحديث عنه وعن مؤلفاته, مما جعل الكثيري</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لا يعرفون شيئاً عنه وعن كتبه المختلفة,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 ما ورد في تحقيق كتاب باهر البرهان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مشكلات</w:t>
      </w:r>
      <w:r>
        <w:rPr>
          <w:rFonts w:ascii="Simplified Arabic" w:hAnsi="Simplified Arabic" w:cs="Simplified Arabic"/>
          <w:sz w:val="28"/>
          <w:szCs w:val="28"/>
          <w:rtl/>
          <w:lang w:bidi="ar-JO"/>
        </w:rPr>
        <w:t xml:space="preserve"> القرآن بأن عص</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النيسابوري</w:t>
      </w:r>
      <w:r>
        <w:rPr>
          <w:rFonts w:ascii="Simplified Arabic" w:hAnsi="Simplified Arabic" w:cs="Simplified Arabic"/>
          <w:sz w:val="28"/>
          <w:szCs w:val="28"/>
          <w:rtl/>
          <w:lang w:bidi="ar-JO"/>
        </w:rPr>
        <w:t xml:space="preserve"> الذي ولد ونشأ وعاش فيه, وإن تخللته فترات من الهدوء والاستقرار, فقد كان عصر اضطراب ومحن سياسية, وحروب وصراع خارجي تمثل في اتجاهين:-</w:t>
      </w:r>
    </w:p>
    <w:p w:rsidR="005D6BE0" w:rsidRDefault="005D6BE0" w:rsidP="00D3576A">
      <w:pPr>
        <w:spacing w:after="0"/>
        <w:jc w:val="lowKashida"/>
        <w:rPr>
          <w:rFonts w:ascii="Simplified Arabic" w:hAnsi="Simplified Arabic" w:cs="Simplified Arabic"/>
          <w:sz w:val="28"/>
          <w:szCs w:val="28"/>
          <w:rtl/>
          <w:lang w:bidi="ar-JO"/>
        </w:rPr>
      </w:pPr>
    </w:p>
    <w:p w:rsidR="005D6BE0" w:rsidRDefault="005D6BE0" w:rsidP="00D3576A">
      <w:pPr>
        <w:spacing w:after="0"/>
        <w:jc w:val="lowKashida"/>
        <w:rPr>
          <w:rFonts w:ascii="Simplified Arabic" w:hAnsi="Simplified Arabic" w:cs="Simplified Arabic"/>
          <w:sz w:val="28"/>
          <w:szCs w:val="28"/>
          <w:rtl/>
          <w:lang w:bidi="ar-JO"/>
        </w:rPr>
      </w:pP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Pr>
          <w:rFonts w:ascii="Simplified Arabic" w:hAnsi="Simplified Arabic" w:cs="Simplified Arabic" w:hint="eastAsia"/>
          <w:sz w:val="28"/>
          <w:szCs w:val="28"/>
          <w:rtl/>
          <w:lang w:bidi="ar-JO"/>
        </w:rPr>
        <w:t>الأول</w:t>
      </w:r>
      <w:r>
        <w:rPr>
          <w:rFonts w:ascii="Simplified Arabic" w:hAnsi="Simplified Arabic" w:cs="Simplified Arabic"/>
          <w:sz w:val="28"/>
          <w:szCs w:val="28"/>
          <w:rtl/>
          <w:lang w:bidi="ar-JO"/>
        </w:rPr>
        <w:t xml:space="preserve">: محاولات استقطاع أجزاء من الدولة </w:t>
      </w:r>
      <w:r>
        <w:rPr>
          <w:rFonts w:ascii="Simplified Arabic" w:hAnsi="Simplified Arabic" w:cs="Simplified Arabic" w:hint="eastAsia"/>
          <w:sz w:val="28"/>
          <w:szCs w:val="28"/>
          <w:rtl/>
          <w:lang w:bidi="ar-JO"/>
        </w:rPr>
        <w:t>وتكوين</w:t>
      </w:r>
      <w:r>
        <w:rPr>
          <w:rFonts w:ascii="Simplified Arabic" w:hAnsi="Simplified Arabic" w:cs="Simplified Arabic"/>
          <w:sz w:val="28"/>
          <w:szCs w:val="28"/>
          <w:rtl/>
          <w:lang w:bidi="ar-JO"/>
        </w:rPr>
        <w:t xml:space="preserve"> دويلات مستقلة</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الثاني</w:t>
      </w:r>
      <w:r>
        <w:rPr>
          <w:rFonts w:ascii="Simplified Arabic" w:hAnsi="Simplified Arabic" w:cs="Simplified Arabic"/>
          <w:sz w:val="28"/>
          <w:szCs w:val="28"/>
          <w:rtl/>
          <w:lang w:bidi="ar-JO"/>
        </w:rPr>
        <w:t>: الحروب الصليبية للقضاء على دولة الإسلام واحتلالها</w:t>
      </w:r>
      <w:r>
        <w:rPr>
          <w:rStyle w:val="FootnoteReference"/>
          <w:rFonts w:ascii="Simplified Arabic" w:hAnsi="Simplified Arabic" w:cs="Simplified Arabic"/>
          <w:sz w:val="28"/>
          <w:szCs w:val="28"/>
          <w:rtl/>
          <w:lang w:bidi="ar-JO"/>
        </w:rPr>
        <w:footnoteReference w:id="476"/>
      </w:r>
      <w:r>
        <w:rPr>
          <w:rFonts w:ascii="Simplified Arabic" w:hAnsi="Simplified Arabic" w:cs="Simplified Arabic"/>
          <w:sz w:val="28"/>
          <w:szCs w:val="28"/>
          <w:rtl/>
          <w:lang w:bidi="ar-JO"/>
        </w:rPr>
        <w:t>.</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وقد ألف النيسابوري المؤلفات في مختلف فروع المعارف والعلوم وأهمها:-</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في </w:t>
      </w:r>
      <w:r>
        <w:rPr>
          <w:rFonts w:ascii="Simplified Arabic" w:hAnsi="Simplified Arabic" w:cs="Simplified Arabic" w:hint="eastAsia"/>
          <w:sz w:val="28"/>
          <w:szCs w:val="28"/>
          <w:rtl/>
          <w:lang w:bidi="ar-JO"/>
        </w:rPr>
        <w:t>تفسير</w:t>
      </w:r>
      <w:r>
        <w:rPr>
          <w:rFonts w:ascii="Simplified Arabic" w:hAnsi="Simplified Arabic" w:cs="Simplified Arabic"/>
          <w:sz w:val="28"/>
          <w:szCs w:val="28"/>
          <w:rtl/>
          <w:lang w:bidi="ar-JO"/>
        </w:rPr>
        <w:t xml:space="preserve"> القرآن وعلومه يضمّ:-</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إيجاز البيان عن معاني القرآن</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باهر البرهان في مشكلات القرآن</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الأسئلة الرائعة والأجوبة الصادعة إلى حي</w:t>
      </w:r>
      <w:r>
        <w:rPr>
          <w:rFonts w:ascii="Simplified Arabic" w:hAnsi="Simplified Arabic" w:cs="Simplified Arabic" w:hint="eastAsia"/>
          <w:sz w:val="28"/>
          <w:szCs w:val="28"/>
          <w:rtl/>
          <w:lang w:bidi="ar-JO"/>
        </w:rPr>
        <w:t>لة</w:t>
      </w:r>
      <w:r>
        <w:rPr>
          <w:rFonts w:ascii="Simplified Arabic" w:hAnsi="Simplified Arabic" w:cs="Simplified Arabic"/>
          <w:sz w:val="28"/>
          <w:szCs w:val="28"/>
          <w:rtl/>
          <w:lang w:bidi="ar-JO"/>
        </w:rPr>
        <w:t xml:space="preserve"> البيان </w:t>
      </w:r>
      <w:r>
        <w:rPr>
          <w:rFonts w:ascii="Simplified Arabic" w:hAnsi="Simplified Arabic" w:cs="Simplified Arabic" w:hint="eastAsia"/>
          <w:sz w:val="28"/>
          <w:szCs w:val="28"/>
          <w:rtl/>
          <w:lang w:bidi="ar-JO"/>
        </w:rPr>
        <w:t>وحيلة</w:t>
      </w:r>
      <w:r>
        <w:rPr>
          <w:rFonts w:ascii="Simplified Arabic" w:hAnsi="Simplified Arabic" w:cs="Simplified Arabic"/>
          <w:sz w:val="28"/>
          <w:szCs w:val="28"/>
          <w:rtl/>
          <w:lang w:bidi="ar-JO"/>
        </w:rPr>
        <w:t xml:space="preserve"> الإحسان</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4- غرر الأقاويل في معاني التنزيل</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5- درر الكلمات على غرر الآيات الموهمة للتعارض والشبهات</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6- التفصيل للتفسير والتأويل</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7- المجاز في الناسخ والمنسوخ</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تفسير الحديث ال</w:t>
      </w:r>
      <w:r>
        <w:rPr>
          <w:rFonts w:ascii="Simplified Arabic" w:hAnsi="Simplified Arabic" w:cs="Simplified Arabic" w:hint="eastAsia"/>
          <w:sz w:val="28"/>
          <w:szCs w:val="28"/>
          <w:rtl/>
          <w:lang w:bidi="ar-JO"/>
        </w:rPr>
        <w:t>شريف</w:t>
      </w:r>
      <w:r>
        <w:rPr>
          <w:rFonts w:ascii="Simplified Arabic" w:hAnsi="Simplified Arabic" w:cs="Simplified Arabic"/>
          <w:sz w:val="28"/>
          <w:szCs w:val="28"/>
          <w:rtl/>
          <w:lang w:bidi="ar-JO"/>
        </w:rPr>
        <w:t xml:space="preserve"> يضمّ:-</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 جُمل الغرائب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تفسير الحديث</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ف</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العقيدة الإسلامية يضمّ:-</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الردّ على الباطنية</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إبطال مذهب فرقة التعليمية</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خلق الإنسان</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الفقه وأصوله يضمّ:-</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1- التذكرة والتبصرة في الفقه</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ملتقى الطرق إلى مجامع نكاتها ومنابع كلماتها</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الغلالة في مسألة اليمين على شرب ماء الكوز ولا ماء في الكوز</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في علوم اللغة والأدب يضمّ:-</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1- قطع الرياض في بدع الاعتراض</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2- شوارد الشواهد وقلائد القصائد</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3- المقرّطات</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4- المق</w:t>
      </w:r>
      <w:r>
        <w:rPr>
          <w:rFonts w:ascii="Simplified Arabic" w:hAnsi="Simplified Arabic" w:cs="Simplified Arabic" w:hint="eastAsia"/>
          <w:sz w:val="28"/>
          <w:szCs w:val="28"/>
          <w:rtl/>
          <w:lang w:bidi="ar-JO"/>
        </w:rPr>
        <w:t>لدات</w:t>
      </w:r>
      <w:r>
        <w:rPr>
          <w:rFonts w:ascii="Simplified Arabic" w:hAnsi="Simplified Arabic" w:cs="Simplified Arabic"/>
          <w:sz w:val="28"/>
          <w:szCs w:val="28"/>
          <w:rtl/>
          <w:lang w:bidi="ar-JO"/>
        </w:rPr>
        <w:t xml:space="preserve"> في علم اللغة العربية</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لم تتفق كتب التراجم التي ترجم لمحمود النيسا</w:t>
      </w:r>
      <w:r>
        <w:rPr>
          <w:rFonts w:ascii="Simplified Arabic" w:hAnsi="Simplified Arabic" w:cs="Simplified Arabic" w:hint="eastAsia"/>
          <w:sz w:val="28"/>
          <w:szCs w:val="28"/>
          <w:rtl/>
          <w:lang w:bidi="ar-JO"/>
        </w:rPr>
        <w:t>بوري</w:t>
      </w:r>
      <w:r>
        <w:rPr>
          <w:rFonts w:ascii="Simplified Arabic" w:hAnsi="Simplified Arabic" w:cs="Simplified Arabic"/>
          <w:sz w:val="28"/>
          <w:szCs w:val="28"/>
          <w:rtl/>
          <w:lang w:bidi="ar-JO"/>
        </w:rPr>
        <w:t xml:space="preserve"> على تاريخ وفاته,  ولكن رجح مؤلف كتاب هداية العارفين أن يكون في سنة 553ه</w:t>
      </w:r>
      <w:r>
        <w:rPr>
          <w:rStyle w:val="FootnoteReference"/>
          <w:rFonts w:ascii="Simplified Arabic" w:hAnsi="Simplified Arabic" w:cs="Simplified Arabic"/>
          <w:sz w:val="28"/>
          <w:szCs w:val="28"/>
          <w:rtl/>
          <w:lang w:bidi="ar-JO"/>
        </w:rPr>
        <w:footnoteReference w:id="477"/>
      </w:r>
    </w:p>
    <w:p w:rsidR="005D6BE0" w:rsidRDefault="005D6BE0" w:rsidP="00D3576A">
      <w:pPr>
        <w:spacing w:after="0"/>
        <w:jc w:val="lowKashida"/>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 xml:space="preserve"> </w:t>
      </w:r>
      <w:r>
        <w:rPr>
          <w:rFonts w:ascii="Simplified Arabic" w:hAnsi="Simplified Arabic" w:cs="Simplified Arabic" w:hint="eastAsia"/>
          <w:b/>
          <w:bCs/>
          <w:sz w:val="28"/>
          <w:szCs w:val="28"/>
          <w:rtl/>
          <w:lang w:bidi="ar-JO"/>
        </w:rPr>
        <w:t>المبحث</w:t>
      </w:r>
      <w:r>
        <w:rPr>
          <w:rFonts w:ascii="Simplified Arabic" w:hAnsi="Simplified Arabic" w:cs="Simplified Arabic"/>
          <w:b/>
          <w:bCs/>
          <w:sz w:val="28"/>
          <w:szCs w:val="28"/>
          <w:rtl/>
          <w:lang w:bidi="ar-JO"/>
        </w:rPr>
        <w:t xml:space="preserve"> الثاني: منهج النيسابوري</w:t>
      </w:r>
      <w:r w:rsidRPr="004033ED">
        <w:rPr>
          <w:rFonts w:ascii="Simplified Arabic" w:hAnsi="Simplified Arabic" w:cs="Simplified Arabic"/>
          <w:b/>
          <w:bCs/>
          <w:sz w:val="28"/>
          <w:szCs w:val="28"/>
          <w:rtl/>
          <w:lang w:bidi="ar-JO"/>
        </w:rPr>
        <w:t xml:space="preserve"> في كتاب باهر البرهان في</w:t>
      </w:r>
      <w:r>
        <w:rPr>
          <w:rFonts w:ascii="Simplified Arabic" w:hAnsi="Simplified Arabic" w:cs="Simplified Arabic"/>
          <w:b/>
          <w:bCs/>
          <w:sz w:val="28"/>
          <w:szCs w:val="28"/>
          <w:rtl/>
          <w:lang w:bidi="ar-JO"/>
        </w:rPr>
        <w:t xml:space="preserve"> معاني</w:t>
      </w:r>
      <w:r w:rsidRPr="004033ED">
        <w:rPr>
          <w:rFonts w:ascii="Simplified Arabic" w:hAnsi="Simplified Arabic" w:cs="Simplified Arabic"/>
          <w:b/>
          <w:bCs/>
          <w:sz w:val="28"/>
          <w:szCs w:val="28"/>
          <w:rtl/>
          <w:lang w:bidi="ar-JO"/>
        </w:rPr>
        <w:t xml:space="preserve"> مشكلات القرآن</w:t>
      </w:r>
    </w:p>
    <w:p w:rsidR="005D6BE0" w:rsidRDefault="005D6BE0" w:rsidP="00D3576A">
      <w:pPr>
        <w:spacing w:after="0"/>
        <w:jc w:val="lowKashida"/>
        <w:rPr>
          <w:rFonts w:ascii="Simplified Arabic" w:hAnsi="Simplified Arabic" w:cs="Simplified Arabic"/>
          <w:b/>
          <w:bCs/>
          <w:sz w:val="28"/>
          <w:szCs w:val="28"/>
          <w:rtl/>
          <w:lang w:bidi="ar-JO"/>
        </w:rPr>
      </w:pP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نتهج</w:t>
      </w:r>
      <w:r>
        <w:rPr>
          <w:rFonts w:ascii="Simplified Arabic" w:hAnsi="Simplified Arabic" w:cs="Simplified Arabic"/>
          <w:sz w:val="28"/>
          <w:szCs w:val="28"/>
          <w:rtl/>
          <w:lang w:bidi="ar-JO"/>
        </w:rPr>
        <w:t xml:space="preserve"> أبو القاسم محمود بن أبي الحسن النيسابوري في كتابه منهجاً معيناً في جمع مادته, ويعدّ من كبار العلماء الذين اهتموا بمشكل معاني القرآن وتفسيرها, ويستطيع الباحث من خلال فر</w:t>
      </w:r>
      <w:r>
        <w:rPr>
          <w:rFonts w:ascii="Simplified Arabic" w:hAnsi="Simplified Arabic" w:cs="Simplified Arabic" w:hint="eastAsia"/>
          <w:sz w:val="28"/>
          <w:szCs w:val="28"/>
          <w:rtl/>
          <w:lang w:bidi="ar-JO"/>
        </w:rPr>
        <w:t>اءة</w:t>
      </w:r>
      <w:r>
        <w:rPr>
          <w:rFonts w:ascii="Simplified Arabic" w:hAnsi="Simplified Arabic" w:cs="Simplified Arabic"/>
          <w:sz w:val="28"/>
          <w:szCs w:val="28"/>
          <w:rtl/>
          <w:lang w:bidi="ar-JO"/>
        </w:rPr>
        <w:t xml:space="preserve"> الكتاب أن يسرد نقاطاً معيّنة يكوّن مجموعها وصفاً لهذا المنهج وتحديداً لمعالمه على النحو التالي</w:t>
      </w:r>
      <w:r>
        <w:rPr>
          <w:rFonts w:ascii="Simplified Arabic" w:hAnsi="Simplified Arabic" w:cs="Simplified Arabic"/>
          <w:b/>
          <w:bCs/>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sidRPr="00CA4F72">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الاعتماد على الآيات القرآنية في بيان المشكل</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وقف النيسابوري في تأليف كتابه على حصر الآيات المشكلة في الفهم, </w:t>
      </w:r>
      <w:r>
        <w:rPr>
          <w:rFonts w:ascii="Simplified Arabic" w:hAnsi="Simplified Arabic" w:cs="Simplified Arabic" w:hint="eastAsia"/>
          <w:sz w:val="28"/>
          <w:szCs w:val="28"/>
          <w:rtl/>
          <w:lang w:bidi="ar-JO"/>
        </w:rPr>
        <w:t>ببيان</w:t>
      </w:r>
      <w:r>
        <w:rPr>
          <w:rFonts w:ascii="Simplified Arabic" w:hAnsi="Simplified Arabic" w:cs="Simplified Arabic"/>
          <w:sz w:val="28"/>
          <w:szCs w:val="28"/>
          <w:rtl/>
          <w:lang w:bidi="ar-JO"/>
        </w:rPr>
        <w:t xml:space="preserve"> كلمة مشكلة فيها, بما جاءت في آية أخرى,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w:t>
      </w:r>
      <w:r>
        <w:rPr>
          <w:rStyle w:val="FootnoteReference"/>
          <w:rFonts w:ascii="Simplified Arabic" w:hAnsi="Simplified Arabic" w:cs="Simplified Arabic"/>
          <w:sz w:val="28"/>
          <w:szCs w:val="28"/>
          <w:rtl/>
          <w:lang w:bidi="ar-JO"/>
        </w:rPr>
        <w:footnoteReference w:id="478"/>
      </w:r>
      <w:r>
        <w:rPr>
          <w:rFonts w:ascii="Simplified Arabic" w:hAnsi="Simplified Arabic" w:cs="Simplified Arabic"/>
          <w:sz w:val="28"/>
          <w:szCs w:val="28"/>
          <w:rtl/>
          <w:lang w:bidi="ar-JO"/>
        </w:rPr>
        <w:t xml:space="preserve"> بيان </w:t>
      </w:r>
      <w:r>
        <w:rPr>
          <w:rFonts w:ascii="Simplified Arabic" w:hAnsi="Simplified Arabic" w:cs="Simplified Arabic" w:hint="eastAsia"/>
          <w:sz w:val="28"/>
          <w:szCs w:val="28"/>
          <w:rtl/>
          <w:lang w:bidi="ar-JO"/>
        </w:rPr>
        <w:t>معنى</w:t>
      </w:r>
      <w:r>
        <w:rPr>
          <w:rFonts w:ascii="Simplified Arabic" w:hAnsi="Simplified Arabic" w:cs="Simplified Arabic"/>
          <w:sz w:val="28"/>
          <w:szCs w:val="28"/>
          <w:rtl/>
          <w:lang w:bidi="ar-JO"/>
        </w:rPr>
        <w:t xml:space="preserve"> "المغضوب" في </w:t>
      </w:r>
      <w:r>
        <w:rPr>
          <w:rFonts w:ascii="Simplified Arabic" w:hAnsi="Simplified Arabic" w:cs="Simplified Arabic" w:hint="eastAsia"/>
          <w:sz w:val="28"/>
          <w:szCs w:val="28"/>
          <w:rtl/>
          <w:lang w:bidi="ar-JO"/>
        </w:rPr>
        <w:t>قوله</w:t>
      </w:r>
      <w:r>
        <w:rPr>
          <w:rFonts w:ascii="Simplified Arabic" w:hAnsi="Simplified Arabic" w:cs="Simplified Arabic"/>
          <w:sz w:val="28"/>
          <w:szCs w:val="28"/>
          <w:rtl/>
          <w:lang w:bidi="ar-JO"/>
        </w:rPr>
        <w:t xml:space="preserve"> تعال</w:t>
      </w:r>
      <w:r>
        <w:rPr>
          <w:rFonts w:ascii="Simplified Arabic" w:hAnsi="Simplified Arabic" w:cs="Simplified Arabic" w:hint="eastAsia"/>
          <w:sz w:val="28"/>
          <w:szCs w:val="28"/>
          <w:rtl/>
          <w:lang w:bidi="ar-JO"/>
        </w:rPr>
        <w:t>ى</w:t>
      </w:r>
      <w:r>
        <w:rPr>
          <w:rFonts w:ascii="Simplified Arabic" w:hAnsi="Simplified Arabic" w:cs="Simplified Arabic"/>
          <w:sz w:val="28"/>
          <w:szCs w:val="28"/>
          <w:rtl/>
          <w:lang w:bidi="ar-JO"/>
        </w:rPr>
        <w:t xml:space="preserve"> (</w:t>
      </w:r>
      <w:r w:rsidRPr="00261562">
        <w:rPr>
          <w:rFonts w:ascii="Simplified Arabic" w:hAnsi="Simplified Arabic" w:cs="Simplified Arabic" w:hint="eastAsia"/>
          <w:sz w:val="28"/>
          <w:szCs w:val="28"/>
          <w:rtl/>
        </w:rPr>
        <w:t>غَيْرِ</w:t>
      </w:r>
      <w:r w:rsidRPr="004D22B8">
        <w:rPr>
          <w:rFonts w:cs="Arabic Transparent"/>
          <w:sz w:val="32"/>
          <w:szCs w:val="32"/>
          <w:rtl/>
        </w:rPr>
        <w:t xml:space="preserve"> </w:t>
      </w:r>
      <w:r w:rsidRPr="00261562">
        <w:rPr>
          <w:rFonts w:ascii="Simplified Arabic" w:hAnsi="Simplified Arabic" w:cs="Simplified Arabic" w:hint="eastAsia"/>
          <w:sz w:val="28"/>
          <w:szCs w:val="28"/>
          <w:rtl/>
        </w:rPr>
        <w:t>الْمَغْضُوبِ</w:t>
      </w:r>
      <w:r w:rsidRPr="00261562">
        <w:rPr>
          <w:rFonts w:ascii="Simplified Arabic" w:hAnsi="Simplified Arabic" w:cs="Simplified Arabic"/>
          <w:sz w:val="28"/>
          <w:szCs w:val="28"/>
          <w:rtl/>
        </w:rPr>
        <w:t xml:space="preserve"> عَلَيْهِمْ وَلا الضَّالِّينَ</w:t>
      </w:r>
      <w:r>
        <w:rPr>
          <w:rFonts w:ascii="Simplified Arabic" w:hAnsi="Simplified Arabic" w:cs="Simplified Arabic"/>
          <w:sz w:val="28"/>
          <w:szCs w:val="28"/>
          <w:rtl/>
          <w:lang w:bidi="ar-JO"/>
        </w:rPr>
        <w:t xml:space="preserve">) فقال: هم اليهود بدليل </w:t>
      </w:r>
      <w:r>
        <w:rPr>
          <w:rFonts w:ascii="Simplified Arabic" w:hAnsi="Simplified Arabic" w:cs="Simplified Arabic" w:hint="eastAsia"/>
          <w:sz w:val="28"/>
          <w:szCs w:val="28"/>
          <w:rtl/>
          <w:lang w:bidi="ar-JO"/>
        </w:rPr>
        <w:t>قوله</w:t>
      </w:r>
      <w:r>
        <w:rPr>
          <w:rFonts w:ascii="Simplified Arabic" w:hAnsi="Simplified Arabic" w:cs="Simplified Arabic"/>
          <w:sz w:val="28"/>
          <w:szCs w:val="28"/>
          <w:rtl/>
          <w:lang w:bidi="ar-JO"/>
        </w:rPr>
        <w:t xml:space="preserve"> تعالى (وَبَآو بِغَضَبٍ مِنَ اللهِ) وقال: </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Pr>
          <w:rFonts w:ascii="Simplified Arabic" w:hAnsi="Simplified Arabic" w:cs="Simplified Arabic" w:hint="eastAsia"/>
          <w:sz w:val="28"/>
          <w:szCs w:val="28"/>
          <w:rtl/>
          <w:lang w:bidi="ar-JO"/>
        </w:rPr>
        <w:t>هم</w:t>
      </w:r>
      <w:r>
        <w:rPr>
          <w:rFonts w:ascii="Simplified Arabic" w:hAnsi="Simplified Arabic" w:cs="Simplified Arabic"/>
          <w:sz w:val="28"/>
          <w:szCs w:val="28"/>
          <w:rtl/>
          <w:lang w:bidi="ar-JO"/>
        </w:rPr>
        <w:t xml:space="preserve"> النصارى بدليل قوله تعالى (وَضَلُّوا عَن سَوَآءِ السَّبِيل) وكذلك</w:t>
      </w:r>
      <w:r>
        <w:rPr>
          <w:rStyle w:val="FootnoteReference"/>
          <w:rFonts w:ascii="Simplified Arabic" w:hAnsi="Simplified Arabic" w:cs="Simplified Arabic"/>
          <w:sz w:val="28"/>
          <w:szCs w:val="28"/>
          <w:rtl/>
          <w:lang w:bidi="ar-JO"/>
        </w:rPr>
        <w:footnoteReference w:id="479"/>
      </w:r>
      <w:r>
        <w:rPr>
          <w:rFonts w:ascii="Simplified Arabic" w:hAnsi="Simplified Arabic" w:cs="Simplified Arabic"/>
          <w:sz w:val="28"/>
          <w:szCs w:val="28"/>
          <w:rtl/>
          <w:lang w:bidi="ar-JO"/>
        </w:rPr>
        <w:t xml:space="preserve"> بيان معنى "الغيب" في </w:t>
      </w:r>
      <w:r>
        <w:rPr>
          <w:rFonts w:ascii="Simplified Arabic" w:hAnsi="Simplified Arabic" w:cs="Simplified Arabic" w:hint="eastAsia"/>
          <w:sz w:val="28"/>
          <w:szCs w:val="28"/>
          <w:rtl/>
          <w:lang w:bidi="ar-JO"/>
        </w:rPr>
        <w:t>قوله</w:t>
      </w:r>
      <w:r>
        <w:rPr>
          <w:rFonts w:ascii="Simplified Arabic" w:hAnsi="Simplified Arabic" w:cs="Simplified Arabic"/>
          <w:sz w:val="28"/>
          <w:szCs w:val="28"/>
          <w:rtl/>
          <w:lang w:bidi="ar-JO"/>
        </w:rPr>
        <w:t xml:space="preserve"> تعالى (</w:t>
      </w:r>
      <w:r w:rsidRPr="00C544E1">
        <w:rPr>
          <w:rFonts w:ascii="Simplified Arabic" w:hAnsi="Simplified Arabic" w:cs="Simplified Arabic" w:hint="eastAsia"/>
          <w:sz w:val="28"/>
          <w:szCs w:val="28"/>
          <w:rtl/>
        </w:rPr>
        <w:t>الَّذِينَ</w:t>
      </w:r>
      <w:r w:rsidRPr="00C544E1">
        <w:rPr>
          <w:rFonts w:ascii="Simplified Arabic" w:hAnsi="Simplified Arabic" w:cs="Simplified Arabic"/>
          <w:sz w:val="28"/>
          <w:szCs w:val="28"/>
          <w:rtl/>
        </w:rPr>
        <w:t xml:space="preserve"> يُؤْم</w:t>
      </w:r>
      <w:r w:rsidRPr="00C544E1">
        <w:rPr>
          <w:rFonts w:ascii="Simplified Arabic" w:hAnsi="Simplified Arabic" w:cs="Simplified Arabic" w:hint="eastAsia"/>
          <w:sz w:val="28"/>
          <w:szCs w:val="28"/>
          <w:rtl/>
        </w:rPr>
        <w:t>ِنُونَ</w:t>
      </w:r>
      <w:r w:rsidRPr="00C544E1">
        <w:rPr>
          <w:rFonts w:ascii="Simplified Arabic" w:hAnsi="Simplified Arabic" w:cs="Simplified Arabic"/>
          <w:sz w:val="28"/>
          <w:szCs w:val="28"/>
          <w:rtl/>
        </w:rPr>
        <w:t xml:space="preserve"> بِالْغَيْبِ</w:t>
      </w:r>
      <w:r>
        <w:rPr>
          <w:rFonts w:ascii="Simplified Arabic" w:hAnsi="Simplified Arabic" w:cs="Simplified Arabic"/>
          <w:sz w:val="28"/>
          <w:szCs w:val="28"/>
          <w:rtl/>
          <w:lang w:bidi="ar-JO"/>
        </w:rPr>
        <w:t>) أي ب</w:t>
      </w:r>
      <w:r>
        <w:rPr>
          <w:rFonts w:ascii="Simplified Arabic" w:hAnsi="Simplified Arabic" w:cs="Simplified Arabic" w:hint="eastAsia"/>
          <w:sz w:val="28"/>
          <w:szCs w:val="28"/>
          <w:rtl/>
          <w:lang w:bidi="ar-JO"/>
        </w:rPr>
        <w:t>ما</w:t>
      </w:r>
      <w:r>
        <w:rPr>
          <w:rFonts w:ascii="Simplified Arabic" w:hAnsi="Simplified Arabic" w:cs="Simplified Arabic"/>
          <w:sz w:val="28"/>
          <w:szCs w:val="28"/>
          <w:rtl/>
          <w:lang w:bidi="ar-JO"/>
        </w:rPr>
        <w:t xml:space="preserve"> يغيب عن الحواس ولا يدرك إلاّ بالعقول كما في قوله تعالى (</w:t>
      </w:r>
      <w:r w:rsidRPr="000B773F">
        <w:rPr>
          <w:rFonts w:ascii="Simplified Arabic" w:hAnsi="Simplified Arabic" w:cs="Simplified Arabic" w:hint="eastAsia"/>
          <w:sz w:val="28"/>
          <w:szCs w:val="28"/>
          <w:rtl/>
        </w:rPr>
        <w:t>مَنْ</w:t>
      </w:r>
      <w:r w:rsidRPr="000B773F">
        <w:rPr>
          <w:rFonts w:ascii="Simplified Arabic" w:hAnsi="Simplified Arabic" w:cs="Simplified Arabic"/>
          <w:sz w:val="28"/>
          <w:szCs w:val="28"/>
          <w:rtl/>
        </w:rPr>
        <w:t xml:space="preserve"> خَشِيَ الرَّحْ</w:t>
      </w:r>
      <w:r w:rsidRPr="000B773F">
        <w:rPr>
          <w:rFonts w:ascii="Simplified Arabic" w:hAnsi="Simplified Arabic" w:cs="Simplified Arabic" w:hint="eastAsia"/>
          <w:sz w:val="28"/>
          <w:szCs w:val="28"/>
          <w:rtl/>
        </w:rPr>
        <w:t>مَنَ</w:t>
      </w:r>
      <w:r w:rsidRPr="000B773F">
        <w:rPr>
          <w:rFonts w:ascii="Simplified Arabic" w:hAnsi="Simplified Arabic" w:cs="Simplified Arabic"/>
          <w:sz w:val="28"/>
          <w:szCs w:val="28"/>
          <w:rtl/>
        </w:rPr>
        <w:t xml:space="preserve"> بِالْغَيْبِ</w:t>
      </w:r>
      <w:r>
        <w:rPr>
          <w:rFonts w:ascii="Simplified Arabic" w:hAnsi="Simplified Arabic" w:cs="Simplified Arabic"/>
          <w:sz w:val="28"/>
          <w:szCs w:val="28"/>
          <w:rtl/>
          <w:lang w:bidi="ar-JO"/>
        </w:rPr>
        <w:t xml:space="preserve">) وقوله </w:t>
      </w:r>
      <w:r w:rsidRPr="000B773F">
        <w:rPr>
          <w:rFonts w:ascii="Simplified Arabic" w:hAnsi="Simplified Arabic" w:cs="Simplified Arabic" w:hint="eastAsia"/>
          <w:sz w:val="28"/>
          <w:szCs w:val="28"/>
          <w:rtl/>
          <w:lang w:bidi="ar-JO"/>
        </w:rPr>
        <w:t>تعالى</w:t>
      </w:r>
      <w:r w:rsidRPr="000B773F">
        <w:rPr>
          <w:rFonts w:ascii="Simplified Arabic" w:hAnsi="Simplified Arabic" w:cs="Simplified Arabic"/>
          <w:sz w:val="28"/>
          <w:szCs w:val="28"/>
          <w:rtl/>
          <w:lang w:bidi="ar-JO"/>
        </w:rPr>
        <w:t xml:space="preserve"> (</w:t>
      </w:r>
      <w:r w:rsidRPr="000B773F">
        <w:rPr>
          <w:rFonts w:ascii="Simplified Arabic" w:hAnsi="Simplified Arabic" w:cs="Simplified Arabic" w:hint="eastAsia"/>
          <w:sz w:val="28"/>
          <w:szCs w:val="28"/>
          <w:rtl/>
        </w:rPr>
        <w:t>ذَلِكَ</w:t>
      </w:r>
      <w:r w:rsidRPr="000B773F">
        <w:rPr>
          <w:rFonts w:ascii="Simplified Arabic" w:hAnsi="Simplified Arabic" w:cs="Simplified Arabic"/>
          <w:sz w:val="28"/>
          <w:szCs w:val="28"/>
          <w:rtl/>
        </w:rPr>
        <w:t xml:space="preserve"> لِيَعْلَمَ أَنِّي لَمْ أَخُنْهُ بِ</w:t>
      </w:r>
      <w:r w:rsidRPr="000B773F">
        <w:rPr>
          <w:rFonts w:ascii="Simplified Arabic" w:hAnsi="Simplified Arabic" w:cs="Simplified Arabic" w:hint="eastAsia"/>
          <w:sz w:val="28"/>
          <w:szCs w:val="28"/>
          <w:rtl/>
        </w:rPr>
        <w:t>الْغَيْبِ</w:t>
      </w:r>
      <w:r>
        <w:rPr>
          <w:rFonts w:ascii="Simplified Arabic" w:hAnsi="Simplified Arabic" w:cs="Simplified Arabic"/>
          <w:sz w:val="28"/>
          <w:szCs w:val="28"/>
          <w:rtl/>
          <w:lang w:bidi="ar-JO"/>
        </w:rPr>
        <w:t>).</w:t>
      </w:r>
    </w:p>
    <w:p w:rsidR="005D6BE0" w:rsidRPr="00235E10" w:rsidRDefault="005D6BE0" w:rsidP="00D3576A">
      <w:pPr>
        <w:spacing w:after="0"/>
        <w:jc w:val="lowKashida"/>
        <w:rPr>
          <w:rFonts w:ascii="Simplified Arabic" w:hAnsi="Simplified Arabic" w:cs="Simplified Arabic"/>
          <w:sz w:val="28"/>
          <w:szCs w:val="28"/>
          <w:rtl/>
        </w:rPr>
      </w:pPr>
      <w:r w:rsidRPr="00235E10">
        <w:rPr>
          <w:rFonts w:ascii="Simplified Arabic" w:hAnsi="Simplified Arabic" w:cs="Simplified Arabic"/>
          <w:sz w:val="28"/>
          <w:szCs w:val="28"/>
          <w:rtl/>
          <w:lang w:bidi="ar-JO"/>
        </w:rPr>
        <w:t xml:space="preserve">  ومن بيان لفظ "يستطيعون" في قوله تعالى (</w:t>
      </w:r>
      <w:r w:rsidRPr="00235E10">
        <w:rPr>
          <w:rFonts w:ascii="Simplified Arabic" w:hAnsi="Simplified Arabic" w:cs="Simplified Arabic" w:hint="eastAsia"/>
          <w:sz w:val="28"/>
          <w:szCs w:val="28"/>
          <w:rtl/>
        </w:rPr>
        <w:t>مَا</w:t>
      </w:r>
      <w:r w:rsidRPr="00235E10">
        <w:rPr>
          <w:rFonts w:ascii="Simplified Arabic" w:hAnsi="Simplified Arabic" w:cs="Simplified Arabic"/>
          <w:sz w:val="28"/>
          <w:szCs w:val="28"/>
          <w:rtl/>
        </w:rPr>
        <w:t xml:space="preserve"> كَانُوا يَسْتَطِيعُونَ السَّمْعَ وَمَا كَانُوا يُبْصِرُونَ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80"/>
      </w:r>
      <w:r>
        <w:rPr>
          <w:rFonts w:ascii="Simplified Arabic" w:hAnsi="Simplified Arabic" w:cs="Simplified Arabic"/>
          <w:sz w:val="28"/>
          <w:szCs w:val="28"/>
          <w:rtl/>
        </w:rPr>
        <w:t>, بأن</w:t>
      </w:r>
      <w:r w:rsidRPr="00D85D81">
        <w:rPr>
          <w:rFonts w:ascii="Simplified Arabic" w:hAnsi="Simplified Arabic" w:cs="Simplified Arabic" w:hint="eastAsia"/>
          <w:sz w:val="28"/>
          <w:szCs w:val="28"/>
          <w:rtl/>
        </w:rPr>
        <w:t>ّه</w:t>
      </w:r>
      <w:r w:rsidRPr="00D85D81">
        <w:rPr>
          <w:rFonts w:ascii="Simplified Arabic" w:hAnsi="Simplified Arabic" w:cs="Simplified Arabic"/>
          <w:sz w:val="28"/>
          <w:szCs w:val="28"/>
          <w:rtl/>
        </w:rPr>
        <w:t xml:space="preserve"> يعني: استماع الحقّ والاعتبار به بغضاً له, كما في قوله تعالى (اِنَّكَ لَنْ تَسْتَطِيعَ مَعِيَ صَبْرًا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81"/>
      </w:r>
    </w:p>
    <w:p w:rsidR="005D6BE0" w:rsidRDefault="005D6BE0" w:rsidP="00D3576A">
      <w:pPr>
        <w:spacing w:after="0"/>
        <w:jc w:val="lowKashida"/>
        <w:rPr>
          <w:rFonts w:ascii="Simplified Arabic" w:hAnsi="Simplified Arabic" w:cs="Simplified Arabic"/>
          <w:sz w:val="28"/>
          <w:szCs w:val="28"/>
          <w:rtl/>
          <w:lang w:bidi="ar-JO"/>
        </w:rPr>
      </w:pPr>
      <w:r w:rsidRPr="00CF3391">
        <w:rPr>
          <w:rFonts w:ascii="Simplified Arabic" w:hAnsi="Simplified Arabic" w:cs="Simplified Arabic"/>
          <w:sz w:val="28"/>
          <w:szCs w:val="28"/>
          <w:rtl/>
          <w:lang w:bidi="ar-JO"/>
        </w:rPr>
        <w:t xml:space="preserve">  ومن ذلك </w:t>
      </w:r>
      <w:r>
        <w:rPr>
          <w:rFonts w:ascii="Simplified Arabic" w:hAnsi="Simplified Arabic" w:cs="Simplified Arabic" w:hint="eastAsia"/>
          <w:sz w:val="28"/>
          <w:szCs w:val="28"/>
          <w:rtl/>
          <w:lang w:bidi="ar-JO"/>
        </w:rPr>
        <w:t>قوله</w:t>
      </w:r>
      <w:r>
        <w:rPr>
          <w:rStyle w:val="FootnoteReference"/>
          <w:rFonts w:ascii="Simplified Arabic" w:hAnsi="Simplified Arabic" w:cs="Simplified Arabic"/>
          <w:sz w:val="28"/>
          <w:szCs w:val="28"/>
          <w:rtl/>
          <w:lang w:bidi="ar-JO"/>
        </w:rPr>
        <w:footnoteReference w:id="482"/>
      </w:r>
      <w:r>
        <w:rPr>
          <w:rFonts w:ascii="Simplified Arabic" w:hAnsi="Simplified Arabic" w:cs="Simplified Arabic"/>
          <w:sz w:val="28"/>
          <w:szCs w:val="28"/>
          <w:rtl/>
          <w:lang w:bidi="ar-JO"/>
        </w:rPr>
        <w:t xml:space="preserve"> في </w:t>
      </w:r>
      <w:r w:rsidRPr="00CF3391">
        <w:rPr>
          <w:rFonts w:ascii="Simplified Arabic" w:hAnsi="Simplified Arabic" w:cs="Simplified Arabic" w:hint="eastAsia"/>
          <w:sz w:val="28"/>
          <w:szCs w:val="28"/>
          <w:rtl/>
          <w:lang w:bidi="ar-JO"/>
        </w:rPr>
        <w:t>بيان</w:t>
      </w:r>
      <w:r w:rsidRPr="00CF3391">
        <w:rPr>
          <w:rFonts w:ascii="Simplified Arabic" w:hAnsi="Simplified Arabic" w:cs="Simplified Arabic"/>
          <w:sz w:val="28"/>
          <w:szCs w:val="28"/>
          <w:rtl/>
          <w:lang w:bidi="ar-JO"/>
        </w:rPr>
        <w:t xml:space="preserve"> لفظ "لمّا" في قوله تعالى (</w:t>
      </w:r>
      <w:r w:rsidRPr="00CF3391">
        <w:rPr>
          <w:rFonts w:ascii="Simplified Arabic" w:hAnsi="Simplified Arabic" w:cs="Simplified Arabic" w:hint="eastAsia"/>
          <w:sz w:val="28"/>
          <w:szCs w:val="28"/>
          <w:rtl/>
        </w:rPr>
        <w:t>وَإِنَّ</w:t>
      </w:r>
      <w:r w:rsidRPr="00CF3391">
        <w:rPr>
          <w:rFonts w:ascii="Simplified Arabic" w:hAnsi="Simplified Arabic" w:cs="Simplified Arabic"/>
          <w:sz w:val="28"/>
          <w:szCs w:val="28"/>
          <w:rtl/>
        </w:rPr>
        <w:t xml:space="preserve"> كُلًّا لَمَّا لَيُوَفِّيَنَّهُمْ رَبُّ</w:t>
      </w:r>
      <w:r w:rsidRPr="00CF3391">
        <w:rPr>
          <w:rFonts w:ascii="Simplified Arabic" w:hAnsi="Simplified Arabic" w:cs="Simplified Arabic" w:hint="eastAsia"/>
          <w:sz w:val="28"/>
          <w:szCs w:val="28"/>
          <w:rtl/>
        </w:rPr>
        <w:t>كَ</w:t>
      </w:r>
      <w:r w:rsidRPr="00CF3391">
        <w:rPr>
          <w:rFonts w:ascii="Simplified Arabic" w:hAnsi="Simplified Arabic" w:cs="Simplified Arabic"/>
          <w:sz w:val="28"/>
          <w:szCs w:val="28"/>
          <w:rtl/>
        </w:rPr>
        <w:t xml:space="preserve"> أَعْمَالَهُمْ إِنَّهُ بِمَا يَعْمَلُونَ خَبِيرٌ</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483"/>
      </w:r>
      <w:r>
        <w:rPr>
          <w:rFonts w:ascii="Simplified Arabic" w:hAnsi="Simplified Arabic" w:cs="Simplified Arabic"/>
          <w:sz w:val="28"/>
          <w:szCs w:val="28"/>
          <w:rtl/>
          <w:lang w:bidi="ar-JO"/>
        </w:rPr>
        <w:t>, بأن "لمّا" المشددة بمعنى "إلاّ" كقوله تعا</w:t>
      </w:r>
      <w:r>
        <w:rPr>
          <w:rFonts w:ascii="Simplified Arabic" w:hAnsi="Simplified Arabic" w:cs="Simplified Arabic" w:hint="eastAsia"/>
          <w:sz w:val="28"/>
          <w:szCs w:val="28"/>
          <w:rtl/>
          <w:lang w:bidi="ar-JO"/>
        </w:rPr>
        <w:t>لى</w:t>
      </w:r>
      <w:r>
        <w:rPr>
          <w:rFonts w:ascii="Simplified Arabic" w:hAnsi="Simplified Arabic" w:cs="Simplified Arabic"/>
          <w:sz w:val="28"/>
          <w:szCs w:val="28"/>
          <w:rtl/>
          <w:lang w:bidi="ar-JO"/>
        </w:rPr>
        <w:t xml:space="preserve"> (</w:t>
      </w:r>
      <w:r w:rsidRPr="00CF3391">
        <w:rPr>
          <w:rFonts w:ascii="Simplified Arabic" w:hAnsi="Simplified Arabic" w:cs="Simplified Arabic" w:hint="eastAsia"/>
          <w:sz w:val="28"/>
          <w:szCs w:val="28"/>
          <w:rtl/>
        </w:rPr>
        <w:t>إِنْ</w:t>
      </w:r>
      <w:r w:rsidRPr="00CF3391">
        <w:rPr>
          <w:rFonts w:ascii="Simplified Arabic" w:hAnsi="Simplified Arabic" w:cs="Simplified Arabic"/>
          <w:sz w:val="28"/>
          <w:szCs w:val="28"/>
          <w:rtl/>
        </w:rPr>
        <w:t xml:space="preserve"> كُلُّ نَفْسٍ ل</w:t>
      </w:r>
      <w:r w:rsidRPr="00CF3391">
        <w:rPr>
          <w:rFonts w:ascii="Simplified Arabic" w:hAnsi="Simplified Arabic" w:cs="Simplified Arabic" w:hint="eastAsia"/>
          <w:sz w:val="28"/>
          <w:szCs w:val="28"/>
          <w:rtl/>
        </w:rPr>
        <w:t>َمَّا</w:t>
      </w:r>
      <w:r w:rsidRPr="00CF3391">
        <w:rPr>
          <w:rFonts w:ascii="Simplified Arabic" w:hAnsi="Simplified Arabic" w:cs="Simplified Arabic"/>
          <w:sz w:val="28"/>
          <w:szCs w:val="28"/>
          <w:rtl/>
        </w:rPr>
        <w:t xml:space="preserve"> عَلَيْهَا حَافِظٌ</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484"/>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قوله في بيان لفظ "يتس</w:t>
      </w:r>
      <w:r>
        <w:rPr>
          <w:rFonts w:ascii="Simplified Arabic" w:hAnsi="Simplified Arabic" w:cs="Simplified Arabic" w:hint="eastAsia"/>
          <w:sz w:val="28"/>
          <w:szCs w:val="28"/>
          <w:rtl/>
          <w:lang w:bidi="ar-JO"/>
        </w:rPr>
        <w:t>اء</w:t>
      </w:r>
      <w:r w:rsidRPr="00EF1610">
        <w:rPr>
          <w:rFonts w:ascii="Simplified Arabic" w:hAnsi="Simplified Arabic" w:cs="Simplified Arabic" w:hint="eastAsia"/>
          <w:sz w:val="28"/>
          <w:szCs w:val="28"/>
          <w:rtl/>
          <w:lang w:bidi="ar-JO"/>
        </w:rPr>
        <w:t>لون</w:t>
      </w:r>
      <w:r w:rsidRPr="00EF1610">
        <w:rPr>
          <w:rFonts w:ascii="Simplified Arabic" w:hAnsi="Simplified Arabic" w:cs="Simplified Arabic"/>
          <w:sz w:val="28"/>
          <w:szCs w:val="28"/>
          <w:rtl/>
          <w:lang w:bidi="ar-JO"/>
        </w:rPr>
        <w:t>" في قوله تعالى (</w:t>
      </w:r>
      <w:r w:rsidRPr="00EF1610">
        <w:rPr>
          <w:rFonts w:ascii="Simplified Arabic" w:hAnsi="Simplified Arabic" w:cs="Simplified Arabic" w:hint="eastAsia"/>
          <w:sz w:val="28"/>
          <w:szCs w:val="28"/>
          <w:rtl/>
        </w:rPr>
        <w:t>فَإِذَا</w:t>
      </w:r>
      <w:r w:rsidRPr="00EF1610">
        <w:rPr>
          <w:rFonts w:ascii="Simplified Arabic" w:hAnsi="Simplified Arabic" w:cs="Simplified Arabic"/>
          <w:sz w:val="28"/>
          <w:szCs w:val="28"/>
          <w:rtl/>
        </w:rPr>
        <w:t xml:space="preserve"> نُفِخَ فِي الصُّورِ فَلَا أَنْسَابَ بَيْنَهُمْ يَوْمَئِذٍ وَلَا</w:t>
      </w:r>
      <w:r w:rsidRPr="00EF1610">
        <w:rPr>
          <w:rFonts w:ascii="Simplified Arabic" w:hAnsi="Simplified Arabic" w:cs="Simplified Arabic"/>
          <w:sz w:val="28"/>
          <w:szCs w:val="28"/>
          <w:rtl/>
          <w:lang w:bidi="ar-JO"/>
        </w:rPr>
        <w:t xml:space="preserve"> </w:t>
      </w:r>
      <w:r w:rsidRPr="00EF1610">
        <w:rPr>
          <w:rFonts w:ascii="Simplified Arabic" w:hAnsi="Simplified Arabic" w:cs="Simplified Arabic" w:hint="eastAsia"/>
          <w:sz w:val="28"/>
          <w:szCs w:val="28"/>
          <w:rtl/>
        </w:rPr>
        <w:t>يَتَسَاءَلُونَ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485"/>
      </w:r>
      <w:r>
        <w:rPr>
          <w:rFonts w:ascii="Simplified Arabic" w:hAnsi="Simplified Arabic" w:cs="Simplified Arabic"/>
          <w:sz w:val="28"/>
          <w:szCs w:val="28"/>
          <w:rtl/>
          <w:lang w:bidi="ar-JO"/>
        </w:rPr>
        <w:t>, أي: عن أنس</w:t>
      </w:r>
      <w:r>
        <w:rPr>
          <w:rFonts w:ascii="Simplified Arabic" w:hAnsi="Simplified Arabic" w:cs="Simplified Arabic" w:hint="eastAsia"/>
          <w:sz w:val="28"/>
          <w:szCs w:val="28"/>
          <w:rtl/>
          <w:lang w:bidi="ar-JO"/>
        </w:rPr>
        <w:t>ابهم</w:t>
      </w:r>
      <w:r>
        <w:rPr>
          <w:rFonts w:ascii="Simplified Arabic" w:hAnsi="Simplified Arabic" w:cs="Simplified Arabic"/>
          <w:sz w:val="28"/>
          <w:szCs w:val="28"/>
          <w:rtl/>
          <w:lang w:bidi="ar-JO"/>
        </w:rPr>
        <w:t xml:space="preserve"> ومعارفهم؛ لاشتغال كلّ واحد بنفسه, وقيل: إنّه تساءل أن يحمل بعضهم عن بعض, ولكنّهم يتساءلون عن حاله</w:t>
      </w:r>
      <w:r>
        <w:rPr>
          <w:rFonts w:ascii="Simplified Arabic" w:hAnsi="Simplified Arabic" w:cs="Simplified Arabic" w:hint="eastAsia"/>
          <w:sz w:val="28"/>
          <w:szCs w:val="28"/>
          <w:rtl/>
          <w:lang w:bidi="ar-JO"/>
        </w:rPr>
        <w:t>م</w:t>
      </w:r>
      <w:r>
        <w:rPr>
          <w:rFonts w:ascii="Simplified Arabic" w:hAnsi="Simplified Arabic" w:cs="Simplified Arabic"/>
          <w:sz w:val="28"/>
          <w:szCs w:val="28"/>
          <w:rtl/>
          <w:lang w:bidi="ar-JO"/>
        </w:rPr>
        <w:t>, وعمّا عمّهم من البلاء سؤ</w:t>
      </w:r>
      <w:r>
        <w:rPr>
          <w:rFonts w:ascii="Simplified Arabic" w:hAnsi="Simplified Arabic" w:cs="Simplified Arabic" w:hint="eastAsia"/>
          <w:sz w:val="28"/>
          <w:szCs w:val="28"/>
          <w:rtl/>
          <w:lang w:bidi="ar-JO"/>
        </w:rPr>
        <w:t>ال</w:t>
      </w:r>
      <w:r>
        <w:rPr>
          <w:rFonts w:ascii="Simplified Arabic" w:hAnsi="Simplified Arabic" w:cs="Simplified Arabic"/>
          <w:sz w:val="28"/>
          <w:szCs w:val="28"/>
          <w:rtl/>
          <w:lang w:bidi="ar-JO"/>
        </w:rPr>
        <w:t xml:space="preserve"> العاني المعذب من لَقِيَه في مثل حاله, كما قال عزّ وجلّ (</w:t>
      </w:r>
      <w:r w:rsidRPr="00D175ED">
        <w:rPr>
          <w:rFonts w:cs="Arabic Transparent" w:hint="eastAsia"/>
          <w:sz w:val="28"/>
          <w:szCs w:val="28"/>
          <w:rtl/>
        </w:rPr>
        <w:t>فَأَقْبَلَ</w:t>
      </w:r>
      <w:r w:rsidRPr="00D175ED">
        <w:rPr>
          <w:rFonts w:cs="Arabic Transparent"/>
          <w:sz w:val="28"/>
          <w:szCs w:val="28"/>
          <w:rtl/>
        </w:rPr>
        <w:t xml:space="preserve"> </w:t>
      </w:r>
      <w:r w:rsidRPr="00D175ED">
        <w:rPr>
          <w:rFonts w:cs="Arabic Transparent" w:hint="eastAsia"/>
          <w:sz w:val="28"/>
          <w:szCs w:val="28"/>
          <w:rtl/>
        </w:rPr>
        <w:t>بَعْضُهُمْ</w:t>
      </w:r>
      <w:r w:rsidRPr="00D175ED">
        <w:rPr>
          <w:rFonts w:ascii="Simplified Arabic" w:hAnsi="Simplified Arabic" w:cs="Simplified Arabic"/>
          <w:sz w:val="28"/>
          <w:szCs w:val="28"/>
          <w:rtl/>
          <w:lang w:bidi="ar-JO"/>
        </w:rPr>
        <w:t xml:space="preserve"> </w:t>
      </w:r>
      <w:r w:rsidRPr="00D175ED">
        <w:rPr>
          <w:rFonts w:cs="Arabic Transparent" w:hint="eastAsia"/>
          <w:sz w:val="28"/>
          <w:szCs w:val="28"/>
          <w:rtl/>
        </w:rPr>
        <w:t>عَلَى</w:t>
      </w:r>
      <w:r w:rsidRPr="00D175ED">
        <w:rPr>
          <w:rFonts w:cs="Arabic Transparent"/>
          <w:sz w:val="28"/>
          <w:szCs w:val="28"/>
          <w:rtl/>
        </w:rPr>
        <w:t xml:space="preserve"> </w:t>
      </w:r>
      <w:r w:rsidRPr="00D175ED">
        <w:rPr>
          <w:rFonts w:cs="Arabic Transparent" w:hint="eastAsia"/>
          <w:sz w:val="28"/>
          <w:szCs w:val="28"/>
          <w:rtl/>
        </w:rPr>
        <w:t>بَعْضٍ</w:t>
      </w:r>
      <w:r w:rsidRPr="00D175ED">
        <w:rPr>
          <w:rFonts w:cs="Arabic Transparent"/>
          <w:sz w:val="28"/>
          <w:szCs w:val="28"/>
          <w:rtl/>
        </w:rPr>
        <w:t xml:space="preserve"> </w:t>
      </w:r>
      <w:r w:rsidRPr="00D175ED">
        <w:rPr>
          <w:rFonts w:cs="Arabic Transparent" w:hint="eastAsia"/>
          <w:sz w:val="28"/>
          <w:szCs w:val="28"/>
          <w:rtl/>
        </w:rPr>
        <w:t>يَتَسَاءَلُونَ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486"/>
      </w:r>
      <w:r>
        <w:rPr>
          <w:rFonts w:ascii="Simplified Arabic" w:hAnsi="Simplified Arabic" w:cs="Simplified Arabic"/>
          <w:sz w:val="28"/>
          <w:szCs w:val="28"/>
          <w:rtl/>
          <w:lang w:bidi="ar-JO"/>
        </w:rPr>
        <w:t xml:space="preserve"> وهذا </w:t>
      </w:r>
      <w:r w:rsidRPr="00C81B57">
        <w:rPr>
          <w:rFonts w:ascii="Simplified Arabic" w:hAnsi="Simplified Arabic" w:cs="Simplified Arabic" w:hint="eastAsia"/>
          <w:sz w:val="28"/>
          <w:szCs w:val="28"/>
          <w:rtl/>
          <w:lang w:bidi="ar-JO"/>
        </w:rPr>
        <w:t>التساؤل</w:t>
      </w:r>
      <w:r w:rsidRPr="00C81B57">
        <w:rPr>
          <w:rFonts w:ascii="Simplified Arabic" w:hAnsi="Simplified Arabic" w:cs="Simplified Arabic"/>
          <w:sz w:val="28"/>
          <w:szCs w:val="28"/>
          <w:rtl/>
          <w:lang w:bidi="ar-JO"/>
        </w:rPr>
        <w:t xml:space="preserve"> في موقف الأمن بعد زوال ا</w:t>
      </w:r>
      <w:r w:rsidRPr="00C81B57">
        <w:rPr>
          <w:rFonts w:ascii="Simplified Arabic" w:hAnsi="Simplified Arabic" w:cs="Simplified Arabic" w:hint="eastAsia"/>
          <w:sz w:val="28"/>
          <w:szCs w:val="28"/>
          <w:rtl/>
          <w:lang w:bidi="ar-JO"/>
        </w:rPr>
        <w:t>لدهش</w:t>
      </w:r>
      <w:r w:rsidRPr="00C81B57">
        <w:rPr>
          <w:rFonts w:ascii="Simplified Arabic" w:hAnsi="Simplified Arabic" w:cs="Simplified Arabic"/>
          <w:sz w:val="28"/>
          <w:szCs w:val="28"/>
          <w:rtl/>
          <w:lang w:bidi="ar-JO"/>
        </w:rPr>
        <w:t xml:space="preserve"> والأهوال, بدليل </w:t>
      </w:r>
      <w:r w:rsidRPr="00C81B57">
        <w:rPr>
          <w:rFonts w:ascii="Simplified Arabic" w:hAnsi="Simplified Arabic" w:cs="Simplified Arabic" w:hint="eastAsia"/>
          <w:sz w:val="28"/>
          <w:szCs w:val="28"/>
          <w:rtl/>
          <w:lang w:bidi="ar-JO"/>
        </w:rPr>
        <w:t>ما</w:t>
      </w:r>
      <w:r w:rsidRPr="00C81B57">
        <w:rPr>
          <w:rFonts w:ascii="Simplified Arabic" w:hAnsi="Simplified Arabic" w:cs="Simplified Arabic"/>
          <w:sz w:val="28"/>
          <w:szCs w:val="28"/>
          <w:rtl/>
          <w:lang w:bidi="ar-JO"/>
        </w:rPr>
        <w:t xml:space="preserve"> اتصل </w:t>
      </w:r>
      <w:r w:rsidRPr="00C81B57">
        <w:rPr>
          <w:rFonts w:ascii="Simplified Arabic" w:hAnsi="Simplified Arabic" w:cs="Simplified Arabic" w:hint="eastAsia"/>
          <w:sz w:val="28"/>
          <w:szCs w:val="28"/>
          <w:rtl/>
          <w:lang w:bidi="ar-JO"/>
        </w:rPr>
        <w:t>به</w:t>
      </w:r>
      <w:r w:rsidRPr="00C81B57">
        <w:rPr>
          <w:rFonts w:ascii="Simplified Arabic" w:hAnsi="Simplified Arabic" w:cs="Simplified Arabic"/>
          <w:sz w:val="28"/>
          <w:szCs w:val="28"/>
          <w:rtl/>
          <w:lang w:bidi="ar-JO"/>
        </w:rPr>
        <w:t xml:space="preserve"> من قوله تعالى (</w:t>
      </w:r>
      <w:r w:rsidRPr="00C81B57">
        <w:rPr>
          <w:rFonts w:ascii="Simplified Arabic" w:hAnsi="Simplified Arabic" w:cs="Simplified Arabic" w:hint="eastAsia"/>
          <w:sz w:val="28"/>
          <w:szCs w:val="28"/>
          <w:rtl/>
        </w:rPr>
        <w:t>قَالُوا</w:t>
      </w:r>
      <w:r w:rsidRPr="00C81B57">
        <w:rPr>
          <w:rFonts w:ascii="Simplified Arabic" w:hAnsi="Simplified Arabic" w:cs="Simplified Arabic"/>
          <w:sz w:val="28"/>
          <w:szCs w:val="28"/>
          <w:rtl/>
        </w:rPr>
        <w:t xml:space="preserve"> إِنَّا كُنَّا قَبْلُ فِي أَهْلِنَا مُشْفِقِينَ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487"/>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488"/>
      </w:r>
      <w:r>
        <w:rPr>
          <w:rFonts w:ascii="Simplified Arabic" w:hAnsi="Simplified Arabic" w:cs="Simplified Arabic"/>
          <w:sz w:val="28"/>
          <w:szCs w:val="28"/>
          <w:rtl/>
          <w:lang w:bidi="ar-JO"/>
        </w:rPr>
        <w:t>.</w:t>
      </w:r>
      <w:r w:rsidRPr="00D175ED">
        <w:rPr>
          <w:rFonts w:ascii="Simplified Arabic" w:hAnsi="Simplified Arabic" w:cs="Simplified Arabic"/>
          <w:sz w:val="28"/>
          <w:szCs w:val="28"/>
          <w:rtl/>
          <w:lang w:bidi="ar-JO"/>
        </w:rPr>
        <w:t xml:space="preserve"> </w:t>
      </w:r>
    </w:p>
    <w:p w:rsidR="005D6BE0" w:rsidRDefault="005D6BE0" w:rsidP="00D3576A">
      <w:pPr>
        <w:spacing w:after="0"/>
        <w:jc w:val="lowKashida"/>
        <w:rPr>
          <w:rFonts w:ascii="Simplified Arabic" w:hAnsi="Simplified Arabic" w:cs="Simplified Arabic"/>
          <w:sz w:val="28"/>
          <w:szCs w:val="28"/>
          <w:rtl/>
          <w:lang w:bidi="ar-JO"/>
        </w:rPr>
      </w:pPr>
    </w:p>
    <w:p w:rsidR="005D6BE0" w:rsidRDefault="005D6BE0" w:rsidP="00D3576A">
      <w:pPr>
        <w:spacing w:after="0"/>
        <w:jc w:val="lowKashida"/>
        <w:rPr>
          <w:rFonts w:ascii="Simplified Arabic" w:hAnsi="Simplified Arabic" w:cs="Simplified Arabic"/>
          <w:sz w:val="28"/>
          <w:szCs w:val="28"/>
          <w:rtl/>
          <w:lang w:bidi="ar-JO"/>
        </w:rPr>
      </w:pP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2- </w:t>
      </w:r>
      <w:r>
        <w:rPr>
          <w:rFonts w:ascii="Simplified Arabic" w:hAnsi="Simplified Arabic" w:cs="Simplified Arabic" w:hint="eastAsia"/>
          <w:sz w:val="28"/>
          <w:szCs w:val="28"/>
          <w:rtl/>
          <w:lang w:bidi="ar-JO"/>
        </w:rPr>
        <w:t>الاعتماد</w:t>
      </w:r>
      <w:r>
        <w:rPr>
          <w:rFonts w:ascii="Simplified Arabic" w:hAnsi="Simplified Arabic" w:cs="Simplified Arabic"/>
          <w:sz w:val="28"/>
          <w:szCs w:val="28"/>
          <w:rtl/>
          <w:lang w:bidi="ar-JO"/>
        </w:rPr>
        <w:t xml:space="preserve"> على الأحاديث الشريفة والأثر في بيان المشكل</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أورد النيسابوري الأحاديث النبوية الشريفة, معظمها من الأح</w:t>
      </w:r>
      <w:r>
        <w:rPr>
          <w:rFonts w:ascii="Simplified Arabic" w:hAnsi="Simplified Arabic" w:cs="Simplified Arabic" w:hint="eastAsia"/>
          <w:sz w:val="28"/>
          <w:szCs w:val="28"/>
          <w:rtl/>
          <w:lang w:bidi="ar-JO"/>
        </w:rPr>
        <w:t>اديث</w:t>
      </w:r>
      <w:r>
        <w:rPr>
          <w:rFonts w:ascii="Simplified Arabic" w:hAnsi="Simplified Arabic" w:cs="Simplified Arabic"/>
          <w:sz w:val="28"/>
          <w:szCs w:val="28"/>
          <w:rtl/>
          <w:lang w:bidi="ar-JO"/>
        </w:rPr>
        <w:t xml:space="preserve"> الغريبة, إذ يربط بين اللفظة القرآنية والأ</w:t>
      </w:r>
      <w:r>
        <w:rPr>
          <w:rFonts w:ascii="Simplified Arabic" w:hAnsi="Simplified Arabic" w:cs="Simplified Arabic" w:hint="eastAsia"/>
          <w:sz w:val="28"/>
          <w:szCs w:val="28"/>
          <w:rtl/>
          <w:lang w:bidi="ar-JO"/>
        </w:rPr>
        <w:t>حاديث</w:t>
      </w:r>
      <w:r>
        <w:rPr>
          <w:rFonts w:ascii="Simplified Arabic" w:hAnsi="Simplified Arabic" w:cs="Simplified Arabic"/>
          <w:sz w:val="28"/>
          <w:szCs w:val="28"/>
          <w:rtl/>
          <w:lang w:bidi="ar-JO"/>
        </w:rPr>
        <w:t xml:space="preserve"> الغريب</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لبيان تلك اللفظة المشكلة وتفسيرها ومثال ذلك</w:t>
      </w:r>
      <w:r>
        <w:rPr>
          <w:rStyle w:val="FootnoteReference"/>
          <w:rFonts w:ascii="Simplified Arabic" w:hAnsi="Simplified Arabic" w:cs="Simplified Arabic"/>
          <w:sz w:val="28"/>
          <w:szCs w:val="28"/>
          <w:rtl/>
          <w:lang w:bidi="ar-JO"/>
        </w:rPr>
        <w:footnoteReference w:id="489"/>
      </w:r>
      <w:r>
        <w:rPr>
          <w:rFonts w:ascii="Simplified Arabic" w:hAnsi="Simplified Arabic" w:cs="Simplified Arabic"/>
          <w:sz w:val="28"/>
          <w:szCs w:val="28"/>
          <w:rtl/>
          <w:lang w:bidi="ar-JO"/>
        </w:rPr>
        <w:t xml:space="preserve"> تفسير قول</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تعالى (الْحَيْطُ الْأَبْيَضُ) بقول رسول الله صلى الله علي</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وسلم (لا يهيدنّكم المصفر فكلوا واشربوا حت</w:t>
      </w:r>
      <w:r>
        <w:rPr>
          <w:rFonts w:ascii="Simplified Arabic" w:hAnsi="Simplified Arabic" w:cs="Simplified Arabic" w:hint="eastAsia"/>
          <w:sz w:val="28"/>
          <w:szCs w:val="28"/>
          <w:rtl/>
          <w:lang w:bidi="ar-JO"/>
        </w:rPr>
        <w:t>ى</w:t>
      </w:r>
      <w:r>
        <w:rPr>
          <w:rFonts w:ascii="Simplified Arabic" w:hAnsi="Simplified Arabic" w:cs="Simplified Arabic"/>
          <w:sz w:val="28"/>
          <w:szCs w:val="28"/>
          <w:rtl/>
          <w:lang w:bidi="ar-JO"/>
        </w:rPr>
        <w:t xml:space="preserve"> يعترض ل</w:t>
      </w:r>
      <w:r>
        <w:rPr>
          <w:rFonts w:ascii="Simplified Arabic" w:hAnsi="Simplified Arabic" w:cs="Simplified Arabic" w:hint="eastAsia"/>
          <w:sz w:val="28"/>
          <w:szCs w:val="28"/>
          <w:rtl/>
          <w:lang w:bidi="ar-JO"/>
        </w:rPr>
        <w:t>كم</w:t>
      </w:r>
      <w:r>
        <w:rPr>
          <w:rFonts w:ascii="Simplified Arabic" w:hAnsi="Simplified Arabic" w:cs="Simplified Arabic"/>
          <w:sz w:val="28"/>
          <w:szCs w:val="28"/>
          <w:rtl/>
          <w:lang w:bidi="ar-JO"/>
        </w:rPr>
        <w:t xml:space="preserve"> الأحمر)</w:t>
      </w:r>
      <w:r>
        <w:rPr>
          <w:rStyle w:val="FootnoteReference"/>
          <w:rFonts w:ascii="Simplified Arabic" w:hAnsi="Simplified Arabic" w:cs="Simplified Arabic"/>
          <w:sz w:val="28"/>
          <w:szCs w:val="28"/>
          <w:rtl/>
          <w:lang w:bidi="ar-JO"/>
        </w:rPr>
        <w:footnoteReference w:id="490"/>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rPr>
      </w:pPr>
      <w:r w:rsidRPr="00FF74A6">
        <w:rPr>
          <w:rFonts w:ascii="Simplified Arabic" w:hAnsi="Simplified Arabic" w:cs="Simplified Arabic"/>
          <w:sz w:val="28"/>
          <w:szCs w:val="28"/>
          <w:rtl/>
          <w:lang w:bidi="ar-JO"/>
        </w:rPr>
        <w:t xml:space="preserve">  من ذلك أورد الحديث الشريف في بيان معنى "الرسول" في قوله تعالى (</w:t>
      </w:r>
      <w:r w:rsidRPr="00FF74A6">
        <w:rPr>
          <w:rFonts w:ascii="Simplified Arabic" w:hAnsi="Simplified Arabic" w:cs="Simplified Arabic" w:hint="eastAsia"/>
          <w:sz w:val="28"/>
          <w:szCs w:val="28"/>
          <w:rtl/>
        </w:rPr>
        <w:t>رَبَّنَا</w:t>
      </w:r>
      <w:r w:rsidRPr="00FF74A6">
        <w:rPr>
          <w:rFonts w:ascii="Simplified Arabic" w:hAnsi="Simplified Arabic" w:cs="Simplified Arabic"/>
          <w:sz w:val="28"/>
          <w:szCs w:val="28"/>
          <w:rtl/>
        </w:rPr>
        <w:t xml:space="preserve"> وَابْعَثْ فِيهِمْ رَسُولًا مِنْهُمْ يَتْلُو عَ</w:t>
      </w:r>
      <w:r w:rsidRPr="00FF74A6">
        <w:rPr>
          <w:rFonts w:ascii="Simplified Arabic" w:hAnsi="Simplified Arabic" w:cs="Simplified Arabic" w:hint="eastAsia"/>
          <w:sz w:val="28"/>
          <w:szCs w:val="28"/>
          <w:rtl/>
        </w:rPr>
        <w:t>لَيْهِمْ</w:t>
      </w:r>
      <w:r w:rsidRPr="00FF74A6">
        <w:rPr>
          <w:rFonts w:ascii="Simplified Arabic" w:hAnsi="Simplified Arabic" w:cs="Simplified Arabic"/>
          <w:sz w:val="28"/>
          <w:szCs w:val="28"/>
          <w:rtl/>
        </w:rPr>
        <w:t xml:space="preserve"> آَيَاتِكَ وَيُعَلِّمُهُمُ الْكِتَابَ وَالْحِكْمَةَ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91"/>
      </w:r>
      <w:r>
        <w:rPr>
          <w:rFonts w:ascii="Simplified Arabic" w:hAnsi="Simplified Arabic" w:cs="Simplified Arabic"/>
          <w:sz w:val="28"/>
          <w:szCs w:val="28"/>
          <w:rtl/>
        </w:rPr>
        <w:t>, بأنّه يعني محمد</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صلّى الله عليه وسلم باتفاق جميع المفسرين, ولذلك قال عليه السلام (أنا دعوة أبي أبراهيم وبشارة أخي عيسى)</w:t>
      </w:r>
      <w:r>
        <w:rPr>
          <w:rStyle w:val="FootnoteReference"/>
          <w:rFonts w:ascii="Simplified Arabic" w:hAnsi="Simplified Arabic" w:cs="Simplified Arabic"/>
          <w:sz w:val="28"/>
          <w:szCs w:val="28"/>
          <w:rtl/>
        </w:rPr>
        <w:footnoteReference w:id="492"/>
      </w:r>
      <w:r>
        <w:rPr>
          <w:rStyle w:val="FootnoteReference"/>
          <w:rFonts w:ascii="Simplified Arabic" w:hAnsi="Simplified Arabic" w:cs="Simplified Arabic"/>
          <w:sz w:val="28"/>
          <w:szCs w:val="28"/>
          <w:rtl/>
        </w:rPr>
        <w:footnoteReference w:id="493"/>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بيا</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الآية الكريمة (</w:t>
      </w:r>
      <w:r w:rsidRPr="001A7F85">
        <w:rPr>
          <w:rFonts w:ascii="Simplified Arabic" w:hAnsi="Simplified Arabic" w:cs="Simplified Arabic" w:hint="eastAsia"/>
          <w:sz w:val="28"/>
          <w:szCs w:val="28"/>
          <w:rtl/>
        </w:rPr>
        <w:t>لَيْسَ</w:t>
      </w:r>
      <w:r w:rsidRPr="001A7F85">
        <w:rPr>
          <w:rFonts w:ascii="Simplified Arabic" w:hAnsi="Simplified Arabic" w:cs="Simplified Arabic"/>
          <w:sz w:val="28"/>
          <w:szCs w:val="28"/>
          <w:rtl/>
        </w:rPr>
        <w:t xml:space="preserve"> عَلَيْنَا فِي الْأُمِّيِّينَ سَبِيلٌ</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94"/>
      </w:r>
      <w:r>
        <w:rPr>
          <w:rFonts w:ascii="Simplified Arabic" w:hAnsi="Simplified Arabic" w:cs="Simplified Arabic"/>
          <w:sz w:val="28"/>
          <w:szCs w:val="28"/>
          <w:rtl/>
        </w:rPr>
        <w:t xml:space="preserve">, أي: الأمانة </w:t>
      </w:r>
      <w:r>
        <w:rPr>
          <w:rFonts w:ascii="Simplified Arabic" w:hAnsi="Simplified Arabic" w:cs="Simplified Arabic" w:hint="eastAsia"/>
          <w:sz w:val="28"/>
          <w:szCs w:val="28"/>
          <w:rtl/>
        </w:rPr>
        <w:t>التي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أبى</w:t>
      </w:r>
      <w:r>
        <w:rPr>
          <w:rFonts w:ascii="Simplified Arabic" w:hAnsi="Simplified Arabic" w:cs="Simplified Arabic"/>
          <w:sz w:val="28"/>
          <w:szCs w:val="28"/>
          <w:rtl/>
        </w:rPr>
        <w:t xml:space="preserve"> أن يردّها بعض اليهود على أصحابها بعد ما أسلم, بقوله صلّى الله عليه وسلم "كذب أعداء الله ما من شيء كان في الجاهلية إلاّ وهو تحت قدميّ هاتين إلاّ الأمانة </w:t>
      </w:r>
      <w:r>
        <w:rPr>
          <w:rFonts w:ascii="Simplified Arabic" w:hAnsi="Simplified Arabic" w:cs="Simplified Arabic" w:hint="eastAsia"/>
          <w:sz w:val="28"/>
          <w:szCs w:val="28"/>
          <w:rtl/>
        </w:rPr>
        <w:t>فإنّها</w:t>
      </w:r>
      <w:r>
        <w:rPr>
          <w:rFonts w:ascii="Simplified Arabic" w:hAnsi="Simplified Arabic" w:cs="Simplified Arabic"/>
          <w:sz w:val="28"/>
          <w:szCs w:val="28"/>
          <w:rtl/>
        </w:rPr>
        <w:t xml:space="preserve"> مؤادة إلى البرّ والفاجر)</w:t>
      </w:r>
      <w:r>
        <w:rPr>
          <w:rStyle w:val="FootnoteReference"/>
          <w:rFonts w:ascii="Simplified Arabic" w:hAnsi="Simplified Arabic" w:cs="Simplified Arabic"/>
          <w:sz w:val="28"/>
          <w:szCs w:val="28"/>
          <w:rtl/>
        </w:rPr>
        <w:footnoteReference w:id="495"/>
      </w:r>
      <w:r>
        <w:rPr>
          <w:rFonts w:ascii="Simplified Arabic" w:hAnsi="Simplified Arabic" w:cs="Simplified Arabic"/>
          <w:sz w:val="28"/>
          <w:szCs w:val="28"/>
          <w:rtl/>
        </w:rPr>
        <w:t xml:space="preserve"> وبقول ابن ج</w:t>
      </w:r>
      <w:r>
        <w:rPr>
          <w:rFonts w:ascii="Simplified Arabic" w:hAnsi="Simplified Arabic" w:cs="Simplified Arabic" w:hint="eastAsia"/>
          <w:sz w:val="28"/>
          <w:szCs w:val="28"/>
          <w:rtl/>
        </w:rPr>
        <w:t>ريح</w:t>
      </w:r>
      <w:r>
        <w:rPr>
          <w:rFonts w:ascii="Simplified Arabic" w:hAnsi="Simplified Arabic" w:cs="Simplified Arabic"/>
          <w:sz w:val="28"/>
          <w:szCs w:val="28"/>
          <w:rtl/>
        </w:rPr>
        <w:t xml:space="preserve"> "ب</w:t>
      </w:r>
      <w:r>
        <w:rPr>
          <w:rFonts w:ascii="Simplified Arabic" w:hAnsi="Simplified Arabic" w:cs="Simplified Arabic" w:hint="eastAsia"/>
          <w:sz w:val="28"/>
          <w:szCs w:val="28"/>
          <w:rtl/>
        </w:rPr>
        <w:t>َايَعَ</w:t>
      </w:r>
      <w:r>
        <w:rPr>
          <w:rFonts w:ascii="Simplified Arabic" w:hAnsi="Simplified Arabic" w:cs="Simplified Arabic"/>
          <w:sz w:val="28"/>
          <w:szCs w:val="28"/>
          <w:rtl/>
        </w:rPr>
        <w:t xml:space="preserve"> الي</w:t>
      </w:r>
      <w:r>
        <w:rPr>
          <w:rFonts w:ascii="Simplified Arabic" w:hAnsi="Simplified Arabic" w:cs="Simplified Arabic" w:hint="eastAsia"/>
          <w:sz w:val="28"/>
          <w:szCs w:val="28"/>
          <w:rtl/>
        </w:rPr>
        <w:t>َّهُودُ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رِجَالاً</w:t>
      </w:r>
      <w:r>
        <w:rPr>
          <w:rFonts w:ascii="Simplified Arabic" w:hAnsi="Simplified Arabic" w:cs="Simplified Arabic"/>
          <w:sz w:val="28"/>
          <w:szCs w:val="28"/>
          <w:rtl/>
        </w:rPr>
        <w:t xml:space="preserve"> من ال</w:t>
      </w:r>
      <w:r>
        <w:rPr>
          <w:rFonts w:ascii="Simplified Arabic" w:hAnsi="Simplified Arabic" w:cs="Simplified Arabic" w:hint="eastAsia"/>
          <w:sz w:val="28"/>
          <w:szCs w:val="28"/>
          <w:rtl/>
        </w:rPr>
        <w:t>مسلمين</w:t>
      </w:r>
      <w:r>
        <w:rPr>
          <w:rFonts w:ascii="Simplified Arabic" w:hAnsi="Simplified Arabic" w:cs="Simplified Arabic"/>
          <w:sz w:val="28"/>
          <w:szCs w:val="28"/>
          <w:rtl/>
        </w:rPr>
        <w:t xml:space="preserve"> في الجاهلية, فلما أسلموا تقاضوهم ثمن بيوعهم, </w:t>
      </w:r>
      <w:r>
        <w:rPr>
          <w:rFonts w:ascii="Simplified Arabic" w:hAnsi="Simplified Arabic" w:cs="Simplified Arabic" w:hint="eastAsia"/>
          <w:sz w:val="28"/>
          <w:szCs w:val="28"/>
          <w:rtl/>
        </w:rPr>
        <w:t>فقالوا</w:t>
      </w:r>
      <w:r>
        <w:rPr>
          <w:rFonts w:ascii="Simplified Arabic" w:hAnsi="Simplified Arabic" w:cs="Simplified Arabic"/>
          <w:sz w:val="28"/>
          <w:szCs w:val="28"/>
          <w:rtl/>
        </w:rPr>
        <w:t xml:space="preserve">: ليس لكم علينا أمانة </w:t>
      </w:r>
      <w:r>
        <w:rPr>
          <w:rFonts w:ascii="Simplified Arabic" w:hAnsi="Simplified Arabic" w:cs="Simplified Arabic" w:hint="eastAsia"/>
          <w:sz w:val="28"/>
          <w:szCs w:val="28"/>
          <w:rtl/>
        </w:rPr>
        <w:t>ولا</w:t>
      </w:r>
      <w:r>
        <w:rPr>
          <w:rFonts w:ascii="Simplified Arabic" w:hAnsi="Simplified Arabic" w:cs="Simplified Arabic"/>
          <w:sz w:val="28"/>
          <w:szCs w:val="28"/>
          <w:rtl/>
        </w:rPr>
        <w:t xml:space="preserve"> قضاء لكم عندنا, لأنكم تركتم دينكم الذي كنتم عليه قال: وادعو أنّهم وجدوا ذلك في كتابهم, وقال: إنّ في كتابنا أنّ مالكم يحل إذا بدلتم دينكم</w:t>
      </w:r>
      <w:r>
        <w:rPr>
          <w:rStyle w:val="FootnoteReference"/>
          <w:rFonts w:ascii="Simplified Arabic" w:hAnsi="Simplified Arabic" w:cs="Simplified Arabic"/>
          <w:sz w:val="28"/>
          <w:szCs w:val="28"/>
          <w:rtl/>
        </w:rPr>
        <w:footnoteReference w:id="496"/>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97"/>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w:t>
      </w:r>
      <w:r w:rsidRPr="004E2EA9">
        <w:rPr>
          <w:rFonts w:ascii="Simplified Arabic" w:hAnsi="Simplified Arabic" w:cs="Simplified Arabic" w:hint="eastAsia"/>
          <w:sz w:val="28"/>
          <w:szCs w:val="28"/>
          <w:rtl/>
        </w:rPr>
        <w:t>تفسير</w:t>
      </w:r>
      <w:r w:rsidRPr="004E2EA9">
        <w:rPr>
          <w:rFonts w:ascii="Simplified Arabic" w:hAnsi="Simplified Arabic" w:cs="Simplified Arabic"/>
          <w:sz w:val="28"/>
          <w:szCs w:val="28"/>
          <w:rtl/>
        </w:rPr>
        <w:t xml:space="preserve"> قوله تعالى (وَسَارِعُوا إِلَى مَغْفِرَةٍ مِنْ رَبِّكُمْ وَجَنَّةٍ عَرْضُهَا ا</w:t>
      </w:r>
      <w:r w:rsidRPr="004E2EA9">
        <w:rPr>
          <w:rFonts w:ascii="Simplified Arabic" w:hAnsi="Simplified Arabic" w:cs="Simplified Arabic" w:hint="eastAsia"/>
          <w:sz w:val="28"/>
          <w:szCs w:val="28"/>
          <w:rtl/>
        </w:rPr>
        <w:t>لسَّمَوَاتُ</w:t>
      </w:r>
      <w:r w:rsidRPr="004E2EA9">
        <w:rPr>
          <w:rFonts w:ascii="Simplified Arabic" w:hAnsi="Simplified Arabic" w:cs="Simplified Arabic"/>
          <w:sz w:val="28"/>
          <w:szCs w:val="28"/>
          <w:rtl/>
        </w:rPr>
        <w:t xml:space="preserve"> وَالْأَرْضُ أُعِدَّتْ لِلْمُتَّقِينَ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498"/>
      </w:r>
      <w:r>
        <w:rPr>
          <w:rFonts w:ascii="Simplified Arabic" w:hAnsi="Simplified Arabic" w:cs="Simplified Arabic"/>
          <w:sz w:val="28"/>
          <w:szCs w:val="28"/>
          <w:rtl/>
        </w:rPr>
        <w:t>, بم</w:t>
      </w:r>
      <w:r>
        <w:rPr>
          <w:rFonts w:ascii="Simplified Arabic" w:hAnsi="Simplified Arabic" w:cs="Simplified Arabic" w:hint="eastAsia"/>
          <w:sz w:val="28"/>
          <w:szCs w:val="28"/>
          <w:rtl/>
        </w:rPr>
        <w:t>ــا</w:t>
      </w:r>
      <w:r>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ـــيل</w:t>
      </w:r>
      <w:r>
        <w:rPr>
          <w:rFonts w:ascii="Simplified Arabic" w:hAnsi="Simplified Arabic" w:cs="Simplified Arabic"/>
          <w:sz w:val="28"/>
          <w:szCs w:val="28"/>
          <w:rtl/>
        </w:rPr>
        <w:t xml:space="preserve"> للنبي صلّى ا</w:t>
      </w:r>
      <w:r>
        <w:rPr>
          <w:rFonts w:ascii="Simplified Arabic" w:hAnsi="Simplified Arabic" w:cs="Simplified Arabic" w:hint="eastAsia"/>
          <w:sz w:val="28"/>
          <w:szCs w:val="28"/>
          <w:rtl/>
        </w:rPr>
        <w:t>لله</w:t>
      </w:r>
      <w:r>
        <w:rPr>
          <w:rFonts w:ascii="Simplified Arabic" w:hAnsi="Simplified Arabic" w:cs="Simplified Arabic"/>
          <w:sz w:val="28"/>
          <w:szCs w:val="28"/>
          <w:rtl/>
        </w:rPr>
        <w:t xml:space="preserve"> علي</w:t>
      </w:r>
      <w:r>
        <w:rPr>
          <w:rFonts w:ascii="Simplified Arabic" w:hAnsi="Simplified Arabic" w:cs="Simplified Arabic" w:hint="eastAsia"/>
          <w:sz w:val="28"/>
          <w:szCs w:val="28"/>
          <w:rtl/>
        </w:rPr>
        <w:t>ــه</w:t>
      </w:r>
      <w:r>
        <w:rPr>
          <w:rFonts w:ascii="Simplified Arabic" w:hAnsi="Simplified Arabic" w:cs="Simplified Arabic"/>
          <w:sz w:val="28"/>
          <w:szCs w:val="28"/>
          <w:rtl/>
        </w:rPr>
        <w:t xml:space="preserve"> وسل</w:t>
      </w:r>
      <w:r>
        <w:rPr>
          <w:rFonts w:ascii="Simplified Arabic" w:hAnsi="Simplified Arabic" w:cs="Simplified Arabic" w:hint="eastAsia"/>
          <w:sz w:val="28"/>
          <w:szCs w:val="28"/>
          <w:rtl/>
        </w:rPr>
        <w:t>ــم</w:t>
      </w:r>
      <w:r>
        <w:rPr>
          <w:rFonts w:ascii="Simplified Arabic" w:hAnsi="Simplified Arabic" w:cs="Simplified Arabic"/>
          <w:sz w:val="28"/>
          <w:szCs w:val="28"/>
          <w:rtl/>
        </w:rPr>
        <w:t>: إذا كانت الجنّة عرضها السموات والأرض, فأين النّار؟ فقال: (سبحان الله إذا جاء النهار فأين الليل)</w:t>
      </w:r>
      <w:r>
        <w:rPr>
          <w:rStyle w:val="FootnoteReference"/>
          <w:rFonts w:ascii="Simplified Arabic" w:hAnsi="Simplified Arabic" w:cs="Simplified Arabic"/>
          <w:sz w:val="28"/>
          <w:szCs w:val="28"/>
          <w:rtl/>
        </w:rPr>
        <w:footnoteReference w:id="499"/>
      </w:r>
      <w:r>
        <w:rPr>
          <w:rFonts w:ascii="Simplified Arabic" w:hAnsi="Simplified Arabic" w:cs="Simplified Arabic"/>
          <w:sz w:val="28"/>
          <w:szCs w:val="28"/>
          <w:rtl/>
        </w:rPr>
        <w:t>.</w:t>
      </w:r>
    </w:p>
    <w:p w:rsidR="005D6BE0" w:rsidRPr="00C21268"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C21268">
        <w:rPr>
          <w:rFonts w:ascii="Simplified Arabic" w:hAnsi="Simplified Arabic" w:cs="Simplified Arabic"/>
          <w:sz w:val="28"/>
          <w:szCs w:val="28"/>
          <w:rtl/>
        </w:rPr>
        <w:t xml:space="preserve"> وم</w:t>
      </w:r>
      <w:r>
        <w:rPr>
          <w:rFonts w:ascii="Simplified Arabic" w:hAnsi="Simplified Arabic" w:cs="Simplified Arabic" w:hint="eastAsia"/>
          <w:sz w:val="28"/>
          <w:szCs w:val="28"/>
          <w:rtl/>
        </w:rPr>
        <w:t>ـــ</w:t>
      </w:r>
      <w:r w:rsidRPr="00C21268">
        <w:rPr>
          <w:rFonts w:ascii="Simplified Arabic" w:hAnsi="Simplified Arabic" w:cs="Simplified Arabic" w:hint="eastAsia"/>
          <w:sz w:val="28"/>
          <w:szCs w:val="28"/>
          <w:rtl/>
        </w:rPr>
        <w:t>ن</w:t>
      </w:r>
      <w:r w:rsidRPr="00C21268">
        <w:rPr>
          <w:rFonts w:ascii="Simplified Arabic" w:hAnsi="Simplified Arabic" w:cs="Simplified Arabic"/>
          <w:sz w:val="28"/>
          <w:szCs w:val="28"/>
          <w:rtl/>
        </w:rPr>
        <w:t xml:space="preserve"> ذلك تف</w:t>
      </w:r>
      <w:r>
        <w:rPr>
          <w:rFonts w:ascii="Simplified Arabic" w:hAnsi="Simplified Arabic" w:cs="Simplified Arabic" w:hint="eastAsia"/>
          <w:sz w:val="28"/>
          <w:szCs w:val="28"/>
          <w:rtl/>
        </w:rPr>
        <w:t>ـ</w:t>
      </w:r>
      <w:r w:rsidRPr="00C21268">
        <w:rPr>
          <w:rFonts w:ascii="Simplified Arabic" w:hAnsi="Simplified Arabic" w:cs="Simplified Arabic" w:hint="eastAsia"/>
          <w:sz w:val="28"/>
          <w:szCs w:val="28"/>
          <w:rtl/>
        </w:rPr>
        <w:t>سير</w:t>
      </w:r>
      <w:r w:rsidRPr="00C21268">
        <w:rPr>
          <w:rFonts w:ascii="Simplified Arabic" w:hAnsi="Simplified Arabic" w:cs="Simplified Arabic"/>
          <w:sz w:val="28"/>
          <w:szCs w:val="28"/>
          <w:rtl/>
        </w:rPr>
        <w:t xml:space="preserve"> ق</w:t>
      </w:r>
      <w:r>
        <w:rPr>
          <w:rFonts w:ascii="Simplified Arabic" w:hAnsi="Simplified Arabic" w:cs="Simplified Arabic" w:hint="eastAsia"/>
          <w:sz w:val="28"/>
          <w:szCs w:val="28"/>
          <w:rtl/>
        </w:rPr>
        <w:t>ــ</w:t>
      </w:r>
      <w:r w:rsidRPr="00C21268">
        <w:rPr>
          <w:rFonts w:ascii="Simplified Arabic" w:hAnsi="Simplified Arabic" w:cs="Simplified Arabic" w:hint="eastAsia"/>
          <w:sz w:val="28"/>
          <w:szCs w:val="28"/>
          <w:rtl/>
        </w:rPr>
        <w:t>وله</w:t>
      </w:r>
      <w:r w:rsidRPr="00C21268">
        <w:rPr>
          <w:rFonts w:ascii="Simplified Arabic" w:hAnsi="Simplified Arabic" w:cs="Simplified Arabic"/>
          <w:sz w:val="28"/>
          <w:szCs w:val="28"/>
          <w:rtl/>
        </w:rPr>
        <w:t xml:space="preserve"> تع</w:t>
      </w:r>
      <w:r>
        <w:rPr>
          <w:rFonts w:ascii="Simplified Arabic" w:hAnsi="Simplified Arabic" w:cs="Simplified Arabic" w:hint="eastAsia"/>
          <w:sz w:val="28"/>
          <w:szCs w:val="28"/>
          <w:rtl/>
        </w:rPr>
        <w:t>ــ</w:t>
      </w:r>
      <w:r w:rsidRPr="00C21268">
        <w:rPr>
          <w:rFonts w:ascii="Simplified Arabic" w:hAnsi="Simplified Arabic" w:cs="Simplified Arabic" w:hint="eastAsia"/>
          <w:sz w:val="28"/>
          <w:szCs w:val="28"/>
          <w:rtl/>
        </w:rPr>
        <w:t>الى</w:t>
      </w:r>
      <w:r w:rsidRPr="00C21268">
        <w:rPr>
          <w:rFonts w:ascii="Simplified Arabic" w:hAnsi="Simplified Arabic" w:cs="Simplified Arabic"/>
          <w:sz w:val="28"/>
          <w:szCs w:val="28"/>
          <w:rtl/>
        </w:rPr>
        <w:t xml:space="preserve"> (وَعَدَ اللَّهُ الْمُؤْمِنِينَ وَالْمُؤْمِنَاتِ جَنَّاتٍ تَجْرِي مِنْ تَحْتِهَا الْأَنْهَارُ خَالِدِينَ فِيهَا وَمَسَاكِنَ طَيِّبَةً فِي جَنَّاتِ عَدْنٍ وَرِضْوَانٌ مِنَ اللَّهِ أَكْبَرُ ذَلِكَ هُوَ الْفَوْزُ الْعَظِيمُ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00"/>
      </w:r>
      <w:r>
        <w:rPr>
          <w:rFonts w:ascii="Simplified Arabic" w:hAnsi="Simplified Arabic" w:cs="Simplified Arabic"/>
          <w:sz w:val="28"/>
          <w:szCs w:val="28"/>
          <w:rtl/>
        </w:rPr>
        <w:t xml:space="preserve">, بما روى معاذ عن النبيّ عليه </w:t>
      </w:r>
      <w:r>
        <w:rPr>
          <w:rFonts w:ascii="Simplified Arabic" w:hAnsi="Simplified Arabic" w:cs="Simplified Arabic" w:hint="eastAsia"/>
          <w:sz w:val="28"/>
          <w:szCs w:val="28"/>
          <w:rtl/>
        </w:rPr>
        <w:t>الصلاة</w:t>
      </w:r>
      <w:r>
        <w:rPr>
          <w:rFonts w:ascii="Simplified Arabic" w:hAnsi="Simplified Arabic" w:cs="Simplified Arabic"/>
          <w:sz w:val="28"/>
          <w:szCs w:val="28"/>
          <w:rtl/>
        </w:rPr>
        <w:t xml:space="preserve"> والسلام: (إنّ جنّة </w:t>
      </w:r>
      <w:r>
        <w:rPr>
          <w:rFonts w:ascii="Simplified Arabic" w:hAnsi="Simplified Arabic" w:cs="Simplified Arabic" w:hint="eastAsia"/>
          <w:sz w:val="28"/>
          <w:szCs w:val="28"/>
          <w:rtl/>
        </w:rPr>
        <w:t>عدن</w:t>
      </w:r>
      <w:r>
        <w:rPr>
          <w:rFonts w:ascii="Simplified Arabic" w:hAnsi="Simplified Arabic" w:cs="Simplified Arabic"/>
          <w:sz w:val="28"/>
          <w:szCs w:val="28"/>
          <w:rtl/>
        </w:rPr>
        <w:t xml:space="preserve"> من السماء العُليا لا يدخلها إلاّ نبيّ أو صديق أو شهيد أو إمام عدل أو محكم في نفسه, وجنّة المأوى في السماء الدنيا يأوي إليها أرواح المؤمنين)</w:t>
      </w:r>
      <w:r>
        <w:rPr>
          <w:rStyle w:val="FootnoteReference"/>
          <w:rFonts w:ascii="Simplified Arabic" w:hAnsi="Simplified Arabic" w:cs="Simplified Arabic"/>
          <w:sz w:val="28"/>
          <w:szCs w:val="28"/>
          <w:rtl/>
        </w:rPr>
        <w:footnoteReference w:id="501"/>
      </w:r>
      <w:r>
        <w:rPr>
          <w:rFonts w:ascii="Simplified Arabic" w:hAnsi="Simplified Arabic" w:cs="Simplified Arabic"/>
          <w:sz w:val="28"/>
          <w:szCs w:val="28"/>
          <w:rtl/>
        </w:rPr>
        <w:t xml:space="preserve"> </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وكذلك شرحه </w:t>
      </w:r>
      <w:r>
        <w:rPr>
          <w:rFonts w:ascii="Simplified Arabic" w:hAnsi="Simplified Arabic" w:cs="Simplified Arabic" w:hint="eastAsia"/>
          <w:sz w:val="28"/>
          <w:szCs w:val="28"/>
          <w:rtl/>
        </w:rPr>
        <w:t>للفظ</w:t>
      </w:r>
      <w:r>
        <w:rPr>
          <w:rFonts w:ascii="Simplified Arabic" w:hAnsi="Simplified Arabic" w:cs="Simplified Arabic"/>
          <w:sz w:val="28"/>
          <w:szCs w:val="28"/>
          <w:rtl/>
        </w:rPr>
        <w:t xml:space="preserve"> "الدرجات" في قوله تعالى (</w:t>
      </w:r>
      <w:r w:rsidRPr="00B37C93">
        <w:rPr>
          <w:rFonts w:ascii="Simplified Arabic" w:hAnsi="Simplified Arabic" w:cs="Simplified Arabic" w:hint="eastAsia"/>
          <w:sz w:val="28"/>
          <w:szCs w:val="28"/>
          <w:rtl/>
        </w:rPr>
        <w:t>هُمْ</w:t>
      </w:r>
      <w:r w:rsidRPr="00B37C93">
        <w:rPr>
          <w:rFonts w:ascii="Simplified Arabic" w:hAnsi="Simplified Arabic" w:cs="Simplified Arabic"/>
          <w:sz w:val="28"/>
          <w:szCs w:val="28"/>
          <w:rtl/>
        </w:rPr>
        <w:t xml:space="preserve"> دَرَجَاتٌ عِنْ</w:t>
      </w:r>
      <w:r w:rsidRPr="00B37C93">
        <w:rPr>
          <w:rFonts w:ascii="Simplified Arabic" w:hAnsi="Simplified Arabic" w:cs="Simplified Arabic" w:hint="eastAsia"/>
          <w:sz w:val="28"/>
          <w:szCs w:val="28"/>
          <w:rtl/>
        </w:rPr>
        <w:t>دَ</w:t>
      </w:r>
      <w:r w:rsidRPr="00B37C93">
        <w:rPr>
          <w:rFonts w:ascii="Simplified Arabic" w:hAnsi="Simplified Arabic" w:cs="Simplified Arabic"/>
          <w:sz w:val="28"/>
          <w:szCs w:val="28"/>
          <w:rtl/>
        </w:rPr>
        <w:t xml:space="preserve"> اللَّهِ وَاللَّهُ بَصِيرٌ بِمَا يَعْمَلُونَ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02"/>
      </w:r>
      <w:r>
        <w:rPr>
          <w:rFonts w:ascii="Simplified Arabic" w:hAnsi="Simplified Arabic" w:cs="Simplified Arabic"/>
          <w:sz w:val="28"/>
          <w:szCs w:val="28"/>
          <w:rtl/>
        </w:rPr>
        <w:t xml:space="preserve">, بحديث رسول الله صلّى الله عليه وسلم (إنّ أهل الجنّة ليرون أهل </w:t>
      </w:r>
      <w:r>
        <w:rPr>
          <w:rFonts w:ascii="Simplified Arabic" w:hAnsi="Simplified Arabic" w:cs="Simplified Arabic" w:hint="eastAsia"/>
          <w:sz w:val="28"/>
          <w:szCs w:val="28"/>
          <w:rtl/>
        </w:rPr>
        <w:t>عليين</w:t>
      </w:r>
      <w:r>
        <w:rPr>
          <w:rFonts w:ascii="Simplified Arabic" w:hAnsi="Simplified Arabic" w:cs="Simplified Arabic"/>
          <w:sz w:val="28"/>
          <w:szCs w:val="28"/>
          <w:rtl/>
        </w:rPr>
        <w:t xml:space="preserve"> كما يُرى النجم في السماء)</w:t>
      </w:r>
      <w:r>
        <w:rPr>
          <w:rStyle w:val="FootnoteReference"/>
          <w:rFonts w:ascii="Simplified Arabic" w:hAnsi="Simplified Arabic" w:cs="Simplified Arabic"/>
          <w:sz w:val="28"/>
          <w:szCs w:val="28"/>
          <w:rtl/>
        </w:rPr>
        <w:footnoteReference w:id="503"/>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شرحه للفظ "</w:t>
      </w:r>
      <w:r w:rsidRPr="00E00041">
        <w:rPr>
          <w:rFonts w:ascii="Simplified Arabic" w:hAnsi="Simplified Arabic" w:cs="Simplified Arabic"/>
          <w:sz w:val="28"/>
          <w:szCs w:val="28"/>
          <w:rtl/>
        </w:rPr>
        <w:t xml:space="preserve"> سُرَادِقُهَا</w:t>
      </w:r>
      <w:r>
        <w:rPr>
          <w:rFonts w:ascii="Simplified Arabic" w:hAnsi="Simplified Arabic" w:cs="Simplified Arabic"/>
          <w:sz w:val="28"/>
          <w:szCs w:val="28"/>
          <w:rtl/>
        </w:rPr>
        <w:t>" في قوله تعالى (</w:t>
      </w:r>
      <w:r w:rsidRPr="00E00041">
        <w:rPr>
          <w:rFonts w:ascii="Simplified Arabic" w:hAnsi="Simplified Arabic" w:cs="Simplified Arabic" w:hint="eastAsia"/>
          <w:sz w:val="28"/>
          <w:szCs w:val="28"/>
          <w:rtl/>
        </w:rPr>
        <w:t>إِنَّا</w:t>
      </w:r>
      <w:r w:rsidRPr="00E00041">
        <w:rPr>
          <w:rFonts w:ascii="Simplified Arabic" w:hAnsi="Simplified Arabic" w:cs="Simplified Arabic"/>
          <w:sz w:val="28"/>
          <w:szCs w:val="28"/>
          <w:rtl/>
        </w:rPr>
        <w:t xml:space="preserve"> أَعْتَدْنَا لِلظَّالِمِينَ نَارًا أَحَاطَ بِهِمْ سُرَادِقُهَا وَإِنْ يَسْتَغِيثُوا يُغَاثُوا بِمَاءٍ كَالْمُهْلِ يَشْوِي الْوُجُوهَ بِئْسَ الشَّرَابُ وَسَاءَتْ مُرْتَفَقًا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04"/>
      </w:r>
      <w:r>
        <w:rPr>
          <w:rFonts w:ascii="Simplified Arabic" w:hAnsi="Simplified Arabic" w:cs="Simplified Arabic"/>
          <w:sz w:val="28"/>
          <w:szCs w:val="28"/>
          <w:rtl/>
        </w:rPr>
        <w:t xml:space="preserve">, بما </w:t>
      </w:r>
      <w:r>
        <w:rPr>
          <w:rFonts w:ascii="Simplified Arabic" w:hAnsi="Simplified Arabic" w:cs="Simplified Arabic" w:hint="eastAsia"/>
          <w:sz w:val="28"/>
          <w:szCs w:val="28"/>
          <w:rtl/>
        </w:rPr>
        <w:t>روى</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بن أمية, عن النبيّ عليه السلام(أنّ سراقها هي البحرُ المحيطُ  بالدنيا)</w:t>
      </w:r>
      <w:r>
        <w:rPr>
          <w:rStyle w:val="FootnoteReference"/>
          <w:rFonts w:ascii="Simplified Arabic" w:hAnsi="Simplified Arabic" w:cs="Simplified Arabic"/>
          <w:sz w:val="28"/>
          <w:szCs w:val="28"/>
          <w:rtl/>
        </w:rPr>
        <w:footnoteReference w:id="505"/>
      </w:r>
    </w:p>
    <w:p w:rsidR="005D6BE0" w:rsidRDefault="005D6BE0" w:rsidP="00D3576A">
      <w:pPr>
        <w:spacing w:after="0"/>
        <w:jc w:val="lowKashida"/>
        <w:rPr>
          <w:rFonts w:ascii="Simplified Arabic" w:hAnsi="Simplified Arabic" w:cs="Simplified Arabic"/>
          <w:sz w:val="28"/>
          <w:szCs w:val="28"/>
          <w:rtl/>
        </w:rPr>
      </w:pPr>
      <w:r w:rsidRPr="00FD440E">
        <w:rPr>
          <w:rFonts w:ascii="Simplified Arabic" w:hAnsi="Simplified Arabic" w:cs="Simplified Arabic"/>
          <w:sz w:val="28"/>
          <w:szCs w:val="28"/>
          <w:rtl/>
        </w:rPr>
        <w:t xml:space="preserve">  ومن ذلك تفسير قوله تعالى (قُلْ أَمَرَ رَبِّي بِالْقِسْطِ وَأَقِيمُوا وُجُوهَكُمْ عِنْدَ كُلِّ مَسْجِدٍ وَادْعُوهُ مُخْلِصِينَ لَهُ الدِّينَ كَمَا بَدَأَكُمْ تَعُودُونَ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06"/>
      </w:r>
      <w:r>
        <w:rPr>
          <w:rFonts w:ascii="Simplified Arabic" w:hAnsi="Simplified Arabic" w:cs="Simplified Arabic"/>
          <w:sz w:val="28"/>
          <w:szCs w:val="28"/>
          <w:rtl/>
        </w:rPr>
        <w:t xml:space="preserve">, بما قال عليه السلام: (تبعث كلّ نفسٍ على ما كانت </w:t>
      </w:r>
    </w:p>
    <w:p w:rsidR="005D6BE0" w:rsidRDefault="005D6BE0" w:rsidP="00D3576A">
      <w:pPr>
        <w:spacing w:after="0"/>
        <w:jc w:val="lowKashida"/>
        <w:rPr>
          <w:rFonts w:ascii="Simplified Arabic" w:hAnsi="Simplified Arabic" w:cs="Simplified Arabic"/>
          <w:sz w:val="28"/>
          <w:szCs w:val="28"/>
          <w:rtl/>
        </w:rPr>
      </w:pPr>
    </w:p>
    <w:p w:rsidR="005D6BE0" w:rsidRPr="00FD440E"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عليه</w:t>
      </w:r>
      <w:r>
        <w:rPr>
          <w:rFonts w:ascii="Simplified Arabic" w:hAnsi="Simplified Arabic" w:cs="Simplified Arabic"/>
          <w:sz w:val="28"/>
          <w:szCs w:val="28"/>
          <w:rtl/>
        </w:rPr>
        <w:t xml:space="preserve">), وبما قال ابن عباس رضي الله عنهما: (كما بدأكم فمنكم شقي </w:t>
      </w:r>
      <w:r>
        <w:rPr>
          <w:rFonts w:ascii="Simplified Arabic" w:hAnsi="Simplified Arabic" w:cs="Simplified Arabic" w:hint="eastAsia"/>
          <w:sz w:val="28"/>
          <w:szCs w:val="28"/>
          <w:rtl/>
        </w:rPr>
        <w:t>وسعيد</w:t>
      </w:r>
      <w:r>
        <w:rPr>
          <w:rFonts w:ascii="Simplified Arabic" w:hAnsi="Simplified Arabic" w:cs="Simplified Arabic"/>
          <w:sz w:val="28"/>
          <w:szCs w:val="28"/>
          <w:rtl/>
        </w:rPr>
        <w:t xml:space="preserve"> كذلك تبعثون)</w:t>
      </w:r>
      <w:r>
        <w:rPr>
          <w:rStyle w:val="FootnoteReference"/>
          <w:rFonts w:ascii="Simplified Arabic" w:hAnsi="Simplified Arabic" w:cs="Simplified Arabic"/>
          <w:sz w:val="28"/>
          <w:szCs w:val="28"/>
          <w:rtl/>
        </w:rPr>
        <w:footnoteReference w:id="507"/>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w:t>
      </w:r>
      <w:r w:rsidRPr="00E51F98">
        <w:rPr>
          <w:rFonts w:ascii="Simplified Arabic" w:hAnsi="Simplified Arabic" w:cs="Simplified Arabic" w:hint="eastAsia"/>
          <w:sz w:val="28"/>
          <w:szCs w:val="28"/>
          <w:rtl/>
        </w:rPr>
        <w:t>شرحه</w:t>
      </w:r>
      <w:r w:rsidRPr="00E51F98">
        <w:rPr>
          <w:rFonts w:ascii="Simplified Arabic" w:hAnsi="Simplified Arabic" w:cs="Simplified Arabic"/>
          <w:sz w:val="28"/>
          <w:szCs w:val="28"/>
          <w:rtl/>
        </w:rPr>
        <w:t xml:space="preserve"> للفظ "وصِبْغ" في قوله تعالى (وَشَجَرَةً تَخْرُجُ مِنْ طُورِ سَيْنَاءَ تَنْبُتُ بِالدُّهْنِ وَصِبْغٍ لِلْآَكِلِينَ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08"/>
      </w:r>
      <w:r>
        <w:rPr>
          <w:rFonts w:ascii="Simplified Arabic" w:hAnsi="Simplified Arabic" w:cs="Simplified Arabic"/>
          <w:sz w:val="28"/>
          <w:szCs w:val="28"/>
          <w:rtl/>
        </w:rPr>
        <w:t>, بما قاله رسول الله عليه وسلم (الزيت من شجرة مباركة فائت</w:t>
      </w:r>
      <w:r>
        <w:rPr>
          <w:rFonts w:ascii="Simplified Arabic" w:hAnsi="Simplified Arabic" w:cs="Simplified Arabic" w:hint="eastAsia"/>
          <w:sz w:val="28"/>
          <w:szCs w:val="28"/>
          <w:rtl/>
        </w:rPr>
        <w:t>دموا</w:t>
      </w:r>
      <w:r>
        <w:rPr>
          <w:rFonts w:ascii="Simplified Arabic" w:hAnsi="Simplified Arabic" w:cs="Simplified Arabic"/>
          <w:sz w:val="28"/>
          <w:szCs w:val="28"/>
          <w:rtl/>
        </w:rPr>
        <w:t xml:space="preserve"> به وادهنوا)</w:t>
      </w:r>
      <w:r>
        <w:rPr>
          <w:rStyle w:val="FootnoteReference"/>
          <w:rFonts w:ascii="Simplified Arabic" w:hAnsi="Simplified Arabic" w:cs="Simplified Arabic"/>
          <w:sz w:val="28"/>
          <w:szCs w:val="28"/>
          <w:rtl/>
        </w:rPr>
        <w:footnoteReference w:id="509"/>
      </w:r>
      <w:r>
        <w:rPr>
          <w:rFonts w:ascii="Simplified Arabic" w:hAnsi="Simplified Arabic" w:cs="Simplified Arabic"/>
          <w:sz w:val="28"/>
          <w:szCs w:val="28"/>
          <w:rtl/>
        </w:rPr>
        <w:t>.</w:t>
      </w:r>
    </w:p>
    <w:p w:rsidR="005D6BE0" w:rsidRPr="00FF74A6"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بيان قوله تعالى (</w:t>
      </w:r>
      <w:r w:rsidRPr="00265337">
        <w:rPr>
          <w:rFonts w:ascii="Simplified Arabic" w:hAnsi="Simplified Arabic" w:cs="Simplified Arabic" w:hint="eastAsia"/>
          <w:sz w:val="28"/>
          <w:szCs w:val="28"/>
          <w:rtl/>
        </w:rPr>
        <w:t>وَإِذَا</w:t>
      </w:r>
      <w:r w:rsidRPr="00265337">
        <w:rPr>
          <w:rFonts w:ascii="Simplified Arabic" w:hAnsi="Simplified Arabic" w:cs="Simplified Arabic"/>
          <w:sz w:val="28"/>
          <w:szCs w:val="28"/>
          <w:rtl/>
        </w:rPr>
        <w:t xml:space="preserve"> أُلْقُوا مِنْهَا مَكَانًا ضَيِّقًا مُقَرَّنِينَ دَعَوْا هُنَالِكَ ثُبُورًا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10"/>
      </w:r>
      <w:r>
        <w:rPr>
          <w:rFonts w:ascii="Simplified Arabic" w:hAnsi="Simplified Arabic" w:cs="Simplified Arabic"/>
          <w:sz w:val="28"/>
          <w:szCs w:val="28"/>
          <w:rtl/>
        </w:rPr>
        <w:t xml:space="preserve">, بما سئل النبيّ عليه السلام فقال "وَالّذِي نَفْسِي بِيَدِه إِنَهُم يَسْتَكْرِهُونَ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النّارِ, كَمَا يَسْتَكْرِ</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الوَتَدُ</w:t>
      </w:r>
      <w:r>
        <w:rPr>
          <w:rFonts w:ascii="Simplified Arabic" w:hAnsi="Simplified Arabic" w:cs="Simplified Arabic"/>
          <w:sz w:val="28"/>
          <w:szCs w:val="28"/>
          <w:rtl/>
        </w:rPr>
        <w:t xml:space="preserve"> فِي الْحَائطِ"</w:t>
      </w:r>
      <w:r>
        <w:rPr>
          <w:rStyle w:val="FootnoteReference"/>
          <w:rFonts w:ascii="Simplified Arabic" w:hAnsi="Simplified Arabic" w:cs="Simplified Arabic"/>
          <w:sz w:val="28"/>
          <w:szCs w:val="28"/>
          <w:rtl/>
        </w:rPr>
        <w:footnoteReference w:id="511"/>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بيان الحروف المق</w:t>
      </w:r>
      <w:r>
        <w:rPr>
          <w:rFonts w:ascii="Simplified Arabic" w:hAnsi="Simplified Arabic" w:cs="Simplified Arabic" w:hint="eastAsia"/>
          <w:sz w:val="28"/>
          <w:szCs w:val="28"/>
          <w:rtl/>
          <w:lang w:bidi="ar-JO"/>
        </w:rPr>
        <w:t>طعة</w:t>
      </w:r>
      <w:r>
        <w:rPr>
          <w:rFonts w:ascii="Simplified Arabic" w:hAnsi="Simplified Arabic" w:cs="Simplified Arabic"/>
          <w:sz w:val="28"/>
          <w:szCs w:val="28"/>
          <w:rtl/>
          <w:lang w:bidi="ar-JO"/>
        </w:rPr>
        <w:t xml:space="preserve"> في أول سورة البقرة وهي قوله تعالى (الم) بق</w:t>
      </w:r>
      <w:r>
        <w:rPr>
          <w:rFonts w:ascii="Simplified Arabic" w:hAnsi="Simplified Arabic" w:cs="Simplified Arabic" w:hint="eastAsia"/>
          <w:sz w:val="28"/>
          <w:szCs w:val="28"/>
          <w:rtl/>
          <w:lang w:bidi="ar-JO"/>
        </w:rPr>
        <w:t>ول</w:t>
      </w:r>
      <w:r>
        <w:rPr>
          <w:rFonts w:ascii="Simplified Arabic" w:hAnsi="Simplified Arabic" w:cs="Simplified Arabic"/>
          <w:sz w:val="28"/>
          <w:szCs w:val="28"/>
          <w:rtl/>
          <w:lang w:bidi="ar-JO"/>
        </w:rPr>
        <w:t xml:space="preserve"> أبي بكر الصديق رضي الله عنه (إِنَّ لِكُ</w:t>
      </w:r>
      <w:r>
        <w:rPr>
          <w:rFonts w:ascii="Simplified Arabic" w:hAnsi="Simplified Arabic" w:cs="Simplified Arabic" w:hint="eastAsia"/>
          <w:sz w:val="28"/>
          <w:szCs w:val="28"/>
          <w:rtl/>
          <w:lang w:bidi="ar-JO"/>
        </w:rPr>
        <w:t>لِّ</w:t>
      </w:r>
      <w:r>
        <w:rPr>
          <w:rFonts w:ascii="Simplified Arabic" w:hAnsi="Simplified Arabic" w:cs="Simplified Arabic"/>
          <w:sz w:val="28"/>
          <w:szCs w:val="28"/>
          <w:rtl/>
          <w:lang w:bidi="ar-JO"/>
        </w:rPr>
        <w:t xml:space="preserve"> كِتَابٍ سِرّاً وَس</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اللهِ فِي الْقُرْآنِ </w:t>
      </w:r>
      <w:r>
        <w:rPr>
          <w:rFonts w:ascii="Simplified Arabic" w:hAnsi="Simplified Arabic" w:cs="Simplified Arabic" w:hint="eastAsia"/>
          <w:sz w:val="28"/>
          <w:szCs w:val="28"/>
          <w:rtl/>
          <w:lang w:bidi="ar-JO"/>
        </w:rPr>
        <w:t>أَوَائِلُ</w:t>
      </w:r>
      <w:r>
        <w:rPr>
          <w:rFonts w:ascii="Simplified Arabic" w:hAnsi="Simplified Arabic" w:cs="Simplified Arabic"/>
          <w:sz w:val="28"/>
          <w:szCs w:val="28"/>
          <w:rtl/>
          <w:lang w:bidi="ar-JO"/>
        </w:rPr>
        <w:t xml:space="preserve"> السُّوَرِ) ولانّه</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xml:space="preserve"> سمّيت معجمة لإعجام بيانها وإبهام أمرها</w:t>
      </w:r>
      <w:r>
        <w:rPr>
          <w:rStyle w:val="FootnoteReference"/>
          <w:rFonts w:ascii="Simplified Arabic" w:hAnsi="Simplified Arabic" w:cs="Simplified Arabic"/>
          <w:sz w:val="28"/>
          <w:szCs w:val="28"/>
          <w:rtl/>
          <w:lang w:bidi="ar-JO"/>
        </w:rPr>
        <w:footnoteReference w:id="512"/>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بيا</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قوله </w:t>
      </w:r>
      <w:r>
        <w:rPr>
          <w:rFonts w:ascii="Simplified Arabic" w:hAnsi="Simplified Arabic" w:cs="Simplified Arabic" w:hint="eastAsia"/>
          <w:sz w:val="28"/>
          <w:szCs w:val="28"/>
          <w:rtl/>
          <w:lang w:bidi="ar-JO"/>
        </w:rPr>
        <w:t>تعالى</w:t>
      </w:r>
      <w:r>
        <w:rPr>
          <w:rFonts w:ascii="Simplified Arabic" w:hAnsi="Simplified Arabic" w:cs="Simplified Arabic"/>
          <w:sz w:val="28"/>
          <w:szCs w:val="28"/>
          <w:rtl/>
          <w:lang w:bidi="ar-JO"/>
        </w:rPr>
        <w:t xml:space="preserve"> (</w:t>
      </w:r>
      <w:r w:rsidRPr="00BB2AB5">
        <w:rPr>
          <w:rFonts w:ascii="Simplified Arabic" w:hAnsi="Simplified Arabic" w:cs="Simplified Arabic" w:hint="eastAsia"/>
          <w:sz w:val="28"/>
          <w:szCs w:val="28"/>
          <w:rtl/>
        </w:rPr>
        <w:t>يَمْحُوا</w:t>
      </w:r>
      <w:r w:rsidRPr="00BB2AB5">
        <w:rPr>
          <w:rFonts w:ascii="Simplified Arabic" w:hAnsi="Simplified Arabic" w:cs="Simplified Arabic"/>
          <w:sz w:val="28"/>
          <w:szCs w:val="28"/>
          <w:rtl/>
        </w:rPr>
        <w:t xml:space="preserve"> اللَّهُ مَا يَشَاءُ وَيُثْبِتُ وَعِنْدَهُ أُمُّ الْكِتَابِ</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13"/>
      </w:r>
      <w:r>
        <w:rPr>
          <w:rFonts w:ascii="Simplified Arabic" w:hAnsi="Simplified Arabic" w:cs="Simplified Arabic"/>
          <w:sz w:val="28"/>
          <w:szCs w:val="28"/>
          <w:rtl/>
          <w:lang w:bidi="ar-JO"/>
        </w:rPr>
        <w:t xml:space="preserve">, بما روى عن ابن عباس رضي الله عنهما: </w:t>
      </w:r>
      <w:r>
        <w:rPr>
          <w:rFonts w:ascii="Simplified Arabic" w:hAnsi="Simplified Arabic" w:cs="Simplified Arabic" w:hint="eastAsia"/>
          <w:sz w:val="28"/>
          <w:szCs w:val="28"/>
          <w:rtl/>
          <w:lang w:bidi="ar-JO"/>
        </w:rPr>
        <w:t>أنّ</w:t>
      </w:r>
      <w:r>
        <w:rPr>
          <w:rFonts w:ascii="Simplified Arabic" w:hAnsi="Simplified Arabic" w:cs="Simplified Arabic"/>
          <w:sz w:val="28"/>
          <w:szCs w:val="28"/>
          <w:rtl/>
          <w:lang w:bidi="ar-JO"/>
        </w:rPr>
        <w:t xml:space="preserve"> الله يمحو ويثبت ما في الكتب من أمور العباد على حسب اخت</w:t>
      </w:r>
      <w:r>
        <w:rPr>
          <w:rFonts w:ascii="Simplified Arabic" w:hAnsi="Simplified Arabic" w:cs="Simplified Arabic" w:hint="eastAsia"/>
          <w:sz w:val="28"/>
          <w:szCs w:val="28"/>
          <w:rtl/>
          <w:lang w:bidi="ar-JO"/>
        </w:rPr>
        <w:t>لاف</w:t>
      </w:r>
      <w:r>
        <w:rPr>
          <w:rFonts w:ascii="Simplified Arabic" w:hAnsi="Simplified Arabic" w:cs="Simplified Arabic"/>
          <w:sz w:val="28"/>
          <w:szCs w:val="28"/>
          <w:rtl/>
          <w:lang w:bidi="ar-JO"/>
        </w:rPr>
        <w:t xml:space="preserve"> المصالح, إلاّ أصل السعادة والشقاوة فإنّه في أم الكتاب لا تغيير له</w:t>
      </w:r>
      <w:r>
        <w:rPr>
          <w:rStyle w:val="FootnoteReference"/>
          <w:rFonts w:ascii="Simplified Arabic" w:hAnsi="Simplified Arabic" w:cs="Simplified Arabic"/>
          <w:sz w:val="28"/>
          <w:szCs w:val="28"/>
          <w:rtl/>
          <w:lang w:bidi="ar-JO"/>
        </w:rPr>
        <w:footnoteReference w:id="514"/>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821B8B">
        <w:rPr>
          <w:rFonts w:ascii="Simplified Arabic" w:hAnsi="Simplified Arabic" w:cs="Simplified Arabic"/>
          <w:sz w:val="28"/>
          <w:szCs w:val="28"/>
          <w:rtl/>
          <w:lang w:bidi="ar-JO"/>
        </w:rPr>
        <w:t xml:space="preserve"> ومن ذلك تفسير قوله تع</w:t>
      </w:r>
      <w:r w:rsidRPr="00821B8B">
        <w:rPr>
          <w:rFonts w:ascii="Simplified Arabic" w:hAnsi="Simplified Arabic" w:cs="Simplified Arabic" w:hint="eastAsia"/>
          <w:sz w:val="28"/>
          <w:szCs w:val="28"/>
          <w:rtl/>
          <w:lang w:bidi="ar-JO"/>
        </w:rPr>
        <w:t>الى</w:t>
      </w:r>
      <w:r w:rsidRPr="00821B8B">
        <w:rPr>
          <w:rFonts w:ascii="Simplified Arabic" w:hAnsi="Simplified Arabic" w:cs="Simplified Arabic"/>
          <w:sz w:val="28"/>
          <w:szCs w:val="28"/>
          <w:rtl/>
          <w:lang w:bidi="ar-JO"/>
        </w:rPr>
        <w:t xml:space="preserve"> (</w:t>
      </w:r>
      <w:r w:rsidRPr="00821B8B">
        <w:rPr>
          <w:rFonts w:ascii="Simplified Arabic" w:hAnsi="Simplified Arabic" w:cs="Simplified Arabic" w:hint="eastAsia"/>
          <w:sz w:val="28"/>
          <w:szCs w:val="28"/>
          <w:rtl/>
        </w:rPr>
        <w:t>سُبْحَانَ</w:t>
      </w:r>
      <w:r w:rsidRPr="00821B8B">
        <w:rPr>
          <w:rFonts w:ascii="Simplified Arabic" w:hAnsi="Simplified Arabic" w:cs="Simplified Arabic"/>
          <w:sz w:val="28"/>
          <w:szCs w:val="28"/>
          <w:rtl/>
        </w:rPr>
        <w:t xml:space="preserve"> الَّذِي أَسْرَى بِعَبْدِهِ لَيْلًا مِنَ الْمَسْجِدِ الْحَرَامِ إِلَى الْمَسْجِدِ الْأَقْصَى الَّذِي بَارَكْنَا حَوْلَهُ</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15"/>
      </w:r>
      <w:r>
        <w:rPr>
          <w:rFonts w:ascii="Simplified Arabic" w:hAnsi="Simplified Arabic" w:cs="Simplified Arabic"/>
          <w:sz w:val="28"/>
          <w:szCs w:val="28"/>
          <w:rtl/>
          <w:lang w:bidi="ar-JO"/>
        </w:rPr>
        <w:t>, بما روي عن عائسة رضي الله ع</w:t>
      </w:r>
      <w:r>
        <w:rPr>
          <w:rFonts w:ascii="Simplified Arabic" w:hAnsi="Simplified Arabic" w:cs="Simplified Arabic" w:hint="eastAsia"/>
          <w:sz w:val="28"/>
          <w:szCs w:val="28"/>
          <w:rtl/>
          <w:lang w:bidi="ar-JO"/>
        </w:rPr>
        <w:t>نها</w:t>
      </w:r>
      <w:r>
        <w:rPr>
          <w:rFonts w:ascii="Simplified Arabic" w:hAnsi="Simplified Arabic" w:cs="Simplified Arabic"/>
          <w:sz w:val="28"/>
          <w:szCs w:val="28"/>
          <w:rtl/>
          <w:lang w:bidi="ar-JO"/>
        </w:rPr>
        <w:t xml:space="preserve"> أنّها قالت "ما فُقِدَ جَسَدُ رَسُولِ اللهِ ولكنّ اللهَ أَسْرَى بِرُوحِه"</w:t>
      </w:r>
      <w:r>
        <w:rPr>
          <w:rStyle w:val="FootnoteReference"/>
          <w:rFonts w:ascii="Simplified Arabic" w:hAnsi="Simplified Arabic" w:cs="Simplified Arabic"/>
          <w:sz w:val="28"/>
          <w:szCs w:val="28"/>
          <w:rtl/>
          <w:lang w:bidi="ar-JO"/>
        </w:rPr>
        <w:footnoteReference w:id="516"/>
      </w:r>
      <w:r>
        <w:rPr>
          <w:rFonts w:ascii="Simplified Arabic" w:hAnsi="Simplified Arabic" w:cs="Simplified Arabic"/>
          <w:sz w:val="28"/>
          <w:szCs w:val="28"/>
          <w:rtl/>
          <w:lang w:bidi="ar-JO"/>
        </w:rPr>
        <w:t>.</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sidRPr="001A4267">
        <w:rPr>
          <w:rFonts w:ascii="Simplified Arabic" w:hAnsi="Simplified Arabic" w:cs="Simplified Arabic"/>
          <w:sz w:val="28"/>
          <w:szCs w:val="28"/>
          <w:rtl/>
          <w:lang w:bidi="ar-JO"/>
        </w:rPr>
        <w:t xml:space="preserve">  ومن ذلك تفسير قوله تعالى (</w:t>
      </w:r>
      <w:r w:rsidRPr="001A4267">
        <w:rPr>
          <w:rFonts w:ascii="Simplified Arabic" w:hAnsi="Simplified Arabic" w:cs="Simplified Arabic" w:hint="eastAsia"/>
          <w:sz w:val="28"/>
          <w:szCs w:val="28"/>
          <w:rtl/>
        </w:rPr>
        <w:t>اللَّهُ</w:t>
      </w:r>
      <w:r w:rsidRPr="001A4267">
        <w:rPr>
          <w:rFonts w:ascii="Simplified Arabic" w:hAnsi="Simplified Arabic" w:cs="Simplified Arabic"/>
          <w:sz w:val="28"/>
          <w:szCs w:val="28"/>
          <w:rtl/>
        </w:rPr>
        <w:t xml:space="preserve"> يَتَوَفَّى الْأَنْفُسَ حِينَ مَوْتِهَا و</w:t>
      </w:r>
      <w:r w:rsidRPr="001A4267">
        <w:rPr>
          <w:rFonts w:ascii="Simplified Arabic" w:hAnsi="Simplified Arabic" w:cs="Simplified Arabic" w:hint="eastAsia"/>
          <w:sz w:val="28"/>
          <w:szCs w:val="28"/>
          <w:rtl/>
        </w:rPr>
        <w:t>َالَّتِي</w:t>
      </w:r>
      <w:r w:rsidRPr="001A4267">
        <w:rPr>
          <w:rFonts w:ascii="Simplified Arabic" w:hAnsi="Simplified Arabic" w:cs="Simplified Arabic"/>
          <w:sz w:val="28"/>
          <w:szCs w:val="28"/>
          <w:rtl/>
        </w:rPr>
        <w:t xml:space="preserve"> لَمْ تَمُتْ فِي </w:t>
      </w:r>
      <w:r w:rsidRPr="001A4267">
        <w:rPr>
          <w:rFonts w:ascii="Simplified Arabic" w:hAnsi="Simplified Arabic" w:cs="Simplified Arabic" w:hint="eastAsia"/>
          <w:sz w:val="28"/>
          <w:szCs w:val="28"/>
          <w:rtl/>
        </w:rPr>
        <w:t>مَنَامِهَا</w:t>
      </w:r>
      <w:r w:rsidRPr="001A4267">
        <w:rPr>
          <w:rFonts w:ascii="Simplified Arabic" w:hAnsi="Simplified Arabic" w:cs="Simplified Arabic"/>
          <w:sz w:val="28"/>
          <w:szCs w:val="28"/>
          <w:rtl/>
        </w:rPr>
        <w:t xml:space="preserve"> فَيُمْسِكُ ا</w:t>
      </w:r>
      <w:r w:rsidRPr="001A4267">
        <w:rPr>
          <w:rFonts w:ascii="Simplified Arabic" w:hAnsi="Simplified Arabic" w:cs="Simplified Arabic" w:hint="eastAsia"/>
          <w:sz w:val="28"/>
          <w:szCs w:val="28"/>
          <w:rtl/>
        </w:rPr>
        <w:t>لَّتِي</w:t>
      </w:r>
      <w:r w:rsidRPr="001A4267">
        <w:rPr>
          <w:rFonts w:ascii="Simplified Arabic" w:hAnsi="Simplified Arabic" w:cs="Simplified Arabic"/>
          <w:sz w:val="28"/>
          <w:szCs w:val="28"/>
          <w:rtl/>
        </w:rPr>
        <w:t xml:space="preserve"> قَضَى عَلَيْهَا الْمَوْتَ وَيُرْسِلُ</w:t>
      </w:r>
      <w:r w:rsidRPr="001A4267">
        <w:rPr>
          <w:rFonts w:ascii="Simplified Arabic" w:hAnsi="Simplified Arabic" w:cs="Simplified Arabic"/>
          <w:sz w:val="28"/>
          <w:szCs w:val="28"/>
          <w:rtl/>
          <w:lang w:bidi="ar-JO"/>
        </w:rPr>
        <w:t xml:space="preserve"> </w:t>
      </w:r>
      <w:r w:rsidRPr="001A4267">
        <w:rPr>
          <w:rFonts w:ascii="Simplified Arabic" w:hAnsi="Simplified Arabic" w:cs="Simplified Arabic" w:hint="eastAsia"/>
          <w:sz w:val="28"/>
          <w:szCs w:val="28"/>
          <w:rtl/>
        </w:rPr>
        <w:t>الْأُخْرَى</w:t>
      </w:r>
      <w:r w:rsidRPr="001A4267">
        <w:rPr>
          <w:rFonts w:ascii="Simplified Arabic" w:hAnsi="Simplified Arabic" w:cs="Simplified Arabic"/>
          <w:sz w:val="28"/>
          <w:szCs w:val="28"/>
          <w:rtl/>
        </w:rPr>
        <w:t xml:space="preserve"> إِلَى أَجَلٍ مُسَمًّى</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17"/>
      </w:r>
      <w:r>
        <w:rPr>
          <w:rFonts w:ascii="Simplified Arabic" w:hAnsi="Simplified Arabic" w:cs="Simplified Arabic"/>
          <w:sz w:val="28"/>
          <w:szCs w:val="28"/>
          <w:rtl/>
          <w:lang w:bidi="ar-JO"/>
        </w:rPr>
        <w:t>, بما قاله عليّ رضي الله عنه "فالرؤيا من النَّفس في السماء, والأضغ</w:t>
      </w:r>
      <w:r>
        <w:rPr>
          <w:rFonts w:ascii="Simplified Arabic" w:hAnsi="Simplified Arabic" w:cs="Simplified Arabic" w:hint="eastAsia"/>
          <w:sz w:val="28"/>
          <w:szCs w:val="28"/>
          <w:rtl/>
          <w:lang w:bidi="ar-JO"/>
        </w:rPr>
        <w:t>اث</w:t>
      </w:r>
      <w:r>
        <w:rPr>
          <w:rFonts w:ascii="Simplified Arabic" w:hAnsi="Simplified Arabic" w:cs="Simplified Arabic"/>
          <w:sz w:val="28"/>
          <w:szCs w:val="28"/>
          <w:rtl/>
          <w:lang w:bidi="ar-JO"/>
        </w:rPr>
        <w:t xml:space="preserve"> منها بعد إرسالها قبل الاستقرار في الجسد يلقيها الشياطين" وبما قاله ا</w:t>
      </w:r>
      <w:r>
        <w:rPr>
          <w:rFonts w:ascii="Simplified Arabic" w:hAnsi="Simplified Arabic" w:cs="Simplified Arabic" w:hint="eastAsia"/>
          <w:sz w:val="28"/>
          <w:szCs w:val="28"/>
          <w:rtl/>
          <w:lang w:bidi="ar-JO"/>
        </w:rPr>
        <w:t>بن</w:t>
      </w:r>
      <w:r>
        <w:rPr>
          <w:rFonts w:ascii="Simplified Arabic" w:hAnsi="Simplified Arabic" w:cs="Simplified Arabic"/>
          <w:sz w:val="28"/>
          <w:szCs w:val="28"/>
          <w:rtl/>
          <w:lang w:bidi="ar-JO"/>
        </w:rPr>
        <w:t xml:space="preserve"> عباس رضي الله عنهما "بكلّ جسد نفس وروح, فالله يقبض الأنفس في المنام دون الأرواح"</w:t>
      </w:r>
      <w:r>
        <w:rPr>
          <w:rStyle w:val="FootnoteReference"/>
          <w:rFonts w:ascii="Simplified Arabic" w:hAnsi="Simplified Arabic" w:cs="Simplified Arabic"/>
          <w:sz w:val="28"/>
          <w:szCs w:val="28"/>
          <w:rtl/>
          <w:lang w:bidi="ar-JO"/>
        </w:rPr>
        <w:footnoteReference w:id="518"/>
      </w:r>
      <w:r>
        <w:rPr>
          <w:rFonts w:ascii="Simplified Arabic" w:hAnsi="Simplified Arabic" w:cs="Simplified Arabic"/>
          <w:sz w:val="28"/>
          <w:szCs w:val="28"/>
          <w:rtl/>
          <w:lang w:bidi="ar-JO"/>
        </w:rPr>
        <w:t>.</w:t>
      </w:r>
    </w:p>
    <w:p w:rsidR="005D6BE0" w:rsidRPr="003E11F2"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تفسير قوله تعالى (</w:t>
      </w:r>
      <w:r w:rsidRPr="00161C43">
        <w:rPr>
          <w:rFonts w:ascii="Simplified Arabic" w:hAnsi="Simplified Arabic" w:cs="Simplified Arabic" w:hint="eastAsia"/>
          <w:sz w:val="28"/>
          <w:szCs w:val="28"/>
          <w:rtl/>
        </w:rPr>
        <w:t>وَلَنْ</w:t>
      </w:r>
      <w:r w:rsidRPr="00161C43">
        <w:rPr>
          <w:rFonts w:ascii="Simplified Arabic" w:hAnsi="Simplified Arabic" w:cs="Simplified Arabic"/>
          <w:sz w:val="28"/>
          <w:szCs w:val="28"/>
          <w:rtl/>
        </w:rPr>
        <w:t xml:space="preserve"> يَنْفَعَكُمُ الْيَوْمَ إِذْ ظَلَمْتُمْ أَنَّكُمْ فِ</w:t>
      </w:r>
      <w:r w:rsidRPr="00161C43">
        <w:rPr>
          <w:rFonts w:ascii="Simplified Arabic" w:hAnsi="Simplified Arabic" w:cs="Simplified Arabic" w:hint="eastAsia"/>
          <w:sz w:val="28"/>
          <w:szCs w:val="28"/>
          <w:rtl/>
        </w:rPr>
        <w:t>ي</w:t>
      </w:r>
      <w:r w:rsidRPr="00161C43">
        <w:rPr>
          <w:rFonts w:ascii="Simplified Arabic" w:hAnsi="Simplified Arabic" w:cs="Simplified Arabic"/>
          <w:sz w:val="28"/>
          <w:szCs w:val="28"/>
          <w:rtl/>
        </w:rPr>
        <w:t xml:space="preserve"> الْعَذَابِ مُشْتَرِكُونَ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19"/>
      </w:r>
      <w:r>
        <w:rPr>
          <w:rFonts w:ascii="Simplified Arabic" w:hAnsi="Simplified Arabic" w:cs="Simplified Arabic"/>
          <w:sz w:val="28"/>
          <w:szCs w:val="28"/>
          <w:rtl/>
          <w:lang w:bidi="ar-JO"/>
        </w:rPr>
        <w:t>, بما رواه ابن جني أنّه سأل أبا علي عن الآية فقال: لمّا كانت الدار الآخرة تلي الدار الدنيا ولا فاصل بينهما, إنّما هي هذه فهذه, صار ما يقع في ا</w:t>
      </w:r>
      <w:r>
        <w:rPr>
          <w:rFonts w:ascii="Simplified Arabic" w:hAnsi="Simplified Arabic" w:cs="Simplified Arabic" w:hint="eastAsia"/>
          <w:sz w:val="28"/>
          <w:szCs w:val="28"/>
          <w:rtl/>
          <w:lang w:bidi="ar-JO"/>
        </w:rPr>
        <w:t>لآخرة</w:t>
      </w:r>
      <w:r>
        <w:rPr>
          <w:rFonts w:ascii="Simplified Arabic" w:hAnsi="Simplified Arabic" w:cs="Simplified Arabic"/>
          <w:sz w:val="28"/>
          <w:szCs w:val="28"/>
          <w:rtl/>
          <w:lang w:bidi="ar-JO"/>
        </w:rPr>
        <w:t xml:space="preserve"> كأنّه واقع في الدنيا, فلذلك أجرى اليوم وهو </w:t>
      </w:r>
      <w:r>
        <w:rPr>
          <w:rFonts w:ascii="Simplified Arabic" w:hAnsi="Simplified Arabic" w:cs="Simplified Arabic" w:hint="eastAsia"/>
          <w:sz w:val="28"/>
          <w:szCs w:val="28"/>
          <w:rtl/>
          <w:lang w:bidi="ar-JO"/>
        </w:rPr>
        <w:t>للآخرة</w:t>
      </w:r>
      <w:r>
        <w:rPr>
          <w:rFonts w:ascii="Simplified Arabic" w:hAnsi="Simplified Arabic" w:cs="Simplified Arabic"/>
          <w:sz w:val="28"/>
          <w:szCs w:val="28"/>
          <w:rtl/>
          <w:lang w:bidi="ar-JO"/>
        </w:rPr>
        <w:t xml:space="preserve"> مجرى وقت الظلم, وهو قوله (إِذْ ظَلَمْتُم), ووقت الظلم كان في الدنيا, ولو لم نفعل هكذا بَقِيَ </w:t>
      </w:r>
      <w:r w:rsidRPr="00161C43">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 xml:space="preserve">(إِذْ ظَلَمْتُم), غير معلق بشيء, ومعنى الآية: أنّهم لا يتنفعون بسلوة التأسي بِمَنْ شَارَكَهُمْ في العذاب, لأجل ظلمهم فيما </w:t>
      </w:r>
      <w:r>
        <w:rPr>
          <w:rFonts w:ascii="Simplified Arabic" w:hAnsi="Simplified Arabic" w:cs="Simplified Arabic" w:hint="eastAsia"/>
          <w:sz w:val="28"/>
          <w:szCs w:val="28"/>
          <w:rtl/>
          <w:lang w:bidi="ar-JO"/>
        </w:rPr>
        <w:t>مضى</w:t>
      </w:r>
      <w:r>
        <w:rPr>
          <w:rFonts w:ascii="Simplified Arabic" w:hAnsi="Simplified Arabic" w:cs="Simplified Arabic"/>
          <w:sz w:val="28"/>
          <w:szCs w:val="28"/>
          <w:rtl/>
          <w:lang w:bidi="ar-JO"/>
        </w:rPr>
        <w:t>, وإن كان التأسي ممّا يخفّ من الشدائد, ويقلّ من عناء المصائب</w:t>
      </w:r>
      <w:r>
        <w:rPr>
          <w:rStyle w:val="FootnoteReference"/>
          <w:rFonts w:ascii="Simplified Arabic" w:hAnsi="Simplified Arabic" w:cs="Simplified Arabic"/>
          <w:sz w:val="28"/>
          <w:szCs w:val="28"/>
          <w:rtl/>
          <w:lang w:bidi="ar-JO"/>
        </w:rPr>
        <w:footnoteReference w:id="520"/>
      </w:r>
      <w:r>
        <w:rPr>
          <w:rFonts w:ascii="Simplified Arabic" w:hAnsi="Simplified Arabic" w:cs="Simplified Arabic"/>
          <w:sz w:val="28"/>
          <w:szCs w:val="28"/>
          <w:rtl/>
          <w:lang w:bidi="ar-JO"/>
        </w:rPr>
        <w:t>.</w:t>
      </w:r>
    </w:p>
    <w:p w:rsidR="005D6BE0" w:rsidRPr="003E11F2" w:rsidRDefault="005D6BE0" w:rsidP="00D3576A">
      <w:pPr>
        <w:spacing w:before="120" w:after="0"/>
        <w:jc w:val="lowKashida"/>
        <w:rPr>
          <w:rFonts w:ascii="Simplified Arabic" w:hAnsi="Simplified Arabic" w:cs="Simplified Arabic"/>
          <w:sz w:val="28"/>
          <w:szCs w:val="28"/>
          <w:rtl/>
          <w:lang w:bidi="ar-JO"/>
        </w:rPr>
      </w:pPr>
      <w:r w:rsidRPr="003E11F2">
        <w:rPr>
          <w:rFonts w:ascii="Simplified Arabic" w:hAnsi="Simplified Arabic" w:cs="Simplified Arabic"/>
          <w:sz w:val="28"/>
          <w:szCs w:val="28"/>
          <w:rtl/>
          <w:lang w:bidi="ar-JO"/>
        </w:rPr>
        <w:t xml:space="preserve">  ومن ذلك تفسير قوله تعالى (</w:t>
      </w:r>
      <w:r w:rsidRPr="003E11F2">
        <w:rPr>
          <w:rFonts w:ascii="Simplified Arabic" w:hAnsi="Simplified Arabic" w:cs="Simplified Arabic" w:hint="eastAsia"/>
          <w:sz w:val="28"/>
          <w:szCs w:val="28"/>
          <w:rtl/>
        </w:rPr>
        <w:t>وَمَنْ</w:t>
      </w:r>
      <w:r w:rsidRPr="003E11F2">
        <w:rPr>
          <w:rFonts w:ascii="Simplified Arabic" w:hAnsi="Simplified Arabic" w:cs="Simplified Arabic"/>
          <w:sz w:val="28"/>
          <w:szCs w:val="28"/>
          <w:rtl/>
        </w:rPr>
        <w:t xml:space="preserve"> يُوقَ شُحَّ</w:t>
      </w:r>
      <w:r w:rsidRPr="003E11F2">
        <w:rPr>
          <w:rFonts w:ascii="Simplified Arabic" w:hAnsi="Simplified Arabic" w:cs="Simplified Arabic"/>
          <w:sz w:val="28"/>
          <w:szCs w:val="28"/>
          <w:rtl/>
          <w:lang w:bidi="ar-JO"/>
        </w:rPr>
        <w:t xml:space="preserve">  </w:t>
      </w:r>
      <w:r w:rsidRPr="003E11F2">
        <w:rPr>
          <w:rFonts w:ascii="Simplified Arabic" w:hAnsi="Simplified Arabic" w:cs="Simplified Arabic" w:hint="eastAsia"/>
          <w:sz w:val="28"/>
          <w:szCs w:val="28"/>
          <w:rtl/>
        </w:rPr>
        <w:t>نَفْسِهِ</w:t>
      </w:r>
      <w:r w:rsidRPr="003E11F2">
        <w:rPr>
          <w:rFonts w:ascii="Simplified Arabic" w:hAnsi="Simplified Arabic" w:cs="Simplified Arabic"/>
          <w:sz w:val="28"/>
          <w:szCs w:val="28"/>
          <w:rtl/>
        </w:rPr>
        <w:t xml:space="preserve"> فَأُولَئِكَ هُمُ الْمُفْلِحُونَ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21"/>
      </w:r>
      <w:r>
        <w:rPr>
          <w:rFonts w:ascii="Simplified Arabic" w:hAnsi="Simplified Arabic" w:cs="Simplified Arabic"/>
          <w:sz w:val="28"/>
          <w:szCs w:val="28"/>
          <w:rtl/>
          <w:lang w:bidi="ar-JO"/>
        </w:rPr>
        <w:t>, بما قاله النبيّ صلّى الله عليه وسلم (و</w:t>
      </w:r>
      <w:r>
        <w:rPr>
          <w:rFonts w:ascii="Simplified Arabic" w:hAnsi="Simplified Arabic" w:cs="Simplified Arabic" w:hint="eastAsia"/>
          <w:sz w:val="28"/>
          <w:szCs w:val="28"/>
          <w:rtl/>
          <w:lang w:bidi="ar-JO"/>
        </w:rPr>
        <w:t>َقِيَ</w:t>
      </w:r>
      <w:r>
        <w:rPr>
          <w:rFonts w:ascii="Simplified Arabic" w:hAnsi="Simplified Arabic" w:cs="Simplified Arabic"/>
          <w:sz w:val="28"/>
          <w:szCs w:val="28"/>
          <w:rtl/>
          <w:lang w:bidi="ar-JO"/>
        </w:rPr>
        <w:t xml:space="preserve"> الش</w:t>
      </w:r>
      <w:r>
        <w:rPr>
          <w:rFonts w:ascii="Simplified Arabic" w:hAnsi="Simplified Arabic" w:cs="Simplified Arabic" w:hint="eastAsia"/>
          <w:sz w:val="28"/>
          <w:szCs w:val="28"/>
          <w:rtl/>
          <w:lang w:bidi="ar-JO"/>
        </w:rPr>
        <w:t>ُّحَّ</w:t>
      </w:r>
      <w:r>
        <w:rPr>
          <w:rFonts w:ascii="Simplified Arabic" w:hAnsi="Simplified Arabic" w:cs="Simplified Arabic"/>
          <w:sz w:val="28"/>
          <w:szCs w:val="28"/>
          <w:rtl/>
          <w:lang w:bidi="ar-JO"/>
        </w:rPr>
        <w:t xml:space="preserve"> 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أ</w:t>
      </w:r>
      <w:r>
        <w:rPr>
          <w:rFonts w:ascii="Simplified Arabic" w:hAnsi="Simplified Arabic" w:cs="Simplified Arabic" w:hint="eastAsia"/>
          <w:sz w:val="28"/>
          <w:szCs w:val="28"/>
          <w:rtl/>
          <w:lang w:bidi="ar-JO"/>
        </w:rPr>
        <w:t>َدَّى</w:t>
      </w:r>
      <w:r>
        <w:rPr>
          <w:rFonts w:ascii="Simplified Arabic" w:hAnsi="Simplified Arabic" w:cs="Simplified Arabic"/>
          <w:sz w:val="28"/>
          <w:szCs w:val="28"/>
          <w:rtl/>
          <w:lang w:bidi="ar-JO"/>
        </w:rPr>
        <w:t xml:space="preserve"> الزكاة, وقَرى الضيف, وأعطى في ا</w:t>
      </w:r>
      <w:r>
        <w:rPr>
          <w:rFonts w:ascii="Simplified Arabic" w:hAnsi="Simplified Arabic" w:cs="Simplified Arabic" w:hint="eastAsia"/>
          <w:sz w:val="28"/>
          <w:szCs w:val="28"/>
          <w:rtl/>
          <w:lang w:bidi="ar-JO"/>
        </w:rPr>
        <w:t>لنائبة</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22"/>
      </w:r>
      <w:r w:rsidRPr="003E11F2">
        <w:rPr>
          <w:rFonts w:ascii="Simplified Arabic" w:hAnsi="Simplified Arabic" w:cs="Simplified Arabic"/>
          <w:sz w:val="28"/>
          <w:szCs w:val="28"/>
          <w:rtl/>
          <w:lang w:bidi="ar-JO"/>
        </w:rPr>
        <w:t xml:space="preserve">  </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3- الاسشتهاد </w:t>
      </w:r>
      <w:r>
        <w:rPr>
          <w:rFonts w:ascii="Simplified Arabic" w:hAnsi="Simplified Arabic" w:cs="Simplified Arabic" w:hint="eastAsia"/>
          <w:sz w:val="28"/>
          <w:szCs w:val="28"/>
          <w:rtl/>
          <w:lang w:bidi="ar-JO"/>
        </w:rPr>
        <w:t>بالأشعار</w:t>
      </w:r>
      <w:r>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عربية</w:t>
      </w:r>
      <w:r>
        <w:rPr>
          <w:rFonts w:ascii="Simplified Arabic" w:hAnsi="Simplified Arabic" w:cs="Simplified Arabic"/>
          <w:sz w:val="28"/>
          <w:szCs w:val="28"/>
          <w:rtl/>
          <w:lang w:bidi="ar-JO"/>
        </w:rPr>
        <w:t xml:space="preserve"> في بيان الكلمات القرآنية</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اهتمّ النيسابوري </w:t>
      </w:r>
      <w:r>
        <w:rPr>
          <w:rFonts w:ascii="Simplified Arabic" w:hAnsi="Simplified Arabic" w:cs="Simplified Arabic" w:hint="eastAsia"/>
          <w:sz w:val="28"/>
          <w:szCs w:val="28"/>
          <w:rtl/>
          <w:lang w:bidi="ar-JO"/>
        </w:rPr>
        <w:t>الاسشتهاد</w:t>
      </w:r>
      <w:r>
        <w:rPr>
          <w:rFonts w:ascii="Simplified Arabic" w:hAnsi="Simplified Arabic" w:cs="Simplified Arabic"/>
          <w:sz w:val="28"/>
          <w:szCs w:val="28"/>
          <w:rtl/>
          <w:lang w:bidi="ar-JO"/>
        </w:rPr>
        <w:t xml:space="preserve"> بالأبيات الشعرية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 قوله "يجوز أن يكون </w:t>
      </w:r>
      <w:r>
        <w:rPr>
          <w:rFonts w:ascii="Simplified Arabic" w:hAnsi="Simplified Arabic" w:cs="Simplified Arabic" w:hint="eastAsia"/>
          <w:sz w:val="28"/>
          <w:szCs w:val="28"/>
          <w:rtl/>
          <w:lang w:bidi="ar-JO"/>
        </w:rPr>
        <w:t>معنى</w:t>
      </w:r>
      <w:r>
        <w:rPr>
          <w:rFonts w:ascii="Simplified Arabic" w:hAnsi="Simplified Arabic" w:cs="Simplified Arabic"/>
          <w:sz w:val="28"/>
          <w:szCs w:val="28"/>
          <w:rtl/>
          <w:lang w:bidi="ar-JO"/>
        </w:rPr>
        <w:t xml:space="preserve"> الربّ: </w:t>
      </w:r>
    </w:p>
    <w:p w:rsidR="005D6BE0" w:rsidRDefault="005D6BE0" w:rsidP="00D3576A">
      <w:pPr>
        <w:spacing w:before="120"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الحافظ</w:t>
      </w:r>
      <w:r>
        <w:rPr>
          <w:rFonts w:ascii="Simplified Arabic" w:hAnsi="Simplified Arabic" w:cs="Simplified Arabic"/>
          <w:sz w:val="28"/>
          <w:szCs w:val="28"/>
          <w:rtl/>
          <w:lang w:bidi="ar-JO"/>
        </w:rPr>
        <w:t>, يقال للخرقة التي تحفظ فيها القداح ربابة وربّ</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قال الهذليّ</w:t>
      </w:r>
      <w:r>
        <w:rPr>
          <w:rStyle w:val="FootnoteReference"/>
          <w:rFonts w:ascii="Simplified Arabic" w:hAnsi="Simplified Arabic" w:cs="Simplified Arabic"/>
          <w:sz w:val="28"/>
          <w:szCs w:val="28"/>
          <w:rtl/>
          <w:lang w:bidi="ar-JO"/>
        </w:rPr>
        <w:footnoteReference w:id="523"/>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وَمَا  الرّاحُ  رَاحَ  الشَّامِ  جَاءتْ  سَبِيئَةً    ***   لَهَا  </w:t>
      </w:r>
      <w:r>
        <w:rPr>
          <w:rFonts w:ascii="Simplified Arabic" w:hAnsi="Simplified Arabic" w:cs="Simplified Arabic" w:hint="eastAsia"/>
          <w:sz w:val="28"/>
          <w:szCs w:val="28"/>
          <w:rtl/>
          <w:lang w:bidi="ar-JO"/>
        </w:rPr>
        <w:t>غَايَةٌ</w:t>
      </w:r>
      <w:r>
        <w:rPr>
          <w:rFonts w:ascii="Simplified Arabic" w:hAnsi="Simplified Arabic" w:cs="Simplified Arabic"/>
          <w:sz w:val="28"/>
          <w:szCs w:val="28"/>
          <w:rtl/>
          <w:lang w:bidi="ar-JO"/>
        </w:rPr>
        <w:t xml:space="preserve">  تَهْدِي  الْكِرامَ  عُقابُ</w:t>
      </w:r>
      <w:r>
        <w:rPr>
          <w:rFonts w:ascii="Simplified Arabic" w:hAnsi="Simplified Arabic" w:cs="Simplified Arabic" w:hint="eastAsia"/>
          <w:sz w:val="28"/>
          <w:szCs w:val="28"/>
          <w:rtl/>
          <w:lang w:bidi="ar-JO"/>
        </w:rPr>
        <w:t>هَا</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تَوَّصَّلُ   بِالْرُّكْبَانِ  حِيناً  وَتُؤلِفُ  ا</w:t>
      </w:r>
      <w:r>
        <w:rPr>
          <w:rFonts w:ascii="Simplified Arabic" w:hAnsi="Simplified Arabic" w:cs="Simplified Arabic" w:hint="eastAsia"/>
          <w:sz w:val="28"/>
          <w:szCs w:val="28"/>
          <w:rtl/>
          <w:lang w:bidi="ar-JO"/>
        </w:rPr>
        <w:t>لْ</w:t>
      </w:r>
      <w:r>
        <w:rPr>
          <w:rFonts w:ascii="Simplified Arabic" w:hAnsi="Simplified Arabic" w:cs="Simplified Arabic"/>
          <w:sz w:val="28"/>
          <w:szCs w:val="28"/>
          <w:rtl/>
          <w:lang w:bidi="ar-JO"/>
        </w:rPr>
        <w:t xml:space="preserve">     ***   جِوَارَ  وَيُغْشِيهَا  الْأَمَانَ  رِبَابُهَا</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ولا يجوز أن يكون معنى الربِّ السيِّدَ حقيقة</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لأنّ</w:t>
      </w:r>
      <w:r>
        <w:rPr>
          <w:rFonts w:ascii="Simplified Arabic" w:hAnsi="Simplified Arabic" w:cs="Simplified Arabic"/>
          <w:sz w:val="28"/>
          <w:szCs w:val="28"/>
          <w:rtl/>
          <w:lang w:bidi="ar-JO"/>
        </w:rPr>
        <w:t xml:space="preserve"> السيّد لا يستعمل بالإضافة إلاّ إلى </w:t>
      </w:r>
      <w:r>
        <w:rPr>
          <w:rFonts w:ascii="Simplified Arabic" w:hAnsi="Simplified Arabic" w:cs="Simplified Arabic" w:hint="eastAsia"/>
          <w:sz w:val="28"/>
          <w:szCs w:val="28"/>
          <w:rtl/>
          <w:lang w:bidi="ar-JO"/>
        </w:rPr>
        <w:t>الحيّ</w:t>
      </w:r>
      <w:r>
        <w:rPr>
          <w:rFonts w:ascii="Simplified Arabic" w:hAnsi="Simplified Arabic" w:cs="Simplified Arabic"/>
          <w:sz w:val="28"/>
          <w:szCs w:val="28"/>
          <w:rtl/>
          <w:lang w:bidi="ar-JO"/>
        </w:rPr>
        <w:t xml:space="preserve"> المختار, والربّ يستعمل عاماً في الجميع"</w:t>
      </w:r>
      <w:r>
        <w:rPr>
          <w:rStyle w:val="FootnoteReference"/>
          <w:rFonts w:ascii="Simplified Arabic" w:hAnsi="Simplified Arabic" w:cs="Simplified Arabic"/>
          <w:sz w:val="28"/>
          <w:szCs w:val="28"/>
          <w:rtl/>
          <w:lang w:bidi="ar-JO"/>
        </w:rPr>
        <w:footnoteReference w:id="524"/>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rPr>
      </w:pPr>
      <w:r w:rsidRPr="00570A7C">
        <w:rPr>
          <w:rFonts w:ascii="Simplified Arabic" w:hAnsi="Simplified Arabic" w:cs="Simplified Arabic"/>
          <w:sz w:val="28"/>
          <w:szCs w:val="28"/>
          <w:rtl/>
          <w:lang w:bidi="ar-JO"/>
        </w:rPr>
        <w:t xml:space="preserve">  ومن ذلك اعتماده على الشعر في بيان لفظ "</w:t>
      </w:r>
      <w:r w:rsidRPr="00570A7C">
        <w:rPr>
          <w:rFonts w:ascii="Simplified Arabic" w:hAnsi="Simplified Arabic" w:cs="Simplified Arabic"/>
          <w:sz w:val="28"/>
          <w:szCs w:val="28"/>
          <w:rtl/>
        </w:rPr>
        <w:t xml:space="preserve"> يَسْمَعُونَ</w:t>
      </w:r>
      <w:r w:rsidRPr="00570A7C">
        <w:rPr>
          <w:rFonts w:ascii="Simplified Arabic" w:hAnsi="Simplified Arabic" w:cs="Simplified Arabic"/>
          <w:sz w:val="28"/>
          <w:szCs w:val="28"/>
          <w:rtl/>
          <w:lang w:bidi="ar-JO"/>
        </w:rPr>
        <w:t>" في ق</w:t>
      </w:r>
      <w:r w:rsidRPr="00570A7C">
        <w:rPr>
          <w:rFonts w:ascii="Simplified Arabic" w:hAnsi="Simplified Arabic" w:cs="Simplified Arabic" w:hint="eastAsia"/>
          <w:sz w:val="28"/>
          <w:szCs w:val="28"/>
          <w:rtl/>
          <w:lang w:bidi="ar-JO"/>
        </w:rPr>
        <w:t>وله</w:t>
      </w:r>
      <w:r w:rsidRPr="00570A7C">
        <w:rPr>
          <w:rFonts w:ascii="Simplified Arabic" w:hAnsi="Simplified Arabic" w:cs="Simplified Arabic"/>
          <w:sz w:val="28"/>
          <w:szCs w:val="28"/>
          <w:rtl/>
          <w:lang w:bidi="ar-JO"/>
        </w:rPr>
        <w:t xml:space="preserve"> تعالى (</w:t>
      </w:r>
      <w:r w:rsidRPr="00570A7C">
        <w:rPr>
          <w:rFonts w:ascii="Simplified Arabic" w:hAnsi="Simplified Arabic" w:cs="Simplified Arabic" w:hint="eastAsia"/>
          <w:sz w:val="28"/>
          <w:szCs w:val="28"/>
          <w:rtl/>
        </w:rPr>
        <w:t>إِنَّمَا</w:t>
      </w:r>
      <w:r w:rsidRPr="00570A7C">
        <w:rPr>
          <w:rFonts w:ascii="Simplified Arabic" w:hAnsi="Simplified Arabic" w:cs="Simplified Arabic"/>
          <w:sz w:val="28"/>
          <w:szCs w:val="28"/>
          <w:rtl/>
        </w:rPr>
        <w:t xml:space="preserve"> يَسْتَجِيبُ الَّذِينَ يَسْمَعُونَ وَالْمَوْتَى يَبْعَثُهُمُ اللَّهُ ثُمَّ إِلَيْه</w:t>
      </w:r>
      <w:r w:rsidRPr="00570A7C">
        <w:rPr>
          <w:rFonts w:ascii="Simplified Arabic" w:hAnsi="Simplified Arabic" w:cs="Simplified Arabic" w:hint="eastAsia"/>
          <w:sz w:val="28"/>
          <w:szCs w:val="28"/>
          <w:rtl/>
        </w:rPr>
        <w:t>ِ</w:t>
      </w:r>
      <w:r w:rsidRPr="00570A7C">
        <w:rPr>
          <w:rFonts w:ascii="Simplified Arabic" w:hAnsi="Simplified Arabic" w:cs="Simplified Arabic"/>
          <w:sz w:val="28"/>
          <w:szCs w:val="28"/>
          <w:rtl/>
        </w:rPr>
        <w:t xml:space="preserve"> يُرْجَعُونَ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25"/>
      </w:r>
      <w:r>
        <w:rPr>
          <w:rFonts w:ascii="Simplified Arabic" w:hAnsi="Simplified Arabic" w:cs="Simplified Arabic"/>
          <w:sz w:val="28"/>
          <w:szCs w:val="28"/>
          <w:rtl/>
        </w:rPr>
        <w:t xml:space="preserve">, بأنّه يعني يسمع الأحياء لا الأموات كما قال: </w:t>
      </w:r>
    </w:p>
    <w:p w:rsidR="005D6BE0" w:rsidRPr="00570A7C"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لَقَدْ أَسْمَعْتَ لَوْ نَادَيْتَ حَيّاً   *** وَلَكِنْ  لاَحَيَاةَ  لِمَنْ  تُنَادِي</w:t>
      </w:r>
      <w:r>
        <w:rPr>
          <w:rStyle w:val="FootnoteReference"/>
          <w:rFonts w:ascii="Simplified Arabic" w:hAnsi="Simplified Arabic" w:cs="Simplified Arabic"/>
          <w:sz w:val="28"/>
          <w:szCs w:val="28"/>
          <w:rtl/>
        </w:rPr>
        <w:footnoteReference w:id="526"/>
      </w:r>
    </w:p>
    <w:p w:rsidR="005D6BE0" w:rsidRDefault="005D6BE0" w:rsidP="00D3576A">
      <w:pPr>
        <w:spacing w:after="0"/>
        <w:jc w:val="lowKashida"/>
        <w:rPr>
          <w:rFonts w:ascii="Simplified Arabic" w:hAnsi="Simplified Arabic" w:cs="Simplified Arabic"/>
          <w:sz w:val="28"/>
          <w:szCs w:val="28"/>
          <w:rtl/>
          <w:lang w:bidi="ar-JO"/>
        </w:rPr>
      </w:pPr>
      <w:r w:rsidRPr="00B136DE">
        <w:rPr>
          <w:rFonts w:ascii="Simplified Arabic" w:hAnsi="Simplified Arabic" w:cs="Simplified Arabic"/>
          <w:sz w:val="28"/>
          <w:szCs w:val="28"/>
          <w:rtl/>
          <w:lang w:bidi="ar-JO"/>
        </w:rPr>
        <w:t xml:space="preserve"> ومن ذلك اعتماده على الشعر العربي في بيان لفظ "الأيامى" في قوله تعالى (</w:t>
      </w:r>
      <w:r w:rsidRPr="00B136DE">
        <w:rPr>
          <w:rFonts w:ascii="Simplified Arabic" w:hAnsi="Simplified Arabic" w:cs="Simplified Arabic" w:hint="eastAsia"/>
          <w:sz w:val="28"/>
          <w:szCs w:val="28"/>
          <w:rtl/>
        </w:rPr>
        <w:t>وَأَنْكِحُوا</w:t>
      </w:r>
      <w:r w:rsidRPr="00B136DE">
        <w:rPr>
          <w:rFonts w:ascii="Simplified Arabic" w:hAnsi="Simplified Arabic" w:cs="Simplified Arabic"/>
          <w:sz w:val="28"/>
          <w:szCs w:val="28"/>
          <w:rtl/>
        </w:rPr>
        <w:t xml:space="preserve"> الْأَيَامَى مِنْكُمْ وَالصَّالِحِينَ مِنْ عِبَادِكُمْ</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27"/>
      </w:r>
      <w:r>
        <w:rPr>
          <w:rFonts w:ascii="Simplified Arabic" w:hAnsi="Simplified Arabic" w:cs="Simplified Arabic"/>
          <w:sz w:val="28"/>
          <w:szCs w:val="28"/>
          <w:rtl/>
          <w:lang w:bidi="ar-JO"/>
        </w:rPr>
        <w:t>, بأنّ الأيّم: مَنْ أم عن الزوج, ذكراً كان أو أنثى, قال الشاعر:</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كُلُّ  امْرئ  سَتَئِيم  من</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 xml:space="preserve">     ***   </w:t>
      </w:r>
      <w:r>
        <w:rPr>
          <w:rFonts w:ascii="Simplified Arabic" w:hAnsi="Simplified Arabic" w:cs="Simplified Arabic" w:hint="eastAsia"/>
          <w:sz w:val="28"/>
          <w:szCs w:val="28"/>
          <w:rtl/>
          <w:lang w:bidi="ar-JO"/>
        </w:rPr>
        <w:t>ـهُ</w:t>
      </w:r>
      <w:r>
        <w:rPr>
          <w:rFonts w:ascii="Simplified Arabic" w:hAnsi="Simplified Arabic" w:cs="Simplified Arabic"/>
          <w:sz w:val="28"/>
          <w:szCs w:val="28"/>
          <w:rtl/>
          <w:lang w:bidi="ar-JO"/>
        </w:rPr>
        <w:t xml:space="preserve"> كَال</w:t>
      </w:r>
      <w:r>
        <w:rPr>
          <w:rFonts w:ascii="Simplified Arabic" w:hAnsi="Simplified Arabic" w:cs="Simplified Arabic" w:hint="eastAsia"/>
          <w:sz w:val="28"/>
          <w:szCs w:val="28"/>
          <w:rtl/>
          <w:lang w:bidi="ar-JO"/>
        </w:rPr>
        <w:t>ِأيْمِ</w:t>
      </w:r>
      <w:r>
        <w:rPr>
          <w:rFonts w:ascii="Simplified Arabic" w:hAnsi="Simplified Arabic" w:cs="Simplified Arabic"/>
          <w:sz w:val="28"/>
          <w:szCs w:val="28"/>
          <w:rtl/>
          <w:lang w:bidi="ar-JO"/>
        </w:rPr>
        <w:t xml:space="preserve"> أَوْ مِنْهَا يَئِيم</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وقيل</w:t>
      </w:r>
      <w:r>
        <w:rPr>
          <w:rFonts w:ascii="Simplified Arabic" w:hAnsi="Simplified Arabic" w:cs="Simplified Arabic"/>
          <w:sz w:val="28"/>
          <w:szCs w:val="28"/>
          <w:rtl/>
          <w:lang w:bidi="ar-JO"/>
        </w:rPr>
        <w:t xml:space="preserve">: الأيم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النساء خاصة, كالعزب من الرجال</w:t>
      </w:r>
      <w:r>
        <w:rPr>
          <w:rStyle w:val="FootnoteReference"/>
          <w:rFonts w:ascii="Simplified Arabic" w:hAnsi="Simplified Arabic" w:cs="Simplified Arabic"/>
          <w:sz w:val="28"/>
          <w:szCs w:val="28"/>
          <w:rtl/>
          <w:lang w:bidi="ar-JO"/>
        </w:rPr>
        <w:footnoteReference w:id="528"/>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lang w:bidi="ar-JO"/>
        </w:rPr>
      </w:pPr>
      <w:r w:rsidRPr="000069B5">
        <w:rPr>
          <w:rFonts w:ascii="Simplified Arabic" w:hAnsi="Simplified Arabic" w:cs="Simplified Arabic"/>
          <w:sz w:val="28"/>
          <w:szCs w:val="28"/>
          <w:rtl/>
          <w:lang w:bidi="ar-JO"/>
        </w:rPr>
        <w:t xml:space="preserve">  ومن ذلك اعتماده على الشعر العربي في بيان لفظ "يمشي" في قوله تعالى (</w:t>
      </w:r>
      <w:r w:rsidRPr="000069B5">
        <w:rPr>
          <w:rFonts w:ascii="Simplified Arabic" w:hAnsi="Simplified Arabic" w:cs="Simplified Arabic" w:hint="eastAsia"/>
          <w:sz w:val="28"/>
          <w:szCs w:val="28"/>
          <w:rtl/>
        </w:rPr>
        <w:t>وَاللَّهُ</w:t>
      </w:r>
      <w:r w:rsidRPr="000069B5">
        <w:rPr>
          <w:rFonts w:ascii="Simplified Arabic" w:hAnsi="Simplified Arabic" w:cs="Simplified Arabic"/>
          <w:sz w:val="28"/>
          <w:szCs w:val="28"/>
          <w:rtl/>
          <w:lang w:bidi="ar-JO"/>
        </w:rPr>
        <w:t xml:space="preserve"> </w:t>
      </w:r>
      <w:r w:rsidRPr="000069B5">
        <w:rPr>
          <w:rFonts w:ascii="Simplified Arabic" w:hAnsi="Simplified Arabic" w:cs="Simplified Arabic" w:hint="eastAsia"/>
          <w:sz w:val="28"/>
          <w:szCs w:val="28"/>
          <w:rtl/>
        </w:rPr>
        <w:t>خَلَقَ</w:t>
      </w:r>
      <w:r w:rsidRPr="000069B5">
        <w:rPr>
          <w:rFonts w:ascii="Simplified Arabic" w:hAnsi="Simplified Arabic" w:cs="Simplified Arabic"/>
          <w:sz w:val="28"/>
          <w:szCs w:val="28"/>
          <w:rtl/>
        </w:rPr>
        <w:t xml:space="preserve"> كُلَّ دَابَّةٍ مِنْ مَاءٍ فَمِنْهُمْ مَنْ يَمْشِي عَلَى بَطْنِهِ</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29"/>
      </w:r>
      <w:r>
        <w:rPr>
          <w:rFonts w:ascii="Simplified Arabic" w:hAnsi="Simplified Arabic" w:cs="Simplified Arabic"/>
          <w:sz w:val="28"/>
          <w:szCs w:val="28"/>
          <w:rtl/>
          <w:lang w:bidi="ar-JO"/>
        </w:rPr>
        <w:t>, بأنّه دخل فيه ما ينساح ويعوم, فكان لفظة "المشي" أعمّ لاشتماله على النوعين, ومن قال: لا يسمّى الانسياح على البطن مشياً, فإنّه لم يسمع من العرب شي</w:t>
      </w:r>
      <w:r>
        <w:rPr>
          <w:rFonts w:ascii="Simplified Arabic" w:hAnsi="Simplified Arabic" w:cs="Simplified Arabic" w:hint="eastAsia"/>
          <w:sz w:val="28"/>
          <w:szCs w:val="28"/>
          <w:rtl/>
          <w:lang w:bidi="ar-JO"/>
        </w:rPr>
        <w:t>ئاً</w:t>
      </w:r>
      <w:r>
        <w:rPr>
          <w:rFonts w:ascii="Simplified Arabic" w:hAnsi="Simplified Arabic" w:cs="Simplified Arabic"/>
          <w:sz w:val="28"/>
          <w:szCs w:val="28"/>
          <w:rtl/>
          <w:lang w:bidi="ar-JO"/>
        </w:rPr>
        <w:t>, وما أكثر ما شُبّهَتْ مِشْيَة النساء بمشي الحي</w:t>
      </w:r>
      <w:r>
        <w:rPr>
          <w:rFonts w:ascii="Simplified Arabic" w:hAnsi="Simplified Arabic" w:cs="Simplified Arabic" w:hint="eastAsia"/>
          <w:sz w:val="28"/>
          <w:szCs w:val="28"/>
          <w:rtl/>
          <w:lang w:bidi="ar-JO"/>
        </w:rPr>
        <w:t>ّات</w:t>
      </w:r>
      <w:r>
        <w:rPr>
          <w:rFonts w:ascii="Simplified Arabic" w:hAnsi="Simplified Arabic" w:cs="Simplified Arabic"/>
          <w:sz w:val="28"/>
          <w:szCs w:val="28"/>
          <w:rtl/>
          <w:lang w:bidi="ar-JO"/>
        </w:rPr>
        <w:t>, قال:</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   يَمْشِينَ  م</w:t>
      </w:r>
      <w:r>
        <w:rPr>
          <w:rFonts w:ascii="Simplified Arabic" w:hAnsi="Simplified Arabic" w:cs="Simplified Arabic" w:hint="eastAsia"/>
          <w:sz w:val="28"/>
          <w:szCs w:val="28"/>
          <w:rtl/>
          <w:lang w:bidi="ar-JO"/>
        </w:rPr>
        <w:t>َشْيَ</w:t>
      </w:r>
      <w:r>
        <w:rPr>
          <w:rFonts w:ascii="Simplified Arabic" w:hAnsi="Simplified Arabic" w:cs="Simplified Arabic"/>
          <w:sz w:val="28"/>
          <w:szCs w:val="28"/>
          <w:rtl/>
          <w:lang w:bidi="ar-JO"/>
        </w:rPr>
        <w:t xml:space="preserve">  الْأَيْمِ  </w:t>
      </w:r>
      <w:r>
        <w:rPr>
          <w:rFonts w:ascii="Simplified Arabic" w:hAnsi="Simplified Arabic" w:cs="Simplified Arabic" w:hint="eastAsia"/>
          <w:sz w:val="28"/>
          <w:szCs w:val="28"/>
          <w:rtl/>
          <w:lang w:bidi="ar-JO"/>
        </w:rPr>
        <w:t>أَخْضَرَهُ</w:t>
      </w:r>
      <w:r>
        <w:rPr>
          <w:rFonts w:ascii="Simplified Arabic" w:hAnsi="Simplified Arabic" w:cs="Simplified Arabic"/>
          <w:sz w:val="28"/>
          <w:szCs w:val="28"/>
          <w:rtl/>
          <w:lang w:bidi="ar-JO"/>
        </w:rPr>
        <w:t xml:space="preserve"> </w:t>
      </w:r>
      <w:r w:rsidRPr="000069B5">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النَّدَى</w:t>
      </w:r>
      <w:r>
        <w:rPr>
          <w:rFonts w:ascii="Simplified Arabic" w:hAnsi="Simplified Arabic" w:cs="Simplified Arabic"/>
          <w:sz w:val="28"/>
          <w:szCs w:val="28"/>
          <w:rtl/>
          <w:lang w:bidi="ar-JO"/>
        </w:rPr>
        <w:t xml:space="preserve">  ***  قُبَّ  الْبَطُونِ  رَوَاجِحَ  الْأَكْفَالِ</w:t>
      </w:r>
      <w:r>
        <w:rPr>
          <w:rStyle w:val="FootnoteReference"/>
          <w:rFonts w:ascii="Simplified Arabic" w:hAnsi="Simplified Arabic" w:cs="Simplified Arabic"/>
          <w:sz w:val="28"/>
          <w:szCs w:val="28"/>
          <w:rtl/>
          <w:lang w:bidi="ar-JO"/>
        </w:rPr>
        <w:footnoteReference w:id="530"/>
      </w:r>
      <w:r>
        <w:rPr>
          <w:rFonts w:ascii="Simplified Arabic" w:hAnsi="Simplified Arabic" w:cs="Simplified Arabic"/>
          <w:sz w:val="28"/>
          <w:szCs w:val="28"/>
          <w:rtl/>
          <w:lang w:bidi="ar-JO"/>
        </w:rPr>
        <w:t xml:space="preserve"> </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وقال</w:t>
      </w:r>
      <w:r>
        <w:rPr>
          <w:rFonts w:ascii="Simplified Arabic" w:hAnsi="Simplified Arabic" w:cs="Simplified Arabic"/>
          <w:sz w:val="28"/>
          <w:szCs w:val="28"/>
          <w:rtl/>
          <w:lang w:bidi="ar-JO"/>
        </w:rPr>
        <w:t xml:space="preserve"> آخر:</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أَتَذْهَبُ  لَيْلَى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اللِّمَامِ  </w:t>
      </w:r>
      <w:r>
        <w:rPr>
          <w:rFonts w:ascii="Simplified Arabic" w:hAnsi="Simplified Arabic" w:cs="Simplified Arabic" w:hint="eastAsia"/>
          <w:sz w:val="28"/>
          <w:szCs w:val="28"/>
          <w:rtl/>
          <w:lang w:bidi="ar-JO"/>
        </w:rPr>
        <w:t>وَلاَ</w:t>
      </w:r>
      <w:r>
        <w:rPr>
          <w:rFonts w:ascii="Simplified Arabic" w:hAnsi="Simplified Arabic" w:cs="Simplified Arabic"/>
          <w:sz w:val="28"/>
          <w:szCs w:val="28"/>
          <w:rtl/>
          <w:lang w:bidi="ar-JO"/>
        </w:rPr>
        <w:t xml:space="preserve"> تُرَى  ***   وَبِاللّيلِ  أَيْمٌ  حَيْثُ  شَاءَ  يَسِيبُ</w:t>
      </w:r>
      <w:r>
        <w:rPr>
          <w:rStyle w:val="FootnoteReference"/>
          <w:rFonts w:ascii="Simplified Arabic" w:hAnsi="Simplified Arabic" w:cs="Simplified Arabic"/>
          <w:sz w:val="28"/>
          <w:szCs w:val="28"/>
          <w:rtl/>
          <w:lang w:bidi="ar-JO"/>
        </w:rPr>
        <w:footnoteReference w:id="531"/>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وم</w:t>
      </w:r>
      <w:r w:rsidRPr="00C176FB">
        <w:rPr>
          <w:rFonts w:ascii="Simplified Arabic" w:hAnsi="Simplified Arabic" w:cs="Simplified Arabic" w:hint="eastAsia"/>
          <w:sz w:val="28"/>
          <w:szCs w:val="28"/>
          <w:rtl/>
          <w:lang w:bidi="ar-JO"/>
        </w:rPr>
        <w:t>ن</w:t>
      </w:r>
      <w:r w:rsidRPr="00C176FB">
        <w:rPr>
          <w:rFonts w:ascii="Simplified Arabic" w:hAnsi="Simplified Arabic" w:cs="Simplified Arabic"/>
          <w:sz w:val="28"/>
          <w:szCs w:val="28"/>
          <w:rtl/>
          <w:lang w:bidi="ar-JO"/>
        </w:rPr>
        <w:t xml:space="preserve"> ذلك اعتماده الشعر في تفسير لفظ "نجوى" في قوله تعالى (</w:t>
      </w:r>
      <w:r w:rsidRPr="00C176FB">
        <w:rPr>
          <w:rFonts w:ascii="Simplified Arabic" w:hAnsi="Simplified Arabic" w:cs="Simplified Arabic" w:hint="eastAsia"/>
          <w:sz w:val="28"/>
          <w:szCs w:val="28"/>
          <w:rtl/>
        </w:rPr>
        <w:t>أَلَمْ</w:t>
      </w:r>
      <w:r w:rsidRPr="00C176FB">
        <w:rPr>
          <w:rFonts w:ascii="Simplified Arabic" w:hAnsi="Simplified Arabic" w:cs="Simplified Arabic"/>
          <w:sz w:val="28"/>
          <w:szCs w:val="28"/>
          <w:rtl/>
        </w:rPr>
        <w:t xml:space="preserve"> تَرَ أَنَّ اللَّهَ يَعْلَمُ مَا فِي السَّمَاوَاتِ وَمَا فِي الْأَرْضِ مَا يَكُونُ مِنْ نَجْوَى ثَل</w:t>
      </w:r>
      <w:r w:rsidRPr="00C176FB">
        <w:rPr>
          <w:rFonts w:ascii="Simplified Arabic" w:hAnsi="Simplified Arabic" w:cs="Simplified Arabic" w:hint="eastAsia"/>
          <w:sz w:val="28"/>
          <w:szCs w:val="28"/>
          <w:rtl/>
        </w:rPr>
        <w:t>َاثَةٍ</w:t>
      </w:r>
      <w:r w:rsidRPr="00C176FB">
        <w:rPr>
          <w:rFonts w:ascii="Simplified Arabic" w:hAnsi="Simplified Arabic" w:cs="Simplified Arabic"/>
          <w:sz w:val="28"/>
          <w:szCs w:val="28"/>
          <w:rtl/>
        </w:rPr>
        <w:t xml:space="preserve"> إِلَّا هُوَ رَابِعُهُمْ وَلَا خَمْسَةٍ إِلَّا هُوَ سَادِسُهُمْ وَلَا أَدْنَى مِنْ ذَلِكَ وَلَا أَكْثَرَ إِلَّا هُوَ مَعَهُمْ أَيْنَ مَا كَانُوا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32"/>
      </w:r>
      <w:r>
        <w:rPr>
          <w:rFonts w:ascii="Simplified Arabic" w:hAnsi="Simplified Arabic" w:cs="Simplified Arabic"/>
          <w:sz w:val="28"/>
          <w:szCs w:val="28"/>
          <w:rtl/>
        </w:rPr>
        <w:t xml:space="preserve">, بأن النجوى </w:t>
      </w:r>
      <w:r>
        <w:rPr>
          <w:rFonts w:ascii="Simplified Arabic" w:hAnsi="Simplified Arabic" w:cs="Simplified Arabic" w:hint="eastAsia"/>
          <w:sz w:val="28"/>
          <w:szCs w:val="28"/>
          <w:rtl/>
        </w:rPr>
        <w:t>أخصّ</w:t>
      </w:r>
      <w:r>
        <w:rPr>
          <w:rFonts w:ascii="Simplified Arabic" w:hAnsi="Simplified Arabic" w:cs="Simplified Arabic"/>
          <w:sz w:val="28"/>
          <w:szCs w:val="28"/>
          <w:rtl/>
        </w:rPr>
        <w:t xml:space="preserve"> من السرار؛ فإن الإنسان يسرّ في نفسه ولا يناجي نفسّه, وإنما النجوى: إجالة الرأي مع القلب المختار, كما قال نصيب:-</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مِنَ النّفَرُ الْبِيض الّذِينَ إِذَا انْتَجَوْا  ***  أَقَرَّتْ لِنَ</w:t>
      </w:r>
      <w:r>
        <w:rPr>
          <w:rFonts w:ascii="Simplified Arabic" w:hAnsi="Simplified Arabic" w:cs="Simplified Arabic" w:hint="eastAsia"/>
          <w:sz w:val="28"/>
          <w:szCs w:val="28"/>
          <w:rtl/>
        </w:rPr>
        <w:t>جْوَاهُمْ</w:t>
      </w:r>
      <w:r>
        <w:rPr>
          <w:rFonts w:ascii="Simplified Arabic" w:hAnsi="Simplified Arabic" w:cs="Simplified Arabic"/>
          <w:sz w:val="28"/>
          <w:szCs w:val="28"/>
          <w:rtl/>
        </w:rPr>
        <w:t xml:space="preserve"> لُؤيُّ بِ</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غَالِبُ</w:t>
      </w:r>
    </w:p>
    <w:p w:rsidR="005D6BE0" w:rsidRPr="000069B5"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يُحَيّوْنَ  بَسَّامِينَ  طَوْراً  وَتَارَةً    ***  يُحَ</w:t>
      </w:r>
      <w:r>
        <w:rPr>
          <w:rFonts w:ascii="Simplified Arabic" w:hAnsi="Simplified Arabic" w:cs="Simplified Arabic" w:hint="eastAsia"/>
          <w:sz w:val="28"/>
          <w:szCs w:val="28"/>
          <w:rtl/>
        </w:rPr>
        <w:t>يّوْنَ</w:t>
      </w:r>
      <w:r>
        <w:rPr>
          <w:rFonts w:ascii="Simplified Arabic" w:hAnsi="Simplified Arabic" w:cs="Simplified Arabic"/>
          <w:sz w:val="28"/>
          <w:szCs w:val="28"/>
          <w:rtl/>
        </w:rPr>
        <w:t xml:space="preserve"> عَبّاسِينَ شُوسَ الْحَواجِب</w:t>
      </w:r>
      <w:r>
        <w:rPr>
          <w:rStyle w:val="FootnoteReference"/>
          <w:rFonts w:ascii="Simplified Arabic" w:hAnsi="Simplified Arabic" w:cs="Simplified Arabic"/>
          <w:sz w:val="28"/>
          <w:szCs w:val="28"/>
          <w:rtl/>
        </w:rPr>
        <w:footnoteReference w:id="533"/>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5- البيان بذكر أسباب نزول الآيات</w:t>
      </w:r>
    </w:p>
    <w:p w:rsidR="005D6BE0" w:rsidRDefault="005D6BE0" w:rsidP="00D3576A">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بيّن النيسابوري المشكل في بعض الآيات الكريمة بذكر أسباب نزولها, ومن ذلك قوله في </w:t>
      </w:r>
      <w:r>
        <w:rPr>
          <w:rFonts w:ascii="Simplified Arabic" w:hAnsi="Simplified Arabic" w:cs="Simplified Arabic" w:hint="eastAsia"/>
          <w:sz w:val="28"/>
          <w:szCs w:val="28"/>
          <w:rtl/>
          <w:lang w:bidi="ar-JO"/>
        </w:rPr>
        <w:t>ذكر</w:t>
      </w:r>
      <w:r>
        <w:rPr>
          <w:rFonts w:ascii="Simplified Arabic" w:hAnsi="Simplified Arabic" w:cs="Simplified Arabic"/>
          <w:sz w:val="28"/>
          <w:szCs w:val="28"/>
          <w:rtl/>
          <w:lang w:bidi="ar-JO"/>
        </w:rPr>
        <w:t xml:space="preserve"> سبب </w:t>
      </w:r>
      <w:r w:rsidRPr="005D7839">
        <w:rPr>
          <w:rFonts w:ascii="Simplified Arabic" w:hAnsi="Simplified Arabic" w:cs="Simplified Arabic" w:hint="eastAsia"/>
          <w:sz w:val="28"/>
          <w:szCs w:val="28"/>
          <w:rtl/>
          <w:lang w:bidi="ar-JO"/>
        </w:rPr>
        <w:t>نزول</w:t>
      </w:r>
      <w:r w:rsidRPr="005D7839">
        <w:rPr>
          <w:rFonts w:ascii="Simplified Arabic" w:hAnsi="Simplified Arabic" w:cs="Simplified Arabic"/>
          <w:sz w:val="28"/>
          <w:szCs w:val="28"/>
          <w:rtl/>
          <w:lang w:bidi="ar-JO"/>
        </w:rPr>
        <w:t xml:space="preserve"> ال</w:t>
      </w:r>
      <w:r w:rsidRPr="005D7839">
        <w:rPr>
          <w:rFonts w:ascii="Simplified Arabic" w:hAnsi="Simplified Arabic" w:cs="Simplified Arabic" w:hint="eastAsia"/>
          <w:sz w:val="28"/>
          <w:szCs w:val="28"/>
          <w:rtl/>
          <w:lang w:bidi="ar-JO"/>
        </w:rPr>
        <w:t>آية</w:t>
      </w:r>
      <w:r w:rsidRPr="005D7839">
        <w:rPr>
          <w:rFonts w:ascii="Simplified Arabic" w:hAnsi="Simplified Arabic" w:cs="Simplified Arabic"/>
          <w:sz w:val="28"/>
          <w:szCs w:val="28"/>
          <w:rtl/>
          <w:lang w:bidi="ar-JO"/>
        </w:rPr>
        <w:t xml:space="preserve"> الكريمة (</w:t>
      </w:r>
      <w:r w:rsidRPr="005D7839">
        <w:rPr>
          <w:rFonts w:ascii="Simplified Arabic" w:hAnsi="Simplified Arabic" w:cs="Simplified Arabic" w:hint="eastAsia"/>
          <w:sz w:val="28"/>
          <w:szCs w:val="28"/>
          <w:rtl/>
        </w:rPr>
        <w:t>وَإِنْ</w:t>
      </w:r>
      <w:r w:rsidRPr="005D7839">
        <w:rPr>
          <w:rFonts w:ascii="Simplified Arabic" w:hAnsi="Simplified Arabic" w:cs="Simplified Arabic"/>
          <w:sz w:val="28"/>
          <w:szCs w:val="28"/>
          <w:rtl/>
        </w:rPr>
        <w:t xml:space="preserve"> خِفْتُمْ أَ</w:t>
      </w:r>
      <w:r w:rsidRPr="005D7839">
        <w:rPr>
          <w:rFonts w:ascii="Simplified Arabic" w:hAnsi="Simplified Arabic" w:cs="Simplified Arabic" w:hint="eastAsia"/>
          <w:sz w:val="28"/>
          <w:szCs w:val="28"/>
          <w:rtl/>
        </w:rPr>
        <w:t>لَّا</w:t>
      </w:r>
      <w:r w:rsidRPr="005D7839">
        <w:rPr>
          <w:rFonts w:ascii="Simplified Arabic" w:hAnsi="Simplified Arabic" w:cs="Simplified Arabic"/>
          <w:sz w:val="28"/>
          <w:szCs w:val="28"/>
          <w:rtl/>
        </w:rPr>
        <w:t xml:space="preserve"> تُقْسِطُوا فِي</w:t>
      </w:r>
      <w:r w:rsidRPr="005D7839">
        <w:rPr>
          <w:rFonts w:ascii="Simplified Arabic" w:hAnsi="Simplified Arabic" w:cs="Simplified Arabic"/>
          <w:sz w:val="28"/>
          <w:szCs w:val="28"/>
          <w:rtl/>
          <w:lang w:bidi="ar-JO"/>
        </w:rPr>
        <w:t xml:space="preserve"> </w:t>
      </w:r>
      <w:r w:rsidRPr="005D7839">
        <w:rPr>
          <w:rFonts w:ascii="Simplified Arabic" w:hAnsi="Simplified Arabic" w:cs="Simplified Arabic" w:hint="eastAsia"/>
          <w:sz w:val="28"/>
          <w:szCs w:val="28"/>
          <w:rtl/>
        </w:rPr>
        <w:t>الْيَتَامَى</w:t>
      </w:r>
      <w:r w:rsidRPr="005D7839">
        <w:rPr>
          <w:rFonts w:ascii="Simplified Arabic" w:hAnsi="Simplified Arabic" w:cs="Simplified Arabic"/>
          <w:sz w:val="28"/>
          <w:szCs w:val="28"/>
          <w:rtl/>
        </w:rPr>
        <w:t xml:space="preserve"> فَانْكِحُوا مَا طَابَ لَكُمْ مِنَ النِّسَاءِ مَثْنَى وَثُلَاثَ وَرُبَاعَ</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34"/>
      </w:r>
      <w:r>
        <w:rPr>
          <w:rFonts w:ascii="Simplified Arabic" w:hAnsi="Simplified Arabic" w:cs="Simplified Arabic"/>
          <w:sz w:val="28"/>
          <w:szCs w:val="28"/>
          <w:rtl/>
          <w:lang w:bidi="ar-JO"/>
        </w:rPr>
        <w:t xml:space="preserve">, بأنها نزلت عند ما كان المسلمون يتحرّجون في أمر اليتامى ولا يتحرجون في النساء, وإنّما قال: (ما </w:t>
      </w:r>
      <w:r>
        <w:rPr>
          <w:rFonts w:ascii="Simplified Arabic" w:hAnsi="Simplified Arabic" w:cs="Simplified Arabic" w:hint="eastAsia"/>
          <w:sz w:val="28"/>
          <w:szCs w:val="28"/>
          <w:rtl/>
          <w:lang w:bidi="ar-JO"/>
        </w:rPr>
        <w:t>طاب</w:t>
      </w:r>
      <w:r>
        <w:rPr>
          <w:rFonts w:ascii="Simplified Arabic" w:hAnsi="Simplified Arabic" w:cs="Simplified Arabic"/>
          <w:sz w:val="28"/>
          <w:szCs w:val="28"/>
          <w:rtl/>
          <w:lang w:bidi="ar-JO"/>
        </w:rPr>
        <w:t>) ولم يقل (من طاب)؛ لأنّه قصد النكاح لا المنكوحة أي: انكحوا نكاحاً طيِّباً فيكون "ما" بمعنى المصدرية</w:t>
      </w:r>
      <w:r>
        <w:rPr>
          <w:rStyle w:val="FootnoteReference"/>
          <w:rFonts w:ascii="Simplified Arabic" w:hAnsi="Simplified Arabic" w:cs="Simplified Arabic"/>
          <w:sz w:val="28"/>
          <w:szCs w:val="28"/>
          <w:rtl/>
          <w:lang w:bidi="ar-JO"/>
        </w:rPr>
        <w:footnoteReference w:id="535"/>
      </w:r>
      <w:r>
        <w:rPr>
          <w:rFonts w:ascii="Simplified Arabic" w:hAnsi="Simplified Arabic" w:cs="Simplified Arabic"/>
          <w:sz w:val="28"/>
          <w:szCs w:val="28"/>
          <w:rtl/>
          <w:lang w:bidi="ar-JO"/>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br w:type="page"/>
        <w:t xml:space="preserve">  وم</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ذلك قول</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 xml:space="preserve"> في ذكر س</w:t>
      </w:r>
      <w:r>
        <w:rPr>
          <w:rFonts w:ascii="Simplified Arabic" w:hAnsi="Simplified Arabic" w:cs="Simplified Arabic" w:hint="eastAsia"/>
          <w:sz w:val="28"/>
          <w:szCs w:val="28"/>
          <w:rtl/>
          <w:lang w:bidi="ar-JO"/>
        </w:rPr>
        <w:t>ــبب</w:t>
      </w:r>
      <w:r>
        <w:rPr>
          <w:rFonts w:ascii="Simplified Arabic" w:hAnsi="Simplified Arabic" w:cs="Simplified Arabic"/>
          <w:sz w:val="28"/>
          <w:szCs w:val="28"/>
          <w:rtl/>
          <w:lang w:bidi="ar-JO"/>
        </w:rPr>
        <w:t xml:space="preserve"> ن</w:t>
      </w:r>
      <w:r>
        <w:rPr>
          <w:rFonts w:ascii="Simplified Arabic" w:hAnsi="Simplified Arabic" w:cs="Simplified Arabic" w:hint="eastAsia"/>
          <w:sz w:val="28"/>
          <w:szCs w:val="28"/>
          <w:rtl/>
          <w:lang w:bidi="ar-JO"/>
        </w:rPr>
        <w:t>ـزول</w:t>
      </w:r>
      <w:r>
        <w:rPr>
          <w:rFonts w:ascii="Simplified Arabic" w:hAnsi="Simplified Arabic" w:cs="Simplified Arabic"/>
          <w:sz w:val="28"/>
          <w:szCs w:val="28"/>
          <w:rtl/>
          <w:lang w:bidi="ar-JO"/>
        </w:rPr>
        <w:t xml:space="preserve"> </w:t>
      </w:r>
      <w:r w:rsidRPr="00B73E8B">
        <w:rPr>
          <w:rFonts w:ascii="Simplified Arabic" w:hAnsi="Simplified Arabic" w:cs="Simplified Arabic" w:hint="eastAsia"/>
          <w:sz w:val="28"/>
          <w:szCs w:val="28"/>
          <w:rtl/>
          <w:lang w:bidi="ar-JO"/>
        </w:rPr>
        <w:t>ه</w:t>
      </w:r>
      <w:r>
        <w:rPr>
          <w:rFonts w:ascii="Simplified Arabic" w:hAnsi="Simplified Arabic" w:cs="Simplified Arabic" w:hint="eastAsia"/>
          <w:sz w:val="28"/>
          <w:szCs w:val="28"/>
          <w:rtl/>
          <w:lang w:bidi="ar-JO"/>
        </w:rPr>
        <w:t>ـ</w:t>
      </w:r>
      <w:r w:rsidRPr="00B73E8B">
        <w:rPr>
          <w:rFonts w:ascii="Simplified Arabic" w:hAnsi="Simplified Arabic" w:cs="Simplified Arabic" w:hint="eastAsia"/>
          <w:sz w:val="28"/>
          <w:szCs w:val="28"/>
          <w:rtl/>
          <w:lang w:bidi="ar-JO"/>
        </w:rPr>
        <w:t>ذه</w:t>
      </w:r>
      <w:r w:rsidRPr="00B73E8B">
        <w:rPr>
          <w:rFonts w:ascii="Simplified Arabic" w:hAnsi="Simplified Arabic" w:cs="Simplified Arabic"/>
          <w:sz w:val="28"/>
          <w:szCs w:val="28"/>
          <w:rtl/>
          <w:lang w:bidi="ar-JO"/>
        </w:rPr>
        <w:t xml:space="preserve"> الأي</w:t>
      </w:r>
      <w:r>
        <w:rPr>
          <w:rFonts w:ascii="Simplified Arabic" w:hAnsi="Simplified Arabic" w:cs="Simplified Arabic" w:hint="eastAsia"/>
          <w:sz w:val="28"/>
          <w:szCs w:val="28"/>
          <w:rtl/>
          <w:lang w:bidi="ar-JO"/>
        </w:rPr>
        <w:t>ـ</w:t>
      </w:r>
      <w:r w:rsidRPr="00B73E8B">
        <w:rPr>
          <w:rFonts w:ascii="Simplified Arabic" w:hAnsi="Simplified Arabic" w:cs="Simplified Arabic" w:hint="eastAsia"/>
          <w:sz w:val="28"/>
          <w:szCs w:val="28"/>
          <w:rtl/>
          <w:lang w:bidi="ar-JO"/>
        </w:rPr>
        <w:t>ة</w:t>
      </w:r>
      <w:r w:rsidRPr="00B73E8B">
        <w:rPr>
          <w:rFonts w:ascii="Simplified Arabic" w:hAnsi="Simplified Arabic" w:cs="Simplified Arabic"/>
          <w:sz w:val="28"/>
          <w:szCs w:val="28"/>
          <w:rtl/>
          <w:lang w:bidi="ar-JO"/>
        </w:rPr>
        <w:t xml:space="preserve"> ال</w:t>
      </w:r>
      <w:r>
        <w:rPr>
          <w:rFonts w:ascii="Simplified Arabic" w:hAnsi="Simplified Arabic" w:cs="Simplified Arabic" w:hint="eastAsia"/>
          <w:sz w:val="28"/>
          <w:szCs w:val="28"/>
          <w:rtl/>
          <w:lang w:bidi="ar-JO"/>
        </w:rPr>
        <w:t>ـــ</w:t>
      </w:r>
      <w:r w:rsidRPr="00B73E8B">
        <w:rPr>
          <w:rFonts w:ascii="Simplified Arabic" w:hAnsi="Simplified Arabic" w:cs="Simplified Arabic" w:hint="eastAsia"/>
          <w:sz w:val="28"/>
          <w:szCs w:val="28"/>
          <w:rtl/>
          <w:lang w:bidi="ar-JO"/>
        </w:rPr>
        <w:t>ك</w:t>
      </w:r>
      <w:r>
        <w:rPr>
          <w:rFonts w:ascii="Simplified Arabic" w:hAnsi="Simplified Arabic" w:cs="Simplified Arabic" w:hint="eastAsia"/>
          <w:sz w:val="28"/>
          <w:szCs w:val="28"/>
          <w:rtl/>
          <w:lang w:bidi="ar-JO"/>
        </w:rPr>
        <w:t>ـ</w:t>
      </w:r>
      <w:r w:rsidRPr="00B73E8B">
        <w:rPr>
          <w:rFonts w:ascii="Simplified Arabic" w:hAnsi="Simplified Arabic" w:cs="Simplified Arabic" w:hint="eastAsia"/>
          <w:sz w:val="28"/>
          <w:szCs w:val="28"/>
          <w:rtl/>
          <w:lang w:bidi="ar-JO"/>
        </w:rPr>
        <w:t>ري</w:t>
      </w:r>
      <w:r>
        <w:rPr>
          <w:rFonts w:ascii="Simplified Arabic" w:hAnsi="Simplified Arabic" w:cs="Simplified Arabic" w:hint="eastAsia"/>
          <w:sz w:val="28"/>
          <w:szCs w:val="28"/>
          <w:rtl/>
          <w:lang w:bidi="ar-JO"/>
        </w:rPr>
        <w:t>ـ</w:t>
      </w:r>
      <w:r w:rsidRPr="00B73E8B">
        <w:rPr>
          <w:rFonts w:ascii="Simplified Arabic" w:hAnsi="Simplified Arabic" w:cs="Simplified Arabic" w:hint="eastAsia"/>
          <w:sz w:val="28"/>
          <w:szCs w:val="28"/>
          <w:rtl/>
          <w:lang w:bidi="ar-JO"/>
        </w:rPr>
        <w:t>مة</w:t>
      </w:r>
      <w:r w:rsidRPr="00B73E8B">
        <w:rPr>
          <w:rFonts w:ascii="Simplified Arabic" w:hAnsi="Simplified Arabic" w:cs="Simplified Arabic"/>
          <w:sz w:val="28"/>
          <w:szCs w:val="28"/>
          <w:rtl/>
          <w:lang w:bidi="ar-JO"/>
        </w:rPr>
        <w:t xml:space="preserve"> (</w:t>
      </w:r>
      <w:r w:rsidRPr="00B73E8B">
        <w:rPr>
          <w:rFonts w:ascii="Simplified Arabic" w:hAnsi="Simplified Arabic" w:cs="Simplified Arabic" w:hint="eastAsia"/>
          <w:sz w:val="28"/>
          <w:szCs w:val="28"/>
          <w:rtl/>
        </w:rPr>
        <w:t>إِذْ</w:t>
      </w:r>
      <w:r w:rsidRPr="00B73E8B">
        <w:rPr>
          <w:rFonts w:ascii="Simplified Arabic" w:hAnsi="Simplified Arabic" w:cs="Simplified Arabic"/>
          <w:sz w:val="28"/>
          <w:szCs w:val="28"/>
          <w:rtl/>
        </w:rPr>
        <w:t xml:space="preserve"> تُصْعِدُونَ وَلَا تَلْوُونَ عَلَى أَحَدٍ وَالرَّسُولُ يَدْعُوكُمْ فِي أُخْرَاكُمْ فَأَثَابَكُمْ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36"/>
      </w:r>
      <w:r>
        <w:rPr>
          <w:rFonts w:ascii="Simplified Arabic" w:hAnsi="Simplified Arabic" w:cs="Simplified Arabic"/>
          <w:sz w:val="28"/>
          <w:szCs w:val="28"/>
          <w:rtl/>
        </w:rPr>
        <w:t xml:space="preserve">, بأنّها نزلت في </w:t>
      </w:r>
      <w:r>
        <w:rPr>
          <w:rFonts w:ascii="Simplified Arabic" w:hAnsi="Simplified Arabic" w:cs="Simplified Arabic" w:hint="eastAsia"/>
          <w:sz w:val="28"/>
          <w:szCs w:val="28"/>
          <w:rtl/>
        </w:rPr>
        <w:t>قوم</w:t>
      </w:r>
      <w:r>
        <w:rPr>
          <w:rFonts w:ascii="Simplified Arabic" w:hAnsi="Simplified Arabic" w:cs="Simplified Arabic"/>
          <w:sz w:val="28"/>
          <w:szCs w:val="28"/>
          <w:rtl/>
        </w:rPr>
        <w:t xml:space="preserve"> من المسلمين استيطنوا الشعب أخ</w:t>
      </w:r>
      <w:r>
        <w:rPr>
          <w:rFonts w:ascii="Simplified Arabic" w:hAnsi="Simplified Arabic" w:cs="Simplified Arabic" w:hint="eastAsia"/>
          <w:sz w:val="28"/>
          <w:szCs w:val="28"/>
          <w:rtl/>
        </w:rPr>
        <w:t>ذين</w:t>
      </w:r>
      <w:r>
        <w:rPr>
          <w:rFonts w:ascii="Simplified Arabic" w:hAnsi="Simplified Arabic" w:cs="Simplified Arabic"/>
          <w:sz w:val="28"/>
          <w:szCs w:val="28"/>
          <w:rtl/>
        </w:rPr>
        <w:t xml:space="preserve"> طريق مكة ورسول الله فوقهم في الجبل يدعوهم فلا يجيبو</w:t>
      </w:r>
      <w:r>
        <w:rPr>
          <w:rFonts w:ascii="Simplified Arabic" w:hAnsi="Simplified Arabic" w:cs="Simplified Arabic" w:hint="eastAsia"/>
          <w:sz w:val="28"/>
          <w:szCs w:val="28"/>
          <w:rtl/>
        </w:rPr>
        <w:t>نه</w:t>
      </w:r>
      <w:r>
        <w:rPr>
          <w:rStyle w:val="FootnoteReference"/>
          <w:rFonts w:ascii="Simplified Arabic" w:hAnsi="Simplified Arabic" w:cs="Simplified Arabic"/>
          <w:sz w:val="28"/>
          <w:szCs w:val="28"/>
          <w:rtl/>
        </w:rPr>
        <w:footnoteReference w:id="537"/>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ذكر سبب نزول هذه الآية </w:t>
      </w:r>
      <w:r w:rsidRPr="00F4686F">
        <w:rPr>
          <w:rFonts w:ascii="Simplified Arabic" w:hAnsi="Simplified Arabic" w:cs="Simplified Arabic" w:hint="eastAsia"/>
          <w:sz w:val="28"/>
          <w:szCs w:val="28"/>
          <w:rtl/>
        </w:rPr>
        <w:t>الكريمة</w:t>
      </w:r>
      <w:r w:rsidRPr="00F4686F">
        <w:rPr>
          <w:rFonts w:ascii="Simplified Arabic" w:hAnsi="Simplified Arabic" w:cs="Simplified Arabic"/>
          <w:sz w:val="28"/>
          <w:szCs w:val="28"/>
          <w:rtl/>
        </w:rPr>
        <w:t xml:space="preserve"> (وَلِلنِّسَاءِ نَصِيبٌ مِمَّا تَرَكَ الْوَالِدَانِ وَالْأَقْرَبُونَ مِمَّا قَلَّ مِنْهُ أَوْ كَثُرَ نَصِيبًا مَفْرُوضًا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38"/>
      </w:r>
      <w:r>
        <w:rPr>
          <w:rFonts w:ascii="Simplified Arabic" w:hAnsi="Simplified Arabic" w:cs="Simplified Arabic"/>
          <w:sz w:val="28"/>
          <w:szCs w:val="28"/>
          <w:rtl/>
        </w:rPr>
        <w:t>, بأنّها نزلت حين ك</w:t>
      </w:r>
      <w:r>
        <w:rPr>
          <w:rFonts w:ascii="Simplified Arabic" w:hAnsi="Simplified Arabic" w:cs="Simplified Arabic" w:hint="eastAsia"/>
          <w:sz w:val="28"/>
          <w:szCs w:val="28"/>
          <w:rtl/>
        </w:rPr>
        <w:t>انت</w:t>
      </w:r>
      <w:r>
        <w:rPr>
          <w:rFonts w:ascii="Simplified Arabic" w:hAnsi="Simplified Arabic" w:cs="Simplified Arabic"/>
          <w:sz w:val="28"/>
          <w:szCs w:val="28"/>
          <w:rtl/>
        </w:rPr>
        <w:t xml:space="preserve"> العرب لا تورث البنات</w:t>
      </w:r>
      <w:r>
        <w:rPr>
          <w:rStyle w:val="FootnoteReference"/>
          <w:rFonts w:ascii="Simplified Arabic" w:hAnsi="Simplified Arabic" w:cs="Simplified Arabic"/>
          <w:sz w:val="28"/>
          <w:szCs w:val="28"/>
          <w:rtl/>
        </w:rPr>
        <w:footnoteReference w:id="539"/>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sidRPr="002F62ED">
        <w:rPr>
          <w:rFonts w:ascii="Simplified Arabic" w:hAnsi="Simplified Arabic" w:cs="Simplified Arabic"/>
          <w:sz w:val="28"/>
          <w:szCs w:val="28"/>
          <w:rtl/>
        </w:rPr>
        <w:t xml:space="preserve">  ومن ذلك ذكر سبب نز</w:t>
      </w:r>
      <w:r>
        <w:rPr>
          <w:rFonts w:ascii="Simplified Arabic" w:hAnsi="Simplified Arabic" w:cs="Simplified Arabic" w:hint="eastAsia"/>
          <w:sz w:val="28"/>
          <w:szCs w:val="28"/>
          <w:rtl/>
        </w:rPr>
        <w:t>و</w:t>
      </w:r>
      <w:r w:rsidRPr="002F62ED">
        <w:rPr>
          <w:rFonts w:ascii="Simplified Arabic" w:hAnsi="Simplified Arabic" w:cs="Simplified Arabic" w:hint="eastAsia"/>
          <w:sz w:val="28"/>
          <w:szCs w:val="28"/>
          <w:rtl/>
        </w:rPr>
        <w:t>ل</w:t>
      </w:r>
      <w:r w:rsidRPr="002F62ED">
        <w:rPr>
          <w:rFonts w:ascii="Simplified Arabic" w:hAnsi="Simplified Arabic" w:cs="Simplified Arabic"/>
          <w:sz w:val="28"/>
          <w:szCs w:val="28"/>
          <w:rtl/>
        </w:rPr>
        <w:t xml:space="preserve"> قوله تعالى (الرِّجَالُ قَوَّامُونَ عَلَى النِّسَاءِ بِمَا فَضَّلَ اللَّهُ بَعْضَهُمْ عَلَى بَعْضٍ وَبِم</w:t>
      </w:r>
      <w:r w:rsidRPr="002F62ED">
        <w:rPr>
          <w:rFonts w:ascii="Simplified Arabic" w:hAnsi="Simplified Arabic" w:cs="Simplified Arabic" w:hint="eastAsia"/>
          <w:sz w:val="28"/>
          <w:szCs w:val="28"/>
          <w:rtl/>
        </w:rPr>
        <w:t>َا</w:t>
      </w:r>
      <w:r w:rsidRPr="002F62ED">
        <w:rPr>
          <w:rFonts w:ascii="Simplified Arabic" w:hAnsi="Simplified Arabic" w:cs="Simplified Arabic"/>
          <w:sz w:val="28"/>
          <w:szCs w:val="28"/>
          <w:rtl/>
        </w:rPr>
        <w:t xml:space="preserve"> أَنْفَقُوا مِنْ أَمْوَالِهِمْ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40"/>
      </w:r>
      <w:r>
        <w:rPr>
          <w:rFonts w:ascii="Simplified Arabic" w:hAnsi="Simplified Arabic" w:cs="Simplified Arabic"/>
          <w:sz w:val="28"/>
          <w:szCs w:val="28"/>
          <w:rtl/>
        </w:rPr>
        <w:t>, بأنّه نزل في رجل لطم امرأته, فهمّ النبيّ عليه السلام بالقصاص</w:t>
      </w:r>
      <w:r>
        <w:rPr>
          <w:rStyle w:val="FootnoteReference"/>
          <w:rFonts w:ascii="Simplified Arabic" w:hAnsi="Simplified Arabic" w:cs="Simplified Arabic"/>
          <w:sz w:val="28"/>
          <w:szCs w:val="28"/>
          <w:rtl/>
        </w:rPr>
        <w:footnoteReference w:id="541"/>
      </w:r>
      <w:r>
        <w:rPr>
          <w:rFonts w:ascii="Simplified Arabic" w:hAnsi="Simplified Arabic" w:cs="Simplified Arabic"/>
          <w:sz w:val="28"/>
          <w:szCs w:val="28"/>
          <w:rtl/>
        </w:rPr>
        <w:t>.</w:t>
      </w:r>
    </w:p>
    <w:p w:rsidR="005D6BE0"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ذكر سبب نزول ق</w:t>
      </w:r>
      <w:r>
        <w:rPr>
          <w:rFonts w:ascii="Simplified Arabic" w:hAnsi="Simplified Arabic" w:cs="Simplified Arabic" w:hint="eastAsia"/>
          <w:sz w:val="28"/>
          <w:szCs w:val="28"/>
          <w:rtl/>
        </w:rPr>
        <w:t>ـــوله</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ـعـــالى</w:t>
      </w:r>
      <w:r>
        <w:rPr>
          <w:rFonts w:ascii="Simplified Arabic" w:hAnsi="Simplified Arabic" w:cs="Simplified Arabic"/>
          <w:sz w:val="28"/>
          <w:szCs w:val="28"/>
          <w:rtl/>
        </w:rPr>
        <w:t xml:space="preserve"> (</w:t>
      </w:r>
      <w:r w:rsidRPr="00773C95">
        <w:rPr>
          <w:rFonts w:ascii="Simplified Arabic" w:hAnsi="Simplified Arabic" w:cs="Simplified Arabic" w:hint="eastAsia"/>
          <w:sz w:val="28"/>
          <w:szCs w:val="28"/>
          <w:rtl/>
        </w:rPr>
        <w:t>إِلَّا</w:t>
      </w:r>
      <w:r w:rsidRPr="00773C95">
        <w:rPr>
          <w:rFonts w:ascii="Simplified Arabic" w:hAnsi="Simplified Arabic" w:cs="Simplified Arabic"/>
          <w:sz w:val="28"/>
          <w:szCs w:val="28"/>
          <w:rtl/>
        </w:rPr>
        <w:t xml:space="preserve"> الَّذِينَ يَصِلُونَ إِلَى قَوْمٍ بَيْنَكُمْ وَبَيْنَهُمْ مِيثَاقٌ أَوْ جَاءُوكُمْ حَصِرَتْ صُدُورُهُمْ أَنْ يُ</w:t>
      </w:r>
      <w:r w:rsidRPr="00773C95">
        <w:rPr>
          <w:rFonts w:ascii="Simplified Arabic" w:hAnsi="Simplified Arabic" w:cs="Simplified Arabic" w:hint="eastAsia"/>
          <w:sz w:val="28"/>
          <w:szCs w:val="28"/>
          <w:rtl/>
        </w:rPr>
        <w:t>قَاتِلُوكُمْ</w:t>
      </w:r>
      <w:r w:rsidRPr="00773C95">
        <w:rPr>
          <w:rFonts w:ascii="Simplified Arabic" w:hAnsi="Simplified Arabic" w:cs="Simplified Arabic"/>
          <w:sz w:val="28"/>
          <w:szCs w:val="28"/>
          <w:rtl/>
        </w:rPr>
        <w:t xml:space="preserve"> أَوْ يُقَاتِلُوا قَوْمَهُمْ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42"/>
      </w:r>
      <w:r>
        <w:rPr>
          <w:rFonts w:ascii="Simplified Arabic" w:hAnsi="Simplified Arabic" w:cs="Simplified Arabic"/>
          <w:sz w:val="28"/>
          <w:szCs w:val="28"/>
          <w:rtl/>
        </w:rPr>
        <w:t xml:space="preserve">, بأنّه نزل في بني مُدْلج, كان بينهم وبين قريش عهد, فحرّم الله من بني مُدْلِج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حرّم من قريش</w:t>
      </w:r>
      <w:r>
        <w:rPr>
          <w:rStyle w:val="FootnoteReference"/>
          <w:rFonts w:ascii="Simplified Arabic" w:hAnsi="Simplified Arabic" w:cs="Simplified Arabic"/>
          <w:sz w:val="28"/>
          <w:szCs w:val="28"/>
          <w:rtl/>
        </w:rPr>
        <w:footnoteReference w:id="543"/>
      </w:r>
      <w:r>
        <w:rPr>
          <w:rFonts w:ascii="Simplified Arabic" w:hAnsi="Simplified Arabic" w:cs="Simplified Arabic"/>
          <w:sz w:val="28"/>
          <w:szCs w:val="28"/>
          <w:rtl/>
        </w:rPr>
        <w:t>.</w:t>
      </w:r>
    </w:p>
    <w:p w:rsidR="005D6BE0" w:rsidRPr="006F4EC8" w:rsidRDefault="005D6BE0" w:rsidP="00D3576A">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6F4EC8">
        <w:rPr>
          <w:rFonts w:ascii="Simplified Arabic" w:hAnsi="Simplified Arabic" w:cs="Simplified Arabic" w:hint="eastAsia"/>
          <w:sz w:val="28"/>
          <w:szCs w:val="28"/>
          <w:rtl/>
        </w:rPr>
        <w:t>ومن</w:t>
      </w:r>
      <w:r w:rsidRPr="006F4EC8">
        <w:rPr>
          <w:rFonts w:ascii="Simplified Arabic" w:hAnsi="Simplified Arabic" w:cs="Simplified Arabic"/>
          <w:sz w:val="28"/>
          <w:szCs w:val="28"/>
          <w:rtl/>
        </w:rPr>
        <w:t xml:space="preserve"> ذلك ذكر سبب نزول الآية الكريمة (</w:t>
      </w:r>
      <w:r w:rsidRPr="006F4EC8">
        <w:rPr>
          <w:rFonts w:ascii="Simplified Arabic" w:hAnsi="Simplified Arabic" w:cs="Simplified Arabic" w:hint="eastAsia"/>
          <w:sz w:val="28"/>
          <w:szCs w:val="28"/>
          <w:rtl/>
        </w:rPr>
        <w:t>إِنْ</w:t>
      </w:r>
      <w:r w:rsidRPr="006F4EC8">
        <w:rPr>
          <w:rFonts w:ascii="Simplified Arabic" w:hAnsi="Simplified Arabic" w:cs="Simplified Arabic"/>
          <w:sz w:val="28"/>
          <w:szCs w:val="28"/>
          <w:rtl/>
        </w:rPr>
        <w:t xml:space="preserve"> يَكُنْ غَنِيًّا أَوْ فَقِيرًا فَال</w:t>
      </w:r>
      <w:r w:rsidRPr="006F4EC8">
        <w:rPr>
          <w:rFonts w:ascii="Simplified Arabic" w:hAnsi="Simplified Arabic" w:cs="Simplified Arabic" w:hint="eastAsia"/>
          <w:sz w:val="28"/>
          <w:szCs w:val="28"/>
          <w:rtl/>
        </w:rPr>
        <w:t>لَّهُ</w:t>
      </w:r>
      <w:r w:rsidRPr="006F4EC8">
        <w:rPr>
          <w:rFonts w:ascii="Simplified Arabic" w:hAnsi="Simplified Arabic" w:cs="Simplified Arabic"/>
          <w:sz w:val="28"/>
          <w:szCs w:val="28"/>
          <w:rtl/>
        </w:rPr>
        <w:t xml:space="preserve"> أَوْلَى بِهِ</w:t>
      </w:r>
      <w:r w:rsidRPr="006F4EC8">
        <w:rPr>
          <w:rFonts w:ascii="Simplified Arabic" w:hAnsi="Simplified Arabic" w:cs="Simplified Arabic" w:hint="eastAsia"/>
          <w:sz w:val="28"/>
          <w:szCs w:val="28"/>
          <w:rtl/>
        </w:rPr>
        <w:t>مَا</w:t>
      </w:r>
      <w:r w:rsidRPr="006F4EC8">
        <w:rPr>
          <w:rFonts w:ascii="Simplified Arabic" w:hAnsi="Simplified Arabic" w:cs="Simplified Arabic"/>
          <w:sz w:val="28"/>
          <w:szCs w:val="28"/>
          <w:rtl/>
        </w:rPr>
        <w:t xml:space="preserve"> فَلَا تَتَّبِعُوا الْهَوَى أَنْ تَعْدِلُوا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44"/>
      </w:r>
      <w:r>
        <w:rPr>
          <w:rFonts w:ascii="Simplified Arabic" w:hAnsi="Simplified Arabic" w:cs="Simplified Arabic"/>
          <w:sz w:val="28"/>
          <w:szCs w:val="28"/>
          <w:rtl/>
        </w:rPr>
        <w:t>, بأنّها نزلت في غنيٍّ وفقيرٍ اختصما إلى النبيّ عليه السلام, فظنّ أنّ الفقير لا يظلم الغنيّ</w:t>
      </w:r>
      <w:r>
        <w:rPr>
          <w:rStyle w:val="FootnoteReference"/>
          <w:rFonts w:ascii="Simplified Arabic" w:hAnsi="Simplified Arabic" w:cs="Simplified Arabic"/>
          <w:sz w:val="28"/>
          <w:szCs w:val="28"/>
          <w:rtl/>
        </w:rPr>
        <w:footnoteReference w:id="545"/>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sidRPr="00D3576A">
        <w:rPr>
          <w:rFonts w:ascii="Simplified Arabic" w:hAnsi="Simplified Arabic" w:cs="Simplified Arabic"/>
          <w:spacing w:val="-4"/>
          <w:sz w:val="28"/>
          <w:szCs w:val="28"/>
          <w:rtl/>
        </w:rPr>
        <w:t xml:space="preserve">  ومن ذلك ذكر سبب نزول سورة الأنفال, بأنّه لما كان يوم بدر, قال رسول الله صلّى الله عليه وسلم: من صنع كذا فله كذا, فتسارع إليها الشبان, ثمّ أرادوا استصفاء الغنيمة لهم, فقال</w:t>
      </w:r>
      <w:r>
        <w:rPr>
          <w:rFonts w:ascii="Simplified Arabic" w:hAnsi="Simplified Arabic" w:cs="Simplified Arabic"/>
          <w:sz w:val="28"/>
          <w:szCs w:val="28"/>
          <w:rtl/>
        </w:rPr>
        <w:t xml:space="preserve"> الشيوخ: لا تستأثروا </w:t>
      </w:r>
      <w:r w:rsidRPr="00015C90">
        <w:rPr>
          <w:rFonts w:ascii="Simplified Arabic" w:hAnsi="Simplified Arabic" w:cs="Simplified Arabic" w:hint="eastAsia"/>
          <w:sz w:val="28"/>
          <w:szCs w:val="28"/>
          <w:rtl/>
        </w:rPr>
        <w:t>علينا</w:t>
      </w:r>
      <w:r w:rsidRPr="00015C90">
        <w:rPr>
          <w:rFonts w:ascii="Simplified Arabic" w:hAnsi="Simplified Arabic" w:cs="Simplified Arabic"/>
          <w:sz w:val="28"/>
          <w:szCs w:val="28"/>
          <w:rtl/>
        </w:rPr>
        <w:t xml:space="preserve"> فإنّا كنّا لكم رداء</w:t>
      </w:r>
      <w:r>
        <w:rPr>
          <w:rFonts w:ascii="Simplified Arabic" w:hAnsi="Simplified Arabic" w:cs="Simplified Arabic" w:hint="eastAsia"/>
          <w:sz w:val="28"/>
          <w:szCs w:val="28"/>
          <w:rtl/>
        </w:rPr>
        <w:t>ً</w:t>
      </w:r>
      <w:r w:rsidRPr="00015C90">
        <w:rPr>
          <w:rStyle w:val="FootnoteReference"/>
          <w:rFonts w:ascii="Simplified Arabic" w:hAnsi="Simplified Arabic" w:cs="Simplified Arabic"/>
          <w:sz w:val="28"/>
          <w:szCs w:val="28"/>
          <w:rtl/>
        </w:rPr>
        <w:footnoteReference w:id="546"/>
      </w:r>
      <w:r w:rsidRPr="00015C90">
        <w:rPr>
          <w:rFonts w:ascii="Simplified Arabic" w:hAnsi="Simplified Arabic" w:cs="Simplified Arabic"/>
          <w:sz w:val="28"/>
          <w:szCs w:val="28"/>
          <w:rtl/>
        </w:rPr>
        <w:t>, فنزلت (يَسْأَلُونَكَ عَنِ الْأَنْفَالِ قُلِ الْأَنْفَالُ لِلَّهِ وَالرَّسُولِ فَاتَّقُوا اللَّهَ وَأَصْلِحُوا ذَاتَ بَيْنِكُمْ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4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005749">
        <w:rPr>
          <w:rFonts w:ascii="Simplified Arabic" w:hAnsi="Simplified Arabic" w:cs="Simplified Arabic"/>
          <w:sz w:val="28"/>
          <w:szCs w:val="28"/>
          <w:rtl/>
        </w:rPr>
        <w:t xml:space="preserve"> </w:t>
      </w:r>
      <w:r w:rsidRPr="00005749">
        <w:rPr>
          <w:rFonts w:ascii="Simplified Arabic" w:hAnsi="Simplified Arabic" w:cs="Simplified Arabic" w:hint="eastAsia"/>
          <w:sz w:val="28"/>
          <w:szCs w:val="28"/>
          <w:rtl/>
        </w:rPr>
        <w:t>ومن</w:t>
      </w:r>
      <w:r w:rsidRPr="00005749">
        <w:rPr>
          <w:rFonts w:ascii="Simplified Arabic" w:hAnsi="Simplified Arabic" w:cs="Simplified Arabic"/>
          <w:sz w:val="28"/>
          <w:szCs w:val="28"/>
          <w:rtl/>
        </w:rPr>
        <w:t xml:space="preserve"> ذلك</w:t>
      </w:r>
      <w:r>
        <w:rPr>
          <w:rFonts w:ascii="Simplified Arabic" w:hAnsi="Simplified Arabic" w:cs="Simplified Arabic"/>
          <w:sz w:val="28"/>
          <w:szCs w:val="28"/>
          <w:rtl/>
        </w:rPr>
        <w:t xml:space="preserve"> ذكر</w:t>
      </w:r>
      <w:r w:rsidRPr="00005749">
        <w:rPr>
          <w:rFonts w:ascii="Simplified Arabic" w:hAnsi="Simplified Arabic" w:cs="Simplified Arabic"/>
          <w:sz w:val="28"/>
          <w:szCs w:val="28"/>
          <w:rtl/>
        </w:rPr>
        <w:t xml:space="preserve"> سبب نزول الآية الكريمة (وَلَوْ أَنَّ قُرْآَنًا سُيِّرَتْ بِهِ الْجِبَالُ أَوْ قُطِّعَتْ بِهِ الأَرْضُ أَوْ كُلِّمَ بِهِ الْمَوْتَى بَلْ لِلَّهِ ال</w:t>
      </w:r>
      <w:r w:rsidRPr="00005749">
        <w:rPr>
          <w:rFonts w:ascii="Simplified Arabic" w:hAnsi="Simplified Arabic" w:cs="Simplified Arabic" w:hint="eastAsia"/>
          <w:sz w:val="28"/>
          <w:szCs w:val="28"/>
          <w:rtl/>
        </w:rPr>
        <w:t>ْأَمْرُ</w:t>
      </w:r>
      <w:r w:rsidRPr="00005749">
        <w:rPr>
          <w:rFonts w:ascii="Simplified Arabic" w:hAnsi="Simplified Arabic" w:cs="Simplified Arabic"/>
          <w:sz w:val="28"/>
          <w:szCs w:val="28"/>
          <w:rtl/>
        </w:rPr>
        <w:t xml:space="preserve"> جَمِيعًا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48"/>
      </w:r>
      <w:r>
        <w:rPr>
          <w:rFonts w:ascii="Simplified Arabic" w:hAnsi="Simplified Arabic" w:cs="Simplified Arabic"/>
          <w:sz w:val="28"/>
          <w:szCs w:val="28"/>
          <w:rtl/>
        </w:rPr>
        <w:t xml:space="preserve">, بأنّها نزلت حين سألت قريش هذه الأشياء, وإنّما خذف جوابه </w:t>
      </w:r>
      <w:r>
        <w:rPr>
          <w:rFonts w:ascii="Simplified Arabic" w:hAnsi="Simplified Arabic" w:cs="Simplified Arabic" w:hint="eastAsia"/>
          <w:sz w:val="28"/>
          <w:szCs w:val="28"/>
          <w:rtl/>
        </w:rPr>
        <w:t>ليكون</w:t>
      </w:r>
      <w:r>
        <w:rPr>
          <w:rFonts w:ascii="Simplified Arabic" w:hAnsi="Simplified Arabic" w:cs="Simplified Arabic"/>
          <w:sz w:val="28"/>
          <w:szCs w:val="28"/>
          <w:rtl/>
        </w:rPr>
        <w:t xml:space="preserve"> أبلغ في العبارة وأعمّ في الفائدة</w:t>
      </w:r>
      <w:r>
        <w:rPr>
          <w:rStyle w:val="FootnoteReference"/>
          <w:rFonts w:ascii="Simplified Arabic" w:hAnsi="Simplified Arabic" w:cs="Simplified Arabic"/>
          <w:sz w:val="28"/>
          <w:szCs w:val="28"/>
          <w:rtl/>
        </w:rPr>
        <w:footnoteReference w:id="54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F244D8">
        <w:rPr>
          <w:rFonts w:ascii="Simplified Arabic" w:hAnsi="Simplified Arabic" w:cs="Simplified Arabic"/>
          <w:sz w:val="28"/>
          <w:szCs w:val="28"/>
          <w:rtl/>
        </w:rPr>
        <w:t xml:space="preserve"> ومن ذلك ذكر سبب نزول هذه الآية الكريمة (ذَلِكَ بِمَا قَدَّمَتْ يَدَاكَ وَأَنَّ اللَّهَ لَيْسَ بِظَلَّامٍ لِلْعَبِيدِ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50"/>
      </w:r>
      <w:r>
        <w:rPr>
          <w:rFonts w:ascii="Simplified Arabic" w:hAnsi="Simplified Arabic" w:cs="Simplified Arabic"/>
          <w:sz w:val="28"/>
          <w:szCs w:val="28"/>
          <w:rtl/>
        </w:rPr>
        <w:t>, بأنّها ن</w:t>
      </w:r>
      <w:r>
        <w:rPr>
          <w:rFonts w:ascii="Simplified Arabic" w:hAnsi="Simplified Arabic" w:cs="Simplified Arabic" w:hint="eastAsia"/>
          <w:sz w:val="28"/>
          <w:szCs w:val="28"/>
          <w:rtl/>
        </w:rPr>
        <w:t>زلت</w:t>
      </w:r>
      <w:r>
        <w:rPr>
          <w:rFonts w:ascii="Simplified Arabic" w:hAnsi="Simplified Arabic" w:cs="Simplified Arabic"/>
          <w:sz w:val="28"/>
          <w:szCs w:val="28"/>
          <w:rtl/>
        </w:rPr>
        <w:t xml:space="preserve"> عند ما كان المسلمون لم يعرفوا وجوه الثواب, وأقدار الأعراض في الآخرة, ولا في ما الدنيا من ائتلاف المصالح باختلاف الأح</w:t>
      </w:r>
      <w:r>
        <w:rPr>
          <w:rFonts w:ascii="Simplified Arabic" w:hAnsi="Simplified Arabic" w:cs="Simplified Arabic" w:hint="eastAsia"/>
          <w:sz w:val="28"/>
          <w:szCs w:val="28"/>
          <w:rtl/>
        </w:rPr>
        <w:t>وال</w:t>
      </w:r>
      <w:r>
        <w:rPr>
          <w:rFonts w:ascii="Simplified Arabic" w:hAnsi="Simplified Arabic" w:cs="Simplified Arabic"/>
          <w:sz w:val="28"/>
          <w:szCs w:val="28"/>
          <w:rtl/>
        </w:rPr>
        <w:t>, فعدّوا شدائد الدنيا وضنك معيشة البعض ظلماً</w:t>
      </w:r>
      <w:r>
        <w:rPr>
          <w:rStyle w:val="FootnoteReference"/>
          <w:rFonts w:ascii="Simplified Arabic" w:hAnsi="Simplified Arabic" w:cs="Simplified Arabic"/>
          <w:sz w:val="28"/>
          <w:szCs w:val="28"/>
          <w:rtl/>
        </w:rPr>
        <w:footnoteReference w:id="55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ذكر سبب نزول قوله تعالى (</w:t>
      </w:r>
      <w:r w:rsidRPr="00370677">
        <w:rPr>
          <w:rFonts w:ascii="Simplified Arabic" w:hAnsi="Simplified Arabic" w:cs="Simplified Arabic" w:hint="eastAsia"/>
          <w:sz w:val="28"/>
          <w:szCs w:val="28"/>
          <w:rtl/>
        </w:rPr>
        <w:t>مَا</w:t>
      </w:r>
      <w:r w:rsidRPr="00370677">
        <w:rPr>
          <w:rFonts w:ascii="Simplified Arabic" w:hAnsi="Simplified Arabic" w:cs="Simplified Arabic"/>
          <w:sz w:val="28"/>
          <w:szCs w:val="28"/>
          <w:rtl/>
        </w:rPr>
        <w:t xml:space="preserve"> جَعَلَ اللَّهُ لِرَجُلٍ مِنْ قَلْبَيْنِ فِي جَوْفِهِ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52"/>
      </w:r>
      <w:r>
        <w:rPr>
          <w:rFonts w:ascii="Simplified Arabic" w:hAnsi="Simplified Arabic" w:cs="Simplified Arabic"/>
          <w:sz w:val="28"/>
          <w:szCs w:val="28"/>
          <w:rtl/>
        </w:rPr>
        <w:t>, ب</w:t>
      </w:r>
      <w:r>
        <w:rPr>
          <w:rFonts w:ascii="Simplified Arabic" w:hAnsi="Simplified Arabic" w:cs="Simplified Arabic" w:hint="eastAsia"/>
          <w:sz w:val="28"/>
          <w:szCs w:val="28"/>
          <w:rtl/>
        </w:rPr>
        <w:t>أنّه</w:t>
      </w:r>
      <w:r>
        <w:rPr>
          <w:rFonts w:ascii="Simplified Arabic" w:hAnsi="Simplified Arabic" w:cs="Simplified Arabic"/>
          <w:sz w:val="28"/>
          <w:szCs w:val="28"/>
          <w:rtl/>
        </w:rPr>
        <w:t xml:space="preserve"> نزل في رجل قال: لي نفس تأمرني بالإسلام, ونفس تنهاني</w:t>
      </w:r>
      <w:r>
        <w:rPr>
          <w:rStyle w:val="FootnoteReference"/>
          <w:rFonts w:ascii="Simplified Arabic" w:hAnsi="Simplified Arabic" w:cs="Simplified Arabic"/>
          <w:sz w:val="28"/>
          <w:szCs w:val="28"/>
          <w:rtl/>
        </w:rPr>
        <w:footnoteReference w:id="55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176D87">
        <w:rPr>
          <w:rFonts w:ascii="Simplified Arabic" w:hAnsi="Simplified Arabic" w:cs="Simplified Arabic"/>
          <w:sz w:val="28"/>
          <w:szCs w:val="28"/>
          <w:rtl/>
        </w:rPr>
        <w:t xml:space="preserve">  ومن</w:t>
      </w:r>
      <w:r>
        <w:rPr>
          <w:rFonts w:ascii="Simplified Arabic" w:hAnsi="Simplified Arabic" w:cs="Simplified Arabic"/>
          <w:sz w:val="28"/>
          <w:szCs w:val="28"/>
          <w:rtl/>
        </w:rPr>
        <w:t xml:space="preserve"> ذلك</w:t>
      </w:r>
      <w:r w:rsidRPr="00176D87">
        <w:rPr>
          <w:rFonts w:ascii="Simplified Arabic" w:hAnsi="Simplified Arabic" w:cs="Simplified Arabic"/>
          <w:sz w:val="28"/>
          <w:szCs w:val="28"/>
          <w:rtl/>
        </w:rPr>
        <w:t xml:space="preserve"> ذكر سبب</w:t>
      </w:r>
      <w:r>
        <w:rPr>
          <w:rFonts w:ascii="Simplified Arabic" w:hAnsi="Simplified Arabic" w:cs="Simplified Arabic"/>
          <w:sz w:val="28"/>
          <w:szCs w:val="28"/>
          <w:rtl/>
        </w:rPr>
        <w:t xml:space="preserve"> نزول</w:t>
      </w:r>
      <w:r w:rsidRPr="00176D87">
        <w:rPr>
          <w:rFonts w:ascii="Simplified Arabic" w:hAnsi="Simplified Arabic" w:cs="Simplified Arabic"/>
          <w:sz w:val="28"/>
          <w:szCs w:val="28"/>
          <w:rtl/>
        </w:rPr>
        <w:t xml:space="preserve"> الآية الكريمة (وَمَا كَانَ لِمُؤْمِنٍ وَلا مُؤْمِنَةٍ </w:t>
      </w:r>
      <w:r w:rsidRPr="00176D87">
        <w:rPr>
          <w:rFonts w:ascii="Simplified Arabic" w:hAnsi="Simplified Arabic" w:cs="Simplified Arabic" w:hint="eastAsia"/>
          <w:sz w:val="28"/>
          <w:szCs w:val="28"/>
          <w:rtl/>
        </w:rPr>
        <w:t>إِذَا</w:t>
      </w:r>
      <w:r w:rsidRPr="00176D87">
        <w:rPr>
          <w:rFonts w:ascii="Simplified Arabic" w:hAnsi="Simplified Arabic" w:cs="Simplified Arabic"/>
          <w:sz w:val="28"/>
          <w:szCs w:val="28"/>
          <w:rtl/>
        </w:rPr>
        <w:t xml:space="preserve"> قَضَى اللَّهُ وَرَسُولُهُ أَمْرًا أَنْ يَكُونَ لَهُمُ الْخِيَرَةُ مِنْ أَم</w:t>
      </w:r>
      <w:r w:rsidRPr="00176D87">
        <w:rPr>
          <w:rFonts w:ascii="Simplified Arabic" w:hAnsi="Simplified Arabic" w:cs="Simplified Arabic" w:hint="eastAsia"/>
          <w:sz w:val="28"/>
          <w:szCs w:val="28"/>
          <w:rtl/>
        </w:rPr>
        <w:t>ْرِهِمْ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54"/>
      </w:r>
      <w:r>
        <w:rPr>
          <w:rFonts w:ascii="Simplified Arabic" w:hAnsi="Simplified Arabic" w:cs="Simplified Arabic"/>
          <w:sz w:val="28"/>
          <w:szCs w:val="28"/>
          <w:rtl/>
        </w:rPr>
        <w:t xml:space="preserve">, بأنّها نزلت في زينب بنت جحش, التي كانت </w:t>
      </w:r>
      <w:r>
        <w:rPr>
          <w:rFonts w:ascii="Simplified Arabic" w:hAnsi="Simplified Arabic" w:cs="Simplified Arabic" w:hint="eastAsia"/>
          <w:sz w:val="28"/>
          <w:szCs w:val="28"/>
          <w:rtl/>
        </w:rPr>
        <w:t>ابنة</w:t>
      </w:r>
      <w:r>
        <w:rPr>
          <w:rFonts w:ascii="Simplified Arabic" w:hAnsi="Simplified Arabic" w:cs="Simplified Arabic"/>
          <w:sz w:val="28"/>
          <w:szCs w:val="28"/>
          <w:rtl/>
        </w:rPr>
        <w:t xml:space="preserve"> عمة رسول الله صلّى الله عليه وسلم, خطبها لزيد بن حارثة, فامتنعت وأخوها عبد الله</w:t>
      </w:r>
      <w:r>
        <w:rPr>
          <w:rStyle w:val="FootnoteReference"/>
          <w:rFonts w:ascii="Simplified Arabic" w:hAnsi="Simplified Arabic" w:cs="Simplified Arabic"/>
          <w:sz w:val="28"/>
          <w:szCs w:val="28"/>
          <w:rtl/>
        </w:rPr>
        <w:footnoteReference w:id="55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7D0B7F">
        <w:rPr>
          <w:rFonts w:ascii="Simplified Arabic" w:hAnsi="Simplified Arabic" w:cs="Simplified Arabic"/>
          <w:spacing w:val="-4"/>
          <w:sz w:val="28"/>
          <w:szCs w:val="28"/>
          <w:rtl/>
        </w:rPr>
        <w:t xml:space="preserve">  ومن </w:t>
      </w:r>
      <w:r w:rsidRPr="007D0B7F">
        <w:rPr>
          <w:rFonts w:ascii="Simplified Arabic" w:hAnsi="Simplified Arabic" w:cs="Simplified Arabic" w:hint="eastAsia"/>
          <w:spacing w:val="-4"/>
          <w:sz w:val="28"/>
          <w:szCs w:val="28"/>
          <w:rtl/>
        </w:rPr>
        <w:t>ذلك</w:t>
      </w:r>
      <w:r w:rsidRPr="007D0B7F">
        <w:rPr>
          <w:rFonts w:ascii="Simplified Arabic" w:hAnsi="Simplified Arabic" w:cs="Simplified Arabic"/>
          <w:spacing w:val="-4"/>
          <w:sz w:val="28"/>
          <w:szCs w:val="28"/>
          <w:rtl/>
        </w:rPr>
        <w:t xml:space="preserve"> ذكر سبب نزول سورة المجاد</w:t>
      </w:r>
      <w:r w:rsidRPr="007D0B7F">
        <w:rPr>
          <w:rFonts w:ascii="Simplified Arabic" w:hAnsi="Simplified Arabic" w:cs="Simplified Arabic" w:hint="eastAsia"/>
          <w:spacing w:val="-4"/>
          <w:sz w:val="28"/>
          <w:szCs w:val="28"/>
          <w:rtl/>
        </w:rPr>
        <w:t>لة</w:t>
      </w:r>
      <w:r w:rsidRPr="007D0B7F">
        <w:rPr>
          <w:rFonts w:ascii="Simplified Arabic" w:hAnsi="Simplified Arabic" w:cs="Simplified Arabic"/>
          <w:spacing w:val="-4"/>
          <w:sz w:val="28"/>
          <w:szCs w:val="28"/>
          <w:rtl/>
        </w:rPr>
        <w:t xml:space="preserve"> (</w:t>
      </w:r>
      <w:r w:rsidRPr="007D0B7F">
        <w:rPr>
          <w:rFonts w:ascii="Simplified Arabic" w:hAnsi="Simplified Arabic" w:cs="Simplified Arabic" w:hint="eastAsia"/>
          <w:spacing w:val="-4"/>
          <w:sz w:val="28"/>
          <w:szCs w:val="28"/>
          <w:rtl/>
        </w:rPr>
        <w:t>قَدْ</w:t>
      </w:r>
      <w:r w:rsidRPr="007D0B7F">
        <w:rPr>
          <w:rFonts w:ascii="Simplified Arabic" w:hAnsi="Simplified Arabic" w:cs="Simplified Arabic"/>
          <w:spacing w:val="-4"/>
          <w:sz w:val="28"/>
          <w:szCs w:val="28"/>
          <w:rtl/>
        </w:rPr>
        <w:t xml:space="preserve"> س</w:t>
      </w:r>
      <w:r w:rsidRPr="007D0B7F">
        <w:rPr>
          <w:rFonts w:ascii="Simplified Arabic" w:hAnsi="Simplified Arabic" w:cs="Simplified Arabic" w:hint="eastAsia"/>
          <w:spacing w:val="-4"/>
          <w:sz w:val="28"/>
          <w:szCs w:val="28"/>
          <w:rtl/>
        </w:rPr>
        <w:t>َمِعَ</w:t>
      </w:r>
      <w:r w:rsidRPr="007D0B7F">
        <w:rPr>
          <w:rFonts w:ascii="Simplified Arabic" w:hAnsi="Simplified Arabic" w:cs="Simplified Arabic"/>
          <w:spacing w:val="-4"/>
          <w:sz w:val="28"/>
          <w:szCs w:val="28"/>
          <w:rtl/>
        </w:rPr>
        <w:t xml:space="preserve"> اللَّهُ قَوْلَ الَّتِي تُجَادِلُكَ ف</w:t>
      </w:r>
      <w:r w:rsidRPr="007D0B7F">
        <w:rPr>
          <w:rFonts w:ascii="Simplified Arabic" w:hAnsi="Simplified Arabic" w:cs="Simplified Arabic" w:hint="eastAsia"/>
          <w:spacing w:val="-4"/>
          <w:sz w:val="28"/>
          <w:szCs w:val="28"/>
          <w:rtl/>
        </w:rPr>
        <w:t>ِي</w:t>
      </w:r>
      <w:r w:rsidRPr="007D0B7F">
        <w:rPr>
          <w:rFonts w:ascii="Simplified Arabic" w:hAnsi="Simplified Arabic" w:cs="Simplified Arabic"/>
          <w:spacing w:val="-4"/>
          <w:sz w:val="28"/>
          <w:szCs w:val="28"/>
          <w:rtl/>
        </w:rPr>
        <w:t xml:space="preserve"> زَوْجِهَا وَتَشْتَكِي إِلَى اللَّهِ وَاللَّهُ يَسْمَعُ تَحَاوُرَكُمَا إِنَّ اللَّهَ سَمِيعٌ بَصِيرٌ الَّذِينَ يُظَاهِرُونَ مِنْكُمْ مِنْ نِسَائِهِمْ</w:t>
      </w:r>
      <w:r w:rsidRPr="002541D9">
        <w:rPr>
          <w:rFonts w:ascii="Simplified Arabic" w:hAnsi="Simplified Arabic" w:cs="Simplified Arabic"/>
          <w:sz w:val="28"/>
          <w:szCs w:val="28"/>
          <w:rtl/>
        </w:rPr>
        <w:t xml:space="preserve"> مَا هُنَّ أُمَّهَاتِهِمْ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56"/>
      </w:r>
      <w:r>
        <w:rPr>
          <w:rFonts w:ascii="Simplified Arabic" w:hAnsi="Simplified Arabic" w:cs="Simplified Arabic"/>
          <w:sz w:val="28"/>
          <w:szCs w:val="28"/>
          <w:rtl/>
        </w:rPr>
        <w:t>, بأنّها نزلت في خولة بنت ثعلبة بن خويلد وزوجها أوس بن الصامت, قال لها: أنتِ عليّ كظهر أمي, وكان ظهار طلاق الجاهلية</w:t>
      </w:r>
      <w:r>
        <w:rPr>
          <w:rStyle w:val="FootnoteReference"/>
          <w:rFonts w:ascii="Simplified Arabic" w:hAnsi="Simplified Arabic" w:cs="Simplified Arabic"/>
          <w:sz w:val="28"/>
          <w:szCs w:val="28"/>
          <w:rtl/>
        </w:rPr>
        <w:footnoteReference w:id="55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E53F79">
        <w:rPr>
          <w:rFonts w:ascii="Simplified Arabic" w:hAnsi="Simplified Arabic" w:cs="Simplified Arabic"/>
          <w:sz w:val="28"/>
          <w:szCs w:val="28"/>
          <w:rtl/>
        </w:rPr>
        <w:t xml:space="preserve">  ومن ذلك ذكر سبب نزول هذه الآية (عَسَى ا</w:t>
      </w:r>
      <w:r w:rsidRPr="00E53F79">
        <w:rPr>
          <w:rFonts w:ascii="Simplified Arabic" w:hAnsi="Simplified Arabic" w:cs="Simplified Arabic" w:hint="eastAsia"/>
          <w:sz w:val="28"/>
          <w:szCs w:val="28"/>
          <w:rtl/>
        </w:rPr>
        <w:t>للَّهُ</w:t>
      </w:r>
      <w:r w:rsidRPr="00E53F79">
        <w:rPr>
          <w:rFonts w:ascii="Simplified Arabic" w:hAnsi="Simplified Arabic" w:cs="Simplified Arabic"/>
          <w:sz w:val="28"/>
          <w:szCs w:val="28"/>
          <w:rtl/>
        </w:rPr>
        <w:t xml:space="preserve"> أَنْ يَجْعَلَ بَيْنَكُمْ وَبَيْنَ الَّذِينَ عَادَيْتُمْ مِنْهُمْ مَوَدَّةً وَاللَّهُ قَدِيرٌ وَاللَّهُ غَفُورٌ رَحِيمٌ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58"/>
      </w:r>
      <w:r>
        <w:rPr>
          <w:rFonts w:ascii="Simplified Arabic" w:hAnsi="Simplified Arabic" w:cs="Simplified Arabic"/>
          <w:sz w:val="28"/>
          <w:szCs w:val="28"/>
          <w:rtl/>
        </w:rPr>
        <w:t>, بأنّها نزلت في أبي سفيان, وكان النبيّ عليه السلام استعمله على بعض بلاد اليمن, فلما قُبِضَ عليه السلام أقبل فلقي ذا الخمار م</w:t>
      </w:r>
      <w:r>
        <w:rPr>
          <w:rFonts w:ascii="Simplified Arabic" w:hAnsi="Simplified Arabic" w:cs="Simplified Arabic" w:hint="eastAsia"/>
          <w:sz w:val="28"/>
          <w:szCs w:val="28"/>
          <w:rtl/>
        </w:rPr>
        <w:t>رتداً</w:t>
      </w:r>
      <w:r>
        <w:rPr>
          <w:rFonts w:ascii="Simplified Arabic" w:hAnsi="Simplified Arabic" w:cs="Simplified Arabic"/>
          <w:sz w:val="28"/>
          <w:szCs w:val="28"/>
          <w:rtl/>
        </w:rPr>
        <w:t xml:space="preserve"> فقاتله, وكان أول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قاتل على الردّة, فتلك المودة بعد المعادة</w:t>
      </w:r>
      <w:r>
        <w:rPr>
          <w:rStyle w:val="FootnoteReference"/>
          <w:rFonts w:ascii="Simplified Arabic" w:hAnsi="Simplified Arabic" w:cs="Simplified Arabic"/>
          <w:sz w:val="28"/>
          <w:szCs w:val="28"/>
          <w:rtl/>
        </w:rPr>
        <w:footnoteReference w:id="559"/>
      </w:r>
      <w:r>
        <w:rPr>
          <w:rFonts w:ascii="Simplified Arabic" w:hAnsi="Simplified Arabic" w:cs="Simplified Arabic"/>
          <w:sz w:val="28"/>
          <w:szCs w:val="28"/>
          <w:rtl/>
        </w:rPr>
        <w:t>.</w:t>
      </w:r>
    </w:p>
    <w:p w:rsidR="005D6BE0" w:rsidRPr="00C962EA" w:rsidRDefault="005D6BE0" w:rsidP="007D0B7F">
      <w:pPr>
        <w:spacing w:after="0"/>
        <w:jc w:val="lowKashida"/>
        <w:rPr>
          <w:rFonts w:ascii="Simplified Arabic" w:hAnsi="Simplified Arabic" w:cs="Simplified Arabic"/>
          <w:sz w:val="28"/>
          <w:szCs w:val="28"/>
          <w:rtl/>
          <w:lang w:bidi="ar-JO"/>
        </w:rPr>
      </w:pPr>
      <w:r w:rsidRPr="00C962EA">
        <w:rPr>
          <w:rFonts w:ascii="Simplified Arabic" w:hAnsi="Simplified Arabic" w:cs="Simplified Arabic"/>
          <w:sz w:val="28"/>
          <w:szCs w:val="28"/>
          <w:rtl/>
        </w:rPr>
        <w:t xml:space="preserve">  ومن ذلك ذكر سبب نزول هذه الآية (يَا أَيُّهَا النَّبِيُّ لِمَ تُحَرِّمُ مَا أَحَلَّ اللَّهُ لَكَ تَبْتَغِي مَرْضَاةَ أَزْوَاجِكَ وَاللَّهُ غَفُورٌ رَحِيمٌ</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60"/>
      </w:r>
      <w:r>
        <w:rPr>
          <w:rFonts w:ascii="Simplified Arabic" w:hAnsi="Simplified Arabic" w:cs="Simplified Arabic"/>
          <w:sz w:val="28"/>
          <w:szCs w:val="28"/>
          <w:rtl/>
          <w:lang w:bidi="ar-JO"/>
        </w:rPr>
        <w:t xml:space="preserve">, بأنّها نزلت عند ما أصاب النبيّ عليه السلام من مارية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بيت حفصة, وقد خرجت لزيارة أبيها, فلما علمتْ عَ</w:t>
      </w:r>
      <w:r>
        <w:rPr>
          <w:rFonts w:ascii="Simplified Arabic" w:hAnsi="Simplified Arabic" w:cs="Simplified Arabic" w:hint="eastAsia"/>
          <w:sz w:val="28"/>
          <w:szCs w:val="28"/>
          <w:rtl/>
          <w:lang w:bidi="ar-JO"/>
        </w:rPr>
        <w:t>تِبَتْ</w:t>
      </w:r>
      <w:r w:rsidRPr="00C962EA">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فقال</w:t>
      </w:r>
      <w:r>
        <w:rPr>
          <w:rFonts w:ascii="Simplified Arabic" w:hAnsi="Simplified Arabic" w:cs="Simplified Arabic"/>
          <w:sz w:val="28"/>
          <w:szCs w:val="28"/>
          <w:rtl/>
          <w:lang w:bidi="ar-JO"/>
        </w:rPr>
        <w:t>: "حرّمتُ</w:t>
      </w:r>
      <w:r>
        <w:rPr>
          <w:rFonts w:ascii="Simplified Arabic" w:hAnsi="Simplified Arabic" w:cs="Simplified Arabic" w:hint="eastAsia"/>
          <w:sz w:val="28"/>
          <w:szCs w:val="28"/>
          <w:rtl/>
          <w:lang w:bidi="ar-JO"/>
        </w:rPr>
        <w:t>ها</w:t>
      </w:r>
      <w:r>
        <w:rPr>
          <w:rFonts w:ascii="Simplified Arabic" w:hAnsi="Simplified Arabic" w:cs="Simplified Arabic"/>
          <w:sz w:val="28"/>
          <w:szCs w:val="28"/>
          <w:rtl/>
          <w:lang w:bidi="ar-JO"/>
        </w:rPr>
        <w:t xml:space="preserve"> عليّ"</w:t>
      </w:r>
      <w:r>
        <w:rPr>
          <w:rStyle w:val="FootnoteReference"/>
          <w:rFonts w:ascii="Simplified Arabic" w:hAnsi="Simplified Arabic" w:cs="Simplified Arabic"/>
          <w:sz w:val="28"/>
          <w:szCs w:val="28"/>
          <w:rtl/>
          <w:lang w:bidi="ar-JO"/>
        </w:rPr>
        <w:footnoteReference w:id="561"/>
      </w:r>
      <w:r w:rsidRPr="00C962EA">
        <w:rPr>
          <w:rFonts w:ascii="Simplified Arabic" w:hAnsi="Simplified Arabic" w:cs="Simplified Arabic"/>
          <w:sz w:val="28"/>
          <w:szCs w:val="28"/>
          <w:rtl/>
          <w:lang w:bidi="ar-JO"/>
        </w:rPr>
        <w:t xml:space="preserve"> </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6- ذكر أقوال علماء النحو  في بيان المسائل النحوية</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أورد النيسابوري أقوال النحاة في المسائل المتعلقة بالنحو مثل مسألة الواو "ورسولا" في قوله </w:t>
      </w:r>
      <w:r w:rsidRPr="003939AA">
        <w:rPr>
          <w:rFonts w:ascii="Simplified Arabic" w:hAnsi="Simplified Arabic" w:cs="Simplified Arabic" w:hint="eastAsia"/>
          <w:sz w:val="28"/>
          <w:szCs w:val="28"/>
          <w:rtl/>
          <w:lang w:bidi="ar-JO"/>
        </w:rPr>
        <w:t>تعالى</w:t>
      </w:r>
      <w:r w:rsidRPr="003939AA">
        <w:rPr>
          <w:rFonts w:ascii="Simplified Arabic" w:hAnsi="Simplified Arabic" w:cs="Simplified Arabic"/>
          <w:sz w:val="28"/>
          <w:szCs w:val="28"/>
          <w:rtl/>
          <w:lang w:bidi="ar-JO"/>
        </w:rPr>
        <w:t xml:space="preserve"> (</w:t>
      </w:r>
      <w:r w:rsidRPr="003939AA">
        <w:rPr>
          <w:rFonts w:ascii="Simplified Arabic" w:hAnsi="Simplified Arabic" w:cs="Simplified Arabic" w:hint="eastAsia"/>
          <w:sz w:val="28"/>
          <w:szCs w:val="28"/>
          <w:rtl/>
        </w:rPr>
        <w:t>وَرَسُولًا</w:t>
      </w:r>
      <w:r w:rsidRPr="003939AA">
        <w:rPr>
          <w:rFonts w:ascii="Simplified Arabic" w:hAnsi="Simplified Arabic" w:cs="Simplified Arabic"/>
          <w:sz w:val="28"/>
          <w:szCs w:val="28"/>
          <w:rtl/>
        </w:rPr>
        <w:t xml:space="preserve"> إِلَى بَنِي إِسْرَائِيل</w:t>
      </w:r>
      <w:r w:rsidRPr="003939AA">
        <w:rPr>
          <w:rFonts w:ascii="Simplified Arabic" w:hAnsi="Simplified Arabic" w:cs="Simplified Arabic" w:hint="eastAsia"/>
          <w:sz w:val="28"/>
          <w:szCs w:val="28"/>
          <w:rtl/>
        </w:rPr>
        <w:t>َ</w:t>
      </w:r>
      <w:r w:rsidRPr="003939AA">
        <w:rPr>
          <w:rFonts w:ascii="Simplified Arabic" w:hAnsi="Simplified Arabic" w:cs="Simplified Arabic"/>
          <w:sz w:val="28"/>
          <w:szCs w:val="28"/>
          <w:rtl/>
        </w:rPr>
        <w:t xml:space="preserve"> أَنِّي قَدْ جِئْتُكُمْ بِآَيَةٍ مِنْ رَبِّكُمْ أَنِّي أَخْلُقُ لَكُمْ مِنَ الطّ</w:t>
      </w:r>
      <w:r w:rsidRPr="003939AA">
        <w:rPr>
          <w:rFonts w:ascii="Simplified Arabic" w:hAnsi="Simplified Arabic" w:cs="Simplified Arabic" w:hint="eastAsia"/>
          <w:sz w:val="28"/>
          <w:szCs w:val="28"/>
          <w:rtl/>
        </w:rPr>
        <w:t>ِينِ</w:t>
      </w:r>
      <w:r w:rsidRPr="003939AA">
        <w:rPr>
          <w:rFonts w:ascii="Simplified Arabic" w:hAnsi="Simplified Arabic" w:cs="Simplified Arabic"/>
          <w:sz w:val="28"/>
          <w:szCs w:val="28"/>
          <w:rtl/>
        </w:rPr>
        <w:t xml:space="preserve"> كَهَيْئَةِ الطَّيْرِ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62"/>
      </w:r>
      <w:r>
        <w:rPr>
          <w:rFonts w:ascii="Simplified Arabic" w:hAnsi="Simplified Arabic" w:cs="Simplified Arabic"/>
          <w:sz w:val="28"/>
          <w:szCs w:val="28"/>
          <w:rtl/>
          <w:lang w:bidi="ar-JO"/>
        </w:rPr>
        <w:t>, بأنّ الزجاج قال: إنّ (ورسول</w:t>
      </w:r>
      <w:r>
        <w:rPr>
          <w:rFonts w:ascii="Simplified Arabic" w:hAnsi="Simplified Arabic" w:cs="Simplified Arabic" w:hint="eastAsia"/>
          <w:sz w:val="28"/>
          <w:szCs w:val="28"/>
          <w:rtl/>
          <w:lang w:bidi="ar-JO"/>
        </w:rPr>
        <w:t>ا</w:t>
      </w:r>
      <w:r>
        <w:rPr>
          <w:rFonts w:ascii="Simplified Arabic" w:hAnsi="Simplified Arabic" w:cs="Simplified Arabic"/>
          <w:sz w:val="28"/>
          <w:szCs w:val="28"/>
          <w:rtl/>
          <w:lang w:bidi="ar-JO"/>
        </w:rPr>
        <w:t>) عطف على هذا الموضع, أي: يكلمهم في المهد وكهلاً ورسولاً" أما الأخفش قال: الو</w:t>
      </w:r>
      <w:r>
        <w:rPr>
          <w:rFonts w:ascii="Simplified Arabic" w:hAnsi="Simplified Arabic" w:cs="Simplified Arabic" w:hint="eastAsia"/>
          <w:sz w:val="28"/>
          <w:szCs w:val="28"/>
          <w:rtl/>
          <w:lang w:bidi="ar-JO"/>
        </w:rPr>
        <w:t>او</w:t>
      </w:r>
      <w:r>
        <w:rPr>
          <w:rFonts w:ascii="Simplified Arabic" w:hAnsi="Simplified Arabic" w:cs="Simplified Arabic"/>
          <w:sz w:val="28"/>
          <w:szCs w:val="28"/>
          <w:rtl/>
          <w:lang w:bidi="ar-JO"/>
        </w:rPr>
        <w:t xml:space="preserve"> زائدة, تقديره: ويعلمه الكتابَ رسولاً</w:t>
      </w:r>
      <w:r>
        <w:rPr>
          <w:rStyle w:val="FootnoteReference"/>
          <w:rFonts w:ascii="Simplified Arabic" w:hAnsi="Simplified Arabic" w:cs="Simplified Arabic"/>
          <w:sz w:val="28"/>
          <w:szCs w:val="28"/>
          <w:rtl/>
          <w:lang w:bidi="ar-JO"/>
        </w:rPr>
        <w:footnoteReference w:id="563"/>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   </w:t>
      </w:r>
      <w:r w:rsidRPr="00BA46AD">
        <w:rPr>
          <w:rFonts w:ascii="Simplified Arabic" w:hAnsi="Simplified Arabic" w:cs="Simplified Arabic" w:hint="eastAsia"/>
          <w:sz w:val="28"/>
          <w:szCs w:val="28"/>
          <w:rtl/>
          <w:lang w:bidi="ar-JO"/>
        </w:rPr>
        <w:t>ومن</w:t>
      </w:r>
      <w:r w:rsidRPr="00BA46AD">
        <w:rPr>
          <w:rFonts w:ascii="Simplified Arabic" w:hAnsi="Simplified Arabic" w:cs="Simplified Arabic"/>
          <w:sz w:val="28"/>
          <w:szCs w:val="28"/>
          <w:rtl/>
          <w:lang w:bidi="ar-JO"/>
        </w:rPr>
        <w:t xml:space="preserve"> ذلك ما أورد في إعراب لفظ "</w:t>
      </w:r>
      <w:r w:rsidRPr="006D3D00">
        <w:rPr>
          <w:rFonts w:ascii="Simplified Arabic" w:hAnsi="Simplified Arabic" w:cs="Simplified Arabic"/>
          <w:sz w:val="28"/>
          <w:szCs w:val="28"/>
          <w:rtl/>
        </w:rPr>
        <w:t xml:space="preserve"> </w:t>
      </w:r>
      <w:r w:rsidRPr="00BA46AD">
        <w:rPr>
          <w:rFonts w:ascii="Simplified Arabic" w:hAnsi="Simplified Arabic" w:cs="Simplified Arabic" w:hint="eastAsia"/>
          <w:sz w:val="28"/>
          <w:szCs w:val="28"/>
          <w:rtl/>
        </w:rPr>
        <w:t>فِئَتَيْنِ</w:t>
      </w:r>
      <w:r>
        <w:rPr>
          <w:rFonts w:ascii="Simplified Arabic" w:hAnsi="Simplified Arabic" w:cs="Simplified Arabic"/>
          <w:sz w:val="28"/>
          <w:szCs w:val="28"/>
          <w:rtl/>
          <w:lang w:bidi="ar-JO"/>
        </w:rPr>
        <w:t>"</w:t>
      </w:r>
      <w:r w:rsidRPr="00BA46AD">
        <w:rPr>
          <w:rFonts w:ascii="Simplified Arabic" w:hAnsi="Simplified Arabic" w:cs="Simplified Arabic"/>
          <w:sz w:val="28"/>
          <w:szCs w:val="28"/>
          <w:rtl/>
          <w:lang w:bidi="ar-JO"/>
        </w:rPr>
        <w:t xml:space="preserve">  في قوله تعالى (</w:t>
      </w:r>
      <w:r w:rsidRPr="00BA46AD">
        <w:rPr>
          <w:rFonts w:ascii="Simplified Arabic" w:hAnsi="Simplified Arabic" w:cs="Simplified Arabic" w:hint="eastAsia"/>
          <w:sz w:val="28"/>
          <w:szCs w:val="28"/>
          <w:rtl/>
        </w:rPr>
        <w:t>فَمَا</w:t>
      </w:r>
      <w:r w:rsidRPr="00BA46AD">
        <w:rPr>
          <w:rFonts w:ascii="Simplified Arabic" w:hAnsi="Simplified Arabic" w:cs="Simplified Arabic"/>
          <w:sz w:val="28"/>
          <w:szCs w:val="28"/>
          <w:rtl/>
        </w:rPr>
        <w:t xml:space="preserve"> لَكُمْ فِي الْمُنَافِقِينَ فِئَتَيْنِ وَاللَّهُ أَرْكَس</w:t>
      </w:r>
      <w:r w:rsidRPr="00BA46AD">
        <w:rPr>
          <w:rFonts w:ascii="Simplified Arabic" w:hAnsi="Simplified Arabic" w:cs="Simplified Arabic" w:hint="eastAsia"/>
          <w:sz w:val="28"/>
          <w:szCs w:val="28"/>
          <w:rtl/>
        </w:rPr>
        <w:t>َهُمْ</w:t>
      </w:r>
      <w:r w:rsidRPr="00BA46AD">
        <w:rPr>
          <w:rFonts w:ascii="Simplified Arabic" w:hAnsi="Simplified Arabic" w:cs="Simplified Arabic"/>
          <w:sz w:val="28"/>
          <w:szCs w:val="28"/>
          <w:rtl/>
        </w:rPr>
        <w:t xml:space="preserve"> بِمَا كَسَبُوا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64"/>
      </w:r>
      <w:r>
        <w:rPr>
          <w:rFonts w:ascii="Simplified Arabic" w:hAnsi="Simplified Arabic" w:cs="Simplified Arabic"/>
          <w:sz w:val="28"/>
          <w:szCs w:val="28"/>
          <w:rtl/>
        </w:rPr>
        <w:t>, بأنّ بعض النحاة ينصبه على الحال, كما تقول: ما ل</w:t>
      </w:r>
      <w:r>
        <w:rPr>
          <w:rFonts w:ascii="Simplified Arabic" w:hAnsi="Simplified Arabic" w:cs="Simplified Arabic" w:hint="eastAsia"/>
          <w:sz w:val="28"/>
          <w:szCs w:val="28"/>
          <w:rtl/>
        </w:rPr>
        <w:t>ـك</w:t>
      </w:r>
      <w:r>
        <w:rPr>
          <w:rFonts w:ascii="Simplified Arabic" w:hAnsi="Simplified Arabic" w:cs="Simplified Arabic"/>
          <w:sz w:val="28"/>
          <w:szCs w:val="28"/>
          <w:rtl/>
        </w:rPr>
        <w:t xml:space="preserve"> قائم</w:t>
      </w:r>
      <w:r>
        <w:rPr>
          <w:rFonts w:ascii="Simplified Arabic" w:hAnsi="Simplified Arabic" w:cs="Simplified Arabic" w:hint="eastAsia"/>
          <w:sz w:val="28"/>
          <w:szCs w:val="28"/>
          <w:rtl/>
        </w:rPr>
        <w:t>ــاً</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ـي</w:t>
      </w:r>
      <w:r>
        <w:rPr>
          <w:rFonts w:ascii="Simplified Arabic" w:hAnsi="Simplified Arabic" w:cs="Simplified Arabic"/>
          <w:sz w:val="28"/>
          <w:szCs w:val="28"/>
          <w:rtl/>
        </w:rPr>
        <w:t xml:space="preserve"> ح</w:t>
      </w:r>
      <w:r>
        <w:rPr>
          <w:rFonts w:ascii="Simplified Arabic" w:hAnsi="Simplified Arabic" w:cs="Simplified Arabic" w:hint="eastAsia"/>
          <w:sz w:val="28"/>
          <w:szCs w:val="28"/>
          <w:rtl/>
        </w:rPr>
        <w:t>ــال</w:t>
      </w:r>
      <w:r>
        <w:rPr>
          <w:rFonts w:ascii="Simplified Arabic" w:hAnsi="Simplified Arabic" w:cs="Simplified Arabic"/>
          <w:sz w:val="28"/>
          <w:szCs w:val="28"/>
          <w:rtl/>
        </w:rPr>
        <w:t xml:space="preserve"> القيام, وبعضهم ينصبه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معنى خبر كان, كأنّه قال: كم لبثت قائماً</w:t>
      </w:r>
      <w:r>
        <w:rPr>
          <w:rStyle w:val="FootnoteReference"/>
          <w:rFonts w:ascii="Simplified Arabic" w:hAnsi="Simplified Arabic" w:cs="Simplified Arabic"/>
          <w:sz w:val="28"/>
          <w:szCs w:val="28"/>
          <w:rtl/>
        </w:rPr>
        <w:footnoteReference w:id="565"/>
      </w:r>
      <w:r>
        <w:rPr>
          <w:rFonts w:ascii="Simplified Arabic" w:hAnsi="Simplified Arabic" w:cs="Simplified Arabic"/>
          <w:sz w:val="28"/>
          <w:szCs w:val="28"/>
          <w:rtl/>
        </w:rPr>
        <w:t>.</w:t>
      </w:r>
    </w:p>
    <w:p w:rsidR="005D6BE0" w:rsidRPr="00BA46AD"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مسألة الميم في "لمّا" في قوله تعالى (</w:t>
      </w:r>
      <w:r w:rsidRPr="007E5616">
        <w:rPr>
          <w:rFonts w:ascii="Simplified Arabic" w:hAnsi="Simplified Arabic" w:cs="Simplified Arabic" w:hint="eastAsia"/>
          <w:sz w:val="28"/>
          <w:szCs w:val="28"/>
          <w:rtl/>
        </w:rPr>
        <w:t>وَإِنَّ</w:t>
      </w:r>
      <w:r w:rsidRPr="007E5616">
        <w:rPr>
          <w:rFonts w:ascii="Simplified Arabic" w:hAnsi="Simplified Arabic" w:cs="Simplified Arabic"/>
          <w:sz w:val="28"/>
          <w:szCs w:val="28"/>
          <w:rtl/>
        </w:rPr>
        <w:t xml:space="preserve"> كُلًّا لَمَّا لَيُوَفِّيَنَّهُمْ رَبُّكَ أَعْمَالَهُمْ إِنَّهُ بِمَا يَعْمَلُونَ خَبِيرٌ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66"/>
      </w:r>
      <w:r>
        <w:rPr>
          <w:rFonts w:ascii="Simplified Arabic" w:hAnsi="Simplified Arabic" w:cs="Simplified Arabic"/>
          <w:sz w:val="28"/>
          <w:szCs w:val="28"/>
          <w:rtl/>
        </w:rPr>
        <w:t>, بأنّ الف</w:t>
      </w:r>
      <w:r>
        <w:rPr>
          <w:rFonts w:ascii="Simplified Arabic" w:hAnsi="Simplified Arabic" w:cs="Simplified Arabic" w:hint="eastAsia"/>
          <w:sz w:val="28"/>
          <w:szCs w:val="28"/>
          <w:rtl/>
        </w:rPr>
        <w:t>ــرّاء</w:t>
      </w:r>
      <w:r>
        <w:rPr>
          <w:rFonts w:ascii="Simplified Arabic" w:hAnsi="Simplified Arabic" w:cs="Simplified Arabic"/>
          <w:sz w:val="28"/>
          <w:szCs w:val="28"/>
          <w:rtl/>
        </w:rPr>
        <w:t xml:space="preserve"> قال: "إن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لممّا ليوفينهم", فحذفت إحدى الميمات لكثرت</w:t>
      </w:r>
      <w:r>
        <w:rPr>
          <w:rFonts w:ascii="Simplified Arabic" w:hAnsi="Simplified Arabic" w:cs="Simplified Arabic" w:hint="eastAsia"/>
          <w:sz w:val="28"/>
          <w:szCs w:val="28"/>
          <w:rtl/>
        </w:rPr>
        <w:t>ه</w:t>
      </w:r>
      <w:r>
        <w:rPr>
          <w:rFonts w:ascii="Simplified Arabic" w:hAnsi="Simplified Arabic" w:cs="Simplified Arabic"/>
          <w:sz w:val="28"/>
          <w:szCs w:val="28"/>
          <w:rtl/>
        </w:rPr>
        <w:t>, وق</w:t>
      </w:r>
      <w:r>
        <w:rPr>
          <w:rFonts w:ascii="Simplified Arabic" w:hAnsi="Simplified Arabic" w:cs="Simplified Arabic" w:hint="eastAsia"/>
          <w:sz w:val="28"/>
          <w:szCs w:val="28"/>
          <w:rtl/>
        </w:rPr>
        <w:t>ــال</w:t>
      </w:r>
      <w:r>
        <w:rPr>
          <w:rFonts w:ascii="Simplified Arabic" w:hAnsi="Simplified Arabic" w:cs="Simplified Arabic"/>
          <w:sz w:val="28"/>
          <w:szCs w:val="28"/>
          <w:rtl/>
        </w:rPr>
        <w:t xml:space="preserve"> الزجاج:  إنّها من لمت الشى</w:t>
      </w:r>
      <w:r>
        <w:rPr>
          <w:rFonts w:ascii="Simplified Arabic" w:hAnsi="Simplified Arabic" w:cs="Simplified Arabic" w:hint="eastAsia"/>
          <w:sz w:val="28"/>
          <w:szCs w:val="28"/>
          <w:rtl/>
        </w:rPr>
        <w:t>ء</w:t>
      </w:r>
      <w:r>
        <w:rPr>
          <w:rFonts w:ascii="Simplified Arabic" w:hAnsi="Simplified Arabic" w:cs="Simplified Arabic"/>
          <w:sz w:val="28"/>
          <w:szCs w:val="28"/>
          <w:rtl/>
        </w:rPr>
        <w:t>: إذا جمعته, إلاّ أنّها لم تصرف, نحو: تَتْرَى وشتّى, كأنّه: وإنْ كلا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جميعاً ليوفِيَّنهم, وقال السراج: "لمّا" فيه معنى الظرف وقد دخل الكلام اختصار, كأنّه: وإن كلاّ لمّا بعثوا ليوفيّنهم ربّك أعمالهم</w:t>
      </w:r>
      <w:r>
        <w:rPr>
          <w:rStyle w:val="FootnoteReference"/>
          <w:rFonts w:ascii="Simplified Arabic" w:hAnsi="Simplified Arabic" w:cs="Simplified Arabic"/>
          <w:sz w:val="28"/>
          <w:szCs w:val="28"/>
          <w:rtl/>
        </w:rPr>
        <w:footnoteReference w:id="567"/>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 مسألة فتح "إ</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في الآية الكريمة (</w:t>
      </w:r>
      <w:r w:rsidRPr="00130F28">
        <w:rPr>
          <w:rFonts w:ascii="Simplified Arabic" w:hAnsi="Simplified Arabic" w:cs="Simplified Arabic" w:hint="eastAsia"/>
          <w:sz w:val="28"/>
          <w:szCs w:val="28"/>
          <w:rtl/>
        </w:rPr>
        <w:t>وَإِنَّ</w:t>
      </w:r>
      <w:r w:rsidRPr="00130F28">
        <w:rPr>
          <w:rFonts w:ascii="Simplified Arabic" w:hAnsi="Simplified Arabic" w:cs="Simplified Arabic"/>
          <w:sz w:val="28"/>
          <w:szCs w:val="28"/>
          <w:rtl/>
        </w:rPr>
        <w:t xml:space="preserve"> هَذِهِ أُمَّتُكُمْ أُمَّة</w:t>
      </w:r>
      <w:r w:rsidRPr="00130F28">
        <w:rPr>
          <w:rFonts w:ascii="Simplified Arabic" w:hAnsi="Simplified Arabic" w:cs="Simplified Arabic" w:hint="eastAsia"/>
          <w:sz w:val="28"/>
          <w:szCs w:val="28"/>
          <w:rtl/>
        </w:rPr>
        <w:t>ً</w:t>
      </w:r>
      <w:r w:rsidRPr="00130F28">
        <w:rPr>
          <w:rFonts w:ascii="Simplified Arabic" w:hAnsi="Simplified Arabic" w:cs="Simplified Arabic"/>
          <w:sz w:val="28"/>
          <w:szCs w:val="28"/>
          <w:rtl/>
        </w:rPr>
        <w:t xml:space="preserve"> وَاحِدَةً وَأَنَا رَبُّكُمْ فَاتَّقُونِ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68"/>
      </w:r>
      <w:r>
        <w:rPr>
          <w:rFonts w:ascii="Simplified Arabic" w:hAnsi="Simplified Arabic" w:cs="Simplified Arabic"/>
          <w:sz w:val="28"/>
          <w:szCs w:val="28"/>
          <w:rtl/>
        </w:rPr>
        <w:t>, بأنّ الخليل قال: بفتح "أنّ" على تقدير: "ولأنّ هذه أمكتم" أي: فاتقونِ لهذا, وقال الأخفش: العامل فيم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بعد قليل وضعيف, ولكن فتحها بالعطف على "ما" (إنّي </w:t>
      </w:r>
      <w:r>
        <w:rPr>
          <w:rFonts w:ascii="Simplified Arabic" w:hAnsi="Simplified Arabic" w:cs="Simplified Arabic" w:hint="eastAsia"/>
          <w:sz w:val="28"/>
          <w:szCs w:val="28"/>
          <w:rtl/>
        </w:rPr>
        <w:t>بما</w:t>
      </w:r>
      <w:r>
        <w:rPr>
          <w:rFonts w:ascii="Simplified Arabic" w:hAnsi="Simplified Arabic" w:cs="Simplified Arabic"/>
          <w:sz w:val="28"/>
          <w:szCs w:val="28"/>
          <w:rtl/>
        </w:rPr>
        <w:t xml:space="preserve"> تعلمون عليم) "وبأنّ هذه" ويجوز فتحها بفعل مضمر, أي: واعلموا أنّ </w:t>
      </w:r>
      <w:r>
        <w:rPr>
          <w:rFonts w:ascii="Simplified Arabic" w:hAnsi="Simplified Arabic" w:cs="Simplified Arabic" w:hint="eastAsia"/>
          <w:sz w:val="28"/>
          <w:szCs w:val="28"/>
          <w:rtl/>
        </w:rPr>
        <w:t>هذه</w:t>
      </w:r>
      <w:r>
        <w:rPr>
          <w:rFonts w:ascii="Simplified Arabic" w:hAnsi="Simplified Arabic" w:cs="Simplified Arabic"/>
          <w:sz w:val="28"/>
          <w:szCs w:val="28"/>
          <w:rtl/>
        </w:rPr>
        <w:t>, وانتصاب "الأمةً الواحدةً" على ا</w:t>
      </w:r>
      <w:r>
        <w:rPr>
          <w:rFonts w:ascii="Simplified Arabic" w:hAnsi="Simplified Arabic" w:cs="Simplified Arabic" w:hint="eastAsia"/>
          <w:sz w:val="28"/>
          <w:szCs w:val="28"/>
          <w:rtl/>
        </w:rPr>
        <w:t>لحال</w:t>
      </w:r>
      <w:r>
        <w:rPr>
          <w:rStyle w:val="FootnoteReference"/>
          <w:rFonts w:ascii="Simplified Arabic" w:hAnsi="Simplified Arabic" w:cs="Simplified Arabic"/>
          <w:sz w:val="28"/>
          <w:szCs w:val="28"/>
          <w:rtl/>
        </w:rPr>
        <w:footnoteReference w:id="56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0F7A20">
        <w:rPr>
          <w:rFonts w:ascii="Simplified Arabic" w:hAnsi="Simplified Arabic" w:cs="Simplified Arabic"/>
          <w:sz w:val="28"/>
          <w:szCs w:val="28"/>
          <w:rtl/>
        </w:rPr>
        <w:t xml:space="preserve"> ومن ذلك</w:t>
      </w:r>
      <w:r>
        <w:rPr>
          <w:rFonts w:ascii="Simplified Arabic" w:hAnsi="Simplified Arabic" w:cs="Simplified Arabic"/>
          <w:sz w:val="28"/>
          <w:szCs w:val="28"/>
          <w:rtl/>
        </w:rPr>
        <w:t xml:space="preserve"> مسألة</w:t>
      </w:r>
      <w:r w:rsidRPr="000F7A20">
        <w:rPr>
          <w:rFonts w:ascii="Simplified Arabic" w:hAnsi="Simplified Arabic" w:cs="Simplified Arabic"/>
          <w:sz w:val="28"/>
          <w:szCs w:val="28"/>
          <w:rtl/>
        </w:rPr>
        <w:t xml:space="preserve"> النصب على </w:t>
      </w:r>
      <w:r w:rsidRPr="000F7A20">
        <w:rPr>
          <w:rFonts w:ascii="Simplified Arabic" w:hAnsi="Simplified Arabic" w:cs="Simplified Arabic" w:hint="eastAsia"/>
          <w:sz w:val="28"/>
          <w:szCs w:val="28"/>
          <w:rtl/>
        </w:rPr>
        <w:t>التمييز</w:t>
      </w:r>
      <w:r w:rsidRPr="000F7A20">
        <w:rPr>
          <w:rFonts w:ascii="Simplified Arabic" w:hAnsi="Simplified Arabic" w:cs="Simplified Arabic"/>
          <w:sz w:val="28"/>
          <w:szCs w:val="28"/>
          <w:rtl/>
        </w:rPr>
        <w:t xml:space="preserve"> في قوله تعالى (وَهُزِّي إِلَيْكِ بِجِذْعِ النَّخْلَةِ تُسَاقِطْ عَلَيْكِ رُطَبًا جَنِيًّا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70"/>
      </w:r>
      <w:r>
        <w:rPr>
          <w:rFonts w:ascii="Simplified Arabic" w:hAnsi="Simplified Arabic" w:cs="Simplified Arabic"/>
          <w:sz w:val="28"/>
          <w:szCs w:val="28"/>
          <w:rtl/>
        </w:rPr>
        <w:t xml:space="preserve">, قيل: على وقوع الفعل عليه؛ لأنّ التساقط متعدّ </w:t>
      </w:r>
      <w:r>
        <w:rPr>
          <w:rFonts w:ascii="Simplified Arabic" w:hAnsi="Simplified Arabic" w:cs="Simplified Arabic" w:hint="eastAsia"/>
          <w:sz w:val="28"/>
          <w:szCs w:val="28"/>
          <w:rtl/>
        </w:rPr>
        <w:t>مثل</w:t>
      </w:r>
      <w:r>
        <w:rPr>
          <w:rFonts w:ascii="Simplified Arabic" w:hAnsi="Simplified Arabic" w:cs="Simplified Arabic"/>
          <w:sz w:val="28"/>
          <w:szCs w:val="28"/>
          <w:rtl/>
        </w:rPr>
        <w:t>: تقاضيته وتناسيته, وقيل: ت</w:t>
      </w:r>
      <w:r>
        <w:rPr>
          <w:rFonts w:ascii="Simplified Arabic" w:hAnsi="Simplified Arabic" w:cs="Simplified Arabic" w:hint="eastAsia"/>
          <w:sz w:val="28"/>
          <w:szCs w:val="28"/>
          <w:rtl/>
        </w:rPr>
        <w:t>قدير</w:t>
      </w:r>
      <w:r>
        <w:rPr>
          <w:rFonts w:ascii="Simplified Arabic" w:hAnsi="Simplified Arabic" w:cs="Simplified Arabic"/>
          <w:sz w:val="28"/>
          <w:szCs w:val="28"/>
          <w:rtl/>
        </w:rPr>
        <w:t xml:space="preserve"> الكلام "هزِّي رطباً جنياَ بجذع النحلة تساقط عليك"</w:t>
      </w:r>
      <w:r>
        <w:rPr>
          <w:rStyle w:val="FootnoteReference"/>
          <w:rFonts w:ascii="Simplified Arabic" w:hAnsi="Simplified Arabic" w:cs="Simplified Arabic"/>
          <w:sz w:val="28"/>
          <w:szCs w:val="28"/>
          <w:rtl/>
        </w:rPr>
        <w:footnoteReference w:id="57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sidRPr="00683306">
        <w:rPr>
          <w:rFonts w:ascii="Simplified Arabic" w:hAnsi="Simplified Arabic" w:cs="Simplified Arabic"/>
          <w:sz w:val="28"/>
          <w:szCs w:val="28"/>
          <w:rtl/>
        </w:rPr>
        <w:t xml:space="preserve">  ومن ذلك إعراب لفظ "خلقه"  في قوله تعالى (الَّذِي أَحْسَنَ كُلَّ شَيْءٍ خَلَقَهُ وَبَدَأَ خَلْقَ الْإِنْسَانِ مِنْ طِينٍ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72"/>
      </w:r>
      <w:r>
        <w:rPr>
          <w:rFonts w:ascii="Simplified Arabic" w:hAnsi="Simplified Arabic" w:cs="Simplified Arabic"/>
          <w:sz w:val="28"/>
          <w:szCs w:val="28"/>
          <w:rtl/>
        </w:rPr>
        <w:t xml:space="preserve">, بأنّ </w:t>
      </w:r>
      <w:r>
        <w:rPr>
          <w:rFonts w:ascii="Simplified Arabic" w:hAnsi="Simplified Arabic" w:cs="Simplified Arabic" w:hint="eastAsia"/>
          <w:sz w:val="28"/>
          <w:szCs w:val="28"/>
          <w:rtl/>
        </w:rPr>
        <w:t>الكسائي</w:t>
      </w:r>
      <w:r>
        <w:rPr>
          <w:rFonts w:ascii="Simplified Arabic" w:hAnsi="Simplified Arabic" w:cs="Simplified Arabic"/>
          <w:sz w:val="28"/>
          <w:szCs w:val="28"/>
          <w:rtl/>
        </w:rPr>
        <w:t xml:space="preserve"> قال: "خلق" بدل</w:t>
      </w:r>
      <w:r w:rsidRPr="00683306">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"كلّ" أي: أحسن خلق كلّ شيء, وقال سيبويه: بأ</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مصدر من غير صدر, أي: خلق كلّ شىء خلقه</w:t>
      </w:r>
      <w:r>
        <w:rPr>
          <w:rStyle w:val="FootnoteReference"/>
          <w:rFonts w:ascii="Simplified Arabic" w:hAnsi="Simplified Arabic" w:cs="Simplified Arabic"/>
          <w:sz w:val="28"/>
          <w:szCs w:val="28"/>
          <w:rtl/>
        </w:rPr>
        <w:footnoteReference w:id="57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7209B1">
        <w:rPr>
          <w:rFonts w:ascii="Simplified Arabic" w:hAnsi="Simplified Arabic" w:cs="Simplified Arabic"/>
          <w:sz w:val="28"/>
          <w:szCs w:val="28"/>
          <w:rtl/>
        </w:rPr>
        <w:t xml:space="preserve">  ومن ذلك إعراب لفظ "والقَمَرَ" في قوله تعالى (وَالْقَمَرَ قَدَّرْنَاهُ مَنَازِلَ حَتَّى عَادَ كَالْ</w:t>
      </w:r>
      <w:r w:rsidRPr="007209B1">
        <w:rPr>
          <w:rFonts w:ascii="Simplified Arabic" w:hAnsi="Simplified Arabic" w:cs="Simplified Arabic" w:hint="eastAsia"/>
          <w:sz w:val="28"/>
          <w:szCs w:val="28"/>
          <w:rtl/>
        </w:rPr>
        <w:t>عُرْجُونِ</w:t>
      </w:r>
      <w:r w:rsidRPr="007209B1">
        <w:rPr>
          <w:rFonts w:ascii="Simplified Arabic" w:hAnsi="Simplified Arabic" w:cs="Simplified Arabic"/>
          <w:sz w:val="28"/>
          <w:szCs w:val="28"/>
          <w:rtl/>
        </w:rPr>
        <w:t xml:space="preserve"> الْقَدِيمِ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74"/>
      </w:r>
      <w:r>
        <w:rPr>
          <w:rFonts w:ascii="Simplified Arabic" w:hAnsi="Simplified Arabic" w:cs="Simplified Arabic"/>
          <w:sz w:val="28"/>
          <w:szCs w:val="28"/>
          <w:rtl/>
        </w:rPr>
        <w:t xml:space="preserve">, بأنّ مذهب سيبويه يرى نصبه </w:t>
      </w:r>
      <w:r>
        <w:rPr>
          <w:rFonts w:ascii="Simplified Arabic" w:hAnsi="Simplified Arabic" w:cs="Simplified Arabic" w:hint="eastAsia"/>
          <w:sz w:val="28"/>
          <w:szCs w:val="28"/>
          <w:rtl/>
        </w:rPr>
        <w:t>بتقدير</w:t>
      </w:r>
      <w:r>
        <w:rPr>
          <w:rFonts w:ascii="Simplified Arabic" w:hAnsi="Simplified Arabic" w:cs="Simplified Arabic"/>
          <w:sz w:val="28"/>
          <w:szCs w:val="28"/>
          <w:rtl/>
        </w:rPr>
        <w:t xml:space="preserve"> فعل مضمر, كأنّه قدّرنا القمَرَ قدّرناه, فيكون الفعل المضمر قبل القمر معلوماً بالفعل المظهر بعده, كقولك: ريداً ضربته, بينما قال أبو عُب</w:t>
      </w:r>
      <w:r>
        <w:rPr>
          <w:rFonts w:ascii="Simplified Arabic" w:hAnsi="Simplified Arabic" w:cs="Simplified Arabic" w:hint="eastAsia"/>
          <w:sz w:val="28"/>
          <w:szCs w:val="28"/>
          <w:rtl/>
        </w:rPr>
        <w:t>يد</w:t>
      </w:r>
      <w:r>
        <w:rPr>
          <w:rFonts w:ascii="Simplified Arabic" w:hAnsi="Simplified Arabic" w:cs="Simplified Arabic"/>
          <w:sz w:val="28"/>
          <w:szCs w:val="28"/>
          <w:rtl/>
        </w:rPr>
        <w:t xml:space="preserve"> بأنّه تقدّم ما يمكن أن يعمل في نصبه, وهو نسلخ منه النهارَ, أي: نسلخ النهارَ ونقدّر القمرَ</w:t>
      </w:r>
      <w:r>
        <w:rPr>
          <w:rStyle w:val="FootnoteReference"/>
          <w:rFonts w:ascii="Simplified Arabic" w:hAnsi="Simplified Arabic" w:cs="Simplified Arabic"/>
          <w:sz w:val="28"/>
          <w:szCs w:val="28"/>
          <w:rtl/>
        </w:rPr>
        <w:footnoteReference w:id="57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إعراب لفظ "بخالصة" في قوله تعالى (</w:t>
      </w:r>
      <w:r w:rsidRPr="00781C11">
        <w:rPr>
          <w:rFonts w:ascii="Simplified Arabic" w:hAnsi="Simplified Arabic" w:cs="Simplified Arabic" w:hint="eastAsia"/>
          <w:sz w:val="28"/>
          <w:szCs w:val="28"/>
          <w:rtl/>
        </w:rPr>
        <w:t>إِنَّا</w:t>
      </w:r>
      <w:r w:rsidRPr="00781C11">
        <w:rPr>
          <w:rFonts w:ascii="Simplified Arabic" w:hAnsi="Simplified Arabic" w:cs="Simplified Arabic"/>
          <w:sz w:val="28"/>
          <w:szCs w:val="28"/>
          <w:rtl/>
        </w:rPr>
        <w:t xml:space="preserve"> أَخْلَص</w:t>
      </w:r>
      <w:r w:rsidRPr="00781C11">
        <w:rPr>
          <w:rFonts w:ascii="Simplified Arabic" w:hAnsi="Simplified Arabic" w:cs="Simplified Arabic" w:hint="eastAsia"/>
          <w:sz w:val="28"/>
          <w:szCs w:val="28"/>
          <w:rtl/>
        </w:rPr>
        <w:t>ْنَاهُمْ</w:t>
      </w:r>
      <w:r w:rsidRPr="00781C11">
        <w:rPr>
          <w:rFonts w:ascii="Simplified Arabic" w:hAnsi="Simplified Arabic" w:cs="Simplified Arabic"/>
          <w:sz w:val="28"/>
          <w:szCs w:val="28"/>
          <w:rtl/>
        </w:rPr>
        <w:t xml:space="preserve"> بِخَالِصَةٍ ذِكْرَى الدَّارِ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76"/>
      </w:r>
      <w:r>
        <w:rPr>
          <w:rFonts w:ascii="Simplified Arabic" w:hAnsi="Simplified Arabic" w:cs="Simplified Arabic"/>
          <w:sz w:val="28"/>
          <w:szCs w:val="28"/>
          <w:rtl/>
        </w:rPr>
        <w:t>, بأنّه إذا نونْتَ الخالصة كانت ذكرى الدار بدلاً عنها, أي: أخصلناهم بذكرى الدار, أو يكون خبر مبتدأ محذوف, أي: بخالصة هي ذكرى الدار, وإذا ل</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تنون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الخالصة كانتْ الخالصة صفة لموصوف محذوف, أي: بخصلة خالصة ذكرى الدار, ويجوز أن يكون المصدر أو الخالصة بمعنى الخلوص, والإضافة إلى الفاعل, كما تقول: "عجبتُ منْ ضربِ زيدٍ" أي مِنْ أنْ ضُربَ زيدٌ, وتقديره: بخلوص ذكرى الدار لهم وهم في الدنيا</w:t>
      </w:r>
      <w:r>
        <w:rPr>
          <w:rStyle w:val="FootnoteReference"/>
          <w:rFonts w:ascii="Simplified Arabic" w:hAnsi="Simplified Arabic" w:cs="Simplified Arabic"/>
          <w:sz w:val="28"/>
          <w:szCs w:val="28"/>
          <w:rtl/>
        </w:rPr>
        <w:footnoteReference w:id="57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lang w:bidi="ar-JO"/>
        </w:rPr>
      </w:pPr>
      <w:r w:rsidRPr="00F738A6">
        <w:rPr>
          <w:rFonts w:ascii="Simplified Arabic" w:hAnsi="Simplified Arabic" w:cs="Simplified Arabic"/>
          <w:sz w:val="28"/>
          <w:szCs w:val="28"/>
          <w:rtl/>
        </w:rPr>
        <w:t xml:space="preserve">  ومن ذلك إعراب "لام" في قوله تعالى (إِنَّ الَّذِينَ كَفَرُوا يُنَادَوْنَ لَمَقْتُ اللَّهِ أَكْبَرُ مِنْ مَقْتِكُمْ أَنْفُسَكُمْ إِذْ تُدْعَوْنَ إِلَى الْإِيمَانِ فَتَكْفُرُونَ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78"/>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بأنّ</w:t>
      </w:r>
      <w:r>
        <w:rPr>
          <w:rFonts w:ascii="Simplified Arabic" w:hAnsi="Simplified Arabic" w:cs="Simplified Arabic"/>
          <w:sz w:val="28"/>
          <w:szCs w:val="28"/>
          <w:rtl/>
          <w:lang w:bidi="ar-JO"/>
        </w:rPr>
        <w:t xml:space="preserve"> البصريين</w:t>
      </w:r>
      <w:r w:rsidRPr="00F738A6">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قالوا</w:t>
      </w:r>
      <w:r>
        <w:rPr>
          <w:rFonts w:ascii="Simplified Arabic" w:hAnsi="Simplified Arabic" w:cs="Simplified Arabic"/>
          <w:sz w:val="28"/>
          <w:szCs w:val="28"/>
          <w:rtl/>
          <w:lang w:bidi="ar-JO"/>
        </w:rPr>
        <w:t xml:space="preserve"> أ</w:t>
      </w:r>
      <w:r>
        <w:rPr>
          <w:rFonts w:ascii="Simplified Arabic" w:hAnsi="Simplified Arabic" w:cs="Simplified Arabic" w:hint="eastAsia"/>
          <w:sz w:val="28"/>
          <w:szCs w:val="28"/>
          <w:rtl/>
          <w:lang w:bidi="ar-JO"/>
        </w:rPr>
        <w:t>نّها</w:t>
      </w:r>
      <w:r>
        <w:rPr>
          <w:rFonts w:ascii="Simplified Arabic" w:hAnsi="Simplified Arabic" w:cs="Simplified Arabic"/>
          <w:sz w:val="28"/>
          <w:szCs w:val="28"/>
          <w:rtl/>
          <w:lang w:bidi="ar-JO"/>
        </w:rPr>
        <w:t xml:space="preserve"> لام الابتداء, وقال الكوفيّون أنّها لا</w:t>
      </w:r>
      <w:r>
        <w:rPr>
          <w:rFonts w:ascii="Simplified Arabic" w:hAnsi="Simplified Arabic" w:cs="Simplified Arabic" w:hint="eastAsia"/>
          <w:sz w:val="28"/>
          <w:szCs w:val="28"/>
          <w:rtl/>
          <w:lang w:bidi="ar-JO"/>
        </w:rPr>
        <w:t>م</w:t>
      </w:r>
      <w:r>
        <w:rPr>
          <w:rFonts w:ascii="Simplified Arabic" w:hAnsi="Simplified Arabic" w:cs="Simplified Arabic"/>
          <w:sz w:val="28"/>
          <w:szCs w:val="28"/>
          <w:rtl/>
          <w:lang w:bidi="ar-JO"/>
        </w:rPr>
        <w:t xml:space="preserve"> اليمين, يدخل على مثل الحكاية</w:t>
      </w:r>
      <w:r>
        <w:rPr>
          <w:rStyle w:val="FootnoteReference"/>
          <w:rFonts w:ascii="Simplified Arabic" w:hAnsi="Simplified Arabic" w:cs="Simplified Arabic"/>
          <w:sz w:val="28"/>
          <w:szCs w:val="28"/>
          <w:rtl/>
          <w:lang w:bidi="ar-JO"/>
        </w:rPr>
        <w:footnoteReference w:id="579"/>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br w:type="page"/>
      </w:r>
      <w:r w:rsidRPr="002D6D8B">
        <w:rPr>
          <w:rFonts w:ascii="Simplified Arabic" w:hAnsi="Simplified Arabic" w:cs="Simplified Arabic"/>
          <w:sz w:val="28"/>
          <w:szCs w:val="28"/>
          <w:rtl/>
          <w:lang w:bidi="ar-JO"/>
        </w:rPr>
        <w:t xml:space="preserve">  ومن ذلك إعراب لفظ "يَعْلَمَ" في قوله تعالى (</w:t>
      </w:r>
      <w:r w:rsidRPr="002D6D8B">
        <w:rPr>
          <w:rFonts w:ascii="Simplified Arabic" w:hAnsi="Simplified Arabic" w:cs="Simplified Arabic" w:hint="eastAsia"/>
          <w:sz w:val="28"/>
          <w:szCs w:val="28"/>
          <w:rtl/>
        </w:rPr>
        <w:t>وَيَعْلَمَ</w:t>
      </w:r>
      <w:r w:rsidRPr="002D6D8B">
        <w:rPr>
          <w:rFonts w:ascii="Simplified Arabic" w:hAnsi="Simplified Arabic" w:cs="Simplified Arabic"/>
          <w:sz w:val="28"/>
          <w:szCs w:val="28"/>
          <w:rtl/>
        </w:rPr>
        <w:t xml:space="preserve"> الَّذِينَ يُجَادِلُونَ فِي آَيَاتِنَا مَا لَهُمْ مِنْ مَحِيصٍ</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80"/>
      </w:r>
      <w:r>
        <w:rPr>
          <w:rFonts w:ascii="Simplified Arabic" w:hAnsi="Simplified Arabic" w:cs="Simplified Arabic"/>
          <w:sz w:val="28"/>
          <w:szCs w:val="28"/>
          <w:rtl/>
        </w:rPr>
        <w:t>, بأنّه قيل بالنصب على إضمار "أنْ" أي: وأنْ يَعْلَمَ, والضمير للمجادلين و(</w:t>
      </w:r>
      <w:r w:rsidRPr="002D6D8B">
        <w:rPr>
          <w:rFonts w:ascii="Simplified Arabic" w:hAnsi="Simplified Arabic" w:cs="Simplified Arabic" w:hint="eastAsia"/>
          <w:sz w:val="28"/>
          <w:szCs w:val="28"/>
          <w:rtl/>
        </w:rPr>
        <w:t>الَّذِينَ</w:t>
      </w:r>
      <w:r>
        <w:rPr>
          <w:rFonts w:ascii="Simplified Arabic" w:hAnsi="Simplified Arabic" w:cs="Simplified Arabic"/>
          <w:sz w:val="28"/>
          <w:szCs w:val="28"/>
          <w:rtl/>
        </w:rPr>
        <w:t xml:space="preserve">) في موضع الرفع الفاعل, </w:t>
      </w:r>
      <w:r>
        <w:rPr>
          <w:rFonts w:ascii="Simplified Arabic" w:hAnsi="Simplified Arabic" w:cs="Simplified Arabic" w:hint="eastAsia"/>
          <w:sz w:val="28"/>
          <w:szCs w:val="28"/>
          <w:rtl/>
        </w:rPr>
        <w:t>وأنْ</w:t>
      </w:r>
      <w:r>
        <w:rPr>
          <w:rFonts w:ascii="Simplified Arabic" w:hAnsi="Simplified Arabic" w:cs="Simplified Arabic"/>
          <w:sz w:val="28"/>
          <w:szCs w:val="28"/>
          <w:rtl/>
        </w:rPr>
        <w:t xml:space="preserve"> مع الفاعل بمعنى المصدر, فعطف على مصدر الفعل الأول, وتقديره: إن نشأ يكن الهلاك وعلم المجادلين: أن لا محيص لهم, وقيل: إنّ نصبه على الصرف من الجزم عطفاً على قوله (يعف عن كثير)</w:t>
      </w:r>
      <w:r>
        <w:rPr>
          <w:rStyle w:val="FootnoteReference"/>
          <w:rFonts w:ascii="Simplified Arabic" w:hAnsi="Simplified Arabic" w:cs="Simplified Arabic"/>
          <w:sz w:val="28"/>
          <w:szCs w:val="28"/>
          <w:rtl/>
        </w:rPr>
        <w:footnoteReference w:id="58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إعراب "أيات" في قوله تعا</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w:t>
      </w:r>
      <w:r w:rsidRPr="00874218">
        <w:rPr>
          <w:rFonts w:ascii="Simplified Arabic" w:hAnsi="Simplified Arabic" w:cs="Simplified Arabic"/>
          <w:sz w:val="28"/>
          <w:szCs w:val="28"/>
          <w:rtl/>
        </w:rPr>
        <w:t>(</w:t>
      </w:r>
      <w:r w:rsidRPr="00874218">
        <w:rPr>
          <w:rFonts w:ascii="Simplified Arabic" w:hAnsi="Simplified Arabic" w:cs="Simplified Arabic" w:hint="eastAsia"/>
          <w:sz w:val="28"/>
          <w:szCs w:val="28"/>
          <w:rtl/>
        </w:rPr>
        <w:t>وَفِي</w:t>
      </w:r>
      <w:r w:rsidRPr="00874218">
        <w:rPr>
          <w:rFonts w:ascii="Simplified Arabic" w:hAnsi="Simplified Arabic" w:cs="Simplified Arabic"/>
          <w:sz w:val="28"/>
          <w:szCs w:val="28"/>
          <w:rtl/>
        </w:rPr>
        <w:t xml:space="preserve"> خَلْقِكُمْ وَمَا يَبُثُّ مِنْ دَابَّةٍ آَيَاتٌ لِقَوْمٍ يُوقِنُونَ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82"/>
      </w:r>
      <w:r>
        <w:rPr>
          <w:rFonts w:ascii="Simplified Arabic" w:hAnsi="Simplified Arabic" w:cs="Simplified Arabic"/>
          <w:sz w:val="28"/>
          <w:szCs w:val="28"/>
          <w:rtl/>
        </w:rPr>
        <w:t xml:space="preserve">, بأنّ البصريين قالوا برفع آيات </w:t>
      </w:r>
      <w:r>
        <w:rPr>
          <w:rFonts w:ascii="Simplified Arabic" w:hAnsi="Simplified Arabic" w:cs="Simplified Arabic" w:hint="eastAsia"/>
          <w:sz w:val="28"/>
          <w:szCs w:val="28"/>
          <w:rtl/>
        </w:rPr>
        <w:t>بالعطف</w:t>
      </w:r>
      <w:r>
        <w:rPr>
          <w:rFonts w:ascii="Simplified Arabic" w:hAnsi="Simplified Arabic" w:cs="Simplified Arabic"/>
          <w:sz w:val="28"/>
          <w:szCs w:val="28"/>
          <w:rtl/>
        </w:rPr>
        <w:t xml:space="preserve"> على موضع "إنّ" لا على لفظه, كما تقول: إنّ زيداً </w:t>
      </w:r>
      <w:r>
        <w:rPr>
          <w:rFonts w:ascii="Simplified Arabic" w:hAnsi="Simplified Arabic" w:cs="Simplified Arabic" w:hint="eastAsia"/>
          <w:sz w:val="28"/>
          <w:szCs w:val="28"/>
          <w:rtl/>
        </w:rPr>
        <w:t>قائم</w:t>
      </w:r>
      <w:r>
        <w:rPr>
          <w:rFonts w:ascii="Simplified Arabic" w:hAnsi="Simplified Arabic" w:cs="Simplified Arabic"/>
          <w:sz w:val="28"/>
          <w:szCs w:val="28"/>
          <w:rtl/>
        </w:rPr>
        <w:t>, وعمرٌو قاعدٌ, وق</w:t>
      </w:r>
      <w:r>
        <w:rPr>
          <w:rFonts w:ascii="Simplified Arabic" w:hAnsi="Simplified Arabic" w:cs="Simplified Arabic" w:hint="eastAsia"/>
          <w:sz w:val="28"/>
          <w:szCs w:val="28"/>
          <w:rtl/>
        </w:rPr>
        <w:t>ال</w:t>
      </w:r>
      <w:r>
        <w:rPr>
          <w:rFonts w:ascii="Simplified Arabic" w:hAnsi="Simplified Arabic" w:cs="Simplified Arabic"/>
          <w:sz w:val="28"/>
          <w:szCs w:val="28"/>
          <w:rtl/>
        </w:rPr>
        <w:t xml:space="preserve"> الكوفيون: الرفع في مثل هذا يكون على معنى الفاعل, وك</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ما ارتفع بعد الظروف مثل قولك: في الدار زيدٌ</w:t>
      </w:r>
      <w:r>
        <w:rPr>
          <w:rStyle w:val="FootnoteReference"/>
          <w:rFonts w:ascii="Simplified Arabic" w:hAnsi="Simplified Arabic" w:cs="Simplified Arabic"/>
          <w:sz w:val="28"/>
          <w:szCs w:val="28"/>
          <w:rtl/>
        </w:rPr>
        <w:footnoteReference w:id="583"/>
      </w:r>
      <w:r>
        <w:rPr>
          <w:rFonts w:ascii="Simplified Arabic" w:hAnsi="Simplified Arabic" w:cs="Simplified Arabic"/>
          <w:sz w:val="28"/>
          <w:szCs w:val="28"/>
          <w:rtl/>
        </w:rPr>
        <w:t>.</w:t>
      </w:r>
    </w:p>
    <w:p w:rsidR="005D6BE0" w:rsidRPr="002D6D8B"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في إعراب لفظ "الريحان" في قوله تعالى (</w:t>
      </w:r>
      <w:r w:rsidRPr="00344C3C">
        <w:rPr>
          <w:rFonts w:ascii="Simplified Arabic" w:hAnsi="Simplified Arabic" w:cs="Simplified Arabic" w:hint="eastAsia"/>
          <w:sz w:val="28"/>
          <w:szCs w:val="28"/>
          <w:rtl/>
        </w:rPr>
        <w:t>فِيهَا</w:t>
      </w:r>
      <w:r w:rsidRPr="00344C3C">
        <w:rPr>
          <w:rFonts w:ascii="Simplified Arabic" w:hAnsi="Simplified Arabic" w:cs="Simplified Arabic"/>
          <w:sz w:val="28"/>
          <w:szCs w:val="28"/>
          <w:rtl/>
        </w:rPr>
        <w:t xml:space="preserve"> فَاكِهَةٌ وَالنَّخْلُ ذَاتُ الْأَكْمَامِ وَالْحَبُّ ذُو الْعَصْفِ وَالرَّيْحَانُ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84"/>
      </w:r>
      <w:r>
        <w:rPr>
          <w:rFonts w:ascii="Simplified Arabic" w:hAnsi="Simplified Arabic" w:cs="Simplified Arabic"/>
          <w:sz w:val="28"/>
          <w:szCs w:val="28"/>
          <w:rtl/>
        </w:rPr>
        <w:t xml:space="preserve">, بأنّ البصريين قالوا بأنّها رفع على الابتداء, والخبر مقدم عليها وهو "فيها" وقال الكوفيون بأنّ رفعها بالظرف </w:t>
      </w:r>
      <w:r>
        <w:rPr>
          <w:rFonts w:ascii="Simplified Arabic" w:hAnsi="Simplified Arabic" w:cs="Simplified Arabic" w:hint="eastAsia"/>
          <w:sz w:val="28"/>
          <w:szCs w:val="28"/>
          <w:rtl/>
        </w:rPr>
        <w:t>أي</w:t>
      </w:r>
      <w:r>
        <w:rPr>
          <w:rFonts w:ascii="Simplified Arabic" w:hAnsi="Simplified Arabic" w:cs="Simplified Arabic"/>
          <w:sz w:val="28"/>
          <w:szCs w:val="28"/>
          <w:rtl/>
        </w:rPr>
        <w:t>: في الأرض كلّ ذلك</w:t>
      </w:r>
      <w:r>
        <w:rPr>
          <w:rStyle w:val="FootnoteReference"/>
          <w:rFonts w:ascii="Simplified Arabic" w:hAnsi="Simplified Arabic" w:cs="Simplified Arabic"/>
          <w:sz w:val="28"/>
          <w:szCs w:val="28"/>
          <w:rtl/>
        </w:rPr>
        <w:footnoteReference w:id="585"/>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7- شرح الألفاظ المشكلة الغا</w:t>
      </w:r>
      <w:r>
        <w:rPr>
          <w:rFonts w:ascii="Simplified Arabic" w:hAnsi="Simplified Arabic" w:cs="Simplified Arabic" w:hint="eastAsia"/>
          <w:sz w:val="28"/>
          <w:szCs w:val="28"/>
          <w:rtl/>
          <w:lang w:bidi="ar-JO"/>
        </w:rPr>
        <w:t>مضة</w:t>
      </w:r>
      <w:r>
        <w:rPr>
          <w:rFonts w:ascii="Simplified Arabic" w:hAnsi="Simplified Arabic" w:cs="Simplified Arabic"/>
          <w:sz w:val="28"/>
          <w:szCs w:val="28"/>
          <w:rtl/>
          <w:lang w:bidi="ar-JO"/>
        </w:rPr>
        <w:t xml:space="preserve"> لبعض الناس</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حاول النيسابوري </w:t>
      </w:r>
      <w:r>
        <w:rPr>
          <w:rFonts w:ascii="Simplified Arabic" w:hAnsi="Simplified Arabic" w:cs="Simplified Arabic" w:hint="eastAsia"/>
          <w:sz w:val="28"/>
          <w:szCs w:val="28"/>
          <w:rtl/>
          <w:lang w:bidi="ar-JO"/>
        </w:rPr>
        <w:t>شرح</w:t>
      </w:r>
      <w:r>
        <w:rPr>
          <w:rFonts w:ascii="Simplified Arabic" w:hAnsi="Simplified Arabic" w:cs="Simplified Arabic"/>
          <w:sz w:val="28"/>
          <w:szCs w:val="28"/>
          <w:rtl/>
          <w:lang w:bidi="ar-JO"/>
        </w:rPr>
        <w:t xml:space="preserve"> الألفاظ القرآنية المبهمة كما شرح لفظ</w:t>
      </w:r>
      <w:r>
        <w:rPr>
          <w:rFonts w:ascii="Simplified Arabic" w:hAnsi="Simplified Arabic" w:cs="Simplified Arabic" w:hint="eastAsia"/>
          <w:sz w:val="28"/>
          <w:szCs w:val="28"/>
          <w:rtl/>
          <w:lang w:bidi="ar-JO"/>
        </w:rPr>
        <w:t>ي</w:t>
      </w:r>
      <w:r>
        <w:rPr>
          <w:rFonts w:ascii="Simplified Arabic" w:hAnsi="Simplified Arabic" w:cs="Simplified Arabic"/>
          <w:sz w:val="28"/>
          <w:szCs w:val="28"/>
          <w:rtl/>
          <w:lang w:bidi="ar-JO"/>
        </w:rPr>
        <w:t xml:space="preserve"> "الصلاة الوسطي" في قوله تعالى (</w:t>
      </w:r>
      <w:r w:rsidRPr="009A68B7">
        <w:rPr>
          <w:rFonts w:cs="Arabic Transparent" w:hint="eastAsia"/>
          <w:sz w:val="28"/>
          <w:szCs w:val="28"/>
          <w:rtl/>
        </w:rPr>
        <w:t>حَافِظُوا</w:t>
      </w:r>
      <w:r w:rsidRPr="009A68B7">
        <w:rPr>
          <w:rFonts w:cs="Arabic Transparent"/>
          <w:sz w:val="28"/>
          <w:szCs w:val="28"/>
          <w:rtl/>
        </w:rPr>
        <w:t xml:space="preserve"> </w:t>
      </w:r>
      <w:r w:rsidRPr="009A68B7">
        <w:rPr>
          <w:rFonts w:cs="Arabic Transparent" w:hint="eastAsia"/>
          <w:sz w:val="28"/>
          <w:szCs w:val="28"/>
          <w:rtl/>
        </w:rPr>
        <w:t>عَلَى</w:t>
      </w:r>
      <w:r w:rsidRPr="009A68B7">
        <w:rPr>
          <w:rFonts w:cs="Arabic Transparent"/>
          <w:sz w:val="28"/>
          <w:szCs w:val="28"/>
          <w:rtl/>
        </w:rPr>
        <w:t xml:space="preserve"> </w:t>
      </w:r>
      <w:r w:rsidRPr="009A68B7">
        <w:rPr>
          <w:rFonts w:cs="Arabic Transparent" w:hint="eastAsia"/>
          <w:sz w:val="28"/>
          <w:szCs w:val="28"/>
          <w:rtl/>
        </w:rPr>
        <w:t>الصَّلَوَاتِ</w:t>
      </w:r>
      <w:r w:rsidRPr="009A68B7">
        <w:rPr>
          <w:rFonts w:cs="Arabic Transparent"/>
          <w:sz w:val="28"/>
          <w:szCs w:val="28"/>
          <w:rtl/>
        </w:rPr>
        <w:t xml:space="preserve"> </w:t>
      </w:r>
      <w:r w:rsidRPr="009A68B7">
        <w:rPr>
          <w:rFonts w:cs="Arabic Transparent" w:hint="eastAsia"/>
          <w:sz w:val="28"/>
          <w:szCs w:val="28"/>
          <w:rtl/>
        </w:rPr>
        <w:t>وَالصَّلاةِ</w:t>
      </w:r>
      <w:r w:rsidRPr="009A68B7">
        <w:rPr>
          <w:rFonts w:cs="Arabic Transparent"/>
          <w:sz w:val="28"/>
          <w:szCs w:val="28"/>
          <w:rtl/>
        </w:rPr>
        <w:t xml:space="preserve"> </w:t>
      </w:r>
      <w:r w:rsidRPr="009A68B7">
        <w:rPr>
          <w:rFonts w:cs="Arabic Transparent" w:hint="eastAsia"/>
          <w:sz w:val="28"/>
          <w:szCs w:val="28"/>
          <w:rtl/>
        </w:rPr>
        <w:t>الْوُسْطَى</w:t>
      </w:r>
      <w:r w:rsidRPr="009A68B7">
        <w:rPr>
          <w:rFonts w:cs="Arabic Transparent"/>
          <w:sz w:val="28"/>
          <w:szCs w:val="28"/>
          <w:rtl/>
        </w:rPr>
        <w:t xml:space="preserve"> </w:t>
      </w:r>
      <w:r w:rsidRPr="009A68B7">
        <w:rPr>
          <w:rFonts w:cs="Arabic Transparent" w:hint="eastAsia"/>
          <w:sz w:val="28"/>
          <w:szCs w:val="28"/>
          <w:rtl/>
        </w:rPr>
        <w:t>وَقُومُوا</w:t>
      </w:r>
      <w:r w:rsidRPr="009A68B7">
        <w:rPr>
          <w:rFonts w:cs="Arabic Transparent"/>
          <w:sz w:val="28"/>
          <w:szCs w:val="28"/>
          <w:rtl/>
        </w:rPr>
        <w:t xml:space="preserve"> </w:t>
      </w:r>
      <w:r w:rsidRPr="009A68B7">
        <w:rPr>
          <w:rFonts w:cs="Arabic Transparent" w:hint="eastAsia"/>
          <w:sz w:val="28"/>
          <w:szCs w:val="28"/>
          <w:rtl/>
        </w:rPr>
        <w:t>لِلَّهِ</w:t>
      </w:r>
      <w:r w:rsidRPr="009A68B7">
        <w:rPr>
          <w:rFonts w:cs="Arabic Transparent"/>
          <w:sz w:val="28"/>
          <w:szCs w:val="28"/>
          <w:rtl/>
        </w:rPr>
        <w:t xml:space="preserve"> </w:t>
      </w:r>
      <w:r w:rsidRPr="009A68B7">
        <w:rPr>
          <w:rFonts w:cs="Arabic Transparent" w:hint="eastAsia"/>
          <w:sz w:val="28"/>
          <w:szCs w:val="28"/>
          <w:rtl/>
        </w:rPr>
        <w:t>قَانِتِينَ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86"/>
      </w:r>
      <w:r>
        <w:rPr>
          <w:rFonts w:ascii="Simplified Arabic" w:hAnsi="Simplified Arabic" w:cs="Simplified Arabic"/>
          <w:sz w:val="28"/>
          <w:szCs w:val="28"/>
          <w:rtl/>
          <w:lang w:bidi="ar-JO"/>
        </w:rPr>
        <w:t xml:space="preserve">, بأنّها الفجر؛ لأنّ الظهر </w:t>
      </w:r>
      <w:r w:rsidRPr="007D0B7F">
        <w:rPr>
          <w:rFonts w:ascii="Simplified Arabic" w:hAnsi="Simplified Arabic" w:cs="Simplified Arabic" w:hint="eastAsia"/>
          <w:spacing w:val="-6"/>
          <w:sz w:val="28"/>
          <w:szCs w:val="28"/>
          <w:rtl/>
          <w:lang w:bidi="ar-JO"/>
        </w:rPr>
        <w:t>والعصر</w:t>
      </w:r>
      <w:r w:rsidRPr="007D0B7F">
        <w:rPr>
          <w:rFonts w:ascii="Simplified Arabic" w:hAnsi="Simplified Arabic" w:cs="Simplified Arabic"/>
          <w:spacing w:val="-6"/>
          <w:sz w:val="28"/>
          <w:szCs w:val="28"/>
          <w:rtl/>
          <w:lang w:bidi="ar-JO"/>
        </w:rPr>
        <w:t xml:space="preserve"> قد يجمع بينهما, وكذلك العش</w:t>
      </w:r>
      <w:r w:rsidRPr="007D0B7F">
        <w:rPr>
          <w:rFonts w:ascii="Simplified Arabic" w:hAnsi="Simplified Arabic" w:cs="Simplified Arabic" w:hint="eastAsia"/>
          <w:spacing w:val="-6"/>
          <w:sz w:val="28"/>
          <w:szCs w:val="28"/>
          <w:rtl/>
          <w:lang w:bidi="ar-JO"/>
        </w:rPr>
        <w:t>اء</w:t>
      </w:r>
      <w:r w:rsidRPr="007D0B7F">
        <w:rPr>
          <w:rFonts w:ascii="Simplified Arabic" w:hAnsi="Simplified Arabic" w:cs="Simplified Arabic"/>
          <w:spacing w:val="-6"/>
          <w:sz w:val="28"/>
          <w:szCs w:val="28"/>
          <w:rtl/>
          <w:lang w:bidi="ar-JO"/>
        </w:rPr>
        <w:t xml:space="preserve"> </w:t>
      </w:r>
      <w:r w:rsidRPr="007D0B7F">
        <w:rPr>
          <w:rFonts w:ascii="Simplified Arabic" w:hAnsi="Simplified Arabic" w:cs="Simplified Arabic" w:hint="eastAsia"/>
          <w:spacing w:val="-6"/>
          <w:sz w:val="28"/>
          <w:szCs w:val="28"/>
          <w:rtl/>
          <w:lang w:bidi="ar-JO"/>
        </w:rPr>
        <w:t>والمغرب</w:t>
      </w:r>
      <w:r w:rsidRPr="007D0B7F">
        <w:rPr>
          <w:rFonts w:ascii="Simplified Arabic" w:hAnsi="Simplified Arabic" w:cs="Simplified Arabic"/>
          <w:spacing w:val="-6"/>
          <w:sz w:val="28"/>
          <w:szCs w:val="28"/>
          <w:rtl/>
          <w:lang w:bidi="ar-JO"/>
        </w:rPr>
        <w:t>, وقيل: إنّها الظهر؛ لأنّها وسط النهار وكانت</w:t>
      </w:r>
      <w:r w:rsidRPr="007D0B7F">
        <w:rPr>
          <w:rFonts w:ascii="Simplified Arabic" w:hAnsi="Simplified Arabic" w:cs="Simplified Arabic"/>
          <w:spacing w:val="-2"/>
          <w:sz w:val="28"/>
          <w:szCs w:val="28"/>
          <w:rtl/>
          <w:lang w:bidi="ar-JO"/>
        </w:rPr>
        <w:t xml:space="preserve"> </w:t>
      </w:r>
      <w:r w:rsidRPr="007D0B7F">
        <w:rPr>
          <w:rFonts w:ascii="Simplified Arabic" w:hAnsi="Simplified Arabic" w:cs="Simplified Arabic" w:hint="eastAsia"/>
          <w:spacing w:val="-6"/>
          <w:sz w:val="28"/>
          <w:szCs w:val="28"/>
          <w:rtl/>
          <w:lang w:bidi="ar-JO"/>
        </w:rPr>
        <w:t>تشقّ</w:t>
      </w:r>
      <w:r w:rsidRPr="007D0B7F">
        <w:rPr>
          <w:rFonts w:ascii="Simplified Arabic" w:hAnsi="Simplified Arabic" w:cs="Simplified Arabic"/>
          <w:spacing w:val="-6"/>
          <w:sz w:val="28"/>
          <w:szCs w:val="28"/>
          <w:rtl/>
          <w:lang w:bidi="ar-JO"/>
        </w:rPr>
        <w:t xml:space="preserve"> عليهم إقامتها في الهاجرة </w:t>
      </w:r>
      <w:r w:rsidRPr="007D0B7F">
        <w:rPr>
          <w:rFonts w:ascii="Simplified Arabic" w:hAnsi="Simplified Arabic" w:cs="Simplified Arabic" w:hint="eastAsia"/>
          <w:spacing w:val="-6"/>
          <w:sz w:val="28"/>
          <w:szCs w:val="28"/>
          <w:rtl/>
          <w:lang w:bidi="ar-JO"/>
        </w:rPr>
        <w:t>الحجازية</w:t>
      </w:r>
      <w:r w:rsidRPr="007D0B7F">
        <w:rPr>
          <w:rFonts w:ascii="Simplified Arabic" w:hAnsi="Simplified Arabic" w:cs="Simplified Arabic"/>
          <w:spacing w:val="-6"/>
          <w:sz w:val="28"/>
          <w:szCs w:val="28"/>
          <w:rtl/>
          <w:lang w:bidi="ar-JO"/>
        </w:rPr>
        <w:t xml:space="preserve"> التي تشوي كلّ شيء, وقيل: إنّها المغرب؛ لأنّها وسط</w:t>
      </w:r>
      <w:r>
        <w:rPr>
          <w:rFonts w:ascii="Simplified Arabic" w:hAnsi="Simplified Arabic" w:cs="Simplified Arabic"/>
          <w:sz w:val="28"/>
          <w:szCs w:val="28"/>
          <w:rtl/>
          <w:lang w:bidi="ar-JO"/>
        </w:rPr>
        <w:t xml:space="preserve"> في </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r>
      <w:r>
        <w:rPr>
          <w:rFonts w:ascii="Simplified Arabic" w:hAnsi="Simplified Arabic" w:cs="Simplified Arabic" w:hint="eastAsia"/>
          <w:sz w:val="28"/>
          <w:szCs w:val="28"/>
          <w:rtl/>
          <w:lang w:bidi="ar-JO"/>
        </w:rPr>
        <w:t>الطول</w:t>
      </w:r>
      <w:r>
        <w:rPr>
          <w:rFonts w:ascii="Simplified Arabic" w:hAnsi="Simplified Arabic" w:cs="Simplified Arabic"/>
          <w:sz w:val="28"/>
          <w:szCs w:val="28"/>
          <w:rtl/>
          <w:lang w:bidi="ar-JO"/>
        </w:rPr>
        <w:t xml:space="preserve"> والقصر ووقت العجلة للانكفاء إلى المنازل عن الصلاة, وقيل: إنّها العصر؛ لأنّها بين صلاتي النهار والليل, ولأنّه وقت استعجال الأعمال؛ لإبدار النهار</w:t>
      </w:r>
      <w:r>
        <w:rPr>
          <w:rStyle w:val="FootnoteReference"/>
          <w:rFonts w:ascii="Simplified Arabic" w:hAnsi="Simplified Arabic" w:cs="Simplified Arabic"/>
          <w:sz w:val="28"/>
          <w:szCs w:val="28"/>
          <w:rtl/>
          <w:lang w:bidi="ar-JO"/>
        </w:rPr>
        <w:footnoteReference w:id="587"/>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9A68B7">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ومن</w:t>
      </w:r>
      <w:r>
        <w:rPr>
          <w:rFonts w:ascii="Simplified Arabic" w:hAnsi="Simplified Arabic" w:cs="Simplified Arabic"/>
          <w:sz w:val="28"/>
          <w:szCs w:val="28"/>
          <w:rtl/>
          <w:lang w:bidi="ar-JO"/>
        </w:rPr>
        <w:t xml:space="preserve"> ذلك شرح لفظ</w:t>
      </w:r>
      <w:r w:rsidRPr="009A68B7">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 xml:space="preserve">"انبجست" في قوله تعالى </w:t>
      </w:r>
      <w:r w:rsidRPr="00952F26">
        <w:rPr>
          <w:rFonts w:ascii="Simplified Arabic" w:hAnsi="Simplified Arabic" w:cs="Simplified Arabic"/>
          <w:sz w:val="28"/>
          <w:szCs w:val="28"/>
          <w:rtl/>
          <w:lang w:bidi="ar-JO"/>
        </w:rPr>
        <w:t>(</w:t>
      </w:r>
      <w:r w:rsidRPr="00952F26">
        <w:rPr>
          <w:rFonts w:ascii="Simplified Arabic" w:hAnsi="Simplified Arabic" w:cs="Simplified Arabic" w:hint="eastAsia"/>
          <w:sz w:val="28"/>
          <w:szCs w:val="28"/>
          <w:rtl/>
        </w:rPr>
        <w:t>فَانْبَجَسَتْ</w:t>
      </w:r>
      <w:r w:rsidRPr="00952F26">
        <w:rPr>
          <w:rFonts w:ascii="Simplified Arabic" w:hAnsi="Simplified Arabic" w:cs="Simplified Arabic"/>
          <w:sz w:val="28"/>
          <w:szCs w:val="28"/>
          <w:rtl/>
        </w:rPr>
        <w:t xml:space="preserve"> مِنْهُ اثْنَتَا عَشْرَةَ عَيْنًا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88"/>
      </w:r>
      <w:r>
        <w:rPr>
          <w:rFonts w:ascii="Simplified Arabic" w:hAnsi="Simplified Arabic" w:cs="Simplified Arabic"/>
          <w:sz w:val="28"/>
          <w:szCs w:val="28"/>
          <w:rtl/>
        </w:rPr>
        <w:t xml:space="preserve"> وقال بأن الانبجاس هو رشح الماء مثل انف</w:t>
      </w:r>
      <w:r>
        <w:rPr>
          <w:rFonts w:ascii="Simplified Arabic" w:hAnsi="Simplified Arabic" w:cs="Simplified Arabic" w:hint="eastAsia"/>
          <w:sz w:val="28"/>
          <w:szCs w:val="28"/>
          <w:rtl/>
        </w:rPr>
        <w:t>جرت</w:t>
      </w:r>
      <w:r>
        <w:rPr>
          <w:rFonts w:ascii="Simplified Arabic" w:hAnsi="Simplified Arabic" w:cs="Simplified Arabic"/>
          <w:sz w:val="28"/>
          <w:szCs w:val="28"/>
          <w:rtl/>
        </w:rPr>
        <w:t xml:space="preserve"> وهو خروجه بكثرة وغزرة؛ لأنّ انبجس الماء ابتداءً ثمّ انفجر</w:t>
      </w:r>
      <w:r>
        <w:rPr>
          <w:rStyle w:val="FootnoteReference"/>
          <w:rFonts w:ascii="Simplified Arabic" w:hAnsi="Simplified Arabic" w:cs="Simplified Arabic"/>
          <w:sz w:val="28"/>
          <w:szCs w:val="28"/>
          <w:rtl/>
        </w:rPr>
        <w:footnoteReference w:id="58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شرح لفظ "ابتلاء" في قوله تعالى (</w:t>
      </w:r>
      <w:r w:rsidRPr="009A443A">
        <w:rPr>
          <w:rFonts w:ascii="Simplified Arabic" w:hAnsi="Simplified Arabic" w:cs="Simplified Arabic" w:hint="eastAsia"/>
          <w:sz w:val="28"/>
          <w:szCs w:val="28"/>
          <w:rtl/>
        </w:rPr>
        <w:t>وَإِذِ</w:t>
      </w:r>
      <w:r w:rsidRPr="009A443A">
        <w:rPr>
          <w:rFonts w:ascii="Simplified Arabic" w:hAnsi="Simplified Arabic" w:cs="Simplified Arabic"/>
          <w:sz w:val="28"/>
          <w:szCs w:val="28"/>
          <w:rtl/>
        </w:rPr>
        <w:t xml:space="preserve"> ابْتَلَى إِبْرَاهِيمَ رَبُّهُ ب</w:t>
      </w:r>
      <w:r w:rsidRPr="009A443A">
        <w:rPr>
          <w:rFonts w:ascii="Simplified Arabic" w:hAnsi="Simplified Arabic" w:cs="Simplified Arabic" w:hint="eastAsia"/>
          <w:sz w:val="28"/>
          <w:szCs w:val="28"/>
          <w:rtl/>
        </w:rPr>
        <w:t>ِكَلِمَاتٍ</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90"/>
      </w:r>
      <w:r>
        <w:rPr>
          <w:rFonts w:ascii="Simplified Arabic" w:hAnsi="Simplified Arabic" w:cs="Simplified Arabic"/>
          <w:sz w:val="28"/>
          <w:szCs w:val="28"/>
          <w:rtl/>
        </w:rPr>
        <w:t>, بأنّ الابتلاء حقيقته الاختباره, ومجازه من الله تكليف ما يشقّ على الإنسان لينال بفعله الثواب, ولما كان أكثر ما يكلف بعضنا بعضاً يجري على الاختبار و</w:t>
      </w:r>
      <w:r>
        <w:rPr>
          <w:rFonts w:ascii="Simplified Arabic" w:hAnsi="Simplified Arabic" w:cs="Simplified Arabic" w:hint="eastAsia"/>
          <w:sz w:val="28"/>
          <w:szCs w:val="28"/>
          <w:rtl/>
        </w:rPr>
        <w:t>الامتحان</w:t>
      </w:r>
      <w:r>
        <w:rPr>
          <w:rFonts w:ascii="Simplified Arabic" w:hAnsi="Simplified Arabic" w:cs="Simplified Arabic"/>
          <w:sz w:val="28"/>
          <w:szCs w:val="28"/>
          <w:rtl/>
        </w:rPr>
        <w:t xml:space="preserve">, خاطبنا الله بما نتفاهم </w:t>
      </w:r>
      <w:r>
        <w:rPr>
          <w:rFonts w:ascii="Simplified Arabic" w:hAnsi="Simplified Arabic" w:cs="Simplified Arabic" w:hint="eastAsia"/>
          <w:sz w:val="28"/>
          <w:szCs w:val="28"/>
          <w:rtl/>
        </w:rPr>
        <w:t>به</w:t>
      </w:r>
      <w:r>
        <w:rPr>
          <w:rStyle w:val="FootnoteReference"/>
          <w:rFonts w:ascii="Simplified Arabic" w:hAnsi="Simplified Arabic" w:cs="Simplified Arabic"/>
          <w:sz w:val="28"/>
          <w:szCs w:val="28"/>
          <w:rtl/>
        </w:rPr>
        <w:footnoteReference w:id="59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شرح لفظ "اللغو" في قوله تعالى (</w:t>
      </w:r>
      <w:r w:rsidRPr="00B544CC">
        <w:rPr>
          <w:rFonts w:ascii="Simplified Arabic" w:hAnsi="Simplified Arabic" w:cs="Simplified Arabic" w:hint="eastAsia"/>
          <w:sz w:val="28"/>
          <w:szCs w:val="28"/>
          <w:rtl/>
        </w:rPr>
        <w:t>لا</w:t>
      </w:r>
      <w:r w:rsidRPr="00B544CC">
        <w:rPr>
          <w:rFonts w:ascii="Simplified Arabic" w:hAnsi="Simplified Arabic" w:cs="Simplified Arabic"/>
          <w:sz w:val="28"/>
          <w:szCs w:val="28"/>
          <w:rtl/>
        </w:rPr>
        <w:t xml:space="preserve"> يُؤَاخِذُكُمُ اللَّهُ بِاللَّغْوِ فِي أَيْمَانِكُمْ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92"/>
      </w:r>
      <w:r>
        <w:rPr>
          <w:rFonts w:ascii="Simplified Arabic" w:hAnsi="Simplified Arabic" w:cs="Simplified Arabic"/>
          <w:sz w:val="28"/>
          <w:szCs w:val="28"/>
          <w:rtl/>
        </w:rPr>
        <w:t>, بأنّ اللغو هو اليمين على الظّنّ إذا تبيّن خلافه, أو ما يسبق به اللسان من غير قصد وعقد قلب</w:t>
      </w:r>
      <w:r>
        <w:rPr>
          <w:rStyle w:val="FootnoteReference"/>
          <w:rFonts w:ascii="Simplified Arabic" w:hAnsi="Simplified Arabic" w:cs="Simplified Arabic"/>
          <w:sz w:val="28"/>
          <w:szCs w:val="28"/>
          <w:rtl/>
        </w:rPr>
        <w:footnoteReference w:id="59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1E7846">
        <w:rPr>
          <w:rFonts w:ascii="Simplified Arabic" w:hAnsi="Simplified Arabic" w:cs="Simplified Arabic"/>
          <w:sz w:val="28"/>
          <w:szCs w:val="28"/>
          <w:rtl/>
        </w:rPr>
        <w:t xml:space="preserve">  ومن ذلك شرح لفظ "المسيح" في قوله تعالى (إِذْ قَالَتِ الْمَلَائِكَةُ يَا مَرْيَمُ إِنَّ اللَّهَ يُبَشِّرُكِ بِكَلِمَةٍ مِنْهُ اسْمُهُ الْمَسِيحُ عِيسَى ابْنُ مَرْيَمَ وَجِيهً</w:t>
      </w:r>
      <w:r w:rsidRPr="001E7846">
        <w:rPr>
          <w:rFonts w:ascii="Simplified Arabic" w:hAnsi="Simplified Arabic" w:cs="Simplified Arabic" w:hint="eastAsia"/>
          <w:sz w:val="28"/>
          <w:szCs w:val="28"/>
          <w:rtl/>
        </w:rPr>
        <w:t>ا</w:t>
      </w:r>
      <w:r w:rsidRPr="001E7846">
        <w:rPr>
          <w:rFonts w:ascii="Simplified Arabic" w:hAnsi="Simplified Arabic" w:cs="Simplified Arabic"/>
          <w:sz w:val="28"/>
          <w:szCs w:val="28"/>
          <w:rtl/>
        </w:rPr>
        <w:t xml:space="preserve"> فِي الدُّنْيَا وَالْآَخِرَةِ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594"/>
      </w:r>
      <w:r>
        <w:rPr>
          <w:rFonts w:ascii="Simplified Arabic" w:hAnsi="Simplified Arabic" w:cs="Simplified Arabic"/>
          <w:sz w:val="28"/>
          <w:szCs w:val="28"/>
          <w:rtl/>
        </w:rPr>
        <w:t xml:space="preserve">, بأنّ المسيح من الأسماء المشتركة المسيح: سبائك الذهب, والمسيح: ما دون الفود من الرأس,  والمسيح: </w:t>
      </w:r>
      <w:r>
        <w:rPr>
          <w:rFonts w:ascii="Simplified Arabic" w:hAnsi="Simplified Arabic" w:cs="Simplified Arabic" w:hint="eastAsia"/>
          <w:sz w:val="28"/>
          <w:szCs w:val="28"/>
          <w:rtl/>
        </w:rPr>
        <w:t>الكثير</w:t>
      </w:r>
      <w:r>
        <w:rPr>
          <w:rFonts w:ascii="Simplified Arabic" w:hAnsi="Simplified Arabic" w:cs="Simplified Arabic"/>
          <w:sz w:val="28"/>
          <w:szCs w:val="28"/>
          <w:rtl/>
        </w:rPr>
        <w:t xml:space="preserve"> الجماع      الم</w:t>
      </w:r>
      <w:r>
        <w:rPr>
          <w:rFonts w:ascii="Simplified Arabic" w:hAnsi="Simplified Arabic" w:cs="Simplified Arabic" w:hint="eastAsia"/>
          <w:sz w:val="28"/>
          <w:szCs w:val="28"/>
          <w:rtl/>
        </w:rPr>
        <w:t>سيح</w:t>
      </w:r>
      <w:r>
        <w:rPr>
          <w:rFonts w:ascii="Simplified Arabic" w:hAnsi="Simplified Arabic" w:cs="Simplified Arabic"/>
          <w:sz w:val="28"/>
          <w:szCs w:val="28"/>
          <w:rtl/>
        </w:rPr>
        <w:t>: المنديل الأ</w:t>
      </w:r>
      <w:r>
        <w:rPr>
          <w:rFonts w:ascii="Simplified Arabic" w:hAnsi="Simplified Arabic" w:cs="Simplified Arabic" w:hint="eastAsia"/>
          <w:sz w:val="28"/>
          <w:szCs w:val="28"/>
          <w:rtl/>
        </w:rPr>
        <w:t>خشن</w:t>
      </w:r>
      <w:r>
        <w:rPr>
          <w:rFonts w:ascii="Simplified Arabic" w:hAnsi="Simplified Arabic" w:cs="Simplified Arabic"/>
          <w:sz w:val="28"/>
          <w:szCs w:val="28"/>
          <w:rtl/>
        </w:rPr>
        <w:t>,  والمسي</w:t>
      </w:r>
      <w:r>
        <w:rPr>
          <w:rFonts w:ascii="Simplified Arabic" w:hAnsi="Simplified Arabic" w:cs="Simplified Arabic" w:hint="eastAsia"/>
          <w:sz w:val="28"/>
          <w:szCs w:val="28"/>
          <w:rtl/>
        </w:rPr>
        <w:t>ح</w:t>
      </w:r>
      <w:r>
        <w:rPr>
          <w:rFonts w:ascii="Simplified Arabic" w:hAnsi="Simplified Arabic" w:cs="Simplified Arabic"/>
          <w:sz w:val="28"/>
          <w:szCs w:val="28"/>
          <w:rtl/>
        </w:rPr>
        <w:t>: الذارع,  والمسيح: العرق, والمسيح: الكذّاب وبه سُمّي الدجال, والمسيح: الصديق وبه سُمّي عيسى عليه السلام, وقيل: إنّه سُمي به لأنّه مُسح بالبركة</w:t>
      </w:r>
      <w:r>
        <w:rPr>
          <w:rStyle w:val="FootnoteReference"/>
          <w:rFonts w:ascii="Simplified Arabic" w:hAnsi="Simplified Arabic" w:cs="Simplified Arabic"/>
          <w:sz w:val="28"/>
          <w:szCs w:val="28"/>
          <w:rtl/>
        </w:rPr>
        <w:footnoteReference w:id="59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br w:type="page"/>
      </w:r>
      <w:r w:rsidRPr="00092C6D">
        <w:rPr>
          <w:rFonts w:ascii="Simplified Arabic" w:hAnsi="Simplified Arabic" w:cs="Simplified Arabic"/>
          <w:sz w:val="28"/>
          <w:szCs w:val="28"/>
          <w:rtl/>
        </w:rPr>
        <w:t xml:space="preserve">  ومن ذلك شرح لفظ "يضاهئون" في قوله تعالى (وَقَالَت</w:t>
      </w:r>
      <w:r w:rsidRPr="00092C6D">
        <w:rPr>
          <w:rFonts w:ascii="Simplified Arabic" w:hAnsi="Simplified Arabic" w:cs="Simplified Arabic" w:hint="eastAsia"/>
          <w:sz w:val="28"/>
          <w:szCs w:val="28"/>
          <w:rtl/>
        </w:rPr>
        <w:t>ِ</w:t>
      </w:r>
      <w:r w:rsidRPr="00092C6D">
        <w:rPr>
          <w:rFonts w:ascii="Simplified Arabic" w:hAnsi="Simplified Arabic" w:cs="Simplified Arabic"/>
          <w:sz w:val="28"/>
          <w:szCs w:val="28"/>
          <w:rtl/>
        </w:rPr>
        <w:t xml:space="preserve"> الْيَهُودُ عُزَيْرٌ ابْنُ اللَّهِ وَقَالَتِ النَّصَارَى الْمَسِيحُ ابْنُ اللَّهِ ذَلِكَ قَوْلُهُمْ بِ</w:t>
      </w:r>
      <w:r w:rsidRPr="00092C6D">
        <w:rPr>
          <w:rFonts w:ascii="Simplified Arabic" w:hAnsi="Simplified Arabic" w:cs="Simplified Arabic" w:hint="eastAsia"/>
          <w:sz w:val="28"/>
          <w:szCs w:val="28"/>
          <w:rtl/>
        </w:rPr>
        <w:t>أَفْوَاهِهِمْ</w:t>
      </w:r>
      <w:r w:rsidRPr="00092C6D">
        <w:rPr>
          <w:rFonts w:ascii="Simplified Arabic" w:hAnsi="Simplified Arabic" w:cs="Simplified Arabic"/>
          <w:sz w:val="28"/>
          <w:szCs w:val="28"/>
          <w:rtl/>
        </w:rPr>
        <w:t xml:space="preserve"> يُضَاهِئُونَ قَوْلَ الَّذِينَ كَفَرُوا مِنْ قَبْلُ قَاتَلَهُمُ اللَّهُ أَنَّى يُؤْفَكُ</w:t>
      </w:r>
      <w:r w:rsidRPr="00092C6D">
        <w:rPr>
          <w:rFonts w:ascii="Simplified Arabic" w:hAnsi="Simplified Arabic" w:cs="Simplified Arabic" w:hint="eastAsia"/>
          <w:sz w:val="28"/>
          <w:szCs w:val="28"/>
          <w:rtl/>
        </w:rPr>
        <w:t>ونَ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96"/>
      </w:r>
      <w:r>
        <w:rPr>
          <w:rFonts w:ascii="Simplified Arabic" w:hAnsi="Simplified Arabic" w:cs="Simplified Arabic"/>
          <w:sz w:val="28"/>
          <w:szCs w:val="28"/>
          <w:rtl/>
          <w:lang w:bidi="ar-JO"/>
        </w:rPr>
        <w:t>, بأنّ يضاهئون تعني ي</w:t>
      </w:r>
      <w:r>
        <w:rPr>
          <w:rFonts w:ascii="Simplified Arabic" w:hAnsi="Simplified Arabic" w:cs="Simplified Arabic" w:hint="eastAsia"/>
          <w:sz w:val="28"/>
          <w:szCs w:val="28"/>
          <w:rtl/>
          <w:lang w:bidi="ar-JO"/>
        </w:rPr>
        <w:t>شابهون</w:t>
      </w:r>
      <w:r>
        <w:rPr>
          <w:rFonts w:ascii="Simplified Arabic" w:hAnsi="Simplified Arabic" w:cs="Simplified Arabic"/>
          <w:sz w:val="28"/>
          <w:szCs w:val="28"/>
          <w:rtl/>
          <w:lang w:bidi="ar-JO"/>
        </w:rPr>
        <w:t xml:space="preserve"> أي امرأة ضهياء التي لا تح</w:t>
      </w:r>
      <w:r>
        <w:rPr>
          <w:rFonts w:ascii="Simplified Arabic" w:hAnsi="Simplified Arabic" w:cs="Simplified Arabic" w:hint="eastAsia"/>
          <w:sz w:val="28"/>
          <w:szCs w:val="28"/>
          <w:rtl/>
          <w:lang w:bidi="ar-JO"/>
        </w:rPr>
        <w:t>يض</w:t>
      </w:r>
      <w:r>
        <w:rPr>
          <w:rFonts w:ascii="Simplified Arabic" w:hAnsi="Simplified Arabic" w:cs="Simplified Arabic"/>
          <w:sz w:val="28"/>
          <w:szCs w:val="28"/>
          <w:rtl/>
          <w:lang w:bidi="ar-JO"/>
        </w:rPr>
        <w:t xml:space="preserve"> يشبّهها الرجال</w:t>
      </w:r>
      <w:r>
        <w:rPr>
          <w:rStyle w:val="FootnoteReference"/>
          <w:rFonts w:ascii="Simplified Arabic" w:hAnsi="Simplified Arabic" w:cs="Simplified Arabic"/>
          <w:sz w:val="28"/>
          <w:szCs w:val="28"/>
          <w:rtl/>
          <w:lang w:bidi="ar-JO"/>
        </w:rPr>
        <w:footnoteReference w:id="597"/>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60199B">
        <w:rPr>
          <w:rFonts w:ascii="Simplified Arabic" w:hAnsi="Simplified Arabic" w:cs="Simplified Arabic" w:hint="eastAsia"/>
          <w:sz w:val="28"/>
          <w:szCs w:val="28"/>
          <w:rtl/>
          <w:lang w:bidi="ar-JO"/>
        </w:rPr>
        <w:t>ومن</w:t>
      </w:r>
      <w:r w:rsidRPr="0060199B">
        <w:rPr>
          <w:rFonts w:ascii="Simplified Arabic" w:hAnsi="Simplified Arabic" w:cs="Simplified Arabic"/>
          <w:sz w:val="28"/>
          <w:szCs w:val="28"/>
          <w:rtl/>
          <w:lang w:bidi="ar-JO"/>
        </w:rPr>
        <w:t xml:space="preserve"> ذلك شرح "سبعاً من المثاني" في قوله تعالى (</w:t>
      </w:r>
      <w:r w:rsidRPr="0060199B">
        <w:rPr>
          <w:rFonts w:ascii="Simplified Arabic" w:hAnsi="Simplified Arabic" w:cs="Simplified Arabic" w:hint="eastAsia"/>
          <w:sz w:val="28"/>
          <w:szCs w:val="28"/>
          <w:rtl/>
        </w:rPr>
        <w:t>وَلَقَدْ</w:t>
      </w:r>
      <w:r w:rsidRPr="0060199B">
        <w:rPr>
          <w:rFonts w:ascii="Simplified Arabic" w:hAnsi="Simplified Arabic" w:cs="Simplified Arabic"/>
          <w:sz w:val="28"/>
          <w:szCs w:val="28"/>
          <w:rtl/>
        </w:rPr>
        <w:t xml:space="preserve"> آَتَيْنَاكَ سَبْعًا مِنَ الْمَثَانِي وَالْقُرْآَنَ الْعَظِيمَ</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598"/>
      </w:r>
      <w:r>
        <w:rPr>
          <w:rFonts w:ascii="Simplified Arabic" w:hAnsi="Simplified Arabic" w:cs="Simplified Arabic"/>
          <w:sz w:val="28"/>
          <w:szCs w:val="28"/>
          <w:rtl/>
          <w:lang w:bidi="ar-JO"/>
        </w:rPr>
        <w:t>, بأنّه يعني الفاتحة؛ لأنّها سبع آيات وثنّيت في الإنزال, وتثنّى قراءتها في كلّ صلاة, والذكر فيها مثنّى مقسوم بين الربّ والعبد, وقيل: المثاني: القرآن؛ لأنّ الأ</w:t>
      </w:r>
      <w:r>
        <w:rPr>
          <w:rFonts w:ascii="Simplified Arabic" w:hAnsi="Simplified Arabic" w:cs="Simplified Arabic" w:hint="eastAsia"/>
          <w:sz w:val="28"/>
          <w:szCs w:val="28"/>
          <w:rtl/>
          <w:lang w:bidi="ar-JO"/>
        </w:rPr>
        <w:t>نباء</w:t>
      </w:r>
      <w:r>
        <w:rPr>
          <w:rFonts w:ascii="Simplified Arabic" w:hAnsi="Simplified Arabic" w:cs="Simplified Arabic"/>
          <w:sz w:val="28"/>
          <w:szCs w:val="28"/>
          <w:rtl/>
          <w:lang w:bidi="ar-JO"/>
        </w:rPr>
        <w:t xml:space="preserve"> والقصص تثنّى فيها</w:t>
      </w:r>
      <w:r>
        <w:rPr>
          <w:rStyle w:val="FootnoteReference"/>
          <w:rFonts w:ascii="Simplified Arabic" w:hAnsi="Simplified Arabic" w:cs="Simplified Arabic"/>
          <w:sz w:val="28"/>
          <w:szCs w:val="28"/>
          <w:rtl/>
          <w:lang w:bidi="ar-JO"/>
        </w:rPr>
        <w:footnoteReference w:id="599"/>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w:t>
      </w:r>
      <w:r>
        <w:rPr>
          <w:rFonts w:ascii="Simplified Arabic" w:hAnsi="Simplified Arabic" w:cs="Simplified Arabic" w:hint="eastAsia"/>
          <w:sz w:val="28"/>
          <w:szCs w:val="28"/>
          <w:rtl/>
          <w:lang w:bidi="ar-JO"/>
        </w:rPr>
        <w:t>شرح</w:t>
      </w:r>
      <w:r>
        <w:rPr>
          <w:rFonts w:ascii="Simplified Arabic" w:hAnsi="Simplified Arabic" w:cs="Simplified Arabic"/>
          <w:sz w:val="28"/>
          <w:szCs w:val="28"/>
          <w:rtl/>
          <w:lang w:bidi="ar-JO"/>
        </w:rPr>
        <w:t xml:space="preserve"> لفظ "المقتسمين" في قوله تعالى (</w:t>
      </w:r>
      <w:r w:rsidRPr="001D7F27">
        <w:rPr>
          <w:rFonts w:ascii="Simplified Arabic" w:hAnsi="Simplified Arabic" w:cs="Simplified Arabic" w:hint="eastAsia"/>
          <w:sz w:val="28"/>
          <w:szCs w:val="28"/>
          <w:rtl/>
        </w:rPr>
        <w:t>كَمَا</w:t>
      </w:r>
      <w:r w:rsidRPr="001D7F27">
        <w:rPr>
          <w:rFonts w:ascii="Simplified Arabic" w:hAnsi="Simplified Arabic" w:cs="Simplified Arabic"/>
          <w:sz w:val="28"/>
          <w:szCs w:val="28"/>
          <w:rtl/>
        </w:rPr>
        <w:t xml:space="preserve"> أَنْزَلْنَا عَلَى الْمُقْتَسِمِينَ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00"/>
      </w:r>
      <w:r>
        <w:rPr>
          <w:rFonts w:ascii="Simplified Arabic" w:hAnsi="Simplified Arabic" w:cs="Simplified Arabic"/>
          <w:sz w:val="28"/>
          <w:szCs w:val="28"/>
          <w:rtl/>
          <w:lang w:bidi="ar-JO"/>
        </w:rPr>
        <w:t>, بأنّه يعني كفار ق</w:t>
      </w:r>
      <w:r>
        <w:rPr>
          <w:rFonts w:ascii="Simplified Arabic" w:hAnsi="Simplified Arabic" w:cs="Simplified Arabic" w:hint="eastAsia"/>
          <w:sz w:val="28"/>
          <w:szCs w:val="28"/>
          <w:rtl/>
          <w:lang w:bidi="ar-JO"/>
        </w:rPr>
        <w:t>ريش</w:t>
      </w:r>
      <w:r>
        <w:rPr>
          <w:rFonts w:ascii="Simplified Arabic" w:hAnsi="Simplified Arabic" w:cs="Simplified Arabic"/>
          <w:sz w:val="28"/>
          <w:szCs w:val="28"/>
          <w:rtl/>
          <w:lang w:bidi="ar-JO"/>
        </w:rPr>
        <w:t xml:space="preserve"> الذي</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اقتسموا طرقات مكة, فإذا مرّ بهم مارٌ إلى النبي عليه السلام, وقال بعضهم: ساحر, وقال بعضهم: شاعر, وأخر: مجنون, </w:t>
      </w:r>
      <w:r>
        <w:rPr>
          <w:rFonts w:ascii="Simplified Arabic" w:hAnsi="Simplified Arabic" w:cs="Simplified Arabic" w:hint="eastAsia"/>
          <w:sz w:val="28"/>
          <w:szCs w:val="28"/>
          <w:rtl/>
          <w:lang w:bidi="ar-JO"/>
        </w:rPr>
        <w:t>وأخر</w:t>
      </w:r>
      <w:r>
        <w:rPr>
          <w:rFonts w:ascii="Simplified Arabic" w:hAnsi="Simplified Arabic" w:cs="Simplified Arabic"/>
          <w:sz w:val="28"/>
          <w:szCs w:val="28"/>
          <w:rtl/>
          <w:lang w:bidi="ar-JO"/>
        </w:rPr>
        <w:t>: كاهن, وكانوا مقتسمين: إما على اقتسام طرق مكة, وإما على اقتسام القول في رسول الله, وقيل: المقتسمين: قوم تقاسموا أو تحال</w:t>
      </w:r>
      <w:r>
        <w:rPr>
          <w:rFonts w:ascii="Simplified Arabic" w:hAnsi="Simplified Arabic" w:cs="Simplified Arabic" w:hint="eastAsia"/>
          <w:sz w:val="28"/>
          <w:szCs w:val="28"/>
          <w:rtl/>
          <w:lang w:bidi="ar-JO"/>
        </w:rPr>
        <w:t>فوا</w:t>
      </w:r>
      <w:r>
        <w:rPr>
          <w:rFonts w:ascii="Simplified Arabic" w:hAnsi="Simplified Arabic" w:cs="Simplified Arabic"/>
          <w:sz w:val="28"/>
          <w:szCs w:val="28"/>
          <w:rtl/>
          <w:lang w:bidi="ar-JO"/>
        </w:rPr>
        <w:t xml:space="preserve"> على أ</w:t>
      </w:r>
      <w:r>
        <w:rPr>
          <w:rFonts w:ascii="Simplified Arabic" w:hAnsi="Simplified Arabic" w:cs="Simplified Arabic" w:hint="eastAsia"/>
          <w:sz w:val="28"/>
          <w:szCs w:val="28"/>
          <w:rtl/>
          <w:lang w:bidi="ar-JO"/>
        </w:rPr>
        <w:t>لاّ</w:t>
      </w:r>
      <w:r>
        <w:rPr>
          <w:rFonts w:ascii="Simplified Arabic" w:hAnsi="Simplified Arabic" w:cs="Simplified Arabic"/>
          <w:sz w:val="28"/>
          <w:szCs w:val="28"/>
          <w:rtl/>
          <w:lang w:bidi="ar-JO"/>
        </w:rPr>
        <w:t xml:space="preserve"> يؤمنوا برسول الله</w:t>
      </w:r>
      <w:r>
        <w:rPr>
          <w:rStyle w:val="FootnoteReference"/>
          <w:rFonts w:ascii="Simplified Arabic" w:hAnsi="Simplified Arabic" w:cs="Simplified Arabic"/>
          <w:sz w:val="28"/>
          <w:szCs w:val="28"/>
          <w:rtl/>
          <w:lang w:bidi="ar-JO"/>
        </w:rPr>
        <w:footnoteReference w:id="601"/>
      </w:r>
      <w:r>
        <w:rPr>
          <w:rFonts w:ascii="Simplified Arabic" w:hAnsi="Simplified Arabic" w:cs="Simplified Arabic"/>
          <w:sz w:val="28"/>
          <w:szCs w:val="28"/>
          <w:rtl/>
          <w:lang w:bidi="ar-JO"/>
        </w:rPr>
        <w:t>.</w:t>
      </w:r>
    </w:p>
    <w:p w:rsidR="005D6BE0" w:rsidRDefault="005D6BE0" w:rsidP="007D0B7F">
      <w:pPr>
        <w:spacing w:before="120" w:after="0"/>
        <w:jc w:val="lowKashida"/>
        <w:rPr>
          <w:rFonts w:ascii="Simplified Arabic" w:hAnsi="Simplified Arabic" w:cs="Simplified Arabic"/>
          <w:sz w:val="28"/>
          <w:szCs w:val="28"/>
          <w:rtl/>
          <w:lang w:bidi="ar-JO"/>
        </w:rPr>
      </w:pPr>
      <w:r w:rsidRPr="0094534B">
        <w:rPr>
          <w:rFonts w:ascii="Simplified Arabic" w:hAnsi="Simplified Arabic" w:cs="Simplified Arabic"/>
          <w:sz w:val="28"/>
          <w:szCs w:val="28"/>
          <w:rtl/>
          <w:lang w:bidi="ar-JO"/>
        </w:rPr>
        <w:t xml:space="preserve">  ومن ذلك شرح لفظي "إنّا وإياكم" في قوله تعالى (</w:t>
      </w:r>
      <w:r w:rsidRPr="0094534B">
        <w:rPr>
          <w:rFonts w:ascii="Simplified Arabic" w:hAnsi="Simplified Arabic" w:cs="Simplified Arabic" w:hint="eastAsia"/>
          <w:sz w:val="28"/>
          <w:szCs w:val="28"/>
          <w:rtl/>
        </w:rPr>
        <w:t>قُلْ</w:t>
      </w:r>
      <w:r w:rsidRPr="0094534B">
        <w:rPr>
          <w:rFonts w:ascii="Simplified Arabic" w:hAnsi="Simplified Arabic" w:cs="Simplified Arabic"/>
          <w:sz w:val="28"/>
          <w:szCs w:val="28"/>
          <w:rtl/>
        </w:rPr>
        <w:t xml:space="preserve"> مَنْ يَرْزُقُكُمْ مِنَ السَّمَاوَاتِ وَالْأَرْضِ قُلِ اللَّهُ وَإِنَّا</w:t>
      </w:r>
      <w:r w:rsidRPr="0094534B">
        <w:rPr>
          <w:rFonts w:ascii="Simplified Arabic" w:hAnsi="Simplified Arabic" w:cs="Simplified Arabic"/>
          <w:sz w:val="28"/>
          <w:szCs w:val="28"/>
          <w:rtl/>
          <w:lang w:bidi="ar-JO"/>
        </w:rPr>
        <w:t xml:space="preserve"> </w:t>
      </w:r>
      <w:r w:rsidRPr="0094534B">
        <w:rPr>
          <w:rFonts w:ascii="Simplified Arabic" w:hAnsi="Simplified Arabic" w:cs="Simplified Arabic" w:hint="eastAsia"/>
          <w:sz w:val="28"/>
          <w:szCs w:val="28"/>
          <w:rtl/>
        </w:rPr>
        <w:t>أَوْ</w:t>
      </w:r>
      <w:r w:rsidRPr="0094534B">
        <w:rPr>
          <w:rFonts w:ascii="Simplified Arabic" w:hAnsi="Simplified Arabic" w:cs="Simplified Arabic"/>
          <w:sz w:val="28"/>
          <w:szCs w:val="28"/>
          <w:rtl/>
        </w:rPr>
        <w:t xml:space="preserve"> إِي</w:t>
      </w:r>
      <w:r w:rsidRPr="0094534B">
        <w:rPr>
          <w:rFonts w:ascii="Simplified Arabic" w:hAnsi="Simplified Arabic" w:cs="Simplified Arabic" w:hint="eastAsia"/>
          <w:sz w:val="28"/>
          <w:szCs w:val="28"/>
          <w:rtl/>
        </w:rPr>
        <w:t>َّاكُمْ</w:t>
      </w:r>
      <w:r w:rsidRPr="0094534B">
        <w:rPr>
          <w:rFonts w:ascii="Simplified Arabic" w:hAnsi="Simplified Arabic" w:cs="Simplified Arabic"/>
          <w:sz w:val="28"/>
          <w:szCs w:val="28"/>
          <w:rtl/>
        </w:rPr>
        <w:t xml:space="preserve"> لَعَلَى هُدًى أَوْ فِي ضَلَالٍ مُبِينٍ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02"/>
      </w:r>
      <w:r>
        <w:rPr>
          <w:rFonts w:ascii="Simplified Arabic" w:hAnsi="Simplified Arabic" w:cs="Simplified Arabic"/>
          <w:sz w:val="28"/>
          <w:szCs w:val="28"/>
          <w:rtl/>
          <w:lang w:bidi="ar-JO"/>
        </w:rPr>
        <w:t>, بأنّ معناه إنّا وأنتم لسنا على أمر واحد, فلا محال</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يكون أحدنا على الهدى, والآخر في ضلال فأضلهم بأحسن تعريض</w:t>
      </w:r>
      <w:r>
        <w:rPr>
          <w:rStyle w:val="FootnoteReference"/>
          <w:rFonts w:ascii="Simplified Arabic" w:hAnsi="Simplified Arabic" w:cs="Simplified Arabic"/>
          <w:sz w:val="28"/>
          <w:szCs w:val="28"/>
          <w:rtl/>
          <w:lang w:bidi="ar-JO"/>
        </w:rPr>
        <w:footnoteReference w:id="603"/>
      </w:r>
      <w:r>
        <w:rPr>
          <w:rFonts w:ascii="Simplified Arabic" w:hAnsi="Simplified Arabic" w:cs="Simplified Arabic"/>
          <w:sz w:val="28"/>
          <w:szCs w:val="28"/>
          <w:rtl/>
          <w:lang w:bidi="ar-JO"/>
        </w:rPr>
        <w:t>.</w:t>
      </w:r>
    </w:p>
    <w:p w:rsidR="005D6BE0" w:rsidRDefault="005D6BE0" w:rsidP="007D0B7F">
      <w:pPr>
        <w:spacing w:before="120" w:after="0"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2C35A2">
        <w:rPr>
          <w:rFonts w:ascii="Simplified Arabic" w:hAnsi="Simplified Arabic" w:cs="Simplified Arabic" w:hint="eastAsia"/>
          <w:sz w:val="28"/>
          <w:szCs w:val="28"/>
          <w:rtl/>
          <w:lang w:bidi="ar-JO"/>
        </w:rPr>
        <w:t>ومن</w:t>
      </w:r>
      <w:r w:rsidRPr="002C35A2">
        <w:rPr>
          <w:rFonts w:ascii="Simplified Arabic" w:hAnsi="Simplified Arabic" w:cs="Simplified Arabic"/>
          <w:sz w:val="28"/>
          <w:szCs w:val="28"/>
          <w:rtl/>
          <w:lang w:bidi="ar-JO"/>
        </w:rPr>
        <w:t xml:space="preserve"> ذلك شرح لفظ "الأمانة" في قوله تعالى (</w:t>
      </w:r>
      <w:r w:rsidRPr="002C35A2">
        <w:rPr>
          <w:rFonts w:ascii="Simplified Arabic" w:hAnsi="Simplified Arabic" w:cs="Simplified Arabic" w:hint="eastAsia"/>
          <w:sz w:val="28"/>
          <w:szCs w:val="28"/>
          <w:rtl/>
        </w:rPr>
        <w:t>إِنَّا</w:t>
      </w:r>
      <w:r w:rsidRPr="002C35A2">
        <w:rPr>
          <w:rFonts w:ascii="Simplified Arabic" w:hAnsi="Simplified Arabic" w:cs="Simplified Arabic"/>
          <w:sz w:val="28"/>
          <w:szCs w:val="28"/>
          <w:rtl/>
        </w:rPr>
        <w:t xml:space="preserve"> </w:t>
      </w:r>
      <w:r w:rsidRPr="002C35A2">
        <w:rPr>
          <w:rFonts w:ascii="Simplified Arabic" w:hAnsi="Simplified Arabic" w:cs="Simplified Arabic" w:hint="eastAsia"/>
          <w:sz w:val="28"/>
          <w:szCs w:val="28"/>
          <w:rtl/>
        </w:rPr>
        <w:t>عَرَضْنَا</w:t>
      </w:r>
      <w:r w:rsidRPr="002C35A2">
        <w:rPr>
          <w:rFonts w:ascii="Simplified Arabic" w:hAnsi="Simplified Arabic" w:cs="Simplified Arabic"/>
          <w:sz w:val="28"/>
          <w:szCs w:val="28"/>
          <w:rtl/>
        </w:rPr>
        <w:t xml:space="preserve"> الْأَمَانَةَ عَلَى </w:t>
      </w:r>
      <w:r w:rsidRPr="002C35A2">
        <w:rPr>
          <w:rFonts w:ascii="Simplified Arabic" w:hAnsi="Simplified Arabic" w:cs="Simplified Arabic" w:hint="eastAsia"/>
          <w:sz w:val="28"/>
          <w:szCs w:val="28"/>
          <w:rtl/>
        </w:rPr>
        <w:t>السَّمَاوَاتِ</w:t>
      </w:r>
      <w:r w:rsidRPr="002C35A2">
        <w:rPr>
          <w:rFonts w:ascii="Simplified Arabic" w:hAnsi="Simplified Arabic" w:cs="Simplified Arabic"/>
          <w:sz w:val="28"/>
          <w:szCs w:val="28"/>
          <w:rtl/>
        </w:rPr>
        <w:t xml:space="preserve"> وَالْأَرْضِ وَالْجِبَالِ فَأَبَيْنَ أَنْ يَحْمِلْنَهَا وَأَشْفَقْنَ مِنْهَا وَحَمَلَهَا</w:t>
      </w:r>
      <w:r w:rsidRPr="002C35A2">
        <w:rPr>
          <w:rFonts w:ascii="Simplified Arabic" w:hAnsi="Simplified Arabic" w:cs="Simplified Arabic"/>
          <w:sz w:val="28"/>
          <w:szCs w:val="28"/>
          <w:rtl/>
          <w:lang w:bidi="ar-JO"/>
        </w:rPr>
        <w:t xml:space="preserve"> </w:t>
      </w:r>
      <w:r w:rsidRPr="002C35A2">
        <w:rPr>
          <w:rFonts w:ascii="Simplified Arabic" w:hAnsi="Simplified Arabic" w:cs="Simplified Arabic" w:hint="eastAsia"/>
          <w:sz w:val="28"/>
          <w:szCs w:val="28"/>
          <w:rtl/>
        </w:rPr>
        <w:t>الْإِنْسَانُ</w:t>
      </w:r>
      <w:r w:rsidRPr="002C35A2">
        <w:rPr>
          <w:rFonts w:ascii="Simplified Arabic" w:hAnsi="Simplified Arabic" w:cs="Simplified Arabic"/>
          <w:sz w:val="28"/>
          <w:szCs w:val="28"/>
          <w:rtl/>
        </w:rPr>
        <w:t xml:space="preserve"> إِنَّهُ كَانَ ظَلُومًا جَهُولًا</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04"/>
      </w:r>
      <w:r>
        <w:rPr>
          <w:rFonts w:ascii="Simplified Arabic" w:hAnsi="Simplified Arabic" w:cs="Simplified Arabic"/>
          <w:sz w:val="28"/>
          <w:szCs w:val="28"/>
          <w:rtl/>
          <w:lang w:bidi="ar-JO"/>
        </w:rPr>
        <w:t>, بأنها طريق المثل والاستعارة أي: لو كانت السموات والأرض من أهل الأمانة؛ لأشفقن منها مع عظيم هيئتها و</w:t>
      </w:r>
      <w:r>
        <w:rPr>
          <w:rFonts w:ascii="Simplified Arabic" w:hAnsi="Simplified Arabic" w:cs="Simplified Arabic" w:hint="eastAsia"/>
          <w:sz w:val="28"/>
          <w:szCs w:val="28"/>
          <w:rtl/>
          <w:lang w:bidi="ar-JO"/>
        </w:rPr>
        <w:t>وثاقة</w:t>
      </w:r>
      <w:r>
        <w:rPr>
          <w:rFonts w:ascii="Simplified Arabic" w:hAnsi="Simplified Arabic" w:cs="Simplified Arabic"/>
          <w:sz w:val="28"/>
          <w:szCs w:val="28"/>
          <w:rtl/>
          <w:lang w:bidi="ar-JO"/>
        </w:rPr>
        <w:t xml:space="preserve"> بُنيتهما, وأورد عن القاضي أبي القاسم الداوودي: أن هذه الأمانة هي القُوَى الثلاثة التي في الإنسان: قوة العقل وقوتا الشهوة والغضب, فإنّه لم يحمل جميعها من بين السموات والأرض أحدٌ سِوَى الإنسان, وهذا الإنسان الضعيف </w:t>
      </w:r>
      <w:r>
        <w:rPr>
          <w:rFonts w:ascii="Simplified Arabic" w:hAnsi="Simplified Arabic" w:cs="Simplified Arabic" w:hint="eastAsia"/>
          <w:sz w:val="28"/>
          <w:szCs w:val="28"/>
          <w:rtl/>
          <w:lang w:bidi="ar-JO"/>
        </w:rPr>
        <w:t>الظلوم</w:t>
      </w:r>
      <w:r>
        <w:rPr>
          <w:rFonts w:ascii="Simplified Arabic" w:hAnsi="Simplified Arabic" w:cs="Simplified Arabic"/>
          <w:sz w:val="28"/>
          <w:szCs w:val="28"/>
          <w:rtl/>
          <w:lang w:bidi="ar-JO"/>
        </w:rPr>
        <w:t xml:space="preserve"> الحامل ما لا تحمله السموات والأرض من هذه القُوَى المتضادة, شُبِّه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رموز الحكماء ببيت فيه ملكٌ وخنزيرٌ وسبعٌ, فالملك عقله, والخنزير شهوته, والسبع غضبه</w:t>
      </w:r>
      <w:r>
        <w:rPr>
          <w:rStyle w:val="FootnoteReference"/>
          <w:rFonts w:ascii="Simplified Arabic" w:hAnsi="Simplified Arabic" w:cs="Simplified Arabic"/>
          <w:sz w:val="28"/>
          <w:szCs w:val="28"/>
          <w:rtl/>
          <w:lang w:bidi="ar-JO"/>
        </w:rPr>
        <w:footnoteReference w:id="605"/>
      </w:r>
      <w:r>
        <w:rPr>
          <w:rFonts w:ascii="Simplified Arabic" w:hAnsi="Simplified Arabic" w:cs="Simplified Arabic"/>
          <w:sz w:val="28"/>
          <w:szCs w:val="28"/>
          <w:rtl/>
          <w:lang w:bidi="ar-JO"/>
        </w:rPr>
        <w:t>.</w:t>
      </w:r>
    </w:p>
    <w:p w:rsidR="005D6BE0" w:rsidRDefault="005D6BE0" w:rsidP="007D0B7F">
      <w:pPr>
        <w:spacing w:after="0" w:line="240" w:lineRule="auto"/>
        <w:jc w:val="lowKashida"/>
        <w:rPr>
          <w:rFonts w:ascii="Simplified Arabic" w:hAnsi="Simplified Arabic" w:cs="Simplified Arabic"/>
          <w:sz w:val="28"/>
          <w:szCs w:val="28"/>
          <w:rtl/>
          <w:lang w:bidi="ar-JO"/>
        </w:rPr>
      </w:pPr>
      <w:r w:rsidRPr="00CC7F47">
        <w:rPr>
          <w:rFonts w:ascii="Simplified Arabic" w:hAnsi="Simplified Arabic" w:cs="Simplified Arabic"/>
          <w:sz w:val="28"/>
          <w:szCs w:val="28"/>
          <w:rtl/>
          <w:lang w:bidi="ar-JO"/>
        </w:rPr>
        <w:t xml:space="preserve">  ومن ذلك شرح لفظ "فَوَاق" في قوله تعالى (</w:t>
      </w:r>
      <w:r w:rsidRPr="00CC7F47">
        <w:rPr>
          <w:rFonts w:ascii="Simplified Arabic" w:hAnsi="Simplified Arabic" w:cs="Simplified Arabic" w:hint="eastAsia"/>
          <w:sz w:val="28"/>
          <w:szCs w:val="28"/>
          <w:rtl/>
        </w:rPr>
        <w:t>وَمَا</w:t>
      </w:r>
      <w:r w:rsidRPr="00CC7F47">
        <w:rPr>
          <w:rFonts w:ascii="Simplified Arabic" w:hAnsi="Simplified Arabic" w:cs="Simplified Arabic"/>
          <w:sz w:val="28"/>
          <w:szCs w:val="28"/>
          <w:rtl/>
        </w:rPr>
        <w:t xml:space="preserve"> يَنْظُرُ هَؤُلَاءِ إِلَّا صَيْحَةً وَاحِدَةً مَا لَهَا مِنْ فَوَاقٍ</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06"/>
      </w:r>
      <w:r>
        <w:rPr>
          <w:rFonts w:ascii="Simplified Arabic" w:hAnsi="Simplified Arabic" w:cs="Simplified Arabic"/>
          <w:sz w:val="28"/>
          <w:szCs w:val="28"/>
          <w:rtl/>
          <w:lang w:bidi="ar-JO"/>
        </w:rPr>
        <w:t>, بأنّه بالفتح والضم مثل غَمَار النّاس وغُمارهم, وقيل: الفُوَاق – بضمّ – ما بين الحلبتين, مقدار ما يفوق اللبن فيه إلى الضرع ويجتمع, والفَواق: مصدر كالإفاقة مث</w:t>
      </w:r>
      <w:r>
        <w:rPr>
          <w:rFonts w:ascii="Simplified Arabic" w:hAnsi="Simplified Arabic" w:cs="Simplified Arabic" w:hint="eastAsia"/>
          <w:sz w:val="28"/>
          <w:szCs w:val="28"/>
          <w:rtl/>
          <w:lang w:bidi="ar-JO"/>
        </w:rPr>
        <w:t>ل</w:t>
      </w:r>
      <w:r>
        <w:rPr>
          <w:rFonts w:ascii="Simplified Arabic" w:hAnsi="Simplified Arabic" w:cs="Simplified Arabic"/>
          <w:sz w:val="28"/>
          <w:szCs w:val="28"/>
          <w:rtl/>
          <w:lang w:bidi="ar-JO"/>
        </w:rPr>
        <w:t xml:space="preserve"> الجواب والإجابة, فالأول يرجع إلى مقدار وقت </w:t>
      </w:r>
      <w:r>
        <w:rPr>
          <w:rFonts w:ascii="Simplified Arabic" w:hAnsi="Simplified Arabic" w:cs="Simplified Arabic" w:hint="eastAsia"/>
          <w:sz w:val="28"/>
          <w:szCs w:val="28"/>
          <w:rtl/>
          <w:lang w:bidi="ar-JO"/>
        </w:rPr>
        <w:t>الراحة</w:t>
      </w:r>
      <w:r>
        <w:rPr>
          <w:rFonts w:ascii="Simplified Arabic" w:hAnsi="Simplified Arabic" w:cs="Simplified Arabic"/>
          <w:sz w:val="28"/>
          <w:szCs w:val="28"/>
          <w:rtl/>
          <w:lang w:bidi="ar-JO"/>
        </w:rPr>
        <w:t>, والثاني يرجع إلى نفي الإفاقة عن الغشية</w:t>
      </w:r>
      <w:r>
        <w:rPr>
          <w:rStyle w:val="FootnoteReference"/>
          <w:rFonts w:ascii="Simplified Arabic" w:hAnsi="Simplified Arabic" w:cs="Simplified Arabic"/>
          <w:sz w:val="28"/>
          <w:szCs w:val="28"/>
          <w:rtl/>
          <w:lang w:bidi="ar-JO"/>
        </w:rPr>
        <w:footnoteReference w:id="607"/>
      </w:r>
      <w:r>
        <w:rPr>
          <w:rFonts w:ascii="Simplified Arabic" w:hAnsi="Simplified Arabic" w:cs="Simplified Arabic"/>
          <w:sz w:val="28"/>
          <w:szCs w:val="28"/>
          <w:rtl/>
          <w:lang w:bidi="ar-JO"/>
        </w:rPr>
        <w:t>.</w:t>
      </w:r>
    </w:p>
    <w:p w:rsidR="005D6BE0" w:rsidRDefault="005D6BE0" w:rsidP="007D0B7F">
      <w:pPr>
        <w:spacing w:after="0"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شرح لفظ "معين" في قوله تعالى (</w:t>
      </w:r>
      <w:r w:rsidRPr="00C67F36">
        <w:rPr>
          <w:rFonts w:ascii="Simplified Arabic" w:hAnsi="Simplified Arabic" w:cs="Simplified Arabic" w:hint="eastAsia"/>
          <w:sz w:val="28"/>
          <w:szCs w:val="28"/>
          <w:rtl/>
        </w:rPr>
        <w:t>يُطَافُ</w:t>
      </w:r>
      <w:r w:rsidRPr="00C67F36">
        <w:rPr>
          <w:rFonts w:ascii="Simplified Arabic" w:hAnsi="Simplified Arabic" w:cs="Simplified Arabic"/>
          <w:sz w:val="28"/>
          <w:szCs w:val="28"/>
          <w:rtl/>
        </w:rPr>
        <w:t xml:space="preserve"> عَلَيْهِمْ بِكَأْسٍ مِنْ مَعِينٍ</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08"/>
      </w:r>
      <w:r>
        <w:rPr>
          <w:rFonts w:ascii="Simplified Arabic" w:hAnsi="Simplified Arabic" w:cs="Simplified Arabic"/>
          <w:sz w:val="28"/>
          <w:szCs w:val="28"/>
          <w:rtl/>
          <w:lang w:bidi="ar-JO"/>
        </w:rPr>
        <w:t xml:space="preserve">, بأنّ تسمية الخمر بالمعين على معاني تسمية الماء: إما </w:t>
      </w:r>
      <w:r>
        <w:rPr>
          <w:rFonts w:ascii="Simplified Arabic" w:hAnsi="Simplified Arabic" w:cs="Simplified Arabic" w:hint="eastAsia"/>
          <w:sz w:val="28"/>
          <w:szCs w:val="28"/>
          <w:rtl/>
          <w:lang w:bidi="ar-JO"/>
        </w:rPr>
        <w:t>من</w:t>
      </w:r>
      <w:r>
        <w:rPr>
          <w:rFonts w:ascii="Simplified Arabic" w:hAnsi="Simplified Arabic" w:cs="Simplified Arabic"/>
          <w:sz w:val="28"/>
          <w:szCs w:val="28"/>
          <w:rtl/>
          <w:lang w:bidi="ar-JO"/>
        </w:rPr>
        <w:t xml:space="preserve"> ظهورها للعين, أو لامتداد العين بها لطول اتصالها أو عدم انقطاعها, أو لشدّة جَرْيِها من الإمعان في السير, </w:t>
      </w:r>
      <w:r>
        <w:rPr>
          <w:rFonts w:ascii="Simplified Arabic" w:hAnsi="Simplified Arabic" w:cs="Simplified Arabic" w:hint="eastAsia"/>
          <w:sz w:val="28"/>
          <w:szCs w:val="28"/>
          <w:rtl/>
          <w:lang w:bidi="ar-JO"/>
        </w:rPr>
        <w:t>أو</w:t>
      </w:r>
      <w:r>
        <w:rPr>
          <w:rFonts w:ascii="Simplified Arabic" w:hAnsi="Simplified Arabic" w:cs="Simplified Arabic"/>
          <w:sz w:val="28"/>
          <w:szCs w:val="28"/>
          <w:rtl/>
          <w:lang w:bidi="ar-JO"/>
        </w:rPr>
        <w:t xml:space="preserve"> لكثرتها من المَعْن, و</w:t>
      </w:r>
      <w:r>
        <w:rPr>
          <w:rFonts w:ascii="Simplified Arabic" w:hAnsi="Simplified Arabic" w:cs="Simplified Arabic" w:hint="eastAsia"/>
          <w:sz w:val="28"/>
          <w:szCs w:val="28"/>
          <w:rtl/>
          <w:lang w:bidi="ar-JO"/>
        </w:rPr>
        <w:t>هو</w:t>
      </w:r>
      <w:r>
        <w:rPr>
          <w:rFonts w:ascii="Simplified Arabic" w:hAnsi="Simplified Arabic" w:cs="Simplified Arabic"/>
          <w:sz w:val="28"/>
          <w:szCs w:val="28"/>
          <w:rtl/>
          <w:lang w:bidi="ar-JO"/>
        </w:rPr>
        <w:t xml:space="preserve"> الشيء الكثير, ومنه الماعون لكثرة الانتفاع به</w:t>
      </w:r>
      <w:r>
        <w:rPr>
          <w:rStyle w:val="FootnoteReference"/>
          <w:rFonts w:ascii="Simplified Arabic" w:hAnsi="Simplified Arabic" w:cs="Simplified Arabic"/>
          <w:sz w:val="28"/>
          <w:szCs w:val="28"/>
          <w:rtl/>
          <w:lang w:bidi="ar-JO"/>
        </w:rPr>
        <w:footnoteReference w:id="609"/>
      </w:r>
      <w:r>
        <w:rPr>
          <w:rFonts w:ascii="Simplified Arabic" w:hAnsi="Simplified Arabic" w:cs="Simplified Arabic"/>
          <w:sz w:val="28"/>
          <w:szCs w:val="28"/>
          <w:rtl/>
          <w:lang w:bidi="ar-JO"/>
        </w:rPr>
        <w:t>.</w:t>
      </w:r>
    </w:p>
    <w:p w:rsidR="005D6BE0" w:rsidRDefault="005D6BE0" w:rsidP="007D0B7F">
      <w:pPr>
        <w:spacing w:after="0" w:line="240" w:lineRule="auto"/>
        <w:jc w:val="lowKashida"/>
        <w:rPr>
          <w:rFonts w:ascii="Simplified Arabic" w:hAnsi="Simplified Arabic" w:cs="Simplified Arabic"/>
          <w:sz w:val="28"/>
          <w:szCs w:val="28"/>
          <w:rtl/>
          <w:lang w:bidi="ar-JO"/>
        </w:rPr>
      </w:pPr>
      <w:r w:rsidRPr="0095234B">
        <w:rPr>
          <w:rFonts w:ascii="Simplified Arabic" w:hAnsi="Simplified Arabic" w:cs="Simplified Arabic"/>
          <w:sz w:val="28"/>
          <w:szCs w:val="28"/>
          <w:rtl/>
          <w:lang w:bidi="ar-JO"/>
        </w:rPr>
        <w:t xml:space="preserve">  ومن ذلك شرح "ذو الأوتاد" في قوله تعالى (</w:t>
      </w:r>
      <w:r w:rsidRPr="0095234B">
        <w:rPr>
          <w:rFonts w:ascii="Simplified Arabic" w:hAnsi="Simplified Arabic" w:cs="Simplified Arabic" w:hint="eastAsia"/>
          <w:sz w:val="28"/>
          <w:szCs w:val="28"/>
          <w:rtl/>
        </w:rPr>
        <w:t>كَذَّبَتْ</w:t>
      </w:r>
      <w:r w:rsidRPr="0095234B">
        <w:rPr>
          <w:rFonts w:ascii="Simplified Arabic" w:hAnsi="Simplified Arabic" w:cs="Simplified Arabic"/>
          <w:sz w:val="28"/>
          <w:szCs w:val="28"/>
          <w:rtl/>
        </w:rPr>
        <w:t xml:space="preserve"> قَبْلَهُمْ قَوْمُ نُوحٍ وَ</w:t>
      </w:r>
      <w:r w:rsidRPr="0095234B">
        <w:rPr>
          <w:rFonts w:ascii="Simplified Arabic" w:hAnsi="Simplified Arabic" w:cs="Simplified Arabic" w:hint="eastAsia"/>
          <w:sz w:val="28"/>
          <w:szCs w:val="28"/>
          <w:rtl/>
        </w:rPr>
        <w:t>عَادٌ</w:t>
      </w:r>
      <w:r w:rsidRPr="0095234B">
        <w:rPr>
          <w:rFonts w:ascii="Simplified Arabic" w:hAnsi="Simplified Arabic" w:cs="Simplified Arabic"/>
          <w:sz w:val="28"/>
          <w:szCs w:val="28"/>
          <w:rtl/>
        </w:rPr>
        <w:t xml:space="preserve"> وَفِرْعَوْنُ ذُو الْأَوْتَادِ</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10"/>
      </w:r>
      <w:r>
        <w:rPr>
          <w:rFonts w:ascii="Simplified Arabic" w:hAnsi="Simplified Arabic" w:cs="Simplified Arabic"/>
          <w:sz w:val="28"/>
          <w:szCs w:val="28"/>
          <w:rtl/>
          <w:lang w:bidi="ar-JO"/>
        </w:rPr>
        <w:t xml:space="preserve">, بأنّها </w:t>
      </w:r>
      <w:r>
        <w:rPr>
          <w:rFonts w:ascii="Simplified Arabic" w:hAnsi="Simplified Arabic" w:cs="Simplified Arabic" w:hint="eastAsia"/>
          <w:sz w:val="28"/>
          <w:szCs w:val="28"/>
          <w:rtl/>
          <w:lang w:bidi="ar-JO"/>
        </w:rPr>
        <w:t>تعني</w:t>
      </w:r>
      <w:r>
        <w:rPr>
          <w:rFonts w:ascii="Simplified Arabic" w:hAnsi="Simplified Arabic" w:cs="Simplified Arabic"/>
          <w:sz w:val="28"/>
          <w:szCs w:val="28"/>
          <w:rtl/>
          <w:lang w:bidi="ar-JO"/>
        </w:rPr>
        <w:t xml:space="preserve"> ذو الأبنية العالية كالجبال التي هي الأوتاد في الأرض, وقيل: تعني ذو الملك الثابت كثبوت ما يشدد بالأوتاد</w:t>
      </w:r>
      <w:r>
        <w:rPr>
          <w:rStyle w:val="FootnoteReference"/>
          <w:rFonts w:ascii="Simplified Arabic" w:hAnsi="Simplified Arabic" w:cs="Simplified Arabic"/>
          <w:sz w:val="28"/>
          <w:szCs w:val="28"/>
          <w:rtl/>
          <w:lang w:bidi="ar-JO"/>
        </w:rPr>
        <w:footnoteReference w:id="611"/>
      </w:r>
      <w:r>
        <w:rPr>
          <w:rFonts w:ascii="Simplified Arabic" w:hAnsi="Simplified Arabic" w:cs="Simplified Arabic"/>
          <w:sz w:val="28"/>
          <w:szCs w:val="28"/>
          <w:rtl/>
          <w:lang w:bidi="ar-JO"/>
        </w:rPr>
        <w:t>.</w:t>
      </w:r>
    </w:p>
    <w:p w:rsidR="005D6BE0" w:rsidRPr="0095234B" w:rsidRDefault="005D6BE0" w:rsidP="007D0B7F">
      <w:pPr>
        <w:spacing w:after="0" w:line="240"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 xml:space="preserve">  ومن ذلك شرح "مواقع ا</w:t>
      </w:r>
      <w:r>
        <w:rPr>
          <w:rFonts w:ascii="Simplified Arabic" w:hAnsi="Simplified Arabic" w:cs="Simplified Arabic" w:hint="eastAsia"/>
          <w:sz w:val="28"/>
          <w:szCs w:val="28"/>
          <w:rtl/>
          <w:lang w:bidi="ar-JO"/>
        </w:rPr>
        <w:t>لنجوم</w:t>
      </w:r>
      <w:r>
        <w:rPr>
          <w:rFonts w:ascii="Simplified Arabic" w:hAnsi="Simplified Arabic" w:cs="Simplified Arabic"/>
          <w:sz w:val="28"/>
          <w:szCs w:val="28"/>
          <w:rtl/>
          <w:lang w:bidi="ar-JO"/>
        </w:rPr>
        <w:t>" في قوله تعالى (</w:t>
      </w:r>
      <w:r w:rsidRPr="006869DE">
        <w:rPr>
          <w:rFonts w:ascii="Simplified Arabic" w:hAnsi="Simplified Arabic" w:cs="Simplified Arabic" w:hint="eastAsia"/>
          <w:sz w:val="28"/>
          <w:szCs w:val="28"/>
          <w:rtl/>
        </w:rPr>
        <w:t>فَلَا</w:t>
      </w:r>
      <w:r w:rsidRPr="006869DE">
        <w:rPr>
          <w:rFonts w:ascii="Simplified Arabic" w:hAnsi="Simplified Arabic" w:cs="Simplified Arabic"/>
          <w:sz w:val="28"/>
          <w:szCs w:val="28"/>
          <w:rtl/>
        </w:rPr>
        <w:t xml:space="preserve"> أُقْسِمُ بِمَوَاقِعِ النُّجُومِ</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12"/>
      </w:r>
      <w:r>
        <w:rPr>
          <w:rFonts w:ascii="Simplified Arabic" w:hAnsi="Simplified Arabic" w:cs="Simplified Arabic"/>
          <w:sz w:val="28"/>
          <w:szCs w:val="28"/>
          <w:rtl/>
          <w:lang w:bidi="ar-JO"/>
        </w:rPr>
        <w:t>, ب</w:t>
      </w:r>
      <w:r>
        <w:rPr>
          <w:rFonts w:ascii="Simplified Arabic" w:hAnsi="Simplified Arabic" w:cs="Simplified Arabic" w:hint="eastAsia"/>
          <w:sz w:val="28"/>
          <w:szCs w:val="28"/>
          <w:rtl/>
          <w:lang w:bidi="ar-JO"/>
        </w:rPr>
        <w:t>أنّها</w:t>
      </w:r>
      <w:r>
        <w:rPr>
          <w:rFonts w:ascii="Simplified Arabic" w:hAnsi="Simplified Arabic" w:cs="Simplified Arabic"/>
          <w:sz w:val="28"/>
          <w:szCs w:val="28"/>
          <w:rtl/>
          <w:lang w:bidi="ar-JO"/>
        </w:rPr>
        <w:t xml:space="preserve"> مطالع النجوم ومساقطها, وقيل: أنّها انتشارها</w:t>
      </w:r>
      <w:r w:rsidRPr="006869DE">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يوم</w:t>
      </w:r>
      <w:r>
        <w:rPr>
          <w:rFonts w:ascii="Simplified Arabic" w:hAnsi="Simplified Arabic" w:cs="Simplified Arabic"/>
          <w:sz w:val="28"/>
          <w:szCs w:val="28"/>
          <w:rtl/>
          <w:lang w:bidi="ar-JO"/>
        </w:rPr>
        <w:t xml:space="preserve"> ا</w:t>
      </w:r>
      <w:r>
        <w:rPr>
          <w:rFonts w:ascii="Simplified Arabic" w:hAnsi="Simplified Arabic" w:cs="Simplified Arabic" w:hint="eastAsia"/>
          <w:sz w:val="28"/>
          <w:szCs w:val="28"/>
          <w:rtl/>
          <w:lang w:bidi="ar-JO"/>
        </w:rPr>
        <w:t>لقيامة</w:t>
      </w:r>
      <w:r>
        <w:rPr>
          <w:rFonts w:ascii="Simplified Arabic" w:hAnsi="Simplified Arabic" w:cs="Simplified Arabic"/>
          <w:sz w:val="28"/>
          <w:szCs w:val="28"/>
          <w:rtl/>
          <w:lang w:bidi="ar-JO"/>
        </w:rPr>
        <w:t>, وقيل: إنّها نجوم القرآن, نجمه جبريل على النبيّ عليه</w:t>
      </w:r>
      <w:r>
        <w:rPr>
          <w:rFonts w:ascii="Simplified Arabic" w:hAnsi="Simplified Arabic" w:cs="Simplified Arabic" w:hint="eastAsia"/>
          <w:sz w:val="28"/>
          <w:szCs w:val="28"/>
          <w:rtl/>
          <w:lang w:bidi="ar-JO"/>
        </w:rPr>
        <w:t>ما</w:t>
      </w:r>
      <w:r>
        <w:rPr>
          <w:rFonts w:ascii="Simplified Arabic" w:hAnsi="Simplified Arabic" w:cs="Simplified Arabic"/>
          <w:sz w:val="28"/>
          <w:szCs w:val="28"/>
          <w:rtl/>
          <w:lang w:bidi="ar-JO"/>
        </w:rPr>
        <w:t xml:space="preserve"> السلام, وقيل: أنّها قبور الأخيار الأبرار</w:t>
      </w:r>
      <w:r>
        <w:rPr>
          <w:rStyle w:val="FootnoteReference"/>
          <w:rFonts w:ascii="Simplified Arabic" w:hAnsi="Simplified Arabic" w:cs="Simplified Arabic"/>
          <w:sz w:val="28"/>
          <w:szCs w:val="28"/>
          <w:rtl/>
          <w:lang w:bidi="ar-JO"/>
        </w:rPr>
        <w:footnoteReference w:id="613"/>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8- ذكر لطائف النظم القرآني</w:t>
      </w:r>
    </w:p>
    <w:p w:rsidR="005D6BE0" w:rsidRDefault="005D6BE0" w:rsidP="007D0B7F">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اهتمّ</w:t>
      </w:r>
      <w:r>
        <w:rPr>
          <w:rFonts w:ascii="Simplified Arabic" w:hAnsi="Simplified Arabic" w:cs="Simplified Arabic"/>
          <w:sz w:val="28"/>
          <w:szCs w:val="28"/>
          <w:rtl/>
          <w:lang w:bidi="ar-JO"/>
        </w:rPr>
        <w:t xml:space="preserve"> النيسابوري بذكر اللطائف الي تعلق بالنظم القرآني من حيث الأسلوب والبلاغة ومنها قوله </w:t>
      </w:r>
      <w:r w:rsidRPr="006B0A95">
        <w:rPr>
          <w:rFonts w:ascii="Simplified Arabic" w:hAnsi="Simplified Arabic" w:cs="Simplified Arabic" w:hint="eastAsia"/>
          <w:sz w:val="28"/>
          <w:szCs w:val="28"/>
          <w:rtl/>
          <w:lang w:bidi="ar-JO"/>
        </w:rPr>
        <w:t>في</w:t>
      </w:r>
      <w:r w:rsidRPr="006B0A95">
        <w:rPr>
          <w:rFonts w:ascii="Simplified Arabic" w:hAnsi="Simplified Arabic" w:cs="Simplified Arabic"/>
          <w:sz w:val="28"/>
          <w:szCs w:val="28"/>
          <w:rtl/>
          <w:lang w:bidi="ar-JO"/>
        </w:rPr>
        <w:t xml:space="preserve"> بيان الآية الكريمة (</w:t>
      </w:r>
      <w:r w:rsidRPr="006B0A95">
        <w:rPr>
          <w:rFonts w:ascii="Simplified Arabic" w:hAnsi="Simplified Arabic" w:cs="Simplified Arabic" w:hint="eastAsia"/>
          <w:sz w:val="28"/>
          <w:szCs w:val="28"/>
          <w:rtl/>
        </w:rPr>
        <w:t>وَإِذْ</w:t>
      </w:r>
      <w:r w:rsidRPr="006B0A95">
        <w:rPr>
          <w:rFonts w:ascii="Simplified Arabic" w:hAnsi="Simplified Arabic" w:cs="Simplified Arabic"/>
          <w:sz w:val="28"/>
          <w:szCs w:val="28"/>
          <w:rtl/>
        </w:rPr>
        <w:t xml:space="preserve"> قَالَ إِبْرَاهِيمُ رَبِّ أَرِنِي كَيْفَ تُحْيِي الْمَوْتَى قَالَ أَوَلَمْ تُؤْمِنْ قَالَ بَلَى وَلَكِنْ لِيَطْمَئِنَّ قَلْبِي</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14"/>
      </w:r>
      <w:r>
        <w:rPr>
          <w:rFonts w:ascii="Simplified Arabic" w:hAnsi="Simplified Arabic" w:cs="Simplified Arabic"/>
          <w:sz w:val="28"/>
          <w:szCs w:val="28"/>
          <w:rtl/>
          <w:lang w:bidi="ar-JO"/>
        </w:rPr>
        <w:t>, بأنّ ألف (</w:t>
      </w:r>
      <w:r w:rsidRPr="006B0A95">
        <w:rPr>
          <w:rFonts w:ascii="Simplified Arabic" w:hAnsi="Simplified Arabic" w:cs="Simplified Arabic" w:hint="eastAsia"/>
          <w:sz w:val="28"/>
          <w:szCs w:val="28"/>
          <w:rtl/>
        </w:rPr>
        <w:t>أَوَلَمْ</w:t>
      </w:r>
      <w:r w:rsidRPr="006B0A95">
        <w:rPr>
          <w:rFonts w:ascii="Simplified Arabic" w:hAnsi="Simplified Arabic" w:cs="Simplified Arabic"/>
          <w:sz w:val="28"/>
          <w:szCs w:val="28"/>
          <w:rtl/>
        </w:rPr>
        <w:t xml:space="preserve"> تُؤْمِنْ</w:t>
      </w:r>
      <w:r>
        <w:rPr>
          <w:rFonts w:ascii="Simplified Arabic" w:hAnsi="Simplified Arabic" w:cs="Simplified Arabic"/>
          <w:sz w:val="28"/>
          <w:szCs w:val="28"/>
          <w:rtl/>
        </w:rPr>
        <w:t>) للتقرير وإن كانت صورتها للاستفهام, أي: قد آمنتَ, فلم تسأل هذا؟</w:t>
      </w:r>
      <w:r>
        <w:rPr>
          <w:rStyle w:val="FootnoteReference"/>
          <w:rFonts w:ascii="Simplified Arabic" w:hAnsi="Simplified Arabic" w:cs="Simplified Arabic"/>
          <w:sz w:val="28"/>
          <w:szCs w:val="28"/>
          <w:rtl/>
        </w:rPr>
        <w:footnoteReference w:id="615"/>
      </w:r>
      <w:r>
        <w:rPr>
          <w:rFonts w:ascii="Simplified Arabic" w:hAnsi="Simplified Arabic" w:cs="Simplified Arabic"/>
          <w:sz w:val="28"/>
          <w:szCs w:val="28"/>
          <w:rtl/>
        </w:rPr>
        <w:t>.</w:t>
      </w:r>
    </w:p>
    <w:p w:rsidR="005D6BE0" w:rsidRDefault="005D6BE0" w:rsidP="007D0B7F">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في تفسير قوله تعالى </w:t>
      </w:r>
      <w:r w:rsidRPr="00C94A41">
        <w:rPr>
          <w:rFonts w:ascii="Simplified Arabic" w:hAnsi="Simplified Arabic" w:cs="Simplified Arabic"/>
          <w:sz w:val="28"/>
          <w:szCs w:val="28"/>
          <w:rtl/>
        </w:rPr>
        <w:t>(فَلَمَّا أَحَسَّ عِيسَى مِنْهُمُ الْكُفْرَ قَالَ مَنْ أَنْصَارِي إِلَى اللّ</w:t>
      </w:r>
      <w:r w:rsidRPr="00C94A41">
        <w:rPr>
          <w:rFonts w:ascii="Simplified Arabic" w:hAnsi="Simplified Arabic" w:cs="Simplified Arabic" w:hint="eastAsia"/>
          <w:sz w:val="28"/>
          <w:szCs w:val="28"/>
          <w:rtl/>
        </w:rPr>
        <w:t>َهِ</w:t>
      </w:r>
      <w:r w:rsidRPr="00C94A41">
        <w:rPr>
          <w:rFonts w:ascii="Simplified Arabic" w:hAnsi="Simplified Arabic" w:cs="Simplified Arabic"/>
          <w:sz w:val="28"/>
          <w:szCs w:val="28"/>
          <w:rtl/>
        </w:rPr>
        <w:t xml:space="preserve"> قَالَ الْحَوَارِيُّونَ نَحْنُ أَنْصَارُ اللَّهِ آَمَنَّا بِاللَّهِ وَاشْهَدْ بِأَنَّا مُسْلِمُونَ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16"/>
      </w:r>
      <w:r>
        <w:rPr>
          <w:rFonts w:ascii="Simplified Arabic" w:hAnsi="Simplified Arabic" w:cs="Simplified Arabic"/>
          <w:sz w:val="28"/>
          <w:szCs w:val="28"/>
          <w:rtl/>
        </w:rPr>
        <w:t>, بأنّه استعمل الحروف بعضها مكان بعض بشريطة, وهي تقارب الأفعال, ف</w:t>
      </w:r>
      <w:r>
        <w:rPr>
          <w:rFonts w:ascii="Simplified Arabic" w:hAnsi="Simplified Arabic" w:cs="Simplified Arabic" w:hint="eastAsia"/>
          <w:sz w:val="28"/>
          <w:szCs w:val="28"/>
          <w:rtl/>
        </w:rPr>
        <w:t>إذا</w:t>
      </w:r>
      <w:r>
        <w:rPr>
          <w:rFonts w:ascii="Simplified Arabic" w:hAnsi="Simplified Arabic" w:cs="Simplified Arabic"/>
          <w:sz w:val="28"/>
          <w:szCs w:val="28"/>
          <w:rtl/>
        </w:rPr>
        <w:t xml:space="preserve"> تقاربت وك</w:t>
      </w:r>
      <w:r>
        <w:rPr>
          <w:rFonts w:ascii="Simplified Arabic" w:hAnsi="Simplified Arabic" w:cs="Simplified Arabic" w:hint="eastAsia"/>
          <w:sz w:val="28"/>
          <w:szCs w:val="28"/>
          <w:rtl/>
        </w:rPr>
        <w:t>ان</w:t>
      </w:r>
      <w:r>
        <w:rPr>
          <w:rFonts w:ascii="Simplified Arabic" w:hAnsi="Simplified Arabic" w:cs="Simplified Arabic"/>
          <w:sz w:val="28"/>
          <w:szCs w:val="28"/>
          <w:rtl/>
        </w:rPr>
        <w:t xml:space="preserve"> بعضها يتعدّى بحرف وبعضها بحرف آخر, فيوضع أحدُ الحرفين موضع صاحبه, وإلاّ فلا يجوز: "سرتُ إلى زيدٍ" وأن تريد "معه" ووجه المقاربة في الآية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في الحرفين من معنى الإضافة والمصحابة, كأنّه </w:t>
      </w:r>
      <w:r>
        <w:rPr>
          <w:rFonts w:ascii="Simplified Arabic" w:hAnsi="Simplified Arabic" w:cs="Simplified Arabic" w:hint="eastAsia"/>
          <w:sz w:val="28"/>
          <w:szCs w:val="28"/>
          <w:rtl/>
        </w:rPr>
        <w:t>قيل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ينضاف في نصرتي إلى الله, فهو مثل: "من ينضاف في نصرتي مع الله" وكذلك معنى الإضافة في اللام الحاصل</w:t>
      </w:r>
      <w:r>
        <w:rPr>
          <w:rStyle w:val="FootnoteReference"/>
          <w:rFonts w:ascii="Simplified Arabic" w:hAnsi="Simplified Arabic" w:cs="Simplified Arabic"/>
          <w:sz w:val="28"/>
          <w:szCs w:val="28"/>
          <w:rtl/>
        </w:rPr>
        <w:footnoteReference w:id="617"/>
      </w:r>
      <w:r>
        <w:rPr>
          <w:rFonts w:ascii="Simplified Arabic" w:hAnsi="Simplified Arabic" w:cs="Simplified Arabic"/>
          <w:sz w:val="28"/>
          <w:szCs w:val="28"/>
          <w:rtl/>
        </w:rPr>
        <w:t xml:space="preserve"> </w:t>
      </w:r>
    </w:p>
    <w:p w:rsidR="005D6BE0" w:rsidRDefault="005D6BE0" w:rsidP="007D0B7F">
      <w:pPr>
        <w:spacing w:before="120" w:after="0"/>
        <w:jc w:val="lowKashida"/>
        <w:rPr>
          <w:rFonts w:ascii="Simplified Arabic" w:hAnsi="Simplified Arabic" w:cs="Simplified Arabic"/>
          <w:sz w:val="28"/>
          <w:szCs w:val="28"/>
          <w:rtl/>
          <w:lang w:bidi="ar-JO"/>
        </w:rPr>
      </w:pPr>
      <w:r w:rsidRPr="006B0A95">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 xml:space="preserve"> ومن ذلك </w:t>
      </w:r>
      <w:r>
        <w:rPr>
          <w:rFonts w:ascii="Simplified Arabic" w:hAnsi="Simplified Arabic" w:cs="Simplified Arabic" w:hint="eastAsia"/>
          <w:sz w:val="28"/>
          <w:szCs w:val="28"/>
          <w:rtl/>
          <w:lang w:bidi="ar-JO"/>
        </w:rPr>
        <w:t>قوله</w:t>
      </w:r>
      <w:r>
        <w:rPr>
          <w:rStyle w:val="FootnoteReference"/>
          <w:rFonts w:ascii="Simplified Arabic" w:hAnsi="Simplified Arabic" w:cs="Simplified Arabic"/>
          <w:sz w:val="28"/>
          <w:szCs w:val="28"/>
          <w:rtl/>
          <w:lang w:bidi="ar-JO"/>
        </w:rPr>
        <w:footnoteReference w:id="618"/>
      </w:r>
      <w:r>
        <w:rPr>
          <w:rFonts w:ascii="Simplified Arabic" w:hAnsi="Simplified Arabic" w:cs="Simplified Arabic"/>
          <w:sz w:val="28"/>
          <w:szCs w:val="28"/>
          <w:rtl/>
          <w:lang w:bidi="ar-JO"/>
        </w:rPr>
        <w:t xml:space="preserve"> في بيان الآية الكريمة (</w:t>
      </w:r>
      <w:r w:rsidRPr="00CF51C3">
        <w:rPr>
          <w:rFonts w:ascii="Simplified Arabic" w:hAnsi="Simplified Arabic" w:cs="Simplified Arabic" w:hint="eastAsia"/>
          <w:sz w:val="28"/>
          <w:szCs w:val="28"/>
          <w:rtl/>
        </w:rPr>
        <w:t>وَأَقِيمُوا</w:t>
      </w:r>
      <w:r w:rsidRPr="00CF51C3">
        <w:rPr>
          <w:rFonts w:ascii="Simplified Arabic" w:hAnsi="Simplified Arabic" w:cs="Simplified Arabic"/>
          <w:sz w:val="28"/>
          <w:szCs w:val="28"/>
          <w:rtl/>
        </w:rPr>
        <w:t xml:space="preserve"> الصَّلاةَ وَآَتُوا الزَّكَاةَ وَارْكَعُوا مَعَ الرَّاكِعِينَ</w:t>
      </w:r>
      <w:r>
        <w:rPr>
          <w:rFonts w:ascii="Simplified Arabic" w:hAnsi="Simplified Arabic" w:cs="Simplified Arabic"/>
          <w:sz w:val="28"/>
          <w:szCs w:val="28"/>
          <w:rtl/>
          <w:lang w:bidi="ar-JO"/>
        </w:rPr>
        <w:t>)</w:t>
      </w:r>
      <w:r w:rsidRPr="00CF51C3">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بأنّ</w:t>
      </w:r>
      <w:r>
        <w:rPr>
          <w:rFonts w:ascii="Simplified Arabic" w:hAnsi="Simplified Arabic" w:cs="Simplified Arabic"/>
          <w:sz w:val="28"/>
          <w:szCs w:val="28"/>
          <w:rtl/>
          <w:lang w:bidi="ar-JO"/>
        </w:rPr>
        <w:t xml:space="preserve"> الله تعالى ذكر الركوع مع تقدم ذكر الصلاة تأكيداً؛ لأنّه لا ركوع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صلاة أهل الكتاب.</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br w:type="page"/>
        <w:t xml:space="preserve">   ومن ذلك </w:t>
      </w:r>
      <w:r>
        <w:rPr>
          <w:rFonts w:ascii="Simplified Arabic" w:hAnsi="Simplified Arabic" w:cs="Simplified Arabic" w:hint="eastAsia"/>
          <w:sz w:val="28"/>
          <w:szCs w:val="28"/>
          <w:rtl/>
          <w:lang w:bidi="ar-JO"/>
        </w:rPr>
        <w:t>قوله</w:t>
      </w:r>
      <w:r>
        <w:rPr>
          <w:rStyle w:val="FootnoteReference"/>
          <w:rFonts w:ascii="Simplified Arabic" w:hAnsi="Simplified Arabic" w:cs="Simplified Arabic"/>
          <w:sz w:val="28"/>
          <w:szCs w:val="28"/>
          <w:rtl/>
          <w:lang w:bidi="ar-JO"/>
        </w:rPr>
        <w:footnoteReference w:id="619"/>
      </w:r>
      <w:r>
        <w:rPr>
          <w:rFonts w:ascii="Simplified Arabic" w:hAnsi="Simplified Arabic" w:cs="Simplified Arabic"/>
          <w:sz w:val="28"/>
          <w:szCs w:val="28"/>
          <w:rtl/>
          <w:lang w:bidi="ar-JO"/>
        </w:rPr>
        <w:t xml:space="preserve"> في بيان آية القرآن </w:t>
      </w:r>
      <w:r w:rsidRPr="0010106F">
        <w:rPr>
          <w:rFonts w:ascii="Simplified Arabic" w:hAnsi="Simplified Arabic" w:cs="Simplified Arabic"/>
          <w:sz w:val="28"/>
          <w:szCs w:val="28"/>
          <w:rtl/>
          <w:lang w:bidi="ar-JO"/>
        </w:rPr>
        <w:t>(</w:t>
      </w:r>
      <w:r w:rsidRPr="0010106F">
        <w:rPr>
          <w:rFonts w:ascii="Simplified Arabic" w:hAnsi="Simplified Arabic" w:cs="Simplified Arabic" w:hint="eastAsia"/>
          <w:sz w:val="28"/>
          <w:szCs w:val="28"/>
          <w:rtl/>
        </w:rPr>
        <w:t>فَإِنَّ</w:t>
      </w:r>
      <w:r w:rsidRPr="0010106F">
        <w:rPr>
          <w:rFonts w:ascii="Simplified Arabic" w:hAnsi="Simplified Arabic" w:cs="Simplified Arabic"/>
          <w:sz w:val="28"/>
          <w:szCs w:val="28"/>
          <w:rtl/>
        </w:rPr>
        <w:t xml:space="preserve"> اللَّهَ شَاكِرٌ عَلِيمٌ</w:t>
      </w:r>
      <w:r>
        <w:rPr>
          <w:rFonts w:cs="Arabic Transparent"/>
          <w:sz w:val="32"/>
          <w:szCs w:val="32"/>
          <w:rtl/>
        </w:rPr>
        <w:t>)</w:t>
      </w:r>
      <w:r>
        <w:rPr>
          <w:rStyle w:val="FootnoteReference"/>
          <w:rFonts w:ascii="Simplified Arabic" w:hAnsi="Simplified Arabic" w:cs="Simplified Arabic"/>
          <w:sz w:val="28"/>
          <w:szCs w:val="28"/>
          <w:rtl/>
        </w:rPr>
        <w:footnoteReference w:id="620"/>
      </w:r>
      <w:r>
        <w:rPr>
          <w:rFonts w:ascii="Simplified Arabic" w:hAnsi="Simplified Arabic" w:cs="Simplified Arabic"/>
          <w:sz w:val="28"/>
          <w:szCs w:val="28"/>
          <w:rtl/>
        </w:rPr>
        <w:t xml:space="preserve"> أي مجازي بالحسنى؛ لأنّ الجزاء في مقابلة الع</w:t>
      </w:r>
      <w:r>
        <w:rPr>
          <w:rFonts w:ascii="Simplified Arabic" w:hAnsi="Simplified Arabic" w:cs="Simplified Arabic" w:hint="eastAsia"/>
          <w:sz w:val="28"/>
          <w:szCs w:val="28"/>
          <w:rtl/>
        </w:rPr>
        <w:t>مل</w:t>
      </w:r>
      <w:r>
        <w:rPr>
          <w:rFonts w:ascii="Simplified Arabic" w:hAnsi="Simplified Arabic" w:cs="Simplified Arabic"/>
          <w:sz w:val="28"/>
          <w:szCs w:val="28"/>
          <w:rtl/>
        </w:rPr>
        <w:t xml:space="preserve"> كالشكر في مقابلة النعمة.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الآية القر</w:t>
      </w:r>
      <w:r>
        <w:rPr>
          <w:rFonts w:ascii="Simplified Arabic" w:hAnsi="Simplified Arabic" w:cs="Simplified Arabic" w:hint="eastAsia"/>
          <w:sz w:val="28"/>
          <w:szCs w:val="28"/>
          <w:rtl/>
        </w:rPr>
        <w:t>آنية</w:t>
      </w:r>
      <w:r>
        <w:rPr>
          <w:rFonts w:ascii="Simplified Arabic" w:hAnsi="Simplified Arabic" w:cs="Simplified Arabic"/>
          <w:sz w:val="28"/>
          <w:szCs w:val="28"/>
          <w:rtl/>
        </w:rPr>
        <w:t xml:space="preserve"> (</w:t>
      </w:r>
      <w:r w:rsidRPr="00D574CF">
        <w:rPr>
          <w:rFonts w:ascii="Simplified Arabic" w:hAnsi="Simplified Arabic" w:cs="Simplified Arabic" w:hint="eastAsia"/>
          <w:sz w:val="28"/>
          <w:szCs w:val="28"/>
          <w:rtl/>
        </w:rPr>
        <w:t>وَقُولُوا</w:t>
      </w:r>
      <w:r w:rsidRPr="00D574CF">
        <w:rPr>
          <w:rFonts w:ascii="Simplified Arabic" w:hAnsi="Simplified Arabic" w:cs="Simplified Arabic"/>
          <w:sz w:val="28"/>
          <w:szCs w:val="28"/>
          <w:rtl/>
        </w:rPr>
        <w:t xml:space="preserve"> لِلنَّاسِ حُسْنًا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21"/>
      </w:r>
      <w:r>
        <w:rPr>
          <w:rFonts w:ascii="Simplified Arabic" w:hAnsi="Simplified Arabic" w:cs="Simplified Arabic"/>
          <w:sz w:val="28"/>
          <w:szCs w:val="28"/>
          <w:rtl/>
        </w:rPr>
        <w:t xml:space="preserve"> أي قولاً ذا حُسْنٍ, وقيل: حُسْناً أي حَسَناً, فأقيم المصدر مقام الاسم, ويجوز أن يكون الحُسْنُ وا</w:t>
      </w:r>
      <w:r>
        <w:rPr>
          <w:rFonts w:ascii="Simplified Arabic" w:hAnsi="Simplified Arabic" w:cs="Simplified Arabic" w:hint="eastAsia"/>
          <w:sz w:val="28"/>
          <w:szCs w:val="28"/>
          <w:rtl/>
        </w:rPr>
        <w:t>لحَسَنُ</w:t>
      </w:r>
      <w:r>
        <w:rPr>
          <w:rFonts w:ascii="Simplified Arabic" w:hAnsi="Simplified Arabic" w:cs="Simplified Arabic"/>
          <w:sz w:val="28"/>
          <w:szCs w:val="28"/>
          <w:rtl/>
        </w:rPr>
        <w:t xml:space="preserve"> كلاهما اسماً, كالعُرْب والعَرَب والعُجْم والعَجَم</w:t>
      </w:r>
      <w:r>
        <w:rPr>
          <w:rStyle w:val="FootnoteReference"/>
          <w:rFonts w:ascii="Simplified Arabic" w:hAnsi="Simplified Arabic" w:cs="Simplified Arabic"/>
          <w:sz w:val="28"/>
          <w:szCs w:val="28"/>
          <w:rtl/>
        </w:rPr>
        <w:footnoteReference w:id="622"/>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w:t>
      </w:r>
      <w:r w:rsidRPr="00E41EB5">
        <w:rPr>
          <w:rFonts w:ascii="Simplified Arabic" w:hAnsi="Simplified Arabic" w:cs="Simplified Arabic"/>
          <w:sz w:val="28"/>
          <w:szCs w:val="28"/>
          <w:rtl/>
        </w:rPr>
        <w:t xml:space="preserve"> ذلك قوله في بيان الآي</w:t>
      </w:r>
      <w:r w:rsidRPr="00E41EB5">
        <w:rPr>
          <w:rFonts w:ascii="Simplified Arabic" w:hAnsi="Simplified Arabic" w:cs="Simplified Arabic" w:hint="eastAsia"/>
          <w:sz w:val="28"/>
          <w:szCs w:val="28"/>
          <w:rtl/>
        </w:rPr>
        <w:t>ة</w:t>
      </w:r>
      <w:r w:rsidRPr="00E41EB5">
        <w:rPr>
          <w:rFonts w:ascii="Simplified Arabic" w:hAnsi="Simplified Arabic" w:cs="Simplified Arabic"/>
          <w:sz w:val="28"/>
          <w:szCs w:val="28"/>
          <w:rtl/>
        </w:rPr>
        <w:t xml:space="preserve"> الكريمة (يَا أَيُّهَا الَّذِينَ آَمَنُوا إِذَا تَدَايَنْتُمْ بِدَيْنٍ إِلَى أَجَلٍ مُسَمًّى فَاكْتُبُوهُ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23"/>
      </w:r>
      <w:r>
        <w:rPr>
          <w:rFonts w:ascii="Simplified Arabic" w:hAnsi="Simplified Arabic" w:cs="Simplified Arabic"/>
          <w:sz w:val="28"/>
          <w:szCs w:val="28"/>
          <w:rtl/>
        </w:rPr>
        <w:t xml:space="preserve"> بأنّ الله تع</w:t>
      </w:r>
      <w:r>
        <w:rPr>
          <w:rFonts w:ascii="Simplified Arabic" w:hAnsi="Simplified Arabic" w:cs="Simplified Arabic" w:hint="eastAsia"/>
          <w:sz w:val="28"/>
          <w:szCs w:val="28"/>
          <w:rtl/>
        </w:rPr>
        <w:t>الى</w:t>
      </w:r>
      <w:r>
        <w:rPr>
          <w:rFonts w:ascii="Simplified Arabic" w:hAnsi="Simplified Arabic" w:cs="Simplified Arabic"/>
          <w:sz w:val="28"/>
          <w:szCs w:val="28"/>
          <w:rtl/>
        </w:rPr>
        <w:t xml:space="preserve"> ذكر الدين بعد التدين للتقرير والتوكيد</w:t>
      </w:r>
      <w:r>
        <w:rPr>
          <w:rStyle w:val="FootnoteReference"/>
          <w:rFonts w:ascii="Simplified Arabic" w:hAnsi="Simplified Arabic" w:cs="Simplified Arabic"/>
          <w:sz w:val="28"/>
          <w:szCs w:val="28"/>
          <w:rtl/>
        </w:rPr>
        <w:footnoteReference w:id="624"/>
      </w:r>
      <w:r>
        <w:rPr>
          <w:rFonts w:ascii="Simplified Arabic" w:hAnsi="Simplified Arabic" w:cs="Simplified Arabic"/>
          <w:sz w:val="28"/>
          <w:szCs w:val="28"/>
          <w:rtl/>
        </w:rPr>
        <w:t>.</w:t>
      </w:r>
    </w:p>
    <w:p w:rsidR="005D6BE0" w:rsidRPr="00580CB8" w:rsidRDefault="005D6BE0" w:rsidP="007D0B7F">
      <w:pPr>
        <w:spacing w:after="0"/>
        <w:jc w:val="lowKashida"/>
        <w:rPr>
          <w:rFonts w:ascii="Simplified Arabic" w:hAnsi="Simplified Arabic" w:cs="Simplified Arabic"/>
          <w:sz w:val="28"/>
          <w:szCs w:val="28"/>
          <w:rtl/>
        </w:rPr>
      </w:pPr>
      <w:r w:rsidRPr="00580CB8">
        <w:rPr>
          <w:rFonts w:ascii="Simplified Arabic" w:hAnsi="Simplified Arabic" w:cs="Simplified Arabic"/>
          <w:sz w:val="28"/>
          <w:szCs w:val="28"/>
          <w:rtl/>
        </w:rPr>
        <w:t xml:space="preserve">  ومن ذلك في تفسير قوله تعالى (وَإِذْ قَالَ اللَّهُ يَا عِيس</w:t>
      </w:r>
      <w:r w:rsidRPr="00580CB8">
        <w:rPr>
          <w:rFonts w:ascii="Simplified Arabic" w:hAnsi="Simplified Arabic" w:cs="Simplified Arabic" w:hint="eastAsia"/>
          <w:sz w:val="28"/>
          <w:szCs w:val="28"/>
          <w:rtl/>
        </w:rPr>
        <w:t>َى</w:t>
      </w:r>
      <w:r w:rsidRPr="00580CB8">
        <w:rPr>
          <w:rFonts w:ascii="Simplified Arabic" w:hAnsi="Simplified Arabic" w:cs="Simplified Arabic"/>
          <w:sz w:val="28"/>
          <w:szCs w:val="28"/>
          <w:rtl/>
        </w:rPr>
        <w:t xml:space="preserve"> ابْنَ مَرْيَمَ أَأَنْتَ قُلْتَ لِلنَّاسِ اتَّخِذُونِي وَأُمِّيَ إِلَهَيْنِ مِنْ دُونِ اللَّهِ قَالَ سُبْحَانَكَ مَا يَكُونُ لِي أَن</w:t>
      </w:r>
      <w:r w:rsidRPr="00580CB8">
        <w:rPr>
          <w:rFonts w:ascii="Simplified Arabic" w:hAnsi="Simplified Arabic" w:cs="Simplified Arabic" w:hint="eastAsia"/>
          <w:sz w:val="28"/>
          <w:szCs w:val="28"/>
          <w:rtl/>
        </w:rPr>
        <w:t>ْ</w:t>
      </w:r>
      <w:r w:rsidRPr="00580CB8">
        <w:rPr>
          <w:rFonts w:ascii="Simplified Arabic" w:hAnsi="Simplified Arabic" w:cs="Simplified Arabic"/>
          <w:sz w:val="28"/>
          <w:szCs w:val="28"/>
          <w:rtl/>
        </w:rPr>
        <w:t xml:space="preserve"> أَقُولَ مَا لَيْسَ لِي بِحَقٍّ إِنْ كُنْتُ قُلْتُهُ فَقَدْ عَلِمْتَهُ تَع</w:t>
      </w:r>
      <w:r w:rsidRPr="00580CB8">
        <w:rPr>
          <w:rFonts w:ascii="Simplified Arabic" w:hAnsi="Simplified Arabic" w:cs="Simplified Arabic" w:hint="eastAsia"/>
          <w:sz w:val="28"/>
          <w:szCs w:val="28"/>
          <w:rtl/>
        </w:rPr>
        <w:t>ْلَمُ</w:t>
      </w:r>
      <w:r w:rsidRPr="00580CB8">
        <w:rPr>
          <w:rFonts w:ascii="Simplified Arabic" w:hAnsi="Simplified Arabic" w:cs="Simplified Arabic"/>
          <w:sz w:val="28"/>
          <w:szCs w:val="28"/>
          <w:rtl/>
        </w:rPr>
        <w:t xml:space="preserve"> مَا فِي نَفْسِي وَلَا أَعْلَمُ مَا فِي نَفْسِكَ إِنَّكَ أَنْتَ عَلَّامُ الْغُيُوبِ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25"/>
      </w:r>
      <w:r>
        <w:rPr>
          <w:rFonts w:ascii="Simplified Arabic" w:hAnsi="Simplified Arabic" w:cs="Simplified Arabic"/>
          <w:sz w:val="28"/>
          <w:szCs w:val="28"/>
          <w:rtl/>
        </w:rPr>
        <w:t>, بأن ا</w:t>
      </w:r>
      <w:r>
        <w:rPr>
          <w:rFonts w:ascii="Simplified Arabic" w:hAnsi="Simplified Arabic" w:cs="Simplified Arabic" w:hint="eastAsia"/>
          <w:sz w:val="28"/>
          <w:szCs w:val="28"/>
          <w:rtl/>
        </w:rPr>
        <w:t>لله</w:t>
      </w:r>
      <w:r>
        <w:rPr>
          <w:rFonts w:ascii="Simplified Arabic" w:hAnsi="Simplified Arabic" w:cs="Simplified Arabic"/>
          <w:sz w:val="28"/>
          <w:szCs w:val="28"/>
          <w:rtl/>
        </w:rPr>
        <w:t xml:space="preserve"> تعالى استعمل الفعل</w:t>
      </w:r>
      <w:r w:rsidRPr="00580CB8">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الماضي</w:t>
      </w:r>
      <w:r>
        <w:rPr>
          <w:rFonts w:ascii="Simplified Arabic" w:hAnsi="Simplified Arabic" w:cs="Simplified Arabic"/>
          <w:sz w:val="28"/>
          <w:szCs w:val="28"/>
          <w:rtl/>
        </w:rPr>
        <w:t xml:space="preserve"> لدلالة المستقبل عند جاء (</w:t>
      </w:r>
      <w:r w:rsidRPr="00580CB8">
        <w:rPr>
          <w:rFonts w:ascii="Simplified Arabic" w:hAnsi="Simplified Arabic" w:cs="Simplified Arabic" w:hint="eastAsia"/>
          <w:sz w:val="28"/>
          <w:szCs w:val="28"/>
          <w:rtl/>
        </w:rPr>
        <w:t>َإِذْ</w:t>
      </w:r>
      <w:r w:rsidRPr="00580CB8">
        <w:rPr>
          <w:rFonts w:ascii="Simplified Arabic" w:hAnsi="Simplified Arabic" w:cs="Simplified Arabic"/>
          <w:sz w:val="28"/>
          <w:szCs w:val="28"/>
          <w:rtl/>
        </w:rPr>
        <w:t xml:space="preserve"> قَالَ</w:t>
      </w:r>
      <w:r>
        <w:rPr>
          <w:rFonts w:ascii="Simplified Arabic" w:hAnsi="Simplified Arabic" w:cs="Simplified Arabic"/>
          <w:sz w:val="28"/>
          <w:szCs w:val="28"/>
          <w:rtl/>
        </w:rPr>
        <w:t>) وهو أمرٌ مستقبلٌ, وإذ لما مضى؛ لإرادة التقريب؛ لأن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كائن لا يحول دونه حائل,  وإنّما يقول الله ذلك توبيخا لأمته, وقيل: إعلاماً له بهم؛ لئلا يشفع لهم</w:t>
      </w:r>
      <w:r>
        <w:rPr>
          <w:rStyle w:val="FootnoteReference"/>
          <w:rFonts w:ascii="Simplified Arabic" w:hAnsi="Simplified Arabic" w:cs="Simplified Arabic"/>
          <w:sz w:val="28"/>
          <w:szCs w:val="28"/>
          <w:rtl/>
        </w:rPr>
        <w:footnoteReference w:id="626"/>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w:t>
      </w:r>
      <w:r w:rsidRPr="00FC1A47">
        <w:rPr>
          <w:rFonts w:ascii="Simplified Arabic" w:hAnsi="Simplified Arabic" w:cs="Simplified Arabic"/>
          <w:sz w:val="28"/>
          <w:szCs w:val="28"/>
          <w:rtl/>
        </w:rPr>
        <w:t xml:space="preserve"> في الآية الكريمة (إِنَّ الل</w:t>
      </w:r>
      <w:r w:rsidRPr="00FC1A47">
        <w:rPr>
          <w:rFonts w:ascii="Simplified Arabic" w:hAnsi="Simplified Arabic" w:cs="Simplified Arabic" w:hint="eastAsia"/>
          <w:sz w:val="28"/>
          <w:szCs w:val="28"/>
          <w:rtl/>
        </w:rPr>
        <w:t>َّهَ</w:t>
      </w:r>
      <w:r w:rsidRPr="00FC1A47">
        <w:rPr>
          <w:rFonts w:ascii="Simplified Arabic" w:hAnsi="Simplified Arabic" w:cs="Simplified Arabic"/>
          <w:sz w:val="28"/>
          <w:szCs w:val="28"/>
          <w:rtl/>
        </w:rPr>
        <w:t xml:space="preserve"> اشْتَرَى مِنَ الْمُؤْمِنِينَ أَنْفُسَهُمْ وَأَمْوَالَهُمْ بِأَنَّ لَهُمُ الْجَنَّةَ يُقَاتِلُونَ فِي سَبِيلِ اللَّهِ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27"/>
      </w:r>
      <w:r>
        <w:rPr>
          <w:rFonts w:ascii="Simplified Arabic" w:hAnsi="Simplified Arabic" w:cs="Simplified Arabic"/>
          <w:sz w:val="28"/>
          <w:szCs w:val="28"/>
          <w:rtl/>
        </w:rPr>
        <w:t>, و</w:t>
      </w:r>
      <w:r>
        <w:rPr>
          <w:rFonts w:ascii="Simplified Arabic" w:hAnsi="Simplified Arabic" w:cs="Simplified Arabic" w:hint="eastAsia"/>
          <w:sz w:val="28"/>
          <w:szCs w:val="28"/>
          <w:rtl/>
        </w:rPr>
        <w:t>قال</w:t>
      </w:r>
      <w:r>
        <w:rPr>
          <w:rFonts w:ascii="Simplified Arabic" w:hAnsi="Simplified Arabic" w:cs="Simplified Arabic"/>
          <w:sz w:val="28"/>
          <w:szCs w:val="28"/>
          <w:rtl/>
        </w:rPr>
        <w:t xml:space="preserve"> بأنّ هذا مجاز, لأنّه إنّما يشت</w:t>
      </w:r>
      <w:r>
        <w:rPr>
          <w:rFonts w:ascii="Simplified Arabic" w:hAnsi="Simplified Arabic" w:cs="Simplified Arabic" w:hint="eastAsia"/>
          <w:sz w:val="28"/>
          <w:szCs w:val="28"/>
          <w:rtl/>
        </w:rPr>
        <w:t>ري</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أم</w:t>
      </w:r>
      <w:r>
        <w:rPr>
          <w:rFonts w:ascii="Simplified Arabic" w:hAnsi="Simplified Arabic" w:cs="Simplified Arabic"/>
          <w:sz w:val="28"/>
          <w:szCs w:val="28"/>
          <w:rtl/>
        </w:rPr>
        <w:t xml:space="preserve"> يملكه, ولك</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المعنى تحقيق العوض في النفوس</w:t>
      </w:r>
      <w:r>
        <w:rPr>
          <w:rStyle w:val="FootnoteReference"/>
          <w:rFonts w:ascii="Simplified Arabic" w:hAnsi="Simplified Arabic" w:cs="Simplified Arabic"/>
          <w:sz w:val="28"/>
          <w:szCs w:val="28"/>
          <w:rtl/>
        </w:rPr>
        <w:footnoteReference w:id="628"/>
      </w:r>
      <w:r>
        <w:rPr>
          <w:rFonts w:ascii="Simplified Arabic" w:hAnsi="Simplified Arabic" w:cs="Simplified Arabic"/>
          <w:sz w:val="28"/>
          <w:szCs w:val="28"/>
          <w:rtl/>
        </w:rPr>
        <w:t>.</w:t>
      </w:r>
    </w:p>
    <w:p w:rsidR="005D6BE0" w:rsidRPr="002049D3" w:rsidRDefault="005D6BE0" w:rsidP="007D0B7F">
      <w:pPr>
        <w:spacing w:after="0"/>
        <w:jc w:val="lowKashida"/>
        <w:rPr>
          <w:rFonts w:ascii="Simplified Arabic" w:hAnsi="Simplified Arabic" w:cs="Simplified Arabic"/>
          <w:sz w:val="28"/>
          <w:szCs w:val="28"/>
          <w:rtl/>
          <w:lang w:bidi="ar-JO"/>
        </w:rPr>
      </w:pPr>
      <w:r w:rsidRPr="00145532">
        <w:rPr>
          <w:rFonts w:ascii="Simplified Arabic" w:hAnsi="Simplified Arabic" w:cs="Simplified Arabic"/>
          <w:sz w:val="28"/>
          <w:szCs w:val="28"/>
          <w:rtl/>
        </w:rPr>
        <w:t xml:space="preserve">  ومن ذلك قوله في بيان الآية الكر</w:t>
      </w:r>
      <w:r w:rsidRPr="00145532">
        <w:rPr>
          <w:rFonts w:ascii="Simplified Arabic" w:hAnsi="Simplified Arabic" w:cs="Simplified Arabic" w:hint="eastAsia"/>
          <w:sz w:val="28"/>
          <w:szCs w:val="28"/>
          <w:rtl/>
        </w:rPr>
        <w:t>يمة</w:t>
      </w:r>
      <w:r w:rsidRPr="00145532">
        <w:rPr>
          <w:rFonts w:ascii="Simplified Arabic" w:hAnsi="Simplified Arabic" w:cs="Simplified Arabic"/>
          <w:sz w:val="28"/>
          <w:szCs w:val="28"/>
          <w:rtl/>
        </w:rPr>
        <w:t xml:space="preserve"> (هُوَ</w:t>
      </w:r>
      <w:r>
        <w:rPr>
          <w:rFonts w:ascii="Simplified Arabic" w:hAnsi="Simplified Arabic" w:cs="Simplified Arabic"/>
          <w:sz w:val="28"/>
          <w:szCs w:val="28"/>
          <w:rtl/>
        </w:rPr>
        <w:t xml:space="preserve"> </w:t>
      </w:r>
      <w:r w:rsidRPr="00145532">
        <w:rPr>
          <w:rFonts w:ascii="Simplified Arabic" w:hAnsi="Simplified Arabic" w:cs="Simplified Arabic" w:hint="eastAsia"/>
          <w:sz w:val="28"/>
          <w:szCs w:val="28"/>
          <w:rtl/>
        </w:rPr>
        <w:t>الَّذِي</w:t>
      </w:r>
      <w:r w:rsidRPr="00145532">
        <w:rPr>
          <w:rFonts w:ascii="Simplified Arabic" w:hAnsi="Simplified Arabic" w:cs="Simplified Arabic"/>
          <w:sz w:val="28"/>
          <w:szCs w:val="28"/>
          <w:rtl/>
        </w:rPr>
        <w:t xml:space="preserve"> يُسَيِّرُكُمْ فِي الْبَرِّ وَالْبَحْرِ حَتَّى إِذَا كُنْتُمْ فِي الْفُلْكِ وَجَرَيْنَ بِهِمْ بِرِيحٍ طَيِّبَةٍ</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29"/>
      </w:r>
      <w:r>
        <w:rPr>
          <w:rFonts w:ascii="Simplified Arabic" w:hAnsi="Simplified Arabic" w:cs="Simplified Arabic"/>
          <w:sz w:val="28"/>
          <w:szCs w:val="28"/>
          <w:rtl/>
          <w:lang w:bidi="ar-JO"/>
        </w:rPr>
        <w:t>, بأنّها تحوّل عن ضمير المخاطب إلى ضمير الغائب لظهور المعنى, وهو كثير في كلامهم</w:t>
      </w:r>
      <w:r>
        <w:rPr>
          <w:rStyle w:val="FootnoteReference"/>
          <w:rFonts w:ascii="Simplified Arabic" w:hAnsi="Simplified Arabic" w:cs="Simplified Arabic"/>
          <w:sz w:val="28"/>
          <w:szCs w:val="28"/>
          <w:rtl/>
          <w:lang w:bidi="ar-JO"/>
        </w:rPr>
        <w:footnoteReference w:id="630"/>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ومن ذلك قوله في بيا</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xml:space="preserve"> الآية الكريمة (</w:t>
      </w:r>
      <w:r w:rsidRPr="005C4F6B">
        <w:rPr>
          <w:rFonts w:ascii="Simplified Arabic" w:hAnsi="Simplified Arabic" w:cs="Simplified Arabic" w:hint="eastAsia"/>
          <w:sz w:val="28"/>
          <w:szCs w:val="28"/>
          <w:rtl/>
        </w:rPr>
        <w:t>أَوْ</w:t>
      </w:r>
      <w:r w:rsidRPr="005C4F6B">
        <w:rPr>
          <w:rFonts w:ascii="Simplified Arabic" w:hAnsi="Simplified Arabic" w:cs="Simplified Arabic"/>
          <w:sz w:val="28"/>
          <w:szCs w:val="28"/>
          <w:rtl/>
        </w:rPr>
        <w:t xml:space="preserve"> يُصْبِحَ مَاؤُهَا غَوْرًا فَلَنْ تَسْتَطِيعَ لَهُ طَلَبًا</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31"/>
      </w:r>
      <w:r>
        <w:rPr>
          <w:rFonts w:ascii="Simplified Arabic" w:hAnsi="Simplified Arabic" w:cs="Simplified Arabic"/>
          <w:sz w:val="28"/>
          <w:szCs w:val="28"/>
          <w:rtl/>
          <w:lang w:bidi="ar-JO"/>
        </w:rPr>
        <w:t>, بأنّه يعني: ويصبحَ غائراً, إذ أقيم المصدر مقام الوصف</w:t>
      </w:r>
      <w:r>
        <w:rPr>
          <w:rStyle w:val="FootnoteReference"/>
          <w:rFonts w:ascii="Simplified Arabic" w:hAnsi="Simplified Arabic" w:cs="Simplified Arabic"/>
          <w:sz w:val="28"/>
          <w:szCs w:val="28"/>
          <w:rtl/>
          <w:lang w:bidi="ar-JO"/>
        </w:rPr>
        <w:footnoteReference w:id="632"/>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rPr>
      </w:pPr>
      <w:r>
        <w:rPr>
          <w:rtl/>
          <w:lang w:bidi="ar-JO"/>
        </w:rPr>
        <w:t xml:space="preserve">  </w:t>
      </w:r>
      <w:r w:rsidRPr="001B1712">
        <w:rPr>
          <w:rFonts w:ascii="Simplified Arabic" w:hAnsi="Simplified Arabic" w:cs="Simplified Arabic"/>
          <w:sz w:val="28"/>
          <w:szCs w:val="28"/>
          <w:rtl/>
          <w:lang w:bidi="ar-JO"/>
        </w:rPr>
        <w:t xml:space="preserve">  ومن ذلك قوله في تفسير قوله تعالى (</w:t>
      </w:r>
      <w:r w:rsidRPr="001B1712">
        <w:rPr>
          <w:rFonts w:ascii="Simplified Arabic" w:hAnsi="Simplified Arabic" w:cs="Simplified Arabic" w:hint="eastAsia"/>
          <w:sz w:val="28"/>
          <w:szCs w:val="28"/>
          <w:rtl/>
        </w:rPr>
        <w:t>وَأَمَّا</w:t>
      </w:r>
      <w:r w:rsidRPr="001B1712">
        <w:rPr>
          <w:rFonts w:ascii="Simplified Arabic" w:hAnsi="Simplified Arabic" w:cs="Simplified Arabic"/>
          <w:sz w:val="28"/>
          <w:szCs w:val="28"/>
          <w:rtl/>
        </w:rPr>
        <w:t xml:space="preserve"> مَنْ آَمَنَ وَعَمِلَ صَالِحًا فَلَهُ جَزَاءً الْحُسْنَى وَسَنَقُولُ لَهُ مِنْ أَمْرِنَا يُسْرًا)</w:t>
      </w:r>
      <w:r>
        <w:rPr>
          <w:rStyle w:val="FootnoteReference"/>
          <w:rFonts w:ascii="Simplified Arabic" w:hAnsi="Simplified Arabic" w:cs="Simplified Arabic"/>
          <w:sz w:val="28"/>
          <w:szCs w:val="28"/>
          <w:rtl/>
        </w:rPr>
        <w:footnoteReference w:id="633"/>
      </w:r>
      <w:r w:rsidRPr="001B1712">
        <w:rPr>
          <w:rFonts w:ascii="Simplified Arabic" w:hAnsi="Simplified Arabic" w:cs="Simplified Arabic"/>
          <w:sz w:val="28"/>
          <w:szCs w:val="28"/>
          <w:rtl/>
        </w:rPr>
        <w:t xml:space="preserve"> بأنّ الله تعالى حذف في الآية الكريمة الموصوف واكتفى بالصفة أي: الجنة الحسنى</w:t>
      </w:r>
      <w:r>
        <w:rPr>
          <w:rStyle w:val="FootnoteReference"/>
          <w:rFonts w:ascii="Simplified Arabic" w:hAnsi="Simplified Arabic" w:cs="Simplified Arabic"/>
          <w:sz w:val="28"/>
          <w:szCs w:val="28"/>
          <w:rtl/>
        </w:rPr>
        <w:footnoteReference w:id="63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sidRPr="0092700F">
        <w:rPr>
          <w:rFonts w:ascii="Simplified Arabic" w:hAnsi="Simplified Arabic" w:cs="Simplified Arabic"/>
          <w:sz w:val="28"/>
          <w:szCs w:val="28"/>
          <w:rtl/>
          <w:lang w:bidi="ar-JO"/>
        </w:rPr>
        <w:t xml:space="preserve"> ومن ذلك قوله في بيّ</w:t>
      </w:r>
      <w:r>
        <w:rPr>
          <w:rFonts w:ascii="Simplified Arabic" w:hAnsi="Simplified Arabic" w:cs="Simplified Arabic" w:hint="eastAsia"/>
          <w:sz w:val="28"/>
          <w:szCs w:val="28"/>
          <w:rtl/>
          <w:lang w:bidi="ar-JO"/>
        </w:rPr>
        <w:t>ا</w:t>
      </w:r>
      <w:r w:rsidRPr="0092700F">
        <w:rPr>
          <w:rFonts w:ascii="Simplified Arabic" w:hAnsi="Simplified Arabic" w:cs="Simplified Arabic" w:hint="eastAsia"/>
          <w:sz w:val="28"/>
          <w:szCs w:val="28"/>
          <w:rtl/>
          <w:lang w:bidi="ar-JO"/>
        </w:rPr>
        <w:t>ن</w:t>
      </w:r>
      <w:r w:rsidRPr="0092700F">
        <w:rPr>
          <w:rFonts w:ascii="Simplified Arabic" w:hAnsi="Simplified Arabic" w:cs="Simplified Arabic"/>
          <w:sz w:val="28"/>
          <w:szCs w:val="28"/>
          <w:rtl/>
          <w:lang w:bidi="ar-JO"/>
        </w:rPr>
        <w:t xml:space="preserve"> الآية الكريمة (</w:t>
      </w:r>
      <w:r w:rsidRPr="0092700F">
        <w:rPr>
          <w:rFonts w:ascii="Simplified Arabic" w:hAnsi="Simplified Arabic" w:cs="Simplified Arabic" w:hint="eastAsia"/>
          <w:sz w:val="28"/>
          <w:szCs w:val="28"/>
          <w:rtl/>
        </w:rPr>
        <w:t>فَأَشَارَتْ</w:t>
      </w:r>
      <w:r w:rsidRPr="0092700F">
        <w:rPr>
          <w:rFonts w:ascii="Simplified Arabic" w:hAnsi="Simplified Arabic" w:cs="Simplified Arabic"/>
          <w:sz w:val="28"/>
          <w:szCs w:val="28"/>
          <w:rtl/>
        </w:rPr>
        <w:t xml:space="preserve"> إِلَيْهِ قَالُوا كَي</w:t>
      </w:r>
      <w:r w:rsidRPr="0092700F">
        <w:rPr>
          <w:rFonts w:ascii="Simplified Arabic" w:hAnsi="Simplified Arabic" w:cs="Simplified Arabic" w:hint="eastAsia"/>
          <w:sz w:val="28"/>
          <w:szCs w:val="28"/>
          <w:rtl/>
        </w:rPr>
        <w:t>ْفَ</w:t>
      </w:r>
      <w:r w:rsidRPr="0092700F">
        <w:rPr>
          <w:rFonts w:ascii="Simplified Arabic" w:hAnsi="Simplified Arabic" w:cs="Simplified Arabic"/>
          <w:sz w:val="28"/>
          <w:szCs w:val="28"/>
          <w:rtl/>
        </w:rPr>
        <w:t xml:space="preserve"> نُكَلِّمُ مَنْ كَانَ فِي الْمَهْدِ صَبِيًّا</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35"/>
      </w:r>
      <w:r>
        <w:rPr>
          <w:rFonts w:ascii="Simplified Arabic" w:hAnsi="Simplified Arabic" w:cs="Simplified Arabic"/>
          <w:sz w:val="28"/>
          <w:szCs w:val="28"/>
          <w:rtl/>
          <w:lang w:bidi="ar-JO"/>
        </w:rPr>
        <w:t xml:space="preserve"> بأنّه</w:t>
      </w:r>
      <w:r w:rsidRPr="0092700F">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يعني</w:t>
      </w:r>
      <w:r>
        <w:rPr>
          <w:rFonts w:ascii="Simplified Arabic" w:hAnsi="Simplified Arabic" w:cs="Simplified Arabic"/>
          <w:sz w:val="28"/>
          <w:szCs w:val="28"/>
          <w:rtl/>
          <w:lang w:bidi="ar-JO"/>
        </w:rPr>
        <w:t>: مَن يكن</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المهد كيف نكلمه, على الشرط والجزاء, فوضعَ الماضي موضع الاستقبال</w:t>
      </w:r>
      <w:r>
        <w:rPr>
          <w:rFonts w:ascii="Simplified Arabic" w:hAnsi="Simplified Arabic" w:cs="Simplified Arabic" w:hint="eastAsia"/>
          <w:sz w:val="28"/>
          <w:szCs w:val="28"/>
          <w:rtl/>
          <w:lang w:bidi="ar-JO"/>
        </w:rPr>
        <w:t>؛</w:t>
      </w:r>
      <w:r>
        <w:rPr>
          <w:rFonts w:ascii="Simplified Arabic" w:hAnsi="Simplified Arabic" w:cs="Simplified Arabic"/>
          <w:sz w:val="28"/>
          <w:szCs w:val="28"/>
          <w:rtl/>
          <w:lang w:bidi="ar-JO"/>
        </w:rPr>
        <w:t xml:space="preserve"> لأنّ الشرط لا يكون إلاّ في المستقبل, وقد يوضع كان موضع يكون, ويكون موضع كان</w:t>
      </w:r>
      <w:r>
        <w:rPr>
          <w:rStyle w:val="FootnoteReference"/>
          <w:rFonts w:ascii="Simplified Arabic" w:hAnsi="Simplified Arabic" w:cs="Simplified Arabic"/>
          <w:sz w:val="28"/>
          <w:szCs w:val="28"/>
          <w:rtl/>
          <w:lang w:bidi="ar-JO"/>
        </w:rPr>
        <w:footnoteReference w:id="636"/>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ومن ذلك قوله في تفسير قوله تعالى (</w:t>
      </w:r>
      <w:r w:rsidRPr="00CA4BF8">
        <w:rPr>
          <w:rFonts w:ascii="Simplified Arabic" w:hAnsi="Simplified Arabic" w:cs="Simplified Arabic" w:hint="eastAsia"/>
          <w:sz w:val="28"/>
          <w:szCs w:val="28"/>
          <w:rtl/>
        </w:rPr>
        <w:t>وَالَّذِينَ</w:t>
      </w:r>
      <w:r w:rsidRPr="00CA4BF8">
        <w:rPr>
          <w:rFonts w:ascii="Simplified Arabic" w:hAnsi="Simplified Arabic" w:cs="Simplified Arabic"/>
          <w:sz w:val="28"/>
          <w:szCs w:val="28"/>
          <w:rtl/>
        </w:rPr>
        <w:t xml:space="preserve"> هُمْ لِلزَّكَاةِ فَاعِلُونَ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37"/>
      </w:r>
      <w:r>
        <w:rPr>
          <w:rFonts w:ascii="Simplified Arabic" w:hAnsi="Simplified Arabic" w:cs="Simplified Arabic"/>
          <w:sz w:val="28"/>
          <w:szCs w:val="28"/>
          <w:rtl/>
        </w:rPr>
        <w:t>, بأنّ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لما كانت الزكاة توجب زكاء المال, كان لفظ الفعل أليق به من لفظ الأداء والإخراج</w:t>
      </w:r>
      <w:r>
        <w:rPr>
          <w:rStyle w:val="FootnoteReference"/>
          <w:rFonts w:ascii="Simplified Arabic" w:hAnsi="Simplified Arabic" w:cs="Simplified Arabic"/>
          <w:sz w:val="28"/>
          <w:szCs w:val="28"/>
          <w:rtl/>
        </w:rPr>
        <w:footnoteReference w:id="63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ومن ذلك قوله في تفسير الآية الكريمة (</w:t>
      </w:r>
      <w:r w:rsidRPr="006008EC">
        <w:rPr>
          <w:rFonts w:ascii="Simplified Arabic" w:hAnsi="Simplified Arabic" w:cs="Simplified Arabic" w:hint="eastAsia"/>
          <w:sz w:val="28"/>
          <w:szCs w:val="28"/>
          <w:rtl/>
        </w:rPr>
        <w:t>ذَلِكَ</w:t>
      </w:r>
      <w:r w:rsidRPr="006008EC">
        <w:rPr>
          <w:rFonts w:ascii="Simplified Arabic" w:hAnsi="Simplified Arabic" w:cs="Simplified Arabic"/>
          <w:sz w:val="28"/>
          <w:szCs w:val="28"/>
          <w:rtl/>
        </w:rPr>
        <w:t xml:space="preserve"> بِمَا قَدَّمَتْ يَدَاكَ وَأَنَّ اللَّهَ لَيْسَ بِظَ</w:t>
      </w:r>
      <w:r w:rsidRPr="006008EC">
        <w:rPr>
          <w:rFonts w:ascii="Simplified Arabic" w:hAnsi="Simplified Arabic" w:cs="Simplified Arabic" w:hint="eastAsia"/>
          <w:sz w:val="28"/>
          <w:szCs w:val="28"/>
          <w:rtl/>
        </w:rPr>
        <w:t>لَّامٍ</w:t>
      </w:r>
      <w:r w:rsidRPr="006008EC">
        <w:rPr>
          <w:rFonts w:ascii="Simplified Arabic" w:hAnsi="Simplified Arabic" w:cs="Simplified Arabic"/>
          <w:sz w:val="28"/>
          <w:szCs w:val="28"/>
          <w:rtl/>
        </w:rPr>
        <w:t xml:space="preserve"> لِلْعَبِيدِ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39"/>
      </w:r>
      <w:r>
        <w:rPr>
          <w:rFonts w:ascii="Simplified Arabic" w:hAnsi="Simplified Arabic" w:cs="Simplified Arabic"/>
          <w:sz w:val="28"/>
          <w:szCs w:val="28"/>
          <w:rtl/>
        </w:rPr>
        <w:t>, بأنّ لفظ "ظلام" جاء على بناء المبالغة, وهو لا يظلم مثقال ذرّة؛ لأنّ أقلّ قليل الظلم منه مع علمه بقُبحه واستغنائه عنه كأكثر الكثير منّا</w:t>
      </w:r>
      <w:r>
        <w:rPr>
          <w:rStyle w:val="FootnoteReference"/>
          <w:rFonts w:ascii="Simplified Arabic" w:hAnsi="Simplified Arabic" w:cs="Simplified Arabic"/>
          <w:sz w:val="28"/>
          <w:szCs w:val="28"/>
          <w:rtl/>
        </w:rPr>
        <w:footnoteReference w:id="640"/>
      </w:r>
    </w:p>
    <w:p w:rsidR="005D6BE0" w:rsidRDefault="005D6BE0" w:rsidP="007D0B7F">
      <w:pPr>
        <w:spacing w:after="0"/>
        <w:jc w:val="lowKashida"/>
        <w:rPr>
          <w:rFonts w:ascii="Simplified Arabic" w:hAnsi="Simplified Arabic" w:cs="Simplified Arabic"/>
          <w:sz w:val="28"/>
          <w:szCs w:val="28"/>
          <w:rtl/>
        </w:rPr>
      </w:pPr>
      <w:r w:rsidRPr="002242CA">
        <w:rPr>
          <w:rFonts w:ascii="Simplified Arabic" w:hAnsi="Simplified Arabic" w:cs="Simplified Arabic"/>
          <w:sz w:val="28"/>
          <w:szCs w:val="28"/>
          <w:rtl/>
        </w:rPr>
        <w:t xml:space="preserve">  ومن ذلك قوله في بيان قوله تعالى (إِنَّ الَّذِينَ كَفَرُوا وَيَصُدُّونَ عَنْ سَبِيلِ اللَّهِ وَالْمَسْجِدِ الْحَرَامِ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41"/>
      </w:r>
      <w:r>
        <w:rPr>
          <w:rFonts w:ascii="Simplified Arabic" w:hAnsi="Simplified Arabic" w:cs="Simplified Arabic"/>
          <w:sz w:val="28"/>
          <w:szCs w:val="28"/>
          <w:rtl/>
        </w:rPr>
        <w:t>, بأنّ الله تعالى عطف المستقبل على الماضي؛ لأنّه تقدير: "وهم يصدّون" بمعنى شأنهم الصدّ</w:t>
      </w:r>
      <w:r>
        <w:rPr>
          <w:rStyle w:val="FootnoteReference"/>
          <w:rFonts w:ascii="Simplified Arabic" w:hAnsi="Simplified Arabic" w:cs="Simplified Arabic"/>
          <w:sz w:val="28"/>
          <w:szCs w:val="28"/>
          <w:rtl/>
        </w:rPr>
        <w:footnoteReference w:id="642"/>
      </w:r>
      <w:r>
        <w:rPr>
          <w:rFonts w:ascii="Simplified Arabic" w:hAnsi="Simplified Arabic" w:cs="Simplified Arabic"/>
          <w:sz w:val="28"/>
          <w:szCs w:val="28"/>
          <w:rtl/>
        </w:rPr>
        <w:t>, كقوله تعالى (</w:t>
      </w:r>
      <w:r w:rsidRPr="002242CA">
        <w:rPr>
          <w:rFonts w:ascii="Simplified Arabic" w:hAnsi="Simplified Arabic" w:cs="Simplified Arabic" w:hint="eastAsia"/>
          <w:sz w:val="28"/>
          <w:szCs w:val="28"/>
          <w:rtl/>
        </w:rPr>
        <w:t>الَّذِينَ</w:t>
      </w:r>
      <w:r w:rsidRPr="002242CA">
        <w:rPr>
          <w:rFonts w:ascii="Simplified Arabic" w:hAnsi="Simplified Arabic" w:cs="Simplified Arabic"/>
          <w:sz w:val="28"/>
          <w:szCs w:val="28"/>
          <w:rtl/>
        </w:rPr>
        <w:t xml:space="preserve"> آَمَنُوا وَتَطْمَئِنُّ قُلُوبُهُمْ بِذِكْرِ اللَّ</w:t>
      </w:r>
      <w:r w:rsidRPr="002242CA">
        <w:rPr>
          <w:rFonts w:ascii="Simplified Arabic" w:hAnsi="Simplified Arabic" w:cs="Simplified Arabic" w:hint="eastAsia"/>
          <w:sz w:val="28"/>
          <w:szCs w:val="28"/>
          <w:rtl/>
        </w:rPr>
        <w:t>هِ</w:t>
      </w:r>
      <w:r w:rsidRPr="002242CA">
        <w:rPr>
          <w:rFonts w:ascii="Simplified Arabic" w:hAnsi="Simplified Arabic" w:cs="Simplified Arabic"/>
          <w:sz w:val="28"/>
          <w:szCs w:val="28"/>
          <w:rtl/>
        </w:rPr>
        <w:t xml:space="preserve"> أَلَا بِذِكْرِ اللَّهِ تَطْمَئِنُّ الْقُلُوبُ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4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633B74">
        <w:rPr>
          <w:rFonts w:ascii="Simplified Arabic" w:hAnsi="Simplified Arabic" w:cs="Simplified Arabic"/>
          <w:sz w:val="28"/>
          <w:szCs w:val="28"/>
          <w:rtl/>
        </w:rPr>
        <w:t xml:space="preserve">  ومن ذلك قوله في بيان الآية الكريمة (وَلَقَدْ أَرْسَلْنَا نُوحًا إِلَى قَوْمِهِ ف</w:t>
      </w:r>
      <w:r w:rsidRPr="00633B74">
        <w:rPr>
          <w:rFonts w:ascii="Simplified Arabic" w:hAnsi="Simplified Arabic" w:cs="Simplified Arabic" w:hint="eastAsia"/>
          <w:sz w:val="28"/>
          <w:szCs w:val="28"/>
          <w:rtl/>
        </w:rPr>
        <w:t>َلَبِثَ</w:t>
      </w:r>
      <w:r w:rsidRPr="00633B74">
        <w:rPr>
          <w:rFonts w:ascii="Simplified Arabic" w:hAnsi="Simplified Arabic" w:cs="Simplified Arabic"/>
          <w:sz w:val="28"/>
          <w:szCs w:val="28"/>
          <w:rtl/>
        </w:rPr>
        <w:t xml:space="preserve"> فِيهِ</w:t>
      </w:r>
      <w:r w:rsidRPr="00633B74">
        <w:rPr>
          <w:rFonts w:ascii="Simplified Arabic" w:hAnsi="Simplified Arabic" w:cs="Simplified Arabic" w:hint="eastAsia"/>
          <w:sz w:val="28"/>
          <w:szCs w:val="28"/>
          <w:rtl/>
        </w:rPr>
        <w:t>مْ</w:t>
      </w:r>
      <w:r w:rsidRPr="00633B74">
        <w:rPr>
          <w:rFonts w:ascii="Simplified Arabic" w:hAnsi="Simplified Arabic" w:cs="Simplified Arabic"/>
          <w:sz w:val="28"/>
          <w:szCs w:val="28"/>
          <w:rtl/>
        </w:rPr>
        <w:t xml:space="preserve"> أَلْفَ سَنَةٍ إِلَّا خَمْسِينَ عَامًا فَأَخَذَهُمُ الطُّوفَانُ وَهُمْ ظَالِمُونَ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44"/>
      </w:r>
      <w:r>
        <w:rPr>
          <w:rFonts w:ascii="Simplified Arabic" w:hAnsi="Simplified Arabic" w:cs="Simplified Arabic"/>
          <w:sz w:val="28"/>
          <w:szCs w:val="28"/>
          <w:rtl/>
        </w:rPr>
        <w:t>, بأن هذا أفحم قي اللفظ وأحسن في النظم من القول: "تسع مئة وخمسن عاماً"</w:t>
      </w:r>
      <w:r>
        <w:rPr>
          <w:rStyle w:val="FootnoteReference"/>
          <w:rFonts w:ascii="Simplified Arabic" w:hAnsi="Simplified Arabic" w:cs="Simplified Arabic"/>
          <w:sz w:val="28"/>
          <w:szCs w:val="28"/>
          <w:rtl/>
        </w:rPr>
        <w:footnoteReference w:id="64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تفسير الآية الكريمة (</w:t>
      </w:r>
      <w:r w:rsidRPr="00252F19">
        <w:rPr>
          <w:rFonts w:ascii="Simplified Arabic" w:hAnsi="Simplified Arabic" w:cs="Simplified Arabic" w:hint="eastAsia"/>
          <w:sz w:val="28"/>
          <w:szCs w:val="28"/>
          <w:rtl/>
        </w:rPr>
        <w:t>إِنَّ</w:t>
      </w:r>
      <w:r w:rsidRPr="00252F19">
        <w:rPr>
          <w:rFonts w:ascii="Simplified Arabic" w:hAnsi="Simplified Arabic" w:cs="Simplified Arabic"/>
          <w:sz w:val="28"/>
          <w:szCs w:val="28"/>
          <w:rtl/>
        </w:rPr>
        <w:t xml:space="preserve"> اللَّهَ هُوَ الرَّزَّاقُ ذُو الْقُوَّةِ الْ</w:t>
      </w:r>
      <w:r w:rsidRPr="00252F19">
        <w:rPr>
          <w:rFonts w:ascii="Simplified Arabic" w:hAnsi="Simplified Arabic" w:cs="Simplified Arabic" w:hint="eastAsia"/>
          <w:sz w:val="28"/>
          <w:szCs w:val="28"/>
          <w:rtl/>
        </w:rPr>
        <w:t>مَتِينُ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46"/>
      </w:r>
      <w:r>
        <w:rPr>
          <w:rFonts w:ascii="Simplified Arabic" w:hAnsi="Simplified Arabic" w:cs="Simplified Arabic"/>
          <w:sz w:val="28"/>
          <w:szCs w:val="28"/>
          <w:rtl/>
        </w:rPr>
        <w:t>, أنّ لفظ "المتين" لا يفسّر بالشديد؛ لأنّ الشد</w:t>
      </w:r>
      <w:r>
        <w:rPr>
          <w:rFonts w:ascii="Simplified Arabic" w:hAnsi="Simplified Arabic" w:cs="Simplified Arabic" w:hint="eastAsia"/>
          <w:sz w:val="28"/>
          <w:szCs w:val="28"/>
          <w:rtl/>
        </w:rPr>
        <w:t>يد</w:t>
      </w:r>
      <w:r>
        <w:rPr>
          <w:rFonts w:ascii="Simplified Arabic" w:hAnsi="Simplified Arabic" w:cs="Simplified Arabic"/>
          <w:sz w:val="28"/>
          <w:szCs w:val="28"/>
          <w:rtl/>
        </w:rPr>
        <w:t xml:space="preserve"> ليس في أسماء الله, فخول </w:t>
      </w:r>
      <w:r>
        <w:rPr>
          <w:rFonts w:ascii="Simplified Arabic" w:hAnsi="Simplified Arabic" w:cs="Simplified Arabic" w:hint="eastAsia"/>
          <w:sz w:val="28"/>
          <w:szCs w:val="28"/>
          <w:rtl/>
        </w:rPr>
        <w:t>ف</w:t>
      </w:r>
      <w:r>
        <w:rPr>
          <w:rFonts w:ascii="Simplified Arabic" w:hAnsi="Simplified Arabic" w:cs="Simplified Arabic"/>
          <w:sz w:val="28"/>
          <w:szCs w:val="28"/>
          <w:rtl/>
        </w:rPr>
        <w:t xml:space="preserve"> من اللفظين والمعنى واحد, وإن كان المراد به مختلفاً لحسين النظم</w:t>
      </w:r>
      <w:r>
        <w:rPr>
          <w:rStyle w:val="FootnoteReference"/>
          <w:rFonts w:ascii="Simplified Arabic" w:hAnsi="Simplified Arabic" w:cs="Simplified Arabic"/>
          <w:sz w:val="28"/>
          <w:szCs w:val="28"/>
          <w:rtl/>
        </w:rPr>
        <w:footnoteReference w:id="647"/>
      </w:r>
      <w:r>
        <w:rPr>
          <w:rFonts w:ascii="Simplified Arabic" w:hAnsi="Simplified Arabic" w:cs="Simplified Arabic"/>
          <w:sz w:val="28"/>
          <w:szCs w:val="28"/>
          <w:rtl/>
        </w:rPr>
        <w:t>.</w:t>
      </w:r>
    </w:p>
    <w:p w:rsidR="005D6BE0" w:rsidRPr="00633B74"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تفسير الآية الكريمة (</w:t>
      </w:r>
      <w:r w:rsidRPr="00200EC4">
        <w:rPr>
          <w:rFonts w:ascii="Simplified Arabic" w:hAnsi="Simplified Arabic" w:cs="Simplified Arabic" w:hint="eastAsia"/>
          <w:sz w:val="28"/>
          <w:szCs w:val="28"/>
          <w:rtl/>
        </w:rPr>
        <w:t>اقْتَرَبَتِ</w:t>
      </w:r>
      <w:r w:rsidRPr="00200EC4">
        <w:rPr>
          <w:rFonts w:ascii="Simplified Arabic" w:hAnsi="Simplified Arabic" w:cs="Simplified Arabic"/>
          <w:sz w:val="28"/>
          <w:szCs w:val="28"/>
          <w:rtl/>
        </w:rPr>
        <w:t xml:space="preserve"> السَّاعَةُ وَانْشَقَّ الْقَمَرُ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48"/>
      </w:r>
      <w:r>
        <w:rPr>
          <w:rFonts w:ascii="Simplified Arabic" w:hAnsi="Simplified Arabic" w:cs="Simplified Arabic"/>
          <w:sz w:val="28"/>
          <w:szCs w:val="28"/>
          <w:rtl/>
        </w:rPr>
        <w:t>, بأن في الآية صيغة الماضي جاءت للمستقبل؛ إما لتحقيق أمره ووج</w:t>
      </w:r>
      <w:r>
        <w:rPr>
          <w:rFonts w:ascii="Simplified Arabic" w:hAnsi="Simplified Arabic" w:cs="Simplified Arabic" w:hint="eastAsia"/>
          <w:sz w:val="28"/>
          <w:szCs w:val="28"/>
          <w:rtl/>
        </w:rPr>
        <w:t>وب</w:t>
      </w:r>
      <w:r>
        <w:rPr>
          <w:rFonts w:ascii="Simplified Arabic" w:hAnsi="Simplified Arabic" w:cs="Simplified Arabic"/>
          <w:sz w:val="28"/>
          <w:szCs w:val="28"/>
          <w:rtl/>
        </w:rPr>
        <w:t xml:space="preserve"> وقوعه أو لتقارب وقته, أو لأنّ المعنى مفهوم </w:t>
      </w:r>
      <w:r>
        <w:rPr>
          <w:rFonts w:ascii="Simplified Arabic" w:hAnsi="Simplified Arabic" w:cs="Simplified Arabic" w:hint="eastAsia"/>
          <w:sz w:val="28"/>
          <w:szCs w:val="28"/>
          <w:rtl/>
        </w:rPr>
        <w:t>أنّه</w:t>
      </w:r>
      <w:r>
        <w:rPr>
          <w:rFonts w:ascii="Simplified Arabic" w:hAnsi="Simplified Arabic" w:cs="Simplified Arabic"/>
          <w:sz w:val="28"/>
          <w:szCs w:val="28"/>
          <w:rtl/>
        </w:rPr>
        <w:t xml:space="preserve"> في المستقبل فلا يلتبس</w:t>
      </w:r>
      <w:r>
        <w:rPr>
          <w:rStyle w:val="FootnoteReference"/>
          <w:rFonts w:ascii="Simplified Arabic" w:hAnsi="Simplified Arabic" w:cs="Simplified Arabic"/>
          <w:sz w:val="28"/>
          <w:szCs w:val="28"/>
          <w:rtl/>
        </w:rPr>
        <w:footnoteReference w:id="649"/>
      </w:r>
      <w:r>
        <w:rPr>
          <w:rFonts w:ascii="Simplified Arabic" w:hAnsi="Simplified Arabic" w:cs="Simplified Arabic"/>
          <w:sz w:val="28"/>
          <w:szCs w:val="28"/>
          <w:rtl/>
        </w:rPr>
        <w:t xml:space="preserve">  </w:t>
      </w:r>
      <w:r w:rsidRPr="00200EC4">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br w:type="page"/>
        <w:t>9- الترجيح بين آراء العلماء في المسائل المدروسة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اعتمد النيسابوري في تأليف كتابه على الترجيح بين آراء العلماء في المسألة المدروسة, كما فعل في إعراب قوله تعالى (</w:t>
      </w:r>
      <w:r w:rsidRPr="00D16F59">
        <w:rPr>
          <w:rFonts w:ascii="Simplified Arabic" w:hAnsi="Simplified Arabic" w:cs="Simplified Arabic" w:hint="eastAsia"/>
          <w:sz w:val="28"/>
          <w:szCs w:val="28"/>
          <w:rtl/>
        </w:rPr>
        <w:t>وَلَكِنَّ</w:t>
      </w:r>
      <w:r w:rsidRPr="00D16F59">
        <w:rPr>
          <w:rFonts w:ascii="Simplified Arabic" w:hAnsi="Simplified Arabic" w:cs="Simplified Arabic"/>
          <w:sz w:val="28"/>
          <w:szCs w:val="28"/>
          <w:rtl/>
        </w:rPr>
        <w:t xml:space="preserve"> الْبِرَّ مَنْ آَمَنَ بِاللَّهِ وَالْيَوْمِ الْآَخِرِ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50"/>
      </w:r>
      <w:r>
        <w:rPr>
          <w:rFonts w:ascii="Simplified Arabic" w:hAnsi="Simplified Arabic" w:cs="Simplified Arabic"/>
          <w:sz w:val="28"/>
          <w:szCs w:val="28"/>
          <w:rtl/>
        </w:rPr>
        <w:t xml:space="preserve"> أي: ولكنّ البرَ بِرُ من أمنّ بالله, وقيل: تقديره: ولكنّ ذا البرِّ, والقولان وإن كانا على ح</w:t>
      </w:r>
      <w:r>
        <w:rPr>
          <w:rFonts w:ascii="Simplified Arabic" w:hAnsi="Simplified Arabic" w:cs="Simplified Arabic" w:hint="eastAsia"/>
          <w:sz w:val="28"/>
          <w:szCs w:val="28"/>
          <w:rtl/>
        </w:rPr>
        <w:t>ذف</w:t>
      </w:r>
      <w:r>
        <w:rPr>
          <w:rFonts w:ascii="Simplified Arabic" w:hAnsi="Simplified Arabic" w:cs="Simplified Arabic"/>
          <w:sz w:val="28"/>
          <w:szCs w:val="28"/>
          <w:rtl/>
        </w:rPr>
        <w:t xml:space="preserve"> المضاف, فالأول أجود؛ لأنّ </w:t>
      </w:r>
      <w:r>
        <w:rPr>
          <w:rFonts w:ascii="Simplified Arabic" w:hAnsi="Simplified Arabic" w:cs="Simplified Arabic" w:hint="eastAsia"/>
          <w:sz w:val="28"/>
          <w:szCs w:val="28"/>
          <w:rtl/>
        </w:rPr>
        <w:t>حذف</w:t>
      </w:r>
      <w:r>
        <w:rPr>
          <w:rFonts w:ascii="Simplified Arabic" w:hAnsi="Simplified Arabic" w:cs="Simplified Arabic"/>
          <w:sz w:val="28"/>
          <w:szCs w:val="28"/>
          <w:rtl/>
        </w:rPr>
        <w:t xml:space="preserve"> المضاف ضرب من الاتساع, والخبر أولى به من المبتدأ؛ لأنّ الاتساع بالأعجاز أليق منه بالصدور, وقيل: تقديره ولكنّ البار</w:t>
      </w:r>
      <w:r>
        <w:rPr>
          <w:rFonts w:ascii="Simplified Arabic" w:hAnsi="Simplified Arabic" w:cs="Simplified Arabic" w:hint="eastAsia"/>
          <w:sz w:val="28"/>
          <w:szCs w:val="28"/>
          <w:rtl/>
        </w:rPr>
        <w:t>َّ</w:t>
      </w:r>
      <w:r>
        <w:rPr>
          <w:rStyle w:val="FootnoteReference"/>
          <w:rFonts w:ascii="Simplified Arabic" w:hAnsi="Simplified Arabic" w:cs="Simplified Arabic"/>
          <w:sz w:val="28"/>
          <w:szCs w:val="28"/>
          <w:rtl/>
        </w:rPr>
        <w:footnoteReference w:id="65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CE69BF">
        <w:rPr>
          <w:rFonts w:ascii="Simplified Arabic" w:hAnsi="Simplified Arabic" w:cs="Simplified Arabic"/>
          <w:sz w:val="28"/>
          <w:szCs w:val="28"/>
          <w:rtl/>
        </w:rPr>
        <w:t xml:space="preserve">  وكذلك قوله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إعراب الواو الثاني في قوله تعال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w:t>
      </w:r>
      <w:r w:rsidRPr="000D6DC2">
        <w:rPr>
          <w:rFonts w:ascii="Simplified Arabic" w:hAnsi="Simplified Arabic" w:cs="Simplified Arabic" w:hint="eastAsia"/>
          <w:sz w:val="28"/>
          <w:szCs w:val="28"/>
          <w:rtl/>
        </w:rPr>
        <w:t>وَإِذْ</w:t>
      </w:r>
      <w:r w:rsidRPr="000D6DC2">
        <w:rPr>
          <w:rFonts w:ascii="Simplified Arabic" w:hAnsi="Simplified Arabic" w:cs="Simplified Arabic"/>
          <w:sz w:val="28"/>
          <w:szCs w:val="28"/>
          <w:rtl/>
        </w:rPr>
        <w:t xml:space="preserve"> أَخَذْنَا مِيثَاقَكُمْ وَرَفَعْنَا فَوْقَكُمُ الطُّورَ</w:t>
      </w:r>
      <w:r>
        <w:rPr>
          <w:rFonts w:ascii="Simplified Arabic" w:hAnsi="Simplified Arabic" w:cs="Simplified Arabic"/>
          <w:sz w:val="28"/>
          <w:szCs w:val="28"/>
          <w:rtl/>
        </w:rPr>
        <w:t xml:space="preserve">) قيل: </w:t>
      </w:r>
      <w:r>
        <w:rPr>
          <w:rFonts w:ascii="Simplified Arabic" w:hAnsi="Simplified Arabic" w:cs="Simplified Arabic" w:hint="eastAsia"/>
          <w:sz w:val="28"/>
          <w:szCs w:val="28"/>
          <w:rtl/>
        </w:rPr>
        <w:t>إنّه</w:t>
      </w:r>
      <w:r>
        <w:rPr>
          <w:rFonts w:ascii="Simplified Arabic" w:hAnsi="Simplified Arabic" w:cs="Simplified Arabic"/>
          <w:sz w:val="28"/>
          <w:szCs w:val="28"/>
          <w:rtl/>
        </w:rPr>
        <w:t xml:space="preserve"> واو الحال كأنّه: وإذ أخذنا مي</w:t>
      </w:r>
      <w:r>
        <w:rPr>
          <w:rFonts w:ascii="Simplified Arabic" w:hAnsi="Simplified Arabic" w:cs="Simplified Arabic" w:hint="eastAsia"/>
          <w:sz w:val="28"/>
          <w:szCs w:val="28"/>
          <w:rtl/>
        </w:rPr>
        <w:t>ثاقكم</w:t>
      </w:r>
      <w:r>
        <w:rPr>
          <w:rFonts w:ascii="Simplified Arabic" w:hAnsi="Simplified Arabic" w:cs="Simplified Arabic"/>
          <w:sz w:val="28"/>
          <w:szCs w:val="28"/>
          <w:rtl/>
        </w:rPr>
        <w:t xml:space="preserve"> في حال رفع الطور, والأحسن أن تكون واو العطف فإنّها لا توجب الترتيب؛ لأنّ الماضي لا يكون حالاً إلا بقَدْ</w:t>
      </w:r>
      <w:r>
        <w:rPr>
          <w:rStyle w:val="FootnoteReference"/>
          <w:rFonts w:ascii="Simplified Arabic" w:hAnsi="Simplified Arabic" w:cs="Simplified Arabic"/>
          <w:sz w:val="28"/>
          <w:szCs w:val="28"/>
          <w:rtl/>
        </w:rPr>
        <w:footnoteReference w:id="65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EB01EF">
        <w:rPr>
          <w:rFonts w:ascii="Simplified Arabic" w:hAnsi="Simplified Arabic" w:cs="Simplified Arabic"/>
          <w:sz w:val="28"/>
          <w:szCs w:val="28"/>
          <w:rtl/>
        </w:rPr>
        <w:t xml:space="preserve">  وكذلك قوله في إعراب "م</w:t>
      </w:r>
      <w:r w:rsidRPr="00EB01EF">
        <w:rPr>
          <w:rFonts w:ascii="Simplified Arabic" w:hAnsi="Simplified Arabic" w:cs="Simplified Arabic" w:hint="eastAsia"/>
          <w:sz w:val="28"/>
          <w:szCs w:val="28"/>
          <w:rtl/>
        </w:rPr>
        <w:t>ا</w:t>
      </w:r>
      <w:r w:rsidRPr="00EB01EF">
        <w:rPr>
          <w:rFonts w:ascii="Simplified Arabic" w:hAnsi="Simplified Arabic" w:cs="Simplified Arabic"/>
          <w:sz w:val="28"/>
          <w:szCs w:val="28"/>
          <w:rtl/>
        </w:rPr>
        <w:t xml:space="preserve">" في </w:t>
      </w:r>
      <w:r w:rsidRPr="00EB01EF">
        <w:rPr>
          <w:rFonts w:ascii="Simplified Arabic" w:hAnsi="Simplified Arabic" w:cs="Simplified Arabic" w:hint="eastAsia"/>
          <w:sz w:val="28"/>
          <w:szCs w:val="28"/>
          <w:rtl/>
        </w:rPr>
        <w:t>قوله</w:t>
      </w:r>
      <w:r w:rsidRPr="00EB01EF">
        <w:rPr>
          <w:rFonts w:ascii="Simplified Arabic" w:hAnsi="Simplified Arabic" w:cs="Simplified Arabic"/>
          <w:sz w:val="28"/>
          <w:szCs w:val="28"/>
          <w:rtl/>
        </w:rPr>
        <w:t xml:space="preserve"> تعالى (وَمِنْ قَبْلُ مَا فَرَّطْتُمْ فِي يُوسُفَ فَلَنْ أَبْرَحَ الْأَرْضَ حَتَّى يَأْذَنَ لِي أَبِي</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53"/>
      </w:r>
      <w:r>
        <w:rPr>
          <w:rFonts w:ascii="Simplified Arabic" w:hAnsi="Simplified Arabic" w:cs="Simplified Arabic"/>
          <w:sz w:val="28"/>
          <w:szCs w:val="28"/>
          <w:rtl/>
        </w:rPr>
        <w:t xml:space="preserve">, بأن </w:t>
      </w:r>
      <w:r>
        <w:rPr>
          <w:rFonts w:ascii="Simplified Arabic" w:hAnsi="Simplified Arabic" w:cs="Simplified Arabic" w:hint="eastAsia"/>
          <w:sz w:val="28"/>
          <w:szCs w:val="28"/>
          <w:rtl/>
        </w:rPr>
        <w:t>موضع</w:t>
      </w:r>
      <w:r>
        <w:rPr>
          <w:rFonts w:ascii="Simplified Arabic" w:hAnsi="Simplified Arabic" w:cs="Simplified Arabic"/>
          <w:sz w:val="28"/>
          <w:szCs w:val="28"/>
          <w:rtl/>
        </w:rPr>
        <w:t xml:space="preserve"> "ما" نصب بوق</w:t>
      </w:r>
      <w:r>
        <w:rPr>
          <w:rFonts w:ascii="Simplified Arabic" w:hAnsi="Simplified Arabic" w:cs="Simplified Arabic" w:hint="eastAsia"/>
          <w:sz w:val="28"/>
          <w:szCs w:val="28"/>
          <w:rtl/>
        </w:rPr>
        <w:t>وع</w:t>
      </w:r>
      <w:r>
        <w:rPr>
          <w:rFonts w:ascii="Simplified Arabic" w:hAnsi="Simplified Arabic" w:cs="Simplified Arabic"/>
          <w:sz w:val="28"/>
          <w:szCs w:val="28"/>
          <w:rtl/>
        </w:rPr>
        <w:t xml:space="preserve"> الفعل عليه, و</w:t>
      </w:r>
      <w:r>
        <w:rPr>
          <w:rFonts w:ascii="Simplified Arabic" w:hAnsi="Simplified Arabic" w:cs="Simplified Arabic" w:hint="eastAsia"/>
          <w:sz w:val="28"/>
          <w:szCs w:val="28"/>
          <w:rtl/>
        </w:rPr>
        <w:t>هو</w:t>
      </w:r>
      <w:r>
        <w:rPr>
          <w:rFonts w:ascii="Simplified Arabic" w:hAnsi="Simplified Arabic" w:cs="Simplified Arabic"/>
          <w:sz w:val="28"/>
          <w:szCs w:val="28"/>
          <w:rtl/>
        </w:rPr>
        <w:t xml:space="preserve"> وما بعده بمنزلة المصدر, كأنّه: ألم تعلموا ميثاق أبيكم وتفريطكم, ويجوز أن يكون </w:t>
      </w:r>
      <w:r>
        <w:rPr>
          <w:rFonts w:ascii="Simplified Arabic" w:hAnsi="Simplified Arabic" w:cs="Simplified Arabic" w:hint="eastAsia"/>
          <w:sz w:val="28"/>
          <w:szCs w:val="28"/>
          <w:rtl/>
        </w:rPr>
        <w:t>التقدير</w:t>
      </w:r>
      <w:r>
        <w:rPr>
          <w:rFonts w:ascii="Simplified Arabic" w:hAnsi="Simplified Arabic" w:cs="Simplified Arabic"/>
          <w:sz w:val="28"/>
          <w:szCs w:val="28"/>
          <w:rtl/>
        </w:rPr>
        <w:t>: "مِنْ قبلُ" مبتدأ, و"فَرَّطتُم" خبره</w:t>
      </w:r>
      <w:r>
        <w:rPr>
          <w:rStyle w:val="FootnoteReference"/>
          <w:rFonts w:ascii="Simplified Arabic" w:hAnsi="Simplified Arabic" w:cs="Simplified Arabic"/>
          <w:sz w:val="28"/>
          <w:szCs w:val="28"/>
          <w:rtl/>
        </w:rPr>
        <w:footnoteReference w:id="65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وكذلك قوله في إعراب "ما" في قوله تعالى (</w:t>
      </w:r>
      <w:r w:rsidRPr="008274AA">
        <w:rPr>
          <w:rFonts w:ascii="Simplified Arabic" w:hAnsi="Simplified Arabic" w:cs="Simplified Arabic" w:hint="eastAsia"/>
          <w:sz w:val="28"/>
          <w:szCs w:val="28"/>
          <w:rtl/>
        </w:rPr>
        <w:t>لِتُنْذِرَ</w:t>
      </w:r>
      <w:r w:rsidRPr="008274AA">
        <w:rPr>
          <w:rFonts w:ascii="Simplified Arabic" w:hAnsi="Simplified Arabic" w:cs="Simplified Arabic"/>
          <w:sz w:val="28"/>
          <w:szCs w:val="28"/>
          <w:rtl/>
        </w:rPr>
        <w:t xml:space="preserve"> قَوْمًا مَا أُنْذِرَ آَبَاؤُهُمْ فَهُمْ غَافِلُونَ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55"/>
      </w:r>
      <w:r>
        <w:rPr>
          <w:rFonts w:ascii="Simplified Arabic" w:hAnsi="Simplified Arabic" w:cs="Simplified Arabic"/>
          <w:sz w:val="28"/>
          <w:szCs w:val="28"/>
          <w:rtl/>
        </w:rPr>
        <w:t>, بأنّه يجوز أن يكون "ما" بمعنى النفي, ويجوز بمعنى الذي, أي: لنخوفَهم الذي خوّف آباء</w:t>
      </w:r>
      <w:r>
        <w:rPr>
          <w:rFonts w:ascii="Simplified Arabic" w:hAnsi="Simplified Arabic" w:cs="Simplified Arabic" w:hint="eastAsia"/>
          <w:sz w:val="28"/>
          <w:szCs w:val="28"/>
          <w:rtl/>
        </w:rPr>
        <w:t>هم</w:t>
      </w:r>
      <w:r>
        <w:rPr>
          <w:rFonts w:ascii="Simplified Arabic" w:hAnsi="Simplified Arabic" w:cs="Simplified Arabic"/>
          <w:sz w:val="28"/>
          <w:szCs w:val="28"/>
          <w:rtl/>
        </w:rPr>
        <w:t>, وهذا أولى؛ لأنّ الأرض لا تخلو من حجّةٍ تخوفُ</w:t>
      </w:r>
      <w:r>
        <w:rPr>
          <w:rStyle w:val="FootnoteReference"/>
          <w:rFonts w:ascii="Simplified Arabic" w:hAnsi="Simplified Arabic" w:cs="Simplified Arabic"/>
          <w:sz w:val="28"/>
          <w:szCs w:val="28"/>
          <w:rtl/>
        </w:rPr>
        <w:footnoteReference w:id="65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Pr="00EB01EF"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ومن ذلك قوله في دلالة لفظ "سقيم" في قوله ت</w:t>
      </w:r>
      <w:r>
        <w:rPr>
          <w:rFonts w:ascii="Simplified Arabic" w:hAnsi="Simplified Arabic" w:cs="Simplified Arabic" w:hint="eastAsia"/>
          <w:sz w:val="28"/>
          <w:szCs w:val="28"/>
          <w:rtl/>
        </w:rPr>
        <w:t>عالى</w:t>
      </w:r>
      <w:r>
        <w:rPr>
          <w:rFonts w:ascii="Simplified Arabic" w:hAnsi="Simplified Arabic" w:cs="Simplified Arabic"/>
          <w:sz w:val="28"/>
          <w:szCs w:val="28"/>
          <w:rtl/>
        </w:rPr>
        <w:t xml:space="preserve"> (</w:t>
      </w:r>
      <w:r w:rsidRPr="009C042B">
        <w:rPr>
          <w:rFonts w:ascii="Simplified Arabic" w:hAnsi="Simplified Arabic" w:cs="Simplified Arabic" w:hint="eastAsia"/>
          <w:sz w:val="28"/>
          <w:szCs w:val="28"/>
          <w:rtl/>
        </w:rPr>
        <w:t>فَقَالَ</w:t>
      </w:r>
      <w:r w:rsidRPr="009C042B">
        <w:rPr>
          <w:rFonts w:ascii="Simplified Arabic" w:hAnsi="Simplified Arabic" w:cs="Simplified Arabic"/>
          <w:sz w:val="28"/>
          <w:szCs w:val="28"/>
          <w:rtl/>
        </w:rPr>
        <w:t xml:space="preserve"> إِنِّي سَقِي</w:t>
      </w:r>
      <w:r w:rsidRPr="009C042B">
        <w:rPr>
          <w:rFonts w:ascii="Simplified Arabic" w:hAnsi="Simplified Arabic" w:cs="Simplified Arabic" w:hint="eastAsia"/>
          <w:sz w:val="28"/>
          <w:szCs w:val="28"/>
          <w:rtl/>
        </w:rPr>
        <w:t>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57"/>
      </w:r>
      <w:r>
        <w:rPr>
          <w:rFonts w:ascii="Simplified Arabic" w:hAnsi="Simplified Arabic" w:cs="Simplified Arabic"/>
          <w:sz w:val="28"/>
          <w:szCs w:val="28"/>
          <w:rtl/>
        </w:rPr>
        <w:t xml:space="preserve">, بأنّه يعني: خُلفتُ للموت, فأنا سقيم أبداً, وقيل: إنّه استدلّ بها على حدوث سقم في بدنه, والأَوْلى القول </w:t>
      </w:r>
      <w:r>
        <w:rPr>
          <w:rFonts w:ascii="Simplified Arabic" w:hAnsi="Simplified Arabic" w:cs="Simplified Arabic" w:hint="eastAsia"/>
          <w:sz w:val="28"/>
          <w:szCs w:val="28"/>
          <w:rtl/>
        </w:rPr>
        <w:t>الأول؛</w:t>
      </w:r>
      <w:r>
        <w:rPr>
          <w:rFonts w:ascii="Simplified Arabic" w:hAnsi="Simplified Arabic" w:cs="Simplified Arabic"/>
          <w:sz w:val="28"/>
          <w:szCs w:val="28"/>
          <w:rtl/>
        </w:rPr>
        <w:t xml:space="preserve"> وذلك أنّه أراد أن يتأخر عن عيدٍ لهم, ليتمّ كيده في أصناعهم فأع</w:t>
      </w:r>
      <w:r>
        <w:rPr>
          <w:rFonts w:ascii="Simplified Arabic" w:hAnsi="Simplified Arabic" w:cs="Simplified Arabic" w:hint="eastAsia"/>
          <w:sz w:val="28"/>
          <w:szCs w:val="28"/>
          <w:rtl/>
        </w:rPr>
        <w:t>تذر</w:t>
      </w:r>
      <w:r>
        <w:rPr>
          <w:rFonts w:ascii="Simplified Arabic" w:hAnsi="Simplified Arabic" w:cs="Simplified Arabic"/>
          <w:sz w:val="28"/>
          <w:szCs w:val="28"/>
          <w:rtl/>
        </w:rPr>
        <w:t xml:space="preserve"> بالسقم على تأويل أن المخلوق للموت والأسقام, سقيم أبداً صحته داء وسلامته عناء</w:t>
      </w:r>
      <w:r>
        <w:rPr>
          <w:rStyle w:val="FootnoteReference"/>
          <w:rFonts w:ascii="Simplified Arabic" w:hAnsi="Simplified Arabic" w:cs="Simplified Arabic"/>
          <w:sz w:val="28"/>
          <w:szCs w:val="28"/>
          <w:rtl/>
        </w:rPr>
        <w:footnoteReference w:id="658"/>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10- </w:t>
      </w:r>
      <w:r>
        <w:rPr>
          <w:rFonts w:ascii="Simplified Arabic" w:hAnsi="Simplified Arabic" w:cs="Simplified Arabic" w:hint="eastAsia"/>
          <w:sz w:val="28"/>
          <w:szCs w:val="28"/>
          <w:rtl/>
          <w:lang w:bidi="ar-JO"/>
        </w:rPr>
        <w:t>الاعتماد</w:t>
      </w:r>
      <w:r>
        <w:rPr>
          <w:rFonts w:ascii="Simplified Arabic" w:hAnsi="Simplified Arabic" w:cs="Simplified Arabic"/>
          <w:sz w:val="28"/>
          <w:szCs w:val="28"/>
          <w:rtl/>
          <w:lang w:bidi="ar-JO"/>
        </w:rPr>
        <w:t xml:space="preserve"> على الحكم الشرعي في تفسير الآية القرآنية</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قام النيسابوري </w:t>
      </w:r>
      <w:r>
        <w:rPr>
          <w:rFonts w:ascii="Simplified Arabic" w:hAnsi="Simplified Arabic" w:cs="Simplified Arabic" w:hint="eastAsia"/>
          <w:sz w:val="28"/>
          <w:szCs w:val="28"/>
          <w:rtl/>
          <w:lang w:bidi="ar-JO"/>
        </w:rPr>
        <w:t>على</w:t>
      </w:r>
      <w:r>
        <w:rPr>
          <w:rFonts w:ascii="Simplified Arabic" w:hAnsi="Simplified Arabic" w:cs="Simplified Arabic"/>
          <w:sz w:val="28"/>
          <w:szCs w:val="28"/>
          <w:rtl/>
          <w:lang w:bidi="ar-JO"/>
        </w:rPr>
        <w:t xml:space="preserve"> التدليل بالحكم الفقهي في بيان الآية القرآنية, كما فعل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تفسير قوله </w:t>
      </w:r>
      <w:r w:rsidRPr="00744ADF">
        <w:rPr>
          <w:rFonts w:ascii="Simplified Arabic" w:hAnsi="Simplified Arabic" w:cs="Simplified Arabic" w:hint="eastAsia"/>
          <w:sz w:val="28"/>
          <w:szCs w:val="28"/>
          <w:rtl/>
          <w:lang w:bidi="ar-JO"/>
        </w:rPr>
        <w:t>تعالى</w:t>
      </w:r>
      <w:r w:rsidRPr="00744ADF">
        <w:rPr>
          <w:rFonts w:ascii="Simplified Arabic" w:hAnsi="Simplified Arabic" w:cs="Simplified Arabic"/>
          <w:sz w:val="28"/>
          <w:szCs w:val="28"/>
          <w:rtl/>
          <w:lang w:bidi="ar-JO"/>
        </w:rPr>
        <w:t>(</w:t>
      </w:r>
      <w:r w:rsidRPr="00744ADF">
        <w:rPr>
          <w:rFonts w:ascii="Simplified Arabic" w:hAnsi="Simplified Arabic" w:cs="Simplified Arabic" w:hint="eastAsia"/>
          <w:sz w:val="28"/>
          <w:szCs w:val="28"/>
          <w:rtl/>
        </w:rPr>
        <w:t>مَا</w:t>
      </w:r>
      <w:r w:rsidRPr="00744ADF">
        <w:rPr>
          <w:rFonts w:ascii="Simplified Arabic" w:hAnsi="Simplified Arabic" w:cs="Simplified Arabic"/>
          <w:sz w:val="28"/>
          <w:szCs w:val="28"/>
          <w:rtl/>
        </w:rPr>
        <w:t xml:space="preserve"> نَنْسَخْ مِنْ آَيَةٍ أَوْ نُنْسِهَا نَأْتِ بِخَيْرٍ مِنْهَا أَوْ مِثْلِهَا أَلَمْ تَعْلَمْ أَنَّ اللَّهَ عَلَى </w:t>
      </w:r>
      <w:r w:rsidRPr="00744ADF">
        <w:rPr>
          <w:rFonts w:ascii="Simplified Arabic" w:hAnsi="Simplified Arabic" w:cs="Simplified Arabic" w:hint="eastAsia"/>
          <w:sz w:val="32"/>
          <w:szCs w:val="32"/>
          <w:rtl/>
        </w:rPr>
        <w:t>كُلِّ</w:t>
      </w:r>
      <w:r w:rsidRPr="00744ADF">
        <w:rPr>
          <w:rFonts w:ascii="Simplified Arabic" w:hAnsi="Simplified Arabic" w:cs="Simplified Arabic"/>
          <w:sz w:val="32"/>
          <w:szCs w:val="32"/>
          <w:rtl/>
        </w:rPr>
        <w:t xml:space="preserve"> شَيْءٍ قَدِيرٌ</w:t>
      </w:r>
      <w:r>
        <w:rPr>
          <w:rFonts w:ascii="Simplified Arabic" w:hAnsi="Simplified Arabic" w:cs="Simplified Arabic"/>
          <w:sz w:val="28"/>
          <w:szCs w:val="28"/>
          <w:rtl/>
          <w:lang w:bidi="ar-JO"/>
        </w:rPr>
        <w:t>)</w:t>
      </w:r>
      <w:r>
        <w:rPr>
          <w:rStyle w:val="FootnoteReference"/>
          <w:rFonts w:ascii="Simplified Arabic" w:hAnsi="Simplified Arabic" w:cs="Simplified Arabic"/>
          <w:sz w:val="28"/>
          <w:szCs w:val="28"/>
          <w:rtl/>
          <w:lang w:bidi="ar-JO"/>
        </w:rPr>
        <w:footnoteReference w:id="659"/>
      </w:r>
      <w:r>
        <w:rPr>
          <w:rFonts w:ascii="Simplified Arabic" w:hAnsi="Simplified Arabic" w:cs="Simplified Arabic"/>
          <w:sz w:val="28"/>
          <w:szCs w:val="28"/>
          <w:rtl/>
          <w:lang w:bidi="ar-JO"/>
        </w:rPr>
        <w:t>, بأنّ التحفيف كالأمر بقتال الواحد العشرة نسخ بقتال الوا</w:t>
      </w:r>
      <w:r>
        <w:rPr>
          <w:rFonts w:ascii="Simplified Arabic" w:hAnsi="Simplified Arabic" w:cs="Simplified Arabic" w:hint="eastAsia"/>
          <w:sz w:val="28"/>
          <w:szCs w:val="28"/>
          <w:rtl/>
          <w:lang w:bidi="ar-JO"/>
        </w:rPr>
        <w:t>حد</w:t>
      </w:r>
      <w:r>
        <w:rPr>
          <w:rFonts w:ascii="Simplified Arabic" w:hAnsi="Simplified Arabic" w:cs="Simplified Arabic"/>
          <w:sz w:val="28"/>
          <w:szCs w:val="28"/>
          <w:rtl/>
          <w:lang w:bidi="ar-JO"/>
        </w:rPr>
        <w:t xml:space="preserve"> الاثنين, وكما قيل: بخير منها في المصلح</w:t>
      </w:r>
      <w:r>
        <w:rPr>
          <w:rFonts w:ascii="Simplified Arabic" w:hAnsi="Simplified Arabic" w:cs="Simplified Arabic" w:hint="eastAsia"/>
          <w:sz w:val="28"/>
          <w:szCs w:val="28"/>
          <w:rtl/>
          <w:lang w:bidi="ar-JO"/>
        </w:rPr>
        <w:t>ة</w:t>
      </w:r>
      <w:r>
        <w:rPr>
          <w:rFonts w:ascii="Simplified Arabic" w:hAnsi="Simplified Arabic" w:cs="Simplified Arabic"/>
          <w:sz w:val="28"/>
          <w:szCs w:val="28"/>
          <w:rtl/>
          <w:lang w:bidi="ar-JO"/>
        </w:rPr>
        <w:t xml:space="preserve">, وهذا أولى؛ لأنّ الله يدبّر عباده على ما هو أصلح لهم, </w:t>
      </w:r>
      <w:r>
        <w:rPr>
          <w:rFonts w:ascii="Simplified Arabic" w:hAnsi="Simplified Arabic" w:cs="Simplified Arabic" w:hint="eastAsia"/>
          <w:sz w:val="28"/>
          <w:szCs w:val="28"/>
          <w:rtl/>
          <w:lang w:bidi="ar-JO"/>
        </w:rPr>
        <w:t>لا</w:t>
      </w:r>
      <w:r>
        <w:rPr>
          <w:rFonts w:ascii="Simplified Arabic" w:hAnsi="Simplified Arabic" w:cs="Simplified Arabic"/>
          <w:sz w:val="28"/>
          <w:szCs w:val="28"/>
          <w:rtl/>
          <w:lang w:bidi="ar-JO"/>
        </w:rPr>
        <w:t xml:space="preserve"> على ما هو أخفّ عليهم, ولأنّ الأخف داخل في الأصلح</w:t>
      </w:r>
      <w:r>
        <w:rPr>
          <w:rStyle w:val="FootnoteReference"/>
          <w:rFonts w:ascii="Simplified Arabic" w:hAnsi="Simplified Arabic" w:cs="Simplified Arabic"/>
          <w:sz w:val="28"/>
          <w:szCs w:val="28"/>
          <w:rtl/>
          <w:lang w:bidi="ar-JO"/>
        </w:rPr>
        <w:footnoteReference w:id="660"/>
      </w:r>
      <w:r>
        <w:rPr>
          <w:rFonts w:ascii="Simplified Arabic" w:hAnsi="Simplified Arabic" w:cs="Simplified Arabic"/>
          <w:sz w:val="28"/>
          <w:szCs w:val="28"/>
          <w:rtl/>
          <w:lang w:bidi="ar-JO"/>
        </w:rPr>
        <w:t>.</w:t>
      </w:r>
    </w:p>
    <w:p w:rsidR="005D6BE0" w:rsidRDefault="005D6BE0" w:rsidP="007D0B7F">
      <w:pPr>
        <w:spacing w:after="0"/>
        <w:jc w:val="lowKashida"/>
        <w:rPr>
          <w:rFonts w:ascii="Simplified Arabic" w:hAnsi="Simplified Arabic" w:cs="Simplified Arabic"/>
          <w:sz w:val="28"/>
          <w:szCs w:val="28"/>
          <w:rtl/>
        </w:rPr>
      </w:pPr>
      <w:r w:rsidRPr="00B552DC">
        <w:rPr>
          <w:rFonts w:ascii="Simplified Arabic" w:hAnsi="Simplified Arabic" w:cs="Simplified Arabic"/>
          <w:sz w:val="28"/>
          <w:szCs w:val="28"/>
          <w:rtl/>
          <w:lang w:bidi="ar-JO"/>
        </w:rPr>
        <w:t xml:space="preserve">  ومن ذ</w:t>
      </w:r>
      <w:r w:rsidRPr="00B552DC">
        <w:rPr>
          <w:rFonts w:ascii="Simplified Arabic" w:hAnsi="Simplified Arabic" w:cs="Simplified Arabic" w:hint="eastAsia"/>
          <w:sz w:val="28"/>
          <w:szCs w:val="28"/>
          <w:rtl/>
          <w:lang w:bidi="ar-JO"/>
        </w:rPr>
        <w:t>لك</w:t>
      </w:r>
      <w:r w:rsidRPr="00B552DC">
        <w:rPr>
          <w:rFonts w:ascii="Simplified Arabic" w:hAnsi="Simplified Arabic" w:cs="Simplified Arabic"/>
          <w:sz w:val="28"/>
          <w:szCs w:val="28"/>
          <w:rtl/>
          <w:lang w:bidi="ar-JO"/>
        </w:rPr>
        <w:t xml:space="preserve"> قوله في قوله تعالى (</w:t>
      </w:r>
      <w:r w:rsidRPr="00B552DC">
        <w:rPr>
          <w:rFonts w:ascii="Simplified Arabic" w:hAnsi="Simplified Arabic" w:cs="Simplified Arabic" w:hint="eastAsia"/>
          <w:sz w:val="28"/>
          <w:szCs w:val="28"/>
          <w:rtl/>
        </w:rPr>
        <w:t>فَمَا</w:t>
      </w:r>
      <w:r w:rsidRPr="00B552DC">
        <w:rPr>
          <w:rFonts w:ascii="Simplified Arabic" w:hAnsi="Simplified Arabic" w:cs="Simplified Arabic"/>
          <w:sz w:val="28"/>
          <w:szCs w:val="28"/>
          <w:rtl/>
        </w:rPr>
        <w:t xml:space="preserve"> اسْتَيْسَرَ مِنَ الْهَدْيِ وَلَا تَحْلِقُوا رُءُوسَكُمْ حَتَّى يَبْلُغَ الْهَدْيُ مَحِلَّهُ فَمَنْ ك</w:t>
      </w:r>
      <w:r w:rsidRPr="00B552DC">
        <w:rPr>
          <w:rFonts w:ascii="Simplified Arabic" w:hAnsi="Simplified Arabic" w:cs="Simplified Arabic" w:hint="eastAsia"/>
          <w:sz w:val="28"/>
          <w:szCs w:val="28"/>
          <w:rtl/>
        </w:rPr>
        <w:t>َانَ</w:t>
      </w:r>
      <w:r w:rsidRPr="00B552DC">
        <w:rPr>
          <w:rFonts w:ascii="Simplified Arabic" w:hAnsi="Simplified Arabic" w:cs="Simplified Arabic"/>
          <w:sz w:val="28"/>
          <w:szCs w:val="28"/>
          <w:rtl/>
        </w:rPr>
        <w:t xml:space="preserve"> مِنْكُمْ مَرِيضًا أَوْ بِهِ أَذًى مِنْ رَأْسِهِ فَفِدْيَةٌ م</w:t>
      </w:r>
      <w:r w:rsidRPr="00B552DC">
        <w:rPr>
          <w:rFonts w:ascii="Simplified Arabic" w:hAnsi="Simplified Arabic" w:cs="Simplified Arabic" w:hint="eastAsia"/>
          <w:sz w:val="28"/>
          <w:szCs w:val="28"/>
          <w:rtl/>
        </w:rPr>
        <w:t>ِنْ</w:t>
      </w:r>
      <w:r w:rsidRPr="00B552DC">
        <w:rPr>
          <w:rFonts w:ascii="Simplified Arabic" w:hAnsi="Simplified Arabic" w:cs="Simplified Arabic"/>
          <w:sz w:val="28"/>
          <w:szCs w:val="28"/>
          <w:rtl/>
        </w:rPr>
        <w:t xml:space="preserve"> صِيَامٍ أَوْ صَدَقَةٍ أَوْ نُسُكٍ</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61"/>
      </w:r>
      <w:r>
        <w:rPr>
          <w:rFonts w:ascii="Simplified Arabic" w:hAnsi="Simplified Arabic" w:cs="Simplified Arabic"/>
          <w:sz w:val="28"/>
          <w:szCs w:val="28"/>
          <w:rtl/>
        </w:rPr>
        <w:t>, ب</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الهدي عند الشافعي محلّه موضع الإحصار, والمتم</w:t>
      </w:r>
      <w:r>
        <w:rPr>
          <w:rFonts w:ascii="Simplified Arabic" w:hAnsi="Simplified Arabic" w:cs="Simplified Arabic" w:hint="eastAsia"/>
          <w:sz w:val="28"/>
          <w:szCs w:val="28"/>
          <w:rtl/>
        </w:rPr>
        <w:t>تع</w:t>
      </w:r>
      <w:r>
        <w:rPr>
          <w:rFonts w:ascii="Simplified Arabic" w:hAnsi="Simplified Arabic" w:cs="Simplified Arabic"/>
          <w:sz w:val="28"/>
          <w:szCs w:val="28"/>
          <w:rtl/>
        </w:rPr>
        <w:t xml:space="preserve"> بالعُمرة إلى الحجّ: هو المحرم بالعمرة في </w:t>
      </w:r>
      <w:r>
        <w:rPr>
          <w:rFonts w:ascii="Simplified Arabic" w:hAnsi="Simplified Arabic" w:cs="Simplified Arabic" w:hint="eastAsia"/>
          <w:sz w:val="28"/>
          <w:szCs w:val="28"/>
          <w:rtl/>
        </w:rPr>
        <w:t>شهر</w:t>
      </w:r>
      <w:r>
        <w:rPr>
          <w:rFonts w:ascii="Simplified Arabic" w:hAnsi="Simplified Arabic" w:cs="Simplified Arabic"/>
          <w:sz w:val="28"/>
          <w:szCs w:val="28"/>
          <w:rtl/>
        </w:rPr>
        <w:t xml:space="preserve"> الحجّ إذا أحرم بالحجّ بعد الفراغ من العُمرة من غير أن يلمّ بأهله في قول العبادلة</w:t>
      </w:r>
      <w:r>
        <w:rPr>
          <w:rStyle w:val="FootnoteReference"/>
          <w:rFonts w:ascii="Simplified Arabic" w:hAnsi="Simplified Arabic" w:cs="Simplified Arabic"/>
          <w:sz w:val="28"/>
          <w:szCs w:val="28"/>
          <w:rtl/>
        </w:rPr>
        <w:footnoteReference w:id="662"/>
      </w:r>
      <w:r>
        <w:rPr>
          <w:rFonts w:ascii="Simplified Arabic" w:hAnsi="Simplified Arabic" w:cs="Simplified Arabic"/>
          <w:sz w:val="28"/>
          <w:szCs w:val="28"/>
          <w:rtl/>
        </w:rPr>
        <w:t>.</w:t>
      </w:r>
    </w:p>
    <w:p w:rsidR="005D6BE0" w:rsidRPr="00B56ADA"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B56ADA">
        <w:rPr>
          <w:rFonts w:ascii="Simplified Arabic" w:hAnsi="Simplified Arabic" w:cs="Simplified Arabic"/>
          <w:sz w:val="28"/>
          <w:szCs w:val="28"/>
          <w:rtl/>
        </w:rPr>
        <w:t xml:space="preserve">  ومن ذلك قوله في تفسير قوله تعالى (لِلَّذِينَ يُؤْلُونَ مِنْ نِسَائِهِمْ تَرَبُّصُ أَرْبَعَةِ أَشْهُرٍ فَإِنْ فَاءُوا فَإِنَّ اللَّهَ غَفُورٌ ر</w:t>
      </w:r>
      <w:r w:rsidRPr="00B56ADA">
        <w:rPr>
          <w:rFonts w:ascii="Simplified Arabic" w:hAnsi="Simplified Arabic" w:cs="Simplified Arabic" w:hint="eastAsia"/>
          <w:sz w:val="28"/>
          <w:szCs w:val="28"/>
          <w:rtl/>
        </w:rPr>
        <w:t>َحِيمٌ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63"/>
      </w:r>
      <w:r>
        <w:rPr>
          <w:rFonts w:ascii="Simplified Arabic" w:hAnsi="Simplified Arabic" w:cs="Simplified Arabic"/>
          <w:sz w:val="28"/>
          <w:szCs w:val="28"/>
          <w:rtl/>
        </w:rPr>
        <w:t xml:space="preserve">, بأن الإيلاء هنا: قول الرجل لامرأته: "والله لا أقربك </w:t>
      </w:r>
      <w:r>
        <w:rPr>
          <w:rFonts w:ascii="Simplified Arabic" w:hAnsi="Simplified Arabic" w:cs="Simplified Arabic" w:hint="eastAsia"/>
          <w:sz w:val="28"/>
          <w:szCs w:val="28"/>
          <w:rtl/>
        </w:rPr>
        <w:t>أربعة</w:t>
      </w:r>
      <w:r>
        <w:rPr>
          <w:rFonts w:ascii="Simplified Arabic" w:hAnsi="Simplified Arabic" w:cs="Simplified Arabic"/>
          <w:sz w:val="28"/>
          <w:szCs w:val="28"/>
          <w:rtl/>
        </w:rPr>
        <w:t xml:space="preserve"> أشهر" أو قال من توقيت أو حرّمها على نفسه بنيّة هذا اليمين, فإن فاء إليها بالجماع, أي: رجع قبل أ</w:t>
      </w:r>
      <w:r>
        <w:rPr>
          <w:rFonts w:ascii="Simplified Arabic" w:hAnsi="Simplified Arabic" w:cs="Simplified Arabic" w:hint="eastAsia"/>
          <w:sz w:val="28"/>
          <w:szCs w:val="28"/>
          <w:rtl/>
        </w:rPr>
        <w:t>ربعة</w:t>
      </w:r>
      <w:r>
        <w:rPr>
          <w:rFonts w:ascii="Simplified Arabic" w:hAnsi="Simplified Arabic" w:cs="Simplified Arabic"/>
          <w:sz w:val="28"/>
          <w:szCs w:val="28"/>
          <w:rtl/>
        </w:rPr>
        <w:t xml:space="preserve"> أشهر كف</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عن </w:t>
      </w:r>
      <w:r>
        <w:rPr>
          <w:rFonts w:ascii="Simplified Arabic" w:hAnsi="Simplified Arabic" w:cs="Simplified Arabic" w:hint="eastAsia"/>
          <w:sz w:val="28"/>
          <w:szCs w:val="28"/>
          <w:rtl/>
        </w:rPr>
        <w:t>اليمين</w:t>
      </w:r>
      <w:r>
        <w:rPr>
          <w:rFonts w:ascii="Simplified Arabic" w:hAnsi="Simplified Arabic" w:cs="Simplified Arabic"/>
          <w:sz w:val="28"/>
          <w:szCs w:val="28"/>
          <w:rtl/>
        </w:rPr>
        <w:t>, وإلا بانت بتطليقة</w:t>
      </w:r>
      <w:r>
        <w:rPr>
          <w:rStyle w:val="FootnoteReference"/>
          <w:rFonts w:ascii="Simplified Arabic" w:hAnsi="Simplified Arabic" w:cs="Simplified Arabic"/>
          <w:sz w:val="28"/>
          <w:szCs w:val="28"/>
          <w:rtl/>
        </w:rPr>
        <w:footnoteReference w:id="664"/>
      </w:r>
    </w:p>
    <w:p w:rsidR="005D6BE0" w:rsidRDefault="005D6BE0" w:rsidP="007D0B7F">
      <w:pPr>
        <w:spacing w:after="0"/>
        <w:jc w:val="lowKashida"/>
        <w:rPr>
          <w:rFonts w:ascii="Simplified Arabic" w:hAnsi="Simplified Arabic" w:cs="Simplified Arabic"/>
          <w:sz w:val="28"/>
          <w:szCs w:val="28"/>
          <w:rtl/>
        </w:rPr>
      </w:pPr>
      <w:r w:rsidRPr="007D0B7F">
        <w:rPr>
          <w:rFonts w:ascii="Simplified Arabic" w:hAnsi="Simplified Arabic" w:cs="Simplified Arabic"/>
          <w:spacing w:val="-6"/>
          <w:sz w:val="28"/>
          <w:szCs w:val="28"/>
          <w:rtl/>
          <w:lang w:bidi="ar-JO"/>
        </w:rPr>
        <w:t xml:space="preserve">  ومن ذلك قوله في تفسير الآية الكريمة  (</w:t>
      </w:r>
      <w:r w:rsidRPr="007D0B7F">
        <w:rPr>
          <w:rFonts w:ascii="Simplified Arabic" w:hAnsi="Simplified Arabic" w:cs="Simplified Arabic" w:hint="eastAsia"/>
          <w:spacing w:val="-6"/>
          <w:sz w:val="28"/>
          <w:szCs w:val="28"/>
          <w:rtl/>
        </w:rPr>
        <w:t>فَمَنِ</w:t>
      </w:r>
      <w:r w:rsidRPr="007D0B7F">
        <w:rPr>
          <w:rFonts w:ascii="Simplified Arabic" w:hAnsi="Simplified Arabic" w:cs="Simplified Arabic"/>
          <w:spacing w:val="-6"/>
          <w:sz w:val="28"/>
          <w:szCs w:val="28"/>
          <w:rtl/>
        </w:rPr>
        <w:t xml:space="preserve"> اضْطُرّ</w:t>
      </w:r>
      <w:r w:rsidRPr="007D0B7F">
        <w:rPr>
          <w:rFonts w:ascii="Simplified Arabic" w:hAnsi="Simplified Arabic" w:cs="Simplified Arabic" w:hint="eastAsia"/>
          <w:spacing w:val="-6"/>
          <w:sz w:val="28"/>
          <w:szCs w:val="28"/>
          <w:rtl/>
        </w:rPr>
        <w:t>َ</w:t>
      </w:r>
      <w:r w:rsidRPr="007D0B7F">
        <w:rPr>
          <w:rFonts w:ascii="Simplified Arabic" w:hAnsi="Simplified Arabic" w:cs="Simplified Arabic"/>
          <w:spacing w:val="-6"/>
          <w:sz w:val="28"/>
          <w:szCs w:val="28"/>
          <w:rtl/>
        </w:rPr>
        <w:t xml:space="preserve"> غَيْرَ بَاغٍ وَلَا عَادٍ فَلَا إِثْمَ عَلَيْهِ)</w:t>
      </w:r>
      <w:r w:rsidRPr="007D0B7F">
        <w:rPr>
          <w:rStyle w:val="FootnoteReference"/>
          <w:rFonts w:ascii="Simplified Arabic" w:hAnsi="Simplified Arabic" w:cs="Simplified Arabic"/>
          <w:spacing w:val="-6"/>
          <w:sz w:val="28"/>
          <w:szCs w:val="28"/>
          <w:rtl/>
        </w:rPr>
        <w:footnoteReference w:id="665"/>
      </w:r>
      <w:r w:rsidRPr="007D0B7F">
        <w:rPr>
          <w:rFonts w:ascii="Simplified Arabic" w:hAnsi="Simplified Arabic" w:cs="Simplified Arabic"/>
          <w:spacing w:val="-6"/>
          <w:sz w:val="28"/>
          <w:szCs w:val="28"/>
          <w:rtl/>
        </w:rPr>
        <w:t xml:space="preserve">, </w:t>
      </w:r>
      <w:r w:rsidRPr="007D0B7F">
        <w:rPr>
          <w:rFonts w:ascii="Simplified Arabic" w:hAnsi="Simplified Arabic" w:cs="Simplified Arabic" w:hint="eastAsia"/>
          <w:spacing w:val="-6"/>
          <w:sz w:val="28"/>
          <w:szCs w:val="28"/>
          <w:rtl/>
        </w:rPr>
        <w:t>بأنّ</w:t>
      </w:r>
      <w:r w:rsidRPr="007D0B7F">
        <w:rPr>
          <w:rFonts w:ascii="Simplified Arabic" w:hAnsi="Simplified Arabic" w:cs="Simplified Arabic"/>
          <w:spacing w:val="-6"/>
          <w:sz w:val="28"/>
          <w:szCs w:val="28"/>
          <w:rtl/>
        </w:rPr>
        <w:t xml:space="preserve"> </w:t>
      </w:r>
      <w:r w:rsidRPr="007D0B7F">
        <w:rPr>
          <w:rFonts w:ascii="Simplified Arabic" w:hAnsi="Simplified Arabic" w:cs="Simplified Arabic" w:hint="eastAsia"/>
          <w:spacing w:val="-6"/>
          <w:sz w:val="28"/>
          <w:szCs w:val="28"/>
          <w:rtl/>
        </w:rPr>
        <w:t>السفر</w:t>
      </w:r>
      <w:r w:rsidRPr="007D0B7F">
        <w:rPr>
          <w:rFonts w:ascii="Simplified Arabic" w:hAnsi="Simplified Arabic" w:cs="Simplified Arabic"/>
          <w:spacing w:val="-6"/>
          <w:sz w:val="28"/>
          <w:szCs w:val="28"/>
          <w:rtl/>
        </w:rPr>
        <w:t xml:space="preserve"> الحلال لا يبيح ا</w:t>
      </w:r>
      <w:r w:rsidRPr="007D0B7F">
        <w:rPr>
          <w:rFonts w:ascii="Simplified Arabic" w:hAnsi="Simplified Arabic" w:cs="Simplified Arabic" w:hint="eastAsia"/>
          <w:spacing w:val="-6"/>
          <w:sz w:val="28"/>
          <w:szCs w:val="28"/>
          <w:rtl/>
        </w:rPr>
        <w:t>لميّتة</w:t>
      </w:r>
      <w:r w:rsidRPr="007D0B7F">
        <w:rPr>
          <w:rFonts w:ascii="Simplified Arabic" w:hAnsi="Simplified Arabic" w:cs="Simplified Arabic"/>
          <w:spacing w:val="-6"/>
          <w:sz w:val="28"/>
          <w:szCs w:val="28"/>
          <w:rtl/>
        </w:rPr>
        <w:t xml:space="preserve"> ولا ضرورة, والحبس في الحضر يبيح ولا سفر؛ ولأنّ الميّتة للمضطر كالذكية للواجد, ثمّ الباغي يأكل الذكية كالعادل؛ ولأنّه يجبّ على الباغي حفظ </w:t>
      </w:r>
      <w:r w:rsidRPr="007D0B7F">
        <w:rPr>
          <w:rFonts w:ascii="Simplified Arabic" w:hAnsi="Simplified Arabic" w:cs="Simplified Arabic" w:hint="eastAsia"/>
          <w:spacing w:val="-6"/>
          <w:sz w:val="28"/>
          <w:szCs w:val="28"/>
          <w:rtl/>
        </w:rPr>
        <w:t>النفس</w:t>
      </w:r>
      <w:r>
        <w:rPr>
          <w:rFonts w:ascii="Simplified Arabic" w:hAnsi="Simplified Arabic" w:cs="Simplified Arabic"/>
          <w:sz w:val="28"/>
          <w:szCs w:val="28"/>
          <w:rtl/>
        </w:rPr>
        <w:t xml:space="preserve"> من التلف</w:t>
      </w:r>
      <w:r>
        <w:rPr>
          <w:rStyle w:val="FootnoteReference"/>
          <w:rFonts w:ascii="Simplified Arabic" w:hAnsi="Simplified Arabic" w:cs="Simplified Arabic"/>
          <w:sz w:val="28"/>
          <w:szCs w:val="28"/>
          <w:rtl/>
        </w:rPr>
        <w:footnoteReference w:id="66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000C80">
        <w:rPr>
          <w:rFonts w:ascii="Simplified Arabic" w:hAnsi="Simplified Arabic" w:cs="Simplified Arabic" w:hint="eastAsia"/>
          <w:sz w:val="28"/>
          <w:szCs w:val="28"/>
          <w:rtl/>
        </w:rPr>
        <w:t>ومن</w:t>
      </w:r>
      <w:r w:rsidRPr="00000C80">
        <w:rPr>
          <w:rFonts w:ascii="Simplified Arabic" w:hAnsi="Simplified Arabic" w:cs="Simplified Arabic"/>
          <w:sz w:val="28"/>
          <w:szCs w:val="28"/>
          <w:rtl/>
        </w:rPr>
        <w:t xml:space="preserve"> ذلك قوله في بيان الآية الكريمة (وَاتَّبَعُوا مَا تَتْلُو الشَّيَاطِينُ عَلَى مُلْكِ سُلَيْمَانَ وَمَا كَفَرَ سُلَيْمَانُ وَلَكِنَّ الشَّيَاطِينَ كَفَرُوا يُعَلِّمُونَ النَّاسَ السِّحْرَ وَمَا أُنْزِلَ عَلَى الْمَلَكَيْنِ بِبَابِلَ هَارُوتَ وَمَارُوتَ</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67"/>
      </w:r>
      <w:r>
        <w:rPr>
          <w:rFonts w:ascii="Simplified Arabic" w:hAnsi="Simplified Arabic" w:cs="Simplified Arabic"/>
          <w:sz w:val="28"/>
          <w:szCs w:val="28"/>
          <w:rtl/>
        </w:rPr>
        <w:t xml:space="preserve">, بأن السحر هو تخييل </w:t>
      </w:r>
      <w:r>
        <w:rPr>
          <w:rFonts w:ascii="Simplified Arabic" w:hAnsi="Simplified Arabic" w:cs="Simplified Arabic" w:hint="eastAsia"/>
          <w:sz w:val="28"/>
          <w:szCs w:val="28"/>
          <w:rtl/>
        </w:rPr>
        <w:t>قلب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الشيء</w:t>
      </w:r>
      <w:r>
        <w:rPr>
          <w:rFonts w:ascii="Simplified Arabic" w:hAnsi="Simplified Arabic" w:cs="Simplified Arabic"/>
          <w:sz w:val="28"/>
          <w:szCs w:val="28"/>
          <w:rtl/>
        </w:rPr>
        <w:t xml:space="preserve"> عن حقيقته بسبب خفيّ, وهو نتائج الكلمات المؤلفة من الشرك,  والأفعال الصادرة عن الإفك مع تعظيم شياطين الجنّ, والناس اتبعوا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أنزل على لسان الملكين من السحر, إذ كانت السحرة كثروا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ذلك الزمان, فأُنزلا ليعلَّما الناس فساد السحر ليجتنبوه</w:t>
      </w:r>
      <w:r>
        <w:rPr>
          <w:rStyle w:val="FootnoteReference"/>
          <w:rFonts w:ascii="Simplified Arabic" w:hAnsi="Simplified Arabic" w:cs="Simplified Arabic"/>
          <w:sz w:val="28"/>
          <w:szCs w:val="28"/>
          <w:rtl/>
        </w:rPr>
        <w:footnoteReference w:id="66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D640A1">
        <w:rPr>
          <w:rFonts w:ascii="Simplified Arabic" w:hAnsi="Simplified Arabic" w:cs="Simplified Arabic"/>
          <w:sz w:val="28"/>
          <w:szCs w:val="28"/>
          <w:rtl/>
        </w:rPr>
        <w:t xml:space="preserve">  ومن ذلك قوله في بيان الآية الكريمة (وَاذْكُرُوا اللَّهَ فِي أَيَّامٍ مَعْدُودَاتٍ فَمَنْ تَعَجَّلَ فِي يَوْمَيْنِ فَلَا إِثْمَ عَلَيْهِ وَمَنْ تَأَخَّرَ فَلَا إِثْمَ عَلَيْهِ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69"/>
      </w:r>
      <w:r>
        <w:rPr>
          <w:rFonts w:ascii="Simplified Arabic" w:hAnsi="Simplified Arabic" w:cs="Simplified Arabic"/>
          <w:sz w:val="28"/>
          <w:szCs w:val="28"/>
          <w:rtl/>
        </w:rPr>
        <w:t xml:space="preserve">, بأنّ الأيام المعدودات هي أيام التشريق ثلاثة بعد المعلومات التي </w:t>
      </w:r>
      <w:r>
        <w:rPr>
          <w:rFonts w:ascii="Simplified Arabic" w:hAnsi="Simplified Arabic" w:cs="Simplified Arabic" w:hint="eastAsia"/>
          <w:sz w:val="28"/>
          <w:szCs w:val="28"/>
          <w:rtl/>
        </w:rPr>
        <w:t>هي</w:t>
      </w:r>
      <w:r>
        <w:rPr>
          <w:rFonts w:ascii="Simplified Arabic" w:hAnsi="Simplified Arabic" w:cs="Simplified Arabic"/>
          <w:sz w:val="28"/>
          <w:szCs w:val="28"/>
          <w:rtl/>
        </w:rPr>
        <w:t xml:space="preserve"> عشر ذي الحجة, والسبب في الاسمين, أنّ المعلومات لاشتهارها يُحرِّض النّاس على معرفتها للحجّ, والمعدودات لقلّتها بالقياس إلى المعلومات, كال</w:t>
      </w:r>
      <w:r>
        <w:rPr>
          <w:rFonts w:ascii="Simplified Arabic" w:hAnsi="Simplified Arabic" w:cs="Simplified Arabic" w:hint="eastAsia"/>
          <w:sz w:val="28"/>
          <w:szCs w:val="28"/>
          <w:rtl/>
        </w:rPr>
        <w:t>معدودات</w:t>
      </w:r>
      <w:r>
        <w:rPr>
          <w:rFonts w:ascii="Simplified Arabic" w:hAnsi="Simplified Arabic" w:cs="Simplified Arabic"/>
          <w:sz w:val="28"/>
          <w:szCs w:val="28"/>
          <w:rtl/>
        </w:rPr>
        <w:t xml:space="preserve"> التي نسخها شهر رمضان فإنّها كانت ثلاثة أيام من كلّ شهر؛ ولأنّ القلّة معينة على الإسراع</w:t>
      </w:r>
      <w:r>
        <w:rPr>
          <w:rStyle w:val="FootnoteReference"/>
          <w:rFonts w:ascii="Simplified Arabic" w:hAnsi="Simplified Arabic" w:cs="Simplified Arabic"/>
          <w:sz w:val="28"/>
          <w:szCs w:val="28"/>
          <w:rtl/>
        </w:rPr>
        <w:footnoteReference w:id="670"/>
      </w:r>
      <w:r>
        <w:rPr>
          <w:rFonts w:ascii="Simplified Arabic" w:hAnsi="Simplified Arabic" w:cs="Simplified Arabic"/>
          <w:sz w:val="28"/>
          <w:szCs w:val="28"/>
          <w:rtl/>
        </w:rPr>
        <w:t>.</w:t>
      </w:r>
    </w:p>
    <w:p w:rsidR="005D6BE0" w:rsidRPr="007D0B7F" w:rsidRDefault="005D6BE0" w:rsidP="007D0B7F">
      <w:pPr>
        <w:spacing w:after="0"/>
        <w:jc w:val="lowKashida"/>
        <w:rPr>
          <w:rFonts w:ascii="Simplified Arabic" w:hAnsi="Simplified Arabic" w:cs="Simplified Arabic"/>
          <w:spacing w:val="-4"/>
          <w:sz w:val="28"/>
          <w:szCs w:val="28"/>
          <w:rtl/>
        </w:rPr>
      </w:pPr>
      <w:r w:rsidRPr="007D0B7F">
        <w:rPr>
          <w:rFonts w:ascii="Simplified Arabic" w:hAnsi="Simplified Arabic" w:cs="Simplified Arabic"/>
          <w:spacing w:val="-4"/>
          <w:sz w:val="28"/>
          <w:szCs w:val="28"/>
          <w:rtl/>
        </w:rPr>
        <w:t xml:space="preserve"> وم</w:t>
      </w:r>
      <w:r w:rsidRPr="007D0B7F">
        <w:rPr>
          <w:rFonts w:ascii="Simplified Arabic" w:hAnsi="Simplified Arabic" w:cs="Simplified Arabic" w:hint="eastAsia"/>
          <w:spacing w:val="-4"/>
          <w:sz w:val="28"/>
          <w:szCs w:val="28"/>
          <w:rtl/>
        </w:rPr>
        <w:t>ن</w:t>
      </w:r>
      <w:r w:rsidRPr="007D0B7F">
        <w:rPr>
          <w:rFonts w:ascii="Simplified Arabic" w:hAnsi="Simplified Arabic" w:cs="Simplified Arabic"/>
          <w:spacing w:val="-4"/>
          <w:sz w:val="28"/>
          <w:szCs w:val="28"/>
          <w:rtl/>
        </w:rPr>
        <w:t xml:space="preserve"> ذلك قوله في تفسير قوله تعالى (وَآَتُوا حَقَّهُ يَوْمَ حَصَادِه</w:t>
      </w:r>
      <w:r w:rsidRPr="007D0B7F">
        <w:rPr>
          <w:rFonts w:ascii="Simplified Arabic" w:hAnsi="Simplified Arabic" w:cs="Simplified Arabic" w:hint="eastAsia"/>
          <w:spacing w:val="-4"/>
          <w:sz w:val="28"/>
          <w:szCs w:val="28"/>
          <w:rtl/>
        </w:rPr>
        <w:t>ِ</w:t>
      </w:r>
      <w:r w:rsidRPr="007D0B7F">
        <w:rPr>
          <w:rFonts w:ascii="Simplified Arabic" w:hAnsi="Simplified Arabic" w:cs="Simplified Arabic"/>
          <w:spacing w:val="-4"/>
          <w:sz w:val="28"/>
          <w:szCs w:val="28"/>
          <w:rtl/>
        </w:rPr>
        <w:t xml:space="preserve"> وَلَا تُسْ</w:t>
      </w:r>
      <w:r w:rsidRPr="007D0B7F">
        <w:rPr>
          <w:rFonts w:ascii="Simplified Arabic" w:hAnsi="Simplified Arabic" w:cs="Simplified Arabic" w:hint="eastAsia"/>
          <w:spacing w:val="-4"/>
          <w:sz w:val="28"/>
          <w:szCs w:val="28"/>
          <w:rtl/>
        </w:rPr>
        <w:t>رِفُوا</w:t>
      </w:r>
      <w:r w:rsidRPr="007D0B7F">
        <w:rPr>
          <w:rFonts w:ascii="Simplified Arabic" w:hAnsi="Simplified Arabic" w:cs="Simplified Arabic"/>
          <w:spacing w:val="-4"/>
          <w:sz w:val="28"/>
          <w:szCs w:val="28"/>
          <w:rtl/>
        </w:rPr>
        <w:t xml:space="preserve"> إِنَّهُ لَا يُحِبُّ الْمُسْرِفِينَ)</w:t>
      </w:r>
      <w:r w:rsidRPr="007D0B7F">
        <w:rPr>
          <w:rStyle w:val="FootnoteReference"/>
          <w:rFonts w:ascii="Simplified Arabic" w:hAnsi="Simplified Arabic" w:cs="Simplified Arabic"/>
          <w:spacing w:val="-4"/>
          <w:sz w:val="28"/>
          <w:szCs w:val="28"/>
          <w:rtl/>
        </w:rPr>
        <w:footnoteReference w:id="671"/>
      </w:r>
      <w:r w:rsidRPr="007D0B7F">
        <w:rPr>
          <w:rFonts w:ascii="Simplified Arabic" w:hAnsi="Simplified Arabic" w:cs="Simplified Arabic"/>
          <w:spacing w:val="-4"/>
          <w:sz w:val="28"/>
          <w:szCs w:val="28"/>
          <w:rtl/>
        </w:rPr>
        <w:t>, قيل: إ</w:t>
      </w:r>
      <w:r w:rsidRPr="007D0B7F">
        <w:rPr>
          <w:rFonts w:ascii="Simplified Arabic" w:hAnsi="Simplified Arabic" w:cs="Simplified Arabic" w:hint="eastAsia"/>
          <w:spacing w:val="-4"/>
          <w:sz w:val="28"/>
          <w:szCs w:val="28"/>
          <w:rtl/>
        </w:rPr>
        <w:t>نّه</w:t>
      </w:r>
      <w:r w:rsidRPr="007D0B7F">
        <w:rPr>
          <w:rFonts w:ascii="Simplified Arabic" w:hAnsi="Simplified Arabic" w:cs="Simplified Arabic"/>
          <w:spacing w:val="-4"/>
          <w:sz w:val="28"/>
          <w:szCs w:val="28"/>
          <w:rtl/>
        </w:rPr>
        <w:t xml:space="preserve"> في منع الزيادة على الزكاة على وجه المباهاة, وقيل: أنّه يكون السرف </w:t>
      </w:r>
      <w:r w:rsidRPr="007D0B7F">
        <w:rPr>
          <w:rFonts w:ascii="Simplified Arabic" w:hAnsi="Simplified Arabic" w:cs="Simplified Arabic" w:hint="eastAsia"/>
          <w:spacing w:val="-4"/>
          <w:sz w:val="28"/>
          <w:szCs w:val="28"/>
          <w:rtl/>
        </w:rPr>
        <w:t>بمعنى</w:t>
      </w:r>
      <w:r w:rsidRPr="007D0B7F">
        <w:rPr>
          <w:rFonts w:ascii="Simplified Arabic" w:hAnsi="Simplified Arabic" w:cs="Simplified Arabic"/>
          <w:spacing w:val="-4"/>
          <w:sz w:val="28"/>
          <w:szCs w:val="28"/>
          <w:rtl/>
        </w:rPr>
        <w:t xml:space="preserve"> التقصير</w:t>
      </w:r>
      <w:r w:rsidRPr="007D0B7F">
        <w:rPr>
          <w:rStyle w:val="FootnoteReference"/>
          <w:rFonts w:ascii="Simplified Arabic" w:hAnsi="Simplified Arabic" w:cs="Simplified Arabic"/>
          <w:spacing w:val="-4"/>
          <w:sz w:val="28"/>
          <w:szCs w:val="28"/>
          <w:rtl/>
        </w:rPr>
        <w:footnoteReference w:id="672"/>
      </w:r>
      <w:r w:rsidRPr="007D0B7F">
        <w:rPr>
          <w:rFonts w:ascii="Simplified Arabic" w:hAnsi="Simplified Arabic" w:cs="Simplified Arabic"/>
          <w:spacing w:val="-4"/>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sidRPr="003E6C05">
        <w:rPr>
          <w:rFonts w:ascii="Simplified Arabic" w:hAnsi="Simplified Arabic" w:cs="Simplified Arabic"/>
          <w:sz w:val="28"/>
          <w:szCs w:val="28"/>
          <w:rtl/>
        </w:rPr>
        <w:t xml:space="preserve">  ومن ذلك قوله في تفسير هذه الآيات الكريمة (وَالذَّارِيَاتِ ذَرْوًا  فَالْحَامِلَاتِ وِقْرًا  فَالْجَارِيَاتِ يُسْرًا  فَالْمُقَسِّمَاتِ أَمْرًا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73"/>
      </w:r>
      <w:r>
        <w:rPr>
          <w:rFonts w:ascii="Simplified Arabic" w:hAnsi="Simplified Arabic" w:cs="Simplified Arabic"/>
          <w:sz w:val="28"/>
          <w:szCs w:val="28"/>
          <w:rtl/>
        </w:rPr>
        <w:t>, بأنّ هذه ال</w:t>
      </w:r>
      <w:r>
        <w:rPr>
          <w:rFonts w:ascii="Simplified Arabic" w:hAnsi="Simplified Arabic" w:cs="Simplified Arabic" w:hint="eastAsia"/>
          <w:sz w:val="28"/>
          <w:szCs w:val="28"/>
          <w:rtl/>
        </w:rPr>
        <w:t>أقسام</w:t>
      </w:r>
      <w:r>
        <w:rPr>
          <w:rFonts w:ascii="Simplified Arabic" w:hAnsi="Simplified Arabic" w:cs="Simplified Arabic"/>
          <w:sz w:val="28"/>
          <w:szCs w:val="28"/>
          <w:rtl/>
        </w:rPr>
        <w:t xml:space="preserve"> والواو التي فيها واو القسم, وجاز أن يقسم الله بها, ولا يجوز أن يقسم الخلق إلا بالله؛ لأنّ قسم الخلق استشهاد على صحة قولهم بمن يعلم السرّ والعلانية, وليس ذلك إلاّ الله, وقسم الخلق إرادة تأكيد الخبر في نفوسه</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ممّا جرتْ به العادة بينهم, فيقسم ببعض خلقه على وجه يوجب الاعتبار, وإحضار القلب عند التنبي</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على عجائب الفطرة وبدائع القدرة</w:t>
      </w:r>
      <w:r>
        <w:rPr>
          <w:rStyle w:val="FootnoteReference"/>
          <w:rFonts w:ascii="Simplified Arabic" w:hAnsi="Simplified Arabic" w:cs="Simplified Arabic"/>
          <w:sz w:val="28"/>
          <w:szCs w:val="28"/>
          <w:rtl/>
        </w:rPr>
        <w:footnoteReference w:id="67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5544C1">
        <w:rPr>
          <w:rFonts w:ascii="Simplified Arabic" w:hAnsi="Simplified Arabic" w:cs="Simplified Arabic" w:hint="eastAsia"/>
          <w:sz w:val="28"/>
          <w:szCs w:val="28"/>
          <w:rtl/>
        </w:rPr>
        <w:t>ومن</w:t>
      </w:r>
      <w:r w:rsidRPr="005544C1">
        <w:rPr>
          <w:rFonts w:ascii="Simplified Arabic" w:hAnsi="Simplified Arabic" w:cs="Simplified Arabic"/>
          <w:sz w:val="28"/>
          <w:szCs w:val="28"/>
          <w:rtl/>
        </w:rPr>
        <w:t xml:space="preserve"> ذلك قوله في تفسير قوله تعالى (وَآَت</w:t>
      </w:r>
      <w:r w:rsidRPr="005544C1">
        <w:rPr>
          <w:rFonts w:ascii="Simplified Arabic" w:hAnsi="Simplified Arabic" w:cs="Simplified Arabic" w:hint="eastAsia"/>
          <w:sz w:val="28"/>
          <w:szCs w:val="28"/>
          <w:rtl/>
        </w:rPr>
        <w:t>ُوا</w:t>
      </w:r>
      <w:r w:rsidRPr="005544C1">
        <w:rPr>
          <w:rFonts w:ascii="Simplified Arabic" w:hAnsi="Simplified Arabic" w:cs="Simplified Arabic"/>
          <w:sz w:val="28"/>
          <w:szCs w:val="28"/>
          <w:rtl/>
        </w:rPr>
        <w:t xml:space="preserve"> النِّسَاءَ صَدُقَاتِهِنَّ نِحْلَةً فَإِنْ طِبْنَ لَكُمْ عَنْ شَيْءٍ مِنْهُ نَفْسًا فَكُلُوهُ هَنِيئًا مَرِيئًا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75"/>
      </w:r>
      <w:r>
        <w:rPr>
          <w:rFonts w:ascii="Simplified Arabic" w:hAnsi="Simplified Arabic" w:cs="Simplified Arabic"/>
          <w:sz w:val="28"/>
          <w:szCs w:val="28"/>
          <w:rtl/>
        </w:rPr>
        <w:t>, بأنّ الرجل إن كان يصدق امرأة أكثر من مهر مثلها, فإذا طلّقها أبى إلاّ مهر مثلها, فبيّن الله أنّ تلك الزيادة التي كانت في الابتداء تبرعاً ونحلة وجبت بالتسمية كمهر المثل</w:t>
      </w:r>
      <w:r>
        <w:rPr>
          <w:rStyle w:val="FootnoteReference"/>
          <w:rFonts w:ascii="Simplified Arabic" w:hAnsi="Simplified Arabic" w:cs="Simplified Arabic"/>
          <w:sz w:val="28"/>
          <w:szCs w:val="28"/>
          <w:rtl/>
        </w:rPr>
        <w:footnoteReference w:id="676"/>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11- العناية بالقراءة في توجيه النص القرآني المشكل</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اهتمّ النيسابوري بذكر القراءات للفظ القرآن إذا كان من الألفاظ التي لها قراءة أخرى, كما </w:t>
      </w:r>
      <w:r w:rsidRPr="007D0B7F">
        <w:rPr>
          <w:rFonts w:ascii="Simplified Arabic" w:hAnsi="Simplified Arabic" w:cs="Simplified Arabic" w:hint="eastAsia"/>
          <w:spacing w:val="-4"/>
          <w:sz w:val="28"/>
          <w:szCs w:val="28"/>
          <w:rtl/>
        </w:rPr>
        <w:t>فعل</w:t>
      </w:r>
      <w:r w:rsidRPr="007D0B7F">
        <w:rPr>
          <w:rFonts w:ascii="Simplified Arabic" w:hAnsi="Simplified Arabic" w:cs="Simplified Arabic"/>
          <w:spacing w:val="-4"/>
          <w:sz w:val="28"/>
          <w:szCs w:val="28"/>
          <w:rtl/>
        </w:rPr>
        <w:t xml:space="preserve"> لفظ "يَهْ</w:t>
      </w:r>
      <w:r w:rsidRPr="007D0B7F">
        <w:rPr>
          <w:rFonts w:ascii="Simplified Arabic" w:hAnsi="Simplified Arabic" w:cs="Simplified Arabic" w:hint="eastAsia"/>
          <w:spacing w:val="-4"/>
          <w:sz w:val="28"/>
          <w:szCs w:val="28"/>
          <w:rtl/>
        </w:rPr>
        <w:t>بِطُ</w:t>
      </w:r>
      <w:r w:rsidRPr="007D0B7F">
        <w:rPr>
          <w:rFonts w:ascii="Simplified Arabic" w:hAnsi="Simplified Arabic" w:cs="Simplified Arabic"/>
          <w:spacing w:val="-4"/>
          <w:sz w:val="28"/>
          <w:szCs w:val="28"/>
          <w:rtl/>
        </w:rPr>
        <w:t>" في قوله تعالى (</w:t>
      </w:r>
      <w:r w:rsidRPr="007D0B7F">
        <w:rPr>
          <w:rFonts w:ascii="Simplified Arabic" w:hAnsi="Simplified Arabic" w:cs="Simplified Arabic" w:hint="eastAsia"/>
          <w:spacing w:val="-4"/>
          <w:sz w:val="28"/>
          <w:szCs w:val="28"/>
          <w:rtl/>
        </w:rPr>
        <w:t>وَإِنَّ</w:t>
      </w:r>
      <w:r w:rsidRPr="007D0B7F">
        <w:rPr>
          <w:rFonts w:ascii="Simplified Arabic" w:hAnsi="Simplified Arabic" w:cs="Simplified Arabic"/>
          <w:spacing w:val="-4"/>
          <w:sz w:val="28"/>
          <w:szCs w:val="28"/>
          <w:rtl/>
        </w:rPr>
        <w:t xml:space="preserve"> مِنْهَا لَمَا يَهْبِ</w:t>
      </w:r>
      <w:r w:rsidRPr="007D0B7F">
        <w:rPr>
          <w:rFonts w:ascii="Simplified Arabic" w:hAnsi="Simplified Arabic" w:cs="Simplified Arabic" w:hint="eastAsia"/>
          <w:spacing w:val="-4"/>
          <w:sz w:val="28"/>
          <w:szCs w:val="28"/>
          <w:rtl/>
        </w:rPr>
        <w:t>طُ</w:t>
      </w:r>
      <w:r w:rsidRPr="007D0B7F">
        <w:rPr>
          <w:rFonts w:ascii="Simplified Arabic" w:hAnsi="Simplified Arabic" w:cs="Simplified Arabic"/>
          <w:spacing w:val="-4"/>
          <w:sz w:val="28"/>
          <w:szCs w:val="28"/>
          <w:rtl/>
        </w:rPr>
        <w:t xml:space="preserve"> مِنْ خَشْيَةِ اللَّهِ </w:t>
      </w:r>
      <w:r w:rsidRPr="007D0B7F">
        <w:rPr>
          <w:rFonts w:ascii="Simplified Arabic" w:hAnsi="Simplified Arabic" w:cs="Simplified Arabic" w:hint="eastAsia"/>
          <w:spacing w:val="-4"/>
          <w:sz w:val="28"/>
          <w:szCs w:val="28"/>
          <w:rtl/>
        </w:rPr>
        <w:t>وَمَا</w:t>
      </w:r>
      <w:r w:rsidRPr="007D0B7F">
        <w:rPr>
          <w:rFonts w:ascii="Simplified Arabic" w:hAnsi="Simplified Arabic" w:cs="Simplified Arabic"/>
          <w:spacing w:val="-4"/>
          <w:sz w:val="28"/>
          <w:szCs w:val="28"/>
          <w:rtl/>
        </w:rPr>
        <w:t xml:space="preserve"> اللَّهُ بِغَافِلٍ عَمَّا تَعْمَلُونَ)</w:t>
      </w:r>
      <w:r w:rsidRPr="007D0B7F">
        <w:rPr>
          <w:rStyle w:val="FootnoteReference"/>
          <w:rFonts w:ascii="Simplified Arabic" w:hAnsi="Simplified Arabic" w:cs="Simplified Arabic"/>
          <w:spacing w:val="-4"/>
          <w:sz w:val="28"/>
          <w:szCs w:val="28"/>
          <w:rtl/>
        </w:rPr>
        <w:footnoteReference w:id="677"/>
      </w:r>
      <w:r w:rsidRPr="007D0B7F">
        <w:rPr>
          <w:rFonts w:ascii="Simplified Arabic" w:hAnsi="Simplified Arabic" w:cs="Simplified Arabic"/>
          <w:spacing w:val="-4"/>
          <w:sz w:val="28"/>
          <w:szCs w:val="28"/>
          <w:rtl/>
        </w:rPr>
        <w:t>, وقال بأنّ قتادة قرأ يَهْبُطُ, على أصل الباب أنّ فَعَلَ المتعدِّي يجيء على يَفْعِلُ</w:t>
      </w:r>
      <w:r>
        <w:rPr>
          <w:rFonts w:ascii="Simplified Arabic" w:hAnsi="Simplified Arabic" w:cs="Simplified Arabic"/>
          <w:sz w:val="28"/>
          <w:szCs w:val="28"/>
          <w:rtl/>
        </w:rPr>
        <w:t xml:space="preserve"> مكسور العين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كضَرَبَ</w:t>
      </w:r>
      <w:r>
        <w:rPr>
          <w:rFonts w:ascii="Simplified Arabic" w:hAnsi="Simplified Arabic" w:cs="Simplified Arabic"/>
          <w:sz w:val="28"/>
          <w:szCs w:val="28"/>
          <w:rtl/>
        </w:rPr>
        <w:t xml:space="preserve"> يَضْرِبُ وحَبَسَ يَحْبِسُ,</w:t>
      </w:r>
      <w:r>
        <w:rPr>
          <w:rFonts w:ascii="Simplified Arabic" w:hAnsi="Simplified Arabic" w:cs="Simplified Arabic" w:hint="eastAsia"/>
          <w:sz w:val="28"/>
          <w:szCs w:val="28"/>
          <w:rtl/>
        </w:rPr>
        <w:t>وفَعَلَ</w:t>
      </w:r>
      <w:r>
        <w:rPr>
          <w:rFonts w:ascii="Simplified Arabic" w:hAnsi="Simplified Arabic" w:cs="Simplified Arabic"/>
          <w:sz w:val="28"/>
          <w:szCs w:val="28"/>
          <w:rtl/>
        </w:rPr>
        <w:t xml:space="preserve"> غير المتعدّي على يَفْعُلُ مضموم العين كقَعَدَ يَقْعُدُ وحَرَجَ يَحْرُجُ</w:t>
      </w:r>
      <w:r>
        <w:rPr>
          <w:rStyle w:val="FootnoteReference"/>
          <w:rFonts w:ascii="Simplified Arabic" w:hAnsi="Simplified Arabic" w:cs="Simplified Arabic"/>
          <w:sz w:val="28"/>
          <w:szCs w:val="28"/>
          <w:rtl/>
        </w:rPr>
        <w:footnoteReference w:id="67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B654D6">
        <w:rPr>
          <w:rFonts w:ascii="Simplified Arabic" w:hAnsi="Simplified Arabic" w:cs="Simplified Arabic"/>
          <w:sz w:val="28"/>
          <w:szCs w:val="28"/>
          <w:rtl/>
        </w:rPr>
        <w:t xml:space="preserve">   ومن ذلك قول</w:t>
      </w:r>
      <w:r>
        <w:rPr>
          <w:rFonts w:ascii="Simplified Arabic" w:hAnsi="Simplified Arabic" w:cs="Simplified Arabic" w:hint="eastAsia"/>
          <w:sz w:val="28"/>
          <w:szCs w:val="28"/>
          <w:rtl/>
        </w:rPr>
        <w:t>ه</w:t>
      </w:r>
      <w:r w:rsidRPr="00B654D6">
        <w:rPr>
          <w:rFonts w:ascii="Simplified Arabic" w:hAnsi="Simplified Arabic" w:cs="Simplified Arabic"/>
          <w:sz w:val="28"/>
          <w:szCs w:val="28"/>
          <w:rtl/>
        </w:rPr>
        <w:t xml:space="preserve"> للفظ "نِعمّا" في </w:t>
      </w:r>
      <w:r w:rsidRPr="00B654D6">
        <w:rPr>
          <w:rFonts w:ascii="Simplified Arabic" w:hAnsi="Simplified Arabic" w:cs="Simplified Arabic" w:hint="eastAsia"/>
          <w:sz w:val="28"/>
          <w:szCs w:val="28"/>
          <w:rtl/>
        </w:rPr>
        <w:t>قوله</w:t>
      </w:r>
      <w:r w:rsidRPr="00B654D6">
        <w:rPr>
          <w:rFonts w:ascii="Simplified Arabic" w:hAnsi="Simplified Arabic" w:cs="Simplified Arabic"/>
          <w:sz w:val="28"/>
          <w:szCs w:val="28"/>
          <w:rtl/>
        </w:rPr>
        <w:t xml:space="preserve"> تعالى (إِنْ تُبْدُوا الصَّدَقَ</w:t>
      </w:r>
      <w:r w:rsidRPr="00B654D6">
        <w:rPr>
          <w:rFonts w:ascii="Simplified Arabic" w:hAnsi="Simplified Arabic" w:cs="Simplified Arabic" w:hint="eastAsia"/>
          <w:sz w:val="28"/>
          <w:szCs w:val="28"/>
          <w:rtl/>
        </w:rPr>
        <w:t>اتِ</w:t>
      </w:r>
      <w:r w:rsidRPr="00B654D6">
        <w:rPr>
          <w:rFonts w:ascii="Simplified Arabic" w:hAnsi="Simplified Arabic" w:cs="Simplified Arabic"/>
          <w:sz w:val="28"/>
          <w:szCs w:val="28"/>
          <w:rtl/>
        </w:rPr>
        <w:t xml:space="preserve"> فَنِعِمَّا هِيَ وَإِنْ تُخْفُوهَا وَتُؤْتُوهَا الْفُقَرَاءَ فَهُوَ خَيْرٌ لَكُمْ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79"/>
      </w:r>
      <w:r>
        <w:rPr>
          <w:rFonts w:ascii="Simplified Arabic" w:hAnsi="Simplified Arabic" w:cs="Simplified Arabic"/>
          <w:sz w:val="28"/>
          <w:szCs w:val="28"/>
          <w:rtl/>
        </w:rPr>
        <w:t xml:space="preserve"> بأنّ فيه أربع لغات مفردة: نَعِمَّا ونِعِمَّا ونِعْمَّ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ونِعَمَّا</w:t>
      </w:r>
      <w:r>
        <w:rPr>
          <w:rStyle w:val="FootnoteReference"/>
          <w:rFonts w:ascii="Simplified Arabic" w:hAnsi="Simplified Arabic" w:cs="Simplified Arabic"/>
          <w:sz w:val="28"/>
          <w:szCs w:val="28"/>
          <w:rtl/>
        </w:rPr>
        <w:footnoteReference w:id="68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AB0AA5">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قوله للفظ "ك</w:t>
      </w:r>
      <w:r w:rsidRPr="00AB0AA5">
        <w:rPr>
          <w:rFonts w:ascii="Simplified Arabic" w:hAnsi="Simplified Arabic" w:cs="Simplified Arabic" w:hint="eastAsia"/>
          <w:sz w:val="28"/>
          <w:szCs w:val="28"/>
          <w:rtl/>
        </w:rPr>
        <w:t>ف</w:t>
      </w:r>
      <w:r>
        <w:rPr>
          <w:rFonts w:ascii="Simplified Arabic" w:hAnsi="Simplified Arabic" w:cs="Simplified Arabic" w:hint="eastAsia"/>
          <w:sz w:val="28"/>
          <w:szCs w:val="28"/>
          <w:rtl/>
        </w:rPr>
        <w:t>ل</w:t>
      </w:r>
      <w:r w:rsidRPr="00AB0AA5">
        <w:rPr>
          <w:rFonts w:ascii="Simplified Arabic" w:hAnsi="Simplified Arabic" w:cs="Simplified Arabic" w:hint="eastAsia"/>
          <w:sz w:val="28"/>
          <w:szCs w:val="28"/>
          <w:rtl/>
        </w:rPr>
        <w:t>ها</w:t>
      </w:r>
      <w:r w:rsidRPr="00AB0AA5">
        <w:rPr>
          <w:rFonts w:ascii="Simplified Arabic" w:hAnsi="Simplified Arabic" w:cs="Simplified Arabic"/>
          <w:sz w:val="28"/>
          <w:szCs w:val="28"/>
          <w:rtl/>
        </w:rPr>
        <w:t>" في قوله تعالى (وَكَفَّلَهَا زَكَرِيَّا كُلَّمَا دَخَل</w:t>
      </w:r>
      <w:r w:rsidRPr="00AB0AA5">
        <w:rPr>
          <w:rFonts w:ascii="Simplified Arabic" w:hAnsi="Simplified Arabic" w:cs="Simplified Arabic" w:hint="eastAsia"/>
          <w:sz w:val="28"/>
          <w:szCs w:val="28"/>
          <w:rtl/>
        </w:rPr>
        <w:t>َ</w:t>
      </w:r>
      <w:r w:rsidRPr="00AB0AA5">
        <w:rPr>
          <w:rFonts w:ascii="Simplified Arabic" w:hAnsi="Simplified Arabic" w:cs="Simplified Arabic"/>
          <w:sz w:val="28"/>
          <w:szCs w:val="28"/>
          <w:rtl/>
        </w:rPr>
        <w:t xml:space="preserve"> عَلَيْهَا زَكَرِيَّا الْمِحْرَابَ وَ</w:t>
      </w:r>
      <w:r w:rsidRPr="00AB0AA5">
        <w:rPr>
          <w:rFonts w:ascii="Simplified Arabic" w:hAnsi="Simplified Arabic" w:cs="Simplified Arabic" w:hint="eastAsia"/>
          <w:sz w:val="28"/>
          <w:szCs w:val="28"/>
          <w:rtl/>
        </w:rPr>
        <w:t>جَدَ</w:t>
      </w:r>
      <w:r w:rsidRPr="00AB0AA5">
        <w:rPr>
          <w:rFonts w:ascii="Simplified Arabic" w:hAnsi="Simplified Arabic" w:cs="Simplified Arabic"/>
          <w:sz w:val="28"/>
          <w:szCs w:val="28"/>
          <w:rtl/>
        </w:rPr>
        <w:t xml:space="preserve"> عِنْدَهَا رِزْقًا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81"/>
      </w:r>
      <w:r>
        <w:rPr>
          <w:rFonts w:ascii="Simplified Arabic" w:hAnsi="Simplified Arabic" w:cs="Simplified Arabic"/>
          <w:sz w:val="28"/>
          <w:szCs w:val="28"/>
          <w:rtl/>
        </w:rPr>
        <w:t>, بأنّ له قراءتي</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منهما التحفيف يعني: قَبِلَها وقام بأمرها, و</w:t>
      </w:r>
      <w:r>
        <w:rPr>
          <w:rFonts w:ascii="Simplified Arabic" w:hAnsi="Simplified Arabic" w:cs="Simplified Arabic" w:hint="eastAsia"/>
          <w:sz w:val="28"/>
          <w:szCs w:val="28"/>
          <w:rtl/>
        </w:rPr>
        <w:t>بالتثقيل</w:t>
      </w:r>
      <w:r>
        <w:rPr>
          <w:rFonts w:ascii="Simplified Arabic" w:hAnsi="Simplified Arabic" w:cs="Simplified Arabic"/>
          <w:sz w:val="28"/>
          <w:szCs w:val="28"/>
          <w:rtl/>
        </w:rPr>
        <w:t xml:space="preserve"> يعني: أَمر إنساناً بتك</w:t>
      </w:r>
      <w:r>
        <w:rPr>
          <w:rFonts w:ascii="Simplified Arabic" w:hAnsi="Simplified Arabic" w:cs="Simplified Arabic" w:hint="eastAsia"/>
          <w:sz w:val="28"/>
          <w:szCs w:val="28"/>
          <w:rtl/>
        </w:rPr>
        <w:t>فلها</w:t>
      </w:r>
      <w:r>
        <w:rPr>
          <w:rStyle w:val="FootnoteReference"/>
          <w:rFonts w:ascii="Simplified Arabic" w:hAnsi="Simplified Arabic" w:cs="Simplified Arabic"/>
          <w:sz w:val="28"/>
          <w:szCs w:val="28"/>
          <w:rtl/>
        </w:rPr>
        <w:footnoteReference w:id="68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للفظ "الحواريّون" في قوله تعالى (</w:t>
      </w:r>
      <w:r w:rsidRPr="00882CF5">
        <w:rPr>
          <w:rFonts w:ascii="Simplified Arabic" w:hAnsi="Simplified Arabic" w:cs="Simplified Arabic" w:hint="eastAsia"/>
          <w:sz w:val="28"/>
          <w:szCs w:val="28"/>
          <w:rtl/>
        </w:rPr>
        <w:t>قَالَ</w:t>
      </w:r>
      <w:r w:rsidRPr="00882CF5">
        <w:rPr>
          <w:rFonts w:ascii="Simplified Arabic" w:hAnsi="Simplified Arabic" w:cs="Simplified Arabic"/>
          <w:sz w:val="28"/>
          <w:szCs w:val="28"/>
          <w:rtl/>
        </w:rPr>
        <w:t xml:space="preserve"> الْحَوَارِيُّونَ نَحْنُ أَ</w:t>
      </w:r>
      <w:r w:rsidRPr="00882CF5">
        <w:rPr>
          <w:rFonts w:ascii="Simplified Arabic" w:hAnsi="Simplified Arabic" w:cs="Simplified Arabic" w:hint="eastAsia"/>
          <w:sz w:val="28"/>
          <w:szCs w:val="28"/>
          <w:rtl/>
        </w:rPr>
        <w:t>نْصَارُ</w:t>
      </w:r>
      <w:r w:rsidRPr="00882CF5">
        <w:rPr>
          <w:rFonts w:ascii="Simplified Arabic" w:hAnsi="Simplified Arabic" w:cs="Simplified Arabic"/>
          <w:sz w:val="28"/>
          <w:szCs w:val="28"/>
          <w:rtl/>
        </w:rPr>
        <w:t xml:space="preserve"> اللَّهِ آَمَنَّا بِاللَّهِ وَاشْهَدْ بِأَنَّا مُسْلِمُونَ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83"/>
      </w:r>
      <w:r>
        <w:rPr>
          <w:rFonts w:ascii="Simplified Arabic" w:hAnsi="Simplified Arabic" w:cs="Simplified Arabic"/>
          <w:sz w:val="28"/>
          <w:szCs w:val="28"/>
          <w:rtl/>
        </w:rPr>
        <w:t>, وقرئ بتحفيف بعض القراءات, إذ يشكل لامتناع ضمة الياء المكسور ما قبلها, إلاّ أن يقال: إنّ أصل الياء في (الحواريّو</w:t>
      </w:r>
      <w:r>
        <w:rPr>
          <w:rFonts w:ascii="Simplified Arabic" w:hAnsi="Simplified Arabic" w:cs="Simplified Arabic" w:hint="eastAsia"/>
          <w:sz w:val="28"/>
          <w:szCs w:val="28"/>
          <w:rtl/>
        </w:rPr>
        <w:t>ن</w:t>
      </w:r>
      <w:r>
        <w:rPr>
          <w:rFonts w:ascii="Simplified Arabic" w:hAnsi="Simplified Arabic" w:cs="Simplified Arabic"/>
          <w:sz w:val="28"/>
          <w:szCs w:val="28"/>
          <w:rtl/>
        </w:rPr>
        <w:t>) مشددة, وإنّما خُفِّفت استثقالاً لت</w:t>
      </w:r>
      <w:r>
        <w:rPr>
          <w:rFonts w:ascii="Simplified Arabic" w:hAnsi="Simplified Arabic" w:cs="Simplified Arabic" w:hint="eastAsia"/>
          <w:sz w:val="28"/>
          <w:szCs w:val="28"/>
          <w:rtl/>
        </w:rPr>
        <w:t>ضعيف</w:t>
      </w:r>
      <w:r>
        <w:rPr>
          <w:rFonts w:ascii="Simplified Arabic" w:hAnsi="Simplified Arabic" w:cs="Simplified Arabic"/>
          <w:sz w:val="28"/>
          <w:szCs w:val="28"/>
          <w:rtl/>
        </w:rPr>
        <w:t xml:space="preserve"> الياء, فكانت الحركة حالة التخفيف تنبيهاً على إرادة معنى التشديد وتصويراً له</w:t>
      </w:r>
      <w:r>
        <w:rPr>
          <w:rStyle w:val="FootnoteReference"/>
          <w:rFonts w:ascii="Simplified Arabic" w:hAnsi="Simplified Arabic" w:cs="Simplified Arabic"/>
          <w:sz w:val="28"/>
          <w:szCs w:val="28"/>
          <w:rtl/>
        </w:rPr>
        <w:footnoteReference w:id="684"/>
      </w:r>
      <w:r>
        <w:rPr>
          <w:rFonts w:ascii="Simplified Arabic" w:hAnsi="Simplified Arabic" w:cs="Simplified Arabic"/>
          <w:sz w:val="28"/>
          <w:szCs w:val="28"/>
          <w:rtl/>
        </w:rPr>
        <w:t>.</w:t>
      </w:r>
    </w:p>
    <w:p w:rsidR="005D6BE0" w:rsidRPr="00062EBE" w:rsidRDefault="005D6BE0" w:rsidP="007D0B7F">
      <w:pPr>
        <w:spacing w:after="0"/>
        <w:jc w:val="lowKashida"/>
        <w:rPr>
          <w:rFonts w:ascii="Simplified Arabic" w:hAnsi="Simplified Arabic" w:cs="Simplified Arabic"/>
          <w:sz w:val="28"/>
          <w:szCs w:val="28"/>
          <w:rtl/>
        </w:rPr>
      </w:pPr>
      <w:r w:rsidRPr="00062EBE">
        <w:rPr>
          <w:rFonts w:ascii="Simplified Arabic" w:hAnsi="Simplified Arabic" w:cs="Simplified Arabic"/>
          <w:sz w:val="28"/>
          <w:szCs w:val="28"/>
          <w:rtl/>
        </w:rPr>
        <w:t xml:space="preserve">  ومن ذلك قوله للفظ "الْجُنُبِ" في قوله تعالى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85"/>
      </w:r>
      <w:r>
        <w:rPr>
          <w:rFonts w:ascii="Simplified Arabic" w:hAnsi="Simplified Arabic" w:cs="Simplified Arabic"/>
          <w:sz w:val="28"/>
          <w:szCs w:val="28"/>
          <w:rtl/>
        </w:rPr>
        <w:t>, بأنّه قرئ (وَاَلْجَانِبُ اَلْجَنْبِ) وكان الجَنب يعني الناحية, والتقدير: ذي الجنب, ومعنى القراءتين واح</w:t>
      </w:r>
      <w:r>
        <w:rPr>
          <w:rFonts w:ascii="Simplified Arabic" w:hAnsi="Simplified Arabic" w:cs="Simplified Arabic" w:hint="eastAsia"/>
          <w:sz w:val="28"/>
          <w:szCs w:val="28"/>
          <w:rtl/>
        </w:rPr>
        <w:t>د</w:t>
      </w:r>
      <w:r>
        <w:rPr>
          <w:rFonts w:ascii="Simplified Arabic" w:hAnsi="Simplified Arabic" w:cs="Simplified Arabic"/>
          <w:sz w:val="28"/>
          <w:szCs w:val="28"/>
          <w:rtl/>
        </w:rPr>
        <w:t>, وهو أنّه مجانبٌ لأ</w:t>
      </w:r>
      <w:r>
        <w:rPr>
          <w:rFonts w:ascii="Simplified Arabic" w:hAnsi="Simplified Arabic" w:cs="Simplified Arabic" w:hint="eastAsia"/>
          <w:sz w:val="28"/>
          <w:szCs w:val="28"/>
          <w:rtl/>
        </w:rPr>
        <w:t>قاربه</w:t>
      </w:r>
      <w:r>
        <w:rPr>
          <w:rStyle w:val="FootnoteReference"/>
          <w:rFonts w:ascii="Simplified Arabic" w:hAnsi="Simplified Arabic" w:cs="Simplified Arabic"/>
          <w:sz w:val="28"/>
          <w:szCs w:val="28"/>
          <w:rtl/>
        </w:rPr>
        <w:footnoteReference w:id="686"/>
      </w:r>
      <w:r>
        <w:rPr>
          <w:rFonts w:ascii="Simplified Arabic" w:hAnsi="Simplified Arabic" w:cs="Simplified Arabic"/>
          <w:sz w:val="28"/>
          <w:szCs w:val="28"/>
          <w:rtl/>
        </w:rPr>
        <w:t xml:space="preserve"> </w:t>
      </w:r>
      <w:r w:rsidRPr="00062EBE">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4942C4">
        <w:rPr>
          <w:rFonts w:ascii="Simplified Arabic" w:hAnsi="Simplified Arabic" w:cs="Simplified Arabic"/>
          <w:sz w:val="28"/>
          <w:szCs w:val="28"/>
          <w:rtl/>
        </w:rPr>
        <w:t xml:space="preserve">  ومن ذلك قوله للفظ "تَعَالَوا" في قوله تعالى (فَمَنْ حَاجَّ</w:t>
      </w:r>
      <w:r w:rsidRPr="004942C4">
        <w:rPr>
          <w:rFonts w:ascii="Simplified Arabic" w:hAnsi="Simplified Arabic" w:cs="Simplified Arabic" w:hint="eastAsia"/>
          <w:sz w:val="28"/>
          <w:szCs w:val="28"/>
          <w:rtl/>
        </w:rPr>
        <w:t>كَ</w:t>
      </w:r>
      <w:r w:rsidRPr="004942C4">
        <w:rPr>
          <w:rFonts w:ascii="Simplified Arabic" w:hAnsi="Simplified Arabic" w:cs="Simplified Arabic"/>
          <w:sz w:val="28"/>
          <w:szCs w:val="28"/>
          <w:rtl/>
        </w:rPr>
        <w:t xml:space="preserve"> فِيهِ مِنْ بَعْدِ مَا جَاءَكَ مِنَ الْعِلْمِ فَقُلْ تَعَالَوْا نَدْعُ أَبْنَاءَنَا وَأَبْنَاءَكُمْ وَنِسَاءَنَا وَنِسَاءَكُمْ وَأَنْفُسَنَا وَأَنْفُسَكُمْ ثُمَّ نَبْتَهِلْ فَنَجْعَلْ لَعْنَةَ اللَّهِ عَلَى الْكَاذِبِينَ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87"/>
      </w:r>
      <w:r>
        <w:rPr>
          <w:rFonts w:ascii="Simplified Arabic" w:hAnsi="Simplified Arabic" w:cs="Simplified Arabic"/>
          <w:sz w:val="28"/>
          <w:szCs w:val="28"/>
          <w:rtl/>
        </w:rPr>
        <w:t>, بأنّ الحسن قرأ مع الجماعة "تَعَالُوا" بضمّ اللام, إشارة إلى حركة الياء المحذوفة</w:t>
      </w:r>
      <w:r>
        <w:rPr>
          <w:rStyle w:val="FootnoteReference"/>
          <w:rFonts w:ascii="Simplified Arabic" w:hAnsi="Simplified Arabic" w:cs="Simplified Arabic"/>
          <w:sz w:val="28"/>
          <w:szCs w:val="28"/>
          <w:rtl/>
        </w:rPr>
        <w:footnoteReference w:id="68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للفظ "يَوْمُ" في قوله تعالى (</w:t>
      </w:r>
      <w:r w:rsidRPr="004A3C6D">
        <w:rPr>
          <w:rFonts w:ascii="Simplified Arabic" w:hAnsi="Simplified Arabic" w:cs="Simplified Arabic" w:hint="eastAsia"/>
          <w:sz w:val="28"/>
          <w:szCs w:val="28"/>
          <w:rtl/>
        </w:rPr>
        <w:t>قَالَ</w:t>
      </w:r>
      <w:r w:rsidRPr="004A3C6D">
        <w:rPr>
          <w:rFonts w:ascii="Simplified Arabic" w:hAnsi="Simplified Arabic" w:cs="Simplified Arabic"/>
          <w:sz w:val="28"/>
          <w:szCs w:val="28"/>
          <w:rtl/>
        </w:rPr>
        <w:t xml:space="preserve"> اللَّهُ هَذَا يَوْمُ يَنْفَعُ الصَّادِقِينَ صِدْقُهُمْ لَهُمْ جَنَّاتٌ تَجْرِي مِنْ تَحْتِهَا الْأَنْهَارُ خَالِدِينَ فِيهَا أَبَدًا رَضِيَ</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89"/>
      </w:r>
      <w:r>
        <w:rPr>
          <w:rFonts w:ascii="Simplified Arabic" w:hAnsi="Simplified Arabic" w:cs="Simplified Arabic"/>
          <w:sz w:val="28"/>
          <w:szCs w:val="28"/>
          <w:rtl/>
        </w:rPr>
        <w:t>, بأنّه رفع (</w:t>
      </w:r>
      <w:r w:rsidRPr="004A3C6D">
        <w:rPr>
          <w:rFonts w:ascii="Simplified Arabic" w:hAnsi="Simplified Arabic" w:cs="Simplified Arabic" w:hint="eastAsia"/>
          <w:sz w:val="28"/>
          <w:szCs w:val="28"/>
          <w:rtl/>
        </w:rPr>
        <w:t>يَوْمُ</w:t>
      </w:r>
      <w:r>
        <w:rPr>
          <w:rFonts w:ascii="Simplified Arabic" w:hAnsi="Simplified Arabic" w:cs="Simplified Arabic"/>
          <w:sz w:val="28"/>
          <w:szCs w:val="28"/>
          <w:rtl/>
        </w:rPr>
        <w:t>) على الإشارة إلى اليوم, كقولك: هذا يومُ الجمعة, ويقرأ ثعلب بالنص</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على قراءة نافع؛ بسبب الإضافة ل</w:t>
      </w:r>
      <w:r>
        <w:rPr>
          <w:rFonts w:ascii="Simplified Arabic" w:hAnsi="Simplified Arabic" w:cs="Simplified Arabic" w:hint="eastAsia"/>
          <w:sz w:val="28"/>
          <w:szCs w:val="28"/>
          <w:rtl/>
        </w:rPr>
        <w:t>لفعل</w:t>
      </w:r>
      <w:r>
        <w:rPr>
          <w:rStyle w:val="FootnoteReference"/>
          <w:rFonts w:ascii="Simplified Arabic" w:hAnsi="Simplified Arabic" w:cs="Simplified Arabic"/>
          <w:sz w:val="28"/>
          <w:szCs w:val="28"/>
          <w:rtl/>
        </w:rPr>
        <w:footnoteReference w:id="690"/>
      </w:r>
    </w:p>
    <w:p w:rsidR="005D6BE0" w:rsidRPr="002A6DF0" w:rsidRDefault="005D6BE0" w:rsidP="007D0B7F">
      <w:pPr>
        <w:spacing w:after="0"/>
        <w:jc w:val="lowKashida"/>
        <w:rPr>
          <w:rFonts w:ascii="Simplified Arabic" w:hAnsi="Simplified Arabic" w:cs="Simplified Arabic"/>
          <w:sz w:val="28"/>
          <w:szCs w:val="28"/>
          <w:rtl/>
        </w:rPr>
      </w:pPr>
      <w:r w:rsidRPr="002A6DF0">
        <w:rPr>
          <w:rFonts w:ascii="Simplified Arabic" w:hAnsi="Simplified Arabic" w:cs="Simplified Arabic"/>
          <w:sz w:val="28"/>
          <w:szCs w:val="28"/>
          <w:rtl/>
        </w:rPr>
        <w:t xml:space="preserve">  ومن ذلك قوله للفظ "بُشْرًا</w:t>
      </w:r>
      <w:r>
        <w:rPr>
          <w:rFonts w:ascii="Simplified Arabic" w:hAnsi="Simplified Arabic" w:cs="Simplified Arabic"/>
          <w:sz w:val="28"/>
          <w:szCs w:val="28"/>
          <w:rtl/>
        </w:rPr>
        <w:t>"</w:t>
      </w:r>
      <w:r w:rsidRPr="002A6DF0">
        <w:rPr>
          <w:rFonts w:ascii="Simplified Arabic" w:hAnsi="Simplified Arabic" w:cs="Simplified Arabic"/>
          <w:sz w:val="28"/>
          <w:szCs w:val="28"/>
          <w:rtl/>
        </w:rPr>
        <w:t xml:space="preserve"> في قوله تعالى (وَهُوَ الَّذِي يُرْسِلُ الرِّيَاحَ بُشْرًا بَيْنَ يَدَيْ رَحْمَتِهِ حَتَّى إِذَا أَقَلَّتْ سَحَابًا ثِقَالًا سُقْ</w:t>
      </w:r>
      <w:r w:rsidRPr="002A6DF0">
        <w:rPr>
          <w:rFonts w:ascii="Simplified Arabic" w:hAnsi="Simplified Arabic" w:cs="Simplified Arabic" w:hint="eastAsia"/>
          <w:sz w:val="28"/>
          <w:szCs w:val="28"/>
          <w:rtl/>
        </w:rPr>
        <w:t>نَاهُ</w:t>
      </w:r>
      <w:r w:rsidRPr="002A6DF0">
        <w:rPr>
          <w:rFonts w:ascii="Simplified Arabic" w:hAnsi="Simplified Arabic" w:cs="Simplified Arabic"/>
          <w:sz w:val="28"/>
          <w:szCs w:val="28"/>
          <w:rtl/>
        </w:rPr>
        <w:t xml:space="preserve"> لِبَلَدٍ مَيِّتٍ فَأَنْزَلْنَا بِهِ الْمَاءَ فَأَخْرَجْنَا بِهِ مِنْ كُلّ</w:t>
      </w:r>
      <w:r w:rsidRPr="002A6DF0">
        <w:rPr>
          <w:rFonts w:ascii="Simplified Arabic" w:hAnsi="Simplified Arabic" w:cs="Simplified Arabic" w:hint="eastAsia"/>
          <w:sz w:val="28"/>
          <w:szCs w:val="28"/>
          <w:rtl/>
        </w:rPr>
        <w:t>ِ</w:t>
      </w:r>
      <w:r w:rsidRPr="002A6DF0">
        <w:rPr>
          <w:rFonts w:ascii="Simplified Arabic" w:hAnsi="Simplified Arabic" w:cs="Simplified Arabic"/>
          <w:sz w:val="28"/>
          <w:szCs w:val="28"/>
          <w:rtl/>
        </w:rPr>
        <w:t xml:space="preserve"> الثَّمَرَاتِ</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91"/>
      </w:r>
      <w:r>
        <w:rPr>
          <w:rFonts w:ascii="Simplified Arabic" w:hAnsi="Simplified Arabic" w:cs="Simplified Arabic"/>
          <w:sz w:val="28"/>
          <w:szCs w:val="28"/>
          <w:rtl/>
        </w:rPr>
        <w:t>, بأنه قرئ (</w:t>
      </w:r>
      <w:r>
        <w:rPr>
          <w:rFonts w:ascii="Simplified Arabic" w:hAnsi="Simplified Arabic" w:cs="Simplified Arabic" w:hint="eastAsia"/>
          <w:sz w:val="28"/>
          <w:szCs w:val="28"/>
          <w:rtl/>
        </w:rPr>
        <w:t>بُشُراً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جمع</w:t>
      </w:r>
      <w:r>
        <w:rPr>
          <w:rFonts w:ascii="Simplified Arabic" w:hAnsi="Simplified Arabic" w:cs="Simplified Arabic"/>
          <w:sz w:val="28"/>
          <w:szCs w:val="28"/>
          <w:rtl/>
        </w:rPr>
        <w:t xml:space="preserve"> بشير؛ لأنّ الريح تبشر بالسحاب, وقرئ (بُشْراً) مصدرٌ في موضع الحال, أي: باشرات بمعنى مبشرات, وقرئ (بُشْرَى) </w:t>
      </w:r>
      <w:r>
        <w:rPr>
          <w:rFonts w:ascii="Simplified Arabic" w:hAnsi="Simplified Arabic" w:cs="Simplified Arabic" w:hint="eastAsia"/>
          <w:sz w:val="28"/>
          <w:szCs w:val="28"/>
          <w:rtl/>
        </w:rPr>
        <w:t>غير</w:t>
      </w:r>
      <w:r>
        <w:rPr>
          <w:rFonts w:ascii="Simplified Arabic" w:hAnsi="Simplified Arabic" w:cs="Simplified Arabic"/>
          <w:sz w:val="28"/>
          <w:szCs w:val="28"/>
          <w:rtl/>
        </w:rPr>
        <w:t xml:space="preserve"> منون, وقرئ (نَشَراً) ذات النشر, والنَّشَرُ: انتشار النّعم بالليل في الرّعْي, فشبّه السحاب في انتشاره وعمومه بها</w:t>
      </w:r>
      <w:r>
        <w:rPr>
          <w:rStyle w:val="FootnoteReference"/>
          <w:rFonts w:ascii="Simplified Arabic" w:hAnsi="Simplified Arabic" w:cs="Simplified Arabic"/>
          <w:sz w:val="28"/>
          <w:szCs w:val="28"/>
          <w:rtl/>
        </w:rPr>
        <w:footnoteReference w:id="692"/>
      </w:r>
      <w:r>
        <w:rPr>
          <w:rFonts w:ascii="Simplified Arabic" w:hAnsi="Simplified Arabic" w:cs="Simplified Arabic"/>
          <w:sz w:val="28"/>
          <w:szCs w:val="28"/>
          <w:rtl/>
        </w:rPr>
        <w:t xml:space="preserve">  </w:t>
      </w:r>
      <w:r w:rsidRPr="002A6DF0">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للفظ "حافظا" في قوله تعالى (</w:t>
      </w:r>
      <w:r w:rsidRPr="000779AE">
        <w:rPr>
          <w:rFonts w:ascii="Simplified Arabic" w:hAnsi="Simplified Arabic" w:cs="Simplified Arabic" w:hint="eastAsia"/>
          <w:sz w:val="28"/>
          <w:szCs w:val="28"/>
          <w:rtl/>
        </w:rPr>
        <w:t>فَاللَّهُ</w:t>
      </w:r>
      <w:r w:rsidRPr="000779AE">
        <w:rPr>
          <w:rFonts w:ascii="Simplified Arabic" w:hAnsi="Simplified Arabic" w:cs="Simplified Arabic"/>
          <w:sz w:val="28"/>
          <w:szCs w:val="28"/>
          <w:rtl/>
        </w:rPr>
        <w:t xml:space="preserve"> خَيْرٌ حَافِظًا وَهُوَ أَرْحَمُ الرَّاحِمِينَ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93"/>
      </w:r>
      <w:r>
        <w:rPr>
          <w:rFonts w:ascii="Simplified Arabic" w:hAnsi="Simplified Arabic" w:cs="Simplified Arabic"/>
          <w:sz w:val="28"/>
          <w:szCs w:val="28"/>
          <w:rtl/>
        </w:rPr>
        <w:t>, بأنّ خافظاً مصدر, فهو كقراءة من قرأ "فَاللهُ خَيْرٌ حِفْظاً"</w:t>
      </w:r>
      <w:r>
        <w:rPr>
          <w:rStyle w:val="FootnoteReference"/>
          <w:rFonts w:ascii="Simplified Arabic" w:hAnsi="Simplified Arabic" w:cs="Simplified Arabic"/>
          <w:sz w:val="28"/>
          <w:szCs w:val="28"/>
          <w:rtl/>
        </w:rPr>
        <w:footnoteReference w:id="69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711879">
        <w:rPr>
          <w:rFonts w:ascii="Simplified Arabic" w:hAnsi="Simplified Arabic" w:cs="Simplified Arabic"/>
          <w:sz w:val="28"/>
          <w:szCs w:val="28"/>
          <w:rtl/>
        </w:rPr>
        <w:t xml:space="preserve"> </w:t>
      </w:r>
      <w:r w:rsidRPr="002605CD">
        <w:rPr>
          <w:rFonts w:ascii="Simplified Arabic" w:hAnsi="Simplified Arabic" w:cs="Simplified Arabic"/>
          <w:sz w:val="28"/>
          <w:szCs w:val="28"/>
          <w:rtl/>
        </w:rPr>
        <w:t xml:space="preserve"> ومن ذلك </w:t>
      </w:r>
      <w:r w:rsidRPr="002605CD">
        <w:rPr>
          <w:rFonts w:ascii="Simplified Arabic" w:hAnsi="Simplified Arabic" w:cs="Simplified Arabic" w:hint="eastAsia"/>
          <w:sz w:val="28"/>
          <w:szCs w:val="28"/>
          <w:rtl/>
        </w:rPr>
        <w:t>قوله</w:t>
      </w:r>
      <w:r w:rsidRPr="002605CD">
        <w:rPr>
          <w:rFonts w:ascii="Simplified Arabic" w:hAnsi="Simplified Arabic" w:cs="Simplified Arabic"/>
          <w:sz w:val="28"/>
          <w:szCs w:val="28"/>
          <w:rtl/>
        </w:rPr>
        <w:t xml:space="preserve"> للفظ "مصرخ" في قوله تعالى (وَقَالَ الشَّيْطَانُ لَمَّا ق</w:t>
      </w:r>
      <w:r w:rsidRPr="002605CD">
        <w:rPr>
          <w:rFonts w:ascii="Simplified Arabic" w:hAnsi="Simplified Arabic" w:cs="Simplified Arabic" w:hint="eastAsia"/>
          <w:sz w:val="28"/>
          <w:szCs w:val="28"/>
          <w:rtl/>
        </w:rPr>
        <w:t>ُضِيَ</w:t>
      </w:r>
      <w:r w:rsidRPr="002605CD">
        <w:rPr>
          <w:rFonts w:ascii="Simplified Arabic" w:hAnsi="Simplified Arabic" w:cs="Simplified Arabic"/>
          <w:sz w:val="28"/>
          <w:szCs w:val="28"/>
          <w:rtl/>
        </w:rPr>
        <w:t xml:space="preserve"> الْأَمْرُ </w:t>
      </w:r>
      <w:r w:rsidRPr="002605CD">
        <w:rPr>
          <w:rFonts w:ascii="Simplified Arabic" w:hAnsi="Simplified Arabic" w:cs="Simplified Arabic" w:hint="eastAsia"/>
          <w:sz w:val="28"/>
          <w:szCs w:val="28"/>
          <w:rtl/>
        </w:rPr>
        <w:t>إِنَّ</w:t>
      </w:r>
      <w:r w:rsidRPr="002605CD">
        <w:rPr>
          <w:rFonts w:ascii="Simplified Arabic" w:hAnsi="Simplified Arabic" w:cs="Simplified Arabic"/>
          <w:sz w:val="28"/>
          <w:szCs w:val="28"/>
          <w:rtl/>
        </w:rPr>
        <w:t xml:space="preserve"> اللّ</w:t>
      </w:r>
      <w:r w:rsidRPr="002605CD">
        <w:rPr>
          <w:rFonts w:ascii="Simplified Arabic" w:hAnsi="Simplified Arabic" w:cs="Simplified Arabic" w:hint="eastAsia"/>
          <w:sz w:val="28"/>
          <w:szCs w:val="28"/>
          <w:rtl/>
        </w:rPr>
        <w:t>َهَ</w:t>
      </w:r>
      <w:r w:rsidRPr="002605CD">
        <w:rPr>
          <w:rFonts w:ascii="Simplified Arabic" w:hAnsi="Simplified Arabic" w:cs="Simplified Arabic"/>
          <w:sz w:val="28"/>
          <w:szCs w:val="28"/>
          <w:rtl/>
        </w:rPr>
        <w:t xml:space="preserve"> وَعَدَكُمْ وَعْدَ الْحَقِّ وَوَعَدْتُكُمْ فَأَخْلَفْتُكُمْ وَمَا كَانَ لِي عَلَيْكُمْ مِنْ سُلْطَانٍ إِلَّا أَنْ دَعَوْتُكُمْ فَاسْتَجَبْتُمْ لِي فَلَا </w:t>
      </w:r>
      <w:r w:rsidRPr="007D0B7F">
        <w:rPr>
          <w:rFonts w:ascii="Simplified Arabic" w:hAnsi="Simplified Arabic" w:cs="Simplified Arabic" w:hint="eastAsia"/>
          <w:spacing w:val="-4"/>
          <w:sz w:val="28"/>
          <w:szCs w:val="28"/>
          <w:rtl/>
        </w:rPr>
        <w:t>تَلُومُونِي</w:t>
      </w:r>
      <w:r w:rsidRPr="007D0B7F">
        <w:rPr>
          <w:rFonts w:ascii="Simplified Arabic" w:hAnsi="Simplified Arabic" w:cs="Simplified Arabic"/>
          <w:spacing w:val="-4"/>
          <w:sz w:val="28"/>
          <w:szCs w:val="28"/>
          <w:rtl/>
        </w:rPr>
        <w:t xml:space="preserve"> وَلُومُوا أَنْفُسَكُمْ مَا أَنَا بِمُصْرِخِكُمْ وَمَا أَنْتُمْ بِمُصْرِخِيَّ إِنِّي كَفَرْتُ بِمَا أَشْرَكْتُمُونِ مِنْ قَبْلُ إ</w:t>
      </w:r>
      <w:r w:rsidRPr="007D0B7F">
        <w:rPr>
          <w:rFonts w:ascii="Simplified Arabic" w:hAnsi="Simplified Arabic" w:cs="Simplified Arabic" w:hint="eastAsia"/>
          <w:spacing w:val="-4"/>
          <w:sz w:val="28"/>
          <w:szCs w:val="28"/>
          <w:rtl/>
        </w:rPr>
        <w:t>ِنَّ</w:t>
      </w:r>
      <w:r w:rsidRPr="007D0B7F">
        <w:rPr>
          <w:rFonts w:ascii="Simplified Arabic" w:hAnsi="Simplified Arabic" w:cs="Simplified Arabic"/>
          <w:spacing w:val="-4"/>
          <w:sz w:val="28"/>
          <w:szCs w:val="28"/>
          <w:rtl/>
        </w:rPr>
        <w:t xml:space="preserve"> الظَّالِمِينَ لَهُمْ عَذَابٌ أَلِيمٌ)</w:t>
      </w:r>
      <w:r w:rsidRPr="007D0B7F">
        <w:rPr>
          <w:rStyle w:val="FootnoteReference"/>
          <w:rFonts w:ascii="Simplified Arabic" w:hAnsi="Simplified Arabic" w:cs="Simplified Arabic"/>
          <w:spacing w:val="-4"/>
          <w:sz w:val="28"/>
          <w:szCs w:val="28"/>
          <w:rtl/>
        </w:rPr>
        <w:footnoteReference w:id="695"/>
      </w:r>
      <w:r w:rsidRPr="007D0B7F">
        <w:rPr>
          <w:rFonts w:ascii="Simplified Arabic" w:hAnsi="Simplified Arabic" w:cs="Simplified Arabic"/>
          <w:spacing w:val="-4"/>
          <w:sz w:val="28"/>
          <w:szCs w:val="28"/>
          <w:rtl/>
        </w:rPr>
        <w:t>, بأنّ جميع النحاة لا يقبلون قراءة حمزة "بمصرخيّ" بكسر</w:t>
      </w:r>
      <w:r>
        <w:rPr>
          <w:rFonts w:ascii="Simplified Arabic" w:hAnsi="Simplified Arabic" w:cs="Simplified Arabic"/>
          <w:sz w:val="28"/>
          <w:szCs w:val="28"/>
          <w:rtl/>
        </w:rPr>
        <w:t xml:space="preserve"> الياء, وهو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لغة</w:t>
      </w:r>
      <w:r>
        <w:rPr>
          <w:rFonts w:ascii="Simplified Arabic" w:hAnsi="Simplified Arabic" w:cs="Simplified Arabic"/>
          <w:sz w:val="28"/>
          <w:szCs w:val="28"/>
          <w:rtl/>
        </w:rPr>
        <w:t xml:space="preserve"> بني يربوع, ولها وجهان أحدهما: إشباع ياء الإضافة, فيصير بمص</w:t>
      </w:r>
      <w:r>
        <w:rPr>
          <w:rFonts w:ascii="Simplified Arabic" w:hAnsi="Simplified Arabic" w:cs="Simplified Arabic" w:hint="eastAsia"/>
          <w:sz w:val="28"/>
          <w:szCs w:val="28"/>
          <w:rtl/>
        </w:rPr>
        <w:t>رخيّ</w:t>
      </w:r>
      <w:r>
        <w:rPr>
          <w:rFonts w:ascii="Simplified Arabic" w:hAnsi="Simplified Arabic" w:cs="Simplified Arabic"/>
          <w:sz w:val="28"/>
          <w:szCs w:val="28"/>
          <w:rtl/>
        </w:rPr>
        <w:t xml:space="preserve">, ثمّ حُذفت الزيادة وتركت الحركة للدلالة عليها والثاني: </w:t>
      </w:r>
      <w:r>
        <w:rPr>
          <w:rFonts w:ascii="Simplified Arabic" w:hAnsi="Simplified Arabic" w:cs="Simplified Arabic" w:hint="eastAsia"/>
          <w:sz w:val="28"/>
          <w:szCs w:val="28"/>
          <w:rtl/>
        </w:rPr>
        <w:t>أنّه</w:t>
      </w:r>
      <w:r>
        <w:rPr>
          <w:rFonts w:ascii="Simplified Arabic" w:hAnsi="Simplified Arabic" w:cs="Simplified Arabic"/>
          <w:sz w:val="28"/>
          <w:szCs w:val="28"/>
          <w:rtl/>
        </w:rPr>
        <w:t xml:space="preserve"> لما حذفت نون الجمع للإضافة التقت ياء الجمع بياء الإضافة, وهما ساكنتان في الأصل, فحركت ياء الإضافة إلى الكسرة</w:t>
      </w:r>
      <w:r>
        <w:rPr>
          <w:rStyle w:val="FootnoteReference"/>
          <w:rFonts w:ascii="Simplified Arabic" w:hAnsi="Simplified Arabic" w:cs="Simplified Arabic"/>
          <w:sz w:val="28"/>
          <w:szCs w:val="28"/>
          <w:rtl/>
        </w:rPr>
        <w:footnoteReference w:id="69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915F47">
        <w:rPr>
          <w:rFonts w:ascii="Simplified Arabic" w:hAnsi="Simplified Arabic" w:cs="Simplified Arabic"/>
          <w:sz w:val="28"/>
          <w:szCs w:val="28"/>
          <w:rtl/>
        </w:rPr>
        <w:t xml:space="preserve">  ومن ذلك قوله للفظ "هذان" في قوله تعالى (قَالُوا إِنْ هَذَانِ لَسَاحِرَانِ يُرِيدَانِ أَنْ يُخْرِجَاكُمْ مِنْ أَرْضِكُمْ </w:t>
      </w:r>
      <w:r w:rsidRPr="00915F47">
        <w:rPr>
          <w:rFonts w:ascii="Simplified Arabic" w:hAnsi="Simplified Arabic" w:cs="Simplified Arabic" w:hint="eastAsia"/>
          <w:sz w:val="28"/>
          <w:szCs w:val="28"/>
          <w:rtl/>
        </w:rPr>
        <w:t>بِسِحْرِهِمَا</w:t>
      </w:r>
      <w:r w:rsidRPr="00915F47">
        <w:rPr>
          <w:rFonts w:ascii="Simplified Arabic" w:hAnsi="Simplified Arabic" w:cs="Simplified Arabic"/>
          <w:sz w:val="28"/>
          <w:szCs w:val="28"/>
          <w:rtl/>
        </w:rPr>
        <w:t xml:space="preserve"> وَيَذْهَبَا بِطَرِيقَتِكُمُ الْمُثْلَى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97"/>
      </w:r>
      <w:r>
        <w:rPr>
          <w:rFonts w:ascii="Simplified Arabic" w:hAnsi="Simplified Arabic" w:cs="Simplified Arabic"/>
          <w:sz w:val="28"/>
          <w:szCs w:val="28"/>
          <w:rtl/>
        </w:rPr>
        <w:t>, بأنّ أبا عمرو قال: إنّي لأستحي من الله أن أقرأ: "إِنّ هَذَانِ" والقرآن أنزله ب</w:t>
      </w:r>
      <w:r>
        <w:rPr>
          <w:rFonts w:ascii="Simplified Arabic" w:hAnsi="Simplified Arabic" w:cs="Simplified Arabic" w:hint="eastAsia"/>
          <w:sz w:val="28"/>
          <w:szCs w:val="28"/>
          <w:rtl/>
        </w:rPr>
        <w:t>أفصح</w:t>
      </w:r>
      <w:r>
        <w:rPr>
          <w:rFonts w:ascii="Simplified Arabic" w:hAnsi="Simplified Arabic" w:cs="Simplified Arabic"/>
          <w:sz w:val="28"/>
          <w:szCs w:val="28"/>
          <w:rtl/>
        </w:rPr>
        <w:t xml:space="preserve"> اللغات, </w:t>
      </w:r>
      <w:r>
        <w:rPr>
          <w:rFonts w:ascii="Simplified Arabic" w:hAnsi="Simplified Arabic" w:cs="Simplified Arabic" w:hint="eastAsia"/>
          <w:sz w:val="28"/>
          <w:szCs w:val="28"/>
          <w:rtl/>
        </w:rPr>
        <w:t>وكان</w:t>
      </w:r>
      <w:r>
        <w:rPr>
          <w:rFonts w:ascii="Simplified Arabic" w:hAnsi="Simplified Arabic" w:cs="Simplified Arabic"/>
          <w:sz w:val="28"/>
          <w:szCs w:val="28"/>
          <w:rtl/>
        </w:rPr>
        <w:t xml:space="preserve"> يقرأ: إنّ هَذَين, قرأ ابن كثير: "إِنْ هَذَانِ" بجزم النّون فيكون ارتفاع هَذَانِ على وجهين: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أحدهما</w:t>
      </w:r>
      <w:r>
        <w:rPr>
          <w:rFonts w:ascii="Simplified Arabic" w:hAnsi="Simplified Arabic" w:cs="Simplified Arabic"/>
          <w:sz w:val="28"/>
          <w:szCs w:val="28"/>
          <w:rtl/>
        </w:rPr>
        <w:t>: أنّها حفيفة من الثقيلة, فضعُفت في نفسها فلم تعمل فيها بعدَها, فارتفع ما بعد</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على الابتداء والخبر, </w:t>
      </w:r>
      <w:r>
        <w:rPr>
          <w:rFonts w:ascii="Simplified Arabic" w:hAnsi="Simplified Arabic" w:cs="Simplified Arabic" w:hint="eastAsia"/>
          <w:sz w:val="28"/>
          <w:szCs w:val="28"/>
          <w:rtl/>
        </w:rPr>
        <w:t>ودخل</w:t>
      </w:r>
      <w:r>
        <w:rPr>
          <w:rFonts w:ascii="Simplified Arabic" w:hAnsi="Simplified Arabic" w:cs="Simplified Arabic"/>
          <w:sz w:val="28"/>
          <w:szCs w:val="28"/>
          <w:rtl/>
        </w:rPr>
        <w:t xml:space="preserve"> اللام الخبر للفرق بينها, وبيّن "إِنْ" التي هي نافية بمعنى "ما"</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والثاني</w:t>
      </w:r>
      <w:r>
        <w:rPr>
          <w:rFonts w:ascii="Simplified Arabic" w:hAnsi="Simplified Arabic" w:cs="Simplified Arabic"/>
          <w:sz w:val="28"/>
          <w:szCs w:val="28"/>
          <w:rtl/>
        </w:rPr>
        <w:t xml:space="preserve">: أنّها </w:t>
      </w:r>
      <w:r>
        <w:rPr>
          <w:rFonts w:ascii="Simplified Arabic" w:hAnsi="Simplified Arabic" w:cs="Simplified Arabic" w:hint="eastAsia"/>
          <w:sz w:val="28"/>
          <w:szCs w:val="28"/>
          <w:rtl/>
        </w:rPr>
        <w:t>بمعنى</w:t>
      </w:r>
      <w:r>
        <w:rPr>
          <w:rFonts w:ascii="Simplified Arabic" w:hAnsi="Simplified Arabic" w:cs="Simplified Arabic"/>
          <w:sz w:val="28"/>
          <w:szCs w:val="28"/>
          <w:rtl/>
        </w:rPr>
        <w:t xml:space="preserve"> "ما" واللام في خبرها بمعنى "إلاّ" أي: ما هذان إلا ساحران.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وأما القراءة المعروفة, فيقال: إنّها جاءت ع</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لغة كنانة, وبلحرث بن كعب وخثعم وزبيد ومراد وبني عذرة </w:t>
      </w:r>
      <w:r>
        <w:rPr>
          <w:rFonts w:ascii="Simplified Arabic" w:hAnsi="Simplified Arabic" w:cs="Simplified Arabic" w:hint="eastAsia"/>
          <w:sz w:val="28"/>
          <w:szCs w:val="28"/>
          <w:rtl/>
        </w:rPr>
        <w:t>وجماعة</w:t>
      </w:r>
      <w:r>
        <w:rPr>
          <w:rFonts w:ascii="Simplified Arabic" w:hAnsi="Simplified Arabic" w:cs="Simplified Arabic"/>
          <w:sz w:val="28"/>
          <w:szCs w:val="28"/>
          <w:rtl/>
        </w:rPr>
        <w:t xml:space="preserve"> من قبائل اليمن, </w:t>
      </w:r>
      <w:r>
        <w:rPr>
          <w:rFonts w:ascii="Simplified Arabic" w:hAnsi="Simplified Arabic" w:cs="Simplified Arabic" w:hint="eastAsia"/>
          <w:sz w:val="28"/>
          <w:szCs w:val="28"/>
          <w:rtl/>
        </w:rPr>
        <w:t>فإنّها</w:t>
      </w:r>
      <w:r>
        <w:rPr>
          <w:rFonts w:ascii="Simplified Arabic" w:hAnsi="Simplified Arabic" w:cs="Simplified Arabic"/>
          <w:sz w:val="28"/>
          <w:szCs w:val="28"/>
          <w:rtl/>
        </w:rPr>
        <w:t xml:space="preserve"> في لغاتها أنّ الثنية في الأحوال بالألف ولا يختلف إعرابها</w:t>
      </w:r>
      <w:r>
        <w:rPr>
          <w:rStyle w:val="FootnoteReference"/>
          <w:rFonts w:ascii="Simplified Arabic" w:hAnsi="Simplified Arabic" w:cs="Simplified Arabic"/>
          <w:sz w:val="28"/>
          <w:szCs w:val="28"/>
          <w:rtl/>
        </w:rPr>
        <w:footnoteReference w:id="69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BF1261">
        <w:rPr>
          <w:rFonts w:ascii="Simplified Arabic" w:hAnsi="Simplified Arabic" w:cs="Simplified Arabic"/>
          <w:sz w:val="28"/>
          <w:szCs w:val="28"/>
          <w:rtl/>
        </w:rPr>
        <w:t xml:space="preserve"> ومن ذلك قوله في قراءة لفظ "تَلَقَّوْنَه" في الآية الكريمة (إِذْ تَلَقَّوْنَهُ بِأَلْسِنَتِكُمْ و</w:t>
      </w:r>
      <w:r w:rsidRPr="00BF1261">
        <w:rPr>
          <w:rFonts w:ascii="Simplified Arabic" w:hAnsi="Simplified Arabic" w:cs="Simplified Arabic" w:hint="eastAsia"/>
          <w:sz w:val="28"/>
          <w:szCs w:val="28"/>
          <w:rtl/>
        </w:rPr>
        <w:t>َتَقُولُونَ</w:t>
      </w:r>
      <w:r w:rsidRPr="00BF1261">
        <w:rPr>
          <w:rFonts w:ascii="Simplified Arabic" w:hAnsi="Simplified Arabic" w:cs="Simplified Arabic"/>
          <w:sz w:val="28"/>
          <w:szCs w:val="28"/>
          <w:rtl/>
        </w:rPr>
        <w:t xml:space="preserve"> بِأَفْوَاهِكُمْ مَا لَيْسَ لَكُمْ بِهِ عِلْم</w:t>
      </w:r>
      <w:r w:rsidRPr="00BF1261">
        <w:rPr>
          <w:rFonts w:ascii="Simplified Arabic" w:hAnsi="Simplified Arabic" w:cs="Simplified Arabic" w:hint="eastAsia"/>
          <w:sz w:val="28"/>
          <w:szCs w:val="28"/>
          <w:rtl/>
        </w:rPr>
        <w:t>ٌ</w:t>
      </w:r>
      <w:r w:rsidRPr="00BF1261">
        <w:rPr>
          <w:rFonts w:ascii="Simplified Arabic" w:hAnsi="Simplified Arabic" w:cs="Simplified Arabic"/>
          <w:sz w:val="28"/>
          <w:szCs w:val="28"/>
          <w:rtl/>
        </w:rPr>
        <w:t xml:space="preserve"> وَتَحْسَبُونَهُ هَيِّنًا وَهُوَ عِنْدَ اللَّهِ عَظِيمٌ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699"/>
      </w:r>
      <w:r>
        <w:rPr>
          <w:rFonts w:ascii="Simplified Arabic" w:hAnsi="Simplified Arabic" w:cs="Simplified Arabic"/>
          <w:sz w:val="28"/>
          <w:szCs w:val="28"/>
          <w:rtl/>
        </w:rPr>
        <w:t>, بأنّ قراءة عائسة رضي الله عن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هي "إِذْ تَل</w:t>
      </w:r>
      <w:r>
        <w:rPr>
          <w:rFonts w:ascii="Simplified Arabic" w:hAnsi="Simplified Arabic" w:cs="Simplified Arabic" w:hint="eastAsia"/>
          <w:sz w:val="28"/>
          <w:szCs w:val="28"/>
          <w:rtl/>
        </w:rPr>
        <w:t>قُونَه</w:t>
      </w:r>
      <w:r>
        <w:rPr>
          <w:rFonts w:ascii="Simplified Arabic" w:hAnsi="Simplified Arabic" w:cs="Simplified Arabic"/>
          <w:sz w:val="28"/>
          <w:szCs w:val="28"/>
          <w:rtl/>
        </w:rPr>
        <w:t>", والو</w:t>
      </w:r>
      <w:r>
        <w:rPr>
          <w:rFonts w:ascii="Simplified Arabic" w:hAnsi="Simplified Arabic" w:cs="Simplified Arabic" w:hint="eastAsia"/>
          <w:sz w:val="28"/>
          <w:szCs w:val="28"/>
          <w:rtl/>
        </w:rPr>
        <w:t>َلق</w:t>
      </w:r>
      <w:r>
        <w:rPr>
          <w:rFonts w:ascii="Simplified Arabic" w:hAnsi="Simplified Arabic" w:cs="Simplified Arabic"/>
          <w:sz w:val="28"/>
          <w:szCs w:val="28"/>
          <w:rtl/>
        </w:rPr>
        <w:t>: خفة اللسان واستمرار</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الكذب, من ولق</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يلق</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إذا أسرع في الكذب</w:t>
      </w:r>
      <w:r>
        <w:rPr>
          <w:rStyle w:val="FootnoteReference"/>
          <w:rFonts w:ascii="Simplified Arabic" w:hAnsi="Simplified Arabic" w:cs="Simplified Arabic"/>
          <w:sz w:val="28"/>
          <w:szCs w:val="28"/>
          <w:rtl/>
        </w:rPr>
        <w:footnoteReference w:id="70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471D27">
        <w:rPr>
          <w:rFonts w:ascii="Simplified Arabic" w:hAnsi="Simplified Arabic" w:cs="Simplified Arabic"/>
          <w:sz w:val="28"/>
          <w:szCs w:val="28"/>
          <w:rtl/>
        </w:rPr>
        <w:t xml:space="preserve">  ومن ذلك قوله في قراءة لفظي "الموت والحقّ" في قوله تعالى (وَجَاءَتْ سَكْرَةُ الْمَوْتِ بِالْحَقِّ ذ</w:t>
      </w:r>
      <w:r w:rsidRPr="00471D27">
        <w:rPr>
          <w:rFonts w:ascii="Simplified Arabic" w:hAnsi="Simplified Arabic" w:cs="Simplified Arabic" w:hint="eastAsia"/>
          <w:sz w:val="28"/>
          <w:szCs w:val="28"/>
          <w:rtl/>
        </w:rPr>
        <w:t>َلِكَ</w:t>
      </w:r>
      <w:r w:rsidRPr="00471D27">
        <w:rPr>
          <w:rFonts w:ascii="Simplified Arabic" w:hAnsi="Simplified Arabic" w:cs="Simplified Arabic"/>
          <w:sz w:val="28"/>
          <w:szCs w:val="28"/>
          <w:rtl/>
        </w:rPr>
        <w:t xml:space="preserve"> مَا كُنْتَ مِنْهُ تَحِيدُ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01"/>
      </w:r>
      <w:r>
        <w:rPr>
          <w:rFonts w:ascii="Simplified Arabic" w:hAnsi="Simplified Arabic" w:cs="Simplified Arabic"/>
          <w:sz w:val="28"/>
          <w:szCs w:val="28"/>
          <w:rtl/>
        </w:rPr>
        <w:t xml:space="preserve">, بأنّ أبا بكر </w:t>
      </w:r>
      <w:r>
        <w:rPr>
          <w:rFonts w:ascii="Simplified Arabic" w:hAnsi="Simplified Arabic" w:cs="Simplified Arabic" w:hint="eastAsia"/>
          <w:sz w:val="28"/>
          <w:szCs w:val="28"/>
          <w:rtl/>
        </w:rPr>
        <w:t>رضي</w:t>
      </w:r>
      <w:r>
        <w:rPr>
          <w:rFonts w:ascii="Simplified Arabic" w:hAnsi="Simplified Arabic" w:cs="Simplified Arabic"/>
          <w:sz w:val="28"/>
          <w:szCs w:val="28"/>
          <w:rtl/>
        </w:rPr>
        <w:t xml:space="preserve"> الله عنه قرأ </w:t>
      </w:r>
      <w:r w:rsidRPr="00471D27">
        <w:rPr>
          <w:rFonts w:ascii="Simplified Arabic" w:hAnsi="Simplified Arabic" w:cs="Simplified Arabic"/>
          <w:sz w:val="28"/>
          <w:szCs w:val="28"/>
          <w:rtl/>
        </w:rPr>
        <w:t xml:space="preserve"> </w:t>
      </w:r>
      <w:r>
        <w:rPr>
          <w:rFonts w:ascii="Simplified Arabic" w:hAnsi="Simplified Arabic" w:cs="Simplified Arabic"/>
          <w:sz w:val="28"/>
          <w:szCs w:val="28"/>
          <w:rtl/>
        </w:rPr>
        <w:t>(</w:t>
      </w:r>
      <w:r w:rsidRPr="00471D27">
        <w:rPr>
          <w:rFonts w:ascii="Simplified Arabic" w:hAnsi="Simplified Arabic" w:cs="Simplified Arabic" w:hint="eastAsia"/>
          <w:sz w:val="28"/>
          <w:szCs w:val="28"/>
          <w:rtl/>
        </w:rPr>
        <w:t>وَجَاءَتْ</w:t>
      </w:r>
      <w:r w:rsidRPr="00471D27">
        <w:rPr>
          <w:rFonts w:ascii="Simplified Arabic" w:hAnsi="Simplified Arabic" w:cs="Simplified Arabic"/>
          <w:sz w:val="28"/>
          <w:szCs w:val="28"/>
          <w:rtl/>
        </w:rPr>
        <w:t xml:space="preserve"> سَكْرَةُ</w:t>
      </w:r>
      <w:r>
        <w:rPr>
          <w:rFonts w:ascii="Simplified Arabic" w:hAnsi="Simplified Arabic" w:cs="Simplified Arabic"/>
          <w:sz w:val="28"/>
          <w:szCs w:val="28"/>
          <w:rtl/>
        </w:rPr>
        <w:t xml:space="preserve"> </w:t>
      </w:r>
      <w:r w:rsidRPr="00471D27">
        <w:rPr>
          <w:rFonts w:ascii="Simplified Arabic" w:hAnsi="Simplified Arabic" w:cs="Simplified Arabic" w:hint="eastAsia"/>
          <w:sz w:val="28"/>
          <w:szCs w:val="28"/>
          <w:rtl/>
        </w:rPr>
        <w:t>الْحَقِّ</w:t>
      </w:r>
      <w:r w:rsidRPr="00471D27">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بِالْمَوْتِ</w:t>
      </w:r>
      <w:r>
        <w:rPr>
          <w:rFonts w:ascii="Simplified Arabic" w:hAnsi="Simplified Arabic" w:cs="Simplified Arabic"/>
          <w:sz w:val="28"/>
          <w:szCs w:val="28"/>
          <w:rtl/>
        </w:rPr>
        <w:t>)</w:t>
      </w:r>
      <w:r w:rsidRPr="00471D27">
        <w:rPr>
          <w:rFonts w:ascii="Simplified Arabic" w:hAnsi="Simplified Arabic" w:cs="Simplified Arabic"/>
          <w:sz w:val="28"/>
          <w:szCs w:val="28"/>
          <w:rtl/>
        </w:rPr>
        <w:t xml:space="preserve"> </w:t>
      </w:r>
      <w:r>
        <w:rPr>
          <w:rFonts w:ascii="Simplified Arabic" w:hAnsi="Simplified Arabic" w:cs="Simplified Arabic" w:hint="eastAsia"/>
          <w:sz w:val="28"/>
          <w:szCs w:val="28"/>
          <w:rtl/>
        </w:rPr>
        <w:t>لاتحادهما</w:t>
      </w:r>
      <w:r>
        <w:rPr>
          <w:rFonts w:ascii="Simplified Arabic" w:hAnsi="Simplified Arabic" w:cs="Simplified Arabic"/>
          <w:sz w:val="28"/>
          <w:szCs w:val="28"/>
          <w:rtl/>
        </w:rPr>
        <w:t xml:space="preserve"> في الحال, ولا ينفصل أحدهما من صاحبه</w:t>
      </w:r>
      <w:r>
        <w:rPr>
          <w:rStyle w:val="FootnoteReference"/>
          <w:rFonts w:ascii="Simplified Arabic" w:hAnsi="Simplified Arabic" w:cs="Simplified Arabic"/>
          <w:sz w:val="28"/>
          <w:szCs w:val="28"/>
          <w:rtl/>
        </w:rPr>
        <w:footnoteReference w:id="70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3F1649">
        <w:rPr>
          <w:rFonts w:ascii="Simplified Arabic" w:hAnsi="Simplified Arabic" w:cs="Simplified Arabic"/>
          <w:sz w:val="28"/>
          <w:szCs w:val="28"/>
          <w:rtl/>
        </w:rPr>
        <w:t xml:space="preserve">  ومن ذلك قوله في قراءة لفظ " كِسَفًا</w:t>
      </w:r>
      <w:r>
        <w:rPr>
          <w:rFonts w:ascii="Simplified Arabic" w:hAnsi="Simplified Arabic" w:cs="Simplified Arabic"/>
          <w:sz w:val="28"/>
          <w:szCs w:val="28"/>
          <w:rtl/>
        </w:rPr>
        <w:t>"</w:t>
      </w:r>
      <w:r w:rsidRPr="003F1649">
        <w:rPr>
          <w:rFonts w:ascii="Simplified Arabic" w:hAnsi="Simplified Arabic" w:cs="Simplified Arabic"/>
          <w:sz w:val="28"/>
          <w:szCs w:val="28"/>
          <w:rtl/>
        </w:rPr>
        <w:t xml:space="preserve"> في قوله تعالى (أَوْ تُسْقِ</w:t>
      </w:r>
      <w:r w:rsidRPr="003F1649">
        <w:rPr>
          <w:rFonts w:ascii="Simplified Arabic" w:hAnsi="Simplified Arabic" w:cs="Simplified Arabic" w:hint="eastAsia"/>
          <w:sz w:val="28"/>
          <w:szCs w:val="28"/>
          <w:rtl/>
        </w:rPr>
        <w:t>طَ</w:t>
      </w:r>
      <w:r w:rsidRPr="003F1649">
        <w:rPr>
          <w:rFonts w:ascii="Simplified Arabic" w:hAnsi="Simplified Arabic" w:cs="Simplified Arabic"/>
          <w:sz w:val="28"/>
          <w:szCs w:val="28"/>
          <w:rtl/>
        </w:rPr>
        <w:t xml:space="preserve"> السَّمَاءَ كَمَا زَعَمْتَ عَلَيْنَا كِسَفًا أَوْ تَأْتِيَ بِاللَّهِ وَالْمَلَائِكَةِ قَبِيلًا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03"/>
      </w:r>
      <w:r>
        <w:rPr>
          <w:rFonts w:ascii="Simplified Arabic" w:hAnsi="Simplified Arabic" w:cs="Simplified Arabic"/>
          <w:sz w:val="28"/>
          <w:szCs w:val="28"/>
          <w:rtl/>
        </w:rPr>
        <w:t>, بأنّ من قرأ "</w:t>
      </w:r>
      <w:r>
        <w:rPr>
          <w:rFonts w:ascii="Simplified Arabic" w:hAnsi="Simplified Arabic" w:cs="Simplified Arabic" w:hint="eastAsia"/>
          <w:sz w:val="28"/>
          <w:szCs w:val="28"/>
          <w:rtl/>
        </w:rPr>
        <w:t>كِسْفاً</w:t>
      </w:r>
      <w:r>
        <w:rPr>
          <w:rFonts w:ascii="Simplified Arabic" w:hAnsi="Simplified Arabic" w:cs="Simplified Arabic"/>
          <w:sz w:val="28"/>
          <w:szCs w:val="28"/>
          <w:rtl/>
        </w:rPr>
        <w:t>" كان المعنى: ذات قطع على جهة التطبيق, ومن قرأ "كِسَفاً" كان المعنى: ذات قكع على جهة الفريق</w:t>
      </w:r>
      <w:r>
        <w:rPr>
          <w:rStyle w:val="FootnoteReference"/>
          <w:rFonts w:ascii="Simplified Arabic" w:hAnsi="Simplified Arabic" w:cs="Simplified Arabic"/>
          <w:sz w:val="28"/>
          <w:szCs w:val="28"/>
          <w:rtl/>
        </w:rPr>
        <w:footnoteReference w:id="70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ED719F">
        <w:rPr>
          <w:rFonts w:ascii="Simplified Arabic" w:hAnsi="Simplified Arabic" w:cs="Simplified Arabic" w:hint="eastAsia"/>
          <w:sz w:val="28"/>
          <w:szCs w:val="28"/>
          <w:rtl/>
        </w:rPr>
        <w:t>ومن</w:t>
      </w:r>
      <w:r w:rsidRPr="00ED719F">
        <w:rPr>
          <w:rFonts w:ascii="Simplified Arabic" w:hAnsi="Simplified Arabic" w:cs="Simplified Arabic"/>
          <w:sz w:val="28"/>
          <w:szCs w:val="28"/>
          <w:rtl/>
        </w:rPr>
        <w:t xml:space="preserve"> ذلك قوله في لفظ "خُشَّعًا</w:t>
      </w:r>
      <w:r>
        <w:rPr>
          <w:rFonts w:ascii="Simplified Arabic" w:hAnsi="Simplified Arabic" w:cs="Simplified Arabic"/>
          <w:sz w:val="28"/>
          <w:szCs w:val="28"/>
          <w:rtl/>
        </w:rPr>
        <w:t>"</w:t>
      </w:r>
      <w:r w:rsidRPr="00ED719F">
        <w:rPr>
          <w:rFonts w:ascii="Simplified Arabic" w:hAnsi="Simplified Arabic" w:cs="Simplified Arabic"/>
          <w:sz w:val="28"/>
          <w:szCs w:val="28"/>
          <w:rtl/>
        </w:rPr>
        <w:t xml:space="preserve"> في قوله تع</w:t>
      </w:r>
      <w:r w:rsidRPr="00ED719F">
        <w:rPr>
          <w:rFonts w:ascii="Simplified Arabic" w:hAnsi="Simplified Arabic" w:cs="Simplified Arabic" w:hint="eastAsia"/>
          <w:sz w:val="28"/>
          <w:szCs w:val="28"/>
          <w:rtl/>
        </w:rPr>
        <w:t>الى</w:t>
      </w:r>
      <w:r w:rsidRPr="00ED719F">
        <w:rPr>
          <w:rFonts w:ascii="Simplified Arabic" w:hAnsi="Simplified Arabic" w:cs="Simplified Arabic"/>
          <w:sz w:val="28"/>
          <w:szCs w:val="28"/>
          <w:rtl/>
        </w:rPr>
        <w:t xml:space="preserve"> (خُشَّعًا أَبْصَارُهُمْ يَخْرُجُونَ مِنَ الْأَجْدَا</w:t>
      </w:r>
      <w:r w:rsidRPr="00ED719F">
        <w:rPr>
          <w:rFonts w:ascii="Simplified Arabic" w:hAnsi="Simplified Arabic" w:cs="Simplified Arabic" w:hint="eastAsia"/>
          <w:sz w:val="28"/>
          <w:szCs w:val="28"/>
          <w:rtl/>
        </w:rPr>
        <w:t>ثِ</w:t>
      </w:r>
      <w:r w:rsidRPr="00ED719F">
        <w:rPr>
          <w:rFonts w:ascii="Simplified Arabic" w:hAnsi="Simplified Arabic" w:cs="Simplified Arabic"/>
          <w:sz w:val="28"/>
          <w:szCs w:val="28"/>
          <w:rtl/>
        </w:rPr>
        <w:t xml:space="preserve"> كَأَنَّهُمْ جَرَادٌ مُنْتَشِرٌ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05"/>
      </w:r>
      <w:r>
        <w:rPr>
          <w:rFonts w:ascii="Simplified Arabic" w:hAnsi="Simplified Arabic" w:cs="Simplified Arabic"/>
          <w:sz w:val="28"/>
          <w:szCs w:val="28"/>
          <w:rtl/>
        </w:rPr>
        <w:t>, بأنّ قراءة "</w:t>
      </w:r>
      <w:r w:rsidRPr="00ED719F">
        <w:rPr>
          <w:rFonts w:ascii="Simplified Arabic" w:hAnsi="Simplified Arabic" w:cs="Simplified Arabic"/>
          <w:sz w:val="28"/>
          <w:szCs w:val="28"/>
          <w:rtl/>
        </w:rPr>
        <w:t xml:space="preserve"> </w:t>
      </w:r>
      <w:r w:rsidRPr="00ED719F">
        <w:rPr>
          <w:rFonts w:ascii="Simplified Arabic" w:hAnsi="Simplified Arabic" w:cs="Simplified Arabic" w:hint="eastAsia"/>
          <w:sz w:val="28"/>
          <w:szCs w:val="28"/>
          <w:rtl/>
        </w:rPr>
        <w:t>خُشَّعًا</w:t>
      </w:r>
      <w:r>
        <w:rPr>
          <w:rFonts w:ascii="Simplified Arabic" w:hAnsi="Simplified Arabic" w:cs="Simplified Arabic"/>
          <w:sz w:val="28"/>
          <w:szCs w:val="28"/>
          <w:rtl/>
        </w:rPr>
        <w:t xml:space="preserve">" هي الأصل, وكان من حقّ "خاشع"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يجمع على "الخاشين" جمع التصحيح, أي: يشابه الفعل؛ لأنّك تقول في الفعل: "يخشعون" ولكنّه</w:t>
      </w:r>
      <w:r w:rsidRPr="00ED719F">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بالأسماء</w:t>
      </w:r>
      <w:r>
        <w:rPr>
          <w:rFonts w:ascii="Simplified Arabic" w:hAnsi="Simplified Arabic" w:cs="Simplified Arabic"/>
          <w:sz w:val="28"/>
          <w:szCs w:val="28"/>
          <w:rtl/>
        </w:rPr>
        <w:t xml:space="preserve"> التي ليست بصفة فوقع (</w:t>
      </w:r>
      <w:r w:rsidRPr="00ED719F">
        <w:rPr>
          <w:rFonts w:ascii="Simplified Arabic" w:hAnsi="Simplified Arabic" w:cs="Simplified Arabic" w:hint="eastAsia"/>
          <w:sz w:val="28"/>
          <w:szCs w:val="28"/>
          <w:rtl/>
        </w:rPr>
        <w:t>خُشَّعًا</w:t>
      </w:r>
      <w:r w:rsidRPr="00ED719F">
        <w:rPr>
          <w:rFonts w:ascii="Simplified Arabic" w:hAnsi="Simplified Arabic" w:cs="Simplified Arabic"/>
          <w:sz w:val="28"/>
          <w:szCs w:val="28"/>
          <w:rtl/>
        </w:rPr>
        <w:t xml:space="preserve"> أَبْصَارُهُمْ</w:t>
      </w:r>
      <w:r>
        <w:rPr>
          <w:rFonts w:ascii="Simplified Arabic" w:hAnsi="Simplified Arabic" w:cs="Simplified Arabic"/>
          <w:sz w:val="28"/>
          <w:szCs w:val="28"/>
          <w:rtl/>
        </w:rPr>
        <w:t>) موقع "خَاشِعَةً" ليدلّ على تأنيث الأبصار</w:t>
      </w:r>
      <w:r>
        <w:rPr>
          <w:rStyle w:val="FootnoteReference"/>
          <w:rFonts w:ascii="Simplified Arabic" w:hAnsi="Simplified Arabic" w:cs="Simplified Arabic"/>
          <w:sz w:val="28"/>
          <w:szCs w:val="28"/>
          <w:rtl/>
        </w:rPr>
        <w:footnoteReference w:id="70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12- الإشارة إلى اشتقاق الألفا</w:t>
      </w:r>
      <w:r>
        <w:rPr>
          <w:rFonts w:ascii="Simplified Arabic" w:hAnsi="Simplified Arabic" w:cs="Simplified Arabic" w:hint="eastAsia"/>
          <w:sz w:val="28"/>
          <w:szCs w:val="28"/>
          <w:rtl/>
        </w:rPr>
        <w:t>ظ</w:t>
      </w:r>
      <w:r>
        <w:rPr>
          <w:rFonts w:ascii="Simplified Arabic" w:hAnsi="Simplified Arabic" w:cs="Simplified Arabic"/>
          <w:sz w:val="28"/>
          <w:szCs w:val="28"/>
          <w:rtl/>
        </w:rPr>
        <w:t xml:space="preserve"> القرآنية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أشار النيسابوري إلى أصل اشتقاق بعض الكلمات القرآنية المشكلة في الفهم لبعض الناس, </w:t>
      </w:r>
      <w:r w:rsidRPr="007D0B7F">
        <w:rPr>
          <w:rFonts w:ascii="Simplified Arabic" w:hAnsi="Simplified Arabic" w:cs="Simplified Arabic" w:hint="eastAsia"/>
          <w:spacing w:val="-4"/>
          <w:sz w:val="28"/>
          <w:szCs w:val="28"/>
          <w:rtl/>
        </w:rPr>
        <w:t>كما</w:t>
      </w:r>
      <w:r w:rsidRPr="007D0B7F">
        <w:rPr>
          <w:rFonts w:ascii="Simplified Arabic" w:hAnsi="Simplified Arabic" w:cs="Simplified Arabic"/>
          <w:spacing w:val="-4"/>
          <w:sz w:val="28"/>
          <w:szCs w:val="28"/>
          <w:rtl/>
        </w:rPr>
        <w:t xml:space="preserve"> </w:t>
      </w:r>
      <w:r w:rsidRPr="007D0B7F">
        <w:rPr>
          <w:rFonts w:ascii="Simplified Arabic" w:hAnsi="Simplified Arabic" w:cs="Simplified Arabic" w:hint="eastAsia"/>
          <w:spacing w:val="-4"/>
          <w:sz w:val="28"/>
          <w:szCs w:val="28"/>
          <w:rtl/>
        </w:rPr>
        <w:t>فعل</w:t>
      </w:r>
      <w:r w:rsidRPr="007D0B7F">
        <w:rPr>
          <w:rFonts w:ascii="Simplified Arabic" w:hAnsi="Simplified Arabic" w:cs="Simplified Arabic"/>
          <w:spacing w:val="-4"/>
          <w:sz w:val="28"/>
          <w:szCs w:val="28"/>
          <w:rtl/>
        </w:rPr>
        <w:t xml:space="preserve"> للفظ "خاس</w:t>
      </w:r>
      <w:r w:rsidRPr="007D0B7F">
        <w:rPr>
          <w:rFonts w:ascii="Simplified Arabic" w:hAnsi="Simplified Arabic" w:cs="Simplified Arabic" w:hint="eastAsia"/>
          <w:spacing w:val="-4"/>
          <w:sz w:val="28"/>
          <w:szCs w:val="28"/>
          <w:rtl/>
        </w:rPr>
        <w:t>ئين</w:t>
      </w:r>
      <w:r w:rsidRPr="007D0B7F">
        <w:rPr>
          <w:rFonts w:ascii="Simplified Arabic" w:hAnsi="Simplified Arabic" w:cs="Simplified Arabic"/>
          <w:spacing w:val="-4"/>
          <w:sz w:val="28"/>
          <w:szCs w:val="28"/>
          <w:rtl/>
        </w:rPr>
        <w:t>" في قوله تعالى (وَلَقَدْ عَلِمْتُمُ الَّذِينَ اعْتَدَوْا مِنْكُمْ فِي السَّبْتِ فَقُلْنَا لَهُمْ كُونُوا قِرَدَةً خَاسِئِينَ)</w:t>
      </w:r>
      <w:r w:rsidRPr="007D0B7F">
        <w:rPr>
          <w:rStyle w:val="FootnoteReference"/>
          <w:rFonts w:ascii="Simplified Arabic" w:hAnsi="Simplified Arabic" w:cs="Simplified Arabic"/>
          <w:spacing w:val="-4"/>
          <w:sz w:val="28"/>
          <w:szCs w:val="28"/>
          <w:rtl/>
        </w:rPr>
        <w:footnoteReference w:id="707"/>
      </w:r>
      <w:r w:rsidRPr="007D0B7F">
        <w:rPr>
          <w:rFonts w:ascii="Simplified Arabic" w:hAnsi="Simplified Arabic" w:cs="Simplified Arabic"/>
          <w:spacing w:val="-4"/>
          <w:sz w:val="28"/>
          <w:szCs w:val="28"/>
          <w:rtl/>
        </w:rPr>
        <w:t xml:space="preserve"> وقال: خاسئين يعني مبعدين أي عن الرحمة, خسأت الكلب خَسْأً فَخَسَأَ</w:t>
      </w:r>
      <w:r>
        <w:rPr>
          <w:rFonts w:ascii="Simplified Arabic" w:hAnsi="Simplified Arabic" w:cs="Simplified Arabic"/>
          <w:sz w:val="28"/>
          <w:szCs w:val="28"/>
          <w:rtl/>
        </w:rPr>
        <w:t xml:space="preserve"> خُسُؤاً</w:t>
      </w:r>
      <w:r>
        <w:rPr>
          <w:rStyle w:val="FootnoteReference"/>
          <w:rFonts w:ascii="Simplified Arabic" w:hAnsi="Simplified Arabic" w:cs="Simplified Arabic"/>
          <w:sz w:val="28"/>
          <w:szCs w:val="28"/>
          <w:rtl/>
        </w:rPr>
        <w:footnoteReference w:id="70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0060C0">
        <w:rPr>
          <w:rFonts w:ascii="Simplified Arabic" w:hAnsi="Simplified Arabic" w:cs="Simplified Arabic"/>
          <w:sz w:val="28"/>
          <w:szCs w:val="28"/>
          <w:rtl/>
        </w:rPr>
        <w:t xml:space="preserve">  ومنه قوله للفظ "الإنجيل" في قوله تعالى (نَزَّلَ عَلَيْكَ الْكِتَابَ بِالْحَقِّ مُصَ</w:t>
      </w:r>
      <w:r w:rsidRPr="000060C0">
        <w:rPr>
          <w:rFonts w:ascii="Simplified Arabic" w:hAnsi="Simplified Arabic" w:cs="Simplified Arabic" w:hint="eastAsia"/>
          <w:sz w:val="28"/>
          <w:szCs w:val="28"/>
          <w:rtl/>
        </w:rPr>
        <w:t>دِّقًا</w:t>
      </w:r>
      <w:r w:rsidRPr="000060C0">
        <w:rPr>
          <w:rFonts w:ascii="Simplified Arabic" w:hAnsi="Simplified Arabic" w:cs="Simplified Arabic"/>
          <w:sz w:val="28"/>
          <w:szCs w:val="28"/>
          <w:rtl/>
        </w:rPr>
        <w:t xml:space="preserve"> لِمَا بَيْنَ يَدَيْهِ وَأَنْزَلَ التَّوْرَاةَ وَالْإِنْجِيلَ</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09"/>
      </w:r>
      <w:r>
        <w:rPr>
          <w:rFonts w:ascii="Simplified Arabic" w:hAnsi="Simplified Arabic" w:cs="Simplified Arabic"/>
          <w:sz w:val="28"/>
          <w:szCs w:val="28"/>
          <w:rtl/>
        </w:rPr>
        <w:t>, بأنّ ال</w:t>
      </w:r>
      <w:r>
        <w:rPr>
          <w:rFonts w:ascii="Simplified Arabic" w:hAnsi="Simplified Arabic" w:cs="Simplified Arabic" w:hint="eastAsia"/>
          <w:sz w:val="28"/>
          <w:szCs w:val="28"/>
          <w:rtl/>
        </w:rPr>
        <w:t>إنجيل</w:t>
      </w:r>
      <w:r>
        <w:rPr>
          <w:rFonts w:ascii="Simplified Arabic" w:hAnsi="Simplified Arabic" w:cs="Simplified Arabic"/>
          <w:sz w:val="28"/>
          <w:szCs w:val="28"/>
          <w:rtl/>
        </w:rPr>
        <w:t xml:space="preserve"> على وزن إفعيل, من نجل ينجل: إذا أبان واستخرج, ونجل الرجل ولده</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لأنّه مستخرج من صلبه وبطن امرأته</w:t>
      </w:r>
      <w:r>
        <w:rPr>
          <w:rStyle w:val="FootnoteReference"/>
          <w:rFonts w:ascii="Simplified Arabic" w:hAnsi="Simplified Arabic" w:cs="Simplified Arabic"/>
          <w:sz w:val="28"/>
          <w:szCs w:val="28"/>
          <w:rtl/>
        </w:rPr>
        <w:footnoteReference w:id="71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526145">
        <w:rPr>
          <w:rFonts w:ascii="Simplified Arabic" w:hAnsi="Simplified Arabic" w:cs="Simplified Arabic"/>
          <w:sz w:val="28"/>
          <w:szCs w:val="28"/>
          <w:rtl/>
        </w:rPr>
        <w:t xml:space="preserve">  ومن ذلك قوله للفظ "استهوى</w:t>
      </w:r>
      <w:r>
        <w:rPr>
          <w:rFonts w:ascii="Simplified Arabic" w:hAnsi="Simplified Arabic" w:cs="Simplified Arabic"/>
          <w:sz w:val="28"/>
          <w:szCs w:val="28"/>
          <w:rtl/>
        </w:rPr>
        <w:t>"</w:t>
      </w:r>
      <w:r w:rsidRPr="00526145">
        <w:rPr>
          <w:rFonts w:ascii="Simplified Arabic" w:hAnsi="Simplified Arabic" w:cs="Simplified Arabic"/>
          <w:sz w:val="28"/>
          <w:szCs w:val="28"/>
          <w:rtl/>
        </w:rPr>
        <w:t xml:space="preserve"> في قوله تعالى (إِذْ هَد</w:t>
      </w:r>
      <w:r w:rsidRPr="00526145">
        <w:rPr>
          <w:rFonts w:ascii="Simplified Arabic" w:hAnsi="Simplified Arabic" w:cs="Simplified Arabic" w:hint="eastAsia"/>
          <w:sz w:val="28"/>
          <w:szCs w:val="28"/>
          <w:rtl/>
        </w:rPr>
        <w:t>َانَا</w:t>
      </w:r>
      <w:r w:rsidRPr="00526145">
        <w:rPr>
          <w:rFonts w:ascii="Simplified Arabic" w:hAnsi="Simplified Arabic" w:cs="Simplified Arabic"/>
          <w:sz w:val="28"/>
          <w:szCs w:val="28"/>
          <w:rtl/>
        </w:rPr>
        <w:t xml:space="preserve"> اللَّهُ كَالَّذِي اسْتَهْوَتْهُ الشَّيَاطِينُ فِي الْأَرْضِ حَيْرَانَ لَهُ أَصْحَابٌ يَدْعُونَهُ إِلَى الْهُدَى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11"/>
      </w:r>
      <w:r>
        <w:rPr>
          <w:rFonts w:ascii="Simplified Arabic" w:hAnsi="Simplified Arabic" w:cs="Simplified Arabic"/>
          <w:sz w:val="28"/>
          <w:szCs w:val="28"/>
          <w:rtl/>
        </w:rPr>
        <w:t>, بأنّه يقال: هَوَى يَهْ</w:t>
      </w:r>
      <w:r>
        <w:rPr>
          <w:rFonts w:ascii="Simplified Arabic" w:hAnsi="Simplified Arabic" w:cs="Simplified Arabic" w:hint="eastAsia"/>
          <w:sz w:val="28"/>
          <w:szCs w:val="28"/>
          <w:rtl/>
        </w:rPr>
        <w:t>وِي</w:t>
      </w:r>
      <w:r>
        <w:rPr>
          <w:rFonts w:ascii="Simplified Arabic" w:hAnsi="Simplified Arabic" w:cs="Simplified Arabic"/>
          <w:sz w:val="28"/>
          <w:szCs w:val="28"/>
          <w:rtl/>
        </w:rPr>
        <w:t xml:space="preserve"> من الهُوُي, إذا استزلته من الهُوُيّ, وهَوِيَ يَهْوَى من الهَوَى, وقيل: استمالته من الهَوَى, وقد ذكرهما في قول الشاعر</w:t>
      </w:r>
      <w:r>
        <w:rPr>
          <w:rStyle w:val="FootnoteReference"/>
          <w:rFonts w:ascii="Simplified Arabic" w:hAnsi="Simplified Arabic" w:cs="Simplified Arabic"/>
          <w:sz w:val="28"/>
          <w:szCs w:val="28"/>
          <w:rtl/>
        </w:rPr>
        <w:footnoteReference w:id="712"/>
      </w:r>
      <w:r>
        <w:rPr>
          <w:rFonts w:ascii="Simplified Arabic" w:hAnsi="Simplified Arabic" w:cs="Simplified Arabic"/>
          <w:sz w:val="28"/>
          <w:szCs w:val="28"/>
          <w:rtl/>
        </w:rPr>
        <w:t>:</w:t>
      </w:r>
    </w:p>
    <w:p w:rsidR="005D6BE0" w:rsidRPr="00526145"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وَمَا  </w:t>
      </w:r>
      <w:r>
        <w:rPr>
          <w:rFonts w:ascii="Simplified Arabic" w:hAnsi="Simplified Arabic" w:cs="Simplified Arabic" w:hint="eastAsia"/>
          <w:sz w:val="28"/>
          <w:szCs w:val="28"/>
          <w:rtl/>
        </w:rPr>
        <w:t>زُرْتُكُمْ</w:t>
      </w:r>
      <w:r>
        <w:rPr>
          <w:rFonts w:ascii="Simplified Arabic" w:hAnsi="Simplified Arabic" w:cs="Simplified Arabic"/>
          <w:sz w:val="28"/>
          <w:szCs w:val="28"/>
          <w:rtl/>
        </w:rPr>
        <w:t xml:space="preserve"> عَم</w:t>
      </w:r>
      <w:r>
        <w:rPr>
          <w:rFonts w:ascii="Simplified Arabic" w:hAnsi="Simplified Arabic" w:cs="Simplified Arabic" w:hint="eastAsia"/>
          <w:sz w:val="28"/>
          <w:szCs w:val="28"/>
          <w:rtl/>
        </w:rPr>
        <w:t>ْداً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وَلَكِنَّ</w:t>
      </w:r>
      <w:r>
        <w:rPr>
          <w:rFonts w:ascii="Simplified Arabic" w:hAnsi="Simplified Arabic" w:cs="Simplified Arabic"/>
          <w:sz w:val="28"/>
          <w:szCs w:val="28"/>
          <w:rtl/>
        </w:rPr>
        <w:t xml:space="preserve"> ذاَ الْهَوَى  ***  إِلَى حَيْثُ يَهْوَى الْقَلْبُ تَهْوِي بِهِ الرِّجْلُ</w:t>
      </w:r>
    </w:p>
    <w:p w:rsidR="005D6BE0" w:rsidRDefault="005D6BE0" w:rsidP="007D0B7F">
      <w:pPr>
        <w:spacing w:after="0"/>
        <w:jc w:val="lowKashida"/>
        <w:rPr>
          <w:rFonts w:ascii="Simplified Arabic" w:hAnsi="Simplified Arabic" w:cs="Simplified Arabic"/>
          <w:sz w:val="28"/>
          <w:szCs w:val="28"/>
          <w:rtl/>
        </w:rPr>
      </w:pPr>
      <w:r w:rsidRPr="00657A34">
        <w:rPr>
          <w:rFonts w:ascii="Simplified Arabic" w:hAnsi="Simplified Arabic" w:cs="Simplified Arabic"/>
          <w:sz w:val="28"/>
          <w:szCs w:val="28"/>
          <w:rtl/>
        </w:rPr>
        <w:t xml:space="preserve">  ومن ذلك قوله للفظ "جنّ" في قوله تعالى (فَلَمَّا جَنَّ عَ</w:t>
      </w:r>
      <w:r w:rsidRPr="00657A34">
        <w:rPr>
          <w:rFonts w:ascii="Simplified Arabic" w:hAnsi="Simplified Arabic" w:cs="Simplified Arabic" w:hint="eastAsia"/>
          <w:sz w:val="28"/>
          <w:szCs w:val="28"/>
          <w:rtl/>
        </w:rPr>
        <w:t>لَيْهِ</w:t>
      </w:r>
      <w:r w:rsidRPr="00657A34">
        <w:rPr>
          <w:rFonts w:ascii="Simplified Arabic" w:hAnsi="Simplified Arabic" w:cs="Simplified Arabic"/>
          <w:sz w:val="28"/>
          <w:szCs w:val="28"/>
          <w:rtl/>
        </w:rPr>
        <w:t xml:space="preserve"> اللَّيْلُ رَأَى كَوْكَبًا قَالَ هَذَا رَبِّي فَلَمَّا أَفَلَ قَالَ لَا أُحِبُّ الْآَفِلِينَ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13"/>
      </w:r>
      <w:r>
        <w:rPr>
          <w:rFonts w:ascii="Simplified Arabic" w:hAnsi="Simplified Arabic" w:cs="Simplified Arabic"/>
          <w:sz w:val="28"/>
          <w:szCs w:val="28"/>
          <w:rtl/>
        </w:rPr>
        <w:t>, بأنّه يقال: جنّه جناناً وجُنوناً وأجنّه إجْناناً إذا غَشِيَه, ومنه قول البريق الهذلي</w:t>
      </w:r>
      <w:r>
        <w:rPr>
          <w:rFonts w:ascii="Simplified Arabic" w:hAnsi="Simplified Arabic" w:cs="Simplified Arabic" w:hint="eastAsia"/>
          <w:sz w:val="28"/>
          <w:szCs w:val="28"/>
          <w:rtl/>
        </w:rPr>
        <w:t>ّ</w:t>
      </w:r>
      <w:r>
        <w:rPr>
          <w:rStyle w:val="FootnoteReference"/>
          <w:rFonts w:ascii="Simplified Arabic" w:hAnsi="Simplified Arabic" w:cs="Simplified Arabic"/>
          <w:sz w:val="28"/>
          <w:szCs w:val="28"/>
          <w:rtl/>
        </w:rPr>
        <w:footnoteReference w:id="714"/>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وَمَاءٍ  وَرَدْتُ قُبَيْلَ الْكَرَى  ***  وَقَدْ جَنَّ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السَّدَفُ الْأَدْهَمُ </w:t>
      </w:r>
    </w:p>
    <w:p w:rsidR="005D6BE0" w:rsidRPr="00657A34"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وإنّما</w:t>
      </w:r>
      <w:r>
        <w:rPr>
          <w:rFonts w:ascii="Simplified Arabic" w:hAnsi="Simplified Arabic" w:cs="Simplified Arabic"/>
          <w:sz w:val="28"/>
          <w:szCs w:val="28"/>
          <w:rtl/>
        </w:rPr>
        <w:t xml:space="preserve"> جنّ عليه؛ لأنّه نظير أظلم عليه </w:t>
      </w:r>
    </w:p>
    <w:p w:rsidR="005D6BE0" w:rsidRDefault="005D6BE0" w:rsidP="007D0B7F">
      <w:pPr>
        <w:spacing w:after="0"/>
        <w:jc w:val="lowKashida"/>
        <w:rPr>
          <w:rFonts w:ascii="Simplified Arabic" w:hAnsi="Simplified Arabic" w:cs="Simplified Arabic"/>
          <w:sz w:val="28"/>
          <w:szCs w:val="28"/>
          <w:rtl/>
        </w:rPr>
      </w:pPr>
      <w:r w:rsidRPr="00AB5317">
        <w:rPr>
          <w:rFonts w:ascii="Simplified Arabic" w:hAnsi="Simplified Arabic" w:cs="Simplified Arabic"/>
          <w:sz w:val="28"/>
          <w:szCs w:val="28"/>
          <w:rtl/>
        </w:rPr>
        <w:t xml:space="preserve">  ومنه قوله للفظ "يهدي" في قوله تعالى (قُلْ هَلْ مِنْ شُرَكَائِكُمْ مَنْ يَهْدِي </w:t>
      </w:r>
      <w:r w:rsidRPr="00AB5317">
        <w:rPr>
          <w:rFonts w:ascii="Simplified Arabic" w:hAnsi="Simplified Arabic" w:cs="Simplified Arabic" w:hint="eastAsia"/>
          <w:sz w:val="28"/>
          <w:szCs w:val="28"/>
          <w:rtl/>
        </w:rPr>
        <w:t>إِلَى</w:t>
      </w:r>
      <w:r w:rsidRPr="00AB5317">
        <w:rPr>
          <w:rFonts w:ascii="Simplified Arabic" w:hAnsi="Simplified Arabic" w:cs="Simplified Arabic"/>
          <w:sz w:val="28"/>
          <w:szCs w:val="28"/>
          <w:rtl/>
        </w:rPr>
        <w:t xml:space="preserve"> الْحَقِّ قُلِ اللَّهُ يَهْدِي لِلْحَقِّ أَفَمَنْ يَهْ</w:t>
      </w:r>
      <w:r w:rsidRPr="00AB5317">
        <w:rPr>
          <w:rFonts w:ascii="Simplified Arabic" w:hAnsi="Simplified Arabic" w:cs="Simplified Arabic" w:hint="eastAsia"/>
          <w:sz w:val="28"/>
          <w:szCs w:val="28"/>
          <w:rtl/>
        </w:rPr>
        <w:t>دِي</w:t>
      </w:r>
      <w:r w:rsidRPr="00AB5317">
        <w:rPr>
          <w:rFonts w:ascii="Simplified Arabic" w:hAnsi="Simplified Arabic" w:cs="Simplified Arabic"/>
          <w:sz w:val="28"/>
          <w:szCs w:val="28"/>
          <w:rtl/>
        </w:rPr>
        <w:t xml:space="preserve"> إِلَى الْحَقِّ أَحَقُّ أَنْ يُتَّبَعَ أَمَّنْ لَا يَهِدِّي إِلَّا أَنْ يُهْدَى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15"/>
      </w:r>
      <w:r>
        <w:rPr>
          <w:rFonts w:ascii="Simplified Arabic" w:hAnsi="Simplified Arabic" w:cs="Simplified Arabic"/>
          <w:sz w:val="28"/>
          <w:szCs w:val="28"/>
          <w:rtl/>
        </w:rPr>
        <w:t>, بأنه يقال: اه</w:t>
      </w:r>
      <w:r>
        <w:rPr>
          <w:rFonts w:ascii="Simplified Arabic" w:hAnsi="Simplified Arabic" w:cs="Simplified Arabic" w:hint="eastAsia"/>
          <w:sz w:val="28"/>
          <w:szCs w:val="28"/>
          <w:rtl/>
        </w:rPr>
        <w:t>تدَى</w:t>
      </w:r>
      <w:r>
        <w:rPr>
          <w:rFonts w:ascii="Simplified Arabic" w:hAnsi="Simplified Arabic" w:cs="Simplified Arabic"/>
          <w:sz w:val="28"/>
          <w:szCs w:val="28"/>
          <w:rtl/>
        </w:rPr>
        <w:t xml:space="preserve"> </w:t>
      </w:r>
      <w:r w:rsidRPr="007D0B7F">
        <w:rPr>
          <w:rFonts w:ascii="Simplified Arabic" w:hAnsi="Simplified Arabic" w:cs="Simplified Arabic" w:hint="eastAsia"/>
          <w:spacing w:val="-4"/>
          <w:sz w:val="28"/>
          <w:szCs w:val="28"/>
          <w:rtl/>
        </w:rPr>
        <w:t>يَهْتَدِي</w:t>
      </w:r>
      <w:r w:rsidRPr="007D0B7F">
        <w:rPr>
          <w:rFonts w:ascii="Simplified Arabic" w:hAnsi="Simplified Arabic" w:cs="Simplified Arabic"/>
          <w:spacing w:val="-4"/>
          <w:sz w:val="28"/>
          <w:szCs w:val="28"/>
          <w:rtl/>
        </w:rPr>
        <w:t xml:space="preserve"> وهَدَّى يَهْدِّي وهَدَّى </w:t>
      </w:r>
      <w:r w:rsidRPr="007D0B7F">
        <w:rPr>
          <w:rFonts w:ascii="Simplified Arabic" w:hAnsi="Simplified Arabic" w:cs="Simplified Arabic" w:hint="eastAsia"/>
          <w:spacing w:val="-4"/>
          <w:sz w:val="28"/>
          <w:szCs w:val="28"/>
          <w:rtl/>
        </w:rPr>
        <w:t>يَهِدِّي</w:t>
      </w:r>
      <w:r w:rsidRPr="007D0B7F">
        <w:rPr>
          <w:rFonts w:ascii="Simplified Arabic" w:hAnsi="Simplified Arabic" w:cs="Simplified Arabic"/>
          <w:spacing w:val="-4"/>
          <w:sz w:val="28"/>
          <w:szCs w:val="28"/>
          <w:rtl/>
        </w:rPr>
        <w:t>, أما فتح الياء والهاء في يَهَدِّي, فلأنّه لمّا أدغمت التاء في الدال, ألقيت حركة التاء على الهاء, كما قالوا: "عدّ وفرّ وأصلهما عدد و</w:t>
      </w:r>
      <w:r w:rsidRPr="007D0B7F">
        <w:rPr>
          <w:rFonts w:ascii="Simplified Arabic" w:hAnsi="Simplified Arabic" w:cs="Simplified Arabic" w:hint="eastAsia"/>
          <w:spacing w:val="-4"/>
          <w:sz w:val="28"/>
          <w:szCs w:val="28"/>
          <w:rtl/>
        </w:rPr>
        <w:t>فرر</w:t>
      </w:r>
      <w:r w:rsidRPr="007D0B7F">
        <w:rPr>
          <w:rFonts w:ascii="Simplified Arabic" w:hAnsi="Simplified Arabic" w:cs="Simplified Arabic"/>
          <w:spacing w:val="-4"/>
          <w:sz w:val="28"/>
          <w:szCs w:val="28"/>
          <w:rtl/>
        </w:rPr>
        <w:t>, فلمّا أدغم</w:t>
      </w:r>
      <w:r>
        <w:rPr>
          <w:rFonts w:ascii="Simplified Arabic" w:hAnsi="Simplified Arabic" w:cs="Simplified Arabic"/>
          <w:sz w:val="28"/>
          <w:szCs w:val="28"/>
          <w:rtl/>
        </w:rPr>
        <w:t xml:space="preserve"> المثلان قلبت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ضمّة</w:t>
      </w:r>
      <w:r>
        <w:rPr>
          <w:rFonts w:ascii="Simplified Arabic" w:hAnsi="Simplified Arabic" w:cs="Simplified Arabic"/>
          <w:sz w:val="28"/>
          <w:szCs w:val="28"/>
          <w:rtl/>
        </w:rPr>
        <w:t xml:space="preserve"> الدال إلى العين, وكسرة الراء إلى الفاء وحذفت </w:t>
      </w:r>
      <w:r>
        <w:rPr>
          <w:rFonts w:ascii="Simplified Arabic" w:hAnsi="Simplified Arabic" w:cs="Simplified Arabic" w:hint="eastAsia"/>
          <w:sz w:val="28"/>
          <w:szCs w:val="28"/>
          <w:rtl/>
        </w:rPr>
        <w:t>ألف</w:t>
      </w:r>
      <w:r>
        <w:rPr>
          <w:rFonts w:ascii="Simplified Arabic" w:hAnsi="Simplified Arabic" w:cs="Simplified Arabic"/>
          <w:sz w:val="28"/>
          <w:szCs w:val="28"/>
          <w:rtl/>
        </w:rPr>
        <w:t xml:space="preserve"> الوصل للاستغناء عنها بحركة الحرفين</w:t>
      </w:r>
      <w:r>
        <w:rPr>
          <w:rStyle w:val="FootnoteReference"/>
          <w:rFonts w:ascii="Simplified Arabic" w:hAnsi="Simplified Arabic" w:cs="Simplified Arabic"/>
          <w:sz w:val="28"/>
          <w:szCs w:val="28"/>
          <w:rtl/>
        </w:rPr>
        <w:footnoteReference w:id="71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761A62">
        <w:rPr>
          <w:rFonts w:ascii="Simplified Arabic" w:hAnsi="Simplified Arabic" w:cs="Simplified Arabic"/>
          <w:sz w:val="28"/>
          <w:szCs w:val="28"/>
          <w:rtl/>
        </w:rPr>
        <w:t xml:space="preserve">  ومن ذلك قوله للفظ "تبارك" في قوله تعالى (تَبَارَكَ الَّذِي نَزَّلَ الْفُرْقَانَ عَلَى عَبْدِهِ لِيَكُونَ لِلْعَالَمِينَ نَذِيرًا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17"/>
      </w:r>
      <w:r>
        <w:rPr>
          <w:rFonts w:ascii="Simplified Arabic" w:hAnsi="Simplified Arabic" w:cs="Simplified Arabic"/>
          <w:sz w:val="28"/>
          <w:szCs w:val="28"/>
          <w:rtl/>
        </w:rPr>
        <w:t>, بأنّه اشتقّ من البُرَكِ, وهو طائر يحلّق في الهواء, ولا يشفّ إلى الأرض, ذكره زهير:</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حتّى استغاثَتْ بِمَاءٍ لاَ رِشَاءَ  لَهُ  ***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الْأَبَاطِحِ  فِي حَافَاتِهِ الْبُرَكُ</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وقيل: إنّه من البَر</w:t>
      </w:r>
      <w:r>
        <w:rPr>
          <w:rFonts w:ascii="Simplified Arabic" w:hAnsi="Simplified Arabic" w:cs="Simplified Arabic" w:hint="eastAsia"/>
          <w:sz w:val="28"/>
          <w:szCs w:val="28"/>
          <w:rtl/>
        </w:rPr>
        <w:t>َكَة</w:t>
      </w:r>
      <w:r>
        <w:rPr>
          <w:rFonts w:ascii="Simplified Arabic" w:hAnsi="Simplified Arabic" w:cs="Simplified Arabic"/>
          <w:sz w:val="28"/>
          <w:szCs w:val="28"/>
          <w:rtl/>
        </w:rPr>
        <w:t xml:space="preserve"> على معنى الثبوت والنّماء كلّه, أي: ثبت ملكُه ودام أمره ومنه بروك الإبل وبركاء القتال</w:t>
      </w:r>
      <w:r>
        <w:rPr>
          <w:rStyle w:val="FootnoteReference"/>
          <w:rFonts w:ascii="Simplified Arabic" w:hAnsi="Simplified Arabic" w:cs="Simplified Arabic"/>
          <w:sz w:val="28"/>
          <w:szCs w:val="28"/>
          <w:rtl/>
        </w:rPr>
        <w:footnoteReference w:id="71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5B5D52">
        <w:rPr>
          <w:rFonts w:ascii="Simplified Arabic" w:hAnsi="Simplified Arabic" w:cs="Simplified Arabic"/>
          <w:sz w:val="28"/>
          <w:szCs w:val="28"/>
          <w:rtl/>
        </w:rPr>
        <w:t xml:space="preserve">  ومن ذلك قوله للفظ "ادّرك" في قوله تعالى (بَلِ ادَّارَكَ عِلْمُهُمْ فِي الْآَخِرَةِ بَلْ هُمْ فِي ش</w:t>
      </w:r>
      <w:r w:rsidRPr="005B5D52">
        <w:rPr>
          <w:rFonts w:ascii="Simplified Arabic" w:hAnsi="Simplified Arabic" w:cs="Simplified Arabic" w:hint="eastAsia"/>
          <w:sz w:val="28"/>
          <w:szCs w:val="28"/>
          <w:rtl/>
        </w:rPr>
        <w:t>َكٍّ</w:t>
      </w:r>
      <w:r w:rsidRPr="005B5D52">
        <w:rPr>
          <w:rFonts w:ascii="Simplified Arabic" w:hAnsi="Simplified Arabic" w:cs="Simplified Arabic"/>
          <w:sz w:val="28"/>
          <w:szCs w:val="28"/>
          <w:rtl/>
        </w:rPr>
        <w:t xml:space="preserve"> مِنْهَا بَلْ هُمْ مِنْهَا عَمُونَ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19"/>
      </w:r>
      <w:r>
        <w:rPr>
          <w:rFonts w:ascii="Simplified Arabic" w:hAnsi="Simplified Arabic" w:cs="Simplified Arabic"/>
          <w:sz w:val="28"/>
          <w:szCs w:val="28"/>
          <w:rtl/>
        </w:rPr>
        <w:t>, أي: تدارك, فأدغمت التاء في الدال, واجتلبت ألف الوصل للابتداء, تقول: أدركت الشيء وتداركته وأدركته: إذا لحقته</w:t>
      </w:r>
      <w:r>
        <w:rPr>
          <w:rStyle w:val="FootnoteReference"/>
          <w:rFonts w:ascii="Simplified Arabic" w:hAnsi="Simplified Arabic" w:cs="Simplified Arabic"/>
          <w:sz w:val="28"/>
          <w:szCs w:val="28"/>
          <w:rtl/>
        </w:rPr>
        <w:footnoteReference w:id="72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FC4AAC">
        <w:rPr>
          <w:rFonts w:ascii="Simplified Arabic" w:hAnsi="Simplified Arabic" w:cs="Simplified Arabic"/>
          <w:sz w:val="28"/>
          <w:szCs w:val="28"/>
          <w:rtl/>
        </w:rPr>
        <w:t xml:space="preserve">  ومن ذلك قوله للفظ "أَسِن" قي قوله تعالى (مَثَلُ الْجَنَّةِ الَّ</w:t>
      </w:r>
      <w:r w:rsidRPr="00FC4AAC">
        <w:rPr>
          <w:rFonts w:ascii="Simplified Arabic" w:hAnsi="Simplified Arabic" w:cs="Simplified Arabic" w:hint="eastAsia"/>
          <w:sz w:val="28"/>
          <w:szCs w:val="28"/>
          <w:rtl/>
        </w:rPr>
        <w:t>تِي</w:t>
      </w:r>
      <w:r w:rsidRPr="00FC4AAC">
        <w:rPr>
          <w:rFonts w:ascii="Simplified Arabic" w:hAnsi="Simplified Arabic" w:cs="Simplified Arabic"/>
          <w:sz w:val="28"/>
          <w:szCs w:val="28"/>
          <w:rtl/>
        </w:rPr>
        <w:t xml:space="preserve"> وُعِدَ الْمُتَّقُونَ فِيهَا أَنْهَارٌ مِنْ مَاءٍ غَيْرِ آَسِنٍ وَأَنْهَارٌ مِنْ لَبَنٍ لَمْ يَتَغَيَّرْ طَعْمُهُ وَأَنْهَارٌ مِنْ خَمْرٍ لَذَّةٍ لِلشَّارِبِينَ وَأَنْ</w:t>
      </w:r>
      <w:r w:rsidRPr="00FC4AAC">
        <w:rPr>
          <w:rFonts w:ascii="Simplified Arabic" w:hAnsi="Simplified Arabic" w:cs="Simplified Arabic" w:hint="eastAsia"/>
          <w:sz w:val="28"/>
          <w:szCs w:val="28"/>
          <w:rtl/>
        </w:rPr>
        <w:t>هَارٌ</w:t>
      </w:r>
      <w:r w:rsidRPr="00FC4AAC">
        <w:rPr>
          <w:rFonts w:ascii="Simplified Arabic" w:hAnsi="Simplified Arabic" w:cs="Simplified Arabic"/>
          <w:sz w:val="28"/>
          <w:szCs w:val="28"/>
          <w:rtl/>
        </w:rPr>
        <w:t xml:space="preserve"> مِنْ عَسَلٍ مُصَفًّ</w:t>
      </w:r>
      <w:r>
        <w:rPr>
          <w:rFonts w:ascii="Simplified Arabic" w:hAnsi="Simplified Arabic" w:cs="Simplified Arabic" w:hint="eastAsia"/>
          <w:sz w:val="28"/>
          <w:szCs w:val="28"/>
          <w:rtl/>
        </w:rPr>
        <w:t>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21"/>
      </w:r>
      <w:r>
        <w:rPr>
          <w:rFonts w:ascii="Simplified Arabic" w:hAnsi="Simplified Arabic" w:cs="Simplified Arabic"/>
          <w:b/>
          <w:bCs/>
          <w:sz w:val="28"/>
          <w:szCs w:val="28"/>
          <w:rtl/>
        </w:rPr>
        <w:t xml:space="preserve">,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"غير أسن" من أَسِنَ </w:t>
      </w:r>
      <w:r>
        <w:rPr>
          <w:rFonts w:ascii="Simplified Arabic" w:hAnsi="Simplified Arabic" w:cs="Simplified Arabic" w:hint="eastAsia"/>
          <w:sz w:val="28"/>
          <w:szCs w:val="28"/>
          <w:rtl/>
        </w:rPr>
        <w:t>الماء</w:t>
      </w:r>
      <w:r>
        <w:rPr>
          <w:rFonts w:ascii="Simplified Arabic" w:hAnsi="Simplified Arabic" w:cs="Simplified Arabic"/>
          <w:sz w:val="28"/>
          <w:szCs w:val="28"/>
          <w:rtl/>
        </w:rPr>
        <w:t xml:space="preserve"> يَأْسُنُ أَسْناً وأُسُوناً فهو أسِنُ إذا تغيّر</w:t>
      </w:r>
      <w:r>
        <w:rPr>
          <w:rStyle w:val="FootnoteReference"/>
          <w:rFonts w:ascii="Simplified Arabic" w:hAnsi="Simplified Arabic" w:cs="Simplified Arabic"/>
          <w:sz w:val="28"/>
          <w:szCs w:val="28"/>
          <w:rtl/>
        </w:rPr>
        <w:footnoteReference w:id="72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b/>
          <w:bCs/>
          <w:sz w:val="28"/>
          <w:szCs w:val="28"/>
          <w:rtl/>
        </w:rPr>
      </w:pPr>
      <w:r w:rsidRPr="00BA5875">
        <w:rPr>
          <w:rFonts w:ascii="Simplified Arabic" w:hAnsi="Simplified Arabic" w:cs="Simplified Arabic"/>
          <w:sz w:val="28"/>
          <w:szCs w:val="28"/>
          <w:rtl/>
        </w:rPr>
        <w:t xml:space="preserve">  ومن ذلك قوله للفظ </w:t>
      </w:r>
      <w:r>
        <w:rPr>
          <w:rFonts w:ascii="Simplified Arabic" w:hAnsi="Simplified Arabic" w:cs="Simplified Arabic"/>
          <w:sz w:val="28"/>
          <w:szCs w:val="28"/>
          <w:rtl/>
        </w:rPr>
        <w:t>"</w:t>
      </w:r>
      <w:r w:rsidRPr="00BA5875">
        <w:rPr>
          <w:rFonts w:ascii="Simplified Arabic" w:hAnsi="Simplified Arabic" w:cs="Simplified Arabic"/>
          <w:sz w:val="28"/>
          <w:szCs w:val="28"/>
          <w:rtl/>
        </w:rPr>
        <w:t xml:space="preserve"> لَا يَلِتْكُمْ" في قوله تعالى (قَالَتِ ا</w:t>
      </w:r>
      <w:r w:rsidRPr="00BA5875">
        <w:rPr>
          <w:rFonts w:ascii="Simplified Arabic" w:hAnsi="Simplified Arabic" w:cs="Simplified Arabic" w:hint="eastAsia"/>
          <w:sz w:val="28"/>
          <w:szCs w:val="28"/>
          <w:rtl/>
        </w:rPr>
        <w:t>لْأَعْرَابُ</w:t>
      </w:r>
      <w:r w:rsidRPr="00BA5875">
        <w:rPr>
          <w:rFonts w:ascii="Simplified Arabic" w:hAnsi="Simplified Arabic" w:cs="Simplified Arabic"/>
          <w:sz w:val="28"/>
          <w:szCs w:val="28"/>
          <w:rtl/>
        </w:rPr>
        <w:t xml:space="preserve"> آَمَنَّا قُلْ لَمْ تُؤْمِنُوا وَلَكِنْ قُولُوا أَسْلَمْنَا وَلَمَّا يَدْخُلِ الْإِيمَانُ فِي قُلُوبِكُمْ وَإِنْ تُطِيعُوا اللَّهَ وَرَسُولَهُ لَا يَلِتْكُمْ مِنْ أَعْمَالِكُمْ شَيْئًا إِنَّ اللَّهَ غَفُورٌ رَحِيمٌ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23"/>
      </w:r>
      <w:r>
        <w:rPr>
          <w:rFonts w:ascii="Simplified Arabic" w:hAnsi="Simplified Arabic" w:cs="Simplified Arabic"/>
          <w:b/>
          <w:bCs/>
          <w:sz w:val="28"/>
          <w:szCs w:val="28"/>
          <w:rtl/>
        </w:rPr>
        <w:t xml:space="preserve">, </w:t>
      </w:r>
      <w:r w:rsidRPr="00BA5875">
        <w:rPr>
          <w:rFonts w:ascii="Simplified Arabic" w:hAnsi="Simplified Arabic" w:cs="Simplified Arabic" w:hint="eastAsia"/>
          <w:sz w:val="28"/>
          <w:szCs w:val="28"/>
          <w:rtl/>
        </w:rPr>
        <w:t>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يألتكم</w:t>
      </w:r>
      <w:r w:rsidRPr="00BA5875">
        <w:rPr>
          <w:rFonts w:ascii="Simplified Arabic" w:hAnsi="Simplified Arabic" w:cs="Simplified Arabic"/>
          <w:sz w:val="28"/>
          <w:szCs w:val="28"/>
          <w:rtl/>
        </w:rPr>
        <w:t xml:space="preserve"> يقال عنه</w:t>
      </w:r>
      <w:r>
        <w:rPr>
          <w:rFonts w:ascii="Simplified Arabic" w:hAnsi="Simplified Arabic" w:cs="Simplified Arabic"/>
          <w:sz w:val="28"/>
          <w:szCs w:val="28"/>
          <w:rtl/>
        </w:rPr>
        <w:t>, أَلَتَ يَأْلِتُ أ</w:t>
      </w:r>
      <w:r>
        <w:rPr>
          <w:rFonts w:ascii="Simplified Arabic" w:hAnsi="Simplified Arabic" w:cs="Simplified Arabic" w:hint="eastAsia"/>
          <w:sz w:val="28"/>
          <w:szCs w:val="28"/>
          <w:rtl/>
        </w:rPr>
        <w:t>َلْتاً</w:t>
      </w:r>
      <w:r>
        <w:rPr>
          <w:rFonts w:ascii="Simplified Arabic" w:hAnsi="Simplified Arabic" w:cs="Simplified Arabic"/>
          <w:sz w:val="28"/>
          <w:szCs w:val="28"/>
          <w:rtl/>
        </w:rPr>
        <w:t>, وَوَلَ</w:t>
      </w:r>
      <w:r>
        <w:rPr>
          <w:rFonts w:ascii="Simplified Arabic" w:hAnsi="Simplified Arabic" w:cs="Simplified Arabic" w:hint="eastAsia"/>
          <w:sz w:val="28"/>
          <w:szCs w:val="28"/>
          <w:rtl/>
        </w:rPr>
        <w:t>اتَ</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يَلِيتُ</w:t>
      </w:r>
      <w:r>
        <w:rPr>
          <w:rFonts w:ascii="Simplified Arabic" w:hAnsi="Simplified Arabic" w:cs="Simplified Arabic"/>
          <w:sz w:val="28"/>
          <w:szCs w:val="28"/>
          <w:rtl/>
        </w:rPr>
        <w:t xml:space="preserve"> لَيْتاً, وأَلَتَ يُؤْلِتُ إِيلاَتاً ومنه "ليت" </w:t>
      </w:r>
      <w:r>
        <w:rPr>
          <w:rFonts w:ascii="Simplified Arabic" w:hAnsi="Simplified Arabic" w:cs="Simplified Arabic" w:hint="eastAsia"/>
          <w:sz w:val="28"/>
          <w:szCs w:val="28"/>
          <w:rtl/>
        </w:rPr>
        <w:t>للتمنى</w:t>
      </w:r>
      <w:r>
        <w:rPr>
          <w:rFonts w:ascii="Simplified Arabic" w:hAnsi="Simplified Arabic" w:cs="Simplified Arabic"/>
          <w:sz w:val="28"/>
          <w:szCs w:val="28"/>
          <w:rtl/>
        </w:rPr>
        <w:t>: لأنّها تقال عند انتقاص المراد, فمعناها: لا ينقصكم ولا يظلمكم في أعمالكم شيئاً</w:t>
      </w:r>
      <w:r>
        <w:rPr>
          <w:rStyle w:val="FootnoteReference"/>
          <w:rFonts w:ascii="Simplified Arabic" w:hAnsi="Simplified Arabic" w:cs="Simplified Arabic"/>
          <w:sz w:val="28"/>
          <w:szCs w:val="28"/>
          <w:rtl/>
        </w:rPr>
        <w:footnoteReference w:id="724"/>
      </w:r>
      <w:r>
        <w:rPr>
          <w:rFonts w:ascii="Simplified Arabic" w:hAnsi="Simplified Arabic" w:cs="Simplified Arabic"/>
          <w:b/>
          <w:bCs/>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13</w:t>
      </w:r>
      <w:r w:rsidRPr="00E858F5">
        <w:rPr>
          <w:rFonts w:ascii="Simplified Arabic" w:hAnsi="Simplified Arabic" w:cs="Simplified Arabic"/>
          <w:sz w:val="28"/>
          <w:szCs w:val="28"/>
          <w:rtl/>
        </w:rPr>
        <w:t>- الإحالة إلى ا</w:t>
      </w:r>
      <w:r w:rsidRPr="00E858F5">
        <w:rPr>
          <w:rFonts w:ascii="Simplified Arabic" w:hAnsi="Simplified Arabic" w:cs="Simplified Arabic" w:hint="eastAsia"/>
          <w:sz w:val="28"/>
          <w:szCs w:val="28"/>
          <w:rtl/>
        </w:rPr>
        <w:t>لمعلومات</w:t>
      </w:r>
      <w:r w:rsidRPr="00E858F5">
        <w:rPr>
          <w:rFonts w:ascii="Simplified Arabic" w:hAnsi="Simplified Arabic" w:cs="Simplified Arabic"/>
          <w:sz w:val="28"/>
          <w:szCs w:val="28"/>
          <w:rtl/>
        </w:rPr>
        <w:t xml:space="preserve"> السابقة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أكثر المؤلف الإحالات إلى المعلومات السابقة التي تمّ ذ</w:t>
      </w:r>
      <w:r>
        <w:rPr>
          <w:rFonts w:ascii="Simplified Arabic" w:hAnsi="Simplified Arabic" w:cs="Simplified Arabic" w:hint="eastAsia"/>
          <w:sz w:val="28"/>
          <w:szCs w:val="28"/>
          <w:rtl/>
        </w:rPr>
        <w:t>ِكْرِها</w:t>
      </w:r>
      <w:r>
        <w:rPr>
          <w:rFonts w:ascii="Simplified Arabic" w:hAnsi="Simplified Arabic" w:cs="Simplified Arabic"/>
          <w:sz w:val="28"/>
          <w:szCs w:val="28"/>
          <w:rtl/>
        </w:rPr>
        <w:t xml:space="preserve"> في الصفحات ا</w:t>
      </w:r>
      <w:r>
        <w:rPr>
          <w:rFonts w:ascii="Simplified Arabic" w:hAnsi="Simplified Arabic" w:cs="Simplified Arabic" w:hint="eastAsia"/>
          <w:sz w:val="28"/>
          <w:szCs w:val="28"/>
          <w:rtl/>
        </w:rPr>
        <w:t>لسابقة</w:t>
      </w:r>
      <w:r>
        <w:rPr>
          <w:rFonts w:ascii="Simplified Arabic" w:hAnsi="Simplified Arabic" w:cs="Simplified Arabic"/>
          <w:sz w:val="28"/>
          <w:szCs w:val="28"/>
          <w:rtl/>
        </w:rPr>
        <w:t xml:space="preserve"> من الكتاب, والآمثلة عن ذلك كثيرة منها:-</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قوله عن الأعداد في قوله تعالى (</w:t>
      </w:r>
      <w:r w:rsidRPr="009647E6">
        <w:rPr>
          <w:rFonts w:ascii="Simplified Arabic" w:hAnsi="Simplified Arabic" w:cs="Simplified Arabic" w:hint="eastAsia"/>
          <w:sz w:val="28"/>
          <w:szCs w:val="28"/>
          <w:rtl/>
        </w:rPr>
        <w:t>سَيَقُولُونَ</w:t>
      </w:r>
      <w:r w:rsidRPr="009647E6">
        <w:rPr>
          <w:rFonts w:ascii="Simplified Arabic" w:hAnsi="Simplified Arabic" w:cs="Simplified Arabic"/>
          <w:sz w:val="28"/>
          <w:szCs w:val="28"/>
          <w:rtl/>
        </w:rPr>
        <w:t xml:space="preserve"> ثَلَاثَةٌ رَابِعُهُمْ كَلْبُهُمْ وَيَقُولُونَ خَمْسَةٌ سَادِسُهُمْ كَلْبُهُمْ رَجْمً</w:t>
      </w:r>
      <w:r w:rsidRPr="009647E6">
        <w:rPr>
          <w:rFonts w:ascii="Simplified Arabic" w:hAnsi="Simplified Arabic" w:cs="Simplified Arabic" w:hint="eastAsia"/>
          <w:sz w:val="28"/>
          <w:szCs w:val="28"/>
          <w:rtl/>
        </w:rPr>
        <w:t>ا</w:t>
      </w:r>
      <w:r w:rsidRPr="009647E6">
        <w:rPr>
          <w:rFonts w:ascii="Simplified Arabic" w:hAnsi="Simplified Arabic" w:cs="Simplified Arabic"/>
          <w:sz w:val="28"/>
          <w:szCs w:val="28"/>
          <w:rtl/>
        </w:rPr>
        <w:t xml:space="preserve"> بِالْغَيْبِ وَيَقُولُونَ سَبْعَةٌ وَثَامِنُهُمْ كَلْبُهُمْ قُلْ رَبِّي أَعْلَمُ بِعِدَّتِهِمْ مَا يَعْلَمُهُمْ إِلَّا قَلِيلٌ فَلَا تُمَارِ فِيهِمْ إِ</w:t>
      </w:r>
      <w:r w:rsidRPr="009647E6">
        <w:rPr>
          <w:rFonts w:ascii="Simplified Arabic" w:hAnsi="Simplified Arabic" w:cs="Simplified Arabic" w:hint="eastAsia"/>
          <w:sz w:val="28"/>
          <w:szCs w:val="28"/>
          <w:rtl/>
        </w:rPr>
        <w:t>لَّا</w:t>
      </w:r>
      <w:r w:rsidRPr="009647E6">
        <w:rPr>
          <w:rFonts w:ascii="Simplified Arabic" w:hAnsi="Simplified Arabic" w:cs="Simplified Arabic"/>
          <w:sz w:val="28"/>
          <w:szCs w:val="28"/>
          <w:rtl/>
        </w:rPr>
        <w:t xml:space="preserve"> مِرَاءً ظَاهِرًا وَلَا تَسْتَفْتِ فِيهِمْ مِنْهُمْ أَحَدًا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25"/>
      </w:r>
      <w:r>
        <w:rPr>
          <w:rFonts w:ascii="Simplified Arabic" w:hAnsi="Simplified Arabic" w:cs="Simplified Arabic"/>
          <w:sz w:val="28"/>
          <w:szCs w:val="28"/>
          <w:rtl/>
        </w:rPr>
        <w:t>, بأنّ الواو دخل في الثامن؛ لأنّ ابتد</w:t>
      </w: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العطف بها؛ </w:t>
      </w:r>
      <w:r>
        <w:rPr>
          <w:rFonts w:ascii="Simplified Arabic" w:hAnsi="Simplified Arabic" w:cs="Simplified Arabic" w:hint="eastAsia"/>
          <w:sz w:val="28"/>
          <w:szCs w:val="28"/>
          <w:rtl/>
        </w:rPr>
        <w:t>لأنّ</w:t>
      </w:r>
      <w:r>
        <w:rPr>
          <w:rFonts w:ascii="Simplified Arabic" w:hAnsi="Simplified Arabic" w:cs="Simplified Arabic"/>
          <w:sz w:val="28"/>
          <w:szCs w:val="28"/>
          <w:rtl/>
        </w:rPr>
        <w:t xml:space="preserve"> الكلام تمّ بالسعبة؛ ولأنّ السبعة عدد </w:t>
      </w:r>
      <w:r>
        <w:rPr>
          <w:rFonts w:ascii="Simplified Arabic" w:hAnsi="Simplified Arabic" w:cs="Simplified Arabic" w:hint="eastAsia"/>
          <w:sz w:val="28"/>
          <w:szCs w:val="28"/>
          <w:rtl/>
        </w:rPr>
        <w:t>كامل</w:t>
      </w:r>
      <w:r>
        <w:rPr>
          <w:rFonts w:ascii="Simplified Arabic" w:hAnsi="Simplified Arabic" w:cs="Simplified Arabic"/>
          <w:sz w:val="28"/>
          <w:szCs w:val="28"/>
          <w:rtl/>
        </w:rPr>
        <w:t xml:space="preserve"> – كما سبق ذكره – وبعض النّاس يقول: إنّ  هذه واو الثمانية لا يذكر إلاّ بها</w:t>
      </w:r>
      <w:r>
        <w:rPr>
          <w:rStyle w:val="FootnoteReference"/>
          <w:rFonts w:ascii="Simplified Arabic" w:hAnsi="Simplified Arabic" w:cs="Simplified Arabic"/>
          <w:sz w:val="28"/>
          <w:szCs w:val="28"/>
          <w:rtl/>
        </w:rPr>
        <w:footnoteReference w:id="72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بيان الآية الكر</w:t>
      </w:r>
      <w:r>
        <w:rPr>
          <w:rFonts w:ascii="Simplified Arabic" w:hAnsi="Simplified Arabic" w:cs="Simplified Arabic" w:hint="eastAsia"/>
          <w:sz w:val="28"/>
          <w:szCs w:val="28"/>
          <w:rtl/>
        </w:rPr>
        <w:t>يمة</w:t>
      </w:r>
      <w:r>
        <w:rPr>
          <w:rFonts w:ascii="Simplified Arabic" w:hAnsi="Simplified Arabic" w:cs="Simplified Arabic"/>
          <w:sz w:val="28"/>
          <w:szCs w:val="28"/>
          <w:rtl/>
        </w:rPr>
        <w:t xml:space="preserve"> (</w:t>
      </w:r>
      <w:r w:rsidRPr="00132635">
        <w:rPr>
          <w:rFonts w:ascii="Simplified Arabic" w:hAnsi="Simplified Arabic" w:cs="Simplified Arabic" w:hint="eastAsia"/>
          <w:sz w:val="28"/>
          <w:szCs w:val="28"/>
          <w:rtl/>
        </w:rPr>
        <w:t>أَلْقِيَا</w:t>
      </w:r>
      <w:r w:rsidRPr="00132635">
        <w:rPr>
          <w:rFonts w:ascii="Simplified Arabic" w:hAnsi="Simplified Arabic" w:cs="Simplified Arabic"/>
          <w:sz w:val="28"/>
          <w:szCs w:val="28"/>
          <w:rtl/>
        </w:rPr>
        <w:t xml:space="preserve"> فِي جَهَنَّمَ كُلَّ كَفَّارٍ عَنِيدٍ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27"/>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[القين] خطاب لمالك على مذهب العرب في تثنية خطاب الواحد, وقد مرّ شاهده</w:t>
      </w:r>
      <w:r>
        <w:rPr>
          <w:rStyle w:val="FootnoteReference"/>
          <w:rFonts w:ascii="Simplified Arabic" w:hAnsi="Simplified Arabic" w:cs="Simplified Arabic"/>
          <w:sz w:val="28"/>
          <w:szCs w:val="28"/>
          <w:rtl/>
        </w:rPr>
        <w:footnoteReference w:id="72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ما قاله في تفسي</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قوله تعالى</w:t>
      </w:r>
      <w:r w:rsidRPr="00447EDB">
        <w:rPr>
          <w:rFonts w:ascii="Simplified Arabic" w:hAnsi="Simplified Arabic" w:cs="Simplified Arabic"/>
          <w:sz w:val="28"/>
          <w:szCs w:val="28"/>
          <w:rtl/>
        </w:rPr>
        <w:t xml:space="preserve"> (فَكَانَ قَابَ ق</w:t>
      </w:r>
      <w:r w:rsidRPr="00447EDB">
        <w:rPr>
          <w:rFonts w:ascii="Simplified Arabic" w:hAnsi="Simplified Arabic" w:cs="Simplified Arabic" w:hint="eastAsia"/>
          <w:sz w:val="28"/>
          <w:szCs w:val="28"/>
          <w:rtl/>
        </w:rPr>
        <w:t>َوْسَيْنِ</w:t>
      </w:r>
      <w:r w:rsidRPr="00447EDB">
        <w:rPr>
          <w:rFonts w:ascii="Simplified Arabic" w:hAnsi="Simplified Arabic" w:cs="Simplified Arabic"/>
          <w:sz w:val="28"/>
          <w:szCs w:val="28"/>
          <w:rtl/>
        </w:rPr>
        <w:t xml:space="preserve"> أَوْ أَدْنَى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29"/>
      </w:r>
      <w:r>
        <w:rPr>
          <w:rFonts w:ascii="Simplified Arabic" w:hAnsi="Simplified Arabic" w:cs="Simplified Arabic"/>
          <w:sz w:val="28"/>
          <w:szCs w:val="28"/>
          <w:rtl/>
        </w:rPr>
        <w:t>, بأنّ الله سبحانه وتعالى لم يقل "فكان أدني من قوسين"؛ لأنّه لا شكّ في الكلام؛ لأنّ المعنى فكان [على] ما تقدرونه أنتم قو</w:t>
      </w:r>
      <w:r>
        <w:rPr>
          <w:rFonts w:ascii="Simplified Arabic" w:hAnsi="Simplified Arabic" w:cs="Simplified Arabic" w:hint="eastAsia"/>
          <w:sz w:val="28"/>
          <w:szCs w:val="28"/>
          <w:rtl/>
        </w:rPr>
        <w:t>سين</w:t>
      </w:r>
      <w:r>
        <w:rPr>
          <w:rFonts w:ascii="Simplified Arabic" w:hAnsi="Simplified Arabic" w:cs="Simplified Arabic"/>
          <w:sz w:val="28"/>
          <w:szCs w:val="28"/>
          <w:rtl/>
        </w:rPr>
        <w:t xml:space="preserve"> أ</w:t>
      </w:r>
      <w:r>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أدنى, وقد مرّ نظيره</w:t>
      </w:r>
      <w:r>
        <w:rPr>
          <w:rStyle w:val="FootnoteReference"/>
          <w:rFonts w:ascii="Simplified Arabic" w:hAnsi="Simplified Arabic" w:cs="Simplified Arabic"/>
          <w:sz w:val="28"/>
          <w:szCs w:val="28"/>
          <w:rtl/>
        </w:rPr>
        <w:footnoteReference w:id="730"/>
      </w:r>
      <w:r w:rsidRPr="00447EDB">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Pr="00AE2B74"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br w:type="page"/>
      </w:r>
      <w:r w:rsidRPr="007C4D07">
        <w:rPr>
          <w:rFonts w:ascii="Simplified Arabic" w:hAnsi="Simplified Arabic" w:cs="Simplified Arabic" w:hint="eastAsia"/>
          <w:b/>
          <w:bCs/>
          <w:sz w:val="28"/>
          <w:szCs w:val="28"/>
          <w:rtl/>
        </w:rPr>
        <w:t>المبحث</w:t>
      </w:r>
      <w:r w:rsidRPr="007C4D07">
        <w:rPr>
          <w:rFonts w:ascii="Simplified Arabic" w:hAnsi="Simplified Arabic" w:cs="Simplified Arabic"/>
          <w:b/>
          <w:bCs/>
          <w:sz w:val="28"/>
          <w:szCs w:val="28"/>
          <w:rtl/>
        </w:rPr>
        <w:t xml:space="preserve"> الثالث: الموضوعات الواردة في باهر البرهان في معاني مشكلات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7D764D">
        <w:rPr>
          <w:rFonts w:ascii="Simplified Arabic" w:hAnsi="Simplified Arabic" w:cs="Simplified Arabic" w:hint="eastAsia"/>
          <w:sz w:val="28"/>
          <w:szCs w:val="28"/>
          <w:rtl/>
        </w:rPr>
        <w:t>لم</w:t>
      </w:r>
      <w:r>
        <w:rPr>
          <w:rFonts w:ascii="Simplified Arabic" w:hAnsi="Simplified Arabic" w:cs="Simplified Arabic"/>
          <w:b/>
          <w:bCs/>
          <w:sz w:val="28"/>
          <w:szCs w:val="28"/>
          <w:rtl/>
        </w:rPr>
        <w:t xml:space="preserve"> </w:t>
      </w:r>
      <w:r w:rsidRPr="007D764D">
        <w:rPr>
          <w:rFonts w:ascii="Simplified Arabic" w:hAnsi="Simplified Arabic" w:cs="Simplified Arabic" w:hint="eastAsia"/>
          <w:sz w:val="28"/>
          <w:szCs w:val="28"/>
          <w:rtl/>
        </w:rPr>
        <w:t>يض</w:t>
      </w:r>
      <w:r>
        <w:rPr>
          <w:rFonts w:ascii="Simplified Arabic" w:hAnsi="Simplified Arabic" w:cs="Simplified Arabic" w:hint="eastAsia"/>
          <w:sz w:val="28"/>
          <w:szCs w:val="28"/>
          <w:rtl/>
        </w:rPr>
        <w:t>ع</w:t>
      </w:r>
      <w:r>
        <w:rPr>
          <w:rFonts w:ascii="Simplified Arabic" w:hAnsi="Simplified Arabic" w:cs="Simplified Arabic"/>
          <w:b/>
          <w:bCs/>
          <w:sz w:val="28"/>
          <w:szCs w:val="28"/>
          <w:rtl/>
        </w:rPr>
        <w:t xml:space="preserve"> </w:t>
      </w:r>
      <w:r w:rsidRPr="007D764D">
        <w:rPr>
          <w:rFonts w:ascii="Simplified Arabic" w:hAnsi="Simplified Arabic" w:cs="Simplified Arabic" w:hint="eastAsia"/>
          <w:sz w:val="28"/>
          <w:szCs w:val="28"/>
          <w:rtl/>
        </w:rPr>
        <w:t>المؤل</w:t>
      </w:r>
      <w:r>
        <w:rPr>
          <w:rFonts w:ascii="Simplified Arabic" w:hAnsi="Simplified Arabic" w:cs="Simplified Arabic" w:hint="eastAsia"/>
          <w:sz w:val="28"/>
          <w:szCs w:val="28"/>
          <w:rtl/>
        </w:rPr>
        <w:t>ف</w:t>
      </w:r>
      <w:r>
        <w:rPr>
          <w:rFonts w:ascii="Simplified Arabic" w:hAnsi="Simplified Arabic" w:cs="Simplified Arabic"/>
          <w:sz w:val="28"/>
          <w:szCs w:val="28"/>
          <w:rtl/>
        </w:rPr>
        <w:t xml:space="preserve"> عناوين تفصيلية لموضوعات الكتاب, ولكن</w:t>
      </w:r>
      <w:r w:rsidRPr="007D764D">
        <w:rPr>
          <w:rFonts w:ascii="Simplified Arabic" w:hAnsi="Simplified Arabic" w:cs="Simplified Arabic"/>
          <w:sz w:val="28"/>
          <w:szCs w:val="28"/>
          <w:rtl/>
        </w:rPr>
        <w:t xml:space="preserve"> </w:t>
      </w:r>
      <w:r w:rsidRPr="007C4D07">
        <w:rPr>
          <w:rFonts w:ascii="Simplified Arabic" w:hAnsi="Simplified Arabic" w:cs="Simplified Arabic" w:hint="eastAsia"/>
          <w:sz w:val="28"/>
          <w:szCs w:val="28"/>
          <w:rtl/>
        </w:rPr>
        <w:t>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قرأ </w:t>
      </w:r>
      <w:r>
        <w:rPr>
          <w:rFonts w:ascii="Simplified Arabic" w:hAnsi="Simplified Arabic" w:cs="Simplified Arabic" w:hint="eastAsia"/>
          <w:sz w:val="28"/>
          <w:szCs w:val="28"/>
          <w:rtl/>
        </w:rPr>
        <w:t>الكتاب</w:t>
      </w:r>
      <w:r>
        <w:rPr>
          <w:rFonts w:ascii="Simplified Arabic" w:hAnsi="Simplified Arabic" w:cs="Simplified Arabic"/>
          <w:sz w:val="28"/>
          <w:szCs w:val="28"/>
          <w:rtl/>
        </w:rPr>
        <w:t xml:space="preserve"> يرى أنّه </w:t>
      </w:r>
      <w:r>
        <w:rPr>
          <w:rFonts w:ascii="Simplified Arabic" w:hAnsi="Simplified Arabic" w:cs="Simplified Arabic" w:hint="eastAsia"/>
          <w:sz w:val="28"/>
          <w:szCs w:val="28"/>
          <w:rtl/>
        </w:rPr>
        <w:t>عالج</w:t>
      </w:r>
      <w:r>
        <w:rPr>
          <w:rFonts w:ascii="Simplified Arabic" w:hAnsi="Simplified Arabic" w:cs="Simplified Arabic"/>
          <w:sz w:val="28"/>
          <w:szCs w:val="28"/>
          <w:rtl/>
        </w:rPr>
        <w:t xml:space="preserve"> موضوعاً مختلف</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أهم الموضوعات التي تناولها المؤلف ما يلي:-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 بيان مشكل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إذ</w:t>
      </w:r>
      <w:r>
        <w:rPr>
          <w:rFonts w:ascii="Simplified Arabic" w:hAnsi="Simplified Arabic" w:cs="Simplified Arabic"/>
          <w:sz w:val="28"/>
          <w:szCs w:val="28"/>
          <w:rtl/>
        </w:rPr>
        <w:t xml:space="preserve"> حاول المؤلف تجلية وجه الإشكال في بعض الآ</w:t>
      </w:r>
      <w:r>
        <w:rPr>
          <w:rFonts w:ascii="Simplified Arabic" w:hAnsi="Simplified Arabic" w:cs="Simplified Arabic" w:hint="eastAsia"/>
          <w:sz w:val="28"/>
          <w:szCs w:val="28"/>
          <w:rtl/>
        </w:rPr>
        <w:t>يات</w:t>
      </w:r>
      <w:r>
        <w:rPr>
          <w:rFonts w:ascii="Simplified Arabic" w:hAnsi="Simplified Arabic" w:cs="Simplified Arabic"/>
          <w:sz w:val="28"/>
          <w:szCs w:val="28"/>
          <w:rtl/>
        </w:rPr>
        <w:t>, وذك</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أقوال العلماء في رفع ذلك الا</w:t>
      </w:r>
      <w:r>
        <w:rPr>
          <w:rFonts w:ascii="Simplified Arabic" w:hAnsi="Simplified Arabic" w:cs="Simplified Arabic" w:hint="eastAsia"/>
          <w:sz w:val="28"/>
          <w:szCs w:val="28"/>
          <w:rtl/>
        </w:rPr>
        <w:t>شكال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الذي</w:t>
      </w:r>
      <w:r>
        <w:rPr>
          <w:rFonts w:ascii="Simplified Arabic" w:hAnsi="Simplified Arabic" w:cs="Simplified Arabic"/>
          <w:sz w:val="28"/>
          <w:szCs w:val="28"/>
          <w:rtl/>
        </w:rPr>
        <w:t xml:space="preserve"> حال بين القارئ وبين التدبر للآيات القرآنية, والأمثلة على ذلك كثيرة منها قوله في بيان الآية الكريمة </w:t>
      </w:r>
      <w:r w:rsidRPr="00A254C9">
        <w:rPr>
          <w:rFonts w:ascii="Simplified Arabic" w:hAnsi="Simplified Arabic" w:cs="Simplified Arabic"/>
          <w:sz w:val="28"/>
          <w:szCs w:val="28"/>
          <w:rtl/>
        </w:rPr>
        <w:t>(يَخْرُجُ مِنْ بُطُونِهَا شَرَابٌ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31"/>
      </w:r>
      <w:r>
        <w:rPr>
          <w:rFonts w:ascii="Simplified Arabic" w:hAnsi="Simplified Arabic" w:cs="Simplified Arabic"/>
          <w:sz w:val="28"/>
          <w:szCs w:val="28"/>
          <w:rtl/>
        </w:rPr>
        <w:t xml:space="preserve">, بأنّه سمّاه شراباً, </w:t>
      </w:r>
      <w:r>
        <w:rPr>
          <w:rFonts w:ascii="Simplified Arabic" w:hAnsi="Simplified Arabic" w:cs="Simplified Arabic" w:hint="eastAsia"/>
          <w:sz w:val="28"/>
          <w:szCs w:val="28"/>
          <w:rtl/>
        </w:rPr>
        <w:t>إذ</w:t>
      </w:r>
      <w:r>
        <w:rPr>
          <w:rFonts w:ascii="Simplified Arabic" w:hAnsi="Simplified Arabic" w:cs="Simplified Arabic"/>
          <w:sz w:val="28"/>
          <w:szCs w:val="28"/>
          <w:rtl/>
        </w:rPr>
        <w:t xml:space="preserve"> كان ممّا يجيء على  ا</w:t>
      </w:r>
      <w:r>
        <w:rPr>
          <w:rFonts w:ascii="Simplified Arabic" w:hAnsi="Simplified Arabic" w:cs="Simplified Arabic" w:hint="eastAsia"/>
          <w:sz w:val="28"/>
          <w:szCs w:val="28"/>
          <w:rtl/>
        </w:rPr>
        <w:t>لشراب</w:t>
      </w:r>
      <w:r>
        <w:rPr>
          <w:rFonts w:ascii="Simplified Arabic" w:hAnsi="Simplified Arabic" w:cs="Simplified Arabic"/>
          <w:sz w:val="28"/>
          <w:szCs w:val="28"/>
          <w:rtl/>
        </w:rPr>
        <w:t>, والجاحظ يقول للطاعن:- إن النحل تجني العسل بأفواهها, وتضعه كهيئته, فكيف يقال: يخرج من بطونها؟! قال: الأمر – وإن كان كذلك – فهو يخرج من أجوافها وبطونها, ويكون العسل باطناً فيها, وقد خاطب بهذا الكلام أه</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تهامة وهذيلاً وضواحي كنانة, وهؤلاء هم أصحاب </w:t>
      </w:r>
      <w:r>
        <w:rPr>
          <w:rFonts w:ascii="Simplified Arabic" w:hAnsi="Simplified Arabic" w:cs="Simplified Arabic" w:hint="eastAsia"/>
          <w:sz w:val="28"/>
          <w:szCs w:val="28"/>
          <w:rtl/>
        </w:rPr>
        <w:t>العسل</w:t>
      </w:r>
      <w:r>
        <w:rPr>
          <w:rFonts w:ascii="Simplified Arabic" w:hAnsi="Simplified Arabic" w:cs="Simplified Arabic"/>
          <w:sz w:val="28"/>
          <w:szCs w:val="28"/>
          <w:rtl/>
        </w:rPr>
        <w:t>, والأعراب أعرف بكلّ صمغة سائلة وعسلة ساقطة, ف</w:t>
      </w:r>
      <w:r>
        <w:rPr>
          <w:rFonts w:ascii="Simplified Arabic" w:hAnsi="Simplified Arabic" w:cs="Simplified Arabic" w:hint="eastAsia"/>
          <w:sz w:val="28"/>
          <w:szCs w:val="28"/>
          <w:rtl/>
        </w:rPr>
        <w:t>هل</w:t>
      </w:r>
      <w:r>
        <w:rPr>
          <w:rFonts w:ascii="Simplified Arabic" w:hAnsi="Simplified Arabic" w:cs="Simplified Arabic"/>
          <w:sz w:val="28"/>
          <w:szCs w:val="28"/>
          <w:rtl/>
        </w:rPr>
        <w:t xml:space="preserve"> سمعتم بأحد أنكر هذا البيان,  أو طعن عليه من هذه الجهة</w:t>
      </w:r>
      <w:r>
        <w:rPr>
          <w:rStyle w:val="FootnoteReference"/>
          <w:rFonts w:ascii="Simplified Arabic" w:hAnsi="Simplified Arabic" w:cs="Simplified Arabic"/>
          <w:sz w:val="28"/>
          <w:szCs w:val="28"/>
          <w:rtl/>
        </w:rPr>
        <w:footnoteReference w:id="73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أورد المؤلف أقوال العلماء في رفع الإشكال لدى بعض النّاس عن قوله تعالى (</w:t>
      </w:r>
      <w:r w:rsidRPr="002244D2">
        <w:rPr>
          <w:rFonts w:ascii="Simplified Arabic" w:hAnsi="Simplified Arabic" w:cs="Simplified Arabic" w:hint="eastAsia"/>
          <w:sz w:val="28"/>
          <w:szCs w:val="28"/>
          <w:rtl/>
        </w:rPr>
        <w:t>خَالِدِينَ</w:t>
      </w:r>
      <w:r w:rsidRPr="002244D2">
        <w:rPr>
          <w:rFonts w:ascii="Simplified Arabic" w:hAnsi="Simplified Arabic" w:cs="Simplified Arabic"/>
          <w:sz w:val="28"/>
          <w:szCs w:val="28"/>
          <w:rtl/>
        </w:rPr>
        <w:t xml:space="preserve"> فِيهَا مَا دَامَتِ السَّمَوَاتُ وَالْأَرْضُ إِلَّا مَا شَاءَ رَبُّكَ إِنَّ رَبَّكَ فَعَّالٌ لِمَا يُرِيدُ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33"/>
      </w:r>
      <w:r>
        <w:rPr>
          <w:rFonts w:ascii="Simplified Arabic" w:hAnsi="Simplified Arabic" w:cs="Simplified Arabic"/>
          <w:sz w:val="28"/>
          <w:szCs w:val="28"/>
          <w:rtl/>
        </w:rPr>
        <w:t>, بأنّ (</w:t>
      </w:r>
      <w:r w:rsidRPr="002244D2">
        <w:rPr>
          <w:rFonts w:ascii="Simplified Arabic" w:hAnsi="Simplified Arabic" w:cs="Simplified Arabic" w:hint="eastAsia"/>
          <w:sz w:val="28"/>
          <w:szCs w:val="28"/>
          <w:rtl/>
        </w:rPr>
        <w:t>إِلَّا</w:t>
      </w:r>
      <w:r w:rsidRPr="002244D2">
        <w:rPr>
          <w:rFonts w:ascii="Simplified Arabic" w:hAnsi="Simplified Arabic" w:cs="Simplified Arabic"/>
          <w:sz w:val="28"/>
          <w:szCs w:val="28"/>
          <w:rtl/>
        </w:rPr>
        <w:t xml:space="preserve"> مَا شَاءَ رَبُّكَ</w:t>
      </w:r>
      <w:r>
        <w:rPr>
          <w:rFonts w:ascii="Simplified Arabic" w:hAnsi="Simplified Arabic" w:cs="Simplified Arabic"/>
          <w:sz w:val="28"/>
          <w:szCs w:val="28"/>
          <w:rtl/>
        </w:rPr>
        <w:t xml:space="preserve">) يعني: من أهل </w:t>
      </w:r>
      <w:r>
        <w:rPr>
          <w:rFonts w:ascii="Simplified Arabic" w:hAnsi="Simplified Arabic" w:cs="Simplified Arabic" w:hint="eastAsia"/>
          <w:sz w:val="28"/>
          <w:szCs w:val="28"/>
          <w:rtl/>
        </w:rPr>
        <w:t>التوحيد</w:t>
      </w:r>
      <w:r>
        <w:rPr>
          <w:rFonts w:ascii="Simplified Arabic" w:hAnsi="Simplified Arabic" w:cs="Simplified Arabic"/>
          <w:sz w:val="28"/>
          <w:szCs w:val="28"/>
          <w:rtl/>
        </w:rPr>
        <w:t xml:space="preserve"> فيخرجهم من النّار, وقيل: إلا ما شاء ربّك من أهل التوحيد, أن لا يدخلهم فيها ولا يخلدهم, وقيل: معناه أنتم خالدون فيها ما دامت السموات و</w:t>
      </w:r>
      <w:r>
        <w:rPr>
          <w:rFonts w:ascii="Simplified Arabic" w:hAnsi="Simplified Arabic" w:cs="Simplified Arabic" w:hint="eastAsia"/>
          <w:sz w:val="28"/>
          <w:szCs w:val="28"/>
          <w:rtl/>
        </w:rPr>
        <w:t>الأرض</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إلا</w:t>
      </w:r>
      <w:r>
        <w:rPr>
          <w:rFonts w:ascii="Simplified Arabic" w:hAnsi="Simplified Arabic" w:cs="Simplified Arabic"/>
          <w:sz w:val="28"/>
          <w:szCs w:val="28"/>
          <w:rtl/>
        </w:rPr>
        <w:t xml:space="preserve"> ما شاء ربّك من الزيادة عليها فيكون (إِلاّ) بمعنى "سوى", وقيل: </w:t>
      </w:r>
      <w:r>
        <w:rPr>
          <w:rFonts w:ascii="Simplified Arabic" w:hAnsi="Simplified Arabic" w:cs="Simplified Arabic" w:hint="eastAsia"/>
          <w:sz w:val="28"/>
          <w:szCs w:val="28"/>
          <w:rtl/>
        </w:rPr>
        <w:t>إلا</w:t>
      </w:r>
      <w:r>
        <w:rPr>
          <w:rFonts w:ascii="Simplified Arabic" w:hAnsi="Simplified Arabic" w:cs="Simplified Arabic"/>
          <w:sz w:val="28"/>
          <w:szCs w:val="28"/>
          <w:rtl/>
        </w:rPr>
        <w:t xml:space="preserve"> ما شاء الله ربّك من مدّة كونهم في الدنيا وفي البرزح, ا</w:t>
      </w:r>
      <w:r>
        <w:rPr>
          <w:rFonts w:ascii="Simplified Arabic" w:hAnsi="Simplified Arabic" w:cs="Simplified Arabic" w:hint="eastAsia"/>
          <w:sz w:val="28"/>
          <w:szCs w:val="28"/>
          <w:rtl/>
        </w:rPr>
        <w:t>لذي</w:t>
      </w:r>
      <w:r>
        <w:rPr>
          <w:rFonts w:ascii="Simplified Arabic" w:hAnsi="Simplified Arabic" w:cs="Simplified Arabic"/>
          <w:sz w:val="28"/>
          <w:szCs w:val="28"/>
          <w:rtl/>
        </w:rPr>
        <w:t xml:space="preserve"> هو ما بين الحياة والموت وو</w:t>
      </w:r>
      <w:r>
        <w:rPr>
          <w:rFonts w:ascii="Simplified Arabic" w:hAnsi="Simplified Arabic" w:cs="Simplified Arabic" w:hint="eastAsia"/>
          <w:sz w:val="28"/>
          <w:szCs w:val="28"/>
          <w:rtl/>
        </w:rPr>
        <w:t>قوفهم</w:t>
      </w:r>
      <w:r>
        <w:rPr>
          <w:rFonts w:ascii="Simplified Arabic" w:hAnsi="Simplified Arabic" w:cs="Simplified Arabic"/>
          <w:sz w:val="28"/>
          <w:szCs w:val="28"/>
          <w:rtl/>
        </w:rPr>
        <w:t xml:space="preserve"> في عرصات</w:t>
      </w:r>
      <w:r>
        <w:rPr>
          <w:rStyle w:val="FootnoteReference"/>
          <w:rFonts w:ascii="Simplified Arabic" w:hAnsi="Simplified Arabic" w:cs="Simplified Arabic"/>
          <w:sz w:val="28"/>
          <w:szCs w:val="28"/>
          <w:rtl/>
        </w:rPr>
        <w:footnoteReference w:id="73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4A12D0">
        <w:rPr>
          <w:rFonts w:ascii="Simplified Arabic" w:hAnsi="Simplified Arabic" w:cs="Simplified Arabic"/>
          <w:sz w:val="28"/>
          <w:szCs w:val="28"/>
          <w:rtl/>
        </w:rPr>
        <w:t xml:space="preserve">  ومن ذلك ذكر أقوال العلماء في رفع الإشكال في فهم قوله تعالى (وَامْ</w:t>
      </w:r>
      <w:r w:rsidRPr="004A12D0">
        <w:rPr>
          <w:rFonts w:ascii="Simplified Arabic" w:hAnsi="Simplified Arabic" w:cs="Simplified Arabic" w:hint="eastAsia"/>
          <w:sz w:val="28"/>
          <w:szCs w:val="28"/>
          <w:rtl/>
        </w:rPr>
        <w:t>رَأَتُهُ</w:t>
      </w:r>
      <w:r w:rsidRPr="004A12D0">
        <w:rPr>
          <w:rFonts w:ascii="Simplified Arabic" w:hAnsi="Simplified Arabic" w:cs="Simplified Arabic"/>
          <w:sz w:val="28"/>
          <w:szCs w:val="28"/>
          <w:rtl/>
        </w:rPr>
        <w:t xml:space="preserve"> قَائِمَةٌ فَضَحِكَتْ فَبَشَّرْنَاهَا بِإِسْحَاقَ وَمِنْ وَرَاءِ إِسْحَاقَ يَعْقُوبَ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35"/>
      </w:r>
      <w:r>
        <w:rPr>
          <w:rFonts w:ascii="Simplified Arabic" w:hAnsi="Simplified Arabic" w:cs="Simplified Arabic"/>
          <w:sz w:val="28"/>
          <w:szCs w:val="28"/>
          <w:rtl/>
        </w:rPr>
        <w:t xml:space="preserve">, بأنّ لفظ "ضحكت" كان تعجباً من غرة قوم لوط وغفلتهم عما يحلّ بساحتهم, وقيل: أنّه كان تعجباً من إحياء الحنيد حين مسحه جبريل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عليه</w:t>
      </w:r>
      <w:r>
        <w:rPr>
          <w:rFonts w:ascii="Simplified Arabic" w:hAnsi="Simplified Arabic" w:cs="Simplified Arabic"/>
          <w:sz w:val="28"/>
          <w:szCs w:val="28"/>
          <w:rtl/>
        </w:rPr>
        <w:t xml:space="preserve"> السلام, وقيل: أنّه كان ضحكها سروراً بالولد, إذ بشرها بإسحاق ويعقوب فضحكت, وقيل: بل سروراً بالسلامة من عذاب القوم, فوصلوها بسرور آخر, وهو </w:t>
      </w:r>
      <w:r>
        <w:rPr>
          <w:rFonts w:ascii="Simplified Arabic" w:hAnsi="Simplified Arabic" w:cs="Simplified Arabic" w:hint="eastAsia"/>
          <w:sz w:val="28"/>
          <w:szCs w:val="28"/>
          <w:rtl/>
        </w:rPr>
        <w:t>البشارة</w:t>
      </w:r>
      <w:r>
        <w:rPr>
          <w:rFonts w:ascii="Simplified Arabic" w:hAnsi="Simplified Arabic" w:cs="Simplified Arabic"/>
          <w:sz w:val="28"/>
          <w:szCs w:val="28"/>
          <w:rtl/>
        </w:rPr>
        <w:t xml:space="preserve"> بإسحاق, وقيل: إنّها ضحكتْ لروعة ما سمعت من عذاب القوم</w:t>
      </w:r>
      <w:r>
        <w:rPr>
          <w:rStyle w:val="FootnoteReference"/>
          <w:rFonts w:ascii="Simplified Arabic" w:hAnsi="Simplified Arabic" w:cs="Simplified Arabic"/>
          <w:sz w:val="28"/>
          <w:szCs w:val="28"/>
          <w:rtl/>
        </w:rPr>
        <w:footnoteReference w:id="73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4F70DA">
        <w:rPr>
          <w:rFonts w:ascii="Simplified Arabic" w:hAnsi="Simplified Arabic" w:cs="Simplified Arabic"/>
          <w:sz w:val="28"/>
          <w:szCs w:val="28"/>
          <w:rtl/>
        </w:rPr>
        <w:t xml:space="preserve">   ومن ذلك تسجيل الأقوال الواردة في بيان قوله تعالى (قَا</w:t>
      </w:r>
      <w:r w:rsidRPr="004F70DA">
        <w:rPr>
          <w:rFonts w:ascii="Simplified Arabic" w:hAnsi="Simplified Arabic" w:cs="Simplified Arabic" w:hint="eastAsia"/>
          <w:sz w:val="28"/>
          <w:szCs w:val="28"/>
          <w:rtl/>
        </w:rPr>
        <w:t>لُوا</w:t>
      </w:r>
      <w:r w:rsidRPr="004F70DA">
        <w:rPr>
          <w:rFonts w:ascii="Simplified Arabic" w:hAnsi="Simplified Arabic" w:cs="Simplified Arabic"/>
          <w:sz w:val="28"/>
          <w:szCs w:val="28"/>
          <w:rtl/>
        </w:rPr>
        <w:t xml:space="preserve"> إِنْ يَسْرِقْ فَقَدْ سَرَقَ أَخٌ لَهُ مِنْ قَبْلُ فَأَسَ</w:t>
      </w:r>
      <w:r w:rsidRPr="004F70DA">
        <w:rPr>
          <w:rFonts w:ascii="Simplified Arabic" w:hAnsi="Simplified Arabic" w:cs="Simplified Arabic" w:hint="eastAsia"/>
          <w:sz w:val="28"/>
          <w:szCs w:val="28"/>
          <w:rtl/>
        </w:rPr>
        <w:t>رَّهَا</w:t>
      </w:r>
      <w:r w:rsidRPr="004F70DA">
        <w:rPr>
          <w:rFonts w:ascii="Simplified Arabic" w:hAnsi="Simplified Arabic" w:cs="Simplified Arabic"/>
          <w:sz w:val="28"/>
          <w:szCs w:val="28"/>
          <w:rtl/>
        </w:rPr>
        <w:t xml:space="preserve"> يُوسُفُ فِي نَفْسِهِ وَلَمْ يُبْدِهَا لَهُمْ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37"/>
      </w:r>
      <w:r>
        <w:rPr>
          <w:rFonts w:ascii="Simplified Arabic" w:hAnsi="Simplified Arabic" w:cs="Simplified Arabic"/>
          <w:sz w:val="28"/>
          <w:szCs w:val="28"/>
          <w:rtl/>
        </w:rPr>
        <w:t xml:space="preserve">, بأنّه قيل: إنّ يوسف في </w:t>
      </w:r>
      <w:r>
        <w:rPr>
          <w:rFonts w:ascii="Simplified Arabic" w:hAnsi="Simplified Arabic" w:cs="Simplified Arabic" w:hint="eastAsia"/>
          <w:sz w:val="28"/>
          <w:szCs w:val="28"/>
          <w:rtl/>
        </w:rPr>
        <w:t>الصبا</w:t>
      </w:r>
      <w:r>
        <w:rPr>
          <w:rFonts w:ascii="Simplified Arabic" w:hAnsi="Simplified Arabic" w:cs="Simplified Arabic"/>
          <w:sz w:val="28"/>
          <w:szCs w:val="28"/>
          <w:rtl/>
        </w:rPr>
        <w:t xml:space="preserve"> أخذ شيئاً من الدار ودفعها إلى سائلٍ, وكان سجيته الإيثار, كما روي أنّه كان يجوع في السنين, وهو على خزائن الأرض, وإذا قُدِّم إليه طعام أطعمه, وقيل: إنّه </w:t>
      </w:r>
      <w:r>
        <w:rPr>
          <w:rFonts w:ascii="Simplified Arabic" w:hAnsi="Simplified Arabic" w:cs="Simplified Arabic" w:hint="eastAsia"/>
          <w:sz w:val="28"/>
          <w:szCs w:val="28"/>
          <w:rtl/>
        </w:rPr>
        <w:t>كان</w:t>
      </w:r>
      <w:r>
        <w:rPr>
          <w:rFonts w:ascii="Simplified Arabic" w:hAnsi="Simplified Arabic" w:cs="Simplified Arabic"/>
          <w:sz w:val="28"/>
          <w:szCs w:val="28"/>
          <w:rtl/>
        </w:rPr>
        <w:t xml:space="preserve"> في أول الصبي في حضانة عمّته, </w:t>
      </w:r>
      <w:r>
        <w:rPr>
          <w:rFonts w:ascii="Simplified Arabic" w:hAnsi="Simplified Arabic" w:cs="Simplified Arabic" w:hint="eastAsia"/>
          <w:sz w:val="28"/>
          <w:szCs w:val="28"/>
          <w:rtl/>
        </w:rPr>
        <w:t>فلمّا</w:t>
      </w:r>
      <w:r>
        <w:rPr>
          <w:rFonts w:ascii="Simplified Arabic" w:hAnsi="Simplified Arabic" w:cs="Simplified Arabic"/>
          <w:sz w:val="28"/>
          <w:szCs w:val="28"/>
          <w:rtl/>
        </w:rPr>
        <w:t xml:space="preserve"> أراد يعق</w:t>
      </w:r>
      <w:r>
        <w:rPr>
          <w:rFonts w:ascii="Simplified Arabic" w:hAnsi="Simplified Arabic" w:cs="Simplified Arabic" w:hint="eastAsia"/>
          <w:sz w:val="28"/>
          <w:szCs w:val="28"/>
          <w:rtl/>
        </w:rPr>
        <w:t>وب</w:t>
      </w:r>
      <w:r>
        <w:rPr>
          <w:rFonts w:ascii="Simplified Arabic" w:hAnsi="Simplified Arabic" w:cs="Simplified Arabic"/>
          <w:sz w:val="28"/>
          <w:szCs w:val="28"/>
          <w:rtl/>
        </w:rPr>
        <w:t xml:space="preserve"> أخذه منها على كراهتها جعلت مخنقة في قميصه من غير علمه,</w:t>
      </w:r>
      <w:r w:rsidRPr="004F70DA">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وسرّقته</w:t>
      </w:r>
      <w:r>
        <w:rPr>
          <w:rFonts w:ascii="Simplified Arabic" w:hAnsi="Simplified Arabic" w:cs="Simplified Arabic"/>
          <w:sz w:val="28"/>
          <w:szCs w:val="28"/>
          <w:rtl/>
        </w:rPr>
        <w:t xml:space="preserve"> بها لتسترقّه فتمسكه على دينهم</w:t>
      </w:r>
      <w:r>
        <w:rPr>
          <w:rStyle w:val="FootnoteReference"/>
          <w:rFonts w:ascii="Simplified Arabic" w:hAnsi="Simplified Arabic" w:cs="Simplified Arabic"/>
          <w:sz w:val="28"/>
          <w:szCs w:val="28"/>
          <w:rtl/>
        </w:rPr>
        <w:footnoteReference w:id="738"/>
      </w:r>
      <w:r>
        <w:rPr>
          <w:rFonts w:ascii="Simplified Arabic" w:hAnsi="Simplified Arabic" w:cs="Simplified Arabic"/>
          <w:sz w:val="28"/>
          <w:szCs w:val="28"/>
          <w:rtl/>
        </w:rPr>
        <w:t>.</w:t>
      </w:r>
      <w:r w:rsidRPr="004F70DA">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sidRPr="00833756">
        <w:rPr>
          <w:rFonts w:ascii="Simplified Arabic" w:hAnsi="Simplified Arabic" w:cs="Simplified Arabic"/>
          <w:sz w:val="28"/>
          <w:szCs w:val="28"/>
          <w:rtl/>
        </w:rPr>
        <w:t xml:space="preserve">   ومن ذلك قوله في رفع الإشكال في الأية الكريمة (كَمَاءٍ أَنْزَلْنَاهُ مِنَ السَّمَاءِ فَاخْتَلَطَ بِهِ نَبَاتُ الْأَرْضِ فَأَصْبَحَ هَشِيمًا تَذْرُوهُ الرِّيَاحُ وَكَانَ اللَّهُ عَلَى كُلِّ شَيْءٍ مُقْتَدِرًا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39"/>
      </w:r>
      <w:r>
        <w:rPr>
          <w:rFonts w:ascii="Simplified Arabic" w:hAnsi="Simplified Arabic" w:cs="Simplified Arabic"/>
          <w:sz w:val="28"/>
          <w:szCs w:val="28"/>
          <w:rtl/>
        </w:rPr>
        <w:t xml:space="preserve">, بأنّ تمثيل الدنيا بالماء, من حيث إنّ أمورها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السيلان, وم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حيث إنّ قليلها كاف, ومن حيث </w:t>
      </w:r>
      <w:r>
        <w:rPr>
          <w:rFonts w:ascii="Simplified Arabic" w:hAnsi="Simplified Arabic" w:cs="Simplified Arabic" w:hint="eastAsia"/>
          <w:sz w:val="28"/>
          <w:szCs w:val="28"/>
          <w:rtl/>
        </w:rPr>
        <w:t>اختلاف</w:t>
      </w:r>
      <w:r>
        <w:rPr>
          <w:rFonts w:ascii="Simplified Arabic" w:hAnsi="Simplified Arabic" w:cs="Simplified Arabic"/>
          <w:sz w:val="28"/>
          <w:szCs w:val="28"/>
          <w:rtl/>
        </w:rPr>
        <w:t xml:space="preserve"> أحوال بنيها, كاختلاف ما ينبت بالماء من النبات</w:t>
      </w:r>
      <w:r>
        <w:rPr>
          <w:rStyle w:val="FootnoteReference"/>
          <w:rFonts w:ascii="Simplified Arabic" w:hAnsi="Simplified Arabic" w:cs="Simplified Arabic"/>
          <w:sz w:val="28"/>
          <w:szCs w:val="28"/>
          <w:rtl/>
        </w:rPr>
        <w:footnoteReference w:id="740"/>
      </w:r>
      <w:r>
        <w:rPr>
          <w:rFonts w:ascii="Simplified Arabic" w:hAnsi="Simplified Arabic" w:cs="Simplified Arabic"/>
          <w:sz w:val="28"/>
          <w:szCs w:val="28"/>
          <w:rtl/>
        </w:rPr>
        <w:t>.</w:t>
      </w:r>
    </w:p>
    <w:p w:rsidR="005D6BE0" w:rsidRPr="007D0B7F" w:rsidRDefault="005D6BE0" w:rsidP="007D0B7F">
      <w:pPr>
        <w:spacing w:after="0"/>
        <w:jc w:val="lowKashida"/>
        <w:rPr>
          <w:rFonts w:ascii="Simplified Arabic" w:hAnsi="Simplified Arabic" w:cs="Simplified Arabic"/>
          <w:sz w:val="28"/>
          <w:szCs w:val="28"/>
          <w:rtl/>
        </w:rPr>
      </w:pPr>
      <w:r w:rsidRPr="007D0B7F">
        <w:rPr>
          <w:rFonts w:ascii="Simplified Arabic" w:hAnsi="Simplified Arabic" w:cs="Simplified Arabic"/>
          <w:spacing w:val="-4"/>
          <w:sz w:val="28"/>
          <w:szCs w:val="28"/>
          <w:rtl/>
        </w:rPr>
        <w:t xml:space="preserve">  ومن ذلك قوله في رفع الإشكال في الآية الكريمة (وَأَقِيمُوا الْوَزْنَ بِالْقِسْطِ وَلَا تُخْسِرُوا الْمِيزَانَ)</w:t>
      </w:r>
      <w:r w:rsidRPr="007D0B7F">
        <w:rPr>
          <w:rStyle w:val="FootnoteReference"/>
          <w:rFonts w:ascii="Simplified Arabic" w:hAnsi="Simplified Arabic" w:cs="Simplified Arabic"/>
          <w:spacing w:val="-4"/>
          <w:sz w:val="28"/>
          <w:szCs w:val="28"/>
          <w:rtl/>
        </w:rPr>
        <w:footnoteReference w:id="741"/>
      </w:r>
      <w:r w:rsidRPr="007D0B7F">
        <w:rPr>
          <w:rFonts w:ascii="Simplified Arabic" w:hAnsi="Simplified Arabic" w:cs="Simplified Arabic"/>
          <w:spacing w:val="-4"/>
          <w:sz w:val="28"/>
          <w:szCs w:val="28"/>
          <w:rtl/>
        </w:rPr>
        <w:t xml:space="preserve">, </w:t>
      </w:r>
      <w:r w:rsidRPr="007D0B7F">
        <w:rPr>
          <w:rFonts w:ascii="Simplified Arabic" w:hAnsi="Simplified Arabic" w:cs="Simplified Arabic" w:hint="eastAsia"/>
          <w:sz w:val="28"/>
          <w:szCs w:val="28"/>
          <w:rtl/>
        </w:rPr>
        <w:t>بأنّ</w:t>
      </w:r>
      <w:r w:rsidRPr="007D0B7F">
        <w:rPr>
          <w:rFonts w:ascii="Simplified Arabic" w:hAnsi="Simplified Arabic" w:cs="Simplified Arabic"/>
          <w:sz w:val="28"/>
          <w:szCs w:val="28"/>
          <w:rtl/>
        </w:rPr>
        <w:t xml:space="preserve"> الميزان تعني الأعمال في يوم القيامة, ويندفع على هذا التأويل قول الطاعن: ما مع</w:t>
      </w:r>
      <w:r w:rsidRPr="007D0B7F">
        <w:rPr>
          <w:rFonts w:ascii="Simplified Arabic" w:hAnsi="Simplified Arabic" w:cs="Simplified Arabic" w:hint="eastAsia"/>
          <w:sz w:val="28"/>
          <w:szCs w:val="28"/>
          <w:rtl/>
        </w:rPr>
        <w:t>نى</w:t>
      </w:r>
      <w:r w:rsidRPr="007D0B7F">
        <w:rPr>
          <w:rFonts w:ascii="Simplified Arabic" w:hAnsi="Simplified Arabic" w:cs="Simplified Arabic"/>
          <w:sz w:val="28"/>
          <w:szCs w:val="28"/>
          <w:rtl/>
        </w:rPr>
        <w:t xml:space="preserve"> الجمع</w:t>
      </w:r>
      <w:r w:rsidRPr="007D0B7F">
        <w:rPr>
          <w:rFonts w:ascii="Simplified Arabic" w:hAnsi="Simplified Arabic" w:cs="Simplified Arabic"/>
          <w:spacing w:val="-4"/>
          <w:sz w:val="28"/>
          <w:szCs w:val="28"/>
          <w:rtl/>
        </w:rPr>
        <w:t xml:space="preserve"> </w:t>
      </w:r>
      <w:r w:rsidRPr="007D0B7F">
        <w:rPr>
          <w:rFonts w:ascii="Simplified Arabic" w:hAnsi="Simplified Arabic" w:cs="Simplified Arabic" w:hint="eastAsia"/>
          <w:sz w:val="28"/>
          <w:szCs w:val="28"/>
          <w:rtl/>
        </w:rPr>
        <w:t>بين</w:t>
      </w:r>
      <w:r w:rsidRPr="007D0B7F">
        <w:rPr>
          <w:rFonts w:ascii="Simplified Arabic" w:hAnsi="Simplified Arabic" w:cs="Simplified Arabic"/>
          <w:sz w:val="28"/>
          <w:szCs w:val="28"/>
          <w:rtl/>
        </w:rPr>
        <w:t xml:space="preserve"> ألة الوزن والسماء؟ وأين الميزان من السماء؟ </w:t>
      </w:r>
      <w:r w:rsidRPr="007D0B7F">
        <w:rPr>
          <w:rFonts w:ascii="Simplified Arabic" w:hAnsi="Simplified Arabic" w:cs="Simplified Arabic" w:hint="eastAsia"/>
          <w:sz w:val="28"/>
          <w:szCs w:val="28"/>
          <w:rtl/>
        </w:rPr>
        <w:t>وإنما</w:t>
      </w:r>
      <w:r w:rsidRPr="007D0B7F">
        <w:rPr>
          <w:rFonts w:ascii="Simplified Arabic" w:hAnsi="Simplified Arabic" w:cs="Simplified Arabic"/>
          <w:sz w:val="28"/>
          <w:szCs w:val="28"/>
          <w:rtl/>
        </w:rPr>
        <w:t xml:space="preserve"> يوصل الشيء بحسبه وشبهه, فالعدل الذي أولنا به الميزان شَبْهُ السماء في اللفظ, به قامت السموات والأرض, وعلى أنّ هذا </w:t>
      </w:r>
    </w:p>
    <w:p w:rsidR="005D6BE0" w:rsidRPr="00DA2214"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القائل</w:t>
      </w:r>
      <w:r>
        <w:rPr>
          <w:rFonts w:ascii="Simplified Arabic" w:hAnsi="Simplified Arabic" w:cs="Simplified Arabic"/>
          <w:sz w:val="28"/>
          <w:szCs w:val="28"/>
          <w:rtl/>
        </w:rPr>
        <w:t xml:space="preserve"> إنّما أتي من قبل نظره شخص الميزان وصغره, ولو نظر إل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مبلغ الحاجة إليه, لاستعظم من أمره ما استصغره, مع ما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النفوس من الظلم, ما يبعدُ العدل في التعامل لولا الميزان</w:t>
      </w:r>
      <w:r>
        <w:rPr>
          <w:rStyle w:val="FootnoteReference"/>
          <w:rFonts w:ascii="Simplified Arabic" w:hAnsi="Simplified Arabic" w:cs="Simplified Arabic"/>
          <w:sz w:val="28"/>
          <w:szCs w:val="28"/>
          <w:rtl/>
        </w:rPr>
        <w:footnoteReference w:id="742"/>
      </w:r>
      <w:r w:rsidRPr="00DA2214">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الردّ على أعداء الإسلام</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أورد ال</w:t>
      </w:r>
      <w:r>
        <w:rPr>
          <w:rFonts w:ascii="Simplified Arabic" w:hAnsi="Simplified Arabic" w:cs="Simplified Arabic" w:hint="eastAsia"/>
          <w:sz w:val="28"/>
          <w:szCs w:val="28"/>
          <w:rtl/>
        </w:rPr>
        <w:t>نيسابوري</w:t>
      </w:r>
      <w:r>
        <w:rPr>
          <w:rFonts w:ascii="Simplified Arabic" w:hAnsi="Simplified Arabic" w:cs="Simplified Arabic"/>
          <w:sz w:val="28"/>
          <w:szCs w:val="28"/>
          <w:rtl/>
        </w:rPr>
        <w:t xml:space="preserve"> الردود التي قام بها بعض علماء الإسلام لأعداء الإسل</w:t>
      </w:r>
      <w:r>
        <w:rPr>
          <w:rFonts w:ascii="Simplified Arabic" w:hAnsi="Simplified Arabic" w:cs="Simplified Arabic" w:hint="eastAsia"/>
          <w:sz w:val="28"/>
          <w:szCs w:val="28"/>
          <w:rtl/>
        </w:rPr>
        <w:t>ام</w:t>
      </w:r>
      <w:r>
        <w:rPr>
          <w:rFonts w:ascii="Simplified Arabic" w:hAnsi="Simplified Arabic" w:cs="Simplified Arabic"/>
          <w:sz w:val="28"/>
          <w:szCs w:val="28"/>
          <w:rtl/>
        </w:rPr>
        <w:t xml:space="preserve"> منها ما ذكر</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في </w:t>
      </w:r>
      <w:r w:rsidRPr="00C054E7">
        <w:rPr>
          <w:rFonts w:ascii="Simplified Arabic" w:hAnsi="Simplified Arabic" w:cs="Simplified Arabic" w:hint="eastAsia"/>
          <w:sz w:val="28"/>
          <w:szCs w:val="28"/>
          <w:rtl/>
        </w:rPr>
        <w:t>الآية</w:t>
      </w:r>
      <w:r w:rsidRPr="00C054E7">
        <w:rPr>
          <w:rFonts w:ascii="Simplified Arabic" w:hAnsi="Simplified Arabic" w:cs="Simplified Arabic"/>
          <w:sz w:val="28"/>
          <w:szCs w:val="28"/>
          <w:rtl/>
        </w:rPr>
        <w:t xml:space="preserve"> الكريمة (جَاعِلِ الْمَلَائِكَةِ رُسُلًا أُولِي أَجْنِحَةٍ مَثْنَى وَثُلَاثَ وَرُبَاعَ يَزِ</w:t>
      </w:r>
      <w:r w:rsidRPr="00C054E7">
        <w:rPr>
          <w:rFonts w:ascii="Simplified Arabic" w:hAnsi="Simplified Arabic" w:cs="Simplified Arabic" w:hint="eastAsia"/>
          <w:sz w:val="28"/>
          <w:szCs w:val="28"/>
          <w:rtl/>
        </w:rPr>
        <w:t>يدُ</w:t>
      </w:r>
      <w:r w:rsidRPr="00C054E7">
        <w:rPr>
          <w:rFonts w:ascii="Simplified Arabic" w:hAnsi="Simplified Arabic" w:cs="Simplified Arabic"/>
          <w:sz w:val="28"/>
          <w:szCs w:val="28"/>
          <w:rtl/>
        </w:rPr>
        <w:t xml:space="preserve"> فِي الْخَلْقِ مَا ي</w:t>
      </w:r>
      <w:r w:rsidRPr="00C054E7">
        <w:rPr>
          <w:rFonts w:ascii="Simplified Arabic" w:hAnsi="Simplified Arabic" w:cs="Simplified Arabic" w:hint="eastAsia"/>
          <w:sz w:val="28"/>
          <w:szCs w:val="28"/>
          <w:rtl/>
        </w:rPr>
        <w:t>َشَاءُ</w:t>
      </w:r>
      <w:r w:rsidRPr="00C054E7">
        <w:rPr>
          <w:rFonts w:ascii="Simplified Arabic" w:hAnsi="Simplified Arabic" w:cs="Simplified Arabic"/>
          <w:sz w:val="28"/>
          <w:szCs w:val="28"/>
          <w:rtl/>
        </w:rPr>
        <w:t xml:space="preserve"> إِنَّ اللَّهَ عَلَى كُلِّ شَيْءٍ قَدِيرٌ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43"/>
      </w:r>
      <w:r>
        <w:rPr>
          <w:rFonts w:ascii="Simplified Arabic" w:hAnsi="Simplified Arabic" w:cs="Simplified Arabic"/>
          <w:sz w:val="28"/>
          <w:szCs w:val="28"/>
          <w:rtl/>
        </w:rPr>
        <w:t>, بأن بعض الطاعنين قالوا: إن أصحاب الأجنحة الثلاثة لا يطير؛ لزوال الاعتدال ويكون كالجادف أحد جناح</w:t>
      </w:r>
      <w:r>
        <w:rPr>
          <w:rFonts w:ascii="Simplified Arabic" w:hAnsi="Simplified Arabic" w:cs="Simplified Arabic" w:hint="eastAsia"/>
          <w:sz w:val="28"/>
          <w:szCs w:val="28"/>
          <w:rtl/>
        </w:rPr>
        <w:t>َيْهِ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مقصوص</w:t>
      </w:r>
      <w:r>
        <w:rPr>
          <w:rFonts w:ascii="Simplified Arabic" w:hAnsi="Simplified Arabic" w:cs="Simplified Arabic"/>
          <w:sz w:val="28"/>
          <w:szCs w:val="28"/>
          <w:rtl/>
        </w:rPr>
        <w:t>, فأجاب عنه الجاحظ: إ</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قر</w:t>
      </w:r>
      <w:r>
        <w:rPr>
          <w:rFonts w:ascii="Simplified Arabic" w:hAnsi="Simplified Arabic" w:cs="Simplified Arabic" w:hint="eastAsia"/>
          <w:sz w:val="28"/>
          <w:szCs w:val="28"/>
          <w:rtl/>
        </w:rPr>
        <w:t>يب</w:t>
      </w:r>
      <w:r>
        <w:rPr>
          <w:rFonts w:ascii="Simplified Arabic" w:hAnsi="Simplified Arabic" w:cs="Simplified Arabic"/>
          <w:sz w:val="28"/>
          <w:szCs w:val="28"/>
          <w:rtl/>
        </w:rPr>
        <w:t xml:space="preserve"> معقول في الطيران, يصير ثلاثة أجنحة وفق تلك الطبيعة</w:t>
      </w:r>
      <w:r>
        <w:rPr>
          <w:rStyle w:val="FootnoteReference"/>
          <w:rFonts w:ascii="Simplified Arabic" w:hAnsi="Simplified Arabic" w:cs="Simplified Arabic"/>
          <w:sz w:val="28"/>
          <w:szCs w:val="28"/>
          <w:rtl/>
        </w:rPr>
        <w:footnoteReference w:id="74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3D4369">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 </w:t>
      </w:r>
      <w:r w:rsidRPr="003D4369">
        <w:rPr>
          <w:rFonts w:ascii="Simplified Arabic" w:hAnsi="Simplified Arabic" w:cs="Simplified Arabic" w:hint="eastAsia"/>
          <w:sz w:val="28"/>
          <w:szCs w:val="28"/>
          <w:rtl/>
        </w:rPr>
        <w:t>ومن</w:t>
      </w:r>
      <w:r w:rsidRPr="003D4369">
        <w:rPr>
          <w:rFonts w:ascii="Simplified Arabic" w:hAnsi="Simplified Arabic" w:cs="Simplified Arabic"/>
          <w:sz w:val="28"/>
          <w:szCs w:val="28"/>
          <w:rtl/>
        </w:rPr>
        <w:t xml:space="preserve"> ذلك ما أورد عند بيان قوله تعالى (وَالْمُقِيمِينَ الصَّلَاةَ وَالْمُؤْتُونَ الزَّكَاةَ وَالْمُؤْمِنُونَ بِاللَّهِ وَالْيَوْمِ الْآَخِرِ أُولَئِكَ سَنُؤ</w:t>
      </w:r>
      <w:r w:rsidRPr="003D4369">
        <w:rPr>
          <w:rFonts w:ascii="Simplified Arabic" w:hAnsi="Simplified Arabic" w:cs="Simplified Arabic" w:hint="eastAsia"/>
          <w:sz w:val="28"/>
          <w:szCs w:val="28"/>
          <w:rtl/>
        </w:rPr>
        <w:t>ْتِيهِمْ</w:t>
      </w:r>
      <w:r w:rsidRPr="003D4369">
        <w:rPr>
          <w:rFonts w:ascii="Simplified Arabic" w:hAnsi="Simplified Arabic" w:cs="Simplified Arabic"/>
          <w:sz w:val="28"/>
          <w:szCs w:val="28"/>
          <w:rtl/>
        </w:rPr>
        <w:t xml:space="preserve"> أَجْرًا عَظِيمًا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45"/>
      </w:r>
      <w:r>
        <w:rPr>
          <w:rFonts w:ascii="Simplified Arabic" w:hAnsi="Simplified Arabic" w:cs="Simplified Arabic"/>
          <w:sz w:val="28"/>
          <w:szCs w:val="28"/>
          <w:rtl/>
        </w:rPr>
        <w:t>, بأنّ لفظ "</w:t>
      </w:r>
      <w:r w:rsidRPr="003D4369">
        <w:rPr>
          <w:rFonts w:ascii="Simplified Arabic" w:hAnsi="Simplified Arabic" w:cs="Simplified Arabic" w:hint="eastAsia"/>
          <w:sz w:val="28"/>
          <w:szCs w:val="28"/>
          <w:rtl/>
        </w:rPr>
        <w:t>الْمُقِيمِينَ</w:t>
      </w:r>
      <w:r>
        <w:rPr>
          <w:rFonts w:ascii="Simplified Arabic" w:hAnsi="Simplified Arabic" w:cs="Simplified Arabic"/>
          <w:sz w:val="28"/>
          <w:szCs w:val="28"/>
          <w:rtl/>
        </w:rPr>
        <w:t>" نصب على المدح, وهو من كلام العرب أشهر من كلّ شىء, فلا يصحّ ما يروى عن عائشة رضي الله عنها, أنّها قا</w:t>
      </w:r>
      <w:r>
        <w:rPr>
          <w:rFonts w:ascii="Simplified Arabic" w:hAnsi="Simplified Arabic" w:cs="Simplified Arabic" w:hint="eastAsia"/>
          <w:sz w:val="28"/>
          <w:szCs w:val="28"/>
          <w:rtl/>
        </w:rPr>
        <w:t>لت</w:t>
      </w:r>
      <w:r>
        <w:rPr>
          <w:rFonts w:ascii="Simplified Arabic" w:hAnsi="Simplified Arabic" w:cs="Simplified Arabic"/>
          <w:sz w:val="28"/>
          <w:szCs w:val="28"/>
          <w:rtl/>
        </w:rPr>
        <w:t xml:space="preserve"> لعروة: "يا بني هذا مما أخطأ</w:t>
      </w:r>
      <w:r w:rsidRPr="003D4369">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فيه</w:t>
      </w:r>
      <w:r>
        <w:rPr>
          <w:rFonts w:ascii="Simplified Arabic" w:hAnsi="Simplified Arabic" w:cs="Simplified Arabic"/>
          <w:sz w:val="28"/>
          <w:szCs w:val="28"/>
          <w:rtl/>
        </w:rPr>
        <w:t xml:space="preserve"> الكتّاب" وقيل: تقديره: والمؤمنون يؤمنون بما أنزل إليك وإلى المقيمين الصلاة</w:t>
      </w:r>
      <w:r>
        <w:rPr>
          <w:rStyle w:val="FootnoteReference"/>
          <w:rFonts w:ascii="Simplified Arabic" w:hAnsi="Simplified Arabic" w:cs="Simplified Arabic"/>
          <w:sz w:val="28"/>
          <w:szCs w:val="28"/>
          <w:rtl/>
        </w:rPr>
        <w:footnoteReference w:id="74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0A2719">
        <w:rPr>
          <w:rFonts w:ascii="Simplified Arabic" w:hAnsi="Simplified Arabic" w:cs="Simplified Arabic"/>
          <w:sz w:val="28"/>
          <w:szCs w:val="28"/>
          <w:rtl/>
        </w:rPr>
        <w:t xml:space="preserve"> ومن ذلك قوله في بيان قوله تعالى (قَاتِلُوا الَّذِينَ لَا يُؤْمِنُونَ بِاللَّهِ وَلَا بِالْيَوْمِ الْآَخ</w:t>
      </w:r>
      <w:r w:rsidRPr="000A2719">
        <w:rPr>
          <w:rFonts w:ascii="Simplified Arabic" w:hAnsi="Simplified Arabic" w:cs="Simplified Arabic" w:hint="eastAsia"/>
          <w:sz w:val="28"/>
          <w:szCs w:val="28"/>
          <w:rtl/>
        </w:rPr>
        <w:t>ِرِ</w:t>
      </w:r>
      <w:r w:rsidRPr="000A2719">
        <w:rPr>
          <w:rFonts w:ascii="Simplified Arabic" w:hAnsi="Simplified Arabic" w:cs="Simplified Arabic"/>
          <w:sz w:val="28"/>
          <w:szCs w:val="28"/>
          <w:rtl/>
        </w:rPr>
        <w:t xml:space="preserve"> وَلَا يُحَرِّمُونَ مَا حَرَّمَ اللَّهُ وَرَسُولُهُ وَلَا يَدِينُونَ دِينَ الْحَقِّ مِنَ الَّذِينَ أُوتُوا الْكِتَابَ حَتَّى يُعْطُوا الْجِزْيَةَ عَنْ يَدٍ </w:t>
      </w:r>
      <w:r w:rsidRPr="007D0B7F">
        <w:rPr>
          <w:rFonts w:ascii="Simplified Arabic" w:hAnsi="Simplified Arabic" w:cs="Simplified Arabic" w:hint="eastAsia"/>
          <w:spacing w:val="-4"/>
          <w:sz w:val="28"/>
          <w:szCs w:val="28"/>
          <w:rtl/>
        </w:rPr>
        <w:t>وَهُمْ</w:t>
      </w:r>
      <w:r w:rsidRPr="007D0B7F">
        <w:rPr>
          <w:rFonts w:ascii="Simplified Arabic" w:hAnsi="Simplified Arabic" w:cs="Simplified Arabic"/>
          <w:spacing w:val="-4"/>
          <w:sz w:val="28"/>
          <w:szCs w:val="28"/>
          <w:rtl/>
        </w:rPr>
        <w:t xml:space="preserve"> صَاغِرُونَ)</w:t>
      </w:r>
      <w:r w:rsidRPr="007D0B7F">
        <w:rPr>
          <w:rStyle w:val="FootnoteReference"/>
          <w:rFonts w:ascii="Simplified Arabic" w:hAnsi="Simplified Arabic" w:cs="Simplified Arabic"/>
          <w:spacing w:val="-4"/>
          <w:sz w:val="28"/>
          <w:szCs w:val="28"/>
          <w:rtl/>
        </w:rPr>
        <w:footnoteReference w:id="747"/>
      </w:r>
      <w:r w:rsidRPr="007D0B7F">
        <w:rPr>
          <w:rFonts w:ascii="Simplified Arabic" w:hAnsi="Simplified Arabic" w:cs="Simplified Arabic"/>
          <w:spacing w:val="-4"/>
          <w:sz w:val="28"/>
          <w:szCs w:val="28"/>
          <w:rtl/>
        </w:rPr>
        <w:t xml:space="preserve">, بأنّه قيل: إنّ </w:t>
      </w:r>
      <w:r w:rsidRPr="007D0B7F">
        <w:rPr>
          <w:rFonts w:ascii="Simplified Arabic" w:hAnsi="Simplified Arabic" w:cs="Simplified Arabic" w:hint="eastAsia"/>
          <w:spacing w:val="-4"/>
          <w:sz w:val="28"/>
          <w:szCs w:val="28"/>
          <w:rtl/>
        </w:rPr>
        <w:t>الذميّ</w:t>
      </w:r>
      <w:r w:rsidRPr="007D0B7F">
        <w:rPr>
          <w:rFonts w:ascii="Simplified Arabic" w:hAnsi="Simplified Arabic" w:cs="Simplified Arabic"/>
          <w:spacing w:val="-4"/>
          <w:sz w:val="28"/>
          <w:szCs w:val="28"/>
          <w:rtl/>
        </w:rPr>
        <w:t xml:space="preserve"> يلبّب, و</w:t>
      </w:r>
      <w:r w:rsidRPr="007D0B7F">
        <w:rPr>
          <w:rFonts w:ascii="Simplified Arabic" w:hAnsi="Simplified Arabic" w:cs="Simplified Arabic" w:hint="eastAsia"/>
          <w:spacing w:val="-4"/>
          <w:sz w:val="28"/>
          <w:szCs w:val="28"/>
          <w:rtl/>
        </w:rPr>
        <w:t>يقام</w:t>
      </w:r>
      <w:r w:rsidRPr="007D0B7F">
        <w:rPr>
          <w:rFonts w:ascii="Simplified Arabic" w:hAnsi="Simplified Arabic" w:cs="Simplified Arabic"/>
          <w:spacing w:val="-4"/>
          <w:sz w:val="28"/>
          <w:szCs w:val="28"/>
          <w:rtl/>
        </w:rPr>
        <w:t xml:space="preserve"> بين يديْ من يأخذ الجزية حتى يؤدّيها عن يده, وهذا تأويل الصغار, وعن هذا سقطت بالموت والإسلام عندنا؛ لأنّ الاستيفاء عن يده, لا</w:t>
      </w:r>
      <w:r>
        <w:rPr>
          <w:rFonts w:ascii="Simplified Arabic" w:hAnsi="Simplified Arabic" w:cs="Simplified Arabic"/>
          <w:sz w:val="28"/>
          <w:szCs w:val="28"/>
          <w:rtl/>
        </w:rPr>
        <w:t xml:space="preserve"> يُتصوّر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فكأنّه</w:t>
      </w:r>
      <w:r>
        <w:rPr>
          <w:rFonts w:ascii="Simplified Arabic" w:hAnsi="Simplified Arabic" w:cs="Simplified Arabic"/>
          <w:sz w:val="28"/>
          <w:szCs w:val="28"/>
          <w:rtl/>
        </w:rPr>
        <w:t xml:space="preserve"> تعالى قال: قاتلوهم حتى يذلّوا ذلاً يبقى على الأيام, </w:t>
      </w:r>
      <w:r>
        <w:rPr>
          <w:rFonts w:ascii="Simplified Arabic" w:hAnsi="Simplified Arabic" w:cs="Simplified Arabic" w:hint="eastAsia"/>
          <w:sz w:val="28"/>
          <w:szCs w:val="28"/>
          <w:rtl/>
        </w:rPr>
        <w:t>وفي</w:t>
      </w:r>
      <w:r>
        <w:rPr>
          <w:rFonts w:ascii="Simplified Arabic" w:hAnsi="Simplified Arabic" w:cs="Simplified Arabic"/>
          <w:sz w:val="28"/>
          <w:szCs w:val="28"/>
          <w:rtl/>
        </w:rPr>
        <w:t xml:space="preserve"> أقلّ هذا الهوان ما يزيد على كثير من العذاب والقتل, فسقط قول الطاعن في سقوط القتل عنهم بعرض يسي</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لا يعبأ به</w:t>
      </w:r>
      <w:r>
        <w:rPr>
          <w:rStyle w:val="FootnoteReference"/>
          <w:rFonts w:ascii="Simplified Arabic" w:hAnsi="Simplified Arabic" w:cs="Simplified Arabic"/>
          <w:sz w:val="28"/>
          <w:szCs w:val="28"/>
          <w:rtl/>
        </w:rPr>
        <w:footnoteReference w:id="748"/>
      </w:r>
      <w:r>
        <w:rPr>
          <w:rFonts w:ascii="Simplified Arabic" w:hAnsi="Simplified Arabic" w:cs="Simplified Arabic"/>
          <w:sz w:val="28"/>
          <w:szCs w:val="28"/>
          <w:rtl/>
        </w:rPr>
        <w:t>.</w:t>
      </w:r>
    </w:p>
    <w:p w:rsidR="005D6BE0" w:rsidRPr="000A2719"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w:t>
      </w:r>
      <w:r>
        <w:rPr>
          <w:rFonts w:ascii="Simplified Arabic" w:hAnsi="Simplified Arabic" w:cs="Simplified Arabic" w:hint="eastAsia"/>
          <w:sz w:val="28"/>
          <w:szCs w:val="28"/>
          <w:rtl/>
        </w:rPr>
        <w:t>ك</w:t>
      </w:r>
      <w:r>
        <w:rPr>
          <w:rFonts w:ascii="Simplified Arabic" w:hAnsi="Simplified Arabic" w:cs="Simplified Arabic"/>
          <w:sz w:val="28"/>
          <w:szCs w:val="28"/>
          <w:rtl/>
        </w:rPr>
        <w:t xml:space="preserve"> قوله في تفسير قوله تعالى </w:t>
      </w:r>
      <w:r w:rsidRPr="00580554">
        <w:rPr>
          <w:rFonts w:ascii="Simplified Arabic" w:hAnsi="Simplified Arabic" w:cs="Simplified Arabic"/>
          <w:sz w:val="28"/>
          <w:szCs w:val="28"/>
          <w:rtl/>
        </w:rPr>
        <w:t>(وَالْجَانَّ خَلَقْنَاهُ مِنْ قَبْلُ مِنْ نَارِ السَّمُومِ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49"/>
      </w:r>
      <w:r>
        <w:rPr>
          <w:rFonts w:ascii="Simplified Arabic" w:hAnsi="Simplified Arabic" w:cs="Simplified Arabic"/>
          <w:sz w:val="28"/>
          <w:szCs w:val="28"/>
          <w:rtl/>
        </w:rPr>
        <w:t>, بأنّ نار السموم هي نار التي تنا</w:t>
      </w:r>
      <w:r>
        <w:rPr>
          <w:rFonts w:ascii="Simplified Arabic" w:hAnsi="Simplified Arabic" w:cs="Simplified Arabic" w:hint="eastAsia"/>
          <w:sz w:val="28"/>
          <w:szCs w:val="28"/>
          <w:rtl/>
        </w:rPr>
        <w:t>هى</w:t>
      </w:r>
      <w:r>
        <w:rPr>
          <w:rFonts w:ascii="Simplified Arabic" w:hAnsi="Simplified Arabic" w:cs="Simplified Arabic"/>
          <w:sz w:val="28"/>
          <w:szCs w:val="28"/>
          <w:rtl/>
        </w:rPr>
        <w:t xml:space="preserve"> في الغليان, وهي بالإضافة إلى النّار </w:t>
      </w:r>
      <w:r>
        <w:rPr>
          <w:rFonts w:ascii="Simplified Arabic" w:hAnsi="Simplified Arabic" w:cs="Simplified Arabic" w:hint="eastAsia"/>
          <w:sz w:val="28"/>
          <w:szCs w:val="28"/>
          <w:rtl/>
        </w:rPr>
        <w:t>التي</w:t>
      </w:r>
      <w:r>
        <w:rPr>
          <w:rFonts w:ascii="Simplified Arabic" w:hAnsi="Simplified Arabic" w:cs="Simplified Arabic"/>
          <w:sz w:val="28"/>
          <w:szCs w:val="28"/>
          <w:rtl/>
        </w:rPr>
        <w:t xml:space="preserve"> جعلها الله متاعاً لنا, كالجمد إلى الماء, والحجر إلى التراب, ولما كان خلق الجان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من تلك الأجزاء النّارية المطيفة, في أفق الهواء بكثرة الغليان, وإذا جاز خلق الحيّ العاقل من الأجزاء الأرضية العالية عليه, فمن لطافة الأجزاء النّارية أجوز, فبطل مَطْعَن الملحدة: أنّ خلق الحيوان كيف يكون من النّار, وعلى أنّ خلق ليس عل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وزن واحد, ألاّ ترى إلى الظليم الذي يلتقم الجَمْرَ المضطرم, ثُمَّ يميعه ويذيبه بحرّ قانصته, حتى يصير كالماء الجا</w:t>
      </w:r>
      <w:r>
        <w:rPr>
          <w:rFonts w:ascii="Simplified Arabic" w:hAnsi="Simplified Arabic" w:cs="Simplified Arabic" w:hint="eastAsia"/>
          <w:sz w:val="28"/>
          <w:szCs w:val="28"/>
          <w:rtl/>
        </w:rPr>
        <w:t>ري</w:t>
      </w:r>
      <w:r>
        <w:rPr>
          <w:rFonts w:ascii="Simplified Arabic" w:hAnsi="Simplified Arabic" w:cs="Simplified Arabic"/>
          <w:sz w:val="28"/>
          <w:szCs w:val="28"/>
          <w:rtl/>
        </w:rPr>
        <w:t xml:space="preserve"> فيغذوه ويقيمه</w:t>
      </w:r>
      <w:r>
        <w:rPr>
          <w:rStyle w:val="FootnoteReference"/>
          <w:rFonts w:ascii="Simplified Arabic" w:hAnsi="Simplified Arabic" w:cs="Simplified Arabic"/>
          <w:sz w:val="28"/>
          <w:szCs w:val="28"/>
          <w:rtl/>
        </w:rPr>
        <w:footnoteReference w:id="750"/>
      </w:r>
      <w:r>
        <w:rPr>
          <w:rFonts w:ascii="Simplified Arabic" w:hAnsi="Simplified Arabic" w:cs="Simplified Arabic"/>
          <w:sz w:val="28"/>
          <w:szCs w:val="28"/>
          <w:rtl/>
        </w:rPr>
        <w:t xml:space="preserve"> </w:t>
      </w:r>
      <w:r w:rsidRPr="00580554">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3- </w:t>
      </w:r>
      <w:r>
        <w:rPr>
          <w:rFonts w:ascii="Simplified Arabic" w:hAnsi="Simplified Arabic" w:cs="Simplified Arabic" w:hint="eastAsia"/>
          <w:sz w:val="28"/>
          <w:szCs w:val="28"/>
          <w:rtl/>
        </w:rPr>
        <w:t>ذكر</w:t>
      </w:r>
      <w:r>
        <w:rPr>
          <w:rFonts w:ascii="Simplified Arabic" w:hAnsi="Simplified Arabic" w:cs="Simplified Arabic"/>
          <w:sz w:val="28"/>
          <w:szCs w:val="28"/>
          <w:rtl/>
        </w:rPr>
        <w:t xml:space="preserve"> أحداث الإسلام </w:t>
      </w:r>
      <w:r>
        <w:rPr>
          <w:rFonts w:ascii="Simplified Arabic" w:hAnsi="Simplified Arabic" w:cs="Simplified Arabic" w:hint="eastAsia"/>
          <w:sz w:val="28"/>
          <w:szCs w:val="28"/>
          <w:rtl/>
        </w:rPr>
        <w:t>وغيره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أورد النيسابوري بعض </w:t>
      </w:r>
      <w:r>
        <w:rPr>
          <w:rFonts w:ascii="Simplified Arabic" w:hAnsi="Simplified Arabic" w:cs="Simplified Arabic" w:hint="eastAsia"/>
          <w:sz w:val="28"/>
          <w:szCs w:val="28"/>
          <w:rtl/>
        </w:rPr>
        <w:t>الأحداث</w:t>
      </w:r>
      <w:r>
        <w:rPr>
          <w:rFonts w:ascii="Simplified Arabic" w:hAnsi="Simplified Arabic" w:cs="Simplified Arabic"/>
          <w:sz w:val="28"/>
          <w:szCs w:val="28"/>
          <w:rtl/>
        </w:rPr>
        <w:t xml:space="preserve"> التي وقعت في الإسلام وما قبله, لتكون عبرة </w:t>
      </w:r>
      <w:r>
        <w:rPr>
          <w:rFonts w:ascii="Simplified Arabic" w:hAnsi="Simplified Arabic" w:cs="Simplified Arabic" w:hint="eastAsia"/>
          <w:sz w:val="28"/>
          <w:szCs w:val="28"/>
          <w:rtl/>
        </w:rPr>
        <w:t>وآية</w:t>
      </w:r>
      <w:r>
        <w:rPr>
          <w:rFonts w:ascii="Simplified Arabic" w:hAnsi="Simplified Arabic" w:cs="Simplified Arabic"/>
          <w:sz w:val="28"/>
          <w:szCs w:val="28"/>
          <w:rtl/>
        </w:rPr>
        <w:t xml:space="preserve"> للناس, منها ما ذك</w:t>
      </w:r>
      <w:r w:rsidRPr="00FB6BC4">
        <w:rPr>
          <w:rFonts w:ascii="Simplified Arabic" w:hAnsi="Simplified Arabic" w:cs="Simplified Arabic" w:hint="eastAsia"/>
          <w:sz w:val="28"/>
          <w:szCs w:val="28"/>
          <w:rtl/>
        </w:rPr>
        <w:t>ره</w:t>
      </w:r>
      <w:r w:rsidRPr="00FB6BC4">
        <w:rPr>
          <w:rFonts w:ascii="Simplified Arabic" w:hAnsi="Simplified Arabic" w:cs="Simplified Arabic"/>
          <w:sz w:val="28"/>
          <w:szCs w:val="28"/>
          <w:rtl/>
        </w:rPr>
        <w:t xml:space="preserve"> في الآية الكريمة (قَدْ كَانَ لَكُمْ آَيَةٌ فِي فِئَتَيْنِ الْتَقَتَا فِئَةٌ تُقَاتِلُ فِي سَبِيلِ اللَّهِ وَأُخْرَى كَافِرَةٌ يَرَوْنَهُمْ مِثْلَيْهِمْ رَأْيَ الْعَيْنِ وَاللَّهُ يُؤَيِّدُ بِنَصْرِهِ مَنْ يَشَاءُ إِنَّ فِي ذَلِكَ لَعِ</w:t>
      </w:r>
      <w:r w:rsidRPr="00FB6BC4">
        <w:rPr>
          <w:rFonts w:ascii="Simplified Arabic" w:hAnsi="Simplified Arabic" w:cs="Simplified Arabic" w:hint="eastAsia"/>
          <w:sz w:val="28"/>
          <w:szCs w:val="28"/>
          <w:rtl/>
        </w:rPr>
        <w:t>بْرَةً</w:t>
      </w:r>
      <w:r w:rsidRPr="00FB6BC4">
        <w:rPr>
          <w:rFonts w:ascii="Simplified Arabic" w:hAnsi="Simplified Arabic" w:cs="Simplified Arabic"/>
          <w:sz w:val="28"/>
          <w:szCs w:val="28"/>
          <w:rtl/>
        </w:rPr>
        <w:t xml:space="preserve"> لِأُولِي الْأَبْصَارِ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51"/>
      </w:r>
      <w:r>
        <w:rPr>
          <w:rFonts w:ascii="Simplified Arabic" w:hAnsi="Simplified Arabic" w:cs="Simplified Arabic"/>
          <w:sz w:val="28"/>
          <w:szCs w:val="28"/>
          <w:rtl/>
        </w:rPr>
        <w:t xml:space="preserve">, بأنّ المسلمين كانوا ثلاث مئة وبضعة عشر, والمشركون زُهاء ألف فأراهم الله في أعين المسلمين مثليهم, </w:t>
      </w:r>
      <w:r>
        <w:rPr>
          <w:rFonts w:ascii="Simplified Arabic" w:hAnsi="Simplified Arabic" w:cs="Simplified Arabic" w:hint="eastAsia"/>
          <w:sz w:val="28"/>
          <w:szCs w:val="28"/>
          <w:rtl/>
        </w:rPr>
        <w:t>وقلّلهم</w:t>
      </w:r>
      <w:r>
        <w:rPr>
          <w:rFonts w:ascii="Simplified Arabic" w:hAnsi="Simplified Arabic" w:cs="Simplified Arabic"/>
          <w:sz w:val="28"/>
          <w:szCs w:val="28"/>
          <w:rtl/>
        </w:rPr>
        <w:t xml:space="preserve"> لتثبيت قلوبهم</w:t>
      </w:r>
      <w:r>
        <w:rPr>
          <w:rStyle w:val="FootnoteReference"/>
          <w:rFonts w:ascii="Simplified Arabic" w:hAnsi="Simplified Arabic" w:cs="Simplified Arabic"/>
          <w:sz w:val="28"/>
          <w:szCs w:val="28"/>
          <w:rtl/>
        </w:rPr>
        <w:footnoteReference w:id="75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ما ذكره في بيان الآية الكريمة (</w:t>
      </w:r>
      <w:r w:rsidRPr="00240278">
        <w:rPr>
          <w:rFonts w:ascii="Simplified Arabic" w:hAnsi="Simplified Arabic" w:cs="Simplified Arabic" w:hint="eastAsia"/>
          <w:sz w:val="28"/>
          <w:szCs w:val="28"/>
          <w:rtl/>
        </w:rPr>
        <w:t>يَا</w:t>
      </w:r>
      <w:r w:rsidRPr="00240278">
        <w:rPr>
          <w:rFonts w:ascii="Simplified Arabic" w:hAnsi="Simplified Arabic" w:cs="Simplified Arabic"/>
          <w:sz w:val="28"/>
          <w:szCs w:val="28"/>
          <w:rtl/>
        </w:rPr>
        <w:t xml:space="preserve"> </w:t>
      </w:r>
      <w:r w:rsidRPr="00240278">
        <w:rPr>
          <w:rFonts w:ascii="Simplified Arabic" w:hAnsi="Simplified Arabic" w:cs="Simplified Arabic" w:hint="eastAsia"/>
          <w:sz w:val="28"/>
          <w:szCs w:val="28"/>
          <w:rtl/>
        </w:rPr>
        <w:t>أَيُّهَا</w:t>
      </w:r>
      <w:r w:rsidRPr="00240278">
        <w:rPr>
          <w:rFonts w:ascii="Simplified Arabic" w:hAnsi="Simplified Arabic" w:cs="Simplified Arabic"/>
          <w:sz w:val="28"/>
          <w:szCs w:val="28"/>
          <w:rtl/>
        </w:rPr>
        <w:t xml:space="preserve"> الَّذِينَ آَمَنُوا لا يَحِلُّ لَكُمْ أَنْ تَرِثُوا النِّسَاءَ كَرْهًا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53"/>
      </w:r>
      <w:r>
        <w:rPr>
          <w:rFonts w:ascii="Simplified Arabic" w:hAnsi="Simplified Arabic" w:cs="Simplified Arabic"/>
          <w:sz w:val="28"/>
          <w:szCs w:val="28"/>
          <w:rtl/>
        </w:rPr>
        <w:t>, بأنّ على عادة الجاهلية في وراثة وليّ الميت امرأته, فإن شاء أم</w:t>
      </w:r>
      <w:r>
        <w:rPr>
          <w:rFonts w:ascii="Simplified Arabic" w:hAnsi="Simplified Arabic" w:cs="Simplified Arabic" w:hint="eastAsia"/>
          <w:sz w:val="28"/>
          <w:szCs w:val="28"/>
          <w:rtl/>
        </w:rPr>
        <w:t>سكها</w:t>
      </w:r>
      <w:r>
        <w:rPr>
          <w:rFonts w:ascii="Simplified Arabic" w:hAnsi="Simplified Arabic" w:cs="Simplified Arabic"/>
          <w:sz w:val="28"/>
          <w:szCs w:val="28"/>
          <w:rtl/>
        </w:rPr>
        <w:t xml:space="preserve"> بالمهر الأول, وإن شاء زوّجها وأخذ مهرها, ويحبسها وهو كارهٌ لها ليرثها</w:t>
      </w:r>
      <w:r>
        <w:rPr>
          <w:rStyle w:val="FootnoteReference"/>
          <w:rFonts w:ascii="Simplified Arabic" w:hAnsi="Simplified Arabic" w:cs="Simplified Arabic"/>
          <w:sz w:val="28"/>
          <w:szCs w:val="28"/>
          <w:rtl/>
        </w:rPr>
        <w:footnoteReference w:id="75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8178AC">
        <w:rPr>
          <w:rFonts w:ascii="Simplified Arabic" w:hAnsi="Simplified Arabic" w:cs="Simplified Arabic"/>
          <w:sz w:val="28"/>
          <w:szCs w:val="28"/>
          <w:rtl/>
        </w:rPr>
        <w:t xml:space="preserve">  ومن ذلك ما ذكره في تفسير قوله تعالى (فَجَزَاءٌ مِثْلُ مَا قَتَلَ مِنَ النَّعَمِ يَحْكُمُ بِهِ ذَوَا عَدْلٍ مِنْكُمْ هَدْيًا بَالِغَ الْكَعْبَةِ أَوْ كَفَّارَةٌ طَعَامُ مَسَاكِينَ أَوْ عَدْلُ ذَلِكَ صِيَامًا لِيَذُوقَ </w:t>
      </w:r>
      <w:r w:rsidRPr="008178AC">
        <w:rPr>
          <w:rFonts w:ascii="Simplified Arabic" w:hAnsi="Simplified Arabic" w:cs="Simplified Arabic" w:hint="eastAsia"/>
          <w:sz w:val="28"/>
          <w:szCs w:val="28"/>
          <w:rtl/>
        </w:rPr>
        <w:t>وَبَالَ</w:t>
      </w:r>
      <w:r w:rsidRPr="008178AC">
        <w:rPr>
          <w:rFonts w:ascii="Simplified Arabic" w:hAnsi="Simplified Arabic" w:cs="Simplified Arabic"/>
          <w:sz w:val="28"/>
          <w:szCs w:val="28"/>
          <w:rtl/>
        </w:rPr>
        <w:t xml:space="preserve"> أَمْرِهِ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55"/>
      </w:r>
      <w:r>
        <w:rPr>
          <w:rFonts w:ascii="Simplified Arabic" w:hAnsi="Simplified Arabic" w:cs="Simplified Arabic"/>
          <w:sz w:val="28"/>
          <w:szCs w:val="28"/>
          <w:rtl/>
        </w:rPr>
        <w:t xml:space="preserve">, بأن أعرابي انفتل وهو يقول: لم يعلم أمير المؤمنين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فيها حتى سأل فدعاه عمر وعلاه بالدرة, تقتل الصيد وأنت حرم وتغمط الفتيا, ألم تسمع الله يقول (يَحْكُمُ بِهِ ذَوَا عَدْلٍ مِنْكُمْ)</w:t>
      </w:r>
      <w:r>
        <w:rPr>
          <w:rStyle w:val="FootnoteReference"/>
          <w:rFonts w:ascii="Simplified Arabic" w:hAnsi="Simplified Arabic" w:cs="Simplified Arabic"/>
          <w:sz w:val="28"/>
          <w:szCs w:val="28"/>
          <w:rtl/>
        </w:rPr>
        <w:footnoteReference w:id="75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47485E">
        <w:rPr>
          <w:rFonts w:ascii="Simplified Arabic" w:hAnsi="Simplified Arabic" w:cs="Simplified Arabic"/>
          <w:sz w:val="28"/>
          <w:szCs w:val="28"/>
          <w:rtl/>
        </w:rPr>
        <w:t xml:space="preserve">  ومن ذلك ما ذكره في بيان قوله تعالى (</w:t>
      </w:r>
      <w:r w:rsidRPr="0047485E">
        <w:rPr>
          <w:rFonts w:ascii="Simplified Arabic" w:hAnsi="Simplified Arabic" w:cs="Simplified Arabic" w:hint="eastAsia"/>
          <w:sz w:val="28"/>
          <w:szCs w:val="28"/>
          <w:rtl/>
        </w:rPr>
        <w:t>وَمَا</w:t>
      </w:r>
      <w:r w:rsidRPr="0047485E">
        <w:rPr>
          <w:rFonts w:ascii="Simplified Arabic" w:hAnsi="Simplified Arabic" w:cs="Simplified Arabic"/>
          <w:sz w:val="28"/>
          <w:szCs w:val="28"/>
          <w:rtl/>
        </w:rPr>
        <w:t xml:space="preserve"> جَعَلْنَا لِبَشَرٍ مِنْ قَبْلِكَ الْخُلْدَ أَفَإِنْ مِتَّ فَهُمُ الْخَالِدُونَ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57"/>
      </w:r>
      <w:r>
        <w:rPr>
          <w:rFonts w:ascii="Simplified Arabic" w:hAnsi="Simplified Arabic" w:cs="Simplified Arabic"/>
          <w:sz w:val="28"/>
          <w:szCs w:val="28"/>
          <w:rtl/>
        </w:rPr>
        <w:t xml:space="preserve">, بأنّ الرواة زعمت أن </w:t>
      </w:r>
      <w:r>
        <w:rPr>
          <w:rFonts w:ascii="Simplified Arabic" w:hAnsi="Simplified Arabic" w:cs="Simplified Arabic" w:hint="eastAsia"/>
          <w:sz w:val="28"/>
          <w:szCs w:val="28"/>
          <w:rtl/>
        </w:rPr>
        <w:t>إبراهيم</w:t>
      </w:r>
      <w:r>
        <w:rPr>
          <w:rFonts w:ascii="Simplified Arabic" w:hAnsi="Simplified Arabic" w:cs="Simplified Arabic"/>
          <w:sz w:val="28"/>
          <w:szCs w:val="28"/>
          <w:rtl/>
        </w:rPr>
        <w:t xml:space="preserve"> عليه السلام لمّا ولد, خُبِّ</w:t>
      </w:r>
      <w:r>
        <w:rPr>
          <w:rFonts w:ascii="Simplified Arabic" w:hAnsi="Simplified Arabic" w:cs="Simplified Arabic" w:hint="eastAsia"/>
          <w:sz w:val="28"/>
          <w:szCs w:val="28"/>
          <w:rtl/>
        </w:rPr>
        <w:t>ئَ</w:t>
      </w:r>
      <w:r>
        <w:rPr>
          <w:rFonts w:ascii="Simplified Arabic" w:hAnsi="Simplified Arabic" w:cs="Simplified Arabic"/>
          <w:sz w:val="28"/>
          <w:szCs w:val="28"/>
          <w:rtl/>
        </w:rPr>
        <w:t xml:space="preserve"> في مغارة لئلا يقتله نمرود, فبقي ثلاث عشرة </w:t>
      </w:r>
      <w:r>
        <w:rPr>
          <w:rFonts w:ascii="Simplified Arabic" w:hAnsi="Simplified Arabic" w:cs="Simplified Arabic" w:hint="eastAsia"/>
          <w:sz w:val="28"/>
          <w:szCs w:val="28"/>
          <w:rtl/>
        </w:rPr>
        <w:t>سنة</w:t>
      </w:r>
      <w:r>
        <w:rPr>
          <w:rFonts w:ascii="Simplified Arabic" w:hAnsi="Simplified Arabic" w:cs="Simplified Arabic"/>
          <w:sz w:val="28"/>
          <w:szCs w:val="28"/>
          <w:rtl/>
        </w:rPr>
        <w:t xml:space="preserve"> في</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لا يرى أرضاً ولا سما</w:t>
      </w:r>
      <w:r>
        <w:rPr>
          <w:rFonts w:ascii="Simplified Arabic" w:hAnsi="Simplified Arabic" w:cs="Simplified Arabic" w:hint="eastAsia"/>
          <w:sz w:val="28"/>
          <w:szCs w:val="28"/>
          <w:rtl/>
        </w:rPr>
        <w:t>ءً</w:t>
      </w:r>
      <w:r>
        <w:rPr>
          <w:rFonts w:ascii="Simplified Arabic" w:hAnsi="Simplified Arabic" w:cs="Simplified Arabic"/>
          <w:sz w:val="28"/>
          <w:szCs w:val="28"/>
          <w:rtl/>
        </w:rPr>
        <w:t>, ثمّ أخرجته أمه ذات ليلة, فرأى كوكباً فقال: ما اقتصّه الله من شأنه,</w:t>
      </w:r>
      <w:r w:rsidRPr="0047485E">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وجعل</w:t>
      </w:r>
      <w:r>
        <w:rPr>
          <w:rFonts w:ascii="Simplified Arabic" w:hAnsi="Simplified Arabic" w:cs="Simplified Arabic"/>
          <w:sz w:val="28"/>
          <w:szCs w:val="28"/>
          <w:rtl/>
        </w:rPr>
        <w:t xml:space="preserve"> يظنّ وينفي الظنّ بالدليل, حتّى استوى به الفكر على معرفة الله عزّ وجلّ</w:t>
      </w:r>
      <w:r>
        <w:rPr>
          <w:rStyle w:val="FootnoteReference"/>
          <w:rFonts w:ascii="Simplified Arabic" w:hAnsi="Simplified Arabic" w:cs="Simplified Arabic"/>
          <w:sz w:val="28"/>
          <w:szCs w:val="28"/>
          <w:rtl/>
        </w:rPr>
        <w:footnoteReference w:id="75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م</w:t>
      </w:r>
      <w:r>
        <w:rPr>
          <w:rFonts w:ascii="Simplified Arabic" w:hAnsi="Simplified Arabic" w:cs="Simplified Arabic" w:hint="eastAsia"/>
          <w:sz w:val="28"/>
          <w:szCs w:val="28"/>
          <w:rtl/>
        </w:rPr>
        <w:t>ا</w:t>
      </w:r>
      <w:r w:rsidRPr="00B13E2B">
        <w:rPr>
          <w:rFonts w:ascii="Simplified Arabic" w:hAnsi="Simplified Arabic" w:cs="Simplified Arabic"/>
          <w:sz w:val="28"/>
          <w:szCs w:val="28"/>
          <w:rtl/>
        </w:rPr>
        <w:t xml:space="preserve"> ذكره في تفسير قوله تعالى (الَّذِينَ يَلْمِزُونَ الْمُطَّوِّعِينَ مِنَ الْمُؤْمِنِينَ فِي الصَّدَقَاتِ وَالَّذِينَ لَا يَجِدُونَ إِلَّا جُهْدَهُمْ فَيَسْخَرُونَ مِنْهُمْ سَخِرَ اللَّهُ مِنْهُمْ وَلَه</w:t>
      </w:r>
      <w:r w:rsidRPr="00B13E2B">
        <w:rPr>
          <w:rFonts w:ascii="Simplified Arabic" w:hAnsi="Simplified Arabic" w:cs="Simplified Arabic" w:hint="eastAsia"/>
          <w:sz w:val="28"/>
          <w:szCs w:val="28"/>
          <w:rtl/>
        </w:rPr>
        <w:t>ُمْ</w:t>
      </w:r>
      <w:r w:rsidRPr="00B13E2B">
        <w:rPr>
          <w:rFonts w:ascii="Simplified Arabic" w:hAnsi="Simplified Arabic" w:cs="Simplified Arabic"/>
          <w:sz w:val="28"/>
          <w:szCs w:val="28"/>
          <w:rtl/>
        </w:rPr>
        <w:t xml:space="preserve"> عَذَابٌ أَلِيمٌ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59"/>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بأنّ المسلمين ترافدوا بالنفقات في غزوة ت</w:t>
      </w:r>
      <w:r>
        <w:rPr>
          <w:rFonts w:ascii="Simplified Arabic" w:hAnsi="Simplified Arabic" w:cs="Simplified Arabic" w:hint="eastAsia"/>
          <w:sz w:val="28"/>
          <w:szCs w:val="28"/>
          <w:rtl/>
        </w:rPr>
        <w:t>بوك</w:t>
      </w:r>
      <w:r w:rsidRPr="00B13E2B">
        <w:rPr>
          <w:rFonts w:ascii="Simplified Arabic" w:hAnsi="Simplified Arabic" w:cs="Simplified Arabic"/>
          <w:sz w:val="28"/>
          <w:szCs w:val="28"/>
          <w:rtl/>
        </w:rPr>
        <w:t xml:space="preserve">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أقدارهم, فجاء علبة بن زيد الحارثيّ بصاع من تمر, وقال: إني أ</w:t>
      </w:r>
      <w:r>
        <w:rPr>
          <w:rFonts w:ascii="Simplified Arabic" w:hAnsi="Simplified Arabic" w:cs="Simplified Arabic" w:hint="eastAsia"/>
          <w:sz w:val="28"/>
          <w:szCs w:val="28"/>
          <w:rtl/>
        </w:rPr>
        <w:t>جرت</w:t>
      </w:r>
      <w:r>
        <w:rPr>
          <w:rFonts w:ascii="Simplified Arabic" w:hAnsi="Simplified Arabic" w:cs="Simplified Arabic"/>
          <w:sz w:val="28"/>
          <w:szCs w:val="28"/>
          <w:rtl/>
        </w:rPr>
        <w:t xml:space="preserve"> نفسي بصاعَيْنِ ذهبت بأحدهما لعيالي وجئت بالآخر صدقة فسخر منه المنافقون</w:t>
      </w:r>
      <w:r>
        <w:rPr>
          <w:rStyle w:val="FootnoteReference"/>
          <w:rFonts w:ascii="Simplified Arabic" w:hAnsi="Simplified Arabic" w:cs="Simplified Arabic"/>
          <w:sz w:val="28"/>
          <w:szCs w:val="28"/>
          <w:rtl/>
        </w:rPr>
        <w:footnoteReference w:id="76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9717C7">
        <w:rPr>
          <w:rFonts w:ascii="Simplified Arabic" w:hAnsi="Simplified Arabic" w:cs="Simplified Arabic"/>
          <w:sz w:val="28"/>
          <w:szCs w:val="28"/>
          <w:rtl/>
        </w:rPr>
        <w:t xml:space="preserve">  ومن ذلك ما أو</w:t>
      </w:r>
      <w:r w:rsidRPr="009717C7">
        <w:rPr>
          <w:rFonts w:ascii="Simplified Arabic" w:hAnsi="Simplified Arabic" w:cs="Simplified Arabic" w:hint="eastAsia"/>
          <w:sz w:val="28"/>
          <w:szCs w:val="28"/>
          <w:rtl/>
        </w:rPr>
        <w:t>رده</w:t>
      </w:r>
      <w:r w:rsidRPr="009717C7">
        <w:rPr>
          <w:rFonts w:ascii="Simplified Arabic" w:hAnsi="Simplified Arabic" w:cs="Simplified Arabic"/>
          <w:sz w:val="28"/>
          <w:szCs w:val="28"/>
          <w:rtl/>
        </w:rPr>
        <w:t xml:space="preserve"> في تفسير قوله تعالى (وَمَا أَرْسَلْنَا قَبْلَكَ مِنَ الْمُرْسَلِينَ إِلاَّ إِنَّهُمْ لَيَأْكُلُونَ الطَّعَامَ وَيَمْشُونَ فِي </w:t>
      </w:r>
      <w:r w:rsidRPr="009717C7">
        <w:rPr>
          <w:rFonts w:ascii="Simplified Arabic" w:hAnsi="Simplified Arabic" w:cs="Simplified Arabic" w:hint="eastAsia"/>
          <w:sz w:val="28"/>
          <w:szCs w:val="28"/>
          <w:rtl/>
        </w:rPr>
        <w:t>الأَسْوَاقِ</w:t>
      </w:r>
      <w:r w:rsidRPr="009717C7">
        <w:rPr>
          <w:rFonts w:ascii="Simplified Arabic" w:hAnsi="Simplified Arabic" w:cs="Simplified Arabic"/>
          <w:sz w:val="28"/>
          <w:szCs w:val="28"/>
          <w:rtl/>
        </w:rPr>
        <w:t xml:space="preserve"> وَجَعَلْنَا بَعْضَكُمْ لِبَعْضٍ فِتْنَةً أَتَصْبِرُونَ وَكَانَ رَبُّكَ بَصِيرًا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61"/>
      </w:r>
      <w:r>
        <w:rPr>
          <w:rFonts w:ascii="Simplified Arabic" w:hAnsi="Simplified Arabic" w:cs="Simplified Arabic"/>
          <w:sz w:val="28"/>
          <w:szCs w:val="28"/>
          <w:rtl/>
        </w:rPr>
        <w:t>, بأنّ بعض الصالحين تبرّم برزاحة ح</w:t>
      </w:r>
      <w:r>
        <w:rPr>
          <w:rFonts w:ascii="Simplified Arabic" w:hAnsi="Simplified Arabic" w:cs="Simplified Arabic" w:hint="eastAsia"/>
          <w:sz w:val="28"/>
          <w:szCs w:val="28"/>
          <w:rtl/>
        </w:rPr>
        <w:t>اله</w:t>
      </w:r>
      <w:r>
        <w:rPr>
          <w:rFonts w:ascii="Simplified Arabic" w:hAnsi="Simplified Arabic" w:cs="Simplified Arabic"/>
          <w:sz w:val="28"/>
          <w:szCs w:val="28"/>
          <w:rtl/>
        </w:rPr>
        <w:t xml:space="preserve">, وضنك معيشه فخرج ضجراً إلى الشوق, فرأى أسود [خصيباً] في موكب عظيم وزينة ظاهرة, فوجم لبعض ما خطر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قلبه, فإذا بإنسان قرأ عليه (</w:t>
      </w:r>
      <w:r w:rsidRPr="009717C7">
        <w:rPr>
          <w:rFonts w:ascii="Simplified Arabic" w:hAnsi="Simplified Arabic" w:cs="Simplified Arabic" w:hint="eastAsia"/>
          <w:sz w:val="28"/>
          <w:szCs w:val="28"/>
          <w:rtl/>
        </w:rPr>
        <w:t>وَجَعَلْنَا</w:t>
      </w:r>
      <w:r w:rsidRPr="009717C7">
        <w:rPr>
          <w:rFonts w:ascii="Simplified Arabic" w:hAnsi="Simplified Arabic" w:cs="Simplified Arabic"/>
          <w:sz w:val="28"/>
          <w:szCs w:val="28"/>
          <w:rtl/>
        </w:rPr>
        <w:t xml:space="preserve"> بَعْضَكُمْ لِبَعْضٍ فِتْنَةً أَتَ</w:t>
      </w:r>
      <w:r w:rsidRPr="009717C7">
        <w:rPr>
          <w:rFonts w:ascii="Simplified Arabic" w:hAnsi="Simplified Arabic" w:cs="Simplified Arabic" w:hint="eastAsia"/>
          <w:sz w:val="28"/>
          <w:szCs w:val="28"/>
          <w:rtl/>
        </w:rPr>
        <w:t>صْبِرُونَ</w:t>
      </w:r>
      <w:r>
        <w:rPr>
          <w:rFonts w:ascii="Simplified Arabic" w:hAnsi="Simplified Arabic" w:cs="Simplified Arabic"/>
          <w:sz w:val="28"/>
          <w:szCs w:val="28"/>
          <w:rtl/>
        </w:rPr>
        <w:t>) فتنبّه وازداد تبصراً وتبصراً</w:t>
      </w:r>
      <w:r>
        <w:rPr>
          <w:rStyle w:val="FootnoteReference"/>
          <w:rFonts w:ascii="Simplified Arabic" w:hAnsi="Simplified Arabic" w:cs="Simplified Arabic"/>
          <w:sz w:val="28"/>
          <w:szCs w:val="28"/>
          <w:rtl/>
        </w:rPr>
        <w:footnoteReference w:id="76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ما قاله في تفسير قوله تعالى (</w:t>
      </w:r>
      <w:r w:rsidRPr="004D4F2D">
        <w:rPr>
          <w:rFonts w:ascii="Simplified Arabic" w:hAnsi="Simplified Arabic" w:cs="Simplified Arabic" w:hint="eastAsia"/>
          <w:sz w:val="28"/>
          <w:szCs w:val="28"/>
          <w:rtl/>
        </w:rPr>
        <w:t>وَوَرِثَ</w:t>
      </w:r>
      <w:r w:rsidRPr="004D4F2D">
        <w:rPr>
          <w:rFonts w:ascii="Simplified Arabic" w:hAnsi="Simplified Arabic" w:cs="Simplified Arabic"/>
          <w:sz w:val="28"/>
          <w:szCs w:val="28"/>
          <w:rtl/>
        </w:rPr>
        <w:t xml:space="preserve"> سُلَيْمَانُ دَاوُودَ وَقَالَ يَا </w:t>
      </w:r>
      <w:r w:rsidRPr="004D4F2D">
        <w:rPr>
          <w:rFonts w:ascii="Simplified Arabic" w:hAnsi="Simplified Arabic" w:cs="Simplified Arabic" w:hint="eastAsia"/>
          <w:sz w:val="28"/>
          <w:szCs w:val="28"/>
          <w:rtl/>
        </w:rPr>
        <w:t>أَيُّهَا</w:t>
      </w:r>
      <w:r w:rsidRPr="004D4F2D">
        <w:rPr>
          <w:rFonts w:ascii="Simplified Arabic" w:hAnsi="Simplified Arabic" w:cs="Simplified Arabic"/>
          <w:sz w:val="28"/>
          <w:szCs w:val="28"/>
          <w:rtl/>
        </w:rPr>
        <w:t xml:space="preserve"> النَّاسُ عُلِّمْنَا مَنْطِقَ الطَّيْرِ وَأُوتِينَا مِنْ كُلِّ شَي</w:t>
      </w:r>
      <w:r w:rsidRPr="004D4F2D">
        <w:rPr>
          <w:rFonts w:ascii="Simplified Arabic" w:hAnsi="Simplified Arabic" w:cs="Simplified Arabic" w:hint="eastAsia"/>
          <w:sz w:val="28"/>
          <w:szCs w:val="28"/>
          <w:rtl/>
        </w:rPr>
        <w:t>ْءٍ</w:t>
      </w:r>
      <w:r w:rsidRPr="004D4F2D">
        <w:rPr>
          <w:rFonts w:ascii="Simplified Arabic" w:hAnsi="Simplified Arabic" w:cs="Simplified Arabic"/>
          <w:sz w:val="28"/>
          <w:szCs w:val="28"/>
          <w:rtl/>
        </w:rPr>
        <w:t xml:space="preserve"> إِنَّ هَذَا لَهُوَ الْفَضْلُ الْمُبِينُ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63"/>
      </w:r>
      <w:r>
        <w:rPr>
          <w:rFonts w:ascii="Simplified Arabic" w:hAnsi="Simplified Arabic" w:cs="Simplified Arabic"/>
          <w:sz w:val="28"/>
          <w:szCs w:val="28"/>
          <w:rtl/>
        </w:rPr>
        <w:t>, بأنّ</w:t>
      </w:r>
      <w:r>
        <w:rPr>
          <w:rFonts w:ascii="Simplified Arabic" w:hAnsi="Simplified Arabic" w:cs="Simplified Arabic" w:hint="eastAsia"/>
          <w:sz w:val="28"/>
          <w:szCs w:val="28"/>
          <w:rtl/>
        </w:rPr>
        <w:t>ــه</w:t>
      </w:r>
      <w:r>
        <w:rPr>
          <w:rFonts w:ascii="Simplified Arabic" w:hAnsi="Simplified Arabic" w:cs="Simplified Arabic"/>
          <w:sz w:val="28"/>
          <w:szCs w:val="28"/>
          <w:rtl/>
        </w:rPr>
        <w:t xml:space="preserve"> ي</w:t>
      </w:r>
      <w:r>
        <w:rPr>
          <w:rFonts w:ascii="Simplified Arabic" w:hAnsi="Simplified Arabic" w:cs="Simplified Arabic" w:hint="eastAsia"/>
          <w:sz w:val="28"/>
          <w:szCs w:val="28"/>
          <w:rtl/>
        </w:rPr>
        <w:t>ــنبـغي</w:t>
      </w:r>
      <w:r>
        <w:rPr>
          <w:rFonts w:ascii="Simplified Arabic" w:hAnsi="Simplified Arabic" w:cs="Simplified Arabic"/>
          <w:sz w:val="28"/>
          <w:szCs w:val="28"/>
          <w:rtl/>
        </w:rPr>
        <w:t xml:space="preserve"> أن يُع</w:t>
      </w:r>
      <w:r>
        <w:rPr>
          <w:rFonts w:ascii="Simplified Arabic" w:hAnsi="Simplified Arabic" w:cs="Simplified Arabic" w:hint="eastAsia"/>
          <w:sz w:val="28"/>
          <w:szCs w:val="28"/>
          <w:rtl/>
        </w:rPr>
        <w:t>ــلم</w:t>
      </w:r>
      <w:r>
        <w:rPr>
          <w:rFonts w:ascii="Simplified Arabic" w:hAnsi="Simplified Arabic" w:cs="Simplified Arabic"/>
          <w:sz w:val="28"/>
          <w:szCs w:val="28"/>
          <w:rtl/>
        </w:rPr>
        <w:t xml:space="preserve"> أنّ معرف</w:t>
      </w:r>
      <w:r>
        <w:rPr>
          <w:rFonts w:ascii="Simplified Arabic" w:hAnsi="Simplified Arabic" w:cs="Simplified Arabic" w:hint="eastAsia"/>
          <w:sz w:val="28"/>
          <w:szCs w:val="28"/>
          <w:rtl/>
        </w:rPr>
        <w:t>ـــة</w:t>
      </w: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ـلـك</w:t>
      </w:r>
      <w:r>
        <w:rPr>
          <w:rFonts w:ascii="Simplified Arabic" w:hAnsi="Simplified Arabic" w:cs="Simplified Arabic"/>
          <w:sz w:val="28"/>
          <w:szCs w:val="28"/>
          <w:rtl/>
        </w:rPr>
        <w:t xml:space="preserve"> النملة بسليمان, حديث الهدهد </w:t>
      </w:r>
      <w:r>
        <w:rPr>
          <w:rFonts w:ascii="Simplified Arabic" w:hAnsi="Simplified Arabic" w:cs="Simplified Arabic" w:hint="eastAsia"/>
          <w:sz w:val="28"/>
          <w:szCs w:val="28"/>
          <w:rtl/>
        </w:rPr>
        <w:t>لم</w:t>
      </w:r>
      <w:r>
        <w:rPr>
          <w:rFonts w:ascii="Simplified Arabic" w:hAnsi="Simplified Arabic" w:cs="Simplified Arabic"/>
          <w:sz w:val="28"/>
          <w:szCs w:val="28"/>
          <w:rtl/>
        </w:rPr>
        <w:t xml:space="preserve"> يجر على الجنس, ولكن عليهما بعينهما, فيكون اختصاص</w:t>
      </w:r>
      <w:r>
        <w:rPr>
          <w:rFonts w:ascii="Simplified Arabic" w:hAnsi="Simplified Arabic" w:cs="Simplified Arabic" w:hint="eastAsia"/>
          <w:sz w:val="28"/>
          <w:szCs w:val="28"/>
          <w:rtl/>
        </w:rPr>
        <w:t>هما</w:t>
      </w:r>
      <w:r>
        <w:rPr>
          <w:rFonts w:ascii="Simplified Arabic" w:hAnsi="Simplified Arabic" w:cs="Simplified Arabic"/>
          <w:sz w:val="28"/>
          <w:szCs w:val="28"/>
          <w:rtl/>
        </w:rPr>
        <w:t xml:space="preserve"> وحدهما في زمن نبيّ – بما يكون في حدّ ال</w:t>
      </w:r>
      <w:r>
        <w:rPr>
          <w:rFonts w:ascii="Simplified Arabic" w:hAnsi="Simplified Arabic" w:cs="Simplified Arabic" w:hint="eastAsia"/>
          <w:sz w:val="28"/>
          <w:szCs w:val="28"/>
          <w:rtl/>
        </w:rPr>
        <w:t>معجزة</w:t>
      </w:r>
      <w:r>
        <w:rPr>
          <w:rFonts w:ascii="Simplified Arabic" w:hAnsi="Simplified Arabic" w:cs="Simplified Arabic"/>
          <w:sz w:val="28"/>
          <w:szCs w:val="28"/>
          <w:rtl/>
        </w:rPr>
        <w:t xml:space="preserve"> له – بمنزلة كلام الذئب, وكلام الصبيّ في المهد, وأما من كلّ نوع من الحيوان, أو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كلّ زمان, [فلا فضل] في معارف العجم من الحيوانات على خاص مصالحها</w:t>
      </w:r>
      <w:r>
        <w:rPr>
          <w:rStyle w:val="FootnoteReference"/>
          <w:rFonts w:ascii="Simplified Arabic" w:hAnsi="Simplified Arabic" w:cs="Simplified Arabic"/>
          <w:sz w:val="28"/>
          <w:szCs w:val="28"/>
          <w:rtl/>
        </w:rPr>
        <w:footnoteReference w:id="764"/>
      </w:r>
      <w:r>
        <w:rPr>
          <w:rFonts w:ascii="Simplified Arabic" w:hAnsi="Simplified Arabic" w:cs="Simplified Arabic"/>
          <w:sz w:val="28"/>
          <w:szCs w:val="28"/>
          <w:rtl/>
        </w:rPr>
        <w:t>.</w:t>
      </w:r>
    </w:p>
    <w:p w:rsidR="005D6BE0" w:rsidRPr="00B325DC" w:rsidRDefault="005D6BE0" w:rsidP="007D0B7F">
      <w:pPr>
        <w:spacing w:after="0"/>
        <w:jc w:val="lowKashida"/>
        <w:rPr>
          <w:rFonts w:ascii="Simplified Arabic" w:hAnsi="Simplified Arabic" w:cs="Simplified Arabic"/>
          <w:sz w:val="28"/>
          <w:szCs w:val="28"/>
          <w:rtl/>
        </w:rPr>
      </w:pPr>
      <w:r w:rsidRPr="00B325DC">
        <w:rPr>
          <w:rFonts w:ascii="Simplified Arabic" w:hAnsi="Simplified Arabic" w:cs="Simplified Arabic"/>
          <w:sz w:val="28"/>
          <w:szCs w:val="28"/>
          <w:rtl/>
        </w:rPr>
        <w:t xml:space="preserve">  ومن ذل</w:t>
      </w:r>
      <w:r>
        <w:rPr>
          <w:rFonts w:ascii="Simplified Arabic" w:hAnsi="Simplified Arabic" w:cs="Simplified Arabic" w:hint="eastAsia"/>
          <w:sz w:val="28"/>
          <w:szCs w:val="28"/>
          <w:rtl/>
        </w:rPr>
        <w:t>ك</w:t>
      </w:r>
      <w:r w:rsidRPr="00B325DC">
        <w:rPr>
          <w:rFonts w:ascii="Simplified Arabic" w:hAnsi="Simplified Arabic" w:cs="Simplified Arabic"/>
          <w:sz w:val="28"/>
          <w:szCs w:val="28"/>
          <w:rtl/>
        </w:rPr>
        <w:t xml:space="preserve"> ما قاله في تفسير قوله تعالى (يَا أَيُّهَا الَّذِينَ آَمَنُوا اذْ</w:t>
      </w:r>
      <w:r w:rsidRPr="00B325DC">
        <w:rPr>
          <w:rFonts w:ascii="Simplified Arabic" w:hAnsi="Simplified Arabic" w:cs="Simplified Arabic" w:hint="eastAsia"/>
          <w:sz w:val="28"/>
          <w:szCs w:val="28"/>
          <w:rtl/>
        </w:rPr>
        <w:t>كُرُوا</w:t>
      </w:r>
      <w:r w:rsidRPr="00B325DC">
        <w:rPr>
          <w:rFonts w:ascii="Simplified Arabic" w:hAnsi="Simplified Arabic" w:cs="Simplified Arabic"/>
          <w:sz w:val="28"/>
          <w:szCs w:val="28"/>
          <w:rtl/>
        </w:rPr>
        <w:t xml:space="preserve"> نِعْمَةَ اللَّهِ عَلَيْكُمْ إِذْ جَاءَتْكُمْ جُنُو</w:t>
      </w:r>
      <w:r w:rsidRPr="00B325DC">
        <w:rPr>
          <w:rFonts w:ascii="Simplified Arabic" w:hAnsi="Simplified Arabic" w:cs="Simplified Arabic" w:hint="eastAsia"/>
          <w:sz w:val="28"/>
          <w:szCs w:val="28"/>
          <w:rtl/>
        </w:rPr>
        <w:t>دٌ</w:t>
      </w:r>
      <w:r w:rsidRPr="00B325DC">
        <w:rPr>
          <w:rFonts w:ascii="Simplified Arabic" w:hAnsi="Simplified Arabic" w:cs="Simplified Arabic"/>
          <w:sz w:val="28"/>
          <w:szCs w:val="28"/>
          <w:rtl/>
        </w:rPr>
        <w:t xml:space="preserve"> فَأَرْسَلْنَا عَلَيْهِمْ رِيحًا وَجُنُودًا لَمْ تَرَوْهَا وَكَانَ اللَّهُ بِمَا تَعْمَلُونَ بَصِيرًا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65"/>
      </w:r>
      <w:r>
        <w:rPr>
          <w:rFonts w:ascii="Simplified Arabic" w:hAnsi="Simplified Arabic" w:cs="Simplified Arabic"/>
          <w:sz w:val="28"/>
          <w:szCs w:val="28"/>
          <w:rtl/>
        </w:rPr>
        <w:t xml:space="preserve">, بأنّه لما اجلى النبيّ عليه السلام, يهود بني النّضير عن ديارهم, </w:t>
      </w:r>
      <w:r>
        <w:rPr>
          <w:rFonts w:ascii="Simplified Arabic" w:hAnsi="Simplified Arabic" w:cs="Simplified Arabic" w:hint="eastAsia"/>
          <w:sz w:val="28"/>
          <w:szCs w:val="28"/>
          <w:rtl/>
        </w:rPr>
        <w:t>اجتمعوا</w:t>
      </w:r>
      <w:r>
        <w:rPr>
          <w:rFonts w:ascii="Simplified Arabic" w:hAnsi="Simplified Arabic" w:cs="Simplified Arabic"/>
          <w:sz w:val="28"/>
          <w:szCs w:val="28"/>
          <w:rtl/>
        </w:rPr>
        <w:t xml:space="preserve"> وقدموا مكة وحزبوا الأحزاب وتذكروا قريش طوائلهم يوم بدر وقائد قريش أبو سفيان وقائد غط</w:t>
      </w:r>
      <w:r>
        <w:rPr>
          <w:rFonts w:ascii="Simplified Arabic" w:hAnsi="Simplified Arabic" w:cs="Simplified Arabic" w:hint="eastAsia"/>
          <w:sz w:val="28"/>
          <w:szCs w:val="28"/>
          <w:rtl/>
        </w:rPr>
        <w:t>فان</w:t>
      </w:r>
      <w:r>
        <w:rPr>
          <w:rFonts w:ascii="Simplified Arabic" w:hAnsi="Simplified Arabic" w:cs="Simplified Arabic"/>
          <w:sz w:val="28"/>
          <w:szCs w:val="28"/>
          <w:rtl/>
        </w:rPr>
        <w:t xml:space="preserve"> عيينة بن حصن, وصار المشركون كلّهم يداً واحدةً على </w:t>
      </w:r>
      <w:r>
        <w:rPr>
          <w:rFonts w:ascii="Simplified Arabic" w:hAnsi="Simplified Arabic" w:cs="Simplified Arabic" w:hint="eastAsia"/>
          <w:sz w:val="28"/>
          <w:szCs w:val="28"/>
          <w:rtl/>
        </w:rPr>
        <w:t>رسول</w:t>
      </w:r>
      <w:r>
        <w:rPr>
          <w:rFonts w:ascii="Simplified Arabic" w:hAnsi="Simplified Arabic" w:cs="Simplified Arabic"/>
          <w:sz w:val="28"/>
          <w:szCs w:val="28"/>
          <w:rtl/>
        </w:rPr>
        <w:t xml:space="preserve"> الله صلّى الله عليه وسلم, وكان قد وادع بني قريظة, وهم أصح</w:t>
      </w:r>
      <w:r>
        <w:rPr>
          <w:rFonts w:ascii="Simplified Arabic" w:hAnsi="Simplified Arabic" w:cs="Simplified Arabic" w:hint="eastAsia"/>
          <w:sz w:val="28"/>
          <w:szCs w:val="28"/>
          <w:rtl/>
        </w:rPr>
        <w:t>اب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حصون</w:t>
      </w:r>
      <w:r>
        <w:rPr>
          <w:rFonts w:ascii="Simplified Arabic" w:hAnsi="Simplified Arabic" w:cs="Simplified Arabic"/>
          <w:sz w:val="28"/>
          <w:szCs w:val="28"/>
          <w:rtl/>
        </w:rPr>
        <w:t xml:space="preserve"> المدينة, فاحتال لهم حييُ بن أخطب, ولم يزل </w:t>
      </w:r>
      <w:r>
        <w:rPr>
          <w:rFonts w:ascii="Simplified Arabic" w:hAnsi="Simplified Arabic" w:cs="Simplified Arabic" w:hint="eastAsia"/>
          <w:sz w:val="28"/>
          <w:szCs w:val="28"/>
          <w:rtl/>
        </w:rPr>
        <w:t>يفتلهم</w:t>
      </w:r>
      <w:r>
        <w:rPr>
          <w:rFonts w:ascii="Simplified Arabic" w:hAnsi="Simplified Arabic" w:cs="Simplified Arabic"/>
          <w:sz w:val="28"/>
          <w:szCs w:val="28"/>
          <w:rtl/>
        </w:rPr>
        <w:t xml:space="preserve"> في الذروة والغارب حتى نقضوا العهد, فعظم البلاء فأشار سلمان بالمقام بالمدينة ويخندق</w:t>
      </w:r>
      <w:r>
        <w:rPr>
          <w:rStyle w:val="FootnoteReference"/>
          <w:rFonts w:ascii="Simplified Arabic" w:hAnsi="Simplified Arabic" w:cs="Simplified Arabic"/>
          <w:sz w:val="28"/>
          <w:szCs w:val="28"/>
          <w:rtl/>
        </w:rPr>
        <w:footnoteReference w:id="766"/>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4- تأصيل المسائل اللغوية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ذكر النيسابوري </w:t>
      </w:r>
      <w:r>
        <w:rPr>
          <w:rFonts w:ascii="Simplified Arabic" w:hAnsi="Simplified Arabic" w:cs="Simplified Arabic" w:hint="eastAsia"/>
          <w:sz w:val="28"/>
          <w:szCs w:val="28"/>
          <w:rtl/>
        </w:rPr>
        <w:t>الجذور</w:t>
      </w:r>
      <w:r>
        <w:rPr>
          <w:rFonts w:ascii="Simplified Arabic" w:hAnsi="Simplified Arabic" w:cs="Simplified Arabic"/>
          <w:sz w:val="28"/>
          <w:szCs w:val="28"/>
          <w:rtl/>
        </w:rPr>
        <w:t xml:space="preserve"> لبعض الأسماء والمسميات في القرآن الكريم, منها ما ذكره في الآية </w:t>
      </w:r>
      <w:r w:rsidRPr="00857F26">
        <w:rPr>
          <w:rFonts w:ascii="Simplified Arabic" w:hAnsi="Simplified Arabic" w:cs="Simplified Arabic" w:hint="eastAsia"/>
          <w:sz w:val="24"/>
          <w:szCs w:val="24"/>
          <w:rtl/>
        </w:rPr>
        <w:t>الكريمة</w:t>
      </w:r>
      <w:r w:rsidRPr="00857F26">
        <w:rPr>
          <w:rFonts w:ascii="Simplified Arabic" w:hAnsi="Simplified Arabic" w:cs="Simplified Arabic"/>
          <w:sz w:val="24"/>
          <w:szCs w:val="24"/>
          <w:rtl/>
        </w:rPr>
        <w:t xml:space="preserve"> (فَنَادَتْهُ الْمَلَائِكَةُ وَهُوَ قَائِمٌ يُصَلِّي فِي الْمِحْرَابِ أَنَّ اللَّهَ يُبَشِّرُكَ بِيَحْيَى مُصَدِّقًا بِكَلِمَةٍ مِنَ اللَّهِ وَسَيِّدًا وَحَصُورًا وَنَبِيًّا مِنَ الصَّالِحِينَ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67"/>
      </w:r>
      <w:r>
        <w:rPr>
          <w:rFonts w:ascii="Simplified Arabic" w:hAnsi="Simplified Arabic" w:cs="Simplified Arabic"/>
          <w:sz w:val="28"/>
          <w:szCs w:val="28"/>
          <w:rtl/>
        </w:rPr>
        <w:t xml:space="preserve">, بأنّ عيسى عليه السلام سُمّي كلمة الله؛ لأنّه كان بقول الله (كُنْ) </w:t>
      </w:r>
      <w:r>
        <w:rPr>
          <w:rFonts w:ascii="Simplified Arabic" w:hAnsi="Simplified Arabic" w:cs="Simplified Arabic" w:hint="eastAsia"/>
          <w:sz w:val="28"/>
          <w:szCs w:val="28"/>
          <w:rtl/>
        </w:rPr>
        <w:t>ولم</w:t>
      </w:r>
      <w:r>
        <w:rPr>
          <w:rFonts w:ascii="Simplified Arabic" w:hAnsi="Simplified Arabic" w:cs="Simplified Arabic"/>
          <w:sz w:val="28"/>
          <w:szCs w:val="28"/>
          <w:rtl/>
        </w:rPr>
        <w:t xml:space="preserve"> يكن من أب, ولأنّه كان يُهتدى به, كما يُهتدى بكلمات الله, ولأنّ الله تكلّم في ا</w:t>
      </w:r>
      <w:r>
        <w:rPr>
          <w:rFonts w:ascii="Simplified Arabic" w:hAnsi="Simplified Arabic" w:cs="Simplified Arabic" w:hint="eastAsia"/>
          <w:sz w:val="28"/>
          <w:szCs w:val="28"/>
          <w:rtl/>
        </w:rPr>
        <w:t>لتوراة</w:t>
      </w:r>
      <w:r>
        <w:rPr>
          <w:rFonts w:ascii="Simplified Arabic" w:hAnsi="Simplified Arabic" w:cs="Simplified Arabic"/>
          <w:sz w:val="28"/>
          <w:szCs w:val="28"/>
          <w:rtl/>
        </w:rPr>
        <w:t xml:space="preserve"> بولادته من العذراء البتول, وأنّه يتكلم في المهد ويحيي الموتى</w:t>
      </w:r>
      <w:r>
        <w:rPr>
          <w:rStyle w:val="FootnoteReference"/>
          <w:rFonts w:ascii="Simplified Arabic" w:hAnsi="Simplified Arabic" w:cs="Simplified Arabic"/>
          <w:sz w:val="28"/>
          <w:szCs w:val="28"/>
          <w:rtl/>
        </w:rPr>
        <w:footnoteReference w:id="76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AB6453">
        <w:rPr>
          <w:rFonts w:ascii="Simplified Arabic" w:hAnsi="Simplified Arabic" w:cs="Simplified Arabic"/>
          <w:sz w:val="28"/>
          <w:szCs w:val="28"/>
          <w:rtl/>
        </w:rPr>
        <w:t xml:space="preserve">  ومن ذلك ما ذكره في الآية الكريمة (وَاللَّهُ أَعْلَمُ بِأَعْدَائِكُمْ وَكَفَى بِاللَّهِ وَلِيًّا وَكَفَى بِاللَّهِ نَصِيرًا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69"/>
      </w:r>
      <w:r>
        <w:rPr>
          <w:rFonts w:ascii="Simplified Arabic" w:hAnsi="Simplified Arabic" w:cs="Simplified Arabic"/>
          <w:sz w:val="28"/>
          <w:szCs w:val="28"/>
          <w:rtl/>
        </w:rPr>
        <w:t>, بأن دخول الباء لتأكيد الاتصال؛ لأنّ الاسم في "كفى الله" يتصل اتصال الفاعل, فاتصل بالباء اتصال المضاف أيضاً فازدا</w:t>
      </w:r>
      <w:r>
        <w:rPr>
          <w:rFonts w:ascii="Simplified Arabic" w:hAnsi="Simplified Arabic" w:cs="Simplified Arabic" w:hint="eastAsia"/>
          <w:sz w:val="28"/>
          <w:szCs w:val="28"/>
          <w:rtl/>
        </w:rPr>
        <w:t>د</w:t>
      </w:r>
      <w:r>
        <w:rPr>
          <w:rFonts w:ascii="Simplified Arabic" w:hAnsi="Simplified Arabic" w:cs="Simplified Arabic"/>
          <w:sz w:val="28"/>
          <w:szCs w:val="28"/>
          <w:rtl/>
        </w:rPr>
        <w:t xml:space="preserve"> معنى</w:t>
      </w:r>
      <w:r>
        <w:rPr>
          <w:rStyle w:val="FootnoteReference"/>
          <w:rFonts w:ascii="Simplified Arabic" w:hAnsi="Simplified Arabic" w:cs="Simplified Arabic"/>
          <w:sz w:val="28"/>
          <w:szCs w:val="28"/>
          <w:rtl/>
        </w:rPr>
        <w:footnoteReference w:id="77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w:t>
      </w:r>
      <w:r w:rsidRPr="000663A3">
        <w:rPr>
          <w:rFonts w:ascii="Simplified Arabic" w:hAnsi="Simplified Arabic" w:cs="Simplified Arabic" w:hint="eastAsia"/>
          <w:sz w:val="28"/>
          <w:szCs w:val="28"/>
          <w:rtl/>
        </w:rPr>
        <w:t>ذلك</w:t>
      </w:r>
      <w:r w:rsidRPr="000663A3">
        <w:rPr>
          <w:rFonts w:ascii="Simplified Arabic" w:hAnsi="Simplified Arabic" w:cs="Simplified Arabic"/>
          <w:sz w:val="28"/>
          <w:szCs w:val="28"/>
          <w:rtl/>
        </w:rPr>
        <w:t xml:space="preserve"> ما ذكره في قوله تعالى (فَمَنْ يُرِدِ اللَّهُ أَنْ يَهدِيَهُ يَشْرَحْ صَدْرَهُ لِلْإِسْلَامِ وَمَنْ يُرِدْ أَنْ يُضِلَّهُ يَجْعَلْ صَدْرَهُ ضَيِّقًا حَرَجًا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71"/>
      </w:r>
      <w:r>
        <w:rPr>
          <w:rFonts w:ascii="Simplified Arabic" w:hAnsi="Simplified Arabic" w:cs="Simplified Arabic"/>
          <w:sz w:val="28"/>
          <w:szCs w:val="28"/>
          <w:rtl/>
        </w:rPr>
        <w:t>, بأنّ الحَرَج</w:t>
      </w:r>
      <w:r w:rsidRPr="00AB6453">
        <w:rPr>
          <w:rFonts w:ascii="Simplified Arabic" w:hAnsi="Simplified Arabic" w:cs="Simplified Arabic"/>
          <w:sz w:val="28"/>
          <w:szCs w:val="28"/>
          <w:rtl/>
        </w:rPr>
        <w:t xml:space="preserve"> </w:t>
      </w:r>
      <w:r>
        <w:rPr>
          <w:rFonts w:ascii="Simplified Arabic" w:hAnsi="Simplified Arabic" w:cs="Simplified Arabic" w:hint="eastAsia"/>
          <w:sz w:val="28"/>
          <w:szCs w:val="28"/>
          <w:rtl/>
        </w:rPr>
        <w:t>صفة</w:t>
      </w:r>
      <w:r>
        <w:rPr>
          <w:rFonts w:ascii="Simplified Arabic" w:hAnsi="Simplified Arabic" w:cs="Simplified Arabic"/>
          <w:sz w:val="28"/>
          <w:szCs w:val="28"/>
          <w:rtl/>
        </w:rPr>
        <w:t xml:space="preserve"> كال</w:t>
      </w:r>
      <w:r>
        <w:rPr>
          <w:rFonts w:ascii="Simplified Arabic" w:hAnsi="Simplified Arabic" w:cs="Simplified Arabic" w:hint="eastAsia"/>
          <w:sz w:val="28"/>
          <w:szCs w:val="28"/>
          <w:rtl/>
        </w:rPr>
        <w:t>حَرْج</w:t>
      </w:r>
      <w:r>
        <w:rPr>
          <w:rFonts w:ascii="Simplified Arabic" w:hAnsi="Simplified Arabic" w:cs="Simplified Arabic"/>
          <w:sz w:val="28"/>
          <w:szCs w:val="28"/>
          <w:rtl/>
        </w:rPr>
        <w:t xml:space="preserve"> وليس بمصدر,</w:t>
      </w:r>
      <w:r w:rsidRPr="00AB6453">
        <w:rPr>
          <w:rFonts w:ascii="Simplified Arabic" w:hAnsi="Simplified Arabic" w:cs="Simplified Arabic"/>
          <w:sz w:val="28"/>
          <w:szCs w:val="28"/>
          <w:rtl/>
        </w:rPr>
        <w:t xml:space="preserve"> </w:t>
      </w:r>
      <w:r>
        <w:rPr>
          <w:rFonts w:ascii="Simplified Arabic" w:hAnsi="Simplified Arabic" w:cs="Simplified Arabic" w:hint="eastAsia"/>
          <w:sz w:val="28"/>
          <w:szCs w:val="28"/>
          <w:rtl/>
        </w:rPr>
        <w:t>كما</w:t>
      </w:r>
      <w:r>
        <w:rPr>
          <w:rFonts w:ascii="Simplified Arabic" w:hAnsi="Simplified Arabic" w:cs="Simplified Arabic"/>
          <w:sz w:val="28"/>
          <w:szCs w:val="28"/>
          <w:rtl/>
        </w:rPr>
        <w:t xml:space="preserve"> يقال: دَنِفٌ ودَنَفٌ وقَمِنٌ وقَمَنٌ, وهذا الكلام على طريق المثل, إذ كان القلب محلّ العلم والإيمان, فوصف قلب من يستحقّ </w:t>
      </w:r>
      <w:r>
        <w:rPr>
          <w:rFonts w:ascii="Simplified Arabic" w:hAnsi="Simplified Arabic" w:cs="Simplified Arabic" w:hint="eastAsia"/>
          <w:sz w:val="28"/>
          <w:szCs w:val="28"/>
          <w:rtl/>
        </w:rPr>
        <w:t>الإضلال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بالضيق</w:t>
      </w:r>
      <w:r>
        <w:rPr>
          <w:rFonts w:ascii="Simplified Arabic" w:hAnsi="Simplified Arabic" w:cs="Simplified Arabic"/>
          <w:sz w:val="28"/>
          <w:szCs w:val="28"/>
          <w:rtl/>
        </w:rPr>
        <w:t xml:space="preserve">, وأنّه على خلاف الشرح والانفساح, وأنّه </w:t>
      </w:r>
      <w:r>
        <w:rPr>
          <w:rFonts w:ascii="Simplified Arabic" w:hAnsi="Simplified Arabic" w:cs="Simplified Arabic" w:hint="eastAsia"/>
          <w:sz w:val="28"/>
          <w:szCs w:val="28"/>
          <w:rtl/>
        </w:rPr>
        <w:t>مطبوع</w:t>
      </w:r>
      <w:r>
        <w:rPr>
          <w:rFonts w:ascii="Simplified Arabic" w:hAnsi="Simplified Arabic" w:cs="Simplified Arabic"/>
          <w:sz w:val="28"/>
          <w:szCs w:val="28"/>
          <w:rtl/>
        </w:rPr>
        <w:t xml:space="preserve"> على قلبه, وأن قلبه في كنان وغلا</w:t>
      </w:r>
      <w:r>
        <w:rPr>
          <w:rFonts w:ascii="Simplified Arabic" w:hAnsi="Simplified Arabic" w:cs="Simplified Arabic" w:hint="eastAsia"/>
          <w:sz w:val="28"/>
          <w:szCs w:val="28"/>
          <w:rtl/>
        </w:rPr>
        <w:t>ف</w:t>
      </w:r>
      <w:r>
        <w:rPr>
          <w:rFonts w:ascii="Simplified Arabic" w:hAnsi="Simplified Arabic" w:cs="Simplified Arabic"/>
          <w:sz w:val="28"/>
          <w:szCs w:val="28"/>
          <w:rtl/>
        </w:rPr>
        <w:t>, كما وصف الجبان بأنّه مفؤود, وأنّه لا قلب له وأنّه فارغ الصدر</w:t>
      </w:r>
      <w:r>
        <w:rPr>
          <w:rStyle w:val="FootnoteReference"/>
          <w:rFonts w:ascii="Simplified Arabic" w:hAnsi="Simplified Arabic" w:cs="Simplified Arabic"/>
          <w:sz w:val="28"/>
          <w:szCs w:val="28"/>
          <w:rtl/>
        </w:rPr>
        <w:footnoteReference w:id="77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الآية الكريمة (</w:t>
      </w:r>
      <w:r w:rsidRPr="008E1057">
        <w:rPr>
          <w:rFonts w:ascii="Simplified Arabic" w:hAnsi="Simplified Arabic" w:cs="Simplified Arabic" w:hint="eastAsia"/>
          <w:sz w:val="28"/>
          <w:szCs w:val="28"/>
          <w:rtl/>
        </w:rPr>
        <w:t>فَأَنْجَيْنَاهُ</w:t>
      </w:r>
      <w:r w:rsidRPr="008E1057">
        <w:rPr>
          <w:rFonts w:ascii="Simplified Arabic" w:hAnsi="Simplified Arabic" w:cs="Simplified Arabic"/>
          <w:sz w:val="28"/>
          <w:szCs w:val="28"/>
          <w:rtl/>
        </w:rPr>
        <w:t xml:space="preserve"> وَمَنْ مَعَهُ فِي الْفُلْكِ الْمَشْحُونِ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73"/>
      </w:r>
      <w:r>
        <w:rPr>
          <w:rFonts w:ascii="Simplified Arabic" w:hAnsi="Simplified Arabic" w:cs="Simplified Arabic"/>
          <w:sz w:val="28"/>
          <w:szCs w:val="28"/>
          <w:rtl/>
        </w:rPr>
        <w:t>, بأنّ  الفلك مما يجوز جمعه على الفُلك أيضاً, فيكون في الجمع بمنزلة الحمر والصّفر, وفي الواحد بمنزلة القُفل</w:t>
      </w:r>
      <w:r w:rsidRPr="00AB6453">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والخُرج</w:t>
      </w:r>
      <w:r>
        <w:rPr>
          <w:rFonts w:ascii="Simplified Arabic" w:hAnsi="Simplified Arabic" w:cs="Simplified Arabic"/>
          <w:sz w:val="28"/>
          <w:szCs w:val="28"/>
          <w:rtl/>
        </w:rPr>
        <w:t xml:space="preserve">, وعلّة جمع الفُلك على الفُلك واللفظ واحد: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"فَعَلاً" يعاقب "فُعْلاً" على المعنى الواحد, نحو الشَّغَل والشُّغْل والبَخَل والبُخْ</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و"فَعَل" ممّا يكسّر على "فُعْل" كأَسَد وأُسْد ووَثَن ووُثْن, فكذلك يُجمع "فُعَل" على "فُعْل" وهذا باب غر</w:t>
      </w:r>
      <w:r>
        <w:rPr>
          <w:rFonts w:ascii="Simplified Arabic" w:hAnsi="Simplified Arabic" w:cs="Simplified Arabic" w:hint="eastAsia"/>
          <w:sz w:val="28"/>
          <w:szCs w:val="28"/>
          <w:rtl/>
        </w:rPr>
        <w:t>يب</w:t>
      </w:r>
      <w:r>
        <w:rPr>
          <w:rFonts w:ascii="Simplified Arabic" w:hAnsi="Simplified Arabic" w:cs="Simplified Arabic"/>
          <w:sz w:val="28"/>
          <w:szCs w:val="28"/>
          <w:rtl/>
        </w:rPr>
        <w:t xml:space="preserve"> فيه, من جمع نحو </w:t>
      </w:r>
      <w:r>
        <w:rPr>
          <w:rFonts w:ascii="Simplified Arabic" w:hAnsi="Simplified Arabic" w:cs="Simplified Arabic" w:hint="eastAsia"/>
          <w:sz w:val="28"/>
          <w:szCs w:val="28"/>
          <w:rtl/>
        </w:rPr>
        <w:t>الهَجان</w:t>
      </w:r>
      <w:r>
        <w:rPr>
          <w:rFonts w:ascii="Simplified Arabic" w:hAnsi="Simplified Arabic" w:cs="Simplified Arabic"/>
          <w:sz w:val="28"/>
          <w:szCs w:val="28"/>
          <w:rtl/>
        </w:rPr>
        <w:t xml:space="preserve"> على الهُجان والعَذافير والعُذافير وعللها حسنة, ولكنّ الكتاب يرتفع عنها</w:t>
      </w:r>
      <w:r>
        <w:rPr>
          <w:rStyle w:val="FootnoteReference"/>
          <w:rFonts w:ascii="Simplified Arabic" w:hAnsi="Simplified Arabic" w:cs="Simplified Arabic"/>
          <w:sz w:val="28"/>
          <w:szCs w:val="28"/>
          <w:rtl/>
        </w:rPr>
        <w:footnoteReference w:id="77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الآية الكريمة (</w:t>
      </w:r>
      <w:r w:rsidRPr="007C0C9A">
        <w:rPr>
          <w:rFonts w:ascii="Simplified Arabic" w:hAnsi="Simplified Arabic" w:cs="Simplified Arabic" w:hint="eastAsia"/>
          <w:sz w:val="28"/>
          <w:szCs w:val="28"/>
          <w:rtl/>
        </w:rPr>
        <w:t>قَالَ</w:t>
      </w:r>
      <w:r w:rsidRPr="007C0C9A">
        <w:rPr>
          <w:rFonts w:ascii="Simplified Arabic" w:hAnsi="Simplified Arabic" w:cs="Simplified Arabic"/>
          <w:sz w:val="28"/>
          <w:szCs w:val="28"/>
          <w:rtl/>
        </w:rPr>
        <w:t xml:space="preserve"> مَوْعِدُكُمْ يَوْمُ الزِّين</w:t>
      </w:r>
      <w:r w:rsidRPr="007C0C9A">
        <w:rPr>
          <w:rFonts w:ascii="Simplified Arabic" w:hAnsi="Simplified Arabic" w:cs="Simplified Arabic" w:hint="eastAsia"/>
          <w:sz w:val="28"/>
          <w:szCs w:val="28"/>
          <w:rtl/>
        </w:rPr>
        <w:t>َةِ</w:t>
      </w:r>
      <w:r w:rsidRPr="007C0C9A">
        <w:rPr>
          <w:rFonts w:ascii="Simplified Arabic" w:hAnsi="Simplified Arabic" w:cs="Simplified Arabic"/>
          <w:sz w:val="28"/>
          <w:szCs w:val="28"/>
          <w:rtl/>
        </w:rPr>
        <w:t xml:space="preserve"> وَأَنْ يُحْشَرَ النَّاسُ ضُحًى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75"/>
      </w:r>
      <w:r>
        <w:rPr>
          <w:rFonts w:ascii="Simplified Arabic" w:hAnsi="Simplified Arabic" w:cs="Simplified Arabic"/>
          <w:sz w:val="28"/>
          <w:szCs w:val="28"/>
          <w:rtl/>
        </w:rPr>
        <w:t>, بأنّ الموعد اسم زمان الموعد أو مكانه, ومن نصب نصبه على الظرف للموعدِ, وجعل الموعد حدثاً كالوَعد, أي: وعدكم في يو</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الزينة؛ لئلاّ  يؤدي إلى إدخال الزمان في الزمان</w:t>
      </w:r>
      <w:r>
        <w:rPr>
          <w:rStyle w:val="FootnoteReference"/>
          <w:rFonts w:ascii="Simplified Arabic" w:hAnsi="Simplified Arabic" w:cs="Simplified Arabic"/>
          <w:sz w:val="28"/>
          <w:szCs w:val="28"/>
          <w:rtl/>
        </w:rPr>
        <w:footnoteReference w:id="77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قوله في تفسير قوله تعالى (</w:t>
      </w:r>
      <w:r w:rsidRPr="002B2AC9">
        <w:rPr>
          <w:rFonts w:ascii="Simplified Arabic" w:hAnsi="Simplified Arabic" w:cs="Simplified Arabic" w:hint="eastAsia"/>
          <w:sz w:val="28"/>
          <w:szCs w:val="28"/>
          <w:rtl/>
        </w:rPr>
        <w:t>اللَّهُ</w:t>
      </w:r>
      <w:r w:rsidRPr="002B2AC9">
        <w:rPr>
          <w:rFonts w:ascii="Simplified Arabic" w:hAnsi="Simplified Arabic" w:cs="Simplified Arabic"/>
          <w:sz w:val="28"/>
          <w:szCs w:val="28"/>
          <w:rtl/>
        </w:rPr>
        <w:t xml:space="preserve"> نُورُ السَّمَاوَاتِ وَالْأَرْضِ مَثَل</w:t>
      </w:r>
      <w:r w:rsidRPr="002B2AC9">
        <w:rPr>
          <w:rFonts w:ascii="Simplified Arabic" w:hAnsi="Simplified Arabic" w:cs="Simplified Arabic" w:hint="eastAsia"/>
          <w:sz w:val="28"/>
          <w:szCs w:val="28"/>
          <w:rtl/>
        </w:rPr>
        <w:t>ُ</w:t>
      </w:r>
      <w:r w:rsidRPr="002B2AC9">
        <w:rPr>
          <w:rFonts w:ascii="Simplified Arabic" w:hAnsi="Simplified Arabic" w:cs="Simplified Arabic"/>
          <w:sz w:val="28"/>
          <w:szCs w:val="28"/>
          <w:rtl/>
        </w:rPr>
        <w:t xml:space="preserve"> نُورِهِ كَمِشْكَاةٍ فِيهَا مِصْبَاحٌ الْمِصْبَاحُ فِي زُجَاجَةٍ الزُّجَاجَةُ كَأَنَّهَا كَوْكَبٌ دُرِّيّ</w:t>
      </w:r>
      <w:r w:rsidRPr="002B2AC9">
        <w:rPr>
          <w:rFonts w:ascii="Simplified Arabic" w:hAnsi="Simplified Arabic" w:cs="Simplified Arabic" w:hint="eastAsia"/>
          <w:sz w:val="28"/>
          <w:szCs w:val="28"/>
          <w:rtl/>
        </w:rPr>
        <w:t>ٌ</w:t>
      </w:r>
      <w:r w:rsidRPr="002B2AC9">
        <w:rPr>
          <w:rFonts w:ascii="Simplified Arabic" w:hAnsi="Simplified Arabic" w:cs="Simplified Arabic"/>
          <w:sz w:val="28"/>
          <w:szCs w:val="28"/>
          <w:rtl/>
        </w:rPr>
        <w:t xml:space="preserve"> يُوقَدُ مِنْ شَجَرَةٍ مُبَارَكَةٍ زَيْتُونَةٍ لَا شَرْقِيَّةٍ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77"/>
      </w:r>
      <w:r>
        <w:rPr>
          <w:rFonts w:ascii="Simplified Arabic" w:hAnsi="Simplified Arabic" w:cs="Simplified Arabic"/>
          <w:sz w:val="28"/>
          <w:szCs w:val="28"/>
          <w:rtl/>
        </w:rPr>
        <w:t>, بأنّ(</w:t>
      </w:r>
      <w:r w:rsidRPr="002B2AC9">
        <w:rPr>
          <w:rFonts w:ascii="Simplified Arabic" w:hAnsi="Simplified Arabic" w:cs="Simplified Arabic" w:hint="eastAsia"/>
          <w:sz w:val="28"/>
          <w:szCs w:val="28"/>
          <w:rtl/>
        </w:rPr>
        <w:t>كَوْكَبٌ</w:t>
      </w:r>
      <w:r w:rsidRPr="002B2AC9">
        <w:rPr>
          <w:rFonts w:ascii="Simplified Arabic" w:hAnsi="Simplified Arabic" w:cs="Simplified Arabic"/>
          <w:sz w:val="28"/>
          <w:szCs w:val="28"/>
          <w:rtl/>
        </w:rPr>
        <w:t xml:space="preserve"> دُرِّيٌّ</w:t>
      </w:r>
      <w:r>
        <w:rPr>
          <w:rFonts w:ascii="Simplified Arabic" w:hAnsi="Simplified Arabic" w:cs="Simplified Arabic"/>
          <w:sz w:val="28"/>
          <w:szCs w:val="28"/>
          <w:rtl/>
        </w:rPr>
        <w:t>) يجوز أن يكو</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منسوباً إلى الدرّ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حسنه وص</w:t>
      </w:r>
      <w:r>
        <w:rPr>
          <w:rFonts w:ascii="Simplified Arabic" w:hAnsi="Simplified Arabic" w:cs="Simplified Arabic" w:hint="eastAsia"/>
          <w:sz w:val="28"/>
          <w:szCs w:val="28"/>
          <w:rtl/>
        </w:rPr>
        <w:t>فاته</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ويجوز</w:t>
      </w:r>
      <w:r>
        <w:rPr>
          <w:rFonts w:ascii="Simplified Arabic" w:hAnsi="Simplified Arabic" w:cs="Simplified Arabic"/>
          <w:sz w:val="28"/>
          <w:szCs w:val="28"/>
          <w:rtl/>
        </w:rPr>
        <w:t xml:space="preserve"> أن تكون درواء على وزن فعول من الدرء, وهو الدفع للشياطين فحففت الهمزة, وقل</w:t>
      </w:r>
      <w:r>
        <w:rPr>
          <w:rFonts w:ascii="Simplified Arabic" w:hAnsi="Simplified Arabic" w:cs="Simplified Arabic" w:hint="eastAsia"/>
          <w:sz w:val="28"/>
          <w:szCs w:val="28"/>
          <w:rtl/>
        </w:rPr>
        <w:t>بتْ</w:t>
      </w:r>
      <w:r>
        <w:rPr>
          <w:rFonts w:ascii="Simplified Arabic" w:hAnsi="Simplified Arabic" w:cs="Simplified Arabic"/>
          <w:sz w:val="28"/>
          <w:szCs w:val="28"/>
          <w:rtl/>
        </w:rPr>
        <w:t xml:space="preserve"> الواو الأخيرة ياءً, ل</w:t>
      </w:r>
      <w:r>
        <w:rPr>
          <w:rFonts w:ascii="Simplified Arabic" w:hAnsi="Simplified Arabic" w:cs="Simplified Arabic" w:hint="eastAsia"/>
          <w:sz w:val="28"/>
          <w:szCs w:val="28"/>
          <w:rtl/>
        </w:rPr>
        <w:t>كونها</w:t>
      </w:r>
      <w:r>
        <w:rPr>
          <w:rFonts w:ascii="Simplified Arabic" w:hAnsi="Simplified Arabic" w:cs="Simplified Arabic"/>
          <w:sz w:val="28"/>
          <w:szCs w:val="28"/>
          <w:rtl/>
        </w:rPr>
        <w:t xml:space="preserve"> على الطرف, </w:t>
      </w:r>
      <w:r>
        <w:rPr>
          <w:rFonts w:ascii="Simplified Arabic" w:hAnsi="Simplified Arabic" w:cs="Simplified Arabic" w:hint="eastAsia"/>
          <w:sz w:val="28"/>
          <w:szCs w:val="28"/>
          <w:rtl/>
        </w:rPr>
        <w:t>وقلبتْ</w:t>
      </w:r>
      <w:r>
        <w:rPr>
          <w:rFonts w:ascii="Simplified Arabic" w:hAnsi="Simplified Arabic" w:cs="Simplified Arabic"/>
          <w:sz w:val="28"/>
          <w:szCs w:val="28"/>
          <w:rtl/>
        </w:rPr>
        <w:t xml:space="preserve"> اللأولى لها ياءً, فأدغمت وكُسر ما قبل الياء للاتباع</w:t>
      </w:r>
      <w:r>
        <w:rPr>
          <w:rStyle w:val="FootnoteReference"/>
          <w:rFonts w:ascii="Simplified Arabic" w:hAnsi="Simplified Arabic" w:cs="Simplified Arabic"/>
          <w:sz w:val="28"/>
          <w:szCs w:val="28"/>
          <w:rtl/>
        </w:rPr>
        <w:footnoteReference w:id="77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923DE1">
        <w:rPr>
          <w:rFonts w:ascii="Simplified Arabic" w:hAnsi="Simplified Arabic" w:cs="Simplified Arabic"/>
          <w:sz w:val="28"/>
          <w:szCs w:val="28"/>
          <w:rtl/>
        </w:rPr>
        <w:t xml:space="preserve">  ومن ذلك ما قاله في تفسير قوله تعالى (كَمْ أَهْلَكْنَا مِنْ قَبْلِهِمْ مِنْ قَرْنٍ فَنَادَوْا وَلَاتَ حِينَ مَ</w:t>
      </w:r>
      <w:r w:rsidRPr="00923DE1">
        <w:rPr>
          <w:rFonts w:ascii="Simplified Arabic" w:hAnsi="Simplified Arabic" w:cs="Simplified Arabic" w:hint="eastAsia"/>
          <w:sz w:val="28"/>
          <w:szCs w:val="28"/>
          <w:rtl/>
        </w:rPr>
        <w:t>نَاصٍ</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79"/>
      </w:r>
      <w:r>
        <w:rPr>
          <w:rFonts w:ascii="Simplified Arabic" w:hAnsi="Simplified Arabic" w:cs="Simplified Arabic"/>
          <w:sz w:val="28"/>
          <w:szCs w:val="28"/>
          <w:rtl/>
        </w:rPr>
        <w:t>, بأنّه ليس حين ولا تعمل "لات" بالنّصب إلاّ في الحين وحده؛ لأنّها مشبهة ب "ليس" فلا تقوى قوة مشبّه به</w:t>
      </w:r>
      <w:r>
        <w:rPr>
          <w:rStyle w:val="FootnoteReference"/>
          <w:rFonts w:ascii="Simplified Arabic" w:hAnsi="Simplified Arabic" w:cs="Simplified Arabic"/>
          <w:sz w:val="28"/>
          <w:szCs w:val="28"/>
          <w:rtl/>
        </w:rPr>
        <w:footnoteReference w:id="78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8D0A99">
        <w:rPr>
          <w:rFonts w:ascii="Simplified Arabic" w:hAnsi="Simplified Arabic" w:cs="Simplified Arabic"/>
          <w:sz w:val="28"/>
          <w:szCs w:val="28"/>
          <w:rtl/>
        </w:rPr>
        <w:t xml:space="preserve">  ومن ذلك قوله </w:t>
      </w:r>
      <w:r w:rsidRPr="008D0A99">
        <w:rPr>
          <w:rFonts w:ascii="Simplified Arabic" w:hAnsi="Simplified Arabic" w:cs="Simplified Arabic" w:hint="eastAsia"/>
          <w:sz w:val="28"/>
          <w:szCs w:val="28"/>
          <w:rtl/>
        </w:rPr>
        <w:t>في</w:t>
      </w:r>
      <w:r w:rsidRPr="008D0A99">
        <w:rPr>
          <w:rFonts w:ascii="Simplified Arabic" w:hAnsi="Simplified Arabic" w:cs="Simplified Arabic"/>
          <w:sz w:val="28"/>
          <w:szCs w:val="28"/>
          <w:rtl/>
        </w:rPr>
        <w:t xml:space="preserve"> بيان قوله تعالى (إِنَّمَا الْمُؤْمِنُونَ إِخْوَةٌ فَأَصْلِحُوا بَيْنَ أَخَوَيْكُمْ وَاتَّقُوا اللَّهَ لَعَلَّكُمْ تُرْحَمُونَ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81"/>
      </w:r>
      <w:r>
        <w:rPr>
          <w:rFonts w:ascii="Simplified Arabic" w:hAnsi="Simplified Arabic" w:cs="Simplified Arabic"/>
          <w:sz w:val="28"/>
          <w:szCs w:val="28"/>
          <w:rtl/>
        </w:rPr>
        <w:t xml:space="preserve">, بأنّ لفظ "أخويكم" التثنية ومعناه الجماعة, أي: كلّ اثنين فصاعداً من المسلمين, </w:t>
      </w:r>
      <w:r>
        <w:rPr>
          <w:rFonts w:ascii="Simplified Arabic" w:hAnsi="Simplified Arabic" w:cs="Simplified Arabic" w:hint="eastAsia"/>
          <w:sz w:val="28"/>
          <w:szCs w:val="28"/>
          <w:rtl/>
        </w:rPr>
        <w:t>إذا</w:t>
      </w:r>
      <w:r>
        <w:rPr>
          <w:rFonts w:ascii="Simplified Arabic" w:hAnsi="Simplified Arabic" w:cs="Simplified Arabic"/>
          <w:sz w:val="28"/>
          <w:szCs w:val="28"/>
          <w:rtl/>
        </w:rPr>
        <w:t xml:space="preserve"> اقتتلا فاصلحوا بينهما, ففيه شيئان </w:t>
      </w:r>
      <w:r>
        <w:rPr>
          <w:rFonts w:ascii="Simplified Arabic" w:hAnsi="Simplified Arabic" w:cs="Simplified Arabic" w:hint="eastAsia"/>
          <w:sz w:val="28"/>
          <w:szCs w:val="28"/>
          <w:rtl/>
        </w:rPr>
        <w:t>يراد</w:t>
      </w:r>
      <w:r>
        <w:rPr>
          <w:rFonts w:ascii="Simplified Arabic" w:hAnsi="Simplified Arabic" w:cs="Simplified Arabic"/>
          <w:sz w:val="28"/>
          <w:szCs w:val="28"/>
          <w:rtl/>
        </w:rPr>
        <w:t xml:space="preserve"> به الجماعة, ولفظ الإضافة </w:t>
      </w:r>
      <w:r>
        <w:rPr>
          <w:rFonts w:ascii="Simplified Arabic" w:hAnsi="Simplified Arabic" w:cs="Simplified Arabic" w:hint="eastAsia"/>
          <w:sz w:val="28"/>
          <w:szCs w:val="28"/>
          <w:rtl/>
        </w:rPr>
        <w:t>بمعنى</w:t>
      </w:r>
      <w:r>
        <w:rPr>
          <w:rFonts w:ascii="Simplified Arabic" w:hAnsi="Simplified Arabic" w:cs="Simplified Arabic"/>
          <w:sz w:val="28"/>
          <w:szCs w:val="28"/>
          <w:rtl/>
        </w:rPr>
        <w:t xml:space="preserve"> الجنس, وكلاهما جاء نحو: لّبيكَ وَسَعْديكَ, فليس المراد إجابتين ولا إسعادين, ولكنّه معناه كما قال الخليل: أي: كلّما كنتَ في أمر فدعوتني له أجبتك إليه, وساعدتُكَ عليه</w:t>
      </w:r>
      <w:r>
        <w:rPr>
          <w:rStyle w:val="FootnoteReference"/>
          <w:rFonts w:ascii="Simplified Arabic" w:hAnsi="Simplified Arabic" w:cs="Simplified Arabic"/>
          <w:sz w:val="28"/>
          <w:szCs w:val="28"/>
          <w:rtl/>
        </w:rPr>
        <w:footnoteReference w:id="782"/>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sidRPr="008D0A99">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5- </w:t>
      </w:r>
      <w:r>
        <w:rPr>
          <w:rFonts w:ascii="Simplified Arabic" w:hAnsi="Simplified Arabic" w:cs="Simplified Arabic" w:hint="eastAsia"/>
          <w:sz w:val="28"/>
          <w:szCs w:val="28"/>
          <w:rtl/>
        </w:rPr>
        <w:t>تحديد</w:t>
      </w:r>
      <w:r>
        <w:rPr>
          <w:rFonts w:ascii="Simplified Arabic" w:hAnsi="Simplified Arabic" w:cs="Simplified Arabic"/>
          <w:sz w:val="28"/>
          <w:szCs w:val="28"/>
          <w:rtl/>
        </w:rPr>
        <w:t xml:space="preserve"> دلال</w:t>
      </w:r>
      <w:r>
        <w:rPr>
          <w:rFonts w:ascii="Simplified Arabic" w:hAnsi="Simplified Arabic" w:cs="Simplified Arabic" w:hint="eastAsia"/>
          <w:sz w:val="28"/>
          <w:szCs w:val="28"/>
          <w:rtl/>
        </w:rPr>
        <w:t>ات</w:t>
      </w:r>
      <w:r>
        <w:rPr>
          <w:rFonts w:ascii="Simplified Arabic" w:hAnsi="Simplified Arabic" w:cs="Simplified Arabic"/>
          <w:sz w:val="28"/>
          <w:szCs w:val="28"/>
          <w:rtl/>
        </w:rPr>
        <w:t xml:space="preserve"> المصطلح</w:t>
      </w:r>
    </w:p>
    <w:p w:rsidR="005D6BE0" w:rsidRDefault="005D6BE0" w:rsidP="007D0B7F">
      <w:pPr>
        <w:spacing w:after="0"/>
        <w:jc w:val="lowKashida"/>
        <w:rPr>
          <w:rFonts w:ascii="Simplified Arabic" w:hAnsi="Simplified Arabic" w:cs="Simplified Arabic"/>
          <w:sz w:val="28"/>
          <w:szCs w:val="28"/>
          <w:rtl/>
        </w:rPr>
      </w:pPr>
      <w:r w:rsidRPr="007D0B7F">
        <w:rPr>
          <w:rFonts w:ascii="Simplified Arabic" w:hAnsi="Simplified Arabic" w:cs="Simplified Arabic"/>
          <w:spacing w:val="-2"/>
          <w:sz w:val="28"/>
          <w:szCs w:val="28"/>
          <w:rtl/>
        </w:rPr>
        <w:t xml:space="preserve">  </w:t>
      </w:r>
      <w:r w:rsidRPr="007D0B7F">
        <w:rPr>
          <w:rFonts w:ascii="Simplified Arabic" w:hAnsi="Simplified Arabic" w:cs="Simplified Arabic" w:hint="eastAsia"/>
          <w:spacing w:val="-2"/>
          <w:sz w:val="28"/>
          <w:szCs w:val="28"/>
          <w:rtl/>
        </w:rPr>
        <w:t>قام</w:t>
      </w:r>
      <w:r w:rsidRPr="007D0B7F">
        <w:rPr>
          <w:rFonts w:ascii="Simplified Arabic" w:hAnsi="Simplified Arabic" w:cs="Simplified Arabic"/>
          <w:spacing w:val="-2"/>
          <w:sz w:val="28"/>
          <w:szCs w:val="28"/>
          <w:rtl/>
        </w:rPr>
        <w:t xml:space="preserve"> النيسابوري بت</w:t>
      </w:r>
      <w:r w:rsidRPr="007D0B7F">
        <w:rPr>
          <w:rFonts w:ascii="Simplified Arabic" w:hAnsi="Simplified Arabic" w:cs="Simplified Arabic" w:hint="eastAsia"/>
          <w:spacing w:val="-2"/>
          <w:sz w:val="28"/>
          <w:szCs w:val="28"/>
          <w:rtl/>
        </w:rPr>
        <w:t>حديد</w:t>
      </w:r>
      <w:r w:rsidRPr="007D0B7F">
        <w:rPr>
          <w:rFonts w:ascii="Simplified Arabic" w:hAnsi="Simplified Arabic" w:cs="Simplified Arabic"/>
          <w:spacing w:val="-2"/>
          <w:sz w:val="28"/>
          <w:szCs w:val="28"/>
          <w:rtl/>
        </w:rPr>
        <w:t xml:space="preserve"> دلال</w:t>
      </w:r>
      <w:r w:rsidRPr="007D0B7F">
        <w:rPr>
          <w:rFonts w:ascii="Simplified Arabic" w:hAnsi="Simplified Arabic" w:cs="Simplified Arabic" w:hint="eastAsia"/>
          <w:spacing w:val="-2"/>
          <w:sz w:val="28"/>
          <w:szCs w:val="28"/>
          <w:rtl/>
        </w:rPr>
        <w:t>ات</w:t>
      </w:r>
      <w:r w:rsidRPr="007D0B7F">
        <w:rPr>
          <w:rFonts w:ascii="Simplified Arabic" w:hAnsi="Simplified Arabic" w:cs="Simplified Arabic"/>
          <w:spacing w:val="-2"/>
          <w:sz w:val="28"/>
          <w:szCs w:val="28"/>
          <w:rtl/>
        </w:rPr>
        <w:t xml:space="preserve"> المصطلح, ليعلم القارئ العلاقات أو الفروق بين</w:t>
      </w:r>
      <w:r>
        <w:rPr>
          <w:rFonts w:ascii="Simplified Arabic" w:hAnsi="Simplified Arabic" w:cs="Simplified Arabic"/>
          <w:sz w:val="28"/>
          <w:szCs w:val="28"/>
          <w:rtl/>
        </w:rPr>
        <w:t xml:space="preserve"> </w:t>
      </w:r>
      <w:r w:rsidRPr="007D0B7F">
        <w:rPr>
          <w:rFonts w:ascii="Simplified Arabic" w:hAnsi="Simplified Arabic" w:cs="Simplified Arabic" w:hint="eastAsia"/>
          <w:spacing w:val="-2"/>
          <w:sz w:val="28"/>
          <w:szCs w:val="28"/>
          <w:rtl/>
        </w:rPr>
        <w:t>المصطلحات</w:t>
      </w:r>
      <w:r w:rsidRPr="007D0B7F">
        <w:rPr>
          <w:rFonts w:ascii="Simplified Arabic" w:hAnsi="Simplified Arabic" w:cs="Simplified Arabic"/>
          <w:spacing w:val="-2"/>
          <w:sz w:val="28"/>
          <w:szCs w:val="28"/>
          <w:rtl/>
        </w:rPr>
        <w:t xml:space="preserve">, </w:t>
      </w:r>
      <w:r w:rsidRPr="007D0B7F">
        <w:rPr>
          <w:rFonts w:ascii="Simplified Arabic" w:hAnsi="Simplified Arabic" w:cs="Simplified Arabic" w:hint="eastAsia"/>
          <w:spacing w:val="-2"/>
          <w:sz w:val="28"/>
          <w:szCs w:val="28"/>
          <w:rtl/>
        </w:rPr>
        <w:t>كما</w:t>
      </w:r>
      <w:r w:rsidRPr="007D0B7F">
        <w:rPr>
          <w:rFonts w:ascii="Simplified Arabic" w:hAnsi="Simplified Arabic" w:cs="Simplified Arabic"/>
          <w:spacing w:val="-2"/>
          <w:sz w:val="28"/>
          <w:szCs w:val="28"/>
          <w:rtl/>
        </w:rPr>
        <w:t xml:space="preserve"> فعل في تحديد مصطلح "</w:t>
      </w:r>
      <w:r w:rsidRPr="007D0B7F">
        <w:rPr>
          <w:rFonts w:ascii="Simplified Arabic" w:hAnsi="Simplified Arabic" w:cs="Simplified Arabic" w:hint="eastAsia"/>
          <w:spacing w:val="-2"/>
          <w:sz w:val="28"/>
          <w:szCs w:val="28"/>
          <w:rtl/>
        </w:rPr>
        <w:t>المسيح</w:t>
      </w:r>
      <w:r w:rsidRPr="007D0B7F">
        <w:rPr>
          <w:rFonts w:ascii="Simplified Arabic" w:hAnsi="Simplified Arabic" w:cs="Simplified Arabic"/>
          <w:spacing w:val="-2"/>
          <w:sz w:val="28"/>
          <w:szCs w:val="28"/>
          <w:rtl/>
        </w:rPr>
        <w:t>" في قوله تعالى (إِذْ قَالَتِ الْمَلَائِكَةُ يَا مَر</w:t>
      </w:r>
      <w:r w:rsidRPr="007D0B7F">
        <w:rPr>
          <w:rFonts w:ascii="Simplified Arabic" w:hAnsi="Simplified Arabic" w:cs="Simplified Arabic" w:hint="eastAsia"/>
          <w:spacing w:val="-2"/>
          <w:sz w:val="28"/>
          <w:szCs w:val="28"/>
          <w:rtl/>
        </w:rPr>
        <w:t>ْيَمُ</w:t>
      </w:r>
      <w:r w:rsidRPr="007D0B7F">
        <w:rPr>
          <w:rFonts w:ascii="Simplified Arabic" w:hAnsi="Simplified Arabic" w:cs="Simplified Arabic"/>
          <w:spacing w:val="-2"/>
          <w:sz w:val="28"/>
          <w:szCs w:val="28"/>
          <w:rtl/>
        </w:rPr>
        <w:t xml:space="preserve"> إِنَّ اللَّهَ يُبَشِّرُكِ بِكَلِمَةٍ مِنْهُ اسْمُهُ الْمَسِيحُ عِيسَى ابْنُ مَرْيَمَ وَجِيهًا فِي الدُّنْيَا وَالْآَخِرَةِ وَمِنَ الْمُقَرَّبِينَ)</w:t>
      </w:r>
      <w:r w:rsidRPr="007D0B7F">
        <w:rPr>
          <w:rStyle w:val="FootnoteReference"/>
          <w:rFonts w:ascii="Simplified Arabic" w:hAnsi="Simplified Arabic" w:cs="Simplified Arabic"/>
          <w:spacing w:val="-2"/>
          <w:sz w:val="28"/>
          <w:szCs w:val="28"/>
          <w:rtl/>
        </w:rPr>
        <w:footnoteReference w:id="783"/>
      </w:r>
      <w:r w:rsidRPr="007D0B7F">
        <w:rPr>
          <w:rFonts w:ascii="Simplified Arabic" w:hAnsi="Simplified Arabic" w:cs="Simplified Arabic"/>
          <w:spacing w:val="-2"/>
          <w:sz w:val="28"/>
          <w:szCs w:val="28"/>
          <w:rtl/>
        </w:rPr>
        <w:t xml:space="preserve">, بأنّ المسيح: </w:t>
      </w:r>
      <w:r w:rsidRPr="007D0B7F">
        <w:rPr>
          <w:rFonts w:ascii="Simplified Arabic" w:hAnsi="Simplified Arabic" w:cs="Simplified Arabic" w:hint="eastAsia"/>
          <w:spacing w:val="-4"/>
          <w:sz w:val="28"/>
          <w:szCs w:val="28"/>
          <w:rtl/>
        </w:rPr>
        <w:t>من</w:t>
      </w:r>
      <w:r w:rsidRPr="007D0B7F">
        <w:rPr>
          <w:rFonts w:ascii="Simplified Arabic" w:hAnsi="Simplified Arabic" w:cs="Simplified Arabic"/>
          <w:spacing w:val="-4"/>
          <w:sz w:val="28"/>
          <w:szCs w:val="28"/>
          <w:rtl/>
        </w:rPr>
        <w:t xml:space="preserve"> الأسماء المشتركة, والمسيح: سبائك الذهب, والمسيح: ما دون الفود من الرأس, والمسي</w:t>
      </w:r>
      <w:r w:rsidRPr="007D0B7F">
        <w:rPr>
          <w:rFonts w:ascii="Simplified Arabic" w:hAnsi="Simplified Arabic" w:cs="Simplified Arabic" w:hint="eastAsia"/>
          <w:spacing w:val="-4"/>
          <w:sz w:val="28"/>
          <w:szCs w:val="28"/>
          <w:rtl/>
        </w:rPr>
        <w:t>ح</w:t>
      </w:r>
      <w:r w:rsidRPr="007D0B7F">
        <w:rPr>
          <w:rFonts w:ascii="Simplified Arabic" w:hAnsi="Simplified Arabic" w:cs="Simplified Arabic"/>
          <w:spacing w:val="-4"/>
          <w:sz w:val="28"/>
          <w:szCs w:val="28"/>
          <w:rtl/>
        </w:rPr>
        <w:t xml:space="preserve">: الكثير الجماع, والمسيح: المندل الأخشن, والمسيح: الذارع, والمسيح: </w:t>
      </w:r>
      <w:r w:rsidRPr="007D0B7F">
        <w:rPr>
          <w:rFonts w:ascii="Simplified Arabic" w:hAnsi="Simplified Arabic" w:cs="Simplified Arabic" w:hint="eastAsia"/>
          <w:spacing w:val="-4"/>
          <w:sz w:val="28"/>
          <w:szCs w:val="28"/>
          <w:rtl/>
        </w:rPr>
        <w:t>العرق</w:t>
      </w:r>
      <w:r w:rsidRPr="007D0B7F">
        <w:rPr>
          <w:rFonts w:ascii="Simplified Arabic" w:hAnsi="Simplified Arabic" w:cs="Simplified Arabic"/>
          <w:spacing w:val="-4"/>
          <w:sz w:val="28"/>
          <w:szCs w:val="28"/>
          <w:rtl/>
        </w:rPr>
        <w:t>, و</w:t>
      </w:r>
      <w:r w:rsidRPr="007D0B7F">
        <w:rPr>
          <w:rFonts w:ascii="Simplified Arabic" w:hAnsi="Simplified Arabic" w:cs="Simplified Arabic" w:hint="eastAsia"/>
          <w:spacing w:val="-4"/>
          <w:sz w:val="28"/>
          <w:szCs w:val="28"/>
          <w:rtl/>
        </w:rPr>
        <w:t>المسيح</w:t>
      </w:r>
      <w:r w:rsidRPr="007D0B7F">
        <w:rPr>
          <w:rFonts w:ascii="Simplified Arabic" w:hAnsi="Simplified Arabic" w:cs="Simplified Arabic"/>
          <w:spacing w:val="-4"/>
          <w:sz w:val="28"/>
          <w:szCs w:val="28"/>
          <w:rtl/>
        </w:rPr>
        <w:t>:</w:t>
      </w:r>
      <w:r>
        <w:rPr>
          <w:rFonts w:ascii="Simplified Arabic" w:hAnsi="Simplified Arabic" w:cs="Simplified Arabic"/>
          <w:sz w:val="28"/>
          <w:szCs w:val="28"/>
          <w:rtl/>
        </w:rPr>
        <w:t xml:space="preserve"> الكذاب, وبه سُمّي الدجال, والمسيح: الصدِّيق وبه سُمّي عيسى عليه السلام, وقيل: إنّه سُمّي به لأنّه مُسِح بالبركة, وقيل: إنّه من المسيح بالدهن</w:t>
      </w:r>
      <w:r>
        <w:rPr>
          <w:rStyle w:val="FootnoteReference"/>
          <w:rFonts w:ascii="Simplified Arabic" w:hAnsi="Simplified Arabic" w:cs="Simplified Arabic"/>
          <w:sz w:val="28"/>
          <w:szCs w:val="28"/>
          <w:rtl/>
        </w:rPr>
        <w:footnoteReference w:id="78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4B5C99">
        <w:rPr>
          <w:rFonts w:ascii="Simplified Arabic" w:hAnsi="Simplified Arabic" w:cs="Simplified Arabic"/>
          <w:sz w:val="28"/>
          <w:szCs w:val="28"/>
          <w:rtl/>
        </w:rPr>
        <w:t xml:space="preserve">  ومن </w:t>
      </w:r>
      <w:r w:rsidRPr="004B5C99">
        <w:rPr>
          <w:rFonts w:ascii="Simplified Arabic" w:hAnsi="Simplified Arabic" w:cs="Simplified Arabic" w:hint="eastAsia"/>
          <w:sz w:val="28"/>
          <w:szCs w:val="28"/>
          <w:rtl/>
        </w:rPr>
        <w:t>ذلك</w:t>
      </w:r>
      <w:r w:rsidRPr="004B5C99">
        <w:rPr>
          <w:rFonts w:ascii="Simplified Arabic" w:hAnsi="Simplified Arabic" w:cs="Simplified Arabic"/>
          <w:sz w:val="28"/>
          <w:szCs w:val="28"/>
          <w:rtl/>
        </w:rPr>
        <w:t xml:space="preserve"> تحديد مصطلح " تَعُولُوا" في قوله تعالى (فَإِنْ خِفْتُمْ أَلَّا تَعْدِلُوا فَوَاحِدَةً أَوْ مَا مَلَكَتْ أَيْمَانُكُمْ ذَلِكَ أَدْنَى أ</w:t>
      </w:r>
      <w:r w:rsidRPr="004B5C99">
        <w:rPr>
          <w:rFonts w:ascii="Simplified Arabic" w:hAnsi="Simplified Arabic" w:cs="Simplified Arabic" w:hint="eastAsia"/>
          <w:sz w:val="28"/>
          <w:szCs w:val="28"/>
          <w:rtl/>
        </w:rPr>
        <w:t>َلَّا</w:t>
      </w:r>
      <w:r w:rsidRPr="004B5C99">
        <w:rPr>
          <w:rFonts w:ascii="Simplified Arabic" w:hAnsi="Simplified Arabic" w:cs="Simplified Arabic"/>
          <w:sz w:val="28"/>
          <w:szCs w:val="28"/>
          <w:rtl/>
        </w:rPr>
        <w:t xml:space="preserve"> تَعُولُوا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85"/>
      </w:r>
      <w:r>
        <w:rPr>
          <w:rFonts w:ascii="Simplified Arabic" w:hAnsi="Simplified Arabic" w:cs="Simplified Arabic"/>
          <w:sz w:val="28"/>
          <w:szCs w:val="28"/>
          <w:rtl/>
        </w:rPr>
        <w:t xml:space="preserve">, بأنّ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فسره بكثرة العيال, </w:t>
      </w:r>
      <w:r>
        <w:rPr>
          <w:rFonts w:ascii="Simplified Arabic" w:hAnsi="Simplified Arabic" w:cs="Simplified Arabic" w:hint="eastAsia"/>
          <w:sz w:val="28"/>
          <w:szCs w:val="28"/>
          <w:rtl/>
        </w:rPr>
        <w:t>فقد</w:t>
      </w:r>
      <w:r>
        <w:rPr>
          <w:rFonts w:ascii="Simplified Arabic" w:hAnsi="Simplified Arabic" w:cs="Simplified Arabic"/>
          <w:sz w:val="28"/>
          <w:szCs w:val="28"/>
          <w:rtl/>
        </w:rPr>
        <w:t xml:space="preserve"> حمله على المعنى لا على لفظ العيال, وإنّما هو من قولهم: عال الميزان</w:t>
      </w:r>
      <w:r w:rsidRPr="004B5C99">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إذا</w:t>
      </w:r>
      <w:r>
        <w:rPr>
          <w:rFonts w:ascii="Simplified Arabic" w:hAnsi="Simplified Arabic" w:cs="Simplified Arabic"/>
          <w:sz w:val="28"/>
          <w:szCs w:val="28"/>
          <w:rtl/>
        </w:rPr>
        <w:t xml:space="preserve"> رج</w:t>
      </w:r>
      <w:r>
        <w:rPr>
          <w:rFonts w:ascii="Simplified Arabic" w:hAnsi="Simplified Arabic" w:cs="Simplified Arabic" w:hint="eastAsia"/>
          <w:sz w:val="28"/>
          <w:szCs w:val="28"/>
          <w:rtl/>
        </w:rPr>
        <w:t>حتْ</w:t>
      </w:r>
      <w:r>
        <w:rPr>
          <w:rFonts w:ascii="Simplified Arabic" w:hAnsi="Simplified Arabic" w:cs="Simplified Arabic"/>
          <w:sz w:val="28"/>
          <w:szCs w:val="28"/>
          <w:rtl/>
        </w:rPr>
        <w:t xml:space="preserve"> إحدى كفتيه على الآخرى, فكأنّه إذا كثر عياله ثقلت عليه نفقاتهم</w:t>
      </w:r>
      <w:r>
        <w:rPr>
          <w:rStyle w:val="FootnoteReference"/>
          <w:rFonts w:ascii="Simplified Arabic" w:hAnsi="Simplified Arabic" w:cs="Simplified Arabic"/>
          <w:sz w:val="28"/>
          <w:szCs w:val="28"/>
          <w:rtl/>
        </w:rPr>
        <w:footnoteReference w:id="78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sz w:val="28"/>
          <w:szCs w:val="28"/>
          <w:rtl/>
        </w:rPr>
        <w:t xml:space="preserve">  ومن ذلك تحديد </w:t>
      </w:r>
      <w:r>
        <w:rPr>
          <w:rFonts w:ascii="Simplified Arabic" w:hAnsi="Simplified Arabic" w:cs="Simplified Arabic" w:hint="eastAsia"/>
          <w:sz w:val="28"/>
          <w:szCs w:val="28"/>
          <w:rtl/>
        </w:rPr>
        <w:t>مصطلح</w:t>
      </w:r>
      <w:r w:rsidRPr="00A05128">
        <w:rPr>
          <w:rFonts w:ascii="Simplified Arabic" w:hAnsi="Simplified Arabic" w:cs="Simplified Arabic"/>
          <w:sz w:val="28"/>
          <w:szCs w:val="28"/>
          <w:rtl/>
        </w:rPr>
        <w:t xml:space="preserve"> "الكلالة" في قوله تعالى (وَإِنْ كَانَ </w:t>
      </w:r>
      <w:r w:rsidRPr="00A05128">
        <w:rPr>
          <w:rFonts w:ascii="Simplified Arabic" w:hAnsi="Simplified Arabic" w:cs="Simplified Arabic" w:hint="eastAsia"/>
          <w:sz w:val="28"/>
          <w:szCs w:val="28"/>
          <w:rtl/>
        </w:rPr>
        <w:t>رَجُلٌ</w:t>
      </w:r>
      <w:r w:rsidRPr="00A05128">
        <w:rPr>
          <w:rFonts w:ascii="Simplified Arabic" w:hAnsi="Simplified Arabic" w:cs="Simplified Arabic"/>
          <w:sz w:val="28"/>
          <w:szCs w:val="28"/>
          <w:rtl/>
        </w:rPr>
        <w:t xml:space="preserve"> يُورَثُ كَلَالَةً أَوِ امْرَأَةٌ وَلَهُ أَخٌ أَوْ </w:t>
      </w:r>
      <w:r w:rsidRPr="00A05128">
        <w:rPr>
          <w:rFonts w:ascii="Simplified Arabic" w:hAnsi="Simplified Arabic" w:cs="Simplified Arabic" w:hint="eastAsia"/>
          <w:sz w:val="28"/>
          <w:szCs w:val="28"/>
          <w:rtl/>
        </w:rPr>
        <w:t>أُخْتٌ</w:t>
      </w:r>
      <w:r w:rsidRPr="00A05128">
        <w:rPr>
          <w:rFonts w:ascii="Simplified Arabic" w:hAnsi="Simplified Arabic" w:cs="Simplified Arabic"/>
          <w:sz w:val="28"/>
          <w:szCs w:val="28"/>
          <w:rtl/>
        </w:rPr>
        <w:t xml:space="preserve"> فَلِكُلِّ وَاحِدٍ مِنْهُمَا السُّدُسُ</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rPr>
        <w:footnoteReference w:id="787"/>
      </w:r>
      <w:r>
        <w:rPr>
          <w:rFonts w:ascii="Simplified Arabic" w:hAnsi="Simplified Arabic" w:cs="Simplified Arabic"/>
          <w:b/>
          <w:bCs/>
          <w:sz w:val="28"/>
          <w:szCs w:val="28"/>
          <w:rtl/>
        </w:rPr>
        <w:t xml:space="preserve">, </w:t>
      </w:r>
      <w:r w:rsidRPr="00A05128">
        <w:rPr>
          <w:rFonts w:ascii="Simplified Arabic" w:hAnsi="Simplified Arabic" w:cs="Simplified Arabic" w:hint="eastAsia"/>
          <w:sz w:val="28"/>
          <w:szCs w:val="28"/>
          <w:rtl/>
        </w:rPr>
        <w:t>بأنّه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تعني ما عدا الوالد والولد من القرابة المحيطة بالولادة إحاطة الإكليل بالرأس</w:t>
      </w:r>
      <w:r>
        <w:rPr>
          <w:rStyle w:val="FootnoteReference"/>
          <w:rFonts w:ascii="Simplified Arabic" w:hAnsi="Simplified Arabic" w:cs="Simplified Arabic"/>
          <w:sz w:val="28"/>
          <w:szCs w:val="28"/>
          <w:rtl/>
        </w:rPr>
        <w:footnoteReference w:id="788"/>
      </w:r>
      <w:r>
        <w:rPr>
          <w:rFonts w:ascii="Simplified Arabic" w:hAnsi="Simplified Arabic" w:cs="Simplified Arabic"/>
          <w:b/>
          <w:bCs/>
          <w:sz w:val="28"/>
          <w:szCs w:val="28"/>
          <w:rtl/>
        </w:rPr>
        <w:t>.</w:t>
      </w:r>
    </w:p>
    <w:p w:rsidR="005D6BE0" w:rsidRDefault="005D6BE0" w:rsidP="007D0B7F">
      <w:pPr>
        <w:spacing w:after="0"/>
        <w:jc w:val="lowKashida"/>
        <w:rPr>
          <w:rFonts w:ascii="Simplified Arabic" w:hAnsi="Simplified Arabic" w:cs="Simplified Arabic"/>
          <w:b/>
          <w:bCs/>
          <w:sz w:val="28"/>
          <w:szCs w:val="28"/>
          <w:rtl/>
        </w:rPr>
      </w:pPr>
      <w:r w:rsidRPr="00735B81">
        <w:rPr>
          <w:rFonts w:ascii="Simplified Arabic" w:hAnsi="Simplified Arabic" w:cs="Simplified Arabic"/>
          <w:b/>
          <w:bCs/>
          <w:sz w:val="28"/>
          <w:szCs w:val="28"/>
          <w:rtl/>
        </w:rPr>
        <w:t xml:space="preserve">  </w:t>
      </w:r>
      <w:r w:rsidRPr="00735B81">
        <w:rPr>
          <w:rFonts w:ascii="Simplified Arabic" w:hAnsi="Simplified Arabic" w:cs="Simplified Arabic" w:hint="eastAsia"/>
          <w:sz w:val="28"/>
          <w:szCs w:val="28"/>
          <w:rtl/>
        </w:rPr>
        <w:t>ومن</w:t>
      </w:r>
      <w:r w:rsidRPr="00735B81">
        <w:rPr>
          <w:rFonts w:ascii="Simplified Arabic" w:hAnsi="Simplified Arabic" w:cs="Simplified Arabic"/>
          <w:sz w:val="28"/>
          <w:szCs w:val="28"/>
          <w:rtl/>
        </w:rPr>
        <w:t xml:space="preserve"> </w:t>
      </w:r>
      <w:r w:rsidRPr="00735B81">
        <w:rPr>
          <w:rFonts w:ascii="Simplified Arabic" w:hAnsi="Simplified Arabic" w:cs="Simplified Arabic" w:hint="eastAsia"/>
          <w:sz w:val="28"/>
          <w:szCs w:val="28"/>
          <w:rtl/>
        </w:rPr>
        <w:t>ذلك</w:t>
      </w:r>
      <w:r w:rsidRPr="00735B81">
        <w:rPr>
          <w:rFonts w:ascii="Simplified Arabic" w:hAnsi="Simplified Arabic" w:cs="Simplified Arabic"/>
          <w:sz w:val="28"/>
          <w:szCs w:val="28"/>
          <w:rtl/>
        </w:rPr>
        <w:t xml:space="preserve"> تحديد مصطلح</w:t>
      </w:r>
      <w:r>
        <w:rPr>
          <w:rFonts w:ascii="Simplified Arabic" w:hAnsi="Simplified Arabic" w:cs="Simplified Arabic" w:hint="eastAsia"/>
          <w:sz w:val="28"/>
          <w:szCs w:val="28"/>
          <w:rtl/>
        </w:rPr>
        <w:t>ي</w:t>
      </w:r>
      <w:r w:rsidRPr="00735B81">
        <w:rPr>
          <w:rFonts w:ascii="Simplified Arabic" w:hAnsi="Simplified Arabic" w:cs="Simplified Arabic"/>
          <w:sz w:val="28"/>
          <w:szCs w:val="28"/>
          <w:rtl/>
        </w:rPr>
        <w:t xml:space="preserve"> "الخطيئة"</w:t>
      </w:r>
      <w:r>
        <w:rPr>
          <w:rFonts w:ascii="Simplified Arabic" w:hAnsi="Simplified Arabic" w:cs="Simplified Arabic"/>
          <w:sz w:val="28"/>
          <w:szCs w:val="28"/>
          <w:rtl/>
        </w:rPr>
        <w:t xml:space="preserve"> و"الإثم"</w:t>
      </w:r>
      <w:r w:rsidRPr="00735B81">
        <w:rPr>
          <w:rFonts w:ascii="Simplified Arabic" w:hAnsi="Simplified Arabic" w:cs="Simplified Arabic"/>
          <w:sz w:val="28"/>
          <w:szCs w:val="28"/>
          <w:rtl/>
        </w:rPr>
        <w:t xml:space="preserve"> في قوله تعالى (وَمَنْ يَكْسِبْ خَطِيئَةً أَوْ إِثْمًا ثُمَّ يَرْمِ بِهِ بَرِيئًا فَقَدِ احْتَمَلَ بُهْتَانًا وَإِثْمًا مُبِينًا</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rPr>
        <w:footnoteReference w:id="789"/>
      </w:r>
      <w:r>
        <w:rPr>
          <w:rFonts w:ascii="Simplified Arabic" w:hAnsi="Simplified Arabic" w:cs="Simplified Arabic"/>
          <w:b/>
          <w:bCs/>
          <w:sz w:val="28"/>
          <w:szCs w:val="28"/>
          <w:rtl/>
        </w:rPr>
        <w:t xml:space="preserve">, </w:t>
      </w:r>
      <w:r w:rsidRPr="00ED2B26">
        <w:rPr>
          <w:rFonts w:ascii="Simplified Arabic" w:hAnsi="Simplified Arabic" w:cs="Simplified Arabic" w:hint="eastAsia"/>
          <w:sz w:val="28"/>
          <w:szCs w:val="28"/>
          <w:rtl/>
        </w:rPr>
        <w:t>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الإثم غير الخطيئة, فالإثم في هذا الموضع, ما يقتطعه الإنسان من مال مَنْ لا يجوز </w:t>
      </w:r>
      <w:r>
        <w:rPr>
          <w:rFonts w:ascii="Simplified Arabic" w:hAnsi="Simplified Arabic" w:cs="Simplified Arabic" w:hint="eastAsia"/>
          <w:sz w:val="28"/>
          <w:szCs w:val="28"/>
          <w:rtl/>
        </w:rPr>
        <w:t>الاقتطاع</w:t>
      </w:r>
      <w:r>
        <w:rPr>
          <w:rFonts w:ascii="Simplified Arabic" w:hAnsi="Simplified Arabic" w:cs="Simplified Arabic"/>
          <w:sz w:val="28"/>
          <w:szCs w:val="28"/>
          <w:rtl/>
        </w:rPr>
        <w:t xml:space="preserve"> من ماله, فيكون المعنى: من يكسب ذنب</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بينه وبين الله أو ذنباً هو من مظالم العباد</w:t>
      </w:r>
      <w:r>
        <w:rPr>
          <w:rStyle w:val="FootnoteReference"/>
          <w:rFonts w:ascii="Simplified Arabic" w:hAnsi="Simplified Arabic" w:cs="Simplified Arabic"/>
          <w:sz w:val="28"/>
          <w:szCs w:val="28"/>
          <w:rtl/>
        </w:rPr>
        <w:footnoteReference w:id="790"/>
      </w:r>
      <w:r>
        <w:rPr>
          <w:rFonts w:ascii="Simplified Arabic" w:hAnsi="Simplified Arabic" w:cs="Simplified Arabic"/>
          <w:b/>
          <w:bCs/>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تحديد </w:t>
      </w:r>
      <w:r>
        <w:rPr>
          <w:rFonts w:ascii="Simplified Arabic" w:hAnsi="Simplified Arabic" w:cs="Simplified Arabic" w:hint="eastAsia"/>
          <w:sz w:val="28"/>
          <w:szCs w:val="28"/>
          <w:rtl/>
        </w:rPr>
        <w:t>مصطلح</w:t>
      </w:r>
      <w:r w:rsidRPr="00D96F32">
        <w:rPr>
          <w:rFonts w:ascii="Simplified Arabic" w:hAnsi="Simplified Arabic" w:cs="Simplified Arabic"/>
          <w:sz w:val="28"/>
          <w:szCs w:val="28"/>
          <w:rtl/>
        </w:rPr>
        <w:t xml:space="preserve"> "</w:t>
      </w:r>
      <w:r w:rsidRPr="00D96F32">
        <w:rPr>
          <w:rFonts w:ascii="Simplified Arabic" w:hAnsi="Simplified Arabic" w:cs="Simplified Arabic" w:hint="eastAsia"/>
          <w:sz w:val="28"/>
          <w:szCs w:val="28"/>
          <w:rtl/>
        </w:rPr>
        <w:t>جناحيه</w:t>
      </w:r>
      <w:r w:rsidRPr="00D96F32">
        <w:rPr>
          <w:rFonts w:ascii="Simplified Arabic" w:hAnsi="Simplified Arabic" w:cs="Simplified Arabic"/>
          <w:sz w:val="28"/>
          <w:szCs w:val="28"/>
          <w:rtl/>
        </w:rPr>
        <w:t>" في قوله تعالى (وَمَا مِنْ دَابَّة</w:t>
      </w:r>
      <w:r w:rsidRPr="00D96F32">
        <w:rPr>
          <w:rFonts w:ascii="Simplified Arabic" w:hAnsi="Simplified Arabic" w:cs="Simplified Arabic" w:hint="eastAsia"/>
          <w:sz w:val="28"/>
          <w:szCs w:val="28"/>
          <w:rtl/>
        </w:rPr>
        <w:t>ٍ</w:t>
      </w:r>
      <w:r w:rsidRPr="00D96F32">
        <w:rPr>
          <w:rFonts w:ascii="Simplified Arabic" w:hAnsi="Simplified Arabic" w:cs="Simplified Arabic"/>
          <w:sz w:val="28"/>
          <w:szCs w:val="28"/>
          <w:rtl/>
        </w:rPr>
        <w:t xml:space="preserve"> فِي الْأَرْضِ وَلَا طَائِرٍ يَطِيرُ بِجَنَاحَيْهِ إِلَّا أُمَمٌ أَمْثَالُكُمْ</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rPr>
        <w:footnoteReference w:id="791"/>
      </w:r>
      <w:r>
        <w:rPr>
          <w:rFonts w:ascii="Simplified Arabic" w:hAnsi="Simplified Arabic" w:cs="Simplified Arabic"/>
          <w:b/>
          <w:bCs/>
          <w:sz w:val="28"/>
          <w:szCs w:val="28"/>
          <w:rtl/>
        </w:rPr>
        <w:t xml:space="preserve">, </w:t>
      </w:r>
      <w:r w:rsidRPr="00D96F32">
        <w:rPr>
          <w:rFonts w:ascii="Simplified Arabic" w:hAnsi="Simplified Arabic" w:cs="Simplified Arabic" w:hint="eastAsia"/>
          <w:sz w:val="28"/>
          <w:szCs w:val="28"/>
          <w:rtl/>
        </w:rPr>
        <w:t>بأ</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قال بجناحيه؛ لأنّ السمك طائر في ال</w:t>
      </w:r>
      <w:r>
        <w:rPr>
          <w:rFonts w:ascii="Simplified Arabic" w:hAnsi="Simplified Arabic" w:cs="Simplified Arabic" w:hint="eastAsia"/>
          <w:sz w:val="28"/>
          <w:szCs w:val="28"/>
          <w:rtl/>
        </w:rPr>
        <w:t>ماء</w:t>
      </w:r>
      <w:r>
        <w:rPr>
          <w:rFonts w:ascii="Simplified Arabic" w:hAnsi="Simplified Arabic" w:cs="Simplified Arabic"/>
          <w:sz w:val="28"/>
          <w:szCs w:val="28"/>
          <w:rtl/>
        </w:rPr>
        <w:t xml:space="preserve"> ولا جناح لها,</w:t>
      </w:r>
      <w:r w:rsidRPr="00D96F32">
        <w:rPr>
          <w:rFonts w:ascii="Simplified Arabic" w:hAnsi="Simplified Arabic" w:cs="Simplified Arabic"/>
          <w:sz w:val="28"/>
          <w:szCs w:val="28"/>
          <w:rtl/>
        </w:rPr>
        <w:t xml:space="preserve"> والمرا</w:t>
      </w:r>
      <w:r>
        <w:rPr>
          <w:rFonts w:ascii="Simplified Arabic" w:hAnsi="Simplified Arabic" w:cs="Simplified Arabic" w:hint="eastAsia"/>
          <w:sz w:val="28"/>
          <w:szCs w:val="28"/>
          <w:rtl/>
        </w:rPr>
        <w:t>د</w:t>
      </w:r>
      <w:r>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في ال</w:t>
      </w:r>
      <w:r>
        <w:rPr>
          <w:rFonts w:ascii="Simplified Arabic" w:hAnsi="Simplified Arabic" w:cs="Simplified Arabic" w:hint="eastAsia"/>
          <w:sz w:val="28"/>
          <w:szCs w:val="28"/>
          <w:rtl/>
        </w:rPr>
        <w:t>أرض</w:t>
      </w:r>
      <w:r>
        <w:rPr>
          <w:rFonts w:ascii="Simplified Arabic" w:hAnsi="Simplified Arabic" w:cs="Simplified Arabic"/>
          <w:sz w:val="28"/>
          <w:szCs w:val="28"/>
          <w:rtl/>
        </w:rPr>
        <w:t xml:space="preserve"> وما في الجوّ, إذ لا حيوان غيرهما؛</w:t>
      </w:r>
      <w:r w:rsidRPr="00D96F32">
        <w:rPr>
          <w:rFonts w:ascii="Simplified Arabic" w:hAnsi="Simplified Arabic" w:cs="Simplified Arabic"/>
          <w:b/>
          <w:bCs/>
          <w:sz w:val="28"/>
          <w:szCs w:val="28"/>
          <w:rtl/>
        </w:rPr>
        <w:t xml:space="preserve"> </w:t>
      </w:r>
      <w:r>
        <w:rPr>
          <w:rFonts w:ascii="Simplified Arabic" w:hAnsi="Simplified Arabic" w:cs="Simplified Arabic" w:hint="eastAsia"/>
          <w:b/>
          <w:bCs/>
          <w:sz w:val="28"/>
          <w:szCs w:val="28"/>
          <w:rtl/>
        </w:rPr>
        <w:t>و</w:t>
      </w:r>
      <w:r w:rsidRPr="00BA21DB">
        <w:rPr>
          <w:rFonts w:ascii="Simplified Arabic" w:hAnsi="Simplified Arabic" w:cs="Simplified Arabic" w:hint="eastAsia"/>
          <w:sz w:val="28"/>
          <w:szCs w:val="28"/>
          <w:rtl/>
        </w:rPr>
        <w:t>ل</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الطيران قد يكون بمعنى الإسرا</w:t>
      </w:r>
      <w:r>
        <w:rPr>
          <w:rFonts w:ascii="Simplified Arabic" w:hAnsi="Simplified Arabic" w:cs="Simplified Arabic" w:hint="eastAsia"/>
          <w:sz w:val="28"/>
          <w:szCs w:val="28"/>
          <w:rtl/>
        </w:rPr>
        <w:t>ع</w:t>
      </w:r>
      <w:r>
        <w:rPr>
          <w:rStyle w:val="FootnoteReference"/>
          <w:rFonts w:ascii="Simplified Arabic" w:hAnsi="Simplified Arabic" w:cs="Simplified Arabic"/>
          <w:sz w:val="28"/>
          <w:szCs w:val="28"/>
          <w:rtl/>
        </w:rPr>
        <w:footnoteReference w:id="79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8C3622">
        <w:rPr>
          <w:rFonts w:ascii="Simplified Arabic" w:hAnsi="Simplified Arabic" w:cs="Simplified Arabic"/>
          <w:sz w:val="28"/>
          <w:szCs w:val="28"/>
          <w:rtl/>
        </w:rPr>
        <w:t xml:space="preserve">  ومن ذلك تحديد مصطلح "</w:t>
      </w:r>
      <w:r>
        <w:rPr>
          <w:rFonts w:ascii="Simplified Arabic" w:hAnsi="Simplified Arabic" w:cs="Simplified Arabic" w:hint="eastAsia"/>
          <w:sz w:val="28"/>
          <w:szCs w:val="28"/>
          <w:rtl/>
        </w:rPr>
        <w:t>طَلْع</w:t>
      </w:r>
      <w:r>
        <w:rPr>
          <w:rFonts w:ascii="Simplified Arabic" w:hAnsi="Simplified Arabic" w:cs="Simplified Arabic"/>
          <w:sz w:val="28"/>
          <w:szCs w:val="28"/>
          <w:rtl/>
        </w:rPr>
        <w:t>"</w:t>
      </w:r>
      <w:r w:rsidRPr="008C3622">
        <w:rPr>
          <w:rFonts w:ascii="Simplified Arabic" w:hAnsi="Simplified Arabic" w:cs="Simplified Arabic"/>
          <w:sz w:val="28"/>
          <w:szCs w:val="28"/>
          <w:rtl/>
        </w:rPr>
        <w:t xml:space="preserve"> في قوله تعالى (فَأَخْرَجْ</w:t>
      </w:r>
      <w:r w:rsidRPr="008C3622">
        <w:rPr>
          <w:rFonts w:ascii="Simplified Arabic" w:hAnsi="Simplified Arabic" w:cs="Simplified Arabic" w:hint="eastAsia"/>
          <w:sz w:val="28"/>
          <w:szCs w:val="28"/>
          <w:rtl/>
        </w:rPr>
        <w:t>نَا</w:t>
      </w:r>
      <w:r w:rsidRPr="008C3622">
        <w:rPr>
          <w:rFonts w:ascii="Simplified Arabic" w:hAnsi="Simplified Arabic" w:cs="Simplified Arabic"/>
          <w:sz w:val="28"/>
          <w:szCs w:val="28"/>
          <w:rtl/>
        </w:rPr>
        <w:t xml:space="preserve"> بِهِ نَبَاتَ كُلِّ شَيْء</w:t>
      </w:r>
      <w:r w:rsidRPr="008C3622">
        <w:rPr>
          <w:rFonts w:ascii="Simplified Arabic" w:hAnsi="Simplified Arabic" w:cs="Simplified Arabic" w:hint="eastAsia"/>
          <w:sz w:val="28"/>
          <w:szCs w:val="28"/>
          <w:rtl/>
        </w:rPr>
        <w:t>ٍ</w:t>
      </w:r>
      <w:r w:rsidRPr="008C3622">
        <w:rPr>
          <w:rFonts w:ascii="Simplified Arabic" w:hAnsi="Simplified Arabic" w:cs="Simplified Arabic"/>
          <w:sz w:val="28"/>
          <w:szCs w:val="28"/>
          <w:rtl/>
        </w:rPr>
        <w:t xml:space="preserve"> فَأَخْرَجْنَا مِنْهُ خَضِرًا نُخْرِجُ مِنْهُ حَبًّا مُتَرَاكِبًا وَمِنَ النَّخْلِ مِنْ طَلْعِهَا قِنْوَانٌ دَانِيَةٌ وَجَنّ</w:t>
      </w:r>
      <w:r w:rsidRPr="008C3622">
        <w:rPr>
          <w:rFonts w:ascii="Simplified Arabic" w:hAnsi="Simplified Arabic" w:cs="Simplified Arabic" w:hint="eastAsia"/>
          <w:sz w:val="28"/>
          <w:szCs w:val="28"/>
          <w:rtl/>
        </w:rPr>
        <w:t>َاتٍ</w:t>
      </w:r>
      <w:r w:rsidRPr="008C3622">
        <w:rPr>
          <w:rFonts w:ascii="Simplified Arabic" w:hAnsi="Simplified Arabic" w:cs="Simplified Arabic"/>
          <w:sz w:val="28"/>
          <w:szCs w:val="28"/>
          <w:rtl/>
        </w:rPr>
        <w:t xml:space="preserve"> مِنْ أَعْنَابٍ وَالزَّيْتُونَ وَالرُّمَّانَ</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rPr>
        <w:footnoteReference w:id="793"/>
      </w:r>
      <w:r>
        <w:rPr>
          <w:rFonts w:ascii="Simplified Arabic" w:hAnsi="Simplified Arabic" w:cs="Simplified Arabic"/>
          <w:b/>
          <w:bCs/>
          <w:sz w:val="28"/>
          <w:szCs w:val="28"/>
          <w:rtl/>
        </w:rPr>
        <w:t>,</w:t>
      </w:r>
      <w:r w:rsidRPr="008C3622">
        <w:rPr>
          <w:rFonts w:ascii="Simplified Arabic" w:hAnsi="Simplified Arabic" w:cs="Simplified Arabic"/>
          <w:sz w:val="28"/>
          <w:szCs w:val="28"/>
          <w:rtl/>
        </w:rPr>
        <w:t xml:space="preserve"> بأنّ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ذكر الطلع ولم يقل: من النخل</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قنوان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لما كان الطّلع طعاماً لذيذاً وإداماً نافعاً, ولم يكن كسائر أكمام الثمار</w:t>
      </w:r>
      <w:r>
        <w:rPr>
          <w:rStyle w:val="FootnoteReference"/>
          <w:rFonts w:ascii="Simplified Arabic" w:hAnsi="Simplified Arabic" w:cs="Simplified Arabic"/>
          <w:sz w:val="28"/>
          <w:szCs w:val="28"/>
          <w:rtl/>
        </w:rPr>
        <w:footnoteReference w:id="79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w:t>
      </w:r>
      <w:r w:rsidRPr="00AE0B51">
        <w:rPr>
          <w:rFonts w:ascii="Simplified Arabic" w:hAnsi="Simplified Arabic" w:cs="Simplified Arabic" w:hint="eastAsia"/>
          <w:sz w:val="28"/>
          <w:szCs w:val="28"/>
          <w:rtl/>
        </w:rPr>
        <w:t>من</w:t>
      </w:r>
      <w:r w:rsidRPr="00AE0B51">
        <w:rPr>
          <w:rFonts w:ascii="Simplified Arabic" w:hAnsi="Simplified Arabic" w:cs="Simplified Arabic"/>
          <w:sz w:val="28"/>
          <w:szCs w:val="28"/>
          <w:rtl/>
        </w:rPr>
        <w:t xml:space="preserve"> ذلك تحديد مصطلحي " زَفِيرٌ وَشَهِيقٌ</w:t>
      </w:r>
      <w:r>
        <w:rPr>
          <w:rFonts w:ascii="Simplified Arabic" w:hAnsi="Simplified Arabic" w:cs="Simplified Arabic"/>
          <w:sz w:val="28"/>
          <w:szCs w:val="28"/>
          <w:rtl/>
        </w:rPr>
        <w:t xml:space="preserve">" </w:t>
      </w:r>
      <w:r w:rsidRPr="00AE0B51">
        <w:rPr>
          <w:rFonts w:ascii="Simplified Arabic" w:hAnsi="Simplified Arabic" w:cs="Simplified Arabic" w:hint="eastAsia"/>
          <w:sz w:val="28"/>
          <w:szCs w:val="28"/>
          <w:rtl/>
        </w:rPr>
        <w:t>في</w:t>
      </w:r>
      <w:r w:rsidRPr="00AE0B51">
        <w:rPr>
          <w:rFonts w:ascii="Simplified Arabic" w:hAnsi="Simplified Arabic" w:cs="Simplified Arabic"/>
          <w:sz w:val="28"/>
          <w:szCs w:val="28"/>
          <w:rtl/>
        </w:rPr>
        <w:t xml:space="preserve"> قوله تعالى (فَأَمَّا الَّذِينَ شَقُوا فَفِي النَّارِ لَهُمْ فِيهَا زَ</w:t>
      </w:r>
      <w:r w:rsidRPr="00AE0B51">
        <w:rPr>
          <w:rFonts w:ascii="Simplified Arabic" w:hAnsi="Simplified Arabic" w:cs="Simplified Arabic" w:hint="eastAsia"/>
          <w:sz w:val="28"/>
          <w:szCs w:val="28"/>
          <w:rtl/>
        </w:rPr>
        <w:t>فِيرٌ</w:t>
      </w:r>
      <w:r w:rsidRPr="00AE0B51">
        <w:rPr>
          <w:rFonts w:ascii="Simplified Arabic" w:hAnsi="Simplified Arabic" w:cs="Simplified Arabic"/>
          <w:sz w:val="28"/>
          <w:szCs w:val="28"/>
          <w:rtl/>
        </w:rPr>
        <w:t xml:space="preserve"> وَشَهِيقٌ</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rPr>
        <w:footnoteReference w:id="795"/>
      </w:r>
      <w:r>
        <w:rPr>
          <w:rFonts w:ascii="Simplified Arabic" w:hAnsi="Simplified Arabic" w:cs="Simplified Arabic"/>
          <w:b/>
          <w:bCs/>
          <w:sz w:val="28"/>
          <w:szCs w:val="28"/>
          <w:rtl/>
        </w:rPr>
        <w:t>,</w:t>
      </w:r>
      <w:r w:rsidRPr="00841B84">
        <w:rPr>
          <w:rFonts w:ascii="Simplified Arabic" w:hAnsi="Simplified Arabic" w:cs="Simplified Arabic"/>
          <w:sz w:val="28"/>
          <w:szCs w:val="28"/>
          <w:rtl/>
        </w:rPr>
        <w:t xml:space="preserve"> 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الزفير: الصوت في الح</w:t>
      </w:r>
      <w:r>
        <w:rPr>
          <w:rFonts w:ascii="Simplified Arabic" w:hAnsi="Simplified Arabic" w:cs="Simplified Arabic" w:hint="eastAsia"/>
          <w:sz w:val="28"/>
          <w:szCs w:val="28"/>
          <w:rtl/>
        </w:rPr>
        <w:t>لق</w:t>
      </w:r>
      <w:r>
        <w:rPr>
          <w:rFonts w:ascii="Simplified Arabic" w:hAnsi="Simplified Arabic" w:cs="Simplified Arabic"/>
          <w:sz w:val="28"/>
          <w:szCs w:val="28"/>
          <w:rtl/>
        </w:rPr>
        <w:t>, والشهيق: الصوت في الصدر, وقيل: إنّ الشهيق أمدّ من شاهق الجبل, والزفير: أنكر من الزِّفْر</w:t>
      </w:r>
      <w:r>
        <w:rPr>
          <w:rFonts w:ascii="Simplified Arabic" w:hAnsi="Simplified Arabic" w:cs="Simplified Arabic"/>
          <w:b/>
          <w:bCs/>
          <w:sz w:val="28"/>
          <w:szCs w:val="28"/>
          <w:rtl/>
        </w:rPr>
        <w:t xml:space="preserve"> </w:t>
      </w:r>
      <w:r w:rsidRPr="00841B84">
        <w:rPr>
          <w:rFonts w:ascii="Simplified Arabic" w:hAnsi="Simplified Arabic" w:cs="Simplified Arabic" w:hint="eastAsia"/>
          <w:sz w:val="28"/>
          <w:szCs w:val="28"/>
          <w:rtl/>
        </w:rPr>
        <w:t>و</w:t>
      </w:r>
      <w:r>
        <w:rPr>
          <w:rFonts w:ascii="Simplified Arabic" w:hAnsi="Simplified Arabic" w:cs="Simplified Arabic" w:hint="eastAsia"/>
          <w:sz w:val="28"/>
          <w:szCs w:val="28"/>
          <w:rtl/>
        </w:rPr>
        <w:t>هو</w:t>
      </w:r>
      <w:r>
        <w:rPr>
          <w:rFonts w:ascii="Simplified Arabic" w:hAnsi="Simplified Arabic" w:cs="Simplified Arabic"/>
          <w:sz w:val="28"/>
          <w:szCs w:val="28"/>
          <w:rtl/>
        </w:rPr>
        <w:t xml:space="preserve"> الحمل العظيم على الظهر</w:t>
      </w:r>
      <w:r>
        <w:rPr>
          <w:rStyle w:val="FootnoteReference"/>
          <w:rFonts w:ascii="Simplified Arabic" w:hAnsi="Simplified Arabic" w:cs="Simplified Arabic"/>
          <w:sz w:val="28"/>
          <w:szCs w:val="28"/>
          <w:rtl/>
        </w:rPr>
        <w:footnoteReference w:id="79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b/>
          <w:bCs/>
          <w:sz w:val="28"/>
          <w:szCs w:val="28"/>
          <w:rtl/>
        </w:rPr>
      </w:pPr>
      <w:r w:rsidRPr="008A24BB">
        <w:rPr>
          <w:rFonts w:ascii="Simplified Arabic" w:hAnsi="Simplified Arabic" w:cs="Simplified Arabic"/>
          <w:sz w:val="28"/>
          <w:szCs w:val="28"/>
          <w:rtl/>
        </w:rPr>
        <w:t xml:space="preserve"> ومن ذلك </w:t>
      </w:r>
      <w:r w:rsidRPr="008A24BB">
        <w:rPr>
          <w:rFonts w:ascii="Simplified Arabic" w:hAnsi="Simplified Arabic" w:cs="Simplified Arabic" w:hint="eastAsia"/>
          <w:sz w:val="28"/>
          <w:szCs w:val="28"/>
          <w:rtl/>
        </w:rPr>
        <w:t>تحديد</w:t>
      </w:r>
      <w:r w:rsidRPr="008A24BB">
        <w:rPr>
          <w:rFonts w:ascii="Simplified Arabic" w:hAnsi="Simplified Arabic" w:cs="Simplified Arabic"/>
          <w:sz w:val="28"/>
          <w:szCs w:val="28"/>
          <w:rtl/>
        </w:rPr>
        <w:t xml:space="preserve"> مصطلح "سبحان" في قوله تعالى (سُبْحَانَ الَّذِي أَسْرَى بِعَبْدِهِ لَيْلًا مِنَ ال</w:t>
      </w:r>
      <w:r w:rsidRPr="008A24BB">
        <w:rPr>
          <w:rFonts w:ascii="Simplified Arabic" w:hAnsi="Simplified Arabic" w:cs="Simplified Arabic" w:hint="eastAsia"/>
          <w:sz w:val="28"/>
          <w:szCs w:val="28"/>
          <w:rtl/>
        </w:rPr>
        <w:t>ْمَسْجِدِ</w:t>
      </w:r>
      <w:r w:rsidRPr="008A24BB">
        <w:rPr>
          <w:rFonts w:ascii="Simplified Arabic" w:hAnsi="Simplified Arabic" w:cs="Simplified Arabic"/>
          <w:sz w:val="28"/>
          <w:szCs w:val="28"/>
          <w:rtl/>
        </w:rPr>
        <w:t xml:space="preserve"> الْحَرَامِ إِلَى الْمَسْجِدِ الْأَقْص</w:t>
      </w:r>
      <w:r w:rsidRPr="008A24BB">
        <w:rPr>
          <w:rFonts w:ascii="Simplified Arabic" w:hAnsi="Simplified Arabic" w:cs="Simplified Arabic" w:hint="eastAsia"/>
          <w:sz w:val="28"/>
          <w:szCs w:val="28"/>
          <w:rtl/>
        </w:rPr>
        <w:t>َى</w:t>
      </w:r>
      <w:r w:rsidRPr="008A24BB">
        <w:rPr>
          <w:rFonts w:ascii="Simplified Arabic" w:hAnsi="Simplified Arabic" w:cs="Simplified Arabic"/>
          <w:sz w:val="28"/>
          <w:szCs w:val="28"/>
          <w:rtl/>
        </w:rPr>
        <w:t xml:space="preserve"> الَّذِي بَارَكْن</w:t>
      </w:r>
      <w:r w:rsidRPr="008A24BB">
        <w:rPr>
          <w:rFonts w:ascii="Simplified Arabic" w:hAnsi="Simplified Arabic" w:cs="Simplified Arabic" w:hint="eastAsia"/>
          <w:sz w:val="28"/>
          <w:szCs w:val="28"/>
          <w:rtl/>
        </w:rPr>
        <w:t>َا</w:t>
      </w:r>
      <w:r w:rsidRPr="008A24BB">
        <w:rPr>
          <w:rFonts w:ascii="Simplified Arabic" w:hAnsi="Simplified Arabic" w:cs="Simplified Arabic"/>
          <w:sz w:val="28"/>
          <w:szCs w:val="28"/>
          <w:rtl/>
        </w:rPr>
        <w:t xml:space="preserve"> حَوْلَهُ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97"/>
      </w:r>
      <w:r>
        <w:rPr>
          <w:rFonts w:ascii="Simplified Arabic" w:hAnsi="Simplified Arabic" w:cs="Simplified Arabic"/>
          <w:b/>
          <w:bCs/>
          <w:sz w:val="28"/>
          <w:szCs w:val="28"/>
          <w:rtl/>
        </w:rPr>
        <w:t xml:space="preserve">, </w:t>
      </w:r>
      <w:r w:rsidRPr="008A24BB">
        <w:rPr>
          <w:rFonts w:ascii="Simplified Arabic" w:hAnsi="Simplified Arabic" w:cs="Simplified Arabic" w:hint="eastAsia"/>
          <w:sz w:val="28"/>
          <w:szCs w:val="28"/>
          <w:rtl/>
        </w:rPr>
        <w:t>بأن</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لفظ "سبحان" لا يتصرف؛ لأنّه صار عالماً لأحد المعنيين: إما [التبرئة </w:t>
      </w:r>
      <w:r w:rsidRPr="008A24BB">
        <w:rPr>
          <w:rFonts w:ascii="Simplified Arabic" w:hAnsi="Simplified Arabic" w:cs="Simplified Arabic" w:hint="eastAsia"/>
          <w:sz w:val="28"/>
          <w:szCs w:val="28"/>
          <w:rtl/>
        </w:rPr>
        <w:t>والتنزي</w:t>
      </w:r>
      <w:r>
        <w:rPr>
          <w:rFonts w:ascii="Simplified Arabic" w:hAnsi="Simplified Arabic" w:cs="Simplified Arabic" w:hint="eastAsia"/>
          <w:sz w:val="28"/>
          <w:szCs w:val="28"/>
          <w:rtl/>
        </w:rPr>
        <w:t>ة</w:t>
      </w:r>
      <w:r>
        <w:rPr>
          <w:rFonts w:ascii="Simplified Arabic" w:hAnsi="Simplified Arabic" w:cs="Simplified Arabic"/>
          <w:sz w:val="28"/>
          <w:szCs w:val="28"/>
          <w:rtl/>
        </w:rPr>
        <w:t>] وإما [التعجب]</w:t>
      </w:r>
      <w:r>
        <w:rPr>
          <w:rFonts w:ascii="Simplified Arabic" w:hAnsi="Simplified Arabic" w:cs="Simplified Arabic"/>
          <w:b/>
          <w:bCs/>
          <w:sz w:val="28"/>
          <w:szCs w:val="28"/>
          <w:rtl/>
        </w:rPr>
        <w:t xml:space="preserve">, </w:t>
      </w:r>
      <w:r w:rsidRPr="008A24BB">
        <w:rPr>
          <w:rFonts w:ascii="Simplified Arabic" w:hAnsi="Simplified Arabic" w:cs="Simplified Arabic" w:hint="eastAsia"/>
          <w:sz w:val="28"/>
          <w:szCs w:val="28"/>
          <w:rtl/>
        </w:rPr>
        <w:t>والأول</w:t>
      </w:r>
      <w:r w:rsidRPr="008A24BB">
        <w:rPr>
          <w:rFonts w:ascii="Simplified Arabic" w:hAnsi="Simplified Arabic" w:cs="Simplified Arabic"/>
          <w:sz w:val="28"/>
          <w:szCs w:val="28"/>
          <w:rtl/>
        </w:rPr>
        <w:t>: بر</w:t>
      </w:r>
      <w:r>
        <w:rPr>
          <w:rFonts w:ascii="Simplified Arabic" w:hAnsi="Simplified Arabic" w:cs="Simplified Arabic" w:hint="eastAsia"/>
          <w:b/>
          <w:bCs/>
          <w:sz w:val="28"/>
          <w:szCs w:val="28"/>
          <w:rtl/>
        </w:rPr>
        <w:t>ا</w:t>
      </w:r>
      <w:r w:rsidRPr="008A24BB">
        <w:rPr>
          <w:rFonts w:ascii="Simplified Arabic" w:hAnsi="Simplified Arabic" w:cs="Simplified Arabic" w:hint="eastAsia"/>
          <w:sz w:val="28"/>
          <w:szCs w:val="28"/>
          <w:rtl/>
        </w:rPr>
        <w:t>ء</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الله – الذي أسرى بعبده –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كلّ سوء, والثاني: عجباً لمن أسرى بعبده</w:t>
      </w:r>
      <w:r>
        <w:rPr>
          <w:rStyle w:val="FootnoteReference"/>
          <w:rFonts w:ascii="Simplified Arabic" w:hAnsi="Simplified Arabic" w:cs="Simplified Arabic"/>
          <w:sz w:val="28"/>
          <w:szCs w:val="28"/>
          <w:rtl/>
        </w:rPr>
        <w:footnoteReference w:id="798"/>
      </w:r>
      <w:r>
        <w:rPr>
          <w:rFonts w:ascii="Simplified Arabic" w:hAnsi="Simplified Arabic" w:cs="Simplified Arabic"/>
          <w:b/>
          <w:bCs/>
          <w:sz w:val="28"/>
          <w:szCs w:val="28"/>
          <w:rtl/>
        </w:rPr>
        <w:t>.</w:t>
      </w:r>
    </w:p>
    <w:p w:rsidR="005D6BE0" w:rsidRDefault="005D6BE0" w:rsidP="007D0B7F">
      <w:pPr>
        <w:spacing w:after="0"/>
        <w:jc w:val="lowKashida"/>
        <w:rPr>
          <w:rFonts w:ascii="Simplified Arabic" w:hAnsi="Simplified Arabic" w:cs="Simplified Arabic"/>
          <w:sz w:val="28"/>
          <w:szCs w:val="28"/>
          <w:rtl/>
        </w:rPr>
      </w:pPr>
      <w:r w:rsidRPr="006B3690">
        <w:rPr>
          <w:rFonts w:ascii="Simplified Arabic" w:hAnsi="Simplified Arabic" w:cs="Simplified Arabic"/>
          <w:b/>
          <w:bCs/>
          <w:sz w:val="28"/>
          <w:szCs w:val="28"/>
          <w:rtl/>
        </w:rPr>
        <w:t xml:space="preserve">  </w:t>
      </w:r>
      <w:r w:rsidRPr="006B3690">
        <w:rPr>
          <w:rFonts w:ascii="Simplified Arabic" w:hAnsi="Simplified Arabic" w:cs="Simplified Arabic" w:hint="eastAsia"/>
          <w:sz w:val="28"/>
          <w:szCs w:val="28"/>
          <w:rtl/>
        </w:rPr>
        <w:t>ومن</w:t>
      </w:r>
      <w:r w:rsidRPr="006B3690">
        <w:rPr>
          <w:rFonts w:ascii="Simplified Arabic" w:hAnsi="Simplified Arabic" w:cs="Simplified Arabic"/>
          <w:sz w:val="28"/>
          <w:szCs w:val="28"/>
          <w:rtl/>
        </w:rPr>
        <w:t xml:space="preserve"> ذلك تحديد مصطلح "ضعف" في قوله </w:t>
      </w:r>
      <w:r w:rsidRPr="006B3690">
        <w:rPr>
          <w:rFonts w:ascii="Simplified Arabic" w:hAnsi="Simplified Arabic" w:cs="Simplified Arabic" w:hint="eastAsia"/>
          <w:sz w:val="28"/>
          <w:szCs w:val="28"/>
          <w:rtl/>
        </w:rPr>
        <w:t>تعالى</w:t>
      </w:r>
      <w:r w:rsidRPr="006B3690">
        <w:rPr>
          <w:rFonts w:ascii="Simplified Arabic" w:hAnsi="Simplified Arabic" w:cs="Simplified Arabic"/>
          <w:sz w:val="28"/>
          <w:szCs w:val="28"/>
          <w:rtl/>
        </w:rPr>
        <w:t xml:space="preserve"> (إِذًا لَأَذَقْنَاكَ ضِعْفَ الْحَيَاةِ وَضِعْفَ الْمَمَاتِ ثُمَّ لَا تَجِد</w:t>
      </w:r>
      <w:r w:rsidRPr="006B3690">
        <w:rPr>
          <w:rFonts w:ascii="Simplified Arabic" w:hAnsi="Simplified Arabic" w:cs="Simplified Arabic" w:hint="eastAsia"/>
          <w:sz w:val="28"/>
          <w:szCs w:val="28"/>
          <w:rtl/>
        </w:rPr>
        <w:t>ُ</w:t>
      </w:r>
      <w:r w:rsidRPr="006B3690">
        <w:rPr>
          <w:rFonts w:ascii="Simplified Arabic" w:hAnsi="Simplified Arabic" w:cs="Simplified Arabic"/>
          <w:sz w:val="28"/>
          <w:szCs w:val="28"/>
          <w:rtl/>
        </w:rPr>
        <w:t xml:space="preserve"> لَكَ عَلَيْنَا نَصِيرًا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799"/>
      </w:r>
      <w:r>
        <w:rPr>
          <w:rFonts w:ascii="Simplified Arabic" w:hAnsi="Simplified Arabic" w:cs="Simplified Arabic"/>
          <w:sz w:val="28"/>
          <w:szCs w:val="28"/>
          <w:rtl/>
        </w:rPr>
        <w:t>, ب</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الضعف هو العذاب نفسه, كما </w:t>
      </w:r>
      <w:r>
        <w:rPr>
          <w:rFonts w:ascii="Simplified Arabic" w:hAnsi="Simplified Arabic" w:cs="Simplified Arabic" w:hint="eastAsia"/>
          <w:sz w:val="28"/>
          <w:szCs w:val="28"/>
          <w:rtl/>
        </w:rPr>
        <w:t>سُمِّي</w:t>
      </w:r>
      <w:r>
        <w:rPr>
          <w:rFonts w:ascii="Simplified Arabic" w:hAnsi="Simplified Arabic" w:cs="Simplified Arabic"/>
          <w:sz w:val="28"/>
          <w:szCs w:val="28"/>
          <w:rtl/>
        </w:rPr>
        <w:t xml:space="preserve"> عذ</w:t>
      </w:r>
      <w:r>
        <w:rPr>
          <w:rFonts w:ascii="Simplified Arabic" w:hAnsi="Simplified Arabic" w:cs="Simplified Arabic" w:hint="eastAsia"/>
          <w:sz w:val="28"/>
          <w:szCs w:val="28"/>
          <w:rtl/>
        </w:rPr>
        <w:t>اباً</w:t>
      </w:r>
      <w:r>
        <w:rPr>
          <w:rFonts w:ascii="Simplified Arabic" w:hAnsi="Simplified Arabic" w:cs="Simplified Arabic"/>
          <w:sz w:val="28"/>
          <w:szCs w:val="28"/>
          <w:rtl/>
        </w:rPr>
        <w:t xml:space="preserve"> لاستمراره في الأوقات – كالعذاب الذي يستمرّ في الخلق – سُمّي ضعفاً, لتضاعف الألم فيه</w:t>
      </w:r>
      <w:r>
        <w:rPr>
          <w:rStyle w:val="FootnoteReference"/>
          <w:rFonts w:ascii="Simplified Arabic" w:hAnsi="Simplified Arabic" w:cs="Simplified Arabic"/>
          <w:sz w:val="28"/>
          <w:szCs w:val="28"/>
          <w:rtl/>
        </w:rPr>
        <w:footnoteReference w:id="800"/>
      </w:r>
      <w:r>
        <w:rPr>
          <w:rFonts w:ascii="Simplified Arabic" w:hAnsi="Simplified Arabic" w:cs="Simplified Arabic"/>
          <w:sz w:val="28"/>
          <w:szCs w:val="28"/>
          <w:rtl/>
        </w:rPr>
        <w:t>.</w:t>
      </w:r>
    </w:p>
    <w:p w:rsidR="005D6BE0" w:rsidRPr="007D0B7F" w:rsidRDefault="005D6BE0" w:rsidP="007D0B7F">
      <w:pPr>
        <w:spacing w:after="0"/>
        <w:jc w:val="lowKashida"/>
        <w:rPr>
          <w:rFonts w:ascii="Simplified Arabic" w:hAnsi="Simplified Arabic" w:cs="Simplified Arabic"/>
          <w:spacing w:val="-4"/>
          <w:sz w:val="28"/>
          <w:szCs w:val="28"/>
          <w:rtl/>
        </w:rPr>
      </w:pPr>
      <w:r w:rsidRPr="007D0B7F">
        <w:rPr>
          <w:rFonts w:ascii="Simplified Arabic" w:hAnsi="Simplified Arabic" w:cs="Simplified Arabic"/>
          <w:spacing w:val="-4"/>
          <w:sz w:val="28"/>
          <w:szCs w:val="28"/>
          <w:rtl/>
        </w:rPr>
        <w:t xml:space="preserve">  ومن ذلك تحديد مصطلح "عصا" في قوله تعالى (قَالَ هِيَ عَصَايَ أَتَوَكَّأُ عَلَيْهَا وَأَهُشُّ بِهَا عَلَى غَنَمِي وَلِيَ فِيهَا مَآَرِبُ أُخْرَى)</w:t>
      </w:r>
      <w:r w:rsidRPr="007D0B7F">
        <w:rPr>
          <w:rStyle w:val="FootnoteReference"/>
          <w:rFonts w:ascii="Simplified Arabic" w:hAnsi="Simplified Arabic" w:cs="Simplified Arabic"/>
          <w:spacing w:val="-4"/>
          <w:sz w:val="28"/>
          <w:szCs w:val="28"/>
          <w:rtl/>
        </w:rPr>
        <w:footnoteReference w:id="801"/>
      </w:r>
      <w:r w:rsidRPr="007D0B7F">
        <w:rPr>
          <w:rFonts w:ascii="Simplified Arabic" w:hAnsi="Simplified Arabic" w:cs="Simplified Arabic"/>
          <w:spacing w:val="-4"/>
          <w:sz w:val="28"/>
          <w:szCs w:val="28"/>
          <w:rtl/>
        </w:rPr>
        <w:t xml:space="preserve">, بأنّ ابن الأعرابي قال: العصا يكون مع الراعي, فيذود بها غنمه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ويطرد</w:t>
      </w:r>
      <w:r>
        <w:rPr>
          <w:rFonts w:ascii="Simplified Arabic" w:hAnsi="Simplified Arabic" w:cs="Simplified Arabic"/>
          <w:sz w:val="28"/>
          <w:szCs w:val="28"/>
          <w:rtl/>
        </w:rPr>
        <w:t xml:space="preserve"> بها الذئب, ويقابل بها الخارب, ويهشّ بها على غنمه إذا قلّ ال</w:t>
      </w:r>
      <w:r>
        <w:rPr>
          <w:rFonts w:ascii="Simplified Arabic" w:hAnsi="Simplified Arabic" w:cs="Simplified Arabic" w:hint="eastAsia"/>
          <w:sz w:val="28"/>
          <w:szCs w:val="28"/>
          <w:rtl/>
        </w:rPr>
        <w:t>مرعى</w:t>
      </w:r>
      <w:r>
        <w:rPr>
          <w:rFonts w:ascii="Simplified Arabic" w:hAnsi="Simplified Arabic" w:cs="Simplified Arabic"/>
          <w:sz w:val="28"/>
          <w:szCs w:val="28"/>
          <w:rtl/>
        </w:rPr>
        <w:t>, ويأتي بها البعيد الذي لا تناله يده</w:t>
      </w:r>
      <w:r>
        <w:rPr>
          <w:rStyle w:val="FootnoteReference"/>
          <w:rFonts w:ascii="Simplified Arabic" w:hAnsi="Simplified Arabic" w:cs="Simplified Arabic"/>
          <w:sz w:val="28"/>
          <w:szCs w:val="28"/>
          <w:rtl/>
        </w:rPr>
        <w:footnoteReference w:id="80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sz w:val="28"/>
          <w:szCs w:val="28"/>
          <w:rtl/>
        </w:rPr>
        <w:t xml:space="preserve">  ومن ذلك تحديد مصطلح "طيّ السج</w:t>
      </w:r>
      <w:r w:rsidRPr="00596408">
        <w:rPr>
          <w:rFonts w:ascii="Simplified Arabic" w:hAnsi="Simplified Arabic" w:cs="Simplified Arabic" w:hint="eastAsia"/>
          <w:sz w:val="28"/>
          <w:szCs w:val="28"/>
          <w:rtl/>
        </w:rPr>
        <w:t>ل</w:t>
      </w:r>
      <w:r w:rsidRPr="00596408">
        <w:rPr>
          <w:rFonts w:ascii="Simplified Arabic" w:hAnsi="Simplified Arabic" w:cs="Simplified Arabic"/>
          <w:sz w:val="28"/>
          <w:szCs w:val="28"/>
          <w:rtl/>
        </w:rPr>
        <w:t>" في قوله تعالى (يَوْمَ نَطْوِي السَّمَاءَ كَطَيِّ السِّجِلِّ لِلْكُتُبِ كَمَا بَدَأْنَا أَوَّل</w:t>
      </w:r>
      <w:r w:rsidRPr="00596408">
        <w:rPr>
          <w:rFonts w:ascii="Simplified Arabic" w:hAnsi="Simplified Arabic" w:cs="Simplified Arabic" w:hint="eastAsia"/>
          <w:sz w:val="28"/>
          <w:szCs w:val="28"/>
          <w:rtl/>
        </w:rPr>
        <w:t>َ</w:t>
      </w:r>
      <w:r w:rsidRPr="00596408">
        <w:rPr>
          <w:rFonts w:ascii="Simplified Arabic" w:hAnsi="Simplified Arabic" w:cs="Simplified Arabic"/>
          <w:sz w:val="28"/>
          <w:szCs w:val="28"/>
          <w:rtl/>
        </w:rPr>
        <w:t xml:space="preserve"> خَلْقٍ </w:t>
      </w:r>
      <w:r w:rsidRPr="00596408">
        <w:rPr>
          <w:rFonts w:ascii="Simplified Arabic" w:hAnsi="Simplified Arabic" w:cs="Simplified Arabic" w:hint="eastAsia"/>
          <w:sz w:val="28"/>
          <w:szCs w:val="28"/>
          <w:rtl/>
        </w:rPr>
        <w:t>نُعِيدُهُ</w:t>
      </w:r>
      <w:r w:rsidRPr="00596408">
        <w:rPr>
          <w:rFonts w:ascii="Simplified Arabic" w:hAnsi="Simplified Arabic" w:cs="Simplified Arabic"/>
          <w:sz w:val="28"/>
          <w:szCs w:val="28"/>
          <w:rtl/>
        </w:rPr>
        <w:t xml:space="preserve"> وَعْدً</w:t>
      </w:r>
      <w:r w:rsidRPr="00596408">
        <w:rPr>
          <w:rFonts w:ascii="Simplified Arabic" w:hAnsi="Simplified Arabic" w:cs="Simplified Arabic" w:hint="eastAsia"/>
          <w:sz w:val="28"/>
          <w:szCs w:val="28"/>
          <w:rtl/>
        </w:rPr>
        <w:t>ا</w:t>
      </w:r>
      <w:r w:rsidRPr="00596408">
        <w:rPr>
          <w:rFonts w:ascii="Simplified Arabic" w:hAnsi="Simplified Arabic" w:cs="Simplified Arabic"/>
          <w:sz w:val="28"/>
          <w:szCs w:val="28"/>
          <w:rtl/>
        </w:rPr>
        <w:t xml:space="preserve"> عَلَيْنَا إِنَّا كُنَّا فَاعِلِينَ</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rPr>
        <w:footnoteReference w:id="803"/>
      </w:r>
      <w:r>
        <w:rPr>
          <w:rFonts w:ascii="Simplified Arabic" w:hAnsi="Simplified Arabic" w:cs="Simplified Arabic"/>
          <w:b/>
          <w:bCs/>
          <w:sz w:val="28"/>
          <w:szCs w:val="28"/>
          <w:rtl/>
        </w:rPr>
        <w:t>,</w:t>
      </w:r>
      <w:r w:rsidRPr="00596408">
        <w:rPr>
          <w:rFonts w:ascii="Simplified Arabic" w:hAnsi="Simplified Arabic" w:cs="Simplified Arabic"/>
          <w:sz w:val="28"/>
          <w:szCs w:val="28"/>
          <w:rtl/>
        </w:rPr>
        <w:t xml:space="preserve"> بأ</w:t>
      </w:r>
      <w:r>
        <w:rPr>
          <w:rFonts w:ascii="Simplified Arabic" w:hAnsi="Simplified Arabic" w:cs="Simplified Arabic" w:hint="eastAsia"/>
          <w:sz w:val="28"/>
          <w:szCs w:val="28"/>
          <w:rtl/>
        </w:rPr>
        <w:t>نّه</w:t>
      </w:r>
      <w:r>
        <w:rPr>
          <w:rFonts w:ascii="Simplified Arabic" w:hAnsi="Simplified Arabic" w:cs="Simplified Arabic"/>
          <w:sz w:val="28"/>
          <w:szCs w:val="28"/>
          <w:rtl/>
        </w:rPr>
        <w:t xml:space="preserve"> اسم ملك الذي يكتب الأعمال, وقيل: أنّه كاتب النبيّ عليه السلام, وقيل: اسم الصحيفة</w:t>
      </w:r>
      <w:r>
        <w:rPr>
          <w:rStyle w:val="FootnoteReference"/>
          <w:rFonts w:ascii="Simplified Arabic" w:hAnsi="Simplified Arabic" w:cs="Simplified Arabic"/>
          <w:sz w:val="28"/>
          <w:szCs w:val="28"/>
          <w:rtl/>
        </w:rPr>
        <w:footnoteReference w:id="804"/>
      </w:r>
      <w:r>
        <w:rPr>
          <w:rFonts w:ascii="Simplified Arabic" w:hAnsi="Simplified Arabic" w:cs="Simplified Arabic"/>
          <w:b/>
          <w:bCs/>
          <w:sz w:val="28"/>
          <w:szCs w:val="28"/>
          <w:rtl/>
        </w:rPr>
        <w:t>.</w:t>
      </w:r>
      <w:r w:rsidRPr="00596408">
        <w:rPr>
          <w:rFonts w:ascii="Simplified Arabic" w:hAnsi="Simplified Arabic" w:cs="Simplified Arabic"/>
          <w:b/>
          <w:bCs/>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5F4194">
        <w:rPr>
          <w:rFonts w:ascii="Simplified Arabic" w:hAnsi="Simplified Arabic" w:cs="Simplified Arabic" w:hint="eastAsia"/>
          <w:sz w:val="28"/>
          <w:szCs w:val="28"/>
          <w:rtl/>
        </w:rPr>
        <w:t>ومن</w:t>
      </w:r>
      <w:r w:rsidRPr="005F4194">
        <w:rPr>
          <w:rFonts w:ascii="Simplified Arabic" w:hAnsi="Simplified Arabic" w:cs="Simplified Arabic"/>
          <w:sz w:val="28"/>
          <w:szCs w:val="28"/>
          <w:rtl/>
        </w:rPr>
        <w:t xml:space="preserve"> ذلك تحديد مصطلح "يوم" في قوله تعالى (يَسْأَلُهُ مَنْ فِي السَّمَاوَاتِ وَالْأَرْضِ كُلَّ ي</w:t>
      </w:r>
      <w:r w:rsidRPr="005F4194">
        <w:rPr>
          <w:rFonts w:ascii="Simplified Arabic" w:hAnsi="Simplified Arabic" w:cs="Simplified Arabic" w:hint="eastAsia"/>
          <w:sz w:val="28"/>
          <w:szCs w:val="28"/>
          <w:rtl/>
        </w:rPr>
        <w:t>َوْمٍ</w:t>
      </w:r>
      <w:r w:rsidRPr="005F4194">
        <w:rPr>
          <w:rFonts w:ascii="Simplified Arabic" w:hAnsi="Simplified Arabic" w:cs="Simplified Arabic"/>
          <w:sz w:val="28"/>
          <w:szCs w:val="28"/>
          <w:rtl/>
        </w:rPr>
        <w:t xml:space="preserve"> هُوَ فِي شَأْنٍ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05"/>
      </w:r>
      <w:r>
        <w:rPr>
          <w:rFonts w:ascii="Simplified Arabic" w:hAnsi="Simplified Arabic" w:cs="Simplified Arabic"/>
          <w:sz w:val="28"/>
          <w:szCs w:val="28"/>
          <w:rtl/>
        </w:rPr>
        <w:t>, بأنّ الدهر يومان: دنيا وآخرة, وشأن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عزّ وجلّ في يوم الدنيا: الابتلاء والاختبار, وفي يوم الآخرة الجزاء والحساب</w:t>
      </w:r>
      <w:r>
        <w:rPr>
          <w:rStyle w:val="FootnoteReference"/>
          <w:rFonts w:ascii="Simplified Arabic" w:hAnsi="Simplified Arabic" w:cs="Simplified Arabic"/>
          <w:sz w:val="28"/>
          <w:szCs w:val="28"/>
          <w:rtl/>
        </w:rPr>
        <w:footnoteReference w:id="80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5F4194">
        <w:rPr>
          <w:rFonts w:ascii="Simplified Arabic" w:hAnsi="Simplified Arabic" w:cs="Simplified Arabic"/>
          <w:sz w:val="28"/>
          <w:szCs w:val="28"/>
          <w:rtl/>
        </w:rPr>
        <w:t xml:space="preserve"> </w:t>
      </w:r>
    </w:p>
    <w:p w:rsidR="005D6BE0" w:rsidRPr="00545487" w:rsidRDefault="005D6BE0" w:rsidP="007D0B7F">
      <w:pPr>
        <w:spacing w:after="0"/>
        <w:jc w:val="lowKashida"/>
        <w:rPr>
          <w:rFonts w:ascii="Simplified Arabic" w:hAnsi="Simplified Arabic" w:cs="Simplified Arabic"/>
          <w:b/>
          <w:bCs/>
          <w:sz w:val="28"/>
          <w:szCs w:val="28"/>
          <w:rtl/>
        </w:rPr>
      </w:pPr>
      <w:r w:rsidRPr="00545487">
        <w:rPr>
          <w:rFonts w:ascii="Simplified Arabic" w:hAnsi="Simplified Arabic" w:cs="Simplified Arabic" w:hint="eastAsia"/>
          <w:b/>
          <w:bCs/>
          <w:sz w:val="28"/>
          <w:szCs w:val="28"/>
          <w:rtl/>
        </w:rPr>
        <w:t>المبحث</w:t>
      </w:r>
      <w:r w:rsidRPr="00545487">
        <w:rPr>
          <w:rFonts w:ascii="Simplified Arabic" w:hAnsi="Simplified Arabic" w:cs="Simplified Arabic"/>
          <w:b/>
          <w:bCs/>
          <w:sz w:val="28"/>
          <w:szCs w:val="28"/>
          <w:rtl/>
        </w:rPr>
        <w:t xml:space="preserve"> الرابع: مدى إفادة المؤلف من الكتب السابقة</w:t>
      </w:r>
    </w:p>
    <w:p w:rsidR="005D6BE0" w:rsidRDefault="005D6BE0" w:rsidP="007D0B7F">
      <w:pPr>
        <w:spacing w:after="0"/>
        <w:jc w:val="lowKashida"/>
        <w:rPr>
          <w:rFonts w:cs="Simplified Arabic"/>
          <w:sz w:val="28"/>
          <w:szCs w:val="28"/>
          <w:rtl/>
        </w:rPr>
      </w:pPr>
      <w:r>
        <w:rPr>
          <w:rFonts w:cs="Simplified Arabic"/>
          <w:sz w:val="28"/>
          <w:szCs w:val="28"/>
          <w:rtl/>
        </w:rPr>
        <w:t xml:space="preserve"> </w:t>
      </w:r>
      <w:r>
        <w:rPr>
          <w:rFonts w:cs="Simplified Arabic" w:hint="eastAsia"/>
          <w:sz w:val="28"/>
          <w:szCs w:val="28"/>
          <w:rtl/>
        </w:rPr>
        <w:t>لقد</w:t>
      </w:r>
      <w:r w:rsidRPr="007444A8">
        <w:rPr>
          <w:rFonts w:cs="Simplified Arabic"/>
          <w:sz w:val="28"/>
          <w:szCs w:val="28"/>
          <w:rtl/>
        </w:rPr>
        <w:t xml:space="preserve"> </w:t>
      </w:r>
      <w:r>
        <w:rPr>
          <w:rFonts w:cs="Simplified Arabic" w:hint="eastAsia"/>
          <w:sz w:val="28"/>
          <w:szCs w:val="28"/>
          <w:rtl/>
        </w:rPr>
        <w:t>استفاد</w:t>
      </w:r>
      <w:r>
        <w:rPr>
          <w:rFonts w:cs="Simplified Arabic"/>
          <w:sz w:val="28"/>
          <w:szCs w:val="28"/>
          <w:rtl/>
        </w:rPr>
        <w:t xml:space="preserve"> </w:t>
      </w:r>
      <w:r>
        <w:rPr>
          <w:rFonts w:cs="Simplified Arabic" w:hint="eastAsia"/>
          <w:sz w:val="28"/>
          <w:szCs w:val="28"/>
          <w:rtl/>
        </w:rPr>
        <w:t>النيسابوري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الكتب</w:t>
      </w:r>
      <w:r>
        <w:rPr>
          <w:rFonts w:cs="Simplified Arabic"/>
          <w:sz w:val="28"/>
          <w:szCs w:val="28"/>
          <w:rtl/>
        </w:rPr>
        <w:t xml:space="preserve"> </w:t>
      </w:r>
      <w:r>
        <w:rPr>
          <w:rFonts w:cs="Simplified Arabic" w:hint="eastAsia"/>
          <w:sz w:val="28"/>
          <w:szCs w:val="28"/>
          <w:rtl/>
        </w:rPr>
        <w:t>السابقة</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كتابة</w:t>
      </w:r>
      <w:r w:rsidRPr="007444A8">
        <w:rPr>
          <w:rFonts w:cs="Simplified Arabic"/>
          <w:sz w:val="28"/>
          <w:szCs w:val="28"/>
          <w:rtl/>
        </w:rPr>
        <w:t xml:space="preserve"> :</w:t>
      </w:r>
      <w:r w:rsidRPr="007444A8">
        <w:rPr>
          <w:rFonts w:cs="Simplified Arabic"/>
          <w:b/>
          <w:bCs/>
          <w:sz w:val="28"/>
          <w:szCs w:val="28"/>
          <w:rtl/>
        </w:rPr>
        <w:t xml:space="preserve"> </w:t>
      </w:r>
      <w:r>
        <w:rPr>
          <w:rFonts w:cs="Simplified Arabic" w:hint="eastAsia"/>
          <w:sz w:val="28"/>
          <w:szCs w:val="28"/>
          <w:rtl/>
        </w:rPr>
        <w:t>باهر</w:t>
      </w:r>
      <w:r>
        <w:rPr>
          <w:rFonts w:cs="Simplified Arabic"/>
          <w:sz w:val="28"/>
          <w:szCs w:val="28"/>
          <w:rtl/>
        </w:rPr>
        <w:t xml:space="preserve"> </w:t>
      </w:r>
      <w:r>
        <w:rPr>
          <w:rFonts w:cs="Simplified Arabic" w:hint="eastAsia"/>
          <w:sz w:val="28"/>
          <w:szCs w:val="28"/>
          <w:rtl/>
        </w:rPr>
        <w:t>البرهان</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معاني</w:t>
      </w:r>
      <w:r>
        <w:rPr>
          <w:rFonts w:cs="Simplified Arabic"/>
          <w:sz w:val="28"/>
          <w:szCs w:val="28"/>
          <w:rtl/>
        </w:rPr>
        <w:t xml:space="preserve"> </w:t>
      </w:r>
      <w:r>
        <w:rPr>
          <w:rFonts w:cs="Simplified Arabic" w:hint="eastAsia"/>
          <w:sz w:val="28"/>
          <w:szCs w:val="28"/>
          <w:rtl/>
        </w:rPr>
        <w:t>مشكلات</w:t>
      </w:r>
      <w:r>
        <w:rPr>
          <w:rFonts w:cs="Simplified Arabic"/>
          <w:sz w:val="28"/>
          <w:szCs w:val="28"/>
          <w:rtl/>
        </w:rPr>
        <w:t xml:space="preserve"> </w:t>
      </w:r>
      <w:r>
        <w:rPr>
          <w:rFonts w:cs="Simplified Arabic" w:hint="eastAsia"/>
          <w:sz w:val="28"/>
          <w:szCs w:val="28"/>
          <w:rtl/>
        </w:rPr>
        <w:t>القرآن</w:t>
      </w:r>
      <w:r w:rsidRPr="007444A8">
        <w:rPr>
          <w:rFonts w:cs="Simplified Arabic"/>
          <w:sz w:val="28"/>
          <w:szCs w:val="28"/>
          <w:rtl/>
        </w:rPr>
        <w:t xml:space="preserve"> </w:t>
      </w:r>
      <w:r w:rsidRPr="007444A8">
        <w:rPr>
          <w:rFonts w:cs="Simplified Arabic" w:hint="eastAsia"/>
          <w:sz w:val="28"/>
          <w:szCs w:val="28"/>
          <w:rtl/>
        </w:rPr>
        <w:t>،</w:t>
      </w:r>
      <w:r w:rsidRPr="007444A8">
        <w:rPr>
          <w:rFonts w:cs="Simplified Arabic"/>
          <w:sz w:val="28"/>
          <w:szCs w:val="28"/>
          <w:rtl/>
        </w:rPr>
        <w:t xml:space="preserve"> </w:t>
      </w:r>
      <w:r>
        <w:rPr>
          <w:rFonts w:cs="Simplified Arabic" w:hint="eastAsia"/>
          <w:sz w:val="28"/>
          <w:szCs w:val="28"/>
          <w:rtl/>
        </w:rPr>
        <w:t>وأهمها</w:t>
      </w:r>
      <w:r>
        <w:rPr>
          <w:rFonts w:cs="Simplified Arabic"/>
          <w:sz w:val="28"/>
          <w:szCs w:val="28"/>
          <w:rtl/>
        </w:rPr>
        <w:t>:-</w:t>
      </w:r>
    </w:p>
    <w:p w:rsidR="005D6BE0" w:rsidRDefault="005D6BE0" w:rsidP="007D0B7F">
      <w:pPr>
        <w:spacing w:after="0"/>
        <w:jc w:val="lowKashida"/>
        <w:rPr>
          <w:rFonts w:cs="Simplified Arabic"/>
          <w:sz w:val="28"/>
          <w:szCs w:val="28"/>
          <w:rtl/>
        </w:rPr>
      </w:pPr>
      <w:r>
        <w:rPr>
          <w:rFonts w:cs="Simplified Arabic"/>
          <w:sz w:val="28"/>
          <w:szCs w:val="28"/>
          <w:rtl/>
        </w:rPr>
        <w:t xml:space="preserve">1- </w:t>
      </w:r>
      <w:r>
        <w:rPr>
          <w:rFonts w:cs="Simplified Arabic" w:hint="eastAsia"/>
          <w:sz w:val="28"/>
          <w:szCs w:val="28"/>
          <w:rtl/>
        </w:rPr>
        <w:t>الكتاب</w:t>
      </w:r>
      <w:r>
        <w:rPr>
          <w:rFonts w:cs="Simplified Arabic"/>
          <w:sz w:val="28"/>
          <w:szCs w:val="28"/>
          <w:rtl/>
        </w:rPr>
        <w:t xml:space="preserve"> </w:t>
      </w:r>
      <w:r>
        <w:rPr>
          <w:rFonts w:cs="Simplified Arabic" w:hint="eastAsia"/>
          <w:sz w:val="28"/>
          <w:szCs w:val="28"/>
          <w:rtl/>
        </w:rPr>
        <w:t>لأبي</w:t>
      </w:r>
      <w:r>
        <w:rPr>
          <w:rFonts w:cs="Simplified Arabic"/>
          <w:sz w:val="28"/>
          <w:szCs w:val="28"/>
          <w:rtl/>
        </w:rPr>
        <w:t xml:space="preserve"> </w:t>
      </w:r>
      <w:r>
        <w:rPr>
          <w:rFonts w:cs="Simplified Arabic" w:hint="eastAsia"/>
          <w:sz w:val="28"/>
          <w:szCs w:val="28"/>
          <w:rtl/>
        </w:rPr>
        <w:t>بشر</w:t>
      </w:r>
      <w:r>
        <w:rPr>
          <w:rFonts w:cs="Simplified Arabic"/>
          <w:sz w:val="28"/>
          <w:szCs w:val="28"/>
          <w:rtl/>
        </w:rPr>
        <w:t xml:space="preserve"> </w:t>
      </w:r>
      <w:r>
        <w:rPr>
          <w:rFonts w:cs="Simplified Arabic" w:hint="eastAsia"/>
          <w:sz w:val="28"/>
          <w:szCs w:val="28"/>
          <w:rtl/>
        </w:rPr>
        <w:t>عمروبن</w:t>
      </w:r>
      <w:r>
        <w:rPr>
          <w:rFonts w:cs="Simplified Arabic"/>
          <w:sz w:val="28"/>
          <w:szCs w:val="28"/>
          <w:rtl/>
        </w:rPr>
        <w:t xml:space="preserve"> </w:t>
      </w:r>
      <w:r>
        <w:rPr>
          <w:rFonts w:cs="Simplified Arabic" w:hint="eastAsia"/>
          <w:sz w:val="28"/>
          <w:szCs w:val="28"/>
          <w:rtl/>
        </w:rPr>
        <w:t>عثمان</w:t>
      </w:r>
      <w:r>
        <w:rPr>
          <w:rFonts w:cs="Simplified Arabic"/>
          <w:sz w:val="28"/>
          <w:szCs w:val="28"/>
          <w:rtl/>
        </w:rPr>
        <w:t xml:space="preserve"> </w:t>
      </w:r>
      <w:r>
        <w:rPr>
          <w:rFonts w:cs="Simplified Arabic" w:hint="eastAsia"/>
          <w:sz w:val="28"/>
          <w:szCs w:val="28"/>
          <w:rtl/>
        </w:rPr>
        <w:t>بن</w:t>
      </w:r>
      <w:r>
        <w:rPr>
          <w:rFonts w:cs="Simplified Arabic"/>
          <w:sz w:val="28"/>
          <w:szCs w:val="28"/>
          <w:rtl/>
        </w:rPr>
        <w:t xml:space="preserve"> </w:t>
      </w:r>
      <w:r>
        <w:rPr>
          <w:rFonts w:cs="Simplified Arabic" w:hint="eastAsia"/>
          <w:sz w:val="28"/>
          <w:szCs w:val="28"/>
          <w:rtl/>
        </w:rPr>
        <w:t>قنبر</w:t>
      </w:r>
      <w:r>
        <w:rPr>
          <w:rFonts w:cs="Simplified Arabic"/>
          <w:sz w:val="28"/>
          <w:szCs w:val="28"/>
          <w:rtl/>
        </w:rPr>
        <w:t xml:space="preserve"> </w:t>
      </w:r>
      <w:r>
        <w:rPr>
          <w:rFonts w:cs="Simplified Arabic" w:hint="eastAsia"/>
          <w:sz w:val="28"/>
          <w:szCs w:val="28"/>
          <w:rtl/>
        </w:rPr>
        <w:t>المقلب</w:t>
      </w:r>
      <w:r>
        <w:rPr>
          <w:rFonts w:cs="Simplified Arabic"/>
          <w:sz w:val="28"/>
          <w:szCs w:val="28"/>
          <w:rtl/>
        </w:rPr>
        <w:t xml:space="preserve"> </w:t>
      </w:r>
      <w:r>
        <w:rPr>
          <w:rFonts w:cs="Simplified Arabic" w:hint="eastAsia"/>
          <w:sz w:val="28"/>
          <w:szCs w:val="28"/>
          <w:rtl/>
        </w:rPr>
        <w:t>بسيبويه</w:t>
      </w:r>
      <w:r>
        <w:rPr>
          <w:rFonts w:cs="Simplified Arabic"/>
          <w:sz w:val="28"/>
          <w:szCs w:val="28"/>
          <w:rtl/>
        </w:rPr>
        <w:t xml:space="preserve"> </w:t>
      </w:r>
      <w:r>
        <w:rPr>
          <w:rFonts w:cs="Simplified Arabic" w:hint="eastAsia"/>
          <w:sz w:val="28"/>
          <w:szCs w:val="28"/>
          <w:rtl/>
        </w:rPr>
        <w:t>ت</w:t>
      </w:r>
      <w:r>
        <w:rPr>
          <w:rFonts w:cs="Simplified Arabic"/>
          <w:sz w:val="28"/>
          <w:szCs w:val="28"/>
          <w:rtl/>
        </w:rPr>
        <w:t>180</w:t>
      </w:r>
      <w:r>
        <w:rPr>
          <w:rFonts w:cs="Simplified Arabic" w:hint="eastAsia"/>
          <w:sz w:val="28"/>
          <w:szCs w:val="28"/>
          <w:rtl/>
        </w:rPr>
        <w:t>ه</w:t>
      </w:r>
    </w:p>
    <w:p w:rsidR="005D6BE0" w:rsidRDefault="005D6BE0" w:rsidP="007D0B7F">
      <w:pPr>
        <w:spacing w:after="0"/>
        <w:jc w:val="lowKashida"/>
        <w:rPr>
          <w:rFonts w:cs="Simplified Arabic"/>
          <w:sz w:val="28"/>
          <w:szCs w:val="28"/>
          <w:rtl/>
        </w:rPr>
      </w:pPr>
      <w:r>
        <w:rPr>
          <w:rFonts w:cs="Simplified Arabic" w:hint="eastAsia"/>
          <w:sz w:val="28"/>
          <w:szCs w:val="28"/>
          <w:rtl/>
        </w:rPr>
        <w:t>أفاد</w:t>
      </w:r>
      <w:r>
        <w:rPr>
          <w:rFonts w:cs="Simplified Arabic"/>
          <w:sz w:val="28"/>
          <w:szCs w:val="28"/>
          <w:rtl/>
        </w:rPr>
        <w:t xml:space="preserve"> </w:t>
      </w:r>
      <w:r>
        <w:rPr>
          <w:rFonts w:cs="Simplified Arabic" w:hint="eastAsia"/>
          <w:sz w:val="28"/>
          <w:szCs w:val="28"/>
          <w:rtl/>
        </w:rPr>
        <w:t>النيسابوري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الكتاب</w:t>
      </w:r>
      <w:r>
        <w:rPr>
          <w:rFonts w:cs="Simplified Arabic"/>
          <w:sz w:val="28"/>
          <w:szCs w:val="28"/>
          <w:rtl/>
        </w:rPr>
        <w:t xml:space="preserve"> </w:t>
      </w:r>
      <w:r>
        <w:rPr>
          <w:rFonts w:cs="Simplified Arabic" w:hint="eastAsia"/>
          <w:sz w:val="28"/>
          <w:szCs w:val="28"/>
          <w:rtl/>
        </w:rPr>
        <w:t>لسيبويه</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المسائل</w:t>
      </w:r>
      <w:r>
        <w:rPr>
          <w:rFonts w:cs="Simplified Arabic"/>
          <w:sz w:val="28"/>
          <w:szCs w:val="28"/>
          <w:rtl/>
        </w:rPr>
        <w:t xml:space="preserve"> </w:t>
      </w:r>
      <w:r>
        <w:rPr>
          <w:rFonts w:cs="Simplified Arabic" w:hint="eastAsia"/>
          <w:sz w:val="28"/>
          <w:szCs w:val="28"/>
          <w:rtl/>
        </w:rPr>
        <w:t>الكثيرة</w:t>
      </w:r>
      <w:r>
        <w:rPr>
          <w:rFonts w:cs="Simplified Arabic"/>
          <w:sz w:val="28"/>
          <w:szCs w:val="28"/>
          <w:rtl/>
        </w:rPr>
        <w:t xml:space="preserve"> </w:t>
      </w:r>
      <w:r>
        <w:rPr>
          <w:rFonts w:cs="Simplified Arabic" w:hint="eastAsia"/>
          <w:sz w:val="28"/>
          <w:szCs w:val="28"/>
          <w:rtl/>
        </w:rPr>
        <w:t>منها</w:t>
      </w:r>
      <w:r>
        <w:rPr>
          <w:rFonts w:cs="Simplified Arabic"/>
          <w:sz w:val="28"/>
          <w:szCs w:val="28"/>
          <w:rtl/>
        </w:rPr>
        <w:t>:-</w:t>
      </w:r>
    </w:p>
    <w:p w:rsidR="005D6BE0" w:rsidRDefault="005D6BE0" w:rsidP="007D0B7F">
      <w:pPr>
        <w:spacing w:after="0"/>
        <w:jc w:val="lowKashida"/>
        <w:rPr>
          <w:rFonts w:cs="Simplified Arabic"/>
          <w:sz w:val="28"/>
          <w:szCs w:val="28"/>
          <w:rtl/>
        </w:rPr>
      </w:pP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مسألة</w:t>
      </w:r>
      <w:r>
        <w:rPr>
          <w:rFonts w:cs="Simplified Arabic"/>
          <w:sz w:val="28"/>
          <w:szCs w:val="28"/>
          <w:rtl/>
        </w:rPr>
        <w:t xml:space="preserve"> </w:t>
      </w:r>
      <w:r>
        <w:rPr>
          <w:rFonts w:cs="Simplified Arabic" w:hint="eastAsia"/>
          <w:sz w:val="28"/>
          <w:szCs w:val="28"/>
          <w:rtl/>
        </w:rPr>
        <w:t>دلالة</w:t>
      </w:r>
      <w:r>
        <w:rPr>
          <w:rFonts w:cs="Simplified Arabic"/>
          <w:sz w:val="28"/>
          <w:szCs w:val="28"/>
          <w:rtl/>
        </w:rPr>
        <w:t xml:space="preserve"> "</w:t>
      </w:r>
      <w:r>
        <w:rPr>
          <w:rFonts w:cs="Simplified Arabic" w:hint="eastAsia"/>
          <w:sz w:val="28"/>
          <w:szCs w:val="28"/>
          <w:rtl/>
        </w:rPr>
        <w:t>سبحان</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قوله</w:t>
      </w:r>
      <w:r>
        <w:rPr>
          <w:rFonts w:cs="Simplified Arabic"/>
          <w:sz w:val="28"/>
          <w:szCs w:val="28"/>
          <w:rtl/>
        </w:rPr>
        <w:t xml:space="preserve"> </w:t>
      </w:r>
      <w:r>
        <w:rPr>
          <w:rFonts w:cs="Simplified Arabic" w:hint="eastAsia"/>
          <w:sz w:val="28"/>
          <w:szCs w:val="28"/>
          <w:rtl/>
        </w:rPr>
        <w:t>تعالى</w:t>
      </w:r>
      <w:r>
        <w:rPr>
          <w:rFonts w:cs="Simplified Arabic"/>
          <w:sz w:val="28"/>
          <w:szCs w:val="28"/>
          <w:rtl/>
        </w:rPr>
        <w:t xml:space="preserve"> (</w:t>
      </w:r>
      <w:r w:rsidRPr="008A24BB">
        <w:rPr>
          <w:rFonts w:ascii="Simplified Arabic" w:hAnsi="Simplified Arabic" w:cs="Simplified Arabic"/>
          <w:sz w:val="28"/>
          <w:szCs w:val="28"/>
          <w:rtl/>
        </w:rPr>
        <w:t>(سُبْحَانَ الَّذِي أَسْرَى بِعَبْدِهِ لَيْلًا مِنَ الْمَسْجِدِ الْحَرَامِ إِلَى الْمَسْجِدِ الْأَقْصَى الَّذِي بَارَكْنَا حَوْلَهُ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07"/>
      </w:r>
      <w:r>
        <w:rPr>
          <w:rFonts w:ascii="Simplified Arabic" w:hAnsi="Simplified Arabic" w:cs="Simplified Arabic"/>
          <w:b/>
          <w:bCs/>
          <w:sz w:val="28"/>
          <w:szCs w:val="28"/>
          <w:rtl/>
        </w:rPr>
        <w:t>,</w:t>
      </w:r>
      <w:r>
        <w:rPr>
          <w:rFonts w:cs="Simplified Arabic"/>
          <w:sz w:val="28"/>
          <w:szCs w:val="28"/>
          <w:rtl/>
        </w:rPr>
        <w:t xml:space="preserve"> </w:t>
      </w:r>
      <w:r>
        <w:rPr>
          <w:rFonts w:cs="Simplified Arabic" w:hint="eastAsia"/>
          <w:sz w:val="28"/>
          <w:szCs w:val="28"/>
          <w:rtl/>
        </w:rPr>
        <w:t>بأنّ</w:t>
      </w:r>
      <w:r>
        <w:rPr>
          <w:rFonts w:cs="Simplified Arabic"/>
          <w:sz w:val="28"/>
          <w:szCs w:val="28"/>
          <w:rtl/>
        </w:rPr>
        <w:t xml:space="preserve"> </w:t>
      </w:r>
      <w:r>
        <w:rPr>
          <w:rFonts w:cs="Simplified Arabic" w:hint="eastAsia"/>
          <w:sz w:val="28"/>
          <w:szCs w:val="28"/>
          <w:rtl/>
        </w:rPr>
        <w:t>سيبويه</w:t>
      </w:r>
      <w:r>
        <w:rPr>
          <w:rFonts w:cs="Simplified Arabic"/>
          <w:sz w:val="28"/>
          <w:szCs w:val="28"/>
          <w:rtl/>
        </w:rPr>
        <w:t xml:space="preserve"> </w:t>
      </w:r>
      <w:r>
        <w:rPr>
          <w:rFonts w:cs="Simplified Arabic" w:hint="eastAsia"/>
          <w:sz w:val="28"/>
          <w:szCs w:val="28"/>
          <w:rtl/>
        </w:rPr>
        <w:t>قال</w:t>
      </w:r>
      <w:r>
        <w:rPr>
          <w:rFonts w:cs="Simplified Arabic"/>
          <w:sz w:val="28"/>
          <w:szCs w:val="28"/>
          <w:rtl/>
        </w:rPr>
        <w:t xml:space="preserve">: </w:t>
      </w:r>
      <w:r>
        <w:rPr>
          <w:rFonts w:cs="Simplified Arabic" w:hint="eastAsia"/>
          <w:sz w:val="28"/>
          <w:szCs w:val="28"/>
          <w:rtl/>
        </w:rPr>
        <w:t>لما</w:t>
      </w:r>
      <w:r>
        <w:rPr>
          <w:rFonts w:cs="Simplified Arabic"/>
          <w:sz w:val="28"/>
          <w:szCs w:val="28"/>
          <w:rtl/>
        </w:rPr>
        <w:t xml:space="preserve"> </w:t>
      </w:r>
      <w:r>
        <w:rPr>
          <w:rFonts w:cs="Simplified Arabic" w:hint="eastAsia"/>
          <w:sz w:val="28"/>
          <w:szCs w:val="28"/>
          <w:rtl/>
        </w:rPr>
        <w:t>صارت</w:t>
      </w:r>
      <w:r>
        <w:rPr>
          <w:rFonts w:cs="Simplified Arabic"/>
          <w:sz w:val="28"/>
          <w:szCs w:val="28"/>
          <w:rtl/>
        </w:rPr>
        <w:t xml:space="preserve"> </w:t>
      </w:r>
      <w:r>
        <w:rPr>
          <w:rFonts w:cs="Simplified Arabic" w:hint="eastAsia"/>
          <w:sz w:val="28"/>
          <w:szCs w:val="28"/>
          <w:rtl/>
        </w:rPr>
        <w:t>هذه</w:t>
      </w:r>
      <w:r>
        <w:rPr>
          <w:rFonts w:cs="Simplified Arabic"/>
          <w:sz w:val="28"/>
          <w:szCs w:val="28"/>
          <w:rtl/>
        </w:rPr>
        <w:t xml:space="preserve"> </w:t>
      </w:r>
      <w:r>
        <w:rPr>
          <w:rFonts w:cs="Simplified Arabic" w:hint="eastAsia"/>
          <w:sz w:val="28"/>
          <w:szCs w:val="28"/>
          <w:rtl/>
        </w:rPr>
        <w:t>الكلمة</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صفات</w:t>
      </w:r>
      <w:r>
        <w:rPr>
          <w:rFonts w:cs="Simplified Arabic"/>
          <w:sz w:val="28"/>
          <w:szCs w:val="28"/>
          <w:rtl/>
        </w:rPr>
        <w:t xml:space="preserve"> </w:t>
      </w:r>
      <w:r>
        <w:rPr>
          <w:rFonts w:cs="Simplified Arabic" w:hint="eastAsia"/>
          <w:sz w:val="28"/>
          <w:szCs w:val="28"/>
          <w:rtl/>
        </w:rPr>
        <w:t>الله</w:t>
      </w:r>
      <w:r>
        <w:rPr>
          <w:rFonts w:cs="Simplified Arabic"/>
          <w:sz w:val="28"/>
          <w:szCs w:val="28"/>
          <w:rtl/>
        </w:rPr>
        <w:t xml:space="preserve"> </w:t>
      </w:r>
      <w:r>
        <w:rPr>
          <w:rFonts w:cs="Simplified Arabic" w:hint="eastAsia"/>
          <w:sz w:val="28"/>
          <w:szCs w:val="28"/>
          <w:rtl/>
        </w:rPr>
        <w:t>على</w:t>
      </w:r>
      <w:r>
        <w:rPr>
          <w:rFonts w:cs="Simplified Arabic"/>
          <w:sz w:val="28"/>
          <w:szCs w:val="28"/>
          <w:rtl/>
        </w:rPr>
        <w:t xml:space="preserve"> </w:t>
      </w:r>
      <w:r>
        <w:rPr>
          <w:rFonts w:cs="Simplified Arabic" w:hint="eastAsia"/>
          <w:sz w:val="28"/>
          <w:szCs w:val="28"/>
          <w:rtl/>
        </w:rPr>
        <w:t>معنى</w:t>
      </w:r>
      <w:r>
        <w:rPr>
          <w:rFonts w:cs="Simplified Arabic"/>
          <w:sz w:val="28"/>
          <w:szCs w:val="28"/>
          <w:rtl/>
        </w:rPr>
        <w:t xml:space="preserve"> </w:t>
      </w:r>
      <w:r>
        <w:rPr>
          <w:rFonts w:cs="Simplified Arabic" w:hint="eastAsia"/>
          <w:sz w:val="28"/>
          <w:szCs w:val="28"/>
          <w:rtl/>
        </w:rPr>
        <w:t>البراءة</w:t>
      </w:r>
      <w:r>
        <w:rPr>
          <w:rFonts w:cs="Simplified Arabic"/>
          <w:sz w:val="28"/>
          <w:szCs w:val="28"/>
          <w:rtl/>
        </w:rPr>
        <w:t xml:space="preserve">, </w:t>
      </w:r>
      <w:r>
        <w:rPr>
          <w:rFonts w:cs="Simplified Arabic" w:hint="eastAsia"/>
          <w:sz w:val="28"/>
          <w:szCs w:val="28"/>
          <w:rtl/>
        </w:rPr>
        <w:t>لا</w:t>
      </w:r>
      <w:r>
        <w:rPr>
          <w:rFonts w:cs="Simplified Arabic"/>
          <w:sz w:val="28"/>
          <w:szCs w:val="28"/>
          <w:rtl/>
        </w:rPr>
        <w:t xml:space="preserve"> </w:t>
      </w:r>
      <w:r>
        <w:rPr>
          <w:rFonts w:cs="Simplified Arabic" w:hint="eastAsia"/>
          <w:sz w:val="28"/>
          <w:szCs w:val="28"/>
          <w:rtl/>
        </w:rPr>
        <w:t>يفسّر</w:t>
      </w:r>
      <w:r>
        <w:rPr>
          <w:rFonts w:cs="Simplified Arabic"/>
          <w:sz w:val="28"/>
          <w:szCs w:val="28"/>
          <w:rtl/>
        </w:rPr>
        <w:t xml:space="preserve"> </w:t>
      </w:r>
      <w:r>
        <w:rPr>
          <w:rFonts w:cs="Simplified Arabic" w:hint="eastAsia"/>
          <w:sz w:val="28"/>
          <w:szCs w:val="28"/>
          <w:rtl/>
        </w:rPr>
        <w:t>بها</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غيره</w:t>
      </w:r>
      <w:r>
        <w:rPr>
          <w:rFonts w:cs="Simplified Arabic"/>
          <w:sz w:val="28"/>
          <w:szCs w:val="28"/>
          <w:rtl/>
        </w:rPr>
        <w:t xml:space="preserve">, </w:t>
      </w:r>
      <w:r>
        <w:rPr>
          <w:rFonts w:cs="Simplified Arabic" w:hint="eastAsia"/>
          <w:sz w:val="28"/>
          <w:szCs w:val="28"/>
          <w:rtl/>
        </w:rPr>
        <w:t>بل</w:t>
      </w:r>
      <w:r>
        <w:rPr>
          <w:rFonts w:cs="Simplified Arabic"/>
          <w:sz w:val="28"/>
          <w:szCs w:val="28"/>
          <w:rtl/>
        </w:rPr>
        <w:t xml:space="preserve"> </w:t>
      </w:r>
      <w:r>
        <w:rPr>
          <w:rFonts w:cs="Simplified Arabic" w:hint="eastAsia"/>
          <w:sz w:val="28"/>
          <w:szCs w:val="28"/>
          <w:rtl/>
        </w:rPr>
        <w:t>يفسّر</w:t>
      </w:r>
      <w:r>
        <w:rPr>
          <w:rFonts w:cs="Simplified Arabic"/>
          <w:sz w:val="28"/>
          <w:szCs w:val="28"/>
          <w:rtl/>
        </w:rPr>
        <w:t xml:space="preserve"> </w:t>
      </w:r>
      <w:r>
        <w:rPr>
          <w:rFonts w:cs="Simplified Arabic" w:hint="eastAsia"/>
          <w:sz w:val="28"/>
          <w:szCs w:val="28"/>
          <w:rtl/>
        </w:rPr>
        <w:t>بالعجب</w:t>
      </w:r>
      <w:r>
        <w:rPr>
          <w:rFonts w:cs="Simplified Arabic"/>
          <w:sz w:val="28"/>
          <w:szCs w:val="28"/>
          <w:rtl/>
        </w:rPr>
        <w:t xml:space="preserve"> </w:t>
      </w:r>
      <w:r>
        <w:rPr>
          <w:rFonts w:cs="Simplified Arabic" w:hint="eastAsia"/>
          <w:sz w:val="28"/>
          <w:szCs w:val="28"/>
          <w:rtl/>
        </w:rPr>
        <w:t>منه</w:t>
      </w:r>
      <w:r>
        <w:rPr>
          <w:rFonts w:cs="Simplified Arabic"/>
          <w:sz w:val="28"/>
          <w:szCs w:val="28"/>
          <w:rtl/>
        </w:rPr>
        <w:t xml:space="preserve"> </w:t>
      </w:r>
      <w:r>
        <w:rPr>
          <w:rFonts w:cs="Simplified Arabic" w:hint="eastAsia"/>
          <w:sz w:val="28"/>
          <w:szCs w:val="28"/>
          <w:rtl/>
        </w:rPr>
        <w:t>ومن</w:t>
      </w:r>
      <w:r>
        <w:rPr>
          <w:rFonts w:cs="Simplified Arabic"/>
          <w:sz w:val="28"/>
          <w:szCs w:val="28"/>
          <w:rtl/>
        </w:rPr>
        <w:t xml:space="preserve"> </w:t>
      </w:r>
      <w:r>
        <w:rPr>
          <w:rFonts w:cs="Simplified Arabic" w:hint="eastAsia"/>
          <w:sz w:val="28"/>
          <w:szCs w:val="28"/>
          <w:rtl/>
        </w:rPr>
        <w:t>فخره</w:t>
      </w:r>
      <w:r>
        <w:rPr>
          <w:rStyle w:val="FootnoteReference"/>
          <w:rFonts w:cs="Simplified Arabic"/>
          <w:sz w:val="28"/>
          <w:szCs w:val="28"/>
          <w:rtl/>
        </w:rPr>
        <w:footnoteReference w:id="808"/>
      </w:r>
      <w:r>
        <w:rPr>
          <w:rFonts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C40A1A">
        <w:rPr>
          <w:rFonts w:ascii="Simplified Arabic" w:hAnsi="Simplified Arabic" w:cs="Simplified Arabic"/>
          <w:sz w:val="28"/>
          <w:szCs w:val="28"/>
          <w:rtl/>
        </w:rPr>
        <w:t>- في صيغة لفظ "خَلْق" في قوله تعالى (الّ</w:t>
      </w:r>
      <w:r w:rsidRPr="00C40A1A">
        <w:rPr>
          <w:rFonts w:ascii="Simplified Arabic" w:hAnsi="Simplified Arabic" w:cs="Simplified Arabic" w:hint="eastAsia"/>
          <w:sz w:val="28"/>
          <w:szCs w:val="28"/>
          <w:rtl/>
        </w:rPr>
        <w:t>َذِي</w:t>
      </w:r>
      <w:r w:rsidRPr="00C40A1A">
        <w:rPr>
          <w:rFonts w:ascii="Simplified Arabic" w:hAnsi="Simplified Arabic" w:cs="Simplified Arabic"/>
          <w:sz w:val="28"/>
          <w:szCs w:val="28"/>
          <w:rtl/>
        </w:rPr>
        <w:t xml:space="preserve"> أَحْسَنَ كُلَّ شَيْءٍ خَلَقَهُ وَبَدَأَ خَلْقَ الْإِنْسَا</w:t>
      </w:r>
      <w:r w:rsidRPr="00C40A1A">
        <w:rPr>
          <w:rFonts w:ascii="Simplified Arabic" w:hAnsi="Simplified Arabic" w:cs="Simplified Arabic" w:hint="eastAsia"/>
          <w:sz w:val="28"/>
          <w:szCs w:val="28"/>
          <w:rtl/>
        </w:rPr>
        <w:t>نِ</w:t>
      </w:r>
      <w:r w:rsidRPr="00C40A1A">
        <w:rPr>
          <w:rFonts w:ascii="Simplified Arabic" w:hAnsi="Simplified Arabic" w:cs="Simplified Arabic"/>
          <w:sz w:val="28"/>
          <w:szCs w:val="28"/>
          <w:rtl/>
        </w:rPr>
        <w:t xml:space="preserve"> </w:t>
      </w:r>
      <w:r w:rsidRPr="00C40A1A">
        <w:rPr>
          <w:rFonts w:ascii="Simplified Arabic" w:hAnsi="Simplified Arabic" w:cs="Simplified Arabic" w:hint="eastAsia"/>
          <w:sz w:val="28"/>
          <w:szCs w:val="28"/>
          <w:rtl/>
        </w:rPr>
        <w:t>مِنْ</w:t>
      </w:r>
      <w:r w:rsidRPr="00C40A1A">
        <w:rPr>
          <w:rFonts w:ascii="Simplified Arabic" w:hAnsi="Simplified Arabic" w:cs="Simplified Arabic"/>
          <w:sz w:val="28"/>
          <w:szCs w:val="28"/>
          <w:rtl/>
        </w:rPr>
        <w:t xml:space="preserve"> طِينٍ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09"/>
      </w:r>
      <w:r>
        <w:rPr>
          <w:rFonts w:ascii="Simplified Arabic" w:hAnsi="Simplified Arabic" w:cs="Simplified Arabic"/>
          <w:sz w:val="28"/>
          <w:szCs w:val="28"/>
          <w:rtl/>
        </w:rPr>
        <w:t xml:space="preserve">, بأنّ سيبويه قال: إنّه مصدر من غير صَدْر, أي: خَلَقَ </w:t>
      </w:r>
      <w:r w:rsidRPr="00C40A1A">
        <w:rPr>
          <w:rFonts w:ascii="Simplified Arabic" w:hAnsi="Simplified Arabic" w:cs="Simplified Arabic" w:hint="eastAsia"/>
          <w:sz w:val="28"/>
          <w:szCs w:val="28"/>
          <w:rtl/>
        </w:rPr>
        <w:t>كُلَّ</w:t>
      </w:r>
      <w:r w:rsidRPr="00C40A1A">
        <w:rPr>
          <w:rFonts w:ascii="Simplified Arabic" w:hAnsi="Simplified Arabic" w:cs="Simplified Arabic"/>
          <w:sz w:val="28"/>
          <w:szCs w:val="28"/>
          <w:rtl/>
        </w:rPr>
        <w:t xml:space="preserve"> شَيْءٍ خَلَقَهُ</w:t>
      </w:r>
      <w:r>
        <w:rPr>
          <w:rFonts w:ascii="Simplified Arabic" w:hAnsi="Simplified Arabic" w:cs="Simplified Arabic"/>
          <w:sz w:val="28"/>
          <w:szCs w:val="28"/>
          <w:rtl/>
        </w:rPr>
        <w:t>, وعلى قراءة خَلْقَه, الضمير في الهاء ويجوز أن يعود إلى الفاعل وهو الله, وإلى المفعول المخلوق</w:t>
      </w:r>
      <w:r>
        <w:rPr>
          <w:rStyle w:val="FootnoteReference"/>
          <w:rFonts w:ascii="Simplified Arabic" w:hAnsi="Simplified Arabic" w:cs="Simplified Arabic"/>
          <w:sz w:val="28"/>
          <w:szCs w:val="28"/>
          <w:rtl/>
        </w:rPr>
        <w:footnoteReference w:id="81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942E7F">
        <w:rPr>
          <w:rFonts w:ascii="Simplified Arabic" w:hAnsi="Simplified Arabic" w:cs="Simplified Arabic" w:hint="eastAsia"/>
          <w:sz w:val="28"/>
          <w:szCs w:val="28"/>
          <w:rtl/>
        </w:rPr>
        <w:t>في</w:t>
      </w:r>
      <w:r w:rsidRPr="00942E7F">
        <w:rPr>
          <w:rFonts w:ascii="Simplified Arabic" w:hAnsi="Simplified Arabic" w:cs="Simplified Arabic"/>
          <w:sz w:val="28"/>
          <w:szCs w:val="28"/>
          <w:rtl/>
        </w:rPr>
        <w:t xml:space="preserve"> إعراب</w:t>
      </w:r>
      <w:r>
        <w:rPr>
          <w:rFonts w:ascii="Simplified Arabic" w:hAnsi="Simplified Arabic" w:cs="Simplified Arabic"/>
          <w:sz w:val="28"/>
          <w:szCs w:val="28"/>
          <w:rtl/>
        </w:rPr>
        <w:t xml:space="preserve"> "إنّ" في</w:t>
      </w:r>
      <w:r w:rsidRPr="00942E7F">
        <w:rPr>
          <w:rFonts w:ascii="Simplified Arabic" w:hAnsi="Simplified Arabic" w:cs="Simplified Arabic"/>
          <w:sz w:val="28"/>
          <w:szCs w:val="28"/>
          <w:rtl/>
        </w:rPr>
        <w:t xml:space="preserve"> قوله تعالى (الَّذِينَ يَبْ</w:t>
      </w:r>
      <w:r w:rsidRPr="00942E7F">
        <w:rPr>
          <w:rFonts w:ascii="Simplified Arabic" w:hAnsi="Simplified Arabic" w:cs="Simplified Arabic" w:hint="eastAsia"/>
          <w:sz w:val="28"/>
          <w:szCs w:val="28"/>
          <w:rtl/>
        </w:rPr>
        <w:t>خَلُونَ</w:t>
      </w:r>
      <w:r w:rsidRPr="00942E7F">
        <w:rPr>
          <w:rFonts w:ascii="Simplified Arabic" w:hAnsi="Simplified Arabic" w:cs="Simplified Arabic"/>
          <w:sz w:val="28"/>
          <w:szCs w:val="28"/>
          <w:rtl/>
        </w:rPr>
        <w:t xml:space="preserve"> وَيَأْمُرُونَ النَّاسَ بِالْبُخْلِ وَمَنْ يَتَوَلَّ فَإِنَّ اللَّهَ هُوَ الْغَن</w:t>
      </w:r>
      <w:r w:rsidRPr="00942E7F">
        <w:rPr>
          <w:rFonts w:ascii="Simplified Arabic" w:hAnsi="Simplified Arabic" w:cs="Simplified Arabic" w:hint="eastAsia"/>
          <w:sz w:val="28"/>
          <w:szCs w:val="28"/>
          <w:rtl/>
        </w:rPr>
        <w:t>ِيُّ</w:t>
      </w:r>
      <w:r w:rsidRPr="00942E7F">
        <w:rPr>
          <w:rFonts w:ascii="Simplified Arabic" w:hAnsi="Simplified Arabic" w:cs="Simplified Arabic"/>
          <w:sz w:val="28"/>
          <w:szCs w:val="28"/>
          <w:rtl/>
        </w:rPr>
        <w:t xml:space="preserve"> الْحَمِيدُ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11"/>
      </w:r>
      <w:r>
        <w:rPr>
          <w:rFonts w:ascii="Simplified Arabic" w:hAnsi="Simplified Arabic" w:cs="Simplified Arabic"/>
          <w:sz w:val="28"/>
          <w:szCs w:val="28"/>
          <w:rtl/>
        </w:rPr>
        <w:t xml:space="preserve">, بأنّ سيبويه قال: إنّما يدخل, ليعلم أنّ الاسم قبله قد تمّ, ولم يبق نعت </w:t>
      </w:r>
      <w:r>
        <w:rPr>
          <w:rFonts w:ascii="Simplified Arabic" w:hAnsi="Simplified Arabic" w:cs="Simplified Arabic" w:hint="eastAsia"/>
          <w:sz w:val="28"/>
          <w:szCs w:val="28"/>
          <w:rtl/>
        </w:rPr>
        <w:t>ولا</w:t>
      </w:r>
      <w:r>
        <w:rPr>
          <w:rFonts w:ascii="Simplified Arabic" w:hAnsi="Simplified Arabic" w:cs="Simplified Arabic"/>
          <w:sz w:val="28"/>
          <w:szCs w:val="28"/>
          <w:rtl/>
        </w:rPr>
        <w:t xml:space="preserve"> بد</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فينتظر الخب</w:t>
      </w:r>
      <w:r w:rsidRPr="00314C96">
        <w:rPr>
          <w:rFonts w:ascii="Simplified Arabic" w:hAnsi="Simplified Arabic" w:cs="Simplified Arabic" w:hint="eastAsia"/>
          <w:sz w:val="28"/>
          <w:szCs w:val="28"/>
          <w:rtl/>
        </w:rPr>
        <w:t>ر</w:t>
      </w:r>
      <w:r w:rsidRPr="00314C96">
        <w:rPr>
          <w:rFonts w:ascii="Simplified Arabic" w:hAnsi="Simplified Arabic" w:cs="Simplified Arabic"/>
          <w:sz w:val="28"/>
          <w:szCs w:val="28"/>
          <w:rtl/>
        </w:rPr>
        <w:t xml:space="preserve"> ومثله</w:t>
      </w:r>
      <w:r>
        <w:rPr>
          <w:rFonts w:ascii="Simplified Arabic" w:hAnsi="Simplified Arabic" w:cs="Simplified Arabic"/>
          <w:sz w:val="28"/>
          <w:szCs w:val="28"/>
          <w:rtl/>
        </w:rPr>
        <w:t xml:space="preserve"> قوله تعالى</w:t>
      </w:r>
      <w:r w:rsidRPr="00314C96">
        <w:rPr>
          <w:rFonts w:ascii="Simplified Arabic" w:hAnsi="Simplified Arabic" w:cs="Simplified Arabic"/>
          <w:sz w:val="28"/>
          <w:szCs w:val="28"/>
          <w:rtl/>
        </w:rPr>
        <w:t xml:space="preserve"> (إِنِّي أَنَا رَبُّكَ فَاخْلَعْ نَعْلَ</w:t>
      </w:r>
      <w:r w:rsidRPr="00314C96">
        <w:rPr>
          <w:rFonts w:ascii="Simplified Arabic" w:hAnsi="Simplified Arabic" w:cs="Simplified Arabic" w:hint="eastAsia"/>
          <w:sz w:val="28"/>
          <w:szCs w:val="28"/>
          <w:rtl/>
        </w:rPr>
        <w:t>يْكَ</w:t>
      </w:r>
      <w:r w:rsidRPr="00314C96">
        <w:rPr>
          <w:rFonts w:ascii="Simplified Arabic" w:hAnsi="Simplified Arabic" w:cs="Simplified Arabic"/>
          <w:sz w:val="28"/>
          <w:szCs w:val="28"/>
          <w:rtl/>
        </w:rPr>
        <w:t xml:space="preserve"> إِنَّكَ بِالْوَادِ الْمُقَدَّسِ طُوًى)</w:t>
      </w:r>
      <w:r w:rsidRPr="00314C96">
        <w:rPr>
          <w:rStyle w:val="FootnoteReference"/>
          <w:rFonts w:ascii="Simplified Arabic" w:hAnsi="Simplified Arabic" w:cs="Simplified Arabic"/>
          <w:sz w:val="28"/>
          <w:szCs w:val="28"/>
          <w:rtl/>
        </w:rPr>
        <w:footnoteReference w:id="812"/>
      </w:r>
      <w:r w:rsidRPr="00314C96">
        <w:rPr>
          <w:rFonts w:ascii="Simplified Arabic" w:hAnsi="Simplified Arabic" w:cs="Simplified Arabic"/>
          <w:sz w:val="28"/>
          <w:szCs w:val="28"/>
          <w:rtl/>
        </w:rPr>
        <w:t>, و</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تعالى</w:t>
      </w:r>
      <w:r w:rsidRPr="00314C96">
        <w:rPr>
          <w:rFonts w:ascii="Simplified Arabic" w:hAnsi="Simplified Arabic" w:cs="Simplified Arabic"/>
          <w:sz w:val="28"/>
          <w:szCs w:val="28"/>
          <w:rtl/>
        </w:rPr>
        <w:t xml:space="preserve"> (إِنِّي جَزَيْتُهُمُ الْيَوْمَ بِمَا صَبَرُوا أَنَّهُمْ هُم</w:t>
      </w:r>
      <w:r w:rsidRPr="00314C96">
        <w:rPr>
          <w:rFonts w:ascii="Simplified Arabic" w:hAnsi="Simplified Arabic" w:cs="Simplified Arabic" w:hint="eastAsia"/>
          <w:sz w:val="28"/>
          <w:szCs w:val="28"/>
          <w:rtl/>
        </w:rPr>
        <w:t>ُ</w:t>
      </w:r>
      <w:r w:rsidRPr="00314C96">
        <w:rPr>
          <w:rFonts w:ascii="Simplified Arabic" w:hAnsi="Simplified Arabic" w:cs="Simplified Arabic"/>
          <w:sz w:val="28"/>
          <w:szCs w:val="28"/>
          <w:rtl/>
        </w:rPr>
        <w:t xml:space="preserve"> الْفَائِزُونَ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13"/>
      </w:r>
      <w:r>
        <w:rPr>
          <w:rFonts w:ascii="Simplified Arabic" w:hAnsi="Simplified Arabic" w:cs="Simplified Arabic"/>
          <w:sz w:val="28"/>
          <w:szCs w:val="28"/>
          <w:rtl/>
        </w:rPr>
        <w:t>, وقوله تعالى</w:t>
      </w:r>
      <w:r w:rsidRPr="00AE3FB2">
        <w:rPr>
          <w:rFonts w:ascii="Simplified Arabic" w:hAnsi="Simplified Arabic" w:cs="Simplified Arabic"/>
          <w:sz w:val="28"/>
          <w:szCs w:val="28"/>
          <w:rtl/>
        </w:rPr>
        <w:t xml:space="preserve"> (إِنَّا نَحْنُ نَزّ</w:t>
      </w:r>
      <w:r w:rsidRPr="00AE3FB2">
        <w:rPr>
          <w:rFonts w:ascii="Simplified Arabic" w:hAnsi="Simplified Arabic" w:cs="Simplified Arabic" w:hint="eastAsia"/>
          <w:sz w:val="28"/>
          <w:szCs w:val="28"/>
          <w:rtl/>
        </w:rPr>
        <w:t>َلْنَا</w:t>
      </w:r>
      <w:r w:rsidRPr="00AE3FB2">
        <w:rPr>
          <w:rFonts w:ascii="Simplified Arabic" w:hAnsi="Simplified Arabic" w:cs="Simplified Arabic"/>
          <w:sz w:val="28"/>
          <w:szCs w:val="28"/>
          <w:rtl/>
        </w:rPr>
        <w:t xml:space="preserve"> الذِّكْرَ وَإِنَّا لَهُ لَحَافِظُونَ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14"/>
      </w:r>
      <w:r>
        <w:rPr>
          <w:rFonts w:ascii="Simplified Arabic" w:hAnsi="Simplified Arabic" w:cs="Simplified Arabic"/>
          <w:sz w:val="28"/>
          <w:szCs w:val="28"/>
          <w:rtl/>
        </w:rPr>
        <w:t>, فكلّها فصول مؤكدة لا موضع لها من الإعراب</w:t>
      </w:r>
      <w:r>
        <w:rPr>
          <w:rStyle w:val="FootnoteReference"/>
          <w:rFonts w:ascii="Simplified Arabic" w:hAnsi="Simplified Arabic" w:cs="Simplified Arabic"/>
          <w:sz w:val="28"/>
          <w:szCs w:val="28"/>
          <w:rtl/>
        </w:rPr>
        <w:footnoteReference w:id="81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في معنى "قبل" في قوله تعالى </w:t>
      </w:r>
      <w:r w:rsidRPr="00464F6B">
        <w:rPr>
          <w:rFonts w:ascii="Simplified Arabic" w:hAnsi="Simplified Arabic" w:cs="Simplified Arabic"/>
          <w:sz w:val="28"/>
          <w:szCs w:val="28"/>
          <w:rtl/>
        </w:rPr>
        <w:t>(وَجَاءَ فِرْعَوْنُ وَمَنْ قَبْلَهُ وَالْمُؤْتَفِكَاتُ بِالْخَاطِئَةِ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16"/>
      </w:r>
      <w:r>
        <w:rPr>
          <w:rFonts w:ascii="Simplified Arabic" w:hAnsi="Simplified Arabic" w:cs="Simplified Arabic"/>
          <w:sz w:val="28"/>
          <w:szCs w:val="28"/>
          <w:rtl/>
        </w:rPr>
        <w:t>, بأنّ سيبويه قال: هو لما ولي الشيء, تقول: ذهبَ قِبَلَ السوق, وَلِى قِبلَه حقّ</w:t>
      </w:r>
      <w:r>
        <w:rPr>
          <w:rStyle w:val="FootnoteReference"/>
          <w:rFonts w:ascii="Simplified Arabic" w:hAnsi="Simplified Arabic" w:cs="Simplified Arabic"/>
          <w:sz w:val="28"/>
          <w:szCs w:val="28"/>
          <w:rtl/>
        </w:rPr>
        <w:footnoteReference w:id="817"/>
      </w:r>
    </w:p>
    <w:p w:rsidR="005D6BE0" w:rsidRDefault="005D6BE0" w:rsidP="007D0B7F">
      <w:pPr>
        <w:spacing w:after="0"/>
        <w:jc w:val="lowKashida"/>
        <w:rPr>
          <w:rFonts w:cs="Simplified Arabic"/>
          <w:sz w:val="28"/>
          <w:szCs w:val="28"/>
          <w:rtl/>
        </w:rPr>
      </w:pPr>
      <w:r>
        <w:rPr>
          <w:rFonts w:ascii="Simplified Arabic" w:hAnsi="Simplified Arabic" w:cs="Simplified Arabic"/>
          <w:sz w:val="28"/>
          <w:szCs w:val="28"/>
          <w:rtl/>
        </w:rPr>
        <w:t>2</w:t>
      </w:r>
      <w:r>
        <w:rPr>
          <w:rFonts w:cs="Simplified Arabic"/>
          <w:sz w:val="28"/>
          <w:szCs w:val="28"/>
          <w:rtl/>
        </w:rPr>
        <w:t xml:space="preserve">- </w:t>
      </w:r>
      <w:r>
        <w:rPr>
          <w:rFonts w:cs="Simplified Arabic" w:hint="eastAsia"/>
          <w:sz w:val="28"/>
          <w:szCs w:val="28"/>
          <w:rtl/>
        </w:rPr>
        <w:t>معاني</w:t>
      </w:r>
      <w:r>
        <w:rPr>
          <w:rFonts w:cs="Simplified Arabic"/>
          <w:sz w:val="28"/>
          <w:szCs w:val="28"/>
          <w:rtl/>
        </w:rPr>
        <w:t xml:space="preserve"> </w:t>
      </w:r>
      <w:r>
        <w:rPr>
          <w:rFonts w:cs="Simplified Arabic" w:hint="eastAsia"/>
          <w:sz w:val="28"/>
          <w:szCs w:val="28"/>
          <w:rtl/>
        </w:rPr>
        <w:t>القرآن</w:t>
      </w:r>
      <w:r>
        <w:rPr>
          <w:rFonts w:cs="Simplified Arabic"/>
          <w:sz w:val="28"/>
          <w:szCs w:val="28"/>
          <w:rtl/>
        </w:rPr>
        <w:t xml:space="preserve"> </w:t>
      </w:r>
      <w:r>
        <w:rPr>
          <w:rFonts w:cs="Simplified Arabic" w:hint="eastAsia"/>
          <w:sz w:val="28"/>
          <w:szCs w:val="28"/>
          <w:rtl/>
        </w:rPr>
        <w:t>لعلي</w:t>
      </w:r>
      <w:r>
        <w:rPr>
          <w:rFonts w:cs="Simplified Arabic"/>
          <w:sz w:val="28"/>
          <w:szCs w:val="28"/>
          <w:rtl/>
        </w:rPr>
        <w:t xml:space="preserve"> </w:t>
      </w:r>
      <w:r>
        <w:rPr>
          <w:rFonts w:cs="Simplified Arabic" w:hint="eastAsia"/>
          <w:sz w:val="28"/>
          <w:szCs w:val="28"/>
          <w:rtl/>
        </w:rPr>
        <w:t>بن</w:t>
      </w:r>
      <w:r>
        <w:rPr>
          <w:rFonts w:cs="Simplified Arabic"/>
          <w:sz w:val="28"/>
          <w:szCs w:val="28"/>
          <w:rtl/>
        </w:rPr>
        <w:t xml:space="preserve"> </w:t>
      </w:r>
      <w:r>
        <w:rPr>
          <w:rFonts w:cs="Simplified Arabic" w:hint="eastAsia"/>
          <w:sz w:val="28"/>
          <w:szCs w:val="28"/>
          <w:rtl/>
        </w:rPr>
        <w:t>حمزة</w:t>
      </w:r>
      <w:r>
        <w:rPr>
          <w:rFonts w:cs="Simplified Arabic"/>
          <w:sz w:val="28"/>
          <w:szCs w:val="28"/>
          <w:rtl/>
        </w:rPr>
        <w:t xml:space="preserve"> </w:t>
      </w:r>
      <w:r>
        <w:rPr>
          <w:rFonts w:cs="Simplified Arabic" w:hint="eastAsia"/>
          <w:sz w:val="28"/>
          <w:szCs w:val="28"/>
          <w:rtl/>
        </w:rPr>
        <w:t>الكسائي</w:t>
      </w:r>
      <w:r>
        <w:rPr>
          <w:rFonts w:cs="Simplified Arabic"/>
          <w:sz w:val="28"/>
          <w:szCs w:val="28"/>
          <w:rtl/>
        </w:rPr>
        <w:t xml:space="preserve"> </w:t>
      </w:r>
      <w:r>
        <w:rPr>
          <w:rFonts w:cs="Simplified Arabic" w:hint="eastAsia"/>
          <w:sz w:val="28"/>
          <w:szCs w:val="28"/>
          <w:rtl/>
        </w:rPr>
        <w:t>ت</w:t>
      </w:r>
      <w:r>
        <w:rPr>
          <w:rFonts w:cs="Simplified Arabic"/>
          <w:sz w:val="28"/>
          <w:szCs w:val="28"/>
          <w:rtl/>
        </w:rPr>
        <w:t xml:space="preserve"> 189</w:t>
      </w:r>
      <w:r>
        <w:rPr>
          <w:rFonts w:cs="Simplified Arabic" w:hint="eastAsia"/>
          <w:sz w:val="28"/>
          <w:szCs w:val="28"/>
          <w:rtl/>
        </w:rPr>
        <w:t>ه</w:t>
      </w:r>
    </w:p>
    <w:p w:rsidR="005D6BE0" w:rsidRDefault="005D6BE0" w:rsidP="007D0B7F">
      <w:pPr>
        <w:spacing w:after="0"/>
        <w:jc w:val="lowKashida"/>
        <w:rPr>
          <w:rFonts w:cs="Simplified Arabic"/>
          <w:sz w:val="28"/>
          <w:szCs w:val="28"/>
          <w:rtl/>
        </w:rPr>
      </w:pPr>
      <w:r>
        <w:rPr>
          <w:rFonts w:cs="Simplified Arabic"/>
          <w:sz w:val="28"/>
          <w:szCs w:val="28"/>
          <w:rtl/>
        </w:rPr>
        <w:t xml:space="preserve"> </w:t>
      </w:r>
      <w:r>
        <w:rPr>
          <w:rFonts w:cs="Simplified Arabic" w:hint="eastAsia"/>
          <w:sz w:val="28"/>
          <w:szCs w:val="28"/>
          <w:rtl/>
        </w:rPr>
        <w:t>أفاد</w:t>
      </w:r>
      <w:r>
        <w:rPr>
          <w:rFonts w:cs="Simplified Arabic"/>
          <w:sz w:val="28"/>
          <w:szCs w:val="28"/>
          <w:rtl/>
        </w:rPr>
        <w:t xml:space="preserve"> </w:t>
      </w:r>
      <w:r>
        <w:rPr>
          <w:rFonts w:cs="Simplified Arabic" w:hint="eastAsia"/>
          <w:sz w:val="28"/>
          <w:szCs w:val="28"/>
          <w:rtl/>
        </w:rPr>
        <w:t>النيسابوري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كتاب</w:t>
      </w:r>
      <w:r>
        <w:rPr>
          <w:rFonts w:cs="Simplified Arabic"/>
          <w:sz w:val="28"/>
          <w:szCs w:val="28"/>
          <w:rtl/>
        </w:rPr>
        <w:t xml:space="preserve"> </w:t>
      </w:r>
      <w:r>
        <w:rPr>
          <w:rFonts w:cs="Simplified Arabic" w:hint="eastAsia"/>
          <w:sz w:val="28"/>
          <w:szCs w:val="28"/>
          <w:rtl/>
        </w:rPr>
        <w:t>معاني</w:t>
      </w:r>
      <w:r>
        <w:rPr>
          <w:rFonts w:cs="Simplified Arabic"/>
          <w:sz w:val="28"/>
          <w:szCs w:val="28"/>
          <w:rtl/>
        </w:rPr>
        <w:t xml:space="preserve"> </w:t>
      </w:r>
      <w:r>
        <w:rPr>
          <w:rFonts w:cs="Simplified Arabic" w:hint="eastAsia"/>
          <w:sz w:val="28"/>
          <w:szCs w:val="28"/>
          <w:rtl/>
        </w:rPr>
        <w:t>القرآن</w:t>
      </w:r>
      <w:r>
        <w:rPr>
          <w:rFonts w:cs="Simplified Arabic"/>
          <w:sz w:val="28"/>
          <w:szCs w:val="28"/>
          <w:rtl/>
        </w:rPr>
        <w:t xml:space="preserve"> </w:t>
      </w:r>
      <w:r>
        <w:rPr>
          <w:rFonts w:cs="Simplified Arabic" w:hint="eastAsia"/>
          <w:sz w:val="28"/>
          <w:szCs w:val="28"/>
          <w:rtl/>
        </w:rPr>
        <w:t>للكسائي</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المسائل</w:t>
      </w:r>
      <w:r>
        <w:rPr>
          <w:rFonts w:cs="Simplified Arabic"/>
          <w:sz w:val="28"/>
          <w:szCs w:val="28"/>
          <w:rtl/>
        </w:rPr>
        <w:t xml:space="preserve"> </w:t>
      </w:r>
      <w:r>
        <w:rPr>
          <w:rFonts w:cs="Simplified Arabic" w:hint="eastAsia"/>
          <w:sz w:val="28"/>
          <w:szCs w:val="28"/>
          <w:rtl/>
        </w:rPr>
        <w:t>الكثيرة</w:t>
      </w:r>
      <w:r>
        <w:rPr>
          <w:rFonts w:cs="Simplified Arabic"/>
          <w:sz w:val="28"/>
          <w:szCs w:val="28"/>
          <w:rtl/>
        </w:rPr>
        <w:t xml:space="preserve"> </w:t>
      </w:r>
      <w:r>
        <w:rPr>
          <w:rFonts w:cs="Simplified Arabic" w:hint="eastAsia"/>
          <w:sz w:val="28"/>
          <w:szCs w:val="28"/>
          <w:rtl/>
        </w:rPr>
        <w:t>منها</w:t>
      </w:r>
      <w:r>
        <w:rPr>
          <w:rFonts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35088F">
        <w:rPr>
          <w:rFonts w:ascii="Simplified Arabic" w:hAnsi="Simplified Arabic" w:cs="Simplified Arabic"/>
          <w:sz w:val="28"/>
          <w:szCs w:val="28"/>
          <w:rtl/>
        </w:rPr>
        <w:t xml:space="preserve">  - في مسألة إعراب "بعوضة" في قوله تعالى (إِنَّ اللَّ</w:t>
      </w:r>
      <w:r w:rsidRPr="0035088F">
        <w:rPr>
          <w:rFonts w:ascii="Simplified Arabic" w:hAnsi="Simplified Arabic" w:cs="Simplified Arabic" w:hint="eastAsia"/>
          <w:sz w:val="28"/>
          <w:szCs w:val="28"/>
          <w:rtl/>
        </w:rPr>
        <w:t>هَ</w:t>
      </w:r>
      <w:r w:rsidRPr="0035088F">
        <w:rPr>
          <w:rFonts w:ascii="Simplified Arabic" w:hAnsi="Simplified Arabic" w:cs="Simplified Arabic"/>
          <w:sz w:val="28"/>
          <w:szCs w:val="28"/>
          <w:rtl/>
        </w:rPr>
        <w:t xml:space="preserve"> لَا يَسْتَحْيِي أَنْ يَضْرِبَ مَثَلًا مَا بَعُوضَةً فَمَا فَوْقَهَا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18"/>
      </w:r>
      <w:r>
        <w:rPr>
          <w:rFonts w:ascii="Simplified Arabic" w:hAnsi="Simplified Arabic" w:cs="Simplified Arabic"/>
          <w:sz w:val="28"/>
          <w:szCs w:val="28"/>
          <w:rtl/>
        </w:rPr>
        <w:t>, بأنّ ال</w:t>
      </w:r>
      <w:r>
        <w:rPr>
          <w:rFonts w:ascii="Simplified Arabic" w:hAnsi="Simplified Arabic" w:cs="Simplified Arabic" w:hint="eastAsia"/>
          <w:sz w:val="28"/>
          <w:szCs w:val="28"/>
          <w:rtl/>
        </w:rPr>
        <w:t>كسائي</w:t>
      </w:r>
      <w:r>
        <w:rPr>
          <w:rFonts w:ascii="Simplified Arabic" w:hAnsi="Simplified Arabic" w:cs="Simplified Arabic"/>
          <w:sz w:val="28"/>
          <w:szCs w:val="28"/>
          <w:rtl/>
        </w:rPr>
        <w:t xml:space="preserve"> يرى أن نصب بعوضة بمعنى ما بين بعوضة فما قوقها, فلمّا ألقي</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"بين" نُصبت, كما تقول العرب: وهي أحسنُ الن</w:t>
      </w:r>
      <w:r>
        <w:rPr>
          <w:rFonts w:ascii="Simplified Arabic" w:hAnsi="Simplified Arabic" w:cs="Simplified Arabic" w:hint="eastAsia"/>
          <w:sz w:val="28"/>
          <w:szCs w:val="28"/>
          <w:rtl/>
        </w:rPr>
        <w:t>اسِ</w:t>
      </w:r>
      <w:r>
        <w:rPr>
          <w:rFonts w:ascii="Simplified Arabic" w:hAnsi="Simplified Arabic" w:cs="Simplified Arabic"/>
          <w:sz w:val="28"/>
          <w:szCs w:val="28"/>
          <w:rtl/>
        </w:rPr>
        <w:t xml:space="preserve"> قرناً فقدم</w:t>
      </w:r>
      <w:r>
        <w:rPr>
          <w:rFonts w:ascii="Simplified Arabic" w:hAnsi="Simplified Arabic" w:cs="Simplified Arabic" w:hint="eastAsia"/>
          <w:sz w:val="28"/>
          <w:szCs w:val="28"/>
          <w:rtl/>
        </w:rPr>
        <w:t>لاً</w:t>
      </w:r>
      <w:r>
        <w:rPr>
          <w:rFonts w:ascii="Simplified Arabic" w:hAnsi="Simplified Arabic" w:cs="Simplified Arabic"/>
          <w:sz w:val="28"/>
          <w:szCs w:val="28"/>
          <w:rtl/>
        </w:rPr>
        <w:t xml:space="preserve">, أي: ما </w:t>
      </w:r>
      <w:r>
        <w:rPr>
          <w:rFonts w:ascii="Simplified Arabic" w:hAnsi="Simplified Arabic" w:cs="Simplified Arabic" w:hint="eastAsia"/>
          <w:sz w:val="28"/>
          <w:szCs w:val="28"/>
          <w:rtl/>
        </w:rPr>
        <w:t>بين</w:t>
      </w:r>
      <w:r>
        <w:rPr>
          <w:rFonts w:ascii="Simplified Arabic" w:hAnsi="Simplified Arabic" w:cs="Simplified Arabic"/>
          <w:sz w:val="28"/>
          <w:szCs w:val="28"/>
          <w:rtl/>
        </w:rPr>
        <w:t xml:space="preserve"> قرنٍ فقدمٍ</w:t>
      </w:r>
      <w:r>
        <w:rPr>
          <w:rStyle w:val="FootnoteReference"/>
          <w:rFonts w:ascii="Simplified Arabic" w:hAnsi="Simplified Arabic" w:cs="Simplified Arabic"/>
          <w:sz w:val="28"/>
          <w:szCs w:val="28"/>
          <w:rtl/>
        </w:rPr>
        <w:footnoteReference w:id="81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A603FC">
        <w:rPr>
          <w:rFonts w:ascii="Simplified Arabic" w:hAnsi="Simplified Arabic" w:cs="Simplified Arabic"/>
          <w:sz w:val="28"/>
          <w:szCs w:val="28"/>
          <w:rtl/>
        </w:rPr>
        <w:t>- في مسألة دلا</w:t>
      </w:r>
      <w:r w:rsidRPr="00A603FC">
        <w:rPr>
          <w:rFonts w:ascii="Simplified Arabic" w:hAnsi="Simplified Arabic" w:cs="Simplified Arabic" w:hint="eastAsia"/>
          <w:sz w:val="28"/>
          <w:szCs w:val="28"/>
          <w:rtl/>
        </w:rPr>
        <w:t>لة</w:t>
      </w:r>
      <w:r w:rsidRPr="00A603FC">
        <w:rPr>
          <w:rFonts w:ascii="Simplified Arabic" w:hAnsi="Simplified Arabic" w:cs="Simplified Arabic"/>
          <w:sz w:val="28"/>
          <w:szCs w:val="28"/>
          <w:rtl/>
        </w:rPr>
        <w:t xml:space="preserve"> لفظ "القَرْء" في قوله تعالى (وَالْمُطَلَّقَاتُ يَتَرَبَّصْنَ بِأَنْفُسِهِنَّ ثَلاثَةَ قُرُوءٍ وَلا يَحِ</w:t>
      </w:r>
      <w:r w:rsidRPr="00A603FC">
        <w:rPr>
          <w:rFonts w:ascii="Simplified Arabic" w:hAnsi="Simplified Arabic" w:cs="Simplified Arabic" w:hint="eastAsia"/>
          <w:sz w:val="28"/>
          <w:szCs w:val="28"/>
          <w:rtl/>
        </w:rPr>
        <w:t>لُّ</w:t>
      </w:r>
      <w:r w:rsidRPr="00A603FC">
        <w:rPr>
          <w:rFonts w:ascii="Simplified Arabic" w:hAnsi="Simplified Arabic" w:cs="Simplified Arabic"/>
          <w:sz w:val="28"/>
          <w:szCs w:val="28"/>
          <w:rtl/>
        </w:rPr>
        <w:t xml:space="preserve"> لَهُنَّ أَنْ يَكْتُمْنَ مَا خَلَقَ اللَّهُ فِي أَرْحَا</w:t>
      </w:r>
      <w:r w:rsidRPr="00A603FC">
        <w:rPr>
          <w:rFonts w:ascii="Simplified Arabic" w:hAnsi="Simplified Arabic" w:cs="Simplified Arabic" w:hint="eastAsia"/>
          <w:sz w:val="28"/>
          <w:szCs w:val="28"/>
          <w:rtl/>
        </w:rPr>
        <w:t>مِهِنَّ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20"/>
      </w:r>
      <w:r>
        <w:rPr>
          <w:rFonts w:ascii="Simplified Arabic" w:hAnsi="Simplified Arabic" w:cs="Simplified Arabic"/>
          <w:sz w:val="28"/>
          <w:szCs w:val="28"/>
          <w:rtl/>
        </w:rPr>
        <w:t>, بأنّ الكسائي قال: أَقْرَأ</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المرأة: حاض</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فهي</w:t>
      </w:r>
      <w:r>
        <w:rPr>
          <w:rFonts w:ascii="Simplified Arabic" w:hAnsi="Simplified Arabic" w:cs="Simplified Arabic"/>
          <w:sz w:val="28"/>
          <w:szCs w:val="28"/>
          <w:rtl/>
        </w:rPr>
        <w:t xml:space="preserve"> مُقرئ, وأصل هذه الكلمة مكان الاجتماع بدليل القرآن, والقرية للنمل والناس, وقرأ الماء في الحوض, فالاجتماع في حالة </w:t>
      </w:r>
      <w:r>
        <w:rPr>
          <w:rFonts w:ascii="Simplified Arabic" w:hAnsi="Simplified Arabic" w:cs="Simplified Arabic" w:hint="eastAsia"/>
          <w:sz w:val="28"/>
          <w:szCs w:val="28"/>
          <w:rtl/>
        </w:rPr>
        <w:t>الحيض</w:t>
      </w:r>
      <w:r>
        <w:rPr>
          <w:rFonts w:ascii="Simplified Arabic" w:hAnsi="Simplified Arabic" w:cs="Simplified Arabic"/>
          <w:sz w:val="28"/>
          <w:szCs w:val="28"/>
          <w:rtl/>
        </w:rPr>
        <w:t>, إذ لو كان في الطهر لسال دفعة, وإن كان الأصل الانتقال من قول العرب: قَرَأَتْ النجوم وأَقْرَأَت, فكذلك؛ لأنّ الحيض عارض منتقل إليه من الطهر الثابت</w:t>
      </w:r>
      <w:r>
        <w:rPr>
          <w:rStyle w:val="FootnoteReference"/>
          <w:rFonts w:ascii="Simplified Arabic" w:hAnsi="Simplified Arabic" w:cs="Simplified Arabic"/>
          <w:sz w:val="28"/>
          <w:szCs w:val="28"/>
          <w:rtl/>
        </w:rPr>
        <w:footnoteReference w:id="82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w:t>
      </w:r>
      <w:r w:rsidRPr="00512607">
        <w:rPr>
          <w:rFonts w:ascii="Simplified Arabic" w:hAnsi="Simplified Arabic" w:cs="Simplified Arabic"/>
          <w:sz w:val="28"/>
          <w:szCs w:val="28"/>
          <w:rtl/>
        </w:rPr>
        <w:t xml:space="preserve"> في مسألة العطف في قوله تعالى (إِنَّ الَّذِينَ آَمَنُوا وَالَّذِينَ هَادُوا وَالص</w:t>
      </w:r>
      <w:r w:rsidRPr="00512607">
        <w:rPr>
          <w:rFonts w:ascii="Simplified Arabic" w:hAnsi="Simplified Arabic" w:cs="Simplified Arabic" w:hint="eastAsia"/>
          <w:sz w:val="28"/>
          <w:szCs w:val="28"/>
          <w:rtl/>
        </w:rPr>
        <w:t>َّابِئُونَ</w:t>
      </w:r>
      <w:r w:rsidRPr="00512607">
        <w:rPr>
          <w:rFonts w:ascii="Simplified Arabic" w:hAnsi="Simplified Arabic" w:cs="Simplified Arabic"/>
          <w:sz w:val="28"/>
          <w:szCs w:val="28"/>
          <w:rtl/>
        </w:rPr>
        <w:t xml:space="preserve"> وَالنَّصَارَى مَنْ آَمَنَ بِاللَّهِ وَالْيَوْمِ الْآَخِرِ وَعَمِلَ صَالِحًا فَلَا خَوْفٌ عَلَيْهِمْ وَلَا هُمْ يَحْزَنُونَ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22"/>
      </w:r>
      <w:r>
        <w:rPr>
          <w:rFonts w:ascii="Simplified Arabic" w:hAnsi="Simplified Arabic" w:cs="Simplified Arabic"/>
          <w:sz w:val="28"/>
          <w:szCs w:val="28"/>
          <w:rtl/>
        </w:rPr>
        <w:t>, بأنّ الكسائي قال: أن</w:t>
      </w:r>
      <w:r>
        <w:rPr>
          <w:rFonts w:ascii="Simplified Arabic" w:hAnsi="Simplified Arabic" w:cs="Simplified Arabic" w:hint="eastAsia"/>
          <w:sz w:val="28"/>
          <w:szCs w:val="28"/>
          <w:rtl/>
          <w:lang w:bidi="ar-JO"/>
        </w:rPr>
        <w:t>ّ</w:t>
      </w:r>
      <w:r>
        <w:rPr>
          <w:rFonts w:ascii="Simplified Arabic" w:hAnsi="Simplified Arabic" w:cs="Simplified Arabic"/>
          <w:sz w:val="28"/>
          <w:szCs w:val="28"/>
          <w:rtl/>
        </w:rPr>
        <w:t xml:space="preserve"> لفظ (ا</w:t>
      </w:r>
      <w:r w:rsidRPr="00512607">
        <w:rPr>
          <w:rFonts w:ascii="Simplified Arabic" w:hAnsi="Simplified Arabic" w:cs="Simplified Arabic" w:hint="eastAsia"/>
          <w:sz w:val="28"/>
          <w:szCs w:val="28"/>
          <w:rtl/>
        </w:rPr>
        <w:t>لصَّابِئُونَ</w:t>
      </w:r>
      <w:r>
        <w:rPr>
          <w:rFonts w:ascii="Simplified Arabic" w:hAnsi="Simplified Arabic" w:cs="Simplified Arabic"/>
          <w:sz w:val="28"/>
          <w:szCs w:val="28"/>
          <w:rtl/>
        </w:rPr>
        <w:t>) عطف على ضمير (</w:t>
      </w:r>
      <w:r w:rsidRPr="00512607">
        <w:rPr>
          <w:rFonts w:ascii="Simplified Arabic" w:hAnsi="Simplified Arabic" w:cs="Simplified Arabic" w:hint="eastAsia"/>
          <w:sz w:val="28"/>
          <w:szCs w:val="28"/>
          <w:rtl/>
        </w:rPr>
        <w:t>هَادُوا</w:t>
      </w:r>
      <w:r>
        <w:rPr>
          <w:rFonts w:ascii="Simplified Arabic" w:hAnsi="Simplified Arabic" w:cs="Simplified Arabic"/>
          <w:sz w:val="28"/>
          <w:szCs w:val="28"/>
          <w:rtl/>
        </w:rPr>
        <w:t>), أي: والذين هادوا هم والصابئون</w:t>
      </w:r>
      <w:r>
        <w:rPr>
          <w:rStyle w:val="FootnoteReference"/>
          <w:rFonts w:ascii="Simplified Arabic" w:hAnsi="Simplified Arabic" w:cs="Simplified Arabic"/>
          <w:sz w:val="28"/>
          <w:szCs w:val="28"/>
          <w:rtl/>
        </w:rPr>
        <w:footnoteReference w:id="82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ف</w:t>
      </w:r>
      <w:r w:rsidRPr="001B5A32">
        <w:rPr>
          <w:rFonts w:ascii="Simplified Arabic" w:hAnsi="Simplified Arabic" w:cs="Simplified Arabic" w:hint="eastAsia"/>
          <w:sz w:val="28"/>
          <w:szCs w:val="28"/>
          <w:rtl/>
        </w:rPr>
        <w:t>ي</w:t>
      </w:r>
      <w:r w:rsidRPr="001B5A32">
        <w:rPr>
          <w:rFonts w:ascii="Simplified Arabic" w:hAnsi="Simplified Arabic" w:cs="Simplified Arabic"/>
          <w:sz w:val="28"/>
          <w:szCs w:val="28"/>
          <w:rtl/>
        </w:rPr>
        <w:t xml:space="preserve"> مسألة الحذف في قوله تعالى (أَفَلَمْ يَيْئَسِ الَّذِينَ آَمَنُوا أَنْ لَوْ يَشَاءُ اللَّهُ لَهَدَى النَّاسَ جَمِ</w:t>
      </w:r>
      <w:r w:rsidRPr="001B5A32">
        <w:rPr>
          <w:rFonts w:ascii="Simplified Arabic" w:hAnsi="Simplified Arabic" w:cs="Simplified Arabic" w:hint="eastAsia"/>
          <w:sz w:val="28"/>
          <w:szCs w:val="28"/>
          <w:rtl/>
        </w:rPr>
        <w:t>يعًا</w:t>
      </w:r>
      <w:r w:rsidRPr="001B5A32">
        <w:rPr>
          <w:rFonts w:ascii="Simplified Arabic" w:hAnsi="Simplified Arabic" w:cs="Simplified Arabic"/>
          <w:sz w:val="28"/>
          <w:szCs w:val="28"/>
          <w:rtl/>
        </w:rPr>
        <w:t xml:space="preserve"> وَلَا يَزَالُ الَّذِينَ كَفَرُوا تُصِيبُهُمْ بِمَا صَنَعُوا قَارِعَةٌ أَوْ تَحُلُّ قَرِيبًا مِنْ دَارِهِمْ حَتَّى يَ</w:t>
      </w:r>
      <w:r w:rsidRPr="001B5A32">
        <w:rPr>
          <w:rFonts w:ascii="Simplified Arabic" w:hAnsi="Simplified Arabic" w:cs="Simplified Arabic" w:hint="eastAsia"/>
          <w:sz w:val="28"/>
          <w:szCs w:val="28"/>
          <w:rtl/>
        </w:rPr>
        <w:t>أْتِيَ</w:t>
      </w:r>
      <w:r w:rsidRPr="001B5A32">
        <w:rPr>
          <w:rFonts w:ascii="Simplified Arabic" w:hAnsi="Simplified Arabic" w:cs="Simplified Arabic"/>
          <w:sz w:val="28"/>
          <w:szCs w:val="28"/>
          <w:rtl/>
        </w:rPr>
        <w:t xml:space="preserve"> وَعْدُ اللَّهِ إِنَّ اللَّهَ لَا يُخْلِفُ الْمِيعَادَ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24"/>
      </w:r>
      <w:r>
        <w:rPr>
          <w:rFonts w:ascii="Simplified Arabic" w:hAnsi="Simplified Arabic" w:cs="Simplified Arabic"/>
          <w:sz w:val="28"/>
          <w:szCs w:val="28"/>
          <w:rtl/>
        </w:rPr>
        <w:t>, بأنّ الكسائي قال بوجود الحذف في الآية: ألم ييأسوا من [إيمان الكافرين]</w:t>
      </w:r>
      <w:r>
        <w:rPr>
          <w:rStyle w:val="FootnoteReference"/>
          <w:rFonts w:ascii="Simplified Arabic" w:hAnsi="Simplified Arabic" w:cs="Simplified Arabic"/>
          <w:sz w:val="28"/>
          <w:szCs w:val="28"/>
          <w:rtl/>
        </w:rPr>
        <w:footnoteReference w:id="82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3- معاني القرآن لأب</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زكريا يحيى بن زياد الفراء </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207ه</w:t>
      </w:r>
    </w:p>
    <w:p w:rsidR="005D6BE0" w:rsidRDefault="005D6BE0" w:rsidP="007D0B7F">
      <w:pPr>
        <w:spacing w:after="0"/>
        <w:jc w:val="lowKashida"/>
        <w:rPr>
          <w:rFonts w:ascii="Simplified Arabic" w:hAnsi="Simplified Arabic" w:cs="Simplified Arabic"/>
          <w:sz w:val="28"/>
          <w:szCs w:val="28"/>
          <w:rtl/>
        </w:rPr>
      </w:pPr>
      <w:r>
        <w:rPr>
          <w:rFonts w:cs="Simplified Arabic" w:hint="eastAsia"/>
          <w:sz w:val="28"/>
          <w:szCs w:val="28"/>
          <w:rtl/>
        </w:rPr>
        <w:t>أفاد</w:t>
      </w:r>
      <w:r>
        <w:rPr>
          <w:rFonts w:cs="Simplified Arabic"/>
          <w:sz w:val="28"/>
          <w:szCs w:val="28"/>
          <w:rtl/>
        </w:rPr>
        <w:t xml:space="preserve"> </w:t>
      </w:r>
      <w:r>
        <w:rPr>
          <w:rFonts w:cs="Simplified Arabic" w:hint="eastAsia"/>
          <w:sz w:val="28"/>
          <w:szCs w:val="28"/>
          <w:rtl/>
        </w:rPr>
        <w:t>النيسابوري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كتاب</w:t>
      </w:r>
      <w:r>
        <w:rPr>
          <w:rFonts w:cs="Simplified Arabic"/>
          <w:sz w:val="28"/>
          <w:szCs w:val="28"/>
          <w:rtl/>
        </w:rPr>
        <w:t xml:space="preserve"> </w:t>
      </w:r>
      <w:r>
        <w:rPr>
          <w:rFonts w:cs="Simplified Arabic" w:hint="eastAsia"/>
          <w:sz w:val="28"/>
          <w:szCs w:val="28"/>
          <w:rtl/>
        </w:rPr>
        <w:t>معاني</w:t>
      </w:r>
      <w:r>
        <w:rPr>
          <w:rFonts w:cs="Simplified Arabic"/>
          <w:sz w:val="28"/>
          <w:szCs w:val="28"/>
          <w:rtl/>
        </w:rPr>
        <w:t xml:space="preserve"> </w:t>
      </w:r>
      <w:r>
        <w:rPr>
          <w:rFonts w:cs="Simplified Arabic" w:hint="eastAsia"/>
          <w:sz w:val="28"/>
          <w:szCs w:val="28"/>
          <w:rtl/>
        </w:rPr>
        <w:t>القرآن</w:t>
      </w:r>
      <w:r>
        <w:rPr>
          <w:rFonts w:cs="Simplified Arabic"/>
          <w:sz w:val="28"/>
          <w:szCs w:val="28"/>
          <w:rtl/>
        </w:rPr>
        <w:t xml:space="preserve"> </w:t>
      </w:r>
      <w:r>
        <w:rPr>
          <w:rFonts w:cs="Simplified Arabic" w:hint="eastAsia"/>
          <w:sz w:val="28"/>
          <w:szCs w:val="28"/>
          <w:rtl/>
        </w:rPr>
        <w:t>للفراء</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المسائل</w:t>
      </w:r>
      <w:r>
        <w:rPr>
          <w:rFonts w:cs="Simplified Arabic"/>
          <w:sz w:val="28"/>
          <w:szCs w:val="28"/>
          <w:rtl/>
        </w:rPr>
        <w:t xml:space="preserve"> </w:t>
      </w:r>
      <w:r>
        <w:rPr>
          <w:rFonts w:cs="Simplified Arabic" w:hint="eastAsia"/>
          <w:sz w:val="28"/>
          <w:szCs w:val="28"/>
          <w:rtl/>
        </w:rPr>
        <w:t>الكثيرة</w:t>
      </w:r>
      <w:r>
        <w:rPr>
          <w:rFonts w:ascii="Simplified Arabic" w:hAnsi="Simplified Arabic" w:cs="Simplified Arabic"/>
          <w:sz w:val="28"/>
          <w:szCs w:val="28"/>
          <w:rtl/>
        </w:rPr>
        <w:t xml:space="preserve"> منها:-</w:t>
      </w:r>
    </w:p>
    <w:p w:rsidR="005D6BE0" w:rsidRDefault="005D6BE0" w:rsidP="007D0B7F">
      <w:pPr>
        <w:spacing w:after="0"/>
        <w:jc w:val="lowKashida"/>
        <w:rPr>
          <w:rFonts w:ascii="Simplified Arabic" w:hAnsi="Simplified Arabic" w:cs="Simplified Arabic"/>
          <w:sz w:val="28"/>
          <w:szCs w:val="28"/>
          <w:rtl/>
        </w:rPr>
      </w:pPr>
      <w:r w:rsidRPr="0053234F">
        <w:rPr>
          <w:rFonts w:ascii="Simplified Arabic" w:hAnsi="Simplified Arabic" w:cs="Simplified Arabic"/>
          <w:sz w:val="28"/>
          <w:szCs w:val="28"/>
          <w:rtl/>
        </w:rPr>
        <w:t>- في م</w:t>
      </w:r>
      <w:r w:rsidRPr="0053234F">
        <w:rPr>
          <w:rFonts w:ascii="Simplified Arabic" w:hAnsi="Simplified Arabic" w:cs="Simplified Arabic" w:hint="eastAsia"/>
          <w:sz w:val="28"/>
          <w:szCs w:val="28"/>
          <w:rtl/>
        </w:rPr>
        <w:t>سألة</w:t>
      </w:r>
      <w:r w:rsidRPr="0053234F">
        <w:rPr>
          <w:rFonts w:ascii="Simplified Arabic" w:hAnsi="Simplified Arabic" w:cs="Simplified Arabic"/>
          <w:sz w:val="28"/>
          <w:szCs w:val="28"/>
          <w:rtl/>
        </w:rPr>
        <w:t xml:space="preserve"> تحديد مع</w:t>
      </w:r>
      <w:r w:rsidRPr="0053234F">
        <w:rPr>
          <w:rFonts w:ascii="Simplified Arabic" w:hAnsi="Simplified Arabic" w:cs="Simplified Arabic" w:hint="eastAsia"/>
          <w:sz w:val="28"/>
          <w:szCs w:val="28"/>
          <w:rtl/>
        </w:rPr>
        <w:t>نى</w:t>
      </w:r>
      <w:r w:rsidRPr="0053234F">
        <w:rPr>
          <w:rFonts w:ascii="Simplified Arabic" w:hAnsi="Simplified Arabic" w:cs="Simplified Arabic"/>
          <w:sz w:val="28"/>
          <w:szCs w:val="28"/>
          <w:rtl/>
        </w:rPr>
        <w:t xml:space="preserve"> "استوى" في قوله تع</w:t>
      </w:r>
      <w:r w:rsidRPr="0053234F">
        <w:rPr>
          <w:rFonts w:ascii="Simplified Arabic" w:hAnsi="Simplified Arabic" w:cs="Simplified Arabic" w:hint="eastAsia"/>
          <w:sz w:val="28"/>
          <w:szCs w:val="28"/>
          <w:rtl/>
        </w:rPr>
        <w:t>الى</w:t>
      </w:r>
      <w:r w:rsidRPr="0053234F">
        <w:rPr>
          <w:rFonts w:ascii="Simplified Arabic" w:hAnsi="Simplified Arabic" w:cs="Simplified Arabic"/>
          <w:sz w:val="28"/>
          <w:szCs w:val="28"/>
          <w:rtl/>
        </w:rPr>
        <w:t xml:space="preserve"> (</w:t>
      </w:r>
      <w:r w:rsidRPr="0053234F">
        <w:rPr>
          <w:rFonts w:ascii="Simplified Arabic" w:hAnsi="Simplified Arabic" w:cs="Simplified Arabic" w:hint="eastAsia"/>
          <w:sz w:val="28"/>
          <w:szCs w:val="28"/>
          <w:rtl/>
        </w:rPr>
        <w:t>هُوَ</w:t>
      </w:r>
      <w:r w:rsidRPr="0053234F">
        <w:rPr>
          <w:rFonts w:ascii="Simplified Arabic" w:hAnsi="Simplified Arabic" w:cs="Simplified Arabic"/>
          <w:sz w:val="28"/>
          <w:szCs w:val="28"/>
          <w:rtl/>
        </w:rPr>
        <w:t xml:space="preserve"> الَّذِي خَلَقَ لَكُمْ مَا فِي الأَرْضِ جَمِيعًا ثُمَّ اسْتَوَى إِلَى السَّمَاءِ فَسَوَّاهُنَّ سَب</w:t>
      </w:r>
      <w:r w:rsidRPr="0053234F">
        <w:rPr>
          <w:rFonts w:ascii="Simplified Arabic" w:hAnsi="Simplified Arabic" w:cs="Simplified Arabic" w:hint="eastAsia"/>
          <w:sz w:val="28"/>
          <w:szCs w:val="28"/>
          <w:rtl/>
        </w:rPr>
        <w:t>ْعَ</w:t>
      </w:r>
      <w:r w:rsidRPr="0053234F">
        <w:rPr>
          <w:rFonts w:ascii="Simplified Arabic" w:hAnsi="Simplified Arabic" w:cs="Simplified Arabic"/>
          <w:sz w:val="28"/>
          <w:szCs w:val="28"/>
          <w:rtl/>
        </w:rPr>
        <w:t xml:space="preserve"> سَمَوَاتٍ وَهُوَ بِكُلِّ شَيْءٍ عَلِيمٌ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26"/>
      </w:r>
      <w:r>
        <w:rPr>
          <w:rFonts w:ascii="Simplified Arabic" w:hAnsi="Simplified Arabic" w:cs="Simplified Arabic"/>
          <w:sz w:val="28"/>
          <w:szCs w:val="28"/>
          <w:rtl/>
        </w:rPr>
        <w:t>, بأن الفراء قا</w:t>
      </w:r>
      <w:r>
        <w:rPr>
          <w:rFonts w:ascii="Simplified Arabic" w:hAnsi="Simplified Arabic" w:cs="Simplified Arabic" w:hint="eastAsia"/>
          <w:sz w:val="28"/>
          <w:szCs w:val="28"/>
          <w:rtl/>
        </w:rPr>
        <w:t>ل</w:t>
      </w:r>
      <w:r>
        <w:rPr>
          <w:rFonts w:ascii="Simplified Arabic" w:hAnsi="Simplified Arabic" w:cs="Simplified Arabic"/>
          <w:sz w:val="28"/>
          <w:szCs w:val="28"/>
          <w:rtl/>
        </w:rPr>
        <w:t>: معناه أقبل</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عليها, </w:t>
      </w:r>
      <w:r>
        <w:rPr>
          <w:rFonts w:ascii="Simplified Arabic" w:hAnsi="Simplified Arabic" w:cs="Simplified Arabic" w:hint="eastAsia"/>
          <w:sz w:val="28"/>
          <w:szCs w:val="28"/>
          <w:rtl/>
        </w:rPr>
        <w:t>تقول</w:t>
      </w:r>
      <w:r>
        <w:rPr>
          <w:rFonts w:ascii="Simplified Arabic" w:hAnsi="Simplified Arabic" w:cs="Simplified Arabic"/>
          <w:sz w:val="28"/>
          <w:szCs w:val="28"/>
          <w:rtl/>
        </w:rPr>
        <w:t xml:space="preserve"> العرب: كان فلان ينظر إلى غيري ثمّ استوى إليّ</w:t>
      </w:r>
      <w:r>
        <w:rPr>
          <w:rStyle w:val="FootnoteReference"/>
          <w:rFonts w:ascii="Simplified Arabic" w:hAnsi="Simplified Arabic" w:cs="Simplified Arabic"/>
          <w:sz w:val="28"/>
          <w:szCs w:val="28"/>
          <w:rtl/>
        </w:rPr>
        <w:footnoteReference w:id="82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7D1970">
        <w:rPr>
          <w:rFonts w:ascii="Simplified Arabic" w:hAnsi="Simplified Arabic" w:cs="Simplified Arabic" w:hint="eastAsia"/>
          <w:sz w:val="28"/>
          <w:szCs w:val="28"/>
          <w:rtl/>
        </w:rPr>
        <w:t>في</w:t>
      </w:r>
      <w:r w:rsidRPr="007D1970">
        <w:rPr>
          <w:rFonts w:ascii="Simplified Arabic" w:hAnsi="Simplified Arabic" w:cs="Simplified Arabic"/>
          <w:sz w:val="28"/>
          <w:szCs w:val="28"/>
          <w:rtl/>
        </w:rPr>
        <w:t xml:space="preserve"> مسألة تحديد معنى "مُبْلِسُونَ</w:t>
      </w:r>
      <w:r>
        <w:rPr>
          <w:rFonts w:ascii="Simplified Arabic" w:hAnsi="Simplified Arabic" w:cs="Simplified Arabic"/>
          <w:sz w:val="28"/>
          <w:szCs w:val="28"/>
          <w:rtl/>
        </w:rPr>
        <w:t xml:space="preserve">" </w:t>
      </w:r>
      <w:r w:rsidRPr="007D1970">
        <w:rPr>
          <w:rFonts w:ascii="Simplified Arabic" w:hAnsi="Simplified Arabic" w:cs="Simplified Arabic" w:hint="eastAsia"/>
          <w:sz w:val="28"/>
          <w:szCs w:val="28"/>
          <w:rtl/>
        </w:rPr>
        <w:t>في</w:t>
      </w:r>
      <w:r w:rsidRPr="007D1970">
        <w:rPr>
          <w:rFonts w:ascii="Simplified Arabic" w:hAnsi="Simplified Arabic" w:cs="Simplified Arabic"/>
          <w:sz w:val="28"/>
          <w:szCs w:val="28"/>
          <w:rtl/>
        </w:rPr>
        <w:t xml:space="preserve"> قوله تعالى (فَلَمَّا نَسُوا مَا ذُكِّرُوا بِهِ فَتَحْ</w:t>
      </w:r>
      <w:r w:rsidRPr="007D1970">
        <w:rPr>
          <w:rFonts w:ascii="Simplified Arabic" w:hAnsi="Simplified Arabic" w:cs="Simplified Arabic" w:hint="eastAsia"/>
          <w:sz w:val="28"/>
          <w:szCs w:val="28"/>
          <w:rtl/>
        </w:rPr>
        <w:t>نَا</w:t>
      </w:r>
      <w:r w:rsidRPr="007D1970">
        <w:rPr>
          <w:rFonts w:ascii="Simplified Arabic" w:hAnsi="Simplified Arabic" w:cs="Simplified Arabic"/>
          <w:sz w:val="28"/>
          <w:szCs w:val="28"/>
          <w:rtl/>
        </w:rPr>
        <w:t xml:space="preserve"> عَلَيْهِمْ أَبْوَابَ كُلِّ شَيْءٍ حَتَّى إِذَا فَرِحُوا بِمَا أُوتُوا أَخَذْنَاهُمْ بَغْتَةً فَإِذَا هُمْ مُبْلِسُونَ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28"/>
      </w:r>
      <w:r>
        <w:rPr>
          <w:rFonts w:ascii="Simplified Arabic" w:hAnsi="Simplified Arabic" w:cs="Simplified Arabic"/>
          <w:sz w:val="28"/>
          <w:szCs w:val="28"/>
          <w:rtl/>
        </w:rPr>
        <w:t xml:space="preserve">, بأنّ الفراء قال: </w:t>
      </w:r>
      <w:r>
        <w:rPr>
          <w:rFonts w:ascii="Simplified Arabic" w:hAnsi="Simplified Arabic" w:cs="Simplified Arabic" w:hint="eastAsia"/>
          <w:sz w:val="28"/>
          <w:szCs w:val="28"/>
          <w:rtl/>
        </w:rPr>
        <w:t>الإبلاس</w:t>
      </w:r>
      <w:r>
        <w:rPr>
          <w:rFonts w:ascii="Simplified Arabic" w:hAnsi="Simplified Arabic" w:cs="Simplified Arabic"/>
          <w:sz w:val="28"/>
          <w:szCs w:val="28"/>
          <w:rtl/>
        </w:rPr>
        <w:t xml:space="preserve"> هو التحير عند انقطاع الحج</w:t>
      </w:r>
      <w:r>
        <w:rPr>
          <w:rFonts w:ascii="Simplified Arabic" w:hAnsi="Simplified Arabic" w:cs="Simplified Arabic" w:hint="eastAsia"/>
          <w:sz w:val="28"/>
          <w:szCs w:val="28"/>
          <w:rtl/>
        </w:rPr>
        <w:t>ّة</w:t>
      </w:r>
      <w:r>
        <w:rPr>
          <w:rStyle w:val="FootnoteReference"/>
          <w:rFonts w:ascii="Simplified Arabic" w:hAnsi="Simplified Arabic" w:cs="Simplified Arabic"/>
          <w:sz w:val="28"/>
          <w:szCs w:val="28"/>
          <w:rtl/>
        </w:rPr>
        <w:footnoteReference w:id="82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B271D7">
        <w:rPr>
          <w:rFonts w:ascii="Simplified Arabic" w:hAnsi="Simplified Arabic" w:cs="Simplified Arabic"/>
          <w:sz w:val="28"/>
          <w:szCs w:val="28"/>
          <w:rtl/>
        </w:rPr>
        <w:t>- في مسألة حذف واو الحال في قوله ت</w:t>
      </w:r>
      <w:r w:rsidRPr="00B271D7">
        <w:rPr>
          <w:rFonts w:ascii="Simplified Arabic" w:hAnsi="Simplified Arabic" w:cs="Simplified Arabic" w:hint="eastAsia"/>
          <w:sz w:val="28"/>
          <w:szCs w:val="28"/>
          <w:rtl/>
        </w:rPr>
        <w:t>عالى</w:t>
      </w:r>
      <w:r w:rsidRPr="00B271D7">
        <w:rPr>
          <w:rFonts w:ascii="Simplified Arabic" w:hAnsi="Simplified Arabic" w:cs="Simplified Arabic"/>
          <w:sz w:val="28"/>
          <w:szCs w:val="28"/>
          <w:rtl/>
        </w:rPr>
        <w:t xml:space="preserve"> (وَكَمْ مِنْ قَرْيَةٍ أَهْلَكْنَاهَا فَجَاءَهَا بَأْسُنَا بَيَاتًا أَوْ هُمْ قَائِلُونَ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30"/>
      </w:r>
      <w:r>
        <w:rPr>
          <w:rFonts w:ascii="Simplified Arabic" w:hAnsi="Simplified Arabic" w:cs="Simplified Arabic"/>
          <w:sz w:val="28"/>
          <w:szCs w:val="28"/>
          <w:rtl/>
        </w:rPr>
        <w:t xml:space="preserve">, بأنّ الفراء قال: </w:t>
      </w:r>
      <w:r>
        <w:rPr>
          <w:rFonts w:ascii="Simplified Arabic" w:hAnsi="Simplified Arabic" w:cs="Simplified Arabic" w:hint="eastAsia"/>
          <w:sz w:val="28"/>
          <w:szCs w:val="28"/>
          <w:rtl/>
        </w:rPr>
        <w:t>حذف</w:t>
      </w:r>
      <w:r>
        <w:rPr>
          <w:rFonts w:ascii="Simplified Arabic" w:hAnsi="Simplified Arabic" w:cs="Simplified Arabic"/>
          <w:sz w:val="28"/>
          <w:szCs w:val="28"/>
          <w:rtl/>
        </w:rPr>
        <w:t xml:space="preserve"> واو الحال لئلا يكون عطفه على العطف, لو قيل: أَوْ وَهُمْ</w:t>
      </w:r>
      <w:r>
        <w:rPr>
          <w:rStyle w:val="FootnoteReference"/>
          <w:rFonts w:ascii="Simplified Arabic" w:hAnsi="Simplified Arabic" w:cs="Simplified Arabic"/>
          <w:sz w:val="28"/>
          <w:szCs w:val="28"/>
          <w:rtl/>
        </w:rPr>
        <w:footnoteReference w:id="83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في مسألة الحذف في قوله تعالى (</w:t>
      </w:r>
      <w:r w:rsidRPr="001B5A32">
        <w:rPr>
          <w:rFonts w:ascii="Simplified Arabic" w:hAnsi="Simplified Arabic" w:cs="Simplified Arabic"/>
          <w:sz w:val="28"/>
          <w:szCs w:val="28"/>
          <w:rtl/>
        </w:rPr>
        <w:t>(أَفَلَمْ يَيْئَسِ الَّذِينَ آَمَنُوا أَنْ لَوْ يَشَاءُ اللَّهُ لَهَدَى النَّاسَ جَمِيعًا وَلَا يَزَالُ الَّذِينَ كَفَرُوا تُصِيبُهُمْ بِمَا صَنَعُوا قَارِعَةٌ أَوْ تَحُلُّ قَرِيبًا مِنْ دَارِهِمْ حَتَّى يَأْتِيَ وَعْدُ اللَّهِ إِنَّ اللَّهَ لَا يُخْلِفُ الْمِيعَادَ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32"/>
      </w:r>
      <w:r>
        <w:rPr>
          <w:rFonts w:ascii="Simplified Arabic" w:hAnsi="Simplified Arabic" w:cs="Simplified Arabic"/>
          <w:sz w:val="28"/>
          <w:szCs w:val="28"/>
          <w:rtl/>
        </w:rPr>
        <w:t>, بأنّ الفراء قال بوجود الحذف في الآية: أفلم ييأسوا؛ لأنّ</w:t>
      </w:r>
      <w:r>
        <w:rPr>
          <w:rFonts w:ascii="Simplified Arabic" w:hAnsi="Simplified Arabic" w:cs="Simplified Arabic" w:hint="eastAsia"/>
          <w:sz w:val="28"/>
          <w:szCs w:val="28"/>
          <w:rtl/>
        </w:rPr>
        <w:t>هم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يعلمون</w:t>
      </w:r>
      <w:r>
        <w:rPr>
          <w:rFonts w:ascii="Simplified Arabic" w:hAnsi="Simplified Arabic" w:cs="Simplified Arabic"/>
          <w:sz w:val="28"/>
          <w:szCs w:val="28"/>
          <w:rtl/>
        </w:rPr>
        <w:t xml:space="preserve"> أنّ آيات الله تجري على المصالح, لا الاقتراح العناديّ</w:t>
      </w:r>
      <w:r>
        <w:rPr>
          <w:rStyle w:val="FootnoteReference"/>
          <w:rFonts w:ascii="Simplified Arabic" w:hAnsi="Simplified Arabic" w:cs="Simplified Arabic"/>
          <w:sz w:val="28"/>
          <w:szCs w:val="28"/>
          <w:rtl/>
        </w:rPr>
        <w:footnoteReference w:id="83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t>- ف</w:t>
      </w:r>
      <w:r w:rsidRPr="00837B86">
        <w:rPr>
          <w:rFonts w:ascii="Simplified Arabic" w:hAnsi="Simplified Arabic" w:cs="Simplified Arabic" w:hint="eastAsia"/>
          <w:sz w:val="28"/>
          <w:szCs w:val="28"/>
          <w:rtl/>
        </w:rPr>
        <w:t>ي</w:t>
      </w:r>
      <w:r w:rsidRPr="00837B86">
        <w:rPr>
          <w:rFonts w:ascii="Simplified Arabic" w:hAnsi="Simplified Arabic" w:cs="Simplified Arabic"/>
          <w:sz w:val="28"/>
          <w:szCs w:val="28"/>
          <w:rtl/>
        </w:rPr>
        <w:t xml:space="preserve"> م</w:t>
      </w:r>
      <w:r w:rsidRPr="00837B86">
        <w:rPr>
          <w:rFonts w:ascii="Simplified Arabic" w:hAnsi="Simplified Arabic" w:cs="Simplified Arabic" w:hint="eastAsia"/>
          <w:sz w:val="28"/>
          <w:szCs w:val="28"/>
          <w:rtl/>
        </w:rPr>
        <w:t>سألة</w:t>
      </w:r>
      <w:r w:rsidRPr="00837B86">
        <w:rPr>
          <w:rFonts w:ascii="Simplified Arabic" w:hAnsi="Simplified Arabic" w:cs="Simplified Arabic"/>
          <w:sz w:val="28"/>
          <w:szCs w:val="28"/>
          <w:rtl/>
        </w:rPr>
        <w:t xml:space="preserve"> تذكير "الأنعام" في قوله تعالى (وَإِنَّ لَكُمْ فِي الْأَنْعَامِ لَعِبْرَةً نُس</w:t>
      </w:r>
      <w:r w:rsidRPr="00837B86">
        <w:rPr>
          <w:rFonts w:ascii="Simplified Arabic" w:hAnsi="Simplified Arabic" w:cs="Simplified Arabic" w:hint="eastAsia"/>
          <w:sz w:val="28"/>
          <w:szCs w:val="28"/>
          <w:rtl/>
        </w:rPr>
        <w:t>ْقِيكُمْ</w:t>
      </w:r>
      <w:r w:rsidRPr="00837B86">
        <w:rPr>
          <w:rFonts w:ascii="Simplified Arabic" w:hAnsi="Simplified Arabic" w:cs="Simplified Arabic"/>
          <w:sz w:val="28"/>
          <w:szCs w:val="28"/>
          <w:rtl/>
        </w:rPr>
        <w:t xml:space="preserve"> مِمَّا فِي بُطُون</w:t>
      </w:r>
      <w:r w:rsidRPr="00837B86">
        <w:rPr>
          <w:rFonts w:ascii="Simplified Arabic" w:hAnsi="Simplified Arabic" w:cs="Simplified Arabic" w:hint="eastAsia"/>
          <w:sz w:val="28"/>
          <w:szCs w:val="28"/>
          <w:rtl/>
        </w:rPr>
        <w:t>ِهِ</w:t>
      </w:r>
      <w:r w:rsidRPr="00837B86">
        <w:rPr>
          <w:rFonts w:ascii="Simplified Arabic" w:hAnsi="Simplified Arabic" w:cs="Simplified Arabic"/>
          <w:sz w:val="28"/>
          <w:szCs w:val="28"/>
          <w:rtl/>
        </w:rPr>
        <w:t xml:space="preserve"> مِنْ بَيْنِ فَرْثٍ وَدَمٍ لَبَنًا خَالِصًا سَائِغًا لِلشَّارِبِينَ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34"/>
      </w:r>
      <w:r>
        <w:rPr>
          <w:rFonts w:ascii="Simplified Arabic" w:hAnsi="Simplified Arabic" w:cs="Simplified Arabic"/>
          <w:sz w:val="28"/>
          <w:szCs w:val="28"/>
          <w:rtl/>
        </w:rPr>
        <w:t xml:space="preserve">, بأنّ الفراء قال: للردّ على النعم, والنعم والأنعام واحد؛ لأنّ النعم اسم جنس, والتذكير على اللفظ, </w:t>
      </w:r>
      <w:r>
        <w:rPr>
          <w:rFonts w:ascii="Simplified Arabic" w:hAnsi="Simplified Arabic" w:cs="Simplified Arabic" w:hint="eastAsia"/>
          <w:sz w:val="28"/>
          <w:szCs w:val="28"/>
          <w:rtl/>
        </w:rPr>
        <w:t>ألاّ</w:t>
      </w:r>
      <w:r>
        <w:rPr>
          <w:rFonts w:ascii="Simplified Arabic" w:hAnsi="Simplified Arabic" w:cs="Simplified Arabic"/>
          <w:sz w:val="28"/>
          <w:szCs w:val="28"/>
          <w:rtl/>
        </w:rPr>
        <w:t xml:space="preserve"> ترى أنّ ل</w:t>
      </w:r>
      <w:r>
        <w:rPr>
          <w:rFonts w:ascii="Simplified Arabic" w:hAnsi="Simplified Arabic" w:cs="Simplified Arabic" w:hint="eastAsia"/>
          <w:sz w:val="28"/>
          <w:szCs w:val="28"/>
          <w:rtl/>
        </w:rPr>
        <w:t>ك</w:t>
      </w:r>
      <w:r>
        <w:rPr>
          <w:rFonts w:ascii="Simplified Arabic" w:hAnsi="Simplified Arabic" w:cs="Simplified Arabic"/>
          <w:sz w:val="28"/>
          <w:szCs w:val="28"/>
          <w:rtl/>
        </w:rPr>
        <w:t xml:space="preserve"> تأنيث النّعم على نيّة الأنعام, فكذلك تذكير الأنعام على نيّة النعم</w:t>
      </w:r>
      <w:r>
        <w:rPr>
          <w:rStyle w:val="FootnoteReference"/>
          <w:rFonts w:ascii="Simplified Arabic" w:hAnsi="Simplified Arabic" w:cs="Simplified Arabic"/>
          <w:sz w:val="28"/>
          <w:szCs w:val="28"/>
          <w:rtl/>
        </w:rPr>
        <w:footnoteReference w:id="835"/>
      </w:r>
      <w:r>
        <w:rPr>
          <w:rFonts w:ascii="Simplified Arabic" w:hAnsi="Simplified Arabic" w:cs="Simplified Arabic"/>
          <w:sz w:val="28"/>
          <w:szCs w:val="28"/>
          <w:rtl/>
          <w:lang w:bidi="ar-JO"/>
        </w:rPr>
        <w:t>.</w:t>
      </w:r>
    </w:p>
    <w:p w:rsidR="005D6BE0" w:rsidRPr="00901AE3"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901AE3">
        <w:rPr>
          <w:rFonts w:ascii="Simplified Arabic" w:hAnsi="Simplified Arabic" w:cs="Simplified Arabic"/>
          <w:sz w:val="28"/>
          <w:szCs w:val="28"/>
          <w:rtl/>
        </w:rPr>
        <w:t>- في تحديد معنى " فَاكِهُونَ</w:t>
      </w:r>
      <w:r>
        <w:rPr>
          <w:rFonts w:ascii="Simplified Arabic" w:hAnsi="Simplified Arabic" w:cs="Simplified Arabic"/>
          <w:sz w:val="28"/>
          <w:szCs w:val="28"/>
          <w:rtl/>
        </w:rPr>
        <w:t>"</w:t>
      </w:r>
      <w:r w:rsidRPr="00901AE3">
        <w:rPr>
          <w:rFonts w:ascii="Simplified Arabic" w:hAnsi="Simplified Arabic" w:cs="Simplified Arabic"/>
          <w:sz w:val="28"/>
          <w:szCs w:val="28"/>
          <w:rtl/>
        </w:rPr>
        <w:t xml:space="preserve"> في قوله تعالى (إِنَّ أَصْحَابَ الْجَنَّة</w:t>
      </w:r>
      <w:r w:rsidRPr="00901AE3">
        <w:rPr>
          <w:rFonts w:ascii="Simplified Arabic" w:hAnsi="Simplified Arabic" w:cs="Simplified Arabic" w:hint="eastAsia"/>
          <w:sz w:val="28"/>
          <w:szCs w:val="28"/>
          <w:rtl/>
        </w:rPr>
        <w:t>ِ</w:t>
      </w:r>
      <w:r w:rsidRPr="00901AE3">
        <w:rPr>
          <w:rFonts w:ascii="Simplified Arabic" w:hAnsi="Simplified Arabic" w:cs="Simplified Arabic"/>
          <w:sz w:val="28"/>
          <w:szCs w:val="28"/>
          <w:rtl/>
        </w:rPr>
        <w:t xml:space="preserve"> الْيَوْمَ فِي شُغُلٍ فَاكِهُونَ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36"/>
      </w:r>
      <w:r>
        <w:rPr>
          <w:rFonts w:ascii="Simplified Arabic" w:hAnsi="Simplified Arabic" w:cs="Simplified Arabic"/>
          <w:sz w:val="28"/>
          <w:szCs w:val="28"/>
          <w:rtl/>
        </w:rPr>
        <w:t>, بأنّ الفراء قال: ال</w:t>
      </w:r>
      <w:r>
        <w:rPr>
          <w:rFonts w:ascii="Simplified Arabic" w:hAnsi="Simplified Arabic" w:cs="Simplified Arabic" w:hint="eastAsia"/>
          <w:sz w:val="28"/>
          <w:szCs w:val="28"/>
          <w:rtl/>
        </w:rPr>
        <w:t>فكه</w:t>
      </w:r>
      <w:r>
        <w:rPr>
          <w:rFonts w:ascii="Simplified Arabic" w:hAnsi="Simplified Arabic" w:cs="Simplified Arabic"/>
          <w:sz w:val="28"/>
          <w:szCs w:val="28"/>
          <w:rtl/>
        </w:rPr>
        <w:t xml:space="preserve"> والفاكه والمعنى واحد, وهو الرجل الطيّب الحديث, الناعم البال</w:t>
      </w:r>
      <w:r>
        <w:rPr>
          <w:rStyle w:val="FootnoteReference"/>
          <w:rFonts w:ascii="Simplified Arabic" w:hAnsi="Simplified Arabic" w:cs="Simplified Arabic"/>
          <w:sz w:val="28"/>
          <w:szCs w:val="28"/>
          <w:rtl/>
        </w:rPr>
        <w:footnoteReference w:id="837"/>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4- مجاز القرآن لأبي عُبيدة مَعْمَر بن المثنى ت 210ه </w:t>
      </w:r>
    </w:p>
    <w:p w:rsidR="005D6BE0" w:rsidRDefault="005D6BE0" w:rsidP="007D0B7F">
      <w:pPr>
        <w:spacing w:after="0"/>
        <w:jc w:val="lowKashida"/>
        <w:rPr>
          <w:rFonts w:ascii="Simplified Arabic" w:hAnsi="Simplified Arabic" w:cs="Simplified Arabic"/>
          <w:sz w:val="28"/>
          <w:szCs w:val="28"/>
          <w:rtl/>
        </w:rPr>
      </w:pPr>
      <w:r>
        <w:rPr>
          <w:rFonts w:cs="Simplified Arabic"/>
          <w:sz w:val="28"/>
          <w:szCs w:val="28"/>
          <w:rtl/>
        </w:rPr>
        <w:t xml:space="preserve"> </w:t>
      </w:r>
      <w:r>
        <w:rPr>
          <w:rFonts w:cs="Simplified Arabic" w:hint="eastAsia"/>
          <w:sz w:val="28"/>
          <w:szCs w:val="28"/>
          <w:rtl/>
        </w:rPr>
        <w:t>أفاد</w:t>
      </w:r>
      <w:r>
        <w:rPr>
          <w:rFonts w:cs="Simplified Arabic"/>
          <w:sz w:val="28"/>
          <w:szCs w:val="28"/>
          <w:rtl/>
        </w:rPr>
        <w:t xml:space="preserve"> </w:t>
      </w:r>
      <w:r>
        <w:rPr>
          <w:rFonts w:cs="Simplified Arabic" w:hint="eastAsia"/>
          <w:sz w:val="28"/>
          <w:szCs w:val="28"/>
          <w:rtl/>
        </w:rPr>
        <w:t>النيسابوري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كتاب</w:t>
      </w:r>
      <w:r>
        <w:rPr>
          <w:rFonts w:cs="Simplified Arabic"/>
          <w:sz w:val="28"/>
          <w:szCs w:val="28"/>
          <w:rtl/>
        </w:rPr>
        <w:t xml:space="preserve"> </w:t>
      </w:r>
      <w:r>
        <w:rPr>
          <w:rFonts w:cs="Simplified Arabic" w:hint="eastAsia"/>
          <w:sz w:val="28"/>
          <w:szCs w:val="28"/>
          <w:rtl/>
        </w:rPr>
        <w:t>مجاز</w:t>
      </w:r>
      <w:r>
        <w:rPr>
          <w:rFonts w:cs="Simplified Arabic"/>
          <w:sz w:val="28"/>
          <w:szCs w:val="28"/>
          <w:rtl/>
        </w:rPr>
        <w:t xml:space="preserve"> </w:t>
      </w:r>
      <w:r>
        <w:rPr>
          <w:rFonts w:cs="Simplified Arabic" w:hint="eastAsia"/>
          <w:sz w:val="28"/>
          <w:szCs w:val="28"/>
          <w:rtl/>
        </w:rPr>
        <w:t>القرآن</w:t>
      </w:r>
      <w:r>
        <w:rPr>
          <w:rFonts w:cs="Simplified Arabic"/>
          <w:sz w:val="28"/>
          <w:szCs w:val="28"/>
          <w:rtl/>
        </w:rPr>
        <w:t xml:space="preserve"> </w:t>
      </w:r>
      <w:r>
        <w:rPr>
          <w:rFonts w:cs="Simplified Arabic" w:hint="eastAsia"/>
          <w:sz w:val="28"/>
          <w:szCs w:val="28"/>
          <w:rtl/>
        </w:rPr>
        <w:t>لأبي</w:t>
      </w:r>
      <w:r>
        <w:rPr>
          <w:rFonts w:cs="Simplified Arabic"/>
          <w:sz w:val="28"/>
          <w:szCs w:val="28"/>
          <w:rtl/>
        </w:rPr>
        <w:t xml:space="preserve"> </w:t>
      </w:r>
      <w:r>
        <w:rPr>
          <w:rFonts w:cs="Simplified Arabic" w:hint="eastAsia"/>
          <w:sz w:val="28"/>
          <w:szCs w:val="28"/>
          <w:rtl/>
        </w:rPr>
        <w:t>عُبيدة</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المسائل</w:t>
      </w:r>
      <w:r>
        <w:rPr>
          <w:rFonts w:cs="Simplified Arabic"/>
          <w:sz w:val="28"/>
          <w:szCs w:val="28"/>
          <w:rtl/>
        </w:rPr>
        <w:t xml:space="preserve"> </w:t>
      </w:r>
      <w:r>
        <w:rPr>
          <w:rFonts w:cs="Simplified Arabic" w:hint="eastAsia"/>
          <w:sz w:val="28"/>
          <w:szCs w:val="28"/>
          <w:rtl/>
        </w:rPr>
        <w:t>الكثيرة</w:t>
      </w:r>
      <w:r>
        <w:rPr>
          <w:rFonts w:ascii="Simplified Arabic" w:hAnsi="Simplified Arabic" w:cs="Simplified Arabic"/>
          <w:sz w:val="28"/>
          <w:szCs w:val="28"/>
          <w:rtl/>
        </w:rPr>
        <w:t xml:space="preserve"> منها:-</w:t>
      </w:r>
    </w:p>
    <w:p w:rsidR="005D6BE0" w:rsidRDefault="005D6BE0" w:rsidP="007D0B7F">
      <w:pPr>
        <w:spacing w:before="120" w:after="0"/>
        <w:jc w:val="lowKashida"/>
        <w:rPr>
          <w:rFonts w:ascii="Simplified Arabic" w:hAnsi="Simplified Arabic" w:cs="Simplified Arabic"/>
          <w:sz w:val="28"/>
          <w:szCs w:val="28"/>
          <w:rtl/>
        </w:rPr>
      </w:pPr>
      <w:r w:rsidRPr="003133B4">
        <w:rPr>
          <w:rFonts w:ascii="Simplified Arabic" w:hAnsi="Simplified Arabic" w:cs="Simplified Arabic"/>
          <w:sz w:val="28"/>
          <w:szCs w:val="28"/>
          <w:rtl/>
        </w:rPr>
        <w:t>- في تحديد معنى "ا</w:t>
      </w:r>
      <w:r>
        <w:rPr>
          <w:rFonts w:ascii="Simplified Arabic" w:hAnsi="Simplified Arabic" w:cs="Simplified Arabic" w:hint="eastAsia"/>
          <w:sz w:val="28"/>
          <w:szCs w:val="28"/>
          <w:rtl/>
        </w:rPr>
        <w:t>ل</w:t>
      </w:r>
      <w:r w:rsidRPr="003133B4">
        <w:rPr>
          <w:rFonts w:ascii="Simplified Arabic" w:hAnsi="Simplified Arabic" w:cs="Simplified Arabic" w:hint="eastAsia"/>
          <w:sz w:val="28"/>
          <w:szCs w:val="28"/>
          <w:rtl/>
        </w:rPr>
        <w:t>نوء</w:t>
      </w:r>
      <w:r w:rsidRPr="003133B4">
        <w:rPr>
          <w:rFonts w:ascii="Simplified Arabic" w:hAnsi="Simplified Arabic" w:cs="Simplified Arabic"/>
          <w:sz w:val="28"/>
          <w:szCs w:val="28"/>
          <w:rtl/>
        </w:rPr>
        <w:t>" في قوله تعالى (إِنَّ قَارُونَ كَانَ مِنْ قَوْمِ مُوسَى فَبَغَى عَلَيْهِمْ وَآَتَيْنَاهُ مِ</w:t>
      </w:r>
      <w:r w:rsidRPr="003133B4">
        <w:rPr>
          <w:rFonts w:ascii="Simplified Arabic" w:hAnsi="Simplified Arabic" w:cs="Simplified Arabic" w:hint="eastAsia"/>
          <w:sz w:val="28"/>
          <w:szCs w:val="28"/>
          <w:rtl/>
        </w:rPr>
        <w:t>نَ</w:t>
      </w:r>
      <w:r w:rsidRPr="003133B4">
        <w:rPr>
          <w:rFonts w:ascii="Simplified Arabic" w:hAnsi="Simplified Arabic" w:cs="Simplified Arabic"/>
          <w:sz w:val="28"/>
          <w:szCs w:val="28"/>
          <w:rtl/>
        </w:rPr>
        <w:t xml:space="preserve"> الْكُنُوزِ مَا إِنَّ مَفَاتِ</w:t>
      </w:r>
      <w:r w:rsidRPr="003133B4">
        <w:rPr>
          <w:rFonts w:ascii="Simplified Arabic" w:hAnsi="Simplified Arabic" w:cs="Simplified Arabic" w:hint="eastAsia"/>
          <w:sz w:val="28"/>
          <w:szCs w:val="28"/>
          <w:rtl/>
        </w:rPr>
        <w:t>حَهُ</w:t>
      </w:r>
      <w:r w:rsidRPr="003133B4">
        <w:rPr>
          <w:rFonts w:ascii="Simplified Arabic" w:hAnsi="Simplified Arabic" w:cs="Simplified Arabic"/>
          <w:sz w:val="28"/>
          <w:szCs w:val="28"/>
          <w:rtl/>
        </w:rPr>
        <w:t xml:space="preserve"> لَتَنُوءُ بِالْعُصْبَةِ أُولِي الْقُوَّةِ إِذْ قَالَ لَهُ قَوْمُهُ لَا تَفْرَحْ إِنَّ اللَّهَ لَا يُحِبُّ الْفَرِحِينَ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38"/>
      </w:r>
      <w:r>
        <w:rPr>
          <w:rFonts w:ascii="Simplified Arabic" w:hAnsi="Simplified Arabic" w:cs="Simplified Arabic"/>
          <w:sz w:val="28"/>
          <w:szCs w:val="28"/>
          <w:rtl/>
        </w:rPr>
        <w:t>, بأنّ أبا عبيدة قال: النوء من المقلوب, أي: العصبة لت</w:t>
      </w:r>
      <w:r>
        <w:rPr>
          <w:rFonts w:ascii="Simplified Arabic" w:hAnsi="Simplified Arabic" w:cs="Simplified Arabic" w:hint="eastAsia"/>
          <w:sz w:val="28"/>
          <w:szCs w:val="28"/>
          <w:rtl/>
        </w:rPr>
        <w:t>نوء</w:t>
      </w:r>
      <w:r>
        <w:rPr>
          <w:rFonts w:ascii="Simplified Arabic" w:hAnsi="Simplified Arabic" w:cs="Simplified Arabic"/>
          <w:sz w:val="28"/>
          <w:szCs w:val="28"/>
          <w:rtl/>
        </w:rPr>
        <w:t xml:space="preserve"> بالمفاتح, أي: تنهض بها تقيلا</w:t>
      </w:r>
      <w:r>
        <w:rPr>
          <w:rFonts w:ascii="Simplified Arabic" w:hAnsi="Simplified Arabic" w:cs="Simplified Arabic" w:hint="eastAsia"/>
          <w:sz w:val="28"/>
          <w:szCs w:val="28"/>
          <w:rtl/>
        </w:rPr>
        <w:t>ً</w:t>
      </w:r>
      <w:r>
        <w:rPr>
          <w:rStyle w:val="FootnoteReference"/>
          <w:rFonts w:ascii="Simplified Arabic" w:hAnsi="Simplified Arabic" w:cs="Simplified Arabic"/>
          <w:sz w:val="28"/>
          <w:szCs w:val="28"/>
          <w:rtl/>
        </w:rPr>
        <w:footnoteReference w:id="839"/>
      </w:r>
      <w:r>
        <w:rPr>
          <w:rFonts w:ascii="Simplified Arabic" w:hAnsi="Simplified Arabic" w:cs="Simplified Arabic"/>
          <w:sz w:val="28"/>
          <w:szCs w:val="28"/>
          <w:rtl/>
        </w:rPr>
        <w:t>.</w:t>
      </w:r>
    </w:p>
    <w:p w:rsidR="005D6BE0" w:rsidRDefault="005D6BE0" w:rsidP="007D0B7F">
      <w:pPr>
        <w:spacing w:before="120" w:after="0"/>
        <w:jc w:val="lowKashida"/>
        <w:rPr>
          <w:rFonts w:ascii="Simplified Arabic" w:hAnsi="Simplified Arabic" w:cs="Simplified Arabic"/>
          <w:sz w:val="28"/>
          <w:szCs w:val="28"/>
          <w:rtl/>
        </w:rPr>
      </w:pPr>
      <w:r w:rsidRPr="007003F7">
        <w:rPr>
          <w:rFonts w:ascii="Simplified Arabic" w:hAnsi="Simplified Arabic" w:cs="Simplified Arabic"/>
          <w:sz w:val="28"/>
          <w:szCs w:val="28"/>
          <w:rtl/>
        </w:rPr>
        <w:t>- في التفري</w:t>
      </w:r>
      <w:r w:rsidRPr="007003F7">
        <w:rPr>
          <w:rFonts w:ascii="Simplified Arabic" w:hAnsi="Simplified Arabic" w:cs="Simplified Arabic" w:hint="eastAsia"/>
          <w:sz w:val="28"/>
          <w:szCs w:val="28"/>
          <w:rtl/>
        </w:rPr>
        <w:t>ق</w:t>
      </w:r>
      <w:r w:rsidRPr="007003F7">
        <w:rPr>
          <w:rFonts w:ascii="Simplified Arabic" w:hAnsi="Simplified Arabic" w:cs="Simplified Arabic"/>
          <w:sz w:val="28"/>
          <w:szCs w:val="28"/>
          <w:rtl/>
        </w:rPr>
        <w:t xml:space="preserve"> بين لفظ "يُضَاعَف" في قوله تعالى (يَا نِسَاءَ النَّبِيِّ مَنْ يَأْتِ مِنْكُنَّ بِفَاحِشَةٍ م</w:t>
      </w:r>
      <w:r w:rsidRPr="007003F7">
        <w:rPr>
          <w:rFonts w:ascii="Simplified Arabic" w:hAnsi="Simplified Arabic" w:cs="Simplified Arabic" w:hint="eastAsia"/>
          <w:sz w:val="28"/>
          <w:szCs w:val="28"/>
          <w:rtl/>
        </w:rPr>
        <w:t>ُبَيِّنَةٍ</w:t>
      </w:r>
      <w:r w:rsidRPr="007003F7">
        <w:rPr>
          <w:rFonts w:ascii="Simplified Arabic" w:hAnsi="Simplified Arabic" w:cs="Simplified Arabic"/>
          <w:sz w:val="28"/>
          <w:szCs w:val="28"/>
          <w:rtl/>
        </w:rPr>
        <w:t xml:space="preserve"> يُضَاعَفْ لَهَا الْعَذَابُ ضِعْفَيْنِ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40"/>
      </w:r>
      <w:r>
        <w:rPr>
          <w:rFonts w:ascii="Simplified Arabic" w:hAnsi="Simplified Arabic" w:cs="Simplified Arabic"/>
          <w:sz w:val="28"/>
          <w:szCs w:val="28"/>
          <w:rtl/>
        </w:rPr>
        <w:t>, بأنّ أبا عبيدة قال: التّضعيف: جعل الشيء ضعفين, والمضاعفة: أن يجعل إلى الشيء شيئين</w:t>
      </w:r>
      <w:r>
        <w:rPr>
          <w:rStyle w:val="FootnoteReference"/>
          <w:rFonts w:ascii="Simplified Arabic" w:hAnsi="Simplified Arabic" w:cs="Simplified Arabic"/>
          <w:sz w:val="28"/>
          <w:szCs w:val="28"/>
          <w:rtl/>
        </w:rPr>
        <w:footnoteReference w:id="841"/>
      </w:r>
      <w:r>
        <w:rPr>
          <w:rFonts w:ascii="Simplified Arabic" w:hAnsi="Simplified Arabic" w:cs="Simplified Arabic"/>
          <w:sz w:val="28"/>
          <w:szCs w:val="28"/>
          <w:rtl/>
        </w:rPr>
        <w:t>.</w:t>
      </w:r>
    </w:p>
    <w:p w:rsidR="005D6BE0" w:rsidRDefault="005D6BE0" w:rsidP="007D0B7F">
      <w:pPr>
        <w:spacing w:before="120"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في تقديم لفظ "القمر" في قوله تعالى </w:t>
      </w:r>
      <w:r w:rsidRPr="00644D98">
        <w:rPr>
          <w:rFonts w:ascii="Simplified Arabic" w:hAnsi="Simplified Arabic" w:cs="Simplified Arabic"/>
          <w:sz w:val="28"/>
          <w:szCs w:val="28"/>
          <w:rtl/>
        </w:rPr>
        <w:t>(وَالْقَمَرَ قَدَّرْ</w:t>
      </w:r>
      <w:r w:rsidRPr="00644D98">
        <w:rPr>
          <w:rFonts w:ascii="Simplified Arabic" w:hAnsi="Simplified Arabic" w:cs="Simplified Arabic" w:hint="eastAsia"/>
          <w:sz w:val="28"/>
          <w:szCs w:val="28"/>
          <w:rtl/>
        </w:rPr>
        <w:t>نَاهُ</w:t>
      </w:r>
      <w:r w:rsidRPr="00644D98">
        <w:rPr>
          <w:rFonts w:ascii="Simplified Arabic" w:hAnsi="Simplified Arabic" w:cs="Simplified Arabic"/>
          <w:sz w:val="28"/>
          <w:szCs w:val="28"/>
          <w:rtl/>
        </w:rPr>
        <w:t xml:space="preserve"> مَنَازِلَ حَتَّى عَادَ كَالْعُرْجُونِ الْقَدِيمِ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42"/>
      </w:r>
      <w:r>
        <w:rPr>
          <w:rFonts w:ascii="Simplified Arabic" w:hAnsi="Simplified Arabic" w:cs="Simplified Arabic"/>
          <w:sz w:val="28"/>
          <w:szCs w:val="28"/>
          <w:rtl/>
        </w:rPr>
        <w:t>, بأنّ أيا عبيدة قال: وقد تقدم القمر ما يمكن أن يعمل في نصبه, وهو نسلخُ منه النّهارَ, أي: نسلخ</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النّهارَ ونقدّر القمرَ</w:t>
      </w:r>
      <w:r>
        <w:rPr>
          <w:rStyle w:val="FootnoteReference"/>
          <w:rFonts w:ascii="Simplified Arabic" w:hAnsi="Simplified Arabic" w:cs="Simplified Arabic"/>
          <w:sz w:val="28"/>
          <w:szCs w:val="28"/>
          <w:rtl/>
        </w:rPr>
        <w:footnoteReference w:id="843"/>
      </w:r>
      <w:r>
        <w:rPr>
          <w:rFonts w:ascii="Simplified Arabic" w:hAnsi="Simplified Arabic" w:cs="Simplified Arabic"/>
          <w:sz w:val="28"/>
          <w:szCs w:val="28"/>
          <w:rtl/>
        </w:rPr>
        <w:t>.</w:t>
      </w:r>
    </w:p>
    <w:p w:rsidR="005D6BE0" w:rsidRPr="003810AA" w:rsidRDefault="005D6BE0" w:rsidP="007D0B7F">
      <w:pPr>
        <w:spacing w:after="0"/>
        <w:jc w:val="lowKashida"/>
        <w:rPr>
          <w:rFonts w:ascii="Simplified Arabic" w:hAnsi="Simplified Arabic" w:cs="Simplified Arabic"/>
          <w:sz w:val="28"/>
          <w:szCs w:val="28"/>
          <w:rtl/>
        </w:rPr>
      </w:pPr>
      <w:r w:rsidRPr="007D0B7F">
        <w:rPr>
          <w:rFonts w:ascii="Simplified Arabic" w:hAnsi="Simplified Arabic" w:cs="Simplified Arabic"/>
          <w:spacing w:val="-2"/>
          <w:sz w:val="28"/>
          <w:szCs w:val="28"/>
          <w:rtl/>
        </w:rPr>
        <w:t>- في دلالة "ال</w:t>
      </w:r>
      <w:r w:rsidRPr="007D0B7F">
        <w:rPr>
          <w:rFonts w:ascii="Simplified Arabic" w:hAnsi="Simplified Arabic" w:cs="Simplified Arabic" w:hint="eastAsia"/>
          <w:spacing w:val="-2"/>
          <w:sz w:val="28"/>
          <w:szCs w:val="28"/>
          <w:rtl/>
        </w:rPr>
        <w:t>دُولة</w:t>
      </w:r>
      <w:r w:rsidRPr="007D0B7F">
        <w:rPr>
          <w:rFonts w:ascii="Simplified Arabic" w:hAnsi="Simplified Arabic" w:cs="Simplified Arabic"/>
          <w:spacing w:val="-2"/>
          <w:sz w:val="28"/>
          <w:szCs w:val="28"/>
          <w:rtl/>
        </w:rPr>
        <w:t>" في قوله تعالى (مَا أَفَاءَ اللَّ</w:t>
      </w:r>
      <w:r w:rsidRPr="007D0B7F">
        <w:rPr>
          <w:rFonts w:ascii="Simplified Arabic" w:hAnsi="Simplified Arabic" w:cs="Simplified Arabic" w:hint="eastAsia"/>
          <w:spacing w:val="-2"/>
          <w:sz w:val="28"/>
          <w:szCs w:val="28"/>
          <w:rtl/>
        </w:rPr>
        <w:t>هُ</w:t>
      </w:r>
      <w:r w:rsidRPr="007D0B7F">
        <w:rPr>
          <w:rFonts w:ascii="Simplified Arabic" w:hAnsi="Simplified Arabic" w:cs="Simplified Arabic"/>
          <w:spacing w:val="-2"/>
          <w:sz w:val="28"/>
          <w:szCs w:val="28"/>
          <w:rtl/>
        </w:rPr>
        <w:t xml:space="preserve"> عَلَى رَسُولِهِ مِنْ أَهْلِ الْقُرَى فَلِلَّهِ وَلِلرَّسُولِ</w:t>
      </w:r>
      <w:r w:rsidRPr="003810AA">
        <w:rPr>
          <w:rFonts w:ascii="Simplified Arabic" w:hAnsi="Simplified Arabic" w:cs="Simplified Arabic"/>
          <w:sz w:val="28"/>
          <w:szCs w:val="28"/>
          <w:rtl/>
        </w:rPr>
        <w:t xml:space="preserve"> </w:t>
      </w:r>
      <w:r w:rsidRPr="007D0B7F">
        <w:rPr>
          <w:rFonts w:ascii="Simplified Arabic" w:hAnsi="Simplified Arabic" w:cs="Simplified Arabic" w:hint="eastAsia"/>
          <w:spacing w:val="-2"/>
          <w:sz w:val="28"/>
          <w:szCs w:val="28"/>
          <w:rtl/>
        </w:rPr>
        <w:t>وَلِذِي</w:t>
      </w:r>
      <w:r w:rsidRPr="007D0B7F">
        <w:rPr>
          <w:rFonts w:ascii="Simplified Arabic" w:hAnsi="Simplified Arabic" w:cs="Simplified Arabic"/>
          <w:spacing w:val="-2"/>
          <w:sz w:val="28"/>
          <w:szCs w:val="28"/>
          <w:rtl/>
        </w:rPr>
        <w:t xml:space="preserve"> الْقُرْبَى وَالْيَتَامَى وَالْمَسَاكِينِ وَابْنِ السَّبِيلِ كَيْ لَ</w:t>
      </w:r>
      <w:r w:rsidRPr="007D0B7F">
        <w:rPr>
          <w:rFonts w:ascii="Simplified Arabic" w:hAnsi="Simplified Arabic" w:cs="Simplified Arabic" w:hint="eastAsia"/>
          <w:spacing w:val="-2"/>
          <w:sz w:val="28"/>
          <w:szCs w:val="28"/>
          <w:rtl/>
        </w:rPr>
        <w:t>ا</w:t>
      </w:r>
      <w:r w:rsidRPr="007D0B7F">
        <w:rPr>
          <w:rFonts w:ascii="Simplified Arabic" w:hAnsi="Simplified Arabic" w:cs="Simplified Arabic"/>
          <w:spacing w:val="-2"/>
          <w:sz w:val="28"/>
          <w:szCs w:val="28"/>
          <w:rtl/>
        </w:rPr>
        <w:t xml:space="preserve"> يَكُونَ دُولَةً بَيْنَ الْأَغْنِيَاءِ مِنْكُمْ)</w:t>
      </w:r>
      <w:r w:rsidRPr="007D0B7F">
        <w:rPr>
          <w:rStyle w:val="FootnoteReference"/>
          <w:rFonts w:ascii="Simplified Arabic" w:hAnsi="Simplified Arabic" w:cs="Simplified Arabic"/>
          <w:spacing w:val="-2"/>
          <w:sz w:val="28"/>
          <w:szCs w:val="28"/>
          <w:rtl/>
        </w:rPr>
        <w:footnoteReference w:id="844"/>
      </w:r>
      <w:r w:rsidRPr="007D0B7F">
        <w:rPr>
          <w:rFonts w:ascii="Simplified Arabic" w:hAnsi="Simplified Arabic" w:cs="Simplified Arabic"/>
          <w:spacing w:val="-2"/>
          <w:sz w:val="28"/>
          <w:szCs w:val="28"/>
          <w:rtl/>
        </w:rPr>
        <w:t>, بأنّ أبا</w:t>
      </w:r>
      <w:r>
        <w:rPr>
          <w:rFonts w:ascii="Simplified Arabic" w:hAnsi="Simplified Arabic" w:cs="Simplified Arabic"/>
          <w:sz w:val="28"/>
          <w:szCs w:val="28"/>
          <w:rtl/>
        </w:rPr>
        <w:t xml:space="preserve"> عبيدة قال: الدَّولة – بالفتح – في الحرب, والدُّولة – بالضّمِّ – في غيرها مما يتداوله </w:t>
      </w:r>
      <w:r>
        <w:rPr>
          <w:rFonts w:ascii="Simplified Arabic" w:hAnsi="Simplified Arabic" w:cs="Simplified Arabic" w:hint="eastAsia"/>
          <w:sz w:val="28"/>
          <w:szCs w:val="28"/>
          <w:rtl/>
        </w:rPr>
        <w:t>النّاس</w:t>
      </w:r>
      <w:r>
        <w:rPr>
          <w:rFonts w:ascii="Simplified Arabic" w:hAnsi="Simplified Arabic" w:cs="Simplified Arabic"/>
          <w:sz w:val="28"/>
          <w:szCs w:val="28"/>
          <w:rtl/>
        </w:rPr>
        <w:t xml:space="preserve"> مع متاع الدنيا</w:t>
      </w:r>
      <w:r>
        <w:rPr>
          <w:rStyle w:val="FootnoteReference"/>
          <w:rFonts w:ascii="Simplified Arabic" w:hAnsi="Simplified Arabic" w:cs="Simplified Arabic"/>
          <w:sz w:val="28"/>
          <w:szCs w:val="28"/>
          <w:rtl/>
        </w:rPr>
        <w:footnoteReference w:id="845"/>
      </w:r>
      <w:r>
        <w:rPr>
          <w:rFonts w:ascii="Simplified Arabic" w:hAnsi="Simplified Arabic" w:cs="Simplified Arabic"/>
          <w:sz w:val="28"/>
          <w:szCs w:val="28"/>
          <w:rtl/>
        </w:rPr>
        <w:t xml:space="preserve"> </w:t>
      </w:r>
      <w:r w:rsidRPr="003810AA">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5- معاني القرآن لأبي الحسن سعيد بن مسعدة الأخفش الأوسط  ت 215ه</w:t>
      </w:r>
    </w:p>
    <w:p w:rsidR="005D6BE0" w:rsidRDefault="005D6BE0" w:rsidP="007D0B7F">
      <w:pPr>
        <w:spacing w:after="0"/>
        <w:jc w:val="lowKashida"/>
        <w:rPr>
          <w:rFonts w:ascii="Simplified Arabic" w:hAnsi="Simplified Arabic" w:cs="Simplified Arabic"/>
          <w:sz w:val="28"/>
          <w:szCs w:val="28"/>
          <w:rtl/>
        </w:rPr>
      </w:pPr>
      <w:r>
        <w:rPr>
          <w:rFonts w:cs="Simplified Arabic"/>
          <w:sz w:val="28"/>
          <w:szCs w:val="28"/>
          <w:rtl/>
        </w:rPr>
        <w:t xml:space="preserve">  </w:t>
      </w:r>
      <w:r>
        <w:rPr>
          <w:rFonts w:cs="Simplified Arabic" w:hint="eastAsia"/>
          <w:sz w:val="28"/>
          <w:szCs w:val="28"/>
          <w:rtl/>
        </w:rPr>
        <w:t>أفاد</w:t>
      </w:r>
      <w:r>
        <w:rPr>
          <w:rFonts w:cs="Simplified Arabic"/>
          <w:sz w:val="28"/>
          <w:szCs w:val="28"/>
          <w:rtl/>
        </w:rPr>
        <w:t xml:space="preserve"> </w:t>
      </w:r>
      <w:r>
        <w:rPr>
          <w:rFonts w:cs="Simplified Arabic" w:hint="eastAsia"/>
          <w:sz w:val="28"/>
          <w:szCs w:val="28"/>
          <w:rtl/>
        </w:rPr>
        <w:t>النيسابوري</w:t>
      </w:r>
      <w:r>
        <w:rPr>
          <w:rFonts w:cs="Simplified Arabic"/>
          <w:sz w:val="28"/>
          <w:szCs w:val="28"/>
          <w:rtl/>
        </w:rPr>
        <w:t xml:space="preserve"> </w:t>
      </w:r>
      <w:r>
        <w:rPr>
          <w:rFonts w:cs="Simplified Arabic" w:hint="eastAsia"/>
          <w:sz w:val="28"/>
          <w:szCs w:val="28"/>
          <w:rtl/>
        </w:rPr>
        <w:t>من</w:t>
      </w:r>
      <w:r>
        <w:rPr>
          <w:rFonts w:cs="Simplified Arabic"/>
          <w:sz w:val="28"/>
          <w:szCs w:val="28"/>
          <w:rtl/>
        </w:rPr>
        <w:t xml:space="preserve"> </w:t>
      </w:r>
      <w:r>
        <w:rPr>
          <w:rFonts w:cs="Simplified Arabic" w:hint="eastAsia"/>
          <w:sz w:val="28"/>
          <w:szCs w:val="28"/>
          <w:rtl/>
        </w:rPr>
        <w:t>كتاب</w:t>
      </w:r>
      <w:r>
        <w:rPr>
          <w:rFonts w:cs="Simplified Arabic"/>
          <w:sz w:val="28"/>
          <w:szCs w:val="28"/>
          <w:rtl/>
        </w:rPr>
        <w:t xml:space="preserve"> </w:t>
      </w:r>
      <w:r>
        <w:rPr>
          <w:rFonts w:cs="Simplified Arabic" w:hint="eastAsia"/>
          <w:sz w:val="28"/>
          <w:szCs w:val="28"/>
          <w:rtl/>
        </w:rPr>
        <w:t>معاني</w:t>
      </w:r>
      <w:r>
        <w:rPr>
          <w:rFonts w:cs="Simplified Arabic"/>
          <w:sz w:val="28"/>
          <w:szCs w:val="28"/>
          <w:rtl/>
        </w:rPr>
        <w:t xml:space="preserve"> </w:t>
      </w:r>
      <w:r>
        <w:rPr>
          <w:rFonts w:cs="Simplified Arabic" w:hint="eastAsia"/>
          <w:sz w:val="28"/>
          <w:szCs w:val="28"/>
          <w:rtl/>
        </w:rPr>
        <w:t>القرآن</w:t>
      </w:r>
      <w:r>
        <w:rPr>
          <w:rFonts w:cs="Simplified Arabic"/>
          <w:sz w:val="28"/>
          <w:szCs w:val="28"/>
          <w:rtl/>
        </w:rPr>
        <w:t xml:space="preserve"> </w:t>
      </w:r>
      <w:r>
        <w:rPr>
          <w:rFonts w:cs="Simplified Arabic" w:hint="eastAsia"/>
          <w:sz w:val="28"/>
          <w:szCs w:val="28"/>
          <w:rtl/>
        </w:rPr>
        <w:t>للأخفش</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المسائل</w:t>
      </w:r>
      <w:r>
        <w:rPr>
          <w:rFonts w:cs="Simplified Arabic"/>
          <w:sz w:val="28"/>
          <w:szCs w:val="28"/>
          <w:rtl/>
        </w:rPr>
        <w:t xml:space="preserve"> </w:t>
      </w:r>
      <w:r>
        <w:rPr>
          <w:rFonts w:cs="Simplified Arabic" w:hint="eastAsia"/>
          <w:sz w:val="28"/>
          <w:szCs w:val="28"/>
          <w:rtl/>
        </w:rPr>
        <w:t>الكثيرة</w:t>
      </w:r>
      <w:r>
        <w:rPr>
          <w:rFonts w:ascii="Simplified Arabic" w:hAnsi="Simplified Arabic" w:cs="Simplified Arabic"/>
          <w:sz w:val="28"/>
          <w:szCs w:val="28"/>
          <w:rtl/>
        </w:rPr>
        <w:t xml:space="preserve"> منها:-</w:t>
      </w:r>
    </w:p>
    <w:p w:rsidR="005D6BE0" w:rsidRDefault="005D6BE0" w:rsidP="007D0B7F">
      <w:pPr>
        <w:spacing w:after="0"/>
        <w:jc w:val="lowKashida"/>
        <w:rPr>
          <w:rFonts w:ascii="Simplified Arabic" w:hAnsi="Simplified Arabic" w:cs="Simplified Arabic"/>
          <w:sz w:val="28"/>
          <w:szCs w:val="28"/>
          <w:rtl/>
        </w:rPr>
      </w:pPr>
      <w:r w:rsidRPr="006C09A1">
        <w:rPr>
          <w:rFonts w:ascii="Simplified Arabic" w:hAnsi="Simplified Arabic" w:cs="Simplified Arabic"/>
          <w:sz w:val="28"/>
          <w:szCs w:val="28"/>
          <w:rtl/>
        </w:rPr>
        <w:t>- في مسألة إضافة الإضلال إلى ال</w:t>
      </w:r>
      <w:r w:rsidRPr="006C09A1">
        <w:rPr>
          <w:rFonts w:ascii="Simplified Arabic" w:hAnsi="Simplified Arabic" w:cs="Simplified Arabic" w:hint="eastAsia"/>
          <w:sz w:val="28"/>
          <w:szCs w:val="28"/>
          <w:rtl/>
        </w:rPr>
        <w:t>له</w:t>
      </w:r>
      <w:r w:rsidRPr="006C09A1">
        <w:rPr>
          <w:rFonts w:ascii="Simplified Arabic" w:hAnsi="Simplified Arabic" w:cs="Simplified Arabic"/>
          <w:sz w:val="28"/>
          <w:szCs w:val="28"/>
          <w:rtl/>
        </w:rPr>
        <w:t xml:space="preserve"> و</w:t>
      </w:r>
      <w:r w:rsidRPr="006C09A1">
        <w:rPr>
          <w:rFonts w:ascii="Simplified Arabic" w:hAnsi="Simplified Arabic" w:cs="Simplified Arabic" w:hint="eastAsia"/>
          <w:sz w:val="28"/>
          <w:szCs w:val="28"/>
          <w:rtl/>
        </w:rPr>
        <w:t>إلى</w:t>
      </w:r>
      <w:r w:rsidRPr="006C09A1">
        <w:rPr>
          <w:rFonts w:ascii="Simplified Arabic" w:hAnsi="Simplified Arabic" w:cs="Simplified Arabic"/>
          <w:sz w:val="28"/>
          <w:szCs w:val="28"/>
          <w:rtl/>
        </w:rPr>
        <w:t xml:space="preserve"> المثل المضروب في قوله تعالى (وَأَمَّا الَّذِينَ كَفَرُوا فَيَقُولُونَ مَاذَا أَرَادَ اللَّهُ بِهَذَا مَثَلًا يُضِلُّ بِهِ كَثِيرًا وَيَهْدِي بِهِ كَثِيرًا وَمَا يُضِلُّ بِهِ إِلَّا الْفَاسِقِينَ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46"/>
      </w:r>
      <w:r>
        <w:rPr>
          <w:rFonts w:ascii="Simplified Arabic" w:hAnsi="Simplified Arabic" w:cs="Simplified Arabic"/>
          <w:sz w:val="28"/>
          <w:szCs w:val="28"/>
          <w:rtl/>
        </w:rPr>
        <w:t>, بأن الأخفش أجاز ذلك كما يقال: أَهَلْكت</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فلانة إذا أهلك في عشقها, كذلك إذا أضلّوا في دين الله</w:t>
      </w:r>
      <w:r>
        <w:rPr>
          <w:rStyle w:val="FootnoteReference"/>
          <w:rFonts w:ascii="Simplified Arabic" w:hAnsi="Simplified Arabic" w:cs="Simplified Arabic"/>
          <w:sz w:val="28"/>
          <w:szCs w:val="28"/>
          <w:rtl/>
        </w:rPr>
        <w:footnoteReference w:id="847"/>
      </w:r>
    </w:p>
    <w:p w:rsidR="005D6BE0" w:rsidRDefault="005D6BE0" w:rsidP="007D0B7F">
      <w:pPr>
        <w:spacing w:after="0"/>
        <w:jc w:val="lowKashida"/>
        <w:rPr>
          <w:rFonts w:ascii="Simplified Arabic" w:hAnsi="Simplified Arabic" w:cs="Simplified Arabic"/>
          <w:sz w:val="28"/>
          <w:szCs w:val="28"/>
          <w:rtl/>
        </w:rPr>
      </w:pPr>
      <w:r w:rsidRPr="00084E3A">
        <w:rPr>
          <w:rFonts w:ascii="Simplified Arabic" w:hAnsi="Simplified Arabic" w:cs="Simplified Arabic"/>
          <w:sz w:val="28"/>
          <w:szCs w:val="28"/>
          <w:rtl/>
        </w:rPr>
        <w:t>- في مس</w:t>
      </w:r>
      <w:r w:rsidRPr="00084E3A">
        <w:rPr>
          <w:rFonts w:ascii="Simplified Arabic" w:hAnsi="Simplified Arabic" w:cs="Simplified Arabic" w:hint="eastAsia"/>
          <w:sz w:val="28"/>
          <w:szCs w:val="28"/>
          <w:rtl/>
        </w:rPr>
        <w:t>ألة</w:t>
      </w:r>
      <w:r w:rsidRPr="00084E3A">
        <w:rPr>
          <w:rFonts w:ascii="Simplified Arabic" w:hAnsi="Simplified Arabic" w:cs="Simplified Arabic"/>
          <w:sz w:val="28"/>
          <w:szCs w:val="28"/>
          <w:rtl/>
        </w:rPr>
        <w:t xml:space="preserve"> نصب "</w:t>
      </w:r>
      <w:r w:rsidRPr="002F643A">
        <w:rPr>
          <w:rFonts w:ascii="Simplified Arabic" w:hAnsi="Simplified Arabic" w:cs="Simplified Arabic"/>
          <w:sz w:val="28"/>
          <w:szCs w:val="28"/>
          <w:rtl/>
        </w:rPr>
        <w:t xml:space="preserve"> </w:t>
      </w:r>
      <w:r w:rsidRPr="00084E3A">
        <w:rPr>
          <w:rFonts w:ascii="Simplified Arabic" w:hAnsi="Simplified Arabic" w:cs="Simplified Arabic" w:hint="eastAsia"/>
          <w:sz w:val="28"/>
          <w:szCs w:val="28"/>
          <w:rtl/>
        </w:rPr>
        <w:t>الْأَوْلَيَانِ</w:t>
      </w:r>
      <w:r w:rsidRPr="00084E3A">
        <w:rPr>
          <w:rFonts w:ascii="Simplified Arabic" w:hAnsi="Simplified Arabic" w:cs="Simplified Arabic"/>
          <w:sz w:val="28"/>
          <w:szCs w:val="28"/>
          <w:rtl/>
        </w:rPr>
        <w:t>" في قوله تعالى (فَإِنْ عُثِرَ عَلَى أَنَّهُمَا اسْتَحَقَّا إِثْمًا فَآَخَرَانِ يَقُومَانِ مَقَامَهُمَا مِنَ ال</w:t>
      </w:r>
      <w:r w:rsidRPr="00084E3A">
        <w:rPr>
          <w:rFonts w:ascii="Simplified Arabic" w:hAnsi="Simplified Arabic" w:cs="Simplified Arabic" w:hint="eastAsia"/>
          <w:sz w:val="28"/>
          <w:szCs w:val="28"/>
          <w:rtl/>
        </w:rPr>
        <w:t>َّذِينَ</w:t>
      </w:r>
      <w:r w:rsidRPr="00084E3A">
        <w:rPr>
          <w:rFonts w:ascii="Simplified Arabic" w:hAnsi="Simplified Arabic" w:cs="Simplified Arabic"/>
          <w:sz w:val="28"/>
          <w:szCs w:val="28"/>
          <w:rtl/>
        </w:rPr>
        <w:t xml:space="preserve"> اسْتَحَقَّ عَلَيْهِمُ الْأَوْلَيَانِ فَيُقْسِمَانِ بِاللَّهِ لَشَهَادَتُنَا أَحَقُّ </w:t>
      </w:r>
      <w:r w:rsidRPr="00084E3A">
        <w:rPr>
          <w:rFonts w:ascii="Simplified Arabic" w:hAnsi="Simplified Arabic" w:cs="Simplified Arabic" w:hint="eastAsia"/>
          <w:sz w:val="28"/>
          <w:szCs w:val="28"/>
          <w:rtl/>
        </w:rPr>
        <w:t>مِنْ</w:t>
      </w:r>
      <w:r w:rsidRPr="00084E3A">
        <w:rPr>
          <w:rFonts w:ascii="Simplified Arabic" w:hAnsi="Simplified Arabic" w:cs="Simplified Arabic"/>
          <w:sz w:val="28"/>
          <w:szCs w:val="28"/>
          <w:rtl/>
        </w:rPr>
        <w:t xml:space="preserve"> شَهَادَتِهِمَا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48"/>
      </w:r>
      <w:r>
        <w:rPr>
          <w:rFonts w:ascii="Simplified Arabic" w:hAnsi="Simplified Arabic" w:cs="Simplified Arabic"/>
          <w:sz w:val="28"/>
          <w:szCs w:val="28"/>
          <w:rtl/>
        </w:rPr>
        <w:t>, بأن الأخفش قال: (</w:t>
      </w:r>
      <w:r w:rsidRPr="00084E3A">
        <w:rPr>
          <w:rFonts w:ascii="Simplified Arabic" w:hAnsi="Simplified Arabic" w:cs="Simplified Arabic" w:hint="eastAsia"/>
          <w:sz w:val="28"/>
          <w:szCs w:val="28"/>
          <w:rtl/>
        </w:rPr>
        <w:t>الْأَوْلَيَانِ</w:t>
      </w:r>
      <w:r>
        <w:rPr>
          <w:rFonts w:ascii="Simplified Arabic" w:hAnsi="Simplified Arabic" w:cs="Simplified Arabic"/>
          <w:sz w:val="28"/>
          <w:szCs w:val="28"/>
          <w:rtl/>
        </w:rPr>
        <w:t>) صفة لقوله (</w:t>
      </w:r>
      <w:r w:rsidRPr="00084E3A">
        <w:rPr>
          <w:rFonts w:ascii="Simplified Arabic" w:hAnsi="Simplified Arabic" w:cs="Simplified Arabic" w:hint="eastAsia"/>
          <w:sz w:val="28"/>
          <w:szCs w:val="28"/>
          <w:rtl/>
        </w:rPr>
        <w:t>فَآَخَرَانِ</w:t>
      </w:r>
      <w:r>
        <w:rPr>
          <w:rFonts w:ascii="Simplified Arabic" w:hAnsi="Simplified Arabic" w:cs="Simplified Arabic"/>
          <w:sz w:val="28"/>
          <w:szCs w:val="28"/>
          <w:rtl/>
        </w:rPr>
        <w:t>) والأوليان معرفة وأحران نكرة, ولكنه جاز ذلك لأنّ النكرة الموصوفة تقاربُ المعرفة, وهذه نكرة موصوفة بقوله (</w:t>
      </w:r>
      <w:r w:rsidRPr="00084E3A">
        <w:rPr>
          <w:rFonts w:ascii="Simplified Arabic" w:hAnsi="Simplified Arabic" w:cs="Simplified Arabic" w:hint="eastAsia"/>
          <w:sz w:val="28"/>
          <w:szCs w:val="28"/>
          <w:rtl/>
        </w:rPr>
        <w:t>يَقُومَانِ</w:t>
      </w:r>
      <w:r>
        <w:rPr>
          <w:rFonts w:ascii="Simplified Arabic" w:hAnsi="Simplified Arabic" w:cs="Simplified Arabic"/>
          <w:sz w:val="28"/>
          <w:szCs w:val="28"/>
          <w:rtl/>
        </w:rPr>
        <w:t xml:space="preserve"> </w:t>
      </w:r>
      <w:r w:rsidRPr="00084E3A">
        <w:rPr>
          <w:rFonts w:ascii="Simplified Arabic" w:hAnsi="Simplified Arabic" w:cs="Simplified Arabic" w:hint="eastAsia"/>
          <w:sz w:val="28"/>
          <w:szCs w:val="28"/>
          <w:rtl/>
        </w:rPr>
        <w:t>مَقَامَهُمَا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4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661970">
        <w:rPr>
          <w:rFonts w:ascii="Simplified Arabic" w:hAnsi="Simplified Arabic" w:cs="Simplified Arabic"/>
          <w:sz w:val="28"/>
          <w:szCs w:val="28"/>
          <w:rtl/>
        </w:rPr>
        <w:t>- في مسألة الجار والمجرور في قوله تعالى (قُلْ إِنَّمَا عِلْمُهَا عِنْدَ رَبِّي لَا يُجَلِّيهَا لِوَقْتِهَا إِلَّا هُوَ ثَقُلَتْ فِي السَّ</w:t>
      </w:r>
      <w:r w:rsidRPr="00661970">
        <w:rPr>
          <w:rFonts w:ascii="Simplified Arabic" w:hAnsi="Simplified Arabic" w:cs="Simplified Arabic" w:hint="eastAsia"/>
          <w:sz w:val="28"/>
          <w:szCs w:val="28"/>
          <w:rtl/>
        </w:rPr>
        <w:t>مَاوَاتِ</w:t>
      </w:r>
      <w:r w:rsidRPr="00661970">
        <w:rPr>
          <w:rFonts w:ascii="Simplified Arabic" w:hAnsi="Simplified Arabic" w:cs="Simplified Arabic"/>
          <w:sz w:val="28"/>
          <w:szCs w:val="28"/>
          <w:rtl/>
        </w:rPr>
        <w:t xml:space="preserve"> وَالْأَرْضِ لَا تَأْتِيكُمْ إِلَّا بَغْتَةً يَسْأَلُونَكَ كَأَنَّكَ حَفِيٌّ عَنْهَ</w:t>
      </w:r>
      <w:r w:rsidRPr="00661970">
        <w:rPr>
          <w:rFonts w:ascii="Simplified Arabic" w:hAnsi="Simplified Arabic" w:cs="Simplified Arabic" w:hint="eastAsia"/>
          <w:sz w:val="28"/>
          <w:szCs w:val="28"/>
          <w:rtl/>
        </w:rPr>
        <w:t>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50"/>
      </w:r>
      <w:r>
        <w:rPr>
          <w:rFonts w:ascii="Simplified Arabic" w:hAnsi="Simplified Arabic" w:cs="Simplified Arabic"/>
          <w:sz w:val="28"/>
          <w:szCs w:val="28"/>
          <w:rtl/>
        </w:rPr>
        <w:t xml:space="preserve">, بأن الأخفش قال: أي: يسألونك </w:t>
      </w:r>
      <w:r>
        <w:rPr>
          <w:rFonts w:ascii="Simplified Arabic" w:hAnsi="Simplified Arabic" w:cs="Simplified Arabic" w:hint="eastAsia"/>
          <w:sz w:val="28"/>
          <w:szCs w:val="28"/>
          <w:rtl/>
        </w:rPr>
        <w:t>عنها</w:t>
      </w:r>
      <w:r>
        <w:rPr>
          <w:rFonts w:ascii="Simplified Arabic" w:hAnsi="Simplified Arabic" w:cs="Simplified Arabic"/>
          <w:sz w:val="28"/>
          <w:szCs w:val="28"/>
          <w:rtl/>
        </w:rPr>
        <w:t xml:space="preserve"> كأنّك حفيٌّ بها, فأخّر "عنْ" وحذف الجار والمجرور للدلالة عليها</w:t>
      </w:r>
      <w:r>
        <w:rPr>
          <w:rStyle w:val="FootnoteReference"/>
          <w:rFonts w:ascii="Simplified Arabic" w:hAnsi="Simplified Arabic" w:cs="Simplified Arabic"/>
          <w:sz w:val="28"/>
          <w:szCs w:val="28"/>
          <w:rtl/>
        </w:rPr>
        <w:footnoteReference w:id="851"/>
      </w:r>
      <w:r>
        <w:rPr>
          <w:rFonts w:ascii="Simplified Arabic" w:hAnsi="Simplified Arabic" w:cs="Simplified Arabic"/>
          <w:sz w:val="28"/>
          <w:szCs w:val="28"/>
          <w:rtl/>
        </w:rPr>
        <w:t>.</w:t>
      </w:r>
    </w:p>
    <w:p w:rsidR="005D6BE0" w:rsidRDefault="005D6BE0" w:rsidP="007D0B7F">
      <w:pPr>
        <w:spacing w:after="0"/>
        <w:jc w:val="lowKashida"/>
        <w:rPr>
          <w:rFonts w:cs="Simplified Arabic"/>
          <w:sz w:val="28"/>
          <w:szCs w:val="28"/>
          <w:rtl/>
        </w:rPr>
      </w:pPr>
      <w:r>
        <w:rPr>
          <w:rFonts w:ascii="Simplified Arabic" w:hAnsi="Simplified Arabic" w:cs="Simplified Arabic"/>
          <w:sz w:val="28"/>
          <w:szCs w:val="28"/>
          <w:rtl/>
        </w:rPr>
        <w:t>6</w:t>
      </w:r>
      <w:r>
        <w:rPr>
          <w:rFonts w:cs="Simplified Arabic"/>
          <w:sz w:val="28"/>
          <w:szCs w:val="28"/>
          <w:rtl/>
        </w:rPr>
        <w:t xml:space="preserve">- </w:t>
      </w:r>
      <w:r>
        <w:rPr>
          <w:rFonts w:cs="Simplified Arabic" w:hint="eastAsia"/>
          <w:sz w:val="28"/>
          <w:szCs w:val="28"/>
          <w:rtl/>
        </w:rPr>
        <w:t>كتاب</w:t>
      </w:r>
      <w:r>
        <w:rPr>
          <w:rFonts w:cs="Simplified Arabic"/>
          <w:sz w:val="28"/>
          <w:szCs w:val="28"/>
          <w:rtl/>
        </w:rPr>
        <w:t xml:space="preserve"> </w:t>
      </w:r>
      <w:r>
        <w:rPr>
          <w:rFonts w:cs="Simplified Arabic" w:hint="eastAsia"/>
          <w:sz w:val="28"/>
          <w:szCs w:val="28"/>
          <w:rtl/>
        </w:rPr>
        <w:t>الكامل</w:t>
      </w:r>
      <w:r>
        <w:rPr>
          <w:rFonts w:cs="Simplified Arabic"/>
          <w:sz w:val="28"/>
          <w:szCs w:val="28"/>
          <w:rtl/>
        </w:rPr>
        <w:t xml:space="preserve"> </w:t>
      </w:r>
      <w:r>
        <w:rPr>
          <w:rFonts w:cs="Simplified Arabic" w:hint="eastAsia"/>
          <w:sz w:val="28"/>
          <w:szCs w:val="28"/>
          <w:rtl/>
        </w:rPr>
        <w:t>في</w:t>
      </w:r>
      <w:r>
        <w:rPr>
          <w:rFonts w:cs="Simplified Arabic"/>
          <w:sz w:val="28"/>
          <w:szCs w:val="28"/>
          <w:rtl/>
        </w:rPr>
        <w:t xml:space="preserve"> </w:t>
      </w:r>
      <w:r>
        <w:rPr>
          <w:rFonts w:cs="Simplified Arabic" w:hint="eastAsia"/>
          <w:sz w:val="28"/>
          <w:szCs w:val="28"/>
          <w:rtl/>
        </w:rPr>
        <w:t>اللغة</w:t>
      </w:r>
      <w:r>
        <w:rPr>
          <w:rFonts w:cs="Simplified Arabic"/>
          <w:sz w:val="28"/>
          <w:szCs w:val="28"/>
          <w:rtl/>
        </w:rPr>
        <w:t xml:space="preserve"> </w:t>
      </w:r>
      <w:r>
        <w:rPr>
          <w:rFonts w:cs="Simplified Arabic" w:hint="eastAsia"/>
          <w:sz w:val="28"/>
          <w:szCs w:val="28"/>
          <w:rtl/>
        </w:rPr>
        <w:t>والأدب</w:t>
      </w:r>
      <w:r>
        <w:rPr>
          <w:rFonts w:cs="Simplified Arabic"/>
          <w:sz w:val="28"/>
          <w:szCs w:val="28"/>
          <w:rtl/>
        </w:rPr>
        <w:t xml:space="preserve"> </w:t>
      </w:r>
      <w:r>
        <w:rPr>
          <w:rFonts w:cs="Simplified Arabic" w:hint="eastAsia"/>
          <w:sz w:val="28"/>
          <w:szCs w:val="28"/>
          <w:rtl/>
        </w:rPr>
        <w:t>لأبي</w:t>
      </w:r>
      <w:r>
        <w:rPr>
          <w:rFonts w:cs="Simplified Arabic"/>
          <w:sz w:val="28"/>
          <w:szCs w:val="28"/>
          <w:rtl/>
        </w:rPr>
        <w:t xml:space="preserve"> </w:t>
      </w:r>
      <w:r>
        <w:rPr>
          <w:rFonts w:cs="Simplified Arabic" w:hint="eastAsia"/>
          <w:sz w:val="28"/>
          <w:szCs w:val="28"/>
          <w:rtl/>
        </w:rPr>
        <w:t>العباس</w:t>
      </w:r>
      <w:r>
        <w:rPr>
          <w:rFonts w:cs="Simplified Arabic"/>
          <w:sz w:val="28"/>
          <w:szCs w:val="28"/>
          <w:rtl/>
        </w:rPr>
        <w:t xml:space="preserve"> </w:t>
      </w:r>
      <w:r>
        <w:rPr>
          <w:rFonts w:cs="Simplified Arabic" w:hint="eastAsia"/>
          <w:sz w:val="28"/>
          <w:szCs w:val="28"/>
          <w:rtl/>
        </w:rPr>
        <w:t>محمد</w:t>
      </w:r>
      <w:r>
        <w:rPr>
          <w:rFonts w:cs="Simplified Arabic"/>
          <w:sz w:val="28"/>
          <w:szCs w:val="28"/>
          <w:rtl/>
        </w:rPr>
        <w:t xml:space="preserve"> </w:t>
      </w:r>
      <w:r>
        <w:rPr>
          <w:rFonts w:cs="Simplified Arabic" w:hint="eastAsia"/>
          <w:sz w:val="28"/>
          <w:szCs w:val="28"/>
          <w:rtl/>
        </w:rPr>
        <w:t>بن</w:t>
      </w:r>
      <w:r>
        <w:rPr>
          <w:rFonts w:cs="Simplified Arabic"/>
          <w:sz w:val="28"/>
          <w:szCs w:val="28"/>
          <w:rtl/>
        </w:rPr>
        <w:t xml:space="preserve"> </w:t>
      </w:r>
      <w:r>
        <w:rPr>
          <w:rFonts w:cs="Simplified Arabic" w:hint="eastAsia"/>
          <w:sz w:val="28"/>
          <w:szCs w:val="28"/>
          <w:rtl/>
        </w:rPr>
        <w:t>يزيد</w:t>
      </w:r>
      <w:r>
        <w:rPr>
          <w:rFonts w:cs="Simplified Arabic"/>
          <w:sz w:val="28"/>
          <w:szCs w:val="28"/>
          <w:rtl/>
        </w:rPr>
        <w:t xml:space="preserve"> </w:t>
      </w:r>
      <w:r>
        <w:rPr>
          <w:rFonts w:cs="Simplified Arabic" w:hint="eastAsia"/>
          <w:sz w:val="28"/>
          <w:szCs w:val="28"/>
          <w:rtl/>
        </w:rPr>
        <w:t>المبرد</w:t>
      </w:r>
      <w:r>
        <w:rPr>
          <w:rFonts w:cs="Simplified Arabic"/>
          <w:sz w:val="28"/>
          <w:szCs w:val="28"/>
          <w:rtl/>
        </w:rPr>
        <w:t xml:space="preserve"> </w:t>
      </w:r>
      <w:r>
        <w:rPr>
          <w:rFonts w:cs="Simplified Arabic" w:hint="eastAsia"/>
          <w:sz w:val="28"/>
          <w:szCs w:val="28"/>
          <w:rtl/>
        </w:rPr>
        <w:t>ت</w:t>
      </w:r>
      <w:r>
        <w:rPr>
          <w:rFonts w:cs="Simplified Arabic"/>
          <w:sz w:val="28"/>
          <w:szCs w:val="28"/>
          <w:rtl/>
        </w:rPr>
        <w:t xml:space="preserve"> 285</w:t>
      </w:r>
      <w:r>
        <w:rPr>
          <w:rFonts w:cs="Simplified Arabic" w:hint="eastAsia"/>
          <w:sz w:val="28"/>
          <w:szCs w:val="28"/>
          <w:rtl/>
        </w:rPr>
        <w:t>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أفاد</w:t>
      </w:r>
      <w:r>
        <w:rPr>
          <w:rFonts w:ascii="Simplified Arabic" w:hAnsi="Simplified Arabic" w:cs="Simplified Arabic"/>
          <w:sz w:val="28"/>
          <w:szCs w:val="28"/>
          <w:rtl/>
        </w:rPr>
        <w:t xml:space="preserve"> النيسابوري من كتاب الكامل في اللغة والأدب في المسائل الكثيرة منها:-</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w:t>
      </w:r>
      <w:r w:rsidRPr="005238FA">
        <w:rPr>
          <w:rFonts w:ascii="Simplified Arabic" w:hAnsi="Simplified Arabic" w:cs="Simplified Arabic" w:hint="eastAsia"/>
          <w:sz w:val="28"/>
          <w:szCs w:val="28"/>
          <w:rtl/>
        </w:rPr>
        <w:t>مسألة</w:t>
      </w:r>
      <w:r w:rsidRPr="005238FA">
        <w:rPr>
          <w:rFonts w:ascii="Simplified Arabic" w:hAnsi="Simplified Arabic" w:cs="Simplified Arabic"/>
          <w:sz w:val="28"/>
          <w:szCs w:val="28"/>
          <w:rtl/>
        </w:rPr>
        <w:t xml:space="preserve"> تحديد معنى "لعلكم" في قوله ت</w:t>
      </w:r>
      <w:r w:rsidRPr="005238FA">
        <w:rPr>
          <w:rFonts w:ascii="Simplified Arabic" w:hAnsi="Simplified Arabic" w:cs="Simplified Arabic" w:hint="eastAsia"/>
          <w:sz w:val="28"/>
          <w:szCs w:val="28"/>
          <w:rtl/>
        </w:rPr>
        <w:t>عالى</w:t>
      </w:r>
      <w:r w:rsidRPr="005238FA">
        <w:rPr>
          <w:rFonts w:ascii="Simplified Arabic" w:hAnsi="Simplified Arabic" w:cs="Simplified Arabic"/>
          <w:sz w:val="28"/>
          <w:szCs w:val="28"/>
          <w:rtl/>
        </w:rPr>
        <w:t xml:space="preserve"> (يَا أَيُّهَا النَّاسُ اعْبُدُوا رَبَّكُمُ الَّذِي خَلَقَكُمْ وَالَّذِينَ مِن</w:t>
      </w:r>
      <w:r w:rsidRPr="005238FA">
        <w:rPr>
          <w:rFonts w:ascii="Simplified Arabic" w:hAnsi="Simplified Arabic" w:cs="Simplified Arabic" w:hint="eastAsia"/>
          <w:sz w:val="28"/>
          <w:szCs w:val="28"/>
          <w:rtl/>
        </w:rPr>
        <w:t>ْ</w:t>
      </w:r>
      <w:r w:rsidRPr="005238FA">
        <w:rPr>
          <w:rFonts w:ascii="Simplified Arabic" w:hAnsi="Simplified Arabic" w:cs="Simplified Arabic"/>
          <w:sz w:val="28"/>
          <w:szCs w:val="28"/>
          <w:rtl/>
        </w:rPr>
        <w:t xml:space="preserve"> قَبْلِكُمْ لَعَلَّكُمْ تَتَّقُونَ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52"/>
      </w:r>
      <w:r>
        <w:rPr>
          <w:rFonts w:ascii="Simplified Arabic" w:hAnsi="Simplified Arabic" w:cs="Simplified Arabic"/>
          <w:sz w:val="28"/>
          <w:szCs w:val="28"/>
          <w:rtl/>
        </w:rPr>
        <w:t>, بأنّ المبرد قال: بل هي على أصلها في الشكّ, والرجاء على المخاطب, أي: اعبدوه على الرجاء أن يتمّ لكم التقوى والترجية في مثل هذا أبلغ؛ لأنّ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ترقيق للموعظة وتلطبف في العبارة</w:t>
      </w:r>
      <w:r>
        <w:rPr>
          <w:rStyle w:val="FootnoteReference"/>
          <w:rFonts w:ascii="Simplified Arabic" w:hAnsi="Simplified Arabic" w:cs="Simplified Arabic"/>
          <w:sz w:val="28"/>
          <w:szCs w:val="28"/>
          <w:rtl/>
        </w:rPr>
        <w:footnoteReference w:id="853"/>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90355B">
        <w:rPr>
          <w:rFonts w:ascii="Simplified Arabic" w:hAnsi="Simplified Arabic" w:cs="Simplified Arabic" w:hint="eastAsia"/>
          <w:sz w:val="28"/>
          <w:szCs w:val="28"/>
          <w:rtl/>
        </w:rPr>
        <w:t>في</w:t>
      </w:r>
      <w:r w:rsidRPr="0090355B">
        <w:rPr>
          <w:rFonts w:ascii="Simplified Arabic" w:hAnsi="Simplified Arabic" w:cs="Simplified Arabic"/>
          <w:sz w:val="28"/>
          <w:szCs w:val="28"/>
          <w:rtl/>
        </w:rPr>
        <w:t xml:space="preserve"> مسألة استحدام لفظ "أجمع" في قوله تعالى (فَأَجْمِعُوا أَمْرَكُمْ وَشُرَكَاءَكُمْ ثُمَّ لَا يَكُنْ أَمْ</w:t>
      </w:r>
      <w:r w:rsidRPr="0090355B">
        <w:rPr>
          <w:rFonts w:ascii="Simplified Arabic" w:hAnsi="Simplified Arabic" w:cs="Simplified Arabic" w:hint="eastAsia"/>
          <w:sz w:val="28"/>
          <w:szCs w:val="28"/>
          <w:rtl/>
        </w:rPr>
        <w:t>رُكُمْ</w:t>
      </w:r>
      <w:r w:rsidRPr="0090355B">
        <w:rPr>
          <w:rFonts w:ascii="Simplified Arabic" w:hAnsi="Simplified Arabic" w:cs="Simplified Arabic"/>
          <w:sz w:val="28"/>
          <w:szCs w:val="28"/>
          <w:rtl/>
        </w:rPr>
        <w:t xml:space="preserve"> عَلَيْكُمْ غُمَّةً ثُمَّ اقْضُوا إِلَيَّ وَلَا تُنْظِرُونِ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54"/>
      </w:r>
      <w:r>
        <w:rPr>
          <w:rFonts w:ascii="Simplified Arabic" w:hAnsi="Simplified Arabic" w:cs="Simplified Arabic"/>
          <w:sz w:val="28"/>
          <w:szCs w:val="28"/>
          <w:rtl/>
        </w:rPr>
        <w:t>, 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المبرد قال: لا يقال: أجمعتُ الشركاء وإنّما يقال: جمعتُ القوم وأجمعتُ الأمر, ولكنّه حملَ الشركاء على مثل لفظ الأمر على مذهب مشاركة الثاني الأول في اللفظ</w:t>
      </w:r>
      <w:r>
        <w:rPr>
          <w:rStyle w:val="FootnoteReference"/>
          <w:rFonts w:ascii="Simplified Arabic" w:hAnsi="Simplified Arabic" w:cs="Simplified Arabic"/>
          <w:sz w:val="28"/>
          <w:szCs w:val="28"/>
          <w:rtl/>
        </w:rPr>
        <w:footnoteReference w:id="85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857C85">
        <w:rPr>
          <w:rFonts w:ascii="Simplified Arabic" w:hAnsi="Simplified Arabic" w:cs="Simplified Arabic"/>
          <w:sz w:val="28"/>
          <w:szCs w:val="28"/>
          <w:rtl/>
        </w:rPr>
        <w:t xml:space="preserve">- في تحديد معنى " تَلْمِزُوا" في قوله تعالى (وَلَا تَلْمِزُوا أَنْفُسَكُمْ </w:t>
      </w:r>
      <w:r w:rsidRPr="00857C85">
        <w:rPr>
          <w:rFonts w:ascii="Simplified Arabic" w:hAnsi="Simplified Arabic" w:cs="Simplified Arabic" w:hint="eastAsia"/>
          <w:sz w:val="28"/>
          <w:szCs w:val="28"/>
          <w:rtl/>
        </w:rPr>
        <w:t>وَلَا</w:t>
      </w:r>
      <w:r w:rsidRPr="00857C85">
        <w:rPr>
          <w:rFonts w:ascii="Simplified Arabic" w:hAnsi="Simplified Arabic" w:cs="Simplified Arabic"/>
          <w:sz w:val="28"/>
          <w:szCs w:val="28"/>
          <w:rtl/>
        </w:rPr>
        <w:t xml:space="preserve"> تَنَابَزُوا بِالْأَلْقَابِ بِئْسَ الِاسْمُ الْفُسُوقُ بَعْدَ الْإِيمَانِ وَمَنْ لَمْ يَتُبْ فَأُولَئِكَ هُمُ الظَّالِمُونَ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56"/>
      </w:r>
      <w:r>
        <w:rPr>
          <w:rFonts w:ascii="Simplified Arabic" w:hAnsi="Simplified Arabic" w:cs="Simplified Arabic"/>
          <w:sz w:val="28"/>
          <w:szCs w:val="28"/>
          <w:rtl/>
        </w:rPr>
        <w:t>, بأن المبرد قال: اللمز باللسان والإشار</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والهمز بالإشارة لا باللسان</w:t>
      </w:r>
      <w:r>
        <w:rPr>
          <w:rStyle w:val="FootnoteReference"/>
          <w:rFonts w:ascii="Simplified Arabic" w:hAnsi="Simplified Arabic" w:cs="Simplified Arabic"/>
          <w:sz w:val="28"/>
          <w:szCs w:val="28"/>
          <w:rtl/>
        </w:rPr>
        <w:footnoteReference w:id="85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في تحديد معنى "</w:t>
      </w:r>
      <w:r w:rsidRPr="0065509E">
        <w:rPr>
          <w:rFonts w:ascii="Simplified Arabic" w:hAnsi="Simplified Arabic" w:cs="Simplified Arabic"/>
          <w:sz w:val="28"/>
          <w:szCs w:val="28"/>
          <w:rtl/>
        </w:rPr>
        <w:t xml:space="preserve"> مُنْقَعِر</w:t>
      </w:r>
      <w:r>
        <w:rPr>
          <w:rFonts w:ascii="Simplified Arabic" w:hAnsi="Simplified Arabic" w:cs="Simplified Arabic"/>
          <w:sz w:val="28"/>
          <w:szCs w:val="28"/>
          <w:rtl/>
        </w:rPr>
        <w:t>" قي قوله تعالى (</w:t>
      </w:r>
      <w:r w:rsidRPr="0065509E">
        <w:rPr>
          <w:rFonts w:ascii="Simplified Arabic" w:hAnsi="Simplified Arabic" w:cs="Simplified Arabic" w:hint="eastAsia"/>
          <w:sz w:val="28"/>
          <w:szCs w:val="28"/>
          <w:rtl/>
        </w:rPr>
        <w:t>تَنْزِعُ</w:t>
      </w:r>
      <w:r w:rsidRPr="0065509E">
        <w:rPr>
          <w:rFonts w:ascii="Simplified Arabic" w:hAnsi="Simplified Arabic" w:cs="Simplified Arabic"/>
          <w:sz w:val="28"/>
          <w:szCs w:val="28"/>
          <w:rtl/>
        </w:rPr>
        <w:t xml:space="preserve"> النَّاسَ كَأَنَّهُمْ أَعْجَازُ نَخْلٍ مُنْقَعِر</w:t>
      </w:r>
      <w:r>
        <w:rPr>
          <w:rFonts w:ascii="Simplified Arabic" w:hAnsi="Simplified Arabic" w:cs="Simplified Arabic" w:hint="eastAsia"/>
          <w:sz w:val="28"/>
          <w:szCs w:val="28"/>
          <w:rtl/>
        </w:rPr>
        <w:t>ٍ</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58"/>
      </w:r>
      <w:r>
        <w:rPr>
          <w:rFonts w:ascii="Simplified Arabic" w:hAnsi="Simplified Arabic" w:cs="Simplified Arabic"/>
          <w:sz w:val="28"/>
          <w:szCs w:val="28"/>
          <w:rtl/>
        </w:rPr>
        <w:t>, بأنّه سئل الم</w:t>
      </w:r>
      <w:r>
        <w:rPr>
          <w:rFonts w:ascii="Simplified Arabic" w:hAnsi="Simplified Arabic" w:cs="Simplified Arabic" w:hint="eastAsia"/>
          <w:sz w:val="28"/>
          <w:szCs w:val="28"/>
          <w:rtl/>
        </w:rPr>
        <w:t>برد</w:t>
      </w:r>
      <w:r>
        <w:rPr>
          <w:rFonts w:ascii="Simplified Arabic" w:hAnsi="Simplified Arabic" w:cs="Simplified Arabic"/>
          <w:sz w:val="28"/>
          <w:szCs w:val="28"/>
          <w:rtl/>
        </w:rPr>
        <w:t xml:space="preserve"> عن "</w:t>
      </w:r>
      <w:r w:rsidRPr="0065509E">
        <w:rPr>
          <w:rFonts w:ascii="Simplified Arabic" w:hAnsi="Simplified Arabic" w:cs="Simplified Arabic"/>
          <w:sz w:val="28"/>
          <w:szCs w:val="28"/>
          <w:rtl/>
        </w:rPr>
        <w:t xml:space="preserve"> مُنْقَعِر</w:t>
      </w:r>
      <w:r>
        <w:rPr>
          <w:rFonts w:ascii="Simplified Arabic" w:hAnsi="Simplified Arabic" w:cs="Simplified Arabic"/>
          <w:sz w:val="28"/>
          <w:szCs w:val="28"/>
          <w:rtl/>
        </w:rPr>
        <w:t xml:space="preserve">" في هذا الموضع و "الخاوية" في موضع آخر؟! فقال للقائل في هذا الباب </w:t>
      </w:r>
      <w:r>
        <w:rPr>
          <w:rFonts w:ascii="Simplified Arabic" w:hAnsi="Simplified Arabic" w:cs="Simplified Arabic" w:hint="eastAsia"/>
          <w:sz w:val="28"/>
          <w:szCs w:val="28"/>
          <w:rtl/>
        </w:rPr>
        <w:t>اختياران</w:t>
      </w:r>
      <w:r>
        <w:rPr>
          <w:rFonts w:ascii="Simplified Arabic" w:hAnsi="Simplified Arabic" w:cs="Simplified Arabic"/>
          <w:sz w:val="28"/>
          <w:szCs w:val="28"/>
          <w:rtl/>
        </w:rPr>
        <w:t>, إن ش</w:t>
      </w:r>
      <w:r>
        <w:rPr>
          <w:rFonts w:ascii="Simplified Arabic" w:hAnsi="Simplified Arabic" w:cs="Simplified Arabic" w:hint="eastAsia"/>
          <w:sz w:val="28"/>
          <w:szCs w:val="28"/>
          <w:rtl/>
        </w:rPr>
        <w:t>اء</w:t>
      </w:r>
      <w:r>
        <w:rPr>
          <w:rFonts w:ascii="Simplified Arabic" w:hAnsi="Simplified Arabic" w:cs="Simplified Arabic"/>
          <w:sz w:val="28"/>
          <w:szCs w:val="28"/>
          <w:rtl/>
        </w:rPr>
        <w:t xml:space="preserve"> ردّه إلى اللفظ تذكيراً, وإن شاء إلى المعنى تأنيثاً</w:t>
      </w:r>
      <w:r>
        <w:rPr>
          <w:rStyle w:val="FootnoteReference"/>
          <w:rFonts w:ascii="Simplified Arabic" w:hAnsi="Simplified Arabic" w:cs="Simplified Arabic"/>
          <w:sz w:val="28"/>
          <w:szCs w:val="28"/>
          <w:rtl/>
        </w:rPr>
        <w:footnoteReference w:id="85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857C85">
        <w:rPr>
          <w:rFonts w:ascii="Simplified Arabic" w:hAnsi="Simplified Arabic" w:cs="Simplified Arabic"/>
          <w:sz w:val="28"/>
          <w:szCs w:val="28"/>
          <w:rtl/>
        </w:rPr>
        <w:t xml:space="preserve">  </w:t>
      </w:r>
      <w:r>
        <w:rPr>
          <w:rFonts w:ascii="Simplified Arabic" w:hAnsi="Simplified Arabic" w:cs="Simplified Arabic"/>
          <w:sz w:val="28"/>
          <w:szCs w:val="28"/>
          <w:rtl/>
        </w:rPr>
        <w:t>7- كتاب مع</w:t>
      </w:r>
      <w:r>
        <w:rPr>
          <w:rFonts w:ascii="Simplified Arabic" w:hAnsi="Simplified Arabic" w:cs="Simplified Arabic" w:hint="eastAsia"/>
          <w:sz w:val="28"/>
          <w:szCs w:val="28"/>
          <w:rtl/>
        </w:rPr>
        <w:t>اني</w:t>
      </w:r>
      <w:r>
        <w:rPr>
          <w:rFonts w:ascii="Simplified Arabic" w:hAnsi="Simplified Arabic" w:cs="Simplified Arabic"/>
          <w:sz w:val="28"/>
          <w:szCs w:val="28"/>
          <w:rtl/>
        </w:rPr>
        <w:t xml:space="preserve"> القرآن وإعرابه للزجاج ت311ه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أفاد</w:t>
      </w:r>
      <w:r>
        <w:rPr>
          <w:rFonts w:ascii="Simplified Arabic" w:hAnsi="Simplified Arabic" w:cs="Simplified Arabic"/>
          <w:sz w:val="28"/>
          <w:szCs w:val="28"/>
          <w:rtl/>
        </w:rPr>
        <w:t xml:space="preserve"> النيسابوري من كتاب معاني القرآن وإعرابه للزجاج في المسائل الكثيرة م</w:t>
      </w:r>
      <w:r>
        <w:rPr>
          <w:rFonts w:ascii="Simplified Arabic" w:hAnsi="Simplified Arabic" w:cs="Simplified Arabic" w:hint="eastAsia"/>
          <w:sz w:val="28"/>
          <w:szCs w:val="28"/>
          <w:rtl/>
        </w:rPr>
        <w:t>نها</w:t>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في مسألة تقدير الواو في قوله تعالى </w:t>
      </w:r>
      <w:r w:rsidRPr="00B271D7">
        <w:rPr>
          <w:rFonts w:ascii="Simplified Arabic" w:hAnsi="Simplified Arabic" w:cs="Simplified Arabic"/>
          <w:sz w:val="28"/>
          <w:szCs w:val="28"/>
          <w:rtl/>
        </w:rPr>
        <w:t>(وَكَمْ مِنْ قَرْيَةٍ أَهْلَكْنَاهَا فَجَاءَهَا ب</w:t>
      </w:r>
      <w:r w:rsidRPr="00B271D7">
        <w:rPr>
          <w:rFonts w:ascii="Simplified Arabic" w:hAnsi="Simplified Arabic" w:cs="Simplified Arabic" w:hint="eastAsia"/>
          <w:sz w:val="28"/>
          <w:szCs w:val="28"/>
          <w:rtl/>
        </w:rPr>
        <w:t>َأْسُنَا</w:t>
      </w:r>
      <w:r w:rsidRPr="00B271D7">
        <w:rPr>
          <w:rFonts w:ascii="Simplified Arabic" w:hAnsi="Simplified Arabic" w:cs="Simplified Arabic"/>
          <w:sz w:val="28"/>
          <w:szCs w:val="28"/>
          <w:rtl/>
        </w:rPr>
        <w:t xml:space="preserve"> بَيَاتًا أَوْ هُمْ قَائِلُونَ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60"/>
      </w:r>
      <w:r>
        <w:rPr>
          <w:rFonts w:ascii="Simplified Arabic" w:hAnsi="Simplified Arabic" w:cs="Simplified Arabic"/>
          <w:sz w:val="28"/>
          <w:szCs w:val="28"/>
          <w:rtl/>
        </w:rPr>
        <w:t>, بأنّ الزجاج قال بتقدير الواو مثل جاءهم بأسنا بياتاً أو قائلة, فاستغنى عن الواو في الثاني تقديراً كما استغنى عنها في الأول لفظا</w:t>
      </w:r>
      <w:r>
        <w:rPr>
          <w:rFonts w:ascii="Simplified Arabic" w:hAnsi="Simplified Arabic" w:cs="Simplified Arabic" w:hint="eastAsia"/>
          <w:sz w:val="28"/>
          <w:szCs w:val="28"/>
          <w:rtl/>
        </w:rPr>
        <w:t>ً</w:t>
      </w:r>
      <w:r>
        <w:rPr>
          <w:rStyle w:val="FootnoteReference"/>
          <w:rFonts w:ascii="Simplified Arabic" w:hAnsi="Simplified Arabic" w:cs="Simplified Arabic"/>
          <w:sz w:val="28"/>
          <w:szCs w:val="28"/>
          <w:rtl/>
        </w:rPr>
        <w:footnoteReference w:id="86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في مسألة تحديد معنى "النوء" في قوله تعالى (</w:t>
      </w:r>
      <w:r w:rsidRPr="006B7CDA">
        <w:rPr>
          <w:rFonts w:ascii="Simplified Arabic" w:hAnsi="Simplified Arabic" w:cs="Simplified Arabic" w:hint="eastAsia"/>
          <w:sz w:val="28"/>
          <w:szCs w:val="28"/>
          <w:rtl/>
        </w:rPr>
        <w:t>إِنَّ</w:t>
      </w:r>
      <w:r w:rsidRPr="006B7CDA">
        <w:rPr>
          <w:rFonts w:ascii="Simplified Arabic" w:hAnsi="Simplified Arabic" w:cs="Simplified Arabic"/>
          <w:sz w:val="28"/>
          <w:szCs w:val="28"/>
          <w:rtl/>
        </w:rPr>
        <w:t xml:space="preserve"> قَارُونَ كَانَ مِنْ قَوْمِ مُوسَى فَبَغَى عَلَيْهِمْ وَآَتَيْنَاهُ مِنَ الْكُنُوزِ مَا إِنَّ مَفَاتِحَهُ لَتَنُوءُ بِالْعُصْبَةِ أُولِي الْقُوَّةِ</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62"/>
      </w:r>
      <w:r>
        <w:rPr>
          <w:rFonts w:ascii="Simplified Arabic" w:hAnsi="Simplified Arabic" w:cs="Simplified Arabic"/>
          <w:sz w:val="28"/>
          <w:szCs w:val="28"/>
          <w:rtl/>
        </w:rPr>
        <w:t>, بأنّ الزجاج قال: النوء اسم المطر الذي يكون مع سقوط النجم؛ لأنّ المطر نهض مع سقوط الكوكب, فإذا ثبت ذلك فالمقلوب كثير في كلامهم</w:t>
      </w:r>
      <w:r>
        <w:rPr>
          <w:rStyle w:val="FootnoteReference"/>
          <w:rFonts w:ascii="Simplified Arabic" w:hAnsi="Simplified Arabic" w:cs="Simplified Arabic"/>
          <w:sz w:val="28"/>
          <w:szCs w:val="28"/>
          <w:rtl/>
        </w:rPr>
        <w:footnoteReference w:id="86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في إعراب "ما"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قوله تعالى (</w:t>
      </w:r>
      <w:r w:rsidRPr="00752062">
        <w:rPr>
          <w:rFonts w:ascii="Simplified Arabic" w:hAnsi="Simplified Arabic" w:cs="Simplified Arabic" w:hint="eastAsia"/>
          <w:sz w:val="28"/>
          <w:szCs w:val="28"/>
          <w:rtl/>
        </w:rPr>
        <w:t>وَقَالَ</w:t>
      </w:r>
      <w:r w:rsidRPr="00752062">
        <w:rPr>
          <w:rFonts w:ascii="Simplified Arabic" w:hAnsi="Simplified Arabic" w:cs="Simplified Arabic"/>
          <w:sz w:val="28"/>
          <w:szCs w:val="28"/>
          <w:rtl/>
        </w:rPr>
        <w:t xml:space="preserve"> قَرِينُهُ هَذَا مَ</w:t>
      </w:r>
      <w:r w:rsidRPr="00752062">
        <w:rPr>
          <w:rFonts w:ascii="Simplified Arabic" w:hAnsi="Simplified Arabic" w:cs="Simplified Arabic" w:hint="eastAsia"/>
          <w:sz w:val="28"/>
          <w:szCs w:val="28"/>
          <w:rtl/>
        </w:rPr>
        <w:t>ا</w:t>
      </w:r>
      <w:r w:rsidRPr="00752062">
        <w:rPr>
          <w:rFonts w:ascii="Simplified Arabic" w:hAnsi="Simplified Arabic" w:cs="Simplified Arabic"/>
          <w:sz w:val="28"/>
          <w:szCs w:val="28"/>
          <w:rtl/>
        </w:rPr>
        <w:t xml:space="preserve"> لَدَيَّ عَتِيدٌ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64"/>
      </w:r>
      <w:r>
        <w:rPr>
          <w:rFonts w:ascii="Simplified Arabic" w:hAnsi="Simplified Arabic" w:cs="Simplified Arabic"/>
          <w:sz w:val="28"/>
          <w:szCs w:val="28"/>
          <w:rtl/>
        </w:rPr>
        <w:t>, بأنّ الزجاج قال: "ما" في موضع الرفع بقوله (</w:t>
      </w:r>
      <w:r w:rsidRPr="00752062">
        <w:rPr>
          <w:rFonts w:ascii="Simplified Arabic" w:hAnsi="Simplified Arabic" w:cs="Simplified Arabic" w:hint="eastAsia"/>
          <w:sz w:val="28"/>
          <w:szCs w:val="28"/>
          <w:rtl/>
        </w:rPr>
        <w:t>هَذَا</w:t>
      </w:r>
      <w:r>
        <w:rPr>
          <w:rFonts w:ascii="Simplified Arabic" w:hAnsi="Simplified Arabic" w:cs="Simplified Arabic"/>
          <w:sz w:val="28"/>
          <w:szCs w:val="28"/>
          <w:rtl/>
        </w:rPr>
        <w:t>) و (</w:t>
      </w:r>
      <w:r w:rsidRPr="00752062">
        <w:rPr>
          <w:rFonts w:ascii="Simplified Arabic" w:hAnsi="Simplified Arabic" w:cs="Simplified Arabic" w:hint="eastAsia"/>
          <w:sz w:val="28"/>
          <w:szCs w:val="28"/>
          <w:rtl/>
        </w:rPr>
        <w:t>عَتِيدٌ</w:t>
      </w:r>
      <w:r>
        <w:rPr>
          <w:rFonts w:ascii="Simplified Arabic" w:hAnsi="Simplified Arabic" w:cs="Simplified Arabic"/>
          <w:sz w:val="28"/>
          <w:szCs w:val="28"/>
          <w:rtl/>
        </w:rPr>
        <w:t>) صفة "ما" على قولهم: ه</w:t>
      </w:r>
      <w:r>
        <w:rPr>
          <w:rFonts w:ascii="Simplified Arabic" w:hAnsi="Simplified Arabic" w:cs="Simplified Arabic" w:hint="eastAsia"/>
          <w:sz w:val="28"/>
          <w:szCs w:val="28"/>
          <w:rtl/>
        </w:rPr>
        <w:t>ذا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حلوٌ</w:t>
      </w:r>
      <w:r>
        <w:rPr>
          <w:rFonts w:ascii="Simplified Arabic" w:hAnsi="Simplified Arabic" w:cs="Simplified Arabic"/>
          <w:sz w:val="28"/>
          <w:szCs w:val="28"/>
          <w:rtl/>
        </w:rPr>
        <w:t xml:space="preserve"> حامض</w:t>
      </w:r>
      <w:r>
        <w:rPr>
          <w:rFonts w:ascii="Simplified Arabic" w:hAnsi="Simplified Arabic" w:cs="Simplified Arabic" w:hint="eastAsia"/>
          <w:sz w:val="28"/>
          <w:szCs w:val="28"/>
          <w:rtl/>
        </w:rPr>
        <w:t>ٌ</w:t>
      </w:r>
      <w:r>
        <w:rPr>
          <w:rFonts w:ascii="Simplified Arabic" w:hAnsi="Simplified Arabic" w:cs="Simplified Arabic"/>
          <w:sz w:val="28"/>
          <w:szCs w:val="28"/>
          <w:rtl/>
        </w:rPr>
        <w:t>, فيكون صفة بعد صفة, أو يجعل "ما" نكرة والمعنى: هذا شىء لديّ عتيدٌ</w:t>
      </w:r>
      <w:r>
        <w:rPr>
          <w:rStyle w:val="FootnoteReference"/>
          <w:rFonts w:ascii="Simplified Arabic" w:hAnsi="Simplified Arabic" w:cs="Simplified Arabic"/>
          <w:sz w:val="28"/>
          <w:szCs w:val="28"/>
          <w:rtl/>
        </w:rPr>
        <w:footnoteReference w:id="865"/>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8- كتاب الخصائص لأبي الفتح عثمان ابن جني ت 392ه.</w:t>
      </w:r>
    </w:p>
    <w:p w:rsidR="005D6BE0" w:rsidRDefault="005D6BE0" w:rsidP="007D0B7F">
      <w:pPr>
        <w:spacing w:after="0"/>
        <w:jc w:val="lowKashida"/>
        <w:rPr>
          <w:rFonts w:ascii="Simplified Arabic" w:hAnsi="Simplified Arabic" w:cs="Simplified Arabic"/>
          <w:sz w:val="28"/>
          <w:szCs w:val="28"/>
          <w:rtl/>
        </w:rPr>
      </w:pPr>
      <w:r w:rsidRPr="00F7232A">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أفاد</w:t>
      </w:r>
      <w:r>
        <w:rPr>
          <w:rFonts w:ascii="Simplified Arabic" w:hAnsi="Simplified Arabic" w:cs="Simplified Arabic"/>
          <w:sz w:val="28"/>
          <w:szCs w:val="28"/>
          <w:rtl/>
        </w:rPr>
        <w:t xml:space="preserve"> النيسابوري من كتاب الخصائص لابن جني في المسائل الكثيرة منها:-</w:t>
      </w:r>
    </w:p>
    <w:p w:rsidR="005D6BE0" w:rsidRDefault="005D6BE0" w:rsidP="007D0B7F">
      <w:pPr>
        <w:spacing w:after="0"/>
        <w:jc w:val="lowKashida"/>
        <w:rPr>
          <w:rFonts w:ascii="Simplified Arabic" w:hAnsi="Simplified Arabic" w:cs="Simplified Arabic"/>
          <w:sz w:val="28"/>
          <w:szCs w:val="28"/>
          <w:rtl/>
        </w:rPr>
      </w:pPr>
      <w:r w:rsidRPr="00F7232A">
        <w:rPr>
          <w:rFonts w:ascii="Simplified Arabic" w:hAnsi="Simplified Arabic" w:cs="Simplified Arabic"/>
          <w:sz w:val="28"/>
          <w:szCs w:val="28"/>
          <w:rtl/>
        </w:rPr>
        <w:t>- في مسألة تحديد معنى "</w:t>
      </w:r>
      <w:r w:rsidRPr="00F7232A">
        <w:rPr>
          <w:rFonts w:ascii="Simplified Arabic" w:hAnsi="Simplified Arabic" w:cs="Simplified Arabic" w:hint="eastAsia"/>
          <w:sz w:val="28"/>
          <w:szCs w:val="28"/>
          <w:rtl/>
        </w:rPr>
        <w:t>أَغْفَلْنَ</w:t>
      </w:r>
      <w:r>
        <w:rPr>
          <w:rFonts w:ascii="Simplified Arabic" w:hAnsi="Simplified Arabic" w:cs="Simplified Arabic" w:hint="eastAsia"/>
          <w:sz w:val="28"/>
          <w:szCs w:val="28"/>
          <w:rtl/>
        </w:rPr>
        <w:t>ا</w:t>
      </w:r>
      <w:r>
        <w:rPr>
          <w:rFonts w:ascii="Simplified Arabic" w:hAnsi="Simplified Arabic" w:cs="Simplified Arabic"/>
          <w:sz w:val="28"/>
          <w:szCs w:val="28"/>
          <w:rtl/>
        </w:rPr>
        <w:t>"</w:t>
      </w:r>
      <w:r w:rsidRPr="00F7232A">
        <w:rPr>
          <w:rFonts w:ascii="Simplified Arabic" w:hAnsi="Simplified Arabic" w:cs="Simplified Arabic"/>
          <w:sz w:val="28"/>
          <w:szCs w:val="28"/>
          <w:rtl/>
        </w:rPr>
        <w:t xml:space="preserve"> في قوله تعالى (وَلَا تُطِعْ مَنْ أ</w:t>
      </w:r>
      <w:r w:rsidRPr="00F7232A">
        <w:rPr>
          <w:rFonts w:ascii="Simplified Arabic" w:hAnsi="Simplified Arabic" w:cs="Simplified Arabic" w:hint="eastAsia"/>
          <w:sz w:val="28"/>
          <w:szCs w:val="28"/>
          <w:rtl/>
        </w:rPr>
        <w:t>َغْفَلْنَا</w:t>
      </w:r>
      <w:r w:rsidRPr="00F7232A">
        <w:rPr>
          <w:rFonts w:ascii="Simplified Arabic" w:hAnsi="Simplified Arabic" w:cs="Simplified Arabic"/>
          <w:sz w:val="28"/>
          <w:szCs w:val="28"/>
          <w:rtl/>
        </w:rPr>
        <w:t xml:space="preserve"> قَلْبَهُ عَنْ ذِكْرِنَا وَاتَّبَعَ هَوَا</w:t>
      </w:r>
      <w:r w:rsidRPr="00F7232A">
        <w:rPr>
          <w:rFonts w:ascii="Simplified Arabic" w:hAnsi="Simplified Arabic" w:cs="Simplified Arabic" w:hint="eastAsia"/>
          <w:sz w:val="28"/>
          <w:szCs w:val="28"/>
          <w:rtl/>
        </w:rPr>
        <w:t>هُ</w:t>
      </w:r>
      <w:r w:rsidRPr="00F7232A">
        <w:rPr>
          <w:rFonts w:ascii="Simplified Arabic" w:hAnsi="Simplified Arabic" w:cs="Simplified Arabic"/>
          <w:sz w:val="28"/>
          <w:szCs w:val="28"/>
          <w:rtl/>
        </w:rPr>
        <w:t xml:space="preserve"> وَكَانَ أَمْرُهُ فُرُطًا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66"/>
      </w:r>
      <w:r>
        <w:rPr>
          <w:rFonts w:ascii="Simplified Arabic" w:hAnsi="Simplified Arabic" w:cs="Simplified Arabic"/>
          <w:sz w:val="28"/>
          <w:szCs w:val="28"/>
          <w:rtl/>
        </w:rPr>
        <w:t>, بأ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ابن جني قال: لو كان [</w:t>
      </w:r>
      <w:r w:rsidRPr="00F7232A">
        <w:rPr>
          <w:rFonts w:ascii="Simplified Arabic" w:hAnsi="Simplified Arabic" w:cs="Simplified Arabic" w:hint="eastAsia"/>
          <w:sz w:val="28"/>
          <w:szCs w:val="28"/>
          <w:rtl/>
        </w:rPr>
        <w:t>أَغْفَلْنَ</w:t>
      </w:r>
      <w:r>
        <w:rPr>
          <w:rFonts w:ascii="Simplified Arabic" w:hAnsi="Simplified Arabic" w:cs="Simplified Arabic" w:hint="eastAsia"/>
          <w:sz w:val="28"/>
          <w:szCs w:val="28"/>
          <w:rtl/>
        </w:rPr>
        <w:t>ا</w:t>
      </w:r>
      <w:r>
        <w:rPr>
          <w:rFonts w:ascii="Simplified Arabic" w:hAnsi="Simplified Arabic" w:cs="Simplified Arabic"/>
          <w:sz w:val="28"/>
          <w:szCs w:val="28"/>
          <w:rtl/>
        </w:rPr>
        <w:t>] ب</w:t>
      </w:r>
      <w:r>
        <w:rPr>
          <w:rFonts w:ascii="Simplified Arabic" w:hAnsi="Simplified Arabic" w:cs="Simplified Arabic" w:hint="eastAsia"/>
          <w:sz w:val="28"/>
          <w:szCs w:val="28"/>
          <w:rtl/>
        </w:rPr>
        <w:t>معنى</w:t>
      </w:r>
      <w:r>
        <w:rPr>
          <w:rFonts w:ascii="Simplified Arabic" w:hAnsi="Simplified Arabic" w:cs="Simplified Arabic"/>
          <w:sz w:val="28"/>
          <w:szCs w:val="28"/>
          <w:rtl/>
        </w:rPr>
        <w:t xml:space="preserve"> صَدَد</w:t>
      </w:r>
      <w:r>
        <w:rPr>
          <w:rFonts w:ascii="Simplified Arabic" w:hAnsi="Simplified Arabic" w:cs="Simplified Arabic" w:hint="eastAsia"/>
          <w:sz w:val="28"/>
          <w:szCs w:val="28"/>
          <w:rtl/>
        </w:rPr>
        <w:t>ْنَا</w:t>
      </w:r>
      <w:r>
        <w:rPr>
          <w:rFonts w:ascii="Simplified Arabic" w:hAnsi="Simplified Arabic" w:cs="Simplified Arabic"/>
          <w:sz w:val="28"/>
          <w:szCs w:val="28"/>
          <w:rtl/>
        </w:rPr>
        <w:t xml:space="preserve"> لم يكن بمعنى صَدَفْنَا, لكان العطف بالفاء دون الواو, أي: كان (فَ</w:t>
      </w:r>
      <w:r w:rsidRPr="00F7232A">
        <w:rPr>
          <w:rFonts w:ascii="Simplified Arabic" w:hAnsi="Simplified Arabic" w:cs="Simplified Arabic" w:hint="eastAsia"/>
          <w:sz w:val="28"/>
          <w:szCs w:val="28"/>
          <w:rtl/>
        </w:rPr>
        <w:t>اتَّبَعَ</w:t>
      </w:r>
      <w:r w:rsidRPr="00F7232A">
        <w:rPr>
          <w:rFonts w:ascii="Simplified Arabic" w:hAnsi="Simplified Arabic" w:cs="Simplified Arabic"/>
          <w:sz w:val="28"/>
          <w:szCs w:val="28"/>
          <w:rtl/>
        </w:rPr>
        <w:t xml:space="preserve"> هَوَاهُ</w:t>
      </w:r>
      <w:r>
        <w:rPr>
          <w:rFonts w:ascii="Simplified Arabic" w:hAnsi="Simplified Arabic" w:cs="Simplified Arabic"/>
          <w:sz w:val="28"/>
          <w:szCs w:val="28"/>
          <w:rtl/>
        </w:rPr>
        <w:t>) حتى يكون الأول علّة للثاني, والثاني مطاوعاً, كقولك: سألته فبذلَ وجذبته فانجذبَ</w:t>
      </w:r>
      <w:r>
        <w:rPr>
          <w:rStyle w:val="FootnoteReference"/>
          <w:rFonts w:ascii="Simplified Arabic" w:hAnsi="Simplified Arabic" w:cs="Simplified Arabic"/>
          <w:sz w:val="28"/>
          <w:szCs w:val="28"/>
          <w:rtl/>
        </w:rPr>
        <w:footnoteReference w:id="867"/>
      </w:r>
      <w:r>
        <w:rPr>
          <w:rFonts w:ascii="Simplified Arabic" w:hAnsi="Simplified Arabic" w:cs="Simplified Arabic"/>
          <w:sz w:val="28"/>
          <w:szCs w:val="28"/>
          <w:rtl/>
        </w:rPr>
        <w:t>.</w:t>
      </w:r>
    </w:p>
    <w:p w:rsidR="005D6BE0" w:rsidRPr="00062B9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في بيان قوله تعالى </w:t>
      </w:r>
      <w:r w:rsidRPr="00062B90">
        <w:rPr>
          <w:rFonts w:ascii="Simplified Arabic" w:hAnsi="Simplified Arabic" w:cs="Simplified Arabic"/>
          <w:sz w:val="28"/>
          <w:szCs w:val="28"/>
          <w:rtl/>
        </w:rPr>
        <w:t>(</w:t>
      </w:r>
      <w:r w:rsidRPr="008D0CEA">
        <w:rPr>
          <w:rFonts w:ascii="Simplified Arabic" w:hAnsi="Simplified Arabic" w:cs="Simplified Arabic" w:hint="eastAsia"/>
          <w:sz w:val="28"/>
          <w:szCs w:val="28"/>
          <w:rtl/>
        </w:rPr>
        <w:t>وَلَنْ</w:t>
      </w:r>
      <w:r w:rsidRPr="008D0CEA">
        <w:rPr>
          <w:rFonts w:ascii="Simplified Arabic" w:hAnsi="Simplified Arabic" w:cs="Simplified Arabic"/>
          <w:sz w:val="28"/>
          <w:szCs w:val="28"/>
          <w:rtl/>
        </w:rPr>
        <w:t xml:space="preserve"> يَنْفَعَكُمُ الْيَوْمَ إِذْ ظَلَمْتُمْ أَنَّكُمْ فِي الْعَذَابِ مُشْتَرِكُونَ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68"/>
      </w:r>
      <w:r>
        <w:rPr>
          <w:rFonts w:ascii="Simplified Arabic" w:hAnsi="Simplified Arabic" w:cs="Simplified Arabic"/>
          <w:sz w:val="28"/>
          <w:szCs w:val="28"/>
          <w:rtl/>
        </w:rPr>
        <w:t>,  بأنّ ابن جني قال: سألت أبا عليِّ عنه؟, فقال: لما كانت الدار الآخرة تلي الدار الدنيا ولا فصل بينهما, إنّما هي هذه فهذه, صار ما يقع في الآخرة كأنّه</w:t>
      </w:r>
      <w:r w:rsidRPr="00062B90">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واقع</w:t>
      </w:r>
      <w:r>
        <w:rPr>
          <w:rFonts w:ascii="Simplified Arabic" w:hAnsi="Simplified Arabic" w:cs="Simplified Arabic"/>
          <w:sz w:val="28"/>
          <w:szCs w:val="28"/>
          <w:rtl/>
        </w:rPr>
        <w:t xml:space="preserve"> في الدنيا, </w:t>
      </w:r>
      <w:r>
        <w:rPr>
          <w:rFonts w:ascii="Simplified Arabic" w:hAnsi="Simplified Arabic" w:cs="Simplified Arabic" w:hint="eastAsia"/>
          <w:sz w:val="28"/>
          <w:szCs w:val="28"/>
          <w:rtl/>
        </w:rPr>
        <w:t>فلذلك</w:t>
      </w:r>
      <w:r>
        <w:rPr>
          <w:rFonts w:ascii="Simplified Arabic" w:hAnsi="Simplified Arabic" w:cs="Simplified Arabic"/>
          <w:sz w:val="28"/>
          <w:szCs w:val="28"/>
          <w:rtl/>
        </w:rPr>
        <w:t xml:space="preserve"> أجرى اليوم وهو للآخرة مجرى وقت الظلم, وهو قوله: (</w:t>
      </w:r>
      <w:r w:rsidRPr="008D0CEA">
        <w:rPr>
          <w:rFonts w:ascii="Simplified Arabic" w:hAnsi="Simplified Arabic" w:cs="Simplified Arabic" w:hint="eastAsia"/>
          <w:sz w:val="28"/>
          <w:szCs w:val="28"/>
          <w:rtl/>
        </w:rPr>
        <w:t>إِذْ</w:t>
      </w:r>
      <w:r w:rsidRPr="008D0CEA">
        <w:rPr>
          <w:rFonts w:ascii="Simplified Arabic" w:hAnsi="Simplified Arabic" w:cs="Simplified Arabic"/>
          <w:sz w:val="28"/>
          <w:szCs w:val="28"/>
          <w:rtl/>
        </w:rPr>
        <w:t xml:space="preserve"> ظَل</w:t>
      </w:r>
      <w:r w:rsidRPr="008D0CEA">
        <w:rPr>
          <w:rFonts w:ascii="Simplified Arabic" w:hAnsi="Simplified Arabic" w:cs="Simplified Arabic" w:hint="eastAsia"/>
          <w:sz w:val="28"/>
          <w:szCs w:val="28"/>
          <w:rtl/>
        </w:rPr>
        <w:t>َمْتُمْ</w:t>
      </w:r>
      <w:r>
        <w:rPr>
          <w:rFonts w:ascii="Simplified Arabic" w:hAnsi="Simplified Arabic" w:cs="Simplified Arabic"/>
          <w:sz w:val="28"/>
          <w:szCs w:val="28"/>
          <w:rtl/>
        </w:rPr>
        <w:t>) ووقت الظلم في الدنيا, ولو لم نفعل هكذا بقي (</w:t>
      </w:r>
      <w:r w:rsidRPr="008D0CEA">
        <w:rPr>
          <w:rFonts w:ascii="Simplified Arabic" w:hAnsi="Simplified Arabic" w:cs="Simplified Arabic" w:hint="eastAsia"/>
          <w:sz w:val="28"/>
          <w:szCs w:val="28"/>
          <w:rtl/>
        </w:rPr>
        <w:t>إِذْ</w:t>
      </w:r>
      <w:r w:rsidRPr="008D0CEA">
        <w:rPr>
          <w:rFonts w:ascii="Simplified Arabic" w:hAnsi="Simplified Arabic" w:cs="Simplified Arabic"/>
          <w:sz w:val="28"/>
          <w:szCs w:val="28"/>
          <w:rtl/>
        </w:rPr>
        <w:t xml:space="preserve"> ظَلَمْتُمْ</w:t>
      </w:r>
      <w:r>
        <w:rPr>
          <w:rFonts w:ascii="Simplified Arabic" w:hAnsi="Simplified Arabic" w:cs="Simplified Arabic"/>
          <w:sz w:val="28"/>
          <w:szCs w:val="28"/>
          <w:rtl/>
        </w:rPr>
        <w:t>) غير متعلق بشىء</w:t>
      </w:r>
      <w:r>
        <w:rPr>
          <w:rStyle w:val="FootnoteReference"/>
          <w:rFonts w:ascii="Simplified Arabic" w:hAnsi="Simplified Arabic" w:cs="Simplified Arabic"/>
          <w:sz w:val="28"/>
          <w:szCs w:val="28"/>
          <w:rtl/>
        </w:rPr>
        <w:footnoteReference w:id="869"/>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b/>
          <w:bCs/>
          <w:sz w:val="28"/>
          <w:szCs w:val="28"/>
          <w:rtl/>
        </w:rPr>
      </w:pPr>
      <w:r w:rsidRPr="00610BE8">
        <w:rPr>
          <w:rFonts w:ascii="Simplified Arabic" w:hAnsi="Simplified Arabic" w:cs="Simplified Arabic" w:hint="eastAsia"/>
          <w:b/>
          <w:bCs/>
          <w:sz w:val="28"/>
          <w:szCs w:val="28"/>
          <w:rtl/>
        </w:rPr>
        <w:t>المبحث</w:t>
      </w:r>
      <w:r w:rsidRPr="00610BE8">
        <w:rPr>
          <w:rFonts w:ascii="Simplified Arabic" w:hAnsi="Simplified Arabic" w:cs="Simplified Arabic"/>
          <w:b/>
          <w:bCs/>
          <w:sz w:val="28"/>
          <w:szCs w:val="28"/>
          <w:rtl/>
        </w:rPr>
        <w:t xml:space="preserve"> الحامس: نماذج من كتاب باهر البرهان في معاني مشكلات ا</w:t>
      </w:r>
      <w:r w:rsidRPr="00610BE8">
        <w:rPr>
          <w:rFonts w:ascii="Simplified Arabic" w:hAnsi="Simplified Arabic" w:cs="Simplified Arabic" w:hint="eastAsia"/>
          <w:b/>
          <w:bCs/>
          <w:sz w:val="28"/>
          <w:szCs w:val="28"/>
          <w:rtl/>
        </w:rPr>
        <w:t>لقرآن</w:t>
      </w:r>
    </w:p>
    <w:p w:rsidR="005D6BE0" w:rsidRDefault="005D6BE0" w:rsidP="007D0B7F">
      <w:pPr>
        <w:spacing w:after="0"/>
        <w:jc w:val="lowKashida"/>
        <w:rPr>
          <w:rFonts w:ascii="Simplified Arabic" w:hAnsi="Simplified Arabic" w:cs="Simplified Arabic"/>
          <w:b/>
          <w:bCs/>
          <w:sz w:val="28"/>
          <w:szCs w:val="28"/>
          <w:rtl/>
        </w:rPr>
      </w:pPr>
      <w:r w:rsidRPr="00B87550">
        <w:rPr>
          <w:rFonts w:ascii="Simplified Arabic" w:hAnsi="Simplified Arabic" w:cs="Simplified Arabic"/>
          <w:sz w:val="28"/>
          <w:szCs w:val="28"/>
          <w:rtl/>
        </w:rPr>
        <w:t xml:space="preserve">   أو</w:t>
      </w:r>
      <w:r>
        <w:rPr>
          <w:rFonts w:ascii="Simplified Arabic" w:hAnsi="Simplified Arabic" w:cs="Simplified Arabic" w:hint="eastAsia"/>
          <w:sz w:val="28"/>
          <w:szCs w:val="28"/>
          <w:rtl/>
        </w:rPr>
        <w:t>رد</w:t>
      </w:r>
      <w:r>
        <w:rPr>
          <w:rFonts w:ascii="Simplified Arabic" w:hAnsi="Simplified Arabic" w:cs="Simplified Arabic"/>
          <w:sz w:val="28"/>
          <w:szCs w:val="28"/>
          <w:rtl/>
        </w:rPr>
        <w:t xml:space="preserve"> الباحث بعض النماذج التطبيقية من كتاب باهر البرهان في معاني مشكلات القرآن لبيان محتواه كما يلي</w:t>
      </w:r>
      <w:r>
        <w:rPr>
          <w:rFonts w:ascii="Simplified Arabic" w:hAnsi="Simplified Arabic" w:cs="Simplified Arabic"/>
          <w:b/>
          <w:bCs/>
          <w:sz w:val="28"/>
          <w:szCs w:val="28"/>
          <w:rtl/>
        </w:rPr>
        <w:t>:-</w:t>
      </w:r>
    </w:p>
    <w:p w:rsidR="005D6BE0" w:rsidRDefault="005D6BE0" w:rsidP="007D0B7F">
      <w:pPr>
        <w:spacing w:after="0"/>
        <w:jc w:val="lowKashida"/>
        <w:rPr>
          <w:rFonts w:ascii="Simplified Arabic" w:hAnsi="Simplified Arabic" w:cs="Simplified Arabic"/>
          <w:sz w:val="28"/>
          <w:szCs w:val="28"/>
          <w:rtl/>
        </w:rPr>
      </w:pPr>
      <w:r w:rsidRPr="00610BE8">
        <w:rPr>
          <w:rFonts w:ascii="Simplified Arabic" w:hAnsi="Simplified Arabic" w:cs="Simplified Arabic" w:hint="eastAsia"/>
          <w:sz w:val="28"/>
          <w:szCs w:val="28"/>
          <w:rtl/>
        </w:rPr>
        <w:t>ال</w:t>
      </w:r>
      <w:r>
        <w:rPr>
          <w:rFonts w:ascii="Simplified Arabic" w:hAnsi="Simplified Arabic" w:cs="Simplified Arabic" w:hint="eastAsia"/>
          <w:sz w:val="28"/>
          <w:szCs w:val="28"/>
          <w:rtl/>
        </w:rPr>
        <w:t>نموذج</w:t>
      </w:r>
      <w:r>
        <w:rPr>
          <w:rFonts w:ascii="Simplified Arabic" w:hAnsi="Simplified Arabic" w:cs="Simplified Arabic"/>
          <w:sz w:val="28"/>
          <w:szCs w:val="28"/>
          <w:rtl/>
        </w:rPr>
        <w:t xml:space="preserve"> الأول:- في مشكل معنى "الرو</w:t>
      </w:r>
      <w:r>
        <w:rPr>
          <w:rFonts w:ascii="Simplified Arabic" w:hAnsi="Simplified Arabic" w:cs="Simplified Arabic" w:hint="eastAsia"/>
          <w:sz w:val="28"/>
          <w:szCs w:val="28"/>
          <w:rtl/>
        </w:rPr>
        <w:t>ح</w:t>
      </w:r>
      <w:r>
        <w:rPr>
          <w:rFonts w:ascii="Simplified Arabic" w:hAnsi="Simplified Arabic" w:cs="Simplified Arabic"/>
          <w:sz w:val="28"/>
          <w:szCs w:val="28"/>
          <w:rtl/>
        </w:rPr>
        <w:t xml:space="preserve"> من أمر ربّي"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قيل</w:t>
      </w:r>
      <w:r>
        <w:rPr>
          <w:rFonts w:ascii="Simplified Arabic" w:hAnsi="Simplified Arabic" w:cs="Simplified Arabic"/>
          <w:sz w:val="28"/>
          <w:szCs w:val="28"/>
          <w:rtl/>
        </w:rPr>
        <w:t xml:space="preserve"> معناه: من خلق ربّي؛ لأنّهم سألوه عنه أقديم أم محدث, وقيل: معناه من علم ربّي, وإنّما لم يجبهم عن الروح؛ لأنّ طريق معرفت</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العقل لا السمع, فلا يجري الكلام فيه على سمت كلام النبوة, كما هو في كتب الفلا</w:t>
      </w:r>
      <w:r>
        <w:rPr>
          <w:rFonts w:ascii="Simplified Arabic" w:hAnsi="Simplified Arabic" w:cs="Simplified Arabic" w:hint="eastAsia"/>
          <w:sz w:val="28"/>
          <w:szCs w:val="28"/>
          <w:rtl/>
        </w:rPr>
        <w:t>سفة</w:t>
      </w:r>
      <w:r>
        <w:rPr>
          <w:rFonts w:ascii="Simplified Arabic" w:hAnsi="Simplified Arabic" w:cs="Simplified Arabic"/>
          <w:sz w:val="28"/>
          <w:szCs w:val="28"/>
          <w:rtl/>
        </w:rPr>
        <w:t>, ولئلا يصير الجواب طريقاً إلى سؤالهم عن كلّ ما لا يعين</w:t>
      </w:r>
      <w:r>
        <w:rPr>
          <w:rFonts w:ascii="Simplified Arabic" w:hAnsi="Simplified Arabic" w:cs="Simplified Arabic" w:hint="eastAsia"/>
          <w:sz w:val="28"/>
          <w:szCs w:val="28"/>
          <w:rtl/>
        </w:rPr>
        <w:t>يهم</w:t>
      </w:r>
      <w:r>
        <w:rPr>
          <w:rStyle w:val="FootnoteReference"/>
          <w:rFonts w:ascii="Simplified Arabic" w:hAnsi="Simplified Arabic" w:cs="Simplified Arabic"/>
          <w:sz w:val="28"/>
          <w:szCs w:val="28"/>
          <w:rtl/>
        </w:rPr>
        <w:footnoteReference w:id="87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الثاني:-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مشكل تعدد المعنى لصيغة واحدة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المؤلف جواز تعدد المعنى لصيغة وحدة</w:t>
      </w:r>
      <w:r w:rsidRPr="009C5140">
        <w:rPr>
          <w:rFonts w:ascii="Simplified Arabic" w:hAnsi="Simplified Arabic" w:cs="Simplified Arabic"/>
          <w:sz w:val="28"/>
          <w:szCs w:val="28"/>
          <w:rtl/>
        </w:rPr>
        <w:t>, كما ل</w:t>
      </w:r>
      <w:r>
        <w:rPr>
          <w:rFonts w:ascii="Simplified Arabic" w:hAnsi="Simplified Arabic" w:cs="Simplified Arabic" w:hint="eastAsia"/>
          <w:sz w:val="28"/>
          <w:szCs w:val="28"/>
          <w:rtl/>
        </w:rPr>
        <w:t>ل</w:t>
      </w:r>
      <w:r w:rsidRPr="009C5140">
        <w:rPr>
          <w:rFonts w:ascii="Simplified Arabic" w:hAnsi="Simplified Arabic" w:cs="Simplified Arabic" w:hint="eastAsia"/>
          <w:sz w:val="28"/>
          <w:szCs w:val="28"/>
          <w:rtl/>
        </w:rPr>
        <w:t>فظ</w:t>
      </w:r>
      <w:r w:rsidRPr="009C5140">
        <w:rPr>
          <w:rFonts w:ascii="Simplified Arabic" w:hAnsi="Simplified Arabic" w:cs="Simplified Arabic"/>
          <w:sz w:val="28"/>
          <w:szCs w:val="28"/>
          <w:rtl/>
        </w:rPr>
        <w:t xml:space="preserve"> "</w:t>
      </w:r>
      <w:r w:rsidRPr="009C5140">
        <w:rPr>
          <w:rFonts w:ascii="Simplified Arabic" w:hAnsi="Simplified Arabic" w:cs="Simplified Arabic" w:hint="eastAsia"/>
          <w:sz w:val="28"/>
          <w:szCs w:val="28"/>
          <w:rtl/>
        </w:rPr>
        <w:t>مَهْلِكِهِمْ</w:t>
      </w:r>
      <w:r>
        <w:rPr>
          <w:rFonts w:ascii="Simplified Arabic" w:hAnsi="Simplified Arabic" w:cs="Simplified Arabic"/>
          <w:sz w:val="28"/>
          <w:szCs w:val="28"/>
          <w:rtl/>
        </w:rPr>
        <w:t>"</w:t>
      </w:r>
      <w:r w:rsidRPr="009C5140">
        <w:rPr>
          <w:rFonts w:ascii="Simplified Arabic" w:hAnsi="Simplified Arabic" w:cs="Simplified Arabic"/>
          <w:sz w:val="28"/>
          <w:szCs w:val="28"/>
          <w:rtl/>
        </w:rPr>
        <w:t xml:space="preserve"> في قوله تعالى (</w:t>
      </w:r>
      <w:r w:rsidRPr="009C5140">
        <w:rPr>
          <w:rFonts w:ascii="Simplified Arabic" w:hAnsi="Simplified Arabic" w:cs="Simplified Arabic" w:hint="eastAsia"/>
          <w:sz w:val="28"/>
          <w:szCs w:val="28"/>
          <w:rtl/>
        </w:rPr>
        <w:t>وَتِلْكَ</w:t>
      </w:r>
      <w:r w:rsidRPr="009C5140">
        <w:rPr>
          <w:rFonts w:ascii="Simplified Arabic" w:hAnsi="Simplified Arabic" w:cs="Simplified Arabic"/>
          <w:sz w:val="28"/>
          <w:szCs w:val="28"/>
          <w:rtl/>
        </w:rPr>
        <w:t xml:space="preserve"> الْقُرَى أَهْلَكْنَاهُمْ لَمَّا ظَلَمُوا وَجَعَلْنَا لِمَهْلِكِهِمْ مَوْعِدًا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71"/>
      </w:r>
      <w:r>
        <w:rPr>
          <w:rFonts w:ascii="Simplified Arabic" w:hAnsi="Simplified Arabic" w:cs="Simplified Arabic"/>
          <w:sz w:val="28"/>
          <w:szCs w:val="28"/>
          <w:rtl/>
        </w:rPr>
        <w:t>, بأنّ لفظ (</w:t>
      </w:r>
      <w:r w:rsidRPr="009C5140">
        <w:rPr>
          <w:rFonts w:ascii="Simplified Arabic" w:hAnsi="Simplified Arabic" w:cs="Simplified Arabic" w:hint="eastAsia"/>
          <w:sz w:val="28"/>
          <w:szCs w:val="28"/>
          <w:rtl/>
        </w:rPr>
        <w:t>مَهْلِكِهِمْ</w:t>
      </w:r>
      <w:r>
        <w:rPr>
          <w:rFonts w:ascii="Simplified Arabic" w:hAnsi="Simplified Arabic" w:cs="Simplified Arabic"/>
          <w:sz w:val="28"/>
          <w:szCs w:val="28"/>
          <w:rtl/>
        </w:rPr>
        <w:t xml:space="preserve">) يجوز أن يكون مصدراُ </w:t>
      </w:r>
      <w:r w:rsidRPr="00581F19">
        <w:rPr>
          <w:rFonts w:ascii="Simplified Arabic" w:hAnsi="Simplified Arabic" w:cs="Simplified Arabic" w:hint="eastAsia"/>
          <w:spacing w:val="-2"/>
          <w:sz w:val="28"/>
          <w:szCs w:val="28"/>
          <w:rtl/>
        </w:rPr>
        <w:t>أي</w:t>
      </w:r>
      <w:r w:rsidRPr="00581F19">
        <w:rPr>
          <w:rFonts w:ascii="Simplified Arabic" w:hAnsi="Simplified Arabic" w:cs="Simplified Arabic"/>
          <w:spacing w:val="-2"/>
          <w:sz w:val="28"/>
          <w:szCs w:val="28"/>
          <w:rtl/>
        </w:rPr>
        <w:t xml:space="preserve">: إهلاك, كما في قوله تعالى (مُدْحَلَ صِدًقٍ), </w:t>
      </w:r>
      <w:r w:rsidRPr="00581F19">
        <w:rPr>
          <w:rFonts w:ascii="Simplified Arabic" w:hAnsi="Simplified Arabic" w:cs="Simplified Arabic" w:hint="eastAsia"/>
          <w:spacing w:val="-2"/>
          <w:sz w:val="28"/>
          <w:szCs w:val="28"/>
          <w:rtl/>
        </w:rPr>
        <w:t>ويجوز</w:t>
      </w:r>
      <w:r w:rsidRPr="00581F19">
        <w:rPr>
          <w:rFonts w:ascii="Simplified Arabic" w:hAnsi="Simplified Arabic" w:cs="Simplified Arabic"/>
          <w:spacing w:val="-2"/>
          <w:sz w:val="28"/>
          <w:szCs w:val="28"/>
          <w:rtl/>
        </w:rPr>
        <w:t xml:space="preserve"> أن يكون اسماً للهلاك, أي: جعلنا</w:t>
      </w:r>
      <w:r>
        <w:rPr>
          <w:rFonts w:ascii="Simplified Arabic" w:hAnsi="Simplified Arabic" w:cs="Simplified Arabic"/>
          <w:sz w:val="28"/>
          <w:szCs w:val="28"/>
          <w:rtl/>
        </w:rPr>
        <w:t xml:space="preserve"> </w:t>
      </w:r>
      <w:r w:rsidRPr="00581F19">
        <w:rPr>
          <w:rFonts w:ascii="Simplified Arabic" w:hAnsi="Simplified Arabic" w:cs="Simplified Arabic" w:hint="eastAsia"/>
          <w:spacing w:val="-2"/>
          <w:sz w:val="28"/>
          <w:szCs w:val="28"/>
          <w:rtl/>
        </w:rPr>
        <w:t>لوقت</w:t>
      </w:r>
      <w:r w:rsidRPr="00581F19">
        <w:rPr>
          <w:rFonts w:ascii="Simplified Arabic" w:hAnsi="Simplified Arabic" w:cs="Simplified Arabic"/>
          <w:spacing w:val="-2"/>
          <w:sz w:val="28"/>
          <w:szCs w:val="28"/>
          <w:rtl/>
        </w:rPr>
        <w:t xml:space="preserve"> إهلاكهم موعداً, ولكنّ ا</w:t>
      </w:r>
      <w:r w:rsidRPr="00581F19">
        <w:rPr>
          <w:rFonts w:ascii="Simplified Arabic" w:hAnsi="Simplified Arabic" w:cs="Simplified Arabic" w:hint="eastAsia"/>
          <w:spacing w:val="-2"/>
          <w:sz w:val="28"/>
          <w:szCs w:val="28"/>
          <w:rtl/>
        </w:rPr>
        <w:t>لمصدر</w:t>
      </w:r>
      <w:r w:rsidRPr="00581F19">
        <w:rPr>
          <w:rFonts w:ascii="Simplified Arabic" w:hAnsi="Simplified Arabic" w:cs="Simplified Arabic"/>
          <w:spacing w:val="-2"/>
          <w:sz w:val="28"/>
          <w:szCs w:val="28"/>
          <w:rtl/>
        </w:rPr>
        <w:t xml:space="preserve"> أَوْلى وأفصح لتقديم (</w:t>
      </w:r>
      <w:r w:rsidRPr="00581F19">
        <w:rPr>
          <w:rFonts w:ascii="Simplified Arabic" w:hAnsi="Simplified Arabic" w:cs="Simplified Arabic" w:hint="eastAsia"/>
          <w:spacing w:val="-2"/>
          <w:sz w:val="28"/>
          <w:szCs w:val="28"/>
          <w:rtl/>
        </w:rPr>
        <w:t>أَهْلَكْنَاهُمْ</w:t>
      </w:r>
      <w:r w:rsidRPr="00581F19">
        <w:rPr>
          <w:rFonts w:ascii="Simplified Arabic" w:hAnsi="Simplified Arabic" w:cs="Simplified Arabic"/>
          <w:spacing w:val="-2"/>
          <w:sz w:val="28"/>
          <w:szCs w:val="28"/>
          <w:rtl/>
        </w:rPr>
        <w:t>) والفعل يقتضي المصدر وجوداً وحصولاً, وهو المف</w:t>
      </w:r>
      <w:r w:rsidRPr="00581F19">
        <w:rPr>
          <w:rFonts w:ascii="Simplified Arabic" w:hAnsi="Simplified Arabic" w:cs="Simplified Arabic" w:hint="eastAsia"/>
          <w:spacing w:val="-2"/>
          <w:sz w:val="28"/>
          <w:szCs w:val="28"/>
          <w:rtl/>
        </w:rPr>
        <w:t>عول</w:t>
      </w:r>
      <w:r w:rsidRPr="00581F19">
        <w:rPr>
          <w:rFonts w:ascii="Simplified Arabic" w:hAnsi="Simplified Arabic" w:cs="Simplified Arabic"/>
          <w:spacing w:val="-2"/>
          <w:sz w:val="28"/>
          <w:szCs w:val="28"/>
          <w:rtl/>
        </w:rPr>
        <w:t xml:space="preserve"> المطلق, ويقتضي الزمان والمكان محلاً وظرفاً, وكلّ فعل زاد على </w:t>
      </w:r>
      <w:r w:rsidRPr="00581F19">
        <w:rPr>
          <w:rFonts w:ascii="Simplified Arabic" w:hAnsi="Simplified Arabic" w:cs="Simplified Arabic" w:hint="eastAsia"/>
          <w:spacing w:val="-4"/>
          <w:sz w:val="28"/>
          <w:szCs w:val="28"/>
          <w:rtl/>
        </w:rPr>
        <w:t>ثلاثة</w:t>
      </w:r>
      <w:r w:rsidRPr="00581F19">
        <w:rPr>
          <w:rFonts w:ascii="Simplified Arabic" w:hAnsi="Simplified Arabic" w:cs="Simplified Arabic"/>
          <w:spacing w:val="-4"/>
          <w:sz w:val="28"/>
          <w:szCs w:val="28"/>
          <w:rtl/>
        </w:rPr>
        <w:t xml:space="preserve"> أحرف, فالمصدر واسم ال</w:t>
      </w:r>
      <w:r w:rsidRPr="00581F19">
        <w:rPr>
          <w:rFonts w:ascii="Simplified Arabic" w:hAnsi="Simplified Arabic" w:cs="Simplified Arabic" w:hint="eastAsia"/>
          <w:spacing w:val="-4"/>
          <w:sz w:val="28"/>
          <w:szCs w:val="28"/>
          <w:rtl/>
        </w:rPr>
        <w:t>زمان</w:t>
      </w:r>
      <w:r w:rsidRPr="00581F19">
        <w:rPr>
          <w:rFonts w:ascii="Simplified Arabic" w:hAnsi="Simplified Arabic" w:cs="Simplified Arabic"/>
          <w:spacing w:val="-4"/>
          <w:sz w:val="28"/>
          <w:szCs w:val="28"/>
          <w:rtl/>
        </w:rPr>
        <w:t xml:space="preserve"> </w:t>
      </w:r>
      <w:r w:rsidRPr="00581F19">
        <w:rPr>
          <w:rFonts w:ascii="Simplified Arabic" w:hAnsi="Simplified Arabic" w:cs="Simplified Arabic" w:hint="eastAsia"/>
          <w:spacing w:val="-4"/>
          <w:sz w:val="28"/>
          <w:szCs w:val="28"/>
          <w:rtl/>
        </w:rPr>
        <w:t>والمكان</w:t>
      </w:r>
      <w:r w:rsidRPr="00581F19">
        <w:rPr>
          <w:rFonts w:ascii="Simplified Arabic" w:hAnsi="Simplified Arabic" w:cs="Simplified Arabic"/>
          <w:spacing w:val="-4"/>
          <w:sz w:val="28"/>
          <w:szCs w:val="28"/>
          <w:rtl/>
        </w:rPr>
        <w:t xml:space="preserve"> منه على مثل المفعول به, وإذا كان المهلك اسماً لزمان الهلاك, لا يجوز للموعد اسماً للزمان </w:t>
      </w:r>
      <w:r w:rsidRPr="00581F19">
        <w:rPr>
          <w:rFonts w:ascii="Simplified Arabic" w:hAnsi="Simplified Arabic" w:cs="Simplified Arabic" w:hint="eastAsia"/>
          <w:spacing w:val="-4"/>
          <w:sz w:val="28"/>
          <w:szCs w:val="28"/>
          <w:rtl/>
        </w:rPr>
        <w:t>أيضاً؛</w:t>
      </w:r>
      <w:r w:rsidRPr="00581F19">
        <w:rPr>
          <w:rFonts w:ascii="Simplified Arabic" w:hAnsi="Simplified Arabic" w:cs="Simplified Arabic"/>
          <w:spacing w:val="-4"/>
          <w:sz w:val="28"/>
          <w:szCs w:val="28"/>
          <w:rtl/>
        </w:rPr>
        <w:t xml:space="preserve"> لأنّ الزمان وجد في المهلك, فلا يكون</w:t>
      </w:r>
      <w:r>
        <w:rPr>
          <w:rFonts w:ascii="Simplified Arabic" w:hAnsi="Simplified Arabic" w:cs="Simplified Arabic"/>
          <w:sz w:val="28"/>
          <w:szCs w:val="28"/>
          <w:rtl/>
        </w:rPr>
        <w:t xml:space="preserve"> للزمان زمانٌ, بل يكون </w:t>
      </w:r>
      <w:r>
        <w:rPr>
          <w:rFonts w:ascii="Simplified Arabic" w:hAnsi="Simplified Arabic" w:cs="Simplified Arabic" w:hint="eastAsia"/>
          <w:sz w:val="28"/>
          <w:szCs w:val="28"/>
          <w:rtl/>
        </w:rPr>
        <w:t>الموعد</w:t>
      </w:r>
      <w:r>
        <w:rPr>
          <w:rFonts w:ascii="Simplified Arabic" w:hAnsi="Simplified Arabic" w:cs="Simplified Arabic"/>
          <w:sz w:val="28"/>
          <w:szCs w:val="28"/>
          <w:rtl/>
        </w:rPr>
        <w:t xml:space="preserve"> بمعنى المصدر, أي: جعلنا لزمان هلاكهم وعداً, وكذلك العكس: إذا جعل المهلكَ مصدراً, ك</w:t>
      </w:r>
      <w:r>
        <w:rPr>
          <w:rFonts w:ascii="Simplified Arabic" w:hAnsi="Simplified Arabic" w:cs="Simplified Arabic" w:hint="eastAsia"/>
          <w:sz w:val="28"/>
          <w:szCs w:val="28"/>
          <w:rtl/>
        </w:rPr>
        <w:t>ان</w:t>
      </w:r>
      <w:r>
        <w:rPr>
          <w:rFonts w:ascii="Simplified Arabic" w:hAnsi="Simplified Arabic" w:cs="Simplified Arabic"/>
          <w:sz w:val="28"/>
          <w:szCs w:val="28"/>
          <w:rtl/>
        </w:rPr>
        <w:t xml:space="preserve"> الموعد اسم الزمان</w:t>
      </w:r>
      <w:r>
        <w:rPr>
          <w:rStyle w:val="FootnoteReference"/>
          <w:rFonts w:ascii="Simplified Arabic" w:hAnsi="Simplified Arabic" w:cs="Simplified Arabic"/>
          <w:sz w:val="28"/>
          <w:szCs w:val="28"/>
          <w:rtl/>
        </w:rPr>
        <w:footnoteReference w:id="87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الثالث: في مشكل تعدد الإعراب لآية الواحدة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أشار المؤلف إلى تعدد الإعراب في الآية الواحدة, كما في قوله </w:t>
      </w:r>
      <w:r>
        <w:rPr>
          <w:rFonts w:ascii="Simplified Arabic" w:hAnsi="Simplified Arabic" w:cs="Simplified Arabic" w:hint="eastAsia"/>
          <w:sz w:val="28"/>
          <w:szCs w:val="28"/>
          <w:rtl/>
        </w:rPr>
        <w:t>ـتعالى</w:t>
      </w:r>
      <w:r>
        <w:rPr>
          <w:rFonts w:ascii="Simplified Arabic" w:hAnsi="Simplified Arabic" w:cs="Simplified Arabic"/>
          <w:sz w:val="28"/>
          <w:szCs w:val="28"/>
          <w:rtl/>
        </w:rPr>
        <w:t xml:space="preserve"> (</w:t>
      </w:r>
      <w:r w:rsidRPr="00B6730D">
        <w:rPr>
          <w:rFonts w:ascii="Simplified Arabic" w:hAnsi="Simplified Arabic" w:cs="Simplified Arabic" w:hint="eastAsia"/>
          <w:sz w:val="28"/>
          <w:szCs w:val="28"/>
          <w:rtl/>
        </w:rPr>
        <w:t>وَاشْتَعَلَ</w:t>
      </w:r>
      <w:r w:rsidRPr="00B6730D">
        <w:rPr>
          <w:rFonts w:ascii="Simplified Arabic" w:hAnsi="Simplified Arabic" w:cs="Simplified Arabic"/>
          <w:sz w:val="28"/>
          <w:szCs w:val="28"/>
          <w:rtl/>
        </w:rPr>
        <w:t xml:space="preserve"> الرَّأْسُ شَيْبًا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73"/>
      </w:r>
      <w:r>
        <w:rPr>
          <w:rFonts w:ascii="Simplified Arabic" w:hAnsi="Simplified Arabic" w:cs="Simplified Arabic"/>
          <w:sz w:val="28"/>
          <w:szCs w:val="28"/>
          <w:rtl/>
        </w:rPr>
        <w:t>, بأن الآية يجوز فيها النص</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على المصدر, كقولك: كأنّه شاب الرأس شيباً, </w:t>
      </w:r>
      <w:r>
        <w:rPr>
          <w:rFonts w:ascii="Simplified Arabic" w:hAnsi="Simplified Arabic" w:cs="Simplified Arabic" w:hint="eastAsia"/>
          <w:sz w:val="28"/>
          <w:szCs w:val="28"/>
          <w:rtl/>
        </w:rPr>
        <w:t>ويجوز</w:t>
      </w:r>
      <w:r>
        <w:rPr>
          <w:rFonts w:ascii="Simplified Arabic" w:hAnsi="Simplified Arabic" w:cs="Simplified Arabic"/>
          <w:sz w:val="28"/>
          <w:szCs w:val="28"/>
          <w:rtl/>
        </w:rPr>
        <w:t xml:space="preserve"> فيها التمييز, كقولك: ضقتُ به ذرعاً, وتصببت عرقاً</w:t>
      </w:r>
      <w:r>
        <w:rPr>
          <w:rStyle w:val="FootnoteReference"/>
          <w:rFonts w:ascii="Simplified Arabic" w:hAnsi="Simplified Arabic" w:cs="Simplified Arabic"/>
          <w:sz w:val="28"/>
          <w:szCs w:val="28"/>
          <w:rtl/>
        </w:rPr>
        <w:footnoteReference w:id="87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الرابع: في مشكل تعدد قراءة ا</w:t>
      </w:r>
      <w:r>
        <w:rPr>
          <w:rFonts w:ascii="Simplified Arabic" w:hAnsi="Simplified Arabic" w:cs="Simplified Arabic" w:hint="eastAsia"/>
          <w:sz w:val="28"/>
          <w:szCs w:val="28"/>
          <w:rtl/>
        </w:rPr>
        <w:t>لآية</w:t>
      </w:r>
      <w:r>
        <w:rPr>
          <w:rFonts w:ascii="Simplified Arabic" w:hAnsi="Simplified Arabic" w:cs="Simplified Arabic"/>
          <w:sz w:val="28"/>
          <w:szCs w:val="28"/>
          <w:rtl/>
        </w:rPr>
        <w:t xml:space="preserve"> الواحدة </w:t>
      </w:r>
      <w:r w:rsidRPr="00B6730D">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أ</w:t>
      </w:r>
      <w:r w:rsidRPr="00BB3DCF">
        <w:rPr>
          <w:rFonts w:ascii="Simplified Arabic" w:hAnsi="Simplified Arabic" w:cs="Simplified Arabic" w:hint="eastAsia"/>
          <w:sz w:val="28"/>
          <w:szCs w:val="28"/>
          <w:rtl/>
        </w:rPr>
        <w:t>شار</w:t>
      </w:r>
      <w:r w:rsidRPr="00BB3DCF">
        <w:rPr>
          <w:rFonts w:ascii="Simplified Arabic" w:hAnsi="Simplified Arabic" w:cs="Simplified Arabic"/>
          <w:sz w:val="28"/>
          <w:szCs w:val="28"/>
          <w:rtl/>
        </w:rPr>
        <w:t xml:space="preserve"> المؤلف إلى تعدد القراء</w:t>
      </w:r>
      <w:r w:rsidRPr="00BB3DCF">
        <w:rPr>
          <w:rFonts w:ascii="Simplified Arabic" w:hAnsi="Simplified Arabic" w:cs="Simplified Arabic" w:hint="eastAsia"/>
          <w:sz w:val="28"/>
          <w:szCs w:val="28"/>
          <w:rtl/>
        </w:rPr>
        <w:t>ة</w:t>
      </w:r>
      <w:r w:rsidRPr="00BB3DCF">
        <w:rPr>
          <w:rFonts w:ascii="Simplified Arabic" w:hAnsi="Simplified Arabic" w:cs="Simplified Arabic"/>
          <w:sz w:val="28"/>
          <w:szCs w:val="28"/>
          <w:rtl/>
        </w:rPr>
        <w:t xml:space="preserve"> للنّ</w:t>
      </w:r>
      <w:r w:rsidRPr="00BB3DCF">
        <w:rPr>
          <w:rFonts w:ascii="Simplified Arabic" w:hAnsi="Simplified Arabic" w:cs="Simplified Arabic" w:hint="eastAsia"/>
          <w:sz w:val="28"/>
          <w:szCs w:val="28"/>
          <w:rtl/>
        </w:rPr>
        <w:t>ص</w:t>
      </w:r>
      <w:r w:rsidRPr="00BB3DCF">
        <w:rPr>
          <w:rFonts w:ascii="Simplified Arabic" w:hAnsi="Simplified Arabic" w:cs="Simplified Arabic"/>
          <w:sz w:val="28"/>
          <w:szCs w:val="28"/>
          <w:rtl/>
        </w:rPr>
        <w:t xml:space="preserve"> القرآني, كما في الآية الكريمة (قَالُوا إِنْ هَذَانِ لَسَاح</w:t>
      </w:r>
      <w:r w:rsidRPr="00BB3DCF">
        <w:rPr>
          <w:rFonts w:ascii="Simplified Arabic" w:hAnsi="Simplified Arabic" w:cs="Simplified Arabic" w:hint="eastAsia"/>
          <w:sz w:val="28"/>
          <w:szCs w:val="28"/>
          <w:rtl/>
        </w:rPr>
        <w:t>ِرَانِ</w:t>
      </w:r>
      <w:r w:rsidRPr="00BB3DCF">
        <w:rPr>
          <w:rFonts w:ascii="Simplified Arabic" w:hAnsi="Simplified Arabic" w:cs="Simplified Arabic"/>
          <w:sz w:val="28"/>
          <w:szCs w:val="28"/>
          <w:rtl/>
        </w:rPr>
        <w:t xml:space="preserve"> يُرِيدَانِ أَنْ يُخْرِجَاكُمْ مِنْ أَرْضِكُمْ بِسِح</w:t>
      </w:r>
      <w:r w:rsidRPr="00BB3DCF">
        <w:rPr>
          <w:rFonts w:ascii="Simplified Arabic" w:hAnsi="Simplified Arabic" w:cs="Simplified Arabic" w:hint="eastAsia"/>
          <w:sz w:val="28"/>
          <w:szCs w:val="28"/>
          <w:rtl/>
        </w:rPr>
        <w:t>ْرِهِمَا</w:t>
      </w:r>
      <w:r w:rsidRPr="00BB3DCF">
        <w:rPr>
          <w:rFonts w:ascii="Simplified Arabic" w:hAnsi="Simplified Arabic" w:cs="Simplified Arabic"/>
          <w:sz w:val="28"/>
          <w:szCs w:val="28"/>
          <w:rtl/>
        </w:rPr>
        <w:t xml:space="preserve"> وَيَذْهَبَا بِطَرِيقَتِكُمُ الْمُثْلَى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75"/>
      </w:r>
      <w:r>
        <w:rPr>
          <w:rFonts w:ascii="Simplified Arabic" w:hAnsi="Simplified Arabic" w:cs="Simplified Arabic"/>
          <w:sz w:val="28"/>
          <w:szCs w:val="28"/>
          <w:rtl/>
        </w:rPr>
        <w:t>, بأنّ أبا عمرو قال: إنّي لأستحي من الله أن  أقرأ (إِنَّ هَذِيْنِ) والقرآن أنزله بأفصح اللغات, وأم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خط المصحف: فقد روى عيسى بن عمر أنّ عثمان قال: أر</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فيه لحناً ستقيمه العرب بألسنتها, وقرأ بن كثير: "إِنْ</w:t>
      </w:r>
      <w:r w:rsidRPr="00BB3DCF">
        <w:rPr>
          <w:rFonts w:ascii="Simplified Arabic" w:hAnsi="Simplified Arabic" w:cs="Simplified Arabic"/>
          <w:sz w:val="28"/>
          <w:szCs w:val="28"/>
          <w:rtl/>
        </w:rPr>
        <w:t xml:space="preserve"> </w:t>
      </w:r>
      <w:r>
        <w:rPr>
          <w:rFonts w:ascii="Simplified Arabic" w:hAnsi="Simplified Arabic" w:cs="Simplified Arabic" w:hint="eastAsia"/>
          <w:sz w:val="28"/>
          <w:szCs w:val="28"/>
          <w:rtl/>
        </w:rPr>
        <w:t>هَذَان</w:t>
      </w:r>
      <w:r>
        <w:rPr>
          <w:rFonts w:ascii="Simplified Arabic" w:hAnsi="Simplified Arabic" w:cs="Simplified Arabic"/>
          <w:sz w:val="28"/>
          <w:szCs w:val="28"/>
          <w:rtl/>
        </w:rPr>
        <w:t xml:space="preserve">" بجزم النون, فيكون ارتفاع </w:t>
      </w:r>
      <w:r>
        <w:rPr>
          <w:rFonts w:ascii="Simplified Arabic" w:hAnsi="Simplified Arabic" w:cs="Simplified Arabic" w:hint="eastAsia"/>
          <w:sz w:val="28"/>
          <w:szCs w:val="28"/>
          <w:rtl/>
        </w:rPr>
        <w:t>هذان</w:t>
      </w:r>
      <w:r>
        <w:rPr>
          <w:rFonts w:ascii="Simplified Arabic" w:hAnsi="Simplified Arabic" w:cs="Simplified Arabic"/>
          <w:sz w:val="28"/>
          <w:szCs w:val="28"/>
          <w:rtl/>
        </w:rPr>
        <w:t xml:space="preserve"> على وجهين:-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أحدهما</w:t>
      </w:r>
      <w:r>
        <w:rPr>
          <w:rFonts w:ascii="Simplified Arabic" w:hAnsi="Simplified Arabic" w:cs="Simplified Arabic"/>
          <w:sz w:val="28"/>
          <w:szCs w:val="28"/>
          <w:rtl/>
        </w:rPr>
        <w:t>: أنّها خفيفة من الثقيلة, فضعفت في نفسها فلم تعمل فيما بعدها, فارتفع ما بعدها على الابتداء والخبر, ودخل اللام الخبر للفرق ب</w:t>
      </w:r>
      <w:r>
        <w:rPr>
          <w:rFonts w:ascii="Simplified Arabic" w:hAnsi="Simplified Arabic" w:cs="Simplified Arabic" w:hint="eastAsia"/>
          <w:sz w:val="28"/>
          <w:szCs w:val="28"/>
          <w:rtl/>
        </w:rPr>
        <w:t>ينها</w:t>
      </w:r>
      <w:r>
        <w:rPr>
          <w:rFonts w:ascii="Simplified Arabic" w:hAnsi="Simplified Arabic" w:cs="Simplified Arabic"/>
          <w:sz w:val="28"/>
          <w:szCs w:val="28"/>
          <w:rtl/>
        </w:rPr>
        <w:t xml:space="preserve"> وبين "إِنْ" التي للنافية, بمعنى [ما].</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والثاني</w:t>
      </w:r>
      <w:r>
        <w:rPr>
          <w:rFonts w:ascii="Simplified Arabic" w:hAnsi="Simplified Arabic" w:cs="Simplified Arabic"/>
          <w:sz w:val="28"/>
          <w:szCs w:val="28"/>
          <w:rtl/>
        </w:rPr>
        <w:t>: أنّها بمعنى "ما" والل</w:t>
      </w:r>
      <w:r>
        <w:rPr>
          <w:rFonts w:ascii="Simplified Arabic" w:hAnsi="Simplified Arabic" w:cs="Simplified Arabic" w:hint="eastAsia"/>
          <w:sz w:val="28"/>
          <w:szCs w:val="28"/>
          <w:rtl/>
        </w:rPr>
        <w:t>ام</w:t>
      </w:r>
      <w:r>
        <w:rPr>
          <w:rFonts w:ascii="Simplified Arabic" w:hAnsi="Simplified Arabic" w:cs="Simplified Arabic"/>
          <w:sz w:val="28"/>
          <w:szCs w:val="28"/>
          <w:rtl/>
        </w:rPr>
        <w:t xml:space="preserve"> في خبرها بمعنى "ما" أي: "ما </w:t>
      </w:r>
      <w:r>
        <w:rPr>
          <w:rFonts w:ascii="Simplified Arabic" w:hAnsi="Simplified Arabic" w:cs="Simplified Arabic" w:hint="eastAsia"/>
          <w:sz w:val="28"/>
          <w:szCs w:val="28"/>
          <w:rtl/>
        </w:rPr>
        <w:t>هذان</w:t>
      </w:r>
      <w:r>
        <w:rPr>
          <w:rFonts w:ascii="Simplified Arabic" w:hAnsi="Simplified Arabic" w:cs="Simplified Arabic"/>
          <w:sz w:val="28"/>
          <w:szCs w:val="28"/>
          <w:rtl/>
        </w:rPr>
        <w:t xml:space="preserve"> إلاّ ساحران"</w:t>
      </w:r>
      <w:r>
        <w:rPr>
          <w:rStyle w:val="FootnoteReference"/>
          <w:rFonts w:ascii="Simplified Arabic" w:hAnsi="Simplified Arabic" w:cs="Simplified Arabic"/>
          <w:sz w:val="28"/>
          <w:szCs w:val="28"/>
          <w:rtl/>
        </w:rPr>
        <w:footnoteReference w:id="87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الخامس: في مشكل الرواية المتعلقة بالأحداث</w:t>
      </w:r>
    </w:p>
    <w:p w:rsidR="005D6BE0" w:rsidRDefault="005D6BE0" w:rsidP="007D0B7F">
      <w:pPr>
        <w:spacing w:after="0"/>
        <w:jc w:val="lowKashida"/>
        <w:rPr>
          <w:rFonts w:ascii="Simplified Arabic" w:hAnsi="Simplified Arabic" w:cs="Simplified Arabic"/>
          <w:sz w:val="28"/>
          <w:szCs w:val="28"/>
          <w:rtl/>
        </w:rPr>
      </w:pPr>
      <w:r w:rsidRPr="00581F19">
        <w:rPr>
          <w:rFonts w:ascii="Simplified Arabic" w:hAnsi="Simplified Arabic" w:cs="Simplified Arabic"/>
          <w:spacing w:val="-4"/>
          <w:sz w:val="28"/>
          <w:szCs w:val="28"/>
          <w:rtl/>
        </w:rPr>
        <w:t xml:space="preserve">  أورد المؤلف الرواية </w:t>
      </w:r>
      <w:r w:rsidRPr="00581F19">
        <w:rPr>
          <w:rFonts w:ascii="Simplified Arabic" w:hAnsi="Simplified Arabic" w:cs="Simplified Arabic" w:hint="eastAsia"/>
          <w:spacing w:val="-4"/>
          <w:sz w:val="28"/>
          <w:szCs w:val="28"/>
          <w:rtl/>
        </w:rPr>
        <w:t>الصحيحة</w:t>
      </w:r>
      <w:r w:rsidRPr="00581F19">
        <w:rPr>
          <w:rFonts w:ascii="Simplified Arabic" w:hAnsi="Simplified Arabic" w:cs="Simplified Arabic"/>
          <w:spacing w:val="-4"/>
          <w:sz w:val="28"/>
          <w:szCs w:val="28"/>
          <w:rtl/>
        </w:rPr>
        <w:t xml:space="preserve"> لتصحيح </w:t>
      </w:r>
      <w:r w:rsidRPr="00581F19">
        <w:rPr>
          <w:rFonts w:ascii="Simplified Arabic" w:hAnsi="Simplified Arabic" w:cs="Simplified Arabic" w:hint="eastAsia"/>
          <w:spacing w:val="-4"/>
          <w:sz w:val="28"/>
          <w:szCs w:val="28"/>
          <w:rtl/>
        </w:rPr>
        <w:t>مفهوم</w:t>
      </w:r>
      <w:r w:rsidRPr="00581F19">
        <w:rPr>
          <w:rFonts w:ascii="Simplified Arabic" w:hAnsi="Simplified Arabic" w:cs="Simplified Arabic"/>
          <w:spacing w:val="-4"/>
          <w:sz w:val="28"/>
          <w:szCs w:val="28"/>
          <w:rtl/>
        </w:rPr>
        <w:t xml:space="preserve"> بعض النّاس عن الآية الكريمة (وَإِذْ تَقُولُ لِلَّذِي أَنْعَمَ اللَّهُ ع</w:t>
      </w:r>
      <w:r w:rsidRPr="00581F19">
        <w:rPr>
          <w:rFonts w:ascii="Simplified Arabic" w:hAnsi="Simplified Arabic" w:cs="Simplified Arabic" w:hint="eastAsia"/>
          <w:spacing w:val="-4"/>
          <w:sz w:val="28"/>
          <w:szCs w:val="28"/>
          <w:rtl/>
        </w:rPr>
        <w:t>َلَيْهِ</w:t>
      </w:r>
      <w:r w:rsidRPr="00581F19">
        <w:rPr>
          <w:rFonts w:ascii="Simplified Arabic" w:hAnsi="Simplified Arabic" w:cs="Simplified Arabic"/>
          <w:spacing w:val="-4"/>
          <w:sz w:val="28"/>
          <w:szCs w:val="28"/>
          <w:rtl/>
        </w:rPr>
        <w:t xml:space="preserve"> وَأَنْعَمْتَ عَلَيْهِ أَمْسِكْ عَلَيْكَ زَوْجَكَ وَاتَّقِ اللَّهَ وَتُخْفِي فِي نَفْسِكَ مَا اللَّهُ مُبْدِيهِ وَتَخْشَى النَّاسَ وَاللَّهُ أَحَقُّ أَنْ تَخْشَاهُ فَلَمَّا قَضَى زَيْدٌ مِنْهَا وَطَرًا زَوَّجْنَاكَهَا لِكَيْ لَا يَكُونَ عَلَى</w:t>
      </w:r>
      <w:r w:rsidRPr="0075090D">
        <w:rPr>
          <w:rFonts w:ascii="Simplified Arabic" w:hAnsi="Simplified Arabic" w:cs="Simplified Arabic"/>
          <w:sz w:val="28"/>
          <w:szCs w:val="28"/>
          <w:rtl/>
        </w:rPr>
        <w:t xml:space="preserve"> الْمُؤْمِنِينَ حَرَجٌ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75090D">
        <w:rPr>
          <w:rFonts w:ascii="Simplified Arabic" w:hAnsi="Simplified Arabic" w:cs="Simplified Arabic" w:hint="eastAsia"/>
          <w:sz w:val="28"/>
          <w:szCs w:val="28"/>
          <w:rtl/>
        </w:rPr>
        <w:t>فِي</w:t>
      </w:r>
      <w:r w:rsidRPr="0075090D">
        <w:rPr>
          <w:rFonts w:ascii="Simplified Arabic" w:hAnsi="Simplified Arabic" w:cs="Simplified Arabic"/>
          <w:sz w:val="28"/>
          <w:szCs w:val="28"/>
          <w:rtl/>
        </w:rPr>
        <w:t xml:space="preserve"> أَزْوَاجِ أَدْعِيَائِهِمْ إِذَا قَضَوْا مِنْهُنَّ وَ</w:t>
      </w:r>
      <w:r w:rsidRPr="0075090D">
        <w:rPr>
          <w:rFonts w:ascii="Simplified Arabic" w:hAnsi="Simplified Arabic" w:cs="Simplified Arabic" w:hint="eastAsia"/>
          <w:sz w:val="28"/>
          <w:szCs w:val="28"/>
          <w:rtl/>
        </w:rPr>
        <w:t>طَرًا</w:t>
      </w:r>
      <w:r w:rsidRPr="0075090D">
        <w:rPr>
          <w:rFonts w:ascii="Simplified Arabic" w:hAnsi="Simplified Arabic" w:cs="Simplified Arabic"/>
          <w:sz w:val="28"/>
          <w:szCs w:val="28"/>
          <w:rtl/>
        </w:rPr>
        <w:t xml:space="preserve"> وَكَانَ أَمْرُ اللَّهِ مَفْ</w:t>
      </w:r>
      <w:r w:rsidRPr="0075090D">
        <w:rPr>
          <w:rFonts w:ascii="Simplified Arabic" w:hAnsi="Simplified Arabic" w:cs="Simplified Arabic" w:hint="eastAsia"/>
          <w:sz w:val="28"/>
          <w:szCs w:val="28"/>
          <w:rtl/>
        </w:rPr>
        <w:t>عُولًا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77"/>
      </w:r>
      <w:r>
        <w:rPr>
          <w:rFonts w:ascii="Simplified Arabic" w:hAnsi="Simplified Arabic" w:cs="Simplified Arabic"/>
          <w:sz w:val="28"/>
          <w:szCs w:val="28"/>
          <w:rtl/>
        </w:rPr>
        <w:t>, إذ تحد</w:t>
      </w:r>
      <w:r>
        <w:rPr>
          <w:rFonts w:ascii="Simplified Arabic" w:hAnsi="Simplified Arabic" w:cs="Simplified Arabic" w:hint="eastAsia"/>
          <w:sz w:val="28"/>
          <w:szCs w:val="28"/>
          <w:rtl/>
        </w:rPr>
        <w:t>ثت</w:t>
      </w:r>
      <w:r>
        <w:rPr>
          <w:rFonts w:ascii="Simplified Arabic" w:hAnsi="Simplified Arabic" w:cs="Simplified Arabic"/>
          <w:sz w:val="28"/>
          <w:szCs w:val="28"/>
          <w:rtl/>
        </w:rPr>
        <w:t xml:space="preserve"> الآية عن الأمر المتعلق </w:t>
      </w:r>
      <w:r w:rsidRPr="0075090D">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بحادثة</w:t>
      </w:r>
      <w:r>
        <w:rPr>
          <w:rFonts w:ascii="Simplified Arabic" w:hAnsi="Simplified Arabic" w:cs="Simplified Arabic"/>
          <w:sz w:val="28"/>
          <w:szCs w:val="28"/>
          <w:rtl/>
        </w:rPr>
        <w:t xml:space="preserve"> لزو</w:t>
      </w:r>
      <w:r>
        <w:rPr>
          <w:rFonts w:ascii="Simplified Arabic" w:hAnsi="Simplified Arabic" w:cs="Simplified Arabic" w:hint="eastAsia"/>
          <w:sz w:val="28"/>
          <w:szCs w:val="28"/>
          <w:rtl/>
        </w:rPr>
        <w:t>ج</w:t>
      </w:r>
      <w:r>
        <w:rPr>
          <w:rFonts w:ascii="Simplified Arabic" w:hAnsi="Simplified Arabic" w:cs="Simplified Arabic"/>
          <w:sz w:val="28"/>
          <w:szCs w:val="28"/>
          <w:rtl/>
        </w:rPr>
        <w:t xml:space="preserve"> النبي عليه السلام من زينب بنت جحش, و</w:t>
      </w:r>
      <w:r>
        <w:rPr>
          <w:rFonts w:ascii="Simplified Arabic" w:hAnsi="Simplified Arabic" w:cs="Simplified Arabic" w:hint="eastAsia"/>
          <w:sz w:val="28"/>
          <w:szCs w:val="28"/>
          <w:rtl/>
        </w:rPr>
        <w:t>كانت</w:t>
      </w:r>
      <w:r>
        <w:rPr>
          <w:rFonts w:ascii="Simplified Arabic" w:hAnsi="Simplified Arabic" w:cs="Simplified Arabic"/>
          <w:sz w:val="28"/>
          <w:szCs w:val="28"/>
          <w:rtl/>
        </w:rPr>
        <w:t xml:space="preserve"> ابنت عمة رسول الله, خطبها لزيد بن حارثة, فامتنعتْ وأخوها عبد الله, بأن الرواية الصحيحة تقول: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حدّث أنسٌ أنّه خطبها لرسول الله, ثمّ قبل العقد, خطبها لزيد؛ لما كان من أمر زيد, وا</w:t>
      </w:r>
      <w:r>
        <w:rPr>
          <w:rFonts w:ascii="Simplified Arabic" w:hAnsi="Simplified Arabic" w:cs="Simplified Arabic" w:hint="eastAsia"/>
          <w:sz w:val="28"/>
          <w:szCs w:val="28"/>
          <w:rtl/>
        </w:rPr>
        <w:t>حتيار</w:t>
      </w:r>
      <w:r>
        <w:rPr>
          <w:rFonts w:ascii="Simplified Arabic" w:hAnsi="Simplified Arabic" w:cs="Simplified Arabic"/>
          <w:sz w:val="28"/>
          <w:szCs w:val="28"/>
          <w:rtl/>
        </w:rPr>
        <w:t xml:space="preserve"> رسو</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الله على أبنة, </w:t>
      </w:r>
      <w:r>
        <w:rPr>
          <w:rFonts w:ascii="Simplified Arabic" w:hAnsi="Simplified Arabic" w:cs="Simplified Arabic" w:hint="eastAsia"/>
          <w:sz w:val="28"/>
          <w:szCs w:val="28"/>
          <w:rtl/>
        </w:rPr>
        <w:t>وقول</w:t>
      </w:r>
      <w:r>
        <w:rPr>
          <w:rFonts w:ascii="Simplified Arabic" w:hAnsi="Simplified Arabic" w:cs="Simplified Arabic"/>
          <w:sz w:val="28"/>
          <w:szCs w:val="28"/>
          <w:rtl/>
        </w:rPr>
        <w:t xml:space="preserve"> رسول الله عليه السلام: اثرني على أبيه, فسأوثره على ما أخطب لنفسي, </w:t>
      </w:r>
      <w:r>
        <w:rPr>
          <w:rFonts w:ascii="Simplified Arabic" w:hAnsi="Simplified Arabic" w:cs="Simplified Arabic" w:hint="eastAsia"/>
          <w:sz w:val="28"/>
          <w:szCs w:val="28"/>
          <w:rtl/>
        </w:rPr>
        <w:t>وأزوج</w:t>
      </w:r>
      <w:r>
        <w:rPr>
          <w:rFonts w:ascii="Simplified Arabic" w:hAnsi="Simplified Arabic" w:cs="Simplified Arabic"/>
          <w:sz w:val="28"/>
          <w:szCs w:val="28"/>
          <w:rtl/>
        </w:rPr>
        <w:t xml:space="preserve"> منه ابنت عمتي, لئلا يسبقني أحد إلى فضلٍ, فأجابت المرأة على كراهية شديدة, وما وافقتْها </w:t>
      </w:r>
      <w:r>
        <w:rPr>
          <w:rFonts w:ascii="Simplified Arabic" w:hAnsi="Simplified Arabic" w:cs="Simplified Arabic" w:hint="eastAsia"/>
          <w:sz w:val="28"/>
          <w:szCs w:val="28"/>
          <w:rtl/>
        </w:rPr>
        <w:t>صحبته</w:t>
      </w:r>
      <w:r>
        <w:rPr>
          <w:rFonts w:ascii="Simplified Arabic" w:hAnsi="Simplified Arabic" w:cs="Simplified Arabic"/>
          <w:sz w:val="28"/>
          <w:szCs w:val="28"/>
          <w:rtl/>
        </w:rPr>
        <w:t>, لما تقدّم لها من رغبة رسول الله فيها, وأوحى الله إليه لتنكحنّها ولتصيرنّ من أمهات المؤمنين</w:t>
      </w:r>
      <w:r>
        <w:rPr>
          <w:rStyle w:val="FootnoteReference"/>
          <w:rFonts w:ascii="Simplified Arabic" w:hAnsi="Simplified Arabic" w:cs="Simplified Arabic"/>
          <w:sz w:val="28"/>
          <w:szCs w:val="28"/>
          <w:rtl/>
        </w:rPr>
        <w:footnoteReference w:id="87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النموذج</w:t>
      </w:r>
      <w:r>
        <w:rPr>
          <w:rFonts w:ascii="Simplified Arabic" w:hAnsi="Simplified Arabic" w:cs="Simplified Arabic"/>
          <w:sz w:val="28"/>
          <w:szCs w:val="28"/>
          <w:rtl/>
        </w:rPr>
        <w:t xml:space="preserve"> السادس: في مشكل المصطلحات</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فسر المؤلف بعض المصطلحات التي تجاهل عنها بعض النّاس كمصطلح "التغابن" في الآية </w:t>
      </w:r>
      <w:r w:rsidRPr="00825D05">
        <w:rPr>
          <w:rFonts w:ascii="Simplified Arabic" w:hAnsi="Simplified Arabic" w:cs="Simplified Arabic" w:hint="eastAsia"/>
          <w:sz w:val="28"/>
          <w:szCs w:val="28"/>
          <w:rtl/>
        </w:rPr>
        <w:t>الكريمة</w:t>
      </w:r>
      <w:r w:rsidRPr="00825D05">
        <w:rPr>
          <w:rFonts w:ascii="Simplified Arabic" w:hAnsi="Simplified Arabic" w:cs="Simplified Arabic"/>
          <w:sz w:val="28"/>
          <w:szCs w:val="28"/>
          <w:rtl/>
        </w:rPr>
        <w:t xml:space="preserve"> (فَآَمِنُوا بِاللَّهِ وَرَسُولِهِ وَالنُّورِ الّ</w:t>
      </w:r>
      <w:r w:rsidRPr="00825D05">
        <w:rPr>
          <w:rFonts w:ascii="Simplified Arabic" w:hAnsi="Simplified Arabic" w:cs="Simplified Arabic" w:hint="eastAsia"/>
          <w:sz w:val="28"/>
          <w:szCs w:val="28"/>
          <w:rtl/>
        </w:rPr>
        <w:t>َذِي</w:t>
      </w:r>
      <w:r w:rsidRPr="00825D05">
        <w:rPr>
          <w:rFonts w:ascii="Simplified Arabic" w:hAnsi="Simplified Arabic" w:cs="Simplified Arabic"/>
          <w:sz w:val="28"/>
          <w:szCs w:val="28"/>
          <w:rtl/>
        </w:rPr>
        <w:t xml:space="preserve"> أَنْزَلْنَا وَاللَّهُ بِمَا تَعْمَلُونَ خَبِيرٌ (8) يَوْمَ يَجْمَعُكُمْ لِيَوْمِ الْجَمْعِ ذَلِكَ يَوْمُ التَّغَابُنِ وَمَنْ </w:t>
      </w:r>
      <w:r w:rsidRPr="00825D05">
        <w:rPr>
          <w:rFonts w:ascii="Simplified Arabic" w:hAnsi="Simplified Arabic" w:cs="Simplified Arabic" w:hint="eastAsia"/>
          <w:sz w:val="28"/>
          <w:szCs w:val="28"/>
          <w:rtl/>
        </w:rPr>
        <w:t>يُؤْمِنْ</w:t>
      </w:r>
      <w:r w:rsidRPr="00825D05">
        <w:rPr>
          <w:rFonts w:ascii="Simplified Arabic" w:hAnsi="Simplified Arabic" w:cs="Simplified Arabic"/>
          <w:sz w:val="28"/>
          <w:szCs w:val="28"/>
          <w:rtl/>
        </w:rPr>
        <w:t xml:space="preserve"> بِاللَّهِ وَيَعْمَلْ صَالِحًا يُكَ</w:t>
      </w:r>
      <w:r w:rsidRPr="00825D05">
        <w:rPr>
          <w:rFonts w:ascii="Simplified Arabic" w:hAnsi="Simplified Arabic" w:cs="Simplified Arabic" w:hint="eastAsia"/>
          <w:sz w:val="28"/>
          <w:szCs w:val="28"/>
          <w:rtl/>
        </w:rPr>
        <w:t>فِّرْ</w:t>
      </w:r>
      <w:r w:rsidRPr="00825D05">
        <w:rPr>
          <w:rFonts w:ascii="Simplified Arabic" w:hAnsi="Simplified Arabic" w:cs="Simplified Arabic"/>
          <w:sz w:val="28"/>
          <w:szCs w:val="28"/>
          <w:rtl/>
        </w:rPr>
        <w:t xml:space="preserve"> عَنْهُ سَيِّئَاتِهِ وَيُدْخِلْهُ جَنَّاتٍ تَجْرِي مِنْ تَحْتِهَا الْأَنْهَارُ خَالِدِينَ فِيهَا أَبَدًا ذَلِكَ الْفَوْزُ الْعَظِيمُ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79"/>
      </w:r>
      <w:r>
        <w:rPr>
          <w:rFonts w:ascii="Simplified Arabic" w:hAnsi="Simplified Arabic" w:cs="Simplified Arabic"/>
          <w:sz w:val="28"/>
          <w:szCs w:val="28"/>
          <w:rtl/>
        </w:rPr>
        <w:t>, بأنّ الغبن هو الإخفاء, ومغابن الجسد هو ما يخفى عن العين, والغبن يكون في البيع لخفائه على صاحبه, ويجوز أن يكون التغابن في القيامة, لا من إخفاء الله إيّاه, بل من إخفاء أمر المؤمن على الكافر في الدنيا, فكأنّ الكافر والظالم يظنّ</w:t>
      </w:r>
      <w:r>
        <w:rPr>
          <w:rFonts w:ascii="Simplified Arabic" w:hAnsi="Simplified Arabic" w:cs="Simplified Arabic" w:hint="eastAsia"/>
          <w:sz w:val="28"/>
          <w:szCs w:val="28"/>
          <w:rtl/>
        </w:rPr>
        <w:t>ان</w:t>
      </w:r>
      <w:r>
        <w:rPr>
          <w:rFonts w:ascii="Simplified Arabic" w:hAnsi="Simplified Arabic" w:cs="Simplified Arabic"/>
          <w:sz w:val="28"/>
          <w:szCs w:val="28"/>
          <w:rtl/>
        </w:rPr>
        <w:t xml:space="preserve"> أنّهما </w:t>
      </w:r>
      <w:r>
        <w:rPr>
          <w:rFonts w:ascii="Simplified Arabic" w:hAnsi="Simplified Arabic" w:cs="Simplified Arabic" w:hint="eastAsia"/>
          <w:sz w:val="28"/>
          <w:szCs w:val="28"/>
          <w:rtl/>
        </w:rPr>
        <w:t>غبنا</w:t>
      </w:r>
      <w:r>
        <w:rPr>
          <w:rFonts w:ascii="Simplified Arabic" w:hAnsi="Simplified Arabic" w:cs="Simplified Arabic"/>
          <w:sz w:val="28"/>
          <w:szCs w:val="28"/>
          <w:rtl/>
        </w:rPr>
        <w:t xml:space="preserve"> المؤمن بنعيم الدنيا, والمظلوم بما نقصه من حقّه وتلمّه من ماله, وقد غَبنهما </w:t>
      </w:r>
      <w:r>
        <w:rPr>
          <w:rFonts w:ascii="Simplified Arabic" w:hAnsi="Simplified Arabic" w:cs="Simplified Arabic" w:hint="eastAsia"/>
          <w:sz w:val="28"/>
          <w:szCs w:val="28"/>
          <w:rtl/>
        </w:rPr>
        <w:t>المؤمن</w:t>
      </w:r>
      <w:r>
        <w:rPr>
          <w:rFonts w:ascii="Simplified Arabic" w:hAnsi="Simplified Arabic" w:cs="Simplified Arabic"/>
          <w:sz w:val="28"/>
          <w:szCs w:val="28"/>
          <w:rtl/>
        </w:rPr>
        <w:t xml:space="preserve"> والمظلوم على الحقيقة بنعيم الآخ</w:t>
      </w:r>
      <w:r>
        <w:rPr>
          <w:rFonts w:ascii="Simplified Arabic" w:hAnsi="Simplified Arabic" w:cs="Simplified Arabic" w:hint="eastAsia"/>
          <w:sz w:val="28"/>
          <w:szCs w:val="28"/>
          <w:rtl/>
        </w:rPr>
        <w:t>رة</w:t>
      </w:r>
      <w:r>
        <w:rPr>
          <w:rFonts w:ascii="Simplified Arabic" w:hAnsi="Simplified Arabic" w:cs="Simplified Arabic"/>
          <w:sz w:val="28"/>
          <w:szCs w:val="28"/>
          <w:rtl/>
        </w:rPr>
        <w:t xml:space="preserve"> وجزائهما, فلمّا صار الغبن من وجهين أحدهما ظنّ والآخر حقّ, جرى على باب التفاعل</w:t>
      </w:r>
      <w:r>
        <w:rPr>
          <w:rStyle w:val="FootnoteReference"/>
          <w:rFonts w:ascii="Simplified Arabic" w:hAnsi="Simplified Arabic" w:cs="Simplified Arabic"/>
          <w:sz w:val="28"/>
          <w:szCs w:val="28"/>
          <w:rtl/>
        </w:rPr>
        <w:footnoteReference w:id="88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Pr="00E46F31" w:rsidRDefault="005D6BE0" w:rsidP="007D0B7F">
      <w:pPr>
        <w:spacing w:after="0"/>
        <w:jc w:val="lowKashida"/>
        <w:rPr>
          <w:rFonts w:ascii="Simplified Arabic" w:hAnsi="Simplified Arabic" w:cs="Simplified Arabic"/>
          <w:b/>
          <w:bCs/>
          <w:sz w:val="36"/>
          <w:szCs w:val="36"/>
          <w:rtl/>
        </w:rPr>
      </w:pPr>
      <w:r>
        <w:rPr>
          <w:rFonts w:ascii="Simplified Arabic" w:hAnsi="Simplified Arabic" w:cs="Simplified Arabic"/>
          <w:b/>
          <w:bCs/>
          <w:sz w:val="36"/>
          <w:szCs w:val="36"/>
          <w:rtl/>
        </w:rPr>
        <w:br w:type="page"/>
      </w:r>
      <w:r w:rsidRPr="00E46F31">
        <w:rPr>
          <w:rFonts w:ascii="Simplified Arabic" w:hAnsi="Simplified Arabic" w:cs="Simplified Arabic" w:hint="eastAsia"/>
          <w:b/>
          <w:bCs/>
          <w:sz w:val="36"/>
          <w:szCs w:val="36"/>
          <w:rtl/>
        </w:rPr>
        <w:t>الفصل</w:t>
      </w:r>
      <w:r w:rsidRPr="00E46F31">
        <w:rPr>
          <w:rFonts w:ascii="Simplified Arabic" w:hAnsi="Simplified Arabic" w:cs="Simplified Arabic"/>
          <w:b/>
          <w:bCs/>
          <w:sz w:val="36"/>
          <w:szCs w:val="36"/>
          <w:rtl/>
        </w:rPr>
        <w:t xml:space="preserve"> الرابع: الدراسات التحليلية </w:t>
      </w:r>
      <w:r w:rsidRPr="00E46F31">
        <w:rPr>
          <w:rFonts w:ascii="Simplified Arabic" w:hAnsi="Simplified Arabic" w:cs="Simplified Arabic" w:hint="eastAsia"/>
          <w:b/>
          <w:bCs/>
          <w:sz w:val="36"/>
          <w:szCs w:val="36"/>
          <w:rtl/>
        </w:rPr>
        <w:t>للآيات</w:t>
      </w:r>
      <w:r w:rsidRPr="00E46F31">
        <w:rPr>
          <w:rFonts w:ascii="Simplified Arabic" w:hAnsi="Simplified Arabic" w:cs="Simplified Arabic"/>
          <w:b/>
          <w:bCs/>
          <w:sz w:val="36"/>
          <w:szCs w:val="36"/>
          <w:rtl/>
        </w:rPr>
        <w:t xml:space="preserve"> المشكلة في كتب مشكل القرآن </w:t>
      </w:r>
    </w:p>
    <w:p w:rsidR="005D6BE0" w:rsidRPr="007E654C" w:rsidRDefault="005D6BE0" w:rsidP="007D0B7F">
      <w:pPr>
        <w:spacing w:after="0"/>
        <w:jc w:val="lowKashida"/>
        <w:rPr>
          <w:rFonts w:ascii="Simplified Arabic" w:hAnsi="Simplified Arabic" w:cs="Simplified Arabic"/>
          <w:sz w:val="36"/>
          <w:szCs w:val="36"/>
          <w:rtl/>
        </w:rPr>
      </w:pPr>
      <w:r>
        <w:rPr>
          <w:rFonts w:ascii="Simplified Arabic" w:hAnsi="Simplified Arabic" w:cs="Simplified Arabic" w:hint="eastAsia"/>
          <w:sz w:val="36"/>
          <w:szCs w:val="36"/>
          <w:rtl/>
        </w:rPr>
        <w:t>فيه</w:t>
      </w:r>
      <w:r>
        <w:rPr>
          <w:rFonts w:ascii="Simplified Arabic" w:hAnsi="Simplified Arabic" w:cs="Simplified Arabic"/>
          <w:sz w:val="36"/>
          <w:szCs w:val="36"/>
          <w:rtl/>
        </w:rPr>
        <w:t xml:space="preserve"> ثلاثة مباحث:-</w:t>
      </w:r>
    </w:p>
    <w:p w:rsidR="005D6BE0" w:rsidRPr="00E46F31" w:rsidRDefault="005D6BE0" w:rsidP="007D0B7F">
      <w:pPr>
        <w:spacing w:after="0"/>
        <w:jc w:val="lowKashida"/>
        <w:rPr>
          <w:rFonts w:ascii="Simplified Arabic" w:hAnsi="Simplified Arabic" w:cs="Simplified Arabic"/>
          <w:b/>
          <w:bCs/>
          <w:sz w:val="32"/>
          <w:szCs w:val="32"/>
          <w:rtl/>
        </w:rPr>
      </w:pPr>
      <w:r>
        <w:rPr>
          <w:rFonts w:ascii="Simplified Arabic" w:hAnsi="Simplified Arabic" w:cs="Simplified Arabic" w:hint="eastAsia"/>
          <w:b/>
          <w:bCs/>
          <w:sz w:val="32"/>
          <w:szCs w:val="32"/>
          <w:rtl/>
        </w:rPr>
        <w:t>المبحث</w:t>
      </w:r>
      <w:r>
        <w:rPr>
          <w:rFonts w:ascii="Simplified Arabic" w:hAnsi="Simplified Arabic" w:cs="Simplified Arabic"/>
          <w:b/>
          <w:bCs/>
          <w:sz w:val="32"/>
          <w:szCs w:val="32"/>
          <w:rtl/>
        </w:rPr>
        <w:t xml:space="preserve"> الأول: التأليف في توجيه</w:t>
      </w:r>
      <w:r w:rsidRPr="00E46F31">
        <w:rPr>
          <w:rFonts w:ascii="Simplified Arabic" w:hAnsi="Simplified Arabic" w:cs="Simplified Arabic"/>
          <w:b/>
          <w:bCs/>
          <w:sz w:val="32"/>
          <w:szCs w:val="32"/>
          <w:rtl/>
        </w:rPr>
        <w:t xml:space="preserve"> الآيا</w:t>
      </w:r>
      <w:r w:rsidRPr="00E46F31">
        <w:rPr>
          <w:rFonts w:ascii="Simplified Arabic" w:hAnsi="Simplified Arabic" w:cs="Simplified Arabic" w:hint="eastAsia"/>
          <w:b/>
          <w:bCs/>
          <w:sz w:val="32"/>
          <w:szCs w:val="32"/>
          <w:rtl/>
        </w:rPr>
        <w:t>ت</w:t>
      </w:r>
      <w:r w:rsidRPr="00E46F31">
        <w:rPr>
          <w:rFonts w:ascii="Simplified Arabic" w:hAnsi="Simplified Arabic" w:cs="Simplified Arabic"/>
          <w:b/>
          <w:bCs/>
          <w:sz w:val="32"/>
          <w:szCs w:val="32"/>
          <w:rtl/>
        </w:rPr>
        <w:t xml:space="preserve"> المشكلة في القرآن</w:t>
      </w:r>
    </w:p>
    <w:p w:rsidR="005D6BE0" w:rsidRDefault="005D6BE0" w:rsidP="007D0B7F">
      <w:pPr>
        <w:spacing w:after="0"/>
        <w:jc w:val="lowKashida"/>
        <w:rPr>
          <w:rFonts w:ascii="Simplified Arabic" w:hAnsi="Simplified Arabic" w:cs="Simplified Arabic"/>
          <w:sz w:val="32"/>
          <w:szCs w:val="32"/>
          <w:rtl/>
        </w:rPr>
      </w:pPr>
    </w:p>
    <w:p w:rsidR="005D6BE0" w:rsidRPr="00E46F31" w:rsidRDefault="005D6BE0" w:rsidP="007D0B7F">
      <w:pPr>
        <w:spacing w:after="0"/>
        <w:jc w:val="lowKashida"/>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الثاني: الآيات التي يوهم ظاهرها </w:t>
      </w:r>
      <w:r w:rsidRPr="00E46F31">
        <w:rPr>
          <w:rFonts w:ascii="Simplified Arabic" w:hAnsi="Simplified Arabic" w:cs="Simplified Arabic" w:hint="eastAsia"/>
          <w:b/>
          <w:bCs/>
          <w:sz w:val="32"/>
          <w:szCs w:val="32"/>
          <w:rtl/>
        </w:rPr>
        <w:t>الإشكال</w:t>
      </w:r>
      <w:r w:rsidRPr="00E46F31">
        <w:rPr>
          <w:rFonts w:ascii="Simplified Arabic" w:hAnsi="Simplified Arabic" w:cs="Simplified Arabic"/>
          <w:b/>
          <w:bCs/>
          <w:sz w:val="32"/>
          <w:szCs w:val="32"/>
          <w:rtl/>
        </w:rPr>
        <w:t xml:space="preserve"> في القرآن</w:t>
      </w:r>
    </w:p>
    <w:p w:rsidR="005D6BE0" w:rsidRDefault="005D6BE0" w:rsidP="007D0B7F">
      <w:pPr>
        <w:spacing w:after="0"/>
        <w:jc w:val="lowKashida"/>
        <w:rPr>
          <w:rFonts w:ascii="Simplified Arabic" w:hAnsi="Simplified Arabic" w:cs="Simplified Arabic"/>
          <w:sz w:val="32"/>
          <w:szCs w:val="32"/>
          <w:rtl/>
        </w:rPr>
      </w:pPr>
    </w:p>
    <w:p w:rsidR="005D6BE0" w:rsidRPr="00E46F31" w:rsidRDefault="005D6BE0" w:rsidP="007D0B7F">
      <w:pPr>
        <w:spacing w:after="0"/>
        <w:jc w:val="lowKashida"/>
        <w:rPr>
          <w:rFonts w:ascii="Simplified Arabic" w:hAnsi="Simplified Arabic" w:cs="Simplified Arabic"/>
          <w:b/>
          <w:bCs/>
          <w:sz w:val="32"/>
          <w:szCs w:val="32"/>
          <w:rtl/>
        </w:rPr>
      </w:pPr>
      <w:r w:rsidRPr="00E46F31">
        <w:rPr>
          <w:rFonts w:ascii="Simplified Arabic" w:hAnsi="Simplified Arabic" w:cs="Simplified Arabic" w:hint="eastAsia"/>
          <w:b/>
          <w:bCs/>
          <w:sz w:val="32"/>
          <w:szCs w:val="32"/>
          <w:rtl/>
        </w:rPr>
        <w:t>المبحث</w:t>
      </w:r>
      <w:r w:rsidRPr="00E46F31">
        <w:rPr>
          <w:rFonts w:ascii="Simplified Arabic" w:hAnsi="Simplified Arabic" w:cs="Simplified Arabic"/>
          <w:b/>
          <w:bCs/>
          <w:sz w:val="32"/>
          <w:szCs w:val="32"/>
          <w:rtl/>
        </w:rPr>
        <w:t xml:space="preserve"> الثالث</w:t>
      </w:r>
      <w:r>
        <w:rPr>
          <w:rFonts w:ascii="Simplified Arabic" w:hAnsi="Simplified Arabic" w:cs="Simplified Arabic"/>
          <w:b/>
          <w:bCs/>
          <w:sz w:val="32"/>
          <w:szCs w:val="32"/>
          <w:rtl/>
        </w:rPr>
        <w:t>: دفع إيهام الاضطراب عن آيات القرآن</w:t>
      </w:r>
    </w:p>
    <w:p w:rsidR="005D6BE0" w:rsidRDefault="005D6BE0" w:rsidP="007D0B7F">
      <w:pPr>
        <w:spacing w:after="0"/>
        <w:jc w:val="lowKashida"/>
        <w:rPr>
          <w:rFonts w:ascii="Simplified Arabic" w:hAnsi="Simplified Arabic" w:cs="Simplified Arabic"/>
          <w:sz w:val="32"/>
          <w:szCs w:val="32"/>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32"/>
          <w:szCs w:val="32"/>
          <w:rtl/>
        </w:rPr>
        <w:t xml:space="preserve"> </w:t>
      </w:r>
      <w:r w:rsidRPr="007E654C">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ذكر الباح</w:t>
      </w:r>
      <w:r>
        <w:rPr>
          <w:rFonts w:ascii="Simplified Arabic" w:hAnsi="Simplified Arabic" w:cs="Simplified Arabic" w:hint="eastAsia"/>
          <w:sz w:val="28"/>
          <w:szCs w:val="28"/>
          <w:rtl/>
        </w:rPr>
        <w:t>ث</w:t>
      </w:r>
      <w:r>
        <w:rPr>
          <w:rFonts w:ascii="Simplified Arabic" w:hAnsi="Simplified Arabic" w:cs="Simplified Arabic"/>
          <w:sz w:val="28"/>
          <w:szCs w:val="28"/>
          <w:rtl/>
        </w:rPr>
        <w:t xml:space="preserve"> في هذا الفصل الآيات التي ي</w:t>
      </w:r>
      <w:r>
        <w:rPr>
          <w:rFonts w:ascii="Simplified Arabic" w:hAnsi="Simplified Arabic" w:cs="Simplified Arabic" w:hint="eastAsia"/>
          <w:sz w:val="28"/>
          <w:szCs w:val="28"/>
          <w:rtl/>
        </w:rPr>
        <w:t>وهـم</w:t>
      </w:r>
      <w:r>
        <w:rPr>
          <w:rFonts w:ascii="Simplified Arabic" w:hAnsi="Simplified Arabic" w:cs="Simplified Arabic"/>
          <w:sz w:val="28"/>
          <w:szCs w:val="28"/>
          <w:rtl/>
        </w:rPr>
        <w:t xml:space="preserve"> ظاهرها الإشكال, ودفع إيهام الاضطراب عن آيات الكتاب, والمعايير المعتمدة في ترجيح الآيات المشكلة وأقوال العلما</w:t>
      </w:r>
      <w:r>
        <w:rPr>
          <w:rFonts w:ascii="Simplified Arabic" w:hAnsi="Simplified Arabic" w:cs="Simplified Arabic" w:hint="eastAsia"/>
          <w:sz w:val="28"/>
          <w:szCs w:val="28"/>
          <w:rtl/>
        </w:rPr>
        <w:t>ء</w:t>
      </w:r>
      <w:r>
        <w:rPr>
          <w:rFonts w:ascii="Simplified Arabic" w:hAnsi="Simplified Arabic" w:cs="Simplified Arabic"/>
          <w:sz w:val="28"/>
          <w:szCs w:val="28"/>
          <w:rtl/>
        </w:rPr>
        <w:t xml:space="preserve"> فيها؛ لأنّ فهم القرآن في حاجة إلى التعقل والتدبر, والتكلم فيه من أصعب الأمور, </w:t>
      </w: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الأول: التأليف في توجيه</w:t>
      </w:r>
      <w:r w:rsidRPr="00DC33F2">
        <w:rPr>
          <w:rFonts w:ascii="Simplified Arabic" w:hAnsi="Simplified Arabic" w:cs="Simplified Arabic"/>
          <w:b/>
          <w:bCs/>
          <w:sz w:val="28"/>
          <w:szCs w:val="28"/>
          <w:rtl/>
        </w:rPr>
        <w:t xml:space="preserve"> الآيات المشكلة في القرآن </w:t>
      </w:r>
    </w:p>
    <w:p w:rsidR="005D6BE0" w:rsidRDefault="005D6BE0" w:rsidP="007D0B7F">
      <w:pPr>
        <w:spacing w:after="0"/>
        <w:jc w:val="lowKashida"/>
        <w:rPr>
          <w:rFonts w:ascii="Simplified Arabic" w:hAnsi="Simplified Arabic" w:cs="Simplified Arabic"/>
          <w:sz w:val="28"/>
          <w:szCs w:val="28"/>
          <w:rtl/>
        </w:rPr>
      </w:pPr>
      <w:r w:rsidRPr="000C4411">
        <w:rPr>
          <w:rFonts w:ascii="Simplified Arabic" w:hAnsi="Simplified Arabic" w:cs="Simplified Arabic"/>
          <w:sz w:val="28"/>
          <w:szCs w:val="28"/>
          <w:rtl/>
        </w:rPr>
        <w:t xml:space="preserve">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تأمل في الآيات المشكلة المبهمة لبعض النّاس في القرآن, يرى أنّها تفيد في المجالات التالية:-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الردّ على الطاعنين بالقرآن لاختلاف القراءات </w:t>
      </w:r>
      <w:r>
        <w:rPr>
          <w:rFonts w:ascii="Simplified Arabic" w:hAnsi="Simplified Arabic" w:cs="Simplified Arabic" w:hint="eastAsia"/>
          <w:sz w:val="28"/>
          <w:szCs w:val="28"/>
          <w:rtl/>
        </w:rPr>
        <w:t>فيه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بدأ المؤلفون في كتب مشكل القرآن بالحديث عن الطاعنين؛ فسرد مطاعنهم على اختلاف أ</w:t>
      </w:r>
      <w:r>
        <w:rPr>
          <w:rFonts w:ascii="Simplified Arabic" w:hAnsi="Simplified Arabic" w:cs="Simplified Arabic" w:hint="eastAsia"/>
          <w:sz w:val="28"/>
          <w:szCs w:val="28"/>
          <w:rtl/>
        </w:rPr>
        <w:t>نواعها</w:t>
      </w:r>
      <w:r>
        <w:rPr>
          <w:rFonts w:ascii="Simplified Arabic" w:hAnsi="Simplified Arabic" w:cs="Simplified Arabic"/>
          <w:sz w:val="28"/>
          <w:szCs w:val="28"/>
          <w:rtl/>
        </w:rPr>
        <w:t>, ومن ذلك قو</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صاحب</w:t>
      </w:r>
      <w:r>
        <w:rPr>
          <w:rFonts w:ascii="Simplified Arabic" w:hAnsi="Simplified Arabic" w:cs="Simplified Arabic"/>
          <w:sz w:val="28"/>
          <w:szCs w:val="28"/>
          <w:rtl/>
        </w:rPr>
        <w:t xml:space="preserve"> كتاب تأويل مشكل القرآن: "وقد اعترض كتاب الله بالطعن ملحدون ولغوا فيه واهجروا واتبعوا: (</w:t>
      </w:r>
      <w:r w:rsidRPr="00DF0DAB">
        <w:rPr>
          <w:rFonts w:ascii="Simplified Arabic" w:hAnsi="Simplified Arabic" w:cs="Simplified Arabic" w:hint="eastAsia"/>
          <w:sz w:val="28"/>
          <w:szCs w:val="28"/>
          <w:rtl/>
        </w:rPr>
        <w:t>هُوَ</w:t>
      </w:r>
      <w:r w:rsidRPr="00DF0DAB">
        <w:rPr>
          <w:rFonts w:ascii="Simplified Arabic" w:hAnsi="Simplified Arabic" w:cs="Simplified Arabic"/>
          <w:sz w:val="28"/>
          <w:szCs w:val="28"/>
          <w:rtl/>
        </w:rPr>
        <w:t xml:space="preserve"> الَّذِي أَنْزَلَ عَلَيْكَ الْكِتَابَ مِنْهُ آَيَاتٌ مُحْكَمَاتٌ هُنَّ أُمُّ الْكِتَابِ وَأُخَرُ مُتَ</w:t>
      </w:r>
      <w:r w:rsidRPr="00DF0DAB">
        <w:rPr>
          <w:rFonts w:ascii="Simplified Arabic" w:hAnsi="Simplified Arabic" w:cs="Simplified Arabic" w:hint="eastAsia"/>
          <w:sz w:val="28"/>
          <w:szCs w:val="28"/>
          <w:rtl/>
        </w:rPr>
        <w:t>شَابِهَاتٌ</w:t>
      </w:r>
      <w:r w:rsidRPr="00DF0DAB">
        <w:rPr>
          <w:rFonts w:ascii="Simplified Arabic" w:hAnsi="Simplified Arabic" w:cs="Simplified Arabic"/>
          <w:sz w:val="28"/>
          <w:szCs w:val="28"/>
          <w:rtl/>
        </w:rPr>
        <w:t xml:space="preserve">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81"/>
      </w:r>
      <w:r>
        <w:rPr>
          <w:rFonts w:ascii="Simplified Arabic" w:hAnsi="Simplified Arabic" w:cs="Simplified Arabic"/>
          <w:sz w:val="28"/>
          <w:szCs w:val="28"/>
          <w:rtl/>
        </w:rPr>
        <w:t xml:space="preserve">, بأفهام كليلة,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وأبصار</w:t>
      </w:r>
      <w:r>
        <w:rPr>
          <w:rFonts w:ascii="Simplified Arabic" w:hAnsi="Simplified Arabic" w:cs="Simplified Arabic"/>
          <w:sz w:val="28"/>
          <w:szCs w:val="28"/>
          <w:rtl/>
        </w:rPr>
        <w:t xml:space="preserve"> عليلة ونظر مدخول فحرّف</w:t>
      </w:r>
      <w:r>
        <w:rPr>
          <w:rFonts w:ascii="Simplified Arabic" w:hAnsi="Simplified Arabic" w:cs="Simplified Arabic" w:hint="eastAsia"/>
          <w:sz w:val="28"/>
          <w:szCs w:val="28"/>
          <w:rtl/>
        </w:rPr>
        <w:t>وا</w:t>
      </w:r>
      <w:r>
        <w:rPr>
          <w:rFonts w:ascii="Simplified Arabic" w:hAnsi="Simplified Arabic" w:cs="Simplified Arabic"/>
          <w:sz w:val="28"/>
          <w:szCs w:val="28"/>
          <w:rtl/>
        </w:rPr>
        <w:t xml:space="preserve"> الكلام عن مواضعه وعدلوه عن سبله, ثمّ قضوا عليه بالتناقض والاستحالة واللحن و</w:t>
      </w:r>
      <w:r>
        <w:rPr>
          <w:rFonts w:ascii="Simplified Arabic" w:hAnsi="Simplified Arabic" w:cs="Simplified Arabic" w:hint="eastAsia"/>
          <w:sz w:val="28"/>
          <w:szCs w:val="28"/>
          <w:rtl/>
        </w:rPr>
        <w:t>فساد</w:t>
      </w:r>
      <w:r>
        <w:rPr>
          <w:rFonts w:ascii="Simplified Arabic" w:hAnsi="Simplified Arabic" w:cs="Simplified Arabic"/>
          <w:sz w:val="28"/>
          <w:szCs w:val="28"/>
          <w:rtl/>
        </w:rPr>
        <w:t xml:space="preserve"> النظم والاختلاف</w:t>
      </w:r>
      <w:r>
        <w:rPr>
          <w:rStyle w:val="FootnoteReference"/>
          <w:rFonts w:ascii="Simplified Arabic" w:hAnsi="Simplified Arabic" w:cs="Simplified Arabic"/>
          <w:sz w:val="28"/>
          <w:szCs w:val="28"/>
          <w:rtl/>
        </w:rPr>
        <w:footnoteReference w:id="882"/>
      </w:r>
      <w:r>
        <w:rPr>
          <w:rFonts w:ascii="Simplified Arabic" w:hAnsi="Simplified Arabic" w:cs="Simplified Arabic"/>
          <w:sz w:val="28"/>
          <w:szCs w:val="28"/>
          <w:rtl/>
        </w:rPr>
        <w:t>.</w:t>
      </w:r>
    </w:p>
    <w:p w:rsidR="005D6BE0" w:rsidRPr="00581F19"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ما </w:t>
      </w:r>
      <w:r>
        <w:rPr>
          <w:rFonts w:ascii="Simplified Arabic" w:hAnsi="Simplified Arabic" w:cs="Simplified Arabic" w:hint="eastAsia"/>
          <w:sz w:val="28"/>
          <w:szCs w:val="28"/>
          <w:rtl/>
        </w:rPr>
        <w:t>ورد</w:t>
      </w:r>
      <w:r>
        <w:rPr>
          <w:rFonts w:ascii="Simplified Arabic" w:hAnsi="Simplified Arabic" w:cs="Simplified Arabic"/>
          <w:sz w:val="28"/>
          <w:szCs w:val="28"/>
          <w:rtl/>
        </w:rPr>
        <w:t xml:space="preserve"> في كتاب الكشف عن وجوه القراءات السبع وعللها وحججها, بأنّه إن قيل: </w:t>
      </w:r>
      <w:r w:rsidRPr="00581F19">
        <w:rPr>
          <w:rFonts w:ascii="Simplified Arabic" w:hAnsi="Simplified Arabic" w:cs="Simplified Arabic" w:hint="eastAsia"/>
          <w:spacing w:val="-4"/>
          <w:sz w:val="28"/>
          <w:szCs w:val="28"/>
          <w:rtl/>
        </w:rPr>
        <w:t>فإنّ</w:t>
      </w:r>
      <w:r w:rsidRPr="00581F19">
        <w:rPr>
          <w:rFonts w:ascii="Simplified Arabic" w:hAnsi="Simplified Arabic" w:cs="Simplified Arabic"/>
          <w:spacing w:val="-4"/>
          <w:sz w:val="28"/>
          <w:szCs w:val="28"/>
          <w:rtl/>
        </w:rPr>
        <w:t xml:space="preserve"> ظاهر النّص أن يتعوذ القارئ بع</w:t>
      </w:r>
      <w:r w:rsidRPr="00581F19">
        <w:rPr>
          <w:rFonts w:ascii="Simplified Arabic" w:hAnsi="Simplified Arabic" w:cs="Simplified Arabic" w:hint="eastAsia"/>
          <w:spacing w:val="-4"/>
          <w:sz w:val="28"/>
          <w:szCs w:val="28"/>
          <w:rtl/>
        </w:rPr>
        <w:t>د</w:t>
      </w:r>
      <w:r w:rsidRPr="00581F19">
        <w:rPr>
          <w:rFonts w:ascii="Simplified Arabic" w:hAnsi="Simplified Arabic" w:cs="Simplified Arabic"/>
          <w:spacing w:val="-4"/>
          <w:sz w:val="28"/>
          <w:szCs w:val="28"/>
          <w:rtl/>
        </w:rPr>
        <w:t xml:space="preserve"> قراءة القرآن لأنّه قال: (</w:t>
      </w:r>
      <w:r w:rsidRPr="00581F19">
        <w:rPr>
          <w:rFonts w:ascii="Simplified Arabic" w:hAnsi="Simplified Arabic" w:cs="Simplified Arabic" w:hint="eastAsia"/>
          <w:spacing w:val="-4"/>
          <w:sz w:val="28"/>
          <w:szCs w:val="28"/>
          <w:rtl/>
        </w:rPr>
        <w:t>فَإِذَا</w:t>
      </w:r>
      <w:r w:rsidRPr="00581F19">
        <w:rPr>
          <w:rFonts w:ascii="Simplified Arabic" w:hAnsi="Simplified Arabic" w:cs="Simplified Arabic"/>
          <w:spacing w:val="-4"/>
          <w:sz w:val="28"/>
          <w:szCs w:val="28"/>
          <w:rtl/>
        </w:rPr>
        <w:t xml:space="preserve"> قَرَأْتَ الْقُرْآَنَ فَاسْتَعِذْ بِاللَّهِ مِنَ الشَّيْطَان</w:t>
      </w:r>
      <w:r w:rsidRPr="00581F19">
        <w:rPr>
          <w:rFonts w:ascii="Simplified Arabic" w:hAnsi="Simplified Arabic" w:cs="Simplified Arabic" w:hint="eastAsia"/>
          <w:spacing w:val="-4"/>
          <w:sz w:val="28"/>
          <w:szCs w:val="28"/>
          <w:rtl/>
        </w:rPr>
        <w:t>ِ</w:t>
      </w:r>
      <w:r w:rsidRPr="00581F19">
        <w:rPr>
          <w:rFonts w:ascii="Simplified Arabic" w:hAnsi="Simplified Arabic" w:cs="Simplified Arabic"/>
          <w:spacing w:val="-4"/>
          <w:sz w:val="28"/>
          <w:szCs w:val="28"/>
          <w:rtl/>
        </w:rPr>
        <w:t xml:space="preserve"> الرّجِيمِ)</w:t>
      </w:r>
      <w:r w:rsidRPr="00581F19">
        <w:rPr>
          <w:rStyle w:val="FootnoteReference"/>
          <w:rFonts w:ascii="Simplified Arabic" w:hAnsi="Simplified Arabic" w:cs="Simplified Arabic"/>
          <w:spacing w:val="-4"/>
          <w:sz w:val="28"/>
          <w:szCs w:val="28"/>
          <w:rtl/>
        </w:rPr>
        <w:footnoteReference w:id="883"/>
      </w:r>
      <w:r w:rsidRPr="00581F19">
        <w:rPr>
          <w:rFonts w:ascii="Simplified Arabic" w:hAnsi="Simplified Arabic" w:cs="Simplified Arabic"/>
          <w:spacing w:val="-4"/>
          <w:sz w:val="28"/>
          <w:szCs w:val="28"/>
          <w:rtl/>
        </w:rPr>
        <w:t>, والفاء بعد ما قبلها تتبعه, فالجواب أنّ المعنى على خلاف الظاهر,</w:t>
      </w:r>
      <w:r>
        <w:rPr>
          <w:rFonts w:ascii="Simplified Arabic" w:hAnsi="Simplified Arabic" w:cs="Simplified Arabic"/>
          <w:sz w:val="28"/>
          <w:szCs w:val="28"/>
          <w:rtl/>
        </w:rPr>
        <w:t xml:space="preserve"> </w:t>
      </w:r>
      <w:r w:rsidRPr="00581F19">
        <w:rPr>
          <w:rFonts w:ascii="Simplified Arabic" w:hAnsi="Simplified Arabic" w:cs="Simplified Arabic" w:hint="eastAsia"/>
          <w:spacing w:val="-4"/>
          <w:sz w:val="28"/>
          <w:szCs w:val="28"/>
          <w:rtl/>
        </w:rPr>
        <w:t>معناه</w:t>
      </w:r>
      <w:r w:rsidRPr="00581F19">
        <w:rPr>
          <w:rFonts w:ascii="Simplified Arabic" w:hAnsi="Simplified Arabic" w:cs="Simplified Arabic"/>
          <w:spacing w:val="-4"/>
          <w:sz w:val="28"/>
          <w:szCs w:val="28"/>
          <w:rtl/>
        </w:rPr>
        <w:t xml:space="preserve">: فإذا </w:t>
      </w:r>
      <w:r w:rsidRPr="00581F19">
        <w:rPr>
          <w:rFonts w:ascii="Simplified Arabic" w:hAnsi="Simplified Arabic" w:cs="Simplified Arabic" w:hint="eastAsia"/>
          <w:sz w:val="28"/>
          <w:szCs w:val="28"/>
          <w:rtl/>
        </w:rPr>
        <w:t>أردت</w:t>
      </w:r>
      <w:r w:rsidRPr="00581F19">
        <w:rPr>
          <w:rFonts w:ascii="Simplified Arabic" w:hAnsi="Simplified Arabic" w:cs="Simplified Arabic"/>
          <w:sz w:val="28"/>
          <w:szCs w:val="28"/>
          <w:rtl/>
        </w:rPr>
        <w:t xml:space="preserve"> قراءة القرآن فاستعذ بالله, ودلّ على ذلك الإجماع أن الاستعاذة قبل القراءة, ودليل على هذا المعنى, قوله تعالى (</w:t>
      </w:r>
      <w:r w:rsidRPr="00581F19">
        <w:rPr>
          <w:rFonts w:ascii="Simplified Arabic" w:hAnsi="Simplified Arabic" w:cs="Simplified Arabic" w:hint="eastAsia"/>
          <w:sz w:val="28"/>
          <w:szCs w:val="28"/>
          <w:rtl/>
        </w:rPr>
        <w:t>وَكَمْ</w:t>
      </w:r>
      <w:r w:rsidRPr="00581F19">
        <w:rPr>
          <w:rFonts w:ascii="Simplified Arabic" w:hAnsi="Simplified Arabic" w:cs="Simplified Arabic"/>
          <w:sz w:val="28"/>
          <w:szCs w:val="28"/>
          <w:rtl/>
        </w:rPr>
        <w:t xml:space="preserve"> مِنْ قَرْيَةٍ أَهْلَكْنَاهَا فَجَاءَهَا بَأْسُنَا بَيَاتًا أَوْ هُمْ قَائِلُونَ)</w:t>
      </w:r>
      <w:r w:rsidRPr="00581F19">
        <w:rPr>
          <w:rStyle w:val="FootnoteReference"/>
          <w:rFonts w:ascii="Simplified Arabic" w:hAnsi="Simplified Arabic" w:cs="Simplified Arabic"/>
          <w:sz w:val="28"/>
          <w:szCs w:val="28"/>
          <w:rtl/>
        </w:rPr>
        <w:footnoteReference w:id="884"/>
      </w:r>
      <w:r w:rsidRPr="00581F19">
        <w:rPr>
          <w:rFonts w:ascii="Simplified Arabic" w:hAnsi="Simplified Arabic" w:cs="Simplified Arabic"/>
          <w:sz w:val="28"/>
          <w:szCs w:val="28"/>
          <w:rtl/>
        </w:rPr>
        <w:t xml:space="preserve">, فوقع </w:t>
      </w:r>
      <w:r w:rsidRPr="00581F19">
        <w:rPr>
          <w:rFonts w:ascii="Simplified Arabic" w:hAnsi="Simplified Arabic" w:cs="Simplified Arabic" w:hint="eastAsia"/>
          <w:sz w:val="28"/>
          <w:szCs w:val="28"/>
          <w:rtl/>
        </w:rPr>
        <w:t>على</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ظاهر</w:t>
      </w:r>
      <w:r>
        <w:rPr>
          <w:rFonts w:ascii="Simplified Arabic" w:hAnsi="Simplified Arabic" w:cs="Simplified Arabic"/>
          <w:sz w:val="28"/>
          <w:szCs w:val="28"/>
          <w:rtl/>
        </w:rPr>
        <w:t xml:space="preserve"> التلاوة أنّ مجيء البأس بعد الهلاك, وليس المعنى على ذلك, إنّما معناه: وكم من قرية أردنا إهلاكها فجاءها بأسنا, فمجيء البأس بعد إرادة الهلاك وقبل </w:t>
      </w:r>
      <w:r>
        <w:rPr>
          <w:rFonts w:ascii="Simplified Arabic" w:hAnsi="Simplified Arabic" w:cs="Simplified Arabic" w:hint="eastAsia"/>
          <w:sz w:val="28"/>
          <w:szCs w:val="28"/>
          <w:rtl/>
        </w:rPr>
        <w:t>الهلاك</w:t>
      </w:r>
      <w:r>
        <w:rPr>
          <w:rFonts w:ascii="Simplified Arabic" w:hAnsi="Simplified Arabic" w:cs="Simplified Arabic"/>
          <w:sz w:val="28"/>
          <w:szCs w:val="28"/>
          <w:rtl/>
        </w:rPr>
        <w:t>, وكذلك التع</w:t>
      </w:r>
      <w:r>
        <w:rPr>
          <w:rFonts w:ascii="Simplified Arabic" w:hAnsi="Simplified Arabic" w:cs="Simplified Arabic" w:hint="eastAsia"/>
          <w:sz w:val="28"/>
          <w:szCs w:val="28"/>
          <w:rtl/>
        </w:rPr>
        <w:t>وذ</w:t>
      </w:r>
      <w:r>
        <w:rPr>
          <w:rFonts w:ascii="Simplified Arabic" w:hAnsi="Simplified Arabic" w:cs="Simplified Arabic"/>
          <w:sz w:val="28"/>
          <w:szCs w:val="28"/>
          <w:rtl/>
        </w:rPr>
        <w:t xml:space="preserve"> المأمور به يكون </w:t>
      </w:r>
      <w:r>
        <w:rPr>
          <w:rFonts w:ascii="Simplified Arabic" w:hAnsi="Simplified Arabic" w:cs="Simplified Arabic" w:hint="eastAsia"/>
          <w:sz w:val="28"/>
          <w:szCs w:val="28"/>
          <w:rtl/>
        </w:rPr>
        <w:t>بعد</w:t>
      </w:r>
      <w:r>
        <w:rPr>
          <w:rFonts w:ascii="Simplified Arabic" w:hAnsi="Simplified Arabic" w:cs="Simplified Arabic"/>
          <w:sz w:val="28"/>
          <w:szCs w:val="28"/>
          <w:rtl/>
        </w:rPr>
        <w:t xml:space="preserve"> إرادة القراءة وقبل القراءة على أصل الفاء</w:t>
      </w:r>
      <w:r>
        <w:rPr>
          <w:rStyle w:val="FootnoteReference"/>
          <w:rFonts w:ascii="Simplified Arabic" w:hAnsi="Simplified Arabic" w:cs="Simplified Arabic"/>
          <w:sz w:val="28"/>
          <w:szCs w:val="28"/>
          <w:rtl/>
        </w:rPr>
        <w:footnoteReference w:id="88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ذلك ما قاله صاحب كتاب الأحرف السبعة بأنّه لا نزاع بين المسلمين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الحروف السبعة التي نزل عليها لا تتضمن تناقض المعنى, بل قد يكون معناها متفقاً </w:t>
      </w:r>
      <w:r>
        <w:rPr>
          <w:rFonts w:ascii="Simplified Arabic" w:hAnsi="Simplified Arabic" w:cs="Simplified Arabic" w:hint="eastAsia"/>
          <w:sz w:val="28"/>
          <w:szCs w:val="28"/>
          <w:rtl/>
        </w:rPr>
        <w:t>أو</w:t>
      </w:r>
      <w:r>
        <w:rPr>
          <w:rFonts w:ascii="Simplified Arabic" w:hAnsi="Simplified Arabic" w:cs="Simplified Arabic"/>
          <w:sz w:val="28"/>
          <w:szCs w:val="28"/>
          <w:rtl/>
        </w:rPr>
        <w:t xml:space="preserve"> متقارباً, وقد يكون معنى أحده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ليس هو معنى الآخر, لكن كلا المعنيين حقّ, وهذا ااختلاف تنوع وتغاير لا اختلاف تضاد وتناقض</w:t>
      </w:r>
      <w:r>
        <w:rPr>
          <w:rStyle w:val="FootnoteReference"/>
          <w:rFonts w:ascii="Simplified Arabic" w:hAnsi="Simplified Arabic" w:cs="Simplified Arabic"/>
          <w:sz w:val="28"/>
          <w:szCs w:val="28"/>
          <w:rtl/>
        </w:rPr>
        <w:footnoteReference w:id="886"/>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أن معظم </w:t>
      </w:r>
      <w:r>
        <w:rPr>
          <w:rFonts w:ascii="Simplified Arabic" w:hAnsi="Simplified Arabic" w:cs="Simplified Arabic" w:hint="eastAsia"/>
          <w:sz w:val="28"/>
          <w:szCs w:val="28"/>
          <w:rtl/>
        </w:rPr>
        <w:t>العلماء</w:t>
      </w:r>
      <w:r>
        <w:rPr>
          <w:rFonts w:ascii="Simplified Arabic" w:hAnsi="Simplified Arabic" w:cs="Simplified Arabic"/>
          <w:sz w:val="28"/>
          <w:szCs w:val="28"/>
          <w:rtl/>
        </w:rPr>
        <w:t xml:space="preserve"> القدماء والمحدثين وقفوا موقف المدافع المنافح عن القراءات المطعون فيها, ويدور </w:t>
      </w:r>
      <w:r>
        <w:rPr>
          <w:rFonts w:ascii="Simplified Arabic" w:hAnsi="Simplified Arabic" w:cs="Simplified Arabic" w:hint="eastAsia"/>
          <w:sz w:val="28"/>
          <w:szCs w:val="28"/>
          <w:rtl/>
        </w:rPr>
        <w:t>هذا</w:t>
      </w:r>
      <w:r>
        <w:rPr>
          <w:rFonts w:ascii="Simplified Arabic" w:hAnsi="Simplified Arabic" w:cs="Simplified Arabic"/>
          <w:sz w:val="28"/>
          <w:szCs w:val="28"/>
          <w:rtl/>
        </w:rPr>
        <w:t xml:space="preserve"> المواقف حول أربعة محاور هي:-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أنّ القراءات وصلت إلين</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بطريق التواتر وصحة السند إلى رسول الله صلّى الله عليه وسلم, ولا يجوز الطعن بها.</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أنّ رو</w:t>
      </w:r>
      <w:r>
        <w:rPr>
          <w:rFonts w:ascii="Simplified Arabic" w:hAnsi="Simplified Arabic" w:cs="Simplified Arabic" w:hint="eastAsia"/>
          <w:sz w:val="28"/>
          <w:szCs w:val="28"/>
          <w:rtl/>
        </w:rPr>
        <w:t>ّاتها</w:t>
      </w:r>
      <w:r>
        <w:rPr>
          <w:rFonts w:ascii="Simplified Arabic" w:hAnsi="Simplified Arabic" w:cs="Simplified Arabic"/>
          <w:sz w:val="28"/>
          <w:szCs w:val="28"/>
          <w:rtl/>
        </w:rPr>
        <w:t xml:space="preserve"> أهل الثقة, ولا صحّ الطعن بهم ولا بقراءاتهم</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Pr>
          <w:rFonts w:ascii="Simplified Arabic" w:hAnsi="Simplified Arabic" w:cs="Simplified Arabic"/>
          <w:sz w:val="28"/>
          <w:szCs w:val="28"/>
          <w:rtl/>
        </w:rPr>
        <w:t>- إنّ هذه القراءات أجازها مشاهير النحاة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د</w:t>
      </w:r>
      <w:r>
        <w:rPr>
          <w:rFonts w:ascii="Simplified Arabic" w:hAnsi="Simplified Arabic" w:cs="Simplified Arabic"/>
          <w:sz w:val="28"/>
          <w:szCs w:val="28"/>
          <w:rtl/>
        </w:rPr>
        <w:t>- أنّ القراءاة القرآنية تمثل لهجة من لهجات العرب, وتعد جميع اللهجات العربية حجة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وكذلك ردّ صاحب كتاب القول السديد في الدفاع عن قراءات القرآن المجيد على الذين يطعنون في القرآن بوجود القر</w:t>
      </w:r>
      <w:r>
        <w:rPr>
          <w:rFonts w:ascii="Simplified Arabic" w:hAnsi="Simplified Arabic" w:cs="Simplified Arabic" w:hint="eastAsia"/>
          <w:sz w:val="28"/>
          <w:szCs w:val="28"/>
          <w:rtl/>
        </w:rPr>
        <w:t>اءات</w:t>
      </w:r>
      <w:r>
        <w:rPr>
          <w:rFonts w:ascii="Simplified Arabic" w:hAnsi="Simplified Arabic" w:cs="Simplified Arabic"/>
          <w:sz w:val="28"/>
          <w:szCs w:val="28"/>
          <w:rtl/>
        </w:rPr>
        <w:t xml:space="preserve"> المختلفة, بأنّ أهم فوائد تعدد القراءات تتمثل فيما يلي</w:t>
      </w:r>
      <w:r>
        <w:rPr>
          <w:rStyle w:val="FootnoteReference"/>
          <w:rFonts w:ascii="Simplified Arabic" w:hAnsi="Simplified Arabic" w:cs="Simplified Arabic"/>
          <w:sz w:val="28"/>
          <w:szCs w:val="28"/>
          <w:rtl/>
        </w:rPr>
        <w:footnoteReference w:id="88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أ</w:t>
      </w:r>
      <w:r w:rsidRPr="004B3509">
        <w:rPr>
          <w:rFonts w:ascii="Simplified Arabic" w:hAnsi="Simplified Arabic" w:cs="Simplified Arabic"/>
          <w:sz w:val="32"/>
          <w:szCs w:val="32"/>
          <w:rtl/>
        </w:rPr>
        <w:t>- منها م</w:t>
      </w:r>
      <w:r w:rsidRPr="004B3509">
        <w:rPr>
          <w:rFonts w:ascii="Simplified Arabic" w:hAnsi="Simplified Arabic" w:cs="Simplified Arabic" w:hint="eastAsia"/>
          <w:sz w:val="32"/>
          <w:szCs w:val="32"/>
          <w:rtl/>
        </w:rPr>
        <w:t>ا</w:t>
      </w:r>
      <w:r w:rsidRPr="004B3509">
        <w:rPr>
          <w:rFonts w:ascii="Simplified Arabic" w:hAnsi="Simplified Arabic" w:cs="Simplified Arabic"/>
          <w:sz w:val="32"/>
          <w:szCs w:val="32"/>
          <w:rtl/>
        </w:rPr>
        <w:t xml:space="preserve"> يكون لبيان حكم مجمع عليه مثل قراءة سعد بن أبي وقاص, لقوله تعالى (</w:t>
      </w:r>
      <w:r w:rsidRPr="004D22B8">
        <w:rPr>
          <w:rFonts w:cs="Arabic Transparent" w:hint="eastAsia"/>
          <w:sz w:val="32"/>
          <w:szCs w:val="32"/>
          <w:rtl/>
        </w:rPr>
        <w:t>وَلَهُ</w:t>
      </w:r>
      <w:r w:rsidRPr="004D22B8">
        <w:rPr>
          <w:rFonts w:cs="Arabic Transparent"/>
          <w:sz w:val="32"/>
          <w:szCs w:val="32"/>
          <w:rtl/>
        </w:rPr>
        <w:t xml:space="preserve"> </w:t>
      </w:r>
      <w:r w:rsidRPr="004D22B8">
        <w:rPr>
          <w:rFonts w:cs="Arabic Transparent" w:hint="eastAsia"/>
          <w:sz w:val="32"/>
          <w:szCs w:val="32"/>
          <w:rtl/>
        </w:rPr>
        <w:t>أَخٌ</w:t>
      </w:r>
      <w:r w:rsidRPr="004D22B8">
        <w:rPr>
          <w:rFonts w:cs="Arabic Transparent"/>
          <w:sz w:val="32"/>
          <w:szCs w:val="32"/>
          <w:rtl/>
        </w:rPr>
        <w:t xml:space="preserve"> </w:t>
      </w:r>
      <w:r w:rsidRPr="004D22B8">
        <w:rPr>
          <w:rFonts w:cs="Arabic Transparent" w:hint="eastAsia"/>
          <w:sz w:val="32"/>
          <w:szCs w:val="32"/>
          <w:rtl/>
        </w:rPr>
        <w:t>أَوْ</w:t>
      </w:r>
      <w:r w:rsidRPr="004D22B8">
        <w:rPr>
          <w:rFonts w:cs="Arabic Transparent"/>
          <w:sz w:val="32"/>
          <w:szCs w:val="32"/>
          <w:rtl/>
        </w:rPr>
        <w:t xml:space="preserve"> </w:t>
      </w:r>
      <w:r w:rsidRPr="004D22B8">
        <w:rPr>
          <w:rFonts w:cs="Arabic Transparent" w:hint="eastAsia"/>
          <w:sz w:val="32"/>
          <w:szCs w:val="32"/>
          <w:rtl/>
        </w:rPr>
        <w:t>أُخْتٌ</w:t>
      </w:r>
      <w:r>
        <w:rPr>
          <w:rFonts w:cs="Arabic Transparent"/>
          <w:sz w:val="32"/>
          <w:szCs w:val="32"/>
          <w:rtl/>
        </w:rPr>
        <w:t xml:space="preserve"> </w:t>
      </w:r>
      <w:r>
        <w:rPr>
          <w:rFonts w:cs="Arabic Transparent" w:hint="eastAsia"/>
          <w:sz w:val="32"/>
          <w:szCs w:val="32"/>
          <w:rtl/>
        </w:rPr>
        <w:t>مِنَ</w:t>
      </w:r>
      <w:r>
        <w:rPr>
          <w:rFonts w:cs="Arabic Transparent"/>
          <w:sz w:val="32"/>
          <w:szCs w:val="32"/>
          <w:rtl/>
        </w:rPr>
        <w:t xml:space="preserve"> </w:t>
      </w:r>
      <w:r>
        <w:rPr>
          <w:rFonts w:cs="Arabic Transparent" w:hint="eastAsia"/>
          <w:sz w:val="32"/>
          <w:szCs w:val="32"/>
          <w:rtl/>
        </w:rPr>
        <w:t>أُمِ</w:t>
      </w:r>
      <w:r w:rsidRPr="004D22B8">
        <w:rPr>
          <w:rFonts w:cs="Arabic Transparent"/>
          <w:sz w:val="32"/>
          <w:szCs w:val="32"/>
          <w:rtl/>
        </w:rPr>
        <w:t xml:space="preserve"> </w:t>
      </w:r>
      <w:r w:rsidRPr="004D22B8">
        <w:rPr>
          <w:rFonts w:cs="Arabic Transparent" w:hint="eastAsia"/>
          <w:sz w:val="32"/>
          <w:szCs w:val="32"/>
          <w:rtl/>
        </w:rPr>
        <w:t>فَلِكُلِّ</w:t>
      </w:r>
      <w:r w:rsidRPr="004D22B8">
        <w:rPr>
          <w:rFonts w:cs="Arabic Transparent"/>
          <w:sz w:val="32"/>
          <w:szCs w:val="32"/>
          <w:rtl/>
        </w:rPr>
        <w:t xml:space="preserve"> </w:t>
      </w:r>
      <w:r w:rsidRPr="004D22B8">
        <w:rPr>
          <w:rFonts w:cs="Arabic Transparent" w:hint="eastAsia"/>
          <w:sz w:val="32"/>
          <w:szCs w:val="32"/>
          <w:rtl/>
        </w:rPr>
        <w:t>وَاحِدٍ</w:t>
      </w:r>
      <w:r w:rsidRPr="004D22B8">
        <w:rPr>
          <w:rFonts w:cs="Arabic Transparent"/>
          <w:sz w:val="32"/>
          <w:szCs w:val="32"/>
          <w:rtl/>
        </w:rPr>
        <w:t xml:space="preserve"> </w:t>
      </w:r>
      <w:r w:rsidRPr="004D22B8">
        <w:rPr>
          <w:rFonts w:cs="Arabic Transparent" w:hint="eastAsia"/>
          <w:sz w:val="32"/>
          <w:szCs w:val="32"/>
          <w:rtl/>
        </w:rPr>
        <w:t>مِنْهُمَا</w:t>
      </w:r>
      <w:r w:rsidRPr="004D22B8">
        <w:rPr>
          <w:rFonts w:cs="Arabic Transparent"/>
          <w:sz w:val="32"/>
          <w:szCs w:val="32"/>
          <w:rtl/>
        </w:rPr>
        <w:t xml:space="preserve"> </w:t>
      </w:r>
      <w:r w:rsidRPr="004D22B8">
        <w:rPr>
          <w:rFonts w:cs="Arabic Transparent" w:hint="eastAsia"/>
          <w:sz w:val="32"/>
          <w:szCs w:val="32"/>
          <w:rtl/>
        </w:rPr>
        <w:t>السُّدُسُ</w:t>
      </w:r>
      <w:r>
        <w:rPr>
          <w:rFonts w:ascii="Simplified Arabic" w:hAnsi="Simplified Arabic" w:cs="Simplified Arabic"/>
          <w:sz w:val="32"/>
          <w:szCs w:val="32"/>
          <w:rtl/>
        </w:rPr>
        <w:t>)</w:t>
      </w:r>
      <w:r>
        <w:rPr>
          <w:rStyle w:val="FootnoteReference"/>
          <w:rFonts w:ascii="Simplified Arabic" w:hAnsi="Simplified Arabic" w:cs="Simplified Arabic"/>
          <w:sz w:val="28"/>
          <w:szCs w:val="28"/>
          <w:rtl/>
        </w:rPr>
        <w:footnoteReference w:id="888"/>
      </w:r>
      <w:r>
        <w:rPr>
          <w:rFonts w:ascii="Simplified Arabic" w:hAnsi="Simplified Arabic" w:cs="Simplified Arabic"/>
          <w:sz w:val="28"/>
          <w:szCs w:val="28"/>
          <w:rtl/>
        </w:rPr>
        <w:t>, بزيادة كلمة "من أم" وهي قراءة شاذة غير متواترة, وهذه القراءة بيّ</w:t>
      </w:r>
      <w:r>
        <w:rPr>
          <w:rFonts w:ascii="Simplified Arabic" w:hAnsi="Simplified Arabic" w:cs="Simplified Arabic" w:hint="eastAsia"/>
          <w:sz w:val="28"/>
          <w:szCs w:val="28"/>
          <w:rtl/>
        </w:rPr>
        <w:t>نت</w:t>
      </w:r>
      <w:r>
        <w:rPr>
          <w:rFonts w:ascii="Simplified Arabic" w:hAnsi="Simplified Arabic" w:cs="Simplified Arabic"/>
          <w:sz w:val="28"/>
          <w:szCs w:val="28"/>
          <w:rtl/>
        </w:rPr>
        <w:t xml:space="preserve"> أنّ المراد بالأخوة هنا, الأخوة لأم وهذا حكم </w:t>
      </w:r>
      <w:r>
        <w:rPr>
          <w:rFonts w:ascii="Simplified Arabic" w:hAnsi="Simplified Arabic" w:cs="Simplified Arabic" w:hint="eastAsia"/>
          <w:sz w:val="28"/>
          <w:szCs w:val="28"/>
          <w:rtl/>
        </w:rPr>
        <w:t>شرعي</w:t>
      </w:r>
      <w:r>
        <w:rPr>
          <w:rFonts w:ascii="Simplified Arabic" w:hAnsi="Simplified Arabic" w:cs="Simplified Arabic"/>
          <w:sz w:val="28"/>
          <w:szCs w:val="28"/>
          <w:rtl/>
        </w:rPr>
        <w:t xml:space="preserve"> متفق عليه.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w:t>
      </w:r>
      <w:r w:rsidRPr="001F02D9">
        <w:rPr>
          <w:rFonts w:ascii="Simplified Arabic" w:hAnsi="Simplified Arabic" w:cs="Simplified Arabic"/>
          <w:sz w:val="28"/>
          <w:szCs w:val="28"/>
          <w:rtl/>
        </w:rPr>
        <w:t xml:space="preserve"> منها ما يكون للجمع بين حكمين مختلفين كقراءة (يَطْهُرْنَ)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بتخفيف</w:t>
      </w:r>
      <w:r>
        <w:rPr>
          <w:rFonts w:ascii="Simplified Arabic" w:hAnsi="Simplified Arabic" w:cs="Simplified Arabic"/>
          <w:sz w:val="28"/>
          <w:szCs w:val="28"/>
          <w:rtl/>
        </w:rPr>
        <w:t xml:space="preserve"> الطاء وتشديدها</w:t>
      </w:r>
      <w:r w:rsidRPr="001F02D9">
        <w:rPr>
          <w:rFonts w:ascii="Simplified Arabic" w:hAnsi="Simplified Arabic" w:cs="Simplified Arabic"/>
          <w:sz w:val="28"/>
          <w:szCs w:val="28"/>
          <w:rtl/>
        </w:rPr>
        <w:t xml:space="preserve"> من قوله تعالى (و</w:t>
      </w:r>
      <w:r w:rsidRPr="001F02D9">
        <w:rPr>
          <w:rFonts w:ascii="Simplified Arabic" w:hAnsi="Simplified Arabic" w:cs="Simplified Arabic" w:hint="eastAsia"/>
          <w:sz w:val="28"/>
          <w:szCs w:val="28"/>
          <w:rtl/>
        </w:rPr>
        <w:t>َيَسْأَلُونَكَ</w:t>
      </w:r>
      <w:r w:rsidRPr="001F02D9">
        <w:rPr>
          <w:rFonts w:ascii="Simplified Arabic" w:hAnsi="Simplified Arabic" w:cs="Simplified Arabic"/>
          <w:sz w:val="28"/>
          <w:szCs w:val="28"/>
          <w:rtl/>
        </w:rPr>
        <w:t xml:space="preserve"> عَنِ الْمَحِيضِ قُلْ </w:t>
      </w:r>
      <w:r w:rsidRPr="001F02D9">
        <w:rPr>
          <w:rFonts w:ascii="Simplified Arabic" w:hAnsi="Simplified Arabic" w:cs="Simplified Arabic" w:hint="eastAsia"/>
          <w:sz w:val="28"/>
          <w:szCs w:val="28"/>
          <w:rtl/>
        </w:rPr>
        <w:t>هُوَ</w:t>
      </w:r>
      <w:r w:rsidRPr="001F02D9">
        <w:rPr>
          <w:rFonts w:ascii="Simplified Arabic" w:hAnsi="Simplified Arabic" w:cs="Simplified Arabic"/>
          <w:sz w:val="28"/>
          <w:szCs w:val="28"/>
          <w:rtl/>
        </w:rPr>
        <w:t xml:space="preserve"> أَذًى فَاعْتَزِلُوا النِّسَاءَ فِي الْمَحِيضِ وَلا تَقْرَبُوهُنَّ حَتَّى يَطْهُرْنَ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89"/>
      </w:r>
      <w:r>
        <w:rPr>
          <w:rFonts w:ascii="Simplified Arabic" w:hAnsi="Simplified Arabic" w:cs="Simplified Arabic"/>
          <w:sz w:val="28"/>
          <w:szCs w:val="28"/>
          <w:rtl/>
        </w:rPr>
        <w:t>, ب</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الأَوْلَى هو الجمع بينهما, وذلك بأنّ الحائض لا يقربها زوجها بجماع حتى تطهر بانقطاع حي</w:t>
      </w:r>
      <w:r>
        <w:rPr>
          <w:rFonts w:ascii="Simplified Arabic" w:hAnsi="Simplified Arabic" w:cs="Simplified Arabic" w:hint="eastAsia"/>
          <w:sz w:val="28"/>
          <w:szCs w:val="28"/>
          <w:rtl/>
        </w:rPr>
        <w:t>ضتها</w:t>
      </w:r>
      <w:r>
        <w:rPr>
          <w:rFonts w:ascii="Simplified Arabic" w:hAnsi="Simplified Arabic" w:cs="Simplified Arabic"/>
          <w:sz w:val="28"/>
          <w:szCs w:val="28"/>
          <w:rtl/>
        </w:rPr>
        <w:t xml:space="preserve"> وتغتسل.</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ج</w:t>
      </w:r>
      <w:r w:rsidRPr="00CB2BB9">
        <w:rPr>
          <w:rFonts w:ascii="Simplified Arabic" w:hAnsi="Simplified Arabic" w:cs="Simplified Arabic"/>
          <w:sz w:val="28"/>
          <w:szCs w:val="28"/>
          <w:rtl/>
        </w:rPr>
        <w:t xml:space="preserve">- منها ما يكون من أجل اختلاف حكمين شرعيين </w:t>
      </w:r>
      <w:r w:rsidRPr="00CB2BB9">
        <w:rPr>
          <w:rFonts w:ascii="Simplified Arabic" w:hAnsi="Simplified Arabic" w:cs="Simplified Arabic" w:hint="eastAsia"/>
          <w:sz w:val="28"/>
          <w:szCs w:val="28"/>
          <w:rtl/>
        </w:rPr>
        <w:t>مثل</w:t>
      </w:r>
      <w:r w:rsidRPr="00CB2BB9">
        <w:rPr>
          <w:rFonts w:ascii="Simplified Arabic" w:hAnsi="Simplified Arabic" w:cs="Simplified Arabic"/>
          <w:sz w:val="28"/>
          <w:szCs w:val="28"/>
          <w:rtl/>
        </w:rPr>
        <w:t xml:space="preserve"> قراءة (وَأَرْجُلَكُمْ</w:t>
      </w:r>
      <w:r>
        <w:rPr>
          <w:rFonts w:ascii="Simplified Arabic" w:hAnsi="Simplified Arabic" w:cs="Simplified Arabic"/>
          <w:sz w:val="28"/>
          <w:szCs w:val="28"/>
          <w:rtl/>
        </w:rPr>
        <w:t xml:space="preserve">) بفتح اللام </w:t>
      </w:r>
      <w:r>
        <w:rPr>
          <w:rFonts w:ascii="Simplified Arabic" w:hAnsi="Simplified Arabic" w:cs="Simplified Arabic" w:hint="eastAsia"/>
          <w:sz w:val="28"/>
          <w:szCs w:val="28"/>
          <w:rtl/>
        </w:rPr>
        <w:t>وكسره</w:t>
      </w:r>
      <w:r>
        <w:rPr>
          <w:rFonts w:ascii="Simplified Arabic" w:hAnsi="Simplified Arabic" w:cs="Simplified Arabic"/>
          <w:sz w:val="28"/>
          <w:szCs w:val="28"/>
          <w:rtl/>
        </w:rPr>
        <w:t>,</w:t>
      </w:r>
      <w:r w:rsidRPr="00CB2BB9">
        <w:rPr>
          <w:rFonts w:ascii="Simplified Arabic" w:hAnsi="Simplified Arabic" w:cs="Simplified Arabic"/>
          <w:sz w:val="28"/>
          <w:szCs w:val="28"/>
          <w:rtl/>
        </w:rPr>
        <w:t xml:space="preserve"> في قوله تعالى (يَا أَيُّهَا الَّذِينَ آَمَنُوا إِذَا قُمْتُمْ إِلَى الصَّلاةِ فَاغْسِلُوا وُجُوهَكُمْ وَأَيْدِيَكُمْ إِلَى الْمَرَافِقِ وَامْسَحُوا بِرُءُوسِكُمْ وَأَرْجُلَكُمْ إِلَى الْكَعْبَيْنِ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0"/>
      </w:r>
      <w:r>
        <w:rPr>
          <w:rFonts w:ascii="Simplified Arabic" w:hAnsi="Simplified Arabic" w:cs="Simplified Arabic"/>
          <w:sz w:val="28"/>
          <w:szCs w:val="28"/>
          <w:rtl/>
        </w:rPr>
        <w:t>, ب</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النصب </w:t>
      </w:r>
      <w:r>
        <w:rPr>
          <w:rFonts w:ascii="Simplified Arabic" w:hAnsi="Simplified Arabic" w:cs="Simplified Arabic" w:hint="eastAsia"/>
          <w:sz w:val="28"/>
          <w:szCs w:val="28"/>
          <w:rtl/>
        </w:rPr>
        <w:t>يقتضي</w:t>
      </w:r>
      <w:r>
        <w:rPr>
          <w:rFonts w:ascii="Simplified Arabic" w:hAnsi="Simplified Arabic" w:cs="Simplified Arabic"/>
          <w:sz w:val="28"/>
          <w:szCs w:val="28"/>
          <w:rtl/>
        </w:rPr>
        <w:t xml:space="preserve"> فرض غسلهما, والخ</w:t>
      </w:r>
      <w:r>
        <w:rPr>
          <w:rFonts w:ascii="Simplified Arabic" w:hAnsi="Simplified Arabic" w:cs="Simplified Arabic" w:hint="eastAsia"/>
          <w:sz w:val="28"/>
          <w:szCs w:val="28"/>
          <w:rtl/>
        </w:rPr>
        <w:t>فض</w:t>
      </w:r>
      <w:r>
        <w:rPr>
          <w:rFonts w:ascii="Simplified Arabic" w:hAnsi="Simplified Arabic" w:cs="Simplified Arabic"/>
          <w:sz w:val="28"/>
          <w:szCs w:val="28"/>
          <w:rtl/>
        </w:rPr>
        <w:t xml:space="preserve"> يقتضي فرض مسحهما, فبيّنهما النبيّ صلى الله عليه وسلم, فجعل المسح للابس الحفين والغسل لغيره.</w:t>
      </w:r>
    </w:p>
    <w:p w:rsidR="005D6BE0" w:rsidRPr="00EE26E1" w:rsidRDefault="005D6BE0" w:rsidP="007D0B7F">
      <w:pPr>
        <w:spacing w:after="0"/>
        <w:jc w:val="lowKashida"/>
        <w:rPr>
          <w:rFonts w:ascii="Simplified Arabic" w:hAnsi="Simplified Arabic" w:cs="Simplified Arabic"/>
          <w:sz w:val="28"/>
          <w:szCs w:val="28"/>
          <w:rtl/>
        </w:rPr>
      </w:pPr>
      <w:r w:rsidRPr="00EE26E1">
        <w:rPr>
          <w:rFonts w:ascii="Simplified Arabic" w:hAnsi="Simplified Arabic" w:cs="Simplified Arabic" w:hint="eastAsia"/>
          <w:sz w:val="28"/>
          <w:szCs w:val="28"/>
          <w:rtl/>
        </w:rPr>
        <w:t>د</w:t>
      </w:r>
      <w:r w:rsidRPr="00EE26E1">
        <w:rPr>
          <w:rFonts w:ascii="Simplified Arabic" w:hAnsi="Simplified Arabic" w:cs="Simplified Arabic"/>
          <w:sz w:val="28"/>
          <w:szCs w:val="28"/>
          <w:rtl/>
        </w:rPr>
        <w:t xml:space="preserve">- منها ما يكون حجّة </w:t>
      </w:r>
      <w:r w:rsidRPr="00EE26E1">
        <w:rPr>
          <w:rFonts w:ascii="Simplified Arabic" w:hAnsi="Simplified Arabic" w:cs="Simplified Arabic" w:hint="eastAsia"/>
          <w:sz w:val="28"/>
          <w:szCs w:val="28"/>
          <w:rtl/>
        </w:rPr>
        <w:t>لترجيح</w:t>
      </w:r>
      <w:r w:rsidRPr="00EE26E1">
        <w:rPr>
          <w:rFonts w:ascii="Simplified Arabic" w:hAnsi="Simplified Arabic" w:cs="Simplified Arabic"/>
          <w:sz w:val="28"/>
          <w:szCs w:val="28"/>
          <w:rtl/>
        </w:rPr>
        <w:t xml:space="preserve"> قول لبعض الفقهاء مثل قراءة (</w:t>
      </w:r>
      <w:r>
        <w:rPr>
          <w:rFonts w:ascii="Simplified Arabic" w:hAnsi="Simplified Arabic" w:cs="Simplified Arabic" w:hint="eastAsia"/>
          <w:sz w:val="28"/>
          <w:szCs w:val="28"/>
          <w:rtl/>
        </w:rPr>
        <w:t>أَوْ</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م</w:t>
      </w:r>
      <w:r w:rsidRPr="00EE26E1">
        <w:rPr>
          <w:rFonts w:ascii="Simplified Arabic" w:hAnsi="Simplified Arabic" w:cs="Simplified Arabic" w:hint="eastAsia"/>
          <w:sz w:val="28"/>
          <w:szCs w:val="28"/>
          <w:rtl/>
        </w:rPr>
        <w:t>َسْتُمُ</w:t>
      </w:r>
      <w:r w:rsidRPr="00EE26E1">
        <w:rPr>
          <w:rFonts w:ascii="Simplified Arabic" w:hAnsi="Simplified Arabic" w:cs="Simplified Arabic"/>
          <w:sz w:val="28"/>
          <w:szCs w:val="28"/>
          <w:rtl/>
        </w:rPr>
        <w:t xml:space="preserve"> النِّسَاءَ</w:t>
      </w:r>
      <w:r>
        <w:rPr>
          <w:rFonts w:ascii="Simplified Arabic" w:hAnsi="Simplified Arabic" w:cs="Simplified Arabic"/>
          <w:sz w:val="28"/>
          <w:szCs w:val="28"/>
          <w:rtl/>
        </w:rPr>
        <w:t>) بحذف الألف</w:t>
      </w:r>
      <w:r w:rsidRPr="00EE26E1">
        <w:rPr>
          <w:rFonts w:ascii="Simplified Arabic" w:hAnsi="Simplified Arabic" w:cs="Simplified Arabic"/>
          <w:sz w:val="28"/>
          <w:szCs w:val="28"/>
          <w:rtl/>
        </w:rPr>
        <w:t xml:space="preserve"> في قوله تعالى (وَإِنْ كُنْتُمْ مَرْضَى أَوْ عَلَى سَفَرٍ أَوْ جَاءَ أَحَدٌ مِنْكُمْ مِنَ الْغَائِطِ أَوْ لَامَسْتُمُ النّ</w:t>
      </w:r>
      <w:r w:rsidRPr="00EE26E1">
        <w:rPr>
          <w:rFonts w:ascii="Simplified Arabic" w:hAnsi="Simplified Arabic" w:cs="Simplified Arabic" w:hint="eastAsia"/>
          <w:sz w:val="28"/>
          <w:szCs w:val="28"/>
          <w:rtl/>
        </w:rPr>
        <w:t>ِسَاءَ</w:t>
      </w:r>
      <w:r w:rsidRPr="00EE26E1">
        <w:rPr>
          <w:rFonts w:ascii="Simplified Arabic" w:hAnsi="Simplified Arabic" w:cs="Simplified Arabic"/>
          <w:sz w:val="28"/>
          <w:szCs w:val="28"/>
          <w:rtl/>
        </w:rPr>
        <w:t xml:space="preserve"> فَلَمْ تَجِد</w:t>
      </w:r>
      <w:r w:rsidRPr="00EE26E1">
        <w:rPr>
          <w:rFonts w:ascii="Simplified Arabic" w:hAnsi="Simplified Arabic" w:cs="Simplified Arabic" w:hint="eastAsia"/>
          <w:sz w:val="28"/>
          <w:szCs w:val="28"/>
          <w:rtl/>
        </w:rPr>
        <w:t>ُوا</w:t>
      </w:r>
      <w:r w:rsidRPr="00EE26E1">
        <w:rPr>
          <w:rFonts w:ascii="Simplified Arabic" w:hAnsi="Simplified Arabic" w:cs="Simplified Arabic"/>
          <w:sz w:val="28"/>
          <w:szCs w:val="28"/>
          <w:rtl/>
        </w:rPr>
        <w:t xml:space="preserve"> مَاءً فَتَيَمَّمُوا صَعِيدًا طَيِّبًا فَامْسَحُوا بِ</w:t>
      </w:r>
      <w:r w:rsidRPr="00EE26E1">
        <w:rPr>
          <w:rFonts w:ascii="Simplified Arabic" w:hAnsi="Simplified Arabic" w:cs="Simplified Arabic" w:hint="eastAsia"/>
          <w:sz w:val="28"/>
          <w:szCs w:val="28"/>
          <w:rtl/>
        </w:rPr>
        <w:t>وُجُوهِكُمْ</w:t>
      </w:r>
      <w:r w:rsidRPr="00EE26E1">
        <w:rPr>
          <w:rFonts w:ascii="Simplified Arabic" w:hAnsi="Simplified Arabic" w:cs="Simplified Arabic"/>
          <w:sz w:val="28"/>
          <w:szCs w:val="28"/>
          <w:rtl/>
        </w:rPr>
        <w:t xml:space="preserve"> وَأَيْدِيكُمْ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1"/>
      </w:r>
      <w:r>
        <w:rPr>
          <w:rFonts w:ascii="Simplified Arabic" w:hAnsi="Simplified Arabic" w:cs="Simplified Arabic"/>
          <w:sz w:val="28"/>
          <w:szCs w:val="28"/>
          <w:rtl/>
        </w:rPr>
        <w:t>, بأنّها قراءة صحيحة, وعنها قال بن عمر ت73ه</w:t>
      </w:r>
      <w:r>
        <w:rPr>
          <w:rFonts w:ascii="Simplified Arabic" w:hAnsi="Simplified Arabic" w:cs="Simplified Arabic" w:hint="eastAsia"/>
          <w:sz w:val="28"/>
          <w:szCs w:val="28"/>
          <w:rtl/>
        </w:rPr>
        <w:t>ـ</w:t>
      </w:r>
      <w:r>
        <w:rPr>
          <w:rFonts w:ascii="Simplified Arabic" w:hAnsi="Simplified Arabic" w:cs="Simplified Arabic"/>
          <w:sz w:val="28"/>
          <w:szCs w:val="28"/>
          <w:rtl/>
        </w:rPr>
        <w:t>, رضي الله عنهما: "اللمس يطلق على الجسّ باليد" وعليه الإمام الشافعي ت 204ه</w:t>
      </w:r>
      <w:r>
        <w:rPr>
          <w:rFonts w:ascii="Simplified Arabic" w:hAnsi="Simplified Arabic" w:cs="Simplified Arabic" w:hint="eastAsia"/>
          <w:sz w:val="28"/>
          <w:szCs w:val="28"/>
          <w:rtl/>
        </w:rPr>
        <w:t>ـ</w:t>
      </w:r>
      <w:r>
        <w:rPr>
          <w:rFonts w:ascii="Simplified Arabic" w:hAnsi="Simplified Arabic" w:cs="Simplified Arabic"/>
          <w:sz w:val="28"/>
          <w:szCs w:val="28"/>
          <w:rtl/>
        </w:rPr>
        <w:t xml:space="preserve"> رحمه الله تعالى, ألحق به ال</w:t>
      </w:r>
      <w:r>
        <w:rPr>
          <w:rFonts w:ascii="Simplified Arabic" w:hAnsi="Simplified Arabic" w:cs="Simplified Arabic" w:hint="eastAsia"/>
          <w:sz w:val="28"/>
          <w:szCs w:val="28"/>
          <w:rtl/>
        </w:rPr>
        <w:t>جسّ</w:t>
      </w:r>
      <w:r>
        <w:rPr>
          <w:rFonts w:ascii="Simplified Arabic" w:hAnsi="Simplified Arabic" w:cs="Simplified Arabic"/>
          <w:sz w:val="28"/>
          <w:szCs w:val="28"/>
          <w:rtl/>
        </w:rPr>
        <w:t xml:space="preserve"> بباقي البشرة.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الردّ عل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القائل</w:t>
      </w:r>
      <w:r>
        <w:rPr>
          <w:rFonts w:ascii="Simplified Arabic" w:hAnsi="Simplified Arabic" w:cs="Simplified Arabic" w:hint="eastAsia"/>
          <w:sz w:val="28"/>
          <w:szCs w:val="28"/>
          <w:rtl/>
        </w:rPr>
        <w:t>ين</w:t>
      </w:r>
      <w:r>
        <w:rPr>
          <w:rFonts w:ascii="Simplified Arabic" w:hAnsi="Simplified Arabic" w:cs="Simplified Arabic"/>
          <w:sz w:val="28"/>
          <w:szCs w:val="28"/>
          <w:rtl/>
        </w:rPr>
        <w:t xml:space="preserve"> بوجود التناقض بين آيات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جال المؤلفون في ميدان مشكل القرآن, وكتبوا في الردود على القائلين بوجود التناقض بين </w:t>
      </w:r>
      <w:r w:rsidRPr="00581F19">
        <w:rPr>
          <w:rFonts w:ascii="Simplified Arabic" w:hAnsi="Simplified Arabic" w:cs="Simplified Arabic" w:hint="eastAsia"/>
          <w:spacing w:val="-2"/>
          <w:sz w:val="28"/>
          <w:szCs w:val="28"/>
          <w:rtl/>
        </w:rPr>
        <w:t>آيات</w:t>
      </w:r>
      <w:r w:rsidRPr="00581F19">
        <w:rPr>
          <w:rFonts w:ascii="Simplified Arabic" w:hAnsi="Simplified Arabic" w:cs="Simplified Arabic"/>
          <w:spacing w:val="-2"/>
          <w:sz w:val="28"/>
          <w:szCs w:val="28"/>
          <w:rtl/>
        </w:rPr>
        <w:t xml:space="preserve"> القرآن, </w:t>
      </w:r>
      <w:r w:rsidRPr="00581F19">
        <w:rPr>
          <w:rFonts w:ascii="Simplified Arabic" w:hAnsi="Simplified Arabic" w:cs="Simplified Arabic" w:hint="eastAsia"/>
          <w:spacing w:val="-2"/>
          <w:sz w:val="28"/>
          <w:szCs w:val="28"/>
          <w:rtl/>
        </w:rPr>
        <w:t>من</w:t>
      </w:r>
      <w:r w:rsidRPr="00581F19">
        <w:rPr>
          <w:rFonts w:ascii="Simplified Arabic" w:hAnsi="Simplified Arabic" w:cs="Simplified Arabic"/>
          <w:spacing w:val="-2"/>
          <w:sz w:val="28"/>
          <w:szCs w:val="28"/>
          <w:rtl/>
        </w:rPr>
        <w:t xml:space="preserve"> ذلك ما ورد في كتاب دفع إيهام الاضطراب عن آيات الكتاب, في الردّ </w:t>
      </w:r>
      <w:r w:rsidRPr="00581F19">
        <w:rPr>
          <w:rFonts w:ascii="Simplified Arabic" w:hAnsi="Simplified Arabic" w:cs="Simplified Arabic" w:hint="eastAsia"/>
          <w:spacing w:val="-2"/>
          <w:sz w:val="28"/>
          <w:szCs w:val="28"/>
          <w:rtl/>
        </w:rPr>
        <w:t>على</w:t>
      </w:r>
      <w:r w:rsidRPr="00581F19">
        <w:rPr>
          <w:rFonts w:ascii="Simplified Arabic" w:hAnsi="Simplified Arabic" w:cs="Simplified Arabic"/>
          <w:spacing w:val="-2"/>
          <w:sz w:val="28"/>
          <w:szCs w:val="28"/>
          <w:rtl/>
        </w:rPr>
        <w:t xml:space="preserve"> الذين قالوا بأن الله تعالى قد أشار إلى القرآن إشارة البعيد في هذه الآية الكريمة (</w:t>
      </w:r>
      <w:r w:rsidRPr="00581F19">
        <w:rPr>
          <w:rFonts w:ascii="Simplified Arabic" w:hAnsi="Simplified Arabic" w:cs="Simplified Arabic" w:hint="eastAsia"/>
          <w:spacing w:val="-2"/>
          <w:sz w:val="28"/>
          <w:szCs w:val="28"/>
          <w:rtl/>
        </w:rPr>
        <w:t>ذَلِكَ</w:t>
      </w:r>
      <w:r w:rsidRPr="00581F19">
        <w:rPr>
          <w:rFonts w:ascii="Simplified Arabic" w:hAnsi="Simplified Arabic" w:cs="Simplified Arabic"/>
          <w:spacing w:val="-2"/>
          <w:sz w:val="28"/>
          <w:szCs w:val="28"/>
          <w:rtl/>
        </w:rPr>
        <w:t xml:space="preserve"> الْكِتَابُ</w:t>
      </w:r>
      <w:r w:rsidRPr="00A91B6D">
        <w:rPr>
          <w:rFonts w:ascii="Simplified Arabic" w:hAnsi="Simplified Arabic" w:cs="Simplified Arabic"/>
          <w:sz w:val="28"/>
          <w:szCs w:val="28"/>
          <w:rtl/>
        </w:rPr>
        <w:t xml:space="preserve"> لا رَيْبَ</w:t>
      </w:r>
      <w:r w:rsidRPr="00E46509">
        <w:rPr>
          <w:rFonts w:ascii="Simplified Arabic" w:hAnsi="Simplified Arabic" w:cs="Simplified Arabic"/>
          <w:sz w:val="28"/>
          <w:szCs w:val="28"/>
          <w:rtl/>
        </w:rPr>
        <w:t xml:space="preserve"> فِيهِ هُدً</w:t>
      </w:r>
      <w:r w:rsidRPr="00AF25A3">
        <w:rPr>
          <w:rFonts w:ascii="Simplified Arabic" w:hAnsi="Simplified Arabic" w:cs="Simplified Arabic" w:hint="eastAsia"/>
          <w:sz w:val="28"/>
          <w:szCs w:val="28"/>
          <w:rtl/>
        </w:rPr>
        <w:t>ى</w:t>
      </w:r>
      <w:r w:rsidRPr="00AF25A3">
        <w:rPr>
          <w:rFonts w:ascii="Simplified Arabic" w:hAnsi="Simplified Arabic" w:cs="Simplified Arabic"/>
          <w:sz w:val="28"/>
          <w:szCs w:val="28"/>
          <w:rtl/>
        </w:rPr>
        <w:t xml:space="preserve"> لِلْمُتَّقِينَ)</w:t>
      </w:r>
      <w:r w:rsidRPr="00AF25A3">
        <w:rPr>
          <w:rStyle w:val="FootnoteReference"/>
          <w:rFonts w:ascii="Simplified Arabic" w:hAnsi="Simplified Arabic" w:cs="Simplified Arabic"/>
          <w:sz w:val="28"/>
          <w:szCs w:val="28"/>
          <w:rtl/>
        </w:rPr>
        <w:footnoteReference w:id="892"/>
      </w:r>
      <w:r w:rsidRPr="00AF25A3">
        <w:rPr>
          <w:rFonts w:ascii="Simplified Arabic" w:hAnsi="Simplified Arabic" w:cs="Simplified Arabic"/>
          <w:sz w:val="28"/>
          <w:szCs w:val="28"/>
          <w:rtl/>
        </w:rPr>
        <w:t>, بينما أشار له في الآيات الآخرى إشارة القريب كقوله تعالى (وَهَذَا كِتَابٌ أَنْزَلْنَاهُ مُبَارَكٌ مُصَدِّقُ الَّذِي بَيْنَ يَدَيْهِ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3"/>
      </w:r>
      <w:r w:rsidRPr="00AF25A3">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وقوله</w:t>
      </w:r>
      <w:r>
        <w:rPr>
          <w:rFonts w:ascii="Simplified Arabic" w:hAnsi="Simplified Arabic" w:cs="Simplified Arabic"/>
          <w:sz w:val="28"/>
          <w:szCs w:val="28"/>
          <w:rtl/>
        </w:rPr>
        <w:t xml:space="preserve"> تعالى </w:t>
      </w:r>
      <w:r w:rsidRPr="00E46509">
        <w:rPr>
          <w:rFonts w:ascii="Simplified Arabic" w:hAnsi="Simplified Arabic" w:cs="Simplified Arabic"/>
          <w:sz w:val="28"/>
          <w:szCs w:val="28"/>
          <w:rtl/>
        </w:rPr>
        <w:t>(إِنَّ هَذَا الْقُرْآَنَ يَهْدِي لِلَّتِي هِيَ أَقْوَمُ وَي</w:t>
      </w:r>
      <w:r w:rsidRPr="00E46509">
        <w:rPr>
          <w:rFonts w:ascii="Simplified Arabic" w:hAnsi="Simplified Arabic" w:cs="Simplified Arabic" w:hint="eastAsia"/>
          <w:sz w:val="28"/>
          <w:szCs w:val="28"/>
          <w:rtl/>
        </w:rPr>
        <w:t>ُبَشِّرُ</w:t>
      </w:r>
      <w:r w:rsidRPr="00E46509">
        <w:rPr>
          <w:rFonts w:ascii="Simplified Arabic" w:hAnsi="Simplified Arabic" w:cs="Simplified Arabic"/>
          <w:sz w:val="28"/>
          <w:szCs w:val="28"/>
          <w:rtl/>
        </w:rPr>
        <w:t xml:space="preserve"> الْمُؤْمِنِينَ الَّذِينَ يَعْمَلُونَ الصَّالِحَاتِ أَنَّ لَهُمْ أَجْرًا كَبِيرًا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4"/>
      </w:r>
      <w:r>
        <w:rPr>
          <w:rFonts w:ascii="Simplified Arabic" w:hAnsi="Simplified Arabic" w:cs="Simplified Arabic"/>
          <w:sz w:val="28"/>
          <w:szCs w:val="28"/>
          <w:rtl/>
        </w:rPr>
        <w:t>, وقوله تعالى (</w:t>
      </w:r>
      <w:r w:rsidRPr="00AF25A3">
        <w:rPr>
          <w:rFonts w:ascii="Simplified Arabic" w:hAnsi="Simplified Arabic" w:cs="Simplified Arabic" w:hint="eastAsia"/>
          <w:sz w:val="28"/>
          <w:szCs w:val="28"/>
          <w:rtl/>
        </w:rPr>
        <w:t>إِنَّ</w:t>
      </w:r>
      <w:r w:rsidRPr="00AF25A3">
        <w:rPr>
          <w:rFonts w:ascii="Simplified Arabic" w:hAnsi="Simplified Arabic" w:cs="Simplified Arabic"/>
          <w:sz w:val="28"/>
          <w:szCs w:val="28"/>
          <w:rtl/>
        </w:rPr>
        <w:t xml:space="preserve"> هَذَا الْقُرْآَنَ يَقُصُّ </w:t>
      </w:r>
      <w:r w:rsidRPr="00AF25A3">
        <w:rPr>
          <w:rFonts w:ascii="Simplified Arabic" w:hAnsi="Simplified Arabic" w:cs="Simplified Arabic" w:hint="eastAsia"/>
          <w:sz w:val="28"/>
          <w:szCs w:val="28"/>
          <w:rtl/>
        </w:rPr>
        <w:t>عَلَى</w:t>
      </w:r>
      <w:r w:rsidRPr="00AF25A3">
        <w:rPr>
          <w:rFonts w:ascii="Simplified Arabic" w:hAnsi="Simplified Arabic" w:cs="Simplified Arabic"/>
          <w:sz w:val="28"/>
          <w:szCs w:val="28"/>
          <w:rtl/>
        </w:rPr>
        <w:t xml:space="preserve"> بَنِي إِسْرَائِيلَ أَكْثَرَ الَّذِي هُم</w:t>
      </w:r>
      <w:r w:rsidRPr="00AF25A3">
        <w:rPr>
          <w:rFonts w:ascii="Simplified Arabic" w:hAnsi="Simplified Arabic" w:cs="Simplified Arabic" w:hint="eastAsia"/>
          <w:sz w:val="28"/>
          <w:szCs w:val="28"/>
          <w:rtl/>
        </w:rPr>
        <w:t>ْ</w:t>
      </w:r>
      <w:r w:rsidRPr="00AF25A3">
        <w:rPr>
          <w:rFonts w:ascii="Simplified Arabic" w:hAnsi="Simplified Arabic" w:cs="Simplified Arabic"/>
          <w:sz w:val="28"/>
          <w:szCs w:val="28"/>
          <w:rtl/>
        </w:rPr>
        <w:t xml:space="preserve"> فِيهِ يَخْتَلِفُونَ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ويردّ عليهم بأن للجمع بين هذه الآيات أوجه</w:t>
      </w:r>
      <w:r>
        <w:rPr>
          <w:rStyle w:val="FootnoteReference"/>
          <w:rFonts w:ascii="Simplified Arabic" w:hAnsi="Simplified Arabic" w:cs="Simplified Arabic"/>
          <w:sz w:val="28"/>
          <w:szCs w:val="28"/>
          <w:rtl/>
        </w:rPr>
        <w:footnoteReference w:id="89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الأول: ما حرره بعض علماء البلاغة من أنّ وجه الإشارة إليه بإشارة الحاضر القريب, يعني أن هذا القرآن قريب حاضر في الأسماع والألسنة والقلوب, ووجه الإشارة إليه بإشارة البيعد هو بُعْدُ مكانته ومنزلته من مشابهة كلام الخلق, وعما يزعمه الكفار من أنّه سحر أو شعر أو كهانة الأساطير الأولين.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الثاني: ما اختاره ابن جرير الطبري في تفسيره من 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ذلك إشارة إلى ما تضمّنه قوله تعالى</w:t>
      </w:r>
      <w:r w:rsidRPr="00566C71">
        <w:rPr>
          <w:rFonts w:ascii="Simplified Arabic" w:hAnsi="Simplified Arabic" w:cs="Simplified Arabic"/>
          <w:sz w:val="28"/>
          <w:szCs w:val="28"/>
          <w:rtl/>
        </w:rPr>
        <w:t xml:space="preserve"> (الم</w:t>
      </w:r>
      <w:r>
        <w:rPr>
          <w:rFonts w:ascii="Simplified Arabic" w:hAnsi="Simplified Arabic" w:cs="Simplified Arabic"/>
          <w:sz w:val="28"/>
          <w:szCs w:val="28"/>
          <w:rtl/>
        </w:rPr>
        <w:t>) وأنّه أشار إليه إشارة البعيد لأنّ الكلام المشار إليه منقض, ومعناه في الحقيقة القريب؛ لقرب انقضائه, وضرب له مثلاً بالرجل يحدث فيقول له م</w:t>
      </w:r>
      <w:r>
        <w:rPr>
          <w:rFonts w:ascii="Simplified Arabic" w:hAnsi="Simplified Arabic" w:cs="Simplified Arabic" w:hint="eastAsia"/>
          <w:sz w:val="28"/>
          <w:szCs w:val="28"/>
          <w:rtl/>
        </w:rPr>
        <w:t>رّة</w:t>
      </w:r>
      <w:r>
        <w:rPr>
          <w:rFonts w:ascii="Simplified Arabic" w:hAnsi="Simplified Arabic" w:cs="Simplified Arabic"/>
          <w:sz w:val="28"/>
          <w:szCs w:val="28"/>
          <w:rtl/>
        </w:rPr>
        <w:t>: والله إنّ ذلك لكما قلت, ومرّة يقول: والله إنّ هذا كما قلت, فبإشارة البعيد نظراً أنّ الكلام مضى وانقضى, وإشارة القريب نظراً لقرب انقضائه.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الوجه</w:t>
      </w:r>
      <w:r>
        <w:rPr>
          <w:rFonts w:ascii="Simplified Arabic" w:hAnsi="Simplified Arabic" w:cs="Simplified Arabic"/>
          <w:sz w:val="28"/>
          <w:szCs w:val="28"/>
          <w:rtl/>
        </w:rPr>
        <w:t xml:space="preserve"> الثالث: أنّ العرب ربما أشارت إلى القريب إشارة البعيد, فتكون الآية على أسلوب من أساليب اللغ</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العربية.</w:t>
      </w:r>
    </w:p>
    <w:p w:rsidR="005D6BE0" w:rsidRPr="00581F19" w:rsidRDefault="005D6BE0" w:rsidP="007D0B7F">
      <w:pPr>
        <w:spacing w:after="0"/>
        <w:jc w:val="lowKashida"/>
        <w:rPr>
          <w:rFonts w:ascii="Simplified Arabic" w:hAnsi="Simplified Arabic" w:cs="Simplified Arabic"/>
          <w:spacing w:val="-4"/>
          <w:sz w:val="28"/>
          <w:szCs w:val="28"/>
          <w:rtl/>
        </w:rPr>
      </w:pPr>
      <w:r w:rsidRPr="00581F19">
        <w:rPr>
          <w:rFonts w:ascii="Simplified Arabic" w:hAnsi="Simplified Arabic" w:cs="Simplified Arabic" w:hint="eastAsia"/>
          <w:spacing w:val="-4"/>
          <w:sz w:val="28"/>
          <w:szCs w:val="28"/>
          <w:rtl/>
        </w:rPr>
        <w:t>ومن</w:t>
      </w:r>
      <w:r w:rsidRPr="00581F19">
        <w:rPr>
          <w:rFonts w:ascii="Simplified Arabic" w:hAnsi="Simplified Arabic" w:cs="Simplified Arabic"/>
          <w:spacing w:val="-4"/>
          <w:sz w:val="28"/>
          <w:szCs w:val="28"/>
          <w:rtl/>
        </w:rPr>
        <w:t xml:space="preserve"> ذلك الردّ </w:t>
      </w:r>
      <w:r w:rsidRPr="00581F19">
        <w:rPr>
          <w:rFonts w:ascii="Simplified Arabic" w:hAnsi="Simplified Arabic" w:cs="Simplified Arabic" w:hint="eastAsia"/>
          <w:spacing w:val="-4"/>
          <w:sz w:val="28"/>
          <w:szCs w:val="28"/>
          <w:rtl/>
        </w:rPr>
        <w:t>الذي</w:t>
      </w:r>
      <w:r w:rsidRPr="00581F19">
        <w:rPr>
          <w:rFonts w:ascii="Simplified Arabic" w:hAnsi="Simplified Arabic" w:cs="Simplified Arabic"/>
          <w:spacing w:val="-4"/>
          <w:sz w:val="28"/>
          <w:szCs w:val="28"/>
          <w:rtl/>
        </w:rPr>
        <w:t xml:space="preserve"> </w:t>
      </w:r>
      <w:r w:rsidRPr="00581F19">
        <w:rPr>
          <w:rFonts w:ascii="Simplified Arabic" w:hAnsi="Simplified Arabic" w:cs="Simplified Arabic" w:hint="eastAsia"/>
          <w:spacing w:val="-4"/>
          <w:sz w:val="28"/>
          <w:szCs w:val="28"/>
          <w:rtl/>
        </w:rPr>
        <w:t>ورد</w:t>
      </w:r>
      <w:r w:rsidRPr="00581F19">
        <w:rPr>
          <w:rFonts w:ascii="Simplified Arabic" w:hAnsi="Simplified Arabic" w:cs="Simplified Arabic"/>
          <w:spacing w:val="-4"/>
          <w:sz w:val="28"/>
          <w:szCs w:val="28"/>
          <w:rtl/>
        </w:rPr>
        <w:t xml:space="preserve"> في كتاب القرآن ونقض مطاعن الرهبان بأنّه لا مانع أن يدرس أي إنسان القرآن, والقرآن لا يخشى من أن يدرسه أي إنسان, سواء كان مسلماً أو يهودياً أو نصرانياً, قسّيساً أو باحثاً أو عالماً, ولكنّه يشترط </w:t>
      </w:r>
      <w:r w:rsidRPr="00581F19">
        <w:rPr>
          <w:rFonts w:ascii="Simplified Arabic" w:hAnsi="Simplified Arabic" w:cs="Simplified Arabic" w:hint="eastAsia"/>
          <w:spacing w:val="-4"/>
          <w:sz w:val="28"/>
          <w:szCs w:val="28"/>
          <w:rtl/>
        </w:rPr>
        <w:t>على</w:t>
      </w:r>
      <w:r w:rsidRPr="00581F19">
        <w:rPr>
          <w:rFonts w:ascii="Simplified Arabic" w:hAnsi="Simplified Arabic" w:cs="Simplified Arabic"/>
          <w:spacing w:val="-4"/>
          <w:sz w:val="28"/>
          <w:szCs w:val="28"/>
          <w:rtl/>
        </w:rPr>
        <w:t xml:space="preserve"> الذي سيدرسه شرطاً واحداً: هو أن يُقْبِل على القرآن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بمقرّر</w:t>
      </w:r>
      <w:r>
        <w:rPr>
          <w:rFonts w:ascii="Simplified Arabic" w:hAnsi="Simplified Arabic" w:cs="Simplified Arabic"/>
          <w:sz w:val="28"/>
          <w:szCs w:val="28"/>
          <w:rtl/>
        </w:rPr>
        <w:t xml:space="preserve"> فكريّ أو عقيدي</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مسبق, وأن لا يحمل على فكرة </w:t>
      </w:r>
      <w:r>
        <w:rPr>
          <w:rFonts w:ascii="Simplified Arabic" w:hAnsi="Simplified Arabic" w:cs="Simplified Arabic" w:hint="eastAsia"/>
          <w:sz w:val="28"/>
          <w:szCs w:val="28"/>
          <w:rtl/>
        </w:rPr>
        <w:t>يريد</w:t>
      </w:r>
      <w:r>
        <w:rPr>
          <w:rFonts w:ascii="Simplified Arabic" w:hAnsi="Simplified Arabic" w:cs="Simplified Arabic"/>
          <w:sz w:val="28"/>
          <w:szCs w:val="28"/>
          <w:rtl/>
        </w:rPr>
        <w:t xml:space="preserve"> إثباتها في القرآن!, إنّه إن فعل ذلك تكون دراسته منحازة مُتحاملة, ومن ثَمّ </w:t>
      </w:r>
      <w:r>
        <w:rPr>
          <w:rFonts w:ascii="Simplified Arabic" w:hAnsi="Simplified Arabic" w:cs="Simplified Arabic" w:hint="eastAsia"/>
          <w:sz w:val="28"/>
          <w:szCs w:val="28"/>
          <w:rtl/>
        </w:rPr>
        <w:t>سيخرج</w:t>
      </w:r>
      <w:r>
        <w:rPr>
          <w:rFonts w:ascii="Simplified Arabic" w:hAnsi="Simplified Arabic" w:cs="Simplified Arabic"/>
          <w:sz w:val="28"/>
          <w:szCs w:val="28"/>
          <w:rtl/>
        </w:rPr>
        <w:t xml:space="preserve"> من هذه الدراسة بنتائج خاطئة تقوم على التحامل والهوى والمزاجية</w:t>
      </w:r>
      <w:r>
        <w:rPr>
          <w:rStyle w:val="FootnoteReference"/>
          <w:rFonts w:ascii="Simplified Arabic" w:hAnsi="Simplified Arabic" w:cs="Simplified Arabic"/>
          <w:sz w:val="28"/>
          <w:szCs w:val="28"/>
          <w:rtl/>
        </w:rPr>
        <w:footnoteReference w:id="89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وعلى ذلك يقول الباحث بأنّه يجب على من يحدّث عن </w:t>
      </w:r>
      <w:r>
        <w:rPr>
          <w:rFonts w:ascii="Simplified Arabic" w:hAnsi="Simplified Arabic" w:cs="Simplified Arabic" w:hint="eastAsia"/>
          <w:sz w:val="28"/>
          <w:szCs w:val="28"/>
          <w:rtl/>
        </w:rPr>
        <w:t>القرآن</w:t>
      </w:r>
      <w:r>
        <w:rPr>
          <w:rFonts w:ascii="Simplified Arabic" w:hAnsi="Simplified Arabic" w:cs="Simplified Arabic"/>
          <w:sz w:val="28"/>
          <w:szCs w:val="28"/>
          <w:rtl/>
        </w:rPr>
        <w:t>, أن يعرف الل</w:t>
      </w:r>
      <w:r>
        <w:rPr>
          <w:rFonts w:ascii="Simplified Arabic" w:hAnsi="Simplified Arabic" w:cs="Simplified Arabic" w:hint="eastAsia"/>
          <w:sz w:val="28"/>
          <w:szCs w:val="28"/>
          <w:rtl/>
        </w:rPr>
        <w:t>غة</w:t>
      </w:r>
      <w:r>
        <w:rPr>
          <w:rFonts w:ascii="Simplified Arabic" w:hAnsi="Simplified Arabic" w:cs="Simplified Arabic"/>
          <w:sz w:val="28"/>
          <w:szCs w:val="28"/>
          <w:rtl/>
        </w:rPr>
        <w:t xml:space="preserve"> ودلالات الألفا</w:t>
      </w:r>
      <w:r>
        <w:rPr>
          <w:rFonts w:ascii="Simplified Arabic" w:hAnsi="Simplified Arabic" w:cs="Simplified Arabic" w:hint="eastAsia"/>
          <w:sz w:val="28"/>
          <w:szCs w:val="28"/>
          <w:rtl/>
        </w:rPr>
        <w:t>ظ</w:t>
      </w:r>
      <w:r>
        <w:rPr>
          <w:rFonts w:ascii="Simplified Arabic" w:hAnsi="Simplified Arabic" w:cs="Simplified Arabic"/>
          <w:sz w:val="28"/>
          <w:szCs w:val="28"/>
          <w:rtl/>
        </w:rPr>
        <w:t xml:space="preserve"> التي نزل بها النصّ القرآني, والربط بين تلك النصوص حتى يدرك الراد إدراكاً صحيحاً, </w:t>
      </w:r>
      <w:r w:rsidRPr="00113856">
        <w:rPr>
          <w:rFonts w:ascii="Simplified Arabic" w:hAnsi="Simplified Arabic" w:cs="Simplified Arabic" w:hint="eastAsia"/>
          <w:sz w:val="28"/>
          <w:szCs w:val="28"/>
          <w:rtl/>
        </w:rPr>
        <w:t>كما</w:t>
      </w:r>
      <w:r w:rsidRPr="00113856">
        <w:rPr>
          <w:rFonts w:ascii="Simplified Arabic" w:hAnsi="Simplified Arabic" w:cs="Simplified Arabic"/>
          <w:sz w:val="28"/>
          <w:szCs w:val="28"/>
          <w:rtl/>
        </w:rPr>
        <w:t xml:space="preserve"> في ا</w:t>
      </w:r>
      <w:r w:rsidRPr="00113856">
        <w:rPr>
          <w:rFonts w:ascii="Simplified Arabic" w:hAnsi="Simplified Arabic" w:cs="Simplified Arabic" w:hint="eastAsia"/>
          <w:sz w:val="28"/>
          <w:szCs w:val="28"/>
          <w:rtl/>
        </w:rPr>
        <w:t>لآيات</w:t>
      </w:r>
      <w:r w:rsidRPr="00113856">
        <w:rPr>
          <w:rFonts w:ascii="Simplified Arabic" w:hAnsi="Simplified Arabic" w:cs="Simplified Arabic"/>
          <w:sz w:val="28"/>
          <w:szCs w:val="28"/>
          <w:rtl/>
        </w:rPr>
        <w:t xml:space="preserve"> التالية: قوله تعالى (</w:t>
      </w:r>
      <w:r w:rsidRPr="00A35926">
        <w:rPr>
          <w:rFonts w:ascii="Simplified Arabic" w:hAnsi="Simplified Arabic" w:cs="Simplified Arabic" w:hint="eastAsia"/>
          <w:sz w:val="28"/>
          <w:szCs w:val="28"/>
          <w:rtl/>
        </w:rPr>
        <w:t>يَا</w:t>
      </w:r>
      <w:r w:rsidRPr="00A35926">
        <w:rPr>
          <w:rFonts w:ascii="Simplified Arabic" w:hAnsi="Simplified Arabic" w:cs="Simplified Arabic"/>
          <w:sz w:val="28"/>
          <w:szCs w:val="28"/>
          <w:rtl/>
        </w:rPr>
        <w:t xml:space="preserve"> أَيُّهَا الَّذِينَ آَمَنُوا اتَّقُوا اللَّهَ حَقَّ تُقَاتِهِ وَلَا تَمُوتُنَّ إِلَّا وَأَنْتُمْ</w:t>
      </w:r>
      <w:r w:rsidRPr="00113856">
        <w:rPr>
          <w:rFonts w:cs="Arabic Transparent"/>
          <w:sz w:val="28"/>
          <w:szCs w:val="28"/>
          <w:rtl/>
        </w:rPr>
        <w:t xml:space="preserve"> </w:t>
      </w:r>
      <w:r w:rsidRPr="00A35926">
        <w:rPr>
          <w:rFonts w:ascii="Simplified Arabic" w:hAnsi="Simplified Arabic" w:cs="Simplified Arabic" w:hint="eastAsia"/>
          <w:sz w:val="28"/>
          <w:szCs w:val="28"/>
          <w:rtl/>
        </w:rPr>
        <w:t>مُسْلِمُونَ</w:t>
      </w:r>
      <w:r w:rsidRPr="002B5E86">
        <w:rPr>
          <w:rFonts w:ascii="Simplified Arabic" w:hAnsi="Simplified Arabic" w:cs="Simplified Arabic"/>
          <w:sz w:val="28"/>
          <w:szCs w:val="28"/>
          <w:rtl/>
        </w:rPr>
        <w:t>)</w:t>
      </w:r>
      <w:r w:rsidRPr="002B5E86">
        <w:rPr>
          <w:rStyle w:val="FootnoteReference"/>
          <w:rFonts w:ascii="Simplified Arabic" w:hAnsi="Simplified Arabic" w:cs="Simplified Arabic"/>
          <w:sz w:val="28"/>
          <w:szCs w:val="28"/>
          <w:rtl/>
        </w:rPr>
        <w:footnoteReference w:id="898"/>
      </w:r>
      <w:r w:rsidRPr="002B5E86">
        <w:rPr>
          <w:rFonts w:ascii="Simplified Arabic" w:hAnsi="Simplified Arabic" w:cs="Simplified Arabic"/>
          <w:sz w:val="28"/>
          <w:szCs w:val="28"/>
          <w:rtl/>
        </w:rPr>
        <w:t>, وقوله تعالى (</w:t>
      </w:r>
      <w:r w:rsidRPr="002B5E86">
        <w:rPr>
          <w:rFonts w:ascii="Simplified Arabic" w:hAnsi="Simplified Arabic" w:cs="Simplified Arabic" w:hint="eastAsia"/>
          <w:sz w:val="28"/>
          <w:szCs w:val="28"/>
          <w:rtl/>
        </w:rPr>
        <w:t>فَاتَّقُوا</w:t>
      </w:r>
      <w:r w:rsidRPr="002B5E86">
        <w:rPr>
          <w:rFonts w:ascii="Simplified Arabic" w:hAnsi="Simplified Arabic" w:cs="Simplified Arabic"/>
          <w:sz w:val="28"/>
          <w:szCs w:val="28"/>
          <w:rtl/>
        </w:rPr>
        <w:t xml:space="preserve"> اللَّهَ مَا اسْتَطَعْتُمْ وَاسْمَعُوا وَأَطِيعُوا وَأَنْفِقُوا خَيْرًا لِأَنْفُسِكُمْ وَمَنْ يُوقَ شُحَّ نَفْسِهِ فَأُولَئِكَ هُمُ الْمُفْلِحُونَ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899"/>
      </w:r>
      <w:r>
        <w:rPr>
          <w:rFonts w:ascii="Simplified Arabic" w:hAnsi="Simplified Arabic" w:cs="Simplified Arabic"/>
          <w:sz w:val="28"/>
          <w:szCs w:val="28"/>
          <w:rtl/>
        </w:rPr>
        <w:t xml:space="preserve">, وهتان الآيتان مرتبطتان بآيات آخرى, تقرر أنّ الله تعالى هو </w:t>
      </w:r>
      <w:r w:rsidRPr="00E66972">
        <w:rPr>
          <w:rFonts w:ascii="Simplified Arabic" w:hAnsi="Simplified Arabic" w:cs="Simplified Arabic" w:hint="eastAsia"/>
          <w:sz w:val="28"/>
          <w:szCs w:val="28"/>
          <w:rtl/>
        </w:rPr>
        <w:t>الرحمن</w:t>
      </w:r>
      <w:r w:rsidRPr="00E66972">
        <w:rPr>
          <w:rFonts w:ascii="Simplified Arabic" w:hAnsi="Simplified Arabic" w:cs="Simplified Arabic"/>
          <w:sz w:val="28"/>
          <w:szCs w:val="28"/>
          <w:rtl/>
        </w:rPr>
        <w:t xml:space="preserve"> والرحيم </w:t>
      </w:r>
      <w:r w:rsidRPr="00E66972">
        <w:rPr>
          <w:rFonts w:ascii="Simplified Arabic" w:hAnsi="Simplified Arabic" w:cs="Simplified Arabic" w:hint="eastAsia"/>
          <w:sz w:val="28"/>
          <w:szCs w:val="28"/>
          <w:rtl/>
        </w:rPr>
        <w:t>لا</w:t>
      </w:r>
      <w:r w:rsidRPr="00E66972">
        <w:rPr>
          <w:rFonts w:ascii="Simplified Arabic" w:hAnsi="Simplified Arabic" w:cs="Simplified Arabic"/>
          <w:sz w:val="28"/>
          <w:szCs w:val="28"/>
          <w:rtl/>
        </w:rPr>
        <w:t xml:space="preserve"> يكلف عبده بما لا يستطيع الإتيان به كقوله تعالى (لا تُكَلَّفُ نَفْسٌ إِلاَّ وُسْعَهَا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00"/>
      </w:r>
      <w:r w:rsidRPr="00E66972">
        <w:rPr>
          <w:rFonts w:ascii="Simplified Arabic" w:hAnsi="Simplified Arabic" w:cs="Simplified Arabic"/>
          <w:sz w:val="28"/>
          <w:szCs w:val="28"/>
          <w:rtl/>
        </w:rPr>
        <w:t xml:space="preserve"> </w:t>
      </w:r>
      <w:r w:rsidRPr="000565DB">
        <w:rPr>
          <w:rFonts w:ascii="Simplified Arabic" w:hAnsi="Simplified Arabic" w:cs="Simplified Arabic"/>
          <w:sz w:val="28"/>
          <w:szCs w:val="28"/>
          <w:rtl/>
        </w:rPr>
        <w:t>(لا يُكَلِّفُ اللَّهُ نَفْسًا إِلاَّ وُسْعَهَا لَهَا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01"/>
      </w:r>
      <w:r>
        <w:rPr>
          <w:rFonts w:ascii="Simplified Arabic" w:hAnsi="Simplified Arabic" w:cs="Simplified Arabic"/>
          <w:sz w:val="28"/>
          <w:szCs w:val="28"/>
          <w:rtl/>
        </w:rPr>
        <w:t>, وقوله تعالى (</w:t>
      </w:r>
      <w:r w:rsidRPr="00E66972">
        <w:rPr>
          <w:rFonts w:ascii="Simplified Arabic" w:hAnsi="Simplified Arabic" w:cs="Simplified Arabic" w:hint="eastAsia"/>
          <w:sz w:val="28"/>
          <w:szCs w:val="28"/>
          <w:rtl/>
        </w:rPr>
        <w:t>لا</w:t>
      </w:r>
      <w:r w:rsidRPr="00E66972">
        <w:rPr>
          <w:rFonts w:ascii="Simplified Arabic" w:hAnsi="Simplified Arabic" w:cs="Simplified Arabic"/>
          <w:sz w:val="28"/>
          <w:szCs w:val="28"/>
          <w:rtl/>
        </w:rPr>
        <w:t xml:space="preserve"> يُكَلِّفُ اللَّهُ نَفْسًا إِلاَّ مَا آَتَاهَا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02"/>
      </w:r>
      <w:r>
        <w:rPr>
          <w:rFonts w:ascii="Simplified Arabic" w:hAnsi="Simplified Arabic" w:cs="Simplified Arabic"/>
          <w:sz w:val="28"/>
          <w:szCs w:val="28"/>
          <w:rtl/>
        </w:rPr>
        <w:t>, ولا يوجد التناقض في جميع هذه الآيات؛ ل</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الله يأمر المؤمنين بأنّ يتقوه حقّ تقاته, أي: أن يتقوه قدر استطاعتهم, ويكون حقّ التقوى بالنسبة للإنسان هو ما يستطيع الإنسا</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الإتيان به من الأعمال</w:t>
      </w:r>
      <w:r w:rsidRPr="002B5E86">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3- الردّ على القائل</w:t>
      </w:r>
      <w:r>
        <w:rPr>
          <w:rFonts w:ascii="Simplified Arabic" w:hAnsi="Simplified Arabic" w:cs="Simplified Arabic" w:hint="eastAsia"/>
          <w:sz w:val="28"/>
          <w:szCs w:val="28"/>
          <w:rtl/>
        </w:rPr>
        <w:t>ين</w:t>
      </w:r>
      <w:r>
        <w:rPr>
          <w:rFonts w:ascii="Simplified Arabic" w:hAnsi="Simplified Arabic" w:cs="Simplified Arabic"/>
          <w:sz w:val="28"/>
          <w:szCs w:val="28"/>
          <w:rtl/>
        </w:rPr>
        <w:t xml:space="preserve"> بوجود اللحن الفاحش في إعراب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دفع بعض المؤلفين في مشكل القرآن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زعم بعض القائلين بوجود خطأ في إعراب بعض آيات القرآن الكريم, وقد تبيّن ب</w:t>
      </w:r>
      <w:r>
        <w:rPr>
          <w:rFonts w:ascii="Simplified Arabic" w:hAnsi="Simplified Arabic" w:cs="Simplified Arabic" w:hint="eastAsia"/>
          <w:sz w:val="28"/>
          <w:szCs w:val="28"/>
          <w:rtl/>
        </w:rPr>
        <w:t>طلان</w:t>
      </w:r>
      <w:r>
        <w:rPr>
          <w:rFonts w:ascii="Simplified Arabic" w:hAnsi="Simplified Arabic" w:cs="Simplified Arabic"/>
          <w:sz w:val="28"/>
          <w:szCs w:val="28"/>
          <w:rtl/>
        </w:rPr>
        <w:t xml:space="preserve"> هذه الشبهة وتأكيد صحة النظم القرآني اللغوي, ومن الذين ردّوا على الطاعنين بوجود اللحن الفاحش في إعراب القرآن:-</w:t>
      </w:r>
    </w:p>
    <w:p w:rsidR="005D6BE0" w:rsidRDefault="005D6BE0" w:rsidP="007D0B7F">
      <w:pPr>
        <w:spacing w:after="0"/>
        <w:jc w:val="lowKashida"/>
        <w:rPr>
          <w:rFonts w:ascii="Simplified Arabic" w:hAnsi="Simplified Arabic" w:cs="Simplified Arabic"/>
          <w:sz w:val="28"/>
          <w:szCs w:val="28"/>
          <w:rtl/>
        </w:rPr>
      </w:pPr>
      <w:r w:rsidRPr="00581F19">
        <w:rPr>
          <w:rFonts w:ascii="Simplified Arabic" w:hAnsi="Simplified Arabic" w:cs="Simplified Arabic"/>
          <w:spacing w:val="-4"/>
          <w:sz w:val="28"/>
          <w:szCs w:val="28"/>
          <w:rtl/>
        </w:rPr>
        <w:t>- صاحب كتاب تأويل م</w:t>
      </w:r>
      <w:r w:rsidRPr="00581F19">
        <w:rPr>
          <w:rFonts w:ascii="Simplified Arabic" w:hAnsi="Simplified Arabic" w:cs="Simplified Arabic" w:hint="eastAsia"/>
          <w:spacing w:val="-4"/>
          <w:sz w:val="28"/>
          <w:szCs w:val="28"/>
          <w:rtl/>
        </w:rPr>
        <w:t>شكل</w:t>
      </w:r>
      <w:r w:rsidRPr="00581F19">
        <w:rPr>
          <w:rFonts w:ascii="Simplified Arabic" w:hAnsi="Simplified Arabic" w:cs="Simplified Arabic"/>
          <w:spacing w:val="-4"/>
          <w:sz w:val="28"/>
          <w:szCs w:val="28"/>
          <w:rtl/>
        </w:rPr>
        <w:t xml:space="preserve"> الق</w:t>
      </w:r>
      <w:r w:rsidRPr="00581F19">
        <w:rPr>
          <w:rFonts w:ascii="Simplified Arabic" w:hAnsi="Simplified Arabic" w:cs="Simplified Arabic" w:hint="eastAsia"/>
          <w:spacing w:val="-4"/>
          <w:sz w:val="28"/>
          <w:szCs w:val="28"/>
          <w:rtl/>
        </w:rPr>
        <w:t>رآن</w:t>
      </w:r>
      <w:r w:rsidRPr="00581F19">
        <w:rPr>
          <w:rFonts w:ascii="Simplified Arabic" w:hAnsi="Simplified Arabic" w:cs="Simplified Arabic"/>
          <w:spacing w:val="-4"/>
          <w:sz w:val="28"/>
          <w:szCs w:val="28"/>
          <w:rtl/>
        </w:rPr>
        <w:t xml:space="preserve"> عند ما </w:t>
      </w:r>
      <w:r w:rsidRPr="00581F19">
        <w:rPr>
          <w:rFonts w:ascii="Simplified Arabic" w:hAnsi="Simplified Arabic" w:cs="Simplified Arabic" w:hint="eastAsia"/>
          <w:spacing w:val="-4"/>
          <w:sz w:val="28"/>
          <w:szCs w:val="28"/>
          <w:rtl/>
        </w:rPr>
        <w:t>ذكر</w:t>
      </w:r>
      <w:r w:rsidRPr="00581F19">
        <w:rPr>
          <w:rFonts w:ascii="Simplified Arabic" w:hAnsi="Simplified Arabic" w:cs="Simplified Arabic"/>
          <w:spacing w:val="-4"/>
          <w:sz w:val="28"/>
          <w:szCs w:val="28"/>
          <w:rtl/>
        </w:rPr>
        <w:t xml:space="preserve"> في - باب ما ادّعى </w:t>
      </w:r>
      <w:r w:rsidRPr="00581F19">
        <w:rPr>
          <w:rFonts w:ascii="Simplified Arabic" w:hAnsi="Simplified Arabic" w:cs="Simplified Arabic" w:hint="eastAsia"/>
          <w:spacing w:val="-4"/>
          <w:sz w:val="28"/>
          <w:szCs w:val="28"/>
          <w:rtl/>
        </w:rPr>
        <w:t>على</w:t>
      </w:r>
      <w:r w:rsidRPr="00581F19">
        <w:rPr>
          <w:rFonts w:ascii="Simplified Arabic" w:hAnsi="Simplified Arabic" w:cs="Simplified Arabic"/>
          <w:spacing w:val="-4"/>
          <w:sz w:val="28"/>
          <w:szCs w:val="28"/>
          <w:rtl/>
        </w:rPr>
        <w:t xml:space="preserve"> القرآن اللحن – الآيات التي زعم الطاعنون أنّ فيها لحناً, </w:t>
      </w:r>
      <w:r w:rsidRPr="00581F19">
        <w:rPr>
          <w:rFonts w:ascii="Simplified Arabic" w:hAnsi="Simplified Arabic" w:cs="Simplified Arabic" w:hint="eastAsia"/>
          <w:spacing w:val="-4"/>
          <w:sz w:val="28"/>
          <w:szCs w:val="28"/>
          <w:rtl/>
        </w:rPr>
        <w:t>كقوله</w:t>
      </w:r>
      <w:r w:rsidRPr="00581F19">
        <w:rPr>
          <w:rFonts w:ascii="Simplified Arabic" w:hAnsi="Simplified Arabic" w:cs="Simplified Arabic"/>
          <w:spacing w:val="-4"/>
          <w:sz w:val="28"/>
          <w:szCs w:val="28"/>
          <w:rtl/>
        </w:rPr>
        <w:t xml:space="preserve"> تعالى (</w:t>
      </w:r>
      <w:r w:rsidRPr="00581F19">
        <w:rPr>
          <w:rFonts w:ascii="Simplified Arabic" w:hAnsi="Simplified Arabic" w:cs="Simplified Arabic" w:hint="eastAsia"/>
          <w:spacing w:val="-4"/>
          <w:sz w:val="28"/>
          <w:szCs w:val="28"/>
          <w:rtl/>
        </w:rPr>
        <w:t>إِنَّ</w:t>
      </w:r>
      <w:r w:rsidRPr="00581F19">
        <w:rPr>
          <w:rFonts w:ascii="Simplified Arabic" w:hAnsi="Simplified Arabic" w:cs="Simplified Arabic"/>
          <w:spacing w:val="-4"/>
          <w:sz w:val="28"/>
          <w:szCs w:val="28"/>
          <w:rtl/>
        </w:rPr>
        <w:t xml:space="preserve"> الَّذِينَ آَمَنُوا وَالَّذِينَ هَادُوا</w:t>
      </w:r>
      <w:r w:rsidRPr="00CE21CF">
        <w:rPr>
          <w:rFonts w:ascii="Simplified Arabic" w:hAnsi="Simplified Arabic" w:cs="Simplified Arabic"/>
          <w:sz w:val="28"/>
          <w:szCs w:val="28"/>
          <w:rtl/>
        </w:rPr>
        <w:t xml:space="preserve"> وَالصَّابِئُو</w:t>
      </w:r>
      <w:r w:rsidRPr="00CE21CF">
        <w:rPr>
          <w:rFonts w:ascii="Simplified Arabic" w:hAnsi="Simplified Arabic" w:cs="Simplified Arabic" w:hint="eastAsia"/>
          <w:sz w:val="28"/>
          <w:szCs w:val="28"/>
          <w:rtl/>
        </w:rPr>
        <w:t>نَ</w:t>
      </w:r>
      <w:r w:rsidRPr="00CE21CF">
        <w:rPr>
          <w:rFonts w:ascii="Simplified Arabic" w:hAnsi="Simplified Arabic" w:cs="Simplified Arabic"/>
          <w:sz w:val="28"/>
          <w:szCs w:val="28"/>
          <w:rtl/>
        </w:rPr>
        <w:t xml:space="preserve"> وَالنَّصَارَى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03"/>
      </w:r>
      <w:r>
        <w:rPr>
          <w:rFonts w:ascii="Simplified Arabic" w:hAnsi="Simplified Arabic" w:cs="Simplified Arabic"/>
          <w:sz w:val="28"/>
          <w:szCs w:val="28"/>
          <w:rtl/>
        </w:rPr>
        <w:t>, ويقول بأنّ رفع</w:t>
      </w:r>
      <w:r w:rsidRPr="00CE21CF">
        <w:rPr>
          <w:rFonts w:ascii="Simplified Arabic" w:hAnsi="Simplified Arabic" w:cs="Simplified Arabic" w:hint="eastAsia"/>
          <w:sz w:val="28"/>
          <w:szCs w:val="28"/>
          <w:rtl/>
        </w:rPr>
        <w:t>َ</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الصَّابِئُي</w:t>
      </w:r>
      <w:r w:rsidRPr="00CE21CF">
        <w:rPr>
          <w:rFonts w:ascii="Simplified Arabic" w:hAnsi="Simplified Arabic" w:cs="Simplified Arabic" w:hint="eastAsia"/>
          <w:sz w:val="28"/>
          <w:szCs w:val="28"/>
          <w:rtl/>
        </w:rPr>
        <w:t>نَ</w:t>
      </w:r>
      <w:r>
        <w:rPr>
          <w:rFonts w:ascii="Simplified Arabic" w:hAnsi="Simplified Arabic" w:cs="Simplified Arabic"/>
          <w:sz w:val="28"/>
          <w:szCs w:val="28"/>
          <w:rtl/>
        </w:rPr>
        <w:t>) جاء ردّاً على موضع (</w:t>
      </w:r>
      <w:r w:rsidRPr="00CE21CF">
        <w:rPr>
          <w:rFonts w:ascii="Simplified Arabic" w:hAnsi="Simplified Arabic" w:cs="Simplified Arabic" w:hint="eastAsia"/>
          <w:sz w:val="28"/>
          <w:szCs w:val="28"/>
          <w:rtl/>
        </w:rPr>
        <w:t>إِنَّ</w:t>
      </w:r>
      <w:r w:rsidRPr="00CE21CF">
        <w:rPr>
          <w:rFonts w:ascii="Simplified Arabic" w:hAnsi="Simplified Arabic" w:cs="Simplified Arabic"/>
          <w:sz w:val="28"/>
          <w:szCs w:val="28"/>
          <w:rtl/>
        </w:rPr>
        <w:t xml:space="preserve"> الَّذِينَ آَمَنُوا وَالَّذِينَ</w:t>
      </w:r>
      <w:r>
        <w:rPr>
          <w:rFonts w:ascii="Simplified Arabic" w:hAnsi="Simplified Arabic" w:cs="Simplified Arabic"/>
          <w:sz w:val="28"/>
          <w:szCs w:val="28"/>
          <w:rtl/>
        </w:rPr>
        <w:t>) وموضع</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رفع؛ لأنّ (إِنَّ) مبتدأة وليست تحدث في الكلام معنى كما تحدث أخواتها, ألاّ ترى أنّك تقول: </w:t>
      </w:r>
      <w:r>
        <w:rPr>
          <w:rFonts w:ascii="Simplified Arabic" w:hAnsi="Simplified Arabic" w:cs="Simplified Arabic" w:hint="eastAsia"/>
          <w:sz w:val="28"/>
          <w:szCs w:val="28"/>
          <w:rtl/>
        </w:rPr>
        <w:t>زيد</w:t>
      </w:r>
      <w:r>
        <w:rPr>
          <w:rFonts w:ascii="Simplified Arabic" w:hAnsi="Simplified Arabic" w:cs="Simplified Arabic"/>
          <w:sz w:val="28"/>
          <w:szCs w:val="28"/>
          <w:rtl/>
        </w:rPr>
        <w:t xml:space="preserve"> قائم, ثم تقول: إنّ زيداً قائم, ولا يكون بين الكلامين فرق في المعنى, وتقول: زيد قائم, ثمّ تقول: لعل زيداً قائم, فتحدث في الكلام معنى الشكّ, وتقول: زيد قائم, ثمّ تقول: ليت زيداً فائم, فتحدث في الكلام معنى التمنى, ويدلّك على ذلك قولهم: إن ع</w:t>
      </w:r>
      <w:r>
        <w:rPr>
          <w:rFonts w:ascii="Simplified Arabic" w:hAnsi="Simplified Arabic" w:cs="Simplified Arabic" w:hint="eastAsia"/>
          <w:sz w:val="28"/>
          <w:szCs w:val="28"/>
          <w:rtl/>
        </w:rPr>
        <w:t>بد</w:t>
      </w:r>
      <w:r>
        <w:rPr>
          <w:rFonts w:ascii="Simplified Arabic" w:hAnsi="Simplified Arabic" w:cs="Simplified Arabic"/>
          <w:sz w:val="28"/>
          <w:szCs w:val="28"/>
          <w:rtl/>
        </w:rPr>
        <w:t xml:space="preserve"> الله قائم وزيد, فترفع زيداً, كأنّك قلت: عبد الله قائم وزيد, وتقول: لعل عبد الله قائم وزي</w:t>
      </w:r>
      <w:r>
        <w:rPr>
          <w:rFonts w:ascii="Simplified Arabic" w:hAnsi="Simplified Arabic" w:cs="Simplified Arabic" w:hint="eastAsia"/>
          <w:sz w:val="28"/>
          <w:szCs w:val="28"/>
          <w:rtl/>
        </w:rPr>
        <w:t>داً</w:t>
      </w:r>
      <w:r>
        <w:rPr>
          <w:rFonts w:ascii="Simplified Arabic" w:hAnsi="Simplified Arabic" w:cs="Simplified Arabic"/>
          <w:sz w:val="28"/>
          <w:szCs w:val="28"/>
          <w:rtl/>
        </w:rPr>
        <w:t>, فتنصب مع "لعل" وترفع مع "إن" لما أحدثته "لعل" من معنى الشكّ في الكلام, ولأنّ "إن" لم تحدث شيئاً</w:t>
      </w:r>
      <w:r>
        <w:rPr>
          <w:rStyle w:val="FootnoteReference"/>
          <w:rFonts w:ascii="Simplified Arabic" w:hAnsi="Simplified Arabic" w:cs="Simplified Arabic"/>
          <w:sz w:val="28"/>
          <w:szCs w:val="28"/>
          <w:rtl/>
        </w:rPr>
        <w:footnoteReference w:id="90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أنّه لو كان في الجملة اسم موصول واحد لحق له أن تنكر ذلك, لكن لا يلزم للاسم الموصول الثاني, أن يكون تابعاً لإن, فالواو في ال</w:t>
      </w:r>
      <w:r>
        <w:rPr>
          <w:rFonts w:ascii="Simplified Arabic" w:hAnsi="Simplified Arabic" w:cs="Simplified Arabic" w:hint="eastAsia"/>
          <w:sz w:val="28"/>
          <w:szCs w:val="28"/>
          <w:rtl/>
        </w:rPr>
        <w:t>آية</w:t>
      </w:r>
      <w:r>
        <w:rPr>
          <w:rFonts w:ascii="Simplified Arabic" w:hAnsi="Simplified Arabic" w:cs="Simplified Arabic"/>
          <w:sz w:val="28"/>
          <w:szCs w:val="28"/>
          <w:rtl/>
        </w:rPr>
        <w:t xml:space="preserve"> استنافية من باب إضافة الجم</w:t>
      </w:r>
      <w:r>
        <w:rPr>
          <w:rFonts w:ascii="Simplified Arabic" w:hAnsi="Simplified Arabic" w:cs="Simplified Arabic" w:hint="eastAsia"/>
          <w:sz w:val="28"/>
          <w:szCs w:val="28"/>
          <w:rtl/>
        </w:rPr>
        <w:t>لة</w:t>
      </w:r>
      <w:r>
        <w:rPr>
          <w:rFonts w:ascii="Simplified Arabic" w:hAnsi="Simplified Arabic" w:cs="Simplified Arabic"/>
          <w:sz w:val="28"/>
          <w:szCs w:val="28"/>
          <w:rtl/>
        </w:rPr>
        <w:t xml:space="preserve"> للجملة, </w:t>
      </w:r>
      <w:r>
        <w:rPr>
          <w:rFonts w:ascii="Simplified Arabic" w:hAnsi="Simplified Arabic" w:cs="Simplified Arabic" w:hint="eastAsia"/>
          <w:sz w:val="28"/>
          <w:szCs w:val="28"/>
          <w:rtl/>
        </w:rPr>
        <w:t>وليست</w:t>
      </w:r>
      <w:r>
        <w:rPr>
          <w:rFonts w:ascii="Simplified Arabic" w:hAnsi="Simplified Arabic" w:cs="Simplified Arabic"/>
          <w:sz w:val="28"/>
          <w:szCs w:val="28"/>
          <w:rtl/>
        </w:rPr>
        <w:t xml:space="preserve"> عطفاً على الجملة الأولى, ولذلك رفع (</w:t>
      </w:r>
      <w:r w:rsidRPr="00CE21CF">
        <w:rPr>
          <w:rFonts w:ascii="Simplified Arabic" w:hAnsi="Simplified Arabic" w:cs="Simplified Arabic" w:hint="eastAsia"/>
          <w:sz w:val="28"/>
          <w:szCs w:val="28"/>
          <w:rtl/>
        </w:rPr>
        <w:t>َالصَّابِئُونَ</w:t>
      </w:r>
      <w:r>
        <w:rPr>
          <w:rFonts w:ascii="Simplified Arabic" w:hAnsi="Simplified Arabic" w:cs="Simplified Arabic"/>
          <w:sz w:val="28"/>
          <w:szCs w:val="28"/>
          <w:rtl/>
        </w:rPr>
        <w:t>) للاستئناف "وهو اسم المبتدأ" و</w:t>
      </w:r>
      <w:r>
        <w:rPr>
          <w:rFonts w:ascii="Simplified Arabic" w:hAnsi="Simplified Arabic" w:cs="Simplified Arabic" w:hint="eastAsia"/>
          <w:sz w:val="28"/>
          <w:szCs w:val="28"/>
          <w:rtl/>
        </w:rPr>
        <w:t>خبره</w:t>
      </w:r>
      <w:r>
        <w:rPr>
          <w:rFonts w:ascii="Simplified Arabic" w:hAnsi="Simplified Arabic" w:cs="Simplified Arabic"/>
          <w:sz w:val="28"/>
          <w:szCs w:val="28"/>
          <w:rtl/>
        </w:rPr>
        <w:t xml:space="preserve"> محذوف تقديره والصابئون كذلك أي في حكمهم, والفائدة من عدم </w:t>
      </w:r>
      <w:r>
        <w:rPr>
          <w:rFonts w:ascii="Simplified Arabic" w:hAnsi="Simplified Arabic" w:cs="Simplified Arabic" w:hint="eastAsia"/>
          <w:sz w:val="28"/>
          <w:szCs w:val="28"/>
          <w:rtl/>
        </w:rPr>
        <w:t>عطفهم</w:t>
      </w:r>
      <w:r>
        <w:rPr>
          <w:rFonts w:ascii="Simplified Arabic" w:hAnsi="Simplified Arabic" w:cs="Simplified Arabic"/>
          <w:sz w:val="28"/>
          <w:szCs w:val="28"/>
          <w:rtl/>
        </w:rPr>
        <w:t xml:space="preserve"> على ما قبلهم, هو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الصابئين أشدّ الفرق المذكورين في هذه الآية ضلالاً, فكأنّه قيل: كلّ هؤلاء الفرق إن أمنوا وعملوا الصالحات قبل توبتهم وأزال ذنبهم, حتى الصابئون فإنهم إن أمنوا كانوا أيضاً كذلك.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صاحب</w:t>
      </w:r>
      <w:r>
        <w:rPr>
          <w:rFonts w:ascii="Simplified Arabic" w:hAnsi="Simplified Arabic" w:cs="Simplified Arabic"/>
          <w:sz w:val="28"/>
          <w:szCs w:val="28"/>
          <w:rtl/>
        </w:rPr>
        <w:t xml:space="preserve"> كتاب ردّ البهتان عن إعراب آيات من القرآن عند ما ذكر في – مبحث آيات طُعن </w:t>
      </w:r>
      <w:r w:rsidRPr="00581F19">
        <w:rPr>
          <w:rFonts w:ascii="Simplified Arabic" w:hAnsi="Simplified Arabic" w:cs="Simplified Arabic" w:hint="eastAsia"/>
          <w:spacing w:val="-4"/>
          <w:sz w:val="28"/>
          <w:szCs w:val="28"/>
          <w:rtl/>
        </w:rPr>
        <w:t>في</w:t>
      </w:r>
      <w:r w:rsidRPr="00581F19">
        <w:rPr>
          <w:rFonts w:ascii="Simplified Arabic" w:hAnsi="Simplified Arabic" w:cs="Simplified Arabic"/>
          <w:spacing w:val="-4"/>
          <w:sz w:val="28"/>
          <w:szCs w:val="28"/>
          <w:rtl/>
        </w:rPr>
        <w:t xml:space="preserve"> إعرابها وردّ ذلك – بأنّ الطاعنين أخطأوا عند ما قالوا عن (</w:t>
      </w:r>
      <w:r w:rsidRPr="00581F19">
        <w:rPr>
          <w:rFonts w:ascii="Simplified Arabic" w:hAnsi="Simplified Arabic" w:cs="Simplified Arabic" w:hint="eastAsia"/>
          <w:spacing w:val="-4"/>
          <w:sz w:val="28"/>
          <w:szCs w:val="28"/>
          <w:rtl/>
        </w:rPr>
        <w:t>عَشَرَةٌ</w:t>
      </w:r>
      <w:r w:rsidRPr="00581F19">
        <w:rPr>
          <w:rFonts w:ascii="Simplified Arabic" w:hAnsi="Simplified Arabic" w:cs="Simplified Arabic"/>
          <w:spacing w:val="-4"/>
          <w:sz w:val="28"/>
          <w:szCs w:val="28"/>
          <w:rtl/>
        </w:rPr>
        <w:t>) في قوله تعالى (</w:t>
      </w:r>
      <w:r w:rsidRPr="00581F19">
        <w:rPr>
          <w:rFonts w:ascii="Simplified Arabic" w:hAnsi="Simplified Arabic" w:cs="Simplified Arabic" w:hint="eastAsia"/>
          <w:spacing w:val="-4"/>
          <w:sz w:val="28"/>
          <w:szCs w:val="28"/>
          <w:rtl/>
        </w:rPr>
        <w:t>وَأَتِمُّوا</w:t>
      </w:r>
      <w:r w:rsidRPr="00581F19">
        <w:rPr>
          <w:rFonts w:ascii="Simplified Arabic" w:hAnsi="Simplified Arabic" w:cs="Simplified Arabic"/>
          <w:spacing w:val="-4"/>
          <w:sz w:val="28"/>
          <w:szCs w:val="28"/>
          <w:rtl/>
        </w:rPr>
        <w:t xml:space="preserve"> الْحَجَّ و</w:t>
      </w:r>
      <w:r w:rsidRPr="00581F19">
        <w:rPr>
          <w:rFonts w:ascii="Simplified Arabic" w:hAnsi="Simplified Arabic" w:cs="Simplified Arabic" w:hint="eastAsia"/>
          <w:spacing w:val="-4"/>
          <w:sz w:val="28"/>
          <w:szCs w:val="28"/>
          <w:rtl/>
        </w:rPr>
        <w:t>َالْعُمْرَةَ</w:t>
      </w:r>
      <w:r w:rsidRPr="00581F19">
        <w:rPr>
          <w:rFonts w:ascii="Simplified Arabic" w:hAnsi="Simplified Arabic" w:cs="Simplified Arabic"/>
          <w:spacing w:val="-4"/>
          <w:sz w:val="28"/>
          <w:szCs w:val="28"/>
          <w:rtl/>
        </w:rPr>
        <w:t xml:space="preserve"> لِلَّهِ فَإِنْ أُحْصِرْتُمْ فَمَا اسْتَيْسَرَ مِنَ الْهَدْيِ وَلَا تَحْلِقُوا رُءُوسَكُمْ حَتَّى يَبْلُغَ الْهَدْيُ مَحِلَّهُ فَمَنْ كَانَ مِنْكُمْ مَرِيضًا أَوْ بِهِ أَذًى مِنْ رَأْسِهِ فَفِدْيَةٌ مِنْ صِيَامٍ أَوْ صَدَقَةٍ أَوْ نُسُكٍ فَإِذَا</w:t>
      </w:r>
      <w:r w:rsidRPr="002D2669">
        <w:rPr>
          <w:rFonts w:ascii="Simplified Arabic" w:hAnsi="Simplified Arabic" w:cs="Simplified Arabic"/>
          <w:sz w:val="28"/>
          <w:szCs w:val="28"/>
          <w:rtl/>
        </w:rPr>
        <w:t xml:space="preserve"> </w:t>
      </w:r>
      <w:r w:rsidRPr="00581F19">
        <w:rPr>
          <w:rFonts w:ascii="Simplified Arabic" w:hAnsi="Simplified Arabic" w:cs="Simplified Arabic" w:hint="eastAsia"/>
          <w:spacing w:val="-4"/>
          <w:sz w:val="28"/>
          <w:szCs w:val="28"/>
          <w:rtl/>
        </w:rPr>
        <w:t>أَمِنْتُمْ</w:t>
      </w:r>
      <w:r w:rsidRPr="00581F19">
        <w:rPr>
          <w:rFonts w:ascii="Simplified Arabic" w:hAnsi="Simplified Arabic" w:cs="Simplified Arabic"/>
          <w:spacing w:val="-4"/>
          <w:sz w:val="28"/>
          <w:szCs w:val="28"/>
          <w:rtl/>
        </w:rPr>
        <w:t xml:space="preserve"> فَمَنْ تَمَتَّعَ بِ</w:t>
      </w:r>
      <w:r w:rsidRPr="00581F19">
        <w:rPr>
          <w:rFonts w:ascii="Simplified Arabic" w:hAnsi="Simplified Arabic" w:cs="Simplified Arabic" w:hint="eastAsia"/>
          <w:spacing w:val="-4"/>
          <w:sz w:val="28"/>
          <w:szCs w:val="28"/>
          <w:rtl/>
        </w:rPr>
        <w:t>الْعُمْرَةِ</w:t>
      </w:r>
      <w:r w:rsidRPr="00581F19">
        <w:rPr>
          <w:rFonts w:ascii="Simplified Arabic" w:hAnsi="Simplified Arabic" w:cs="Simplified Arabic"/>
          <w:spacing w:val="-4"/>
          <w:sz w:val="28"/>
          <w:szCs w:val="28"/>
          <w:rtl/>
        </w:rPr>
        <w:t xml:space="preserve"> إِلَى الْحَجِّ فَمَا اسْتَيْسَرَ مِنَ الْهَدْيِ فَمَنْ لَمْ يَجِدْ فَصِيَامُ ثَلَاثَةِ أَيَّامٍ فِي الْحَجِّ وَسَبْعَةٍ إِذَا رَجَعْتُمْ تِلْكَ عَشَرَةٌ كَامِلَةٌ ذَلِكَ لِمَنْ لَمْ يَكُنْ أَ</w:t>
      </w:r>
      <w:r w:rsidRPr="00581F19">
        <w:rPr>
          <w:rFonts w:ascii="Simplified Arabic" w:hAnsi="Simplified Arabic" w:cs="Simplified Arabic" w:hint="eastAsia"/>
          <w:spacing w:val="-4"/>
          <w:sz w:val="28"/>
          <w:szCs w:val="28"/>
          <w:rtl/>
        </w:rPr>
        <w:t>هْلُهُ</w:t>
      </w:r>
      <w:r w:rsidRPr="00581F19">
        <w:rPr>
          <w:rFonts w:ascii="Simplified Arabic" w:hAnsi="Simplified Arabic" w:cs="Simplified Arabic"/>
          <w:spacing w:val="-4"/>
          <w:sz w:val="28"/>
          <w:szCs w:val="28"/>
          <w:rtl/>
        </w:rPr>
        <w:t xml:space="preserve"> حَ</w:t>
      </w:r>
      <w:r w:rsidRPr="00581F19">
        <w:rPr>
          <w:rFonts w:ascii="Simplified Arabic" w:hAnsi="Simplified Arabic" w:cs="Simplified Arabic" w:hint="eastAsia"/>
          <w:spacing w:val="-4"/>
          <w:sz w:val="28"/>
          <w:szCs w:val="28"/>
          <w:rtl/>
        </w:rPr>
        <w:t>اضِرِي</w:t>
      </w:r>
      <w:r w:rsidRPr="00581F19">
        <w:rPr>
          <w:rFonts w:ascii="Simplified Arabic" w:hAnsi="Simplified Arabic" w:cs="Simplified Arabic"/>
          <w:spacing w:val="-4"/>
          <w:sz w:val="28"/>
          <w:szCs w:val="28"/>
          <w:rtl/>
        </w:rPr>
        <w:t xml:space="preserve"> الْمَسْجِدِ الْحَرَامِ وَاتَّقُوا اللَّهَ وَاعْلَمُوا أَنَّ اللَّهَ شَدِيدُ الْعِقَابِ)</w:t>
      </w:r>
      <w:r w:rsidRPr="00581F19">
        <w:rPr>
          <w:rStyle w:val="FootnoteReference"/>
          <w:rFonts w:ascii="Simplified Arabic" w:hAnsi="Simplified Arabic" w:cs="Simplified Arabic"/>
          <w:spacing w:val="-4"/>
          <w:sz w:val="28"/>
          <w:szCs w:val="28"/>
          <w:rtl/>
        </w:rPr>
        <w:footnoteReference w:id="905"/>
      </w:r>
      <w:r w:rsidRPr="00581F19">
        <w:rPr>
          <w:rFonts w:ascii="Simplified Arabic" w:hAnsi="Simplified Arabic" w:cs="Simplified Arabic"/>
          <w:spacing w:val="-4"/>
          <w:sz w:val="28"/>
          <w:szCs w:val="28"/>
          <w:rtl/>
        </w:rPr>
        <w:t xml:space="preserve">, </w:t>
      </w:r>
      <w:r w:rsidRPr="00581F19">
        <w:rPr>
          <w:rFonts w:ascii="Simplified Arabic" w:hAnsi="Simplified Arabic" w:cs="Simplified Arabic" w:hint="eastAsia"/>
          <w:spacing w:val="-4"/>
          <w:sz w:val="28"/>
          <w:szCs w:val="28"/>
          <w:rtl/>
        </w:rPr>
        <w:t>بأنّ</w:t>
      </w:r>
      <w:r w:rsidRPr="00581F19">
        <w:rPr>
          <w:rFonts w:ascii="Simplified Arabic" w:hAnsi="Simplified Arabic" w:cs="Simplified Arabic"/>
          <w:spacing w:val="-4"/>
          <w:sz w:val="28"/>
          <w:szCs w:val="28"/>
          <w:rtl/>
        </w:rPr>
        <w:t xml:space="preserve"> الصواب هو عشر؛ لأنّ المعدود مؤنث, وقاعدة العدد</w:t>
      </w:r>
      <w:r>
        <w:rPr>
          <w:rFonts w:ascii="Simplified Arabic" w:hAnsi="Simplified Arabic" w:cs="Simplified Arabic"/>
          <w:sz w:val="28"/>
          <w:szCs w:val="28"/>
          <w:rtl/>
        </w:rPr>
        <w:t xml:space="preserve"> تُبنى على المخالفة,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وقال</w:t>
      </w:r>
      <w:r>
        <w:rPr>
          <w:rFonts w:ascii="Simplified Arabic" w:hAnsi="Simplified Arabic" w:cs="Simplified Arabic"/>
          <w:sz w:val="28"/>
          <w:szCs w:val="28"/>
          <w:rtl/>
        </w:rPr>
        <w:t xml:space="preserve"> المؤلف في ردّ الطعن وبيان وجه الصواب: لقد ظنّ ال</w:t>
      </w:r>
      <w:r>
        <w:rPr>
          <w:rFonts w:ascii="Simplified Arabic" w:hAnsi="Simplified Arabic" w:cs="Simplified Arabic" w:hint="eastAsia"/>
          <w:sz w:val="28"/>
          <w:szCs w:val="28"/>
          <w:rtl/>
        </w:rPr>
        <w:t>طاعنون</w:t>
      </w:r>
      <w:r>
        <w:rPr>
          <w:rFonts w:ascii="Simplified Arabic" w:hAnsi="Simplified Arabic" w:cs="Simplified Arabic"/>
          <w:sz w:val="28"/>
          <w:szCs w:val="28"/>
          <w:rtl/>
        </w:rPr>
        <w:t xml:space="preserve"> أنّ المعدود مؤنث وهذا منكر في القول؛ فالمعدود هو الأيام جمع يوم, واليوم مذكر والقاعدة في تأنيث العدد كما هو معل</w:t>
      </w:r>
      <w:r>
        <w:rPr>
          <w:rFonts w:ascii="Simplified Arabic" w:hAnsi="Simplified Arabic" w:cs="Simplified Arabic" w:hint="eastAsia"/>
          <w:sz w:val="28"/>
          <w:szCs w:val="28"/>
          <w:rtl/>
        </w:rPr>
        <w:t>وم</w:t>
      </w:r>
      <w:r>
        <w:rPr>
          <w:rStyle w:val="FootnoteReference"/>
          <w:rFonts w:ascii="Simplified Arabic" w:hAnsi="Simplified Arabic" w:cs="Simplified Arabic"/>
          <w:sz w:val="28"/>
          <w:szCs w:val="28"/>
          <w:rtl/>
        </w:rPr>
        <w:footnoteReference w:id="906"/>
      </w:r>
      <w:r>
        <w:rPr>
          <w:rFonts w:ascii="Simplified Arabic" w:hAnsi="Simplified Arabic" w:cs="Simplified Arabic"/>
          <w:sz w:val="28"/>
          <w:szCs w:val="28"/>
          <w:rtl/>
        </w:rPr>
        <w:t>.</w:t>
      </w:r>
    </w:p>
    <w:p w:rsidR="005D6BE0" w:rsidRPr="000C4411"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4- الرد</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عى الطاعنين بوجود أخطاء إملائية في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كتب</w:t>
      </w:r>
      <w:r>
        <w:rPr>
          <w:rFonts w:ascii="Simplified Arabic" w:hAnsi="Simplified Arabic" w:cs="Simplified Arabic"/>
          <w:sz w:val="28"/>
          <w:szCs w:val="28"/>
          <w:rtl/>
        </w:rPr>
        <w:t xml:space="preserve"> مؤلفو كتب مشكل القرآن في الردّ على الق</w:t>
      </w:r>
      <w:r>
        <w:rPr>
          <w:rFonts w:ascii="Simplified Arabic" w:hAnsi="Simplified Arabic" w:cs="Simplified Arabic" w:hint="eastAsia"/>
          <w:sz w:val="28"/>
          <w:szCs w:val="28"/>
          <w:rtl/>
        </w:rPr>
        <w:t>ائلين</w:t>
      </w:r>
      <w:r>
        <w:rPr>
          <w:rFonts w:ascii="Simplified Arabic" w:hAnsi="Simplified Arabic" w:cs="Simplified Arabic"/>
          <w:sz w:val="28"/>
          <w:szCs w:val="28"/>
          <w:rtl/>
        </w:rPr>
        <w:t xml:space="preserve"> بو</w:t>
      </w:r>
      <w:r>
        <w:rPr>
          <w:rFonts w:ascii="Simplified Arabic" w:hAnsi="Simplified Arabic" w:cs="Simplified Arabic" w:hint="eastAsia"/>
          <w:sz w:val="28"/>
          <w:szCs w:val="28"/>
          <w:rtl/>
        </w:rPr>
        <w:t>جود</w:t>
      </w:r>
      <w:r>
        <w:rPr>
          <w:rFonts w:ascii="Simplified Arabic" w:hAnsi="Simplified Arabic" w:cs="Simplified Arabic"/>
          <w:sz w:val="28"/>
          <w:szCs w:val="28"/>
          <w:rtl/>
        </w:rPr>
        <w:t xml:space="preserve"> إخطاء إملائية في القرآن الكريم, ومن ذلك ما ورد في البحث الموسوم "ا</w:t>
      </w:r>
      <w:r>
        <w:rPr>
          <w:rFonts w:ascii="Simplified Arabic" w:hAnsi="Simplified Arabic" w:cs="Simplified Arabic" w:hint="eastAsia"/>
          <w:sz w:val="28"/>
          <w:szCs w:val="28"/>
          <w:rtl/>
        </w:rPr>
        <w:t>لتوجيه</w:t>
      </w:r>
      <w:r>
        <w:rPr>
          <w:rFonts w:ascii="Simplified Arabic" w:hAnsi="Simplified Arabic" w:cs="Simplified Arabic"/>
          <w:sz w:val="28"/>
          <w:szCs w:val="28"/>
          <w:rtl/>
        </w:rPr>
        <w:t xml:space="preserve"> السديد في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رسم وضبط بلاغة القرآن المجيد" بأن ا</w:t>
      </w:r>
      <w:r>
        <w:rPr>
          <w:rFonts w:ascii="Simplified Arabic" w:hAnsi="Simplified Arabic" w:cs="Simplified Arabic" w:hint="eastAsia"/>
          <w:sz w:val="28"/>
          <w:szCs w:val="28"/>
          <w:rtl/>
        </w:rPr>
        <w:t>لذين</w:t>
      </w:r>
      <w:r>
        <w:rPr>
          <w:rFonts w:ascii="Simplified Arabic" w:hAnsi="Simplified Arabic" w:cs="Simplified Arabic"/>
          <w:sz w:val="28"/>
          <w:szCs w:val="28"/>
          <w:rtl/>
        </w:rPr>
        <w:t xml:space="preserve"> قدحوا في الرسم العثماني ارتك</w:t>
      </w:r>
      <w:r>
        <w:rPr>
          <w:rFonts w:ascii="Simplified Arabic" w:hAnsi="Simplified Arabic" w:cs="Simplified Arabic" w:hint="eastAsia"/>
          <w:sz w:val="28"/>
          <w:szCs w:val="28"/>
          <w:rtl/>
        </w:rPr>
        <w:t>بوا</w:t>
      </w:r>
      <w:r>
        <w:rPr>
          <w:rFonts w:ascii="Simplified Arabic" w:hAnsi="Simplified Arabic" w:cs="Simplified Arabic"/>
          <w:sz w:val="28"/>
          <w:szCs w:val="28"/>
          <w:rtl/>
        </w:rPr>
        <w:t xml:space="preserve"> أخطاء جمة في دعواهم الباطلة, إذ فيه تناقضاً غريباً وتنافراً معيباً, ويقول في الردّ عليهم: "إن كتابة (</w:t>
      </w:r>
      <w:r w:rsidRPr="00B747DA">
        <w:rPr>
          <w:rFonts w:ascii="Simplified Arabic" w:hAnsi="Simplified Arabic" w:cs="Simplified Arabic" w:hint="eastAsia"/>
          <w:sz w:val="28"/>
          <w:szCs w:val="28"/>
          <w:rtl/>
        </w:rPr>
        <w:t>مَالِكِ</w:t>
      </w:r>
      <w:r w:rsidRPr="00B747DA">
        <w:rPr>
          <w:rFonts w:ascii="Simplified Arabic" w:hAnsi="Simplified Arabic" w:cs="Simplified Arabic"/>
          <w:sz w:val="28"/>
          <w:szCs w:val="28"/>
          <w:rtl/>
        </w:rPr>
        <w:t xml:space="preserve"> يَوْمِ الدِّينِ)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بألف</w:t>
      </w:r>
      <w:r>
        <w:rPr>
          <w:rFonts w:ascii="Simplified Arabic" w:hAnsi="Simplified Arabic" w:cs="Simplified Arabic"/>
          <w:sz w:val="28"/>
          <w:szCs w:val="28"/>
          <w:rtl/>
        </w:rPr>
        <w:t xml:space="preserve"> بعد الميم يسقط القراءة ب</w:t>
      </w:r>
      <w:r>
        <w:rPr>
          <w:rFonts w:ascii="Simplified Arabic" w:hAnsi="Simplified Arabic" w:cs="Simplified Arabic" w:hint="eastAsia"/>
          <w:sz w:val="28"/>
          <w:szCs w:val="28"/>
          <w:rtl/>
        </w:rPr>
        <w:t>حذف</w:t>
      </w:r>
      <w:r>
        <w:rPr>
          <w:rFonts w:ascii="Simplified Arabic" w:hAnsi="Simplified Arabic" w:cs="Simplified Arabic"/>
          <w:sz w:val="28"/>
          <w:szCs w:val="28"/>
          <w:rtl/>
        </w:rPr>
        <w:t xml:space="preserve"> الألف وهي متواترة, كما أنّه لو كتبت (امْرَأَة) و (رحمت) و (نعمت) وغيرها في مواضعها المفتوحة بالهاء لتغيّر حكم الوقف عليها, ومثلها لو حذف</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الألف من الرسم على قولهم بزيادتها من قوله تعالى (</w:t>
      </w:r>
      <w:r>
        <w:rPr>
          <w:rFonts w:ascii="Simplified Arabic" w:hAnsi="Simplified Arabic" w:cs="Simplified Arabic" w:hint="eastAsia"/>
          <w:sz w:val="28"/>
          <w:szCs w:val="28"/>
          <w:rtl/>
        </w:rPr>
        <w:t>الظنونا</w:t>
      </w:r>
      <w:r>
        <w:rPr>
          <w:rFonts w:ascii="Simplified Arabic" w:hAnsi="Simplified Arabic" w:cs="Simplified Arabic"/>
          <w:sz w:val="28"/>
          <w:szCs w:val="28"/>
          <w:rtl/>
        </w:rPr>
        <w:t xml:space="preserve">) و (الرسولا) و (السبيلا) لسقطت القراءة بإثبات الألف وهي متواترة, فأي تغيير في الرسم العثماني في هذا المواضع </w:t>
      </w:r>
      <w:r>
        <w:rPr>
          <w:rFonts w:ascii="Simplified Arabic" w:hAnsi="Simplified Arabic" w:cs="Simplified Arabic" w:hint="eastAsia"/>
          <w:sz w:val="28"/>
          <w:szCs w:val="28"/>
          <w:rtl/>
        </w:rPr>
        <w:t>وأمثالها</w:t>
      </w:r>
      <w:r>
        <w:rPr>
          <w:rFonts w:ascii="Simplified Arabic" w:hAnsi="Simplified Arabic" w:cs="Simplified Arabic"/>
          <w:sz w:val="28"/>
          <w:szCs w:val="28"/>
          <w:rtl/>
        </w:rPr>
        <w:t xml:space="preserve"> يؤدي إلى تغيير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القراءة وإخلال فيها أو إسقاط لها, وإن لم يظه</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لنا ذلك في مواضع آخرى"</w:t>
      </w:r>
      <w:r>
        <w:rPr>
          <w:rStyle w:val="FootnoteReference"/>
          <w:rFonts w:ascii="Simplified Arabic" w:hAnsi="Simplified Arabic" w:cs="Simplified Arabic"/>
          <w:sz w:val="28"/>
          <w:szCs w:val="28"/>
          <w:rtl/>
        </w:rPr>
        <w:footnoteReference w:id="90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581F19">
        <w:rPr>
          <w:rFonts w:ascii="Simplified Arabic" w:hAnsi="Simplified Arabic" w:cs="Simplified Arabic"/>
          <w:spacing w:val="-2"/>
          <w:sz w:val="28"/>
          <w:szCs w:val="28"/>
          <w:rtl/>
        </w:rPr>
        <w:t xml:space="preserve">  وكذلك ورد في كتاب حوار بين الحقّ والباطل, الردّ على الطاعنين بوجود أخطاء إملائية في القرآن, عند ما سأل الطاعن: لماذا كتبت (</w:t>
      </w:r>
      <w:r w:rsidRPr="00581F19">
        <w:rPr>
          <w:rFonts w:ascii="Simplified Arabic" w:hAnsi="Simplified Arabic" w:cs="Simplified Arabic" w:hint="eastAsia"/>
          <w:spacing w:val="-2"/>
          <w:sz w:val="28"/>
          <w:szCs w:val="28"/>
          <w:rtl/>
        </w:rPr>
        <w:t>بِسْمِ</w:t>
      </w:r>
      <w:r w:rsidRPr="00581F19">
        <w:rPr>
          <w:rFonts w:ascii="Simplified Arabic" w:hAnsi="Simplified Arabic" w:cs="Simplified Arabic"/>
          <w:spacing w:val="-2"/>
          <w:sz w:val="28"/>
          <w:szCs w:val="28"/>
          <w:rtl/>
        </w:rPr>
        <w:t xml:space="preserve"> اللَّهِ الرَّحْمَنِ الرَّحِيمِ)</w:t>
      </w:r>
      <w:r w:rsidRPr="00581F19">
        <w:rPr>
          <w:rStyle w:val="FootnoteReference"/>
          <w:rFonts w:ascii="Simplified Arabic" w:hAnsi="Simplified Arabic" w:cs="Simplified Arabic"/>
          <w:spacing w:val="-2"/>
          <w:sz w:val="28"/>
          <w:szCs w:val="28"/>
          <w:rtl/>
        </w:rPr>
        <w:footnoteReference w:id="908"/>
      </w:r>
      <w:r w:rsidRPr="00581F19">
        <w:rPr>
          <w:rFonts w:ascii="Simplified Arabic" w:hAnsi="Simplified Arabic" w:cs="Simplified Arabic"/>
          <w:b/>
          <w:bCs/>
          <w:spacing w:val="-2"/>
          <w:sz w:val="28"/>
          <w:szCs w:val="28"/>
          <w:rtl/>
        </w:rPr>
        <w:t xml:space="preserve"> </w:t>
      </w:r>
      <w:r w:rsidRPr="00581F19">
        <w:rPr>
          <w:rFonts w:ascii="Simplified Arabic" w:hAnsi="Simplified Arabic" w:cs="Simplified Arabic" w:hint="eastAsia"/>
          <w:spacing w:val="-2"/>
          <w:sz w:val="28"/>
          <w:szCs w:val="28"/>
          <w:rtl/>
        </w:rPr>
        <w:t>بدون</w:t>
      </w:r>
      <w:r w:rsidRPr="00581F19">
        <w:rPr>
          <w:rFonts w:ascii="Simplified Arabic" w:hAnsi="Simplified Arabic" w:cs="Simplified Arabic"/>
          <w:spacing w:val="-2"/>
          <w:sz w:val="28"/>
          <w:szCs w:val="28"/>
          <w:rtl/>
        </w:rPr>
        <w:t xml:space="preserve"> ألف ولكن</w:t>
      </w:r>
      <w:r w:rsidRPr="00581F19">
        <w:rPr>
          <w:rFonts w:ascii="Simplified Arabic" w:hAnsi="Simplified Arabic" w:cs="Simplified Arabic" w:hint="eastAsia"/>
          <w:spacing w:val="-2"/>
          <w:sz w:val="28"/>
          <w:szCs w:val="28"/>
          <w:rtl/>
        </w:rPr>
        <w:t>ها</w:t>
      </w:r>
      <w:r>
        <w:rPr>
          <w:rFonts w:ascii="Simplified Arabic" w:hAnsi="Simplified Arabic" w:cs="Simplified Arabic"/>
          <w:sz w:val="28"/>
          <w:szCs w:val="28"/>
          <w:rtl/>
        </w:rPr>
        <w:t xml:space="preserve"> </w:t>
      </w:r>
      <w:r w:rsidRPr="00581F19">
        <w:rPr>
          <w:rFonts w:ascii="Simplified Arabic" w:hAnsi="Simplified Arabic" w:cs="Simplified Arabic" w:hint="eastAsia"/>
          <w:spacing w:val="-2"/>
          <w:sz w:val="28"/>
          <w:szCs w:val="28"/>
          <w:rtl/>
        </w:rPr>
        <w:t>وردت</w:t>
      </w:r>
      <w:r w:rsidRPr="00581F19">
        <w:rPr>
          <w:rFonts w:ascii="Simplified Arabic" w:hAnsi="Simplified Arabic" w:cs="Simplified Arabic"/>
          <w:spacing w:val="-2"/>
          <w:sz w:val="28"/>
          <w:szCs w:val="28"/>
          <w:rtl/>
        </w:rPr>
        <w:t xml:space="preserve"> في سورة </w:t>
      </w:r>
      <w:r w:rsidRPr="00581F19">
        <w:rPr>
          <w:rFonts w:ascii="Simplified Arabic" w:hAnsi="Simplified Arabic" w:cs="Simplified Arabic" w:hint="eastAsia"/>
          <w:spacing w:val="-2"/>
          <w:sz w:val="28"/>
          <w:szCs w:val="28"/>
          <w:rtl/>
        </w:rPr>
        <w:t>العلق</w:t>
      </w:r>
      <w:r w:rsidRPr="00581F19">
        <w:rPr>
          <w:rFonts w:ascii="Simplified Arabic" w:hAnsi="Simplified Arabic" w:cs="Simplified Arabic"/>
          <w:spacing w:val="-2"/>
          <w:sz w:val="28"/>
          <w:szCs w:val="28"/>
          <w:rtl/>
        </w:rPr>
        <w:t xml:space="preserve"> (</w:t>
      </w:r>
      <w:r w:rsidRPr="00581F19">
        <w:rPr>
          <w:rFonts w:ascii="Simplified Arabic" w:hAnsi="Simplified Arabic" w:cs="Simplified Arabic" w:hint="eastAsia"/>
          <w:spacing w:val="-2"/>
          <w:sz w:val="28"/>
          <w:szCs w:val="28"/>
          <w:rtl/>
        </w:rPr>
        <w:t>اقْرَأْ</w:t>
      </w:r>
      <w:r w:rsidRPr="00581F19">
        <w:rPr>
          <w:rFonts w:ascii="Simplified Arabic" w:hAnsi="Simplified Arabic" w:cs="Simplified Arabic"/>
          <w:spacing w:val="-2"/>
          <w:sz w:val="28"/>
          <w:szCs w:val="28"/>
          <w:rtl/>
        </w:rPr>
        <w:t xml:space="preserve"> بِاسْمِ رَبِّكَ الَّذِي خَلَقَ)</w:t>
      </w:r>
      <w:r w:rsidRPr="00581F19">
        <w:rPr>
          <w:rStyle w:val="FootnoteReference"/>
          <w:rFonts w:ascii="Simplified Arabic" w:hAnsi="Simplified Arabic" w:cs="Simplified Arabic"/>
          <w:spacing w:val="-2"/>
          <w:sz w:val="28"/>
          <w:szCs w:val="28"/>
          <w:rtl/>
        </w:rPr>
        <w:footnoteReference w:id="909"/>
      </w:r>
      <w:r w:rsidRPr="00581F19">
        <w:rPr>
          <w:rFonts w:ascii="Simplified Arabic" w:hAnsi="Simplified Arabic" w:cs="Simplified Arabic"/>
          <w:spacing w:val="-2"/>
          <w:sz w:val="28"/>
          <w:szCs w:val="28"/>
          <w:rtl/>
        </w:rPr>
        <w:t>, بالألف, والكل</w:t>
      </w:r>
      <w:r w:rsidRPr="00581F19">
        <w:rPr>
          <w:rFonts w:ascii="Simplified Arabic" w:hAnsi="Simplified Arabic" w:cs="Simplified Arabic" w:hint="eastAsia"/>
          <w:spacing w:val="-2"/>
          <w:sz w:val="28"/>
          <w:szCs w:val="28"/>
          <w:rtl/>
        </w:rPr>
        <w:t>مة</w:t>
      </w:r>
      <w:r w:rsidRPr="00581F19">
        <w:rPr>
          <w:rFonts w:ascii="Simplified Arabic" w:hAnsi="Simplified Arabic" w:cs="Simplified Arabic"/>
          <w:spacing w:val="-2"/>
          <w:sz w:val="28"/>
          <w:szCs w:val="28"/>
          <w:rtl/>
        </w:rPr>
        <w:t xml:space="preserve"> هي (</w:t>
      </w:r>
      <w:r w:rsidRPr="00581F19">
        <w:rPr>
          <w:rFonts w:ascii="Simplified Arabic" w:hAnsi="Simplified Arabic" w:cs="Simplified Arabic" w:hint="eastAsia"/>
          <w:spacing w:val="-2"/>
          <w:sz w:val="28"/>
          <w:szCs w:val="28"/>
          <w:rtl/>
        </w:rPr>
        <w:t>بِاسْمِ</w:t>
      </w:r>
      <w:r w:rsidRPr="00581F19">
        <w:rPr>
          <w:rFonts w:ascii="Simplified Arabic" w:hAnsi="Simplified Arabic" w:cs="Simplified Arabic"/>
          <w:spacing w:val="-2"/>
          <w:sz w:val="28"/>
          <w:szCs w:val="28"/>
          <w:rtl/>
        </w:rPr>
        <w:t xml:space="preserve">), ويردّ عليه العالم </w:t>
      </w:r>
      <w:r w:rsidRPr="00581F19">
        <w:rPr>
          <w:rFonts w:ascii="Simplified Arabic" w:hAnsi="Simplified Arabic" w:cs="Simplified Arabic" w:hint="eastAsia"/>
          <w:spacing w:val="-4"/>
          <w:sz w:val="28"/>
          <w:szCs w:val="28"/>
          <w:rtl/>
        </w:rPr>
        <w:t>الرباني</w:t>
      </w:r>
      <w:r w:rsidRPr="00581F19">
        <w:rPr>
          <w:rFonts w:ascii="Simplified Arabic" w:hAnsi="Simplified Arabic" w:cs="Simplified Arabic"/>
          <w:spacing w:val="-4"/>
          <w:sz w:val="28"/>
          <w:szCs w:val="28"/>
          <w:rtl/>
        </w:rPr>
        <w:t xml:space="preserve">: إن سؤالك حقّ, والإجابة بسيطة ويسيرة: إنّ القرآن الكريم فيه تسعة وتسعون اسماً, ومن هذه الأسماء اسم واحد فقط خصص لله وحده ونسميه الاسم الأعظم وهو (اللهُ), وذلك تكريماً لهذا الاسم وقد تجاوبت اللغة في الكتابة </w:t>
      </w:r>
      <w:r w:rsidRPr="00581F19">
        <w:rPr>
          <w:rFonts w:ascii="Simplified Arabic" w:hAnsi="Simplified Arabic" w:cs="Simplified Arabic" w:hint="eastAsia"/>
          <w:spacing w:val="-4"/>
          <w:sz w:val="28"/>
          <w:szCs w:val="28"/>
          <w:rtl/>
        </w:rPr>
        <w:t>فلا</w:t>
      </w:r>
      <w:r w:rsidRPr="00581F19">
        <w:rPr>
          <w:rFonts w:ascii="Simplified Arabic" w:hAnsi="Simplified Arabic" w:cs="Simplified Arabic"/>
          <w:spacing w:val="-4"/>
          <w:sz w:val="28"/>
          <w:szCs w:val="28"/>
          <w:rtl/>
        </w:rPr>
        <w:t xml:space="preserve"> تحذف الألف إلاّ مع اسم واحد </w:t>
      </w:r>
      <w:r w:rsidRPr="00581F19">
        <w:rPr>
          <w:rFonts w:ascii="Simplified Arabic" w:hAnsi="Simplified Arabic" w:cs="Simplified Arabic" w:hint="eastAsia"/>
          <w:spacing w:val="-4"/>
          <w:sz w:val="28"/>
          <w:szCs w:val="28"/>
          <w:rtl/>
        </w:rPr>
        <w:t>فقط</w:t>
      </w:r>
      <w:r w:rsidRPr="00581F19">
        <w:rPr>
          <w:rFonts w:ascii="Simplified Arabic" w:hAnsi="Simplified Arabic" w:cs="Simplified Arabic"/>
          <w:spacing w:val="-4"/>
          <w:sz w:val="28"/>
          <w:szCs w:val="28"/>
          <w:rtl/>
        </w:rPr>
        <w:t xml:space="preserve"> وتكتب</w:t>
      </w:r>
      <w:r w:rsidRPr="00581F19">
        <w:rPr>
          <w:rFonts w:ascii="Simplified Arabic" w:hAnsi="Simplified Arabic" w:cs="Simplified Arabic"/>
          <w:spacing w:val="-2"/>
          <w:sz w:val="28"/>
          <w:szCs w:val="28"/>
          <w:rtl/>
        </w:rPr>
        <w:t xml:space="preserve"> مع جميع الأسماء الأخرى, ونكتب: باسم ربّك, باسم المصوّر, باسم الرزاق بالألف .... ولكن مع الله تعالى لا نكتب الألف: (</w:t>
      </w:r>
      <w:r w:rsidRPr="00581F19">
        <w:rPr>
          <w:rFonts w:ascii="Simplified Arabic" w:hAnsi="Simplified Arabic" w:cs="Simplified Arabic" w:hint="eastAsia"/>
          <w:spacing w:val="-2"/>
          <w:sz w:val="28"/>
          <w:szCs w:val="28"/>
          <w:rtl/>
        </w:rPr>
        <w:t>بِسْمِ</w:t>
      </w:r>
      <w:r w:rsidRPr="00581F19">
        <w:rPr>
          <w:rFonts w:ascii="Simplified Arabic" w:hAnsi="Simplified Arabic" w:cs="Simplified Arabic"/>
          <w:spacing w:val="-2"/>
          <w:sz w:val="28"/>
          <w:szCs w:val="28"/>
          <w:rtl/>
        </w:rPr>
        <w:t xml:space="preserve"> اللَّهِ الرَّحْمَنِ الرَّحِيمِ) ذهب الألف فيلتصق قلب المؤمن</w:t>
      </w:r>
      <w:r>
        <w:rPr>
          <w:rFonts w:ascii="Simplified Arabic" w:hAnsi="Simplified Arabic" w:cs="Simplified Arabic"/>
          <w:sz w:val="28"/>
          <w:szCs w:val="28"/>
          <w:rtl/>
        </w:rPr>
        <w:t xml:space="preserve"> بسرعة بذات الله لا يفصله عنه ألف أو غير ألف, لقد كان لل</w:t>
      </w:r>
      <w:r>
        <w:rPr>
          <w:rFonts w:ascii="Simplified Arabic" w:hAnsi="Simplified Arabic" w:cs="Simplified Arabic" w:hint="eastAsia"/>
          <w:sz w:val="28"/>
          <w:szCs w:val="28"/>
          <w:rtl/>
        </w:rPr>
        <w:t>كتابة</w:t>
      </w:r>
      <w:r>
        <w:rPr>
          <w:rFonts w:ascii="Simplified Arabic" w:hAnsi="Simplified Arabic" w:cs="Simplified Arabic"/>
          <w:sz w:val="28"/>
          <w:szCs w:val="28"/>
          <w:rtl/>
        </w:rPr>
        <w:t xml:space="preserve"> حظّ كبير في الحفاظ على القراة من </w:t>
      </w:r>
      <w:r>
        <w:rPr>
          <w:rFonts w:ascii="Simplified Arabic" w:hAnsi="Simplified Arabic" w:cs="Simplified Arabic" w:hint="eastAsia"/>
          <w:sz w:val="28"/>
          <w:szCs w:val="28"/>
          <w:rtl/>
        </w:rPr>
        <w:t>جهة</w:t>
      </w:r>
      <w:r>
        <w:rPr>
          <w:rFonts w:ascii="Simplified Arabic" w:hAnsi="Simplified Arabic" w:cs="Simplified Arabic"/>
          <w:sz w:val="28"/>
          <w:szCs w:val="28"/>
          <w:rtl/>
        </w:rPr>
        <w:t xml:space="preserve"> وتمثيل أدقّ المعاني من جهة أخرى</w:t>
      </w:r>
      <w:r>
        <w:rPr>
          <w:rStyle w:val="FootnoteReference"/>
          <w:rFonts w:ascii="Simplified Arabic" w:hAnsi="Simplified Arabic" w:cs="Simplified Arabic"/>
          <w:sz w:val="28"/>
          <w:szCs w:val="28"/>
          <w:rtl/>
        </w:rPr>
        <w:footnoteReference w:id="91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الثاني: الآيات التي ي</w:t>
      </w:r>
      <w:r w:rsidRPr="00673DC5">
        <w:rPr>
          <w:rFonts w:ascii="Simplified Arabic" w:hAnsi="Simplified Arabic" w:cs="Simplified Arabic" w:hint="eastAsia"/>
          <w:b/>
          <w:bCs/>
          <w:sz w:val="28"/>
          <w:szCs w:val="28"/>
          <w:rtl/>
        </w:rPr>
        <w:t>وهم</w:t>
      </w:r>
      <w:r w:rsidRPr="00673DC5">
        <w:rPr>
          <w:rFonts w:ascii="Simplified Arabic" w:hAnsi="Simplified Arabic" w:cs="Simplified Arabic"/>
          <w:b/>
          <w:bCs/>
          <w:sz w:val="28"/>
          <w:szCs w:val="28"/>
          <w:rtl/>
        </w:rPr>
        <w:t xml:space="preserve"> ظاهرها الإشكال في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673DC5">
        <w:rPr>
          <w:rFonts w:ascii="Simplified Arabic" w:hAnsi="Simplified Arabic" w:cs="Simplified Arabic" w:hint="eastAsia"/>
          <w:sz w:val="28"/>
          <w:szCs w:val="28"/>
          <w:rtl/>
        </w:rPr>
        <w:t>أورد</w:t>
      </w:r>
      <w:r w:rsidRPr="00673DC5">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لباحث</w:t>
      </w:r>
      <w:r>
        <w:rPr>
          <w:rFonts w:ascii="Simplified Arabic" w:hAnsi="Simplified Arabic" w:cs="Simplified Arabic"/>
          <w:sz w:val="28"/>
          <w:szCs w:val="28"/>
          <w:rtl/>
        </w:rPr>
        <w:t xml:space="preserve"> أقوال العلماء في الآيات التي توهم ظاهرها الإشكال في القرآن الكريم كما يلي:-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أقوال</w:t>
      </w:r>
      <w:r>
        <w:rPr>
          <w:rFonts w:ascii="Simplified Arabic" w:hAnsi="Simplified Arabic" w:cs="Simplified Arabic"/>
          <w:sz w:val="28"/>
          <w:szCs w:val="28"/>
          <w:rtl/>
        </w:rPr>
        <w:t xml:space="preserve"> ابن قتبية في كتابه تأويل مشكل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دفع ابن قتيبة القراءات التي طعن بها الملحدون؛ لأنّ ظاهرها يوهم الإشكال في القرآن, ورد</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على مزاعمهم  وخرّ</w:t>
      </w:r>
      <w:r>
        <w:rPr>
          <w:rFonts w:ascii="Simplified Arabic" w:hAnsi="Simplified Arabic" w:cs="Simplified Arabic" w:hint="eastAsia"/>
          <w:sz w:val="28"/>
          <w:szCs w:val="28"/>
          <w:rtl/>
        </w:rPr>
        <w:t>جها</w:t>
      </w:r>
      <w:r>
        <w:rPr>
          <w:rFonts w:ascii="Simplified Arabic" w:hAnsi="Simplified Arabic" w:cs="Simplified Arabic"/>
          <w:sz w:val="28"/>
          <w:szCs w:val="28"/>
          <w:rtl/>
        </w:rPr>
        <w:t xml:space="preserve"> تخريجاً يبعدها عن دائرة الإشكال, ومن ذلك:-</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C52365">
        <w:rPr>
          <w:rFonts w:ascii="Simplified Arabic" w:hAnsi="Simplified Arabic" w:cs="Simplified Arabic" w:hint="eastAsia"/>
          <w:sz w:val="28"/>
          <w:szCs w:val="28"/>
          <w:rtl/>
        </w:rPr>
        <w:t>القراءة</w:t>
      </w:r>
      <w:r w:rsidRPr="00C52365">
        <w:rPr>
          <w:rFonts w:ascii="Simplified Arabic" w:hAnsi="Simplified Arabic" w:cs="Simplified Arabic"/>
          <w:sz w:val="28"/>
          <w:szCs w:val="28"/>
          <w:rtl/>
        </w:rPr>
        <w:t xml:space="preserve"> للفظ</w:t>
      </w:r>
      <w:r>
        <w:rPr>
          <w:rFonts w:ascii="Simplified Arabic" w:hAnsi="Simplified Arabic" w:cs="Simplified Arabic"/>
          <w:sz w:val="28"/>
          <w:szCs w:val="28"/>
          <w:rtl/>
        </w:rPr>
        <w:t xml:space="preserve"> (</w:t>
      </w:r>
      <w:r w:rsidRPr="00C52365">
        <w:rPr>
          <w:rFonts w:ascii="Simplified Arabic" w:hAnsi="Simplified Arabic" w:cs="Simplified Arabic" w:hint="eastAsia"/>
          <w:sz w:val="28"/>
          <w:szCs w:val="28"/>
          <w:rtl/>
        </w:rPr>
        <w:t>نُنْجِي</w:t>
      </w:r>
      <w:r>
        <w:rPr>
          <w:rFonts w:ascii="Simplified Arabic" w:hAnsi="Simplified Arabic" w:cs="Simplified Arabic"/>
          <w:sz w:val="28"/>
          <w:szCs w:val="28"/>
          <w:rtl/>
        </w:rPr>
        <w:t>)</w:t>
      </w:r>
      <w:r w:rsidRPr="00C52365">
        <w:rPr>
          <w:rFonts w:ascii="Simplified Arabic" w:hAnsi="Simplified Arabic" w:cs="Simplified Arabic"/>
          <w:sz w:val="28"/>
          <w:szCs w:val="28"/>
          <w:rtl/>
        </w:rPr>
        <w:t xml:space="preserve">  في قوله تعالى (</w:t>
      </w:r>
      <w:r w:rsidRPr="00C52365">
        <w:rPr>
          <w:rFonts w:ascii="Simplified Arabic" w:hAnsi="Simplified Arabic" w:cs="Simplified Arabic" w:hint="eastAsia"/>
          <w:sz w:val="28"/>
          <w:szCs w:val="28"/>
          <w:rtl/>
        </w:rPr>
        <w:t>وَكَذَلِكَ</w:t>
      </w:r>
      <w:r w:rsidRPr="00C52365">
        <w:rPr>
          <w:rFonts w:ascii="Simplified Arabic" w:hAnsi="Simplified Arabic" w:cs="Simplified Arabic"/>
          <w:sz w:val="28"/>
          <w:szCs w:val="28"/>
          <w:rtl/>
        </w:rPr>
        <w:t xml:space="preserve"> نُنْجِي الْمُؤْمِنِينَ)</w:t>
      </w:r>
      <w:r>
        <w:rPr>
          <w:rStyle w:val="FootnoteReference"/>
          <w:rFonts w:ascii="Simplified Arabic" w:hAnsi="Simplified Arabic" w:cs="Simplified Arabic"/>
          <w:sz w:val="28"/>
          <w:szCs w:val="28"/>
          <w:rtl/>
        </w:rPr>
        <w:footnoteReference w:id="911"/>
      </w:r>
      <w:r w:rsidRPr="00C52365">
        <w:rPr>
          <w:rFonts w:ascii="Simplified Arabic" w:hAnsi="Simplified Arabic" w:cs="Simplified Arabic"/>
          <w:sz w:val="28"/>
          <w:szCs w:val="28"/>
          <w:rtl/>
        </w:rPr>
        <w:t>, وقد قرأ الجمهور بنونين – على كتابته</w:t>
      </w:r>
      <w:r w:rsidRPr="00C52365">
        <w:rPr>
          <w:rFonts w:ascii="Simplified Arabic" w:hAnsi="Simplified Arabic" w:cs="Simplified Arabic" w:hint="eastAsia"/>
          <w:sz w:val="28"/>
          <w:szCs w:val="28"/>
          <w:rtl/>
        </w:rPr>
        <w:t>ا</w:t>
      </w:r>
      <w:r w:rsidRPr="00C52365">
        <w:rPr>
          <w:rFonts w:ascii="Simplified Arabic" w:hAnsi="Simplified Arabic" w:cs="Simplified Arabic"/>
          <w:sz w:val="28"/>
          <w:szCs w:val="28"/>
          <w:rtl/>
        </w:rPr>
        <w:t xml:space="preserve"> في المصحف -, وقرأ عاصم – في رواية أبي بكر وحده:- (</w:t>
      </w:r>
      <w:r>
        <w:rPr>
          <w:rFonts w:ascii="Simplified Arabic" w:hAnsi="Simplified Arabic" w:cs="Simplified Arabic" w:hint="eastAsia"/>
          <w:sz w:val="28"/>
          <w:szCs w:val="28"/>
          <w:rtl/>
        </w:rPr>
        <w:t>نُ</w:t>
      </w:r>
      <w:r w:rsidRPr="00C52365">
        <w:rPr>
          <w:rFonts w:ascii="Simplified Arabic" w:hAnsi="Simplified Arabic" w:cs="Simplified Arabic" w:hint="eastAsia"/>
          <w:sz w:val="28"/>
          <w:szCs w:val="28"/>
          <w:rtl/>
        </w:rPr>
        <w:t>جِّي</w:t>
      </w:r>
      <w:r w:rsidRPr="00C52365">
        <w:rPr>
          <w:rFonts w:ascii="Simplified Arabic" w:hAnsi="Simplified Arabic" w:cs="Simplified Arabic"/>
          <w:sz w:val="28"/>
          <w:szCs w:val="28"/>
          <w:rtl/>
        </w:rPr>
        <w:t>) بنون واحدة وجيم مشددة وتسكين اليا</w:t>
      </w:r>
      <w:r>
        <w:rPr>
          <w:rFonts w:ascii="Simplified Arabic" w:hAnsi="Simplified Arabic" w:cs="Simplified Arabic" w:hint="eastAsia"/>
          <w:sz w:val="28"/>
          <w:szCs w:val="28"/>
          <w:rtl/>
        </w:rPr>
        <w:t>ء</w:t>
      </w:r>
      <w:r>
        <w:rPr>
          <w:rFonts w:ascii="Simplified Arabic" w:hAnsi="Simplified Arabic" w:cs="Simplified Arabic"/>
          <w:sz w:val="28"/>
          <w:szCs w:val="28"/>
          <w:rtl/>
        </w:rPr>
        <w:t xml:space="preserve"> على ال</w:t>
      </w:r>
      <w:r>
        <w:rPr>
          <w:rFonts w:ascii="Simplified Arabic" w:hAnsi="Simplified Arabic" w:cs="Simplified Arabic" w:hint="eastAsia"/>
          <w:sz w:val="28"/>
          <w:szCs w:val="28"/>
          <w:rtl/>
        </w:rPr>
        <w:t>فعل</w:t>
      </w:r>
      <w:r>
        <w:rPr>
          <w:rFonts w:ascii="Simplified Arabic" w:hAnsi="Simplified Arabic" w:cs="Simplified Arabic"/>
          <w:sz w:val="28"/>
          <w:szCs w:val="28"/>
          <w:rtl/>
        </w:rPr>
        <w:t xml:space="preserve"> الماضي وإضمار المصد</w:t>
      </w:r>
      <w:r w:rsidRPr="00C52365">
        <w:rPr>
          <w:rFonts w:ascii="Simplified Arabic" w:hAnsi="Simplified Arabic" w:cs="Simplified Arabic" w:hint="eastAsia"/>
          <w:sz w:val="28"/>
          <w:szCs w:val="28"/>
          <w:rtl/>
        </w:rPr>
        <w:t>ر</w:t>
      </w:r>
      <w:r w:rsidRPr="00C52365">
        <w:rPr>
          <w:rFonts w:ascii="Simplified Arabic" w:hAnsi="Simplified Arabic" w:cs="Simplified Arabic"/>
          <w:sz w:val="28"/>
          <w:szCs w:val="28"/>
          <w:rtl/>
        </w:rPr>
        <w:t xml:space="preserve"> وبناء الفعل للمجهول</w:t>
      </w:r>
      <w:r>
        <w:rPr>
          <w:rStyle w:val="FootnoteReference"/>
          <w:rFonts w:ascii="Simplified Arabic" w:hAnsi="Simplified Arabic" w:cs="Simplified Arabic"/>
          <w:sz w:val="28"/>
          <w:szCs w:val="28"/>
          <w:rtl/>
        </w:rPr>
        <w:footnoteReference w:id="912"/>
      </w:r>
      <w:r w:rsidRPr="00C52365">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وقا</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ابن قتيبة عن هذه القراءة: كُتِبَتْ في المصاحف  بنون واحدة, وقر</w:t>
      </w:r>
      <w:r>
        <w:rPr>
          <w:rFonts w:ascii="Simplified Arabic" w:hAnsi="Simplified Arabic" w:cs="Simplified Arabic" w:hint="eastAsia"/>
          <w:sz w:val="28"/>
          <w:szCs w:val="28"/>
          <w:rtl/>
        </w:rPr>
        <w:t>أها</w:t>
      </w:r>
      <w:r>
        <w:rPr>
          <w:rFonts w:ascii="Simplified Arabic" w:hAnsi="Simplified Arabic" w:cs="Simplified Arabic"/>
          <w:sz w:val="28"/>
          <w:szCs w:val="28"/>
          <w:rtl/>
        </w:rPr>
        <w:t xml:space="preserve"> القراء جميعاً: (</w:t>
      </w:r>
      <w:r w:rsidRPr="00C52365">
        <w:rPr>
          <w:rFonts w:ascii="Simplified Arabic" w:hAnsi="Simplified Arabic" w:cs="Simplified Arabic" w:hint="eastAsia"/>
          <w:sz w:val="28"/>
          <w:szCs w:val="28"/>
          <w:rtl/>
        </w:rPr>
        <w:t>نُنْجِي</w:t>
      </w:r>
      <w:r>
        <w:rPr>
          <w:rFonts w:ascii="Simplified Arabic" w:hAnsi="Simplified Arabic" w:cs="Simplified Arabic"/>
          <w:sz w:val="28"/>
          <w:szCs w:val="28"/>
          <w:rtl/>
        </w:rPr>
        <w:t>) بنونين؛ إلاّ عاصم بن أبي النجود؛ فإنّه كان يقرؤها بنون واحدة, ويخالف القراء جميعا, ويُرسل الياء فيها؛ على مثال: "فُعِل", فأما من ق</w:t>
      </w:r>
      <w:r>
        <w:rPr>
          <w:rFonts w:ascii="Simplified Arabic" w:hAnsi="Simplified Arabic" w:cs="Simplified Arabic" w:hint="eastAsia"/>
          <w:sz w:val="28"/>
          <w:szCs w:val="28"/>
          <w:rtl/>
        </w:rPr>
        <w:t>رأها</w:t>
      </w:r>
      <w:r>
        <w:rPr>
          <w:rFonts w:ascii="Simplified Arabic" w:hAnsi="Simplified Arabic" w:cs="Simplified Arabic"/>
          <w:sz w:val="28"/>
          <w:szCs w:val="28"/>
          <w:rtl/>
        </w:rPr>
        <w:t xml:space="preserve"> بنونين, وخالف الكتاب؛ فإنّه اعتل أنّ النون تخفي عند الجيم, ف</w:t>
      </w:r>
      <w:r>
        <w:rPr>
          <w:rFonts w:ascii="Simplified Arabic" w:hAnsi="Simplified Arabic" w:cs="Simplified Arabic" w:hint="eastAsia"/>
          <w:sz w:val="28"/>
          <w:szCs w:val="28"/>
          <w:rtl/>
        </w:rPr>
        <w:t>أسقطها</w:t>
      </w:r>
      <w:r>
        <w:rPr>
          <w:rFonts w:ascii="Simplified Arabic" w:hAnsi="Simplified Arabic" w:cs="Simplified Arabic"/>
          <w:sz w:val="28"/>
          <w:szCs w:val="28"/>
          <w:rtl/>
        </w:rPr>
        <w:t xml:space="preserve"> كاتب المصحف؛ كأنّه قال: "نجي النجاء المؤمنين" كما تقول "ضرب الضرب زيداً" ثمّ تضمر الضرب؛ فتقول: ضرب زيداً</w:t>
      </w:r>
      <w:r>
        <w:rPr>
          <w:rStyle w:val="FootnoteReference"/>
          <w:rFonts w:ascii="Simplified Arabic" w:hAnsi="Simplified Arabic" w:cs="Simplified Arabic"/>
          <w:sz w:val="28"/>
          <w:szCs w:val="28"/>
          <w:rtl/>
        </w:rPr>
        <w:footnoteReference w:id="91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581F19">
        <w:rPr>
          <w:rFonts w:ascii="Simplified Arabic" w:hAnsi="Simplified Arabic" w:cs="Simplified Arabic"/>
          <w:spacing w:val="-4"/>
          <w:sz w:val="28"/>
          <w:szCs w:val="28"/>
          <w:rtl/>
        </w:rPr>
        <w:t xml:space="preserve">  ويرى الباحث بأنّ الردّ كافٍ على من يخطئون قراءة: (</w:t>
      </w:r>
      <w:r w:rsidRPr="00581F19">
        <w:rPr>
          <w:rFonts w:ascii="Simplified Arabic" w:hAnsi="Simplified Arabic" w:cs="Simplified Arabic" w:hint="eastAsia"/>
          <w:spacing w:val="-4"/>
          <w:sz w:val="28"/>
          <w:szCs w:val="28"/>
          <w:rtl/>
        </w:rPr>
        <w:t>نُجِّي</w:t>
      </w:r>
      <w:r w:rsidRPr="00581F19">
        <w:rPr>
          <w:rFonts w:ascii="Simplified Arabic" w:hAnsi="Simplified Arabic" w:cs="Simplified Arabic"/>
          <w:spacing w:val="-4"/>
          <w:sz w:val="28"/>
          <w:szCs w:val="28"/>
          <w:rtl/>
        </w:rPr>
        <w:t xml:space="preserve">)؛ لأنّ القراءة </w:t>
      </w:r>
      <w:r w:rsidRPr="00581F19">
        <w:rPr>
          <w:rFonts w:ascii="Simplified Arabic" w:hAnsi="Simplified Arabic" w:cs="Simplified Arabic" w:hint="eastAsia"/>
          <w:spacing w:val="-4"/>
          <w:sz w:val="28"/>
          <w:szCs w:val="28"/>
          <w:rtl/>
        </w:rPr>
        <w:t>متواترة</w:t>
      </w:r>
      <w:r w:rsidRPr="00581F19">
        <w:rPr>
          <w:rFonts w:ascii="Simplified Arabic" w:hAnsi="Simplified Arabic" w:cs="Simplified Arabic"/>
          <w:spacing w:val="-4"/>
          <w:sz w:val="28"/>
          <w:szCs w:val="28"/>
          <w:rtl/>
        </w:rPr>
        <w:t xml:space="preserve"> ولا يصحّ الطعن فيها, ولئ</w:t>
      </w:r>
      <w:r w:rsidRPr="00581F19">
        <w:rPr>
          <w:rFonts w:ascii="Simplified Arabic" w:hAnsi="Simplified Arabic" w:cs="Simplified Arabic" w:hint="eastAsia"/>
          <w:spacing w:val="-4"/>
          <w:sz w:val="28"/>
          <w:szCs w:val="28"/>
          <w:rtl/>
        </w:rPr>
        <w:t>ن</w:t>
      </w:r>
      <w:r w:rsidRPr="00581F19">
        <w:rPr>
          <w:rFonts w:ascii="Simplified Arabic" w:hAnsi="Simplified Arabic" w:cs="Simplified Arabic"/>
          <w:spacing w:val="-4"/>
          <w:sz w:val="28"/>
          <w:szCs w:val="28"/>
          <w:rtl/>
        </w:rPr>
        <w:t xml:space="preserve"> قيل أنّها تخالف قاعدة نحوية, إذ شهدت اللغة العربية بجواز ذلك,</w:t>
      </w:r>
      <w:r>
        <w:rPr>
          <w:rFonts w:ascii="Simplified Arabic" w:hAnsi="Simplified Arabic" w:cs="Simplified Arabic"/>
          <w:sz w:val="28"/>
          <w:szCs w:val="28"/>
          <w:rtl/>
        </w:rPr>
        <w:t xml:space="preserve"> والأمثلة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ذلك كثيرة في كتاب تأويل مشكل القرآن, في باب مشكل بعض الآيات, نذكر منها على سبيل المثال وليس على سبيل الحصر:-</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قوله </w:t>
      </w:r>
      <w:r w:rsidRPr="00424B8A">
        <w:rPr>
          <w:rFonts w:ascii="Simplified Arabic" w:hAnsi="Simplified Arabic" w:cs="Simplified Arabic" w:hint="eastAsia"/>
          <w:sz w:val="28"/>
          <w:szCs w:val="28"/>
          <w:rtl/>
        </w:rPr>
        <w:t>تعالى</w:t>
      </w:r>
      <w:r w:rsidRPr="00424B8A">
        <w:rPr>
          <w:rFonts w:ascii="Simplified Arabic" w:hAnsi="Simplified Arabic" w:cs="Simplified Arabic"/>
          <w:sz w:val="28"/>
          <w:szCs w:val="28"/>
          <w:rtl/>
        </w:rPr>
        <w:t xml:space="preserve"> (بَلَى مَنْ كَسَبَ سَيِّئَةً و</w:t>
      </w:r>
      <w:r w:rsidRPr="00424B8A">
        <w:rPr>
          <w:rFonts w:ascii="Simplified Arabic" w:hAnsi="Simplified Arabic" w:cs="Simplified Arabic" w:hint="eastAsia"/>
          <w:sz w:val="28"/>
          <w:szCs w:val="28"/>
          <w:rtl/>
        </w:rPr>
        <w:t>َأَحَاطَتْ</w:t>
      </w:r>
      <w:r w:rsidRPr="00424B8A">
        <w:rPr>
          <w:rFonts w:ascii="Simplified Arabic" w:hAnsi="Simplified Arabic" w:cs="Simplified Arabic"/>
          <w:sz w:val="28"/>
          <w:szCs w:val="28"/>
          <w:rtl/>
        </w:rPr>
        <w:t xml:space="preserve"> بِهِ خَطِيئَتُهُ فَأُولَئِكَ أَصْحَابُ النَّارِ هُمْ فِيهَا خَالِدُونَ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14"/>
      </w:r>
      <w:r>
        <w:rPr>
          <w:rFonts w:ascii="Simplified Arabic" w:hAnsi="Simplified Arabic" w:cs="Simplified Arabic"/>
          <w:sz w:val="28"/>
          <w:szCs w:val="28"/>
          <w:rtl/>
        </w:rPr>
        <w:t>, وذكر أنّ المشهور أن  السّيّئة: (الشرك), وقيل: (الكبيرة بموت عليها) قاله عكرمة, قال مجاهد: (هي الذنوب تحيط ب</w:t>
      </w:r>
      <w:r>
        <w:rPr>
          <w:rFonts w:ascii="Simplified Arabic" w:hAnsi="Simplified Arabic" w:cs="Simplified Arabic" w:hint="eastAsia"/>
          <w:sz w:val="28"/>
          <w:szCs w:val="28"/>
          <w:rtl/>
        </w:rPr>
        <w:t>القلب</w:t>
      </w:r>
      <w:r>
        <w:rPr>
          <w:rFonts w:ascii="Simplified Arabic" w:hAnsi="Simplified Arabic" w:cs="Simplified Arabic"/>
          <w:sz w:val="28"/>
          <w:szCs w:val="28"/>
          <w:rtl/>
        </w:rPr>
        <w:t>), قلت: قوله (</w:t>
      </w:r>
      <w:r>
        <w:rPr>
          <w:rFonts w:ascii="Simplified Arabic" w:hAnsi="Simplified Arabic" w:cs="Simplified Arabic" w:hint="eastAsia"/>
          <w:sz w:val="28"/>
          <w:szCs w:val="28"/>
          <w:rtl/>
        </w:rPr>
        <w:t>سَيِّئَة</w:t>
      </w:r>
      <w:r>
        <w:rPr>
          <w:rFonts w:ascii="Simplified Arabic" w:hAnsi="Simplified Arabic" w:cs="Simplified Arabic"/>
          <w:sz w:val="28"/>
          <w:szCs w:val="28"/>
          <w:rtl/>
        </w:rPr>
        <w:t>) نكرة, وليس المراد جنس السيئات بالاتفاق, وأيضاً لفظ (السيئة) قد جاء في غي</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موضع م</w:t>
      </w:r>
      <w:r>
        <w:rPr>
          <w:rFonts w:ascii="Simplified Arabic" w:hAnsi="Simplified Arabic" w:cs="Simplified Arabic" w:hint="eastAsia"/>
          <w:sz w:val="28"/>
          <w:szCs w:val="28"/>
          <w:rtl/>
        </w:rPr>
        <w:t>راداً</w:t>
      </w:r>
      <w:r>
        <w:rPr>
          <w:rFonts w:ascii="Simplified Arabic" w:hAnsi="Simplified Arabic" w:cs="Simplified Arabic"/>
          <w:sz w:val="28"/>
          <w:szCs w:val="28"/>
          <w:rtl/>
        </w:rPr>
        <w:t xml:space="preserve"> به الشرك, وقوله (</w:t>
      </w:r>
      <w:r>
        <w:rPr>
          <w:rFonts w:ascii="Simplified Arabic" w:hAnsi="Simplified Arabic" w:cs="Simplified Arabic" w:hint="eastAsia"/>
          <w:sz w:val="28"/>
          <w:szCs w:val="28"/>
          <w:rtl/>
        </w:rPr>
        <w:t>سَيِّئَة</w:t>
      </w:r>
      <w:r>
        <w:rPr>
          <w:rFonts w:ascii="Simplified Arabic" w:hAnsi="Simplified Arabic" w:cs="Simplified Arabic"/>
          <w:sz w:val="28"/>
          <w:szCs w:val="28"/>
          <w:rtl/>
        </w:rPr>
        <w:t xml:space="preserve">) أي: حال سيئة </w:t>
      </w:r>
      <w:r w:rsidRPr="00424B8A">
        <w:rPr>
          <w:rFonts w:ascii="Simplified Arabic" w:hAnsi="Simplified Arabic" w:cs="Simplified Arabic" w:hint="eastAsia"/>
          <w:sz w:val="28"/>
          <w:szCs w:val="28"/>
          <w:rtl/>
        </w:rPr>
        <w:t>أو</w:t>
      </w:r>
      <w:r w:rsidRPr="00424B8A">
        <w:rPr>
          <w:rFonts w:ascii="Simplified Arabic" w:hAnsi="Simplified Arabic" w:cs="Simplified Arabic"/>
          <w:sz w:val="28"/>
          <w:szCs w:val="28"/>
          <w:rtl/>
        </w:rPr>
        <w:t xml:space="preserve"> مكان سيئة ونحو ذلك, كما في قوله تعالى (رَبَّنَا آَتِنَا فِي الدُّنْيَا حَسَنَةً وَفِي الْآَخِرَةِ حَسَنَةً وَقِ</w:t>
      </w:r>
      <w:r w:rsidRPr="00424B8A">
        <w:rPr>
          <w:rFonts w:ascii="Simplified Arabic" w:hAnsi="Simplified Arabic" w:cs="Simplified Arabic" w:hint="eastAsia"/>
          <w:sz w:val="28"/>
          <w:szCs w:val="28"/>
          <w:rtl/>
        </w:rPr>
        <w:t>نَا</w:t>
      </w:r>
      <w:r w:rsidRPr="00424B8A">
        <w:rPr>
          <w:rFonts w:ascii="Simplified Arabic" w:hAnsi="Simplified Arabic" w:cs="Simplified Arabic"/>
          <w:sz w:val="28"/>
          <w:szCs w:val="28"/>
          <w:rtl/>
        </w:rPr>
        <w:t xml:space="preserve"> عَذَ</w:t>
      </w:r>
      <w:r w:rsidRPr="00424B8A">
        <w:rPr>
          <w:rFonts w:ascii="Simplified Arabic" w:hAnsi="Simplified Arabic" w:cs="Simplified Arabic" w:hint="eastAsia"/>
          <w:sz w:val="28"/>
          <w:szCs w:val="28"/>
          <w:rtl/>
        </w:rPr>
        <w:t>ابَ</w:t>
      </w:r>
      <w:r w:rsidRPr="00424B8A">
        <w:rPr>
          <w:rFonts w:ascii="Simplified Arabic" w:hAnsi="Simplified Arabic" w:cs="Simplified Arabic"/>
          <w:sz w:val="28"/>
          <w:szCs w:val="28"/>
          <w:rtl/>
        </w:rPr>
        <w:t xml:space="preserve"> النَّارِ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15"/>
      </w:r>
      <w:r>
        <w:rPr>
          <w:rFonts w:ascii="Simplified Arabic" w:hAnsi="Simplified Arabic" w:cs="Simplified Arabic"/>
          <w:sz w:val="28"/>
          <w:szCs w:val="28"/>
          <w:rtl/>
        </w:rPr>
        <w:t>, أي: حالا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حسنة نعم الخير كلّه, وهذا اللفظ يكون صفة, وقد يُنقل من الوصفية إلى الاسمية؛ ويستعمل لازماً أو متعدياً؛ يقال: ساء </w:t>
      </w:r>
      <w:r>
        <w:rPr>
          <w:rFonts w:ascii="Simplified Arabic" w:hAnsi="Simplified Arabic" w:cs="Simplified Arabic" w:hint="eastAsia"/>
          <w:sz w:val="28"/>
          <w:szCs w:val="28"/>
          <w:rtl/>
        </w:rPr>
        <w:t>هذا</w:t>
      </w:r>
      <w:r>
        <w:rPr>
          <w:rFonts w:ascii="Simplified Arabic" w:hAnsi="Simplified Arabic" w:cs="Simplified Arabic"/>
          <w:sz w:val="28"/>
          <w:szCs w:val="28"/>
          <w:rtl/>
        </w:rPr>
        <w:t xml:space="preserve"> الأمر, أي: قَبُح, ويقال: ساءني هذا, قال ابن عباس في قوله (</w:t>
      </w:r>
      <w:r w:rsidRPr="001377CF">
        <w:rPr>
          <w:rFonts w:cs="Arabic Transparent" w:hint="eastAsia"/>
          <w:sz w:val="28"/>
          <w:szCs w:val="28"/>
          <w:rtl/>
        </w:rPr>
        <w:t>وَالَّذِينَ</w:t>
      </w:r>
      <w:r w:rsidRPr="001377CF">
        <w:rPr>
          <w:rFonts w:cs="Arabic Transparent"/>
          <w:sz w:val="28"/>
          <w:szCs w:val="28"/>
          <w:rtl/>
        </w:rPr>
        <w:t xml:space="preserve"> </w:t>
      </w:r>
      <w:r w:rsidRPr="001377CF">
        <w:rPr>
          <w:rFonts w:cs="Arabic Transparent" w:hint="eastAsia"/>
          <w:sz w:val="28"/>
          <w:szCs w:val="28"/>
          <w:rtl/>
        </w:rPr>
        <w:t>كَسَبُوا</w:t>
      </w:r>
      <w:r w:rsidRPr="001377CF">
        <w:rPr>
          <w:rFonts w:cs="Arabic Transparent"/>
          <w:sz w:val="28"/>
          <w:szCs w:val="28"/>
          <w:rtl/>
        </w:rPr>
        <w:t xml:space="preserve"> </w:t>
      </w:r>
      <w:r w:rsidRPr="001377CF">
        <w:rPr>
          <w:rFonts w:cs="Arabic Transparent" w:hint="eastAsia"/>
          <w:sz w:val="28"/>
          <w:szCs w:val="28"/>
          <w:rtl/>
        </w:rPr>
        <w:t>السَّيِّئَاتِ</w:t>
      </w:r>
      <w:r w:rsidRPr="001377CF">
        <w:rPr>
          <w:rFonts w:cs="Arabic Transparent"/>
          <w:sz w:val="28"/>
          <w:szCs w:val="28"/>
          <w:rtl/>
        </w:rPr>
        <w:t xml:space="preserve"> </w:t>
      </w:r>
      <w:r w:rsidRPr="001377CF">
        <w:rPr>
          <w:rFonts w:cs="Arabic Transparent" w:hint="eastAsia"/>
          <w:sz w:val="28"/>
          <w:szCs w:val="28"/>
          <w:rtl/>
        </w:rPr>
        <w:t>جَزَاءُ</w:t>
      </w:r>
      <w:r w:rsidRPr="001377CF">
        <w:rPr>
          <w:rFonts w:cs="Arabic Transparent"/>
          <w:sz w:val="28"/>
          <w:szCs w:val="28"/>
          <w:rtl/>
        </w:rPr>
        <w:t xml:space="preserve"> </w:t>
      </w:r>
      <w:r w:rsidRPr="001377CF">
        <w:rPr>
          <w:rFonts w:cs="Arabic Transparent" w:hint="eastAsia"/>
          <w:sz w:val="28"/>
          <w:szCs w:val="28"/>
          <w:rtl/>
        </w:rPr>
        <w:t>سَيِّئَةٍ</w:t>
      </w:r>
      <w:r w:rsidRPr="001377CF">
        <w:rPr>
          <w:rFonts w:cs="Arabic Transparent"/>
          <w:sz w:val="28"/>
          <w:szCs w:val="28"/>
          <w:rtl/>
        </w:rPr>
        <w:t xml:space="preserve"> </w:t>
      </w:r>
      <w:r w:rsidRPr="001377CF">
        <w:rPr>
          <w:rFonts w:cs="Arabic Transparent" w:hint="eastAsia"/>
          <w:sz w:val="28"/>
          <w:szCs w:val="28"/>
          <w:rtl/>
        </w:rPr>
        <w:t>بِمِثْلِهَا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16"/>
      </w:r>
      <w:r>
        <w:rPr>
          <w:rFonts w:ascii="Simplified Arabic" w:hAnsi="Simplified Arabic" w:cs="Simplified Arabic"/>
          <w:sz w:val="28"/>
          <w:szCs w:val="28"/>
          <w:rtl/>
        </w:rPr>
        <w:t xml:space="preserve"> أي: عملوا الشرك؛ لأنّه وصفهم بهذا فقط, ولو آمنوا لكان لهم حسنات, وكذا لما قال: (</w:t>
      </w:r>
      <w:r w:rsidRPr="00424B8A">
        <w:rPr>
          <w:rFonts w:ascii="Simplified Arabic" w:hAnsi="Simplified Arabic" w:cs="Simplified Arabic" w:hint="eastAsia"/>
          <w:sz w:val="28"/>
          <w:szCs w:val="28"/>
          <w:rtl/>
        </w:rPr>
        <w:t>كَسَبَ</w:t>
      </w:r>
      <w:r w:rsidRPr="00424B8A">
        <w:rPr>
          <w:rFonts w:ascii="Simplified Arabic" w:hAnsi="Simplified Arabic" w:cs="Simplified Arabic"/>
          <w:sz w:val="28"/>
          <w:szCs w:val="28"/>
          <w:rtl/>
        </w:rPr>
        <w:t xml:space="preserve"> سَيِّئَةً</w:t>
      </w:r>
      <w:r>
        <w:rPr>
          <w:rFonts w:ascii="Simplified Arabic" w:hAnsi="Simplified Arabic" w:cs="Simplified Arabic"/>
          <w:sz w:val="28"/>
          <w:szCs w:val="28"/>
          <w:rtl/>
        </w:rPr>
        <w:t>) لم ي</w:t>
      </w:r>
      <w:r>
        <w:rPr>
          <w:rFonts w:ascii="Simplified Arabic" w:hAnsi="Simplified Arabic" w:cs="Simplified Arabic" w:hint="eastAsia"/>
          <w:sz w:val="28"/>
          <w:szCs w:val="28"/>
          <w:rtl/>
        </w:rPr>
        <w:t>ذكر</w:t>
      </w:r>
      <w:r>
        <w:rPr>
          <w:rFonts w:ascii="Simplified Arabic" w:hAnsi="Simplified Arabic" w:cs="Simplified Arabic"/>
          <w:sz w:val="28"/>
          <w:szCs w:val="28"/>
          <w:rtl/>
        </w:rPr>
        <w:t xml:space="preserve"> حسنة, كقوله تعالى </w:t>
      </w:r>
      <w:r w:rsidRPr="002C1366">
        <w:rPr>
          <w:rFonts w:ascii="Simplified Arabic" w:hAnsi="Simplified Arabic" w:cs="Simplified Arabic"/>
          <w:sz w:val="28"/>
          <w:szCs w:val="28"/>
          <w:rtl/>
        </w:rPr>
        <w:t>(لِلَّذِينَ أَحْسَنُوا الْحُسْنَى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17"/>
      </w:r>
      <w:r>
        <w:rPr>
          <w:rFonts w:ascii="Simplified Arabic" w:hAnsi="Simplified Arabic" w:cs="Simplified Arabic"/>
          <w:sz w:val="28"/>
          <w:szCs w:val="28"/>
          <w:rtl/>
        </w:rPr>
        <w:t>, أي: فعلوا الحسنى؛ وهو ما أ</w:t>
      </w:r>
      <w:r>
        <w:rPr>
          <w:rFonts w:ascii="Simplified Arabic" w:hAnsi="Simplified Arabic" w:cs="Simplified Arabic" w:hint="eastAsia"/>
          <w:sz w:val="28"/>
          <w:szCs w:val="28"/>
          <w:rtl/>
        </w:rPr>
        <w:t>مروا</w:t>
      </w:r>
      <w:r>
        <w:rPr>
          <w:rFonts w:ascii="Simplified Arabic" w:hAnsi="Simplified Arabic" w:cs="Simplified Arabic"/>
          <w:sz w:val="28"/>
          <w:szCs w:val="28"/>
          <w:rtl/>
        </w:rPr>
        <w:t xml:space="preserve"> به, كذلك </w:t>
      </w:r>
      <w:r>
        <w:rPr>
          <w:rFonts w:ascii="Simplified Arabic" w:hAnsi="Simplified Arabic" w:cs="Simplified Arabic" w:hint="eastAsia"/>
          <w:sz w:val="28"/>
          <w:szCs w:val="28"/>
          <w:rtl/>
        </w:rPr>
        <w:t>السيئة</w:t>
      </w:r>
      <w:r>
        <w:rPr>
          <w:rFonts w:ascii="Simplified Arabic" w:hAnsi="Simplified Arabic" w:cs="Simplified Arabic"/>
          <w:sz w:val="28"/>
          <w:szCs w:val="28"/>
          <w:rtl/>
        </w:rPr>
        <w:t xml:space="preserve"> تتناول المحظور فيدخل فيها الشرك</w:t>
      </w:r>
      <w:r>
        <w:rPr>
          <w:rStyle w:val="FootnoteReference"/>
          <w:rFonts w:ascii="Simplified Arabic" w:hAnsi="Simplified Arabic" w:cs="Simplified Arabic"/>
          <w:sz w:val="28"/>
          <w:szCs w:val="28"/>
          <w:rtl/>
        </w:rPr>
        <w:footnoteReference w:id="918"/>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sidRPr="009E2A49">
        <w:rPr>
          <w:rFonts w:ascii="Simplified Arabic" w:hAnsi="Simplified Arabic" w:cs="Simplified Arabic"/>
          <w:sz w:val="28"/>
          <w:szCs w:val="28"/>
          <w:rtl/>
        </w:rPr>
        <w:t>2- قوله تعالى (وَلَقَدْ صَدَّقَ عَلَيْهِمْ إِبْلِيسُ ظَنَّهُ فَاتَّبَعُوهُ إِلَّا ف</w:t>
      </w:r>
      <w:r>
        <w:rPr>
          <w:rFonts w:ascii="Simplified Arabic" w:hAnsi="Simplified Arabic" w:cs="Simplified Arabic" w:hint="eastAsia"/>
          <w:sz w:val="28"/>
          <w:szCs w:val="28"/>
          <w:rtl/>
        </w:rPr>
        <w:t>َرِيقًا</w:t>
      </w:r>
      <w:r>
        <w:rPr>
          <w:rFonts w:ascii="Simplified Arabic" w:hAnsi="Simplified Arabic" w:cs="Simplified Arabic"/>
          <w:sz w:val="28"/>
          <w:szCs w:val="28"/>
          <w:rtl/>
        </w:rPr>
        <w:t xml:space="preserve"> مِنَ الْمُؤْمِنِينَ *</w:t>
      </w:r>
      <w:r w:rsidRPr="009E2A49">
        <w:rPr>
          <w:rFonts w:ascii="Simplified Arabic" w:hAnsi="Simplified Arabic" w:cs="Simplified Arabic"/>
          <w:sz w:val="28"/>
          <w:szCs w:val="28"/>
          <w:rtl/>
        </w:rPr>
        <w:t xml:space="preserve"> وَمَا كَانَ لَهُ </w:t>
      </w:r>
      <w:r w:rsidRPr="00581F19">
        <w:rPr>
          <w:rFonts w:ascii="Simplified Arabic" w:hAnsi="Simplified Arabic" w:cs="Simplified Arabic" w:hint="eastAsia"/>
          <w:spacing w:val="-4"/>
          <w:sz w:val="28"/>
          <w:szCs w:val="28"/>
          <w:rtl/>
        </w:rPr>
        <w:t>عَلَيْهِمْ</w:t>
      </w:r>
      <w:r w:rsidRPr="00581F19">
        <w:rPr>
          <w:rFonts w:ascii="Simplified Arabic" w:hAnsi="Simplified Arabic" w:cs="Simplified Arabic"/>
          <w:spacing w:val="-4"/>
          <w:sz w:val="28"/>
          <w:szCs w:val="28"/>
          <w:rtl/>
        </w:rPr>
        <w:t xml:space="preserve"> مِنْ سُلْطَانٍ إِلَّا لِنَعْل</w:t>
      </w:r>
      <w:r w:rsidRPr="00581F19">
        <w:rPr>
          <w:rFonts w:ascii="Simplified Arabic" w:hAnsi="Simplified Arabic" w:cs="Simplified Arabic" w:hint="eastAsia"/>
          <w:spacing w:val="-4"/>
          <w:sz w:val="28"/>
          <w:szCs w:val="28"/>
          <w:rtl/>
        </w:rPr>
        <w:t>َمَ</w:t>
      </w:r>
      <w:r w:rsidRPr="00581F19">
        <w:rPr>
          <w:rFonts w:ascii="Simplified Arabic" w:hAnsi="Simplified Arabic" w:cs="Simplified Arabic"/>
          <w:spacing w:val="-4"/>
          <w:sz w:val="28"/>
          <w:szCs w:val="28"/>
          <w:rtl/>
        </w:rPr>
        <w:t xml:space="preserve"> مَنْ يُؤْمِنُ بِالْآَخِرَةِ مِمَّنْ هُوَ مِنْهَا فِي شَكٍّ)</w:t>
      </w:r>
      <w:r w:rsidRPr="00581F19">
        <w:rPr>
          <w:rStyle w:val="FootnoteReference"/>
          <w:rFonts w:ascii="Simplified Arabic" w:hAnsi="Simplified Arabic" w:cs="Simplified Arabic"/>
          <w:spacing w:val="-4"/>
          <w:sz w:val="28"/>
          <w:szCs w:val="28"/>
          <w:rtl/>
        </w:rPr>
        <w:footnoteReference w:id="919"/>
      </w:r>
      <w:r w:rsidRPr="00581F19">
        <w:rPr>
          <w:rFonts w:ascii="Simplified Arabic" w:hAnsi="Simplified Arabic" w:cs="Simplified Arabic"/>
          <w:spacing w:val="-4"/>
          <w:sz w:val="28"/>
          <w:szCs w:val="28"/>
          <w:rtl/>
        </w:rPr>
        <w:t>, تاويله: أن إب</w:t>
      </w:r>
      <w:r w:rsidRPr="00581F19">
        <w:rPr>
          <w:rFonts w:ascii="Simplified Arabic" w:hAnsi="Simplified Arabic" w:cs="Simplified Arabic" w:hint="eastAsia"/>
          <w:spacing w:val="-4"/>
          <w:sz w:val="28"/>
          <w:szCs w:val="28"/>
          <w:rtl/>
        </w:rPr>
        <w:t>ليس</w:t>
      </w:r>
      <w:r w:rsidRPr="00581F19">
        <w:rPr>
          <w:rFonts w:ascii="Simplified Arabic" w:hAnsi="Simplified Arabic" w:cs="Simplified Arabic"/>
          <w:spacing w:val="-4"/>
          <w:sz w:val="28"/>
          <w:szCs w:val="28"/>
          <w:rtl/>
        </w:rPr>
        <w:t xml:space="preserve"> لما سأل </w:t>
      </w:r>
      <w:r w:rsidRPr="00581F19">
        <w:rPr>
          <w:rFonts w:ascii="Simplified Arabic" w:hAnsi="Simplified Arabic" w:cs="Simplified Arabic" w:hint="eastAsia"/>
          <w:spacing w:val="-4"/>
          <w:sz w:val="28"/>
          <w:szCs w:val="28"/>
          <w:rtl/>
        </w:rPr>
        <w:t>الله</w:t>
      </w:r>
      <w:r w:rsidRPr="00581F19">
        <w:rPr>
          <w:rFonts w:ascii="Simplified Arabic" w:hAnsi="Simplified Arabic" w:cs="Simplified Arabic"/>
          <w:spacing w:val="-4"/>
          <w:sz w:val="28"/>
          <w:szCs w:val="28"/>
          <w:rtl/>
        </w:rPr>
        <w:t xml:space="preserve"> تبارك وتعالى النظرة قال: لأَغْويَنّهُمْ ولأَضِلّنَّه</w:t>
      </w:r>
      <w:r w:rsidRPr="00581F19">
        <w:rPr>
          <w:rFonts w:ascii="Simplified Arabic" w:hAnsi="Simplified Arabic" w:cs="Simplified Arabic" w:hint="eastAsia"/>
          <w:spacing w:val="-4"/>
          <w:sz w:val="28"/>
          <w:szCs w:val="28"/>
          <w:rtl/>
        </w:rPr>
        <w:t>ُمْ</w:t>
      </w:r>
      <w:r w:rsidRPr="00581F19">
        <w:rPr>
          <w:rFonts w:ascii="Simplified Arabic" w:hAnsi="Simplified Arabic" w:cs="Simplified Arabic"/>
          <w:spacing w:val="-4"/>
          <w:sz w:val="28"/>
          <w:szCs w:val="28"/>
          <w:rtl/>
        </w:rPr>
        <w:t xml:space="preserve"> وَلأَمَنْيَنَّه</w:t>
      </w:r>
      <w:r w:rsidRPr="00581F19">
        <w:rPr>
          <w:rFonts w:ascii="Simplified Arabic" w:hAnsi="Simplified Arabic" w:cs="Simplified Arabic" w:hint="eastAsia"/>
          <w:spacing w:val="-4"/>
          <w:sz w:val="28"/>
          <w:szCs w:val="28"/>
          <w:rtl/>
        </w:rPr>
        <w:t>ُمْ</w:t>
      </w:r>
      <w:r w:rsidRPr="00581F19">
        <w:rPr>
          <w:rFonts w:ascii="Simplified Arabic" w:hAnsi="Simplified Arabic" w:cs="Simplified Arabic"/>
          <w:spacing w:val="-4"/>
          <w:sz w:val="28"/>
          <w:szCs w:val="28"/>
          <w:rtl/>
        </w:rPr>
        <w:t xml:space="preserve"> ولآمْرنّهُمْ فَليُبَتْكُنَّ آذَانَ الْأَنْعَامِ وَلآمُرَنّهُمْ فَلْيُغَيِّرُنَّ </w:t>
      </w:r>
      <w:r w:rsidRPr="00581F19">
        <w:rPr>
          <w:rFonts w:ascii="Simplified Arabic" w:hAnsi="Simplified Arabic" w:cs="Simplified Arabic" w:hint="eastAsia"/>
          <w:spacing w:val="-4"/>
          <w:sz w:val="28"/>
          <w:szCs w:val="28"/>
          <w:rtl/>
        </w:rPr>
        <w:t>خَلْقَ</w:t>
      </w:r>
      <w:r w:rsidRPr="00581F19">
        <w:rPr>
          <w:rFonts w:ascii="Simplified Arabic" w:hAnsi="Simplified Arabic" w:cs="Simplified Arabic"/>
          <w:spacing w:val="-4"/>
          <w:sz w:val="28"/>
          <w:szCs w:val="28"/>
          <w:rtl/>
        </w:rPr>
        <w:t xml:space="preserve"> اللهِ وَلأَتْخِذَنَّ مِنْهُمْ نَصِيباً مَفْرُوضاً, وليس هو في وقت هذه</w:t>
      </w:r>
      <w:r>
        <w:rPr>
          <w:rFonts w:ascii="Simplified Arabic" w:hAnsi="Simplified Arabic" w:cs="Simplified Arabic"/>
          <w:sz w:val="28"/>
          <w:szCs w:val="28"/>
          <w:rtl/>
        </w:rPr>
        <w:t xml:space="preserve"> المقالة مستيقناً أنّ ما قدّره الله فيهم يتمّ, وإنّما قال ظاناً, فلما اتبعوه وأطاعوه, صدق ما ظنّه عليهم أي فيهم, ثمّ قال: وما كان تسليطنا إيّاه إلاّ لنعلم من يؤمن, أي المؤمن</w:t>
      </w:r>
      <w:r>
        <w:rPr>
          <w:rFonts w:ascii="Simplified Arabic" w:hAnsi="Simplified Arabic" w:cs="Simplified Arabic" w:hint="eastAsia"/>
          <w:sz w:val="28"/>
          <w:szCs w:val="28"/>
          <w:rtl/>
        </w:rPr>
        <w:t>ين</w:t>
      </w:r>
      <w:r>
        <w:rPr>
          <w:rFonts w:ascii="Simplified Arabic" w:hAnsi="Simplified Arabic" w:cs="Simplified Arabic"/>
          <w:sz w:val="28"/>
          <w:szCs w:val="28"/>
          <w:rtl/>
        </w:rPr>
        <w:t xml:space="preserve"> من الشاكين</w:t>
      </w:r>
      <w:r>
        <w:rPr>
          <w:rStyle w:val="FootnoteReference"/>
          <w:rFonts w:ascii="Simplified Arabic" w:hAnsi="Simplified Arabic" w:cs="Simplified Arabic"/>
          <w:sz w:val="28"/>
          <w:szCs w:val="28"/>
          <w:rtl/>
        </w:rPr>
        <w:footnoteReference w:id="920"/>
      </w:r>
      <w:r>
        <w:rPr>
          <w:rFonts w:ascii="Simplified Arabic" w:hAnsi="Simplified Arabic" w:cs="Simplified Arabic"/>
          <w:sz w:val="28"/>
          <w:szCs w:val="28"/>
          <w:rtl/>
        </w:rPr>
        <w:t>.</w:t>
      </w:r>
    </w:p>
    <w:p w:rsidR="005D6BE0" w:rsidRPr="00806617"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أقوال </w:t>
      </w:r>
      <w:r>
        <w:rPr>
          <w:rFonts w:ascii="Simplified Arabic" w:hAnsi="Simplified Arabic" w:cs="Simplified Arabic" w:hint="eastAsia"/>
          <w:sz w:val="28"/>
          <w:szCs w:val="28"/>
          <w:rtl/>
        </w:rPr>
        <w:t>محمد</w:t>
      </w:r>
      <w:r>
        <w:rPr>
          <w:rFonts w:ascii="Simplified Arabic" w:hAnsi="Simplified Arabic" w:cs="Simplified Arabic"/>
          <w:sz w:val="28"/>
          <w:szCs w:val="28"/>
          <w:rtl/>
        </w:rPr>
        <w:t xml:space="preserve"> الأمين </w:t>
      </w:r>
      <w:r w:rsidRPr="00806617">
        <w:rPr>
          <w:rFonts w:ascii="Simplified Arabic" w:hAnsi="Simplified Arabic" w:cs="Simplified Arabic" w:hint="eastAsia"/>
          <w:sz w:val="28"/>
          <w:szCs w:val="28"/>
          <w:rtl/>
        </w:rPr>
        <w:t>الشنقيطي</w:t>
      </w:r>
      <w:r w:rsidRPr="00806617">
        <w:rPr>
          <w:rFonts w:ascii="Simplified Arabic" w:hAnsi="Simplified Arabic" w:cs="Simplified Arabic"/>
          <w:sz w:val="28"/>
          <w:szCs w:val="28"/>
          <w:rtl/>
        </w:rPr>
        <w:t xml:space="preserve"> في كتابه دفع إيهام الإضطراب عن آيات الكتاب.</w:t>
      </w:r>
    </w:p>
    <w:p w:rsidR="005D6BE0" w:rsidRDefault="005D6BE0" w:rsidP="007D0B7F">
      <w:pPr>
        <w:spacing w:after="0"/>
        <w:jc w:val="lowKashida"/>
        <w:rPr>
          <w:rFonts w:ascii="Simplified Arabic" w:hAnsi="Simplified Arabic" w:cs="Simplified Arabic"/>
          <w:sz w:val="28"/>
          <w:szCs w:val="28"/>
          <w:rtl/>
        </w:rPr>
      </w:pPr>
      <w:r w:rsidRPr="00412F99">
        <w:rPr>
          <w:rFonts w:ascii="Simplified Arabic" w:hAnsi="Simplified Arabic" w:cs="Simplified Arabic"/>
          <w:sz w:val="28"/>
          <w:szCs w:val="28"/>
          <w:rtl/>
        </w:rPr>
        <w:t xml:space="preserve">    </w:t>
      </w:r>
      <w:r>
        <w:rPr>
          <w:rFonts w:ascii="Simplified Arabic" w:hAnsi="Simplified Arabic" w:cs="Simplified Arabic" w:hint="eastAsia"/>
          <w:sz w:val="28"/>
          <w:szCs w:val="28"/>
          <w:rtl/>
        </w:rPr>
        <w:t>دفع</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الشنقيطي</w:t>
      </w:r>
      <w:r>
        <w:rPr>
          <w:rFonts w:ascii="Simplified Arabic" w:hAnsi="Simplified Arabic" w:cs="Simplified Arabic"/>
          <w:sz w:val="28"/>
          <w:szCs w:val="28"/>
          <w:rtl/>
        </w:rPr>
        <w:t>, عن الدلالات التي طعن بها الملحدون؛ لأنّ ظاهرها يوهم الإشكال في القرآن, وردّ على مزاعمهم  وخرّجها تخر</w:t>
      </w:r>
      <w:r>
        <w:rPr>
          <w:rFonts w:ascii="Simplified Arabic" w:hAnsi="Simplified Arabic" w:cs="Simplified Arabic" w:hint="eastAsia"/>
          <w:sz w:val="28"/>
          <w:szCs w:val="28"/>
          <w:rtl/>
        </w:rPr>
        <w:t>يجاً</w:t>
      </w:r>
      <w:r>
        <w:rPr>
          <w:rFonts w:ascii="Simplified Arabic" w:hAnsi="Simplified Arabic" w:cs="Simplified Arabic"/>
          <w:sz w:val="28"/>
          <w:szCs w:val="28"/>
          <w:rtl/>
        </w:rPr>
        <w:t xml:space="preserve"> يبعدها عن دائرة الإشكال, ومن ذلك:-</w:t>
      </w:r>
    </w:p>
    <w:p w:rsidR="005D6BE0" w:rsidRPr="00925ADC"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 قوله تعالى (</w:t>
      </w:r>
      <w:r w:rsidRPr="001D2408">
        <w:rPr>
          <w:rFonts w:ascii="Simplified Arabic" w:hAnsi="Simplified Arabic" w:cs="Simplified Arabic" w:hint="eastAsia"/>
          <w:sz w:val="28"/>
          <w:szCs w:val="28"/>
          <w:rtl/>
        </w:rPr>
        <w:t>هُدًى</w:t>
      </w:r>
      <w:r w:rsidRPr="001D2408">
        <w:rPr>
          <w:rFonts w:ascii="Simplified Arabic" w:hAnsi="Simplified Arabic" w:cs="Simplified Arabic"/>
          <w:sz w:val="28"/>
          <w:szCs w:val="28"/>
          <w:rtl/>
        </w:rPr>
        <w:t xml:space="preserve"> لِلْمُتَّقِينَ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21"/>
      </w:r>
      <w:r>
        <w:rPr>
          <w:rFonts w:ascii="Simplified Arabic" w:hAnsi="Simplified Arabic" w:cs="Simplified Arabic"/>
          <w:sz w:val="28"/>
          <w:szCs w:val="28"/>
          <w:rtl/>
        </w:rPr>
        <w:t xml:space="preserve">, خصص في هذه الآية هدى هذا الكتاب </w:t>
      </w:r>
      <w:r>
        <w:rPr>
          <w:rFonts w:ascii="Simplified Arabic" w:hAnsi="Simplified Arabic" w:cs="Simplified Arabic" w:hint="eastAsia"/>
          <w:sz w:val="28"/>
          <w:szCs w:val="28"/>
          <w:rtl/>
        </w:rPr>
        <w:t>بالمتقين</w:t>
      </w:r>
      <w:r>
        <w:rPr>
          <w:rFonts w:ascii="Simplified Arabic" w:hAnsi="Simplified Arabic" w:cs="Simplified Arabic"/>
          <w:sz w:val="28"/>
          <w:szCs w:val="28"/>
          <w:rtl/>
        </w:rPr>
        <w:t>, وجاء في آية آخرى ما يدلّ</w:t>
      </w:r>
      <w:r w:rsidRPr="00195537">
        <w:rPr>
          <w:rFonts w:ascii="Simplified Arabic" w:hAnsi="Simplified Arabic" w:cs="Simplified Arabic"/>
          <w:sz w:val="28"/>
          <w:szCs w:val="28"/>
          <w:rtl/>
        </w:rPr>
        <w:t xml:space="preserve"> على أنّ هداه عام لجميع النّاس, وهو قوله تعالى (شَهْرُ رَمَضَانَ الَّذِي أُنْزِلَ فِيهِ الْقُرْآَنُ هُدًى لِلنَّاسِ</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22"/>
      </w:r>
      <w:r>
        <w:rPr>
          <w:rFonts w:ascii="Simplified Arabic" w:hAnsi="Simplified Arabic" w:cs="Simplified Arabic"/>
          <w:sz w:val="28"/>
          <w:szCs w:val="28"/>
          <w:rtl/>
        </w:rPr>
        <w:t>, ووجه الجم</w:t>
      </w:r>
      <w:r>
        <w:rPr>
          <w:rFonts w:ascii="Simplified Arabic" w:hAnsi="Simplified Arabic" w:cs="Simplified Arabic" w:hint="eastAsia"/>
          <w:sz w:val="28"/>
          <w:szCs w:val="28"/>
          <w:rtl/>
        </w:rPr>
        <w:t>ع</w:t>
      </w:r>
      <w:r>
        <w:rPr>
          <w:rFonts w:ascii="Simplified Arabic" w:hAnsi="Simplified Arabic" w:cs="Simplified Arabic"/>
          <w:sz w:val="28"/>
          <w:szCs w:val="28"/>
          <w:rtl/>
        </w:rPr>
        <w:t xml:space="preserve"> بينهما: أنّ الهدى يستعمل في القرآن استعمالين:- أحدهما عام والثاني خاص, أما الهدى العام معناه: إبانة طريق الحقّ وإيضاح المحجة, سواء سلكها المبيّن له أم لا, ومنه بهذا المعنى قوله </w:t>
      </w:r>
      <w:r w:rsidRPr="00925ADC">
        <w:rPr>
          <w:rFonts w:ascii="Simplified Arabic" w:hAnsi="Simplified Arabic" w:cs="Simplified Arabic" w:hint="eastAsia"/>
          <w:sz w:val="28"/>
          <w:szCs w:val="28"/>
          <w:rtl/>
        </w:rPr>
        <w:t>تعالى</w:t>
      </w:r>
      <w:r w:rsidRPr="00925ADC">
        <w:rPr>
          <w:rFonts w:ascii="Simplified Arabic" w:hAnsi="Simplified Arabic" w:cs="Simplified Arabic"/>
          <w:sz w:val="28"/>
          <w:szCs w:val="28"/>
          <w:rtl/>
        </w:rPr>
        <w:t xml:space="preserve"> (</w:t>
      </w:r>
      <w:r w:rsidRPr="00925ADC">
        <w:rPr>
          <w:rFonts w:ascii="Simplified Arabic" w:hAnsi="Simplified Arabic" w:cs="Simplified Arabic" w:hint="eastAsia"/>
          <w:sz w:val="28"/>
          <w:szCs w:val="28"/>
          <w:rtl/>
        </w:rPr>
        <w:t>وَأَمَّا</w:t>
      </w:r>
      <w:r w:rsidRPr="00925ADC">
        <w:rPr>
          <w:rFonts w:ascii="Simplified Arabic" w:hAnsi="Simplified Arabic" w:cs="Simplified Arabic"/>
          <w:sz w:val="28"/>
          <w:szCs w:val="28"/>
          <w:rtl/>
        </w:rPr>
        <w:t xml:space="preserve"> ثَمُودُ فَهَدَيْنَاهُمْ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23"/>
      </w:r>
      <w:r>
        <w:rPr>
          <w:rFonts w:ascii="Simplified Arabic" w:hAnsi="Simplified Arabic" w:cs="Simplified Arabic"/>
          <w:sz w:val="28"/>
          <w:szCs w:val="28"/>
          <w:rtl/>
        </w:rPr>
        <w:t xml:space="preserve">, أي: بيّنا لهم طريق </w:t>
      </w:r>
      <w:r w:rsidRPr="00581F19">
        <w:rPr>
          <w:rFonts w:ascii="Simplified Arabic" w:hAnsi="Simplified Arabic" w:cs="Simplified Arabic" w:hint="eastAsia"/>
          <w:spacing w:val="-4"/>
          <w:sz w:val="28"/>
          <w:szCs w:val="28"/>
          <w:rtl/>
        </w:rPr>
        <w:t>الحقّ</w:t>
      </w:r>
      <w:r w:rsidRPr="00581F19">
        <w:rPr>
          <w:rFonts w:ascii="Simplified Arabic" w:hAnsi="Simplified Arabic" w:cs="Simplified Arabic"/>
          <w:spacing w:val="-4"/>
          <w:sz w:val="28"/>
          <w:szCs w:val="28"/>
          <w:rtl/>
        </w:rPr>
        <w:t xml:space="preserve">, على لسان نبيّنا صالح </w:t>
      </w:r>
      <w:r w:rsidRPr="00581F19">
        <w:rPr>
          <w:rFonts w:ascii="Simplified Arabic" w:hAnsi="Simplified Arabic" w:cs="Simplified Arabic" w:hint="eastAsia"/>
          <w:spacing w:val="-4"/>
          <w:sz w:val="28"/>
          <w:szCs w:val="28"/>
          <w:rtl/>
        </w:rPr>
        <w:t>عليه</w:t>
      </w:r>
      <w:r w:rsidRPr="00581F19">
        <w:rPr>
          <w:rFonts w:ascii="Simplified Arabic" w:hAnsi="Simplified Arabic" w:cs="Simplified Arabic"/>
          <w:spacing w:val="-4"/>
          <w:sz w:val="28"/>
          <w:szCs w:val="28"/>
          <w:rtl/>
        </w:rPr>
        <w:t xml:space="preserve"> وعلى نبيّنا عليه الصلاة والسلام, مع أنهم لم يسلكوها,</w:t>
      </w:r>
      <w:r>
        <w:rPr>
          <w:rFonts w:ascii="Simplified Arabic" w:hAnsi="Simplified Arabic" w:cs="Simplified Arabic"/>
          <w:sz w:val="28"/>
          <w:szCs w:val="28"/>
          <w:rtl/>
        </w:rPr>
        <w:t xml:space="preserve"> </w:t>
      </w:r>
      <w:r w:rsidRPr="00581F19">
        <w:rPr>
          <w:rFonts w:ascii="Simplified Arabic" w:hAnsi="Simplified Arabic" w:cs="Simplified Arabic" w:hint="eastAsia"/>
          <w:spacing w:val="-4"/>
          <w:sz w:val="28"/>
          <w:szCs w:val="28"/>
          <w:rtl/>
        </w:rPr>
        <w:t>بدليل</w:t>
      </w:r>
      <w:r w:rsidRPr="00581F19">
        <w:rPr>
          <w:rFonts w:ascii="Simplified Arabic" w:hAnsi="Simplified Arabic" w:cs="Simplified Arabic"/>
          <w:spacing w:val="-4"/>
          <w:sz w:val="28"/>
          <w:szCs w:val="28"/>
          <w:rtl/>
        </w:rPr>
        <w:t xml:space="preserve"> قوله عزّ وج</w:t>
      </w:r>
      <w:r w:rsidRPr="00581F19">
        <w:rPr>
          <w:rFonts w:ascii="Simplified Arabic" w:hAnsi="Simplified Arabic" w:cs="Simplified Arabic" w:hint="eastAsia"/>
          <w:spacing w:val="-4"/>
          <w:sz w:val="28"/>
          <w:szCs w:val="28"/>
          <w:rtl/>
        </w:rPr>
        <w:t>لّ</w:t>
      </w:r>
      <w:r w:rsidRPr="00581F19">
        <w:rPr>
          <w:rFonts w:ascii="Simplified Arabic" w:hAnsi="Simplified Arabic" w:cs="Simplified Arabic"/>
          <w:spacing w:val="-4"/>
          <w:sz w:val="28"/>
          <w:szCs w:val="28"/>
          <w:rtl/>
        </w:rPr>
        <w:t xml:space="preserve"> (</w:t>
      </w:r>
      <w:r w:rsidRPr="00581F19">
        <w:rPr>
          <w:rFonts w:ascii="Simplified Arabic" w:hAnsi="Simplified Arabic" w:cs="Simplified Arabic" w:hint="eastAsia"/>
          <w:spacing w:val="-4"/>
          <w:sz w:val="28"/>
          <w:szCs w:val="28"/>
          <w:rtl/>
        </w:rPr>
        <w:t>فَاسْتَحَبُّوا</w:t>
      </w:r>
      <w:r w:rsidRPr="00581F19">
        <w:rPr>
          <w:rFonts w:ascii="Simplified Arabic" w:hAnsi="Simplified Arabic" w:cs="Simplified Arabic"/>
          <w:spacing w:val="-4"/>
          <w:sz w:val="28"/>
          <w:szCs w:val="28"/>
          <w:rtl/>
        </w:rPr>
        <w:t xml:space="preserve"> الْعَمَى عَلَى الْهُدَى)</w:t>
      </w:r>
      <w:r w:rsidRPr="00581F19">
        <w:rPr>
          <w:rStyle w:val="FootnoteReference"/>
          <w:rFonts w:ascii="Simplified Arabic" w:hAnsi="Simplified Arabic" w:cs="Simplified Arabic"/>
          <w:spacing w:val="-4"/>
          <w:sz w:val="28"/>
          <w:szCs w:val="28"/>
          <w:rtl/>
        </w:rPr>
        <w:footnoteReference w:id="924"/>
      </w:r>
      <w:r w:rsidRPr="00581F19">
        <w:rPr>
          <w:rFonts w:ascii="Simplified Arabic" w:hAnsi="Simplified Arabic" w:cs="Simplified Arabic"/>
          <w:spacing w:val="-4"/>
          <w:sz w:val="28"/>
          <w:szCs w:val="28"/>
          <w:rtl/>
        </w:rPr>
        <w:t>, ومنه – أيضاً – قوله تعالى (إِنَّا هَدَيْنَاهُ السَّبِيلَ)</w:t>
      </w:r>
      <w:r w:rsidRPr="00581F19">
        <w:rPr>
          <w:rStyle w:val="FootnoteReference"/>
          <w:rFonts w:ascii="Simplified Arabic" w:hAnsi="Simplified Arabic" w:cs="Simplified Arabic"/>
          <w:spacing w:val="-4"/>
          <w:sz w:val="28"/>
          <w:szCs w:val="28"/>
          <w:rtl/>
        </w:rPr>
        <w:footnoteReference w:id="925"/>
      </w:r>
      <w:r w:rsidRPr="00581F19">
        <w:rPr>
          <w:rFonts w:ascii="Simplified Arabic" w:hAnsi="Simplified Arabic" w:cs="Simplified Arabic"/>
          <w:spacing w:val="-4"/>
          <w:sz w:val="28"/>
          <w:szCs w:val="28"/>
          <w:rtl/>
        </w:rPr>
        <w:t>, أي: بيّنا له طريق الخير والشرّ, بدليل قوله تعالى (إِمَّا شَاكِرًا وَإِمَّا كَفُورًا)</w:t>
      </w:r>
      <w:r w:rsidRPr="00581F19">
        <w:rPr>
          <w:rStyle w:val="FootnoteReference"/>
          <w:rFonts w:ascii="Simplified Arabic" w:hAnsi="Simplified Arabic" w:cs="Simplified Arabic"/>
          <w:spacing w:val="-4"/>
          <w:sz w:val="28"/>
          <w:szCs w:val="28"/>
          <w:rtl/>
        </w:rPr>
        <w:footnoteReference w:id="926"/>
      </w:r>
      <w:r w:rsidRPr="00581F19">
        <w:rPr>
          <w:rFonts w:ascii="Simplified Arabic" w:hAnsi="Simplified Arabic" w:cs="Simplified Arabic"/>
          <w:spacing w:val="-4"/>
          <w:sz w:val="28"/>
          <w:szCs w:val="28"/>
          <w:rtl/>
        </w:rPr>
        <w:t>, وأما</w:t>
      </w:r>
      <w:r>
        <w:rPr>
          <w:rFonts w:ascii="Simplified Arabic" w:hAnsi="Simplified Arabic" w:cs="Simplified Arabic"/>
          <w:sz w:val="28"/>
          <w:szCs w:val="28"/>
          <w:rtl/>
        </w:rPr>
        <w:t xml:space="preserve"> </w:t>
      </w:r>
      <w:r w:rsidRPr="00581F19">
        <w:rPr>
          <w:rFonts w:ascii="Simplified Arabic" w:hAnsi="Simplified Arabic" w:cs="Simplified Arabic" w:hint="eastAsia"/>
          <w:spacing w:val="-4"/>
          <w:sz w:val="28"/>
          <w:szCs w:val="28"/>
          <w:rtl/>
        </w:rPr>
        <w:t>الهدى</w:t>
      </w:r>
      <w:r w:rsidRPr="00581F19">
        <w:rPr>
          <w:rFonts w:ascii="Simplified Arabic" w:hAnsi="Simplified Arabic" w:cs="Simplified Arabic"/>
          <w:spacing w:val="-4"/>
          <w:sz w:val="28"/>
          <w:szCs w:val="28"/>
          <w:rtl/>
        </w:rPr>
        <w:t xml:space="preserve"> الخاص: فهو تفضل الله بالتوفيق على عباده, ومنه بهذا المعنى قوله تعالى (</w:t>
      </w:r>
      <w:r w:rsidRPr="00581F19">
        <w:rPr>
          <w:rFonts w:ascii="Simplified Arabic" w:hAnsi="Simplified Arabic" w:cs="Simplified Arabic" w:hint="eastAsia"/>
          <w:spacing w:val="-4"/>
          <w:sz w:val="28"/>
          <w:szCs w:val="28"/>
          <w:rtl/>
        </w:rPr>
        <w:t>أُولَئِكَ</w:t>
      </w:r>
      <w:r w:rsidRPr="00581F19">
        <w:rPr>
          <w:rFonts w:ascii="Simplified Arabic" w:hAnsi="Simplified Arabic" w:cs="Simplified Arabic"/>
          <w:spacing w:val="-4"/>
          <w:sz w:val="28"/>
          <w:szCs w:val="28"/>
          <w:rtl/>
        </w:rPr>
        <w:t xml:space="preserve"> الَّذِينَ هَدَى اللَّهُ)</w:t>
      </w:r>
      <w:r w:rsidRPr="00581F19">
        <w:rPr>
          <w:rStyle w:val="FootnoteReference"/>
          <w:rFonts w:ascii="Simplified Arabic" w:hAnsi="Simplified Arabic" w:cs="Simplified Arabic"/>
          <w:spacing w:val="-4"/>
          <w:sz w:val="28"/>
          <w:szCs w:val="28"/>
          <w:rtl/>
        </w:rPr>
        <w:footnoteReference w:id="927"/>
      </w:r>
      <w:r w:rsidRPr="00581F19">
        <w:rPr>
          <w:rFonts w:ascii="Simplified Arabic" w:hAnsi="Simplified Arabic" w:cs="Simplified Arabic"/>
          <w:spacing w:val="-4"/>
          <w:sz w:val="28"/>
          <w:szCs w:val="28"/>
          <w:rtl/>
        </w:rPr>
        <w:t>, وقوله تعالى (</w:t>
      </w:r>
      <w:r w:rsidRPr="00581F19">
        <w:rPr>
          <w:rFonts w:ascii="Simplified Arabic" w:hAnsi="Simplified Arabic" w:cs="Simplified Arabic" w:hint="eastAsia"/>
          <w:spacing w:val="-4"/>
          <w:sz w:val="28"/>
          <w:szCs w:val="28"/>
          <w:rtl/>
        </w:rPr>
        <w:t>فَمَنْ</w:t>
      </w:r>
      <w:r w:rsidRPr="00581F19">
        <w:rPr>
          <w:rFonts w:ascii="Simplified Arabic" w:hAnsi="Simplified Arabic" w:cs="Simplified Arabic"/>
          <w:spacing w:val="-4"/>
          <w:sz w:val="28"/>
          <w:szCs w:val="28"/>
          <w:rtl/>
        </w:rPr>
        <w:t xml:space="preserve"> يُرِدِ اللَّهُ أَنْ يَهدِيَهُ يَشْرَحْ صَدْرَهُ لِلْإِسْلَامِ)</w:t>
      </w:r>
      <w:r w:rsidRPr="00581F19">
        <w:rPr>
          <w:rStyle w:val="FootnoteReference"/>
          <w:rFonts w:ascii="Simplified Arabic" w:hAnsi="Simplified Arabic" w:cs="Simplified Arabic"/>
          <w:spacing w:val="-4"/>
          <w:sz w:val="28"/>
          <w:szCs w:val="28"/>
          <w:rtl/>
        </w:rPr>
        <w:footnoteReference w:id="928"/>
      </w:r>
      <w:r w:rsidRPr="00581F19">
        <w:rPr>
          <w:rFonts w:ascii="Simplified Arabic" w:hAnsi="Simplified Arabic" w:cs="Simplified Arabic"/>
          <w:spacing w:val="-4"/>
          <w:sz w:val="28"/>
          <w:szCs w:val="28"/>
          <w:rtl/>
        </w:rPr>
        <w:t xml:space="preserve">, فإذا علمت ذلك فاعلم أن الهدى الخاص بالمتقين هو الهدى الخاص, وهو التفضل بالتوفيق عليهم, والهدى العام للنّاس وهو الهدى العام, </w:t>
      </w:r>
      <w:r w:rsidRPr="00581F19">
        <w:rPr>
          <w:rFonts w:ascii="Simplified Arabic" w:hAnsi="Simplified Arabic" w:cs="Simplified Arabic" w:hint="eastAsia"/>
          <w:spacing w:val="-4"/>
          <w:sz w:val="28"/>
          <w:szCs w:val="28"/>
          <w:rtl/>
        </w:rPr>
        <w:t>وهو</w:t>
      </w:r>
      <w:r w:rsidRPr="00581F19">
        <w:rPr>
          <w:rFonts w:ascii="Simplified Arabic" w:hAnsi="Simplified Arabic" w:cs="Simplified Arabic"/>
          <w:spacing w:val="-4"/>
          <w:sz w:val="28"/>
          <w:szCs w:val="28"/>
          <w:rtl/>
        </w:rPr>
        <w:t xml:space="preserve"> إبانة الطريق وإيضاح المحجة, وبهذا يرتفع الإشكال </w:t>
      </w:r>
      <w:r w:rsidRPr="00581F19">
        <w:rPr>
          <w:rFonts w:ascii="Simplified Arabic" w:hAnsi="Simplified Arabic" w:cs="Simplified Arabic" w:hint="eastAsia"/>
          <w:spacing w:val="-4"/>
          <w:sz w:val="28"/>
          <w:szCs w:val="28"/>
          <w:rtl/>
        </w:rPr>
        <w:t>أيضاً</w:t>
      </w:r>
      <w:r w:rsidRPr="00EB03E2">
        <w:rPr>
          <w:rFonts w:ascii="Simplified Arabic" w:hAnsi="Simplified Arabic" w:cs="Simplified Arabic"/>
          <w:sz w:val="28"/>
          <w:szCs w:val="28"/>
          <w:rtl/>
        </w:rPr>
        <w:t xml:space="preserve"> </w:t>
      </w:r>
      <w:r w:rsidRPr="00EB03E2">
        <w:rPr>
          <w:rFonts w:ascii="Simplified Arabic" w:hAnsi="Simplified Arabic" w:cs="Simplified Arabic" w:hint="eastAsia"/>
          <w:sz w:val="28"/>
          <w:szCs w:val="28"/>
          <w:rtl/>
        </w:rPr>
        <w:t>بين</w:t>
      </w:r>
      <w:r w:rsidRPr="00EB03E2">
        <w:rPr>
          <w:rFonts w:ascii="Simplified Arabic" w:hAnsi="Simplified Arabic" w:cs="Simplified Arabic"/>
          <w:sz w:val="28"/>
          <w:szCs w:val="28"/>
          <w:rtl/>
        </w:rPr>
        <w:t xml:space="preserve"> قوله تعالى (إِنّ</w:t>
      </w:r>
      <w:r w:rsidRPr="00EB03E2">
        <w:rPr>
          <w:rFonts w:ascii="Simplified Arabic" w:hAnsi="Simplified Arabic" w:cs="Simplified Arabic" w:hint="eastAsia"/>
          <w:sz w:val="28"/>
          <w:szCs w:val="28"/>
          <w:rtl/>
        </w:rPr>
        <w:t>َكَ</w:t>
      </w:r>
      <w:r w:rsidRPr="00EB03E2">
        <w:rPr>
          <w:rFonts w:ascii="Simplified Arabic" w:hAnsi="Simplified Arabic" w:cs="Simplified Arabic"/>
          <w:sz w:val="28"/>
          <w:szCs w:val="28"/>
          <w:rtl/>
        </w:rPr>
        <w:t xml:space="preserve"> لَا تَهْدِي مَنْ </w:t>
      </w:r>
      <w:r w:rsidRPr="00EB03E2">
        <w:rPr>
          <w:rFonts w:ascii="Simplified Arabic" w:hAnsi="Simplified Arabic" w:cs="Simplified Arabic" w:hint="eastAsia"/>
          <w:sz w:val="28"/>
          <w:szCs w:val="28"/>
          <w:rtl/>
        </w:rPr>
        <w:t>أَحْبَبْتَ</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29"/>
      </w:r>
      <w:r>
        <w:rPr>
          <w:rFonts w:ascii="Simplified Arabic" w:hAnsi="Simplified Arabic" w:cs="Simplified Arabic"/>
          <w:sz w:val="28"/>
          <w:szCs w:val="28"/>
          <w:rtl/>
        </w:rPr>
        <w:t>, مع قوله تعالى (</w:t>
      </w:r>
      <w:r w:rsidRPr="00EB03E2">
        <w:rPr>
          <w:rFonts w:ascii="Simplified Arabic" w:hAnsi="Simplified Arabic" w:cs="Simplified Arabic" w:hint="eastAsia"/>
          <w:sz w:val="28"/>
          <w:szCs w:val="28"/>
          <w:rtl/>
        </w:rPr>
        <w:t>لَتَهْدِي</w:t>
      </w:r>
      <w:r w:rsidRPr="00EB03E2">
        <w:rPr>
          <w:rFonts w:ascii="Simplified Arabic" w:hAnsi="Simplified Arabic" w:cs="Simplified Arabic"/>
          <w:sz w:val="28"/>
          <w:szCs w:val="28"/>
          <w:rtl/>
        </w:rPr>
        <w:t xml:space="preserve"> إِلَى صِرَاطٍ مُسْتَقِيمٍ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30"/>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لأنّ الهدى المنفي عنه صلى الله عليه وسلم هو الهدى الخاص, لأنّ التوفيق بيد الله وحده</w:t>
      </w:r>
      <w:r>
        <w:rPr>
          <w:rStyle w:val="FootnoteReference"/>
          <w:rFonts w:ascii="Simplified Arabic" w:hAnsi="Simplified Arabic" w:cs="Simplified Arabic"/>
          <w:sz w:val="28"/>
          <w:szCs w:val="28"/>
          <w:rtl/>
        </w:rPr>
        <w:footnoteReference w:id="931"/>
      </w:r>
      <w:r>
        <w:rPr>
          <w:rFonts w:ascii="Simplified Arabic" w:hAnsi="Simplified Arabic" w:cs="Simplified Arabic"/>
          <w:sz w:val="28"/>
          <w:szCs w:val="28"/>
          <w:rtl/>
        </w:rPr>
        <w:t xml:space="preserve"> </w:t>
      </w:r>
    </w:p>
    <w:p w:rsidR="005D6BE0" w:rsidRDefault="005D6BE0" w:rsidP="00581F19">
      <w:pPr>
        <w:spacing w:after="0" w:line="264" w:lineRule="auto"/>
        <w:jc w:val="lowKashida"/>
        <w:rPr>
          <w:rFonts w:ascii="Simplified Arabic" w:hAnsi="Simplified Arabic" w:cs="Simplified Arabic"/>
          <w:sz w:val="28"/>
          <w:szCs w:val="28"/>
          <w:rtl/>
        </w:rPr>
      </w:pPr>
      <w:r>
        <w:rPr>
          <w:rFonts w:ascii="Simplified Arabic" w:hAnsi="Simplified Arabic" w:cs="Simplified Arabic"/>
          <w:sz w:val="28"/>
          <w:szCs w:val="28"/>
          <w:rtl/>
        </w:rPr>
        <w:t>2- قوله تعالى (</w:t>
      </w:r>
      <w:r w:rsidRPr="00127E99">
        <w:rPr>
          <w:rFonts w:ascii="Simplified Arabic" w:hAnsi="Simplified Arabic" w:cs="Simplified Arabic" w:hint="eastAsia"/>
          <w:sz w:val="28"/>
          <w:szCs w:val="28"/>
          <w:rtl/>
        </w:rPr>
        <w:t>وَلِلَّهِ</w:t>
      </w:r>
      <w:r w:rsidRPr="00127E99">
        <w:rPr>
          <w:rFonts w:ascii="Simplified Arabic" w:hAnsi="Simplified Arabic" w:cs="Simplified Arabic"/>
          <w:sz w:val="28"/>
          <w:szCs w:val="28"/>
          <w:rtl/>
        </w:rPr>
        <w:t xml:space="preserve"> الْمَشْرِقُ وَالْمَغْرِبُ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32"/>
      </w:r>
      <w:r>
        <w:rPr>
          <w:rFonts w:ascii="Simplified Arabic" w:hAnsi="Simplified Arabic" w:cs="Simplified Arabic"/>
          <w:sz w:val="28"/>
          <w:szCs w:val="28"/>
          <w:rtl/>
        </w:rPr>
        <w:t>, أفرد في هذه الآية المشرق والمغرب, وثناهما في سورة الرحمن في قوله: (</w:t>
      </w:r>
      <w:r w:rsidRPr="00171D7F">
        <w:rPr>
          <w:rFonts w:ascii="Simplified Arabic" w:hAnsi="Simplified Arabic" w:cs="Simplified Arabic" w:hint="eastAsia"/>
          <w:sz w:val="28"/>
          <w:szCs w:val="28"/>
          <w:rtl/>
        </w:rPr>
        <w:t>رَبُّ</w:t>
      </w:r>
      <w:r w:rsidRPr="00171D7F">
        <w:rPr>
          <w:rFonts w:ascii="Simplified Arabic" w:hAnsi="Simplified Arabic" w:cs="Simplified Arabic"/>
          <w:sz w:val="28"/>
          <w:szCs w:val="28"/>
          <w:rtl/>
        </w:rPr>
        <w:t xml:space="preserve"> الْمَشْرِقَيْنِ وَرَبُّ الْمَغْرِبَيْنِ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33"/>
      </w:r>
      <w:r>
        <w:rPr>
          <w:rFonts w:ascii="Simplified Arabic" w:hAnsi="Simplified Arabic" w:cs="Simplified Arabic"/>
          <w:sz w:val="28"/>
          <w:szCs w:val="28"/>
          <w:rtl/>
        </w:rPr>
        <w:t>, وجمعهما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سورة سأل سائل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قوله: </w:t>
      </w:r>
      <w:r w:rsidRPr="00FB0910">
        <w:rPr>
          <w:rFonts w:ascii="Simplified Arabic" w:hAnsi="Simplified Arabic" w:cs="Simplified Arabic"/>
          <w:sz w:val="28"/>
          <w:szCs w:val="28"/>
          <w:rtl/>
        </w:rPr>
        <w:t>( فَلا أُقْسِمُ بِرَب</w:t>
      </w:r>
      <w:r w:rsidRPr="00FB0910">
        <w:rPr>
          <w:rFonts w:ascii="Simplified Arabic" w:hAnsi="Simplified Arabic" w:cs="Simplified Arabic" w:hint="eastAsia"/>
          <w:sz w:val="28"/>
          <w:szCs w:val="28"/>
          <w:rtl/>
        </w:rPr>
        <w:t>ِّ</w:t>
      </w:r>
      <w:r w:rsidRPr="00FB0910">
        <w:rPr>
          <w:rFonts w:ascii="Simplified Arabic" w:hAnsi="Simplified Arabic" w:cs="Simplified Arabic"/>
          <w:sz w:val="28"/>
          <w:szCs w:val="28"/>
          <w:rtl/>
        </w:rPr>
        <w:t xml:space="preserve"> الْمَشَارِقِ وَالْمَغَارِبِ)</w:t>
      </w:r>
      <w:r w:rsidRPr="00FB0910">
        <w:rPr>
          <w:rStyle w:val="FootnoteReference"/>
          <w:rFonts w:ascii="Simplified Arabic" w:hAnsi="Simplified Arabic" w:cs="Simplified Arabic"/>
          <w:sz w:val="28"/>
          <w:szCs w:val="28"/>
          <w:rtl/>
        </w:rPr>
        <w:footnoteReference w:id="934"/>
      </w:r>
      <w:r w:rsidRPr="00FB0910">
        <w:rPr>
          <w:rFonts w:ascii="Simplified Arabic" w:hAnsi="Simplified Arabic" w:cs="Simplified Arabic"/>
          <w:sz w:val="28"/>
          <w:szCs w:val="28"/>
          <w:rtl/>
        </w:rPr>
        <w:t>, وجمع المشارق في سورة الصاف</w:t>
      </w:r>
      <w:r w:rsidRPr="00FB0910">
        <w:rPr>
          <w:rFonts w:ascii="Simplified Arabic" w:hAnsi="Simplified Arabic" w:cs="Simplified Arabic" w:hint="eastAsia"/>
          <w:sz w:val="28"/>
          <w:szCs w:val="28"/>
          <w:rtl/>
        </w:rPr>
        <w:t>ات</w:t>
      </w:r>
      <w:r w:rsidRPr="00FB0910">
        <w:rPr>
          <w:rFonts w:ascii="Simplified Arabic" w:hAnsi="Simplified Arabic" w:cs="Simplified Arabic"/>
          <w:sz w:val="28"/>
          <w:szCs w:val="28"/>
          <w:rtl/>
        </w:rPr>
        <w:t xml:space="preserve"> في قوله: (رَبُّ السَّمَاوَاتِ وَالْأَرْضِ وَمَا بَيْنَهُمَا وَرَبُّ الْمَشَارِقِ</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35"/>
      </w:r>
      <w:r>
        <w:rPr>
          <w:rFonts w:ascii="Simplified Arabic" w:hAnsi="Simplified Arabic" w:cs="Simplified Arabic"/>
          <w:sz w:val="28"/>
          <w:szCs w:val="28"/>
          <w:rtl/>
        </w:rPr>
        <w:t>, والجواب: أنّ قوله هنا: (</w:t>
      </w:r>
      <w:r w:rsidRPr="00127E99">
        <w:rPr>
          <w:rFonts w:ascii="Simplified Arabic" w:hAnsi="Simplified Arabic" w:cs="Simplified Arabic" w:hint="eastAsia"/>
          <w:sz w:val="28"/>
          <w:szCs w:val="28"/>
          <w:rtl/>
        </w:rPr>
        <w:t>وَلِلَّهِ</w:t>
      </w:r>
      <w:r w:rsidRPr="00127E99">
        <w:rPr>
          <w:rFonts w:ascii="Simplified Arabic" w:hAnsi="Simplified Arabic" w:cs="Simplified Arabic"/>
          <w:sz w:val="28"/>
          <w:szCs w:val="28"/>
          <w:rtl/>
        </w:rPr>
        <w:t xml:space="preserve"> الْمَشْرِقُ وَالْمَغْرِبُ</w:t>
      </w:r>
      <w:r>
        <w:rPr>
          <w:rFonts w:ascii="Simplified Arabic" w:hAnsi="Simplified Arabic" w:cs="Simplified Arabic"/>
          <w:sz w:val="28"/>
          <w:szCs w:val="28"/>
          <w:rtl/>
        </w:rPr>
        <w:t>), المراد به جنس المش</w:t>
      </w:r>
      <w:r>
        <w:rPr>
          <w:rFonts w:ascii="Simplified Arabic" w:hAnsi="Simplified Arabic" w:cs="Simplified Arabic" w:hint="eastAsia"/>
          <w:sz w:val="28"/>
          <w:szCs w:val="28"/>
          <w:rtl/>
        </w:rPr>
        <w:t>رق</w:t>
      </w:r>
      <w:r>
        <w:rPr>
          <w:rFonts w:ascii="Simplified Arabic" w:hAnsi="Simplified Arabic" w:cs="Simplified Arabic"/>
          <w:sz w:val="28"/>
          <w:szCs w:val="28"/>
          <w:rtl/>
        </w:rPr>
        <w:t xml:space="preserve"> والمغرب, فهو صادق بكلّ مشرق من مشارق الشمس – التي هي ثلاثمئة وستون – وكلّ مغرب من مغاربها التي هي كذلك, كما روي عن ابن عباس وغيره, وقال ابن جرير في تفسير هذه الآية ما نصه: "وإنّما معنى ذلك: ولله مشرق الذي تشرق منه الشمس كلّ يوم, والمغرب الذي تغرب فيه كلّ يوم, فتأويله </w:t>
      </w:r>
      <w:r>
        <w:rPr>
          <w:rFonts w:ascii="Simplified Arabic" w:hAnsi="Simplified Arabic" w:cs="Simplified Arabic" w:hint="eastAsia"/>
          <w:sz w:val="28"/>
          <w:szCs w:val="28"/>
          <w:rtl/>
        </w:rPr>
        <w:t>إذا</w:t>
      </w:r>
      <w:r>
        <w:rPr>
          <w:rFonts w:ascii="Simplified Arabic" w:hAnsi="Simplified Arabic" w:cs="Simplified Arabic"/>
          <w:sz w:val="28"/>
          <w:szCs w:val="28"/>
          <w:rtl/>
        </w:rPr>
        <w:t xml:space="preserve"> كان ذ</w:t>
      </w:r>
      <w:r>
        <w:rPr>
          <w:rFonts w:ascii="Simplified Arabic" w:hAnsi="Simplified Arabic" w:cs="Simplified Arabic" w:hint="eastAsia"/>
          <w:sz w:val="28"/>
          <w:szCs w:val="28"/>
          <w:rtl/>
        </w:rPr>
        <w:t>لك</w:t>
      </w:r>
      <w:r>
        <w:rPr>
          <w:rFonts w:ascii="Simplified Arabic" w:hAnsi="Simplified Arabic" w:cs="Simplified Arabic"/>
          <w:sz w:val="28"/>
          <w:szCs w:val="28"/>
          <w:rtl/>
        </w:rPr>
        <w:t xml:space="preserve"> معناه: ولله ما بين قطري المشرق وقطري المغرب, إذا كان شروق الشمس كلّ يوم من موضع منه لا تعود لشروقها منه إلى الحول الذي بعده, وكذلك غروبها" وقوله: (</w:t>
      </w:r>
      <w:r w:rsidRPr="00171D7F">
        <w:rPr>
          <w:rFonts w:ascii="Simplified Arabic" w:hAnsi="Simplified Arabic" w:cs="Simplified Arabic" w:hint="eastAsia"/>
          <w:sz w:val="28"/>
          <w:szCs w:val="28"/>
          <w:rtl/>
        </w:rPr>
        <w:t>رَبُّ</w:t>
      </w:r>
      <w:r w:rsidRPr="00171D7F">
        <w:rPr>
          <w:rFonts w:ascii="Simplified Arabic" w:hAnsi="Simplified Arabic" w:cs="Simplified Arabic"/>
          <w:sz w:val="28"/>
          <w:szCs w:val="28"/>
          <w:rtl/>
        </w:rPr>
        <w:t xml:space="preserve"> الْمَشْرِقَيْنِ وَ</w:t>
      </w:r>
      <w:r w:rsidRPr="00171D7F">
        <w:rPr>
          <w:rFonts w:ascii="Simplified Arabic" w:hAnsi="Simplified Arabic" w:cs="Simplified Arabic" w:hint="eastAsia"/>
          <w:sz w:val="28"/>
          <w:szCs w:val="28"/>
          <w:rtl/>
        </w:rPr>
        <w:t>رَبُّ</w:t>
      </w:r>
      <w:r w:rsidRPr="00171D7F">
        <w:rPr>
          <w:rFonts w:ascii="Simplified Arabic" w:hAnsi="Simplified Arabic" w:cs="Simplified Arabic"/>
          <w:sz w:val="28"/>
          <w:szCs w:val="28"/>
          <w:rtl/>
        </w:rPr>
        <w:t xml:space="preserve"> الْمَغْرِبَيْنِ</w:t>
      </w:r>
      <w:r>
        <w:rPr>
          <w:rFonts w:ascii="Simplified Arabic" w:hAnsi="Simplified Arabic" w:cs="Simplified Arabic"/>
          <w:sz w:val="28"/>
          <w:szCs w:val="28"/>
          <w:rtl/>
        </w:rPr>
        <w:t>) يعني: مشرق الشمس ومشرق الصيف ومغرب</w:t>
      </w:r>
      <w:r>
        <w:rPr>
          <w:rFonts w:ascii="Simplified Arabic" w:hAnsi="Simplified Arabic" w:cs="Simplified Arabic" w:hint="eastAsia"/>
          <w:sz w:val="28"/>
          <w:szCs w:val="28"/>
          <w:rtl/>
        </w:rPr>
        <w:t>هما</w:t>
      </w:r>
      <w:r>
        <w:rPr>
          <w:rFonts w:ascii="Simplified Arabic" w:hAnsi="Simplified Arabic" w:cs="Simplified Arabic"/>
          <w:sz w:val="28"/>
          <w:szCs w:val="28"/>
          <w:rtl/>
        </w:rPr>
        <w:t>, كما عليه الجمهور, وقيل: مشرق الشمس والقمر ومغربهما, وقوله: (</w:t>
      </w:r>
      <w:r>
        <w:rPr>
          <w:rFonts w:ascii="Simplified Arabic" w:hAnsi="Simplified Arabic" w:cs="Simplified Arabic" w:hint="eastAsia"/>
          <w:sz w:val="28"/>
          <w:szCs w:val="28"/>
          <w:rtl/>
        </w:rPr>
        <w:t>رَبُّ</w:t>
      </w:r>
      <w:r w:rsidRPr="00FB0910">
        <w:rPr>
          <w:rFonts w:ascii="Simplified Arabic" w:hAnsi="Simplified Arabic" w:cs="Simplified Arabic"/>
          <w:sz w:val="28"/>
          <w:szCs w:val="28"/>
          <w:rtl/>
        </w:rPr>
        <w:t xml:space="preserve"> الْمَشَارِقِ وَالْمَغَارِبِ</w:t>
      </w:r>
      <w:r>
        <w:rPr>
          <w:rFonts w:ascii="Simplified Arabic" w:hAnsi="Simplified Arabic" w:cs="Simplified Arabic"/>
          <w:sz w:val="28"/>
          <w:szCs w:val="28"/>
          <w:rtl/>
        </w:rPr>
        <w:t>) أي: ومشارق الشمس ومغاربها ما تقدم, وقيل: مشارق الشمس والقمر والكواكب ومغاربها, والعلم عند الله تعالى</w:t>
      </w:r>
      <w:r>
        <w:rPr>
          <w:rStyle w:val="FootnoteReference"/>
          <w:rFonts w:ascii="Simplified Arabic" w:hAnsi="Simplified Arabic" w:cs="Simplified Arabic"/>
          <w:sz w:val="28"/>
          <w:szCs w:val="28"/>
          <w:rtl/>
        </w:rPr>
        <w:footnoteReference w:id="936"/>
      </w:r>
      <w:r>
        <w:rPr>
          <w:rFonts w:ascii="Simplified Arabic" w:hAnsi="Simplified Arabic" w:cs="Simplified Arabic"/>
          <w:sz w:val="28"/>
          <w:szCs w:val="28"/>
          <w:rtl/>
        </w:rPr>
        <w:t>.</w:t>
      </w:r>
    </w:p>
    <w:p w:rsidR="005D6BE0" w:rsidRDefault="005D6BE0" w:rsidP="00581F19">
      <w:pPr>
        <w:spacing w:after="0" w:line="264" w:lineRule="auto"/>
        <w:jc w:val="lowKashida"/>
        <w:rPr>
          <w:rFonts w:ascii="Simplified Arabic" w:hAnsi="Simplified Arabic" w:cs="Simplified Arabic"/>
          <w:sz w:val="28"/>
          <w:szCs w:val="28"/>
          <w:rtl/>
        </w:rPr>
      </w:pPr>
      <w:r>
        <w:rPr>
          <w:rFonts w:ascii="Simplified Arabic" w:hAnsi="Simplified Arabic" w:cs="Simplified Arabic"/>
          <w:sz w:val="28"/>
          <w:szCs w:val="28"/>
          <w:rtl/>
        </w:rPr>
        <w:t>- أقوال مكي القيسي في كتابه تفسير مشكل غريب ال</w:t>
      </w:r>
      <w:r>
        <w:rPr>
          <w:rFonts w:ascii="Simplified Arabic" w:hAnsi="Simplified Arabic" w:cs="Simplified Arabic" w:hint="eastAsia"/>
          <w:sz w:val="28"/>
          <w:szCs w:val="28"/>
          <w:rtl/>
        </w:rPr>
        <w:t>قرآن</w:t>
      </w:r>
    </w:p>
    <w:p w:rsidR="005D6BE0" w:rsidRPr="00581F19" w:rsidRDefault="005D6BE0" w:rsidP="00581F19">
      <w:pPr>
        <w:spacing w:after="0" w:line="264" w:lineRule="auto"/>
        <w:jc w:val="lowKashida"/>
        <w:rPr>
          <w:rFonts w:ascii="Simplified Arabic" w:hAnsi="Simplified Arabic" w:cs="Simplified Arabic"/>
          <w:spacing w:val="-4"/>
          <w:sz w:val="28"/>
          <w:szCs w:val="28"/>
          <w:rtl/>
        </w:rPr>
      </w:pPr>
      <w:r w:rsidRPr="00581F19">
        <w:rPr>
          <w:rFonts w:ascii="Simplified Arabic" w:hAnsi="Simplified Arabic" w:cs="Simplified Arabic"/>
          <w:spacing w:val="-4"/>
          <w:sz w:val="28"/>
          <w:szCs w:val="28"/>
          <w:rtl/>
        </w:rPr>
        <w:t xml:space="preserve">  شرح مكي الآيات التي أشكلت على بعض النّاس من حيث الدلالات اللغوية والقواعد الإملائية إذ قام بتبسيطها حتي يتمكن معظم النّاس الحصول إلى مراد الله تعالى, بقدر درجة الفهم, </w:t>
      </w:r>
      <w:r w:rsidRPr="00581F19">
        <w:rPr>
          <w:rFonts w:ascii="Simplified Arabic" w:hAnsi="Simplified Arabic" w:cs="Simplified Arabic" w:hint="eastAsia"/>
          <w:spacing w:val="-4"/>
          <w:sz w:val="28"/>
          <w:szCs w:val="28"/>
          <w:rtl/>
        </w:rPr>
        <w:t>ومن</w:t>
      </w:r>
      <w:r w:rsidRPr="00581F19">
        <w:rPr>
          <w:rFonts w:ascii="Simplified Arabic" w:hAnsi="Simplified Arabic" w:cs="Simplified Arabic"/>
          <w:spacing w:val="-4"/>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ما قاله محقق الكتاب بأنّ هذه الكتب أي كتب مشكل تختلف عن كتب التفسير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مناهجها وغرضها اختلافا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بيّناً, فهي تعني بمفرد</w:t>
      </w:r>
      <w:r>
        <w:rPr>
          <w:rFonts w:ascii="Simplified Arabic" w:hAnsi="Simplified Arabic" w:cs="Simplified Arabic" w:hint="eastAsia"/>
          <w:sz w:val="28"/>
          <w:szCs w:val="28"/>
          <w:rtl/>
        </w:rPr>
        <w:t>ات</w:t>
      </w:r>
      <w:r>
        <w:rPr>
          <w:rFonts w:ascii="Simplified Arabic" w:hAnsi="Simplified Arabic" w:cs="Simplified Arabic"/>
          <w:sz w:val="28"/>
          <w:szCs w:val="28"/>
          <w:rtl/>
        </w:rPr>
        <w:t xml:space="preserve"> يرى المؤلف حسب مقاييس معيّنة أنّها غريبة أو تح</w:t>
      </w:r>
      <w:r>
        <w:rPr>
          <w:rFonts w:ascii="Simplified Arabic" w:hAnsi="Simplified Arabic" w:cs="Simplified Arabic" w:hint="eastAsia"/>
          <w:sz w:val="28"/>
          <w:szCs w:val="28"/>
          <w:rtl/>
        </w:rPr>
        <w:t>تاج</w:t>
      </w:r>
      <w:r>
        <w:rPr>
          <w:rFonts w:ascii="Simplified Arabic" w:hAnsi="Simplified Arabic" w:cs="Simplified Arabic"/>
          <w:sz w:val="28"/>
          <w:szCs w:val="28"/>
          <w:rtl/>
        </w:rPr>
        <w:t xml:space="preserve"> إلى إيضاح لغوي أو نحوي أو غيره, على حين كتب كتب التفسير بآيات القرآن كلّها, وبمفرداته جميعها وبأدواته وجمله وتراكيبه, يجمع كلّ ما قيل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الآية, ويتحدّث عن سبب نزوله, ويعنى باللغة والنحو والقراءات والأحكام وغير ذلك</w:t>
      </w:r>
      <w:r>
        <w:rPr>
          <w:rStyle w:val="FootnoteReference"/>
          <w:rFonts w:ascii="Simplified Arabic" w:hAnsi="Simplified Arabic" w:cs="Simplified Arabic"/>
          <w:sz w:val="28"/>
          <w:szCs w:val="28"/>
          <w:rtl/>
        </w:rPr>
        <w:footnoteReference w:id="937"/>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أقوله في الآيات المشكلة ذلك:-</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تعالى (</w:t>
      </w:r>
      <w:r>
        <w:rPr>
          <w:rFonts w:ascii="Simplified Arabic" w:hAnsi="Simplified Arabic" w:cs="Simplified Arabic" w:hint="eastAsia"/>
          <w:sz w:val="28"/>
          <w:szCs w:val="28"/>
          <w:rtl/>
        </w:rPr>
        <w:t>الم</w:t>
      </w:r>
      <w:r>
        <w:rPr>
          <w:rFonts w:ascii="Simplified Arabic" w:hAnsi="Simplified Arabic" w:cs="Simplified Arabic"/>
          <w:sz w:val="28"/>
          <w:szCs w:val="28"/>
          <w:rtl/>
        </w:rPr>
        <w:t xml:space="preserve"> *</w:t>
      </w:r>
      <w:r w:rsidRPr="001A6F92">
        <w:rPr>
          <w:rFonts w:ascii="Simplified Arabic" w:hAnsi="Simplified Arabic" w:cs="Simplified Arabic"/>
          <w:sz w:val="28"/>
          <w:szCs w:val="28"/>
          <w:rtl/>
        </w:rPr>
        <w:t xml:space="preserve"> ذَلِكَ الْكِتَابُ لا رَيْبَ فِيهِ هُدًى لِلْمُتَّقِينَ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38"/>
      </w:r>
      <w:r>
        <w:rPr>
          <w:rFonts w:ascii="Simplified Arabic" w:hAnsi="Simplified Arabic" w:cs="Simplified Arabic"/>
          <w:sz w:val="28"/>
          <w:szCs w:val="28"/>
          <w:rtl/>
        </w:rPr>
        <w:t>. بأنّ فوات</w:t>
      </w:r>
      <w:r>
        <w:rPr>
          <w:rFonts w:ascii="Simplified Arabic" w:hAnsi="Simplified Arabic" w:cs="Simplified Arabic" w:hint="eastAsia"/>
          <w:sz w:val="28"/>
          <w:szCs w:val="28"/>
          <w:rtl/>
        </w:rPr>
        <w:t>ح</w:t>
      </w:r>
      <w:r>
        <w:rPr>
          <w:rFonts w:ascii="Simplified Arabic" w:hAnsi="Simplified Arabic" w:cs="Simplified Arabic"/>
          <w:sz w:val="28"/>
          <w:szCs w:val="28"/>
          <w:rtl/>
        </w:rPr>
        <w:t xml:space="preserve"> السور قد كثر الاختلاف في ذلك, فقيل: هي فواتح, وقيل: هي أحرف مأخوذة من أسماء الله, كالصاد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صادق</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والعين</w:t>
      </w:r>
      <w:r>
        <w:rPr>
          <w:rFonts w:ascii="Simplified Arabic" w:hAnsi="Simplified Arabic" w:cs="Simplified Arabic"/>
          <w:sz w:val="28"/>
          <w:szCs w:val="28"/>
          <w:rtl/>
        </w:rPr>
        <w:t xml:space="preserve"> من عليم وغيره, وقيل: هي أقسام, وقيل: أسماء للسور, وقيل: هي ممّا لا يعلم تأويل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إلا الله, وقيل: هي تنبيه, وعن ابن عباس رضي الل</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عنه أنه قال: (</w:t>
      </w:r>
      <w:r>
        <w:rPr>
          <w:rFonts w:ascii="Simplified Arabic" w:hAnsi="Simplified Arabic" w:cs="Simplified Arabic" w:hint="eastAsia"/>
          <w:sz w:val="28"/>
          <w:szCs w:val="28"/>
          <w:rtl/>
        </w:rPr>
        <w:t>الم</w:t>
      </w:r>
      <w:r>
        <w:rPr>
          <w:rFonts w:ascii="Simplified Arabic" w:hAnsi="Simplified Arabic" w:cs="Simplified Arabic"/>
          <w:sz w:val="28"/>
          <w:szCs w:val="28"/>
          <w:rtl/>
        </w:rPr>
        <w:t xml:space="preserve">) الألف الله, والام جبريل, والميم محمد, وروي عن عطاء والضحاك, وكلّ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ذكرنا في تفسير أوائل السور عن ابن عباس فهو ممّا رواه عنه عطاء والضحاك</w:t>
      </w:r>
      <w:r>
        <w:rPr>
          <w:rStyle w:val="FootnoteReference"/>
          <w:rFonts w:ascii="Simplified Arabic" w:hAnsi="Simplified Arabic" w:cs="Simplified Arabic"/>
          <w:sz w:val="28"/>
          <w:szCs w:val="28"/>
          <w:rtl/>
        </w:rPr>
        <w:footnoteReference w:id="939"/>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2- قوله </w:t>
      </w:r>
      <w:r w:rsidRPr="00B77153">
        <w:rPr>
          <w:rFonts w:ascii="Simplified Arabic" w:hAnsi="Simplified Arabic" w:cs="Simplified Arabic" w:hint="eastAsia"/>
          <w:sz w:val="28"/>
          <w:szCs w:val="28"/>
          <w:rtl/>
        </w:rPr>
        <w:t>تعالى</w:t>
      </w:r>
      <w:r w:rsidRPr="00B77153">
        <w:rPr>
          <w:rFonts w:ascii="Simplified Arabic" w:hAnsi="Simplified Arabic" w:cs="Simplified Arabic"/>
          <w:sz w:val="28"/>
          <w:szCs w:val="28"/>
          <w:rtl/>
        </w:rPr>
        <w:t xml:space="preserve"> (</w:t>
      </w:r>
      <w:r w:rsidRPr="00B77153">
        <w:rPr>
          <w:rFonts w:ascii="Simplified Arabic" w:hAnsi="Simplified Arabic" w:cs="Simplified Arabic" w:hint="eastAsia"/>
          <w:sz w:val="28"/>
          <w:szCs w:val="28"/>
          <w:rtl/>
        </w:rPr>
        <w:t>وَجَعَلُوا</w:t>
      </w:r>
      <w:r w:rsidRPr="00B77153">
        <w:rPr>
          <w:rFonts w:ascii="Simplified Arabic" w:hAnsi="Simplified Arabic" w:cs="Simplified Arabic"/>
          <w:sz w:val="28"/>
          <w:szCs w:val="28"/>
          <w:rtl/>
        </w:rPr>
        <w:t xml:space="preserve"> لِلَّهِ مِمَّا ذَرَأَ مِنَ الْحَرْثِ وَالْأَ</w:t>
      </w:r>
      <w:r w:rsidRPr="00B77153">
        <w:rPr>
          <w:rFonts w:ascii="Simplified Arabic" w:hAnsi="Simplified Arabic" w:cs="Simplified Arabic" w:hint="eastAsia"/>
          <w:sz w:val="28"/>
          <w:szCs w:val="28"/>
          <w:rtl/>
        </w:rPr>
        <w:t>نْعَامِ</w:t>
      </w:r>
      <w:r w:rsidRPr="00B77153">
        <w:rPr>
          <w:rFonts w:ascii="Simplified Arabic" w:hAnsi="Simplified Arabic" w:cs="Simplified Arabic"/>
          <w:sz w:val="28"/>
          <w:szCs w:val="28"/>
          <w:rtl/>
        </w:rPr>
        <w:t xml:space="preserve"> نَصِيبًا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40"/>
      </w:r>
      <w:r>
        <w:rPr>
          <w:rFonts w:ascii="Simplified Arabic" w:hAnsi="Simplified Arabic" w:cs="Simplified Arabic"/>
          <w:sz w:val="28"/>
          <w:szCs w:val="28"/>
          <w:rtl/>
        </w:rPr>
        <w:t xml:space="preserve">, بأنّ الكفار كانوا إذا زرعوا خطّوا خطوطاً, فقالوا هذا لله وهذا لآلهتنا, فإذا حصدوا ما جعلوا لله فوقع منه شيء فيما جعلوا لآلهتهم تركوه, وقالوا هي إليه محتاجة؛ وإذا حصدوا ما جعلوا لآلهتهم فوقع شيء منه فيما جعلوا لله فعادوه إلى موضعه, فكانوا يجعلون من الأنعام شيئاً لله فإذا ولدت إناثها ميّتاً أكلوه, </w:t>
      </w:r>
      <w:r>
        <w:rPr>
          <w:rFonts w:ascii="Simplified Arabic" w:hAnsi="Simplified Arabic" w:cs="Simplified Arabic" w:hint="eastAsia"/>
          <w:sz w:val="28"/>
          <w:szCs w:val="28"/>
          <w:rtl/>
        </w:rPr>
        <w:t>وإذا</w:t>
      </w:r>
      <w:r>
        <w:rPr>
          <w:rFonts w:ascii="Simplified Arabic" w:hAnsi="Simplified Arabic" w:cs="Simplified Arabic"/>
          <w:sz w:val="28"/>
          <w:szCs w:val="28"/>
          <w:rtl/>
        </w:rPr>
        <w:t xml:space="preserve"> ولدت ما لآلهتهم ميّتاً عظموه ولم يأكلوه</w:t>
      </w:r>
      <w:r>
        <w:rPr>
          <w:rStyle w:val="FootnoteReference"/>
          <w:rFonts w:ascii="Simplified Arabic" w:hAnsi="Simplified Arabic" w:cs="Simplified Arabic"/>
          <w:sz w:val="28"/>
          <w:szCs w:val="28"/>
          <w:rtl/>
        </w:rPr>
        <w:footnoteReference w:id="941"/>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أقوال ابن ت</w:t>
      </w:r>
      <w:r>
        <w:rPr>
          <w:rFonts w:ascii="Simplified Arabic" w:hAnsi="Simplified Arabic" w:cs="Simplified Arabic" w:hint="eastAsia"/>
          <w:sz w:val="28"/>
          <w:szCs w:val="28"/>
          <w:rtl/>
        </w:rPr>
        <w:t>يمية</w:t>
      </w:r>
      <w:r>
        <w:rPr>
          <w:rFonts w:ascii="Simplified Arabic" w:hAnsi="Simplified Arabic" w:cs="Simplified Arabic"/>
          <w:sz w:val="28"/>
          <w:szCs w:val="28"/>
          <w:rtl/>
        </w:rPr>
        <w:t xml:space="preserve"> في كتابه تفسير آيات التي أش</w:t>
      </w:r>
      <w:r>
        <w:rPr>
          <w:rFonts w:ascii="Simplified Arabic" w:hAnsi="Simplified Arabic" w:cs="Simplified Arabic" w:hint="eastAsia"/>
          <w:sz w:val="28"/>
          <w:szCs w:val="28"/>
          <w:rtl/>
        </w:rPr>
        <w:t>كلت</w:t>
      </w:r>
      <w:r>
        <w:rPr>
          <w:rFonts w:ascii="Simplified Arabic" w:hAnsi="Simplified Arabic" w:cs="Simplified Arabic"/>
          <w:sz w:val="28"/>
          <w:szCs w:val="28"/>
          <w:rtl/>
        </w:rPr>
        <w:t xml:space="preserve"> على كثير من العلماء.</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بيّن</w:t>
      </w:r>
      <w:r>
        <w:rPr>
          <w:rFonts w:ascii="Simplified Arabic" w:hAnsi="Simplified Arabic" w:cs="Simplified Arabic"/>
          <w:sz w:val="28"/>
          <w:szCs w:val="28"/>
          <w:rtl/>
        </w:rPr>
        <w:t xml:space="preserve"> ابن تيمية المسائ</w:t>
      </w:r>
      <w:r>
        <w:rPr>
          <w:rFonts w:ascii="Simplified Arabic" w:hAnsi="Simplified Arabic" w:cs="Simplified Arabic" w:hint="eastAsia"/>
          <w:sz w:val="28"/>
          <w:szCs w:val="28"/>
          <w:rtl/>
        </w:rPr>
        <w:t>ل</w:t>
      </w:r>
      <w:r>
        <w:rPr>
          <w:rFonts w:ascii="Simplified Arabic" w:hAnsi="Simplified Arabic" w:cs="Simplified Arabic"/>
          <w:sz w:val="28"/>
          <w:szCs w:val="28"/>
          <w:rtl/>
        </w:rPr>
        <w:t xml:space="preserve"> التي أشكلت على كثير من النّاس, وردّ على مزاعمهم  وخرّجها تخريجاً يبعدها عن دائرة الإشكال, ومن ذلك:-</w:t>
      </w:r>
    </w:p>
    <w:p w:rsidR="005D6BE0" w:rsidRDefault="005D6BE0" w:rsidP="007D0B7F">
      <w:pPr>
        <w:spacing w:after="0"/>
        <w:jc w:val="lowKashida"/>
        <w:rPr>
          <w:rFonts w:ascii="Simplified Arabic" w:hAnsi="Simplified Arabic" w:cs="Simplified Arabic"/>
          <w:sz w:val="28"/>
          <w:szCs w:val="28"/>
          <w:rtl/>
        </w:rPr>
      </w:pPr>
      <w:r w:rsidRPr="00EA0D0F">
        <w:rPr>
          <w:rFonts w:ascii="Simplified Arabic" w:hAnsi="Simplified Arabic" w:cs="Simplified Arabic"/>
          <w:sz w:val="28"/>
          <w:szCs w:val="28"/>
          <w:rtl/>
        </w:rPr>
        <w:t>1-  قوله تعا</w:t>
      </w:r>
      <w:r w:rsidRPr="00EA0D0F">
        <w:rPr>
          <w:rFonts w:ascii="Simplified Arabic" w:hAnsi="Simplified Arabic" w:cs="Simplified Arabic" w:hint="eastAsia"/>
          <w:sz w:val="28"/>
          <w:szCs w:val="28"/>
          <w:rtl/>
        </w:rPr>
        <w:t>لى</w:t>
      </w:r>
      <w:r w:rsidRPr="00EA0D0F">
        <w:rPr>
          <w:rFonts w:ascii="Simplified Arabic" w:hAnsi="Simplified Arabic" w:cs="Simplified Arabic"/>
          <w:sz w:val="28"/>
          <w:szCs w:val="28"/>
          <w:rtl/>
        </w:rPr>
        <w:t xml:space="preserve"> (وَمَا يُشْعِرُكُمْ أَنَّهَا إِذ</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جَاءَتْ لَا يُؤْمِنُونَ *</w:t>
      </w:r>
      <w:r w:rsidRPr="00EA0D0F">
        <w:rPr>
          <w:rFonts w:ascii="Simplified Arabic" w:hAnsi="Simplified Arabic" w:cs="Simplified Arabic"/>
          <w:sz w:val="28"/>
          <w:szCs w:val="28"/>
          <w:rtl/>
        </w:rPr>
        <w:t xml:space="preserve"> وَنُقَلِّبُ أَفْئِدَتَهُمْ وَأَبْصَارَهُمْ كَمَا لَمْ يُؤْمِنُوا بِهِ أَوَّلَ مَرَّةٍ </w:t>
      </w:r>
      <w:r w:rsidRPr="00EA0D0F">
        <w:rPr>
          <w:rFonts w:ascii="Simplified Arabic" w:hAnsi="Simplified Arabic" w:cs="Simplified Arabic" w:hint="eastAsia"/>
          <w:sz w:val="28"/>
          <w:szCs w:val="28"/>
          <w:rtl/>
        </w:rPr>
        <w:t>وَنَذَرُهُمْ</w:t>
      </w:r>
      <w:r w:rsidRPr="00EA0D0F">
        <w:rPr>
          <w:rFonts w:ascii="Simplified Arabic" w:hAnsi="Simplified Arabic" w:cs="Simplified Arabic"/>
          <w:sz w:val="28"/>
          <w:szCs w:val="28"/>
          <w:rtl/>
        </w:rPr>
        <w:t xml:space="preserve"> فِي طُغْيَانِهِمْ يَعْمَهُونَ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42"/>
      </w:r>
      <w:r>
        <w:rPr>
          <w:rFonts w:ascii="Simplified Arabic" w:hAnsi="Simplified Arabic" w:cs="Simplified Arabic"/>
          <w:sz w:val="28"/>
          <w:szCs w:val="28"/>
          <w:rtl/>
        </w:rPr>
        <w:t>, وفي (</w:t>
      </w:r>
      <w:r w:rsidRPr="00EA0D0F">
        <w:rPr>
          <w:rFonts w:ascii="Simplified Arabic" w:hAnsi="Simplified Arabic" w:cs="Simplified Arabic" w:hint="eastAsia"/>
          <w:sz w:val="28"/>
          <w:szCs w:val="28"/>
          <w:rtl/>
        </w:rPr>
        <w:t>أَنَّهَا</w:t>
      </w:r>
      <w:r>
        <w:rPr>
          <w:rFonts w:ascii="Simplified Arabic" w:hAnsi="Simplified Arabic" w:cs="Simplified Arabic"/>
          <w:sz w:val="28"/>
          <w:szCs w:val="28"/>
          <w:rtl/>
        </w:rPr>
        <w:t>) قراءتان, فقراءة الن</w:t>
      </w:r>
      <w:r>
        <w:rPr>
          <w:rFonts w:ascii="Simplified Arabic" w:hAnsi="Simplified Arabic" w:cs="Simplified Arabic" w:hint="eastAsia"/>
          <w:sz w:val="28"/>
          <w:szCs w:val="28"/>
          <w:rtl/>
        </w:rPr>
        <w:t>صب</w:t>
      </w:r>
      <w:r>
        <w:rPr>
          <w:rFonts w:ascii="Simplified Arabic" w:hAnsi="Simplified Arabic" w:cs="Simplified Arabic"/>
          <w:sz w:val="28"/>
          <w:szCs w:val="28"/>
          <w:rtl/>
        </w:rPr>
        <w:t xml:space="preserve"> أحسن القراءتين, وهي التي أشكلت على كثير من أهل العربية, حتى قالوا إنّ (أَنَّ) بمعنى [لعل] وذكروا [ما يشهد] لذلك, وإنّما دخل عليهم الغلط؛ لأنّهم </w:t>
      </w:r>
      <w:r>
        <w:rPr>
          <w:rFonts w:ascii="Simplified Arabic" w:hAnsi="Simplified Arabic" w:cs="Simplified Arabic" w:hint="eastAsia"/>
          <w:sz w:val="28"/>
          <w:szCs w:val="28"/>
          <w:rtl/>
        </w:rPr>
        <w:t>ظنّوا</w:t>
      </w:r>
      <w:r>
        <w:rPr>
          <w:rFonts w:ascii="Simplified Arabic" w:hAnsi="Simplified Arabic" w:cs="Simplified Arabic"/>
          <w:sz w:val="28"/>
          <w:szCs w:val="28"/>
          <w:rtl/>
        </w:rPr>
        <w:t xml:space="preserve"> أنّ قوله: (</w:t>
      </w:r>
      <w:r w:rsidRPr="00EA0D0F">
        <w:rPr>
          <w:rFonts w:ascii="Simplified Arabic" w:hAnsi="Simplified Arabic" w:cs="Simplified Arabic" w:hint="eastAsia"/>
          <w:sz w:val="28"/>
          <w:szCs w:val="28"/>
          <w:rtl/>
        </w:rPr>
        <w:t>نُقَلِّبُ</w:t>
      </w:r>
      <w:r w:rsidRPr="00EA0D0F">
        <w:rPr>
          <w:rFonts w:ascii="Simplified Arabic" w:hAnsi="Simplified Arabic" w:cs="Simplified Arabic"/>
          <w:sz w:val="28"/>
          <w:szCs w:val="28"/>
          <w:rtl/>
        </w:rPr>
        <w:t xml:space="preserve"> أَفْئِدَتَهُمْ</w:t>
      </w:r>
      <w:r>
        <w:rPr>
          <w:rFonts w:ascii="Simplified Arabic" w:hAnsi="Simplified Arabic" w:cs="Simplified Arabic"/>
          <w:sz w:val="28"/>
          <w:szCs w:val="28"/>
          <w:rtl/>
        </w:rPr>
        <w:t>) جملة مبتدأة يخبر الله بها, وليس كذلك؛ لأنّها داخلة في خبر (أّنّ) ومتعلقة ب "إذا" والمعنى: وما يشعركم إذا جاءت أنّهم لا يؤمنون, وأنّا نقلّب أف</w:t>
      </w:r>
      <w:r>
        <w:rPr>
          <w:rFonts w:ascii="Simplified Arabic" w:hAnsi="Simplified Arabic" w:cs="Simplified Arabic" w:hint="eastAsia"/>
          <w:sz w:val="28"/>
          <w:szCs w:val="28"/>
          <w:rtl/>
        </w:rPr>
        <w:t>ئدتهم</w:t>
      </w:r>
      <w:r>
        <w:rPr>
          <w:rFonts w:ascii="Simplified Arabic" w:hAnsi="Simplified Arabic" w:cs="Simplified Arabic"/>
          <w:sz w:val="28"/>
          <w:szCs w:val="28"/>
          <w:rtl/>
        </w:rPr>
        <w:t xml:space="preserve"> وأبصارهم بعد مجيئها [كما] لم يؤمنوا به أول مرّة ونذرهم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طغيانهم, </w:t>
      </w:r>
      <w:r>
        <w:rPr>
          <w:rFonts w:ascii="Simplified Arabic" w:hAnsi="Simplified Arabic" w:cs="Simplified Arabic" w:hint="eastAsia"/>
          <w:sz w:val="28"/>
          <w:szCs w:val="28"/>
          <w:rtl/>
        </w:rPr>
        <w:t>و</w:t>
      </w:r>
      <w:r>
        <w:rPr>
          <w:rFonts w:ascii="Simplified Arabic" w:hAnsi="Simplified Arabic" w:cs="Simplified Arabic"/>
          <w:sz w:val="28"/>
          <w:szCs w:val="28"/>
          <w:rtl/>
        </w:rPr>
        <w:t>"أن" هي "أن" المعروفة المصدرية, ولو كان قوله (</w:t>
      </w:r>
      <w:r w:rsidRPr="00EA0D0F">
        <w:rPr>
          <w:rFonts w:ascii="Simplified Arabic" w:hAnsi="Simplified Arabic" w:cs="Simplified Arabic" w:hint="eastAsia"/>
          <w:sz w:val="28"/>
          <w:szCs w:val="28"/>
          <w:rtl/>
        </w:rPr>
        <w:t>وَنُقَلِّبُ</w:t>
      </w:r>
      <w:r>
        <w:rPr>
          <w:rFonts w:ascii="Simplified Arabic" w:hAnsi="Simplified Arabic" w:cs="Simplified Arabic"/>
          <w:sz w:val="28"/>
          <w:szCs w:val="28"/>
          <w:rtl/>
        </w:rPr>
        <w:t>) كلاماً مبتدءاً للزم أنّ كلّ من جاء</w:t>
      </w:r>
      <w:r>
        <w:rPr>
          <w:rFonts w:ascii="Simplified Arabic" w:hAnsi="Simplified Arabic" w:cs="Simplified Arabic" w:hint="eastAsia"/>
          <w:sz w:val="28"/>
          <w:szCs w:val="28"/>
          <w:rtl/>
        </w:rPr>
        <w:t>ته</w:t>
      </w:r>
      <w:r>
        <w:rPr>
          <w:rFonts w:ascii="Simplified Arabic" w:hAnsi="Simplified Arabic" w:cs="Simplified Arabic"/>
          <w:sz w:val="28"/>
          <w:szCs w:val="28"/>
          <w:rtl/>
        </w:rPr>
        <w:t xml:space="preserve"> آية قلب الله فؤاده وبصره, وليس كذلك؛ بل قد يؤمن كثير منهم, وكثير من النّاس كفر ثمّ ج</w:t>
      </w:r>
      <w:r>
        <w:rPr>
          <w:rFonts w:ascii="Simplified Arabic" w:hAnsi="Simplified Arabic" w:cs="Simplified Arabic" w:hint="eastAsia"/>
          <w:sz w:val="28"/>
          <w:szCs w:val="28"/>
          <w:rtl/>
        </w:rPr>
        <w:t>اءته</w:t>
      </w:r>
      <w:r>
        <w:rPr>
          <w:rFonts w:ascii="Simplified Arabic" w:hAnsi="Simplified Arabic" w:cs="Simplified Arabic"/>
          <w:sz w:val="28"/>
          <w:szCs w:val="28"/>
          <w:rtl/>
        </w:rPr>
        <w:t xml:space="preserve"> آيات فتاب الله عليه فآمن, وإنّما العقوبة لمن أصرّ, ولكن لا يجزم, بإيمانه عند مجيء الآيات, بل قد يؤمن وقد لا يؤمن, وقد ظنّ إن "أن" هنا لتفحيم وليس كذلك بل هو باق على بابه,  والمعنى: وما يشعركم أنّهم يؤمنون, ولهذا يجعلون قوله (</w:t>
      </w:r>
      <w:r w:rsidRPr="00EA0D0F">
        <w:rPr>
          <w:rFonts w:ascii="Simplified Arabic" w:hAnsi="Simplified Arabic" w:cs="Simplified Arabic" w:hint="eastAsia"/>
          <w:sz w:val="28"/>
          <w:szCs w:val="28"/>
          <w:rtl/>
        </w:rPr>
        <w:t>وَنُقَلِّبُ</w:t>
      </w:r>
      <w:r>
        <w:rPr>
          <w:rFonts w:ascii="Simplified Arabic" w:hAnsi="Simplified Arabic" w:cs="Simplified Arabic"/>
          <w:sz w:val="28"/>
          <w:szCs w:val="28"/>
          <w:rtl/>
        </w:rPr>
        <w:t xml:space="preserve">) معطوفاً على ذلك, وليس هو في الآية كذلك, </w:t>
      </w:r>
      <w:r>
        <w:rPr>
          <w:rFonts w:ascii="Simplified Arabic" w:hAnsi="Simplified Arabic" w:cs="Simplified Arabic" w:hint="eastAsia"/>
          <w:sz w:val="28"/>
          <w:szCs w:val="28"/>
          <w:rtl/>
        </w:rPr>
        <w:t>بل</w:t>
      </w:r>
      <w:r>
        <w:rPr>
          <w:rFonts w:ascii="Simplified Arabic" w:hAnsi="Simplified Arabic" w:cs="Simplified Arabic"/>
          <w:sz w:val="28"/>
          <w:szCs w:val="28"/>
          <w:rtl/>
        </w:rPr>
        <w:t xml:space="preserve"> هو باق على بابه, والمعنى: وما يدريكم أنّها إذا جاءت لا يؤمنون, ليس المعنى: ما يشعركم أنّها إذا </w:t>
      </w:r>
      <w:r>
        <w:rPr>
          <w:rFonts w:ascii="Simplified Arabic" w:hAnsi="Simplified Arabic" w:cs="Simplified Arabic" w:hint="eastAsia"/>
          <w:sz w:val="28"/>
          <w:szCs w:val="28"/>
          <w:rtl/>
        </w:rPr>
        <w:t>جاءت</w:t>
      </w:r>
      <w:r>
        <w:rPr>
          <w:rFonts w:ascii="Simplified Arabic" w:hAnsi="Simplified Arabic" w:cs="Simplified Arabic"/>
          <w:sz w:val="28"/>
          <w:szCs w:val="28"/>
          <w:rtl/>
        </w:rPr>
        <w:t xml:space="preserve"> يؤمنون, فإنّها جاءت في جواب "إذا" و"إذا" فيها معنى الشرط</w:t>
      </w:r>
      <w:r>
        <w:rPr>
          <w:rStyle w:val="FootnoteReference"/>
          <w:rFonts w:ascii="Simplified Arabic" w:hAnsi="Simplified Arabic" w:cs="Simplified Arabic"/>
          <w:sz w:val="28"/>
          <w:szCs w:val="28"/>
          <w:rtl/>
        </w:rPr>
        <w:footnoteReference w:id="943"/>
      </w:r>
      <w:r>
        <w:rPr>
          <w:rFonts w:ascii="Simplified Arabic" w:hAnsi="Simplified Arabic" w:cs="Simplified Arabic"/>
          <w:sz w:val="28"/>
          <w:szCs w:val="28"/>
          <w:rtl/>
        </w:rPr>
        <w:t>.</w:t>
      </w:r>
    </w:p>
    <w:p w:rsidR="005D6BE0" w:rsidRPr="00581F19" w:rsidRDefault="005D6BE0" w:rsidP="007D0B7F">
      <w:pPr>
        <w:spacing w:after="0"/>
        <w:jc w:val="lowKashida"/>
        <w:rPr>
          <w:rFonts w:ascii="Simplified Arabic" w:hAnsi="Simplified Arabic" w:cs="Simplified Arabic"/>
          <w:spacing w:val="-4"/>
          <w:sz w:val="28"/>
          <w:szCs w:val="28"/>
          <w:rtl/>
        </w:rPr>
      </w:pPr>
      <w:r>
        <w:rPr>
          <w:rFonts w:ascii="Simplified Arabic" w:hAnsi="Simplified Arabic" w:cs="Simplified Arabic"/>
          <w:sz w:val="28"/>
          <w:szCs w:val="28"/>
          <w:rtl/>
        </w:rPr>
        <w:t>2- ق</w:t>
      </w:r>
      <w:r w:rsidRPr="008215EB">
        <w:rPr>
          <w:rFonts w:ascii="Simplified Arabic" w:hAnsi="Simplified Arabic" w:cs="Simplified Arabic" w:hint="eastAsia"/>
          <w:sz w:val="28"/>
          <w:szCs w:val="28"/>
          <w:rtl/>
        </w:rPr>
        <w:t>وله</w:t>
      </w:r>
      <w:r w:rsidRPr="008215EB">
        <w:rPr>
          <w:rFonts w:ascii="Simplified Arabic" w:hAnsi="Simplified Arabic" w:cs="Simplified Arabic"/>
          <w:sz w:val="28"/>
          <w:szCs w:val="28"/>
          <w:rtl/>
        </w:rPr>
        <w:t xml:space="preserve"> تعالى (</w:t>
      </w:r>
      <w:r w:rsidRPr="008215EB">
        <w:rPr>
          <w:rFonts w:ascii="Simplified Arabic" w:hAnsi="Simplified Arabic" w:cs="Simplified Arabic" w:hint="eastAsia"/>
          <w:sz w:val="28"/>
          <w:szCs w:val="28"/>
          <w:rtl/>
        </w:rPr>
        <w:t>وَيَعْبُدُونَ</w:t>
      </w:r>
      <w:r w:rsidRPr="008215EB">
        <w:rPr>
          <w:rFonts w:ascii="Simplified Arabic" w:hAnsi="Simplified Arabic" w:cs="Simplified Arabic"/>
          <w:sz w:val="28"/>
          <w:szCs w:val="28"/>
          <w:rtl/>
        </w:rPr>
        <w:t xml:space="preserve"> مِنْ دُونِ اللَّهِ مَا لَا يَضُرُّهُمْ وَلَا يَنْفَعُهُمْ وَيَقُولُونَ هَؤُلَاءِ شُفَعَاؤُنَا عِنْدَ اللَّهِ قُلْ أَتُنَبِّئُونَ اللَّهَ بِمَا لَا يَعْلَمُ فِي السَّمَاوَاتِ وَلَا فِي الْأَرْضِ سُبْحَانَهُ وَتَعَالَى عَمَّا يُشْرِكُونَ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44"/>
      </w:r>
      <w:r>
        <w:rPr>
          <w:rFonts w:ascii="Simplified Arabic" w:hAnsi="Simplified Arabic" w:cs="Simplified Arabic"/>
          <w:sz w:val="28"/>
          <w:szCs w:val="28"/>
          <w:rtl/>
        </w:rPr>
        <w:t xml:space="preserve">, </w:t>
      </w:r>
      <w:r w:rsidRPr="00581F19">
        <w:rPr>
          <w:rFonts w:ascii="Simplified Arabic" w:hAnsi="Simplified Arabic" w:cs="Simplified Arabic" w:hint="eastAsia"/>
          <w:spacing w:val="-4"/>
          <w:sz w:val="28"/>
          <w:szCs w:val="28"/>
          <w:rtl/>
        </w:rPr>
        <w:t>نفى</w:t>
      </w:r>
      <w:r w:rsidRPr="00581F19">
        <w:rPr>
          <w:rFonts w:ascii="Simplified Arabic" w:hAnsi="Simplified Arabic" w:cs="Simplified Arabic"/>
          <w:spacing w:val="-4"/>
          <w:sz w:val="28"/>
          <w:szCs w:val="28"/>
          <w:rtl/>
        </w:rPr>
        <w:t xml:space="preserve"> الله تعالى عن هؤلاء المعبودين من دونه النفع والضرّ, القاصر والمتعدّي؛ فلا يملكون لأنفسهم ولا لعابديهم, وهذا في القرآن كثير بيّن: أن المعبود </w:t>
      </w:r>
      <w:r w:rsidRPr="00581F19">
        <w:rPr>
          <w:rFonts w:ascii="Simplified Arabic" w:hAnsi="Simplified Arabic" w:cs="Simplified Arabic" w:hint="eastAsia"/>
          <w:spacing w:val="-4"/>
          <w:sz w:val="28"/>
          <w:szCs w:val="28"/>
          <w:rtl/>
        </w:rPr>
        <w:t>لا</w:t>
      </w:r>
      <w:r w:rsidRPr="00581F19">
        <w:rPr>
          <w:rFonts w:ascii="Simplified Arabic" w:hAnsi="Simplified Arabic" w:cs="Simplified Arabic"/>
          <w:spacing w:val="-4"/>
          <w:sz w:val="28"/>
          <w:szCs w:val="28"/>
          <w:rtl/>
        </w:rPr>
        <w:t xml:space="preserve"> بدّ أن يكون مالكاً للنفع والضرّ, فهو يدّعى للنفع ودفع الضرّ دعاء المسألة, </w:t>
      </w:r>
      <w:r w:rsidRPr="00581F19">
        <w:rPr>
          <w:rFonts w:ascii="Simplified Arabic" w:hAnsi="Simplified Arabic" w:cs="Simplified Arabic" w:hint="eastAsia"/>
          <w:spacing w:val="-4"/>
          <w:sz w:val="28"/>
          <w:szCs w:val="28"/>
          <w:rtl/>
        </w:rPr>
        <w:t>ويدعى</w:t>
      </w:r>
      <w:r w:rsidRPr="00581F19">
        <w:rPr>
          <w:rFonts w:ascii="Simplified Arabic" w:hAnsi="Simplified Arabic" w:cs="Simplified Arabic"/>
          <w:spacing w:val="-4"/>
          <w:sz w:val="28"/>
          <w:szCs w:val="28"/>
          <w:rtl/>
        </w:rPr>
        <w:t xml:space="preserve"> خوفاً ورجاء دعاء العبادة, فع</w:t>
      </w:r>
      <w:r w:rsidRPr="00581F19">
        <w:rPr>
          <w:rFonts w:ascii="Simplified Arabic" w:hAnsi="Simplified Arabic" w:cs="Simplified Arabic" w:hint="eastAsia"/>
          <w:spacing w:val="-4"/>
          <w:sz w:val="28"/>
          <w:szCs w:val="28"/>
          <w:rtl/>
        </w:rPr>
        <w:t>لم</w:t>
      </w:r>
      <w:r w:rsidRPr="00581F19">
        <w:rPr>
          <w:rFonts w:ascii="Simplified Arabic" w:hAnsi="Simplified Arabic" w:cs="Simplified Arabic"/>
          <w:spacing w:val="-4"/>
          <w:sz w:val="28"/>
          <w:szCs w:val="28"/>
          <w:rtl/>
        </w:rPr>
        <w:t xml:space="preserve"> أن النوعين متلامان, فكلّ </w:t>
      </w:r>
      <w:r w:rsidRPr="00581F19">
        <w:rPr>
          <w:rFonts w:ascii="Simplified Arabic" w:hAnsi="Simplified Arabic" w:cs="Simplified Arabic" w:hint="eastAsia"/>
          <w:spacing w:val="-4"/>
          <w:sz w:val="28"/>
          <w:szCs w:val="28"/>
          <w:rtl/>
        </w:rPr>
        <w:t>دعاء</w:t>
      </w:r>
      <w:r w:rsidRPr="00581F19">
        <w:rPr>
          <w:rFonts w:ascii="Simplified Arabic" w:hAnsi="Simplified Arabic" w:cs="Simplified Arabic"/>
          <w:spacing w:val="-4"/>
          <w:sz w:val="28"/>
          <w:szCs w:val="28"/>
          <w:rtl/>
        </w:rPr>
        <w:t xml:space="preserve"> مستلزم لدعا</w:t>
      </w:r>
      <w:r w:rsidRPr="00581F19">
        <w:rPr>
          <w:rFonts w:ascii="Simplified Arabic" w:hAnsi="Simplified Arabic" w:cs="Simplified Arabic" w:hint="eastAsia"/>
          <w:spacing w:val="-4"/>
          <w:sz w:val="28"/>
          <w:szCs w:val="28"/>
          <w:rtl/>
        </w:rPr>
        <w:t>ء</w:t>
      </w:r>
      <w:r w:rsidRPr="00581F19">
        <w:rPr>
          <w:rFonts w:ascii="Simplified Arabic" w:hAnsi="Simplified Arabic" w:cs="Simplified Arabic"/>
          <w:spacing w:val="-4"/>
          <w:sz w:val="28"/>
          <w:szCs w:val="28"/>
          <w:rtl/>
        </w:rPr>
        <w:t xml:space="preserve"> المسألة, وكلّ دعاء المسألة متضمن لدعاء العبادة,</w:t>
      </w:r>
      <w:r>
        <w:rPr>
          <w:rFonts w:ascii="Simplified Arabic" w:hAnsi="Simplified Arabic" w:cs="Simplified Arabic"/>
          <w:sz w:val="28"/>
          <w:szCs w:val="28"/>
          <w:rtl/>
        </w:rPr>
        <w:t xml:space="preserve"> وعلى هذا قوله تعالى </w:t>
      </w:r>
      <w:r w:rsidRPr="00581F19">
        <w:rPr>
          <w:rFonts w:ascii="Simplified Arabic" w:hAnsi="Simplified Arabic" w:cs="Simplified Arabic"/>
          <w:spacing w:val="-4"/>
          <w:sz w:val="28"/>
          <w:szCs w:val="28"/>
          <w:rtl/>
        </w:rPr>
        <w:t>(وَإِذَا سَأَلَكَ عِبَادِي عَنِّي فَإِنِّ</w:t>
      </w:r>
      <w:r w:rsidRPr="00581F19">
        <w:rPr>
          <w:rFonts w:ascii="Simplified Arabic" w:hAnsi="Simplified Arabic" w:cs="Simplified Arabic" w:hint="eastAsia"/>
          <w:spacing w:val="-4"/>
          <w:sz w:val="28"/>
          <w:szCs w:val="28"/>
          <w:rtl/>
        </w:rPr>
        <w:t>ي</w:t>
      </w:r>
      <w:r w:rsidRPr="00581F19">
        <w:rPr>
          <w:rFonts w:ascii="Simplified Arabic" w:hAnsi="Simplified Arabic" w:cs="Simplified Arabic"/>
          <w:spacing w:val="-4"/>
          <w:sz w:val="28"/>
          <w:szCs w:val="28"/>
          <w:rtl/>
        </w:rPr>
        <w:t xml:space="preserve"> قَرِيبٌ أُجِيبُ دَعْوَةَ ال</w:t>
      </w:r>
      <w:r w:rsidRPr="00581F19">
        <w:rPr>
          <w:rFonts w:ascii="Simplified Arabic" w:hAnsi="Simplified Arabic" w:cs="Simplified Arabic" w:hint="eastAsia"/>
          <w:spacing w:val="-4"/>
          <w:sz w:val="28"/>
          <w:szCs w:val="28"/>
          <w:rtl/>
        </w:rPr>
        <w:t>دَّاعِ</w:t>
      </w:r>
      <w:r w:rsidRPr="00581F19">
        <w:rPr>
          <w:rFonts w:ascii="Simplified Arabic" w:hAnsi="Simplified Arabic" w:cs="Simplified Arabic"/>
          <w:spacing w:val="-4"/>
          <w:sz w:val="28"/>
          <w:szCs w:val="28"/>
          <w:rtl/>
        </w:rPr>
        <w:t xml:space="preserve"> إِذَا دَعَانِ)</w:t>
      </w:r>
      <w:r w:rsidRPr="00581F19">
        <w:rPr>
          <w:rStyle w:val="FootnoteReference"/>
          <w:rFonts w:ascii="Simplified Arabic" w:hAnsi="Simplified Arabic" w:cs="Simplified Arabic"/>
          <w:spacing w:val="-4"/>
          <w:sz w:val="28"/>
          <w:szCs w:val="28"/>
          <w:vertAlign w:val="baseline"/>
          <w:rtl/>
        </w:rPr>
        <w:footnoteReference w:id="945"/>
      </w:r>
      <w:r w:rsidRPr="00581F19">
        <w:rPr>
          <w:rFonts w:ascii="Simplified Arabic" w:hAnsi="Simplified Arabic" w:cs="Simplified Arabic"/>
          <w:spacing w:val="-4"/>
          <w:sz w:val="28"/>
          <w:szCs w:val="28"/>
          <w:rtl/>
        </w:rPr>
        <w:t>,</w:t>
      </w:r>
      <w:r w:rsidRPr="00581F19">
        <w:rPr>
          <w:rFonts w:cs="Arabic Transparent"/>
          <w:spacing w:val="-4"/>
          <w:sz w:val="28"/>
          <w:szCs w:val="28"/>
          <w:rtl/>
        </w:rPr>
        <w:t xml:space="preserve"> </w:t>
      </w:r>
      <w:r w:rsidRPr="00581F19">
        <w:rPr>
          <w:rFonts w:ascii="Simplified Arabic" w:hAnsi="Simplified Arabic" w:cs="Simplified Arabic" w:hint="eastAsia"/>
          <w:spacing w:val="-4"/>
          <w:sz w:val="28"/>
          <w:szCs w:val="28"/>
          <w:rtl/>
        </w:rPr>
        <w:t>يتناول</w:t>
      </w:r>
      <w:r w:rsidRPr="00581F19">
        <w:rPr>
          <w:rFonts w:ascii="Simplified Arabic" w:hAnsi="Simplified Arabic" w:cs="Simplified Arabic"/>
          <w:spacing w:val="-4"/>
          <w:sz w:val="28"/>
          <w:szCs w:val="28"/>
          <w:rtl/>
        </w:rPr>
        <w:t xml:space="preserve"> نوعي الدعاء,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بكلّ</w:t>
      </w:r>
      <w:r>
        <w:rPr>
          <w:rFonts w:ascii="Simplified Arabic" w:hAnsi="Simplified Arabic" w:cs="Simplified Arabic"/>
          <w:sz w:val="28"/>
          <w:szCs w:val="28"/>
          <w:rtl/>
        </w:rPr>
        <w:t xml:space="preserve"> منهما فسرت الآية, قيل: أعطيه إذا سألني, وقيل: أثيبه إذا عبدني, والقولان متلازمان, وليس هذا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استعمال اللفظ ال</w:t>
      </w:r>
      <w:r>
        <w:rPr>
          <w:rFonts w:ascii="Simplified Arabic" w:hAnsi="Simplified Arabic" w:cs="Simplified Arabic" w:hint="eastAsia"/>
          <w:sz w:val="28"/>
          <w:szCs w:val="28"/>
          <w:rtl/>
        </w:rPr>
        <w:t>مشترك</w:t>
      </w:r>
      <w:r>
        <w:rPr>
          <w:rFonts w:ascii="Simplified Arabic" w:hAnsi="Simplified Arabic" w:cs="Simplified Arabic"/>
          <w:sz w:val="28"/>
          <w:szCs w:val="28"/>
          <w:rtl/>
        </w:rPr>
        <w:t xml:space="preserve"> في </w:t>
      </w:r>
      <w:r>
        <w:rPr>
          <w:rFonts w:ascii="Simplified Arabic" w:hAnsi="Simplified Arabic" w:cs="Simplified Arabic" w:hint="eastAsia"/>
          <w:sz w:val="28"/>
          <w:szCs w:val="28"/>
          <w:rtl/>
        </w:rPr>
        <w:t>معنييه</w:t>
      </w:r>
      <w:r>
        <w:rPr>
          <w:rFonts w:ascii="Simplified Arabic" w:hAnsi="Simplified Arabic" w:cs="Simplified Arabic"/>
          <w:sz w:val="28"/>
          <w:szCs w:val="28"/>
          <w:rtl/>
        </w:rPr>
        <w:t xml:space="preserve"> كليهما, أو استعمال اللفظ في حقيقته ومجازه, بل هذا استعمال له في حقيقته الواحدة المتضمنة للأمرين جميعاً, فتأمله فإنّه موضع عظيم النفع قلّ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يفطن له</w:t>
      </w:r>
      <w:r>
        <w:rPr>
          <w:rStyle w:val="FootnoteReference"/>
          <w:rFonts w:ascii="Simplified Arabic" w:hAnsi="Simplified Arabic" w:cs="Simplified Arabic"/>
          <w:sz w:val="28"/>
          <w:szCs w:val="28"/>
          <w:rtl/>
        </w:rPr>
        <w:footnoteReference w:id="94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أقوال محمد عبده في كتابه مشكلات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قا</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محمد عبده بتفسير بعض الآيات التي أشكل</w:t>
      </w:r>
      <w:r w:rsidRPr="00BA2F93">
        <w:rPr>
          <w:rFonts w:ascii="Simplified Arabic" w:hAnsi="Simplified Arabic" w:cs="Simplified Arabic" w:hint="eastAsia"/>
          <w:sz w:val="28"/>
          <w:szCs w:val="28"/>
          <w:rtl/>
        </w:rPr>
        <w:t>ت</w:t>
      </w:r>
      <w:r w:rsidRPr="00BA2F93">
        <w:rPr>
          <w:rFonts w:ascii="Simplified Arabic" w:hAnsi="Simplified Arabic" w:cs="Simplified Arabic"/>
          <w:sz w:val="28"/>
          <w:szCs w:val="28"/>
          <w:rtl/>
        </w:rPr>
        <w:t xml:space="preserve"> على العلماء حلها, لأنّها من المتشابهات التي فطن المسلمين بها,</w:t>
      </w:r>
      <w:r>
        <w:rPr>
          <w:rFonts w:ascii="Simplified Arabic" w:hAnsi="Simplified Arabic" w:cs="Simplified Arabic"/>
          <w:sz w:val="28"/>
          <w:szCs w:val="28"/>
          <w:rtl/>
        </w:rPr>
        <w:t xml:space="preserve"> وقد أشار إلى </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في مقدمة كتابه بأنّه قد بيّنا وجه الحاجة في التفسير إلى تحصيل ملكة الذوق العربي وإلى غير ذلك من الأمور التي يتوقف </w:t>
      </w:r>
      <w:r>
        <w:rPr>
          <w:rFonts w:ascii="Simplified Arabic" w:hAnsi="Simplified Arabic" w:cs="Simplified Arabic" w:hint="eastAsia"/>
          <w:sz w:val="28"/>
          <w:szCs w:val="28"/>
          <w:rtl/>
        </w:rPr>
        <w:t>عليها</w:t>
      </w:r>
      <w:r>
        <w:rPr>
          <w:rFonts w:ascii="Simplified Arabic" w:hAnsi="Simplified Arabic" w:cs="Simplified Arabic"/>
          <w:sz w:val="28"/>
          <w:szCs w:val="28"/>
          <w:rtl/>
        </w:rPr>
        <w:t xml:space="preserve"> فهم القرآن</w:t>
      </w:r>
      <w:r>
        <w:rPr>
          <w:rStyle w:val="FootnoteReference"/>
          <w:rFonts w:ascii="Simplified Arabic" w:hAnsi="Simplified Arabic" w:cs="Simplified Arabic"/>
          <w:sz w:val="28"/>
          <w:szCs w:val="28"/>
          <w:rtl/>
        </w:rPr>
        <w:footnoteReference w:id="947"/>
      </w:r>
      <w:r>
        <w:rPr>
          <w:rFonts w:ascii="Simplified Arabic" w:hAnsi="Simplified Arabic" w:cs="Simplified Arabic"/>
          <w:sz w:val="28"/>
          <w:szCs w:val="28"/>
          <w:rtl/>
        </w:rPr>
        <w:t xml:space="preserve"> </w:t>
      </w:r>
      <w:r w:rsidRPr="00BA2F93">
        <w:rPr>
          <w:rFonts w:ascii="Simplified Arabic" w:hAnsi="Simplified Arabic" w:cs="Simplified Arabic"/>
          <w:sz w:val="28"/>
          <w:szCs w:val="28"/>
          <w:rtl/>
        </w:rPr>
        <w:t xml:space="preserve"> والأمثلة عن ذلك كثيرة م</w:t>
      </w:r>
      <w:r w:rsidRPr="00BA2F93">
        <w:rPr>
          <w:rFonts w:ascii="Simplified Arabic" w:hAnsi="Simplified Arabic" w:cs="Simplified Arabic" w:hint="eastAsia"/>
          <w:sz w:val="28"/>
          <w:szCs w:val="28"/>
          <w:rtl/>
        </w:rPr>
        <w:t>نها</w:t>
      </w:r>
      <w:r w:rsidRPr="00BA2F93">
        <w:rPr>
          <w:rFonts w:ascii="Simplified Arabic" w:hAnsi="Simplified Arabic" w:cs="Simplified Arabic"/>
          <w:sz w:val="28"/>
          <w:szCs w:val="28"/>
          <w:rtl/>
        </w:rPr>
        <w:t>:-</w:t>
      </w:r>
    </w:p>
    <w:p w:rsidR="005D6BE0" w:rsidRPr="004B0128" w:rsidRDefault="005D6BE0" w:rsidP="007D0B7F">
      <w:pPr>
        <w:spacing w:after="0"/>
        <w:jc w:val="lowKashida"/>
        <w:rPr>
          <w:rFonts w:ascii="Simplified Arabic" w:hAnsi="Simplified Arabic" w:cs="Simplified Arabic"/>
          <w:sz w:val="28"/>
          <w:szCs w:val="28"/>
          <w:rtl/>
        </w:rPr>
      </w:pPr>
      <w:r w:rsidRPr="004B0128">
        <w:rPr>
          <w:rFonts w:ascii="Simplified Arabic" w:hAnsi="Simplified Arabic" w:cs="Simplified Arabic"/>
          <w:sz w:val="28"/>
          <w:szCs w:val="28"/>
          <w:rtl/>
        </w:rPr>
        <w:t>1- قوله تعالى</w:t>
      </w:r>
      <w:r>
        <w:rPr>
          <w:rFonts w:ascii="Simplified Arabic" w:hAnsi="Simplified Arabic" w:cs="Simplified Arabic"/>
          <w:sz w:val="28"/>
          <w:szCs w:val="28"/>
          <w:rtl/>
        </w:rPr>
        <w:t>:</w:t>
      </w:r>
      <w:r w:rsidRPr="004B0128">
        <w:rPr>
          <w:rFonts w:ascii="Simplified Arabic" w:hAnsi="Simplified Arabic" w:cs="Simplified Arabic"/>
          <w:sz w:val="28"/>
          <w:szCs w:val="28"/>
          <w:rtl/>
        </w:rPr>
        <w:t xml:space="preserve"> </w:t>
      </w:r>
      <w:r>
        <w:rPr>
          <w:rFonts w:ascii="Simplified Arabic" w:hAnsi="Simplified Arabic" w:cs="Simplified Arabic"/>
          <w:sz w:val="28"/>
          <w:szCs w:val="28"/>
          <w:rtl/>
        </w:rPr>
        <w:t>(</w:t>
      </w:r>
      <w:r w:rsidRPr="004B0128">
        <w:rPr>
          <w:rFonts w:ascii="Simplified Arabic" w:hAnsi="Simplified Arabic" w:cs="Simplified Arabic" w:hint="eastAsia"/>
          <w:sz w:val="28"/>
          <w:szCs w:val="28"/>
          <w:rtl/>
        </w:rPr>
        <w:t>مَا</w:t>
      </w:r>
      <w:r w:rsidRPr="004B0128">
        <w:rPr>
          <w:rFonts w:ascii="Simplified Arabic" w:hAnsi="Simplified Arabic" w:cs="Simplified Arabic"/>
          <w:sz w:val="28"/>
          <w:szCs w:val="28"/>
          <w:rtl/>
        </w:rPr>
        <w:t xml:space="preserve"> أَصَابَكَ مِنْ حَسَنَةٍ فَمِنَ اللَّهِ وَمَا أَصَابَكَ مِنْ سَيِّئَةٍ فَمِنْ نَفْسِكَ وَأ</w:t>
      </w:r>
      <w:r w:rsidRPr="004B0128">
        <w:rPr>
          <w:rFonts w:ascii="Simplified Arabic" w:hAnsi="Simplified Arabic" w:cs="Simplified Arabic" w:hint="eastAsia"/>
          <w:sz w:val="28"/>
          <w:szCs w:val="28"/>
          <w:rtl/>
        </w:rPr>
        <w:t>َرْسَلْنَاكَ</w:t>
      </w:r>
      <w:r w:rsidRPr="004B0128">
        <w:rPr>
          <w:rFonts w:ascii="Simplified Arabic" w:hAnsi="Simplified Arabic" w:cs="Simplified Arabic"/>
          <w:sz w:val="28"/>
          <w:szCs w:val="28"/>
          <w:rtl/>
        </w:rPr>
        <w:t xml:space="preserve"> لِلنَّاسِ رَسُولًا وَكَفَى بِاللَّهِ شَهِيدًا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48"/>
      </w:r>
      <w:r>
        <w:rPr>
          <w:rFonts w:ascii="Simplified Arabic" w:hAnsi="Simplified Arabic" w:cs="Simplified Arabic"/>
          <w:sz w:val="28"/>
          <w:szCs w:val="28"/>
          <w:rtl/>
        </w:rPr>
        <w:t>, بأنّ بعض القوم كان بطراً جاهلاً إذا أصابه خير ونعمة يقول أنّ الله تعالى قد أكرمه بما أعطاه من ذلك وأصدره من لدن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وساقه إليه من خزائن فضله عناية منه به لعلو منزلته وإذا وصل إليه شرّ وهو المراد من السيئة يزعم أن منبع هذا الشرّ هو النبيّ صلّى الله عليه وسلم, وأن شؤم وجوده هو ينبوع هذه السيئات والشرور, فهؤلاء الج</w:t>
      </w:r>
      <w:r>
        <w:rPr>
          <w:rFonts w:ascii="Simplified Arabic" w:hAnsi="Simplified Arabic" w:cs="Simplified Arabic" w:hint="eastAsia"/>
          <w:sz w:val="28"/>
          <w:szCs w:val="28"/>
          <w:rtl/>
        </w:rPr>
        <w:t>اهلون</w:t>
      </w:r>
      <w:r>
        <w:rPr>
          <w:rFonts w:ascii="Simplified Arabic" w:hAnsi="Simplified Arabic" w:cs="Simplified Arabic"/>
          <w:sz w:val="28"/>
          <w:szCs w:val="28"/>
          <w:rtl/>
        </w:rPr>
        <w:t xml:space="preserve"> الذين كانوا يرون الخير والشرّ والحسنة والسيئة, يتناوبانهم قبل ظهور النبيّ وبعده كانوا يفرقون بينهما السبب الأول </w:t>
      </w:r>
      <w:r>
        <w:rPr>
          <w:rFonts w:ascii="Simplified Arabic" w:hAnsi="Simplified Arabic" w:cs="Simplified Arabic" w:hint="eastAsia"/>
          <w:sz w:val="28"/>
          <w:szCs w:val="28"/>
          <w:rtl/>
        </w:rPr>
        <w:t>لكلّ</w:t>
      </w:r>
      <w:r>
        <w:rPr>
          <w:rFonts w:ascii="Simplified Arabic" w:hAnsi="Simplified Arabic" w:cs="Simplified Arabic"/>
          <w:sz w:val="28"/>
          <w:szCs w:val="28"/>
          <w:rtl/>
        </w:rPr>
        <w:t xml:space="preserve"> منهما, فينسبون الخير أو الحسنة إلى الله تعالى, على أنّه مصدرها الأول وم</w:t>
      </w:r>
      <w:r>
        <w:rPr>
          <w:rFonts w:ascii="Simplified Arabic" w:hAnsi="Simplified Arabic" w:cs="Simplified Arabic" w:hint="eastAsia"/>
          <w:sz w:val="28"/>
          <w:szCs w:val="28"/>
          <w:rtl/>
        </w:rPr>
        <w:t>عطيها</w:t>
      </w:r>
      <w:r>
        <w:rPr>
          <w:rFonts w:ascii="Simplified Arabic" w:hAnsi="Simplified Arabic" w:cs="Simplified Arabic"/>
          <w:sz w:val="28"/>
          <w:szCs w:val="28"/>
          <w:rtl/>
        </w:rPr>
        <w:t xml:space="preserve"> الحقيقي يشيرون بذلك إ</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أنّه لا يد للنبيّ فيه, وينسبون الشرّ أو السيئة إلى النبيّ على أنّه مصدرها الأول ومنبعها الحقيقي, كذلك وأنّ شؤمه هو الذي رماهم بها, وهذا هو معن</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"من عند الله" أو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عندك" أي من لدنه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خزائن </w:t>
      </w:r>
      <w:r>
        <w:rPr>
          <w:rFonts w:ascii="Simplified Arabic" w:hAnsi="Simplified Arabic" w:cs="Simplified Arabic" w:hint="eastAsia"/>
          <w:sz w:val="28"/>
          <w:szCs w:val="28"/>
          <w:rtl/>
        </w:rPr>
        <w:t>عطائه</w:t>
      </w:r>
      <w:r>
        <w:rPr>
          <w:rFonts w:ascii="Simplified Arabic" w:hAnsi="Simplified Arabic" w:cs="Simplified Arabic"/>
          <w:sz w:val="28"/>
          <w:szCs w:val="28"/>
          <w:rtl/>
        </w:rPr>
        <w:t>, ومن لدنك ومن رزاياك التي ترمي بها النّاس</w:t>
      </w:r>
      <w:r>
        <w:rPr>
          <w:rStyle w:val="FootnoteReference"/>
          <w:rFonts w:ascii="Simplified Arabic" w:hAnsi="Simplified Arabic" w:cs="Simplified Arabic"/>
          <w:sz w:val="28"/>
          <w:szCs w:val="28"/>
          <w:rtl/>
        </w:rPr>
        <w:footnoteReference w:id="949"/>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sidRPr="00BA2F93">
        <w:rPr>
          <w:rFonts w:ascii="Simplified Arabic" w:hAnsi="Simplified Arabic" w:cs="Simplified Arabic"/>
          <w:sz w:val="28"/>
          <w:szCs w:val="28"/>
          <w:rtl/>
        </w:rPr>
        <w:t>1- قوله تعالى</w:t>
      </w:r>
      <w:r>
        <w:rPr>
          <w:rFonts w:ascii="Simplified Arabic" w:hAnsi="Simplified Arabic" w:cs="Simplified Arabic"/>
          <w:sz w:val="28"/>
          <w:szCs w:val="28"/>
          <w:rtl/>
        </w:rPr>
        <w:t>:</w:t>
      </w:r>
      <w:r w:rsidRPr="00BA2F93">
        <w:rPr>
          <w:rFonts w:ascii="Simplified Arabic" w:hAnsi="Simplified Arabic" w:cs="Simplified Arabic"/>
          <w:sz w:val="28"/>
          <w:szCs w:val="28"/>
          <w:rtl/>
        </w:rPr>
        <w:t xml:space="preserve"> ( وَمَا أَرْسَلْنَا مِنْ قَبْلِكَ مِنْ رَسُولٍ وَلَا نَبِيٍّ إِلَّا إِذَا تَمَنَّى أَلْقَى الشَّيْطَانُ فِي أُمْنِيَّتِهِ فَيَنْسَخُ اللَّهُ مَا يُلْقِي الشَّيْطَانُ ثُمَّ يُحْكِمُ اللَّهُ آَيَاتِهِ وَاللَّهُ عَلِيمٌ حَك</w:t>
      </w:r>
      <w:r>
        <w:rPr>
          <w:rFonts w:ascii="Simplified Arabic" w:hAnsi="Simplified Arabic" w:cs="Simplified Arabic" w:hint="eastAsia"/>
          <w:sz w:val="28"/>
          <w:szCs w:val="28"/>
          <w:rtl/>
        </w:rPr>
        <w:t>ِيمٌ</w:t>
      </w:r>
      <w:r>
        <w:rPr>
          <w:rFonts w:ascii="Simplified Arabic" w:hAnsi="Simplified Arabic" w:cs="Simplified Arabic"/>
          <w:sz w:val="28"/>
          <w:szCs w:val="28"/>
          <w:rtl/>
        </w:rPr>
        <w:t xml:space="preserve"> *</w:t>
      </w:r>
      <w:r w:rsidRPr="00BA2F93">
        <w:rPr>
          <w:rFonts w:ascii="Simplified Arabic" w:hAnsi="Simplified Arabic" w:cs="Simplified Arabic"/>
          <w:sz w:val="28"/>
          <w:szCs w:val="28"/>
          <w:rtl/>
        </w:rPr>
        <w:t xml:space="preserve"> لِيَجْعَلَ مَا يُلْقِي الشَّيْطَانُ فِتْنَةً لِلَّذِينَ فِي قُلُوبِهِمْ مَرَضٌ وَالْقَاسِيَةِ قُلُوبُهُمْ وَإِنَّ الظَّالِ</w:t>
      </w:r>
      <w:r>
        <w:rPr>
          <w:rFonts w:ascii="Simplified Arabic" w:hAnsi="Simplified Arabic" w:cs="Simplified Arabic" w:hint="eastAsia"/>
          <w:sz w:val="28"/>
          <w:szCs w:val="28"/>
          <w:rtl/>
        </w:rPr>
        <w:t>مِينَ</w:t>
      </w:r>
      <w:r>
        <w:rPr>
          <w:rFonts w:ascii="Simplified Arabic" w:hAnsi="Simplified Arabic" w:cs="Simplified Arabic"/>
          <w:sz w:val="28"/>
          <w:szCs w:val="28"/>
          <w:rtl/>
        </w:rPr>
        <w:t xml:space="preserve"> لَ</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شِقَاقٍ بَعِيدٍ *</w:t>
      </w:r>
      <w:r w:rsidRPr="00BA2F93">
        <w:rPr>
          <w:rFonts w:ascii="Simplified Arabic" w:hAnsi="Simplified Arabic" w:cs="Simplified Arabic"/>
          <w:sz w:val="28"/>
          <w:szCs w:val="28"/>
          <w:rtl/>
        </w:rPr>
        <w:t xml:space="preserve"> وَلِيَعْلَمَ الَّذِينَ أُوتُوا الْعِلْمَ أَنَّهُ ال</w:t>
      </w:r>
      <w:r w:rsidRPr="00BA2F93">
        <w:rPr>
          <w:rFonts w:ascii="Simplified Arabic" w:hAnsi="Simplified Arabic" w:cs="Simplified Arabic" w:hint="eastAsia"/>
          <w:sz w:val="28"/>
          <w:szCs w:val="28"/>
          <w:rtl/>
        </w:rPr>
        <w:t>ْحَقُّ</w:t>
      </w:r>
      <w:r w:rsidRPr="00BA2F93">
        <w:rPr>
          <w:rFonts w:ascii="Simplified Arabic" w:hAnsi="Simplified Arabic" w:cs="Simplified Arabic"/>
          <w:sz w:val="28"/>
          <w:szCs w:val="28"/>
          <w:rtl/>
        </w:rPr>
        <w:t xml:space="preserve"> مِنْ رَبِّكَ فَيُؤْمِنُوا بِهِ فَتُخْبِتَ لَهُ قُلُوبُهُمْ وَإِنَّ اللَّهَ لَهَادِ الَّذِينَ آَمَنُو</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إِلَى صِرَاطٍ مُسْتَقِيمٍ *</w:t>
      </w:r>
      <w:r w:rsidRPr="00BA2F93">
        <w:rPr>
          <w:rFonts w:ascii="Simplified Arabic" w:hAnsi="Simplified Arabic" w:cs="Simplified Arabic"/>
          <w:sz w:val="28"/>
          <w:szCs w:val="28"/>
          <w:rtl/>
        </w:rPr>
        <w:t xml:space="preserve"> وَلَا يَزَالُ الَّذِينَ كَفَرُوا فِي مِرْيَةٍ مِنْهُ حَتَّى تَأْتِيَهُمُ السَّاعَةُ بَغْتَةً أَوْ يَأْتِيَهُمْ عَذَابُ يَوْمٍ ع</w:t>
      </w:r>
      <w:r w:rsidRPr="00BA2F93">
        <w:rPr>
          <w:rFonts w:ascii="Simplified Arabic" w:hAnsi="Simplified Arabic" w:cs="Simplified Arabic" w:hint="eastAsia"/>
          <w:sz w:val="28"/>
          <w:szCs w:val="28"/>
          <w:rtl/>
        </w:rPr>
        <w:t>َقِيمٍ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50"/>
      </w:r>
      <w:r>
        <w:rPr>
          <w:rFonts w:ascii="Simplified Arabic" w:hAnsi="Simplified Arabic" w:cs="Simplified Arabic"/>
          <w:sz w:val="28"/>
          <w:szCs w:val="28"/>
          <w:rtl/>
        </w:rPr>
        <w:t>, بأنّه يعلم كلّ ناظر في كتابنا الإلهي - القرآن – ما رفع الإ</w:t>
      </w:r>
      <w:r>
        <w:rPr>
          <w:rFonts w:ascii="Simplified Arabic" w:hAnsi="Simplified Arabic" w:cs="Simplified Arabic" w:hint="eastAsia"/>
          <w:sz w:val="28"/>
          <w:szCs w:val="28"/>
          <w:rtl/>
        </w:rPr>
        <w:t>سلام</w:t>
      </w:r>
      <w:r>
        <w:rPr>
          <w:rFonts w:ascii="Simplified Arabic" w:hAnsi="Simplified Arabic" w:cs="Simplified Arabic"/>
          <w:sz w:val="28"/>
          <w:szCs w:val="28"/>
          <w:rtl/>
        </w:rPr>
        <w:t xml:space="preserve"> من شأن الأنبياء والمرسلين, والمنزلة التي أحلّهم من حيث هم حملة الوحي وقدوة البشر في الفضائل وصالح الأعمال وتنزيه</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إياهم عمّا </w:t>
      </w:r>
      <w:r>
        <w:rPr>
          <w:rFonts w:ascii="Simplified Arabic" w:hAnsi="Simplified Arabic" w:cs="Simplified Arabic" w:hint="eastAsia"/>
          <w:sz w:val="28"/>
          <w:szCs w:val="28"/>
          <w:rtl/>
        </w:rPr>
        <w:t>رماهم</w:t>
      </w:r>
      <w:r>
        <w:rPr>
          <w:rFonts w:ascii="Simplified Arabic" w:hAnsi="Simplified Arabic" w:cs="Simplified Arabic"/>
          <w:sz w:val="28"/>
          <w:szCs w:val="28"/>
          <w:rtl/>
        </w:rPr>
        <w:t xml:space="preserve"> به أعداؤهم, وما نسبه إليهم المعتقدون بأدي</w:t>
      </w:r>
      <w:r>
        <w:rPr>
          <w:rFonts w:ascii="Simplified Arabic" w:hAnsi="Simplified Arabic" w:cs="Simplified Arabic" w:hint="eastAsia"/>
          <w:sz w:val="28"/>
          <w:szCs w:val="28"/>
          <w:rtl/>
        </w:rPr>
        <w:t>انهم</w:t>
      </w:r>
      <w:r>
        <w:rPr>
          <w:rFonts w:ascii="Simplified Arabic" w:hAnsi="Simplified Arabic" w:cs="Simplified Arabic"/>
          <w:sz w:val="28"/>
          <w:szCs w:val="28"/>
          <w:rtl/>
        </w:rPr>
        <w:t>, ولا يخفى أحد من أهل النظر في هذا الدين القويم أنّه قد قرر عصمة الرسل كافة من الزلل في التبليغ والزيغ عن الوجهة التي وجه الله وجوههم نحوها من قول أو عمل وخصّ خاتمهم محمد صلّى الله عليه وسلم, فوق ذلك بمزايا فصلت في ثنايا ال</w:t>
      </w:r>
      <w:r>
        <w:rPr>
          <w:rFonts w:ascii="Simplified Arabic" w:hAnsi="Simplified Arabic" w:cs="Simplified Arabic" w:hint="eastAsia"/>
          <w:sz w:val="28"/>
          <w:szCs w:val="28"/>
          <w:rtl/>
        </w:rPr>
        <w:t>كتاب</w:t>
      </w:r>
      <w:r>
        <w:rPr>
          <w:rFonts w:ascii="Simplified Arabic" w:hAnsi="Simplified Arabic" w:cs="Simplified Arabic"/>
          <w:sz w:val="28"/>
          <w:szCs w:val="28"/>
          <w:rtl/>
        </w:rPr>
        <w:t xml:space="preserve"> العزيز, عصمة الرسل في التبيلغ عن الله أصل من أصول الإسلام شهد به الكتاب وأيّدته السنة وأجمعت عليه الأمة, وما خالف فيه بعض </w:t>
      </w:r>
      <w:r>
        <w:rPr>
          <w:rFonts w:ascii="Simplified Arabic" w:hAnsi="Simplified Arabic" w:cs="Simplified Arabic" w:hint="eastAsia"/>
          <w:sz w:val="28"/>
          <w:szCs w:val="28"/>
          <w:rtl/>
        </w:rPr>
        <w:t>الفرق</w:t>
      </w:r>
      <w:r>
        <w:rPr>
          <w:rFonts w:ascii="Simplified Arabic" w:hAnsi="Simplified Arabic" w:cs="Simplified Arabic"/>
          <w:sz w:val="28"/>
          <w:szCs w:val="28"/>
          <w:rtl/>
        </w:rPr>
        <w:t xml:space="preserve"> فإنّما هو في غير الأخبار عن الله وإبلاغ وحيه إلى خلقه, ذلك الأصل الذي اعتمدت عليه الأديان حقّ لا يرتاب فيه ملي يفهم ما معنى الدين</w:t>
      </w:r>
      <w:r>
        <w:rPr>
          <w:rStyle w:val="FootnoteReference"/>
          <w:rFonts w:ascii="Simplified Arabic" w:hAnsi="Simplified Arabic" w:cs="Simplified Arabic"/>
          <w:sz w:val="28"/>
          <w:szCs w:val="28"/>
          <w:rtl/>
        </w:rPr>
        <w:footnoteReference w:id="95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b/>
          <w:bCs/>
          <w:sz w:val="28"/>
          <w:szCs w:val="28"/>
          <w:rtl/>
        </w:rPr>
      </w:pPr>
      <w:r w:rsidRPr="00717B1F">
        <w:rPr>
          <w:rFonts w:ascii="Simplified Arabic" w:hAnsi="Simplified Arabic" w:cs="Simplified Arabic" w:hint="eastAsia"/>
          <w:b/>
          <w:bCs/>
          <w:sz w:val="28"/>
          <w:szCs w:val="28"/>
          <w:rtl/>
        </w:rPr>
        <w:t>المبحث</w:t>
      </w:r>
      <w:r w:rsidRPr="00717B1F">
        <w:rPr>
          <w:rFonts w:ascii="Simplified Arabic" w:hAnsi="Simplified Arabic" w:cs="Simplified Arabic"/>
          <w:b/>
          <w:bCs/>
          <w:sz w:val="28"/>
          <w:szCs w:val="28"/>
          <w:rtl/>
        </w:rPr>
        <w:t xml:space="preserve"> الثالث: دفع إيهام الإشكال عن آيات القرآن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Pr>
          <w:rFonts w:ascii="Simplified Arabic" w:hAnsi="Simplified Arabic" w:cs="Simplified Arabic"/>
          <w:sz w:val="28"/>
          <w:szCs w:val="28"/>
          <w:rtl/>
        </w:rPr>
        <w:t xml:space="preserve"> يرى الباحث بأنّ العلماء بيّن</w:t>
      </w:r>
      <w:r>
        <w:rPr>
          <w:rFonts w:ascii="Simplified Arabic" w:hAnsi="Simplified Arabic" w:cs="Simplified Arabic" w:hint="eastAsia"/>
          <w:sz w:val="28"/>
          <w:szCs w:val="28"/>
          <w:rtl/>
        </w:rPr>
        <w:t>وا</w:t>
      </w:r>
      <w:r>
        <w:rPr>
          <w:rFonts w:ascii="Simplified Arabic" w:hAnsi="Simplified Arabic" w:cs="Simplified Arabic"/>
          <w:sz w:val="28"/>
          <w:szCs w:val="28"/>
          <w:rtl/>
        </w:rPr>
        <w:t xml:space="preserve"> أوجه الجمع بين الآيات القرآنية الت</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يظنّ بها الإشكال على حسب فهمهم للآيات, ومن الإشكالات التي تك</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في فهم القرآن ما يلي:-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 الإشكال في الضمائ</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المستخدمة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قد أشكل </w:t>
      </w:r>
      <w:r>
        <w:rPr>
          <w:rFonts w:ascii="Simplified Arabic" w:hAnsi="Simplified Arabic" w:cs="Simplified Arabic" w:hint="eastAsia"/>
          <w:sz w:val="28"/>
          <w:szCs w:val="28"/>
          <w:rtl/>
        </w:rPr>
        <w:t>فَهْمُ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الضمائر</w:t>
      </w:r>
      <w:r>
        <w:rPr>
          <w:rFonts w:ascii="Simplified Arabic" w:hAnsi="Simplified Arabic" w:cs="Simplified Arabic"/>
          <w:sz w:val="28"/>
          <w:szCs w:val="28"/>
          <w:rtl/>
        </w:rPr>
        <w:t xml:space="preserve"> المستخدمة في القرآن على بعض النّاس؛ لأنّها في حاجة إلى التأمل السد</w:t>
      </w:r>
      <w:r>
        <w:rPr>
          <w:rFonts w:ascii="Simplified Arabic" w:hAnsi="Simplified Arabic" w:cs="Simplified Arabic" w:hint="eastAsia"/>
          <w:sz w:val="28"/>
          <w:szCs w:val="28"/>
          <w:rtl/>
        </w:rPr>
        <w:t>يد</w:t>
      </w:r>
      <w:r>
        <w:rPr>
          <w:rFonts w:ascii="Simplified Arabic" w:hAnsi="Simplified Arabic" w:cs="Simplified Arabic"/>
          <w:sz w:val="28"/>
          <w:szCs w:val="28"/>
          <w:rtl/>
        </w:rPr>
        <w:t xml:space="preserve"> والت</w:t>
      </w:r>
      <w:r>
        <w:rPr>
          <w:rFonts w:ascii="Simplified Arabic" w:hAnsi="Simplified Arabic" w:cs="Simplified Arabic" w:hint="eastAsia"/>
          <w:sz w:val="28"/>
          <w:szCs w:val="28"/>
          <w:rtl/>
        </w:rPr>
        <w:t>دبر</w:t>
      </w:r>
      <w:r>
        <w:rPr>
          <w:rFonts w:ascii="Simplified Arabic" w:hAnsi="Simplified Arabic" w:cs="Simplified Arabic"/>
          <w:sz w:val="28"/>
          <w:szCs w:val="28"/>
          <w:rtl/>
        </w:rPr>
        <w:t xml:space="preserve"> الدقيق, للوصول إلى </w:t>
      </w:r>
      <w:r>
        <w:rPr>
          <w:rFonts w:ascii="Simplified Arabic" w:hAnsi="Simplified Arabic" w:cs="Simplified Arabic" w:hint="eastAsia"/>
          <w:sz w:val="28"/>
          <w:szCs w:val="28"/>
          <w:rtl/>
        </w:rPr>
        <w:t>دلالات</w:t>
      </w:r>
      <w:r>
        <w:rPr>
          <w:rFonts w:ascii="Simplified Arabic" w:hAnsi="Simplified Arabic" w:cs="Simplified Arabic"/>
          <w:sz w:val="28"/>
          <w:szCs w:val="28"/>
          <w:rtl/>
        </w:rPr>
        <w:t xml:space="preserve"> تلك الضمائر على ا</w:t>
      </w:r>
      <w:r>
        <w:rPr>
          <w:rFonts w:ascii="Simplified Arabic" w:hAnsi="Simplified Arabic" w:cs="Simplified Arabic" w:hint="eastAsia"/>
          <w:sz w:val="28"/>
          <w:szCs w:val="28"/>
          <w:rtl/>
        </w:rPr>
        <w:t>ختلاف</w:t>
      </w:r>
      <w:r>
        <w:rPr>
          <w:rFonts w:ascii="Simplified Arabic" w:hAnsi="Simplified Arabic" w:cs="Simplified Arabic"/>
          <w:sz w:val="28"/>
          <w:szCs w:val="28"/>
          <w:rtl/>
        </w:rPr>
        <w:t xml:space="preserve"> مواق</w:t>
      </w:r>
      <w:r>
        <w:rPr>
          <w:rFonts w:ascii="Simplified Arabic" w:hAnsi="Simplified Arabic" w:cs="Simplified Arabic" w:hint="eastAsia"/>
          <w:sz w:val="28"/>
          <w:szCs w:val="28"/>
          <w:rtl/>
        </w:rPr>
        <w:t>عها</w:t>
      </w:r>
      <w:r>
        <w:rPr>
          <w:rFonts w:ascii="Simplified Arabic" w:hAnsi="Simplified Arabic" w:cs="Simplified Arabic"/>
          <w:sz w:val="28"/>
          <w:szCs w:val="28"/>
          <w:rtl/>
        </w:rPr>
        <w:t xml:space="preserve"> في القرآن, </w:t>
      </w:r>
      <w:r>
        <w:rPr>
          <w:rFonts w:ascii="Simplified Arabic" w:hAnsi="Simplified Arabic" w:cs="Simplified Arabic" w:hint="eastAsia"/>
          <w:sz w:val="28"/>
          <w:szCs w:val="28"/>
          <w:rtl/>
        </w:rPr>
        <w:t>إذ</w:t>
      </w:r>
      <w:r>
        <w:rPr>
          <w:rFonts w:ascii="Simplified Arabic" w:hAnsi="Simplified Arabic" w:cs="Simplified Arabic"/>
          <w:sz w:val="28"/>
          <w:szCs w:val="28"/>
          <w:rtl/>
        </w:rPr>
        <w:t xml:space="preserve"> كان الأصل في استخدام الض</w:t>
      </w:r>
      <w:r>
        <w:rPr>
          <w:rFonts w:ascii="Simplified Arabic" w:hAnsi="Simplified Arabic" w:cs="Simplified Arabic" w:hint="eastAsia"/>
          <w:sz w:val="28"/>
          <w:szCs w:val="28"/>
          <w:rtl/>
        </w:rPr>
        <w:t>مائر</w:t>
      </w:r>
      <w:r>
        <w:rPr>
          <w:rFonts w:ascii="Simplified Arabic" w:hAnsi="Simplified Arabic" w:cs="Simplified Arabic"/>
          <w:sz w:val="28"/>
          <w:szCs w:val="28"/>
          <w:rtl/>
        </w:rPr>
        <w:t xml:space="preserve"> أن يكون مطابقاً للاسم الذي يعود عليه في نوعه: التذكير أوالتأنيث </w:t>
      </w:r>
      <w:r>
        <w:rPr>
          <w:rFonts w:ascii="Simplified Arabic" w:hAnsi="Simplified Arabic" w:cs="Simplified Arabic" w:hint="eastAsia"/>
          <w:sz w:val="28"/>
          <w:szCs w:val="28"/>
          <w:rtl/>
        </w:rPr>
        <w:t>وعداده</w:t>
      </w:r>
      <w:r>
        <w:rPr>
          <w:rFonts w:ascii="Simplified Arabic" w:hAnsi="Simplified Arabic" w:cs="Simplified Arabic"/>
          <w:sz w:val="28"/>
          <w:szCs w:val="28"/>
          <w:rtl/>
        </w:rPr>
        <w:t xml:space="preserve">: الإفراد أو التثنية أو الجمع  </w:t>
      </w:r>
      <w:r>
        <w:rPr>
          <w:rFonts w:ascii="Simplified Arabic" w:hAnsi="Simplified Arabic" w:cs="Simplified Arabic" w:hint="eastAsia"/>
          <w:sz w:val="28"/>
          <w:szCs w:val="28"/>
          <w:rtl/>
        </w:rPr>
        <w:t>والمثال</w:t>
      </w:r>
      <w:r>
        <w:rPr>
          <w:rFonts w:ascii="Simplified Arabic" w:hAnsi="Simplified Arabic" w:cs="Simplified Arabic"/>
          <w:sz w:val="28"/>
          <w:szCs w:val="28"/>
          <w:rtl/>
        </w:rPr>
        <w:t xml:space="preserve"> على ذلك:-</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قوله </w:t>
      </w:r>
      <w:r w:rsidRPr="00814DDB">
        <w:rPr>
          <w:rFonts w:ascii="Simplified Arabic" w:hAnsi="Simplified Arabic" w:cs="Simplified Arabic" w:hint="eastAsia"/>
          <w:sz w:val="28"/>
          <w:szCs w:val="28"/>
          <w:rtl/>
        </w:rPr>
        <w:t>تعالى</w:t>
      </w:r>
      <w:r w:rsidRPr="00814DDB">
        <w:rPr>
          <w:rFonts w:ascii="Simplified Arabic" w:hAnsi="Simplified Arabic" w:cs="Simplified Arabic"/>
          <w:sz w:val="28"/>
          <w:szCs w:val="28"/>
          <w:rtl/>
        </w:rPr>
        <w:t xml:space="preserve"> (م</w:t>
      </w:r>
      <w:r w:rsidRPr="00814DDB">
        <w:rPr>
          <w:rFonts w:ascii="Simplified Arabic" w:hAnsi="Simplified Arabic" w:cs="Simplified Arabic" w:hint="eastAsia"/>
          <w:sz w:val="28"/>
          <w:szCs w:val="28"/>
          <w:rtl/>
        </w:rPr>
        <w:t>َثَلُهُمْ</w:t>
      </w:r>
      <w:r w:rsidRPr="00814DDB">
        <w:rPr>
          <w:rFonts w:ascii="Simplified Arabic" w:hAnsi="Simplified Arabic" w:cs="Simplified Arabic"/>
          <w:sz w:val="28"/>
          <w:szCs w:val="28"/>
          <w:rtl/>
        </w:rPr>
        <w:t xml:space="preserve"> كَمَثَلِ الَّذِي اسْتَوْقَدَ نَارًا فَلَمَّا أَضَاءَتْ مَا حَوْلَهُ ذَهَبَ اللَّهُ بِنُورِهِمْ وَتَرَكَهُمْ فِي ظُلُمَاتٍ لَا يُبْصِرُونَ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5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أنّ للعلماء في ضمير (</w:t>
      </w:r>
      <w:r w:rsidRPr="00814DDB">
        <w:rPr>
          <w:rFonts w:ascii="Simplified Arabic" w:hAnsi="Simplified Arabic" w:cs="Simplified Arabic" w:hint="eastAsia"/>
          <w:sz w:val="28"/>
          <w:szCs w:val="28"/>
          <w:rtl/>
        </w:rPr>
        <w:t>بِنُورِهِمْ</w:t>
      </w:r>
      <w:r>
        <w:rPr>
          <w:rFonts w:ascii="Simplified Arabic" w:hAnsi="Simplified Arabic" w:cs="Simplified Arabic"/>
          <w:sz w:val="28"/>
          <w:szCs w:val="28"/>
          <w:rtl/>
        </w:rPr>
        <w:t>) قولين كما يأتي: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الأول: </w:t>
      </w:r>
      <w:r>
        <w:rPr>
          <w:rFonts w:ascii="Simplified Arabic" w:hAnsi="Simplified Arabic" w:cs="Simplified Arabic" w:hint="eastAsia"/>
          <w:sz w:val="28"/>
          <w:szCs w:val="28"/>
          <w:rtl/>
        </w:rPr>
        <w:t>أنّه</w:t>
      </w:r>
      <w:r>
        <w:rPr>
          <w:rFonts w:ascii="Simplified Arabic" w:hAnsi="Simplified Arabic" w:cs="Simplified Arabic"/>
          <w:sz w:val="28"/>
          <w:szCs w:val="28"/>
          <w:rtl/>
        </w:rPr>
        <w:t xml:space="preserve"> يعود إلى ا</w:t>
      </w:r>
      <w:r>
        <w:rPr>
          <w:rFonts w:ascii="Simplified Arabic" w:hAnsi="Simplified Arabic" w:cs="Simplified Arabic" w:hint="eastAsia"/>
          <w:sz w:val="28"/>
          <w:szCs w:val="28"/>
          <w:rtl/>
        </w:rPr>
        <w:t>لذي؛</w:t>
      </w:r>
      <w:r>
        <w:rPr>
          <w:rFonts w:ascii="Simplified Arabic" w:hAnsi="Simplified Arabic" w:cs="Simplified Arabic"/>
          <w:sz w:val="28"/>
          <w:szCs w:val="28"/>
          <w:rtl/>
        </w:rPr>
        <w:t xml:space="preserve"> لأنّ معناه معنى الجمع,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ما ورد في </w:t>
      </w:r>
      <w:r>
        <w:rPr>
          <w:rFonts w:ascii="Simplified Arabic" w:hAnsi="Simplified Arabic" w:cs="Simplified Arabic" w:hint="eastAsia"/>
          <w:sz w:val="28"/>
          <w:szCs w:val="28"/>
          <w:rtl/>
        </w:rPr>
        <w:t>تفسير</w:t>
      </w:r>
      <w:r>
        <w:rPr>
          <w:rFonts w:ascii="Simplified Arabic" w:hAnsi="Simplified Arabic" w:cs="Simplified Arabic"/>
          <w:sz w:val="28"/>
          <w:szCs w:val="28"/>
          <w:rtl/>
        </w:rPr>
        <w:t xml:space="preserve"> الكشاف بأنّ مرجعه الذي استوقد؛ لأنّه في معنى الجمع, وأما جمع هذا الضمير </w:t>
      </w:r>
      <w:r>
        <w:rPr>
          <w:rFonts w:ascii="Simplified Arabic" w:hAnsi="Simplified Arabic" w:cs="Simplified Arabic" w:hint="eastAsia"/>
          <w:sz w:val="28"/>
          <w:szCs w:val="28"/>
          <w:rtl/>
        </w:rPr>
        <w:t>وتوحيده</w:t>
      </w:r>
      <w:r>
        <w:rPr>
          <w:rFonts w:ascii="Simplified Arabic" w:hAnsi="Simplified Arabic" w:cs="Simplified Arabic"/>
          <w:sz w:val="28"/>
          <w:szCs w:val="28"/>
          <w:rtl/>
        </w:rPr>
        <w:t xml:space="preserve"> في (</w:t>
      </w:r>
      <w:r w:rsidRPr="00814DDB">
        <w:rPr>
          <w:rFonts w:ascii="Simplified Arabic" w:hAnsi="Simplified Arabic" w:cs="Simplified Arabic" w:hint="eastAsia"/>
          <w:sz w:val="28"/>
          <w:szCs w:val="28"/>
          <w:rtl/>
        </w:rPr>
        <w:t>حَوْلَهُ</w:t>
      </w:r>
      <w:r>
        <w:rPr>
          <w:rStyle w:val="FootnoteReference"/>
          <w:rFonts w:ascii="Simplified Arabic" w:hAnsi="Simplified Arabic" w:cs="Simplified Arabic"/>
          <w:sz w:val="28"/>
          <w:szCs w:val="28"/>
          <w:rtl/>
        </w:rPr>
        <w:t xml:space="preserve"> </w:t>
      </w:r>
      <w:r>
        <w:rPr>
          <w:rFonts w:ascii="Simplified Arabic" w:hAnsi="Simplified Arabic" w:cs="Simplified Arabic"/>
          <w:sz w:val="28"/>
          <w:szCs w:val="28"/>
          <w:rtl/>
        </w:rPr>
        <w:t>) فللحمل على اللفظ تارة, وعلى المعنى أخرى</w:t>
      </w:r>
      <w:r>
        <w:rPr>
          <w:rStyle w:val="FootnoteReference"/>
          <w:rFonts w:ascii="Simplified Arabic" w:hAnsi="Simplified Arabic" w:cs="Simplified Arabic"/>
          <w:sz w:val="28"/>
          <w:szCs w:val="28"/>
          <w:rtl/>
        </w:rPr>
        <w:footnoteReference w:id="953"/>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الثاني: أنّه يعود إلى محذوف وتقديره: "كمثل أصحاب الذي" ليطابق المشبه على المشبه به؛ لأنّ المشبه جمع, فلو لم يقدر هذا المضاف, وهو "أصحاب" لزم أن يشبه الجمع بالمفرد</w:t>
      </w:r>
      <w:r>
        <w:rPr>
          <w:rStyle w:val="FootnoteReference"/>
          <w:rFonts w:ascii="Simplified Arabic" w:hAnsi="Simplified Arabic" w:cs="Simplified Arabic"/>
          <w:sz w:val="28"/>
          <w:szCs w:val="28"/>
          <w:rtl/>
        </w:rPr>
        <w:footnoteReference w:id="954"/>
      </w:r>
      <w:r>
        <w:rPr>
          <w:rFonts w:ascii="Simplified Arabic" w:hAnsi="Simplified Arabic" w:cs="Simplified Arabic"/>
          <w:sz w:val="28"/>
          <w:szCs w:val="28"/>
          <w:rtl/>
        </w:rPr>
        <w:t>.</w:t>
      </w:r>
    </w:p>
    <w:p w:rsidR="005D6BE0" w:rsidRPr="00814DDB"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ويرجح الباحث القول الأول لجواز تشبيه المفرد بالجمع في </w:t>
      </w:r>
      <w:r>
        <w:rPr>
          <w:rFonts w:ascii="Simplified Arabic" w:hAnsi="Simplified Arabic" w:cs="Simplified Arabic" w:hint="eastAsia"/>
          <w:sz w:val="28"/>
          <w:szCs w:val="28"/>
          <w:rtl/>
        </w:rPr>
        <w:t>الصفة</w:t>
      </w:r>
      <w:r>
        <w:rPr>
          <w:rFonts w:ascii="Simplified Arabic" w:hAnsi="Simplified Arabic" w:cs="Simplified Arabic"/>
          <w:sz w:val="28"/>
          <w:szCs w:val="28"/>
          <w:rtl/>
        </w:rPr>
        <w:t xml:space="preserve"> الجامعة </w:t>
      </w:r>
      <w:r>
        <w:rPr>
          <w:rFonts w:ascii="Simplified Arabic" w:hAnsi="Simplified Arabic" w:cs="Simplified Arabic" w:hint="eastAsia"/>
          <w:sz w:val="28"/>
          <w:szCs w:val="28"/>
          <w:rtl/>
        </w:rPr>
        <w:t>بينهما؛</w:t>
      </w:r>
      <w:r>
        <w:rPr>
          <w:rFonts w:ascii="Simplified Arabic" w:hAnsi="Simplified Arabic" w:cs="Simplified Arabic"/>
          <w:sz w:val="28"/>
          <w:szCs w:val="28"/>
          <w:rtl/>
        </w:rPr>
        <w:t xml:space="preserve"> إذ كان المستوقد واحداً من الجماعة, تولّى الإيقاد لهم, فلما ذهب الضوء رجع الظلام عليهم جميعاً, ومن ذلك قول صاحب كتاب دفع إيهام الاضطراب عن آيات الكتاب, بأنّ لفظة "الذي" مفرد ومعناه عام لكلّ ما تشمله صلة, وقد تقرر في علم الأصول: أنّ الأسماء الموصولة كلّها من صيغ العموم, فإذا حققت ذلك, فاعلم </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إفراد الضمير باعتبار </w:t>
      </w:r>
      <w:r>
        <w:rPr>
          <w:rFonts w:ascii="Simplified Arabic" w:hAnsi="Simplified Arabic" w:cs="Simplified Arabic" w:hint="eastAsia"/>
          <w:sz w:val="28"/>
          <w:szCs w:val="28"/>
          <w:rtl/>
        </w:rPr>
        <w:t>لفظة</w:t>
      </w:r>
      <w:r>
        <w:rPr>
          <w:rFonts w:ascii="Simplified Arabic" w:hAnsi="Simplified Arabic" w:cs="Simplified Arabic"/>
          <w:sz w:val="28"/>
          <w:szCs w:val="28"/>
          <w:rtl/>
        </w:rPr>
        <w:t xml:space="preserve"> "الذي" وجمعه باعتبار معناها, ولهذا المعنى جرى على ألسنة العلماء: أنّ "الذي" تأتي بمعنى "الذين"</w:t>
      </w:r>
      <w:r>
        <w:rPr>
          <w:rStyle w:val="FootnoteReference"/>
          <w:rFonts w:ascii="Simplified Arabic" w:hAnsi="Simplified Arabic" w:cs="Simplified Arabic"/>
          <w:sz w:val="28"/>
          <w:szCs w:val="28"/>
          <w:rtl/>
        </w:rPr>
        <w:footnoteReference w:id="955"/>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قوله تعالى </w:t>
      </w:r>
      <w:r w:rsidRPr="008F447E">
        <w:rPr>
          <w:rFonts w:ascii="Simplified Arabic" w:hAnsi="Simplified Arabic" w:cs="Simplified Arabic"/>
          <w:sz w:val="28"/>
          <w:szCs w:val="28"/>
          <w:rtl/>
        </w:rPr>
        <w:t>(</w:t>
      </w:r>
      <w:r w:rsidRPr="008F447E">
        <w:rPr>
          <w:rFonts w:ascii="Simplified Arabic" w:hAnsi="Simplified Arabic" w:cs="Simplified Arabic" w:hint="eastAsia"/>
          <w:sz w:val="28"/>
          <w:szCs w:val="28"/>
          <w:rtl/>
        </w:rPr>
        <w:t>وَإِنْ</w:t>
      </w:r>
      <w:r w:rsidRPr="008F447E">
        <w:rPr>
          <w:rFonts w:ascii="Simplified Arabic" w:hAnsi="Simplified Arabic" w:cs="Simplified Arabic"/>
          <w:sz w:val="28"/>
          <w:szCs w:val="28"/>
          <w:rtl/>
        </w:rPr>
        <w:t xml:space="preserve"> كُنْتُمْ فِي رَيْبٍ مِمَّا نَزَّلْنَا عَلَى عَبْدِنَا فَأ</w:t>
      </w:r>
      <w:r w:rsidRPr="008F447E">
        <w:rPr>
          <w:rFonts w:ascii="Simplified Arabic" w:hAnsi="Simplified Arabic" w:cs="Simplified Arabic" w:hint="eastAsia"/>
          <w:sz w:val="28"/>
          <w:szCs w:val="28"/>
          <w:rtl/>
        </w:rPr>
        <w:t>ْتُوا</w:t>
      </w:r>
      <w:r w:rsidRPr="008F447E">
        <w:rPr>
          <w:rFonts w:ascii="Simplified Arabic" w:hAnsi="Simplified Arabic" w:cs="Simplified Arabic"/>
          <w:sz w:val="28"/>
          <w:szCs w:val="28"/>
          <w:rtl/>
        </w:rPr>
        <w:t xml:space="preserve"> بِسُورَة</w:t>
      </w:r>
      <w:r w:rsidRPr="008F447E">
        <w:rPr>
          <w:rFonts w:ascii="Simplified Arabic" w:hAnsi="Simplified Arabic" w:cs="Simplified Arabic" w:hint="eastAsia"/>
          <w:sz w:val="28"/>
          <w:szCs w:val="28"/>
          <w:rtl/>
        </w:rPr>
        <w:t>ٍ</w:t>
      </w:r>
      <w:r w:rsidRPr="008F447E">
        <w:rPr>
          <w:rFonts w:ascii="Simplified Arabic" w:hAnsi="Simplified Arabic" w:cs="Simplified Arabic"/>
          <w:sz w:val="28"/>
          <w:szCs w:val="28"/>
          <w:rtl/>
        </w:rPr>
        <w:t xml:space="preserve"> مِنْ مِثْلِهِ</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5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أن للعلماء في ضمير (مِث</w:t>
      </w:r>
      <w:r>
        <w:rPr>
          <w:rFonts w:ascii="Simplified Arabic" w:hAnsi="Simplified Arabic" w:cs="Simplified Arabic" w:hint="eastAsia"/>
          <w:sz w:val="28"/>
          <w:szCs w:val="28"/>
          <w:rtl/>
        </w:rPr>
        <w:t>ْله</w:t>
      </w:r>
      <w:r>
        <w:rPr>
          <w:rFonts w:ascii="Simplified Arabic" w:hAnsi="Simplified Arabic" w:cs="Simplified Arabic"/>
          <w:sz w:val="28"/>
          <w:szCs w:val="28"/>
          <w:rtl/>
        </w:rPr>
        <w:t>) أربعة أقوال كما يلي:</w:t>
      </w:r>
    </w:p>
    <w:p w:rsidR="005D6BE0" w:rsidRPr="00581F19" w:rsidRDefault="005D6BE0" w:rsidP="007D0B7F">
      <w:pPr>
        <w:spacing w:after="0"/>
        <w:jc w:val="lowKashida"/>
        <w:rPr>
          <w:rFonts w:ascii="Simplified Arabic" w:hAnsi="Simplified Arabic" w:cs="Simplified Arabic"/>
          <w:spacing w:val="-4"/>
          <w:sz w:val="28"/>
          <w:szCs w:val="28"/>
          <w:rtl/>
        </w:rPr>
      </w:pPr>
      <w:r w:rsidRPr="00581F19">
        <w:rPr>
          <w:rFonts w:ascii="Simplified Arabic" w:hAnsi="Simplified Arabic" w:cs="Simplified Arabic" w:hint="eastAsia"/>
          <w:spacing w:val="-4"/>
          <w:sz w:val="28"/>
          <w:szCs w:val="28"/>
          <w:rtl/>
        </w:rPr>
        <w:t>القول</w:t>
      </w:r>
      <w:r w:rsidRPr="00581F19">
        <w:rPr>
          <w:rFonts w:ascii="Simplified Arabic" w:hAnsi="Simplified Arabic" w:cs="Simplified Arabic"/>
          <w:spacing w:val="-4"/>
          <w:sz w:val="28"/>
          <w:szCs w:val="28"/>
          <w:rtl/>
        </w:rPr>
        <w:t xml:space="preserve"> الأول: أنّه عائد على "</w:t>
      </w:r>
      <w:r w:rsidRPr="00581F19">
        <w:rPr>
          <w:rFonts w:ascii="Simplified Arabic" w:hAnsi="Simplified Arabic" w:cs="Simplified Arabic" w:hint="eastAsia"/>
          <w:spacing w:val="-4"/>
          <w:sz w:val="28"/>
          <w:szCs w:val="28"/>
          <w:rtl/>
        </w:rPr>
        <w:t>القرآن</w:t>
      </w:r>
      <w:r w:rsidRPr="00581F19">
        <w:rPr>
          <w:rFonts w:ascii="Simplified Arabic" w:hAnsi="Simplified Arabic" w:cs="Simplified Arabic"/>
          <w:spacing w:val="-4"/>
          <w:sz w:val="28"/>
          <w:szCs w:val="28"/>
          <w:rtl/>
        </w:rPr>
        <w:t>", وعليه ت</w:t>
      </w:r>
      <w:r w:rsidRPr="00581F19">
        <w:rPr>
          <w:rFonts w:ascii="Simplified Arabic" w:hAnsi="Simplified Arabic" w:cs="Simplified Arabic" w:hint="eastAsia"/>
          <w:spacing w:val="-4"/>
          <w:sz w:val="28"/>
          <w:szCs w:val="28"/>
          <w:rtl/>
        </w:rPr>
        <w:t>كون</w:t>
      </w:r>
      <w:r w:rsidRPr="00581F19">
        <w:rPr>
          <w:rFonts w:ascii="Simplified Arabic" w:hAnsi="Simplified Arabic" w:cs="Simplified Arabic"/>
          <w:spacing w:val="-4"/>
          <w:sz w:val="28"/>
          <w:szCs w:val="28"/>
          <w:rtl/>
        </w:rPr>
        <w:t xml:space="preserve"> "من" للتبعيض أو لبيان الجنس, والمعنى: فأتوا</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بسورة من كتاب مثل القرآن</w:t>
      </w:r>
      <w:r>
        <w:rPr>
          <w:rStyle w:val="FootnoteReference"/>
          <w:rFonts w:ascii="Simplified Arabic" w:hAnsi="Simplified Arabic" w:cs="Simplified Arabic"/>
          <w:sz w:val="28"/>
          <w:szCs w:val="28"/>
          <w:rtl/>
        </w:rPr>
        <w:footnoteReference w:id="95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الثاني: أنّه عائد على "عبدنا", وعليه تكون "من" لابتداء الغاية, والمعنى: فأتوا بسورة من بش</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مثله</w:t>
      </w:r>
      <w:r>
        <w:rPr>
          <w:rStyle w:val="FootnoteReference"/>
          <w:rFonts w:ascii="Simplified Arabic" w:hAnsi="Simplified Arabic" w:cs="Simplified Arabic"/>
          <w:sz w:val="28"/>
          <w:szCs w:val="28"/>
          <w:rtl/>
        </w:rPr>
        <w:footnoteReference w:id="95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566149">
        <w:rPr>
          <w:rFonts w:ascii="Simplified Arabic" w:hAnsi="Simplified Arabic" w:cs="Simplified Arabic" w:hint="eastAsia"/>
          <w:sz w:val="28"/>
          <w:szCs w:val="28"/>
          <w:rtl/>
        </w:rPr>
        <w:t>القو</w:t>
      </w:r>
      <w:r w:rsidRPr="00390DFB">
        <w:rPr>
          <w:rFonts w:ascii="Simplified Arabic" w:hAnsi="Simplified Arabic" w:cs="Simplified Arabic" w:hint="eastAsia"/>
          <w:sz w:val="28"/>
          <w:szCs w:val="28"/>
          <w:rtl/>
        </w:rPr>
        <w:t>ل</w:t>
      </w:r>
      <w:r w:rsidRPr="00390DFB">
        <w:rPr>
          <w:rFonts w:ascii="Simplified Arabic" w:hAnsi="Simplified Arabic" w:cs="Simplified Arabic"/>
          <w:sz w:val="28"/>
          <w:szCs w:val="28"/>
          <w:rtl/>
        </w:rPr>
        <w:t xml:space="preserve"> الثالث: أنّه يعود على "ا</w:t>
      </w:r>
      <w:r w:rsidRPr="00390DFB">
        <w:rPr>
          <w:rFonts w:ascii="Simplified Arabic" w:hAnsi="Simplified Arabic" w:cs="Simplified Arabic" w:hint="eastAsia"/>
          <w:sz w:val="28"/>
          <w:szCs w:val="28"/>
          <w:rtl/>
        </w:rPr>
        <w:t>لأنداد</w:t>
      </w:r>
      <w:r w:rsidRPr="00390DFB">
        <w:rPr>
          <w:rFonts w:ascii="Simplified Arabic" w:hAnsi="Simplified Arabic" w:cs="Simplified Arabic"/>
          <w:sz w:val="28"/>
          <w:szCs w:val="28"/>
          <w:rtl/>
        </w:rPr>
        <w:t>" بلفظ المفرد كما في قوله تعالى (</w:t>
      </w:r>
      <w:r w:rsidRPr="00390DFB">
        <w:rPr>
          <w:rFonts w:ascii="Simplified Arabic" w:hAnsi="Simplified Arabic" w:cs="Simplified Arabic" w:hint="eastAsia"/>
          <w:sz w:val="28"/>
          <w:szCs w:val="28"/>
          <w:rtl/>
        </w:rPr>
        <w:t>الَّذِي</w:t>
      </w:r>
      <w:r w:rsidRPr="00390DFB">
        <w:rPr>
          <w:rFonts w:ascii="Simplified Arabic" w:hAnsi="Simplified Arabic" w:cs="Simplified Arabic"/>
          <w:sz w:val="28"/>
          <w:szCs w:val="28"/>
          <w:rtl/>
        </w:rPr>
        <w:t xml:space="preserve"> جَعَلَ ل</w:t>
      </w:r>
      <w:r w:rsidRPr="00390DFB">
        <w:rPr>
          <w:rFonts w:ascii="Simplified Arabic" w:hAnsi="Simplified Arabic" w:cs="Simplified Arabic" w:hint="eastAsia"/>
          <w:sz w:val="28"/>
          <w:szCs w:val="28"/>
          <w:rtl/>
        </w:rPr>
        <w:t>َكُمُ</w:t>
      </w:r>
      <w:r w:rsidRPr="00390DFB">
        <w:rPr>
          <w:rFonts w:ascii="Simplified Arabic" w:hAnsi="Simplified Arabic" w:cs="Simplified Arabic"/>
          <w:sz w:val="28"/>
          <w:szCs w:val="28"/>
          <w:rtl/>
        </w:rPr>
        <w:t xml:space="preserve"> الْأَرْضَ فِرَاشًا وَالسَّمَاءَ بِنَاءً وَأَنْزَلَ مِنَ السَّمَاءِ مَاءً فَأَخْرَجَ بِهِ مِنَ الثَّمَرَاتِ رِزْقًا لَكُمْ فَلَا تَجْعَلُوا لِلَّهِ أَنْدَادًا وَأَنْتُمْ تَعْلَمُونَ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59"/>
      </w:r>
      <w:r>
        <w:rPr>
          <w:rFonts w:ascii="Simplified Arabic" w:hAnsi="Simplified Arabic" w:cs="Simplified Arabic"/>
          <w:sz w:val="28"/>
          <w:szCs w:val="28"/>
          <w:rtl/>
        </w:rPr>
        <w:t>, والمعنى: فأتوا بسورة من مثل تلك الأنداد</w:t>
      </w:r>
      <w:r>
        <w:rPr>
          <w:rStyle w:val="FootnoteReference"/>
          <w:rFonts w:ascii="Simplified Arabic" w:hAnsi="Simplified Arabic" w:cs="Simplified Arabic"/>
          <w:sz w:val="28"/>
          <w:szCs w:val="28"/>
          <w:rtl/>
        </w:rPr>
        <w:footnoteReference w:id="96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الرابع: </w:t>
      </w:r>
      <w:r>
        <w:rPr>
          <w:rFonts w:ascii="Simplified Arabic" w:hAnsi="Simplified Arabic" w:cs="Simplified Arabic" w:hint="eastAsia"/>
          <w:sz w:val="28"/>
          <w:szCs w:val="28"/>
          <w:rtl/>
        </w:rPr>
        <w:t>أنّه</w:t>
      </w:r>
      <w:r>
        <w:rPr>
          <w:rFonts w:ascii="Simplified Arabic" w:hAnsi="Simplified Arabic" w:cs="Simplified Arabic"/>
          <w:sz w:val="28"/>
          <w:szCs w:val="28"/>
          <w:rtl/>
        </w:rPr>
        <w:t xml:space="preserve"> يعود على النبيّ صل</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الله عليه وسلم, والمعنى: فأتوا سورة من مثل ذلك النبيّ</w:t>
      </w:r>
      <w:r>
        <w:rPr>
          <w:rStyle w:val="FootnoteReference"/>
          <w:rFonts w:ascii="Simplified Arabic" w:hAnsi="Simplified Arabic" w:cs="Simplified Arabic"/>
          <w:sz w:val="28"/>
          <w:szCs w:val="28"/>
          <w:rtl/>
        </w:rPr>
        <w:footnoteReference w:id="961"/>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يرجح الباحث القول الأول الذي يرى أنّ الضمير يعود إلى القرآن؛ لأنّ موضوع الآية كان عن القرآن, و</w:t>
      </w:r>
      <w:r>
        <w:rPr>
          <w:rFonts w:ascii="Simplified Arabic" w:hAnsi="Simplified Arabic" w:cs="Simplified Arabic" w:hint="eastAsia"/>
          <w:sz w:val="28"/>
          <w:szCs w:val="28"/>
          <w:rtl/>
        </w:rPr>
        <w:t>لا</w:t>
      </w:r>
      <w:r>
        <w:rPr>
          <w:rFonts w:ascii="Simplified Arabic" w:hAnsi="Simplified Arabic" w:cs="Simplified Arabic"/>
          <w:sz w:val="28"/>
          <w:szCs w:val="28"/>
          <w:rtl/>
        </w:rPr>
        <w:t xml:space="preserve"> يجوز أنّ ينفك عنه, لتنسيق الترتيب والنظم؛ ول</w:t>
      </w:r>
      <w:r>
        <w:rPr>
          <w:rFonts w:ascii="Simplified Arabic" w:hAnsi="Simplified Arabic" w:cs="Simplified Arabic" w:hint="eastAsia"/>
          <w:sz w:val="28"/>
          <w:szCs w:val="28"/>
          <w:rtl/>
        </w:rPr>
        <w:t>أنّ</w:t>
      </w:r>
      <w:r>
        <w:rPr>
          <w:rFonts w:ascii="Simplified Arabic" w:hAnsi="Simplified Arabic" w:cs="Simplified Arabic"/>
          <w:sz w:val="28"/>
          <w:szCs w:val="28"/>
          <w:rtl/>
        </w:rPr>
        <w:t xml:space="preserve"> الإعجاز يمكن في القرآن الكريم ولا في غيره.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Pr>
          <w:rFonts w:ascii="Simplified Arabic" w:hAnsi="Simplified Arabic" w:cs="Simplified Arabic"/>
          <w:sz w:val="28"/>
          <w:szCs w:val="28"/>
          <w:rtl/>
        </w:rPr>
        <w:t xml:space="preserve">- قوله تعالى </w:t>
      </w:r>
      <w:r w:rsidRPr="00242C87">
        <w:rPr>
          <w:rFonts w:ascii="Simplified Arabic" w:hAnsi="Simplified Arabic" w:cs="Simplified Arabic"/>
          <w:sz w:val="28"/>
          <w:szCs w:val="28"/>
          <w:rtl/>
        </w:rPr>
        <w:t>(</w:t>
      </w:r>
      <w:r w:rsidRPr="00B5070D">
        <w:rPr>
          <w:rFonts w:ascii="Simplified Arabic" w:hAnsi="Simplified Arabic" w:cs="Simplified Arabic" w:hint="eastAsia"/>
          <w:sz w:val="28"/>
          <w:szCs w:val="28"/>
          <w:rtl/>
        </w:rPr>
        <w:t>وَاسْتَعِينُوا</w:t>
      </w:r>
      <w:r w:rsidRPr="00B5070D">
        <w:rPr>
          <w:rFonts w:ascii="Simplified Arabic" w:hAnsi="Simplified Arabic" w:cs="Simplified Arabic"/>
          <w:sz w:val="28"/>
          <w:szCs w:val="28"/>
          <w:rtl/>
        </w:rPr>
        <w:t xml:space="preserve"> بِال</w:t>
      </w:r>
      <w:r w:rsidRPr="00B5070D">
        <w:rPr>
          <w:rFonts w:ascii="Simplified Arabic" w:hAnsi="Simplified Arabic" w:cs="Simplified Arabic" w:hint="eastAsia"/>
          <w:sz w:val="28"/>
          <w:szCs w:val="28"/>
          <w:rtl/>
        </w:rPr>
        <w:t>صَّبْرِ</w:t>
      </w:r>
      <w:r w:rsidRPr="00B5070D">
        <w:rPr>
          <w:rFonts w:ascii="Simplified Arabic" w:hAnsi="Simplified Arabic" w:cs="Simplified Arabic"/>
          <w:sz w:val="28"/>
          <w:szCs w:val="28"/>
          <w:rtl/>
        </w:rPr>
        <w:t xml:space="preserve"> وَالصَّلَاةِ</w:t>
      </w:r>
      <w:r>
        <w:rPr>
          <w:rFonts w:ascii="Simplified Arabic" w:hAnsi="Simplified Arabic" w:cs="Simplified Arabic"/>
          <w:sz w:val="28"/>
          <w:szCs w:val="28"/>
          <w:rtl/>
        </w:rPr>
        <w:t xml:space="preserve"> </w:t>
      </w:r>
      <w:r w:rsidRPr="00242C87">
        <w:rPr>
          <w:rFonts w:ascii="Simplified Arabic" w:hAnsi="Simplified Arabic" w:cs="Simplified Arabic" w:hint="eastAsia"/>
          <w:sz w:val="28"/>
          <w:szCs w:val="28"/>
          <w:rtl/>
        </w:rPr>
        <w:t>وَإِنَّهَا</w:t>
      </w:r>
      <w:r w:rsidRPr="00242C87">
        <w:rPr>
          <w:rFonts w:ascii="Simplified Arabic" w:hAnsi="Simplified Arabic" w:cs="Simplified Arabic"/>
          <w:sz w:val="28"/>
          <w:szCs w:val="28"/>
          <w:rtl/>
        </w:rPr>
        <w:t xml:space="preserve"> لَكَبِيرَةٌ إِلَّا عَلَى الْخَاشِعِينَ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62"/>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w:t>
      </w:r>
      <w:r>
        <w:rPr>
          <w:rFonts w:ascii="Simplified Arabic" w:hAnsi="Simplified Arabic" w:cs="Simplified Arabic" w:hint="eastAsia"/>
          <w:sz w:val="28"/>
          <w:szCs w:val="28"/>
          <w:rtl/>
        </w:rPr>
        <w:t>احث</w:t>
      </w:r>
      <w:r>
        <w:rPr>
          <w:rFonts w:ascii="Simplified Arabic" w:hAnsi="Simplified Arabic" w:cs="Simplified Arabic"/>
          <w:sz w:val="28"/>
          <w:szCs w:val="28"/>
          <w:rtl/>
        </w:rPr>
        <w:t xml:space="preserve"> أنّ للعلماء في ضمي</w:t>
      </w:r>
      <w:r>
        <w:rPr>
          <w:rFonts w:ascii="Simplified Arabic" w:hAnsi="Simplified Arabic" w:cs="Simplified Arabic" w:hint="eastAsia"/>
          <w:sz w:val="28"/>
          <w:szCs w:val="28"/>
          <w:rtl/>
        </w:rPr>
        <w:t>ر</w:t>
      </w:r>
      <w:r>
        <w:rPr>
          <w:rFonts w:ascii="Simplified Arabic" w:hAnsi="Simplified Arabic" w:cs="Simplified Arabic"/>
          <w:sz w:val="28"/>
          <w:szCs w:val="28"/>
          <w:rtl/>
        </w:rPr>
        <w:t xml:space="preserve"> "إنّها" سبعة أقوال كما يلي: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الأول: أنّه يرجع إلى الصلاة</w:t>
      </w:r>
      <w:r>
        <w:rPr>
          <w:rStyle w:val="FootnoteReference"/>
          <w:rFonts w:ascii="Simplified Arabic" w:hAnsi="Simplified Arabic" w:cs="Simplified Arabic"/>
          <w:sz w:val="28"/>
          <w:szCs w:val="28"/>
          <w:rtl/>
        </w:rPr>
        <w:footnoteReference w:id="963"/>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الثاني: أنّه يعود إلى الاستعانة </w:t>
      </w:r>
      <w:r w:rsidRPr="00B5070D">
        <w:rPr>
          <w:rFonts w:ascii="Simplified Arabic" w:hAnsi="Simplified Arabic" w:cs="Simplified Arabic" w:hint="eastAsia"/>
          <w:sz w:val="28"/>
          <w:szCs w:val="28"/>
          <w:rtl/>
        </w:rPr>
        <w:t>أي</w:t>
      </w:r>
      <w:r w:rsidRPr="00B5070D">
        <w:rPr>
          <w:rFonts w:ascii="Simplified Arabic" w:hAnsi="Simplified Arabic" w:cs="Simplified Arabic"/>
          <w:sz w:val="28"/>
          <w:szCs w:val="28"/>
          <w:rtl/>
        </w:rPr>
        <w:t xml:space="preserve"> المصدر المفهوم من قوله تعالى:</w:t>
      </w:r>
      <w:r>
        <w:rPr>
          <w:rFonts w:ascii="Simplified Arabic" w:hAnsi="Simplified Arabic" w:cs="Simplified Arabic"/>
          <w:sz w:val="28"/>
          <w:szCs w:val="28"/>
          <w:rtl/>
        </w:rPr>
        <w:t xml:space="preserve"> (</w:t>
      </w:r>
      <w:r w:rsidRPr="00B5070D">
        <w:rPr>
          <w:rFonts w:ascii="Simplified Arabic" w:hAnsi="Simplified Arabic" w:cs="Simplified Arabic" w:hint="eastAsia"/>
          <w:sz w:val="28"/>
          <w:szCs w:val="28"/>
          <w:rtl/>
        </w:rPr>
        <w:t>وَاسْتَعِينُوا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64"/>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الثالث: أنّه </w:t>
      </w:r>
      <w:r>
        <w:rPr>
          <w:rFonts w:ascii="Simplified Arabic" w:hAnsi="Simplified Arabic" w:cs="Simplified Arabic" w:hint="eastAsia"/>
          <w:sz w:val="28"/>
          <w:szCs w:val="28"/>
          <w:rtl/>
        </w:rPr>
        <w:t>يعود</w:t>
      </w:r>
      <w:r>
        <w:rPr>
          <w:rFonts w:ascii="Simplified Arabic" w:hAnsi="Simplified Arabic" w:cs="Simplified Arabic"/>
          <w:sz w:val="28"/>
          <w:szCs w:val="28"/>
          <w:rtl/>
        </w:rPr>
        <w:t xml:space="preserve"> إلى إجابة الرسول صلّى الله عليه وسلم؛ لأنّ الصبر والصلاة </w:t>
      </w:r>
      <w:r>
        <w:rPr>
          <w:rFonts w:ascii="Simplified Arabic" w:hAnsi="Simplified Arabic" w:cs="Simplified Arabic" w:hint="eastAsia"/>
          <w:sz w:val="28"/>
          <w:szCs w:val="28"/>
          <w:rtl/>
        </w:rPr>
        <w:t>مما</w:t>
      </w:r>
      <w:r>
        <w:rPr>
          <w:rFonts w:ascii="Simplified Arabic" w:hAnsi="Simplified Arabic" w:cs="Simplified Arabic"/>
          <w:sz w:val="28"/>
          <w:szCs w:val="28"/>
          <w:rtl/>
        </w:rPr>
        <w:t xml:space="preserve"> كان يدعو إلي</w:t>
      </w:r>
      <w:r>
        <w:rPr>
          <w:rFonts w:ascii="Simplified Arabic" w:hAnsi="Simplified Arabic" w:cs="Simplified Arabic" w:hint="eastAsia"/>
          <w:sz w:val="28"/>
          <w:szCs w:val="28"/>
          <w:rtl/>
        </w:rPr>
        <w:t>ه</w:t>
      </w:r>
      <w:r>
        <w:rPr>
          <w:rStyle w:val="FootnoteReference"/>
          <w:rFonts w:ascii="Simplified Arabic" w:hAnsi="Simplified Arabic" w:cs="Simplified Arabic"/>
          <w:sz w:val="28"/>
          <w:szCs w:val="28"/>
          <w:rtl/>
        </w:rPr>
        <w:footnoteReference w:id="96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الرابع</w:t>
      </w:r>
      <w:r w:rsidRPr="00125BB3">
        <w:rPr>
          <w:rFonts w:ascii="Simplified Arabic" w:hAnsi="Simplified Arabic" w:cs="Simplified Arabic"/>
          <w:sz w:val="28"/>
          <w:szCs w:val="28"/>
          <w:rtl/>
        </w:rPr>
        <w:t xml:space="preserve">: </w:t>
      </w:r>
      <w:r w:rsidRPr="00125BB3">
        <w:rPr>
          <w:rFonts w:ascii="Simplified Arabic" w:hAnsi="Simplified Arabic" w:cs="Simplified Arabic" w:hint="eastAsia"/>
          <w:sz w:val="28"/>
          <w:szCs w:val="28"/>
          <w:rtl/>
        </w:rPr>
        <w:t>أن</w:t>
      </w:r>
      <w:r>
        <w:rPr>
          <w:rFonts w:ascii="Simplified Arabic" w:hAnsi="Simplified Arabic" w:cs="Simplified Arabic" w:hint="eastAsia"/>
          <w:sz w:val="28"/>
          <w:szCs w:val="28"/>
          <w:rtl/>
        </w:rPr>
        <w:t>ّ</w:t>
      </w:r>
      <w:r w:rsidRPr="00125BB3">
        <w:rPr>
          <w:rFonts w:ascii="Simplified Arabic" w:hAnsi="Simplified Arabic" w:cs="Simplified Arabic" w:hint="eastAsia"/>
          <w:sz w:val="28"/>
          <w:szCs w:val="28"/>
          <w:rtl/>
        </w:rPr>
        <w:t>ه</w:t>
      </w:r>
      <w:r w:rsidRPr="00125BB3">
        <w:rPr>
          <w:rFonts w:ascii="Simplified Arabic" w:hAnsi="Simplified Arabic" w:cs="Simplified Arabic"/>
          <w:sz w:val="28"/>
          <w:szCs w:val="28"/>
          <w:rtl/>
        </w:rPr>
        <w:t xml:space="preserve"> يعود إلى العبادة التي تضمنها ذكر الصبر والصلاة</w:t>
      </w:r>
      <w:r>
        <w:rPr>
          <w:rStyle w:val="FootnoteReference"/>
          <w:rFonts w:ascii="Simplified Arabic" w:hAnsi="Simplified Arabic" w:cs="Simplified Arabic"/>
          <w:sz w:val="28"/>
          <w:szCs w:val="28"/>
          <w:rtl/>
        </w:rPr>
        <w:footnoteReference w:id="966"/>
      </w:r>
    </w:p>
    <w:p w:rsidR="005D6BE0" w:rsidRDefault="005D6BE0" w:rsidP="007D0B7F">
      <w:pPr>
        <w:spacing w:after="0"/>
        <w:jc w:val="lowKashida"/>
        <w:rPr>
          <w:rFonts w:ascii="Simplified Arabic" w:hAnsi="Simplified Arabic" w:cs="Simplified Arabic"/>
          <w:sz w:val="28"/>
          <w:szCs w:val="28"/>
          <w:rtl/>
        </w:rPr>
      </w:pPr>
      <w:r w:rsidRPr="001E649F">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w:t>
      </w:r>
      <w:r w:rsidRPr="001E649F">
        <w:rPr>
          <w:rFonts w:ascii="Simplified Arabic" w:hAnsi="Simplified Arabic" w:cs="Simplified Arabic" w:hint="eastAsia"/>
          <w:sz w:val="28"/>
          <w:szCs w:val="28"/>
          <w:rtl/>
        </w:rPr>
        <w:t>الخامس</w:t>
      </w:r>
      <w:r w:rsidRPr="001E649F">
        <w:rPr>
          <w:rFonts w:ascii="Simplified Arabic" w:hAnsi="Simplified Arabic" w:cs="Simplified Arabic"/>
          <w:sz w:val="28"/>
          <w:szCs w:val="28"/>
          <w:rtl/>
        </w:rPr>
        <w:t>: أن</w:t>
      </w:r>
      <w:r>
        <w:rPr>
          <w:rFonts w:ascii="Simplified Arabic" w:hAnsi="Simplified Arabic" w:cs="Simplified Arabic" w:hint="eastAsia"/>
          <w:sz w:val="28"/>
          <w:szCs w:val="28"/>
          <w:rtl/>
        </w:rPr>
        <w:t>ّ</w:t>
      </w:r>
      <w:r w:rsidRPr="001E649F">
        <w:rPr>
          <w:rFonts w:ascii="Simplified Arabic" w:hAnsi="Simplified Arabic" w:cs="Simplified Arabic" w:hint="eastAsia"/>
          <w:sz w:val="28"/>
          <w:szCs w:val="28"/>
          <w:rtl/>
        </w:rPr>
        <w:t>ه</w:t>
      </w:r>
      <w:r w:rsidRPr="001E649F">
        <w:rPr>
          <w:rFonts w:ascii="Simplified Arabic" w:hAnsi="Simplified Arabic" w:cs="Simplified Arabic"/>
          <w:sz w:val="28"/>
          <w:szCs w:val="28"/>
          <w:rtl/>
        </w:rPr>
        <w:t xml:space="preserve"> يعود إلى الكعبة ؛ لأن الأمر بالصلاة إليها</w:t>
      </w:r>
      <w:r>
        <w:rPr>
          <w:rStyle w:val="FootnoteReference"/>
          <w:rFonts w:ascii="Simplified Arabic" w:hAnsi="Simplified Arabic" w:cs="Simplified Arabic"/>
          <w:sz w:val="28"/>
          <w:szCs w:val="28"/>
          <w:rtl/>
        </w:rPr>
        <w:footnoteReference w:id="96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000142">
        <w:rPr>
          <w:rFonts w:ascii="Simplified Arabic" w:hAnsi="Simplified Arabic" w:cs="Simplified Arabic" w:hint="eastAsia"/>
          <w:sz w:val="28"/>
          <w:szCs w:val="28"/>
          <w:rtl/>
        </w:rPr>
        <w:t>القول</w:t>
      </w:r>
      <w:r w:rsidRPr="00000142">
        <w:rPr>
          <w:rFonts w:ascii="Simplified Arabic" w:hAnsi="Simplified Arabic" w:cs="Simplified Arabic"/>
          <w:sz w:val="28"/>
          <w:szCs w:val="28"/>
          <w:rtl/>
        </w:rPr>
        <w:t xml:space="preserve"> السادس:</w:t>
      </w:r>
      <w:r>
        <w:rPr>
          <w:rFonts w:ascii="Simplified Arabic" w:hAnsi="Simplified Arabic" w:cs="Simplified Arabic"/>
          <w:sz w:val="28"/>
          <w:szCs w:val="28"/>
          <w:rtl/>
        </w:rPr>
        <w:t xml:space="preserve"> أنّه</w:t>
      </w:r>
      <w:r w:rsidRPr="00000142">
        <w:rPr>
          <w:rFonts w:ascii="Simplified Arabic" w:hAnsi="Simplified Arabic" w:cs="Simplified Arabic"/>
          <w:sz w:val="28"/>
          <w:szCs w:val="28"/>
          <w:rtl/>
        </w:rPr>
        <w:t xml:space="preserve"> يعود إلى جميع الأمور التي أ</w:t>
      </w:r>
      <w:r w:rsidRPr="00000142">
        <w:rPr>
          <w:rFonts w:ascii="Simplified Arabic" w:hAnsi="Simplified Arabic" w:cs="Simplified Arabic" w:hint="eastAsia"/>
          <w:sz w:val="28"/>
          <w:szCs w:val="28"/>
          <w:rtl/>
        </w:rPr>
        <w:t>مر</w:t>
      </w:r>
      <w:r w:rsidRPr="00000142">
        <w:rPr>
          <w:rFonts w:ascii="Simplified Arabic" w:hAnsi="Simplified Arabic" w:cs="Simplified Arabic"/>
          <w:sz w:val="28"/>
          <w:szCs w:val="28"/>
          <w:rtl/>
        </w:rPr>
        <w:t xml:space="preserve"> بها بنو إسرائيل، ونهوا عنها</w:t>
      </w:r>
      <w:r>
        <w:rPr>
          <w:rStyle w:val="FootnoteReference"/>
          <w:rFonts w:ascii="Simplified Arabic" w:hAnsi="Simplified Arabic" w:cs="Simplified Arabic"/>
          <w:sz w:val="28"/>
          <w:szCs w:val="28"/>
          <w:rtl/>
        </w:rPr>
        <w:footnoteReference w:id="968"/>
      </w:r>
    </w:p>
    <w:p w:rsidR="005D6BE0" w:rsidRDefault="005D6BE0" w:rsidP="007D0B7F">
      <w:pPr>
        <w:spacing w:after="0"/>
        <w:jc w:val="lowKashida"/>
        <w:rPr>
          <w:rFonts w:ascii="Simplified Arabic" w:hAnsi="Simplified Arabic" w:cs="Simplified Arabic"/>
          <w:sz w:val="28"/>
          <w:szCs w:val="28"/>
          <w:rtl/>
        </w:rPr>
      </w:pPr>
      <w:r w:rsidRPr="007E448A">
        <w:rPr>
          <w:rFonts w:ascii="Simplified Arabic" w:hAnsi="Simplified Arabic" w:cs="Simplified Arabic" w:hint="eastAsia"/>
          <w:sz w:val="28"/>
          <w:szCs w:val="28"/>
          <w:rtl/>
        </w:rPr>
        <w:t>القول</w:t>
      </w:r>
      <w:r w:rsidRPr="007E448A">
        <w:rPr>
          <w:rFonts w:ascii="Simplified Arabic" w:hAnsi="Simplified Arabic" w:cs="Simplified Arabic"/>
          <w:sz w:val="28"/>
          <w:szCs w:val="28"/>
          <w:rtl/>
        </w:rPr>
        <w:t xml:space="preserve"> السابع: أنه يعود إلى</w:t>
      </w:r>
      <w:r>
        <w:rPr>
          <w:rFonts w:ascii="Simplified Arabic" w:hAnsi="Simplified Arabic" w:cs="Simplified Arabic"/>
          <w:sz w:val="28"/>
          <w:szCs w:val="28"/>
          <w:rtl/>
        </w:rPr>
        <w:t xml:space="preserve"> الصبر والصلاة لما فيهما من الاستقامة وصمود عن نزوات الشهوات واللذائذ</w:t>
      </w:r>
      <w:r>
        <w:rPr>
          <w:rStyle w:val="FootnoteReference"/>
          <w:rFonts w:ascii="Simplified Arabic" w:hAnsi="Simplified Arabic" w:cs="Simplified Arabic"/>
          <w:sz w:val="28"/>
          <w:szCs w:val="28"/>
          <w:rtl/>
        </w:rPr>
        <w:footnoteReference w:id="96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يرجح الباحث القول الثاني الذ</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يرى أنّ الضمير في "إِنّها" يعود الاستعانة؛ لأنّ القرآن يحثّ عليها بالصبر والصلاة للتغليب على ال</w:t>
      </w:r>
      <w:r>
        <w:rPr>
          <w:rFonts w:ascii="Simplified Arabic" w:hAnsi="Simplified Arabic" w:cs="Simplified Arabic" w:hint="eastAsia"/>
          <w:sz w:val="28"/>
          <w:szCs w:val="28"/>
          <w:rtl/>
        </w:rPr>
        <w:t>أهواء</w:t>
      </w:r>
      <w:r>
        <w:rPr>
          <w:rFonts w:ascii="Simplified Arabic" w:hAnsi="Simplified Arabic" w:cs="Simplified Arabic"/>
          <w:sz w:val="28"/>
          <w:szCs w:val="28"/>
          <w:rtl/>
        </w:rPr>
        <w:t xml:space="preserve"> الشخصية والميول النفسية.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الإشكال في ا</w:t>
      </w:r>
      <w:r>
        <w:rPr>
          <w:rFonts w:ascii="Simplified Arabic" w:hAnsi="Simplified Arabic" w:cs="Simplified Arabic" w:hint="eastAsia"/>
          <w:sz w:val="28"/>
          <w:szCs w:val="28"/>
          <w:rtl/>
        </w:rPr>
        <w:t>ستخدام</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سم</w:t>
      </w:r>
      <w:r>
        <w:rPr>
          <w:rFonts w:ascii="Simplified Arabic" w:hAnsi="Simplified Arabic" w:cs="Simplified Arabic"/>
          <w:sz w:val="28"/>
          <w:szCs w:val="28"/>
          <w:rtl/>
        </w:rPr>
        <w:t xml:space="preserve"> الإشارة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قد أشكل </w:t>
      </w:r>
      <w:r>
        <w:rPr>
          <w:rFonts w:ascii="Simplified Arabic" w:hAnsi="Simplified Arabic" w:cs="Simplified Arabic" w:hint="eastAsia"/>
          <w:sz w:val="28"/>
          <w:szCs w:val="28"/>
          <w:rtl/>
        </w:rPr>
        <w:t>اسم</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إشارة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القرآن على بعض النّاس؛ لأنّه في حاجة إلى التأمل السد</w:t>
      </w:r>
      <w:r>
        <w:rPr>
          <w:rFonts w:ascii="Simplified Arabic" w:hAnsi="Simplified Arabic" w:cs="Simplified Arabic" w:hint="eastAsia"/>
          <w:sz w:val="28"/>
          <w:szCs w:val="28"/>
          <w:rtl/>
        </w:rPr>
        <w:t>يد</w:t>
      </w:r>
      <w:r>
        <w:rPr>
          <w:rFonts w:ascii="Simplified Arabic" w:hAnsi="Simplified Arabic" w:cs="Simplified Arabic"/>
          <w:sz w:val="28"/>
          <w:szCs w:val="28"/>
          <w:rtl/>
        </w:rPr>
        <w:t xml:space="preserve"> والتدبر الدقيق, للوصول إلى دلالات أسماء الإشارة على اختلاف مواقعها في القر</w:t>
      </w:r>
      <w:r>
        <w:rPr>
          <w:rFonts w:ascii="Simplified Arabic" w:hAnsi="Simplified Arabic" w:cs="Simplified Arabic" w:hint="eastAsia"/>
          <w:sz w:val="28"/>
          <w:szCs w:val="28"/>
          <w:rtl/>
        </w:rPr>
        <w:t>آن</w:t>
      </w:r>
      <w:r>
        <w:rPr>
          <w:rFonts w:ascii="Simplified Arabic" w:hAnsi="Simplified Arabic" w:cs="Simplified Arabic"/>
          <w:sz w:val="28"/>
          <w:szCs w:val="28"/>
          <w:rtl/>
        </w:rPr>
        <w:t xml:space="preserve">, إذ كان الأصل في استخدام أسماء الإشارة أن يكون مطابقاً المشار إليه في نوعه: التذكير والتأنيث, وفي عدده: المفرد والتثنية والجمع, ويوافقه </w:t>
      </w:r>
      <w:r>
        <w:rPr>
          <w:rFonts w:ascii="Simplified Arabic" w:hAnsi="Simplified Arabic" w:cs="Simplified Arabic" w:hint="eastAsia"/>
          <w:sz w:val="28"/>
          <w:szCs w:val="28"/>
          <w:rtl/>
        </w:rPr>
        <w:t>بُعداً</w:t>
      </w:r>
      <w:r>
        <w:rPr>
          <w:rFonts w:ascii="Simplified Arabic" w:hAnsi="Simplified Arabic" w:cs="Simplified Arabic"/>
          <w:sz w:val="28"/>
          <w:szCs w:val="28"/>
          <w:rtl/>
        </w:rPr>
        <w:t xml:space="preserve"> أو قُرب</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والمثال على ذلك:</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w:t>
      </w:r>
      <w:r w:rsidRPr="000E010C">
        <w:rPr>
          <w:rFonts w:ascii="Simplified Arabic" w:hAnsi="Simplified Arabic" w:cs="Simplified Arabic" w:hint="eastAsia"/>
          <w:sz w:val="28"/>
          <w:szCs w:val="28"/>
          <w:rtl/>
        </w:rPr>
        <w:t>قوله</w:t>
      </w:r>
      <w:r w:rsidRPr="000E010C">
        <w:rPr>
          <w:rFonts w:ascii="Simplified Arabic" w:hAnsi="Simplified Arabic" w:cs="Simplified Arabic"/>
          <w:sz w:val="28"/>
          <w:szCs w:val="28"/>
          <w:rtl/>
        </w:rPr>
        <w:t xml:space="preserve"> تعالى (</w:t>
      </w:r>
      <w:r w:rsidRPr="000E010C">
        <w:rPr>
          <w:rFonts w:ascii="Simplified Arabic" w:hAnsi="Simplified Arabic" w:cs="Simplified Arabic" w:hint="eastAsia"/>
          <w:sz w:val="28"/>
          <w:szCs w:val="28"/>
          <w:rtl/>
        </w:rPr>
        <w:t>وَتِلْكَ</w:t>
      </w:r>
      <w:r w:rsidRPr="000E010C">
        <w:rPr>
          <w:rFonts w:ascii="Simplified Arabic" w:hAnsi="Simplified Arabic" w:cs="Simplified Arabic"/>
          <w:sz w:val="28"/>
          <w:szCs w:val="28"/>
          <w:rtl/>
        </w:rPr>
        <w:t xml:space="preserve"> حُ</w:t>
      </w:r>
      <w:r w:rsidRPr="000E010C">
        <w:rPr>
          <w:rFonts w:ascii="Simplified Arabic" w:hAnsi="Simplified Arabic" w:cs="Simplified Arabic" w:hint="eastAsia"/>
          <w:sz w:val="28"/>
          <w:szCs w:val="28"/>
          <w:rtl/>
        </w:rPr>
        <w:t>جَّتُنَا</w:t>
      </w:r>
      <w:r w:rsidRPr="000E010C">
        <w:rPr>
          <w:rFonts w:ascii="Simplified Arabic" w:hAnsi="Simplified Arabic" w:cs="Simplified Arabic"/>
          <w:sz w:val="28"/>
          <w:szCs w:val="28"/>
          <w:rtl/>
        </w:rPr>
        <w:t xml:space="preserve"> آَتَيْنَاهَا إِبْرَاهِيمَ عَلَى قَوْمِهِ نَرْفَعُ دَرَجَاتٍ مَنْ نَشَاءُ إِنَّ رَبَّكَ حَكِيمٌ عَلِيمٌ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70"/>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وقد أشكل استعمال "تلك" على بعض النّاس, إذ استعمل "تل</w:t>
      </w:r>
      <w:r>
        <w:rPr>
          <w:rFonts w:ascii="Simplified Arabic" w:hAnsi="Simplified Arabic" w:cs="Simplified Arabic" w:hint="eastAsia"/>
          <w:sz w:val="28"/>
          <w:szCs w:val="28"/>
          <w:rtl/>
        </w:rPr>
        <w:t>ك</w:t>
      </w:r>
      <w:r>
        <w:rPr>
          <w:rFonts w:ascii="Simplified Arabic" w:hAnsi="Simplified Arabic" w:cs="Simplified Arabic"/>
          <w:sz w:val="28"/>
          <w:szCs w:val="28"/>
          <w:rtl/>
        </w:rPr>
        <w:t>" الدال</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على البعيد, للإشارة إلى "حجتنا" </w:t>
      </w:r>
      <w:r>
        <w:rPr>
          <w:rFonts w:ascii="Simplified Arabic" w:hAnsi="Simplified Arabic" w:cs="Simplified Arabic" w:hint="eastAsia"/>
          <w:sz w:val="28"/>
          <w:szCs w:val="28"/>
          <w:rtl/>
        </w:rPr>
        <w:t>الدالة</w:t>
      </w:r>
      <w:r>
        <w:rPr>
          <w:rFonts w:ascii="Simplified Arabic" w:hAnsi="Simplified Arabic" w:cs="Simplified Arabic"/>
          <w:sz w:val="28"/>
          <w:szCs w:val="28"/>
          <w:rtl/>
        </w:rPr>
        <w:t xml:space="preserve"> على القريب, وقد أجاز النحاة استعمال "هذه" و "تلك" في هذا السياق, ومن ذلك ما ورد في كتاب شرح التسهيل لابن مالك, بأنّه قد ينوب ذو البُعد عن ذي القرب؛ لعظمة المشير أو المشار إليه, وذو البعد عن ذي القرب؛ لحكاية الحال وقد يتعاقبان مشاراً بهما إلى م</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ولياه من الكلام</w:t>
      </w:r>
      <w:r>
        <w:rPr>
          <w:rStyle w:val="FootnoteReference"/>
          <w:rFonts w:ascii="Simplified Arabic" w:hAnsi="Simplified Arabic" w:cs="Simplified Arabic"/>
          <w:sz w:val="28"/>
          <w:szCs w:val="28"/>
          <w:rtl/>
        </w:rPr>
        <w:footnoteReference w:id="971"/>
      </w:r>
      <w:r>
        <w:rPr>
          <w:rFonts w:ascii="Simplified Arabic" w:hAnsi="Simplified Arabic" w:cs="Simplified Arabic"/>
          <w:sz w:val="28"/>
          <w:szCs w:val="28"/>
          <w:rtl/>
        </w:rPr>
        <w:t>, ومن ذلك قول صاحب كتاب "</w:t>
      </w:r>
      <w:r>
        <w:rPr>
          <w:rFonts w:ascii="Simplified Arabic" w:hAnsi="Simplified Arabic" w:cs="Simplified Arabic" w:hint="eastAsia"/>
          <w:sz w:val="28"/>
          <w:szCs w:val="28"/>
          <w:rtl/>
        </w:rPr>
        <w:t>مكي</w:t>
      </w:r>
      <w:r>
        <w:rPr>
          <w:rFonts w:ascii="Simplified Arabic" w:hAnsi="Simplified Arabic" w:cs="Simplified Arabic"/>
          <w:sz w:val="28"/>
          <w:szCs w:val="28"/>
          <w:rtl/>
        </w:rPr>
        <w:t xml:space="preserve"> بن أبي طالب وتفسير القرآن", بأنّ أسماء الإشارة منها ما وضع للقريب, ومنها ما وضع للتراخي البعيد, ومنها ما وضع للمتوسط, فالموضوع للقريب المذكر:ذا, والمؤنث: ذي, وذه, وتا, وللاثنين ذان, وللاثنتين: تان, وللجماعة الذكور والإناث: ألاء – ممدود – وألا – مقصور, وقالوا للمتوسط, ذاك, فزادوا الكاف, وتيك, وذانك وتانك وأولاك,  وأولئك, وقالوا للمتباعد الغائب: ذلك فزادوا اللام, وتلك وتالك</w:t>
      </w:r>
      <w:r>
        <w:rPr>
          <w:rStyle w:val="FootnoteReference"/>
          <w:rFonts w:ascii="Simplified Arabic" w:hAnsi="Simplified Arabic" w:cs="Simplified Arabic"/>
          <w:sz w:val="28"/>
          <w:szCs w:val="28"/>
          <w:rtl/>
        </w:rPr>
        <w:footnoteReference w:id="972"/>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sidRPr="00B34284">
        <w:rPr>
          <w:rFonts w:ascii="Simplified Arabic" w:hAnsi="Simplified Arabic" w:cs="Simplified Arabic"/>
          <w:sz w:val="28"/>
          <w:szCs w:val="28"/>
          <w:rtl/>
        </w:rPr>
        <w:t>- قوله تعالى (</w:t>
      </w:r>
      <w:r w:rsidRPr="00B34284">
        <w:rPr>
          <w:rFonts w:ascii="Simplified Arabic" w:hAnsi="Simplified Arabic" w:cs="Simplified Arabic" w:hint="eastAsia"/>
          <w:sz w:val="28"/>
          <w:szCs w:val="28"/>
          <w:rtl/>
        </w:rPr>
        <w:t>وَلا</w:t>
      </w:r>
      <w:r w:rsidRPr="00B34284">
        <w:rPr>
          <w:rFonts w:ascii="Simplified Arabic" w:hAnsi="Simplified Arabic" w:cs="Simplified Arabic"/>
          <w:sz w:val="28"/>
          <w:szCs w:val="28"/>
          <w:rtl/>
        </w:rPr>
        <w:t xml:space="preserve"> تَقْفُ مَا لَيْسَ لَكَ بِهِ عِلْمٌ إِنَّ السَّمْعَ وَالْبَصَرَ وَا</w:t>
      </w:r>
      <w:r w:rsidRPr="00B34284">
        <w:rPr>
          <w:rFonts w:ascii="Simplified Arabic" w:hAnsi="Simplified Arabic" w:cs="Simplified Arabic" w:hint="eastAsia"/>
          <w:sz w:val="28"/>
          <w:szCs w:val="28"/>
          <w:rtl/>
        </w:rPr>
        <w:t>لْفُؤَادَ</w:t>
      </w:r>
      <w:r w:rsidRPr="00B34284">
        <w:rPr>
          <w:rFonts w:ascii="Simplified Arabic" w:hAnsi="Simplified Arabic" w:cs="Simplified Arabic"/>
          <w:sz w:val="28"/>
          <w:szCs w:val="28"/>
          <w:rtl/>
        </w:rPr>
        <w:t xml:space="preserve"> كُلُّ أُولَئِكَ كَانَ عَنْهُ مَسْئُولا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7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وقد يشكل استخدام لفظ (</w:t>
      </w:r>
      <w:r w:rsidRPr="00B34284">
        <w:rPr>
          <w:rFonts w:ascii="Simplified Arabic" w:hAnsi="Simplified Arabic" w:cs="Simplified Arabic" w:hint="eastAsia"/>
          <w:sz w:val="28"/>
          <w:szCs w:val="28"/>
          <w:rtl/>
        </w:rPr>
        <w:t>أُولَئِكَ</w:t>
      </w:r>
      <w:r>
        <w:rPr>
          <w:rFonts w:ascii="Simplified Arabic" w:hAnsi="Simplified Arabic" w:cs="Simplified Arabic"/>
          <w:sz w:val="28"/>
          <w:szCs w:val="28"/>
          <w:rtl/>
        </w:rPr>
        <w:t xml:space="preserve">), إذ خاطب أعضاء الإنسان </w:t>
      </w:r>
      <w:r>
        <w:rPr>
          <w:rFonts w:ascii="Simplified Arabic" w:hAnsi="Simplified Arabic" w:cs="Simplified Arabic" w:hint="eastAsia"/>
          <w:sz w:val="28"/>
          <w:szCs w:val="28"/>
          <w:rtl/>
        </w:rPr>
        <w:t>مخاطبة</w:t>
      </w:r>
      <w:r>
        <w:rPr>
          <w:rFonts w:ascii="Simplified Arabic" w:hAnsi="Simplified Arabic" w:cs="Simplified Arabic"/>
          <w:sz w:val="28"/>
          <w:szCs w:val="28"/>
          <w:rtl/>
        </w:rPr>
        <w:t xml:space="preserve"> العقلاء في الآية الكريمة, وللعلماء عن الإشارة بأولئك إلى الجمع غير </w:t>
      </w:r>
      <w:r>
        <w:rPr>
          <w:rFonts w:ascii="Simplified Arabic" w:hAnsi="Simplified Arabic" w:cs="Simplified Arabic" w:hint="eastAsia"/>
          <w:sz w:val="28"/>
          <w:szCs w:val="28"/>
          <w:rtl/>
        </w:rPr>
        <w:t>العاقل</w:t>
      </w:r>
      <w:r>
        <w:rPr>
          <w:rFonts w:ascii="Simplified Arabic" w:hAnsi="Simplified Arabic" w:cs="Simplified Arabic"/>
          <w:sz w:val="28"/>
          <w:szCs w:val="28"/>
          <w:rtl/>
        </w:rPr>
        <w:t xml:space="preserve"> ثلاثة أقوال:</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الأول: أنّها مما يشار بها إلى العقلاء وغيرهم</w:t>
      </w:r>
      <w:r>
        <w:rPr>
          <w:rStyle w:val="FootnoteReference"/>
          <w:rFonts w:ascii="Simplified Arabic" w:hAnsi="Simplified Arabic" w:cs="Simplified Arabic"/>
          <w:sz w:val="28"/>
          <w:szCs w:val="28"/>
          <w:rtl/>
        </w:rPr>
        <w:footnoteReference w:id="974"/>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الثاني: أنّها تختصّ بمن يعقل, ولكن عبِّر بأولئك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السمع والبصر والفؤاد في الآية؛ لأنّها أجريت مجرى العقلاء, لما كانت مسؤولة عن أحوالها شاهدة على أصحابها</w:t>
      </w:r>
      <w:r>
        <w:rPr>
          <w:rStyle w:val="FootnoteReference"/>
          <w:rFonts w:ascii="Simplified Arabic" w:hAnsi="Simplified Arabic" w:cs="Simplified Arabic"/>
          <w:sz w:val="28"/>
          <w:szCs w:val="28"/>
          <w:rtl/>
        </w:rPr>
        <w:footnoteReference w:id="975"/>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القول</w:t>
      </w:r>
      <w:r>
        <w:rPr>
          <w:rFonts w:ascii="Simplified Arabic" w:hAnsi="Simplified Arabic" w:cs="Simplified Arabic"/>
          <w:sz w:val="28"/>
          <w:szCs w:val="28"/>
          <w:rtl/>
        </w:rPr>
        <w:t xml:space="preserve"> الثالث: أنّ</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يغلب أن  يشار بها إلى العقلاء, ويقلّ مجيئه لغير العقلاء</w:t>
      </w:r>
      <w:r>
        <w:rPr>
          <w:rStyle w:val="FootnoteReference"/>
          <w:rFonts w:ascii="Simplified Arabic" w:hAnsi="Simplified Arabic" w:cs="Simplified Arabic"/>
          <w:sz w:val="28"/>
          <w:szCs w:val="28"/>
          <w:rtl/>
        </w:rPr>
        <w:footnoteReference w:id="976"/>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يرجح الباحث القول الأول بأنّها مما يشار إلى ال</w:t>
      </w:r>
      <w:r>
        <w:rPr>
          <w:rFonts w:ascii="Simplified Arabic" w:hAnsi="Simplified Arabic" w:cs="Simplified Arabic" w:hint="eastAsia"/>
          <w:sz w:val="28"/>
          <w:szCs w:val="28"/>
          <w:rtl/>
        </w:rPr>
        <w:t>عقلاء</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وغيرهم</w:t>
      </w:r>
      <w:r>
        <w:rPr>
          <w:rFonts w:ascii="Simplified Arabic" w:hAnsi="Simplified Arabic" w:cs="Simplified Arabic"/>
          <w:sz w:val="28"/>
          <w:szCs w:val="28"/>
          <w:rtl/>
        </w:rPr>
        <w:t xml:space="preserve">, ولم يجد الإشكال في ذلك, لجواز إطلاق </w:t>
      </w:r>
      <w:r w:rsidRPr="000E3CE2">
        <w:rPr>
          <w:rFonts w:ascii="Simplified Arabic" w:hAnsi="Simplified Arabic" w:cs="Simplified Arabic" w:hint="eastAsia"/>
          <w:sz w:val="28"/>
          <w:szCs w:val="28"/>
          <w:rtl/>
        </w:rPr>
        <w:t>الجزء</w:t>
      </w:r>
      <w:r w:rsidRPr="000E3CE2">
        <w:rPr>
          <w:rFonts w:ascii="Simplified Arabic" w:hAnsi="Simplified Arabic" w:cs="Simplified Arabic"/>
          <w:sz w:val="28"/>
          <w:szCs w:val="28"/>
          <w:rtl/>
        </w:rPr>
        <w:t xml:space="preserve"> وإيراد الكل كما في قوله تعالى (إِذْ تَمْشِي أُخْتُكَ فَتَقُولُ هَلْ أَدُلُّكُمْ عَلَى مَنْ يَكْفُلُهُ فَرَجَعْنَاكَ إِلَى أُمِّكَ كَيْ تَقَرَّ عَيْنُهَا وَلَا تَحْزَنَ وَقَتَلْتَ نَفْسًا فَنَجَّيْنَاكَ مِنَ الْغَمِّ وَفَتَنَّاكَ فُتُونًا فَلَبِثْتَ سِنِينَ فِي أَهْلِ مَدْيَنَ ثُمَّ جِئْتَ عَلَى قَدَرٍ يَا مُوسَى</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77"/>
      </w:r>
      <w:r>
        <w:rPr>
          <w:rFonts w:ascii="Simplified Arabic" w:hAnsi="Simplified Arabic" w:cs="Simplified Arabic"/>
          <w:sz w:val="28"/>
          <w:szCs w:val="28"/>
          <w:rtl/>
        </w:rPr>
        <w:t xml:space="preserve">, إذ أطلق عين أم موسى, وأراد </w:t>
      </w:r>
      <w:r>
        <w:rPr>
          <w:rFonts w:ascii="Simplified Arabic" w:hAnsi="Simplified Arabic" w:cs="Simplified Arabic" w:hint="eastAsia"/>
          <w:sz w:val="28"/>
          <w:szCs w:val="28"/>
          <w:rtl/>
        </w:rPr>
        <w:t>شخصيتها</w:t>
      </w:r>
      <w:r>
        <w:rPr>
          <w:rFonts w:ascii="Simplified Arabic" w:hAnsi="Simplified Arabic" w:cs="Simplified Arabic"/>
          <w:sz w:val="28"/>
          <w:szCs w:val="28"/>
          <w:rtl/>
        </w:rPr>
        <w:t>, ولجواز استعمال اسم الإشارة لغير الحاضر المحسوس بتزيل الغائب كما في قوله تعال</w:t>
      </w:r>
      <w:r w:rsidRPr="00F91404">
        <w:rPr>
          <w:rFonts w:ascii="Simplified Arabic" w:hAnsi="Simplified Arabic" w:cs="Simplified Arabic" w:hint="eastAsia"/>
          <w:sz w:val="28"/>
          <w:szCs w:val="28"/>
          <w:rtl/>
        </w:rPr>
        <w:t>ى</w:t>
      </w:r>
      <w:r w:rsidRPr="00F91404">
        <w:rPr>
          <w:rFonts w:ascii="Simplified Arabic" w:hAnsi="Simplified Arabic" w:cs="Simplified Arabic"/>
          <w:sz w:val="28"/>
          <w:szCs w:val="28"/>
          <w:rtl/>
        </w:rPr>
        <w:t xml:space="preserve"> (مَ</w:t>
      </w:r>
      <w:r w:rsidRPr="00F91404">
        <w:rPr>
          <w:rFonts w:ascii="Simplified Arabic" w:hAnsi="Simplified Arabic" w:cs="Simplified Arabic" w:hint="eastAsia"/>
          <w:sz w:val="28"/>
          <w:szCs w:val="28"/>
          <w:rtl/>
        </w:rPr>
        <w:t>ثَلُ</w:t>
      </w:r>
      <w:r w:rsidRPr="00F91404">
        <w:rPr>
          <w:rFonts w:ascii="Simplified Arabic" w:hAnsi="Simplified Arabic" w:cs="Simplified Arabic"/>
          <w:sz w:val="28"/>
          <w:szCs w:val="28"/>
          <w:rtl/>
        </w:rPr>
        <w:t xml:space="preserve"> الْجَنَّةِ ا</w:t>
      </w:r>
      <w:r w:rsidRPr="00F91404">
        <w:rPr>
          <w:rFonts w:ascii="Simplified Arabic" w:hAnsi="Simplified Arabic" w:cs="Simplified Arabic" w:hint="eastAsia"/>
          <w:sz w:val="28"/>
          <w:szCs w:val="28"/>
          <w:rtl/>
        </w:rPr>
        <w:t>لَّتِي</w:t>
      </w:r>
      <w:r w:rsidRPr="00F91404">
        <w:rPr>
          <w:rFonts w:ascii="Simplified Arabic" w:hAnsi="Simplified Arabic" w:cs="Simplified Arabic"/>
          <w:sz w:val="28"/>
          <w:szCs w:val="28"/>
          <w:rtl/>
        </w:rPr>
        <w:t xml:space="preserve"> وُعِدَ الْمُتَّقُونَ تَجْرِي مِنْ تَحْتِهَا الْأَنْهَارُ أُكُلُهَا دَائِمٌ وَظِلُّهَا تِلْكَ عُقْبَى الَّذِينَ اتَّقَوْا وَعُقْبَى الْكَافِرِينَ النَّارُ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78"/>
      </w:r>
      <w:r>
        <w:rPr>
          <w:rFonts w:ascii="Simplified Arabic" w:hAnsi="Simplified Arabic" w:cs="Simplified Arabic"/>
          <w:sz w:val="28"/>
          <w:szCs w:val="28"/>
          <w:rtl/>
        </w:rPr>
        <w:t>, و</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ذلك قول صاحب كتاب معاني القرآن وإعرابه,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w:t>
      </w:r>
      <w:r w:rsidRPr="00B34284">
        <w:rPr>
          <w:rFonts w:ascii="Simplified Arabic" w:hAnsi="Simplified Arabic" w:cs="Simplified Arabic" w:hint="eastAsia"/>
          <w:sz w:val="28"/>
          <w:szCs w:val="28"/>
          <w:rtl/>
        </w:rPr>
        <w:t>أُولَئِكَ</w:t>
      </w:r>
      <w:r>
        <w:rPr>
          <w:rFonts w:ascii="Simplified Arabic" w:hAnsi="Simplified Arabic" w:cs="Simplified Arabic"/>
          <w:sz w:val="28"/>
          <w:szCs w:val="28"/>
          <w:rtl/>
        </w:rPr>
        <w:t>) تستعمل لغير النّاس؛ لأنّ كلّ جمع أشرت إليه من النّاس وغيرهم من الموات, تشير إليه بلفظ أولئك</w:t>
      </w:r>
      <w:r>
        <w:rPr>
          <w:rStyle w:val="FootnoteReference"/>
          <w:rFonts w:ascii="Simplified Arabic" w:hAnsi="Simplified Arabic" w:cs="Simplified Arabic"/>
          <w:sz w:val="28"/>
          <w:szCs w:val="28"/>
          <w:rtl/>
        </w:rPr>
        <w:footnoteReference w:id="979"/>
      </w:r>
      <w:r>
        <w:rPr>
          <w:rFonts w:ascii="Simplified Arabic" w:hAnsi="Simplified Arabic" w:cs="Simplified Arabic"/>
          <w:sz w:val="28"/>
          <w:szCs w:val="28"/>
          <w:rtl/>
        </w:rPr>
        <w:t xml:space="preserve">. </w:t>
      </w:r>
      <w:r w:rsidRPr="00F91404">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b/>
          <w:bCs/>
          <w:sz w:val="32"/>
          <w:szCs w:val="32"/>
          <w:rtl/>
        </w:rPr>
        <w:br w:type="page"/>
        <w:t xml:space="preserve"> الفصل الخامس: بعض القضايا</w:t>
      </w:r>
      <w:r w:rsidRPr="00625A94">
        <w:rPr>
          <w:rFonts w:ascii="Simplified Arabic" w:hAnsi="Simplified Arabic" w:cs="Simplified Arabic"/>
          <w:b/>
          <w:bCs/>
          <w:sz w:val="32"/>
          <w:szCs w:val="32"/>
          <w:rtl/>
        </w:rPr>
        <w:t xml:space="preserve"> اللغوية في كتب مشكل القرآن</w:t>
      </w: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فيه</w:t>
      </w:r>
      <w:r>
        <w:rPr>
          <w:rFonts w:ascii="Simplified Arabic" w:hAnsi="Simplified Arabic" w:cs="Simplified Arabic"/>
          <w:b/>
          <w:bCs/>
          <w:sz w:val="28"/>
          <w:szCs w:val="28"/>
          <w:rtl/>
        </w:rPr>
        <w:t xml:space="preserve"> أربعة مباحث:-</w:t>
      </w:r>
    </w:p>
    <w:p w:rsidR="005D6BE0" w:rsidRDefault="005D6BE0" w:rsidP="007D0B7F">
      <w:pPr>
        <w:spacing w:after="0"/>
        <w:jc w:val="lowKashida"/>
        <w:rPr>
          <w:rFonts w:ascii="Simplified Arabic" w:hAnsi="Simplified Arabic" w:cs="Simplified Arabic"/>
          <w:b/>
          <w:bCs/>
          <w:sz w:val="28"/>
          <w:szCs w:val="28"/>
          <w:rtl/>
        </w:rPr>
      </w:pPr>
    </w:p>
    <w:p w:rsidR="005D6BE0" w:rsidRPr="000C6A21"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الأول: الإعراب</w:t>
      </w:r>
    </w:p>
    <w:p w:rsidR="005D6BE0" w:rsidRPr="007A3577" w:rsidRDefault="005D6BE0" w:rsidP="007D0B7F">
      <w:pPr>
        <w:spacing w:after="0"/>
        <w:jc w:val="lowKashida"/>
        <w:rPr>
          <w:rFonts w:ascii="Simplified Arabic" w:hAnsi="Simplified Arabic" w:cs="Simplified Arabic"/>
          <w:b/>
          <w:bCs/>
          <w:sz w:val="28"/>
          <w:szCs w:val="28"/>
          <w:rtl/>
        </w:rPr>
      </w:pP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 المبحث الثاني</w:t>
      </w:r>
      <w:r w:rsidRPr="007A3577">
        <w:rPr>
          <w:rFonts w:ascii="Simplified Arabic" w:hAnsi="Simplified Arabic" w:cs="Simplified Arabic"/>
          <w:b/>
          <w:bCs/>
          <w:sz w:val="28"/>
          <w:szCs w:val="28"/>
          <w:rtl/>
        </w:rPr>
        <w:t>: الالت</w:t>
      </w:r>
      <w:r w:rsidRPr="007A3577">
        <w:rPr>
          <w:rFonts w:ascii="Simplified Arabic" w:hAnsi="Simplified Arabic" w:cs="Simplified Arabic" w:hint="eastAsia"/>
          <w:b/>
          <w:bCs/>
          <w:sz w:val="28"/>
          <w:szCs w:val="28"/>
          <w:rtl/>
        </w:rPr>
        <w:t>فات</w:t>
      </w:r>
    </w:p>
    <w:p w:rsidR="005D6BE0" w:rsidRPr="007A3577" w:rsidRDefault="005D6BE0" w:rsidP="007D0B7F">
      <w:pPr>
        <w:spacing w:after="0"/>
        <w:jc w:val="lowKashida"/>
        <w:rPr>
          <w:rFonts w:ascii="Simplified Arabic" w:hAnsi="Simplified Arabic" w:cs="Simplified Arabic"/>
          <w:b/>
          <w:bCs/>
          <w:sz w:val="28"/>
          <w:szCs w:val="28"/>
          <w:rtl/>
        </w:rPr>
      </w:pP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 المبحث الثالث</w:t>
      </w:r>
      <w:r w:rsidRPr="007A3577">
        <w:rPr>
          <w:rFonts w:ascii="Simplified Arabic" w:hAnsi="Simplified Arabic" w:cs="Simplified Arabic"/>
          <w:b/>
          <w:bCs/>
          <w:sz w:val="28"/>
          <w:szCs w:val="28"/>
          <w:rtl/>
        </w:rPr>
        <w:t>: التقديم والتأخير</w:t>
      </w:r>
    </w:p>
    <w:p w:rsidR="005D6BE0" w:rsidRDefault="005D6BE0" w:rsidP="007D0B7F">
      <w:pPr>
        <w:spacing w:after="0"/>
        <w:jc w:val="lowKashida"/>
        <w:rPr>
          <w:rFonts w:ascii="Simplified Arabic" w:hAnsi="Simplified Arabic" w:cs="Simplified Arabic"/>
          <w:b/>
          <w:bCs/>
          <w:sz w:val="28"/>
          <w:szCs w:val="28"/>
          <w:rtl/>
        </w:rPr>
      </w:pPr>
    </w:p>
    <w:p w:rsidR="005D6BE0" w:rsidRDefault="005D6BE0" w:rsidP="007D0B7F">
      <w:pPr>
        <w:spacing w:after="0"/>
        <w:jc w:val="lowKashida"/>
        <w:rPr>
          <w:rFonts w:ascii="Simplified Arabic" w:hAnsi="Simplified Arabic" w:cs="Simplified Arabic"/>
          <w:b/>
          <w:bCs/>
          <w:sz w:val="28"/>
          <w:szCs w:val="28"/>
          <w:rtl/>
        </w:rPr>
      </w:pPr>
      <w:r w:rsidRPr="007A3577">
        <w:rPr>
          <w:rFonts w:ascii="Simplified Arabic" w:hAnsi="Simplified Arabic" w:cs="Simplified Arabic"/>
          <w:b/>
          <w:bCs/>
          <w:sz w:val="28"/>
          <w:szCs w:val="28"/>
          <w:rtl/>
        </w:rPr>
        <w:t xml:space="preserve">  المبحث</w:t>
      </w:r>
      <w:r>
        <w:rPr>
          <w:rFonts w:ascii="Simplified Arabic" w:hAnsi="Simplified Arabic" w:cs="Simplified Arabic"/>
          <w:b/>
          <w:bCs/>
          <w:sz w:val="28"/>
          <w:szCs w:val="28"/>
          <w:rtl/>
        </w:rPr>
        <w:t xml:space="preserve"> الرابع: </w:t>
      </w:r>
      <w:r>
        <w:rPr>
          <w:rFonts w:ascii="Simplified Arabic" w:hAnsi="Simplified Arabic" w:cs="Simplified Arabic" w:hint="eastAsia"/>
          <w:b/>
          <w:bCs/>
          <w:sz w:val="28"/>
          <w:szCs w:val="28"/>
          <w:rtl/>
        </w:rPr>
        <w:t>الإظهار</w:t>
      </w:r>
      <w:r>
        <w:rPr>
          <w:rFonts w:ascii="Simplified Arabic" w:hAnsi="Simplified Arabic" w:cs="Simplified Arabic"/>
          <w:b/>
          <w:bCs/>
          <w:sz w:val="28"/>
          <w:szCs w:val="28"/>
          <w:rtl/>
        </w:rPr>
        <w:t xml:space="preserve"> في موضع الإضمار أو العكس</w:t>
      </w:r>
    </w:p>
    <w:p w:rsidR="005D6BE0" w:rsidRDefault="005D6BE0" w:rsidP="007D0B7F">
      <w:pPr>
        <w:spacing w:after="0"/>
        <w:jc w:val="lowKashida"/>
        <w:rPr>
          <w:rFonts w:ascii="Simplified Arabic" w:hAnsi="Simplified Arabic" w:cs="Simplified Arabic"/>
          <w:b/>
          <w:bCs/>
          <w:sz w:val="28"/>
          <w:szCs w:val="28"/>
          <w:rtl/>
        </w:rPr>
      </w:pPr>
    </w:p>
    <w:p w:rsidR="005D6BE0" w:rsidRPr="00390DFB" w:rsidRDefault="005D6BE0" w:rsidP="00581F19">
      <w:pPr>
        <w:spacing w:after="0"/>
        <w:jc w:val="lowKashida"/>
        <w:rPr>
          <w:rFonts w:ascii="Simplified Arabic" w:hAnsi="Simplified Arabic" w:cs="Simplified Arabic"/>
          <w:sz w:val="28"/>
          <w:szCs w:val="28"/>
          <w:rtl/>
          <w:lang w:bidi="ar-JO"/>
        </w:rPr>
      </w:pPr>
      <w:r>
        <w:rPr>
          <w:rFonts w:ascii="Simplified Arabic" w:hAnsi="Simplified Arabic" w:cs="Simplified Arabic"/>
          <w:b/>
          <w:bCs/>
          <w:sz w:val="28"/>
          <w:szCs w:val="28"/>
          <w:rtl/>
        </w:rPr>
        <w:br w:type="page"/>
        <w:t xml:space="preserve">  </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في</w:t>
      </w:r>
      <w:r>
        <w:rPr>
          <w:rFonts w:ascii="Simplified Arabic" w:hAnsi="Simplified Arabic" w:cs="Simplified Arabic"/>
          <w:sz w:val="28"/>
          <w:szCs w:val="28"/>
          <w:rtl/>
          <w:lang w:bidi="ar-JO"/>
        </w:rPr>
        <w:t xml:space="preserve"> هذا الفصل سيتناول الباحث </w:t>
      </w:r>
      <w:r>
        <w:rPr>
          <w:rFonts w:ascii="Simplified Arabic" w:hAnsi="Simplified Arabic" w:cs="Simplified Arabic" w:hint="eastAsia"/>
          <w:sz w:val="28"/>
          <w:szCs w:val="28"/>
          <w:rtl/>
          <w:lang w:bidi="ar-JO"/>
        </w:rPr>
        <w:t>عن</w:t>
      </w:r>
      <w:r>
        <w:rPr>
          <w:rFonts w:ascii="Simplified Arabic" w:hAnsi="Simplified Arabic" w:cs="Simplified Arabic"/>
          <w:sz w:val="28"/>
          <w:szCs w:val="28"/>
          <w:rtl/>
          <w:lang w:bidi="ar-JO"/>
        </w:rPr>
        <w:t xml:space="preserve"> بعض القضايا ال</w:t>
      </w:r>
      <w:r>
        <w:rPr>
          <w:rFonts w:ascii="Simplified Arabic" w:hAnsi="Simplified Arabic" w:cs="Simplified Arabic" w:hint="eastAsia"/>
          <w:sz w:val="28"/>
          <w:szCs w:val="28"/>
          <w:rtl/>
          <w:lang w:bidi="ar-JO"/>
        </w:rPr>
        <w:t>لغوية</w:t>
      </w:r>
      <w:r>
        <w:rPr>
          <w:rFonts w:ascii="Simplified Arabic" w:hAnsi="Simplified Arabic" w:cs="Simplified Arabic"/>
          <w:sz w:val="28"/>
          <w:szCs w:val="28"/>
          <w:rtl/>
          <w:lang w:bidi="ar-JO"/>
        </w:rPr>
        <w:t xml:space="preserve"> التي لها علاقة بمشكل القرآ</w:t>
      </w:r>
      <w:r>
        <w:rPr>
          <w:rFonts w:ascii="Simplified Arabic" w:hAnsi="Simplified Arabic" w:cs="Simplified Arabic" w:hint="eastAsia"/>
          <w:sz w:val="28"/>
          <w:szCs w:val="28"/>
          <w:rtl/>
          <w:lang w:bidi="ar-JO"/>
        </w:rPr>
        <w:t>ن</w:t>
      </w:r>
      <w:r>
        <w:rPr>
          <w:rFonts w:ascii="Simplified Arabic" w:hAnsi="Simplified Arabic" w:cs="Simplified Arabic"/>
          <w:sz w:val="28"/>
          <w:szCs w:val="28"/>
          <w:rtl/>
          <w:lang w:bidi="ar-JO"/>
        </w:rPr>
        <w:t>, كا</w:t>
      </w:r>
      <w:r>
        <w:rPr>
          <w:rFonts w:ascii="Simplified Arabic" w:hAnsi="Simplified Arabic" w:cs="Simplified Arabic" w:hint="eastAsia"/>
          <w:sz w:val="28"/>
          <w:szCs w:val="28"/>
          <w:rtl/>
          <w:lang w:bidi="ar-JO"/>
        </w:rPr>
        <w:t>لإعراب</w:t>
      </w:r>
      <w:r>
        <w:rPr>
          <w:rFonts w:ascii="Simplified Arabic" w:hAnsi="Simplified Arabic" w:cs="Simplified Arabic"/>
          <w:sz w:val="28"/>
          <w:szCs w:val="28"/>
          <w:rtl/>
          <w:lang w:bidi="ar-JO"/>
        </w:rPr>
        <w:t>, وا</w:t>
      </w:r>
      <w:r>
        <w:rPr>
          <w:rFonts w:ascii="Simplified Arabic" w:hAnsi="Simplified Arabic" w:cs="Simplified Arabic" w:hint="eastAsia"/>
          <w:sz w:val="28"/>
          <w:szCs w:val="28"/>
          <w:rtl/>
          <w:lang w:bidi="ar-JO"/>
        </w:rPr>
        <w:t>لالتفات</w:t>
      </w:r>
      <w:r>
        <w:rPr>
          <w:rFonts w:ascii="Simplified Arabic" w:hAnsi="Simplified Arabic" w:cs="Simplified Arabic"/>
          <w:sz w:val="28"/>
          <w:szCs w:val="28"/>
          <w:rtl/>
          <w:lang w:bidi="ar-JO"/>
        </w:rPr>
        <w:t>, والتقديم والتأخير, والإظهار في موضع ال</w:t>
      </w:r>
      <w:r>
        <w:rPr>
          <w:rFonts w:ascii="Simplified Arabic" w:hAnsi="Simplified Arabic" w:cs="Simplified Arabic" w:hint="eastAsia"/>
          <w:sz w:val="28"/>
          <w:szCs w:val="28"/>
          <w:rtl/>
          <w:lang w:bidi="ar-JO"/>
        </w:rPr>
        <w:t>إضمار</w:t>
      </w:r>
      <w:r>
        <w:rPr>
          <w:rFonts w:ascii="Simplified Arabic" w:hAnsi="Simplified Arabic" w:cs="Simplified Arabic"/>
          <w:sz w:val="28"/>
          <w:szCs w:val="28"/>
          <w:rtl/>
          <w:lang w:bidi="ar-JO"/>
        </w:rPr>
        <w:t xml:space="preserve"> أو العكس.</w:t>
      </w:r>
    </w:p>
    <w:p w:rsidR="005D6BE0" w:rsidRDefault="005D6BE0" w:rsidP="007D0B7F">
      <w:pPr>
        <w:spacing w:after="0"/>
        <w:jc w:val="lowKashida"/>
        <w:rPr>
          <w:rFonts w:ascii="Simplified Arabic" w:hAnsi="Simplified Arabic" w:cs="Simplified Arabic"/>
          <w:b/>
          <w:bCs/>
          <w:sz w:val="28"/>
          <w:szCs w:val="28"/>
          <w:rtl/>
        </w:rPr>
      </w:pPr>
      <w:r w:rsidRPr="00B87E90">
        <w:rPr>
          <w:rFonts w:ascii="Simplified Arabic" w:hAnsi="Simplified Arabic" w:cs="Simplified Arabic" w:hint="eastAsia"/>
          <w:b/>
          <w:bCs/>
          <w:sz w:val="28"/>
          <w:szCs w:val="28"/>
          <w:rtl/>
        </w:rPr>
        <w:t>المبحث</w:t>
      </w:r>
      <w:r w:rsidRPr="00B87E90">
        <w:rPr>
          <w:rFonts w:ascii="Simplified Arabic" w:hAnsi="Simplified Arabic" w:cs="Simplified Arabic"/>
          <w:b/>
          <w:bCs/>
          <w:sz w:val="28"/>
          <w:szCs w:val="28"/>
          <w:rtl/>
        </w:rPr>
        <w:t xml:space="preserve"> الأول: الإعراب</w:t>
      </w:r>
    </w:p>
    <w:p w:rsidR="005D6BE0" w:rsidRPr="008C4C4D"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A04BE1">
        <w:rPr>
          <w:rFonts w:ascii="Simplified Arabic" w:hAnsi="Simplified Arabic" w:cs="Simplified Arabic" w:hint="eastAsia"/>
          <w:sz w:val="28"/>
          <w:szCs w:val="28"/>
          <w:rtl/>
        </w:rPr>
        <w:t>يع</w:t>
      </w:r>
      <w:r>
        <w:rPr>
          <w:rFonts w:ascii="Simplified Arabic" w:hAnsi="Simplified Arabic" w:cs="Simplified Arabic" w:hint="eastAsia"/>
          <w:sz w:val="28"/>
          <w:szCs w:val="28"/>
          <w:rtl/>
        </w:rPr>
        <w:t>دّ</w:t>
      </w:r>
      <w:r>
        <w:rPr>
          <w:rFonts w:ascii="Simplified Arabic" w:hAnsi="Simplified Arabic" w:cs="Simplified Arabic"/>
          <w:sz w:val="28"/>
          <w:szCs w:val="28"/>
          <w:rtl/>
        </w:rPr>
        <w:t xml:space="preserve"> الخطأ في الإعراب من أسباب الوقوع في استشكال الآيات, ومن ذلك ما ورد في مقدمة كتاب مشكل </w:t>
      </w:r>
      <w:r>
        <w:rPr>
          <w:rFonts w:ascii="Simplified Arabic" w:hAnsi="Simplified Arabic" w:cs="Simplified Arabic" w:hint="eastAsia"/>
          <w:sz w:val="28"/>
          <w:szCs w:val="28"/>
          <w:rtl/>
        </w:rPr>
        <w:t>إعراب</w:t>
      </w:r>
      <w:r>
        <w:rPr>
          <w:rFonts w:ascii="Simplified Arabic" w:hAnsi="Simplified Arabic" w:cs="Simplified Arabic"/>
          <w:sz w:val="28"/>
          <w:szCs w:val="28"/>
          <w:rtl/>
        </w:rPr>
        <w:t xml:space="preserve"> القرآن, بأنّه رأى من </w:t>
      </w:r>
      <w:r>
        <w:rPr>
          <w:rFonts w:ascii="Simplified Arabic" w:hAnsi="Simplified Arabic" w:cs="Simplified Arabic" w:hint="eastAsia"/>
          <w:sz w:val="28"/>
          <w:szCs w:val="28"/>
          <w:rtl/>
        </w:rPr>
        <w:t>أعظم</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يجب على طالب علوم القرآن, الراغب في تجويد ألفاظه </w:t>
      </w:r>
      <w:r>
        <w:rPr>
          <w:rFonts w:ascii="Simplified Arabic" w:hAnsi="Simplified Arabic" w:cs="Simplified Arabic" w:hint="eastAsia"/>
          <w:sz w:val="28"/>
          <w:szCs w:val="28"/>
          <w:rtl/>
        </w:rPr>
        <w:t>وفَهْم</w:t>
      </w:r>
      <w:r>
        <w:rPr>
          <w:rFonts w:ascii="Simplified Arabic" w:hAnsi="Simplified Arabic" w:cs="Simplified Arabic"/>
          <w:sz w:val="28"/>
          <w:szCs w:val="28"/>
          <w:rtl/>
        </w:rPr>
        <w:t xml:space="preserve"> معانيه ومعرفة قرا</w:t>
      </w:r>
      <w:r>
        <w:rPr>
          <w:rFonts w:ascii="Simplified Arabic" w:hAnsi="Simplified Arabic" w:cs="Simplified Arabic" w:hint="eastAsia"/>
          <w:sz w:val="28"/>
          <w:szCs w:val="28"/>
          <w:rtl/>
        </w:rPr>
        <w:t>ءاته</w:t>
      </w:r>
      <w:r>
        <w:rPr>
          <w:rFonts w:ascii="Simplified Arabic" w:hAnsi="Simplified Arabic" w:cs="Simplified Arabic"/>
          <w:sz w:val="28"/>
          <w:szCs w:val="28"/>
          <w:rtl/>
        </w:rPr>
        <w:t xml:space="preserve"> ولغاته, وأفضل ما القارى إليه محتاج</w:t>
      </w:r>
      <w:r>
        <w:rPr>
          <w:rFonts w:ascii="Simplified Arabic" w:hAnsi="Simplified Arabic" w:cs="Simplified Arabic" w:hint="eastAsia"/>
          <w:sz w:val="28"/>
          <w:szCs w:val="28"/>
          <w:rtl/>
        </w:rPr>
        <w:t>ُ</w:t>
      </w:r>
      <w:r>
        <w:rPr>
          <w:rFonts w:ascii="Simplified Arabic" w:hAnsi="Simplified Arabic" w:cs="Simplified Arabic"/>
          <w:sz w:val="28"/>
          <w:szCs w:val="28"/>
          <w:rtl/>
        </w:rPr>
        <w:t>, معرفة</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إعرابه والوقوف</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على تصرّف حركاته وسواكنه؛ ليكون بذلك سالماً من اللحن فيه, مستعيناً على إحكام اللفظ به, مطلعاً على المعاني التي قد تختلف باختلاف الحركات, متفهماً لما أراد الله تبارك تعالى به من عباده؛ إذ بمعرفة حقائق الإعراب تعرف</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أكثر</w:t>
      </w:r>
      <w:r>
        <w:rPr>
          <w:rFonts w:ascii="Simplified Arabic" w:hAnsi="Simplified Arabic" w:cs="Simplified Arabic"/>
          <w:sz w:val="28"/>
          <w:szCs w:val="28"/>
          <w:rtl/>
        </w:rPr>
        <w:t xml:space="preserve"> المعاني وينجلي الإشكال وتظهر الفو</w:t>
      </w:r>
      <w:r w:rsidRPr="008C4C4D">
        <w:rPr>
          <w:rFonts w:ascii="Simplified Arabic" w:hAnsi="Simplified Arabic" w:cs="Simplified Arabic" w:hint="eastAsia"/>
          <w:sz w:val="28"/>
          <w:szCs w:val="28"/>
          <w:rtl/>
        </w:rPr>
        <w:t>ائد</w:t>
      </w:r>
      <w:r w:rsidRPr="008C4C4D">
        <w:rPr>
          <w:rFonts w:ascii="Simplified Arabic" w:hAnsi="Simplified Arabic" w:cs="Simplified Arabic"/>
          <w:sz w:val="28"/>
          <w:szCs w:val="28"/>
          <w:rtl/>
        </w:rPr>
        <w:t xml:space="preserve"> ويُفْهَم الخطاب وتصحّ معرفة حقيقة المراد</w:t>
      </w:r>
      <w:r w:rsidRPr="008C4C4D">
        <w:rPr>
          <w:rStyle w:val="FootnoteReference"/>
          <w:rFonts w:ascii="Simplified Arabic" w:hAnsi="Simplified Arabic" w:cs="Simplified Arabic"/>
          <w:sz w:val="28"/>
          <w:szCs w:val="28"/>
          <w:rtl/>
        </w:rPr>
        <w:footnoteReference w:id="980"/>
      </w:r>
      <w:r w:rsidRPr="008C4C4D">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انّ الإشكال قد </w:t>
      </w:r>
      <w:r>
        <w:rPr>
          <w:rFonts w:ascii="Simplified Arabic" w:hAnsi="Simplified Arabic" w:cs="Simplified Arabic" w:hint="eastAsia"/>
          <w:sz w:val="28"/>
          <w:szCs w:val="28"/>
          <w:rtl/>
        </w:rPr>
        <w:t>يحصل</w:t>
      </w:r>
      <w:r>
        <w:rPr>
          <w:rFonts w:ascii="Simplified Arabic" w:hAnsi="Simplified Arabic" w:cs="Simplified Arabic"/>
          <w:sz w:val="28"/>
          <w:szCs w:val="28"/>
          <w:rtl/>
        </w:rPr>
        <w:t xml:space="preserve"> في إ</w:t>
      </w:r>
      <w:r>
        <w:rPr>
          <w:rFonts w:ascii="Simplified Arabic" w:hAnsi="Simplified Arabic" w:cs="Simplified Arabic" w:hint="eastAsia"/>
          <w:sz w:val="28"/>
          <w:szCs w:val="28"/>
          <w:rtl/>
        </w:rPr>
        <w:t>عراب</w:t>
      </w:r>
      <w:r>
        <w:rPr>
          <w:rFonts w:ascii="Simplified Arabic" w:hAnsi="Simplified Arabic" w:cs="Simplified Arabic"/>
          <w:sz w:val="28"/>
          <w:szCs w:val="28"/>
          <w:rtl/>
        </w:rPr>
        <w:t xml:space="preserve"> القرآن لدى بعض النّاس في المسائل الآتية:-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w:t>
      </w:r>
      <w:r>
        <w:rPr>
          <w:rFonts w:ascii="Simplified Arabic" w:hAnsi="Simplified Arabic" w:cs="Simplified Arabic" w:hint="eastAsia"/>
          <w:sz w:val="28"/>
          <w:szCs w:val="28"/>
          <w:rtl/>
        </w:rPr>
        <w:t>إشكال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رفع</w:t>
      </w:r>
      <w:r>
        <w:rPr>
          <w:rFonts w:ascii="Simplified Arabic" w:hAnsi="Simplified Arabic" w:cs="Simplified Arabic"/>
          <w:sz w:val="28"/>
          <w:szCs w:val="28"/>
          <w:rtl/>
        </w:rPr>
        <w:t xml:space="preserve"> </w:t>
      </w:r>
      <w:r w:rsidRPr="00442E5A">
        <w:rPr>
          <w:rFonts w:ascii="Simplified Arabic" w:hAnsi="Simplified Arabic" w:cs="Simplified Arabic" w:hint="eastAsia"/>
          <w:sz w:val="28"/>
          <w:szCs w:val="28"/>
          <w:rtl/>
        </w:rPr>
        <w:t>ال</w:t>
      </w:r>
      <w:r>
        <w:rPr>
          <w:rFonts w:ascii="Simplified Arabic" w:hAnsi="Simplified Arabic" w:cs="Simplified Arabic" w:hint="eastAsia"/>
          <w:sz w:val="28"/>
          <w:szCs w:val="28"/>
          <w:rtl/>
        </w:rPr>
        <w:t>م</w:t>
      </w:r>
      <w:r w:rsidRPr="00442E5A">
        <w:rPr>
          <w:rFonts w:ascii="Simplified Arabic" w:hAnsi="Simplified Arabic" w:cs="Simplified Arabic" w:hint="eastAsia"/>
          <w:sz w:val="28"/>
          <w:szCs w:val="28"/>
          <w:rtl/>
        </w:rPr>
        <w:t>عط</w:t>
      </w:r>
      <w:r>
        <w:rPr>
          <w:rFonts w:ascii="Simplified Arabic" w:hAnsi="Simplified Arabic" w:cs="Simplified Arabic" w:hint="eastAsia"/>
          <w:sz w:val="28"/>
          <w:szCs w:val="28"/>
          <w:rtl/>
        </w:rPr>
        <w:t>و</w:t>
      </w:r>
      <w:r w:rsidRPr="00442E5A">
        <w:rPr>
          <w:rFonts w:ascii="Simplified Arabic" w:hAnsi="Simplified Arabic" w:cs="Simplified Arabic" w:hint="eastAsia"/>
          <w:sz w:val="28"/>
          <w:szCs w:val="28"/>
          <w:rtl/>
        </w:rPr>
        <w:t>ف</w:t>
      </w:r>
      <w:r w:rsidRPr="00442E5A">
        <w:rPr>
          <w:rFonts w:ascii="Simplified Arabic" w:hAnsi="Simplified Arabic" w:cs="Simplified Arabic"/>
          <w:sz w:val="28"/>
          <w:szCs w:val="28"/>
          <w:rtl/>
        </w:rPr>
        <w:t xml:space="preserve"> على المنصوب, كما في قوله تعالى (إِنَّ الَّذِينَ آَمَنُوا وَالَّذِينَ هَادُوا وَالصَّا</w:t>
      </w:r>
      <w:r w:rsidRPr="00442E5A">
        <w:rPr>
          <w:rFonts w:ascii="Simplified Arabic" w:hAnsi="Simplified Arabic" w:cs="Simplified Arabic" w:hint="eastAsia"/>
          <w:sz w:val="28"/>
          <w:szCs w:val="28"/>
          <w:rtl/>
        </w:rPr>
        <w:t>بِئُونَ</w:t>
      </w:r>
      <w:r w:rsidRPr="00442E5A">
        <w:rPr>
          <w:rFonts w:ascii="Simplified Arabic" w:hAnsi="Simplified Arabic" w:cs="Simplified Arabic"/>
          <w:sz w:val="28"/>
          <w:szCs w:val="28"/>
          <w:rtl/>
        </w:rPr>
        <w:t xml:space="preserve"> وَالنَّصَارَى مَنْ آَمَنَ بِاللَّهِ وَالْيَوْمِ الْآَخِرِ وَعَمِلَ صَالِحًا فَلَا خَوْفٌ عَلَيْهِمْ وَلَا هُمْ يَحْز</w:t>
      </w:r>
      <w:r w:rsidRPr="00442E5A">
        <w:rPr>
          <w:rFonts w:ascii="Simplified Arabic" w:hAnsi="Simplified Arabic" w:cs="Simplified Arabic" w:hint="eastAsia"/>
          <w:sz w:val="28"/>
          <w:szCs w:val="28"/>
          <w:rtl/>
        </w:rPr>
        <w:t>َنُونَ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81"/>
      </w:r>
      <w:r>
        <w:rPr>
          <w:rFonts w:ascii="Simplified Arabic" w:hAnsi="Simplified Arabic" w:cs="Simplified Arabic"/>
          <w:sz w:val="28"/>
          <w:szCs w:val="28"/>
          <w:rtl/>
        </w:rPr>
        <w:t>, ورفع المعطوف (</w:t>
      </w:r>
      <w:r w:rsidRPr="00442E5A">
        <w:rPr>
          <w:rFonts w:ascii="Simplified Arabic" w:hAnsi="Simplified Arabic" w:cs="Simplified Arabic" w:hint="eastAsia"/>
          <w:sz w:val="28"/>
          <w:szCs w:val="28"/>
          <w:rtl/>
        </w:rPr>
        <w:t>َالصَّابِئُونَ</w:t>
      </w:r>
      <w:r>
        <w:rPr>
          <w:rFonts w:ascii="Simplified Arabic" w:hAnsi="Simplified Arabic" w:cs="Simplified Arabic"/>
          <w:sz w:val="28"/>
          <w:szCs w:val="28"/>
          <w:rtl/>
        </w:rPr>
        <w:t xml:space="preserve">) أشكل على بعض النّاس؛ لأنّه جاء مخالفاً عما ورد في قوله تعالى </w:t>
      </w:r>
      <w:r w:rsidRPr="00BD1639">
        <w:rPr>
          <w:rFonts w:ascii="Simplified Arabic" w:hAnsi="Simplified Arabic" w:cs="Simplified Arabic"/>
          <w:sz w:val="28"/>
          <w:szCs w:val="28"/>
          <w:rtl/>
        </w:rPr>
        <w:t>(إِنَّ الَّ</w:t>
      </w:r>
      <w:r>
        <w:rPr>
          <w:rFonts w:ascii="Simplified Arabic" w:hAnsi="Simplified Arabic" w:cs="Simplified Arabic" w:hint="eastAsia"/>
          <w:sz w:val="28"/>
          <w:szCs w:val="28"/>
          <w:rtl/>
        </w:rPr>
        <w:t>ذ</w:t>
      </w:r>
      <w:r w:rsidRPr="00BD1639">
        <w:rPr>
          <w:rFonts w:ascii="Simplified Arabic" w:hAnsi="Simplified Arabic" w:cs="Simplified Arabic" w:hint="eastAsia"/>
          <w:sz w:val="28"/>
          <w:szCs w:val="28"/>
          <w:rtl/>
        </w:rPr>
        <w:t>ِينَ</w:t>
      </w:r>
      <w:r w:rsidRPr="00BD1639">
        <w:rPr>
          <w:rFonts w:ascii="Simplified Arabic" w:hAnsi="Simplified Arabic" w:cs="Simplified Arabic"/>
          <w:sz w:val="28"/>
          <w:szCs w:val="28"/>
          <w:rtl/>
        </w:rPr>
        <w:t xml:space="preserve"> هَادُوا وَالنَّصَارَى و</w:t>
      </w:r>
      <w:r w:rsidRPr="00BD1639">
        <w:rPr>
          <w:rFonts w:ascii="Simplified Arabic" w:hAnsi="Simplified Arabic" w:cs="Simplified Arabic" w:hint="eastAsia"/>
          <w:sz w:val="28"/>
          <w:szCs w:val="28"/>
          <w:rtl/>
        </w:rPr>
        <w:t>َالصَّابِئِينَ</w:t>
      </w:r>
      <w:r w:rsidRPr="00BD1639">
        <w:rPr>
          <w:rFonts w:ascii="Simplified Arabic" w:hAnsi="Simplified Arabic" w:cs="Simplified Arabic"/>
          <w:sz w:val="28"/>
          <w:szCs w:val="28"/>
          <w:rtl/>
        </w:rPr>
        <w:t xml:space="preserve"> مَنْ آَمَنَ بِاللَّهِ وَالْيَوْمِ الْآَخِرِ وَعَمِلَ صَالِحًا فَلَهُمْ أَجْرُهُمْ عِنْدَ رَب</w:t>
      </w:r>
      <w:r w:rsidRPr="00BD1639">
        <w:rPr>
          <w:rFonts w:ascii="Simplified Arabic" w:hAnsi="Simplified Arabic" w:cs="Simplified Arabic" w:hint="eastAsia"/>
          <w:sz w:val="28"/>
          <w:szCs w:val="28"/>
          <w:rtl/>
        </w:rPr>
        <w:t>ِّهِمْ</w:t>
      </w:r>
      <w:r w:rsidRPr="00BD1639">
        <w:rPr>
          <w:rFonts w:ascii="Simplified Arabic" w:hAnsi="Simplified Arabic" w:cs="Simplified Arabic"/>
          <w:sz w:val="28"/>
          <w:szCs w:val="28"/>
          <w:rtl/>
        </w:rPr>
        <w:t xml:space="preserve"> وَلَا خَوْفٌ عَلَيْهِمْ وَلَا هُمْ يَحْزَنُونَ)</w:t>
      </w:r>
      <w:r w:rsidRPr="00BD1639">
        <w:rPr>
          <w:rStyle w:val="FootnoteReference"/>
          <w:rFonts w:ascii="Simplified Arabic" w:hAnsi="Simplified Arabic" w:cs="Simplified Arabic"/>
          <w:sz w:val="28"/>
          <w:szCs w:val="28"/>
          <w:rtl/>
        </w:rPr>
        <w:footnoteReference w:id="982"/>
      </w:r>
      <w:r w:rsidRPr="00BD1639">
        <w:rPr>
          <w:rFonts w:ascii="Simplified Arabic" w:hAnsi="Simplified Arabic" w:cs="Simplified Arabic"/>
          <w:sz w:val="28"/>
          <w:szCs w:val="28"/>
          <w:rtl/>
        </w:rPr>
        <w:t>, وفي قوله تعال</w:t>
      </w:r>
      <w:r w:rsidRPr="00BD1639">
        <w:rPr>
          <w:rFonts w:ascii="Simplified Arabic" w:hAnsi="Simplified Arabic" w:cs="Simplified Arabic" w:hint="eastAsia"/>
          <w:sz w:val="28"/>
          <w:szCs w:val="28"/>
          <w:rtl/>
        </w:rPr>
        <w:t>ى</w:t>
      </w:r>
      <w:r w:rsidRPr="00BD1639">
        <w:rPr>
          <w:rFonts w:ascii="Simplified Arabic" w:hAnsi="Simplified Arabic" w:cs="Simplified Arabic"/>
          <w:sz w:val="28"/>
          <w:szCs w:val="28"/>
          <w:rtl/>
        </w:rPr>
        <w:t xml:space="preserve"> (إِنَّ الَّذِينَ آَمَنُوا وَالَّذِينَ هَادُوا وَالصَّابِئِينَ وَالنَّصَارَى وَالْمَجُوسَ وَالَّذِينَ أَشْرَكُوا إِنَّ اللَّهَ يَفْصِلُ بَيْ</w:t>
      </w:r>
      <w:r w:rsidRPr="00BD1639">
        <w:rPr>
          <w:rFonts w:ascii="Simplified Arabic" w:hAnsi="Simplified Arabic" w:cs="Simplified Arabic" w:hint="eastAsia"/>
          <w:sz w:val="28"/>
          <w:szCs w:val="28"/>
          <w:rtl/>
        </w:rPr>
        <w:t>نَهُمْ</w:t>
      </w:r>
      <w:r w:rsidRPr="00BD1639">
        <w:rPr>
          <w:rFonts w:ascii="Simplified Arabic" w:hAnsi="Simplified Arabic" w:cs="Simplified Arabic"/>
          <w:sz w:val="28"/>
          <w:szCs w:val="28"/>
          <w:rtl/>
        </w:rPr>
        <w:t xml:space="preserve"> يَوْمَ الْقِيَامَةِ إِنَّ اللَّهَ عَلَى كُلِّ شَيْءٍ شَهِيدٌ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83"/>
      </w:r>
    </w:p>
    <w:p w:rsidR="005D6BE0" w:rsidRDefault="005D6BE0" w:rsidP="007D0B7F">
      <w:pPr>
        <w:spacing w:after="0"/>
        <w:jc w:val="lowKashida"/>
        <w:rPr>
          <w:rFonts w:ascii="Simplified Arabic" w:hAnsi="Simplified Arabic" w:cs="Simplified Arabic"/>
          <w:sz w:val="28"/>
          <w:szCs w:val="28"/>
          <w:rtl/>
        </w:rPr>
      </w:pPr>
      <w:r w:rsidRPr="00581F19">
        <w:rPr>
          <w:rFonts w:ascii="Simplified Arabic" w:hAnsi="Simplified Arabic" w:cs="Simplified Arabic"/>
          <w:spacing w:val="-4"/>
          <w:sz w:val="28"/>
          <w:szCs w:val="28"/>
          <w:rtl/>
        </w:rPr>
        <w:t xml:space="preserve">  لم ير الباحث الإشكال في موقع لفظ (</w:t>
      </w:r>
      <w:r w:rsidRPr="00581F19">
        <w:rPr>
          <w:rFonts w:ascii="Simplified Arabic" w:hAnsi="Simplified Arabic" w:cs="Simplified Arabic" w:hint="eastAsia"/>
          <w:spacing w:val="-4"/>
          <w:sz w:val="28"/>
          <w:szCs w:val="28"/>
          <w:rtl/>
        </w:rPr>
        <w:t>َالصَّابِئُونَ</w:t>
      </w:r>
      <w:r w:rsidRPr="00581F19">
        <w:rPr>
          <w:rFonts w:ascii="Simplified Arabic" w:hAnsi="Simplified Arabic" w:cs="Simplified Arabic"/>
          <w:spacing w:val="-4"/>
          <w:sz w:val="28"/>
          <w:szCs w:val="28"/>
          <w:rtl/>
        </w:rPr>
        <w:t>) في سورة المائدة؛ لأنّ (الصابئون) وقع موقع مبتدأ مرفوع بث</w:t>
      </w:r>
      <w:r w:rsidRPr="00581F19">
        <w:rPr>
          <w:rFonts w:ascii="Simplified Arabic" w:hAnsi="Simplified Arabic" w:cs="Simplified Arabic" w:hint="eastAsia"/>
          <w:spacing w:val="-4"/>
          <w:sz w:val="28"/>
          <w:szCs w:val="28"/>
          <w:rtl/>
        </w:rPr>
        <w:t>وت</w:t>
      </w:r>
      <w:r w:rsidRPr="00581F19">
        <w:rPr>
          <w:rFonts w:ascii="Simplified Arabic" w:hAnsi="Simplified Arabic" w:cs="Simplified Arabic"/>
          <w:spacing w:val="-4"/>
          <w:sz w:val="28"/>
          <w:szCs w:val="28"/>
          <w:rtl/>
        </w:rPr>
        <w:t xml:space="preserve"> النون, لأنّه جمع المذكر السال</w:t>
      </w:r>
      <w:r w:rsidRPr="00581F19">
        <w:rPr>
          <w:rFonts w:ascii="Simplified Arabic" w:hAnsi="Simplified Arabic" w:cs="Simplified Arabic" w:hint="eastAsia"/>
          <w:spacing w:val="-4"/>
          <w:sz w:val="28"/>
          <w:szCs w:val="28"/>
          <w:rtl/>
        </w:rPr>
        <w:t>م</w:t>
      </w:r>
      <w:r w:rsidRPr="00581F19">
        <w:rPr>
          <w:rFonts w:ascii="Simplified Arabic" w:hAnsi="Simplified Arabic" w:cs="Simplified Arabic"/>
          <w:spacing w:val="-4"/>
          <w:sz w:val="28"/>
          <w:szCs w:val="28"/>
          <w:rtl/>
        </w:rPr>
        <w:t xml:space="preserve">, وخبره </w:t>
      </w:r>
      <w:r w:rsidRPr="00581F19">
        <w:rPr>
          <w:rFonts w:ascii="Simplified Arabic" w:hAnsi="Simplified Arabic" w:cs="Simplified Arabic" w:hint="eastAsia"/>
          <w:spacing w:val="-4"/>
          <w:sz w:val="28"/>
          <w:szCs w:val="28"/>
          <w:rtl/>
        </w:rPr>
        <w:t>محذوف</w:t>
      </w:r>
      <w:r w:rsidRPr="00581F19">
        <w:rPr>
          <w:rFonts w:ascii="Simplified Arabic" w:hAnsi="Simplified Arabic" w:cs="Simplified Arabic"/>
          <w:spacing w:val="-4"/>
          <w:sz w:val="28"/>
          <w:szCs w:val="28"/>
          <w:rtl/>
        </w:rPr>
        <w:t xml:space="preserve"> وتقديره: الصابئون</w:t>
      </w:r>
      <w:r>
        <w:rPr>
          <w:rFonts w:ascii="Simplified Arabic" w:hAnsi="Simplified Arabic" w:cs="Simplified Arabic"/>
          <w:sz w:val="28"/>
          <w:szCs w:val="28"/>
          <w:rtl/>
        </w:rPr>
        <w:t xml:space="preserve"> ك</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في حكمهم, ومن ذلك ما ورد في كتاب أسلوب الالتفات في </w:t>
      </w:r>
      <w:r>
        <w:rPr>
          <w:rFonts w:ascii="Simplified Arabic" w:hAnsi="Simplified Arabic" w:cs="Simplified Arabic" w:hint="eastAsia"/>
          <w:sz w:val="28"/>
          <w:szCs w:val="28"/>
          <w:rtl/>
        </w:rPr>
        <w:t>البلاغة</w:t>
      </w:r>
      <w:r>
        <w:rPr>
          <w:rFonts w:ascii="Simplified Arabic" w:hAnsi="Simplified Arabic" w:cs="Simplified Arabic"/>
          <w:sz w:val="28"/>
          <w:szCs w:val="28"/>
          <w:rtl/>
        </w:rPr>
        <w:t xml:space="preserve"> القرآنية بأنّ "الصابئون" مرفوعة بالابتداء وخبره محذوف</w:t>
      </w:r>
      <w:r>
        <w:rPr>
          <w:rStyle w:val="FootnoteReference"/>
          <w:rFonts w:ascii="Simplified Arabic" w:hAnsi="Simplified Arabic" w:cs="Simplified Arabic"/>
          <w:sz w:val="28"/>
          <w:szCs w:val="28"/>
          <w:rtl/>
        </w:rPr>
        <w:footnoteReference w:id="98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2- </w:t>
      </w:r>
      <w:r w:rsidRPr="003B3AC8">
        <w:rPr>
          <w:rFonts w:ascii="Simplified Arabic" w:hAnsi="Simplified Arabic" w:cs="Simplified Arabic" w:hint="eastAsia"/>
          <w:sz w:val="28"/>
          <w:szCs w:val="28"/>
          <w:rtl/>
        </w:rPr>
        <w:t>إشكال</w:t>
      </w:r>
      <w:r w:rsidRPr="003B3AC8">
        <w:rPr>
          <w:rFonts w:ascii="Simplified Arabic" w:hAnsi="Simplified Arabic" w:cs="Simplified Arabic"/>
          <w:sz w:val="28"/>
          <w:szCs w:val="28"/>
          <w:rtl/>
        </w:rPr>
        <w:t xml:space="preserve"> نصب الفاعل ورفع المفعول, كما في قوله تعالى (</w:t>
      </w:r>
      <w:r w:rsidRPr="003B3AC8">
        <w:rPr>
          <w:rFonts w:ascii="Simplified Arabic" w:hAnsi="Simplified Arabic" w:cs="Simplified Arabic" w:hint="eastAsia"/>
          <w:sz w:val="28"/>
          <w:szCs w:val="28"/>
          <w:rtl/>
        </w:rPr>
        <w:t>وَإِذِ</w:t>
      </w:r>
      <w:r w:rsidRPr="003B3AC8">
        <w:rPr>
          <w:rFonts w:ascii="Simplified Arabic" w:hAnsi="Simplified Arabic" w:cs="Simplified Arabic"/>
          <w:sz w:val="28"/>
          <w:szCs w:val="28"/>
          <w:rtl/>
        </w:rPr>
        <w:t xml:space="preserve"> ابْتَ</w:t>
      </w:r>
      <w:r w:rsidRPr="003B3AC8">
        <w:rPr>
          <w:rFonts w:ascii="Simplified Arabic" w:hAnsi="Simplified Arabic" w:cs="Simplified Arabic" w:hint="eastAsia"/>
          <w:sz w:val="28"/>
          <w:szCs w:val="28"/>
          <w:rtl/>
        </w:rPr>
        <w:t>لَى</w:t>
      </w:r>
      <w:r w:rsidRPr="003B3AC8">
        <w:rPr>
          <w:rFonts w:ascii="Simplified Arabic" w:hAnsi="Simplified Arabic" w:cs="Simplified Arabic"/>
          <w:sz w:val="28"/>
          <w:szCs w:val="28"/>
          <w:rtl/>
        </w:rPr>
        <w:t xml:space="preserve"> إِبْرَاهِيمَ رَبُّه</w:t>
      </w:r>
      <w:r w:rsidRPr="003B3AC8">
        <w:rPr>
          <w:rFonts w:ascii="Simplified Arabic" w:hAnsi="Simplified Arabic" w:cs="Simplified Arabic" w:hint="eastAsia"/>
          <w:sz w:val="28"/>
          <w:szCs w:val="28"/>
          <w:rtl/>
        </w:rPr>
        <w:t>ُ</w:t>
      </w:r>
      <w:r w:rsidRPr="003B3AC8">
        <w:rPr>
          <w:rFonts w:ascii="Simplified Arabic" w:hAnsi="Simplified Arabic" w:cs="Simplified Arabic"/>
          <w:sz w:val="28"/>
          <w:szCs w:val="28"/>
          <w:rtl/>
        </w:rPr>
        <w:t xml:space="preserve"> بِكَلِمَاتٍ فَأَتَمَّهُنَّ قَالَ إِنِّي جَاعِلُكَ لِلنَّاسِ إِمَامًا قَالَ وَمِنْ ذُرِّيَّتِي قَالَ لَا يَنَالُ عَهْدِي الظَّالِمِينَ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85"/>
      </w:r>
      <w:r>
        <w:rPr>
          <w:rFonts w:ascii="Simplified Arabic" w:hAnsi="Simplified Arabic" w:cs="Simplified Arabic"/>
          <w:sz w:val="28"/>
          <w:szCs w:val="28"/>
          <w:rtl/>
        </w:rPr>
        <w:t>, وقد أشكل هذه الآية على بعض النّاس؛ لأنّ الأصل أن يأتي الفاعل مرفوعاً, وعلامة رفعه الضمة الظا</w:t>
      </w:r>
      <w:r>
        <w:rPr>
          <w:rFonts w:ascii="Simplified Arabic" w:hAnsi="Simplified Arabic" w:cs="Simplified Arabic" w:hint="eastAsia"/>
          <w:sz w:val="28"/>
          <w:szCs w:val="28"/>
          <w:rtl/>
        </w:rPr>
        <w:t>هرة</w:t>
      </w:r>
      <w:r>
        <w:rPr>
          <w:rFonts w:ascii="Simplified Arabic" w:hAnsi="Simplified Arabic" w:cs="Simplified Arabic"/>
          <w:sz w:val="28"/>
          <w:szCs w:val="28"/>
          <w:rtl/>
        </w:rPr>
        <w:t xml:space="preserve"> أو المقدرة.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ولم يرد الإشكال في الآية الكريمة؛ لأنّ المفعول مقدم وجوباً, لاتصال الضمير بالفاعل</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لئلا يعود الضمير على المتاخر لفظاً ورتبة, ومن ذلك قول صاحب كتاب التوجيه البلاغي للقراءات القرآنية, بأنّ المفعول قد قدم على الفاعل للاهتمام؛ إذ كون الربّ مبتلياً معلوم, و</w:t>
      </w:r>
      <w:r>
        <w:rPr>
          <w:rFonts w:ascii="Simplified Arabic" w:hAnsi="Simplified Arabic" w:cs="Simplified Arabic" w:hint="eastAsia"/>
          <w:sz w:val="28"/>
          <w:szCs w:val="28"/>
          <w:rtl/>
        </w:rPr>
        <w:t>إنّما</w:t>
      </w:r>
      <w:r>
        <w:rPr>
          <w:rFonts w:ascii="Simplified Arabic" w:hAnsi="Simplified Arabic" w:cs="Simplified Arabic"/>
          <w:sz w:val="28"/>
          <w:szCs w:val="28"/>
          <w:rtl/>
        </w:rPr>
        <w:t xml:space="preserve"> يهتمّ السامع بم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وقع عليه البلاء, وكون ضمير المفعول متصلاً بالفاعل, هو موجب تقديم المفعول  متصلا بالفاعل, فإنّما ب</w:t>
      </w:r>
      <w:r>
        <w:rPr>
          <w:rFonts w:ascii="Simplified Arabic" w:hAnsi="Simplified Arabic" w:cs="Simplified Arabic" w:hint="eastAsia"/>
          <w:sz w:val="28"/>
          <w:szCs w:val="28"/>
          <w:rtl/>
        </w:rPr>
        <w:t>ُنِي</w:t>
      </w:r>
      <w:r>
        <w:rPr>
          <w:rFonts w:ascii="Simplified Arabic" w:hAnsi="Simplified Arabic" w:cs="Simplified Arabic"/>
          <w:sz w:val="28"/>
          <w:szCs w:val="28"/>
          <w:rtl/>
        </w:rPr>
        <w:t xml:space="preserve"> الكلام على هذا الاهتمام</w:t>
      </w:r>
      <w:r>
        <w:rPr>
          <w:rStyle w:val="FootnoteReference"/>
          <w:rFonts w:ascii="Simplified Arabic" w:hAnsi="Simplified Arabic" w:cs="Simplified Arabic"/>
          <w:sz w:val="28"/>
          <w:szCs w:val="28"/>
          <w:rtl/>
        </w:rPr>
        <w:footnoteReference w:id="98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3- </w:t>
      </w:r>
      <w:r w:rsidRPr="008C4C4D">
        <w:rPr>
          <w:rFonts w:ascii="Simplified Arabic" w:hAnsi="Simplified Arabic" w:cs="Simplified Arabic" w:hint="eastAsia"/>
          <w:sz w:val="28"/>
          <w:szCs w:val="28"/>
          <w:rtl/>
        </w:rPr>
        <w:t>الإشكال</w:t>
      </w:r>
      <w:r w:rsidRPr="008C4C4D">
        <w:rPr>
          <w:rFonts w:ascii="Simplified Arabic" w:hAnsi="Simplified Arabic" w:cs="Simplified Arabic"/>
          <w:sz w:val="28"/>
          <w:szCs w:val="28"/>
          <w:rtl/>
        </w:rPr>
        <w:t xml:space="preserve"> في التعبير عن الماضي بالفعل المضارع كقوله تعالى (فَلَمَّا بَلَغَ مَعَهُ السَّعْيَ قَالَ يَا بُنَيَّ إِنِّي أَرَى فِي الْمَنَامِ أَن</w:t>
      </w:r>
      <w:r w:rsidRPr="008C4C4D">
        <w:rPr>
          <w:rFonts w:ascii="Simplified Arabic" w:hAnsi="Simplified Arabic" w:cs="Simplified Arabic" w:hint="eastAsia"/>
          <w:sz w:val="28"/>
          <w:szCs w:val="28"/>
          <w:rtl/>
        </w:rPr>
        <w:t>ِّي</w:t>
      </w:r>
      <w:r w:rsidRPr="008C4C4D">
        <w:rPr>
          <w:rFonts w:ascii="Simplified Arabic" w:hAnsi="Simplified Arabic" w:cs="Simplified Arabic"/>
          <w:sz w:val="28"/>
          <w:szCs w:val="28"/>
          <w:rtl/>
        </w:rPr>
        <w:t xml:space="preserve"> أَذْبَحُك</w:t>
      </w:r>
      <w:r w:rsidRPr="008C4C4D">
        <w:rPr>
          <w:rFonts w:ascii="Simplified Arabic" w:hAnsi="Simplified Arabic" w:cs="Simplified Arabic" w:hint="eastAsia"/>
          <w:sz w:val="28"/>
          <w:szCs w:val="28"/>
          <w:rtl/>
        </w:rPr>
        <w:t>َ</w:t>
      </w:r>
      <w:r w:rsidRPr="008C4C4D">
        <w:rPr>
          <w:rFonts w:ascii="Simplified Arabic" w:hAnsi="Simplified Arabic" w:cs="Simplified Arabic"/>
          <w:sz w:val="28"/>
          <w:szCs w:val="28"/>
          <w:rtl/>
        </w:rPr>
        <w:t xml:space="preserve"> فَانْظُرْ مَاذَا تَرَى قَالَ يَا أَبَتِ افْعَلْ مَا تُؤْمَرُ سَتَجِدُنِي إِنْ شَاءَ اللَّهُ مِنَ الصَّابِرِينَ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8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قد ينتج الإشكال عن استخدام الق</w:t>
      </w:r>
      <w:r>
        <w:rPr>
          <w:rFonts w:ascii="Simplified Arabic" w:hAnsi="Simplified Arabic" w:cs="Simplified Arabic" w:hint="eastAsia"/>
          <w:sz w:val="28"/>
          <w:szCs w:val="28"/>
          <w:rtl/>
        </w:rPr>
        <w:t>رآن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لفظ</w:t>
      </w:r>
      <w:r>
        <w:rPr>
          <w:rFonts w:ascii="Simplified Arabic" w:hAnsi="Simplified Arabic" w:cs="Simplified Arabic"/>
          <w:sz w:val="28"/>
          <w:szCs w:val="28"/>
          <w:rtl/>
        </w:rPr>
        <w:t xml:space="preserve"> (</w:t>
      </w:r>
      <w:r w:rsidRPr="008C4C4D">
        <w:rPr>
          <w:rFonts w:ascii="Simplified Arabic" w:hAnsi="Simplified Arabic" w:cs="Simplified Arabic" w:hint="eastAsia"/>
          <w:sz w:val="28"/>
          <w:szCs w:val="28"/>
          <w:rtl/>
        </w:rPr>
        <w:t>أَرَى</w:t>
      </w:r>
      <w:r>
        <w:rPr>
          <w:rFonts w:ascii="Simplified Arabic" w:hAnsi="Simplified Arabic" w:cs="Simplified Arabic"/>
          <w:sz w:val="28"/>
          <w:szCs w:val="28"/>
          <w:rtl/>
        </w:rPr>
        <w:t>) الدال على المستقبل بدل لفظ "رأ</w:t>
      </w:r>
      <w:r>
        <w:rPr>
          <w:rFonts w:ascii="Simplified Arabic" w:hAnsi="Simplified Arabic" w:cs="Simplified Arabic" w:hint="eastAsia"/>
          <w:sz w:val="28"/>
          <w:szCs w:val="28"/>
          <w:rtl/>
        </w:rPr>
        <w:t>يت</w:t>
      </w:r>
      <w:r>
        <w:rPr>
          <w:rFonts w:ascii="Simplified Arabic" w:hAnsi="Simplified Arabic" w:cs="Simplified Arabic"/>
          <w:sz w:val="28"/>
          <w:szCs w:val="28"/>
          <w:rtl/>
        </w:rPr>
        <w:t>" الدال على الماض</w:t>
      </w:r>
      <w:r>
        <w:rPr>
          <w:rFonts w:ascii="Simplified Arabic" w:hAnsi="Simplified Arabic" w:cs="Simplified Arabic" w:hint="eastAsia"/>
          <w:sz w:val="28"/>
          <w:szCs w:val="28"/>
          <w:rtl/>
        </w:rPr>
        <w:t>ى</w:t>
      </w:r>
      <w:r>
        <w:rPr>
          <w:rFonts w:ascii="Simplified Arabic" w:hAnsi="Simplified Arabic" w:cs="Simplified Arabic"/>
          <w:sz w:val="28"/>
          <w:szCs w:val="28"/>
          <w:rtl/>
        </w:rPr>
        <w:t>, وكذلك لفظ (</w:t>
      </w:r>
      <w:r w:rsidRPr="008C4C4D">
        <w:rPr>
          <w:rFonts w:ascii="Simplified Arabic" w:hAnsi="Simplified Arabic" w:cs="Simplified Arabic" w:hint="eastAsia"/>
          <w:sz w:val="28"/>
          <w:szCs w:val="28"/>
          <w:rtl/>
        </w:rPr>
        <w:t>أَذْبَحُكَ</w:t>
      </w:r>
      <w:r>
        <w:rPr>
          <w:rFonts w:ascii="Simplified Arabic" w:hAnsi="Simplified Arabic" w:cs="Simplified Arabic"/>
          <w:sz w:val="28"/>
          <w:szCs w:val="28"/>
          <w:rtl/>
        </w:rPr>
        <w:t>) بدل لفظ "ذبحتك"؛ لأنّ الآية تتحدث عن الحادثة قد وقعت وانتهت.</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العلماء عدم </w:t>
      </w:r>
      <w:r>
        <w:rPr>
          <w:rFonts w:ascii="Simplified Arabic" w:hAnsi="Simplified Arabic" w:cs="Simplified Arabic" w:hint="eastAsia"/>
          <w:sz w:val="28"/>
          <w:szCs w:val="28"/>
          <w:rtl/>
        </w:rPr>
        <w:t>الإشكال</w:t>
      </w:r>
      <w:r>
        <w:rPr>
          <w:rFonts w:ascii="Simplified Arabic" w:hAnsi="Simplified Arabic" w:cs="Simplified Arabic"/>
          <w:sz w:val="28"/>
          <w:szCs w:val="28"/>
          <w:rtl/>
        </w:rPr>
        <w:t xml:space="preserve"> في الآية لكريمة؛ لأنّ في استعمال الفعل المضارع أبلغ الدلا</w:t>
      </w:r>
      <w:r>
        <w:rPr>
          <w:rFonts w:ascii="Simplified Arabic" w:hAnsi="Simplified Arabic" w:cs="Simplified Arabic" w:hint="eastAsia"/>
          <w:sz w:val="28"/>
          <w:szCs w:val="28"/>
          <w:rtl/>
        </w:rPr>
        <w:t>لة</w:t>
      </w:r>
      <w:r>
        <w:rPr>
          <w:rFonts w:ascii="Simplified Arabic" w:hAnsi="Simplified Arabic" w:cs="Simplified Arabic"/>
          <w:sz w:val="28"/>
          <w:szCs w:val="28"/>
          <w:rtl/>
        </w:rPr>
        <w:t xml:space="preserve">, </w:t>
      </w:r>
      <w:r w:rsidRPr="00581F19">
        <w:rPr>
          <w:rFonts w:ascii="Simplified Arabic" w:hAnsi="Simplified Arabic" w:cs="Simplified Arabic" w:hint="eastAsia"/>
          <w:spacing w:val="-4"/>
          <w:sz w:val="28"/>
          <w:szCs w:val="28"/>
          <w:rtl/>
        </w:rPr>
        <w:t>وأنسب</w:t>
      </w:r>
      <w:r w:rsidRPr="00581F19">
        <w:rPr>
          <w:rFonts w:ascii="Simplified Arabic" w:hAnsi="Simplified Arabic" w:cs="Simplified Arabic"/>
          <w:spacing w:val="-4"/>
          <w:sz w:val="28"/>
          <w:szCs w:val="28"/>
          <w:rtl/>
        </w:rPr>
        <w:t xml:space="preserve"> المعنى من استعمال الماضي؛ لأنّ سيدنا براهيم عليه الصلاة والسلام, قد </w:t>
      </w:r>
      <w:r w:rsidRPr="00581F19">
        <w:rPr>
          <w:rFonts w:ascii="Simplified Arabic" w:hAnsi="Simplified Arabic" w:cs="Simplified Arabic" w:hint="eastAsia"/>
          <w:spacing w:val="-4"/>
          <w:sz w:val="28"/>
          <w:szCs w:val="28"/>
          <w:rtl/>
        </w:rPr>
        <w:t>رأى</w:t>
      </w:r>
      <w:r w:rsidRPr="00581F19">
        <w:rPr>
          <w:rFonts w:ascii="Simplified Arabic" w:hAnsi="Simplified Arabic" w:cs="Simplified Arabic"/>
          <w:spacing w:val="-4"/>
          <w:sz w:val="28"/>
          <w:szCs w:val="28"/>
          <w:rtl/>
        </w:rPr>
        <w:t xml:space="preserve"> هذه الرؤيا أكثر من مرة, ويتوقع رؤيتها في المستقبل, وهذا لا يناسب إلا استعمال المضارع الذ</w:t>
      </w:r>
      <w:r w:rsidRPr="00581F19">
        <w:rPr>
          <w:rFonts w:ascii="Simplified Arabic" w:hAnsi="Simplified Arabic" w:cs="Simplified Arabic" w:hint="eastAsia"/>
          <w:spacing w:val="-4"/>
          <w:sz w:val="28"/>
          <w:szCs w:val="28"/>
          <w:rtl/>
        </w:rPr>
        <w:t>ي</w:t>
      </w:r>
      <w:r>
        <w:rPr>
          <w:rFonts w:ascii="Simplified Arabic" w:hAnsi="Simplified Arabic" w:cs="Simplified Arabic"/>
          <w:sz w:val="28"/>
          <w:szCs w:val="28"/>
          <w:rtl/>
        </w:rPr>
        <w:t xml:space="preserve"> يفيد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الاستمرار</w:t>
      </w:r>
      <w:r>
        <w:rPr>
          <w:rFonts w:ascii="Simplified Arabic" w:hAnsi="Simplified Arabic" w:cs="Simplified Arabic"/>
          <w:sz w:val="28"/>
          <w:szCs w:val="28"/>
          <w:rtl/>
        </w:rPr>
        <w:t xml:space="preserve"> والتجدد, ومن ذلك قول صاحب تفسير الجامع لأحكام القرآن, بأنّه لو قيل: "إني رأيت" لخلا هذا التعبير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ثلاثة أرباع الحسن فيه؛ لأنّ دلالة الماضي الأصل فيها الانقطاع من الوجود المستمرّ, ولذلك يعبّر عنه النحويّون بأنّه: ما دلّ على حدث وقع وانقط</w:t>
      </w:r>
      <w:r>
        <w:rPr>
          <w:rFonts w:ascii="Simplified Arabic" w:hAnsi="Simplified Arabic" w:cs="Simplified Arabic" w:hint="eastAsia"/>
          <w:sz w:val="28"/>
          <w:szCs w:val="28"/>
          <w:rtl/>
        </w:rPr>
        <w:t>ع</w:t>
      </w:r>
      <w:r>
        <w:rPr>
          <w:rFonts w:ascii="Simplified Arabic" w:hAnsi="Simplified Arabic" w:cs="Simplified Arabic"/>
          <w:sz w:val="28"/>
          <w:szCs w:val="28"/>
          <w:rtl/>
        </w:rPr>
        <w:t xml:space="preserve"> قبل زمن التكلم, وهذا غير مراد في حكاية إب</w:t>
      </w:r>
      <w:r>
        <w:rPr>
          <w:rFonts w:ascii="Simplified Arabic" w:hAnsi="Simplified Arabic" w:cs="Simplified Arabic" w:hint="eastAsia"/>
          <w:sz w:val="28"/>
          <w:szCs w:val="28"/>
          <w:rtl/>
        </w:rPr>
        <w:t>راهيم</w:t>
      </w:r>
      <w:r>
        <w:rPr>
          <w:rFonts w:ascii="Simplified Arabic" w:hAnsi="Simplified Arabic" w:cs="Simplified Arabic"/>
          <w:sz w:val="28"/>
          <w:szCs w:val="28"/>
          <w:rtl/>
        </w:rPr>
        <w:t xml:space="preserve"> عليه الصلاة والسلام؛ لأنّه لو قيل: "إني رأيت" لصدق هذا التعبير </w:t>
      </w:r>
      <w:r>
        <w:rPr>
          <w:rFonts w:ascii="Simplified Arabic" w:hAnsi="Simplified Arabic" w:cs="Simplified Arabic" w:hint="eastAsia"/>
          <w:sz w:val="28"/>
          <w:szCs w:val="28"/>
          <w:rtl/>
        </w:rPr>
        <w:t>عن</w:t>
      </w:r>
      <w:r>
        <w:rPr>
          <w:rFonts w:ascii="Simplified Arabic" w:hAnsi="Simplified Arabic" w:cs="Simplified Arabic"/>
          <w:sz w:val="28"/>
          <w:szCs w:val="28"/>
          <w:rtl/>
        </w:rPr>
        <w:t xml:space="preserve"> وجوده مرّة </w:t>
      </w:r>
      <w:r>
        <w:rPr>
          <w:rFonts w:ascii="Simplified Arabic" w:hAnsi="Simplified Arabic" w:cs="Simplified Arabic" w:hint="eastAsia"/>
          <w:sz w:val="28"/>
          <w:szCs w:val="28"/>
          <w:rtl/>
        </w:rPr>
        <w:t>واحدة</w:t>
      </w:r>
      <w:r>
        <w:rPr>
          <w:rFonts w:ascii="Simplified Arabic" w:hAnsi="Simplified Arabic" w:cs="Simplified Arabic"/>
          <w:sz w:val="28"/>
          <w:szCs w:val="28"/>
          <w:rtl/>
        </w:rPr>
        <w:t xml:space="preserve"> في </w:t>
      </w:r>
      <w:r>
        <w:rPr>
          <w:rFonts w:ascii="Simplified Arabic" w:hAnsi="Simplified Arabic" w:cs="Simplified Arabic" w:hint="eastAsia"/>
          <w:sz w:val="28"/>
          <w:szCs w:val="28"/>
          <w:rtl/>
        </w:rPr>
        <w:t>الزمن</w:t>
      </w:r>
      <w:r>
        <w:rPr>
          <w:rStyle w:val="FootnoteReference"/>
          <w:rFonts w:ascii="Simplified Arabic" w:hAnsi="Simplified Arabic" w:cs="Simplified Arabic"/>
          <w:sz w:val="28"/>
          <w:szCs w:val="28"/>
          <w:rtl/>
        </w:rPr>
        <w:footnoteReference w:id="988"/>
      </w:r>
      <w:r>
        <w:rPr>
          <w:rFonts w:ascii="Simplified Arabic" w:hAnsi="Simplified Arabic" w:cs="Simplified Arabic"/>
          <w:sz w:val="28"/>
          <w:szCs w:val="28"/>
          <w:rtl/>
        </w:rPr>
        <w:t>.</w:t>
      </w:r>
    </w:p>
    <w:p w:rsidR="005D6BE0" w:rsidRPr="00434837" w:rsidRDefault="005D6BE0" w:rsidP="007D0B7F">
      <w:pPr>
        <w:spacing w:after="0"/>
        <w:jc w:val="lowKashida"/>
        <w:rPr>
          <w:rFonts w:ascii="Simplified Arabic" w:hAnsi="Simplified Arabic" w:cs="Simplified Arabic"/>
          <w:b/>
          <w:bCs/>
          <w:sz w:val="28"/>
          <w:szCs w:val="28"/>
          <w:rtl/>
        </w:rPr>
      </w:pPr>
      <w:r w:rsidRPr="00434837">
        <w:rPr>
          <w:rFonts w:ascii="Simplified Arabic" w:hAnsi="Simplified Arabic" w:cs="Simplified Arabic" w:hint="eastAsia"/>
          <w:b/>
          <w:bCs/>
          <w:sz w:val="28"/>
          <w:szCs w:val="28"/>
          <w:rtl/>
        </w:rPr>
        <w:t>المبحث</w:t>
      </w:r>
      <w:r w:rsidRPr="00434837">
        <w:rPr>
          <w:rFonts w:ascii="Simplified Arabic" w:hAnsi="Simplified Arabic" w:cs="Simplified Arabic"/>
          <w:b/>
          <w:bCs/>
          <w:sz w:val="28"/>
          <w:szCs w:val="28"/>
          <w:rtl/>
        </w:rPr>
        <w:t xml:space="preserve"> الثاني: الالتفات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ت</w:t>
      </w:r>
      <w:r>
        <w:rPr>
          <w:rFonts w:ascii="Simplified Arabic" w:hAnsi="Simplified Arabic" w:cs="Simplified Arabic" w:hint="eastAsia"/>
          <w:sz w:val="28"/>
          <w:szCs w:val="28"/>
          <w:rtl/>
        </w:rPr>
        <w:t>عدّ</w:t>
      </w:r>
      <w:r>
        <w:rPr>
          <w:rFonts w:ascii="Simplified Arabic" w:hAnsi="Simplified Arabic" w:cs="Simplified Arabic"/>
          <w:sz w:val="28"/>
          <w:szCs w:val="28"/>
          <w:rtl/>
        </w:rPr>
        <w:t xml:space="preserve"> ظاهرة ال</w:t>
      </w:r>
      <w:r>
        <w:rPr>
          <w:rFonts w:ascii="Simplified Arabic" w:hAnsi="Simplified Arabic" w:cs="Simplified Arabic" w:hint="eastAsia"/>
          <w:sz w:val="28"/>
          <w:szCs w:val="28"/>
          <w:rtl/>
        </w:rPr>
        <w:t>التفات</w:t>
      </w:r>
      <w:r>
        <w:rPr>
          <w:rFonts w:ascii="Simplified Arabic" w:hAnsi="Simplified Arabic" w:cs="Simplified Arabic"/>
          <w:sz w:val="28"/>
          <w:szCs w:val="28"/>
          <w:rtl/>
        </w:rPr>
        <w:t xml:space="preserve"> من أكثر الظو</w:t>
      </w:r>
      <w:r>
        <w:rPr>
          <w:rFonts w:ascii="Simplified Arabic" w:hAnsi="Simplified Arabic" w:cs="Simplified Arabic" w:hint="eastAsia"/>
          <w:sz w:val="28"/>
          <w:szCs w:val="28"/>
          <w:rtl/>
        </w:rPr>
        <w:t>اهر</w:t>
      </w:r>
      <w:r>
        <w:rPr>
          <w:rFonts w:ascii="Simplified Arabic" w:hAnsi="Simplified Arabic" w:cs="Simplified Arabic"/>
          <w:sz w:val="28"/>
          <w:szCs w:val="28"/>
          <w:rtl/>
        </w:rPr>
        <w:t xml:space="preserve"> اللغوية المنتشرة في القرآن الكريم, وقد يؤدي إلى الاشكال لدى بعض النّاس نتيجة ما فيه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من العدول عن الكلام إلى </w:t>
      </w:r>
      <w:r>
        <w:rPr>
          <w:rFonts w:ascii="Simplified Arabic" w:hAnsi="Simplified Arabic" w:cs="Simplified Arabic" w:hint="eastAsia"/>
          <w:sz w:val="28"/>
          <w:szCs w:val="28"/>
          <w:rtl/>
        </w:rPr>
        <w:t>غيره</w:t>
      </w:r>
      <w:r>
        <w:rPr>
          <w:rFonts w:ascii="Simplified Arabic" w:hAnsi="Simplified Arabic" w:cs="Simplified Arabic"/>
          <w:sz w:val="28"/>
          <w:szCs w:val="28"/>
          <w:rtl/>
        </w:rPr>
        <w:t xml:space="preserve"> قبل </w:t>
      </w:r>
      <w:r>
        <w:rPr>
          <w:rFonts w:ascii="Simplified Arabic" w:hAnsi="Simplified Arabic" w:cs="Simplified Arabic" w:hint="eastAsia"/>
          <w:sz w:val="28"/>
          <w:szCs w:val="28"/>
          <w:rtl/>
        </w:rPr>
        <w:t>اتمامه</w:t>
      </w:r>
      <w:r>
        <w:rPr>
          <w:rFonts w:ascii="Simplified Arabic" w:hAnsi="Simplified Arabic" w:cs="Simplified Arabic"/>
          <w:sz w:val="28"/>
          <w:szCs w:val="28"/>
          <w:rtl/>
        </w:rPr>
        <w:t>, وأنواعه في القرآن ما يلي:-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 الالتفات من الغائب </w:t>
      </w:r>
      <w:r>
        <w:rPr>
          <w:rFonts w:ascii="Simplified Arabic" w:hAnsi="Simplified Arabic" w:cs="Simplified Arabic" w:hint="eastAsia"/>
          <w:sz w:val="28"/>
          <w:szCs w:val="28"/>
          <w:rtl/>
        </w:rPr>
        <w:t>إلى</w:t>
      </w:r>
      <w:r>
        <w:rPr>
          <w:rFonts w:ascii="Simplified Arabic" w:hAnsi="Simplified Arabic" w:cs="Simplified Arabic"/>
          <w:sz w:val="28"/>
          <w:szCs w:val="28"/>
          <w:rtl/>
        </w:rPr>
        <w:t xml:space="preserve"> المخاطب</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 قوله تعالى (</w:t>
      </w:r>
      <w:r w:rsidRPr="00611D30">
        <w:rPr>
          <w:rFonts w:ascii="Simplified Arabic" w:hAnsi="Simplified Arabic" w:cs="Simplified Arabic" w:hint="eastAsia"/>
          <w:sz w:val="28"/>
          <w:szCs w:val="28"/>
          <w:rtl/>
        </w:rPr>
        <w:t>الْحَمْدُ</w:t>
      </w:r>
      <w:r>
        <w:rPr>
          <w:rFonts w:ascii="Simplified Arabic" w:hAnsi="Simplified Arabic" w:cs="Simplified Arabic"/>
          <w:sz w:val="28"/>
          <w:szCs w:val="28"/>
          <w:rtl/>
        </w:rPr>
        <w:t xml:space="preserve"> لِلَّهِ رَبِّ الْعَالَمِينَ *</w:t>
      </w:r>
      <w:r w:rsidRPr="00611D30">
        <w:rPr>
          <w:rFonts w:ascii="Simplified Arabic" w:hAnsi="Simplified Arabic" w:cs="Simplified Arabic"/>
          <w:sz w:val="28"/>
          <w:szCs w:val="28"/>
          <w:rtl/>
        </w:rPr>
        <w:t xml:space="preserve"> الرَّحْمَنِ الرَّح</w:t>
      </w:r>
      <w:r w:rsidRPr="00611D30">
        <w:rPr>
          <w:rFonts w:ascii="Simplified Arabic" w:hAnsi="Simplified Arabic" w:cs="Simplified Arabic" w:hint="eastAsia"/>
          <w:sz w:val="28"/>
          <w:szCs w:val="28"/>
          <w:rtl/>
        </w:rPr>
        <w:t>ِيمِ</w:t>
      </w:r>
      <w:r>
        <w:rPr>
          <w:rFonts w:ascii="Simplified Arabic" w:hAnsi="Simplified Arabic" w:cs="Simplified Arabic"/>
          <w:sz w:val="28"/>
          <w:szCs w:val="28"/>
          <w:rtl/>
        </w:rPr>
        <w:t xml:space="preserve"> * مَالِكِ يَوْمِ الدِّينِ *</w:t>
      </w:r>
      <w:r w:rsidRPr="00611D30">
        <w:rPr>
          <w:rFonts w:ascii="Simplified Arabic" w:hAnsi="Simplified Arabic" w:cs="Simplified Arabic"/>
          <w:sz w:val="28"/>
          <w:szCs w:val="28"/>
          <w:rtl/>
        </w:rPr>
        <w:t xml:space="preserve"> إِيَّاكَ نَع</w:t>
      </w:r>
      <w:r>
        <w:rPr>
          <w:rFonts w:ascii="Simplified Arabic" w:hAnsi="Simplified Arabic" w:cs="Simplified Arabic" w:hint="eastAsia"/>
          <w:sz w:val="28"/>
          <w:szCs w:val="28"/>
          <w:rtl/>
        </w:rPr>
        <w:t>ْبُدُ</w:t>
      </w:r>
      <w:r>
        <w:rPr>
          <w:rFonts w:ascii="Simplified Arabic" w:hAnsi="Simplified Arabic" w:cs="Simplified Arabic"/>
          <w:sz w:val="28"/>
          <w:szCs w:val="28"/>
          <w:rtl/>
        </w:rPr>
        <w:t xml:space="preserve"> وَإِ</w:t>
      </w:r>
      <w:r>
        <w:rPr>
          <w:rFonts w:ascii="Simplified Arabic" w:hAnsi="Simplified Arabic" w:cs="Simplified Arabic" w:hint="eastAsia"/>
          <w:sz w:val="28"/>
          <w:szCs w:val="28"/>
          <w:rtl/>
        </w:rPr>
        <w:t>يَّاكَ</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نَسْتَعِينُ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8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وهذه السورة قد تحدث الاشكال في الفهم لدى بعض الناس؛ إ</w:t>
      </w:r>
      <w:r>
        <w:rPr>
          <w:rFonts w:ascii="Simplified Arabic" w:hAnsi="Simplified Arabic" w:cs="Simplified Arabic" w:hint="eastAsia"/>
          <w:sz w:val="28"/>
          <w:szCs w:val="28"/>
          <w:rtl/>
        </w:rPr>
        <w:t>ذ</w:t>
      </w:r>
      <w:r>
        <w:rPr>
          <w:rFonts w:ascii="Simplified Arabic" w:hAnsi="Simplified Arabic" w:cs="Simplified Arabic"/>
          <w:sz w:val="28"/>
          <w:szCs w:val="28"/>
          <w:rtl/>
        </w:rPr>
        <w:t xml:space="preserve"> بدأ الله كلامه بأسلوب الغيبة في قوله (</w:t>
      </w:r>
      <w:r w:rsidRPr="00611D30">
        <w:rPr>
          <w:rFonts w:ascii="Simplified Arabic" w:hAnsi="Simplified Arabic" w:cs="Simplified Arabic" w:hint="eastAsia"/>
          <w:sz w:val="28"/>
          <w:szCs w:val="28"/>
          <w:rtl/>
        </w:rPr>
        <w:t>الْحَمْدُ</w:t>
      </w:r>
      <w:r>
        <w:rPr>
          <w:rFonts w:ascii="Simplified Arabic" w:hAnsi="Simplified Arabic" w:cs="Simplified Arabic"/>
          <w:sz w:val="28"/>
          <w:szCs w:val="28"/>
          <w:rtl/>
        </w:rPr>
        <w:t xml:space="preserve"> لِلَّهِ رَبِّ الْعَالَمِينَ *</w:t>
      </w:r>
      <w:r w:rsidRPr="00611D30">
        <w:rPr>
          <w:rFonts w:ascii="Simplified Arabic" w:hAnsi="Simplified Arabic" w:cs="Simplified Arabic"/>
          <w:sz w:val="28"/>
          <w:szCs w:val="28"/>
          <w:rtl/>
        </w:rPr>
        <w:t xml:space="preserve"> الرَّحْمَنِ الرَّحِيمِ</w:t>
      </w:r>
      <w:r>
        <w:rPr>
          <w:rFonts w:ascii="Simplified Arabic" w:hAnsi="Simplified Arabic" w:cs="Simplified Arabic"/>
          <w:sz w:val="28"/>
          <w:szCs w:val="28"/>
          <w:rtl/>
        </w:rPr>
        <w:t xml:space="preserve"> * مَالِكِ يَوْم</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الدِّينِ) واختتم بأسلوب الخطاب في قوله (</w:t>
      </w:r>
      <w:r w:rsidRPr="00611D30">
        <w:rPr>
          <w:rFonts w:ascii="Simplified Arabic" w:hAnsi="Simplified Arabic" w:cs="Simplified Arabic" w:hint="eastAsia"/>
          <w:sz w:val="28"/>
          <w:szCs w:val="28"/>
          <w:rtl/>
        </w:rPr>
        <w:t>إِيَّاكَ</w:t>
      </w:r>
      <w:r w:rsidRPr="00611D30">
        <w:rPr>
          <w:rFonts w:ascii="Simplified Arabic" w:hAnsi="Simplified Arabic" w:cs="Simplified Arabic"/>
          <w:sz w:val="28"/>
          <w:szCs w:val="28"/>
          <w:rtl/>
        </w:rPr>
        <w:t xml:space="preserve"> نَع</w:t>
      </w:r>
      <w:r>
        <w:rPr>
          <w:rFonts w:ascii="Simplified Arabic" w:hAnsi="Simplified Arabic" w:cs="Simplified Arabic" w:hint="eastAsia"/>
          <w:sz w:val="28"/>
          <w:szCs w:val="28"/>
          <w:rtl/>
        </w:rPr>
        <w:t>ْبُدُ</w:t>
      </w:r>
      <w:r>
        <w:rPr>
          <w:rFonts w:ascii="Simplified Arabic" w:hAnsi="Simplified Arabic" w:cs="Simplified Arabic"/>
          <w:sz w:val="28"/>
          <w:szCs w:val="28"/>
          <w:rtl/>
        </w:rPr>
        <w:t xml:space="preserve"> وَإِيَّاكَ نَسْتَعِينُ), وكان مقتضى الظاهر الذي يمشي مع السياق السابق, أن تكون </w:t>
      </w:r>
      <w:r>
        <w:rPr>
          <w:rFonts w:ascii="Simplified Arabic" w:hAnsi="Simplified Arabic" w:cs="Simplified Arabic" w:hint="eastAsia"/>
          <w:sz w:val="28"/>
          <w:szCs w:val="28"/>
          <w:rtl/>
        </w:rPr>
        <w:t>الآية</w:t>
      </w:r>
      <w:r>
        <w:rPr>
          <w:rFonts w:ascii="Simplified Arabic" w:hAnsi="Simplified Arabic" w:cs="Simplified Arabic"/>
          <w:sz w:val="28"/>
          <w:szCs w:val="28"/>
          <w:rtl/>
        </w:rPr>
        <w:t xml:space="preserve"> – الذي نعبده ونستعينه – أو - إياه نعبد وإياه نستعين – ولكن الله تعالى خرج من استخدم صيغة الغيبة إلى استخدام صيغة المخاطب للأغراض البلاغية, التي ذكره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بعض المفسرين كما يأت</w:t>
      </w:r>
      <w:r>
        <w:rPr>
          <w:rFonts w:ascii="Simplified Arabic" w:hAnsi="Simplified Arabic" w:cs="Simplified Arabic" w:hint="eastAsia"/>
          <w:sz w:val="28"/>
          <w:szCs w:val="28"/>
          <w:rtl/>
        </w:rPr>
        <w:t>ي</w:t>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قول</w:t>
      </w:r>
      <w:r>
        <w:rPr>
          <w:rFonts w:ascii="Simplified Arabic" w:hAnsi="Simplified Arabic" w:cs="Simplified Arabic"/>
          <w:sz w:val="28"/>
          <w:szCs w:val="28"/>
          <w:rtl/>
        </w:rPr>
        <w:t xml:space="preserve"> صاحب </w:t>
      </w:r>
      <w:r>
        <w:rPr>
          <w:rFonts w:ascii="Simplified Arabic" w:hAnsi="Simplified Arabic" w:cs="Simplified Arabic" w:hint="eastAsia"/>
          <w:sz w:val="28"/>
          <w:szCs w:val="28"/>
          <w:rtl/>
        </w:rPr>
        <w:t>كتاب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الاتقان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علوم القرآن بأنّ الله تعالى استعمل </w:t>
      </w:r>
      <w:r>
        <w:rPr>
          <w:rFonts w:ascii="Simplified Arabic" w:hAnsi="Simplified Arabic" w:cs="Simplified Arabic" w:hint="eastAsia"/>
          <w:sz w:val="28"/>
          <w:szCs w:val="28"/>
          <w:rtl/>
        </w:rPr>
        <w:t>لفظ</w:t>
      </w:r>
      <w:r>
        <w:rPr>
          <w:rFonts w:ascii="Simplified Arabic" w:hAnsi="Simplified Arabic" w:cs="Simplified Arabic"/>
          <w:sz w:val="28"/>
          <w:szCs w:val="28"/>
          <w:rtl/>
        </w:rPr>
        <w:t xml:space="preserve"> (الحمد) لتوسطه مع الغيبة في </w:t>
      </w:r>
      <w:r>
        <w:rPr>
          <w:rFonts w:ascii="Simplified Arabic" w:hAnsi="Simplified Arabic" w:cs="Simplified Arabic" w:hint="eastAsia"/>
          <w:sz w:val="28"/>
          <w:szCs w:val="28"/>
          <w:rtl/>
        </w:rPr>
        <w:t>الخبر</w:t>
      </w:r>
      <w:r>
        <w:rPr>
          <w:rFonts w:ascii="Simplified Arabic" w:hAnsi="Simplified Arabic" w:cs="Simplified Arabic"/>
          <w:sz w:val="28"/>
          <w:szCs w:val="28"/>
          <w:rtl/>
        </w:rPr>
        <w:t>, فقال: (</w:t>
      </w:r>
      <w:r w:rsidRPr="00611D30">
        <w:rPr>
          <w:rFonts w:ascii="Simplified Arabic" w:hAnsi="Simplified Arabic" w:cs="Simplified Arabic" w:hint="eastAsia"/>
          <w:sz w:val="28"/>
          <w:szCs w:val="28"/>
          <w:rtl/>
        </w:rPr>
        <w:t>الْحَمْدُ</w:t>
      </w:r>
      <w:r>
        <w:rPr>
          <w:rFonts w:ascii="Simplified Arabic" w:hAnsi="Simplified Arabic" w:cs="Simplified Arabic"/>
          <w:sz w:val="28"/>
          <w:szCs w:val="28"/>
          <w:rtl/>
        </w:rPr>
        <w:t xml:space="preserve"> لِلَّهِ) ولم يقل: (الحمد لك) ولفظ (العبادة) مع الخطاب فقال (إياك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نعبد</w:t>
      </w:r>
      <w:r>
        <w:rPr>
          <w:rFonts w:ascii="Simplified Arabic" w:hAnsi="Simplified Arabic" w:cs="Simplified Arabic"/>
          <w:sz w:val="28"/>
          <w:szCs w:val="28"/>
          <w:rtl/>
        </w:rPr>
        <w:t xml:space="preserve"> وإياك نستعين) ل</w:t>
      </w:r>
      <w:r>
        <w:rPr>
          <w:rFonts w:ascii="Simplified Arabic" w:hAnsi="Simplified Arabic" w:cs="Simplified Arabic" w:hint="eastAsia"/>
          <w:sz w:val="28"/>
          <w:szCs w:val="28"/>
          <w:rtl/>
        </w:rPr>
        <w:t>ينسب</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إلى</w:t>
      </w:r>
      <w:r>
        <w:rPr>
          <w:rFonts w:ascii="Simplified Arabic" w:hAnsi="Simplified Arabic" w:cs="Simplified Arabic"/>
          <w:sz w:val="28"/>
          <w:szCs w:val="28"/>
          <w:rtl/>
        </w:rPr>
        <w:t xml:space="preserve"> العظيم حال المخاطبة والمواجهة, ما هو أعلى رتبة, وذلك عن طريقة التأدب</w:t>
      </w:r>
      <w:r>
        <w:rPr>
          <w:rStyle w:val="FootnoteReference"/>
          <w:rFonts w:ascii="Simplified Arabic" w:hAnsi="Simplified Arabic" w:cs="Simplified Arabic"/>
          <w:sz w:val="28"/>
          <w:szCs w:val="28"/>
          <w:rtl/>
        </w:rPr>
        <w:footnoteReference w:id="990"/>
      </w:r>
      <w:r>
        <w:rPr>
          <w:rFonts w:ascii="Simplified Arabic" w:hAnsi="Simplified Arabic" w:cs="Simplified Arabic"/>
          <w:sz w:val="28"/>
          <w:szCs w:val="28"/>
          <w:rtl/>
        </w:rPr>
        <w:t>.</w:t>
      </w:r>
    </w:p>
    <w:p w:rsidR="005D6BE0" w:rsidRPr="00712C67" w:rsidRDefault="005D6BE0" w:rsidP="007D0B7F">
      <w:pPr>
        <w:spacing w:after="0"/>
        <w:jc w:val="lowKashida"/>
        <w:rPr>
          <w:rFonts w:ascii="Simplified Arabic" w:hAnsi="Simplified Arabic" w:cs="Simplified Arabic"/>
          <w:sz w:val="28"/>
          <w:szCs w:val="28"/>
          <w:rtl/>
        </w:rPr>
      </w:pPr>
      <w:r>
        <w:rPr>
          <w:rFonts w:ascii="AL-Hotham" w:hAnsi="AL-Hotham" w:cs="Simplified Arabic" w:hint="eastAsia"/>
          <w:sz w:val="36"/>
          <w:szCs w:val="28"/>
          <w:rtl/>
        </w:rPr>
        <w:t>قول</w:t>
      </w:r>
      <w:r>
        <w:rPr>
          <w:rFonts w:ascii="AL-Hotham" w:hAnsi="AL-Hotham" w:cs="Simplified Arabic"/>
          <w:sz w:val="36"/>
          <w:szCs w:val="28"/>
          <w:rtl/>
        </w:rPr>
        <w:t xml:space="preserve"> صاحب تفسير التحرير والتنوير بأنّ </w:t>
      </w:r>
      <w:r w:rsidRPr="00712C67">
        <w:rPr>
          <w:rFonts w:ascii="AL-Hotham" w:hAnsi="AL-Hotham" w:cs="Simplified Arabic" w:hint="eastAsia"/>
          <w:sz w:val="36"/>
          <w:szCs w:val="28"/>
          <w:rtl/>
        </w:rPr>
        <w:t>الانتقال</w:t>
      </w:r>
      <w:r w:rsidRPr="00712C67">
        <w:rPr>
          <w:rFonts w:ascii="AL-Hotham" w:hAnsi="AL-Hotham" w:cs="Simplified Arabic"/>
          <w:sz w:val="36"/>
          <w:szCs w:val="28"/>
          <w:rtl/>
        </w:rPr>
        <w:t xml:space="preserve"> م</w:t>
      </w:r>
      <w:r w:rsidRPr="00712C67">
        <w:rPr>
          <w:rFonts w:ascii="AL-Hotham" w:hAnsi="AL-Hotham" w:cs="Simplified Arabic" w:hint="eastAsia"/>
          <w:sz w:val="36"/>
          <w:szCs w:val="28"/>
          <w:rtl/>
        </w:rPr>
        <w:t>ن</w:t>
      </w:r>
      <w:r w:rsidRPr="00712C67">
        <w:rPr>
          <w:rFonts w:ascii="AL-Hotham" w:hAnsi="AL-Hotham" w:cs="Simplified Arabic"/>
          <w:sz w:val="36"/>
          <w:szCs w:val="28"/>
          <w:rtl/>
        </w:rPr>
        <w:t xml:space="preserve"> أ</w:t>
      </w:r>
      <w:r w:rsidRPr="00712C67">
        <w:rPr>
          <w:rFonts w:ascii="AL-Hotham" w:hAnsi="AL-Hotham" w:cs="Simplified Arabic" w:hint="eastAsia"/>
          <w:sz w:val="36"/>
          <w:szCs w:val="28"/>
          <w:rtl/>
        </w:rPr>
        <w:t>سلوب</w:t>
      </w:r>
      <w:r w:rsidRPr="00712C67">
        <w:rPr>
          <w:rFonts w:ascii="AL-Hotham" w:hAnsi="AL-Hotham" w:cs="Simplified Arabic"/>
          <w:sz w:val="36"/>
          <w:szCs w:val="28"/>
          <w:rtl/>
        </w:rPr>
        <w:t xml:space="preserve"> الحديث بطريق الغائب المبتدأ من قوله تعالى "الحمد لله" إلى قوله"مالك يوم الدين" إلى أسلوب طريق الخطاب ابتداء من قوله: "إياك نعبد" إلى آخر السورة، فن بديع من فنون نظم الكلام البديع عند العرب وهو المسمى في علم الأدب العربي والبلاغة التفاتاً</w:t>
      </w:r>
      <w:r>
        <w:rPr>
          <w:rStyle w:val="FootnoteReference"/>
          <w:rFonts w:ascii="Simplified Arabic" w:hAnsi="Simplified Arabic" w:cs="Simplified Arabic"/>
          <w:sz w:val="28"/>
          <w:szCs w:val="28"/>
          <w:rtl/>
        </w:rPr>
        <w:footnoteReference w:id="991"/>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قول صاحب كتاب أسرار البلاغة في القرآن بأنّ سرّ الالتفات من الغيبة إلى الخطاب هو التنبيه على أن مبتدأ الخلق الغيبة منهم عنه - سبحانه تعالى – </w:t>
      </w:r>
      <w:r>
        <w:rPr>
          <w:rFonts w:ascii="Simplified Arabic" w:hAnsi="Simplified Arabic" w:cs="Simplified Arabic" w:hint="eastAsia"/>
          <w:sz w:val="28"/>
          <w:szCs w:val="28"/>
          <w:rtl/>
        </w:rPr>
        <w:t>وقصورهم</w:t>
      </w:r>
      <w:r>
        <w:rPr>
          <w:rFonts w:ascii="Simplified Arabic" w:hAnsi="Simplified Arabic" w:cs="Simplified Arabic"/>
          <w:sz w:val="28"/>
          <w:szCs w:val="28"/>
          <w:rtl/>
        </w:rPr>
        <w:t xml:space="preserve"> عن محاضرته ومخاطبته, وقيام حجاب العظمة عليهم, فإذا عرفوه بما هو له وتوسلوا للقرب بالثناء عليه, وأقرّوا بالمحامد له, وتعبدوا له بما يليق بهم تأهلوا لمخاطبته ومناجاته فقالوا (</w:t>
      </w:r>
      <w:r w:rsidRPr="00611D30">
        <w:rPr>
          <w:rFonts w:ascii="Simplified Arabic" w:hAnsi="Simplified Arabic" w:cs="Simplified Arabic" w:hint="eastAsia"/>
          <w:sz w:val="28"/>
          <w:szCs w:val="28"/>
          <w:rtl/>
        </w:rPr>
        <w:t>إِيَّاكَ</w:t>
      </w:r>
      <w:r w:rsidRPr="00611D30">
        <w:rPr>
          <w:rFonts w:ascii="Simplified Arabic" w:hAnsi="Simplified Arabic" w:cs="Simplified Arabic"/>
          <w:sz w:val="28"/>
          <w:szCs w:val="28"/>
          <w:rtl/>
        </w:rPr>
        <w:t xml:space="preserve"> نَع</w:t>
      </w:r>
      <w:r>
        <w:rPr>
          <w:rFonts w:ascii="Simplified Arabic" w:hAnsi="Simplified Arabic" w:cs="Simplified Arabic" w:hint="eastAsia"/>
          <w:sz w:val="28"/>
          <w:szCs w:val="28"/>
          <w:rtl/>
        </w:rPr>
        <w:t>ْبُدُ</w:t>
      </w:r>
      <w:r>
        <w:rPr>
          <w:rFonts w:ascii="Simplified Arabic" w:hAnsi="Simplified Arabic" w:cs="Simplified Arabic"/>
          <w:sz w:val="28"/>
          <w:szCs w:val="28"/>
          <w:rtl/>
        </w:rPr>
        <w:t xml:space="preserve"> وَإِيَّاكَ نَسْتَعِينُ)</w:t>
      </w:r>
      <w:r>
        <w:rPr>
          <w:rStyle w:val="FootnoteReference"/>
          <w:rFonts w:ascii="Simplified Arabic" w:hAnsi="Simplified Arabic" w:cs="Simplified Arabic"/>
          <w:sz w:val="28"/>
          <w:szCs w:val="28"/>
          <w:rtl/>
        </w:rPr>
        <w:footnoteReference w:id="99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قوله </w:t>
      </w:r>
      <w:r w:rsidRPr="00953115">
        <w:rPr>
          <w:rFonts w:ascii="Simplified Arabic" w:hAnsi="Simplified Arabic" w:cs="Simplified Arabic" w:hint="eastAsia"/>
          <w:sz w:val="28"/>
          <w:szCs w:val="28"/>
          <w:rtl/>
        </w:rPr>
        <w:t>تعالى</w:t>
      </w:r>
      <w:r w:rsidRPr="00953115">
        <w:rPr>
          <w:rFonts w:ascii="Simplified Arabic" w:hAnsi="Simplified Arabic" w:cs="Simplified Arabic"/>
          <w:sz w:val="28"/>
          <w:szCs w:val="28"/>
          <w:rtl/>
        </w:rPr>
        <w:t xml:space="preserve"> (يَا أَيُّهَا النَّاسُ اعْبُدُوا رَبَّكُمُ الَّذِي خَلَ</w:t>
      </w:r>
      <w:r w:rsidRPr="00953115">
        <w:rPr>
          <w:rFonts w:ascii="Simplified Arabic" w:hAnsi="Simplified Arabic" w:cs="Simplified Arabic" w:hint="eastAsia"/>
          <w:sz w:val="28"/>
          <w:szCs w:val="28"/>
          <w:rtl/>
        </w:rPr>
        <w:t>قَكُمْ</w:t>
      </w:r>
      <w:r w:rsidRPr="00953115">
        <w:rPr>
          <w:rFonts w:ascii="Simplified Arabic" w:hAnsi="Simplified Arabic" w:cs="Simplified Arabic"/>
          <w:sz w:val="28"/>
          <w:szCs w:val="28"/>
          <w:rtl/>
        </w:rPr>
        <w:t xml:space="preserve"> وَالَّذِينَ مِنْ قَبْلِكُمْ لَعَلَّكُمْ تَتَّقُونَ</w:t>
      </w:r>
      <w:r>
        <w:rPr>
          <w:rFonts w:cs="Arabic Transparent"/>
          <w:sz w:val="32"/>
          <w:szCs w:val="32"/>
          <w:rtl/>
        </w:rPr>
        <w:t>)</w:t>
      </w:r>
      <w:r>
        <w:rPr>
          <w:rStyle w:val="FootnoteReference"/>
          <w:rFonts w:cs="Arabic Transparent"/>
          <w:sz w:val="32"/>
          <w:szCs w:val="32"/>
          <w:rtl/>
        </w:rPr>
        <w:footnoteReference w:id="993"/>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هذه الآية الكريمة قد تشكل على بعض النّاس لانتقال من صيغة الغيبة وهي قوله </w:t>
      </w:r>
      <w:r w:rsidRPr="00953115">
        <w:rPr>
          <w:rFonts w:ascii="Simplified Arabic" w:hAnsi="Simplified Arabic" w:cs="Simplified Arabic"/>
          <w:sz w:val="28"/>
          <w:szCs w:val="28"/>
          <w:rtl/>
        </w:rPr>
        <w:t>(يَا أَيُّهَا النَّاسُ</w:t>
      </w:r>
      <w:r>
        <w:rPr>
          <w:rFonts w:ascii="Simplified Arabic" w:hAnsi="Simplified Arabic" w:cs="Simplified Arabic"/>
          <w:sz w:val="28"/>
          <w:szCs w:val="28"/>
          <w:rtl/>
        </w:rPr>
        <w:t>) إلى صيغة المخاطب وهي قوله (</w:t>
      </w:r>
      <w:r w:rsidRPr="00953115">
        <w:rPr>
          <w:rFonts w:ascii="Simplified Arabic" w:hAnsi="Simplified Arabic" w:cs="Simplified Arabic" w:hint="eastAsia"/>
          <w:sz w:val="28"/>
          <w:szCs w:val="28"/>
          <w:rtl/>
        </w:rPr>
        <w:t>لَعَلَّكُمْ</w:t>
      </w:r>
      <w:r w:rsidRPr="00953115">
        <w:rPr>
          <w:rFonts w:ascii="Simplified Arabic" w:hAnsi="Simplified Arabic" w:cs="Simplified Arabic"/>
          <w:sz w:val="28"/>
          <w:szCs w:val="28"/>
          <w:rtl/>
        </w:rPr>
        <w:t xml:space="preserve"> تَتَّقُونَ</w:t>
      </w:r>
      <w:r>
        <w:rPr>
          <w:rFonts w:ascii="Simplified Arabic" w:hAnsi="Simplified Arabic" w:cs="Simplified Arabic"/>
          <w:sz w:val="28"/>
          <w:szCs w:val="28"/>
          <w:rtl/>
        </w:rPr>
        <w:t>), ولكن للتحول من الغي</w:t>
      </w:r>
      <w:r>
        <w:rPr>
          <w:rFonts w:ascii="Simplified Arabic" w:hAnsi="Simplified Arabic" w:cs="Simplified Arabic" w:hint="eastAsia"/>
          <w:sz w:val="28"/>
          <w:szCs w:val="28"/>
          <w:rtl/>
        </w:rPr>
        <w:t>بة</w:t>
      </w:r>
      <w:r>
        <w:rPr>
          <w:rFonts w:ascii="Simplified Arabic" w:hAnsi="Simplified Arabic" w:cs="Simplified Arabic"/>
          <w:sz w:val="28"/>
          <w:szCs w:val="28"/>
          <w:rtl/>
        </w:rPr>
        <w:t xml:space="preserve"> إلى المخاطب أسرار بلاغية, قد يكون لجعل النداء عاماً لأفراد الناس افتتح بصيغة الغيبة, ولتحديد أسباب التقوى الموجودة في العبادة, واختتم بصيغة المخاطب, ومن ذلك قول صاحب الكش</w:t>
      </w:r>
      <w:r>
        <w:rPr>
          <w:rFonts w:ascii="Simplified Arabic" w:hAnsi="Simplified Arabic" w:cs="Simplified Arabic" w:hint="eastAsia"/>
          <w:sz w:val="28"/>
          <w:szCs w:val="28"/>
          <w:rtl/>
        </w:rPr>
        <w:t>اف</w:t>
      </w:r>
      <w:r>
        <w:rPr>
          <w:rFonts w:ascii="Simplified Arabic" w:hAnsi="Simplified Arabic" w:cs="Simplified Arabic"/>
          <w:sz w:val="28"/>
          <w:szCs w:val="28"/>
          <w:rtl/>
        </w:rPr>
        <w:t xml:space="preserve"> بأنّه الافتنان في الحديث والخروج فيه من صنف إلى صنف يستفتح الآذان للاستماع ويستهش الأنفس للقبول</w:t>
      </w:r>
      <w:r>
        <w:rPr>
          <w:rStyle w:val="FootnoteReference"/>
          <w:rFonts w:ascii="Simplified Arabic" w:hAnsi="Simplified Arabic" w:cs="Simplified Arabic"/>
          <w:sz w:val="28"/>
          <w:szCs w:val="28"/>
          <w:rtl/>
        </w:rPr>
        <w:footnoteReference w:id="99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ج</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تعالى </w:t>
      </w:r>
      <w:r w:rsidRPr="000D0424">
        <w:rPr>
          <w:rFonts w:ascii="Simplified Arabic" w:hAnsi="Simplified Arabic" w:cs="Simplified Arabic"/>
          <w:sz w:val="28"/>
          <w:szCs w:val="28"/>
          <w:rtl/>
        </w:rPr>
        <w:t>(</w:t>
      </w:r>
      <w:r w:rsidRPr="000D0424">
        <w:rPr>
          <w:rFonts w:ascii="Simplified Arabic" w:hAnsi="Simplified Arabic" w:cs="Simplified Arabic" w:hint="eastAsia"/>
          <w:sz w:val="28"/>
          <w:szCs w:val="28"/>
          <w:rtl/>
        </w:rPr>
        <w:t>وَقَالُوا</w:t>
      </w:r>
      <w:r w:rsidRPr="000D0424">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تَّخَذَ</w:t>
      </w:r>
      <w:r>
        <w:rPr>
          <w:rFonts w:ascii="Simplified Arabic" w:hAnsi="Simplified Arabic" w:cs="Simplified Arabic"/>
          <w:sz w:val="28"/>
          <w:szCs w:val="28"/>
          <w:rtl/>
        </w:rPr>
        <w:t xml:space="preserve"> الرَّحْمَنُ وَلَدًا *</w:t>
      </w:r>
      <w:r w:rsidRPr="000D0424">
        <w:rPr>
          <w:rFonts w:ascii="Simplified Arabic" w:hAnsi="Simplified Arabic" w:cs="Simplified Arabic"/>
          <w:sz w:val="28"/>
          <w:szCs w:val="28"/>
          <w:rtl/>
        </w:rPr>
        <w:t xml:space="preserve"> لَقَدْ جِئْتُمْ شَيْئًا إِدًّا</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9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F77C57">
        <w:rPr>
          <w:rFonts w:ascii="Simplified Arabic" w:hAnsi="Simplified Arabic" w:cs="Simplified Arabic"/>
          <w:sz w:val="28"/>
          <w:szCs w:val="28"/>
          <w:rtl/>
        </w:rPr>
        <w:t xml:space="preserve">  قد </w:t>
      </w:r>
      <w:r w:rsidRPr="00F77C57">
        <w:rPr>
          <w:rFonts w:ascii="Simplified Arabic" w:hAnsi="Simplified Arabic" w:cs="Simplified Arabic" w:hint="eastAsia"/>
          <w:sz w:val="28"/>
          <w:szCs w:val="28"/>
          <w:rtl/>
        </w:rPr>
        <w:t>تؤدي</w:t>
      </w:r>
      <w:r w:rsidRPr="00F77C57">
        <w:rPr>
          <w:rFonts w:ascii="Simplified Arabic" w:hAnsi="Simplified Arabic" w:cs="Simplified Arabic"/>
          <w:sz w:val="28"/>
          <w:szCs w:val="28"/>
          <w:rtl/>
        </w:rPr>
        <w:t xml:space="preserve"> هذه الآية الكريمة إلى الإشكال لنقلها من صيغة الغيبة وهي قوله (</w:t>
      </w:r>
      <w:r w:rsidRPr="00F77C57">
        <w:rPr>
          <w:rFonts w:ascii="Simplified Arabic" w:hAnsi="Simplified Arabic" w:cs="Simplified Arabic" w:hint="eastAsia"/>
          <w:sz w:val="28"/>
          <w:szCs w:val="28"/>
          <w:rtl/>
        </w:rPr>
        <w:t>وَقَالُوا</w:t>
      </w:r>
      <w:r w:rsidRPr="00F77C57">
        <w:rPr>
          <w:rFonts w:ascii="Simplified Arabic" w:hAnsi="Simplified Arabic" w:cs="Simplified Arabic"/>
          <w:sz w:val="28"/>
          <w:szCs w:val="28"/>
          <w:rtl/>
        </w:rPr>
        <w:t xml:space="preserve"> اتَّخَذَ) إلى صيغة الخطاب وهي قوله (</w:t>
      </w:r>
      <w:r w:rsidRPr="00F77C57">
        <w:rPr>
          <w:rFonts w:ascii="Simplified Arabic" w:hAnsi="Simplified Arabic" w:cs="Simplified Arabic" w:hint="eastAsia"/>
          <w:sz w:val="28"/>
          <w:szCs w:val="28"/>
          <w:rtl/>
        </w:rPr>
        <w:t>جِئْتُمْ</w:t>
      </w:r>
      <w:r w:rsidRPr="00F77C57">
        <w:rPr>
          <w:rFonts w:ascii="Simplified Arabic" w:hAnsi="Simplified Arabic" w:cs="Simplified Arabic"/>
          <w:sz w:val="28"/>
          <w:szCs w:val="28"/>
          <w:rtl/>
        </w:rPr>
        <w:t>), وفي ذلك قول</w:t>
      </w:r>
      <w:r>
        <w:rPr>
          <w:rFonts w:ascii="Simplified Arabic" w:hAnsi="Simplified Arabic" w:cs="Simplified Arabic"/>
          <w:sz w:val="28"/>
          <w:szCs w:val="28"/>
          <w:rtl/>
        </w:rPr>
        <w:t xml:space="preserve"> صاحب تفسير التحرير والتنوير بأنّ</w:t>
      </w:r>
      <w:r w:rsidRPr="00F77C57">
        <w:rPr>
          <w:rFonts w:ascii="Simplified Arabic" w:hAnsi="Simplified Arabic" w:cs="Simplified Arabic"/>
          <w:sz w:val="28"/>
          <w:szCs w:val="28"/>
          <w:rtl/>
        </w:rPr>
        <w:t xml:space="preserve"> </w:t>
      </w:r>
      <w:r w:rsidRPr="00F77C57">
        <w:rPr>
          <w:rFonts w:cs="Simplified Arabic" w:hint="eastAsia"/>
          <w:sz w:val="36"/>
          <w:szCs w:val="28"/>
          <w:rtl/>
        </w:rPr>
        <w:t>في</w:t>
      </w:r>
      <w:r w:rsidRPr="00F77C57">
        <w:rPr>
          <w:rFonts w:cs="Simplified Arabic"/>
          <w:sz w:val="36"/>
          <w:szCs w:val="28"/>
          <w:rtl/>
        </w:rPr>
        <w:t xml:space="preserve"> </w:t>
      </w:r>
      <w:r w:rsidRPr="00F77C57">
        <w:rPr>
          <w:rFonts w:cs="Simplified Arabic" w:hint="eastAsia"/>
          <w:sz w:val="36"/>
          <w:szCs w:val="28"/>
          <w:rtl/>
        </w:rPr>
        <w:t>هذه</w:t>
      </w:r>
      <w:r w:rsidRPr="00F77C57">
        <w:rPr>
          <w:rFonts w:cs="Simplified Arabic"/>
          <w:sz w:val="36"/>
          <w:szCs w:val="28"/>
          <w:rtl/>
        </w:rPr>
        <w:t xml:space="preserve"> </w:t>
      </w:r>
      <w:r w:rsidRPr="00F77C57">
        <w:rPr>
          <w:rFonts w:cs="Simplified Arabic" w:hint="eastAsia"/>
          <w:sz w:val="36"/>
          <w:szCs w:val="28"/>
          <w:rtl/>
        </w:rPr>
        <w:t>الآية</w:t>
      </w:r>
      <w:r w:rsidRPr="00F77C57">
        <w:rPr>
          <w:rFonts w:cs="Simplified Arabic"/>
          <w:sz w:val="36"/>
          <w:szCs w:val="28"/>
          <w:rtl/>
        </w:rPr>
        <w:t xml:space="preserve"> </w:t>
      </w:r>
      <w:r w:rsidRPr="00F77C57">
        <w:rPr>
          <w:rFonts w:cs="Simplified Arabic" w:hint="eastAsia"/>
          <w:sz w:val="36"/>
          <w:szCs w:val="28"/>
          <w:rtl/>
        </w:rPr>
        <w:t>التفات</w:t>
      </w:r>
      <w:r w:rsidRPr="00F77C57">
        <w:rPr>
          <w:rFonts w:cs="Simplified Arabic"/>
          <w:sz w:val="36"/>
          <w:szCs w:val="28"/>
          <w:rtl/>
        </w:rPr>
        <w:t xml:space="preserve"> </w:t>
      </w:r>
      <w:r w:rsidRPr="00F77C57">
        <w:rPr>
          <w:rFonts w:cs="Simplified Arabic" w:hint="eastAsia"/>
          <w:sz w:val="36"/>
          <w:szCs w:val="28"/>
          <w:rtl/>
        </w:rPr>
        <w:t>من</w:t>
      </w:r>
      <w:r w:rsidRPr="00F77C57">
        <w:rPr>
          <w:rFonts w:cs="Simplified Arabic"/>
          <w:sz w:val="36"/>
          <w:szCs w:val="28"/>
          <w:rtl/>
        </w:rPr>
        <w:t xml:space="preserve"> </w:t>
      </w:r>
      <w:r w:rsidRPr="00F77C57">
        <w:rPr>
          <w:rFonts w:cs="Simplified Arabic" w:hint="eastAsia"/>
          <w:sz w:val="36"/>
          <w:szCs w:val="28"/>
          <w:rtl/>
        </w:rPr>
        <w:t>الغيبة</w:t>
      </w:r>
      <w:r>
        <w:rPr>
          <w:rFonts w:cs="Simplified Arabic"/>
          <w:sz w:val="36"/>
          <w:szCs w:val="28"/>
          <w:rtl/>
        </w:rPr>
        <w:t xml:space="preserve"> </w:t>
      </w:r>
      <w:r>
        <w:rPr>
          <w:rFonts w:cs="Simplified Arabic" w:hint="eastAsia"/>
          <w:sz w:val="36"/>
          <w:szCs w:val="28"/>
          <w:rtl/>
        </w:rPr>
        <w:t>في</w:t>
      </w:r>
      <w:r>
        <w:rPr>
          <w:rFonts w:cs="Simplified Arabic"/>
          <w:sz w:val="36"/>
          <w:szCs w:val="28"/>
          <w:rtl/>
        </w:rPr>
        <w:t xml:space="preserve"> </w:t>
      </w:r>
      <w:r>
        <w:rPr>
          <w:rFonts w:cs="Simplified Arabic" w:hint="eastAsia"/>
          <w:sz w:val="36"/>
          <w:szCs w:val="28"/>
          <w:rtl/>
        </w:rPr>
        <w:t>قوله</w:t>
      </w:r>
      <w:r>
        <w:rPr>
          <w:rFonts w:cs="Simplified Arabic"/>
          <w:sz w:val="36"/>
          <w:szCs w:val="28"/>
          <w:rtl/>
        </w:rPr>
        <w:t xml:space="preserve"> (</w:t>
      </w:r>
      <w:r>
        <w:rPr>
          <w:rFonts w:cs="Simplified Arabic" w:hint="eastAsia"/>
          <w:sz w:val="36"/>
          <w:szCs w:val="28"/>
          <w:rtl/>
        </w:rPr>
        <w:t>وقالوا</w:t>
      </w:r>
      <w:r>
        <w:rPr>
          <w:rFonts w:cs="Simplified Arabic"/>
          <w:sz w:val="36"/>
          <w:szCs w:val="28"/>
          <w:rtl/>
        </w:rPr>
        <w:t xml:space="preserve"> </w:t>
      </w:r>
      <w:r>
        <w:rPr>
          <w:rFonts w:cs="Simplified Arabic" w:hint="eastAsia"/>
          <w:sz w:val="36"/>
          <w:szCs w:val="28"/>
          <w:rtl/>
        </w:rPr>
        <w:t>اتخذ</w:t>
      </w:r>
      <w:r>
        <w:rPr>
          <w:rFonts w:cs="Simplified Arabic"/>
          <w:sz w:val="36"/>
          <w:szCs w:val="28"/>
          <w:rtl/>
        </w:rPr>
        <w:t>)</w:t>
      </w:r>
      <w:r w:rsidRPr="00F77C57">
        <w:rPr>
          <w:rFonts w:cs="Simplified Arabic"/>
          <w:sz w:val="36"/>
          <w:szCs w:val="28"/>
          <w:rtl/>
        </w:rPr>
        <w:t xml:space="preserve"> </w:t>
      </w:r>
      <w:r w:rsidRPr="00F77C57">
        <w:rPr>
          <w:rFonts w:cs="Simplified Arabic" w:hint="eastAsia"/>
          <w:sz w:val="36"/>
          <w:szCs w:val="28"/>
          <w:rtl/>
        </w:rPr>
        <w:t>إلى</w:t>
      </w:r>
      <w:r w:rsidRPr="00F77C57">
        <w:rPr>
          <w:rFonts w:cs="Simplified Arabic"/>
          <w:sz w:val="36"/>
          <w:szCs w:val="28"/>
          <w:rtl/>
        </w:rPr>
        <w:t xml:space="preserve"> </w:t>
      </w:r>
      <w:r>
        <w:rPr>
          <w:rFonts w:cs="Simplified Arabic" w:hint="eastAsia"/>
          <w:sz w:val="36"/>
          <w:szCs w:val="28"/>
          <w:rtl/>
        </w:rPr>
        <w:t>الخطاب</w:t>
      </w:r>
      <w:r>
        <w:rPr>
          <w:rFonts w:cs="Simplified Arabic"/>
          <w:sz w:val="36"/>
          <w:szCs w:val="28"/>
          <w:rtl/>
        </w:rPr>
        <w:t xml:space="preserve"> </w:t>
      </w:r>
      <w:r>
        <w:rPr>
          <w:rFonts w:cs="Simplified Arabic" w:hint="eastAsia"/>
          <w:sz w:val="36"/>
          <w:szCs w:val="28"/>
          <w:rtl/>
        </w:rPr>
        <w:t>في</w:t>
      </w:r>
      <w:r>
        <w:rPr>
          <w:rFonts w:cs="Simplified Arabic"/>
          <w:sz w:val="36"/>
          <w:szCs w:val="28"/>
          <w:rtl/>
        </w:rPr>
        <w:t xml:space="preserve"> </w:t>
      </w:r>
      <w:r>
        <w:rPr>
          <w:rFonts w:cs="Simplified Arabic" w:hint="eastAsia"/>
          <w:sz w:val="36"/>
          <w:szCs w:val="28"/>
          <w:rtl/>
        </w:rPr>
        <w:t>قوله</w:t>
      </w:r>
      <w:r>
        <w:rPr>
          <w:rFonts w:cs="Simplified Arabic"/>
          <w:sz w:val="36"/>
          <w:szCs w:val="28"/>
          <w:rtl/>
        </w:rPr>
        <w:t xml:space="preserve"> (</w:t>
      </w:r>
      <w:r>
        <w:rPr>
          <w:rFonts w:cs="Simplified Arabic" w:hint="eastAsia"/>
          <w:sz w:val="36"/>
          <w:szCs w:val="28"/>
          <w:rtl/>
        </w:rPr>
        <w:t>لقد</w:t>
      </w:r>
      <w:r>
        <w:rPr>
          <w:rFonts w:cs="Simplified Arabic"/>
          <w:sz w:val="36"/>
          <w:szCs w:val="28"/>
          <w:rtl/>
        </w:rPr>
        <w:t xml:space="preserve"> </w:t>
      </w:r>
      <w:r>
        <w:rPr>
          <w:rFonts w:cs="Simplified Arabic" w:hint="eastAsia"/>
          <w:sz w:val="36"/>
          <w:szCs w:val="28"/>
          <w:rtl/>
        </w:rPr>
        <w:t>جئتم</w:t>
      </w:r>
      <w:r>
        <w:rPr>
          <w:rFonts w:cs="Simplified Arabic"/>
          <w:sz w:val="36"/>
          <w:szCs w:val="28"/>
          <w:rtl/>
        </w:rPr>
        <w:t>)</w:t>
      </w:r>
      <w:r w:rsidRPr="00F77C57">
        <w:rPr>
          <w:rFonts w:cs="Simplified Arabic"/>
          <w:sz w:val="36"/>
          <w:szCs w:val="28"/>
          <w:rtl/>
        </w:rPr>
        <w:t xml:space="preserve"> </w:t>
      </w:r>
      <w:r w:rsidRPr="00F77C57">
        <w:rPr>
          <w:rFonts w:cs="Simplified Arabic" w:hint="eastAsia"/>
          <w:sz w:val="36"/>
          <w:szCs w:val="28"/>
          <w:rtl/>
        </w:rPr>
        <w:t>والنكتة</w:t>
      </w:r>
      <w:r w:rsidRPr="00F77C57">
        <w:rPr>
          <w:rFonts w:cs="Simplified Arabic"/>
          <w:sz w:val="36"/>
          <w:szCs w:val="28"/>
          <w:rtl/>
        </w:rPr>
        <w:t xml:space="preserve"> </w:t>
      </w:r>
      <w:r w:rsidRPr="00F77C57">
        <w:rPr>
          <w:rFonts w:cs="Simplified Arabic" w:hint="eastAsia"/>
          <w:sz w:val="36"/>
          <w:szCs w:val="28"/>
          <w:rtl/>
        </w:rPr>
        <w:t>والفائدة</w:t>
      </w:r>
      <w:r w:rsidRPr="00F77C57">
        <w:rPr>
          <w:rFonts w:cs="Simplified Arabic"/>
          <w:sz w:val="36"/>
          <w:szCs w:val="28"/>
          <w:rtl/>
        </w:rPr>
        <w:t xml:space="preserve"> </w:t>
      </w:r>
      <w:r w:rsidRPr="00F77C57">
        <w:rPr>
          <w:rFonts w:cs="Simplified Arabic" w:hint="eastAsia"/>
          <w:sz w:val="36"/>
          <w:szCs w:val="28"/>
          <w:rtl/>
        </w:rPr>
        <w:t>من</w:t>
      </w:r>
      <w:r w:rsidRPr="00F77C57">
        <w:rPr>
          <w:rFonts w:cs="Simplified Arabic"/>
          <w:sz w:val="36"/>
          <w:szCs w:val="28"/>
          <w:rtl/>
        </w:rPr>
        <w:t xml:space="preserve"> </w:t>
      </w:r>
      <w:r w:rsidRPr="00F77C57">
        <w:rPr>
          <w:rFonts w:cs="Simplified Arabic" w:hint="eastAsia"/>
          <w:sz w:val="36"/>
          <w:szCs w:val="28"/>
          <w:rtl/>
        </w:rPr>
        <w:t>هذا</w:t>
      </w:r>
      <w:r w:rsidRPr="00F77C57">
        <w:rPr>
          <w:rFonts w:cs="Simplified Arabic"/>
          <w:sz w:val="36"/>
          <w:szCs w:val="28"/>
          <w:rtl/>
        </w:rPr>
        <w:t xml:space="preserve"> </w:t>
      </w:r>
      <w:r w:rsidRPr="00F77C57">
        <w:rPr>
          <w:rFonts w:cs="Simplified Arabic" w:hint="eastAsia"/>
          <w:sz w:val="36"/>
          <w:szCs w:val="28"/>
          <w:rtl/>
        </w:rPr>
        <w:t>الالتفات</w:t>
      </w:r>
      <w:r w:rsidRPr="00F77C57">
        <w:rPr>
          <w:rFonts w:cs="Simplified Arabic"/>
          <w:sz w:val="36"/>
          <w:szCs w:val="28"/>
          <w:rtl/>
        </w:rPr>
        <w:t xml:space="preserve"> </w:t>
      </w:r>
      <w:r w:rsidRPr="00F77C57">
        <w:rPr>
          <w:rFonts w:cs="Simplified Arabic" w:hint="eastAsia"/>
          <w:sz w:val="36"/>
          <w:szCs w:val="28"/>
          <w:rtl/>
        </w:rPr>
        <w:t>لقصد</w:t>
      </w:r>
      <w:r w:rsidRPr="00F77C57">
        <w:rPr>
          <w:rFonts w:cs="Simplified Arabic"/>
          <w:sz w:val="36"/>
          <w:szCs w:val="28"/>
          <w:rtl/>
        </w:rPr>
        <w:t xml:space="preserve"> </w:t>
      </w:r>
      <w:r w:rsidRPr="00F77C57">
        <w:rPr>
          <w:rFonts w:cs="Simplified Arabic" w:hint="eastAsia"/>
          <w:sz w:val="36"/>
          <w:szCs w:val="28"/>
          <w:rtl/>
        </w:rPr>
        <w:t>إبلاغهم</w:t>
      </w:r>
      <w:r w:rsidRPr="00F77C57">
        <w:rPr>
          <w:rFonts w:cs="Simplified Arabic"/>
          <w:sz w:val="36"/>
          <w:szCs w:val="28"/>
          <w:rtl/>
        </w:rPr>
        <w:t xml:space="preserve"> </w:t>
      </w:r>
      <w:r w:rsidRPr="00F77C57">
        <w:rPr>
          <w:rFonts w:cs="Simplified Arabic" w:hint="eastAsia"/>
          <w:sz w:val="36"/>
          <w:szCs w:val="28"/>
          <w:rtl/>
        </w:rPr>
        <w:t>التوبيخ</w:t>
      </w:r>
      <w:r w:rsidRPr="00F77C57">
        <w:rPr>
          <w:rFonts w:cs="Simplified Arabic"/>
          <w:sz w:val="36"/>
          <w:szCs w:val="28"/>
          <w:rtl/>
        </w:rPr>
        <w:t xml:space="preserve"> </w:t>
      </w:r>
      <w:r w:rsidRPr="00F77C57">
        <w:rPr>
          <w:rFonts w:cs="Simplified Arabic" w:hint="eastAsia"/>
          <w:sz w:val="36"/>
          <w:szCs w:val="28"/>
          <w:rtl/>
        </w:rPr>
        <w:t>على</w:t>
      </w:r>
      <w:r w:rsidRPr="00F77C57">
        <w:rPr>
          <w:rFonts w:cs="Simplified Arabic"/>
          <w:sz w:val="36"/>
          <w:szCs w:val="28"/>
          <w:rtl/>
        </w:rPr>
        <w:t xml:space="preserve"> </w:t>
      </w:r>
      <w:r w:rsidRPr="00F77C57">
        <w:rPr>
          <w:rFonts w:cs="Simplified Arabic" w:hint="eastAsia"/>
          <w:sz w:val="36"/>
          <w:szCs w:val="28"/>
          <w:rtl/>
        </w:rPr>
        <w:t>وجه</w:t>
      </w:r>
      <w:r w:rsidRPr="00F77C57">
        <w:rPr>
          <w:rFonts w:cs="Simplified Arabic"/>
          <w:sz w:val="36"/>
          <w:szCs w:val="28"/>
          <w:rtl/>
        </w:rPr>
        <w:t xml:space="preserve"> </w:t>
      </w:r>
      <w:r w:rsidRPr="00F77C57">
        <w:rPr>
          <w:rFonts w:cs="Simplified Arabic" w:hint="eastAsia"/>
          <w:sz w:val="36"/>
          <w:szCs w:val="28"/>
          <w:rtl/>
        </w:rPr>
        <w:t>شديد</w:t>
      </w:r>
      <w:r w:rsidRPr="00F77C57">
        <w:rPr>
          <w:rFonts w:cs="Simplified Arabic"/>
          <w:sz w:val="36"/>
          <w:szCs w:val="28"/>
          <w:rtl/>
        </w:rPr>
        <w:t xml:space="preserve"> </w:t>
      </w:r>
      <w:r w:rsidRPr="00F77C57">
        <w:rPr>
          <w:rFonts w:cs="Simplified Arabic" w:hint="eastAsia"/>
          <w:sz w:val="36"/>
          <w:szCs w:val="28"/>
          <w:rtl/>
        </w:rPr>
        <w:t>الصراحة</w:t>
      </w:r>
      <w:r w:rsidRPr="00F77C57">
        <w:rPr>
          <w:rFonts w:cs="Simplified Arabic"/>
          <w:sz w:val="36"/>
          <w:szCs w:val="28"/>
          <w:rtl/>
        </w:rPr>
        <w:t xml:space="preserve"> </w:t>
      </w:r>
      <w:r w:rsidRPr="00F77C57">
        <w:rPr>
          <w:rFonts w:cs="Simplified Arabic" w:hint="eastAsia"/>
          <w:sz w:val="36"/>
          <w:szCs w:val="28"/>
          <w:rtl/>
        </w:rPr>
        <w:t>لا</w:t>
      </w:r>
      <w:r w:rsidRPr="00F77C57">
        <w:rPr>
          <w:rFonts w:cs="Simplified Arabic"/>
          <w:sz w:val="36"/>
          <w:szCs w:val="28"/>
          <w:rtl/>
        </w:rPr>
        <w:t xml:space="preserve"> </w:t>
      </w:r>
      <w:r w:rsidRPr="00F77C57">
        <w:rPr>
          <w:rFonts w:cs="Simplified Arabic" w:hint="eastAsia"/>
          <w:sz w:val="36"/>
          <w:szCs w:val="28"/>
          <w:rtl/>
        </w:rPr>
        <w:t>يلتبس</w:t>
      </w:r>
      <w:r w:rsidRPr="00F77C57">
        <w:rPr>
          <w:rFonts w:cs="Simplified Arabic"/>
          <w:sz w:val="36"/>
          <w:szCs w:val="28"/>
          <w:rtl/>
        </w:rPr>
        <w:t xml:space="preserve"> </w:t>
      </w:r>
      <w:r w:rsidRPr="00F77C57">
        <w:rPr>
          <w:rFonts w:cs="Simplified Arabic" w:hint="eastAsia"/>
          <w:sz w:val="36"/>
          <w:szCs w:val="28"/>
          <w:rtl/>
        </w:rPr>
        <w:t>فيه</w:t>
      </w:r>
      <w:r w:rsidRPr="00F77C57">
        <w:rPr>
          <w:rFonts w:cs="Simplified Arabic"/>
          <w:sz w:val="36"/>
          <w:szCs w:val="28"/>
          <w:rtl/>
        </w:rPr>
        <w:t xml:space="preserve"> </w:t>
      </w:r>
      <w:r w:rsidRPr="00F77C57">
        <w:rPr>
          <w:rFonts w:cs="Simplified Arabic" w:hint="eastAsia"/>
          <w:sz w:val="36"/>
          <w:szCs w:val="28"/>
          <w:rtl/>
        </w:rPr>
        <w:t>المراد</w:t>
      </w:r>
      <w:r>
        <w:rPr>
          <w:rStyle w:val="FootnoteReference"/>
          <w:rFonts w:cs="Simplified Arabic"/>
          <w:sz w:val="36"/>
          <w:szCs w:val="28"/>
          <w:rtl/>
        </w:rPr>
        <w:footnoteReference w:id="99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2- الالتفات من ال</w:t>
      </w:r>
      <w:r>
        <w:rPr>
          <w:rFonts w:ascii="Simplified Arabic" w:hAnsi="Simplified Arabic" w:cs="Simplified Arabic" w:hint="eastAsia"/>
          <w:sz w:val="28"/>
          <w:szCs w:val="28"/>
          <w:rtl/>
        </w:rPr>
        <w:t>مخاطب</w:t>
      </w:r>
      <w:r>
        <w:rPr>
          <w:rFonts w:ascii="Simplified Arabic" w:hAnsi="Simplified Arabic" w:cs="Simplified Arabic"/>
          <w:sz w:val="28"/>
          <w:szCs w:val="28"/>
          <w:rtl/>
        </w:rPr>
        <w:t xml:space="preserve"> إلى الغ</w:t>
      </w:r>
      <w:r>
        <w:rPr>
          <w:rFonts w:ascii="Simplified Arabic" w:hAnsi="Simplified Arabic" w:cs="Simplified Arabic" w:hint="eastAsia"/>
          <w:sz w:val="28"/>
          <w:szCs w:val="28"/>
          <w:rtl/>
        </w:rPr>
        <w:t>ائب</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قوله تعالى (</w:t>
      </w:r>
      <w:r w:rsidRPr="00611D30">
        <w:rPr>
          <w:rFonts w:ascii="Simplified Arabic" w:hAnsi="Simplified Arabic" w:cs="Simplified Arabic" w:hint="eastAsia"/>
          <w:sz w:val="28"/>
          <w:szCs w:val="28"/>
          <w:rtl/>
        </w:rPr>
        <w:t>صِرَاطَ</w:t>
      </w:r>
      <w:r w:rsidRPr="00611D30">
        <w:rPr>
          <w:rFonts w:ascii="Simplified Arabic" w:hAnsi="Simplified Arabic" w:cs="Simplified Arabic"/>
          <w:sz w:val="28"/>
          <w:szCs w:val="28"/>
          <w:rtl/>
        </w:rPr>
        <w:t xml:space="preserve"> الَّذِينَ أَنْعَمْتَ عَلَيْهِمْ غَيْرِ</w:t>
      </w:r>
      <w:r>
        <w:rPr>
          <w:rFonts w:ascii="Simplified Arabic" w:hAnsi="Simplified Arabic" w:cs="Simplified Arabic"/>
          <w:sz w:val="28"/>
          <w:szCs w:val="28"/>
          <w:rtl/>
        </w:rPr>
        <w:t xml:space="preserve"> </w:t>
      </w:r>
      <w:r w:rsidRPr="00611D30">
        <w:rPr>
          <w:rFonts w:ascii="Simplified Arabic" w:hAnsi="Simplified Arabic" w:cs="Simplified Arabic" w:hint="eastAsia"/>
          <w:sz w:val="28"/>
          <w:szCs w:val="28"/>
          <w:rtl/>
        </w:rPr>
        <w:t>الْمَغْضُوبِ</w:t>
      </w:r>
      <w:r w:rsidRPr="00611D30">
        <w:rPr>
          <w:rFonts w:ascii="Simplified Arabic" w:hAnsi="Simplified Arabic" w:cs="Simplified Arabic"/>
          <w:sz w:val="28"/>
          <w:szCs w:val="28"/>
          <w:rtl/>
        </w:rPr>
        <w:t xml:space="preserve"> عَلَيْهِمْ وَلا الضَّالِّينَ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9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وفي الآية الكريمة الالتفات الذي يتمثل في نقل الكلام من صيغة الخطاب وهي قوله (</w:t>
      </w:r>
      <w:r w:rsidRPr="00611D30">
        <w:rPr>
          <w:rFonts w:ascii="Simplified Arabic" w:hAnsi="Simplified Arabic" w:cs="Simplified Arabic" w:hint="eastAsia"/>
          <w:sz w:val="28"/>
          <w:szCs w:val="28"/>
          <w:rtl/>
        </w:rPr>
        <w:t>أَنْعَمْتَ</w:t>
      </w:r>
      <w:r>
        <w:rPr>
          <w:rFonts w:ascii="Simplified Arabic" w:hAnsi="Simplified Arabic" w:cs="Simplified Arabic"/>
          <w:sz w:val="28"/>
          <w:szCs w:val="28"/>
          <w:rtl/>
        </w:rPr>
        <w:t>) إلى صيغة الغيبة وهي قوله (</w:t>
      </w:r>
      <w:r w:rsidRPr="00611D30">
        <w:rPr>
          <w:rFonts w:ascii="Simplified Arabic" w:hAnsi="Simplified Arabic" w:cs="Simplified Arabic" w:hint="eastAsia"/>
          <w:sz w:val="28"/>
          <w:szCs w:val="28"/>
          <w:rtl/>
        </w:rPr>
        <w:t>عَلَيْهِمْ</w:t>
      </w:r>
      <w:r>
        <w:rPr>
          <w:rFonts w:ascii="Simplified Arabic" w:hAnsi="Simplified Arabic" w:cs="Simplified Arabic"/>
          <w:sz w:val="28"/>
          <w:szCs w:val="28"/>
          <w:rtl/>
        </w:rPr>
        <w:t>), وقد يؤدي ذلك إلى الإشكال في فهم الآية لدى بعض النّاس, ومن ذلك قول صاحب كتاب المثل السائر بأنّ هذه السورة قد انتقل في أولها من الغيبة إلى الخطاب لتعظيم شأن المخاطب, ثمّ انتقل في آخرها من الخطاب إلى الغيبة لتلك العلة بعينها وهي تعظيم شأن المخاطب؛ لأنّ مخاطبة الله تعالى بإسناد النعمة إليه تعظيم لخطابه, وكذلك ترك مخاطبته بإسناد الغضب إليه تعظيم لخطابه</w:t>
      </w:r>
      <w:r>
        <w:rPr>
          <w:rStyle w:val="FootnoteReference"/>
          <w:rFonts w:ascii="Simplified Arabic" w:hAnsi="Simplified Arabic" w:cs="Simplified Arabic"/>
          <w:sz w:val="28"/>
          <w:szCs w:val="28"/>
          <w:rtl/>
        </w:rPr>
        <w:footnoteReference w:id="99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FB49DB">
        <w:rPr>
          <w:rFonts w:ascii="Simplified Arabic" w:hAnsi="Simplified Arabic" w:cs="Simplified Arabic" w:hint="eastAsia"/>
          <w:sz w:val="28"/>
          <w:szCs w:val="28"/>
          <w:rtl/>
        </w:rPr>
        <w:t>ب</w:t>
      </w:r>
      <w:r w:rsidRPr="00FB49DB">
        <w:rPr>
          <w:rFonts w:ascii="Simplified Arabic" w:hAnsi="Simplified Arabic" w:cs="Simplified Arabic"/>
          <w:sz w:val="28"/>
          <w:szCs w:val="28"/>
          <w:rtl/>
        </w:rPr>
        <w:t xml:space="preserve">- قوله </w:t>
      </w:r>
      <w:r w:rsidRPr="00E71BD9">
        <w:rPr>
          <w:rFonts w:ascii="Simplified Arabic" w:hAnsi="Simplified Arabic" w:cs="Simplified Arabic" w:hint="eastAsia"/>
          <w:sz w:val="28"/>
          <w:szCs w:val="28"/>
          <w:rtl/>
        </w:rPr>
        <w:t>تعالى</w:t>
      </w:r>
      <w:r w:rsidRPr="00E71BD9">
        <w:rPr>
          <w:rFonts w:ascii="Simplified Arabic" w:hAnsi="Simplified Arabic" w:cs="Simplified Arabic"/>
          <w:sz w:val="28"/>
          <w:szCs w:val="28"/>
          <w:rtl/>
        </w:rPr>
        <w:t xml:space="preserve"> (وَلَقَدْ آَتَيْنَا مُوسَى الْكِتَابَ وَقَفَّيْنَا مِنْ بَعْدِهِ بِالرُّسُلِ وَآَتَيْنَا عِيسَى ابْنَ مَرْيَمَ الْبَيِّنَاتِ وَأَيَّدْنَاهُ بِرُوحِ الْقُدُسِ أَفَكُلَّمَا جَاءَكُمْ رَسُولٌ بِمَا لَا تَهْوَى أَنْفُسُكُمُ اسْتَكْبَرْتُمْ </w:t>
      </w:r>
      <w:r w:rsidRPr="00E71BD9">
        <w:rPr>
          <w:rFonts w:ascii="Simplified Arabic" w:hAnsi="Simplified Arabic" w:cs="Simplified Arabic" w:hint="eastAsia"/>
          <w:sz w:val="28"/>
          <w:szCs w:val="28"/>
          <w:rtl/>
        </w:rPr>
        <w:t>فَفَرِيقًا</w:t>
      </w:r>
      <w:r w:rsidRPr="00E71BD9">
        <w:rPr>
          <w:rFonts w:ascii="Simplified Arabic" w:hAnsi="Simplified Arabic" w:cs="Simplified Arabic"/>
          <w:sz w:val="28"/>
          <w:szCs w:val="28"/>
          <w:rtl/>
        </w:rPr>
        <w:t xml:space="preserve"> كَذَّبْ</w:t>
      </w:r>
      <w:r>
        <w:rPr>
          <w:rFonts w:ascii="Simplified Arabic" w:hAnsi="Simplified Arabic" w:cs="Simplified Arabic" w:hint="eastAsia"/>
          <w:sz w:val="28"/>
          <w:szCs w:val="28"/>
          <w:rtl/>
        </w:rPr>
        <w:t>تُمْ</w:t>
      </w:r>
      <w:r>
        <w:rPr>
          <w:rFonts w:ascii="Simplified Arabic" w:hAnsi="Simplified Arabic" w:cs="Simplified Arabic"/>
          <w:sz w:val="28"/>
          <w:szCs w:val="28"/>
          <w:rtl/>
        </w:rPr>
        <w:t xml:space="preserve"> وَفَرِيقًا تَقْتُلُونَ *</w:t>
      </w:r>
      <w:r w:rsidRPr="00E71BD9">
        <w:rPr>
          <w:rFonts w:ascii="Simplified Arabic" w:hAnsi="Simplified Arabic" w:cs="Simplified Arabic"/>
          <w:sz w:val="28"/>
          <w:szCs w:val="28"/>
          <w:rtl/>
        </w:rPr>
        <w:t xml:space="preserve"> وَقَالُوا قُلُوبُنَا غُلْفٌ بَلْ لَعَنَهُمُ اللَّهُ بِكُفْرِهِمْ فَقَلِيلًا مَا يُؤْمِنُونَ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99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وفي الآيتين الكريمتين الالتفات بنقل الكلام من الخطاب وهو قوله (</w:t>
      </w:r>
      <w:r w:rsidRPr="00E71BD9">
        <w:rPr>
          <w:rFonts w:ascii="Simplified Arabic" w:hAnsi="Simplified Arabic" w:cs="Simplified Arabic" w:hint="eastAsia"/>
          <w:sz w:val="28"/>
          <w:szCs w:val="28"/>
          <w:rtl/>
        </w:rPr>
        <w:t>أَنْفُسُكُمُ</w:t>
      </w:r>
      <w:r w:rsidRPr="00E71BD9">
        <w:rPr>
          <w:rFonts w:ascii="Simplified Arabic" w:hAnsi="Simplified Arabic" w:cs="Simplified Arabic"/>
          <w:sz w:val="28"/>
          <w:szCs w:val="28"/>
          <w:rtl/>
        </w:rPr>
        <w:t xml:space="preserve"> اسْتَكْبَرْتُمْ</w:t>
      </w:r>
      <w:r>
        <w:rPr>
          <w:rFonts w:ascii="Simplified Arabic" w:hAnsi="Simplified Arabic" w:cs="Simplified Arabic"/>
          <w:sz w:val="28"/>
          <w:szCs w:val="28"/>
          <w:rtl/>
        </w:rPr>
        <w:t xml:space="preserve">) إلى </w:t>
      </w:r>
      <w:r w:rsidRPr="00581F19">
        <w:rPr>
          <w:rFonts w:ascii="Simplified Arabic" w:hAnsi="Simplified Arabic" w:cs="Simplified Arabic" w:hint="eastAsia"/>
          <w:spacing w:val="-2"/>
          <w:sz w:val="28"/>
          <w:szCs w:val="28"/>
          <w:rtl/>
        </w:rPr>
        <w:t>الغيبة</w:t>
      </w:r>
      <w:r w:rsidRPr="00581F19">
        <w:rPr>
          <w:rFonts w:ascii="Simplified Arabic" w:hAnsi="Simplified Arabic" w:cs="Simplified Arabic"/>
          <w:spacing w:val="-2"/>
          <w:sz w:val="28"/>
          <w:szCs w:val="28"/>
          <w:rtl/>
        </w:rPr>
        <w:t xml:space="preserve"> وهو (</w:t>
      </w:r>
      <w:r w:rsidRPr="00581F19">
        <w:rPr>
          <w:rFonts w:ascii="Simplified Arabic" w:hAnsi="Simplified Arabic" w:cs="Simplified Arabic" w:hint="eastAsia"/>
          <w:spacing w:val="-2"/>
          <w:sz w:val="28"/>
          <w:szCs w:val="28"/>
          <w:rtl/>
        </w:rPr>
        <w:t>وَقَالُوا</w:t>
      </w:r>
      <w:r w:rsidRPr="00581F19">
        <w:rPr>
          <w:rFonts w:ascii="Simplified Arabic" w:hAnsi="Simplified Arabic" w:cs="Simplified Arabic"/>
          <w:spacing w:val="-2"/>
          <w:sz w:val="28"/>
          <w:szCs w:val="28"/>
          <w:rtl/>
        </w:rPr>
        <w:t>) وذلك في حاجة إلى التأمل والتدبر, وفي ذل</w:t>
      </w:r>
      <w:r w:rsidRPr="00581F19">
        <w:rPr>
          <w:rFonts w:ascii="Simplified Arabic" w:hAnsi="Simplified Arabic" w:cs="Simplified Arabic" w:hint="eastAsia"/>
          <w:spacing w:val="-2"/>
          <w:sz w:val="28"/>
          <w:szCs w:val="28"/>
          <w:rtl/>
        </w:rPr>
        <w:t>ك</w:t>
      </w:r>
      <w:r w:rsidRPr="00581F19">
        <w:rPr>
          <w:rFonts w:ascii="Simplified Arabic" w:hAnsi="Simplified Arabic" w:cs="Simplified Arabic"/>
          <w:spacing w:val="-2"/>
          <w:sz w:val="28"/>
          <w:szCs w:val="28"/>
          <w:rtl/>
        </w:rPr>
        <w:t xml:space="preserve"> قول صاحب تفسير روح المعاني, بأنّ الالتفات في قوله تعالى (وَقَالُوا) بصيغة الغيبة عنهم بع</w:t>
      </w:r>
      <w:r w:rsidRPr="00581F19">
        <w:rPr>
          <w:rFonts w:ascii="Simplified Arabic" w:hAnsi="Simplified Arabic" w:cs="Simplified Arabic" w:hint="eastAsia"/>
          <w:spacing w:val="-2"/>
          <w:sz w:val="28"/>
          <w:szCs w:val="28"/>
          <w:rtl/>
        </w:rPr>
        <w:t>د</w:t>
      </w:r>
      <w:r w:rsidRPr="00581F19">
        <w:rPr>
          <w:rFonts w:ascii="Simplified Arabic" w:hAnsi="Simplified Arabic" w:cs="Simplified Arabic"/>
          <w:spacing w:val="-2"/>
          <w:sz w:val="28"/>
          <w:szCs w:val="28"/>
          <w:rtl/>
        </w:rPr>
        <w:t xml:space="preserve"> مخاطبتهم فيما سبق</w:t>
      </w:r>
      <w:r>
        <w:rPr>
          <w:rFonts w:ascii="Simplified Arabic" w:hAnsi="Simplified Arabic" w:cs="Simplified Arabic"/>
          <w:sz w:val="28"/>
          <w:szCs w:val="28"/>
          <w:rtl/>
        </w:rPr>
        <w:t xml:space="preserve"> بقوله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w:t>
      </w:r>
      <w:r w:rsidRPr="00E71BD9">
        <w:rPr>
          <w:rFonts w:ascii="Simplified Arabic" w:hAnsi="Simplified Arabic" w:cs="Simplified Arabic" w:hint="eastAsia"/>
          <w:sz w:val="28"/>
          <w:szCs w:val="28"/>
          <w:rtl/>
        </w:rPr>
        <w:t>اسْتَكْبَرْتُمْ</w:t>
      </w:r>
      <w:r w:rsidRPr="00E71BD9">
        <w:rPr>
          <w:rFonts w:ascii="Simplified Arabic" w:hAnsi="Simplified Arabic" w:cs="Simplified Arabic"/>
          <w:sz w:val="28"/>
          <w:szCs w:val="28"/>
          <w:rtl/>
        </w:rPr>
        <w:t xml:space="preserve"> فَفَرِيقًا كَذَّبْ</w:t>
      </w:r>
      <w:r>
        <w:rPr>
          <w:rFonts w:ascii="Simplified Arabic" w:hAnsi="Simplified Arabic" w:cs="Simplified Arabic" w:hint="eastAsia"/>
          <w:sz w:val="28"/>
          <w:szCs w:val="28"/>
          <w:rtl/>
        </w:rPr>
        <w:t>تُمْ</w:t>
      </w:r>
      <w:r>
        <w:rPr>
          <w:rFonts w:ascii="Simplified Arabic" w:hAnsi="Simplified Arabic" w:cs="Simplified Arabic"/>
          <w:sz w:val="28"/>
          <w:szCs w:val="28"/>
          <w:rtl/>
        </w:rPr>
        <w:t xml:space="preserve">) فتكون </w:t>
      </w:r>
      <w:r>
        <w:rPr>
          <w:rFonts w:ascii="Simplified Arabic" w:hAnsi="Simplified Arabic" w:cs="Simplified Arabic" w:hint="eastAsia"/>
          <w:sz w:val="28"/>
          <w:szCs w:val="28"/>
          <w:rtl/>
        </w:rPr>
        <w:t>تفسيراً</w:t>
      </w:r>
      <w:r>
        <w:rPr>
          <w:rFonts w:ascii="Simplified Arabic" w:hAnsi="Simplified Arabic" w:cs="Simplified Arabic"/>
          <w:sz w:val="28"/>
          <w:szCs w:val="28"/>
          <w:rtl/>
        </w:rPr>
        <w:t xml:space="preserve"> للاستكبار, وعلى التقديرين فيه التفات من ال</w:t>
      </w:r>
      <w:r>
        <w:rPr>
          <w:rFonts w:ascii="Simplified Arabic" w:hAnsi="Simplified Arabic" w:cs="Simplified Arabic" w:hint="eastAsia"/>
          <w:sz w:val="28"/>
          <w:szCs w:val="28"/>
          <w:rtl/>
        </w:rPr>
        <w:t>خطاب</w:t>
      </w:r>
      <w:r>
        <w:rPr>
          <w:rFonts w:ascii="Simplified Arabic" w:hAnsi="Simplified Arabic" w:cs="Simplified Arabic"/>
          <w:sz w:val="28"/>
          <w:szCs w:val="28"/>
          <w:rtl/>
        </w:rPr>
        <w:t xml:space="preserve"> إلى الغيبة إعراضاً لمخاطبتهم وإبعاداً لهم عن الحضور, والقائلون هم الموجودون في عصر النبيّ صلى الله عليه وسلم</w:t>
      </w:r>
      <w:r>
        <w:rPr>
          <w:rStyle w:val="FootnoteReference"/>
          <w:rFonts w:ascii="Simplified Arabic" w:hAnsi="Simplified Arabic" w:cs="Simplified Arabic"/>
          <w:sz w:val="28"/>
          <w:szCs w:val="28"/>
          <w:rtl/>
        </w:rPr>
        <w:footnoteReference w:id="100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6D120F">
        <w:rPr>
          <w:rFonts w:ascii="Simplified Arabic" w:hAnsi="Simplified Arabic" w:cs="Simplified Arabic" w:hint="eastAsia"/>
          <w:sz w:val="28"/>
          <w:szCs w:val="28"/>
          <w:rtl/>
        </w:rPr>
        <w:t>ج</w:t>
      </w:r>
      <w:r w:rsidRPr="006D120F">
        <w:rPr>
          <w:rFonts w:ascii="Simplified Arabic" w:hAnsi="Simplified Arabic" w:cs="Simplified Arabic"/>
          <w:sz w:val="28"/>
          <w:szCs w:val="28"/>
          <w:rtl/>
        </w:rPr>
        <w:t xml:space="preserve">- قوله تعالى (وَلَئِنْ أَتَيْتَ الَّذِينَ أُوتُوا الْكِتَابَ بِكُلِّ </w:t>
      </w:r>
      <w:r w:rsidRPr="006D120F">
        <w:rPr>
          <w:rFonts w:ascii="Simplified Arabic" w:hAnsi="Simplified Arabic" w:cs="Simplified Arabic" w:hint="eastAsia"/>
          <w:sz w:val="28"/>
          <w:szCs w:val="28"/>
          <w:rtl/>
        </w:rPr>
        <w:t>آَيَةٍ</w:t>
      </w:r>
      <w:r w:rsidRPr="006D120F">
        <w:rPr>
          <w:rFonts w:ascii="Simplified Arabic" w:hAnsi="Simplified Arabic" w:cs="Simplified Arabic"/>
          <w:sz w:val="28"/>
          <w:szCs w:val="28"/>
          <w:rtl/>
        </w:rPr>
        <w:t xml:space="preserve"> مَا تَبِعُوا قِبْلَتَكَ وَمَا أَنْتَ بِتَابِعٍ قِبْلَتَهُمْ وَمَا بَعْضُهُمْ بِتَابِعٍ قِبْلَةَ بَعْضٍ وَلَئِنِ اتَّبَعْتَ أَهْ</w:t>
      </w:r>
      <w:r w:rsidRPr="006D120F">
        <w:rPr>
          <w:rFonts w:ascii="Simplified Arabic" w:hAnsi="Simplified Arabic" w:cs="Simplified Arabic" w:hint="eastAsia"/>
          <w:sz w:val="28"/>
          <w:szCs w:val="28"/>
          <w:rtl/>
        </w:rPr>
        <w:t>وَاءَهُمْ</w:t>
      </w:r>
      <w:r w:rsidRPr="006D120F">
        <w:rPr>
          <w:rFonts w:ascii="Simplified Arabic" w:hAnsi="Simplified Arabic" w:cs="Simplified Arabic"/>
          <w:sz w:val="28"/>
          <w:szCs w:val="28"/>
          <w:rtl/>
        </w:rPr>
        <w:t xml:space="preserve"> مِنْ بَعْدِ مَا جَاءَكَ مِنَ الْعِلْمِ إِنَّكَ </w:t>
      </w:r>
      <w:r>
        <w:rPr>
          <w:rFonts w:ascii="Simplified Arabic" w:hAnsi="Simplified Arabic" w:cs="Simplified Arabic" w:hint="eastAsia"/>
          <w:sz w:val="28"/>
          <w:szCs w:val="28"/>
          <w:rtl/>
        </w:rPr>
        <w:t>إِذًا</w:t>
      </w:r>
      <w:r>
        <w:rPr>
          <w:rFonts w:ascii="Simplified Arabic" w:hAnsi="Simplified Arabic" w:cs="Simplified Arabic"/>
          <w:sz w:val="28"/>
          <w:szCs w:val="28"/>
          <w:rtl/>
        </w:rPr>
        <w:t xml:space="preserve"> لَمِنَ الظَّال</w:t>
      </w:r>
      <w:r>
        <w:rPr>
          <w:rFonts w:ascii="Simplified Arabic" w:hAnsi="Simplified Arabic" w:cs="Simplified Arabic" w:hint="eastAsia"/>
          <w:sz w:val="28"/>
          <w:szCs w:val="28"/>
          <w:rtl/>
        </w:rPr>
        <w:t>ِمِينَ</w:t>
      </w:r>
      <w:r>
        <w:rPr>
          <w:rFonts w:ascii="Simplified Arabic" w:hAnsi="Simplified Arabic" w:cs="Simplified Arabic"/>
          <w:sz w:val="28"/>
          <w:szCs w:val="28"/>
          <w:rtl/>
        </w:rPr>
        <w:t xml:space="preserve"> *</w:t>
      </w:r>
      <w:r w:rsidRPr="006D120F">
        <w:rPr>
          <w:rFonts w:ascii="Simplified Arabic" w:hAnsi="Simplified Arabic" w:cs="Simplified Arabic"/>
          <w:sz w:val="28"/>
          <w:szCs w:val="28"/>
          <w:rtl/>
        </w:rPr>
        <w:t xml:space="preserve"> الَّذِينَ آَتَيْنَاهُمُ الْكِتَاب</w:t>
      </w:r>
      <w:r w:rsidRPr="006D120F">
        <w:rPr>
          <w:rFonts w:ascii="Simplified Arabic" w:hAnsi="Simplified Arabic" w:cs="Simplified Arabic" w:hint="eastAsia"/>
          <w:sz w:val="28"/>
          <w:szCs w:val="28"/>
          <w:rtl/>
        </w:rPr>
        <w:t>َ</w:t>
      </w:r>
      <w:r w:rsidRPr="006D120F">
        <w:rPr>
          <w:rFonts w:ascii="Simplified Arabic" w:hAnsi="Simplified Arabic" w:cs="Simplified Arabic"/>
          <w:sz w:val="28"/>
          <w:szCs w:val="28"/>
          <w:rtl/>
        </w:rPr>
        <w:t xml:space="preserve"> يَعْرِفُونَهُ كَمَا يَعْرِفُونَ أَبْنَاءَهُمْ وَإِنَّ فَرِيقًا مِنْهُمْ لَيَكْتُمُونَ الْحَقَّ وَهُمْ يَعْلَمُونَ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01"/>
      </w:r>
      <w:r>
        <w:rPr>
          <w:rFonts w:ascii="Simplified Arabic" w:hAnsi="Simplified Arabic" w:cs="Simplified Arabic"/>
          <w:sz w:val="28"/>
          <w:szCs w:val="28"/>
          <w:rtl/>
        </w:rPr>
        <w:t>.</w:t>
      </w:r>
      <w:r w:rsidRPr="006D120F">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قد تشكل الآيتان </w:t>
      </w:r>
      <w:r>
        <w:rPr>
          <w:rFonts w:ascii="Simplified Arabic" w:hAnsi="Simplified Arabic" w:cs="Simplified Arabic" w:hint="eastAsia"/>
          <w:sz w:val="28"/>
          <w:szCs w:val="28"/>
          <w:rtl/>
        </w:rPr>
        <w:t>الكريمتان</w:t>
      </w:r>
      <w:r>
        <w:rPr>
          <w:rFonts w:ascii="Simplified Arabic" w:hAnsi="Simplified Arabic" w:cs="Simplified Arabic"/>
          <w:sz w:val="28"/>
          <w:szCs w:val="28"/>
          <w:rtl/>
        </w:rPr>
        <w:t xml:space="preserve"> على بعض المفسرين, لوجود الالتفات من صيغة الخطاب وهي قوله (</w:t>
      </w:r>
      <w:r w:rsidRPr="006D120F">
        <w:rPr>
          <w:rFonts w:ascii="Simplified Arabic" w:hAnsi="Simplified Arabic" w:cs="Simplified Arabic" w:hint="eastAsia"/>
          <w:sz w:val="28"/>
          <w:szCs w:val="28"/>
          <w:rtl/>
        </w:rPr>
        <w:t>وَلَئِنْ</w:t>
      </w:r>
      <w:r w:rsidRPr="006D120F">
        <w:rPr>
          <w:rFonts w:ascii="Simplified Arabic" w:hAnsi="Simplified Arabic" w:cs="Simplified Arabic"/>
          <w:sz w:val="28"/>
          <w:szCs w:val="28"/>
          <w:rtl/>
        </w:rPr>
        <w:t xml:space="preserve"> أَتَيْتَ الَّذِينَ</w:t>
      </w:r>
      <w:r>
        <w:rPr>
          <w:rFonts w:ascii="Simplified Arabic" w:hAnsi="Simplified Arabic" w:cs="Simplified Arabic"/>
          <w:sz w:val="28"/>
          <w:szCs w:val="28"/>
          <w:rtl/>
        </w:rPr>
        <w:t>) إلى صيغة الغيبة وهي قوله (</w:t>
      </w:r>
      <w:r w:rsidRPr="006D120F">
        <w:rPr>
          <w:rFonts w:ascii="Simplified Arabic" w:hAnsi="Simplified Arabic" w:cs="Simplified Arabic" w:hint="eastAsia"/>
          <w:sz w:val="28"/>
          <w:szCs w:val="28"/>
          <w:rtl/>
        </w:rPr>
        <w:t>يَعْرِفُونَ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وفي ذلك قول صاحب تفسير </w:t>
      </w:r>
      <w:r w:rsidRPr="003F4A3F">
        <w:rPr>
          <w:rFonts w:ascii="Simplified Arabic" w:hAnsi="Simplified Arabic" w:cs="Simplified Arabic" w:hint="eastAsia"/>
          <w:sz w:val="28"/>
          <w:szCs w:val="28"/>
          <w:rtl/>
        </w:rPr>
        <w:t>البحر</w:t>
      </w:r>
      <w:r w:rsidRPr="003F4A3F">
        <w:rPr>
          <w:rFonts w:ascii="Simplified Arabic" w:hAnsi="Simplified Arabic" w:cs="Simplified Arabic"/>
          <w:sz w:val="28"/>
          <w:szCs w:val="28"/>
          <w:rtl/>
        </w:rPr>
        <w:t xml:space="preserve"> المحيط, بأنّ هذا من باب الالتفات لأنّه قال تعالى (قَدْ نَرَى تَقَ</w:t>
      </w:r>
      <w:r w:rsidRPr="003F4A3F">
        <w:rPr>
          <w:rFonts w:ascii="Simplified Arabic" w:hAnsi="Simplified Arabic" w:cs="Simplified Arabic" w:hint="eastAsia"/>
          <w:sz w:val="28"/>
          <w:szCs w:val="28"/>
          <w:rtl/>
        </w:rPr>
        <w:t>لُّبَ</w:t>
      </w:r>
      <w:r w:rsidRPr="003F4A3F">
        <w:rPr>
          <w:rFonts w:ascii="Simplified Arabic" w:hAnsi="Simplified Arabic" w:cs="Simplified Arabic"/>
          <w:sz w:val="28"/>
          <w:szCs w:val="28"/>
          <w:rtl/>
        </w:rPr>
        <w:t xml:space="preserve"> وَجْهِكَ فِي ا</w:t>
      </w:r>
      <w:r w:rsidRPr="003F4A3F">
        <w:rPr>
          <w:rFonts w:ascii="Simplified Arabic" w:hAnsi="Simplified Arabic" w:cs="Simplified Arabic" w:hint="eastAsia"/>
          <w:sz w:val="28"/>
          <w:szCs w:val="28"/>
          <w:rtl/>
        </w:rPr>
        <w:t>لسَّمَاءِ</w:t>
      </w:r>
      <w:r w:rsidRPr="003F4A3F">
        <w:rPr>
          <w:rFonts w:ascii="Simplified Arabic" w:hAnsi="Simplified Arabic" w:cs="Simplified Arabic"/>
          <w:sz w:val="28"/>
          <w:szCs w:val="28"/>
          <w:rtl/>
        </w:rPr>
        <w:t xml:space="preserve"> فَلَنُوَلِّيَنَّكَ قِبْلَةً تَرْضَاهَا</w:t>
      </w:r>
      <w:r>
        <w:rPr>
          <w:rFonts w:ascii="Simplified Arabic" w:hAnsi="Simplified Arabic" w:cs="Simplified Arabic"/>
          <w:sz w:val="28"/>
          <w:szCs w:val="28"/>
          <w:rtl/>
        </w:rPr>
        <w:t xml:space="preserve">) إلى آخر الآية فهذه كلّها, ضمائر خطاب لرسول الله صلّى الله عليه وسلم, ثمّ التفت عن ضمير الخطاب إلى ضمير الغيبة, وحكمة هذا الالتفات أنّه لما فرغ من الإقبال عليه بالخطاب </w:t>
      </w:r>
      <w:r>
        <w:rPr>
          <w:rFonts w:ascii="Simplified Arabic" w:hAnsi="Simplified Arabic" w:cs="Simplified Arabic" w:hint="eastAsia"/>
          <w:sz w:val="28"/>
          <w:szCs w:val="28"/>
          <w:rtl/>
        </w:rPr>
        <w:t>أقبل</w:t>
      </w:r>
      <w:r>
        <w:rPr>
          <w:rFonts w:ascii="Simplified Arabic" w:hAnsi="Simplified Arabic" w:cs="Simplified Arabic"/>
          <w:sz w:val="28"/>
          <w:szCs w:val="28"/>
          <w:rtl/>
        </w:rPr>
        <w:t xml:space="preserve"> على النّاس فقال الذين أتيناهم الكتاب واخترناهم لتحمل العلم والوحي يعرفونه الذي خاط</w:t>
      </w:r>
      <w:r>
        <w:rPr>
          <w:rFonts w:ascii="Simplified Arabic" w:hAnsi="Simplified Arabic" w:cs="Simplified Arabic" w:hint="eastAsia"/>
          <w:sz w:val="28"/>
          <w:szCs w:val="28"/>
          <w:rtl/>
        </w:rPr>
        <w:t>بناه</w:t>
      </w:r>
      <w:r>
        <w:rPr>
          <w:rFonts w:ascii="Simplified Arabic" w:hAnsi="Simplified Arabic" w:cs="Simplified Arabic"/>
          <w:sz w:val="28"/>
          <w:szCs w:val="28"/>
          <w:rtl/>
        </w:rPr>
        <w:t xml:space="preserve"> في الآية السابقة وأمرناه و</w:t>
      </w:r>
      <w:r>
        <w:rPr>
          <w:rFonts w:ascii="Simplified Arabic" w:hAnsi="Simplified Arabic" w:cs="Simplified Arabic" w:hint="eastAsia"/>
          <w:sz w:val="28"/>
          <w:szCs w:val="28"/>
          <w:rtl/>
        </w:rPr>
        <w:t>نهيناه</w:t>
      </w:r>
      <w:r>
        <w:rPr>
          <w:rFonts w:ascii="Simplified Arabic" w:hAnsi="Simplified Arabic" w:cs="Simplified Arabic"/>
          <w:sz w:val="28"/>
          <w:szCs w:val="28"/>
          <w:rtl/>
        </w:rPr>
        <w:t xml:space="preserve"> لا يشك</w:t>
      </w:r>
      <w:r>
        <w:rPr>
          <w:rFonts w:ascii="Simplified Arabic" w:hAnsi="Simplified Arabic" w:cs="Simplified Arabic" w:hint="eastAsia"/>
          <w:sz w:val="28"/>
          <w:szCs w:val="28"/>
          <w:rtl/>
        </w:rPr>
        <w:t>ّون</w:t>
      </w:r>
      <w:r>
        <w:rPr>
          <w:rFonts w:ascii="Simplified Arabic" w:hAnsi="Simplified Arabic" w:cs="Simplified Arabic"/>
          <w:sz w:val="28"/>
          <w:szCs w:val="28"/>
          <w:rtl/>
        </w:rPr>
        <w:t xml:space="preserve"> في معرفته ولا في إخباره ...</w:t>
      </w:r>
      <w:r>
        <w:rPr>
          <w:rStyle w:val="FootnoteReference"/>
          <w:rFonts w:ascii="Simplified Arabic" w:hAnsi="Simplified Arabic" w:cs="Simplified Arabic"/>
          <w:sz w:val="28"/>
          <w:szCs w:val="28"/>
          <w:rtl/>
        </w:rPr>
        <w:footnoteReference w:id="1002"/>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3- </w:t>
      </w:r>
      <w:r>
        <w:rPr>
          <w:rFonts w:ascii="Simplified Arabic" w:hAnsi="Simplified Arabic" w:cs="Simplified Arabic" w:hint="eastAsia"/>
          <w:sz w:val="28"/>
          <w:szCs w:val="28"/>
          <w:rtl/>
        </w:rPr>
        <w:t>الالتفات</w:t>
      </w:r>
      <w:r>
        <w:rPr>
          <w:rFonts w:ascii="Simplified Arabic" w:hAnsi="Simplified Arabic" w:cs="Simplified Arabic"/>
          <w:sz w:val="28"/>
          <w:szCs w:val="28"/>
          <w:rtl/>
        </w:rPr>
        <w:t xml:space="preserve"> من الغ</w:t>
      </w:r>
      <w:r>
        <w:rPr>
          <w:rFonts w:ascii="Simplified Arabic" w:hAnsi="Simplified Arabic" w:cs="Simplified Arabic" w:hint="eastAsia"/>
          <w:sz w:val="28"/>
          <w:szCs w:val="28"/>
          <w:rtl/>
        </w:rPr>
        <w:t>ائب</w:t>
      </w:r>
      <w:r w:rsidRPr="003F4A3F">
        <w:rPr>
          <w:rFonts w:ascii="Simplified Arabic" w:hAnsi="Simplified Arabic" w:cs="Simplified Arabic"/>
          <w:sz w:val="28"/>
          <w:szCs w:val="28"/>
          <w:rtl/>
        </w:rPr>
        <w:t xml:space="preserve"> </w:t>
      </w:r>
      <w:r>
        <w:rPr>
          <w:rFonts w:ascii="Simplified Arabic" w:hAnsi="Simplified Arabic" w:cs="Simplified Arabic" w:hint="eastAsia"/>
          <w:sz w:val="28"/>
          <w:szCs w:val="28"/>
          <w:rtl/>
        </w:rPr>
        <w:t>إلى</w:t>
      </w:r>
      <w:r>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متكلم</w:t>
      </w:r>
    </w:p>
    <w:p w:rsidR="005D6BE0" w:rsidRDefault="005D6BE0" w:rsidP="007D0B7F">
      <w:pPr>
        <w:spacing w:after="0"/>
        <w:jc w:val="lowKashida"/>
        <w:rPr>
          <w:rFonts w:ascii="Simplified Arabic" w:hAnsi="Simplified Arabic" w:cs="Simplified Arabic"/>
          <w:sz w:val="28"/>
          <w:szCs w:val="28"/>
          <w:rtl/>
        </w:rPr>
      </w:pPr>
      <w:r w:rsidRPr="001C0413">
        <w:rPr>
          <w:rFonts w:ascii="Simplified Arabic" w:hAnsi="Simplified Arabic" w:cs="Simplified Arabic" w:hint="eastAsia"/>
          <w:sz w:val="28"/>
          <w:szCs w:val="28"/>
          <w:rtl/>
        </w:rPr>
        <w:t>أ</w:t>
      </w:r>
      <w:r w:rsidRPr="001C0413">
        <w:rPr>
          <w:rFonts w:ascii="Simplified Arabic" w:hAnsi="Simplified Arabic" w:cs="Simplified Arabic"/>
          <w:sz w:val="28"/>
          <w:szCs w:val="28"/>
          <w:rtl/>
        </w:rPr>
        <w:t>- قوله تعالى (وَإِذْ قَالَ رَبُّكَ لِلْمَلَ</w:t>
      </w:r>
      <w:r w:rsidRPr="001C0413">
        <w:rPr>
          <w:rFonts w:ascii="Simplified Arabic" w:hAnsi="Simplified Arabic" w:cs="Simplified Arabic" w:hint="eastAsia"/>
          <w:sz w:val="28"/>
          <w:szCs w:val="28"/>
          <w:rtl/>
        </w:rPr>
        <w:t>ائِكَةِ</w:t>
      </w:r>
      <w:r w:rsidRPr="001C0413">
        <w:rPr>
          <w:rFonts w:ascii="Simplified Arabic" w:hAnsi="Simplified Arabic" w:cs="Simplified Arabic"/>
          <w:sz w:val="28"/>
          <w:szCs w:val="28"/>
          <w:rtl/>
        </w:rPr>
        <w:t xml:space="preserve"> إِنِّي جَاعِلٌ فِي الْأَرْضِ خَلِيفَةً قَالُوا أَتَجْعَلُ فِيهَا مَنْ يُفْسِدُ فِيهَا وَيَسْفِكُ الدِّمَاءَ وَنَحْنُ نُسَبِّحُ بِحَمْدِكَ وَنُقَدِّسُ لَكَ قَالَ إِنِّي أ</w:t>
      </w:r>
      <w:r>
        <w:rPr>
          <w:rFonts w:ascii="Simplified Arabic" w:hAnsi="Simplified Arabic" w:cs="Simplified Arabic" w:hint="eastAsia"/>
          <w:sz w:val="28"/>
          <w:szCs w:val="28"/>
          <w:rtl/>
        </w:rPr>
        <w:t>َعْلَمُ</w:t>
      </w:r>
      <w:r>
        <w:rPr>
          <w:rFonts w:ascii="Simplified Arabic" w:hAnsi="Simplified Arabic" w:cs="Simplified Arabic"/>
          <w:sz w:val="28"/>
          <w:szCs w:val="28"/>
          <w:rtl/>
        </w:rPr>
        <w:t xml:space="preserve"> مَا لَا تَعْلَمُونَ *</w:t>
      </w:r>
      <w:r w:rsidRPr="001C0413">
        <w:rPr>
          <w:rFonts w:ascii="Simplified Arabic" w:hAnsi="Simplified Arabic" w:cs="Simplified Arabic"/>
          <w:sz w:val="28"/>
          <w:szCs w:val="28"/>
          <w:rtl/>
        </w:rPr>
        <w:t xml:space="preserve"> وَعَلَّمَ آَدَمَ الْأَسْمَاءَ كُلَّهَا ثُمَّ عَر</w:t>
      </w:r>
      <w:r w:rsidRPr="001C0413">
        <w:rPr>
          <w:rFonts w:ascii="Simplified Arabic" w:hAnsi="Simplified Arabic" w:cs="Simplified Arabic" w:hint="eastAsia"/>
          <w:sz w:val="28"/>
          <w:szCs w:val="28"/>
          <w:rtl/>
        </w:rPr>
        <w:t>َضَهُمْ</w:t>
      </w:r>
      <w:r w:rsidRPr="001C0413">
        <w:rPr>
          <w:rFonts w:ascii="Simplified Arabic" w:hAnsi="Simplified Arabic" w:cs="Simplified Arabic"/>
          <w:sz w:val="28"/>
          <w:szCs w:val="28"/>
          <w:rtl/>
        </w:rPr>
        <w:t xml:space="preserve"> عَلَى الْمَلَائِكَةِ فَقَالَ أَنْبِئُونِي بِأَسْمَاءِ هَؤُلَا</w:t>
      </w:r>
      <w:r>
        <w:rPr>
          <w:rFonts w:ascii="Simplified Arabic" w:hAnsi="Simplified Arabic" w:cs="Simplified Arabic" w:hint="eastAsia"/>
          <w:sz w:val="28"/>
          <w:szCs w:val="28"/>
          <w:rtl/>
        </w:rPr>
        <w:t>ءِ</w:t>
      </w:r>
      <w:r>
        <w:rPr>
          <w:rFonts w:ascii="Simplified Arabic" w:hAnsi="Simplified Arabic" w:cs="Simplified Arabic"/>
          <w:sz w:val="28"/>
          <w:szCs w:val="28"/>
          <w:rtl/>
        </w:rPr>
        <w:t xml:space="preserve"> إِنْ كُنْتُمْ صَادِقِينَ *</w:t>
      </w:r>
      <w:r w:rsidRPr="001C0413">
        <w:rPr>
          <w:rFonts w:ascii="Simplified Arabic" w:hAnsi="Simplified Arabic" w:cs="Simplified Arabic"/>
          <w:sz w:val="28"/>
          <w:szCs w:val="28"/>
          <w:rtl/>
        </w:rPr>
        <w:t xml:space="preserve"> قَالُوا سُبْحَانَكَ لَا عِلْمَ لَنَا إِلَّا مَا عَلَّمْتَنَا إِنَّكَ أ</w:t>
      </w:r>
      <w:r>
        <w:rPr>
          <w:rFonts w:ascii="Simplified Arabic" w:hAnsi="Simplified Arabic" w:cs="Simplified Arabic" w:hint="eastAsia"/>
          <w:sz w:val="28"/>
          <w:szCs w:val="28"/>
          <w:rtl/>
        </w:rPr>
        <w:t>َنْتَ</w:t>
      </w:r>
      <w:r>
        <w:rPr>
          <w:rFonts w:ascii="Simplified Arabic" w:hAnsi="Simplified Arabic" w:cs="Simplified Arabic"/>
          <w:sz w:val="28"/>
          <w:szCs w:val="28"/>
          <w:rtl/>
        </w:rPr>
        <w:t xml:space="preserve"> الْعَلِيمُ الْحَكِيمُ *</w:t>
      </w:r>
      <w:r w:rsidRPr="001C0413">
        <w:rPr>
          <w:rFonts w:ascii="Simplified Arabic" w:hAnsi="Simplified Arabic" w:cs="Simplified Arabic"/>
          <w:sz w:val="28"/>
          <w:szCs w:val="28"/>
          <w:rtl/>
        </w:rPr>
        <w:t xml:space="preserve"> قَالَ يَا آَدَمُ أَنْبِئْهُمْ بِأَسْمَائِهِمْ فَلَمَّا أَنْبَأَهُمْ بِأَسْمَائِهِمْ قَالَ أَلَمْ أَقُلْ لَكُمْ إِنِّي أَعْلَمُ غَيْبَ السَّمَاوَاتِ وَالْأَرْضِ وَأَعْلَمُ مَا تُبْدُونَ</w:t>
      </w:r>
      <w:r>
        <w:rPr>
          <w:rFonts w:ascii="Simplified Arabic" w:hAnsi="Simplified Arabic" w:cs="Simplified Arabic"/>
          <w:sz w:val="28"/>
          <w:szCs w:val="28"/>
          <w:rtl/>
        </w:rPr>
        <w:t xml:space="preserve"> وَمَا كُنْتُمْ تَكْتُمُونَ *</w:t>
      </w:r>
      <w:r w:rsidRPr="001C0413">
        <w:rPr>
          <w:rFonts w:ascii="Simplified Arabic" w:hAnsi="Simplified Arabic" w:cs="Simplified Arabic"/>
          <w:sz w:val="28"/>
          <w:szCs w:val="28"/>
          <w:rtl/>
        </w:rPr>
        <w:t xml:space="preserve"> وَإِذْ قُلْنَا لِلْمَلَائِكَةِ اسْجُدُوا لِآَدَمَ فَسَجَدُوا إ</w:t>
      </w:r>
      <w:r w:rsidRPr="001C0413">
        <w:rPr>
          <w:rFonts w:ascii="Simplified Arabic" w:hAnsi="Simplified Arabic" w:cs="Simplified Arabic" w:hint="eastAsia"/>
          <w:sz w:val="28"/>
          <w:szCs w:val="28"/>
          <w:rtl/>
        </w:rPr>
        <w:t>ِلَّا</w:t>
      </w:r>
      <w:r w:rsidRPr="001C0413">
        <w:rPr>
          <w:rFonts w:ascii="Simplified Arabic" w:hAnsi="Simplified Arabic" w:cs="Simplified Arabic"/>
          <w:sz w:val="28"/>
          <w:szCs w:val="28"/>
          <w:rtl/>
        </w:rPr>
        <w:t xml:space="preserve"> إِبْلِيسَ أَبَى وَاسْتَكْبَرَ وَكَانَ مِنَ الْكَافِرِينَ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0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وفي الآيات الكريمة ا</w:t>
      </w:r>
      <w:r>
        <w:rPr>
          <w:rFonts w:ascii="Simplified Arabic" w:hAnsi="Simplified Arabic" w:cs="Simplified Arabic" w:hint="eastAsia"/>
          <w:sz w:val="28"/>
          <w:szCs w:val="28"/>
          <w:rtl/>
        </w:rPr>
        <w:t>لالتفات</w:t>
      </w:r>
      <w:r>
        <w:rPr>
          <w:rFonts w:ascii="Simplified Arabic" w:hAnsi="Simplified Arabic" w:cs="Simplified Arabic"/>
          <w:sz w:val="28"/>
          <w:szCs w:val="28"/>
          <w:rtl/>
        </w:rPr>
        <w:t xml:space="preserve"> من صيغة الغيبة وهي قوله (</w:t>
      </w:r>
      <w:r w:rsidRPr="001C0413">
        <w:rPr>
          <w:rFonts w:ascii="Simplified Arabic" w:hAnsi="Simplified Arabic" w:cs="Simplified Arabic" w:hint="eastAsia"/>
          <w:sz w:val="28"/>
          <w:szCs w:val="28"/>
          <w:rtl/>
        </w:rPr>
        <w:t>وَإِذْ</w:t>
      </w:r>
      <w:r w:rsidRPr="001C0413">
        <w:rPr>
          <w:rFonts w:ascii="Simplified Arabic" w:hAnsi="Simplified Arabic" w:cs="Simplified Arabic"/>
          <w:sz w:val="28"/>
          <w:szCs w:val="28"/>
          <w:rtl/>
        </w:rPr>
        <w:t xml:space="preserve"> قَالَ رَبُّ</w:t>
      </w:r>
      <w:r w:rsidRPr="001C0413">
        <w:rPr>
          <w:rFonts w:ascii="Simplified Arabic" w:hAnsi="Simplified Arabic" w:cs="Simplified Arabic" w:hint="eastAsia"/>
          <w:sz w:val="28"/>
          <w:szCs w:val="28"/>
          <w:rtl/>
        </w:rPr>
        <w:t>كَ</w:t>
      </w:r>
      <w:r>
        <w:rPr>
          <w:rFonts w:ascii="Simplified Arabic" w:hAnsi="Simplified Arabic" w:cs="Simplified Arabic"/>
          <w:sz w:val="28"/>
          <w:szCs w:val="28"/>
          <w:rtl/>
        </w:rPr>
        <w:t>) و (</w:t>
      </w:r>
      <w:r w:rsidRPr="001C0413">
        <w:rPr>
          <w:rFonts w:ascii="Simplified Arabic" w:hAnsi="Simplified Arabic" w:cs="Simplified Arabic" w:hint="eastAsia"/>
          <w:sz w:val="28"/>
          <w:szCs w:val="28"/>
          <w:rtl/>
        </w:rPr>
        <w:t>قَالَ</w:t>
      </w:r>
      <w:r w:rsidRPr="001C0413">
        <w:rPr>
          <w:rFonts w:ascii="Simplified Arabic" w:hAnsi="Simplified Arabic" w:cs="Simplified Arabic"/>
          <w:sz w:val="28"/>
          <w:szCs w:val="28"/>
          <w:rtl/>
        </w:rPr>
        <w:t xml:space="preserve"> يَا آَدَمُ</w:t>
      </w:r>
      <w:r>
        <w:rPr>
          <w:rFonts w:ascii="Simplified Arabic" w:hAnsi="Simplified Arabic" w:cs="Simplified Arabic"/>
          <w:sz w:val="28"/>
          <w:szCs w:val="28"/>
          <w:rtl/>
        </w:rPr>
        <w:t>) و (</w:t>
      </w:r>
      <w:r w:rsidRPr="001C0413">
        <w:rPr>
          <w:rFonts w:ascii="Simplified Arabic" w:hAnsi="Simplified Arabic" w:cs="Simplified Arabic" w:hint="eastAsia"/>
          <w:sz w:val="28"/>
          <w:szCs w:val="28"/>
          <w:rtl/>
        </w:rPr>
        <w:t>قَالَ</w:t>
      </w:r>
      <w:r w:rsidRPr="001C0413">
        <w:rPr>
          <w:rFonts w:ascii="Simplified Arabic" w:hAnsi="Simplified Arabic" w:cs="Simplified Arabic"/>
          <w:sz w:val="28"/>
          <w:szCs w:val="28"/>
          <w:rtl/>
        </w:rPr>
        <w:t xml:space="preserve"> أَلَمْ</w:t>
      </w:r>
      <w:r>
        <w:rPr>
          <w:rFonts w:ascii="Simplified Arabic" w:hAnsi="Simplified Arabic" w:cs="Simplified Arabic"/>
          <w:sz w:val="28"/>
          <w:szCs w:val="28"/>
          <w:rtl/>
        </w:rPr>
        <w:t>) إلى صيغة التكلم وهي (</w:t>
      </w:r>
      <w:r w:rsidRPr="001C0413">
        <w:rPr>
          <w:rFonts w:ascii="Simplified Arabic" w:hAnsi="Simplified Arabic" w:cs="Simplified Arabic" w:hint="eastAsia"/>
          <w:sz w:val="28"/>
          <w:szCs w:val="28"/>
          <w:rtl/>
        </w:rPr>
        <w:t>وَإِذْ</w:t>
      </w:r>
      <w:r w:rsidRPr="001C0413">
        <w:rPr>
          <w:rFonts w:ascii="Simplified Arabic" w:hAnsi="Simplified Arabic" w:cs="Simplified Arabic"/>
          <w:sz w:val="28"/>
          <w:szCs w:val="28"/>
          <w:rtl/>
        </w:rPr>
        <w:t xml:space="preserve"> قُلْنَا لِلْمَلَائِكَةِ</w:t>
      </w:r>
      <w:r>
        <w:rPr>
          <w:rFonts w:ascii="Simplified Arabic" w:hAnsi="Simplified Arabic" w:cs="Simplified Arabic"/>
          <w:sz w:val="28"/>
          <w:szCs w:val="28"/>
          <w:rtl/>
        </w:rPr>
        <w:t xml:space="preserve">), ويرى صاحب تفسير روح البيان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تغير الأسلوب بهذا الالتفات فيه مغزى بلاغي دقيق في قوله تعالى (</w:t>
      </w:r>
      <w:r w:rsidRPr="001C0413">
        <w:rPr>
          <w:rFonts w:ascii="Simplified Arabic" w:hAnsi="Simplified Arabic" w:cs="Simplified Arabic" w:hint="eastAsia"/>
          <w:sz w:val="28"/>
          <w:szCs w:val="28"/>
          <w:rtl/>
        </w:rPr>
        <w:t>وَإِذْ</w:t>
      </w:r>
      <w:r w:rsidRPr="001C0413">
        <w:rPr>
          <w:rFonts w:ascii="Simplified Arabic" w:hAnsi="Simplified Arabic" w:cs="Simplified Arabic"/>
          <w:sz w:val="28"/>
          <w:szCs w:val="28"/>
          <w:rtl/>
        </w:rPr>
        <w:t xml:space="preserve"> قَالَ رَبُّكَ لِلْمَلَائِكَةِ</w:t>
      </w:r>
      <w:r>
        <w:rPr>
          <w:rFonts w:ascii="Simplified Arabic" w:hAnsi="Simplified Arabic" w:cs="Simplified Arabic"/>
          <w:sz w:val="28"/>
          <w:szCs w:val="28"/>
          <w:rtl/>
        </w:rPr>
        <w:t>) حيث إنّ خلق آدم عليه السلام واستخلافه في الأر</w:t>
      </w:r>
      <w:r>
        <w:rPr>
          <w:rFonts w:ascii="Simplified Arabic" w:hAnsi="Simplified Arabic" w:cs="Simplified Arabic" w:hint="eastAsia"/>
          <w:sz w:val="28"/>
          <w:szCs w:val="28"/>
          <w:rtl/>
        </w:rPr>
        <w:t>ض</w:t>
      </w:r>
      <w:r>
        <w:rPr>
          <w:rFonts w:ascii="Simplified Arabic" w:hAnsi="Simplified Arabic" w:cs="Simplified Arabic"/>
          <w:sz w:val="28"/>
          <w:szCs w:val="28"/>
          <w:rtl/>
        </w:rPr>
        <w:t xml:space="preserve"> مدعاة لذكر الربو</w:t>
      </w:r>
      <w:r>
        <w:rPr>
          <w:rFonts w:ascii="Simplified Arabic" w:hAnsi="Simplified Arabic" w:cs="Simplified Arabic" w:hint="eastAsia"/>
          <w:sz w:val="28"/>
          <w:szCs w:val="28"/>
          <w:rtl/>
        </w:rPr>
        <w:t>بية</w:t>
      </w:r>
      <w:r>
        <w:rPr>
          <w:rFonts w:ascii="Simplified Arabic" w:hAnsi="Simplified Arabic" w:cs="Simplified Arabic"/>
          <w:sz w:val="28"/>
          <w:szCs w:val="28"/>
          <w:rtl/>
        </w:rPr>
        <w:t xml:space="preserve"> مضافه إلى ضمير أح</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خلفاء الأرض  - محمد رسول الله صلّى الله عليه وسلم – ومع السجود أتى ضمير العظمة في قوله تعالى (</w:t>
      </w:r>
      <w:r w:rsidRPr="001C0413">
        <w:rPr>
          <w:rFonts w:ascii="Simplified Arabic" w:hAnsi="Simplified Arabic" w:cs="Simplified Arabic" w:hint="eastAsia"/>
          <w:sz w:val="28"/>
          <w:szCs w:val="28"/>
          <w:rtl/>
        </w:rPr>
        <w:t>وَإِذْ</w:t>
      </w:r>
      <w:r w:rsidRPr="001C0413">
        <w:rPr>
          <w:rFonts w:ascii="Simplified Arabic" w:hAnsi="Simplified Arabic" w:cs="Simplified Arabic"/>
          <w:sz w:val="28"/>
          <w:szCs w:val="28"/>
          <w:rtl/>
        </w:rPr>
        <w:t xml:space="preserve"> قُلْنَا لِل</w:t>
      </w:r>
      <w:r w:rsidRPr="001C0413">
        <w:rPr>
          <w:rFonts w:ascii="Simplified Arabic" w:hAnsi="Simplified Arabic" w:cs="Simplified Arabic" w:hint="eastAsia"/>
          <w:sz w:val="28"/>
          <w:szCs w:val="28"/>
          <w:rtl/>
        </w:rPr>
        <w:t>ْمَلَائِكَةِ</w:t>
      </w:r>
      <w:r>
        <w:rPr>
          <w:rFonts w:ascii="Simplified Arabic" w:hAnsi="Simplified Arabic" w:cs="Simplified Arabic"/>
          <w:sz w:val="28"/>
          <w:szCs w:val="28"/>
          <w:rtl/>
        </w:rPr>
        <w:t xml:space="preserve"> ...)؛ لأنّ السجود أمر فيه تعظيم </w:t>
      </w:r>
      <w:r>
        <w:rPr>
          <w:rFonts w:ascii="Simplified Arabic" w:hAnsi="Simplified Arabic" w:cs="Simplified Arabic" w:hint="eastAsia"/>
          <w:sz w:val="28"/>
          <w:szCs w:val="28"/>
          <w:rtl/>
        </w:rPr>
        <w:t>للمسجود</w:t>
      </w:r>
      <w:r>
        <w:rPr>
          <w:rFonts w:ascii="Simplified Arabic" w:hAnsi="Simplified Arabic" w:cs="Simplified Arabic"/>
          <w:sz w:val="28"/>
          <w:szCs w:val="28"/>
          <w:rtl/>
        </w:rPr>
        <w:t xml:space="preserve"> له فلما أمر الله سب</w:t>
      </w:r>
      <w:r>
        <w:rPr>
          <w:rFonts w:ascii="Simplified Arabic" w:hAnsi="Simplified Arabic" w:cs="Simplified Arabic" w:hint="eastAsia"/>
          <w:sz w:val="28"/>
          <w:szCs w:val="28"/>
          <w:rtl/>
        </w:rPr>
        <w:t>حانه</w:t>
      </w:r>
      <w:r>
        <w:rPr>
          <w:rFonts w:ascii="Simplified Arabic" w:hAnsi="Simplified Arabic" w:cs="Simplified Arabic"/>
          <w:sz w:val="28"/>
          <w:szCs w:val="28"/>
          <w:rtl/>
        </w:rPr>
        <w:t xml:space="preserve"> بفعله لغيره جلّ شأنه أشار إلى كبريائه الغنية عن التعظيم</w:t>
      </w:r>
      <w:r>
        <w:rPr>
          <w:rStyle w:val="FootnoteReference"/>
          <w:rFonts w:ascii="Simplified Arabic" w:hAnsi="Simplified Arabic" w:cs="Simplified Arabic"/>
          <w:sz w:val="28"/>
          <w:szCs w:val="28"/>
          <w:rtl/>
        </w:rPr>
        <w:footnoteReference w:id="100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sidRPr="00221415">
        <w:rPr>
          <w:rFonts w:ascii="Simplified Arabic" w:hAnsi="Simplified Arabic" w:cs="Simplified Arabic"/>
          <w:sz w:val="28"/>
          <w:szCs w:val="28"/>
          <w:rtl/>
        </w:rPr>
        <w:t>- قوله تعالى (</w:t>
      </w:r>
      <w:r w:rsidRPr="00221415">
        <w:rPr>
          <w:rFonts w:ascii="Simplified Arabic" w:hAnsi="Simplified Arabic" w:cs="Simplified Arabic" w:hint="eastAsia"/>
          <w:sz w:val="28"/>
          <w:szCs w:val="28"/>
          <w:rtl/>
        </w:rPr>
        <w:t>إِنَّ</w:t>
      </w:r>
      <w:r w:rsidRPr="00221415">
        <w:rPr>
          <w:rFonts w:ascii="Simplified Arabic" w:hAnsi="Simplified Arabic" w:cs="Simplified Arabic"/>
          <w:sz w:val="28"/>
          <w:szCs w:val="28"/>
          <w:rtl/>
        </w:rPr>
        <w:t xml:space="preserve"> الَّذِينَ يَكْتُمُونَ مَا أَنْزَلْنَا مِنَ الْبَيِّن</w:t>
      </w:r>
      <w:r w:rsidRPr="00221415">
        <w:rPr>
          <w:rFonts w:ascii="Simplified Arabic" w:hAnsi="Simplified Arabic" w:cs="Simplified Arabic" w:hint="eastAsia"/>
          <w:sz w:val="28"/>
          <w:szCs w:val="28"/>
          <w:rtl/>
        </w:rPr>
        <w:t>َاتِ</w:t>
      </w:r>
      <w:r w:rsidRPr="00221415">
        <w:rPr>
          <w:rFonts w:ascii="Simplified Arabic" w:hAnsi="Simplified Arabic" w:cs="Simplified Arabic"/>
          <w:sz w:val="28"/>
          <w:szCs w:val="28"/>
          <w:rtl/>
        </w:rPr>
        <w:t xml:space="preserve"> وَالْهُدَى مِنْ بَعْدِ مَا بَيَّنّ</w:t>
      </w:r>
      <w:r w:rsidRPr="00221415">
        <w:rPr>
          <w:rFonts w:ascii="Simplified Arabic" w:hAnsi="Simplified Arabic" w:cs="Simplified Arabic" w:hint="eastAsia"/>
          <w:sz w:val="28"/>
          <w:szCs w:val="28"/>
          <w:rtl/>
        </w:rPr>
        <w:t>َاهُ</w:t>
      </w:r>
      <w:r w:rsidRPr="00221415">
        <w:rPr>
          <w:rFonts w:ascii="Simplified Arabic" w:hAnsi="Simplified Arabic" w:cs="Simplified Arabic"/>
          <w:sz w:val="28"/>
          <w:szCs w:val="28"/>
          <w:rtl/>
        </w:rPr>
        <w:t xml:space="preserve"> لِلنَّاسِ فِي الْكِ</w:t>
      </w:r>
      <w:r w:rsidRPr="00221415">
        <w:rPr>
          <w:rFonts w:ascii="Simplified Arabic" w:hAnsi="Simplified Arabic" w:cs="Simplified Arabic" w:hint="eastAsia"/>
          <w:sz w:val="28"/>
          <w:szCs w:val="28"/>
          <w:rtl/>
        </w:rPr>
        <w:t>تَابِ</w:t>
      </w:r>
      <w:r w:rsidRPr="00221415">
        <w:rPr>
          <w:rFonts w:ascii="Simplified Arabic" w:hAnsi="Simplified Arabic" w:cs="Simplified Arabic"/>
          <w:sz w:val="28"/>
          <w:szCs w:val="28"/>
          <w:rtl/>
        </w:rPr>
        <w:t xml:space="preserve"> أُولَئِكَ يَلْعَنُهُمُ اللَّهُ وَيَلْعَنُهُمُ اللاَّعِنُونَ </w:t>
      </w:r>
      <w:r>
        <w:rPr>
          <w:rFonts w:ascii="Simplified Arabic" w:hAnsi="Simplified Arabic" w:cs="Simplified Arabic"/>
          <w:sz w:val="28"/>
          <w:szCs w:val="28"/>
          <w:rtl/>
        </w:rPr>
        <w:t>*</w:t>
      </w:r>
      <w:r w:rsidRPr="00221415">
        <w:rPr>
          <w:rFonts w:ascii="Simplified Arabic" w:hAnsi="Simplified Arabic" w:cs="Simplified Arabic"/>
          <w:sz w:val="28"/>
          <w:szCs w:val="28"/>
          <w:rtl/>
        </w:rPr>
        <w:t xml:space="preserve"> إِلَّا الَّذِينَ تَابُوا وَأَصْلَحُوا وَبَيَّنُوا فَأُولَئِكَ أَت</w:t>
      </w:r>
      <w:r w:rsidRPr="00221415">
        <w:rPr>
          <w:rFonts w:ascii="Simplified Arabic" w:hAnsi="Simplified Arabic" w:cs="Simplified Arabic" w:hint="eastAsia"/>
          <w:sz w:val="28"/>
          <w:szCs w:val="28"/>
          <w:rtl/>
        </w:rPr>
        <w:t>ُوبُ</w:t>
      </w:r>
      <w:r w:rsidRPr="00221415">
        <w:rPr>
          <w:rFonts w:ascii="Simplified Arabic" w:hAnsi="Simplified Arabic" w:cs="Simplified Arabic"/>
          <w:sz w:val="28"/>
          <w:szCs w:val="28"/>
          <w:rtl/>
        </w:rPr>
        <w:t xml:space="preserve"> عَلَيْ</w:t>
      </w:r>
      <w:r w:rsidRPr="00221415">
        <w:rPr>
          <w:rFonts w:ascii="Simplified Arabic" w:hAnsi="Simplified Arabic" w:cs="Simplified Arabic" w:hint="eastAsia"/>
          <w:sz w:val="28"/>
          <w:szCs w:val="28"/>
          <w:rtl/>
        </w:rPr>
        <w:t>هِمْ</w:t>
      </w:r>
      <w:r w:rsidRPr="00221415">
        <w:rPr>
          <w:rFonts w:ascii="Simplified Arabic" w:hAnsi="Simplified Arabic" w:cs="Simplified Arabic"/>
          <w:sz w:val="28"/>
          <w:szCs w:val="28"/>
          <w:rtl/>
        </w:rPr>
        <w:t xml:space="preserve"> وَأَنَا التَّوَّابُ الرَّحِيمُ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05"/>
      </w:r>
      <w:r>
        <w:rPr>
          <w:rFonts w:ascii="Simplified Arabic" w:hAnsi="Simplified Arabic" w:cs="Simplified Arabic"/>
          <w:sz w:val="28"/>
          <w:szCs w:val="28"/>
          <w:rtl/>
        </w:rPr>
        <w:t xml:space="preserve">, ويرى الباحث الالتفات في </w:t>
      </w:r>
      <w:r>
        <w:rPr>
          <w:rFonts w:ascii="Simplified Arabic" w:hAnsi="Simplified Arabic" w:cs="Simplified Arabic" w:hint="eastAsia"/>
          <w:sz w:val="28"/>
          <w:szCs w:val="28"/>
          <w:rtl/>
        </w:rPr>
        <w:t>هذه</w:t>
      </w:r>
      <w:r>
        <w:rPr>
          <w:rFonts w:ascii="Simplified Arabic" w:hAnsi="Simplified Arabic" w:cs="Simplified Arabic"/>
          <w:sz w:val="28"/>
          <w:szCs w:val="28"/>
          <w:rtl/>
        </w:rPr>
        <w:t xml:space="preserve"> الآيتين الذي قد </w:t>
      </w:r>
      <w:r>
        <w:rPr>
          <w:rFonts w:ascii="Simplified Arabic" w:hAnsi="Simplified Arabic" w:cs="Simplified Arabic" w:hint="eastAsia"/>
          <w:sz w:val="28"/>
          <w:szCs w:val="28"/>
          <w:rtl/>
        </w:rPr>
        <w:t>يُشكل</w:t>
      </w:r>
      <w:r>
        <w:rPr>
          <w:rFonts w:ascii="Simplified Arabic" w:hAnsi="Simplified Arabic" w:cs="Simplified Arabic"/>
          <w:sz w:val="28"/>
          <w:szCs w:val="28"/>
          <w:rtl/>
        </w:rPr>
        <w:t xml:space="preserve"> على بعض النّاس, وهو الانتقال من صيغة الغيبة وهي (</w:t>
      </w:r>
      <w:r w:rsidRPr="00221415">
        <w:rPr>
          <w:rFonts w:ascii="Simplified Arabic" w:hAnsi="Simplified Arabic" w:cs="Simplified Arabic" w:hint="eastAsia"/>
          <w:sz w:val="28"/>
          <w:szCs w:val="28"/>
          <w:rtl/>
        </w:rPr>
        <w:t>يَلْعَنُهُمُ</w:t>
      </w:r>
      <w:r w:rsidRPr="00221415">
        <w:rPr>
          <w:rFonts w:ascii="Simplified Arabic" w:hAnsi="Simplified Arabic" w:cs="Simplified Arabic"/>
          <w:sz w:val="28"/>
          <w:szCs w:val="28"/>
          <w:rtl/>
        </w:rPr>
        <w:t xml:space="preserve"> اللَّهُ وَيَلْعَنُهُمُ الل</w:t>
      </w:r>
      <w:r w:rsidRPr="00221415">
        <w:rPr>
          <w:rFonts w:ascii="Simplified Arabic" w:hAnsi="Simplified Arabic" w:cs="Simplified Arabic" w:hint="eastAsia"/>
          <w:sz w:val="28"/>
          <w:szCs w:val="28"/>
          <w:rtl/>
        </w:rPr>
        <w:t>اَّعِنُونَ</w:t>
      </w:r>
      <w:r>
        <w:rPr>
          <w:rFonts w:ascii="Simplified Arabic" w:hAnsi="Simplified Arabic" w:cs="Simplified Arabic"/>
          <w:sz w:val="28"/>
          <w:szCs w:val="28"/>
          <w:rtl/>
        </w:rPr>
        <w:t>) إلى صيغة التكلم وهي (</w:t>
      </w:r>
      <w:r w:rsidRPr="00221415">
        <w:rPr>
          <w:rFonts w:ascii="Simplified Arabic" w:hAnsi="Simplified Arabic" w:cs="Simplified Arabic" w:hint="eastAsia"/>
          <w:sz w:val="28"/>
          <w:szCs w:val="28"/>
          <w:rtl/>
        </w:rPr>
        <w:t>أَتُوبُ</w:t>
      </w:r>
      <w:r w:rsidRPr="00221415">
        <w:rPr>
          <w:rFonts w:ascii="Simplified Arabic" w:hAnsi="Simplified Arabic" w:cs="Simplified Arabic"/>
          <w:sz w:val="28"/>
          <w:szCs w:val="28"/>
          <w:rtl/>
        </w:rPr>
        <w:t xml:space="preserve"> عَلَيْهِمْ</w:t>
      </w:r>
      <w:r>
        <w:rPr>
          <w:rFonts w:ascii="Simplified Arabic" w:hAnsi="Simplified Arabic" w:cs="Simplified Arabic"/>
          <w:sz w:val="28"/>
          <w:szCs w:val="28"/>
          <w:rtl/>
        </w:rPr>
        <w:t xml:space="preserve">), ويرى صاحب تفسير إرشاد العقل السليم إلى مزايا الكتاب الكريم, بأنّ السرّ في هذا الالتفات هو إسناد هذا العمل العظيم "التوبة" </w:t>
      </w:r>
      <w:r>
        <w:rPr>
          <w:rFonts w:ascii="Simplified Arabic" w:hAnsi="Simplified Arabic" w:cs="Simplified Arabic" w:hint="eastAsia"/>
          <w:sz w:val="28"/>
          <w:szCs w:val="28"/>
          <w:rtl/>
        </w:rPr>
        <w:t>إليه</w:t>
      </w:r>
      <w:r>
        <w:rPr>
          <w:rFonts w:ascii="Simplified Arabic" w:hAnsi="Simplified Arabic" w:cs="Simplified Arabic"/>
          <w:sz w:val="28"/>
          <w:szCs w:val="28"/>
          <w:rtl/>
        </w:rPr>
        <w:t xml:space="preserve"> سبحانه وتعالى مباشرة, لما في التوبة من الرحمة ونعمة ومنة منه سبحانه على عباده, لهذا عظم شأن التوبة والتائبين أسند أمرها إليه سبحانه مباشرة, وأكدها </w:t>
      </w:r>
      <w:r>
        <w:rPr>
          <w:rFonts w:ascii="Simplified Arabic" w:hAnsi="Simplified Arabic" w:cs="Simplified Arabic" w:hint="eastAsia"/>
          <w:sz w:val="28"/>
          <w:szCs w:val="28"/>
          <w:rtl/>
        </w:rPr>
        <w:t>بقوله</w:t>
      </w:r>
      <w:r>
        <w:rPr>
          <w:rFonts w:ascii="Simplified Arabic" w:hAnsi="Simplified Arabic" w:cs="Simplified Arabic"/>
          <w:sz w:val="28"/>
          <w:szCs w:val="28"/>
          <w:rtl/>
        </w:rPr>
        <w:t xml:space="preserve"> عزّ وجلّ من القائل (</w:t>
      </w:r>
      <w:r w:rsidRPr="00221415">
        <w:rPr>
          <w:rFonts w:ascii="Simplified Arabic" w:hAnsi="Simplified Arabic" w:cs="Simplified Arabic" w:hint="eastAsia"/>
          <w:sz w:val="28"/>
          <w:szCs w:val="28"/>
          <w:rtl/>
        </w:rPr>
        <w:t>وَأَنَا</w:t>
      </w:r>
      <w:r w:rsidRPr="00221415">
        <w:rPr>
          <w:rFonts w:ascii="Simplified Arabic" w:hAnsi="Simplified Arabic" w:cs="Simplified Arabic"/>
          <w:sz w:val="28"/>
          <w:szCs w:val="28"/>
          <w:rtl/>
        </w:rPr>
        <w:t xml:space="preserve"> التّ</w:t>
      </w:r>
      <w:r w:rsidRPr="00221415">
        <w:rPr>
          <w:rFonts w:ascii="Simplified Arabic" w:hAnsi="Simplified Arabic" w:cs="Simplified Arabic" w:hint="eastAsia"/>
          <w:sz w:val="28"/>
          <w:szCs w:val="28"/>
          <w:rtl/>
        </w:rPr>
        <w:t>َوَّابُ</w:t>
      </w:r>
      <w:r w:rsidRPr="00221415">
        <w:rPr>
          <w:rFonts w:ascii="Simplified Arabic" w:hAnsi="Simplified Arabic" w:cs="Simplified Arabic"/>
          <w:sz w:val="28"/>
          <w:szCs w:val="28"/>
          <w:rtl/>
        </w:rPr>
        <w:t xml:space="preserve"> الرَّحِيمُ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0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sidRPr="00155852">
        <w:rPr>
          <w:rFonts w:ascii="Simplified Arabic" w:hAnsi="Simplified Arabic" w:cs="Simplified Arabic"/>
          <w:sz w:val="28"/>
          <w:szCs w:val="28"/>
          <w:rtl/>
        </w:rPr>
        <w:t>- قوله تعالى (وَأَمَّا الَّذِينَ آَمَنُوا وَعَمِلُوا الصَّالِحَاتِ فَيُوَفِّيهِمْ أُجُورَهُمْ وَاللَّه</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لَا يُحِبُّ الظَّالِمِينَ *</w:t>
      </w:r>
      <w:r w:rsidRPr="00155852">
        <w:rPr>
          <w:rFonts w:ascii="Simplified Arabic" w:hAnsi="Simplified Arabic" w:cs="Simplified Arabic"/>
          <w:sz w:val="28"/>
          <w:szCs w:val="28"/>
          <w:rtl/>
        </w:rPr>
        <w:t xml:space="preserve"> ذَلِكَ نَتْلُوهُ عَليْكَ مِنَ الْآَيَاتِ وَالذِّكْرِ الْحَكِي</w:t>
      </w:r>
      <w:r w:rsidRPr="00155852">
        <w:rPr>
          <w:rFonts w:ascii="Simplified Arabic" w:hAnsi="Simplified Arabic" w:cs="Simplified Arabic" w:hint="eastAsia"/>
          <w:sz w:val="28"/>
          <w:szCs w:val="28"/>
          <w:rtl/>
        </w:rPr>
        <w:t>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07"/>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وفي الآيتين الالتفات بنقل صيغة الغيبة وهي قوله (</w:t>
      </w:r>
      <w:r w:rsidRPr="00155852">
        <w:rPr>
          <w:rFonts w:ascii="Simplified Arabic" w:hAnsi="Simplified Arabic" w:cs="Simplified Arabic" w:hint="eastAsia"/>
          <w:sz w:val="28"/>
          <w:szCs w:val="28"/>
          <w:rtl/>
        </w:rPr>
        <w:t>الَّذِينَ</w:t>
      </w:r>
      <w:r w:rsidRPr="00155852">
        <w:rPr>
          <w:rFonts w:ascii="Simplified Arabic" w:hAnsi="Simplified Arabic" w:cs="Simplified Arabic"/>
          <w:sz w:val="28"/>
          <w:szCs w:val="28"/>
          <w:rtl/>
        </w:rPr>
        <w:t xml:space="preserve"> آَمَنُوا وَعَمِلُوا</w:t>
      </w:r>
      <w:r>
        <w:rPr>
          <w:rFonts w:ascii="Simplified Arabic" w:hAnsi="Simplified Arabic" w:cs="Simplified Arabic"/>
          <w:sz w:val="28"/>
          <w:szCs w:val="28"/>
          <w:rtl/>
        </w:rPr>
        <w:t>) إلى ص</w:t>
      </w:r>
      <w:r>
        <w:rPr>
          <w:rFonts w:ascii="Simplified Arabic" w:hAnsi="Simplified Arabic" w:cs="Simplified Arabic" w:hint="eastAsia"/>
          <w:sz w:val="28"/>
          <w:szCs w:val="28"/>
          <w:rtl/>
        </w:rPr>
        <w:t>يغة</w:t>
      </w:r>
      <w:r>
        <w:rPr>
          <w:rFonts w:ascii="Simplified Arabic" w:hAnsi="Simplified Arabic" w:cs="Simplified Arabic"/>
          <w:sz w:val="28"/>
          <w:szCs w:val="28"/>
          <w:rtl/>
        </w:rPr>
        <w:t xml:space="preserve"> التكلم وهي (</w:t>
      </w:r>
      <w:r w:rsidRPr="00155852">
        <w:rPr>
          <w:rFonts w:ascii="Simplified Arabic" w:hAnsi="Simplified Arabic" w:cs="Simplified Arabic" w:hint="eastAsia"/>
          <w:sz w:val="28"/>
          <w:szCs w:val="28"/>
          <w:rtl/>
        </w:rPr>
        <w:t>ذَلِكَ</w:t>
      </w:r>
      <w:r w:rsidRPr="00155852">
        <w:rPr>
          <w:rFonts w:ascii="Simplified Arabic" w:hAnsi="Simplified Arabic" w:cs="Simplified Arabic"/>
          <w:sz w:val="28"/>
          <w:szCs w:val="28"/>
          <w:rtl/>
        </w:rPr>
        <w:t xml:space="preserve"> نَتْلُوهُ</w:t>
      </w:r>
      <w:r>
        <w:rPr>
          <w:rFonts w:ascii="Simplified Arabic" w:hAnsi="Simplified Arabic" w:cs="Simplified Arabic"/>
          <w:sz w:val="28"/>
          <w:szCs w:val="28"/>
          <w:rtl/>
        </w:rPr>
        <w:t>) وقد يحدث في الإشكال لبعض النّاس, ومن ذلك قول صاحب تفسير البحر المحيط, بأنّ الله أضاف التلاوة إلى نفسه, وإن كان ج</w:t>
      </w:r>
      <w:r>
        <w:rPr>
          <w:rFonts w:ascii="Simplified Arabic" w:hAnsi="Simplified Arabic" w:cs="Simplified Arabic" w:hint="eastAsia"/>
          <w:sz w:val="28"/>
          <w:szCs w:val="28"/>
          <w:rtl/>
        </w:rPr>
        <w:t>بريل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هو</w:t>
      </w:r>
      <w:r>
        <w:rPr>
          <w:rFonts w:ascii="Simplified Arabic" w:hAnsi="Simplified Arabic" w:cs="Simplified Arabic"/>
          <w:sz w:val="28"/>
          <w:szCs w:val="28"/>
          <w:rtl/>
        </w:rPr>
        <w:t xml:space="preserve"> الذي يقوم بها تشريفاً لرسول الله صلى الله عليه وسلم, ول</w:t>
      </w:r>
      <w:r>
        <w:rPr>
          <w:rFonts w:ascii="Simplified Arabic" w:hAnsi="Simplified Arabic" w:cs="Simplified Arabic" w:hint="eastAsia"/>
          <w:sz w:val="28"/>
          <w:szCs w:val="28"/>
          <w:rtl/>
        </w:rPr>
        <w:t>رفع</w:t>
      </w:r>
      <w:r>
        <w:rPr>
          <w:rFonts w:ascii="Simplified Arabic" w:hAnsi="Simplified Arabic" w:cs="Simplified Arabic"/>
          <w:sz w:val="28"/>
          <w:szCs w:val="28"/>
          <w:rtl/>
        </w:rPr>
        <w:t xml:space="preserve"> الشأن ما يتلى عليه من القرآن الكريم, ولذا التفت الأسلوب إلى ال</w:t>
      </w:r>
      <w:r>
        <w:rPr>
          <w:rFonts w:ascii="Simplified Arabic" w:hAnsi="Simplified Arabic" w:cs="Simplified Arabic" w:hint="eastAsia"/>
          <w:sz w:val="28"/>
          <w:szCs w:val="28"/>
          <w:rtl/>
        </w:rPr>
        <w:t>تكلم</w:t>
      </w:r>
      <w:r>
        <w:rPr>
          <w:rFonts w:ascii="Simplified Arabic" w:hAnsi="Simplified Arabic" w:cs="Simplified Arabic"/>
          <w:sz w:val="28"/>
          <w:szCs w:val="28"/>
          <w:rtl/>
        </w:rPr>
        <w:t xml:space="preserve"> في (</w:t>
      </w:r>
      <w:r w:rsidRPr="00155852">
        <w:rPr>
          <w:rFonts w:ascii="Simplified Arabic" w:hAnsi="Simplified Arabic" w:cs="Simplified Arabic" w:hint="eastAsia"/>
          <w:sz w:val="28"/>
          <w:szCs w:val="28"/>
          <w:rtl/>
        </w:rPr>
        <w:t>نَتْلُوهُ</w:t>
      </w:r>
      <w:r>
        <w:rPr>
          <w:rFonts w:ascii="Simplified Arabic" w:hAnsi="Simplified Arabic" w:cs="Simplified Arabic"/>
          <w:sz w:val="28"/>
          <w:szCs w:val="28"/>
          <w:rtl/>
        </w:rPr>
        <w:t>)  بعد صيغة الغيبة التي كانت قبل</w:t>
      </w:r>
      <w:r>
        <w:rPr>
          <w:rStyle w:val="FootnoteReference"/>
          <w:rFonts w:ascii="Simplified Arabic" w:hAnsi="Simplified Arabic" w:cs="Simplified Arabic"/>
          <w:sz w:val="28"/>
          <w:szCs w:val="28"/>
          <w:rtl/>
        </w:rPr>
        <w:footnoteReference w:id="100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4- الالتفات من ال</w:t>
      </w:r>
      <w:r>
        <w:rPr>
          <w:rFonts w:ascii="Simplified Arabic" w:hAnsi="Simplified Arabic" w:cs="Simplified Arabic" w:hint="eastAsia"/>
          <w:sz w:val="28"/>
          <w:szCs w:val="28"/>
          <w:rtl/>
        </w:rPr>
        <w:t>متكلم</w:t>
      </w:r>
      <w:r>
        <w:rPr>
          <w:rFonts w:ascii="Simplified Arabic" w:hAnsi="Simplified Arabic" w:cs="Simplified Arabic"/>
          <w:sz w:val="28"/>
          <w:szCs w:val="28"/>
          <w:rtl/>
        </w:rPr>
        <w:t xml:space="preserve"> إلى الغ</w:t>
      </w:r>
      <w:r>
        <w:rPr>
          <w:rFonts w:ascii="Simplified Arabic" w:hAnsi="Simplified Arabic" w:cs="Simplified Arabic" w:hint="eastAsia"/>
          <w:sz w:val="28"/>
          <w:szCs w:val="28"/>
          <w:rtl/>
        </w:rPr>
        <w:t>ائب</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قوله </w:t>
      </w:r>
      <w:r w:rsidRPr="00907965">
        <w:rPr>
          <w:rFonts w:ascii="Simplified Arabic" w:hAnsi="Simplified Arabic" w:cs="Simplified Arabic" w:hint="eastAsia"/>
          <w:sz w:val="28"/>
          <w:szCs w:val="28"/>
          <w:rtl/>
        </w:rPr>
        <w:t>تعالى</w:t>
      </w:r>
      <w:r w:rsidRPr="00907965">
        <w:rPr>
          <w:rFonts w:ascii="Simplified Arabic" w:hAnsi="Simplified Arabic" w:cs="Simplified Arabic"/>
          <w:sz w:val="28"/>
          <w:szCs w:val="28"/>
          <w:rtl/>
        </w:rPr>
        <w:t xml:space="preserve"> (</w:t>
      </w:r>
      <w:r w:rsidRPr="00925398">
        <w:rPr>
          <w:rFonts w:ascii="Simplified Arabic" w:hAnsi="Simplified Arabic" w:cs="Simplified Arabic" w:hint="eastAsia"/>
          <w:sz w:val="28"/>
          <w:szCs w:val="28"/>
          <w:rtl/>
        </w:rPr>
        <w:t>وَإِنْ</w:t>
      </w:r>
      <w:r w:rsidRPr="00925398">
        <w:rPr>
          <w:rFonts w:ascii="Simplified Arabic" w:hAnsi="Simplified Arabic" w:cs="Simplified Arabic"/>
          <w:sz w:val="28"/>
          <w:szCs w:val="28"/>
          <w:rtl/>
        </w:rPr>
        <w:t xml:space="preserve"> كُنْتُمْ فِي رَيْبٍ مِمَّا نَزَّلْنَا عَلَى عَبْدِنَا فَأْتُوا بِسُورَةٍ مِنْ مِثْلِهِ وَادْعُوا شُهَدَاءَكُمْ مِنْ دُونِ اللَّهِ إِنْ كُنْتُمْ صَادِقِينَ</w:t>
      </w:r>
      <w:r w:rsidRPr="00907965">
        <w:rPr>
          <w:rFonts w:cs="Arabic Transparent"/>
          <w:sz w:val="32"/>
          <w:szCs w:val="32"/>
          <w:rtl/>
        </w:rPr>
        <w:t>)</w:t>
      </w:r>
      <w:r w:rsidRPr="00907965">
        <w:rPr>
          <w:rStyle w:val="FootnoteReference"/>
          <w:rFonts w:ascii="Simplified Arabic" w:hAnsi="Simplified Arabic" w:cs="Simplified Arabic"/>
          <w:b/>
          <w:bCs/>
          <w:sz w:val="28"/>
          <w:szCs w:val="28"/>
          <w:rtl/>
        </w:rPr>
        <w:footnoteReference w:id="1009"/>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lang w:bidi="ar-JO"/>
        </w:rPr>
        <w:t xml:space="preserve"> هذه الآيات الكريمة فيها ال</w:t>
      </w:r>
      <w:r>
        <w:rPr>
          <w:rFonts w:ascii="Simplified Arabic" w:hAnsi="Simplified Arabic" w:cs="Simplified Arabic" w:hint="eastAsia"/>
          <w:sz w:val="28"/>
          <w:szCs w:val="28"/>
          <w:rtl/>
          <w:lang w:bidi="ar-JO"/>
        </w:rPr>
        <w:t>التفات</w:t>
      </w:r>
      <w:r>
        <w:rPr>
          <w:rFonts w:ascii="Simplified Arabic" w:hAnsi="Simplified Arabic" w:cs="Simplified Arabic"/>
          <w:sz w:val="28"/>
          <w:szCs w:val="28"/>
          <w:rtl/>
          <w:lang w:bidi="ar-JO"/>
        </w:rPr>
        <w:t xml:space="preserve"> بالنقل من صيغة التكلم في قوله (</w:t>
      </w:r>
      <w:r w:rsidRPr="00925398">
        <w:rPr>
          <w:rFonts w:ascii="Simplified Arabic" w:hAnsi="Simplified Arabic" w:cs="Simplified Arabic" w:hint="eastAsia"/>
          <w:sz w:val="28"/>
          <w:szCs w:val="28"/>
          <w:rtl/>
        </w:rPr>
        <w:t>نَزَّلْنَا</w:t>
      </w:r>
      <w:r w:rsidRPr="00925398">
        <w:rPr>
          <w:rFonts w:ascii="Simplified Arabic" w:hAnsi="Simplified Arabic" w:cs="Simplified Arabic"/>
          <w:sz w:val="28"/>
          <w:szCs w:val="28"/>
          <w:rtl/>
        </w:rPr>
        <w:t xml:space="preserve"> عَلَى عَبْدِنَا</w:t>
      </w:r>
      <w:r>
        <w:rPr>
          <w:rFonts w:ascii="Simplified Arabic" w:hAnsi="Simplified Arabic" w:cs="Simplified Arabic"/>
          <w:sz w:val="28"/>
          <w:szCs w:val="28"/>
          <w:rtl/>
        </w:rPr>
        <w:t>) إلى صيغة الغيبة في قوله (</w:t>
      </w:r>
      <w:r w:rsidRPr="00925398">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w:t>
      </w:r>
      <w:r w:rsidRPr="00925398">
        <w:rPr>
          <w:rFonts w:ascii="Simplified Arabic" w:hAnsi="Simplified Arabic" w:cs="Simplified Arabic" w:hint="eastAsia"/>
          <w:sz w:val="28"/>
          <w:szCs w:val="28"/>
          <w:rtl/>
        </w:rPr>
        <w:t>دُونِ</w:t>
      </w:r>
      <w:r w:rsidRPr="00925398">
        <w:rPr>
          <w:rFonts w:ascii="Simplified Arabic" w:hAnsi="Simplified Arabic" w:cs="Simplified Arabic"/>
          <w:sz w:val="28"/>
          <w:szCs w:val="28"/>
          <w:rtl/>
        </w:rPr>
        <w:t xml:space="preserve"> اللَّهِ</w:t>
      </w:r>
      <w:r>
        <w:rPr>
          <w:rFonts w:ascii="Simplified Arabic" w:hAnsi="Simplified Arabic" w:cs="Simplified Arabic"/>
          <w:sz w:val="28"/>
          <w:szCs w:val="28"/>
          <w:rtl/>
        </w:rPr>
        <w:t xml:space="preserve">) وذلك قد تشكل الفهم لدى بعض النّاس, </w:t>
      </w:r>
      <w:r>
        <w:rPr>
          <w:rFonts w:ascii="Simplified Arabic" w:hAnsi="Simplified Arabic" w:cs="Simplified Arabic" w:hint="eastAsia"/>
          <w:sz w:val="28"/>
          <w:szCs w:val="28"/>
          <w:rtl/>
        </w:rPr>
        <w:t>ولكن</w:t>
      </w:r>
      <w:r>
        <w:rPr>
          <w:rFonts w:ascii="Simplified Arabic" w:hAnsi="Simplified Arabic" w:cs="Simplified Arabic"/>
          <w:sz w:val="28"/>
          <w:szCs w:val="28"/>
          <w:rtl/>
        </w:rPr>
        <w:t xml:space="preserve"> الالتفات لأغراض بلاغية, ومن ذلك قول صاحب </w:t>
      </w:r>
      <w:r>
        <w:rPr>
          <w:rFonts w:ascii="Simplified Arabic" w:hAnsi="Simplified Arabic" w:cs="Simplified Arabic" w:hint="eastAsia"/>
          <w:sz w:val="28"/>
          <w:szCs w:val="28"/>
          <w:rtl/>
        </w:rPr>
        <w:t>الجواهر</w:t>
      </w:r>
      <w:r>
        <w:rPr>
          <w:rFonts w:ascii="Simplified Arabic" w:hAnsi="Simplified Arabic" w:cs="Simplified Arabic"/>
          <w:sz w:val="28"/>
          <w:szCs w:val="28"/>
          <w:rtl/>
        </w:rPr>
        <w:t xml:space="preserve"> الحسان في تفسير القرآن, بأنّ الله استعمل الالتفات للايذان بكمال سخافة عقولهم حيث أثروا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عبادة من له الألوهية الجامعة </w:t>
      </w:r>
      <w:r>
        <w:rPr>
          <w:rFonts w:ascii="Simplified Arabic" w:hAnsi="Simplified Arabic" w:cs="Simplified Arabic" w:hint="eastAsia"/>
          <w:sz w:val="28"/>
          <w:szCs w:val="28"/>
          <w:rtl/>
        </w:rPr>
        <w:t>لجميع</w:t>
      </w:r>
      <w:r>
        <w:rPr>
          <w:rFonts w:ascii="Simplified Arabic" w:hAnsi="Simplified Arabic" w:cs="Simplified Arabic"/>
          <w:sz w:val="28"/>
          <w:szCs w:val="28"/>
          <w:rtl/>
        </w:rPr>
        <w:t xml:space="preserve"> الصفات الكمال ما لا أحقر منه</w:t>
      </w:r>
      <w:r>
        <w:rPr>
          <w:rStyle w:val="FootnoteReference"/>
          <w:rFonts w:ascii="Simplified Arabic" w:hAnsi="Simplified Arabic" w:cs="Simplified Arabic"/>
          <w:sz w:val="28"/>
          <w:szCs w:val="28"/>
          <w:rtl/>
        </w:rPr>
        <w:footnoteReference w:id="101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F85706">
        <w:rPr>
          <w:rFonts w:ascii="Simplified Arabic" w:hAnsi="Simplified Arabic" w:cs="Simplified Arabic" w:hint="eastAsia"/>
          <w:sz w:val="28"/>
          <w:szCs w:val="28"/>
          <w:rtl/>
        </w:rPr>
        <w:t>ب</w:t>
      </w:r>
      <w:r w:rsidRPr="00F85706">
        <w:rPr>
          <w:rFonts w:ascii="Simplified Arabic" w:hAnsi="Simplified Arabic" w:cs="Simplified Arabic"/>
          <w:sz w:val="28"/>
          <w:szCs w:val="28"/>
          <w:rtl/>
        </w:rPr>
        <w:t>- قوله تعالى (</w:t>
      </w:r>
      <w:r w:rsidRPr="00F85706">
        <w:rPr>
          <w:rFonts w:ascii="Simplified Arabic" w:hAnsi="Simplified Arabic" w:cs="Simplified Arabic" w:hint="eastAsia"/>
          <w:sz w:val="28"/>
          <w:szCs w:val="28"/>
          <w:rtl/>
        </w:rPr>
        <w:t>وَكَذَلِكَ</w:t>
      </w:r>
      <w:r w:rsidRPr="00F85706">
        <w:rPr>
          <w:rFonts w:ascii="Simplified Arabic" w:hAnsi="Simplified Arabic" w:cs="Simplified Arabic"/>
          <w:sz w:val="28"/>
          <w:szCs w:val="28"/>
          <w:rtl/>
        </w:rPr>
        <w:t xml:space="preserve"> جَعَلْنَاكُمْ أُمَّةً وَسَطًا لِتَكُونُوا شُهَدَاءَ عَلَى النَّاسِ وَيَكُونَ الرَّسُولُ عَلَيْكُمْ </w:t>
      </w:r>
      <w:r w:rsidRPr="00F85706">
        <w:rPr>
          <w:rFonts w:ascii="Simplified Arabic" w:hAnsi="Simplified Arabic" w:cs="Simplified Arabic" w:hint="eastAsia"/>
          <w:sz w:val="28"/>
          <w:szCs w:val="28"/>
          <w:rtl/>
        </w:rPr>
        <w:t>شَهِيدًا</w:t>
      </w:r>
      <w:r w:rsidRPr="00F85706">
        <w:rPr>
          <w:rFonts w:ascii="Simplified Arabic" w:hAnsi="Simplified Arabic" w:cs="Simplified Arabic"/>
          <w:sz w:val="28"/>
          <w:szCs w:val="28"/>
          <w:rtl/>
        </w:rPr>
        <w:t xml:space="preserve"> وَمَا جَعَلْنَا الْقِبْلَةَ الَّتِي كُنْتَ عَلَيْهَا إِلَّا لِنَعْلَمَ مَنْ يَتَّبِعُ الرَّسُولَ مِمَّنْ يَنْقَلِبُ عَلَى عَقِبَيْهِ وَإِ</w:t>
      </w:r>
      <w:r w:rsidRPr="00F85706">
        <w:rPr>
          <w:rFonts w:ascii="Simplified Arabic" w:hAnsi="Simplified Arabic" w:cs="Simplified Arabic" w:hint="eastAsia"/>
          <w:sz w:val="28"/>
          <w:szCs w:val="28"/>
          <w:rtl/>
        </w:rPr>
        <w:t>نْ</w:t>
      </w:r>
      <w:r w:rsidRPr="00F85706">
        <w:rPr>
          <w:rFonts w:ascii="Simplified Arabic" w:hAnsi="Simplified Arabic" w:cs="Simplified Arabic"/>
          <w:sz w:val="28"/>
          <w:szCs w:val="28"/>
          <w:rtl/>
        </w:rPr>
        <w:t xml:space="preserve"> كَانَتْ لَكَبِير</w:t>
      </w:r>
      <w:r w:rsidRPr="00F85706">
        <w:rPr>
          <w:rFonts w:ascii="Simplified Arabic" w:hAnsi="Simplified Arabic" w:cs="Simplified Arabic" w:hint="eastAsia"/>
          <w:sz w:val="28"/>
          <w:szCs w:val="28"/>
          <w:rtl/>
        </w:rPr>
        <w:t>َةً</w:t>
      </w:r>
      <w:r w:rsidRPr="00F85706">
        <w:rPr>
          <w:rFonts w:ascii="Simplified Arabic" w:hAnsi="Simplified Arabic" w:cs="Simplified Arabic"/>
          <w:sz w:val="28"/>
          <w:szCs w:val="28"/>
          <w:rtl/>
        </w:rPr>
        <w:t xml:space="preserve"> إِلَّا عَلَى الَّذِينَ هَدَى اللَّهُ وَمَا كَانَ اللَّهُ لِيُضِيعَ إِيمَانَكُمْ إِنَّ اللَّهَ بِالنَّاس</w:t>
      </w:r>
      <w:r w:rsidRPr="00F85706">
        <w:rPr>
          <w:rFonts w:ascii="Simplified Arabic" w:hAnsi="Simplified Arabic" w:cs="Simplified Arabic" w:hint="eastAsia"/>
          <w:sz w:val="28"/>
          <w:szCs w:val="28"/>
          <w:rtl/>
        </w:rPr>
        <w:t>ِ</w:t>
      </w:r>
      <w:r w:rsidRPr="00F85706">
        <w:rPr>
          <w:rFonts w:ascii="Simplified Arabic" w:hAnsi="Simplified Arabic" w:cs="Simplified Arabic"/>
          <w:sz w:val="28"/>
          <w:szCs w:val="28"/>
          <w:rtl/>
        </w:rPr>
        <w:t xml:space="preserve"> لَرَء</w:t>
      </w:r>
      <w:r w:rsidRPr="00F85706">
        <w:rPr>
          <w:rFonts w:ascii="Simplified Arabic" w:hAnsi="Simplified Arabic" w:cs="Simplified Arabic" w:hint="eastAsia"/>
          <w:sz w:val="28"/>
          <w:szCs w:val="28"/>
          <w:rtl/>
        </w:rPr>
        <w:t>ُوفٌ</w:t>
      </w:r>
      <w:r w:rsidRPr="00F85706">
        <w:rPr>
          <w:rFonts w:ascii="Simplified Arabic" w:hAnsi="Simplified Arabic" w:cs="Simplified Arabic"/>
          <w:sz w:val="28"/>
          <w:szCs w:val="28"/>
          <w:rtl/>
        </w:rPr>
        <w:t xml:space="preserve"> رَحِيمٌ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11"/>
      </w:r>
      <w:r>
        <w:rPr>
          <w:rFonts w:ascii="Simplified Arabic" w:hAnsi="Simplified Arabic" w:cs="Simplified Arabic"/>
          <w:sz w:val="28"/>
          <w:szCs w:val="28"/>
          <w:rtl/>
        </w:rPr>
        <w:t>.</w:t>
      </w:r>
    </w:p>
    <w:p w:rsidR="005D6BE0" w:rsidRPr="00126C5F" w:rsidRDefault="005D6BE0" w:rsidP="00D95545">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وهذه الآية فيها الالتفات بالنقل من صيغة التكلم وهي (</w:t>
      </w:r>
      <w:r w:rsidRPr="00F85706">
        <w:rPr>
          <w:rFonts w:ascii="Simplified Arabic" w:hAnsi="Simplified Arabic" w:cs="Simplified Arabic" w:hint="eastAsia"/>
          <w:sz w:val="28"/>
          <w:szCs w:val="28"/>
          <w:rtl/>
        </w:rPr>
        <w:t>وَمَا</w:t>
      </w:r>
      <w:r w:rsidRPr="00F85706">
        <w:rPr>
          <w:rFonts w:ascii="Simplified Arabic" w:hAnsi="Simplified Arabic" w:cs="Simplified Arabic"/>
          <w:sz w:val="28"/>
          <w:szCs w:val="28"/>
          <w:rtl/>
        </w:rPr>
        <w:t xml:space="preserve"> جَعَلْنَا الْقِبْلَةَ</w:t>
      </w:r>
      <w:r>
        <w:rPr>
          <w:rFonts w:ascii="Simplified Arabic" w:hAnsi="Simplified Arabic" w:cs="Simplified Arabic"/>
          <w:sz w:val="28"/>
          <w:szCs w:val="28"/>
          <w:rtl/>
        </w:rPr>
        <w:t>) و (</w:t>
      </w:r>
      <w:r w:rsidRPr="00F85706">
        <w:rPr>
          <w:rFonts w:ascii="Simplified Arabic" w:hAnsi="Simplified Arabic" w:cs="Simplified Arabic" w:hint="eastAsia"/>
          <w:sz w:val="28"/>
          <w:szCs w:val="28"/>
          <w:rtl/>
        </w:rPr>
        <w:t>إِلَّا</w:t>
      </w:r>
      <w:r w:rsidRPr="00F85706">
        <w:rPr>
          <w:rFonts w:ascii="Simplified Arabic" w:hAnsi="Simplified Arabic" w:cs="Simplified Arabic"/>
          <w:sz w:val="28"/>
          <w:szCs w:val="28"/>
          <w:rtl/>
        </w:rPr>
        <w:t xml:space="preserve"> لِنَعْلَمَ</w:t>
      </w:r>
      <w:r>
        <w:rPr>
          <w:rFonts w:ascii="Simplified Arabic" w:hAnsi="Simplified Arabic" w:cs="Simplified Arabic"/>
          <w:sz w:val="28"/>
          <w:szCs w:val="28"/>
          <w:rtl/>
        </w:rPr>
        <w:t xml:space="preserve">) إلى </w:t>
      </w:r>
      <w:r w:rsidRPr="00581F19">
        <w:rPr>
          <w:rFonts w:ascii="Simplified Arabic" w:hAnsi="Simplified Arabic" w:cs="Simplified Arabic" w:hint="eastAsia"/>
          <w:spacing w:val="-4"/>
          <w:sz w:val="28"/>
          <w:szCs w:val="28"/>
          <w:rtl/>
        </w:rPr>
        <w:t>صيغة</w:t>
      </w:r>
      <w:r w:rsidRPr="00581F19">
        <w:rPr>
          <w:rFonts w:ascii="Simplified Arabic" w:hAnsi="Simplified Arabic" w:cs="Simplified Arabic"/>
          <w:spacing w:val="-4"/>
          <w:sz w:val="28"/>
          <w:szCs w:val="28"/>
          <w:rtl/>
        </w:rPr>
        <w:t xml:space="preserve"> الغيبة (</w:t>
      </w:r>
      <w:r w:rsidRPr="00581F19">
        <w:rPr>
          <w:rFonts w:ascii="Simplified Arabic" w:hAnsi="Simplified Arabic" w:cs="Simplified Arabic" w:hint="eastAsia"/>
          <w:spacing w:val="-4"/>
          <w:sz w:val="28"/>
          <w:szCs w:val="28"/>
          <w:rtl/>
        </w:rPr>
        <w:t>هَدَى</w:t>
      </w:r>
      <w:r w:rsidRPr="00581F19">
        <w:rPr>
          <w:rFonts w:ascii="Simplified Arabic" w:hAnsi="Simplified Arabic" w:cs="Simplified Arabic"/>
          <w:spacing w:val="-4"/>
          <w:sz w:val="28"/>
          <w:szCs w:val="28"/>
          <w:rtl/>
        </w:rPr>
        <w:t xml:space="preserve"> اللَّهُ وَمَا كَانَ اللَّهُ) ولكن في ذلك حكمة ربانية, ومن ذلك قول صاحب تفسي</w:t>
      </w:r>
      <w:r w:rsidRPr="00581F19">
        <w:rPr>
          <w:rFonts w:ascii="Simplified Arabic" w:hAnsi="Simplified Arabic" w:cs="Simplified Arabic" w:hint="eastAsia"/>
          <w:spacing w:val="-4"/>
          <w:sz w:val="28"/>
          <w:szCs w:val="28"/>
          <w:rtl/>
        </w:rPr>
        <w:t>ر</w:t>
      </w:r>
      <w:r w:rsidRPr="00581F19">
        <w:rPr>
          <w:rFonts w:ascii="Simplified Arabic" w:hAnsi="Simplified Arabic" w:cs="Simplified Arabic"/>
          <w:spacing w:val="-4"/>
          <w:sz w:val="28"/>
          <w:szCs w:val="28"/>
          <w:rtl/>
        </w:rPr>
        <w:t xml:space="preserve"> </w:t>
      </w:r>
      <w:r w:rsidRPr="00581F19">
        <w:rPr>
          <w:rFonts w:ascii="Simplified Arabic" w:hAnsi="Simplified Arabic" w:cs="Simplified Arabic" w:hint="eastAsia"/>
          <w:spacing w:val="-4"/>
          <w:sz w:val="28"/>
          <w:szCs w:val="28"/>
          <w:rtl/>
        </w:rPr>
        <w:t>البحر</w:t>
      </w:r>
      <w:r w:rsidRPr="00581F19">
        <w:rPr>
          <w:rFonts w:ascii="Simplified Arabic" w:hAnsi="Simplified Arabic" w:cs="Simplified Arabic"/>
          <w:spacing w:val="-4"/>
          <w:sz w:val="28"/>
          <w:szCs w:val="28"/>
          <w:rtl/>
        </w:rPr>
        <w:t xml:space="preserve"> المحيط, بأنّ الذين هدى الله باتباع الرسول أو عصمهم واهتدوا بهدايته أو خلق لهم الهدى الذي هو الإيمان في قلوبهم أو وفقهم إلى الحقّ </w:t>
      </w:r>
      <w:r w:rsidRPr="00581F19">
        <w:rPr>
          <w:rFonts w:ascii="Simplified Arabic" w:hAnsi="Simplified Arabic" w:cs="Simplified Arabic" w:hint="eastAsia"/>
          <w:spacing w:val="-4"/>
          <w:sz w:val="28"/>
          <w:szCs w:val="28"/>
          <w:rtl/>
        </w:rPr>
        <w:t>وثبتهم</w:t>
      </w:r>
      <w:r w:rsidRPr="00581F19">
        <w:rPr>
          <w:rFonts w:ascii="Simplified Arabic" w:hAnsi="Simplified Arabic" w:cs="Simplified Arabic"/>
          <w:spacing w:val="-4"/>
          <w:sz w:val="28"/>
          <w:szCs w:val="28"/>
          <w:rtl/>
        </w:rPr>
        <w:t xml:space="preserve"> على الإيمان, و</w:t>
      </w:r>
      <w:r w:rsidRPr="00581F19">
        <w:rPr>
          <w:rFonts w:ascii="Simplified Arabic" w:hAnsi="Simplified Arabic" w:cs="Simplified Arabic" w:hint="eastAsia"/>
          <w:spacing w:val="-4"/>
          <w:sz w:val="28"/>
          <w:szCs w:val="28"/>
          <w:rtl/>
        </w:rPr>
        <w:t>هذه</w:t>
      </w:r>
      <w:r w:rsidRPr="00581F19">
        <w:rPr>
          <w:rFonts w:ascii="Simplified Arabic" w:hAnsi="Simplified Arabic" w:cs="Simplified Arabic"/>
          <w:spacing w:val="-4"/>
          <w:sz w:val="28"/>
          <w:szCs w:val="28"/>
          <w:rtl/>
        </w:rPr>
        <w:t xml:space="preserve"> الأقوال</w:t>
      </w:r>
      <w:r>
        <w:rPr>
          <w:rFonts w:ascii="Simplified Arabic" w:hAnsi="Simplified Arabic" w:cs="Simplified Arabic"/>
          <w:sz w:val="28"/>
          <w:szCs w:val="28"/>
          <w:rtl/>
        </w:rPr>
        <w:t xml:space="preserve"> متقاربة ولكنّها ج</w:t>
      </w:r>
      <w:r>
        <w:rPr>
          <w:rFonts w:ascii="Simplified Arabic" w:hAnsi="Simplified Arabic" w:cs="Simplified Arabic" w:hint="eastAsia"/>
          <w:sz w:val="28"/>
          <w:szCs w:val="28"/>
          <w:rtl/>
        </w:rPr>
        <w:t>ميعاً</w:t>
      </w:r>
      <w:r>
        <w:rPr>
          <w:rFonts w:ascii="Simplified Arabic" w:hAnsi="Simplified Arabic" w:cs="Simplified Arabic"/>
          <w:sz w:val="28"/>
          <w:szCs w:val="28"/>
          <w:rtl/>
        </w:rPr>
        <w:t xml:space="preserve"> أسندت إلى الهداية إلى الله, وهذا ينبئ بعدم صعوبة ذلك إنّما هو بتوفيق من الله </w:t>
      </w:r>
      <w:r>
        <w:rPr>
          <w:rFonts w:ascii="Simplified Arabic" w:hAnsi="Simplified Arabic" w:cs="Simplified Arabic" w:hint="eastAsia"/>
          <w:sz w:val="28"/>
          <w:szCs w:val="28"/>
          <w:rtl/>
        </w:rPr>
        <w:t>لا</w:t>
      </w:r>
      <w:r>
        <w:rPr>
          <w:rFonts w:ascii="Simplified Arabic" w:hAnsi="Simplified Arabic" w:cs="Simplified Arabic"/>
          <w:sz w:val="28"/>
          <w:szCs w:val="28"/>
          <w:rtl/>
        </w:rPr>
        <w:t xml:space="preserve"> من ذات أنفسهم فهو الذي وفقهم لهدايته</w:t>
      </w:r>
      <w:r>
        <w:rPr>
          <w:rStyle w:val="FootnoteReference"/>
          <w:rFonts w:ascii="Simplified Arabic" w:hAnsi="Simplified Arabic" w:cs="Simplified Arabic"/>
          <w:sz w:val="28"/>
          <w:szCs w:val="28"/>
          <w:rtl/>
        </w:rPr>
        <w:footnoteReference w:id="1012"/>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Pr>
          <w:rFonts w:ascii="Simplified Arabic" w:hAnsi="Simplified Arabic" w:cs="Simplified Arabic"/>
          <w:sz w:val="28"/>
          <w:szCs w:val="28"/>
          <w:rtl/>
        </w:rPr>
        <w:t xml:space="preserve">- </w:t>
      </w:r>
      <w:r w:rsidRPr="00126C5F">
        <w:rPr>
          <w:rFonts w:ascii="Simplified Arabic" w:hAnsi="Simplified Arabic" w:cs="Simplified Arabic" w:hint="eastAsia"/>
          <w:sz w:val="28"/>
          <w:szCs w:val="28"/>
          <w:rtl/>
        </w:rPr>
        <w:t>ق</w:t>
      </w:r>
      <w:r w:rsidRPr="00AD0E86">
        <w:rPr>
          <w:rFonts w:ascii="Simplified Arabic" w:hAnsi="Simplified Arabic" w:cs="Simplified Arabic" w:hint="eastAsia"/>
          <w:sz w:val="28"/>
          <w:szCs w:val="28"/>
          <w:rtl/>
        </w:rPr>
        <w:t>وله</w:t>
      </w:r>
      <w:r w:rsidRPr="00AD0E86">
        <w:rPr>
          <w:rFonts w:ascii="Simplified Arabic" w:hAnsi="Simplified Arabic" w:cs="Simplified Arabic"/>
          <w:sz w:val="28"/>
          <w:szCs w:val="28"/>
          <w:rtl/>
        </w:rPr>
        <w:t xml:space="preserve"> تعالى  </w:t>
      </w:r>
      <w:r>
        <w:rPr>
          <w:rFonts w:ascii="Simplified Arabic" w:hAnsi="Simplified Arabic" w:cs="Simplified Arabic"/>
          <w:sz w:val="28"/>
          <w:szCs w:val="28"/>
          <w:rtl/>
        </w:rPr>
        <w:t>(</w:t>
      </w:r>
      <w:r w:rsidRPr="00AD0E86">
        <w:rPr>
          <w:rFonts w:ascii="Simplified Arabic" w:hAnsi="Simplified Arabic" w:cs="Simplified Arabic" w:hint="eastAsia"/>
          <w:sz w:val="28"/>
          <w:szCs w:val="28"/>
          <w:rtl/>
        </w:rPr>
        <w:t>كَذَلِكَ</w:t>
      </w:r>
      <w:r w:rsidRPr="00AD0E86">
        <w:rPr>
          <w:rFonts w:ascii="Simplified Arabic" w:hAnsi="Simplified Arabic" w:cs="Simplified Arabic"/>
          <w:sz w:val="28"/>
          <w:szCs w:val="28"/>
          <w:rtl/>
        </w:rPr>
        <w:t xml:space="preserve"> أَرْسَلْنَاكَ فِي أُمَّةٍ قَدْ خَلَتْ مِنْ قَبْلِهَا أُمَمٌ لِتَتْلُوَ عَلَيْهِمُ الَّذِي أَوْحَيْنَا إِلَيْكَ وَهُمْ يَكْفُرُونَ بِالرَّحْمَنِ قُلْ هُوَ رَبِّي لا إِلَهَ إِلَّا هُوَ عَلَيْهِ تَوَكَّلْتُ وَ</w:t>
      </w:r>
      <w:r w:rsidRPr="00AD0E86">
        <w:rPr>
          <w:rFonts w:ascii="Simplified Arabic" w:hAnsi="Simplified Arabic" w:cs="Simplified Arabic" w:hint="eastAsia"/>
          <w:sz w:val="28"/>
          <w:szCs w:val="28"/>
          <w:rtl/>
        </w:rPr>
        <w:t>إِلَيْهِ</w:t>
      </w:r>
      <w:r w:rsidRPr="00AD0E86">
        <w:rPr>
          <w:rFonts w:ascii="Simplified Arabic" w:hAnsi="Simplified Arabic" w:cs="Simplified Arabic"/>
          <w:sz w:val="28"/>
          <w:szCs w:val="28"/>
          <w:rtl/>
        </w:rPr>
        <w:t xml:space="preserve"> مَتَابِ</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1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هذه الآ</w:t>
      </w:r>
      <w:r>
        <w:rPr>
          <w:rFonts w:ascii="Simplified Arabic" w:hAnsi="Simplified Arabic" w:cs="Simplified Arabic" w:hint="eastAsia"/>
          <w:sz w:val="28"/>
          <w:szCs w:val="28"/>
          <w:rtl/>
        </w:rPr>
        <w:t>ية</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قد</w:t>
      </w:r>
      <w:r>
        <w:rPr>
          <w:rFonts w:ascii="Simplified Arabic" w:hAnsi="Simplified Arabic" w:cs="Simplified Arabic"/>
          <w:sz w:val="28"/>
          <w:szCs w:val="28"/>
          <w:rtl/>
        </w:rPr>
        <w:t xml:space="preserve"> تشكل على بعض النّاس لوجود الالتفات من صيغة التكلم هي قوله (</w:t>
      </w:r>
      <w:r w:rsidRPr="00AD0E86">
        <w:rPr>
          <w:rFonts w:ascii="Simplified Arabic" w:hAnsi="Simplified Arabic" w:cs="Simplified Arabic" w:hint="eastAsia"/>
          <w:sz w:val="28"/>
          <w:szCs w:val="28"/>
          <w:rtl/>
        </w:rPr>
        <w:t>أَرْسَلْنَاكَ</w:t>
      </w:r>
      <w:r>
        <w:rPr>
          <w:rFonts w:ascii="Simplified Arabic" w:hAnsi="Simplified Arabic" w:cs="Simplified Arabic"/>
          <w:sz w:val="28"/>
          <w:szCs w:val="28"/>
          <w:rtl/>
        </w:rPr>
        <w:t xml:space="preserve"> و</w:t>
      </w:r>
      <w:r w:rsidRPr="002A49C5">
        <w:rPr>
          <w:rFonts w:ascii="Simplified Arabic" w:hAnsi="Simplified Arabic" w:cs="Simplified Arabic"/>
          <w:sz w:val="28"/>
          <w:szCs w:val="28"/>
          <w:rtl/>
        </w:rPr>
        <w:t xml:space="preserve"> </w:t>
      </w:r>
      <w:r w:rsidRPr="00AD0E86">
        <w:rPr>
          <w:rFonts w:ascii="Simplified Arabic" w:hAnsi="Simplified Arabic" w:cs="Simplified Arabic" w:hint="eastAsia"/>
          <w:sz w:val="28"/>
          <w:szCs w:val="28"/>
          <w:rtl/>
        </w:rPr>
        <w:t>أَوْحَيْنَا</w:t>
      </w:r>
      <w:r>
        <w:rPr>
          <w:rFonts w:ascii="Simplified Arabic" w:hAnsi="Simplified Arabic" w:cs="Simplified Arabic"/>
          <w:sz w:val="28"/>
          <w:szCs w:val="28"/>
          <w:rtl/>
        </w:rPr>
        <w:t>) إلى صيغة الغيبة وهي (</w:t>
      </w:r>
      <w:r w:rsidRPr="00AD0E86">
        <w:rPr>
          <w:rFonts w:ascii="Simplified Arabic" w:hAnsi="Simplified Arabic" w:cs="Simplified Arabic" w:hint="eastAsia"/>
          <w:sz w:val="28"/>
          <w:szCs w:val="28"/>
          <w:rtl/>
        </w:rPr>
        <w:t>وَهُمْ</w:t>
      </w:r>
      <w:r>
        <w:rPr>
          <w:rFonts w:ascii="Simplified Arabic" w:hAnsi="Simplified Arabic" w:cs="Simplified Arabic"/>
          <w:sz w:val="28"/>
          <w:szCs w:val="28"/>
          <w:rtl/>
        </w:rPr>
        <w:t xml:space="preserve"> </w:t>
      </w:r>
      <w:r w:rsidRPr="00AD0E86">
        <w:rPr>
          <w:rFonts w:ascii="Simplified Arabic" w:hAnsi="Simplified Arabic" w:cs="Simplified Arabic" w:hint="eastAsia"/>
          <w:sz w:val="28"/>
          <w:szCs w:val="28"/>
          <w:rtl/>
        </w:rPr>
        <w:t>يَكْفُرُونَ</w:t>
      </w:r>
      <w:r w:rsidRPr="00AD0E86">
        <w:rPr>
          <w:rFonts w:ascii="Simplified Arabic" w:hAnsi="Simplified Arabic" w:cs="Simplified Arabic"/>
          <w:sz w:val="28"/>
          <w:szCs w:val="28"/>
          <w:rtl/>
        </w:rPr>
        <w:t xml:space="preserve"> بِالرَّحْمَنِ</w:t>
      </w:r>
      <w:r>
        <w:rPr>
          <w:rFonts w:ascii="Simplified Arabic" w:hAnsi="Simplified Arabic" w:cs="Simplified Arabic"/>
          <w:sz w:val="28"/>
          <w:szCs w:val="28"/>
          <w:rtl/>
        </w:rPr>
        <w:t xml:space="preserve">), ولكن يرى الباحث أن الالتفات جاء في </w:t>
      </w:r>
      <w:r w:rsidRPr="00D35386">
        <w:rPr>
          <w:rFonts w:ascii="Simplified Arabic" w:hAnsi="Simplified Arabic" w:cs="Simplified Arabic" w:hint="eastAsia"/>
          <w:sz w:val="28"/>
          <w:szCs w:val="28"/>
          <w:rtl/>
        </w:rPr>
        <w:t>الآية</w:t>
      </w:r>
      <w:r w:rsidRPr="00D35386">
        <w:rPr>
          <w:rFonts w:ascii="Simplified Arabic" w:hAnsi="Simplified Arabic" w:cs="Simplified Arabic"/>
          <w:sz w:val="28"/>
          <w:szCs w:val="28"/>
          <w:rtl/>
        </w:rPr>
        <w:t xml:space="preserve"> لتحقيق الأغراض البلاغية, وفي ذلك </w:t>
      </w:r>
      <w:r>
        <w:rPr>
          <w:rFonts w:ascii="Simplified Arabic" w:hAnsi="Simplified Arabic" w:cs="Simplified Arabic"/>
          <w:sz w:val="28"/>
          <w:szCs w:val="28"/>
          <w:rtl/>
        </w:rPr>
        <w:t xml:space="preserve"> قول صاحب تفسير</w:t>
      </w:r>
      <w:r w:rsidRPr="00D35386">
        <w:rPr>
          <w:rFonts w:ascii="Simplified Arabic" w:hAnsi="Simplified Arabic" w:cs="Simplified Arabic"/>
          <w:sz w:val="28"/>
          <w:szCs w:val="28"/>
          <w:rtl/>
        </w:rPr>
        <w:t xml:space="preserve"> إرشاد العقل السليم إلى مزايا الكتاب الكريم</w:t>
      </w:r>
      <w:r>
        <w:rPr>
          <w:rFonts w:ascii="Simplified Arabic" w:hAnsi="Simplified Arabic" w:cs="Simplified Arabic"/>
          <w:sz w:val="24"/>
          <w:szCs w:val="24"/>
          <w:rtl/>
        </w:rPr>
        <w:t xml:space="preserve">, </w:t>
      </w:r>
      <w:r>
        <w:rPr>
          <w:rFonts w:ascii="Simplified Arabic" w:hAnsi="Simplified Arabic" w:cs="Simplified Arabic"/>
          <w:sz w:val="28"/>
          <w:szCs w:val="28"/>
          <w:rtl/>
        </w:rPr>
        <w:t xml:space="preserve"> بأنّ </w:t>
      </w:r>
      <w:r w:rsidRPr="00D35386">
        <w:rPr>
          <w:rFonts w:ascii="Simplified Arabic" w:hAnsi="Simplified Arabic" w:cs="Simplified Arabic" w:hint="eastAsia"/>
          <w:sz w:val="28"/>
          <w:szCs w:val="28"/>
          <w:rtl/>
        </w:rPr>
        <w:t>العدول</w:t>
      </w:r>
      <w:r w:rsidRPr="00D35386">
        <w:rPr>
          <w:rFonts w:ascii="Simplified Arabic" w:hAnsi="Simplified Arabic" w:cs="Simplified Arabic"/>
          <w:sz w:val="28"/>
          <w:szCs w:val="28"/>
          <w:rtl/>
        </w:rPr>
        <w:t xml:space="preserve"> إلى المظهر المتعرض لوصف الرحمة من حيث إنا الإرسال نا</w:t>
      </w:r>
      <w:r w:rsidRPr="00D35386">
        <w:rPr>
          <w:rFonts w:ascii="Simplified Arabic" w:hAnsi="Simplified Arabic" w:cs="Simplified Arabic" w:hint="eastAsia"/>
          <w:sz w:val="28"/>
          <w:szCs w:val="28"/>
          <w:rtl/>
        </w:rPr>
        <w:t>شئ</w:t>
      </w:r>
      <w:r w:rsidRPr="00D35386">
        <w:rPr>
          <w:rFonts w:ascii="Simplified Arabic" w:hAnsi="Simplified Arabic" w:cs="Simplified Arabic"/>
          <w:sz w:val="28"/>
          <w:szCs w:val="28"/>
          <w:rtl/>
        </w:rPr>
        <w:t xml:space="preserve"> منها، كما </w:t>
      </w:r>
      <w:r w:rsidRPr="00D35386">
        <w:rPr>
          <w:rFonts w:ascii="Simplified Arabic" w:hAnsi="Simplified Arabic" w:cs="Simplified Arabic" w:hint="eastAsia"/>
          <w:sz w:val="28"/>
          <w:szCs w:val="28"/>
          <w:rtl/>
        </w:rPr>
        <w:t>قال</w:t>
      </w:r>
      <w:r w:rsidRPr="00D35386">
        <w:rPr>
          <w:rFonts w:ascii="Simplified Arabic" w:hAnsi="Simplified Arabic" w:cs="Simplified Arabic"/>
          <w:sz w:val="28"/>
          <w:szCs w:val="28"/>
          <w:rtl/>
        </w:rPr>
        <w:t xml:space="preserve"> تعالى</w:t>
      </w:r>
      <w:r w:rsidRPr="00D35386">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w:t>
      </w:r>
      <w:r w:rsidRPr="00D35386">
        <w:rPr>
          <w:rFonts w:ascii="Simplified Arabic" w:hAnsi="Simplified Arabic" w:cs="Simplified Arabic" w:hint="eastAsia"/>
          <w:sz w:val="28"/>
          <w:szCs w:val="28"/>
          <w:rtl/>
        </w:rPr>
        <w:t>وَمَا</w:t>
      </w:r>
      <w:r w:rsidRPr="00D35386">
        <w:rPr>
          <w:rFonts w:ascii="Simplified Arabic" w:hAnsi="Simplified Arabic" w:cs="Simplified Arabic"/>
          <w:sz w:val="28"/>
          <w:szCs w:val="28"/>
          <w:rtl/>
        </w:rPr>
        <w:t xml:space="preserve"> أَرْسَلْنَاكَ إِلَّا رَحْمَةً لِلْعَالَمِينَ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14"/>
      </w:r>
      <w:r w:rsidRPr="00D35386">
        <w:rPr>
          <w:rFonts w:ascii="Simplified Arabic" w:hAnsi="Simplified Arabic" w:cs="Simplified Arabic"/>
          <w:sz w:val="28"/>
          <w:szCs w:val="28"/>
          <w:rtl/>
        </w:rPr>
        <w:t xml:space="preserve"> فلم يقدروا ق</w:t>
      </w:r>
      <w:r>
        <w:rPr>
          <w:rFonts w:ascii="Simplified Arabic" w:hAnsi="Simplified Arabic" w:cs="Simplified Arabic" w:hint="eastAsia"/>
          <w:sz w:val="28"/>
          <w:szCs w:val="28"/>
          <w:rtl/>
        </w:rPr>
        <w:t>دره</w:t>
      </w:r>
      <w:r>
        <w:rPr>
          <w:rFonts w:ascii="Simplified Arabic" w:hAnsi="Simplified Arabic" w:cs="Simplified Arabic"/>
          <w:sz w:val="28"/>
          <w:szCs w:val="28"/>
          <w:rtl/>
        </w:rPr>
        <w:t xml:space="preserve"> ولم يشكروا نِعمه لاسيما ما </w:t>
      </w:r>
      <w:r>
        <w:rPr>
          <w:rFonts w:ascii="Simplified Arabic" w:hAnsi="Simplified Arabic" w:cs="Simplified Arabic" w:hint="eastAsia"/>
          <w:sz w:val="28"/>
          <w:szCs w:val="28"/>
          <w:rtl/>
        </w:rPr>
        <w:t>أنعم</w:t>
      </w:r>
      <w:r>
        <w:rPr>
          <w:rFonts w:ascii="Simplified Arabic" w:hAnsi="Simplified Arabic" w:cs="Simplified Arabic"/>
          <w:sz w:val="28"/>
          <w:szCs w:val="28"/>
          <w:rtl/>
        </w:rPr>
        <w:t xml:space="preserve"> به عليهم ب</w:t>
      </w:r>
      <w:r>
        <w:rPr>
          <w:rFonts w:ascii="Simplified Arabic" w:hAnsi="Simplified Arabic" w:cs="Simplified Arabic" w:hint="eastAsia"/>
          <w:sz w:val="28"/>
          <w:szCs w:val="28"/>
          <w:rtl/>
        </w:rPr>
        <w:t>إ</w:t>
      </w:r>
      <w:r w:rsidRPr="00D35386">
        <w:rPr>
          <w:rFonts w:ascii="Simplified Arabic" w:hAnsi="Simplified Arabic" w:cs="Simplified Arabic" w:hint="eastAsia"/>
          <w:sz w:val="28"/>
          <w:szCs w:val="28"/>
          <w:rtl/>
        </w:rPr>
        <w:t>رسال</w:t>
      </w:r>
      <w:r w:rsidRPr="00D35386">
        <w:rPr>
          <w:rFonts w:ascii="Simplified Arabic" w:hAnsi="Simplified Arabic" w:cs="Simplified Arabic"/>
          <w:sz w:val="28"/>
          <w:szCs w:val="28"/>
          <w:rtl/>
        </w:rPr>
        <w:t xml:space="preserve"> مثلك إليهم، وإنزال القرآن الذي هو مدار المنافع الدينية والدنيوية عليهم</w:t>
      </w:r>
      <w:r>
        <w:rPr>
          <w:rStyle w:val="FootnoteReference"/>
          <w:rFonts w:ascii="Simplified Arabic" w:hAnsi="Simplified Arabic" w:cs="Simplified Arabic"/>
          <w:sz w:val="28"/>
          <w:szCs w:val="28"/>
          <w:rtl/>
        </w:rPr>
        <w:footnoteReference w:id="101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5- </w:t>
      </w:r>
      <w:r>
        <w:rPr>
          <w:rFonts w:ascii="Simplified Arabic" w:hAnsi="Simplified Arabic" w:cs="Simplified Arabic" w:hint="eastAsia"/>
          <w:sz w:val="28"/>
          <w:szCs w:val="28"/>
          <w:rtl/>
        </w:rPr>
        <w:t>الالتفات</w:t>
      </w:r>
      <w:r>
        <w:rPr>
          <w:rFonts w:ascii="Simplified Arabic" w:hAnsi="Simplified Arabic" w:cs="Simplified Arabic"/>
          <w:sz w:val="28"/>
          <w:szCs w:val="28"/>
          <w:rtl/>
        </w:rPr>
        <w:t xml:space="preserve"> من المتكلم إلى المخاطب</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قوله تعالى </w:t>
      </w:r>
      <w:r w:rsidRPr="00D76D75">
        <w:rPr>
          <w:rFonts w:ascii="Simplified Arabic" w:hAnsi="Simplified Arabic" w:cs="Simplified Arabic"/>
          <w:sz w:val="28"/>
          <w:szCs w:val="28"/>
          <w:rtl/>
        </w:rPr>
        <w:t>(وَكَتَبْنَا لَهُ فِي الْأَلْوَا</w:t>
      </w:r>
      <w:r w:rsidRPr="00D76D75">
        <w:rPr>
          <w:rFonts w:ascii="Simplified Arabic" w:hAnsi="Simplified Arabic" w:cs="Simplified Arabic" w:hint="eastAsia"/>
          <w:sz w:val="28"/>
          <w:szCs w:val="28"/>
          <w:rtl/>
        </w:rPr>
        <w:t>حِ</w:t>
      </w:r>
      <w:r w:rsidRPr="00D76D75">
        <w:rPr>
          <w:rFonts w:ascii="Simplified Arabic" w:hAnsi="Simplified Arabic" w:cs="Simplified Arabic"/>
          <w:sz w:val="28"/>
          <w:szCs w:val="28"/>
          <w:rtl/>
        </w:rPr>
        <w:t xml:space="preserve"> مِنْ كُلِّ شَيْءٍ مَوْعِظَةً وَتَفْصِيلًا لِكُلِّ شَيْءٍ فَخُذْهَا بِقُوَّةٍ وَأْمُرْ قَوْمَكَ يَأْخُذُوا بِأَحْسَنِهَا سَأُرِيكُمْ د</w:t>
      </w:r>
      <w:r w:rsidRPr="00D76D75">
        <w:rPr>
          <w:rFonts w:ascii="Simplified Arabic" w:hAnsi="Simplified Arabic" w:cs="Simplified Arabic" w:hint="eastAsia"/>
          <w:sz w:val="28"/>
          <w:szCs w:val="28"/>
          <w:rtl/>
        </w:rPr>
        <w:t>َارَ</w:t>
      </w:r>
      <w:r w:rsidRPr="00D76D75">
        <w:rPr>
          <w:rFonts w:ascii="Simplified Arabic" w:hAnsi="Simplified Arabic" w:cs="Simplified Arabic"/>
          <w:sz w:val="28"/>
          <w:szCs w:val="28"/>
          <w:rtl/>
        </w:rPr>
        <w:t xml:space="preserve"> الْفَاسِقِينَ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1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في الآية الكريمة الالتفات </w:t>
      </w:r>
      <w:r>
        <w:rPr>
          <w:rFonts w:ascii="Simplified Arabic" w:hAnsi="Simplified Arabic" w:cs="Simplified Arabic" w:hint="eastAsia"/>
          <w:sz w:val="28"/>
          <w:szCs w:val="28"/>
          <w:rtl/>
        </w:rPr>
        <w:t>بالنقل</w:t>
      </w:r>
      <w:r>
        <w:rPr>
          <w:rFonts w:ascii="Simplified Arabic" w:hAnsi="Simplified Arabic" w:cs="Simplified Arabic"/>
          <w:sz w:val="28"/>
          <w:szCs w:val="28"/>
          <w:rtl/>
        </w:rPr>
        <w:t xml:space="preserve"> من صيغة التكلم في قوله (</w:t>
      </w:r>
      <w:r w:rsidRPr="00D76D75">
        <w:rPr>
          <w:rFonts w:ascii="Simplified Arabic" w:hAnsi="Simplified Arabic" w:cs="Simplified Arabic" w:hint="eastAsia"/>
          <w:sz w:val="28"/>
          <w:szCs w:val="28"/>
          <w:rtl/>
        </w:rPr>
        <w:t>وَكَتَبْنَا</w:t>
      </w:r>
      <w:r>
        <w:rPr>
          <w:rFonts w:ascii="Simplified Arabic" w:hAnsi="Simplified Arabic" w:cs="Simplified Arabic"/>
          <w:sz w:val="28"/>
          <w:szCs w:val="28"/>
          <w:rtl/>
        </w:rPr>
        <w:t>) إلى صيغة الخطاب في قوله (</w:t>
      </w:r>
      <w:r w:rsidRPr="00D76D75">
        <w:rPr>
          <w:rFonts w:ascii="Simplified Arabic" w:hAnsi="Simplified Arabic" w:cs="Simplified Arabic" w:hint="eastAsia"/>
          <w:sz w:val="28"/>
          <w:szCs w:val="28"/>
          <w:rtl/>
        </w:rPr>
        <w:t>فَخُذْهَا</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وقد</w:t>
      </w:r>
      <w:r>
        <w:rPr>
          <w:rFonts w:ascii="Simplified Arabic" w:hAnsi="Simplified Arabic" w:cs="Simplified Arabic"/>
          <w:sz w:val="28"/>
          <w:szCs w:val="28"/>
          <w:rtl/>
        </w:rPr>
        <w:t xml:space="preserve"> يؤدي ذلك إلى الإش</w:t>
      </w:r>
      <w:r>
        <w:rPr>
          <w:rFonts w:ascii="Simplified Arabic" w:hAnsi="Simplified Arabic" w:cs="Simplified Arabic" w:hint="eastAsia"/>
          <w:sz w:val="28"/>
          <w:szCs w:val="28"/>
          <w:rtl/>
        </w:rPr>
        <w:t>كال</w:t>
      </w:r>
      <w:r>
        <w:rPr>
          <w:rFonts w:ascii="Simplified Arabic" w:hAnsi="Simplified Arabic" w:cs="Simplified Arabic"/>
          <w:sz w:val="28"/>
          <w:szCs w:val="28"/>
          <w:rtl/>
        </w:rPr>
        <w:t xml:space="preserve"> عند بعض الناس, ولكن حصل الالتفات لأغراض بلاغية, ومن ذ</w:t>
      </w:r>
      <w:r>
        <w:rPr>
          <w:rFonts w:ascii="Simplified Arabic" w:hAnsi="Simplified Arabic" w:cs="Simplified Arabic" w:hint="eastAsia"/>
          <w:sz w:val="28"/>
          <w:szCs w:val="28"/>
          <w:rtl/>
        </w:rPr>
        <w:t>لك</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ورد في جامع البيان عن تأويل أي القرآن "يقول تعالى ذكره: قلنا لموسى إذ كَتَبْنَا له في الألواح من كلّ شىء: خذها بجدّ في ال</w:t>
      </w:r>
      <w:r>
        <w:rPr>
          <w:rFonts w:ascii="Simplified Arabic" w:hAnsi="Simplified Arabic" w:cs="Simplified Arabic" w:hint="eastAsia"/>
          <w:sz w:val="28"/>
          <w:szCs w:val="28"/>
          <w:rtl/>
        </w:rPr>
        <w:t>عمل</w:t>
      </w:r>
      <w:r>
        <w:rPr>
          <w:rFonts w:ascii="Simplified Arabic" w:hAnsi="Simplified Arabic" w:cs="Simplified Arabic"/>
          <w:sz w:val="28"/>
          <w:szCs w:val="28"/>
          <w:rtl/>
        </w:rPr>
        <w:t xml:space="preserve"> بما فيها واجتهاد, وامُرْ قومك يعملوا بأحسن </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فيها, وانههم عن تضييعها وتضييع العمل بما فيها والشرك بيّ, فإنّ مَن أشرك بيّ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منهم</w:t>
      </w:r>
      <w:r>
        <w:rPr>
          <w:rFonts w:ascii="Simplified Arabic" w:hAnsi="Simplified Arabic" w:cs="Simplified Arabic"/>
          <w:sz w:val="28"/>
          <w:szCs w:val="28"/>
          <w:rtl/>
        </w:rPr>
        <w:t xml:space="preserve"> ومن غيرهم, فإنّي سأُريه في الآخرة عند مصيره إليّ دار الفاسقين, وهي </w:t>
      </w:r>
      <w:r>
        <w:rPr>
          <w:rFonts w:ascii="Simplified Arabic" w:hAnsi="Simplified Arabic" w:cs="Simplified Arabic" w:hint="eastAsia"/>
          <w:sz w:val="28"/>
          <w:szCs w:val="28"/>
          <w:rtl/>
        </w:rPr>
        <w:t>النار</w:t>
      </w:r>
      <w:r>
        <w:rPr>
          <w:rFonts w:ascii="Simplified Arabic" w:hAnsi="Simplified Arabic" w:cs="Simplified Arabic"/>
          <w:sz w:val="28"/>
          <w:szCs w:val="28"/>
          <w:rtl/>
        </w:rPr>
        <w:t xml:space="preserve"> التي أعدّها الله لأعدائه</w:t>
      </w:r>
      <w:r>
        <w:rPr>
          <w:rStyle w:val="FootnoteReference"/>
          <w:rFonts w:ascii="Simplified Arabic" w:hAnsi="Simplified Arabic" w:cs="Simplified Arabic"/>
          <w:sz w:val="28"/>
          <w:szCs w:val="28"/>
          <w:rtl/>
        </w:rPr>
        <w:footnoteReference w:id="1017"/>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قوله </w:t>
      </w:r>
      <w:r w:rsidRPr="00E1308B">
        <w:rPr>
          <w:rFonts w:ascii="Simplified Arabic" w:hAnsi="Simplified Arabic" w:cs="Simplified Arabic" w:hint="eastAsia"/>
          <w:sz w:val="28"/>
          <w:szCs w:val="28"/>
          <w:rtl/>
        </w:rPr>
        <w:t>تعالى</w:t>
      </w:r>
      <w:r w:rsidRPr="00E1308B">
        <w:rPr>
          <w:rFonts w:ascii="Simplified Arabic" w:hAnsi="Simplified Arabic" w:cs="Simplified Arabic"/>
          <w:sz w:val="28"/>
          <w:szCs w:val="28"/>
          <w:rtl/>
        </w:rPr>
        <w:t xml:space="preserve"> (قُلْ يَا أَيُّهَا ا</w:t>
      </w:r>
      <w:r w:rsidRPr="00E1308B">
        <w:rPr>
          <w:rFonts w:ascii="Simplified Arabic" w:hAnsi="Simplified Arabic" w:cs="Simplified Arabic" w:hint="eastAsia"/>
          <w:sz w:val="28"/>
          <w:szCs w:val="28"/>
          <w:rtl/>
        </w:rPr>
        <w:t>لنَّاسُ</w:t>
      </w:r>
      <w:r w:rsidRPr="00E1308B">
        <w:rPr>
          <w:rFonts w:ascii="Simplified Arabic" w:hAnsi="Simplified Arabic" w:cs="Simplified Arabic"/>
          <w:sz w:val="28"/>
          <w:szCs w:val="28"/>
          <w:rtl/>
        </w:rPr>
        <w:t xml:space="preserve"> إِنْ كُنْتُمْ فِي شَكٍّ مِنْ دِينِي فَلَا أَعْبُدُ الَّذِينَ تَعْبُدُونَ مِنْ دُونِ اللَّهِ </w:t>
      </w:r>
      <w:r w:rsidRPr="00E1308B">
        <w:rPr>
          <w:rFonts w:ascii="Simplified Arabic" w:hAnsi="Simplified Arabic" w:cs="Simplified Arabic" w:hint="eastAsia"/>
          <w:sz w:val="28"/>
          <w:szCs w:val="28"/>
          <w:rtl/>
        </w:rPr>
        <w:t>وَلَكِنْ</w:t>
      </w:r>
      <w:r w:rsidRPr="00E1308B">
        <w:rPr>
          <w:rFonts w:ascii="Simplified Arabic" w:hAnsi="Simplified Arabic" w:cs="Simplified Arabic"/>
          <w:sz w:val="28"/>
          <w:szCs w:val="28"/>
          <w:rtl/>
        </w:rPr>
        <w:t xml:space="preserve"> أَعْبُدُ اللَّهَ </w:t>
      </w:r>
      <w:r w:rsidRPr="00E1308B">
        <w:rPr>
          <w:rFonts w:ascii="Simplified Arabic" w:hAnsi="Simplified Arabic" w:cs="Simplified Arabic" w:hint="eastAsia"/>
          <w:sz w:val="28"/>
          <w:szCs w:val="28"/>
          <w:rtl/>
        </w:rPr>
        <w:t>الَّذِي</w:t>
      </w:r>
      <w:r w:rsidRPr="00E1308B">
        <w:rPr>
          <w:rFonts w:ascii="Simplified Arabic" w:hAnsi="Simplified Arabic" w:cs="Simplified Arabic"/>
          <w:sz w:val="28"/>
          <w:szCs w:val="28"/>
          <w:rtl/>
        </w:rPr>
        <w:t xml:space="preserve"> يَتَوَ</w:t>
      </w:r>
      <w:r w:rsidRPr="00E1308B">
        <w:rPr>
          <w:rFonts w:ascii="Simplified Arabic" w:hAnsi="Simplified Arabic" w:cs="Simplified Arabic" w:hint="eastAsia"/>
          <w:sz w:val="28"/>
          <w:szCs w:val="28"/>
          <w:rtl/>
        </w:rPr>
        <w:t>فَّاكُمْ</w:t>
      </w:r>
      <w:r w:rsidRPr="00E1308B">
        <w:rPr>
          <w:rFonts w:ascii="Simplified Arabic" w:hAnsi="Simplified Arabic" w:cs="Simplified Arabic"/>
          <w:sz w:val="28"/>
          <w:szCs w:val="28"/>
          <w:rtl/>
        </w:rPr>
        <w:t xml:space="preserve"> وَأُمِرْتُ أَنْ أَكُونَ مِنَ الْمُؤْمِنِينَ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1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في الآية الكريمة الالتفات بالنقل من صيغة التكلم وهي (</w:t>
      </w:r>
      <w:r w:rsidRPr="00E1308B">
        <w:rPr>
          <w:rFonts w:ascii="Simplified Arabic" w:hAnsi="Simplified Arabic" w:cs="Simplified Arabic" w:hint="eastAsia"/>
          <w:sz w:val="28"/>
          <w:szCs w:val="28"/>
          <w:rtl/>
        </w:rPr>
        <w:t>فَلَا</w:t>
      </w:r>
      <w:r w:rsidRPr="00E1308B">
        <w:rPr>
          <w:rFonts w:ascii="Simplified Arabic" w:hAnsi="Simplified Arabic" w:cs="Simplified Arabic"/>
          <w:sz w:val="28"/>
          <w:szCs w:val="28"/>
          <w:rtl/>
        </w:rPr>
        <w:t xml:space="preserve"> أَعْبُدُ</w:t>
      </w:r>
      <w:r>
        <w:rPr>
          <w:rFonts w:ascii="Simplified Arabic" w:hAnsi="Simplified Arabic" w:cs="Simplified Arabic"/>
          <w:sz w:val="28"/>
          <w:szCs w:val="28"/>
          <w:rtl/>
        </w:rPr>
        <w:t>) و (</w:t>
      </w:r>
      <w:r w:rsidRPr="00E1308B">
        <w:rPr>
          <w:rFonts w:ascii="Simplified Arabic" w:hAnsi="Simplified Arabic" w:cs="Simplified Arabic" w:hint="eastAsia"/>
          <w:sz w:val="28"/>
          <w:szCs w:val="28"/>
          <w:rtl/>
        </w:rPr>
        <w:t>وَلَكِنْ</w:t>
      </w:r>
      <w:r w:rsidRPr="00E1308B">
        <w:rPr>
          <w:rFonts w:ascii="Simplified Arabic" w:hAnsi="Simplified Arabic" w:cs="Simplified Arabic"/>
          <w:sz w:val="28"/>
          <w:szCs w:val="28"/>
          <w:rtl/>
        </w:rPr>
        <w:t xml:space="preserve"> أَعْبُدُ اللَّهَ</w:t>
      </w:r>
      <w:r>
        <w:rPr>
          <w:rFonts w:ascii="Simplified Arabic" w:hAnsi="Simplified Arabic" w:cs="Simplified Arabic"/>
          <w:sz w:val="28"/>
          <w:szCs w:val="28"/>
          <w:rtl/>
        </w:rPr>
        <w:t>) إلى صيغة الخطاب وهي (</w:t>
      </w:r>
      <w:r w:rsidRPr="00E1308B">
        <w:rPr>
          <w:rFonts w:ascii="Simplified Arabic" w:hAnsi="Simplified Arabic" w:cs="Simplified Arabic" w:hint="eastAsia"/>
          <w:sz w:val="28"/>
          <w:szCs w:val="28"/>
          <w:rtl/>
        </w:rPr>
        <w:t>يَتَوَفَّاكُمْ</w:t>
      </w:r>
      <w:r>
        <w:rPr>
          <w:rFonts w:ascii="Simplified Arabic" w:hAnsi="Simplified Arabic" w:cs="Simplified Arabic"/>
          <w:sz w:val="28"/>
          <w:szCs w:val="28"/>
          <w:rtl/>
        </w:rPr>
        <w:t xml:space="preserve">)، وقد يقع الإشكال لبعض النّاس نتيجة الالتفات, وإنما لحكمة إلهية, ومن ذلك ما ورد </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تفسير المراغي "قل لهم أيّها الرسول إن كنتم في شكّ في ديني الذي أدعوكم إليه ولم يتبين لكم </w:t>
      </w:r>
      <w:r>
        <w:rPr>
          <w:rFonts w:ascii="Simplified Arabic" w:hAnsi="Simplified Arabic" w:cs="Simplified Arabic" w:hint="eastAsia"/>
          <w:sz w:val="28"/>
          <w:szCs w:val="28"/>
          <w:rtl/>
        </w:rPr>
        <w:t>أنّه</w:t>
      </w:r>
      <w:r>
        <w:rPr>
          <w:rFonts w:ascii="Simplified Arabic" w:hAnsi="Simplified Arabic" w:cs="Simplified Arabic"/>
          <w:sz w:val="28"/>
          <w:szCs w:val="28"/>
          <w:rtl/>
        </w:rPr>
        <w:t xml:space="preserve"> الحقّ فاسمعوا وصفه وأع</w:t>
      </w:r>
      <w:r>
        <w:rPr>
          <w:rFonts w:ascii="Simplified Arabic" w:hAnsi="Simplified Arabic" w:cs="Simplified Arabic" w:hint="eastAsia"/>
          <w:sz w:val="28"/>
          <w:szCs w:val="28"/>
          <w:rtl/>
        </w:rPr>
        <w:t>رضوا</w:t>
      </w:r>
      <w:r>
        <w:rPr>
          <w:rFonts w:ascii="Simplified Arabic" w:hAnsi="Simplified Arabic" w:cs="Simplified Arabic"/>
          <w:sz w:val="28"/>
          <w:szCs w:val="28"/>
          <w:rtl/>
        </w:rPr>
        <w:t xml:space="preserve"> على عقولكم وانظروا فيه لتعلموا أنّه لا مدخل فيه للشكّ, وأني لا أعبد </w:t>
      </w:r>
      <w:r>
        <w:rPr>
          <w:rFonts w:ascii="Simplified Arabic" w:hAnsi="Simplified Arabic" w:cs="Simplified Arabic" w:hint="eastAsia"/>
          <w:sz w:val="28"/>
          <w:szCs w:val="28"/>
          <w:rtl/>
        </w:rPr>
        <w:t>الحجارة</w:t>
      </w:r>
      <w:r>
        <w:rPr>
          <w:rFonts w:ascii="Simplified Arabic" w:hAnsi="Simplified Arabic" w:cs="Simplified Arabic"/>
          <w:sz w:val="28"/>
          <w:szCs w:val="28"/>
          <w:rtl/>
        </w:rPr>
        <w:t xml:space="preserve"> التي تعبدونها من دون إلهكم وخالقكم, بل أعبد الله الذي يقبض الخلق فيُميتهم إذا شاء وينفعهم ويضرّهم إذا أراد, مثل هذا هو الحقيق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يُعبد وأن يخاف وأن يُتقى دون من لا يقدر على شىء من ذلك</w:t>
      </w:r>
      <w:r>
        <w:rPr>
          <w:rStyle w:val="FootnoteReference"/>
          <w:rFonts w:ascii="Simplified Arabic" w:hAnsi="Simplified Arabic" w:cs="Simplified Arabic"/>
          <w:sz w:val="28"/>
          <w:szCs w:val="28"/>
          <w:rtl/>
        </w:rPr>
        <w:footnoteReference w:id="1019"/>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ج</w:t>
      </w:r>
      <w:r w:rsidRPr="002A4A0C">
        <w:rPr>
          <w:rFonts w:ascii="Simplified Arabic" w:hAnsi="Simplified Arabic" w:cs="Simplified Arabic"/>
          <w:sz w:val="28"/>
          <w:szCs w:val="28"/>
          <w:rtl/>
        </w:rPr>
        <w:t xml:space="preserve">- قوله تعالى </w:t>
      </w:r>
      <w:r w:rsidRPr="00BA4D7E">
        <w:rPr>
          <w:rFonts w:ascii="Simplified Arabic" w:hAnsi="Simplified Arabic" w:cs="Simplified Arabic"/>
          <w:sz w:val="28"/>
          <w:szCs w:val="28"/>
          <w:rtl/>
        </w:rPr>
        <w:t>(</w:t>
      </w:r>
      <w:r w:rsidRPr="00BA4D7E">
        <w:rPr>
          <w:rFonts w:ascii="Simplified Arabic" w:hAnsi="Simplified Arabic" w:cs="Simplified Arabic" w:hint="eastAsia"/>
          <w:sz w:val="28"/>
          <w:szCs w:val="28"/>
          <w:rtl/>
        </w:rPr>
        <w:t>وَمَا</w:t>
      </w:r>
      <w:r w:rsidRPr="00BA4D7E">
        <w:rPr>
          <w:rFonts w:ascii="Simplified Arabic" w:hAnsi="Simplified Arabic" w:cs="Simplified Arabic"/>
          <w:sz w:val="28"/>
          <w:szCs w:val="28"/>
          <w:rtl/>
        </w:rPr>
        <w:t xml:space="preserve"> لِيَ لَا أَعْبُدُ الَّذِي فَطَرَنِي وَإِلَيْهِ تُرْجَعُونَ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2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وقع الالتفات في الآ</w:t>
      </w:r>
      <w:r>
        <w:rPr>
          <w:rFonts w:ascii="Simplified Arabic" w:hAnsi="Simplified Arabic" w:cs="Simplified Arabic" w:hint="eastAsia"/>
          <w:sz w:val="28"/>
          <w:szCs w:val="28"/>
          <w:rtl/>
        </w:rPr>
        <w:t>يتين</w:t>
      </w:r>
      <w:r>
        <w:rPr>
          <w:rFonts w:ascii="Simplified Arabic" w:hAnsi="Simplified Arabic" w:cs="Simplified Arabic"/>
          <w:sz w:val="28"/>
          <w:szCs w:val="28"/>
          <w:rtl/>
        </w:rPr>
        <w:t xml:space="preserve"> الكريمتين, بالنقل من صيغة التكلم وهي قوله (</w:t>
      </w:r>
      <w:r w:rsidRPr="00BA4D7E">
        <w:rPr>
          <w:rFonts w:ascii="Simplified Arabic" w:hAnsi="Simplified Arabic" w:cs="Simplified Arabic" w:hint="eastAsia"/>
          <w:sz w:val="28"/>
          <w:szCs w:val="28"/>
          <w:rtl/>
        </w:rPr>
        <w:t>لَا</w:t>
      </w:r>
      <w:r w:rsidRPr="00BA4D7E">
        <w:rPr>
          <w:rFonts w:ascii="Simplified Arabic" w:hAnsi="Simplified Arabic" w:cs="Simplified Arabic"/>
          <w:sz w:val="28"/>
          <w:szCs w:val="28"/>
          <w:rtl/>
        </w:rPr>
        <w:t xml:space="preserve"> أَعْبُدُ</w:t>
      </w:r>
      <w:r>
        <w:rPr>
          <w:rFonts w:ascii="Simplified Arabic" w:hAnsi="Simplified Arabic" w:cs="Simplified Arabic"/>
          <w:sz w:val="28"/>
          <w:szCs w:val="28"/>
          <w:rtl/>
        </w:rPr>
        <w:t>) إلى صيغة الخطاب وهي قوله (</w:t>
      </w:r>
      <w:r w:rsidRPr="00BA4D7E">
        <w:rPr>
          <w:rFonts w:ascii="Simplified Arabic" w:hAnsi="Simplified Arabic" w:cs="Simplified Arabic" w:hint="eastAsia"/>
          <w:sz w:val="28"/>
          <w:szCs w:val="28"/>
          <w:rtl/>
        </w:rPr>
        <w:t>وَإِلَيْهِ</w:t>
      </w:r>
      <w:r w:rsidRPr="00BA4D7E">
        <w:rPr>
          <w:rFonts w:ascii="Simplified Arabic" w:hAnsi="Simplified Arabic" w:cs="Simplified Arabic"/>
          <w:sz w:val="28"/>
          <w:szCs w:val="28"/>
          <w:rtl/>
        </w:rPr>
        <w:t xml:space="preserve"> تُرْجَعُونَ</w:t>
      </w:r>
      <w:r>
        <w:rPr>
          <w:rFonts w:ascii="Simplified Arabic" w:hAnsi="Simplified Arabic" w:cs="Simplified Arabic"/>
          <w:sz w:val="28"/>
          <w:szCs w:val="28"/>
          <w:rtl/>
        </w:rPr>
        <w:t xml:space="preserve">), وقد ينتج عن ذلك </w:t>
      </w:r>
      <w:r>
        <w:rPr>
          <w:rFonts w:ascii="Simplified Arabic" w:hAnsi="Simplified Arabic" w:cs="Simplified Arabic" w:hint="eastAsia"/>
          <w:sz w:val="28"/>
          <w:szCs w:val="28"/>
          <w:rtl/>
        </w:rPr>
        <w:t>الإشكال</w:t>
      </w:r>
      <w:r>
        <w:rPr>
          <w:rFonts w:ascii="Simplified Arabic" w:hAnsi="Simplified Arabic" w:cs="Simplified Arabic"/>
          <w:sz w:val="28"/>
          <w:szCs w:val="28"/>
          <w:rtl/>
        </w:rPr>
        <w:t xml:space="preserve"> في فهمها عند بعض النّاس, </w:t>
      </w:r>
      <w:r w:rsidRPr="00DE27AD">
        <w:rPr>
          <w:rFonts w:ascii="Simplified Arabic" w:hAnsi="Simplified Arabic" w:cs="Simplified Arabic" w:hint="eastAsia"/>
          <w:sz w:val="28"/>
          <w:szCs w:val="28"/>
          <w:rtl/>
        </w:rPr>
        <w:t>ولكن</w:t>
      </w:r>
      <w:r w:rsidRPr="00DE27AD">
        <w:rPr>
          <w:rFonts w:ascii="Simplified Arabic" w:hAnsi="Simplified Arabic" w:cs="Simplified Arabic"/>
          <w:sz w:val="28"/>
          <w:szCs w:val="28"/>
          <w:rtl/>
        </w:rPr>
        <w:t xml:space="preserve"> حصل الالتفات لحكمة إلهية, ومن ذلك </w:t>
      </w:r>
      <w:r w:rsidRPr="00DE27AD">
        <w:rPr>
          <w:rFonts w:ascii="Simplified Arabic" w:hAnsi="Simplified Arabic" w:cs="Simplified Arabic" w:hint="eastAsia"/>
          <w:sz w:val="28"/>
          <w:szCs w:val="28"/>
          <w:rtl/>
        </w:rPr>
        <w:t>قول</w:t>
      </w:r>
      <w:r w:rsidRPr="00DE27AD">
        <w:rPr>
          <w:rFonts w:ascii="Simplified Arabic" w:hAnsi="Simplified Arabic" w:cs="Simplified Arabic"/>
          <w:sz w:val="28"/>
          <w:szCs w:val="28"/>
          <w:rtl/>
        </w:rPr>
        <w:t xml:space="preserve"> </w:t>
      </w:r>
      <w:r w:rsidRPr="00E1308B">
        <w:rPr>
          <w:rFonts w:ascii="Simplified Arabic" w:hAnsi="Simplified Arabic" w:cs="Simplified Arabic" w:hint="eastAsia"/>
          <w:sz w:val="28"/>
          <w:szCs w:val="28"/>
          <w:rtl/>
        </w:rPr>
        <w:t>صاحب</w:t>
      </w:r>
      <w:r w:rsidRPr="00E1308B">
        <w:rPr>
          <w:rFonts w:ascii="Simplified Arabic" w:hAnsi="Simplified Arabic" w:cs="Simplified Arabic"/>
          <w:sz w:val="28"/>
          <w:szCs w:val="28"/>
          <w:rtl/>
          <w:lang w:bidi="ar-JO"/>
        </w:rPr>
        <w:t xml:space="preserve"> تفسير </w:t>
      </w:r>
      <w:r w:rsidRPr="00E1308B">
        <w:rPr>
          <w:rFonts w:ascii="Simplified Arabic" w:hAnsi="Simplified Arabic" w:cs="Simplified Arabic" w:hint="eastAsia"/>
          <w:sz w:val="28"/>
          <w:szCs w:val="28"/>
          <w:rtl/>
        </w:rPr>
        <w:t>إرشاد</w:t>
      </w:r>
      <w:r w:rsidRPr="00E1308B">
        <w:rPr>
          <w:rFonts w:ascii="Simplified Arabic" w:hAnsi="Simplified Arabic" w:cs="Simplified Arabic"/>
          <w:sz w:val="28"/>
          <w:szCs w:val="28"/>
          <w:rtl/>
        </w:rPr>
        <w:t xml:space="preserve"> العقل السليم إلى مزايا الكتاب الكريم</w:t>
      </w:r>
      <w:r>
        <w:rPr>
          <w:rFonts w:ascii="Simplified Arabic" w:hAnsi="Simplified Arabic" w:cs="Simplified Arabic"/>
          <w:sz w:val="28"/>
          <w:szCs w:val="28"/>
          <w:rtl/>
        </w:rPr>
        <w:t xml:space="preserve"> </w:t>
      </w:r>
      <w:r w:rsidRPr="00DE27AD">
        <w:rPr>
          <w:rFonts w:ascii="Simplified Arabic" w:hAnsi="Simplified Arabic" w:cs="Simplified Arabic"/>
          <w:sz w:val="28"/>
          <w:szCs w:val="28"/>
          <w:rtl/>
        </w:rPr>
        <w:t xml:space="preserve">: </w:t>
      </w:r>
      <w:r>
        <w:rPr>
          <w:rFonts w:ascii="Simplified Arabic" w:hAnsi="Simplified Arabic" w:cs="Simplified Arabic"/>
          <w:sz w:val="28"/>
          <w:szCs w:val="28"/>
          <w:rtl/>
        </w:rPr>
        <w:t>"</w:t>
      </w:r>
      <w:r>
        <w:rPr>
          <w:rFonts w:ascii="Simplified Arabic" w:hAnsi="Simplified Arabic" w:cs="Simplified Arabic" w:hint="eastAsia"/>
          <w:sz w:val="28"/>
          <w:szCs w:val="28"/>
          <w:rtl/>
        </w:rPr>
        <w:t>بأنّه</w:t>
      </w:r>
      <w:r>
        <w:rPr>
          <w:rFonts w:ascii="Simplified Arabic" w:hAnsi="Simplified Arabic" w:cs="Simplified Arabic"/>
          <w:sz w:val="28"/>
          <w:szCs w:val="28"/>
          <w:rtl/>
        </w:rPr>
        <w:t xml:space="preserve"> تلطف بإيراده في معرض المناصح</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لنفسه وإمحاض النصح حيث أراهم أنّه اختار لهم ما يختار لنفسه والمراد تقريعهم على ترك عبادة خالقهم إلى عبادة غيره كما ينبئ عنه</w:t>
      </w:r>
      <w:r w:rsidRPr="001E009E">
        <w:rPr>
          <w:rFonts w:ascii="Simplified Arabic" w:hAnsi="Simplified Arabic" w:cs="Simplified Arabic"/>
          <w:sz w:val="28"/>
          <w:szCs w:val="28"/>
          <w:rtl/>
        </w:rPr>
        <w:t xml:space="preserve"> </w:t>
      </w:r>
      <w:r>
        <w:rPr>
          <w:rFonts w:ascii="Simplified Arabic" w:hAnsi="Simplified Arabic" w:cs="Simplified Arabic" w:hint="eastAsia"/>
          <w:sz w:val="28"/>
          <w:szCs w:val="28"/>
          <w:rtl/>
        </w:rPr>
        <w:t>قوله</w:t>
      </w:r>
      <w:r>
        <w:rPr>
          <w:rFonts w:ascii="Simplified Arabic" w:hAnsi="Simplified Arabic" w:cs="Simplified Arabic"/>
          <w:sz w:val="28"/>
          <w:szCs w:val="28"/>
          <w:rtl/>
        </w:rPr>
        <w:t xml:space="preserve"> (</w:t>
      </w:r>
      <w:r w:rsidRPr="00BA4D7E">
        <w:rPr>
          <w:rFonts w:ascii="Simplified Arabic" w:hAnsi="Simplified Arabic" w:cs="Simplified Arabic" w:hint="eastAsia"/>
          <w:sz w:val="28"/>
          <w:szCs w:val="28"/>
          <w:rtl/>
        </w:rPr>
        <w:t>وَإِلَيْهِ</w:t>
      </w:r>
      <w:r w:rsidRPr="00BA4D7E">
        <w:rPr>
          <w:rFonts w:ascii="Simplified Arabic" w:hAnsi="Simplified Arabic" w:cs="Simplified Arabic"/>
          <w:sz w:val="28"/>
          <w:szCs w:val="28"/>
          <w:rtl/>
        </w:rPr>
        <w:t xml:space="preserve"> تُرْجَعُونَ</w:t>
      </w:r>
      <w:r>
        <w:rPr>
          <w:rFonts w:ascii="Simplified Arabic" w:hAnsi="Simplified Arabic" w:cs="Simplified Arabic"/>
          <w:sz w:val="28"/>
          <w:szCs w:val="28"/>
          <w:rtl/>
        </w:rPr>
        <w:t>), مبالغة في التهديد"</w:t>
      </w:r>
      <w:r>
        <w:rPr>
          <w:rStyle w:val="FootnoteReference"/>
          <w:rFonts w:ascii="Simplified Arabic" w:hAnsi="Simplified Arabic" w:cs="Simplified Arabic"/>
          <w:sz w:val="28"/>
          <w:szCs w:val="28"/>
          <w:rtl/>
        </w:rPr>
        <w:footnoteReference w:id="1021"/>
      </w:r>
      <w:r>
        <w:rPr>
          <w:rFonts w:ascii="Simplified Arabic" w:hAnsi="Simplified Arabic" w:cs="Simplified Arabic"/>
          <w:sz w:val="28"/>
          <w:szCs w:val="28"/>
          <w:rtl/>
        </w:rPr>
        <w:t>.</w:t>
      </w:r>
    </w:p>
    <w:p w:rsidR="005D6BE0" w:rsidRPr="002A4A0C"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6- الالتفات من المخاطب إلى المتكلم</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أ</w:t>
      </w:r>
      <w:r w:rsidRPr="00B01030">
        <w:rPr>
          <w:rFonts w:ascii="Simplified Arabic" w:hAnsi="Simplified Arabic" w:cs="Simplified Arabic"/>
          <w:sz w:val="28"/>
          <w:szCs w:val="28"/>
          <w:rtl/>
        </w:rPr>
        <w:t>- قوله تعالى (قُلْ مَنْ يُنَجِّيكُمْ مِنْ ظُلُمَاتِ الْبَرِّ وَالْبَحْرِ تَدْعُونَهُ تَضَرُّعًا وَخُفْيَةً لَئِنْ أَنْجَانَا مِنْ هَذِهِ لَنَكُونَنَّ مِنَ الشَّاكِرِينَ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2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w:t>
      </w:r>
      <w:r>
        <w:rPr>
          <w:rFonts w:ascii="Simplified Arabic" w:hAnsi="Simplified Arabic" w:cs="Simplified Arabic" w:hint="eastAsia"/>
          <w:sz w:val="28"/>
          <w:szCs w:val="28"/>
          <w:rtl/>
        </w:rPr>
        <w:t>في</w:t>
      </w:r>
      <w:r>
        <w:rPr>
          <w:rFonts w:ascii="Simplified Arabic" w:hAnsi="Simplified Arabic" w:cs="Simplified Arabic"/>
          <w:sz w:val="28"/>
          <w:szCs w:val="28"/>
          <w:rtl/>
        </w:rPr>
        <w:t xml:space="preserve"> هذه الآية ا</w:t>
      </w:r>
      <w:r>
        <w:rPr>
          <w:rFonts w:ascii="Simplified Arabic" w:hAnsi="Simplified Arabic" w:cs="Simplified Arabic" w:hint="eastAsia"/>
          <w:sz w:val="28"/>
          <w:szCs w:val="28"/>
          <w:rtl/>
        </w:rPr>
        <w:t>لالتفات</w:t>
      </w:r>
      <w:r>
        <w:rPr>
          <w:rFonts w:ascii="Simplified Arabic" w:hAnsi="Simplified Arabic" w:cs="Simplified Arabic"/>
          <w:sz w:val="28"/>
          <w:szCs w:val="28"/>
          <w:rtl/>
        </w:rPr>
        <w:t xml:space="preserve"> بنقل لصيغة من الخطاب, وهي قوله (</w:t>
      </w:r>
      <w:r w:rsidRPr="00B01030">
        <w:rPr>
          <w:rFonts w:ascii="Simplified Arabic" w:hAnsi="Simplified Arabic" w:cs="Simplified Arabic" w:hint="eastAsia"/>
          <w:sz w:val="28"/>
          <w:szCs w:val="28"/>
          <w:rtl/>
        </w:rPr>
        <w:t>قُلْ</w:t>
      </w:r>
      <w:r w:rsidRPr="00B01030">
        <w:rPr>
          <w:rFonts w:ascii="Simplified Arabic" w:hAnsi="Simplified Arabic" w:cs="Simplified Arabic"/>
          <w:sz w:val="28"/>
          <w:szCs w:val="28"/>
          <w:rtl/>
        </w:rPr>
        <w:t xml:space="preserve"> مَنْ يُنَجِّيكُمْ</w:t>
      </w:r>
      <w:r>
        <w:rPr>
          <w:rFonts w:ascii="Simplified Arabic" w:hAnsi="Simplified Arabic" w:cs="Simplified Arabic"/>
          <w:sz w:val="28"/>
          <w:szCs w:val="28"/>
          <w:rtl/>
        </w:rPr>
        <w:t>) إلى التكلم وهي قوله (</w:t>
      </w:r>
      <w:r w:rsidRPr="00B01030">
        <w:rPr>
          <w:rFonts w:ascii="Simplified Arabic" w:hAnsi="Simplified Arabic" w:cs="Simplified Arabic" w:hint="eastAsia"/>
          <w:sz w:val="28"/>
          <w:szCs w:val="28"/>
          <w:rtl/>
        </w:rPr>
        <w:t>لَئِنْ</w:t>
      </w:r>
      <w:r w:rsidRPr="00B01030">
        <w:rPr>
          <w:rFonts w:ascii="Simplified Arabic" w:hAnsi="Simplified Arabic" w:cs="Simplified Arabic"/>
          <w:sz w:val="28"/>
          <w:szCs w:val="28"/>
          <w:rtl/>
        </w:rPr>
        <w:t xml:space="preserve"> أَنْجَانَا</w:t>
      </w:r>
      <w:r>
        <w:rPr>
          <w:rFonts w:ascii="Simplified Arabic" w:hAnsi="Simplified Arabic" w:cs="Simplified Arabic"/>
          <w:sz w:val="28"/>
          <w:szCs w:val="28"/>
          <w:rtl/>
        </w:rPr>
        <w:t>), وذلك قد يشكل على بعض الناس م</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المفسرين, لم يكونوا مدركين سبب الالتفات, ومن ذلك قول </w:t>
      </w:r>
      <w:r>
        <w:rPr>
          <w:rFonts w:ascii="Simplified Arabic" w:hAnsi="Simplified Arabic" w:cs="Simplified Arabic" w:hint="eastAsia"/>
          <w:sz w:val="28"/>
          <w:szCs w:val="28"/>
          <w:rtl/>
        </w:rPr>
        <w:t>صاحب</w:t>
      </w:r>
      <w:r>
        <w:rPr>
          <w:rFonts w:ascii="Simplified Arabic" w:hAnsi="Simplified Arabic" w:cs="Simplified Arabic"/>
          <w:sz w:val="28"/>
          <w:szCs w:val="28"/>
          <w:rtl/>
        </w:rPr>
        <w:t xml:space="preserve"> </w:t>
      </w:r>
      <w:r w:rsidRPr="00264D05">
        <w:rPr>
          <w:rFonts w:ascii="Simplified Arabic" w:hAnsi="Simplified Arabic" w:cs="Simplified Arabic" w:hint="eastAsia"/>
          <w:sz w:val="28"/>
          <w:szCs w:val="28"/>
          <w:rtl/>
        </w:rPr>
        <w:t>تفسير</w:t>
      </w:r>
      <w:r w:rsidRPr="00264D05">
        <w:rPr>
          <w:rFonts w:ascii="Simplified Arabic" w:hAnsi="Simplified Arabic" w:cs="Simplified Arabic"/>
          <w:sz w:val="28"/>
          <w:szCs w:val="28"/>
          <w:rtl/>
        </w:rPr>
        <w:t xml:space="preserve"> إرشاد العقل السليم إلى مزايا الكتاب الكريم</w:t>
      </w:r>
      <w:r>
        <w:rPr>
          <w:rFonts w:ascii="Simplified Arabic" w:hAnsi="Simplified Arabic" w:cs="Simplified Arabic"/>
          <w:sz w:val="28"/>
          <w:szCs w:val="28"/>
          <w:rtl/>
        </w:rPr>
        <w:t>, بأنّ الله بدأ الآية المباركة بخطاب النبيّ صلّى الله عليه وسلم, كعادة القرآن عند الإعراض عن مخاط</w:t>
      </w:r>
      <w:r>
        <w:rPr>
          <w:rFonts w:ascii="Simplified Arabic" w:hAnsi="Simplified Arabic" w:cs="Simplified Arabic" w:hint="eastAsia"/>
          <w:sz w:val="28"/>
          <w:szCs w:val="28"/>
          <w:rtl/>
        </w:rPr>
        <w:t>بة</w:t>
      </w:r>
      <w:r>
        <w:rPr>
          <w:rFonts w:ascii="Simplified Arabic" w:hAnsi="Simplified Arabic" w:cs="Simplified Arabic"/>
          <w:sz w:val="28"/>
          <w:szCs w:val="28"/>
          <w:rtl/>
        </w:rPr>
        <w:t xml:space="preserve"> الملحدين مباشرة وجعله بواسطته أفضل الصلاة وأتمّ التسليم حسياً ومعنوياً, أي: (قل يا محمد لهؤلاء العادلي</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بربّهم</w:t>
      </w:r>
      <w:r>
        <w:rPr>
          <w:rFonts w:ascii="Simplified Arabic" w:hAnsi="Simplified Arabic" w:cs="Simplified Arabic"/>
          <w:sz w:val="28"/>
          <w:szCs w:val="28"/>
          <w:rtl/>
        </w:rPr>
        <w:t xml:space="preserve"> الداعين لك إلى أوثانهم, من الذي ينجيكم من ظلمات البر والبحر إذا أضللتم فيه فتحيرتم فأظلم عليكم الهدى والمحجة ومن ظلمات البحر وإذ ركبتموه فأخطأتم فيه المحجة فأظلم عليكم فيه السبيل </w:t>
      </w:r>
      <w:r>
        <w:rPr>
          <w:rFonts w:ascii="Simplified Arabic" w:hAnsi="Simplified Arabic" w:cs="Simplified Arabic" w:hint="eastAsia"/>
          <w:sz w:val="28"/>
          <w:szCs w:val="28"/>
          <w:rtl/>
        </w:rPr>
        <w:t>فلا</w:t>
      </w:r>
      <w:r>
        <w:rPr>
          <w:rFonts w:ascii="Simplified Arabic" w:hAnsi="Simplified Arabic" w:cs="Simplified Arabic"/>
          <w:sz w:val="28"/>
          <w:szCs w:val="28"/>
          <w:rtl/>
        </w:rPr>
        <w:t xml:space="preserve"> تهتدون له غير الله الذي مفزعكم حينئذ بالدعاء تضرعاً منكم إليه واستكانة جهراً وخفية</w:t>
      </w:r>
      <w:r>
        <w:rPr>
          <w:rStyle w:val="FootnoteReference"/>
          <w:rFonts w:ascii="Simplified Arabic" w:hAnsi="Simplified Arabic" w:cs="Simplified Arabic"/>
          <w:sz w:val="28"/>
          <w:szCs w:val="28"/>
          <w:rtl/>
        </w:rPr>
        <w:footnoteReference w:id="1023"/>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w:t>
      </w:r>
      <w:r w:rsidRPr="00E31457">
        <w:rPr>
          <w:rFonts w:ascii="Simplified Arabic" w:hAnsi="Simplified Arabic" w:cs="Simplified Arabic" w:hint="eastAsia"/>
          <w:sz w:val="28"/>
          <w:szCs w:val="28"/>
          <w:rtl/>
        </w:rPr>
        <w:t>قوله</w:t>
      </w:r>
      <w:r w:rsidRPr="00E31457">
        <w:rPr>
          <w:rFonts w:ascii="Simplified Arabic" w:hAnsi="Simplified Arabic" w:cs="Simplified Arabic"/>
          <w:sz w:val="28"/>
          <w:szCs w:val="28"/>
          <w:rtl/>
        </w:rPr>
        <w:t xml:space="preserve"> تعال</w:t>
      </w:r>
      <w:r w:rsidRPr="00E31457">
        <w:rPr>
          <w:rFonts w:ascii="Simplified Arabic" w:hAnsi="Simplified Arabic" w:cs="Simplified Arabic" w:hint="eastAsia"/>
          <w:sz w:val="28"/>
          <w:szCs w:val="28"/>
          <w:rtl/>
        </w:rPr>
        <w:t>ى</w:t>
      </w:r>
      <w:r w:rsidRPr="00E31457">
        <w:rPr>
          <w:rFonts w:ascii="Simplified Arabic" w:hAnsi="Simplified Arabic" w:cs="Simplified Arabic"/>
          <w:b/>
          <w:bCs/>
          <w:sz w:val="28"/>
          <w:szCs w:val="28"/>
          <w:rtl/>
        </w:rPr>
        <w:t xml:space="preserve"> (</w:t>
      </w:r>
      <w:r w:rsidRPr="00E31457">
        <w:rPr>
          <w:rStyle w:val="Strong"/>
          <w:rFonts w:ascii="Simplified Arabic" w:hAnsi="Simplified Arabic" w:cs="Simplified Arabic" w:hint="eastAsia"/>
          <w:b w:val="0"/>
          <w:bCs w:val="0"/>
          <w:sz w:val="28"/>
          <w:szCs w:val="28"/>
          <w:rtl/>
        </w:rPr>
        <w:t>قُلْ</w:t>
      </w:r>
      <w:r w:rsidRPr="00E31457">
        <w:rPr>
          <w:rStyle w:val="Strong"/>
          <w:rFonts w:ascii="Simplified Arabic" w:hAnsi="Simplified Arabic" w:cs="Simplified Arabic"/>
          <w:b w:val="0"/>
          <w:bCs w:val="0"/>
          <w:sz w:val="28"/>
          <w:szCs w:val="28"/>
          <w:rtl/>
        </w:rPr>
        <w:t xml:space="preserve"> يَا أَيُّهَا النَّاسُ إِنْ كُنْتُمْ فِي شَكٍّ مِنْ دِينِي فَلَا أَعْبُدُ الَّذِينَ تَعْبُدُونَ مِنْ دُونِ اللَّهِ وَلَكِنْ أ</w:t>
      </w:r>
      <w:r w:rsidRPr="00E31457">
        <w:rPr>
          <w:rStyle w:val="Strong"/>
          <w:rFonts w:ascii="Simplified Arabic" w:hAnsi="Simplified Arabic" w:cs="Simplified Arabic" w:hint="eastAsia"/>
          <w:b w:val="0"/>
          <w:bCs w:val="0"/>
          <w:sz w:val="28"/>
          <w:szCs w:val="28"/>
          <w:rtl/>
        </w:rPr>
        <w:t>َعْبُدُ</w:t>
      </w:r>
      <w:r w:rsidRPr="00E31457">
        <w:rPr>
          <w:rStyle w:val="Strong"/>
          <w:rFonts w:ascii="Simplified Arabic" w:hAnsi="Simplified Arabic" w:cs="Simplified Arabic"/>
          <w:b w:val="0"/>
          <w:bCs w:val="0"/>
          <w:sz w:val="28"/>
          <w:szCs w:val="28"/>
          <w:rtl/>
        </w:rPr>
        <w:t xml:space="preserve"> اللَّهَ الَّذِي يَتَوَفَّاكُمْ وَأُمِرْتُ أَنْ أَكُونَ مِنَ الْمُؤْمِنِينَ</w:t>
      </w:r>
      <w:r w:rsidRPr="00E31457">
        <w:rPr>
          <w:rFonts w:ascii="Simplified Arabic" w:hAnsi="Simplified Arabic" w:cs="Simplified Arabic"/>
          <w:b/>
          <w:bCs/>
          <w:sz w:val="28"/>
          <w:szCs w:val="28"/>
          <w:rtl/>
        </w:rPr>
        <w:t>)</w:t>
      </w:r>
      <w:r>
        <w:rPr>
          <w:rStyle w:val="FootnoteReference"/>
          <w:rFonts w:ascii="Simplified Arabic" w:hAnsi="Simplified Arabic" w:cs="Simplified Arabic"/>
          <w:sz w:val="28"/>
          <w:szCs w:val="28"/>
          <w:rtl/>
        </w:rPr>
        <w:footnoteReference w:id="1024"/>
      </w:r>
      <w:r>
        <w:rPr>
          <w:rFonts w:ascii="Simplified Arabic" w:hAnsi="Simplified Arabic" w:cs="Simplified Arabic"/>
          <w:sz w:val="28"/>
          <w:szCs w:val="28"/>
          <w:rtl/>
        </w:rPr>
        <w:t>.</w:t>
      </w:r>
    </w:p>
    <w:p w:rsidR="005D6BE0" w:rsidRPr="00B0103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وفي هذه الآية الكريمة الالتفات بنقل صيغة الخطاب وهي قوله (</w:t>
      </w:r>
      <w:r w:rsidRPr="00E31457">
        <w:rPr>
          <w:rStyle w:val="Strong"/>
          <w:rFonts w:ascii="Simplified Arabic" w:hAnsi="Simplified Arabic" w:cs="Simplified Arabic" w:hint="eastAsia"/>
          <w:b w:val="0"/>
          <w:bCs w:val="0"/>
          <w:sz w:val="28"/>
          <w:szCs w:val="28"/>
          <w:rtl/>
        </w:rPr>
        <w:t>يَتَوَفَّاكُمْ</w:t>
      </w:r>
      <w:r>
        <w:rPr>
          <w:rFonts w:ascii="Simplified Arabic" w:hAnsi="Simplified Arabic" w:cs="Simplified Arabic"/>
          <w:sz w:val="28"/>
          <w:szCs w:val="28"/>
          <w:rtl/>
        </w:rPr>
        <w:t>) إلى التكلم وهي (</w:t>
      </w:r>
      <w:r w:rsidRPr="00E31457">
        <w:rPr>
          <w:rStyle w:val="Strong"/>
          <w:rFonts w:ascii="Simplified Arabic" w:hAnsi="Simplified Arabic" w:cs="Simplified Arabic" w:hint="eastAsia"/>
          <w:b w:val="0"/>
          <w:bCs w:val="0"/>
          <w:sz w:val="28"/>
          <w:szCs w:val="28"/>
          <w:rtl/>
        </w:rPr>
        <w:t>وَأُمِرْتُ</w:t>
      </w:r>
      <w:r>
        <w:rPr>
          <w:rFonts w:ascii="Simplified Arabic" w:hAnsi="Simplified Arabic" w:cs="Simplified Arabic"/>
          <w:sz w:val="28"/>
          <w:szCs w:val="28"/>
          <w:rtl/>
        </w:rPr>
        <w:t xml:space="preserve">), وقد تحدث </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الإشكال عند بعض الناس, ومن ذلك قول تفسير ا</w:t>
      </w:r>
      <w:r>
        <w:rPr>
          <w:rFonts w:ascii="Simplified Arabic" w:hAnsi="Simplified Arabic" w:cs="Simplified Arabic" w:hint="eastAsia"/>
          <w:sz w:val="28"/>
          <w:szCs w:val="28"/>
          <w:rtl/>
        </w:rPr>
        <w:t>لقرآن</w:t>
      </w:r>
      <w:r>
        <w:rPr>
          <w:rFonts w:ascii="Simplified Arabic" w:hAnsi="Simplified Arabic" w:cs="Simplified Arabic"/>
          <w:sz w:val="28"/>
          <w:szCs w:val="28"/>
          <w:rtl/>
        </w:rPr>
        <w:t xml:space="preserve"> العظيم  بأنّها تعني: أ</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أكون من جنس من أمن بالله وأخلص له الدين بالأعمال الصالحة ليحصل في القلب نور الإيمان والمعرفة</w:t>
      </w:r>
      <w:r>
        <w:rPr>
          <w:rStyle w:val="FootnoteReference"/>
          <w:rFonts w:ascii="Simplified Arabic" w:hAnsi="Simplified Arabic" w:cs="Simplified Arabic"/>
          <w:sz w:val="28"/>
          <w:szCs w:val="28"/>
          <w:rtl/>
        </w:rPr>
        <w:footnoteReference w:id="1025"/>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r>
      <w:r>
        <w:rPr>
          <w:rFonts w:ascii="Simplified Arabic" w:hAnsi="Simplified Arabic" w:cs="Simplified Arabic" w:hint="eastAsia"/>
          <w:sz w:val="28"/>
          <w:szCs w:val="28"/>
          <w:rtl/>
        </w:rPr>
        <w:t>ج</w:t>
      </w:r>
      <w:r>
        <w:rPr>
          <w:rFonts w:ascii="Simplified Arabic" w:hAnsi="Simplified Arabic" w:cs="Simplified Arabic"/>
          <w:sz w:val="28"/>
          <w:szCs w:val="28"/>
          <w:rtl/>
        </w:rPr>
        <w:t>- قوله تعالى</w:t>
      </w:r>
      <w:r w:rsidRPr="007919E4">
        <w:rPr>
          <w:rFonts w:ascii="Simplified Arabic" w:hAnsi="Simplified Arabic" w:cs="Simplified Arabic"/>
          <w:sz w:val="28"/>
          <w:szCs w:val="28"/>
          <w:rtl/>
        </w:rPr>
        <w:t xml:space="preserve"> (</w:t>
      </w:r>
      <w:r w:rsidRPr="007919E4">
        <w:rPr>
          <w:rFonts w:ascii="Simplified Arabic" w:hAnsi="Simplified Arabic" w:cs="Simplified Arabic" w:hint="eastAsia"/>
          <w:sz w:val="28"/>
          <w:szCs w:val="28"/>
          <w:rtl/>
        </w:rPr>
        <w:t>وَاسْتَغْفِرُوا</w:t>
      </w:r>
      <w:r w:rsidRPr="007919E4">
        <w:rPr>
          <w:rFonts w:ascii="Simplified Arabic" w:hAnsi="Simplified Arabic" w:cs="Simplified Arabic"/>
          <w:sz w:val="28"/>
          <w:szCs w:val="28"/>
          <w:rtl/>
        </w:rPr>
        <w:t xml:space="preserve"> رَبَّكُمْ ثُمَّ تُوبُوا إِلَيْهِ إِنَّ رَبِّي رَحِيمٌ وَدُودٌ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26"/>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وقد تشكل هذه الآية على بعض النّاس من المفسرين, لأجل نقل ا</w:t>
      </w:r>
      <w:r>
        <w:rPr>
          <w:rFonts w:ascii="Simplified Arabic" w:hAnsi="Simplified Arabic" w:cs="Simplified Arabic" w:hint="eastAsia"/>
          <w:sz w:val="28"/>
          <w:szCs w:val="28"/>
          <w:rtl/>
        </w:rPr>
        <w:t>لصيغة</w:t>
      </w:r>
      <w:r>
        <w:rPr>
          <w:rFonts w:ascii="Simplified Arabic" w:hAnsi="Simplified Arabic" w:cs="Simplified Arabic"/>
          <w:sz w:val="28"/>
          <w:szCs w:val="28"/>
          <w:rtl/>
        </w:rPr>
        <w:t xml:space="preserve"> من الخطاب وهي قوله (</w:t>
      </w:r>
      <w:r w:rsidRPr="007919E4">
        <w:rPr>
          <w:rFonts w:ascii="Simplified Arabic" w:hAnsi="Simplified Arabic" w:cs="Simplified Arabic" w:hint="eastAsia"/>
          <w:sz w:val="28"/>
          <w:szCs w:val="28"/>
          <w:rtl/>
        </w:rPr>
        <w:t>وَاسْتَغْفِرُوا</w:t>
      </w:r>
      <w:r w:rsidRPr="007919E4">
        <w:rPr>
          <w:rFonts w:ascii="Simplified Arabic" w:hAnsi="Simplified Arabic" w:cs="Simplified Arabic"/>
          <w:sz w:val="28"/>
          <w:szCs w:val="28"/>
          <w:rtl/>
        </w:rPr>
        <w:t xml:space="preserve"> رَبَّكُم</w:t>
      </w:r>
      <w:r>
        <w:rPr>
          <w:rFonts w:ascii="Simplified Arabic" w:hAnsi="Simplified Arabic" w:cs="Simplified Arabic"/>
          <w:sz w:val="28"/>
          <w:szCs w:val="28"/>
          <w:rtl/>
        </w:rPr>
        <w:t>) إلى التكلم وهي (</w:t>
      </w:r>
      <w:r w:rsidRPr="007919E4">
        <w:rPr>
          <w:rFonts w:ascii="Simplified Arabic" w:hAnsi="Simplified Arabic" w:cs="Simplified Arabic" w:hint="eastAsia"/>
          <w:sz w:val="28"/>
          <w:szCs w:val="28"/>
          <w:rtl/>
        </w:rPr>
        <w:t>إِنَّ</w:t>
      </w:r>
      <w:r w:rsidRPr="007919E4">
        <w:rPr>
          <w:rFonts w:ascii="Simplified Arabic" w:hAnsi="Simplified Arabic" w:cs="Simplified Arabic"/>
          <w:sz w:val="28"/>
          <w:szCs w:val="28"/>
          <w:rtl/>
        </w:rPr>
        <w:t xml:space="preserve"> رَبِّي</w:t>
      </w:r>
      <w:r>
        <w:rPr>
          <w:rFonts w:ascii="Simplified Arabic" w:hAnsi="Simplified Arabic" w:cs="Simplified Arabic"/>
          <w:sz w:val="28"/>
          <w:szCs w:val="28"/>
          <w:rtl/>
        </w:rPr>
        <w:t xml:space="preserve">) والسبب في </w:t>
      </w:r>
      <w:r>
        <w:rPr>
          <w:rFonts w:ascii="Simplified Arabic" w:hAnsi="Simplified Arabic" w:cs="Simplified Arabic" w:hint="eastAsia"/>
          <w:sz w:val="28"/>
          <w:szCs w:val="28"/>
          <w:rtl/>
        </w:rPr>
        <w:t>ذلك</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لحكمة</w:t>
      </w:r>
      <w:r>
        <w:rPr>
          <w:rFonts w:ascii="Simplified Arabic" w:hAnsi="Simplified Arabic" w:cs="Simplified Arabic"/>
          <w:sz w:val="28"/>
          <w:szCs w:val="28"/>
          <w:rtl/>
        </w:rPr>
        <w:t xml:space="preserve"> إلهية, </w:t>
      </w:r>
      <w:r>
        <w:rPr>
          <w:rFonts w:ascii="Simplified Arabic" w:hAnsi="Simplified Arabic" w:cs="Simplified Arabic" w:hint="eastAsia"/>
          <w:sz w:val="28"/>
          <w:szCs w:val="28"/>
          <w:rtl/>
        </w:rPr>
        <w:t>ومن</w:t>
      </w:r>
      <w:r>
        <w:rPr>
          <w:rFonts w:ascii="Simplified Arabic" w:hAnsi="Simplified Arabic" w:cs="Simplified Arabic"/>
          <w:sz w:val="28"/>
          <w:szCs w:val="28"/>
          <w:rtl/>
        </w:rPr>
        <w:t xml:space="preserve"> ذلك قول صاحب تفسير جامع البيان عن تأويل آي القرآن, بأنّ الله سبح</w:t>
      </w:r>
      <w:r>
        <w:rPr>
          <w:rFonts w:ascii="Simplified Arabic" w:hAnsi="Simplified Arabic" w:cs="Simplified Arabic" w:hint="eastAsia"/>
          <w:sz w:val="28"/>
          <w:szCs w:val="28"/>
          <w:rtl/>
        </w:rPr>
        <w:t>انه</w:t>
      </w:r>
      <w:r>
        <w:rPr>
          <w:rFonts w:ascii="Simplified Arabic" w:hAnsi="Simplified Arabic" w:cs="Simplified Arabic"/>
          <w:sz w:val="28"/>
          <w:szCs w:val="28"/>
          <w:rtl/>
        </w:rPr>
        <w:t xml:space="preserve"> وتعالى أضاف كلمة ربّ إلي</w:t>
      </w:r>
      <w:r>
        <w:rPr>
          <w:rFonts w:ascii="Simplified Arabic" w:hAnsi="Simplified Arabic" w:cs="Simplified Arabic" w:hint="eastAsia"/>
          <w:sz w:val="28"/>
          <w:szCs w:val="28"/>
          <w:rtl/>
        </w:rPr>
        <w:t>هم</w:t>
      </w:r>
      <w:r>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قوله (</w:t>
      </w:r>
      <w:r w:rsidRPr="007919E4">
        <w:rPr>
          <w:rFonts w:ascii="Simplified Arabic" w:hAnsi="Simplified Arabic" w:cs="Simplified Arabic" w:hint="eastAsia"/>
          <w:sz w:val="28"/>
          <w:szCs w:val="28"/>
          <w:rtl/>
        </w:rPr>
        <w:t>َاسْتَغْفِرُوا</w:t>
      </w:r>
      <w:r w:rsidRPr="007919E4">
        <w:rPr>
          <w:rFonts w:ascii="Simplified Arabic" w:hAnsi="Simplified Arabic" w:cs="Simplified Arabic"/>
          <w:sz w:val="28"/>
          <w:szCs w:val="28"/>
          <w:rtl/>
        </w:rPr>
        <w:t xml:space="preserve"> رَبَّكُمْ</w:t>
      </w:r>
      <w:r>
        <w:rPr>
          <w:rFonts w:ascii="Simplified Arabic" w:hAnsi="Simplified Arabic" w:cs="Simplified Arabic"/>
          <w:sz w:val="28"/>
          <w:szCs w:val="28"/>
          <w:rtl/>
        </w:rPr>
        <w:t xml:space="preserve">)  لأنّ أمر الاستغفار من تلك الأثام التي اقترفوها, لينبههم سبحانه وتعالى </w:t>
      </w:r>
      <w:r>
        <w:rPr>
          <w:rFonts w:ascii="Simplified Arabic" w:hAnsi="Simplified Arabic" w:cs="Simplified Arabic" w:hint="eastAsia"/>
          <w:sz w:val="28"/>
          <w:szCs w:val="28"/>
          <w:rtl/>
        </w:rPr>
        <w:t>على</w:t>
      </w:r>
      <w:r>
        <w:rPr>
          <w:rFonts w:ascii="Simplified Arabic" w:hAnsi="Simplified Arabic" w:cs="Simplified Arabic"/>
          <w:sz w:val="28"/>
          <w:szCs w:val="28"/>
          <w:rtl/>
        </w:rPr>
        <w:t xml:space="preserve"> أنّه قريب من عباده المستغفرين التائبين فأسند هذه الكلمة – المحببة إلى شعيب – إلى ضمير خطاب</w:t>
      </w:r>
      <w:r>
        <w:rPr>
          <w:rFonts w:ascii="Simplified Arabic" w:hAnsi="Simplified Arabic" w:cs="Simplified Arabic" w:hint="eastAsia"/>
          <w:sz w:val="28"/>
          <w:szCs w:val="28"/>
          <w:rtl/>
        </w:rPr>
        <w:t>هم</w:t>
      </w:r>
      <w:r>
        <w:rPr>
          <w:rFonts w:ascii="Simplified Arabic" w:hAnsi="Simplified Arabic" w:cs="Simplified Arabic"/>
          <w:sz w:val="28"/>
          <w:szCs w:val="28"/>
          <w:rtl/>
        </w:rPr>
        <w:t xml:space="preserve"> لما عساه يزيل تلك الجفوة التي فاضت بها نفوسهم المريضة لعلهم ينتهون وينتبهون إلى ربوبيته سبحانه وتعالى عليهم ويستشر</w:t>
      </w:r>
      <w:r>
        <w:rPr>
          <w:rFonts w:ascii="Simplified Arabic" w:hAnsi="Simplified Arabic" w:cs="Simplified Arabic" w:hint="eastAsia"/>
          <w:sz w:val="28"/>
          <w:szCs w:val="28"/>
          <w:rtl/>
        </w:rPr>
        <w:t>فوا</w:t>
      </w:r>
      <w:r>
        <w:rPr>
          <w:rFonts w:ascii="Simplified Arabic" w:hAnsi="Simplified Arabic" w:cs="Simplified Arabic"/>
          <w:sz w:val="28"/>
          <w:szCs w:val="28"/>
          <w:rtl/>
        </w:rPr>
        <w:t xml:space="preserve"> فضائله التي تغمرهم</w:t>
      </w:r>
      <w:r>
        <w:rPr>
          <w:rStyle w:val="FootnoteReference"/>
          <w:rFonts w:ascii="Simplified Arabic" w:hAnsi="Simplified Arabic" w:cs="Simplified Arabic"/>
          <w:sz w:val="28"/>
          <w:szCs w:val="28"/>
          <w:rtl/>
        </w:rPr>
        <w:footnoteReference w:id="1027"/>
      </w:r>
      <w:r>
        <w:rPr>
          <w:rFonts w:ascii="Simplified Arabic" w:hAnsi="Simplified Arabic" w:cs="Simplified Arabic"/>
          <w:sz w:val="28"/>
          <w:szCs w:val="28"/>
          <w:rtl/>
        </w:rPr>
        <w:t>.</w:t>
      </w:r>
    </w:p>
    <w:p w:rsidR="005D6BE0" w:rsidRPr="00BE12F5"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الثالث</w:t>
      </w:r>
      <w:r w:rsidRPr="00BE12F5">
        <w:rPr>
          <w:rFonts w:ascii="Simplified Arabic" w:hAnsi="Simplified Arabic" w:cs="Simplified Arabic"/>
          <w:b/>
          <w:bCs/>
          <w:sz w:val="28"/>
          <w:szCs w:val="28"/>
          <w:rtl/>
        </w:rPr>
        <w:t>: التقديم والتأخير</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تعدّ ظاهرة التقديم والتأخير باباً من أبواب الدراسة النحوية والبلاغة العربية ذات الفوائد الكثيرة </w:t>
      </w:r>
      <w:r>
        <w:rPr>
          <w:rFonts w:ascii="Simplified Arabic" w:hAnsi="Simplified Arabic" w:cs="Simplified Arabic" w:hint="eastAsia"/>
          <w:sz w:val="28"/>
          <w:szCs w:val="28"/>
          <w:rtl/>
        </w:rPr>
        <w:t>والمحاسن</w:t>
      </w:r>
      <w:r>
        <w:rPr>
          <w:rFonts w:ascii="Simplified Arabic" w:hAnsi="Simplified Arabic" w:cs="Simplified Arabic"/>
          <w:sz w:val="28"/>
          <w:szCs w:val="28"/>
          <w:rtl/>
        </w:rPr>
        <w:t xml:space="preserve"> الجمّة, وقد يؤدي التقديم والتأخير إلى وقوع الإشكال في آيات القرآن, لمن لم يكن عليماً متمكناً بسي</w:t>
      </w:r>
      <w:r>
        <w:rPr>
          <w:rFonts w:ascii="Simplified Arabic" w:hAnsi="Simplified Arabic" w:cs="Simplified Arabic" w:hint="eastAsia"/>
          <w:sz w:val="28"/>
          <w:szCs w:val="28"/>
          <w:rtl/>
        </w:rPr>
        <w:t>اق</w:t>
      </w:r>
      <w:r>
        <w:rPr>
          <w:rFonts w:ascii="Simplified Arabic" w:hAnsi="Simplified Arabic" w:cs="Simplified Arabic"/>
          <w:sz w:val="28"/>
          <w:szCs w:val="28"/>
          <w:rtl/>
        </w:rPr>
        <w:t xml:space="preserve"> اللغة العربية وأسلوبها, و</w:t>
      </w:r>
      <w:r>
        <w:rPr>
          <w:rFonts w:ascii="Simplified Arabic" w:hAnsi="Simplified Arabic" w:cs="Simplified Arabic" w:hint="eastAsia"/>
          <w:sz w:val="28"/>
          <w:szCs w:val="28"/>
          <w:rtl/>
        </w:rPr>
        <w:t>كان</w:t>
      </w:r>
      <w:r>
        <w:rPr>
          <w:rFonts w:ascii="Simplified Arabic" w:hAnsi="Simplified Arabic" w:cs="Simplified Arabic"/>
          <w:sz w:val="28"/>
          <w:szCs w:val="28"/>
          <w:rtl/>
        </w:rPr>
        <w:t xml:space="preserve"> سيبويه أوّل من تنبّه لظاهرة التقديم والتأخير في اللغة على حسب معرفة الباحث, عند قال: "هذا باب </w:t>
      </w:r>
      <w:r>
        <w:rPr>
          <w:rFonts w:ascii="Simplified Arabic" w:hAnsi="Simplified Arabic" w:cs="Simplified Arabic" w:hint="eastAsia"/>
          <w:sz w:val="28"/>
          <w:szCs w:val="28"/>
          <w:rtl/>
        </w:rPr>
        <w:t>الفاعل</w:t>
      </w:r>
      <w:r>
        <w:rPr>
          <w:rFonts w:ascii="Simplified Arabic" w:hAnsi="Simplified Arabic" w:cs="Simplified Arabic"/>
          <w:sz w:val="28"/>
          <w:szCs w:val="28"/>
          <w:rtl/>
        </w:rPr>
        <w:t xml:space="preserve"> الذي </w:t>
      </w:r>
      <w:r>
        <w:rPr>
          <w:rFonts w:ascii="Simplified Arabic" w:hAnsi="Simplified Arabic" w:cs="Simplified Arabic" w:hint="eastAsia"/>
          <w:sz w:val="28"/>
          <w:szCs w:val="28"/>
          <w:rtl/>
        </w:rPr>
        <w:t>يتعداه</w:t>
      </w:r>
      <w:r>
        <w:rPr>
          <w:rFonts w:ascii="Simplified Arabic" w:hAnsi="Simplified Arabic" w:cs="Simplified Arabic"/>
          <w:sz w:val="28"/>
          <w:szCs w:val="28"/>
          <w:rtl/>
        </w:rPr>
        <w:t xml:space="preserve"> فعله إلى </w:t>
      </w:r>
      <w:r>
        <w:rPr>
          <w:rFonts w:ascii="Simplified Arabic" w:hAnsi="Simplified Arabic" w:cs="Simplified Arabic" w:hint="eastAsia"/>
          <w:sz w:val="28"/>
          <w:szCs w:val="28"/>
          <w:rtl/>
        </w:rPr>
        <w:t>المفعول</w:t>
      </w:r>
      <w:r>
        <w:rPr>
          <w:rFonts w:ascii="Simplified Arabic" w:hAnsi="Simplified Arabic" w:cs="Simplified Arabic"/>
          <w:sz w:val="28"/>
          <w:szCs w:val="28"/>
          <w:rtl/>
        </w:rPr>
        <w:t xml:space="preserve"> وذلك قولك: ضرب عبد الله زيداً, فعبد الله ارتفع ههنا كما ارتفع في ذهب, وشغلت ضرب به كما شغلت به ذهب, </w:t>
      </w:r>
      <w:r>
        <w:rPr>
          <w:rFonts w:ascii="Simplified Arabic" w:hAnsi="Simplified Arabic" w:cs="Simplified Arabic" w:hint="eastAsia"/>
          <w:sz w:val="28"/>
          <w:szCs w:val="28"/>
          <w:rtl/>
        </w:rPr>
        <w:t>وانتصب</w:t>
      </w:r>
      <w:r>
        <w:rPr>
          <w:rFonts w:ascii="Simplified Arabic" w:hAnsi="Simplified Arabic" w:cs="Simplified Arabic"/>
          <w:sz w:val="28"/>
          <w:szCs w:val="28"/>
          <w:rtl/>
        </w:rPr>
        <w:t xml:space="preserve"> زيد لأنّه مفعول تعدى إليه فعل الفاعل, فإن قدمت المفعول وأخرت </w:t>
      </w:r>
      <w:r>
        <w:rPr>
          <w:rFonts w:ascii="Simplified Arabic" w:hAnsi="Simplified Arabic" w:cs="Simplified Arabic" w:hint="eastAsia"/>
          <w:sz w:val="28"/>
          <w:szCs w:val="28"/>
          <w:rtl/>
        </w:rPr>
        <w:t>الفاعل</w:t>
      </w:r>
      <w:r>
        <w:rPr>
          <w:rFonts w:ascii="Simplified Arabic" w:hAnsi="Simplified Arabic" w:cs="Simplified Arabic"/>
          <w:sz w:val="28"/>
          <w:szCs w:val="28"/>
          <w:rtl/>
        </w:rPr>
        <w:t xml:space="preserve">, جرى في اللفظ كما في الأول, وذلك قولك: </w:t>
      </w:r>
      <w:r>
        <w:rPr>
          <w:rFonts w:ascii="Simplified Arabic" w:hAnsi="Simplified Arabic" w:cs="Simplified Arabic" w:hint="eastAsia"/>
          <w:sz w:val="28"/>
          <w:szCs w:val="28"/>
          <w:rtl/>
        </w:rPr>
        <w:t>ضرب</w:t>
      </w:r>
      <w:r>
        <w:rPr>
          <w:rFonts w:ascii="Simplified Arabic" w:hAnsi="Simplified Arabic" w:cs="Simplified Arabic"/>
          <w:sz w:val="28"/>
          <w:szCs w:val="28"/>
          <w:rtl/>
        </w:rPr>
        <w:t xml:space="preserve"> زيدا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عبدً الله, لأنّك إنّما أردت به موخراً في اللفظ, ما أردت به مقدماً, ولم ترد أن تشغل </w:t>
      </w:r>
      <w:r>
        <w:rPr>
          <w:rFonts w:ascii="Simplified Arabic" w:hAnsi="Simplified Arabic" w:cs="Simplified Arabic" w:hint="eastAsia"/>
          <w:sz w:val="28"/>
          <w:szCs w:val="28"/>
          <w:rtl/>
        </w:rPr>
        <w:t>الفعل</w:t>
      </w:r>
      <w:r>
        <w:rPr>
          <w:rFonts w:ascii="Simplified Arabic" w:hAnsi="Simplified Arabic" w:cs="Simplified Arabic"/>
          <w:sz w:val="28"/>
          <w:szCs w:val="28"/>
          <w:rtl/>
        </w:rPr>
        <w:t xml:space="preserve"> بأول منه, وإن كان مؤخراً في اللفظ, فمن ثَمَّ كان حدّ اللفظ أن يكون فيه مقدماً, وهو عربيّ جيّد كثير, كأنّهم إن</w:t>
      </w:r>
      <w:r>
        <w:rPr>
          <w:rFonts w:ascii="Simplified Arabic" w:hAnsi="Simplified Arabic" w:cs="Simplified Arabic" w:hint="eastAsia"/>
          <w:sz w:val="28"/>
          <w:szCs w:val="28"/>
          <w:rtl/>
        </w:rPr>
        <w:t>ّما</w:t>
      </w:r>
      <w:r>
        <w:rPr>
          <w:rFonts w:ascii="Simplified Arabic" w:hAnsi="Simplified Arabic" w:cs="Simplified Arabic"/>
          <w:sz w:val="28"/>
          <w:szCs w:val="28"/>
          <w:rtl/>
        </w:rPr>
        <w:t xml:space="preserve"> يقدمون الذي بيانه أهمّ لهم وهم ببيانه أعنى, وإن كان جميعاً, يهمّانهم ويعنيانهم"</w:t>
      </w:r>
      <w:r>
        <w:rPr>
          <w:rStyle w:val="FootnoteReference"/>
          <w:rFonts w:ascii="Simplified Arabic" w:hAnsi="Simplified Arabic" w:cs="Simplified Arabic"/>
          <w:sz w:val="28"/>
          <w:szCs w:val="28"/>
          <w:rtl/>
        </w:rPr>
        <w:footnoteReference w:id="102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 xml:space="preserve">  ومن تأ</w:t>
      </w:r>
      <w:r>
        <w:rPr>
          <w:rFonts w:ascii="Simplified Arabic" w:hAnsi="Simplified Arabic" w:cs="Simplified Arabic" w:hint="eastAsia"/>
          <w:sz w:val="28"/>
          <w:szCs w:val="28"/>
          <w:rtl/>
        </w:rPr>
        <w:t>مل</w:t>
      </w:r>
      <w:r>
        <w:rPr>
          <w:rFonts w:ascii="Simplified Arabic" w:hAnsi="Simplified Arabic" w:cs="Simplified Arabic"/>
          <w:sz w:val="28"/>
          <w:szCs w:val="28"/>
          <w:rtl/>
        </w:rPr>
        <w:t xml:space="preserve"> في الآيات القرآنية يرى أنّ الله تعالى لا يقدم كلمة </w:t>
      </w:r>
      <w:r>
        <w:rPr>
          <w:rFonts w:ascii="Simplified Arabic" w:hAnsi="Simplified Arabic" w:cs="Simplified Arabic" w:hint="eastAsia"/>
          <w:sz w:val="28"/>
          <w:szCs w:val="28"/>
          <w:rtl/>
        </w:rPr>
        <w:t>إلاّ</w:t>
      </w:r>
      <w:r>
        <w:rPr>
          <w:rFonts w:ascii="Simplified Arabic" w:hAnsi="Simplified Arabic" w:cs="Simplified Arabic"/>
          <w:sz w:val="28"/>
          <w:szCs w:val="28"/>
          <w:rtl/>
        </w:rPr>
        <w:t xml:space="preserve"> لغرض بلاغي, ولا </w:t>
      </w:r>
      <w:r>
        <w:rPr>
          <w:rFonts w:ascii="Simplified Arabic" w:hAnsi="Simplified Arabic" w:cs="Simplified Arabic" w:hint="eastAsia"/>
          <w:sz w:val="28"/>
          <w:szCs w:val="28"/>
          <w:rtl/>
        </w:rPr>
        <w:t>يؤخر</w:t>
      </w:r>
      <w:r>
        <w:rPr>
          <w:rFonts w:ascii="Simplified Arabic" w:hAnsi="Simplified Arabic" w:cs="Simplified Arabic"/>
          <w:sz w:val="28"/>
          <w:szCs w:val="28"/>
          <w:rtl/>
        </w:rPr>
        <w:t xml:space="preserve"> كلمة </w:t>
      </w:r>
      <w:r>
        <w:rPr>
          <w:rFonts w:ascii="Simplified Arabic" w:hAnsi="Simplified Arabic" w:cs="Simplified Arabic" w:hint="eastAsia"/>
          <w:sz w:val="28"/>
          <w:szCs w:val="28"/>
          <w:rtl/>
        </w:rPr>
        <w:t>إلا</w:t>
      </w:r>
      <w:r>
        <w:rPr>
          <w:rFonts w:ascii="Simplified Arabic" w:hAnsi="Simplified Arabic" w:cs="Simplified Arabic"/>
          <w:sz w:val="28"/>
          <w:szCs w:val="28"/>
          <w:rtl/>
        </w:rPr>
        <w:t xml:space="preserve"> لهدف بياني, وبذلك أزال الإشكال عن فهم تلك الآية أو الآيات عن بعض النّاس, و</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الأمثلة التي تثبت علاقة </w:t>
      </w:r>
      <w:r>
        <w:rPr>
          <w:rFonts w:ascii="Simplified Arabic" w:hAnsi="Simplified Arabic" w:cs="Simplified Arabic" w:hint="eastAsia"/>
          <w:sz w:val="28"/>
          <w:szCs w:val="28"/>
          <w:rtl/>
        </w:rPr>
        <w:t>مشكل</w:t>
      </w:r>
      <w:r>
        <w:rPr>
          <w:rFonts w:ascii="Simplified Arabic" w:hAnsi="Simplified Arabic" w:cs="Simplified Arabic"/>
          <w:sz w:val="28"/>
          <w:szCs w:val="28"/>
          <w:rtl/>
        </w:rPr>
        <w:t xml:space="preserve"> آيات القرآن بالقديم والتأخير ما يلي:-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1- التقديم للسبق</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w:t>
      </w:r>
      <w:r>
        <w:rPr>
          <w:rFonts w:ascii="Simplified Arabic" w:hAnsi="Simplified Arabic" w:cs="Simplified Arabic" w:hint="eastAsia"/>
          <w:sz w:val="28"/>
          <w:szCs w:val="28"/>
          <w:rtl/>
        </w:rPr>
        <w:t>احث</w:t>
      </w:r>
      <w:r>
        <w:rPr>
          <w:rFonts w:ascii="Simplified Arabic" w:hAnsi="Simplified Arabic" w:cs="Simplified Arabic"/>
          <w:sz w:val="28"/>
          <w:szCs w:val="28"/>
          <w:rtl/>
        </w:rPr>
        <w:t xml:space="preserve"> أنّ للسبق دور</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في تقديم الكلمة وتأخبرها في الآيات </w:t>
      </w:r>
      <w:r>
        <w:rPr>
          <w:rFonts w:ascii="Simplified Arabic" w:hAnsi="Simplified Arabic" w:cs="Simplified Arabic" w:hint="eastAsia"/>
          <w:sz w:val="28"/>
          <w:szCs w:val="28"/>
          <w:rtl/>
        </w:rPr>
        <w:t>القرآنية</w:t>
      </w:r>
      <w:r>
        <w:rPr>
          <w:rFonts w:ascii="Simplified Arabic" w:hAnsi="Simplified Arabic" w:cs="Simplified Arabic"/>
          <w:sz w:val="28"/>
          <w:szCs w:val="28"/>
          <w:rtl/>
        </w:rPr>
        <w:t xml:space="preserve">, كما في قوله تعالى </w:t>
      </w:r>
      <w:r w:rsidRPr="0041210D">
        <w:rPr>
          <w:rFonts w:ascii="Simplified Arabic" w:hAnsi="Simplified Arabic" w:cs="Simplified Arabic"/>
          <w:sz w:val="28"/>
          <w:szCs w:val="28"/>
          <w:rtl/>
        </w:rPr>
        <w:t>(</w:t>
      </w:r>
      <w:r w:rsidRPr="0041210D">
        <w:rPr>
          <w:rFonts w:ascii="Simplified Arabic" w:hAnsi="Simplified Arabic" w:cs="Simplified Arabic" w:hint="eastAsia"/>
          <w:sz w:val="32"/>
          <w:szCs w:val="32"/>
          <w:rtl/>
        </w:rPr>
        <w:t>اللَّهُ</w:t>
      </w:r>
      <w:r w:rsidRPr="0041210D">
        <w:rPr>
          <w:rFonts w:ascii="Simplified Arabic" w:hAnsi="Simplified Arabic" w:cs="Simplified Arabic"/>
          <w:sz w:val="32"/>
          <w:szCs w:val="32"/>
          <w:rtl/>
        </w:rPr>
        <w:t xml:space="preserve"> لا إِلَهَ إِلاَّ هُوَ الْحَيُّ الْقَيُّوم</w:t>
      </w:r>
      <w:r w:rsidRPr="0041210D">
        <w:rPr>
          <w:rFonts w:ascii="Simplified Arabic" w:hAnsi="Simplified Arabic" w:cs="Simplified Arabic" w:hint="eastAsia"/>
          <w:sz w:val="32"/>
          <w:szCs w:val="32"/>
          <w:rtl/>
        </w:rPr>
        <w:t>ُ</w:t>
      </w:r>
      <w:r w:rsidRPr="0041210D">
        <w:rPr>
          <w:rFonts w:ascii="Simplified Arabic" w:hAnsi="Simplified Arabic" w:cs="Simplified Arabic"/>
          <w:sz w:val="32"/>
          <w:szCs w:val="32"/>
          <w:rtl/>
        </w:rPr>
        <w:t xml:space="preserve"> لَا تَأْخُذُهُ سِنَةٌ وَلَا نَوْمٌ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29"/>
      </w:r>
      <w:r>
        <w:rPr>
          <w:rFonts w:ascii="Simplified Arabic" w:hAnsi="Simplified Arabic" w:cs="Simplified Arabic"/>
          <w:sz w:val="28"/>
          <w:szCs w:val="28"/>
          <w:rtl/>
        </w:rPr>
        <w:t>, وقد يسأل السائل لماذا قدم سنة على نوم في الآية؟, وقال صاحب الب</w:t>
      </w:r>
      <w:r>
        <w:rPr>
          <w:rFonts w:ascii="Simplified Arabic" w:hAnsi="Simplified Arabic" w:cs="Simplified Arabic" w:hint="eastAsia"/>
          <w:sz w:val="28"/>
          <w:szCs w:val="28"/>
          <w:rtl/>
        </w:rPr>
        <w:t>حر</w:t>
      </w:r>
      <w:r>
        <w:rPr>
          <w:rFonts w:ascii="Simplified Arabic" w:hAnsi="Simplified Arabic" w:cs="Simplified Arabic"/>
          <w:sz w:val="28"/>
          <w:szCs w:val="28"/>
          <w:rtl/>
        </w:rPr>
        <w:t xml:space="preserve"> المحيط 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قدم السنة على النوم</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لأنّ العادة في البشر أن يأخذ العبد الس</w:t>
      </w:r>
      <w:r>
        <w:rPr>
          <w:rFonts w:ascii="Simplified Arabic" w:hAnsi="Simplified Arabic" w:cs="Simplified Arabic" w:hint="eastAsia"/>
          <w:sz w:val="28"/>
          <w:szCs w:val="28"/>
          <w:rtl/>
        </w:rPr>
        <w:t>ِنة</w:t>
      </w:r>
      <w:r>
        <w:rPr>
          <w:rFonts w:ascii="Simplified Arabic" w:hAnsi="Simplified Arabic" w:cs="Simplified Arabic"/>
          <w:sz w:val="28"/>
          <w:szCs w:val="28"/>
          <w:rtl/>
        </w:rPr>
        <w:t xml:space="preserve"> قبل النوم, فجاءت العبارة حسب ا</w:t>
      </w:r>
      <w:r>
        <w:rPr>
          <w:rFonts w:ascii="Simplified Arabic" w:hAnsi="Simplified Arabic" w:cs="Simplified Arabic" w:hint="eastAsia"/>
          <w:sz w:val="28"/>
          <w:szCs w:val="28"/>
          <w:rtl/>
        </w:rPr>
        <w:t>لعادة</w:t>
      </w:r>
      <w:r>
        <w:rPr>
          <w:rStyle w:val="FootnoteReference"/>
          <w:rFonts w:ascii="Simplified Arabic" w:hAnsi="Simplified Arabic" w:cs="Simplified Arabic"/>
          <w:sz w:val="28"/>
          <w:szCs w:val="28"/>
          <w:rtl/>
        </w:rPr>
        <w:footnoteReference w:id="103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w:t>
      </w:r>
      <w:r w:rsidRPr="0088266C">
        <w:rPr>
          <w:rFonts w:ascii="Simplified Arabic" w:hAnsi="Simplified Arabic" w:cs="Simplified Arabic" w:hint="eastAsia"/>
          <w:sz w:val="28"/>
          <w:szCs w:val="28"/>
          <w:rtl/>
        </w:rPr>
        <w:t>ذلك</w:t>
      </w:r>
      <w:r w:rsidRPr="0088266C">
        <w:rPr>
          <w:rFonts w:ascii="Simplified Arabic" w:hAnsi="Simplified Arabic" w:cs="Simplified Arabic"/>
          <w:sz w:val="28"/>
          <w:szCs w:val="28"/>
          <w:rtl/>
        </w:rPr>
        <w:t xml:space="preserve"> قوله تعالى (</w:t>
      </w:r>
      <w:r w:rsidRPr="0088266C">
        <w:rPr>
          <w:rFonts w:ascii="Simplified Arabic" w:hAnsi="Simplified Arabic" w:cs="Simplified Arabic" w:hint="eastAsia"/>
          <w:sz w:val="28"/>
          <w:szCs w:val="28"/>
          <w:rtl/>
        </w:rPr>
        <w:t>آَمَنَ</w:t>
      </w:r>
      <w:r w:rsidRPr="0088266C">
        <w:rPr>
          <w:rFonts w:ascii="Simplified Arabic" w:hAnsi="Simplified Arabic" w:cs="Simplified Arabic"/>
          <w:sz w:val="28"/>
          <w:szCs w:val="28"/>
          <w:rtl/>
        </w:rPr>
        <w:t xml:space="preserve"> ال</w:t>
      </w:r>
      <w:r w:rsidRPr="0088266C">
        <w:rPr>
          <w:rFonts w:ascii="Simplified Arabic" w:hAnsi="Simplified Arabic" w:cs="Simplified Arabic" w:hint="eastAsia"/>
          <w:sz w:val="28"/>
          <w:szCs w:val="28"/>
          <w:rtl/>
        </w:rPr>
        <w:t>رَّسُولُ</w:t>
      </w:r>
      <w:r w:rsidRPr="0088266C">
        <w:rPr>
          <w:rFonts w:ascii="Simplified Arabic" w:hAnsi="Simplified Arabic" w:cs="Simplified Arabic"/>
          <w:sz w:val="28"/>
          <w:szCs w:val="28"/>
          <w:rtl/>
        </w:rPr>
        <w:t xml:space="preserve"> بِمَا أُنْزِلَ إِلَيْهِ مِنْ رَبِّهِ وَالْمُؤْمِ</w:t>
      </w:r>
      <w:r w:rsidRPr="0088266C">
        <w:rPr>
          <w:rFonts w:ascii="Simplified Arabic" w:hAnsi="Simplified Arabic" w:cs="Simplified Arabic" w:hint="eastAsia"/>
          <w:sz w:val="28"/>
          <w:szCs w:val="28"/>
          <w:rtl/>
        </w:rPr>
        <w:t>نُونَ</w:t>
      </w:r>
      <w:r w:rsidRPr="0088266C">
        <w:rPr>
          <w:rFonts w:ascii="Simplified Arabic" w:hAnsi="Simplified Arabic" w:cs="Simplified Arabic"/>
          <w:sz w:val="28"/>
          <w:szCs w:val="28"/>
          <w:rtl/>
        </w:rPr>
        <w:t xml:space="preserve"> كُلٌّ آَمَنَ بِاللَّهِ وَمَلَائِكَتِهِ وَكُتُبِهِ وَرُسُلِهِ لَا نُفَرِّقُ بَيْنَ أَحَدٍ مِنْ رُسُلِهِ وَقَالُوا سَمِعْنَا وَأَطَعْنَا غُفْرَانَكَ رَبَّنَا وَإِلَيْكَ الْمَصِيرُ</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31"/>
      </w:r>
      <w:r>
        <w:rPr>
          <w:rFonts w:ascii="Simplified Arabic" w:hAnsi="Simplified Arabic" w:cs="Simplified Arabic"/>
          <w:sz w:val="28"/>
          <w:szCs w:val="28"/>
          <w:rtl/>
        </w:rPr>
        <w:t>, وقد يسأل السائل لماذا قدم الرسول على المؤمنين في الآية؟, وقال صاحب البرهان في علوم القرآن: "بدأ باالرسول قبل المؤمنين ثُمَّ قال (</w:t>
      </w:r>
      <w:r w:rsidRPr="0088266C">
        <w:rPr>
          <w:rFonts w:ascii="Simplified Arabic" w:hAnsi="Simplified Arabic" w:cs="Simplified Arabic" w:hint="eastAsia"/>
          <w:sz w:val="28"/>
          <w:szCs w:val="28"/>
          <w:rtl/>
        </w:rPr>
        <w:t>كُلٌّ</w:t>
      </w:r>
      <w:r w:rsidRPr="0088266C">
        <w:rPr>
          <w:rFonts w:ascii="Simplified Arabic" w:hAnsi="Simplified Arabic" w:cs="Simplified Arabic"/>
          <w:sz w:val="28"/>
          <w:szCs w:val="28"/>
          <w:rtl/>
        </w:rPr>
        <w:t xml:space="preserve"> آَمَنَ بِاللَّهِ وَمَلَائِكَتِهِ</w:t>
      </w:r>
      <w:r>
        <w:rPr>
          <w:rFonts w:ascii="Simplified Arabic" w:hAnsi="Simplified Arabic" w:cs="Simplified Arabic"/>
          <w:sz w:val="28"/>
          <w:szCs w:val="28"/>
          <w:rtl/>
        </w:rPr>
        <w:t xml:space="preserve"> </w:t>
      </w:r>
      <w:r w:rsidRPr="0088266C">
        <w:rPr>
          <w:rFonts w:ascii="Simplified Arabic" w:hAnsi="Simplified Arabic" w:cs="Simplified Arabic" w:hint="eastAsia"/>
          <w:sz w:val="28"/>
          <w:szCs w:val="28"/>
          <w:rtl/>
        </w:rPr>
        <w:t>وَكُتُبِهِ</w:t>
      </w:r>
      <w:r w:rsidRPr="0088266C">
        <w:rPr>
          <w:rFonts w:ascii="Simplified Arabic" w:hAnsi="Simplified Arabic" w:cs="Simplified Arabic"/>
          <w:sz w:val="28"/>
          <w:szCs w:val="28"/>
          <w:rtl/>
        </w:rPr>
        <w:t xml:space="preserve"> وَرُسُلِهِ</w:t>
      </w:r>
      <w:r>
        <w:rPr>
          <w:rFonts w:ascii="Simplified Arabic" w:hAnsi="Simplified Arabic" w:cs="Simplified Arabic"/>
          <w:sz w:val="28"/>
          <w:szCs w:val="28"/>
          <w:rtl/>
        </w:rPr>
        <w:t>) فبدأ بالإيمان بالله؛ لأنّه قد يحصل بدليل العقل, والعقل سابق في الوجود على الشرع, ثُمَّ قال (</w:t>
      </w:r>
      <w:r w:rsidRPr="0088266C">
        <w:rPr>
          <w:rFonts w:ascii="Simplified Arabic" w:hAnsi="Simplified Arabic" w:cs="Simplified Arabic" w:hint="eastAsia"/>
          <w:sz w:val="28"/>
          <w:szCs w:val="28"/>
          <w:rtl/>
        </w:rPr>
        <w:t>وَمَلَائِكَتِهِ</w:t>
      </w:r>
      <w:r>
        <w:rPr>
          <w:rFonts w:ascii="Simplified Arabic" w:hAnsi="Simplified Arabic" w:cs="Simplified Arabic"/>
          <w:sz w:val="28"/>
          <w:szCs w:val="28"/>
          <w:rtl/>
        </w:rPr>
        <w:t>) مراعاة إيمان الرسول, فإنّه ي</w:t>
      </w:r>
      <w:r>
        <w:rPr>
          <w:rFonts w:ascii="Simplified Arabic" w:hAnsi="Simplified Arabic" w:cs="Simplified Arabic" w:hint="eastAsia"/>
          <w:sz w:val="28"/>
          <w:szCs w:val="28"/>
          <w:rtl/>
        </w:rPr>
        <w:t>تعلق</w:t>
      </w:r>
      <w:r>
        <w:rPr>
          <w:rFonts w:ascii="Simplified Arabic" w:hAnsi="Simplified Arabic" w:cs="Simplified Arabic"/>
          <w:sz w:val="28"/>
          <w:szCs w:val="28"/>
          <w:rtl/>
        </w:rPr>
        <w:t xml:space="preserve"> بالملك الذي هو جبريل أولاً ثُمّ </w:t>
      </w:r>
      <w:r>
        <w:rPr>
          <w:rFonts w:ascii="Simplified Arabic" w:hAnsi="Simplified Arabic" w:cs="Simplified Arabic" w:hint="eastAsia"/>
          <w:sz w:val="28"/>
          <w:szCs w:val="28"/>
          <w:rtl/>
        </w:rPr>
        <w:t>بالكتاب</w:t>
      </w:r>
      <w:r>
        <w:rPr>
          <w:rFonts w:ascii="Simplified Arabic" w:hAnsi="Simplified Arabic" w:cs="Simplified Arabic"/>
          <w:sz w:val="28"/>
          <w:szCs w:val="28"/>
          <w:rtl/>
        </w:rPr>
        <w:t xml:space="preserve"> الذي نزل على جبريل, ثُمّ بمعرفة أنّه رسول وإنّما عرف نبوة نفسه بعد معرفته بجبريل عليه السلام أولا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وبإيمانه, فترتب الذكر المنزل </w:t>
      </w:r>
      <w:r>
        <w:rPr>
          <w:rFonts w:ascii="Simplified Arabic" w:hAnsi="Simplified Arabic" w:cs="Simplified Arabic" w:hint="eastAsia"/>
          <w:sz w:val="28"/>
          <w:szCs w:val="28"/>
          <w:rtl/>
        </w:rPr>
        <w:t>عليه</w:t>
      </w:r>
      <w:r>
        <w:rPr>
          <w:rFonts w:ascii="Simplified Arabic" w:hAnsi="Simplified Arabic" w:cs="Simplified Arabic"/>
          <w:sz w:val="28"/>
          <w:szCs w:val="28"/>
          <w:rtl/>
        </w:rPr>
        <w:t xml:space="preserve"> بحسب ذلك ف</w:t>
      </w:r>
      <w:r>
        <w:rPr>
          <w:rFonts w:ascii="Simplified Arabic" w:hAnsi="Simplified Arabic" w:cs="Simplified Arabic" w:hint="eastAsia"/>
          <w:sz w:val="28"/>
          <w:szCs w:val="28"/>
          <w:rtl/>
        </w:rPr>
        <w:t>ظهرت</w:t>
      </w:r>
      <w:r>
        <w:rPr>
          <w:rFonts w:ascii="Simplified Arabic" w:hAnsi="Simplified Arabic" w:cs="Simplified Arabic"/>
          <w:sz w:val="28"/>
          <w:szCs w:val="28"/>
          <w:rtl/>
        </w:rPr>
        <w:t xml:space="preserve"> الحكمة والإعجاز فقال (</w:t>
      </w:r>
      <w:r w:rsidRPr="0088266C">
        <w:rPr>
          <w:rFonts w:ascii="Simplified Arabic" w:hAnsi="Simplified Arabic" w:cs="Simplified Arabic" w:hint="eastAsia"/>
          <w:sz w:val="28"/>
          <w:szCs w:val="28"/>
          <w:rtl/>
        </w:rPr>
        <w:t>كُلٌّ</w:t>
      </w:r>
      <w:r w:rsidRPr="0088266C">
        <w:rPr>
          <w:rFonts w:ascii="Simplified Arabic" w:hAnsi="Simplified Arabic" w:cs="Simplified Arabic"/>
          <w:sz w:val="28"/>
          <w:szCs w:val="28"/>
          <w:rtl/>
        </w:rPr>
        <w:t xml:space="preserve"> آَمَنَ ب</w:t>
      </w:r>
      <w:r w:rsidRPr="0088266C">
        <w:rPr>
          <w:rFonts w:ascii="Simplified Arabic" w:hAnsi="Simplified Arabic" w:cs="Simplified Arabic" w:hint="eastAsia"/>
          <w:sz w:val="28"/>
          <w:szCs w:val="28"/>
          <w:rtl/>
        </w:rPr>
        <w:t>ِاللَّهِ</w:t>
      </w:r>
      <w:r w:rsidRPr="00DC7C3F">
        <w:rPr>
          <w:rFonts w:ascii="Simplified Arabic" w:hAnsi="Simplified Arabic" w:cs="Simplified Arabic"/>
          <w:sz w:val="28"/>
          <w:szCs w:val="28"/>
          <w:rtl/>
        </w:rPr>
        <w:t xml:space="preserve"> </w:t>
      </w:r>
      <w:r w:rsidRPr="0088266C">
        <w:rPr>
          <w:rFonts w:ascii="Simplified Arabic" w:hAnsi="Simplified Arabic" w:cs="Simplified Arabic" w:hint="eastAsia"/>
          <w:sz w:val="28"/>
          <w:szCs w:val="28"/>
          <w:rtl/>
        </w:rPr>
        <w:t>وَمَلَائِكَتِهِ</w:t>
      </w:r>
      <w:r>
        <w:rPr>
          <w:rFonts w:ascii="Simplified Arabic" w:hAnsi="Simplified Arabic" w:cs="Simplified Arabic"/>
          <w:sz w:val="28"/>
          <w:szCs w:val="28"/>
          <w:rtl/>
        </w:rPr>
        <w:t>)؛ لأنّ الملك هو ا</w:t>
      </w:r>
      <w:r>
        <w:rPr>
          <w:rFonts w:ascii="Simplified Arabic" w:hAnsi="Simplified Arabic" w:cs="Simplified Arabic" w:hint="eastAsia"/>
          <w:sz w:val="28"/>
          <w:szCs w:val="28"/>
          <w:rtl/>
        </w:rPr>
        <w:t>لنازل</w:t>
      </w:r>
      <w:r>
        <w:rPr>
          <w:rFonts w:ascii="Simplified Arabic" w:hAnsi="Simplified Arabic" w:cs="Simplified Arabic"/>
          <w:sz w:val="28"/>
          <w:szCs w:val="28"/>
          <w:rtl/>
        </w:rPr>
        <w:t xml:space="preserve"> بالكتاب, وإنّ الكتاب أقدم من الملك, ولكن رؤية النبيّ ص</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عليه وسلم, ل</w:t>
      </w:r>
      <w:r>
        <w:rPr>
          <w:rFonts w:ascii="Simplified Arabic" w:hAnsi="Simplified Arabic" w:cs="Simplified Arabic" w:hint="eastAsia"/>
          <w:sz w:val="28"/>
          <w:szCs w:val="28"/>
          <w:rtl/>
        </w:rPr>
        <w:t>لملك</w:t>
      </w:r>
      <w:r>
        <w:rPr>
          <w:rFonts w:ascii="Simplified Arabic" w:hAnsi="Simplified Arabic" w:cs="Simplified Arabic"/>
          <w:sz w:val="28"/>
          <w:szCs w:val="28"/>
          <w:rtl/>
        </w:rPr>
        <w:t xml:space="preserve"> كانت قبل سماعه الكتاب المؤدي إلى معرفته فآمنا بالرسول ثُمّ بالكتاب المنزل عليه وبالملك النازل </w:t>
      </w:r>
      <w:r>
        <w:rPr>
          <w:rFonts w:ascii="Simplified Arabic" w:hAnsi="Simplified Arabic" w:cs="Simplified Arabic" w:hint="eastAsia"/>
          <w:sz w:val="28"/>
          <w:szCs w:val="28"/>
          <w:rtl/>
        </w:rPr>
        <w:t>به</w:t>
      </w:r>
      <w:r>
        <w:rPr>
          <w:rFonts w:ascii="Simplified Arabic" w:hAnsi="Simplified Arabic" w:cs="Simplified Arabic"/>
          <w:sz w:val="28"/>
          <w:szCs w:val="28"/>
          <w:rtl/>
        </w:rPr>
        <w:t>, فلو ترتب اللفظ كل حسب إيماننا لبدأ بالرسول ثُمّ بالكتاب ولكن إنّما ترتب على حسب إيمانه صلّى الله عليه وسلم, الذي هو إمام المؤم</w:t>
      </w:r>
      <w:r>
        <w:rPr>
          <w:rFonts w:ascii="Simplified Arabic" w:hAnsi="Simplified Arabic" w:cs="Simplified Arabic" w:hint="eastAsia"/>
          <w:sz w:val="28"/>
          <w:szCs w:val="28"/>
          <w:rtl/>
        </w:rPr>
        <w:t>نين</w:t>
      </w:r>
      <w:r>
        <w:rPr>
          <w:rStyle w:val="FootnoteReference"/>
          <w:rFonts w:ascii="Simplified Arabic" w:hAnsi="Simplified Arabic" w:cs="Simplified Arabic"/>
          <w:sz w:val="28"/>
          <w:szCs w:val="28"/>
          <w:rtl/>
        </w:rPr>
        <w:footnoteReference w:id="1032"/>
      </w:r>
      <w:r>
        <w:rPr>
          <w:rFonts w:ascii="Simplified Arabic" w:hAnsi="Simplified Arabic" w:cs="Simplified Arabic"/>
          <w:sz w:val="28"/>
          <w:szCs w:val="28"/>
          <w:rtl/>
        </w:rPr>
        <w:t xml:space="preserve"> </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br w:type="page"/>
        <w:t>2- التقديم للعلة</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حصول التقديم والتأخير في آيات القرآن لعلة معيّنة, ولكن قد لا تكون </w:t>
      </w:r>
      <w:r>
        <w:rPr>
          <w:rFonts w:ascii="Simplified Arabic" w:hAnsi="Simplified Arabic" w:cs="Simplified Arabic" w:hint="eastAsia"/>
          <w:sz w:val="28"/>
          <w:szCs w:val="28"/>
          <w:rtl/>
        </w:rPr>
        <w:t>ظاهرة</w:t>
      </w:r>
      <w:r>
        <w:rPr>
          <w:rFonts w:ascii="Simplified Arabic" w:hAnsi="Simplified Arabic" w:cs="Simplified Arabic"/>
          <w:sz w:val="28"/>
          <w:szCs w:val="28"/>
          <w:rtl/>
        </w:rPr>
        <w:t xml:space="preserve"> </w:t>
      </w:r>
      <w:r w:rsidRPr="00E73BAA">
        <w:rPr>
          <w:rFonts w:ascii="Simplified Arabic" w:hAnsi="Simplified Arabic" w:cs="Simplified Arabic" w:hint="eastAsia"/>
          <w:sz w:val="28"/>
          <w:szCs w:val="28"/>
          <w:rtl/>
        </w:rPr>
        <w:t>لجميع</w:t>
      </w:r>
      <w:r w:rsidRPr="00E73BAA">
        <w:rPr>
          <w:rFonts w:ascii="Simplified Arabic" w:hAnsi="Simplified Arabic" w:cs="Simplified Arabic"/>
          <w:sz w:val="28"/>
          <w:szCs w:val="28"/>
          <w:rtl/>
        </w:rPr>
        <w:t xml:space="preserve"> المفسرين, كقوله تعالى (</w:t>
      </w:r>
      <w:r w:rsidRPr="00E73BAA">
        <w:rPr>
          <w:rFonts w:ascii="Simplified Arabic" w:hAnsi="Simplified Arabic" w:cs="Simplified Arabic" w:hint="eastAsia"/>
          <w:sz w:val="28"/>
          <w:szCs w:val="28"/>
          <w:rtl/>
        </w:rPr>
        <w:t>قَالُوا</w:t>
      </w:r>
      <w:r w:rsidRPr="00E73BAA">
        <w:rPr>
          <w:rFonts w:ascii="Simplified Arabic" w:hAnsi="Simplified Arabic" w:cs="Simplified Arabic"/>
          <w:sz w:val="28"/>
          <w:szCs w:val="28"/>
          <w:rtl/>
        </w:rPr>
        <w:t xml:space="preserve"> سُبْحَانَكَ لَا ع</w:t>
      </w:r>
      <w:r w:rsidRPr="00E73BAA">
        <w:rPr>
          <w:rFonts w:ascii="Simplified Arabic" w:hAnsi="Simplified Arabic" w:cs="Simplified Arabic" w:hint="eastAsia"/>
          <w:sz w:val="28"/>
          <w:szCs w:val="28"/>
          <w:rtl/>
        </w:rPr>
        <w:t>ِلْمَ</w:t>
      </w:r>
      <w:r w:rsidRPr="00E73BAA">
        <w:rPr>
          <w:rFonts w:ascii="Simplified Arabic" w:hAnsi="Simplified Arabic" w:cs="Simplified Arabic"/>
          <w:sz w:val="28"/>
          <w:szCs w:val="28"/>
          <w:rtl/>
        </w:rPr>
        <w:t xml:space="preserve"> لَنَا إِ</w:t>
      </w:r>
      <w:r w:rsidRPr="00E73BAA">
        <w:rPr>
          <w:rFonts w:ascii="Simplified Arabic" w:hAnsi="Simplified Arabic" w:cs="Simplified Arabic" w:hint="eastAsia"/>
          <w:sz w:val="28"/>
          <w:szCs w:val="28"/>
          <w:rtl/>
        </w:rPr>
        <w:t>لَّا</w:t>
      </w:r>
      <w:r w:rsidRPr="00E73BAA">
        <w:rPr>
          <w:rFonts w:ascii="Simplified Arabic" w:hAnsi="Simplified Arabic" w:cs="Simplified Arabic"/>
          <w:sz w:val="28"/>
          <w:szCs w:val="28"/>
          <w:rtl/>
        </w:rPr>
        <w:t xml:space="preserve"> مَا عَلَّمْتَنَا إِنَّكَ أَنْتَ الْعَلِيمُ ال</w:t>
      </w:r>
      <w:r w:rsidRPr="00E73BAA">
        <w:rPr>
          <w:rFonts w:ascii="Simplified Arabic" w:hAnsi="Simplified Arabic" w:cs="Simplified Arabic" w:hint="eastAsia"/>
          <w:sz w:val="28"/>
          <w:szCs w:val="28"/>
          <w:rtl/>
        </w:rPr>
        <w:t>ْحَكِيمُ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33"/>
      </w:r>
      <w:r>
        <w:rPr>
          <w:rFonts w:ascii="Simplified Arabic" w:hAnsi="Simplified Arabic" w:cs="Simplified Arabic"/>
          <w:sz w:val="28"/>
          <w:szCs w:val="28"/>
          <w:rtl/>
        </w:rPr>
        <w:t>, وقد يسأل السائل ما علة تقدم العليم على الحك</w:t>
      </w:r>
      <w:r>
        <w:rPr>
          <w:rFonts w:ascii="Simplified Arabic" w:hAnsi="Simplified Arabic" w:cs="Simplified Arabic" w:hint="eastAsia"/>
          <w:sz w:val="28"/>
          <w:szCs w:val="28"/>
          <w:rtl/>
        </w:rPr>
        <w:t>يم</w:t>
      </w:r>
      <w:r>
        <w:rPr>
          <w:rFonts w:ascii="Simplified Arabic" w:hAnsi="Simplified Arabic" w:cs="Simplified Arabic"/>
          <w:sz w:val="28"/>
          <w:szCs w:val="28"/>
          <w:rtl/>
        </w:rPr>
        <w:t xml:space="preserve"> في الآية؟ وعنه قال صاحب البرهان: "فالمولى عزّ وجلّ قدم العليم على الحكيم؛ لأنّ الاتقان ناشئ عن العلم, وكذا أكثر ما في القرآن من تقديم وصف العلم على </w:t>
      </w:r>
      <w:r>
        <w:rPr>
          <w:rFonts w:ascii="Simplified Arabic" w:hAnsi="Simplified Arabic" w:cs="Simplified Arabic" w:hint="eastAsia"/>
          <w:sz w:val="28"/>
          <w:szCs w:val="28"/>
          <w:rtl/>
        </w:rPr>
        <w:t>الحكمة</w:t>
      </w:r>
      <w:r>
        <w:rPr>
          <w:rStyle w:val="FootnoteReference"/>
          <w:rFonts w:ascii="Simplified Arabic" w:hAnsi="Simplified Arabic" w:cs="Simplified Arabic"/>
          <w:sz w:val="28"/>
          <w:szCs w:val="28"/>
          <w:rtl/>
        </w:rPr>
        <w:footnoteReference w:id="1034"/>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867952">
        <w:rPr>
          <w:rFonts w:ascii="Simplified Arabic" w:hAnsi="Simplified Arabic" w:cs="Simplified Arabic" w:hint="eastAsia"/>
          <w:sz w:val="28"/>
          <w:szCs w:val="28"/>
          <w:rtl/>
        </w:rPr>
        <w:t>ومن</w:t>
      </w:r>
      <w:r w:rsidRPr="00867952">
        <w:rPr>
          <w:rFonts w:ascii="Simplified Arabic" w:hAnsi="Simplified Arabic" w:cs="Simplified Arabic"/>
          <w:sz w:val="28"/>
          <w:szCs w:val="28"/>
          <w:rtl/>
        </w:rPr>
        <w:t xml:space="preserve"> ذلك قوله تعالى (رَبَّنَا وَابْعَثْ فِيهِمْ رَسُولًا مِنْهُمْ يَتْلُو عَلَي</w:t>
      </w:r>
      <w:r w:rsidRPr="00867952">
        <w:rPr>
          <w:rFonts w:ascii="Simplified Arabic" w:hAnsi="Simplified Arabic" w:cs="Simplified Arabic" w:hint="eastAsia"/>
          <w:sz w:val="28"/>
          <w:szCs w:val="28"/>
          <w:rtl/>
        </w:rPr>
        <w:t>ْهِمْ</w:t>
      </w:r>
      <w:r w:rsidRPr="00867952">
        <w:rPr>
          <w:rFonts w:ascii="Simplified Arabic" w:hAnsi="Simplified Arabic" w:cs="Simplified Arabic"/>
          <w:sz w:val="28"/>
          <w:szCs w:val="28"/>
          <w:rtl/>
        </w:rPr>
        <w:t xml:space="preserve"> آَيَاتِكَ وَيُعَلِّمُهُمُ الْكِتَابَ و</w:t>
      </w:r>
      <w:r w:rsidRPr="00867952">
        <w:rPr>
          <w:rFonts w:ascii="Simplified Arabic" w:hAnsi="Simplified Arabic" w:cs="Simplified Arabic" w:hint="eastAsia"/>
          <w:sz w:val="28"/>
          <w:szCs w:val="28"/>
          <w:rtl/>
        </w:rPr>
        <w:t>َالْحِكْمَةَ</w:t>
      </w:r>
      <w:r w:rsidRPr="00867952">
        <w:rPr>
          <w:rFonts w:ascii="Simplified Arabic" w:hAnsi="Simplified Arabic" w:cs="Simplified Arabic"/>
          <w:sz w:val="28"/>
          <w:szCs w:val="28"/>
          <w:rtl/>
        </w:rPr>
        <w:t xml:space="preserve"> وَيُزَكِّيهِمْ إِنَّكَ أَنْتَ الْعَزِيزُ الْحَكِيمُ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35"/>
      </w:r>
      <w:r>
        <w:rPr>
          <w:rFonts w:ascii="Simplified Arabic" w:hAnsi="Simplified Arabic" w:cs="Simplified Arabic"/>
          <w:sz w:val="28"/>
          <w:szCs w:val="28"/>
          <w:rtl/>
        </w:rPr>
        <w:t>, وقد يسأل السائل لماذا قدم العزيز وتأخر الحكيم, وقال صاحب البرهان في علوم ا</w:t>
      </w:r>
      <w:r>
        <w:rPr>
          <w:rFonts w:ascii="Simplified Arabic" w:hAnsi="Simplified Arabic" w:cs="Simplified Arabic" w:hint="eastAsia"/>
          <w:sz w:val="28"/>
          <w:szCs w:val="28"/>
          <w:rtl/>
        </w:rPr>
        <w:t>لقرآن</w:t>
      </w:r>
      <w:r>
        <w:rPr>
          <w:rFonts w:ascii="Simplified Arabic" w:hAnsi="Simplified Arabic" w:cs="Simplified Arabic"/>
          <w:sz w:val="28"/>
          <w:szCs w:val="28"/>
          <w:rtl/>
        </w:rPr>
        <w:t xml:space="preserve">: "أنّه جاء </w:t>
      </w:r>
      <w:r>
        <w:rPr>
          <w:rFonts w:ascii="Simplified Arabic" w:hAnsi="Simplified Arabic" w:cs="Simplified Arabic" w:hint="eastAsia"/>
          <w:sz w:val="28"/>
          <w:szCs w:val="28"/>
          <w:rtl/>
        </w:rPr>
        <w:t>تقديم</w:t>
      </w:r>
      <w:r>
        <w:rPr>
          <w:rFonts w:ascii="Simplified Arabic" w:hAnsi="Simplified Arabic" w:cs="Simplified Arabic"/>
          <w:sz w:val="28"/>
          <w:szCs w:val="28"/>
          <w:rtl/>
        </w:rPr>
        <w:t xml:space="preserve"> العزيز على الحكيم؛ لأنّه سبحانه وتعالى عزّ فحكم, ومعنى العزيز القدير لا يغالبه أحد والقادر لا يمتنع عليه</w:t>
      </w:r>
      <w:r>
        <w:rPr>
          <w:rStyle w:val="FootnoteReference"/>
          <w:rFonts w:ascii="Simplified Arabic" w:hAnsi="Simplified Arabic" w:cs="Simplified Arabic"/>
          <w:sz w:val="28"/>
          <w:szCs w:val="28"/>
          <w:rtl/>
        </w:rPr>
        <w:footnoteReference w:id="1036"/>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3- التقديم للتعجب</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يرى الباحث في الآيات القرآنية تقديم الكلمات وتأخير غيرها لإع</w:t>
      </w:r>
      <w:r>
        <w:rPr>
          <w:rFonts w:ascii="Simplified Arabic" w:hAnsi="Simplified Arabic" w:cs="Simplified Arabic" w:hint="eastAsia"/>
          <w:sz w:val="28"/>
          <w:szCs w:val="28"/>
          <w:rtl/>
        </w:rPr>
        <w:t>جاب</w:t>
      </w:r>
      <w:r>
        <w:rPr>
          <w:rFonts w:ascii="Simplified Arabic" w:hAnsi="Simplified Arabic" w:cs="Simplified Arabic"/>
          <w:sz w:val="28"/>
          <w:szCs w:val="28"/>
          <w:rtl/>
        </w:rPr>
        <w:t xml:space="preserve"> بها كما في قوله تعالى (</w:t>
      </w:r>
      <w:r w:rsidRPr="001F5993">
        <w:rPr>
          <w:rFonts w:ascii="Simplified Arabic" w:hAnsi="Simplified Arabic" w:cs="Simplified Arabic" w:hint="eastAsia"/>
          <w:sz w:val="28"/>
          <w:szCs w:val="28"/>
          <w:rtl/>
        </w:rPr>
        <w:t>وَإِذَا</w:t>
      </w:r>
      <w:r w:rsidRPr="001F5993">
        <w:rPr>
          <w:rFonts w:ascii="Simplified Arabic" w:hAnsi="Simplified Arabic" w:cs="Simplified Arabic"/>
          <w:sz w:val="28"/>
          <w:szCs w:val="28"/>
          <w:rtl/>
        </w:rPr>
        <w:t xml:space="preserve"> قِيلَ لَهُمْ لا تُفْسِدُوا فِي الأَرْضِ قَالُوا إِنَّمَا نَحْنُ مُصْلِحُونَ</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37"/>
      </w:r>
      <w:r>
        <w:rPr>
          <w:rFonts w:ascii="Simplified Arabic" w:hAnsi="Simplified Arabic" w:cs="Simplified Arabic" w:hint="eastAsia"/>
          <w:sz w:val="28"/>
          <w:szCs w:val="28"/>
          <w:rtl/>
        </w:rPr>
        <w:t>أ</w:t>
      </w:r>
      <w:r>
        <w:rPr>
          <w:rFonts w:ascii="Simplified Arabic" w:hAnsi="Simplified Arabic" w:cs="Simplified Arabic"/>
          <w:sz w:val="28"/>
          <w:szCs w:val="28"/>
          <w:rtl/>
        </w:rPr>
        <w:t xml:space="preserve"> وقد يطرح السا</w:t>
      </w:r>
      <w:r>
        <w:rPr>
          <w:rFonts w:ascii="Simplified Arabic" w:hAnsi="Simplified Arabic" w:cs="Simplified Arabic" w:hint="eastAsia"/>
          <w:sz w:val="28"/>
          <w:szCs w:val="28"/>
          <w:rtl/>
        </w:rPr>
        <w:t>ئل</w:t>
      </w:r>
      <w:r>
        <w:rPr>
          <w:rFonts w:ascii="Simplified Arabic" w:hAnsi="Simplified Arabic" w:cs="Simplified Arabic"/>
          <w:sz w:val="28"/>
          <w:szCs w:val="28"/>
          <w:rtl/>
        </w:rPr>
        <w:t xml:space="preserve"> السوأل, عن لماذا قدم الجار والمجور (</w:t>
      </w:r>
      <w:r w:rsidRPr="001F5993">
        <w:rPr>
          <w:rFonts w:ascii="Simplified Arabic" w:hAnsi="Simplified Arabic" w:cs="Simplified Arabic" w:hint="eastAsia"/>
          <w:sz w:val="28"/>
          <w:szCs w:val="28"/>
          <w:rtl/>
        </w:rPr>
        <w:t>فِي</w:t>
      </w:r>
      <w:r w:rsidRPr="001F5993">
        <w:rPr>
          <w:rFonts w:ascii="Simplified Arabic" w:hAnsi="Simplified Arabic" w:cs="Simplified Arabic"/>
          <w:sz w:val="28"/>
          <w:szCs w:val="28"/>
          <w:rtl/>
        </w:rPr>
        <w:t xml:space="preserve"> ال</w:t>
      </w:r>
      <w:r w:rsidRPr="001F5993">
        <w:rPr>
          <w:rFonts w:ascii="Simplified Arabic" w:hAnsi="Simplified Arabic" w:cs="Simplified Arabic" w:hint="eastAsia"/>
          <w:sz w:val="28"/>
          <w:szCs w:val="28"/>
          <w:rtl/>
        </w:rPr>
        <w:t>أَرْضِ</w:t>
      </w:r>
      <w:r>
        <w:rPr>
          <w:rFonts w:ascii="Simplified Arabic" w:hAnsi="Simplified Arabic" w:cs="Simplified Arabic"/>
          <w:sz w:val="28"/>
          <w:szCs w:val="28"/>
          <w:rtl/>
        </w:rPr>
        <w:t>) على جملة (</w:t>
      </w:r>
      <w:r w:rsidRPr="001F5993">
        <w:rPr>
          <w:rFonts w:ascii="Simplified Arabic" w:hAnsi="Simplified Arabic" w:cs="Simplified Arabic" w:hint="eastAsia"/>
          <w:sz w:val="28"/>
          <w:szCs w:val="28"/>
          <w:rtl/>
        </w:rPr>
        <w:t>قَالُوا</w:t>
      </w:r>
      <w:r w:rsidRPr="001F5993">
        <w:rPr>
          <w:rFonts w:ascii="Simplified Arabic" w:hAnsi="Simplified Arabic" w:cs="Simplified Arabic"/>
          <w:sz w:val="28"/>
          <w:szCs w:val="28"/>
          <w:rtl/>
        </w:rPr>
        <w:t xml:space="preserve"> إِنَّمَا نَحْنُ مُصْلِحُونَ</w:t>
      </w:r>
      <w:r>
        <w:rPr>
          <w:rFonts w:ascii="Simplified Arabic" w:hAnsi="Simplified Arabic" w:cs="Simplified Arabic"/>
          <w:sz w:val="28"/>
          <w:szCs w:val="28"/>
          <w:rtl/>
        </w:rPr>
        <w:t>), وقال صاحب تفسير التحرير والتنوير بأنّه قدم الجار وا</w:t>
      </w:r>
      <w:r>
        <w:rPr>
          <w:rFonts w:ascii="Simplified Arabic" w:hAnsi="Simplified Arabic" w:cs="Simplified Arabic" w:hint="eastAsia"/>
          <w:sz w:val="28"/>
          <w:szCs w:val="28"/>
          <w:rtl/>
        </w:rPr>
        <w:t>لمجرور</w:t>
      </w:r>
      <w:r>
        <w:rPr>
          <w:rFonts w:ascii="Simplified Arabic" w:hAnsi="Simplified Arabic" w:cs="Simplified Arabic"/>
          <w:sz w:val="28"/>
          <w:szCs w:val="28"/>
          <w:rtl/>
        </w:rPr>
        <w:t xml:space="preserve"> على جملتهما؛ لأنّه أهم ووقع في محل التعجب من ح</w:t>
      </w:r>
      <w:r>
        <w:rPr>
          <w:rFonts w:ascii="Simplified Arabic" w:hAnsi="Simplified Arabic" w:cs="Simplified Arabic" w:hint="eastAsia"/>
          <w:sz w:val="28"/>
          <w:szCs w:val="28"/>
          <w:rtl/>
        </w:rPr>
        <w:t>الهم</w:t>
      </w:r>
      <w:r>
        <w:rPr>
          <w:rStyle w:val="FootnoteReference"/>
          <w:rFonts w:ascii="Simplified Arabic" w:hAnsi="Simplified Arabic" w:cs="Simplified Arabic"/>
          <w:sz w:val="28"/>
          <w:szCs w:val="28"/>
          <w:rtl/>
        </w:rPr>
        <w:footnoteReference w:id="1038"/>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b/>
          <w:bCs/>
          <w:sz w:val="28"/>
          <w:szCs w:val="28"/>
          <w:rtl/>
        </w:rPr>
      </w:pPr>
      <w:r>
        <w:rPr>
          <w:rFonts w:ascii="Simplified Arabic" w:hAnsi="Simplified Arabic" w:cs="Simplified Arabic"/>
          <w:b/>
          <w:bCs/>
          <w:sz w:val="28"/>
          <w:szCs w:val="28"/>
          <w:rtl/>
        </w:rPr>
        <w:br w:type="page"/>
      </w:r>
      <w:r>
        <w:rPr>
          <w:rFonts w:ascii="Simplified Arabic" w:hAnsi="Simplified Arabic" w:cs="Simplified Arabic" w:hint="eastAsia"/>
          <w:b/>
          <w:bCs/>
          <w:sz w:val="28"/>
          <w:szCs w:val="28"/>
          <w:rtl/>
        </w:rPr>
        <w:t>المبحث</w:t>
      </w:r>
      <w:r>
        <w:rPr>
          <w:rFonts w:ascii="Simplified Arabic" w:hAnsi="Simplified Arabic" w:cs="Simplified Arabic"/>
          <w:b/>
          <w:bCs/>
          <w:sz w:val="28"/>
          <w:szCs w:val="28"/>
          <w:rtl/>
        </w:rPr>
        <w:t xml:space="preserve"> الرابع</w:t>
      </w:r>
      <w:r w:rsidRPr="00BE12F5">
        <w:rPr>
          <w:rFonts w:ascii="Simplified Arabic" w:hAnsi="Simplified Arabic" w:cs="Simplified Arabic"/>
          <w:b/>
          <w:bCs/>
          <w:sz w:val="28"/>
          <w:szCs w:val="28"/>
          <w:rtl/>
        </w:rPr>
        <w:t>: الإظهار في موضع الإضمار</w:t>
      </w:r>
      <w:r>
        <w:rPr>
          <w:rFonts w:ascii="Simplified Arabic" w:hAnsi="Simplified Arabic" w:cs="Simplified Arabic"/>
          <w:b/>
          <w:bCs/>
          <w:sz w:val="28"/>
          <w:szCs w:val="28"/>
          <w:rtl/>
        </w:rPr>
        <w:t xml:space="preserve"> أو العكس</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BE12F5">
        <w:rPr>
          <w:rFonts w:ascii="Simplified Arabic" w:hAnsi="Simplified Arabic" w:cs="Simplified Arabic" w:hint="eastAsia"/>
          <w:sz w:val="28"/>
          <w:szCs w:val="28"/>
          <w:rtl/>
        </w:rPr>
        <w:t>لق</w:t>
      </w:r>
      <w:r>
        <w:rPr>
          <w:rFonts w:ascii="Simplified Arabic" w:hAnsi="Simplified Arabic" w:cs="Simplified Arabic" w:hint="eastAsia"/>
          <w:sz w:val="28"/>
          <w:szCs w:val="28"/>
          <w:rtl/>
        </w:rPr>
        <w:t>ى</w:t>
      </w:r>
      <w:r>
        <w:rPr>
          <w:rFonts w:ascii="Simplified Arabic" w:hAnsi="Simplified Arabic" w:cs="Simplified Arabic"/>
          <w:sz w:val="28"/>
          <w:szCs w:val="28"/>
          <w:rtl/>
        </w:rPr>
        <w:t xml:space="preserve"> موضوع الإظهار في موضع الإضمار في الآيات القرآنية الاهتمام الكبير عند الباحثين في مشكل القرآن الكريم, لما في </w:t>
      </w:r>
      <w:r>
        <w:rPr>
          <w:rFonts w:ascii="Simplified Arabic" w:hAnsi="Simplified Arabic" w:cs="Simplified Arabic" w:hint="eastAsia"/>
          <w:sz w:val="28"/>
          <w:szCs w:val="28"/>
          <w:rtl/>
        </w:rPr>
        <w:t>الموضوع</w:t>
      </w:r>
      <w:r>
        <w:rPr>
          <w:rFonts w:ascii="Simplified Arabic" w:hAnsi="Simplified Arabic" w:cs="Simplified Arabic"/>
          <w:sz w:val="28"/>
          <w:szCs w:val="28"/>
          <w:rtl/>
        </w:rPr>
        <w:t xml:space="preserve"> من الإشكال والإبهام والتناقض لخروج النص عن مقتضى الظاهر.</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ومن تأمل في آيات </w:t>
      </w:r>
      <w:r>
        <w:rPr>
          <w:rFonts w:ascii="Simplified Arabic" w:hAnsi="Simplified Arabic" w:cs="Simplified Arabic" w:hint="eastAsia"/>
          <w:sz w:val="28"/>
          <w:szCs w:val="28"/>
          <w:rtl/>
        </w:rPr>
        <w:t>القرآن</w:t>
      </w:r>
      <w:r>
        <w:rPr>
          <w:rFonts w:ascii="Simplified Arabic" w:hAnsi="Simplified Arabic" w:cs="Simplified Arabic"/>
          <w:sz w:val="28"/>
          <w:szCs w:val="28"/>
          <w:rtl/>
        </w:rPr>
        <w:t xml:space="preserve"> يرى أنّ مجئ الإظهار في موضع الإضمار, أو الإضمار في موضع الإظهار في القرآن, لم يكن عبثاً وإنّما جاء لأغراض بلاغية وفنية منها:-</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1- زيادة التقرير والتمكين كما في قوله تعالى </w:t>
      </w:r>
      <w:r w:rsidRPr="00510979">
        <w:rPr>
          <w:rFonts w:ascii="Simplified Arabic" w:hAnsi="Simplified Arabic" w:cs="Simplified Arabic"/>
          <w:sz w:val="28"/>
          <w:szCs w:val="28"/>
          <w:rtl/>
        </w:rPr>
        <w:t>(</w:t>
      </w:r>
      <w:r>
        <w:rPr>
          <w:rFonts w:ascii="Simplified Arabic" w:hAnsi="Simplified Arabic" w:cs="Simplified Arabic" w:hint="eastAsia"/>
          <w:sz w:val="28"/>
          <w:szCs w:val="28"/>
          <w:rtl/>
        </w:rPr>
        <w:t>قُلْ</w:t>
      </w:r>
      <w:r>
        <w:rPr>
          <w:rFonts w:ascii="Simplified Arabic" w:hAnsi="Simplified Arabic" w:cs="Simplified Arabic"/>
          <w:sz w:val="28"/>
          <w:szCs w:val="28"/>
          <w:rtl/>
        </w:rPr>
        <w:t xml:space="preserve"> هُوَ اللَّهُ أَحَدٌ *</w:t>
      </w:r>
      <w:r w:rsidRPr="00510979">
        <w:rPr>
          <w:rFonts w:ascii="Simplified Arabic" w:hAnsi="Simplified Arabic" w:cs="Simplified Arabic"/>
          <w:sz w:val="28"/>
          <w:szCs w:val="28"/>
          <w:rtl/>
        </w:rPr>
        <w:t xml:space="preserve"> اللَّهُ الصَّمَدُ</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39"/>
      </w:r>
      <w:r>
        <w:rPr>
          <w:rFonts w:ascii="Simplified Arabic" w:hAnsi="Simplified Arabic" w:cs="Simplified Arabic"/>
          <w:sz w:val="28"/>
          <w:szCs w:val="28"/>
          <w:rtl/>
        </w:rPr>
        <w:t>, أشكل ه</w:t>
      </w:r>
      <w:r>
        <w:rPr>
          <w:rFonts w:ascii="Simplified Arabic" w:hAnsi="Simplified Arabic" w:cs="Simplified Arabic" w:hint="eastAsia"/>
          <w:sz w:val="28"/>
          <w:szCs w:val="28"/>
          <w:rtl/>
        </w:rPr>
        <w:t>اتان</w:t>
      </w:r>
      <w:r>
        <w:rPr>
          <w:rFonts w:ascii="Simplified Arabic" w:hAnsi="Simplified Arabic" w:cs="Simplified Arabic"/>
          <w:sz w:val="28"/>
          <w:szCs w:val="28"/>
          <w:rtl/>
        </w:rPr>
        <w:t xml:space="preserve"> الآيتا</w:t>
      </w:r>
      <w:r>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على بعض النّاس, لخر</w:t>
      </w:r>
      <w:r>
        <w:rPr>
          <w:rFonts w:ascii="Simplified Arabic" w:hAnsi="Simplified Arabic" w:cs="Simplified Arabic" w:hint="eastAsia"/>
          <w:sz w:val="28"/>
          <w:szCs w:val="28"/>
          <w:rtl/>
        </w:rPr>
        <w:t>وجهما</w:t>
      </w:r>
      <w:r>
        <w:rPr>
          <w:rFonts w:ascii="Simplified Arabic" w:hAnsi="Simplified Arabic" w:cs="Simplified Arabic"/>
          <w:sz w:val="28"/>
          <w:szCs w:val="28"/>
          <w:rtl/>
        </w:rPr>
        <w:t xml:space="preserve"> عن مقتضى اللغة, </w:t>
      </w:r>
      <w:r>
        <w:rPr>
          <w:rFonts w:ascii="Simplified Arabic" w:hAnsi="Simplified Arabic" w:cs="Simplified Arabic" w:hint="eastAsia"/>
          <w:sz w:val="28"/>
          <w:szCs w:val="28"/>
          <w:rtl/>
        </w:rPr>
        <w:t>إذ</w:t>
      </w:r>
      <w:r>
        <w:rPr>
          <w:rFonts w:ascii="Simplified Arabic" w:hAnsi="Simplified Arabic" w:cs="Simplified Arabic"/>
          <w:sz w:val="28"/>
          <w:szCs w:val="28"/>
          <w:rtl/>
        </w:rPr>
        <w:t xml:space="preserve"> يكون التعبير في غير القرآن "هو الصمد" وذلك قول صاحب كتاب مشكل إعراب القرآن, بأنّه استعمل الاسم الظاهر بدل الضمير؛ لتؤكيد وتمكين إسناد الصفات في ال</w:t>
      </w:r>
      <w:r>
        <w:rPr>
          <w:rFonts w:ascii="Simplified Arabic" w:hAnsi="Simplified Arabic" w:cs="Simplified Arabic" w:hint="eastAsia"/>
          <w:sz w:val="28"/>
          <w:szCs w:val="28"/>
          <w:rtl/>
        </w:rPr>
        <w:t>سورة</w:t>
      </w:r>
      <w:r>
        <w:rPr>
          <w:rFonts w:ascii="Simplified Arabic" w:hAnsi="Simplified Arabic" w:cs="Simplified Arabic"/>
          <w:sz w:val="28"/>
          <w:szCs w:val="28"/>
          <w:rtl/>
        </w:rPr>
        <w:t xml:space="preserve"> إلى الله عزّ وجلّ</w:t>
      </w:r>
      <w:r>
        <w:rPr>
          <w:rStyle w:val="FootnoteReference"/>
          <w:rFonts w:ascii="Simplified Arabic" w:hAnsi="Simplified Arabic" w:cs="Simplified Arabic"/>
          <w:sz w:val="28"/>
          <w:szCs w:val="28"/>
          <w:rtl/>
        </w:rPr>
        <w:footnoteReference w:id="1040"/>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r w:rsidRPr="00611720">
        <w:rPr>
          <w:rFonts w:ascii="Simplified Arabic" w:hAnsi="Simplified Arabic" w:cs="Simplified Arabic"/>
          <w:sz w:val="28"/>
          <w:szCs w:val="28"/>
          <w:rtl/>
        </w:rPr>
        <w:t>2- لغرض التعظيم والتفخيم كما في قوله تعالى (</w:t>
      </w:r>
      <w:r w:rsidRPr="00611720">
        <w:rPr>
          <w:rFonts w:ascii="Simplified Arabic" w:hAnsi="Simplified Arabic" w:cs="Simplified Arabic" w:hint="eastAsia"/>
          <w:sz w:val="28"/>
          <w:szCs w:val="28"/>
          <w:rtl/>
        </w:rPr>
        <w:t>وَاتَّقُوا</w:t>
      </w:r>
      <w:r w:rsidRPr="00611720">
        <w:rPr>
          <w:rFonts w:ascii="Simplified Arabic" w:hAnsi="Simplified Arabic" w:cs="Simplified Arabic"/>
          <w:sz w:val="28"/>
          <w:szCs w:val="28"/>
          <w:rtl/>
        </w:rPr>
        <w:t xml:space="preserve"> اللَّهَ وَيُعَلِّمُكُمُ اللَّهُ وَاللَّهُ بِكُلِّ شَيْءٍ عَل</w:t>
      </w:r>
      <w:r w:rsidRPr="00611720">
        <w:rPr>
          <w:rFonts w:ascii="Simplified Arabic" w:hAnsi="Simplified Arabic" w:cs="Simplified Arabic" w:hint="eastAsia"/>
          <w:sz w:val="28"/>
          <w:szCs w:val="28"/>
          <w:rtl/>
        </w:rPr>
        <w:t>ِيمٌ</w:t>
      </w:r>
      <w:r>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1041"/>
      </w:r>
      <w:r>
        <w:rPr>
          <w:rFonts w:ascii="Simplified Arabic" w:hAnsi="Simplified Arabic" w:cs="Simplified Arabic"/>
          <w:sz w:val="28"/>
          <w:szCs w:val="28"/>
          <w:rtl/>
        </w:rPr>
        <w:t>, وهذه قد تشكل على بعض النّاس؛ لأنّه كرر لفظ  الجلالة في الآية, دون إضمار في المرة الثانية والثال</w:t>
      </w:r>
      <w:r>
        <w:rPr>
          <w:rFonts w:ascii="Simplified Arabic" w:hAnsi="Simplified Arabic" w:cs="Simplified Arabic" w:hint="eastAsia"/>
          <w:sz w:val="28"/>
          <w:szCs w:val="28"/>
          <w:rtl/>
        </w:rPr>
        <w:t>ثة</w:t>
      </w:r>
      <w:r>
        <w:rPr>
          <w:rFonts w:ascii="Simplified Arabic" w:hAnsi="Simplified Arabic" w:cs="Simplified Arabic"/>
          <w:sz w:val="28"/>
          <w:szCs w:val="28"/>
          <w:rtl/>
        </w:rPr>
        <w:t>, والسرّ البلاغي هو تعظيمه وتفخيمه, ومن ذلك قول صاحب تفسير جامع البيان عن ت</w:t>
      </w:r>
      <w:r>
        <w:rPr>
          <w:rFonts w:ascii="Simplified Arabic" w:hAnsi="Simplified Arabic" w:cs="Simplified Arabic" w:hint="eastAsia"/>
          <w:sz w:val="28"/>
          <w:szCs w:val="28"/>
          <w:rtl/>
        </w:rPr>
        <w:t>أويل</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آي</w:t>
      </w:r>
      <w:r>
        <w:rPr>
          <w:rFonts w:ascii="Simplified Arabic" w:hAnsi="Simplified Arabic" w:cs="Simplified Arabic"/>
          <w:sz w:val="28"/>
          <w:szCs w:val="28"/>
          <w:rtl/>
        </w:rPr>
        <w:t xml:space="preserve"> القرآن, بأنّه ما أجمل إذاً  أن تختتم آية هكذا شأنها بهذه الجمل التي احتوت كلّ </w:t>
      </w:r>
      <w:r>
        <w:rPr>
          <w:rFonts w:ascii="Simplified Arabic" w:hAnsi="Simplified Arabic" w:cs="Simplified Arabic" w:hint="eastAsia"/>
          <w:sz w:val="28"/>
          <w:szCs w:val="28"/>
          <w:rtl/>
        </w:rPr>
        <w:t>واحدة</w:t>
      </w:r>
      <w:r>
        <w:rPr>
          <w:rFonts w:ascii="Simplified Arabic" w:hAnsi="Simplified Arabic" w:cs="Simplified Arabic"/>
          <w:sz w:val="28"/>
          <w:szCs w:val="28"/>
          <w:rtl/>
        </w:rPr>
        <w:t xml:space="preserve">  منه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لفظ الجلالة تفخيماً وتعظيماً, فالجملة الأولى: (</w:t>
      </w:r>
      <w:r w:rsidRPr="00611720">
        <w:rPr>
          <w:rFonts w:ascii="Simplified Arabic" w:hAnsi="Simplified Arabic" w:cs="Simplified Arabic" w:hint="eastAsia"/>
          <w:sz w:val="28"/>
          <w:szCs w:val="28"/>
          <w:rtl/>
        </w:rPr>
        <w:t>وَاتَّقُوا</w:t>
      </w:r>
      <w:r w:rsidRPr="00611720">
        <w:rPr>
          <w:rFonts w:ascii="Simplified Arabic" w:hAnsi="Simplified Arabic" w:cs="Simplified Arabic"/>
          <w:sz w:val="28"/>
          <w:szCs w:val="28"/>
          <w:rtl/>
        </w:rPr>
        <w:t xml:space="preserve"> اللَّهَ</w:t>
      </w:r>
      <w:r>
        <w:rPr>
          <w:rFonts w:ascii="Simplified Arabic" w:hAnsi="Simplified Arabic" w:cs="Simplified Arabic"/>
          <w:sz w:val="28"/>
          <w:szCs w:val="28"/>
          <w:rtl/>
        </w:rPr>
        <w:t xml:space="preserve">) أي أمر امتثال </w:t>
      </w:r>
      <w:r>
        <w:rPr>
          <w:rFonts w:ascii="Simplified Arabic" w:hAnsi="Simplified Arabic" w:cs="Simplified Arabic" w:hint="eastAsia"/>
          <w:sz w:val="28"/>
          <w:szCs w:val="28"/>
          <w:rtl/>
        </w:rPr>
        <w:t>أوامر</w:t>
      </w:r>
      <w:r>
        <w:rPr>
          <w:rFonts w:ascii="Simplified Arabic" w:hAnsi="Simplified Arabic" w:cs="Simplified Arabic"/>
          <w:sz w:val="28"/>
          <w:szCs w:val="28"/>
          <w:rtl/>
        </w:rPr>
        <w:t xml:space="preserve"> الله واجتناب نواهيه, و</w:t>
      </w:r>
      <w:r>
        <w:rPr>
          <w:rFonts w:ascii="Simplified Arabic" w:hAnsi="Simplified Arabic" w:cs="Simplified Arabic" w:hint="eastAsia"/>
          <w:sz w:val="28"/>
          <w:szCs w:val="28"/>
          <w:rtl/>
        </w:rPr>
        <w:t>الجملة</w:t>
      </w:r>
      <w:r>
        <w:rPr>
          <w:rFonts w:ascii="Simplified Arabic" w:hAnsi="Simplified Arabic" w:cs="Simplified Arabic"/>
          <w:sz w:val="28"/>
          <w:szCs w:val="28"/>
          <w:rtl/>
        </w:rPr>
        <w:t xml:space="preserve"> الثانية: (</w:t>
      </w:r>
      <w:r w:rsidRPr="00611720">
        <w:rPr>
          <w:rFonts w:ascii="Simplified Arabic" w:hAnsi="Simplified Arabic" w:cs="Simplified Arabic" w:hint="eastAsia"/>
          <w:sz w:val="28"/>
          <w:szCs w:val="28"/>
          <w:rtl/>
        </w:rPr>
        <w:t>وَيُعَلِّمُكُمُ</w:t>
      </w:r>
      <w:r w:rsidRPr="00611720">
        <w:rPr>
          <w:rFonts w:ascii="Simplified Arabic" w:hAnsi="Simplified Arabic" w:cs="Simplified Arabic"/>
          <w:sz w:val="28"/>
          <w:szCs w:val="28"/>
          <w:rtl/>
        </w:rPr>
        <w:t xml:space="preserve"> اللَّهُ</w:t>
      </w:r>
      <w:r>
        <w:rPr>
          <w:rFonts w:ascii="Simplified Arabic" w:hAnsi="Simplified Arabic" w:cs="Simplified Arabic"/>
          <w:sz w:val="28"/>
          <w:szCs w:val="28"/>
          <w:rtl/>
        </w:rPr>
        <w:t xml:space="preserve">) أي وعد </w:t>
      </w:r>
      <w:r>
        <w:rPr>
          <w:rFonts w:ascii="Simplified Arabic" w:hAnsi="Simplified Arabic" w:cs="Simplified Arabic" w:hint="eastAsia"/>
          <w:sz w:val="28"/>
          <w:szCs w:val="28"/>
          <w:rtl/>
        </w:rPr>
        <w:t>بأنّ</w:t>
      </w:r>
      <w:r>
        <w:rPr>
          <w:rFonts w:ascii="Simplified Arabic" w:hAnsi="Simplified Arabic" w:cs="Simplified Arabic"/>
          <w:sz w:val="28"/>
          <w:szCs w:val="28"/>
          <w:rtl/>
        </w:rPr>
        <w:t xml:space="preserve"> يجعل الله في طلب من اتقاه  </w:t>
      </w:r>
      <w:r>
        <w:rPr>
          <w:rFonts w:ascii="Simplified Arabic" w:hAnsi="Simplified Arabic" w:cs="Simplified Arabic" w:hint="eastAsia"/>
          <w:sz w:val="28"/>
          <w:szCs w:val="28"/>
          <w:rtl/>
        </w:rPr>
        <w:t>علماً</w:t>
      </w:r>
      <w:r>
        <w:rPr>
          <w:rFonts w:ascii="Simplified Arabic" w:hAnsi="Simplified Arabic" w:cs="Simplified Arabic"/>
          <w:sz w:val="28"/>
          <w:szCs w:val="28"/>
          <w:rtl/>
        </w:rPr>
        <w:t xml:space="preserve"> و </w:t>
      </w:r>
      <w:r>
        <w:rPr>
          <w:rFonts w:ascii="Simplified Arabic" w:hAnsi="Simplified Arabic" w:cs="Simplified Arabic" w:hint="eastAsia"/>
          <w:sz w:val="28"/>
          <w:szCs w:val="28"/>
          <w:rtl/>
        </w:rPr>
        <w:t>نوراً</w:t>
      </w:r>
      <w:r>
        <w:rPr>
          <w:rFonts w:ascii="Simplified Arabic" w:hAnsi="Simplified Arabic" w:cs="Simplified Arabic"/>
          <w:sz w:val="28"/>
          <w:szCs w:val="28"/>
          <w:rtl/>
        </w:rPr>
        <w:t xml:space="preserve"> يفرق به بين الحقّ والباطل, والجملة الثالثة: فقال(</w:t>
      </w:r>
      <w:r w:rsidRPr="00611720">
        <w:rPr>
          <w:rFonts w:ascii="Simplified Arabic" w:hAnsi="Simplified Arabic" w:cs="Simplified Arabic" w:hint="eastAsia"/>
          <w:sz w:val="28"/>
          <w:szCs w:val="28"/>
          <w:rtl/>
        </w:rPr>
        <w:t>وَاللَّهُ</w:t>
      </w:r>
      <w:r w:rsidRPr="00611720">
        <w:rPr>
          <w:rFonts w:ascii="Simplified Arabic" w:hAnsi="Simplified Arabic" w:cs="Simplified Arabic"/>
          <w:sz w:val="28"/>
          <w:szCs w:val="28"/>
          <w:rtl/>
        </w:rPr>
        <w:t xml:space="preserve"> بِكُلِّ شَيْءٍ عَلِيمٌ</w:t>
      </w:r>
      <w:r>
        <w:rPr>
          <w:rFonts w:ascii="Simplified Arabic" w:hAnsi="Simplified Arabic" w:cs="Simplified Arabic"/>
          <w:sz w:val="28"/>
          <w:szCs w:val="28"/>
          <w:rtl/>
        </w:rPr>
        <w:t>), وهذا إشارة إلى أن الله محيط بكلّ شيء علماً, فسيجزي كلّ إنسان على ما قدّم, إن خيراً فهو خير, وإن شرّاً فهو شرّ</w:t>
      </w:r>
      <w:r>
        <w:rPr>
          <w:rStyle w:val="FootnoteReference"/>
          <w:rFonts w:ascii="Simplified Arabic" w:hAnsi="Simplified Arabic" w:cs="Simplified Arabic"/>
          <w:sz w:val="28"/>
          <w:szCs w:val="28"/>
          <w:rtl/>
        </w:rPr>
        <w:footnoteReference w:id="1042"/>
      </w:r>
      <w:r>
        <w:rPr>
          <w:rFonts w:ascii="Simplified Arabic" w:hAnsi="Simplified Arabic" w:cs="Simplified Arabic"/>
          <w:sz w:val="28"/>
          <w:szCs w:val="28"/>
          <w:rtl/>
        </w:rPr>
        <w:t>.</w:t>
      </w:r>
    </w:p>
    <w:p w:rsidR="005D6BE0" w:rsidRDefault="005D6BE0" w:rsidP="007D0B7F">
      <w:pPr>
        <w:spacing w:after="0"/>
        <w:jc w:val="lowKashida"/>
        <w:rPr>
          <w:rFonts w:ascii="Simplified Arabic" w:hAnsi="Simplified Arabic" w:cs="Simplified Arabic"/>
          <w:sz w:val="28"/>
          <w:szCs w:val="28"/>
          <w:rtl/>
        </w:rPr>
      </w:pPr>
    </w:p>
    <w:p w:rsidR="005D6BE0" w:rsidRPr="00262BCE" w:rsidRDefault="005D6BE0" w:rsidP="007D0B7F">
      <w:pPr>
        <w:spacing w:after="0"/>
        <w:jc w:val="lowKashida"/>
        <w:rPr>
          <w:rFonts w:ascii="Simplified Arabic" w:hAnsi="Simplified Arabic" w:cs="Simplified Arabic"/>
          <w:b/>
          <w:bCs/>
          <w:sz w:val="32"/>
          <w:szCs w:val="32"/>
          <w:rtl/>
        </w:rPr>
      </w:pPr>
      <w:r>
        <w:rPr>
          <w:rFonts w:ascii="Simplified Arabic" w:hAnsi="Simplified Arabic" w:cs="Simplified Arabic"/>
          <w:b/>
          <w:bCs/>
          <w:sz w:val="32"/>
          <w:szCs w:val="32"/>
          <w:rtl/>
        </w:rPr>
        <w:br w:type="page"/>
      </w:r>
      <w:r w:rsidRPr="00262BCE">
        <w:rPr>
          <w:rFonts w:ascii="Simplified Arabic" w:hAnsi="Simplified Arabic" w:cs="Simplified Arabic" w:hint="eastAsia"/>
          <w:b/>
          <w:bCs/>
          <w:sz w:val="32"/>
          <w:szCs w:val="32"/>
          <w:rtl/>
        </w:rPr>
        <w:t>الخاتمة</w:t>
      </w:r>
    </w:p>
    <w:p w:rsidR="005D6BE0" w:rsidRDefault="005D6BE0" w:rsidP="007D0B7F">
      <w:pPr>
        <w:spacing w:after="0"/>
        <w:jc w:val="lowKashida"/>
        <w:rPr>
          <w:rFonts w:ascii="Simplified Arabic" w:hAnsi="Simplified Arabic" w:cs="Simplified Arabic"/>
          <w:b/>
          <w:bCs/>
          <w:sz w:val="28"/>
          <w:szCs w:val="28"/>
          <w:rtl/>
        </w:rPr>
      </w:pPr>
      <w:r>
        <w:rPr>
          <w:rtl/>
        </w:rPr>
        <w:t xml:space="preserve">  </w:t>
      </w:r>
      <w:r>
        <w:rPr>
          <w:rFonts w:ascii="Simplified Arabic" w:hAnsi="Simplified Arabic" w:cs="Simplified Arabic" w:hint="eastAsia"/>
          <w:sz w:val="28"/>
          <w:szCs w:val="28"/>
          <w:rtl/>
        </w:rPr>
        <w:t>بعد</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المسيرة</w:t>
      </w:r>
      <w:r w:rsidRPr="00AA1E7B">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العلمية</w:t>
      </w:r>
      <w:r>
        <w:rPr>
          <w:rFonts w:ascii="Simplified Arabic" w:hAnsi="Simplified Arabic" w:cs="Simplified Arabic"/>
          <w:sz w:val="28"/>
          <w:szCs w:val="28"/>
          <w:rtl/>
        </w:rPr>
        <w:t xml:space="preserve"> مع بعض كت</w:t>
      </w:r>
      <w:r>
        <w:rPr>
          <w:rFonts w:ascii="Simplified Arabic" w:hAnsi="Simplified Arabic" w:cs="Simplified Arabic" w:hint="eastAsia"/>
          <w:sz w:val="28"/>
          <w:szCs w:val="28"/>
          <w:rtl/>
        </w:rPr>
        <w:t>ب</w:t>
      </w:r>
      <w:r>
        <w:rPr>
          <w:rFonts w:ascii="Simplified Arabic" w:hAnsi="Simplified Arabic" w:cs="Simplified Arabic"/>
          <w:sz w:val="28"/>
          <w:szCs w:val="28"/>
          <w:rtl/>
        </w:rPr>
        <w:t xml:space="preserve"> مشكل </w:t>
      </w:r>
      <w:r w:rsidRPr="00AA1E7B">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القرآن</w:t>
      </w:r>
      <w:r>
        <w:rPr>
          <w:rFonts w:ascii="Simplified Arabic" w:hAnsi="Simplified Arabic" w:cs="Simplified Arabic"/>
          <w:sz w:val="28"/>
          <w:szCs w:val="28"/>
          <w:rtl/>
        </w:rPr>
        <w:t xml:space="preserve"> ، </w:t>
      </w:r>
      <w:r>
        <w:rPr>
          <w:rFonts w:ascii="Simplified Arabic" w:hAnsi="Simplified Arabic" w:cs="Simplified Arabic" w:hint="eastAsia"/>
          <w:sz w:val="28"/>
          <w:szCs w:val="28"/>
          <w:rtl/>
        </w:rPr>
        <w:t>التي</w:t>
      </w:r>
      <w:r>
        <w:rPr>
          <w:rFonts w:ascii="Simplified Arabic" w:hAnsi="Simplified Arabic" w:cs="Simplified Arabic"/>
          <w:sz w:val="28"/>
          <w:szCs w:val="28"/>
          <w:rtl/>
        </w:rPr>
        <w:t xml:space="preserve"> ازدهر</w:t>
      </w:r>
      <w:r>
        <w:rPr>
          <w:rFonts w:ascii="Simplified Arabic" w:hAnsi="Simplified Arabic" w:cs="Simplified Arabic" w:hint="eastAsia"/>
          <w:sz w:val="28"/>
          <w:szCs w:val="28"/>
          <w:rtl/>
        </w:rPr>
        <w:t>ت</w:t>
      </w:r>
      <w:r w:rsidRPr="00AA1E7B">
        <w:rPr>
          <w:rFonts w:ascii="Simplified Arabic" w:hAnsi="Simplified Arabic" w:cs="Simplified Arabic"/>
          <w:sz w:val="28"/>
          <w:szCs w:val="28"/>
          <w:rtl/>
        </w:rPr>
        <w:t xml:space="preserve"> </w:t>
      </w:r>
      <w:r>
        <w:rPr>
          <w:rFonts w:ascii="Simplified Arabic" w:hAnsi="Simplified Arabic" w:cs="Simplified Arabic" w:hint="eastAsia"/>
          <w:sz w:val="28"/>
          <w:szCs w:val="28"/>
          <w:rtl/>
        </w:rPr>
        <w:t>حتى</w:t>
      </w:r>
      <w:r>
        <w:rPr>
          <w:rFonts w:ascii="Simplified Arabic" w:hAnsi="Simplified Arabic" w:cs="Simplified Arabic"/>
          <w:sz w:val="28"/>
          <w:szCs w:val="28"/>
          <w:rtl/>
        </w:rPr>
        <w:t xml:space="preserve"> القرن السادس الهجري</w:t>
      </w:r>
      <w:r w:rsidRPr="00AA1E7B">
        <w:rPr>
          <w:rFonts w:ascii="Simplified Arabic" w:hAnsi="Simplified Arabic" w:cs="Simplified Arabic" w:hint="eastAsia"/>
          <w:sz w:val="28"/>
          <w:szCs w:val="28"/>
          <w:rtl/>
        </w:rPr>
        <w:t>،</w:t>
      </w:r>
      <w:r w:rsidRPr="00AA1E7B">
        <w:rPr>
          <w:rFonts w:ascii="Simplified Arabic" w:hAnsi="Simplified Arabic" w:cs="Simplified Arabic"/>
          <w:sz w:val="28"/>
          <w:szCs w:val="28"/>
          <w:rtl/>
        </w:rPr>
        <w:t xml:space="preserve">  نوجز فيما يأتي أهم النتائج التي توصل إليها ال</w:t>
      </w:r>
      <w:r w:rsidRPr="00AA1E7B">
        <w:rPr>
          <w:rFonts w:ascii="Simplified Arabic" w:hAnsi="Simplified Arabic" w:cs="Simplified Arabic" w:hint="eastAsia"/>
          <w:sz w:val="28"/>
          <w:szCs w:val="28"/>
          <w:rtl/>
        </w:rPr>
        <w:t>بحث</w:t>
      </w:r>
      <w:r>
        <w:rPr>
          <w:rFonts w:ascii="Simplified Arabic" w:hAnsi="Simplified Arabic" w:cs="Simplified Arabic"/>
          <w:b/>
          <w:bCs/>
          <w:sz w:val="28"/>
          <w:szCs w:val="28"/>
          <w:rtl/>
        </w:rPr>
        <w:t>:</w:t>
      </w:r>
    </w:p>
    <w:p w:rsidR="005D6BE0" w:rsidRDefault="005D6BE0" w:rsidP="007D0B7F">
      <w:pPr>
        <w:spacing w:after="0"/>
        <w:jc w:val="lowKashida"/>
        <w:rPr>
          <w:rFonts w:ascii="Simplified Arabic" w:hAnsi="Simplified Arabic" w:cs="Simplified Arabic"/>
          <w:b/>
          <w:bCs/>
          <w:sz w:val="28"/>
          <w:szCs w:val="28"/>
          <w:rtl/>
        </w:rPr>
      </w:pPr>
      <w:r w:rsidRPr="00AA1E7B">
        <w:rPr>
          <w:rFonts w:ascii="Simplified Arabic" w:hAnsi="Simplified Arabic" w:cs="Simplified Arabic"/>
          <w:sz w:val="28"/>
          <w:szCs w:val="28"/>
          <w:rtl/>
        </w:rPr>
        <w:t>1- أثب</w:t>
      </w:r>
      <w:r>
        <w:rPr>
          <w:rFonts w:ascii="Simplified Arabic" w:hAnsi="Simplified Arabic" w:cs="Simplified Arabic" w:hint="eastAsia"/>
          <w:sz w:val="28"/>
          <w:szCs w:val="28"/>
          <w:rtl/>
        </w:rPr>
        <w:t>ت</w:t>
      </w:r>
      <w:r>
        <w:rPr>
          <w:rFonts w:ascii="Simplified Arabic" w:hAnsi="Simplified Arabic" w:cs="Simplified Arabic"/>
          <w:sz w:val="28"/>
          <w:szCs w:val="28"/>
          <w:rtl/>
        </w:rPr>
        <w:t xml:space="preserve"> البحث  </w:t>
      </w:r>
      <w:r w:rsidRPr="00AA1E7B">
        <w:rPr>
          <w:rFonts w:ascii="Simplified Arabic" w:hAnsi="Simplified Arabic" w:cs="Simplified Arabic" w:hint="eastAsia"/>
          <w:sz w:val="28"/>
          <w:szCs w:val="28"/>
          <w:rtl/>
        </w:rPr>
        <w:t>إنّ</w:t>
      </w:r>
      <w:r w:rsidRPr="00AA1E7B">
        <w:rPr>
          <w:rFonts w:ascii="Simplified Arabic" w:hAnsi="Simplified Arabic" w:cs="Simplified Arabic"/>
          <w:sz w:val="28"/>
          <w:szCs w:val="28"/>
          <w:rtl/>
        </w:rPr>
        <w:t xml:space="preserve"> مصطلح المشكل من المصطلحات التي </w:t>
      </w:r>
      <w:r>
        <w:rPr>
          <w:rFonts w:ascii="Simplified Arabic" w:hAnsi="Simplified Arabic" w:cs="Simplified Arabic" w:hint="eastAsia"/>
          <w:sz w:val="28"/>
          <w:szCs w:val="28"/>
          <w:rtl/>
        </w:rPr>
        <w:t>أصابها</w:t>
      </w:r>
      <w:r>
        <w:rPr>
          <w:rFonts w:ascii="Simplified Arabic" w:hAnsi="Simplified Arabic" w:cs="Simplified Arabic"/>
          <w:sz w:val="28"/>
          <w:szCs w:val="28"/>
          <w:rtl/>
        </w:rPr>
        <w:t xml:space="preserve"> التطور الدلالي, إذ دلّ اللفظ في الأصل على الإشكال الذي ينتج عن طريق المشابهة والمماثلة مما يوقع الاختلاط وا</w:t>
      </w:r>
      <w:r>
        <w:rPr>
          <w:rFonts w:ascii="Simplified Arabic" w:hAnsi="Simplified Arabic" w:cs="Simplified Arabic" w:hint="eastAsia"/>
          <w:sz w:val="28"/>
          <w:szCs w:val="28"/>
          <w:rtl/>
        </w:rPr>
        <w:t>لتداخل</w:t>
      </w:r>
      <w:r>
        <w:rPr>
          <w:rFonts w:ascii="Simplified Arabic" w:hAnsi="Simplified Arabic" w:cs="Simplified Arabic"/>
          <w:sz w:val="28"/>
          <w:szCs w:val="28"/>
          <w:rtl/>
        </w:rPr>
        <w:t>, ثمّ تطور معناه ليشمل كلّ ما غمض من المعاني والتراكيب على المتلقِي.</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2</w:t>
      </w:r>
      <w:r w:rsidRPr="00BB32EF">
        <w:rPr>
          <w:rFonts w:ascii="Simplified Arabic" w:hAnsi="Simplified Arabic" w:cs="Simplified Arabic"/>
          <w:b/>
          <w:bCs/>
          <w:sz w:val="28"/>
          <w:szCs w:val="28"/>
          <w:rtl/>
        </w:rPr>
        <w:t>-</w:t>
      </w:r>
      <w:r w:rsidRPr="00BB32EF">
        <w:rPr>
          <w:rFonts w:ascii="Simplified Arabic" w:hAnsi="Simplified Arabic" w:cs="Simplified Arabic"/>
          <w:sz w:val="28"/>
          <w:szCs w:val="28"/>
          <w:rtl/>
        </w:rPr>
        <w:t xml:space="preserve">  </w:t>
      </w:r>
      <w:r>
        <w:rPr>
          <w:rFonts w:ascii="Simplified Arabic" w:hAnsi="Simplified Arabic" w:cs="Simplified Arabic" w:hint="eastAsia"/>
          <w:sz w:val="28"/>
          <w:szCs w:val="28"/>
          <w:rtl/>
        </w:rPr>
        <w:t>أظهر</w:t>
      </w:r>
      <w:r>
        <w:rPr>
          <w:rFonts w:ascii="Simplified Arabic" w:hAnsi="Simplified Arabic" w:cs="Simplified Arabic"/>
          <w:sz w:val="28"/>
          <w:szCs w:val="28"/>
          <w:rtl/>
        </w:rPr>
        <w:t xml:space="preserve"> ا</w:t>
      </w:r>
      <w:r>
        <w:rPr>
          <w:rFonts w:ascii="Simplified Arabic" w:hAnsi="Simplified Arabic" w:cs="Simplified Arabic" w:hint="eastAsia"/>
          <w:sz w:val="28"/>
          <w:szCs w:val="28"/>
          <w:rtl/>
        </w:rPr>
        <w:t>لبحث</w:t>
      </w:r>
      <w:r>
        <w:rPr>
          <w:rFonts w:ascii="Simplified Arabic" w:hAnsi="Simplified Arabic" w:cs="Simplified Arabic"/>
          <w:sz w:val="28"/>
          <w:szCs w:val="28"/>
          <w:rtl/>
        </w:rPr>
        <w:t xml:space="preserve"> المصطلحات التي لها علاقة بمصطلح المشكل, وتداولها أهل اللغة وعلماء علوم القرآن والحديث والأصوليون وغيرهم كمصطلح </w:t>
      </w:r>
      <w:r>
        <w:rPr>
          <w:rFonts w:ascii="Simplified Arabic" w:hAnsi="Simplified Arabic" w:cs="Simplified Arabic" w:hint="eastAsia"/>
          <w:sz w:val="28"/>
          <w:szCs w:val="28"/>
          <w:rtl/>
        </w:rPr>
        <w:t>التأويل</w:t>
      </w:r>
      <w:r>
        <w:rPr>
          <w:rFonts w:ascii="Simplified Arabic" w:hAnsi="Simplified Arabic" w:cs="Simplified Arabic"/>
          <w:sz w:val="28"/>
          <w:szCs w:val="28"/>
          <w:rtl/>
        </w:rPr>
        <w:t xml:space="preserve"> والغريب والمبهم وال</w:t>
      </w:r>
      <w:r>
        <w:rPr>
          <w:rFonts w:ascii="Simplified Arabic" w:hAnsi="Simplified Arabic" w:cs="Simplified Arabic" w:hint="eastAsia"/>
          <w:sz w:val="28"/>
          <w:szCs w:val="28"/>
          <w:rtl/>
        </w:rPr>
        <w:t>متشابه</w:t>
      </w:r>
      <w:r>
        <w:rPr>
          <w:rFonts w:ascii="Simplified Arabic" w:hAnsi="Simplified Arabic" w:cs="Simplified Arabic"/>
          <w:sz w:val="28"/>
          <w:szCs w:val="28"/>
          <w:rtl/>
        </w:rPr>
        <w:t xml:space="preserve"> والمختلف والتناقض والتعارض, وذكر الفرق بين هذه المصطلحات ع</w:t>
      </w:r>
      <w:r>
        <w:rPr>
          <w:rFonts w:ascii="Simplified Arabic" w:hAnsi="Simplified Arabic" w:cs="Simplified Arabic" w:hint="eastAsia"/>
          <w:sz w:val="28"/>
          <w:szCs w:val="28"/>
          <w:rtl/>
        </w:rPr>
        <w:t>ند</w:t>
      </w:r>
      <w:r>
        <w:rPr>
          <w:rFonts w:ascii="Simplified Arabic" w:hAnsi="Simplified Arabic" w:cs="Simplified Arabic"/>
          <w:sz w:val="28"/>
          <w:szCs w:val="28"/>
          <w:rtl/>
        </w:rPr>
        <w:t xml:space="preserve"> المتخصصين.</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 xml:space="preserve">3- </w:t>
      </w:r>
      <w:r>
        <w:rPr>
          <w:rFonts w:ascii="Simplified Arabic" w:hAnsi="Simplified Arabic" w:cs="Simplified Arabic" w:hint="eastAsia"/>
          <w:sz w:val="28"/>
          <w:szCs w:val="28"/>
          <w:rtl/>
        </w:rPr>
        <w:t>أكد</w:t>
      </w:r>
      <w:r>
        <w:rPr>
          <w:rFonts w:ascii="Simplified Arabic" w:hAnsi="Simplified Arabic" w:cs="Simplified Arabic"/>
          <w:sz w:val="28"/>
          <w:szCs w:val="28"/>
          <w:rtl/>
        </w:rPr>
        <w:t xml:space="preserve"> البحث أن وجود الإشكال في القرآن الكريم أمر نسبي, إذ </w:t>
      </w:r>
      <w:r>
        <w:rPr>
          <w:rFonts w:ascii="Simplified Arabic" w:hAnsi="Simplified Arabic" w:cs="Simplified Arabic" w:hint="eastAsia"/>
          <w:sz w:val="28"/>
          <w:szCs w:val="28"/>
          <w:rtl/>
        </w:rPr>
        <w:t>لايوجد</w:t>
      </w:r>
      <w:r>
        <w:rPr>
          <w:rFonts w:ascii="Simplified Arabic" w:hAnsi="Simplified Arabic" w:cs="Simplified Arabic"/>
          <w:sz w:val="28"/>
          <w:szCs w:val="28"/>
          <w:rtl/>
        </w:rPr>
        <w:t xml:space="preserve"> المشكل في القرآن, وإنّما الإشكال يعود إلى القارئ أو المفسر, فقد يشكل على أحد ما لا يشكل على الآخر؛ لأنّ الله تعالى أنزل ال</w:t>
      </w:r>
      <w:r>
        <w:rPr>
          <w:rFonts w:ascii="Simplified Arabic" w:hAnsi="Simplified Arabic" w:cs="Simplified Arabic" w:hint="eastAsia"/>
          <w:sz w:val="28"/>
          <w:szCs w:val="28"/>
          <w:rtl/>
        </w:rPr>
        <w:t>قرآن</w:t>
      </w:r>
      <w:r>
        <w:rPr>
          <w:rFonts w:ascii="Simplified Arabic" w:hAnsi="Simplified Arabic" w:cs="Simplified Arabic"/>
          <w:sz w:val="28"/>
          <w:szCs w:val="28"/>
          <w:rtl/>
        </w:rPr>
        <w:t xml:space="preserve"> الكريم كتاباً لا اختلاف ولا تعارض فيه.</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4- أشار البحث إلى أنّ دور كتب مشكل القرآن الكريم هو إظهار المواضع التي أشكل فهمها على النّاس, وع</w:t>
      </w:r>
      <w:r>
        <w:rPr>
          <w:rFonts w:ascii="Simplified Arabic" w:hAnsi="Simplified Arabic" w:cs="Simplified Arabic" w:hint="eastAsia"/>
          <w:sz w:val="28"/>
          <w:szCs w:val="28"/>
          <w:rtl/>
        </w:rPr>
        <w:t>لى</w:t>
      </w:r>
      <w:r>
        <w:rPr>
          <w:rFonts w:ascii="Simplified Arabic" w:hAnsi="Simplified Arabic" w:cs="Simplified Arabic"/>
          <w:sz w:val="28"/>
          <w:szCs w:val="28"/>
          <w:rtl/>
        </w:rPr>
        <w:t xml:space="preserve"> ما تظنّ </w:t>
      </w:r>
      <w:r w:rsidRPr="00292BD5">
        <w:rPr>
          <w:rFonts w:ascii="Simplified Arabic" w:hAnsi="Simplified Arabic" w:cs="Simplified Arabic" w:hint="eastAsia"/>
          <w:sz w:val="28"/>
          <w:szCs w:val="28"/>
          <w:rtl/>
        </w:rPr>
        <w:t>أن</w:t>
      </w:r>
      <w:r w:rsidRPr="00292BD5">
        <w:rPr>
          <w:rFonts w:ascii="Simplified Arabic" w:hAnsi="Simplified Arabic" w:cs="Simplified Arabic"/>
          <w:sz w:val="28"/>
          <w:szCs w:val="28"/>
          <w:rtl/>
        </w:rPr>
        <w:t xml:space="preserve"> ف</w:t>
      </w:r>
      <w:r>
        <w:rPr>
          <w:rFonts w:ascii="Simplified Arabic" w:hAnsi="Simplified Arabic" w:cs="Simplified Arabic" w:hint="eastAsia"/>
          <w:sz w:val="28"/>
          <w:szCs w:val="28"/>
          <w:rtl/>
        </w:rPr>
        <w:t>يها</w:t>
      </w:r>
      <w:r>
        <w:rPr>
          <w:rFonts w:ascii="Simplified Arabic" w:hAnsi="Simplified Arabic" w:cs="Simplified Arabic"/>
          <w:sz w:val="28"/>
          <w:szCs w:val="28"/>
          <w:rtl/>
        </w:rPr>
        <w:t xml:space="preserve"> إشكالاً أو تعارضاً وتجيب عنها</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لأنّ</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ليس كل</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استشكال للآيات له اعتباره وحظ</w:t>
      </w:r>
      <w:r>
        <w:rPr>
          <w:rFonts w:ascii="Simplified Arabic" w:hAnsi="Simplified Arabic" w:cs="Simplified Arabic" w:hint="eastAsia"/>
          <w:sz w:val="28"/>
          <w:szCs w:val="28"/>
          <w:rtl/>
        </w:rPr>
        <w:t>ّه</w:t>
      </w:r>
      <w:r>
        <w:rPr>
          <w:rFonts w:ascii="Simplified Arabic" w:hAnsi="Simplified Arabic" w:cs="Simplified Arabic"/>
          <w:sz w:val="28"/>
          <w:szCs w:val="28"/>
          <w:rtl/>
        </w:rPr>
        <w:t xml:space="preserve"> في النظر.</w:t>
      </w:r>
    </w:p>
    <w:p w:rsidR="005D6BE0" w:rsidRPr="00417547"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sz w:val="28"/>
          <w:szCs w:val="28"/>
          <w:rtl/>
        </w:rPr>
        <w:t>5- بيّن البحث أنّ تأويل مشكل القرآن أول كتب المشكل بلا نزاع, وكل ما جاء بعده من كتب مشكل القرآن, كان عيالاً عليه ومص</w:t>
      </w:r>
      <w:r>
        <w:rPr>
          <w:rFonts w:ascii="Simplified Arabic" w:hAnsi="Simplified Arabic" w:cs="Simplified Arabic" w:hint="eastAsia"/>
          <w:sz w:val="28"/>
          <w:szCs w:val="28"/>
          <w:rtl/>
        </w:rPr>
        <w:t>دراً</w:t>
      </w:r>
      <w:r>
        <w:rPr>
          <w:rFonts w:ascii="Simplified Arabic" w:hAnsi="Simplified Arabic" w:cs="Simplified Arabic"/>
          <w:sz w:val="28"/>
          <w:szCs w:val="28"/>
          <w:rtl/>
        </w:rPr>
        <w:t xml:space="preserve"> له في المادة والمنهج والشواهد, ككتاب مشكل إعراب ال</w:t>
      </w:r>
      <w:r>
        <w:rPr>
          <w:rFonts w:ascii="Simplified Arabic" w:hAnsi="Simplified Arabic" w:cs="Simplified Arabic" w:hint="eastAsia"/>
          <w:sz w:val="28"/>
          <w:szCs w:val="28"/>
          <w:rtl/>
        </w:rPr>
        <w:t>قرآن</w:t>
      </w:r>
      <w:r>
        <w:rPr>
          <w:rFonts w:ascii="Simplified Arabic" w:hAnsi="Simplified Arabic" w:cs="Simplified Arabic"/>
          <w:sz w:val="28"/>
          <w:szCs w:val="28"/>
          <w:rtl/>
        </w:rPr>
        <w:t>, وباهر ال</w:t>
      </w:r>
      <w:r>
        <w:rPr>
          <w:rFonts w:ascii="Simplified Arabic" w:hAnsi="Simplified Arabic" w:cs="Simplified Arabic" w:hint="eastAsia"/>
          <w:sz w:val="28"/>
          <w:szCs w:val="28"/>
          <w:rtl/>
        </w:rPr>
        <w:t>برهان</w:t>
      </w:r>
      <w:r>
        <w:rPr>
          <w:rFonts w:ascii="Simplified Arabic" w:hAnsi="Simplified Arabic" w:cs="Simplified Arabic"/>
          <w:sz w:val="28"/>
          <w:szCs w:val="28"/>
          <w:rtl/>
        </w:rPr>
        <w:t xml:space="preserve"> في معاني مشكلات القرآن, وغيرهما من ك</w:t>
      </w:r>
      <w:r>
        <w:rPr>
          <w:rFonts w:ascii="Simplified Arabic" w:hAnsi="Simplified Arabic" w:cs="Simplified Arabic" w:hint="eastAsia"/>
          <w:sz w:val="28"/>
          <w:szCs w:val="28"/>
          <w:rtl/>
        </w:rPr>
        <w:t>تب</w:t>
      </w:r>
      <w:r>
        <w:rPr>
          <w:rFonts w:ascii="Simplified Arabic" w:hAnsi="Simplified Arabic" w:cs="Simplified Arabic"/>
          <w:sz w:val="28"/>
          <w:szCs w:val="28"/>
          <w:rtl/>
        </w:rPr>
        <w:t xml:space="preserve"> مشكل القرآن, إذ كان لكلّ منها فضل وإضافة سواء في المادة أو في المنهج أو في الشواهد..</w:t>
      </w:r>
    </w:p>
    <w:p w:rsidR="005D6BE0" w:rsidRDefault="005D6BE0" w:rsidP="007D0B7F">
      <w:pPr>
        <w:spacing w:after="0"/>
        <w:jc w:val="lowKashida"/>
        <w:rPr>
          <w:rFonts w:ascii="Simplified Arabic" w:hAnsi="Simplified Arabic" w:cs="Simplified Arabic"/>
          <w:sz w:val="28"/>
          <w:szCs w:val="28"/>
          <w:rtl/>
        </w:rPr>
      </w:pPr>
      <w:r>
        <w:rPr>
          <w:rFonts w:ascii="Simplified Arabic" w:hAnsi="Simplified Arabic" w:cs="Simplified Arabic"/>
          <w:b/>
          <w:bCs/>
          <w:sz w:val="28"/>
          <w:szCs w:val="28"/>
          <w:rtl/>
        </w:rPr>
        <w:t xml:space="preserve">  </w:t>
      </w:r>
      <w:r w:rsidRPr="00C73F1E">
        <w:rPr>
          <w:rFonts w:ascii="Simplified Arabic" w:hAnsi="Simplified Arabic" w:cs="Simplified Arabic" w:hint="eastAsia"/>
          <w:sz w:val="28"/>
          <w:szCs w:val="28"/>
          <w:rtl/>
        </w:rPr>
        <w:t>وأخي</w:t>
      </w:r>
      <w:r>
        <w:rPr>
          <w:rFonts w:ascii="Simplified Arabic" w:hAnsi="Simplified Arabic" w:cs="Simplified Arabic" w:hint="eastAsia"/>
          <w:sz w:val="28"/>
          <w:szCs w:val="28"/>
          <w:rtl/>
        </w:rPr>
        <w:t>راً؛</w:t>
      </w:r>
      <w:r>
        <w:rPr>
          <w:rFonts w:ascii="Simplified Arabic" w:hAnsi="Simplified Arabic" w:cs="Simplified Arabic"/>
          <w:sz w:val="28"/>
          <w:szCs w:val="28"/>
          <w:rtl/>
        </w:rPr>
        <w:t xml:space="preserve"> نسأل الله العلي </w:t>
      </w:r>
      <w:r>
        <w:rPr>
          <w:rFonts w:ascii="Simplified Arabic" w:hAnsi="Simplified Arabic" w:cs="Simplified Arabic" w:hint="eastAsia"/>
          <w:sz w:val="28"/>
          <w:szCs w:val="28"/>
          <w:rtl/>
        </w:rPr>
        <w:t>القدير</w:t>
      </w:r>
      <w:r>
        <w:rPr>
          <w:rFonts w:ascii="Simplified Arabic" w:hAnsi="Simplified Arabic" w:cs="Simplified Arabic"/>
          <w:sz w:val="28"/>
          <w:szCs w:val="28"/>
          <w:rtl/>
        </w:rPr>
        <w:t xml:space="preserve"> أن يو</w:t>
      </w:r>
      <w:r>
        <w:rPr>
          <w:rFonts w:ascii="Simplified Arabic" w:hAnsi="Simplified Arabic" w:cs="Simplified Arabic" w:hint="eastAsia"/>
          <w:sz w:val="28"/>
          <w:szCs w:val="28"/>
          <w:rtl/>
        </w:rPr>
        <w:t>فقنا</w:t>
      </w:r>
      <w:r>
        <w:rPr>
          <w:rFonts w:ascii="Simplified Arabic" w:hAnsi="Simplified Arabic" w:cs="Simplified Arabic"/>
          <w:sz w:val="28"/>
          <w:szCs w:val="28"/>
          <w:rtl/>
        </w:rPr>
        <w:t xml:space="preserve"> في هذا العمل, إنّه ولي التو</w:t>
      </w:r>
      <w:r>
        <w:rPr>
          <w:rFonts w:ascii="Simplified Arabic" w:hAnsi="Simplified Arabic" w:cs="Simplified Arabic" w:hint="eastAsia"/>
          <w:sz w:val="28"/>
          <w:szCs w:val="28"/>
          <w:rtl/>
        </w:rPr>
        <w:t>فيق</w:t>
      </w: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spacing w:after="0"/>
        <w:jc w:val="lowKashida"/>
        <w:rPr>
          <w:rFonts w:ascii="Simplified Arabic" w:hAnsi="Simplified Arabic" w:cs="Simplified Arabic"/>
          <w:sz w:val="28"/>
          <w:szCs w:val="28"/>
          <w:rtl/>
        </w:rPr>
      </w:pPr>
    </w:p>
    <w:p w:rsidR="005D6BE0" w:rsidRDefault="005D6BE0" w:rsidP="007D0B7F">
      <w:pPr>
        <w:pStyle w:val="BodyText3"/>
        <w:rPr>
          <w:sz w:val="32"/>
          <w:szCs w:val="32"/>
          <w:rtl/>
        </w:rPr>
      </w:pPr>
      <w:r>
        <w:rPr>
          <w:rFonts w:ascii="Simplified Arabic" w:hAnsi="Simplified Arabic"/>
          <w:sz w:val="28"/>
          <w:szCs w:val="28"/>
          <w:rtl/>
        </w:rPr>
        <w:br w:type="page"/>
      </w:r>
      <w:r w:rsidRPr="00663826">
        <w:rPr>
          <w:rFonts w:ascii="Simplified Arabic" w:hAnsi="Simplified Arabic"/>
          <w:sz w:val="28"/>
          <w:szCs w:val="28"/>
          <w:rtl/>
        </w:rPr>
        <w:t xml:space="preserve"> </w:t>
      </w:r>
      <w:r w:rsidRPr="00663826">
        <w:rPr>
          <w:sz w:val="32"/>
          <w:szCs w:val="32"/>
          <w:rtl/>
        </w:rPr>
        <w:t>المص</w:t>
      </w:r>
      <w:r>
        <w:rPr>
          <w:sz w:val="32"/>
          <w:szCs w:val="32"/>
          <w:rtl/>
        </w:rPr>
        <w:t>ا</w:t>
      </w:r>
      <w:r w:rsidRPr="00663826">
        <w:rPr>
          <w:sz w:val="32"/>
          <w:szCs w:val="32"/>
          <w:rtl/>
        </w:rPr>
        <w:t>در والمراجع</w:t>
      </w:r>
    </w:p>
    <w:p w:rsidR="005D6BE0" w:rsidRDefault="005D6BE0" w:rsidP="007D0B7F">
      <w:pPr>
        <w:pStyle w:val="BodyText3"/>
        <w:rPr>
          <w:sz w:val="28"/>
          <w:szCs w:val="28"/>
          <w:rtl/>
        </w:rPr>
      </w:pPr>
      <w:r w:rsidRPr="0012487C">
        <w:rPr>
          <w:rFonts w:ascii="Simplified Arabic" w:hAnsi="Simplified Arabic"/>
          <w:sz w:val="28"/>
          <w:szCs w:val="28"/>
          <w:rtl/>
        </w:rPr>
        <w:t xml:space="preserve">- ابن الأثير, ضياء الدين, </w:t>
      </w:r>
      <w:r w:rsidRPr="0012487C">
        <w:rPr>
          <w:rFonts w:ascii="Simplified Arabic" w:hAnsi="Simplified Arabic" w:hint="eastAsia"/>
          <w:b/>
          <w:bCs/>
          <w:sz w:val="28"/>
          <w:szCs w:val="28"/>
          <w:rtl/>
        </w:rPr>
        <w:t>المثل</w:t>
      </w:r>
      <w:r w:rsidRPr="0012487C">
        <w:rPr>
          <w:rFonts w:ascii="Simplified Arabic" w:hAnsi="Simplified Arabic"/>
          <w:b/>
          <w:bCs/>
          <w:sz w:val="28"/>
          <w:szCs w:val="28"/>
          <w:rtl/>
        </w:rPr>
        <w:t xml:space="preserve"> السائر في أدب الكاتب والشاعر</w:t>
      </w:r>
      <w:r w:rsidRPr="0012487C">
        <w:rPr>
          <w:rFonts w:ascii="Simplified Arabic" w:hAnsi="Simplified Arabic"/>
          <w:sz w:val="28"/>
          <w:szCs w:val="28"/>
          <w:rtl/>
        </w:rPr>
        <w:t>, تعليق: أحمد الحوفي وبدوي طبانة, ط1,  دار النهضة, القاهرة</w:t>
      </w:r>
      <w:r>
        <w:rPr>
          <w:rFonts w:ascii="Simplified Arabic" w:hAnsi="Simplified Arabic"/>
          <w:sz w:val="28"/>
          <w:szCs w:val="28"/>
          <w:rtl/>
        </w:rPr>
        <w:t>.</w:t>
      </w:r>
    </w:p>
    <w:p w:rsidR="005D6BE0" w:rsidRDefault="005D6BE0" w:rsidP="007D0B7F">
      <w:pPr>
        <w:pStyle w:val="BodyText3"/>
        <w:rPr>
          <w:sz w:val="28"/>
          <w:szCs w:val="28"/>
          <w:rtl/>
        </w:rPr>
      </w:pPr>
      <w:r>
        <w:rPr>
          <w:sz w:val="28"/>
          <w:szCs w:val="28"/>
          <w:rtl/>
        </w:rPr>
        <w:t xml:space="preserve">- الأخفش الأوسط, أبو الحسن سعيد بن مسعدة ت215ه, </w:t>
      </w:r>
      <w:r w:rsidRPr="00DF5610">
        <w:rPr>
          <w:b/>
          <w:bCs/>
          <w:sz w:val="28"/>
          <w:szCs w:val="28"/>
          <w:rtl/>
        </w:rPr>
        <w:t>معاني القرآن</w:t>
      </w:r>
      <w:r>
        <w:rPr>
          <w:sz w:val="28"/>
          <w:szCs w:val="28"/>
          <w:rtl/>
        </w:rPr>
        <w:t>, تحقيق: هدى محمود قراعة, ط1, مكتبة الخانجي, القاهرة, 1411ه/1990م.</w:t>
      </w:r>
    </w:p>
    <w:p w:rsidR="005D6BE0" w:rsidRPr="0012487C" w:rsidRDefault="005D6BE0" w:rsidP="007D0B7F">
      <w:pPr>
        <w:pStyle w:val="BodyText3"/>
        <w:rPr>
          <w:sz w:val="28"/>
          <w:szCs w:val="28"/>
          <w:rtl/>
        </w:rPr>
      </w:pPr>
      <w:r>
        <w:rPr>
          <w:sz w:val="28"/>
          <w:szCs w:val="28"/>
          <w:rtl/>
        </w:rPr>
        <w:t>- إسحاق, علي شواخ,</w:t>
      </w:r>
      <w:r w:rsidRPr="00372AEE">
        <w:rPr>
          <w:b/>
          <w:bCs/>
          <w:sz w:val="28"/>
          <w:szCs w:val="28"/>
          <w:rtl/>
        </w:rPr>
        <w:t xml:space="preserve"> معجم مصنفات علوم القرآن</w:t>
      </w:r>
      <w:r>
        <w:rPr>
          <w:sz w:val="28"/>
          <w:szCs w:val="28"/>
          <w:rtl/>
        </w:rPr>
        <w:t>, ط1, دار الرفاعي, الرياض, 1404ه/1984م.</w:t>
      </w:r>
    </w:p>
    <w:p w:rsidR="005D6BE0" w:rsidRDefault="005D6BE0" w:rsidP="007D0B7F">
      <w:pPr>
        <w:pStyle w:val="BodyText3"/>
        <w:rPr>
          <w:sz w:val="28"/>
          <w:szCs w:val="28"/>
          <w:rtl/>
        </w:rPr>
      </w:pPr>
      <w:r>
        <w:rPr>
          <w:sz w:val="28"/>
          <w:szCs w:val="28"/>
          <w:rtl/>
        </w:rPr>
        <w:t xml:space="preserve">- الأسدي, تقي الدين أحمد بن محمد, </w:t>
      </w:r>
      <w:r w:rsidRPr="00B2112E">
        <w:rPr>
          <w:b/>
          <w:bCs/>
          <w:sz w:val="28"/>
          <w:szCs w:val="28"/>
          <w:rtl/>
        </w:rPr>
        <w:t>طبقات النحويين واللغويين</w:t>
      </w:r>
      <w:r>
        <w:rPr>
          <w:sz w:val="28"/>
          <w:szCs w:val="28"/>
          <w:rtl/>
        </w:rPr>
        <w:t>, تحقيق: محسن عياض, مطبعة النعمان, النجف, 1973م.</w:t>
      </w:r>
    </w:p>
    <w:p w:rsidR="005D6BE0" w:rsidRPr="00B2112E" w:rsidRDefault="005D6BE0" w:rsidP="007D0B7F">
      <w:pPr>
        <w:pStyle w:val="BodyText3"/>
        <w:rPr>
          <w:sz w:val="28"/>
          <w:szCs w:val="28"/>
          <w:rtl/>
        </w:rPr>
      </w:pPr>
      <w:r>
        <w:rPr>
          <w:sz w:val="28"/>
          <w:szCs w:val="28"/>
          <w:rtl/>
        </w:rPr>
        <w:t xml:space="preserve">- الأشبيلي, ابن عصفور ت 669ه, </w:t>
      </w:r>
      <w:r w:rsidRPr="00B12E93">
        <w:rPr>
          <w:b/>
          <w:bCs/>
          <w:sz w:val="28"/>
          <w:szCs w:val="28"/>
          <w:rtl/>
        </w:rPr>
        <w:t>شرح جمل الزجاجي</w:t>
      </w:r>
      <w:r>
        <w:rPr>
          <w:sz w:val="28"/>
          <w:szCs w:val="28"/>
          <w:rtl/>
        </w:rPr>
        <w:t>, تحقيق: صاحب أبو جناح, دار الكتب للطباعة, الموصل, 1412ه/1982م.</w:t>
      </w:r>
    </w:p>
    <w:p w:rsidR="005D6BE0" w:rsidRDefault="005D6BE0" w:rsidP="007D0B7F">
      <w:pPr>
        <w:pStyle w:val="BodyText3"/>
        <w:rPr>
          <w:sz w:val="28"/>
          <w:szCs w:val="28"/>
          <w:rtl/>
        </w:rPr>
      </w:pPr>
      <w:r w:rsidRPr="008B730D">
        <w:rPr>
          <w:sz w:val="28"/>
          <w:szCs w:val="28"/>
          <w:rtl/>
        </w:rPr>
        <w:t>- الأشمو</w:t>
      </w:r>
      <w:r>
        <w:rPr>
          <w:sz w:val="28"/>
          <w:szCs w:val="28"/>
          <w:rtl/>
        </w:rPr>
        <w:t>ني, نور الدين علي بن محمد ت 929ه,</w:t>
      </w:r>
      <w:r w:rsidRPr="008B730D">
        <w:rPr>
          <w:b/>
          <w:bCs/>
          <w:sz w:val="28"/>
          <w:szCs w:val="28"/>
          <w:rtl/>
        </w:rPr>
        <w:t xml:space="preserve"> شرح الأشموني على ألفية ابن مالك</w:t>
      </w:r>
      <w:r>
        <w:rPr>
          <w:sz w:val="28"/>
          <w:szCs w:val="28"/>
          <w:rtl/>
        </w:rPr>
        <w:t>, تحقيق: محمد محيي الدين عبد الحميد, مطبعة السعادة, مصر, 1955م.</w:t>
      </w:r>
    </w:p>
    <w:p w:rsidR="005D6BE0" w:rsidRDefault="005D6BE0" w:rsidP="007D0B7F">
      <w:pPr>
        <w:pStyle w:val="BodyText3"/>
        <w:rPr>
          <w:sz w:val="28"/>
          <w:szCs w:val="28"/>
          <w:rtl/>
        </w:rPr>
      </w:pPr>
      <w:r>
        <w:rPr>
          <w:sz w:val="28"/>
          <w:szCs w:val="28"/>
          <w:rtl/>
        </w:rPr>
        <w:t>- الألوسي, زكي فهمي,</w:t>
      </w:r>
      <w:r w:rsidRPr="00B2112E">
        <w:rPr>
          <w:b/>
          <w:bCs/>
          <w:sz w:val="28"/>
          <w:szCs w:val="28"/>
          <w:rtl/>
        </w:rPr>
        <w:t xml:space="preserve"> الطبري النحوي من خلال تفسيره</w:t>
      </w:r>
      <w:r>
        <w:rPr>
          <w:sz w:val="28"/>
          <w:szCs w:val="28"/>
          <w:rtl/>
        </w:rPr>
        <w:t>, دار الشؤون الثقافية العامة, ط1, بغداد, 2002م.</w:t>
      </w:r>
    </w:p>
    <w:p w:rsidR="005D6BE0" w:rsidRDefault="005D6BE0" w:rsidP="007D0B7F">
      <w:pPr>
        <w:pStyle w:val="BodyText3"/>
        <w:rPr>
          <w:sz w:val="28"/>
          <w:szCs w:val="28"/>
          <w:rtl/>
        </w:rPr>
      </w:pPr>
      <w:r>
        <w:rPr>
          <w:sz w:val="28"/>
          <w:szCs w:val="28"/>
          <w:rtl/>
        </w:rPr>
        <w:t>- الألوسي, شهاب الدين محمود شكري,</w:t>
      </w:r>
      <w:r w:rsidRPr="00274A61">
        <w:rPr>
          <w:b/>
          <w:bCs/>
          <w:sz w:val="28"/>
          <w:szCs w:val="28"/>
          <w:rtl/>
        </w:rPr>
        <w:t xml:space="preserve"> روح المعاني في تفسير القرآن العظيم والسبع المثاني</w:t>
      </w:r>
      <w:r>
        <w:rPr>
          <w:sz w:val="28"/>
          <w:szCs w:val="28"/>
          <w:rtl/>
        </w:rPr>
        <w:t>, دار إخياء التراث العربي, بيروت.</w:t>
      </w:r>
    </w:p>
    <w:p w:rsidR="005D6BE0" w:rsidRPr="008B730D" w:rsidRDefault="005D6BE0" w:rsidP="007D0B7F">
      <w:pPr>
        <w:pStyle w:val="BodyText3"/>
        <w:rPr>
          <w:sz w:val="28"/>
          <w:szCs w:val="28"/>
          <w:rtl/>
        </w:rPr>
      </w:pPr>
      <w:r>
        <w:rPr>
          <w:sz w:val="28"/>
          <w:szCs w:val="28"/>
          <w:rtl/>
        </w:rPr>
        <w:t xml:space="preserve">- ابن الأمير الحاج, محمد ت 871ه, </w:t>
      </w:r>
      <w:r w:rsidRPr="00274A61">
        <w:rPr>
          <w:b/>
          <w:bCs/>
          <w:sz w:val="28"/>
          <w:szCs w:val="28"/>
          <w:rtl/>
        </w:rPr>
        <w:t>التقرير والتحبير في شرح التحرير</w:t>
      </w:r>
      <w:r>
        <w:rPr>
          <w:sz w:val="28"/>
          <w:szCs w:val="28"/>
          <w:rtl/>
        </w:rPr>
        <w:t>, دار الكتب العلمية.</w:t>
      </w:r>
    </w:p>
    <w:p w:rsidR="005D6BE0" w:rsidRPr="00C27310" w:rsidRDefault="005D6BE0" w:rsidP="007D0B7F">
      <w:pPr>
        <w:pStyle w:val="BodyText3"/>
        <w:rPr>
          <w:sz w:val="28"/>
          <w:szCs w:val="28"/>
          <w:rtl/>
        </w:rPr>
      </w:pPr>
      <w:r w:rsidRPr="00C27310">
        <w:rPr>
          <w:sz w:val="28"/>
          <w:szCs w:val="28"/>
          <w:rtl/>
        </w:rPr>
        <w:t xml:space="preserve">- ابن الأنباري, أبو البركات عبد الرحمن بن محمد ت 577ه, </w:t>
      </w:r>
      <w:r w:rsidRPr="00C27310">
        <w:rPr>
          <w:b/>
          <w:bCs/>
          <w:sz w:val="28"/>
          <w:szCs w:val="28"/>
          <w:rtl/>
        </w:rPr>
        <w:t>أسرار العربية</w:t>
      </w:r>
      <w:r w:rsidRPr="00C27310">
        <w:rPr>
          <w:sz w:val="28"/>
          <w:szCs w:val="28"/>
          <w:rtl/>
        </w:rPr>
        <w:t>, تحقيق: محمد بهجت البيطار, مطبعة المجمع العلمي العربي, دمشق, 1377ه/1957م.</w:t>
      </w:r>
    </w:p>
    <w:p w:rsidR="005D6BE0" w:rsidRPr="00C27310" w:rsidRDefault="005D6BE0" w:rsidP="007D0B7F">
      <w:pPr>
        <w:pStyle w:val="FootnoteText"/>
        <w:jc w:val="lowKashida"/>
        <w:rPr>
          <w:rFonts w:ascii="Simplified Arabic" w:hAnsi="Simplified Arabic" w:cs="Simplified Arabic"/>
          <w:sz w:val="28"/>
          <w:szCs w:val="28"/>
          <w:lang w:bidi="ar-JO"/>
        </w:rPr>
      </w:pPr>
      <w:r>
        <w:rPr>
          <w:rFonts w:ascii="Simplified Arabic" w:hAnsi="Simplified Arabic" w:cs="Simplified Arabic"/>
          <w:sz w:val="28"/>
          <w:szCs w:val="28"/>
          <w:rtl/>
        </w:rPr>
        <w:t xml:space="preserve">- </w:t>
      </w:r>
      <w:r w:rsidRPr="00C27310">
        <w:rPr>
          <w:rFonts w:ascii="Simplified Arabic" w:hAnsi="Simplified Arabic" w:cs="Simplified Arabic" w:hint="eastAsia"/>
          <w:sz w:val="28"/>
          <w:szCs w:val="28"/>
          <w:rtl/>
        </w:rPr>
        <w:t>الأندوي</w:t>
      </w:r>
      <w:r w:rsidRPr="00C27310">
        <w:rPr>
          <w:rFonts w:ascii="Simplified Arabic" w:hAnsi="Simplified Arabic" w:cs="Simplified Arabic"/>
          <w:sz w:val="28"/>
          <w:szCs w:val="28"/>
          <w:rtl/>
        </w:rPr>
        <w:t xml:space="preserve">, أحمد بن محمد, </w:t>
      </w:r>
      <w:r w:rsidRPr="00C27310">
        <w:rPr>
          <w:rFonts w:ascii="Simplified Arabic" w:hAnsi="Simplified Arabic" w:cs="Simplified Arabic" w:hint="eastAsia"/>
          <w:b/>
          <w:bCs/>
          <w:sz w:val="28"/>
          <w:szCs w:val="28"/>
          <w:rtl/>
        </w:rPr>
        <w:t>طبقات</w:t>
      </w:r>
      <w:r w:rsidRPr="00C27310">
        <w:rPr>
          <w:rFonts w:ascii="Simplified Arabic" w:hAnsi="Simplified Arabic" w:cs="Simplified Arabic"/>
          <w:b/>
          <w:bCs/>
          <w:sz w:val="28"/>
          <w:szCs w:val="28"/>
          <w:rtl/>
        </w:rPr>
        <w:t xml:space="preserve"> المفسرين</w:t>
      </w:r>
      <w:r w:rsidRPr="00C27310">
        <w:rPr>
          <w:rFonts w:ascii="Simplified Arabic" w:hAnsi="Simplified Arabic" w:cs="Simplified Arabic"/>
          <w:sz w:val="28"/>
          <w:szCs w:val="28"/>
          <w:rtl/>
        </w:rPr>
        <w:t>, تحقيق: سليمان بن صالح الخزي, ط1, مكتبة العلوم والحكم, المدينة المنورة, 1417ه/1997م.</w:t>
      </w:r>
    </w:p>
    <w:p w:rsidR="005D6BE0" w:rsidRDefault="005D6BE0" w:rsidP="007D0B7F">
      <w:pPr>
        <w:pStyle w:val="BodyText3"/>
        <w:rPr>
          <w:sz w:val="28"/>
          <w:szCs w:val="28"/>
          <w:rtl/>
        </w:rPr>
      </w:pPr>
      <w:r w:rsidRPr="00B12E93">
        <w:rPr>
          <w:sz w:val="28"/>
          <w:szCs w:val="28"/>
          <w:rtl/>
        </w:rPr>
        <w:t>- الأنصاري, ابن هشام</w:t>
      </w:r>
      <w:r>
        <w:rPr>
          <w:sz w:val="28"/>
          <w:szCs w:val="28"/>
          <w:rtl/>
        </w:rPr>
        <w:t xml:space="preserve"> ت 761ه, </w:t>
      </w:r>
      <w:r w:rsidRPr="00B12E93">
        <w:rPr>
          <w:b/>
          <w:bCs/>
          <w:sz w:val="28"/>
          <w:szCs w:val="28"/>
          <w:rtl/>
        </w:rPr>
        <w:t>شرح شذور الذهب في معرفة كلام العرب</w:t>
      </w:r>
      <w:r>
        <w:rPr>
          <w:sz w:val="28"/>
          <w:szCs w:val="28"/>
          <w:rtl/>
        </w:rPr>
        <w:t>, تحقيق: محمد محيي الدين عبد الحميد, ط5, مطبعة السعادة, مصر, 1371ه/1951م.</w:t>
      </w:r>
    </w:p>
    <w:p w:rsidR="005D6BE0" w:rsidRDefault="005D6BE0" w:rsidP="007D0B7F">
      <w:pPr>
        <w:pStyle w:val="BodyText3"/>
        <w:rPr>
          <w:sz w:val="28"/>
          <w:szCs w:val="28"/>
          <w:rtl/>
        </w:rPr>
      </w:pPr>
      <w:r>
        <w:rPr>
          <w:sz w:val="28"/>
          <w:szCs w:val="28"/>
          <w:rtl/>
        </w:rPr>
        <w:t xml:space="preserve">- الأنصاري, أبو زيد, </w:t>
      </w:r>
      <w:r w:rsidRPr="00803366">
        <w:rPr>
          <w:b/>
          <w:bCs/>
          <w:sz w:val="28"/>
          <w:szCs w:val="28"/>
          <w:rtl/>
        </w:rPr>
        <w:t>النوادر في اللغة</w:t>
      </w:r>
      <w:r>
        <w:rPr>
          <w:sz w:val="28"/>
          <w:szCs w:val="28"/>
          <w:rtl/>
        </w:rPr>
        <w:t>, تحقيق: محمد عبد القادر أحمد, ط1, دار الشروق, بيروت, 1401ه/1981م.</w:t>
      </w:r>
    </w:p>
    <w:p w:rsidR="005D6BE0" w:rsidRDefault="005D6BE0" w:rsidP="007D0B7F">
      <w:pPr>
        <w:pStyle w:val="BodyText3"/>
        <w:rPr>
          <w:sz w:val="28"/>
          <w:szCs w:val="28"/>
          <w:rtl/>
        </w:rPr>
      </w:pPr>
      <w:r>
        <w:rPr>
          <w:sz w:val="28"/>
          <w:szCs w:val="28"/>
          <w:rtl/>
        </w:rPr>
        <w:t xml:space="preserve">- البخاري, علاء الدين عبد العزيز, </w:t>
      </w:r>
      <w:r w:rsidRPr="00C95D0D">
        <w:rPr>
          <w:b/>
          <w:bCs/>
          <w:sz w:val="28"/>
          <w:szCs w:val="28"/>
          <w:rtl/>
        </w:rPr>
        <w:t>كشف الأشرار</w:t>
      </w:r>
      <w:r>
        <w:rPr>
          <w:sz w:val="28"/>
          <w:szCs w:val="28"/>
          <w:rtl/>
        </w:rPr>
        <w:t>, دار الكتاب العربي, بيروت, 1393ه/1974م.</w:t>
      </w:r>
    </w:p>
    <w:p w:rsidR="005D6BE0" w:rsidRDefault="005D6BE0" w:rsidP="007D0B7F">
      <w:pPr>
        <w:pStyle w:val="BodyText3"/>
        <w:rPr>
          <w:sz w:val="28"/>
          <w:szCs w:val="28"/>
          <w:rtl/>
        </w:rPr>
      </w:pPr>
      <w:r>
        <w:rPr>
          <w:sz w:val="28"/>
          <w:szCs w:val="28"/>
          <w:rtl/>
        </w:rPr>
        <w:t xml:space="preserve">- البخاري, أبو عبد الله محمد بن إسماعيل ت 256ه, </w:t>
      </w:r>
      <w:r w:rsidRPr="00DF5610">
        <w:rPr>
          <w:b/>
          <w:bCs/>
          <w:sz w:val="28"/>
          <w:szCs w:val="28"/>
          <w:rtl/>
        </w:rPr>
        <w:t>الجامع الصحيح</w:t>
      </w:r>
      <w:r>
        <w:rPr>
          <w:sz w:val="28"/>
          <w:szCs w:val="28"/>
          <w:rtl/>
        </w:rPr>
        <w:t>, تحقيق: محب الدين الخطيب, المكتبة السلفية, القاهرة,</w:t>
      </w:r>
    </w:p>
    <w:p w:rsidR="005D6BE0" w:rsidRDefault="005D6BE0" w:rsidP="007D0B7F">
      <w:pPr>
        <w:pStyle w:val="BodyText3"/>
        <w:rPr>
          <w:sz w:val="28"/>
          <w:szCs w:val="28"/>
          <w:rtl/>
        </w:rPr>
      </w:pPr>
      <w:r>
        <w:rPr>
          <w:sz w:val="28"/>
          <w:szCs w:val="28"/>
          <w:rtl/>
        </w:rPr>
        <w:t>- بدوي, أحمد,</w:t>
      </w:r>
      <w:r w:rsidRPr="00647EB7">
        <w:rPr>
          <w:b/>
          <w:bCs/>
          <w:sz w:val="28"/>
          <w:szCs w:val="28"/>
          <w:rtl/>
        </w:rPr>
        <w:t xml:space="preserve"> من بلاغة القرآن</w:t>
      </w:r>
      <w:r>
        <w:rPr>
          <w:sz w:val="28"/>
          <w:szCs w:val="28"/>
          <w:rtl/>
        </w:rPr>
        <w:t>, نهضة مصر للطباعة, 2005م.</w:t>
      </w:r>
    </w:p>
    <w:p w:rsidR="005D6BE0" w:rsidRDefault="005D6BE0" w:rsidP="007D0B7F">
      <w:pPr>
        <w:pStyle w:val="BodyText3"/>
        <w:rPr>
          <w:sz w:val="28"/>
          <w:szCs w:val="28"/>
          <w:rtl/>
        </w:rPr>
      </w:pPr>
      <w:r>
        <w:rPr>
          <w:sz w:val="28"/>
          <w:szCs w:val="28"/>
          <w:rtl/>
        </w:rPr>
        <w:t>- البركاتي, محمد عميم الإحسان, قواعد الفقه, دار الصدف بيلشيرز, 1407ه/1986م.</w:t>
      </w:r>
    </w:p>
    <w:p w:rsidR="005D6BE0" w:rsidRDefault="005D6BE0" w:rsidP="007D0B7F">
      <w:pPr>
        <w:pStyle w:val="BodyText3"/>
        <w:rPr>
          <w:sz w:val="28"/>
          <w:szCs w:val="28"/>
          <w:rtl/>
        </w:rPr>
      </w:pPr>
      <w:r>
        <w:rPr>
          <w:sz w:val="28"/>
          <w:szCs w:val="28"/>
          <w:rtl/>
        </w:rPr>
        <w:t xml:space="preserve">- البغدادي, إسماعيل باشا, </w:t>
      </w:r>
      <w:r w:rsidRPr="00607349">
        <w:rPr>
          <w:b/>
          <w:bCs/>
          <w:sz w:val="28"/>
          <w:szCs w:val="28"/>
          <w:rtl/>
        </w:rPr>
        <w:t>هداية العارفين</w:t>
      </w:r>
      <w:r>
        <w:rPr>
          <w:sz w:val="28"/>
          <w:szCs w:val="28"/>
          <w:rtl/>
        </w:rPr>
        <w:t>, دار إحياء التراث العربي, بيروت.</w:t>
      </w:r>
    </w:p>
    <w:p w:rsidR="005D6BE0" w:rsidRDefault="005D6BE0" w:rsidP="007D0B7F">
      <w:pPr>
        <w:pStyle w:val="BodyText3"/>
        <w:rPr>
          <w:sz w:val="28"/>
          <w:szCs w:val="28"/>
          <w:rtl/>
        </w:rPr>
      </w:pPr>
      <w:r>
        <w:rPr>
          <w:sz w:val="28"/>
          <w:szCs w:val="28"/>
          <w:rtl/>
        </w:rPr>
        <w:t>- البيضاوي, ناصر الدين عبد الله بن عمر ت 1306ه,</w:t>
      </w:r>
      <w:r w:rsidRPr="002C5953">
        <w:rPr>
          <w:b/>
          <w:bCs/>
          <w:sz w:val="28"/>
          <w:szCs w:val="28"/>
          <w:rtl/>
        </w:rPr>
        <w:t xml:space="preserve"> نهاية السول في شرح منهاج الأصول</w:t>
      </w:r>
      <w:r>
        <w:rPr>
          <w:sz w:val="28"/>
          <w:szCs w:val="28"/>
          <w:rtl/>
        </w:rPr>
        <w:t>, تحقيق: أبو الفضل الدمياطي, دار الحديث, القاهرة, 1427ه/2006م.</w:t>
      </w:r>
    </w:p>
    <w:p w:rsidR="005D6BE0" w:rsidRDefault="005D6BE0" w:rsidP="007D0B7F">
      <w:pPr>
        <w:pStyle w:val="BodyText3"/>
        <w:rPr>
          <w:sz w:val="28"/>
          <w:szCs w:val="28"/>
          <w:rtl/>
        </w:rPr>
      </w:pPr>
      <w:r>
        <w:rPr>
          <w:sz w:val="28"/>
          <w:szCs w:val="28"/>
          <w:rtl/>
        </w:rPr>
        <w:t>- التهانوي, محمد علي,</w:t>
      </w:r>
      <w:r w:rsidRPr="00F635A1">
        <w:rPr>
          <w:b/>
          <w:bCs/>
          <w:sz w:val="28"/>
          <w:szCs w:val="28"/>
          <w:rtl/>
        </w:rPr>
        <w:t xml:space="preserve"> كشاف اصطلاحات الفنون والعلوم</w:t>
      </w:r>
      <w:r>
        <w:rPr>
          <w:sz w:val="28"/>
          <w:szCs w:val="28"/>
          <w:rtl/>
        </w:rPr>
        <w:t>, تحقيق: رفيق العجم, علي دحروج, ط1, مكتبة لبنان, 1996م.</w:t>
      </w:r>
    </w:p>
    <w:p w:rsidR="005D6BE0" w:rsidRDefault="005D6BE0" w:rsidP="007D0B7F">
      <w:pPr>
        <w:pStyle w:val="BodyText3"/>
        <w:rPr>
          <w:sz w:val="28"/>
          <w:szCs w:val="28"/>
          <w:rtl/>
        </w:rPr>
      </w:pPr>
      <w:r w:rsidRPr="00F50893">
        <w:rPr>
          <w:rFonts w:ascii="Simplified Arabic" w:hAnsi="Simplified Arabic"/>
          <w:sz w:val="28"/>
          <w:szCs w:val="28"/>
          <w:rtl/>
        </w:rPr>
        <w:t>- الثعالبي, عبد الرحمن بن محمد ت 875,</w:t>
      </w:r>
      <w:r w:rsidRPr="00F50893">
        <w:rPr>
          <w:rFonts w:ascii="Simplified Arabic" w:hAnsi="Simplified Arabic"/>
          <w:b/>
          <w:bCs/>
          <w:sz w:val="28"/>
          <w:szCs w:val="28"/>
          <w:rtl/>
        </w:rPr>
        <w:t xml:space="preserve"> جواهر الحسان في تفسير القرآن</w:t>
      </w:r>
      <w:r w:rsidRPr="00F50893">
        <w:rPr>
          <w:rFonts w:ascii="Simplified Arabic" w:hAnsi="Simplified Arabic"/>
          <w:sz w:val="28"/>
          <w:szCs w:val="28"/>
          <w:rtl/>
        </w:rPr>
        <w:t>,  تحقيق: محمد علي معوّض وآخرون, ط1, دا</w:t>
      </w:r>
      <w:r w:rsidRPr="00F50893">
        <w:rPr>
          <w:rFonts w:ascii="Simplified Arabic" w:hAnsi="Simplified Arabic" w:hint="eastAsia"/>
          <w:sz w:val="28"/>
          <w:szCs w:val="28"/>
          <w:rtl/>
        </w:rPr>
        <w:t>ر</w:t>
      </w:r>
      <w:r w:rsidRPr="00F50893">
        <w:rPr>
          <w:rFonts w:ascii="Simplified Arabic" w:hAnsi="Simplified Arabic"/>
          <w:sz w:val="28"/>
          <w:szCs w:val="28"/>
          <w:rtl/>
        </w:rPr>
        <w:t xml:space="preserve"> إحياء التراث العربي, بيروت, 1418ه/1998م</w:t>
      </w:r>
      <w:r>
        <w:rPr>
          <w:sz w:val="28"/>
          <w:szCs w:val="28"/>
          <w:rtl/>
        </w:rPr>
        <w:t>.</w:t>
      </w:r>
    </w:p>
    <w:p w:rsidR="005D6BE0" w:rsidRDefault="005D6BE0" w:rsidP="007D0B7F">
      <w:pPr>
        <w:pStyle w:val="FootnoteText"/>
        <w:jc w:val="lowKashida"/>
        <w:rPr>
          <w:rFonts w:ascii="Simplified Arabic" w:hAnsi="Simplified Arabic" w:cs="Simplified Arabic"/>
          <w:sz w:val="28"/>
          <w:szCs w:val="28"/>
          <w:lang w:bidi="ar-JO"/>
        </w:rPr>
      </w:pPr>
      <w:r w:rsidRPr="00F102AE">
        <w:rPr>
          <w:rFonts w:ascii="Simplified Arabic" w:hAnsi="Simplified Arabic" w:cs="Simplified Arabic"/>
          <w:sz w:val="28"/>
          <w:szCs w:val="28"/>
          <w:rtl/>
        </w:rPr>
        <w:t xml:space="preserve">- </w:t>
      </w:r>
      <w:r w:rsidRPr="00F102AE">
        <w:rPr>
          <w:rFonts w:ascii="Simplified Arabic" w:hAnsi="Simplified Arabic" w:cs="Simplified Arabic" w:hint="eastAsia"/>
          <w:sz w:val="28"/>
          <w:szCs w:val="28"/>
          <w:rtl/>
          <w:lang w:bidi="ar-JO"/>
        </w:rPr>
        <w:t>الجرجاني</w:t>
      </w:r>
      <w:r w:rsidRPr="00F102AE">
        <w:rPr>
          <w:rFonts w:ascii="Simplified Arabic" w:hAnsi="Simplified Arabic" w:cs="Simplified Arabic"/>
          <w:sz w:val="28"/>
          <w:szCs w:val="28"/>
          <w:rtl/>
          <w:lang w:bidi="ar-JO"/>
        </w:rPr>
        <w:t xml:space="preserve">, علي بن محمد ت816ه, </w:t>
      </w:r>
      <w:r w:rsidRPr="00F102AE">
        <w:rPr>
          <w:rFonts w:ascii="Simplified Arabic" w:hAnsi="Simplified Arabic" w:cs="Simplified Arabic" w:hint="eastAsia"/>
          <w:b/>
          <w:bCs/>
          <w:sz w:val="28"/>
          <w:szCs w:val="28"/>
          <w:rtl/>
          <w:lang w:bidi="ar-JO"/>
        </w:rPr>
        <w:t>معجم</w:t>
      </w:r>
      <w:r w:rsidRPr="00F102AE">
        <w:rPr>
          <w:rFonts w:ascii="Simplified Arabic" w:hAnsi="Simplified Arabic" w:cs="Simplified Arabic"/>
          <w:b/>
          <w:bCs/>
          <w:sz w:val="28"/>
          <w:szCs w:val="28"/>
          <w:rtl/>
          <w:lang w:bidi="ar-JO"/>
        </w:rPr>
        <w:t xml:space="preserve"> التعريفات</w:t>
      </w:r>
      <w:r w:rsidRPr="00F102AE">
        <w:rPr>
          <w:rFonts w:ascii="Simplified Arabic" w:hAnsi="Simplified Arabic" w:cs="Simplified Arabic"/>
          <w:sz w:val="28"/>
          <w:szCs w:val="28"/>
          <w:rtl/>
          <w:lang w:bidi="ar-JO"/>
        </w:rPr>
        <w:t>, تحقيق: محمد صديق المن</w:t>
      </w:r>
      <w:r w:rsidRPr="00F102AE">
        <w:rPr>
          <w:rFonts w:ascii="Simplified Arabic" w:hAnsi="Simplified Arabic" w:cs="Simplified Arabic" w:hint="eastAsia"/>
          <w:sz w:val="28"/>
          <w:szCs w:val="28"/>
          <w:rtl/>
          <w:lang w:bidi="ar-JO"/>
        </w:rPr>
        <w:t>شاوي</w:t>
      </w:r>
      <w:r w:rsidRPr="00F102AE">
        <w:rPr>
          <w:rFonts w:ascii="Simplified Arabic" w:hAnsi="Simplified Arabic" w:cs="Simplified Arabic"/>
          <w:sz w:val="28"/>
          <w:szCs w:val="28"/>
          <w:rtl/>
          <w:lang w:bidi="ar-JO"/>
        </w:rPr>
        <w:t>, دار الفضيلة, القاهرة.</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الجز</w:t>
      </w:r>
      <w:r w:rsidRPr="00C27310">
        <w:rPr>
          <w:rFonts w:ascii="Simplified Arabic" w:hAnsi="Simplified Arabic" w:cs="Simplified Arabic" w:hint="eastAsia"/>
          <w:sz w:val="24"/>
          <w:szCs w:val="24"/>
          <w:rtl/>
          <w:lang w:bidi="ar-JO"/>
        </w:rPr>
        <w:t>مي</w:t>
      </w:r>
      <w:r w:rsidRPr="00C27310">
        <w:rPr>
          <w:rFonts w:ascii="Simplified Arabic" w:hAnsi="Simplified Arabic" w:cs="Simplified Arabic"/>
          <w:sz w:val="24"/>
          <w:szCs w:val="24"/>
          <w:rtl/>
          <w:lang w:bidi="ar-JO"/>
        </w:rPr>
        <w:t xml:space="preserve">, إبراهيم محمد, </w:t>
      </w:r>
      <w:r w:rsidRPr="00C27310">
        <w:rPr>
          <w:rFonts w:ascii="Simplified Arabic" w:hAnsi="Simplified Arabic" w:cs="Simplified Arabic" w:hint="eastAsia"/>
          <w:b/>
          <w:bCs/>
          <w:sz w:val="24"/>
          <w:szCs w:val="24"/>
          <w:rtl/>
          <w:lang w:bidi="ar-JO"/>
        </w:rPr>
        <w:t>معجم</w:t>
      </w:r>
      <w:r w:rsidRPr="00C27310">
        <w:rPr>
          <w:rFonts w:ascii="Simplified Arabic" w:hAnsi="Simplified Arabic" w:cs="Simplified Arabic"/>
          <w:b/>
          <w:bCs/>
          <w:sz w:val="24"/>
          <w:szCs w:val="24"/>
          <w:rtl/>
          <w:lang w:bidi="ar-JO"/>
        </w:rPr>
        <w:t xml:space="preserve"> علوم القرآن</w:t>
      </w:r>
      <w:r w:rsidRPr="00C27310">
        <w:rPr>
          <w:rFonts w:ascii="Simplified Arabic" w:hAnsi="Simplified Arabic" w:cs="Simplified Arabic"/>
          <w:sz w:val="24"/>
          <w:szCs w:val="24"/>
          <w:rtl/>
          <w:lang w:bidi="ar-JO"/>
        </w:rPr>
        <w:t>, ط1, دار القلم, دمشق, 1422ه/2002م,</w:t>
      </w:r>
    </w:p>
    <w:p w:rsidR="005D6BE0" w:rsidRPr="00607349" w:rsidRDefault="005D6BE0" w:rsidP="007D0B7F">
      <w:pPr>
        <w:pStyle w:val="BodyText3"/>
        <w:rPr>
          <w:sz w:val="28"/>
          <w:szCs w:val="28"/>
          <w:rtl/>
          <w:lang w:bidi="ar-JO"/>
        </w:rPr>
      </w:pPr>
      <w:r>
        <w:rPr>
          <w:sz w:val="28"/>
          <w:szCs w:val="28"/>
          <w:rtl/>
          <w:lang w:bidi="ar-JO"/>
        </w:rPr>
        <w:t>- ابن الجماعة, بدر الدين ت 733ه,</w:t>
      </w:r>
      <w:r w:rsidRPr="00822618">
        <w:rPr>
          <w:b/>
          <w:bCs/>
          <w:sz w:val="28"/>
          <w:szCs w:val="28"/>
          <w:rtl/>
          <w:lang w:bidi="ar-JO"/>
        </w:rPr>
        <w:t xml:space="preserve"> كشف المعاني في المتشابه من المثاني</w:t>
      </w:r>
      <w:r>
        <w:rPr>
          <w:sz w:val="28"/>
          <w:szCs w:val="28"/>
          <w:rtl/>
          <w:lang w:bidi="ar-JO"/>
        </w:rPr>
        <w:t>, تحقيق: عبد الجواد خلف, ط1, دار الوفاء, المنصورة, 1410ه/1990م.</w:t>
      </w:r>
    </w:p>
    <w:p w:rsidR="005D6BE0" w:rsidRDefault="005D6BE0" w:rsidP="007D0B7F">
      <w:pPr>
        <w:pStyle w:val="BodyText3"/>
        <w:rPr>
          <w:sz w:val="28"/>
          <w:szCs w:val="28"/>
          <w:rtl/>
          <w:lang w:bidi="ar-JO"/>
        </w:rPr>
      </w:pPr>
      <w:r w:rsidRPr="00320B6D">
        <w:rPr>
          <w:sz w:val="28"/>
          <w:szCs w:val="28"/>
          <w:rtl/>
        </w:rPr>
        <w:t xml:space="preserve">- </w:t>
      </w:r>
      <w:r w:rsidRPr="00320B6D">
        <w:rPr>
          <w:rFonts w:ascii="Simplified Arabic" w:hAnsi="Simplified Arabic" w:hint="eastAsia"/>
          <w:sz w:val="28"/>
          <w:szCs w:val="28"/>
          <w:rtl/>
          <w:lang w:bidi="ar-JO"/>
        </w:rPr>
        <w:t>حاجي</w:t>
      </w:r>
      <w:r w:rsidRPr="00320B6D">
        <w:rPr>
          <w:rFonts w:ascii="Simplified Arabic" w:hAnsi="Simplified Arabic"/>
          <w:sz w:val="28"/>
          <w:szCs w:val="28"/>
          <w:rtl/>
          <w:lang w:bidi="ar-JO"/>
        </w:rPr>
        <w:t xml:space="preserve"> خليف</w:t>
      </w:r>
      <w:r w:rsidRPr="00320B6D">
        <w:rPr>
          <w:rFonts w:ascii="Simplified Arabic" w:hAnsi="Simplified Arabic" w:hint="eastAsia"/>
          <w:sz w:val="28"/>
          <w:szCs w:val="28"/>
          <w:rtl/>
          <w:lang w:bidi="ar-JO"/>
        </w:rPr>
        <w:t>ة</w:t>
      </w:r>
      <w:r w:rsidRPr="00320B6D">
        <w:rPr>
          <w:rFonts w:ascii="Simplified Arabic" w:hAnsi="Simplified Arabic"/>
          <w:sz w:val="28"/>
          <w:szCs w:val="28"/>
          <w:rtl/>
          <w:lang w:bidi="ar-JO"/>
        </w:rPr>
        <w:t>, مصطفى بن عبد الله,</w:t>
      </w:r>
      <w:r w:rsidRPr="00320B6D">
        <w:rPr>
          <w:rFonts w:ascii="Simplified Arabic" w:hAnsi="Simplified Arabic"/>
          <w:b/>
          <w:bCs/>
          <w:sz w:val="28"/>
          <w:szCs w:val="28"/>
          <w:rtl/>
          <w:lang w:bidi="ar-JO"/>
        </w:rPr>
        <w:t xml:space="preserve"> كشف الظنون عن أسامي الكتاب والفنون</w:t>
      </w:r>
      <w:r w:rsidRPr="00320B6D">
        <w:rPr>
          <w:rFonts w:ascii="Simplified Arabic" w:hAnsi="Simplified Arabic"/>
          <w:sz w:val="28"/>
          <w:szCs w:val="28"/>
          <w:rtl/>
          <w:lang w:bidi="ar-JO"/>
        </w:rPr>
        <w:t>, دار إحياء التراث العربي, بيروت</w:t>
      </w:r>
      <w:r>
        <w:rPr>
          <w:rFonts w:ascii="Simplified Arabic" w:hAnsi="Simplified Arabic"/>
          <w:sz w:val="28"/>
          <w:szCs w:val="28"/>
          <w:rtl/>
          <w:lang w:bidi="ar-JO"/>
        </w:rPr>
        <w:t>.</w:t>
      </w:r>
    </w:p>
    <w:p w:rsidR="005D6BE0" w:rsidRDefault="005D6BE0" w:rsidP="007D0B7F">
      <w:pPr>
        <w:pStyle w:val="BodyText3"/>
        <w:rPr>
          <w:sz w:val="28"/>
          <w:szCs w:val="28"/>
          <w:rtl/>
          <w:lang w:bidi="ar-JO"/>
        </w:rPr>
      </w:pPr>
      <w:r>
        <w:rPr>
          <w:sz w:val="28"/>
          <w:szCs w:val="28"/>
          <w:rtl/>
          <w:lang w:bidi="ar-JO"/>
        </w:rPr>
        <w:t xml:space="preserve">- حامد, أحمد حسن, </w:t>
      </w:r>
      <w:r w:rsidRPr="00F23C7E">
        <w:rPr>
          <w:b/>
          <w:bCs/>
          <w:sz w:val="28"/>
          <w:szCs w:val="28"/>
          <w:rtl/>
          <w:lang w:bidi="ar-JO"/>
        </w:rPr>
        <w:t>التضمين في العربية</w:t>
      </w:r>
      <w:r>
        <w:rPr>
          <w:sz w:val="28"/>
          <w:szCs w:val="28"/>
          <w:rtl/>
          <w:lang w:bidi="ar-JO"/>
        </w:rPr>
        <w:t>, ط1, دار الشروق, عمان, 1422ه/2001م.</w:t>
      </w:r>
    </w:p>
    <w:p w:rsidR="005D6BE0" w:rsidRDefault="005D6BE0" w:rsidP="007D0B7F">
      <w:pPr>
        <w:pStyle w:val="BodyText3"/>
        <w:rPr>
          <w:sz w:val="28"/>
          <w:szCs w:val="28"/>
          <w:rtl/>
          <w:lang w:bidi="ar-JO"/>
        </w:rPr>
      </w:pPr>
      <w:r>
        <w:rPr>
          <w:sz w:val="28"/>
          <w:szCs w:val="28"/>
          <w:rtl/>
          <w:lang w:bidi="ar-JO"/>
        </w:rPr>
        <w:t>- حقي, محمد صفاء شيخ إبراهيم,</w:t>
      </w:r>
      <w:r w:rsidRPr="00927C71">
        <w:rPr>
          <w:b/>
          <w:bCs/>
          <w:sz w:val="28"/>
          <w:szCs w:val="28"/>
          <w:rtl/>
          <w:lang w:bidi="ar-JO"/>
        </w:rPr>
        <w:t xml:space="preserve"> علوم القرآن من خلال مقدمات التفاسير</w:t>
      </w:r>
      <w:r>
        <w:rPr>
          <w:sz w:val="28"/>
          <w:szCs w:val="28"/>
          <w:rtl/>
          <w:lang w:bidi="ar-JO"/>
        </w:rPr>
        <w:t>, مؤسسة الرسالة, بيروت, 1425ه/2004م.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w:t>
      </w:r>
      <w:r w:rsidRPr="00C27310">
        <w:rPr>
          <w:rFonts w:ascii="Simplified Arabic" w:hAnsi="Simplified Arabic" w:cs="Simplified Arabic" w:hint="eastAsia"/>
          <w:sz w:val="28"/>
          <w:szCs w:val="28"/>
          <w:rtl/>
          <w:lang w:bidi="ar-JO"/>
        </w:rPr>
        <w:t>الحلّى</w:t>
      </w:r>
      <w:r w:rsidRPr="00C27310">
        <w:rPr>
          <w:rFonts w:ascii="Simplified Arabic" w:hAnsi="Simplified Arabic" w:cs="Simplified Arabic"/>
          <w:sz w:val="28"/>
          <w:szCs w:val="28"/>
          <w:rtl/>
          <w:lang w:bidi="ar-JO"/>
        </w:rPr>
        <w:t xml:space="preserve">, محمد علي حسن, </w:t>
      </w:r>
      <w:r w:rsidRPr="00C27310">
        <w:rPr>
          <w:rFonts w:ascii="Simplified Arabic" w:hAnsi="Simplified Arabic" w:cs="Simplified Arabic" w:hint="eastAsia"/>
          <w:b/>
          <w:bCs/>
          <w:sz w:val="28"/>
          <w:szCs w:val="28"/>
          <w:rtl/>
          <w:lang w:bidi="ar-JO"/>
        </w:rPr>
        <w:t>المتشابه</w:t>
      </w:r>
      <w:r w:rsidRPr="00C27310">
        <w:rPr>
          <w:rFonts w:ascii="Simplified Arabic" w:hAnsi="Simplified Arabic" w:cs="Simplified Arabic"/>
          <w:b/>
          <w:bCs/>
          <w:sz w:val="28"/>
          <w:szCs w:val="28"/>
          <w:rtl/>
          <w:lang w:bidi="ar-JO"/>
        </w:rPr>
        <w:t xml:space="preserve"> من الق</w:t>
      </w:r>
      <w:r w:rsidRPr="00C27310">
        <w:rPr>
          <w:rFonts w:ascii="Simplified Arabic" w:hAnsi="Simplified Arabic" w:cs="Simplified Arabic" w:hint="eastAsia"/>
          <w:b/>
          <w:bCs/>
          <w:sz w:val="28"/>
          <w:szCs w:val="28"/>
          <w:rtl/>
          <w:lang w:bidi="ar-JO"/>
        </w:rPr>
        <w:t>رآن</w:t>
      </w:r>
      <w:r w:rsidRPr="00C27310">
        <w:rPr>
          <w:rFonts w:ascii="Simplified Arabic" w:hAnsi="Simplified Arabic" w:cs="Simplified Arabic"/>
          <w:sz w:val="28"/>
          <w:szCs w:val="28"/>
          <w:rtl/>
          <w:lang w:bidi="ar-JO"/>
        </w:rPr>
        <w:t>, ط2, بي</w:t>
      </w:r>
      <w:r w:rsidRPr="00C27310">
        <w:rPr>
          <w:rFonts w:ascii="Simplified Arabic" w:hAnsi="Simplified Arabic" w:cs="Simplified Arabic" w:hint="eastAsia"/>
          <w:sz w:val="28"/>
          <w:szCs w:val="28"/>
          <w:rtl/>
          <w:lang w:bidi="ar-JO"/>
        </w:rPr>
        <w:t>روت</w:t>
      </w:r>
      <w:r w:rsidRPr="00C27310">
        <w:rPr>
          <w:rFonts w:ascii="Simplified Arabic" w:hAnsi="Simplified Arabic" w:cs="Simplified Arabic"/>
          <w:sz w:val="28"/>
          <w:szCs w:val="28"/>
          <w:rtl/>
          <w:lang w:bidi="ar-JO"/>
        </w:rPr>
        <w:t>.</w:t>
      </w:r>
    </w:p>
    <w:p w:rsidR="005D6BE0" w:rsidRPr="00C27310" w:rsidRDefault="005D6BE0" w:rsidP="007D0B7F">
      <w:pPr>
        <w:pStyle w:val="FootnoteText"/>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 أبو حيان, أثير الدين ت 745ه,</w:t>
      </w:r>
      <w:r w:rsidRPr="0085207E">
        <w:rPr>
          <w:rFonts w:ascii="Simplified Arabic" w:hAnsi="Simplified Arabic" w:cs="Simplified Arabic"/>
          <w:b/>
          <w:bCs/>
          <w:sz w:val="28"/>
          <w:szCs w:val="28"/>
          <w:rtl/>
          <w:lang w:bidi="ar-JO"/>
        </w:rPr>
        <w:t xml:space="preserve"> تحفة الأريب بما في القرآن من الغريب</w:t>
      </w:r>
      <w:r>
        <w:rPr>
          <w:rFonts w:ascii="Simplified Arabic" w:hAnsi="Simplified Arabic" w:cs="Simplified Arabic"/>
          <w:sz w:val="28"/>
          <w:szCs w:val="28"/>
          <w:rtl/>
          <w:lang w:bidi="ar-JO"/>
        </w:rPr>
        <w:t xml:space="preserve">,  تحقيق: سمير المجذوب, ط1, المكتب الإسلامي, </w:t>
      </w:r>
      <w:r>
        <w:rPr>
          <w:rFonts w:ascii="Simplified Arabic" w:hAnsi="Simplified Arabic" w:cs="Simplified Arabic" w:hint="eastAsia"/>
          <w:sz w:val="28"/>
          <w:szCs w:val="28"/>
          <w:rtl/>
          <w:lang w:bidi="ar-JO"/>
        </w:rPr>
        <w:t>بيروت</w:t>
      </w:r>
      <w:r>
        <w:rPr>
          <w:rFonts w:ascii="Simplified Arabic" w:hAnsi="Simplified Arabic" w:cs="Simplified Arabic"/>
          <w:sz w:val="28"/>
          <w:szCs w:val="28"/>
          <w:rtl/>
          <w:lang w:bidi="ar-JO"/>
        </w:rPr>
        <w:t>, 1403ه/1983م.</w:t>
      </w:r>
    </w:p>
    <w:p w:rsidR="005D6BE0" w:rsidRDefault="005D6BE0" w:rsidP="007D0B7F">
      <w:pPr>
        <w:pStyle w:val="BodyText3"/>
        <w:rPr>
          <w:sz w:val="28"/>
          <w:szCs w:val="28"/>
          <w:rtl/>
        </w:rPr>
      </w:pPr>
      <w:r w:rsidRPr="0012487C">
        <w:rPr>
          <w:rFonts w:ascii="Simplified Arabic" w:hAnsi="Simplified Arabic"/>
          <w:sz w:val="28"/>
          <w:szCs w:val="28"/>
          <w:rtl/>
        </w:rPr>
        <w:t xml:space="preserve">- أبو حيان, محمد يوسف ت 754ه, </w:t>
      </w:r>
      <w:r w:rsidRPr="0012487C">
        <w:rPr>
          <w:rFonts w:ascii="Simplified Arabic" w:hAnsi="Simplified Arabic" w:hint="eastAsia"/>
          <w:b/>
          <w:bCs/>
          <w:sz w:val="28"/>
          <w:szCs w:val="28"/>
          <w:rtl/>
        </w:rPr>
        <w:t>تفسير</w:t>
      </w:r>
      <w:r w:rsidRPr="0012487C">
        <w:rPr>
          <w:rFonts w:ascii="Simplified Arabic" w:hAnsi="Simplified Arabic"/>
          <w:b/>
          <w:bCs/>
          <w:sz w:val="28"/>
          <w:szCs w:val="28"/>
          <w:rtl/>
        </w:rPr>
        <w:t xml:space="preserve"> البحر المحيط</w:t>
      </w:r>
      <w:r w:rsidRPr="0012487C">
        <w:rPr>
          <w:rFonts w:ascii="Simplified Arabic" w:hAnsi="Simplified Arabic"/>
          <w:sz w:val="28"/>
          <w:szCs w:val="28"/>
          <w:rtl/>
        </w:rPr>
        <w:t>, ط2, دار الفكر, 1403ه/1983م</w:t>
      </w:r>
      <w:r>
        <w:rPr>
          <w:sz w:val="28"/>
          <w:szCs w:val="28"/>
          <w:rtl/>
        </w:rPr>
        <w:t>.</w:t>
      </w:r>
    </w:p>
    <w:p w:rsidR="005D6BE0" w:rsidRDefault="005D6BE0" w:rsidP="007D0B7F">
      <w:pPr>
        <w:pStyle w:val="FootnoteText"/>
        <w:jc w:val="lowKashida"/>
        <w:rPr>
          <w:rFonts w:ascii="Simplified Arabic" w:hAnsi="Simplified Arabic" w:cs="Simplified Arabic"/>
          <w:sz w:val="24"/>
          <w:szCs w:val="24"/>
          <w:lang w:bidi="ar-JO"/>
        </w:rPr>
      </w:pPr>
      <w:r>
        <w:rPr>
          <w:rFonts w:ascii="Simplified Arabic" w:hAnsi="Simplified Arabic" w:cs="Simplified Arabic"/>
          <w:sz w:val="28"/>
          <w:szCs w:val="28"/>
          <w:rtl/>
        </w:rPr>
        <w:t xml:space="preserve">- </w:t>
      </w:r>
      <w:r w:rsidRPr="00020D9A">
        <w:rPr>
          <w:rFonts w:ascii="Simplified Arabic" w:hAnsi="Simplified Arabic" w:cs="Simplified Arabic" w:hint="eastAsia"/>
          <w:sz w:val="28"/>
          <w:szCs w:val="28"/>
          <w:rtl/>
        </w:rPr>
        <w:t>الحموي</w:t>
      </w:r>
      <w:r w:rsidRPr="00020D9A">
        <w:rPr>
          <w:rFonts w:ascii="Simplified Arabic" w:hAnsi="Simplified Arabic" w:cs="Simplified Arabic"/>
          <w:sz w:val="28"/>
          <w:szCs w:val="28"/>
          <w:rtl/>
        </w:rPr>
        <w:t xml:space="preserve">, ياقوت, </w:t>
      </w:r>
      <w:r w:rsidRPr="00020D9A">
        <w:rPr>
          <w:rFonts w:ascii="Simplified Arabic" w:hAnsi="Simplified Arabic" w:cs="Simplified Arabic" w:hint="eastAsia"/>
          <w:b/>
          <w:bCs/>
          <w:sz w:val="28"/>
          <w:szCs w:val="28"/>
          <w:rtl/>
        </w:rPr>
        <w:t>معجم</w:t>
      </w:r>
      <w:r w:rsidRPr="00020D9A">
        <w:rPr>
          <w:rFonts w:ascii="Simplified Arabic" w:hAnsi="Simplified Arabic" w:cs="Simplified Arabic"/>
          <w:b/>
          <w:bCs/>
          <w:sz w:val="28"/>
          <w:szCs w:val="28"/>
          <w:rtl/>
        </w:rPr>
        <w:t xml:space="preserve"> الأدباء</w:t>
      </w:r>
      <w:r w:rsidRPr="00020D9A">
        <w:rPr>
          <w:rFonts w:ascii="Simplified Arabic" w:hAnsi="Simplified Arabic" w:cs="Simplified Arabic"/>
          <w:sz w:val="28"/>
          <w:szCs w:val="28"/>
          <w:rtl/>
        </w:rPr>
        <w:t xml:space="preserve">, تحقيق: إحسان عباس, </w:t>
      </w:r>
      <w:r w:rsidRPr="00020D9A">
        <w:rPr>
          <w:rFonts w:ascii="Simplified Arabic" w:hAnsi="Simplified Arabic" w:cs="Simplified Arabic" w:hint="eastAsia"/>
          <w:sz w:val="28"/>
          <w:szCs w:val="28"/>
          <w:rtl/>
        </w:rPr>
        <w:t>دار</w:t>
      </w:r>
      <w:r w:rsidRPr="00020D9A">
        <w:rPr>
          <w:rFonts w:ascii="Simplified Arabic" w:hAnsi="Simplified Arabic" w:cs="Simplified Arabic"/>
          <w:sz w:val="28"/>
          <w:szCs w:val="28"/>
          <w:rtl/>
        </w:rPr>
        <w:t xml:space="preserve"> الغرب الإسلامي</w:t>
      </w:r>
      <w:r>
        <w:rPr>
          <w:rFonts w:ascii="Simplified Arabic" w:hAnsi="Simplified Arabic" w:cs="Simplified Arabic"/>
          <w:sz w:val="24"/>
          <w:szCs w:val="24"/>
          <w:rtl/>
        </w:rPr>
        <w:t>.</w:t>
      </w:r>
    </w:p>
    <w:p w:rsidR="005D6BE0" w:rsidRDefault="005D6BE0" w:rsidP="007D0B7F">
      <w:pPr>
        <w:pStyle w:val="FootnoteText"/>
        <w:jc w:val="lowKashida"/>
        <w:rPr>
          <w:rFonts w:ascii="Simplified Arabic" w:hAnsi="Simplified Arabic" w:cs="Simplified Arabic"/>
          <w:sz w:val="24"/>
          <w:szCs w:val="24"/>
          <w:rtl/>
          <w:lang w:bidi="ar-JO"/>
        </w:rPr>
      </w:pPr>
      <w:r>
        <w:rPr>
          <w:rFonts w:ascii="Simplified Arabic" w:hAnsi="Simplified Arabic" w:cs="Simplified Arabic"/>
          <w:sz w:val="28"/>
          <w:szCs w:val="28"/>
          <w:rtl/>
        </w:rPr>
        <w:t xml:space="preserve">- </w:t>
      </w:r>
      <w:r w:rsidRPr="00020D9A">
        <w:rPr>
          <w:rFonts w:ascii="Simplified Arabic" w:hAnsi="Simplified Arabic" w:cs="Simplified Arabic" w:hint="eastAsia"/>
          <w:sz w:val="28"/>
          <w:szCs w:val="28"/>
          <w:rtl/>
        </w:rPr>
        <w:t>الخالدي</w:t>
      </w:r>
      <w:r w:rsidRPr="00020D9A">
        <w:rPr>
          <w:rFonts w:ascii="Simplified Arabic" w:hAnsi="Simplified Arabic" w:cs="Simplified Arabic"/>
          <w:sz w:val="28"/>
          <w:szCs w:val="28"/>
          <w:rtl/>
        </w:rPr>
        <w:t xml:space="preserve">, صلاح عبد الفتاح, </w:t>
      </w:r>
      <w:r w:rsidRPr="00056A66">
        <w:rPr>
          <w:rFonts w:ascii="Simplified Arabic" w:hAnsi="Simplified Arabic" w:cs="Simplified Arabic" w:hint="eastAsia"/>
          <w:b/>
          <w:bCs/>
          <w:sz w:val="28"/>
          <w:szCs w:val="28"/>
          <w:rtl/>
        </w:rPr>
        <w:t>القرآن</w:t>
      </w:r>
      <w:r w:rsidRPr="00056A66">
        <w:rPr>
          <w:rFonts w:ascii="Simplified Arabic" w:hAnsi="Simplified Arabic" w:cs="Simplified Arabic"/>
          <w:b/>
          <w:bCs/>
          <w:sz w:val="28"/>
          <w:szCs w:val="28"/>
          <w:rtl/>
        </w:rPr>
        <w:t xml:space="preserve"> ونقض مطاعن الرهبان</w:t>
      </w:r>
      <w:r w:rsidRPr="00020D9A">
        <w:rPr>
          <w:rFonts w:ascii="Simplified Arabic" w:hAnsi="Simplified Arabic" w:cs="Simplified Arabic"/>
          <w:sz w:val="28"/>
          <w:szCs w:val="28"/>
          <w:rtl/>
        </w:rPr>
        <w:t>, ط1, دار القلم, دمشق, 1428ه/2007م</w:t>
      </w:r>
      <w:r>
        <w:rPr>
          <w:rFonts w:ascii="Simplified Arabic" w:hAnsi="Simplified Arabic" w:cs="Simplified Arabic"/>
          <w:sz w:val="28"/>
          <w:szCs w:val="28"/>
          <w:rtl/>
        </w:rPr>
        <w:t>.</w:t>
      </w:r>
    </w:p>
    <w:p w:rsidR="005D6BE0" w:rsidRDefault="005D6BE0" w:rsidP="007D0B7F">
      <w:pPr>
        <w:pStyle w:val="FootnoteText"/>
        <w:jc w:val="lowKashida"/>
        <w:rPr>
          <w:rFonts w:ascii="Simplified Arabic" w:hAnsi="Simplified Arabic" w:cs="Simplified Arabic"/>
          <w:sz w:val="24"/>
          <w:szCs w:val="24"/>
          <w:rtl/>
          <w:lang w:bidi="ar-JO"/>
        </w:rPr>
      </w:pPr>
      <w:r w:rsidRPr="00372AEE">
        <w:rPr>
          <w:rFonts w:ascii="Simplified Arabic" w:hAnsi="Simplified Arabic" w:cs="Simplified Arabic"/>
          <w:sz w:val="28"/>
          <w:szCs w:val="28"/>
          <w:rtl/>
          <w:lang w:bidi="ar-JO"/>
        </w:rPr>
        <w:t xml:space="preserve">- الخطابي, أبو محمد حمد ت 388ه, </w:t>
      </w:r>
      <w:r w:rsidRPr="00372AEE">
        <w:rPr>
          <w:rFonts w:ascii="Simplified Arabic" w:hAnsi="Simplified Arabic" w:cs="Simplified Arabic" w:hint="eastAsia"/>
          <w:b/>
          <w:bCs/>
          <w:sz w:val="28"/>
          <w:szCs w:val="28"/>
          <w:rtl/>
          <w:lang w:bidi="ar-JO"/>
        </w:rPr>
        <w:t>غريب</w:t>
      </w:r>
      <w:r w:rsidRPr="00372AEE">
        <w:rPr>
          <w:rFonts w:ascii="Simplified Arabic" w:hAnsi="Simplified Arabic" w:cs="Simplified Arabic"/>
          <w:b/>
          <w:bCs/>
          <w:sz w:val="28"/>
          <w:szCs w:val="28"/>
          <w:rtl/>
          <w:lang w:bidi="ar-JO"/>
        </w:rPr>
        <w:t xml:space="preserve"> الحديث,</w:t>
      </w:r>
      <w:r w:rsidRPr="00372AEE">
        <w:rPr>
          <w:rFonts w:ascii="Simplified Arabic" w:hAnsi="Simplified Arabic" w:cs="Simplified Arabic"/>
          <w:sz w:val="28"/>
          <w:szCs w:val="28"/>
          <w:rtl/>
          <w:lang w:bidi="ar-JO"/>
        </w:rPr>
        <w:t xml:space="preserve"> تحقيق: عبد الكريم إبراهيم العزباوي, دار الفكر, دمشق, 1402ه/1982م</w:t>
      </w:r>
      <w:r>
        <w:rPr>
          <w:rFonts w:ascii="Simplified Arabic" w:hAnsi="Simplified Arabic" w:cs="Simplified Arabic"/>
          <w:sz w:val="24"/>
          <w:szCs w:val="24"/>
          <w:rtl/>
          <w:lang w:bidi="ar-JO"/>
        </w:rPr>
        <w:t>.</w:t>
      </w:r>
    </w:p>
    <w:p w:rsidR="005D6BE0" w:rsidRDefault="005D6BE0" w:rsidP="007D0B7F">
      <w:pPr>
        <w:pStyle w:val="FootnoteText"/>
        <w:jc w:val="lowKashida"/>
        <w:rPr>
          <w:rFonts w:ascii="Simplified Arabic" w:hAnsi="Simplified Arabic" w:cs="Simplified Arabic"/>
          <w:sz w:val="28"/>
          <w:szCs w:val="28"/>
          <w:rtl/>
          <w:lang w:bidi="ar-JO"/>
        </w:rPr>
      </w:pPr>
      <w:r w:rsidRPr="00372AEE">
        <w:rPr>
          <w:rFonts w:ascii="Simplified Arabic" w:hAnsi="Simplified Arabic" w:cs="Simplified Arabic"/>
          <w:sz w:val="28"/>
          <w:szCs w:val="28"/>
          <w:rtl/>
          <w:lang w:bidi="ar-JO"/>
        </w:rPr>
        <w:t xml:space="preserve">- الخطيب البغدادي, أبوبكر أحمد بن علي ت 463ه, </w:t>
      </w:r>
      <w:r w:rsidRPr="00372AEE">
        <w:rPr>
          <w:rFonts w:ascii="Simplified Arabic" w:hAnsi="Simplified Arabic" w:cs="Simplified Arabic" w:hint="eastAsia"/>
          <w:b/>
          <w:bCs/>
          <w:sz w:val="28"/>
          <w:szCs w:val="28"/>
          <w:rtl/>
          <w:lang w:bidi="ar-JO"/>
        </w:rPr>
        <w:t>تاريخ</w:t>
      </w:r>
      <w:r w:rsidRPr="00372AEE">
        <w:rPr>
          <w:rFonts w:ascii="Simplified Arabic" w:hAnsi="Simplified Arabic" w:cs="Simplified Arabic"/>
          <w:b/>
          <w:bCs/>
          <w:sz w:val="28"/>
          <w:szCs w:val="28"/>
          <w:rtl/>
          <w:lang w:bidi="ar-JO"/>
        </w:rPr>
        <w:t xml:space="preserve"> بغداد</w:t>
      </w:r>
      <w:r>
        <w:rPr>
          <w:rFonts w:ascii="Simplified Arabic" w:hAnsi="Simplified Arabic" w:cs="Simplified Arabic"/>
          <w:sz w:val="28"/>
          <w:szCs w:val="28"/>
          <w:rtl/>
          <w:lang w:bidi="ar-JO"/>
        </w:rPr>
        <w:t>, المكتبة السلفية, المدينة المنورة.</w:t>
      </w:r>
    </w:p>
    <w:p w:rsidR="005D6BE0" w:rsidRPr="00372AEE"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ابن خلكان, أبو العباس شمس الدين أحمد بن محمد </w:t>
      </w:r>
      <w:r>
        <w:rPr>
          <w:rFonts w:ascii="Simplified Arabic" w:hAnsi="Simplified Arabic" w:cs="Simplified Arabic" w:hint="eastAsia"/>
          <w:sz w:val="28"/>
          <w:szCs w:val="28"/>
          <w:rtl/>
          <w:lang w:bidi="ar-JO"/>
        </w:rPr>
        <w:t>ت</w:t>
      </w:r>
      <w:r>
        <w:rPr>
          <w:rFonts w:ascii="Simplified Arabic" w:hAnsi="Simplified Arabic" w:cs="Simplified Arabic"/>
          <w:sz w:val="28"/>
          <w:szCs w:val="28"/>
          <w:rtl/>
          <w:lang w:bidi="ar-JO"/>
        </w:rPr>
        <w:t xml:space="preserve"> 681ه, </w:t>
      </w:r>
      <w:r w:rsidRPr="000F56C4">
        <w:rPr>
          <w:rFonts w:ascii="Simplified Arabic" w:hAnsi="Simplified Arabic" w:cs="Simplified Arabic" w:hint="eastAsia"/>
          <w:b/>
          <w:bCs/>
          <w:sz w:val="28"/>
          <w:szCs w:val="28"/>
          <w:rtl/>
          <w:lang w:bidi="ar-JO"/>
        </w:rPr>
        <w:t>وفيات</w:t>
      </w:r>
      <w:r w:rsidRPr="000F56C4">
        <w:rPr>
          <w:rFonts w:ascii="Simplified Arabic" w:hAnsi="Simplified Arabic" w:cs="Simplified Arabic"/>
          <w:b/>
          <w:bCs/>
          <w:sz w:val="28"/>
          <w:szCs w:val="28"/>
          <w:rtl/>
          <w:lang w:bidi="ar-JO"/>
        </w:rPr>
        <w:t xml:space="preserve"> الأعيان وأنباء الزمان</w:t>
      </w:r>
      <w:r>
        <w:rPr>
          <w:rFonts w:ascii="Simplified Arabic" w:hAnsi="Simplified Arabic" w:cs="Simplified Arabic"/>
          <w:sz w:val="28"/>
          <w:szCs w:val="28"/>
          <w:rtl/>
          <w:lang w:bidi="ar-JO"/>
        </w:rPr>
        <w:t>, تحقيق: إحسان عباس, دار صادر, بيروت, 1397ه/1977م.</w:t>
      </w:r>
    </w:p>
    <w:p w:rsidR="005D6BE0" w:rsidRPr="000F56C4" w:rsidRDefault="005D6BE0" w:rsidP="007D0B7F">
      <w:pPr>
        <w:pStyle w:val="FootnoteText"/>
        <w:jc w:val="lowKashida"/>
        <w:rPr>
          <w:rFonts w:ascii="Simplified Arabic" w:hAnsi="Simplified Arabic" w:cs="Simplified Arabic"/>
          <w:sz w:val="28"/>
          <w:szCs w:val="28"/>
          <w:rtl/>
          <w:lang w:bidi="ar-JO"/>
        </w:rPr>
      </w:pPr>
      <w:r w:rsidRPr="000F56C4">
        <w:rPr>
          <w:rFonts w:ascii="Simplified Arabic" w:hAnsi="Simplified Arabic" w:cs="Simplified Arabic"/>
          <w:sz w:val="28"/>
          <w:szCs w:val="28"/>
          <w:rtl/>
          <w:lang w:bidi="ar-JO"/>
        </w:rPr>
        <w:t>- خلوف, علي بن ناصر,</w:t>
      </w:r>
      <w:r w:rsidRPr="000F56C4">
        <w:rPr>
          <w:rFonts w:ascii="Simplified Arabic" w:hAnsi="Simplified Arabic" w:cs="Simplified Arabic"/>
          <w:b/>
          <w:bCs/>
          <w:sz w:val="28"/>
          <w:szCs w:val="28"/>
          <w:rtl/>
          <w:lang w:bidi="ar-JO"/>
        </w:rPr>
        <w:t xml:space="preserve"> مهذب تفسير الجلالين</w:t>
      </w:r>
      <w:r w:rsidRPr="000F56C4">
        <w:rPr>
          <w:rFonts w:ascii="Simplified Arabic" w:hAnsi="Simplified Arabic" w:cs="Simplified Arabic"/>
          <w:sz w:val="28"/>
          <w:szCs w:val="28"/>
          <w:rtl/>
          <w:lang w:bidi="ar-JO"/>
        </w:rPr>
        <w:t xml:space="preserve"> , ط1, مؤسسة الرسالة, بيروت, 1421ه/2000م.</w:t>
      </w:r>
    </w:p>
    <w:p w:rsidR="005D6BE0" w:rsidRPr="000F56C4" w:rsidRDefault="005D6BE0" w:rsidP="007D0B7F">
      <w:pPr>
        <w:pStyle w:val="FootnoteText"/>
        <w:jc w:val="lowKashida"/>
        <w:rPr>
          <w:rFonts w:ascii="Simplified Arabic" w:hAnsi="Simplified Arabic" w:cs="Simplified Arabic"/>
          <w:sz w:val="28"/>
          <w:szCs w:val="28"/>
          <w:rtl/>
          <w:lang w:bidi="ar-JO"/>
        </w:rPr>
      </w:pPr>
      <w:r w:rsidRPr="000F56C4">
        <w:rPr>
          <w:rFonts w:ascii="Simplified Arabic" w:hAnsi="Simplified Arabic" w:cs="Simplified Arabic"/>
          <w:sz w:val="28"/>
          <w:szCs w:val="28"/>
          <w:rtl/>
          <w:lang w:bidi="ar-JO"/>
        </w:rPr>
        <w:t>- خياط, أسامة عبد الله,</w:t>
      </w:r>
      <w:r w:rsidRPr="000F56C4">
        <w:rPr>
          <w:rFonts w:ascii="Simplified Arabic" w:hAnsi="Simplified Arabic" w:cs="Simplified Arabic"/>
          <w:b/>
          <w:bCs/>
          <w:sz w:val="28"/>
          <w:szCs w:val="28"/>
          <w:rtl/>
          <w:lang w:bidi="ar-JO"/>
        </w:rPr>
        <w:t xml:space="preserve"> مختلف ا</w:t>
      </w:r>
      <w:r w:rsidRPr="000F56C4">
        <w:rPr>
          <w:rFonts w:ascii="Simplified Arabic" w:hAnsi="Simplified Arabic" w:cs="Simplified Arabic" w:hint="eastAsia"/>
          <w:b/>
          <w:bCs/>
          <w:sz w:val="28"/>
          <w:szCs w:val="28"/>
          <w:rtl/>
          <w:lang w:bidi="ar-JO"/>
        </w:rPr>
        <w:t>لحديث</w:t>
      </w:r>
      <w:r w:rsidRPr="000F56C4">
        <w:rPr>
          <w:rFonts w:ascii="Simplified Arabic" w:hAnsi="Simplified Arabic" w:cs="Simplified Arabic"/>
          <w:b/>
          <w:bCs/>
          <w:sz w:val="28"/>
          <w:szCs w:val="28"/>
          <w:rtl/>
          <w:lang w:bidi="ar-JO"/>
        </w:rPr>
        <w:t xml:space="preserve"> وموقف النقاد والمحدثين منه</w:t>
      </w:r>
      <w:r w:rsidRPr="000F56C4">
        <w:rPr>
          <w:rFonts w:ascii="Simplified Arabic" w:hAnsi="Simplified Arabic" w:cs="Simplified Arabic"/>
          <w:sz w:val="28"/>
          <w:szCs w:val="28"/>
          <w:rtl/>
          <w:lang w:bidi="ar-JO"/>
        </w:rPr>
        <w:t>, ط1, مطابع الصفا, مكرمة المكرمة, 1406ه.</w:t>
      </w:r>
    </w:p>
    <w:p w:rsidR="005D6BE0" w:rsidRPr="000F56C4" w:rsidRDefault="005D6BE0" w:rsidP="007D0B7F">
      <w:pPr>
        <w:pStyle w:val="FootnoteText"/>
        <w:jc w:val="lowKashida"/>
        <w:rPr>
          <w:rFonts w:ascii="Simplified Arabic" w:hAnsi="Simplified Arabic" w:cs="Simplified Arabic"/>
          <w:sz w:val="28"/>
          <w:szCs w:val="28"/>
          <w:rtl/>
          <w:lang w:bidi="ar-JO"/>
        </w:rPr>
      </w:pPr>
      <w:r w:rsidRPr="000F56C4">
        <w:rPr>
          <w:rFonts w:ascii="Simplified Arabic" w:hAnsi="Simplified Arabic" w:cs="Simplified Arabic"/>
          <w:sz w:val="28"/>
          <w:szCs w:val="28"/>
          <w:rtl/>
          <w:lang w:bidi="ar-JO"/>
        </w:rPr>
        <w:t>- الدارقطني, علي بن عمر ت 385ه,</w:t>
      </w:r>
      <w:r w:rsidRPr="000F56C4">
        <w:rPr>
          <w:rFonts w:ascii="Simplified Arabic" w:hAnsi="Simplified Arabic" w:cs="Simplified Arabic"/>
          <w:b/>
          <w:bCs/>
          <w:sz w:val="28"/>
          <w:szCs w:val="28"/>
          <w:rtl/>
          <w:lang w:bidi="ar-JO"/>
        </w:rPr>
        <w:t xml:space="preserve"> سنن الدارقطني</w:t>
      </w:r>
      <w:r w:rsidRPr="000F56C4">
        <w:rPr>
          <w:rFonts w:ascii="Simplified Arabic" w:hAnsi="Simplified Arabic" w:cs="Simplified Arabic"/>
          <w:sz w:val="28"/>
          <w:szCs w:val="28"/>
          <w:rtl/>
          <w:lang w:bidi="ar-JO"/>
        </w:rPr>
        <w:t>, ط1, دار المعرفة, بيروت, 1422ه/2001م.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sidRPr="00A93C47">
        <w:rPr>
          <w:rFonts w:ascii="Simplified Arabic" w:hAnsi="Simplified Arabic" w:cs="Simplified Arabic" w:hint="eastAsia"/>
          <w:sz w:val="28"/>
          <w:szCs w:val="28"/>
          <w:rtl/>
          <w:lang w:bidi="ar-JO"/>
        </w:rPr>
        <w:t>الداني</w:t>
      </w:r>
      <w:r w:rsidRPr="00A93C47">
        <w:rPr>
          <w:rFonts w:ascii="Simplified Arabic" w:hAnsi="Simplified Arabic" w:cs="Simplified Arabic"/>
          <w:sz w:val="28"/>
          <w:szCs w:val="28"/>
          <w:rtl/>
          <w:lang w:bidi="ar-JO"/>
        </w:rPr>
        <w:t xml:space="preserve">, أبو عمرو ت444ه, </w:t>
      </w:r>
      <w:r w:rsidRPr="00A93C47">
        <w:rPr>
          <w:rFonts w:ascii="Simplified Arabic" w:hAnsi="Simplified Arabic" w:cs="Simplified Arabic" w:hint="eastAsia"/>
          <w:b/>
          <w:bCs/>
          <w:sz w:val="28"/>
          <w:szCs w:val="28"/>
          <w:rtl/>
          <w:lang w:bidi="ar-JO"/>
        </w:rPr>
        <w:t>التيسير</w:t>
      </w:r>
      <w:r w:rsidRPr="00A93C47">
        <w:rPr>
          <w:rFonts w:ascii="Simplified Arabic" w:hAnsi="Simplified Arabic" w:cs="Simplified Arabic"/>
          <w:b/>
          <w:bCs/>
          <w:sz w:val="28"/>
          <w:szCs w:val="28"/>
          <w:rtl/>
          <w:lang w:bidi="ar-JO"/>
        </w:rPr>
        <w:t xml:space="preserve"> في القراءات السبع</w:t>
      </w:r>
      <w:r w:rsidRPr="00A93C47">
        <w:rPr>
          <w:rFonts w:ascii="Simplified Arabic" w:hAnsi="Simplified Arabic" w:cs="Simplified Arabic"/>
          <w:sz w:val="28"/>
          <w:szCs w:val="28"/>
          <w:rtl/>
          <w:lang w:bidi="ar-JO"/>
        </w:rPr>
        <w:t>, تحقيق: خاتم صالح الضامن, ط1, مكتبة التابعين, القاهرة, 1429ه, 2008م.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دراز, صباح عبيد,</w:t>
      </w:r>
      <w:r w:rsidRPr="000210A0">
        <w:rPr>
          <w:rFonts w:ascii="Simplified Arabic" w:hAnsi="Simplified Arabic" w:cs="Simplified Arabic"/>
          <w:b/>
          <w:bCs/>
          <w:sz w:val="28"/>
          <w:szCs w:val="28"/>
          <w:rtl/>
          <w:lang w:bidi="ar-JO"/>
        </w:rPr>
        <w:t xml:space="preserve"> أ</w:t>
      </w:r>
      <w:r w:rsidRPr="000210A0">
        <w:rPr>
          <w:rFonts w:ascii="Simplified Arabic" w:hAnsi="Simplified Arabic" w:cs="Simplified Arabic" w:hint="eastAsia"/>
          <w:b/>
          <w:bCs/>
          <w:sz w:val="28"/>
          <w:szCs w:val="28"/>
          <w:rtl/>
          <w:lang w:bidi="ar-JO"/>
        </w:rPr>
        <w:t>سرار</w:t>
      </w:r>
      <w:r w:rsidRPr="000210A0">
        <w:rPr>
          <w:rFonts w:ascii="Simplified Arabic" w:hAnsi="Simplified Arabic" w:cs="Simplified Arabic"/>
          <w:b/>
          <w:bCs/>
          <w:sz w:val="28"/>
          <w:szCs w:val="28"/>
          <w:rtl/>
          <w:lang w:bidi="ar-JO"/>
        </w:rPr>
        <w:t xml:space="preserve"> الوصل والفصل في البلاغة القرآنية</w:t>
      </w:r>
      <w:r>
        <w:rPr>
          <w:rFonts w:ascii="Simplified Arabic" w:hAnsi="Simplified Arabic" w:cs="Simplified Arabic"/>
          <w:sz w:val="28"/>
          <w:szCs w:val="28"/>
          <w:rtl/>
          <w:lang w:bidi="ar-JO"/>
        </w:rPr>
        <w:t>, ط1, مطبعة الأمانة, م</w:t>
      </w:r>
      <w:r>
        <w:rPr>
          <w:rFonts w:ascii="Simplified Arabic" w:hAnsi="Simplified Arabic" w:cs="Simplified Arabic" w:hint="eastAsia"/>
          <w:sz w:val="28"/>
          <w:szCs w:val="28"/>
          <w:rtl/>
          <w:lang w:bidi="ar-JO"/>
        </w:rPr>
        <w:t>صر</w:t>
      </w:r>
      <w:r>
        <w:rPr>
          <w:rFonts w:ascii="Simplified Arabic" w:hAnsi="Simplified Arabic" w:cs="Simplified Arabic"/>
          <w:sz w:val="28"/>
          <w:szCs w:val="28"/>
          <w:rtl/>
          <w:lang w:bidi="ar-JO"/>
        </w:rPr>
        <w:t>, 1406ه/1986م.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الدريني, فتحي,</w:t>
      </w:r>
      <w:r w:rsidRPr="00F23C7E">
        <w:rPr>
          <w:rFonts w:ascii="Simplified Arabic" w:hAnsi="Simplified Arabic" w:cs="Simplified Arabic"/>
          <w:b/>
          <w:bCs/>
          <w:sz w:val="28"/>
          <w:szCs w:val="28"/>
          <w:rtl/>
          <w:lang w:bidi="ar-JO"/>
        </w:rPr>
        <w:t xml:space="preserve"> المناهج الأصولية في ال</w:t>
      </w:r>
      <w:r w:rsidRPr="00F23C7E">
        <w:rPr>
          <w:rFonts w:ascii="Simplified Arabic" w:hAnsi="Simplified Arabic" w:cs="Simplified Arabic" w:hint="eastAsia"/>
          <w:b/>
          <w:bCs/>
          <w:sz w:val="28"/>
          <w:szCs w:val="28"/>
          <w:rtl/>
          <w:lang w:bidi="ar-JO"/>
        </w:rPr>
        <w:t>اجتهاد</w:t>
      </w:r>
      <w:r w:rsidRPr="00F23C7E">
        <w:rPr>
          <w:rFonts w:ascii="Simplified Arabic" w:hAnsi="Simplified Arabic" w:cs="Simplified Arabic"/>
          <w:b/>
          <w:bCs/>
          <w:sz w:val="28"/>
          <w:szCs w:val="28"/>
          <w:rtl/>
          <w:lang w:bidi="ar-JO"/>
        </w:rPr>
        <w:t xml:space="preserve"> بالرأي في التشريع الإسلامي</w:t>
      </w:r>
      <w:r>
        <w:rPr>
          <w:rFonts w:ascii="Simplified Arabic" w:hAnsi="Simplified Arabic" w:cs="Simplified Arabic"/>
          <w:sz w:val="28"/>
          <w:szCs w:val="28"/>
          <w:rtl/>
          <w:lang w:bidi="ar-JO"/>
        </w:rPr>
        <w:t>, ط2, الشركة المتحدة للتوزيع, سوريا, 1405ه/1985م.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الرافعي, مصطفى صادق,</w:t>
      </w:r>
      <w:r w:rsidRPr="000F2696">
        <w:rPr>
          <w:rFonts w:ascii="Simplified Arabic" w:hAnsi="Simplified Arabic" w:cs="Simplified Arabic"/>
          <w:b/>
          <w:bCs/>
          <w:sz w:val="28"/>
          <w:szCs w:val="28"/>
          <w:rtl/>
          <w:lang w:bidi="ar-JO"/>
        </w:rPr>
        <w:t xml:space="preserve"> إعجاز القرآن والبلاغة العربية</w:t>
      </w:r>
      <w:r>
        <w:rPr>
          <w:rFonts w:ascii="Simplified Arabic" w:hAnsi="Simplified Arabic" w:cs="Simplified Arabic"/>
          <w:sz w:val="28"/>
          <w:szCs w:val="28"/>
          <w:rtl/>
          <w:lang w:bidi="ar-JO"/>
        </w:rPr>
        <w:t>, ط9, دار الكتاب العربي, بيروت, 1393ه/1973م.</w:t>
      </w:r>
    </w:p>
    <w:p w:rsidR="005D6BE0" w:rsidRDefault="005D6BE0" w:rsidP="007D0B7F">
      <w:pPr>
        <w:pStyle w:val="FootnoteText"/>
        <w:jc w:val="lowKashida"/>
        <w:rPr>
          <w:rFonts w:ascii="Simplified Arabic" w:hAnsi="Simplified Arabic" w:cs="Simplified Arabic"/>
          <w:sz w:val="28"/>
          <w:szCs w:val="28"/>
          <w:rtl/>
          <w:lang w:bidi="ar-JO"/>
        </w:rPr>
      </w:pPr>
      <w:r w:rsidRPr="00A93C47">
        <w:rPr>
          <w:rFonts w:ascii="Simplified Arabic" w:hAnsi="Simplified Arabic" w:cs="Simplified Arabic"/>
          <w:sz w:val="28"/>
          <w:szCs w:val="28"/>
          <w:rtl/>
        </w:rPr>
        <w:t>-</w:t>
      </w:r>
      <w:r>
        <w:rPr>
          <w:rFonts w:ascii="Simplified Arabic" w:hAnsi="Simplified Arabic" w:cs="Simplified Arabic"/>
          <w:sz w:val="24"/>
          <w:szCs w:val="24"/>
          <w:rtl/>
        </w:rPr>
        <w:t xml:space="preserve"> </w:t>
      </w:r>
      <w:r w:rsidRPr="00A93C47">
        <w:rPr>
          <w:rFonts w:ascii="Simplified Arabic" w:hAnsi="Simplified Arabic" w:cs="Simplified Arabic" w:hint="eastAsia"/>
          <w:sz w:val="28"/>
          <w:szCs w:val="28"/>
          <w:rtl/>
          <w:lang w:bidi="ar-JO"/>
        </w:rPr>
        <w:t>الرياحنة</w:t>
      </w:r>
      <w:r w:rsidRPr="00A93C47">
        <w:rPr>
          <w:rFonts w:ascii="Simplified Arabic" w:hAnsi="Simplified Arabic" w:cs="Simplified Arabic"/>
          <w:sz w:val="28"/>
          <w:szCs w:val="28"/>
          <w:rtl/>
          <w:lang w:bidi="ar-JO"/>
        </w:rPr>
        <w:t>, قادي بن محمود,</w:t>
      </w:r>
      <w:r w:rsidRPr="00A93C47">
        <w:rPr>
          <w:rFonts w:ascii="Simplified Arabic" w:hAnsi="Simplified Arabic" w:cs="Simplified Arabic"/>
          <w:b/>
          <w:bCs/>
          <w:sz w:val="28"/>
          <w:szCs w:val="28"/>
          <w:rtl/>
          <w:lang w:bidi="ar-JO"/>
        </w:rPr>
        <w:t xml:space="preserve"> منهج ابن قتيبة في تأويل مشكل القرآن وأثره في الدراسات القرآنية</w:t>
      </w:r>
      <w:r w:rsidRPr="00A93C47">
        <w:rPr>
          <w:rFonts w:ascii="Simplified Arabic" w:hAnsi="Simplified Arabic" w:cs="Simplified Arabic"/>
          <w:sz w:val="28"/>
          <w:szCs w:val="28"/>
          <w:rtl/>
          <w:lang w:bidi="ar-JO"/>
        </w:rPr>
        <w:t>, دار دجلة, عمان, 2012م.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زاهد, عبد الأمير, </w:t>
      </w:r>
      <w:r w:rsidRPr="00F23C7E">
        <w:rPr>
          <w:rFonts w:ascii="Simplified Arabic" w:hAnsi="Simplified Arabic" w:cs="Simplified Arabic" w:hint="eastAsia"/>
          <w:b/>
          <w:bCs/>
          <w:sz w:val="28"/>
          <w:szCs w:val="28"/>
          <w:rtl/>
          <w:lang w:bidi="ar-JO"/>
        </w:rPr>
        <w:t>التأويل</w:t>
      </w:r>
      <w:r w:rsidRPr="00F23C7E">
        <w:rPr>
          <w:rFonts w:ascii="Simplified Arabic" w:hAnsi="Simplified Arabic" w:cs="Simplified Arabic"/>
          <w:b/>
          <w:bCs/>
          <w:sz w:val="28"/>
          <w:szCs w:val="28"/>
          <w:rtl/>
          <w:lang w:bidi="ar-JO"/>
        </w:rPr>
        <w:t xml:space="preserve"> وتفسير النّص</w:t>
      </w:r>
      <w:r>
        <w:rPr>
          <w:rFonts w:ascii="Simplified Arabic" w:hAnsi="Simplified Arabic" w:cs="Simplified Arabic"/>
          <w:sz w:val="28"/>
          <w:szCs w:val="28"/>
          <w:rtl/>
          <w:lang w:bidi="ar-JO"/>
        </w:rPr>
        <w:t>, مجلة السدير, العدد الرابع.</w:t>
      </w:r>
    </w:p>
    <w:p w:rsidR="005D6BE0" w:rsidRPr="00020D9A"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الزحيلي, </w:t>
      </w:r>
      <w:r>
        <w:rPr>
          <w:rFonts w:ascii="Simplified Arabic" w:hAnsi="Simplified Arabic" w:cs="Simplified Arabic" w:hint="eastAsia"/>
          <w:sz w:val="28"/>
          <w:szCs w:val="28"/>
          <w:rtl/>
          <w:lang w:bidi="ar-JO"/>
        </w:rPr>
        <w:t>وهبة</w:t>
      </w:r>
      <w:r>
        <w:rPr>
          <w:rFonts w:ascii="Simplified Arabic" w:hAnsi="Simplified Arabic" w:cs="Simplified Arabic"/>
          <w:sz w:val="28"/>
          <w:szCs w:val="28"/>
          <w:rtl/>
          <w:lang w:bidi="ar-JO"/>
        </w:rPr>
        <w:t xml:space="preserve">, </w:t>
      </w:r>
      <w:r w:rsidRPr="00E11F67">
        <w:rPr>
          <w:rFonts w:ascii="Simplified Arabic" w:hAnsi="Simplified Arabic" w:cs="Simplified Arabic" w:hint="eastAsia"/>
          <w:b/>
          <w:bCs/>
          <w:sz w:val="28"/>
          <w:szCs w:val="28"/>
          <w:rtl/>
          <w:lang w:bidi="ar-JO"/>
        </w:rPr>
        <w:t>التفسير</w:t>
      </w:r>
      <w:r w:rsidRPr="00E11F67">
        <w:rPr>
          <w:rFonts w:ascii="Simplified Arabic" w:hAnsi="Simplified Arabic" w:cs="Simplified Arabic"/>
          <w:b/>
          <w:bCs/>
          <w:sz w:val="28"/>
          <w:szCs w:val="28"/>
          <w:rtl/>
          <w:lang w:bidi="ar-JO"/>
        </w:rPr>
        <w:t xml:space="preserve"> الوسيط</w:t>
      </w:r>
      <w:r>
        <w:rPr>
          <w:rFonts w:ascii="Simplified Arabic" w:hAnsi="Simplified Arabic" w:cs="Simplified Arabic"/>
          <w:sz w:val="28"/>
          <w:szCs w:val="28"/>
          <w:rtl/>
          <w:lang w:bidi="ar-JO"/>
        </w:rPr>
        <w:t>, ط1, دار الفكر المعاصر, بيروت, 1422ه/2001م.</w:t>
      </w:r>
    </w:p>
    <w:p w:rsidR="005D6BE0" w:rsidRDefault="005D6BE0" w:rsidP="007D0B7F">
      <w:pPr>
        <w:pStyle w:val="BodyText3"/>
        <w:rPr>
          <w:sz w:val="28"/>
          <w:szCs w:val="28"/>
          <w:rtl/>
          <w:lang w:bidi="ar-JO"/>
        </w:rPr>
      </w:pPr>
      <w:r w:rsidRPr="00320B6D">
        <w:rPr>
          <w:rFonts w:ascii="Simplified Arabic" w:hAnsi="Simplified Arabic"/>
          <w:sz w:val="28"/>
          <w:szCs w:val="28"/>
          <w:rtl/>
          <w:lang w:bidi="ar-JO"/>
        </w:rPr>
        <w:t>- الزركشي, بدر الدين محمد بن عبد الله,</w:t>
      </w:r>
      <w:r w:rsidRPr="00320B6D">
        <w:rPr>
          <w:rFonts w:ascii="Simplified Arabic" w:hAnsi="Simplified Arabic"/>
          <w:b/>
          <w:bCs/>
          <w:sz w:val="28"/>
          <w:szCs w:val="28"/>
          <w:rtl/>
          <w:lang w:bidi="ar-JO"/>
        </w:rPr>
        <w:t xml:space="preserve"> البرهان في علوم القرآن</w:t>
      </w:r>
      <w:r w:rsidRPr="00320B6D">
        <w:rPr>
          <w:rFonts w:ascii="Simplified Arabic" w:hAnsi="Simplified Arabic"/>
          <w:sz w:val="28"/>
          <w:szCs w:val="28"/>
          <w:rtl/>
          <w:lang w:bidi="ar-JO"/>
        </w:rPr>
        <w:t xml:space="preserve">, تحقيق: محمد أبو الفضل </w:t>
      </w:r>
      <w:r w:rsidRPr="00320B6D">
        <w:rPr>
          <w:rFonts w:ascii="Simplified Arabic" w:hAnsi="Simplified Arabic" w:hint="eastAsia"/>
          <w:sz w:val="28"/>
          <w:szCs w:val="28"/>
          <w:rtl/>
          <w:lang w:bidi="ar-JO"/>
        </w:rPr>
        <w:t>إبراهيم</w:t>
      </w:r>
      <w:r w:rsidRPr="00320B6D">
        <w:rPr>
          <w:rFonts w:ascii="Simplified Arabic" w:hAnsi="Simplified Arabic"/>
          <w:sz w:val="28"/>
          <w:szCs w:val="28"/>
          <w:rtl/>
          <w:lang w:bidi="ar-JO"/>
        </w:rPr>
        <w:t xml:space="preserve">, ط3, دار </w:t>
      </w:r>
      <w:r w:rsidRPr="00320B6D">
        <w:rPr>
          <w:rFonts w:ascii="Simplified Arabic" w:hAnsi="Simplified Arabic" w:hint="eastAsia"/>
          <w:sz w:val="28"/>
          <w:szCs w:val="28"/>
          <w:rtl/>
          <w:lang w:bidi="ar-JO"/>
        </w:rPr>
        <w:t>التراث</w:t>
      </w:r>
      <w:r w:rsidRPr="00320B6D">
        <w:rPr>
          <w:rFonts w:ascii="Simplified Arabic" w:hAnsi="Simplified Arabic"/>
          <w:sz w:val="28"/>
          <w:szCs w:val="28"/>
          <w:rtl/>
          <w:lang w:bidi="ar-JO"/>
        </w:rPr>
        <w:t>, القاهرة, 1404ه/1984م</w:t>
      </w:r>
      <w:r>
        <w:rPr>
          <w:rFonts w:ascii="Simplified Arabic" w:hAnsi="Simplified Arabic"/>
          <w:sz w:val="28"/>
          <w:szCs w:val="28"/>
          <w:rtl/>
          <w:lang w:bidi="ar-JO"/>
        </w:rPr>
        <w:t>.</w:t>
      </w:r>
    </w:p>
    <w:p w:rsidR="005D6BE0" w:rsidRPr="00320B6D" w:rsidRDefault="005D6BE0" w:rsidP="007D0B7F">
      <w:pPr>
        <w:pStyle w:val="BodyText3"/>
        <w:rPr>
          <w:sz w:val="28"/>
          <w:szCs w:val="28"/>
          <w:rtl/>
          <w:lang w:bidi="ar-JO"/>
        </w:rPr>
      </w:pPr>
      <w:r>
        <w:rPr>
          <w:sz w:val="28"/>
          <w:szCs w:val="28"/>
          <w:rtl/>
          <w:lang w:bidi="ar-JO"/>
        </w:rPr>
        <w:t>- الزركلي, خير الدين,</w:t>
      </w:r>
      <w:r w:rsidRPr="000F56C4">
        <w:rPr>
          <w:b/>
          <w:bCs/>
          <w:sz w:val="28"/>
          <w:szCs w:val="28"/>
          <w:rtl/>
          <w:lang w:bidi="ar-JO"/>
        </w:rPr>
        <w:t xml:space="preserve"> الأعلام</w:t>
      </w:r>
      <w:r>
        <w:rPr>
          <w:sz w:val="28"/>
          <w:szCs w:val="28"/>
          <w:rtl/>
          <w:lang w:bidi="ar-JO"/>
        </w:rPr>
        <w:t>, ط15, دار العلم للملايين, بيروت, 2002م.</w:t>
      </w:r>
    </w:p>
    <w:p w:rsidR="005D6BE0" w:rsidRDefault="005D6BE0" w:rsidP="007D0B7F">
      <w:pPr>
        <w:pStyle w:val="BodyText3"/>
        <w:rPr>
          <w:sz w:val="28"/>
          <w:szCs w:val="28"/>
          <w:rtl/>
        </w:rPr>
      </w:pPr>
      <w:r w:rsidRPr="00320B6D">
        <w:rPr>
          <w:sz w:val="28"/>
          <w:szCs w:val="28"/>
          <w:rtl/>
        </w:rPr>
        <w:t xml:space="preserve">- </w:t>
      </w:r>
      <w:r w:rsidRPr="00320B6D">
        <w:rPr>
          <w:rFonts w:ascii="Simplified Arabic" w:hAnsi="Simplified Arabic" w:hint="eastAsia"/>
          <w:sz w:val="28"/>
          <w:szCs w:val="28"/>
          <w:rtl/>
        </w:rPr>
        <w:t>الزمحشري</w:t>
      </w:r>
      <w:r w:rsidRPr="00320B6D">
        <w:rPr>
          <w:rFonts w:ascii="Simplified Arabic" w:hAnsi="Simplified Arabic"/>
          <w:sz w:val="28"/>
          <w:szCs w:val="28"/>
          <w:rtl/>
        </w:rPr>
        <w:t xml:space="preserve">, أبو القاسم محمود بن عمر ت538ه, </w:t>
      </w:r>
      <w:r w:rsidRPr="00320B6D">
        <w:rPr>
          <w:rFonts w:ascii="Simplified Arabic" w:hAnsi="Simplified Arabic" w:hint="eastAsia"/>
          <w:b/>
          <w:bCs/>
          <w:sz w:val="28"/>
          <w:szCs w:val="28"/>
          <w:rtl/>
        </w:rPr>
        <w:t>الكشاف</w:t>
      </w:r>
      <w:r w:rsidRPr="00320B6D">
        <w:rPr>
          <w:rFonts w:ascii="Simplified Arabic" w:hAnsi="Simplified Arabic"/>
          <w:b/>
          <w:bCs/>
          <w:sz w:val="28"/>
          <w:szCs w:val="28"/>
          <w:rtl/>
        </w:rPr>
        <w:t xml:space="preserve"> عن حقائق  غوامض لتنزيل وعيون الأقاويل, </w:t>
      </w:r>
      <w:r w:rsidRPr="00320B6D">
        <w:rPr>
          <w:rFonts w:ascii="Simplified Arabic" w:hAnsi="Simplified Arabic" w:hint="eastAsia"/>
          <w:sz w:val="28"/>
          <w:szCs w:val="28"/>
          <w:rtl/>
        </w:rPr>
        <w:t>تحقيق</w:t>
      </w:r>
      <w:r w:rsidRPr="00320B6D">
        <w:rPr>
          <w:rFonts w:ascii="Simplified Arabic" w:hAnsi="Simplified Arabic"/>
          <w:sz w:val="28"/>
          <w:szCs w:val="28"/>
          <w:rtl/>
        </w:rPr>
        <w:t>: عادل أحمد عبد الموجود وآخرون, ط1, مكتبة العبيكان, بيروت, 1418ه/1998م</w:t>
      </w:r>
      <w:r>
        <w:rPr>
          <w:sz w:val="28"/>
          <w:szCs w:val="28"/>
          <w:rtl/>
        </w:rPr>
        <w:t>.</w:t>
      </w:r>
    </w:p>
    <w:p w:rsidR="005D6BE0" w:rsidRDefault="005D6BE0" w:rsidP="007D0B7F">
      <w:pPr>
        <w:pStyle w:val="BodyText3"/>
        <w:rPr>
          <w:sz w:val="28"/>
          <w:szCs w:val="28"/>
          <w:rtl/>
        </w:rPr>
      </w:pPr>
      <w:r>
        <w:rPr>
          <w:sz w:val="28"/>
          <w:szCs w:val="28"/>
          <w:rtl/>
        </w:rPr>
        <w:t>- الزهراني, مشرف أحمد,</w:t>
      </w:r>
      <w:r w:rsidRPr="00426105">
        <w:rPr>
          <w:b/>
          <w:bCs/>
          <w:sz w:val="28"/>
          <w:szCs w:val="28"/>
          <w:rtl/>
        </w:rPr>
        <w:t xml:space="preserve"> أثر الدلالات اللغوية في التفسير عند الطاهر بن عاشور في كتابه التحرير والتنوير</w:t>
      </w:r>
      <w:r>
        <w:rPr>
          <w:sz w:val="28"/>
          <w:szCs w:val="28"/>
          <w:rtl/>
        </w:rPr>
        <w:t>, رسالة الدكتوراه, جامعة أم القرى, مكة المكرمة, 1427هـ.</w:t>
      </w:r>
    </w:p>
    <w:p w:rsidR="005D6BE0" w:rsidRDefault="005D6BE0" w:rsidP="007D0B7F">
      <w:pPr>
        <w:pStyle w:val="BodyText3"/>
        <w:rPr>
          <w:sz w:val="28"/>
          <w:szCs w:val="28"/>
          <w:rtl/>
        </w:rPr>
      </w:pPr>
      <w:r>
        <w:rPr>
          <w:sz w:val="28"/>
          <w:szCs w:val="28"/>
          <w:rtl/>
        </w:rPr>
        <w:t xml:space="preserve">- السدي الكبير, أبو محمد إسماعيل بن عبد الرحمن ت 128ه, </w:t>
      </w:r>
      <w:r w:rsidRPr="005B4E66">
        <w:rPr>
          <w:b/>
          <w:bCs/>
          <w:sz w:val="28"/>
          <w:szCs w:val="28"/>
          <w:rtl/>
        </w:rPr>
        <w:t>تفسير السدي الكبير</w:t>
      </w:r>
      <w:r>
        <w:rPr>
          <w:sz w:val="28"/>
          <w:szCs w:val="28"/>
          <w:rtl/>
        </w:rPr>
        <w:t>,  توثيق: محمد عطا يوسف, ط1, دار الوفاء, المنصورة, 1414ه/1993م.</w:t>
      </w:r>
    </w:p>
    <w:p w:rsidR="005D6BE0" w:rsidRPr="00320B6D" w:rsidRDefault="005D6BE0" w:rsidP="007D0B7F">
      <w:pPr>
        <w:pStyle w:val="BodyText3"/>
        <w:rPr>
          <w:sz w:val="28"/>
          <w:szCs w:val="28"/>
          <w:rtl/>
          <w:lang w:bidi="ar-JO"/>
        </w:rPr>
      </w:pPr>
      <w:r>
        <w:rPr>
          <w:sz w:val="28"/>
          <w:szCs w:val="28"/>
          <w:rtl/>
        </w:rPr>
        <w:t>- السعدي, عبد الرحمن بن ناصر,</w:t>
      </w:r>
      <w:r w:rsidRPr="005B4E66">
        <w:rPr>
          <w:b/>
          <w:bCs/>
          <w:sz w:val="28"/>
          <w:szCs w:val="28"/>
          <w:rtl/>
        </w:rPr>
        <w:t xml:space="preserve"> </w:t>
      </w:r>
      <w:r w:rsidRPr="005B4E66">
        <w:rPr>
          <w:rFonts w:ascii="Simplified Arabic" w:hAnsi="Simplified Arabic" w:hint="eastAsia"/>
          <w:b/>
          <w:bCs/>
          <w:sz w:val="28"/>
          <w:szCs w:val="28"/>
          <w:rtl/>
          <w:lang w:bidi="ar-JO"/>
        </w:rPr>
        <w:t>تيسير</w:t>
      </w:r>
      <w:r w:rsidRPr="005B4E66">
        <w:rPr>
          <w:rFonts w:ascii="Simplified Arabic" w:hAnsi="Simplified Arabic"/>
          <w:b/>
          <w:bCs/>
          <w:sz w:val="28"/>
          <w:szCs w:val="28"/>
          <w:rtl/>
          <w:lang w:bidi="ar-JO"/>
        </w:rPr>
        <w:t xml:space="preserve"> الكلام الرحمن في تفسير كلام المنان</w:t>
      </w:r>
      <w:r>
        <w:rPr>
          <w:sz w:val="28"/>
          <w:szCs w:val="28"/>
          <w:rtl/>
          <w:lang w:bidi="ar-JO"/>
        </w:rPr>
        <w:t>, ط1, مؤسسة الرسالة, بيروت, 1423ه/2003م.</w:t>
      </w:r>
    </w:p>
    <w:p w:rsidR="005D6BE0" w:rsidRDefault="005D6BE0" w:rsidP="007D0B7F">
      <w:pPr>
        <w:pStyle w:val="BodyText3"/>
        <w:rPr>
          <w:sz w:val="28"/>
          <w:szCs w:val="28"/>
          <w:rtl/>
        </w:rPr>
      </w:pPr>
      <w:r w:rsidRPr="0012487C">
        <w:rPr>
          <w:rFonts w:ascii="Simplified Arabic" w:hAnsi="Simplified Arabic"/>
          <w:sz w:val="28"/>
          <w:szCs w:val="28"/>
          <w:rtl/>
        </w:rPr>
        <w:t xml:space="preserve">- أبو السعود بن محمد العمادي ت 982ه, </w:t>
      </w:r>
      <w:r w:rsidRPr="0012487C">
        <w:rPr>
          <w:rFonts w:ascii="Simplified Arabic" w:hAnsi="Simplified Arabic" w:hint="eastAsia"/>
          <w:b/>
          <w:bCs/>
          <w:sz w:val="28"/>
          <w:szCs w:val="28"/>
          <w:rtl/>
        </w:rPr>
        <w:t>إرشاد</w:t>
      </w:r>
      <w:r w:rsidRPr="0012487C">
        <w:rPr>
          <w:rFonts w:ascii="Simplified Arabic" w:hAnsi="Simplified Arabic"/>
          <w:b/>
          <w:bCs/>
          <w:sz w:val="28"/>
          <w:szCs w:val="28"/>
          <w:rtl/>
        </w:rPr>
        <w:t xml:space="preserve"> العقل السليم إلى مزايا الكتاب الكريم</w:t>
      </w:r>
      <w:r w:rsidRPr="0012487C">
        <w:rPr>
          <w:rFonts w:ascii="Simplified Arabic" w:hAnsi="Simplified Arabic"/>
          <w:sz w:val="28"/>
          <w:szCs w:val="28"/>
          <w:rtl/>
        </w:rPr>
        <w:t>, تحقيق: عبد القادر أحمد عطا, مكتب</w:t>
      </w:r>
      <w:r w:rsidRPr="0012487C">
        <w:rPr>
          <w:rFonts w:ascii="Simplified Arabic" w:hAnsi="Simplified Arabic" w:hint="eastAsia"/>
          <w:sz w:val="28"/>
          <w:szCs w:val="28"/>
          <w:rtl/>
        </w:rPr>
        <w:t>ة</w:t>
      </w:r>
      <w:r w:rsidRPr="0012487C">
        <w:rPr>
          <w:rFonts w:ascii="Simplified Arabic" w:hAnsi="Simplified Arabic"/>
          <w:sz w:val="28"/>
          <w:szCs w:val="28"/>
          <w:rtl/>
        </w:rPr>
        <w:t xml:space="preserve"> الرياض الحديثة, الرياض</w:t>
      </w:r>
      <w:r>
        <w:rPr>
          <w:rFonts w:ascii="Simplified Arabic" w:hAnsi="Simplified Arabic"/>
          <w:sz w:val="28"/>
          <w:szCs w:val="28"/>
          <w:rtl/>
        </w:rPr>
        <w:t>.</w:t>
      </w:r>
    </w:p>
    <w:p w:rsidR="005D6BE0" w:rsidRDefault="005D6BE0" w:rsidP="007D0B7F">
      <w:pPr>
        <w:pStyle w:val="BodyText3"/>
        <w:rPr>
          <w:sz w:val="28"/>
          <w:szCs w:val="28"/>
          <w:rtl/>
        </w:rPr>
      </w:pPr>
      <w:r>
        <w:rPr>
          <w:sz w:val="28"/>
          <w:szCs w:val="28"/>
          <w:rtl/>
        </w:rPr>
        <w:t>- السقار, منقذ بن محمود,</w:t>
      </w:r>
      <w:r w:rsidRPr="00274A61">
        <w:rPr>
          <w:b/>
          <w:bCs/>
          <w:sz w:val="28"/>
          <w:szCs w:val="28"/>
          <w:rtl/>
        </w:rPr>
        <w:t xml:space="preserve"> تنزيه القرآن عن دعاوي المبطلين</w:t>
      </w:r>
      <w:r>
        <w:rPr>
          <w:sz w:val="28"/>
          <w:szCs w:val="28"/>
          <w:rtl/>
        </w:rPr>
        <w:t>, رابطة العالم الإسلامي, مكة المكرمة.</w:t>
      </w:r>
    </w:p>
    <w:p w:rsidR="005D6BE0" w:rsidRDefault="005D6BE0" w:rsidP="007D0B7F">
      <w:pPr>
        <w:pStyle w:val="BodyText3"/>
        <w:rPr>
          <w:sz w:val="28"/>
          <w:szCs w:val="28"/>
          <w:rtl/>
        </w:rPr>
      </w:pPr>
      <w:r>
        <w:rPr>
          <w:sz w:val="28"/>
          <w:szCs w:val="28"/>
          <w:rtl/>
        </w:rPr>
        <w:t xml:space="preserve">- السهيلي, عبد الرحمن, </w:t>
      </w:r>
      <w:r w:rsidRPr="00F635A1">
        <w:rPr>
          <w:b/>
          <w:bCs/>
          <w:sz w:val="28"/>
          <w:szCs w:val="28"/>
          <w:rtl/>
        </w:rPr>
        <w:t>التعريف والإعلام</w:t>
      </w:r>
      <w:r>
        <w:rPr>
          <w:sz w:val="28"/>
          <w:szCs w:val="28"/>
          <w:rtl/>
        </w:rPr>
        <w:t>, تحقيق: عبد الله النقراط, ط1, منشورات كلية الدعوة الإسلامية, طرابلس, 1401ه.</w:t>
      </w:r>
    </w:p>
    <w:p w:rsidR="005D6BE0" w:rsidRDefault="005D6BE0" w:rsidP="007D0B7F">
      <w:pPr>
        <w:pStyle w:val="BodyText3"/>
        <w:rPr>
          <w:sz w:val="28"/>
          <w:szCs w:val="28"/>
          <w:rtl/>
        </w:rPr>
      </w:pPr>
      <w:r>
        <w:rPr>
          <w:sz w:val="28"/>
          <w:szCs w:val="28"/>
          <w:rtl/>
        </w:rPr>
        <w:t>- سيبويه, أبو بشر عمرو بن عثمان بن قنبر ت180ه,</w:t>
      </w:r>
      <w:r w:rsidRPr="00D54EB8">
        <w:rPr>
          <w:b/>
          <w:bCs/>
          <w:sz w:val="28"/>
          <w:szCs w:val="28"/>
          <w:rtl/>
        </w:rPr>
        <w:t xml:space="preserve"> الكتاب</w:t>
      </w:r>
      <w:r>
        <w:rPr>
          <w:sz w:val="28"/>
          <w:szCs w:val="28"/>
          <w:rtl/>
        </w:rPr>
        <w:t xml:space="preserve">, تحقيق: عبد السلام محمد هارون, ط3, مكتبة الخانجي, القاهرة, 1416ه/1996. </w:t>
      </w:r>
    </w:p>
    <w:p w:rsidR="005D6BE0" w:rsidRDefault="005D6BE0" w:rsidP="007D0B7F">
      <w:pPr>
        <w:pStyle w:val="BodyText3"/>
        <w:rPr>
          <w:sz w:val="28"/>
          <w:szCs w:val="28"/>
          <w:rtl/>
          <w:lang w:bidi="ar-JO"/>
        </w:rPr>
      </w:pPr>
      <w:r w:rsidRPr="0012487C">
        <w:rPr>
          <w:rFonts w:ascii="Simplified Arabic" w:hAnsi="Simplified Arabic"/>
          <w:sz w:val="28"/>
          <w:szCs w:val="28"/>
          <w:rtl/>
          <w:lang w:bidi="ar-JO"/>
        </w:rPr>
        <w:t xml:space="preserve">- السيوطي, جلال الدين عبد الرحمن, ت911ه, </w:t>
      </w:r>
      <w:r w:rsidRPr="0012487C">
        <w:rPr>
          <w:rFonts w:ascii="Simplified Arabic" w:hAnsi="Simplified Arabic" w:hint="eastAsia"/>
          <w:b/>
          <w:bCs/>
          <w:sz w:val="28"/>
          <w:szCs w:val="28"/>
          <w:rtl/>
          <w:lang w:bidi="ar-JO"/>
        </w:rPr>
        <w:t>الاتقان</w:t>
      </w:r>
      <w:r w:rsidRPr="0012487C">
        <w:rPr>
          <w:rFonts w:ascii="Simplified Arabic" w:hAnsi="Simplified Arabic"/>
          <w:b/>
          <w:bCs/>
          <w:sz w:val="28"/>
          <w:szCs w:val="28"/>
          <w:rtl/>
          <w:lang w:bidi="ar-JO"/>
        </w:rPr>
        <w:t xml:space="preserve"> في علوم القرآن</w:t>
      </w:r>
      <w:r w:rsidRPr="0012487C">
        <w:rPr>
          <w:rFonts w:ascii="Simplified Arabic" w:hAnsi="Simplified Arabic"/>
          <w:sz w:val="28"/>
          <w:szCs w:val="28"/>
          <w:rtl/>
          <w:lang w:bidi="ar-JO"/>
        </w:rPr>
        <w:t xml:space="preserve">, تحقيق: مركز </w:t>
      </w:r>
      <w:r w:rsidRPr="00056A66">
        <w:rPr>
          <w:rFonts w:ascii="Simplified Arabic" w:hAnsi="Simplified Arabic" w:hint="eastAsia"/>
          <w:sz w:val="28"/>
          <w:szCs w:val="28"/>
          <w:rtl/>
          <w:lang w:bidi="ar-JO"/>
        </w:rPr>
        <w:t>الدراسات</w:t>
      </w:r>
      <w:r w:rsidRPr="00056A66">
        <w:rPr>
          <w:rFonts w:ascii="Simplified Arabic" w:hAnsi="Simplified Arabic"/>
          <w:sz w:val="28"/>
          <w:szCs w:val="28"/>
          <w:rtl/>
          <w:lang w:bidi="ar-JO"/>
        </w:rPr>
        <w:t xml:space="preserve"> القرآنية, مجمع الملك فهد لطباعة الم</w:t>
      </w:r>
      <w:r w:rsidRPr="00056A66">
        <w:rPr>
          <w:rFonts w:ascii="Simplified Arabic" w:hAnsi="Simplified Arabic" w:hint="eastAsia"/>
          <w:sz w:val="28"/>
          <w:szCs w:val="28"/>
          <w:rtl/>
          <w:lang w:bidi="ar-JO"/>
        </w:rPr>
        <w:t>صحف</w:t>
      </w:r>
      <w:r w:rsidRPr="00056A66">
        <w:rPr>
          <w:rFonts w:ascii="Simplified Arabic" w:hAnsi="Simplified Arabic"/>
          <w:sz w:val="28"/>
          <w:szCs w:val="28"/>
          <w:rtl/>
          <w:lang w:bidi="ar-JO"/>
        </w:rPr>
        <w:t xml:space="preserve"> الشريف, المدينة المنورة.</w:t>
      </w:r>
    </w:p>
    <w:p w:rsidR="005D6BE0" w:rsidRPr="00056A66" w:rsidRDefault="005D6BE0" w:rsidP="00D95545">
      <w:pPr>
        <w:pStyle w:val="BodyText3"/>
        <w:spacing w:line="228" w:lineRule="auto"/>
        <w:rPr>
          <w:sz w:val="28"/>
          <w:szCs w:val="28"/>
          <w:rtl/>
          <w:lang w:bidi="ar-JO"/>
        </w:rPr>
      </w:pPr>
      <w:r>
        <w:rPr>
          <w:sz w:val="28"/>
          <w:szCs w:val="28"/>
          <w:rtl/>
          <w:lang w:bidi="ar-JO"/>
        </w:rPr>
        <w:t>- السيوطي, جلال الدين, المنحلي, جلال الدين,</w:t>
      </w:r>
      <w:r w:rsidRPr="003D764F">
        <w:rPr>
          <w:b/>
          <w:bCs/>
          <w:sz w:val="28"/>
          <w:szCs w:val="28"/>
          <w:rtl/>
          <w:lang w:bidi="ar-JO"/>
        </w:rPr>
        <w:t xml:space="preserve"> تفسير الإمامين الجلالين</w:t>
      </w:r>
      <w:r>
        <w:rPr>
          <w:sz w:val="28"/>
          <w:szCs w:val="28"/>
          <w:rtl/>
          <w:lang w:bidi="ar-JO"/>
        </w:rPr>
        <w:t>, تحقيق: عبد القادر الأرناؤوط, دار ابن كثير.</w:t>
      </w:r>
    </w:p>
    <w:p w:rsidR="005D6BE0" w:rsidRPr="00056A66" w:rsidRDefault="005D6BE0" w:rsidP="00D95545">
      <w:pPr>
        <w:pStyle w:val="BodyText3"/>
        <w:spacing w:line="228" w:lineRule="auto"/>
        <w:rPr>
          <w:sz w:val="28"/>
          <w:szCs w:val="28"/>
          <w:rtl/>
        </w:rPr>
      </w:pPr>
      <w:r w:rsidRPr="00056A66">
        <w:rPr>
          <w:rFonts w:ascii="Simplified Arabic" w:hAnsi="Simplified Arabic"/>
          <w:sz w:val="28"/>
          <w:szCs w:val="28"/>
          <w:rtl/>
        </w:rPr>
        <w:t xml:space="preserve">- شرشال, أحمد, </w:t>
      </w:r>
      <w:r w:rsidRPr="00056A66">
        <w:rPr>
          <w:rFonts w:ascii="Simplified Arabic" w:hAnsi="Simplified Arabic" w:hint="eastAsia"/>
          <w:b/>
          <w:bCs/>
          <w:sz w:val="28"/>
          <w:szCs w:val="28"/>
          <w:rtl/>
        </w:rPr>
        <w:t>التوجيه</w:t>
      </w:r>
      <w:r w:rsidRPr="00056A66">
        <w:rPr>
          <w:rFonts w:ascii="Simplified Arabic" w:hAnsi="Simplified Arabic"/>
          <w:b/>
          <w:bCs/>
          <w:sz w:val="28"/>
          <w:szCs w:val="28"/>
          <w:rtl/>
        </w:rPr>
        <w:t xml:space="preserve"> السديد في رسم وضبط </w:t>
      </w:r>
      <w:r w:rsidRPr="00056A66">
        <w:rPr>
          <w:rFonts w:ascii="Simplified Arabic" w:hAnsi="Simplified Arabic" w:hint="eastAsia"/>
          <w:b/>
          <w:bCs/>
          <w:sz w:val="28"/>
          <w:szCs w:val="28"/>
          <w:rtl/>
        </w:rPr>
        <w:t>بلاغة</w:t>
      </w:r>
      <w:r w:rsidRPr="00056A66">
        <w:rPr>
          <w:rFonts w:ascii="Simplified Arabic" w:hAnsi="Simplified Arabic"/>
          <w:b/>
          <w:bCs/>
          <w:sz w:val="28"/>
          <w:szCs w:val="28"/>
          <w:rtl/>
        </w:rPr>
        <w:t xml:space="preserve"> القرآن المجيد</w:t>
      </w:r>
      <w:r w:rsidRPr="00056A66">
        <w:rPr>
          <w:rFonts w:ascii="Simplified Arabic" w:hAnsi="Simplified Arabic"/>
          <w:sz w:val="28"/>
          <w:szCs w:val="28"/>
          <w:rtl/>
        </w:rPr>
        <w:t>, جامعة الكويت.</w:t>
      </w:r>
    </w:p>
    <w:p w:rsidR="005D6BE0" w:rsidRDefault="005D6BE0" w:rsidP="00D95545">
      <w:pPr>
        <w:pStyle w:val="FootnoteText"/>
        <w:spacing w:line="228" w:lineRule="auto"/>
        <w:jc w:val="lowKashida"/>
        <w:rPr>
          <w:rFonts w:ascii="Simplified Arabic" w:hAnsi="Simplified Arabic" w:cs="Simplified Arabic"/>
          <w:sz w:val="28"/>
          <w:szCs w:val="28"/>
          <w:rtl/>
          <w:lang w:bidi="ar-JO"/>
        </w:rPr>
      </w:pPr>
      <w:r>
        <w:rPr>
          <w:sz w:val="28"/>
          <w:szCs w:val="28"/>
          <w:rtl/>
          <w:lang w:bidi="ar-JO"/>
        </w:rPr>
        <w:t xml:space="preserve">- </w:t>
      </w:r>
      <w:r w:rsidRPr="00710998">
        <w:rPr>
          <w:rFonts w:ascii="Simplified Arabic" w:hAnsi="Simplified Arabic" w:cs="Simplified Arabic" w:hint="eastAsia"/>
          <w:sz w:val="28"/>
          <w:szCs w:val="28"/>
          <w:rtl/>
          <w:lang w:bidi="ar-JO"/>
        </w:rPr>
        <w:t>الشنقيطي</w:t>
      </w:r>
      <w:r w:rsidRPr="00710998">
        <w:rPr>
          <w:rFonts w:ascii="Simplified Arabic" w:hAnsi="Simplified Arabic" w:cs="Simplified Arabic"/>
          <w:sz w:val="28"/>
          <w:szCs w:val="28"/>
          <w:rtl/>
          <w:lang w:bidi="ar-JO"/>
        </w:rPr>
        <w:t>, محمد الأمين بن محمد المختار ت1393ه,</w:t>
      </w:r>
      <w:r w:rsidRPr="00710998">
        <w:rPr>
          <w:rFonts w:ascii="Simplified Arabic" w:hAnsi="Simplified Arabic" w:cs="Simplified Arabic"/>
          <w:b/>
          <w:bCs/>
          <w:sz w:val="28"/>
          <w:szCs w:val="28"/>
          <w:rtl/>
          <w:lang w:bidi="ar-JO"/>
        </w:rPr>
        <w:t xml:space="preserve"> أضواء البيان في إيضاح القرآن بالقرآن</w:t>
      </w:r>
      <w:r w:rsidRPr="00710998">
        <w:rPr>
          <w:rFonts w:ascii="Simplified Arabic" w:hAnsi="Simplified Arabic" w:cs="Simplified Arabic"/>
          <w:sz w:val="28"/>
          <w:szCs w:val="28"/>
          <w:rtl/>
          <w:lang w:bidi="ar-JO"/>
        </w:rPr>
        <w:t>, إشراف: بكر عبد الله أبو زيد, دار عالم الفوائد.</w:t>
      </w:r>
    </w:p>
    <w:p w:rsidR="005D6BE0" w:rsidRDefault="005D6BE0" w:rsidP="00D95545">
      <w:pPr>
        <w:pStyle w:val="FootnoteText"/>
        <w:spacing w:line="228"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الشيرازي, محمد بن عبد الرحمن ت 905ه,</w:t>
      </w:r>
      <w:r w:rsidRPr="00232916">
        <w:rPr>
          <w:rFonts w:ascii="Simplified Arabic" w:hAnsi="Simplified Arabic" w:cs="Simplified Arabic"/>
          <w:b/>
          <w:bCs/>
          <w:sz w:val="28"/>
          <w:szCs w:val="28"/>
          <w:rtl/>
          <w:lang w:bidi="ar-JO"/>
        </w:rPr>
        <w:t xml:space="preserve"> جامع البيان وتفسير القرآن</w:t>
      </w:r>
      <w:r>
        <w:rPr>
          <w:rFonts w:ascii="Simplified Arabic" w:hAnsi="Simplified Arabic" w:cs="Simplified Arabic"/>
          <w:sz w:val="28"/>
          <w:szCs w:val="28"/>
          <w:rtl/>
          <w:lang w:bidi="ar-JO"/>
        </w:rPr>
        <w:t>, تحقيق: عبد الحميد هنداوي, ط1, دار الكتب العلمية, بيروت, 1424ه/2004م.</w:t>
      </w:r>
    </w:p>
    <w:p w:rsidR="005D6BE0" w:rsidRPr="00710998" w:rsidRDefault="005D6BE0" w:rsidP="00D95545">
      <w:pPr>
        <w:pStyle w:val="FootnoteText"/>
        <w:spacing w:line="228" w:lineRule="auto"/>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 صالح, محمد أديب,</w:t>
      </w:r>
      <w:r w:rsidRPr="00426105">
        <w:rPr>
          <w:rFonts w:ascii="Simplified Arabic" w:hAnsi="Simplified Arabic" w:cs="Simplified Arabic"/>
          <w:b/>
          <w:bCs/>
          <w:sz w:val="28"/>
          <w:szCs w:val="28"/>
          <w:rtl/>
          <w:lang w:bidi="ar-JO"/>
        </w:rPr>
        <w:t xml:space="preserve"> تفسير النصوص في الفقه الإسلامي</w:t>
      </w:r>
      <w:r>
        <w:rPr>
          <w:rFonts w:ascii="Simplified Arabic" w:hAnsi="Simplified Arabic" w:cs="Simplified Arabic"/>
          <w:sz w:val="28"/>
          <w:szCs w:val="28"/>
          <w:rtl/>
          <w:lang w:bidi="ar-JO"/>
        </w:rPr>
        <w:t>,  ط4, المكتب الإسلامي, بيروت, 1413ه/1993م,</w:t>
      </w:r>
    </w:p>
    <w:p w:rsidR="005D6BE0" w:rsidRDefault="005D6BE0" w:rsidP="00D95545">
      <w:pPr>
        <w:pStyle w:val="FootnoteText"/>
        <w:spacing w:line="228" w:lineRule="auto"/>
        <w:jc w:val="lowKashida"/>
        <w:rPr>
          <w:rFonts w:ascii="Simplified Arabic" w:hAnsi="Simplified Arabic" w:cs="Simplified Arabic"/>
          <w:sz w:val="28"/>
          <w:szCs w:val="28"/>
          <w:rtl/>
          <w:lang w:bidi="ar-JO"/>
        </w:rPr>
      </w:pPr>
      <w:r w:rsidRPr="004E229C">
        <w:rPr>
          <w:rFonts w:ascii="Simplified Arabic" w:hAnsi="Simplified Arabic" w:cs="Simplified Arabic"/>
          <w:sz w:val="28"/>
          <w:szCs w:val="28"/>
          <w:rtl/>
        </w:rPr>
        <w:t>- صافي, محمود</w:t>
      </w:r>
      <w:r w:rsidRPr="004E229C">
        <w:rPr>
          <w:rFonts w:ascii="Simplified Arabic" w:hAnsi="Simplified Arabic" w:cs="Simplified Arabic"/>
          <w:b/>
          <w:bCs/>
          <w:sz w:val="28"/>
          <w:szCs w:val="28"/>
          <w:rtl/>
        </w:rPr>
        <w:t>, إع</w:t>
      </w:r>
      <w:r w:rsidRPr="004E229C">
        <w:rPr>
          <w:rFonts w:ascii="Simplified Arabic" w:hAnsi="Simplified Arabic" w:cs="Simplified Arabic" w:hint="eastAsia"/>
          <w:b/>
          <w:bCs/>
          <w:sz w:val="28"/>
          <w:szCs w:val="28"/>
          <w:rtl/>
        </w:rPr>
        <w:t>راب</w:t>
      </w:r>
      <w:r w:rsidRPr="004E229C">
        <w:rPr>
          <w:rFonts w:ascii="Simplified Arabic" w:hAnsi="Simplified Arabic" w:cs="Simplified Arabic"/>
          <w:b/>
          <w:bCs/>
          <w:sz w:val="28"/>
          <w:szCs w:val="28"/>
          <w:rtl/>
        </w:rPr>
        <w:t xml:space="preserve"> القرآن وصرفه وبيانه,</w:t>
      </w:r>
      <w:r w:rsidRPr="004E229C">
        <w:rPr>
          <w:rFonts w:ascii="Simplified Arabic" w:hAnsi="Simplified Arabic" w:cs="Simplified Arabic"/>
          <w:sz w:val="28"/>
          <w:szCs w:val="28"/>
          <w:rtl/>
        </w:rPr>
        <w:t xml:space="preserve"> ط3, دار الرشيد, بيروت,</w:t>
      </w:r>
      <w:r w:rsidRPr="004E229C">
        <w:rPr>
          <w:rFonts w:ascii="Simplified Arabic" w:hAnsi="Simplified Arabic" w:cs="Simplified Arabic"/>
          <w:b/>
          <w:bCs/>
          <w:sz w:val="28"/>
          <w:szCs w:val="28"/>
          <w:rtl/>
        </w:rPr>
        <w:t xml:space="preserve"> </w:t>
      </w:r>
      <w:r w:rsidRPr="004E229C">
        <w:rPr>
          <w:rFonts w:ascii="Simplified Arabic" w:hAnsi="Simplified Arabic" w:cs="Simplified Arabic"/>
          <w:sz w:val="28"/>
          <w:szCs w:val="28"/>
          <w:rtl/>
        </w:rPr>
        <w:t>1416ه/1995م.</w:t>
      </w:r>
    </w:p>
    <w:p w:rsidR="005D6BE0" w:rsidRDefault="005D6BE0" w:rsidP="00D95545">
      <w:pPr>
        <w:pStyle w:val="FootnoteText"/>
        <w:spacing w:line="228"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عبد الله, تاج الدين أبو المحاسن عبد الباقي,</w:t>
      </w:r>
      <w:r w:rsidRPr="00822618">
        <w:rPr>
          <w:rFonts w:ascii="Simplified Arabic" w:hAnsi="Simplified Arabic" w:cs="Simplified Arabic"/>
          <w:b/>
          <w:bCs/>
          <w:sz w:val="28"/>
          <w:szCs w:val="28"/>
          <w:rtl/>
          <w:lang w:bidi="ar-JO"/>
        </w:rPr>
        <w:t xml:space="preserve"> الترجمان عن غريب القرآن</w:t>
      </w:r>
      <w:r>
        <w:rPr>
          <w:rFonts w:ascii="Simplified Arabic" w:hAnsi="Simplified Arabic" w:cs="Simplified Arabic"/>
          <w:sz w:val="28"/>
          <w:szCs w:val="28"/>
          <w:rtl/>
          <w:lang w:bidi="ar-JO"/>
        </w:rPr>
        <w:t>, تحقيق: موسى بن سليمان آل إبراهيم, ط1, مكتبة البيان, الطائف, 1419ه/1998م.</w:t>
      </w:r>
    </w:p>
    <w:p w:rsidR="005D6BE0" w:rsidRDefault="005D6BE0" w:rsidP="00D95545">
      <w:pPr>
        <w:pStyle w:val="FootnoteText"/>
        <w:spacing w:line="228" w:lineRule="auto"/>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عبد الحميد, بع</w:t>
      </w:r>
      <w:r>
        <w:rPr>
          <w:rFonts w:ascii="Simplified Arabic" w:hAnsi="Simplified Arabic" w:cs="Simplified Arabic" w:hint="eastAsia"/>
          <w:sz w:val="28"/>
          <w:szCs w:val="28"/>
          <w:rtl/>
          <w:lang w:bidi="ar-JO"/>
        </w:rPr>
        <w:t>مان</w:t>
      </w:r>
      <w:r>
        <w:rPr>
          <w:rFonts w:ascii="Simplified Arabic" w:hAnsi="Simplified Arabic" w:cs="Simplified Arabic"/>
          <w:sz w:val="28"/>
          <w:szCs w:val="28"/>
          <w:rtl/>
          <w:lang w:bidi="ar-JO"/>
        </w:rPr>
        <w:t>,</w:t>
      </w:r>
      <w:r w:rsidRPr="00B37F1E">
        <w:rPr>
          <w:rFonts w:ascii="Simplified Arabic" w:hAnsi="Simplified Arabic" w:cs="Simplified Arabic"/>
          <w:b/>
          <w:bCs/>
          <w:sz w:val="28"/>
          <w:szCs w:val="28"/>
          <w:rtl/>
          <w:lang w:bidi="ar-JO"/>
        </w:rPr>
        <w:t xml:space="preserve"> تفسير النصوص وحدود التأويل عند ابن حزم الأندلسي</w:t>
      </w:r>
      <w:r>
        <w:rPr>
          <w:rFonts w:ascii="Simplified Arabic" w:hAnsi="Simplified Arabic" w:cs="Simplified Arabic"/>
          <w:sz w:val="28"/>
          <w:szCs w:val="28"/>
          <w:rtl/>
          <w:lang w:bidi="ar-JO"/>
        </w:rPr>
        <w:t>, مجلة الدراسات الإسلامية, ال</w:t>
      </w:r>
      <w:r>
        <w:rPr>
          <w:rFonts w:ascii="Simplified Arabic" w:hAnsi="Simplified Arabic" w:cs="Simplified Arabic" w:hint="eastAsia"/>
          <w:sz w:val="28"/>
          <w:szCs w:val="28"/>
          <w:rtl/>
          <w:lang w:bidi="ar-JO"/>
        </w:rPr>
        <w:t>كويت</w:t>
      </w:r>
      <w:r>
        <w:rPr>
          <w:rFonts w:ascii="Simplified Arabic" w:hAnsi="Simplified Arabic" w:cs="Simplified Arabic"/>
          <w:sz w:val="28"/>
          <w:szCs w:val="28"/>
          <w:rtl/>
          <w:lang w:bidi="ar-JO"/>
        </w:rPr>
        <w:t>.</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الصغير, محمد حسين علي, </w:t>
      </w:r>
      <w:r w:rsidRPr="00882F7F">
        <w:rPr>
          <w:rFonts w:ascii="Simplified Arabic" w:hAnsi="Simplified Arabic" w:cs="Simplified Arabic" w:hint="eastAsia"/>
          <w:b/>
          <w:bCs/>
          <w:sz w:val="28"/>
          <w:szCs w:val="28"/>
          <w:rtl/>
          <w:lang w:bidi="ar-JO"/>
        </w:rPr>
        <w:t>المستشرقون</w:t>
      </w:r>
      <w:r w:rsidRPr="00882F7F">
        <w:rPr>
          <w:rFonts w:ascii="Simplified Arabic" w:hAnsi="Simplified Arabic" w:cs="Simplified Arabic"/>
          <w:b/>
          <w:bCs/>
          <w:sz w:val="28"/>
          <w:szCs w:val="28"/>
          <w:rtl/>
          <w:lang w:bidi="ar-JO"/>
        </w:rPr>
        <w:t xml:space="preserve"> والدراسات القرآنية</w:t>
      </w:r>
      <w:r>
        <w:rPr>
          <w:rFonts w:ascii="Simplified Arabic" w:hAnsi="Simplified Arabic" w:cs="Simplified Arabic"/>
          <w:sz w:val="28"/>
          <w:szCs w:val="28"/>
          <w:rtl/>
          <w:lang w:bidi="ar-JO"/>
        </w:rPr>
        <w:t>, ط1, دار المؤرخ العربي, بيروت, 1420ه/1999م.</w:t>
      </w:r>
    </w:p>
    <w:p w:rsidR="005D6BE0" w:rsidRDefault="005D6BE0" w:rsidP="007D0B7F">
      <w:pPr>
        <w:pStyle w:val="FootnoteText"/>
        <w:jc w:val="lowKashida"/>
        <w:rPr>
          <w:rFonts w:ascii="Simplified Arabic" w:hAnsi="Simplified Arabic" w:cs="Simplified Arabic"/>
          <w:sz w:val="28"/>
          <w:szCs w:val="28"/>
          <w:rtl/>
          <w:lang w:bidi="ar-JO"/>
        </w:rPr>
      </w:pPr>
      <w:r w:rsidRPr="00710998">
        <w:rPr>
          <w:rFonts w:ascii="Simplified Arabic" w:hAnsi="Simplified Arabic" w:cs="Simplified Arabic"/>
          <w:sz w:val="28"/>
          <w:szCs w:val="28"/>
          <w:rtl/>
          <w:lang w:bidi="ar-JO"/>
        </w:rPr>
        <w:t>- أبو عبيدة, معمر بن المثنى ا</w:t>
      </w:r>
      <w:r w:rsidRPr="00710998">
        <w:rPr>
          <w:rFonts w:ascii="Simplified Arabic" w:hAnsi="Simplified Arabic" w:cs="Simplified Arabic" w:hint="eastAsia"/>
          <w:sz w:val="28"/>
          <w:szCs w:val="28"/>
          <w:rtl/>
          <w:lang w:bidi="ar-JO"/>
        </w:rPr>
        <w:t>لتميى</w:t>
      </w:r>
      <w:r w:rsidRPr="00710998">
        <w:rPr>
          <w:rFonts w:ascii="Simplified Arabic" w:hAnsi="Simplified Arabic" w:cs="Simplified Arabic"/>
          <w:sz w:val="28"/>
          <w:szCs w:val="28"/>
          <w:rtl/>
          <w:lang w:bidi="ar-JO"/>
        </w:rPr>
        <w:t xml:space="preserve"> ت210هـ,</w:t>
      </w:r>
      <w:r w:rsidRPr="00710998">
        <w:rPr>
          <w:rFonts w:ascii="Simplified Arabic" w:hAnsi="Simplified Arabic" w:cs="Simplified Arabic"/>
          <w:b/>
          <w:bCs/>
          <w:sz w:val="28"/>
          <w:szCs w:val="28"/>
          <w:rtl/>
          <w:lang w:bidi="ar-JO"/>
        </w:rPr>
        <w:t xml:space="preserve"> مجا</w:t>
      </w:r>
      <w:r w:rsidRPr="00710998">
        <w:rPr>
          <w:rFonts w:ascii="Simplified Arabic" w:hAnsi="Simplified Arabic" w:cs="Simplified Arabic" w:hint="eastAsia"/>
          <w:b/>
          <w:bCs/>
          <w:sz w:val="28"/>
          <w:szCs w:val="28"/>
          <w:rtl/>
          <w:lang w:bidi="ar-JO"/>
        </w:rPr>
        <w:t>ز</w:t>
      </w:r>
      <w:r w:rsidRPr="00710998">
        <w:rPr>
          <w:rFonts w:ascii="Simplified Arabic" w:hAnsi="Simplified Arabic" w:cs="Simplified Arabic"/>
          <w:b/>
          <w:bCs/>
          <w:sz w:val="28"/>
          <w:szCs w:val="28"/>
          <w:rtl/>
          <w:lang w:bidi="ar-JO"/>
        </w:rPr>
        <w:t xml:space="preserve"> القرآن</w:t>
      </w:r>
      <w:r w:rsidRPr="00710998">
        <w:rPr>
          <w:rFonts w:ascii="Simplified Arabic" w:hAnsi="Simplified Arabic" w:cs="Simplified Arabic"/>
          <w:sz w:val="28"/>
          <w:szCs w:val="28"/>
          <w:rtl/>
          <w:lang w:bidi="ar-JO"/>
        </w:rPr>
        <w:t>, تحقيق: محمد فؤاد سزكين, مكتبة الحانجي, مصر.</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ابن عطية, أبو محم</w:t>
      </w:r>
      <w:r>
        <w:rPr>
          <w:rFonts w:ascii="Simplified Arabic" w:hAnsi="Simplified Arabic" w:cs="Simplified Arabic" w:hint="eastAsia"/>
          <w:sz w:val="28"/>
          <w:szCs w:val="28"/>
          <w:rtl/>
          <w:lang w:bidi="ar-JO"/>
        </w:rPr>
        <w:t>د</w:t>
      </w:r>
      <w:r>
        <w:rPr>
          <w:rFonts w:ascii="Simplified Arabic" w:hAnsi="Simplified Arabic" w:cs="Simplified Arabic"/>
          <w:sz w:val="28"/>
          <w:szCs w:val="28"/>
          <w:rtl/>
          <w:lang w:bidi="ar-JO"/>
        </w:rPr>
        <w:t xml:space="preserve"> عبد الحقّ ت546ه,</w:t>
      </w:r>
      <w:r w:rsidRPr="00127C4C">
        <w:rPr>
          <w:rFonts w:ascii="Simplified Arabic" w:hAnsi="Simplified Arabic" w:cs="Simplified Arabic"/>
          <w:b/>
          <w:bCs/>
          <w:sz w:val="28"/>
          <w:szCs w:val="28"/>
          <w:rtl/>
          <w:lang w:bidi="ar-JO"/>
        </w:rPr>
        <w:t xml:space="preserve"> المحرر الوجيز في تفسير الكتاب العزيز</w:t>
      </w:r>
      <w:r>
        <w:rPr>
          <w:rFonts w:ascii="Simplified Arabic" w:hAnsi="Simplified Arabic" w:cs="Simplified Arabic"/>
          <w:sz w:val="28"/>
          <w:szCs w:val="28"/>
          <w:rtl/>
          <w:lang w:bidi="ar-JO"/>
        </w:rPr>
        <w:t xml:space="preserve">, تحقيق: </w:t>
      </w:r>
      <w:r>
        <w:rPr>
          <w:rFonts w:ascii="Simplified Arabic" w:hAnsi="Simplified Arabic" w:cs="Simplified Arabic" w:hint="eastAsia"/>
          <w:sz w:val="28"/>
          <w:szCs w:val="28"/>
          <w:rtl/>
          <w:lang w:bidi="ar-JO"/>
        </w:rPr>
        <w:t>أحمد</w:t>
      </w:r>
      <w:r>
        <w:rPr>
          <w:rFonts w:ascii="Simplified Arabic" w:hAnsi="Simplified Arabic" w:cs="Simplified Arabic"/>
          <w:sz w:val="28"/>
          <w:szCs w:val="28"/>
          <w:rtl/>
          <w:lang w:bidi="ar-JO"/>
        </w:rPr>
        <w:t xml:space="preserve"> صادق الملاح, </w:t>
      </w:r>
      <w:r>
        <w:rPr>
          <w:rFonts w:ascii="Simplified Arabic" w:hAnsi="Simplified Arabic" w:cs="Simplified Arabic" w:hint="eastAsia"/>
          <w:sz w:val="28"/>
          <w:szCs w:val="28"/>
          <w:rtl/>
          <w:lang w:bidi="ar-JO"/>
        </w:rPr>
        <w:t>القاهرة</w:t>
      </w:r>
      <w:r>
        <w:rPr>
          <w:rFonts w:ascii="Simplified Arabic" w:hAnsi="Simplified Arabic" w:cs="Simplified Arabic"/>
          <w:sz w:val="28"/>
          <w:szCs w:val="28"/>
          <w:rtl/>
          <w:lang w:bidi="ar-JO"/>
        </w:rPr>
        <w:t>, 1394ه/1974م.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hint="eastAsia"/>
          <w:sz w:val="28"/>
          <w:szCs w:val="28"/>
          <w:rtl/>
          <w:lang w:bidi="ar-JO"/>
        </w:rPr>
        <w:t>العمري</w:t>
      </w:r>
      <w:r>
        <w:rPr>
          <w:rFonts w:ascii="Simplified Arabic" w:hAnsi="Simplified Arabic" w:cs="Simplified Arabic"/>
          <w:sz w:val="28"/>
          <w:szCs w:val="28"/>
          <w:rtl/>
          <w:lang w:bidi="ar-JO"/>
        </w:rPr>
        <w:t xml:space="preserve">, محمد أمين, </w:t>
      </w:r>
      <w:r w:rsidRPr="006A068B">
        <w:rPr>
          <w:rFonts w:ascii="Simplified Arabic" w:hAnsi="Simplified Arabic" w:cs="Simplified Arabic" w:hint="eastAsia"/>
          <w:b/>
          <w:bCs/>
          <w:sz w:val="28"/>
          <w:szCs w:val="28"/>
          <w:rtl/>
          <w:lang w:bidi="ar-JO"/>
        </w:rPr>
        <w:t>تيجان</w:t>
      </w:r>
      <w:r w:rsidRPr="006A068B">
        <w:rPr>
          <w:rFonts w:ascii="Simplified Arabic" w:hAnsi="Simplified Arabic" w:cs="Simplified Arabic"/>
          <w:b/>
          <w:bCs/>
          <w:sz w:val="28"/>
          <w:szCs w:val="28"/>
          <w:rtl/>
          <w:lang w:bidi="ar-JO"/>
        </w:rPr>
        <w:t xml:space="preserve"> البيان في مشكلات </w:t>
      </w:r>
      <w:r w:rsidRPr="006A068B">
        <w:rPr>
          <w:rFonts w:ascii="Simplified Arabic" w:hAnsi="Simplified Arabic" w:cs="Simplified Arabic" w:hint="eastAsia"/>
          <w:b/>
          <w:bCs/>
          <w:sz w:val="28"/>
          <w:szCs w:val="28"/>
          <w:rtl/>
          <w:lang w:bidi="ar-JO"/>
        </w:rPr>
        <w:t>القرآن</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تحقيق</w:t>
      </w:r>
      <w:r>
        <w:rPr>
          <w:rFonts w:ascii="Simplified Arabic" w:hAnsi="Simplified Arabic" w:cs="Simplified Arabic"/>
          <w:sz w:val="28"/>
          <w:szCs w:val="28"/>
          <w:rtl/>
          <w:lang w:bidi="ar-JO"/>
        </w:rPr>
        <w:t>: حسن م</w:t>
      </w:r>
      <w:r>
        <w:rPr>
          <w:rFonts w:ascii="Simplified Arabic" w:hAnsi="Simplified Arabic" w:cs="Simplified Arabic" w:hint="eastAsia"/>
          <w:sz w:val="28"/>
          <w:szCs w:val="28"/>
          <w:rtl/>
          <w:lang w:bidi="ar-JO"/>
        </w:rPr>
        <w:t>ظفر</w:t>
      </w:r>
      <w:r>
        <w:rPr>
          <w:rFonts w:ascii="Simplified Arabic" w:hAnsi="Simplified Arabic" w:cs="Simplified Arabic"/>
          <w:sz w:val="28"/>
          <w:szCs w:val="28"/>
          <w:rtl/>
          <w:lang w:bidi="ar-JO"/>
        </w:rPr>
        <w:t xml:space="preserve"> الرزو, ط1, مطبعة اشبيلية, بغداد.</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طبانة, بدوي,</w:t>
      </w:r>
      <w:r w:rsidRPr="00127C4C">
        <w:rPr>
          <w:rFonts w:ascii="Simplified Arabic" w:hAnsi="Simplified Arabic" w:cs="Simplified Arabic"/>
          <w:b/>
          <w:bCs/>
          <w:sz w:val="28"/>
          <w:szCs w:val="28"/>
          <w:rtl/>
          <w:lang w:bidi="ar-JO"/>
        </w:rPr>
        <w:t xml:space="preserve"> معجم البلاغة العربية</w:t>
      </w:r>
      <w:r>
        <w:rPr>
          <w:rFonts w:ascii="Simplified Arabic" w:hAnsi="Simplified Arabic" w:cs="Simplified Arabic"/>
          <w:sz w:val="28"/>
          <w:szCs w:val="28"/>
          <w:rtl/>
          <w:lang w:bidi="ar-JO"/>
        </w:rPr>
        <w:t>, ط3, دار المنارة, جدة, 1408ه/1988م.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الطبرسي, أبو علي ال</w:t>
      </w:r>
      <w:r>
        <w:rPr>
          <w:rFonts w:ascii="Simplified Arabic" w:hAnsi="Simplified Arabic" w:cs="Simplified Arabic" w:hint="eastAsia"/>
          <w:sz w:val="28"/>
          <w:szCs w:val="28"/>
          <w:rtl/>
          <w:lang w:bidi="ar-JO"/>
        </w:rPr>
        <w:t>فضل</w:t>
      </w:r>
      <w:r>
        <w:rPr>
          <w:rFonts w:ascii="Simplified Arabic" w:hAnsi="Simplified Arabic" w:cs="Simplified Arabic"/>
          <w:sz w:val="28"/>
          <w:szCs w:val="28"/>
          <w:rtl/>
          <w:lang w:bidi="ar-JO"/>
        </w:rPr>
        <w:t xml:space="preserve"> بن الحسن,</w:t>
      </w:r>
      <w:r w:rsidRPr="00B00E5B">
        <w:rPr>
          <w:rFonts w:ascii="Simplified Arabic" w:hAnsi="Simplified Arabic" w:cs="Simplified Arabic"/>
          <w:b/>
          <w:bCs/>
          <w:sz w:val="28"/>
          <w:szCs w:val="28"/>
          <w:rtl/>
          <w:lang w:bidi="ar-JO"/>
        </w:rPr>
        <w:t xml:space="preserve"> مجمع البيان في تفسير القرآن</w:t>
      </w:r>
      <w:r>
        <w:rPr>
          <w:rFonts w:ascii="Simplified Arabic" w:hAnsi="Simplified Arabic" w:cs="Simplified Arabic"/>
          <w:sz w:val="28"/>
          <w:szCs w:val="28"/>
          <w:rtl/>
          <w:lang w:bidi="ar-JO"/>
        </w:rPr>
        <w:t>, ط1, دار المرتضى, بيروت, 1427/2006م.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الطنطاوي, محمد الطاهر,</w:t>
      </w:r>
      <w:r w:rsidRPr="00882F7F">
        <w:rPr>
          <w:rFonts w:ascii="Simplified Arabic" w:hAnsi="Simplified Arabic" w:cs="Simplified Arabic"/>
          <w:b/>
          <w:bCs/>
          <w:sz w:val="28"/>
          <w:szCs w:val="28"/>
          <w:rtl/>
          <w:lang w:bidi="ar-JO"/>
        </w:rPr>
        <w:t xml:space="preserve"> التفسير الوسيط للقرآن الكريم</w:t>
      </w:r>
      <w:r>
        <w:rPr>
          <w:rFonts w:ascii="Simplified Arabic" w:hAnsi="Simplified Arabic" w:cs="Simplified Arabic"/>
          <w:sz w:val="28"/>
          <w:szCs w:val="28"/>
          <w:rtl/>
          <w:lang w:bidi="ar-JO"/>
        </w:rPr>
        <w:t>, ط4, دار الرسالة, القاهرة, 1408</w:t>
      </w:r>
      <w:r>
        <w:rPr>
          <w:rFonts w:ascii="Simplified Arabic" w:hAnsi="Simplified Arabic" w:cs="Simplified Arabic" w:hint="eastAsia"/>
          <w:sz w:val="28"/>
          <w:szCs w:val="28"/>
          <w:rtl/>
          <w:lang w:bidi="ar-JO"/>
        </w:rPr>
        <w:t>ه</w:t>
      </w:r>
      <w:r>
        <w:rPr>
          <w:rFonts w:ascii="Simplified Arabic" w:hAnsi="Simplified Arabic" w:cs="Simplified Arabic"/>
          <w:sz w:val="28"/>
          <w:szCs w:val="28"/>
          <w:rtl/>
          <w:lang w:bidi="ar-JO"/>
        </w:rPr>
        <w:t>/1987م.</w:t>
      </w:r>
    </w:p>
    <w:p w:rsidR="005D6BE0" w:rsidRPr="00710998"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ابن عاشور, محمد الطاهر, </w:t>
      </w:r>
      <w:r w:rsidRPr="00232916">
        <w:rPr>
          <w:rFonts w:ascii="Simplified Arabic" w:hAnsi="Simplified Arabic" w:cs="Simplified Arabic" w:hint="eastAsia"/>
          <w:b/>
          <w:bCs/>
          <w:sz w:val="28"/>
          <w:szCs w:val="28"/>
          <w:rtl/>
          <w:lang w:bidi="ar-JO"/>
        </w:rPr>
        <w:t>تفسير</w:t>
      </w:r>
      <w:r w:rsidRPr="00232916">
        <w:rPr>
          <w:rFonts w:ascii="Simplified Arabic" w:hAnsi="Simplified Arabic" w:cs="Simplified Arabic"/>
          <w:b/>
          <w:bCs/>
          <w:sz w:val="28"/>
          <w:szCs w:val="28"/>
          <w:rtl/>
          <w:lang w:bidi="ar-JO"/>
        </w:rPr>
        <w:t xml:space="preserve"> التحرير والتنوير</w:t>
      </w:r>
      <w:r>
        <w:rPr>
          <w:rFonts w:ascii="Simplified Arabic" w:hAnsi="Simplified Arabic" w:cs="Simplified Arabic"/>
          <w:sz w:val="28"/>
          <w:szCs w:val="28"/>
          <w:rtl/>
          <w:lang w:bidi="ar-JO"/>
        </w:rPr>
        <w:t>, الدار التونسية للنشر.</w:t>
      </w:r>
    </w:p>
    <w:p w:rsidR="005D6BE0" w:rsidRDefault="005D6BE0" w:rsidP="007D0B7F">
      <w:pPr>
        <w:pStyle w:val="BodyText3"/>
        <w:rPr>
          <w:sz w:val="28"/>
          <w:szCs w:val="28"/>
          <w:rtl/>
        </w:rPr>
      </w:pPr>
      <w:r w:rsidRPr="004E229C">
        <w:rPr>
          <w:rFonts w:ascii="Simplified Arabic" w:hAnsi="Simplified Arabic"/>
          <w:sz w:val="28"/>
          <w:szCs w:val="28"/>
          <w:rtl/>
        </w:rPr>
        <w:t>- العكبري, أبو البقاء عبد الله بن الح</w:t>
      </w:r>
      <w:r w:rsidRPr="004E229C">
        <w:rPr>
          <w:rFonts w:ascii="Simplified Arabic" w:hAnsi="Simplified Arabic" w:hint="eastAsia"/>
          <w:sz w:val="28"/>
          <w:szCs w:val="28"/>
          <w:rtl/>
        </w:rPr>
        <w:t>سن</w:t>
      </w:r>
      <w:r w:rsidRPr="004E229C">
        <w:rPr>
          <w:rFonts w:ascii="Simplified Arabic" w:hAnsi="Simplified Arabic"/>
          <w:sz w:val="28"/>
          <w:szCs w:val="28"/>
          <w:rtl/>
        </w:rPr>
        <w:t xml:space="preserve">, </w:t>
      </w:r>
      <w:r w:rsidRPr="004E229C">
        <w:rPr>
          <w:rFonts w:ascii="Simplified Arabic" w:hAnsi="Simplified Arabic" w:hint="eastAsia"/>
          <w:b/>
          <w:bCs/>
          <w:sz w:val="28"/>
          <w:szCs w:val="28"/>
          <w:rtl/>
        </w:rPr>
        <w:t>التبيان</w:t>
      </w:r>
      <w:r w:rsidRPr="004E229C">
        <w:rPr>
          <w:rFonts w:ascii="Simplified Arabic" w:hAnsi="Simplified Arabic"/>
          <w:b/>
          <w:bCs/>
          <w:sz w:val="28"/>
          <w:szCs w:val="28"/>
          <w:rtl/>
        </w:rPr>
        <w:t xml:space="preserve"> في إعراب القرآن, </w:t>
      </w:r>
      <w:r w:rsidRPr="004E229C">
        <w:rPr>
          <w:rFonts w:ascii="Simplified Arabic" w:hAnsi="Simplified Arabic" w:hint="eastAsia"/>
          <w:sz w:val="28"/>
          <w:szCs w:val="28"/>
          <w:rtl/>
        </w:rPr>
        <w:t>تحقيق</w:t>
      </w:r>
      <w:r w:rsidRPr="004E229C">
        <w:rPr>
          <w:rFonts w:ascii="Simplified Arabic" w:hAnsi="Simplified Arabic"/>
          <w:sz w:val="28"/>
          <w:szCs w:val="28"/>
          <w:rtl/>
        </w:rPr>
        <w:t>: سعد كريم الفقي</w:t>
      </w:r>
      <w:r w:rsidRPr="004E229C">
        <w:rPr>
          <w:rFonts w:ascii="Simplified Arabic" w:hAnsi="Simplified Arabic"/>
          <w:b/>
          <w:bCs/>
          <w:sz w:val="28"/>
          <w:szCs w:val="28"/>
          <w:rtl/>
        </w:rPr>
        <w:t xml:space="preserve">, </w:t>
      </w:r>
      <w:r w:rsidRPr="004E229C">
        <w:rPr>
          <w:rFonts w:ascii="Simplified Arabic" w:hAnsi="Simplified Arabic" w:hint="eastAsia"/>
          <w:sz w:val="28"/>
          <w:szCs w:val="28"/>
          <w:rtl/>
        </w:rPr>
        <w:t>ط</w:t>
      </w:r>
      <w:r w:rsidRPr="004E229C">
        <w:rPr>
          <w:rFonts w:ascii="Simplified Arabic" w:hAnsi="Simplified Arabic"/>
          <w:sz w:val="28"/>
          <w:szCs w:val="28"/>
          <w:rtl/>
        </w:rPr>
        <w:t>1, دار</w:t>
      </w:r>
      <w:r w:rsidRPr="004E229C">
        <w:rPr>
          <w:rFonts w:ascii="Simplified Arabic" w:hAnsi="Simplified Arabic"/>
          <w:b/>
          <w:bCs/>
          <w:sz w:val="28"/>
          <w:szCs w:val="28"/>
          <w:rtl/>
        </w:rPr>
        <w:t xml:space="preserve"> </w:t>
      </w:r>
      <w:r w:rsidRPr="004E229C">
        <w:rPr>
          <w:rFonts w:ascii="Simplified Arabic" w:hAnsi="Simplified Arabic" w:hint="eastAsia"/>
          <w:sz w:val="28"/>
          <w:szCs w:val="28"/>
          <w:rtl/>
        </w:rPr>
        <w:t>اليقين</w:t>
      </w:r>
      <w:r w:rsidRPr="004E229C">
        <w:rPr>
          <w:rFonts w:ascii="Simplified Arabic" w:hAnsi="Simplified Arabic"/>
          <w:sz w:val="28"/>
          <w:szCs w:val="28"/>
          <w:rtl/>
        </w:rPr>
        <w:t>, المنصورة</w:t>
      </w:r>
      <w:r w:rsidRPr="004E229C">
        <w:rPr>
          <w:rFonts w:ascii="Simplified Arabic" w:hAnsi="Simplified Arabic"/>
          <w:b/>
          <w:bCs/>
          <w:sz w:val="28"/>
          <w:szCs w:val="28"/>
          <w:rtl/>
        </w:rPr>
        <w:t>, 1422ه/2001م.</w:t>
      </w:r>
    </w:p>
    <w:p w:rsidR="005D6BE0" w:rsidRDefault="005D6BE0" w:rsidP="007D0B7F">
      <w:pPr>
        <w:pStyle w:val="BodyText3"/>
        <w:rPr>
          <w:sz w:val="28"/>
          <w:szCs w:val="28"/>
          <w:rtl/>
        </w:rPr>
      </w:pPr>
      <w:r>
        <w:rPr>
          <w:rFonts w:ascii="Simplified Arabic" w:hAnsi="Simplified Arabic"/>
          <w:sz w:val="28"/>
          <w:szCs w:val="28"/>
          <w:rtl/>
        </w:rPr>
        <w:t xml:space="preserve">- </w:t>
      </w:r>
      <w:r w:rsidRPr="0000746A">
        <w:rPr>
          <w:rFonts w:ascii="Simplified Arabic" w:hAnsi="Simplified Arabic" w:hint="eastAsia"/>
          <w:sz w:val="28"/>
          <w:szCs w:val="28"/>
          <w:rtl/>
        </w:rPr>
        <w:t>عبده</w:t>
      </w:r>
      <w:r w:rsidRPr="0000746A">
        <w:rPr>
          <w:rFonts w:ascii="Simplified Arabic" w:hAnsi="Simplified Arabic"/>
          <w:sz w:val="28"/>
          <w:szCs w:val="28"/>
          <w:rtl/>
        </w:rPr>
        <w:t>, محمد,</w:t>
      </w:r>
      <w:r w:rsidRPr="0000746A">
        <w:rPr>
          <w:rFonts w:ascii="Simplified Arabic" w:hAnsi="Simplified Arabic"/>
          <w:b/>
          <w:bCs/>
          <w:sz w:val="28"/>
          <w:szCs w:val="28"/>
          <w:rtl/>
        </w:rPr>
        <w:t xml:space="preserve"> مشكلات القرآن الكريم وتفسير سورة الفاتحة</w:t>
      </w:r>
      <w:r w:rsidRPr="0000746A">
        <w:rPr>
          <w:rFonts w:ascii="Simplified Arabic" w:hAnsi="Simplified Arabic"/>
          <w:sz w:val="28"/>
          <w:szCs w:val="28"/>
          <w:rtl/>
        </w:rPr>
        <w:t xml:space="preserve">, دار </w:t>
      </w:r>
      <w:r w:rsidRPr="0000746A">
        <w:rPr>
          <w:rFonts w:ascii="Simplified Arabic" w:hAnsi="Simplified Arabic" w:hint="eastAsia"/>
          <w:sz w:val="28"/>
          <w:szCs w:val="28"/>
          <w:rtl/>
        </w:rPr>
        <w:t>مكتبة</w:t>
      </w:r>
      <w:r w:rsidRPr="0000746A">
        <w:rPr>
          <w:rFonts w:ascii="Simplified Arabic" w:hAnsi="Simplified Arabic"/>
          <w:sz w:val="28"/>
          <w:szCs w:val="28"/>
          <w:rtl/>
        </w:rPr>
        <w:t xml:space="preserve"> الحياة, بيروت, 1969م.</w:t>
      </w:r>
    </w:p>
    <w:p w:rsidR="005D6BE0" w:rsidRDefault="005D6BE0" w:rsidP="007D0B7F">
      <w:pPr>
        <w:pStyle w:val="BodyText3"/>
        <w:rPr>
          <w:sz w:val="28"/>
          <w:szCs w:val="28"/>
          <w:rtl/>
        </w:rPr>
      </w:pPr>
      <w:r>
        <w:rPr>
          <w:sz w:val="28"/>
          <w:szCs w:val="28"/>
          <w:rtl/>
        </w:rPr>
        <w:t xml:space="preserve">- ابن فارس, أبو الحسين أحمد ت 395ه, </w:t>
      </w:r>
      <w:r w:rsidRPr="006F5B2E">
        <w:rPr>
          <w:b/>
          <w:bCs/>
          <w:sz w:val="28"/>
          <w:szCs w:val="28"/>
          <w:rtl/>
        </w:rPr>
        <w:t>مقاييس اللغة</w:t>
      </w:r>
      <w:r>
        <w:rPr>
          <w:sz w:val="28"/>
          <w:szCs w:val="28"/>
          <w:rtl/>
        </w:rPr>
        <w:t>, تحقيق: عبد السلام محمد هارون, دار الفكر, 1399ه/1979م.</w:t>
      </w:r>
    </w:p>
    <w:p w:rsidR="005D6BE0" w:rsidRPr="00776B7E" w:rsidRDefault="005D6BE0" w:rsidP="007D0B7F">
      <w:pPr>
        <w:pStyle w:val="BodyText3"/>
        <w:rPr>
          <w:sz w:val="28"/>
          <w:szCs w:val="28"/>
          <w:rtl/>
        </w:rPr>
      </w:pPr>
      <w:r>
        <w:rPr>
          <w:rFonts w:ascii="Simplified Arabic" w:hAnsi="Simplified Arabic"/>
          <w:sz w:val="28"/>
          <w:szCs w:val="28"/>
          <w:rtl/>
        </w:rPr>
        <w:t xml:space="preserve">- </w:t>
      </w:r>
      <w:r w:rsidRPr="00776B7E">
        <w:rPr>
          <w:rFonts w:ascii="Simplified Arabic" w:hAnsi="Simplified Arabic" w:hint="eastAsia"/>
          <w:sz w:val="28"/>
          <w:szCs w:val="28"/>
          <w:rtl/>
        </w:rPr>
        <w:t>فرحات</w:t>
      </w:r>
      <w:r w:rsidRPr="00776B7E">
        <w:rPr>
          <w:rFonts w:ascii="Simplified Arabic" w:hAnsi="Simplified Arabic"/>
          <w:sz w:val="28"/>
          <w:szCs w:val="28"/>
          <w:rtl/>
        </w:rPr>
        <w:t>, أحمد حسن,</w:t>
      </w:r>
      <w:r w:rsidRPr="00776B7E">
        <w:rPr>
          <w:rFonts w:ascii="Simplified Arabic" w:hAnsi="Simplified Arabic"/>
          <w:b/>
          <w:bCs/>
          <w:sz w:val="28"/>
          <w:szCs w:val="28"/>
          <w:rtl/>
        </w:rPr>
        <w:t xml:space="preserve"> مكي ب</w:t>
      </w:r>
      <w:r w:rsidRPr="00776B7E">
        <w:rPr>
          <w:rFonts w:ascii="Simplified Arabic" w:hAnsi="Simplified Arabic" w:hint="eastAsia"/>
          <w:b/>
          <w:bCs/>
          <w:sz w:val="28"/>
          <w:szCs w:val="28"/>
          <w:rtl/>
        </w:rPr>
        <w:t>ن</w:t>
      </w:r>
      <w:r w:rsidRPr="00776B7E">
        <w:rPr>
          <w:rFonts w:ascii="Simplified Arabic" w:hAnsi="Simplified Arabic"/>
          <w:b/>
          <w:bCs/>
          <w:sz w:val="28"/>
          <w:szCs w:val="28"/>
          <w:rtl/>
        </w:rPr>
        <w:t xml:space="preserve"> أبي طالب وتفسير القرآن</w:t>
      </w:r>
      <w:r w:rsidRPr="00776B7E">
        <w:rPr>
          <w:rFonts w:ascii="Simplified Arabic" w:hAnsi="Simplified Arabic"/>
          <w:sz w:val="28"/>
          <w:szCs w:val="28"/>
          <w:rtl/>
        </w:rPr>
        <w:t>, ط1, دار عمار, عمان, 1418ه/1997م</w:t>
      </w:r>
      <w:r>
        <w:rPr>
          <w:rFonts w:ascii="Simplified Arabic" w:hAnsi="Simplified Arabic"/>
          <w:sz w:val="28"/>
          <w:szCs w:val="28"/>
          <w:rtl/>
        </w:rPr>
        <w:t>.</w:t>
      </w:r>
    </w:p>
    <w:p w:rsidR="005D6BE0" w:rsidRDefault="005D6BE0" w:rsidP="007D0B7F">
      <w:pPr>
        <w:pStyle w:val="BodyText3"/>
        <w:rPr>
          <w:sz w:val="28"/>
          <w:szCs w:val="28"/>
          <w:rtl/>
          <w:lang w:bidi="ar-JO"/>
        </w:rPr>
      </w:pPr>
      <w:r w:rsidRPr="002C42FD">
        <w:rPr>
          <w:sz w:val="28"/>
          <w:szCs w:val="28"/>
          <w:rtl/>
        </w:rPr>
        <w:t xml:space="preserve">- </w:t>
      </w:r>
      <w:r w:rsidRPr="002C42FD">
        <w:rPr>
          <w:rFonts w:ascii="Simplified Arabic" w:hAnsi="Simplified Arabic" w:hint="eastAsia"/>
          <w:sz w:val="28"/>
          <w:szCs w:val="28"/>
          <w:rtl/>
          <w:lang w:bidi="ar-JO"/>
        </w:rPr>
        <w:t>الفيروز</w:t>
      </w:r>
      <w:r w:rsidRPr="002C42FD">
        <w:rPr>
          <w:rFonts w:ascii="Simplified Arabic" w:hAnsi="Simplified Arabic"/>
          <w:sz w:val="28"/>
          <w:szCs w:val="28"/>
          <w:rtl/>
          <w:lang w:bidi="ar-JO"/>
        </w:rPr>
        <w:t xml:space="preserve"> آبادي, مجد الدين محمد بن يعقوب ت817</w:t>
      </w:r>
      <w:r w:rsidRPr="002C42FD">
        <w:rPr>
          <w:rFonts w:ascii="Simplified Arabic" w:hAnsi="Simplified Arabic" w:hint="eastAsia"/>
          <w:sz w:val="28"/>
          <w:szCs w:val="28"/>
          <w:rtl/>
          <w:lang w:bidi="ar-JO"/>
        </w:rPr>
        <w:t>ه</w:t>
      </w:r>
      <w:r w:rsidRPr="002C42FD">
        <w:rPr>
          <w:rFonts w:ascii="Simplified Arabic" w:hAnsi="Simplified Arabic"/>
          <w:sz w:val="28"/>
          <w:szCs w:val="28"/>
          <w:rtl/>
          <w:lang w:bidi="ar-JO"/>
        </w:rPr>
        <w:t xml:space="preserve">, </w:t>
      </w:r>
      <w:r w:rsidRPr="002C42FD">
        <w:rPr>
          <w:rFonts w:ascii="Simplified Arabic" w:hAnsi="Simplified Arabic" w:hint="eastAsia"/>
          <w:b/>
          <w:bCs/>
          <w:sz w:val="28"/>
          <w:szCs w:val="28"/>
          <w:rtl/>
          <w:lang w:bidi="ar-JO"/>
        </w:rPr>
        <w:t>القاموس</w:t>
      </w:r>
      <w:r w:rsidRPr="002C42FD">
        <w:rPr>
          <w:rFonts w:ascii="Simplified Arabic" w:hAnsi="Simplified Arabic"/>
          <w:b/>
          <w:bCs/>
          <w:sz w:val="28"/>
          <w:szCs w:val="28"/>
          <w:rtl/>
          <w:lang w:bidi="ar-JO"/>
        </w:rPr>
        <w:t xml:space="preserve"> المحيط</w:t>
      </w:r>
      <w:r w:rsidRPr="002C42FD">
        <w:rPr>
          <w:rFonts w:ascii="Simplified Arabic" w:hAnsi="Simplified Arabic"/>
          <w:sz w:val="28"/>
          <w:szCs w:val="28"/>
          <w:rtl/>
          <w:lang w:bidi="ar-JO"/>
        </w:rPr>
        <w:t xml:space="preserve">, ط8, </w:t>
      </w:r>
      <w:r w:rsidRPr="002C42FD">
        <w:rPr>
          <w:rFonts w:ascii="Simplified Arabic" w:hAnsi="Simplified Arabic" w:hint="eastAsia"/>
          <w:sz w:val="28"/>
          <w:szCs w:val="28"/>
          <w:rtl/>
          <w:lang w:bidi="ar-JO"/>
        </w:rPr>
        <w:t>مؤسسة</w:t>
      </w:r>
      <w:r w:rsidRPr="002C42FD">
        <w:rPr>
          <w:rFonts w:ascii="Simplified Arabic" w:hAnsi="Simplified Arabic"/>
          <w:sz w:val="28"/>
          <w:szCs w:val="28"/>
          <w:rtl/>
          <w:lang w:bidi="ar-JO"/>
        </w:rPr>
        <w:t xml:space="preserve"> الرسالة, بيروت, 1426ه/2005م</w:t>
      </w:r>
      <w:r>
        <w:rPr>
          <w:sz w:val="28"/>
          <w:szCs w:val="28"/>
          <w:rtl/>
          <w:lang w:bidi="ar-JO"/>
        </w:rPr>
        <w:t>.</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sidRPr="00776B7E">
        <w:rPr>
          <w:rFonts w:ascii="Simplified Arabic" w:hAnsi="Simplified Arabic" w:cs="Simplified Arabic" w:hint="eastAsia"/>
          <w:sz w:val="28"/>
          <w:szCs w:val="28"/>
          <w:rtl/>
        </w:rPr>
        <w:t>ابن</w:t>
      </w:r>
      <w:r w:rsidRPr="00776B7E">
        <w:rPr>
          <w:rFonts w:ascii="Simplified Arabic" w:hAnsi="Simplified Arabic" w:cs="Simplified Arabic"/>
          <w:sz w:val="28"/>
          <w:szCs w:val="28"/>
          <w:rtl/>
        </w:rPr>
        <w:t xml:space="preserve"> قتيبه, أبو محمد عبد الله ب</w:t>
      </w:r>
      <w:r w:rsidRPr="00776B7E">
        <w:rPr>
          <w:rFonts w:ascii="Simplified Arabic" w:hAnsi="Simplified Arabic" w:cs="Simplified Arabic" w:hint="eastAsia"/>
          <w:sz w:val="28"/>
          <w:szCs w:val="28"/>
          <w:rtl/>
          <w:lang w:bidi="ar-JO"/>
        </w:rPr>
        <w:t>ن</w:t>
      </w:r>
      <w:r w:rsidRPr="00776B7E">
        <w:rPr>
          <w:rFonts w:ascii="Simplified Arabic" w:hAnsi="Simplified Arabic" w:cs="Simplified Arabic"/>
          <w:sz w:val="28"/>
          <w:szCs w:val="28"/>
          <w:rtl/>
          <w:lang w:bidi="ar-JO"/>
        </w:rPr>
        <w:t xml:space="preserve"> مسلم</w:t>
      </w:r>
      <w:r>
        <w:rPr>
          <w:rFonts w:ascii="Simplified Arabic" w:hAnsi="Simplified Arabic" w:cs="Simplified Arabic"/>
          <w:sz w:val="28"/>
          <w:szCs w:val="28"/>
          <w:rtl/>
          <w:lang w:bidi="ar-JO"/>
        </w:rPr>
        <w:t xml:space="preserve"> ت 276ه</w:t>
      </w:r>
      <w:r w:rsidRPr="00776B7E">
        <w:rPr>
          <w:rFonts w:ascii="Simplified Arabic" w:hAnsi="Simplified Arabic" w:cs="Simplified Arabic"/>
          <w:sz w:val="28"/>
          <w:szCs w:val="28"/>
          <w:rtl/>
          <w:lang w:bidi="ar-JO"/>
        </w:rPr>
        <w:t xml:space="preserve">, </w:t>
      </w:r>
      <w:r w:rsidRPr="00776B7E">
        <w:rPr>
          <w:rFonts w:ascii="Simplified Arabic" w:hAnsi="Simplified Arabic" w:cs="Simplified Arabic" w:hint="eastAsia"/>
          <w:b/>
          <w:bCs/>
          <w:sz w:val="28"/>
          <w:szCs w:val="28"/>
          <w:rtl/>
          <w:lang w:bidi="ar-JO"/>
        </w:rPr>
        <w:t>تأويل</w:t>
      </w:r>
      <w:r w:rsidRPr="00776B7E">
        <w:rPr>
          <w:rFonts w:ascii="Simplified Arabic" w:hAnsi="Simplified Arabic" w:cs="Simplified Arabic"/>
          <w:b/>
          <w:bCs/>
          <w:sz w:val="28"/>
          <w:szCs w:val="28"/>
          <w:rtl/>
          <w:lang w:bidi="ar-JO"/>
        </w:rPr>
        <w:t xml:space="preserve"> مشكل القرآن</w:t>
      </w:r>
      <w:r w:rsidRPr="00776B7E">
        <w:rPr>
          <w:rFonts w:ascii="Simplified Arabic" w:hAnsi="Simplified Arabic" w:cs="Simplified Arabic"/>
          <w:sz w:val="28"/>
          <w:szCs w:val="28"/>
          <w:rtl/>
          <w:lang w:bidi="ar-JO"/>
        </w:rPr>
        <w:t>, تحقيق:</w:t>
      </w:r>
      <w:r>
        <w:rPr>
          <w:rFonts w:ascii="Simplified Arabic" w:hAnsi="Simplified Arabic" w:cs="Simplified Arabic"/>
          <w:sz w:val="28"/>
          <w:szCs w:val="28"/>
          <w:rtl/>
          <w:lang w:bidi="ar-JO"/>
        </w:rPr>
        <w:t xml:space="preserve"> السيّد</w:t>
      </w:r>
      <w:r w:rsidRPr="00776B7E">
        <w:rPr>
          <w:rFonts w:ascii="Simplified Arabic" w:hAnsi="Simplified Arabic" w:cs="Simplified Arabic"/>
          <w:sz w:val="28"/>
          <w:szCs w:val="28"/>
          <w:rtl/>
          <w:lang w:bidi="ar-JO"/>
        </w:rPr>
        <w:t xml:space="preserve"> أحمد صقر, ط2, مكت</w:t>
      </w:r>
      <w:r w:rsidRPr="00776B7E">
        <w:rPr>
          <w:rFonts w:ascii="Simplified Arabic" w:hAnsi="Simplified Arabic" w:cs="Simplified Arabic" w:hint="eastAsia"/>
          <w:sz w:val="28"/>
          <w:szCs w:val="28"/>
          <w:rtl/>
          <w:lang w:bidi="ar-JO"/>
        </w:rPr>
        <w:t>بة</w:t>
      </w:r>
      <w:r w:rsidRPr="00776B7E">
        <w:rPr>
          <w:rFonts w:ascii="Simplified Arabic" w:hAnsi="Simplified Arabic" w:cs="Simplified Arabic"/>
          <w:sz w:val="28"/>
          <w:szCs w:val="28"/>
          <w:rtl/>
          <w:lang w:bidi="ar-JO"/>
        </w:rPr>
        <w:t xml:space="preserve"> دار التراث, القاهرة, 1393ه/1973م.</w:t>
      </w:r>
    </w:p>
    <w:p w:rsidR="005D6BE0" w:rsidRDefault="005D6BE0" w:rsidP="007D0B7F">
      <w:pPr>
        <w:spacing w:after="0"/>
        <w:jc w:val="lowKashida"/>
        <w:rPr>
          <w:rFonts w:ascii="Simplified Arabic" w:hAnsi="Simplified Arabic" w:cs="Simplified Arabic"/>
          <w:sz w:val="28"/>
          <w:szCs w:val="28"/>
          <w:rtl/>
          <w:lang w:bidi="ar-JO"/>
        </w:rPr>
      </w:pPr>
      <w:r w:rsidRPr="00710998">
        <w:rPr>
          <w:rFonts w:ascii="Simplified Arabic" w:hAnsi="Simplified Arabic" w:cs="Simplified Arabic"/>
          <w:sz w:val="28"/>
          <w:szCs w:val="28"/>
          <w:rtl/>
          <w:lang w:bidi="ar-JO"/>
        </w:rPr>
        <w:t>- ابن قتيبة</w:t>
      </w:r>
      <w:r>
        <w:rPr>
          <w:rFonts w:ascii="Simplified Arabic" w:hAnsi="Simplified Arabic" w:cs="Simplified Arabic"/>
          <w:sz w:val="28"/>
          <w:szCs w:val="28"/>
          <w:rtl/>
          <w:lang w:bidi="ar-JO"/>
        </w:rPr>
        <w:t>, أبو محمد عبد الله بن مسلم ت276ه</w:t>
      </w:r>
      <w:r w:rsidRPr="00710998">
        <w:rPr>
          <w:rFonts w:ascii="Simplified Arabic" w:hAnsi="Simplified Arabic" w:cs="Simplified Arabic"/>
          <w:sz w:val="28"/>
          <w:szCs w:val="28"/>
          <w:rtl/>
          <w:lang w:bidi="ar-JO"/>
        </w:rPr>
        <w:t xml:space="preserve">, </w:t>
      </w:r>
      <w:r w:rsidRPr="00710998">
        <w:rPr>
          <w:rFonts w:ascii="Simplified Arabic" w:hAnsi="Simplified Arabic" w:cs="Simplified Arabic" w:hint="eastAsia"/>
          <w:b/>
          <w:bCs/>
          <w:sz w:val="28"/>
          <w:szCs w:val="28"/>
          <w:rtl/>
          <w:lang w:bidi="ar-JO"/>
        </w:rPr>
        <w:t>تأويل</w:t>
      </w:r>
      <w:r w:rsidRPr="00710998">
        <w:rPr>
          <w:rFonts w:ascii="Simplified Arabic" w:hAnsi="Simplified Arabic" w:cs="Simplified Arabic"/>
          <w:b/>
          <w:bCs/>
          <w:sz w:val="28"/>
          <w:szCs w:val="28"/>
          <w:rtl/>
          <w:lang w:bidi="ar-JO"/>
        </w:rPr>
        <w:t xml:space="preserve"> </w:t>
      </w:r>
      <w:r w:rsidRPr="00710998">
        <w:rPr>
          <w:rFonts w:ascii="Simplified Arabic" w:hAnsi="Simplified Arabic" w:cs="Simplified Arabic" w:hint="eastAsia"/>
          <w:b/>
          <w:bCs/>
          <w:sz w:val="28"/>
          <w:szCs w:val="28"/>
          <w:rtl/>
          <w:lang w:bidi="ar-JO"/>
        </w:rPr>
        <w:t>مشكل</w:t>
      </w:r>
      <w:r w:rsidRPr="00710998">
        <w:rPr>
          <w:rFonts w:ascii="Simplified Arabic" w:hAnsi="Simplified Arabic" w:cs="Simplified Arabic"/>
          <w:b/>
          <w:bCs/>
          <w:sz w:val="28"/>
          <w:szCs w:val="28"/>
          <w:rtl/>
          <w:lang w:bidi="ar-JO"/>
        </w:rPr>
        <w:t xml:space="preserve"> القرآن</w:t>
      </w:r>
      <w:r w:rsidRPr="00710998">
        <w:rPr>
          <w:rFonts w:ascii="Simplified Arabic" w:hAnsi="Simplified Arabic" w:cs="Simplified Arabic"/>
          <w:sz w:val="28"/>
          <w:szCs w:val="28"/>
          <w:rtl/>
          <w:lang w:bidi="ar-JO"/>
        </w:rPr>
        <w:t>, تحق</w:t>
      </w:r>
      <w:r>
        <w:rPr>
          <w:rFonts w:ascii="Simplified Arabic" w:hAnsi="Simplified Arabic" w:cs="Simplified Arabic" w:hint="eastAsia"/>
          <w:sz w:val="28"/>
          <w:szCs w:val="28"/>
          <w:rtl/>
          <w:lang w:bidi="ar-JO"/>
        </w:rPr>
        <w:t>يق</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إبراهيم</w:t>
      </w:r>
      <w:r>
        <w:rPr>
          <w:rFonts w:ascii="Simplified Arabic" w:hAnsi="Simplified Arabic" w:cs="Simplified Arabic"/>
          <w:sz w:val="28"/>
          <w:szCs w:val="28"/>
          <w:rtl/>
          <w:lang w:bidi="ar-JO"/>
        </w:rPr>
        <w:t xml:space="preserve"> شمس الدين,  ط2, دار الكتب العلمية, بيروت, 1428ه/2007م.</w:t>
      </w:r>
    </w:p>
    <w:p w:rsidR="005D6BE0"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sz w:val="28"/>
          <w:szCs w:val="28"/>
          <w:rtl/>
          <w:lang w:bidi="ar-JO"/>
        </w:rPr>
        <w:t xml:space="preserve">- </w:t>
      </w:r>
      <w:r w:rsidRPr="00020D9A">
        <w:rPr>
          <w:rFonts w:ascii="Simplified Arabic" w:hAnsi="Simplified Arabic" w:cs="Simplified Arabic"/>
          <w:sz w:val="28"/>
          <w:szCs w:val="28"/>
          <w:rtl/>
          <w:lang w:bidi="ar-JO"/>
        </w:rPr>
        <w:t xml:space="preserve"> </w:t>
      </w:r>
      <w:r w:rsidRPr="00020D9A">
        <w:rPr>
          <w:rFonts w:ascii="Simplified Arabic" w:hAnsi="Simplified Arabic" w:cs="Simplified Arabic" w:hint="eastAsia"/>
          <w:sz w:val="28"/>
          <w:szCs w:val="28"/>
          <w:rtl/>
        </w:rPr>
        <w:t>ابن</w:t>
      </w:r>
      <w:r w:rsidRPr="00020D9A">
        <w:rPr>
          <w:rFonts w:ascii="Simplified Arabic" w:hAnsi="Simplified Arabic" w:cs="Simplified Arabic"/>
          <w:sz w:val="28"/>
          <w:szCs w:val="28"/>
          <w:rtl/>
        </w:rPr>
        <w:t xml:space="preserve"> قتي</w:t>
      </w:r>
      <w:r>
        <w:rPr>
          <w:rFonts w:ascii="Simplified Arabic" w:hAnsi="Simplified Arabic" w:cs="Simplified Arabic" w:hint="eastAsia"/>
          <w:sz w:val="28"/>
          <w:szCs w:val="28"/>
          <w:rtl/>
        </w:rPr>
        <w:t>ب</w:t>
      </w:r>
      <w:r w:rsidRPr="00020D9A">
        <w:rPr>
          <w:rFonts w:ascii="Simplified Arabic" w:hAnsi="Simplified Arabic" w:cs="Simplified Arabic" w:hint="eastAsia"/>
          <w:sz w:val="28"/>
          <w:szCs w:val="28"/>
          <w:rtl/>
        </w:rPr>
        <w:t>ة</w:t>
      </w:r>
      <w:r>
        <w:rPr>
          <w:rFonts w:ascii="Simplified Arabic" w:hAnsi="Simplified Arabic" w:cs="Simplified Arabic"/>
          <w:sz w:val="28"/>
          <w:szCs w:val="28"/>
          <w:rtl/>
        </w:rPr>
        <w:t>, أبو محمد عبد الله بن مسل</w:t>
      </w:r>
      <w:r>
        <w:rPr>
          <w:rFonts w:ascii="Simplified Arabic" w:hAnsi="Simplified Arabic" w:cs="Simplified Arabic" w:hint="eastAsia"/>
          <w:sz w:val="28"/>
          <w:szCs w:val="28"/>
          <w:rtl/>
        </w:rPr>
        <w:t>م</w:t>
      </w:r>
      <w:r>
        <w:rPr>
          <w:rFonts w:ascii="Simplified Arabic" w:hAnsi="Simplified Arabic" w:cs="Simplified Arabic"/>
          <w:sz w:val="28"/>
          <w:szCs w:val="28"/>
          <w:rtl/>
        </w:rPr>
        <w:t xml:space="preserve"> ت 276ه</w:t>
      </w:r>
      <w:r w:rsidRPr="00020D9A">
        <w:rPr>
          <w:rFonts w:ascii="Simplified Arabic" w:hAnsi="Simplified Arabic" w:cs="Simplified Arabic"/>
          <w:sz w:val="28"/>
          <w:szCs w:val="28"/>
          <w:rtl/>
        </w:rPr>
        <w:t>,</w:t>
      </w:r>
      <w:r w:rsidRPr="00056A66">
        <w:rPr>
          <w:rFonts w:ascii="Simplified Arabic" w:hAnsi="Simplified Arabic" w:cs="Simplified Arabic"/>
          <w:b/>
          <w:bCs/>
          <w:sz w:val="28"/>
          <w:szCs w:val="28"/>
          <w:rtl/>
        </w:rPr>
        <w:t xml:space="preserve"> تأويل مشكل القرآن</w:t>
      </w:r>
      <w:r w:rsidRPr="00020D9A">
        <w:rPr>
          <w:rFonts w:ascii="Simplified Arabic" w:hAnsi="Simplified Arabic" w:cs="Simplified Arabic"/>
          <w:sz w:val="28"/>
          <w:szCs w:val="28"/>
          <w:rtl/>
        </w:rPr>
        <w:t>, تحقيق: سعد بن نجدت, عمر, ط1, مؤسسة الرسالة,  بيروت, 1432ه/2011م</w:t>
      </w:r>
      <w:r>
        <w:rPr>
          <w:rFonts w:ascii="Simplified Arabic" w:hAnsi="Simplified Arabic"/>
          <w:sz w:val="28"/>
          <w:szCs w:val="28"/>
          <w:rtl/>
        </w:rPr>
        <w:t>.</w:t>
      </w:r>
    </w:p>
    <w:p w:rsidR="005D6BE0" w:rsidRPr="009735ED" w:rsidRDefault="005D6BE0" w:rsidP="007D0B7F">
      <w:pPr>
        <w:spacing w:after="0"/>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ابن قتيبة, أبو محمد </w:t>
      </w:r>
      <w:r>
        <w:rPr>
          <w:rFonts w:ascii="Simplified Arabic" w:hAnsi="Simplified Arabic" w:cs="Simplified Arabic" w:hint="eastAsia"/>
          <w:sz w:val="28"/>
          <w:szCs w:val="28"/>
          <w:rtl/>
          <w:lang w:bidi="ar-JO"/>
        </w:rPr>
        <w:t>عبد</w:t>
      </w:r>
      <w:r>
        <w:rPr>
          <w:rFonts w:ascii="Simplified Arabic" w:hAnsi="Simplified Arabic" w:cs="Simplified Arabic"/>
          <w:sz w:val="28"/>
          <w:szCs w:val="28"/>
          <w:rtl/>
          <w:lang w:bidi="ar-JO"/>
        </w:rPr>
        <w:t xml:space="preserve"> الله بن مسلم, تفسير غريب القرآن, تحقيق: أحمد الصقر, دار إحياء الكتب العلمية, القاهرة, 1978م. </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sidRPr="004E229C">
        <w:rPr>
          <w:rFonts w:ascii="Simplified Arabic" w:hAnsi="Simplified Arabic" w:cs="Simplified Arabic" w:hint="eastAsia"/>
          <w:sz w:val="28"/>
          <w:szCs w:val="28"/>
          <w:rtl/>
        </w:rPr>
        <w:t>القرطبي</w:t>
      </w:r>
      <w:r w:rsidRPr="004E229C">
        <w:rPr>
          <w:rFonts w:ascii="Simplified Arabic" w:hAnsi="Simplified Arabic" w:cs="Simplified Arabic"/>
          <w:sz w:val="28"/>
          <w:szCs w:val="28"/>
          <w:rtl/>
        </w:rPr>
        <w:t xml:space="preserve">, أبو عبد الله محمد بن أحمد, </w:t>
      </w:r>
      <w:r w:rsidRPr="00056A66">
        <w:rPr>
          <w:rFonts w:ascii="Simplified Arabic" w:hAnsi="Simplified Arabic" w:cs="Simplified Arabic" w:hint="eastAsia"/>
          <w:b/>
          <w:bCs/>
          <w:sz w:val="28"/>
          <w:szCs w:val="28"/>
          <w:rtl/>
        </w:rPr>
        <w:t>الجامع</w:t>
      </w:r>
      <w:r w:rsidRPr="00056A66">
        <w:rPr>
          <w:rFonts w:ascii="Simplified Arabic" w:hAnsi="Simplified Arabic" w:cs="Simplified Arabic"/>
          <w:b/>
          <w:bCs/>
          <w:sz w:val="28"/>
          <w:szCs w:val="28"/>
          <w:rtl/>
        </w:rPr>
        <w:t xml:space="preserve"> لأحكام القرآن</w:t>
      </w:r>
      <w:r w:rsidRPr="004E229C">
        <w:rPr>
          <w:rFonts w:ascii="Simplified Arabic" w:hAnsi="Simplified Arabic" w:cs="Simplified Arabic"/>
          <w:sz w:val="28"/>
          <w:szCs w:val="28"/>
          <w:rtl/>
        </w:rPr>
        <w:t>, تحقيق</w:t>
      </w:r>
      <w:r w:rsidRPr="004E229C">
        <w:rPr>
          <w:rFonts w:ascii="Simplified Arabic" w:hAnsi="Simplified Arabic" w:cs="Simplified Arabic"/>
          <w:sz w:val="28"/>
          <w:szCs w:val="28"/>
          <w:rtl/>
          <w:lang w:bidi="ar-JO"/>
        </w:rPr>
        <w:t>: عبد الله عبد المحسن التركي, ط1, مؤسسة الرسالة, بيروت, 1427ه/2006م.</w:t>
      </w:r>
    </w:p>
    <w:p w:rsidR="005D6BE0" w:rsidRPr="004E229C"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القنوجي, أبو الطيّب صديق بن حسين بن علي 1307ه, </w:t>
      </w:r>
      <w:r w:rsidRPr="002C5953">
        <w:rPr>
          <w:rFonts w:ascii="Simplified Arabic" w:hAnsi="Simplified Arabic" w:cs="Simplified Arabic" w:hint="eastAsia"/>
          <w:b/>
          <w:bCs/>
          <w:sz w:val="28"/>
          <w:szCs w:val="28"/>
          <w:rtl/>
          <w:lang w:bidi="ar-JO"/>
        </w:rPr>
        <w:t>فتح</w:t>
      </w:r>
      <w:r w:rsidRPr="002C5953">
        <w:rPr>
          <w:rFonts w:ascii="Simplified Arabic" w:hAnsi="Simplified Arabic" w:cs="Simplified Arabic"/>
          <w:b/>
          <w:bCs/>
          <w:sz w:val="28"/>
          <w:szCs w:val="28"/>
          <w:rtl/>
          <w:lang w:bidi="ar-JO"/>
        </w:rPr>
        <w:t xml:space="preserve"> البيان في مقاصد الشريعة</w:t>
      </w:r>
      <w:r>
        <w:rPr>
          <w:rFonts w:ascii="Simplified Arabic" w:hAnsi="Simplified Arabic" w:cs="Simplified Arabic"/>
          <w:sz w:val="28"/>
          <w:szCs w:val="28"/>
          <w:rtl/>
          <w:lang w:bidi="ar-JO"/>
        </w:rPr>
        <w:t>, تقديم: عبد الله بن إبراهيم الأنصاري, المكتبة العصرية, بيروت, 1412ه/1992م.</w:t>
      </w:r>
    </w:p>
    <w:p w:rsidR="005D6BE0" w:rsidRDefault="005D6BE0" w:rsidP="007D0B7F">
      <w:pPr>
        <w:pStyle w:val="BodyText3"/>
        <w:rPr>
          <w:sz w:val="28"/>
          <w:szCs w:val="28"/>
          <w:rtl/>
        </w:rPr>
      </w:pPr>
      <w:r>
        <w:rPr>
          <w:sz w:val="28"/>
          <w:szCs w:val="28"/>
          <w:rtl/>
        </w:rPr>
        <w:t xml:space="preserve">- القيسي, مكي بن أبي طالب, </w:t>
      </w:r>
      <w:r w:rsidRPr="00F50893">
        <w:rPr>
          <w:b/>
          <w:bCs/>
          <w:sz w:val="28"/>
          <w:szCs w:val="28"/>
          <w:rtl/>
        </w:rPr>
        <w:t>الكشف عن وجوه القراءات السبع وعللها وحججها</w:t>
      </w:r>
      <w:r>
        <w:rPr>
          <w:sz w:val="28"/>
          <w:szCs w:val="28"/>
          <w:rtl/>
        </w:rPr>
        <w:t>, تحقيق: محيي الدين رمضان, مطبوعات مجمع اللغة العربية, دمشق, 1973م.</w:t>
      </w:r>
    </w:p>
    <w:p w:rsidR="005D6BE0" w:rsidRDefault="005D6BE0" w:rsidP="007D0B7F">
      <w:pPr>
        <w:pStyle w:val="BodyText3"/>
        <w:rPr>
          <w:sz w:val="28"/>
          <w:szCs w:val="28"/>
          <w:rtl/>
          <w:lang w:bidi="ar-JO"/>
        </w:rPr>
      </w:pPr>
      <w:r>
        <w:rPr>
          <w:rFonts w:ascii="Simplified Arabic" w:hAnsi="Simplified Arabic"/>
          <w:sz w:val="28"/>
          <w:szCs w:val="28"/>
          <w:rtl/>
          <w:lang w:bidi="ar-JO"/>
        </w:rPr>
        <w:t xml:space="preserve">- </w:t>
      </w:r>
      <w:r w:rsidRPr="00A93C47">
        <w:rPr>
          <w:rFonts w:ascii="Simplified Arabic" w:hAnsi="Simplified Arabic" w:hint="eastAsia"/>
          <w:sz w:val="28"/>
          <w:szCs w:val="28"/>
          <w:rtl/>
          <w:lang w:bidi="ar-JO"/>
        </w:rPr>
        <w:t>القيسي</w:t>
      </w:r>
      <w:r w:rsidRPr="00A93C47">
        <w:rPr>
          <w:rFonts w:ascii="Simplified Arabic" w:hAnsi="Simplified Arabic"/>
          <w:sz w:val="28"/>
          <w:szCs w:val="28"/>
          <w:rtl/>
          <w:lang w:bidi="ar-JO"/>
        </w:rPr>
        <w:t xml:space="preserve">, مكي بن أبي طالب ت437ه, </w:t>
      </w:r>
      <w:r w:rsidRPr="00A93C47">
        <w:rPr>
          <w:rFonts w:ascii="Simplified Arabic" w:hAnsi="Simplified Arabic" w:hint="eastAsia"/>
          <w:b/>
          <w:bCs/>
          <w:sz w:val="28"/>
          <w:szCs w:val="28"/>
          <w:rtl/>
          <w:lang w:bidi="ar-JO"/>
        </w:rPr>
        <w:t>مشكل</w:t>
      </w:r>
      <w:r w:rsidRPr="00A93C47">
        <w:rPr>
          <w:rFonts w:ascii="Simplified Arabic" w:hAnsi="Simplified Arabic"/>
          <w:b/>
          <w:bCs/>
          <w:sz w:val="28"/>
          <w:szCs w:val="28"/>
          <w:rtl/>
          <w:lang w:bidi="ar-JO"/>
        </w:rPr>
        <w:t xml:space="preserve"> إعراب القرآن</w:t>
      </w:r>
      <w:r w:rsidRPr="00A93C47">
        <w:rPr>
          <w:rFonts w:ascii="Simplified Arabic" w:hAnsi="Simplified Arabic"/>
          <w:sz w:val="28"/>
          <w:szCs w:val="28"/>
          <w:rtl/>
          <w:lang w:bidi="ar-JO"/>
        </w:rPr>
        <w:t>, تحقيق: ياسين محمد السوّاس, مجمع اللغة العربية, دمشق, 1394ه/1974م</w:t>
      </w:r>
      <w:r>
        <w:rPr>
          <w:rFonts w:ascii="Simplified Arabic" w:hAnsi="Simplified Arabic"/>
          <w:sz w:val="28"/>
          <w:szCs w:val="28"/>
          <w:rtl/>
          <w:lang w:bidi="ar-JO"/>
        </w:rPr>
        <w:t>.</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sidRPr="00776B7E">
        <w:rPr>
          <w:rFonts w:ascii="Simplified Arabic" w:hAnsi="Simplified Arabic" w:cs="Simplified Arabic" w:hint="eastAsia"/>
          <w:sz w:val="28"/>
          <w:szCs w:val="28"/>
          <w:rtl/>
        </w:rPr>
        <w:t>القيسى</w:t>
      </w:r>
      <w:r w:rsidRPr="00776B7E">
        <w:rPr>
          <w:rFonts w:ascii="Simplified Arabic" w:hAnsi="Simplified Arabic" w:cs="Simplified Arabic"/>
          <w:sz w:val="28"/>
          <w:szCs w:val="28"/>
          <w:rtl/>
        </w:rPr>
        <w:t xml:space="preserve">, أبو محمد مكي بن أبي طالب </w:t>
      </w:r>
      <w:r w:rsidRPr="00776B7E">
        <w:rPr>
          <w:rFonts w:ascii="Simplified Arabic" w:hAnsi="Simplified Arabic" w:cs="Simplified Arabic" w:hint="eastAsia"/>
          <w:sz w:val="28"/>
          <w:szCs w:val="28"/>
          <w:rtl/>
        </w:rPr>
        <w:t>ت</w:t>
      </w:r>
      <w:r w:rsidRPr="00776B7E">
        <w:rPr>
          <w:rFonts w:ascii="Simplified Arabic" w:hAnsi="Simplified Arabic" w:cs="Simplified Arabic"/>
          <w:sz w:val="28"/>
          <w:szCs w:val="28"/>
          <w:rtl/>
        </w:rPr>
        <w:t xml:space="preserve">437ه, </w:t>
      </w:r>
      <w:r w:rsidRPr="00776B7E">
        <w:rPr>
          <w:rFonts w:ascii="Simplified Arabic" w:hAnsi="Simplified Arabic" w:cs="Simplified Arabic" w:hint="eastAsia"/>
          <w:b/>
          <w:bCs/>
          <w:sz w:val="28"/>
          <w:szCs w:val="28"/>
          <w:rtl/>
        </w:rPr>
        <w:t>الإبانة</w:t>
      </w:r>
      <w:r w:rsidRPr="00776B7E">
        <w:rPr>
          <w:rFonts w:ascii="Simplified Arabic" w:hAnsi="Simplified Arabic" w:cs="Simplified Arabic"/>
          <w:b/>
          <w:bCs/>
          <w:sz w:val="28"/>
          <w:szCs w:val="28"/>
          <w:rtl/>
        </w:rPr>
        <w:t xml:space="preserve"> في معاني القراءات</w:t>
      </w:r>
      <w:r w:rsidRPr="00776B7E">
        <w:rPr>
          <w:rFonts w:ascii="Simplified Arabic" w:hAnsi="Simplified Arabic" w:cs="Simplified Arabic"/>
          <w:sz w:val="28"/>
          <w:szCs w:val="28"/>
          <w:rtl/>
        </w:rPr>
        <w:t>,</w:t>
      </w:r>
      <w:r w:rsidRPr="00776B7E">
        <w:rPr>
          <w:rFonts w:ascii="Simplified Arabic" w:hAnsi="Simplified Arabic" w:cs="Simplified Arabic"/>
          <w:sz w:val="28"/>
          <w:szCs w:val="28"/>
          <w:rtl/>
          <w:lang w:bidi="ar-JO"/>
        </w:rPr>
        <w:t xml:space="preserve"> تحقيق: عبد ا</w:t>
      </w:r>
      <w:r w:rsidRPr="00776B7E">
        <w:rPr>
          <w:rFonts w:ascii="Simplified Arabic" w:hAnsi="Simplified Arabic" w:cs="Simplified Arabic" w:hint="eastAsia"/>
          <w:sz w:val="28"/>
          <w:szCs w:val="28"/>
          <w:rtl/>
          <w:lang w:bidi="ar-JO"/>
        </w:rPr>
        <w:t>لفتاح</w:t>
      </w:r>
      <w:r w:rsidRPr="00776B7E">
        <w:rPr>
          <w:rFonts w:ascii="Simplified Arabic" w:hAnsi="Simplified Arabic" w:cs="Simplified Arabic"/>
          <w:sz w:val="28"/>
          <w:szCs w:val="28"/>
          <w:rtl/>
          <w:lang w:bidi="ar-JO"/>
        </w:rPr>
        <w:t xml:space="preserve"> إسماعيل شلبي, دار نهضة.</w:t>
      </w:r>
    </w:p>
    <w:p w:rsidR="005D6BE0" w:rsidRPr="00776B7E"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القيسي, أبو محمد مكي بن أبي طالب ت 437ه,</w:t>
      </w:r>
      <w:r w:rsidRPr="00B37F1E">
        <w:rPr>
          <w:rFonts w:ascii="Simplified Arabic" w:hAnsi="Simplified Arabic" w:cs="Simplified Arabic"/>
          <w:b/>
          <w:bCs/>
          <w:sz w:val="28"/>
          <w:szCs w:val="28"/>
          <w:rtl/>
          <w:lang w:bidi="ar-JO"/>
        </w:rPr>
        <w:t xml:space="preserve"> تفسير مشكل من غريب القرآن</w:t>
      </w:r>
      <w:r>
        <w:rPr>
          <w:rFonts w:ascii="Simplified Arabic" w:hAnsi="Simplified Arabic" w:cs="Simplified Arabic"/>
          <w:sz w:val="28"/>
          <w:szCs w:val="28"/>
          <w:rtl/>
          <w:lang w:bidi="ar-JO"/>
        </w:rPr>
        <w:t xml:space="preserve"> </w:t>
      </w:r>
      <w:r w:rsidRPr="00B37F1E">
        <w:rPr>
          <w:rFonts w:ascii="Simplified Arabic" w:hAnsi="Simplified Arabic" w:cs="Simplified Arabic" w:hint="eastAsia"/>
          <w:b/>
          <w:bCs/>
          <w:sz w:val="28"/>
          <w:szCs w:val="28"/>
          <w:rtl/>
          <w:lang w:bidi="ar-JO"/>
        </w:rPr>
        <w:t>على</w:t>
      </w:r>
      <w:r>
        <w:rPr>
          <w:rFonts w:ascii="Simplified Arabic" w:hAnsi="Simplified Arabic" w:cs="Simplified Arabic"/>
          <w:sz w:val="28"/>
          <w:szCs w:val="28"/>
          <w:rtl/>
          <w:lang w:bidi="ar-JO"/>
        </w:rPr>
        <w:t xml:space="preserve"> </w:t>
      </w:r>
      <w:r w:rsidRPr="00B37F1E">
        <w:rPr>
          <w:rFonts w:ascii="Simplified Arabic" w:hAnsi="Simplified Arabic" w:cs="Simplified Arabic" w:hint="eastAsia"/>
          <w:b/>
          <w:bCs/>
          <w:sz w:val="28"/>
          <w:szCs w:val="28"/>
          <w:rtl/>
          <w:lang w:bidi="ar-JO"/>
        </w:rPr>
        <w:t>الإيجاز</w:t>
      </w:r>
      <w:r>
        <w:rPr>
          <w:rFonts w:ascii="Simplified Arabic" w:hAnsi="Simplified Arabic" w:cs="Simplified Arabic"/>
          <w:b/>
          <w:bCs/>
          <w:sz w:val="28"/>
          <w:szCs w:val="28"/>
          <w:rtl/>
          <w:lang w:bidi="ar-JO"/>
        </w:rPr>
        <w:t xml:space="preserve"> والاحتصار</w:t>
      </w:r>
      <w:r>
        <w:rPr>
          <w:rFonts w:ascii="Simplified Arabic" w:hAnsi="Simplified Arabic" w:cs="Simplified Arabic"/>
          <w:sz w:val="28"/>
          <w:szCs w:val="28"/>
          <w:rtl/>
          <w:lang w:bidi="ar-JO"/>
        </w:rPr>
        <w:t xml:space="preserve">, </w:t>
      </w:r>
      <w:r>
        <w:rPr>
          <w:rFonts w:ascii="Simplified Arabic" w:hAnsi="Simplified Arabic" w:cs="Simplified Arabic" w:hint="eastAsia"/>
          <w:sz w:val="28"/>
          <w:szCs w:val="28"/>
          <w:rtl/>
          <w:lang w:bidi="ar-JO"/>
        </w:rPr>
        <w:t>تحقيق</w:t>
      </w:r>
      <w:r>
        <w:rPr>
          <w:rFonts w:ascii="Simplified Arabic" w:hAnsi="Simplified Arabic" w:cs="Simplified Arabic"/>
          <w:sz w:val="28"/>
          <w:szCs w:val="28"/>
          <w:rtl/>
          <w:lang w:bidi="ar-JO"/>
        </w:rPr>
        <w:t>: هدى الطويل الم</w:t>
      </w:r>
      <w:r>
        <w:rPr>
          <w:rFonts w:ascii="Simplified Arabic" w:hAnsi="Simplified Arabic" w:cs="Simplified Arabic" w:hint="eastAsia"/>
          <w:sz w:val="28"/>
          <w:szCs w:val="28"/>
          <w:rtl/>
          <w:lang w:bidi="ar-JO"/>
        </w:rPr>
        <w:t>رعشلى</w:t>
      </w:r>
      <w:r>
        <w:rPr>
          <w:rFonts w:ascii="Simplified Arabic" w:hAnsi="Simplified Arabic" w:cs="Simplified Arabic"/>
          <w:sz w:val="28"/>
          <w:szCs w:val="28"/>
          <w:rtl/>
          <w:lang w:bidi="ar-JO"/>
        </w:rPr>
        <w:t xml:space="preserve">, ط1, دار النور الإسلامي, بيروت, 1408ه/2008م. </w:t>
      </w:r>
    </w:p>
    <w:p w:rsidR="005D6BE0" w:rsidRDefault="005D6BE0" w:rsidP="007D0B7F">
      <w:pPr>
        <w:pStyle w:val="BodyText3"/>
        <w:rPr>
          <w:sz w:val="28"/>
          <w:szCs w:val="28"/>
          <w:rtl/>
        </w:rPr>
      </w:pPr>
      <w:r w:rsidRPr="00F50893">
        <w:rPr>
          <w:rFonts w:ascii="Simplified Arabic" w:hAnsi="Simplified Arabic"/>
          <w:sz w:val="28"/>
          <w:szCs w:val="28"/>
          <w:rtl/>
        </w:rPr>
        <w:t>- ابن كثير, أبو الفداء إسماعيل بن عمر ت 774ه,</w:t>
      </w:r>
      <w:r w:rsidRPr="00F50893">
        <w:rPr>
          <w:rFonts w:ascii="Simplified Arabic" w:hAnsi="Simplified Arabic"/>
          <w:b/>
          <w:bCs/>
          <w:sz w:val="28"/>
          <w:szCs w:val="28"/>
          <w:rtl/>
        </w:rPr>
        <w:t xml:space="preserve"> تفسير القرآن  العظيم</w:t>
      </w:r>
      <w:r w:rsidRPr="00F50893">
        <w:rPr>
          <w:rFonts w:ascii="Simplified Arabic" w:hAnsi="Simplified Arabic"/>
          <w:sz w:val="28"/>
          <w:szCs w:val="28"/>
          <w:rtl/>
        </w:rPr>
        <w:t>, تحقيق: سامي بن محمد سلامة, ط2, دار طيبة, 1420ه/1999م.</w:t>
      </w:r>
    </w:p>
    <w:p w:rsidR="005D6BE0" w:rsidRDefault="005D6BE0" w:rsidP="00D95545">
      <w:pPr>
        <w:pStyle w:val="BodyText3"/>
        <w:spacing w:line="228" w:lineRule="auto"/>
        <w:rPr>
          <w:sz w:val="28"/>
          <w:szCs w:val="28"/>
          <w:rtl/>
        </w:rPr>
      </w:pPr>
      <w:r>
        <w:rPr>
          <w:sz w:val="28"/>
          <w:szCs w:val="28"/>
          <w:rtl/>
        </w:rPr>
        <w:t>- ابن كثير الدمشقي ت 774ه,</w:t>
      </w:r>
      <w:r w:rsidRPr="002C5953">
        <w:rPr>
          <w:b/>
          <w:bCs/>
          <w:sz w:val="28"/>
          <w:szCs w:val="28"/>
          <w:rtl/>
        </w:rPr>
        <w:t xml:space="preserve"> حسن التحرير في تهذيب تفسير بن كثير</w:t>
      </w:r>
      <w:r>
        <w:rPr>
          <w:sz w:val="28"/>
          <w:szCs w:val="28"/>
          <w:rtl/>
        </w:rPr>
        <w:t>, تحقيق: محمد الحمود النجدي, جمعية إحياء التراث الإسلامي.</w:t>
      </w:r>
    </w:p>
    <w:p w:rsidR="005D6BE0" w:rsidRDefault="005D6BE0" w:rsidP="00D95545">
      <w:pPr>
        <w:pStyle w:val="BodyText3"/>
        <w:spacing w:line="228" w:lineRule="auto"/>
        <w:rPr>
          <w:sz w:val="28"/>
          <w:szCs w:val="28"/>
          <w:rtl/>
        </w:rPr>
      </w:pPr>
      <w:r>
        <w:rPr>
          <w:sz w:val="28"/>
          <w:szCs w:val="28"/>
          <w:rtl/>
        </w:rPr>
        <w:t xml:space="preserve">- الكسائي, علي بن حمزة ت 189ه, </w:t>
      </w:r>
      <w:r w:rsidRPr="00803366">
        <w:rPr>
          <w:b/>
          <w:bCs/>
          <w:sz w:val="28"/>
          <w:szCs w:val="28"/>
          <w:rtl/>
        </w:rPr>
        <w:t>معاني القرآن</w:t>
      </w:r>
      <w:r>
        <w:rPr>
          <w:sz w:val="28"/>
          <w:szCs w:val="28"/>
          <w:rtl/>
        </w:rPr>
        <w:t>, تقديم:عيسى شحاتة عيسى, دار قباء للطباعة, القاهرة, 1998م.</w:t>
      </w:r>
    </w:p>
    <w:p w:rsidR="005D6BE0" w:rsidRDefault="005D6BE0" w:rsidP="00D95545">
      <w:pPr>
        <w:pStyle w:val="BodyText3"/>
        <w:spacing w:line="228" w:lineRule="auto"/>
        <w:rPr>
          <w:sz w:val="28"/>
          <w:szCs w:val="28"/>
          <w:rtl/>
        </w:rPr>
      </w:pPr>
      <w:r>
        <w:rPr>
          <w:sz w:val="28"/>
          <w:szCs w:val="28"/>
          <w:rtl/>
        </w:rPr>
        <w:t>- الكفوي, أبو البقاء أيوب بن موسى,</w:t>
      </w:r>
      <w:r w:rsidRPr="006F40CE">
        <w:rPr>
          <w:b/>
          <w:bCs/>
          <w:sz w:val="28"/>
          <w:szCs w:val="28"/>
          <w:rtl/>
        </w:rPr>
        <w:t xml:space="preserve"> الكليات: معجم في المصطلاحات والفروق اللغوية</w:t>
      </w:r>
      <w:r>
        <w:rPr>
          <w:sz w:val="28"/>
          <w:szCs w:val="28"/>
          <w:rtl/>
        </w:rPr>
        <w:t>, ط1, مؤسسة الرسالة, بيروت, 1419ه/1998م.</w:t>
      </w:r>
    </w:p>
    <w:p w:rsidR="005D6BE0" w:rsidRPr="00F50893" w:rsidRDefault="005D6BE0" w:rsidP="00D95545">
      <w:pPr>
        <w:pStyle w:val="BodyText3"/>
        <w:spacing w:line="228" w:lineRule="auto"/>
        <w:rPr>
          <w:sz w:val="28"/>
          <w:szCs w:val="28"/>
          <w:rtl/>
        </w:rPr>
      </w:pPr>
      <w:r>
        <w:rPr>
          <w:sz w:val="28"/>
          <w:szCs w:val="28"/>
          <w:rtl/>
        </w:rPr>
        <w:t>- المبرد, أبو العباس محمد بن يزيد 285ه, المقتضب, تحقيق: محمد عبد الخالق عضيمة, دار إحياء التراث الإسلامي, القاهرة, 1415ه/1994م.</w:t>
      </w:r>
    </w:p>
    <w:p w:rsidR="005D6BE0" w:rsidRDefault="005D6BE0" w:rsidP="00D95545">
      <w:pPr>
        <w:pStyle w:val="BodyText3"/>
        <w:spacing w:line="228" w:lineRule="auto"/>
        <w:rPr>
          <w:sz w:val="28"/>
          <w:szCs w:val="28"/>
          <w:rtl/>
        </w:rPr>
      </w:pPr>
      <w:r>
        <w:rPr>
          <w:sz w:val="28"/>
          <w:szCs w:val="28"/>
          <w:rtl/>
        </w:rPr>
        <w:t xml:space="preserve">- مجاهد, أبوبكر أحمد ت324ه, </w:t>
      </w:r>
      <w:r w:rsidRPr="00C95D0D">
        <w:rPr>
          <w:b/>
          <w:bCs/>
          <w:sz w:val="28"/>
          <w:szCs w:val="28"/>
          <w:rtl/>
        </w:rPr>
        <w:t>كتاب السبعة في القراءات</w:t>
      </w:r>
      <w:r>
        <w:rPr>
          <w:sz w:val="28"/>
          <w:szCs w:val="28"/>
          <w:rtl/>
        </w:rPr>
        <w:t>, تحقيق: شوقي ضيف, ط2, دار المعارف, القاهرة, 1400ه/1980م.</w:t>
      </w:r>
    </w:p>
    <w:p w:rsidR="005D6BE0" w:rsidRDefault="005D6BE0" w:rsidP="00D95545">
      <w:pPr>
        <w:pStyle w:val="BodyText3"/>
        <w:spacing w:line="228" w:lineRule="auto"/>
        <w:rPr>
          <w:sz w:val="28"/>
          <w:szCs w:val="28"/>
          <w:rtl/>
        </w:rPr>
      </w:pPr>
      <w:r>
        <w:rPr>
          <w:sz w:val="28"/>
          <w:szCs w:val="28"/>
          <w:rtl/>
        </w:rPr>
        <w:t xml:space="preserve">- مجمع اللغة العربية, </w:t>
      </w:r>
      <w:r w:rsidRPr="006F5B2E">
        <w:rPr>
          <w:b/>
          <w:bCs/>
          <w:sz w:val="28"/>
          <w:szCs w:val="28"/>
          <w:rtl/>
        </w:rPr>
        <w:t>المعجم الوسيط</w:t>
      </w:r>
      <w:r>
        <w:rPr>
          <w:sz w:val="28"/>
          <w:szCs w:val="28"/>
          <w:rtl/>
        </w:rPr>
        <w:t>, ط4, مكتبة السروق الدولية, القاهرة, 1425ه/2004م.</w:t>
      </w:r>
    </w:p>
    <w:p w:rsidR="005D6BE0" w:rsidRDefault="005D6BE0" w:rsidP="007D0B7F">
      <w:pPr>
        <w:pStyle w:val="BodyText3"/>
        <w:rPr>
          <w:rFonts w:ascii="Simplified Arabic" w:hAnsi="Simplified Arabic"/>
          <w:sz w:val="28"/>
          <w:szCs w:val="28"/>
          <w:rtl/>
        </w:rPr>
      </w:pPr>
      <w:r w:rsidRPr="00F50893">
        <w:rPr>
          <w:sz w:val="28"/>
          <w:szCs w:val="28"/>
          <w:rtl/>
        </w:rPr>
        <w:t>-</w:t>
      </w:r>
      <w:r w:rsidRPr="00F50893">
        <w:rPr>
          <w:rFonts w:ascii="Simplified Arabic" w:hAnsi="Simplified Arabic"/>
          <w:sz w:val="28"/>
          <w:szCs w:val="28"/>
          <w:rtl/>
        </w:rPr>
        <w:t xml:space="preserve"> </w:t>
      </w:r>
      <w:r w:rsidRPr="00F50893">
        <w:rPr>
          <w:rFonts w:ascii="Simplified Arabic" w:hAnsi="Simplified Arabic" w:hint="eastAsia"/>
          <w:sz w:val="28"/>
          <w:szCs w:val="28"/>
          <w:rtl/>
        </w:rPr>
        <w:t>المراغي</w:t>
      </w:r>
      <w:r w:rsidRPr="00F50893">
        <w:rPr>
          <w:rFonts w:ascii="Simplified Arabic" w:hAnsi="Simplified Arabic"/>
          <w:sz w:val="28"/>
          <w:szCs w:val="28"/>
          <w:rtl/>
        </w:rPr>
        <w:t>, أحمد مصطفى,</w:t>
      </w:r>
      <w:r w:rsidRPr="00F50893">
        <w:rPr>
          <w:rFonts w:ascii="Simplified Arabic" w:hAnsi="Simplified Arabic"/>
          <w:b/>
          <w:bCs/>
          <w:sz w:val="28"/>
          <w:szCs w:val="28"/>
          <w:rtl/>
        </w:rPr>
        <w:t xml:space="preserve"> تفسير المراغي</w:t>
      </w:r>
      <w:r w:rsidRPr="00F50893">
        <w:rPr>
          <w:rFonts w:ascii="Simplified Arabic" w:hAnsi="Simplified Arabic"/>
          <w:sz w:val="28"/>
          <w:szCs w:val="28"/>
          <w:rtl/>
        </w:rPr>
        <w:t>, ط1, مطبعة مصطفى البابي, مصر, 1365ه/1946م</w:t>
      </w:r>
      <w:r>
        <w:rPr>
          <w:rFonts w:ascii="Simplified Arabic" w:hAnsi="Simplified Arabic"/>
          <w:sz w:val="28"/>
          <w:szCs w:val="28"/>
          <w:rtl/>
        </w:rPr>
        <w:t>.</w:t>
      </w:r>
    </w:p>
    <w:p w:rsidR="005D6BE0" w:rsidRDefault="005D6BE0" w:rsidP="007D0B7F">
      <w:pPr>
        <w:pStyle w:val="BodyText3"/>
        <w:rPr>
          <w:rFonts w:ascii="Simplified Arabic" w:hAnsi="Simplified Arabic"/>
          <w:sz w:val="28"/>
          <w:szCs w:val="28"/>
          <w:rtl/>
        </w:rPr>
      </w:pPr>
      <w:r>
        <w:rPr>
          <w:rFonts w:ascii="Simplified Arabic" w:hAnsi="Simplified Arabic"/>
          <w:sz w:val="28"/>
          <w:szCs w:val="28"/>
          <w:rtl/>
        </w:rPr>
        <w:t xml:space="preserve">- المسئول, عبد العلي, </w:t>
      </w:r>
      <w:r w:rsidRPr="00300E14">
        <w:rPr>
          <w:rFonts w:ascii="Simplified Arabic" w:hAnsi="Simplified Arabic" w:hint="eastAsia"/>
          <w:b/>
          <w:bCs/>
          <w:sz w:val="28"/>
          <w:szCs w:val="28"/>
          <w:rtl/>
        </w:rPr>
        <w:t>معجم</w:t>
      </w:r>
      <w:r w:rsidRPr="00300E14">
        <w:rPr>
          <w:rFonts w:ascii="Simplified Arabic" w:hAnsi="Simplified Arabic"/>
          <w:b/>
          <w:bCs/>
          <w:sz w:val="28"/>
          <w:szCs w:val="28"/>
          <w:rtl/>
        </w:rPr>
        <w:t xml:space="preserve"> مصطلحات علم القراءات القرآنية وما يتعلق به</w:t>
      </w:r>
      <w:r>
        <w:rPr>
          <w:rFonts w:ascii="Simplified Arabic" w:hAnsi="Simplified Arabic"/>
          <w:sz w:val="28"/>
          <w:szCs w:val="28"/>
          <w:rtl/>
        </w:rPr>
        <w:t>, ط1, دار السلام, القاهرة, 1427ه/2007م.</w:t>
      </w:r>
    </w:p>
    <w:p w:rsidR="005D6BE0" w:rsidRDefault="005D6BE0" w:rsidP="007D0B7F">
      <w:pPr>
        <w:pStyle w:val="BodyText3"/>
        <w:rPr>
          <w:rFonts w:ascii="Simplified Arabic" w:hAnsi="Simplified Arabic"/>
          <w:sz w:val="28"/>
          <w:szCs w:val="28"/>
          <w:rtl/>
        </w:rPr>
      </w:pPr>
      <w:r>
        <w:rPr>
          <w:rFonts w:ascii="Simplified Arabic" w:hAnsi="Simplified Arabic" w:hint="eastAsia"/>
          <w:sz w:val="28"/>
          <w:szCs w:val="28"/>
          <w:rtl/>
        </w:rPr>
        <w:t>ابن</w:t>
      </w:r>
      <w:r>
        <w:rPr>
          <w:rFonts w:ascii="Simplified Arabic" w:hAnsi="Simplified Arabic"/>
          <w:sz w:val="28"/>
          <w:szCs w:val="28"/>
          <w:rtl/>
        </w:rPr>
        <w:t xml:space="preserve"> مسلم,</w:t>
      </w:r>
      <w:r w:rsidRPr="00DF5610">
        <w:rPr>
          <w:rFonts w:ascii="Simplified Arabic" w:hAnsi="Simplified Arabic"/>
          <w:b/>
          <w:bCs/>
          <w:sz w:val="28"/>
          <w:szCs w:val="28"/>
          <w:rtl/>
        </w:rPr>
        <w:t xml:space="preserve"> صحيح </w:t>
      </w:r>
      <w:r w:rsidRPr="00DF5610">
        <w:rPr>
          <w:rFonts w:ascii="Simplified Arabic" w:hAnsi="Simplified Arabic" w:hint="eastAsia"/>
          <w:b/>
          <w:bCs/>
          <w:sz w:val="28"/>
          <w:szCs w:val="28"/>
          <w:rtl/>
        </w:rPr>
        <w:t>مسلم</w:t>
      </w:r>
      <w:r w:rsidRPr="00DF5610">
        <w:rPr>
          <w:rFonts w:ascii="Simplified Arabic" w:hAnsi="Simplified Arabic"/>
          <w:b/>
          <w:bCs/>
          <w:sz w:val="28"/>
          <w:szCs w:val="28"/>
          <w:rtl/>
        </w:rPr>
        <w:t xml:space="preserve"> بشرح النووي</w:t>
      </w:r>
      <w:r>
        <w:rPr>
          <w:rFonts w:ascii="Simplified Arabic" w:hAnsi="Simplified Arabic"/>
          <w:sz w:val="28"/>
          <w:szCs w:val="28"/>
          <w:rtl/>
        </w:rPr>
        <w:t>, ط1, المطبعة المصرية, 1349ه/1930م.</w:t>
      </w:r>
    </w:p>
    <w:p w:rsidR="005D6BE0" w:rsidRDefault="005D6BE0" w:rsidP="007D0B7F">
      <w:pPr>
        <w:pStyle w:val="BodyText3"/>
        <w:rPr>
          <w:rFonts w:ascii="Simplified Arabic" w:hAnsi="Simplified Arabic"/>
          <w:sz w:val="28"/>
          <w:szCs w:val="28"/>
          <w:rtl/>
        </w:rPr>
      </w:pPr>
      <w:r>
        <w:rPr>
          <w:rFonts w:ascii="Simplified Arabic" w:hAnsi="Simplified Arabic"/>
          <w:sz w:val="28"/>
          <w:szCs w:val="28"/>
          <w:rtl/>
        </w:rPr>
        <w:t xml:space="preserve">- المصري, ابن أبي الإصبع ت 654ه, </w:t>
      </w:r>
      <w:r w:rsidRPr="00300E14">
        <w:rPr>
          <w:rFonts w:ascii="Simplified Arabic" w:hAnsi="Simplified Arabic" w:hint="eastAsia"/>
          <w:b/>
          <w:bCs/>
          <w:sz w:val="28"/>
          <w:szCs w:val="28"/>
          <w:rtl/>
        </w:rPr>
        <w:t>بديع</w:t>
      </w:r>
      <w:r w:rsidRPr="00300E14">
        <w:rPr>
          <w:rFonts w:ascii="Simplified Arabic" w:hAnsi="Simplified Arabic"/>
          <w:b/>
          <w:bCs/>
          <w:sz w:val="28"/>
          <w:szCs w:val="28"/>
          <w:rtl/>
        </w:rPr>
        <w:t xml:space="preserve"> القرآن</w:t>
      </w:r>
      <w:r>
        <w:rPr>
          <w:rFonts w:ascii="Simplified Arabic" w:hAnsi="Simplified Arabic"/>
          <w:sz w:val="28"/>
          <w:szCs w:val="28"/>
          <w:rtl/>
        </w:rPr>
        <w:t xml:space="preserve">, تحقيق: حفنى محمد شرف, نهضة مصر للطباعة, </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rPr>
        <w:t xml:space="preserve">- </w:t>
      </w:r>
      <w:r w:rsidRPr="00F102AE">
        <w:rPr>
          <w:rFonts w:ascii="Simplified Arabic" w:hAnsi="Simplified Arabic" w:cs="Simplified Arabic" w:hint="eastAsia"/>
          <w:sz w:val="28"/>
          <w:szCs w:val="28"/>
          <w:rtl/>
        </w:rPr>
        <w:t>المكي</w:t>
      </w:r>
      <w:r w:rsidRPr="00F102AE">
        <w:rPr>
          <w:rFonts w:ascii="Simplified Arabic" w:hAnsi="Simplified Arabic" w:cs="Simplified Arabic"/>
          <w:sz w:val="28"/>
          <w:szCs w:val="28"/>
          <w:rtl/>
        </w:rPr>
        <w:t xml:space="preserve">, ابن عقيلة, </w:t>
      </w:r>
      <w:r w:rsidRPr="00F102AE">
        <w:rPr>
          <w:rFonts w:ascii="Simplified Arabic" w:hAnsi="Simplified Arabic" w:cs="Simplified Arabic" w:hint="eastAsia"/>
          <w:b/>
          <w:bCs/>
          <w:sz w:val="28"/>
          <w:szCs w:val="28"/>
          <w:rtl/>
        </w:rPr>
        <w:t>الزيادة</w:t>
      </w:r>
      <w:r w:rsidRPr="00F102AE">
        <w:rPr>
          <w:rFonts w:ascii="Simplified Arabic" w:hAnsi="Simplified Arabic" w:cs="Simplified Arabic"/>
          <w:b/>
          <w:bCs/>
          <w:sz w:val="28"/>
          <w:szCs w:val="28"/>
          <w:rtl/>
        </w:rPr>
        <w:t xml:space="preserve"> والإحسان في علوم الق</w:t>
      </w:r>
      <w:r w:rsidRPr="00F102AE">
        <w:rPr>
          <w:rFonts w:ascii="Simplified Arabic" w:hAnsi="Simplified Arabic" w:cs="Simplified Arabic" w:hint="eastAsia"/>
          <w:b/>
          <w:bCs/>
          <w:sz w:val="28"/>
          <w:szCs w:val="28"/>
          <w:rtl/>
        </w:rPr>
        <w:t>رآن</w:t>
      </w:r>
      <w:r w:rsidRPr="00F102AE">
        <w:rPr>
          <w:rFonts w:ascii="Simplified Arabic" w:hAnsi="Simplified Arabic" w:cs="Simplified Arabic"/>
          <w:sz w:val="28"/>
          <w:szCs w:val="28"/>
          <w:rtl/>
          <w:lang w:bidi="ar-JO"/>
        </w:rPr>
        <w:t>, ط1, مركز البحوث والدراسات, الشارقة, 2006م.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المنصور, عبد الله بن حمد,</w:t>
      </w:r>
      <w:r w:rsidRPr="00647EB7">
        <w:rPr>
          <w:rFonts w:ascii="Simplified Arabic" w:hAnsi="Simplified Arabic" w:cs="Simplified Arabic"/>
          <w:b/>
          <w:bCs/>
          <w:sz w:val="28"/>
          <w:szCs w:val="28"/>
          <w:rtl/>
          <w:lang w:bidi="ar-JO"/>
        </w:rPr>
        <w:t xml:space="preserve"> مشكل القرآن الكريم</w:t>
      </w:r>
      <w:r>
        <w:rPr>
          <w:rFonts w:ascii="Simplified Arabic" w:hAnsi="Simplified Arabic" w:cs="Simplified Arabic"/>
          <w:sz w:val="28"/>
          <w:szCs w:val="28"/>
          <w:rtl/>
          <w:lang w:bidi="ar-JO"/>
        </w:rPr>
        <w:t>, دار ابن الجوزي, الدمام, 1426ه</w:t>
      </w:r>
      <w:r>
        <w:rPr>
          <w:rFonts w:ascii="Simplified Arabic" w:hAnsi="Simplified Arabic" w:cs="Simplified Arabic" w:hint="eastAsia"/>
          <w:sz w:val="28"/>
          <w:szCs w:val="28"/>
          <w:rtl/>
          <w:lang w:bidi="ar-JO"/>
        </w:rPr>
        <w:t>ـ</w:t>
      </w:r>
      <w:r>
        <w:rPr>
          <w:rFonts w:ascii="Simplified Arabic" w:hAnsi="Simplified Arabic" w:cs="Simplified Arabic"/>
          <w:sz w:val="28"/>
          <w:szCs w:val="28"/>
          <w:rtl/>
          <w:lang w:bidi="ar-JO"/>
        </w:rPr>
        <w:t>.</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ابن منظور الأفريقي,</w:t>
      </w:r>
      <w:r>
        <w:rPr>
          <w:rFonts w:ascii="Simplified Arabic" w:hAnsi="Simplified Arabic" w:cs="Simplified Arabic"/>
          <w:b/>
          <w:bCs/>
          <w:sz w:val="28"/>
          <w:szCs w:val="28"/>
          <w:rtl/>
          <w:lang w:bidi="ar-JO"/>
        </w:rPr>
        <w:t xml:space="preserve"> أبو الفضل جمال الدين محمد بن مكرم,</w:t>
      </w:r>
      <w:r w:rsidRPr="0036650D">
        <w:rPr>
          <w:rFonts w:ascii="Simplified Arabic" w:hAnsi="Simplified Arabic" w:cs="Simplified Arabic"/>
          <w:b/>
          <w:bCs/>
          <w:sz w:val="28"/>
          <w:szCs w:val="28"/>
          <w:rtl/>
          <w:lang w:bidi="ar-JO"/>
        </w:rPr>
        <w:t xml:space="preserve"> لسان العرب</w:t>
      </w:r>
      <w:r>
        <w:rPr>
          <w:rFonts w:ascii="Simplified Arabic" w:hAnsi="Simplified Arabic" w:cs="Simplified Arabic"/>
          <w:sz w:val="28"/>
          <w:szCs w:val="28"/>
          <w:rtl/>
          <w:lang w:bidi="ar-JO"/>
        </w:rPr>
        <w:t xml:space="preserve">, دار </w:t>
      </w:r>
      <w:r>
        <w:rPr>
          <w:rFonts w:ascii="Simplified Arabic" w:hAnsi="Simplified Arabic" w:cs="Simplified Arabic" w:hint="eastAsia"/>
          <w:sz w:val="28"/>
          <w:szCs w:val="28"/>
          <w:rtl/>
          <w:lang w:bidi="ar-JO"/>
        </w:rPr>
        <w:t>صادر</w:t>
      </w:r>
      <w:r>
        <w:rPr>
          <w:rFonts w:ascii="Simplified Arabic" w:hAnsi="Simplified Arabic" w:cs="Simplified Arabic"/>
          <w:sz w:val="28"/>
          <w:szCs w:val="28"/>
          <w:rtl/>
          <w:lang w:bidi="ar-JO"/>
        </w:rPr>
        <w:t>, بيروت.</w:t>
      </w:r>
    </w:p>
    <w:p w:rsidR="005D6BE0" w:rsidRPr="00F102AE" w:rsidRDefault="005D6BE0" w:rsidP="007D0B7F">
      <w:pPr>
        <w:pStyle w:val="FootnoteText"/>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 الناخبي, سامح </w:t>
      </w:r>
      <w:r>
        <w:rPr>
          <w:rFonts w:ascii="Simplified Arabic" w:hAnsi="Simplified Arabic" w:cs="Simplified Arabic" w:hint="eastAsia"/>
          <w:sz w:val="28"/>
          <w:szCs w:val="28"/>
          <w:rtl/>
          <w:lang w:bidi="ar-JO"/>
        </w:rPr>
        <w:t>علي</w:t>
      </w:r>
      <w:r>
        <w:rPr>
          <w:rFonts w:ascii="Simplified Arabic" w:hAnsi="Simplified Arabic" w:cs="Simplified Arabic"/>
          <w:sz w:val="28"/>
          <w:szCs w:val="28"/>
          <w:rtl/>
          <w:lang w:bidi="ar-JO"/>
        </w:rPr>
        <w:t>,</w:t>
      </w:r>
      <w:r w:rsidRPr="0085207E">
        <w:rPr>
          <w:rFonts w:ascii="Simplified Arabic" w:hAnsi="Simplified Arabic" w:cs="Simplified Arabic"/>
          <w:b/>
          <w:bCs/>
          <w:sz w:val="28"/>
          <w:szCs w:val="28"/>
          <w:rtl/>
          <w:lang w:bidi="ar-JO"/>
        </w:rPr>
        <w:t xml:space="preserve"> إتحاف الخلان بفوائد من علوم ال</w:t>
      </w:r>
      <w:r w:rsidRPr="0085207E">
        <w:rPr>
          <w:rFonts w:ascii="Simplified Arabic" w:hAnsi="Simplified Arabic" w:cs="Simplified Arabic" w:hint="eastAsia"/>
          <w:b/>
          <w:bCs/>
          <w:sz w:val="28"/>
          <w:szCs w:val="28"/>
          <w:rtl/>
          <w:lang w:bidi="ar-JO"/>
        </w:rPr>
        <w:t>قرآن</w:t>
      </w:r>
      <w:r>
        <w:rPr>
          <w:rFonts w:ascii="Simplified Arabic" w:hAnsi="Simplified Arabic" w:cs="Simplified Arabic"/>
          <w:sz w:val="28"/>
          <w:szCs w:val="28"/>
          <w:rtl/>
          <w:lang w:bidi="ar-JO"/>
        </w:rPr>
        <w:t>, ط1, دائرة الشئون الإسلامية والعمل الخيري, دبي, 1427</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 xml:space="preserve">/2006م. </w:t>
      </w:r>
    </w:p>
    <w:p w:rsidR="005D6BE0" w:rsidRDefault="005D6BE0" w:rsidP="007D0B7F">
      <w:pPr>
        <w:pStyle w:val="FootnoteText"/>
        <w:jc w:val="lowKashida"/>
        <w:rPr>
          <w:rFonts w:ascii="Simplified Arabic" w:hAnsi="Simplified Arabic" w:cs="Simplified Arabic"/>
          <w:sz w:val="28"/>
          <w:szCs w:val="28"/>
          <w:rtl/>
          <w:lang w:bidi="ar-JO"/>
        </w:rPr>
      </w:pPr>
      <w:r w:rsidRPr="004E229C">
        <w:rPr>
          <w:rFonts w:ascii="Simplified Arabic" w:hAnsi="Simplified Arabic" w:cs="Simplified Arabic"/>
          <w:sz w:val="28"/>
          <w:szCs w:val="28"/>
          <w:rtl/>
        </w:rPr>
        <w:t xml:space="preserve">- </w:t>
      </w:r>
      <w:r w:rsidRPr="004E229C">
        <w:rPr>
          <w:rFonts w:ascii="Simplified Arabic" w:hAnsi="Simplified Arabic" w:cs="Simplified Arabic" w:hint="eastAsia"/>
          <w:sz w:val="28"/>
          <w:szCs w:val="28"/>
          <w:rtl/>
          <w:lang w:bidi="ar-JO"/>
        </w:rPr>
        <w:t>النحاس</w:t>
      </w:r>
      <w:r w:rsidRPr="004E229C">
        <w:rPr>
          <w:rFonts w:ascii="Simplified Arabic" w:hAnsi="Simplified Arabic" w:cs="Simplified Arabic"/>
          <w:sz w:val="28"/>
          <w:szCs w:val="28"/>
          <w:rtl/>
          <w:lang w:bidi="ar-JO"/>
        </w:rPr>
        <w:t>, أبو جعفر أحمد بن محمد ت 338</w:t>
      </w:r>
      <w:r>
        <w:rPr>
          <w:rFonts w:ascii="Simplified Arabic" w:hAnsi="Simplified Arabic" w:cs="Simplified Arabic" w:hint="eastAsia"/>
          <w:sz w:val="28"/>
          <w:szCs w:val="28"/>
          <w:rtl/>
          <w:lang w:bidi="ar-JO"/>
        </w:rPr>
        <w:t>هـ</w:t>
      </w:r>
      <w:r w:rsidRPr="004E229C">
        <w:rPr>
          <w:rFonts w:ascii="Simplified Arabic" w:hAnsi="Simplified Arabic" w:cs="Simplified Arabic"/>
          <w:sz w:val="28"/>
          <w:szCs w:val="28"/>
          <w:rtl/>
          <w:lang w:bidi="ar-JO"/>
        </w:rPr>
        <w:t xml:space="preserve">, </w:t>
      </w:r>
      <w:r w:rsidRPr="004E229C">
        <w:rPr>
          <w:rFonts w:ascii="Simplified Arabic" w:hAnsi="Simplified Arabic" w:cs="Simplified Arabic" w:hint="eastAsia"/>
          <w:b/>
          <w:bCs/>
          <w:sz w:val="28"/>
          <w:szCs w:val="28"/>
          <w:rtl/>
          <w:lang w:bidi="ar-JO"/>
        </w:rPr>
        <w:t>إعراب</w:t>
      </w:r>
      <w:r w:rsidRPr="004E229C">
        <w:rPr>
          <w:rFonts w:ascii="Simplified Arabic" w:hAnsi="Simplified Arabic" w:cs="Simplified Arabic"/>
          <w:b/>
          <w:bCs/>
          <w:sz w:val="28"/>
          <w:szCs w:val="28"/>
          <w:rtl/>
          <w:lang w:bidi="ar-JO"/>
        </w:rPr>
        <w:t xml:space="preserve"> القرآن</w:t>
      </w:r>
      <w:r w:rsidRPr="004E229C">
        <w:rPr>
          <w:rFonts w:ascii="Simplified Arabic" w:hAnsi="Simplified Arabic" w:cs="Simplified Arabic"/>
          <w:sz w:val="28"/>
          <w:szCs w:val="28"/>
          <w:rtl/>
          <w:lang w:bidi="ar-JO"/>
        </w:rPr>
        <w:t>, تحقيق: ز</w:t>
      </w:r>
      <w:r w:rsidRPr="004E229C">
        <w:rPr>
          <w:rFonts w:ascii="Simplified Arabic" w:hAnsi="Simplified Arabic" w:cs="Simplified Arabic" w:hint="eastAsia"/>
          <w:sz w:val="28"/>
          <w:szCs w:val="28"/>
          <w:rtl/>
          <w:lang w:bidi="ar-JO"/>
        </w:rPr>
        <w:t>هير</w:t>
      </w:r>
      <w:r w:rsidRPr="004E229C">
        <w:rPr>
          <w:rFonts w:ascii="Simplified Arabic" w:hAnsi="Simplified Arabic" w:cs="Simplified Arabic"/>
          <w:sz w:val="28"/>
          <w:szCs w:val="28"/>
          <w:rtl/>
          <w:lang w:bidi="ar-JO"/>
        </w:rPr>
        <w:t xml:space="preserve"> غازي زاهد, </w:t>
      </w:r>
      <w:r w:rsidRPr="00710998">
        <w:rPr>
          <w:rFonts w:ascii="Simplified Arabic" w:hAnsi="Simplified Arabic" w:cs="Simplified Arabic" w:hint="eastAsia"/>
          <w:sz w:val="28"/>
          <w:szCs w:val="28"/>
          <w:rtl/>
          <w:lang w:bidi="ar-JO"/>
        </w:rPr>
        <w:t>ط</w:t>
      </w:r>
      <w:r w:rsidRPr="00710998">
        <w:rPr>
          <w:rFonts w:ascii="Simplified Arabic" w:hAnsi="Simplified Arabic" w:cs="Simplified Arabic"/>
          <w:sz w:val="28"/>
          <w:szCs w:val="28"/>
          <w:rtl/>
          <w:lang w:bidi="ar-JO"/>
        </w:rPr>
        <w:t>2</w:t>
      </w:r>
      <w:r w:rsidRPr="004E229C">
        <w:rPr>
          <w:rFonts w:ascii="Simplified Arabic" w:hAnsi="Simplified Arabic" w:cs="Simplified Arabic"/>
          <w:sz w:val="28"/>
          <w:szCs w:val="28"/>
          <w:rtl/>
          <w:lang w:bidi="ar-JO"/>
        </w:rPr>
        <w:t>, عالم الكتب, 1405</w:t>
      </w:r>
      <w:r>
        <w:rPr>
          <w:rFonts w:ascii="Simplified Arabic" w:hAnsi="Simplified Arabic" w:cs="Simplified Arabic" w:hint="eastAsia"/>
          <w:sz w:val="28"/>
          <w:szCs w:val="28"/>
          <w:rtl/>
          <w:lang w:bidi="ar-JO"/>
        </w:rPr>
        <w:t>هـ</w:t>
      </w:r>
      <w:r w:rsidRPr="004E229C">
        <w:rPr>
          <w:rFonts w:ascii="Simplified Arabic" w:hAnsi="Simplified Arabic" w:cs="Simplified Arabic"/>
          <w:sz w:val="28"/>
          <w:szCs w:val="28"/>
          <w:rtl/>
          <w:lang w:bidi="ar-JO"/>
        </w:rPr>
        <w:t>/1985م.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النجدي, محمد الحمود,</w:t>
      </w:r>
      <w:r w:rsidRPr="00647EB7">
        <w:rPr>
          <w:rFonts w:ascii="Simplified Arabic" w:hAnsi="Simplified Arabic" w:cs="Simplified Arabic"/>
          <w:b/>
          <w:bCs/>
          <w:sz w:val="28"/>
          <w:szCs w:val="28"/>
          <w:rtl/>
          <w:lang w:bidi="ar-JO"/>
        </w:rPr>
        <w:t xml:space="preserve"> الحسن التحرير في تهذيب تفسير ابن كثير</w:t>
      </w:r>
      <w:r>
        <w:rPr>
          <w:rFonts w:ascii="Simplified Arabic" w:hAnsi="Simplified Arabic" w:cs="Simplified Arabic"/>
          <w:sz w:val="28"/>
          <w:szCs w:val="28"/>
          <w:rtl/>
          <w:lang w:bidi="ar-JO"/>
        </w:rPr>
        <w:t>, ط1, دا</w:t>
      </w:r>
      <w:r>
        <w:rPr>
          <w:rFonts w:ascii="Simplified Arabic" w:hAnsi="Simplified Arabic" w:cs="Simplified Arabic" w:hint="eastAsia"/>
          <w:sz w:val="28"/>
          <w:szCs w:val="28"/>
          <w:rtl/>
          <w:lang w:bidi="ar-JO"/>
        </w:rPr>
        <w:t>ر</w:t>
      </w:r>
      <w:r>
        <w:rPr>
          <w:rFonts w:ascii="Simplified Arabic" w:hAnsi="Simplified Arabic" w:cs="Simplified Arabic"/>
          <w:sz w:val="28"/>
          <w:szCs w:val="28"/>
          <w:rtl/>
          <w:lang w:bidi="ar-JO"/>
        </w:rPr>
        <w:t xml:space="preserve"> الإمام أحمد بن حنبل, الكويت, 1422</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/2001م.</w:t>
      </w:r>
    </w:p>
    <w:p w:rsidR="005D6BE0" w:rsidRPr="00020D9A" w:rsidRDefault="005D6BE0" w:rsidP="007D0B7F">
      <w:pPr>
        <w:pStyle w:val="FootnoteText"/>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 نخبة من العلماء, </w:t>
      </w:r>
      <w:r w:rsidRPr="00711EE5">
        <w:rPr>
          <w:rFonts w:ascii="Simplified Arabic" w:hAnsi="Simplified Arabic" w:cs="Simplified Arabic" w:hint="eastAsia"/>
          <w:b/>
          <w:bCs/>
          <w:sz w:val="28"/>
          <w:szCs w:val="28"/>
          <w:rtl/>
          <w:lang w:bidi="ar-JO"/>
        </w:rPr>
        <w:t>التفسير</w:t>
      </w:r>
      <w:r w:rsidRPr="00711EE5">
        <w:rPr>
          <w:rFonts w:ascii="Simplified Arabic" w:hAnsi="Simplified Arabic" w:cs="Simplified Arabic"/>
          <w:b/>
          <w:bCs/>
          <w:sz w:val="28"/>
          <w:szCs w:val="28"/>
          <w:rtl/>
          <w:lang w:bidi="ar-JO"/>
        </w:rPr>
        <w:t xml:space="preserve"> الميسر</w:t>
      </w:r>
      <w:r>
        <w:rPr>
          <w:rFonts w:ascii="Simplified Arabic" w:hAnsi="Simplified Arabic" w:cs="Simplified Arabic"/>
          <w:sz w:val="28"/>
          <w:szCs w:val="28"/>
          <w:rtl/>
          <w:lang w:bidi="ar-JO"/>
        </w:rPr>
        <w:t>, إشراف: صالح بن عبد العزيز بن محمد آل الشيخ, ط3, مجمع الملك فهد لطباعة المصحف الشريف, المدينة المنورة, 1430</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/2009م.</w:t>
      </w:r>
    </w:p>
    <w:p w:rsidR="005D6BE0" w:rsidRDefault="005D6BE0" w:rsidP="007D0B7F">
      <w:pPr>
        <w:pStyle w:val="FootnoteText"/>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020D9A">
        <w:rPr>
          <w:rFonts w:ascii="Simplified Arabic" w:hAnsi="Simplified Arabic" w:cs="Simplified Arabic" w:hint="eastAsia"/>
          <w:sz w:val="28"/>
          <w:szCs w:val="28"/>
          <w:rtl/>
        </w:rPr>
        <w:t>النيسابوري</w:t>
      </w:r>
      <w:r w:rsidRPr="00020D9A">
        <w:rPr>
          <w:rFonts w:ascii="Simplified Arabic" w:hAnsi="Simplified Arabic" w:cs="Simplified Arabic"/>
          <w:sz w:val="28"/>
          <w:szCs w:val="28"/>
          <w:rtl/>
        </w:rPr>
        <w:t xml:space="preserve">, محمود بن أبي الحسن, </w:t>
      </w:r>
      <w:r w:rsidRPr="00020D9A">
        <w:rPr>
          <w:rFonts w:ascii="Simplified Arabic" w:hAnsi="Simplified Arabic" w:cs="Simplified Arabic" w:hint="eastAsia"/>
          <w:b/>
          <w:bCs/>
          <w:sz w:val="28"/>
          <w:szCs w:val="28"/>
          <w:rtl/>
        </w:rPr>
        <w:t>إيجاز</w:t>
      </w:r>
      <w:r w:rsidRPr="00020D9A">
        <w:rPr>
          <w:rFonts w:ascii="Simplified Arabic" w:hAnsi="Simplified Arabic" w:cs="Simplified Arabic"/>
          <w:b/>
          <w:bCs/>
          <w:sz w:val="28"/>
          <w:szCs w:val="28"/>
          <w:rtl/>
        </w:rPr>
        <w:t xml:space="preserve"> البيان عن معاني القرآن</w:t>
      </w:r>
      <w:r w:rsidRPr="00020D9A">
        <w:rPr>
          <w:rFonts w:ascii="Simplified Arabic" w:hAnsi="Simplified Arabic" w:cs="Simplified Arabic"/>
          <w:sz w:val="28"/>
          <w:szCs w:val="28"/>
          <w:rtl/>
        </w:rPr>
        <w:t>, تحقيق: حنيف بن حسن القاسم</w:t>
      </w:r>
      <w:r w:rsidRPr="00020D9A">
        <w:rPr>
          <w:rFonts w:ascii="Simplified Arabic" w:hAnsi="Simplified Arabic" w:cs="Simplified Arabic" w:hint="eastAsia"/>
          <w:sz w:val="28"/>
          <w:szCs w:val="28"/>
          <w:rtl/>
        </w:rPr>
        <w:t>ي</w:t>
      </w:r>
      <w:r w:rsidRPr="00020D9A">
        <w:rPr>
          <w:rFonts w:ascii="Simplified Arabic" w:hAnsi="Simplified Arabic" w:cs="Simplified Arabic"/>
          <w:sz w:val="28"/>
          <w:szCs w:val="28"/>
          <w:rtl/>
        </w:rPr>
        <w:t>, ط1, دار الغرب الإسلامي, بيروت, 1995م</w:t>
      </w:r>
      <w:r>
        <w:rPr>
          <w:rFonts w:ascii="Simplified Arabic" w:hAnsi="Simplified Arabic" w:cs="Simplified Arabic"/>
          <w:sz w:val="28"/>
          <w:szCs w:val="28"/>
          <w:rtl/>
        </w:rPr>
        <w:t>.</w:t>
      </w:r>
    </w:p>
    <w:p w:rsidR="005D6BE0" w:rsidRDefault="005D6BE0" w:rsidP="007D0B7F">
      <w:pPr>
        <w:pStyle w:val="FootnoteText"/>
        <w:jc w:val="lowKashida"/>
        <w:rPr>
          <w:rFonts w:ascii="Simplified Arabic" w:hAnsi="Simplified Arabic" w:cs="Simplified Arabic"/>
          <w:sz w:val="28"/>
          <w:szCs w:val="28"/>
          <w:rtl/>
          <w:lang w:bidi="ar-JO"/>
        </w:rPr>
      </w:pPr>
      <w:r w:rsidRPr="009735ED">
        <w:rPr>
          <w:rFonts w:ascii="Simplified Arabic" w:hAnsi="Simplified Arabic" w:cs="Simplified Arabic" w:hint="eastAsia"/>
          <w:sz w:val="28"/>
          <w:szCs w:val="28"/>
          <w:rtl/>
        </w:rPr>
        <w:t>النيسابوري</w:t>
      </w:r>
      <w:r w:rsidRPr="009735ED">
        <w:rPr>
          <w:rFonts w:ascii="Simplified Arabic" w:hAnsi="Simplified Arabic" w:cs="Simplified Arabic"/>
          <w:sz w:val="28"/>
          <w:szCs w:val="28"/>
          <w:rtl/>
        </w:rPr>
        <w:t>, محمود بن أبي الحسن ت553</w:t>
      </w:r>
      <w:r>
        <w:rPr>
          <w:rFonts w:ascii="Simplified Arabic" w:hAnsi="Simplified Arabic" w:cs="Simplified Arabic" w:hint="eastAsia"/>
          <w:sz w:val="28"/>
          <w:szCs w:val="28"/>
          <w:rtl/>
        </w:rPr>
        <w:t>هـ</w:t>
      </w:r>
      <w:r w:rsidRPr="009735ED">
        <w:rPr>
          <w:rFonts w:ascii="Simplified Arabic" w:hAnsi="Simplified Arabic" w:cs="Simplified Arabic"/>
          <w:sz w:val="28"/>
          <w:szCs w:val="28"/>
          <w:rtl/>
        </w:rPr>
        <w:t>,</w:t>
      </w:r>
      <w:r w:rsidRPr="009735ED">
        <w:rPr>
          <w:rFonts w:ascii="Simplified Arabic" w:hAnsi="Simplified Arabic" w:cs="Simplified Arabic"/>
          <w:b/>
          <w:bCs/>
          <w:sz w:val="28"/>
          <w:szCs w:val="28"/>
          <w:rtl/>
        </w:rPr>
        <w:t xml:space="preserve"> باهر البرهان في مشكلات القرآن</w:t>
      </w:r>
      <w:r w:rsidRPr="009735ED">
        <w:rPr>
          <w:rFonts w:ascii="Simplified Arabic" w:hAnsi="Simplified Arabic" w:cs="Simplified Arabic"/>
          <w:sz w:val="28"/>
          <w:szCs w:val="28"/>
          <w:rtl/>
        </w:rPr>
        <w:t>, تحقيق: سعاد بنت صالح سعيد بابقي, 1418</w:t>
      </w:r>
      <w:r>
        <w:rPr>
          <w:rFonts w:ascii="Simplified Arabic" w:hAnsi="Simplified Arabic" w:cs="Simplified Arabic" w:hint="eastAsia"/>
          <w:sz w:val="28"/>
          <w:szCs w:val="28"/>
          <w:rtl/>
        </w:rPr>
        <w:t>هـ</w:t>
      </w:r>
      <w:r w:rsidRPr="009735ED">
        <w:rPr>
          <w:rFonts w:ascii="Simplified Arabic" w:hAnsi="Simplified Arabic" w:cs="Simplified Arabic"/>
          <w:sz w:val="28"/>
          <w:szCs w:val="28"/>
          <w:rtl/>
        </w:rPr>
        <w:t>/1998م</w:t>
      </w:r>
      <w:r>
        <w:rPr>
          <w:rFonts w:ascii="Simplified Arabic" w:hAnsi="Simplified Arabic" w:cs="Simplified Arabic"/>
          <w:sz w:val="28"/>
          <w:szCs w:val="28"/>
          <w:rtl/>
        </w:rPr>
        <w:t>.</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 - </w:t>
      </w:r>
      <w:r>
        <w:rPr>
          <w:rFonts w:ascii="Simplified Arabic" w:hAnsi="Simplified Arabic" w:cs="Simplified Arabic" w:hint="eastAsia"/>
          <w:sz w:val="28"/>
          <w:szCs w:val="28"/>
          <w:rtl/>
          <w:lang w:bidi="ar-JO"/>
        </w:rPr>
        <w:t>النيسابوري</w:t>
      </w:r>
      <w:r>
        <w:rPr>
          <w:rFonts w:ascii="Simplified Arabic" w:hAnsi="Simplified Arabic" w:cs="Simplified Arabic"/>
          <w:sz w:val="28"/>
          <w:szCs w:val="28"/>
          <w:rtl/>
          <w:lang w:bidi="ar-JO"/>
        </w:rPr>
        <w:t>, أبو الحسن علي بن أحمد بن الواحدي ت468</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w:t>
      </w:r>
      <w:r w:rsidRPr="00B00E5B">
        <w:rPr>
          <w:rFonts w:ascii="Simplified Arabic" w:hAnsi="Simplified Arabic" w:cs="Simplified Arabic"/>
          <w:b/>
          <w:bCs/>
          <w:sz w:val="28"/>
          <w:szCs w:val="28"/>
          <w:rtl/>
          <w:lang w:bidi="ar-JO"/>
        </w:rPr>
        <w:t xml:space="preserve"> الوسيط في تفسير القرآن المجيد</w:t>
      </w:r>
      <w:r>
        <w:rPr>
          <w:rFonts w:ascii="Simplified Arabic" w:hAnsi="Simplified Arabic" w:cs="Simplified Arabic"/>
          <w:sz w:val="28"/>
          <w:szCs w:val="28"/>
          <w:rtl/>
          <w:lang w:bidi="ar-JO"/>
        </w:rPr>
        <w:t xml:space="preserve">, تحقيق: عادل عبد </w:t>
      </w:r>
      <w:r>
        <w:rPr>
          <w:rFonts w:ascii="Simplified Arabic" w:hAnsi="Simplified Arabic" w:cs="Simplified Arabic" w:hint="eastAsia"/>
          <w:sz w:val="28"/>
          <w:szCs w:val="28"/>
          <w:rtl/>
          <w:lang w:bidi="ar-JO"/>
        </w:rPr>
        <w:t>الموجود</w:t>
      </w:r>
      <w:r>
        <w:rPr>
          <w:rFonts w:ascii="Simplified Arabic" w:hAnsi="Simplified Arabic" w:cs="Simplified Arabic"/>
          <w:sz w:val="28"/>
          <w:szCs w:val="28"/>
          <w:rtl/>
          <w:lang w:bidi="ar-JO"/>
        </w:rPr>
        <w:t xml:space="preserve"> وعلي محمد معوض وأحمد محمد صيرة وأحمد عبد الغني الجمل, ط1, دار الكتب العلمية, بير</w:t>
      </w:r>
      <w:r>
        <w:rPr>
          <w:rFonts w:ascii="Simplified Arabic" w:hAnsi="Simplified Arabic" w:cs="Simplified Arabic" w:hint="eastAsia"/>
          <w:sz w:val="28"/>
          <w:szCs w:val="28"/>
          <w:rtl/>
          <w:lang w:bidi="ar-JO"/>
        </w:rPr>
        <w:t>وت</w:t>
      </w:r>
      <w:r>
        <w:rPr>
          <w:rFonts w:ascii="Simplified Arabic" w:hAnsi="Simplified Arabic" w:cs="Simplified Arabic"/>
          <w:sz w:val="28"/>
          <w:szCs w:val="28"/>
          <w:rtl/>
          <w:lang w:bidi="ar-JO"/>
        </w:rPr>
        <w:t>, 1415</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 xml:space="preserve">/1994م. </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الهاشمي, أحمد,</w:t>
      </w:r>
      <w:r w:rsidRPr="00B37F1E">
        <w:rPr>
          <w:rFonts w:ascii="Simplified Arabic" w:hAnsi="Simplified Arabic" w:cs="Simplified Arabic"/>
          <w:b/>
          <w:bCs/>
          <w:sz w:val="28"/>
          <w:szCs w:val="28"/>
          <w:rtl/>
          <w:lang w:bidi="ar-JO"/>
        </w:rPr>
        <w:t xml:space="preserve"> جواهر البلاغة</w:t>
      </w:r>
      <w:r>
        <w:rPr>
          <w:rFonts w:ascii="Simplified Arabic" w:hAnsi="Simplified Arabic" w:cs="Simplified Arabic"/>
          <w:sz w:val="28"/>
          <w:szCs w:val="28"/>
          <w:rtl/>
          <w:lang w:bidi="ar-JO"/>
        </w:rPr>
        <w:t>, مؤسسة الأعلى للمطبوعات, بيروت, 1429</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/2008م.</w:t>
      </w:r>
    </w:p>
    <w:p w:rsidR="005D6BE0" w:rsidRDefault="005D6BE0" w:rsidP="007D0B7F">
      <w:pPr>
        <w:pStyle w:val="FootnoteText"/>
        <w:jc w:val="lowKashida"/>
        <w:rPr>
          <w:rFonts w:ascii="Simplified Arabic" w:hAnsi="Simplified Arabic" w:cs="Simplified Arabic"/>
          <w:sz w:val="28"/>
          <w:szCs w:val="28"/>
          <w:rtl/>
          <w:lang w:bidi="ar-JO"/>
        </w:rPr>
      </w:pPr>
      <w:r>
        <w:rPr>
          <w:rFonts w:ascii="Simplified Arabic" w:hAnsi="Simplified Arabic" w:cs="Simplified Arabic"/>
          <w:sz w:val="28"/>
          <w:szCs w:val="28"/>
          <w:rtl/>
          <w:lang w:bidi="ar-JO"/>
        </w:rPr>
        <w:t>- الواحدي, أبو الحسن علي بن أحمد ت 468</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w:t>
      </w:r>
      <w:r w:rsidRPr="009F05D8">
        <w:rPr>
          <w:rFonts w:ascii="Simplified Arabic" w:hAnsi="Simplified Arabic" w:cs="Simplified Arabic"/>
          <w:b/>
          <w:bCs/>
          <w:sz w:val="28"/>
          <w:szCs w:val="28"/>
          <w:rtl/>
          <w:lang w:bidi="ar-JO"/>
        </w:rPr>
        <w:t xml:space="preserve"> الوجيز في </w:t>
      </w:r>
      <w:r w:rsidRPr="009F05D8">
        <w:rPr>
          <w:rFonts w:ascii="Simplified Arabic" w:hAnsi="Simplified Arabic" w:cs="Simplified Arabic" w:hint="eastAsia"/>
          <w:b/>
          <w:bCs/>
          <w:sz w:val="28"/>
          <w:szCs w:val="28"/>
          <w:rtl/>
          <w:lang w:bidi="ar-JO"/>
        </w:rPr>
        <w:t>تفسير</w:t>
      </w:r>
      <w:r w:rsidRPr="009F05D8">
        <w:rPr>
          <w:rFonts w:ascii="Simplified Arabic" w:hAnsi="Simplified Arabic" w:cs="Simplified Arabic"/>
          <w:b/>
          <w:bCs/>
          <w:sz w:val="28"/>
          <w:szCs w:val="28"/>
          <w:rtl/>
          <w:lang w:bidi="ar-JO"/>
        </w:rPr>
        <w:t xml:space="preserve"> الكتاب العزيز</w:t>
      </w:r>
      <w:r>
        <w:rPr>
          <w:rFonts w:ascii="Simplified Arabic" w:hAnsi="Simplified Arabic" w:cs="Simplified Arabic"/>
          <w:sz w:val="28"/>
          <w:szCs w:val="28"/>
          <w:rtl/>
          <w:lang w:bidi="ar-JO"/>
        </w:rPr>
        <w:t>, تحقيق: صفوان عدنان داوؤد, ط1, الدار الشامية, بيروت, 1415</w:t>
      </w:r>
      <w:r>
        <w:rPr>
          <w:rFonts w:ascii="Simplified Arabic" w:hAnsi="Simplified Arabic" w:cs="Simplified Arabic" w:hint="eastAsia"/>
          <w:sz w:val="28"/>
          <w:szCs w:val="28"/>
          <w:rtl/>
          <w:lang w:bidi="ar-JO"/>
        </w:rPr>
        <w:t>هـ</w:t>
      </w:r>
      <w:r>
        <w:rPr>
          <w:rFonts w:ascii="Simplified Arabic" w:hAnsi="Simplified Arabic" w:cs="Simplified Arabic"/>
          <w:sz w:val="28"/>
          <w:szCs w:val="28"/>
          <w:rtl/>
          <w:lang w:bidi="ar-JO"/>
        </w:rPr>
        <w:t>/1995م.</w:t>
      </w:r>
    </w:p>
    <w:p w:rsidR="005D6BE0" w:rsidRPr="00D95545" w:rsidRDefault="005D6BE0" w:rsidP="00D95545">
      <w:pPr>
        <w:bidi w:val="0"/>
        <w:spacing w:before="120" w:after="0" w:line="240" w:lineRule="auto"/>
        <w:jc w:val="center"/>
        <w:rPr>
          <w:rFonts w:ascii="Times New Roman" w:hAnsi="Times New Roman" w:cs="Times New Roman"/>
          <w:sz w:val="28"/>
          <w:szCs w:val="28"/>
        </w:rPr>
      </w:pPr>
      <w:r w:rsidRPr="00D95545">
        <w:rPr>
          <w:rFonts w:ascii="Times New Roman" w:hAnsi="Times New Roman" w:cs="Times New Roman"/>
          <w:sz w:val="28"/>
          <w:szCs w:val="28"/>
        </w:rPr>
        <w:t>The Abstract</w:t>
      </w:r>
    </w:p>
    <w:p w:rsidR="005D6BE0" w:rsidRPr="00D95545" w:rsidRDefault="005D6BE0" w:rsidP="00D95545">
      <w:pPr>
        <w:bidi w:val="0"/>
        <w:spacing w:before="120" w:after="0" w:line="240" w:lineRule="auto"/>
        <w:jc w:val="center"/>
        <w:rPr>
          <w:rFonts w:ascii="Times New Roman" w:hAnsi="Times New Roman" w:cs="Times New Roman"/>
          <w:sz w:val="28"/>
          <w:szCs w:val="28"/>
        </w:rPr>
      </w:pPr>
      <w:r w:rsidRPr="00D95545">
        <w:rPr>
          <w:rFonts w:ascii="Times New Roman" w:hAnsi="Times New Roman" w:cs="Times New Roman"/>
          <w:sz w:val="28"/>
          <w:szCs w:val="28"/>
        </w:rPr>
        <w:t>The Quran Problematic Books Until Sixth Century</w:t>
      </w:r>
    </w:p>
    <w:p w:rsidR="005D6BE0" w:rsidRPr="00D95545" w:rsidRDefault="005D6BE0" w:rsidP="00D95545">
      <w:pPr>
        <w:bidi w:val="0"/>
        <w:spacing w:before="120" w:after="0" w:line="240" w:lineRule="auto"/>
        <w:jc w:val="center"/>
        <w:rPr>
          <w:rFonts w:ascii="Times New Roman" w:hAnsi="Times New Roman" w:cs="Times New Roman"/>
          <w:sz w:val="28"/>
          <w:szCs w:val="28"/>
        </w:rPr>
      </w:pPr>
      <w:r w:rsidRPr="00D95545">
        <w:rPr>
          <w:rFonts w:ascii="Times New Roman" w:hAnsi="Times New Roman" w:cs="Times New Roman"/>
          <w:sz w:val="28"/>
          <w:szCs w:val="28"/>
        </w:rPr>
        <w:t>Analytical Linguistic Study</w:t>
      </w:r>
    </w:p>
    <w:p w:rsidR="005D6BE0" w:rsidRPr="00D95545" w:rsidRDefault="005D6BE0" w:rsidP="00D95545">
      <w:pPr>
        <w:bidi w:val="0"/>
        <w:spacing w:before="120" w:after="0" w:line="240" w:lineRule="auto"/>
        <w:jc w:val="center"/>
        <w:rPr>
          <w:rFonts w:ascii="Times New Roman" w:hAnsi="Times New Roman" w:cs="Times New Roman"/>
          <w:sz w:val="28"/>
          <w:szCs w:val="28"/>
        </w:rPr>
      </w:pPr>
      <w:r w:rsidRPr="00D95545">
        <w:rPr>
          <w:rFonts w:ascii="Times New Roman" w:hAnsi="Times New Roman" w:cs="Times New Roman"/>
          <w:sz w:val="28"/>
          <w:szCs w:val="28"/>
        </w:rPr>
        <w:t>Prepared by:  Amidu Adinoyi Jimoh</w:t>
      </w:r>
    </w:p>
    <w:p w:rsidR="005D6BE0" w:rsidRPr="00D95545" w:rsidRDefault="005D6BE0" w:rsidP="00D95545">
      <w:pPr>
        <w:bidi w:val="0"/>
        <w:spacing w:before="120" w:after="0" w:line="240" w:lineRule="auto"/>
        <w:jc w:val="center"/>
        <w:rPr>
          <w:rFonts w:ascii="Times New Roman" w:hAnsi="Times New Roman" w:cs="Times New Roman"/>
          <w:sz w:val="28"/>
          <w:szCs w:val="28"/>
        </w:rPr>
      </w:pPr>
      <w:r w:rsidRPr="00D95545">
        <w:rPr>
          <w:rFonts w:ascii="Times New Roman" w:hAnsi="Times New Roman" w:cs="Times New Roman"/>
          <w:sz w:val="28"/>
          <w:szCs w:val="28"/>
        </w:rPr>
        <w:t>Supervised by: Prof. Odah Khalil Abu Odah</w:t>
      </w:r>
    </w:p>
    <w:p w:rsidR="005D6BE0" w:rsidRPr="00D95545" w:rsidRDefault="005D6BE0" w:rsidP="00D95545">
      <w:pPr>
        <w:bidi w:val="0"/>
        <w:spacing w:before="120" w:after="0" w:line="240" w:lineRule="auto"/>
        <w:jc w:val="lowKashida"/>
        <w:rPr>
          <w:rFonts w:ascii="Times New Roman" w:hAnsi="Times New Roman" w:cs="Times New Roman"/>
          <w:sz w:val="28"/>
          <w:szCs w:val="28"/>
        </w:rPr>
      </w:pPr>
      <w:r w:rsidRPr="00D95545">
        <w:rPr>
          <w:rFonts w:ascii="Times New Roman" w:hAnsi="Times New Roman" w:cs="Times New Roman"/>
          <w:sz w:val="28"/>
          <w:szCs w:val="28"/>
        </w:rPr>
        <w:t xml:space="preserve">This study specialized on  The Quran Problematic books which wrote until the sixth century AH,  has taken three books as samples are: </w:t>
      </w:r>
      <w:r w:rsidRPr="00D95545">
        <w:rPr>
          <w:rFonts w:ascii="Times New Roman" w:hAnsi="Times New Roman" w:cs="Times New Roman"/>
          <w:position w:val="-4"/>
          <w:sz w:val="28"/>
          <w:szCs w:val="28"/>
        </w:rPr>
        <w:object w:dxaOrig="139" w:dyaOrig="260">
          <v:shape id="_x0000_i1026" type="#_x0000_t75" style="width:6.75pt;height:12.75pt" o:ole="">
            <v:imagedata r:id="rId14" o:title=""/>
          </v:shape>
          <o:OLEObject Type="Embed" ProgID="Equation.3" ShapeID="_x0000_i1026" DrawAspect="Content" ObjectID="_1472893026" r:id="rId15"/>
        </w:object>
      </w:r>
      <w:r w:rsidRPr="00D95545">
        <w:rPr>
          <w:rFonts w:ascii="Times New Roman" w:hAnsi="Times New Roman" w:cs="Times New Roman"/>
          <w:sz w:val="28"/>
          <w:szCs w:val="28"/>
        </w:rPr>
        <w:t xml:space="preserve">- Quran interpretation problem , wrote by bin Qutaiba, </w:t>
      </w:r>
      <w:r w:rsidRPr="00D95545">
        <w:rPr>
          <w:rFonts w:ascii="Times New Roman" w:hAnsi="Times New Roman" w:cs="Times New Roman"/>
          <w:position w:val="-4"/>
          <w:sz w:val="28"/>
          <w:szCs w:val="28"/>
        </w:rPr>
        <w:object w:dxaOrig="200" w:dyaOrig="260">
          <v:shape id="_x0000_i1027" type="#_x0000_t75" style="width:9.75pt;height:12.75pt" o:ole="">
            <v:imagedata r:id="rId16" o:title=""/>
          </v:shape>
          <o:OLEObject Type="Embed" ProgID="Equation.3" ShapeID="_x0000_i1027" DrawAspect="Content" ObjectID="_1472893027" r:id="rId17"/>
        </w:object>
      </w:r>
      <w:r w:rsidRPr="00D95545">
        <w:rPr>
          <w:rFonts w:ascii="Times New Roman" w:hAnsi="Times New Roman" w:cs="Times New Roman"/>
          <w:sz w:val="28"/>
          <w:szCs w:val="28"/>
        </w:rPr>
        <w:t xml:space="preserve">- Expressing of  Koran Problem wrote by Makki ibn Abi Talib al-Qaisi, </w:t>
      </w:r>
      <w:r w:rsidRPr="00D95545">
        <w:rPr>
          <w:rFonts w:ascii="Times New Roman" w:hAnsi="Times New Roman" w:cs="Times New Roman"/>
          <w:position w:val="-6"/>
          <w:sz w:val="28"/>
          <w:szCs w:val="28"/>
        </w:rPr>
        <w:object w:dxaOrig="180" w:dyaOrig="279">
          <v:shape id="_x0000_i1028" type="#_x0000_t75" style="width:9pt;height:14.25pt" o:ole="">
            <v:imagedata r:id="rId18" o:title=""/>
          </v:shape>
          <o:OLEObject Type="Embed" ProgID="Equation.3" ShapeID="_x0000_i1028" DrawAspect="Content" ObjectID="_1472893028" r:id="rId19"/>
        </w:object>
      </w:r>
      <w:r w:rsidRPr="00D95545">
        <w:rPr>
          <w:rFonts w:ascii="Times New Roman" w:hAnsi="Times New Roman" w:cs="Times New Roman"/>
          <w:sz w:val="28"/>
          <w:szCs w:val="28"/>
        </w:rPr>
        <w:t>-  brilliant proof of the meaning of the problems of the Koran, wrote by Nasabouri, in according to an analytical approach.</w:t>
      </w:r>
    </w:p>
    <w:p w:rsidR="005D6BE0" w:rsidRPr="00D95545" w:rsidRDefault="005D6BE0" w:rsidP="00D95545">
      <w:pPr>
        <w:bidi w:val="0"/>
        <w:spacing w:before="120" w:after="0" w:line="240" w:lineRule="auto"/>
        <w:jc w:val="lowKashida"/>
        <w:rPr>
          <w:rFonts w:ascii="Times New Roman" w:hAnsi="Times New Roman" w:cs="Times New Roman"/>
          <w:sz w:val="28"/>
          <w:szCs w:val="28"/>
        </w:rPr>
      </w:pPr>
      <w:r w:rsidRPr="00D95545">
        <w:rPr>
          <w:rFonts w:ascii="Times New Roman" w:hAnsi="Times New Roman" w:cs="Times New Roman"/>
          <w:sz w:val="28"/>
          <w:szCs w:val="28"/>
        </w:rPr>
        <w:t xml:space="preserve">For that walked researcher to study the problem wrote the Koran in two directions: </w:t>
      </w:r>
    </w:p>
    <w:p w:rsidR="005D6BE0" w:rsidRPr="00D95545" w:rsidRDefault="005D6BE0" w:rsidP="00D95545">
      <w:pPr>
        <w:bidi w:val="0"/>
        <w:spacing w:before="120" w:after="0" w:line="240" w:lineRule="auto"/>
        <w:jc w:val="lowKashida"/>
        <w:rPr>
          <w:rFonts w:ascii="Times New Roman" w:hAnsi="Times New Roman" w:cs="Times New Roman"/>
          <w:sz w:val="28"/>
          <w:szCs w:val="28"/>
        </w:rPr>
      </w:pPr>
      <w:r w:rsidRPr="00D95545">
        <w:rPr>
          <w:rFonts w:ascii="Times New Roman" w:hAnsi="Times New Roman" w:cs="Times New Roman"/>
          <w:sz w:val="28"/>
          <w:szCs w:val="28"/>
        </w:rPr>
        <w:t>The first trend language, as has studying the language issues Kalmstalhat related Palmchkl Kaltoal strange and enigmatic and of Like and different and contradictory and conflicting, and linguistic issues which have an impact confusion in the understanding of the Quran verses Kalaarab and pay attention, and metaphor, and the introduction delays, and Manifesting in a position Aladmar, and Aladm</w:t>
      </w:r>
    </w:p>
    <w:p w:rsidR="005D6BE0" w:rsidRPr="00D95545" w:rsidRDefault="005D6BE0" w:rsidP="00D95545">
      <w:pPr>
        <w:bidi w:val="0"/>
        <w:spacing w:before="120" w:after="0" w:line="240" w:lineRule="auto"/>
        <w:jc w:val="lowKashida"/>
        <w:rPr>
          <w:rFonts w:ascii="Times New Roman" w:hAnsi="Times New Roman" w:cs="Times New Roman"/>
          <w:spacing w:val="-4"/>
          <w:sz w:val="28"/>
          <w:szCs w:val="28"/>
        </w:rPr>
      </w:pPr>
      <w:r w:rsidRPr="00D95545">
        <w:rPr>
          <w:rFonts w:ascii="Times New Roman" w:hAnsi="Times New Roman" w:cs="Times New Roman"/>
          <w:spacing w:val="-4"/>
          <w:sz w:val="28"/>
          <w:szCs w:val="28"/>
        </w:rPr>
        <w:t>The second trend analytical, as the analyzing wrote the problem of the Koran, and said the topics that was received, and the point of view of scientists in some of the topics related to the problem of the Koran, as interest verses problem in the Koran, verses that deludes the face of confusion and push to convince the confusion about the verses of the Koran.</w:t>
      </w:r>
    </w:p>
    <w:p w:rsidR="005D6BE0" w:rsidRPr="00D95545" w:rsidRDefault="005D6BE0" w:rsidP="00D95545">
      <w:pPr>
        <w:pStyle w:val="FootnoteText"/>
        <w:bidi w:val="0"/>
        <w:spacing w:before="120"/>
        <w:jc w:val="lowKashida"/>
        <w:rPr>
          <w:rFonts w:ascii="Times New Roman" w:hAnsi="Times New Roman" w:cs="Times New Roman"/>
          <w:sz w:val="28"/>
          <w:szCs w:val="28"/>
          <w:rtl/>
          <w:lang w:bidi="ar-JO"/>
        </w:rPr>
      </w:pPr>
      <w:r w:rsidRPr="00D95545">
        <w:rPr>
          <w:rFonts w:ascii="Times New Roman" w:hAnsi="Times New Roman" w:cs="Times New Roman"/>
          <w:sz w:val="28"/>
          <w:szCs w:val="28"/>
        </w:rPr>
        <w:t>Key words: start problem, and the cause of the problem, and wrote the problem, and the son of Koutaiba, and Mackie bin Abi Talib al-Qaisi, and Abu al-Qasim Mahmud Alnisabure</w:t>
      </w:r>
    </w:p>
    <w:sectPr w:rsidR="005D6BE0" w:rsidRPr="00D95545" w:rsidSect="00F16A48">
      <w:headerReference w:type="default" r:id="rId20"/>
      <w:footerReference w:type="default" r:id="rId21"/>
      <w:footnotePr>
        <w:numRestart w:val="eachPage"/>
      </w:footnotePr>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BE0" w:rsidRDefault="005D6BE0" w:rsidP="00333349">
      <w:pPr>
        <w:spacing w:after="0" w:line="240" w:lineRule="auto"/>
      </w:pPr>
      <w:r>
        <w:separator/>
      </w:r>
    </w:p>
  </w:endnote>
  <w:endnote w:type="continuationSeparator" w:id="0">
    <w:p w:rsidR="005D6BE0" w:rsidRDefault="005D6BE0" w:rsidP="00333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Default="005D6BE0" w:rsidP="00F16A4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5D6BE0" w:rsidRDefault="005D6B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Default="005D6BE0">
    <w:pPr>
      <w:pStyle w:val="Footer"/>
      <w:jc w:val="center"/>
    </w:pPr>
  </w:p>
  <w:p w:rsidR="005D6BE0" w:rsidRDefault="005D6B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Default="005D6BE0" w:rsidP="00F16A4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5D6BE0" w:rsidRDefault="005D6BE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Default="005D6BE0" w:rsidP="00F16A4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hint="eastAsia"/>
        <w:noProof/>
        <w:rtl/>
      </w:rPr>
      <w:t>أ</w:t>
    </w:r>
    <w:r>
      <w:rPr>
        <w:rStyle w:val="PageNumber"/>
        <w:rFonts w:cs="Arial"/>
        <w:noProof/>
      </w:rPr>
      <w:t>‌</w:t>
    </w:r>
    <w:r>
      <w:rPr>
        <w:rStyle w:val="PageNumber"/>
        <w:rFonts w:cs="Arial"/>
      </w:rPr>
      <w:fldChar w:fldCharType="end"/>
    </w:r>
  </w:p>
  <w:p w:rsidR="005D6BE0" w:rsidRDefault="005D6BE0" w:rsidP="00F16A48">
    <w:pPr>
      <w:pStyle w:val="Footer"/>
      <w:rPr>
        <w:lang w:bidi="ar-JO"/>
      </w:rPr>
    </w:pPr>
  </w:p>
  <w:p w:rsidR="005D6BE0" w:rsidRDefault="005D6BE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Pr="00F16A48" w:rsidRDefault="005D6BE0" w:rsidP="00F16A48">
    <w:pPr>
      <w:pStyle w:val="Footer"/>
      <w:framePr w:wrap="around" w:vAnchor="text" w:hAnchor="margin" w:xAlign="center" w:y="1"/>
      <w:rPr>
        <w:rStyle w:val="PageNumber"/>
        <w:rFonts w:ascii="Times New Roman" w:hAnsi="Times New Roman"/>
        <w:sz w:val="24"/>
        <w:szCs w:val="24"/>
      </w:rPr>
    </w:pPr>
    <w:r w:rsidRPr="00F16A48">
      <w:rPr>
        <w:rStyle w:val="PageNumber"/>
        <w:rFonts w:ascii="Times New Roman" w:hAnsi="Times New Roman"/>
        <w:sz w:val="24"/>
        <w:szCs w:val="24"/>
      </w:rPr>
      <w:fldChar w:fldCharType="begin"/>
    </w:r>
    <w:r w:rsidRPr="00F16A48">
      <w:rPr>
        <w:rStyle w:val="PageNumber"/>
        <w:rFonts w:ascii="Times New Roman" w:hAnsi="Times New Roman"/>
        <w:sz w:val="24"/>
        <w:szCs w:val="24"/>
      </w:rPr>
      <w:instrText xml:space="preserve">PAGE  </w:instrText>
    </w:r>
    <w:r w:rsidRPr="00F16A48">
      <w:rPr>
        <w:rStyle w:val="PageNumber"/>
        <w:rFonts w:ascii="Times New Roman" w:hAnsi="Times New Roman"/>
        <w:sz w:val="24"/>
        <w:szCs w:val="24"/>
      </w:rPr>
      <w:fldChar w:fldCharType="separate"/>
    </w:r>
    <w:r>
      <w:rPr>
        <w:rStyle w:val="PageNumber"/>
        <w:rFonts w:ascii="Times New Roman" w:hAnsi="Times New Roman"/>
        <w:noProof/>
        <w:sz w:val="24"/>
        <w:szCs w:val="24"/>
        <w:rtl/>
      </w:rPr>
      <w:t>3</w:t>
    </w:r>
    <w:r w:rsidRPr="00F16A48">
      <w:rPr>
        <w:rStyle w:val="PageNumber"/>
        <w:rFonts w:ascii="Times New Roman" w:hAnsi="Times New Roman"/>
        <w:sz w:val="24"/>
        <w:szCs w:val="24"/>
      </w:rPr>
      <w:fldChar w:fldCharType="end"/>
    </w:r>
  </w:p>
  <w:p w:rsidR="005D6BE0" w:rsidRDefault="005D6BE0">
    <w:pPr>
      <w:pStyle w:val="Footer"/>
      <w:rPr>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BE0" w:rsidRDefault="005D6BE0" w:rsidP="00333349">
      <w:pPr>
        <w:spacing w:after="0" w:line="240" w:lineRule="auto"/>
      </w:pPr>
      <w:r>
        <w:separator/>
      </w:r>
    </w:p>
  </w:footnote>
  <w:footnote w:type="continuationSeparator" w:id="0">
    <w:p w:rsidR="005D6BE0" w:rsidRDefault="005D6BE0" w:rsidP="00333349">
      <w:pPr>
        <w:spacing w:after="0" w:line="240" w:lineRule="auto"/>
      </w:pPr>
      <w:r>
        <w:continuationSeparator/>
      </w:r>
    </w:p>
  </w:footnote>
  <w:footnote w:id="1">
    <w:p w:rsidR="005D6BE0" w:rsidRDefault="005D6BE0" w:rsidP="0074742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rPr>
        <w:t>ابن</w:t>
      </w:r>
      <w:r w:rsidRPr="00D11657">
        <w:rPr>
          <w:rFonts w:ascii="Simplified Arabic" w:hAnsi="Simplified Arabic" w:cs="Simplified Arabic"/>
          <w:sz w:val="24"/>
          <w:szCs w:val="24"/>
          <w:rtl/>
        </w:rPr>
        <w:t xml:space="preserve"> فارس, أبو الحسين أحمد ت395ه, </w:t>
      </w:r>
      <w:r w:rsidRPr="00D11657">
        <w:rPr>
          <w:rFonts w:ascii="Simplified Arabic" w:hAnsi="Simplified Arabic" w:cs="Simplified Arabic" w:hint="eastAsia"/>
          <w:b/>
          <w:bCs/>
          <w:sz w:val="24"/>
          <w:szCs w:val="24"/>
          <w:rtl/>
        </w:rPr>
        <w:t>مقاييس</w:t>
      </w:r>
      <w:r w:rsidRPr="00D11657">
        <w:rPr>
          <w:rFonts w:ascii="Simplified Arabic" w:hAnsi="Simplified Arabic" w:cs="Simplified Arabic"/>
          <w:b/>
          <w:bCs/>
          <w:sz w:val="24"/>
          <w:szCs w:val="24"/>
          <w:rtl/>
        </w:rPr>
        <w:t xml:space="preserve"> اللغة</w:t>
      </w:r>
      <w:r w:rsidRPr="00D11657">
        <w:rPr>
          <w:rFonts w:ascii="Simplified Arabic" w:hAnsi="Simplified Arabic" w:cs="Simplified Arabic"/>
          <w:sz w:val="24"/>
          <w:szCs w:val="24"/>
          <w:rtl/>
          <w:lang w:bidi="ar-JO"/>
        </w:rPr>
        <w:t>, تحقيق: عبد السلام محمد هارون, دار الفكر, 1399</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D11657">
        <w:rPr>
          <w:rFonts w:ascii="Simplified Arabic" w:hAnsi="Simplified Arabic" w:cs="Simplified Arabic"/>
          <w:sz w:val="24"/>
          <w:szCs w:val="24"/>
          <w:rtl/>
          <w:lang w:bidi="ar-JO"/>
        </w:rPr>
        <w:t>1979م, مادة: أشكل.</w:t>
      </w:r>
    </w:p>
  </w:footnote>
  <w:footnote w:id="2">
    <w:p w:rsidR="005D6BE0" w:rsidRDefault="005D6BE0" w:rsidP="007760B0">
      <w:pPr>
        <w:pStyle w:val="FootnoteText"/>
      </w:pPr>
      <w:r w:rsidRPr="004C66B4">
        <w:rPr>
          <w:rStyle w:val="FootnoteReference"/>
          <w:rFonts w:ascii="Simplified Arabic" w:hAnsi="Simplified Arabic" w:cs="Simplified Arabic"/>
          <w:sz w:val="24"/>
          <w:szCs w:val="24"/>
        </w:rPr>
        <w:footnoteRef/>
      </w:r>
      <w:r w:rsidRPr="004C66B4">
        <w:rPr>
          <w:rFonts w:ascii="Simplified Arabic" w:hAnsi="Simplified Arabic" w:cs="Simplified Arabic"/>
          <w:sz w:val="24"/>
          <w:szCs w:val="24"/>
          <w:rtl/>
        </w:rPr>
        <w:t xml:space="preserve"> </w:t>
      </w:r>
      <w:r w:rsidRPr="004C66B4">
        <w:rPr>
          <w:rFonts w:ascii="Simplified Arabic" w:hAnsi="Simplified Arabic" w:cs="Simplified Arabic" w:hint="eastAsia"/>
          <w:sz w:val="24"/>
          <w:szCs w:val="24"/>
          <w:rtl/>
        </w:rPr>
        <w:t>الزمحشري</w:t>
      </w:r>
      <w:r w:rsidRPr="004C66B4">
        <w:rPr>
          <w:rFonts w:ascii="Simplified Arabic" w:hAnsi="Simplified Arabic" w:cs="Simplified Arabic"/>
          <w:sz w:val="24"/>
          <w:szCs w:val="24"/>
          <w:rtl/>
        </w:rPr>
        <w:t xml:space="preserve">, أبو القاسم جار الله محمود بن عمر بن أحمد ت538ه, </w:t>
      </w:r>
      <w:r w:rsidRPr="004C66B4">
        <w:rPr>
          <w:rFonts w:ascii="Simplified Arabic" w:hAnsi="Simplified Arabic" w:cs="Simplified Arabic" w:hint="eastAsia"/>
          <w:b/>
          <w:bCs/>
          <w:sz w:val="24"/>
          <w:szCs w:val="24"/>
          <w:rtl/>
        </w:rPr>
        <w:t>أساس</w:t>
      </w:r>
      <w:r w:rsidRPr="004C66B4">
        <w:rPr>
          <w:rFonts w:ascii="Simplified Arabic" w:hAnsi="Simplified Arabic" w:cs="Simplified Arabic"/>
          <w:b/>
          <w:bCs/>
          <w:sz w:val="24"/>
          <w:szCs w:val="24"/>
          <w:rtl/>
        </w:rPr>
        <w:t xml:space="preserve"> البلاغة</w:t>
      </w:r>
      <w:r w:rsidRPr="004C66B4">
        <w:rPr>
          <w:rFonts w:ascii="Simplified Arabic" w:hAnsi="Simplified Arabic" w:cs="Simplified Arabic"/>
          <w:sz w:val="24"/>
          <w:szCs w:val="24"/>
          <w:rtl/>
          <w:lang w:bidi="ar-JO"/>
        </w:rPr>
        <w:t>, تحقيق: محم</w:t>
      </w:r>
      <w:r w:rsidRPr="004C66B4">
        <w:rPr>
          <w:rFonts w:ascii="Simplified Arabic" w:hAnsi="Simplified Arabic" w:cs="Simplified Arabic" w:hint="eastAsia"/>
          <w:sz w:val="24"/>
          <w:szCs w:val="24"/>
          <w:rtl/>
          <w:lang w:bidi="ar-JO"/>
        </w:rPr>
        <w:t>د</w:t>
      </w:r>
      <w:r w:rsidRPr="004C66B4">
        <w:rPr>
          <w:rFonts w:ascii="Simplified Arabic" w:hAnsi="Simplified Arabic" w:cs="Simplified Arabic"/>
          <w:sz w:val="24"/>
          <w:szCs w:val="24"/>
          <w:rtl/>
          <w:lang w:bidi="ar-JO"/>
        </w:rPr>
        <w:t xml:space="preserve"> باسل عيون السود, ط1, دار الكتب العلمية, بيروت, 1419</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4C66B4">
        <w:rPr>
          <w:rFonts w:ascii="Simplified Arabic" w:hAnsi="Simplified Arabic" w:cs="Simplified Arabic"/>
          <w:sz w:val="24"/>
          <w:szCs w:val="24"/>
          <w:rtl/>
          <w:lang w:bidi="ar-JO"/>
        </w:rPr>
        <w:t>1998م, مادة: أشكل.</w:t>
      </w:r>
    </w:p>
  </w:footnote>
  <w:footnote w:id="3">
    <w:p w:rsidR="005D6BE0" w:rsidRDefault="005D6BE0" w:rsidP="00D95E45">
      <w:pPr>
        <w:pStyle w:val="FootnoteText"/>
      </w:pPr>
      <w:r w:rsidRPr="004C66B4">
        <w:rPr>
          <w:rStyle w:val="FootnoteReference"/>
          <w:rFonts w:ascii="Simplified Arabic" w:hAnsi="Simplified Arabic" w:cs="Simplified Arabic"/>
          <w:sz w:val="24"/>
          <w:szCs w:val="24"/>
        </w:rPr>
        <w:footnoteRef/>
      </w:r>
      <w:r w:rsidRPr="004C66B4">
        <w:rPr>
          <w:rFonts w:ascii="Simplified Arabic" w:hAnsi="Simplified Arabic" w:cs="Simplified Arabic"/>
          <w:sz w:val="24"/>
          <w:szCs w:val="24"/>
          <w:rtl/>
        </w:rPr>
        <w:t xml:space="preserve"> </w:t>
      </w:r>
      <w:r w:rsidRPr="004C66B4">
        <w:rPr>
          <w:rFonts w:ascii="Simplified Arabic" w:hAnsi="Simplified Arabic" w:cs="Simplified Arabic" w:hint="eastAsia"/>
          <w:sz w:val="24"/>
          <w:szCs w:val="24"/>
          <w:rtl/>
        </w:rPr>
        <w:t>ابن</w:t>
      </w:r>
      <w:r w:rsidRPr="004C66B4">
        <w:rPr>
          <w:rFonts w:ascii="Simplified Arabic" w:hAnsi="Simplified Arabic" w:cs="Simplified Arabic"/>
          <w:sz w:val="24"/>
          <w:szCs w:val="24"/>
          <w:rtl/>
        </w:rPr>
        <w:t xml:space="preserve"> منظور, </w:t>
      </w:r>
      <w:r>
        <w:rPr>
          <w:rFonts w:ascii="Simplified Arabic" w:hAnsi="Simplified Arabic" w:cs="Simplified Arabic" w:hint="eastAsia"/>
          <w:sz w:val="24"/>
          <w:szCs w:val="24"/>
          <w:rtl/>
        </w:rPr>
        <w:t>أبو</w:t>
      </w:r>
      <w:r>
        <w:rPr>
          <w:rFonts w:ascii="Simplified Arabic" w:hAnsi="Simplified Arabic" w:cs="Simplified Arabic"/>
          <w:sz w:val="24"/>
          <w:szCs w:val="24"/>
          <w:rtl/>
        </w:rPr>
        <w:t xml:space="preserve"> الفضل جمال الدين محمد بن مكرم ت711ه, </w:t>
      </w:r>
      <w:r w:rsidRPr="004C66B4">
        <w:rPr>
          <w:rFonts w:ascii="Simplified Arabic" w:hAnsi="Simplified Arabic" w:cs="Simplified Arabic" w:hint="eastAsia"/>
          <w:b/>
          <w:bCs/>
          <w:sz w:val="24"/>
          <w:szCs w:val="24"/>
          <w:rtl/>
        </w:rPr>
        <w:t>لسان</w:t>
      </w:r>
      <w:r w:rsidRPr="004C66B4">
        <w:rPr>
          <w:rFonts w:ascii="Simplified Arabic" w:hAnsi="Simplified Arabic" w:cs="Simplified Arabic"/>
          <w:b/>
          <w:bCs/>
          <w:sz w:val="24"/>
          <w:szCs w:val="24"/>
          <w:rtl/>
        </w:rPr>
        <w:t xml:space="preserve"> العرب</w:t>
      </w:r>
      <w:r w:rsidRPr="004C66B4">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ط</w:t>
      </w:r>
      <w:r>
        <w:rPr>
          <w:rFonts w:ascii="Simplified Arabic" w:hAnsi="Simplified Arabic" w:cs="Simplified Arabic"/>
          <w:sz w:val="24"/>
          <w:szCs w:val="24"/>
          <w:rtl/>
          <w:lang w:bidi="ar-JO"/>
        </w:rPr>
        <w:t xml:space="preserve">3, دار المعرفة, </w:t>
      </w:r>
      <w:r w:rsidRPr="004C66B4">
        <w:rPr>
          <w:rFonts w:ascii="Simplified Arabic" w:hAnsi="Simplified Arabic" w:cs="Simplified Arabic" w:hint="eastAsia"/>
          <w:sz w:val="24"/>
          <w:szCs w:val="24"/>
          <w:rtl/>
          <w:lang w:bidi="ar-JO"/>
        </w:rPr>
        <w:t>القاهرة</w:t>
      </w:r>
      <w:r w:rsidRPr="004C66B4">
        <w:rPr>
          <w:rFonts w:ascii="Simplified Arabic" w:hAnsi="Simplified Arabic" w:cs="Simplified Arabic"/>
          <w:sz w:val="24"/>
          <w:szCs w:val="24"/>
          <w:rtl/>
          <w:lang w:bidi="ar-JO"/>
        </w:rPr>
        <w:t xml:space="preserve">, </w:t>
      </w:r>
      <w:r>
        <w:rPr>
          <w:rFonts w:ascii="Simplified Arabic" w:hAnsi="Simplified Arabic" w:cs="Simplified Arabic"/>
          <w:sz w:val="24"/>
          <w:szCs w:val="24"/>
          <w:rtl/>
          <w:lang w:bidi="ar-JO"/>
        </w:rPr>
        <w:t xml:space="preserve">2004م, </w:t>
      </w:r>
      <w:r w:rsidRPr="004C66B4">
        <w:rPr>
          <w:rFonts w:ascii="Simplified Arabic" w:hAnsi="Simplified Arabic" w:cs="Simplified Arabic" w:hint="eastAsia"/>
          <w:sz w:val="24"/>
          <w:szCs w:val="24"/>
          <w:rtl/>
          <w:lang w:bidi="ar-JO"/>
        </w:rPr>
        <w:t>مادة</w:t>
      </w:r>
      <w:r w:rsidRPr="004C66B4">
        <w:rPr>
          <w:rFonts w:ascii="Simplified Arabic" w:hAnsi="Simplified Arabic" w:cs="Simplified Arabic"/>
          <w:sz w:val="24"/>
          <w:szCs w:val="24"/>
          <w:rtl/>
          <w:lang w:bidi="ar-JO"/>
        </w:rPr>
        <w:t>: أشكل.</w:t>
      </w:r>
    </w:p>
  </w:footnote>
  <w:footnote w:id="4">
    <w:p w:rsidR="005D6BE0" w:rsidRDefault="005D6BE0">
      <w:pPr>
        <w:pStyle w:val="FootnoteText"/>
      </w:pPr>
      <w:r w:rsidRPr="004C66B4">
        <w:rPr>
          <w:rStyle w:val="FootnoteReference"/>
          <w:rFonts w:ascii="Simplified Arabic" w:hAnsi="Simplified Arabic" w:cs="Simplified Arabic"/>
          <w:sz w:val="24"/>
          <w:szCs w:val="24"/>
        </w:rPr>
        <w:footnoteRef/>
      </w:r>
      <w:r w:rsidRPr="004C66B4">
        <w:rPr>
          <w:rFonts w:ascii="Simplified Arabic" w:hAnsi="Simplified Arabic" w:cs="Simplified Arabic"/>
          <w:sz w:val="24"/>
          <w:szCs w:val="24"/>
          <w:rtl/>
        </w:rPr>
        <w:t xml:space="preserve"> </w:t>
      </w:r>
      <w:r w:rsidRPr="004C66B4">
        <w:rPr>
          <w:rFonts w:ascii="Simplified Arabic" w:hAnsi="Simplified Arabic" w:cs="Simplified Arabic" w:hint="eastAsia"/>
          <w:sz w:val="24"/>
          <w:szCs w:val="24"/>
          <w:rtl/>
          <w:lang w:bidi="ar-JO"/>
        </w:rPr>
        <w:t>الفيروز</w:t>
      </w:r>
      <w:r w:rsidRPr="004C66B4">
        <w:rPr>
          <w:rFonts w:ascii="Simplified Arabic" w:hAnsi="Simplified Arabic" w:cs="Simplified Arabic"/>
          <w:sz w:val="24"/>
          <w:szCs w:val="24"/>
          <w:rtl/>
          <w:lang w:bidi="ar-JO"/>
        </w:rPr>
        <w:t xml:space="preserve"> آبادي, مجد الدين محمد بن يعقوب ت817ه, </w:t>
      </w:r>
      <w:r w:rsidRPr="004C66B4">
        <w:rPr>
          <w:rFonts w:ascii="Simplified Arabic" w:hAnsi="Simplified Arabic" w:cs="Simplified Arabic" w:hint="eastAsia"/>
          <w:b/>
          <w:bCs/>
          <w:sz w:val="24"/>
          <w:szCs w:val="24"/>
          <w:rtl/>
          <w:lang w:bidi="ar-JO"/>
        </w:rPr>
        <w:t>القاموس</w:t>
      </w:r>
      <w:r w:rsidRPr="004C66B4">
        <w:rPr>
          <w:rFonts w:ascii="Simplified Arabic" w:hAnsi="Simplified Arabic" w:cs="Simplified Arabic"/>
          <w:b/>
          <w:bCs/>
          <w:sz w:val="24"/>
          <w:szCs w:val="24"/>
          <w:rtl/>
          <w:lang w:bidi="ar-JO"/>
        </w:rPr>
        <w:t xml:space="preserve"> المحيط</w:t>
      </w:r>
      <w:r w:rsidRPr="004C66B4">
        <w:rPr>
          <w:rFonts w:ascii="Simplified Arabic" w:hAnsi="Simplified Arabic" w:cs="Simplified Arabic"/>
          <w:sz w:val="24"/>
          <w:szCs w:val="24"/>
          <w:rtl/>
          <w:lang w:bidi="ar-JO"/>
        </w:rPr>
        <w:t>, ط8, مؤسسة الرسالة, بيروت, 1426</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4C66B4">
        <w:rPr>
          <w:rFonts w:ascii="Simplified Arabic" w:hAnsi="Simplified Arabic" w:cs="Simplified Arabic"/>
          <w:sz w:val="24"/>
          <w:szCs w:val="24"/>
          <w:rtl/>
          <w:lang w:bidi="ar-JO"/>
        </w:rPr>
        <w:t>2005م, مادة: أشكل.</w:t>
      </w:r>
    </w:p>
  </w:footnote>
  <w:footnote w:id="5">
    <w:p w:rsidR="005D6BE0" w:rsidRDefault="005D6BE0">
      <w:pPr>
        <w:pStyle w:val="FootnoteText"/>
      </w:pPr>
      <w:r w:rsidRPr="004C66B4">
        <w:rPr>
          <w:rStyle w:val="FootnoteReference"/>
          <w:rFonts w:ascii="Simplified Arabic" w:hAnsi="Simplified Arabic" w:cs="Simplified Arabic"/>
          <w:sz w:val="24"/>
          <w:szCs w:val="24"/>
        </w:rPr>
        <w:footnoteRef/>
      </w:r>
      <w:r w:rsidRPr="004C66B4">
        <w:rPr>
          <w:rFonts w:ascii="Simplified Arabic" w:hAnsi="Simplified Arabic" w:cs="Simplified Arabic"/>
          <w:sz w:val="24"/>
          <w:szCs w:val="24"/>
          <w:rtl/>
        </w:rPr>
        <w:t xml:space="preserve"> </w:t>
      </w:r>
      <w:r w:rsidRPr="004C66B4">
        <w:rPr>
          <w:rFonts w:ascii="Simplified Arabic" w:hAnsi="Simplified Arabic" w:cs="Simplified Arabic" w:hint="eastAsia"/>
          <w:sz w:val="24"/>
          <w:szCs w:val="24"/>
          <w:rtl/>
          <w:lang w:bidi="ar-JO"/>
        </w:rPr>
        <w:t>مجمع</w:t>
      </w:r>
      <w:r w:rsidRPr="004C66B4">
        <w:rPr>
          <w:rFonts w:ascii="Simplified Arabic" w:hAnsi="Simplified Arabic" w:cs="Simplified Arabic"/>
          <w:sz w:val="24"/>
          <w:szCs w:val="24"/>
          <w:rtl/>
          <w:lang w:bidi="ar-JO"/>
        </w:rPr>
        <w:t xml:space="preserve"> اللغة العربية, </w:t>
      </w:r>
      <w:r w:rsidRPr="004C66B4">
        <w:rPr>
          <w:rFonts w:ascii="Simplified Arabic" w:hAnsi="Simplified Arabic" w:cs="Simplified Arabic" w:hint="eastAsia"/>
          <w:b/>
          <w:bCs/>
          <w:sz w:val="24"/>
          <w:szCs w:val="24"/>
          <w:rtl/>
          <w:lang w:bidi="ar-JO"/>
        </w:rPr>
        <w:t>المعجم</w:t>
      </w:r>
      <w:r w:rsidRPr="004C66B4">
        <w:rPr>
          <w:rFonts w:ascii="Simplified Arabic" w:hAnsi="Simplified Arabic" w:cs="Simplified Arabic"/>
          <w:b/>
          <w:bCs/>
          <w:sz w:val="24"/>
          <w:szCs w:val="24"/>
          <w:rtl/>
          <w:lang w:bidi="ar-JO"/>
        </w:rPr>
        <w:t xml:space="preserve"> الوسيط</w:t>
      </w:r>
      <w:r w:rsidRPr="004C66B4">
        <w:rPr>
          <w:rFonts w:ascii="Simplified Arabic" w:hAnsi="Simplified Arabic" w:cs="Simplified Arabic"/>
          <w:sz w:val="24"/>
          <w:szCs w:val="24"/>
          <w:rtl/>
          <w:lang w:bidi="ar-JO"/>
        </w:rPr>
        <w:t xml:space="preserve">, ط4, مكتبة السروق </w:t>
      </w:r>
      <w:r w:rsidRPr="004C66B4">
        <w:rPr>
          <w:rFonts w:ascii="Simplified Arabic" w:hAnsi="Simplified Arabic" w:cs="Simplified Arabic" w:hint="eastAsia"/>
          <w:sz w:val="24"/>
          <w:szCs w:val="24"/>
          <w:rtl/>
          <w:lang w:bidi="ar-JO"/>
        </w:rPr>
        <w:t>الدولية</w:t>
      </w:r>
      <w:r w:rsidRPr="004C66B4">
        <w:rPr>
          <w:rFonts w:ascii="Simplified Arabic" w:hAnsi="Simplified Arabic" w:cs="Simplified Arabic"/>
          <w:sz w:val="24"/>
          <w:szCs w:val="24"/>
          <w:rtl/>
          <w:lang w:bidi="ar-JO"/>
        </w:rPr>
        <w:t>, القاهرة, 1425</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4C66B4">
        <w:rPr>
          <w:rFonts w:ascii="Simplified Arabic" w:hAnsi="Simplified Arabic" w:cs="Simplified Arabic"/>
          <w:sz w:val="24"/>
          <w:szCs w:val="24"/>
          <w:rtl/>
          <w:lang w:bidi="ar-JO"/>
        </w:rPr>
        <w:t>2004م, مادة: أشكل.</w:t>
      </w:r>
    </w:p>
  </w:footnote>
  <w:footnote w:id="6">
    <w:p w:rsidR="005D6BE0" w:rsidRDefault="005D6BE0">
      <w:pPr>
        <w:pStyle w:val="FootnoteText"/>
      </w:pPr>
      <w:r w:rsidRPr="00350233">
        <w:rPr>
          <w:rStyle w:val="FootnoteReference"/>
          <w:rFonts w:ascii="Simplified Arabic" w:hAnsi="Simplified Arabic" w:cs="Simplified Arabic"/>
          <w:sz w:val="24"/>
          <w:szCs w:val="24"/>
        </w:rPr>
        <w:footnoteRef/>
      </w:r>
      <w:r>
        <w:rPr>
          <w:rFonts w:ascii="Simplified Arabic" w:hAnsi="Simplified Arabic" w:cs="Simplified Arabic"/>
          <w:sz w:val="24"/>
          <w:szCs w:val="24"/>
          <w:rtl/>
          <w:lang w:bidi="ar-JO"/>
        </w:rPr>
        <w:t xml:space="preserve"> الحربي,عبد العزيز بن علي, توج</w:t>
      </w:r>
      <w:r>
        <w:rPr>
          <w:rFonts w:ascii="Simplified Arabic" w:hAnsi="Simplified Arabic" w:cs="Simplified Arabic" w:hint="eastAsia"/>
          <w:sz w:val="24"/>
          <w:szCs w:val="24"/>
          <w:rtl/>
          <w:lang w:bidi="ar-JO"/>
        </w:rPr>
        <w:t>يه</w:t>
      </w:r>
      <w:r>
        <w:rPr>
          <w:rFonts w:ascii="Simplified Arabic" w:hAnsi="Simplified Arabic" w:cs="Simplified Arabic"/>
          <w:sz w:val="24"/>
          <w:szCs w:val="24"/>
          <w:rtl/>
          <w:lang w:bidi="ar-JO"/>
        </w:rPr>
        <w:t xml:space="preserve"> مشكل الق</w:t>
      </w:r>
      <w:r>
        <w:rPr>
          <w:rFonts w:ascii="Simplified Arabic" w:hAnsi="Simplified Arabic" w:cs="Simplified Arabic" w:hint="eastAsia"/>
          <w:sz w:val="24"/>
          <w:szCs w:val="24"/>
          <w:rtl/>
          <w:lang w:bidi="ar-JO"/>
        </w:rPr>
        <w:t>راءات</w:t>
      </w:r>
      <w:r>
        <w:rPr>
          <w:rFonts w:ascii="Simplified Arabic" w:hAnsi="Simplified Arabic" w:cs="Simplified Arabic"/>
          <w:sz w:val="24"/>
          <w:szCs w:val="24"/>
          <w:rtl/>
          <w:lang w:bidi="ar-JO"/>
        </w:rPr>
        <w:t xml:space="preserve"> العشرية الفرشية لغة وتفسيرا</w:t>
      </w:r>
      <w:r>
        <w:rPr>
          <w:rFonts w:ascii="Simplified Arabic" w:hAnsi="Simplified Arabic" w:cs="Simplified Arabic" w:hint="eastAsia"/>
          <w:sz w:val="24"/>
          <w:szCs w:val="24"/>
          <w:rtl/>
          <w:lang w:bidi="ar-JO"/>
        </w:rPr>
        <w:t>ً</w:t>
      </w:r>
      <w:r>
        <w:rPr>
          <w:rFonts w:ascii="Simplified Arabic" w:hAnsi="Simplified Arabic" w:cs="Simplified Arabic"/>
          <w:sz w:val="24"/>
          <w:szCs w:val="24"/>
          <w:rtl/>
          <w:lang w:bidi="ar-JO"/>
        </w:rPr>
        <w:t xml:space="preserve"> وإعراباً, رسالة الماجستير, جامعة أم القرى, مكة المكرمة, 1417ه, ص 89.</w:t>
      </w:r>
      <w:r w:rsidRPr="00350233">
        <w:rPr>
          <w:rFonts w:ascii="Simplified Arabic" w:hAnsi="Simplified Arabic" w:cs="Simplified Arabic"/>
          <w:sz w:val="24"/>
          <w:szCs w:val="24"/>
          <w:rtl/>
          <w:lang w:bidi="ar-JO"/>
        </w:rPr>
        <w:t xml:space="preserve"> </w:t>
      </w:r>
    </w:p>
  </w:footnote>
  <w:footnote w:id="7">
    <w:p w:rsidR="005D6BE0" w:rsidRDefault="005D6BE0">
      <w:pPr>
        <w:pStyle w:val="FootnoteText"/>
      </w:pPr>
      <w:r w:rsidRPr="00511E9A">
        <w:rPr>
          <w:rStyle w:val="FootnoteReference"/>
          <w:rFonts w:ascii="Simplified Arabic" w:hAnsi="Simplified Arabic" w:cs="Simplified Arabic"/>
          <w:sz w:val="24"/>
          <w:szCs w:val="24"/>
        </w:rPr>
        <w:footnoteRef/>
      </w:r>
      <w:r w:rsidRPr="00511E9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المؤمنين, الآية 101.</w:t>
      </w:r>
    </w:p>
  </w:footnote>
  <w:footnote w:id="8">
    <w:p w:rsidR="005D6BE0" w:rsidRDefault="005D6BE0">
      <w:pPr>
        <w:pStyle w:val="FootnoteText"/>
      </w:pPr>
      <w:r w:rsidRPr="004C520A">
        <w:rPr>
          <w:rStyle w:val="FootnoteReference"/>
          <w:rFonts w:ascii="Simplified Arabic" w:hAnsi="Simplified Arabic" w:cs="Simplified Arabic"/>
          <w:sz w:val="24"/>
          <w:szCs w:val="24"/>
        </w:rPr>
        <w:footnoteRef/>
      </w:r>
      <w:r w:rsidRPr="004C520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الصفات, الآية 27.</w:t>
      </w:r>
    </w:p>
  </w:footnote>
  <w:footnote w:id="9">
    <w:p w:rsidR="005D6BE0" w:rsidRDefault="005D6BE0">
      <w:pPr>
        <w:pStyle w:val="FootnoteText"/>
      </w:pPr>
      <w:r w:rsidRPr="00AC2DA9">
        <w:rPr>
          <w:rStyle w:val="FootnoteReference"/>
          <w:rFonts w:ascii="Simplified Arabic" w:hAnsi="Simplified Arabic" w:cs="Simplified Arabic"/>
          <w:sz w:val="24"/>
          <w:szCs w:val="24"/>
        </w:rPr>
        <w:footnoteRef/>
      </w:r>
      <w:r w:rsidRPr="00AC2DA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الرحمن, الآية 39.</w:t>
      </w:r>
    </w:p>
  </w:footnote>
  <w:footnote w:id="10">
    <w:p w:rsidR="005D6BE0" w:rsidRDefault="005D6BE0">
      <w:pPr>
        <w:pStyle w:val="FootnoteText"/>
      </w:pPr>
      <w:r w:rsidRPr="00DA5130">
        <w:rPr>
          <w:rStyle w:val="FootnoteReference"/>
          <w:rFonts w:ascii="Simplified Arabic" w:hAnsi="Simplified Arabic" w:cs="Simplified Arabic"/>
          <w:sz w:val="24"/>
          <w:szCs w:val="24"/>
        </w:rPr>
        <w:footnoteRef/>
      </w:r>
      <w:r w:rsidRPr="00DA513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الحجر, الآية 92.</w:t>
      </w:r>
    </w:p>
  </w:footnote>
  <w:footnote w:id="11">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rPr>
        <w:t>العمري</w:t>
      </w:r>
      <w:r w:rsidRPr="00D11657">
        <w:rPr>
          <w:rFonts w:ascii="Simplified Arabic" w:hAnsi="Simplified Arabic" w:cs="Simplified Arabic"/>
          <w:sz w:val="24"/>
          <w:szCs w:val="24"/>
          <w:rtl/>
        </w:rPr>
        <w:t>, محمد أمين,</w:t>
      </w:r>
      <w:r w:rsidRPr="00D11657">
        <w:rPr>
          <w:rFonts w:ascii="Simplified Arabic" w:hAnsi="Simplified Arabic" w:cs="Simplified Arabic"/>
          <w:b/>
          <w:bCs/>
          <w:sz w:val="24"/>
          <w:szCs w:val="24"/>
          <w:rtl/>
        </w:rPr>
        <w:t xml:space="preserve"> تيجان البيان في مشكلات القرآن</w:t>
      </w:r>
      <w:r w:rsidRPr="00D11657">
        <w:rPr>
          <w:rFonts w:ascii="Simplified Arabic" w:hAnsi="Simplified Arabic" w:cs="Simplified Arabic"/>
          <w:sz w:val="24"/>
          <w:szCs w:val="24"/>
          <w:rtl/>
        </w:rPr>
        <w:t>, تحقيق: حسن الرزو, ط1, مطبعة اشبيلية , بغداد, ص4.</w:t>
      </w:r>
    </w:p>
  </w:footnote>
  <w:footnote w:id="12">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الجزمي</w:t>
      </w:r>
      <w:r w:rsidRPr="00D11657">
        <w:rPr>
          <w:rFonts w:ascii="Simplified Arabic" w:hAnsi="Simplified Arabic" w:cs="Simplified Arabic"/>
          <w:sz w:val="24"/>
          <w:szCs w:val="24"/>
          <w:rtl/>
          <w:lang w:bidi="ar-JO"/>
        </w:rPr>
        <w:t xml:space="preserve">, إبراهيم محمد, </w:t>
      </w:r>
      <w:r w:rsidRPr="00D11657">
        <w:rPr>
          <w:rFonts w:ascii="Simplified Arabic" w:hAnsi="Simplified Arabic" w:cs="Simplified Arabic" w:hint="eastAsia"/>
          <w:b/>
          <w:bCs/>
          <w:sz w:val="24"/>
          <w:szCs w:val="24"/>
          <w:rtl/>
          <w:lang w:bidi="ar-JO"/>
        </w:rPr>
        <w:t>معجم</w:t>
      </w:r>
      <w:r w:rsidRPr="00D11657">
        <w:rPr>
          <w:rFonts w:ascii="Simplified Arabic" w:hAnsi="Simplified Arabic" w:cs="Simplified Arabic"/>
          <w:b/>
          <w:bCs/>
          <w:sz w:val="24"/>
          <w:szCs w:val="24"/>
          <w:rtl/>
          <w:lang w:bidi="ar-JO"/>
        </w:rPr>
        <w:t xml:space="preserve"> علوم القرآن</w:t>
      </w:r>
      <w:r w:rsidRPr="00D11657">
        <w:rPr>
          <w:rFonts w:ascii="Simplified Arabic" w:hAnsi="Simplified Arabic" w:cs="Simplified Arabic"/>
          <w:sz w:val="24"/>
          <w:szCs w:val="24"/>
          <w:rtl/>
          <w:lang w:bidi="ar-JO"/>
        </w:rPr>
        <w:t>, ط1, دار القلم, دمشق, 1422</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D11657">
        <w:rPr>
          <w:rFonts w:ascii="Simplified Arabic" w:hAnsi="Simplified Arabic" w:cs="Simplified Arabic"/>
          <w:sz w:val="24"/>
          <w:szCs w:val="24"/>
          <w:rtl/>
          <w:lang w:bidi="ar-JO"/>
        </w:rPr>
        <w:t>2001م, ص279.</w:t>
      </w:r>
    </w:p>
  </w:footnote>
  <w:footnote w:id="13">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rPr>
        <w:t>السيوطي</w:t>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b/>
          <w:bCs/>
          <w:sz w:val="24"/>
          <w:szCs w:val="24"/>
          <w:rtl/>
        </w:rPr>
        <w:t>الاتقان</w:t>
      </w:r>
      <w:r w:rsidRPr="00D11657">
        <w:rPr>
          <w:rFonts w:ascii="Simplified Arabic" w:hAnsi="Simplified Arabic" w:cs="Simplified Arabic"/>
          <w:b/>
          <w:bCs/>
          <w:sz w:val="24"/>
          <w:szCs w:val="24"/>
          <w:rtl/>
        </w:rPr>
        <w:t xml:space="preserve"> في علوم القرآن</w:t>
      </w:r>
      <w:r w:rsidRPr="00D11657">
        <w:rPr>
          <w:rFonts w:ascii="Simplified Arabic" w:hAnsi="Simplified Arabic" w:cs="Simplified Arabic"/>
          <w:sz w:val="24"/>
          <w:szCs w:val="24"/>
          <w:rtl/>
          <w:lang w:bidi="ar-JO"/>
        </w:rPr>
        <w:t>, ص475.</w:t>
      </w:r>
    </w:p>
  </w:footnote>
  <w:footnote w:id="14">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سورة</w:t>
      </w:r>
      <w:r w:rsidRPr="00D11657">
        <w:rPr>
          <w:rFonts w:ascii="Simplified Arabic" w:hAnsi="Simplified Arabic" w:cs="Simplified Arabic"/>
          <w:sz w:val="24"/>
          <w:szCs w:val="24"/>
          <w:rtl/>
          <w:lang w:bidi="ar-JO"/>
        </w:rPr>
        <w:t xml:space="preserve"> المائدة, الآية 6.</w:t>
      </w:r>
    </w:p>
  </w:footnote>
  <w:footnote w:id="15">
    <w:p w:rsidR="005D6BE0" w:rsidRDefault="005D6BE0">
      <w:pPr>
        <w:pStyle w:val="FootnoteText"/>
      </w:pPr>
      <w:r w:rsidRPr="0071683D">
        <w:rPr>
          <w:rStyle w:val="FootnoteReference"/>
          <w:rFonts w:ascii="Simplified Arabic" w:hAnsi="Simplified Arabic" w:cs="Simplified Arabic"/>
          <w:sz w:val="24"/>
          <w:szCs w:val="24"/>
        </w:rPr>
        <w:footnoteRef/>
      </w:r>
      <w:r w:rsidRPr="0071683D">
        <w:rPr>
          <w:rFonts w:ascii="Simplified Arabic" w:hAnsi="Simplified Arabic" w:cs="Simplified Arabic"/>
          <w:sz w:val="24"/>
          <w:szCs w:val="24"/>
          <w:rtl/>
        </w:rPr>
        <w:t xml:space="preserve"> </w:t>
      </w:r>
      <w:r w:rsidRPr="0071683D">
        <w:rPr>
          <w:rFonts w:ascii="Simplified Arabic" w:hAnsi="Simplified Arabic" w:cs="Simplified Arabic" w:hint="eastAsia"/>
          <w:sz w:val="24"/>
          <w:szCs w:val="24"/>
          <w:rtl/>
        </w:rPr>
        <w:t>دراز</w:t>
      </w:r>
      <w:r w:rsidRPr="0071683D">
        <w:rPr>
          <w:rFonts w:ascii="Simplified Arabic" w:hAnsi="Simplified Arabic" w:cs="Simplified Arabic"/>
          <w:sz w:val="24"/>
          <w:szCs w:val="24"/>
          <w:rtl/>
        </w:rPr>
        <w:t xml:space="preserve">, صباح عبيد, </w:t>
      </w:r>
      <w:r w:rsidRPr="0071683D">
        <w:rPr>
          <w:rFonts w:ascii="Simplified Arabic" w:hAnsi="Simplified Arabic" w:cs="Simplified Arabic" w:hint="eastAsia"/>
          <w:b/>
          <w:bCs/>
          <w:sz w:val="24"/>
          <w:szCs w:val="24"/>
          <w:rtl/>
        </w:rPr>
        <w:t>أسرار</w:t>
      </w:r>
      <w:r w:rsidRPr="0071683D">
        <w:rPr>
          <w:rFonts w:ascii="Simplified Arabic" w:hAnsi="Simplified Arabic" w:cs="Simplified Arabic"/>
          <w:b/>
          <w:bCs/>
          <w:sz w:val="24"/>
          <w:szCs w:val="24"/>
          <w:rtl/>
        </w:rPr>
        <w:t xml:space="preserve"> الوصل والفصل في البلاغة القرآنية</w:t>
      </w:r>
      <w:r w:rsidRPr="0071683D">
        <w:rPr>
          <w:rFonts w:ascii="Simplified Arabic" w:hAnsi="Simplified Arabic" w:cs="Simplified Arabic"/>
          <w:sz w:val="24"/>
          <w:szCs w:val="24"/>
          <w:rtl/>
        </w:rPr>
        <w:t xml:space="preserve">, </w:t>
      </w:r>
      <w:r w:rsidRPr="0071683D">
        <w:rPr>
          <w:rFonts w:ascii="Simplified Arabic" w:hAnsi="Simplified Arabic" w:cs="Simplified Arabic" w:hint="eastAsia"/>
          <w:sz w:val="24"/>
          <w:szCs w:val="24"/>
          <w:rtl/>
          <w:lang w:bidi="ar-JO"/>
        </w:rPr>
        <w:t>ط</w:t>
      </w:r>
      <w:r w:rsidRPr="0071683D">
        <w:rPr>
          <w:rFonts w:ascii="Simplified Arabic" w:hAnsi="Simplified Arabic" w:cs="Simplified Arabic"/>
          <w:sz w:val="24"/>
          <w:szCs w:val="24"/>
          <w:rtl/>
          <w:lang w:bidi="ar-JO"/>
        </w:rPr>
        <w:t>1, مطبعة الأمانة, مصر, 1406</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71683D">
        <w:rPr>
          <w:rFonts w:ascii="Simplified Arabic" w:hAnsi="Simplified Arabic" w:cs="Simplified Arabic"/>
          <w:sz w:val="24"/>
          <w:szCs w:val="24"/>
          <w:rtl/>
          <w:lang w:bidi="ar-JO"/>
        </w:rPr>
        <w:t>1986م,  ص59</w:t>
      </w:r>
    </w:p>
  </w:footnote>
  <w:footnote w:id="16">
    <w:p w:rsidR="005D6BE0" w:rsidRDefault="005D6BE0">
      <w:pPr>
        <w:pStyle w:val="FootnoteText"/>
      </w:pPr>
      <w:r w:rsidRPr="0071683D">
        <w:rPr>
          <w:rStyle w:val="FootnoteReference"/>
          <w:rFonts w:ascii="Simplified Arabic" w:hAnsi="Simplified Arabic" w:cs="Simplified Arabic"/>
          <w:sz w:val="24"/>
          <w:szCs w:val="24"/>
        </w:rPr>
        <w:footnoteRef/>
      </w:r>
      <w:r w:rsidRPr="0071683D">
        <w:rPr>
          <w:rFonts w:ascii="Simplified Arabic" w:hAnsi="Simplified Arabic" w:cs="Simplified Arabic" w:hint="eastAsia"/>
          <w:sz w:val="24"/>
          <w:szCs w:val="24"/>
          <w:rtl/>
        </w:rPr>
        <w:t>سورة</w:t>
      </w:r>
      <w:r w:rsidRPr="0071683D">
        <w:rPr>
          <w:rFonts w:ascii="Simplified Arabic" w:hAnsi="Simplified Arabic" w:cs="Simplified Arabic"/>
          <w:sz w:val="24"/>
          <w:szCs w:val="24"/>
          <w:rtl/>
        </w:rPr>
        <w:t xml:space="preserve"> آل عمران, الآية 59. </w:t>
      </w:r>
    </w:p>
  </w:footnote>
  <w:footnote w:id="17">
    <w:p w:rsidR="005D6BE0" w:rsidRDefault="005D6BE0">
      <w:pPr>
        <w:pStyle w:val="FootnoteText"/>
      </w:pPr>
      <w:r w:rsidRPr="0071683D">
        <w:rPr>
          <w:rStyle w:val="FootnoteReference"/>
          <w:rFonts w:ascii="Simplified Arabic" w:hAnsi="Simplified Arabic" w:cs="Simplified Arabic"/>
          <w:sz w:val="24"/>
          <w:szCs w:val="24"/>
        </w:rPr>
        <w:footnoteRef/>
      </w:r>
      <w:r w:rsidRPr="0071683D">
        <w:rPr>
          <w:rFonts w:ascii="Simplified Arabic" w:hAnsi="Simplified Arabic" w:cs="Simplified Arabic"/>
          <w:sz w:val="24"/>
          <w:szCs w:val="24"/>
          <w:rtl/>
        </w:rPr>
        <w:t xml:space="preserve"> سورة الحجر, الآية 33. </w:t>
      </w:r>
    </w:p>
  </w:footnote>
  <w:footnote w:id="18">
    <w:p w:rsidR="005D6BE0" w:rsidRDefault="005D6BE0">
      <w:pPr>
        <w:pStyle w:val="FootnoteText"/>
      </w:pPr>
      <w:r w:rsidRPr="0071683D">
        <w:rPr>
          <w:rStyle w:val="FootnoteReference"/>
          <w:rFonts w:ascii="Simplified Arabic" w:hAnsi="Simplified Arabic" w:cs="Simplified Arabic"/>
          <w:sz w:val="24"/>
          <w:szCs w:val="24"/>
        </w:rPr>
        <w:footnoteRef/>
      </w:r>
      <w:r w:rsidRPr="0071683D">
        <w:rPr>
          <w:rFonts w:ascii="Simplified Arabic" w:hAnsi="Simplified Arabic" w:cs="Simplified Arabic" w:hint="eastAsia"/>
          <w:sz w:val="24"/>
          <w:szCs w:val="24"/>
          <w:rtl/>
        </w:rPr>
        <w:t>سورة</w:t>
      </w:r>
      <w:r w:rsidRPr="0071683D">
        <w:rPr>
          <w:rFonts w:ascii="Simplified Arabic" w:hAnsi="Simplified Arabic" w:cs="Simplified Arabic"/>
          <w:sz w:val="24"/>
          <w:szCs w:val="24"/>
          <w:rtl/>
        </w:rPr>
        <w:t xml:space="preserve"> الصفات, الآية 11. </w:t>
      </w:r>
    </w:p>
  </w:footnote>
  <w:footnote w:id="19">
    <w:p w:rsidR="005D6BE0" w:rsidRDefault="005D6BE0">
      <w:pPr>
        <w:pStyle w:val="FootnoteText"/>
      </w:pPr>
      <w:r w:rsidRPr="0071683D">
        <w:rPr>
          <w:rStyle w:val="FootnoteReference"/>
          <w:rFonts w:ascii="Simplified Arabic" w:hAnsi="Simplified Arabic" w:cs="Simplified Arabic"/>
          <w:sz w:val="24"/>
          <w:szCs w:val="24"/>
        </w:rPr>
        <w:footnoteRef/>
      </w:r>
      <w:r w:rsidRPr="0071683D">
        <w:rPr>
          <w:rFonts w:ascii="Simplified Arabic" w:hAnsi="Simplified Arabic" w:cs="Simplified Arabic"/>
          <w:sz w:val="24"/>
          <w:szCs w:val="24"/>
          <w:rtl/>
        </w:rPr>
        <w:t xml:space="preserve"> الزهراني, مشرف أحمد, </w:t>
      </w:r>
      <w:r w:rsidRPr="0071683D">
        <w:rPr>
          <w:rFonts w:ascii="Simplified Arabic" w:hAnsi="Simplified Arabic" w:cs="Simplified Arabic" w:hint="eastAsia"/>
          <w:b/>
          <w:bCs/>
          <w:sz w:val="24"/>
          <w:szCs w:val="24"/>
          <w:rtl/>
        </w:rPr>
        <w:t>أثر</w:t>
      </w:r>
      <w:r w:rsidRPr="0071683D">
        <w:rPr>
          <w:rFonts w:ascii="Simplified Arabic" w:hAnsi="Simplified Arabic" w:cs="Simplified Arabic"/>
          <w:b/>
          <w:bCs/>
          <w:sz w:val="24"/>
          <w:szCs w:val="24"/>
          <w:rtl/>
        </w:rPr>
        <w:t xml:space="preserve"> الدلالات اللغوية في التفسير عند الطاهر بن عاشور في كتابه التحرير والتنوير</w:t>
      </w:r>
      <w:r w:rsidRPr="0071683D">
        <w:rPr>
          <w:rFonts w:ascii="Simplified Arabic" w:hAnsi="Simplified Arabic" w:cs="Simplified Arabic"/>
          <w:sz w:val="24"/>
          <w:szCs w:val="24"/>
          <w:rtl/>
        </w:rPr>
        <w:t xml:space="preserve">, رسالة الدكتوراه, جامعة أم القرى, </w:t>
      </w:r>
      <w:r w:rsidRPr="0071683D">
        <w:rPr>
          <w:rFonts w:ascii="Simplified Arabic" w:hAnsi="Simplified Arabic" w:cs="Simplified Arabic" w:hint="eastAsia"/>
          <w:sz w:val="24"/>
          <w:szCs w:val="24"/>
          <w:rtl/>
        </w:rPr>
        <w:t>مكة</w:t>
      </w:r>
      <w:r w:rsidRPr="0071683D">
        <w:rPr>
          <w:rFonts w:ascii="Simplified Arabic" w:hAnsi="Simplified Arabic" w:cs="Simplified Arabic"/>
          <w:sz w:val="24"/>
          <w:szCs w:val="24"/>
          <w:rtl/>
        </w:rPr>
        <w:t xml:space="preserve"> المكرمة, 1427ه</w:t>
      </w:r>
      <w:r>
        <w:rPr>
          <w:rFonts w:ascii="Simplified Arabic" w:hAnsi="Simplified Arabic" w:cs="Simplified Arabic" w:hint="eastAsia"/>
          <w:sz w:val="24"/>
          <w:szCs w:val="24"/>
          <w:rtl/>
        </w:rPr>
        <w:t>ـ</w:t>
      </w:r>
      <w:r w:rsidRPr="0071683D">
        <w:rPr>
          <w:rFonts w:ascii="Simplified Arabic" w:hAnsi="Simplified Arabic" w:cs="Simplified Arabic"/>
          <w:sz w:val="24"/>
          <w:szCs w:val="24"/>
          <w:rtl/>
        </w:rPr>
        <w:t>, ص132.</w:t>
      </w:r>
    </w:p>
  </w:footnote>
  <w:footnote w:id="20">
    <w:p w:rsidR="005D6BE0" w:rsidRDefault="005D6BE0">
      <w:pPr>
        <w:pStyle w:val="FootnoteText"/>
      </w:pPr>
      <w:r w:rsidRPr="0023753C">
        <w:rPr>
          <w:rStyle w:val="FootnoteReference"/>
          <w:rFonts w:ascii="Simplified Arabic" w:hAnsi="Simplified Arabic" w:cs="Simplified Arabic"/>
          <w:sz w:val="24"/>
          <w:szCs w:val="24"/>
        </w:rPr>
        <w:footnoteRef/>
      </w:r>
      <w:r w:rsidRPr="0023753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الشرقاوي</w:t>
      </w:r>
      <w:r>
        <w:rPr>
          <w:rFonts w:ascii="Simplified Arabic" w:hAnsi="Simplified Arabic" w:cs="Simplified Arabic"/>
          <w:sz w:val="24"/>
          <w:szCs w:val="24"/>
          <w:rtl/>
        </w:rPr>
        <w:t xml:space="preserve">, السيّد, </w:t>
      </w:r>
      <w:r w:rsidRPr="0023753C">
        <w:rPr>
          <w:rFonts w:ascii="Simplified Arabic" w:hAnsi="Simplified Arabic" w:cs="Simplified Arabic" w:hint="eastAsia"/>
          <w:b/>
          <w:bCs/>
          <w:sz w:val="24"/>
          <w:szCs w:val="24"/>
          <w:rtl/>
        </w:rPr>
        <w:t>معاجم</w:t>
      </w:r>
      <w:r w:rsidRPr="0023753C">
        <w:rPr>
          <w:rFonts w:ascii="Simplified Arabic" w:hAnsi="Simplified Arabic" w:cs="Simplified Arabic"/>
          <w:b/>
          <w:bCs/>
          <w:sz w:val="24"/>
          <w:szCs w:val="24"/>
          <w:rtl/>
        </w:rPr>
        <w:t xml:space="preserve"> غريب الحديث والأثر والاستشهاد بالحديث في اللغة والنحو</w:t>
      </w:r>
      <w:r>
        <w:rPr>
          <w:rFonts w:ascii="Simplified Arabic" w:hAnsi="Simplified Arabic" w:cs="Simplified Arabic" w:hint="eastAsia"/>
          <w:sz w:val="24"/>
          <w:szCs w:val="24"/>
          <w:rtl/>
        </w:rPr>
        <w:t>،</w:t>
      </w:r>
      <w:r>
        <w:rPr>
          <w:rFonts w:ascii="Simplified Arabic" w:hAnsi="Simplified Arabic" w:cs="Simplified Arabic"/>
          <w:sz w:val="24"/>
          <w:szCs w:val="24"/>
          <w:rtl/>
        </w:rPr>
        <w:t xml:space="preserve"> ط1, مكتبة الخانجي, القاهرة, 1421</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/2001م, ص75. </w:t>
      </w:r>
    </w:p>
  </w:footnote>
  <w:footnote w:id="21">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rPr>
        <w:t>أخرجه</w:t>
      </w:r>
      <w:r w:rsidRPr="00D11657">
        <w:rPr>
          <w:rFonts w:ascii="Simplified Arabic" w:hAnsi="Simplified Arabic" w:cs="Simplified Arabic"/>
          <w:sz w:val="24"/>
          <w:szCs w:val="24"/>
          <w:rtl/>
        </w:rPr>
        <w:t xml:space="preserve"> مسلم 2817.</w:t>
      </w:r>
    </w:p>
  </w:footnote>
  <w:footnote w:id="22">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سورة النحل, الآية 32.</w:t>
      </w:r>
      <w:r w:rsidRPr="00D87BF8">
        <w:rPr>
          <w:rFonts w:ascii="Simplified Arabic" w:hAnsi="Simplified Arabic" w:cs="Simplified Arabic"/>
          <w:sz w:val="22"/>
          <w:szCs w:val="22"/>
          <w:rtl/>
        </w:rPr>
        <w:t xml:space="preserve"> </w:t>
      </w:r>
    </w:p>
  </w:footnote>
  <w:footnote w:id="23">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أخرجه</w:t>
      </w:r>
      <w:r w:rsidRPr="00D11657">
        <w:rPr>
          <w:rFonts w:ascii="Simplified Arabic" w:hAnsi="Simplified Arabic" w:cs="Simplified Arabic"/>
          <w:sz w:val="24"/>
          <w:szCs w:val="24"/>
          <w:rtl/>
          <w:lang w:bidi="ar-JO"/>
        </w:rPr>
        <w:t xml:space="preserve"> البخاري, 1235.</w:t>
      </w:r>
    </w:p>
  </w:footnote>
  <w:footnote w:id="24">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rPr>
        <w:t>سورة</w:t>
      </w:r>
      <w:r w:rsidRPr="00D11657">
        <w:rPr>
          <w:rFonts w:ascii="Simplified Arabic" w:hAnsi="Simplified Arabic" w:cs="Simplified Arabic"/>
          <w:sz w:val="24"/>
          <w:szCs w:val="24"/>
          <w:rtl/>
        </w:rPr>
        <w:t xml:space="preserve"> الشورى, الآية 11.</w:t>
      </w:r>
    </w:p>
  </w:footnote>
  <w:footnote w:id="25">
    <w:p w:rsidR="005D6BE0" w:rsidRDefault="005D6BE0" w:rsidP="004C7B83">
      <w:pPr>
        <w:pStyle w:val="FootnoteText"/>
        <w:jc w:val="lowKashida"/>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رواه البخاري 3371. </w:t>
      </w:r>
    </w:p>
  </w:footnote>
  <w:footnote w:id="26">
    <w:p w:rsidR="005D6BE0" w:rsidRDefault="005D6BE0" w:rsidP="004C7B83">
      <w:pPr>
        <w:pStyle w:val="FootnoteText"/>
        <w:jc w:val="lowKashida"/>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رواه</w:t>
      </w:r>
      <w:r w:rsidRPr="00D11657">
        <w:rPr>
          <w:rFonts w:ascii="Simplified Arabic" w:hAnsi="Simplified Arabic" w:cs="Simplified Arabic"/>
          <w:sz w:val="24"/>
          <w:szCs w:val="24"/>
          <w:rtl/>
          <w:lang w:bidi="ar-JO"/>
        </w:rPr>
        <w:t xml:space="preserve"> المسلم 2220.</w:t>
      </w:r>
    </w:p>
  </w:footnote>
  <w:footnote w:id="27">
    <w:p w:rsidR="005D6BE0" w:rsidRDefault="005D6BE0" w:rsidP="004C7B83">
      <w:pPr>
        <w:pStyle w:val="FootnoteText"/>
        <w:jc w:val="lowKashida"/>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صالح</w:t>
      </w:r>
      <w:r w:rsidRPr="00D11657">
        <w:rPr>
          <w:rFonts w:ascii="Simplified Arabic" w:hAnsi="Simplified Arabic" w:cs="Simplified Arabic"/>
          <w:sz w:val="24"/>
          <w:szCs w:val="24"/>
          <w:rtl/>
          <w:lang w:bidi="ar-JO"/>
        </w:rPr>
        <w:t xml:space="preserve">, محمد أديب, </w:t>
      </w:r>
      <w:r w:rsidRPr="00D11657">
        <w:rPr>
          <w:rFonts w:ascii="Simplified Arabic" w:hAnsi="Simplified Arabic" w:cs="Simplified Arabic" w:hint="eastAsia"/>
          <w:b/>
          <w:bCs/>
          <w:sz w:val="24"/>
          <w:szCs w:val="24"/>
          <w:rtl/>
          <w:lang w:bidi="ar-JO"/>
        </w:rPr>
        <w:t>تفسير</w:t>
      </w:r>
      <w:r w:rsidRPr="00D11657">
        <w:rPr>
          <w:rFonts w:ascii="Simplified Arabic" w:hAnsi="Simplified Arabic" w:cs="Simplified Arabic"/>
          <w:b/>
          <w:bCs/>
          <w:sz w:val="24"/>
          <w:szCs w:val="24"/>
          <w:rtl/>
          <w:lang w:bidi="ar-JO"/>
        </w:rPr>
        <w:t xml:space="preserve"> النصوص ف</w:t>
      </w:r>
      <w:r w:rsidRPr="00D11657">
        <w:rPr>
          <w:rFonts w:ascii="Simplified Arabic" w:hAnsi="Simplified Arabic" w:cs="Simplified Arabic" w:hint="eastAsia"/>
          <w:b/>
          <w:bCs/>
          <w:sz w:val="24"/>
          <w:szCs w:val="24"/>
          <w:rtl/>
          <w:lang w:bidi="ar-JO"/>
        </w:rPr>
        <w:t>ي</w:t>
      </w:r>
      <w:r w:rsidRPr="00D11657">
        <w:rPr>
          <w:rFonts w:ascii="Simplified Arabic" w:hAnsi="Simplified Arabic" w:cs="Simplified Arabic"/>
          <w:b/>
          <w:bCs/>
          <w:sz w:val="24"/>
          <w:szCs w:val="24"/>
          <w:rtl/>
          <w:lang w:bidi="ar-JO"/>
        </w:rPr>
        <w:t xml:space="preserve"> الفقه الإسلامي</w:t>
      </w:r>
      <w:r w:rsidRPr="00D11657">
        <w:rPr>
          <w:rFonts w:ascii="Simplified Arabic" w:hAnsi="Simplified Arabic" w:cs="Simplified Arabic"/>
          <w:sz w:val="24"/>
          <w:szCs w:val="24"/>
          <w:rtl/>
          <w:lang w:bidi="ar-JO"/>
        </w:rPr>
        <w:t>, ط4, المكتب الإسلامي, بيروت, 1413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D11657">
        <w:rPr>
          <w:rFonts w:ascii="Simplified Arabic" w:hAnsi="Simplified Arabic" w:cs="Simplified Arabic"/>
          <w:sz w:val="24"/>
          <w:szCs w:val="24"/>
          <w:rtl/>
          <w:lang w:bidi="ar-JO"/>
        </w:rPr>
        <w:t>1993م, ج1, ص254.</w:t>
      </w:r>
    </w:p>
  </w:footnote>
  <w:footnote w:id="28">
    <w:p w:rsidR="005D6BE0" w:rsidRDefault="005D6BE0" w:rsidP="004C7B83">
      <w:pPr>
        <w:pStyle w:val="FootnoteText"/>
        <w:jc w:val="lowKashida"/>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الدريني</w:t>
      </w:r>
      <w:r w:rsidRPr="00D11657">
        <w:rPr>
          <w:rFonts w:ascii="Simplified Arabic" w:hAnsi="Simplified Arabic" w:cs="Simplified Arabic"/>
          <w:sz w:val="24"/>
          <w:szCs w:val="24"/>
          <w:rtl/>
          <w:lang w:bidi="ar-JO"/>
        </w:rPr>
        <w:t xml:space="preserve">, فتحي, </w:t>
      </w:r>
      <w:r w:rsidRPr="00D11657">
        <w:rPr>
          <w:rFonts w:ascii="Simplified Arabic" w:hAnsi="Simplified Arabic" w:cs="Simplified Arabic" w:hint="eastAsia"/>
          <w:b/>
          <w:bCs/>
          <w:sz w:val="24"/>
          <w:szCs w:val="24"/>
          <w:rtl/>
          <w:lang w:bidi="ar-JO"/>
        </w:rPr>
        <w:t>المناهج</w:t>
      </w:r>
      <w:r w:rsidRPr="00D11657">
        <w:rPr>
          <w:rFonts w:ascii="Simplified Arabic" w:hAnsi="Simplified Arabic" w:cs="Simplified Arabic"/>
          <w:b/>
          <w:bCs/>
          <w:sz w:val="24"/>
          <w:szCs w:val="24"/>
          <w:rtl/>
          <w:lang w:bidi="ar-JO"/>
        </w:rPr>
        <w:t xml:space="preserve"> الأصولية في الاجتهاد بالرأي في التشريع الإسلامي</w:t>
      </w:r>
      <w:r w:rsidRPr="00D11657">
        <w:rPr>
          <w:rFonts w:ascii="Simplified Arabic" w:hAnsi="Simplified Arabic" w:cs="Simplified Arabic"/>
          <w:sz w:val="24"/>
          <w:szCs w:val="24"/>
          <w:rtl/>
          <w:lang w:bidi="ar-JO"/>
        </w:rPr>
        <w:t>, ط2, الشركة المتحدة للتوزيع, سوريا, 1405</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D11657">
        <w:rPr>
          <w:rFonts w:ascii="Simplified Arabic" w:hAnsi="Simplified Arabic" w:cs="Simplified Arabic"/>
          <w:sz w:val="24"/>
          <w:szCs w:val="24"/>
          <w:rtl/>
          <w:lang w:bidi="ar-JO"/>
        </w:rPr>
        <w:t>1985م, ص 87.</w:t>
      </w:r>
    </w:p>
  </w:footnote>
  <w:footnote w:id="29">
    <w:p w:rsidR="005D6BE0" w:rsidRDefault="005D6BE0" w:rsidP="004C7B83">
      <w:pPr>
        <w:pStyle w:val="FootnoteText"/>
        <w:jc w:val="lowKashida"/>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سورة البقرة, الآية 228. </w:t>
      </w:r>
    </w:p>
  </w:footnote>
  <w:footnote w:id="30">
    <w:p w:rsidR="005D6BE0" w:rsidRDefault="005D6BE0" w:rsidP="004C7B83">
      <w:pPr>
        <w:pStyle w:val="FootnoteText"/>
        <w:jc w:val="lowKashida"/>
      </w:pPr>
      <w:r w:rsidRPr="00D8183A">
        <w:rPr>
          <w:rStyle w:val="FootnoteReference"/>
          <w:rFonts w:ascii="Simplified Arabic" w:hAnsi="Simplified Arabic" w:cs="Simplified Arabic"/>
          <w:sz w:val="22"/>
          <w:szCs w:val="22"/>
        </w:rPr>
        <w:footnoteRef/>
      </w:r>
      <w:r w:rsidRPr="00D8183A">
        <w:rPr>
          <w:rFonts w:ascii="Simplified Arabic" w:hAnsi="Simplified Arabic" w:cs="Simplified Arabic"/>
          <w:sz w:val="22"/>
          <w:szCs w:val="22"/>
          <w:rtl/>
        </w:rPr>
        <w:t xml:space="preserve"> </w:t>
      </w:r>
      <w:r w:rsidRPr="00D11657">
        <w:rPr>
          <w:rFonts w:ascii="Simplified Arabic" w:hAnsi="Simplified Arabic" w:cs="Simplified Arabic" w:hint="eastAsia"/>
          <w:sz w:val="24"/>
          <w:szCs w:val="24"/>
          <w:rtl/>
        </w:rPr>
        <w:t>سورة</w:t>
      </w:r>
      <w:r w:rsidRPr="00D11657">
        <w:rPr>
          <w:rFonts w:ascii="Simplified Arabic" w:hAnsi="Simplified Arabic" w:cs="Simplified Arabic"/>
          <w:sz w:val="24"/>
          <w:szCs w:val="24"/>
          <w:rtl/>
        </w:rPr>
        <w:t xml:space="preserve"> البقرة, الآية 223.</w:t>
      </w:r>
    </w:p>
  </w:footnote>
  <w:footnote w:id="31">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الجرجاني</w:t>
      </w:r>
      <w:r w:rsidRPr="00D11657">
        <w:rPr>
          <w:rFonts w:ascii="Simplified Arabic" w:hAnsi="Simplified Arabic" w:cs="Simplified Arabic"/>
          <w:sz w:val="24"/>
          <w:szCs w:val="24"/>
          <w:rtl/>
          <w:lang w:bidi="ar-JO"/>
        </w:rPr>
        <w:t>, علي بن محمد ت816ه</w:t>
      </w:r>
      <w:r>
        <w:rPr>
          <w:rFonts w:ascii="Simplified Arabic" w:hAnsi="Simplified Arabic" w:cs="Simplified Arabic" w:hint="eastAsia"/>
          <w:sz w:val="24"/>
          <w:szCs w:val="24"/>
          <w:rtl/>
          <w:lang w:bidi="ar-JO"/>
        </w:rPr>
        <w:t>ـ</w:t>
      </w:r>
      <w:r w:rsidRPr="00D11657">
        <w:rPr>
          <w:rFonts w:ascii="Simplified Arabic" w:hAnsi="Simplified Arabic" w:cs="Simplified Arabic"/>
          <w:sz w:val="24"/>
          <w:szCs w:val="24"/>
          <w:rtl/>
          <w:lang w:bidi="ar-JO"/>
        </w:rPr>
        <w:t xml:space="preserve">, </w:t>
      </w:r>
      <w:r w:rsidRPr="00D11657">
        <w:rPr>
          <w:rFonts w:ascii="Simplified Arabic" w:hAnsi="Simplified Arabic" w:cs="Simplified Arabic" w:hint="eastAsia"/>
          <w:b/>
          <w:bCs/>
          <w:sz w:val="24"/>
          <w:szCs w:val="24"/>
          <w:rtl/>
          <w:lang w:bidi="ar-JO"/>
        </w:rPr>
        <w:t>معجم</w:t>
      </w:r>
      <w:r w:rsidRPr="00D11657">
        <w:rPr>
          <w:rFonts w:ascii="Simplified Arabic" w:hAnsi="Simplified Arabic" w:cs="Simplified Arabic"/>
          <w:b/>
          <w:bCs/>
          <w:sz w:val="24"/>
          <w:szCs w:val="24"/>
          <w:rtl/>
          <w:lang w:bidi="ar-JO"/>
        </w:rPr>
        <w:t xml:space="preserve"> التعريفات</w:t>
      </w:r>
      <w:r w:rsidRPr="00D11657">
        <w:rPr>
          <w:rFonts w:ascii="Simplified Arabic" w:hAnsi="Simplified Arabic" w:cs="Simplified Arabic"/>
          <w:sz w:val="24"/>
          <w:szCs w:val="24"/>
          <w:rtl/>
          <w:lang w:bidi="ar-JO"/>
        </w:rPr>
        <w:t>, تحقيق: محمد صديق المنشاوي, دار الفضيلة, القاهرة, ص46.</w:t>
      </w:r>
    </w:p>
  </w:footnote>
  <w:footnote w:id="32">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rPr>
        <w:t>زاهد</w:t>
      </w:r>
      <w:r w:rsidRPr="00D11657">
        <w:rPr>
          <w:rFonts w:ascii="Simplified Arabic" w:hAnsi="Simplified Arabic" w:cs="Simplified Arabic"/>
          <w:sz w:val="24"/>
          <w:szCs w:val="24"/>
          <w:rtl/>
        </w:rPr>
        <w:t>, عب</w:t>
      </w:r>
      <w:r w:rsidRPr="00D11657">
        <w:rPr>
          <w:rFonts w:ascii="Simplified Arabic" w:hAnsi="Simplified Arabic" w:cs="Simplified Arabic" w:hint="eastAsia"/>
          <w:sz w:val="24"/>
          <w:szCs w:val="24"/>
          <w:rtl/>
        </w:rPr>
        <w:t>د</w:t>
      </w:r>
      <w:r w:rsidRPr="00D11657">
        <w:rPr>
          <w:rFonts w:ascii="Simplified Arabic" w:hAnsi="Simplified Arabic" w:cs="Simplified Arabic"/>
          <w:sz w:val="24"/>
          <w:szCs w:val="24"/>
          <w:rtl/>
        </w:rPr>
        <w:t xml:space="preserve"> الأمير,</w:t>
      </w:r>
      <w:r w:rsidRPr="00D11657">
        <w:rPr>
          <w:rFonts w:ascii="Simplified Arabic" w:hAnsi="Simplified Arabic" w:cs="Simplified Arabic"/>
          <w:b/>
          <w:bCs/>
          <w:sz w:val="24"/>
          <w:szCs w:val="24"/>
          <w:rtl/>
        </w:rPr>
        <w:t xml:space="preserve"> الت</w:t>
      </w:r>
      <w:r w:rsidRPr="00D11657">
        <w:rPr>
          <w:rFonts w:ascii="Simplified Arabic" w:hAnsi="Simplified Arabic" w:cs="Simplified Arabic" w:hint="eastAsia"/>
          <w:b/>
          <w:bCs/>
          <w:sz w:val="24"/>
          <w:szCs w:val="24"/>
          <w:rtl/>
        </w:rPr>
        <w:t>أويل</w:t>
      </w:r>
      <w:r w:rsidRPr="00D11657">
        <w:rPr>
          <w:rFonts w:ascii="Simplified Arabic" w:hAnsi="Simplified Arabic" w:cs="Simplified Arabic"/>
          <w:b/>
          <w:bCs/>
          <w:sz w:val="24"/>
          <w:szCs w:val="24"/>
          <w:rtl/>
        </w:rPr>
        <w:t xml:space="preserve"> وتفسير النصّ</w:t>
      </w:r>
      <w:r w:rsidRPr="00D11657">
        <w:rPr>
          <w:rFonts w:ascii="Simplified Arabic" w:hAnsi="Simplified Arabic" w:cs="Simplified Arabic"/>
          <w:sz w:val="24"/>
          <w:szCs w:val="24"/>
          <w:rtl/>
        </w:rPr>
        <w:t>, مجلة السدير, العدد الرابع, ص30.</w:t>
      </w:r>
    </w:p>
  </w:footnote>
  <w:footnote w:id="33">
    <w:p w:rsidR="005D6BE0" w:rsidRDefault="005D6BE0">
      <w:pPr>
        <w:pStyle w:val="FootnoteText"/>
      </w:pPr>
      <w:r w:rsidRPr="00D11657">
        <w:rPr>
          <w:rStyle w:val="FootnoteReference"/>
          <w:rFonts w:ascii="Simplified Arabic" w:hAnsi="Simplified Arabic" w:cs="Simplified Arabic"/>
          <w:sz w:val="24"/>
          <w:szCs w:val="24"/>
        </w:rPr>
        <w:footnoteRef/>
      </w:r>
      <w:r w:rsidRPr="00D11657">
        <w:rPr>
          <w:rFonts w:ascii="Simplified Arabic" w:hAnsi="Simplified Arabic" w:cs="Simplified Arabic"/>
          <w:sz w:val="24"/>
          <w:szCs w:val="24"/>
          <w:rtl/>
        </w:rPr>
        <w:t xml:space="preserve"> </w:t>
      </w:r>
      <w:r w:rsidRPr="00D11657">
        <w:rPr>
          <w:rFonts w:ascii="Simplified Arabic" w:hAnsi="Simplified Arabic" w:cs="Simplified Arabic" w:hint="eastAsia"/>
          <w:sz w:val="24"/>
          <w:szCs w:val="24"/>
          <w:rtl/>
          <w:lang w:bidi="ar-JO"/>
        </w:rPr>
        <w:t>حامد</w:t>
      </w:r>
      <w:r w:rsidRPr="00D11657">
        <w:rPr>
          <w:rFonts w:ascii="Simplified Arabic" w:hAnsi="Simplified Arabic" w:cs="Simplified Arabic"/>
          <w:sz w:val="24"/>
          <w:szCs w:val="24"/>
          <w:rtl/>
          <w:lang w:bidi="ar-JO"/>
        </w:rPr>
        <w:t>, أحمد حسن,</w:t>
      </w:r>
      <w:r w:rsidRPr="00D11657">
        <w:rPr>
          <w:rFonts w:ascii="Simplified Arabic" w:hAnsi="Simplified Arabic" w:cs="Simplified Arabic"/>
          <w:b/>
          <w:bCs/>
          <w:sz w:val="24"/>
          <w:szCs w:val="24"/>
          <w:rtl/>
          <w:lang w:bidi="ar-JO"/>
        </w:rPr>
        <w:t xml:space="preserve"> التضمين في العربية</w:t>
      </w:r>
      <w:r w:rsidRPr="00D11657">
        <w:rPr>
          <w:rFonts w:ascii="Simplified Arabic" w:hAnsi="Simplified Arabic" w:cs="Simplified Arabic"/>
          <w:sz w:val="24"/>
          <w:szCs w:val="24"/>
          <w:rtl/>
          <w:lang w:bidi="ar-JO"/>
        </w:rPr>
        <w:t>, ط1, دار الشروق, عمان, 1422</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D11657">
        <w:rPr>
          <w:rFonts w:ascii="Simplified Arabic" w:hAnsi="Simplified Arabic" w:cs="Simplified Arabic"/>
          <w:sz w:val="24"/>
          <w:szCs w:val="24"/>
          <w:rtl/>
          <w:lang w:bidi="ar-JO"/>
        </w:rPr>
        <w:t xml:space="preserve">2001م, </w:t>
      </w:r>
      <w:r w:rsidRPr="00D11657">
        <w:rPr>
          <w:rFonts w:ascii="Simplified Arabic" w:hAnsi="Simplified Arabic" w:cs="Simplified Arabic" w:hint="eastAsia"/>
          <w:sz w:val="24"/>
          <w:szCs w:val="24"/>
          <w:rtl/>
          <w:lang w:bidi="ar-JO"/>
        </w:rPr>
        <w:t>ص</w:t>
      </w:r>
      <w:r w:rsidRPr="00D11657">
        <w:rPr>
          <w:rFonts w:ascii="Simplified Arabic" w:hAnsi="Simplified Arabic" w:cs="Simplified Arabic"/>
          <w:sz w:val="24"/>
          <w:szCs w:val="24"/>
          <w:rtl/>
          <w:lang w:bidi="ar-JO"/>
        </w:rPr>
        <w:t>7.</w:t>
      </w:r>
    </w:p>
  </w:footnote>
  <w:footnote w:id="34">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lang w:bidi="ar-JO"/>
        </w:rPr>
        <w:t>سورة</w:t>
      </w:r>
      <w:r w:rsidRPr="007D51B7">
        <w:rPr>
          <w:rFonts w:ascii="Simplified Arabic" w:hAnsi="Simplified Arabic" w:cs="Simplified Arabic"/>
          <w:sz w:val="24"/>
          <w:szCs w:val="24"/>
          <w:rtl/>
          <w:lang w:bidi="ar-JO"/>
        </w:rPr>
        <w:t xml:space="preserve"> الأنبياء, الآية 77.</w:t>
      </w:r>
    </w:p>
  </w:footnote>
  <w:footnote w:id="35">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سورة</w:t>
      </w:r>
      <w:r w:rsidRPr="007D51B7">
        <w:rPr>
          <w:rFonts w:ascii="Simplified Arabic" w:hAnsi="Simplified Arabic" w:cs="Simplified Arabic"/>
          <w:sz w:val="24"/>
          <w:szCs w:val="24"/>
          <w:rtl/>
        </w:rPr>
        <w:t xml:space="preserve"> الكهف, الآية 28.</w:t>
      </w:r>
    </w:p>
  </w:footnote>
  <w:footnote w:id="36">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lang w:bidi="ar-JO"/>
        </w:rPr>
        <w:t>سورة</w:t>
      </w:r>
      <w:r w:rsidRPr="007D51B7">
        <w:rPr>
          <w:rFonts w:ascii="Simplified Arabic" w:hAnsi="Simplified Arabic" w:cs="Simplified Arabic"/>
          <w:sz w:val="24"/>
          <w:szCs w:val="24"/>
          <w:rtl/>
          <w:lang w:bidi="ar-JO"/>
        </w:rPr>
        <w:t xml:space="preserve"> الأعراف, الآية 105.</w:t>
      </w:r>
    </w:p>
  </w:footnote>
  <w:footnote w:id="37">
    <w:p w:rsidR="005D6BE0" w:rsidRDefault="005D6BE0">
      <w:pPr>
        <w:pStyle w:val="FootnoteText"/>
      </w:pPr>
      <w:r w:rsidRPr="00B74C5C">
        <w:rPr>
          <w:rStyle w:val="FootnoteReference"/>
          <w:rFonts w:ascii="Simplified Arabic" w:hAnsi="Simplified Arabic" w:cs="Simplified Arabic"/>
          <w:sz w:val="24"/>
          <w:szCs w:val="24"/>
        </w:rPr>
        <w:footnoteRef/>
      </w:r>
      <w:r w:rsidRPr="00B74C5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المسئول</w:t>
      </w:r>
      <w:r>
        <w:rPr>
          <w:rFonts w:ascii="Simplified Arabic" w:hAnsi="Simplified Arabic" w:cs="Simplified Arabic"/>
          <w:sz w:val="24"/>
          <w:szCs w:val="24"/>
          <w:rtl/>
        </w:rPr>
        <w:t>, عبد العلي,</w:t>
      </w:r>
      <w:r w:rsidRPr="00C32431">
        <w:rPr>
          <w:rFonts w:ascii="Simplified Arabic" w:hAnsi="Simplified Arabic" w:cs="Simplified Arabic"/>
          <w:b/>
          <w:bCs/>
          <w:sz w:val="24"/>
          <w:szCs w:val="24"/>
          <w:rtl/>
        </w:rPr>
        <w:t xml:space="preserve"> معجم مصطلحات علم القراءات القرآني</w:t>
      </w:r>
      <w:r>
        <w:rPr>
          <w:rFonts w:ascii="Simplified Arabic" w:hAnsi="Simplified Arabic" w:cs="Simplified Arabic" w:hint="eastAsia"/>
          <w:b/>
          <w:bCs/>
          <w:sz w:val="24"/>
          <w:szCs w:val="24"/>
          <w:rtl/>
        </w:rPr>
        <w:t>ة</w:t>
      </w:r>
      <w:r>
        <w:rPr>
          <w:rFonts w:ascii="Simplified Arabic" w:hAnsi="Simplified Arabic" w:cs="Simplified Arabic"/>
          <w:b/>
          <w:bCs/>
          <w:sz w:val="24"/>
          <w:szCs w:val="24"/>
          <w:rtl/>
        </w:rPr>
        <w:t xml:space="preserve"> وما يتعلق به</w:t>
      </w:r>
      <w:r>
        <w:rPr>
          <w:rFonts w:ascii="Simplified Arabic" w:hAnsi="Simplified Arabic" w:cs="Simplified Arabic"/>
          <w:sz w:val="24"/>
          <w:szCs w:val="24"/>
          <w:rtl/>
        </w:rPr>
        <w:t>, ط1, دار السلام, القاهرة, 1427</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/2007م,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229.</w:t>
      </w:r>
    </w:p>
  </w:footnote>
  <w:footnote w:id="38">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آل عمران, الآية 159. </w:t>
      </w:r>
    </w:p>
  </w:footnote>
  <w:footnote w:id="39">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الز</w:t>
      </w:r>
      <w:r w:rsidRPr="007D51B7">
        <w:rPr>
          <w:rFonts w:ascii="Simplified Arabic" w:hAnsi="Simplified Arabic" w:cs="Simplified Arabic" w:hint="eastAsia"/>
          <w:sz w:val="24"/>
          <w:szCs w:val="24"/>
          <w:rtl/>
        </w:rPr>
        <w:t>ركشي</w:t>
      </w:r>
      <w:r w:rsidRPr="007D51B7">
        <w:rPr>
          <w:rFonts w:ascii="Simplified Arabic" w:hAnsi="Simplified Arabic" w:cs="Simplified Arabic"/>
          <w:sz w:val="24"/>
          <w:szCs w:val="24"/>
          <w:rtl/>
        </w:rPr>
        <w:t>, بدر الد</w:t>
      </w:r>
      <w:r w:rsidRPr="007D51B7">
        <w:rPr>
          <w:rFonts w:ascii="Simplified Arabic" w:hAnsi="Simplified Arabic" w:cs="Simplified Arabic" w:hint="eastAsia"/>
          <w:sz w:val="24"/>
          <w:szCs w:val="24"/>
          <w:rtl/>
        </w:rPr>
        <w:t>ين</w:t>
      </w:r>
      <w:r w:rsidRPr="007D51B7">
        <w:rPr>
          <w:rFonts w:ascii="Simplified Arabic" w:hAnsi="Simplified Arabic" w:cs="Simplified Arabic"/>
          <w:sz w:val="24"/>
          <w:szCs w:val="24"/>
          <w:rtl/>
        </w:rPr>
        <w:t xml:space="preserve"> محمد ت794ه, </w:t>
      </w:r>
      <w:r w:rsidRPr="007D51B7">
        <w:rPr>
          <w:rFonts w:ascii="Simplified Arabic" w:hAnsi="Simplified Arabic" w:cs="Simplified Arabic" w:hint="eastAsia"/>
          <w:b/>
          <w:bCs/>
          <w:sz w:val="24"/>
          <w:szCs w:val="24"/>
          <w:rtl/>
        </w:rPr>
        <w:t>البرهان</w:t>
      </w:r>
      <w:r w:rsidRPr="007D51B7">
        <w:rPr>
          <w:rFonts w:ascii="Simplified Arabic" w:hAnsi="Simplified Arabic" w:cs="Simplified Arabic"/>
          <w:b/>
          <w:bCs/>
          <w:sz w:val="24"/>
          <w:szCs w:val="24"/>
          <w:rtl/>
        </w:rPr>
        <w:t xml:space="preserve"> في علوم القرآن</w:t>
      </w:r>
      <w:r w:rsidRPr="007D51B7">
        <w:rPr>
          <w:rFonts w:ascii="Simplified Arabic" w:hAnsi="Simplified Arabic" w:cs="Simplified Arabic"/>
          <w:sz w:val="24"/>
          <w:szCs w:val="24"/>
          <w:rtl/>
        </w:rPr>
        <w:t>, تحقيق: أبو الفضل الدمي</w:t>
      </w:r>
      <w:r w:rsidRPr="007D51B7">
        <w:rPr>
          <w:rFonts w:ascii="Simplified Arabic" w:hAnsi="Simplified Arabic" w:cs="Simplified Arabic" w:hint="eastAsia"/>
          <w:sz w:val="24"/>
          <w:szCs w:val="24"/>
          <w:rtl/>
        </w:rPr>
        <w:t>اطي</w:t>
      </w:r>
      <w:r w:rsidRPr="007D51B7">
        <w:rPr>
          <w:rFonts w:ascii="Simplified Arabic" w:hAnsi="Simplified Arabic" w:cs="Simplified Arabic"/>
          <w:sz w:val="24"/>
          <w:szCs w:val="24"/>
          <w:rtl/>
        </w:rPr>
        <w:t>, دار الحديث, 1427</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7D51B7">
        <w:rPr>
          <w:rFonts w:ascii="Simplified Arabic" w:hAnsi="Simplified Arabic" w:cs="Simplified Arabic"/>
          <w:sz w:val="24"/>
          <w:szCs w:val="24"/>
          <w:rtl/>
        </w:rPr>
        <w:t xml:space="preserve">2006م, ص 668. </w:t>
      </w:r>
    </w:p>
  </w:footnote>
  <w:footnote w:id="40">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سورة</w:t>
      </w:r>
      <w:r w:rsidRPr="007D51B7">
        <w:rPr>
          <w:rFonts w:ascii="Simplified Arabic" w:hAnsi="Simplified Arabic" w:cs="Simplified Arabic"/>
          <w:sz w:val="24"/>
          <w:szCs w:val="24"/>
          <w:rtl/>
        </w:rPr>
        <w:t xml:space="preserve"> البقرة, الآية 286.</w:t>
      </w:r>
    </w:p>
  </w:footnote>
  <w:footnote w:id="41">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المصري</w:t>
      </w:r>
      <w:r w:rsidRPr="007D51B7">
        <w:rPr>
          <w:rFonts w:ascii="Simplified Arabic" w:hAnsi="Simplified Arabic" w:cs="Simplified Arabic"/>
          <w:sz w:val="24"/>
          <w:szCs w:val="24"/>
          <w:rtl/>
        </w:rPr>
        <w:t>, ابن أبي الإصبع ت654ه</w:t>
      </w:r>
      <w:r>
        <w:rPr>
          <w:rFonts w:ascii="Simplified Arabic" w:hAnsi="Simplified Arabic" w:cs="Simplified Arabic" w:hint="eastAsia"/>
          <w:sz w:val="24"/>
          <w:szCs w:val="24"/>
          <w:rtl/>
        </w:rPr>
        <w:t>ـ</w:t>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b/>
          <w:bCs/>
          <w:sz w:val="24"/>
          <w:szCs w:val="24"/>
          <w:rtl/>
        </w:rPr>
        <w:t>بديع</w:t>
      </w:r>
      <w:r w:rsidRPr="007D51B7">
        <w:rPr>
          <w:rFonts w:ascii="Simplified Arabic" w:hAnsi="Simplified Arabic" w:cs="Simplified Arabic"/>
          <w:b/>
          <w:bCs/>
          <w:sz w:val="24"/>
          <w:szCs w:val="24"/>
          <w:rtl/>
        </w:rPr>
        <w:t xml:space="preserve"> القرآن</w:t>
      </w:r>
      <w:r w:rsidRPr="007D51B7">
        <w:rPr>
          <w:rFonts w:ascii="Simplified Arabic" w:hAnsi="Simplified Arabic" w:cs="Simplified Arabic"/>
          <w:sz w:val="24"/>
          <w:szCs w:val="24"/>
          <w:rtl/>
        </w:rPr>
        <w:t>, تحقيق: حفنى محمد شرف, نهضة مصر للطباعة, ج2 ص206.</w:t>
      </w:r>
    </w:p>
  </w:footnote>
  <w:footnote w:id="42">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lang w:bidi="ar-JO"/>
        </w:rPr>
        <w:t>سورة</w:t>
      </w:r>
      <w:r w:rsidRPr="007D51B7">
        <w:rPr>
          <w:rFonts w:ascii="Simplified Arabic" w:hAnsi="Simplified Arabic" w:cs="Simplified Arabic"/>
          <w:sz w:val="24"/>
          <w:szCs w:val="24"/>
          <w:rtl/>
          <w:lang w:bidi="ar-JO"/>
        </w:rPr>
        <w:t xml:space="preserve"> يونس, الآية 38.</w:t>
      </w:r>
    </w:p>
  </w:footnote>
  <w:footnote w:id="43">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سورة</w:t>
      </w:r>
      <w:r w:rsidRPr="007D51B7">
        <w:rPr>
          <w:rFonts w:ascii="Simplified Arabic" w:hAnsi="Simplified Arabic" w:cs="Simplified Arabic"/>
          <w:sz w:val="24"/>
          <w:szCs w:val="24"/>
          <w:rtl/>
        </w:rPr>
        <w:t xml:space="preserve"> البقرة, الآية 23.</w:t>
      </w:r>
    </w:p>
  </w:footnote>
  <w:footnote w:id="44">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سورة</w:t>
      </w:r>
      <w:r w:rsidRPr="007D51B7">
        <w:rPr>
          <w:rFonts w:ascii="Simplified Arabic" w:hAnsi="Simplified Arabic" w:cs="Simplified Arabic"/>
          <w:sz w:val="24"/>
          <w:szCs w:val="24"/>
          <w:rtl/>
        </w:rPr>
        <w:t xml:space="preserve"> البقر</w:t>
      </w:r>
      <w:r w:rsidRPr="007D51B7">
        <w:rPr>
          <w:rFonts w:ascii="Simplified Arabic" w:hAnsi="Simplified Arabic" w:cs="Simplified Arabic" w:hint="eastAsia"/>
          <w:sz w:val="24"/>
          <w:szCs w:val="24"/>
          <w:rtl/>
        </w:rPr>
        <w:t>ة</w:t>
      </w:r>
      <w:r w:rsidRPr="007D51B7">
        <w:rPr>
          <w:rFonts w:ascii="Simplified Arabic" w:hAnsi="Simplified Arabic" w:cs="Simplified Arabic"/>
          <w:sz w:val="24"/>
          <w:szCs w:val="24"/>
          <w:rtl/>
        </w:rPr>
        <w:t>, الآية 83.</w:t>
      </w:r>
    </w:p>
  </w:footnote>
  <w:footnote w:id="45">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النساء, الآية 36.</w:t>
      </w:r>
      <w:r w:rsidRPr="006A43FC">
        <w:rPr>
          <w:rFonts w:ascii="Simplified Arabic" w:hAnsi="Simplified Arabic" w:cs="Simplified Arabic"/>
          <w:sz w:val="22"/>
          <w:szCs w:val="22"/>
          <w:rtl/>
        </w:rPr>
        <w:t xml:space="preserve"> </w:t>
      </w:r>
    </w:p>
  </w:footnote>
  <w:footnote w:id="46">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ص, الآية 74.</w:t>
      </w:r>
    </w:p>
  </w:footnote>
  <w:footnote w:id="47">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البقرة, الآية 34.</w:t>
      </w:r>
    </w:p>
  </w:footnote>
  <w:footnote w:id="48">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يوسف, الآية 22. </w:t>
      </w:r>
    </w:p>
  </w:footnote>
  <w:footnote w:id="49">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القصص, الآية 14. </w:t>
      </w:r>
    </w:p>
  </w:footnote>
  <w:footnote w:id="50">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الإسراء, الآية 32.</w:t>
      </w:r>
    </w:p>
  </w:footnote>
  <w:footnote w:id="51">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النساء, الآية 22.</w:t>
      </w:r>
    </w:p>
  </w:footnote>
  <w:footnote w:id="52">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الأعراف, الآية 110.</w:t>
      </w:r>
    </w:p>
  </w:footnote>
  <w:footnote w:id="53">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الشعراء, الآية 35. </w:t>
      </w:r>
    </w:p>
  </w:footnote>
  <w:footnote w:id="54">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lang w:bidi="ar-JO"/>
        </w:rPr>
        <w:t>الجرمي</w:t>
      </w:r>
      <w:r w:rsidRPr="007D51B7">
        <w:rPr>
          <w:rFonts w:ascii="Simplified Arabic" w:hAnsi="Simplified Arabic" w:cs="Simplified Arabic"/>
          <w:sz w:val="24"/>
          <w:szCs w:val="24"/>
          <w:rtl/>
          <w:lang w:bidi="ar-JO"/>
        </w:rPr>
        <w:t>, إبر</w:t>
      </w:r>
      <w:r w:rsidRPr="007D51B7">
        <w:rPr>
          <w:rFonts w:ascii="Simplified Arabic" w:hAnsi="Simplified Arabic" w:cs="Simplified Arabic" w:hint="eastAsia"/>
          <w:sz w:val="24"/>
          <w:szCs w:val="24"/>
          <w:rtl/>
          <w:lang w:bidi="ar-JO"/>
        </w:rPr>
        <w:t>اهيم</w:t>
      </w:r>
      <w:r w:rsidRPr="007D51B7">
        <w:rPr>
          <w:rFonts w:ascii="Simplified Arabic" w:hAnsi="Simplified Arabic" w:cs="Simplified Arabic"/>
          <w:sz w:val="24"/>
          <w:szCs w:val="24"/>
          <w:rtl/>
          <w:lang w:bidi="ar-JO"/>
        </w:rPr>
        <w:t xml:space="preserve"> محمد, </w:t>
      </w:r>
      <w:r w:rsidRPr="007D51B7">
        <w:rPr>
          <w:rFonts w:ascii="Simplified Arabic" w:hAnsi="Simplified Arabic" w:cs="Simplified Arabic" w:hint="eastAsia"/>
          <w:b/>
          <w:bCs/>
          <w:sz w:val="24"/>
          <w:szCs w:val="24"/>
          <w:rtl/>
          <w:lang w:bidi="ar-JO"/>
        </w:rPr>
        <w:t>معجم</w:t>
      </w:r>
      <w:r w:rsidRPr="007D51B7">
        <w:rPr>
          <w:rFonts w:ascii="Simplified Arabic" w:hAnsi="Simplified Arabic" w:cs="Simplified Arabic"/>
          <w:b/>
          <w:bCs/>
          <w:sz w:val="24"/>
          <w:szCs w:val="24"/>
          <w:rtl/>
          <w:lang w:bidi="ar-JO"/>
        </w:rPr>
        <w:t xml:space="preserve"> علوم القرآن</w:t>
      </w:r>
      <w:r w:rsidRPr="007D51B7">
        <w:rPr>
          <w:rFonts w:ascii="Simplified Arabic" w:hAnsi="Simplified Arabic" w:cs="Simplified Arabic"/>
          <w:sz w:val="24"/>
          <w:szCs w:val="24"/>
          <w:rtl/>
          <w:lang w:bidi="ar-JO"/>
        </w:rPr>
        <w:t>, ط1, دار القلم, دمشق, 1422</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7D51B7">
        <w:rPr>
          <w:rFonts w:ascii="Simplified Arabic" w:hAnsi="Simplified Arabic" w:cs="Simplified Arabic"/>
          <w:sz w:val="24"/>
          <w:szCs w:val="24"/>
          <w:rtl/>
          <w:lang w:bidi="ar-JO"/>
        </w:rPr>
        <w:t>2001م, ص197.</w:t>
      </w:r>
    </w:p>
  </w:footnote>
  <w:footnote w:id="55">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أبو حيان, أثير الدين ت745ه</w:t>
      </w:r>
      <w:r>
        <w:rPr>
          <w:rFonts w:ascii="Simplified Arabic" w:hAnsi="Simplified Arabic" w:cs="Simplified Arabic" w:hint="eastAsia"/>
          <w:sz w:val="24"/>
          <w:szCs w:val="24"/>
          <w:rtl/>
        </w:rPr>
        <w:t>ـ</w:t>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b/>
          <w:bCs/>
          <w:sz w:val="24"/>
          <w:szCs w:val="24"/>
          <w:rtl/>
        </w:rPr>
        <w:t>تحفة</w:t>
      </w:r>
      <w:r w:rsidRPr="007D51B7">
        <w:rPr>
          <w:rFonts w:ascii="Simplified Arabic" w:hAnsi="Simplified Arabic" w:cs="Simplified Arabic"/>
          <w:b/>
          <w:bCs/>
          <w:sz w:val="24"/>
          <w:szCs w:val="24"/>
          <w:rtl/>
        </w:rPr>
        <w:t xml:space="preserve"> الأريب بما في القرآن من الغريب</w:t>
      </w:r>
      <w:r w:rsidRPr="007D51B7">
        <w:rPr>
          <w:rFonts w:ascii="Simplified Arabic" w:hAnsi="Simplified Arabic" w:cs="Simplified Arabic"/>
          <w:sz w:val="24"/>
          <w:szCs w:val="24"/>
          <w:rtl/>
        </w:rPr>
        <w:t>, تحقيق: سمير المجذوب, ط1, المكتب الإسلامي, بيروت, 1403</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7D51B7">
        <w:rPr>
          <w:rFonts w:ascii="Simplified Arabic" w:hAnsi="Simplified Arabic" w:cs="Simplified Arabic"/>
          <w:sz w:val="24"/>
          <w:szCs w:val="24"/>
          <w:rtl/>
        </w:rPr>
        <w:t xml:space="preserve">1983م, ص21. </w:t>
      </w:r>
    </w:p>
  </w:footnote>
  <w:footnote w:id="56">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الناخبي</w:t>
      </w:r>
      <w:r w:rsidRPr="007D51B7">
        <w:rPr>
          <w:rFonts w:ascii="Simplified Arabic" w:hAnsi="Simplified Arabic" w:cs="Simplified Arabic"/>
          <w:sz w:val="24"/>
          <w:szCs w:val="24"/>
          <w:rtl/>
        </w:rPr>
        <w:t xml:space="preserve">, سامح علي, </w:t>
      </w:r>
      <w:r w:rsidRPr="007D51B7">
        <w:rPr>
          <w:rFonts w:ascii="Simplified Arabic" w:hAnsi="Simplified Arabic" w:cs="Simplified Arabic" w:hint="eastAsia"/>
          <w:b/>
          <w:bCs/>
          <w:sz w:val="24"/>
          <w:szCs w:val="24"/>
          <w:rtl/>
        </w:rPr>
        <w:t>إتحاف</w:t>
      </w:r>
      <w:r w:rsidRPr="007D51B7">
        <w:rPr>
          <w:rFonts w:ascii="Simplified Arabic" w:hAnsi="Simplified Arabic" w:cs="Simplified Arabic"/>
          <w:b/>
          <w:bCs/>
          <w:sz w:val="24"/>
          <w:szCs w:val="24"/>
          <w:rtl/>
        </w:rPr>
        <w:t xml:space="preserve"> الخلاّن بفواعد من علوم القرآن</w:t>
      </w:r>
      <w:r w:rsidRPr="007D51B7">
        <w:rPr>
          <w:rFonts w:ascii="Simplified Arabic" w:hAnsi="Simplified Arabic" w:cs="Simplified Arabic"/>
          <w:sz w:val="24"/>
          <w:szCs w:val="24"/>
          <w:rtl/>
        </w:rPr>
        <w:t>, ط1, دائرة الشئون الإسلامية والعمل الخيري, دبي, 1430</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7D51B7">
        <w:rPr>
          <w:rFonts w:ascii="Simplified Arabic" w:hAnsi="Simplified Arabic" w:cs="Simplified Arabic"/>
          <w:sz w:val="24"/>
          <w:szCs w:val="24"/>
          <w:rtl/>
        </w:rPr>
        <w:t xml:space="preserve">2009م, ص 141. </w:t>
      </w:r>
    </w:p>
  </w:footnote>
  <w:footnote w:id="57">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الزركشي</w:t>
      </w:r>
      <w:r w:rsidRPr="007D51B7">
        <w:rPr>
          <w:rFonts w:ascii="Simplified Arabic" w:hAnsi="Simplified Arabic" w:cs="Simplified Arabic"/>
          <w:sz w:val="24"/>
          <w:szCs w:val="24"/>
          <w:rtl/>
        </w:rPr>
        <w:t xml:space="preserve">, بدر الدين محمد بن </w:t>
      </w:r>
      <w:r w:rsidRPr="007D51B7">
        <w:rPr>
          <w:rFonts w:ascii="Simplified Arabic" w:hAnsi="Simplified Arabic" w:cs="Simplified Arabic" w:hint="eastAsia"/>
          <w:sz w:val="24"/>
          <w:szCs w:val="24"/>
          <w:rtl/>
        </w:rPr>
        <w:t>عبد</w:t>
      </w:r>
      <w:r w:rsidRPr="007D51B7">
        <w:rPr>
          <w:rFonts w:ascii="Simplified Arabic" w:hAnsi="Simplified Arabic" w:cs="Simplified Arabic"/>
          <w:sz w:val="24"/>
          <w:szCs w:val="24"/>
          <w:rtl/>
        </w:rPr>
        <w:t xml:space="preserve"> الله,  ت794ه</w:t>
      </w:r>
      <w:r>
        <w:rPr>
          <w:rFonts w:ascii="Simplified Arabic" w:hAnsi="Simplified Arabic" w:cs="Simplified Arabic" w:hint="eastAsia"/>
          <w:sz w:val="24"/>
          <w:szCs w:val="24"/>
          <w:rtl/>
        </w:rPr>
        <w:t>ـ</w:t>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b/>
          <w:bCs/>
          <w:sz w:val="24"/>
          <w:szCs w:val="24"/>
          <w:rtl/>
        </w:rPr>
        <w:t>البرهان</w:t>
      </w:r>
      <w:r w:rsidRPr="007D51B7">
        <w:rPr>
          <w:rFonts w:ascii="Simplified Arabic" w:hAnsi="Simplified Arabic" w:cs="Simplified Arabic"/>
          <w:b/>
          <w:bCs/>
          <w:sz w:val="24"/>
          <w:szCs w:val="24"/>
          <w:rtl/>
        </w:rPr>
        <w:t xml:space="preserve"> في علوم القرآن</w:t>
      </w:r>
      <w:r w:rsidRPr="007D51B7">
        <w:rPr>
          <w:rFonts w:ascii="Simplified Arabic" w:hAnsi="Simplified Arabic" w:cs="Simplified Arabic"/>
          <w:sz w:val="24"/>
          <w:szCs w:val="24"/>
          <w:rtl/>
        </w:rPr>
        <w:t>, تحق</w:t>
      </w:r>
      <w:r w:rsidRPr="007D51B7">
        <w:rPr>
          <w:rFonts w:ascii="Simplified Arabic" w:hAnsi="Simplified Arabic" w:cs="Simplified Arabic" w:hint="eastAsia"/>
          <w:sz w:val="24"/>
          <w:szCs w:val="24"/>
          <w:rtl/>
        </w:rPr>
        <w:t>يق</w:t>
      </w:r>
      <w:r w:rsidRPr="007D51B7">
        <w:rPr>
          <w:rFonts w:ascii="Simplified Arabic" w:hAnsi="Simplified Arabic" w:cs="Simplified Arabic"/>
          <w:sz w:val="24"/>
          <w:szCs w:val="24"/>
          <w:rtl/>
        </w:rPr>
        <w:t>: أبو الفضل الدمياطي, دار الحد</w:t>
      </w:r>
      <w:r w:rsidRPr="007D51B7">
        <w:rPr>
          <w:rFonts w:ascii="Simplified Arabic" w:hAnsi="Simplified Arabic" w:cs="Simplified Arabic" w:hint="eastAsia"/>
          <w:sz w:val="24"/>
          <w:szCs w:val="24"/>
          <w:rtl/>
        </w:rPr>
        <w:t>يث</w:t>
      </w:r>
      <w:r w:rsidRPr="007D51B7">
        <w:rPr>
          <w:rFonts w:ascii="Simplified Arabic" w:hAnsi="Simplified Arabic" w:cs="Simplified Arabic"/>
          <w:sz w:val="24"/>
          <w:szCs w:val="24"/>
          <w:rtl/>
        </w:rPr>
        <w:t>, القاهرة, 1427</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7D51B7">
        <w:rPr>
          <w:rFonts w:ascii="Simplified Arabic" w:hAnsi="Simplified Arabic" w:cs="Simplified Arabic"/>
          <w:sz w:val="24"/>
          <w:szCs w:val="24"/>
          <w:rtl/>
        </w:rPr>
        <w:t>2006م, ص 205.</w:t>
      </w:r>
    </w:p>
  </w:footnote>
  <w:footnote w:id="58">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عبد</w:t>
      </w:r>
      <w:r w:rsidRPr="007D51B7">
        <w:rPr>
          <w:rFonts w:ascii="Simplified Arabic" w:hAnsi="Simplified Arabic" w:cs="Simplified Arabic"/>
          <w:sz w:val="24"/>
          <w:szCs w:val="24"/>
          <w:rtl/>
        </w:rPr>
        <w:t xml:space="preserve"> الله, تاج الدين أبو المحاسن عبد الباقي, </w:t>
      </w:r>
      <w:r w:rsidRPr="007D51B7">
        <w:rPr>
          <w:rFonts w:ascii="Simplified Arabic" w:hAnsi="Simplified Arabic" w:cs="Simplified Arabic" w:hint="eastAsia"/>
          <w:b/>
          <w:bCs/>
          <w:sz w:val="24"/>
          <w:szCs w:val="24"/>
          <w:rtl/>
        </w:rPr>
        <w:t>الترجمان</w:t>
      </w:r>
      <w:r w:rsidRPr="007D51B7">
        <w:rPr>
          <w:rFonts w:ascii="Simplified Arabic" w:hAnsi="Simplified Arabic" w:cs="Simplified Arabic"/>
          <w:b/>
          <w:bCs/>
          <w:sz w:val="24"/>
          <w:szCs w:val="24"/>
          <w:rtl/>
        </w:rPr>
        <w:t xml:space="preserve"> عن غريب القرآن</w:t>
      </w:r>
      <w:r w:rsidRPr="007D51B7">
        <w:rPr>
          <w:rFonts w:ascii="Simplified Arabic" w:hAnsi="Simplified Arabic" w:cs="Simplified Arabic"/>
          <w:sz w:val="24"/>
          <w:szCs w:val="24"/>
          <w:rtl/>
        </w:rPr>
        <w:t>, تحقيق: موسى بن سليمان آل إبراهيم,  ط1, مكتبة البيان, الطائف, 1419</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7D51B7">
        <w:rPr>
          <w:rFonts w:ascii="Simplified Arabic" w:hAnsi="Simplified Arabic" w:cs="Simplified Arabic"/>
          <w:sz w:val="24"/>
          <w:szCs w:val="24"/>
          <w:rtl/>
        </w:rPr>
        <w:t>1998م, ص13.</w:t>
      </w:r>
    </w:p>
  </w:footnote>
  <w:footnote w:id="59">
    <w:p w:rsidR="005D6BE0" w:rsidRDefault="005D6BE0">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rPr>
        <w:t>سورة</w:t>
      </w:r>
      <w:r w:rsidRPr="007D51B7">
        <w:rPr>
          <w:rFonts w:ascii="Simplified Arabic" w:hAnsi="Simplified Arabic" w:cs="Simplified Arabic"/>
          <w:sz w:val="24"/>
          <w:szCs w:val="24"/>
          <w:rtl/>
        </w:rPr>
        <w:t xml:space="preserve"> الحجّ, الآية 67.</w:t>
      </w:r>
    </w:p>
  </w:footnote>
  <w:footnote w:id="60">
    <w:p w:rsidR="005D6BE0" w:rsidRDefault="005D6BE0" w:rsidP="00896272">
      <w:pPr>
        <w:pStyle w:val="FootnoteText"/>
      </w:pP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سورة المائدة, الآية 48.</w:t>
      </w:r>
    </w:p>
  </w:footnote>
  <w:footnote w:id="61">
    <w:p w:rsidR="005D6BE0" w:rsidRDefault="005D6BE0">
      <w:pPr>
        <w:pStyle w:val="FootnoteText"/>
      </w:pPr>
      <w:r w:rsidRPr="007D51B7">
        <w:rPr>
          <w:sz w:val="24"/>
          <w:szCs w:val="24"/>
        </w:rPr>
        <w:t xml:space="preserve"> </w:t>
      </w:r>
      <w:r w:rsidRPr="007D51B7">
        <w:rPr>
          <w:rStyle w:val="FootnoteReference"/>
          <w:rFonts w:ascii="Simplified Arabic" w:hAnsi="Simplified Arabic" w:cs="Simplified Arabic"/>
          <w:sz w:val="24"/>
          <w:szCs w:val="24"/>
        </w:rPr>
        <w:footnoteRef/>
      </w:r>
      <w:r w:rsidRPr="007D51B7">
        <w:rPr>
          <w:rFonts w:ascii="Simplified Arabic" w:hAnsi="Simplified Arabic" w:cs="Simplified Arabic"/>
          <w:sz w:val="24"/>
          <w:szCs w:val="24"/>
          <w:rtl/>
        </w:rPr>
        <w:t xml:space="preserve"> </w:t>
      </w:r>
      <w:r w:rsidRPr="007D51B7">
        <w:rPr>
          <w:rFonts w:ascii="Simplified Arabic" w:hAnsi="Simplified Arabic" w:cs="Simplified Arabic" w:hint="eastAsia"/>
          <w:sz w:val="24"/>
          <w:szCs w:val="24"/>
          <w:rtl/>
          <w:lang w:bidi="ar-JO"/>
        </w:rPr>
        <w:t>سورة</w:t>
      </w:r>
      <w:r w:rsidRPr="007D51B7">
        <w:rPr>
          <w:rFonts w:ascii="Simplified Arabic" w:hAnsi="Simplified Arabic" w:cs="Simplified Arabic"/>
          <w:sz w:val="24"/>
          <w:szCs w:val="24"/>
          <w:rtl/>
          <w:lang w:bidi="ar-JO"/>
        </w:rPr>
        <w:t xml:space="preserve"> البقرة, الآية 128.</w:t>
      </w:r>
    </w:p>
  </w:footnote>
  <w:footnote w:id="62">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النحل, الآية 120</w:t>
      </w:r>
    </w:p>
  </w:footnote>
  <w:footnote w:id="63">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الزحرف, الآية 22.</w:t>
      </w:r>
    </w:p>
  </w:footnote>
  <w:footnote w:id="64">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هود, الآية 8.</w:t>
      </w:r>
    </w:p>
  </w:footnote>
  <w:footnote w:id="65">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lang w:bidi="ar-JO"/>
        </w:rPr>
        <w:t xml:space="preserve"> سورة النحل, الآية 92. </w:t>
      </w:r>
    </w:p>
  </w:footnote>
  <w:footnote w:id="66">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ابن</w:t>
      </w:r>
      <w:r w:rsidRPr="00AD0A66">
        <w:rPr>
          <w:rFonts w:ascii="Simplified Arabic" w:hAnsi="Simplified Arabic" w:cs="Simplified Arabic"/>
          <w:sz w:val="24"/>
          <w:szCs w:val="24"/>
          <w:rtl/>
        </w:rPr>
        <w:t xml:space="preserve"> جماعة, بدر الدين ت733ه</w:t>
      </w:r>
      <w:r>
        <w:rPr>
          <w:rFonts w:ascii="Simplified Arabic" w:hAnsi="Simplified Arabic" w:cs="Simplified Arabic" w:hint="eastAsia"/>
          <w:sz w:val="24"/>
          <w:szCs w:val="24"/>
          <w:rtl/>
        </w:rPr>
        <w:t>ـ</w:t>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b/>
          <w:bCs/>
          <w:sz w:val="24"/>
          <w:szCs w:val="24"/>
          <w:rtl/>
        </w:rPr>
        <w:t>كشف</w:t>
      </w:r>
      <w:r w:rsidRPr="00AD0A66">
        <w:rPr>
          <w:rFonts w:ascii="Simplified Arabic" w:hAnsi="Simplified Arabic" w:cs="Simplified Arabic"/>
          <w:b/>
          <w:bCs/>
          <w:sz w:val="24"/>
          <w:szCs w:val="24"/>
          <w:rtl/>
        </w:rPr>
        <w:t xml:space="preserve"> المعاني في المتشابه م</w:t>
      </w:r>
      <w:r w:rsidRPr="00AD0A66">
        <w:rPr>
          <w:rFonts w:ascii="Simplified Arabic" w:hAnsi="Simplified Arabic" w:cs="Simplified Arabic" w:hint="eastAsia"/>
          <w:b/>
          <w:bCs/>
          <w:sz w:val="24"/>
          <w:szCs w:val="24"/>
          <w:rtl/>
        </w:rPr>
        <w:t>ن</w:t>
      </w:r>
      <w:r w:rsidRPr="00AD0A66">
        <w:rPr>
          <w:rFonts w:ascii="Simplified Arabic" w:hAnsi="Simplified Arabic" w:cs="Simplified Arabic"/>
          <w:b/>
          <w:bCs/>
          <w:sz w:val="24"/>
          <w:szCs w:val="24"/>
          <w:rtl/>
        </w:rPr>
        <w:t xml:space="preserve"> المثاني</w:t>
      </w:r>
      <w:r w:rsidRPr="00AD0A66">
        <w:rPr>
          <w:rFonts w:ascii="Simplified Arabic" w:hAnsi="Simplified Arabic" w:cs="Simplified Arabic"/>
          <w:sz w:val="24"/>
          <w:szCs w:val="24"/>
          <w:rtl/>
          <w:lang w:bidi="ar-JO"/>
        </w:rPr>
        <w:t>, تحقيق: عبد الجواد خلف, ط1, دار الوفاء, المنصورة, 1410</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AD0A66">
        <w:rPr>
          <w:rFonts w:ascii="Simplified Arabic" w:hAnsi="Simplified Arabic" w:cs="Simplified Arabic"/>
          <w:sz w:val="24"/>
          <w:szCs w:val="24"/>
          <w:rtl/>
          <w:lang w:bidi="ar-JO"/>
        </w:rPr>
        <w:t>1990م, ص 46-47.</w:t>
      </w:r>
    </w:p>
  </w:footnote>
  <w:footnote w:id="67">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البقرة, الآية 105.</w:t>
      </w:r>
    </w:p>
  </w:footnote>
  <w:footnote w:id="68">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هود, الآية 28.</w:t>
      </w:r>
    </w:p>
  </w:footnote>
  <w:footnote w:id="69">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سورة آل عمران, الآية 107. </w:t>
      </w:r>
    </w:p>
  </w:footnote>
  <w:footnote w:id="70">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الأعراف, الآية 57.</w:t>
      </w:r>
    </w:p>
  </w:footnote>
  <w:footnote w:id="71">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الإسراء, الآية 100.</w:t>
      </w:r>
    </w:p>
  </w:footnote>
  <w:footnote w:id="72">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الأنعام, الآية 12.</w:t>
      </w:r>
    </w:p>
  </w:footnote>
  <w:footnote w:id="73">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عبد </w:t>
      </w:r>
      <w:r w:rsidRPr="00AD0A66">
        <w:rPr>
          <w:rFonts w:ascii="Simplified Arabic" w:hAnsi="Simplified Arabic" w:cs="Simplified Arabic" w:hint="eastAsia"/>
          <w:sz w:val="24"/>
          <w:szCs w:val="24"/>
          <w:rtl/>
        </w:rPr>
        <w:t>الله</w:t>
      </w:r>
      <w:r w:rsidRPr="00AD0A66">
        <w:rPr>
          <w:rFonts w:ascii="Simplified Arabic" w:hAnsi="Simplified Arabic" w:cs="Simplified Arabic"/>
          <w:sz w:val="24"/>
          <w:szCs w:val="24"/>
          <w:rtl/>
        </w:rPr>
        <w:t xml:space="preserve">, تاج الدين أبو المحاسن عبد الباقي, </w:t>
      </w:r>
      <w:r w:rsidRPr="00AD0A66">
        <w:rPr>
          <w:rFonts w:ascii="Simplified Arabic" w:hAnsi="Simplified Arabic" w:cs="Simplified Arabic" w:hint="eastAsia"/>
          <w:b/>
          <w:bCs/>
          <w:sz w:val="24"/>
          <w:szCs w:val="24"/>
          <w:rtl/>
        </w:rPr>
        <w:t>الترجمان</w:t>
      </w:r>
      <w:r w:rsidRPr="00AD0A66">
        <w:rPr>
          <w:rFonts w:ascii="Simplified Arabic" w:hAnsi="Simplified Arabic" w:cs="Simplified Arabic"/>
          <w:b/>
          <w:bCs/>
          <w:sz w:val="24"/>
          <w:szCs w:val="24"/>
          <w:rtl/>
        </w:rPr>
        <w:t xml:space="preserve"> عن غريب القرآن</w:t>
      </w:r>
      <w:r w:rsidRPr="00AD0A66">
        <w:rPr>
          <w:rFonts w:ascii="Simplified Arabic" w:hAnsi="Simplified Arabic" w:cs="Simplified Arabic"/>
          <w:sz w:val="24"/>
          <w:szCs w:val="24"/>
          <w:rtl/>
          <w:lang w:bidi="ar-JO"/>
        </w:rPr>
        <w:t>, تحقيق: موسى بن سليمان آل إبراهيم, ط1, مكتبة البيان, الطائف, 1419</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AD0A66">
        <w:rPr>
          <w:rFonts w:ascii="Simplified Arabic" w:hAnsi="Simplified Arabic" w:cs="Simplified Arabic"/>
          <w:sz w:val="24"/>
          <w:szCs w:val="24"/>
          <w:rtl/>
          <w:lang w:bidi="ar-JO"/>
        </w:rPr>
        <w:t>1998م,  ص11</w:t>
      </w:r>
    </w:p>
  </w:footnote>
  <w:footnote w:id="74">
    <w:p w:rsidR="005D6BE0" w:rsidRDefault="005D6BE0" w:rsidP="004C7B83">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ابن</w:t>
      </w:r>
      <w:r w:rsidRPr="00AD0A66">
        <w:rPr>
          <w:rFonts w:ascii="Simplified Arabic" w:hAnsi="Simplified Arabic" w:cs="Simplified Arabic"/>
          <w:sz w:val="24"/>
          <w:szCs w:val="24"/>
          <w:rtl/>
          <w:lang w:bidi="ar-JO"/>
        </w:rPr>
        <w:t xml:space="preserve"> فارس, أبو الحسين أحمد, </w:t>
      </w:r>
      <w:r w:rsidRPr="00AD0A66">
        <w:rPr>
          <w:rFonts w:ascii="Simplified Arabic" w:hAnsi="Simplified Arabic" w:cs="Simplified Arabic" w:hint="eastAsia"/>
          <w:b/>
          <w:bCs/>
          <w:sz w:val="24"/>
          <w:szCs w:val="24"/>
          <w:rtl/>
          <w:lang w:bidi="ar-JO"/>
        </w:rPr>
        <w:t>الصاحبي</w:t>
      </w:r>
      <w:r w:rsidRPr="00AD0A66">
        <w:rPr>
          <w:rFonts w:ascii="Simplified Arabic" w:hAnsi="Simplified Arabic" w:cs="Simplified Arabic"/>
          <w:b/>
          <w:bCs/>
          <w:sz w:val="24"/>
          <w:szCs w:val="24"/>
          <w:rtl/>
          <w:lang w:bidi="ar-JO"/>
        </w:rPr>
        <w:t xml:space="preserve"> في فقه اللغة</w:t>
      </w:r>
      <w:r w:rsidRPr="00AD0A66">
        <w:rPr>
          <w:rFonts w:ascii="Simplified Arabic" w:hAnsi="Simplified Arabic" w:cs="Simplified Arabic"/>
          <w:sz w:val="24"/>
          <w:szCs w:val="24"/>
          <w:rtl/>
          <w:lang w:bidi="ar-JO"/>
        </w:rPr>
        <w:t>, تعليق: أحمد حسن بسج, ط1, دار الكتب العلم</w:t>
      </w:r>
      <w:r w:rsidRPr="00AD0A66">
        <w:rPr>
          <w:rFonts w:ascii="Simplified Arabic" w:hAnsi="Simplified Arabic" w:cs="Simplified Arabic" w:hint="eastAsia"/>
          <w:sz w:val="24"/>
          <w:szCs w:val="24"/>
          <w:rtl/>
          <w:lang w:bidi="ar-JO"/>
        </w:rPr>
        <w:t>ية</w:t>
      </w:r>
      <w:r w:rsidRPr="00AD0A66">
        <w:rPr>
          <w:rFonts w:ascii="Simplified Arabic" w:hAnsi="Simplified Arabic" w:cs="Simplified Arabic"/>
          <w:sz w:val="24"/>
          <w:szCs w:val="24"/>
          <w:rtl/>
          <w:lang w:bidi="ar-JO"/>
        </w:rPr>
        <w:t>, بيروت, 1418</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AD0A66">
        <w:rPr>
          <w:rFonts w:ascii="Simplified Arabic" w:hAnsi="Simplified Arabic" w:cs="Simplified Arabic"/>
          <w:sz w:val="24"/>
          <w:szCs w:val="24"/>
          <w:rtl/>
          <w:lang w:bidi="ar-JO"/>
        </w:rPr>
        <w:t>1997م, ص41.</w:t>
      </w:r>
    </w:p>
  </w:footnote>
  <w:footnote w:id="75">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السهيلي, عبد </w:t>
      </w:r>
      <w:r w:rsidRPr="00AD0A66">
        <w:rPr>
          <w:rFonts w:ascii="Simplified Arabic" w:hAnsi="Simplified Arabic" w:cs="Simplified Arabic" w:hint="eastAsia"/>
          <w:sz w:val="24"/>
          <w:szCs w:val="24"/>
          <w:rtl/>
        </w:rPr>
        <w:t>الرحمن</w:t>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b/>
          <w:bCs/>
          <w:sz w:val="24"/>
          <w:szCs w:val="24"/>
          <w:rtl/>
        </w:rPr>
        <w:t>التعريف</w:t>
      </w:r>
      <w:r w:rsidRPr="00AD0A66">
        <w:rPr>
          <w:rFonts w:ascii="Simplified Arabic" w:hAnsi="Simplified Arabic" w:cs="Simplified Arabic"/>
          <w:b/>
          <w:bCs/>
          <w:sz w:val="24"/>
          <w:szCs w:val="24"/>
          <w:rtl/>
        </w:rPr>
        <w:t xml:space="preserve"> والإعلام</w:t>
      </w:r>
      <w:r w:rsidRPr="00AD0A66">
        <w:rPr>
          <w:rFonts w:ascii="Simplified Arabic" w:hAnsi="Simplified Arabic" w:cs="Simplified Arabic"/>
          <w:sz w:val="24"/>
          <w:szCs w:val="24"/>
          <w:rtl/>
        </w:rPr>
        <w:t>, تحقيق: عبد الله النقراط, ط1, منشورات كلية الدعوة الإسلامية, طرابلس, 1401ه, ص50.</w:t>
      </w:r>
    </w:p>
  </w:footnote>
  <w:footnote w:id="76">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الجرمي</w:t>
      </w:r>
      <w:r w:rsidRPr="00AD0A66">
        <w:rPr>
          <w:rFonts w:ascii="Simplified Arabic" w:hAnsi="Simplified Arabic" w:cs="Simplified Arabic"/>
          <w:sz w:val="24"/>
          <w:szCs w:val="24"/>
          <w:rtl/>
          <w:lang w:bidi="ar-JO"/>
        </w:rPr>
        <w:t xml:space="preserve">, إبراهيم محمد, </w:t>
      </w:r>
      <w:r w:rsidRPr="00AD0A66">
        <w:rPr>
          <w:rFonts w:ascii="Simplified Arabic" w:hAnsi="Simplified Arabic" w:cs="Simplified Arabic" w:hint="eastAsia"/>
          <w:b/>
          <w:bCs/>
          <w:sz w:val="24"/>
          <w:szCs w:val="24"/>
          <w:rtl/>
          <w:lang w:bidi="ar-JO"/>
        </w:rPr>
        <w:t>معجم</w:t>
      </w:r>
      <w:r w:rsidRPr="00AD0A66">
        <w:rPr>
          <w:rFonts w:ascii="Simplified Arabic" w:hAnsi="Simplified Arabic" w:cs="Simplified Arabic"/>
          <w:b/>
          <w:bCs/>
          <w:sz w:val="24"/>
          <w:szCs w:val="24"/>
          <w:rtl/>
          <w:lang w:bidi="ar-JO"/>
        </w:rPr>
        <w:t xml:space="preserve"> علوم القرآن</w:t>
      </w:r>
      <w:r w:rsidRPr="00AD0A66">
        <w:rPr>
          <w:rFonts w:ascii="Simplified Arabic" w:hAnsi="Simplified Arabic" w:cs="Simplified Arabic"/>
          <w:sz w:val="24"/>
          <w:szCs w:val="24"/>
          <w:rtl/>
          <w:lang w:bidi="ar-JO"/>
        </w:rPr>
        <w:t>, ط1, دار القلم, دمشق, 1422</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AD0A66">
        <w:rPr>
          <w:rFonts w:ascii="Simplified Arabic" w:hAnsi="Simplified Arabic" w:cs="Simplified Arabic"/>
          <w:sz w:val="24"/>
          <w:szCs w:val="24"/>
          <w:rtl/>
          <w:lang w:bidi="ar-JO"/>
        </w:rPr>
        <w:t>2001م, ص 238</w:t>
      </w:r>
    </w:p>
  </w:footnote>
  <w:footnote w:id="77">
    <w:p w:rsidR="005D6BE0" w:rsidRDefault="005D6BE0" w:rsidP="00EC5BAF">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سورة البقرة, الآية 129.</w:t>
      </w:r>
    </w:p>
  </w:footnote>
  <w:footnote w:id="78">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سور</w:t>
      </w:r>
      <w:r w:rsidRPr="00AD0A66">
        <w:rPr>
          <w:rFonts w:ascii="Simplified Arabic" w:hAnsi="Simplified Arabic" w:cs="Simplified Arabic" w:hint="eastAsia"/>
          <w:sz w:val="24"/>
          <w:szCs w:val="24"/>
          <w:rtl/>
        </w:rPr>
        <w:t>ة</w:t>
      </w:r>
      <w:r w:rsidRPr="00AD0A66">
        <w:rPr>
          <w:rFonts w:ascii="Simplified Arabic" w:hAnsi="Simplified Arabic" w:cs="Simplified Arabic"/>
          <w:sz w:val="24"/>
          <w:szCs w:val="24"/>
          <w:rtl/>
        </w:rPr>
        <w:t xml:space="preserve"> الفاتحة, الآية 7.</w:t>
      </w:r>
    </w:p>
  </w:footnote>
  <w:footnote w:id="79">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سورة البقرة, الآية 63.</w:t>
      </w:r>
    </w:p>
  </w:footnote>
  <w:footnote w:id="80">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سورة الروم, الأية 17. </w:t>
      </w:r>
    </w:p>
  </w:footnote>
  <w:footnote w:id="81">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المكي</w:t>
      </w:r>
      <w:r w:rsidRPr="00AD0A66">
        <w:rPr>
          <w:rFonts w:ascii="Simplified Arabic" w:hAnsi="Simplified Arabic" w:cs="Simplified Arabic"/>
          <w:sz w:val="24"/>
          <w:szCs w:val="24"/>
          <w:rtl/>
        </w:rPr>
        <w:t xml:space="preserve">, ابن عقيلة, </w:t>
      </w:r>
      <w:r w:rsidRPr="00AD0A66">
        <w:rPr>
          <w:rFonts w:ascii="Simplified Arabic" w:hAnsi="Simplified Arabic" w:cs="Simplified Arabic" w:hint="eastAsia"/>
          <w:b/>
          <w:bCs/>
          <w:sz w:val="24"/>
          <w:szCs w:val="24"/>
          <w:rtl/>
        </w:rPr>
        <w:t>الزيادة</w:t>
      </w:r>
      <w:r w:rsidRPr="00AD0A66">
        <w:rPr>
          <w:rFonts w:ascii="Simplified Arabic" w:hAnsi="Simplified Arabic" w:cs="Simplified Arabic"/>
          <w:b/>
          <w:bCs/>
          <w:sz w:val="24"/>
          <w:szCs w:val="24"/>
          <w:rtl/>
        </w:rPr>
        <w:t xml:space="preserve"> والإحسان في علوم القرآن</w:t>
      </w:r>
      <w:r w:rsidRPr="00AD0A66">
        <w:rPr>
          <w:rFonts w:ascii="Simplified Arabic" w:hAnsi="Simplified Arabic" w:cs="Simplified Arabic"/>
          <w:sz w:val="24"/>
          <w:szCs w:val="24"/>
          <w:rtl/>
          <w:lang w:bidi="ar-JO"/>
        </w:rPr>
        <w:t>, ط1, مركز البحوث والدرا</w:t>
      </w:r>
      <w:r w:rsidRPr="00AD0A66">
        <w:rPr>
          <w:rFonts w:ascii="Simplified Arabic" w:hAnsi="Simplified Arabic" w:cs="Simplified Arabic" w:hint="eastAsia"/>
          <w:sz w:val="24"/>
          <w:szCs w:val="24"/>
          <w:rtl/>
          <w:lang w:bidi="ar-JO"/>
        </w:rPr>
        <w:t>سات</w:t>
      </w:r>
      <w:r w:rsidRPr="00AD0A66">
        <w:rPr>
          <w:rFonts w:ascii="Simplified Arabic" w:hAnsi="Simplified Arabic" w:cs="Simplified Arabic"/>
          <w:sz w:val="24"/>
          <w:szCs w:val="24"/>
          <w:rtl/>
          <w:lang w:bidi="ar-JO"/>
        </w:rPr>
        <w:t xml:space="preserve">, الشارقة, 2006م, </w:t>
      </w:r>
      <w:r w:rsidRPr="00AD0A66">
        <w:rPr>
          <w:rFonts w:ascii="Simplified Arabic" w:hAnsi="Simplified Arabic" w:cs="Simplified Arabic" w:hint="eastAsia"/>
          <w:sz w:val="24"/>
          <w:szCs w:val="24"/>
          <w:rtl/>
          <w:lang w:bidi="ar-JO"/>
        </w:rPr>
        <w:t>ج</w:t>
      </w:r>
      <w:r w:rsidRPr="00AD0A66">
        <w:rPr>
          <w:rFonts w:ascii="Simplified Arabic" w:hAnsi="Simplified Arabic" w:cs="Simplified Arabic"/>
          <w:sz w:val="24"/>
          <w:szCs w:val="24"/>
          <w:rtl/>
          <w:lang w:bidi="ar-JO"/>
        </w:rPr>
        <w:t>5, ص9.</w:t>
      </w:r>
    </w:p>
  </w:footnote>
  <w:footnote w:id="82">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الجرجاني</w:t>
      </w:r>
      <w:r w:rsidRPr="00AD0A66">
        <w:rPr>
          <w:rFonts w:ascii="Simplified Arabic" w:hAnsi="Simplified Arabic" w:cs="Simplified Arabic"/>
          <w:sz w:val="24"/>
          <w:szCs w:val="24"/>
          <w:rtl/>
          <w:lang w:bidi="ar-JO"/>
        </w:rPr>
        <w:t>, علي بن محمد ت816ه</w:t>
      </w:r>
      <w:r>
        <w:rPr>
          <w:rFonts w:ascii="Simplified Arabic" w:hAnsi="Simplified Arabic" w:cs="Simplified Arabic" w:hint="eastAsia"/>
          <w:sz w:val="24"/>
          <w:szCs w:val="24"/>
          <w:rtl/>
          <w:lang w:bidi="ar-JO"/>
        </w:rPr>
        <w:t>ـ</w:t>
      </w:r>
      <w:r w:rsidRPr="00AD0A66">
        <w:rPr>
          <w:rFonts w:ascii="Simplified Arabic" w:hAnsi="Simplified Arabic" w:cs="Simplified Arabic"/>
          <w:sz w:val="24"/>
          <w:szCs w:val="24"/>
          <w:rtl/>
          <w:lang w:bidi="ar-JO"/>
        </w:rPr>
        <w:t xml:space="preserve">, </w:t>
      </w:r>
      <w:r w:rsidRPr="00AD0A66">
        <w:rPr>
          <w:rFonts w:ascii="Simplified Arabic" w:hAnsi="Simplified Arabic" w:cs="Simplified Arabic" w:hint="eastAsia"/>
          <w:b/>
          <w:bCs/>
          <w:sz w:val="24"/>
          <w:szCs w:val="24"/>
          <w:rtl/>
          <w:lang w:bidi="ar-JO"/>
        </w:rPr>
        <w:t>معجم</w:t>
      </w:r>
      <w:r w:rsidRPr="00AD0A66">
        <w:rPr>
          <w:rFonts w:ascii="Simplified Arabic" w:hAnsi="Simplified Arabic" w:cs="Simplified Arabic"/>
          <w:b/>
          <w:bCs/>
          <w:sz w:val="24"/>
          <w:szCs w:val="24"/>
          <w:rtl/>
          <w:lang w:bidi="ar-JO"/>
        </w:rPr>
        <w:t xml:space="preserve"> التعريفات</w:t>
      </w:r>
      <w:r w:rsidRPr="00AD0A66">
        <w:rPr>
          <w:rFonts w:ascii="Simplified Arabic" w:hAnsi="Simplified Arabic" w:cs="Simplified Arabic"/>
          <w:sz w:val="24"/>
          <w:szCs w:val="24"/>
          <w:rtl/>
          <w:lang w:bidi="ar-JO"/>
        </w:rPr>
        <w:t xml:space="preserve">, تحقيق: محمد صديق المنشاوي, دار الفضيلة, القاهرة, ص167 </w:t>
      </w:r>
    </w:p>
  </w:footnote>
  <w:footnote w:id="83">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الحلّى</w:t>
      </w:r>
      <w:r w:rsidRPr="00AD0A66">
        <w:rPr>
          <w:rFonts w:ascii="Simplified Arabic" w:hAnsi="Simplified Arabic" w:cs="Simplified Arabic"/>
          <w:sz w:val="24"/>
          <w:szCs w:val="24"/>
          <w:rtl/>
          <w:lang w:bidi="ar-JO"/>
        </w:rPr>
        <w:t xml:space="preserve">, محمد علي حسن, </w:t>
      </w:r>
      <w:r w:rsidRPr="00AD0A66">
        <w:rPr>
          <w:rFonts w:ascii="Simplified Arabic" w:hAnsi="Simplified Arabic" w:cs="Simplified Arabic" w:hint="eastAsia"/>
          <w:b/>
          <w:bCs/>
          <w:sz w:val="24"/>
          <w:szCs w:val="24"/>
          <w:rtl/>
          <w:lang w:bidi="ar-JO"/>
        </w:rPr>
        <w:t>المتشابه</w:t>
      </w:r>
      <w:r w:rsidRPr="00AD0A66">
        <w:rPr>
          <w:rFonts w:ascii="Simplified Arabic" w:hAnsi="Simplified Arabic" w:cs="Simplified Arabic"/>
          <w:b/>
          <w:bCs/>
          <w:sz w:val="24"/>
          <w:szCs w:val="24"/>
          <w:rtl/>
          <w:lang w:bidi="ar-JO"/>
        </w:rPr>
        <w:t xml:space="preserve"> من ال</w:t>
      </w:r>
      <w:r w:rsidRPr="00AD0A66">
        <w:rPr>
          <w:rFonts w:ascii="Simplified Arabic" w:hAnsi="Simplified Arabic" w:cs="Simplified Arabic" w:hint="eastAsia"/>
          <w:b/>
          <w:bCs/>
          <w:sz w:val="24"/>
          <w:szCs w:val="24"/>
          <w:rtl/>
          <w:lang w:bidi="ar-JO"/>
        </w:rPr>
        <w:t>قرآن</w:t>
      </w:r>
      <w:r w:rsidRPr="00AD0A66">
        <w:rPr>
          <w:rFonts w:ascii="Simplified Arabic" w:hAnsi="Simplified Arabic" w:cs="Simplified Arabic"/>
          <w:sz w:val="24"/>
          <w:szCs w:val="24"/>
          <w:rtl/>
          <w:lang w:bidi="ar-JO"/>
        </w:rPr>
        <w:t>, ط2, بيروت, ج1, ص 11.</w:t>
      </w:r>
    </w:p>
  </w:footnote>
  <w:footnote w:id="84">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الجرمي</w:t>
      </w:r>
      <w:r w:rsidRPr="00AD0A66">
        <w:rPr>
          <w:rFonts w:ascii="Simplified Arabic" w:hAnsi="Simplified Arabic" w:cs="Simplified Arabic"/>
          <w:sz w:val="24"/>
          <w:szCs w:val="24"/>
          <w:rtl/>
          <w:lang w:bidi="ar-JO"/>
        </w:rPr>
        <w:t xml:space="preserve">, إبراهيم محمد, </w:t>
      </w:r>
      <w:r w:rsidRPr="00AD0A66">
        <w:rPr>
          <w:rFonts w:ascii="Simplified Arabic" w:hAnsi="Simplified Arabic" w:cs="Simplified Arabic" w:hint="eastAsia"/>
          <w:b/>
          <w:bCs/>
          <w:sz w:val="24"/>
          <w:szCs w:val="24"/>
          <w:rtl/>
          <w:lang w:bidi="ar-JO"/>
        </w:rPr>
        <w:t>معجم</w:t>
      </w:r>
      <w:r w:rsidRPr="00AD0A66">
        <w:rPr>
          <w:rFonts w:ascii="Simplified Arabic" w:hAnsi="Simplified Arabic" w:cs="Simplified Arabic"/>
          <w:b/>
          <w:bCs/>
          <w:sz w:val="24"/>
          <w:szCs w:val="24"/>
          <w:rtl/>
          <w:lang w:bidi="ar-JO"/>
        </w:rPr>
        <w:t xml:space="preserve"> علوم القرآن</w:t>
      </w:r>
      <w:r w:rsidRPr="00AD0A66">
        <w:rPr>
          <w:rFonts w:ascii="Simplified Arabic" w:hAnsi="Simplified Arabic" w:cs="Simplified Arabic"/>
          <w:sz w:val="24"/>
          <w:szCs w:val="24"/>
          <w:rtl/>
          <w:lang w:bidi="ar-JO"/>
        </w:rPr>
        <w:t>, ط1, دار القلم, دمشق, 1422</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AD0A66">
        <w:rPr>
          <w:rFonts w:ascii="Simplified Arabic" w:hAnsi="Simplified Arabic" w:cs="Simplified Arabic"/>
          <w:sz w:val="24"/>
          <w:szCs w:val="24"/>
          <w:rtl/>
          <w:lang w:bidi="ar-JO"/>
        </w:rPr>
        <w:t>2002م, ص 240.</w:t>
      </w:r>
    </w:p>
  </w:footnote>
  <w:footnote w:id="85">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سورة</w:t>
      </w:r>
      <w:r w:rsidRPr="00AD0A66">
        <w:rPr>
          <w:rFonts w:ascii="Simplified Arabic" w:hAnsi="Simplified Arabic" w:cs="Simplified Arabic"/>
          <w:sz w:val="24"/>
          <w:szCs w:val="24"/>
          <w:rtl/>
          <w:lang w:bidi="ar-JO"/>
        </w:rPr>
        <w:t xml:space="preserve"> الرحمن, الآية 27.</w:t>
      </w:r>
    </w:p>
  </w:footnote>
  <w:footnote w:id="86">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rPr>
        <w:t>سورة</w:t>
      </w:r>
      <w:r w:rsidRPr="00AD0A66">
        <w:rPr>
          <w:rFonts w:ascii="Simplified Arabic" w:hAnsi="Simplified Arabic" w:cs="Simplified Arabic"/>
          <w:sz w:val="24"/>
          <w:szCs w:val="24"/>
          <w:rtl/>
        </w:rPr>
        <w:t xml:space="preserve"> طه, الآية 5.</w:t>
      </w:r>
    </w:p>
  </w:footnote>
  <w:footnote w:id="87">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سورة مريم, الآية 1 </w:t>
      </w:r>
    </w:p>
  </w:footnote>
  <w:footnote w:id="88">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الجرمي</w:t>
      </w:r>
      <w:r w:rsidRPr="00AD0A66">
        <w:rPr>
          <w:rFonts w:ascii="Simplified Arabic" w:hAnsi="Simplified Arabic" w:cs="Simplified Arabic"/>
          <w:sz w:val="24"/>
          <w:szCs w:val="24"/>
          <w:rtl/>
          <w:lang w:bidi="ar-JO"/>
        </w:rPr>
        <w:t xml:space="preserve">, </w:t>
      </w:r>
      <w:r w:rsidRPr="00AD0A66">
        <w:rPr>
          <w:rFonts w:ascii="Simplified Arabic" w:hAnsi="Simplified Arabic" w:cs="Simplified Arabic" w:hint="eastAsia"/>
          <w:b/>
          <w:bCs/>
          <w:sz w:val="24"/>
          <w:szCs w:val="24"/>
          <w:rtl/>
          <w:lang w:bidi="ar-JO"/>
        </w:rPr>
        <w:t>معجم</w:t>
      </w:r>
      <w:r w:rsidRPr="00AD0A66">
        <w:rPr>
          <w:rFonts w:ascii="Simplified Arabic" w:hAnsi="Simplified Arabic" w:cs="Simplified Arabic"/>
          <w:b/>
          <w:bCs/>
          <w:sz w:val="24"/>
          <w:szCs w:val="24"/>
          <w:rtl/>
          <w:lang w:bidi="ar-JO"/>
        </w:rPr>
        <w:t xml:space="preserve"> علوم القرآن</w:t>
      </w:r>
      <w:r w:rsidRPr="00AD0A66">
        <w:rPr>
          <w:rFonts w:ascii="Simplified Arabic" w:hAnsi="Simplified Arabic" w:cs="Simplified Arabic"/>
          <w:sz w:val="24"/>
          <w:szCs w:val="24"/>
          <w:rtl/>
          <w:lang w:bidi="ar-JO"/>
        </w:rPr>
        <w:t>, ص 241.</w:t>
      </w:r>
    </w:p>
  </w:footnote>
  <w:footnote w:id="89">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سورة</w:t>
      </w:r>
      <w:r w:rsidRPr="00AD0A66">
        <w:rPr>
          <w:rFonts w:ascii="Simplified Arabic" w:hAnsi="Simplified Arabic" w:cs="Simplified Arabic"/>
          <w:sz w:val="24"/>
          <w:szCs w:val="24"/>
          <w:rtl/>
          <w:lang w:bidi="ar-JO"/>
        </w:rPr>
        <w:t xml:space="preserve"> الأعراف, الآية 200.</w:t>
      </w:r>
    </w:p>
  </w:footnote>
  <w:footnote w:id="90">
    <w:p w:rsidR="005D6BE0" w:rsidRDefault="005D6BE0">
      <w:pPr>
        <w:pStyle w:val="FootnoteText"/>
      </w:pPr>
      <w:r w:rsidRPr="00AD0A66">
        <w:rPr>
          <w:rStyle w:val="FootnoteReference"/>
          <w:rFonts w:ascii="Simplified Arabic" w:hAnsi="Simplified Arabic" w:cs="Simplified Arabic"/>
          <w:sz w:val="24"/>
          <w:szCs w:val="24"/>
        </w:rPr>
        <w:footnoteRef/>
      </w:r>
      <w:r w:rsidRPr="00AD0A66">
        <w:rPr>
          <w:rFonts w:ascii="Simplified Arabic" w:hAnsi="Simplified Arabic" w:cs="Simplified Arabic"/>
          <w:sz w:val="24"/>
          <w:szCs w:val="24"/>
          <w:rtl/>
        </w:rPr>
        <w:t xml:space="preserve"> </w:t>
      </w:r>
      <w:r w:rsidRPr="00AD0A66">
        <w:rPr>
          <w:rFonts w:ascii="Simplified Arabic" w:hAnsi="Simplified Arabic" w:cs="Simplified Arabic" w:hint="eastAsia"/>
          <w:sz w:val="24"/>
          <w:szCs w:val="24"/>
          <w:rtl/>
          <w:lang w:bidi="ar-JO"/>
        </w:rPr>
        <w:t>سورة</w:t>
      </w:r>
      <w:r w:rsidRPr="00AD0A66">
        <w:rPr>
          <w:rFonts w:ascii="Simplified Arabic" w:hAnsi="Simplified Arabic" w:cs="Simplified Arabic"/>
          <w:sz w:val="24"/>
          <w:szCs w:val="24"/>
          <w:rtl/>
          <w:lang w:bidi="ar-JO"/>
        </w:rPr>
        <w:t xml:space="preserve"> فصلت, الآية 36.</w:t>
      </w:r>
    </w:p>
  </w:footnote>
  <w:footnote w:id="91">
    <w:p w:rsidR="005D6BE0" w:rsidRDefault="005D6BE0">
      <w:pPr>
        <w:pStyle w:val="FootnoteText"/>
      </w:pPr>
      <w:r w:rsidRPr="00B40466">
        <w:rPr>
          <w:rStyle w:val="FootnoteReference"/>
          <w:rFonts w:ascii="Simplified Arabic" w:hAnsi="Simplified Arabic" w:cs="Simplified Arabic"/>
          <w:sz w:val="24"/>
          <w:szCs w:val="24"/>
        </w:rPr>
        <w:footnoteRef/>
      </w:r>
      <w:r w:rsidRPr="00B40466">
        <w:rPr>
          <w:rFonts w:ascii="Simplified Arabic" w:hAnsi="Simplified Arabic" w:cs="Simplified Arabic"/>
          <w:sz w:val="24"/>
          <w:szCs w:val="24"/>
          <w:rtl/>
        </w:rPr>
        <w:t xml:space="preserve"> </w:t>
      </w:r>
      <w:r w:rsidRPr="00B40466">
        <w:rPr>
          <w:rFonts w:ascii="Simplified Arabic" w:hAnsi="Simplified Arabic" w:cs="Simplified Arabic" w:hint="eastAsia"/>
          <w:sz w:val="24"/>
          <w:szCs w:val="24"/>
          <w:rtl/>
          <w:lang w:bidi="ar-JO"/>
        </w:rPr>
        <w:t>سورة</w:t>
      </w:r>
      <w:r w:rsidRPr="00B40466">
        <w:rPr>
          <w:rFonts w:ascii="Simplified Arabic" w:hAnsi="Simplified Arabic" w:cs="Simplified Arabic"/>
          <w:sz w:val="24"/>
          <w:szCs w:val="24"/>
          <w:rtl/>
          <w:lang w:bidi="ar-JO"/>
        </w:rPr>
        <w:t xml:space="preserve"> الأعراف, الآية 122.</w:t>
      </w:r>
    </w:p>
  </w:footnote>
  <w:footnote w:id="92">
    <w:p w:rsidR="005D6BE0" w:rsidRDefault="005D6BE0">
      <w:pPr>
        <w:pStyle w:val="FootnoteText"/>
      </w:pPr>
      <w:r w:rsidRPr="00B40466">
        <w:rPr>
          <w:rStyle w:val="FootnoteReference"/>
          <w:rFonts w:ascii="Simplified Arabic" w:hAnsi="Simplified Arabic" w:cs="Simplified Arabic"/>
          <w:sz w:val="24"/>
          <w:szCs w:val="24"/>
        </w:rPr>
        <w:footnoteRef/>
      </w:r>
      <w:r w:rsidRPr="00B4046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طه, الآية 70</w:t>
      </w:r>
    </w:p>
  </w:footnote>
  <w:footnote w:id="93">
    <w:p w:rsidR="005D6BE0" w:rsidRDefault="005D6BE0">
      <w:pPr>
        <w:pStyle w:val="FootnoteText"/>
      </w:pPr>
      <w:r w:rsidRPr="00B40466">
        <w:rPr>
          <w:rStyle w:val="FootnoteReference"/>
          <w:rFonts w:ascii="Simplified Arabic" w:hAnsi="Simplified Arabic" w:cs="Simplified Arabic"/>
          <w:sz w:val="24"/>
          <w:szCs w:val="24"/>
        </w:rPr>
        <w:footnoteRef/>
      </w:r>
      <w:r w:rsidRPr="00B40466">
        <w:rPr>
          <w:rFonts w:ascii="Simplified Arabic" w:hAnsi="Simplified Arabic" w:cs="Simplified Arabic"/>
          <w:sz w:val="24"/>
          <w:szCs w:val="24"/>
          <w:rtl/>
        </w:rPr>
        <w:t xml:space="preserve"> </w:t>
      </w:r>
      <w:r w:rsidRPr="00B40466">
        <w:rPr>
          <w:rFonts w:ascii="Simplified Arabic" w:hAnsi="Simplified Arabic" w:cs="Simplified Arabic" w:hint="eastAsia"/>
          <w:sz w:val="24"/>
          <w:szCs w:val="24"/>
          <w:rtl/>
          <w:lang w:bidi="ar-JO"/>
        </w:rPr>
        <w:t>سورة</w:t>
      </w:r>
      <w:r w:rsidRPr="00B40466">
        <w:rPr>
          <w:rFonts w:ascii="Simplified Arabic" w:hAnsi="Simplified Arabic" w:cs="Simplified Arabic"/>
          <w:sz w:val="24"/>
          <w:szCs w:val="24"/>
          <w:rtl/>
          <w:lang w:bidi="ar-JO"/>
        </w:rPr>
        <w:t xml:space="preserve"> إبراهيم, الأية 35.</w:t>
      </w:r>
    </w:p>
  </w:footnote>
  <w:footnote w:id="94">
    <w:p w:rsidR="005D6BE0" w:rsidRDefault="005D6BE0">
      <w:pPr>
        <w:pStyle w:val="FootnoteText"/>
      </w:pPr>
      <w:r w:rsidRPr="00B40466">
        <w:rPr>
          <w:rStyle w:val="FootnoteReference"/>
          <w:rFonts w:ascii="Simplified Arabic" w:hAnsi="Simplified Arabic" w:cs="Simplified Arabic"/>
          <w:sz w:val="24"/>
          <w:szCs w:val="24"/>
        </w:rPr>
        <w:footnoteRef/>
      </w:r>
      <w:r w:rsidRPr="00B40466">
        <w:rPr>
          <w:rFonts w:ascii="Simplified Arabic" w:hAnsi="Simplified Arabic" w:cs="Simplified Arabic"/>
          <w:sz w:val="24"/>
          <w:szCs w:val="24"/>
          <w:rtl/>
        </w:rPr>
        <w:t xml:space="preserve"> </w:t>
      </w:r>
      <w:r w:rsidRPr="00B40466">
        <w:rPr>
          <w:rFonts w:ascii="Simplified Arabic" w:hAnsi="Simplified Arabic" w:cs="Simplified Arabic" w:hint="eastAsia"/>
          <w:sz w:val="24"/>
          <w:szCs w:val="24"/>
          <w:rtl/>
          <w:lang w:bidi="ar-JO"/>
        </w:rPr>
        <w:t>سورة</w:t>
      </w:r>
      <w:r w:rsidRPr="00B40466">
        <w:rPr>
          <w:rFonts w:ascii="Simplified Arabic" w:hAnsi="Simplified Arabic" w:cs="Simplified Arabic"/>
          <w:sz w:val="24"/>
          <w:szCs w:val="24"/>
          <w:rtl/>
          <w:lang w:bidi="ar-JO"/>
        </w:rPr>
        <w:t xml:space="preserve"> البقرة, الآية 126.</w:t>
      </w:r>
    </w:p>
  </w:footnote>
  <w:footnote w:id="95">
    <w:p w:rsidR="005D6BE0" w:rsidRDefault="005D6BE0">
      <w:pPr>
        <w:pStyle w:val="FootnoteText"/>
      </w:pPr>
      <w:r w:rsidRPr="00B40466">
        <w:rPr>
          <w:rStyle w:val="FootnoteReference"/>
          <w:rFonts w:ascii="Simplified Arabic" w:hAnsi="Simplified Arabic" w:cs="Simplified Arabic"/>
          <w:sz w:val="24"/>
          <w:szCs w:val="24"/>
        </w:rPr>
        <w:footnoteRef/>
      </w:r>
      <w:r w:rsidRPr="00B40466">
        <w:rPr>
          <w:rFonts w:ascii="Simplified Arabic" w:hAnsi="Simplified Arabic" w:cs="Simplified Arabic"/>
          <w:sz w:val="24"/>
          <w:szCs w:val="24"/>
          <w:rtl/>
        </w:rPr>
        <w:t xml:space="preserve"> سورة آل عمران, الآية 24.</w:t>
      </w:r>
    </w:p>
  </w:footnote>
  <w:footnote w:id="96">
    <w:p w:rsidR="005D6BE0" w:rsidRDefault="005D6BE0">
      <w:pPr>
        <w:pStyle w:val="FootnoteText"/>
      </w:pPr>
      <w:r w:rsidRPr="00B40466">
        <w:rPr>
          <w:rStyle w:val="FootnoteReference"/>
          <w:rFonts w:ascii="Simplified Arabic" w:hAnsi="Simplified Arabic" w:cs="Simplified Arabic"/>
          <w:sz w:val="24"/>
          <w:szCs w:val="24"/>
        </w:rPr>
        <w:footnoteRef/>
      </w:r>
      <w:r w:rsidRPr="00B40466">
        <w:rPr>
          <w:rFonts w:ascii="Simplified Arabic" w:hAnsi="Simplified Arabic" w:cs="Simplified Arabic"/>
          <w:sz w:val="24"/>
          <w:szCs w:val="24"/>
          <w:rtl/>
        </w:rPr>
        <w:t xml:space="preserve"> سورة البقرة, الآية 80.</w:t>
      </w:r>
    </w:p>
  </w:footnote>
  <w:footnote w:id="97">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طه, </w:t>
      </w:r>
      <w:r w:rsidRPr="00D1172F">
        <w:rPr>
          <w:rFonts w:ascii="Simplified Arabic" w:hAnsi="Simplified Arabic" w:cs="Simplified Arabic" w:hint="eastAsia"/>
          <w:sz w:val="24"/>
          <w:szCs w:val="24"/>
          <w:rtl/>
          <w:lang w:bidi="ar-JO"/>
        </w:rPr>
        <w:t>الآية</w:t>
      </w:r>
      <w:r w:rsidRPr="00D1172F">
        <w:rPr>
          <w:rFonts w:ascii="Simplified Arabic" w:hAnsi="Simplified Arabic" w:cs="Simplified Arabic"/>
          <w:sz w:val="24"/>
          <w:szCs w:val="24"/>
          <w:rtl/>
          <w:lang w:bidi="ar-JO"/>
        </w:rPr>
        <w:t xml:space="preserve"> 128.</w:t>
      </w:r>
    </w:p>
  </w:footnote>
  <w:footnote w:id="98">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سورة السجدة, الآية 26.</w:t>
      </w:r>
    </w:p>
  </w:footnote>
  <w:footnote w:id="99">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سورة البقرة, الآية 60.</w:t>
      </w:r>
    </w:p>
  </w:footnote>
  <w:footnote w:id="100">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الأعراف, الآية 160.</w:t>
      </w:r>
    </w:p>
  </w:footnote>
  <w:footnote w:id="101">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الأعراف, الآية 94.</w:t>
      </w:r>
    </w:p>
  </w:footnote>
  <w:footnote w:id="102">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الأنعام, الآية 42.</w:t>
      </w:r>
    </w:p>
  </w:footnote>
  <w:footnote w:id="103">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hint="eastAsia"/>
          <w:sz w:val="24"/>
          <w:szCs w:val="24"/>
          <w:rtl/>
        </w:rPr>
        <w:t>التهانوي</w:t>
      </w:r>
      <w:r w:rsidRPr="00D1172F">
        <w:rPr>
          <w:rFonts w:ascii="Simplified Arabic" w:hAnsi="Simplified Arabic" w:cs="Simplified Arabic"/>
          <w:sz w:val="24"/>
          <w:szCs w:val="24"/>
          <w:rtl/>
        </w:rPr>
        <w:t xml:space="preserve">, محمد علي, </w:t>
      </w:r>
      <w:r w:rsidRPr="00D1172F">
        <w:rPr>
          <w:rFonts w:ascii="Simplified Arabic" w:hAnsi="Simplified Arabic" w:cs="Simplified Arabic"/>
          <w:b/>
          <w:bCs/>
          <w:sz w:val="24"/>
          <w:szCs w:val="24"/>
          <w:rtl/>
        </w:rPr>
        <w:t xml:space="preserve"> كشاف اصطلاحات الفنون والعلوم,</w:t>
      </w:r>
      <w:r w:rsidRPr="00D1172F">
        <w:rPr>
          <w:rFonts w:ascii="Simplified Arabic" w:hAnsi="Simplified Arabic" w:cs="Simplified Arabic"/>
          <w:sz w:val="24"/>
          <w:szCs w:val="24"/>
          <w:rtl/>
        </w:rPr>
        <w:t xml:space="preserve"> تحقيق: رفيق العج</w:t>
      </w:r>
      <w:r w:rsidRPr="00D1172F">
        <w:rPr>
          <w:rFonts w:ascii="Simplified Arabic" w:hAnsi="Simplified Arabic" w:cs="Simplified Arabic" w:hint="eastAsia"/>
          <w:sz w:val="24"/>
          <w:szCs w:val="24"/>
          <w:rtl/>
        </w:rPr>
        <w:t>م</w:t>
      </w:r>
      <w:r w:rsidRPr="00D1172F">
        <w:rPr>
          <w:rFonts w:ascii="Simplified Arabic" w:hAnsi="Simplified Arabic" w:cs="Simplified Arabic"/>
          <w:sz w:val="24"/>
          <w:szCs w:val="24"/>
          <w:rtl/>
        </w:rPr>
        <w:t xml:space="preserve"> – علي دحروج, ط1, مكتبة لبنان, 1996م,  ج2,  </w:t>
      </w:r>
      <w:r w:rsidRPr="00D1172F">
        <w:rPr>
          <w:rFonts w:ascii="Simplified Arabic" w:hAnsi="Simplified Arabic" w:cs="Simplified Arabic" w:hint="eastAsia"/>
          <w:sz w:val="24"/>
          <w:szCs w:val="24"/>
          <w:rtl/>
          <w:lang w:bidi="ar-JO"/>
        </w:rPr>
        <w:t>ص</w:t>
      </w:r>
      <w:r w:rsidRPr="00D1172F">
        <w:rPr>
          <w:rFonts w:ascii="Simplified Arabic" w:hAnsi="Simplified Arabic" w:cs="Simplified Arabic"/>
          <w:sz w:val="24"/>
          <w:szCs w:val="24"/>
          <w:rtl/>
          <w:lang w:bidi="ar-JO"/>
        </w:rPr>
        <w:t>1492</w:t>
      </w:r>
    </w:p>
  </w:footnote>
  <w:footnote w:id="104">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النحل, الآي</w:t>
      </w:r>
      <w:r w:rsidRPr="00D1172F">
        <w:rPr>
          <w:rFonts w:ascii="Simplified Arabic" w:hAnsi="Simplified Arabic" w:cs="Simplified Arabic" w:hint="eastAsia"/>
          <w:sz w:val="24"/>
          <w:szCs w:val="24"/>
          <w:rtl/>
          <w:lang w:bidi="ar-JO"/>
        </w:rPr>
        <w:t>ة</w:t>
      </w:r>
      <w:r w:rsidRPr="00D1172F">
        <w:rPr>
          <w:rFonts w:ascii="Simplified Arabic" w:hAnsi="Simplified Arabic" w:cs="Simplified Arabic"/>
          <w:sz w:val="24"/>
          <w:szCs w:val="24"/>
          <w:rtl/>
          <w:lang w:bidi="ar-JO"/>
        </w:rPr>
        <w:t xml:space="preserve"> 103.</w:t>
      </w:r>
    </w:p>
  </w:footnote>
  <w:footnote w:id="105">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الشعراء, الآية 195</w:t>
      </w:r>
    </w:p>
  </w:footnote>
  <w:footnote w:id="106">
    <w:p w:rsidR="005D6BE0" w:rsidRDefault="005D6BE0" w:rsidP="004C7B83">
      <w:pPr>
        <w:pStyle w:val="FootnoteText"/>
        <w:jc w:val="lowKashida"/>
        <w:rPr>
          <w:rFonts w:ascii="Simplified Arabic" w:hAnsi="Simplified Arabic" w:cs="Simplified Arabic"/>
          <w:sz w:val="24"/>
          <w:szCs w:val="24"/>
          <w:rtl/>
          <w:lang w:bidi="ar-JO"/>
        </w:rPr>
      </w:pPr>
      <w:r w:rsidRPr="004D10B1">
        <w:rPr>
          <w:rStyle w:val="FootnoteReference"/>
          <w:rFonts w:ascii="Simplified Arabic" w:hAnsi="Simplified Arabic" w:cs="Simplified Arabic"/>
          <w:sz w:val="24"/>
          <w:szCs w:val="24"/>
        </w:rPr>
        <w:footnoteRef/>
      </w:r>
      <w:r w:rsidRPr="004D10B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أبو</w:t>
      </w:r>
      <w:r>
        <w:rPr>
          <w:rFonts w:ascii="Simplified Arabic" w:hAnsi="Simplified Arabic" w:cs="Simplified Arabic"/>
          <w:sz w:val="24"/>
          <w:szCs w:val="24"/>
          <w:rtl/>
          <w:lang w:bidi="ar-JO"/>
        </w:rPr>
        <w:t xml:space="preserve"> ليلة, محمد, </w:t>
      </w:r>
      <w:r w:rsidRPr="008C05C4">
        <w:rPr>
          <w:rFonts w:ascii="Simplified Arabic" w:hAnsi="Simplified Arabic" w:cs="Simplified Arabic" w:hint="eastAsia"/>
          <w:b/>
          <w:bCs/>
          <w:sz w:val="24"/>
          <w:szCs w:val="24"/>
          <w:rtl/>
          <w:lang w:bidi="ar-JO"/>
        </w:rPr>
        <w:t>القرآن</w:t>
      </w:r>
      <w:r w:rsidRPr="008C05C4">
        <w:rPr>
          <w:rFonts w:ascii="Simplified Arabic" w:hAnsi="Simplified Arabic" w:cs="Simplified Arabic"/>
          <w:b/>
          <w:bCs/>
          <w:sz w:val="24"/>
          <w:szCs w:val="24"/>
          <w:rtl/>
          <w:lang w:bidi="ar-JO"/>
        </w:rPr>
        <w:t xml:space="preserve"> الكريم من المنظور الاستشراقي, دراسة نقدية تحليلية,</w:t>
      </w:r>
      <w:r>
        <w:rPr>
          <w:rFonts w:ascii="Simplified Arabic" w:hAnsi="Simplified Arabic" w:cs="Simplified Arabic"/>
          <w:sz w:val="24"/>
          <w:szCs w:val="24"/>
          <w:rtl/>
          <w:lang w:bidi="ar-JO"/>
        </w:rPr>
        <w:t xml:space="preserve"> ط1, دار النشر الجمامعات, </w:t>
      </w:r>
    </w:p>
    <w:p w:rsidR="005D6BE0" w:rsidRDefault="005D6BE0">
      <w:pPr>
        <w:pStyle w:val="FootnoteText"/>
      </w:pPr>
      <w:r>
        <w:rPr>
          <w:rFonts w:ascii="Simplified Arabic" w:hAnsi="Simplified Arabic" w:cs="Simplified Arabic" w:hint="eastAsia"/>
          <w:sz w:val="24"/>
          <w:szCs w:val="24"/>
          <w:rtl/>
          <w:lang w:bidi="ar-JO"/>
        </w:rPr>
        <w:t>مصر</w:t>
      </w:r>
      <w:r>
        <w:rPr>
          <w:rFonts w:ascii="Simplified Arabic" w:hAnsi="Simplified Arabic" w:cs="Simplified Arabic"/>
          <w:sz w:val="24"/>
          <w:szCs w:val="24"/>
          <w:rtl/>
          <w:lang w:bidi="ar-JO"/>
        </w:rPr>
        <w:t>, 1423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/2002م, ص 19.</w:t>
      </w:r>
    </w:p>
  </w:footnote>
  <w:footnote w:id="107">
    <w:p w:rsidR="005D6BE0" w:rsidRDefault="005D6BE0">
      <w:pPr>
        <w:pStyle w:val="FootnoteText"/>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rPr>
        <w:t>سورة</w:t>
      </w:r>
      <w:r w:rsidRPr="00D1172F">
        <w:rPr>
          <w:rFonts w:ascii="Simplified Arabic" w:hAnsi="Simplified Arabic" w:cs="Simplified Arabic"/>
          <w:sz w:val="24"/>
          <w:szCs w:val="24"/>
          <w:rtl/>
        </w:rPr>
        <w:t xml:space="preserve"> فصلت, الآية 44.</w:t>
      </w:r>
    </w:p>
  </w:footnote>
  <w:footnote w:id="108">
    <w:p w:rsidR="005D6BE0" w:rsidRDefault="005D6BE0" w:rsidP="004C7B83">
      <w:pPr>
        <w:pStyle w:val="FootnoteText"/>
        <w:jc w:val="lowKashida"/>
      </w:pPr>
      <w:r w:rsidRPr="00D1172F">
        <w:rPr>
          <w:rStyle w:val="FootnoteReference"/>
          <w:rFonts w:ascii="Simplified Arabic" w:hAnsi="Simplified Arabic" w:cs="Simplified Arabic"/>
          <w:sz w:val="24"/>
          <w:szCs w:val="24"/>
        </w:rPr>
        <w:footnoteRef/>
      </w:r>
      <w:r w:rsidRPr="00D1172F">
        <w:rPr>
          <w:rFonts w:ascii="Simplified Arabic" w:hAnsi="Simplified Arabic" w:cs="Simplified Arabic"/>
          <w:sz w:val="24"/>
          <w:szCs w:val="24"/>
          <w:rtl/>
        </w:rPr>
        <w:t xml:space="preserve"> </w:t>
      </w:r>
      <w:r w:rsidRPr="00D1172F">
        <w:rPr>
          <w:rFonts w:ascii="Simplified Arabic" w:hAnsi="Simplified Arabic" w:cs="Simplified Arabic" w:hint="eastAsia"/>
          <w:sz w:val="24"/>
          <w:szCs w:val="24"/>
          <w:rtl/>
          <w:lang w:bidi="ar-JO"/>
        </w:rPr>
        <w:t>سورة</w:t>
      </w:r>
      <w:r w:rsidRPr="00D1172F">
        <w:rPr>
          <w:rFonts w:ascii="Simplified Arabic" w:hAnsi="Simplified Arabic" w:cs="Simplified Arabic"/>
          <w:sz w:val="24"/>
          <w:szCs w:val="24"/>
          <w:rtl/>
          <w:lang w:bidi="ar-JO"/>
        </w:rPr>
        <w:t xml:space="preserve"> البقرة, الآية 94.</w:t>
      </w:r>
    </w:p>
  </w:footnote>
  <w:footnote w:id="109">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خلوف</w:t>
      </w:r>
      <w:r w:rsidRPr="005C108A">
        <w:rPr>
          <w:rFonts w:ascii="Simplified Arabic" w:hAnsi="Simplified Arabic" w:cs="Simplified Arabic"/>
          <w:sz w:val="24"/>
          <w:szCs w:val="24"/>
          <w:rtl/>
          <w:lang w:bidi="ar-JO"/>
        </w:rPr>
        <w:t>, علي بن مصطفى وآخرون,</w:t>
      </w:r>
      <w:r w:rsidRPr="005C108A">
        <w:rPr>
          <w:rFonts w:ascii="Simplified Arabic" w:hAnsi="Simplified Arabic" w:cs="Simplified Arabic"/>
          <w:b/>
          <w:bCs/>
          <w:sz w:val="24"/>
          <w:szCs w:val="24"/>
          <w:rtl/>
          <w:lang w:bidi="ar-JO"/>
        </w:rPr>
        <w:t xml:space="preserve"> مهذب تفسير الجلالين</w:t>
      </w:r>
      <w:r w:rsidRPr="005C108A">
        <w:rPr>
          <w:rFonts w:ascii="Simplified Arabic" w:hAnsi="Simplified Arabic" w:cs="Simplified Arabic"/>
          <w:sz w:val="24"/>
          <w:szCs w:val="24"/>
          <w:rtl/>
          <w:lang w:bidi="ar-JO"/>
        </w:rPr>
        <w:t>, ط1, مؤسسة الرسالة, بيروت, 1421</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5C108A">
        <w:rPr>
          <w:rFonts w:ascii="Simplified Arabic" w:hAnsi="Simplified Arabic" w:cs="Simplified Arabic"/>
          <w:sz w:val="24"/>
          <w:szCs w:val="24"/>
          <w:rtl/>
          <w:lang w:bidi="ar-JO"/>
        </w:rPr>
        <w:t>2000م, ص14.</w:t>
      </w:r>
    </w:p>
  </w:footnote>
  <w:footnote w:id="110">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الطور, الآيات 1-3.</w:t>
      </w:r>
    </w:p>
  </w:footnote>
  <w:footnote w:id="111">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السعدي, عبد الرحمن ب</w:t>
      </w:r>
      <w:r w:rsidRPr="005C108A">
        <w:rPr>
          <w:rFonts w:ascii="Simplified Arabic" w:hAnsi="Simplified Arabic" w:cs="Simplified Arabic" w:hint="eastAsia"/>
          <w:sz w:val="24"/>
          <w:szCs w:val="24"/>
          <w:rtl/>
        </w:rPr>
        <w:t>ن</w:t>
      </w:r>
      <w:r w:rsidRPr="005C108A">
        <w:rPr>
          <w:rFonts w:ascii="Simplified Arabic" w:hAnsi="Simplified Arabic" w:cs="Simplified Arabic"/>
          <w:sz w:val="24"/>
          <w:szCs w:val="24"/>
          <w:rtl/>
        </w:rPr>
        <w:t xml:space="preserve"> ناصر, </w:t>
      </w:r>
      <w:r w:rsidRPr="005C108A">
        <w:rPr>
          <w:rFonts w:ascii="Simplified Arabic" w:hAnsi="Simplified Arabic" w:cs="Simplified Arabic" w:hint="eastAsia"/>
          <w:b/>
          <w:bCs/>
          <w:sz w:val="24"/>
          <w:szCs w:val="24"/>
          <w:rtl/>
        </w:rPr>
        <w:t>تيسير</w:t>
      </w:r>
      <w:r w:rsidRPr="005C108A">
        <w:rPr>
          <w:rFonts w:ascii="Simplified Arabic" w:hAnsi="Simplified Arabic" w:cs="Simplified Arabic"/>
          <w:b/>
          <w:bCs/>
          <w:sz w:val="24"/>
          <w:szCs w:val="24"/>
          <w:rtl/>
        </w:rPr>
        <w:t xml:space="preserve"> الكلام الرحمن في تفسير كلام المنان</w:t>
      </w:r>
      <w:r w:rsidRPr="005C108A">
        <w:rPr>
          <w:rFonts w:ascii="Simplified Arabic" w:hAnsi="Simplified Arabic" w:cs="Simplified Arabic"/>
          <w:sz w:val="24"/>
          <w:szCs w:val="24"/>
          <w:rtl/>
        </w:rPr>
        <w:t>, ط1, مؤسسة الرسالة, بيروت, 1423</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2002م, ص813. </w:t>
      </w:r>
    </w:p>
  </w:footnote>
  <w:footnote w:id="112">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سورة</w:t>
      </w:r>
      <w:r w:rsidRPr="005C108A">
        <w:rPr>
          <w:rFonts w:ascii="Simplified Arabic" w:hAnsi="Simplified Arabic" w:cs="Simplified Arabic"/>
          <w:sz w:val="24"/>
          <w:szCs w:val="24"/>
          <w:rtl/>
          <w:lang w:bidi="ar-JO"/>
        </w:rPr>
        <w:t xml:space="preserve"> الأعراف, الآية 22.</w:t>
      </w:r>
    </w:p>
  </w:footnote>
  <w:footnote w:id="113">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السدي الكبير, أبو محمد إسماعيل بن عبد الرحمن ت128</w:t>
      </w:r>
      <w:r>
        <w:rPr>
          <w:rFonts w:ascii="Simplified Arabic" w:hAnsi="Simplified Arabic" w:cs="Simplified Arabic" w:hint="eastAsia"/>
          <w:sz w:val="24"/>
          <w:szCs w:val="24"/>
          <w:rtl/>
        </w:rPr>
        <w:t>هـ</w:t>
      </w:r>
      <w:r w:rsidRPr="005C108A">
        <w:rPr>
          <w:rFonts w:ascii="Simplified Arabic" w:hAnsi="Simplified Arabic" w:cs="Simplified Arabic"/>
          <w:b/>
          <w:bCs/>
          <w:sz w:val="24"/>
          <w:szCs w:val="24"/>
          <w:rtl/>
        </w:rPr>
        <w:t xml:space="preserve"> تفسير السدي الكبير</w:t>
      </w:r>
      <w:r w:rsidRPr="005C108A">
        <w:rPr>
          <w:rFonts w:ascii="Simplified Arabic" w:hAnsi="Simplified Arabic" w:cs="Simplified Arabic"/>
          <w:sz w:val="24"/>
          <w:szCs w:val="24"/>
          <w:rtl/>
          <w:lang w:bidi="ar-JO"/>
        </w:rPr>
        <w:t>, توثيق: محمد عطا يوسف, ط1, دار الوفاء, الم</w:t>
      </w:r>
      <w:r w:rsidRPr="005C108A">
        <w:rPr>
          <w:rFonts w:ascii="Simplified Arabic" w:hAnsi="Simplified Arabic" w:cs="Simplified Arabic" w:hint="eastAsia"/>
          <w:sz w:val="24"/>
          <w:szCs w:val="24"/>
          <w:rtl/>
          <w:lang w:bidi="ar-JO"/>
        </w:rPr>
        <w:t>نصورة</w:t>
      </w:r>
      <w:r w:rsidRPr="005C108A">
        <w:rPr>
          <w:rFonts w:ascii="Simplified Arabic" w:hAnsi="Simplified Arabic" w:cs="Simplified Arabic"/>
          <w:sz w:val="24"/>
          <w:szCs w:val="24"/>
          <w:rtl/>
          <w:lang w:bidi="ar-JO"/>
        </w:rPr>
        <w:t>, 1414</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5C108A">
        <w:rPr>
          <w:rFonts w:ascii="Simplified Arabic" w:hAnsi="Simplified Arabic" w:cs="Simplified Arabic"/>
          <w:sz w:val="24"/>
          <w:szCs w:val="24"/>
          <w:rtl/>
          <w:lang w:bidi="ar-JO"/>
        </w:rPr>
        <w:t xml:space="preserve">1993م,  </w:t>
      </w:r>
      <w:r w:rsidRPr="005C108A">
        <w:rPr>
          <w:rFonts w:ascii="Simplified Arabic" w:hAnsi="Simplified Arabic" w:cs="Simplified Arabic" w:hint="eastAsia"/>
          <w:sz w:val="24"/>
          <w:szCs w:val="24"/>
          <w:rtl/>
          <w:lang w:bidi="ar-JO"/>
        </w:rPr>
        <w:t>ص</w:t>
      </w:r>
      <w:r w:rsidRPr="005C108A">
        <w:rPr>
          <w:rFonts w:ascii="Simplified Arabic" w:hAnsi="Simplified Arabic" w:cs="Simplified Arabic"/>
          <w:sz w:val="24"/>
          <w:szCs w:val="24"/>
          <w:rtl/>
          <w:lang w:bidi="ar-JO"/>
        </w:rPr>
        <w:t>258</w:t>
      </w:r>
    </w:p>
  </w:footnote>
  <w:footnote w:id="114">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سورة</w:t>
      </w:r>
      <w:r w:rsidRPr="005C108A">
        <w:rPr>
          <w:rFonts w:ascii="Simplified Arabic" w:hAnsi="Simplified Arabic" w:cs="Simplified Arabic"/>
          <w:sz w:val="24"/>
          <w:szCs w:val="24"/>
          <w:rtl/>
          <w:lang w:bidi="ar-JO"/>
        </w:rPr>
        <w:t xml:space="preserve"> الكهف, الآية 31.</w:t>
      </w:r>
    </w:p>
  </w:footnote>
  <w:footnote w:id="115">
    <w:p w:rsidR="005D6BE0" w:rsidRDefault="005D6BE0" w:rsidP="004C7B83">
      <w:pPr>
        <w:pStyle w:val="FootnoteText"/>
        <w:jc w:val="lowKashida"/>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الواحدي, أب</w:t>
      </w:r>
      <w:r w:rsidRPr="005C108A">
        <w:rPr>
          <w:rFonts w:ascii="Simplified Arabic" w:hAnsi="Simplified Arabic" w:cs="Simplified Arabic" w:hint="eastAsia"/>
          <w:sz w:val="24"/>
          <w:szCs w:val="24"/>
          <w:rtl/>
        </w:rPr>
        <w:t>و</w:t>
      </w:r>
      <w:r w:rsidRPr="005C108A">
        <w:rPr>
          <w:rFonts w:ascii="Simplified Arabic" w:hAnsi="Simplified Arabic" w:cs="Simplified Arabic"/>
          <w:sz w:val="24"/>
          <w:szCs w:val="24"/>
          <w:rtl/>
        </w:rPr>
        <w:t xml:space="preserve"> الحسن علي بن أحمد ت468</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الوجيز في تفسير الكتاب ال</w:t>
      </w:r>
      <w:r w:rsidRPr="005C108A">
        <w:rPr>
          <w:rFonts w:ascii="Simplified Arabic" w:hAnsi="Simplified Arabic" w:cs="Simplified Arabic" w:hint="eastAsia"/>
          <w:b/>
          <w:bCs/>
          <w:sz w:val="24"/>
          <w:szCs w:val="24"/>
          <w:rtl/>
        </w:rPr>
        <w:t>عزيز</w:t>
      </w:r>
      <w:r w:rsidRPr="005C108A">
        <w:rPr>
          <w:rFonts w:ascii="Simplified Arabic" w:hAnsi="Simplified Arabic" w:cs="Simplified Arabic"/>
          <w:b/>
          <w:bCs/>
          <w:sz w:val="24"/>
          <w:szCs w:val="24"/>
          <w:rtl/>
        </w:rPr>
        <w:t xml:space="preserve">, </w:t>
      </w:r>
      <w:r w:rsidRPr="005C108A">
        <w:rPr>
          <w:rFonts w:ascii="Simplified Arabic" w:hAnsi="Simplified Arabic" w:cs="Simplified Arabic" w:hint="eastAsia"/>
          <w:sz w:val="24"/>
          <w:szCs w:val="24"/>
          <w:rtl/>
        </w:rPr>
        <w:t>تحقيق</w:t>
      </w:r>
      <w:r w:rsidRPr="005C108A">
        <w:rPr>
          <w:rFonts w:ascii="Simplified Arabic" w:hAnsi="Simplified Arabic" w:cs="Simplified Arabic"/>
          <w:sz w:val="24"/>
          <w:szCs w:val="24"/>
          <w:rtl/>
        </w:rPr>
        <w:t>: صفوان عدنان داوودي, ط1, الدار الشامية, بيروت, 1415</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1995م, ج1, </w:t>
      </w:r>
      <w:r w:rsidRPr="005C108A">
        <w:rPr>
          <w:rFonts w:ascii="Simplified Arabic" w:hAnsi="Simplified Arabic" w:cs="Simplified Arabic" w:hint="eastAsia"/>
          <w:sz w:val="24"/>
          <w:szCs w:val="24"/>
          <w:rtl/>
          <w:lang w:bidi="ar-JO"/>
        </w:rPr>
        <w:t>ص</w:t>
      </w:r>
      <w:r w:rsidRPr="005C108A">
        <w:rPr>
          <w:rFonts w:ascii="Simplified Arabic" w:hAnsi="Simplified Arabic" w:cs="Simplified Arabic"/>
          <w:sz w:val="24"/>
          <w:szCs w:val="24"/>
          <w:rtl/>
          <w:lang w:bidi="ar-JO"/>
        </w:rPr>
        <w:t>660.</w:t>
      </w:r>
    </w:p>
  </w:footnote>
  <w:footnote w:id="116">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المدثر, الآية 51.</w:t>
      </w:r>
    </w:p>
  </w:footnote>
  <w:footnote w:id="117">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السيوطي, جلال الدين, والمنحلي, جلال الدين,</w:t>
      </w:r>
      <w:r w:rsidRPr="005C108A">
        <w:rPr>
          <w:rFonts w:ascii="Simplified Arabic" w:hAnsi="Simplified Arabic" w:cs="Simplified Arabic"/>
          <w:b/>
          <w:bCs/>
          <w:sz w:val="24"/>
          <w:szCs w:val="24"/>
          <w:rtl/>
        </w:rPr>
        <w:t xml:space="preserve"> تفسير الإمامين الجلالين</w:t>
      </w:r>
      <w:r w:rsidRPr="005C108A">
        <w:rPr>
          <w:rFonts w:ascii="Simplified Arabic" w:hAnsi="Simplified Arabic" w:cs="Simplified Arabic"/>
          <w:sz w:val="24"/>
          <w:szCs w:val="24"/>
          <w:rtl/>
        </w:rPr>
        <w:t xml:space="preserve">, تحقيق: عبد القادر الأرناؤوط, دار ابن كثير,  </w:t>
      </w:r>
      <w:r w:rsidRPr="005C108A">
        <w:rPr>
          <w:rFonts w:ascii="Simplified Arabic" w:hAnsi="Simplified Arabic" w:cs="Simplified Arabic" w:hint="eastAsia"/>
          <w:sz w:val="24"/>
          <w:szCs w:val="24"/>
          <w:rtl/>
        </w:rPr>
        <w:t>ص</w:t>
      </w:r>
      <w:r w:rsidRPr="005C108A">
        <w:rPr>
          <w:rFonts w:ascii="Simplified Arabic" w:hAnsi="Simplified Arabic" w:cs="Simplified Arabic"/>
          <w:sz w:val="24"/>
          <w:szCs w:val="24"/>
          <w:rtl/>
        </w:rPr>
        <w:t>576.</w:t>
      </w:r>
    </w:p>
  </w:footnote>
  <w:footnote w:id="118">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الرحمن, الآية 54</w:t>
      </w:r>
      <w:r w:rsidRPr="005C108A">
        <w:rPr>
          <w:rFonts w:ascii="Simplified Arabic" w:hAnsi="Simplified Arabic" w:cs="Simplified Arabic"/>
          <w:b/>
          <w:bCs/>
          <w:sz w:val="24"/>
          <w:szCs w:val="24"/>
          <w:rtl/>
        </w:rPr>
        <w:t>.</w:t>
      </w:r>
    </w:p>
  </w:footnote>
  <w:footnote w:id="119">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hint="eastAsia"/>
          <w:sz w:val="24"/>
          <w:szCs w:val="24"/>
          <w:rtl/>
        </w:rPr>
        <w:t>الزحيلي</w:t>
      </w:r>
      <w:r w:rsidRPr="005C108A">
        <w:rPr>
          <w:rFonts w:ascii="Simplified Arabic" w:hAnsi="Simplified Arabic" w:cs="Simplified Arabic"/>
          <w:sz w:val="24"/>
          <w:szCs w:val="24"/>
          <w:rtl/>
        </w:rPr>
        <w:t>, وهبة</w:t>
      </w:r>
      <w:r w:rsidRPr="005C108A">
        <w:rPr>
          <w:rFonts w:ascii="Simplified Arabic" w:hAnsi="Simplified Arabic" w:cs="Simplified Arabic"/>
          <w:b/>
          <w:bCs/>
          <w:sz w:val="24"/>
          <w:szCs w:val="24"/>
          <w:rtl/>
        </w:rPr>
        <w:t>, ال</w:t>
      </w:r>
      <w:r w:rsidRPr="005C108A">
        <w:rPr>
          <w:rFonts w:ascii="Simplified Arabic" w:hAnsi="Simplified Arabic" w:cs="Simplified Arabic" w:hint="eastAsia"/>
          <w:b/>
          <w:bCs/>
          <w:sz w:val="24"/>
          <w:szCs w:val="24"/>
          <w:rtl/>
        </w:rPr>
        <w:t>تفسير</w:t>
      </w:r>
      <w:r w:rsidRPr="005C108A">
        <w:rPr>
          <w:rFonts w:ascii="Simplified Arabic" w:hAnsi="Simplified Arabic" w:cs="Simplified Arabic"/>
          <w:b/>
          <w:bCs/>
          <w:sz w:val="24"/>
          <w:szCs w:val="24"/>
          <w:rtl/>
        </w:rPr>
        <w:t xml:space="preserve"> الوسيط,</w:t>
      </w:r>
      <w:r w:rsidRPr="005C108A">
        <w:rPr>
          <w:rFonts w:ascii="Simplified Arabic" w:hAnsi="Simplified Arabic" w:cs="Simplified Arabic"/>
          <w:sz w:val="24"/>
          <w:szCs w:val="24"/>
          <w:rtl/>
        </w:rPr>
        <w:t xml:space="preserve"> ط1, دار الفكر المعاصر, بيروت, 1422</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2001م,  </w:t>
      </w:r>
      <w:r w:rsidRPr="005C108A">
        <w:rPr>
          <w:rFonts w:ascii="Simplified Arabic" w:hAnsi="Simplified Arabic" w:cs="Simplified Arabic" w:hint="eastAsia"/>
          <w:sz w:val="24"/>
          <w:szCs w:val="24"/>
          <w:rtl/>
          <w:lang w:bidi="ar-JO"/>
        </w:rPr>
        <w:t>ص</w:t>
      </w:r>
      <w:r w:rsidRPr="005C108A">
        <w:rPr>
          <w:rFonts w:ascii="Simplified Arabic" w:hAnsi="Simplified Arabic" w:cs="Simplified Arabic"/>
          <w:sz w:val="24"/>
          <w:szCs w:val="24"/>
          <w:rtl/>
          <w:lang w:bidi="ar-JO"/>
        </w:rPr>
        <w:t>2563.</w:t>
      </w:r>
    </w:p>
  </w:footnote>
  <w:footnote w:id="120">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الكفوي, أبو البقاء أيوب بن موسى ت1094</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الكليات: معجم في المصطلاحات والفروق اللغوية</w:t>
      </w:r>
      <w:r w:rsidRPr="005C108A">
        <w:rPr>
          <w:rFonts w:ascii="Simplified Arabic" w:hAnsi="Simplified Arabic" w:cs="Simplified Arabic"/>
          <w:sz w:val="24"/>
          <w:szCs w:val="24"/>
          <w:rtl/>
        </w:rPr>
        <w:t>, ط2, مؤسسة الرسالة, بيروت, 1419</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1998م,  </w:t>
      </w:r>
      <w:r w:rsidRPr="005C108A">
        <w:rPr>
          <w:rFonts w:ascii="Simplified Arabic" w:hAnsi="Simplified Arabic" w:cs="Simplified Arabic" w:hint="eastAsia"/>
          <w:sz w:val="24"/>
          <w:szCs w:val="24"/>
          <w:rtl/>
        </w:rPr>
        <w:t>ص</w:t>
      </w:r>
      <w:r w:rsidRPr="005C108A">
        <w:rPr>
          <w:rFonts w:ascii="Simplified Arabic" w:hAnsi="Simplified Arabic" w:cs="Simplified Arabic"/>
          <w:sz w:val="24"/>
          <w:szCs w:val="24"/>
          <w:rtl/>
        </w:rPr>
        <w:t>305</w:t>
      </w:r>
    </w:p>
  </w:footnote>
  <w:footnote w:id="121">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البركتي</w:t>
      </w:r>
      <w:r w:rsidRPr="005C108A">
        <w:rPr>
          <w:rFonts w:ascii="Simplified Arabic" w:hAnsi="Simplified Arabic" w:cs="Simplified Arabic"/>
          <w:sz w:val="24"/>
          <w:szCs w:val="24"/>
          <w:rtl/>
        </w:rPr>
        <w:t>, محمد عميم الإحسان,</w:t>
      </w:r>
      <w:r w:rsidRPr="005C108A">
        <w:rPr>
          <w:rFonts w:ascii="Simplified Arabic" w:hAnsi="Simplified Arabic" w:cs="Simplified Arabic"/>
          <w:b/>
          <w:bCs/>
          <w:sz w:val="24"/>
          <w:szCs w:val="24"/>
          <w:rtl/>
        </w:rPr>
        <w:t xml:space="preserve"> قواعد الفقه</w:t>
      </w:r>
      <w:r w:rsidRPr="005C108A">
        <w:rPr>
          <w:rFonts w:ascii="Simplified Arabic" w:hAnsi="Simplified Arabic" w:cs="Simplified Arabic"/>
          <w:sz w:val="24"/>
          <w:szCs w:val="24"/>
          <w:rtl/>
        </w:rPr>
        <w:t>, ط1, دار الصدف بيلشيرز, 1407</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1986م,  ص230.</w:t>
      </w:r>
    </w:p>
  </w:footnote>
  <w:footnote w:id="122">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hint="eastAsia"/>
          <w:sz w:val="24"/>
          <w:szCs w:val="24"/>
          <w:rtl/>
        </w:rPr>
        <w:t>الصغير</w:t>
      </w:r>
      <w:r w:rsidRPr="005C108A">
        <w:rPr>
          <w:rFonts w:ascii="Simplified Arabic" w:hAnsi="Simplified Arabic" w:cs="Simplified Arabic"/>
          <w:sz w:val="24"/>
          <w:szCs w:val="24"/>
          <w:rtl/>
        </w:rPr>
        <w:t xml:space="preserve">, محمد حسين علي, </w:t>
      </w:r>
      <w:r w:rsidRPr="005C108A">
        <w:rPr>
          <w:rFonts w:ascii="Simplified Arabic" w:hAnsi="Simplified Arabic" w:cs="Simplified Arabic" w:hint="eastAsia"/>
          <w:b/>
          <w:bCs/>
          <w:sz w:val="24"/>
          <w:szCs w:val="24"/>
          <w:rtl/>
        </w:rPr>
        <w:t>المستشرقون</w:t>
      </w:r>
      <w:r w:rsidRPr="005C108A">
        <w:rPr>
          <w:rFonts w:ascii="Simplified Arabic" w:hAnsi="Simplified Arabic" w:cs="Simplified Arabic"/>
          <w:b/>
          <w:bCs/>
          <w:sz w:val="24"/>
          <w:szCs w:val="24"/>
          <w:rtl/>
        </w:rPr>
        <w:t xml:space="preserve"> والدراسات القرآنية</w:t>
      </w:r>
      <w:r w:rsidRPr="005C108A">
        <w:rPr>
          <w:rFonts w:ascii="Simplified Arabic" w:hAnsi="Simplified Arabic" w:cs="Simplified Arabic"/>
          <w:sz w:val="24"/>
          <w:szCs w:val="24"/>
          <w:rtl/>
          <w:lang w:bidi="ar-JO"/>
        </w:rPr>
        <w:t>, ط1, دار المؤرخ العربي, بيروت, 1420</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5C108A">
        <w:rPr>
          <w:rFonts w:ascii="Simplified Arabic" w:hAnsi="Simplified Arabic" w:cs="Simplified Arabic"/>
          <w:sz w:val="24"/>
          <w:szCs w:val="24"/>
          <w:rtl/>
          <w:lang w:bidi="ar-JO"/>
        </w:rPr>
        <w:t xml:space="preserve">1999م,  </w:t>
      </w:r>
      <w:r w:rsidRPr="005C108A">
        <w:rPr>
          <w:rFonts w:ascii="Simplified Arabic" w:hAnsi="Simplified Arabic" w:cs="Simplified Arabic" w:hint="eastAsia"/>
          <w:sz w:val="24"/>
          <w:szCs w:val="24"/>
          <w:rtl/>
          <w:lang w:bidi="ar-JO"/>
        </w:rPr>
        <w:t>ص</w:t>
      </w:r>
      <w:r w:rsidRPr="005C108A">
        <w:rPr>
          <w:rFonts w:ascii="Simplified Arabic" w:hAnsi="Simplified Arabic" w:cs="Simplified Arabic"/>
          <w:sz w:val="24"/>
          <w:szCs w:val="24"/>
          <w:rtl/>
          <w:lang w:bidi="ar-JO"/>
        </w:rPr>
        <w:t>102.</w:t>
      </w:r>
    </w:p>
  </w:footnote>
  <w:footnote w:id="123">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سورة</w:t>
      </w:r>
      <w:r w:rsidRPr="005C108A">
        <w:rPr>
          <w:rFonts w:ascii="Simplified Arabic" w:hAnsi="Simplified Arabic" w:cs="Simplified Arabic"/>
          <w:sz w:val="24"/>
          <w:szCs w:val="24"/>
          <w:rtl/>
          <w:lang w:bidi="ar-JO"/>
        </w:rPr>
        <w:t xml:space="preserve"> الأنعام, الآية 34.</w:t>
      </w:r>
    </w:p>
  </w:footnote>
  <w:footnote w:id="124">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النحل, الآية 101.</w:t>
      </w:r>
    </w:p>
  </w:footnote>
  <w:footnote w:id="125">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الطنطاوي</w:t>
      </w:r>
      <w:r w:rsidRPr="005C108A">
        <w:rPr>
          <w:rFonts w:ascii="Simplified Arabic" w:hAnsi="Simplified Arabic" w:cs="Simplified Arabic"/>
          <w:sz w:val="24"/>
          <w:szCs w:val="24"/>
          <w:rtl/>
        </w:rPr>
        <w:t>, محمد سيّد,</w:t>
      </w:r>
      <w:r w:rsidRPr="005C108A">
        <w:rPr>
          <w:rFonts w:ascii="Simplified Arabic" w:hAnsi="Simplified Arabic" w:cs="Simplified Arabic"/>
          <w:b/>
          <w:bCs/>
          <w:sz w:val="24"/>
          <w:szCs w:val="24"/>
          <w:rtl/>
        </w:rPr>
        <w:t xml:space="preserve"> التفسير الوسيط للقرآن الكريم</w:t>
      </w:r>
      <w:r w:rsidRPr="005C108A">
        <w:rPr>
          <w:rFonts w:ascii="Simplified Arabic" w:hAnsi="Simplified Arabic" w:cs="Simplified Arabic"/>
          <w:sz w:val="24"/>
          <w:szCs w:val="24"/>
          <w:rtl/>
        </w:rPr>
        <w:t>, ط4, دار الر</w:t>
      </w:r>
      <w:r w:rsidRPr="005C108A">
        <w:rPr>
          <w:rFonts w:ascii="Simplified Arabic" w:hAnsi="Simplified Arabic" w:cs="Simplified Arabic" w:hint="eastAsia"/>
          <w:sz w:val="24"/>
          <w:szCs w:val="24"/>
          <w:rtl/>
        </w:rPr>
        <w:t>سالة</w:t>
      </w:r>
      <w:r w:rsidRPr="005C108A">
        <w:rPr>
          <w:rFonts w:ascii="Simplified Arabic" w:hAnsi="Simplified Arabic" w:cs="Simplified Arabic"/>
          <w:sz w:val="24"/>
          <w:szCs w:val="24"/>
          <w:rtl/>
        </w:rPr>
        <w:t>, القا</w:t>
      </w:r>
      <w:r>
        <w:rPr>
          <w:rFonts w:ascii="Simplified Arabic" w:hAnsi="Simplified Arabic" w:cs="Simplified Arabic" w:hint="eastAsia"/>
          <w:sz w:val="24"/>
          <w:szCs w:val="24"/>
          <w:rtl/>
        </w:rPr>
        <w:t>هـ</w:t>
      </w:r>
      <w:r w:rsidRPr="005C108A">
        <w:rPr>
          <w:rFonts w:ascii="Simplified Arabic" w:hAnsi="Simplified Arabic" w:cs="Simplified Arabic" w:hint="eastAsia"/>
          <w:sz w:val="24"/>
          <w:szCs w:val="24"/>
          <w:rtl/>
        </w:rPr>
        <w:t>رة</w:t>
      </w:r>
      <w:r w:rsidRPr="005C108A">
        <w:rPr>
          <w:rFonts w:ascii="Simplified Arabic" w:hAnsi="Simplified Arabic" w:cs="Simplified Arabic"/>
          <w:sz w:val="24"/>
          <w:szCs w:val="24"/>
          <w:rtl/>
        </w:rPr>
        <w:t>, 1408</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1987م, ج5, </w:t>
      </w:r>
      <w:r w:rsidRPr="005C108A">
        <w:rPr>
          <w:rFonts w:ascii="Simplified Arabic" w:hAnsi="Simplified Arabic" w:cs="Simplified Arabic" w:hint="eastAsia"/>
          <w:sz w:val="24"/>
          <w:szCs w:val="24"/>
          <w:rtl/>
          <w:lang w:bidi="ar-JO"/>
        </w:rPr>
        <w:t>ص</w:t>
      </w:r>
      <w:r w:rsidRPr="005C108A">
        <w:rPr>
          <w:rFonts w:ascii="Simplified Arabic" w:hAnsi="Simplified Arabic" w:cs="Simplified Arabic"/>
          <w:sz w:val="24"/>
          <w:szCs w:val="24"/>
          <w:rtl/>
          <w:lang w:bidi="ar-JO"/>
        </w:rPr>
        <w:t>94.</w:t>
      </w:r>
    </w:p>
  </w:footnote>
  <w:footnote w:id="126">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ابن عاشور, محمد الطاهر,</w:t>
      </w:r>
      <w:r w:rsidRPr="005C108A">
        <w:rPr>
          <w:rFonts w:ascii="Simplified Arabic" w:hAnsi="Simplified Arabic" w:cs="Simplified Arabic"/>
          <w:b/>
          <w:bCs/>
          <w:sz w:val="24"/>
          <w:szCs w:val="24"/>
          <w:rtl/>
        </w:rPr>
        <w:t xml:space="preserve"> تفسير التحرير والتنوير</w:t>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الدار</w:t>
      </w:r>
      <w:r w:rsidRPr="005C108A">
        <w:rPr>
          <w:rFonts w:ascii="Simplified Arabic" w:hAnsi="Simplified Arabic" w:cs="Simplified Arabic"/>
          <w:sz w:val="24"/>
          <w:szCs w:val="24"/>
          <w:rtl/>
        </w:rPr>
        <w:t xml:space="preserve"> التونسية للنشر, ج 14, ص281.</w:t>
      </w:r>
    </w:p>
  </w:footnote>
  <w:footnote w:id="127">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سورة</w:t>
      </w:r>
      <w:r w:rsidRPr="005C108A">
        <w:rPr>
          <w:rFonts w:ascii="Simplified Arabic" w:hAnsi="Simplified Arabic" w:cs="Simplified Arabic"/>
          <w:sz w:val="24"/>
          <w:szCs w:val="24"/>
          <w:rtl/>
          <w:lang w:bidi="ar-JO"/>
        </w:rPr>
        <w:t xml:space="preserve"> السجدة, الآية 5.</w:t>
      </w:r>
    </w:p>
  </w:footnote>
  <w:footnote w:id="128">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المعارج, الآية 4.</w:t>
      </w:r>
    </w:p>
  </w:footnote>
  <w:footnote w:id="129">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الشيرازي</w:t>
      </w:r>
      <w:r w:rsidRPr="005C108A">
        <w:rPr>
          <w:rFonts w:ascii="Simplified Arabic" w:hAnsi="Simplified Arabic" w:cs="Simplified Arabic"/>
          <w:sz w:val="24"/>
          <w:szCs w:val="24"/>
          <w:rtl/>
        </w:rPr>
        <w:t>, محمد بن عبد الرحمن ت905</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b/>
          <w:bCs/>
          <w:sz w:val="24"/>
          <w:szCs w:val="24"/>
          <w:rtl/>
        </w:rPr>
        <w:t>جامع</w:t>
      </w:r>
      <w:r w:rsidRPr="005C108A">
        <w:rPr>
          <w:rFonts w:ascii="Simplified Arabic" w:hAnsi="Simplified Arabic" w:cs="Simplified Arabic"/>
          <w:b/>
          <w:bCs/>
          <w:sz w:val="24"/>
          <w:szCs w:val="24"/>
          <w:rtl/>
        </w:rPr>
        <w:t xml:space="preserve"> البيان في تفسير القرآن</w:t>
      </w:r>
      <w:r w:rsidRPr="005C108A">
        <w:rPr>
          <w:rFonts w:ascii="Simplified Arabic" w:hAnsi="Simplified Arabic" w:cs="Simplified Arabic"/>
          <w:sz w:val="24"/>
          <w:szCs w:val="24"/>
          <w:rtl/>
        </w:rPr>
        <w:t>, تحقيق: عبد الحميد هنداوي, ط1, دار الكتب العلمية, بيروت, 1424</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2004م, </w:t>
      </w:r>
      <w:r w:rsidRPr="005C108A">
        <w:rPr>
          <w:rFonts w:ascii="Simplified Arabic" w:hAnsi="Simplified Arabic" w:cs="Simplified Arabic" w:hint="eastAsia"/>
          <w:sz w:val="24"/>
          <w:szCs w:val="24"/>
          <w:rtl/>
          <w:lang w:bidi="ar-JO"/>
        </w:rPr>
        <w:t>ج</w:t>
      </w:r>
      <w:r w:rsidRPr="005C108A">
        <w:rPr>
          <w:rFonts w:ascii="Simplified Arabic" w:hAnsi="Simplified Arabic" w:cs="Simplified Arabic"/>
          <w:sz w:val="24"/>
          <w:szCs w:val="24"/>
          <w:rtl/>
          <w:lang w:bidi="ar-JO"/>
        </w:rPr>
        <w:t>3, ص327.</w:t>
      </w:r>
    </w:p>
  </w:footnote>
  <w:footnote w:id="130">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ابن</w:t>
      </w:r>
      <w:r w:rsidRPr="005C108A">
        <w:rPr>
          <w:rFonts w:ascii="Simplified Arabic" w:hAnsi="Simplified Arabic" w:cs="Simplified Arabic"/>
          <w:sz w:val="24"/>
          <w:szCs w:val="24"/>
          <w:rtl/>
        </w:rPr>
        <w:t xml:space="preserve"> كثير الدمشقي ت774</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حسن التحرير ف</w:t>
      </w:r>
      <w:r w:rsidRPr="005C108A">
        <w:rPr>
          <w:rFonts w:ascii="Simplified Arabic" w:hAnsi="Simplified Arabic" w:cs="Simplified Arabic" w:hint="eastAsia"/>
          <w:b/>
          <w:bCs/>
          <w:sz w:val="24"/>
          <w:szCs w:val="24"/>
          <w:rtl/>
        </w:rPr>
        <w:t>ي</w:t>
      </w:r>
      <w:r w:rsidRPr="005C108A">
        <w:rPr>
          <w:rFonts w:ascii="Simplified Arabic" w:hAnsi="Simplified Arabic" w:cs="Simplified Arabic"/>
          <w:b/>
          <w:bCs/>
          <w:sz w:val="24"/>
          <w:szCs w:val="24"/>
          <w:rtl/>
        </w:rPr>
        <w:t xml:space="preserve"> تهذيب تفسير ابن كثير</w:t>
      </w:r>
      <w:r w:rsidRPr="005C108A">
        <w:rPr>
          <w:rFonts w:ascii="Simplified Arabic" w:hAnsi="Simplified Arabic" w:cs="Simplified Arabic"/>
          <w:sz w:val="24"/>
          <w:szCs w:val="24"/>
          <w:rtl/>
        </w:rPr>
        <w:t>, تحقيق: محمد الحمود النجدي, جمعية إح</w:t>
      </w:r>
      <w:r w:rsidRPr="005C108A">
        <w:rPr>
          <w:rFonts w:ascii="Simplified Arabic" w:hAnsi="Simplified Arabic" w:cs="Simplified Arabic" w:hint="eastAsia"/>
          <w:sz w:val="24"/>
          <w:szCs w:val="24"/>
          <w:rtl/>
        </w:rPr>
        <w:t>ياء</w:t>
      </w:r>
      <w:r w:rsidRPr="005C108A">
        <w:rPr>
          <w:rFonts w:ascii="Simplified Arabic" w:hAnsi="Simplified Arabic" w:cs="Simplified Arabic"/>
          <w:sz w:val="24"/>
          <w:szCs w:val="24"/>
          <w:rtl/>
        </w:rPr>
        <w:t xml:space="preserve"> التراث الإسلامي, ج4, ص402.</w:t>
      </w:r>
    </w:p>
  </w:footnote>
  <w:footnote w:id="131">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سورة الزمر, الاية 44.</w:t>
      </w:r>
    </w:p>
  </w:footnote>
  <w:footnote w:id="132">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سورة</w:t>
      </w:r>
      <w:r w:rsidRPr="005C108A">
        <w:rPr>
          <w:rFonts w:ascii="Simplified Arabic" w:hAnsi="Simplified Arabic" w:cs="Simplified Arabic"/>
          <w:sz w:val="24"/>
          <w:szCs w:val="24"/>
          <w:rtl/>
          <w:lang w:bidi="ar-JO"/>
        </w:rPr>
        <w:t xml:space="preserve"> يونس, الآية 3.</w:t>
      </w:r>
    </w:p>
  </w:footnote>
  <w:footnote w:id="133">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الألوسي,شهاب الدين محمود شكري ت1270</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روح المعاني في تفسير القرآن العظيم والسبع المثاني</w:t>
      </w:r>
      <w:r w:rsidRPr="005C108A">
        <w:rPr>
          <w:rFonts w:ascii="Simplified Arabic" w:hAnsi="Simplified Arabic" w:cs="Simplified Arabic"/>
          <w:sz w:val="24"/>
          <w:szCs w:val="24"/>
          <w:rtl/>
        </w:rPr>
        <w:t>, دار إحياء التراث العربي, بير</w:t>
      </w:r>
      <w:r w:rsidRPr="005C108A">
        <w:rPr>
          <w:rFonts w:ascii="Simplified Arabic" w:hAnsi="Simplified Arabic" w:cs="Simplified Arabic" w:hint="eastAsia"/>
          <w:sz w:val="24"/>
          <w:szCs w:val="24"/>
          <w:rtl/>
        </w:rPr>
        <w:t>وت</w:t>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ج</w:t>
      </w:r>
      <w:r w:rsidRPr="005C108A">
        <w:rPr>
          <w:rFonts w:ascii="Simplified Arabic" w:hAnsi="Simplified Arabic" w:cs="Simplified Arabic"/>
          <w:sz w:val="24"/>
          <w:szCs w:val="24"/>
          <w:rtl/>
          <w:lang w:bidi="ar-JO"/>
        </w:rPr>
        <w:t>24, ص10</w:t>
      </w:r>
    </w:p>
  </w:footnote>
  <w:footnote w:id="134">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القنوجي, أبو الطيّب صديق بن ح</w:t>
      </w:r>
      <w:r w:rsidRPr="005C108A">
        <w:rPr>
          <w:rFonts w:ascii="Simplified Arabic" w:hAnsi="Simplified Arabic" w:cs="Simplified Arabic" w:hint="eastAsia"/>
          <w:sz w:val="24"/>
          <w:szCs w:val="24"/>
          <w:rtl/>
        </w:rPr>
        <w:t>سن</w:t>
      </w:r>
      <w:r w:rsidRPr="005C108A">
        <w:rPr>
          <w:rFonts w:ascii="Simplified Arabic" w:hAnsi="Simplified Arabic" w:cs="Simplified Arabic"/>
          <w:sz w:val="24"/>
          <w:szCs w:val="24"/>
          <w:rtl/>
        </w:rPr>
        <w:t xml:space="preserve"> بن عليّ ت1307</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فتح البيان في مقاصد القرآن</w:t>
      </w:r>
      <w:r w:rsidRPr="005C108A">
        <w:rPr>
          <w:rFonts w:ascii="Simplified Arabic" w:hAnsi="Simplified Arabic" w:cs="Simplified Arabic"/>
          <w:sz w:val="24"/>
          <w:szCs w:val="24"/>
          <w:rtl/>
        </w:rPr>
        <w:t>, تقديم: عبد الله بن إبراهيم الأنصاري, المكتبة العصرية, بير</w:t>
      </w:r>
      <w:r w:rsidRPr="005C108A">
        <w:rPr>
          <w:rFonts w:ascii="Simplified Arabic" w:hAnsi="Simplified Arabic" w:cs="Simplified Arabic" w:hint="eastAsia"/>
          <w:sz w:val="24"/>
          <w:szCs w:val="24"/>
          <w:rtl/>
        </w:rPr>
        <w:t>وت</w:t>
      </w:r>
      <w:r w:rsidRPr="005C108A">
        <w:rPr>
          <w:rFonts w:ascii="Simplified Arabic" w:hAnsi="Simplified Arabic" w:cs="Simplified Arabic"/>
          <w:sz w:val="24"/>
          <w:szCs w:val="24"/>
          <w:rtl/>
        </w:rPr>
        <w:t>, 1412</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1992م,  </w:t>
      </w:r>
      <w:r w:rsidRPr="005C108A">
        <w:rPr>
          <w:rFonts w:ascii="Simplified Arabic" w:hAnsi="Simplified Arabic" w:cs="Simplified Arabic" w:hint="eastAsia"/>
          <w:sz w:val="24"/>
          <w:szCs w:val="24"/>
          <w:rtl/>
          <w:lang w:bidi="ar-JO"/>
        </w:rPr>
        <w:t>ج</w:t>
      </w:r>
      <w:r w:rsidRPr="005C108A">
        <w:rPr>
          <w:rFonts w:ascii="Simplified Arabic" w:hAnsi="Simplified Arabic" w:cs="Simplified Arabic"/>
          <w:sz w:val="24"/>
          <w:szCs w:val="24"/>
          <w:rtl/>
          <w:lang w:bidi="ar-JO"/>
        </w:rPr>
        <w:t>6, ص13.</w:t>
      </w:r>
    </w:p>
  </w:footnote>
  <w:footnote w:id="135">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الزركش</w:t>
      </w:r>
      <w:r w:rsidRPr="005C108A">
        <w:rPr>
          <w:rFonts w:ascii="Simplified Arabic" w:hAnsi="Simplified Arabic" w:cs="Simplified Arabic" w:hint="eastAsia"/>
          <w:sz w:val="24"/>
          <w:szCs w:val="24"/>
          <w:rtl/>
        </w:rPr>
        <w:t>ي</w:t>
      </w:r>
      <w:r w:rsidRPr="005C108A">
        <w:rPr>
          <w:rFonts w:ascii="Simplified Arabic" w:hAnsi="Simplified Arabic" w:cs="Simplified Arabic"/>
          <w:sz w:val="24"/>
          <w:szCs w:val="24"/>
          <w:rtl/>
        </w:rPr>
        <w:t>, بدر الدين محمد بن عبد الله ت794</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البرهان في علوم القرآن</w:t>
      </w:r>
      <w:r w:rsidRPr="005C108A">
        <w:rPr>
          <w:rFonts w:ascii="Simplified Arabic" w:hAnsi="Simplified Arabic" w:cs="Simplified Arabic"/>
          <w:sz w:val="24"/>
          <w:szCs w:val="24"/>
          <w:rtl/>
          <w:lang w:bidi="ar-JO"/>
        </w:rPr>
        <w:t>, تحقيق: أبو الفضل الدمياطي, دار الحديث, القاهرة, 1427</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5C108A">
        <w:rPr>
          <w:rFonts w:ascii="Simplified Arabic" w:hAnsi="Simplified Arabic" w:cs="Simplified Arabic"/>
          <w:sz w:val="24"/>
          <w:szCs w:val="24"/>
          <w:rtl/>
          <w:lang w:bidi="ar-JO"/>
        </w:rPr>
        <w:t>2006م, ص357.</w:t>
      </w:r>
    </w:p>
  </w:footnote>
  <w:footnote w:id="136">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البيضاوي, ناصر الدين عبد الله بن عمر ت685</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نهاية السول في شرح منهاج الأصول</w:t>
      </w:r>
      <w:r w:rsidRPr="005C108A">
        <w:rPr>
          <w:rFonts w:ascii="Simplified Arabic" w:hAnsi="Simplified Arabic" w:cs="Simplified Arabic"/>
          <w:sz w:val="24"/>
          <w:szCs w:val="24"/>
          <w:rtl/>
          <w:lang w:bidi="ar-JO"/>
        </w:rPr>
        <w:t xml:space="preserve">, تحقيق: جمال الدين عبد الرحيم بن حسن </w:t>
      </w:r>
      <w:r w:rsidRPr="005C108A">
        <w:rPr>
          <w:rFonts w:ascii="Simplified Arabic" w:hAnsi="Simplified Arabic" w:cs="Simplified Arabic" w:hint="eastAsia"/>
          <w:sz w:val="24"/>
          <w:szCs w:val="24"/>
          <w:rtl/>
          <w:lang w:bidi="ar-JO"/>
        </w:rPr>
        <w:t>الآسنوي</w:t>
      </w:r>
      <w:r w:rsidRPr="005C108A">
        <w:rPr>
          <w:rFonts w:ascii="Simplified Arabic" w:hAnsi="Simplified Arabic" w:cs="Simplified Arabic"/>
          <w:sz w:val="24"/>
          <w:szCs w:val="24"/>
          <w:rtl/>
          <w:lang w:bidi="ar-JO"/>
        </w:rPr>
        <w:t>, عالم الكتب, ج2, ص179.</w:t>
      </w:r>
    </w:p>
  </w:footnote>
  <w:footnote w:id="137">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ابن</w:t>
      </w:r>
      <w:r w:rsidRPr="005C108A">
        <w:rPr>
          <w:rFonts w:ascii="Simplified Arabic" w:hAnsi="Simplified Arabic" w:cs="Simplified Arabic"/>
          <w:sz w:val="24"/>
          <w:szCs w:val="24"/>
          <w:rtl/>
          <w:lang w:bidi="ar-JO"/>
        </w:rPr>
        <w:t xml:space="preserve"> أمير الحاج, محمد ت871</w:t>
      </w:r>
      <w:r>
        <w:rPr>
          <w:rFonts w:ascii="Simplified Arabic" w:hAnsi="Simplified Arabic" w:cs="Simplified Arabic" w:hint="eastAsia"/>
          <w:sz w:val="24"/>
          <w:szCs w:val="24"/>
          <w:rtl/>
          <w:lang w:bidi="ar-JO"/>
        </w:rPr>
        <w:t>هـ</w:t>
      </w:r>
      <w:r w:rsidRPr="005C108A">
        <w:rPr>
          <w:rFonts w:ascii="Simplified Arabic" w:hAnsi="Simplified Arabic" w:cs="Simplified Arabic"/>
          <w:sz w:val="24"/>
          <w:szCs w:val="24"/>
          <w:rtl/>
          <w:lang w:bidi="ar-JO"/>
        </w:rPr>
        <w:t>,</w:t>
      </w:r>
      <w:r w:rsidRPr="005C108A">
        <w:rPr>
          <w:rFonts w:ascii="Simplified Arabic" w:hAnsi="Simplified Arabic" w:cs="Simplified Arabic"/>
          <w:b/>
          <w:bCs/>
          <w:sz w:val="24"/>
          <w:szCs w:val="24"/>
          <w:rtl/>
          <w:lang w:bidi="ar-JO"/>
        </w:rPr>
        <w:t xml:space="preserve"> التقرير والتحبير في شرح التحرير</w:t>
      </w:r>
      <w:r w:rsidRPr="005C108A">
        <w:rPr>
          <w:rFonts w:ascii="Simplified Arabic" w:hAnsi="Simplified Arabic" w:cs="Simplified Arabic"/>
          <w:sz w:val="24"/>
          <w:szCs w:val="24"/>
          <w:rtl/>
          <w:lang w:bidi="ar-JO"/>
        </w:rPr>
        <w:t>, دار الكتب العلمية, ج3, ص2.</w:t>
      </w:r>
    </w:p>
  </w:footnote>
  <w:footnote w:id="138">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النساء, الآية 82.</w:t>
      </w:r>
    </w:p>
  </w:footnote>
  <w:footnote w:id="139">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الإسراء, الآية 88.</w:t>
      </w:r>
    </w:p>
  </w:footnote>
  <w:footnote w:id="140">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السقار</w:t>
      </w:r>
      <w:r w:rsidRPr="005C108A">
        <w:rPr>
          <w:rFonts w:ascii="Simplified Arabic" w:hAnsi="Simplified Arabic" w:cs="Simplified Arabic"/>
          <w:sz w:val="24"/>
          <w:szCs w:val="24"/>
          <w:rtl/>
        </w:rPr>
        <w:t>,</w:t>
      </w:r>
      <w:r w:rsidRPr="005C108A">
        <w:rPr>
          <w:rFonts w:ascii="Simplified Arabic" w:hAnsi="Simplified Arabic" w:cs="Simplified Arabic"/>
          <w:sz w:val="24"/>
          <w:szCs w:val="24"/>
          <w:rtl/>
          <w:lang w:bidi="ar-JO"/>
        </w:rPr>
        <w:t xml:space="preserve"> منقذ بن محمود,</w:t>
      </w:r>
      <w:r w:rsidRPr="005C108A">
        <w:rPr>
          <w:rFonts w:ascii="Simplified Arabic" w:hAnsi="Simplified Arabic" w:cs="Simplified Arabic"/>
          <w:b/>
          <w:bCs/>
          <w:sz w:val="24"/>
          <w:szCs w:val="24"/>
          <w:rtl/>
          <w:lang w:bidi="ar-JO"/>
        </w:rPr>
        <w:t xml:space="preserve"> تنزيه القرآن الكريم عن دعاوي المبطلين</w:t>
      </w:r>
      <w:r w:rsidRPr="005C108A">
        <w:rPr>
          <w:rFonts w:ascii="Simplified Arabic" w:hAnsi="Simplified Arabic" w:cs="Simplified Arabic"/>
          <w:sz w:val="24"/>
          <w:szCs w:val="24"/>
          <w:rtl/>
          <w:lang w:bidi="ar-JO"/>
        </w:rPr>
        <w:t>, رابطة ال</w:t>
      </w:r>
      <w:r w:rsidRPr="005C108A">
        <w:rPr>
          <w:rFonts w:ascii="Simplified Arabic" w:hAnsi="Simplified Arabic" w:cs="Simplified Arabic" w:hint="eastAsia"/>
          <w:sz w:val="24"/>
          <w:szCs w:val="24"/>
          <w:rtl/>
          <w:lang w:bidi="ar-JO"/>
        </w:rPr>
        <w:t>عالم</w:t>
      </w:r>
      <w:r w:rsidRPr="005C108A">
        <w:rPr>
          <w:rFonts w:ascii="Simplified Arabic" w:hAnsi="Simplified Arabic" w:cs="Simplified Arabic"/>
          <w:sz w:val="24"/>
          <w:szCs w:val="24"/>
          <w:rtl/>
          <w:lang w:bidi="ar-JO"/>
        </w:rPr>
        <w:t xml:space="preserve"> الإسلامي, مكة المكرمة, ص11.</w:t>
      </w:r>
    </w:p>
  </w:footnote>
  <w:footnote w:id="141">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طه, الآية </w:t>
      </w:r>
      <w:r w:rsidRPr="005C108A">
        <w:rPr>
          <w:rFonts w:ascii="Simplified Arabic" w:hAnsi="Simplified Arabic" w:cs="Simplified Arabic"/>
          <w:sz w:val="24"/>
          <w:szCs w:val="24"/>
          <w:rtl/>
          <w:lang w:bidi="ar-JO"/>
        </w:rPr>
        <w:t>115.</w:t>
      </w:r>
    </w:p>
  </w:footnote>
  <w:footnote w:id="142">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lang w:bidi="ar-JO"/>
        </w:rPr>
        <w:t>سورة</w:t>
      </w:r>
      <w:r w:rsidRPr="005C108A">
        <w:rPr>
          <w:rFonts w:ascii="Simplified Arabic" w:hAnsi="Simplified Arabic" w:cs="Simplified Arabic"/>
          <w:sz w:val="24"/>
          <w:szCs w:val="24"/>
          <w:rtl/>
          <w:lang w:bidi="ar-JO"/>
        </w:rPr>
        <w:t xml:space="preserve"> طه, الآية 121.</w:t>
      </w:r>
    </w:p>
  </w:footnote>
  <w:footnote w:id="143">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القرطبي, أبو عبد الله محمد بن أحمد ت671</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الجامع لأحكام القرآن</w:t>
      </w:r>
      <w:r w:rsidRPr="005C108A">
        <w:rPr>
          <w:rFonts w:ascii="Simplified Arabic" w:hAnsi="Simplified Arabic" w:cs="Simplified Arabic"/>
          <w:sz w:val="24"/>
          <w:szCs w:val="24"/>
          <w:rtl/>
        </w:rPr>
        <w:t>, تحقيق: عبد الله بن عبد المحسن التركي, ط1, مؤسسة الرسالة, 1427</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2006م,  </w:t>
      </w:r>
      <w:r w:rsidRPr="005C108A">
        <w:rPr>
          <w:rFonts w:ascii="Simplified Arabic" w:hAnsi="Simplified Arabic" w:cs="Simplified Arabic" w:hint="eastAsia"/>
          <w:sz w:val="24"/>
          <w:szCs w:val="24"/>
          <w:rtl/>
        </w:rPr>
        <w:t>ج</w:t>
      </w:r>
      <w:r w:rsidRPr="005C108A">
        <w:rPr>
          <w:rFonts w:ascii="Simplified Arabic" w:hAnsi="Simplified Arabic" w:cs="Simplified Arabic"/>
          <w:sz w:val="24"/>
          <w:szCs w:val="24"/>
          <w:rtl/>
        </w:rPr>
        <w:t>14, ص147.</w:t>
      </w:r>
    </w:p>
  </w:footnote>
  <w:footnote w:id="144">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النيسابوري</w:t>
      </w:r>
      <w:r w:rsidRPr="005C108A">
        <w:rPr>
          <w:rFonts w:ascii="Simplified Arabic" w:hAnsi="Simplified Arabic" w:cs="Simplified Arabic"/>
          <w:sz w:val="24"/>
          <w:szCs w:val="24"/>
          <w:rtl/>
        </w:rPr>
        <w:t>, أبو الحسن علي بن أحمد الواحدي ت468</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الوسيط في تفسير القرآن المجيد</w:t>
      </w:r>
      <w:r w:rsidRPr="005C108A">
        <w:rPr>
          <w:rFonts w:ascii="Simplified Arabic" w:hAnsi="Simplified Arabic" w:cs="Simplified Arabic"/>
          <w:sz w:val="24"/>
          <w:szCs w:val="24"/>
          <w:rtl/>
        </w:rPr>
        <w:t>, تحقيق: عادل أحمد عبد الموجود وآخرون, ط1, دار الكتب العلمية, بيروت, 1415</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1994م, ج3, ص224.</w:t>
      </w:r>
    </w:p>
  </w:footnote>
  <w:footnote w:id="145">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النحل, الآية </w:t>
      </w:r>
      <w:r w:rsidRPr="005C108A">
        <w:rPr>
          <w:rFonts w:ascii="Simplified Arabic" w:hAnsi="Simplified Arabic" w:cs="Simplified Arabic"/>
          <w:sz w:val="24"/>
          <w:szCs w:val="24"/>
          <w:rtl/>
          <w:lang w:bidi="ar-JO"/>
        </w:rPr>
        <w:t>120.</w:t>
      </w:r>
    </w:p>
  </w:footnote>
  <w:footnote w:id="146">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سورة</w:t>
      </w:r>
      <w:r w:rsidRPr="005C108A">
        <w:rPr>
          <w:rFonts w:ascii="Simplified Arabic" w:hAnsi="Simplified Arabic" w:cs="Simplified Arabic"/>
          <w:sz w:val="24"/>
          <w:szCs w:val="24"/>
          <w:rtl/>
        </w:rPr>
        <w:t xml:space="preserve"> الأنعام, الآية 76 – 78.</w:t>
      </w:r>
    </w:p>
  </w:footnote>
  <w:footnote w:id="147">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ابن كثير, أبو الفداء إسماعيل بن عمر ت774</w:t>
      </w:r>
      <w:r>
        <w:rPr>
          <w:rFonts w:ascii="Simplified Arabic" w:hAnsi="Simplified Arabic" w:cs="Simplified Arabic" w:hint="eastAsia"/>
          <w:sz w:val="24"/>
          <w:szCs w:val="24"/>
          <w:rtl/>
        </w:rPr>
        <w:t>هـ</w:t>
      </w:r>
      <w:r w:rsidRPr="005C108A">
        <w:rPr>
          <w:rFonts w:ascii="Simplified Arabic" w:hAnsi="Simplified Arabic" w:cs="Simplified Arabic"/>
          <w:sz w:val="24"/>
          <w:szCs w:val="24"/>
          <w:rtl/>
        </w:rPr>
        <w:t>,</w:t>
      </w:r>
      <w:r w:rsidRPr="005C108A">
        <w:rPr>
          <w:rFonts w:ascii="Simplified Arabic" w:hAnsi="Simplified Arabic" w:cs="Simplified Arabic"/>
          <w:b/>
          <w:bCs/>
          <w:sz w:val="24"/>
          <w:szCs w:val="24"/>
          <w:rtl/>
        </w:rPr>
        <w:t xml:space="preserve"> تفسير القرآن الكريم</w:t>
      </w:r>
      <w:r w:rsidRPr="005C108A">
        <w:rPr>
          <w:rFonts w:ascii="Simplified Arabic" w:hAnsi="Simplified Arabic" w:cs="Simplified Arabic"/>
          <w:sz w:val="24"/>
          <w:szCs w:val="24"/>
          <w:rtl/>
        </w:rPr>
        <w:t>, تحقيق: سامي بن محمد السلامة, ط2, دار طيبة للنشر, الرياض, 1420</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 xml:space="preserve">1999م,  ج4,  ص610. </w:t>
      </w:r>
    </w:p>
  </w:footnote>
  <w:footnote w:id="148">
    <w:p w:rsidR="005D6BE0" w:rsidRDefault="005D6BE0">
      <w:pPr>
        <w:pStyle w:val="FootnoteText"/>
      </w:pPr>
      <w:r w:rsidRPr="005C108A">
        <w:rPr>
          <w:rStyle w:val="FootnoteReference"/>
          <w:rFonts w:ascii="Simplified Arabic" w:hAnsi="Simplified Arabic" w:cs="Simplified Arabic"/>
          <w:sz w:val="24"/>
          <w:szCs w:val="24"/>
        </w:rPr>
        <w:footnoteRef/>
      </w:r>
      <w:r w:rsidRPr="005C108A">
        <w:rPr>
          <w:rFonts w:ascii="Simplified Arabic" w:hAnsi="Simplified Arabic" w:cs="Simplified Arabic"/>
          <w:sz w:val="24"/>
          <w:szCs w:val="24"/>
          <w:rtl/>
        </w:rPr>
        <w:t xml:space="preserve"> </w:t>
      </w:r>
      <w:r w:rsidRPr="005C108A">
        <w:rPr>
          <w:rFonts w:ascii="Simplified Arabic" w:hAnsi="Simplified Arabic" w:cs="Simplified Arabic" w:hint="eastAsia"/>
          <w:sz w:val="24"/>
          <w:szCs w:val="24"/>
          <w:rtl/>
        </w:rPr>
        <w:t>الطبرسي</w:t>
      </w:r>
      <w:r w:rsidRPr="005C108A">
        <w:rPr>
          <w:rFonts w:ascii="Simplified Arabic" w:hAnsi="Simplified Arabic" w:cs="Simplified Arabic"/>
          <w:sz w:val="24"/>
          <w:szCs w:val="24"/>
          <w:rtl/>
        </w:rPr>
        <w:t xml:space="preserve">, أبو علي الفضل بن الحسن, </w:t>
      </w:r>
      <w:r w:rsidRPr="005C108A">
        <w:rPr>
          <w:rFonts w:ascii="Simplified Arabic" w:hAnsi="Simplified Arabic" w:cs="Simplified Arabic" w:hint="eastAsia"/>
          <w:b/>
          <w:bCs/>
          <w:sz w:val="24"/>
          <w:szCs w:val="24"/>
          <w:rtl/>
        </w:rPr>
        <w:t>مجمع</w:t>
      </w:r>
      <w:r w:rsidRPr="005C108A">
        <w:rPr>
          <w:rFonts w:ascii="Simplified Arabic" w:hAnsi="Simplified Arabic" w:cs="Simplified Arabic"/>
          <w:b/>
          <w:bCs/>
          <w:sz w:val="24"/>
          <w:szCs w:val="24"/>
          <w:rtl/>
        </w:rPr>
        <w:t xml:space="preserve"> البيان في تفسير القرآن</w:t>
      </w:r>
      <w:r w:rsidRPr="005C108A">
        <w:rPr>
          <w:rFonts w:ascii="Simplified Arabic" w:hAnsi="Simplified Arabic" w:cs="Simplified Arabic"/>
          <w:sz w:val="24"/>
          <w:szCs w:val="24"/>
          <w:rtl/>
        </w:rPr>
        <w:t>, ط1, دار المرتضى, ب</w:t>
      </w:r>
      <w:r w:rsidRPr="005C108A">
        <w:rPr>
          <w:rFonts w:ascii="Simplified Arabic" w:hAnsi="Simplified Arabic" w:cs="Simplified Arabic" w:hint="eastAsia"/>
          <w:sz w:val="24"/>
          <w:szCs w:val="24"/>
          <w:rtl/>
        </w:rPr>
        <w:t>يروت</w:t>
      </w:r>
      <w:r w:rsidRPr="005C108A">
        <w:rPr>
          <w:rFonts w:ascii="Simplified Arabic" w:hAnsi="Simplified Arabic" w:cs="Simplified Arabic"/>
          <w:sz w:val="24"/>
          <w:szCs w:val="24"/>
          <w:rtl/>
        </w:rPr>
        <w:t>, 1427</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C108A">
        <w:rPr>
          <w:rFonts w:ascii="Simplified Arabic" w:hAnsi="Simplified Arabic" w:cs="Simplified Arabic"/>
          <w:sz w:val="24"/>
          <w:szCs w:val="24"/>
          <w:rtl/>
        </w:rPr>
        <w:t>2006م, ج4, ص71.</w:t>
      </w:r>
    </w:p>
  </w:footnote>
  <w:footnote w:id="149">
    <w:p w:rsidR="005D6BE0" w:rsidRDefault="005D6BE0">
      <w:pPr>
        <w:pStyle w:val="FootnoteText"/>
      </w:pPr>
      <w:r w:rsidRPr="005540D9">
        <w:rPr>
          <w:rStyle w:val="FootnoteReference"/>
          <w:rFonts w:ascii="Simplified Arabic" w:hAnsi="Simplified Arabic" w:cs="Simplified Arabic"/>
          <w:sz w:val="24"/>
          <w:szCs w:val="24"/>
        </w:rPr>
        <w:footnoteRef/>
      </w:r>
      <w:r w:rsidRPr="005540D9">
        <w:rPr>
          <w:rFonts w:ascii="Simplified Arabic" w:hAnsi="Simplified Arabic" w:cs="Simplified Arabic"/>
          <w:sz w:val="24"/>
          <w:szCs w:val="24"/>
          <w:rtl/>
        </w:rPr>
        <w:t xml:space="preserve"> </w:t>
      </w:r>
      <w:r w:rsidRPr="005540D9">
        <w:rPr>
          <w:rFonts w:ascii="Simplified Arabic" w:hAnsi="Simplified Arabic" w:cs="Simplified Arabic" w:hint="eastAsia"/>
          <w:sz w:val="24"/>
          <w:szCs w:val="24"/>
          <w:rtl/>
        </w:rPr>
        <w:t>سورة</w:t>
      </w:r>
      <w:r w:rsidRPr="005540D9">
        <w:rPr>
          <w:rFonts w:ascii="Simplified Arabic" w:hAnsi="Simplified Arabic" w:cs="Simplified Arabic"/>
          <w:sz w:val="24"/>
          <w:szCs w:val="24"/>
          <w:rtl/>
        </w:rPr>
        <w:t xml:space="preserve"> النساء, الآية 41.</w:t>
      </w:r>
    </w:p>
  </w:footnote>
  <w:footnote w:id="150">
    <w:p w:rsidR="005D6BE0" w:rsidRDefault="005D6BE0">
      <w:pPr>
        <w:pStyle w:val="FootnoteText"/>
      </w:pPr>
      <w:r w:rsidRPr="005540D9">
        <w:rPr>
          <w:rStyle w:val="FootnoteReference"/>
          <w:rFonts w:ascii="Simplified Arabic" w:hAnsi="Simplified Arabic" w:cs="Simplified Arabic"/>
          <w:sz w:val="24"/>
          <w:szCs w:val="24"/>
        </w:rPr>
        <w:footnoteRef/>
      </w:r>
      <w:r w:rsidRPr="005540D9">
        <w:rPr>
          <w:rFonts w:ascii="Simplified Arabic" w:hAnsi="Simplified Arabic" w:cs="Simplified Arabic"/>
          <w:sz w:val="24"/>
          <w:szCs w:val="24"/>
          <w:rtl/>
        </w:rPr>
        <w:t xml:space="preserve"> </w:t>
      </w:r>
      <w:r w:rsidRPr="005540D9">
        <w:rPr>
          <w:rFonts w:ascii="Simplified Arabic" w:hAnsi="Simplified Arabic" w:cs="Simplified Arabic" w:hint="eastAsia"/>
          <w:sz w:val="24"/>
          <w:szCs w:val="24"/>
          <w:rtl/>
        </w:rPr>
        <w:t>سورة</w:t>
      </w:r>
      <w:r w:rsidRPr="005540D9">
        <w:rPr>
          <w:rFonts w:ascii="Simplified Arabic" w:hAnsi="Simplified Arabic" w:cs="Simplified Arabic"/>
          <w:sz w:val="24"/>
          <w:szCs w:val="24"/>
          <w:rtl/>
        </w:rPr>
        <w:t xml:space="preserve"> المائدة, الآية 109.</w:t>
      </w:r>
    </w:p>
  </w:footnote>
  <w:footnote w:id="151">
    <w:p w:rsidR="005D6BE0" w:rsidRDefault="005D6BE0" w:rsidP="004C7B83">
      <w:pPr>
        <w:pStyle w:val="FootnoteText"/>
      </w:pPr>
      <w:r w:rsidRPr="005540D9">
        <w:rPr>
          <w:rStyle w:val="FootnoteReference"/>
          <w:rFonts w:ascii="Simplified Arabic" w:hAnsi="Simplified Arabic" w:cs="Simplified Arabic"/>
          <w:sz w:val="24"/>
          <w:szCs w:val="24"/>
        </w:rPr>
        <w:footnoteRef/>
      </w:r>
      <w:r w:rsidRPr="005540D9">
        <w:rPr>
          <w:rFonts w:ascii="Simplified Arabic" w:hAnsi="Simplified Arabic" w:cs="Simplified Arabic"/>
          <w:sz w:val="24"/>
          <w:szCs w:val="24"/>
          <w:rtl/>
        </w:rPr>
        <w:t xml:space="preserve"> نخبة من العلماء, </w:t>
      </w:r>
      <w:r w:rsidRPr="005540D9">
        <w:rPr>
          <w:rFonts w:ascii="Simplified Arabic" w:hAnsi="Simplified Arabic" w:cs="Simplified Arabic" w:hint="eastAsia"/>
          <w:b/>
          <w:bCs/>
          <w:sz w:val="24"/>
          <w:szCs w:val="24"/>
          <w:rtl/>
        </w:rPr>
        <w:t>التفسير</w:t>
      </w:r>
      <w:r w:rsidRPr="005540D9">
        <w:rPr>
          <w:rFonts w:ascii="Simplified Arabic" w:hAnsi="Simplified Arabic" w:cs="Simplified Arabic"/>
          <w:b/>
          <w:bCs/>
          <w:sz w:val="24"/>
          <w:szCs w:val="24"/>
          <w:rtl/>
        </w:rPr>
        <w:t xml:space="preserve"> الميسر</w:t>
      </w:r>
      <w:r w:rsidRPr="005540D9">
        <w:rPr>
          <w:rFonts w:ascii="Simplified Arabic" w:hAnsi="Simplified Arabic" w:cs="Simplified Arabic"/>
          <w:sz w:val="24"/>
          <w:szCs w:val="24"/>
          <w:rtl/>
        </w:rPr>
        <w:t>, إشراف: صالح بن عبد العزيز بن محمد آل الشيخ, ط3, مجمع الملك فهد لطباعة المصحف الشريف, المدينة المنورة, 1430</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540D9">
        <w:rPr>
          <w:rFonts w:ascii="Simplified Arabic" w:hAnsi="Simplified Arabic" w:cs="Simplified Arabic"/>
          <w:sz w:val="24"/>
          <w:szCs w:val="24"/>
          <w:rtl/>
        </w:rPr>
        <w:t xml:space="preserve">2009م, </w:t>
      </w:r>
      <w:r w:rsidRPr="005540D9">
        <w:rPr>
          <w:rFonts w:ascii="Simplified Arabic" w:hAnsi="Simplified Arabic" w:cs="Simplified Arabic" w:hint="eastAsia"/>
          <w:sz w:val="24"/>
          <w:szCs w:val="24"/>
          <w:rtl/>
        </w:rPr>
        <w:t>ص</w:t>
      </w:r>
      <w:r w:rsidRPr="005540D9">
        <w:rPr>
          <w:rFonts w:ascii="Simplified Arabic" w:hAnsi="Simplified Arabic" w:cs="Simplified Arabic"/>
          <w:sz w:val="24"/>
          <w:szCs w:val="24"/>
          <w:rtl/>
        </w:rPr>
        <w:t>85.</w:t>
      </w:r>
    </w:p>
  </w:footnote>
  <w:footnote w:id="152">
    <w:p w:rsidR="005D6BE0" w:rsidRDefault="005D6BE0">
      <w:pPr>
        <w:pStyle w:val="FootnoteText"/>
      </w:pPr>
      <w:r w:rsidRPr="005540D9">
        <w:rPr>
          <w:rStyle w:val="FootnoteReference"/>
          <w:rFonts w:ascii="Simplified Arabic" w:hAnsi="Simplified Arabic" w:cs="Simplified Arabic"/>
          <w:sz w:val="24"/>
          <w:szCs w:val="24"/>
        </w:rPr>
        <w:footnoteRef/>
      </w:r>
      <w:r w:rsidRPr="005540D9">
        <w:rPr>
          <w:rFonts w:ascii="Simplified Arabic" w:hAnsi="Simplified Arabic" w:cs="Simplified Arabic"/>
          <w:sz w:val="24"/>
          <w:szCs w:val="24"/>
          <w:rtl/>
        </w:rPr>
        <w:t xml:space="preserve"> </w:t>
      </w:r>
      <w:r w:rsidRPr="005540D9">
        <w:rPr>
          <w:rFonts w:ascii="Simplified Arabic" w:hAnsi="Simplified Arabic" w:cs="Simplified Arabic" w:hint="eastAsia"/>
          <w:sz w:val="24"/>
          <w:szCs w:val="24"/>
          <w:rtl/>
        </w:rPr>
        <w:t>الزحيلي</w:t>
      </w:r>
      <w:r w:rsidRPr="005540D9">
        <w:rPr>
          <w:rFonts w:ascii="Simplified Arabic" w:hAnsi="Simplified Arabic" w:cs="Simplified Arabic"/>
          <w:sz w:val="24"/>
          <w:szCs w:val="24"/>
          <w:rtl/>
        </w:rPr>
        <w:t>, وهبة,</w:t>
      </w:r>
      <w:r w:rsidRPr="005540D9">
        <w:rPr>
          <w:rFonts w:ascii="Simplified Arabic" w:hAnsi="Simplified Arabic" w:cs="Simplified Arabic"/>
          <w:b/>
          <w:bCs/>
          <w:sz w:val="24"/>
          <w:szCs w:val="24"/>
          <w:rtl/>
        </w:rPr>
        <w:t xml:space="preserve"> التفسير الوسيط, </w:t>
      </w:r>
      <w:r w:rsidRPr="005540D9">
        <w:rPr>
          <w:rFonts w:ascii="Simplified Arabic" w:hAnsi="Simplified Arabic" w:cs="Simplified Arabic" w:hint="eastAsia"/>
          <w:sz w:val="24"/>
          <w:szCs w:val="24"/>
          <w:rtl/>
        </w:rPr>
        <w:t>ط</w:t>
      </w:r>
      <w:r w:rsidRPr="005540D9">
        <w:rPr>
          <w:rFonts w:ascii="Simplified Arabic" w:hAnsi="Simplified Arabic" w:cs="Simplified Arabic"/>
          <w:sz w:val="24"/>
          <w:szCs w:val="24"/>
          <w:rtl/>
        </w:rPr>
        <w:t>1, دار الفكر العربي, دمشق, 1422</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5540D9">
        <w:rPr>
          <w:rFonts w:ascii="Simplified Arabic" w:hAnsi="Simplified Arabic" w:cs="Simplified Arabic"/>
          <w:sz w:val="24"/>
          <w:szCs w:val="24"/>
          <w:rtl/>
        </w:rPr>
        <w:t xml:space="preserve">2001م, ج1, </w:t>
      </w:r>
      <w:r w:rsidRPr="005540D9">
        <w:rPr>
          <w:rFonts w:ascii="Simplified Arabic" w:hAnsi="Simplified Arabic" w:cs="Simplified Arabic" w:hint="eastAsia"/>
          <w:sz w:val="24"/>
          <w:szCs w:val="24"/>
          <w:rtl/>
          <w:lang w:bidi="ar-JO"/>
        </w:rPr>
        <w:t>ص</w:t>
      </w:r>
      <w:r w:rsidRPr="005540D9">
        <w:rPr>
          <w:rFonts w:ascii="Simplified Arabic" w:hAnsi="Simplified Arabic" w:cs="Simplified Arabic"/>
          <w:sz w:val="24"/>
          <w:szCs w:val="24"/>
          <w:rtl/>
          <w:lang w:bidi="ar-JO"/>
        </w:rPr>
        <w:t>516.</w:t>
      </w:r>
    </w:p>
  </w:footnote>
  <w:footnote w:id="153">
    <w:p w:rsidR="005D6BE0" w:rsidRDefault="005D6BE0">
      <w:pPr>
        <w:pStyle w:val="FootnoteText"/>
      </w:pPr>
      <w:r w:rsidRPr="005171A9">
        <w:rPr>
          <w:rStyle w:val="FootnoteReference"/>
          <w:rFonts w:ascii="Simplified Arabic" w:hAnsi="Simplified Arabic" w:cs="Simplified Arabic"/>
          <w:sz w:val="24"/>
          <w:szCs w:val="24"/>
        </w:rPr>
        <w:footnoteRef/>
      </w:r>
      <w:r w:rsidRPr="005171A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الجرجاني</w:t>
      </w:r>
      <w:r>
        <w:rPr>
          <w:rFonts w:ascii="Simplified Arabic" w:hAnsi="Simplified Arabic" w:cs="Simplified Arabic"/>
          <w:sz w:val="24"/>
          <w:szCs w:val="24"/>
          <w:rtl/>
        </w:rPr>
        <w:t xml:space="preserve">, </w:t>
      </w:r>
      <w:r w:rsidRPr="005171A9">
        <w:rPr>
          <w:rFonts w:ascii="Simplified Arabic" w:hAnsi="Simplified Arabic" w:cs="Simplified Arabic" w:hint="eastAsia"/>
          <w:b/>
          <w:bCs/>
          <w:sz w:val="24"/>
          <w:szCs w:val="24"/>
          <w:rtl/>
        </w:rPr>
        <w:t>معجم</w:t>
      </w:r>
      <w:r w:rsidRPr="005171A9">
        <w:rPr>
          <w:rFonts w:ascii="Simplified Arabic" w:hAnsi="Simplified Arabic" w:cs="Simplified Arabic"/>
          <w:b/>
          <w:bCs/>
          <w:sz w:val="24"/>
          <w:szCs w:val="24"/>
          <w:rtl/>
        </w:rPr>
        <w:t xml:space="preserve"> التعريفات</w:t>
      </w:r>
      <w:r>
        <w:rPr>
          <w:rFonts w:ascii="Simplified Arabic" w:hAnsi="Simplified Arabic" w:cs="Simplified Arabic"/>
          <w:sz w:val="24"/>
          <w:szCs w:val="24"/>
          <w:rtl/>
        </w:rPr>
        <w:t>, ص 46.</w:t>
      </w:r>
    </w:p>
  </w:footnote>
  <w:footnote w:id="154">
    <w:p w:rsidR="005D6BE0" w:rsidRDefault="005D6BE0">
      <w:pPr>
        <w:pStyle w:val="FootnoteText"/>
      </w:pPr>
      <w:r w:rsidRPr="00844FA6">
        <w:rPr>
          <w:rStyle w:val="FootnoteReference"/>
          <w:rFonts w:ascii="Simplified Arabic" w:hAnsi="Simplified Arabic" w:cs="Simplified Arabic"/>
          <w:sz w:val="24"/>
          <w:szCs w:val="24"/>
        </w:rPr>
        <w:footnoteRef/>
      </w:r>
      <w:r w:rsidRPr="00844FA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الكفوي</w:t>
      </w:r>
      <w:r>
        <w:rPr>
          <w:rFonts w:ascii="Simplified Arabic" w:hAnsi="Simplified Arabic" w:cs="Simplified Arabic"/>
          <w:sz w:val="24"/>
          <w:szCs w:val="24"/>
          <w:rtl/>
        </w:rPr>
        <w:t xml:space="preserve">, </w:t>
      </w:r>
      <w:r w:rsidRPr="00966240">
        <w:rPr>
          <w:rFonts w:ascii="Simplified Arabic" w:hAnsi="Simplified Arabic" w:cs="Simplified Arabic" w:hint="eastAsia"/>
          <w:b/>
          <w:bCs/>
          <w:sz w:val="24"/>
          <w:szCs w:val="24"/>
          <w:rtl/>
        </w:rPr>
        <w:t>الكليات</w:t>
      </w:r>
      <w:r w:rsidRPr="00966240">
        <w:rPr>
          <w:rFonts w:ascii="Simplified Arabic" w:hAnsi="Simplified Arabic" w:cs="Simplified Arabic"/>
          <w:b/>
          <w:bCs/>
          <w:sz w:val="24"/>
          <w:szCs w:val="24"/>
          <w:rtl/>
        </w:rPr>
        <w:t xml:space="preserve"> معجم في المصطلحات الفروق ا</w:t>
      </w:r>
      <w:r w:rsidRPr="00966240">
        <w:rPr>
          <w:rFonts w:ascii="Simplified Arabic" w:hAnsi="Simplified Arabic" w:cs="Simplified Arabic" w:hint="eastAsia"/>
          <w:b/>
          <w:bCs/>
          <w:sz w:val="24"/>
          <w:szCs w:val="24"/>
          <w:rtl/>
        </w:rPr>
        <w:t>للغوية</w:t>
      </w:r>
      <w:r>
        <w:rPr>
          <w:rFonts w:ascii="Simplified Arabic" w:hAnsi="Simplified Arabic" w:cs="Simplified Arabic"/>
          <w:sz w:val="24"/>
          <w:szCs w:val="24"/>
          <w:rtl/>
        </w:rPr>
        <w:t>, ص 836.</w:t>
      </w:r>
    </w:p>
  </w:footnote>
  <w:footnote w:id="155">
    <w:p w:rsidR="005D6BE0" w:rsidRDefault="005D6BE0">
      <w:pPr>
        <w:pStyle w:val="FootnoteText"/>
      </w:pPr>
      <w:r w:rsidRPr="00485717">
        <w:rPr>
          <w:rStyle w:val="FootnoteReference"/>
          <w:rFonts w:ascii="Simplified Arabic" w:hAnsi="Simplified Arabic" w:cs="Simplified Arabic"/>
          <w:sz w:val="24"/>
          <w:szCs w:val="24"/>
        </w:rPr>
        <w:footnoteRef/>
      </w:r>
      <w:r w:rsidRPr="0048571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عبد</w:t>
      </w:r>
      <w:r>
        <w:rPr>
          <w:rFonts w:ascii="Simplified Arabic" w:hAnsi="Simplified Arabic" w:cs="Simplified Arabic"/>
          <w:sz w:val="24"/>
          <w:szCs w:val="24"/>
          <w:rtl/>
        </w:rPr>
        <w:t xml:space="preserve"> الحميد, بعمان,</w:t>
      </w:r>
      <w:r w:rsidRPr="00485717">
        <w:rPr>
          <w:rFonts w:ascii="Simplified Arabic" w:hAnsi="Simplified Arabic" w:cs="Simplified Arabic"/>
          <w:b/>
          <w:bCs/>
          <w:sz w:val="24"/>
          <w:szCs w:val="24"/>
          <w:rtl/>
        </w:rPr>
        <w:t xml:space="preserve"> تفسير النصوص وحدود التأويل عند ابن حزم الأندلسي</w:t>
      </w:r>
      <w:r>
        <w:rPr>
          <w:rFonts w:ascii="Simplified Arabic" w:hAnsi="Simplified Arabic" w:cs="Simplified Arabic"/>
          <w:sz w:val="24"/>
          <w:szCs w:val="24"/>
          <w:rtl/>
        </w:rPr>
        <w:t>, مجلة الدراسات الإسلامية, الكويت, ص 222.</w:t>
      </w:r>
    </w:p>
  </w:footnote>
  <w:footnote w:id="156">
    <w:p w:rsidR="005D6BE0" w:rsidRDefault="005D6BE0">
      <w:pPr>
        <w:pStyle w:val="FootnoteText"/>
      </w:pPr>
      <w:r w:rsidRPr="008A0EDA">
        <w:rPr>
          <w:rStyle w:val="FootnoteReference"/>
          <w:rFonts w:ascii="Simplified Arabic" w:hAnsi="Simplified Arabic" w:cs="Simplified Arabic"/>
          <w:sz w:val="24"/>
          <w:szCs w:val="24"/>
        </w:rPr>
        <w:footnoteRef/>
      </w:r>
      <w:r w:rsidRPr="008A0ED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التهاوي</w:t>
      </w:r>
      <w:r>
        <w:rPr>
          <w:rFonts w:ascii="Simplified Arabic" w:hAnsi="Simplified Arabic" w:cs="Simplified Arabic"/>
          <w:sz w:val="24"/>
          <w:szCs w:val="24"/>
          <w:rtl/>
        </w:rPr>
        <w:t>, محمد علي,</w:t>
      </w:r>
      <w:r w:rsidRPr="008A0EDA">
        <w:rPr>
          <w:rFonts w:ascii="Simplified Arabic" w:hAnsi="Simplified Arabic" w:cs="Simplified Arabic"/>
          <w:b/>
          <w:bCs/>
          <w:sz w:val="24"/>
          <w:szCs w:val="24"/>
          <w:rtl/>
        </w:rPr>
        <w:t xml:space="preserve"> موسوعة كشاف اصطلاحات الفنون والعلوم</w:t>
      </w:r>
      <w:r>
        <w:rPr>
          <w:rFonts w:ascii="Simplified Arabic" w:hAnsi="Simplified Arabic" w:cs="Simplified Arabic"/>
          <w:sz w:val="24"/>
          <w:szCs w:val="24"/>
          <w:rtl/>
        </w:rPr>
        <w:t>, تحقيق: على دحروج, ط1, مكتبة لبنان, بيروت,1996م, ج1, ص 786.</w:t>
      </w:r>
    </w:p>
  </w:footnote>
  <w:footnote w:id="157">
    <w:p w:rsidR="005D6BE0" w:rsidRDefault="005D6BE0">
      <w:pPr>
        <w:pStyle w:val="FootnoteText"/>
      </w:pPr>
      <w:r w:rsidRPr="00EE4C53">
        <w:rPr>
          <w:rStyle w:val="FootnoteReference"/>
          <w:rFonts w:ascii="Simplified Arabic" w:hAnsi="Simplified Arabic" w:cs="Simplified Arabic"/>
          <w:sz w:val="24"/>
          <w:szCs w:val="24"/>
        </w:rPr>
        <w:footnoteRef/>
      </w:r>
      <w:r w:rsidRPr="00EE4C5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الخطابي</w:t>
      </w:r>
      <w:r>
        <w:rPr>
          <w:rFonts w:ascii="Simplified Arabic" w:hAnsi="Simplified Arabic" w:cs="Simplified Arabic"/>
          <w:sz w:val="24"/>
          <w:szCs w:val="24"/>
          <w:rtl/>
        </w:rPr>
        <w:t>, أبو محمد حمد ت388</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BE7B22">
        <w:rPr>
          <w:rFonts w:ascii="Simplified Arabic" w:hAnsi="Simplified Arabic" w:cs="Simplified Arabic"/>
          <w:b/>
          <w:bCs/>
          <w:sz w:val="24"/>
          <w:szCs w:val="24"/>
          <w:rtl/>
        </w:rPr>
        <w:t xml:space="preserve"> </w:t>
      </w:r>
      <w:r w:rsidRPr="008C07F6">
        <w:rPr>
          <w:rFonts w:ascii="Simplified Arabic" w:hAnsi="Simplified Arabic" w:cs="Simplified Arabic" w:hint="eastAsia"/>
          <w:b/>
          <w:bCs/>
          <w:sz w:val="24"/>
          <w:szCs w:val="24"/>
          <w:rtl/>
        </w:rPr>
        <w:t>غريب</w:t>
      </w:r>
      <w:r w:rsidRPr="008C07F6">
        <w:rPr>
          <w:rFonts w:ascii="Simplified Arabic" w:hAnsi="Simplified Arabic" w:cs="Simplified Arabic"/>
          <w:b/>
          <w:bCs/>
          <w:sz w:val="24"/>
          <w:szCs w:val="24"/>
          <w:rtl/>
        </w:rPr>
        <w:t xml:space="preserve"> الحديث</w:t>
      </w:r>
      <w:r>
        <w:rPr>
          <w:rFonts w:ascii="Simplified Arabic" w:hAnsi="Simplified Arabic" w:cs="Simplified Arabic"/>
          <w:sz w:val="24"/>
          <w:szCs w:val="24"/>
          <w:rtl/>
        </w:rPr>
        <w:t>, تحقيق: عبد الكريم إبراهيم العزباوي, دار الفكر, دمشق, 1402</w:t>
      </w:r>
      <w:r>
        <w:rPr>
          <w:rFonts w:ascii="Simplified Arabic" w:hAnsi="Simplified Arabic" w:cs="Simplified Arabic" w:hint="eastAsia"/>
          <w:sz w:val="24"/>
          <w:szCs w:val="24"/>
          <w:rtl/>
        </w:rPr>
        <w:t>هـ</w:t>
      </w:r>
      <w:r>
        <w:rPr>
          <w:rFonts w:ascii="Simplified Arabic" w:hAnsi="Simplified Arabic" w:cs="Simplified Arabic"/>
          <w:sz w:val="24"/>
          <w:szCs w:val="24"/>
          <w:rtl/>
        </w:rPr>
        <w:t>/1982م, ج1, ص29.</w:t>
      </w:r>
    </w:p>
  </w:footnote>
  <w:footnote w:id="158">
    <w:p w:rsidR="005D6BE0" w:rsidRDefault="005D6BE0">
      <w:pPr>
        <w:pStyle w:val="FootnoteText"/>
      </w:pPr>
      <w:r w:rsidRPr="008C07F6">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قلعجي, محمد روّا</w:t>
      </w:r>
      <w:r>
        <w:rPr>
          <w:rFonts w:ascii="Simplified Arabic" w:hAnsi="Simplified Arabic" w:cs="Simplified Arabic" w:hint="eastAsia"/>
          <w:sz w:val="24"/>
          <w:szCs w:val="24"/>
          <w:rtl/>
        </w:rPr>
        <w:t>س</w:t>
      </w:r>
      <w:r>
        <w:rPr>
          <w:rFonts w:ascii="Simplified Arabic" w:hAnsi="Simplified Arabic" w:cs="Simplified Arabic"/>
          <w:sz w:val="24"/>
          <w:szCs w:val="24"/>
          <w:rtl/>
        </w:rPr>
        <w:t xml:space="preserve">, </w:t>
      </w:r>
      <w:r w:rsidRPr="008C07F6">
        <w:rPr>
          <w:rFonts w:ascii="Simplified Arabic" w:hAnsi="Simplified Arabic" w:cs="Simplified Arabic"/>
          <w:sz w:val="24"/>
          <w:szCs w:val="24"/>
          <w:rtl/>
        </w:rPr>
        <w:t xml:space="preserve"> </w:t>
      </w:r>
      <w:r w:rsidRPr="008C07F6">
        <w:rPr>
          <w:rFonts w:ascii="Simplified Arabic" w:hAnsi="Simplified Arabic" w:cs="Simplified Arabic" w:hint="eastAsia"/>
          <w:b/>
          <w:bCs/>
          <w:sz w:val="24"/>
          <w:szCs w:val="24"/>
          <w:rtl/>
        </w:rPr>
        <w:t>معجم</w:t>
      </w:r>
      <w:r w:rsidRPr="008C07F6">
        <w:rPr>
          <w:rFonts w:ascii="Simplified Arabic" w:hAnsi="Simplified Arabic" w:cs="Simplified Arabic"/>
          <w:b/>
          <w:bCs/>
          <w:sz w:val="24"/>
          <w:szCs w:val="24"/>
          <w:rtl/>
        </w:rPr>
        <w:t xml:space="preserve"> مص</w:t>
      </w:r>
      <w:r w:rsidRPr="008C07F6">
        <w:rPr>
          <w:rFonts w:ascii="Simplified Arabic" w:hAnsi="Simplified Arabic" w:cs="Simplified Arabic" w:hint="eastAsia"/>
          <w:b/>
          <w:bCs/>
          <w:sz w:val="24"/>
          <w:szCs w:val="24"/>
          <w:rtl/>
        </w:rPr>
        <w:t>طلحات</w:t>
      </w:r>
      <w:r w:rsidRPr="008C07F6">
        <w:rPr>
          <w:rFonts w:ascii="Simplified Arabic" w:hAnsi="Simplified Arabic" w:cs="Simplified Arabic"/>
          <w:b/>
          <w:bCs/>
          <w:sz w:val="24"/>
          <w:szCs w:val="24"/>
          <w:rtl/>
        </w:rPr>
        <w:t xml:space="preserve"> أصول الفقه</w:t>
      </w:r>
      <w:r>
        <w:rPr>
          <w:rFonts w:ascii="Simplified Arabic" w:hAnsi="Simplified Arabic" w:cs="Simplified Arabic"/>
          <w:sz w:val="24"/>
          <w:szCs w:val="24"/>
          <w:rtl/>
        </w:rPr>
        <w:t>, ص 411.</w:t>
      </w:r>
    </w:p>
  </w:footnote>
  <w:footnote w:id="159">
    <w:p w:rsidR="005D6BE0" w:rsidRDefault="005D6BE0">
      <w:pPr>
        <w:pStyle w:val="FootnoteText"/>
      </w:pPr>
      <w:r w:rsidRPr="00696F57">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ابن فارس, أبو الحسين أحمد, </w:t>
      </w:r>
      <w:r w:rsidRPr="00B767A6">
        <w:rPr>
          <w:rFonts w:ascii="Simplified Arabic" w:hAnsi="Simplified Arabic" w:cs="Simplified Arabic" w:hint="eastAsia"/>
          <w:b/>
          <w:bCs/>
          <w:sz w:val="24"/>
          <w:szCs w:val="24"/>
          <w:rtl/>
        </w:rPr>
        <w:t>معجم</w:t>
      </w:r>
      <w:r w:rsidRPr="00B767A6">
        <w:rPr>
          <w:rFonts w:ascii="Simplified Arabic" w:hAnsi="Simplified Arabic" w:cs="Simplified Arabic"/>
          <w:b/>
          <w:bCs/>
          <w:sz w:val="24"/>
          <w:szCs w:val="24"/>
          <w:rtl/>
        </w:rPr>
        <w:t xml:space="preserve"> المقاييس في اللغة</w:t>
      </w:r>
      <w:r>
        <w:rPr>
          <w:rFonts w:ascii="Simplified Arabic" w:hAnsi="Simplified Arabic" w:cs="Simplified Arabic"/>
          <w:sz w:val="24"/>
          <w:szCs w:val="24"/>
          <w:rtl/>
        </w:rPr>
        <w:t xml:space="preserve">, دار الفكر, بيروت, </w:t>
      </w:r>
      <w:r w:rsidRPr="00696F57">
        <w:rPr>
          <w:rFonts w:ascii="Simplified Arabic" w:hAnsi="Simplified Arabic" w:cs="Simplified Arabic"/>
          <w:sz w:val="24"/>
          <w:szCs w:val="24"/>
          <w:rtl/>
        </w:rPr>
        <w:t xml:space="preserve"> </w:t>
      </w:r>
      <w:r>
        <w:rPr>
          <w:rFonts w:ascii="Simplified Arabic" w:hAnsi="Simplified Arabic" w:cs="Simplified Arabic" w:hint="eastAsia"/>
          <w:sz w:val="24"/>
          <w:szCs w:val="24"/>
          <w:rtl/>
        </w:rPr>
        <w:t>مادة</w:t>
      </w:r>
      <w:r>
        <w:rPr>
          <w:rFonts w:ascii="Simplified Arabic" w:hAnsi="Simplified Arabic" w:cs="Simplified Arabic"/>
          <w:sz w:val="24"/>
          <w:szCs w:val="24"/>
          <w:rtl/>
        </w:rPr>
        <w:t>: بهم</w:t>
      </w:r>
    </w:p>
  </w:footnote>
  <w:footnote w:id="160">
    <w:p w:rsidR="005D6BE0" w:rsidRDefault="005D6BE0" w:rsidP="00F03E96">
      <w:pPr>
        <w:pStyle w:val="FootnoteText"/>
      </w:pPr>
      <w:r w:rsidRPr="005171A9">
        <w:rPr>
          <w:rStyle w:val="FootnoteReference"/>
          <w:rFonts w:ascii="Simplified Arabic" w:hAnsi="Simplified Arabic" w:cs="Simplified Arabic"/>
          <w:sz w:val="24"/>
          <w:szCs w:val="24"/>
        </w:rPr>
        <w:footnoteRef/>
      </w:r>
      <w:r w:rsidRPr="005171A9">
        <w:rPr>
          <w:rFonts w:ascii="Simplified Arabic" w:hAnsi="Simplified Arabic" w:cs="Simplified Arabic"/>
          <w:sz w:val="24"/>
          <w:szCs w:val="24"/>
          <w:rtl/>
        </w:rPr>
        <w:t xml:space="preserve"> طبانة, بدوي,</w:t>
      </w:r>
      <w:r w:rsidRPr="005171A9">
        <w:rPr>
          <w:rFonts w:ascii="Simplified Arabic" w:hAnsi="Simplified Arabic" w:cs="Simplified Arabic"/>
          <w:b/>
          <w:bCs/>
          <w:sz w:val="24"/>
          <w:szCs w:val="24"/>
          <w:rtl/>
        </w:rPr>
        <w:t xml:space="preserve"> معجم البلاغة العربي</w:t>
      </w:r>
      <w:r w:rsidRPr="005171A9">
        <w:rPr>
          <w:rFonts w:ascii="Simplified Arabic" w:hAnsi="Simplified Arabic" w:cs="Simplified Arabic" w:hint="eastAsia"/>
          <w:b/>
          <w:bCs/>
          <w:sz w:val="24"/>
          <w:szCs w:val="24"/>
          <w:rtl/>
        </w:rPr>
        <w:t>ة</w:t>
      </w:r>
      <w:r w:rsidRPr="005171A9">
        <w:rPr>
          <w:rFonts w:ascii="Simplified Arabic" w:hAnsi="Simplified Arabic" w:cs="Simplified Arabic"/>
          <w:sz w:val="24"/>
          <w:szCs w:val="24"/>
          <w:rtl/>
        </w:rPr>
        <w:t>,  ص469.</w:t>
      </w:r>
    </w:p>
  </w:footnote>
  <w:footnote w:id="161">
    <w:p w:rsidR="005D6BE0" w:rsidRDefault="005D6BE0" w:rsidP="00F03E96">
      <w:pPr>
        <w:pStyle w:val="FootnoteText"/>
      </w:pPr>
      <w:r w:rsidRPr="005171A9">
        <w:rPr>
          <w:rStyle w:val="FootnoteReference"/>
          <w:rFonts w:ascii="Simplified Arabic" w:hAnsi="Simplified Arabic" w:cs="Simplified Arabic"/>
          <w:sz w:val="24"/>
          <w:szCs w:val="24"/>
        </w:rPr>
        <w:footnoteRef/>
      </w:r>
      <w:r w:rsidRPr="005171A9">
        <w:rPr>
          <w:rFonts w:ascii="Simplified Arabic" w:hAnsi="Simplified Arabic" w:cs="Simplified Arabic"/>
          <w:sz w:val="24"/>
          <w:szCs w:val="24"/>
          <w:rtl/>
        </w:rPr>
        <w:t xml:space="preserve"> </w:t>
      </w:r>
      <w:r w:rsidRPr="005171A9">
        <w:rPr>
          <w:rFonts w:ascii="Simplified Arabic" w:hAnsi="Simplified Arabic" w:cs="Simplified Arabic" w:hint="eastAsia"/>
          <w:sz w:val="24"/>
          <w:szCs w:val="24"/>
          <w:rtl/>
          <w:lang w:bidi="ar-JO"/>
        </w:rPr>
        <w:t>الهاشمي</w:t>
      </w:r>
      <w:r w:rsidRPr="005171A9">
        <w:rPr>
          <w:rFonts w:ascii="Simplified Arabic" w:hAnsi="Simplified Arabic" w:cs="Simplified Arabic"/>
          <w:sz w:val="24"/>
          <w:szCs w:val="24"/>
          <w:rtl/>
          <w:lang w:bidi="ar-JO"/>
        </w:rPr>
        <w:t xml:space="preserve">, </w:t>
      </w:r>
      <w:r w:rsidRPr="005171A9">
        <w:rPr>
          <w:rFonts w:ascii="Simplified Arabic" w:hAnsi="Simplified Arabic" w:cs="Simplified Arabic" w:hint="eastAsia"/>
          <w:sz w:val="24"/>
          <w:szCs w:val="24"/>
          <w:rtl/>
          <w:lang w:bidi="ar-JO"/>
        </w:rPr>
        <w:t>أحمد</w:t>
      </w:r>
      <w:r w:rsidRPr="005171A9">
        <w:rPr>
          <w:rFonts w:ascii="Simplified Arabic" w:hAnsi="Simplified Arabic" w:cs="Simplified Arabic"/>
          <w:sz w:val="24"/>
          <w:szCs w:val="24"/>
          <w:rtl/>
          <w:lang w:bidi="ar-JO"/>
        </w:rPr>
        <w:t>,</w:t>
      </w:r>
      <w:r w:rsidRPr="005171A9">
        <w:rPr>
          <w:rFonts w:ascii="Simplified Arabic" w:hAnsi="Simplified Arabic" w:cs="Simplified Arabic"/>
          <w:b/>
          <w:bCs/>
          <w:sz w:val="24"/>
          <w:szCs w:val="24"/>
          <w:rtl/>
          <w:lang w:bidi="ar-JO"/>
        </w:rPr>
        <w:t xml:space="preserve"> جواهر البلاغة</w:t>
      </w:r>
      <w:r w:rsidRPr="005171A9">
        <w:rPr>
          <w:rFonts w:ascii="Simplified Arabic" w:hAnsi="Simplified Arabic" w:cs="Simplified Arabic"/>
          <w:sz w:val="24"/>
          <w:szCs w:val="24"/>
          <w:rtl/>
          <w:lang w:bidi="ar-JO"/>
        </w:rPr>
        <w:t>, ط1, مؤسسة الأعلى للمطبوعات, بيروت, 1429</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5171A9">
        <w:rPr>
          <w:rFonts w:ascii="Simplified Arabic" w:hAnsi="Simplified Arabic" w:cs="Simplified Arabic"/>
          <w:sz w:val="24"/>
          <w:szCs w:val="24"/>
          <w:rtl/>
          <w:lang w:bidi="ar-JO"/>
        </w:rPr>
        <w:t>2008م, ج1, ص11.</w:t>
      </w:r>
    </w:p>
  </w:footnote>
  <w:footnote w:id="162">
    <w:p w:rsidR="005D6BE0" w:rsidRDefault="005D6BE0" w:rsidP="00F03E96">
      <w:pPr>
        <w:pStyle w:val="FootnoteText"/>
      </w:pPr>
      <w:r w:rsidRPr="00421B38">
        <w:rPr>
          <w:rStyle w:val="FootnoteReference"/>
          <w:rFonts w:ascii="Simplified Arabic" w:hAnsi="Simplified Arabic" w:cs="Simplified Arabic"/>
          <w:sz w:val="24"/>
          <w:szCs w:val="24"/>
        </w:rPr>
        <w:footnoteRef/>
      </w:r>
      <w:r w:rsidRPr="00421B3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w:t>
      </w:r>
      <w:r>
        <w:rPr>
          <w:rFonts w:ascii="Simplified Arabic" w:hAnsi="Simplified Arabic" w:cs="Simplified Arabic" w:hint="eastAsia"/>
          <w:sz w:val="24"/>
          <w:szCs w:val="24"/>
          <w:rtl/>
          <w:lang w:bidi="ar-JO"/>
        </w:rPr>
        <w:t>كوثر</w:t>
      </w:r>
      <w:r>
        <w:rPr>
          <w:rFonts w:ascii="Simplified Arabic" w:hAnsi="Simplified Arabic" w:cs="Simplified Arabic"/>
          <w:sz w:val="24"/>
          <w:szCs w:val="24"/>
          <w:rtl/>
          <w:lang w:bidi="ar-JO"/>
        </w:rPr>
        <w:t>, الآيات 1 -3.</w:t>
      </w:r>
    </w:p>
  </w:footnote>
  <w:footnote w:id="163">
    <w:p w:rsidR="005D6BE0" w:rsidRDefault="005D6BE0" w:rsidP="004C7B83">
      <w:pPr>
        <w:pStyle w:val="FootnoteText"/>
        <w:jc w:val="lowKashida"/>
      </w:pPr>
      <w:r w:rsidRPr="00107651">
        <w:rPr>
          <w:rStyle w:val="FootnoteReference"/>
          <w:rFonts w:ascii="Simplified Arabic" w:hAnsi="Simplified Arabic" w:cs="Simplified Arabic"/>
          <w:sz w:val="24"/>
          <w:szCs w:val="24"/>
        </w:rPr>
        <w:footnoteRef/>
      </w:r>
      <w:r w:rsidRPr="0010765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الرازي</w:t>
      </w:r>
      <w:r>
        <w:rPr>
          <w:rFonts w:ascii="Simplified Arabic" w:hAnsi="Simplified Arabic" w:cs="Simplified Arabic"/>
          <w:sz w:val="24"/>
          <w:szCs w:val="24"/>
          <w:rtl/>
        </w:rPr>
        <w:t xml:space="preserve">, زين الدين محمد بن أبي بكر, </w:t>
      </w:r>
      <w:r w:rsidRPr="005D5267">
        <w:rPr>
          <w:rFonts w:ascii="Simplified Arabic" w:hAnsi="Simplified Arabic" w:cs="Simplified Arabic" w:hint="eastAsia"/>
          <w:b/>
          <w:bCs/>
          <w:sz w:val="24"/>
          <w:szCs w:val="24"/>
          <w:rtl/>
        </w:rPr>
        <w:t>غرائب</w:t>
      </w:r>
      <w:r w:rsidRPr="005D5267">
        <w:rPr>
          <w:rFonts w:ascii="Simplified Arabic" w:hAnsi="Simplified Arabic" w:cs="Simplified Arabic"/>
          <w:b/>
          <w:bCs/>
          <w:sz w:val="24"/>
          <w:szCs w:val="24"/>
          <w:rtl/>
        </w:rPr>
        <w:t xml:space="preserve"> آي التنزيل</w:t>
      </w:r>
      <w:r>
        <w:rPr>
          <w:rFonts w:ascii="Simplified Arabic" w:hAnsi="Simplified Arabic" w:cs="Simplified Arabic"/>
          <w:sz w:val="24"/>
          <w:szCs w:val="24"/>
          <w:rtl/>
        </w:rPr>
        <w:t>, تحقيق: عبد الرحمن إبراهيم المطرادي, ط1, دار عالك الكتب, الرياض, 1412</w:t>
      </w:r>
      <w:r>
        <w:rPr>
          <w:rFonts w:ascii="Simplified Arabic" w:hAnsi="Simplified Arabic" w:cs="Simplified Arabic" w:hint="eastAsia"/>
          <w:sz w:val="24"/>
          <w:szCs w:val="24"/>
          <w:rtl/>
        </w:rPr>
        <w:t>هـ</w:t>
      </w:r>
      <w:r>
        <w:rPr>
          <w:rFonts w:ascii="Simplified Arabic" w:hAnsi="Simplified Arabic" w:cs="Simplified Arabic"/>
          <w:sz w:val="24"/>
          <w:szCs w:val="24"/>
          <w:rtl/>
        </w:rPr>
        <w:t>/1919م, ص 595.</w:t>
      </w:r>
    </w:p>
  </w:footnote>
  <w:footnote w:id="164">
    <w:p w:rsidR="005D6BE0" w:rsidRDefault="005D6BE0" w:rsidP="004C7B83">
      <w:pPr>
        <w:pStyle w:val="FootnoteText"/>
        <w:jc w:val="lowKashida"/>
      </w:pPr>
      <w:r w:rsidRPr="00421B38">
        <w:rPr>
          <w:rStyle w:val="FootnoteReference"/>
          <w:rFonts w:ascii="Simplified Arabic" w:hAnsi="Simplified Arabic" w:cs="Simplified Arabic"/>
          <w:sz w:val="24"/>
          <w:szCs w:val="24"/>
        </w:rPr>
        <w:footnoteRef/>
      </w:r>
      <w:r w:rsidRPr="00421B3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النجم, الآي</w:t>
      </w:r>
      <w:r>
        <w:rPr>
          <w:rFonts w:ascii="Simplified Arabic" w:hAnsi="Simplified Arabic" w:cs="Simplified Arabic" w:hint="eastAsia"/>
          <w:sz w:val="24"/>
          <w:szCs w:val="24"/>
          <w:rtl/>
          <w:lang w:bidi="ar-JO"/>
        </w:rPr>
        <w:t>تان</w:t>
      </w:r>
      <w:r>
        <w:rPr>
          <w:rFonts w:ascii="Simplified Arabic" w:hAnsi="Simplified Arabic" w:cs="Simplified Arabic"/>
          <w:sz w:val="24"/>
          <w:szCs w:val="24"/>
          <w:rtl/>
          <w:lang w:bidi="ar-JO"/>
        </w:rPr>
        <w:t xml:space="preserve"> 22 – 23.</w:t>
      </w:r>
    </w:p>
  </w:footnote>
  <w:footnote w:id="165">
    <w:p w:rsidR="005D6BE0" w:rsidRDefault="005D6BE0" w:rsidP="004C7B83">
      <w:pPr>
        <w:pStyle w:val="FootnoteText"/>
        <w:jc w:val="lowKashida"/>
      </w:pPr>
      <w:r w:rsidRPr="00421B38">
        <w:rPr>
          <w:rStyle w:val="FootnoteReference"/>
          <w:rFonts w:ascii="Simplified Arabic" w:hAnsi="Simplified Arabic" w:cs="Simplified Arabic"/>
          <w:sz w:val="24"/>
          <w:szCs w:val="24"/>
        </w:rPr>
        <w:footnoteRef/>
      </w:r>
      <w:r w:rsidRPr="00421B38">
        <w:rPr>
          <w:rFonts w:ascii="Simplified Arabic" w:hAnsi="Simplified Arabic" w:cs="Simplified Arabic"/>
          <w:sz w:val="24"/>
          <w:szCs w:val="24"/>
          <w:rtl/>
        </w:rPr>
        <w:t xml:space="preserve"> الرافعي. مصطفى صادق,</w:t>
      </w:r>
      <w:r w:rsidRPr="00421B38">
        <w:rPr>
          <w:rFonts w:ascii="Simplified Arabic" w:hAnsi="Simplified Arabic" w:cs="Simplified Arabic"/>
          <w:b/>
          <w:bCs/>
          <w:sz w:val="24"/>
          <w:szCs w:val="24"/>
          <w:rtl/>
        </w:rPr>
        <w:t xml:space="preserve"> إعجاز القرآن وال</w:t>
      </w:r>
      <w:r w:rsidRPr="00421B38">
        <w:rPr>
          <w:rFonts w:ascii="Simplified Arabic" w:hAnsi="Simplified Arabic" w:cs="Simplified Arabic" w:hint="eastAsia"/>
          <w:b/>
          <w:bCs/>
          <w:sz w:val="24"/>
          <w:szCs w:val="24"/>
          <w:rtl/>
        </w:rPr>
        <w:t>بلاغة</w:t>
      </w:r>
      <w:r w:rsidRPr="00421B38">
        <w:rPr>
          <w:rFonts w:ascii="Simplified Arabic" w:hAnsi="Simplified Arabic" w:cs="Simplified Arabic"/>
          <w:b/>
          <w:bCs/>
          <w:sz w:val="24"/>
          <w:szCs w:val="24"/>
          <w:rtl/>
        </w:rPr>
        <w:t xml:space="preserve"> النبوية</w:t>
      </w:r>
      <w:r w:rsidRPr="00421B38">
        <w:rPr>
          <w:rFonts w:ascii="Simplified Arabic" w:hAnsi="Simplified Arabic" w:cs="Simplified Arabic"/>
          <w:sz w:val="24"/>
          <w:szCs w:val="24"/>
          <w:rtl/>
        </w:rPr>
        <w:t>, ط9, دار الكتاب العربي, بيروت, 1393</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421B38">
        <w:rPr>
          <w:rFonts w:ascii="Simplified Arabic" w:hAnsi="Simplified Arabic" w:cs="Simplified Arabic"/>
          <w:sz w:val="24"/>
          <w:szCs w:val="24"/>
          <w:rtl/>
        </w:rPr>
        <w:t>1973م,  ص 249.</w:t>
      </w:r>
    </w:p>
  </w:footnote>
  <w:footnote w:id="166">
    <w:p w:rsidR="005D6BE0" w:rsidRDefault="005D6BE0" w:rsidP="004C7B83">
      <w:pPr>
        <w:pStyle w:val="FootnoteText"/>
        <w:jc w:val="lowKashida"/>
      </w:pPr>
      <w:r w:rsidRPr="00421B38">
        <w:rPr>
          <w:rStyle w:val="FootnoteReference"/>
          <w:rFonts w:ascii="Simplified Arabic" w:hAnsi="Simplified Arabic" w:cs="Simplified Arabic"/>
          <w:sz w:val="24"/>
          <w:szCs w:val="24"/>
        </w:rPr>
        <w:footnoteRef/>
      </w:r>
      <w:r w:rsidRPr="00421B38">
        <w:rPr>
          <w:rFonts w:ascii="Simplified Arabic" w:hAnsi="Simplified Arabic" w:cs="Simplified Arabic"/>
          <w:sz w:val="24"/>
          <w:szCs w:val="24"/>
          <w:rtl/>
        </w:rPr>
        <w:t xml:space="preserve"> </w:t>
      </w:r>
      <w:r w:rsidRPr="00421B38">
        <w:rPr>
          <w:rFonts w:ascii="Simplified Arabic" w:hAnsi="Simplified Arabic" w:cs="Simplified Arabic" w:hint="eastAsia"/>
          <w:sz w:val="24"/>
          <w:szCs w:val="24"/>
          <w:rtl/>
          <w:lang w:bidi="ar-JO"/>
        </w:rPr>
        <w:t>سورة</w:t>
      </w:r>
      <w:r w:rsidRPr="00421B38">
        <w:rPr>
          <w:rFonts w:ascii="Simplified Arabic" w:hAnsi="Simplified Arabic" w:cs="Simplified Arabic"/>
          <w:sz w:val="24"/>
          <w:szCs w:val="24"/>
          <w:rtl/>
          <w:lang w:bidi="ar-JO"/>
        </w:rPr>
        <w:t xml:space="preserve"> النور, الآية 35.</w:t>
      </w:r>
    </w:p>
  </w:footnote>
  <w:footnote w:id="167">
    <w:p w:rsidR="005D6BE0" w:rsidRDefault="005D6BE0" w:rsidP="004C7B83">
      <w:pPr>
        <w:pStyle w:val="FootnoteText"/>
        <w:jc w:val="lowKashida"/>
      </w:pPr>
      <w:r w:rsidRPr="00421B38">
        <w:rPr>
          <w:rStyle w:val="FootnoteReference"/>
          <w:rFonts w:ascii="Simplified Arabic" w:hAnsi="Simplified Arabic" w:cs="Simplified Arabic"/>
          <w:sz w:val="24"/>
          <w:szCs w:val="24"/>
        </w:rPr>
        <w:footnoteRef/>
      </w:r>
      <w:r w:rsidRPr="00421B38">
        <w:rPr>
          <w:rFonts w:ascii="Simplified Arabic" w:hAnsi="Simplified Arabic" w:cs="Simplified Arabic"/>
          <w:sz w:val="24"/>
          <w:szCs w:val="24"/>
          <w:rtl/>
        </w:rPr>
        <w:t xml:space="preserve"> القيسي, أبو محمد مكي بن أبي طالب ت437</w:t>
      </w:r>
      <w:r>
        <w:rPr>
          <w:rFonts w:ascii="Simplified Arabic" w:hAnsi="Simplified Arabic" w:cs="Simplified Arabic" w:hint="eastAsia"/>
          <w:sz w:val="24"/>
          <w:szCs w:val="24"/>
          <w:rtl/>
        </w:rPr>
        <w:t>هـ</w:t>
      </w:r>
      <w:r w:rsidRPr="00421B38">
        <w:rPr>
          <w:rFonts w:ascii="Simplified Arabic" w:hAnsi="Simplified Arabic" w:cs="Simplified Arabic"/>
          <w:sz w:val="24"/>
          <w:szCs w:val="24"/>
          <w:rtl/>
        </w:rPr>
        <w:t>,</w:t>
      </w:r>
      <w:r w:rsidRPr="00421B38">
        <w:rPr>
          <w:rFonts w:ascii="Simplified Arabic" w:hAnsi="Simplified Arabic" w:cs="Simplified Arabic"/>
          <w:b/>
          <w:bCs/>
          <w:sz w:val="24"/>
          <w:szCs w:val="24"/>
          <w:rtl/>
        </w:rPr>
        <w:t xml:space="preserve"> تفسير المشكل من غريب القرآن الكريم على الإيجاز والاحتصار</w:t>
      </w:r>
      <w:r w:rsidRPr="00421B38">
        <w:rPr>
          <w:rFonts w:ascii="Simplified Arabic" w:hAnsi="Simplified Arabic" w:cs="Simplified Arabic"/>
          <w:sz w:val="24"/>
          <w:szCs w:val="24"/>
          <w:rtl/>
        </w:rPr>
        <w:t>, تحقيق: هدى الطويل المرعشلى, ط1, دار النور الإسلامي, بيروت, 1408</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421B38">
        <w:rPr>
          <w:rFonts w:ascii="Simplified Arabic" w:hAnsi="Simplified Arabic" w:cs="Simplified Arabic"/>
          <w:sz w:val="24"/>
          <w:szCs w:val="24"/>
          <w:rtl/>
        </w:rPr>
        <w:t xml:space="preserve">1988م,  </w:t>
      </w:r>
      <w:r w:rsidRPr="00421B38">
        <w:rPr>
          <w:rFonts w:ascii="Simplified Arabic" w:hAnsi="Simplified Arabic" w:cs="Simplified Arabic" w:hint="eastAsia"/>
          <w:sz w:val="24"/>
          <w:szCs w:val="24"/>
          <w:rtl/>
        </w:rPr>
        <w:t>ص</w:t>
      </w:r>
      <w:r w:rsidRPr="00421B38">
        <w:rPr>
          <w:rFonts w:ascii="Simplified Arabic" w:hAnsi="Simplified Arabic" w:cs="Simplified Arabic"/>
          <w:sz w:val="24"/>
          <w:szCs w:val="24"/>
          <w:rtl/>
        </w:rPr>
        <w:t xml:space="preserve"> 267</w:t>
      </w:r>
    </w:p>
  </w:footnote>
  <w:footnote w:id="168">
    <w:p w:rsidR="005D6BE0" w:rsidRDefault="005D6BE0" w:rsidP="00C31229">
      <w:pPr>
        <w:pStyle w:val="FootnoteText"/>
      </w:pPr>
      <w:r w:rsidRPr="00DD476D">
        <w:rPr>
          <w:rStyle w:val="FootnoteReference"/>
          <w:rFonts w:ascii="Simplified Arabic" w:hAnsi="Simplified Arabic" w:cs="Simplified Arabic"/>
          <w:sz w:val="24"/>
          <w:szCs w:val="24"/>
        </w:rPr>
        <w:footnoteRef/>
      </w:r>
      <w:r w:rsidRPr="00DD476D">
        <w:rPr>
          <w:rFonts w:ascii="Simplified Arabic" w:hAnsi="Simplified Arabic" w:cs="Simplified Arabic"/>
          <w:sz w:val="24"/>
          <w:szCs w:val="24"/>
          <w:rtl/>
        </w:rPr>
        <w:t xml:space="preserve"> </w:t>
      </w:r>
      <w:r w:rsidRPr="00DD476D">
        <w:rPr>
          <w:rFonts w:ascii="Simplified Arabic" w:hAnsi="Simplified Arabic" w:cs="Simplified Arabic" w:hint="eastAsia"/>
          <w:sz w:val="24"/>
          <w:szCs w:val="24"/>
          <w:rtl/>
          <w:lang w:bidi="ar-JO"/>
        </w:rPr>
        <w:t>سورة</w:t>
      </w:r>
      <w:r w:rsidRPr="00DD476D">
        <w:rPr>
          <w:rFonts w:ascii="Simplified Arabic" w:hAnsi="Simplified Arabic" w:cs="Simplified Arabic"/>
          <w:sz w:val="24"/>
          <w:szCs w:val="24"/>
          <w:rtl/>
          <w:lang w:bidi="ar-JO"/>
        </w:rPr>
        <w:t xml:space="preserve"> الإسراء, الآية 35.</w:t>
      </w:r>
    </w:p>
  </w:footnote>
  <w:footnote w:id="169">
    <w:p w:rsidR="005D6BE0" w:rsidRDefault="005D6BE0" w:rsidP="00C31229">
      <w:pPr>
        <w:pStyle w:val="FootnoteText"/>
      </w:pPr>
      <w:r w:rsidRPr="00DD476D">
        <w:rPr>
          <w:rStyle w:val="FootnoteReference"/>
          <w:rFonts w:ascii="Simplified Arabic" w:hAnsi="Simplified Arabic" w:cs="Simplified Arabic"/>
          <w:sz w:val="24"/>
          <w:szCs w:val="24"/>
        </w:rPr>
        <w:footnoteRef/>
      </w:r>
      <w:r w:rsidRPr="00DD476D">
        <w:rPr>
          <w:rFonts w:ascii="Simplified Arabic" w:hAnsi="Simplified Arabic" w:cs="Simplified Arabic"/>
          <w:sz w:val="24"/>
          <w:szCs w:val="24"/>
          <w:rtl/>
        </w:rPr>
        <w:t xml:space="preserve"> </w:t>
      </w:r>
      <w:r w:rsidRPr="00DD476D">
        <w:rPr>
          <w:rFonts w:ascii="Simplified Arabic" w:hAnsi="Simplified Arabic" w:cs="Simplified Arabic" w:hint="eastAsia"/>
          <w:sz w:val="24"/>
          <w:szCs w:val="24"/>
          <w:rtl/>
        </w:rPr>
        <w:t>القيسي</w:t>
      </w:r>
      <w:r w:rsidRPr="00DD476D">
        <w:rPr>
          <w:rFonts w:ascii="Simplified Arabic" w:hAnsi="Simplified Arabic" w:cs="Simplified Arabic"/>
          <w:sz w:val="24"/>
          <w:szCs w:val="24"/>
          <w:rtl/>
        </w:rPr>
        <w:t>,</w:t>
      </w:r>
      <w:r w:rsidRPr="00DD476D">
        <w:rPr>
          <w:rFonts w:ascii="Simplified Arabic" w:hAnsi="Simplified Arabic" w:cs="Simplified Arabic"/>
          <w:b/>
          <w:bCs/>
          <w:sz w:val="24"/>
          <w:szCs w:val="24"/>
          <w:rtl/>
        </w:rPr>
        <w:t xml:space="preserve"> تفسير المشكل من غريب القرآن الكريم على الإيجاز وا</w:t>
      </w:r>
      <w:r w:rsidRPr="00DD476D">
        <w:rPr>
          <w:rFonts w:ascii="Simplified Arabic" w:hAnsi="Simplified Arabic" w:cs="Simplified Arabic" w:hint="eastAsia"/>
          <w:b/>
          <w:bCs/>
          <w:sz w:val="24"/>
          <w:szCs w:val="24"/>
          <w:rtl/>
        </w:rPr>
        <w:t>لاحتصار</w:t>
      </w:r>
      <w:r w:rsidRPr="00DD476D">
        <w:rPr>
          <w:rFonts w:ascii="Simplified Arabic" w:hAnsi="Simplified Arabic" w:cs="Simplified Arabic"/>
          <w:b/>
          <w:bCs/>
          <w:sz w:val="24"/>
          <w:szCs w:val="24"/>
          <w:rtl/>
        </w:rPr>
        <w:t>,</w:t>
      </w:r>
      <w:r w:rsidRPr="00DD476D">
        <w:rPr>
          <w:rFonts w:ascii="Simplified Arabic" w:hAnsi="Simplified Arabic" w:cs="Simplified Arabic"/>
          <w:sz w:val="24"/>
          <w:szCs w:val="24"/>
          <w:rtl/>
        </w:rPr>
        <w:t xml:space="preserve"> ص 227.</w:t>
      </w:r>
    </w:p>
  </w:footnote>
  <w:footnote w:id="170">
    <w:p w:rsidR="005D6BE0" w:rsidRDefault="005D6BE0" w:rsidP="00C31229">
      <w:pPr>
        <w:pStyle w:val="FootnoteText"/>
      </w:pPr>
      <w:r w:rsidRPr="00DD476D">
        <w:rPr>
          <w:rStyle w:val="FootnoteReference"/>
          <w:rFonts w:ascii="Simplified Arabic" w:hAnsi="Simplified Arabic" w:cs="Simplified Arabic"/>
          <w:sz w:val="24"/>
          <w:szCs w:val="24"/>
        </w:rPr>
        <w:footnoteRef/>
      </w:r>
      <w:r w:rsidRPr="00DD476D">
        <w:rPr>
          <w:rFonts w:ascii="Simplified Arabic" w:hAnsi="Simplified Arabic" w:cs="Simplified Arabic"/>
          <w:sz w:val="24"/>
          <w:szCs w:val="24"/>
          <w:rtl/>
          <w:lang w:bidi="ar-JO"/>
        </w:rPr>
        <w:t xml:space="preserve"> سورة الفيل, الآية 4. </w:t>
      </w:r>
    </w:p>
  </w:footnote>
  <w:footnote w:id="171">
    <w:p w:rsidR="005D6BE0" w:rsidRDefault="005D6BE0" w:rsidP="00C31229">
      <w:pPr>
        <w:pStyle w:val="FootnoteText"/>
      </w:pPr>
      <w:r w:rsidRPr="00DD476D">
        <w:rPr>
          <w:rStyle w:val="FootnoteReference"/>
          <w:rFonts w:ascii="Simplified Arabic" w:hAnsi="Simplified Arabic" w:cs="Simplified Arabic"/>
          <w:sz w:val="24"/>
          <w:szCs w:val="24"/>
        </w:rPr>
        <w:footnoteRef/>
      </w:r>
      <w:r w:rsidRPr="00DD476D">
        <w:rPr>
          <w:rFonts w:ascii="Simplified Arabic" w:hAnsi="Simplified Arabic" w:cs="Simplified Arabic"/>
          <w:sz w:val="24"/>
          <w:szCs w:val="24"/>
          <w:rtl/>
        </w:rPr>
        <w:t xml:space="preserve"> </w:t>
      </w:r>
      <w:r w:rsidRPr="00DD476D">
        <w:rPr>
          <w:rFonts w:ascii="Simplified Arabic" w:hAnsi="Simplified Arabic" w:cs="Simplified Arabic" w:hint="eastAsia"/>
          <w:sz w:val="24"/>
          <w:szCs w:val="24"/>
          <w:rtl/>
        </w:rPr>
        <w:t>حقي</w:t>
      </w:r>
      <w:r w:rsidRPr="00DD476D">
        <w:rPr>
          <w:rFonts w:ascii="Simplified Arabic" w:hAnsi="Simplified Arabic" w:cs="Simplified Arabic"/>
          <w:sz w:val="24"/>
          <w:szCs w:val="24"/>
          <w:rtl/>
        </w:rPr>
        <w:t xml:space="preserve">, محمد صفاء شيخ إبراهيم, </w:t>
      </w:r>
      <w:r w:rsidRPr="00DD476D">
        <w:rPr>
          <w:rFonts w:ascii="Simplified Arabic" w:hAnsi="Simplified Arabic" w:cs="Simplified Arabic" w:hint="eastAsia"/>
          <w:b/>
          <w:bCs/>
          <w:sz w:val="24"/>
          <w:szCs w:val="24"/>
          <w:rtl/>
        </w:rPr>
        <w:t>علوم</w:t>
      </w:r>
      <w:r w:rsidRPr="00DD476D">
        <w:rPr>
          <w:rFonts w:ascii="Simplified Arabic" w:hAnsi="Simplified Arabic" w:cs="Simplified Arabic"/>
          <w:b/>
          <w:bCs/>
          <w:sz w:val="24"/>
          <w:szCs w:val="24"/>
          <w:rtl/>
        </w:rPr>
        <w:t xml:space="preserve"> القرآن من خلال مقدمات التفاسير</w:t>
      </w:r>
      <w:r w:rsidRPr="00DD476D">
        <w:rPr>
          <w:rFonts w:ascii="Simplified Arabic" w:hAnsi="Simplified Arabic" w:cs="Simplified Arabic"/>
          <w:sz w:val="24"/>
          <w:szCs w:val="24"/>
          <w:rtl/>
        </w:rPr>
        <w:t>, ط1, مؤسسة الرسالة, بيروت, 1425</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DD476D">
        <w:rPr>
          <w:rFonts w:ascii="Simplified Arabic" w:hAnsi="Simplified Arabic" w:cs="Simplified Arabic"/>
          <w:sz w:val="24"/>
          <w:szCs w:val="24"/>
          <w:rtl/>
        </w:rPr>
        <w:t xml:space="preserve">2004م,  </w:t>
      </w:r>
      <w:r w:rsidRPr="00DD476D">
        <w:rPr>
          <w:rFonts w:ascii="Simplified Arabic" w:hAnsi="Simplified Arabic" w:cs="Simplified Arabic" w:hint="eastAsia"/>
          <w:sz w:val="24"/>
          <w:szCs w:val="24"/>
          <w:rtl/>
          <w:lang w:bidi="ar-JO"/>
        </w:rPr>
        <w:t>ص</w:t>
      </w:r>
      <w:r w:rsidRPr="00DD476D">
        <w:rPr>
          <w:rFonts w:ascii="Simplified Arabic" w:hAnsi="Simplified Arabic" w:cs="Simplified Arabic"/>
          <w:sz w:val="24"/>
          <w:szCs w:val="24"/>
          <w:rtl/>
          <w:lang w:bidi="ar-JO"/>
        </w:rPr>
        <w:t xml:space="preserve"> 368</w:t>
      </w:r>
    </w:p>
  </w:footnote>
  <w:footnote w:id="172">
    <w:p w:rsidR="005D6BE0" w:rsidRDefault="005D6BE0" w:rsidP="00C31229">
      <w:pPr>
        <w:pStyle w:val="FootnoteText"/>
      </w:pPr>
      <w:r w:rsidRPr="00DD476D">
        <w:rPr>
          <w:rStyle w:val="FootnoteReference"/>
          <w:rFonts w:ascii="Simplified Arabic" w:hAnsi="Simplified Arabic" w:cs="Simplified Arabic"/>
          <w:sz w:val="24"/>
          <w:szCs w:val="24"/>
        </w:rPr>
        <w:footnoteRef/>
      </w:r>
      <w:r w:rsidRPr="00DD476D">
        <w:rPr>
          <w:rFonts w:ascii="Simplified Arabic" w:hAnsi="Simplified Arabic" w:cs="Simplified Arabic"/>
          <w:sz w:val="24"/>
          <w:szCs w:val="24"/>
          <w:rtl/>
        </w:rPr>
        <w:t xml:space="preserve"> </w:t>
      </w:r>
      <w:r w:rsidRPr="00DD476D">
        <w:rPr>
          <w:rFonts w:ascii="Simplified Arabic" w:hAnsi="Simplified Arabic" w:cs="Simplified Arabic" w:hint="eastAsia"/>
          <w:sz w:val="24"/>
          <w:szCs w:val="24"/>
          <w:rtl/>
        </w:rPr>
        <w:t>المكي</w:t>
      </w:r>
      <w:r w:rsidRPr="00DD476D">
        <w:rPr>
          <w:rFonts w:ascii="Simplified Arabic" w:hAnsi="Simplified Arabic" w:cs="Simplified Arabic"/>
          <w:sz w:val="24"/>
          <w:szCs w:val="24"/>
          <w:rtl/>
        </w:rPr>
        <w:t xml:space="preserve">, ابن عقيلة, </w:t>
      </w:r>
      <w:r w:rsidRPr="00DD476D">
        <w:rPr>
          <w:rFonts w:ascii="Simplified Arabic" w:hAnsi="Simplified Arabic" w:cs="Simplified Arabic" w:hint="eastAsia"/>
          <w:b/>
          <w:bCs/>
          <w:sz w:val="24"/>
          <w:szCs w:val="24"/>
          <w:rtl/>
        </w:rPr>
        <w:t>الزيادة</w:t>
      </w:r>
      <w:r w:rsidRPr="00DD476D">
        <w:rPr>
          <w:rFonts w:ascii="Simplified Arabic" w:hAnsi="Simplified Arabic" w:cs="Simplified Arabic"/>
          <w:b/>
          <w:bCs/>
          <w:sz w:val="24"/>
          <w:szCs w:val="24"/>
          <w:rtl/>
        </w:rPr>
        <w:t xml:space="preserve"> والإحسان في علوم القرآن</w:t>
      </w:r>
      <w:r w:rsidRPr="00DD476D">
        <w:rPr>
          <w:rFonts w:ascii="Simplified Arabic" w:hAnsi="Simplified Arabic" w:cs="Simplified Arabic"/>
          <w:sz w:val="24"/>
          <w:szCs w:val="24"/>
          <w:rtl/>
        </w:rPr>
        <w:t xml:space="preserve">, ج9, </w:t>
      </w:r>
      <w:r w:rsidRPr="00DD476D">
        <w:rPr>
          <w:rFonts w:ascii="Simplified Arabic" w:hAnsi="Simplified Arabic" w:cs="Simplified Arabic" w:hint="eastAsia"/>
          <w:sz w:val="24"/>
          <w:szCs w:val="24"/>
          <w:rtl/>
          <w:lang w:bidi="ar-JO"/>
        </w:rPr>
        <w:t>ص</w:t>
      </w:r>
      <w:r w:rsidRPr="00DD476D">
        <w:rPr>
          <w:rFonts w:ascii="Simplified Arabic" w:hAnsi="Simplified Arabic" w:cs="Simplified Arabic"/>
          <w:sz w:val="24"/>
          <w:szCs w:val="24"/>
          <w:rtl/>
          <w:lang w:bidi="ar-JO"/>
        </w:rPr>
        <w:t xml:space="preserve"> 327.</w:t>
      </w:r>
    </w:p>
  </w:footnote>
  <w:footnote w:id="173">
    <w:p w:rsidR="005D6BE0" w:rsidRDefault="005D6BE0" w:rsidP="00C31229">
      <w:pPr>
        <w:pStyle w:val="FootnoteText"/>
      </w:pPr>
      <w:r w:rsidRPr="00DD476D">
        <w:rPr>
          <w:rStyle w:val="FootnoteReference"/>
          <w:rFonts w:ascii="Simplified Arabic" w:hAnsi="Simplified Arabic" w:cs="Simplified Arabic"/>
          <w:sz w:val="24"/>
          <w:szCs w:val="24"/>
        </w:rPr>
        <w:footnoteRef/>
      </w:r>
      <w:r w:rsidRPr="00DD476D">
        <w:rPr>
          <w:rFonts w:ascii="Simplified Arabic" w:hAnsi="Simplified Arabic" w:cs="Simplified Arabic"/>
          <w:sz w:val="24"/>
          <w:szCs w:val="24"/>
          <w:rtl/>
        </w:rPr>
        <w:t xml:space="preserve"> </w:t>
      </w:r>
      <w:r w:rsidRPr="00DD476D">
        <w:rPr>
          <w:rFonts w:ascii="Simplified Arabic" w:hAnsi="Simplified Arabic" w:cs="Simplified Arabic" w:hint="eastAsia"/>
          <w:sz w:val="24"/>
          <w:szCs w:val="24"/>
          <w:rtl/>
          <w:lang w:bidi="ar-JO"/>
        </w:rPr>
        <w:t>سورة</w:t>
      </w:r>
      <w:r w:rsidRPr="00DD476D">
        <w:rPr>
          <w:rFonts w:ascii="Simplified Arabic" w:hAnsi="Simplified Arabic" w:cs="Simplified Arabic"/>
          <w:sz w:val="24"/>
          <w:szCs w:val="24"/>
          <w:rtl/>
          <w:lang w:bidi="ar-JO"/>
        </w:rPr>
        <w:t xml:space="preserve"> الإسراء, الآية 9.</w:t>
      </w:r>
    </w:p>
  </w:footnote>
  <w:footnote w:id="174">
    <w:p w:rsidR="005D6BE0" w:rsidRDefault="005D6BE0">
      <w:pPr>
        <w:pStyle w:val="FootnoteText"/>
      </w:pPr>
      <w:r w:rsidRPr="00412C12">
        <w:rPr>
          <w:rStyle w:val="FootnoteReference"/>
          <w:rFonts w:ascii="Simplified Arabic" w:hAnsi="Simplified Arabic" w:cs="Simplified Arabic"/>
          <w:sz w:val="24"/>
          <w:szCs w:val="24"/>
        </w:rPr>
        <w:footnoteRef/>
      </w:r>
      <w:r w:rsidRPr="00412C1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هشام الأنصاري,</w:t>
      </w:r>
      <w:r w:rsidRPr="00746EFD">
        <w:rPr>
          <w:rFonts w:ascii="Simplified Arabic" w:hAnsi="Simplified Arabic" w:cs="Simplified Arabic"/>
          <w:b/>
          <w:bCs/>
          <w:sz w:val="24"/>
          <w:szCs w:val="24"/>
          <w:rtl/>
          <w:lang w:bidi="ar-JO"/>
        </w:rPr>
        <w:t xml:space="preserve"> مغني اللبيب عن كتب الأعاريب</w:t>
      </w:r>
      <w:r>
        <w:rPr>
          <w:rFonts w:ascii="Simplified Arabic" w:hAnsi="Simplified Arabic" w:cs="Simplified Arabic"/>
          <w:sz w:val="24"/>
          <w:szCs w:val="24"/>
          <w:rtl/>
          <w:lang w:bidi="ar-JO"/>
        </w:rPr>
        <w:t>, تحقيق: عبد اللطيف محمد الخطيب, دار التراث العربي, الكويت,</w:t>
      </w:r>
      <w:r w:rsidRPr="00746EFD">
        <w:rPr>
          <w:rFonts w:ascii="Simplified Arabic" w:hAnsi="Simplified Arabic" w:cs="Simplified Arabic"/>
          <w:sz w:val="24"/>
          <w:szCs w:val="24"/>
          <w:rtl/>
          <w:lang w:bidi="ar-JO"/>
        </w:rPr>
        <w:t xml:space="preserve"> </w:t>
      </w:r>
      <w:r w:rsidRPr="000C6674">
        <w:rPr>
          <w:rFonts w:ascii="Simplified Arabic" w:hAnsi="Simplified Arabic" w:cs="Simplified Arabic"/>
          <w:sz w:val="24"/>
          <w:szCs w:val="24"/>
          <w:rtl/>
          <w:lang w:bidi="ar-JO"/>
        </w:rPr>
        <w:t>1421</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0C6674">
        <w:rPr>
          <w:rFonts w:ascii="Simplified Arabic" w:hAnsi="Simplified Arabic" w:cs="Simplified Arabic"/>
          <w:sz w:val="24"/>
          <w:szCs w:val="24"/>
          <w:rtl/>
          <w:lang w:bidi="ar-JO"/>
        </w:rPr>
        <w:t>2000م</w:t>
      </w:r>
      <w:r>
        <w:rPr>
          <w:rFonts w:ascii="Simplified Arabic" w:hAnsi="Simplified Arabic" w:cs="Simplified Arabic"/>
          <w:sz w:val="24"/>
          <w:szCs w:val="24"/>
          <w:rtl/>
          <w:lang w:bidi="ar-JO"/>
        </w:rPr>
        <w:t xml:space="preserve"> ج3, ص 17.</w:t>
      </w:r>
    </w:p>
  </w:footnote>
  <w:footnote w:id="175">
    <w:p w:rsidR="005D6BE0" w:rsidRDefault="005D6BE0" w:rsidP="00C31229">
      <w:pPr>
        <w:pStyle w:val="FootnoteText"/>
      </w:pPr>
      <w:r w:rsidRPr="0022449A">
        <w:rPr>
          <w:rStyle w:val="FootnoteReference"/>
          <w:rFonts w:ascii="Simplified Arabic" w:hAnsi="Simplified Arabic" w:cs="Simplified Arabic"/>
          <w:sz w:val="24"/>
          <w:szCs w:val="24"/>
        </w:rPr>
        <w:footnoteRef/>
      </w:r>
      <w:r w:rsidRPr="0022449A">
        <w:rPr>
          <w:rFonts w:ascii="Simplified Arabic" w:hAnsi="Simplified Arabic" w:cs="Simplified Arabic"/>
          <w:sz w:val="24"/>
          <w:szCs w:val="24"/>
          <w:rtl/>
        </w:rPr>
        <w:t xml:space="preserve"> سورة القمر, الآية 5.</w:t>
      </w:r>
    </w:p>
  </w:footnote>
  <w:footnote w:id="176">
    <w:p w:rsidR="005D6BE0" w:rsidRDefault="005D6BE0" w:rsidP="00C31229">
      <w:pPr>
        <w:pStyle w:val="FootnoteText"/>
      </w:pPr>
      <w:r w:rsidRPr="0022449A">
        <w:rPr>
          <w:rStyle w:val="FootnoteReference"/>
          <w:rFonts w:ascii="Simplified Arabic" w:hAnsi="Simplified Arabic" w:cs="Simplified Arabic"/>
          <w:sz w:val="24"/>
          <w:szCs w:val="24"/>
        </w:rPr>
        <w:footnoteRef/>
      </w:r>
      <w:r w:rsidRPr="0022449A">
        <w:rPr>
          <w:rFonts w:ascii="Simplified Arabic" w:hAnsi="Simplified Arabic" w:cs="Simplified Arabic"/>
          <w:sz w:val="24"/>
          <w:szCs w:val="24"/>
          <w:rtl/>
        </w:rPr>
        <w:t xml:space="preserve"> </w:t>
      </w:r>
      <w:r w:rsidRPr="0022449A">
        <w:rPr>
          <w:rFonts w:ascii="Simplified Arabic" w:hAnsi="Simplified Arabic" w:cs="Simplified Arabic" w:hint="eastAsia"/>
          <w:sz w:val="24"/>
          <w:szCs w:val="24"/>
          <w:rtl/>
          <w:lang w:bidi="ar-JO"/>
        </w:rPr>
        <w:t>سورة</w:t>
      </w:r>
      <w:r w:rsidRPr="0022449A">
        <w:rPr>
          <w:rFonts w:ascii="Simplified Arabic" w:hAnsi="Simplified Arabic" w:cs="Simplified Arabic"/>
          <w:sz w:val="24"/>
          <w:szCs w:val="24"/>
          <w:rtl/>
          <w:lang w:bidi="ar-JO"/>
        </w:rPr>
        <w:t xml:space="preserve"> ص, الآية 29.</w:t>
      </w:r>
    </w:p>
  </w:footnote>
  <w:footnote w:id="177">
    <w:p w:rsidR="005D6BE0" w:rsidRDefault="005D6BE0" w:rsidP="00C31229">
      <w:pPr>
        <w:pStyle w:val="FootnoteText"/>
      </w:pPr>
      <w:r w:rsidRPr="0022449A">
        <w:rPr>
          <w:rStyle w:val="FootnoteReference"/>
          <w:rFonts w:ascii="Simplified Arabic" w:hAnsi="Simplified Arabic" w:cs="Simplified Arabic"/>
          <w:sz w:val="24"/>
          <w:szCs w:val="24"/>
        </w:rPr>
        <w:footnoteRef/>
      </w:r>
      <w:r w:rsidRPr="0022449A">
        <w:rPr>
          <w:rFonts w:ascii="Simplified Arabic" w:hAnsi="Simplified Arabic" w:cs="Simplified Arabic" w:hint="eastAsia"/>
          <w:sz w:val="24"/>
          <w:szCs w:val="24"/>
          <w:rtl/>
        </w:rPr>
        <w:t>السعدي</w:t>
      </w:r>
      <w:r w:rsidRPr="0022449A">
        <w:rPr>
          <w:rFonts w:ascii="Simplified Arabic" w:hAnsi="Simplified Arabic" w:cs="Simplified Arabic"/>
          <w:sz w:val="24"/>
          <w:szCs w:val="24"/>
          <w:rtl/>
        </w:rPr>
        <w:t xml:space="preserve">, عبد الرحمن بن ناصر, </w:t>
      </w:r>
      <w:r w:rsidRPr="0022449A">
        <w:rPr>
          <w:rFonts w:ascii="Simplified Arabic" w:hAnsi="Simplified Arabic" w:cs="Simplified Arabic" w:hint="eastAsia"/>
          <w:b/>
          <w:bCs/>
          <w:sz w:val="24"/>
          <w:szCs w:val="24"/>
          <w:rtl/>
        </w:rPr>
        <w:t>تيسير</w:t>
      </w:r>
      <w:r w:rsidRPr="0022449A">
        <w:rPr>
          <w:rFonts w:ascii="Simplified Arabic" w:hAnsi="Simplified Arabic" w:cs="Simplified Arabic"/>
          <w:b/>
          <w:bCs/>
          <w:sz w:val="24"/>
          <w:szCs w:val="24"/>
          <w:rtl/>
        </w:rPr>
        <w:t xml:space="preserve"> الكريم الرحمن في تفسير كلام المنان</w:t>
      </w:r>
      <w:r w:rsidRPr="0022449A">
        <w:rPr>
          <w:rFonts w:ascii="Simplified Arabic" w:hAnsi="Simplified Arabic" w:cs="Simplified Arabic"/>
          <w:sz w:val="24"/>
          <w:szCs w:val="24"/>
          <w:rtl/>
        </w:rPr>
        <w:t>, ط1, مؤسسة الرسالة, بيروت, 1423</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22449A">
        <w:rPr>
          <w:rFonts w:ascii="Simplified Arabic" w:hAnsi="Simplified Arabic" w:cs="Simplified Arabic"/>
          <w:sz w:val="24"/>
          <w:szCs w:val="24"/>
          <w:rtl/>
        </w:rPr>
        <w:t>2002م,  ص713.</w:t>
      </w:r>
      <w:r w:rsidRPr="00E771FD">
        <w:rPr>
          <w:rFonts w:ascii="Simplified Arabic" w:hAnsi="Simplified Arabic" w:cs="Simplified Arabic"/>
          <w:sz w:val="22"/>
          <w:szCs w:val="22"/>
          <w:rtl/>
        </w:rPr>
        <w:t xml:space="preserve"> </w:t>
      </w:r>
    </w:p>
  </w:footnote>
  <w:footnote w:id="178">
    <w:p w:rsidR="005D6BE0" w:rsidRDefault="005D6BE0" w:rsidP="00E83100">
      <w:pPr>
        <w:pStyle w:val="FootnoteText"/>
      </w:pPr>
      <w:r w:rsidRPr="0022449A">
        <w:rPr>
          <w:rStyle w:val="FootnoteReference"/>
          <w:rFonts w:ascii="Simplified Arabic" w:hAnsi="Simplified Arabic" w:cs="Simplified Arabic"/>
          <w:sz w:val="24"/>
          <w:szCs w:val="24"/>
        </w:rPr>
        <w:footnoteRef/>
      </w:r>
      <w:r w:rsidRPr="0022449A">
        <w:rPr>
          <w:rFonts w:ascii="Simplified Arabic" w:hAnsi="Simplified Arabic" w:cs="Simplified Arabic"/>
          <w:sz w:val="24"/>
          <w:szCs w:val="24"/>
          <w:rtl/>
        </w:rPr>
        <w:t xml:space="preserve"> </w:t>
      </w:r>
      <w:r w:rsidRPr="0022449A">
        <w:rPr>
          <w:rFonts w:ascii="Simplified Arabic" w:hAnsi="Simplified Arabic" w:cs="Simplified Arabic" w:hint="eastAsia"/>
          <w:sz w:val="24"/>
          <w:szCs w:val="24"/>
          <w:rtl/>
          <w:lang w:bidi="ar-JO"/>
        </w:rPr>
        <w:t>إسحاق</w:t>
      </w:r>
      <w:r w:rsidRPr="0022449A">
        <w:rPr>
          <w:rFonts w:ascii="Simplified Arabic" w:hAnsi="Simplified Arabic" w:cs="Simplified Arabic"/>
          <w:sz w:val="24"/>
          <w:szCs w:val="24"/>
          <w:rtl/>
          <w:lang w:bidi="ar-JO"/>
        </w:rPr>
        <w:t xml:space="preserve">, علي  شواخ, </w:t>
      </w:r>
      <w:r w:rsidRPr="0022449A">
        <w:rPr>
          <w:rFonts w:ascii="Simplified Arabic" w:hAnsi="Simplified Arabic" w:cs="Simplified Arabic" w:hint="eastAsia"/>
          <w:b/>
          <w:bCs/>
          <w:sz w:val="24"/>
          <w:szCs w:val="24"/>
          <w:rtl/>
          <w:lang w:bidi="ar-JO"/>
        </w:rPr>
        <w:t>معجم</w:t>
      </w:r>
      <w:r w:rsidRPr="0022449A">
        <w:rPr>
          <w:rFonts w:ascii="Simplified Arabic" w:hAnsi="Simplified Arabic" w:cs="Simplified Arabic"/>
          <w:b/>
          <w:bCs/>
          <w:sz w:val="24"/>
          <w:szCs w:val="24"/>
          <w:rtl/>
          <w:lang w:bidi="ar-JO"/>
        </w:rPr>
        <w:t xml:space="preserve"> مصنفات عل</w:t>
      </w:r>
      <w:r w:rsidRPr="0022449A">
        <w:rPr>
          <w:rFonts w:ascii="Simplified Arabic" w:hAnsi="Simplified Arabic" w:cs="Simplified Arabic" w:hint="eastAsia"/>
          <w:b/>
          <w:bCs/>
          <w:sz w:val="24"/>
          <w:szCs w:val="24"/>
          <w:rtl/>
          <w:lang w:bidi="ar-JO"/>
        </w:rPr>
        <w:t>وم</w:t>
      </w:r>
      <w:r w:rsidRPr="0022449A">
        <w:rPr>
          <w:rFonts w:ascii="Simplified Arabic" w:hAnsi="Simplified Arabic" w:cs="Simplified Arabic"/>
          <w:b/>
          <w:bCs/>
          <w:sz w:val="24"/>
          <w:szCs w:val="24"/>
          <w:rtl/>
          <w:lang w:bidi="ar-JO"/>
        </w:rPr>
        <w:t xml:space="preserve"> القرآن</w:t>
      </w:r>
      <w:r w:rsidRPr="0022449A">
        <w:rPr>
          <w:rFonts w:ascii="Simplified Arabic" w:hAnsi="Simplified Arabic" w:cs="Simplified Arabic"/>
          <w:sz w:val="24"/>
          <w:szCs w:val="24"/>
          <w:rtl/>
          <w:lang w:bidi="ar-JO"/>
        </w:rPr>
        <w:t>, ط1, دار الرفاعي, الرياض, 1404</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22449A">
        <w:rPr>
          <w:rFonts w:ascii="Simplified Arabic" w:hAnsi="Simplified Arabic" w:cs="Simplified Arabic"/>
          <w:sz w:val="24"/>
          <w:szCs w:val="24"/>
          <w:rtl/>
          <w:lang w:bidi="ar-JO"/>
        </w:rPr>
        <w:t>1984م, ج3, ص 150.</w:t>
      </w:r>
    </w:p>
  </w:footnote>
  <w:footnote w:id="179">
    <w:p w:rsidR="005D6BE0" w:rsidRDefault="005D6BE0" w:rsidP="0022449A">
      <w:pPr>
        <w:pStyle w:val="FootnoteText"/>
      </w:pPr>
      <w:r w:rsidRPr="0022449A">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w:t>
      </w:r>
      <w:r w:rsidRPr="0022449A">
        <w:rPr>
          <w:rFonts w:ascii="Simplified Arabic" w:hAnsi="Simplified Arabic" w:cs="Simplified Arabic"/>
          <w:sz w:val="24"/>
          <w:szCs w:val="24"/>
          <w:rtl/>
          <w:lang w:bidi="ar-JO"/>
        </w:rPr>
        <w:t>,</w:t>
      </w:r>
      <w:r>
        <w:rPr>
          <w:rFonts w:ascii="Simplified Arabic" w:hAnsi="Simplified Arabic" w:cs="Simplified Arabic"/>
          <w:sz w:val="24"/>
          <w:szCs w:val="24"/>
          <w:rtl/>
          <w:lang w:bidi="ar-JO"/>
        </w:rPr>
        <w:t xml:space="preserve"> ج3,</w:t>
      </w:r>
      <w:r w:rsidRPr="0022449A">
        <w:rPr>
          <w:rFonts w:ascii="Simplified Arabic" w:hAnsi="Simplified Arabic" w:cs="Simplified Arabic"/>
          <w:sz w:val="24"/>
          <w:szCs w:val="24"/>
          <w:rtl/>
          <w:lang w:bidi="ar-JO"/>
        </w:rPr>
        <w:t xml:space="preserve"> ص 205.</w:t>
      </w:r>
    </w:p>
  </w:footnote>
  <w:footnote w:id="180">
    <w:p w:rsidR="005D6BE0" w:rsidRDefault="005D6BE0" w:rsidP="0022449A">
      <w:pPr>
        <w:pStyle w:val="FootnoteText"/>
      </w:pPr>
      <w:r w:rsidRPr="0022449A">
        <w:rPr>
          <w:rStyle w:val="FootnoteReference"/>
          <w:rFonts w:ascii="Simplified Arabic" w:hAnsi="Simplified Arabic" w:cs="Simplified Arabic"/>
          <w:sz w:val="24"/>
          <w:szCs w:val="24"/>
        </w:rPr>
        <w:footnoteRef/>
      </w:r>
      <w:r w:rsidRPr="0022449A">
        <w:rPr>
          <w:rFonts w:ascii="Simplified Arabic" w:hAnsi="Simplified Arabic" w:cs="Simplified Arabic"/>
          <w:sz w:val="24"/>
          <w:szCs w:val="24"/>
          <w:rtl/>
        </w:rPr>
        <w:t xml:space="preserve"> </w:t>
      </w:r>
      <w:r w:rsidRPr="0022449A">
        <w:rPr>
          <w:rFonts w:ascii="Simplified Arabic" w:hAnsi="Simplified Arabic" w:cs="Simplified Arabic" w:hint="eastAsia"/>
          <w:sz w:val="24"/>
          <w:szCs w:val="24"/>
          <w:rtl/>
          <w:lang w:bidi="ar-JO"/>
        </w:rPr>
        <w:t>حاجي</w:t>
      </w:r>
      <w:r w:rsidRPr="0022449A">
        <w:rPr>
          <w:rFonts w:ascii="Simplified Arabic" w:hAnsi="Simplified Arabic" w:cs="Simplified Arabic"/>
          <w:sz w:val="24"/>
          <w:szCs w:val="24"/>
          <w:rtl/>
          <w:lang w:bidi="ar-JO"/>
        </w:rPr>
        <w:t xml:space="preserve"> خليفة,</w:t>
      </w:r>
      <w:r>
        <w:rPr>
          <w:rFonts w:ascii="Simplified Arabic" w:hAnsi="Simplified Arabic" w:cs="Simplified Arabic"/>
          <w:sz w:val="24"/>
          <w:szCs w:val="24"/>
          <w:rtl/>
          <w:lang w:bidi="ar-JO"/>
        </w:rPr>
        <w:t xml:space="preserve"> مصطفى بن عبد الله</w:t>
      </w:r>
      <w:r w:rsidRPr="0022449A">
        <w:rPr>
          <w:rFonts w:ascii="Simplified Arabic" w:hAnsi="Simplified Arabic" w:cs="Simplified Arabic"/>
          <w:sz w:val="24"/>
          <w:szCs w:val="24"/>
          <w:rtl/>
          <w:lang w:bidi="ar-JO"/>
        </w:rPr>
        <w:t xml:space="preserve"> </w:t>
      </w:r>
      <w:r w:rsidRPr="0022449A">
        <w:rPr>
          <w:rFonts w:ascii="Simplified Arabic" w:hAnsi="Simplified Arabic" w:cs="Simplified Arabic" w:hint="eastAsia"/>
          <w:b/>
          <w:bCs/>
          <w:sz w:val="24"/>
          <w:szCs w:val="24"/>
          <w:rtl/>
          <w:lang w:bidi="ar-JO"/>
        </w:rPr>
        <w:t>كشف</w:t>
      </w:r>
      <w:r w:rsidRPr="0022449A">
        <w:rPr>
          <w:rFonts w:ascii="Simplified Arabic" w:hAnsi="Simplified Arabic" w:cs="Simplified Arabic"/>
          <w:b/>
          <w:bCs/>
          <w:sz w:val="24"/>
          <w:szCs w:val="24"/>
          <w:rtl/>
          <w:lang w:bidi="ar-JO"/>
        </w:rPr>
        <w:t xml:space="preserve"> الظنون عن أسامي الكتب والفنون</w:t>
      </w:r>
      <w:r>
        <w:rPr>
          <w:rFonts w:ascii="Simplified Arabic" w:hAnsi="Simplified Arabic" w:cs="Simplified Arabic"/>
          <w:sz w:val="24"/>
          <w:szCs w:val="24"/>
          <w:rtl/>
          <w:lang w:bidi="ar-JO"/>
        </w:rPr>
        <w:t>,</w:t>
      </w:r>
      <w:r w:rsidRPr="0022449A">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دار</w:t>
      </w:r>
      <w:r>
        <w:rPr>
          <w:rFonts w:ascii="Simplified Arabic" w:hAnsi="Simplified Arabic" w:cs="Simplified Arabic"/>
          <w:sz w:val="24"/>
          <w:szCs w:val="24"/>
          <w:rtl/>
          <w:lang w:bidi="ar-JO"/>
        </w:rPr>
        <w:t xml:space="preserve"> إحياء التراث العربي, بيروت, ج1, </w:t>
      </w:r>
      <w:r w:rsidRPr="0022449A">
        <w:rPr>
          <w:rFonts w:ascii="Simplified Arabic" w:hAnsi="Simplified Arabic" w:cs="Simplified Arabic" w:hint="eastAsia"/>
          <w:sz w:val="24"/>
          <w:szCs w:val="24"/>
          <w:rtl/>
          <w:lang w:bidi="ar-JO"/>
        </w:rPr>
        <w:t>ص</w:t>
      </w:r>
      <w:r w:rsidRPr="0022449A">
        <w:rPr>
          <w:rFonts w:ascii="Simplified Arabic" w:hAnsi="Simplified Arabic" w:cs="Simplified Arabic"/>
          <w:sz w:val="24"/>
          <w:szCs w:val="24"/>
          <w:rtl/>
          <w:lang w:bidi="ar-JO"/>
        </w:rPr>
        <w:t>473.</w:t>
      </w:r>
    </w:p>
  </w:footnote>
  <w:footnote w:id="181">
    <w:p w:rsidR="005D6BE0" w:rsidRDefault="005D6BE0" w:rsidP="00323963">
      <w:pPr>
        <w:pStyle w:val="FootnoteText"/>
      </w:pPr>
      <w:r w:rsidRPr="0022449A">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w:t>
      </w:r>
      <w:r w:rsidRPr="0022449A">
        <w:rPr>
          <w:rFonts w:ascii="Simplified Arabic" w:hAnsi="Simplified Arabic" w:cs="Simplified Arabic"/>
          <w:sz w:val="24"/>
          <w:szCs w:val="24"/>
          <w:rtl/>
          <w:lang w:bidi="ar-JO"/>
        </w:rPr>
        <w:t xml:space="preserve"> ج1, ص241.</w:t>
      </w:r>
    </w:p>
  </w:footnote>
  <w:footnote w:id="182">
    <w:p w:rsidR="005D6BE0" w:rsidRDefault="005D6BE0" w:rsidP="0022449A">
      <w:pPr>
        <w:pStyle w:val="FootnoteText"/>
      </w:pPr>
      <w:r w:rsidRPr="0022449A">
        <w:rPr>
          <w:rStyle w:val="FootnoteReference"/>
          <w:rFonts w:ascii="Simplified Arabic" w:hAnsi="Simplified Arabic" w:cs="Simplified Arabic"/>
          <w:sz w:val="24"/>
          <w:szCs w:val="24"/>
        </w:rPr>
        <w:footnoteRef/>
      </w:r>
      <w:r w:rsidRPr="0022449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w:t>
      </w:r>
      <w:r w:rsidRPr="0022449A">
        <w:rPr>
          <w:rFonts w:ascii="Simplified Arabic" w:hAnsi="Simplified Arabic" w:cs="Simplified Arabic"/>
          <w:sz w:val="24"/>
          <w:szCs w:val="24"/>
          <w:rtl/>
          <w:lang w:bidi="ar-JO"/>
        </w:rPr>
        <w:t xml:space="preserve"> ج1, ص236.</w:t>
      </w:r>
    </w:p>
  </w:footnote>
  <w:footnote w:id="183">
    <w:p w:rsidR="005D6BE0" w:rsidRDefault="005D6BE0">
      <w:pPr>
        <w:pStyle w:val="FootnoteText"/>
      </w:pPr>
      <w:r w:rsidRPr="00BA48D8">
        <w:rPr>
          <w:rStyle w:val="FootnoteReference"/>
          <w:rFonts w:ascii="Simplified Arabic" w:hAnsi="Simplified Arabic" w:cs="Simplified Arabic"/>
          <w:sz w:val="24"/>
          <w:szCs w:val="24"/>
        </w:rPr>
        <w:footnoteRef/>
      </w:r>
      <w:r w:rsidRPr="00BA48D8">
        <w:rPr>
          <w:rFonts w:ascii="Simplified Arabic" w:hAnsi="Simplified Arabic" w:cs="Simplified Arabic"/>
          <w:sz w:val="24"/>
          <w:szCs w:val="24"/>
          <w:rtl/>
        </w:rPr>
        <w:t xml:space="preserve"> الزمحشري, محمود بن عمر ت538</w:t>
      </w:r>
      <w:r>
        <w:rPr>
          <w:rFonts w:ascii="Simplified Arabic" w:hAnsi="Simplified Arabic" w:cs="Simplified Arabic" w:hint="eastAsia"/>
          <w:sz w:val="24"/>
          <w:szCs w:val="24"/>
          <w:rtl/>
        </w:rPr>
        <w:t>هـ</w:t>
      </w:r>
      <w:r w:rsidRPr="00BA48D8">
        <w:rPr>
          <w:rFonts w:ascii="Simplified Arabic" w:hAnsi="Simplified Arabic" w:cs="Simplified Arabic"/>
          <w:sz w:val="24"/>
          <w:szCs w:val="24"/>
          <w:rtl/>
        </w:rPr>
        <w:t>,</w:t>
      </w:r>
      <w:r w:rsidRPr="00BA48D8">
        <w:rPr>
          <w:rFonts w:ascii="Simplified Arabic" w:hAnsi="Simplified Arabic" w:cs="Simplified Arabic"/>
          <w:b/>
          <w:bCs/>
          <w:sz w:val="24"/>
          <w:szCs w:val="24"/>
          <w:rtl/>
        </w:rPr>
        <w:t xml:space="preserve"> الكشاف عن حقائق غوامض ا</w:t>
      </w:r>
      <w:r w:rsidRPr="00BA48D8">
        <w:rPr>
          <w:rFonts w:ascii="Simplified Arabic" w:hAnsi="Simplified Arabic" w:cs="Simplified Arabic" w:hint="eastAsia"/>
          <w:b/>
          <w:bCs/>
          <w:sz w:val="24"/>
          <w:szCs w:val="24"/>
          <w:rtl/>
        </w:rPr>
        <w:t>لتنزيل</w:t>
      </w:r>
      <w:r w:rsidRPr="00BA48D8">
        <w:rPr>
          <w:rFonts w:ascii="Simplified Arabic" w:hAnsi="Simplified Arabic" w:cs="Simplified Arabic"/>
          <w:b/>
          <w:bCs/>
          <w:sz w:val="24"/>
          <w:szCs w:val="24"/>
          <w:rtl/>
        </w:rPr>
        <w:t xml:space="preserve"> وعيون الأقاويل في</w:t>
      </w:r>
      <w:r w:rsidRPr="00BA48D8">
        <w:rPr>
          <w:rFonts w:ascii="Simplified Arabic" w:hAnsi="Simplified Arabic" w:cs="Simplified Arabic"/>
          <w:sz w:val="24"/>
          <w:szCs w:val="24"/>
          <w:rtl/>
        </w:rPr>
        <w:t xml:space="preserve"> </w:t>
      </w:r>
      <w:r w:rsidRPr="00BA48D8">
        <w:rPr>
          <w:rFonts w:ascii="Simplified Arabic" w:hAnsi="Simplified Arabic" w:cs="Simplified Arabic" w:hint="eastAsia"/>
          <w:b/>
          <w:bCs/>
          <w:sz w:val="24"/>
          <w:szCs w:val="24"/>
          <w:rtl/>
        </w:rPr>
        <w:t>وجوه</w:t>
      </w:r>
      <w:r w:rsidRPr="00BA48D8">
        <w:rPr>
          <w:rFonts w:ascii="Simplified Arabic" w:hAnsi="Simplified Arabic" w:cs="Simplified Arabic"/>
          <w:b/>
          <w:bCs/>
          <w:sz w:val="24"/>
          <w:szCs w:val="24"/>
          <w:rtl/>
        </w:rPr>
        <w:t xml:space="preserve"> ا</w:t>
      </w:r>
      <w:r w:rsidRPr="00BA48D8">
        <w:rPr>
          <w:rFonts w:ascii="Simplified Arabic" w:hAnsi="Simplified Arabic" w:cs="Simplified Arabic" w:hint="eastAsia"/>
          <w:b/>
          <w:bCs/>
          <w:sz w:val="24"/>
          <w:szCs w:val="24"/>
          <w:rtl/>
        </w:rPr>
        <w:t>لتأويل</w:t>
      </w:r>
      <w:r w:rsidRPr="00BA48D8">
        <w:rPr>
          <w:rFonts w:ascii="Simplified Arabic" w:hAnsi="Simplified Arabic" w:cs="Simplified Arabic"/>
          <w:sz w:val="24"/>
          <w:szCs w:val="24"/>
          <w:rtl/>
        </w:rPr>
        <w:t xml:space="preserve">, </w:t>
      </w:r>
      <w:r w:rsidRPr="00BA48D8">
        <w:rPr>
          <w:rFonts w:ascii="Simplified Arabic" w:hAnsi="Simplified Arabic" w:cs="Simplified Arabic" w:hint="eastAsia"/>
          <w:sz w:val="24"/>
          <w:szCs w:val="24"/>
          <w:rtl/>
        </w:rPr>
        <w:t>تحقيق</w:t>
      </w:r>
      <w:r w:rsidRPr="00BA48D8">
        <w:rPr>
          <w:rFonts w:ascii="Simplified Arabic" w:hAnsi="Simplified Arabic" w:cs="Simplified Arabic"/>
          <w:sz w:val="24"/>
          <w:szCs w:val="24"/>
          <w:rtl/>
        </w:rPr>
        <w:t>: عادل أحمد عبد الموجود, وعلي محمد معوّض, ط1, مكتبة العبيكان, الرياض, 1418</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BA48D8">
        <w:rPr>
          <w:rFonts w:ascii="Simplified Arabic" w:hAnsi="Simplified Arabic" w:cs="Simplified Arabic"/>
          <w:sz w:val="24"/>
          <w:szCs w:val="24"/>
          <w:rtl/>
        </w:rPr>
        <w:t xml:space="preserve">1998م, </w:t>
      </w:r>
      <w:r w:rsidRPr="00BA48D8">
        <w:rPr>
          <w:rFonts w:ascii="Simplified Arabic" w:hAnsi="Simplified Arabic" w:cs="Simplified Arabic" w:hint="eastAsia"/>
          <w:sz w:val="24"/>
          <w:szCs w:val="24"/>
          <w:rtl/>
        </w:rPr>
        <w:t>ج</w:t>
      </w:r>
      <w:r w:rsidRPr="00BA48D8">
        <w:rPr>
          <w:rFonts w:ascii="Simplified Arabic" w:hAnsi="Simplified Arabic" w:cs="Simplified Arabic"/>
          <w:sz w:val="24"/>
          <w:szCs w:val="24"/>
          <w:rtl/>
        </w:rPr>
        <w:t>6,  ص256.</w:t>
      </w:r>
    </w:p>
  </w:footnote>
  <w:footnote w:id="184">
    <w:p w:rsidR="005D6BE0" w:rsidRDefault="005D6BE0">
      <w:pPr>
        <w:pStyle w:val="FootnoteText"/>
      </w:pPr>
      <w:r w:rsidRPr="000C6674">
        <w:rPr>
          <w:rStyle w:val="FootnoteReference"/>
          <w:rFonts w:ascii="Simplified Arabic" w:hAnsi="Simplified Arabic" w:cs="Simplified Arabic"/>
          <w:sz w:val="24"/>
          <w:szCs w:val="24"/>
        </w:rPr>
        <w:footnoteRef/>
      </w:r>
      <w:r w:rsidRPr="000C6674">
        <w:rPr>
          <w:rFonts w:ascii="Simplified Arabic" w:hAnsi="Simplified Arabic" w:cs="Simplified Arabic" w:hint="eastAsia"/>
          <w:sz w:val="24"/>
          <w:szCs w:val="24"/>
          <w:rtl/>
        </w:rPr>
        <w:t>المبارك</w:t>
      </w:r>
      <w:r w:rsidRPr="000C6674">
        <w:rPr>
          <w:rFonts w:ascii="Simplified Arabic" w:hAnsi="Simplified Arabic" w:cs="Simplified Arabic"/>
          <w:sz w:val="24"/>
          <w:szCs w:val="24"/>
          <w:rtl/>
        </w:rPr>
        <w:t>, مازن,</w:t>
      </w:r>
      <w:r>
        <w:rPr>
          <w:rFonts w:ascii="Simplified Arabic" w:hAnsi="Simplified Arabic" w:cs="Simplified Arabic"/>
          <w:b/>
          <w:bCs/>
          <w:sz w:val="24"/>
          <w:szCs w:val="24"/>
          <w:rtl/>
        </w:rPr>
        <w:t xml:space="preserve"> المؤ</w:t>
      </w:r>
      <w:r w:rsidRPr="000C6674">
        <w:rPr>
          <w:rFonts w:ascii="Simplified Arabic" w:hAnsi="Simplified Arabic" w:cs="Simplified Arabic" w:hint="eastAsia"/>
          <w:b/>
          <w:bCs/>
          <w:sz w:val="24"/>
          <w:szCs w:val="24"/>
          <w:rtl/>
        </w:rPr>
        <w:t>جز</w:t>
      </w:r>
      <w:r w:rsidRPr="000C6674">
        <w:rPr>
          <w:rFonts w:ascii="Simplified Arabic" w:hAnsi="Simplified Arabic" w:cs="Simplified Arabic"/>
          <w:b/>
          <w:bCs/>
          <w:sz w:val="24"/>
          <w:szCs w:val="24"/>
          <w:rtl/>
        </w:rPr>
        <w:t xml:space="preserve"> في تاريخ البلاغة</w:t>
      </w:r>
      <w:r w:rsidRPr="000C6674">
        <w:rPr>
          <w:rFonts w:ascii="Simplified Arabic" w:hAnsi="Simplified Arabic" w:cs="Simplified Arabic"/>
          <w:sz w:val="24"/>
          <w:szCs w:val="24"/>
          <w:rtl/>
        </w:rPr>
        <w:t xml:space="preserve">, دارىالفكر,  ص ص25-26. </w:t>
      </w:r>
    </w:p>
  </w:footnote>
  <w:footnote w:id="185">
    <w:p w:rsidR="005D6BE0" w:rsidRDefault="005D6BE0">
      <w:pPr>
        <w:pStyle w:val="FootnoteText"/>
      </w:pPr>
      <w:r w:rsidRPr="000C6674">
        <w:rPr>
          <w:rStyle w:val="FootnoteReference"/>
          <w:rFonts w:ascii="Simplified Arabic" w:hAnsi="Simplified Arabic" w:cs="Simplified Arabic"/>
          <w:sz w:val="24"/>
          <w:szCs w:val="24"/>
        </w:rPr>
        <w:footnoteRef/>
      </w:r>
      <w:r w:rsidRPr="000C6674">
        <w:rPr>
          <w:rFonts w:ascii="Simplified Arabic" w:hAnsi="Simplified Arabic" w:cs="Simplified Arabic"/>
          <w:sz w:val="24"/>
          <w:szCs w:val="24"/>
          <w:rtl/>
        </w:rPr>
        <w:t xml:space="preserve"> الرافعي, مصطفى صادق,</w:t>
      </w:r>
      <w:r w:rsidRPr="000C6674">
        <w:rPr>
          <w:rFonts w:ascii="Simplified Arabic" w:hAnsi="Simplified Arabic" w:cs="Simplified Arabic"/>
          <w:b/>
          <w:bCs/>
          <w:sz w:val="24"/>
          <w:szCs w:val="24"/>
          <w:rtl/>
        </w:rPr>
        <w:t xml:space="preserve"> إعجاز القرآن وا</w:t>
      </w:r>
      <w:r w:rsidRPr="000C6674">
        <w:rPr>
          <w:rFonts w:ascii="Simplified Arabic" w:hAnsi="Simplified Arabic" w:cs="Simplified Arabic" w:hint="eastAsia"/>
          <w:b/>
          <w:bCs/>
          <w:sz w:val="24"/>
          <w:szCs w:val="24"/>
          <w:rtl/>
        </w:rPr>
        <w:t>لبلاغة</w:t>
      </w:r>
      <w:r w:rsidRPr="000C6674">
        <w:rPr>
          <w:rFonts w:ascii="Simplified Arabic" w:hAnsi="Simplified Arabic" w:cs="Simplified Arabic"/>
          <w:b/>
          <w:bCs/>
          <w:sz w:val="24"/>
          <w:szCs w:val="24"/>
          <w:rtl/>
        </w:rPr>
        <w:t xml:space="preserve"> النبوية</w:t>
      </w:r>
      <w:r w:rsidRPr="000C6674">
        <w:rPr>
          <w:rFonts w:ascii="Simplified Arabic" w:hAnsi="Simplified Arabic" w:cs="Simplified Arabic"/>
          <w:sz w:val="24"/>
          <w:szCs w:val="24"/>
          <w:rtl/>
        </w:rPr>
        <w:t>, مراجعة: درويش الجويدي, المكتبة العصرية, بيروت, 1424</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0C6674">
        <w:rPr>
          <w:rFonts w:ascii="Simplified Arabic" w:hAnsi="Simplified Arabic" w:cs="Simplified Arabic"/>
          <w:sz w:val="24"/>
          <w:szCs w:val="24"/>
          <w:rtl/>
        </w:rPr>
        <w:t xml:space="preserve">2003م,  </w:t>
      </w:r>
      <w:r w:rsidRPr="000C6674">
        <w:rPr>
          <w:rFonts w:ascii="Simplified Arabic" w:hAnsi="Simplified Arabic" w:cs="Simplified Arabic" w:hint="eastAsia"/>
          <w:sz w:val="24"/>
          <w:szCs w:val="24"/>
          <w:rtl/>
        </w:rPr>
        <w:t>ص</w:t>
      </w:r>
      <w:r w:rsidRPr="000C6674">
        <w:rPr>
          <w:rFonts w:ascii="Simplified Arabic" w:hAnsi="Simplified Arabic" w:cs="Simplified Arabic"/>
          <w:sz w:val="24"/>
          <w:szCs w:val="24"/>
          <w:rtl/>
        </w:rPr>
        <w:t xml:space="preserve"> 56.</w:t>
      </w:r>
    </w:p>
  </w:footnote>
  <w:footnote w:id="186">
    <w:p w:rsidR="005D6BE0" w:rsidRDefault="005D6BE0">
      <w:pPr>
        <w:pStyle w:val="FootnoteText"/>
      </w:pPr>
      <w:r w:rsidRPr="000C6674">
        <w:rPr>
          <w:rStyle w:val="FootnoteReference"/>
          <w:rFonts w:ascii="Simplified Arabic" w:hAnsi="Simplified Arabic" w:cs="Simplified Arabic"/>
          <w:sz w:val="24"/>
          <w:szCs w:val="24"/>
        </w:rPr>
        <w:footnoteRef/>
      </w:r>
      <w:r w:rsidRPr="000C6674">
        <w:rPr>
          <w:rFonts w:ascii="Simplified Arabic" w:hAnsi="Simplified Arabic" w:cs="Simplified Arabic"/>
          <w:sz w:val="24"/>
          <w:szCs w:val="24"/>
          <w:rtl/>
        </w:rPr>
        <w:t xml:space="preserve"> </w:t>
      </w:r>
      <w:r w:rsidRPr="000C6674">
        <w:rPr>
          <w:rFonts w:ascii="Simplified Arabic" w:hAnsi="Simplified Arabic" w:cs="Simplified Arabic" w:hint="eastAsia"/>
          <w:sz w:val="24"/>
          <w:szCs w:val="24"/>
          <w:rtl/>
        </w:rPr>
        <w:t>ابن</w:t>
      </w:r>
      <w:r w:rsidRPr="000C6674">
        <w:rPr>
          <w:rFonts w:ascii="Simplified Arabic" w:hAnsi="Simplified Arabic" w:cs="Simplified Arabic"/>
          <w:sz w:val="24"/>
          <w:szCs w:val="24"/>
          <w:rtl/>
        </w:rPr>
        <w:t xml:space="preserve"> قتيبة, أبو محمد عبد الله بن مسلم ت276</w:t>
      </w:r>
      <w:r>
        <w:rPr>
          <w:rFonts w:ascii="Simplified Arabic" w:hAnsi="Simplified Arabic" w:cs="Simplified Arabic" w:hint="eastAsia"/>
          <w:sz w:val="24"/>
          <w:szCs w:val="24"/>
          <w:rtl/>
        </w:rPr>
        <w:t>هـ</w:t>
      </w:r>
      <w:r w:rsidRPr="000C6674">
        <w:rPr>
          <w:rFonts w:ascii="Simplified Arabic" w:hAnsi="Simplified Arabic" w:cs="Simplified Arabic"/>
          <w:sz w:val="24"/>
          <w:szCs w:val="24"/>
          <w:rtl/>
        </w:rPr>
        <w:t>,</w:t>
      </w:r>
      <w:r w:rsidRPr="000C6674">
        <w:rPr>
          <w:rFonts w:ascii="Simplified Arabic" w:hAnsi="Simplified Arabic" w:cs="Simplified Arabic"/>
          <w:b/>
          <w:bCs/>
          <w:sz w:val="24"/>
          <w:szCs w:val="24"/>
          <w:rtl/>
        </w:rPr>
        <w:t xml:space="preserve"> تأويل مشكل القرآن</w:t>
      </w:r>
      <w:r w:rsidRPr="000C6674">
        <w:rPr>
          <w:rFonts w:ascii="Simplified Arabic" w:hAnsi="Simplified Arabic" w:cs="Simplified Arabic"/>
          <w:sz w:val="24"/>
          <w:szCs w:val="24"/>
          <w:rtl/>
          <w:lang w:bidi="ar-JO"/>
        </w:rPr>
        <w:t>, شرح: السيّد أحمد صقر, ط2, دار التراث, القاهرة, 1393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0C6674">
        <w:rPr>
          <w:rFonts w:ascii="Simplified Arabic" w:hAnsi="Simplified Arabic" w:cs="Simplified Arabic"/>
          <w:sz w:val="24"/>
          <w:szCs w:val="24"/>
          <w:rtl/>
          <w:lang w:bidi="ar-JO"/>
        </w:rPr>
        <w:t>1973م, ص86.</w:t>
      </w:r>
    </w:p>
  </w:footnote>
  <w:footnote w:id="187">
    <w:p w:rsidR="005D6BE0" w:rsidRDefault="005D6BE0">
      <w:pPr>
        <w:pStyle w:val="FootnoteText"/>
      </w:pPr>
      <w:r w:rsidRPr="000C6674">
        <w:rPr>
          <w:rStyle w:val="FootnoteReference"/>
          <w:rFonts w:ascii="Simplified Arabic" w:hAnsi="Simplified Arabic" w:cs="Simplified Arabic"/>
          <w:sz w:val="24"/>
          <w:szCs w:val="24"/>
        </w:rPr>
        <w:footnoteRef/>
      </w:r>
      <w:r w:rsidRPr="000C6674">
        <w:rPr>
          <w:rFonts w:ascii="Simplified Arabic" w:hAnsi="Simplified Arabic" w:cs="Simplified Arabic"/>
          <w:sz w:val="24"/>
          <w:szCs w:val="24"/>
          <w:rtl/>
        </w:rPr>
        <w:t xml:space="preserve"> </w:t>
      </w:r>
      <w:r w:rsidRPr="000C6674">
        <w:rPr>
          <w:rFonts w:ascii="Simplified Arabic" w:hAnsi="Simplified Arabic" w:cs="Simplified Arabic" w:hint="eastAsia"/>
          <w:sz w:val="24"/>
          <w:szCs w:val="24"/>
          <w:rtl/>
        </w:rPr>
        <w:t>سورة</w:t>
      </w:r>
      <w:r w:rsidRPr="000C6674">
        <w:rPr>
          <w:rFonts w:ascii="Simplified Arabic" w:hAnsi="Simplified Arabic" w:cs="Simplified Arabic"/>
          <w:sz w:val="24"/>
          <w:szCs w:val="24"/>
          <w:rtl/>
        </w:rPr>
        <w:t xml:space="preserve"> الزمر, الآية 9.</w:t>
      </w:r>
    </w:p>
  </w:footnote>
  <w:footnote w:id="188">
    <w:p w:rsidR="005D6BE0" w:rsidRDefault="005D6BE0">
      <w:pPr>
        <w:pStyle w:val="FootnoteText"/>
      </w:pPr>
      <w:r w:rsidRPr="000C6674">
        <w:rPr>
          <w:rStyle w:val="FootnoteReference"/>
          <w:rFonts w:ascii="Simplified Arabic" w:hAnsi="Simplified Arabic" w:cs="Simplified Arabic"/>
          <w:sz w:val="24"/>
          <w:szCs w:val="24"/>
        </w:rPr>
        <w:footnoteRef/>
      </w:r>
      <w:r w:rsidRPr="000C6674">
        <w:rPr>
          <w:rFonts w:ascii="Simplified Arabic" w:hAnsi="Simplified Arabic" w:cs="Simplified Arabic"/>
          <w:sz w:val="24"/>
          <w:szCs w:val="24"/>
          <w:rtl/>
        </w:rPr>
        <w:t xml:space="preserve"> </w:t>
      </w:r>
      <w:r w:rsidRPr="000C6674">
        <w:rPr>
          <w:rFonts w:ascii="Simplified Arabic" w:hAnsi="Simplified Arabic" w:cs="Simplified Arabic" w:hint="eastAsia"/>
          <w:sz w:val="24"/>
          <w:szCs w:val="24"/>
          <w:rtl/>
        </w:rPr>
        <w:t>ابن</w:t>
      </w:r>
      <w:r w:rsidRPr="000C6674">
        <w:rPr>
          <w:rFonts w:ascii="Simplified Arabic" w:hAnsi="Simplified Arabic" w:cs="Simplified Arabic"/>
          <w:sz w:val="24"/>
          <w:szCs w:val="24"/>
          <w:rtl/>
        </w:rPr>
        <w:t xml:space="preserve"> هشام الأنصاري, عبد الله بن يوسف,</w:t>
      </w:r>
      <w:r w:rsidRPr="000C6674">
        <w:rPr>
          <w:rFonts w:ascii="Simplified Arabic" w:hAnsi="Simplified Arabic" w:cs="Simplified Arabic"/>
          <w:b/>
          <w:bCs/>
          <w:sz w:val="24"/>
          <w:szCs w:val="24"/>
          <w:rtl/>
        </w:rPr>
        <w:t xml:space="preserve"> مغني الل</w:t>
      </w:r>
      <w:r w:rsidRPr="000C6674">
        <w:rPr>
          <w:rFonts w:ascii="Simplified Arabic" w:hAnsi="Simplified Arabic" w:cs="Simplified Arabic" w:hint="eastAsia"/>
          <w:b/>
          <w:bCs/>
          <w:sz w:val="24"/>
          <w:szCs w:val="24"/>
          <w:rtl/>
        </w:rPr>
        <w:t>بيب</w:t>
      </w:r>
      <w:r w:rsidRPr="000C6674">
        <w:rPr>
          <w:rFonts w:ascii="Simplified Arabic" w:hAnsi="Simplified Arabic" w:cs="Simplified Arabic"/>
          <w:b/>
          <w:bCs/>
          <w:sz w:val="24"/>
          <w:szCs w:val="24"/>
          <w:rtl/>
        </w:rPr>
        <w:t xml:space="preserve"> عن كتب الأعاريب</w:t>
      </w:r>
      <w:r w:rsidRPr="000C6674">
        <w:rPr>
          <w:rFonts w:ascii="Simplified Arabic" w:hAnsi="Simplified Arabic" w:cs="Simplified Arabic"/>
          <w:sz w:val="24"/>
          <w:szCs w:val="24"/>
          <w:rtl/>
        </w:rPr>
        <w:t>,</w:t>
      </w:r>
      <w:r w:rsidRPr="000C6674">
        <w:rPr>
          <w:rFonts w:ascii="Simplified Arabic" w:hAnsi="Simplified Arabic" w:cs="Simplified Arabic"/>
          <w:sz w:val="24"/>
          <w:szCs w:val="24"/>
          <w:rtl/>
          <w:lang w:bidi="ar-JO"/>
        </w:rPr>
        <w:t xml:space="preserve"> تحقيق: عبد اللطيف محمد الخطيب, ط1, دار التراث العربي, الكويت, 1421</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0C6674">
        <w:rPr>
          <w:rFonts w:ascii="Simplified Arabic" w:hAnsi="Simplified Arabic" w:cs="Simplified Arabic"/>
          <w:sz w:val="24"/>
          <w:szCs w:val="24"/>
          <w:rtl/>
          <w:lang w:bidi="ar-JO"/>
        </w:rPr>
        <w:t>2000م, ج1, ص269.</w:t>
      </w:r>
    </w:p>
  </w:footnote>
  <w:footnote w:id="189">
    <w:p w:rsidR="005D6BE0" w:rsidRDefault="005D6BE0">
      <w:pPr>
        <w:pStyle w:val="FootnoteText"/>
      </w:pPr>
      <w:r w:rsidRPr="00DD05F8">
        <w:rPr>
          <w:rStyle w:val="FootnoteReference"/>
          <w:rFonts w:ascii="Simplified Arabic" w:hAnsi="Simplified Arabic" w:cs="Simplified Arabic"/>
          <w:sz w:val="24"/>
          <w:szCs w:val="24"/>
        </w:rPr>
        <w:footnoteRef/>
      </w:r>
      <w:r w:rsidRPr="00DD05F8">
        <w:rPr>
          <w:rFonts w:ascii="Simplified Arabic" w:hAnsi="Simplified Arabic" w:cs="Simplified Arabic" w:hint="eastAsia"/>
          <w:sz w:val="24"/>
          <w:szCs w:val="24"/>
          <w:rtl/>
        </w:rPr>
        <w:t>أبو</w:t>
      </w:r>
      <w:r w:rsidRPr="00DD05F8">
        <w:rPr>
          <w:rFonts w:ascii="Simplified Arabic" w:hAnsi="Simplified Arabic" w:cs="Simplified Arabic"/>
          <w:sz w:val="24"/>
          <w:szCs w:val="24"/>
          <w:rtl/>
        </w:rPr>
        <w:t xml:space="preserve"> سليمان, صابر محمد حسن,</w:t>
      </w:r>
      <w:r w:rsidRPr="00DD05F8">
        <w:rPr>
          <w:rFonts w:ascii="Simplified Arabic" w:hAnsi="Simplified Arabic" w:cs="Simplified Arabic"/>
          <w:b/>
          <w:bCs/>
          <w:sz w:val="24"/>
          <w:szCs w:val="24"/>
          <w:rtl/>
        </w:rPr>
        <w:t xml:space="preserve"> مورد الظمآن في علوم القرآن</w:t>
      </w:r>
      <w:r w:rsidRPr="00DD05F8">
        <w:rPr>
          <w:rFonts w:ascii="Simplified Arabic" w:hAnsi="Simplified Arabic" w:cs="Simplified Arabic"/>
          <w:sz w:val="24"/>
          <w:szCs w:val="24"/>
          <w:rtl/>
        </w:rPr>
        <w:t xml:space="preserve">, </w:t>
      </w:r>
      <w:r w:rsidRPr="00DD05F8">
        <w:rPr>
          <w:rFonts w:ascii="Simplified Arabic" w:hAnsi="Simplified Arabic" w:cs="Simplified Arabic" w:hint="eastAsia"/>
          <w:sz w:val="24"/>
          <w:szCs w:val="24"/>
          <w:rtl/>
        </w:rPr>
        <w:t>ط</w:t>
      </w:r>
      <w:r w:rsidRPr="00DD05F8">
        <w:rPr>
          <w:rFonts w:ascii="Simplified Arabic" w:hAnsi="Simplified Arabic" w:cs="Simplified Arabic"/>
          <w:sz w:val="24"/>
          <w:szCs w:val="24"/>
          <w:rtl/>
        </w:rPr>
        <w:t>1, الدار السلفية, الهند, 1404</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DD05F8">
        <w:rPr>
          <w:rFonts w:ascii="Simplified Arabic" w:hAnsi="Simplified Arabic" w:cs="Simplified Arabic"/>
          <w:sz w:val="24"/>
          <w:szCs w:val="24"/>
          <w:rtl/>
        </w:rPr>
        <w:t xml:space="preserve">1984م,  </w:t>
      </w:r>
      <w:r w:rsidRPr="00DD05F8">
        <w:rPr>
          <w:rFonts w:ascii="Simplified Arabic" w:hAnsi="Simplified Arabic" w:cs="Simplified Arabic" w:hint="eastAsia"/>
          <w:sz w:val="24"/>
          <w:szCs w:val="24"/>
          <w:rtl/>
        </w:rPr>
        <w:t>ص</w:t>
      </w:r>
      <w:r w:rsidRPr="00DD05F8">
        <w:rPr>
          <w:rFonts w:ascii="Simplified Arabic" w:hAnsi="Simplified Arabic" w:cs="Simplified Arabic"/>
          <w:sz w:val="24"/>
          <w:szCs w:val="24"/>
          <w:rtl/>
        </w:rPr>
        <w:t>99.</w:t>
      </w:r>
    </w:p>
  </w:footnote>
  <w:footnote w:id="190">
    <w:p w:rsidR="005D6BE0" w:rsidRDefault="005D6BE0">
      <w:pPr>
        <w:pStyle w:val="FootnoteText"/>
      </w:pPr>
      <w:r w:rsidRPr="00DD05F8">
        <w:rPr>
          <w:rStyle w:val="FootnoteReference"/>
          <w:rFonts w:ascii="Simplified Arabic" w:hAnsi="Simplified Arabic" w:cs="Simplified Arabic"/>
          <w:sz w:val="24"/>
          <w:szCs w:val="24"/>
        </w:rPr>
        <w:footnoteRef/>
      </w:r>
      <w:r w:rsidRPr="00DD05F8">
        <w:rPr>
          <w:rFonts w:ascii="Simplified Arabic" w:hAnsi="Simplified Arabic" w:cs="Simplified Arabic"/>
          <w:sz w:val="24"/>
          <w:szCs w:val="24"/>
          <w:rtl/>
        </w:rPr>
        <w:t xml:space="preserve"> </w:t>
      </w:r>
      <w:r w:rsidRPr="00DD05F8">
        <w:rPr>
          <w:rFonts w:ascii="Simplified Arabic" w:hAnsi="Simplified Arabic" w:cs="Simplified Arabic" w:hint="eastAsia"/>
          <w:sz w:val="24"/>
          <w:szCs w:val="24"/>
          <w:rtl/>
          <w:lang w:bidi="ar-JO"/>
        </w:rPr>
        <w:t>أبو</w:t>
      </w:r>
      <w:r w:rsidRPr="00DD05F8">
        <w:rPr>
          <w:rFonts w:ascii="Simplified Arabic" w:hAnsi="Simplified Arabic" w:cs="Simplified Arabic"/>
          <w:sz w:val="24"/>
          <w:szCs w:val="24"/>
          <w:rtl/>
          <w:lang w:bidi="ar-JO"/>
        </w:rPr>
        <w:t xml:space="preserve"> عودة, عودة خليل, </w:t>
      </w:r>
      <w:r w:rsidRPr="00DD05F8">
        <w:rPr>
          <w:rFonts w:ascii="Simplified Arabic" w:hAnsi="Simplified Arabic" w:cs="Simplified Arabic" w:hint="eastAsia"/>
          <w:b/>
          <w:bCs/>
          <w:sz w:val="24"/>
          <w:szCs w:val="24"/>
          <w:rtl/>
          <w:lang w:bidi="ar-JO"/>
        </w:rPr>
        <w:t>البيان</w:t>
      </w:r>
      <w:r w:rsidRPr="00DD05F8">
        <w:rPr>
          <w:rFonts w:ascii="Simplified Arabic" w:hAnsi="Simplified Arabic" w:cs="Simplified Arabic"/>
          <w:b/>
          <w:bCs/>
          <w:sz w:val="24"/>
          <w:szCs w:val="24"/>
          <w:rtl/>
          <w:lang w:bidi="ar-JO"/>
        </w:rPr>
        <w:t xml:space="preserve"> القرآني: مفهوم</w:t>
      </w:r>
      <w:r w:rsidRPr="00DD05F8">
        <w:rPr>
          <w:rFonts w:ascii="Simplified Arabic" w:hAnsi="Simplified Arabic" w:cs="Simplified Arabic" w:hint="eastAsia"/>
          <w:b/>
          <w:bCs/>
          <w:sz w:val="24"/>
          <w:szCs w:val="24"/>
          <w:rtl/>
          <w:lang w:bidi="ar-JO"/>
        </w:rPr>
        <w:t>ه</w:t>
      </w:r>
      <w:r w:rsidRPr="00DD05F8">
        <w:rPr>
          <w:rFonts w:ascii="Simplified Arabic" w:hAnsi="Simplified Arabic" w:cs="Simplified Arabic"/>
          <w:b/>
          <w:bCs/>
          <w:sz w:val="24"/>
          <w:szCs w:val="24"/>
          <w:rtl/>
          <w:lang w:bidi="ar-JO"/>
        </w:rPr>
        <w:t xml:space="preserve"> ووسائله</w:t>
      </w:r>
      <w:r w:rsidRPr="00DD05F8">
        <w:rPr>
          <w:rFonts w:ascii="Simplified Arabic" w:hAnsi="Simplified Arabic" w:cs="Simplified Arabic"/>
          <w:sz w:val="24"/>
          <w:szCs w:val="24"/>
          <w:rtl/>
          <w:lang w:bidi="ar-JO"/>
        </w:rPr>
        <w:t>, إسلامية المعرفة, المعهد العالمي للفكر الإسلامي, عمان, السنة</w:t>
      </w:r>
      <w:r>
        <w:rPr>
          <w:rFonts w:ascii="Simplified Arabic" w:hAnsi="Simplified Arabic" w:cs="Simplified Arabic"/>
          <w:sz w:val="24"/>
          <w:szCs w:val="24"/>
          <w:rtl/>
          <w:lang w:bidi="ar-JO"/>
        </w:rPr>
        <w:t xml:space="preserve"> 14, العدد 56, 1430</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 xml:space="preserve">/2009م,  ص </w:t>
      </w:r>
      <w:r w:rsidRPr="00DD05F8">
        <w:rPr>
          <w:rFonts w:ascii="Simplified Arabic" w:hAnsi="Simplified Arabic" w:cs="Simplified Arabic"/>
          <w:sz w:val="24"/>
          <w:szCs w:val="24"/>
          <w:rtl/>
          <w:lang w:bidi="ar-JO"/>
        </w:rPr>
        <w:t>49-50</w:t>
      </w:r>
    </w:p>
  </w:footnote>
  <w:footnote w:id="191">
    <w:p w:rsidR="005D6BE0" w:rsidRDefault="005D6BE0">
      <w:pPr>
        <w:pStyle w:val="FootnoteText"/>
      </w:pPr>
      <w:r w:rsidRPr="00DD05F8">
        <w:rPr>
          <w:rStyle w:val="FootnoteReference"/>
          <w:rFonts w:ascii="Simplified Arabic" w:hAnsi="Simplified Arabic" w:cs="Simplified Arabic"/>
          <w:sz w:val="24"/>
          <w:szCs w:val="24"/>
        </w:rPr>
        <w:footnoteRef/>
      </w:r>
      <w:r w:rsidRPr="00DD05F8">
        <w:rPr>
          <w:rFonts w:ascii="Simplified Arabic" w:hAnsi="Simplified Arabic" w:cs="Simplified Arabic"/>
          <w:sz w:val="24"/>
          <w:szCs w:val="24"/>
          <w:rtl/>
        </w:rPr>
        <w:t xml:space="preserve"> عبد السلام, عز الدين عبد العزيز ت660</w:t>
      </w:r>
      <w:r>
        <w:rPr>
          <w:rFonts w:ascii="Simplified Arabic" w:hAnsi="Simplified Arabic" w:cs="Simplified Arabic" w:hint="eastAsia"/>
          <w:sz w:val="24"/>
          <w:szCs w:val="24"/>
          <w:rtl/>
        </w:rPr>
        <w:t>هـ</w:t>
      </w:r>
      <w:r w:rsidRPr="00DD05F8">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 </w:t>
      </w:r>
      <w:r w:rsidRPr="00B24DE0">
        <w:rPr>
          <w:rFonts w:ascii="Simplified Arabic" w:hAnsi="Simplified Arabic" w:cs="Simplified Arabic" w:hint="eastAsia"/>
          <w:b/>
          <w:bCs/>
          <w:sz w:val="24"/>
          <w:szCs w:val="24"/>
          <w:rtl/>
        </w:rPr>
        <w:t>فوائد</w:t>
      </w:r>
      <w:r w:rsidRPr="00B24DE0">
        <w:rPr>
          <w:rFonts w:ascii="Simplified Arabic" w:hAnsi="Simplified Arabic" w:cs="Simplified Arabic"/>
          <w:b/>
          <w:bCs/>
          <w:sz w:val="24"/>
          <w:szCs w:val="24"/>
          <w:rtl/>
        </w:rPr>
        <w:t xml:space="preserve"> في مشكل القرآن,</w:t>
      </w:r>
      <w:r>
        <w:rPr>
          <w:rFonts w:ascii="Simplified Arabic" w:hAnsi="Simplified Arabic" w:cs="Simplified Arabic"/>
          <w:sz w:val="24"/>
          <w:szCs w:val="24"/>
          <w:rtl/>
        </w:rPr>
        <w:t xml:space="preserve"> تحقيق: سيد رضوان علي,  ط2, </w:t>
      </w:r>
      <w:r w:rsidRPr="00DD05F8">
        <w:rPr>
          <w:rFonts w:ascii="Simplified Arabic" w:hAnsi="Simplified Arabic" w:cs="Simplified Arabic" w:hint="eastAsia"/>
          <w:sz w:val="24"/>
          <w:szCs w:val="24"/>
          <w:rtl/>
        </w:rPr>
        <w:t>دار</w:t>
      </w:r>
      <w:r w:rsidRPr="00DD05F8">
        <w:rPr>
          <w:rFonts w:ascii="Simplified Arabic" w:hAnsi="Simplified Arabic" w:cs="Simplified Arabic"/>
          <w:sz w:val="24"/>
          <w:szCs w:val="24"/>
          <w:rtl/>
        </w:rPr>
        <w:t xml:space="preserve"> الشروق, جدة,</w:t>
      </w:r>
      <w:r>
        <w:rPr>
          <w:rFonts w:ascii="Simplified Arabic" w:hAnsi="Simplified Arabic" w:cs="Simplified Arabic"/>
          <w:sz w:val="24"/>
          <w:szCs w:val="24"/>
          <w:rtl/>
        </w:rPr>
        <w:t xml:space="preserve"> 1402</w:t>
      </w:r>
      <w:r>
        <w:rPr>
          <w:rFonts w:ascii="Simplified Arabic" w:hAnsi="Simplified Arabic" w:cs="Simplified Arabic" w:hint="eastAsia"/>
          <w:sz w:val="24"/>
          <w:szCs w:val="24"/>
          <w:rtl/>
        </w:rPr>
        <w:t>هـ</w:t>
      </w:r>
      <w:r>
        <w:rPr>
          <w:rFonts w:ascii="Simplified Arabic" w:hAnsi="Simplified Arabic" w:cs="Simplified Arabic"/>
          <w:sz w:val="24"/>
          <w:szCs w:val="24"/>
          <w:rtl/>
        </w:rPr>
        <w:t>/1982م,</w:t>
      </w:r>
      <w:r w:rsidRPr="00DD05F8">
        <w:rPr>
          <w:rFonts w:ascii="Simplified Arabic" w:hAnsi="Simplified Arabic" w:cs="Simplified Arabic"/>
          <w:sz w:val="24"/>
          <w:szCs w:val="24"/>
          <w:rtl/>
        </w:rPr>
        <w:t xml:space="preserve">  </w:t>
      </w:r>
      <w:r w:rsidRPr="00DD05F8">
        <w:rPr>
          <w:rFonts w:ascii="Simplified Arabic" w:hAnsi="Simplified Arabic" w:cs="Simplified Arabic" w:hint="eastAsia"/>
          <w:sz w:val="24"/>
          <w:szCs w:val="24"/>
          <w:rtl/>
          <w:lang w:bidi="ar-JO"/>
        </w:rPr>
        <w:t>ص</w:t>
      </w:r>
      <w:r w:rsidRPr="00DD05F8">
        <w:rPr>
          <w:rFonts w:ascii="Simplified Arabic" w:hAnsi="Simplified Arabic" w:cs="Simplified Arabic"/>
          <w:sz w:val="24"/>
          <w:szCs w:val="24"/>
          <w:rtl/>
          <w:lang w:bidi="ar-JO"/>
        </w:rPr>
        <w:t>15.</w:t>
      </w:r>
    </w:p>
  </w:footnote>
  <w:footnote w:id="192">
    <w:p w:rsidR="005D6BE0" w:rsidRDefault="005D6BE0">
      <w:pPr>
        <w:pStyle w:val="FootnoteText"/>
      </w:pPr>
      <w:r w:rsidRPr="00DD05F8">
        <w:rPr>
          <w:rStyle w:val="FootnoteReference"/>
          <w:rFonts w:ascii="Simplified Arabic" w:hAnsi="Simplified Arabic" w:cs="Simplified Arabic"/>
          <w:sz w:val="24"/>
          <w:szCs w:val="24"/>
        </w:rPr>
        <w:footnoteRef/>
      </w:r>
      <w:r w:rsidRPr="00DD05F8">
        <w:rPr>
          <w:rFonts w:ascii="Simplified Arabic" w:hAnsi="Simplified Arabic" w:cs="Simplified Arabic"/>
          <w:sz w:val="24"/>
          <w:szCs w:val="24"/>
          <w:rtl/>
        </w:rPr>
        <w:t xml:space="preserve"> القيسي, مكي بن أبي طالب ت437</w:t>
      </w:r>
      <w:r>
        <w:rPr>
          <w:rFonts w:ascii="Simplified Arabic" w:hAnsi="Simplified Arabic" w:cs="Simplified Arabic" w:hint="eastAsia"/>
          <w:sz w:val="24"/>
          <w:szCs w:val="24"/>
          <w:rtl/>
        </w:rPr>
        <w:t>هـ</w:t>
      </w:r>
      <w:r w:rsidRPr="00DD05F8">
        <w:rPr>
          <w:rFonts w:ascii="Simplified Arabic" w:hAnsi="Simplified Arabic" w:cs="Simplified Arabic"/>
          <w:sz w:val="24"/>
          <w:szCs w:val="24"/>
          <w:rtl/>
        </w:rPr>
        <w:t>,</w:t>
      </w:r>
      <w:r w:rsidRPr="00DD05F8">
        <w:rPr>
          <w:rFonts w:ascii="Simplified Arabic" w:hAnsi="Simplified Arabic" w:cs="Simplified Arabic"/>
          <w:b/>
          <w:bCs/>
          <w:sz w:val="24"/>
          <w:szCs w:val="24"/>
          <w:rtl/>
        </w:rPr>
        <w:t xml:space="preserve"> تفسير المشكل في غريب القرآن</w:t>
      </w:r>
      <w:r w:rsidRPr="00DD05F8">
        <w:rPr>
          <w:rFonts w:ascii="Simplified Arabic" w:hAnsi="Simplified Arabic" w:cs="Simplified Arabic"/>
          <w:sz w:val="24"/>
          <w:szCs w:val="24"/>
          <w:rtl/>
        </w:rPr>
        <w:t>, تحقيق: علي حسين البواب, مكتبة المعارف, ال</w:t>
      </w:r>
      <w:r w:rsidRPr="00DD05F8">
        <w:rPr>
          <w:rFonts w:ascii="Simplified Arabic" w:hAnsi="Simplified Arabic" w:cs="Simplified Arabic" w:hint="eastAsia"/>
          <w:sz w:val="24"/>
          <w:szCs w:val="24"/>
          <w:rtl/>
        </w:rPr>
        <w:t>رياض</w:t>
      </w:r>
      <w:r w:rsidRPr="00DD05F8">
        <w:rPr>
          <w:rFonts w:ascii="Simplified Arabic" w:hAnsi="Simplified Arabic" w:cs="Simplified Arabic"/>
          <w:sz w:val="24"/>
          <w:szCs w:val="24"/>
          <w:rtl/>
        </w:rPr>
        <w:t>, 1406</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DD05F8">
        <w:rPr>
          <w:rFonts w:ascii="Simplified Arabic" w:hAnsi="Simplified Arabic" w:cs="Simplified Arabic"/>
          <w:sz w:val="24"/>
          <w:szCs w:val="24"/>
          <w:rtl/>
        </w:rPr>
        <w:t xml:space="preserve">1985م,  </w:t>
      </w:r>
      <w:r w:rsidRPr="00DD05F8">
        <w:rPr>
          <w:rFonts w:ascii="Simplified Arabic" w:hAnsi="Simplified Arabic" w:cs="Simplified Arabic" w:hint="eastAsia"/>
          <w:sz w:val="24"/>
          <w:szCs w:val="24"/>
          <w:rtl/>
        </w:rPr>
        <w:t>ص</w:t>
      </w:r>
      <w:r w:rsidRPr="00DD05F8">
        <w:rPr>
          <w:rFonts w:ascii="Simplified Arabic" w:hAnsi="Simplified Arabic" w:cs="Simplified Arabic"/>
          <w:sz w:val="24"/>
          <w:szCs w:val="24"/>
          <w:rtl/>
        </w:rPr>
        <w:t>5.</w:t>
      </w:r>
    </w:p>
  </w:footnote>
  <w:footnote w:id="193">
    <w:p w:rsidR="005D6BE0" w:rsidRDefault="005D6BE0">
      <w:pPr>
        <w:pStyle w:val="FootnoteText"/>
      </w:pPr>
      <w:r w:rsidRPr="00DD05F8">
        <w:rPr>
          <w:rStyle w:val="FootnoteReference"/>
          <w:rFonts w:ascii="Simplified Arabic" w:hAnsi="Simplified Arabic" w:cs="Simplified Arabic"/>
          <w:sz w:val="24"/>
          <w:szCs w:val="24"/>
        </w:rPr>
        <w:footnoteRef/>
      </w:r>
      <w:r w:rsidRPr="00DD05F8">
        <w:rPr>
          <w:rFonts w:ascii="Simplified Arabic" w:hAnsi="Simplified Arabic" w:cs="Simplified Arabic"/>
          <w:sz w:val="24"/>
          <w:szCs w:val="24"/>
          <w:rtl/>
        </w:rPr>
        <w:t xml:space="preserve"> ناصر الطيار, مساعد بن سليمان,</w:t>
      </w:r>
      <w:r w:rsidRPr="00DD05F8">
        <w:rPr>
          <w:rFonts w:ascii="Simplified Arabic" w:hAnsi="Simplified Arabic" w:cs="Simplified Arabic"/>
          <w:b/>
          <w:bCs/>
          <w:sz w:val="24"/>
          <w:szCs w:val="24"/>
          <w:rtl/>
        </w:rPr>
        <w:t xml:space="preserve"> التفسير اللغوي للقرآن الكريم, </w:t>
      </w:r>
      <w:r w:rsidRPr="00DD05F8">
        <w:rPr>
          <w:rFonts w:ascii="Simplified Arabic" w:hAnsi="Simplified Arabic" w:cs="Simplified Arabic" w:hint="eastAsia"/>
          <w:sz w:val="24"/>
          <w:szCs w:val="24"/>
          <w:rtl/>
        </w:rPr>
        <w:t>دار</w:t>
      </w:r>
      <w:r w:rsidRPr="00DD05F8">
        <w:rPr>
          <w:rFonts w:ascii="Simplified Arabic" w:hAnsi="Simplified Arabic" w:cs="Simplified Arabic"/>
          <w:sz w:val="24"/>
          <w:szCs w:val="24"/>
          <w:rtl/>
        </w:rPr>
        <w:t xml:space="preserve"> ابن الجوزي</w:t>
      </w:r>
      <w:r w:rsidRPr="00DD05F8">
        <w:rPr>
          <w:rFonts w:ascii="Simplified Arabic" w:hAnsi="Simplified Arabic" w:cs="Simplified Arabic"/>
          <w:sz w:val="24"/>
          <w:szCs w:val="24"/>
          <w:rtl/>
          <w:lang w:bidi="ar-JO"/>
        </w:rPr>
        <w:t>, ص41.</w:t>
      </w:r>
    </w:p>
  </w:footnote>
  <w:footnote w:id="194">
    <w:p w:rsidR="005D6BE0" w:rsidRDefault="005D6BE0">
      <w:pPr>
        <w:pStyle w:val="FootnoteText"/>
      </w:pPr>
      <w:r w:rsidRPr="00DD05F8">
        <w:rPr>
          <w:rStyle w:val="FootnoteReference"/>
          <w:rFonts w:ascii="Simplified Arabic" w:hAnsi="Simplified Arabic" w:cs="Simplified Arabic"/>
          <w:sz w:val="24"/>
          <w:szCs w:val="24"/>
        </w:rPr>
        <w:footnoteRef/>
      </w:r>
      <w:r w:rsidRPr="00DD05F8">
        <w:rPr>
          <w:rFonts w:ascii="Simplified Arabic" w:hAnsi="Simplified Arabic" w:cs="Simplified Arabic"/>
          <w:sz w:val="24"/>
          <w:szCs w:val="24"/>
          <w:rtl/>
        </w:rPr>
        <w:t xml:space="preserve"> البغا, مصطفى ديب, ومحيي الدين ديب ستو, </w:t>
      </w:r>
      <w:r w:rsidRPr="00DD05F8">
        <w:rPr>
          <w:rFonts w:ascii="Simplified Arabic" w:hAnsi="Simplified Arabic" w:cs="Simplified Arabic" w:hint="eastAsia"/>
          <w:b/>
          <w:bCs/>
          <w:sz w:val="24"/>
          <w:szCs w:val="24"/>
          <w:rtl/>
        </w:rPr>
        <w:t>الواضح</w:t>
      </w:r>
      <w:r w:rsidRPr="00DD05F8">
        <w:rPr>
          <w:rFonts w:ascii="Simplified Arabic" w:hAnsi="Simplified Arabic" w:cs="Simplified Arabic"/>
          <w:b/>
          <w:bCs/>
          <w:sz w:val="24"/>
          <w:szCs w:val="24"/>
          <w:rtl/>
        </w:rPr>
        <w:t xml:space="preserve"> في علوم القرآن</w:t>
      </w:r>
      <w:r w:rsidRPr="00DD05F8">
        <w:rPr>
          <w:rFonts w:ascii="Simplified Arabic" w:hAnsi="Simplified Arabic" w:cs="Simplified Arabic"/>
          <w:sz w:val="24"/>
          <w:szCs w:val="24"/>
          <w:rtl/>
        </w:rPr>
        <w:t>, ط2, دار العلوم الإنسانية, دمشق, 1418</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DD05F8">
        <w:rPr>
          <w:rFonts w:ascii="Simplified Arabic" w:hAnsi="Simplified Arabic" w:cs="Simplified Arabic"/>
          <w:sz w:val="24"/>
          <w:szCs w:val="24"/>
          <w:rtl/>
        </w:rPr>
        <w:t xml:space="preserve">1998م, </w:t>
      </w:r>
      <w:r w:rsidRPr="00DD05F8">
        <w:rPr>
          <w:rFonts w:ascii="Simplified Arabic" w:hAnsi="Simplified Arabic" w:cs="Simplified Arabic" w:hint="eastAsia"/>
          <w:sz w:val="24"/>
          <w:szCs w:val="24"/>
          <w:rtl/>
          <w:lang w:bidi="ar-JO"/>
        </w:rPr>
        <w:t>ص</w:t>
      </w:r>
      <w:r w:rsidRPr="00DD05F8">
        <w:rPr>
          <w:rFonts w:ascii="Simplified Arabic" w:hAnsi="Simplified Arabic" w:cs="Simplified Arabic"/>
          <w:sz w:val="24"/>
          <w:szCs w:val="24"/>
          <w:rtl/>
          <w:lang w:bidi="ar-JO"/>
        </w:rPr>
        <w:t xml:space="preserve"> 107.</w:t>
      </w:r>
    </w:p>
  </w:footnote>
  <w:footnote w:id="195">
    <w:p w:rsidR="005D6BE0" w:rsidRDefault="005D6BE0">
      <w:pPr>
        <w:pStyle w:val="FootnoteText"/>
      </w:pPr>
      <w:r w:rsidRPr="000C6674">
        <w:rPr>
          <w:rStyle w:val="FootnoteReference"/>
          <w:rFonts w:ascii="Simplified Arabic" w:hAnsi="Simplified Arabic" w:cs="Simplified Arabic"/>
          <w:sz w:val="24"/>
          <w:szCs w:val="24"/>
        </w:rPr>
        <w:footnoteRef/>
      </w:r>
      <w:r w:rsidRPr="000C6674">
        <w:rPr>
          <w:rFonts w:ascii="Simplified Arabic" w:hAnsi="Simplified Arabic" w:cs="Simplified Arabic"/>
          <w:sz w:val="24"/>
          <w:szCs w:val="24"/>
          <w:rtl/>
        </w:rPr>
        <w:t xml:space="preserve"> السامرائي, فاضل ص</w:t>
      </w:r>
      <w:r w:rsidRPr="000C6674">
        <w:rPr>
          <w:rFonts w:ascii="Simplified Arabic" w:hAnsi="Simplified Arabic" w:cs="Simplified Arabic" w:hint="eastAsia"/>
          <w:sz w:val="24"/>
          <w:szCs w:val="24"/>
          <w:rtl/>
          <w:lang w:bidi="ar-JO"/>
        </w:rPr>
        <w:t>الح</w:t>
      </w:r>
      <w:r w:rsidRPr="000C6674">
        <w:rPr>
          <w:rFonts w:ascii="Simplified Arabic" w:hAnsi="Simplified Arabic" w:cs="Simplified Arabic"/>
          <w:sz w:val="24"/>
          <w:szCs w:val="24"/>
          <w:rtl/>
          <w:lang w:bidi="ar-JO"/>
        </w:rPr>
        <w:t xml:space="preserve">, </w:t>
      </w:r>
      <w:r w:rsidRPr="000C6674">
        <w:rPr>
          <w:rFonts w:ascii="Simplified Arabic" w:hAnsi="Simplified Arabic" w:cs="Simplified Arabic" w:hint="eastAsia"/>
          <w:b/>
          <w:bCs/>
          <w:sz w:val="24"/>
          <w:szCs w:val="24"/>
          <w:rtl/>
          <w:lang w:bidi="ar-JO"/>
        </w:rPr>
        <w:t>على</w:t>
      </w:r>
      <w:r w:rsidRPr="000C6674">
        <w:rPr>
          <w:rFonts w:ascii="Simplified Arabic" w:hAnsi="Simplified Arabic" w:cs="Simplified Arabic"/>
          <w:b/>
          <w:bCs/>
          <w:sz w:val="24"/>
          <w:szCs w:val="24"/>
          <w:rtl/>
          <w:lang w:bidi="ar-JO"/>
        </w:rPr>
        <w:t xml:space="preserve"> طريق التفسير البياني,</w:t>
      </w:r>
      <w:r w:rsidRPr="000C6674">
        <w:rPr>
          <w:rFonts w:ascii="Simplified Arabic" w:hAnsi="Simplified Arabic" w:cs="Simplified Arabic"/>
          <w:sz w:val="24"/>
          <w:szCs w:val="24"/>
          <w:rtl/>
          <w:lang w:bidi="ar-JO"/>
        </w:rPr>
        <w:t xml:space="preserve"> جامعة الشارقة</w:t>
      </w:r>
      <w:r w:rsidRPr="000C6674">
        <w:rPr>
          <w:rFonts w:ascii="Simplified Arabic" w:hAnsi="Simplified Arabic" w:cs="Simplified Arabic"/>
          <w:b/>
          <w:bCs/>
          <w:sz w:val="24"/>
          <w:szCs w:val="24"/>
          <w:rtl/>
          <w:lang w:bidi="ar-JO"/>
        </w:rPr>
        <w:t>,</w:t>
      </w:r>
      <w:r w:rsidRPr="000C6674">
        <w:rPr>
          <w:rFonts w:ascii="Simplified Arabic" w:hAnsi="Simplified Arabic" w:cs="Simplified Arabic"/>
          <w:sz w:val="24"/>
          <w:szCs w:val="24"/>
          <w:rtl/>
          <w:lang w:bidi="ar-JO"/>
        </w:rPr>
        <w:t xml:space="preserve"> 1423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0C6674">
        <w:rPr>
          <w:rFonts w:ascii="Simplified Arabic" w:hAnsi="Simplified Arabic" w:cs="Simplified Arabic"/>
          <w:sz w:val="24"/>
          <w:szCs w:val="24"/>
          <w:rtl/>
          <w:lang w:bidi="ar-JO"/>
        </w:rPr>
        <w:t>2002م,  ج1, ص7.</w:t>
      </w:r>
    </w:p>
  </w:footnote>
  <w:footnote w:id="196">
    <w:p w:rsidR="005D6BE0" w:rsidRDefault="005D6BE0">
      <w:pPr>
        <w:pStyle w:val="FootnoteText"/>
      </w:pPr>
      <w:r w:rsidRPr="00CF6A62">
        <w:rPr>
          <w:rStyle w:val="FootnoteReference"/>
          <w:rFonts w:ascii="Simplified Arabic" w:hAnsi="Simplified Arabic" w:cs="Simplified Arabic"/>
          <w:sz w:val="24"/>
          <w:szCs w:val="24"/>
        </w:rPr>
        <w:footnoteRef/>
      </w:r>
      <w:r w:rsidRPr="00CF6A62">
        <w:rPr>
          <w:rFonts w:ascii="Simplified Arabic" w:hAnsi="Simplified Arabic" w:cs="Simplified Arabic" w:hint="eastAsia"/>
          <w:sz w:val="24"/>
          <w:szCs w:val="24"/>
          <w:rtl/>
          <w:lang w:bidi="ar-JO"/>
        </w:rPr>
        <w:t>السكاكر</w:t>
      </w:r>
      <w:r w:rsidRPr="00CF6A62">
        <w:rPr>
          <w:rFonts w:ascii="Simplified Arabic" w:hAnsi="Simplified Arabic" w:cs="Simplified Arabic"/>
          <w:sz w:val="24"/>
          <w:szCs w:val="24"/>
          <w:rtl/>
          <w:lang w:bidi="ar-JO"/>
        </w:rPr>
        <w:t>, علي بن عبد الله بن حمد,</w:t>
      </w:r>
      <w:r w:rsidRPr="00CF6A62">
        <w:rPr>
          <w:rFonts w:ascii="Simplified Arabic" w:hAnsi="Simplified Arabic" w:cs="Simplified Arabic"/>
          <w:b/>
          <w:bCs/>
          <w:sz w:val="24"/>
          <w:szCs w:val="24"/>
          <w:rtl/>
          <w:lang w:bidi="ar-JO"/>
        </w:rPr>
        <w:t xml:space="preserve"> مشكل </w:t>
      </w:r>
      <w:r w:rsidRPr="00CF6A62">
        <w:rPr>
          <w:rFonts w:ascii="Simplified Arabic" w:hAnsi="Simplified Arabic" w:cs="Simplified Arabic" w:hint="eastAsia"/>
          <w:b/>
          <w:bCs/>
          <w:sz w:val="24"/>
          <w:szCs w:val="24"/>
          <w:rtl/>
          <w:lang w:bidi="ar-JO"/>
        </w:rPr>
        <w:t>القرآن</w:t>
      </w:r>
      <w:r w:rsidRPr="00CF6A62">
        <w:rPr>
          <w:rFonts w:ascii="Simplified Arabic" w:hAnsi="Simplified Arabic" w:cs="Simplified Arabic"/>
          <w:b/>
          <w:bCs/>
          <w:sz w:val="24"/>
          <w:szCs w:val="24"/>
          <w:rtl/>
          <w:lang w:bidi="ar-JO"/>
        </w:rPr>
        <w:t xml:space="preserve"> الكريم في تفسير ابن عاشور</w:t>
      </w:r>
      <w:r w:rsidRPr="00CF6A62">
        <w:rPr>
          <w:rFonts w:ascii="Simplified Arabic" w:hAnsi="Simplified Arabic" w:cs="Simplified Arabic"/>
          <w:sz w:val="24"/>
          <w:szCs w:val="24"/>
          <w:rtl/>
          <w:lang w:bidi="ar-JO"/>
        </w:rPr>
        <w:t>, رسالة دكتوراه في التفسير, الجامعة الإسلامية, المدينة المنورة, 1432</w:t>
      </w:r>
      <w:r>
        <w:rPr>
          <w:rFonts w:ascii="Simplified Arabic" w:hAnsi="Simplified Arabic" w:cs="Simplified Arabic" w:hint="eastAsia"/>
          <w:sz w:val="24"/>
          <w:szCs w:val="24"/>
          <w:rtl/>
          <w:lang w:bidi="ar-JO"/>
        </w:rPr>
        <w:t>هـ</w:t>
      </w:r>
      <w:r w:rsidRPr="00CF6A62">
        <w:rPr>
          <w:rFonts w:ascii="Simplified Arabic" w:hAnsi="Simplified Arabic" w:cs="Simplified Arabic"/>
          <w:sz w:val="24"/>
          <w:szCs w:val="24"/>
          <w:rtl/>
          <w:lang w:bidi="ar-JO"/>
        </w:rPr>
        <w:t xml:space="preserve">,  ص 4. </w:t>
      </w:r>
    </w:p>
  </w:footnote>
  <w:footnote w:id="197">
    <w:p w:rsidR="005D6BE0" w:rsidRDefault="005D6BE0">
      <w:pPr>
        <w:pStyle w:val="FootnoteText"/>
      </w:pPr>
      <w:r w:rsidRPr="00CF6A62">
        <w:rPr>
          <w:rStyle w:val="FootnoteReference"/>
          <w:rFonts w:ascii="Simplified Arabic" w:hAnsi="Simplified Arabic" w:cs="Simplified Arabic"/>
          <w:sz w:val="24"/>
          <w:szCs w:val="24"/>
        </w:rPr>
        <w:footnoteRef/>
      </w:r>
      <w:r w:rsidRPr="00CF6A62">
        <w:rPr>
          <w:rFonts w:ascii="Simplified Arabic" w:hAnsi="Simplified Arabic" w:cs="Simplified Arabic"/>
          <w:sz w:val="24"/>
          <w:szCs w:val="24"/>
          <w:rtl/>
        </w:rPr>
        <w:t xml:space="preserve"> </w:t>
      </w:r>
      <w:r w:rsidRPr="00CF6A62">
        <w:rPr>
          <w:rFonts w:ascii="Simplified Arabic" w:hAnsi="Simplified Arabic" w:cs="Simplified Arabic" w:hint="eastAsia"/>
          <w:sz w:val="24"/>
          <w:szCs w:val="24"/>
          <w:rtl/>
          <w:lang w:bidi="ar-JO"/>
        </w:rPr>
        <w:t>سورة</w:t>
      </w:r>
      <w:r w:rsidRPr="00CF6A62">
        <w:rPr>
          <w:rFonts w:ascii="Simplified Arabic" w:hAnsi="Simplified Arabic" w:cs="Simplified Arabic"/>
          <w:sz w:val="24"/>
          <w:szCs w:val="24"/>
          <w:rtl/>
          <w:lang w:bidi="ar-JO"/>
        </w:rPr>
        <w:t xml:space="preserve"> لقمان, الآية 18.</w:t>
      </w:r>
    </w:p>
  </w:footnote>
  <w:footnote w:id="198">
    <w:p w:rsidR="005D6BE0" w:rsidRDefault="005D6BE0">
      <w:pPr>
        <w:pStyle w:val="FootnoteText"/>
      </w:pPr>
      <w:r w:rsidRPr="00CF6A62">
        <w:rPr>
          <w:rStyle w:val="FootnoteReference"/>
          <w:rFonts w:ascii="Simplified Arabic" w:hAnsi="Simplified Arabic" w:cs="Simplified Arabic"/>
          <w:sz w:val="24"/>
          <w:szCs w:val="24"/>
        </w:rPr>
        <w:footnoteRef/>
      </w:r>
      <w:r w:rsidRPr="00CF6A62">
        <w:rPr>
          <w:rFonts w:ascii="Simplified Arabic" w:hAnsi="Simplified Arabic" w:cs="Simplified Arabic"/>
          <w:sz w:val="24"/>
          <w:szCs w:val="24"/>
          <w:rtl/>
        </w:rPr>
        <w:t xml:space="preserve"> </w:t>
      </w:r>
      <w:r w:rsidRPr="00CF6A62">
        <w:rPr>
          <w:rFonts w:ascii="Simplified Arabic" w:hAnsi="Simplified Arabic" w:cs="Simplified Arabic" w:hint="eastAsia"/>
          <w:sz w:val="24"/>
          <w:szCs w:val="24"/>
          <w:rtl/>
        </w:rPr>
        <w:t>سورة</w:t>
      </w:r>
      <w:r w:rsidRPr="00CF6A62">
        <w:rPr>
          <w:rFonts w:ascii="Simplified Arabic" w:hAnsi="Simplified Arabic" w:cs="Simplified Arabic"/>
          <w:sz w:val="24"/>
          <w:szCs w:val="24"/>
          <w:rtl/>
        </w:rPr>
        <w:t xml:space="preserve"> النحل, الآيتان 43- 44.</w:t>
      </w:r>
    </w:p>
  </w:footnote>
  <w:footnote w:id="199">
    <w:p w:rsidR="005D6BE0" w:rsidRDefault="005D6BE0" w:rsidP="004D4E0A">
      <w:pPr>
        <w:pStyle w:val="FootnoteText"/>
      </w:pPr>
      <w:r w:rsidRPr="00CF6A62">
        <w:rPr>
          <w:rStyle w:val="FootnoteReference"/>
          <w:rFonts w:ascii="Simplified Arabic" w:hAnsi="Simplified Arabic" w:cs="Simplified Arabic"/>
          <w:sz w:val="24"/>
          <w:szCs w:val="24"/>
        </w:rPr>
        <w:footnoteRef/>
      </w:r>
      <w:r w:rsidRPr="00CF6A62">
        <w:rPr>
          <w:rFonts w:ascii="Simplified Arabic" w:hAnsi="Simplified Arabic" w:cs="Simplified Arabic"/>
          <w:sz w:val="24"/>
          <w:szCs w:val="24"/>
          <w:rtl/>
        </w:rPr>
        <w:t xml:space="preserve"> ابن عطية, أبو م</w:t>
      </w:r>
      <w:r w:rsidRPr="00CF6A62">
        <w:rPr>
          <w:rFonts w:ascii="Simplified Arabic" w:hAnsi="Simplified Arabic" w:cs="Simplified Arabic" w:hint="eastAsia"/>
          <w:sz w:val="24"/>
          <w:szCs w:val="24"/>
          <w:rtl/>
        </w:rPr>
        <w:t>حمد</w:t>
      </w:r>
      <w:r w:rsidRPr="00CF6A62">
        <w:rPr>
          <w:rFonts w:ascii="Simplified Arabic" w:hAnsi="Simplified Arabic" w:cs="Simplified Arabic"/>
          <w:sz w:val="24"/>
          <w:szCs w:val="24"/>
          <w:rtl/>
        </w:rPr>
        <w:t xml:space="preserve"> عبد الحقّ,</w:t>
      </w:r>
      <w:r w:rsidRPr="00CF6A62">
        <w:rPr>
          <w:rFonts w:ascii="Simplified Arabic" w:hAnsi="Simplified Arabic" w:cs="Simplified Arabic"/>
          <w:b/>
          <w:bCs/>
          <w:sz w:val="24"/>
          <w:szCs w:val="24"/>
          <w:rtl/>
        </w:rPr>
        <w:t xml:space="preserve"> المحرر الوجيز في تفسير الكتاب العزيز</w:t>
      </w:r>
      <w:r w:rsidRPr="00CF6A62">
        <w:rPr>
          <w:rFonts w:ascii="Simplified Arabic" w:hAnsi="Simplified Arabic" w:cs="Simplified Arabic"/>
          <w:sz w:val="24"/>
          <w:szCs w:val="24"/>
          <w:rtl/>
        </w:rPr>
        <w:t>, تحقيق: عبد الله بن إبراهيم الأنصاري وعبد العال السيّد إبراهيم, ط1, الدوحة, 1405</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CF6A62">
        <w:rPr>
          <w:rFonts w:ascii="Simplified Arabic" w:hAnsi="Simplified Arabic" w:cs="Simplified Arabic"/>
          <w:sz w:val="24"/>
          <w:szCs w:val="24"/>
          <w:rtl/>
        </w:rPr>
        <w:t xml:space="preserve">1985م,  </w:t>
      </w:r>
      <w:r w:rsidRPr="00CF6A62">
        <w:rPr>
          <w:rFonts w:ascii="Simplified Arabic" w:hAnsi="Simplified Arabic" w:cs="Simplified Arabic" w:hint="eastAsia"/>
          <w:sz w:val="24"/>
          <w:szCs w:val="24"/>
          <w:rtl/>
        </w:rPr>
        <w:t>ج</w:t>
      </w:r>
      <w:r w:rsidRPr="00CF6A62">
        <w:rPr>
          <w:rFonts w:ascii="Simplified Arabic" w:hAnsi="Simplified Arabic" w:cs="Simplified Arabic"/>
          <w:sz w:val="24"/>
          <w:szCs w:val="24"/>
          <w:rtl/>
        </w:rPr>
        <w:t>8, ص425.</w:t>
      </w:r>
    </w:p>
  </w:footnote>
  <w:footnote w:id="200">
    <w:p w:rsidR="005D6BE0" w:rsidRDefault="005D6BE0">
      <w:pPr>
        <w:pStyle w:val="FootnoteText"/>
      </w:pPr>
      <w:r w:rsidRPr="00CF6A62">
        <w:rPr>
          <w:rStyle w:val="FootnoteReference"/>
          <w:rFonts w:ascii="Simplified Arabic" w:hAnsi="Simplified Arabic" w:cs="Simplified Arabic"/>
          <w:sz w:val="24"/>
          <w:szCs w:val="24"/>
        </w:rPr>
        <w:footnoteRef/>
      </w:r>
      <w:r w:rsidRPr="00CF6A62">
        <w:rPr>
          <w:rFonts w:ascii="Simplified Arabic" w:hAnsi="Simplified Arabic" w:cs="Simplified Arabic"/>
          <w:sz w:val="24"/>
          <w:szCs w:val="24"/>
          <w:rtl/>
        </w:rPr>
        <w:t xml:space="preserve"> </w:t>
      </w:r>
      <w:r w:rsidRPr="00CF6A62">
        <w:rPr>
          <w:rFonts w:ascii="Simplified Arabic" w:hAnsi="Simplified Arabic" w:cs="Simplified Arabic" w:hint="eastAsia"/>
          <w:b/>
          <w:bCs/>
          <w:sz w:val="24"/>
          <w:szCs w:val="24"/>
          <w:rtl/>
        </w:rPr>
        <w:t>المغني</w:t>
      </w:r>
      <w:r w:rsidRPr="00CF6A62">
        <w:rPr>
          <w:rFonts w:ascii="Simplified Arabic" w:hAnsi="Simplified Arabic" w:cs="Simplified Arabic"/>
          <w:b/>
          <w:bCs/>
          <w:sz w:val="24"/>
          <w:szCs w:val="24"/>
          <w:rtl/>
        </w:rPr>
        <w:t xml:space="preserve"> في أصول الفقه</w:t>
      </w:r>
      <w:r w:rsidRPr="00CF6A62">
        <w:rPr>
          <w:rFonts w:ascii="Simplified Arabic" w:hAnsi="Simplified Arabic" w:cs="Simplified Arabic"/>
          <w:sz w:val="24"/>
          <w:szCs w:val="24"/>
          <w:rtl/>
        </w:rPr>
        <w:t>, ص128.</w:t>
      </w:r>
    </w:p>
  </w:footnote>
  <w:footnote w:id="201">
    <w:p w:rsidR="005D6BE0" w:rsidRDefault="005D6BE0">
      <w:pPr>
        <w:pStyle w:val="FootnoteText"/>
      </w:pPr>
      <w:r w:rsidRPr="00D4102F">
        <w:rPr>
          <w:rStyle w:val="FootnoteReference"/>
          <w:rFonts w:ascii="Simplified Arabic" w:hAnsi="Simplified Arabic" w:cs="Simplified Arabic"/>
          <w:sz w:val="24"/>
          <w:szCs w:val="24"/>
        </w:rPr>
        <w:footnoteRef/>
      </w:r>
      <w:r w:rsidRPr="00D4102F">
        <w:rPr>
          <w:rFonts w:ascii="Simplified Arabic" w:hAnsi="Simplified Arabic" w:cs="Simplified Arabic"/>
          <w:sz w:val="24"/>
          <w:szCs w:val="24"/>
          <w:rtl/>
        </w:rPr>
        <w:t xml:space="preserve"> </w:t>
      </w:r>
      <w:r w:rsidRPr="00D4102F">
        <w:rPr>
          <w:rFonts w:ascii="Simplified Arabic" w:hAnsi="Simplified Arabic" w:cs="Simplified Arabic" w:hint="eastAsia"/>
          <w:sz w:val="24"/>
          <w:szCs w:val="24"/>
          <w:rtl/>
        </w:rPr>
        <w:t>سورة</w:t>
      </w:r>
      <w:r w:rsidRPr="00D4102F">
        <w:rPr>
          <w:rFonts w:ascii="Simplified Arabic" w:hAnsi="Simplified Arabic" w:cs="Simplified Arabic"/>
          <w:sz w:val="24"/>
          <w:szCs w:val="24"/>
          <w:rtl/>
        </w:rPr>
        <w:t xml:space="preserve"> القدر, الآية 3.</w:t>
      </w:r>
    </w:p>
  </w:footnote>
  <w:footnote w:id="202">
    <w:p w:rsidR="005D6BE0" w:rsidRDefault="005D6BE0">
      <w:pPr>
        <w:pStyle w:val="FootnoteText"/>
      </w:pPr>
      <w:r w:rsidRPr="00D4102F">
        <w:rPr>
          <w:rStyle w:val="FootnoteReference"/>
          <w:rFonts w:ascii="Simplified Arabic" w:hAnsi="Simplified Arabic" w:cs="Simplified Arabic"/>
          <w:sz w:val="24"/>
          <w:szCs w:val="24"/>
        </w:rPr>
        <w:footnoteRef/>
      </w:r>
      <w:r w:rsidRPr="00D4102F">
        <w:rPr>
          <w:rFonts w:ascii="Simplified Arabic" w:hAnsi="Simplified Arabic" w:cs="Simplified Arabic"/>
          <w:sz w:val="24"/>
          <w:szCs w:val="24"/>
          <w:rtl/>
        </w:rPr>
        <w:t xml:space="preserve"> </w:t>
      </w:r>
      <w:r w:rsidRPr="00D4102F">
        <w:rPr>
          <w:rFonts w:ascii="Simplified Arabic" w:hAnsi="Simplified Arabic" w:cs="Simplified Arabic" w:hint="eastAsia"/>
          <w:sz w:val="24"/>
          <w:szCs w:val="24"/>
          <w:rtl/>
        </w:rPr>
        <w:t>البخاري</w:t>
      </w:r>
      <w:r w:rsidRPr="00D4102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علاء</w:t>
      </w:r>
      <w:r>
        <w:rPr>
          <w:rFonts w:ascii="Simplified Arabic" w:hAnsi="Simplified Arabic" w:cs="Simplified Arabic"/>
          <w:sz w:val="24"/>
          <w:szCs w:val="24"/>
          <w:rtl/>
        </w:rPr>
        <w:t xml:space="preserve"> الدين عبد العزيز ت 730</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D4102F">
        <w:rPr>
          <w:rFonts w:ascii="Simplified Arabic" w:hAnsi="Simplified Arabic" w:cs="Simplified Arabic"/>
          <w:b/>
          <w:bCs/>
          <w:sz w:val="24"/>
          <w:szCs w:val="24"/>
          <w:rtl/>
        </w:rPr>
        <w:t xml:space="preserve"> كشف الأسرار عن أصول فخر الأسلام البزدوي</w:t>
      </w:r>
      <w:r>
        <w:rPr>
          <w:rFonts w:ascii="Simplified Arabic" w:hAnsi="Simplified Arabic" w:cs="Simplified Arabic"/>
          <w:sz w:val="24"/>
          <w:szCs w:val="24"/>
          <w:rtl/>
        </w:rPr>
        <w:t>, ط1, دار الكتب العلمية, بيروت, 1418</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/1997م, ج1,  </w:t>
      </w:r>
      <w:r w:rsidRPr="00D4102F">
        <w:rPr>
          <w:rFonts w:ascii="Simplified Arabic" w:hAnsi="Simplified Arabic" w:cs="Simplified Arabic" w:hint="eastAsia"/>
          <w:sz w:val="24"/>
          <w:szCs w:val="24"/>
          <w:rtl/>
        </w:rPr>
        <w:t>ص</w:t>
      </w:r>
      <w:r w:rsidRPr="00D4102F">
        <w:rPr>
          <w:rFonts w:ascii="Simplified Arabic" w:hAnsi="Simplified Arabic" w:cs="Simplified Arabic"/>
          <w:sz w:val="24"/>
          <w:szCs w:val="24"/>
          <w:rtl/>
        </w:rPr>
        <w:t xml:space="preserve"> 85.</w:t>
      </w:r>
    </w:p>
  </w:footnote>
  <w:footnote w:id="203">
    <w:p w:rsidR="005D6BE0" w:rsidRDefault="005D6BE0">
      <w:pPr>
        <w:pStyle w:val="FootnoteText"/>
      </w:pPr>
      <w:r w:rsidRPr="00D4102F">
        <w:rPr>
          <w:rStyle w:val="FootnoteReference"/>
          <w:rFonts w:ascii="Simplified Arabic" w:hAnsi="Simplified Arabic" w:cs="Simplified Arabic"/>
          <w:sz w:val="24"/>
          <w:szCs w:val="24"/>
        </w:rPr>
        <w:footnoteRef/>
      </w:r>
      <w:r w:rsidRPr="00D4102F">
        <w:rPr>
          <w:rFonts w:ascii="Simplified Arabic" w:hAnsi="Simplified Arabic" w:cs="Simplified Arabic"/>
          <w:sz w:val="24"/>
          <w:szCs w:val="24"/>
          <w:rtl/>
        </w:rPr>
        <w:t xml:space="preserve"> طبانة, بدوي,</w:t>
      </w:r>
      <w:r w:rsidRPr="00D4102F">
        <w:rPr>
          <w:rFonts w:ascii="Simplified Arabic" w:hAnsi="Simplified Arabic" w:cs="Simplified Arabic"/>
          <w:b/>
          <w:bCs/>
          <w:sz w:val="24"/>
          <w:szCs w:val="24"/>
          <w:rtl/>
        </w:rPr>
        <w:t xml:space="preserve"> معجم البلاغة العربية</w:t>
      </w:r>
      <w:r w:rsidRPr="00D4102F">
        <w:rPr>
          <w:rFonts w:ascii="Simplified Arabic" w:hAnsi="Simplified Arabic" w:cs="Simplified Arabic"/>
          <w:sz w:val="24"/>
          <w:szCs w:val="24"/>
          <w:rtl/>
        </w:rPr>
        <w:t>,  ص469.</w:t>
      </w:r>
    </w:p>
  </w:footnote>
  <w:footnote w:id="204">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lang w:bidi="ar-JO"/>
        </w:rPr>
        <w:t>الأنباري</w:t>
      </w:r>
      <w:r w:rsidRPr="00D45E9E">
        <w:rPr>
          <w:rFonts w:ascii="Simplified Arabic" w:hAnsi="Simplified Arabic" w:cs="Simplified Arabic"/>
          <w:sz w:val="24"/>
          <w:szCs w:val="24"/>
          <w:rtl/>
          <w:lang w:bidi="ar-JO"/>
        </w:rPr>
        <w:t xml:space="preserve">, أبو البركات, </w:t>
      </w:r>
      <w:r w:rsidRPr="00D45E9E">
        <w:rPr>
          <w:rFonts w:ascii="Simplified Arabic" w:hAnsi="Simplified Arabic" w:cs="Simplified Arabic" w:hint="eastAsia"/>
          <w:b/>
          <w:bCs/>
          <w:sz w:val="24"/>
          <w:szCs w:val="24"/>
          <w:rtl/>
          <w:lang w:bidi="ar-JO"/>
        </w:rPr>
        <w:t>نزهة</w:t>
      </w:r>
      <w:r w:rsidRPr="00D45E9E">
        <w:rPr>
          <w:rFonts w:ascii="Simplified Arabic" w:hAnsi="Simplified Arabic" w:cs="Simplified Arabic"/>
          <w:b/>
          <w:bCs/>
          <w:sz w:val="24"/>
          <w:szCs w:val="24"/>
          <w:rtl/>
          <w:lang w:bidi="ar-JO"/>
        </w:rPr>
        <w:t xml:space="preserve"> الألباء في طبقات الأدباء</w:t>
      </w:r>
      <w:r w:rsidRPr="00D45E9E">
        <w:rPr>
          <w:rFonts w:ascii="Simplified Arabic" w:hAnsi="Simplified Arabic" w:cs="Simplified Arabic"/>
          <w:sz w:val="24"/>
          <w:szCs w:val="24"/>
          <w:rtl/>
          <w:lang w:bidi="ar-JO"/>
        </w:rPr>
        <w:t>, تحقيق: محمد أبو الفضل إبراهيم, دار نهضة مصر للطبع والنشر, القاهرة, ص 209.</w:t>
      </w:r>
    </w:p>
  </w:footnote>
  <w:footnote w:id="205">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rPr>
        <w:t>القفطي</w:t>
      </w:r>
      <w:r w:rsidRPr="00D45E9E">
        <w:rPr>
          <w:rFonts w:ascii="Simplified Arabic" w:hAnsi="Simplified Arabic" w:cs="Simplified Arabic"/>
          <w:sz w:val="24"/>
          <w:szCs w:val="24"/>
          <w:rtl/>
        </w:rPr>
        <w:t>, إنباه الرواة على أنباه انحاة, تحقيق: محمد أبو الفضل إبراهيم, دار الكتب المصرية, القاهرة, 1371</w:t>
      </w:r>
      <w:r>
        <w:rPr>
          <w:rFonts w:ascii="Simplified Arabic" w:hAnsi="Simplified Arabic" w:cs="Simplified Arabic" w:hint="eastAsia"/>
          <w:sz w:val="24"/>
          <w:szCs w:val="24"/>
          <w:rtl/>
        </w:rPr>
        <w:t>هـ</w:t>
      </w:r>
      <w:r w:rsidRPr="00D45E9E">
        <w:rPr>
          <w:rFonts w:ascii="Simplified Arabic" w:hAnsi="Simplified Arabic" w:cs="Simplified Arabic"/>
          <w:sz w:val="24"/>
          <w:szCs w:val="24"/>
          <w:rtl/>
        </w:rPr>
        <w:t xml:space="preserve">, ج2, </w:t>
      </w:r>
      <w:r w:rsidRPr="00D45E9E">
        <w:rPr>
          <w:rFonts w:ascii="Simplified Arabic" w:hAnsi="Simplified Arabic" w:cs="Simplified Arabic" w:hint="eastAsia"/>
          <w:sz w:val="24"/>
          <w:szCs w:val="24"/>
          <w:rtl/>
          <w:lang w:bidi="ar-JO"/>
        </w:rPr>
        <w:t>ص</w:t>
      </w:r>
      <w:r w:rsidRPr="00D45E9E">
        <w:rPr>
          <w:rFonts w:ascii="Simplified Arabic" w:hAnsi="Simplified Arabic" w:cs="Simplified Arabic"/>
          <w:sz w:val="24"/>
          <w:szCs w:val="24"/>
          <w:rtl/>
          <w:lang w:bidi="ar-JO"/>
        </w:rPr>
        <w:t>143.</w:t>
      </w:r>
    </w:p>
  </w:footnote>
  <w:footnote w:id="206">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lang w:bidi="ar-JO"/>
        </w:rPr>
        <w:t>الم</w:t>
      </w:r>
      <w:r>
        <w:rPr>
          <w:rFonts w:ascii="Simplified Arabic" w:hAnsi="Simplified Arabic" w:cs="Simplified Arabic" w:hint="eastAsia"/>
          <w:sz w:val="24"/>
          <w:szCs w:val="24"/>
          <w:rtl/>
          <w:lang w:bidi="ar-JO"/>
        </w:rPr>
        <w:t>ر</w:t>
      </w:r>
      <w:r w:rsidRPr="00D45E9E">
        <w:rPr>
          <w:rFonts w:ascii="Simplified Arabic" w:hAnsi="Simplified Arabic" w:cs="Simplified Arabic" w:hint="eastAsia"/>
          <w:sz w:val="24"/>
          <w:szCs w:val="24"/>
          <w:rtl/>
          <w:lang w:bidi="ar-JO"/>
        </w:rPr>
        <w:t>وزي</w:t>
      </w:r>
      <w:r w:rsidRPr="00D45E9E">
        <w:rPr>
          <w:rFonts w:ascii="Simplified Arabic" w:hAnsi="Simplified Arabic" w:cs="Simplified Arabic"/>
          <w:sz w:val="24"/>
          <w:szCs w:val="24"/>
          <w:rtl/>
          <w:lang w:bidi="ar-JO"/>
        </w:rPr>
        <w:t xml:space="preserve"> نسبة إلى مرو الشاهجان من أشهر مدن االخرسان, (معجم الب</w:t>
      </w:r>
      <w:r w:rsidRPr="00D45E9E">
        <w:rPr>
          <w:rFonts w:ascii="Simplified Arabic" w:hAnsi="Simplified Arabic" w:cs="Simplified Arabic" w:hint="eastAsia"/>
          <w:sz w:val="24"/>
          <w:szCs w:val="24"/>
          <w:rtl/>
          <w:lang w:bidi="ar-JO"/>
        </w:rPr>
        <w:t>لدان</w:t>
      </w:r>
      <w:r w:rsidRPr="00D45E9E">
        <w:rPr>
          <w:rFonts w:ascii="Simplified Arabic" w:hAnsi="Simplified Arabic" w:cs="Simplified Arabic"/>
          <w:sz w:val="24"/>
          <w:szCs w:val="24"/>
          <w:rtl/>
          <w:lang w:bidi="ar-JO"/>
        </w:rPr>
        <w:t>, ج5, ص112).</w:t>
      </w:r>
    </w:p>
  </w:footnote>
  <w:footnote w:id="207">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lang w:bidi="ar-JO"/>
        </w:rPr>
        <w:t>الدينور</w:t>
      </w:r>
      <w:r w:rsidRPr="00D45E9E">
        <w:rPr>
          <w:rFonts w:ascii="Simplified Arabic" w:hAnsi="Simplified Arabic" w:cs="Simplified Arabic"/>
          <w:sz w:val="24"/>
          <w:szCs w:val="24"/>
          <w:rtl/>
          <w:lang w:bidi="ar-JO"/>
        </w:rPr>
        <w:t xml:space="preserve"> من الجبل قرب قرميسين, (معجم البلدان, ج2, 545).</w:t>
      </w:r>
    </w:p>
  </w:footnote>
  <w:footnote w:id="208">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lang w:bidi="ar-JO"/>
        </w:rPr>
        <w:t>االخطيب</w:t>
      </w:r>
      <w:r w:rsidRPr="00D45E9E">
        <w:rPr>
          <w:rFonts w:ascii="Simplified Arabic" w:hAnsi="Simplified Arabic" w:cs="Simplified Arabic"/>
          <w:sz w:val="24"/>
          <w:szCs w:val="24"/>
          <w:rtl/>
          <w:lang w:bidi="ar-JO"/>
        </w:rPr>
        <w:t xml:space="preserve"> البغدادي, أبوبكر أحمد بن علي ت 463</w:t>
      </w:r>
      <w:r>
        <w:rPr>
          <w:rFonts w:ascii="Simplified Arabic" w:hAnsi="Simplified Arabic" w:cs="Simplified Arabic" w:hint="eastAsia"/>
          <w:sz w:val="24"/>
          <w:szCs w:val="24"/>
          <w:rtl/>
          <w:lang w:bidi="ar-JO"/>
        </w:rPr>
        <w:t>هـ</w:t>
      </w:r>
      <w:r w:rsidRPr="00D45E9E">
        <w:rPr>
          <w:rFonts w:ascii="Simplified Arabic" w:hAnsi="Simplified Arabic" w:cs="Simplified Arabic"/>
          <w:sz w:val="24"/>
          <w:szCs w:val="24"/>
          <w:rtl/>
          <w:lang w:bidi="ar-JO"/>
        </w:rPr>
        <w:t xml:space="preserve">, </w:t>
      </w:r>
      <w:r w:rsidRPr="00D45E9E">
        <w:rPr>
          <w:rFonts w:ascii="Simplified Arabic" w:hAnsi="Simplified Arabic" w:cs="Simplified Arabic" w:hint="eastAsia"/>
          <w:b/>
          <w:bCs/>
          <w:sz w:val="24"/>
          <w:szCs w:val="24"/>
          <w:rtl/>
          <w:lang w:bidi="ar-JO"/>
        </w:rPr>
        <w:t>تاريخ</w:t>
      </w:r>
      <w:r w:rsidRPr="00D45E9E">
        <w:rPr>
          <w:rFonts w:ascii="Simplified Arabic" w:hAnsi="Simplified Arabic" w:cs="Simplified Arabic"/>
          <w:b/>
          <w:bCs/>
          <w:sz w:val="24"/>
          <w:szCs w:val="24"/>
          <w:rtl/>
          <w:lang w:bidi="ar-JO"/>
        </w:rPr>
        <w:t xml:space="preserve"> بغداد</w:t>
      </w:r>
      <w:r w:rsidRPr="00D45E9E">
        <w:rPr>
          <w:rFonts w:ascii="Simplified Arabic" w:hAnsi="Simplified Arabic" w:cs="Simplified Arabic"/>
          <w:sz w:val="24"/>
          <w:szCs w:val="24"/>
          <w:rtl/>
          <w:lang w:bidi="ar-JO"/>
        </w:rPr>
        <w:t>, المكتبة السلفية, المدينة المنورة, ج10, ص 170.</w:t>
      </w:r>
    </w:p>
  </w:footnote>
  <w:footnote w:id="209">
    <w:p w:rsidR="005D6BE0" w:rsidRDefault="005D6BE0">
      <w:pPr>
        <w:pStyle w:val="FootnoteText"/>
      </w:pPr>
      <w:r w:rsidRPr="001117D2">
        <w:rPr>
          <w:rStyle w:val="FootnoteReference"/>
          <w:rFonts w:ascii="Simplified Arabic" w:hAnsi="Simplified Arabic" w:cs="Simplified Arabic"/>
          <w:sz w:val="24"/>
          <w:szCs w:val="24"/>
        </w:rPr>
        <w:footnoteRef/>
      </w:r>
      <w:r w:rsidRPr="001117D2">
        <w:rPr>
          <w:rFonts w:ascii="Simplified Arabic" w:hAnsi="Simplified Arabic" w:cs="Simplified Arabic" w:hint="eastAsia"/>
          <w:sz w:val="24"/>
          <w:szCs w:val="24"/>
          <w:rtl/>
        </w:rPr>
        <w:t>ابن</w:t>
      </w:r>
      <w:r w:rsidRPr="001117D2">
        <w:rPr>
          <w:rFonts w:ascii="Simplified Arabic" w:hAnsi="Simplified Arabic" w:cs="Simplified Arabic"/>
          <w:sz w:val="24"/>
          <w:szCs w:val="24"/>
          <w:rtl/>
        </w:rPr>
        <w:t xml:space="preserve"> قتيبة, أبو محمد عبد الله بن مسلم ت276ه,</w:t>
      </w:r>
      <w:r w:rsidRPr="001117D2">
        <w:rPr>
          <w:rFonts w:ascii="Simplified Arabic" w:hAnsi="Simplified Arabic" w:cs="Simplified Arabic"/>
          <w:b/>
          <w:bCs/>
          <w:sz w:val="24"/>
          <w:szCs w:val="24"/>
          <w:rtl/>
        </w:rPr>
        <w:t xml:space="preserve"> السلطان</w:t>
      </w:r>
      <w:r w:rsidRPr="001117D2">
        <w:rPr>
          <w:rFonts w:ascii="Simplified Arabic" w:hAnsi="Simplified Arabic" w:cs="Simplified Arabic"/>
          <w:sz w:val="24"/>
          <w:szCs w:val="24"/>
          <w:rtl/>
        </w:rPr>
        <w:t xml:space="preserve">, تحقيق: أيمن عبد الجابر البحيرى, المكتبة الأزهرية للتراث, القاهرة, 2002م,  </w:t>
      </w:r>
      <w:r w:rsidRPr="001117D2">
        <w:rPr>
          <w:rFonts w:ascii="Simplified Arabic" w:hAnsi="Simplified Arabic" w:cs="Simplified Arabic" w:hint="eastAsia"/>
          <w:sz w:val="24"/>
          <w:szCs w:val="24"/>
          <w:rtl/>
        </w:rPr>
        <w:t>ص</w:t>
      </w:r>
      <w:r w:rsidRPr="001117D2">
        <w:rPr>
          <w:rFonts w:ascii="Simplified Arabic" w:hAnsi="Simplified Arabic" w:cs="Simplified Arabic"/>
          <w:sz w:val="24"/>
          <w:szCs w:val="24"/>
          <w:rtl/>
        </w:rPr>
        <w:t xml:space="preserve"> 19.</w:t>
      </w:r>
    </w:p>
  </w:footnote>
  <w:footnote w:id="210">
    <w:p w:rsidR="005D6BE0" w:rsidRDefault="005D6BE0">
      <w:pPr>
        <w:pStyle w:val="FootnoteText"/>
      </w:pPr>
      <w:r w:rsidRPr="001117D2">
        <w:rPr>
          <w:rStyle w:val="FootnoteReference"/>
          <w:rFonts w:ascii="Simplified Arabic" w:hAnsi="Simplified Arabic" w:cs="Simplified Arabic"/>
          <w:sz w:val="24"/>
          <w:szCs w:val="24"/>
        </w:rPr>
        <w:footnoteRef/>
      </w:r>
      <w:r w:rsidRPr="001117D2">
        <w:rPr>
          <w:rFonts w:ascii="Simplified Arabic" w:hAnsi="Simplified Arabic" w:cs="Simplified Arabic"/>
          <w:sz w:val="24"/>
          <w:szCs w:val="24"/>
          <w:rtl/>
        </w:rPr>
        <w:t xml:space="preserve"> </w:t>
      </w:r>
      <w:r w:rsidRPr="001117D2">
        <w:rPr>
          <w:rFonts w:ascii="Simplified Arabic" w:hAnsi="Simplified Arabic" w:cs="Simplified Arabic" w:hint="eastAsia"/>
          <w:sz w:val="24"/>
          <w:szCs w:val="24"/>
          <w:rtl/>
        </w:rPr>
        <w:t>أمين</w:t>
      </w:r>
      <w:r w:rsidRPr="001117D2">
        <w:rPr>
          <w:rFonts w:ascii="Simplified Arabic" w:hAnsi="Simplified Arabic" w:cs="Simplified Arabic"/>
          <w:sz w:val="24"/>
          <w:szCs w:val="24"/>
          <w:rtl/>
        </w:rPr>
        <w:t>, أحمد,</w:t>
      </w:r>
      <w:r w:rsidRPr="001117D2">
        <w:rPr>
          <w:rFonts w:ascii="Simplified Arabic" w:hAnsi="Simplified Arabic" w:cs="Simplified Arabic"/>
          <w:b/>
          <w:bCs/>
          <w:sz w:val="24"/>
          <w:szCs w:val="24"/>
          <w:rtl/>
        </w:rPr>
        <w:t xml:space="preserve"> ضحى الإسلام</w:t>
      </w:r>
      <w:r w:rsidRPr="001117D2">
        <w:rPr>
          <w:rFonts w:ascii="Simplified Arabic" w:hAnsi="Simplified Arabic" w:cs="Simplified Arabic"/>
          <w:sz w:val="24"/>
          <w:szCs w:val="24"/>
          <w:rtl/>
        </w:rPr>
        <w:t xml:space="preserve">, </w:t>
      </w:r>
      <w:r w:rsidRPr="001117D2">
        <w:rPr>
          <w:rFonts w:ascii="Simplified Arabic" w:hAnsi="Simplified Arabic" w:cs="Simplified Arabic" w:hint="eastAsia"/>
          <w:sz w:val="24"/>
          <w:szCs w:val="24"/>
          <w:rtl/>
          <w:lang w:bidi="ar-JO"/>
        </w:rPr>
        <w:t>ج</w:t>
      </w:r>
      <w:r w:rsidRPr="001117D2">
        <w:rPr>
          <w:rFonts w:ascii="Simplified Arabic" w:hAnsi="Simplified Arabic" w:cs="Simplified Arabic"/>
          <w:sz w:val="24"/>
          <w:szCs w:val="24"/>
          <w:rtl/>
          <w:lang w:bidi="ar-JO"/>
        </w:rPr>
        <w:t>2, ص 13.</w:t>
      </w:r>
    </w:p>
  </w:footnote>
  <w:footnote w:id="211">
    <w:p w:rsidR="005D6BE0" w:rsidRDefault="005D6BE0">
      <w:pPr>
        <w:pStyle w:val="FootnoteText"/>
      </w:pPr>
      <w:r w:rsidRPr="001117D2">
        <w:rPr>
          <w:rStyle w:val="FootnoteReference"/>
          <w:rFonts w:ascii="Simplified Arabic" w:hAnsi="Simplified Arabic" w:cs="Simplified Arabic"/>
          <w:sz w:val="24"/>
          <w:szCs w:val="24"/>
        </w:rPr>
        <w:footnoteRef/>
      </w:r>
      <w:r w:rsidRPr="001117D2">
        <w:rPr>
          <w:rFonts w:ascii="Simplified Arabic" w:hAnsi="Simplified Arabic" w:cs="Simplified Arabic"/>
          <w:sz w:val="24"/>
          <w:szCs w:val="24"/>
          <w:rtl/>
        </w:rPr>
        <w:t xml:space="preserve"> ابن فتبية, أب</w:t>
      </w:r>
      <w:r w:rsidRPr="001117D2">
        <w:rPr>
          <w:rFonts w:ascii="Simplified Arabic" w:hAnsi="Simplified Arabic" w:cs="Simplified Arabic" w:hint="eastAsia"/>
          <w:sz w:val="24"/>
          <w:szCs w:val="24"/>
          <w:rtl/>
        </w:rPr>
        <w:t>و</w:t>
      </w:r>
      <w:r w:rsidRPr="001117D2">
        <w:rPr>
          <w:rFonts w:ascii="Simplified Arabic" w:hAnsi="Simplified Arabic" w:cs="Simplified Arabic"/>
          <w:sz w:val="24"/>
          <w:szCs w:val="24"/>
          <w:rtl/>
        </w:rPr>
        <w:t xml:space="preserve"> محمد بن مسلم ت276</w:t>
      </w:r>
      <w:r>
        <w:rPr>
          <w:rFonts w:ascii="Simplified Arabic" w:hAnsi="Simplified Arabic" w:cs="Simplified Arabic" w:hint="eastAsia"/>
          <w:sz w:val="24"/>
          <w:szCs w:val="24"/>
          <w:rtl/>
        </w:rPr>
        <w:t>هـ</w:t>
      </w:r>
      <w:r w:rsidRPr="001117D2">
        <w:rPr>
          <w:rFonts w:ascii="Simplified Arabic" w:hAnsi="Simplified Arabic" w:cs="Simplified Arabic"/>
          <w:b/>
          <w:bCs/>
          <w:sz w:val="24"/>
          <w:szCs w:val="24"/>
          <w:rtl/>
        </w:rPr>
        <w:t>, تأويل مختلف الحديث</w:t>
      </w:r>
      <w:r w:rsidRPr="001117D2">
        <w:rPr>
          <w:rFonts w:ascii="Simplified Arabic" w:hAnsi="Simplified Arabic" w:cs="Simplified Arabic"/>
          <w:sz w:val="24"/>
          <w:szCs w:val="24"/>
          <w:rtl/>
        </w:rPr>
        <w:t>,  سليم بن عيد الهلالي, ط2, دار ابن القيّم, الرياض,1430</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1117D2">
        <w:rPr>
          <w:rFonts w:ascii="Simplified Arabic" w:hAnsi="Simplified Arabic" w:cs="Simplified Arabic"/>
          <w:sz w:val="24"/>
          <w:szCs w:val="24"/>
          <w:rtl/>
        </w:rPr>
        <w:t xml:space="preserve">2009م, </w:t>
      </w:r>
      <w:r w:rsidRPr="001117D2">
        <w:rPr>
          <w:rFonts w:ascii="Simplified Arabic" w:hAnsi="Simplified Arabic" w:cs="Simplified Arabic" w:hint="eastAsia"/>
          <w:sz w:val="24"/>
          <w:szCs w:val="24"/>
          <w:rtl/>
          <w:lang w:bidi="ar-JO"/>
        </w:rPr>
        <w:t>ص</w:t>
      </w:r>
      <w:r w:rsidRPr="001117D2">
        <w:rPr>
          <w:rFonts w:ascii="Simplified Arabic" w:hAnsi="Simplified Arabic" w:cs="Simplified Arabic"/>
          <w:sz w:val="24"/>
          <w:szCs w:val="24"/>
          <w:rtl/>
          <w:lang w:bidi="ar-JO"/>
        </w:rPr>
        <w:t>10.</w:t>
      </w:r>
    </w:p>
  </w:footnote>
  <w:footnote w:id="212">
    <w:p w:rsidR="005D6BE0" w:rsidRDefault="005D6BE0">
      <w:pPr>
        <w:pStyle w:val="FootnoteText"/>
      </w:pPr>
      <w:r w:rsidRPr="001117D2">
        <w:rPr>
          <w:rStyle w:val="FootnoteReference"/>
          <w:rFonts w:ascii="Simplified Arabic" w:hAnsi="Simplified Arabic" w:cs="Simplified Arabic"/>
          <w:sz w:val="24"/>
          <w:szCs w:val="24"/>
        </w:rPr>
        <w:footnoteRef/>
      </w:r>
      <w:r w:rsidRPr="001117D2">
        <w:rPr>
          <w:rFonts w:ascii="Simplified Arabic" w:hAnsi="Simplified Arabic" w:cs="Simplified Arabic"/>
          <w:sz w:val="24"/>
          <w:szCs w:val="24"/>
          <w:rtl/>
        </w:rPr>
        <w:t xml:space="preserve"> </w:t>
      </w:r>
      <w:r w:rsidRPr="001117D2">
        <w:rPr>
          <w:rFonts w:ascii="Simplified Arabic" w:hAnsi="Simplified Arabic" w:cs="Simplified Arabic" w:hint="eastAsia"/>
          <w:sz w:val="24"/>
          <w:szCs w:val="24"/>
          <w:rtl/>
        </w:rPr>
        <w:t>هو</w:t>
      </w:r>
      <w:r w:rsidRPr="001117D2">
        <w:rPr>
          <w:rFonts w:ascii="Simplified Arabic" w:hAnsi="Simplified Arabic" w:cs="Simplified Arabic"/>
          <w:sz w:val="24"/>
          <w:szCs w:val="24"/>
          <w:rtl/>
        </w:rPr>
        <w:t xml:space="preserve"> محمد بن سلام بن عبد الله بن السالم, صنف "كتاب طبقات </w:t>
      </w:r>
      <w:r>
        <w:rPr>
          <w:rFonts w:ascii="Simplified Arabic" w:hAnsi="Simplified Arabic" w:cs="Simplified Arabic" w:hint="eastAsia"/>
          <w:sz w:val="24"/>
          <w:szCs w:val="24"/>
          <w:rtl/>
          <w:lang w:bidi="ar-JO"/>
        </w:rPr>
        <w:t>الشعراء</w:t>
      </w:r>
      <w:r>
        <w:rPr>
          <w:rFonts w:ascii="Simplified Arabic" w:hAnsi="Simplified Arabic" w:cs="Simplified Arabic"/>
          <w:sz w:val="24"/>
          <w:szCs w:val="24"/>
          <w:rtl/>
          <w:lang w:bidi="ar-JO"/>
        </w:rPr>
        <w:t>"  وهو أخو</w:t>
      </w:r>
      <w:r w:rsidRPr="001117D2">
        <w:rPr>
          <w:rFonts w:ascii="Simplified Arabic" w:hAnsi="Simplified Arabic" w:cs="Simplified Arabic"/>
          <w:sz w:val="24"/>
          <w:szCs w:val="24"/>
          <w:rtl/>
          <w:lang w:bidi="ar-JO"/>
        </w:rPr>
        <w:t xml:space="preserve"> عبد الرحمن بن سلام وكان من أهل ال</w:t>
      </w:r>
      <w:r w:rsidRPr="001117D2">
        <w:rPr>
          <w:rFonts w:ascii="Simplified Arabic" w:hAnsi="Simplified Arabic" w:cs="Simplified Arabic" w:hint="eastAsia"/>
          <w:sz w:val="24"/>
          <w:szCs w:val="24"/>
          <w:rtl/>
          <w:lang w:bidi="ar-JO"/>
        </w:rPr>
        <w:t>فضل</w:t>
      </w:r>
      <w:r w:rsidRPr="001117D2">
        <w:rPr>
          <w:rFonts w:ascii="Simplified Arabic" w:hAnsi="Simplified Arabic" w:cs="Simplified Arabic"/>
          <w:sz w:val="24"/>
          <w:szCs w:val="24"/>
          <w:rtl/>
          <w:lang w:bidi="ar-JO"/>
        </w:rPr>
        <w:t xml:space="preserve"> والأدب, انظر: الوافي بالوفيات, لصلاح الدين الصفدي, ج3, ص96.</w:t>
      </w:r>
    </w:p>
  </w:footnote>
  <w:footnote w:id="213">
    <w:p w:rsidR="005D6BE0" w:rsidRDefault="005D6BE0">
      <w:pPr>
        <w:pStyle w:val="FootnoteText"/>
      </w:pPr>
      <w:r w:rsidRPr="001117D2">
        <w:rPr>
          <w:rStyle w:val="FootnoteReference"/>
          <w:rFonts w:ascii="Simplified Arabic" w:hAnsi="Simplified Arabic" w:cs="Simplified Arabic"/>
          <w:sz w:val="24"/>
          <w:szCs w:val="24"/>
        </w:rPr>
        <w:footnoteRef/>
      </w:r>
      <w:r w:rsidRPr="001117D2">
        <w:rPr>
          <w:rFonts w:ascii="Simplified Arabic" w:hAnsi="Simplified Arabic" w:cs="Simplified Arabic"/>
          <w:sz w:val="24"/>
          <w:szCs w:val="24"/>
          <w:rtl/>
        </w:rPr>
        <w:t xml:space="preserve"> </w:t>
      </w:r>
      <w:r w:rsidRPr="001117D2">
        <w:rPr>
          <w:rFonts w:ascii="Simplified Arabic" w:hAnsi="Simplified Arabic" w:cs="Simplified Arabic" w:hint="eastAsia"/>
          <w:sz w:val="24"/>
          <w:szCs w:val="24"/>
          <w:rtl/>
        </w:rPr>
        <w:t>هو</w:t>
      </w:r>
      <w:r w:rsidRPr="001117D2">
        <w:rPr>
          <w:rFonts w:ascii="Simplified Arabic" w:hAnsi="Simplified Arabic" w:cs="Simplified Arabic"/>
          <w:sz w:val="24"/>
          <w:szCs w:val="24"/>
          <w:rtl/>
        </w:rPr>
        <w:t xml:space="preserve"> أبو يعقوب إسحاق بن أبي الحسن بن إبراهيم بن مخلد بن إبراهيم بن عبد ال</w:t>
      </w:r>
      <w:r w:rsidRPr="001117D2">
        <w:rPr>
          <w:rFonts w:ascii="Simplified Arabic" w:hAnsi="Simplified Arabic" w:cs="Simplified Arabic" w:hint="eastAsia"/>
          <w:sz w:val="24"/>
          <w:szCs w:val="24"/>
          <w:rtl/>
        </w:rPr>
        <w:t>له</w:t>
      </w:r>
      <w:r w:rsidRPr="001117D2">
        <w:rPr>
          <w:rFonts w:ascii="Simplified Arabic" w:hAnsi="Simplified Arabic" w:cs="Simplified Arabic"/>
          <w:sz w:val="24"/>
          <w:szCs w:val="24"/>
          <w:rtl/>
        </w:rPr>
        <w:t xml:space="preserve"> بن مطر, جمع بين الحديث والفقه والورع, وكان أحد أئمة الإ</w:t>
      </w:r>
      <w:r w:rsidRPr="001117D2">
        <w:rPr>
          <w:rFonts w:ascii="Simplified Arabic" w:hAnsi="Simplified Arabic" w:cs="Simplified Arabic" w:hint="eastAsia"/>
          <w:sz w:val="24"/>
          <w:szCs w:val="24"/>
          <w:rtl/>
        </w:rPr>
        <w:t>سلام</w:t>
      </w:r>
      <w:r w:rsidRPr="001117D2">
        <w:rPr>
          <w:rFonts w:ascii="Simplified Arabic" w:hAnsi="Simplified Arabic" w:cs="Simplified Arabic"/>
          <w:sz w:val="24"/>
          <w:szCs w:val="24"/>
          <w:rtl/>
        </w:rPr>
        <w:t>, وسكن في آخر عمره نيسابور وتوفي بها, انظر: وفيات الأعيان, لابن خلكان, ج1, ص199.</w:t>
      </w:r>
    </w:p>
  </w:footnote>
  <w:footnote w:id="214">
    <w:p w:rsidR="005D6BE0" w:rsidRDefault="005D6BE0">
      <w:pPr>
        <w:pStyle w:val="FootnoteText"/>
      </w:pPr>
      <w:r w:rsidRPr="00830CB8">
        <w:rPr>
          <w:rStyle w:val="FootnoteReference"/>
          <w:rFonts w:ascii="Simplified Arabic" w:hAnsi="Simplified Arabic" w:cs="Simplified Arabic"/>
          <w:sz w:val="24"/>
          <w:szCs w:val="24"/>
        </w:rPr>
        <w:footnoteRef/>
      </w:r>
      <w:r w:rsidRPr="00830CB8">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rPr>
        <w:t>حرملة</w:t>
      </w:r>
      <w:r w:rsidRPr="00D45E9E">
        <w:rPr>
          <w:rFonts w:ascii="Simplified Arabic" w:hAnsi="Simplified Arabic" w:cs="Simplified Arabic"/>
          <w:sz w:val="24"/>
          <w:szCs w:val="24"/>
          <w:rtl/>
        </w:rPr>
        <w:t xml:space="preserve"> بن يحيى بن عبد الله بن حرملة التُجيبي, روي عنه مسلم وابن ماجه وله "كناب المبسوط" و "كتاب المختصر" وتوفي سنة 243</w:t>
      </w:r>
      <w:r>
        <w:rPr>
          <w:rFonts w:ascii="Simplified Arabic" w:hAnsi="Simplified Arabic" w:cs="Simplified Arabic" w:hint="eastAsia"/>
          <w:sz w:val="24"/>
          <w:szCs w:val="24"/>
          <w:rtl/>
        </w:rPr>
        <w:t>هـ</w:t>
      </w:r>
      <w:r w:rsidRPr="00D45E9E">
        <w:rPr>
          <w:rFonts w:ascii="Simplified Arabic" w:hAnsi="Simplified Arabic" w:cs="Simplified Arabic"/>
          <w:sz w:val="24"/>
          <w:szCs w:val="24"/>
          <w:rtl/>
        </w:rPr>
        <w:t xml:space="preserve">, أنظر: الوافي بالوفيات, للصفدي, ج11, </w:t>
      </w:r>
      <w:r w:rsidRPr="00D45E9E">
        <w:rPr>
          <w:rFonts w:ascii="Simplified Arabic" w:hAnsi="Simplified Arabic" w:cs="Simplified Arabic" w:hint="eastAsia"/>
          <w:sz w:val="24"/>
          <w:szCs w:val="24"/>
          <w:rtl/>
        </w:rPr>
        <w:t>ص</w:t>
      </w:r>
      <w:r w:rsidRPr="00D45E9E">
        <w:rPr>
          <w:rFonts w:ascii="Simplified Arabic" w:hAnsi="Simplified Arabic" w:cs="Simplified Arabic"/>
          <w:sz w:val="24"/>
          <w:szCs w:val="24"/>
          <w:rtl/>
        </w:rPr>
        <w:t>257.</w:t>
      </w:r>
    </w:p>
  </w:footnote>
  <w:footnote w:id="215">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lang w:bidi="ar-JO"/>
        </w:rPr>
        <w:t>هو</w:t>
      </w:r>
      <w:r w:rsidRPr="00D45E9E">
        <w:rPr>
          <w:rFonts w:ascii="Simplified Arabic" w:hAnsi="Simplified Arabic" w:cs="Simplified Arabic"/>
          <w:sz w:val="24"/>
          <w:szCs w:val="24"/>
          <w:rtl/>
          <w:lang w:bidi="ar-JO"/>
        </w:rPr>
        <w:t xml:space="preserve"> من ولد أكثم بن صيفي التميمي حكيم العرب, كان عالماً بالفقه بصيراً بالأحكام, وك</w:t>
      </w:r>
      <w:r w:rsidRPr="00D45E9E">
        <w:rPr>
          <w:rFonts w:ascii="Simplified Arabic" w:hAnsi="Simplified Arabic" w:cs="Simplified Arabic" w:hint="eastAsia"/>
          <w:sz w:val="24"/>
          <w:szCs w:val="24"/>
          <w:rtl/>
          <w:lang w:bidi="ar-JO"/>
        </w:rPr>
        <w:t>ان</w:t>
      </w:r>
      <w:r w:rsidRPr="00D45E9E">
        <w:rPr>
          <w:rFonts w:ascii="Simplified Arabic" w:hAnsi="Simplified Arabic" w:cs="Simplified Arabic"/>
          <w:sz w:val="24"/>
          <w:szCs w:val="24"/>
          <w:rtl/>
          <w:lang w:bidi="ar-JO"/>
        </w:rPr>
        <w:t xml:space="preserve"> سالماً من البدعة ينتحل من مذهب أهل السنة, أنظر: وفيات الأعيان, ج6, ص147.</w:t>
      </w:r>
    </w:p>
  </w:footnote>
  <w:footnote w:id="216">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w:t>
      </w:r>
      <w:r w:rsidRPr="00D45E9E">
        <w:rPr>
          <w:rFonts w:ascii="Simplified Arabic" w:hAnsi="Simplified Arabic" w:cs="Simplified Arabic" w:hint="eastAsia"/>
          <w:sz w:val="24"/>
          <w:szCs w:val="24"/>
          <w:rtl/>
          <w:lang w:bidi="ar-JO"/>
        </w:rPr>
        <w:t>هو</w:t>
      </w:r>
      <w:r w:rsidRPr="00D45E9E">
        <w:rPr>
          <w:rFonts w:ascii="Simplified Arabic" w:hAnsi="Simplified Arabic" w:cs="Simplified Arabic"/>
          <w:sz w:val="24"/>
          <w:szCs w:val="24"/>
          <w:rtl/>
          <w:lang w:bidi="ar-JO"/>
        </w:rPr>
        <w:t xml:space="preserve"> إمام في اللغة  وعلوم القرآن , وقد أخذ العلم  عن كبار العلماء</w:t>
      </w:r>
      <w:r>
        <w:rPr>
          <w:rFonts w:ascii="Simplified Arabic" w:hAnsi="Simplified Arabic" w:cs="Simplified Arabic"/>
          <w:sz w:val="24"/>
          <w:szCs w:val="24"/>
          <w:rtl/>
          <w:lang w:bidi="ar-JO"/>
        </w:rPr>
        <w:t xml:space="preserve"> في</w:t>
      </w:r>
      <w:r w:rsidRPr="00D45E9E">
        <w:rPr>
          <w:rFonts w:ascii="Simplified Arabic" w:hAnsi="Simplified Arabic" w:cs="Simplified Arabic"/>
          <w:sz w:val="24"/>
          <w:szCs w:val="24"/>
          <w:rtl/>
          <w:lang w:bidi="ar-JO"/>
        </w:rPr>
        <w:t xml:space="preserve"> عصره  كالأصمعي والأحفش </w:t>
      </w:r>
      <w:r w:rsidRPr="00D45E9E">
        <w:rPr>
          <w:rFonts w:ascii="Simplified Arabic" w:hAnsi="Simplified Arabic" w:cs="Simplified Arabic" w:hint="eastAsia"/>
          <w:sz w:val="24"/>
          <w:szCs w:val="24"/>
          <w:rtl/>
          <w:lang w:bidi="ar-JO"/>
        </w:rPr>
        <w:t>وأبي</w:t>
      </w:r>
      <w:r w:rsidRPr="00D45E9E">
        <w:rPr>
          <w:rFonts w:ascii="Simplified Arabic" w:hAnsi="Simplified Arabic" w:cs="Simplified Arabic"/>
          <w:sz w:val="24"/>
          <w:szCs w:val="24"/>
          <w:rtl/>
          <w:lang w:bidi="ar-JO"/>
        </w:rPr>
        <w:t xml:space="preserve"> عبيدة, وكان من ساكني البصرة, انظر: تهذيب الكمال, ج12, ص200. </w:t>
      </w:r>
    </w:p>
  </w:footnote>
  <w:footnote w:id="217">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هو بحر من بحور العلم, وأخذ العلم عن القاضي أبي يوسف, وثمامة بن أشرس, وأبي إسحاق ال</w:t>
      </w:r>
      <w:r w:rsidRPr="00D45E9E">
        <w:rPr>
          <w:rFonts w:ascii="Simplified Arabic" w:hAnsi="Simplified Arabic" w:cs="Simplified Arabic" w:hint="eastAsia"/>
          <w:sz w:val="24"/>
          <w:szCs w:val="24"/>
          <w:rtl/>
        </w:rPr>
        <w:t>نظام</w:t>
      </w:r>
      <w:r w:rsidRPr="00D45E9E">
        <w:rPr>
          <w:rFonts w:ascii="Simplified Arabic" w:hAnsi="Simplified Arabic" w:cs="Simplified Arabic"/>
          <w:sz w:val="24"/>
          <w:szCs w:val="24"/>
          <w:rtl/>
        </w:rPr>
        <w:t>, وله تصانيف كثيرة في الفنو</w:t>
      </w:r>
      <w:r w:rsidRPr="00D45E9E">
        <w:rPr>
          <w:rFonts w:ascii="Simplified Arabic" w:hAnsi="Simplified Arabic" w:cs="Simplified Arabic" w:hint="eastAsia"/>
          <w:sz w:val="24"/>
          <w:szCs w:val="24"/>
          <w:rtl/>
        </w:rPr>
        <w:t>ن</w:t>
      </w:r>
      <w:r w:rsidRPr="00D45E9E">
        <w:rPr>
          <w:rFonts w:ascii="Simplified Arabic" w:hAnsi="Simplified Arabic" w:cs="Simplified Arabic"/>
          <w:sz w:val="24"/>
          <w:szCs w:val="24"/>
          <w:rtl/>
        </w:rPr>
        <w:t>, انظر: شذرات الذه</w:t>
      </w:r>
      <w:r w:rsidRPr="00D45E9E">
        <w:rPr>
          <w:rFonts w:ascii="Simplified Arabic" w:hAnsi="Simplified Arabic" w:cs="Simplified Arabic" w:hint="eastAsia"/>
          <w:sz w:val="24"/>
          <w:szCs w:val="24"/>
          <w:rtl/>
        </w:rPr>
        <w:t>ب</w:t>
      </w:r>
      <w:r w:rsidRPr="00D45E9E">
        <w:rPr>
          <w:rFonts w:ascii="Simplified Arabic" w:hAnsi="Simplified Arabic" w:cs="Simplified Arabic"/>
          <w:sz w:val="24"/>
          <w:szCs w:val="24"/>
          <w:rtl/>
        </w:rPr>
        <w:t xml:space="preserve">, ج2, ص121. </w:t>
      </w:r>
    </w:p>
  </w:footnote>
  <w:footnote w:id="218">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هو أديب وكاتب أصله من بغداد له كتب عديدة منها: "سراج الهدى" و"معاني القرآن" و"قطب الأدب" وكان على بيت الحكمة </w:t>
      </w:r>
      <w:r w:rsidRPr="00D45E9E">
        <w:rPr>
          <w:rFonts w:ascii="Simplified Arabic" w:hAnsi="Simplified Arabic" w:cs="Simplified Arabic" w:hint="eastAsia"/>
          <w:sz w:val="24"/>
          <w:szCs w:val="24"/>
          <w:rtl/>
        </w:rPr>
        <w:t>في</w:t>
      </w:r>
      <w:r w:rsidRPr="00D45E9E">
        <w:rPr>
          <w:rFonts w:ascii="Simplified Arabic" w:hAnsi="Simplified Arabic" w:cs="Simplified Arabic"/>
          <w:sz w:val="24"/>
          <w:szCs w:val="24"/>
          <w:rtl/>
        </w:rPr>
        <w:t xml:space="preserve"> أيام زيادة الله ابن عبد الله  آخر ملوك الأغالية, انظر: الأعلام, ج1, ص28.</w:t>
      </w:r>
    </w:p>
  </w:footnote>
  <w:footnote w:id="219">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هو عالم من علماء البصرة, روى عن ابن قت</w:t>
      </w:r>
      <w:r w:rsidRPr="00D45E9E">
        <w:rPr>
          <w:rFonts w:ascii="Simplified Arabic" w:hAnsi="Simplified Arabic" w:cs="Simplified Arabic" w:hint="eastAsia"/>
          <w:sz w:val="24"/>
          <w:szCs w:val="24"/>
          <w:rtl/>
        </w:rPr>
        <w:t>يبة</w:t>
      </w:r>
      <w:r w:rsidRPr="00D45E9E">
        <w:rPr>
          <w:rFonts w:ascii="Simplified Arabic" w:hAnsi="Simplified Arabic" w:cs="Simplified Arabic"/>
          <w:sz w:val="24"/>
          <w:szCs w:val="24"/>
          <w:rtl/>
        </w:rPr>
        <w:t xml:space="preserve"> أكثر مصنفاته, انظر: تاريخ بغداد, ج6, ص157.</w:t>
      </w:r>
    </w:p>
  </w:footnote>
  <w:footnote w:id="220">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حفظ </w:t>
      </w:r>
      <w:r w:rsidRPr="00D45E9E">
        <w:rPr>
          <w:rFonts w:ascii="Simplified Arabic" w:hAnsi="Simplified Arabic" w:cs="Simplified Arabic" w:hint="eastAsia"/>
          <w:sz w:val="24"/>
          <w:szCs w:val="24"/>
          <w:rtl/>
        </w:rPr>
        <w:t>كتب</w:t>
      </w:r>
      <w:r w:rsidRPr="00D45E9E">
        <w:rPr>
          <w:rFonts w:ascii="Simplified Arabic" w:hAnsi="Simplified Arabic" w:cs="Simplified Arabic"/>
          <w:sz w:val="24"/>
          <w:szCs w:val="24"/>
          <w:rtl/>
        </w:rPr>
        <w:t xml:space="preserve"> أبيه وأخذ عنه كثير من أهل اللغة والنحو وولي قضاء مصر, انظر: ترتيب المدارك, ج3, ص92.</w:t>
      </w:r>
    </w:p>
  </w:footnote>
  <w:footnote w:id="221">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سمع عن ابن قتيبة كتاب "</w:t>
      </w:r>
      <w:r w:rsidRPr="00D45E9E">
        <w:rPr>
          <w:rFonts w:ascii="Simplified Arabic" w:hAnsi="Simplified Arabic" w:cs="Simplified Arabic" w:hint="eastAsia"/>
          <w:sz w:val="24"/>
          <w:szCs w:val="24"/>
          <w:rtl/>
        </w:rPr>
        <w:t>المسائل</w:t>
      </w:r>
      <w:r w:rsidRPr="00D45E9E">
        <w:rPr>
          <w:rFonts w:ascii="Simplified Arabic" w:hAnsi="Simplified Arabic" w:cs="Simplified Arabic"/>
          <w:sz w:val="24"/>
          <w:szCs w:val="24"/>
          <w:rtl/>
        </w:rPr>
        <w:t xml:space="preserve"> والأجوبة" وكتاب "إصلاح الغلط" وكتاب"غريب الحديث" انظر: تاريخ بغداد, ج10, ص351.</w:t>
      </w:r>
    </w:p>
  </w:footnote>
  <w:footnote w:id="222">
    <w:p w:rsidR="005D6BE0" w:rsidRDefault="005D6BE0">
      <w:pPr>
        <w:pStyle w:val="FootnoteText"/>
      </w:pPr>
      <w:r w:rsidRPr="00D45E9E">
        <w:rPr>
          <w:rStyle w:val="FootnoteReference"/>
          <w:rFonts w:ascii="Simplified Arabic" w:hAnsi="Simplified Arabic" w:cs="Simplified Arabic"/>
          <w:sz w:val="24"/>
          <w:szCs w:val="24"/>
        </w:rPr>
        <w:footnoteRef/>
      </w:r>
      <w:r w:rsidRPr="00D45E9E">
        <w:rPr>
          <w:rFonts w:ascii="Simplified Arabic" w:hAnsi="Simplified Arabic" w:cs="Simplified Arabic"/>
          <w:sz w:val="24"/>
          <w:szCs w:val="24"/>
          <w:rtl/>
        </w:rPr>
        <w:t xml:space="preserve"> هو محدث الأندلس قرأ على ابن قتيبة كتاب "المعارف" وكتاب"غريب الحديث"  ورحل إلى المشرق سنة 274</w:t>
      </w:r>
      <w:r>
        <w:rPr>
          <w:rFonts w:ascii="Simplified Arabic" w:hAnsi="Simplified Arabic" w:cs="Simplified Arabic" w:hint="eastAsia"/>
          <w:sz w:val="24"/>
          <w:szCs w:val="24"/>
          <w:rtl/>
        </w:rPr>
        <w:t>هـ</w:t>
      </w:r>
      <w:r w:rsidRPr="00D45E9E">
        <w:rPr>
          <w:rFonts w:ascii="Simplified Arabic" w:hAnsi="Simplified Arabic" w:cs="Simplified Arabic"/>
          <w:sz w:val="24"/>
          <w:szCs w:val="24"/>
          <w:rtl/>
        </w:rPr>
        <w:t>, انظر:تذكرة الحافظ, ج3, ص453.</w:t>
      </w:r>
    </w:p>
  </w:footnote>
  <w:footnote w:id="223">
    <w:p w:rsidR="005D6BE0" w:rsidRDefault="005D6BE0">
      <w:pPr>
        <w:pStyle w:val="FootnoteText"/>
      </w:pPr>
      <w:r w:rsidRPr="00764C1F">
        <w:rPr>
          <w:rStyle w:val="FootnoteReference"/>
          <w:rFonts w:ascii="Simplified Arabic" w:hAnsi="Simplified Arabic" w:cs="Simplified Arabic"/>
          <w:sz w:val="24"/>
          <w:szCs w:val="24"/>
        </w:rPr>
        <w:footnoteRef/>
      </w:r>
      <w:r w:rsidRPr="00764C1F">
        <w:rPr>
          <w:rFonts w:ascii="Simplified Arabic" w:hAnsi="Simplified Arabic" w:cs="Simplified Arabic"/>
          <w:sz w:val="24"/>
          <w:szCs w:val="24"/>
          <w:rtl/>
        </w:rPr>
        <w:t xml:space="preserve"> </w:t>
      </w:r>
      <w:r w:rsidRPr="00764C1F">
        <w:rPr>
          <w:rFonts w:ascii="Simplified Arabic" w:hAnsi="Simplified Arabic" w:cs="Simplified Arabic" w:hint="eastAsia"/>
          <w:sz w:val="24"/>
          <w:szCs w:val="24"/>
          <w:rtl/>
        </w:rPr>
        <w:t>الخطيب</w:t>
      </w:r>
      <w:r w:rsidRPr="00764C1F">
        <w:rPr>
          <w:rFonts w:ascii="Simplified Arabic" w:hAnsi="Simplified Arabic" w:cs="Simplified Arabic"/>
          <w:sz w:val="24"/>
          <w:szCs w:val="24"/>
          <w:rtl/>
        </w:rPr>
        <w:t xml:space="preserve"> البغدادي, تاريخ بغداد, ج1, ص78.</w:t>
      </w:r>
    </w:p>
  </w:footnote>
  <w:footnote w:id="224">
    <w:p w:rsidR="005D6BE0" w:rsidRDefault="005D6BE0">
      <w:pPr>
        <w:pStyle w:val="FootnoteText"/>
      </w:pPr>
      <w:r w:rsidRPr="00764C1F">
        <w:rPr>
          <w:rStyle w:val="FootnoteReference"/>
          <w:rFonts w:ascii="Simplified Arabic" w:hAnsi="Simplified Arabic" w:cs="Simplified Arabic"/>
          <w:sz w:val="24"/>
          <w:szCs w:val="24"/>
        </w:rPr>
        <w:footnoteRef/>
      </w:r>
      <w:r w:rsidRPr="00764C1F">
        <w:rPr>
          <w:rFonts w:ascii="Simplified Arabic" w:hAnsi="Simplified Arabic" w:cs="Simplified Arabic"/>
          <w:sz w:val="24"/>
          <w:szCs w:val="24"/>
          <w:rtl/>
        </w:rPr>
        <w:t xml:space="preserve"> </w:t>
      </w:r>
      <w:r w:rsidRPr="00764C1F">
        <w:rPr>
          <w:rFonts w:ascii="Simplified Arabic" w:hAnsi="Simplified Arabic" w:cs="Simplified Arabic" w:hint="eastAsia"/>
          <w:sz w:val="24"/>
          <w:szCs w:val="24"/>
          <w:rtl/>
        </w:rPr>
        <w:t>السلمي</w:t>
      </w:r>
      <w:r w:rsidRPr="00764C1F">
        <w:rPr>
          <w:rFonts w:ascii="Simplified Arabic" w:hAnsi="Simplified Arabic" w:cs="Simplified Arabic"/>
          <w:sz w:val="24"/>
          <w:szCs w:val="24"/>
          <w:rtl/>
        </w:rPr>
        <w:t>, يوسف بن صامل بن صويمل,</w:t>
      </w:r>
      <w:r w:rsidRPr="00764C1F">
        <w:rPr>
          <w:rFonts w:ascii="Simplified Arabic" w:hAnsi="Simplified Arabic" w:cs="Simplified Arabic"/>
          <w:b/>
          <w:bCs/>
          <w:sz w:val="24"/>
          <w:szCs w:val="24"/>
          <w:rtl/>
        </w:rPr>
        <w:t xml:space="preserve"> توظيف ابن قتيبة اللغة للدفاع عن القرآن </w:t>
      </w:r>
      <w:r w:rsidRPr="00764C1F">
        <w:rPr>
          <w:rFonts w:ascii="Simplified Arabic" w:hAnsi="Simplified Arabic" w:cs="Simplified Arabic" w:hint="eastAsia"/>
          <w:b/>
          <w:bCs/>
          <w:sz w:val="24"/>
          <w:szCs w:val="24"/>
          <w:rtl/>
        </w:rPr>
        <w:t>الكريم</w:t>
      </w:r>
      <w:r w:rsidRPr="00764C1F">
        <w:rPr>
          <w:rFonts w:ascii="Simplified Arabic" w:hAnsi="Simplified Arabic" w:cs="Simplified Arabic"/>
          <w:sz w:val="24"/>
          <w:szCs w:val="24"/>
          <w:rtl/>
        </w:rPr>
        <w:t>, رسالة الماجستير, جامعة أم القرى, مكة المكرمة, 1422</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764C1F">
        <w:rPr>
          <w:rFonts w:ascii="Simplified Arabic" w:hAnsi="Simplified Arabic" w:cs="Simplified Arabic"/>
          <w:sz w:val="24"/>
          <w:szCs w:val="24"/>
          <w:rtl/>
        </w:rPr>
        <w:t>2002م, ص6.</w:t>
      </w:r>
    </w:p>
  </w:footnote>
  <w:footnote w:id="225">
    <w:p w:rsidR="005D6BE0" w:rsidRDefault="005D6BE0">
      <w:pPr>
        <w:pStyle w:val="FootnoteText"/>
      </w:pPr>
      <w:r w:rsidRPr="00396B83">
        <w:rPr>
          <w:rStyle w:val="FootnoteReference"/>
          <w:rFonts w:ascii="Simplified Arabic" w:hAnsi="Simplified Arabic" w:cs="Simplified Arabic"/>
          <w:sz w:val="24"/>
          <w:szCs w:val="24"/>
        </w:rPr>
        <w:footnoteRef/>
      </w:r>
      <w:r w:rsidRPr="00396B83">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rPr>
        <w:t>حاجي</w:t>
      </w:r>
      <w:r w:rsidRPr="00396B83">
        <w:rPr>
          <w:rFonts w:ascii="Simplified Arabic" w:hAnsi="Simplified Arabic" w:cs="Simplified Arabic"/>
          <w:sz w:val="24"/>
          <w:szCs w:val="24"/>
          <w:rtl/>
        </w:rPr>
        <w:t xml:space="preserve"> الخليفة, مصطفى بن عبد الله,</w:t>
      </w:r>
      <w:r w:rsidRPr="00396B83">
        <w:rPr>
          <w:rFonts w:ascii="Simplified Arabic" w:hAnsi="Simplified Arabic" w:cs="Simplified Arabic"/>
          <w:b/>
          <w:bCs/>
          <w:sz w:val="24"/>
          <w:szCs w:val="24"/>
          <w:rtl/>
        </w:rPr>
        <w:t xml:space="preserve"> كشف الظنون عن أسامي الكتب والفنون</w:t>
      </w:r>
      <w:r w:rsidRPr="00396B83">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rPr>
        <w:t>ج</w:t>
      </w:r>
      <w:r w:rsidRPr="00396B83">
        <w:rPr>
          <w:rFonts w:ascii="Simplified Arabic" w:hAnsi="Simplified Arabic" w:cs="Simplified Arabic"/>
          <w:sz w:val="24"/>
          <w:szCs w:val="24"/>
          <w:rtl/>
        </w:rPr>
        <w:t>1, ص43.</w:t>
      </w:r>
    </w:p>
  </w:footnote>
  <w:footnote w:id="226">
    <w:p w:rsidR="005D6BE0" w:rsidRDefault="005D6BE0">
      <w:pPr>
        <w:pStyle w:val="FootnoteText"/>
      </w:pPr>
      <w:r w:rsidRPr="00396B83">
        <w:rPr>
          <w:rStyle w:val="FootnoteReference"/>
          <w:rFonts w:ascii="Simplified Arabic" w:hAnsi="Simplified Arabic" w:cs="Simplified Arabic"/>
          <w:sz w:val="24"/>
          <w:szCs w:val="24"/>
        </w:rPr>
        <w:footnoteRef/>
      </w:r>
      <w:r w:rsidRPr="00396B83">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rPr>
        <w:t>حاجي</w:t>
      </w:r>
      <w:r w:rsidRPr="00396B83">
        <w:rPr>
          <w:rFonts w:ascii="Simplified Arabic" w:hAnsi="Simplified Arabic" w:cs="Simplified Arabic"/>
          <w:sz w:val="24"/>
          <w:szCs w:val="24"/>
          <w:rtl/>
        </w:rPr>
        <w:t xml:space="preserve"> الخليفة, مصطفى بن عبد الله,</w:t>
      </w:r>
      <w:r w:rsidRPr="00396B83">
        <w:rPr>
          <w:rFonts w:ascii="Simplified Arabic" w:hAnsi="Simplified Arabic" w:cs="Simplified Arabic"/>
          <w:b/>
          <w:bCs/>
          <w:sz w:val="24"/>
          <w:szCs w:val="24"/>
          <w:rtl/>
        </w:rPr>
        <w:t xml:space="preserve"> كشف الظنون عن أسامي الكتب والفنون</w:t>
      </w:r>
      <w:r w:rsidRPr="00396B83">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rPr>
        <w:t>ج</w:t>
      </w:r>
      <w:r w:rsidRPr="00396B83">
        <w:rPr>
          <w:rFonts w:ascii="Simplified Arabic" w:hAnsi="Simplified Arabic" w:cs="Simplified Arabic"/>
          <w:sz w:val="24"/>
          <w:szCs w:val="24"/>
          <w:rtl/>
        </w:rPr>
        <w:t>1, ص575.</w:t>
      </w:r>
    </w:p>
  </w:footnote>
  <w:footnote w:id="227">
    <w:p w:rsidR="005D6BE0" w:rsidRDefault="005D6BE0">
      <w:pPr>
        <w:pStyle w:val="FootnoteText"/>
      </w:pPr>
      <w:r w:rsidRPr="00396B83">
        <w:rPr>
          <w:rStyle w:val="FootnoteReference"/>
          <w:rFonts w:ascii="Simplified Arabic" w:hAnsi="Simplified Arabic" w:cs="Simplified Arabic"/>
          <w:sz w:val="24"/>
          <w:szCs w:val="24"/>
        </w:rPr>
        <w:footnoteRef/>
      </w:r>
      <w:r w:rsidRPr="00396B8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w:t>
      </w:r>
      <w:r w:rsidRPr="00396B83">
        <w:rPr>
          <w:rFonts w:ascii="Simplified Arabic" w:hAnsi="Simplified Arabic" w:cs="Simplified Arabic"/>
          <w:sz w:val="24"/>
          <w:szCs w:val="24"/>
          <w:rtl/>
        </w:rPr>
        <w:t>,</w:t>
      </w:r>
      <w:r>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rPr>
        <w:t>ج</w:t>
      </w:r>
      <w:r w:rsidRPr="00396B83">
        <w:rPr>
          <w:rFonts w:ascii="Simplified Arabic" w:hAnsi="Simplified Arabic" w:cs="Simplified Arabic"/>
          <w:sz w:val="24"/>
          <w:szCs w:val="24"/>
          <w:rtl/>
        </w:rPr>
        <w:t>1, ص807.</w:t>
      </w:r>
    </w:p>
  </w:footnote>
  <w:footnote w:id="228">
    <w:p w:rsidR="005D6BE0" w:rsidRDefault="005D6BE0">
      <w:pPr>
        <w:pStyle w:val="FootnoteText"/>
      </w:pPr>
      <w:r w:rsidRPr="00396B83">
        <w:rPr>
          <w:rStyle w:val="FootnoteReference"/>
          <w:rFonts w:ascii="Simplified Arabic" w:hAnsi="Simplified Arabic" w:cs="Simplified Arabic"/>
          <w:sz w:val="24"/>
          <w:szCs w:val="24"/>
        </w:rPr>
        <w:footnoteRef/>
      </w:r>
      <w:r w:rsidRPr="00396B83">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rPr>
        <w:t>المصدر</w:t>
      </w:r>
      <w:r w:rsidRPr="00396B83">
        <w:rPr>
          <w:rFonts w:ascii="Simplified Arabic" w:hAnsi="Simplified Arabic" w:cs="Simplified Arabic"/>
          <w:sz w:val="24"/>
          <w:szCs w:val="24"/>
          <w:rtl/>
        </w:rPr>
        <w:t xml:space="preserve"> السابق, ج1, ص760.</w:t>
      </w:r>
    </w:p>
  </w:footnote>
  <w:footnote w:id="229">
    <w:p w:rsidR="005D6BE0" w:rsidRDefault="005D6BE0">
      <w:pPr>
        <w:pStyle w:val="FootnoteText"/>
      </w:pPr>
      <w:r w:rsidRPr="00557E9A">
        <w:rPr>
          <w:rStyle w:val="FootnoteReference"/>
          <w:rFonts w:ascii="Simplified Arabic" w:hAnsi="Simplified Arabic" w:cs="Simplified Arabic"/>
          <w:sz w:val="24"/>
          <w:szCs w:val="24"/>
        </w:rPr>
        <w:footnoteRef/>
      </w:r>
      <w:r w:rsidRPr="00557E9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الشنقيطي</w:t>
      </w:r>
      <w:r>
        <w:rPr>
          <w:rFonts w:ascii="Simplified Arabic" w:hAnsi="Simplified Arabic" w:cs="Simplified Arabic"/>
          <w:sz w:val="24"/>
          <w:szCs w:val="24"/>
          <w:rtl/>
          <w:lang w:bidi="ar-JO"/>
        </w:rPr>
        <w:t>, محمد الأمين بن محمد المختار ت1393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w:t>
      </w:r>
      <w:r w:rsidRPr="00611B17">
        <w:rPr>
          <w:rFonts w:ascii="Simplified Arabic" w:hAnsi="Simplified Arabic" w:cs="Simplified Arabic"/>
          <w:b/>
          <w:bCs/>
          <w:sz w:val="24"/>
          <w:szCs w:val="24"/>
          <w:rtl/>
          <w:lang w:bidi="ar-JO"/>
        </w:rPr>
        <w:t xml:space="preserve"> أضواء البيان في إيضاح القرآن بالقرآن</w:t>
      </w:r>
      <w:r>
        <w:rPr>
          <w:rFonts w:ascii="Simplified Arabic" w:hAnsi="Simplified Arabic" w:cs="Simplified Arabic"/>
          <w:sz w:val="24"/>
          <w:szCs w:val="24"/>
          <w:rtl/>
          <w:lang w:bidi="ar-JO"/>
        </w:rPr>
        <w:t>, إشراف: بكر عبد الله أبو زيد, دار عالم الفوائد, ج1, ص8.</w:t>
      </w:r>
    </w:p>
  </w:footnote>
  <w:footnote w:id="230">
    <w:p w:rsidR="005D6BE0" w:rsidRDefault="005D6BE0" w:rsidP="009C15B3">
      <w:pPr>
        <w:pStyle w:val="FootnoteText"/>
      </w:pPr>
      <w:r w:rsidRPr="00C9376F">
        <w:rPr>
          <w:rStyle w:val="FootnoteReference"/>
          <w:rFonts w:ascii="Simplified Arabic" w:hAnsi="Simplified Arabic" w:cs="Simplified Arabic"/>
          <w:sz w:val="24"/>
          <w:szCs w:val="24"/>
        </w:rPr>
        <w:footnoteRef/>
      </w:r>
      <w:r w:rsidRPr="00C9376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قتيبه, أبو محمد عبد الله ب</w:t>
      </w:r>
      <w:r>
        <w:rPr>
          <w:rFonts w:ascii="Simplified Arabic" w:hAnsi="Simplified Arabic" w:cs="Simplified Arabic" w:hint="eastAsia"/>
          <w:sz w:val="24"/>
          <w:szCs w:val="24"/>
          <w:rtl/>
          <w:lang w:bidi="ar-JO"/>
        </w:rPr>
        <w:t>ن</w:t>
      </w:r>
      <w:r>
        <w:rPr>
          <w:rFonts w:ascii="Simplified Arabic" w:hAnsi="Simplified Arabic" w:cs="Simplified Arabic"/>
          <w:sz w:val="24"/>
          <w:szCs w:val="24"/>
          <w:rtl/>
          <w:lang w:bidi="ar-JO"/>
        </w:rPr>
        <w:t xml:space="preserve"> مسلم, </w:t>
      </w:r>
      <w:r w:rsidRPr="009C15B3">
        <w:rPr>
          <w:rFonts w:ascii="Simplified Arabic" w:hAnsi="Simplified Arabic" w:cs="Simplified Arabic" w:hint="eastAsia"/>
          <w:b/>
          <w:bCs/>
          <w:sz w:val="24"/>
          <w:szCs w:val="24"/>
          <w:rtl/>
          <w:lang w:bidi="ar-JO"/>
        </w:rPr>
        <w:t>تأويل</w:t>
      </w:r>
      <w:r w:rsidRPr="009C15B3">
        <w:rPr>
          <w:rFonts w:ascii="Simplified Arabic" w:hAnsi="Simplified Arabic" w:cs="Simplified Arabic"/>
          <w:b/>
          <w:bCs/>
          <w:sz w:val="24"/>
          <w:szCs w:val="24"/>
          <w:rtl/>
          <w:lang w:bidi="ar-JO"/>
        </w:rPr>
        <w:t xml:space="preserve"> مشكل القرآن</w:t>
      </w:r>
      <w:r>
        <w:rPr>
          <w:rFonts w:ascii="Simplified Arabic" w:hAnsi="Simplified Arabic" w:cs="Simplified Arabic"/>
          <w:sz w:val="24"/>
          <w:szCs w:val="24"/>
          <w:rtl/>
          <w:lang w:bidi="ar-JO"/>
        </w:rPr>
        <w:t>, تحقيق: أحمد صقر, ط2, مكتبة دار التراث, القاهرة, 1393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/1973م, ص479</w:t>
      </w:r>
    </w:p>
  </w:footnote>
  <w:footnote w:id="231">
    <w:p w:rsidR="005D6BE0" w:rsidRDefault="005D6BE0">
      <w:pPr>
        <w:pStyle w:val="FootnoteText"/>
      </w:pPr>
      <w:r w:rsidRPr="00AB1918">
        <w:rPr>
          <w:rStyle w:val="FootnoteReference"/>
          <w:rFonts w:ascii="Simplified Arabic" w:hAnsi="Simplified Arabic" w:cs="Simplified Arabic"/>
          <w:sz w:val="24"/>
          <w:szCs w:val="24"/>
        </w:rPr>
        <w:footnoteRef/>
      </w:r>
      <w:r w:rsidRPr="00AB191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6.</w:t>
      </w:r>
    </w:p>
  </w:footnote>
  <w:footnote w:id="232">
    <w:p w:rsidR="005D6BE0" w:rsidRDefault="005D6BE0">
      <w:pPr>
        <w:pStyle w:val="FootnoteText"/>
      </w:pPr>
      <w:r w:rsidRPr="00443B16">
        <w:rPr>
          <w:rStyle w:val="FootnoteReference"/>
          <w:rFonts w:ascii="Simplified Arabic" w:hAnsi="Simplified Arabic" w:cs="Simplified Arabic"/>
          <w:sz w:val="24"/>
          <w:szCs w:val="24"/>
        </w:rPr>
        <w:footnoteRef/>
      </w:r>
      <w:r w:rsidRPr="00443B1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الأعراف, الآية 168</w:t>
      </w:r>
    </w:p>
  </w:footnote>
  <w:footnote w:id="233">
    <w:p w:rsidR="005D6BE0" w:rsidRDefault="005D6BE0">
      <w:pPr>
        <w:pStyle w:val="FootnoteText"/>
      </w:pPr>
      <w:r w:rsidRPr="00C9376F">
        <w:rPr>
          <w:rStyle w:val="FootnoteReference"/>
          <w:rFonts w:ascii="Simplified Arabic" w:hAnsi="Simplified Arabic" w:cs="Simplified Arabic"/>
          <w:sz w:val="24"/>
          <w:szCs w:val="24"/>
        </w:rPr>
        <w:footnoteRef/>
      </w:r>
      <w:r w:rsidRPr="00C9376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الأنبياء, الآية35.</w:t>
      </w:r>
    </w:p>
  </w:footnote>
  <w:footnote w:id="234">
    <w:p w:rsidR="005D6BE0" w:rsidRDefault="005D6BE0">
      <w:pPr>
        <w:pStyle w:val="FootnoteText"/>
      </w:pPr>
      <w:r w:rsidRPr="001D6826">
        <w:rPr>
          <w:rStyle w:val="FootnoteReference"/>
          <w:rFonts w:ascii="Simplified Arabic" w:hAnsi="Simplified Arabic" w:cs="Simplified Arabic"/>
          <w:sz w:val="24"/>
          <w:szCs w:val="24"/>
        </w:rPr>
        <w:footnoteRef/>
      </w:r>
      <w:r w:rsidRPr="001D6826">
        <w:rPr>
          <w:rFonts w:ascii="Simplified Arabic" w:hAnsi="Simplified Arabic" w:cs="Simplified Arabic"/>
          <w:sz w:val="24"/>
          <w:szCs w:val="24"/>
          <w:rtl/>
        </w:rPr>
        <w:t xml:space="preserve"> </w:t>
      </w:r>
      <w:r w:rsidRPr="001D6826">
        <w:rPr>
          <w:rFonts w:ascii="Simplified Arabic" w:hAnsi="Simplified Arabic" w:cs="Simplified Arabic" w:hint="eastAsia"/>
          <w:sz w:val="24"/>
          <w:szCs w:val="24"/>
          <w:rtl/>
          <w:lang w:bidi="ar-JO"/>
        </w:rPr>
        <w:t>ابن</w:t>
      </w:r>
      <w:r w:rsidRPr="001D6826">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ق</w:t>
      </w:r>
      <w:r w:rsidRPr="001D6826">
        <w:rPr>
          <w:rFonts w:ascii="Simplified Arabic" w:hAnsi="Simplified Arabic" w:cs="Simplified Arabic" w:hint="eastAsia"/>
          <w:sz w:val="24"/>
          <w:szCs w:val="24"/>
          <w:rtl/>
          <w:lang w:bidi="ar-JO"/>
        </w:rPr>
        <w:t>تيبه</w:t>
      </w:r>
      <w:r>
        <w:rPr>
          <w:rFonts w:ascii="Simplified Arabic" w:hAnsi="Simplified Arabic" w:cs="Simplified Arabic"/>
          <w:sz w:val="24"/>
          <w:szCs w:val="24"/>
          <w:rtl/>
          <w:lang w:bidi="ar-JO"/>
        </w:rPr>
        <w:t xml:space="preserve">, </w:t>
      </w:r>
      <w:r w:rsidRPr="001D6826">
        <w:rPr>
          <w:rFonts w:ascii="Simplified Arabic" w:hAnsi="Simplified Arabic" w:cs="Simplified Arabic" w:hint="eastAsia"/>
          <w:b/>
          <w:bCs/>
          <w:sz w:val="24"/>
          <w:szCs w:val="24"/>
          <w:rtl/>
          <w:lang w:bidi="ar-JO"/>
        </w:rPr>
        <w:t>تأويل</w:t>
      </w:r>
      <w:r w:rsidRPr="001D6826">
        <w:rPr>
          <w:rFonts w:ascii="Simplified Arabic" w:hAnsi="Simplified Arabic" w:cs="Simplified Arabic"/>
          <w:b/>
          <w:bCs/>
          <w:sz w:val="24"/>
          <w:szCs w:val="24"/>
          <w:rtl/>
          <w:lang w:bidi="ar-JO"/>
        </w:rPr>
        <w:t xml:space="preserve"> مشكل القر</w:t>
      </w:r>
      <w:r w:rsidRPr="001D6826">
        <w:rPr>
          <w:rFonts w:ascii="Simplified Arabic" w:hAnsi="Simplified Arabic" w:cs="Simplified Arabic" w:hint="eastAsia"/>
          <w:b/>
          <w:bCs/>
          <w:sz w:val="24"/>
          <w:szCs w:val="24"/>
          <w:rtl/>
          <w:lang w:bidi="ar-JO"/>
        </w:rPr>
        <w:t>آن</w:t>
      </w:r>
      <w:r>
        <w:rPr>
          <w:rFonts w:ascii="Simplified Arabic" w:hAnsi="Simplified Arabic" w:cs="Simplified Arabic"/>
          <w:sz w:val="24"/>
          <w:szCs w:val="24"/>
          <w:rtl/>
          <w:lang w:bidi="ar-JO"/>
        </w:rPr>
        <w:t>, ص475.</w:t>
      </w:r>
    </w:p>
  </w:footnote>
  <w:footnote w:id="235">
    <w:p w:rsidR="005D6BE0" w:rsidRDefault="005D6BE0">
      <w:pPr>
        <w:pStyle w:val="FootnoteText"/>
      </w:pPr>
      <w:r w:rsidRPr="00AF59F1">
        <w:rPr>
          <w:rStyle w:val="FootnoteReference"/>
          <w:rFonts w:ascii="Simplified Arabic" w:hAnsi="Simplified Arabic" w:cs="Simplified Arabic"/>
          <w:sz w:val="24"/>
          <w:szCs w:val="24"/>
        </w:rPr>
        <w:footnoteRef/>
      </w:r>
      <w:r w:rsidRPr="00AF59F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197.</w:t>
      </w:r>
    </w:p>
  </w:footnote>
  <w:footnote w:id="236">
    <w:p w:rsidR="005D6BE0" w:rsidRDefault="005D6BE0">
      <w:pPr>
        <w:pStyle w:val="FootnoteText"/>
      </w:pPr>
      <w:r w:rsidRPr="00396B83">
        <w:rPr>
          <w:rStyle w:val="FootnoteReference"/>
          <w:rFonts w:ascii="Simplified Arabic" w:hAnsi="Simplified Arabic" w:cs="Simplified Arabic"/>
          <w:sz w:val="24"/>
          <w:szCs w:val="24"/>
        </w:rPr>
        <w:footnoteRef/>
      </w:r>
      <w:r w:rsidRPr="00396B83">
        <w:rPr>
          <w:rFonts w:ascii="Simplified Arabic" w:hAnsi="Simplified Arabic" w:cs="Simplified Arabic" w:hint="eastAsia"/>
          <w:sz w:val="24"/>
          <w:szCs w:val="24"/>
          <w:rtl/>
        </w:rPr>
        <w:t>سورة</w:t>
      </w:r>
      <w:r w:rsidRPr="00396B83">
        <w:rPr>
          <w:rFonts w:ascii="Simplified Arabic" w:hAnsi="Simplified Arabic" w:cs="Simplified Arabic"/>
          <w:sz w:val="24"/>
          <w:szCs w:val="24"/>
          <w:rtl/>
        </w:rPr>
        <w:t xml:space="preserve"> البقرة,</w:t>
      </w:r>
      <w:r w:rsidRPr="00396B83">
        <w:rPr>
          <w:rFonts w:ascii="Simplified Arabic" w:hAnsi="Simplified Arabic" w:cs="Simplified Arabic"/>
          <w:sz w:val="24"/>
          <w:szCs w:val="24"/>
          <w:rtl/>
          <w:lang w:bidi="ar-JO"/>
        </w:rPr>
        <w:t xml:space="preserve"> الآية237.</w:t>
      </w:r>
    </w:p>
  </w:footnote>
  <w:footnote w:id="237">
    <w:p w:rsidR="005D6BE0" w:rsidRDefault="005D6BE0">
      <w:pPr>
        <w:pStyle w:val="FootnoteText"/>
      </w:pPr>
      <w:r w:rsidRPr="00396B83">
        <w:rPr>
          <w:rStyle w:val="FootnoteReference"/>
          <w:rFonts w:ascii="Simplified Arabic" w:hAnsi="Simplified Arabic" w:cs="Simplified Arabic"/>
          <w:sz w:val="24"/>
          <w:szCs w:val="24"/>
        </w:rPr>
        <w:footnoteRef/>
      </w:r>
      <w:r w:rsidRPr="00396B83">
        <w:rPr>
          <w:rFonts w:ascii="Simplified Arabic" w:hAnsi="Simplified Arabic" w:cs="Simplified Arabic"/>
          <w:sz w:val="24"/>
          <w:szCs w:val="24"/>
          <w:rtl/>
        </w:rPr>
        <w:t xml:space="preserve"> </w:t>
      </w:r>
      <w:r w:rsidRPr="00396B83">
        <w:rPr>
          <w:rFonts w:ascii="Simplified Arabic" w:hAnsi="Simplified Arabic" w:cs="Simplified Arabic" w:hint="eastAsia"/>
          <w:sz w:val="24"/>
          <w:szCs w:val="24"/>
          <w:rtl/>
          <w:lang w:bidi="ar-JO"/>
        </w:rPr>
        <w:t>سورة</w:t>
      </w:r>
      <w:r w:rsidRPr="00396B83">
        <w:rPr>
          <w:rFonts w:ascii="Simplified Arabic" w:hAnsi="Simplified Arabic" w:cs="Simplified Arabic"/>
          <w:sz w:val="24"/>
          <w:szCs w:val="24"/>
          <w:rtl/>
          <w:lang w:bidi="ar-JO"/>
        </w:rPr>
        <w:t xml:space="preserve"> الأحزاب, الآية 50.</w:t>
      </w:r>
    </w:p>
  </w:footnote>
  <w:footnote w:id="238">
    <w:p w:rsidR="005D6BE0" w:rsidRDefault="005D6BE0">
      <w:pPr>
        <w:pStyle w:val="FootnoteText"/>
      </w:pPr>
      <w:r w:rsidRPr="004418A0">
        <w:rPr>
          <w:rStyle w:val="FootnoteReference"/>
          <w:rFonts w:ascii="Simplified Arabic" w:hAnsi="Simplified Arabic" w:cs="Simplified Arabic"/>
          <w:sz w:val="24"/>
          <w:szCs w:val="24"/>
        </w:rPr>
        <w:footnoteRef/>
      </w:r>
      <w:r w:rsidRPr="004418A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 عبد الله بن مسلم’ </w:t>
      </w:r>
      <w:r w:rsidRPr="004418A0">
        <w:rPr>
          <w:rFonts w:ascii="Simplified Arabic" w:hAnsi="Simplified Arabic" w:cs="Simplified Arabic" w:hint="eastAsia"/>
          <w:b/>
          <w:bCs/>
          <w:sz w:val="24"/>
          <w:szCs w:val="24"/>
          <w:rtl/>
          <w:lang w:bidi="ar-JO"/>
        </w:rPr>
        <w:t>تفسير</w:t>
      </w:r>
      <w:r w:rsidRPr="004418A0">
        <w:rPr>
          <w:rFonts w:ascii="Simplified Arabic" w:hAnsi="Simplified Arabic" w:cs="Simplified Arabic"/>
          <w:b/>
          <w:bCs/>
          <w:sz w:val="24"/>
          <w:szCs w:val="24"/>
          <w:rtl/>
          <w:lang w:bidi="ar-JO"/>
        </w:rPr>
        <w:t xml:space="preserve"> غريب القرآن</w:t>
      </w:r>
      <w:r>
        <w:rPr>
          <w:rFonts w:ascii="Simplified Arabic" w:hAnsi="Simplified Arabic" w:cs="Simplified Arabic"/>
          <w:sz w:val="24"/>
          <w:szCs w:val="24"/>
          <w:rtl/>
          <w:lang w:bidi="ar-JO"/>
        </w:rPr>
        <w:t>, تحقيق: أحمد صقر, دار إحياء الكتب العربية, القاهرة, 1978م, ص5.</w:t>
      </w:r>
    </w:p>
  </w:footnote>
  <w:footnote w:id="239">
    <w:p w:rsidR="005D6BE0" w:rsidRDefault="005D6BE0">
      <w:pPr>
        <w:pStyle w:val="FootnoteText"/>
      </w:pPr>
      <w:r w:rsidRPr="00446472">
        <w:rPr>
          <w:rStyle w:val="FootnoteReference"/>
          <w:rFonts w:ascii="Simplified Arabic" w:hAnsi="Simplified Arabic" w:cs="Simplified Arabic"/>
          <w:sz w:val="24"/>
          <w:szCs w:val="24"/>
        </w:rPr>
        <w:footnoteRef/>
      </w:r>
      <w:r w:rsidRPr="00446472">
        <w:rPr>
          <w:rFonts w:ascii="Simplified Arabic" w:hAnsi="Simplified Arabic" w:cs="Simplified Arabic"/>
          <w:sz w:val="24"/>
          <w:szCs w:val="24"/>
          <w:rtl/>
        </w:rPr>
        <w:t xml:space="preserve"> </w:t>
      </w:r>
      <w:r w:rsidRPr="00446472">
        <w:rPr>
          <w:rFonts w:ascii="Simplified Arabic" w:hAnsi="Simplified Arabic" w:cs="Simplified Arabic" w:hint="eastAsia"/>
          <w:sz w:val="24"/>
          <w:szCs w:val="24"/>
          <w:rtl/>
        </w:rPr>
        <w:t>سورة</w:t>
      </w:r>
      <w:r w:rsidRPr="00446472">
        <w:rPr>
          <w:rFonts w:ascii="Simplified Arabic" w:hAnsi="Simplified Arabic" w:cs="Simplified Arabic"/>
          <w:sz w:val="24"/>
          <w:szCs w:val="24"/>
          <w:rtl/>
        </w:rPr>
        <w:t xml:space="preserve"> الجنّ, الأية </w:t>
      </w:r>
      <w:r w:rsidRPr="00446472">
        <w:rPr>
          <w:rFonts w:ascii="Simplified Arabic" w:hAnsi="Simplified Arabic" w:cs="Simplified Arabic"/>
          <w:sz w:val="24"/>
          <w:szCs w:val="24"/>
          <w:rtl/>
          <w:lang w:bidi="ar-JO"/>
        </w:rPr>
        <w:t>9.</w:t>
      </w:r>
    </w:p>
  </w:footnote>
  <w:footnote w:id="240">
    <w:p w:rsidR="005D6BE0" w:rsidRDefault="005D6BE0">
      <w:pPr>
        <w:pStyle w:val="FootnoteText"/>
      </w:pPr>
      <w:r w:rsidRPr="00446472">
        <w:rPr>
          <w:rStyle w:val="FootnoteReference"/>
          <w:rFonts w:ascii="Simplified Arabic" w:hAnsi="Simplified Arabic" w:cs="Simplified Arabic"/>
          <w:sz w:val="24"/>
          <w:szCs w:val="24"/>
        </w:rPr>
        <w:footnoteRef/>
      </w:r>
      <w:r w:rsidRPr="00446472">
        <w:rPr>
          <w:rFonts w:ascii="Simplified Arabic" w:hAnsi="Simplified Arabic" w:cs="Simplified Arabic"/>
          <w:sz w:val="24"/>
          <w:szCs w:val="24"/>
          <w:rtl/>
        </w:rPr>
        <w:t xml:space="preserve">  ابن مسلم, صحيح مسلم بشرح النووي, ط1, المطبعة المصرية, 1349</w:t>
      </w:r>
      <w:r>
        <w:rPr>
          <w:rFonts w:ascii="Simplified Arabic" w:hAnsi="Simplified Arabic" w:cs="Simplified Arabic" w:hint="eastAsia"/>
          <w:sz w:val="24"/>
          <w:szCs w:val="24"/>
          <w:rtl/>
        </w:rPr>
        <w:t>هـ</w:t>
      </w:r>
      <w:r w:rsidRPr="00446472">
        <w:rPr>
          <w:rFonts w:ascii="Simplified Arabic" w:hAnsi="Simplified Arabic" w:cs="Simplified Arabic"/>
          <w:sz w:val="24"/>
          <w:szCs w:val="24"/>
          <w:rtl/>
        </w:rPr>
        <w:t>, 1930م, باب تحريم الكهانة وإتيان الكهان, ج11, ص225.</w:t>
      </w:r>
    </w:p>
  </w:footnote>
  <w:footnote w:id="241">
    <w:p w:rsidR="005D6BE0" w:rsidRDefault="005D6BE0">
      <w:pPr>
        <w:pStyle w:val="FootnoteText"/>
      </w:pPr>
      <w:r w:rsidRPr="00446472">
        <w:rPr>
          <w:rStyle w:val="FootnoteReference"/>
          <w:rFonts w:ascii="Simplified Arabic" w:hAnsi="Simplified Arabic" w:cs="Simplified Arabic"/>
          <w:sz w:val="24"/>
          <w:szCs w:val="24"/>
        </w:rPr>
        <w:footnoteRef/>
      </w:r>
      <w:r w:rsidRPr="00446472">
        <w:rPr>
          <w:rFonts w:ascii="Simplified Arabic" w:hAnsi="Simplified Arabic" w:cs="Simplified Arabic"/>
          <w:sz w:val="24"/>
          <w:szCs w:val="24"/>
          <w:rtl/>
        </w:rPr>
        <w:t xml:space="preserve"> </w:t>
      </w:r>
      <w:r w:rsidRPr="00446472">
        <w:rPr>
          <w:rFonts w:ascii="Simplified Arabic" w:hAnsi="Simplified Arabic" w:cs="Simplified Arabic" w:hint="eastAsia"/>
          <w:sz w:val="24"/>
          <w:szCs w:val="24"/>
          <w:rtl/>
        </w:rPr>
        <w:t>ابن</w:t>
      </w:r>
      <w:r w:rsidRPr="00446472">
        <w:rPr>
          <w:rFonts w:ascii="Simplified Arabic" w:hAnsi="Simplified Arabic" w:cs="Simplified Arabic"/>
          <w:sz w:val="24"/>
          <w:szCs w:val="24"/>
          <w:rtl/>
        </w:rPr>
        <w:t xml:space="preserve"> قتيبة, </w:t>
      </w:r>
      <w:r w:rsidRPr="00446472">
        <w:rPr>
          <w:rFonts w:ascii="Simplified Arabic" w:hAnsi="Simplified Arabic" w:cs="Simplified Arabic" w:hint="eastAsia"/>
          <w:b/>
          <w:bCs/>
          <w:sz w:val="24"/>
          <w:szCs w:val="24"/>
          <w:rtl/>
        </w:rPr>
        <w:t>تأويل</w:t>
      </w:r>
      <w:r w:rsidRPr="00446472">
        <w:rPr>
          <w:rFonts w:ascii="Simplified Arabic" w:hAnsi="Simplified Arabic" w:cs="Simplified Arabic"/>
          <w:b/>
          <w:bCs/>
          <w:sz w:val="24"/>
          <w:szCs w:val="24"/>
          <w:rtl/>
        </w:rPr>
        <w:t xml:space="preserve"> مشكل القرآن</w:t>
      </w:r>
      <w:r w:rsidRPr="00446472">
        <w:rPr>
          <w:rFonts w:ascii="Simplified Arabic" w:hAnsi="Simplified Arabic" w:cs="Simplified Arabic"/>
          <w:sz w:val="24"/>
          <w:szCs w:val="24"/>
          <w:rtl/>
        </w:rPr>
        <w:t>, ص430.</w:t>
      </w:r>
    </w:p>
  </w:footnote>
  <w:footnote w:id="242">
    <w:p w:rsidR="005D6BE0" w:rsidRDefault="005D6BE0">
      <w:pPr>
        <w:pStyle w:val="FootnoteText"/>
      </w:pPr>
      <w:r w:rsidRPr="00446472">
        <w:rPr>
          <w:rStyle w:val="FootnoteReference"/>
          <w:rFonts w:ascii="Simplified Arabic" w:hAnsi="Simplified Arabic" w:cs="Simplified Arabic"/>
          <w:sz w:val="24"/>
          <w:szCs w:val="24"/>
        </w:rPr>
        <w:footnoteRef/>
      </w:r>
      <w:r w:rsidRPr="00446472">
        <w:rPr>
          <w:rFonts w:ascii="Simplified Arabic" w:hAnsi="Simplified Arabic" w:cs="Simplified Arabic"/>
          <w:sz w:val="24"/>
          <w:szCs w:val="24"/>
          <w:rtl/>
        </w:rPr>
        <w:t xml:space="preserve"> </w:t>
      </w:r>
      <w:r w:rsidRPr="00446472">
        <w:rPr>
          <w:rFonts w:ascii="Simplified Arabic" w:hAnsi="Simplified Arabic" w:cs="Simplified Arabic" w:hint="eastAsia"/>
          <w:sz w:val="24"/>
          <w:szCs w:val="24"/>
          <w:rtl/>
        </w:rPr>
        <w:t>سورة</w:t>
      </w:r>
      <w:r w:rsidRPr="00446472">
        <w:rPr>
          <w:rFonts w:ascii="Simplified Arabic" w:hAnsi="Simplified Arabic" w:cs="Simplified Arabic"/>
          <w:sz w:val="24"/>
          <w:szCs w:val="24"/>
          <w:rtl/>
        </w:rPr>
        <w:t xml:space="preserve"> الواقعة, الآية 28.</w:t>
      </w:r>
    </w:p>
  </w:footnote>
  <w:footnote w:id="243">
    <w:p w:rsidR="005D6BE0" w:rsidRDefault="005D6BE0">
      <w:pPr>
        <w:pStyle w:val="FootnoteText"/>
      </w:pPr>
      <w:r w:rsidRPr="00446472">
        <w:rPr>
          <w:rStyle w:val="FootnoteReference"/>
          <w:rFonts w:ascii="Simplified Arabic" w:hAnsi="Simplified Arabic" w:cs="Simplified Arabic"/>
          <w:sz w:val="24"/>
          <w:szCs w:val="24"/>
        </w:rPr>
        <w:footnoteRef/>
      </w:r>
      <w:r w:rsidRPr="00446472">
        <w:rPr>
          <w:rFonts w:ascii="Simplified Arabic" w:hAnsi="Simplified Arabic" w:cs="Simplified Arabic"/>
          <w:sz w:val="24"/>
          <w:szCs w:val="24"/>
          <w:rtl/>
        </w:rPr>
        <w:t xml:space="preserve"> </w:t>
      </w:r>
      <w:r w:rsidRPr="00446472">
        <w:rPr>
          <w:rFonts w:ascii="Simplified Arabic" w:hAnsi="Simplified Arabic" w:cs="Simplified Arabic" w:hint="eastAsia"/>
          <w:sz w:val="24"/>
          <w:szCs w:val="24"/>
          <w:rtl/>
        </w:rPr>
        <w:t>الدارقطني</w:t>
      </w:r>
      <w:r w:rsidRPr="00446472">
        <w:rPr>
          <w:rFonts w:ascii="Simplified Arabic" w:hAnsi="Simplified Arabic" w:cs="Simplified Arabic"/>
          <w:sz w:val="24"/>
          <w:szCs w:val="24"/>
          <w:rtl/>
        </w:rPr>
        <w:t>, علي بن عمر ت385</w:t>
      </w:r>
      <w:r>
        <w:rPr>
          <w:rFonts w:ascii="Simplified Arabic" w:hAnsi="Simplified Arabic" w:cs="Simplified Arabic" w:hint="eastAsia"/>
          <w:sz w:val="24"/>
          <w:szCs w:val="24"/>
          <w:rtl/>
        </w:rPr>
        <w:t>هـ</w:t>
      </w:r>
      <w:r w:rsidRPr="00446472">
        <w:rPr>
          <w:rFonts w:ascii="Simplified Arabic" w:hAnsi="Simplified Arabic" w:cs="Simplified Arabic"/>
          <w:sz w:val="24"/>
          <w:szCs w:val="24"/>
          <w:rtl/>
        </w:rPr>
        <w:t>,</w:t>
      </w:r>
      <w:r w:rsidRPr="00446472">
        <w:rPr>
          <w:rFonts w:ascii="Simplified Arabic" w:hAnsi="Simplified Arabic" w:cs="Simplified Arabic"/>
          <w:b/>
          <w:bCs/>
          <w:sz w:val="24"/>
          <w:szCs w:val="24"/>
          <w:rtl/>
        </w:rPr>
        <w:t xml:space="preserve"> سن</w:t>
      </w:r>
      <w:r w:rsidRPr="00446472">
        <w:rPr>
          <w:rFonts w:ascii="Simplified Arabic" w:hAnsi="Simplified Arabic" w:cs="Simplified Arabic" w:hint="eastAsia"/>
          <w:b/>
          <w:bCs/>
          <w:sz w:val="24"/>
          <w:szCs w:val="24"/>
          <w:rtl/>
        </w:rPr>
        <w:t>ن</w:t>
      </w:r>
      <w:r w:rsidRPr="00446472">
        <w:rPr>
          <w:rFonts w:ascii="Simplified Arabic" w:hAnsi="Simplified Arabic" w:cs="Simplified Arabic"/>
          <w:b/>
          <w:bCs/>
          <w:sz w:val="24"/>
          <w:szCs w:val="24"/>
          <w:rtl/>
        </w:rPr>
        <w:t xml:space="preserve"> الدارقطني</w:t>
      </w:r>
      <w:r w:rsidRPr="00446472">
        <w:rPr>
          <w:rFonts w:ascii="Simplified Arabic" w:hAnsi="Simplified Arabic" w:cs="Simplified Arabic"/>
          <w:sz w:val="24"/>
          <w:szCs w:val="24"/>
          <w:rtl/>
        </w:rPr>
        <w:t>, ط1, دار المعرفة, بيروت, 1422</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446472">
        <w:rPr>
          <w:rFonts w:ascii="Simplified Arabic" w:hAnsi="Simplified Arabic" w:cs="Simplified Arabic"/>
          <w:sz w:val="24"/>
          <w:szCs w:val="24"/>
          <w:rtl/>
        </w:rPr>
        <w:t xml:space="preserve">2001م, </w:t>
      </w:r>
      <w:r w:rsidRPr="00446472">
        <w:rPr>
          <w:rFonts w:ascii="Simplified Arabic" w:hAnsi="Simplified Arabic" w:cs="Simplified Arabic" w:hint="eastAsia"/>
          <w:sz w:val="24"/>
          <w:szCs w:val="24"/>
          <w:rtl/>
          <w:lang w:bidi="ar-JO"/>
        </w:rPr>
        <w:t>باب</w:t>
      </w:r>
      <w:r w:rsidRPr="00446472">
        <w:rPr>
          <w:rFonts w:ascii="Simplified Arabic" w:hAnsi="Simplified Arabic" w:cs="Simplified Arabic"/>
          <w:sz w:val="24"/>
          <w:szCs w:val="24"/>
          <w:rtl/>
          <w:lang w:bidi="ar-JO"/>
        </w:rPr>
        <w:t xml:space="preserve"> اتخاذ الخلّ من الخمر, رقم الحديث 4624, ج3, ص523.</w:t>
      </w:r>
    </w:p>
  </w:footnote>
  <w:footnote w:id="244">
    <w:p w:rsidR="005D6BE0" w:rsidRDefault="005D6BE0">
      <w:pPr>
        <w:pStyle w:val="FootnoteText"/>
      </w:pPr>
      <w:r w:rsidRPr="00446472">
        <w:rPr>
          <w:rStyle w:val="FootnoteReference"/>
          <w:rFonts w:ascii="Simplified Arabic" w:hAnsi="Simplified Arabic" w:cs="Simplified Arabic"/>
          <w:sz w:val="24"/>
          <w:szCs w:val="24"/>
        </w:rPr>
        <w:footnoteRef/>
      </w:r>
      <w:r w:rsidRPr="00446472">
        <w:rPr>
          <w:rFonts w:ascii="Simplified Arabic" w:hAnsi="Simplified Arabic" w:cs="Simplified Arabic"/>
          <w:sz w:val="24"/>
          <w:szCs w:val="24"/>
          <w:rtl/>
        </w:rPr>
        <w:t xml:space="preserve"> </w:t>
      </w:r>
      <w:r w:rsidRPr="00446472">
        <w:rPr>
          <w:rFonts w:ascii="Simplified Arabic" w:hAnsi="Simplified Arabic" w:cs="Simplified Arabic" w:hint="eastAsia"/>
          <w:sz w:val="24"/>
          <w:szCs w:val="24"/>
          <w:rtl/>
          <w:lang w:bidi="ar-JO"/>
        </w:rPr>
        <w:t>سورة</w:t>
      </w:r>
      <w:r w:rsidRPr="00446472">
        <w:rPr>
          <w:rFonts w:ascii="Simplified Arabic" w:hAnsi="Simplified Arabic" w:cs="Simplified Arabic"/>
          <w:sz w:val="24"/>
          <w:szCs w:val="24"/>
          <w:rtl/>
          <w:lang w:bidi="ar-JO"/>
        </w:rPr>
        <w:t xml:space="preserve"> الأحزاب, الآيتين 72-73.</w:t>
      </w:r>
    </w:p>
  </w:footnote>
  <w:footnote w:id="245">
    <w:p w:rsidR="005D6BE0" w:rsidRDefault="005D6BE0">
      <w:pPr>
        <w:pStyle w:val="FootnoteText"/>
      </w:pPr>
      <w:r w:rsidRPr="007E6C0F">
        <w:rPr>
          <w:rStyle w:val="FootnoteReference"/>
          <w:rFonts w:ascii="Simplified Arabic" w:hAnsi="Simplified Arabic" w:cs="Simplified Arabic"/>
          <w:sz w:val="24"/>
          <w:szCs w:val="24"/>
        </w:rPr>
        <w:footnoteRef/>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sz w:val="24"/>
          <w:szCs w:val="24"/>
          <w:rtl/>
          <w:lang w:bidi="ar-JO"/>
        </w:rPr>
        <w:t>ابن</w:t>
      </w:r>
      <w:r w:rsidRPr="007E6C0F">
        <w:rPr>
          <w:rFonts w:ascii="Simplified Arabic" w:hAnsi="Simplified Arabic" w:cs="Simplified Arabic"/>
          <w:sz w:val="24"/>
          <w:szCs w:val="24"/>
          <w:rtl/>
          <w:lang w:bidi="ar-JO"/>
        </w:rPr>
        <w:t xml:space="preserve"> قتيبة, </w:t>
      </w:r>
      <w:r w:rsidRPr="007E6C0F">
        <w:rPr>
          <w:rFonts w:ascii="Simplified Arabic" w:hAnsi="Simplified Arabic" w:cs="Simplified Arabic" w:hint="eastAsia"/>
          <w:b/>
          <w:bCs/>
          <w:sz w:val="24"/>
          <w:szCs w:val="24"/>
          <w:rtl/>
          <w:lang w:bidi="ar-JO"/>
        </w:rPr>
        <w:t>تأويل</w:t>
      </w:r>
      <w:r w:rsidRPr="007E6C0F">
        <w:rPr>
          <w:rFonts w:ascii="Simplified Arabic" w:hAnsi="Simplified Arabic" w:cs="Simplified Arabic"/>
          <w:b/>
          <w:bCs/>
          <w:sz w:val="24"/>
          <w:szCs w:val="24"/>
          <w:rtl/>
          <w:lang w:bidi="ar-JO"/>
        </w:rPr>
        <w:t xml:space="preserve"> مشكل ال</w:t>
      </w:r>
      <w:r w:rsidRPr="007E6C0F">
        <w:rPr>
          <w:rFonts w:ascii="Simplified Arabic" w:hAnsi="Simplified Arabic" w:cs="Simplified Arabic" w:hint="eastAsia"/>
          <w:b/>
          <w:bCs/>
          <w:sz w:val="24"/>
          <w:szCs w:val="24"/>
          <w:rtl/>
          <w:lang w:bidi="ar-JO"/>
        </w:rPr>
        <w:t>قرآن</w:t>
      </w:r>
      <w:r w:rsidRPr="007E6C0F">
        <w:rPr>
          <w:rFonts w:ascii="Simplified Arabic" w:hAnsi="Simplified Arabic" w:cs="Simplified Arabic"/>
          <w:sz w:val="24"/>
          <w:szCs w:val="24"/>
          <w:rtl/>
          <w:lang w:bidi="ar-JO"/>
        </w:rPr>
        <w:t>, ص436.</w:t>
      </w:r>
    </w:p>
  </w:footnote>
  <w:footnote w:id="246">
    <w:p w:rsidR="005D6BE0" w:rsidRDefault="005D6BE0">
      <w:pPr>
        <w:pStyle w:val="FootnoteText"/>
      </w:pPr>
      <w:r w:rsidRPr="007E6C0F">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البخ</w:t>
      </w:r>
      <w:r w:rsidRPr="007E6C0F">
        <w:rPr>
          <w:rFonts w:ascii="Simplified Arabic" w:hAnsi="Simplified Arabic" w:cs="Simplified Arabic" w:hint="eastAsia"/>
          <w:sz w:val="24"/>
          <w:szCs w:val="24"/>
          <w:rtl/>
        </w:rPr>
        <w:t>اري</w:t>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sz w:val="24"/>
          <w:szCs w:val="24"/>
          <w:rtl/>
        </w:rPr>
        <w:t>أبو</w:t>
      </w:r>
      <w:r w:rsidRPr="007E6C0F">
        <w:rPr>
          <w:rFonts w:ascii="Simplified Arabic" w:hAnsi="Simplified Arabic" w:cs="Simplified Arabic"/>
          <w:sz w:val="24"/>
          <w:szCs w:val="24"/>
          <w:rtl/>
        </w:rPr>
        <w:t xml:space="preserve"> عبد الله محمد بن إسماعيل ت256</w:t>
      </w:r>
      <w:r>
        <w:rPr>
          <w:rFonts w:ascii="Simplified Arabic" w:hAnsi="Simplified Arabic" w:cs="Simplified Arabic" w:hint="eastAsia"/>
          <w:sz w:val="24"/>
          <w:szCs w:val="24"/>
          <w:rtl/>
        </w:rPr>
        <w:t>هـ</w:t>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b/>
          <w:bCs/>
          <w:sz w:val="24"/>
          <w:szCs w:val="24"/>
          <w:rtl/>
        </w:rPr>
        <w:t>الجامع</w:t>
      </w:r>
      <w:r w:rsidRPr="007E6C0F">
        <w:rPr>
          <w:rFonts w:ascii="Simplified Arabic" w:hAnsi="Simplified Arabic" w:cs="Simplified Arabic"/>
          <w:b/>
          <w:bCs/>
          <w:sz w:val="24"/>
          <w:szCs w:val="24"/>
          <w:rtl/>
        </w:rPr>
        <w:t xml:space="preserve"> الصحيح</w:t>
      </w:r>
      <w:r w:rsidRPr="007E6C0F">
        <w:rPr>
          <w:rFonts w:ascii="Simplified Arabic" w:hAnsi="Simplified Arabic" w:cs="Simplified Arabic"/>
          <w:sz w:val="24"/>
          <w:szCs w:val="24"/>
          <w:rtl/>
        </w:rPr>
        <w:t xml:space="preserve">, تحقيق: محب الدين الخطيب, المكتبة السلفية, القاهرة,  </w:t>
      </w:r>
      <w:r w:rsidRPr="007E6C0F">
        <w:rPr>
          <w:rFonts w:ascii="Simplified Arabic" w:hAnsi="Simplified Arabic" w:cs="Simplified Arabic" w:hint="eastAsia"/>
          <w:sz w:val="24"/>
          <w:szCs w:val="24"/>
          <w:rtl/>
          <w:lang w:bidi="ar-JO"/>
        </w:rPr>
        <w:t>باب</w:t>
      </w:r>
      <w:r w:rsidRPr="007E6C0F">
        <w:rPr>
          <w:rFonts w:ascii="Simplified Arabic" w:hAnsi="Simplified Arabic" w:cs="Simplified Arabic"/>
          <w:sz w:val="24"/>
          <w:szCs w:val="24"/>
          <w:rtl/>
          <w:lang w:bidi="ar-JO"/>
        </w:rPr>
        <w:t xml:space="preserve"> رفع الأمانة, رقم الحديث 6496, ج4, ص190.</w:t>
      </w:r>
    </w:p>
  </w:footnote>
  <w:footnote w:id="247">
    <w:p w:rsidR="005D6BE0" w:rsidRDefault="005D6BE0">
      <w:pPr>
        <w:pStyle w:val="FootnoteText"/>
      </w:pPr>
      <w:r w:rsidRPr="007E6C0F">
        <w:rPr>
          <w:rStyle w:val="FootnoteReference"/>
          <w:rFonts w:ascii="Simplified Arabic" w:hAnsi="Simplified Arabic" w:cs="Simplified Arabic"/>
          <w:sz w:val="24"/>
          <w:szCs w:val="24"/>
        </w:rPr>
        <w:footnoteRef/>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sz w:val="24"/>
          <w:szCs w:val="24"/>
          <w:rtl/>
          <w:lang w:bidi="ar-JO"/>
        </w:rPr>
        <w:t>سورة</w:t>
      </w:r>
      <w:r w:rsidRPr="007E6C0F">
        <w:rPr>
          <w:rFonts w:ascii="Simplified Arabic" w:hAnsi="Simplified Arabic" w:cs="Simplified Arabic"/>
          <w:sz w:val="24"/>
          <w:szCs w:val="24"/>
          <w:rtl/>
          <w:lang w:bidi="ar-JO"/>
        </w:rPr>
        <w:t xml:space="preserve"> البقرة, الأية 194.</w:t>
      </w:r>
    </w:p>
  </w:footnote>
  <w:footnote w:id="248">
    <w:p w:rsidR="005D6BE0" w:rsidRDefault="005D6BE0">
      <w:pPr>
        <w:pStyle w:val="FootnoteText"/>
      </w:pPr>
      <w:r w:rsidRPr="007E6C0F">
        <w:rPr>
          <w:rStyle w:val="FootnoteReference"/>
          <w:rFonts w:ascii="Simplified Arabic" w:hAnsi="Simplified Arabic" w:cs="Simplified Arabic"/>
          <w:sz w:val="24"/>
          <w:szCs w:val="24"/>
        </w:rPr>
        <w:footnoteRef/>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sz w:val="24"/>
          <w:szCs w:val="24"/>
          <w:rtl/>
          <w:lang w:bidi="ar-JO"/>
        </w:rPr>
        <w:t>ابن</w:t>
      </w:r>
      <w:r w:rsidRPr="007E6C0F">
        <w:rPr>
          <w:rFonts w:ascii="Simplified Arabic" w:hAnsi="Simplified Arabic" w:cs="Simplified Arabic"/>
          <w:sz w:val="24"/>
          <w:szCs w:val="24"/>
          <w:rtl/>
          <w:lang w:bidi="ar-JO"/>
        </w:rPr>
        <w:t xml:space="preserve"> قت</w:t>
      </w:r>
      <w:r w:rsidRPr="007E6C0F">
        <w:rPr>
          <w:rFonts w:ascii="Simplified Arabic" w:hAnsi="Simplified Arabic" w:cs="Simplified Arabic" w:hint="eastAsia"/>
          <w:sz w:val="24"/>
          <w:szCs w:val="24"/>
          <w:rtl/>
          <w:lang w:bidi="ar-JO"/>
        </w:rPr>
        <w:t>يبة</w:t>
      </w:r>
      <w:r w:rsidRPr="007E6C0F">
        <w:rPr>
          <w:rFonts w:ascii="Simplified Arabic" w:hAnsi="Simplified Arabic" w:cs="Simplified Arabic"/>
          <w:sz w:val="24"/>
          <w:szCs w:val="24"/>
          <w:rtl/>
          <w:lang w:bidi="ar-JO"/>
        </w:rPr>
        <w:t>,</w:t>
      </w:r>
      <w:r w:rsidRPr="007E6C0F">
        <w:rPr>
          <w:rFonts w:ascii="Simplified Arabic" w:hAnsi="Simplified Arabic" w:cs="Simplified Arabic"/>
          <w:b/>
          <w:bCs/>
          <w:sz w:val="24"/>
          <w:szCs w:val="24"/>
          <w:rtl/>
          <w:lang w:bidi="ar-JO"/>
        </w:rPr>
        <w:t xml:space="preserve"> تأويل مشكل القرآن</w:t>
      </w:r>
      <w:r w:rsidRPr="007E6C0F">
        <w:rPr>
          <w:rFonts w:ascii="Simplified Arabic" w:hAnsi="Simplified Arabic" w:cs="Simplified Arabic"/>
          <w:sz w:val="24"/>
          <w:szCs w:val="24"/>
          <w:rtl/>
          <w:lang w:bidi="ar-JO"/>
        </w:rPr>
        <w:t>, ص 277-278.</w:t>
      </w:r>
    </w:p>
  </w:footnote>
  <w:footnote w:id="249">
    <w:p w:rsidR="005D6BE0" w:rsidRDefault="005D6BE0">
      <w:pPr>
        <w:pStyle w:val="FootnoteText"/>
      </w:pPr>
      <w:r w:rsidRPr="007E6C0F">
        <w:rPr>
          <w:rStyle w:val="FootnoteReference"/>
          <w:rFonts w:ascii="Simplified Arabic" w:hAnsi="Simplified Arabic" w:cs="Simplified Arabic"/>
          <w:sz w:val="24"/>
          <w:szCs w:val="24"/>
        </w:rPr>
        <w:footnoteRef/>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sz w:val="24"/>
          <w:szCs w:val="24"/>
          <w:rtl/>
          <w:lang w:bidi="ar-JO"/>
        </w:rPr>
        <w:t>سورة</w:t>
      </w:r>
      <w:r w:rsidRPr="007E6C0F">
        <w:rPr>
          <w:rFonts w:ascii="Simplified Arabic" w:hAnsi="Simplified Arabic" w:cs="Simplified Arabic"/>
          <w:sz w:val="24"/>
          <w:szCs w:val="24"/>
          <w:rtl/>
          <w:lang w:bidi="ar-JO"/>
        </w:rPr>
        <w:t xml:space="preserve"> الحاقة, الآية 45.</w:t>
      </w:r>
    </w:p>
  </w:footnote>
  <w:footnote w:id="250">
    <w:p w:rsidR="005D6BE0" w:rsidRDefault="005D6BE0">
      <w:pPr>
        <w:pStyle w:val="FootnoteText"/>
      </w:pPr>
      <w:r w:rsidRPr="007E6C0F">
        <w:rPr>
          <w:rStyle w:val="FootnoteReference"/>
          <w:rFonts w:ascii="Simplified Arabic" w:hAnsi="Simplified Arabic" w:cs="Simplified Arabic"/>
          <w:sz w:val="24"/>
          <w:szCs w:val="24"/>
        </w:rPr>
        <w:footnoteRef/>
      </w:r>
      <w:r w:rsidRPr="007E6C0F">
        <w:rPr>
          <w:rFonts w:ascii="Simplified Arabic" w:hAnsi="Simplified Arabic" w:cs="Simplified Arabic"/>
          <w:sz w:val="24"/>
          <w:szCs w:val="24"/>
          <w:rtl/>
        </w:rPr>
        <w:t xml:space="preserve"> </w:t>
      </w:r>
      <w:r w:rsidRPr="007E6C0F">
        <w:rPr>
          <w:rFonts w:ascii="Simplified Arabic" w:hAnsi="Simplified Arabic" w:cs="Simplified Arabic" w:hint="eastAsia"/>
          <w:sz w:val="24"/>
          <w:szCs w:val="24"/>
          <w:rtl/>
          <w:lang w:bidi="ar-JO"/>
        </w:rPr>
        <w:t>ابن</w:t>
      </w:r>
      <w:r w:rsidRPr="007E6C0F">
        <w:rPr>
          <w:rFonts w:ascii="Simplified Arabic" w:hAnsi="Simplified Arabic" w:cs="Simplified Arabic"/>
          <w:sz w:val="24"/>
          <w:szCs w:val="24"/>
          <w:rtl/>
          <w:lang w:bidi="ar-JO"/>
        </w:rPr>
        <w:t xml:space="preserve"> قتيبة, </w:t>
      </w:r>
      <w:r w:rsidRPr="007E6C0F">
        <w:rPr>
          <w:rFonts w:ascii="Simplified Arabic" w:hAnsi="Simplified Arabic" w:cs="Simplified Arabic" w:hint="eastAsia"/>
          <w:b/>
          <w:bCs/>
          <w:sz w:val="24"/>
          <w:szCs w:val="24"/>
          <w:rtl/>
          <w:lang w:bidi="ar-JO"/>
        </w:rPr>
        <w:t>تأويل</w:t>
      </w:r>
      <w:r w:rsidRPr="007E6C0F">
        <w:rPr>
          <w:rFonts w:ascii="Simplified Arabic" w:hAnsi="Simplified Arabic" w:cs="Simplified Arabic"/>
          <w:b/>
          <w:bCs/>
          <w:sz w:val="24"/>
          <w:szCs w:val="24"/>
          <w:rtl/>
          <w:lang w:bidi="ar-JO"/>
        </w:rPr>
        <w:t xml:space="preserve"> مشكل القرآن</w:t>
      </w:r>
      <w:r w:rsidRPr="007E6C0F">
        <w:rPr>
          <w:rFonts w:ascii="Simplified Arabic" w:hAnsi="Simplified Arabic" w:cs="Simplified Arabic"/>
          <w:sz w:val="24"/>
          <w:szCs w:val="24"/>
          <w:rtl/>
          <w:lang w:bidi="ar-JO"/>
        </w:rPr>
        <w:t>, ص155-156.</w:t>
      </w:r>
    </w:p>
  </w:footnote>
  <w:footnote w:id="251">
    <w:p w:rsidR="005D6BE0" w:rsidRDefault="005D6BE0">
      <w:pPr>
        <w:pStyle w:val="FootnoteText"/>
      </w:pPr>
      <w:r w:rsidRPr="003D0F7D">
        <w:rPr>
          <w:rStyle w:val="FootnoteReference"/>
          <w:rFonts w:ascii="Simplified Arabic" w:hAnsi="Simplified Arabic" w:cs="Simplified Arabic"/>
          <w:sz w:val="24"/>
          <w:szCs w:val="24"/>
        </w:rPr>
        <w:footnoteRef/>
      </w:r>
      <w:r w:rsidRPr="003D0F7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الأنياء, الآية 17.</w:t>
      </w:r>
    </w:p>
  </w:footnote>
  <w:footnote w:id="252">
    <w:p w:rsidR="005D6BE0" w:rsidRDefault="005D6BE0">
      <w:pPr>
        <w:pStyle w:val="FootnoteText"/>
      </w:pPr>
      <w:r w:rsidRPr="00DE1DAA">
        <w:rPr>
          <w:rStyle w:val="FootnoteReference"/>
          <w:rFonts w:ascii="Simplified Arabic" w:hAnsi="Simplified Arabic" w:cs="Simplified Arabic"/>
          <w:sz w:val="24"/>
          <w:szCs w:val="24"/>
        </w:rPr>
        <w:footnoteRef/>
      </w:r>
      <w:r w:rsidRPr="00DE1DA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w:t>
      </w:r>
      <w:r w:rsidRPr="004E3BB3">
        <w:rPr>
          <w:rFonts w:ascii="Simplified Arabic" w:hAnsi="Simplified Arabic" w:cs="Simplified Arabic"/>
          <w:b/>
          <w:bCs/>
          <w:sz w:val="24"/>
          <w:szCs w:val="24"/>
          <w:rtl/>
        </w:rPr>
        <w:t xml:space="preserve"> تأويل مشكل ا</w:t>
      </w:r>
      <w:r w:rsidRPr="004E3BB3">
        <w:rPr>
          <w:rFonts w:ascii="Simplified Arabic" w:hAnsi="Simplified Arabic" w:cs="Simplified Arabic" w:hint="eastAsia"/>
          <w:b/>
          <w:bCs/>
          <w:sz w:val="24"/>
          <w:szCs w:val="24"/>
          <w:rtl/>
        </w:rPr>
        <w:t>لقرآن</w:t>
      </w:r>
      <w:r>
        <w:rPr>
          <w:rFonts w:ascii="Simplified Arabic" w:hAnsi="Simplified Arabic" w:cs="Simplified Arabic"/>
          <w:sz w:val="24"/>
          <w:szCs w:val="24"/>
          <w:rtl/>
        </w:rPr>
        <w:t>, ص163.</w:t>
      </w:r>
    </w:p>
  </w:footnote>
  <w:footnote w:id="253">
    <w:p w:rsidR="005D6BE0" w:rsidRDefault="005D6BE0">
      <w:pPr>
        <w:pStyle w:val="FootnoteText"/>
      </w:pPr>
      <w:r w:rsidRPr="00331504">
        <w:rPr>
          <w:rStyle w:val="FootnoteReference"/>
          <w:rFonts w:ascii="Simplified Arabic" w:hAnsi="Simplified Arabic" w:cs="Simplified Arabic"/>
          <w:sz w:val="24"/>
          <w:szCs w:val="24"/>
        </w:rPr>
        <w:footnoteRef/>
      </w:r>
      <w:r w:rsidRPr="0033150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الحميدي</w:t>
      </w:r>
      <w:r>
        <w:rPr>
          <w:rFonts w:ascii="Simplified Arabic" w:hAnsi="Simplified Arabic" w:cs="Simplified Arabic"/>
          <w:sz w:val="24"/>
          <w:szCs w:val="24"/>
          <w:rtl/>
        </w:rPr>
        <w:t>, عبد العزيز عبد الله,</w:t>
      </w:r>
      <w:r w:rsidRPr="0049783A">
        <w:rPr>
          <w:rFonts w:ascii="Simplified Arabic" w:hAnsi="Simplified Arabic" w:cs="Simplified Arabic"/>
          <w:b/>
          <w:bCs/>
          <w:sz w:val="24"/>
          <w:szCs w:val="24"/>
          <w:rtl/>
        </w:rPr>
        <w:t xml:space="preserve"> تفسير ابن عباس ومروياته في التفسير من </w:t>
      </w:r>
      <w:r w:rsidRPr="0049783A">
        <w:rPr>
          <w:rFonts w:ascii="Simplified Arabic" w:hAnsi="Simplified Arabic" w:cs="Simplified Arabic" w:hint="eastAsia"/>
          <w:b/>
          <w:bCs/>
          <w:sz w:val="24"/>
          <w:szCs w:val="24"/>
          <w:rtl/>
        </w:rPr>
        <w:t>الكتب</w:t>
      </w:r>
      <w:r w:rsidRPr="0049783A">
        <w:rPr>
          <w:rFonts w:ascii="Simplified Arabic" w:hAnsi="Simplified Arabic" w:cs="Simplified Arabic"/>
          <w:b/>
          <w:bCs/>
          <w:sz w:val="24"/>
          <w:szCs w:val="24"/>
          <w:rtl/>
        </w:rPr>
        <w:t xml:space="preserve"> السنة</w:t>
      </w:r>
      <w:r>
        <w:rPr>
          <w:rFonts w:ascii="Simplified Arabic" w:hAnsi="Simplified Arabic" w:cs="Simplified Arabic"/>
          <w:sz w:val="24"/>
          <w:szCs w:val="24"/>
          <w:rtl/>
        </w:rPr>
        <w:t>, جامعة أم ال</w:t>
      </w:r>
      <w:r>
        <w:rPr>
          <w:rFonts w:ascii="Simplified Arabic" w:hAnsi="Simplified Arabic" w:cs="Simplified Arabic" w:hint="eastAsia"/>
          <w:sz w:val="24"/>
          <w:szCs w:val="24"/>
          <w:rtl/>
        </w:rPr>
        <w:t>قرى</w:t>
      </w:r>
      <w:r>
        <w:rPr>
          <w:rFonts w:ascii="Simplified Arabic" w:hAnsi="Simplified Arabic" w:cs="Simplified Arabic"/>
          <w:sz w:val="24"/>
          <w:szCs w:val="24"/>
          <w:rtl/>
        </w:rPr>
        <w:t>, مكة المكرمة, ج3, ص 121.</w:t>
      </w:r>
    </w:p>
  </w:footnote>
  <w:footnote w:id="254">
    <w:p w:rsidR="005D6BE0" w:rsidRDefault="005D6BE0">
      <w:pPr>
        <w:pStyle w:val="FootnoteText"/>
      </w:pPr>
      <w:r w:rsidRPr="00606878">
        <w:rPr>
          <w:rStyle w:val="FootnoteReference"/>
          <w:rFonts w:ascii="Simplified Arabic" w:hAnsi="Simplified Arabic" w:cs="Simplified Arabic"/>
          <w:sz w:val="24"/>
          <w:szCs w:val="24"/>
        </w:rPr>
        <w:footnoteRef/>
      </w:r>
      <w:r w:rsidRPr="0060687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الحاقة, الآيات 44 – 46.</w:t>
      </w:r>
    </w:p>
  </w:footnote>
  <w:footnote w:id="255">
    <w:p w:rsidR="005D6BE0" w:rsidRDefault="005D6BE0">
      <w:pPr>
        <w:pStyle w:val="FootnoteText"/>
      </w:pPr>
      <w:r w:rsidRPr="00A11FA5">
        <w:rPr>
          <w:rStyle w:val="FootnoteReference"/>
          <w:rFonts w:ascii="Simplified Arabic" w:hAnsi="Simplified Arabic" w:cs="Simplified Arabic"/>
          <w:sz w:val="24"/>
          <w:szCs w:val="24"/>
        </w:rPr>
        <w:footnoteRef/>
      </w:r>
      <w:r w:rsidRPr="00A11FA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 </w:t>
      </w:r>
      <w:r w:rsidRPr="00616C14">
        <w:rPr>
          <w:rFonts w:ascii="Simplified Arabic" w:hAnsi="Simplified Arabic" w:cs="Simplified Arabic" w:hint="eastAsia"/>
          <w:b/>
          <w:bCs/>
          <w:sz w:val="24"/>
          <w:szCs w:val="24"/>
          <w:rtl/>
        </w:rPr>
        <w:t>تأويل</w:t>
      </w:r>
      <w:r w:rsidRPr="00616C14">
        <w:rPr>
          <w:rFonts w:ascii="Simplified Arabic" w:hAnsi="Simplified Arabic" w:cs="Simplified Arabic"/>
          <w:b/>
          <w:bCs/>
          <w:sz w:val="24"/>
          <w:szCs w:val="24"/>
          <w:rtl/>
        </w:rPr>
        <w:t xml:space="preserve"> مشكل القرآن</w:t>
      </w:r>
      <w:r>
        <w:rPr>
          <w:rFonts w:ascii="Simplified Arabic" w:hAnsi="Simplified Arabic" w:cs="Simplified Arabic"/>
          <w:sz w:val="24"/>
          <w:szCs w:val="24"/>
          <w:rtl/>
        </w:rPr>
        <w:t>, ص154-155.</w:t>
      </w:r>
    </w:p>
  </w:footnote>
  <w:footnote w:id="256">
    <w:p w:rsidR="005D6BE0" w:rsidRDefault="005D6BE0">
      <w:pPr>
        <w:pStyle w:val="FootnoteText"/>
      </w:pPr>
      <w:r w:rsidRPr="009D6307">
        <w:rPr>
          <w:rStyle w:val="FootnoteReference"/>
          <w:rFonts w:ascii="Simplified Arabic" w:hAnsi="Simplified Arabic" w:cs="Simplified Arabic"/>
          <w:sz w:val="24"/>
          <w:szCs w:val="24"/>
        </w:rPr>
        <w:footnoteRef/>
      </w:r>
      <w:r w:rsidRPr="009D630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ص39.</w:t>
      </w:r>
    </w:p>
  </w:footnote>
  <w:footnote w:id="257">
    <w:p w:rsidR="005D6BE0" w:rsidRDefault="005D6BE0">
      <w:pPr>
        <w:pStyle w:val="FootnoteText"/>
      </w:pPr>
      <w:r w:rsidRPr="00EA4661">
        <w:rPr>
          <w:rStyle w:val="FootnoteReference"/>
          <w:rFonts w:ascii="Simplified Arabic" w:hAnsi="Simplified Arabic" w:cs="Simplified Arabic"/>
          <w:sz w:val="24"/>
          <w:szCs w:val="24"/>
        </w:rPr>
        <w:footnoteRef/>
      </w:r>
      <w:r w:rsidRPr="00EA466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238.</w:t>
      </w:r>
    </w:p>
  </w:footnote>
  <w:footnote w:id="258">
    <w:p w:rsidR="005D6BE0" w:rsidRDefault="005D6BE0">
      <w:pPr>
        <w:pStyle w:val="FootnoteText"/>
      </w:pPr>
      <w:r w:rsidRPr="00616C14">
        <w:rPr>
          <w:rStyle w:val="FootnoteReference"/>
          <w:rFonts w:ascii="Simplified Arabic" w:hAnsi="Simplified Arabic" w:cs="Simplified Arabic"/>
          <w:sz w:val="24"/>
          <w:szCs w:val="24"/>
        </w:rPr>
        <w:footnoteRef/>
      </w:r>
      <w:r w:rsidRPr="00616C1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w:t>
      </w:r>
      <w:r w:rsidRPr="00616C14">
        <w:rPr>
          <w:rFonts w:ascii="Simplified Arabic" w:hAnsi="Simplified Arabic" w:cs="Simplified Arabic"/>
          <w:b/>
          <w:bCs/>
          <w:sz w:val="24"/>
          <w:szCs w:val="24"/>
          <w:rtl/>
          <w:lang w:bidi="ar-JO"/>
        </w:rPr>
        <w:t xml:space="preserve"> تأويل مشكل القرآن</w:t>
      </w:r>
      <w:r>
        <w:rPr>
          <w:rFonts w:ascii="Simplified Arabic" w:hAnsi="Simplified Arabic" w:cs="Simplified Arabic"/>
          <w:sz w:val="24"/>
          <w:szCs w:val="24"/>
          <w:rtl/>
          <w:lang w:bidi="ar-JO"/>
        </w:rPr>
        <w:t>, ص240.</w:t>
      </w:r>
    </w:p>
  </w:footnote>
  <w:footnote w:id="259">
    <w:p w:rsidR="005D6BE0" w:rsidRDefault="005D6BE0">
      <w:pPr>
        <w:pStyle w:val="FootnoteText"/>
      </w:pPr>
      <w:r w:rsidRPr="006322DA">
        <w:rPr>
          <w:rStyle w:val="FootnoteReference"/>
          <w:rFonts w:ascii="Simplified Arabic" w:hAnsi="Simplified Arabic" w:cs="Simplified Arabic"/>
          <w:sz w:val="24"/>
          <w:szCs w:val="24"/>
        </w:rPr>
        <w:footnoteRef/>
      </w:r>
      <w:r w:rsidRPr="006322D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w:t>
      </w:r>
      <w:r w:rsidRPr="00404882">
        <w:rPr>
          <w:rFonts w:ascii="Simplified Arabic" w:hAnsi="Simplified Arabic" w:cs="Simplified Arabic"/>
          <w:b/>
          <w:bCs/>
          <w:sz w:val="24"/>
          <w:szCs w:val="24"/>
          <w:rtl/>
          <w:lang w:bidi="ar-JO"/>
        </w:rPr>
        <w:t xml:space="preserve"> تأويل مشكل القرآن</w:t>
      </w:r>
      <w:r>
        <w:rPr>
          <w:rFonts w:ascii="Simplified Arabic" w:hAnsi="Simplified Arabic" w:cs="Simplified Arabic"/>
          <w:sz w:val="24"/>
          <w:szCs w:val="24"/>
          <w:rtl/>
          <w:lang w:bidi="ar-JO"/>
        </w:rPr>
        <w:t>, ص309.</w:t>
      </w:r>
    </w:p>
  </w:footnote>
  <w:footnote w:id="260">
    <w:p w:rsidR="005D6BE0" w:rsidRDefault="005D6BE0">
      <w:pPr>
        <w:pStyle w:val="FootnoteText"/>
      </w:pPr>
      <w:r w:rsidRPr="005D79DC">
        <w:rPr>
          <w:rStyle w:val="FootnoteReference"/>
          <w:rFonts w:ascii="Simplified Arabic" w:hAnsi="Simplified Arabic" w:cs="Simplified Arabic"/>
          <w:sz w:val="24"/>
          <w:szCs w:val="24"/>
        </w:rPr>
        <w:footnoteRef/>
      </w:r>
      <w:r w:rsidRPr="005D79D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ق, الآية 24.</w:t>
      </w:r>
    </w:p>
  </w:footnote>
  <w:footnote w:id="261">
    <w:p w:rsidR="005D6BE0" w:rsidRDefault="005D6BE0">
      <w:pPr>
        <w:pStyle w:val="FootnoteText"/>
      </w:pPr>
      <w:r w:rsidRPr="00404882">
        <w:rPr>
          <w:rStyle w:val="FootnoteReference"/>
          <w:rFonts w:ascii="Simplified Arabic" w:hAnsi="Simplified Arabic" w:cs="Simplified Arabic"/>
          <w:sz w:val="24"/>
          <w:szCs w:val="24"/>
        </w:rPr>
        <w:footnoteRef/>
      </w:r>
      <w:r w:rsidRPr="0040488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 </w:t>
      </w:r>
      <w:r w:rsidRPr="00404882">
        <w:rPr>
          <w:rFonts w:ascii="Simplified Arabic" w:hAnsi="Simplified Arabic" w:cs="Simplified Arabic" w:hint="eastAsia"/>
          <w:b/>
          <w:bCs/>
          <w:sz w:val="24"/>
          <w:szCs w:val="24"/>
          <w:rtl/>
          <w:lang w:bidi="ar-JO"/>
        </w:rPr>
        <w:t>تأويل</w:t>
      </w:r>
      <w:r w:rsidRPr="00404882">
        <w:rPr>
          <w:rFonts w:ascii="Simplified Arabic" w:hAnsi="Simplified Arabic" w:cs="Simplified Arabic"/>
          <w:b/>
          <w:bCs/>
          <w:sz w:val="24"/>
          <w:szCs w:val="24"/>
          <w:rtl/>
          <w:lang w:bidi="ar-JO"/>
        </w:rPr>
        <w:t xml:space="preserve"> مشكل القرآن</w:t>
      </w:r>
      <w:r>
        <w:rPr>
          <w:rFonts w:ascii="Simplified Arabic" w:hAnsi="Simplified Arabic" w:cs="Simplified Arabic"/>
          <w:sz w:val="24"/>
          <w:szCs w:val="24"/>
          <w:rtl/>
          <w:lang w:bidi="ar-JO"/>
        </w:rPr>
        <w:t>, ص291.</w:t>
      </w:r>
    </w:p>
  </w:footnote>
  <w:footnote w:id="262">
    <w:p w:rsidR="005D6BE0" w:rsidRDefault="005D6BE0">
      <w:pPr>
        <w:pStyle w:val="FootnoteText"/>
      </w:pPr>
      <w:r w:rsidRPr="00D24F7F">
        <w:rPr>
          <w:rStyle w:val="FootnoteReference"/>
          <w:rFonts w:ascii="Simplified Arabic" w:hAnsi="Simplified Arabic" w:cs="Simplified Arabic"/>
          <w:sz w:val="24"/>
          <w:szCs w:val="24"/>
        </w:rPr>
        <w:footnoteRef/>
      </w:r>
      <w:r w:rsidRPr="00D24F7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w:t>
      </w:r>
      <w:r w:rsidRPr="00D24F7F">
        <w:rPr>
          <w:rFonts w:ascii="Simplified Arabic" w:hAnsi="Simplified Arabic" w:cs="Simplified Arabic" w:hint="eastAsia"/>
          <w:sz w:val="24"/>
          <w:szCs w:val="24"/>
          <w:rtl/>
          <w:lang w:bidi="ar-JO"/>
        </w:rPr>
        <w:t>لمصدر</w:t>
      </w:r>
      <w:r w:rsidRPr="00D24F7F">
        <w:rPr>
          <w:rFonts w:ascii="Simplified Arabic" w:hAnsi="Simplified Arabic" w:cs="Simplified Arabic"/>
          <w:sz w:val="24"/>
          <w:szCs w:val="24"/>
          <w:rtl/>
          <w:lang w:bidi="ar-JO"/>
        </w:rPr>
        <w:t xml:space="preserve"> السابق, ص 291.</w:t>
      </w:r>
    </w:p>
  </w:footnote>
  <w:footnote w:id="263">
    <w:p w:rsidR="005D6BE0" w:rsidRDefault="005D6BE0">
      <w:pPr>
        <w:pStyle w:val="FootnoteText"/>
      </w:pPr>
      <w:r w:rsidRPr="00D24F7F">
        <w:rPr>
          <w:rStyle w:val="FootnoteReference"/>
          <w:rFonts w:ascii="Simplified Arabic" w:hAnsi="Simplified Arabic" w:cs="Simplified Arabic"/>
          <w:sz w:val="24"/>
          <w:szCs w:val="24"/>
        </w:rPr>
        <w:footnoteRef/>
      </w:r>
      <w:r w:rsidRPr="00D24F7F">
        <w:rPr>
          <w:rFonts w:ascii="Simplified Arabic" w:hAnsi="Simplified Arabic" w:cs="Simplified Arabic"/>
          <w:sz w:val="24"/>
          <w:szCs w:val="24"/>
          <w:rtl/>
        </w:rPr>
        <w:t xml:space="preserve"> المص</w:t>
      </w:r>
      <w:r>
        <w:rPr>
          <w:rFonts w:ascii="Simplified Arabic" w:hAnsi="Simplified Arabic" w:cs="Simplified Arabic" w:hint="eastAsia"/>
          <w:sz w:val="24"/>
          <w:szCs w:val="24"/>
          <w:rtl/>
        </w:rPr>
        <w:t>در</w:t>
      </w:r>
      <w:r>
        <w:rPr>
          <w:rFonts w:ascii="Simplified Arabic" w:hAnsi="Simplified Arabic" w:cs="Simplified Arabic"/>
          <w:sz w:val="24"/>
          <w:szCs w:val="24"/>
          <w:rtl/>
        </w:rPr>
        <w:t xml:space="preserve"> السابق, ص 291.</w:t>
      </w:r>
    </w:p>
  </w:footnote>
  <w:footnote w:id="264">
    <w:p w:rsidR="005D6BE0" w:rsidRDefault="005D6BE0">
      <w:pPr>
        <w:pStyle w:val="FootnoteText"/>
      </w:pPr>
      <w:r w:rsidRPr="0002133E">
        <w:rPr>
          <w:rStyle w:val="FootnoteReference"/>
          <w:rFonts w:ascii="Simplified Arabic" w:hAnsi="Simplified Arabic" w:cs="Simplified Arabic"/>
          <w:sz w:val="24"/>
          <w:szCs w:val="24"/>
        </w:rPr>
        <w:footnoteRef/>
      </w:r>
      <w:r w:rsidRPr="0002133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ص56.</w:t>
      </w:r>
    </w:p>
  </w:footnote>
  <w:footnote w:id="265">
    <w:p w:rsidR="005D6BE0" w:rsidRDefault="005D6BE0">
      <w:pPr>
        <w:pStyle w:val="FootnoteText"/>
      </w:pPr>
      <w:r w:rsidRPr="00E11C91">
        <w:rPr>
          <w:rStyle w:val="FootnoteReference"/>
          <w:rFonts w:ascii="Simplified Arabic" w:hAnsi="Simplified Arabic" w:cs="Simplified Arabic"/>
          <w:sz w:val="24"/>
          <w:szCs w:val="24"/>
        </w:rPr>
        <w:footnoteRef/>
      </w:r>
      <w:r w:rsidRPr="00E11C9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ص90.</w:t>
      </w:r>
    </w:p>
  </w:footnote>
  <w:footnote w:id="266">
    <w:p w:rsidR="005D6BE0" w:rsidRDefault="005D6BE0">
      <w:pPr>
        <w:pStyle w:val="FootnoteText"/>
      </w:pPr>
      <w:r w:rsidRPr="00E2783F">
        <w:rPr>
          <w:rStyle w:val="FootnoteReference"/>
          <w:rFonts w:ascii="Simplified Arabic" w:hAnsi="Simplified Arabic" w:cs="Simplified Arabic"/>
          <w:sz w:val="24"/>
          <w:szCs w:val="24"/>
        </w:rPr>
        <w:footnoteRef/>
      </w:r>
      <w:r w:rsidRPr="00E2783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 93.</w:t>
      </w:r>
    </w:p>
  </w:footnote>
  <w:footnote w:id="267">
    <w:p w:rsidR="005D6BE0" w:rsidRDefault="005D6BE0">
      <w:pPr>
        <w:pStyle w:val="FootnoteText"/>
      </w:pPr>
      <w:r w:rsidRPr="00D24F7F">
        <w:rPr>
          <w:rStyle w:val="FootnoteReference"/>
          <w:rFonts w:ascii="Simplified Arabic" w:hAnsi="Simplified Arabic" w:cs="Simplified Arabic"/>
          <w:sz w:val="24"/>
          <w:szCs w:val="24"/>
        </w:rPr>
        <w:footnoteRef/>
      </w:r>
      <w:r w:rsidRPr="00D24F7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94.</w:t>
      </w:r>
    </w:p>
  </w:footnote>
  <w:footnote w:id="268">
    <w:p w:rsidR="005D6BE0" w:rsidRDefault="005D6BE0">
      <w:pPr>
        <w:pStyle w:val="FootnoteText"/>
      </w:pPr>
      <w:r w:rsidRPr="00007BEE">
        <w:rPr>
          <w:rStyle w:val="FootnoteReference"/>
          <w:rFonts w:ascii="Simplified Arabic" w:hAnsi="Simplified Arabic" w:cs="Simplified Arabic"/>
          <w:sz w:val="24"/>
          <w:szCs w:val="24"/>
        </w:rPr>
        <w:footnoteRef/>
      </w:r>
      <w:r w:rsidRPr="00007BE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 472-474</w:t>
      </w:r>
    </w:p>
  </w:footnote>
  <w:footnote w:id="269">
    <w:p w:rsidR="005D6BE0" w:rsidRDefault="005D6BE0">
      <w:pPr>
        <w:pStyle w:val="FootnoteText"/>
      </w:pPr>
      <w:r w:rsidRPr="00007BEE">
        <w:rPr>
          <w:rStyle w:val="FootnoteReference"/>
          <w:rFonts w:ascii="Simplified Arabic" w:hAnsi="Simplified Arabic" w:cs="Simplified Arabic"/>
          <w:sz w:val="24"/>
          <w:szCs w:val="24"/>
        </w:rPr>
        <w:footnoteRef/>
      </w:r>
      <w:r w:rsidRPr="00007BE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العنكبوت, الآية 3.</w:t>
      </w:r>
    </w:p>
  </w:footnote>
  <w:footnote w:id="270">
    <w:p w:rsidR="005D6BE0" w:rsidRDefault="005D6BE0">
      <w:pPr>
        <w:pStyle w:val="FootnoteText"/>
      </w:pPr>
      <w:r w:rsidRPr="00C13A74">
        <w:rPr>
          <w:rStyle w:val="FootnoteReference"/>
          <w:rFonts w:ascii="Simplified Arabic" w:hAnsi="Simplified Arabic" w:cs="Simplified Arabic"/>
          <w:sz w:val="24"/>
          <w:szCs w:val="24"/>
        </w:rPr>
        <w:footnoteRef/>
      </w:r>
      <w:r w:rsidRPr="00C13A7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طه, الآية 40.</w:t>
      </w:r>
    </w:p>
  </w:footnote>
  <w:footnote w:id="271">
    <w:p w:rsidR="005D6BE0" w:rsidRDefault="005D6BE0">
      <w:pPr>
        <w:pStyle w:val="FootnoteText"/>
      </w:pPr>
      <w:r w:rsidRPr="00F07427">
        <w:rPr>
          <w:rStyle w:val="FootnoteReference"/>
          <w:rFonts w:ascii="Simplified Arabic" w:hAnsi="Simplified Arabic" w:cs="Simplified Arabic"/>
          <w:sz w:val="24"/>
          <w:szCs w:val="24"/>
        </w:rPr>
        <w:footnoteRef/>
      </w:r>
      <w:r w:rsidRPr="00F0742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الأية 23.</w:t>
      </w:r>
    </w:p>
  </w:footnote>
  <w:footnote w:id="272">
    <w:p w:rsidR="005D6BE0" w:rsidRDefault="005D6BE0">
      <w:pPr>
        <w:pStyle w:val="FootnoteText"/>
      </w:pPr>
      <w:r w:rsidRPr="00AC6A7A">
        <w:rPr>
          <w:rStyle w:val="FootnoteReference"/>
          <w:rFonts w:ascii="Simplified Arabic" w:hAnsi="Simplified Arabic" w:cs="Simplified Arabic"/>
          <w:sz w:val="24"/>
          <w:szCs w:val="24"/>
        </w:rPr>
        <w:footnoteRef/>
      </w:r>
      <w:r w:rsidRPr="00AC6A7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البروج, الآية 10.</w:t>
      </w:r>
    </w:p>
  </w:footnote>
  <w:footnote w:id="273">
    <w:p w:rsidR="005D6BE0" w:rsidRDefault="005D6BE0">
      <w:pPr>
        <w:pStyle w:val="FootnoteText"/>
      </w:pPr>
      <w:r w:rsidRPr="00F9516D">
        <w:rPr>
          <w:rStyle w:val="FootnoteReference"/>
          <w:rFonts w:ascii="Simplified Arabic" w:hAnsi="Simplified Arabic" w:cs="Simplified Arabic"/>
          <w:sz w:val="24"/>
          <w:szCs w:val="24"/>
        </w:rPr>
        <w:footnoteRef/>
      </w:r>
      <w:r w:rsidRPr="00F9516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اللذاريات, الآية 13.</w:t>
      </w:r>
    </w:p>
  </w:footnote>
  <w:footnote w:id="274">
    <w:p w:rsidR="005D6BE0" w:rsidRDefault="005D6BE0">
      <w:pPr>
        <w:pStyle w:val="FootnoteText"/>
      </w:pPr>
      <w:r w:rsidRPr="00695C63">
        <w:rPr>
          <w:rStyle w:val="FootnoteReference"/>
          <w:rFonts w:ascii="Simplified Arabic" w:hAnsi="Simplified Arabic" w:cs="Simplified Arabic"/>
          <w:sz w:val="24"/>
          <w:szCs w:val="24"/>
        </w:rPr>
        <w:footnoteRef/>
      </w:r>
      <w:r w:rsidRPr="00695C6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الذاريات, الآية 14.</w:t>
      </w:r>
    </w:p>
  </w:footnote>
  <w:footnote w:id="275">
    <w:p w:rsidR="005D6BE0" w:rsidRDefault="005D6BE0">
      <w:pPr>
        <w:pStyle w:val="FootnoteText"/>
      </w:pPr>
      <w:r w:rsidRPr="00E43C06">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سورة العنكبوت, الآية 10.</w:t>
      </w:r>
      <w:r w:rsidRPr="00E43C06">
        <w:rPr>
          <w:rFonts w:ascii="Simplified Arabic" w:hAnsi="Simplified Arabic" w:cs="Simplified Arabic"/>
          <w:sz w:val="24"/>
          <w:szCs w:val="24"/>
          <w:rtl/>
        </w:rPr>
        <w:t xml:space="preserve"> </w:t>
      </w:r>
    </w:p>
  </w:footnote>
  <w:footnote w:id="276">
    <w:p w:rsidR="005D6BE0" w:rsidRDefault="005D6BE0">
      <w:pPr>
        <w:pStyle w:val="FootnoteText"/>
      </w:pPr>
      <w:r w:rsidRPr="00986ED5">
        <w:rPr>
          <w:rStyle w:val="FootnoteReference"/>
          <w:rFonts w:ascii="Simplified Arabic" w:hAnsi="Simplified Arabic" w:cs="Simplified Arabic"/>
          <w:sz w:val="24"/>
          <w:szCs w:val="24"/>
        </w:rPr>
        <w:footnoteRef/>
      </w:r>
      <w:r w:rsidRPr="00986ED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 </w:t>
      </w:r>
      <w:r w:rsidRPr="00986ED5">
        <w:rPr>
          <w:rFonts w:ascii="Simplified Arabic" w:hAnsi="Simplified Arabic" w:cs="Simplified Arabic" w:hint="eastAsia"/>
          <w:b/>
          <w:bCs/>
          <w:sz w:val="24"/>
          <w:szCs w:val="24"/>
          <w:rtl/>
        </w:rPr>
        <w:t>تأويل</w:t>
      </w:r>
      <w:r w:rsidRPr="00986ED5">
        <w:rPr>
          <w:rFonts w:ascii="Simplified Arabic" w:hAnsi="Simplified Arabic" w:cs="Simplified Arabic"/>
          <w:b/>
          <w:bCs/>
          <w:sz w:val="24"/>
          <w:szCs w:val="24"/>
          <w:rtl/>
        </w:rPr>
        <w:t xml:space="preserve"> مشكل القرآن</w:t>
      </w:r>
      <w:r>
        <w:rPr>
          <w:rFonts w:ascii="Simplified Arabic" w:hAnsi="Simplified Arabic" w:cs="Simplified Arabic"/>
          <w:sz w:val="24"/>
          <w:szCs w:val="24"/>
          <w:rtl/>
        </w:rPr>
        <w:t>, ص 3 – 4.</w:t>
      </w:r>
    </w:p>
  </w:footnote>
  <w:footnote w:id="277">
    <w:p w:rsidR="005D6BE0" w:rsidRDefault="005D6BE0">
      <w:pPr>
        <w:pStyle w:val="FootnoteText"/>
      </w:pPr>
      <w:r w:rsidRPr="00D83C76">
        <w:rPr>
          <w:rStyle w:val="FootnoteReference"/>
          <w:rFonts w:ascii="Simplified Arabic" w:hAnsi="Simplified Arabic" w:cs="Simplified Arabic"/>
          <w:sz w:val="24"/>
          <w:szCs w:val="24"/>
        </w:rPr>
        <w:footnoteRef/>
      </w:r>
      <w:r>
        <w:rPr>
          <w:rFonts w:ascii="Simplified Arabic" w:hAnsi="Simplified Arabic" w:cs="Simplified Arabic"/>
          <w:sz w:val="24"/>
          <w:szCs w:val="24"/>
          <w:rtl/>
          <w:lang w:bidi="ar-JO"/>
        </w:rPr>
        <w:t xml:space="preserve"> المصدر السابق, ص11.</w:t>
      </w:r>
    </w:p>
  </w:footnote>
  <w:footnote w:id="278">
    <w:p w:rsidR="005D6BE0" w:rsidRDefault="005D6BE0">
      <w:pPr>
        <w:pStyle w:val="FootnoteText"/>
      </w:pPr>
      <w:r w:rsidRPr="00D83C76">
        <w:rPr>
          <w:rStyle w:val="FootnoteReference"/>
          <w:rFonts w:ascii="Simplified Arabic" w:hAnsi="Simplified Arabic" w:cs="Simplified Arabic"/>
          <w:sz w:val="24"/>
          <w:szCs w:val="24"/>
        </w:rPr>
        <w:footnoteRef/>
      </w:r>
      <w:r w:rsidRPr="00D83C7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24</w:t>
      </w:r>
    </w:p>
  </w:footnote>
  <w:footnote w:id="279">
    <w:p w:rsidR="005D6BE0" w:rsidRDefault="005D6BE0">
      <w:pPr>
        <w:pStyle w:val="FootnoteText"/>
      </w:pPr>
      <w:r w:rsidRPr="00D83C76">
        <w:rPr>
          <w:rStyle w:val="FootnoteReference"/>
          <w:rFonts w:ascii="Simplified Arabic" w:hAnsi="Simplified Arabic" w:cs="Simplified Arabic"/>
          <w:sz w:val="24"/>
          <w:szCs w:val="24"/>
        </w:rPr>
        <w:footnoteRef/>
      </w:r>
      <w:r w:rsidRPr="00D83C7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33.</w:t>
      </w:r>
    </w:p>
  </w:footnote>
  <w:footnote w:id="280">
    <w:p w:rsidR="005D6BE0" w:rsidRDefault="005D6BE0">
      <w:pPr>
        <w:pStyle w:val="FootnoteText"/>
      </w:pPr>
      <w:r w:rsidRPr="00525E8E">
        <w:rPr>
          <w:rStyle w:val="FootnoteReference"/>
          <w:rFonts w:ascii="Simplified Arabic" w:hAnsi="Simplified Arabic" w:cs="Simplified Arabic"/>
          <w:sz w:val="24"/>
          <w:szCs w:val="24"/>
        </w:rPr>
        <w:footnoteRef/>
      </w:r>
      <w:r w:rsidRPr="00525E8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50.</w:t>
      </w:r>
    </w:p>
  </w:footnote>
  <w:footnote w:id="281">
    <w:p w:rsidR="005D6BE0" w:rsidRDefault="005D6BE0">
      <w:pPr>
        <w:pStyle w:val="FootnoteText"/>
      </w:pPr>
      <w:r w:rsidRPr="00525E8E">
        <w:rPr>
          <w:rStyle w:val="FootnoteReference"/>
          <w:rFonts w:ascii="Simplified Arabic" w:hAnsi="Simplified Arabic" w:cs="Simplified Arabic"/>
          <w:sz w:val="24"/>
          <w:szCs w:val="24"/>
        </w:rPr>
        <w:footnoteRef/>
      </w:r>
      <w:r w:rsidRPr="00525E8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65.</w:t>
      </w:r>
    </w:p>
  </w:footnote>
  <w:footnote w:id="282">
    <w:p w:rsidR="005D6BE0" w:rsidRDefault="005D6BE0">
      <w:pPr>
        <w:pStyle w:val="FootnoteText"/>
      </w:pPr>
      <w:r w:rsidRPr="00525E8E">
        <w:rPr>
          <w:rStyle w:val="FootnoteReference"/>
          <w:rFonts w:ascii="Simplified Arabic" w:hAnsi="Simplified Arabic" w:cs="Simplified Arabic"/>
          <w:sz w:val="24"/>
          <w:szCs w:val="24"/>
        </w:rPr>
        <w:footnoteRef/>
      </w:r>
      <w:r w:rsidRPr="00525E8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ص86.</w:t>
      </w:r>
    </w:p>
  </w:footnote>
  <w:footnote w:id="283">
    <w:p w:rsidR="005D6BE0" w:rsidRDefault="005D6BE0">
      <w:pPr>
        <w:pStyle w:val="FootnoteText"/>
      </w:pPr>
      <w:r w:rsidRPr="00030DF1">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المصدر السابق, ص 103.</w:t>
      </w:r>
      <w:r w:rsidRPr="00030DF1">
        <w:rPr>
          <w:rFonts w:ascii="Simplified Arabic" w:hAnsi="Simplified Arabic" w:cs="Simplified Arabic"/>
          <w:sz w:val="24"/>
          <w:szCs w:val="24"/>
          <w:rtl/>
        </w:rPr>
        <w:t xml:space="preserve"> </w:t>
      </w:r>
    </w:p>
  </w:footnote>
  <w:footnote w:id="284">
    <w:p w:rsidR="005D6BE0" w:rsidRDefault="005D6BE0">
      <w:pPr>
        <w:pStyle w:val="FootnoteText"/>
      </w:pPr>
      <w:r w:rsidRPr="00030DF1">
        <w:rPr>
          <w:rStyle w:val="FootnoteReference"/>
          <w:rFonts w:ascii="Simplified Arabic" w:hAnsi="Simplified Arabic" w:cs="Simplified Arabic"/>
          <w:sz w:val="24"/>
          <w:szCs w:val="24"/>
        </w:rPr>
        <w:footnoteRef/>
      </w:r>
      <w:r w:rsidRPr="00030DF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ص135.</w:t>
      </w:r>
    </w:p>
  </w:footnote>
  <w:footnote w:id="285">
    <w:p w:rsidR="005D6BE0" w:rsidRDefault="005D6BE0">
      <w:pPr>
        <w:pStyle w:val="FootnoteText"/>
      </w:pPr>
      <w:r w:rsidRPr="00810F38">
        <w:rPr>
          <w:rStyle w:val="FootnoteReference"/>
          <w:rFonts w:ascii="Simplified Arabic" w:hAnsi="Simplified Arabic" w:cs="Simplified Arabic"/>
          <w:sz w:val="24"/>
          <w:szCs w:val="24"/>
        </w:rPr>
        <w:footnoteRef/>
      </w:r>
      <w:r w:rsidRPr="00810F38">
        <w:rPr>
          <w:rFonts w:ascii="Simplified Arabic" w:hAnsi="Simplified Arabic" w:cs="Simplified Arabic"/>
          <w:sz w:val="24"/>
          <w:szCs w:val="24"/>
          <w:rtl/>
        </w:rPr>
        <w:t xml:space="preserve"> المصدر السابق, ص185</w:t>
      </w:r>
    </w:p>
  </w:footnote>
  <w:footnote w:id="286">
    <w:p w:rsidR="005D6BE0" w:rsidRDefault="005D6BE0">
      <w:pPr>
        <w:pStyle w:val="FootnoteText"/>
      </w:pPr>
      <w:r w:rsidRPr="00810F38">
        <w:rPr>
          <w:rStyle w:val="FootnoteReference"/>
          <w:rFonts w:ascii="Simplified Arabic" w:hAnsi="Simplified Arabic" w:cs="Simplified Arabic"/>
          <w:sz w:val="24"/>
          <w:szCs w:val="24"/>
        </w:rPr>
        <w:footnoteRef/>
      </w:r>
      <w:r w:rsidRPr="00810F3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ص210.</w:t>
      </w:r>
    </w:p>
  </w:footnote>
  <w:footnote w:id="287">
    <w:p w:rsidR="005D6BE0" w:rsidRDefault="005D6BE0">
      <w:pPr>
        <w:pStyle w:val="FootnoteText"/>
      </w:pPr>
      <w:r w:rsidRPr="00810F38">
        <w:rPr>
          <w:rStyle w:val="FootnoteReference"/>
          <w:rFonts w:ascii="Simplified Arabic" w:hAnsi="Simplified Arabic" w:cs="Simplified Arabic"/>
          <w:sz w:val="24"/>
          <w:szCs w:val="24"/>
        </w:rPr>
        <w:footnoteRef/>
      </w:r>
      <w:r w:rsidRPr="00810F3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ص232.</w:t>
      </w:r>
    </w:p>
  </w:footnote>
  <w:footnote w:id="288">
    <w:p w:rsidR="005D6BE0" w:rsidRDefault="005D6BE0" w:rsidP="00961663">
      <w:pPr>
        <w:pStyle w:val="FootnoteText"/>
      </w:pPr>
      <w:r w:rsidRPr="00961663">
        <w:rPr>
          <w:rStyle w:val="FootnoteReference"/>
          <w:rFonts w:ascii="Simplified Arabic" w:hAnsi="Simplified Arabic" w:cs="Simplified Arabic"/>
          <w:sz w:val="24"/>
          <w:szCs w:val="24"/>
        </w:rPr>
        <w:footnoteRef/>
      </w:r>
      <w:r w:rsidRPr="0096166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ص256.</w:t>
      </w:r>
    </w:p>
  </w:footnote>
  <w:footnote w:id="289">
    <w:p w:rsidR="005D6BE0" w:rsidRDefault="005D6BE0">
      <w:pPr>
        <w:pStyle w:val="FootnoteText"/>
      </w:pPr>
      <w:r w:rsidRPr="00961663">
        <w:rPr>
          <w:rStyle w:val="FootnoteReference"/>
          <w:rFonts w:ascii="Simplified Arabic" w:hAnsi="Simplified Arabic" w:cs="Simplified Arabic"/>
          <w:sz w:val="24"/>
          <w:szCs w:val="24"/>
        </w:rPr>
        <w:footnoteRef/>
      </w:r>
      <w:r w:rsidRPr="0096166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السابق</w:t>
      </w:r>
      <w:r>
        <w:rPr>
          <w:rFonts w:ascii="Simplified Arabic" w:hAnsi="Simplified Arabic" w:cs="Simplified Arabic"/>
          <w:sz w:val="24"/>
          <w:szCs w:val="24"/>
          <w:rtl/>
          <w:lang w:bidi="ar-JO"/>
        </w:rPr>
        <w:t>, ص275.</w:t>
      </w:r>
    </w:p>
  </w:footnote>
  <w:footnote w:id="290">
    <w:p w:rsidR="005D6BE0" w:rsidRDefault="005D6BE0">
      <w:pPr>
        <w:pStyle w:val="FootnoteText"/>
      </w:pPr>
      <w:r w:rsidRPr="00A31BD3">
        <w:rPr>
          <w:rStyle w:val="FootnoteReference"/>
          <w:rFonts w:ascii="Simplified Arabic" w:hAnsi="Simplified Arabic" w:cs="Simplified Arabic"/>
          <w:sz w:val="24"/>
          <w:szCs w:val="24"/>
        </w:rPr>
        <w:footnoteRef/>
      </w:r>
      <w:r w:rsidRPr="00A31BD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ص399.</w:t>
      </w:r>
    </w:p>
  </w:footnote>
  <w:footnote w:id="291">
    <w:p w:rsidR="005D6BE0" w:rsidRDefault="005D6BE0">
      <w:pPr>
        <w:pStyle w:val="FootnoteText"/>
      </w:pPr>
      <w:r w:rsidRPr="00A31BD3">
        <w:rPr>
          <w:rStyle w:val="FootnoteReference"/>
          <w:rFonts w:ascii="Simplified Arabic" w:hAnsi="Simplified Arabic" w:cs="Simplified Arabic"/>
          <w:sz w:val="24"/>
          <w:szCs w:val="24"/>
        </w:rPr>
        <w:footnoteRef/>
      </w:r>
      <w:r w:rsidRPr="00A31BD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ص439.</w:t>
      </w:r>
    </w:p>
  </w:footnote>
  <w:footnote w:id="292">
    <w:p w:rsidR="005D6BE0" w:rsidRDefault="005D6BE0">
      <w:pPr>
        <w:pStyle w:val="FootnoteText"/>
      </w:pPr>
      <w:r w:rsidRPr="00903A88">
        <w:rPr>
          <w:rStyle w:val="FootnoteReference"/>
          <w:rFonts w:ascii="Simplified Arabic" w:hAnsi="Simplified Arabic" w:cs="Simplified Arabic"/>
          <w:sz w:val="24"/>
          <w:szCs w:val="24"/>
        </w:rPr>
        <w:footnoteRef/>
      </w:r>
      <w:r w:rsidRPr="00903A8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ص517.</w:t>
      </w:r>
    </w:p>
  </w:footnote>
  <w:footnote w:id="293">
    <w:p w:rsidR="005D6BE0" w:rsidRDefault="005D6BE0">
      <w:pPr>
        <w:pStyle w:val="FootnoteText"/>
      </w:pPr>
      <w:r w:rsidRPr="00570C9D">
        <w:rPr>
          <w:rStyle w:val="FootnoteReference"/>
          <w:rFonts w:cs="Arial"/>
          <w:sz w:val="24"/>
          <w:szCs w:val="24"/>
        </w:rPr>
        <w:footnoteRef/>
      </w:r>
      <w:r w:rsidRPr="00570C9D">
        <w:rPr>
          <w:sz w:val="24"/>
          <w:szCs w:val="24"/>
          <w:rtl/>
        </w:rPr>
        <w:t xml:space="preserve"> </w:t>
      </w:r>
      <w:r>
        <w:rPr>
          <w:rFonts w:hint="eastAsia"/>
          <w:sz w:val="24"/>
          <w:szCs w:val="24"/>
          <w:rtl/>
          <w:lang w:bidi="ar-JO"/>
        </w:rPr>
        <w:t>أبو</w:t>
      </w:r>
      <w:r>
        <w:rPr>
          <w:sz w:val="24"/>
          <w:szCs w:val="24"/>
          <w:rtl/>
          <w:lang w:bidi="ar-JO"/>
        </w:rPr>
        <w:t xml:space="preserve"> </w:t>
      </w:r>
      <w:r>
        <w:rPr>
          <w:rFonts w:hint="eastAsia"/>
          <w:sz w:val="24"/>
          <w:szCs w:val="24"/>
          <w:rtl/>
          <w:lang w:bidi="ar-JO"/>
        </w:rPr>
        <w:t>عبيدة</w:t>
      </w:r>
      <w:r>
        <w:rPr>
          <w:sz w:val="24"/>
          <w:szCs w:val="24"/>
          <w:rtl/>
          <w:lang w:bidi="ar-JO"/>
        </w:rPr>
        <w:t xml:space="preserve">, </w:t>
      </w:r>
      <w:r>
        <w:rPr>
          <w:rFonts w:hint="eastAsia"/>
          <w:sz w:val="24"/>
          <w:szCs w:val="24"/>
          <w:rtl/>
          <w:lang w:bidi="ar-JO"/>
        </w:rPr>
        <w:t>معمر</w:t>
      </w:r>
      <w:r>
        <w:rPr>
          <w:sz w:val="24"/>
          <w:szCs w:val="24"/>
          <w:rtl/>
          <w:lang w:bidi="ar-JO"/>
        </w:rPr>
        <w:t xml:space="preserve"> </w:t>
      </w:r>
      <w:r>
        <w:rPr>
          <w:rFonts w:hint="eastAsia"/>
          <w:sz w:val="24"/>
          <w:szCs w:val="24"/>
          <w:rtl/>
          <w:lang w:bidi="ar-JO"/>
        </w:rPr>
        <w:t>بن</w:t>
      </w:r>
      <w:r>
        <w:rPr>
          <w:sz w:val="24"/>
          <w:szCs w:val="24"/>
          <w:rtl/>
          <w:lang w:bidi="ar-JO"/>
        </w:rPr>
        <w:t xml:space="preserve"> </w:t>
      </w:r>
      <w:r>
        <w:rPr>
          <w:rFonts w:hint="eastAsia"/>
          <w:sz w:val="24"/>
          <w:szCs w:val="24"/>
          <w:rtl/>
          <w:lang w:bidi="ar-JO"/>
        </w:rPr>
        <w:t>المثنى</w:t>
      </w:r>
      <w:r>
        <w:rPr>
          <w:sz w:val="24"/>
          <w:szCs w:val="24"/>
          <w:rtl/>
          <w:lang w:bidi="ar-JO"/>
        </w:rPr>
        <w:t xml:space="preserve"> </w:t>
      </w:r>
      <w:r>
        <w:rPr>
          <w:rFonts w:hint="eastAsia"/>
          <w:sz w:val="24"/>
          <w:szCs w:val="24"/>
          <w:rtl/>
          <w:lang w:bidi="ar-JO"/>
        </w:rPr>
        <w:t>التيميّ</w:t>
      </w:r>
      <w:r>
        <w:rPr>
          <w:sz w:val="24"/>
          <w:szCs w:val="24"/>
          <w:rtl/>
          <w:lang w:bidi="ar-JO"/>
        </w:rPr>
        <w:t xml:space="preserve"> </w:t>
      </w:r>
      <w:r>
        <w:rPr>
          <w:rFonts w:hint="eastAsia"/>
          <w:sz w:val="24"/>
          <w:szCs w:val="24"/>
          <w:rtl/>
          <w:lang w:bidi="ar-JO"/>
        </w:rPr>
        <w:t>ت</w:t>
      </w:r>
      <w:r>
        <w:rPr>
          <w:sz w:val="24"/>
          <w:szCs w:val="24"/>
          <w:rtl/>
          <w:lang w:bidi="ar-JO"/>
        </w:rPr>
        <w:t>210</w:t>
      </w:r>
      <w:r>
        <w:rPr>
          <w:rFonts w:hint="eastAsia"/>
          <w:sz w:val="24"/>
          <w:szCs w:val="24"/>
          <w:rtl/>
          <w:lang w:bidi="ar-JO"/>
        </w:rPr>
        <w:t>هـ</w:t>
      </w:r>
      <w:r>
        <w:rPr>
          <w:sz w:val="24"/>
          <w:szCs w:val="24"/>
          <w:rtl/>
          <w:lang w:bidi="ar-JO"/>
        </w:rPr>
        <w:t>,</w:t>
      </w:r>
      <w:r w:rsidRPr="00570C9D">
        <w:rPr>
          <w:b/>
          <w:bCs/>
          <w:sz w:val="24"/>
          <w:szCs w:val="24"/>
          <w:rtl/>
          <w:lang w:bidi="ar-JO"/>
        </w:rPr>
        <w:t xml:space="preserve"> </w:t>
      </w:r>
      <w:r w:rsidRPr="00570C9D">
        <w:rPr>
          <w:rFonts w:hint="eastAsia"/>
          <w:b/>
          <w:bCs/>
          <w:sz w:val="24"/>
          <w:szCs w:val="24"/>
          <w:rtl/>
          <w:lang w:bidi="ar-JO"/>
        </w:rPr>
        <w:t>مجاز</w:t>
      </w:r>
      <w:r w:rsidRPr="00570C9D">
        <w:rPr>
          <w:b/>
          <w:bCs/>
          <w:sz w:val="24"/>
          <w:szCs w:val="24"/>
          <w:rtl/>
          <w:lang w:bidi="ar-JO"/>
        </w:rPr>
        <w:t xml:space="preserve"> </w:t>
      </w:r>
      <w:r w:rsidRPr="00570C9D">
        <w:rPr>
          <w:rFonts w:hint="eastAsia"/>
          <w:b/>
          <w:bCs/>
          <w:sz w:val="24"/>
          <w:szCs w:val="24"/>
          <w:rtl/>
          <w:lang w:bidi="ar-JO"/>
        </w:rPr>
        <w:t>القرآن</w:t>
      </w:r>
      <w:r>
        <w:rPr>
          <w:sz w:val="24"/>
          <w:szCs w:val="24"/>
          <w:rtl/>
          <w:lang w:bidi="ar-JO"/>
        </w:rPr>
        <w:t xml:space="preserve">, </w:t>
      </w:r>
      <w:r>
        <w:rPr>
          <w:rFonts w:hint="eastAsia"/>
          <w:sz w:val="24"/>
          <w:szCs w:val="24"/>
          <w:rtl/>
          <w:lang w:bidi="ar-JO"/>
        </w:rPr>
        <w:t>تحقيق</w:t>
      </w:r>
      <w:r>
        <w:rPr>
          <w:sz w:val="24"/>
          <w:szCs w:val="24"/>
          <w:rtl/>
          <w:lang w:bidi="ar-JO"/>
        </w:rPr>
        <w:t xml:space="preserve">: </w:t>
      </w:r>
      <w:r>
        <w:rPr>
          <w:rFonts w:hint="eastAsia"/>
          <w:sz w:val="24"/>
          <w:szCs w:val="24"/>
          <w:rtl/>
          <w:lang w:bidi="ar-JO"/>
        </w:rPr>
        <w:t>محمد</w:t>
      </w:r>
      <w:r>
        <w:rPr>
          <w:sz w:val="24"/>
          <w:szCs w:val="24"/>
          <w:rtl/>
          <w:lang w:bidi="ar-JO"/>
        </w:rPr>
        <w:t xml:space="preserve"> </w:t>
      </w:r>
      <w:r>
        <w:rPr>
          <w:rFonts w:hint="eastAsia"/>
          <w:sz w:val="24"/>
          <w:szCs w:val="24"/>
          <w:rtl/>
          <w:lang w:bidi="ar-JO"/>
        </w:rPr>
        <w:t>فؤاد</w:t>
      </w:r>
      <w:r>
        <w:rPr>
          <w:sz w:val="24"/>
          <w:szCs w:val="24"/>
          <w:rtl/>
          <w:lang w:bidi="ar-JO"/>
        </w:rPr>
        <w:t xml:space="preserve"> </w:t>
      </w:r>
      <w:r>
        <w:rPr>
          <w:rFonts w:hint="eastAsia"/>
          <w:sz w:val="24"/>
          <w:szCs w:val="24"/>
          <w:rtl/>
          <w:lang w:bidi="ar-JO"/>
        </w:rPr>
        <w:t>سزكين</w:t>
      </w:r>
      <w:r>
        <w:rPr>
          <w:sz w:val="24"/>
          <w:szCs w:val="24"/>
          <w:rtl/>
          <w:lang w:bidi="ar-JO"/>
        </w:rPr>
        <w:t xml:space="preserve">, </w:t>
      </w:r>
      <w:r>
        <w:rPr>
          <w:rFonts w:hint="eastAsia"/>
          <w:sz w:val="24"/>
          <w:szCs w:val="24"/>
          <w:rtl/>
          <w:lang w:bidi="ar-JO"/>
        </w:rPr>
        <w:t>مكتبة</w:t>
      </w:r>
      <w:r>
        <w:rPr>
          <w:sz w:val="24"/>
          <w:szCs w:val="24"/>
          <w:rtl/>
          <w:lang w:bidi="ar-JO"/>
        </w:rPr>
        <w:t xml:space="preserve"> </w:t>
      </w:r>
      <w:r>
        <w:rPr>
          <w:rFonts w:hint="eastAsia"/>
          <w:sz w:val="24"/>
          <w:szCs w:val="24"/>
          <w:rtl/>
          <w:lang w:bidi="ar-JO"/>
        </w:rPr>
        <w:t>الحانجي</w:t>
      </w:r>
      <w:r>
        <w:rPr>
          <w:sz w:val="24"/>
          <w:szCs w:val="24"/>
          <w:rtl/>
          <w:lang w:bidi="ar-JO"/>
        </w:rPr>
        <w:t xml:space="preserve">, </w:t>
      </w:r>
      <w:r>
        <w:rPr>
          <w:rFonts w:hint="eastAsia"/>
          <w:sz w:val="24"/>
          <w:szCs w:val="24"/>
          <w:rtl/>
          <w:lang w:bidi="ar-JO"/>
        </w:rPr>
        <w:t>مصر</w:t>
      </w:r>
      <w:r>
        <w:rPr>
          <w:sz w:val="24"/>
          <w:szCs w:val="24"/>
          <w:rtl/>
          <w:lang w:bidi="ar-JO"/>
        </w:rPr>
        <w:t xml:space="preserve">, </w:t>
      </w:r>
      <w:r>
        <w:rPr>
          <w:rFonts w:hint="eastAsia"/>
          <w:sz w:val="24"/>
          <w:szCs w:val="24"/>
          <w:rtl/>
          <w:lang w:bidi="ar-JO"/>
        </w:rPr>
        <w:t>ج</w:t>
      </w:r>
      <w:r>
        <w:rPr>
          <w:sz w:val="24"/>
          <w:szCs w:val="24"/>
          <w:rtl/>
          <w:lang w:bidi="ar-JO"/>
        </w:rPr>
        <w:t xml:space="preserve">1, </w:t>
      </w:r>
      <w:r>
        <w:rPr>
          <w:rFonts w:hint="eastAsia"/>
          <w:sz w:val="24"/>
          <w:szCs w:val="24"/>
          <w:rtl/>
          <w:lang w:bidi="ar-JO"/>
        </w:rPr>
        <w:t>ص</w:t>
      </w:r>
      <w:r>
        <w:rPr>
          <w:sz w:val="24"/>
          <w:szCs w:val="24"/>
          <w:rtl/>
          <w:lang w:bidi="ar-JO"/>
        </w:rPr>
        <w:t>8.</w:t>
      </w:r>
    </w:p>
  </w:footnote>
  <w:footnote w:id="294">
    <w:p w:rsidR="005D6BE0" w:rsidRDefault="005D6BE0">
      <w:pPr>
        <w:pStyle w:val="FootnoteText"/>
      </w:pPr>
      <w:r w:rsidRPr="00570C9D">
        <w:rPr>
          <w:rStyle w:val="FootnoteReference"/>
          <w:rFonts w:ascii="Simplified Arabic" w:hAnsi="Simplified Arabic" w:cs="Simplified Arabic"/>
          <w:sz w:val="24"/>
          <w:szCs w:val="24"/>
        </w:rPr>
        <w:footnoteRef/>
      </w:r>
      <w:r w:rsidRPr="00570C9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إبراهيم, ص4.</w:t>
      </w:r>
    </w:p>
  </w:footnote>
  <w:footnote w:id="295">
    <w:p w:rsidR="005D6BE0" w:rsidRDefault="005D6BE0">
      <w:pPr>
        <w:pStyle w:val="FootnoteText"/>
      </w:pPr>
      <w:r w:rsidRPr="00BD1979">
        <w:rPr>
          <w:rStyle w:val="FootnoteReference"/>
          <w:rFonts w:ascii="Simplified Arabic" w:hAnsi="Simplified Arabic" w:cs="Simplified Arabic"/>
          <w:sz w:val="24"/>
          <w:szCs w:val="24"/>
        </w:rPr>
        <w:footnoteRef/>
      </w:r>
      <w:r w:rsidRPr="00BD197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w:t>
      </w:r>
      <w:r w:rsidRPr="00BD1979">
        <w:rPr>
          <w:rFonts w:ascii="Simplified Arabic" w:hAnsi="Simplified Arabic" w:cs="Simplified Arabic"/>
          <w:b/>
          <w:bCs/>
          <w:sz w:val="24"/>
          <w:szCs w:val="24"/>
          <w:rtl/>
          <w:lang w:bidi="ar-JO"/>
        </w:rPr>
        <w:t xml:space="preserve"> تأويل مشكل القرآن</w:t>
      </w:r>
      <w:r>
        <w:rPr>
          <w:rFonts w:ascii="Simplified Arabic" w:hAnsi="Simplified Arabic" w:cs="Simplified Arabic"/>
          <w:sz w:val="24"/>
          <w:szCs w:val="24"/>
          <w:rtl/>
          <w:lang w:bidi="ar-JO"/>
        </w:rPr>
        <w:t>, ص10.</w:t>
      </w:r>
    </w:p>
  </w:footnote>
  <w:footnote w:id="296">
    <w:p w:rsidR="005D6BE0" w:rsidRDefault="005D6BE0">
      <w:pPr>
        <w:pStyle w:val="FootnoteText"/>
      </w:pPr>
      <w:r w:rsidRPr="005D5090">
        <w:rPr>
          <w:rStyle w:val="FootnoteReference"/>
          <w:rFonts w:ascii="Simplified Arabic" w:hAnsi="Simplified Arabic" w:cs="Simplified Arabic"/>
          <w:sz w:val="24"/>
          <w:szCs w:val="24"/>
        </w:rPr>
        <w:footnoteRef/>
      </w:r>
      <w:r w:rsidRPr="005D509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أبو</w:t>
      </w:r>
      <w:r>
        <w:rPr>
          <w:rFonts w:ascii="Simplified Arabic" w:hAnsi="Simplified Arabic" w:cs="Simplified Arabic"/>
          <w:sz w:val="24"/>
          <w:szCs w:val="24"/>
          <w:rtl/>
          <w:lang w:bidi="ar-JO"/>
        </w:rPr>
        <w:t xml:space="preserve"> عبيدة, </w:t>
      </w:r>
      <w:r w:rsidRPr="005D5090">
        <w:rPr>
          <w:rFonts w:ascii="Simplified Arabic" w:hAnsi="Simplified Arabic" w:cs="Simplified Arabic" w:hint="eastAsia"/>
          <w:b/>
          <w:bCs/>
          <w:sz w:val="24"/>
          <w:szCs w:val="24"/>
          <w:rtl/>
          <w:lang w:bidi="ar-JO"/>
        </w:rPr>
        <w:t>مجاز</w:t>
      </w:r>
      <w:r w:rsidRPr="005D5090">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ج1, ص21.</w:t>
      </w:r>
    </w:p>
  </w:footnote>
  <w:footnote w:id="297">
    <w:p w:rsidR="005D6BE0" w:rsidRDefault="005D6BE0">
      <w:pPr>
        <w:pStyle w:val="FootnoteText"/>
      </w:pPr>
      <w:r w:rsidRPr="00EE7218">
        <w:rPr>
          <w:rStyle w:val="FootnoteReference"/>
          <w:rFonts w:ascii="Simplified Arabic" w:hAnsi="Simplified Arabic" w:cs="Simplified Arabic"/>
          <w:sz w:val="24"/>
          <w:szCs w:val="24"/>
        </w:rPr>
        <w:footnoteRef/>
      </w:r>
      <w:r w:rsidRPr="00EE721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 </w:t>
      </w:r>
      <w:r w:rsidRPr="00EE7218">
        <w:rPr>
          <w:rFonts w:ascii="Simplified Arabic" w:hAnsi="Simplified Arabic" w:cs="Simplified Arabic" w:hint="eastAsia"/>
          <w:b/>
          <w:bCs/>
          <w:sz w:val="24"/>
          <w:szCs w:val="24"/>
          <w:rtl/>
        </w:rPr>
        <w:t>تأويل</w:t>
      </w:r>
      <w:r w:rsidRPr="00EE7218">
        <w:rPr>
          <w:rFonts w:ascii="Simplified Arabic" w:hAnsi="Simplified Arabic" w:cs="Simplified Arabic"/>
          <w:b/>
          <w:bCs/>
          <w:sz w:val="24"/>
          <w:szCs w:val="24"/>
          <w:rtl/>
        </w:rPr>
        <w:t xml:space="preserve"> مشكل القرآن</w:t>
      </w:r>
      <w:r>
        <w:rPr>
          <w:rFonts w:ascii="Simplified Arabic" w:hAnsi="Simplified Arabic" w:cs="Simplified Arabic"/>
          <w:sz w:val="24"/>
          <w:szCs w:val="24"/>
          <w:rtl/>
        </w:rPr>
        <w:t>, ص 131.</w:t>
      </w:r>
    </w:p>
  </w:footnote>
  <w:footnote w:id="298">
    <w:p w:rsidR="005D6BE0" w:rsidRDefault="005D6BE0">
      <w:pPr>
        <w:pStyle w:val="FootnoteText"/>
      </w:pPr>
      <w:r w:rsidRPr="00D53F50">
        <w:rPr>
          <w:rStyle w:val="FootnoteReference"/>
          <w:rFonts w:ascii="Simplified Arabic" w:hAnsi="Simplified Arabic" w:cs="Simplified Arabic"/>
          <w:sz w:val="24"/>
          <w:szCs w:val="24"/>
        </w:rPr>
        <w:footnoteRef/>
      </w:r>
      <w:r w:rsidRPr="00D53F5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ص20.</w:t>
      </w:r>
    </w:p>
  </w:footnote>
  <w:footnote w:id="299">
    <w:p w:rsidR="005D6BE0" w:rsidRDefault="005D6BE0">
      <w:pPr>
        <w:pStyle w:val="FootnoteText"/>
      </w:pPr>
      <w:r w:rsidRPr="000F171F">
        <w:rPr>
          <w:rStyle w:val="FootnoteReference"/>
          <w:rFonts w:ascii="Simplified Arabic" w:hAnsi="Simplified Arabic" w:cs="Simplified Arabic"/>
          <w:sz w:val="24"/>
          <w:szCs w:val="24"/>
        </w:rPr>
        <w:footnoteRef/>
      </w:r>
      <w:r w:rsidRPr="000F171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الكهف, الآية 77.</w:t>
      </w:r>
    </w:p>
  </w:footnote>
  <w:footnote w:id="300">
    <w:p w:rsidR="005D6BE0" w:rsidRDefault="005D6BE0">
      <w:pPr>
        <w:pStyle w:val="FootnoteText"/>
      </w:pPr>
      <w:r w:rsidRPr="005C7382">
        <w:rPr>
          <w:rStyle w:val="FootnoteReference"/>
          <w:rFonts w:ascii="Simplified Arabic" w:hAnsi="Simplified Arabic" w:cs="Simplified Arabic"/>
          <w:sz w:val="24"/>
          <w:szCs w:val="24"/>
        </w:rPr>
        <w:footnoteRef/>
      </w:r>
      <w:r w:rsidRPr="005C738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 </w:t>
      </w:r>
      <w:r w:rsidRPr="00EE7218">
        <w:rPr>
          <w:rFonts w:ascii="Simplified Arabic" w:hAnsi="Simplified Arabic" w:cs="Simplified Arabic" w:hint="eastAsia"/>
          <w:b/>
          <w:bCs/>
          <w:sz w:val="24"/>
          <w:szCs w:val="24"/>
          <w:rtl/>
        </w:rPr>
        <w:t>تأويل</w:t>
      </w:r>
      <w:r w:rsidRPr="00EE7218">
        <w:rPr>
          <w:rFonts w:ascii="Simplified Arabic" w:hAnsi="Simplified Arabic" w:cs="Simplified Arabic"/>
          <w:b/>
          <w:bCs/>
          <w:sz w:val="24"/>
          <w:szCs w:val="24"/>
          <w:rtl/>
        </w:rPr>
        <w:t xml:space="preserve"> مشكل القرآن</w:t>
      </w:r>
      <w:r>
        <w:rPr>
          <w:rFonts w:ascii="Simplified Arabic" w:hAnsi="Simplified Arabic" w:cs="Simplified Arabic"/>
          <w:sz w:val="24"/>
          <w:szCs w:val="24"/>
          <w:rtl/>
        </w:rPr>
        <w:t>, ص 133.</w:t>
      </w:r>
    </w:p>
  </w:footnote>
  <w:footnote w:id="301">
    <w:p w:rsidR="005D6BE0" w:rsidRDefault="005D6BE0">
      <w:pPr>
        <w:pStyle w:val="FootnoteText"/>
      </w:pPr>
      <w:r w:rsidRPr="00466E81">
        <w:rPr>
          <w:rStyle w:val="FootnoteReference"/>
          <w:rFonts w:ascii="Simplified Arabic" w:hAnsi="Simplified Arabic" w:cs="Simplified Arabic"/>
          <w:sz w:val="24"/>
          <w:szCs w:val="24"/>
        </w:rPr>
        <w:footnoteRef/>
      </w:r>
      <w:r w:rsidRPr="00466E81">
        <w:rPr>
          <w:rFonts w:ascii="Simplified Arabic" w:hAnsi="Simplified Arabic" w:cs="Simplified Arabic"/>
          <w:sz w:val="24"/>
          <w:szCs w:val="24"/>
          <w:rtl/>
        </w:rPr>
        <w:t xml:space="preserve"> </w:t>
      </w:r>
      <w:r w:rsidRPr="00466E81">
        <w:rPr>
          <w:rFonts w:ascii="Simplified Arabic" w:hAnsi="Simplified Arabic" w:cs="Simplified Arabic" w:hint="eastAsia"/>
          <w:sz w:val="24"/>
          <w:szCs w:val="24"/>
          <w:rtl/>
        </w:rPr>
        <w:t>سورة</w:t>
      </w:r>
      <w:r w:rsidRPr="00466E81">
        <w:rPr>
          <w:rFonts w:ascii="Simplified Arabic" w:hAnsi="Simplified Arabic" w:cs="Simplified Arabic"/>
          <w:sz w:val="24"/>
          <w:szCs w:val="24"/>
          <w:rtl/>
        </w:rPr>
        <w:t xml:space="preserve"> الحجّ, الآية 5.</w:t>
      </w:r>
    </w:p>
  </w:footnote>
  <w:footnote w:id="302">
    <w:p w:rsidR="005D6BE0" w:rsidRDefault="005D6BE0">
      <w:pPr>
        <w:pStyle w:val="FootnoteText"/>
      </w:pPr>
      <w:r w:rsidRPr="00F56FE7">
        <w:rPr>
          <w:rStyle w:val="FootnoteReference"/>
          <w:rFonts w:ascii="Simplified Arabic" w:hAnsi="Simplified Arabic" w:cs="Simplified Arabic"/>
          <w:sz w:val="24"/>
          <w:szCs w:val="24"/>
        </w:rPr>
        <w:footnoteRef/>
      </w:r>
      <w:r w:rsidRPr="00F56FE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لقمان, الآية 6.</w:t>
      </w:r>
    </w:p>
  </w:footnote>
  <w:footnote w:id="303">
    <w:p w:rsidR="005D6BE0" w:rsidRDefault="005D6BE0">
      <w:pPr>
        <w:pStyle w:val="FootnoteText"/>
      </w:pPr>
      <w:r w:rsidRPr="0024734D">
        <w:rPr>
          <w:rStyle w:val="FootnoteReference"/>
          <w:rFonts w:ascii="Simplified Arabic" w:hAnsi="Simplified Arabic" w:cs="Simplified Arabic"/>
          <w:sz w:val="24"/>
          <w:szCs w:val="24"/>
        </w:rPr>
        <w:footnoteRef/>
      </w:r>
      <w:r w:rsidRPr="0024734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الأخفش</w:t>
      </w:r>
      <w:r>
        <w:rPr>
          <w:rFonts w:ascii="Simplified Arabic" w:hAnsi="Simplified Arabic" w:cs="Simplified Arabic"/>
          <w:sz w:val="24"/>
          <w:szCs w:val="24"/>
          <w:rtl/>
        </w:rPr>
        <w:t xml:space="preserve"> الأوسط, </w:t>
      </w:r>
      <w:r w:rsidRPr="0024734D">
        <w:rPr>
          <w:rFonts w:ascii="Simplified Arabic" w:hAnsi="Simplified Arabic" w:cs="Simplified Arabic" w:hint="eastAsia"/>
          <w:b/>
          <w:bCs/>
          <w:sz w:val="24"/>
          <w:szCs w:val="24"/>
          <w:rtl/>
        </w:rPr>
        <w:t>معاني</w:t>
      </w:r>
      <w:r w:rsidRPr="0024734D">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ص</w:t>
      </w:r>
      <w:r>
        <w:rPr>
          <w:rFonts w:ascii="Simplified Arabic" w:hAnsi="Simplified Arabic" w:cs="Simplified Arabic"/>
          <w:sz w:val="24"/>
          <w:szCs w:val="24"/>
          <w:rtl/>
          <w:lang w:bidi="ar-JO"/>
        </w:rPr>
        <w:t xml:space="preserve"> 152.</w:t>
      </w:r>
    </w:p>
  </w:footnote>
  <w:footnote w:id="304">
    <w:p w:rsidR="005D6BE0" w:rsidRDefault="005D6BE0">
      <w:pPr>
        <w:pStyle w:val="FootnoteText"/>
      </w:pPr>
      <w:r w:rsidRPr="00962AC9">
        <w:rPr>
          <w:rStyle w:val="FootnoteReference"/>
          <w:rFonts w:ascii="Simplified Arabic" w:hAnsi="Simplified Arabic" w:cs="Simplified Arabic"/>
          <w:sz w:val="24"/>
          <w:szCs w:val="24"/>
        </w:rPr>
        <w:footnoteRef/>
      </w:r>
      <w:r w:rsidRPr="00962AC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153.</w:t>
      </w:r>
    </w:p>
  </w:footnote>
  <w:footnote w:id="305">
    <w:p w:rsidR="005D6BE0" w:rsidRDefault="005D6BE0">
      <w:pPr>
        <w:pStyle w:val="FootnoteText"/>
      </w:pPr>
      <w:r w:rsidRPr="00960AEE">
        <w:rPr>
          <w:rStyle w:val="FootnoteReference"/>
          <w:rFonts w:ascii="Simplified Arabic" w:hAnsi="Simplified Arabic" w:cs="Simplified Arabic"/>
          <w:sz w:val="24"/>
          <w:szCs w:val="24"/>
        </w:rPr>
        <w:footnoteRef/>
      </w:r>
      <w:r w:rsidRPr="00960AE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 153.</w:t>
      </w:r>
    </w:p>
  </w:footnote>
  <w:footnote w:id="306">
    <w:p w:rsidR="005D6BE0" w:rsidRDefault="005D6BE0">
      <w:pPr>
        <w:pStyle w:val="FootnoteText"/>
      </w:pPr>
      <w:r w:rsidRPr="00011594">
        <w:rPr>
          <w:rStyle w:val="FootnoteReference"/>
          <w:rFonts w:ascii="Simplified Arabic" w:hAnsi="Simplified Arabic" w:cs="Simplified Arabic"/>
          <w:sz w:val="24"/>
          <w:szCs w:val="24"/>
        </w:rPr>
        <w:footnoteRef/>
      </w:r>
      <w:r w:rsidRPr="0001159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القلم, الآية 51.</w:t>
      </w:r>
    </w:p>
  </w:footnote>
  <w:footnote w:id="307">
    <w:p w:rsidR="005D6BE0" w:rsidRDefault="005D6BE0">
      <w:pPr>
        <w:pStyle w:val="FootnoteText"/>
      </w:pPr>
      <w:r w:rsidRPr="00400391">
        <w:rPr>
          <w:rStyle w:val="FootnoteReference"/>
          <w:rFonts w:ascii="Simplified Arabic" w:hAnsi="Simplified Arabic" w:cs="Simplified Arabic"/>
          <w:sz w:val="24"/>
          <w:szCs w:val="24"/>
        </w:rPr>
        <w:footnoteRef/>
      </w:r>
      <w:r w:rsidRPr="00400391">
        <w:rPr>
          <w:rFonts w:ascii="Simplified Arabic" w:hAnsi="Simplified Arabic" w:cs="Simplified Arabic"/>
          <w:sz w:val="24"/>
          <w:szCs w:val="24"/>
          <w:rtl/>
        </w:rPr>
        <w:t xml:space="preserve"> اب</w:t>
      </w:r>
      <w:r>
        <w:rPr>
          <w:rFonts w:ascii="Simplified Arabic" w:hAnsi="Simplified Arabic" w:cs="Simplified Arabic" w:hint="eastAsia"/>
          <w:sz w:val="24"/>
          <w:szCs w:val="24"/>
          <w:rtl/>
        </w:rPr>
        <w:t>ن</w:t>
      </w:r>
      <w:r>
        <w:rPr>
          <w:rFonts w:ascii="Simplified Arabic" w:hAnsi="Simplified Arabic" w:cs="Simplified Arabic"/>
          <w:sz w:val="24"/>
          <w:szCs w:val="24"/>
          <w:rtl/>
        </w:rPr>
        <w:t xml:space="preserve"> قتيبة, </w:t>
      </w:r>
      <w:r w:rsidRPr="007B2658">
        <w:rPr>
          <w:rFonts w:ascii="Simplified Arabic" w:hAnsi="Simplified Arabic" w:cs="Simplified Arabic" w:hint="eastAsia"/>
          <w:b/>
          <w:bCs/>
          <w:sz w:val="24"/>
          <w:szCs w:val="24"/>
          <w:rtl/>
        </w:rPr>
        <w:t>تأويل</w:t>
      </w:r>
      <w:r w:rsidRPr="007B2658">
        <w:rPr>
          <w:rFonts w:ascii="Simplified Arabic" w:hAnsi="Simplified Arabic" w:cs="Simplified Arabic"/>
          <w:b/>
          <w:bCs/>
          <w:sz w:val="24"/>
          <w:szCs w:val="24"/>
          <w:rtl/>
        </w:rPr>
        <w:t xml:space="preserve"> مشكل القرآن</w:t>
      </w:r>
      <w:r>
        <w:rPr>
          <w:rFonts w:ascii="Simplified Arabic" w:hAnsi="Simplified Arabic" w:cs="Simplified Arabic"/>
          <w:sz w:val="24"/>
          <w:szCs w:val="24"/>
          <w:rtl/>
        </w:rPr>
        <w:t>, ص57.</w:t>
      </w:r>
    </w:p>
  </w:footnote>
  <w:footnote w:id="308">
    <w:p w:rsidR="005D6BE0" w:rsidRDefault="005D6BE0">
      <w:pPr>
        <w:pStyle w:val="FootnoteText"/>
      </w:pPr>
      <w:r w:rsidRPr="008224C6">
        <w:rPr>
          <w:rStyle w:val="FootnoteReference"/>
          <w:rFonts w:ascii="Simplified Arabic" w:hAnsi="Simplified Arabic" w:cs="Simplified Arabic"/>
          <w:sz w:val="24"/>
          <w:szCs w:val="24"/>
        </w:rPr>
        <w:footnoteRef/>
      </w:r>
      <w:r w:rsidRPr="008224C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الأخفش</w:t>
      </w:r>
      <w:r>
        <w:rPr>
          <w:rFonts w:ascii="Simplified Arabic" w:hAnsi="Simplified Arabic" w:cs="Simplified Arabic"/>
          <w:sz w:val="24"/>
          <w:szCs w:val="24"/>
          <w:rtl/>
          <w:lang w:bidi="ar-JO"/>
        </w:rPr>
        <w:t xml:space="preserve">, </w:t>
      </w:r>
      <w:r w:rsidRPr="008224C6">
        <w:rPr>
          <w:rFonts w:ascii="Simplified Arabic" w:hAnsi="Simplified Arabic" w:cs="Simplified Arabic" w:hint="eastAsia"/>
          <w:b/>
          <w:bCs/>
          <w:sz w:val="24"/>
          <w:szCs w:val="24"/>
          <w:rtl/>
          <w:lang w:bidi="ar-JO"/>
        </w:rPr>
        <w:t>معاني</w:t>
      </w:r>
      <w:r w:rsidRPr="008224C6">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ج2, ص527.</w:t>
      </w:r>
    </w:p>
  </w:footnote>
  <w:footnote w:id="309">
    <w:p w:rsidR="005D6BE0" w:rsidRDefault="005D6BE0">
      <w:pPr>
        <w:pStyle w:val="FootnoteText"/>
      </w:pPr>
      <w:r w:rsidRPr="00716AC6">
        <w:rPr>
          <w:rStyle w:val="FootnoteReference"/>
          <w:rFonts w:ascii="Simplified Arabic" w:hAnsi="Simplified Arabic" w:cs="Simplified Arabic"/>
          <w:sz w:val="24"/>
          <w:szCs w:val="24"/>
        </w:rPr>
        <w:footnoteRef/>
      </w:r>
      <w:r w:rsidRPr="00716AC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الأعراف, الآية 86.</w:t>
      </w:r>
    </w:p>
  </w:footnote>
  <w:footnote w:id="310">
    <w:p w:rsidR="005D6BE0" w:rsidRDefault="005D6BE0">
      <w:pPr>
        <w:pStyle w:val="FootnoteText"/>
      </w:pPr>
      <w:r w:rsidRPr="005050E3">
        <w:rPr>
          <w:rStyle w:val="FootnoteReference"/>
          <w:rFonts w:ascii="Simplified Arabic" w:hAnsi="Simplified Arabic" w:cs="Simplified Arabic"/>
          <w:sz w:val="24"/>
          <w:szCs w:val="24"/>
        </w:rPr>
        <w:footnoteRef/>
      </w:r>
      <w:r w:rsidRPr="005050E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التوبة, الآية 102.</w:t>
      </w:r>
    </w:p>
  </w:footnote>
  <w:footnote w:id="311">
    <w:p w:rsidR="005D6BE0" w:rsidRDefault="005D6BE0">
      <w:pPr>
        <w:pStyle w:val="FootnoteText"/>
      </w:pPr>
      <w:r w:rsidRPr="008224C6">
        <w:rPr>
          <w:rStyle w:val="FootnoteReference"/>
          <w:rFonts w:ascii="Simplified Arabic" w:hAnsi="Simplified Arabic" w:cs="Simplified Arabic"/>
          <w:sz w:val="24"/>
          <w:szCs w:val="24"/>
        </w:rPr>
        <w:footnoteRef/>
      </w:r>
      <w:r w:rsidRPr="008224C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هود, الآيتان 10 – 11.</w:t>
      </w:r>
    </w:p>
  </w:footnote>
  <w:footnote w:id="312">
    <w:p w:rsidR="005D6BE0" w:rsidRDefault="005D6BE0">
      <w:pPr>
        <w:pStyle w:val="FootnoteText"/>
      </w:pPr>
      <w:r w:rsidRPr="00BB6CB5">
        <w:rPr>
          <w:rStyle w:val="FootnoteReference"/>
          <w:rFonts w:ascii="Simplified Arabic" w:hAnsi="Simplified Arabic" w:cs="Simplified Arabic"/>
          <w:sz w:val="24"/>
          <w:szCs w:val="24"/>
        </w:rPr>
        <w:footnoteRef/>
      </w:r>
      <w:r w:rsidRPr="00BB6CB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 </w:t>
      </w:r>
      <w:r w:rsidRPr="009E7EE2">
        <w:rPr>
          <w:rFonts w:ascii="Simplified Arabic" w:hAnsi="Simplified Arabic" w:cs="Simplified Arabic" w:hint="eastAsia"/>
          <w:b/>
          <w:bCs/>
          <w:sz w:val="24"/>
          <w:szCs w:val="24"/>
          <w:rtl/>
          <w:lang w:bidi="ar-JO"/>
        </w:rPr>
        <w:t>تأويل</w:t>
      </w:r>
      <w:r w:rsidRPr="009E7EE2">
        <w:rPr>
          <w:rFonts w:ascii="Simplified Arabic" w:hAnsi="Simplified Arabic" w:cs="Simplified Arabic"/>
          <w:b/>
          <w:bCs/>
          <w:sz w:val="24"/>
          <w:szCs w:val="24"/>
          <w:rtl/>
          <w:lang w:bidi="ar-JO"/>
        </w:rPr>
        <w:t xml:space="preserve"> مشكل القرآن</w:t>
      </w:r>
      <w:r>
        <w:rPr>
          <w:rFonts w:ascii="Simplified Arabic" w:hAnsi="Simplified Arabic" w:cs="Simplified Arabic"/>
          <w:sz w:val="24"/>
          <w:szCs w:val="24"/>
          <w:rtl/>
          <w:lang w:bidi="ar-JO"/>
        </w:rPr>
        <w:t>, ص567 – 578.</w:t>
      </w:r>
    </w:p>
  </w:footnote>
  <w:footnote w:id="313">
    <w:p w:rsidR="005D6BE0" w:rsidRDefault="005D6BE0">
      <w:pPr>
        <w:pStyle w:val="FootnoteText"/>
      </w:pPr>
      <w:r w:rsidRPr="00687A6E">
        <w:rPr>
          <w:rStyle w:val="FootnoteReference"/>
          <w:rFonts w:ascii="Simplified Arabic" w:hAnsi="Simplified Arabic" w:cs="Simplified Arabic"/>
          <w:sz w:val="24"/>
          <w:szCs w:val="24"/>
        </w:rPr>
        <w:footnoteRef/>
      </w:r>
      <w:r w:rsidRPr="00687A6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طه, الآية 71.</w:t>
      </w:r>
    </w:p>
  </w:footnote>
  <w:footnote w:id="314">
    <w:p w:rsidR="005D6BE0" w:rsidRDefault="005D6BE0">
      <w:pPr>
        <w:pStyle w:val="FootnoteText"/>
      </w:pPr>
      <w:r w:rsidRPr="003F39B2">
        <w:rPr>
          <w:rStyle w:val="FootnoteReference"/>
          <w:rFonts w:ascii="Simplified Arabic" w:hAnsi="Simplified Arabic" w:cs="Simplified Arabic"/>
          <w:sz w:val="24"/>
          <w:szCs w:val="24"/>
        </w:rPr>
        <w:footnoteRef/>
      </w:r>
      <w:r w:rsidRPr="003F39B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الفرقان, الآية 59.</w:t>
      </w:r>
      <w:r>
        <w:rPr>
          <w:rFonts w:ascii="Simplified Arabic" w:hAnsi="Simplified Arabic" w:cs="Simplified Arabic"/>
          <w:sz w:val="24"/>
          <w:szCs w:val="24"/>
          <w:rtl/>
          <w:lang w:bidi="ar-JO"/>
        </w:rPr>
        <w:tab/>
      </w:r>
    </w:p>
  </w:footnote>
  <w:footnote w:id="315">
    <w:p w:rsidR="005D6BE0" w:rsidRDefault="005D6BE0">
      <w:pPr>
        <w:pStyle w:val="FootnoteText"/>
      </w:pPr>
      <w:r w:rsidRPr="00BB6CB5">
        <w:rPr>
          <w:rStyle w:val="FootnoteReference"/>
          <w:rFonts w:ascii="Simplified Arabic" w:hAnsi="Simplified Arabic" w:cs="Simplified Arabic"/>
          <w:sz w:val="24"/>
          <w:szCs w:val="24"/>
        </w:rPr>
        <w:footnoteRef/>
      </w:r>
      <w:r w:rsidRPr="00BB6CB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النجم, الآية 3.</w:t>
      </w:r>
    </w:p>
  </w:footnote>
  <w:footnote w:id="316">
    <w:p w:rsidR="005D6BE0" w:rsidRDefault="005D6BE0">
      <w:pPr>
        <w:pStyle w:val="FootnoteText"/>
      </w:pPr>
      <w:r w:rsidRPr="0065038B">
        <w:rPr>
          <w:rStyle w:val="FootnoteReference"/>
          <w:rFonts w:ascii="Simplified Arabic" w:hAnsi="Simplified Arabic" w:cs="Simplified Arabic"/>
          <w:sz w:val="24"/>
          <w:szCs w:val="24"/>
        </w:rPr>
        <w:footnoteRef/>
      </w:r>
      <w:r w:rsidRPr="0065038B">
        <w:rPr>
          <w:rFonts w:ascii="Simplified Arabic" w:hAnsi="Simplified Arabic" w:cs="Simplified Arabic"/>
          <w:sz w:val="24"/>
          <w:szCs w:val="24"/>
          <w:rtl/>
        </w:rPr>
        <w:t xml:space="preserve"> ابن قتيبة, </w:t>
      </w:r>
      <w:r w:rsidRPr="0065038B">
        <w:rPr>
          <w:rFonts w:ascii="Simplified Arabic" w:hAnsi="Simplified Arabic" w:cs="Simplified Arabic" w:hint="eastAsia"/>
          <w:b/>
          <w:bCs/>
          <w:sz w:val="24"/>
          <w:szCs w:val="24"/>
          <w:rtl/>
        </w:rPr>
        <w:t>تأويل</w:t>
      </w:r>
      <w:r w:rsidRPr="0065038B">
        <w:rPr>
          <w:rFonts w:ascii="Simplified Arabic" w:hAnsi="Simplified Arabic" w:cs="Simplified Arabic"/>
          <w:b/>
          <w:bCs/>
          <w:sz w:val="24"/>
          <w:szCs w:val="24"/>
          <w:rtl/>
        </w:rPr>
        <w:t xml:space="preserve"> مشكل االقرآن</w:t>
      </w:r>
      <w:r>
        <w:rPr>
          <w:rFonts w:ascii="Simplified Arabic" w:hAnsi="Simplified Arabic" w:cs="Simplified Arabic"/>
          <w:sz w:val="24"/>
          <w:szCs w:val="24"/>
          <w:rtl/>
        </w:rPr>
        <w:t>, ص 90.</w:t>
      </w:r>
    </w:p>
  </w:footnote>
  <w:footnote w:id="317">
    <w:p w:rsidR="005D6BE0" w:rsidRDefault="005D6BE0">
      <w:pPr>
        <w:pStyle w:val="FootnoteText"/>
      </w:pPr>
      <w:r w:rsidRPr="0065038B">
        <w:rPr>
          <w:rStyle w:val="FootnoteReference"/>
          <w:rFonts w:ascii="Simplified Arabic" w:hAnsi="Simplified Arabic" w:cs="Simplified Arabic"/>
          <w:sz w:val="24"/>
          <w:szCs w:val="24"/>
        </w:rPr>
        <w:footnoteRef/>
      </w:r>
      <w:r w:rsidRPr="0065038B">
        <w:rPr>
          <w:rFonts w:ascii="Simplified Arabic" w:hAnsi="Simplified Arabic" w:cs="Simplified Arabic"/>
          <w:sz w:val="24"/>
          <w:szCs w:val="24"/>
          <w:rtl/>
        </w:rPr>
        <w:t xml:space="preserve"> المصدر السابق</w:t>
      </w:r>
      <w:r>
        <w:rPr>
          <w:rFonts w:ascii="Simplified Arabic" w:hAnsi="Simplified Arabic" w:cs="Simplified Arabic"/>
          <w:sz w:val="24"/>
          <w:szCs w:val="24"/>
          <w:rtl/>
        </w:rPr>
        <w:t>, ص453</w:t>
      </w:r>
    </w:p>
  </w:footnote>
  <w:footnote w:id="318">
    <w:p w:rsidR="005D6BE0" w:rsidRDefault="005D6BE0">
      <w:pPr>
        <w:pStyle w:val="FootnoteText"/>
      </w:pPr>
      <w:r w:rsidRPr="00627029">
        <w:rPr>
          <w:rStyle w:val="FootnoteReference"/>
          <w:rFonts w:ascii="Simplified Arabic" w:hAnsi="Simplified Arabic" w:cs="Simplified Arabic"/>
          <w:sz w:val="24"/>
          <w:szCs w:val="24"/>
        </w:rPr>
        <w:footnoteRef/>
      </w:r>
      <w:r w:rsidRPr="0062702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453.</w:t>
      </w:r>
    </w:p>
  </w:footnote>
  <w:footnote w:id="319">
    <w:p w:rsidR="005D6BE0" w:rsidRDefault="005D6BE0">
      <w:pPr>
        <w:pStyle w:val="FootnoteText"/>
      </w:pPr>
      <w:r w:rsidRPr="0043467F">
        <w:rPr>
          <w:rStyle w:val="FootnoteReference"/>
          <w:rFonts w:ascii="Simplified Arabic" w:hAnsi="Simplified Arabic" w:cs="Simplified Arabic"/>
          <w:sz w:val="24"/>
          <w:szCs w:val="24"/>
        </w:rPr>
        <w:footnoteRef/>
      </w:r>
      <w:r w:rsidRPr="0043467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الأنصاري</w:t>
      </w:r>
      <w:r>
        <w:rPr>
          <w:rFonts w:ascii="Simplified Arabic" w:hAnsi="Simplified Arabic" w:cs="Simplified Arabic"/>
          <w:sz w:val="24"/>
          <w:szCs w:val="24"/>
          <w:rtl/>
        </w:rPr>
        <w:t xml:space="preserve">, أبو زيد, </w:t>
      </w:r>
      <w:r w:rsidRPr="0082780E">
        <w:rPr>
          <w:rFonts w:ascii="Simplified Arabic" w:hAnsi="Simplified Arabic" w:cs="Simplified Arabic" w:hint="eastAsia"/>
          <w:b/>
          <w:bCs/>
          <w:sz w:val="24"/>
          <w:szCs w:val="24"/>
          <w:rtl/>
        </w:rPr>
        <w:t>النوادر</w:t>
      </w:r>
      <w:r w:rsidRPr="0082780E">
        <w:rPr>
          <w:rFonts w:ascii="Simplified Arabic" w:hAnsi="Simplified Arabic" w:cs="Simplified Arabic"/>
          <w:b/>
          <w:bCs/>
          <w:sz w:val="24"/>
          <w:szCs w:val="24"/>
          <w:rtl/>
        </w:rPr>
        <w:t xml:space="preserve"> في اللغة</w:t>
      </w:r>
      <w:r>
        <w:rPr>
          <w:rFonts w:ascii="Simplified Arabic" w:hAnsi="Simplified Arabic" w:cs="Simplified Arabic"/>
          <w:sz w:val="24"/>
          <w:szCs w:val="24"/>
          <w:rtl/>
        </w:rPr>
        <w:t>, تحقيق: محمد عبد القادر أحمد, ط1, دار الشروق, بيروت, 1401</w:t>
      </w:r>
      <w:r>
        <w:rPr>
          <w:rFonts w:ascii="Simplified Arabic" w:hAnsi="Simplified Arabic" w:cs="Simplified Arabic" w:hint="eastAsia"/>
          <w:sz w:val="24"/>
          <w:szCs w:val="24"/>
          <w:rtl/>
        </w:rPr>
        <w:t>هـ</w:t>
      </w:r>
      <w:r>
        <w:rPr>
          <w:rFonts w:ascii="Simplified Arabic" w:hAnsi="Simplified Arabic" w:cs="Simplified Arabic"/>
          <w:sz w:val="24"/>
          <w:szCs w:val="24"/>
          <w:rtl/>
        </w:rPr>
        <w:t>/1981م,  ص187.</w:t>
      </w:r>
    </w:p>
  </w:footnote>
  <w:footnote w:id="320">
    <w:p w:rsidR="005D6BE0" w:rsidRDefault="005D6BE0">
      <w:pPr>
        <w:pStyle w:val="FootnoteText"/>
      </w:pPr>
      <w:r w:rsidRPr="00A918E0">
        <w:rPr>
          <w:rStyle w:val="FootnoteReference"/>
          <w:rFonts w:ascii="Simplified Arabic" w:hAnsi="Simplified Arabic" w:cs="Simplified Arabic"/>
          <w:sz w:val="24"/>
          <w:szCs w:val="24"/>
        </w:rPr>
        <w:footnoteRef/>
      </w:r>
      <w:r w:rsidRPr="00A918E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187.</w:t>
      </w:r>
    </w:p>
  </w:footnote>
  <w:footnote w:id="321">
    <w:p w:rsidR="005D6BE0" w:rsidRDefault="005D6BE0">
      <w:pPr>
        <w:pStyle w:val="FootnoteText"/>
      </w:pPr>
      <w:r w:rsidRPr="00B51BAE">
        <w:rPr>
          <w:rStyle w:val="FootnoteReference"/>
          <w:rFonts w:ascii="Simplified Arabic" w:hAnsi="Simplified Arabic" w:cs="Simplified Arabic"/>
          <w:sz w:val="24"/>
          <w:szCs w:val="24"/>
        </w:rPr>
        <w:footnoteRef/>
      </w:r>
      <w:r w:rsidRPr="00B51BA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w:t>
      </w:r>
      <w:r w:rsidRPr="00A918E0">
        <w:rPr>
          <w:rFonts w:ascii="Simplified Arabic" w:hAnsi="Simplified Arabic" w:cs="Simplified Arabic"/>
          <w:b/>
          <w:bCs/>
          <w:sz w:val="24"/>
          <w:szCs w:val="24"/>
          <w:rtl/>
        </w:rPr>
        <w:t xml:space="preserve"> تأويل مشكل القرآن</w:t>
      </w:r>
      <w:r>
        <w:rPr>
          <w:rFonts w:ascii="Simplified Arabic" w:hAnsi="Simplified Arabic" w:cs="Simplified Arabic"/>
          <w:sz w:val="24"/>
          <w:szCs w:val="24"/>
          <w:rtl/>
        </w:rPr>
        <w:t>, ص160.</w:t>
      </w:r>
    </w:p>
  </w:footnote>
  <w:footnote w:id="322">
    <w:p w:rsidR="005D6BE0" w:rsidRDefault="005D6BE0">
      <w:pPr>
        <w:pStyle w:val="FootnoteText"/>
      </w:pPr>
      <w:r w:rsidRPr="00A918E0">
        <w:rPr>
          <w:rStyle w:val="FootnoteReference"/>
          <w:rFonts w:ascii="Simplified Arabic" w:hAnsi="Simplified Arabic" w:cs="Simplified Arabic"/>
          <w:sz w:val="24"/>
          <w:szCs w:val="24"/>
        </w:rPr>
        <w:footnoteRef/>
      </w:r>
      <w:r w:rsidRPr="00A918E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160.</w:t>
      </w:r>
    </w:p>
  </w:footnote>
  <w:footnote w:id="323">
    <w:p w:rsidR="005D6BE0" w:rsidRDefault="005D6BE0">
      <w:pPr>
        <w:pStyle w:val="FootnoteText"/>
      </w:pPr>
      <w:r w:rsidRPr="008E69B6">
        <w:rPr>
          <w:rStyle w:val="FootnoteReference"/>
          <w:rFonts w:ascii="Simplified Arabic" w:hAnsi="Simplified Arabic" w:cs="Simplified Arabic"/>
          <w:sz w:val="24"/>
          <w:szCs w:val="24"/>
        </w:rPr>
        <w:footnoteRef/>
      </w:r>
      <w:r w:rsidRPr="008E69B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160.</w:t>
      </w:r>
    </w:p>
  </w:footnote>
  <w:footnote w:id="324">
    <w:p w:rsidR="005D6BE0" w:rsidRDefault="005D6BE0">
      <w:pPr>
        <w:pStyle w:val="FootnoteText"/>
      </w:pPr>
      <w:r w:rsidRPr="00F322AB">
        <w:rPr>
          <w:rStyle w:val="FootnoteReference"/>
          <w:rFonts w:ascii="Simplified Arabic" w:hAnsi="Simplified Arabic" w:cs="Simplified Arabic"/>
          <w:sz w:val="24"/>
          <w:szCs w:val="24"/>
        </w:rPr>
        <w:footnoteRef/>
      </w:r>
      <w:r w:rsidRPr="00F322A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أنصاري</w:t>
      </w:r>
      <w:r>
        <w:rPr>
          <w:rFonts w:ascii="Simplified Arabic" w:hAnsi="Simplified Arabic" w:cs="Simplified Arabic"/>
          <w:sz w:val="24"/>
          <w:szCs w:val="24"/>
          <w:rtl/>
        </w:rPr>
        <w:t xml:space="preserve">, أبو زيد, </w:t>
      </w:r>
      <w:r w:rsidRPr="00F322AB">
        <w:rPr>
          <w:rFonts w:ascii="Simplified Arabic" w:hAnsi="Simplified Arabic" w:cs="Simplified Arabic" w:hint="eastAsia"/>
          <w:b/>
          <w:bCs/>
          <w:sz w:val="24"/>
          <w:szCs w:val="24"/>
          <w:rtl/>
        </w:rPr>
        <w:t>النوادر</w:t>
      </w:r>
      <w:r w:rsidRPr="00F322AB">
        <w:rPr>
          <w:rFonts w:ascii="Simplified Arabic" w:hAnsi="Simplified Arabic" w:cs="Simplified Arabic"/>
          <w:b/>
          <w:bCs/>
          <w:sz w:val="24"/>
          <w:szCs w:val="24"/>
          <w:rtl/>
        </w:rPr>
        <w:t xml:space="preserve"> في اللغة</w:t>
      </w:r>
      <w:r>
        <w:rPr>
          <w:rFonts w:ascii="Simplified Arabic" w:hAnsi="Simplified Arabic" w:cs="Simplified Arabic"/>
          <w:sz w:val="24"/>
          <w:szCs w:val="24"/>
          <w:rtl/>
        </w:rPr>
        <w:t>, ص143.</w:t>
      </w:r>
    </w:p>
  </w:footnote>
  <w:footnote w:id="325">
    <w:p w:rsidR="005D6BE0" w:rsidRDefault="005D6BE0">
      <w:pPr>
        <w:pStyle w:val="FootnoteText"/>
      </w:pPr>
      <w:r w:rsidRPr="008E69B6">
        <w:rPr>
          <w:rStyle w:val="FootnoteReference"/>
          <w:rFonts w:ascii="Simplified Arabic" w:hAnsi="Simplified Arabic" w:cs="Simplified Arabic"/>
          <w:sz w:val="24"/>
          <w:szCs w:val="24"/>
        </w:rPr>
        <w:footnoteRef/>
      </w:r>
      <w:r w:rsidRPr="008E69B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143.</w:t>
      </w:r>
    </w:p>
  </w:footnote>
  <w:footnote w:id="326">
    <w:p w:rsidR="005D6BE0" w:rsidRDefault="005D6BE0">
      <w:pPr>
        <w:pStyle w:val="FootnoteText"/>
      </w:pPr>
      <w:r w:rsidRPr="008E69B6">
        <w:rPr>
          <w:rStyle w:val="FootnoteReference"/>
          <w:rFonts w:ascii="Simplified Arabic" w:hAnsi="Simplified Arabic" w:cs="Simplified Arabic"/>
          <w:sz w:val="24"/>
          <w:szCs w:val="24"/>
        </w:rPr>
        <w:footnoteRef/>
      </w:r>
      <w:r w:rsidRPr="008E69B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w:t>
      </w:r>
      <w:r>
        <w:rPr>
          <w:rFonts w:ascii="Simplified Arabic" w:hAnsi="Simplified Arabic" w:cs="Simplified Arabic" w:hint="eastAsia"/>
          <w:sz w:val="24"/>
          <w:szCs w:val="24"/>
          <w:rtl/>
        </w:rPr>
        <w:t>ابق</w:t>
      </w:r>
      <w:r>
        <w:rPr>
          <w:rFonts w:ascii="Simplified Arabic" w:hAnsi="Simplified Arabic" w:cs="Simplified Arabic"/>
          <w:sz w:val="24"/>
          <w:szCs w:val="24"/>
          <w:rtl/>
        </w:rPr>
        <w:t>, ص 144.</w:t>
      </w:r>
    </w:p>
  </w:footnote>
  <w:footnote w:id="327">
    <w:p w:rsidR="005D6BE0" w:rsidRDefault="005D6BE0">
      <w:pPr>
        <w:pStyle w:val="FootnoteText"/>
      </w:pPr>
      <w:r w:rsidRPr="00CC32EA">
        <w:rPr>
          <w:rStyle w:val="FootnoteReference"/>
          <w:rFonts w:ascii="Simplified Arabic" w:hAnsi="Simplified Arabic" w:cs="Simplified Arabic"/>
          <w:sz w:val="24"/>
          <w:szCs w:val="24"/>
        </w:rPr>
        <w:footnoteRef/>
      </w:r>
      <w:r w:rsidRPr="00CC32EA">
        <w:rPr>
          <w:rFonts w:ascii="Simplified Arabic" w:hAnsi="Simplified Arabic" w:cs="Simplified Arabic"/>
          <w:sz w:val="24"/>
          <w:szCs w:val="24"/>
          <w:rtl/>
        </w:rPr>
        <w:t xml:space="preserve"> </w:t>
      </w:r>
      <w:r>
        <w:rPr>
          <w:rFonts w:hint="eastAsia"/>
          <w:sz w:val="24"/>
          <w:szCs w:val="24"/>
          <w:rtl/>
          <w:lang w:bidi="ar-JO"/>
        </w:rPr>
        <w:t>ابن</w:t>
      </w:r>
      <w:r>
        <w:rPr>
          <w:sz w:val="24"/>
          <w:szCs w:val="24"/>
          <w:rtl/>
          <w:lang w:bidi="ar-JO"/>
        </w:rPr>
        <w:t xml:space="preserve"> </w:t>
      </w:r>
      <w:r>
        <w:rPr>
          <w:rFonts w:hint="eastAsia"/>
          <w:sz w:val="24"/>
          <w:szCs w:val="24"/>
          <w:rtl/>
          <w:lang w:bidi="ar-JO"/>
        </w:rPr>
        <w:t>قتيبة</w:t>
      </w:r>
      <w:r>
        <w:rPr>
          <w:sz w:val="24"/>
          <w:szCs w:val="24"/>
          <w:rtl/>
          <w:lang w:bidi="ar-JO"/>
        </w:rPr>
        <w:t xml:space="preserve">, </w:t>
      </w:r>
      <w:r w:rsidRPr="00E64913">
        <w:rPr>
          <w:rFonts w:hint="eastAsia"/>
          <w:b/>
          <w:bCs/>
          <w:sz w:val="24"/>
          <w:szCs w:val="24"/>
          <w:rtl/>
          <w:lang w:bidi="ar-JO"/>
        </w:rPr>
        <w:t>تأويل</w:t>
      </w:r>
      <w:r w:rsidRPr="00E64913">
        <w:rPr>
          <w:b/>
          <w:bCs/>
          <w:sz w:val="24"/>
          <w:szCs w:val="24"/>
          <w:rtl/>
          <w:lang w:bidi="ar-JO"/>
        </w:rPr>
        <w:t xml:space="preserve"> </w:t>
      </w:r>
      <w:r w:rsidRPr="00E64913">
        <w:rPr>
          <w:rFonts w:hint="eastAsia"/>
          <w:b/>
          <w:bCs/>
          <w:sz w:val="24"/>
          <w:szCs w:val="24"/>
          <w:rtl/>
          <w:lang w:bidi="ar-JO"/>
        </w:rPr>
        <w:t>مشكل</w:t>
      </w:r>
      <w:r w:rsidRPr="00E64913">
        <w:rPr>
          <w:b/>
          <w:bCs/>
          <w:sz w:val="24"/>
          <w:szCs w:val="24"/>
          <w:rtl/>
          <w:lang w:bidi="ar-JO"/>
        </w:rPr>
        <w:t xml:space="preserve"> </w:t>
      </w:r>
      <w:r w:rsidRPr="00E64913">
        <w:rPr>
          <w:rFonts w:hint="eastAsia"/>
          <w:b/>
          <w:bCs/>
          <w:sz w:val="24"/>
          <w:szCs w:val="24"/>
          <w:rtl/>
          <w:lang w:bidi="ar-JO"/>
        </w:rPr>
        <w:t>القرآن</w:t>
      </w:r>
      <w:r>
        <w:rPr>
          <w:sz w:val="24"/>
          <w:szCs w:val="24"/>
          <w:rtl/>
          <w:lang w:bidi="ar-JO"/>
        </w:rPr>
        <w:t xml:space="preserve">,  </w:t>
      </w:r>
      <w:r>
        <w:rPr>
          <w:rFonts w:hint="eastAsia"/>
          <w:sz w:val="24"/>
          <w:szCs w:val="24"/>
          <w:rtl/>
          <w:lang w:bidi="ar-JO"/>
        </w:rPr>
        <w:t>ص</w:t>
      </w:r>
      <w:r>
        <w:rPr>
          <w:rFonts w:ascii="Simplified Arabic" w:hAnsi="Simplified Arabic" w:cs="Simplified Arabic"/>
          <w:sz w:val="24"/>
          <w:szCs w:val="24"/>
          <w:rtl/>
          <w:lang w:bidi="ar-JO"/>
        </w:rPr>
        <w:t xml:space="preserve"> 36.</w:t>
      </w:r>
    </w:p>
  </w:footnote>
  <w:footnote w:id="328">
    <w:p w:rsidR="005D6BE0" w:rsidRDefault="005D6BE0">
      <w:pPr>
        <w:pStyle w:val="FootnoteText"/>
      </w:pPr>
      <w:r w:rsidRPr="000B52CA">
        <w:rPr>
          <w:rStyle w:val="FootnoteReference"/>
          <w:rFonts w:ascii="Simplified Arabic" w:hAnsi="Simplified Arabic" w:cs="Simplified Arabic"/>
          <w:sz w:val="24"/>
          <w:szCs w:val="24"/>
        </w:rPr>
        <w:footnoteRef/>
      </w:r>
      <w:r w:rsidRPr="000B52C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هود, الآية 78.</w:t>
      </w:r>
    </w:p>
  </w:footnote>
  <w:footnote w:id="329">
    <w:p w:rsidR="005D6BE0" w:rsidRDefault="005D6BE0">
      <w:pPr>
        <w:pStyle w:val="FootnoteText"/>
      </w:pPr>
      <w:r w:rsidRPr="00DD4697">
        <w:rPr>
          <w:rStyle w:val="FootnoteReference"/>
          <w:rFonts w:ascii="Simplified Arabic" w:hAnsi="Simplified Arabic" w:cs="Simplified Arabic"/>
          <w:sz w:val="24"/>
          <w:szCs w:val="24"/>
        </w:rPr>
        <w:footnoteRef/>
      </w:r>
      <w:r w:rsidRPr="00DD469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سبأ, الآية 17. </w:t>
      </w:r>
    </w:p>
  </w:footnote>
  <w:footnote w:id="330">
    <w:p w:rsidR="005D6BE0" w:rsidRDefault="005D6BE0">
      <w:pPr>
        <w:pStyle w:val="FootnoteText"/>
      </w:pPr>
      <w:r w:rsidRPr="004F2215">
        <w:rPr>
          <w:rStyle w:val="FootnoteReference"/>
          <w:rFonts w:ascii="Simplified Arabic" w:hAnsi="Simplified Arabic" w:cs="Simplified Arabic"/>
          <w:sz w:val="24"/>
          <w:szCs w:val="24"/>
        </w:rPr>
        <w:footnoteRef/>
      </w:r>
      <w:r w:rsidRPr="004F221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37.</w:t>
      </w:r>
    </w:p>
  </w:footnote>
  <w:footnote w:id="331">
    <w:p w:rsidR="005D6BE0" w:rsidRDefault="005D6BE0">
      <w:pPr>
        <w:pStyle w:val="FootnoteText"/>
      </w:pPr>
      <w:r w:rsidRPr="004F2215">
        <w:rPr>
          <w:rStyle w:val="FootnoteReference"/>
          <w:rFonts w:ascii="Simplified Arabic" w:hAnsi="Simplified Arabic" w:cs="Simplified Arabic"/>
          <w:sz w:val="24"/>
          <w:szCs w:val="24"/>
        </w:rPr>
        <w:footnoteRef/>
      </w:r>
      <w:r w:rsidRPr="004F221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280.</w:t>
      </w:r>
    </w:p>
  </w:footnote>
  <w:footnote w:id="332">
    <w:p w:rsidR="005D6BE0" w:rsidRDefault="005D6BE0">
      <w:pPr>
        <w:pStyle w:val="FootnoteText"/>
      </w:pPr>
      <w:r w:rsidRPr="00FA3CD3">
        <w:rPr>
          <w:rStyle w:val="FootnoteReference"/>
          <w:rFonts w:cs="Arial"/>
          <w:sz w:val="24"/>
          <w:szCs w:val="24"/>
        </w:rPr>
        <w:footnoteRef/>
      </w:r>
      <w:r w:rsidRPr="00FA3CD3">
        <w:rPr>
          <w:sz w:val="24"/>
          <w:szCs w:val="24"/>
          <w:rtl/>
        </w:rPr>
        <w:t xml:space="preserve"> </w:t>
      </w:r>
      <w:r>
        <w:rPr>
          <w:rFonts w:hint="eastAsia"/>
          <w:sz w:val="24"/>
          <w:szCs w:val="24"/>
          <w:rtl/>
        </w:rPr>
        <w:t>سورة</w:t>
      </w:r>
      <w:r>
        <w:rPr>
          <w:sz w:val="24"/>
          <w:szCs w:val="24"/>
          <w:rtl/>
        </w:rPr>
        <w:t xml:space="preserve"> </w:t>
      </w:r>
      <w:r>
        <w:rPr>
          <w:rFonts w:hint="eastAsia"/>
          <w:sz w:val="24"/>
          <w:szCs w:val="24"/>
          <w:rtl/>
        </w:rPr>
        <w:t>سبأ</w:t>
      </w:r>
      <w:r>
        <w:rPr>
          <w:sz w:val="24"/>
          <w:szCs w:val="24"/>
          <w:rtl/>
        </w:rPr>
        <w:t xml:space="preserve">, </w:t>
      </w:r>
      <w:r>
        <w:rPr>
          <w:rFonts w:hint="eastAsia"/>
          <w:sz w:val="24"/>
          <w:szCs w:val="24"/>
          <w:rtl/>
        </w:rPr>
        <w:t>الآية</w:t>
      </w:r>
      <w:r>
        <w:rPr>
          <w:sz w:val="24"/>
          <w:szCs w:val="24"/>
          <w:rtl/>
        </w:rPr>
        <w:t xml:space="preserve"> 19.</w:t>
      </w:r>
    </w:p>
  </w:footnote>
  <w:footnote w:id="333">
    <w:p w:rsidR="005D6BE0" w:rsidRDefault="005D6BE0">
      <w:pPr>
        <w:pStyle w:val="FootnoteText"/>
      </w:pPr>
      <w:r w:rsidRPr="00DD0EA5">
        <w:rPr>
          <w:rStyle w:val="FootnoteReference"/>
          <w:rFonts w:ascii="Simplified Arabic" w:hAnsi="Simplified Arabic" w:cs="Simplified Arabic"/>
          <w:sz w:val="24"/>
          <w:szCs w:val="24"/>
        </w:rPr>
        <w:footnoteRef/>
      </w:r>
      <w:r w:rsidRPr="00DD0EA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النور, الآية 15.</w:t>
      </w:r>
    </w:p>
  </w:footnote>
  <w:footnote w:id="334">
    <w:p w:rsidR="005D6BE0" w:rsidRDefault="005D6BE0">
      <w:pPr>
        <w:pStyle w:val="FootnoteText"/>
      </w:pPr>
      <w:r w:rsidRPr="00C43A5F">
        <w:rPr>
          <w:rStyle w:val="FootnoteReference"/>
          <w:rFonts w:ascii="Simplified Arabic" w:hAnsi="Simplified Arabic" w:cs="Simplified Arabic"/>
          <w:sz w:val="24"/>
          <w:szCs w:val="24"/>
        </w:rPr>
        <w:footnoteRef/>
      </w:r>
      <w:r w:rsidRPr="00C43A5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يوسف, الآية 45.</w:t>
      </w:r>
    </w:p>
  </w:footnote>
  <w:footnote w:id="335">
    <w:p w:rsidR="005D6BE0" w:rsidRDefault="005D6BE0">
      <w:pPr>
        <w:pStyle w:val="FootnoteText"/>
      </w:pPr>
      <w:r w:rsidRPr="00C43A5F">
        <w:rPr>
          <w:rStyle w:val="FootnoteReference"/>
          <w:rFonts w:ascii="Simplified Arabic" w:hAnsi="Simplified Arabic" w:cs="Simplified Arabic"/>
          <w:sz w:val="24"/>
          <w:szCs w:val="24"/>
        </w:rPr>
        <w:footnoteRef/>
      </w:r>
      <w:r w:rsidRPr="00C43A5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259.</w:t>
      </w:r>
    </w:p>
  </w:footnote>
  <w:footnote w:id="336">
    <w:p w:rsidR="005D6BE0" w:rsidRDefault="005D6BE0">
      <w:pPr>
        <w:pStyle w:val="FootnoteText"/>
      </w:pPr>
      <w:r w:rsidRPr="001B433C">
        <w:rPr>
          <w:rStyle w:val="FootnoteReference"/>
          <w:rFonts w:ascii="Simplified Arabic" w:hAnsi="Simplified Arabic" w:cs="Simplified Arabic"/>
          <w:sz w:val="24"/>
          <w:szCs w:val="24"/>
        </w:rPr>
        <w:footnoteRef/>
      </w:r>
      <w:r w:rsidRPr="001B433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سبأ, الآية 23.</w:t>
      </w:r>
    </w:p>
  </w:footnote>
  <w:footnote w:id="337">
    <w:p w:rsidR="005D6BE0" w:rsidRDefault="005D6BE0">
      <w:pPr>
        <w:pStyle w:val="FootnoteText"/>
      </w:pPr>
      <w:r w:rsidRPr="000B0A22">
        <w:rPr>
          <w:rStyle w:val="FootnoteReference"/>
          <w:rFonts w:ascii="Simplified Arabic" w:hAnsi="Simplified Arabic" w:cs="Simplified Arabic"/>
          <w:sz w:val="24"/>
          <w:szCs w:val="24"/>
        </w:rPr>
        <w:footnoteRef/>
      </w:r>
      <w:r w:rsidRPr="000B0A22">
        <w:rPr>
          <w:rFonts w:ascii="Simplified Arabic" w:hAnsi="Simplified Arabic" w:cs="Simplified Arabic"/>
          <w:sz w:val="24"/>
          <w:szCs w:val="24"/>
          <w:rtl/>
        </w:rPr>
        <w:t xml:space="preserve"> </w:t>
      </w:r>
      <w:r w:rsidRPr="000B0A22">
        <w:rPr>
          <w:rFonts w:ascii="Simplified Arabic" w:hAnsi="Simplified Arabic" w:cs="Simplified Arabic" w:hint="eastAsia"/>
          <w:sz w:val="24"/>
          <w:szCs w:val="24"/>
          <w:rtl/>
          <w:lang w:bidi="ar-JO"/>
        </w:rPr>
        <w:t>سورة</w:t>
      </w:r>
      <w:r w:rsidRPr="000B0A22">
        <w:rPr>
          <w:rFonts w:ascii="Simplified Arabic" w:hAnsi="Simplified Arabic" w:cs="Simplified Arabic"/>
          <w:sz w:val="24"/>
          <w:szCs w:val="24"/>
          <w:rtl/>
          <w:lang w:bidi="ar-JO"/>
        </w:rPr>
        <w:t xml:space="preserve"> يس, الآية 29.</w:t>
      </w:r>
    </w:p>
  </w:footnote>
  <w:footnote w:id="338">
    <w:p w:rsidR="005D6BE0" w:rsidRDefault="005D6BE0">
      <w:pPr>
        <w:pStyle w:val="FootnoteText"/>
      </w:pPr>
      <w:r w:rsidRPr="00AF425E">
        <w:rPr>
          <w:rStyle w:val="FootnoteReference"/>
          <w:rFonts w:ascii="Simplified Arabic" w:hAnsi="Simplified Arabic" w:cs="Simplified Arabic"/>
          <w:sz w:val="24"/>
          <w:szCs w:val="24"/>
        </w:rPr>
        <w:footnoteRef/>
      </w:r>
      <w:r w:rsidRPr="00AF425E">
        <w:rPr>
          <w:rFonts w:ascii="Simplified Arabic" w:hAnsi="Simplified Arabic" w:cs="Simplified Arabic"/>
          <w:sz w:val="24"/>
          <w:szCs w:val="24"/>
          <w:rtl/>
        </w:rPr>
        <w:t xml:space="preserve"> سورة القارعة, الآية 5. </w:t>
      </w:r>
    </w:p>
  </w:footnote>
  <w:footnote w:id="339">
    <w:p w:rsidR="005D6BE0" w:rsidRDefault="005D6BE0">
      <w:pPr>
        <w:pStyle w:val="FootnoteText"/>
      </w:pPr>
      <w:r w:rsidRPr="00AF425E">
        <w:rPr>
          <w:rStyle w:val="FootnoteReference"/>
          <w:rFonts w:ascii="Simplified Arabic" w:hAnsi="Simplified Arabic" w:cs="Simplified Arabic"/>
          <w:sz w:val="24"/>
          <w:szCs w:val="24"/>
        </w:rPr>
        <w:footnoteRef/>
      </w:r>
      <w:r w:rsidRPr="00AF425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الواقعة, الآية 29.</w:t>
      </w:r>
    </w:p>
  </w:footnote>
  <w:footnote w:id="340">
    <w:p w:rsidR="005D6BE0" w:rsidRDefault="005D6BE0">
      <w:pPr>
        <w:pStyle w:val="FootnoteText"/>
      </w:pPr>
      <w:r w:rsidRPr="00AF425E">
        <w:rPr>
          <w:rStyle w:val="FootnoteReference"/>
          <w:rFonts w:ascii="Simplified Arabic" w:hAnsi="Simplified Arabic" w:cs="Simplified Arabic"/>
          <w:sz w:val="24"/>
          <w:szCs w:val="24"/>
        </w:rPr>
        <w:footnoteRef/>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ق, الآية 19.</w:t>
      </w:r>
      <w:r w:rsidRPr="00AF425E">
        <w:rPr>
          <w:rFonts w:ascii="Simplified Arabic" w:hAnsi="Simplified Arabic" w:cs="Simplified Arabic"/>
          <w:sz w:val="24"/>
          <w:szCs w:val="24"/>
          <w:rtl/>
        </w:rPr>
        <w:t xml:space="preserve"> </w:t>
      </w:r>
    </w:p>
  </w:footnote>
  <w:footnote w:id="341">
    <w:p w:rsidR="005D6BE0" w:rsidRDefault="005D6BE0">
      <w:pPr>
        <w:pStyle w:val="FootnoteText"/>
      </w:pPr>
      <w:r w:rsidRPr="00072CA0">
        <w:rPr>
          <w:rStyle w:val="FootnoteReference"/>
          <w:rFonts w:ascii="Simplified Arabic" w:hAnsi="Simplified Arabic" w:cs="Simplified Arabic"/>
          <w:sz w:val="24"/>
          <w:szCs w:val="24"/>
        </w:rPr>
        <w:footnoteRef/>
      </w:r>
      <w:r w:rsidRPr="00072CA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يس, الآية 35.</w:t>
      </w:r>
    </w:p>
  </w:footnote>
  <w:footnote w:id="342">
    <w:p w:rsidR="005D6BE0" w:rsidRDefault="005D6BE0">
      <w:pPr>
        <w:pStyle w:val="FootnoteText"/>
      </w:pPr>
      <w:r w:rsidRPr="00437F2A">
        <w:rPr>
          <w:rStyle w:val="FootnoteReference"/>
          <w:rFonts w:ascii="Simplified Arabic" w:hAnsi="Simplified Arabic" w:cs="Simplified Arabic"/>
          <w:sz w:val="24"/>
          <w:szCs w:val="24"/>
        </w:rPr>
        <w:footnoteRef/>
      </w:r>
      <w:r w:rsidRPr="00437F2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لقمان, الآية 26.</w:t>
      </w:r>
    </w:p>
  </w:footnote>
  <w:footnote w:id="343">
    <w:p w:rsidR="005D6BE0" w:rsidRDefault="005D6BE0">
      <w:pPr>
        <w:pStyle w:val="FootnoteText"/>
      </w:pPr>
      <w:r w:rsidRPr="00CC32EA">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ابن قتيبة, </w:t>
      </w:r>
      <w:r w:rsidRPr="009168D3">
        <w:rPr>
          <w:rFonts w:ascii="Simplified Arabic" w:hAnsi="Simplified Arabic" w:cs="Simplified Arabic" w:hint="eastAsia"/>
          <w:b/>
          <w:bCs/>
          <w:sz w:val="24"/>
          <w:szCs w:val="24"/>
          <w:rtl/>
        </w:rPr>
        <w:t>تأويل</w:t>
      </w:r>
      <w:r w:rsidRPr="009168D3">
        <w:rPr>
          <w:rFonts w:ascii="Simplified Arabic" w:hAnsi="Simplified Arabic" w:cs="Simplified Arabic"/>
          <w:b/>
          <w:bCs/>
          <w:sz w:val="24"/>
          <w:szCs w:val="24"/>
          <w:rtl/>
        </w:rPr>
        <w:t xml:space="preserve"> مشكل </w:t>
      </w:r>
      <w:r w:rsidRPr="009168D3">
        <w:rPr>
          <w:rFonts w:ascii="Simplified Arabic" w:hAnsi="Simplified Arabic" w:cs="Simplified Arabic" w:hint="eastAsia"/>
          <w:b/>
          <w:bCs/>
          <w:sz w:val="24"/>
          <w:szCs w:val="24"/>
          <w:rtl/>
          <w:lang w:bidi="ar-JO"/>
        </w:rPr>
        <w:t>القرآن</w:t>
      </w:r>
      <w:r>
        <w:rPr>
          <w:rFonts w:ascii="Simplified Arabic" w:hAnsi="Simplified Arabic" w:cs="Simplified Arabic"/>
          <w:sz w:val="24"/>
          <w:szCs w:val="24"/>
          <w:rtl/>
          <w:lang w:bidi="ar-JO"/>
        </w:rPr>
        <w:t>, ص50.</w:t>
      </w:r>
      <w:r w:rsidRPr="00CC32EA">
        <w:rPr>
          <w:rFonts w:ascii="Simplified Arabic" w:hAnsi="Simplified Arabic" w:cs="Simplified Arabic"/>
          <w:sz w:val="24"/>
          <w:szCs w:val="24"/>
          <w:rtl/>
        </w:rPr>
        <w:t xml:space="preserve"> </w:t>
      </w:r>
    </w:p>
  </w:footnote>
  <w:footnote w:id="344">
    <w:p w:rsidR="005D6BE0" w:rsidRDefault="005D6BE0">
      <w:pPr>
        <w:pStyle w:val="FootnoteText"/>
      </w:pPr>
      <w:r w:rsidRPr="009168D3">
        <w:rPr>
          <w:rStyle w:val="FootnoteReference"/>
          <w:rFonts w:ascii="Simplified Arabic" w:hAnsi="Simplified Arabic" w:cs="Simplified Arabic"/>
          <w:sz w:val="24"/>
          <w:szCs w:val="24"/>
        </w:rPr>
        <w:footnoteRef/>
      </w:r>
      <w:r w:rsidRPr="009168D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طه, الآية 63.</w:t>
      </w:r>
    </w:p>
  </w:footnote>
  <w:footnote w:id="345">
    <w:p w:rsidR="005D6BE0" w:rsidRDefault="005D6BE0">
      <w:pPr>
        <w:pStyle w:val="FootnoteText"/>
      </w:pPr>
      <w:r w:rsidRPr="00CC32EA">
        <w:rPr>
          <w:rStyle w:val="FootnoteReference"/>
          <w:rFonts w:ascii="Simplified Arabic" w:hAnsi="Simplified Arabic" w:cs="Simplified Arabic"/>
          <w:sz w:val="24"/>
          <w:szCs w:val="24"/>
        </w:rPr>
        <w:footnoteRef/>
      </w:r>
      <w:r w:rsidRPr="00CC32E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قتيبة,</w:t>
      </w:r>
      <w:r w:rsidRPr="00CC32EA">
        <w:rPr>
          <w:rFonts w:ascii="Simplified Arabic" w:hAnsi="Simplified Arabic" w:cs="Simplified Arabic"/>
          <w:b/>
          <w:bCs/>
          <w:sz w:val="24"/>
          <w:szCs w:val="24"/>
          <w:rtl/>
        </w:rPr>
        <w:t xml:space="preserve"> تأويل مشكل القرآن</w:t>
      </w:r>
      <w:r>
        <w:rPr>
          <w:rFonts w:ascii="Simplified Arabic" w:hAnsi="Simplified Arabic" w:cs="Simplified Arabic"/>
          <w:sz w:val="24"/>
          <w:szCs w:val="24"/>
          <w:rtl/>
        </w:rPr>
        <w:t>, ص 232.</w:t>
      </w:r>
    </w:p>
  </w:footnote>
  <w:footnote w:id="346">
    <w:p w:rsidR="005D6BE0" w:rsidRDefault="005D6BE0">
      <w:pPr>
        <w:pStyle w:val="FootnoteText"/>
      </w:pPr>
      <w:r w:rsidRPr="0075741C">
        <w:rPr>
          <w:rStyle w:val="FootnoteReference"/>
          <w:rFonts w:ascii="Simplified Arabic" w:hAnsi="Simplified Arabic" w:cs="Simplified Arabic"/>
          <w:sz w:val="24"/>
          <w:szCs w:val="24"/>
        </w:rPr>
        <w:footnoteRef/>
      </w:r>
      <w:r w:rsidRPr="0075741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خلكان, أبو العباس شمس الدين أحمد,</w:t>
      </w:r>
      <w:r w:rsidRPr="0075741C">
        <w:rPr>
          <w:rFonts w:ascii="Simplified Arabic" w:hAnsi="Simplified Arabic" w:cs="Simplified Arabic"/>
          <w:b/>
          <w:bCs/>
          <w:sz w:val="24"/>
          <w:szCs w:val="24"/>
          <w:rtl/>
        </w:rPr>
        <w:t xml:space="preserve"> وفيات الأعيان وأنباء أبناء الزمان</w:t>
      </w:r>
      <w:r>
        <w:rPr>
          <w:rFonts w:ascii="Simplified Arabic" w:hAnsi="Simplified Arabic" w:cs="Simplified Arabic"/>
          <w:sz w:val="24"/>
          <w:szCs w:val="24"/>
          <w:rtl/>
        </w:rPr>
        <w:t>, ج5, ص274.</w:t>
      </w:r>
    </w:p>
  </w:footnote>
  <w:footnote w:id="347">
    <w:p w:rsidR="005D6BE0" w:rsidRDefault="005D6BE0">
      <w:pPr>
        <w:pStyle w:val="FootnoteText"/>
      </w:pPr>
      <w:r w:rsidRPr="000B5255">
        <w:rPr>
          <w:rStyle w:val="FootnoteReference"/>
          <w:rFonts w:ascii="Simplified Arabic" w:hAnsi="Simplified Arabic" w:cs="Simplified Arabic"/>
          <w:sz w:val="24"/>
          <w:szCs w:val="24"/>
        </w:rPr>
        <w:footnoteRef/>
      </w:r>
      <w:r w:rsidRPr="000B525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الزركلي</w:t>
      </w:r>
      <w:r>
        <w:rPr>
          <w:rFonts w:ascii="Simplified Arabic" w:hAnsi="Simplified Arabic" w:cs="Simplified Arabic"/>
          <w:sz w:val="24"/>
          <w:szCs w:val="24"/>
          <w:rtl/>
        </w:rPr>
        <w:t xml:space="preserve">, خير الدين, </w:t>
      </w:r>
      <w:r w:rsidRPr="000B5255">
        <w:rPr>
          <w:rFonts w:ascii="Simplified Arabic" w:hAnsi="Simplified Arabic" w:cs="Simplified Arabic" w:hint="eastAsia"/>
          <w:b/>
          <w:bCs/>
          <w:sz w:val="24"/>
          <w:szCs w:val="24"/>
          <w:rtl/>
        </w:rPr>
        <w:t>الأعلام</w:t>
      </w:r>
      <w:r>
        <w:rPr>
          <w:rFonts w:ascii="Simplified Arabic" w:hAnsi="Simplified Arabic" w:cs="Simplified Arabic"/>
          <w:sz w:val="24"/>
          <w:szCs w:val="24"/>
          <w:rtl/>
        </w:rPr>
        <w:t>,</w:t>
      </w:r>
      <w:r>
        <w:rPr>
          <w:rFonts w:ascii="Simplified Arabic" w:hAnsi="Simplified Arabic" w:cs="Simplified Arabic"/>
          <w:sz w:val="24"/>
          <w:szCs w:val="24"/>
          <w:rtl/>
          <w:lang w:bidi="ar-JO"/>
        </w:rPr>
        <w:t xml:space="preserve"> ج7, ص286.</w:t>
      </w:r>
    </w:p>
  </w:footnote>
  <w:footnote w:id="348">
    <w:p w:rsidR="005D6BE0" w:rsidRDefault="005D6BE0">
      <w:pPr>
        <w:pStyle w:val="FootnoteText"/>
      </w:pPr>
      <w:r w:rsidRPr="006900D7">
        <w:rPr>
          <w:rStyle w:val="FootnoteReference"/>
          <w:rFonts w:ascii="Simplified Arabic" w:hAnsi="Simplified Arabic" w:cs="Simplified Arabic"/>
          <w:sz w:val="24"/>
          <w:szCs w:val="24"/>
        </w:rPr>
        <w:footnoteRef/>
      </w:r>
      <w:r w:rsidRPr="006900D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القيسى</w:t>
      </w:r>
      <w:r>
        <w:rPr>
          <w:rFonts w:ascii="Simplified Arabic" w:hAnsi="Simplified Arabic" w:cs="Simplified Arabic"/>
          <w:sz w:val="24"/>
          <w:szCs w:val="24"/>
          <w:rtl/>
        </w:rPr>
        <w:t>, أبو محمد مكي بن أبي طالب ت437ه</w:t>
      </w:r>
      <w:r>
        <w:rPr>
          <w:rFonts w:ascii="Simplified Arabic" w:hAnsi="Simplified Arabic" w:cs="Simplified Arabic" w:hint="eastAsia"/>
          <w:sz w:val="24"/>
          <w:szCs w:val="24"/>
          <w:rtl/>
        </w:rPr>
        <w:t>ـ</w:t>
      </w:r>
      <w:r>
        <w:rPr>
          <w:rFonts w:ascii="Simplified Arabic" w:hAnsi="Simplified Arabic" w:cs="Simplified Arabic"/>
          <w:sz w:val="24"/>
          <w:szCs w:val="24"/>
          <w:rtl/>
        </w:rPr>
        <w:t xml:space="preserve">, </w:t>
      </w:r>
      <w:r w:rsidRPr="006900D7">
        <w:rPr>
          <w:rFonts w:ascii="Simplified Arabic" w:hAnsi="Simplified Arabic" w:cs="Simplified Arabic" w:hint="eastAsia"/>
          <w:b/>
          <w:bCs/>
          <w:sz w:val="24"/>
          <w:szCs w:val="24"/>
          <w:rtl/>
        </w:rPr>
        <w:t>الإبانة</w:t>
      </w:r>
      <w:r w:rsidRPr="006900D7">
        <w:rPr>
          <w:rFonts w:ascii="Simplified Arabic" w:hAnsi="Simplified Arabic" w:cs="Simplified Arabic"/>
          <w:b/>
          <w:bCs/>
          <w:sz w:val="24"/>
          <w:szCs w:val="24"/>
          <w:rtl/>
        </w:rPr>
        <w:t xml:space="preserve"> في معاني القراءات</w:t>
      </w:r>
      <w:r>
        <w:rPr>
          <w:rFonts w:ascii="Simplified Arabic" w:hAnsi="Simplified Arabic" w:cs="Simplified Arabic"/>
          <w:sz w:val="24"/>
          <w:szCs w:val="24"/>
          <w:rtl/>
        </w:rPr>
        <w:t>,</w:t>
      </w:r>
      <w:r>
        <w:rPr>
          <w:rFonts w:ascii="Simplified Arabic" w:hAnsi="Simplified Arabic" w:cs="Simplified Arabic"/>
          <w:sz w:val="24"/>
          <w:szCs w:val="24"/>
          <w:rtl/>
          <w:lang w:bidi="ar-JO"/>
        </w:rPr>
        <w:t xml:space="preserve"> تحقيق: عبد الفتاح إسماعيل شلبي, دار نه</w:t>
      </w:r>
      <w:r>
        <w:rPr>
          <w:rFonts w:ascii="Simplified Arabic" w:hAnsi="Simplified Arabic" w:cs="Simplified Arabic" w:hint="eastAsia"/>
          <w:sz w:val="24"/>
          <w:szCs w:val="24"/>
          <w:rtl/>
          <w:lang w:bidi="ar-JO"/>
        </w:rPr>
        <w:t>ضة</w:t>
      </w:r>
      <w:r>
        <w:rPr>
          <w:rFonts w:ascii="Simplified Arabic" w:hAnsi="Simplified Arabic" w:cs="Simplified Arabic"/>
          <w:sz w:val="24"/>
          <w:szCs w:val="24"/>
          <w:rtl/>
          <w:lang w:bidi="ar-JO"/>
        </w:rPr>
        <w:t>, ص3.</w:t>
      </w:r>
    </w:p>
  </w:footnote>
  <w:footnote w:id="349">
    <w:p w:rsidR="005D6BE0" w:rsidRDefault="005D6BE0">
      <w:pPr>
        <w:pStyle w:val="FootnoteText"/>
      </w:pPr>
      <w:r w:rsidRPr="002C005D">
        <w:rPr>
          <w:rStyle w:val="FootnoteReference"/>
          <w:rFonts w:ascii="Simplified Arabic" w:hAnsi="Simplified Arabic" w:cs="Simplified Arabic"/>
          <w:sz w:val="24"/>
          <w:szCs w:val="24"/>
        </w:rPr>
        <w:footnoteRef/>
      </w:r>
      <w:r w:rsidRPr="002C005D">
        <w:rPr>
          <w:rFonts w:ascii="Simplified Arabic" w:hAnsi="Simplified Arabic" w:cs="Simplified Arabic"/>
          <w:sz w:val="24"/>
          <w:szCs w:val="24"/>
          <w:rtl/>
        </w:rPr>
        <w:t xml:space="preserve"> </w:t>
      </w:r>
      <w:r w:rsidRPr="002C005D">
        <w:rPr>
          <w:rFonts w:ascii="Simplified Arabic" w:hAnsi="Simplified Arabic" w:cs="Simplified Arabic" w:hint="eastAsia"/>
          <w:sz w:val="24"/>
          <w:szCs w:val="24"/>
          <w:rtl/>
          <w:lang w:bidi="ar-JO"/>
        </w:rPr>
        <w:t>المصدر</w:t>
      </w:r>
      <w:r w:rsidRPr="002C005D">
        <w:rPr>
          <w:rFonts w:ascii="Simplified Arabic" w:hAnsi="Simplified Arabic" w:cs="Simplified Arabic"/>
          <w:sz w:val="24"/>
          <w:szCs w:val="24"/>
          <w:rtl/>
          <w:lang w:bidi="ar-JO"/>
        </w:rPr>
        <w:t xml:space="preserve"> السابق, ص6.</w:t>
      </w:r>
    </w:p>
  </w:footnote>
  <w:footnote w:id="350">
    <w:p w:rsidR="005D6BE0" w:rsidRDefault="005D6BE0" w:rsidP="00343F99">
      <w:pPr>
        <w:pStyle w:val="FootnoteText"/>
      </w:pPr>
      <w:r w:rsidRPr="002C005D">
        <w:rPr>
          <w:rStyle w:val="FootnoteReference"/>
          <w:rFonts w:ascii="Simplified Arabic" w:hAnsi="Simplified Arabic" w:cs="Simplified Arabic"/>
          <w:sz w:val="24"/>
          <w:szCs w:val="24"/>
        </w:rPr>
        <w:footnoteRef/>
      </w:r>
      <w:r w:rsidRPr="002C005D">
        <w:rPr>
          <w:rFonts w:ascii="Simplified Arabic" w:hAnsi="Simplified Arabic" w:cs="Simplified Arabic"/>
          <w:sz w:val="24"/>
          <w:szCs w:val="24"/>
          <w:rtl/>
        </w:rPr>
        <w:t xml:space="preserve"> هو</w:t>
      </w:r>
      <w:r>
        <w:rPr>
          <w:rFonts w:ascii="Simplified Arabic" w:hAnsi="Simplified Arabic" w:cs="Simplified Arabic"/>
          <w:sz w:val="24"/>
          <w:szCs w:val="24"/>
          <w:rtl/>
        </w:rPr>
        <w:t xml:space="preserve"> أبو محمد</w:t>
      </w:r>
      <w:r w:rsidRPr="002C005D">
        <w:rPr>
          <w:rFonts w:ascii="Simplified Arabic" w:hAnsi="Simplified Arabic" w:cs="Simplified Arabic"/>
          <w:sz w:val="24"/>
          <w:szCs w:val="24"/>
          <w:rtl/>
        </w:rPr>
        <w:t xml:space="preserve"> عب</w:t>
      </w:r>
      <w:r>
        <w:rPr>
          <w:rFonts w:ascii="Simplified Arabic" w:hAnsi="Simplified Arabic" w:cs="Simplified Arabic" w:hint="eastAsia"/>
          <w:sz w:val="24"/>
          <w:szCs w:val="24"/>
          <w:rtl/>
        </w:rPr>
        <w:t>د</w:t>
      </w:r>
      <w:r>
        <w:rPr>
          <w:rFonts w:ascii="Simplified Arabic" w:hAnsi="Simplified Arabic" w:cs="Simplified Arabic"/>
          <w:sz w:val="24"/>
          <w:szCs w:val="24"/>
          <w:rtl/>
        </w:rPr>
        <w:t xml:space="preserve"> الله بن عبد الرحمن بن أبي زيد الفقيه القيرواني وشيخ المالكية بالمغرب ولد 310ه, ل</w:t>
      </w:r>
      <w:r>
        <w:rPr>
          <w:rFonts w:ascii="Simplified Arabic" w:hAnsi="Simplified Arabic" w:cs="Simplified Arabic" w:hint="eastAsia"/>
          <w:sz w:val="24"/>
          <w:szCs w:val="24"/>
          <w:rtl/>
        </w:rPr>
        <w:t>ه</w:t>
      </w:r>
      <w:r>
        <w:rPr>
          <w:rFonts w:ascii="Simplified Arabic" w:hAnsi="Simplified Arabic" w:cs="Simplified Arabic"/>
          <w:sz w:val="24"/>
          <w:szCs w:val="24"/>
          <w:rtl/>
        </w:rPr>
        <w:t xml:space="preserve"> تصانيف عديدة منها "النوادر" و"الزيادات" و"مختصر المدونة" و"الثقة بالله والتوكل عليه" و"إعجاز القرآن" و"النهي عن ال</w:t>
      </w:r>
      <w:r>
        <w:rPr>
          <w:rFonts w:ascii="Simplified Arabic" w:hAnsi="Simplified Arabic" w:cs="Simplified Arabic" w:hint="eastAsia"/>
          <w:sz w:val="24"/>
          <w:szCs w:val="24"/>
          <w:rtl/>
        </w:rPr>
        <w:t>جدال</w:t>
      </w:r>
      <w:r>
        <w:rPr>
          <w:rFonts w:ascii="Simplified Arabic" w:hAnsi="Simplified Arabic" w:cs="Simplified Arabic"/>
          <w:sz w:val="24"/>
          <w:szCs w:val="24"/>
          <w:rtl/>
        </w:rPr>
        <w:t>" و"الرسالة في الردّ على القادرية" وتوفي380ه.انظر: الوافي بالوفية, ج17, ص131.</w:t>
      </w:r>
    </w:p>
  </w:footnote>
  <w:footnote w:id="351">
    <w:p w:rsidR="005D6BE0" w:rsidRDefault="005D6BE0">
      <w:pPr>
        <w:pStyle w:val="FootnoteText"/>
      </w:pPr>
      <w:r w:rsidRPr="00345D01">
        <w:rPr>
          <w:rStyle w:val="FootnoteReference"/>
          <w:rFonts w:ascii="Simplified Arabic" w:hAnsi="Simplified Arabic" w:cs="Simplified Arabic"/>
          <w:sz w:val="24"/>
          <w:szCs w:val="24"/>
        </w:rPr>
        <w:footnoteRef/>
      </w:r>
      <w:r w:rsidRPr="00345D01">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عدي عبد العزيز بن علي  بن أحمد  بن محمد  بن إسحاق بن الفرج المعروف بابن الإمام المصري المقرئ مسند الديار المصرية في زمانه,  قرأ عليه طاهر بن غلبُون وأبو الفضل الخزاعي وأحمد بن علي بن هاشم, ومكي بن أبي طالب قراءة ورش. انظر: طبقات القراء لمحمد بن أحمد الذهبي, ج1, ص437.</w:t>
      </w:r>
    </w:p>
  </w:footnote>
  <w:footnote w:id="352">
    <w:p w:rsidR="005D6BE0" w:rsidRDefault="005D6BE0" w:rsidP="00BC59C8">
      <w:pPr>
        <w:pStyle w:val="FootnoteText"/>
        <w:jc w:val="lowKashida"/>
      </w:pPr>
      <w:r w:rsidRPr="009970BA">
        <w:rPr>
          <w:rStyle w:val="FootnoteReference"/>
          <w:rFonts w:ascii="Simplified Arabic" w:hAnsi="Simplified Arabic" w:cs="Simplified Arabic"/>
          <w:sz w:val="24"/>
          <w:szCs w:val="24"/>
        </w:rPr>
        <w:footnoteRef/>
      </w:r>
      <w:r w:rsidRPr="009970BA">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بكر محمد بن علي بن أ</w:t>
      </w:r>
      <w:r>
        <w:rPr>
          <w:rFonts w:ascii="Simplified Arabic" w:hAnsi="Simplified Arabic" w:cs="Simplified Arabic" w:hint="eastAsia"/>
          <w:sz w:val="24"/>
          <w:szCs w:val="24"/>
          <w:rtl/>
        </w:rPr>
        <w:t>حمد</w:t>
      </w:r>
      <w:r>
        <w:rPr>
          <w:rFonts w:ascii="Simplified Arabic" w:hAnsi="Simplified Arabic" w:cs="Simplified Arabic"/>
          <w:sz w:val="24"/>
          <w:szCs w:val="24"/>
          <w:rtl/>
        </w:rPr>
        <w:t xml:space="preserve"> الأدفوي المصري المقرئ النحوي, </w:t>
      </w:r>
      <w:r>
        <w:rPr>
          <w:rFonts w:ascii="Simplified Arabic" w:hAnsi="Simplified Arabic" w:cs="Simplified Arabic" w:hint="eastAsia"/>
          <w:sz w:val="24"/>
          <w:szCs w:val="24"/>
          <w:rtl/>
        </w:rPr>
        <w:t>له</w:t>
      </w:r>
      <w:r>
        <w:rPr>
          <w:rFonts w:ascii="Simplified Arabic" w:hAnsi="Simplified Arabic" w:cs="Simplified Arabic"/>
          <w:sz w:val="24"/>
          <w:szCs w:val="24"/>
          <w:rtl/>
        </w:rPr>
        <w:t xml:space="preserve"> "تفسير القرآن" في مئة وعشرين مجلداً, ومنه نسخة وقف بمصر في وقف الفاضل, وتوفي 388ه</w:t>
      </w:r>
      <w:r>
        <w:rPr>
          <w:rFonts w:ascii="Simplified Arabic" w:hAnsi="Simplified Arabic" w:cs="Simplified Arabic" w:hint="eastAsia"/>
          <w:sz w:val="24"/>
          <w:szCs w:val="24"/>
          <w:rtl/>
        </w:rPr>
        <w:t>ـ</w:t>
      </w:r>
      <w:r>
        <w:rPr>
          <w:rFonts w:ascii="Simplified Arabic" w:hAnsi="Simplified Arabic" w:cs="Simplified Arabic"/>
          <w:sz w:val="24"/>
          <w:szCs w:val="24"/>
          <w:rtl/>
        </w:rPr>
        <w:t xml:space="preserve">. انظر: الوافي بالوفيات, ج4, ص87.  </w:t>
      </w:r>
    </w:p>
  </w:footnote>
  <w:footnote w:id="353">
    <w:p w:rsidR="005D6BE0" w:rsidRDefault="005D6BE0" w:rsidP="00BC59C8">
      <w:pPr>
        <w:pStyle w:val="FootnoteText"/>
        <w:jc w:val="lowKashida"/>
      </w:pPr>
      <w:r>
        <w:rPr>
          <w:rStyle w:val="FootnoteReference"/>
          <w:rFonts w:cs="Arial"/>
        </w:rPr>
        <w:footnoteRef/>
      </w:r>
      <w:r>
        <w:rPr>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الطيّب عبد المنعم بن عبيد الله بن غلبون الحلبي المقرئ الشافعي, نزيل مصر, وكان حافظاً للقراءة, توفي 389ه</w:t>
      </w:r>
      <w:r>
        <w:rPr>
          <w:rFonts w:ascii="Simplified Arabic" w:hAnsi="Simplified Arabic" w:cs="Simplified Arabic" w:hint="eastAsia"/>
          <w:sz w:val="24"/>
          <w:szCs w:val="24"/>
          <w:rtl/>
        </w:rPr>
        <w:t>ـ</w:t>
      </w:r>
      <w:r>
        <w:rPr>
          <w:rFonts w:ascii="Simplified Arabic" w:hAnsi="Simplified Arabic" w:cs="Simplified Arabic"/>
          <w:sz w:val="24"/>
          <w:szCs w:val="24"/>
          <w:rtl/>
        </w:rPr>
        <w:t>. انظر: الوافي بالوفيات, ج19, ص148 – 149.</w:t>
      </w:r>
    </w:p>
  </w:footnote>
  <w:footnote w:id="354">
    <w:p w:rsidR="005D6BE0" w:rsidRDefault="005D6BE0" w:rsidP="00BC59C8">
      <w:pPr>
        <w:pStyle w:val="FootnoteText"/>
        <w:jc w:val="lowKashida"/>
      </w:pPr>
      <w:r w:rsidRPr="0098592E">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هو أبو الحسن علي بن محمد بن خلف المعافري القروي المعروف بالقابسي ولد عام 324ه</w:t>
      </w:r>
      <w:r>
        <w:rPr>
          <w:rFonts w:ascii="Simplified Arabic" w:hAnsi="Simplified Arabic" w:cs="Simplified Arabic" w:hint="eastAsia"/>
          <w:sz w:val="24"/>
          <w:szCs w:val="24"/>
          <w:rtl/>
        </w:rPr>
        <w:t>ـ</w:t>
      </w:r>
      <w:r>
        <w:rPr>
          <w:rFonts w:ascii="Simplified Arabic" w:hAnsi="Simplified Arabic" w:cs="Simplified Arabic"/>
          <w:sz w:val="24"/>
          <w:szCs w:val="24"/>
          <w:rtl/>
        </w:rPr>
        <w:t xml:space="preserve"> بالقيروان وهو عالم المالكية بأفريقية في عصره, وكان حافظاً للحديث وعلله ورجاله, وله تصانيف عديدة منها "الرسالة الناصرة" و"الممهد" و"المنبه الفطن عن غوائل الفتن" و"رسالة الذكر والدعاء". انظر: الأعلام, ج4, 326.</w:t>
      </w:r>
    </w:p>
  </w:footnote>
  <w:footnote w:id="355">
    <w:p w:rsidR="005D6BE0" w:rsidRDefault="005D6BE0" w:rsidP="00BC59C8">
      <w:pPr>
        <w:pStyle w:val="FootnoteText"/>
        <w:jc w:val="lowKashida"/>
      </w:pPr>
      <w:r w:rsidRPr="002511EB">
        <w:rPr>
          <w:rStyle w:val="FootnoteReference"/>
          <w:rFonts w:ascii="Simplified Arabic" w:hAnsi="Simplified Arabic" w:cs="Simplified Arabic"/>
          <w:sz w:val="24"/>
          <w:szCs w:val="24"/>
        </w:rPr>
        <w:footnoteRef/>
      </w:r>
      <w:r w:rsidRPr="002511EB">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عمر أحمد بن محمد بن خالد بن أحمد بن مهدي الكلاعي المقرئ, من أهل قرطبة, عُني بلقاء الشيوخ وتقييد العلم وجمعه وروايته ونقله, وكان مقرئاً فاضلاً </w:t>
      </w:r>
      <w:r>
        <w:rPr>
          <w:rFonts w:ascii="Simplified Arabic" w:hAnsi="Simplified Arabic" w:cs="Simplified Arabic" w:hint="eastAsia"/>
          <w:sz w:val="24"/>
          <w:szCs w:val="24"/>
          <w:rtl/>
        </w:rPr>
        <w:t>ورعاً</w:t>
      </w:r>
      <w:r>
        <w:rPr>
          <w:rFonts w:ascii="Simplified Arabic" w:hAnsi="Simplified Arabic" w:cs="Simplified Arabic"/>
          <w:sz w:val="24"/>
          <w:szCs w:val="24"/>
          <w:rtl/>
        </w:rPr>
        <w:t xml:space="preserve"> عالماً بالقراءات ووجوهها ضاب</w:t>
      </w:r>
      <w:r>
        <w:rPr>
          <w:rFonts w:ascii="Simplified Arabic" w:hAnsi="Simplified Arabic" w:cs="Simplified Arabic" w:hint="eastAsia"/>
          <w:sz w:val="24"/>
          <w:szCs w:val="24"/>
          <w:rtl/>
        </w:rPr>
        <w:t>طاً</w:t>
      </w:r>
      <w:r>
        <w:rPr>
          <w:rFonts w:ascii="Simplified Arabic" w:hAnsi="Simplified Arabic" w:cs="Simplified Arabic"/>
          <w:sz w:val="24"/>
          <w:szCs w:val="24"/>
          <w:rtl/>
        </w:rPr>
        <w:t xml:space="preserve"> لها. انظر: كتاب الصلة في تاريخ أئمة الأندلس وعلمائهم ومحدثيهم وفقهائهم وأبائهم, ج1, ص89-90.</w:t>
      </w:r>
    </w:p>
  </w:footnote>
  <w:footnote w:id="356">
    <w:p w:rsidR="005D6BE0" w:rsidRDefault="005D6BE0" w:rsidP="00BC59C8">
      <w:pPr>
        <w:pStyle w:val="FootnoteText"/>
        <w:jc w:val="lowKashida"/>
      </w:pPr>
      <w:r w:rsidRPr="00FA1055">
        <w:rPr>
          <w:rStyle w:val="FootnoteReference"/>
          <w:rFonts w:ascii="Simplified Arabic" w:hAnsi="Simplified Arabic" w:cs="Simplified Arabic"/>
          <w:sz w:val="24"/>
          <w:szCs w:val="24"/>
        </w:rPr>
        <w:footnoteRef/>
      </w:r>
      <w:r w:rsidRPr="00FA1055">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طالب محمد بن مكي بن أبي طالب بن محمد بن مختار القيسي من أهل قرطبة, ر</w:t>
      </w:r>
      <w:r>
        <w:rPr>
          <w:rFonts w:ascii="Simplified Arabic" w:hAnsi="Simplified Arabic" w:cs="Simplified Arabic" w:hint="eastAsia"/>
          <w:sz w:val="24"/>
          <w:szCs w:val="24"/>
          <w:rtl/>
        </w:rPr>
        <w:t>َوَى</w:t>
      </w:r>
      <w:r>
        <w:rPr>
          <w:rFonts w:ascii="Simplified Arabic" w:hAnsi="Simplified Arabic" w:cs="Simplified Arabic"/>
          <w:sz w:val="24"/>
          <w:szCs w:val="24"/>
          <w:rtl/>
        </w:rPr>
        <w:t xml:space="preserve"> عن أبيه أكثر ما عنده وولي أحكام الشرطة والسوق بقرطبة مع الأحباس وأمانة الجامع, كان محموداً فيما تولاّه من أحكامه, وكان له حظ وافر من الأدب وكان حسن الخطّ جيّد التقييد, انظر كتاب الصلة, ج2, ص184.</w:t>
      </w:r>
    </w:p>
  </w:footnote>
  <w:footnote w:id="357">
    <w:p w:rsidR="005D6BE0" w:rsidRDefault="005D6BE0" w:rsidP="00BC59C8">
      <w:pPr>
        <w:pStyle w:val="FootnoteText"/>
        <w:jc w:val="lowKashida"/>
      </w:pPr>
      <w:r w:rsidRPr="001E4F65">
        <w:rPr>
          <w:rStyle w:val="FootnoteReference"/>
          <w:rFonts w:ascii="Simplified Arabic" w:hAnsi="Simplified Arabic" w:cs="Simplified Arabic"/>
          <w:sz w:val="24"/>
          <w:szCs w:val="24"/>
        </w:rPr>
        <w:footnoteRef/>
      </w:r>
      <w:r w:rsidRPr="001E4F65">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عبد الله محمد بن اأحمد بن مطرف الكتاني القرطبي, يعرف بالط</w:t>
      </w:r>
      <w:r>
        <w:rPr>
          <w:rFonts w:ascii="Simplified Arabic" w:hAnsi="Simplified Arabic" w:cs="Simplified Arabic" w:hint="eastAsia"/>
          <w:sz w:val="24"/>
          <w:szCs w:val="24"/>
          <w:rtl/>
        </w:rPr>
        <w:t>رفي</w:t>
      </w:r>
      <w:r>
        <w:rPr>
          <w:rFonts w:ascii="Simplified Arabic" w:hAnsi="Simplified Arabic" w:cs="Simplified Arabic"/>
          <w:sz w:val="24"/>
          <w:szCs w:val="24"/>
          <w:rtl/>
        </w:rPr>
        <w:t xml:space="preserve"> لكونه يؤم بمسجد طرفه بقرطبه, مقرئ ك</w:t>
      </w:r>
      <w:r>
        <w:rPr>
          <w:rFonts w:ascii="Simplified Arabic" w:hAnsi="Simplified Arabic" w:cs="Simplified Arabic" w:hint="eastAsia"/>
          <w:sz w:val="24"/>
          <w:szCs w:val="24"/>
          <w:rtl/>
        </w:rPr>
        <w:t>بير</w:t>
      </w:r>
      <w:r>
        <w:rPr>
          <w:rFonts w:ascii="Simplified Arabic" w:hAnsi="Simplified Arabic" w:cs="Simplified Arabic"/>
          <w:sz w:val="24"/>
          <w:szCs w:val="24"/>
          <w:rtl/>
        </w:rPr>
        <w:t xml:space="preserve"> تلا بالروايات على مكي, ولازمه وحمل عنه معظم ما عنده, وأخذ النّاس عنه كثيراً واتصف بالمعرفة والجلالة وكثرة المزاح والدعابة, انظر: غاية النهاي</w:t>
      </w:r>
      <w:r>
        <w:rPr>
          <w:rFonts w:ascii="Simplified Arabic" w:hAnsi="Simplified Arabic" w:cs="Simplified Arabic" w:hint="eastAsia"/>
          <w:sz w:val="24"/>
          <w:szCs w:val="24"/>
          <w:rtl/>
        </w:rPr>
        <w:t>ة</w:t>
      </w:r>
      <w:r>
        <w:rPr>
          <w:rFonts w:ascii="Simplified Arabic" w:hAnsi="Simplified Arabic" w:cs="Simplified Arabic"/>
          <w:sz w:val="24"/>
          <w:szCs w:val="24"/>
          <w:rtl/>
        </w:rPr>
        <w:t xml:space="preserve"> في طبقات ال</w:t>
      </w:r>
      <w:r>
        <w:rPr>
          <w:rFonts w:ascii="Simplified Arabic" w:hAnsi="Simplified Arabic" w:cs="Simplified Arabic" w:hint="eastAsia"/>
          <w:sz w:val="24"/>
          <w:szCs w:val="24"/>
          <w:rtl/>
        </w:rPr>
        <w:t>قراء</w:t>
      </w:r>
      <w:r>
        <w:rPr>
          <w:rFonts w:ascii="Simplified Arabic" w:hAnsi="Simplified Arabic" w:cs="Simplified Arabic"/>
          <w:sz w:val="24"/>
          <w:szCs w:val="24"/>
          <w:rtl/>
        </w:rPr>
        <w:t xml:space="preserve"> لمحمد بن الجزري, ص941.</w:t>
      </w:r>
    </w:p>
  </w:footnote>
  <w:footnote w:id="358">
    <w:p w:rsidR="005D6BE0" w:rsidRDefault="005D6BE0" w:rsidP="00BC59C8">
      <w:pPr>
        <w:pStyle w:val="FootnoteText"/>
        <w:jc w:val="lowKashida"/>
      </w:pPr>
      <w:r w:rsidRPr="008B098D">
        <w:rPr>
          <w:rStyle w:val="FootnoteReference"/>
          <w:rFonts w:ascii="Simplified Arabic" w:hAnsi="Simplified Arabic" w:cs="Simplified Arabic"/>
          <w:sz w:val="24"/>
          <w:szCs w:val="24"/>
        </w:rPr>
        <w:footnoteRef/>
      </w:r>
      <w:r w:rsidRPr="008B098D">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الوليد محمد </w:t>
      </w:r>
      <w:r>
        <w:rPr>
          <w:rFonts w:ascii="Simplified Arabic" w:hAnsi="Simplified Arabic" w:cs="Simplified Arabic" w:hint="eastAsia"/>
          <w:sz w:val="24"/>
          <w:szCs w:val="24"/>
          <w:rtl/>
        </w:rPr>
        <w:t>بن</w:t>
      </w:r>
      <w:r>
        <w:rPr>
          <w:rFonts w:ascii="Simplified Arabic" w:hAnsi="Simplified Arabic" w:cs="Simplified Arabic"/>
          <w:sz w:val="24"/>
          <w:szCs w:val="24"/>
          <w:rtl/>
        </w:rPr>
        <w:t xml:space="preserve"> جهور بن محمد بن جهور بن عبيد الله بن محمد ابن الغمر بن يحيى بن الغافر بن أبي عبدة, رئيس قرطبة ومدبّر أمرها كوالده, قرأ القرآن وجوّده على أبي محمد مكي بن ابن أبي طالب المقر</w:t>
      </w:r>
      <w:r>
        <w:rPr>
          <w:rFonts w:ascii="Simplified Arabic" w:hAnsi="Simplified Arabic" w:cs="Simplified Arabic" w:hint="eastAsia"/>
          <w:sz w:val="24"/>
          <w:szCs w:val="24"/>
          <w:rtl/>
        </w:rPr>
        <w:t>ئ</w:t>
      </w:r>
      <w:r>
        <w:rPr>
          <w:rFonts w:ascii="Simplified Arabic" w:hAnsi="Simplified Arabic" w:cs="Simplified Arabic"/>
          <w:sz w:val="24"/>
          <w:szCs w:val="24"/>
          <w:rtl/>
        </w:rPr>
        <w:t>, وكان حافظاً للقرآن العظيم, مجوداً لحروفه كثيراً تلاوة له, وكان معتنياً بسماع العلم من الشي</w:t>
      </w:r>
      <w:r>
        <w:rPr>
          <w:rFonts w:ascii="Simplified Arabic" w:hAnsi="Simplified Arabic" w:cs="Simplified Arabic" w:hint="eastAsia"/>
          <w:sz w:val="24"/>
          <w:szCs w:val="24"/>
          <w:rtl/>
        </w:rPr>
        <w:t>وخ</w:t>
      </w:r>
      <w:r>
        <w:rPr>
          <w:rFonts w:ascii="Simplified Arabic" w:hAnsi="Simplified Arabic" w:cs="Simplified Arabic"/>
          <w:sz w:val="24"/>
          <w:szCs w:val="24"/>
          <w:rtl/>
        </w:rPr>
        <w:t xml:space="preserve"> ور</w:t>
      </w:r>
      <w:r>
        <w:rPr>
          <w:rFonts w:ascii="Simplified Arabic" w:hAnsi="Simplified Arabic" w:cs="Simplified Arabic" w:hint="eastAsia"/>
          <w:sz w:val="24"/>
          <w:szCs w:val="24"/>
          <w:rtl/>
        </w:rPr>
        <w:t>وايته</w:t>
      </w:r>
      <w:r>
        <w:rPr>
          <w:rFonts w:ascii="Simplified Arabic" w:hAnsi="Simplified Arabic" w:cs="Simplified Arabic"/>
          <w:sz w:val="24"/>
          <w:szCs w:val="24"/>
          <w:rtl/>
        </w:rPr>
        <w:t xml:space="preserve"> عنهم, انظر: كتاب الصلة, ج2, ص177.</w:t>
      </w:r>
    </w:p>
  </w:footnote>
  <w:footnote w:id="359">
    <w:p w:rsidR="005D6BE0" w:rsidRDefault="005D6BE0" w:rsidP="004C7B83">
      <w:pPr>
        <w:pStyle w:val="FootnoteText"/>
        <w:jc w:val="lowKashida"/>
      </w:pPr>
      <w:r w:rsidRPr="008A53C3">
        <w:rPr>
          <w:rStyle w:val="FootnoteReference"/>
          <w:rFonts w:ascii="Simplified Arabic" w:hAnsi="Simplified Arabic" w:cs="Simplified Arabic"/>
          <w:sz w:val="24"/>
          <w:szCs w:val="24"/>
        </w:rPr>
        <w:footnoteRef/>
      </w:r>
      <w:r w:rsidRPr="008A53C3">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عبد الله محمد بن عتاب بن محسن, مولى عبد الملك بن سليمان بن أب</w:t>
      </w:r>
      <w:r>
        <w:rPr>
          <w:rFonts w:ascii="Simplified Arabic" w:hAnsi="Simplified Arabic" w:cs="Simplified Arabic" w:hint="eastAsia"/>
          <w:sz w:val="24"/>
          <w:szCs w:val="24"/>
          <w:rtl/>
        </w:rPr>
        <w:t>ي</w:t>
      </w:r>
      <w:r>
        <w:rPr>
          <w:rFonts w:ascii="Simplified Arabic" w:hAnsi="Simplified Arabic" w:cs="Simplified Arabic"/>
          <w:sz w:val="24"/>
          <w:szCs w:val="24"/>
          <w:rtl/>
        </w:rPr>
        <w:t xml:space="preserve"> عتاب الجُذامي, من أهل قرطبة وكبير المفتين بها, وكان فقيهاً عالماً عاملاً ورِعاً عاقلاً وبصيراً بالحديث وطرقه, وعالماً بالوثائق وعللها, مُدققاً لمعانيها, لا يجارى فيها كتبها مدة حياته, فلم يأخذ عليها من  أجرٍ, انظر: كتاب الصلة, ج2, ص174.</w:t>
      </w:r>
    </w:p>
  </w:footnote>
  <w:footnote w:id="360">
    <w:p w:rsidR="005D6BE0" w:rsidRDefault="005D6BE0" w:rsidP="004C7B83">
      <w:pPr>
        <w:pStyle w:val="FootnoteText"/>
        <w:jc w:val="lowKashida"/>
      </w:pPr>
      <w:r w:rsidRPr="00C607EE">
        <w:rPr>
          <w:rStyle w:val="FootnoteReference"/>
          <w:rFonts w:ascii="Simplified Arabic" w:hAnsi="Simplified Arabic" w:cs="Simplified Arabic"/>
          <w:sz w:val="24"/>
          <w:szCs w:val="24"/>
        </w:rPr>
        <w:footnoteRef/>
      </w:r>
      <w:r w:rsidRPr="00C607EE">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عبد الله محمد بن شُرِيْح بن أحمد بن شُرِيْح الرعيني من أهل إشبيلية, سمع من أب</w:t>
      </w:r>
      <w:r>
        <w:rPr>
          <w:rFonts w:ascii="Simplified Arabic" w:hAnsi="Simplified Arabic" w:cs="Simplified Arabic" w:hint="eastAsia"/>
          <w:sz w:val="24"/>
          <w:szCs w:val="24"/>
          <w:rtl/>
        </w:rPr>
        <w:t>ي</w:t>
      </w:r>
      <w:r>
        <w:rPr>
          <w:rFonts w:ascii="Simplified Arabic" w:hAnsi="Simplified Arabic" w:cs="Simplified Arabic"/>
          <w:sz w:val="24"/>
          <w:szCs w:val="24"/>
          <w:rtl/>
        </w:rPr>
        <w:t xml:space="preserve"> العباس بن نفيس بمصر, أجاز له أبو طالب محمد بن مكي بن أبي طالب المقرئ, وكان من جِلة المقرئين وخيارهم ثقة في روايته, انظر: كتاب الصلة, ج2, ص184-185.</w:t>
      </w:r>
    </w:p>
  </w:footnote>
  <w:footnote w:id="361">
    <w:p w:rsidR="005D6BE0" w:rsidRDefault="005D6BE0" w:rsidP="004C7B83">
      <w:pPr>
        <w:pStyle w:val="FootnoteText"/>
        <w:jc w:val="lowKashida"/>
      </w:pPr>
      <w:r w:rsidRPr="007C7096">
        <w:rPr>
          <w:rStyle w:val="FootnoteReference"/>
          <w:rFonts w:ascii="Simplified Arabic" w:hAnsi="Simplified Arabic" w:cs="Simplified Arabic"/>
          <w:sz w:val="24"/>
          <w:szCs w:val="24"/>
        </w:rPr>
        <w:footnoteRef/>
      </w:r>
      <w:r w:rsidRPr="007C7096">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محمد عبد الله بن سهل بن يوسف الأنصاري من أهل مُرْسية, أخذ عن أبي عمرو المقرئ وأبي عمر بن الطّلمنكي وأبي محمد مكي ابن أبي طالب, رحل إلى المشرق وأخذ بالقيروان عن أبي عبد الله محمد بن سفيان وأبي عبد الله محمد بن سليمان الأُبِّي, وكان ضابطاً للقراءات وطرقه, عافاً بها, أخذ الناس عنه, وهو أستاذ ماهر ومصدر ثقة, انظر: كتاب الصلة, ج1, ص374.</w:t>
      </w:r>
    </w:p>
  </w:footnote>
  <w:footnote w:id="362">
    <w:p w:rsidR="005D6BE0" w:rsidRDefault="005D6BE0" w:rsidP="004C7B83">
      <w:pPr>
        <w:pStyle w:val="FootnoteText"/>
        <w:jc w:val="lowKashida"/>
      </w:pPr>
      <w:r w:rsidRPr="005521B2">
        <w:rPr>
          <w:rStyle w:val="FootnoteReference"/>
          <w:rFonts w:ascii="Simplified Arabic" w:hAnsi="Simplified Arabic" w:cs="Simplified Arabic"/>
          <w:sz w:val="24"/>
          <w:szCs w:val="24"/>
        </w:rPr>
        <w:footnoteRef/>
      </w:r>
      <w:r w:rsidRPr="005521B2">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الأصبع عيسى بن سهل بن عبد الله الأسدىّ سكن قرطبة وروى عن أبي محمد مكي ب</w:t>
      </w:r>
      <w:r>
        <w:rPr>
          <w:rFonts w:ascii="Simplified Arabic" w:hAnsi="Simplified Arabic" w:cs="Simplified Arabic" w:hint="eastAsia"/>
          <w:sz w:val="24"/>
          <w:szCs w:val="24"/>
          <w:rtl/>
        </w:rPr>
        <w:t>ن</w:t>
      </w:r>
      <w:r>
        <w:rPr>
          <w:rFonts w:ascii="Simplified Arabic" w:hAnsi="Simplified Arabic" w:cs="Simplified Arabic"/>
          <w:sz w:val="24"/>
          <w:szCs w:val="24"/>
          <w:rtl/>
        </w:rPr>
        <w:t xml:space="preserve"> أبي طالب, وأب</w:t>
      </w:r>
      <w:r>
        <w:rPr>
          <w:rFonts w:ascii="Simplified Arabic" w:hAnsi="Simplified Arabic" w:cs="Simplified Arabic" w:hint="eastAsia"/>
          <w:sz w:val="24"/>
          <w:szCs w:val="24"/>
          <w:rtl/>
        </w:rPr>
        <w:t>ي</w:t>
      </w:r>
      <w:r>
        <w:rPr>
          <w:rFonts w:ascii="Simplified Arabic" w:hAnsi="Simplified Arabic" w:cs="Simplified Arabic"/>
          <w:sz w:val="24"/>
          <w:szCs w:val="24"/>
          <w:rtl/>
        </w:rPr>
        <w:t xml:space="preserve"> عبد الله محمد بن عتّاب الفقيه, وتفقّه معه وانتفع بصحبته, وكان من جِلة الف</w:t>
      </w:r>
      <w:r>
        <w:rPr>
          <w:rFonts w:ascii="Simplified Arabic" w:hAnsi="Simplified Arabic" w:cs="Simplified Arabic" w:hint="eastAsia"/>
          <w:sz w:val="24"/>
          <w:szCs w:val="24"/>
          <w:rtl/>
        </w:rPr>
        <w:t>قهاء</w:t>
      </w:r>
      <w:r>
        <w:rPr>
          <w:rFonts w:ascii="Simplified Arabic" w:hAnsi="Simplified Arabic" w:cs="Simplified Arabic"/>
          <w:sz w:val="24"/>
          <w:szCs w:val="24"/>
          <w:rtl/>
        </w:rPr>
        <w:t xml:space="preserve"> وكبار الفقهاء, حافظاً للرأي, ذاكراً للمسائل, عارفاً بالنوازل, بصيراً بالأحكام, انظر: كتاب الصلة, ج2, </w:t>
      </w:r>
      <w:r>
        <w:rPr>
          <w:rFonts w:ascii="Simplified Arabic" w:hAnsi="Simplified Arabic" w:cs="Simplified Arabic" w:hint="eastAsia"/>
          <w:sz w:val="24"/>
          <w:szCs w:val="24"/>
          <w:rtl/>
        </w:rPr>
        <w:t>ص</w:t>
      </w:r>
      <w:r>
        <w:rPr>
          <w:rFonts w:ascii="Simplified Arabic" w:hAnsi="Simplified Arabic" w:cs="Simplified Arabic"/>
          <w:sz w:val="24"/>
          <w:szCs w:val="24"/>
          <w:rtl/>
        </w:rPr>
        <w:t>56-57.</w:t>
      </w:r>
    </w:p>
  </w:footnote>
  <w:footnote w:id="363">
    <w:p w:rsidR="005D6BE0" w:rsidRDefault="005D6BE0" w:rsidP="004C7B83">
      <w:pPr>
        <w:pStyle w:val="FootnoteText"/>
        <w:jc w:val="lowKashida"/>
      </w:pPr>
      <w:r w:rsidRPr="00B2747A">
        <w:rPr>
          <w:rStyle w:val="FootnoteReference"/>
          <w:rFonts w:ascii="Simplified Arabic" w:hAnsi="Simplified Arabic" w:cs="Simplified Arabic"/>
          <w:sz w:val="24"/>
          <w:szCs w:val="24"/>
        </w:rPr>
        <w:footnoteRef/>
      </w:r>
      <w:r w:rsidRPr="00B2747A">
        <w:rPr>
          <w:rFonts w:ascii="Simplified Arabic" w:hAnsi="Simplified Arabic" w:cs="Simplified Arabic"/>
          <w:sz w:val="24"/>
          <w:szCs w:val="24"/>
          <w:rtl/>
        </w:rPr>
        <w:t xml:space="preserve"> </w:t>
      </w:r>
      <w:r>
        <w:rPr>
          <w:rFonts w:ascii="Simplified Arabic" w:hAnsi="Simplified Arabic" w:cs="Simplified Arabic" w:hint="eastAsia"/>
          <w:sz w:val="24"/>
          <w:szCs w:val="24"/>
          <w:rtl/>
        </w:rPr>
        <w:t>هو</w:t>
      </w:r>
      <w:r>
        <w:rPr>
          <w:rFonts w:ascii="Simplified Arabic" w:hAnsi="Simplified Arabic" w:cs="Simplified Arabic"/>
          <w:sz w:val="24"/>
          <w:szCs w:val="24"/>
          <w:rtl/>
        </w:rPr>
        <w:t xml:space="preserve"> أبو جعفر أحمد بن عبد الرحمن بن عبد الحقّ الخزرجي المقرئ, من أهل قرطبة, قرأ على مكي ابن أبي طالب أحزاباً من القرآن, وأقرأ على الناس القرآن مدة طويلة وعمِّر وأسنّ, روى عن أبي القاسم ا</w:t>
      </w:r>
      <w:r>
        <w:rPr>
          <w:rFonts w:ascii="Simplified Arabic" w:hAnsi="Simplified Arabic" w:cs="Simplified Arabic" w:hint="eastAsia"/>
          <w:sz w:val="24"/>
          <w:szCs w:val="24"/>
          <w:rtl/>
        </w:rPr>
        <w:t>لخزرجي</w:t>
      </w:r>
      <w:r>
        <w:rPr>
          <w:rFonts w:ascii="Simplified Arabic" w:hAnsi="Simplified Arabic" w:cs="Simplified Arabic"/>
          <w:sz w:val="24"/>
          <w:szCs w:val="24"/>
          <w:rtl/>
        </w:rPr>
        <w:t xml:space="preserve"> المقرئ وعن أبي عبد الله الطّرفي المقرئ ونظرائهما, انظر: كتاب الصلة, ج1, ص121.</w:t>
      </w:r>
    </w:p>
  </w:footnote>
  <w:footnote w:id="364">
    <w:p w:rsidR="005D6BE0" w:rsidRDefault="005D6BE0">
      <w:pPr>
        <w:pStyle w:val="FootnoteText"/>
      </w:pPr>
      <w:r w:rsidRPr="00DF5711">
        <w:rPr>
          <w:rStyle w:val="FootnoteReference"/>
          <w:rFonts w:ascii="Simplified Arabic" w:hAnsi="Simplified Arabic" w:cs="Simplified Arabic"/>
          <w:sz w:val="24"/>
          <w:szCs w:val="24"/>
        </w:rPr>
        <w:footnoteRef/>
      </w:r>
      <w:r w:rsidRPr="00DF5711">
        <w:rPr>
          <w:rFonts w:ascii="Simplified Arabic" w:hAnsi="Simplified Arabic" w:cs="Simplified Arabic"/>
          <w:sz w:val="24"/>
          <w:szCs w:val="24"/>
          <w:rtl/>
        </w:rPr>
        <w:t xml:space="preserve"> </w:t>
      </w:r>
      <w:r>
        <w:rPr>
          <w:rFonts w:ascii="Simplified Arabic" w:hAnsi="Simplified Arabic" w:cs="Simplified Arabic" w:hint="eastAsia"/>
          <w:sz w:val="24"/>
          <w:szCs w:val="24"/>
          <w:rtl/>
        </w:rPr>
        <w:t>فرحات</w:t>
      </w:r>
      <w:r>
        <w:rPr>
          <w:rFonts w:ascii="Simplified Arabic" w:hAnsi="Simplified Arabic" w:cs="Simplified Arabic"/>
          <w:sz w:val="24"/>
          <w:szCs w:val="24"/>
          <w:rtl/>
        </w:rPr>
        <w:t xml:space="preserve">, أحمد </w:t>
      </w:r>
      <w:r>
        <w:rPr>
          <w:rFonts w:ascii="Simplified Arabic" w:hAnsi="Simplified Arabic" w:cs="Simplified Arabic" w:hint="eastAsia"/>
          <w:sz w:val="24"/>
          <w:szCs w:val="24"/>
          <w:rtl/>
        </w:rPr>
        <w:t>حسن</w:t>
      </w:r>
      <w:r>
        <w:rPr>
          <w:rFonts w:ascii="Simplified Arabic" w:hAnsi="Simplified Arabic" w:cs="Simplified Arabic"/>
          <w:sz w:val="24"/>
          <w:szCs w:val="24"/>
          <w:rtl/>
        </w:rPr>
        <w:t>,</w:t>
      </w:r>
      <w:r w:rsidRPr="00DF5711">
        <w:rPr>
          <w:rFonts w:ascii="Simplified Arabic" w:hAnsi="Simplified Arabic" w:cs="Simplified Arabic"/>
          <w:b/>
          <w:bCs/>
          <w:sz w:val="24"/>
          <w:szCs w:val="24"/>
          <w:rtl/>
        </w:rPr>
        <w:t xml:space="preserve"> مكي بن أبي طالب وتفسير القرآن</w:t>
      </w:r>
      <w:r>
        <w:rPr>
          <w:rFonts w:ascii="Simplified Arabic" w:hAnsi="Simplified Arabic" w:cs="Simplified Arabic"/>
          <w:sz w:val="24"/>
          <w:szCs w:val="24"/>
          <w:rtl/>
        </w:rPr>
        <w:t>, ط1, دار عمار, عمان, 1418</w:t>
      </w:r>
      <w:r>
        <w:rPr>
          <w:rFonts w:ascii="Simplified Arabic" w:hAnsi="Simplified Arabic" w:cs="Simplified Arabic" w:hint="eastAsia"/>
          <w:sz w:val="24"/>
          <w:szCs w:val="24"/>
          <w:rtl/>
        </w:rPr>
        <w:t>هـ</w:t>
      </w:r>
      <w:r>
        <w:rPr>
          <w:rFonts w:ascii="Simplified Arabic" w:hAnsi="Simplified Arabic" w:cs="Simplified Arabic"/>
          <w:sz w:val="24"/>
          <w:szCs w:val="24"/>
          <w:rtl/>
        </w:rPr>
        <w:t>/1997م, ص19.</w:t>
      </w:r>
    </w:p>
  </w:footnote>
  <w:footnote w:id="365">
    <w:p w:rsidR="005D6BE0" w:rsidRDefault="005D6BE0">
      <w:pPr>
        <w:pStyle w:val="FootnoteText"/>
      </w:pPr>
      <w:r w:rsidRPr="00735CDE">
        <w:rPr>
          <w:rStyle w:val="FootnoteReference"/>
          <w:rFonts w:ascii="Simplified Arabic" w:hAnsi="Simplified Arabic" w:cs="Simplified Arabic"/>
          <w:sz w:val="24"/>
          <w:szCs w:val="24"/>
        </w:rPr>
        <w:footnoteRef/>
      </w:r>
      <w:r w:rsidRPr="00735CD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w:t>
      </w:r>
      <w:r>
        <w:rPr>
          <w:rFonts w:ascii="Simplified Arabic" w:hAnsi="Simplified Arabic" w:cs="Simplified Arabic" w:hint="eastAsia"/>
          <w:sz w:val="24"/>
          <w:szCs w:val="24"/>
          <w:rtl/>
        </w:rPr>
        <w:t>سابق</w:t>
      </w:r>
      <w:r>
        <w:rPr>
          <w:rFonts w:ascii="Simplified Arabic" w:hAnsi="Simplified Arabic" w:cs="Simplified Arabic"/>
          <w:sz w:val="24"/>
          <w:szCs w:val="24"/>
          <w:rtl/>
        </w:rPr>
        <w:t>, ص 83.</w:t>
      </w:r>
    </w:p>
  </w:footnote>
  <w:footnote w:id="366">
    <w:p w:rsidR="005D6BE0" w:rsidRDefault="005D6BE0">
      <w:pPr>
        <w:pStyle w:val="FootnoteText"/>
      </w:pPr>
      <w:r w:rsidRPr="00F222C9">
        <w:rPr>
          <w:rStyle w:val="FootnoteReference"/>
          <w:rFonts w:ascii="Simplified Arabic" w:hAnsi="Simplified Arabic" w:cs="Simplified Arabic"/>
          <w:sz w:val="24"/>
          <w:szCs w:val="24"/>
        </w:rPr>
        <w:footnoteRef/>
      </w:r>
      <w:r w:rsidRPr="00F222C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 xml:space="preserve">, مكي بن أبي طالب ت437ه, </w:t>
      </w:r>
      <w:r w:rsidRPr="00F222C9">
        <w:rPr>
          <w:rFonts w:ascii="Simplified Arabic" w:hAnsi="Simplified Arabic" w:cs="Simplified Arabic" w:hint="eastAsia"/>
          <w:b/>
          <w:bCs/>
          <w:sz w:val="24"/>
          <w:szCs w:val="24"/>
          <w:rtl/>
          <w:lang w:bidi="ar-JO"/>
        </w:rPr>
        <w:t>مشكل</w:t>
      </w:r>
      <w:r w:rsidRPr="00F222C9">
        <w:rPr>
          <w:rFonts w:ascii="Simplified Arabic" w:hAnsi="Simplified Arabic" w:cs="Simplified Arabic"/>
          <w:b/>
          <w:bCs/>
          <w:sz w:val="24"/>
          <w:szCs w:val="24"/>
          <w:rtl/>
          <w:lang w:bidi="ar-JO"/>
        </w:rPr>
        <w:t xml:space="preserve"> إعراب القرآن</w:t>
      </w:r>
      <w:r>
        <w:rPr>
          <w:rFonts w:ascii="Simplified Arabic" w:hAnsi="Simplified Arabic" w:cs="Simplified Arabic"/>
          <w:sz w:val="24"/>
          <w:szCs w:val="24"/>
          <w:rtl/>
          <w:lang w:bidi="ar-JO"/>
        </w:rPr>
        <w:t>, تحقيق: ياسين محمد السوّاس, مجمع اللغة العربية, دمشق, 1394</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/1974م, ج1, ص5.</w:t>
      </w:r>
    </w:p>
  </w:footnote>
  <w:footnote w:id="367">
    <w:p w:rsidR="005D6BE0" w:rsidRDefault="005D6BE0">
      <w:pPr>
        <w:pStyle w:val="FootnoteText"/>
      </w:pPr>
      <w:r w:rsidRPr="00435865">
        <w:rPr>
          <w:rStyle w:val="FootnoteReference"/>
          <w:rFonts w:ascii="Simplified Arabic" w:hAnsi="Simplified Arabic" w:cs="Simplified Arabic"/>
          <w:sz w:val="24"/>
          <w:szCs w:val="24"/>
        </w:rPr>
        <w:footnoteRef/>
      </w:r>
      <w:r w:rsidRPr="0043586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ج1, ص66.</w:t>
      </w:r>
    </w:p>
  </w:footnote>
  <w:footnote w:id="368">
    <w:p w:rsidR="005D6BE0" w:rsidRDefault="005D6BE0">
      <w:pPr>
        <w:pStyle w:val="FootnoteText"/>
      </w:pPr>
      <w:r w:rsidRPr="00E452B8">
        <w:rPr>
          <w:rStyle w:val="FootnoteReference"/>
          <w:rFonts w:ascii="Simplified Arabic" w:hAnsi="Simplified Arabic" w:cs="Simplified Arabic"/>
          <w:sz w:val="24"/>
          <w:szCs w:val="24"/>
        </w:rPr>
        <w:footnoteRef/>
      </w:r>
      <w:r w:rsidRPr="00E452B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التوبة, الآية 6.</w:t>
      </w:r>
    </w:p>
  </w:footnote>
  <w:footnote w:id="369">
    <w:p w:rsidR="005D6BE0" w:rsidRDefault="005D6BE0">
      <w:pPr>
        <w:pStyle w:val="FootnoteText"/>
      </w:pPr>
      <w:r w:rsidRPr="00811658">
        <w:rPr>
          <w:rStyle w:val="FootnoteReference"/>
          <w:rFonts w:ascii="Simplified Arabic" w:hAnsi="Simplified Arabic" w:cs="Simplified Arabic"/>
          <w:sz w:val="24"/>
          <w:szCs w:val="24"/>
        </w:rPr>
        <w:footnoteRef/>
      </w:r>
      <w:r w:rsidRPr="0081165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الإنشقاق, الآية 1</w:t>
      </w:r>
    </w:p>
  </w:footnote>
  <w:footnote w:id="370">
    <w:p w:rsidR="005D6BE0" w:rsidRDefault="005D6BE0">
      <w:pPr>
        <w:pStyle w:val="FootnoteText"/>
      </w:pPr>
      <w:r w:rsidRPr="00F6167D">
        <w:rPr>
          <w:rStyle w:val="FootnoteReference"/>
          <w:rFonts w:ascii="Simplified Arabic" w:hAnsi="Simplified Arabic" w:cs="Simplified Arabic"/>
          <w:sz w:val="24"/>
          <w:szCs w:val="24"/>
        </w:rPr>
        <w:footnoteRef/>
      </w:r>
      <w:r w:rsidRPr="00F6167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التكوير, الآية 1.</w:t>
      </w:r>
    </w:p>
  </w:footnote>
  <w:footnote w:id="371">
    <w:p w:rsidR="005D6BE0" w:rsidRDefault="005D6BE0">
      <w:pPr>
        <w:pStyle w:val="FootnoteText"/>
      </w:pPr>
      <w:r w:rsidRPr="00F6167D">
        <w:rPr>
          <w:rStyle w:val="FootnoteReference"/>
          <w:rFonts w:ascii="Simplified Arabic" w:hAnsi="Simplified Arabic" w:cs="Simplified Arabic"/>
          <w:sz w:val="24"/>
          <w:szCs w:val="24"/>
        </w:rPr>
        <w:footnoteRef/>
      </w:r>
      <w:r w:rsidRPr="00F6167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الإنفطار, الآية 1.</w:t>
      </w:r>
    </w:p>
  </w:footnote>
  <w:footnote w:id="372">
    <w:p w:rsidR="005D6BE0" w:rsidRDefault="005D6BE0">
      <w:pPr>
        <w:pStyle w:val="FootnoteText"/>
      </w:pPr>
      <w:r w:rsidRPr="00435865">
        <w:rPr>
          <w:rStyle w:val="FootnoteReference"/>
          <w:rFonts w:ascii="Simplified Arabic" w:hAnsi="Simplified Arabic" w:cs="Simplified Arabic"/>
          <w:sz w:val="24"/>
          <w:szCs w:val="24"/>
        </w:rPr>
        <w:footnoteRef/>
      </w:r>
      <w:r w:rsidRPr="0043586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176.</w:t>
      </w:r>
    </w:p>
  </w:footnote>
  <w:footnote w:id="373">
    <w:p w:rsidR="005D6BE0" w:rsidRDefault="005D6BE0">
      <w:pPr>
        <w:pStyle w:val="FootnoteText"/>
      </w:pPr>
      <w:r w:rsidRPr="005C7EC8">
        <w:rPr>
          <w:rStyle w:val="FootnoteReference"/>
          <w:rFonts w:ascii="Simplified Arabic" w:hAnsi="Simplified Arabic" w:cs="Simplified Arabic"/>
          <w:sz w:val="24"/>
          <w:szCs w:val="24"/>
        </w:rPr>
        <w:footnoteRef/>
      </w:r>
      <w:r w:rsidRPr="005C7EC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75149B">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ج1, ص70 – 71.</w:t>
      </w:r>
    </w:p>
  </w:footnote>
  <w:footnote w:id="374">
    <w:p w:rsidR="005D6BE0" w:rsidRDefault="005D6BE0">
      <w:pPr>
        <w:pStyle w:val="FootnoteText"/>
      </w:pPr>
      <w:r w:rsidRPr="005C7EC8">
        <w:rPr>
          <w:rStyle w:val="FootnoteReference"/>
          <w:rFonts w:ascii="Simplified Arabic" w:hAnsi="Simplified Arabic" w:cs="Simplified Arabic"/>
          <w:sz w:val="24"/>
          <w:szCs w:val="24"/>
        </w:rPr>
        <w:footnoteRef/>
      </w:r>
      <w:r w:rsidRPr="005C7EC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123.</w:t>
      </w:r>
    </w:p>
  </w:footnote>
  <w:footnote w:id="375">
    <w:p w:rsidR="005D6BE0" w:rsidRDefault="005D6BE0">
      <w:pPr>
        <w:pStyle w:val="FootnoteText"/>
      </w:pPr>
      <w:r w:rsidRPr="00555223">
        <w:rPr>
          <w:rStyle w:val="FootnoteReference"/>
          <w:rFonts w:ascii="Simplified Arabic" w:hAnsi="Simplified Arabic" w:cs="Simplified Arabic"/>
          <w:sz w:val="24"/>
          <w:szCs w:val="24"/>
        </w:rPr>
        <w:footnoteRef/>
      </w:r>
      <w:r w:rsidRPr="0055522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الإسراء, الآية 23.</w:t>
      </w:r>
    </w:p>
  </w:footnote>
  <w:footnote w:id="376">
    <w:p w:rsidR="005D6BE0" w:rsidRDefault="005D6BE0">
      <w:pPr>
        <w:pStyle w:val="FootnoteText"/>
      </w:pPr>
      <w:r w:rsidRPr="00FB4633">
        <w:rPr>
          <w:rStyle w:val="FootnoteReference"/>
          <w:rFonts w:ascii="Simplified Arabic" w:hAnsi="Simplified Arabic" w:cs="Simplified Arabic"/>
          <w:sz w:val="24"/>
          <w:szCs w:val="24"/>
        </w:rPr>
        <w:footnoteRef/>
      </w:r>
      <w:r w:rsidRPr="00FB463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w:t>
      </w:r>
      <w:r>
        <w:rPr>
          <w:rFonts w:ascii="Simplified Arabic" w:hAnsi="Simplified Arabic" w:cs="Simplified Arabic" w:hint="eastAsia"/>
          <w:sz w:val="24"/>
          <w:szCs w:val="24"/>
          <w:rtl/>
        </w:rPr>
        <w:t>شكل</w:t>
      </w:r>
      <w:r>
        <w:rPr>
          <w:rFonts w:ascii="Simplified Arabic" w:hAnsi="Simplified Arabic" w:cs="Simplified Arabic"/>
          <w:sz w:val="24"/>
          <w:szCs w:val="24"/>
          <w:rtl/>
        </w:rPr>
        <w:t xml:space="preserve"> إعراب القرآن, ج2, ص 27-28.</w:t>
      </w:r>
    </w:p>
  </w:footnote>
  <w:footnote w:id="377">
    <w:p w:rsidR="005D6BE0" w:rsidRDefault="005D6BE0">
      <w:pPr>
        <w:pStyle w:val="FootnoteText"/>
      </w:pPr>
      <w:r w:rsidRPr="006402F9">
        <w:rPr>
          <w:rStyle w:val="FootnoteReference"/>
          <w:rFonts w:ascii="Simplified Arabic" w:hAnsi="Simplified Arabic" w:cs="Simplified Arabic"/>
          <w:sz w:val="24"/>
          <w:szCs w:val="24"/>
        </w:rPr>
        <w:footnoteRef/>
      </w:r>
      <w:r w:rsidRPr="006402F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10.</w:t>
      </w:r>
    </w:p>
  </w:footnote>
  <w:footnote w:id="378">
    <w:p w:rsidR="005D6BE0" w:rsidRDefault="005D6BE0" w:rsidP="002F4EA2">
      <w:pPr>
        <w:pStyle w:val="FootnoteText"/>
      </w:pPr>
      <w:r w:rsidRPr="004D3582">
        <w:rPr>
          <w:rStyle w:val="FootnoteReference"/>
          <w:rFonts w:ascii="Simplified Arabic" w:hAnsi="Simplified Arabic" w:cs="Simplified Arabic"/>
          <w:sz w:val="24"/>
          <w:szCs w:val="24"/>
        </w:rPr>
        <w:footnoteRef/>
      </w:r>
      <w:r w:rsidRPr="004D358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ص23.</w:t>
      </w:r>
    </w:p>
  </w:footnote>
  <w:footnote w:id="379">
    <w:p w:rsidR="005D6BE0" w:rsidRDefault="005D6BE0">
      <w:pPr>
        <w:pStyle w:val="FootnoteText"/>
      </w:pPr>
      <w:r w:rsidRPr="00D60D5F">
        <w:rPr>
          <w:rStyle w:val="FootnoteReference"/>
          <w:rFonts w:ascii="Simplified Arabic" w:hAnsi="Simplified Arabic" w:cs="Simplified Arabic"/>
          <w:sz w:val="24"/>
          <w:szCs w:val="24"/>
        </w:rPr>
        <w:footnoteRef/>
      </w:r>
      <w:r w:rsidRPr="00D60D5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الحجر, الآية 12.</w:t>
      </w:r>
    </w:p>
  </w:footnote>
  <w:footnote w:id="380">
    <w:p w:rsidR="005D6BE0" w:rsidRDefault="005D6BE0">
      <w:pPr>
        <w:pStyle w:val="FootnoteText"/>
      </w:pPr>
      <w:r w:rsidRPr="005C1179">
        <w:rPr>
          <w:rStyle w:val="FootnoteReference"/>
          <w:rFonts w:ascii="Simplified Arabic" w:hAnsi="Simplified Arabic" w:cs="Simplified Arabic"/>
          <w:sz w:val="24"/>
          <w:szCs w:val="24"/>
        </w:rPr>
        <w:footnoteRef/>
      </w:r>
      <w:r w:rsidRPr="005C117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ج2, ص5.</w:t>
      </w:r>
    </w:p>
  </w:footnote>
  <w:footnote w:id="381">
    <w:p w:rsidR="005D6BE0" w:rsidRDefault="005D6BE0">
      <w:pPr>
        <w:pStyle w:val="FootnoteText"/>
      </w:pPr>
      <w:r w:rsidRPr="002F4EA2">
        <w:rPr>
          <w:rStyle w:val="FootnoteReference"/>
          <w:rFonts w:ascii="Simplified Arabic" w:hAnsi="Simplified Arabic" w:cs="Simplified Arabic"/>
          <w:sz w:val="24"/>
          <w:szCs w:val="24"/>
        </w:rPr>
        <w:footnoteRef/>
      </w:r>
      <w:r w:rsidRPr="002F4EA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النحل, الآية 40.</w:t>
      </w:r>
    </w:p>
  </w:footnote>
  <w:footnote w:id="382">
    <w:p w:rsidR="005D6BE0" w:rsidRDefault="005D6BE0">
      <w:pPr>
        <w:pStyle w:val="FootnoteText"/>
      </w:pPr>
      <w:r w:rsidRPr="006644AC">
        <w:rPr>
          <w:rStyle w:val="FootnoteReference"/>
          <w:rFonts w:ascii="Simplified Arabic" w:hAnsi="Simplified Arabic" w:cs="Simplified Arabic"/>
          <w:sz w:val="24"/>
          <w:szCs w:val="24"/>
        </w:rPr>
        <w:footnoteRef/>
      </w:r>
      <w:r w:rsidRPr="006644A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مريم, الآية 38.</w:t>
      </w:r>
    </w:p>
  </w:footnote>
  <w:footnote w:id="383">
    <w:p w:rsidR="005D6BE0" w:rsidRDefault="005D6BE0">
      <w:pPr>
        <w:pStyle w:val="FootnoteText"/>
      </w:pPr>
      <w:r w:rsidRPr="00221F54">
        <w:rPr>
          <w:rStyle w:val="FootnoteReference"/>
          <w:rFonts w:ascii="Simplified Arabic" w:hAnsi="Simplified Arabic" w:cs="Simplified Arabic"/>
          <w:sz w:val="24"/>
          <w:szCs w:val="24"/>
        </w:rPr>
        <w:footnoteRef/>
      </w:r>
      <w:r w:rsidRPr="00221F5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w:t>
      </w:r>
      <w:r>
        <w:rPr>
          <w:rFonts w:ascii="Simplified Arabic" w:hAnsi="Simplified Arabic" w:cs="Simplified Arabic"/>
          <w:sz w:val="24"/>
          <w:szCs w:val="24"/>
          <w:rtl/>
          <w:lang w:bidi="ar-JO"/>
        </w:rPr>
        <w:t>, ج2, ص 13- 15.</w:t>
      </w:r>
    </w:p>
  </w:footnote>
  <w:footnote w:id="384">
    <w:p w:rsidR="005D6BE0" w:rsidRDefault="005D6BE0">
      <w:pPr>
        <w:pStyle w:val="FootnoteText"/>
      </w:pPr>
      <w:r w:rsidRPr="002D069D">
        <w:rPr>
          <w:rStyle w:val="FootnoteReference"/>
          <w:rFonts w:ascii="Simplified Arabic" w:hAnsi="Simplified Arabic" w:cs="Simplified Arabic"/>
          <w:sz w:val="24"/>
          <w:szCs w:val="24"/>
        </w:rPr>
        <w:footnoteRef/>
      </w:r>
      <w:r w:rsidRPr="002D069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165.</w:t>
      </w:r>
    </w:p>
  </w:footnote>
  <w:footnote w:id="385">
    <w:p w:rsidR="005D6BE0" w:rsidRDefault="005D6BE0">
      <w:pPr>
        <w:pStyle w:val="FootnoteText"/>
      </w:pPr>
      <w:r w:rsidRPr="000D3CC2">
        <w:rPr>
          <w:rStyle w:val="FootnoteReference"/>
          <w:rFonts w:ascii="Simplified Arabic" w:hAnsi="Simplified Arabic" w:cs="Simplified Arabic"/>
          <w:sz w:val="24"/>
          <w:szCs w:val="24"/>
        </w:rPr>
        <w:footnoteRef/>
      </w:r>
      <w:r w:rsidRPr="000D3CC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ص78.</w:t>
      </w:r>
    </w:p>
  </w:footnote>
  <w:footnote w:id="386">
    <w:p w:rsidR="005D6BE0" w:rsidRDefault="005D6BE0">
      <w:pPr>
        <w:pStyle w:val="FootnoteText"/>
      </w:pPr>
      <w:r w:rsidRPr="00383868">
        <w:rPr>
          <w:rStyle w:val="FootnoteReference"/>
          <w:rFonts w:ascii="Simplified Arabic" w:hAnsi="Simplified Arabic" w:cs="Simplified Arabic"/>
          <w:sz w:val="24"/>
          <w:szCs w:val="24"/>
        </w:rPr>
        <w:footnoteRef/>
      </w:r>
      <w:r w:rsidRPr="0038386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383868">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ج1, ص 333-334.</w:t>
      </w:r>
    </w:p>
  </w:footnote>
  <w:footnote w:id="387">
    <w:p w:rsidR="005D6BE0" w:rsidRDefault="005D6BE0">
      <w:pPr>
        <w:pStyle w:val="FootnoteText"/>
      </w:pPr>
      <w:r w:rsidRPr="00CB0F01">
        <w:rPr>
          <w:rStyle w:val="FootnoteReference"/>
          <w:rFonts w:ascii="Simplified Arabic" w:hAnsi="Simplified Arabic" w:cs="Simplified Arabic"/>
          <w:sz w:val="24"/>
          <w:szCs w:val="24"/>
        </w:rPr>
        <w:footnoteRef/>
      </w:r>
      <w:r w:rsidRPr="00CB0F0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ج2, ص436.</w:t>
      </w:r>
    </w:p>
  </w:footnote>
  <w:footnote w:id="388">
    <w:p w:rsidR="005D6BE0" w:rsidRDefault="005D6BE0">
      <w:pPr>
        <w:pStyle w:val="FootnoteText"/>
      </w:pPr>
      <w:r w:rsidRPr="00552712">
        <w:rPr>
          <w:rStyle w:val="FootnoteReference"/>
          <w:rFonts w:ascii="Simplified Arabic" w:hAnsi="Simplified Arabic" w:cs="Simplified Arabic"/>
          <w:sz w:val="24"/>
          <w:szCs w:val="24"/>
        </w:rPr>
        <w:footnoteRef/>
      </w:r>
      <w:r w:rsidRPr="0055271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151.</w:t>
      </w:r>
    </w:p>
  </w:footnote>
  <w:footnote w:id="389">
    <w:p w:rsidR="005D6BE0" w:rsidRDefault="005D6BE0">
      <w:pPr>
        <w:pStyle w:val="FootnoteText"/>
      </w:pPr>
      <w:r w:rsidRPr="00552712">
        <w:rPr>
          <w:rStyle w:val="FootnoteReference"/>
          <w:rFonts w:ascii="Simplified Arabic" w:hAnsi="Simplified Arabic" w:cs="Simplified Arabic"/>
          <w:sz w:val="24"/>
          <w:szCs w:val="24"/>
        </w:rPr>
        <w:footnoteRef/>
      </w:r>
      <w:r w:rsidRPr="0055271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552712">
        <w:rPr>
          <w:rFonts w:ascii="Simplified Arabic" w:hAnsi="Simplified Arabic" w:cs="Simplified Arabic" w:hint="eastAsia"/>
          <w:b/>
          <w:bCs/>
          <w:sz w:val="24"/>
          <w:szCs w:val="24"/>
          <w:rtl/>
        </w:rPr>
        <w:t>مشكل</w:t>
      </w:r>
      <w:r w:rsidRPr="00552712">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ج1, ص 114.</w:t>
      </w:r>
    </w:p>
  </w:footnote>
  <w:footnote w:id="390">
    <w:p w:rsidR="005D6BE0" w:rsidRDefault="005D6BE0">
      <w:pPr>
        <w:pStyle w:val="FootnoteText"/>
      </w:pPr>
      <w:r w:rsidRPr="00B907D2">
        <w:rPr>
          <w:rStyle w:val="FootnoteReference"/>
          <w:rFonts w:ascii="Simplified Arabic" w:hAnsi="Simplified Arabic" w:cs="Simplified Arabic"/>
          <w:sz w:val="24"/>
          <w:szCs w:val="24"/>
        </w:rPr>
        <w:footnoteRef/>
      </w:r>
      <w:r w:rsidRPr="00B907D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هود, الآية 43.</w:t>
      </w:r>
    </w:p>
  </w:footnote>
  <w:footnote w:id="391">
    <w:p w:rsidR="005D6BE0" w:rsidRDefault="005D6BE0">
      <w:pPr>
        <w:pStyle w:val="FootnoteText"/>
      </w:pPr>
      <w:r w:rsidRPr="00B907D2">
        <w:rPr>
          <w:rStyle w:val="FootnoteReference"/>
          <w:rFonts w:ascii="Simplified Arabic" w:hAnsi="Simplified Arabic" w:cs="Simplified Arabic"/>
          <w:sz w:val="24"/>
          <w:szCs w:val="24"/>
        </w:rPr>
        <w:footnoteRef/>
      </w:r>
      <w:r w:rsidRPr="00B907D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ج2, ص 266.</w:t>
      </w:r>
    </w:p>
  </w:footnote>
  <w:footnote w:id="392">
    <w:p w:rsidR="005D6BE0" w:rsidRDefault="005D6BE0">
      <w:pPr>
        <w:pStyle w:val="FootnoteText"/>
      </w:pPr>
      <w:r w:rsidRPr="004143BE">
        <w:rPr>
          <w:rStyle w:val="FootnoteReference"/>
          <w:rFonts w:ascii="Simplified Arabic" w:hAnsi="Simplified Arabic" w:cs="Simplified Arabic"/>
          <w:sz w:val="24"/>
          <w:szCs w:val="24"/>
        </w:rPr>
        <w:footnoteRef/>
      </w:r>
      <w:r w:rsidRPr="004143B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ص2.</w:t>
      </w:r>
    </w:p>
  </w:footnote>
  <w:footnote w:id="393">
    <w:p w:rsidR="005D6BE0" w:rsidRDefault="005D6BE0">
      <w:pPr>
        <w:pStyle w:val="FootnoteText"/>
      </w:pPr>
      <w:r w:rsidRPr="00396AC8">
        <w:rPr>
          <w:rStyle w:val="FootnoteReference"/>
          <w:rFonts w:ascii="Simplified Arabic" w:hAnsi="Simplified Arabic" w:cs="Simplified Arabic"/>
          <w:sz w:val="24"/>
          <w:szCs w:val="24"/>
        </w:rPr>
        <w:footnoteRef/>
      </w:r>
      <w:r w:rsidRPr="00396AC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396AC8">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ج1, ص 9.</w:t>
      </w:r>
    </w:p>
  </w:footnote>
  <w:footnote w:id="394">
    <w:p w:rsidR="005D6BE0" w:rsidRDefault="005D6BE0">
      <w:pPr>
        <w:pStyle w:val="FootnoteText"/>
      </w:pPr>
      <w:r w:rsidRPr="00BB41FE">
        <w:rPr>
          <w:rStyle w:val="FootnoteReference"/>
          <w:rFonts w:ascii="Simplified Arabic" w:hAnsi="Simplified Arabic" w:cs="Simplified Arabic"/>
          <w:sz w:val="24"/>
          <w:szCs w:val="24"/>
        </w:rPr>
        <w:footnoteRef/>
      </w:r>
      <w:r w:rsidRPr="00BB41F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ص, الآية 3.</w:t>
      </w:r>
    </w:p>
  </w:footnote>
  <w:footnote w:id="395">
    <w:p w:rsidR="005D6BE0" w:rsidRDefault="005D6BE0">
      <w:pPr>
        <w:pStyle w:val="FootnoteText"/>
      </w:pPr>
      <w:r w:rsidRPr="00E55CAA">
        <w:rPr>
          <w:rStyle w:val="FootnoteReference"/>
          <w:rFonts w:ascii="Simplified Arabic" w:hAnsi="Simplified Arabic" w:cs="Simplified Arabic"/>
          <w:sz w:val="24"/>
          <w:szCs w:val="24"/>
        </w:rPr>
        <w:footnoteRef/>
      </w:r>
      <w:r w:rsidRPr="00E55CA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957216">
        <w:rPr>
          <w:rFonts w:ascii="Simplified Arabic" w:hAnsi="Simplified Arabic" w:cs="Simplified Arabic" w:hint="eastAsia"/>
          <w:b/>
          <w:bCs/>
          <w:sz w:val="24"/>
          <w:szCs w:val="24"/>
          <w:rtl/>
        </w:rPr>
        <w:t>مشكل</w:t>
      </w:r>
      <w:r w:rsidRPr="00957216">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ج2, ص247.</w:t>
      </w:r>
    </w:p>
  </w:footnote>
  <w:footnote w:id="396">
    <w:p w:rsidR="005D6BE0" w:rsidRDefault="005D6BE0">
      <w:pPr>
        <w:pStyle w:val="FootnoteText"/>
      </w:pPr>
      <w:r w:rsidRPr="000B40E6">
        <w:rPr>
          <w:rStyle w:val="FootnoteReference"/>
          <w:rFonts w:ascii="Simplified Arabic" w:hAnsi="Simplified Arabic" w:cs="Simplified Arabic"/>
          <w:sz w:val="24"/>
          <w:szCs w:val="24"/>
        </w:rPr>
        <w:footnoteRef/>
      </w:r>
      <w:r w:rsidRPr="000B40E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170.</w:t>
      </w:r>
    </w:p>
  </w:footnote>
  <w:footnote w:id="397">
    <w:p w:rsidR="005D6BE0" w:rsidRDefault="005D6BE0">
      <w:pPr>
        <w:pStyle w:val="FootnoteText"/>
      </w:pPr>
      <w:r w:rsidRPr="003E7DFC">
        <w:rPr>
          <w:rStyle w:val="FootnoteReference"/>
          <w:rFonts w:ascii="Simplified Arabic" w:hAnsi="Simplified Arabic" w:cs="Simplified Arabic"/>
          <w:sz w:val="24"/>
          <w:szCs w:val="24"/>
        </w:rPr>
        <w:footnoteRef/>
      </w:r>
      <w:r w:rsidRPr="003E7DF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3E7DFC">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ج1, ص213-214.</w:t>
      </w:r>
    </w:p>
  </w:footnote>
  <w:footnote w:id="398">
    <w:p w:rsidR="005D6BE0" w:rsidRDefault="005D6BE0">
      <w:pPr>
        <w:pStyle w:val="FootnoteText"/>
      </w:pPr>
      <w:r w:rsidRPr="008338A9">
        <w:rPr>
          <w:rStyle w:val="FootnoteReference"/>
          <w:rFonts w:ascii="Simplified Arabic" w:hAnsi="Simplified Arabic" w:cs="Simplified Arabic"/>
          <w:sz w:val="24"/>
          <w:szCs w:val="24"/>
        </w:rPr>
        <w:footnoteRef/>
      </w:r>
      <w:r w:rsidRPr="008338A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24.</w:t>
      </w:r>
    </w:p>
  </w:footnote>
  <w:footnote w:id="399">
    <w:p w:rsidR="005D6BE0" w:rsidRDefault="005D6BE0" w:rsidP="00EE69D2">
      <w:pPr>
        <w:pStyle w:val="FootnoteText"/>
        <w:spacing w:line="228" w:lineRule="auto"/>
      </w:pPr>
      <w:r w:rsidRPr="008338A9">
        <w:rPr>
          <w:rStyle w:val="FootnoteReference"/>
          <w:rFonts w:ascii="Simplified Arabic" w:hAnsi="Simplified Arabic" w:cs="Simplified Arabic"/>
          <w:sz w:val="24"/>
          <w:szCs w:val="24"/>
          <w:rtl/>
        </w:rPr>
        <w:footnoteRef/>
      </w:r>
      <w:r w:rsidRPr="008338A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EE69D2">
        <w:rPr>
          <w:rFonts w:ascii="Simplified Arabic" w:hAnsi="Simplified Arabic" w:cs="Simplified Arabic" w:hint="eastAsia"/>
          <w:b/>
          <w:bCs/>
          <w:sz w:val="24"/>
          <w:szCs w:val="24"/>
          <w:rtl/>
        </w:rPr>
        <w:t>مشكل</w:t>
      </w:r>
      <w:r w:rsidRPr="00EE69D2">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xml:space="preserve"> : </w:t>
      </w:r>
      <w:r>
        <w:rPr>
          <w:rFonts w:ascii="Simplified Arabic" w:hAnsi="Simplified Arabic" w:cs="Simplified Arabic" w:hint="eastAsia"/>
          <w:sz w:val="24"/>
          <w:szCs w:val="24"/>
          <w:rtl/>
        </w:rPr>
        <w:t>ج</w:t>
      </w:r>
      <w:r>
        <w:rPr>
          <w:rFonts w:ascii="Simplified Arabic" w:hAnsi="Simplified Arabic" w:cs="Simplified Arabic"/>
          <w:sz w:val="24"/>
          <w:szCs w:val="24"/>
          <w:rtl/>
        </w:rPr>
        <w:t xml:space="preserve">1, </w:t>
      </w:r>
      <w:r>
        <w:rPr>
          <w:rFonts w:ascii="Simplified Arabic" w:hAnsi="Simplified Arabic" w:cs="Simplified Arabic" w:hint="eastAsia"/>
          <w:sz w:val="24"/>
          <w:szCs w:val="24"/>
          <w:rtl/>
        </w:rPr>
        <w:t>ص</w:t>
      </w:r>
      <w:r>
        <w:rPr>
          <w:rFonts w:ascii="Simplified Arabic" w:hAnsi="Simplified Arabic" w:cs="Simplified Arabic"/>
          <w:sz w:val="24"/>
          <w:szCs w:val="24"/>
          <w:rtl/>
        </w:rPr>
        <w:t>186.</w:t>
      </w:r>
    </w:p>
  </w:footnote>
  <w:footnote w:id="400">
    <w:p w:rsidR="005D6BE0" w:rsidRDefault="005D6BE0">
      <w:pPr>
        <w:pStyle w:val="FootnoteText"/>
      </w:pPr>
      <w:r w:rsidRPr="00A33DD0">
        <w:rPr>
          <w:rStyle w:val="FootnoteReference"/>
          <w:rFonts w:ascii="Simplified Arabic" w:hAnsi="Simplified Arabic" w:cs="Simplified Arabic"/>
          <w:sz w:val="24"/>
          <w:szCs w:val="24"/>
        </w:rPr>
        <w:footnoteRef/>
      </w:r>
      <w:r w:rsidRPr="00A33DD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128.</w:t>
      </w:r>
    </w:p>
  </w:footnote>
  <w:footnote w:id="401">
    <w:p w:rsidR="005D6BE0" w:rsidRDefault="005D6BE0">
      <w:pPr>
        <w:pStyle w:val="FootnoteText"/>
      </w:pPr>
      <w:r w:rsidRPr="00A33DD0">
        <w:rPr>
          <w:rStyle w:val="FootnoteReference"/>
          <w:rFonts w:ascii="Simplified Arabic" w:hAnsi="Simplified Arabic" w:cs="Simplified Arabic"/>
          <w:sz w:val="24"/>
          <w:szCs w:val="24"/>
        </w:rPr>
        <w:footnoteRef/>
      </w:r>
      <w:r w:rsidRPr="00A33DD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A33DD0">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ج1, ص207.</w:t>
      </w:r>
    </w:p>
  </w:footnote>
  <w:footnote w:id="402">
    <w:p w:rsidR="005D6BE0" w:rsidRDefault="005D6BE0">
      <w:pPr>
        <w:pStyle w:val="FootnoteText"/>
      </w:pPr>
      <w:r w:rsidRPr="008622F5">
        <w:rPr>
          <w:rStyle w:val="FootnoteReference"/>
          <w:rFonts w:ascii="Simplified Arabic" w:hAnsi="Simplified Arabic" w:cs="Simplified Arabic"/>
          <w:sz w:val="24"/>
          <w:szCs w:val="24"/>
        </w:rPr>
        <w:footnoteRef/>
      </w:r>
      <w:r w:rsidRPr="008622F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172.</w:t>
      </w:r>
    </w:p>
  </w:footnote>
  <w:footnote w:id="403">
    <w:p w:rsidR="005D6BE0" w:rsidRDefault="005D6BE0">
      <w:pPr>
        <w:pStyle w:val="FootnoteText"/>
      </w:pPr>
      <w:r w:rsidRPr="00DA6717">
        <w:rPr>
          <w:rStyle w:val="FootnoteReference"/>
          <w:rFonts w:ascii="Simplified Arabic" w:hAnsi="Simplified Arabic" w:cs="Simplified Arabic"/>
          <w:sz w:val="24"/>
          <w:szCs w:val="24"/>
        </w:rPr>
        <w:footnoteRef/>
      </w:r>
      <w:r w:rsidRPr="00DA671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2D518F">
        <w:rPr>
          <w:rFonts w:ascii="Simplified Arabic" w:hAnsi="Simplified Arabic" w:cs="Simplified Arabic" w:hint="eastAsia"/>
          <w:b/>
          <w:bCs/>
          <w:sz w:val="24"/>
          <w:szCs w:val="24"/>
          <w:rtl/>
        </w:rPr>
        <w:t>مشكل</w:t>
      </w:r>
      <w:r w:rsidRPr="002D518F">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ج1, ص214.</w:t>
      </w:r>
    </w:p>
  </w:footnote>
  <w:footnote w:id="404">
    <w:p w:rsidR="005D6BE0" w:rsidRDefault="005D6BE0">
      <w:pPr>
        <w:pStyle w:val="FootnoteText"/>
      </w:pPr>
      <w:r w:rsidRPr="009A5D94">
        <w:rPr>
          <w:rStyle w:val="FootnoteReference"/>
          <w:rFonts w:ascii="Simplified Arabic" w:hAnsi="Simplified Arabic" w:cs="Simplified Arabic"/>
          <w:sz w:val="24"/>
          <w:szCs w:val="24"/>
        </w:rPr>
        <w:footnoteRef/>
      </w:r>
      <w:r w:rsidRPr="009A5D9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58.</w:t>
      </w:r>
    </w:p>
  </w:footnote>
  <w:footnote w:id="405">
    <w:p w:rsidR="005D6BE0" w:rsidRDefault="005D6BE0">
      <w:pPr>
        <w:pStyle w:val="FootnoteText"/>
      </w:pPr>
      <w:r w:rsidRPr="009A5D94">
        <w:rPr>
          <w:rStyle w:val="FootnoteReference"/>
          <w:rFonts w:ascii="Simplified Arabic" w:hAnsi="Simplified Arabic" w:cs="Simplified Arabic"/>
          <w:sz w:val="24"/>
          <w:szCs w:val="24"/>
        </w:rPr>
        <w:footnoteRef/>
      </w:r>
      <w:r w:rsidRPr="009A5D9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952064">
        <w:rPr>
          <w:rFonts w:ascii="Simplified Arabic" w:hAnsi="Simplified Arabic" w:cs="Simplified Arabic" w:hint="eastAsia"/>
          <w:b/>
          <w:bCs/>
          <w:sz w:val="24"/>
          <w:szCs w:val="24"/>
          <w:rtl/>
        </w:rPr>
        <w:t>مشكل</w:t>
      </w:r>
      <w:r w:rsidRPr="00952064">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ج1, ص 49.</w:t>
      </w:r>
    </w:p>
  </w:footnote>
  <w:footnote w:id="406">
    <w:p w:rsidR="005D6BE0" w:rsidRDefault="005D6BE0">
      <w:pPr>
        <w:pStyle w:val="FootnoteText"/>
      </w:pPr>
      <w:r w:rsidRPr="00952064">
        <w:rPr>
          <w:rStyle w:val="FootnoteReference"/>
          <w:rFonts w:ascii="Simplified Arabic" w:hAnsi="Simplified Arabic" w:cs="Simplified Arabic"/>
          <w:sz w:val="24"/>
          <w:szCs w:val="24"/>
        </w:rPr>
        <w:footnoteRef/>
      </w:r>
      <w:r w:rsidRPr="0095206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ج1, ص 5.</w:t>
      </w:r>
    </w:p>
  </w:footnote>
  <w:footnote w:id="407">
    <w:p w:rsidR="005D6BE0" w:rsidRDefault="005D6BE0">
      <w:pPr>
        <w:pStyle w:val="FootnoteText"/>
      </w:pPr>
      <w:r w:rsidRPr="00BA5822">
        <w:rPr>
          <w:rStyle w:val="FootnoteReference"/>
          <w:rFonts w:ascii="Simplified Arabic" w:hAnsi="Simplified Arabic" w:cs="Simplified Arabic"/>
          <w:sz w:val="24"/>
          <w:szCs w:val="24"/>
        </w:rPr>
        <w:footnoteRef/>
      </w:r>
      <w:r w:rsidRPr="00BA582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الآيتان 1-2.</w:t>
      </w:r>
    </w:p>
  </w:footnote>
  <w:footnote w:id="408">
    <w:p w:rsidR="005D6BE0" w:rsidRDefault="005D6BE0">
      <w:pPr>
        <w:pStyle w:val="FootnoteText"/>
      </w:pPr>
      <w:r w:rsidRPr="00BA5822">
        <w:rPr>
          <w:rStyle w:val="FootnoteReference"/>
          <w:rFonts w:ascii="Simplified Arabic" w:hAnsi="Simplified Arabic" w:cs="Simplified Arabic"/>
          <w:sz w:val="24"/>
          <w:szCs w:val="24"/>
        </w:rPr>
        <w:footnoteRef/>
      </w:r>
      <w:r w:rsidRPr="00BA582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w:t>
      </w:r>
      <w:r w:rsidRPr="001A301D">
        <w:rPr>
          <w:rFonts w:ascii="Simplified Arabic" w:hAnsi="Simplified Arabic" w:cs="Simplified Arabic"/>
          <w:b/>
          <w:bCs/>
          <w:sz w:val="24"/>
          <w:szCs w:val="24"/>
          <w:rtl/>
        </w:rPr>
        <w:t xml:space="preserve"> مشكل إعراب القرآن</w:t>
      </w:r>
      <w:r>
        <w:rPr>
          <w:rFonts w:ascii="Simplified Arabic" w:hAnsi="Simplified Arabic" w:cs="Simplified Arabic"/>
          <w:sz w:val="24"/>
          <w:szCs w:val="24"/>
          <w:rtl/>
        </w:rPr>
        <w:t>, ج1, ص 15.</w:t>
      </w:r>
    </w:p>
  </w:footnote>
  <w:footnote w:id="409">
    <w:p w:rsidR="005D6BE0" w:rsidRDefault="005D6BE0" w:rsidP="00DE36E5">
      <w:pPr>
        <w:pStyle w:val="FootnoteText"/>
      </w:pPr>
      <w:r w:rsidRPr="006D6F5C">
        <w:rPr>
          <w:rStyle w:val="FootnoteReference"/>
          <w:rFonts w:cs="Simplified Arabic"/>
          <w:sz w:val="24"/>
          <w:szCs w:val="24"/>
          <w:rtl/>
        </w:rPr>
        <w:footnoteRef/>
      </w:r>
      <w:r>
        <w:rPr>
          <w:rFonts w:cs="Simplified Arabic"/>
          <w:sz w:val="24"/>
          <w:szCs w:val="24"/>
          <w:rtl/>
        </w:rPr>
        <w:t xml:space="preserve">  </w:t>
      </w:r>
      <w:r>
        <w:rPr>
          <w:rFonts w:cs="Simplified Arabic" w:hint="eastAsia"/>
          <w:sz w:val="24"/>
          <w:szCs w:val="24"/>
          <w:rtl/>
        </w:rPr>
        <w:t>سورة</w:t>
      </w:r>
      <w:r>
        <w:rPr>
          <w:rFonts w:cs="Simplified Arabic"/>
          <w:sz w:val="24"/>
          <w:szCs w:val="24"/>
          <w:rtl/>
        </w:rPr>
        <w:t xml:space="preserve"> </w:t>
      </w:r>
      <w:r>
        <w:rPr>
          <w:rFonts w:cs="Simplified Arabic" w:hint="eastAsia"/>
          <w:sz w:val="24"/>
          <w:szCs w:val="24"/>
          <w:rtl/>
        </w:rPr>
        <w:t>الزمر</w:t>
      </w:r>
      <w:r>
        <w:rPr>
          <w:rFonts w:cs="Simplified Arabic"/>
          <w:sz w:val="24"/>
          <w:szCs w:val="24"/>
          <w:rtl/>
        </w:rPr>
        <w:t xml:space="preserve">, </w:t>
      </w:r>
      <w:r>
        <w:rPr>
          <w:rFonts w:cs="Simplified Arabic" w:hint="eastAsia"/>
          <w:sz w:val="24"/>
          <w:szCs w:val="24"/>
          <w:rtl/>
        </w:rPr>
        <w:t>الآية</w:t>
      </w:r>
      <w:r>
        <w:rPr>
          <w:rFonts w:cs="Simplified Arabic"/>
          <w:sz w:val="24"/>
          <w:szCs w:val="24"/>
          <w:rtl/>
        </w:rPr>
        <w:t xml:space="preserve"> 67</w:t>
      </w:r>
      <w:r w:rsidRPr="006D6F5C">
        <w:rPr>
          <w:rFonts w:cs="Simplified Arabic"/>
          <w:sz w:val="24"/>
          <w:szCs w:val="24"/>
          <w:rtl/>
        </w:rPr>
        <w:t xml:space="preserve">. </w:t>
      </w:r>
    </w:p>
  </w:footnote>
  <w:footnote w:id="410">
    <w:p w:rsidR="005D6BE0" w:rsidRDefault="005D6BE0" w:rsidP="006D6F5C">
      <w:pPr>
        <w:pStyle w:val="FootnoteText"/>
      </w:pPr>
      <w:r w:rsidRPr="006D6F5C">
        <w:rPr>
          <w:rStyle w:val="FootnoteReference"/>
          <w:rFonts w:ascii="Simplified Arabic" w:hAnsi="Simplified Arabic" w:cs="Simplified Arabic"/>
          <w:sz w:val="24"/>
          <w:szCs w:val="24"/>
          <w:rtl/>
        </w:rPr>
        <w:footnoteRef/>
      </w:r>
      <w:r>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sidRPr="006D6F5C">
        <w:rPr>
          <w:rFonts w:ascii="Simplified Arabic" w:hAnsi="Simplified Arabic" w:cs="Simplified Arabic"/>
          <w:b/>
          <w:bCs/>
          <w:sz w:val="24"/>
          <w:szCs w:val="24"/>
          <w:rtl/>
        </w:rPr>
        <w:t>, مشكل إعراب القرآن</w:t>
      </w:r>
      <w:r>
        <w:rPr>
          <w:rFonts w:ascii="Simplified Arabic" w:hAnsi="Simplified Arabic" w:cs="Simplified Arabic"/>
          <w:sz w:val="24"/>
          <w:szCs w:val="24"/>
          <w:rtl/>
        </w:rPr>
        <w:t>,</w:t>
      </w:r>
      <w:r w:rsidRPr="006D6F5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ج</w:t>
      </w:r>
      <w:r w:rsidRPr="006D6F5C">
        <w:rPr>
          <w:rFonts w:ascii="Simplified Arabic" w:hAnsi="Simplified Arabic" w:cs="Simplified Arabic"/>
          <w:sz w:val="24"/>
          <w:szCs w:val="24"/>
          <w:rtl/>
        </w:rPr>
        <w:t>2</w:t>
      </w:r>
      <w:r>
        <w:rPr>
          <w:rFonts w:ascii="Simplified Arabic" w:hAnsi="Simplified Arabic" w:cs="Simplified Arabic"/>
          <w:sz w:val="24"/>
          <w:szCs w:val="24"/>
          <w:rtl/>
        </w:rPr>
        <w:t>,</w:t>
      </w:r>
      <w:r w:rsidRPr="006D6F5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ص</w:t>
      </w:r>
      <w:r>
        <w:rPr>
          <w:rFonts w:ascii="Simplified Arabic" w:hAnsi="Simplified Arabic" w:cs="Simplified Arabic"/>
          <w:sz w:val="24"/>
          <w:szCs w:val="24"/>
          <w:rtl/>
        </w:rPr>
        <w:t>261.</w:t>
      </w:r>
      <w:r w:rsidRPr="006D6F5C">
        <w:rPr>
          <w:rFonts w:ascii="Simplified Arabic" w:hAnsi="Simplified Arabic" w:cs="Simplified Arabic"/>
          <w:sz w:val="24"/>
          <w:szCs w:val="24"/>
          <w:rtl/>
        </w:rPr>
        <w:t xml:space="preserve"> </w:t>
      </w:r>
    </w:p>
  </w:footnote>
  <w:footnote w:id="411">
    <w:p w:rsidR="005D6BE0" w:rsidRDefault="005D6BE0" w:rsidP="006B4F41">
      <w:pPr>
        <w:pStyle w:val="FootnoteText"/>
      </w:pPr>
      <w:r w:rsidRPr="004C5C39">
        <w:rPr>
          <w:rStyle w:val="FootnoteReference"/>
          <w:rFonts w:cs="Simplified Arabic"/>
          <w:sz w:val="24"/>
          <w:szCs w:val="24"/>
          <w:rtl/>
        </w:rPr>
        <w:footnoteRef/>
      </w:r>
      <w:r w:rsidRPr="004C5C39">
        <w:rPr>
          <w:rFonts w:cs="Simplified Arabic"/>
          <w:sz w:val="24"/>
          <w:szCs w:val="24"/>
          <w:rtl/>
        </w:rPr>
        <w:t xml:space="preserve">  </w:t>
      </w:r>
      <w:r w:rsidRPr="004C5C39">
        <w:rPr>
          <w:rFonts w:cs="Simplified Arabic" w:hint="eastAsia"/>
          <w:sz w:val="24"/>
          <w:szCs w:val="24"/>
          <w:rtl/>
        </w:rPr>
        <w:t>سورة</w:t>
      </w:r>
      <w:r w:rsidRPr="004C5C39">
        <w:rPr>
          <w:rFonts w:cs="Simplified Arabic"/>
          <w:sz w:val="24"/>
          <w:szCs w:val="24"/>
          <w:rtl/>
        </w:rPr>
        <w:t xml:space="preserve"> </w:t>
      </w:r>
      <w:r w:rsidRPr="004C5C39">
        <w:rPr>
          <w:rFonts w:cs="Simplified Arabic" w:hint="eastAsia"/>
          <w:sz w:val="24"/>
          <w:szCs w:val="24"/>
          <w:rtl/>
        </w:rPr>
        <w:t>الحشر</w:t>
      </w:r>
      <w:r w:rsidRPr="004C5C39">
        <w:rPr>
          <w:rFonts w:cs="Simplified Arabic"/>
          <w:sz w:val="24"/>
          <w:szCs w:val="24"/>
          <w:rtl/>
        </w:rPr>
        <w:t xml:space="preserve"> </w:t>
      </w:r>
      <w:r>
        <w:rPr>
          <w:rFonts w:cs="Simplified Arabic" w:hint="eastAsia"/>
          <w:sz w:val="24"/>
          <w:szCs w:val="24"/>
          <w:rtl/>
        </w:rPr>
        <w:t>الآية</w:t>
      </w:r>
      <w:r>
        <w:rPr>
          <w:rFonts w:cs="Simplified Arabic"/>
          <w:sz w:val="24"/>
          <w:szCs w:val="24"/>
          <w:rtl/>
        </w:rPr>
        <w:t xml:space="preserve"> 17</w:t>
      </w:r>
      <w:r w:rsidRPr="004C5C39">
        <w:rPr>
          <w:rFonts w:cs="Simplified Arabic"/>
          <w:sz w:val="24"/>
          <w:szCs w:val="24"/>
          <w:rtl/>
        </w:rPr>
        <w:t xml:space="preserve">. </w:t>
      </w:r>
    </w:p>
  </w:footnote>
  <w:footnote w:id="412">
    <w:p w:rsidR="005D6BE0" w:rsidRDefault="005D6BE0" w:rsidP="006B4F41">
      <w:pPr>
        <w:pStyle w:val="FootnoteText"/>
      </w:pPr>
      <w:r w:rsidRPr="004C5C39">
        <w:rPr>
          <w:rStyle w:val="FootnoteReference"/>
          <w:rFonts w:cs="Simplified Arabic"/>
          <w:sz w:val="24"/>
          <w:szCs w:val="24"/>
          <w:rtl/>
        </w:rPr>
        <w:footnoteRef/>
      </w:r>
      <w:r w:rsidRPr="004C5C39">
        <w:rPr>
          <w:rFonts w:cs="Simplified Arabic"/>
          <w:sz w:val="24"/>
          <w:szCs w:val="24"/>
          <w:rtl/>
        </w:rPr>
        <w:t xml:space="preserve"> </w:t>
      </w:r>
      <w:r>
        <w:rPr>
          <w:rFonts w:cs="Simplified Arabic" w:hint="eastAsia"/>
          <w:sz w:val="24"/>
          <w:szCs w:val="24"/>
          <w:rtl/>
        </w:rPr>
        <w:t>القيسي</w:t>
      </w:r>
      <w:r>
        <w:rPr>
          <w:rFonts w:cs="Simplified Arabic"/>
          <w:sz w:val="24"/>
          <w:szCs w:val="24"/>
          <w:rtl/>
        </w:rPr>
        <w:t>,</w:t>
      </w:r>
      <w:r w:rsidRPr="004C5C39">
        <w:rPr>
          <w:rFonts w:cs="Simplified Arabic"/>
          <w:sz w:val="24"/>
          <w:szCs w:val="24"/>
          <w:rtl/>
        </w:rPr>
        <w:t xml:space="preserve"> </w:t>
      </w:r>
      <w:r w:rsidRPr="004C5C39">
        <w:rPr>
          <w:rFonts w:cs="Simplified Arabic" w:hint="eastAsia"/>
          <w:sz w:val="24"/>
          <w:szCs w:val="24"/>
          <w:rtl/>
        </w:rPr>
        <w:t>مشكل</w:t>
      </w:r>
      <w:r w:rsidRPr="004C5C39">
        <w:rPr>
          <w:rFonts w:cs="Simplified Arabic"/>
          <w:sz w:val="24"/>
          <w:szCs w:val="24"/>
          <w:rtl/>
        </w:rPr>
        <w:t xml:space="preserve"> </w:t>
      </w:r>
      <w:r w:rsidRPr="004C5C39">
        <w:rPr>
          <w:rFonts w:cs="Simplified Arabic" w:hint="eastAsia"/>
          <w:sz w:val="24"/>
          <w:szCs w:val="24"/>
          <w:rtl/>
        </w:rPr>
        <w:t>إعراب</w:t>
      </w:r>
      <w:r w:rsidRPr="004C5C39">
        <w:rPr>
          <w:rFonts w:cs="Simplified Arabic"/>
          <w:sz w:val="24"/>
          <w:szCs w:val="24"/>
          <w:rtl/>
        </w:rPr>
        <w:t xml:space="preserve"> </w:t>
      </w:r>
      <w:r w:rsidRPr="004C5C39">
        <w:rPr>
          <w:rFonts w:cs="Simplified Arabic" w:hint="eastAsia"/>
          <w:sz w:val="24"/>
          <w:szCs w:val="24"/>
          <w:rtl/>
        </w:rPr>
        <w:t>القرآن</w:t>
      </w:r>
      <w:r w:rsidRPr="004C5C39">
        <w:rPr>
          <w:rFonts w:cs="Simplified Arabic"/>
          <w:sz w:val="24"/>
          <w:szCs w:val="24"/>
          <w:rtl/>
        </w:rPr>
        <w:t xml:space="preserve"> </w:t>
      </w:r>
      <w:r>
        <w:rPr>
          <w:rFonts w:cs="Simplified Arabic" w:hint="eastAsia"/>
          <w:sz w:val="24"/>
          <w:szCs w:val="24"/>
          <w:rtl/>
        </w:rPr>
        <w:t>ج</w:t>
      </w:r>
      <w:r w:rsidRPr="004C5C39">
        <w:rPr>
          <w:rFonts w:cs="Simplified Arabic"/>
          <w:sz w:val="24"/>
          <w:szCs w:val="24"/>
          <w:rtl/>
        </w:rPr>
        <w:t>2</w:t>
      </w:r>
      <w:r>
        <w:rPr>
          <w:rFonts w:cs="Simplified Arabic"/>
          <w:sz w:val="24"/>
          <w:szCs w:val="24"/>
          <w:rtl/>
        </w:rPr>
        <w:t>,</w:t>
      </w:r>
      <w:r w:rsidRPr="004C5C39">
        <w:rPr>
          <w:rFonts w:cs="Simplified Arabic"/>
          <w:sz w:val="24"/>
          <w:szCs w:val="24"/>
          <w:rtl/>
        </w:rPr>
        <w:t xml:space="preserve"> </w:t>
      </w:r>
      <w:r>
        <w:rPr>
          <w:rFonts w:cs="Simplified Arabic" w:hint="eastAsia"/>
          <w:sz w:val="24"/>
          <w:szCs w:val="24"/>
          <w:rtl/>
        </w:rPr>
        <w:t>ص</w:t>
      </w:r>
      <w:r>
        <w:rPr>
          <w:rFonts w:cs="Simplified Arabic"/>
          <w:sz w:val="24"/>
          <w:szCs w:val="24"/>
          <w:rtl/>
        </w:rPr>
        <w:t xml:space="preserve"> 368.</w:t>
      </w:r>
    </w:p>
  </w:footnote>
  <w:footnote w:id="413">
    <w:p w:rsidR="005D6BE0" w:rsidRDefault="005D6BE0" w:rsidP="00F540CC">
      <w:pPr>
        <w:pStyle w:val="FootnoteText"/>
      </w:pPr>
      <w:r>
        <w:rPr>
          <w:rFonts w:cs="Simplified Arabic"/>
          <w:sz w:val="24"/>
          <w:szCs w:val="24"/>
          <w:rtl/>
        </w:rPr>
        <w:t xml:space="preserve"> </w:t>
      </w:r>
      <w:r w:rsidRPr="00F540CC">
        <w:rPr>
          <w:rStyle w:val="FootnoteReference"/>
          <w:rFonts w:cs="Simplified Arabic"/>
          <w:sz w:val="24"/>
          <w:szCs w:val="24"/>
          <w:rtl/>
        </w:rPr>
        <w:footnoteRef/>
      </w:r>
      <w:r w:rsidRPr="00F540CC">
        <w:rPr>
          <w:rFonts w:cs="Simplified Arabic"/>
          <w:sz w:val="24"/>
          <w:szCs w:val="24"/>
          <w:rtl/>
        </w:rPr>
        <w:t xml:space="preserve"> </w:t>
      </w:r>
      <w:r w:rsidRPr="00F540CC">
        <w:rPr>
          <w:rFonts w:cs="Simplified Arabic" w:hint="eastAsia"/>
          <w:sz w:val="24"/>
          <w:szCs w:val="24"/>
          <w:rtl/>
        </w:rPr>
        <w:t>سورة</w:t>
      </w:r>
      <w:r w:rsidRPr="00F540CC">
        <w:rPr>
          <w:rFonts w:cs="Simplified Arabic"/>
          <w:sz w:val="24"/>
          <w:szCs w:val="24"/>
          <w:rtl/>
        </w:rPr>
        <w:t xml:space="preserve"> </w:t>
      </w:r>
      <w:r w:rsidRPr="00F540CC">
        <w:rPr>
          <w:rFonts w:cs="Simplified Arabic" w:hint="eastAsia"/>
          <w:sz w:val="24"/>
          <w:szCs w:val="24"/>
          <w:rtl/>
        </w:rPr>
        <w:t>الإنسان</w:t>
      </w:r>
      <w:r>
        <w:rPr>
          <w:rFonts w:cs="Simplified Arabic"/>
          <w:sz w:val="24"/>
          <w:szCs w:val="24"/>
          <w:rtl/>
        </w:rPr>
        <w:t>,</w:t>
      </w:r>
      <w:r w:rsidRPr="00F540CC">
        <w:rPr>
          <w:rFonts w:cs="Simplified Arabic"/>
          <w:sz w:val="24"/>
          <w:szCs w:val="24"/>
          <w:rtl/>
        </w:rPr>
        <w:t xml:space="preserve"> </w:t>
      </w:r>
      <w:r>
        <w:rPr>
          <w:rFonts w:cs="Simplified Arabic" w:hint="eastAsia"/>
          <w:sz w:val="24"/>
          <w:szCs w:val="24"/>
          <w:rtl/>
        </w:rPr>
        <w:t>الآية</w:t>
      </w:r>
      <w:r>
        <w:rPr>
          <w:rFonts w:cs="Simplified Arabic"/>
          <w:sz w:val="24"/>
          <w:szCs w:val="24"/>
          <w:rtl/>
        </w:rPr>
        <w:t xml:space="preserve"> 24</w:t>
      </w:r>
      <w:r w:rsidRPr="00F540CC">
        <w:rPr>
          <w:rFonts w:cs="Simplified Arabic"/>
          <w:sz w:val="24"/>
          <w:szCs w:val="24"/>
          <w:rtl/>
        </w:rPr>
        <w:t xml:space="preserve">. </w:t>
      </w:r>
    </w:p>
  </w:footnote>
  <w:footnote w:id="414">
    <w:p w:rsidR="005D6BE0" w:rsidRDefault="005D6BE0" w:rsidP="00CD1E9D">
      <w:pPr>
        <w:pStyle w:val="FootnoteText"/>
      </w:pPr>
      <w:r>
        <w:rPr>
          <w:rFonts w:cs="Simplified Arabic"/>
          <w:sz w:val="24"/>
          <w:szCs w:val="24"/>
          <w:rtl/>
        </w:rPr>
        <w:t xml:space="preserve"> </w:t>
      </w:r>
      <w:r w:rsidRPr="00F540CC">
        <w:rPr>
          <w:rStyle w:val="FootnoteReference"/>
          <w:rFonts w:cs="Simplified Arabic"/>
          <w:sz w:val="24"/>
          <w:szCs w:val="24"/>
          <w:rtl/>
        </w:rPr>
        <w:footnoteRef/>
      </w:r>
      <w:r w:rsidRPr="00F540CC">
        <w:rPr>
          <w:rFonts w:cs="Simplified Arabic"/>
          <w:sz w:val="24"/>
          <w:szCs w:val="24"/>
          <w:rtl/>
        </w:rPr>
        <w:t xml:space="preserve"> </w:t>
      </w:r>
      <w:r>
        <w:rPr>
          <w:rFonts w:cs="Simplified Arabic" w:hint="eastAsia"/>
          <w:sz w:val="24"/>
          <w:szCs w:val="24"/>
          <w:rtl/>
        </w:rPr>
        <w:t>القيسي</w:t>
      </w:r>
      <w:r>
        <w:rPr>
          <w:rFonts w:cs="Simplified Arabic"/>
          <w:sz w:val="24"/>
          <w:szCs w:val="24"/>
          <w:rtl/>
        </w:rPr>
        <w:t>,</w:t>
      </w:r>
      <w:r w:rsidRPr="00F540CC">
        <w:rPr>
          <w:rFonts w:cs="Simplified Arabic"/>
          <w:sz w:val="24"/>
          <w:szCs w:val="24"/>
          <w:rtl/>
        </w:rPr>
        <w:t xml:space="preserve"> </w:t>
      </w:r>
      <w:r w:rsidRPr="00CD1E9D">
        <w:rPr>
          <w:rFonts w:cs="Simplified Arabic" w:hint="eastAsia"/>
          <w:b/>
          <w:bCs/>
          <w:sz w:val="24"/>
          <w:szCs w:val="24"/>
          <w:rtl/>
        </w:rPr>
        <w:t>مشكل</w:t>
      </w:r>
      <w:r w:rsidRPr="00CD1E9D">
        <w:rPr>
          <w:rFonts w:cs="Simplified Arabic"/>
          <w:b/>
          <w:bCs/>
          <w:sz w:val="24"/>
          <w:szCs w:val="24"/>
          <w:rtl/>
        </w:rPr>
        <w:t xml:space="preserve"> </w:t>
      </w:r>
      <w:r w:rsidRPr="00CD1E9D">
        <w:rPr>
          <w:rFonts w:cs="Simplified Arabic" w:hint="eastAsia"/>
          <w:b/>
          <w:bCs/>
          <w:sz w:val="24"/>
          <w:szCs w:val="24"/>
          <w:rtl/>
        </w:rPr>
        <w:t>إعراب</w:t>
      </w:r>
      <w:r w:rsidRPr="00CD1E9D">
        <w:rPr>
          <w:rFonts w:cs="Simplified Arabic"/>
          <w:b/>
          <w:bCs/>
          <w:sz w:val="24"/>
          <w:szCs w:val="24"/>
          <w:rtl/>
        </w:rPr>
        <w:t xml:space="preserve"> </w:t>
      </w:r>
      <w:r w:rsidRPr="00CD1E9D">
        <w:rPr>
          <w:rFonts w:cs="Simplified Arabic" w:hint="eastAsia"/>
          <w:b/>
          <w:bCs/>
          <w:sz w:val="24"/>
          <w:szCs w:val="24"/>
          <w:rtl/>
        </w:rPr>
        <w:t>القرآن</w:t>
      </w:r>
      <w:r w:rsidRPr="00CD1E9D">
        <w:rPr>
          <w:rFonts w:cs="Simplified Arabic"/>
          <w:b/>
          <w:bCs/>
          <w:sz w:val="24"/>
          <w:szCs w:val="24"/>
          <w:rtl/>
        </w:rPr>
        <w:t xml:space="preserve">, </w:t>
      </w:r>
      <w:r>
        <w:rPr>
          <w:rFonts w:cs="Simplified Arabic" w:hint="eastAsia"/>
          <w:sz w:val="24"/>
          <w:szCs w:val="24"/>
          <w:rtl/>
        </w:rPr>
        <w:t>ج</w:t>
      </w:r>
      <w:r>
        <w:rPr>
          <w:rFonts w:cs="Simplified Arabic"/>
          <w:sz w:val="24"/>
          <w:szCs w:val="24"/>
          <w:rtl/>
        </w:rPr>
        <w:t xml:space="preserve"> 2 </w:t>
      </w:r>
      <w:r>
        <w:rPr>
          <w:rFonts w:cs="Simplified Arabic" w:hint="eastAsia"/>
          <w:sz w:val="24"/>
          <w:szCs w:val="24"/>
          <w:rtl/>
        </w:rPr>
        <w:t>ص</w:t>
      </w:r>
      <w:r>
        <w:rPr>
          <w:rFonts w:cs="Simplified Arabic"/>
          <w:sz w:val="24"/>
          <w:szCs w:val="24"/>
          <w:rtl/>
        </w:rPr>
        <w:t xml:space="preserve"> 442-443.</w:t>
      </w:r>
    </w:p>
  </w:footnote>
  <w:footnote w:id="415">
    <w:p w:rsidR="005D6BE0" w:rsidRDefault="005D6BE0">
      <w:pPr>
        <w:pStyle w:val="FootnoteText"/>
      </w:pPr>
      <w:r w:rsidRPr="00923E47">
        <w:rPr>
          <w:rStyle w:val="FootnoteReference"/>
          <w:rFonts w:ascii="Simplified Arabic" w:hAnsi="Simplified Arabic" w:cs="Simplified Arabic"/>
          <w:sz w:val="24"/>
          <w:szCs w:val="24"/>
        </w:rPr>
        <w:footnoteRef/>
      </w:r>
      <w:r w:rsidRPr="00923E4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34.</w:t>
      </w:r>
    </w:p>
  </w:footnote>
  <w:footnote w:id="416">
    <w:p w:rsidR="005D6BE0" w:rsidRDefault="005D6BE0">
      <w:pPr>
        <w:pStyle w:val="FootnoteText"/>
      </w:pPr>
      <w:r w:rsidRPr="00BF6691">
        <w:rPr>
          <w:rStyle w:val="FootnoteReference"/>
          <w:rFonts w:ascii="Simplified Arabic" w:hAnsi="Simplified Arabic" w:cs="Simplified Arabic"/>
          <w:sz w:val="24"/>
          <w:szCs w:val="24"/>
        </w:rPr>
        <w:footnoteRef/>
      </w:r>
      <w:r w:rsidRPr="00BF669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BF6691">
        <w:rPr>
          <w:rFonts w:ascii="Simplified Arabic" w:hAnsi="Simplified Arabic" w:cs="Simplified Arabic" w:hint="eastAsia"/>
          <w:b/>
          <w:bCs/>
          <w:sz w:val="24"/>
          <w:szCs w:val="24"/>
          <w:rtl/>
        </w:rPr>
        <w:t>مشكل</w:t>
      </w:r>
      <w:r w:rsidRPr="00BF6691">
        <w:rPr>
          <w:rFonts w:ascii="Simplified Arabic" w:hAnsi="Simplified Arabic" w:cs="Simplified Arabic"/>
          <w:b/>
          <w:bCs/>
          <w:sz w:val="24"/>
          <w:szCs w:val="24"/>
          <w:rtl/>
        </w:rPr>
        <w:t xml:space="preserve"> إعرب القرآن</w:t>
      </w:r>
      <w:r>
        <w:rPr>
          <w:rFonts w:ascii="Simplified Arabic" w:hAnsi="Simplified Arabic" w:cs="Simplified Arabic"/>
          <w:sz w:val="24"/>
          <w:szCs w:val="24"/>
          <w:rtl/>
        </w:rPr>
        <w:t>, ج1, ص 36.</w:t>
      </w:r>
    </w:p>
  </w:footnote>
  <w:footnote w:id="417">
    <w:p w:rsidR="005D6BE0" w:rsidRDefault="005D6BE0">
      <w:pPr>
        <w:pStyle w:val="FootnoteText"/>
      </w:pPr>
      <w:r w:rsidRPr="000B1958">
        <w:rPr>
          <w:rStyle w:val="FootnoteReference"/>
          <w:rFonts w:ascii="Simplified Arabic" w:hAnsi="Simplified Arabic" w:cs="Simplified Arabic"/>
          <w:sz w:val="24"/>
          <w:szCs w:val="24"/>
        </w:rPr>
        <w:footnoteRef/>
      </w:r>
      <w:r w:rsidRPr="000B195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113.</w:t>
      </w:r>
    </w:p>
  </w:footnote>
  <w:footnote w:id="418">
    <w:p w:rsidR="005D6BE0" w:rsidRDefault="005D6BE0">
      <w:pPr>
        <w:pStyle w:val="FootnoteText"/>
      </w:pPr>
      <w:r w:rsidRPr="00AA1988">
        <w:rPr>
          <w:rStyle w:val="FootnoteReference"/>
          <w:rFonts w:ascii="Simplified Arabic" w:hAnsi="Simplified Arabic" w:cs="Simplified Arabic"/>
          <w:sz w:val="24"/>
          <w:szCs w:val="24"/>
        </w:rPr>
        <w:footnoteRef/>
      </w:r>
      <w:r w:rsidRPr="00AA198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w:t>
      </w:r>
      <w:r w:rsidRPr="00AA1988">
        <w:rPr>
          <w:rFonts w:ascii="Simplified Arabic" w:hAnsi="Simplified Arabic" w:cs="Simplified Arabic"/>
          <w:b/>
          <w:bCs/>
          <w:sz w:val="24"/>
          <w:szCs w:val="24"/>
          <w:rtl/>
        </w:rPr>
        <w:t xml:space="preserve"> مشكل إعراب القرآن</w:t>
      </w:r>
      <w:r>
        <w:rPr>
          <w:rFonts w:ascii="Simplified Arabic" w:hAnsi="Simplified Arabic" w:cs="Simplified Arabic"/>
          <w:sz w:val="24"/>
          <w:szCs w:val="24"/>
          <w:rtl/>
        </w:rPr>
        <w:t>, ج1, ص 153.</w:t>
      </w:r>
    </w:p>
  </w:footnote>
  <w:footnote w:id="419">
    <w:p w:rsidR="005D6BE0" w:rsidRDefault="005D6BE0">
      <w:pPr>
        <w:pStyle w:val="FootnoteText"/>
      </w:pPr>
      <w:r w:rsidRPr="00E5045C">
        <w:rPr>
          <w:rStyle w:val="FootnoteReference"/>
          <w:rFonts w:ascii="Simplified Arabic" w:hAnsi="Simplified Arabic" w:cs="Simplified Arabic"/>
          <w:sz w:val="24"/>
          <w:szCs w:val="24"/>
        </w:rPr>
        <w:footnoteRef/>
      </w:r>
      <w:r w:rsidRPr="00E5045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170.</w:t>
      </w:r>
    </w:p>
  </w:footnote>
  <w:footnote w:id="420">
    <w:p w:rsidR="005D6BE0" w:rsidRDefault="005D6BE0">
      <w:pPr>
        <w:pStyle w:val="FootnoteText"/>
      </w:pPr>
      <w:r w:rsidRPr="00906D03">
        <w:rPr>
          <w:rStyle w:val="FootnoteReference"/>
          <w:rFonts w:ascii="Simplified Arabic" w:hAnsi="Simplified Arabic" w:cs="Simplified Arabic"/>
          <w:sz w:val="24"/>
          <w:szCs w:val="24"/>
        </w:rPr>
        <w:footnoteRef/>
      </w:r>
      <w:r w:rsidRPr="00906D0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القيسيو</w:t>
      </w:r>
      <w:r>
        <w:rPr>
          <w:rFonts w:ascii="Simplified Arabic" w:hAnsi="Simplified Arabic" w:cs="Simplified Arabic"/>
          <w:sz w:val="24"/>
          <w:szCs w:val="24"/>
          <w:rtl/>
          <w:lang w:bidi="ar-JO"/>
        </w:rPr>
        <w:t xml:space="preserve"> مشكل إعراب القرآن, ج1, ص 214.</w:t>
      </w:r>
    </w:p>
  </w:footnote>
  <w:footnote w:id="421">
    <w:p w:rsidR="005D6BE0" w:rsidRDefault="005D6BE0">
      <w:pPr>
        <w:pStyle w:val="FootnoteText"/>
      </w:pPr>
      <w:r w:rsidRPr="00FE37F7">
        <w:rPr>
          <w:rStyle w:val="FootnoteReference"/>
          <w:rFonts w:ascii="Simplified Arabic" w:hAnsi="Simplified Arabic" w:cs="Simplified Arabic"/>
          <w:sz w:val="24"/>
          <w:szCs w:val="24"/>
        </w:rPr>
        <w:footnoteRef/>
      </w:r>
      <w:r w:rsidRPr="00FE37F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الأعراف, الآية 56.</w:t>
      </w:r>
    </w:p>
  </w:footnote>
  <w:footnote w:id="422">
    <w:p w:rsidR="005D6BE0" w:rsidRDefault="005D6BE0">
      <w:pPr>
        <w:pStyle w:val="FootnoteText"/>
      </w:pPr>
      <w:r w:rsidRPr="00FE37F7">
        <w:rPr>
          <w:rStyle w:val="FootnoteReference"/>
          <w:rFonts w:ascii="Simplified Arabic" w:hAnsi="Simplified Arabic" w:cs="Simplified Arabic"/>
          <w:sz w:val="24"/>
          <w:szCs w:val="24"/>
        </w:rPr>
        <w:footnoteRef/>
      </w:r>
      <w:r w:rsidRPr="00FE37F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 320.</w:t>
      </w:r>
    </w:p>
  </w:footnote>
  <w:footnote w:id="423">
    <w:p w:rsidR="005D6BE0" w:rsidRDefault="005D6BE0">
      <w:pPr>
        <w:pStyle w:val="FootnoteText"/>
      </w:pPr>
      <w:r w:rsidRPr="00E11617">
        <w:rPr>
          <w:rStyle w:val="FootnoteReference"/>
          <w:rFonts w:ascii="Simplified Arabic" w:hAnsi="Simplified Arabic" w:cs="Simplified Arabic"/>
          <w:sz w:val="24"/>
          <w:szCs w:val="24"/>
        </w:rPr>
        <w:footnoteRef/>
      </w:r>
      <w:r w:rsidRPr="00E1161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34.</w:t>
      </w:r>
    </w:p>
  </w:footnote>
  <w:footnote w:id="424">
    <w:p w:rsidR="005D6BE0" w:rsidRDefault="005D6BE0">
      <w:pPr>
        <w:pStyle w:val="FootnoteText"/>
      </w:pPr>
      <w:r w:rsidRPr="008B45FD">
        <w:rPr>
          <w:rStyle w:val="FootnoteReference"/>
          <w:rFonts w:ascii="Simplified Arabic" w:hAnsi="Simplified Arabic" w:cs="Simplified Arabic"/>
          <w:sz w:val="24"/>
          <w:szCs w:val="24"/>
        </w:rPr>
        <w:footnoteRef/>
      </w:r>
      <w:r w:rsidRPr="008B45F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w:t>
      </w:r>
      <w:r>
        <w:rPr>
          <w:rFonts w:ascii="Simplified Arabic" w:hAnsi="Simplified Arabic" w:cs="Simplified Arabic" w:hint="eastAsia"/>
          <w:sz w:val="24"/>
          <w:szCs w:val="24"/>
          <w:rtl/>
        </w:rPr>
        <w:t>ن</w:t>
      </w:r>
      <w:r>
        <w:rPr>
          <w:rFonts w:ascii="Simplified Arabic" w:hAnsi="Simplified Arabic" w:cs="Simplified Arabic"/>
          <w:sz w:val="24"/>
          <w:szCs w:val="24"/>
          <w:rtl/>
        </w:rPr>
        <w:t>, ج1, ص 37.</w:t>
      </w:r>
    </w:p>
  </w:footnote>
  <w:footnote w:id="425">
    <w:p w:rsidR="005D6BE0" w:rsidRDefault="005D6BE0">
      <w:pPr>
        <w:pStyle w:val="FootnoteText"/>
      </w:pPr>
      <w:r w:rsidRPr="00D1455C">
        <w:rPr>
          <w:rStyle w:val="FootnoteReference"/>
          <w:rFonts w:ascii="Simplified Arabic" w:hAnsi="Simplified Arabic" w:cs="Simplified Arabic"/>
          <w:sz w:val="24"/>
          <w:szCs w:val="24"/>
        </w:rPr>
        <w:footnoteRef/>
      </w:r>
      <w:r w:rsidRPr="00D1455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الأنفا</w:t>
      </w:r>
      <w:r>
        <w:rPr>
          <w:rFonts w:ascii="Simplified Arabic" w:hAnsi="Simplified Arabic" w:cs="Simplified Arabic" w:hint="eastAsia"/>
          <w:sz w:val="24"/>
          <w:szCs w:val="24"/>
          <w:rtl/>
          <w:lang w:bidi="ar-JO"/>
        </w:rPr>
        <w:t>ل</w:t>
      </w:r>
      <w:r>
        <w:rPr>
          <w:rFonts w:ascii="Simplified Arabic" w:hAnsi="Simplified Arabic" w:cs="Simplified Arabic"/>
          <w:sz w:val="24"/>
          <w:szCs w:val="24"/>
          <w:rtl/>
          <w:lang w:bidi="ar-JO"/>
        </w:rPr>
        <w:t>, الآية 9.</w:t>
      </w:r>
    </w:p>
  </w:footnote>
  <w:footnote w:id="426">
    <w:p w:rsidR="005D6BE0" w:rsidRDefault="005D6BE0">
      <w:pPr>
        <w:pStyle w:val="FootnoteText"/>
      </w:pPr>
      <w:r w:rsidRPr="0057032B">
        <w:rPr>
          <w:rStyle w:val="FootnoteReference"/>
          <w:rFonts w:ascii="Simplified Arabic" w:hAnsi="Simplified Arabic" w:cs="Simplified Arabic"/>
          <w:sz w:val="24"/>
          <w:szCs w:val="24"/>
        </w:rPr>
        <w:footnoteRef/>
      </w:r>
      <w:r w:rsidRPr="0057032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3514FC">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ج1, ص 342.</w:t>
      </w:r>
    </w:p>
  </w:footnote>
  <w:footnote w:id="427">
    <w:p w:rsidR="005D6BE0" w:rsidRDefault="005D6BE0">
      <w:pPr>
        <w:pStyle w:val="FootnoteText"/>
      </w:pPr>
      <w:r w:rsidRPr="002964BE">
        <w:rPr>
          <w:rStyle w:val="FootnoteReference"/>
          <w:rFonts w:ascii="Simplified Arabic" w:hAnsi="Simplified Arabic" w:cs="Simplified Arabic"/>
          <w:sz w:val="24"/>
          <w:szCs w:val="24"/>
        </w:rPr>
        <w:footnoteRef/>
      </w:r>
      <w:r w:rsidRPr="002964B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180.</w:t>
      </w:r>
    </w:p>
  </w:footnote>
  <w:footnote w:id="428">
    <w:p w:rsidR="005D6BE0" w:rsidRDefault="005D6BE0">
      <w:pPr>
        <w:pStyle w:val="FootnoteText"/>
      </w:pPr>
      <w:r w:rsidRPr="00961D20">
        <w:rPr>
          <w:rStyle w:val="FootnoteReference"/>
          <w:rFonts w:ascii="Simplified Arabic" w:hAnsi="Simplified Arabic" w:cs="Simplified Arabic"/>
          <w:sz w:val="24"/>
          <w:szCs w:val="24"/>
        </w:rPr>
        <w:footnoteRef/>
      </w:r>
      <w:r w:rsidRPr="00961D2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961D20">
        <w:rPr>
          <w:rFonts w:ascii="Simplified Arabic" w:hAnsi="Simplified Arabic" w:cs="Simplified Arabic" w:hint="eastAsia"/>
          <w:b/>
          <w:bCs/>
          <w:sz w:val="24"/>
          <w:szCs w:val="24"/>
          <w:rtl/>
        </w:rPr>
        <w:t>مشكل</w:t>
      </w:r>
      <w:r w:rsidRPr="00961D20">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ج1, ص 84.</w:t>
      </w:r>
    </w:p>
  </w:footnote>
  <w:footnote w:id="429">
    <w:p w:rsidR="005D6BE0" w:rsidRDefault="005D6BE0">
      <w:pPr>
        <w:pStyle w:val="FootnoteText"/>
      </w:pPr>
      <w:r w:rsidRPr="00FD3B98">
        <w:rPr>
          <w:rStyle w:val="FootnoteReference"/>
          <w:rFonts w:ascii="Simplified Arabic" w:hAnsi="Simplified Arabic" w:cs="Simplified Arabic"/>
          <w:sz w:val="24"/>
          <w:szCs w:val="24"/>
        </w:rPr>
        <w:footnoteRef/>
      </w:r>
      <w:r w:rsidRPr="00FD3B9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234.</w:t>
      </w:r>
    </w:p>
  </w:footnote>
  <w:footnote w:id="430">
    <w:p w:rsidR="005D6BE0" w:rsidRDefault="005D6BE0">
      <w:pPr>
        <w:pStyle w:val="FootnoteText"/>
      </w:pPr>
      <w:r w:rsidRPr="00BA621C">
        <w:rPr>
          <w:rStyle w:val="FootnoteReference"/>
          <w:rFonts w:ascii="Simplified Arabic" w:hAnsi="Simplified Arabic" w:cs="Simplified Arabic"/>
          <w:sz w:val="24"/>
          <w:szCs w:val="24"/>
        </w:rPr>
        <w:footnoteRef/>
      </w:r>
      <w:r w:rsidRPr="00BA621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BA621C">
        <w:rPr>
          <w:rFonts w:ascii="Simplified Arabic" w:hAnsi="Simplified Arabic" w:cs="Simplified Arabic" w:hint="eastAsia"/>
          <w:b/>
          <w:bCs/>
          <w:sz w:val="24"/>
          <w:szCs w:val="24"/>
          <w:rtl/>
        </w:rPr>
        <w:t>مشكل</w:t>
      </w:r>
      <w:r w:rsidRPr="00BA621C">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ج1, ص 99.</w:t>
      </w:r>
    </w:p>
  </w:footnote>
  <w:footnote w:id="431">
    <w:p w:rsidR="005D6BE0" w:rsidRDefault="005D6BE0">
      <w:pPr>
        <w:pStyle w:val="FootnoteText"/>
      </w:pPr>
      <w:r w:rsidRPr="00D60883">
        <w:rPr>
          <w:rStyle w:val="FootnoteReference"/>
          <w:rFonts w:ascii="Simplified Arabic" w:hAnsi="Simplified Arabic" w:cs="Simplified Arabic"/>
          <w:sz w:val="24"/>
          <w:szCs w:val="24"/>
        </w:rPr>
        <w:footnoteRef/>
      </w:r>
      <w:r w:rsidRPr="00D6088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1.</w:t>
      </w:r>
    </w:p>
  </w:footnote>
  <w:footnote w:id="432">
    <w:p w:rsidR="005D6BE0" w:rsidRDefault="005D6BE0">
      <w:pPr>
        <w:pStyle w:val="FootnoteText"/>
      </w:pPr>
      <w:r w:rsidRPr="00D60883">
        <w:rPr>
          <w:rStyle w:val="FootnoteReference"/>
          <w:rFonts w:ascii="Simplified Arabic" w:hAnsi="Simplified Arabic" w:cs="Simplified Arabic"/>
          <w:sz w:val="24"/>
          <w:szCs w:val="24"/>
        </w:rPr>
        <w:footnoteRef/>
      </w:r>
      <w:r w:rsidRPr="00D6088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w:t>
      </w:r>
      <w:r w:rsidRPr="00D60883">
        <w:rPr>
          <w:rFonts w:ascii="Simplified Arabic" w:hAnsi="Simplified Arabic" w:cs="Simplified Arabic"/>
          <w:b/>
          <w:bCs/>
          <w:sz w:val="24"/>
          <w:szCs w:val="24"/>
          <w:rtl/>
        </w:rPr>
        <w:t xml:space="preserve"> مشكل إعراب القرآن</w:t>
      </w:r>
      <w:r>
        <w:rPr>
          <w:rFonts w:ascii="Simplified Arabic" w:hAnsi="Simplified Arabic" w:cs="Simplified Arabic"/>
          <w:sz w:val="24"/>
          <w:szCs w:val="24"/>
          <w:rtl/>
        </w:rPr>
        <w:t>, ج1, ص 176.</w:t>
      </w:r>
    </w:p>
  </w:footnote>
  <w:footnote w:id="433">
    <w:p w:rsidR="005D6BE0" w:rsidRDefault="005D6BE0">
      <w:pPr>
        <w:pStyle w:val="FootnoteText"/>
      </w:pPr>
      <w:r w:rsidRPr="003514FC">
        <w:rPr>
          <w:rStyle w:val="FootnoteReference"/>
          <w:rFonts w:ascii="Simplified Arabic" w:hAnsi="Simplified Arabic" w:cs="Simplified Arabic"/>
          <w:sz w:val="24"/>
          <w:szCs w:val="24"/>
        </w:rPr>
        <w:footnoteRef/>
      </w:r>
      <w:r w:rsidRPr="003514F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ق, الآية 1.</w:t>
      </w:r>
    </w:p>
  </w:footnote>
  <w:footnote w:id="434">
    <w:p w:rsidR="005D6BE0" w:rsidRDefault="005D6BE0">
      <w:pPr>
        <w:pStyle w:val="FootnoteText"/>
      </w:pPr>
      <w:r w:rsidRPr="003514FC">
        <w:rPr>
          <w:rStyle w:val="FootnoteReference"/>
          <w:rFonts w:ascii="Simplified Arabic" w:hAnsi="Simplified Arabic" w:cs="Simplified Arabic"/>
          <w:sz w:val="24"/>
          <w:szCs w:val="24"/>
        </w:rPr>
        <w:footnoteRef/>
      </w:r>
      <w:r w:rsidRPr="003514F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3514FC">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ج2, ص 318.</w:t>
      </w:r>
    </w:p>
  </w:footnote>
  <w:footnote w:id="435">
    <w:p w:rsidR="005D6BE0" w:rsidRDefault="005D6BE0">
      <w:pPr>
        <w:pStyle w:val="FootnoteText"/>
      </w:pPr>
      <w:r w:rsidRPr="001E0CBB">
        <w:rPr>
          <w:rStyle w:val="FootnoteReference"/>
          <w:rFonts w:ascii="Simplified Arabic" w:hAnsi="Simplified Arabic" w:cs="Simplified Arabic"/>
          <w:sz w:val="24"/>
          <w:szCs w:val="24"/>
        </w:rPr>
        <w:footnoteRef/>
      </w:r>
      <w:r w:rsidRPr="001E0CB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المطففين, الأية 28.</w:t>
      </w:r>
    </w:p>
  </w:footnote>
  <w:footnote w:id="436">
    <w:p w:rsidR="005D6BE0" w:rsidRDefault="005D6BE0">
      <w:pPr>
        <w:pStyle w:val="FootnoteText"/>
      </w:pPr>
      <w:r w:rsidRPr="00446DAD">
        <w:rPr>
          <w:rStyle w:val="FootnoteReference"/>
          <w:rFonts w:ascii="Simplified Arabic" w:hAnsi="Simplified Arabic" w:cs="Simplified Arabic"/>
          <w:sz w:val="24"/>
          <w:szCs w:val="24"/>
        </w:rPr>
        <w:footnoteRef/>
      </w:r>
      <w:r w:rsidRPr="00446DA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القيسي</w:t>
      </w:r>
      <w:r>
        <w:rPr>
          <w:rFonts w:ascii="Simplified Arabic" w:hAnsi="Simplified Arabic" w:cs="Simplified Arabic"/>
          <w:sz w:val="24"/>
          <w:szCs w:val="24"/>
          <w:rtl/>
          <w:lang w:bidi="ar-JO"/>
        </w:rPr>
        <w:t>,</w:t>
      </w:r>
      <w:r w:rsidRPr="00A97B42">
        <w:rPr>
          <w:rFonts w:ascii="Simplified Arabic" w:hAnsi="Simplified Arabic" w:cs="Simplified Arabic"/>
          <w:b/>
          <w:bCs/>
          <w:sz w:val="24"/>
          <w:szCs w:val="24"/>
          <w:rtl/>
          <w:lang w:bidi="ar-JO"/>
        </w:rPr>
        <w:t xml:space="preserve"> مشكل إعراب القرآن</w:t>
      </w:r>
      <w:r>
        <w:rPr>
          <w:rFonts w:ascii="Simplified Arabic" w:hAnsi="Simplified Arabic" w:cs="Simplified Arabic"/>
          <w:sz w:val="24"/>
          <w:szCs w:val="24"/>
          <w:rtl/>
          <w:lang w:bidi="ar-JO"/>
        </w:rPr>
        <w:t>, ج2, ص 464.</w:t>
      </w:r>
    </w:p>
  </w:footnote>
  <w:footnote w:id="437">
    <w:p w:rsidR="005D6BE0" w:rsidRDefault="005D6BE0">
      <w:pPr>
        <w:pStyle w:val="FootnoteText"/>
      </w:pPr>
      <w:r w:rsidRPr="00B149F5">
        <w:rPr>
          <w:rStyle w:val="FootnoteReference"/>
          <w:rFonts w:ascii="Simplified Arabic" w:hAnsi="Simplified Arabic" w:cs="Simplified Arabic"/>
          <w:sz w:val="24"/>
          <w:szCs w:val="24"/>
        </w:rPr>
        <w:footnoteRef/>
      </w:r>
      <w:r w:rsidRPr="00B149F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الفاتحة, الآية 5.</w:t>
      </w:r>
    </w:p>
  </w:footnote>
  <w:footnote w:id="438">
    <w:p w:rsidR="005D6BE0" w:rsidRDefault="005D6BE0">
      <w:pPr>
        <w:pStyle w:val="FootnoteText"/>
      </w:pPr>
      <w:r w:rsidRPr="00A97B42">
        <w:rPr>
          <w:rStyle w:val="FootnoteReference"/>
          <w:rFonts w:ascii="Simplified Arabic" w:hAnsi="Simplified Arabic" w:cs="Simplified Arabic"/>
          <w:sz w:val="24"/>
          <w:szCs w:val="24"/>
        </w:rPr>
        <w:footnoteRef/>
      </w:r>
      <w:r w:rsidRPr="00A97B4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w:t>
      </w:r>
      <w:r w:rsidRPr="00A97B42">
        <w:rPr>
          <w:rFonts w:ascii="Simplified Arabic" w:hAnsi="Simplified Arabic" w:cs="Simplified Arabic"/>
          <w:b/>
          <w:bCs/>
          <w:sz w:val="24"/>
          <w:szCs w:val="24"/>
          <w:rtl/>
        </w:rPr>
        <w:t xml:space="preserve"> مشكل إعراب القرآن</w:t>
      </w:r>
      <w:r>
        <w:rPr>
          <w:rFonts w:ascii="Simplified Arabic" w:hAnsi="Simplified Arabic" w:cs="Simplified Arabic"/>
          <w:sz w:val="24"/>
          <w:szCs w:val="24"/>
          <w:rtl/>
        </w:rPr>
        <w:t>, ج1, ص 11.</w:t>
      </w:r>
    </w:p>
  </w:footnote>
  <w:footnote w:id="439">
    <w:p w:rsidR="005D6BE0" w:rsidRDefault="005D6BE0">
      <w:pPr>
        <w:pStyle w:val="FootnoteText"/>
      </w:pPr>
      <w:r w:rsidRPr="00A95EA1">
        <w:rPr>
          <w:rStyle w:val="FootnoteReference"/>
          <w:rFonts w:ascii="Simplified Arabic" w:hAnsi="Simplified Arabic" w:cs="Simplified Arabic"/>
          <w:sz w:val="24"/>
          <w:szCs w:val="24"/>
        </w:rPr>
        <w:footnoteRef/>
      </w:r>
      <w:r w:rsidRPr="00A95EA1">
        <w:rPr>
          <w:rFonts w:ascii="Simplified Arabic" w:hAnsi="Simplified Arabic" w:cs="Simplified Arabic"/>
          <w:sz w:val="24"/>
          <w:szCs w:val="24"/>
          <w:rtl/>
        </w:rPr>
        <w:t xml:space="preserve"> </w:t>
      </w:r>
      <w:r w:rsidRPr="00A95EA1">
        <w:rPr>
          <w:rFonts w:ascii="Simplified Arabic" w:hAnsi="Simplified Arabic" w:cs="Simplified Arabic" w:hint="eastAsia"/>
          <w:sz w:val="24"/>
          <w:szCs w:val="24"/>
          <w:rtl/>
          <w:lang w:bidi="ar-JO"/>
        </w:rPr>
        <w:t>سور</w:t>
      </w:r>
      <w:r>
        <w:rPr>
          <w:rFonts w:ascii="Simplified Arabic" w:hAnsi="Simplified Arabic" w:cs="Simplified Arabic" w:hint="eastAsia"/>
          <w:sz w:val="24"/>
          <w:szCs w:val="24"/>
          <w:rtl/>
          <w:lang w:bidi="ar-JO"/>
        </w:rPr>
        <w:t>ة</w:t>
      </w:r>
      <w:r>
        <w:rPr>
          <w:rFonts w:ascii="Simplified Arabic" w:hAnsi="Simplified Arabic" w:cs="Simplified Arabic"/>
          <w:sz w:val="24"/>
          <w:szCs w:val="24"/>
          <w:rtl/>
          <w:lang w:bidi="ar-JO"/>
        </w:rPr>
        <w:t xml:space="preserve"> البقرة, 85.</w:t>
      </w:r>
    </w:p>
  </w:footnote>
  <w:footnote w:id="440">
    <w:p w:rsidR="005D6BE0" w:rsidRDefault="005D6BE0">
      <w:pPr>
        <w:pStyle w:val="FootnoteText"/>
      </w:pPr>
      <w:r w:rsidRPr="00A95EA1">
        <w:rPr>
          <w:rStyle w:val="FootnoteReference"/>
          <w:rFonts w:ascii="Simplified Arabic" w:hAnsi="Simplified Arabic" w:cs="Simplified Arabic"/>
          <w:sz w:val="24"/>
          <w:szCs w:val="24"/>
        </w:rPr>
        <w:footnoteRef/>
      </w:r>
      <w:r w:rsidRPr="00A95EA1">
        <w:rPr>
          <w:rFonts w:ascii="Simplified Arabic" w:hAnsi="Simplified Arabic" w:cs="Simplified Arabic"/>
          <w:sz w:val="24"/>
          <w:szCs w:val="24"/>
          <w:rtl/>
        </w:rPr>
        <w:t xml:space="preserve"> </w:t>
      </w:r>
      <w:r w:rsidRPr="00A95EA1">
        <w:rPr>
          <w:rFonts w:ascii="Simplified Arabic" w:hAnsi="Simplified Arabic" w:cs="Simplified Arabic" w:hint="eastAsia"/>
          <w:sz w:val="24"/>
          <w:szCs w:val="24"/>
          <w:rtl/>
          <w:lang w:bidi="ar-JO"/>
        </w:rPr>
        <w:t>القيس</w:t>
      </w:r>
      <w:r>
        <w:rPr>
          <w:rFonts w:ascii="Simplified Arabic" w:hAnsi="Simplified Arabic" w:cs="Simplified Arabic" w:hint="eastAsia"/>
          <w:sz w:val="24"/>
          <w:szCs w:val="24"/>
          <w:rtl/>
          <w:lang w:bidi="ar-JO"/>
        </w:rPr>
        <w:t>ي</w:t>
      </w:r>
      <w:r>
        <w:rPr>
          <w:rFonts w:ascii="Simplified Arabic" w:hAnsi="Simplified Arabic" w:cs="Simplified Arabic"/>
          <w:sz w:val="24"/>
          <w:szCs w:val="24"/>
          <w:rtl/>
          <w:lang w:bidi="ar-JO"/>
        </w:rPr>
        <w:t>, مشكل إعراب القرآن, ج1, ص 60</w:t>
      </w:r>
    </w:p>
  </w:footnote>
  <w:footnote w:id="441">
    <w:p w:rsidR="005D6BE0" w:rsidRDefault="005D6BE0">
      <w:pPr>
        <w:pStyle w:val="FootnoteText"/>
      </w:pPr>
      <w:r w:rsidRPr="00562971">
        <w:rPr>
          <w:rStyle w:val="FootnoteReference"/>
          <w:rFonts w:ascii="Simplified Arabic" w:hAnsi="Simplified Arabic" w:cs="Simplified Arabic"/>
          <w:sz w:val="24"/>
          <w:szCs w:val="24"/>
        </w:rPr>
        <w:footnoteRef/>
      </w:r>
      <w:r w:rsidRPr="0056297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إبراهيم, الآية 31.</w:t>
      </w:r>
    </w:p>
  </w:footnote>
  <w:footnote w:id="442">
    <w:p w:rsidR="005D6BE0" w:rsidRDefault="005D6BE0">
      <w:pPr>
        <w:pStyle w:val="FootnoteText"/>
      </w:pPr>
      <w:r w:rsidRPr="00D712E7">
        <w:rPr>
          <w:rStyle w:val="FootnoteReference"/>
          <w:rFonts w:ascii="Simplified Arabic" w:hAnsi="Simplified Arabic" w:cs="Simplified Arabic"/>
          <w:sz w:val="24"/>
          <w:szCs w:val="24"/>
        </w:rPr>
        <w:footnoteRef/>
      </w:r>
      <w:r w:rsidRPr="00D712E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 451.</w:t>
      </w:r>
    </w:p>
  </w:footnote>
  <w:footnote w:id="443">
    <w:p w:rsidR="005D6BE0" w:rsidRDefault="005D6BE0">
      <w:pPr>
        <w:pStyle w:val="FootnoteText"/>
      </w:pPr>
      <w:r w:rsidRPr="00EB5527">
        <w:rPr>
          <w:rStyle w:val="FootnoteReference"/>
          <w:rFonts w:ascii="Simplified Arabic" w:hAnsi="Simplified Arabic" w:cs="Simplified Arabic"/>
          <w:sz w:val="24"/>
          <w:szCs w:val="24"/>
        </w:rPr>
        <w:footnoteRef/>
      </w:r>
      <w:r w:rsidRPr="00EB552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العنكبوت, الآية 14.</w:t>
      </w:r>
    </w:p>
  </w:footnote>
  <w:footnote w:id="444">
    <w:p w:rsidR="005D6BE0" w:rsidRDefault="005D6BE0">
      <w:pPr>
        <w:pStyle w:val="FootnoteText"/>
      </w:pPr>
      <w:r w:rsidRPr="00465990">
        <w:rPr>
          <w:rStyle w:val="FootnoteReference"/>
          <w:rFonts w:ascii="Simplified Arabic" w:hAnsi="Simplified Arabic" w:cs="Simplified Arabic"/>
          <w:sz w:val="24"/>
          <w:szCs w:val="24"/>
        </w:rPr>
        <w:footnoteRef/>
      </w:r>
      <w:r w:rsidRPr="0046599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465990">
        <w:rPr>
          <w:rFonts w:ascii="Simplified Arabic" w:hAnsi="Simplified Arabic" w:cs="Simplified Arabic" w:hint="eastAsia"/>
          <w:b/>
          <w:bCs/>
          <w:sz w:val="24"/>
          <w:szCs w:val="24"/>
          <w:rtl/>
        </w:rPr>
        <w:t>مشكل</w:t>
      </w:r>
      <w:r w:rsidRPr="00465990">
        <w:rPr>
          <w:rFonts w:ascii="Simplified Arabic" w:hAnsi="Simplified Arabic" w:cs="Simplified Arabic"/>
          <w:b/>
          <w:bCs/>
          <w:sz w:val="24"/>
          <w:szCs w:val="24"/>
          <w:rtl/>
        </w:rPr>
        <w:t xml:space="preserve"> </w:t>
      </w:r>
      <w:r w:rsidRPr="00465990">
        <w:rPr>
          <w:rFonts w:ascii="Simplified Arabic" w:hAnsi="Simplified Arabic" w:cs="Simplified Arabic" w:hint="eastAsia"/>
          <w:b/>
          <w:bCs/>
          <w:sz w:val="24"/>
          <w:szCs w:val="24"/>
          <w:rtl/>
        </w:rPr>
        <w:t>إعراب</w:t>
      </w:r>
      <w:r w:rsidRPr="00465990">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ج2, ص 167.</w:t>
      </w:r>
    </w:p>
  </w:footnote>
  <w:footnote w:id="445">
    <w:p w:rsidR="005D6BE0" w:rsidRDefault="005D6BE0">
      <w:pPr>
        <w:pStyle w:val="FootnoteText"/>
      </w:pPr>
      <w:r w:rsidRPr="00C15BE4">
        <w:rPr>
          <w:rStyle w:val="FootnoteReference"/>
          <w:rFonts w:ascii="Simplified Arabic" w:hAnsi="Simplified Arabic" w:cs="Simplified Arabic"/>
          <w:sz w:val="24"/>
          <w:szCs w:val="24"/>
        </w:rPr>
        <w:footnoteRef/>
      </w:r>
      <w:r w:rsidRPr="00C15BE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الواقعة, الآية 88.</w:t>
      </w:r>
    </w:p>
  </w:footnote>
  <w:footnote w:id="446">
    <w:p w:rsidR="005D6BE0" w:rsidRDefault="005D6BE0">
      <w:pPr>
        <w:pStyle w:val="FootnoteText"/>
      </w:pPr>
      <w:r w:rsidRPr="009C5026">
        <w:rPr>
          <w:rStyle w:val="FootnoteReference"/>
          <w:rFonts w:ascii="Simplified Arabic" w:hAnsi="Simplified Arabic" w:cs="Simplified Arabic"/>
          <w:sz w:val="24"/>
          <w:szCs w:val="24"/>
        </w:rPr>
        <w:footnoteRef/>
      </w:r>
      <w:r w:rsidRPr="009C502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w:t>
      </w:r>
      <w:r>
        <w:rPr>
          <w:rFonts w:ascii="Simplified Arabic" w:hAnsi="Simplified Arabic" w:cs="Simplified Arabic" w:hint="eastAsia"/>
          <w:sz w:val="24"/>
          <w:szCs w:val="24"/>
          <w:rtl/>
        </w:rPr>
        <w:t>كل</w:t>
      </w:r>
      <w:r>
        <w:rPr>
          <w:rFonts w:ascii="Simplified Arabic" w:hAnsi="Simplified Arabic" w:cs="Simplified Arabic"/>
          <w:sz w:val="24"/>
          <w:szCs w:val="24"/>
          <w:rtl/>
        </w:rPr>
        <w:t xml:space="preserve"> إعراب القرآن, ج2, ص 354.</w:t>
      </w:r>
    </w:p>
  </w:footnote>
  <w:footnote w:id="447">
    <w:p w:rsidR="005D6BE0" w:rsidRDefault="005D6BE0">
      <w:pPr>
        <w:pStyle w:val="FootnoteText"/>
      </w:pPr>
      <w:r w:rsidRPr="004809DC">
        <w:rPr>
          <w:rStyle w:val="FootnoteReference"/>
          <w:rFonts w:ascii="Simplified Arabic" w:hAnsi="Simplified Arabic" w:cs="Simplified Arabic"/>
          <w:sz w:val="24"/>
          <w:szCs w:val="24"/>
        </w:rPr>
        <w:footnoteRef/>
      </w:r>
      <w:r w:rsidRPr="004809D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4809DC">
        <w:rPr>
          <w:rFonts w:ascii="Simplified Arabic" w:hAnsi="Simplified Arabic" w:cs="Simplified Arabic" w:hint="eastAsia"/>
          <w:b/>
          <w:bCs/>
          <w:sz w:val="24"/>
          <w:szCs w:val="24"/>
          <w:rtl/>
        </w:rPr>
        <w:t>مشكل</w:t>
      </w:r>
      <w:r w:rsidRPr="004809DC">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ج</w:t>
      </w:r>
      <w:r>
        <w:rPr>
          <w:rFonts w:ascii="Simplified Arabic" w:hAnsi="Simplified Arabic" w:cs="Simplified Arabic"/>
          <w:sz w:val="24"/>
          <w:szCs w:val="24"/>
          <w:rtl/>
          <w:lang w:bidi="ar-JO"/>
        </w:rPr>
        <w:t>1, ص 7.</w:t>
      </w:r>
    </w:p>
  </w:footnote>
  <w:footnote w:id="448">
    <w:p w:rsidR="005D6BE0" w:rsidRDefault="005D6BE0">
      <w:pPr>
        <w:pStyle w:val="FootnoteText"/>
      </w:pPr>
      <w:r w:rsidRPr="000465D8">
        <w:rPr>
          <w:rStyle w:val="FootnoteReference"/>
          <w:rFonts w:ascii="Simplified Arabic" w:hAnsi="Simplified Arabic" w:cs="Simplified Arabic"/>
          <w:sz w:val="24"/>
          <w:szCs w:val="24"/>
        </w:rPr>
        <w:footnoteRef/>
      </w:r>
      <w:r w:rsidRPr="000465D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16.</w:t>
      </w:r>
    </w:p>
  </w:footnote>
  <w:footnote w:id="449">
    <w:p w:rsidR="005D6BE0" w:rsidRDefault="005D6BE0">
      <w:pPr>
        <w:pStyle w:val="FootnoteText"/>
      </w:pPr>
      <w:r w:rsidRPr="009716A9">
        <w:rPr>
          <w:rStyle w:val="FootnoteReference"/>
          <w:rFonts w:ascii="Simplified Arabic" w:hAnsi="Simplified Arabic" w:cs="Simplified Arabic"/>
          <w:sz w:val="24"/>
          <w:szCs w:val="24"/>
        </w:rPr>
        <w:footnoteRef/>
      </w:r>
      <w:r w:rsidRPr="009716A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9716A9">
        <w:rPr>
          <w:rFonts w:ascii="Simplified Arabic" w:hAnsi="Simplified Arabic" w:cs="Simplified Arabic" w:hint="eastAsia"/>
          <w:b/>
          <w:bCs/>
          <w:sz w:val="24"/>
          <w:szCs w:val="24"/>
          <w:rtl/>
        </w:rPr>
        <w:t>مشكل</w:t>
      </w:r>
      <w:r w:rsidRPr="009716A9">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ج1, ص 26.</w:t>
      </w:r>
    </w:p>
  </w:footnote>
  <w:footnote w:id="450">
    <w:p w:rsidR="005D6BE0" w:rsidRDefault="005D6BE0">
      <w:pPr>
        <w:pStyle w:val="FootnoteText"/>
      </w:pPr>
      <w:r w:rsidRPr="000E49BC">
        <w:rPr>
          <w:rStyle w:val="FootnoteReference"/>
          <w:rFonts w:ascii="Simplified Arabic" w:hAnsi="Simplified Arabic" w:cs="Simplified Arabic"/>
          <w:sz w:val="24"/>
          <w:szCs w:val="24"/>
        </w:rPr>
        <w:footnoteRef/>
      </w:r>
      <w:r w:rsidRPr="000E49B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180.</w:t>
      </w:r>
    </w:p>
  </w:footnote>
  <w:footnote w:id="451">
    <w:p w:rsidR="005D6BE0" w:rsidRDefault="005D6BE0">
      <w:pPr>
        <w:pStyle w:val="FootnoteText"/>
      </w:pPr>
      <w:r w:rsidRPr="005F42CD">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الق</w:t>
      </w:r>
      <w:r>
        <w:rPr>
          <w:rFonts w:ascii="Simplified Arabic" w:hAnsi="Simplified Arabic" w:cs="Simplified Arabic" w:hint="eastAsia"/>
          <w:sz w:val="24"/>
          <w:szCs w:val="24"/>
          <w:rtl/>
        </w:rPr>
        <w:t>يسي</w:t>
      </w:r>
      <w:r>
        <w:rPr>
          <w:rFonts w:ascii="Simplified Arabic" w:hAnsi="Simplified Arabic" w:cs="Simplified Arabic"/>
          <w:sz w:val="24"/>
          <w:szCs w:val="24"/>
          <w:rtl/>
        </w:rPr>
        <w:t>,</w:t>
      </w:r>
      <w:r w:rsidRPr="005F42CD">
        <w:rPr>
          <w:rFonts w:ascii="Simplified Arabic" w:hAnsi="Simplified Arabic" w:cs="Simplified Arabic"/>
          <w:b/>
          <w:bCs/>
          <w:sz w:val="24"/>
          <w:szCs w:val="24"/>
          <w:rtl/>
        </w:rPr>
        <w:t xml:space="preserve"> مشكل إعراب القرآن</w:t>
      </w:r>
      <w:r>
        <w:rPr>
          <w:rFonts w:ascii="Simplified Arabic" w:hAnsi="Simplified Arabic" w:cs="Simplified Arabic"/>
          <w:sz w:val="24"/>
          <w:szCs w:val="24"/>
          <w:rtl/>
        </w:rPr>
        <w:t>, ج1, ص 84.</w:t>
      </w:r>
      <w:r w:rsidRPr="005F42CD">
        <w:rPr>
          <w:rFonts w:ascii="Simplified Arabic" w:hAnsi="Simplified Arabic" w:cs="Simplified Arabic"/>
          <w:sz w:val="24"/>
          <w:szCs w:val="24"/>
          <w:rtl/>
        </w:rPr>
        <w:t xml:space="preserve"> </w:t>
      </w:r>
    </w:p>
  </w:footnote>
  <w:footnote w:id="452">
    <w:p w:rsidR="005D6BE0" w:rsidRDefault="005D6BE0">
      <w:pPr>
        <w:pStyle w:val="FootnoteText"/>
      </w:pPr>
      <w:r w:rsidRPr="009E57E9">
        <w:rPr>
          <w:rStyle w:val="FootnoteReference"/>
          <w:rFonts w:ascii="Simplified Arabic" w:hAnsi="Simplified Arabic" w:cs="Simplified Arabic"/>
          <w:sz w:val="24"/>
          <w:szCs w:val="24"/>
        </w:rPr>
        <w:footnoteRef/>
      </w:r>
      <w:r w:rsidRPr="009E57E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التوبة, الآية 79.</w:t>
      </w:r>
    </w:p>
  </w:footnote>
  <w:footnote w:id="453">
    <w:p w:rsidR="005D6BE0" w:rsidRDefault="005D6BE0">
      <w:pPr>
        <w:pStyle w:val="FootnoteText"/>
      </w:pPr>
      <w:r w:rsidRPr="006D1A4E">
        <w:rPr>
          <w:rStyle w:val="FootnoteReference"/>
          <w:rFonts w:ascii="Simplified Arabic" w:hAnsi="Simplified Arabic" w:cs="Simplified Arabic"/>
          <w:sz w:val="24"/>
          <w:szCs w:val="24"/>
        </w:rPr>
        <w:footnoteRef/>
      </w:r>
      <w:r w:rsidRPr="006D1A4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 368.</w:t>
      </w:r>
    </w:p>
  </w:footnote>
  <w:footnote w:id="454">
    <w:p w:rsidR="005D6BE0" w:rsidRDefault="005D6BE0">
      <w:pPr>
        <w:pStyle w:val="FootnoteText"/>
      </w:pPr>
      <w:r w:rsidRPr="006E3C4E">
        <w:rPr>
          <w:rStyle w:val="FootnoteReference"/>
          <w:rFonts w:ascii="Simplified Arabic" w:hAnsi="Simplified Arabic" w:cs="Simplified Arabic"/>
          <w:sz w:val="24"/>
          <w:szCs w:val="24"/>
        </w:rPr>
        <w:footnoteRef/>
      </w:r>
      <w:r w:rsidRPr="006E3C4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الواقعة, الآية 1.</w:t>
      </w:r>
    </w:p>
  </w:footnote>
  <w:footnote w:id="455">
    <w:p w:rsidR="005D6BE0" w:rsidRDefault="005D6BE0">
      <w:pPr>
        <w:pStyle w:val="FootnoteText"/>
      </w:pPr>
      <w:r w:rsidRPr="00C15BE4">
        <w:rPr>
          <w:rStyle w:val="FootnoteReference"/>
          <w:rFonts w:ascii="Simplified Arabic" w:hAnsi="Simplified Arabic" w:cs="Simplified Arabic"/>
          <w:sz w:val="24"/>
          <w:szCs w:val="24"/>
        </w:rPr>
        <w:footnoteRef/>
      </w:r>
      <w:r w:rsidRPr="00C15BE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C15BE4">
        <w:rPr>
          <w:rFonts w:ascii="Simplified Arabic" w:hAnsi="Simplified Arabic" w:cs="Simplified Arabic" w:hint="eastAsia"/>
          <w:b/>
          <w:bCs/>
          <w:sz w:val="24"/>
          <w:szCs w:val="24"/>
          <w:rtl/>
        </w:rPr>
        <w:t>مشكل</w:t>
      </w:r>
      <w:r w:rsidRPr="00C15BE4">
        <w:rPr>
          <w:rFonts w:ascii="Simplified Arabic" w:hAnsi="Simplified Arabic" w:cs="Simplified Arabic"/>
          <w:b/>
          <w:bCs/>
          <w:sz w:val="24"/>
          <w:szCs w:val="24"/>
          <w:rtl/>
        </w:rPr>
        <w:t xml:space="preserve"> إعراب القرآن</w:t>
      </w:r>
      <w:r>
        <w:rPr>
          <w:rFonts w:ascii="Simplified Arabic" w:hAnsi="Simplified Arabic" w:cs="Simplified Arabic"/>
          <w:sz w:val="24"/>
          <w:szCs w:val="24"/>
          <w:rtl/>
        </w:rPr>
        <w:t>, ج2, ص 348.</w:t>
      </w:r>
    </w:p>
  </w:footnote>
  <w:footnote w:id="456">
    <w:p w:rsidR="005D6BE0" w:rsidRDefault="005D6BE0">
      <w:pPr>
        <w:pStyle w:val="FootnoteText"/>
      </w:pPr>
      <w:r w:rsidRPr="00701CBD">
        <w:rPr>
          <w:rStyle w:val="FootnoteReference"/>
          <w:rFonts w:ascii="Simplified Arabic" w:hAnsi="Simplified Arabic" w:cs="Simplified Arabic"/>
          <w:sz w:val="24"/>
          <w:szCs w:val="24"/>
        </w:rPr>
        <w:footnoteRef/>
      </w:r>
      <w:r w:rsidRPr="00701CB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ج1, ص 5.</w:t>
      </w:r>
    </w:p>
  </w:footnote>
  <w:footnote w:id="457">
    <w:p w:rsidR="005D6BE0" w:rsidRDefault="005D6BE0">
      <w:pPr>
        <w:pStyle w:val="FootnoteText"/>
      </w:pPr>
      <w:r w:rsidRPr="00701CBD">
        <w:rPr>
          <w:rStyle w:val="FootnoteReference"/>
          <w:rFonts w:ascii="Simplified Arabic" w:hAnsi="Simplified Arabic" w:cs="Simplified Arabic"/>
          <w:sz w:val="24"/>
          <w:szCs w:val="24"/>
        </w:rPr>
        <w:footnoteRef/>
      </w:r>
      <w:r w:rsidRPr="00701CB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ج2, ص 458 - 459.</w:t>
      </w:r>
    </w:p>
  </w:footnote>
  <w:footnote w:id="458">
    <w:p w:rsidR="005D6BE0" w:rsidRDefault="005D6BE0">
      <w:pPr>
        <w:pStyle w:val="FootnoteText"/>
      </w:pPr>
      <w:r w:rsidRPr="00264356">
        <w:rPr>
          <w:rStyle w:val="FootnoteReference"/>
          <w:rFonts w:ascii="Simplified Arabic" w:hAnsi="Simplified Arabic" w:cs="Simplified Arabic"/>
          <w:sz w:val="24"/>
          <w:szCs w:val="24"/>
        </w:rPr>
        <w:footnoteRef/>
      </w:r>
      <w:r w:rsidRPr="0026435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ج2, ص 461 – 462.</w:t>
      </w:r>
    </w:p>
  </w:footnote>
  <w:footnote w:id="459">
    <w:p w:rsidR="005D6BE0" w:rsidRDefault="005D6BE0">
      <w:pPr>
        <w:pStyle w:val="FootnoteText"/>
      </w:pPr>
      <w:r w:rsidRPr="005A1023">
        <w:rPr>
          <w:rStyle w:val="FootnoteReference"/>
          <w:rFonts w:ascii="Simplified Arabic" w:hAnsi="Simplified Arabic" w:cs="Simplified Arabic"/>
          <w:sz w:val="24"/>
          <w:szCs w:val="24"/>
        </w:rPr>
        <w:footnoteRef/>
      </w:r>
      <w:r w:rsidRPr="005A102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ج2, ص 469 – 470.</w:t>
      </w:r>
    </w:p>
  </w:footnote>
  <w:footnote w:id="460">
    <w:p w:rsidR="005D6BE0" w:rsidRDefault="005D6BE0">
      <w:pPr>
        <w:pStyle w:val="FootnoteText"/>
      </w:pPr>
      <w:r w:rsidRPr="009C2892">
        <w:rPr>
          <w:rStyle w:val="FootnoteReference"/>
          <w:rFonts w:ascii="Simplified Arabic" w:hAnsi="Simplified Arabic" w:cs="Simplified Arabic"/>
          <w:sz w:val="24"/>
          <w:szCs w:val="24"/>
        </w:rPr>
        <w:footnoteRef/>
      </w:r>
      <w:r w:rsidRPr="009C289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ج2, ص 498.</w:t>
      </w:r>
    </w:p>
  </w:footnote>
  <w:footnote w:id="461">
    <w:p w:rsidR="005D6BE0" w:rsidRDefault="005D6BE0">
      <w:pPr>
        <w:pStyle w:val="FootnoteText"/>
      </w:pPr>
      <w:r w:rsidRPr="007D5A85">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وهي نسبة إل</w:t>
      </w:r>
      <w:r>
        <w:rPr>
          <w:rFonts w:ascii="Simplified Arabic" w:hAnsi="Simplified Arabic" w:cs="Simplified Arabic" w:hint="eastAsia"/>
          <w:sz w:val="24"/>
          <w:szCs w:val="24"/>
          <w:rtl/>
        </w:rPr>
        <w:t>ى</w:t>
      </w:r>
      <w:r>
        <w:rPr>
          <w:rFonts w:ascii="Simplified Arabic" w:hAnsi="Simplified Arabic" w:cs="Simplified Arabic"/>
          <w:sz w:val="24"/>
          <w:szCs w:val="24"/>
          <w:rtl/>
        </w:rPr>
        <w:t xml:space="preserve"> نَيْسَابور</w:t>
      </w:r>
      <w:r w:rsidRPr="007D5A8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بفتح</w:t>
      </w:r>
      <w:r>
        <w:rPr>
          <w:rFonts w:ascii="Simplified Arabic" w:hAnsi="Simplified Arabic" w:cs="Simplified Arabic"/>
          <w:sz w:val="24"/>
          <w:szCs w:val="24"/>
          <w:rtl/>
        </w:rPr>
        <w:t xml:space="preserve"> أوله, والعامة يسمونه نَشَاوُور: وهي مدينة عظيمة ذات فضائل جسيمة معدن الفضلاء ومنبع العلماء. انظر: معجم البل</w:t>
      </w:r>
      <w:r>
        <w:rPr>
          <w:rFonts w:ascii="Simplified Arabic" w:hAnsi="Simplified Arabic" w:cs="Simplified Arabic" w:hint="eastAsia"/>
          <w:sz w:val="24"/>
          <w:szCs w:val="24"/>
          <w:rtl/>
        </w:rPr>
        <w:t>دان</w:t>
      </w:r>
      <w:r>
        <w:rPr>
          <w:rFonts w:ascii="Simplified Arabic" w:hAnsi="Simplified Arabic" w:cs="Simplified Arabic"/>
          <w:sz w:val="24"/>
          <w:szCs w:val="24"/>
          <w:rtl/>
        </w:rPr>
        <w:t>, ج5, ص331.</w:t>
      </w:r>
    </w:p>
  </w:footnote>
  <w:footnote w:id="462">
    <w:p w:rsidR="005D6BE0" w:rsidRDefault="005D6BE0">
      <w:pPr>
        <w:pStyle w:val="FootnoteText"/>
      </w:pPr>
      <w:r w:rsidRPr="00A931A0">
        <w:rPr>
          <w:rStyle w:val="FootnoteReference"/>
          <w:rFonts w:ascii="Simplified Arabic" w:hAnsi="Simplified Arabic" w:cs="Simplified Arabic"/>
          <w:sz w:val="24"/>
          <w:szCs w:val="24"/>
        </w:rPr>
        <w:footnoteRef/>
      </w:r>
      <w:r w:rsidRPr="00A931A0">
        <w:rPr>
          <w:rFonts w:ascii="Simplified Arabic" w:hAnsi="Simplified Arabic" w:cs="Simplified Arabic"/>
          <w:sz w:val="24"/>
          <w:szCs w:val="24"/>
          <w:rtl/>
        </w:rPr>
        <w:t xml:space="preserve"> </w:t>
      </w:r>
      <w:r>
        <w:rPr>
          <w:rFonts w:ascii="Simplified Arabic" w:hAnsi="Simplified Arabic" w:cs="Simplified Arabic" w:hint="eastAsia"/>
          <w:sz w:val="24"/>
          <w:szCs w:val="24"/>
          <w:rtl/>
        </w:rPr>
        <w:t>وهي</w:t>
      </w:r>
      <w:r>
        <w:rPr>
          <w:rFonts w:ascii="Simplified Arabic" w:hAnsi="Simplified Arabic" w:cs="Simplified Arabic"/>
          <w:sz w:val="24"/>
          <w:szCs w:val="24"/>
          <w:rtl/>
        </w:rPr>
        <w:t xml:space="preserve"> نسبة إلى غَزْنَة بفتح أوله </w:t>
      </w:r>
      <w:r>
        <w:rPr>
          <w:rFonts w:ascii="Simplified Arabic" w:hAnsi="Simplified Arabic" w:cs="Simplified Arabic" w:hint="eastAsia"/>
          <w:sz w:val="24"/>
          <w:szCs w:val="24"/>
          <w:rtl/>
        </w:rPr>
        <w:t>وسكون</w:t>
      </w:r>
      <w:r>
        <w:rPr>
          <w:rFonts w:ascii="Simplified Arabic" w:hAnsi="Simplified Arabic" w:cs="Simplified Arabic"/>
          <w:sz w:val="24"/>
          <w:szCs w:val="24"/>
          <w:rtl/>
        </w:rPr>
        <w:t xml:space="preserve"> ثانيه ثم نون,هكذا يتلفظ بها </w:t>
      </w:r>
      <w:r>
        <w:rPr>
          <w:rFonts w:ascii="Simplified Arabic" w:hAnsi="Simplified Arabic" w:cs="Simplified Arabic" w:hint="eastAsia"/>
          <w:sz w:val="24"/>
          <w:szCs w:val="24"/>
          <w:rtl/>
        </w:rPr>
        <w:t>العامة</w:t>
      </w:r>
      <w:r>
        <w:rPr>
          <w:rFonts w:ascii="Simplified Arabic" w:hAnsi="Simplified Arabic" w:cs="Simplified Arabic"/>
          <w:sz w:val="24"/>
          <w:szCs w:val="24"/>
          <w:rtl/>
        </w:rPr>
        <w:t>, وهي مدينة عظيمة وولاية واسعة في طرف خراسان, وهي الحدّ بين الخراسان والهند في الطريق فيه خيرات واسعة إلا البرد فيها شديد جدّا. انظر: معجم البلدان, ج4, ص201.</w:t>
      </w:r>
    </w:p>
  </w:footnote>
  <w:footnote w:id="463">
    <w:p w:rsidR="005D6BE0" w:rsidRDefault="005D6BE0">
      <w:pPr>
        <w:pStyle w:val="FootnoteText"/>
      </w:pPr>
      <w:r>
        <w:rPr>
          <w:rFonts w:ascii="Simplified Arabic" w:hAnsi="Simplified Arabic" w:cs="Simplified Arabic"/>
          <w:sz w:val="24"/>
          <w:szCs w:val="24"/>
        </w:rPr>
        <w:t xml:space="preserve">  </w:t>
      </w:r>
      <w:r w:rsidRPr="00F80F80">
        <w:rPr>
          <w:rStyle w:val="FootnoteReference"/>
          <w:rFonts w:ascii="Simplified Arabic" w:hAnsi="Simplified Arabic" w:cs="Simplified Arabic"/>
          <w:sz w:val="24"/>
          <w:szCs w:val="24"/>
        </w:rPr>
        <w:footnoteRef/>
      </w:r>
      <w:r>
        <w:rPr>
          <w:rFonts w:ascii="Simplified Arabic" w:hAnsi="Simplified Arabic" w:cs="Simplified Arabic" w:hint="eastAsia"/>
          <w:sz w:val="24"/>
          <w:szCs w:val="24"/>
          <w:rtl/>
        </w:rPr>
        <w:t>الحموي</w:t>
      </w:r>
      <w:r>
        <w:rPr>
          <w:rFonts w:ascii="Simplified Arabic" w:hAnsi="Simplified Arabic" w:cs="Simplified Arabic"/>
          <w:sz w:val="24"/>
          <w:szCs w:val="24"/>
          <w:rtl/>
        </w:rPr>
        <w:t xml:space="preserve">, ياقوت, </w:t>
      </w:r>
      <w:r w:rsidRPr="004D094C">
        <w:rPr>
          <w:rFonts w:ascii="Simplified Arabic" w:hAnsi="Simplified Arabic" w:cs="Simplified Arabic" w:hint="eastAsia"/>
          <w:b/>
          <w:bCs/>
          <w:sz w:val="24"/>
          <w:szCs w:val="24"/>
          <w:rtl/>
        </w:rPr>
        <w:t>معجم</w:t>
      </w:r>
      <w:r w:rsidRPr="004D094C">
        <w:rPr>
          <w:rFonts w:ascii="Simplified Arabic" w:hAnsi="Simplified Arabic" w:cs="Simplified Arabic"/>
          <w:b/>
          <w:bCs/>
          <w:sz w:val="24"/>
          <w:szCs w:val="24"/>
          <w:rtl/>
        </w:rPr>
        <w:t xml:space="preserve"> الأدباء</w:t>
      </w:r>
      <w:r>
        <w:rPr>
          <w:rFonts w:ascii="Simplified Arabic" w:hAnsi="Simplified Arabic" w:cs="Simplified Arabic"/>
          <w:sz w:val="24"/>
          <w:szCs w:val="24"/>
          <w:rtl/>
        </w:rPr>
        <w:t xml:space="preserve">, تحقيق: إحسان عباس, دار الغرب الإسلامي, ج6,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2686.</w:t>
      </w:r>
    </w:p>
  </w:footnote>
  <w:footnote w:id="464">
    <w:p w:rsidR="005D6BE0" w:rsidRDefault="005D6BE0">
      <w:pPr>
        <w:pStyle w:val="FootnoteText"/>
      </w:pPr>
      <w:r w:rsidRPr="00041813">
        <w:rPr>
          <w:rStyle w:val="FootnoteReference"/>
          <w:rFonts w:ascii="Simplified Arabic" w:hAnsi="Simplified Arabic" w:cs="Simplified Arabic"/>
          <w:sz w:val="24"/>
          <w:szCs w:val="24"/>
        </w:rPr>
        <w:footnoteRef/>
      </w:r>
      <w:r w:rsidRPr="0004181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الأندوي</w:t>
      </w:r>
      <w:r>
        <w:rPr>
          <w:rFonts w:ascii="Simplified Arabic" w:hAnsi="Simplified Arabic" w:cs="Simplified Arabic"/>
          <w:sz w:val="24"/>
          <w:szCs w:val="24"/>
          <w:rtl/>
        </w:rPr>
        <w:t xml:space="preserve">, أحمد بن محمد, </w:t>
      </w:r>
      <w:r w:rsidRPr="00041813">
        <w:rPr>
          <w:rFonts w:ascii="Simplified Arabic" w:hAnsi="Simplified Arabic" w:cs="Simplified Arabic" w:hint="eastAsia"/>
          <w:b/>
          <w:bCs/>
          <w:sz w:val="24"/>
          <w:szCs w:val="24"/>
          <w:rtl/>
        </w:rPr>
        <w:t>طبقات</w:t>
      </w:r>
      <w:r w:rsidRPr="00041813">
        <w:rPr>
          <w:rFonts w:ascii="Simplified Arabic" w:hAnsi="Simplified Arabic" w:cs="Simplified Arabic"/>
          <w:b/>
          <w:bCs/>
          <w:sz w:val="24"/>
          <w:szCs w:val="24"/>
          <w:rtl/>
        </w:rPr>
        <w:t xml:space="preserve"> المفسرين</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rPr>
        <w:t>تحقيق</w:t>
      </w:r>
      <w:r>
        <w:rPr>
          <w:rFonts w:ascii="Simplified Arabic" w:hAnsi="Simplified Arabic" w:cs="Simplified Arabic"/>
          <w:sz w:val="24"/>
          <w:szCs w:val="24"/>
          <w:rtl/>
        </w:rPr>
        <w:t>: سليمان بن صالح الخزي, ط1, مكتبة العلوم والحكم, المدينة المنورة, 1417</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/1997م,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424.</w:t>
      </w:r>
    </w:p>
  </w:footnote>
  <w:footnote w:id="465">
    <w:p w:rsidR="005D6BE0" w:rsidRDefault="005D6BE0">
      <w:pPr>
        <w:pStyle w:val="FootnoteText"/>
      </w:pPr>
      <w:r w:rsidRPr="00AE3040">
        <w:rPr>
          <w:rStyle w:val="FootnoteReference"/>
          <w:rFonts w:ascii="Simplified Arabic" w:hAnsi="Simplified Arabic" w:cs="Simplified Arabic"/>
          <w:sz w:val="24"/>
          <w:szCs w:val="24"/>
        </w:rPr>
        <w:footnoteRef/>
      </w:r>
      <w:r w:rsidRPr="00AE304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محمود بن أبي الحسن, </w:t>
      </w:r>
      <w:r w:rsidRPr="00AE3040">
        <w:rPr>
          <w:rFonts w:ascii="Simplified Arabic" w:hAnsi="Simplified Arabic" w:cs="Simplified Arabic" w:hint="eastAsia"/>
          <w:b/>
          <w:bCs/>
          <w:sz w:val="24"/>
          <w:szCs w:val="24"/>
          <w:rtl/>
        </w:rPr>
        <w:t>إيجاز</w:t>
      </w:r>
      <w:r w:rsidRPr="00AE3040">
        <w:rPr>
          <w:rFonts w:ascii="Simplified Arabic" w:hAnsi="Simplified Arabic" w:cs="Simplified Arabic"/>
          <w:b/>
          <w:bCs/>
          <w:sz w:val="24"/>
          <w:szCs w:val="24"/>
          <w:rtl/>
        </w:rPr>
        <w:t xml:space="preserve"> البيان عن معاني القرآن</w:t>
      </w:r>
      <w:r>
        <w:rPr>
          <w:rFonts w:ascii="Simplified Arabic" w:hAnsi="Simplified Arabic" w:cs="Simplified Arabic"/>
          <w:sz w:val="24"/>
          <w:szCs w:val="24"/>
          <w:rtl/>
        </w:rPr>
        <w:t>, تحقيق: حنيف بن حسن القاسمي, ط1, دار الغرب الإسلامي, بيروت, 1995م, ج1, ص18.</w:t>
      </w:r>
    </w:p>
  </w:footnote>
  <w:footnote w:id="466">
    <w:p w:rsidR="005D6BE0" w:rsidRDefault="005D6BE0">
      <w:pPr>
        <w:pStyle w:val="FootnoteText"/>
      </w:pPr>
      <w:r w:rsidRPr="00CB3A47">
        <w:rPr>
          <w:rStyle w:val="FootnoteReference"/>
          <w:rFonts w:ascii="Simplified Arabic" w:hAnsi="Simplified Arabic" w:cs="Simplified Arabic"/>
          <w:sz w:val="24"/>
          <w:szCs w:val="24"/>
        </w:rPr>
        <w:footnoteRef/>
      </w:r>
      <w:r w:rsidRPr="00CB3A4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محمود بن أبي الحسن ت553ه,</w:t>
      </w:r>
      <w:r w:rsidRPr="00B00724">
        <w:rPr>
          <w:rFonts w:ascii="Simplified Arabic" w:hAnsi="Simplified Arabic" w:cs="Simplified Arabic"/>
          <w:b/>
          <w:bCs/>
          <w:sz w:val="24"/>
          <w:szCs w:val="24"/>
          <w:rtl/>
        </w:rPr>
        <w:t xml:space="preserve"> ب</w:t>
      </w:r>
      <w:r w:rsidRPr="00B00724">
        <w:rPr>
          <w:rFonts w:ascii="Simplified Arabic" w:hAnsi="Simplified Arabic" w:cs="Simplified Arabic" w:hint="eastAsia"/>
          <w:b/>
          <w:bCs/>
          <w:sz w:val="24"/>
          <w:szCs w:val="24"/>
          <w:rtl/>
        </w:rPr>
        <w:t>اهر</w:t>
      </w:r>
      <w:r>
        <w:rPr>
          <w:rFonts w:ascii="Simplified Arabic" w:hAnsi="Simplified Arabic" w:cs="Simplified Arabic"/>
          <w:b/>
          <w:bCs/>
          <w:sz w:val="24"/>
          <w:szCs w:val="24"/>
          <w:rtl/>
        </w:rPr>
        <w:t xml:space="preserve"> </w:t>
      </w:r>
      <w:r w:rsidRPr="00B00724">
        <w:rPr>
          <w:rFonts w:ascii="Simplified Arabic" w:hAnsi="Simplified Arabic" w:cs="Simplified Arabic" w:hint="eastAsia"/>
          <w:b/>
          <w:bCs/>
          <w:sz w:val="24"/>
          <w:szCs w:val="24"/>
          <w:rtl/>
        </w:rPr>
        <w:t>البرهان</w:t>
      </w:r>
      <w:r w:rsidRPr="00B00724">
        <w:rPr>
          <w:rFonts w:ascii="Simplified Arabic" w:hAnsi="Simplified Arabic" w:cs="Simplified Arabic"/>
          <w:b/>
          <w:bCs/>
          <w:sz w:val="24"/>
          <w:szCs w:val="24"/>
          <w:rtl/>
        </w:rPr>
        <w:t xml:space="preserve"> في مشكلات القرآن</w:t>
      </w:r>
      <w:r>
        <w:rPr>
          <w:rFonts w:ascii="Simplified Arabic" w:hAnsi="Simplified Arabic" w:cs="Simplified Arabic"/>
          <w:sz w:val="24"/>
          <w:szCs w:val="24"/>
          <w:rtl/>
        </w:rPr>
        <w:t>, تحقيق: سعاد بنت صالح سعيد بابقي, 1418</w:t>
      </w:r>
      <w:r>
        <w:rPr>
          <w:rFonts w:ascii="Simplified Arabic" w:hAnsi="Simplified Arabic" w:cs="Simplified Arabic" w:hint="eastAsia"/>
          <w:sz w:val="24"/>
          <w:szCs w:val="24"/>
          <w:rtl/>
        </w:rPr>
        <w:t>هـ</w:t>
      </w:r>
      <w:r>
        <w:rPr>
          <w:rFonts w:ascii="Simplified Arabic" w:hAnsi="Simplified Arabic" w:cs="Simplified Arabic"/>
          <w:sz w:val="24"/>
          <w:szCs w:val="24"/>
          <w:rtl/>
        </w:rPr>
        <w:t>/1998م,  ص29.</w:t>
      </w:r>
    </w:p>
  </w:footnote>
  <w:footnote w:id="467">
    <w:p w:rsidR="005D6BE0" w:rsidRDefault="005D6BE0">
      <w:pPr>
        <w:pStyle w:val="FootnoteText"/>
      </w:pPr>
      <w:r w:rsidRPr="000B078E">
        <w:rPr>
          <w:rStyle w:val="FootnoteReference"/>
          <w:rFonts w:ascii="Simplified Arabic" w:hAnsi="Simplified Arabic" w:cs="Simplified Arabic"/>
          <w:sz w:val="24"/>
          <w:szCs w:val="24"/>
        </w:rPr>
        <w:footnoteRef/>
      </w:r>
      <w:r w:rsidRPr="000B078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حسن</w:t>
      </w:r>
      <w:r>
        <w:rPr>
          <w:rFonts w:ascii="Simplified Arabic" w:hAnsi="Simplified Arabic" w:cs="Simplified Arabic"/>
          <w:sz w:val="24"/>
          <w:szCs w:val="24"/>
          <w:rtl/>
        </w:rPr>
        <w:t xml:space="preserve"> إبرا</w:t>
      </w:r>
      <w:r>
        <w:rPr>
          <w:rFonts w:ascii="Simplified Arabic" w:hAnsi="Simplified Arabic" w:cs="Simplified Arabic" w:hint="eastAsia"/>
          <w:sz w:val="24"/>
          <w:szCs w:val="24"/>
          <w:rtl/>
        </w:rPr>
        <w:t>هيم</w:t>
      </w:r>
      <w:r>
        <w:rPr>
          <w:rFonts w:ascii="Simplified Arabic" w:hAnsi="Simplified Arabic" w:cs="Simplified Arabic"/>
          <w:sz w:val="24"/>
          <w:szCs w:val="24"/>
          <w:rtl/>
        </w:rPr>
        <w:t xml:space="preserve"> حسن, </w:t>
      </w:r>
      <w:r w:rsidRPr="009735ED">
        <w:rPr>
          <w:rFonts w:ascii="Simplified Arabic" w:hAnsi="Simplified Arabic" w:cs="Simplified Arabic" w:hint="eastAsia"/>
          <w:b/>
          <w:bCs/>
          <w:sz w:val="24"/>
          <w:szCs w:val="24"/>
          <w:rtl/>
        </w:rPr>
        <w:t>تاريخ</w:t>
      </w:r>
      <w:r w:rsidRPr="009735ED">
        <w:rPr>
          <w:rFonts w:ascii="Simplified Arabic" w:hAnsi="Simplified Arabic" w:cs="Simplified Arabic"/>
          <w:b/>
          <w:bCs/>
          <w:sz w:val="24"/>
          <w:szCs w:val="24"/>
          <w:rtl/>
        </w:rPr>
        <w:t xml:space="preserve"> الإسلام,</w:t>
      </w:r>
      <w:r>
        <w:rPr>
          <w:rFonts w:ascii="Simplified Arabic" w:hAnsi="Simplified Arabic" w:cs="Simplified Arabic"/>
          <w:sz w:val="24"/>
          <w:szCs w:val="24"/>
          <w:rtl/>
        </w:rPr>
        <w:t xml:space="preserve"> ط14, دار الجيل, بيروت, 1416</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/1996م, </w:t>
      </w:r>
      <w:r>
        <w:rPr>
          <w:rFonts w:ascii="Simplified Arabic" w:hAnsi="Simplified Arabic" w:cs="Simplified Arabic" w:hint="eastAsia"/>
          <w:sz w:val="24"/>
          <w:szCs w:val="24"/>
          <w:rtl/>
          <w:lang w:bidi="ar-JO"/>
        </w:rPr>
        <w:t>ج</w:t>
      </w:r>
      <w:r>
        <w:rPr>
          <w:rFonts w:ascii="Simplified Arabic" w:hAnsi="Simplified Arabic" w:cs="Simplified Arabic"/>
          <w:sz w:val="24"/>
          <w:szCs w:val="24"/>
          <w:rtl/>
          <w:lang w:bidi="ar-JO"/>
        </w:rPr>
        <w:t>4, ص93.</w:t>
      </w:r>
    </w:p>
  </w:footnote>
  <w:footnote w:id="468">
    <w:p w:rsidR="005D6BE0" w:rsidRDefault="005D6BE0">
      <w:pPr>
        <w:pStyle w:val="FootnoteText"/>
      </w:pPr>
      <w:r w:rsidRPr="00BA26E3">
        <w:rPr>
          <w:rStyle w:val="FootnoteReference"/>
          <w:rFonts w:ascii="Simplified Arabic" w:hAnsi="Simplified Arabic" w:cs="Simplified Arabic"/>
          <w:sz w:val="24"/>
          <w:szCs w:val="24"/>
        </w:rPr>
        <w:footnoteRef/>
      </w:r>
      <w:r w:rsidRPr="00BA26E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الأثير, أبو الحسن علي بن أبي الكرم ت630ه, </w:t>
      </w:r>
      <w:r w:rsidRPr="004E6C14">
        <w:rPr>
          <w:rFonts w:ascii="Simplified Arabic" w:hAnsi="Simplified Arabic" w:cs="Simplified Arabic" w:hint="eastAsia"/>
          <w:b/>
          <w:bCs/>
          <w:sz w:val="24"/>
          <w:szCs w:val="24"/>
          <w:rtl/>
        </w:rPr>
        <w:t>الكامل</w:t>
      </w:r>
      <w:r w:rsidRPr="004E6C14">
        <w:rPr>
          <w:rFonts w:ascii="Simplified Arabic" w:hAnsi="Simplified Arabic" w:cs="Simplified Arabic"/>
          <w:b/>
          <w:bCs/>
          <w:sz w:val="24"/>
          <w:szCs w:val="24"/>
          <w:rtl/>
        </w:rPr>
        <w:t xml:space="preserve"> في التاريخ</w:t>
      </w:r>
      <w:r>
        <w:rPr>
          <w:rFonts w:ascii="Simplified Arabic" w:hAnsi="Simplified Arabic" w:cs="Simplified Arabic"/>
          <w:sz w:val="24"/>
          <w:szCs w:val="24"/>
          <w:rtl/>
        </w:rPr>
        <w:t>, تصحيح: محمد يوسف الدقاق, ط4, دار الكتب العلمية, بيروت, 1424</w:t>
      </w:r>
      <w:r>
        <w:rPr>
          <w:rFonts w:ascii="Simplified Arabic" w:hAnsi="Simplified Arabic" w:cs="Simplified Arabic" w:hint="eastAsia"/>
          <w:sz w:val="24"/>
          <w:szCs w:val="24"/>
          <w:rtl/>
        </w:rPr>
        <w:t>هـ</w:t>
      </w:r>
      <w:r>
        <w:rPr>
          <w:rFonts w:ascii="Simplified Arabic" w:hAnsi="Simplified Arabic" w:cs="Simplified Arabic"/>
          <w:sz w:val="24"/>
          <w:szCs w:val="24"/>
          <w:rtl/>
        </w:rPr>
        <w:t>/2003م, ج9, ص391.</w:t>
      </w:r>
    </w:p>
  </w:footnote>
  <w:footnote w:id="469">
    <w:p w:rsidR="005D6BE0" w:rsidRDefault="005D6BE0">
      <w:pPr>
        <w:pStyle w:val="FootnoteText"/>
      </w:pPr>
      <w:r w:rsidRPr="00E376CA">
        <w:rPr>
          <w:rStyle w:val="FootnoteReference"/>
          <w:rFonts w:ascii="Simplified Arabic" w:hAnsi="Simplified Arabic" w:cs="Simplified Arabic"/>
          <w:sz w:val="24"/>
          <w:szCs w:val="24"/>
        </w:rPr>
        <w:footnoteRef/>
      </w:r>
      <w:r w:rsidRPr="00E376C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ج9, ص448.</w:t>
      </w:r>
    </w:p>
  </w:footnote>
  <w:footnote w:id="470">
    <w:p w:rsidR="005D6BE0" w:rsidRDefault="005D6BE0">
      <w:pPr>
        <w:pStyle w:val="FootnoteText"/>
      </w:pPr>
      <w:r w:rsidRPr="00ED3721">
        <w:rPr>
          <w:rStyle w:val="FootnoteReference"/>
          <w:rFonts w:ascii="Simplified Arabic" w:hAnsi="Simplified Arabic" w:cs="Simplified Arabic"/>
          <w:sz w:val="24"/>
          <w:szCs w:val="24"/>
        </w:rPr>
        <w:footnoteRef/>
      </w:r>
      <w:r w:rsidRPr="00ED372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w:t>
      </w:r>
      <w:r w:rsidRPr="00B00724">
        <w:rPr>
          <w:rFonts w:ascii="Simplified Arabic" w:hAnsi="Simplified Arabic" w:cs="Simplified Arabic"/>
          <w:b/>
          <w:bCs/>
          <w:sz w:val="24"/>
          <w:szCs w:val="24"/>
          <w:rtl/>
        </w:rPr>
        <w:t xml:space="preserve"> باهر</w:t>
      </w:r>
      <w:r>
        <w:rPr>
          <w:rFonts w:ascii="Simplified Arabic" w:hAnsi="Simplified Arabic" w:cs="Simplified Arabic"/>
          <w:b/>
          <w:bCs/>
          <w:sz w:val="24"/>
          <w:szCs w:val="24"/>
          <w:rtl/>
        </w:rPr>
        <w:t xml:space="preserve"> </w:t>
      </w:r>
      <w:r w:rsidRPr="00B00724">
        <w:rPr>
          <w:rFonts w:ascii="Simplified Arabic" w:hAnsi="Simplified Arabic" w:cs="Simplified Arabic" w:hint="eastAsia"/>
          <w:b/>
          <w:bCs/>
          <w:sz w:val="24"/>
          <w:szCs w:val="24"/>
          <w:rtl/>
        </w:rPr>
        <w:t>البرهان</w:t>
      </w:r>
      <w:r w:rsidRPr="00B00724">
        <w:rPr>
          <w:rFonts w:ascii="Simplified Arabic" w:hAnsi="Simplified Arabic" w:cs="Simplified Arabic"/>
          <w:b/>
          <w:bCs/>
          <w:sz w:val="24"/>
          <w:szCs w:val="24"/>
          <w:rtl/>
        </w:rPr>
        <w:t xml:space="preserve"> في مشكلات القرآن</w:t>
      </w:r>
      <w:r>
        <w:rPr>
          <w:rFonts w:ascii="Simplified Arabic" w:hAnsi="Simplified Arabic" w:cs="Simplified Arabic"/>
          <w:b/>
          <w:bCs/>
          <w:sz w:val="24"/>
          <w:szCs w:val="24"/>
          <w:rtl/>
        </w:rPr>
        <w:t>,</w:t>
      </w:r>
      <w:r>
        <w:rPr>
          <w:rFonts w:ascii="Simplified Arabic" w:hAnsi="Simplified Arabic" w:cs="Simplified Arabic"/>
          <w:sz w:val="24"/>
          <w:szCs w:val="24"/>
          <w:rtl/>
        </w:rPr>
        <w:t xml:space="preserve"> ص87.</w:t>
      </w:r>
    </w:p>
  </w:footnote>
  <w:footnote w:id="471">
    <w:p w:rsidR="005D6BE0" w:rsidRDefault="005D6BE0">
      <w:pPr>
        <w:pStyle w:val="FootnoteText"/>
      </w:pPr>
      <w:r w:rsidRPr="004C6C8D">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النيسابوري, محمود بن أبي الحسن ت553ه,</w:t>
      </w:r>
      <w:r w:rsidRPr="004C6C8D">
        <w:rPr>
          <w:rFonts w:ascii="Simplified Arabic" w:hAnsi="Simplified Arabic" w:cs="Simplified Arabic"/>
          <w:b/>
          <w:bCs/>
          <w:sz w:val="24"/>
          <w:szCs w:val="24"/>
          <w:rtl/>
        </w:rPr>
        <w:t xml:space="preserve"> جُمل الغَرائب</w:t>
      </w:r>
      <w:r>
        <w:rPr>
          <w:rFonts w:ascii="Simplified Arabic" w:hAnsi="Simplified Arabic" w:cs="Simplified Arabic"/>
          <w:sz w:val="24"/>
          <w:szCs w:val="24"/>
          <w:rtl/>
        </w:rPr>
        <w:t>, تحقيق: خالد بن أحمد الأكوع, رس</w:t>
      </w:r>
      <w:r>
        <w:rPr>
          <w:rFonts w:ascii="Simplified Arabic" w:hAnsi="Simplified Arabic" w:cs="Simplified Arabic" w:hint="eastAsia"/>
          <w:sz w:val="24"/>
          <w:szCs w:val="24"/>
          <w:rtl/>
        </w:rPr>
        <w:t>الة</w:t>
      </w:r>
      <w:r>
        <w:rPr>
          <w:rFonts w:ascii="Simplified Arabic" w:hAnsi="Simplified Arabic" w:cs="Simplified Arabic"/>
          <w:sz w:val="24"/>
          <w:szCs w:val="24"/>
          <w:rtl/>
        </w:rPr>
        <w:t xml:space="preserve"> الدكتوراه في اللغويات, جامعة أم القرى, مكة المكرمة, </w:t>
      </w:r>
      <w:r w:rsidRPr="004C6C8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30.</w:t>
      </w:r>
    </w:p>
  </w:footnote>
  <w:footnote w:id="472">
    <w:p w:rsidR="005D6BE0" w:rsidRDefault="005D6BE0">
      <w:pPr>
        <w:pStyle w:val="FootnoteText"/>
      </w:pPr>
      <w:r w:rsidRPr="00372221">
        <w:rPr>
          <w:rStyle w:val="FootnoteReference"/>
          <w:rFonts w:ascii="Simplified Arabic" w:hAnsi="Simplified Arabic" w:cs="Simplified Arabic"/>
          <w:sz w:val="24"/>
          <w:szCs w:val="24"/>
        </w:rPr>
        <w:footnoteRef/>
      </w:r>
      <w:r w:rsidRPr="0037222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النسيابوري</w:t>
      </w:r>
      <w:r>
        <w:rPr>
          <w:rFonts w:ascii="Simplified Arabic" w:hAnsi="Simplified Arabic" w:cs="Simplified Arabic"/>
          <w:sz w:val="24"/>
          <w:szCs w:val="24"/>
          <w:rtl/>
        </w:rPr>
        <w:t xml:space="preserve">, </w:t>
      </w:r>
      <w:r w:rsidRPr="00372221">
        <w:rPr>
          <w:rFonts w:ascii="Simplified Arabic" w:hAnsi="Simplified Arabic" w:cs="Simplified Arabic" w:hint="eastAsia"/>
          <w:b/>
          <w:bCs/>
          <w:sz w:val="24"/>
          <w:szCs w:val="24"/>
          <w:rtl/>
        </w:rPr>
        <w:t>إيجاز</w:t>
      </w:r>
      <w:r w:rsidRPr="00372221">
        <w:rPr>
          <w:rFonts w:ascii="Simplified Arabic" w:hAnsi="Simplified Arabic" w:cs="Simplified Arabic"/>
          <w:b/>
          <w:bCs/>
          <w:sz w:val="24"/>
          <w:szCs w:val="24"/>
          <w:rtl/>
        </w:rPr>
        <w:t xml:space="preserve"> البيان عن معاني القرآن</w:t>
      </w:r>
      <w:r>
        <w:rPr>
          <w:rFonts w:ascii="Simplified Arabic" w:hAnsi="Simplified Arabic" w:cs="Simplified Arabic"/>
          <w:sz w:val="24"/>
          <w:szCs w:val="24"/>
          <w:rtl/>
        </w:rPr>
        <w:t>, ص18-19.</w:t>
      </w:r>
    </w:p>
  </w:footnote>
  <w:footnote w:id="473">
    <w:p w:rsidR="005D6BE0" w:rsidRDefault="005D6BE0">
      <w:pPr>
        <w:pStyle w:val="FootnoteText"/>
      </w:pPr>
      <w:r w:rsidRPr="003235D6">
        <w:rPr>
          <w:rStyle w:val="FootnoteReference"/>
          <w:rFonts w:cs="Arial"/>
          <w:sz w:val="24"/>
          <w:szCs w:val="24"/>
        </w:rPr>
        <w:footnoteRef/>
      </w:r>
      <w:r w:rsidRPr="003235D6">
        <w:rPr>
          <w:sz w:val="24"/>
          <w:szCs w:val="24"/>
          <w:rtl/>
        </w:rPr>
        <w:t xml:space="preserve"> </w:t>
      </w:r>
      <w:r>
        <w:rPr>
          <w:rFonts w:hint="eastAsia"/>
          <w:sz w:val="24"/>
          <w:szCs w:val="24"/>
          <w:rtl/>
          <w:lang w:bidi="ar-JO"/>
        </w:rPr>
        <w:t>النيسابوري</w:t>
      </w:r>
      <w:r>
        <w:rPr>
          <w:sz w:val="24"/>
          <w:szCs w:val="24"/>
          <w:rtl/>
          <w:lang w:bidi="ar-JO"/>
        </w:rPr>
        <w:t>,</w:t>
      </w:r>
      <w:r w:rsidRPr="003235D6">
        <w:rPr>
          <w:b/>
          <w:bCs/>
          <w:sz w:val="24"/>
          <w:szCs w:val="24"/>
          <w:rtl/>
          <w:lang w:bidi="ar-JO"/>
        </w:rPr>
        <w:t xml:space="preserve"> </w:t>
      </w:r>
      <w:r w:rsidRPr="003235D6">
        <w:rPr>
          <w:rFonts w:hint="eastAsia"/>
          <w:b/>
          <w:bCs/>
          <w:sz w:val="24"/>
          <w:szCs w:val="24"/>
          <w:rtl/>
          <w:lang w:bidi="ar-JO"/>
        </w:rPr>
        <w:t>باهر</w:t>
      </w:r>
      <w:r w:rsidRPr="003235D6">
        <w:rPr>
          <w:b/>
          <w:bCs/>
          <w:sz w:val="24"/>
          <w:szCs w:val="24"/>
          <w:rtl/>
          <w:lang w:bidi="ar-JO"/>
        </w:rPr>
        <w:t xml:space="preserve"> </w:t>
      </w:r>
      <w:r w:rsidRPr="003235D6">
        <w:rPr>
          <w:rFonts w:hint="eastAsia"/>
          <w:b/>
          <w:bCs/>
          <w:sz w:val="24"/>
          <w:szCs w:val="24"/>
          <w:rtl/>
          <w:lang w:bidi="ar-JO"/>
        </w:rPr>
        <w:t>البرهان</w:t>
      </w:r>
      <w:r w:rsidRPr="003235D6">
        <w:rPr>
          <w:b/>
          <w:bCs/>
          <w:sz w:val="24"/>
          <w:szCs w:val="24"/>
          <w:rtl/>
          <w:lang w:bidi="ar-JO"/>
        </w:rPr>
        <w:t xml:space="preserve"> </w:t>
      </w:r>
      <w:r w:rsidRPr="003235D6">
        <w:rPr>
          <w:rFonts w:hint="eastAsia"/>
          <w:b/>
          <w:bCs/>
          <w:sz w:val="24"/>
          <w:szCs w:val="24"/>
          <w:rtl/>
          <w:lang w:bidi="ar-JO"/>
        </w:rPr>
        <w:t>عن</w:t>
      </w:r>
      <w:r w:rsidRPr="003235D6">
        <w:rPr>
          <w:b/>
          <w:bCs/>
          <w:sz w:val="24"/>
          <w:szCs w:val="24"/>
          <w:rtl/>
          <w:lang w:bidi="ar-JO"/>
        </w:rPr>
        <w:t xml:space="preserve"> </w:t>
      </w:r>
      <w:r w:rsidRPr="003235D6">
        <w:rPr>
          <w:rFonts w:hint="eastAsia"/>
          <w:b/>
          <w:bCs/>
          <w:sz w:val="24"/>
          <w:szCs w:val="24"/>
          <w:rtl/>
          <w:lang w:bidi="ar-JO"/>
        </w:rPr>
        <w:t>معاني</w:t>
      </w:r>
      <w:r w:rsidRPr="003235D6">
        <w:rPr>
          <w:b/>
          <w:bCs/>
          <w:sz w:val="24"/>
          <w:szCs w:val="24"/>
          <w:rtl/>
          <w:lang w:bidi="ar-JO"/>
        </w:rPr>
        <w:t xml:space="preserve"> </w:t>
      </w:r>
      <w:r w:rsidRPr="003235D6">
        <w:rPr>
          <w:rFonts w:hint="eastAsia"/>
          <w:b/>
          <w:bCs/>
          <w:sz w:val="24"/>
          <w:szCs w:val="24"/>
          <w:rtl/>
          <w:lang w:bidi="ar-JO"/>
        </w:rPr>
        <w:t>مشكلات</w:t>
      </w:r>
      <w:r w:rsidRPr="003235D6">
        <w:rPr>
          <w:b/>
          <w:bCs/>
          <w:sz w:val="24"/>
          <w:szCs w:val="24"/>
          <w:rtl/>
          <w:lang w:bidi="ar-JO"/>
        </w:rPr>
        <w:t xml:space="preserve"> </w:t>
      </w:r>
      <w:r w:rsidRPr="003235D6">
        <w:rPr>
          <w:rFonts w:hint="eastAsia"/>
          <w:b/>
          <w:bCs/>
          <w:sz w:val="24"/>
          <w:szCs w:val="24"/>
          <w:rtl/>
          <w:lang w:bidi="ar-JO"/>
        </w:rPr>
        <w:t>القرآن</w:t>
      </w:r>
      <w:r>
        <w:rPr>
          <w:sz w:val="24"/>
          <w:szCs w:val="24"/>
          <w:rtl/>
          <w:lang w:bidi="ar-JO"/>
        </w:rPr>
        <w:t xml:space="preserve">,  </w:t>
      </w:r>
      <w:r w:rsidRPr="003235D6">
        <w:rPr>
          <w:rFonts w:hint="eastAsia"/>
          <w:sz w:val="24"/>
          <w:szCs w:val="24"/>
          <w:rtl/>
          <w:lang w:bidi="ar-JO"/>
        </w:rPr>
        <w:t>ص</w:t>
      </w:r>
      <w:r w:rsidRPr="003235D6">
        <w:rPr>
          <w:sz w:val="24"/>
          <w:szCs w:val="24"/>
          <w:rtl/>
          <w:lang w:bidi="ar-JO"/>
        </w:rPr>
        <w:t xml:space="preserve"> 94.</w:t>
      </w:r>
    </w:p>
  </w:footnote>
  <w:footnote w:id="474">
    <w:p w:rsidR="005D6BE0" w:rsidRDefault="005D6BE0">
      <w:pPr>
        <w:pStyle w:val="FootnoteText"/>
      </w:pPr>
      <w:r w:rsidRPr="00DC4E28">
        <w:rPr>
          <w:rStyle w:val="FootnoteReference"/>
          <w:rFonts w:ascii="Simplified Arabic" w:hAnsi="Simplified Arabic" w:cs="Simplified Arabic"/>
          <w:sz w:val="24"/>
          <w:szCs w:val="24"/>
        </w:rPr>
        <w:footnoteRef/>
      </w:r>
      <w:r w:rsidRPr="00DC4E2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3235D6">
        <w:rPr>
          <w:rFonts w:ascii="Simplified Arabic" w:hAnsi="Simplified Arabic" w:cs="Simplified Arabic" w:hint="eastAsia"/>
          <w:b/>
          <w:bCs/>
          <w:sz w:val="24"/>
          <w:szCs w:val="24"/>
          <w:rtl/>
          <w:lang w:bidi="ar-JO"/>
        </w:rPr>
        <w:t>جُمل</w:t>
      </w:r>
      <w:r w:rsidRPr="003235D6">
        <w:rPr>
          <w:rFonts w:ascii="Simplified Arabic" w:hAnsi="Simplified Arabic" w:cs="Simplified Arabic"/>
          <w:b/>
          <w:bCs/>
          <w:sz w:val="24"/>
          <w:szCs w:val="24"/>
          <w:rtl/>
          <w:lang w:bidi="ar-JO"/>
        </w:rPr>
        <w:t xml:space="preserve"> الغرائب</w:t>
      </w:r>
      <w:r>
        <w:rPr>
          <w:rFonts w:ascii="Simplified Arabic" w:hAnsi="Simplified Arabic" w:cs="Simplified Arabic"/>
          <w:sz w:val="24"/>
          <w:szCs w:val="24"/>
          <w:rtl/>
          <w:lang w:bidi="ar-JO"/>
        </w:rPr>
        <w:t>, ص 34 – 35.</w:t>
      </w:r>
    </w:p>
  </w:footnote>
  <w:footnote w:id="475">
    <w:p w:rsidR="005D6BE0" w:rsidRDefault="005D6BE0">
      <w:pPr>
        <w:pStyle w:val="FootnoteText"/>
      </w:pPr>
      <w:r w:rsidRPr="008737C1">
        <w:rPr>
          <w:rStyle w:val="FootnoteReference"/>
          <w:rFonts w:ascii="Simplified Arabic" w:hAnsi="Simplified Arabic" w:cs="Simplified Arabic"/>
          <w:sz w:val="24"/>
          <w:szCs w:val="24"/>
        </w:rPr>
        <w:footnoteRef/>
      </w:r>
      <w:r w:rsidRPr="008737C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8737C1">
        <w:rPr>
          <w:rFonts w:ascii="Simplified Arabic" w:hAnsi="Simplified Arabic" w:cs="Simplified Arabic" w:hint="eastAsia"/>
          <w:b/>
          <w:bCs/>
          <w:sz w:val="24"/>
          <w:szCs w:val="24"/>
          <w:rtl/>
          <w:lang w:bidi="ar-JO"/>
        </w:rPr>
        <w:t>باهر</w:t>
      </w:r>
      <w:r w:rsidRPr="008737C1">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94 – 95.</w:t>
      </w:r>
    </w:p>
  </w:footnote>
  <w:footnote w:id="476">
    <w:p w:rsidR="005D6BE0" w:rsidRDefault="005D6BE0">
      <w:pPr>
        <w:pStyle w:val="FootnoteText"/>
      </w:pPr>
      <w:r w:rsidRPr="00142B0B">
        <w:rPr>
          <w:rStyle w:val="FootnoteReference"/>
          <w:rFonts w:ascii="Simplified Arabic" w:hAnsi="Simplified Arabic" w:cs="Simplified Arabic"/>
          <w:sz w:val="24"/>
          <w:szCs w:val="24"/>
        </w:rPr>
        <w:footnoteRef/>
      </w:r>
      <w:r w:rsidRPr="00142B0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w:t>
      </w:r>
      <w:r w:rsidRPr="004E6808">
        <w:rPr>
          <w:rFonts w:ascii="Simplified Arabic" w:hAnsi="Simplified Arabic" w:cs="Simplified Arabic"/>
          <w:b/>
          <w:bCs/>
          <w:sz w:val="24"/>
          <w:szCs w:val="24"/>
          <w:rtl/>
        </w:rPr>
        <w:t xml:space="preserve"> باهر البرهان في مشكلات القرآن</w:t>
      </w:r>
      <w:r>
        <w:rPr>
          <w:rFonts w:ascii="Simplified Arabic" w:hAnsi="Simplified Arabic" w:cs="Simplified Arabic"/>
          <w:sz w:val="24"/>
          <w:szCs w:val="24"/>
          <w:rtl/>
        </w:rPr>
        <w:t>,</w:t>
      </w:r>
      <w:r>
        <w:rPr>
          <w:rFonts w:ascii="Simplified Arabic" w:hAnsi="Simplified Arabic" w:cs="Simplified Arabic"/>
          <w:sz w:val="24"/>
          <w:szCs w:val="24"/>
          <w:rtl/>
          <w:lang w:bidi="ar-JO"/>
        </w:rPr>
        <w:t xml:space="preserve"> ص 47.</w:t>
      </w:r>
    </w:p>
  </w:footnote>
  <w:footnote w:id="477">
    <w:p w:rsidR="005D6BE0" w:rsidRDefault="005D6BE0">
      <w:pPr>
        <w:pStyle w:val="FootnoteText"/>
      </w:pPr>
      <w:r w:rsidRPr="00020364">
        <w:rPr>
          <w:rStyle w:val="FootnoteReference"/>
          <w:rFonts w:ascii="Simplified Arabic" w:hAnsi="Simplified Arabic" w:cs="Simplified Arabic"/>
          <w:sz w:val="24"/>
          <w:szCs w:val="24"/>
        </w:rPr>
        <w:footnoteRef/>
      </w:r>
      <w:r w:rsidRPr="0002036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البغدادي</w:t>
      </w:r>
      <w:r>
        <w:rPr>
          <w:rFonts w:ascii="Simplified Arabic" w:hAnsi="Simplified Arabic" w:cs="Simplified Arabic"/>
          <w:sz w:val="24"/>
          <w:szCs w:val="24"/>
          <w:rtl/>
        </w:rPr>
        <w:t xml:space="preserve">, إسماعيل باشا, </w:t>
      </w:r>
      <w:r w:rsidRPr="0076066C">
        <w:rPr>
          <w:rFonts w:ascii="Simplified Arabic" w:hAnsi="Simplified Arabic" w:cs="Simplified Arabic" w:hint="eastAsia"/>
          <w:b/>
          <w:bCs/>
          <w:sz w:val="24"/>
          <w:szCs w:val="24"/>
          <w:rtl/>
        </w:rPr>
        <w:t>هداية</w:t>
      </w:r>
      <w:r w:rsidRPr="0076066C">
        <w:rPr>
          <w:rFonts w:ascii="Simplified Arabic" w:hAnsi="Simplified Arabic" w:cs="Simplified Arabic"/>
          <w:b/>
          <w:bCs/>
          <w:sz w:val="24"/>
          <w:szCs w:val="24"/>
          <w:rtl/>
        </w:rPr>
        <w:t xml:space="preserve"> العارفين</w:t>
      </w:r>
      <w:r>
        <w:rPr>
          <w:rFonts w:ascii="Simplified Arabic" w:hAnsi="Simplified Arabic" w:cs="Simplified Arabic"/>
          <w:sz w:val="24"/>
          <w:szCs w:val="24"/>
          <w:rtl/>
        </w:rPr>
        <w:t>, دار إحياء التراث العربي, بيروت, ج2, ص 423.</w:t>
      </w:r>
    </w:p>
  </w:footnote>
  <w:footnote w:id="478">
    <w:p w:rsidR="005D6BE0" w:rsidRDefault="005D6BE0">
      <w:pPr>
        <w:pStyle w:val="FootnoteText"/>
      </w:pPr>
      <w:r w:rsidRPr="00261562">
        <w:rPr>
          <w:rStyle w:val="FootnoteReference"/>
          <w:rFonts w:ascii="Simplified Arabic" w:hAnsi="Simplified Arabic" w:cs="Simplified Arabic"/>
          <w:sz w:val="24"/>
          <w:szCs w:val="24"/>
        </w:rPr>
        <w:footnoteRef/>
      </w:r>
      <w:r w:rsidRPr="0026156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w:t>
      </w:r>
      <w:r>
        <w:rPr>
          <w:rFonts w:ascii="Simplified Arabic" w:hAnsi="Simplified Arabic" w:cs="Simplified Arabic"/>
          <w:b/>
          <w:bCs/>
          <w:sz w:val="24"/>
          <w:szCs w:val="24"/>
          <w:rtl/>
        </w:rPr>
        <w:t xml:space="preserve"> باهر البرهان في مشكلات في معاني مشكلات</w:t>
      </w:r>
      <w:r w:rsidRPr="008638E1">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ص 11-12</w:t>
      </w:r>
    </w:p>
  </w:footnote>
  <w:footnote w:id="479">
    <w:p w:rsidR="005D6BE0" w:rsidRDefault="005D6BE0">
      <w:pPr>
        <w:pStyle w:val="FootnoteText"/>
      </w:pPr>
      <w:r w:rsidRPr="006C1783">
        <w:rPr>
          <w:rStyle w:val="FootnoteReference"/>
          <w:rFonts w:ascii="Simplified Arabic" w:hAnsi="Simplified Arabic" w:cs="Simplified Arabic"/>
          <w:sz w:val="24"/>
          <w:szCs w:val="24"/>
        </w:rPr>
        <w:footnoteRef/>
      </w:r>
      <w:r w:rsidRPr="006C1783">
        <w:rPr>
          <w:rFonts w:ascii="Simplified Arabic" w:hAnsi="Simplified Arabic" w:cs="Simplified Arabic"/>
          <w:sz w:val="24"/>
          <w:szCs w:val="24"/>
          <w:rtl/>
        </w:rPr>
        <w:t xml:space="preserve"> </w:t>
      </w:r>
      <w:r w:rsidRPr="006C1783">
        <w:rPr>
          <w:rFonts w:ascii="Simplified Arabic" w:hAnsi="Simplified Arabic" w:cs="Simplified Arabic" w:hint="eastAsia"/>
          <w:sz w:val="24"/>
          <w:szCs w:val="24"/>
          <w:rtl/>
          <w:lang w:bidi="ar-JO"/>
        </w:rPr>
        <w:t>ال</w:t>
      </w:r>
      <w:r>
        <w:rPr>
          <w:rFonts w:ascii="Simplified Arabic" w:hAnsi="Simplified Arabic" w:cs="Simplified Arabic" w:hint="eastAsia"/>
          <w:sz w:val="24"/>
          <w:szCs w:val="24"/>
          <w:rtl/>
          <w:lang w:bidi="ar-JO"/>
        </w:rPr>
        <w:t>م</w:t>
      </w:r>
      <w:r w:rsidRPr="006C1783">
        <w:rPr>
          <w:rFonts w:ascii="Simplified Arabic" w:hAnsi="Simplified Arabic" w:cs="Simplified Arabic" w:hint="eastAsia"/>
          <w:sz w:val="24"/>
          <w:szCs w:val="24"/>
          <w:rtl/>
          <w:lang w:bidi="ar-JO"/>
        </w:rPr>
        <w:t>ص</w:t>
      </w:r>
      <w:r>
        <w:rPr>
          <w:rFonts w:ascii="Simplified Arabic" w:hAnsi="Simplified Arabic" w:cs="Simplified Arabic" w:hint="eastAsia"/>
          <w:sz w:val="24"/>
          <w:szCs w:val="24"/>
          <w:rtl/>
          <w:lang w:bidi="ar-JO"/>
        </w:rPr>
        <w:t>در</w:t>
      </w:r>
      <w:r>
        <w:rPr>
          <w:rFonts w:ascii="Simplified Arabic" w:hAnsi="Simplified Arabic" w:cs="Simplified Arabic"/>
          <w:sz w:val="24"/>
          <w:szCs w:val="24"/>
          <w:rtl/>
          <w:lang w:bidi="ar-JO"/>
        </w:rPr>
        <w:t xml:space="preserve"> السابق, ص 22.</w:t>
      </w:r>
    </w:p>
  </w:footnote>
  <w:footnote w:id="480">
    <w:p w:rsidR="005D6BE0" w:rsidRDefault="005D6BE0">
      <w:pPr>
        <w:pStyle w:val="FootnoteText"/>
      </w:pPr>
      <w:r w:rsidRPr="00235E10">
        <w:rPr>
          <w:rStyle w:val="FootnoteReference"/>
          <w:rFonts w:ascii="Simplified Arabic" w:hAnsi="Simplified Arabic" w:cs="Simplified Arabic"/>
          <w:sz w:val="24"/>
          <w:szCs w:val="24"/>
        </w:rPr>
        <w:footnoteRef/>
      </w:r>
      <w:r w:rsidRPr="00235E10">
        <w:rPr>
          <w:rFonts w:ascii="Simplified Arabic" w:hAnsi="Simplified Arabic" w:cs="Simplified Arabic"/>
          <w:sz w:val="24"/>
          <w:szCs w:val="24"/>
          <w:rtl/>
        </w:rPr>
        <w:t xml:space="preserve"> </w:t>
      </w:r>
      <w:r w:rsidRPr="00D85D81">
        <w:rPr>
          <w:rFonts w:ascii="Simplified Arabic" w:hAnsi="Simplified Arabic" w:cs="Simplified Arabic" w:hint="eastAsia"/>
          <w:sz w:val="24"/>
          <w:szCs w:val="24"/>
          <w:rtl/>
        </w:rPr>
        <w:t>سورة</w:t>
      </w:r>
      <w:r w:rsidRPr="00D85D81">
        <w:rPr>
          <w:rFonts w:ascii="Simplified Arabic" w:hAnsi="Simplified Arabic" w:cs="Simplified Arabic"/>
          <w:sz w:val="24"/>
          <w:szCs w:val="24"/>
          <w:rtl/>
        </w:rPr>
        <w:t xml:space="preserve"> هود, الآية 20.</w:t>
      </w:r>
    </w:p>
  </w:footnote>
  <w:footnote w:id="481">
    <w:p w:rsidR="005D6BE0" w:rsidRDefault="005D6BE0">
      <w:pPr>
        <w:pStyle w:val="FootnoteText"/>
      </w:pPr>
      <w:r w:rsidRPr="00D85D81">
        <w:rPr>
          <w:rStyle w:val="FootnoteReference"/>
          <w:rFonts w:ascii="Simplified Arabic" w:hAnsi="Simplified Arabic" w:cs="Simplified Arabic"/>
          <w:sz w:val="24"/>
          <w:szCs w:val="24"/>
        </w:rPr>
        <w:footnoteRef/>
      </w:r>
      <w:r>
        <w:rPr>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w:t>
      </w:r>
      <w:r>
        <w:rPr>
          <w:rFonts w:ascii="Simplified Arabic" w:hAnsi="Simplified Arabic" w:cs="Simplified Arabic"/>
          <w:b/>
          <w:bCs/>
          <w:sz w:val="24"/>
          <w:szCs w:val="24"/>
          <w:rtl/>
        </w:rPr>
        <w:t xml:space="preserve"> باهر البرهان في مشكلات في معاني مشكلات</w:t>
      </w:r>
      <w:r w:rsidRPr="008638E1">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ص 656.</w:t>
      </w:r>
    </w:p>
  </w:footnote>
  <w:footnote w:id="482">
    <w:p w:rsidR="005D6BE0" w:rsidRDefault="005D6BE0">
      <w:pPr>
        <w:pStyle w:val="FootnoteText"/>
      </w:pPr>
      <w:r w:rsidRPr="00064881">
        <w:rPr>
          <w:rStyle w:val="FootnoteReference"/>
          <w:rFonts w:ascii="Simplified Arabic" w:hAnsi="Simplified Arabic" w:cs="Simplified Arabic"/>
          <w:sz w:val="24"/>
          <w:szCs w:val="24"/>
        </w:rPr>
        <w:footnoteRef/>
      </w:r>
      <w:r w:rsidRPr="0006488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w:t>
      </w:r>
      <w:r>
        <w:rPr>
          <w:rFonts w:ascii="Simplified Arabic" w:hAnsi="Simplified Arabic" w:cs="Simplified Arabic"/>
          <w:b/>
          <w:bCs/>
          <w:sz w:val="24"/>
          <w:szCs w:val="24"/>
          <w:rtl/>
        </w:rPr>
        <w:t xml:space="preserve"> باهر البرهان في مشكلات في معاني مشكلات</w:t>
      </w:r>
      <w:r w:rsidRPr="008638E1">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ص 684.</w:t>
      </w:r>
    </w:p>
  </w:footnote>
  <w:footnote w:id="483">
    <w:p w:rsidR="005D6BE0" w:rsidRDefault="005D6BE0">
      <w:pPr>
        <w:pStyle w:val="FootnoteText"/>
      </w:pPr>
      <w:r w:rsidRPr="00CF3391">
        <w:rPr>
          <w:rStyle w:val="FootnoteReference"/>
          <w:rFonts w:ascii="Simplified Arabic" w:hAnsi="Simplified Arabic" w:cs="Simplified Arabic"/>
          <w:sz w:val="24"/>
          <w:szCs w:val="24"/>
        </w:rPr>
        <w:footnoteRef/>
      </w:r>
      <w:r w:rsidRPr="00CF339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هود, الآية 111.</w:t>
      </w:r>
    </w:p>
  </w:footnote>
  <w:footnote w:id="484">
    <w:p w:rsidR="005D6BE0" w:rsidRDefault="005D6BE0">
      <w:pPr>
        <w:pStyle w:val="FootnoteText"/>
      </w:pPr>
      <w:r w:rsidRPr="00CF3391">
        <w:rPr>
          <w:rStyle w:val="FootnoteReference"/>
          <w:rFonts w:ascii="Simplified Arabic" w:hAnsi="Simplified Arabic" w:cs="Simplified Arabic"/>
          <w:sz w:val="24"/>
          <w:szCs w:val="24"/>
        </w:rPr>
        <w:footnoteRef/>
      </w:r>
      <w:r w:rsidRPr="00CF339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الطارق, الآية 4</w:t>
      </w:r>
    </w:p>
  </w:footnote>
  <w:footnote w:id="485">
    <w:p w:rsidR="005D6BE0" w:rsidRDefault="005D6BE0">
      <w:pPr>
        <w:pStyle w:val="FootnoteText"/>
      </w:pPr>
      <w:r w:rsidRPr="00EF1610">
        <w:rPr>
          <w:rStyle w:val="FootnoteReference"/>
          <w:rFonts w:ascii="Simplified Arabic" w:hAnsi="Simplified Arabic" w:cs="Simplified Arabic"/>
          <w:sz w:val="24"/>
          <w:szCs w:val="24"/>
        </w:rPr>
        <w:footnoteRef/>
      </w:r>
      <w:r w:rsidRPr="00EF161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المؤمنين, الآية 101.</w:t>
      </w:r>
    </w:p>
  </w:footnote>
  <w:footnote w:id="486">
    <w:p w:rsidR="005D6BE0" w:rsidRDefault="005D6BE0">
      <w:pPr>
        <w:pStyle w:val="FootnoteText"/>
      </w:pPr>
      <w:r w:rsidRPr="00C81B57">
        <w:rPr>
          <w:rStyle w:val="FootnoteReference"/>
          <w:rFonts w:ascii="Simplified Arabic" w:hAnsi="Simplified Arabic" w:cs="Simplified Arabic"/>
          <w:sz w:val="24"/>
          <w:szCs w:val="24"/>
        </w:rPr>
        <w:footnoteRef/>
      </w:r>
      <w:r w:rsidRPr="00C81B5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الطور, الآية 25.</w:t>
      </w:r>
    </w:p>
  </w:footnote>
  <w:footnote w:id="487">
    <w:p w:rsidR="005D6BE0" w:rsidRDefault="005D6BE0">
      <w:pPr>
        <w:pStyle w:val="FootnoteText"/>
      </w:pPr>
      <w:r w:rsidRPr="00C81B57">
        <w:rPr>
          <w:rStyle w:val="FootnoteReference"/>
          <w:rFonts w:ascii="Simplified Arabic" w:hAnsi="Simplified Arabic" w:cs="Simplified Arabic"/>
          <w:sz w:val="24"/>
          <w:szCs w:val="24"/>
        </w:rPr>
        <w:footnoteRef/>
      </w:r>
      <w:r w:rsidRPr="00C81B5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الطور, الأية 26.</w:t>
      </w:r>
    </w:p>
  </w:footnote>
  <w:footnote w:id="488">
    <w:p w:rsidR="005D6BE0" w:rsidRDefault="005D6BE0">
      <w:pPr>
        <w:pStyle w:val="FootnoteText"/>
      </w:pPr>
      <w:r w:rsidRPr="00C81B57">
        <w:rPr>
          <w:rStyle w:val="FootnoteReference"/>
          <w:rFonts w:ascii="Simplified Arabic" w:hAnsi="Simplified Arabic" w:cs="Simplified Arabic"/>
          <w:sz w:val="24"/>
          <w:szCs w:val="24"/>
        </w:rPr>
        <w:footnoteRef/>
      </w:r>
      <w:r w:rsidRPr="00C81B57">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w:t>
      </w:r>
      <w:r w:rsidRPr="006933FD">
        <w:rPr>
          <w:rFonts w:ascii="Simplified Arabic" w:hAnsi="Simplified Arabic" w:cs="Simplified Arabic" w:hint="eastAsia"/>
          <w:b/>
          <w:bCs/>
          <w:sz w:val="24"/>
          <w:szCs w:val="24"/>
          <w:rtl/>
          <w:lang w:bidi="ar-JO"/>
        </w:rPr>
        <w:t>برهان</w:t>
      </w:r>
      <w:r w:rsidRPr="006933FD">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986.</w:t>
      </w:r>
    </w:p>
  </w:footnote>
  <w:footnote w:id="489">
    <w:p w:rsidR="005D6BE0" w:rsidRDefault="005D6BE0">
      <w:pPr>
        <w:pStyle w:val="FootnoteText"/>
      </w:pPr>
      <w:r w:rsidRPr="00E06256">
        <w:rPr>
          <w:rStyle w:val="FootnoteReference"/>
          <w:rFonts w:ascii="Simplified Arabic" w:hAnsi="Simplified Arabic" w:cs="Simplified Arabic"/>
          <w:sz w:val="24"/>
          <w:szCs w:val="24"/>
        </w:rPr>
        <w:footnoteRef/>
      </w:r>
      <w:r w:rsidRPr="00E06256">
        <w:rPr>
          <w:rFonts w:ascii="Simplified Arabic" w:hAnsi="Simplified Arabic" w:cs="Simplified Arabic"/>
          <w:sz w:val="24"/>
          <w:szCs w:val="24"/>
          <w:rtl/>
        </w:rPr>
        <w:t xml:space="preserve"> </w:t>
      </w:r>
      <w:r>
        <w:rPr>
          <w:rFonts w:ascii="Simplified Arabic" w:hAnsi="Simplified Arabic" w:cs="Simplified Arabic"/>
          <w:sz w:val="24"/>
          <w:szCs w:val="24"/>
          <w:rtl/>
          <w:lang w:bidi="ar-JO"/>
        </w:rPr>
        <w:t>,</w:t>
      </w:r>
      <w:r w:rsidRPr="006B7A9A">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178.</w:t>
      </w:r>
    </w:p>
  </w:footnote>
  <w:footnote w:id="490">
    <w:p w:rsidR="005D6BE0" w:rsidRDefault="005D6BE0">
      <w:pPr>
        <w:pStyle w:val="FootnoteText"/>
      </w:pPr>
      <w:r w:rsidRPr="001001FD">
        <w:rPr>
          <w:rStyle w:val="FootnoteReference"/>
          <w:rFonts w:ascii="Simplified Arabic" w:hAnsi="Simplified Arabic" w:cs="Simplified Arabic"/>
          <w:sz w:val="24"/>
          <w:szCs w:val="24"/>
        </w:rPr>
        <w:footnoteRef/>
      </w:r>
      <w:r w:rsidRPr="001001F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أخرجه</w:t>
      </w:r>
      <w:r>
        <w:rPr>
          <w:rFonts w:ascii="Simplified Arabic" w:hAnsi="Simplified Arabic" w:cs="Simplified Arabic"/>
          <w:sz w:val="24"/>
          <w:szCs w:val="24"/>
          <w:rtl/>
          <w:lang w:bidi="ar-JO"/>
        </w:rPr>
        <w:t xml:space="preserve"> الترمذي بنحوه عن ابن مردويه بسند ضعي</w:t>
      </w:r>
      <w:r>
        <w:rPr>
          <w:rFonts w:ascii="Simplified Arabic" w:hAnsi="Simplified Arabic" w:cs="Simplified Arabic" w:hint="eastAsia"/>
          <w:sz w:val="24"/>
          <w:szCs w:val="24"/>
          <w:rtl/>
          <w:lang w:bidi="ar-JO"/>
        </w:rPr>
        <w:t>ف</w:t>
      </w:r>
      <w:r>
        <w:rPr>
          <w:rFonts w:ascii="Simplified Arabic" w:hAnsi="Simplified Arabic" w:cs="Simplified Arabic"/>
          <w:sz w:val="24"/>
          <w:szCs w:val="24"/>
          <w:rtl/>
          <w:lang w:bidi="ar-JO"/>
        </w:rPr>
        <w:t>, ذكر ذلك السيوطي في الدر المنثور, ج1, ص 109.</w:t>
      </w:r>
    </w:p>
  </w:footnote>
  <w:footnote w:id="491">
    <w:p w:rsidR="005D6BE0" w:rsidRDefault="005D6BE0">
      <w:pPr>
        <w:pStyle w:val="FootnoteText"/>
      </w:pPr>
      <w:r w:rsidRPr="00FF74A6">
        <w:rPr>
          <w:rStyle w:val="FootnoteReference"/>
          <w:rFonts w:ascii="Simplified Arabic" w:hAnsi="Simplified Arabic" w:cs="Simplified Arabic"/>
          <w:sz w:val="24"/>
          <w:szCs w:val="24"/>
        </w:rPr>
        <w:footnoteRef/>
      </w:r>
      <w:r w:rsidRPr="00FF74A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129.</w:t>
      </w:r>
    </w:p>
  </w:footnote>
  <w:footnote w:id="492">
    <w:p w:rsidR="005D6BE0" w:rsidRDefault="005D6BE0">
      <w:pPr>
        <w:pStyle w:val="FootnoteText"/>
      </w:pPr>
      <w:r w:rsidRPr="00EC56FE">
        <w:rPr>
          <w:rStyle w:val="FootnoteReference"/>
          <w:rFonts w:ascii="Simplified Arabic" w:hAnsi="Simplified Arabic" w:cs="Simplified Arabic"/>
          <w:sz w:val="24"/>
          <w:szCs w:val="24"/>
        </w:rPr>
        <w:footnoteRef/>
      </w:r>
      <w:r w:rsidRPr="00EC56F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أخرجه</w:t>
      </w:r>
      <w:r>
        <w:rPr>
          <w:rFonts w:ascii="Simplified Arabic" w:hAnsi="Simplified Arabic" w:cs="Simplified Arabic"/>
          <w:sz w:val="24"/>
          <w:szCs w:val="24"/>
          <w:rtl/>
        </w:rPr>
        <w:t xml:space="preserve"> الإمام أحمد في مسنده, ج4, ص 127.</w:t>
      </w:r>
    </w:p>
  </w:footnote>
  <w:footnote w:id="493">
    <w:p w:rsidR="005D6BE0" w:rsidRDefault="005D6BE0">
      <w:pPr>
        <w:pStyle w:val="FootnoteText"/>
      </w:pPr>
      <w:r w:rsidRPr="006B7A9A">
        <w:rPr>
          <w:rStyle w:val="FootnoteReference"/>
          <w:rFonts w:ascii="Simplified Arabic" w:hAnsi="Simplified Arabic" w:cs="Simplified Arabic"/>
          <w:sz w:val="24"/>
          <w:szCs w:val="24"/>
        </w:rPr>
        <w:footnoteRef/>
      </w:r>
      <w:r w:rsidRPr="006B7A9A">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139.</w:t>
      </w:r>
    </w:p>
  </w:footnote>
  <w:footnote w:id="494">
    <w:p w:rsidR="005D6BE0" w:rsidRDefault="005D6BE0">
      <w:pPr>
        <w:pStyle w:val="FootnoteText"/>
      </w:pPr>
      <w:r w:rsidRPr="001A7F85">
        <w:rPr>
          <w:rStyle w:val="FootnoteReference"/>
          <w:rFonts w:ascii="Simplified Arabic" w:hAnsi="Simplified Arabic" w:cs="Simplified Arabic"/>
          <w:sz w:val="24"/>
          <w:szCs w:val="24"/>
        </w:rPr>
        <w:footnoteRef/>
      </w:r>
      <w:r w:rsidRPr="001A7F8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75.</w:t>
      </w:r>
    </w:p>
  </w:footnote>
  <w:footnote w:id="495">
    <w:p w:rsidR="005D6BE0" w:rsidRDefault="005D6BE0">
      <w:pPr>
        <w:pStyle w:val="FootnoteText"/>
      </w:pPr>
      <w:r w:rsidRPr="00A06451">
        <w:rPr>
          <w:rStyle w:val="FootnoteReference"/>
          <w:rFonts w:ascii="Simplified Arabic" w:hAnsi="Simplified Arabic" w:cs="Simplified Arabic"/>
          <w:sz w:val="24"/>
          <w:szCs w:val="24"/>
        </w:rPr>
        <w:footnoteRef/>
      </w:r>
      <w:r w:rsidRPr="00A0645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أخرجه</w:t>
      </w:r>
      <w:r>
        <w:rPr>
          <w:rFonts w:ascii="Simplified Arabic" w:hAnsi="Simplified Arabic" w:cs="Simplified Arabic"/>
          <w:sz w:val="24"/>
          <w:szCs w:val="24"/>
          <w:rtl/>
        </w:rPr>
        <w:t xml:space="preserve"> الطبري: ج6, ص522, بإسنادين عن سعيد بن جبير, أحدهما بلفظه إلاّ أنّه لم يرد فيه, "هاتين" والثاني بنحوه إلاّ أنّه قال (إلاّ وهو تحت قدمي هاتين إلا الأمانة فإنّها مؤداة) ولم يزد على ذلك.</w:t>
      </w:r>
    </w:p>
  </w:footnote>
  <w:footnote w:id="496">
    <w:p w:rsidR="005D6BE0" w:rsidRDefault="005D6BE0">
      <w:pPr>
        <w:pStyle w:val="FootnoteText"/>
      </w:pPr>
      <w:r w:rsidRPr="001F446E">
        <w:rPr>
          <w:rStyle w:val="FootnoteReference"/>
          <w:rFonts w:ascii="Simplified Arabic" w:hAnsi="Simplified Arabic" w:cs="Simplified Arabic"/>
          <w:sz w:val="24"/>
          <w:szCs w:val="24"/>
        </w:rPr>
        <w:footnoteRef/>
      </w:r>
      <w:r w:rsidRPr="001F446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أخرجه</w:t>
      </w:r>
      <w:r>
        <w:rPr>
          <w:rFonts w:ascii="Simplified Arabic" w:hAnsi="Simplified Arabic" w:cs="Simplified Arabic"/>
          <w:sz w:val="24"/>
          <w:szCs w:val="24"/>
          <w:rtl/>
        </w:rPr>
        <w:t xml:space="preserve"> ابن أبي خاتم في تفسيره رقم (815) بإسناده </w:t>
      </w:r>
      <w:r>
        <w:rPr>
          <w:rFonts w:ascii="Simplified Arabic" w:hAnsi="Simplified Arabic" w:cs="Simplified Arabic" w:hint="eastAsia"/>
          <w:sz w:val="24"/>
          <w:szCs w:val="24"/>
          <w:rtl/>
        </w:rPr>
        <w:t>عن</w:t>
      </w:r>
      <w:r>
        <w:rPr>
          <w:rFonts w:ascii="Simplified Arabic" w:hAnsi="Simplified Arabic" w:cs="Simplified Arabic"/>
          <w:sz w:val="24"/>
          <w:szCs w:val="24"/>
          <w:rtl/>
        </w:rPr>
        <w:t xml:space="preserve"> علي بن المبارك, ج1, ص 369.</w:t>
      </w:r>
    </w:p>
  </w:footnote>
  <w:footnote w:id="497">
    <w:p w:rsidR="005D6BE0" w:rsidRDefault="005D6BE0">
      <w:pPr>
        <w:pStyle w:val="FootnoteText"/>
      </w:pPr>
      <w:r w:rsidRPr="00BC7BD3">
        <w:rPr>
          <w:rStyle w:val="FootnoteReference"/>
          <w:rFonts w:ascii="Simplified Arabic" w:hAnsi="Simplified Arabic" w:cs="Simplified Arabic"/>
          <w:sz w:val="24"/>
          <w:szCs w:val="24"/>
        </w:rPr>
        <w:footnoteRef/>
      </w:r>
      <w:r w:rsidRPr="00BC7BD3">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302.</w:t>
      </w:r>
    </w:p>
  </w:footnote>
  <w:footnote w:id="498">
    <w:p w:rsidR="005D6BE0" w:rsidRDefault="005D6BE0">
      <w:pPr>
        <w:pStyle w:val="FootnoteText"/>
      </w:pPr>
      <w:r w:rsidRPr="004E2EA9">
        <w:rPr>
          <w:rStyle w:val="FootnoteReference"/>
          <w:rFonts w:ascii="Simplified Arabic" w:hAnsi="Simplified Arabic" w:cs="Simplified Arabic"/>
          <w:sz w:val="24"/>
          <w:szCs w:val="24"/>
        </w:rPr>
        <w:footnoteRef/>
      </w:r>
      <w:r w:rsidRPr="004E2EA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133.</w:t>
      </w:r>
    </w:p>
  </w:footnote>
  <w:footnote w:id="499">
    <w:p w:rsidR="005D6BE0" w:rsidRDefault="005D6BE0">
      <w:pPr>
        <w:pStyle w:val="FootnoteText"/>
      </w:pPr>
      <w:r w:rsidRPr="00DE58CC">
        <w:rPr>
          <w:rStyle w:val="FootnoteReference"/>
          <w:rFonts w:ascii="Simplified Arabic" w:hAnsi="Simplified Arabic" w:cs="Simplified Arabic"/>
          <w:sz w:val="24"/>
          <w:szCs w:val="24"/>
        </w:rPr>
        <w:footnoteRef/>
      </w:r>
      <w:r w:rsidRPr="00DE58CC">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320.</w:t>
      </w:r>
    </w:p>
  </w:footnote>
  <w:footnote w:id="500">
    <w:p w:rsidR="005D6BE0" w:rsidRDefault="005D6BE0">
      <w:pPr>
        <w:pStyle w:val="FootnoteText"/>
      </w:pPr>
      <w:r w:rsidRPr="00C21268">
        <w:rPr>
          <w:rStyle w:val="FootnoteReference"/>
          <w:rFonts w:ascii="Simplified Arabic" w:hAnsi="Simplified Arabic" w:cs="Simplified Arabic"/>
          <w:sz w:val="24"/>
          <w:szCs w:val="24"/>
        </w:rPr>
        <w:footnoteRef/>
      </w:r>
      <w:r w:rsidRPr="00C21268">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التوبة, الآية 72.</w:t>
      </w:r>
    </w:p>
  </w:footnote>
  <w:footnote w:id="501">
    <w:p w:rsidR="005D6BE0" w:rsidRDefault="005D6BE0">
      <w:pPr>
        <w:pStyle w:val="FootnoteText"/>
      </w:pPr>
      <w:r w:rsidRPr="00155264">
        <w:rPr>
          <w:rStyle w:val="FootnoteReference"/>
          <w:rFonts w:ascii="Simplified Arabic" w:hAnsi="Simplified Arabic" w:cs="Simplified Arabic"/>
          <w:sz w:val="24"/>
          <w:szCs w:val="24"/>
        </w:rPr>
        <w:footnoteRef/>
      </w:r>
      <w:r w:rsidRPr="00155264">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604.</w:t>
      </w:r>
    </w:p>
  </w:footnote>
  <w:footnote w:id="502">
    <w:p w:rsidR="005D6BE0" w:rsidRDefault="005D6BE0">
      <w:pPr>
        <w:pStyle w:val="FootnoteText"/>
      </w:pPr>
      <w:r w:rsidRPr="00B37C93">
        <w:rPr>
          <w:rStyle w:val="FootnoteReference"/>
          <w:rFonts w:ascii="Simplified Arabic" w:hAnsi="Simplified Arabic" w:cs="Simplified Arabic"/>
          <w:sz w:val="24"/>
          <w:szCs w:val="24"/>
        </w:rPr>
        <w:footnoteRef/>
      </w:r>
      <w:r w:rsidRPr="00B37C9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163.</w:t>
      </w:r>
    </w:p>
  </w:footnote>
  <w:footnote w:id="503">
    <w:p w:rsidR="005D6BE0" w:rsidRDefault="005D6BE0">
      <w:pPr>
        <w:pStyle w:val="FootnoteText"/>
      </w:pPr>
      <w:r w:rsidRPr="00B37C93">
        <w:rPr>
          <w:rStyle w:val="FootnoteReference"/>
          <w:rFonts w:ascii="Simplified Arabic" w:hAnsi="Simplified Arabic" w:cs="Simplified Arabic"/>
          <w:sz w:val="24"/>
          <w:szCs w:val="24"/>
        </w:rPr>
        <w:footnoteRef/>
      </w:r>
      <w:r w:rsidRPr="00B37C93">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335.</w:t>
      </w:r>
    </w:p>
  </w:footnote>
  <w:footnote w:id="504">
    <w:p w:rsidR="005D6BE0" w:rsidRDefault="005D6BE0">
      <w:pPr>
        <w:pStyle w:val="FootnoteText"/>
      </w:pPr>
      <w:r w:rsidRPr="00E00041">
        <w:rPr>
          <w:rStyle w:val="FootnoteReference"/>
          <w:rFonts w:ascii="Simplified Arabic" w:hAnsi="Simplified Arabic" w:cs="Simplified Arabic"/>
          <w:sz w:val="24"/>
          <w:szCs w:val="24"/>
        </w:rPr>
        <w:footnoteRef/>
      </w:r>
      <w:r w:rsidRPr="00E0004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الكهف, الآية 29.</w:t>
      </w:r>
    </w:p>
  </w:footnote>
  <w:footnote w:id="505">
    <w:p w:rsidR="005D6BE0" w:rsidRDefault="005D6BE0">
      <w:pPr>
        <w:pStyle w:val="FootnoteText"/>
      </w:pPr>
      <w:r w:rsidRPr="002B7F08">
        <w:rPr>
          <w:rStyle w:val="FootnoteReference"/>
          <w:rFonts w:ascii="Simplified Arabic" w:hAnsi="Simplified Arabic" w:cs="Simplified Arabic"/>
          <w:sz w:val="24"/>
          <w:szCs w:val="24"/>
        </w:rPr>
        <w:footnoteRef/>
      </w:r>
      <w:r w:rsidRPr="002B7F08">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w:t>
      </w:r>
      <w:r w:rsidRPr="006933FD">
        <w:rPr>
          <w:rFonts w:ascii="Simplified Arabic" w:hAnsi="Simplified Arabic" w:cs="Simplified Arabic" w:hint="eastAsia"/>
          <w:b/>
          <w:bCs/>
          <w:sz w:val="24"/>
          <w:szCs w:val="24"/>
          <w:rtl/>
          <w:lang w:bidi="ar-JO"/>
        </w:rPr>
        <w:t>ي</w:t>
      </w:r>
      <w:r w:rsidRPr="006933FD">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ص857.</w:t>
      </w:r>
    </w:p>
  </w:footnote>
  <w:footnote w:id="506">
    <w:p w:rsidR="005D6BE0" w:rsidRDefault="005D6BE0">
      <w:pPr>
        <w:pStyle w:val="FootnoteText"/>
      </w:pPr>
      <w:r w:rsidRPr="00FD440E">
        <w:rPr>
          <w:rStyle w:val="FootnoteReference"/>
          <w:rFonts w:ascii="Simplified Arabic" w:hAnsi="Simplified Arabic" w:cs="Simplified Arabic"/>
          <w:sz w:val="24"/>
          <w:szCs w:val="24"/>
        </w:rPr>
        <w:footnoteRef/>
      </w:r>
      <w:r w:rsidRPr="00FD440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الأعراف, الآية 29.</w:t>
      </w:r>
    </w:p>
  </w:footnote>
  <w:footnote w:id="507">
    <w:p w:rsidR="005D6BE0" w:rsidRDefault="005D6BE0">
      <w:pPr>
        <w:pStyle w:val="FootnoteText"/>
      </w:pPr>
      <w:r w:rsidRPr="0049682A">
        <w:rPr>
          <w:rStyle w:val="FootnoteReference"/>
          <w:rFonts w:ascii="Simplified Arabic" w:hAnsi="Simplified Arabic" w:cs="Simplified Arabic"/>
          <w:sz w:val="24"/>
          <w:szCs w:val="24"/>
        </w:rPr>
        <w:footnoteRef/>
      </w:r>
      <w:r w:rsidRPr="0049682A">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514.</w:t>
      </w:r>
    </w:p>
  </w:footnote>
  <w:footnote w:id="508">
    <w:p w:rsidR="005D6BE0" w:rsidRDefault="005D6BE0">
      <w:pPr>
        <w:pStyle w:val="FootnoteText"/>
      </w:pPr>
      <w:r w:rsidRPr="00E51F98">
        <w:rPr>
          <w:rStyle w:val="FootnoteReference"/>
          <w:rFonts w:ascii="Simplified Arabic" w:hAnsi="Simplified Arabic" w:cs="Simplified Arabic"/>
          <w:sz w:val="24"/>
          <w:szCs w:val="24"/>
        </w:rPr>
        <w:footnoteRef/>
      </w:r>
      <w:r w:rsidRPr="00E51F9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المؤمني</w:t>
      </w:r>
      <w:r>
        <w:rPr>
          <w:rFonts w:ascii="Simplified Arabic" w:hAnsi="Simplified Arabic" w:cs="Simplified Arabic" w:hint="eastAsia"/>
          <w:sz w:val="24"/>
          <w:szCs w:val="24"/>
          <w:rtl/>
        </w:rPr>
        <w:t>ن</w:t>
      </w:r>
      <w:r>
        <w:rPr>
          <w:rFonts w:ascii="Simplified Arabic" w:hAnsi="Simplified Arabic" w:cs="Simplified Arabic"/>
          <w:sz w:val="24"/>
          <w:szCs w:val="24"/>
          <w:rtl/>
        </w:rPr>
        <w:t>, الآية  20.</w:t>
      </w:r>
    </w:p>
  </w:footnote>
  <w:footnote w:id="509">
    <w:p w:rsidR="005D6BE0" w:rsidRDefault="005D6BE0">
      <w:pPr>
        <w:pStyle w:val="FootnoteText"/>
      </w:pPr>
      <w:r w:rsidRPr="00E51F98">
        <w:rPr>
          <w:rStyle w:val="FootnoteReference"/>
          <w:rFonts w:ascii="Simplified Arabic" w:hAnsi="Simplified Arabic" w:cs="Simplified Arabic"/>
          <w:sz w:val="24"/>
          <w:szCs w:val="24"/>
        </w:rPr>
        <w:footnoteRef/>
      </w:r>
      <w:r w:rsidRPr="00E51F98">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978.</w:t>
      </w:r>
    </w:p>
  </w:footnote>
  <w:footnote w:id="510">
    <w:p w:rsidR="005D6BE0" w:rsidRDefault="005D6BE0" w:rsidP="00265337">
      <w:pPr>
        <w:pStyle w:val="FootnoteText"/>
      </w:pPr>
      <w:r w:rsidRPr="00265337">
        <w:rPr>
          <w:rStyle w:val="FootnoteReference"/>
          <w:rFonts w:ascii="Simplified Arabic" w:hAnsi="Simplified Arabic" w:cs="Simplified Arabic"/>
          <w:sz w:val="24"/>
          <w:szCs w:val="24"/>
        </w:rPr>
        <w:footnoteRef/>
      </w:r>
      <w:r w:rsidRPr="0026533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الفرقان, الآية 13.</w:t>
      </w:r>
    </w:p>
  </w:footnote>
  <w:footnote w:id="511">
    <w:p w:rsidR="005D6BE0" w:rsidRDefault="005D6BE0" w:rsidP="00A559F4">
      <w:pPr>
        <w:pStyle w:val="FootnoteText"/>
      </w:pPr>
      <w:r w:rsidRPr="00A559F4">
        <w:rPr>
          <w:rStyle w:val="FootnoteReference"/>
          <w:rFonts w:ascii="Simplified Arabic" w:hAnsi="Simplified Arabic" w:cs="Simplified Arabic"/>
          <w:sz w:val="24"/>
          <w:szCs w:val="24"/>
        </w:rPr>
        <w:footnoteRef/>
      </w:r>
      <w:r w:rsidRPr="00A559F4">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w:t>
      </w:r>
      <w:r w:rsidRPr="006933FD">
        <w:rPr>
          <w:rFonts w:ascii="Simplified Arabic" w:hAnsi="Simplified Arabic" w:cs="Simplified Arabic" w:hint="eastAsia"/>
          <w:b/>
          <w:bCs/>
          <w:sz w:val="24"/>
          <w:szCs w:val="24"/>
          <w:rtl/>
          <w:lang w:bidi="ar-JO"/>
        </w:rPr>
        <w:t>برهان</w:t>
      </w:r>
      <w:r w:rsidRPr="006933FD">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1016.</w:t>
      </w:r>
    </w:p>
  </w:footnote>
  <w:footnote w:id="512">
    <w:p w:rsidR="005D6BE0" w:rsidRDefault="005D6BE0">
      <w:pPr>
        <w:pStyle w:val="FootnoteText"/>
      </w:pPr>
      <w:r w:rsidRPr="003A0E75">
        <w:rPr>
          <w:rStyle w:val="FootnoteReference"/>
          <w:rFonts w:ascii="Simplified Arabic" w:hAnsi="Simplified Arabic" w:cs="Simplified Arabic"/>
          <w:sz w:val="24"/>
          <w:szCs w:val="24"/>
        </w:rPr>
        <w:footnoteRef/>
      </w:r>
      <w:r w:rsidRPr="003A0E7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18.</w:t>
      </w:r>
    </w:p>
  </w:footnote>
  <w:footnote w:id="513">
    <w:p w:rsidR="005D6BE0" w:rsidRDefault="005D6BE0">
      <w:pPr>
        <w:pStyle w:val="FootnoteText"/>
      </w:pPr>
      <w:r w:rsidRPr="00BB2AB5">
        <w:rPr>
          <w:rStyle w:val="FootnoteReference"/>
          <w:rFonts w:ascii="Simplified Arabic" w:hAnsi="Simplified Arabic" w:cs="Simplified Arabic"/>
          <w:sz w:val="24"/>
          <w:szCs w:val="24"/>
        </w:rPr>
        <w:footnoteRef/>
      </w:r>
      <w:r w:rsidRPr="00BB2AB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الرعد, الآية 39.</w:t>
      </w:r>
    </w:p>
  </w:footnote>
  <w:footnote w:id="514">
    <w:p w:rsidR="005D6BE0" w:rsidRDefault="005D6BE0">
      <w:pPr>
        <w:pStyle w:val="FootnoteText"/>
      </w:pPr>
      <w:r w:rsidRPr="00FC2C54">
        <w:rPr>
          <w:rStyle w:val="FootnoteReference"/>
          <w:rFonts w:ascii="Simplified Arabic" w:hAnsi="Simplified Arabic" w:cs="Simplified Arabic"/>
          <w:sz w:val="24"/>
          <w:szCs w:val="24"/>
        </w:rPr>
        <w:footnoteRef/>
      </w:r>
      <w:r w:rsidRPr="00FC2C54">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755.</w:t>
      </w:r>
    </w:p>
  </w:footnote>
  <w:footnote w:id="515">
    <w:p w:rsidR="005D6BE0" w:rsidRDefault="005D6BE0">
      <w:pPr>
        <w:pStyle w:val="FootnoteText"/>
      </w:pPr>
      <w:r w:rsidRPr="00821B8B">
        <w:rPr>
          <w:rStyle w:val="FootnoteReference"/>
          <w:rFonts w:ascii="Simplified Arabic" w:hAnsi="Simplified Arabic" w:cs="Simplified Arabic"/>
          <w:sz w:val="24"/>
          <w:szCs w:val="24"/>
        </w:rPr>
        <w:footnoteRef/>
      </w:r>
      <w:r w:rsidRPr="00821B8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الإسراء, الآية 1.</w:t>
      </w:r>
    </w:p>
  </w:footnote>
  <w:footnote w:id="516">
    <w:p w:rsidR="005D6BE0" w:rsidRDefault="005D6BE0">
      <w:pPr>
        <w:pStyle w:val="FootnoteText"/>
      </w:pPr>
      <w:r w:rsidRPr="001A4267">
        <w:rPr>
          <w:rStyle w:val="FootnoteReference"/>
          <w:rFonts w:ascii="Simplified Arabic" w:hAnsi="Simplified Arabic" w:cs="Simplified Arabic"/>
          <w:sz w:val="24"/>
          <w:szCs w:val="24"/>
        </w:rPr>
        <w:footnoteRef/>
      </w:r>
      <w:r w:rsidRPr="001A4267">
        <w:rPr>
          <w:rFonts w:ascii="Simplified Arabic" w:hAnsi="Simplified Arabic" w:cs="Simplified Arabic"/>
          <w:sz w:val="24"/>
          <w:szCs w:val="24"/>
          <w:rtl/>
        </w:rPr>
        <w:t xml:space="preserve"> </w:t>
      </w:r>
      <w:r w:rsidRPr="001A4267">
        <w:rPr>
          <w:rFonts w:ascii="Simplified Arabic" w:hAnsi="Simplified Arabic" w:cs="Simplified Arabic" w:hint="eastAsia"/>
          <w:sz w:val="24"/>
          <w:szCs w:val="24"/>
          <w:rtl/>
          <w:lang w:bidi="ar-JO"/>
        </w:rPr>
        <w:t>النيسابوري</w:t>
      </w:r>
      <w:r w:rsidRPr="001A4267">
        <w:rPr>
          <w:rFonts w:ascii="Simplified Arabic" w:hAnsi="Simplified Arabic" w:cs="Simplified Arabic"/>
          <w:sz w:val="24"/>
          <w:szCs w:val="24"/>
          <w:rtl/>
          <w:lang w:bidi="ar-JO"/>
        </w:rPr>
        <w:t xml:space="preserve">, </w:t>
      </w:r>
      <w:r w:rsidRPr="001A4267">
        <w:rPr>
          <w:rFonts w:ascii="Simplified Arabic" w:hAnsi="Simplified Arabic" w:cs="Simplified Arabic" w:hint="eastAsia"/>
          <w:b/>
          <w:bCs/>
          <w:sz w:val="24"/>
          <w:szCs w:val="24"/>
          <w:rtl/>
          <w:lang w:bidi="ar-JO"/>
        </w:rPr>
        <w:t>باهر</w:t>
      </w:r>
      <w:r w:rsidRPr="001A4267">
        <w:rPr>
          <w:rFonts w:ascii="Simplified Arabic" w:hAnsi="Simplified Arabic" w:cs="Simplified Arabic"/>
          <w:b/>
          <w:bCs/>
          <w:sz w:val="24"/>
          <w:szCs w:val="24"/>
          <w:rtl/>
          <w:lang w:bidi="ar-JO"/>
        </w:rPr>
        <w:t xml:space="preserve"> البرهان في معاني مشكلات القرآن</w:t>
      </w:r>
      <w:r w:rsidRPr="001A4267">
        <w:rPr>
          <w:rFonts w:ascii="Simplified Arabic" w:hAnsi="Simplified Arabic" w:cs="Simplified Arabic"/>
          <w:sz w:val="24"/>
          <w:szCs w:val="24"/>
          <w:rtl/>
          <w:lang w:bidi="ar-JO"/>
        </w:rPr>
        <w:t>,  ص 818.</w:t>
      </w:r>
    </w:p>
  </w:footnote>
  <w:footnote w:id="517">
    <w:p w:rsidR="005D6BE0" w:rsidRDefault="005D6BE0" w:rsidP="00D3576A">
      <w:pPr>
        <w:pStyle w:val="FootnoteText"/>
        <w:spacing w:before="60"/>
        <w:jc w:val="lowKashida"/>
      </w:pPr>
      <w:r w:rsidRPr="001A4267">
        <w:rPr>
          <w:rStyle w:val="FootnoteReference"/>
          <w:rFonts w:ascii="Simplified Arabic" w:hAnsi="Simplified Arabic" w:cs="Simplified Arabic"/>
          <w:sz w:val="24"/>
          <w:szCs w:val="24"/>
        </w:rPr>
        <w:footnoteRef/>
      </w:r>
      <w:r w:rsidRPr="001A4267">
        <w:rPr>
          <w:rFonts w:ascii="Simplified Arabic" w:hAnsi="Simplified Arabic" w:cs="Simplified Arabic"/>
          <w:sz w:val="24"/>
          <w:szCs w:val="24"/>
          <w:rtl/>
        </w:rPr>
        <w:t xml:space="preserve"> سو</w:t>
      </w:r>
      <w:r>
        <w:rPr>
          <w:rFonts w:ascii="Simplified Arabic" w:hAnsi="Simplified Arabic" w:cs="Simplified Arabic" w:hint="eastAsia"/>
          <w:sz w:val="24"/>
          <w:szCs w:val="24"/>
          <w:rtl/>
        </w:rPr>
        <w:t>رة</w:t>
      </w:r>
      <w:r>
        <w:rPr>
          <w:rFonts w:ascii="Simplified Arabic" w:hAnsi="Simplified Arabic" w:cs="Simplified Arabic"/>
          <w:sz w:val="24"/>
          <w:szCs w:val="24"/>
          <w:rtl/>
        </w:rPr>
        <w:t xml:space="preserve"> الزمر, الآية 42.</w:t>
      </w:r>
      <w:r w:rsidRPr="001A4267">
        <w:rPr>
          <w:rFonts w:ascii="Simplified Arabic" w:hAnsi="Simplified Arabic" w:cs="Simplified Arabic"/>
          <w:sz w:val="24"/>
          <w:szCs w:val="24"/>
          <w:rtl/>
        </w:rPr>
        <w:t xml:space="preserve"> </w:t>
      </w:r>
    </w:p>
  </w:footnote>
  <w:footnote w:id="518">
    <w:p w:rsidR="005D6BE0" w:rsidRDefault="005D6BE0" w:rsidP="00D3576A">
      <w:pPr>
        <w:pStyle w:val="FootnoteText"/>
        <w:spacing w:before="60"/>
        <w:jc w:val="lowKashida"/>
      </w:pPr>
      <w:r w:rsidRPr="00606D14">
        <w:rPr>
          <w:rStyle w:val="FootnoteReference"/>
          <w:rFonts w:ascii="Simplified Arabic" w:hAnsi="Simplified Arabic" w:cs="Simplified Arabic"/>
          <w:sz w:val="24"/>
          <w:szCs w:val="24"/>
        </w:rPr>
        <w:footnoteRef/>
      </w:r>
      <w:r w:rsidRPr="00606D14">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xml:space="preserve">, ص </w:t>
      </w:r>
      <w:r>
        <w:rPr>
          <w:rFonts w:ascii="Simplified Arabic" w:hAnsi="Simplified Arabic" w:cs="Simplified Arabic"/>
          <w:sz w:val="24"/>
          <w:szCs w:val="24"/>
          <w:rtl/>
        </w:rPr>
        <w:t>1261.</w:t>
      </w:r>
    </w:p>
  </w:footnote>
  <w:footnote w:id="519">
    <w:p w:rsidR="005D6BE0" w:rsidRDefault="005D6BE0" w:rsidP="00D3576A">
      <w:pPr>
        <w:pStyle w:val="FootnoteText"/>
        <w:spacing w:before="60"/>
        <w:jc w:val="lowKashida"/>
      </w:pPr>
      <w:r w:rsidRPr="00161C43">
        <w:rPr>
          <w:rStyle w:val="FootnoteReference"/>
          <w:rFonts w:ascii="Simplified Arabic" w:hAnsi="Simplified Arabic" w:cs="Simplified Arabic"/>
          <w:sz w:val="24"/>
          <w:szCs w:val="24"/>
        </w:rPr>
        <w:footnoteRef/>
      </w:r>
      <w:r w:rsidRPr="00161C4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الزحرف, الآية 39.</w:t>
      </w:r>
    </w:p>
  </w:footnote>
  <w:footnote w:id="520">
    <w:p w:rsidR="005D6BE0" w:rsidRDefault="005D6BE0" w:rsidP="00D3576A">
      <w:pPr>
        <w:pStyle w:val="FootnoteText"/>
        <w:spacing w:before="60"/>
        <w:jc w:val="lowKashida"/>
      </w:pPr>
      <w:r w:rsidRPr="000E5193">
        <w:rPr>
          <w:rStyle w:val="FootnoteReference"/>
          <w:rFonts w:ascii="Simplified Arabic" w:hAnsi="Simplified Arabic" w:cs="Simplified Arabic"/>
          <w:sz w:val="24"/>
          <w:szCs w:val="24"/>
        </w:rPr>
        <w:footnoteRef/>
      </w:r>
      <w:r w:rsidRPr="000E5193">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1294.</w:t>
      </w:r>
    </w:p>
  </w:footnote>
  <w:footnote w:id="521">
    <w:p w:rsidR="005D6BE0" w:rsidRDefault="005D6BE0" w:rsidP="00D3576A">
      <w:pPr>
        <w:pStyle w:val="FootnoteText"/>
        <w:spacing w:before="60"/>
        <w:jc w:val="lowKashida"/>
      </w:pPr>
      <w:r w:rsidRPr="003E11F2">
        <w:rPr>
          <w:rStyle w:val="FootnoteReference"/>
          <w:rFonts w:ascii="Simplified Arabic" w:hAnsi="Simplified Arabic" w:cs="Simplified Arabic"/>
          <w:sz w:val="24"/>
          <w:szCs w:val="24"/>
        </w:rPr>
        <w:footnoteRef/>
      </w:r>
      <w:r w:rsidRPr="003E11F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الحشر, الآية 9.</w:t>
      </w:r>
    </w:p>
  </w:footnote>
  <w:footnote w:id="522">
    <w:p w:rsidR="005D6BE0" w:rsidRDefault="005D6BE0" w:rsidP="00D3576A">
      <w:pPr>
        <w:pStyle w:val="FootnoteText"/>
        <w:spacing w:before="60"/>
        <w:jc w:val="lowKashida"/>
      </w:pPr>
      <w:r w:rsidRPr="00D15CF6">
        <w:rPr>
          <w:rStyle w:val="FootnoteReference"/>
          <w:rFonts w:ascii="Simplified Arabic" w:hAnsi="Simplified Arabic" w:cs="Simplified Arabic"/>
          <w:sz w:val="24"/>
          <w:szCs w:val="24"/>
        </w:rPr>
        <w:footnoteRef/>
      </w:r>
      <w:r w:rsidRPr="00D15CF6">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1489.</w:t>
      </w:r>
    </w:p>
  </w:footnote>
  <w:footnote w:id="523">
    <w:p w:rsidR="005D6BE0" w:rsidRDefault="005D6BE0" w:rsidP="00D3576A">
      <w:pPr>
        <w:pStyle w:val="FootnoteText"/>
        <w:spacing w:before="60"/>
        <w:jc w:val="lowKashida"/>
      </w:pPr>
      <w:r w:rsidRPr="00D3576A">
        <w:rPr>
          <w:rStyle w:val="FootnoteReference"/>
          <w:rFonts w:ascii="Simplified Arabic" w:hAnsi="Simplified Arabic" w:cs="Simplified Arabic"/>
          <w:spacing w:val="-4"/>
          <w:sz w:val="24"/>
          <w:szCs w:val="24"/>
        </w:rPr>
        <w:footnoteRef/>
      </w:r>
      <w:r w:rsidRPr="00D3576A">
        <w:rPr>
          <w:rFonts w:ascii="Simplified Arabic" w:hAnsi="Simplified Arabic" w:cs="Simplified Arabic"/>
          <w:spacing w:val="-4"/>
          <w:sz w:val="24"/>
          <w:szCs w:val="24"/>
          <w:rtl/>
        </w:rPr>
        <w:t xml:space="preserve"> </w:t>
      </w:r>
      <w:r w:rsidRPr="00D3576A">
        <w:rPr>
          <w:rFonts w:ascii="Simplified Arabic" w:hAnsi="Simplified Arabic" w:cs="Simplified Arabic" w:hint="eastAsia"/>
          <w:spacing w:val="-4"/>
          <w:sz w:val="24"/>
          <w:szCs w:val="24"/>
          <w:rtl/>
          <w:lang w:bidi="ar-JO"/>
        </w:rPr>
        <w:t>هو</w:t>
      </w:r>
      <w:r w:rsidRPr="00D3576A">
        <w:rPr>
          <w:rFonts w:ascii="Simplified Arabic" w:hAnsi="Simplified Arabic" w:cs="Simplified Arabic"/>
          <w:spacing w:val="-4"/>
          <w:sz w:val="24"/>
          <w:szCs w:val="24"/>
          <w:rtl/>
          <w:lang w:bidi="ar-JO"/>
        </w:rPr>
        <w:t xml:space="preserve"> خويلد بن خالد بن محراب بن ربيد أحد بني مازن بن معاوية بن تميم بن عمرؤ بن سعد بن هذيل بن ذؤيب الهذليّ, كان فصيحاً كثير الغريب متمكّناً في الشعر, عاش في الجاهلية دهراً, وأدرك الإسلام فأسلم</w:t>
      </w:r>
      <w:r>
        <w:rPr>
          <w:rFonts w:ascii="Simplified Arabic" w:hAnsi="Simplified Arabic" w:cs="Simplified Arabic"/>
          <w:sz w:val="24"/>
          <w:szCs w:val="24"/>
          <w:rtl/>
          <w:lang w:bidi="ar-JO"/>
        </w:rPr>
        <w:t xml:space="preserve"> وقدم على النبي صلّى الله عليه وسلم, فدخل المدينة حين مات قبل أن يدفن, مات في المغزى له نحو المغر</w:t>
      </w:r>
      <w:r>
        <w:rPr>
          <w:rFonts w:ascii="Simplified Arabic" w:hAnsi="Simplified Arabic" w:cs="Simplified Arabic" w:hint="eastAsia"/>
          <w:sz w:val="24"/>
          <w:szCs w:val="24"/>
          <w:rtl/>
          <w:lang w:bidi="ar-JO"/>
        </w:rPr>
        <w:t>ب</w:t>
      </w:r>
      <w:r>
        <w:rPr>
          <w:rFonts w:ascii="Simplified Arabic" w:hAnsi="Simplified Arabic" w:cs="Simplified Arabic"/>
          <w:sz w:val="24"/>
          <w:szCs w:val="24"/>
          <w:rtl/>
          <w:lang w:bidi="ar-JO"/>
        </w:rPr>
        <w:t>, فدلاه عبد الله بن الزبير في حفرته في زمن عثمان بن عفان. انظر: طبقات فحول الشعراء, ج1, ص131-132.</w:t>
      </w:r>
    </w:p>
  </w:footnote>
  <w:footnote w:id="524">
    <w:p w:rsidR="005D6BE0" w:rsidRDefault="005D6BE0">
      <w:pPr>
        <w:pStyle w:val="FootnoteText"/>
      </w:pPr>
      <w:r w:rsidRPr="006933FD">
        <w:rPr>
          <w:rStyle w:val="FootnoteReference"/>
          <w:rFonts w:ascii="Simplified Arabic" w:hAnsi="Simplified Arabic" w:cs="Simplified Arabic"/>
          <w:sz w:val="24"/>
          <w:szCs w:val="24"/>
        </w:rPr>
        <w:footnoteRef/>
      </w:r>
      <w:r w:rsidRPr="006933FD">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w:t>
      </w:r>
      <w:r w:rsidRPr="006933FD">
        <w:rPr>
          <w:rFonts w:ascii="Simplified Arabic" w:hAnsi="Simplified Arabic" w:cs="Simplified Arabic" w:hint="eastAsia"/>
          <w:b/>
          <w:bCs/>
          <w:sz w:val="24"/>
          <w:szCs w:val="24"/>
          <w:rtl/>
          <w:lang w:bidi="ar-JO"/>
        </w:rPr>
        <w:t>ي</w:t>
      </w:r>
      <w:r w:rsidRPr="006933FD">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ص6.</w:t>
      </w:r>
    </w:p>
  </w:footnote>
  <w:footnote w:id="525">
    <w:p w:rsidR="005D6BE0" w:rsidRDefault="005D6BE0">
      <w:pPr>
        <w:pStyle w:val="FootnoteText"/>
      </w:pPr>
      <w:r w:rsidRPr="00570A7C">
        <w:rPr>
          <w:rStyle w:val="FootnoteReference"/>
          <w:rFonts w:ascii="Simplified Arabic" w:hAnsi="Simplified Arabic" w:cs="Simplified Arabic"/>
          <w:sz w:val="24"/>
          <w:szCs w:val="24"/>
        </w:rPr>
        <w:footnoteRef/>
      </w:r>
      <w:r w:rsidRPr="00570A7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36.</w:t>
      </w:r>
    </w:p>
  </w:footnote>
  <w:footnote w:id="526">
    <w:p w:rsidR="005D6BE0" w:rsidRDefault="005D6BE0">
      <w:pPr>
        <w:pStyle w:val="FootnoteText"/>
      </w:pPr>
      <w:r w:rsidRPr="00F150FF">
        <w:rPr>
          <w:rStyle w:val="FootnoteReference"/>
          <w:rFonts w:ascii="Simplified Arabic" w:hAnsi="Simplified Arabic" w:cs="Simplified Arabic"/>
          <w:sz w:val="24"/>
          <w:szCs w:val="24"/>
        </w:rPr>
        <w:footnoteRef/>
      </w:r>
      <w:r w:rsidRPr="00F150FF">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461.</w:t>
      </w:r>
    </w:p>
  </w:footnote>
  <w:footnote w:id="527">
    <w:p w:rsidR="005D6BE0" w:rsidRDefault="005D6BE0">
      <w:pPr>
        <w:pStyle w:val="FootnoteText"/>
      </w:pPr>
      <w:r w:rsidRPr="00B136DE">
        <w:rPr>
          <w:rStyle w:val="FootnoteReference"/>
          <w:rFonts w:ascii="Simplified Arabic" w:hAnsi="Simplified Arabic" w:cs="Simplified Arabic"/>
          <w:sz w:val="24"/>
          <w:szCs w:val="24"/>
        </w:rPr>
        <w:footnoteRef/>
      </w:r>
      <w:r w:rsidRPr="00B136D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النور, الآية 32.</w:t>
      </w:r>
    </w:p>
  </w:footnote>
  <w:footnote w:id="528">
    <w:p w:rsidR="005D6BE0" w:rsidRDefault="005D6BE0">
      <w:pPr>
        <w:pStyle w:val="FootnoteText"/>
      </w:pPr>
      <w:r w:rsidRPr="00CF0654">
        <w:rPr>
          <w:rStyle w:val="FootnoteReference"/>
          <w:rFonts w:ascii="Simplified Arabic" w:hAnsi="Simplified Arabic" w:cs="Simplified Arabic"/>
          <w:sz w:val="24"/>
          <w:szCs w:val="24"/>
        </w:rPr>
        <w:footnoteRef/>
      </w:r>
      <w:r w:rsidRPr="00CF0654">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w:t>
      </w:r>
      <w:r w:rsidRPr="006933FD">
        <w:rPr>
          <w:rFonts w:ascii="Simplified Arabic" w:hAnsi="Simplified Arabic" w:cs="Simplified Arabic" w:hint="eastAsia"/>
          <w:b/>
          <w:bCs/>
          <w:sz w:val="24"/>
          <w:szCs w:val="24"/>
          <w:rtl/>
          <w:lang w:bidi="ar-JO"/>
        </w:rPr>
        <w:t>ي</w:t>
      </w:r>
      <w:r w:rsidRPr="006933FD">
        <w:rPr>
          <w:rFonts w:ascii="Simplified Arabic" w:hAnsi="Simplified Arabic" w:cs="Simplified Arabic"/>
          <w:b/>
          <w:bCs/>
          <w:sz w:val="24"/>
          <w:szCs w:val="24"/>
          <w:rtl/>
          <w:lang w:bidi="ar-JO"/>
        </w:rPr>
        <w:t xml:space="preserve"> معاني مشكلات القرآن</w:t>
      </w:r>
      <w:r>
        <w:rPr>
          <w:rFonts w:ascii="Simplified Arabic" w:hAnsi="Simplified Arabic" w:cs="Simplified Arabic"/>
          <w:sz w:val="24"/>
          <w:szCs w:val="24"/>
          <w:rtl/>
          <w:lang w:bidi="ar-JO"/>
        </w:rPr>
        <w:t>, ص 998.</w:t>
      </w:r>
    </w:p>
  </w:footnote>
  <w:footnote w:id="529">
    <w:p w:rsidR="005D6BE0" w:rsidRDefault="005D6BE0">
      <w:pPr>
        <w:pStyle w:val="FootnoteText"/>
      </w:pPr>
      <w:r w:rsidRPr="000069B5">
        <w:rPr>
          <w:rStyle w:val="FootnoteReference"/>
          <w:rFonts w:ascii="Simplified Arabic" w:hAnsi="Simplified Arabic" w:cs="Simplified Arabic"/>
          <w:sz w:val="24"/>
          <w:szCs w:val="24"/>
        </w:rPr>
        <w:footnoteRef/>
      </w:r>
      <w:r w:rsidRPr="000069B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النور, الآية 45.</w:t>
      </w:r>
    </w:p>
  </w:footnote>
  <w:footnote w:id="530">
    <w:p w:rsidR="005D6BE0" w:rsidRDefault="005D6BE0">
      <w:pPr>
        <w:pStyle w:val="FootnoteText"/>
      </w:pPr>
      <w:r w:rsidRPr="00D00F97">
        <w:rPr>
          <w:rStyle w:val="FootnoteReference"/>
          <w:rFonts w:ascii="Simplified Arabic" w:hAnsi="Simplified Arabic" w:cs="Simplified Arabic"/>
          <w:sz w:val="24"/>
          <w:szCs w:val="24"/>
        </w:rPr>
        <w:footnoteRef/>
      </w:r>
      <w:r w:rsidRPr="00D00F9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ديوان</w:t>
      </w:r>
      <w:r>
        <w:rPr>
          <w:rFonts w:ascii="Simplified Arabic" w:hAnsi="Simplified Arabic" w:cs="Simplified Arabic"/>
          <w:sz w:val="24"/>
          <w:szCs w:val="24"/>
          <w:rtl/>
        </w:rPr>
        <w:t xml:space="preserve"> الكميت الأسدي, ج2, ص 53,  والْأًيْم: الهمزة والياء والم</w:t>
      </w:r>
      <w:r>
        <w:rPr>
          <w:rFonts w:ascii="Simplified Arabic" w:hAnsi="Simplified Arabic" w:cs="Simplified Arabic" w:hint="eastAsia"/>
          <w:sz w:val="24"/>
          <w:szCs w:val="24"/>
          <w:rtl/>
        </w:rPr>
        <w:t>يم</w:t>
      </w:r>
      <w:r>
        <w:rPr>
          <w:rFonts w:ascii="Simplified Arabic" w:hAnsi="Simplified Arabic" w:cs="Simplified Arabic"/>
          <w:sz w:val="24"/>
          <w:szCs w:val="24"/>
          <w:rtl/>
        </w:rPr>
        <w:t xml:space="preserve"> من أصول متباينة: الدخان والحيّة والم</w:t>
      </w:r>
      <w:r>
        <w:rPr>
          <w:rFonts w:ascii="Simplified Arabic" w:hAnsi="Simplified Arabic" w:cs="Simplified Arabic" w:hint="eastAsia"/>
          <w:sz w:val="24"/>
          <w:szCs w:val="24"/>
          <w:rtl/>
        </w:rPr>
        <w:t>رأة</w:t>
      </w:r>
      <w:r>
        <w:rPr>
          <w:rFonts w:ascii="Simplified Arabic" w:hAnsi="Simplified Arabic" w:cs="Simplified Arabic"/>
          <w:sz w:val="24"/>
          <w:szCs w:val="24"/>
          <w:rtl/>
        </w:rPr>
        <w:t xml:space="preserve"> لا زوج لها. انظر: معجم المقاييس في اللغة, مادة: أيم</w:t>
      </w:r>
    </w:p>
  </w:footnote>
  <w:footnote w:id="531">
    <w:p w:rsidR="005D6BE0" w:rsidRDefault="005D6BE0">
      <w:pPr>
        <w:pStyle w:val="FootnoteText"/>
      </w:pPr>
      <w:r w:rsidRPr="00F60887">
        <w:rPr>
          <w:rStyle w:val="FootnoteReference"/>
          <w:rFonts w:ascii="Simplified Arabic" w:hAnsi="Simplified Arabic" w:cs="Simplified Arabic"/>
          <w:sz w:val="24"/>
          <w:szCs w:val="24"/>
        </w:rPr>
        <w:footnoteRef/>
      </w:r>
      <w:r w:rsidRPr="00F60887">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w:t>
      </w:r>
      <w:r w:rsidRPr="006933FD">
        <w:rPr>
          <w:rFonts w:ascii="Simplified Arabic" w:hAnsi="Simplified Arabic" w:cs="Simplified Arabic" w:hint="eastAsia"/>
          <w:b/>
          <w:bCs/>
          <w:sz w:val="24"/>
          <w:szCs w:val="24"/>
          <w:rtl/>
          <w:lang w:bidi="ar-JO"/>
        </w:rPr>
        <w:t>لات</w:t>
      </w:r>
      <w:r w:rsidRPr="006933FD">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ص 1009.</w:t>
      </w:r>
    </w:p>
  </w:footnote>
  <w:footnote w:id="532">
    <w:p w:rsidR="005D6BE0" w:rsidRDefault="005D6BE0">
      <w:pPr>
        <w:pStyle w:val="FootnoteText"/>
      </w:pPr>
      <w:r w:rsidRPr="00C176FB">
        <w:rPr>
          <w:rStyle w:val="FootnoteReference"/>
          <w:rFonts w:ascii="Simplified Arabic" w:hAnsi="Simplified Arabic" w:cs="Simplified Arabic"/>
          <w:sz w:val="24"/>
          <w:szCs w:val="24"/>
        </w:rPr>
        <w:footnoteRef/>
      </w:r>
      <w:r w:rsidRPr="00C176F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المجادلة, الآية 8.</w:t>
      </w:r>
    </w:p>
  </w:footnote>
  <w:footnote w:id="533">
    <w:p w:rsidR="005D6BE0" w:rsidRDefault="005D6BE0">
      <w:pPr>
        <w:pStyle w:val="FootnoteText"/>
      </w:pPr>
      <w:r w:rsidRPr="00576642">
        <w:rPr>
          <w:rStyle w:val="FootnoteReference"/>
          <w:rFonts w:ascii="Simplified Arabic" w:hAnsi="Simplified Arabic" w:cs="Simplified Arabic"/>
          <w:sz w:val="24"/>
          <w:szCs w:val="24"/>
        </w:rPr>
        <w:footnoteRef/>
      </w:r>
      <w:r w:rsidRPr="00576642">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1483.</w:t>
      </w:r>
    </w:p>
  </w:footnote>
  <w:footnote w:id="534">
    <w:p w:rsidR="005D6BE0" w:rsidRDefault="005D6BE0">
      <w:pPr>
        <w:pStyle w:val="FootnoteText"/>
      </w:pPr>
      <w:r w:rsidRPr="005D7839">
        <w:rPr>
          <w:rStyle w:val="FootnoteReference"/>
          <w:rFonts w:ascii="Simplified Arabic" w:hAnsi="Simplified Arabic" w:cs="Simplified Arabic"/>
          <w:sz w:val="24"/>
          <w:szCs w:val="24"/>
        </w:rPr>
        <w:footnoteRef/>
      </w:r>
      <w:r w:rsidRPr="005D783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w:t>
      </w:r>
      <w:r>
        <w:rPr>
          <w:rFonts w:ascii="Simplified Arabic" w:hAnsi="Simplified Arabic" w:cs="Simplified Arabic" w:hint="eastAsia"/>
          <w:sz w:val="24"/>
          <w:szCs w:val="24"/>
          <w:rtl/>
        </w:rPr>
        <w:t>آية</w:t>
      </w:r>
      <w:r>
        <w:rPr>
          <w:rFonts w:ascii="Simplified Arabic" w:hAnsi="Simplified Arabic" w:cs="Simplified Arabic"/>
          <w:sz w:val="24"/>
          <w:szCs w:val="24"/>
          <w:rtl/>
        </w:rPr>
        <w:t xml:space="preserve"> 3.</w:t>
      </w:r>
    </w:p>
  </w:footnote>
  <w:footnote w:id="535">
    <w:p w:rsidR="005D6BE0" w:rsidRDefault="005D6BE0">
      <w:pPr>
        <w:pStyle w:val="FootnoteText"/>
      </w:pPr>
      <w:r w:rsidRPr="00AA3102">
        <w:rPr>
          <w:rStyle w:val="FootnoteReference"/>
          <w:rFonts w:ascii="Simplified Arabic" w:hAnsi="Simplified Arabic" w:cs="Simplified Arabic"/>
          <w:sz w:val="24"/>
          <w:szCs w:val="24"/>
        </w:rPr>
        <w:footnoteRef/>
      </w:r>
      <w:r w:rsidRPr="00AA3102">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345.</w:t>
      </w:r>
    </w:p>
  </w:footnote>
  <w:footnote w:id="536">
    <w:p w:rsidR="005D6BE0" w:rsidRDefault="005D6BE0">
      <w:pPr>
        <w:pStyle w:val="FootnoteText"/>
      </w:pPr>
      <w:r w:rsidRPr="00B73E8B">
        <w:rPr>
          <w:rStyle w:val="FootnoteReference"/>
          <w:rFonts w:ascii="Simplified Arabic" w:hAnsi="Simplified Arabic" w:cs="Simplified Arabic"/>
          <w:sz w:val="24"/>
          <w:szCs w:val="24"/>
        </w:rPr>
        <w:footnoteRef/>
      </w:r>
      <w:r w:rsidRPr="00B73E8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153.</w:t>
      </w:r>
    </w:p>
  </w:footnote>
  <w:footnote w:id="537">
    <w:p w:rsidR="005D6BE0" w:rsidRDefault="005D6BE0">
      <w:pPr>
        <w:pStyle w:val="FootnoteText"/>
      </w:pPr>
      <w:r w:rsidRPr="009439D7">
        <w:rPr>
          <w:rStyle w:val="FootnoteReference"/>
          <w:rFonts w:ascii="Simplified Arabic" w:hAnsi="Simplified Arabic" w:cs="Simplified Arabic"/>
          <w:sz w:val="24"/>
          <w:szCs w:val="24"/>
        </w:rPr>
        <w:footnoteRef/>
      </w:r>
      <w:r w:rsidRPr="009439D7">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329.</w:t>
      </w:r>
    </w:p>
  </w:footnote>
  <w:footnote w:id="538">
    <w:p w:rsidR="005D6BE0" w:rsidRDefault="005D6BE0">
      <w:pPr>
        <w:pStyle w:val="FootnoteText"/>
      </w:pPr>
      <w:r w:rsidRPr="00F4686F">
        <w:rPr>
          <w:rStyle w:val="FootnoteReference"/>
          <w:rFonts w:ascii="Simplified Arabic" w:hAnsi="Simplified Arabic" w:cs="Simplified Arabic"/>
          <w:sz w:val="24"/>
          <w:szCs w:val="24"/>
        </w:rPr>
        <w:footnoteRef/>
      </w:r>
      <w:r w:rsidRPr="00F4686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7.</w:t>
      </w:r>
    </w:p>
  </w:footnote>
  <w:footnote w:id="539">
    <w:p w:rsidR="005D6BE0" w:rsidRDefault="005D6BE0">
      <w:pPr>
        <w:pStyle w:val="FootnoteText"/>
      </w:pPr>
      <w:r w:rsidRPr="00F4686F">
        <w:rPr>
          <w:rStyle w:val="FootnoteReference"/>
          <w:rFonts w:ascii="Simplified Arabic" w:hAnsi="Simplified Arabic" w:cs="Simplified Arabic"/>
          <w:sz w:val="24"/>
          <w:szCs w:val="24"/>
        </w:rPr>
        <w:footnoteRef/>
      </w:r>
      <w:r w:rsidRPr="00F4686F">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351.</w:t>
      </w:r>
    </w:p>
  </w:footnote>
  <w:footnote w:id="540">
    <w:p w:rsidR="005D6BE0" w:rsidRDefault="005D6BE0">
      <w:pPr>
        <w:pStyle w:val="FootnoteText"/>
      </w:pPr>
      <w:r w:rsidRPr="009253C5">
        <w:rPr>
          <w:rStyle w:val="FootnoteReference"/>
          <w:rFonts w:ascii="Simplified Arabic" w:hAnsi="Simplified Arabic" w:cs="Simplified Arabic"/>
          <w:sz w:val="24"/>
          <w:szCs w:val="24"/>
        </w:rPr>
        <w:footnoteRef/>
      </w:r>
      <w:r w:rsidRPr="009253C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34.</w:t>
      </w:r>
    </w:p>
  </w:footnote>
  <w:footnote w:id="541">
    <w:p w:rsidR="005D6BE0" w:rsidRDefault="005D6BE0">
      <w:pPr>
        <w:pStyle w:val="FootnoteText"/>
      </w:pPr>
      <w:r w:rsidRPr="009253C5">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6933FD">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 xml:space="preserve">, </w:t>
      </w:r>
      <w:r w:rsidRPr="006933FD">
        <w:rPr>
          <w:rFonts w:ascii="Simplified Arabic" w:hAnsi="Simplified Arabic" w:cs="Simplified Arabic" w:hint="eastAsia"/>
          <w:b/>
          <w:bCs/>
          <w:sz w:val="24"/>
          <w:szCs w:val="24"/>
          <w:rtl/>
          <w:lang w:bidi="ar-JO"/>
        </w:rPr>
        <w:t>باهر</w:t>
      </w:r>
      <w:r w:rsidRPr="006933FD">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366.</w:t>
      </w:r>
    </w:p>
  </w:footnote>
  <w:footnote w:id="542">
    <w:p w:rsidR="005D6BE0" w:rsidRDefault="005D6BE0">
      <w:pPr>
        <w:pStyle w:val="FootnoteText"/>
      </w:pPr>
      <w:r w:rsidRPr="00773C95">
        <w:rPr>
          <w:rStyle w:val="FootnoteReference"/>
          <w:rFonts w:ascii="Simplified Arabic" w:hAnsi="Simplified Arabic" w:cs="Simplified Arabic"/>
          <w:sz w:val="24"/>
          <w:szCs w:val="24"/>
        </w:rPr>
        <w:footnoteRef/>
      </w:r>
      <w:r w:rsidRPr="00773C9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90.</w:t>
      </w:r>
    </w:p>
  </w:footnote>
  <w:footnote w:id="543">
    <w:p w:rsidR="005D6BE0" w:rsidRDefault="005D6BE0">
      <w:pPr>
        <w:pStyle w:val="FootnoteText"/>
      </w:pPr>
      <w:r w:rsidRPr="00ED6066">
        <w:rPr>
          <w:rStyle w:val="FootnoteReference"/>
          <w:rFonts w:ascii="Simplified Arabic" w:hAnsi="Simplified Arabic" w:cs="Simplified Arabic"/>
          <w:sz w:val="24"/>
          <w:szCs w:val="24"/>
        </w:rPr>
        <w:footnoteRef/>
      </w:r>
      <w:r w:rsidRPr="00ED606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w:t>
      </w:r>
      <w:r w:rsidRPr="00B241AD">
        <w:rPr>
          <w:rFonts w:ascii="Simplified Arabic" w:hAnsi="Simplified Arabic" w:cs="Simplified Arabic" w:hint="eastAsia"/>
          <w:b/>
          <w:bCs/>
          <w:sz w:val="24"/>
          <w:szCs w:val="24"/>
          <w:rtl/>
        </w:rPr>
        <w:t>آن</w:t>
      </w:r>
      <w:r>
        <w:rPr>
          <w:rFonts w:ascii="Simplified Arabic" w:hAnsi="Simplified Arabic" w:cs="Simplified Arabic"/>
          <w:sz w:val="24"/>
          <w:szCs w:val="24"/>
          <w:rtl/>
        </w:rPr>
        <w:t>, ص 383.</w:t>
      </w:r>
    </w:p>
  </w:footnote>
  <w:footnote w:id="544">
    <w:p w:rsidR="005D6BE0" w:rsidRDefault="005D6BE0">
      <w:pPr>
        <w:pStyle w:val="FootnoteText"/>
      </w:pPr>
      <w:r w:rsidRPr="006F4EC8">
        <w:rPr>
          <w:rStyle w:val="FootnoteReference"/>
          <w:rFonts w:ascii="Simplified Arabic" w:hAnsi="Simplified Arabic" w:cs="Simplified Arabic"/>
          <w:sz w:val="24"/>
          <w:szCs w:val="24"/>
        </w:rPr>
        <w:footnoteRef/>
      </w:r>
      <w:r w:rsidRPr="006F4EC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135.</w:t>
      </w:r>
    </w:p>
  </w:footnote>
  <w:footnote w:id="545">
    <w:p w:rsidR="005D6BE0" w:rsidRDefault="005D6BE0">
      <w:pPr>
        <w:pStyle w:val="FootnoteText"/>
      </w:pPr>
      <w:r w:rsidRPr="006F4EC8">
        <w:rPr>
          <w:rStyle w:val="FootnoteReference"/>
          <w:rFonts w:ascii="Simplified Arabic" w:hAnsi="Simplified Arabic" w:cs="Simplified Arabic"/>
          <w:sz w:val="24"/>
          <w:szCs w:val="24"/>
        </w:rPr>
        <w:footnoteRef/>
      </w:r>
      <w:r w:rsidRPr="006F4EC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390.</w:t>
      </w:r>
    </w:p>
  </w:footnote>
  <w:footnote w:id="546">
    <w:p w:rsidR="005D6BE0" w:rsidRDefault="005D6BE0">
      <w:pPr>
        <w:pStyle w:val="FootnoteText"/>
      </w:pPr>
      <w:r w:rsidRPr="005666CA">
        <w:rPr>
          <w:rStyle w:val="FootnoteReference"/>
          <w:rFonts w:ascii="Simplified Arabic" w:hAnsi="Simplified Arabic" w:cs="Simplified Arabic"/>
          <w:sz w:val="24"/>
          <w:szCs w:val="24"/>
        </w:rPr>
        <w:footnoteRef/>
      </w:r>
      <w:r w:rsidRPr="005666C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ص553.</w:t>
      </w:r>
    </w:p>
  </w:footnote>
  <w:footnote w:id="547">
    <w:p w:rsidR="005D6BE0" w:rsidRDefault="005D6BE0">
      <w:pPr>
        <w:pStyle w:val="FootnoteText"/>
      </w:pPr>
      <w:r w:rsidRPr="00005749">
        <w:rPr>
          <w:rStyle w:val="FootnoteReference"/>
          <w:rFonts w:ascii="Simplified Arabic" w:hAnsi="Simplified Arabic" w:cs="Simplified Arabic"/>
          <w:sz w:val="24"/>
          <w:szCs w:val="24"/>
        </w:rPr>
        <w:footnoteRef/>
      </w:r>
      <w:r w:rsidRPr="00005749">
        <w:rPr>
          <w:rFonts w:ascii="Simplified Arabic" w:hAnsi="Simplified Arabic" w:cs="Simplified Arabic"/>
          <w:sz w:val="24"/>
          <w:szCs w:val="24"/>
          <w:rtl/>
        </w:rPr>
        <w:t xml:space="preserve"> سورة الأنفال, الآية 1.</w:t>
      </w:r>
    </w:p>
  </w:footnote>
  <w:footnote w:id="548">
    <w:p w:rsidR="005D6BE0" w:rsidRDefault="005D6BE0">
      <w:pPr>
        <w:pStyle w:val="FootnoteText"/>
      </w:pPr>
      <w:r w:rsidRPr="00005749">
        <w:rPr>
          <w:rStyle w:val="FootnoteReference"/>
          <w:rFonts w:ascii="Simplified Arabic" w:hAnsi="Simplified Arabic" w:cs="Simplified Arabic"/>
          <w:sz w:val="24"/>
          <w:szCs w:val="24"/>
        </w:rPr>
        <w:footnoteRef/>
      </w:r>
      <w:r w:rsidRPr="00005749">
        <w:rPr>
          <w:rFonts w:ascii="Simplified Arabic" w:hAnsi="Simplified Arabic" w:cs="Simplified Arabic"/>
          <w:sz w:val="24"/>
          <w:szCs w:val="24"/>
          <w:rtl/>
        </w:rPr>
        <w:t xml:space="preserve"> سور</w:t>
      </w:r>
      <w:r>
        <w:rPr>
          <w:rFonts w:ascii="Simplified Arabic" w:hAnsi="Simplified Arabic" w:cs="Simplified Arabic" w:hint="eastAsia"/>
          <w:sz w:val="24"/>
          <w:szCs w:val="24"/>
          <w:rtl/>
        </w:rPr>
        <w:t>ة</w:t>
      </w:r>
      <w:r>
        <w:rPr>
          <w:rFonts w:ascii="Simplified Arabic" w:hAnsi="Simplified Arabic" w:cs="Simplified Arabic"/>
          <w:sz w:val="24"/>
          <w:szCs w:val="24"/>
          <w:rtl/>
        </w:rPr>
        <w:t xml:space="preserve"> الرعد, الآية </w:t>
      </w:r>
      <w:r>
        <w:rPr>
          <w:rFonts w:ascii="Simplified Arabic" w:hAnsi="Simplified Arabic" w:cs="Simplified Arabic"/>
          <w:sz w:val="24"/>
          <w:szCs w:val="24"/>
          <w:rtl/>
          <w:lang w:bidi="ar-JO"/>
        </w:rPr>
        <w:t>31.</w:t>
      </w:r>
    </w:p>
  </w:footnote>
  <w:footnote w:id="549">
    <w:p w:rsidR="005D6BE0" w:rsidRDefault="005D6BE0">
      <w:pPr>
        <w:pStyle w:val="FootnoteText"/>
      </w:pPr>
      <w:r w:rsidRPr="00C57B33">
        <w:rPr>
          <w:rStyle w:val="FootnoteReference"/>
          <w:rFonts w:ascii="Simplified Arabic" w:hAnsi="Simplified Arabic" w:cs="Simplified Arabic"/>
          <w:sz w:val="24"/>
          <w:szCs w:val="24"/>
        </w:rPr>
        <w:footnoteRef/>
      </w:r>
      <w:r w:rsidRPr="00C57B3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750 – 751.</w:t>
      </w:r>
    </w:p>
  </w:footnote>
  <w:footnote w:id="550">
    <w:p w:rsidR="005D6BE0" w:rsidRDefault="005D6BE0">
      <w:pPr>
        <w:pStyle w:val="FootnoteText"/>
      </w:pPr>
      <w:r w:rsidRPr="00F244D8">
        <w:rPr>
          <w:rStyle w:val="FootnoteReference"/>
          <w:rFonts w:ascii="Simplified Arabic" w:hAnsi="Simplified Arabic" w:cs="Simplified Arabic"/>
          <w:sz w:val="24"/>
          <w:szCs w:val="24"/>
        </w:rPr>
        <w:footnoteRef/>
      </w:r>
      <w:r w:rsidRPr="00F244D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 الآية 10.</w:t>
      </w:r>
    </w:p>
  </w:footnote>
  <w:footnote w:id="551">
    <w:p w:rsidR="005D6BE0" w:rsidRDefault="005D6BE0">
      <w:pPr>
        <w:pStyle w:val="FootnoteText"/>
      </w:pPr>
      <w:r w:rsidRPr="006557DF">
        <w:rPr>
          <w:rStyle w:val="FootnoteReference"/>
          <w:rFonts w:ascii="Simplified Arabic" w:hAnsi="Simplified Arabic" w:cs="Simplified Arabic"/>
          <w:sz w:val="24"/>
          <w:szCs w:val="24"/>
        </w:rPr>
        <w:footnoteRef/>
      </w:r>
      <w:r w:rsidRPr="006557D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944.</w:t>
      </w:r>
    </w:p>
  </w:footnote>
  <w:footnote w:id="552">
    <w:p w:rsidR="005D6BE0" w:rsidRDefault="005D6BE0">
      <w:pPr>
        <w:pStyle w:val="FootnoteText"/>
      </w:pPr>
      <w:r w:rsidRPr="00370677">
        <w:rPr>
          <w:rStyle w:val="FootnoteReference"/>
          <w:rFonts w:ascii="Simplified Arabic" w:hAnsi="Simplified Arabic" w:cs="Simplified Arabic"/>
          <w:sz w:val="24"/>
          <w:szCs w:val="24"/>
        </w:rPr>
        <w:footnoteRef/>
      </w:r>
      <w:r w:rsidRPr="0037067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الأحزاب, الآية 4.</w:t>
      </w:r>
    </w:p>
  </w:footnote>
  <w:footnote w:id="553">
    <w:p w:rsidR="005D6BE0" w:rsidRDefault="005D6BE0">
      <w:pPr>
        <w:pStyle w:val="FootnoteText"/>
      </w:pPr>
      <w:r w:rsidRPr="00A512B3">
        <w:rPr>
          <w:rStyle w:val="FootnoteReference"/>
          <w:rFonts w:ascii="Simplified Arabic" w:hAnsi="Simplified Arabic" w:cs="Simplified Arabic"/>
          <w:sz w:val="28"/>
          <w:szCs w:val="28"/>
        </w:rPr>
        <w:footnoteRef/>
      </w:r>
      <w:r w:rsidRPr="00A512B3">
        <w:rPr>
          <w:rFonts w:ascii="Simplified Arabic" w:hAnsi="Simplified Arabic" w:cs="Simplified Arabic"/>
          <w:sz w:val="28"/>
          <w:szCs w:val="28"/>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b/>
          <w:bCs/>
          <w:sz w:val="24"/>
          <w:szCs w:val="24"/>
          <w:rtl/>
        </w:rPr>
        <w:t>, ص 1122.</w:t>
      </w:r>
    </w:p>
  </w:footnote>
  <w:footnote w:id="554">
    <w:p w:rsidR="005D6BE0" w:rsidRDefault="005D6BE0">
      <w:pPr>
        <w:pStyle w:val="FootnoteText"/>
      </w:pPr>
      <w:r w:rsidRPr="00176D87">
        <w:rPr>
          <w:rStyle w:val="FootnoteReference"/>
          <w:rFonts w:ascii="Simplified Arabic" w:hAnsi="Simplified Arabic" w:cs="Simplified Arabic"/>
          <w:sz w:val="24"/>
          <w:szCs w:val="24"/>
        </w:rPr>
        <w:footnoteRef/>
      </w:r>
      <w:r w:rsidRPr="00176D8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الأحزاب, الآية 36.</w:t>
      </w:r>
    </w:p>
  </w:footnote>
  <w:footnote w:id="555">
    <w:p w:rsidR="005D6BE0" w:rsidRDefault="005D6BE0">
      <w:pPr>
        <w:pStyle w:val="FootnoteText"/>
      </w:pPr>
      <w:r w:rsidRPr="003168C5">
        <w:rPr>
          <w:rStyle w:val="FootnoteReference"/>
          <w:rFonts w:ascii="Simplified Arabic" w:hAnsi="Simplified Arabic" w:cs="Simplified Arabic"/>
          <w:sz w:val="24"/>
          <w:szCs w:val="24"/>
        </w:rPr>
        <w:footnoteRef/>
      </w:r>
      <w:r w:rsidRPr="003168C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b/>
          <w:bCs/>
          <w:sz w:val="24"/>
          <w:szCs w:val="24"/>
          <w:rtl/>
        </w:rPr>
        <w:t>,</w:t>
      </w:r>
      <w:r w:rsidRPr="004671DF">
        <w:rPr>
          <w:rFonts w:ascii="Simplified Arabic" w:hAnsi="Simplified Arabic" w:cs="Simplified Arabic"/>
          <w:sz w:val="24"/>
          <w:szCs w:val="24"/>
          <w:rtl/>
        </w:rPr>
        <w:t xml:space="preserve"> ص 1137</w:t>
      </w:r>
      <w:r>
        <w:rPr>
          <w:rFonts w:ascii="Simplified Arabic" w:hAnsi="Simplified Arabic" w:cs="Simplified Arabic"/>
          <w:b/>
          <w:bCs/>
          <w:sz w:val="24"/>
          <w:szCs w:val="24"/>
          <w:rtl/>
        </w:rPr>
        <w:t>.</w:t>
      </w:r>
    </w:p>
  </w:footnote>
  <w:footnote w:id="556">
    <w:p w:rsidR="005D6BE0" w:rsidRDefault="005D6BE0">
      <w:pPr>
        <w:pStyle w:val="FootnoteText"/>
      </w:pPr>
      <w:r w:rsidRPr="002541D9">
        <w:rPr>
          <w:rStyle w:val="FootnoteReference"/>
          <w:rFonts w:ascii="Simplified Arabic" w:hAnsi="Simplified Arabic" w:cs="Simplified Arabic"/>
          <w:sz w:val="24"/>
          <w:szCs w:val="24"/>
        </w:rPr>
        <w:footnoteRef/>
      </w:r>
      <w:r w:rsidRPr="002541D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المجادلة, الآية 1 – 2.</w:t>
      </w:r>
    </w:p>
  </w:footnote>
  <w:footnote w:id="557">
    <w:p w:rsidR="005D6BE0" w:rsidRDefault="005D6BE0">
      <w:pPr>
        <w:pStyle w:val="FootnoteText"/>
      </w:pPr>
      <w:r w:rsidRPr="004671DF">
        <w:rPr>
          <w:rStyle w:val="FootnoteReference"/>
          <w:rFonts w:ascii="Simplified Arabic" w:hAnsi="Simplified Arabic" w:cs="Simplified Arabic"/>
          <w:sz w:val="24"/>
          <w:szCs w:val="24"/>
        </w:rPr>
        <w:footnoteRef/>
      </w:r>
      <w:r w:rsidRPr="004671D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b/>
          <w:bCs/>
          <w:sz w:val="24"/>
          <w:szCs w:val="24"/>
          <w:rtl/>
        </w:rPr>
        <w:t xml:space="preserve">, </w:t>
      </w:r>
      <w:r w:rsidRPr="004671DF">
        <w:rPr>
          <w:rFonts w:ascii="Simplified Arabic" w:hAnsi="Simplified Arabic" w:cs="Simplified Arabic" w:hint="eastAsia"/>
          <w:sz w:val="24"/>
          <w:szCs w:val="24"/>
          <w:rtl/>
        </w:rPr>
        <w:t>ص</w:t>
      </w:r>
      <w:r w:rsidRPr="004671DF">
        <w:rPr>
          <w:rFonts w:ascii="Simplified Arabic" w:hAnsi="Simplified Arabic" w:cs="Simplified Arabic"/>
          <w:sz w:val="24"/>
          <w:szCs w:val="24"/>
          <w:rtl/>
        </w:rPr>
        <w:t xml:space="preserve"> 1479.</w:t>
      </w:r>
    </w:p>
  </w:footnote>
  <w:footnote w:id="558">
    <w:p w:rsidR="005D6BE0" w:rsidRDefault="005D6BE0">
      <w:pPr>
        <w:pStyle w:val="FootnoteText"/>
      </w:pPr>
      <w:r w:rsidRPr="002B20D3">
        <w:rPr>
          <w:rStyle w:val="FootnoteReference"/>
          <w:rFonts w:ascii="Simplified Arabic" w:hAnsi="Simplified Arabic" w:cs="Simplified Arabic"/>
          <w:sz w:val="24"/>
          <w:szCs w:val="24"/>
        </w:rPr>
        <w:footnoteRef/>
      </w:r>
      <w:r w:rsidRPr="002B20D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الممتحنة, الآية 7.</w:t>
      </w:r>
    </w:p>
  </w:footnote>
  <w:footnote w:id="559">
    <w:p w:rsidR="005D6BE0" w:rsidRDefault="005D6BE0">
      <w:pPr>
        <w:pStyle w:val="FootnoteText"/>
      </w:pPr>
      <w:r w:rsidRPr="002B20D3">
        <w:rPr>
          <w:rStyle w:val="FootnoteReference"/>
          <w:rFonts w:ascii="Simplified Arabic" w:hAnsi="Simplified Arabic" w:cs="Simplified Arabic"/>
          <w:sz w:val="24"/>
          <w:szCs w:val="24"/>
        </w:rPr>
        <w:footnoteRef/>
      </w:r>
      <w:r w:rsidRPr="002B20D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b/>
          <w:bCs/>
          <w:sz w:val="24"/>
          <w:szCs w:val="24"/>
          <w:rtl/>
        </w:rPr>
        <w:t xml:space="preserve">, </w:t>
      </w:r>
      <w:r w:rsidRPr="004671DF">
        <w:rPr>
          <w:rFonts w:ascii="Simplified Arabic" w:hAnsi="Simplified Arabic" w:cs="Simplified Arabic" w:hint="eastAsia"/>
          <w:sz w:val="24"/>
          <w:szCs w:val="24"/>
          <w:rtl/>
        </w:rPr>
        <w:t>ص</w:t>
      </w:r>
      <w:r>
        <w:rPr>
          <w:rFonts w:ascii="Simplified Arabic" w:hAnsi="Simplified Arabic" w:cs="Simplified Arabic"/>
          <w:sz w:val="24"/>
          <w:szCs w:val="24"/>
          <w:rtl/>
        </w:rPr>
        <w:t xml:space="preserve"> 1496.</w:t>
      </w:r>
    </w:p>
  </w:footnote>
  <w:footnote w:id="560">
    <w:p w:rsidR="005D6BE0" w:rsidRDefault="005D6BE0">
      <w:pPr>
        <w:pStyle w:val="FootnoteText"/>
      </w:pPr>
      <w:r w:rsidRPr="00C962EA">
        <w:rPr>
          <w:rStyle w:val="FootnoteReference"/>
          <w:rFonts w:ascii="Simplified Arabic" w:hAnsi="Simplified Arabic" w:cs="Simplified Arabic"/>
          <w:sz w:val="24"/>
          <w:szCs w:val="24"/>
        </w:rPr>
        <w:footnoteRef/>
      </w:r>
      <w:r w:rsidRPr="00C962E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التحريم, الآية 1.</w:t>
      </w:r>
    </w:p>
  </w:footnote>
  <w:footnote w:id="561">
    <w:p w:rsidR="005D6BE0" w:rsidRDefault="005D6BE0">
      <w:pPr>
        <w:pStyle w:val="FootnoteText"/>
      </w:pPr>
      <w:r w:rsidRPr="00E61CCC">
        <w:rPr>
          <w:rStyle w:val="FootnoteReference"/>
          <w:rFonts w:ascii="Simplified Arabic" w:hAnsi="Simplified Arabic" w:cs="Simplified Arabic"/>
          <w:sz w:val="24"/>
          <w:szCs w:val="24"/>
        </w:rPr>
        <w:footnoteRef/>
      </w:r>
      <w:r w:rsidRPr="00E61CC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1515.</w:t>
      </w:r>
    </w:p>
  </w:footnote>
  <w:footnote w:id="562">
    <w:p w:rsidR="005D6BE0" w:rsidRDefault="005D6BE0">
      <w:pPr>
        <w:pStyle w:val="FootnoteText"/>
      </w:pPr>
      <w:r w:rsidRPr="003939AA">
        <w:rPr>
          <w:rStyle w:val="FootnoteReference"/>
          <w:rFonts w:ascii="Simplified Arabic" w:hAnsi="Simplified Arabic" w:cs="Simplified Arabic"/>
          <w:sz w:val="24"/>
          <w:szCs w:val="24"/>
        </w:rPr>
        <w:footnoteRef/>
      </w:r>
      <w:r w:rsidRPr="003939AA">
        <w:rPr>
          <w:rFonts w:ascii="Simplified Arabic" w:hAnsi="Simplified Arabic" w:cs="Simplified Arabic"/>
          <w:sz w:val="24"/>
          <w:szCs w:val="24"/>
          <w:rtl/>
        </w:rPr>
        <w:t xml:space="preserve"> </w:t>
      </w:r>
      <w:r w:rsidRPr="00BA7DA6">
        <w:rPr>
          <w:rFonts w:ascii="Simplified Arabic" w:hAnsi="Simplified Arabic" w:cs="Simplified Arabic" w:hint="eastAsia"/>
          <w:sz w:val="24"/>
          <w:szCs w:val="24"/>
          <w:rtl/>
        </w:rPr>
        <w:t>سورة</w:t>
      </w:r>
      <w:r w:rsidRPr="00BA7DA6">
        <w:rPr>
          <w:rFonts w:ascii="Simplified Arabic" w:hAnsi="Simplified Arabic" w:cs="Simplified Arabic"/>
          <w:sz w:val="24"/>
          <w:szCs w:val="24"/>
          <w:rtl/>
        </w:rPr>
        <w:t xml:space="preserve"> آل عمران, الآية 49.</w:t>
      </w:r>
    </w:p>
  </w:footnote>
  <w:footnote w:id="563">
    <w:p w:rsidR="005D6BE0" w:rsidRDefault="005D6BE0">
      <w:pPr>
        <w:pStyle w:val="FootnoteText"/>
      </w:pPr>
      <w:r w:rsidRPr="00BA7DA6">
        <w:rPr>
          <w:rStyle w:val="FootnoteReference"/>
          <w:rFonts w:ascii="Simplified Arabic" w:hAnsi="Simplified Arabic" w:cs="Simplified Arabic"/>
          <w:sz w:val="24"/>
          <w:szCs w:val="24"/>
        </w:rPr>
        <w:footnoteRef/>
      </w:r>
      <w:r w:rsidRPr="00BA7DA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294.</w:t>
      </w:r>
    </w:p>
  </w:footnote>
  <w:footnote w:id="564">
    <w:p w:rsidR="005D6BE0" w:rsidRDefault="005D6BE0">
      <w:pPr>
        <w:pStyle w:val="FootnoteText"/>
      </w:pPr>
      <w:r w:rsidRPr="00BA46AD">
        <w:rPr>
          <w:rStyle w:val="FootnoteReference"/>
          <w:rFonts w:ascii="Simplified Arabic" w:hAnsi="Simplified Arabic" w:cs="Simplified Arabic"/>
          <w:sz w:val="24"/>
          <w:szCs w:val="24"/>
        </w:rPr>
        <w:footnoteRef/>
      </w:r>
      <w:r w:rsidRPr="00BA46A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88.</w:t>
      </w:r>
    </w:p>
  </w:footnote>
  <w:footnote w:id="565">
    <w:p w:rsidR="005D6BE0" w:rsidRDefault="005D6BE0">
      <w:pPr>
        <w:pStyle w:val="FootnoteText"/>
      </w:pPr>
      <w:r w:rsidRPr="006D3D00">
        <w:rPr>
          <w:rStyle w:val="FootnoteReference"/>
          <w:rFonts w:ascii="Simplified Arabic" w:hAnsi="Simplified Arabic" w:cs="Simplified Arabic"/>
          <w:sz w:val="24"/>
          <w:szCs w:val="24"/>
        </w:rPr>
        <w:footnoteRef/>
      </w:r>
      <w:r w:rsidRPr="006D3D0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382.</w:t>
      </w:r>
    </w:p>
  </w:footnote>
  <w:footnote w:id="566">
    <w:p w:rsidR="005D6BE0" w:rsidRDefault="005D6BE0">
      <w:pPr>
        <w:pStyle w:val="FootnoteText"/>
      </w:pPr>
      <w:r w:rsidRPr="007E5616">
        <w:rPr>
          <w:rStyle w:val="FootnoteReference"/>
          <w:rFonts w:ascii="Simplified Arabic" w:hAnsi="Simplified Arabic" w:cs="Simplified Arabic"/>
          <w:sz w:val="24"/>
          <w:szCs w:val="24"/>
        </w:rPr>
        <w:footnoteRef/>
      </w:r>
      <w:r w:rsidRPr="007E561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هود, الآية 111.</w:t>
      </w:r>
    </w:p>
  </w:footnote>
  <w:footnote w:id="567">
    <w:p w:rsidR="005D6BE0" w:rsidRDefault="005D6BE0">
      <w:pPr>
        <w:pStyle w:val="FootnoteText"/>
      </w:pPr>
      <w:r w:rsidRPr="003C2512">
        <w:rPr>
          <w:rStyle w:val="FootnoteReference"/>
          <w:rFonts w:ascii="Simplified Arabic" w:hAnsi="Simplified Arabic" w:cs="Simplified Arabic"/>
          <w:sz w:val="24"/>
          <w:szCs w:val="24"/>
        </w:rPr>
        <w:footnoteRef/>
      </w:r>
      <w:r w:rsidRPr="003C251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684 – 685.</w:t>
      </w:r>
    </w:p>
  </w:footnote>
  <w:footnote w:id="568">
    <w:p w:rsidR="005D6BE0" w:rsidRDefault="005D6BE0">
      <w:pPr>
        <w:pStyle w:val="FootnoteText"/>
      </w:pPr>
      <w:r w:rsidRPr="00130F28">
        <w:rPr>
          <w:rStyle w:val="FootnoteReference"/>
          <w:rFonts w:ascii="Simplified Arabic" w:hAnsi="Simplified Arabic" w:cs="Simplified Arabic"/>
          <w:sz w:val="24"/>
          <w:szCs w:val="24"/>
        </w:rPr>
        <w:footnoteRef/>
      </w:r>
      <w:r w:rsidRPr="00130F2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المؤمنين, الآية 52.</w:t>
      </w:r>
    </w:p>
  </w:footnote>
  <w:footnote w:id="569">
    <w:p w:rsidR="005D6BE0" w:rsidRDefault="005D6BE0">
      <w:pPr>
        <w:pStyle w:val="FootnoteText"/>
      </w:pPr>
      <w:r w:rsidRPr="00CD4F11">
        <w:rPr>
          <w:rStyle w:val="FootnoteReference"/>
          <w:rFonts w:ascii="Simplified Arabic" w:hAnsi="Simplified Arabic" w:cs="Simplified Arabic"/>
          <w:sz w:val="24"/>
          <w:szCs w:val="24"/>
        </w:rPr>
        <w:footnoteRef/>
      </w:r>
      <w:r w:rsidRPr="00CD4F1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w:t>
      </w:r>
      <w:r w:rsidRPr="00B241AD">
        <w:rPr>
          <w:rFonts w:ascii="Simplified Arabic" w:hAnsi="Simplified Arabic" w:cs="Simplified Arabic" w:hint="eastAsia"/>
          <w:b/>
          <w:bCs/>
          <w:sz w:val="24"/>
          <w:szCs w:val="24"/>
          <w:rtl/>
        </w:rPr>
        <w:t>هان</w:t>
      </w:r>
      <w:r w:rsidRPr="00B241AD">
        <w:rPr>
          <w:rFonts w:ascii="Simplified Arabic" w:hAnsi="Simplified Arabic" w:cs="Simplified Arabic"/>
          <w:b/>
          <w:bCs/>
          <w:sz w:val="24"/>
          <w:szCs w:val="24"/>
          <w:rtl/>
        </w:rPr>
        <w:t xml:space="preserve"> في معاني مشكلات القرآن</w:t>
      </w:r>
      <w:r>
        <w:rPr>
          <w:rFonts w:ascii="Simplified Arabic" w:hAnsi="Simplified Arabic" w:cs="Simplified Arabic"/>
          <w:sz w:val="24"/>
          <w:szCs w:val="24"/>
          <w:rtl/>
        </w:rPr>
        <w:t>, ص 981 – 982.</w:t>
      </w:r>
    </w:p>
  </w:footnote>
  <w:footnote w:id="570">
    <w:p w:rsidR="005D6BE0" w:rsidRDefault="005D6BE0">
      <w:pPr>
        <w:pStyle w:val="FootnoteText"/>
      </w:pPr>
      <w:r w:rsidRPr="000F7A20">
        <w:rPr>
          <w:rStyle w:val="FootnoteReference"/>
          <w:rFonts w:ascii="Simplified Arabic" w:hAnsi="Simplified Arabic" w:cs="Simplified Arabic"/>
          <w:sz w:val="24"/>
          <w:szCs w:val="24"/>
        </w:rPr>
        <w:footnoteRef/>
      </w:r>
      <w:r w:rsidRPr="000F7A2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مريم, الآية 25.</w:t>
      </w:r>
    </w:p>
  </w:footnote>
  <w:footnote w:id="571">
    <w:p w:rsidR="005D6BE0" w:rsidRDefault="005D6BE0">
      <w:pPr>
        <w:pStyle w:val="FootnoteText"/>
      </w:pPr>
      <w:r w:rsidRPr="00202621">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النيسابوري,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885 – 886.</w:t>
      </w:r>
      <w:r w:rsidRPr="00202621">
        <w:rPr>
          <w:rFonts w:ascii="Simplified Arabic" w:hAnsi="Simplified Arabic" w:cs="Simplified Arabic"/>
          <w:sz w:val="24"/>
          <w:szCs w:val="24"/>
          <w:rtl/>
        </w:rPr>
        <w:t xml:space="preserve"> </w:t>
      </w:r>
    </w:p>
  </w:footnote>
  <w:footnote w:id="572">
    <w:p w:rsidR="005D6BE0" w:rsidRDefault="005D6BE0">
      <w:pPr>
        <w:pStyle w:val="FootnoteText"/>
      </w:pPr>
      <w:r w:rsidRPr="00683306">
        <w:rPr>
          <w:rStyle w:val="FootnoteReference"/>
          <w:rFonts w:ascii="Simplified Arabic" w:hAnsi="Simplified Arabic" w:cs="Simplified Arabic"/>
          <w:sz w:val="24"/>
          <w:szCs w:val="24"/>
        </w:rPr>
        <w:footnoteRef/>
      </w:r>
      <w:r w:rsidRPr="0068330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السجدة, الآية 7.</w:t>
      </w:r>
    </w:p>
  </w:footnote>
  <w:footnote w:id="573">
    <w:p w:rsidR="005D6BE0" w:rsidRDefault="005D6BE0">
      <w:pPr>
        <w:pStyle w:val="FootnoteText"/>
      </w:pPr>
      <w:r w:rsidRPr="00350B07">
        <w:rPr>
          <w:rStyle w:val="FootnoteReference"/>
          <w:rFonts w:ascii="Simplified Arabic" w:hAnsi="Simplified Arabic" w:cs="Simplified Arabic"/>
          <w:sz w:val="24"/>
          <w:szCs w:val="24"/>
        </w:rPr>
        <w:footnoteRef/>
      </w:r>
      <w:r w:rsidRPr="00350B0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w:t>
      </w:r>
      <w:r w:rsidRPr="00B241AD">
        <w:rPr>
          <w:rFonts w:ascii="Simplified Arabic" w:hAnsi="Simplified Arabic" w:cs="Simplified Arabic" w:hint="eastAsia"/>
          <w:b/>
          <w:bCs/>
          <w:sz w:val="24"/>
          <w:szCs w:val="24"/>
          <w:rtl/>
        </w:rPr>
        <w:t>لات</w:t>
      </w:r>
      <w:r w:rsidRPr="00B241AD">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ص 1118.</w:t>
      </w:r>
    </w:p>
  </w:footnote>
  <w:footnote w:id="574">
    <w:p w:rsidR="005D6BE0" w:rsidRDefault="005D6BE0">
      <w:pPr>
        <w:pStyle w:val="FootnoteText"/>
      </w:pPr>
      <w:r w:rsidRPr="007209B1">
        <w:rPr>
          <w:rStyle w:val="FootnoteReference"/>
          <w:rFonts w:ascii="Simplified Arabic" w:hAnsi="Simplified Arabic" w:cs="Simplified Arabic"/>
          <w:sz w:val="24"/>
          <w:szCs w:val="24"/>
        </w:rPr>
        <w:footnoteRef/>
      </w:r>
      <w:r w:rsidRPr="007209B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يس, الآية 39.</w:t>
      </w:r>
    </w:p>
  </w:footnote>
  <w:footnote w:id="575">
    <w:p w:rsidR="005D6BE0" w:rsidRDefault="005D6BE0">
      <w:pPr>
        <w:pStyle w:val="FootnoteText"/>
      </w:pPr>
      <w:r w:rsidRPr="00EF51B8">
        <w:rPr>
          <w:rStyle w:val="FootnoteReference"/>
          <w:rFonts w:ascii="Simplified Arabic" w:hAnsi="Simplified Arabic" w:cs="Simplified Arabic"/>
          <w:sz w:val="24"/>
          <w:szCs w:val="24"/>
        </w:rPr>
        <w:footnoteRef/>
      </w:r>
      <w:r w:rsidRPr="00EF51B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w:t>
      </w:r>
      <w:r w:rsidRPr="00B241AD">
        <w:rPr>
          <w:rFonts w:ascii="Simplified Arabic" w:hAnsi="Simplified Arabic" w:cs="Simplified Arabic" w:hint="eastAsia"/>
          <w:b/>
          <w:bCs/>
          <w:sz w:val="24"/>
          <w:szCs w:val="24"/>
          <w:rtl/>
        </w:rPr>
        <w:t>معاني</w:t>
      </w:r>
      <w:r w:rsidRPr="00B241AD">
        <w:rPr>
          <w:rFonts w:ascii="Simplified Arabic" w:hAnsi="Simplified Arabic" w:cs="Simplified Arabic"/>
          <w:b/>
          <w:bCs/>
          <w:sz w:val="24"/>
          <w:szCs w:val="24"/>
          <w:rtl/>
        </w:rPr>
        <w:t xml:space="preserve"> مشكلات القرآن</w:t>
      </w:r>
      <w:r>
        <w:rPr>
          <w:rFonts w:ascii="Simplified Arabic" w:hAnsi="Simplified Arabic" w:cs="Simplified Arabic"/>
          <w:sz w:val="24"/>
          <w:szCs w:val="24"/>
          <w:rtl/>
        </w:rPr>
        <w:t>, ص 1180.</w:t>
      </w:r>
    </w:p>
  </w:footnote>
  <w:footnote w:id="576">
    <w:p w:rsidR="005D6BE0" w:rsidRDefault="005D6BE0">
      <w:pPr>
        <w:pStyle w:val="FootnoteText"/>
      </w:pPr>
      <w:r w:rsidRPr="00781C11">
        <w:rPr>
          <w:rStyle w:val="FootnoteReference"/>
          <w:rFonts w:ascii="Simplified Arabic" w:hAnsi="Simplified Arabic" w:cs="Simplified Arabic"/>
          <w:sz w:val="24"/>
          <w:szCs w:val="24"/>
        </w:rPr>
        <w:footnoteRef/>
      </w:r>
      <w:r w:rsidRPr="00781C1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ص, الآية 46.</w:t>
      </w:r>
    </w:p>
  </w:footnote>
  <w:footnote w:id="577">
    <w:p w:rsidR="005D6BE0" w:rsidRDefault="005D6BE0">
      <w:pPr>
        <w:pStyle w:val="FootnoteText"/>
      </w:pPr>
      <w:r w:rsidRPr="00CB2BEA">
        <w:rPr>
          <w:rStyle w:val="FootnoteReference"/>
          <w:rFonts w:ascii="Simplified Arabic" w:hAnsi="Simplified Arabic" w:cs="Simplified Arabic"/>
          <w:sz w:val="24"/>
          <w:szCs w:val="24"/>
        </w:rPr>
        <w:footnoteRef/>
      </w:r>
      <w:r w:rsidRPr="00CB2BE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1248.</w:t>
      </w:r>
    </w:p>
  </w:footnote>
  <w:footnote w:id="578">
    <w:p w:rsidR="005D6BE0" w:rsidRDefault="005D6BE0">
      <w:pPr>
        <w:pStyle w:val="FootnoteText"/>
      </w:pPr>
      <w:r w:rsidRPr="00F738A6">
        <w:rPr>
          <w:rStyle w:val="FootnoteReference"/>
          <w:rFonts w:ascii="Simplified Arabic" w:hAnsi="Simplified Arabic" w:cs="Simplified Arabic"/>
          <w:sz w:val="24"/>
          <w:szCs w:val="24"/>
        </w:rPr>
        <w:footnoteRef/>
      </w:r>
      <w:r w:rsidRPr="00F738A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غافر, الآية 10.</w:t>
      </w:r>
    </w:p>
  </w:footnote>
  <w:footnote w:id="579">
    <w:p w:rsidR="005D6BE0" w:rsidRDefault="005D6BE0">
      <w:pPr>
        <w:pStyle w:val="FootnoteText"/>
      </w:pPr>
      <w:r w:rsidRPr="006D6DDC">
        <w:rPr>
          <w:rStyle w:val="FootnoteReference"/>
          <w:rFonts w:ascii="Simplified Arabic" w:hAnsi="Simplified Arabic" w:cs="Simplified Arabic"/>
          <w:sz w:val="24"/>
          <w:szCs w:val="24"/>
        </w:rPr>
        <w:footnoteRef/>
      </w:r>
      <w:r w:rsidRPr="006D6DD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1266.</w:t>
      </w:r>
    </w:p>
  </w:footnote>
  <w:footnote w:id="580">
    <w:p w:rsidR="005D6BE0" w:rsidRDefault="005D6BE0">
      <w:pPr>
        <w:pStyle w:val="FootnoteText"/>
      </w:pPr>
      <w:r w:rsidRPr="002D6D8B">
        <w:rPr>
          <w:rStyle w:val="FootnoteReference"/>
          <w:rFonts w:ascii="Simplified Arabic" w:hAnsi="Simplified Arabic" w:cs="Simplified Arabic"/>
          <w:sz w:val="24"/>
          <w:szCs w:val="24"/>
        </w:rPr>
        <w:footnoteRef/>
      </w:r>
      <w:r w:rsidRPr="002D6D8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الشورى, الآية 35.</w:t>
      </w:r>
    </w:p>
  </w:footnote>
  <w:footnote w:id="581">
    <w:p w:rsidR="005D6BE0" w:rsidRDefault="005D6BE0">
      <w:pPr>
        <w:pStyle w:val="FootnoteText"/>
      </w:pPr>
      <w:r w:rsidRPr="00995357">
        <w:rPr>
          <w:rStyle w:val="FootnoteReference"/>
          <w:rFonts w:ascii="Simplified Arabic" w:hAnsi="Simplified Arabic" w:cs="Simplified Arabic"/>
          <w:sz w:val="24"/>
          <w:szCs w:val="24"/>
        </w:rPr>
        <w:footnoteRef/>
      </w:r>
      <w:r w:rsidRPr="0099535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1287.</w:t>
      </w:r>
    </w:p>
  </w:footnote>
  <w:footnote w:id="582">
    <w:p w:rsidR="005D6BE0" w:rsidRDefault="005D6BE0">
      <w:pPr>
        <w:pStyle w:val="FootnoteText"/>
      </w:pPr>
      <w:r w:rsidRPr="00874218">
        <w:rPr>
          <w:rStyle w:val="FootnoteReference"/>
          <w:rFonts w:ascii="Simplified Arabic" w:hAnsi="Simplified Arabic" w:cs="Simplified Arabic"/>
          <w:sz w:val="24"/>
          <w:szCs w:val="24"/>
        </w:rPr>
        <w:footnoteRef/>
      </w:r>
      <w:r w:rsidRPr="0087421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الجاثية, الآية 4.</w:t>
      </w:r>
    </w:p>
  </w:footnote>
  <w:footnote w:id="583">
    <w:p w:rsidR="005D6BE0" w:rsidRDefault="005D6BE0">
      <w:pPr>
        <w:pStyle w:val="FootnoteText"/>
      </w:pPr>
      <w:r w:rsidRPr="001F6487">
        <w:rPr>
          <w:rStyle w:val="FootnoteReference"/>
          <w:rFonts w:ascii="Simplified Arabic" w:hAnsi="Simplified Arabic" w:cs="Simplified Arabic"/>
          <w:sz w:val="24"/>
          <w:szCs w:val="24"/>
        </w:rPr>
        <w:footnoteRef/>
      </w:r>
      <w:r w:rsidRPr="001F648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1307.</w:t>
      </w:r>
    </w:p>
  </w:footnote>
  <w:footnote w:id="584">
    <w:p w:rsidR="005D6BE0" w:rsidRDefault="005D6BE0">
      <w:pPr>
        <w:pStyle w:val="FootnoteText"/>
      </w:pPr>
      <w:r w:rsidRPr="00344C3C">
        <w:rPr>
          <w:rStyle w:val="FootnoteReference"/>
          <w:rFonts w:ascii="Simplified Arabic" w:hAnsi="Simplified Arabic" w:cs="Simplified Arabic"/>
          <w:sz w:val="24"/>
          <w:szCs w:val="24"/>
        </w:rPr>
        <w:footnoteRef/>
      </w:r>
      <w:r w:rsidRPr="00344C3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w:t>
      </w:r>
      <w:r>
        <w:rPr>
          <w:rFonts w:ascii="Simplified Arabic" w:hAnsi="Simplified Arabic" w:cs="Simplified Arabic"/>
          <w:sz w:val="24"/>
          <w:szCs w:val="24"/>
          <w:rtl/>
        </w:rPr>
        <w:t xml:space="preserve"> الرحمن, الآيتان 11 – 12.</w:t>
      </w:r>
    </w:p>
  </w:footnote>
  <w:footnote w:id="585">
    <w:p w:rsidR="005D6BE0" w:rsidRDefault="005D6BE0">
      <w:pPr>
        <w:pStyle w:val="FootnoteText"/>
      </w:pPr>
      <w:r w:rsidRPr="009D5DF8">
        <w:rPr>
          <w:rStyle w:val="FootnoteReference"/>
          <w:rFonts w:ascii="Simplified Arabic" w:hAnsi="Simplified Arabic" w:cs="Simplified Arabic"/>
          <w:sz w:val="24"/>
          <w:szCs w:val="24"/>
        </w:rPr>
        <w:footnoteRef/>
      </w:r>
      <w:r w:rsidRPr="009D5DF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1428.</w:t>
      </w:r>
    </w:p>
  </w:footnote>
  <w:footnote w:id="586">
    <w:p w:rsidR="005D6BE0" w:rsidRDefault="005D6BE0">
      <w:pPr>
        <w:pStyle w:val="FootnoteText"/>
      </w:pPr>
      <w:r w:rsidRPr="009A68B7">
        <w:rPr>
          <w:rStyle w:val="FootnoteReference"/>
          <w:rFonts w:ascii="Simplified Arabic" w:hAnsi="Simplified Arabic" w:cs="Simplified Arabic"/>
          <w:sz w:val="24"/>
          <w:szCs w:val="24"/>
        </w:rPr>
        <w:footnoteRef/>
      </w:r>
      <w:r w:rsidRPr="009A68B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238.</w:t>
      </w:r>
    </w:p>
  </w:footnote>
  <w:footnote w:id="587">
    <w:p w:rsidR="005D6BE0" w:rsidRDefault="005D6BE0">
      <w:pPr>
        <w:pStyle w:val="FootnoteText"/>
      </w:pPr>
      <w:r w:rsidRPr="00FB498E">
        <w:rPr>
          <w:rStyle w:val="FootnoteReference"/>
          <w:rFonts w:ascii="Simplified Arabic" w:hAnsi="Simplified Arabic" w:cs="Simplified Arabic"/>
          <w:sz w:val="24"/>
          <w:szCs w:val="24"/>
        </w:rPr>
        <w:footnoteRef/>
      </w:r>
      <w:r w:rsidRPr="00FB498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235 – 237.</w:t>
      </w:r>
    </w:p>
  </w:footnote>
  <w:footnote w:id="588">
    <w:p w:rsidR="005D6BE0" w:rsidRDefault="005D6BE0">
      <w:pPr>
        <w:pStyle w:val="FootnoteText"/>
      </w:pPr>
      <w:r w:rsidRPr="00952F26">
        <w:rPr>
          <w:rStyle w:val="FootnoteReference"/>
          <w:rFonts w:ascii="Simplified Arabic" w:hAnsi="Simplified Arabic" w:cs="Simplified Arabic"/>
          <w:sz w:val="24"/>
          <w:szCs w:val="24"/>
        </w:rPr>
        <w:footnoteRef/>
      </w:r>
      <w:r w:rsidRPr="00952F2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الأعراف, الأية 160.</w:t>
      </w:r>
    </w:p>
  </w:footnote>
  <w:footnote w:id="589">
    <w:p w:rsidR="005D6BE0" w:rsidRDefault="005D6BE0">
      <w:pPr>
        <w:pStyle w:val="FootnoteText"/>
      </w:pPr>
      <w:r w:rsidRPr="0056493A">
        <w:rPr>
          <w:rStyle w:val="FootnoteReference"/>
          <w:rFonts w:ascii="Simplified Arabic" w:hAnsi="Simplified Arabic" w:cs="Simplified Arabic"/>
          <w:sz w:val="24"/>
          <w:szCs w:val="24"/>
        </w:rPr>
        <w:footnoteRef/>
      </w:r>
      <w:r w:rsidRPr="0056493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86</w:t>
      </w:r>
    </w:p>
  </w:footnote>
  <w:footnote w:id="590">
    <w:p w:rsidR="005D6BE0" w:rsidRDefault="005D6BE0">
      <w:pPr>
        <w:pStyle w:val="FootnoteText"/>
      </w:pPr>
      <w:r w:rsidRPr="009A443A">
        <w:rPr>
          <w:rStyle w:val="FootnoteReference"/>
          <w:rFonts w:ascii="Simplified Arabic" w:hAnsi="Simplified Arabic" w:cs="Simplified Arabic"/>
          <w:sz w:val="24"/>
          <w:szCs w:val="24"/>
        </w:rPr>
        <w:footnoteRef/>
      </w:r>
      <w:r w:rsidRPr="009A443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124.</w:t>
      </w:r>
    </w:p>
  </w:footnote>
  <w:footnote w:id="591">
    <w:p w:rsidR="005D6BE0" w:rsidRDefault="005D6BE0">
      <w:pPr>
        <w:pStyle w:val="FootnoteText"/>
      </w:pPr>
      <w:r w:rsidRPr="00FF74A6">
        <w:rPr>
          <w:rStyle w:val="FootnoteReference"/>
          <w:rFonts w:ascii="Simplified Arabic" w:hAnsi="Simplified Arabic" w:cs="Simplified Arabic"/>
          <w:sz w:val="24"/>
          <w:szCs w:val="24"/>
        </w:rPr>
        <w:footnoteRef/>
      </w:r>
      <w:r w:rsidRPr="00FF74A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w:t>
      </w:r>
      <w:r w:rsidRPr="00B241AD">
        <w:rPr>
          <w:rFonts w:ascii="Simplified Arabic" w:hAnsi="Simplified Arabic" w:cs="Simplified Arabic" w:hint="eastAsia"/>
          <w:b/>
          <w:bCs/>
          <w:sz w:val="24"/>
          <w:szCs w:val="24"/>
          <w:rtl/>
        </w:rPr>
        <w:t>البرهان</w:t>
      </w:r>
      <w:r w:rsidRPr="00B241AD">
        <w:rPr>
          <w:rFonts w:ascii="Simplified Arabic" w:hAnsi="Simplified Arabic" w:cs="Simplified Arabic"/>
          <w:b/>
          <w:bCs/>
          <w:sz w:val="24"/>
          <w:szCs w:val="24"/>
          <w:rtl/>
        </w:rPr>
        <w:t xml:space="preserve"> في معاني مشكلات القرآن</w:t>
      </w:r>
      <w:r>
        <w:rPr>
          <w:rFonts w:ascii="Simplified Arabic" w:hAnsi="Simplified Arabic" w:cs="Simplified Arabic"/>
          <w:sz w:val="24"/>
          <w:szCs w:val="24"/>
          <w:rtl/>
        </w:rPr>
        <w:t>, ص 133.</w:t>
      </w:r>
    </w:p>
  </w:footnote>
  <w:footnote w:id="592">
    <w:p w:rsidR="005D6BE0" w:rsidRDefault="005D6BE0">
      <w:pPr>
        <w:pStyle w:val="FootnoteText"/>
      </w:pPr>
      <w:r w:rsidRPr="00B544CC">
        <w:rPr>
          <w:rStyle w:val="FootnoteReference"/>
          <w:rFonts w:ascii="Simplified Arabic" w:hAnsi="Simplified Arabic" w:cs="Simplified Arabic"/>
          <w:sz w:val="24"/>
          <w:szCs w:val="24"/>
        </w:rPr>
        <w:footnoteRef/>
      </w:r>
      <w:r w:rsidRPr="00B544C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225.</w:t>
      </w:r>
    </w:p>
  </w:footnote>
  <w:footnote w:id="593">
    <w:p w:rsidR="005D6BE0" w:rsidRDefault="005D6BE0">
      <w:pPr>
        <w:pStyle w:val="FootnoteText"/>
      </w:pPr>
      <w:r w:rsidRPr="00B544CC">
        <w:rPr>
          <w:rStyle w:val="FootnoteReference"/>
          <w:rFonts w:ascii="Simplified Arabic" w:hAnsi="Simplified Arabic" w:cs="Simplified Arabic"/>
          <w:sz w:val="24"/>
          <w:szCs w:val="24"/>
        </w:rPr>
        <w:footnoteRef/>
      </w:r>
      <w:r w:rsidRPr="00B544C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219 -210.</w:t>
      </w:r>
    </w:p>
  </w:footnote>
  <w:footnote w:id="594">
    <w:p w:rsidR="005D6BE0" w:rsidRDefault="005D6BE0">
      <w:pPr>
        <w:pStyle w:val="FootnoteText"/>
      </w:pPr>
      <w:r w:rsidRPr="001E7846">
        <w:rPr>
          <w:rStyle w:val="FootnoteReference"/>
          <w:rFonts w:ascii="Simplified Arabic" w:hAnsi="Simplified Arabic" w:cs="Simplified Arabic"/>
          <w:sz w:val="24"/>
          <w:szCs w:val="24"/>
        </w:rPr>
        <w:footnoteRef/>
      </w:r>
      <w:r w:rsidRPr="001E784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45.</w:t>
      </w:r>
    </w:p>
  </w:footnote>
  <w:footnote w:id="595">
    <w:p w:rsidR="005D6BE0" w:rsidRDefault="005D6BE0">
      <w:pPr>
        <w:pStyle w:val="FootnoteText"/>
      </w:pPr>
      <w:r w:rsidRPr="00717B66">
        <w:rPr>
          <w:rStyle w:val="FootnoteReference"/>
          <w:rFonts w:ascii="Simplified Arabic" w:hAnsi="Simplified Arabic" w:cs="Simplified Arabic"/>
          <w:sz w:val="24"/>
          <w:szCs w:val="24"/>
        </w:rPr>
        <w:footnoteRef/>
      </w:r>
      <w:r w:rsidRPr="00717B6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w:t>
      </w:r>
      <w:r w:rsidRPr="00B241AD">
        <w:rPr>
          <w:rFonts w:ascii="Simplified Arabic" w:hAnsi="Simplified Arabic" w:cs="Simplified Arabic" w:hint="eastAsia"/>
          <w:b/>
          <w:bCs/>
          <w:sz w:val="24"/>
          <w:szCs w:val="24"/>
          <w:rtl/>
        </w:rPr>
        <w:t>لبرهان</w:t>
      </w:r>
      <w:r w:rsidRPr="00B241AD">
        <w:rPr>
          <w:rFonts w:ascii="Simplified Arabic" w:hAnsi="Simplified Arabic" w:cs="Simplified Arabic"/>
          <w:b/>
          <w:bCs/>
          <w:sz w:val="24"/>
          <w:szCs w:val="24"/>
          <w:rtl/>
        </w:rPr>
        <w:t xml:space="preserve"> في معاني مشكلات القرآن</w:t>
      </w:r>
      <w:r>
        <w:rPr>
          <w:rFonts w:ascii="Simplified Arabic" w:hAnsi="Simplified Arabic" w:cs="Simplified Arabic"/>
          <w:sz w:val="24"/>
          <w:szCs w:val="24"/>
          <w:rtl/>
        </w:rPr>
        <w:t>, ص 291 – 292.</w:t>
      </w:r>
    </w:p>
  </w:footnote>
  <w:footnote w:id="596">
    <w:p w:rsidR="005D6BE0" w:rsidRDefault="005D6BE0">
      <w:pPr>
        <w:pStyle w:val="FootnoteText"/>
      </w:pPr>
      <w:r w:rsidRPr="00092C6D">
        <w:rPr>
          <w:rStyle w:val="FootnoteReference"/>
          <w:rFonts w:ascii="Simplified Arabic" w:hAnsi="Simplified Arabic" w:cs="Simplified Arabic"/>
          <w:sz w:val="24"/>
          <w:szCs w:val="24"/>
        </w:rPr>
        <w:footnoteRef/>
      </w:r>
      <w:r w:rsidRPr="00092C6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التوبة, الآية 30.</w:t>
      </w:r>
    </w:p>
  </w:footnote>
  <w:footnote w:id="597">
    <w:p w:rsidR="005D6BE0" w:rsidRDefault="005D6BE0">
      <w:pPr>
        <w:pStyle w:val="FootnoteText"/>
      </w:pPr>
      <w:r w:rsidRPr="00092C6D">
        <w:rPr>
          <w:rStyle w:val="FootnoteReference"/>
          <w:rFonts w:ascii="Simplified Arabic" w:hAnsi="Simplified Arabic" w:cs="Simplified Arabic"/>
          <w:sz w:val="24"/>
          <w:szCs w:val="24"/>
        </w:rPr>
        <w:footnoteRef/>
      </w:r>
      <w:r w:rsidRPr="00092C6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586.</w:t>
      </w:r>
    </w:p>
  </w:footnote>
  <w:footnote w:id="598">
    <w:p w:rsidR="005D6BE0" w:rsidRDefault="005D6BE0">
      <w:pPr>
        <w:pStyle w:val="FootnoteText"/>
      </w:pPr>
      <w:r w:rsidRPr="0060199B">
        <w:rPr>
          <w:rStyle w:val="FootnoteReference"/>
          <w:rFonts w:ascii="Simplified Arabic" w:hAnsi="Simplified Arabic" w:cs="Simplified Arabic"/>
          <w:sz w:val="24"/>
          <w:szCs w:val="24"/>
        </w:rPr>
        <w:footnoteRef/>
      </w:r>
      <w:r w:rsidRPr="0060199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w:t>
      </w:r>
      <w:r>
        <w:rPr>
          <w:rFonts w:ascii="Simplified Arabic" w:hAnsi="Simplified Arabic" w:cs="Simplified Arabic" w:hint="eastAsia"/>
          <w:sz w:val="24"/>
          <w:szCs w:val="24"/>
          <w:rtl/>
          <w:lang w:bidi="ar-JO"/>
        </w:rPr>
        <w:t>جر</w:t>
      </w:r>
      <w:r>
        <w:rPr>
          <w:rFonts w:ascii="Simplified Arabic" w:hAnsi="Simplified Arabic" w:cs="Simplified Arabic"/>
          <w:sz w:val="24"/>
          <w:szCs w:val="24"/>
          <w:rtl/>
          <w:lang w:bidi="ar-JO"/>
        </w:rPr>
        <w:t>, الآية 87.</w:t>
      </w:r>
    </w:p>
  </w:footnote>
  <w:footnote w:id="599">
    <w:p w:rsidR="005D6BE0" w:rsidRDefault="005D6BE0">
      <w:pPr>
        <w:pStyle w:val="FootnoteText"/>
      </w:pPr>
      <w:r w:rsidRPr="008F15AC">
        <w:rPr>
          <w:rStyle w:val="FootnoteReference"/>
          <w:rFonts w:ascii="Simplified Arabic" w:hAnsi="Simplified Arabic" w:cs="Simplified Arabic"/>
          <w:sz w:val="24"/>
          <w:szCs w:val="24"/>
        </w:rPr>
        <w:footnoteRef/>
      </w:r>
      <w:r w:rsidRPr="008F15A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784.</w:t>
      </w:r>
    </w:p>
  </w:footnote>
  <w:footnote w:id="600">
    <w:p w:rsidR="005D6BE0" w:rsidRDefault="005D6BE0">
      <w:pPr>
        <w:pStyle w:val="FootnoteText"/>
      </w:pPr>
      <w:r w:rsidRPr="001D7F27">
        <w:rPr>
          <w:rStyle w:val="FootnoteReference"/>
          <w:rFonts w:ascii="Simplified Arabic" w:hAnsi="Simplified Arabic" w:cs="Simplified Arabic"/>
          <w:sz w:val="24"/>
          <w:szCs w:val="24"/>
        </w:rPr>
        <w:footnoteRef/>
      </w:r>
      <w:r w:rsidRPr="001D7F2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الحجر, الآية 90.</w:t>
      </w:r>
    </w:p>
  </w:footnote>
  <w:footnote w:id="601">
    <w:p w:rsidR="005D6BE0" w:rsidRDefault="005D6BE0">
      <w:pPr>
        <w:pStyle w:val="FootnoteText"/>
      </w:pPr>
      <w:r w:rsidRPr="001D7F27">
        <w:rPr>
          <w:rStyle w:val="FootnoteReference"/>
          <w:rFonts w:ascii="Simplified Arabic" w:hAnsi="Simplified Arabic" w:cs="Simplified Arabic"/>
          <w:sz w:val="24"/>
          <w:szCs w:val="24"/>
        </w:rPr>
        <w:footnoteRef/>
      </w:r>
      <w:r w:rsidRPr="001D7F2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w:t>
      </w:r>
      <w:r w:rsidRPr="00B241AD">
        <w:rPr>
          <w:rFonts w:ascii="Simplified Arabic" w:hAnsi="Simplified Arabic" w:cs="Simplified Arabic" w:hint="eastAsia"/>
          <w:b/>
          <w:bCs/>
          <w:sz w:val="24"/>
          <w:szCs w:val="24"/>
          <w:rtl/>
        </w:rPr>
        <w:t>آن</w:t>
      </w:r>
      <w:r>
        <w:rPr>
          <w:rFonts w:ascii="Simplified Arabic" w:hAnsi="Simplified Arabic" w:cs="Simplified Arabic"/>
          <w:sz w:val="24"/>
          <w:szCs w:val="24"/>
          <w:rtl/>
        </w:rPr>
        <w:t>, ص  785 – 786.</w:t>
      </w:r>
    </w:p>
  </w:footnote>
  <w:footnote w:id="602">
    <w:p w:rsidR="005D6BE0" w:rsidRDefault="005D6BE0">
      <w:pPr>
        <w:pStyle w:val="FootnoteText"/>
      </w:pPr>
      <w:r w:rsidRPr="0094534B">
        <w:rPr>
          <w:rStyle w:val="FootnoteReference"/>
          <w:rFonts w:ascii="Simplified Arabic" w:hAnsi="Simplified Arabic" w:cs="Simplified Arabic"/>
          <w:sz w:val="24"/>
          <w:szCs w:val="24"/>
        </w:rPr>
        <w:footnoteRef/>
      </w:r>
      <w:r w:rsidRPr="0094534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سبأ, الآية 24.</w:t>
      </w:r>
    </w:p>
  </w:footnote>
  <w:footnote w:id="603">
    <w:p w:rsidR="005D6BE0" w:rsidRDefault="005D6BE0">
      <w:pPr>
        <w:pStyle w:val="FootnoteText"/>
      </w:pPr>
      <w:r w:rsidRPr="0094534B">
        <w:rPr>
          <w:rStyle w:val="FootnoteReference"/>
          <w:rFonts w:ascii="Simplified Arabic" w:hAnsi="Simplified Arabic" w:cs="Simplified Arabic"/>
          <w:sz w:val="24"/>
          <w:szCs w:val="24"/>
        </w:rPr>
        <w:footnoteRef/>
      </w:r>
      <w:r w:rsidRPr="0094534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1158.</w:t>
      </w:r>
    </w:p>
  </w:footnote>
  <w:footnote w:id="604">
    <w:p w:rsidR="005D6BE0" w:rsidRDefault="005D6BE0">
      <w:pPr>
        <w:pStyle w:val="FootnoteText"/>
      </w:pPr>
      <w:r w:rsidRPr="002C35A2">
        <w:rPr>
          <w:rStyle w:val="FootnoteReference"/>
          <w:rFonts w:ascii="Simplified Arabic" w:hAnsi="Simplified Arabic" w:cs="Simplified Arabic"/>
          <w:sz w:val="24"/>
          <w:szCs w:val="24"/>
        </w:rPr>
        <w:footnoteRef/>
      </w:r>
      <w:r w:rsidRPr="002C35A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الأحزاب, الآية 72.</w:t>
      </w:r>
    </w:p>
  </w:footnote>
  <w:footnote w:id="605">
    <w:p w:rsidR="005D6BE0" w:rsidRDefault="005D6BE0">
      <w:pPr>
        <w:pStyle w:val="FootnoteText"/>
      </w:pPr>
      <w:r w:rsidRPr="00661D81">
        <w:rPr>
          <w:rStyle w:val="FootnoteReference"/>
          <w:rFonts w:ascii="Simplified Arabic" w:hAnsi="Simplified Arabic" w:cs="Simplified Arabic"/>
          <w:sz w:val="24"/>
          <w:szCs w:val="24"/>
        </w:rPr>
        <w:footnoteRef/>
      </w:r>
      <w:r w:rsidRPr="00661D8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1143 – 1145.</w:t>
      </w:r>
    </w:p>
  </w:footnote>
  <w:footnote w:id="606">
    <w:p w:rsidR="005D6BE0" w:rsidRDefault="005D6BE0">
      <w:pPr>
        <w:pStyle w:val="FootnoteText"/>
      </w:pPr>
      <w:r w:rsidRPr="00CC7F47">
        <w:rPr>
          <w:rStyle w:val="FootnoteReference"/>
          <w:rFonts w:ascii="Simplified Arabic" w:hAnsi="Simplified Arabic" w:cs="Simplified Arabic"/>
          <w:sz w:val="24"/>
          <w:szCs w:val="24"/>
        </w:rPr>
        <w:footnoteRef/>
      </w:r>
      <w:r w:rsidRPr="00CC7F4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ص, الآية 15.</w:t>
      </w:r>
    </w:p>
  </w:footnote>
  <w:footnote w:id="607">
    <w:p w:rsidR="005D6BE0" w:rsidRDefault="005D6BE0">
      <w:pPr>
        <w:pStyle w:val="FootnoteText"/>
      </w:pPr>
      <w:r w:rsidRPr="00845B45">
        <w:rPr>
          <w:rStyle w:val="FootnoteReference"/>
          <w:rFonts w:ascii="Simplified Arabic" w:hAnsi="Simplified Arabic" w:cs="Simplified Arabic"/>
          <w:sz w:val="24"/>
          <w:szCs w:val="24"/>
        </w:rPr>
        <w:footnoteRef/>
      </w:r>
      <w:r w:rsidRPr="00845B4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1232.</w:t>
      </w:r>
    </w:p>
  </w:footnote>
  <w:footnote w:id="608">
    <w:p w:rsidR="005D6BE0" w:rsidRDefault="005D6BE0">
      <w:pPr>
        <w:pStyle w:val="FootnoteText"/>
      </w:pPr>
      <w:r w:rsidRPr="00B52AFB">
        <w:rPr>
          <w:rStyle w:val="FootnoteReference"/>
          <w:rFonts w:ascii="Simplified Arabic" w:hAnsi="Simplified Arabic" w:cs="Simplified Arabic"/>
          <w:sz w:val="24"/>
          <w:szCs w:val="24"/>
        </w:rPr>
        <w:footnoteRef/>
      </w:r>
      <w:r w:rsidRPr="00B52AF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الصافات, الآية 45.</w:t>
      </w:r>
    </w:p>
  </w:footnote>
  <w:footnote w:id="609">
    <w:p w:rsidR="005D6BE0" w:rsidRDefault="005D6BE0">
      <w:pPr>
        <w:pStyle w:val="FootnoteText"/>
      </w:pPr>
      <w:r w:rsidRPr="00BA70BC">
        <w:rPr>
          <w:rStyle w:val="FootnoteReference"/>
          <w:rFonts w:ascii="Simplified Arabic" w:hAnsi="Simplified Arabic" w:cs="Simplified Arabic"/>
          <w:sz w:val="24"/>
          <w:szCs w:val="24"/>
        </w:rPr>
        <w:footnoteRef/>
      </w:r>
      <w:r w:rsidRPr="00BA70BC">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1201.</w:t>
      </w:r>
    </w:p>
  </w:footnote>
  <w:footnote w:id="610">
    <w:p w:rsidR="005D6BE0" w:rsidRDefault="005D6BE0">
      <w:pPr>
        <w:pStyle w:val="FootnoteText"/>
      </w:pPr>
      <w:r w:rsidRPr="0095234B">
        <w:rPr>
          <w:rStyle w:val="FootnoteReference"/>
          <w:rFonts w:ascii="Simplified Arabic" w:hAnsi="Simplified Arabic" w:cs="Simplified Arabic"/>
          <w:sz w:val="24"/>
          <w:szCs w:val="24"/>
        </w:rPr>
        <w:footnoteRef/>
      </w:r>
      <w:r w:rsidRPr="0095234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ص, الآية 12.</w:t>
      </w:r>
    </w:p>
  </w:footnote>
  <w:footnote w:id="611">
    <w:p w:rsidR="005D6BE0" w:rsidRDefault="005D6BE0">
      <w:pPr>
        <w:pStyle w:val="FootnoteText"/>
      </w:pPr>
      <w:r w:rsidRPr="0095234B">
        <w:rPr>
          <w:rStyle w:val="FootnoteReference"/>
          <w:rFonts w:ascii="Simplified Arabic" w:hAnsi="Simplified Arabic" w:cs="Simplified Arabic"/>
          <w:sz w:val="24"/>
          <w:szCs w:val="24"/>
        </w:rPr>
        <w:footnoteRef/>
      </w:r>
      <w:r w:rsidRPr="0095234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1231.</w:t>
      </w:r>
    </w:p>
  </w:footnote>
  <w:footnote w:id="612">
    <w:p w:rsidR="005D6BE0" w:rsidRDefault="005D6BE0">
      <w:pPr>
        <w:pStyle w:val="FootnoteText"/>
      </w:pPr>
      <w:r w:rsidRPr="006869DE">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سورة الواقعة, الأية 75.</w:t>
      </w:r>
      <w:r w:rsidRPr="006869DE">
        <w:rPr>
          <w:rFonts w:ascii="Simplified Arabic" w:hAnsi="Simplified Arabic" w:cs="Simplified Arabic"/>
          <w:sz w:val="24"/>
          <w:szCs w:val="24"/>
          <w:rtl/>
        </w:rPr>
        <w:t xml:space="preserve"> </w:t>
      </w:r>
    </w:p>
  </w:footnote>
  <w:footnote w:id="613">
    <w:p w:rsidR="005D6BE0" w:rsidRDefault="005D6BE0">
      <w:pPr>
        <w:pStyle w:val="FootnoteText"/>
      </w:pPr>
      <w:r w:rsidRPr="00F57802">
        <w:rPr>
          <w:rStyle w:val="FootnoteReference"/>
          <w:rFonts w:ascii="Simplified Arabic" w:hAnsi="Simplified Arabic" w:cs="Simplified Arabic"/>
          <w:sz w:val="24"/>
          <w:szCs w:val="24"/>
        </w:rPr>
        <w:footnoteRef/>
      </w:r>
      <w:r w:rsidRPr="00F5780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1458.</w:t>
      </w:r>
    </w:p>
  </w:footnote>
  <w:footnote w:id="614">
    <w:p w:rsidR="005D6BE0" w:rsidRDefault="005D6BE0">
      <w:pPr>
        <w:pStyle w:val="FootnoteText"/>
      </w:pPr>
      <w:r w:rsidRPr="006B0A95">
        <w:rPr>
          <w:rStyle w:val="FootnoteReference"/>
          <w:rFonts w:ascii="Simplified Arabic" w:hAnsi="Simplified Arabic" w:cs="Simplified Arabic"/>
          <w:sz w:val="24"/>
          <w:szCs w:val="24"/>
        </w:rPr>
        <w:footnoteRef/>
      </w:r>
      <w:r w:rsidRPr="006B0A9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بقرة, الآية 260.</w:t>
      </w:r>
    </w:p>
  </w:footnote>
  <w:footnote w:id="615">
    <w:p w:rsidR="005D6BE0" w:rsidRDefault="005D6BE0">
      <w:pPr>
        <w:pStyle w:val="FootnoteText"/>
      </w:pPr>
      <w:r w:rsidRPr="006B0A95">
        <w:rPr>
          <w:rStyle w:val="FootnoteReference"/>
          <w:rFonts w:ascii="Simplified Arabic" w:hAnsi="Simplified Arabic" w:cs="Simplified Arabic"/>
          <w:sz w:val="24"/>
          <w:szCs w:val="24"/>
        </w:rPr>
        <w:footnoteRef/>
      </w:r>
      <w:r w:rsidRPr="006B0A9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258.</w:t>
      </w:r>
    </w:p>
  </w:footnote>
  <w:footnote w:id="616">
    <w:p w:rsidR="005D6BE0" w:rsidRDefault="005D6BE0">
      <w:pPr>
        <w:pStyle w:val="FootnoteText"/>
      </w:pPr>
      <w:r w:rsidRPr="00C94A41">
        <w:rPr>
          <w:rStyle w:val="FootnoteReference"/>
          <w:rFonts w:ascii="Simplified Arabic" w:hAnsi="Simplified Arabic" w:cs="Simplified Arabic"/>
          <w:sz w:val="24"/>
          <w:szCs w:val="24"/>
        </w:rPr>
        <w:footnoteRef/>
      </w:r>
      <w:r w:rsidRPr="00C94A4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52.</w:t>
      </w:r>
    </w:p>
  </w:footnote>
  <w:footnote w:id="617">
    <w:p w:rsidR="005D6BE0" w:rsidRDefault="005D6BE0">
      <w:pPr>
        <w:pStyle w:val="FootnoteText"/>
      </w:pPr>
      <w:r w:rsidRPr="00A40BD0">
        <w:rPr>
          <w:rStyle w:val="FootnoteReference"/>
          <w:rFonts w:ascii="Simplified Arabic" w:hAnsi="Simplified Arabic" w:cs="Simplified Arabic"/>
          <w:sz w:val="24"/>
          <w:szCs w:val="24"/>
        </w:rPr>
        <w:footnoteRef/>
      </w:r>
      <w:r w:rsidRPr="00A40BD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295.</w:t>
      </w:r>
    </w:p>
  </w:footnote>
  <w:footnote w:id="618">
    <w:p w:rsidR="005D6BE0" w:rsidRDefault="005D6BE0">
      <w:pPr>
        <w:pStyle w:val="FootnoteText"/>
      </w:pPr>
      <w:r w:rsidRPr="00183C99">
        <w:rPr>
          <w:rStyle w:val="FootnoteReference"/>
          <w:rFonts w:ascii="Simplified Arabic" w:hAnsi="Simplified Arabic" w:cs="Simplified Arabic"/>
          <w:sz w:val="24"/>
          <w:szCs w:val="24"/>
        </w:rPr>
        <w:footnoteRef/>
      </w:r>
      <w:r w:rsidRPr="00183C9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المصدر</w:t>
      </w:r>
      <w:r>
        <w:rPr>
          <w:rFonts w:ascii="Simplified Arabic" w:hAnsi="Simplified Arabic" w:cs="Simplified Arabic"/>
          <w:sz w:val="24"/>
          <w:szCs w:val="24"/>
          <w:rtl/>
          <w:lang w:bidi="ar-JO"/>
        </w:rPr>
        <w:t xml:space="preserve"> السابق, ص 72.</w:t>
      </w:r>
    </w:p>
  </w:footnote>
  <w:footnote w:id="619">
    <w:p w:rsidR="005D6BE0" w:rsidRDefault="005D6BE0">
      <w:pPr>
        <w:pStyle w:val="FootnoteText"/>
      </w:pPr>
      <w:r w:rsidRPr="0010106F">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الم</w:t>
      </w:r>
      <w:r>
        <w:rPr>
          <w:rFonts w:ascii="Simplified Arabic" w:hAnsi="Simplified Arabic" w:cs="Simplified Arabic" w:hint="eastAsia"/>
          <w:sz w:val="24"/>
          <w:szCs w:val="24"/>
          <w:rtl/>
          <w:lang w:bidi="ar-JO"/>
        </w:rPr>
        <w:t>صدر</w:t>
      </w:r>
      <w:r>
        <w:rPr>
          <w:rFonts w:ascii="Simplified Arabic" w:hAnsi="Simplified Arabic" w:cs="Simplified Arabic"/>
          <w:sz w:val="24"/>
          <w:szCs w:val="24"/>
          <w:rtl/>
          <w:lang w:bidi="ar-JO"/>
        </w:rPr>
        <w:t xml:space="preserve"> السابق,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158. </w:t>
      </w:r>
    </w:p>
  </w:footnote>
  <w:footnote w:id="620">
    <w:p w:rsidR="005D6BE0" w:rsidRDefault="005D6BE0">
      <w:pPr>
        <w:pStyle w:val="FootnoteText"/>
      </w:pPr>
      <w:r w:rsidRPr="0010106F">
        <w:rPr>
          <w:rStyle w:val="FootnoteReference"/>
          <w:rFonts w:ascii="Simplified Arabic" w:hAnsi="Simplified Arabic" w:cs="Simplified Arabic"/>
          <w:sz w:val="24"/>
          <w:szCs w:val="24"/>
        </w:rPr>
        <w:footnoteRef/>
      </w:r>
      <w:r w:rsidRPr="0010106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158.</w:t>
      </w:r>
    </w:p>
  </w:footnote>
  <w:footnote w:id="621">
    <w:p w:rsidR="005D6BE0" w:rsidRDefault="005D6BE0">
      <w:pPr>
        <w:pStyle w:val="FootnoteText"/>
      </w:pPr>
      <w:r w:rsidRPr="00B241AD">
        <w:rPr>
          <w:rStyle w:val="FootnoteReference"/>
          <w:rFonts w:ascii="Simplified Arabic" w:hAnsi="Simplified Arabic" w:cs="Simplified Arabic"/>
          <w:sz w:val="24"/>
          <w:szCs w:val="24"/>
        </w:rPr>
        <w:footnoteRef/>
      </w:r>
      <w:r w:rsidRPr="00B241A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84.</w:t>
      </w:r>
    </w:p>
  </w:footnote>
  <w:footnote w:id="622">
    <w:p w:rsidR="005D6BE0" w:rsidRDefault="005D6BE0">
      <w:pPr>
        <w:pStyle w:val="FootnoteText"/>
      </w:pPr>
      <w:r w:rsidRPr="00B241AD">
        <w:rPr>
          <w:rStyle w:val="FootnoteReference"/>
          <w:rFonts w:ascii="Simplified Arabic" w:hAnsi="Simplified Arabic" w:cs="Simplified Arabic"/>
          <w:sz w:val="24"/>
          <w:szCs w:val="24"/>
        </w:rPr>
        <w:footnoteRef/>
      </w:r>
      <w:r w:rsidRPr="00B241A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105.</w:t>
      </w:r>
    </w:p>
  </w:footnote>
  <w:footnote w:id="623">
    <w:p w:rsidR="005D6BE0" w:rsidRDefault="005D6BE0">
      <w:pPr>
        <w:pStyle w:val="FootnoteText"/>
      </w:pPr>
      <w:r w:rsidRPr="00E41EB5">
        <w:rPr>
          <w:rStyle w:val="FootnoteReference"/>
          <w:rFonts w:ascii="Simplified Arabic" w:hAnsi="Simplified Arabic" w:cs="Simplified Arabic"/>
          <w:sz w:val="24"/>
          <w:szCs w:val="24"/>
        </w:rPr>
        <w:footnoteRef/>
      </w:r>
      <w:r w:rsidRPr="00E41EB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282.</w:t>
      </w:r>
    </w:p>
  </w:footnote>
  <w:footnote w:id="624">
    <w:p w:rsidR="005D6BE0" w:rsidRDefault="005D6BE0" w:rsidP="006A7965">
      <w:pPr>
        <w:pStyle w:val="FootnoteText"/>
      </w:pPr>
      <w:r w:rsidRPr="00E41EB5">
        <w:rPr>
          <w:rStyle w:val="FootnoteReference"/>
          <w:rFonts w:ascii="Simplified Arabic" w:hAnsi="Simplified Arabic" w:cs="Simplified Arabic"/>
          <w:sz w:val="24"/>
          <w:szCs w:val="24"/>
        </w:rPr>
        <w:footnoteRef/>
      </w:r>
      <w:r w:rsidRPr="004D22B8">
        <w:rPr>
          <w:rFonts w:cs="Arabic Transparent"/>
          <w:sz w:val="32"/>
          <w:szCs w:val="32"/>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w:t>
      </w:r>
      <w:r w:rsidRPr="00B241AD">
        <w:rPr>
          <w:rFonts w:ascii="Simplified Arabic" w:hAnsi="Simplified Arabic" w:cs="Simplified Arabic" w:hint="eastAsia"/>
          <w:b/>
          <w:bCs/>
          <w:sz w:val="24"/>
          <w:szCs w:val="24"/>
          <w:rtl/>
        </w:rPr>
        <w:t>ن</w:t>
      </w:r>
      <w:r>
        <w:rPr>
          <w:rFonts w:ascii="Simplified Arabic" w:hAnsi="Simplified Arabic" w:cs="Simplified Arabic"/>
          <w:sz w:val="24"/>
          <w:szCs w:val="24"/>
          <w:rtl/>
        </w:rPr>
        <w:t>, ص</w:t>
      </w:r>
      <w:r>
        <w:rPr>
          <w:rFonts w:cs="Arabic Transparent"/>
          <w:sz w:val="32"/>
          <w:szCs w:val="32"/>
          <w:rtl/>
        </w:rPr>
        <w:t xml:space="preserve"> </w:t>
      </w:r>
      <w:r>
        <w:rPr>
          <w:rFonts w:ascii="Simplified Arabic" w:hAnsi="Simplified Arabic" w:cs="Simplified Arabic"/>
          <w:sz w:val="24"/>
          <w:szCs w:val="24"/>
          <w:rtl/>
        </w:rPr>
        <w:t>268.</w:t>
      </w:r>
    </w:p>
  </w:footnote>
  <w:footnote w:id="625">
    <w:p w:rsidR="005D6BE0" w:rsidRDefault="005D6BE0">
      <w:pPr>
        <w:pStyle w:val="FootnoteText"/>
      </w:pPr>
      <w:r w:rsidRPr="00580CB8">
        <w:rPr>
          <w:rStyle w:val="FootnoteReference"/>
          <w:rFonts w:ascii="Simplified Arabic" w:hAnsi="Simplified Arabic" w:cs="Simplified Arabic"/>
          <w:sz w:val="24"/>
          <w:szCs w:val="24"/>
        </w:rPr>
        <w:footnoteRef/>
      </w:r>
      <w:r w:rsidRPr="00580CB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المائدة, الآية 116.</w:t>
      </w:r>
    </w:p>
  </w:footnote>
  <w:footnote w:id="626">
    <w:p w:rsidR="005D6BE0" w:rsidRDefault="005D6BE0">
      <w:pPr>
        <w:pStyle w:val="FootnoteText"/>
      </w:pPr>
      <w:r w:rsidRPr="003154B0">
        <w:rPr>
          <w:rStyle w:val="FootnoteReference"/>
          <w:rFonts w:ascii="Simplified Arabic" w:hAnsi="Simplified Arabic" w:cs="Simplified Arabic"/>
          <w:sz w:val="24"/>
          <w:szCs w:val="24"/>
        </w:rPr>
        <w:footnoteRef/>
      </w:r>
      <w:r w:rsidRPr="003154B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w:t>
      </w:r>
      <w:r w:rsidRPr="00B241AD">
        <w:rPr>
          <w:rFonts w:ascii="Simplified Arabic" w:hAnsi="Simplified Arabic" w:cs="Simplified Arabic" w:hint="eastAsia"/>
          <w:b/>
          <w:bCs/>
          <w:sz w:val="24"/>
          <w:szCs w:val="24"/>
          <w:rtl/>
        </w:rPr>
        <w:t>في</w:t>
      </w:r>
      <w:r w:rsidRPr="00B241AD">
        <w:rPr>
          <w:rFonts w:ascii="Simplified Arabic" w:hAnsi="Simplified Arabic" w:cs="Simplified Arabic"/>
          <w:b/>
          <w:bCs/>
          <w:sz w:val="24"/>
          <w:szCs w:val="24"/>
          <w:rtl/>
        </w:rPr>
        <w:t xml:space="preserve"> معاني مشكلات القرآن</w:t>
      </w:r>
      <w:r>
        <w:rPr>
          <w:rFonts w:ascii="Simplified Arabic" w:hAnsi="Simplified Arabic" w:cs="Simplified Arabic"/>
          <w:sz w:val="24"/>
          <w:szCs w:val="24"/>
          <w:rtl/>
        </w:rPr>
        <w:t>, ص 448.</w:t>
      </w:r>
    </w:p>
  </w:footnote>
  <w:footnote w:id="627">
    <w:p w:rsidR="005D6BE0" w:rsidRDefault="005D6BE0">
      <w:pPr>
        <w:pStyle w:val="FootnoteText"/>
      </w:pPr>
      <w:r w:rsidRPr="00FC1A47">
        <w:rPr>
          <w:rStyle w:val="FootnoteReference"/>
          <w:rFonts w:ascii="Simplified Arabic" w:hAnsi="Simplified Arabic" w:cs="Simplified Arabic"/>
          <w:sz w:val="24"/>
          <w:szCs w:val="24"/>
        </w:rPr>
        <w:footnoteRef/>
      </w:r>
      <w:r w:rsidRPr="00FC1A4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التوبة, الآية 111.</w:t>
      </w:r>
    </w:p>
  </w:footnote>
  <w:footnote w:id="628">
    <w:p w:rsidR="005D6BE0" w:rsidRDefault="005D6BE0">
      <w:pPr>
        <w:pStyle w:val="FootnoteText"/>
      </w:pPr>
      <w:r w:rsidRPr="006A7965">
        <w:rPr>
          <w:rStyle w:val="FootnoteReference"/>
          <w:rFonts w:ascii="Simplified Arabic" w:hAnsi="Simplified Arabic" w:cs="Simplified Arabic"/>
          <w:sz w:val="24"/>
          <w:szCs w:val="24"/>
        </w:rPr>
        <w:footnoteRef/>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620.</w:t>
      </w:r>
      <w:r w:rsidRPr="006A7965">
        <w:rPr>
          <w:rFonts w:ascii="Simplified Arabic" w:hAnsi="Simplified Arabic" w:cs="Simplified Arabic"/>
          <w:sz w:val="24"/>
          <w:szCs w:val="24"/>
          <w:rtl/>
        </w:rPr>
        <w:t xml:space="preserve"> </w:t>
      </w:r>
    </w:p>
  </w:footnote>
  <w:footnote w:id="629">
    <w:p w:rsidR="005D6BE0" w:rsidRDefault="005D6BE0">
      <w:pPr>
        <w:pStyle w:val="FootnoteText"/>
      </w:pPr>
      <w:r w:rsidRPr="00145532">
        <w:rPr>
          <w:rStyle w:val="FootnoteReference"/>
          <w:rFonts w:ascii="Simplified Arabic" w:hAnsi="Simplified Arabic" w:cs="Simplified Arabic"/>
          <w:sz w:val="24"/>
          <w:szCs w:val="24"/>
        </w:rPr>
        <w:footnoteRef/>
      </w:r>
      <w:r w:rsidRPr="0014553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يونس, الآية 22.</w:t>
      </w:r>
    </w:p>
  </w:footnote>
  <w:footnote w:id="630">
    <w:p w:rsidR="005D6BE0" w:rsidRDefault="005D6BE0">
      <w:pPr>
        <w:pStyle w:val="FootnoteText"/>
      </w:pPr>
      <w:r w:rsidRPr="00145532">
        <w:rPr>
          <w:rStyle w:val="FootnoteReference"/>
          <w:rFonts w:ascii="Simplified Arabic" w:hAnsi="Simplified Arabic" w:cs="Simplified Arabic"/>
          <w:sz w:val="24"/>
          <w:szCs w:val="24"/>
        </w:rPr>
        <w:footnoteRef/>
      </w:r>
      <w:r w:rsidRPr="0014553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631.</w:t>
      </w:r>
    </w:p>
  </w:footnote>
  <w:footnote w:id="631">
    <w:p w:rsidR="005D6BE0" w:rsidRDefault="005D6BE0">
      <w:pPr>
        <w:pStyle w:val="FootnoteText"/>
      </w:pPr>
      <w:r w:rsidRPr="005C4F6B">
        <w:rPr>
          <w:rStyle w:val="FootnoteReference"/>
          <w:rFonts w:ascii="Simplified Arabic" w:hAnsi="Simplified Arabic" w:cs="Simplified Arabic"/>
          <w:sz w:val="24"/>
          <w:szCs w:val="24"/>
        </w:rPr>
        <w:footnoteRef/>
      </w:r>
      <w:r w:rsidRPr="005C4F6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الكهف, الآية 41.</w:t>
      </w:r>
    </w:p>
  </w:footnote>
  <w:footnote w:id="632">
    <w:p w:rsidR="005D6BE0" w:rsidRDefault="005D6BE0" w:rsidP="002049D3">
      <w:r w:rsidRPr="001B1712">
        <w:rPr>
          <w:rStyle w:val="FootnoteReference"/>
          <w:rFonts w:ascii="Simplified Arabic" w:hAnsi="Simplified Arabic" w:cs="Simplified Arabic"/>
          <w:sz w:val="24"/>
          <w:szCs w:val="24"/>
        </w:rPr>
        <w:footnoteRef/>
      </w:r>
      <w:r w:rsidRPr="001B1712">
        <w:rPr>
          <w:rFonts w:ascii="Simplified Arabic" w:hAnsi="Simplified Arabic" w:cs="Simplified Arabic"/>
          <w:sz w:val="24"/>
          <w:szCs w:val="24"/>
          <w:rtl/>
          <w:lang w:bidi="ar-JO"/>
        </w:rPr>
        <w:t xml:space="preserve"> </w:t>
      </w:r>
      <w:r w:rsidRPr="001B1712">
        <w:rPr>
          <w:rFonts w:ascii="Simplified Arabic" w:hAnsi="Simplified Arabic" w:cs="Simplified Arabic" w:hint="eastAsia"/>
          <w:sz w:val="24"/>
          <w:szCs w:val="24"/>
          <w:rtl/>
        </w:rPr>
        <w:t>النيسابوري</w:t>
      </w:r>
      <w:r w:rsidRPr="001B1712">
        <w:rPr>
          <w:rFonts w:ascii="Simplified Arabic" w:hAnsi="Simplified Arabic" w:cs="Simplified Arabic"/>
          <w:sz w:val="24"/>
          <w:szCs w:val="24"/>
          <w:rtl/>
        </w:rPr>
        <w:t xml:space="preserve">, </w:t>
      </w:r>
      <w:r w:rsidRPr="001B1712">
        <w:rPr>
          <w:rFonts w:ascii="Simplified Arabic" w:hAnsi="Simplified Arabic" w:cs="Simplified Arabic" w:hint="eastAsia"/>
          <w:b/>
          <w:bCs/>
          <w:sz w:val="24"/>
          <w:szCs w:val="24"/>
          <w:rtl/>
        </w:rPr>
        <w:t>باهر</w:t>
      </w:r>
      <w:r w:rsidRPr="001B1712">
        <w:rPr>
          <w:rFonts w:ascii="Simplified Arabic" w:hAnsi="Simplified Arabic" w:cs="Simplified Arabic"/>
          <w:b/>
          <w:bCs/>
          <w:sz w:val="24"/>
          <w:szCs w:val="24"/>
          <w:rtl/>
        </w:rPr>
        <w:t xml:space="preserve"> ا</w:t>
      </w:r>
      <w:r w:rsidRPr="001B1712">
        <w:rPr>
          <w:rFonts w:ascii="Simplified Arabic" w:hAnsi="Simplified Arabic" w:cs="Simplified Arabic" w:hint="eastAsia"/>
          <w:b/>
          <w:bCs/>
          <w:sz w:val="24"/>
          <w:szCs w:val="24"/>
          <w:rtl/>
        </w:rPr>
        <w:t>لبرهان</w:t>
      </w:r>
      <w:r w:rsidRPr="001B1712">
        <w:rPr>
          <w:rFonts w:ascii="Simplified Arabic" w:hAnsi="Simplified Arabic" w:cs="Simplified Arabic"/>
          <w:b/>
          <w:bCs/>
          <w:sz w:val="24"/>
          <w:szCs w:val="24"/>
          <w:rtl/>
        </w:rPr>
        <w:t xml:space="preserve"> في معاني مشكلات القرآن</w:t>
      </w:r>
      <w:r w:rsidRPr="001B1712">
        <w:rPr>
          <w:rFonts w:ascii="Simplified Arabic" w:hAnsi="Simplified Arabic" w:cs="Simplified Arabic"/>
          <w:sz w:val="24"/>
          <w:szCs w:val="24"/>
          <w:rtl/>
        </w:rPr>
        <w:t>, ص</w:t>
      </w:r>
      <w:r w:rsidRPr="001B1712">
        <w:rPr>
          <w:rFonts w:ascii="Simplified Arabic" w:hAnsi="Simplified Arabic" w:cs="Simplified Arabic"/>
          <w:sz w:val="24"/>
          <w:szCs w:val="24"/>
          <w:rtl/>
          <w:lang w:bidi="ar-JO"/>
        </w:rPr>
        <w:t xml:space="preserve"> 860</w:t>
      </w:r>
      <w:r w:rsidRPr="001B1712">
        <w:rPr>
          <w:rFonts w:ascii="Simplified Arabic" w:hAnsi="Simplified Arabic" w:cs="Simplified Arabic"/>
          <w:sz w:val="24"/>
          <w:szCs w:val="24"/>
          <w:rtl/>
        </w:rPr>
        <w:t>.</w:t>
      </w:r>
    </w:p>
  </w:footnote>
  <w:footnote w:id="633">
    <w:p w:rsidR="005D6BE0" w:rsidRDefault="005D6BE0">
      <w:pPr>
        <w:pStyle w:val="FootnoteText"/>
      </w:pPr>
      <w:r w:rsidRPr="001B1712">
        <w:rPr>
          <w:rStyle w:val="FootnoteReference"/>
          <w:rFonts w:ascii="Simplified Arabic" w:hAnsi="Simplified Arabic" w:cs="Simplified Arabic"/>
          <w:sz w:val="24"/>
          <w:szCs w:val="24"/>
        </w:rPr>
        <w:footnoteRef/>
      </w:r>
      <w:r w:rsidRPr="001B171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الكهف, الآية 88.</w:t>
      </w:r>
    </w:p>
  </w:footnote>
  <w:footnote w:id="634">
    <w:p w:rsidR="005D6BE0" w:rsidRDefault="005D6BE0">
      <w:pPr>
        <w:pStyle w:val="FootnoteText"/>
      </w:pPr>
      <w:r w:rsidRPr="009638CB">
        <w:rPr>
          <w:rStyle w:val="FootnoteReference"/>
          <w:rFonts w:ascii="Simplified Arabic" w:hAnsi="Simplified Arabic" w:cs="Simplified Arabic"/>
          <w:sz w:val="24"/>
          <w:szCs w:val="24"/>
        </w:rPr>
        <w:footnoteRef/>
      </w:r>
      <w:r w:rsidRPr="009638CB">
        <w:rPr>
          <w:rFonts w:ascii="Simplified Arabic" w:hAnsi="Simplified Arabic" w:cs="Simplified Arabic"/>
          <w:sz w:val="24"/>
          <w:szCs w:val="24"/>
          <w:rtl/>
        </w:rPr>
        <w:t xml:space="preserve"> </w:t>
      </w:r>
      <w:r w:rsidRPr="001B1712">
        <w:rPr>
          <w:rFonts w:ascii="Simplified Arabic" w:hAnsi="Simplified Arabic" w:cs="Simplified Arabic" w:hint="eastAsia"/>
          <w:sz w:val="24"/>
          <w:szCs w:val="24"/>
          <w:rtl/>
        </w:rPr>
        <w:t>النيسابوري</w:t>
      </w:r>
      <w:r w:rsidRPr="001B1712">
        <w:rPr>
          <w:rFonts w:ascii="Simplified Arabic" w:hAnsi="Simplified Arabic" w:cs="Simplified Arabic"/>
          <w:sz w:val="24"/>
          <w:szCs w:val="24"/>
          <w:rtl/>
        </w:rPr>
        <w:t xml:space="preserve">, </w:t>
      </w:r>
      <w:r w:rsidRPr="001B1712">
        <w:rPr>
          <w:rFonts w:ascii="Simplified Arabic" w:hAnsi="Simplified Arabic" w:cs="Simplified Arabic" w:hint="eastAsia"/>
          <w:b/>
          <w:bCs/>
          <w:sz w:val="24"/>
          <w:szCs w:val="24"/>
          <w:rtl/>
        </w:rPr>
        <w:t>باهر</w:t>
      </w:r>
      <w:r w:rsidRPr="001B1712">
        <w:rPr>
          <w:rFonts w:ascii="Simplified Arabic" w:hAnsi="Simplified Arabic" w:cs="Simplified Arabic"/>
          <w:b/>
          <w:bCs/>
          <w:sz w:val="24"/>
          <w:szCs w:val="24"/>
          <w:rtl/>
        </w:rPr>
        <w:t xml:space="preserve"> البرهان في معاني مشكلات القرآن</w:t>
      </w:r>
      <w:r w:rsidRPr="001B1712">
        <w:rPr>
          <w:rFonts w:ascii="Simplified Arabic" w:hAnsi="Simplified Arabic" w:cs="Simplified Arabic"/>
          <w:sz w:val="24"/>
          <w:szCs w:val="24"/>
          <w:rtl/>
        </w:rPr>
        <w:t>, ص</w:t>
      </w:r>
      <w:r>
        <w:rPr>
          <w:rFonts w:ascii="Simplified Arabic" w:hAnsi="Simplified Arabic" w:cs="Simplified Arabic"/>
          <w:sz w:val="24"/>
          <w:szCs w:val="24"/>
          <w:rtl/>
        </w:rPr>
        <w:t xml:space="preserve"> 876.</w:t>
      </w:r>
    </w:p>
  </w:footnote>
  <w:footnote w:id="635">
    <w:p w:rsidR="005D6BE0" w:rsidRDefault="005D6BE0">
      <w:pPr>
        <w:pStyle w:val="FootnoteText"/>
      </w:pPr>
      <w:r w:rsidRPr="0092700F">
        <w:rPr>
          <w:rStyle w:val="FootnoteReference"/>
          <w:rFonts w:ascii="Simplified Arabic" w:hAnsi="Simplified Arabic" w:cs="Simplified Arabic"/>
          <w:sz w:val="24"/>
          <w:szCs w:val="24"/>
        </w:rPr>
        <w:footnoteRef/>
      </w:r>
      <w:r w:rsidRPr="0092700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مريم, الآية 29.</w:t>
      </w:r>
    </w:p>
  </w:footnote>
  <w:footnote w:id="636">
    <w:p w:rsidR="005D6BE0" w:rsidRDefault="005D6BE0">
      <w:pPr>
        <w:pStyle w:val="FootnoteText"/>
      </w:pPr>
      <w:r w:rsidRPr="00544C4F">
        <w:rPr>
          <w:rStyle w:val="FootnoteReference"/>
          <w:rFonts w:ascii="Simplified Arabic" w:hAnsi="Simplified Arabic" w:cs="Simplified Arabic"/>
          <w:sz w:val="24"/>
          <w:szCs w:val="24"/>
        </w:rPr>
        <w:footnoteRef/>
      </w:r>
      <w:r w:rsidRPr="00544C4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887.</w:t>
      </w:r>
    </w:p>
  </w:footnote>
  <w:footnote w:id="637">
    <w:p w:rsidR="005D6BE0" w:rsidRDefault="005D6BE0">
      <w:pPr>
        <w:pStyle w:val="FootnoteText"/>
      </w:pPr>
      <w:r w:rsidRPr="00CA4BF8">
        <w:rPr>
          <w:rStyle w:val="FootnoteReference"/>
          <w:rFonts w:ascii="Simplified Arabic" w:hAnsi="Simplified Arabic" w:cs="Simplified Arabic"/>
          <w:sz w:val="24"/>
          <w:szCs w:val="24"/>
        </w:rPr>
        <w:footnoteRef/>
      </w:r>
      <w:r w:rsidRPr="00CA4BF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المؤمنين, الآية 4.</w:t>
      </w:r>
    </w:p>
  </w:footnote>
  <w:footnote w:id="638">
    <w:p w:rsidR="005D6BE0" w:rsidRDefault="005D6BE0">
      <w:pPr>
        <w:pStyle w:val="FootnoteText"/>
      </w:pPr>
      <w:r w:rsidRPr="00CA4BF8">
        <w:rPr>
          <w:rStyle w:val="FootnoteReference"/>
          <w:rFonts w:ascii="Simplified Arabic" w:hAnsi="Simplified Arabic" w:cs="Simplified Arabic"/>
          <w:sz w:val="24"/>
          <w:szCs w:val="24"/>
        </w:rPr>
        <w:footnoteRef/>
      </w:r>
      <w:r w:rsidRPr="00CA4BF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966.</w:t>
      </w:r>
    </w:p>
  </w:footnote>
  <w:footnote w:id="639">
    <w:p w:rsidR="005D6BE0" w:rsidRDefault="005D6BE0">
      <w:pPr>
        <w:pStyle w:val="FootnoteText"/>
      </w:pPr>
      <w:r w:rsidRPr="006008EC">
        <w:rPr>
          <w:rStyle w:val="FootnoteReference"/>
          <w:rFonts w:ascii="Simplified Arabic" w:hAnsi="Simplified Arabic" w:cs="Simplified Arabic"/>
          <w:sz w:val="24"/>
          <w:szCs w:val="24"/>
        </w:rPr>
        <w:footnoteRef/>
      </w:r>
      <w:r w:rsidRPr="006008E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 الآية 10.</w:t>
      </w:r>
    </w:p>
  </w:footnote>
  <w:footnote w:id="640">
    <w:p w:rsidR="005D6BE0" w:rsidRDefault="005D6BE0">
      <w:pPr>
        <w:pStyle w:val="FootnoteText"/>
      </w:pPr>
      <w:r w:rsidRPr="006008EC">
        <w:rPr>
          <w:rStyle w:val="FootnoteReference"/>
          <w:rFonts w:ascii="Simplified Arabic" w:hAnsi="Simplified Arabic" w:cs="Simplified Arabic"/>
          <w:sz w:val="24"/>
          <w:szCs w:val="24"/>
        </w:rPr>
        <w:footnoteRef/>
      </w:r>
      <w:r w:rsidRPr="006008E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944.</w:t>
      </w:r>
    </w:p>
  </w:footnote>
  <w:footnote w:id="641">
    <w:p w:rsidR="005D6BE0" w:rsidRDefault="005D6BE0">
      <w:pPr>
        <w:pStyle w:val="FootnoteText"/>
      </w:pPr>
      <w:r w:rsidRPr="002242CA">
        <w:rPr>
          <w:rStyle w:val="FootnoteReference"/>
          <w:rFonts w:ascii="Simplified Arabic" w:hAnsi="Simplified Arabic" w:cs="Simplified Arabic"/>
          <w:sz w:val="24"/>
          <w:szCs w:val="24"/>
        </w:rPr>
        <w:footnoteRef/>
      </w:r>
      <w:r w:rsidRPr="002242C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 الآية 25.</w:t>
      </w:r>
    </w:p>
  </w:footnote>
  <w:footnote w:id="642">
    <w:p w:rsidR="005D6BE0" w:rsidRDefault="005D6BE0">
      <w:pPr>
        <w:pStyle w:val="FootnoteText"/>
      </w:pPr>
      <w:r w:rsidRPr="002242CA">
        <w:rPr>
          <w:rStyle w:val="FootnoteReference"/>
          <w:rFonts w:ascii="Simplified Arabic" w:hAnsi="Simplified Arabic" w:cs="Simplified Arabic"/>
          <w:sz w:val="24"/>
          <w:szCs w:val="24"/>
        </w:rPr>
        <w:footnoteRef/>
      </w:r>
      <w:r w:rsidRPr="002242C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w:t>
      </w:r>
      <w:r w:rsidRPr="00B241AD">
        <w:rPr>
          <w:rFonts w:ascii="Simplified Arabic" w:hAnsi="Simplified Arabic" w:cs="Simplified Arabic" w:hint="eastAsia"/>
          <w:b/>
          <w:bCs/>
          <w:sz w:val="24"/>
          <w:szCs w:val="24"/>
          <w:rtl/>
        </w:rPr>
        <w:t>ان</w:t>
      </w:r>
      <w:r w:rsidRPr="00B241AD">
        <w:rPr>
          <w:rFonts w:ascii="Simplified Arabic" w:hAnsi="Simplified Arabic" w:cs="Simplified Arabic"/>
          <w:b/>
          <w:bCs/>
          <w:sz w:val="24"/>
          <w:szCs w:val="24"/>
          <w:rtl/>
        </w:rPr>
        <w:t xml:space="preserve"> في معاني مش</w:t>
      </w:r>
      <w:r w:rsidRPr="00B241AD">
        <w:rPr>
          <w:rFonts w:ascii="Simplified Arabic" w:hAnsi="Simplified Arabic" w:cs="Simplified Arabic" w:hint="eastAsia"/>
          <w:b/>
          <w:bCs/>
          <w:sz w:val="24"/>
          <w:szCs w:val="24"/>
          <w:rtl/>
        </w:rPr>
        <w:t>كلات</w:t>
      </w:r>
      <w:r w:rsidRPr="00B241AD">
        <w:rPr>
          <w:rFonts w:ascii="Simplified Arabic" w:hAnsi="Simplified Arabic" w:cs="Simplified Arabic"/>
          <w:b/>
          <w:bCs/>
          <w:sz w:val="24"/>
          <w:szCs w:val="24"/>
          <w:rtl/>
        </w:rPr>
        <w:t xml:space="preserve"> القرآن</w:t>
      </w:r>
      <w:r>
        <w:rPr>
          <w:rFonts w:ascii="Simplified Arabic" w:hAnsi="Simplified Arabic" w:cs="Simplified Arabic"/>
          <w:sz w:val="24"/>
          <w:szCs w:val="24"/>
          <w:rtl/>
        </w:rPr>
        <w:t>, ص 948.</w:t>
      </w:r>
    </w:p>
  </w:footnote>
  <w:footnote w:id="643">
    <w:p w:rsidR="005D6BE0" w:rsidRDefault="005D6BE0">
      <w:pPr>
        <w:pStyle w:val="FootnoteText"/>
      </w:pPr>
      <w:r w:rsidRPr="00C23C9B">
        <w:rPr>
          <w:rStyle w:val="FootnoteReference"/>
          <w:rFonts w:ascii="Simplified Arabic" w:hAnsi="Simplified Arabic" w:cs="Simplified Arabic"/>
          <w:sz w:val="24"/>
          <w:szCs w:val="24"/>
        </w:rPr>
        <w:footnoteRef/>
      </w:r>
      <w:r w:rsidRPr="00C23C9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الرعد, الآية 28.</w:t>
      </w:r>
    </w:p>
  </w:footnote>
  <w:footnote w:id="644">
    <w:p w:rsidR="005D6BE0" w:rsidRDefault="005D6BE0">
      <w:pPr>
        <w:pStyle w:val="FootnoteText"/>
      </w:pPr>
      <w:r w:rsidRPr="00633B74">
        <w:rPr>
          <w:rStyle w:val="FootnoteReference"/>
          <w:rFonts w:ascii="Simplified Arabic" w:hAnsi="Simplified Arabic" w:cs="Simplified Arabic"/>
          <w:sz w:val="24"/>
          <w:szCs w:val="24"/>
        </w:rPr>
        <w:footnoteRef/>
      </w:r>
      <w:r w:rsidRPr="00633B7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العنكبوت, الآية 14.</w:t>
      </w:r>
    </w:p>
  </w:footnote>
  <w:footnote w:id="645">
    <w:p w:rsidR="005D6BE0" w:rsidRDefault="005D6BE0">
      <w:pPr>
        <w:pStyle w:val="FootnoteText"/>
      </w:pPr>
      <w:r w:rsidRPr="00633B74">
        <w:rPr>
          <w:rStyle w:val="FootnoteReference"/>
          <w:rFonts w:ascii="Simplified Arabic" w:hAnsi="Simplified Arabic" w:cs="Simplified Arabic"/>
          <w:sz w:val="24"/>
          <w:szCs w:val="24"/>
        </w:rPr>
        <w:footnoteRef/>
      </w:r>
      <w:r w:rsidRPr="00633B7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1096.</w:t>
      </w:r>
    </w:p>
  </w:footnote>
  <w:footnote w:id="646">
    <w:p w:rsidR="005D6BE0" w:rsidRDefault="005D6BE0" w:rsidP="00A574C1">
      <w:pPr>
        <w:pStyle w:val="FootnoteText"/>
        <w:tabs>
          <w:tab w:val="left" w:pos="3586"/>
        </w:tabs>
      </w:pPr>
      <w:r w:rsidRPr="00252F19">
        <w:rPr>
          <w:rStyle w:val="FootnoteReference"/>
          <w:rFonts w:ascii="Simplified Arabic" w:hAnsi="Simplified Arabic" w:cs="Simplified Arabic"/>
          <w:sz w:val="24"/>
          <w:szCs w:val="24"/>
        </w:rPr>
        <w:footnoteRef/>
      </w:r>
      <w:r w:rsidRPr="00252F1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الذريات, الآية 58.</w:t>
      </w:r>
      <w:r>
        <w:rPr>
          <w:rFonts w:ascii="Simplified Arabic" w:hAnsi="Simplified Arabic" w:cs="Simplified Arabic"/>
          <w:sz w:val="24"/>
          <w:szCs w:val="24"/>
          <w:rtl/>
        </w:rPr>
        <w:tab/>
      </w:r>
    </w:p>
  </w:footnote>
  <w:footnote w:id="647">
    <w:p w:rsidR="005D6BE0" w:rsidRDefault="005D6BE0">
      <w:pPr>
        <w:pStyle w:val="FootnoteText"/>
      </w:pPr>
      <w:r w:rsidRPr="00252F19">
        <w:rPr>
          <w:rStyle w:val="FootnoteReference"/>
          <w:rFonts w:ascii="Simplified Arabic" w:hAnsi="Simplified Arabic" w:cs="Simplified Arabic"/>
          <w:sz w:val="24"/>
          <w:szCs w:val="24"/>
        </w:rPr>
        <w:footnoteRef/>
      </w:r>
      <w:r w:rsidRPr="00252F1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1375.</w:t>
      </w:r>
    </w:p>
  </w:footnote>
  <w:footnote w:id="648">
    <w:p w:rsidR="005D6BE0" w:rsidRDefault="005D6BE0">
      <w:pPr>
        <w:pStyle w:val="FootnoteText"/>
      </w:pPr>
      <w:r w:rsidRPr="00200EC4">
        <w:rPr>
          <w:rStyle w:val="FootnoteReference"/>
          <w:rFonts w:ascii="Simplified Arabic" w:hAnsi="Simplified Arabic" w:cs="Simplified Arabic"/>
          <w:sz w:val="24"/>
          <w:szCs w:val="24"/>
        </w:rPr>
        <w:footnoteRef/>
      </w:r>
      <w:r w:rsidRPr="00200EC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القمر, الآية 1.</w:t>
      </w:r>
    </w:p>
  </w:footnote>
  <w:footnote w:id="649">
    <w:p w:rsidR="005D6BE0" w:rsidRDefault="005D6BE0">
      <w:pPr>
        <w:pStyle w:val="FootnoteText"/>
      </w:pPr>
      <w:r w:rsidRPr="00173519">
        <w:rPr>
          <w:rStyle w:val="FootnoteReference"/>
          <w:rFonts w:ascii="Simplified Arabic" w:hAnsi="Simplified Arabic" w:cs="Simplified Arabic"/>
          <w:sz w:val="24"/>
          <w:szCs w:val="24"/>
        </w:rPr>
        <w:footnoteRef/>
      </w:r>
      <w:r w:rsidRPr="0017351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B241AD">
        <w:rPr>
          <w:rFonts w:ascii="Simplified Arabic" w:hAnsi="Simplified Arabic" w:cs="Simplified Arabic" w:hint="eastAsia"/>
          <w:b/>
          <w:bCs/>
          <w:sz w:val="24"/>
          <w:szCs w:val="24"/>
          <w:rtl/>
        </w:rPr>
        <w:t>باهر</w:t>
      </w:r>
      <w:r w:rsidRPr="00B241AD">
        <w:rPr>
          <w:rFonts w:ascii="Simplified Arabic" w:hAnsi="Simplified Arabic" w:cs="Simplified Arabic"/>
          <w:b/>
          <w:bCs/>
          <w:sz w:val="24"/>
          <w:szCs w:val="24"/>
          <w:rtl/>
        </w:rPr>
        <w:t xml:space="preserve"> البرهان في معاني مشكلات القرآن</w:t>
      </w:r>
      <w:r>
        <w:rPr>
          <w:rFonts w:ascii="Simplified Arabic" w:hAnsi="Simplified Arabic" w:cs="Simplified Arabic"/>
          <w:sz w:val="24"/>
          <w:szCs w:val="24"/>
          <w:rtl/>
        </w:rPr>
        <w:t>, ص 1410.</w:t>
      </w:r>
    </w:p>
  </w:footnote>
  <w:footnote w:id="650">
    <w:p w:rsidR="005D6BE0" w:rsidRDefault="005D6BE0">
      <w:pPr>
        <w:pStyle w:val="FootnoteText"/>
      </w:pPr>
      <w:r w:rsidRPr="00D16F59">
        <w:rPr>
          <w:rStyle w:val="FootnoteReference"/>
          <w:rFonts w:ascii="Simplified Arabic" w:hAnsi="Simplified Arabic" w:cs="Simplified Arabic"/>
          <w:sz w:val="24"/>
          <w:szCs w:val="24"/>
        </w:rPr>
        <w:footnoteRef/>
      </w:r>
      <w:r w:rsidRPr="00D16F5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w:t>
      </w:r>
      <w:r>
        <w:rPr>
          <w:rFonts w:ascii="Simplified Arabic" w:hAnsi="Simplified Arabic" w:cs="Simplified Arabic" w:hint="eastAsia"/>
          <w:sz w:val="24"/>
          <w:szCs w:val="24"/>
          <w:rtl/>
        </w:rPr>
        <w:t>ية</w:t>
      </w:r>
      <w:r>
        <w:rPr>
          <w:rFonts w:ascii="Simplified Arabic" w:hAnsi="Simplified Arabic" w:cs="Simplified Arabic"/>
          <w:sz w:val="24"/>
          <w:szCs w:val="24"/>
          <w:rtl/>
        </w:rPr>
        <w:t xml:space="preserve"> 177.</w:t>
      </w:r>
    </w:p>
  </w:footnote>
  <w:footnote w:id="651">
    <w:p w:rsidR="005D6BE0" w:rsidRDefault="005D6BE0">
      <w:pPr>
        <w:pStyle w:val="FootnoteText"/>
      </w:pPr>
      <w:r w:rsidRPr="00026C23">
        <w:rPr>
          <w:rStyle w:val="FootnoteReference"/>
          <w:rFonts w:ascii="Simplified Arabic" w:hAnsi="Simplified Arabic" w:cs="Simplified Arabic"/>
          <w:sz w:val="24"/>
          <w:szCs w:val="24"/>
        </w:rPr>
        <w:footnoteRef/>
      </w:r>
      <w:r w:rsidRPr="00026C2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 xml:space="preserve">, </w:t>
      </w:r>
      <w:r w:rsidRPr="00026C23">
        <w:rPr>
          <w:rFonts w:ascii="Simplified Arabic" w:hAnsi="Simplified Arabic" w:cs="Simplified Arabic" w:hint="eastAsia"/>
          <w:b/>
          <w:bCs/>
          <w:sz w:val="24"/>
          <w:szCs w:val="24"/>
          <w:rtl/>
        </w:rPr>
        <w:t>باهر</w:t>
      </w:r>
      <w:r w:rsidRPr="00026C23">
        <w:rPr>
          <w:rFonts w:ascii="Simplified Arabic" w:hAnsi="Simplified Arabic" w:cs="Simplified Arabic"/>
          <w:b/>
          <w:bCs/>
          <w:sz w:val="24"/>
          <w:szCs w:val="24"/>
          <w:rtl/>
        </w:rPr>
        <w:t xml:space="preserve"> البرهان في معاني مشكلات القرآن</w:t>
      </w:r>
      <w:r w:rsidRPr="00026C2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ص</w:t>
      </w:r>
      <w:r>
        <w:rPr>
          <w:rFonts w:ascii="Simplified Arabic" w:hAnsi="Simplified Arabic" w:cs="Simplified Arabic"/>
          <w:sz w:val="24"/>
          <w:szCs w:val="24"/>
          <w:rtl/>
        </w:rPr>
        <w:t xml:space="preserve"> 167.</w:t>
      </w:r>
    </w:p>
  </w:footnote>
  <w:footnote w:id="652">
    <w:p w:rsidR="005D6BE0" w:rsidRDefault="005D6BE0">
      <w:pPr>
        <w:pStyle w:val="FootnoteText"/>
      </w:pPr>
      <w:r w:rsidRPr="005A15C2">
        <w:rPr>
          <w:rStyle w:val="FootnoteReference"/>
          <w:rFonts w:ascii="Simplified Arabic" w:hAnsi="Simplified Arabic" w:cs="Simplified Arabic"/>
          <w:sz w:val="24"/>
          <w:szCs w:val="24"/>
        </w:rPr>
        <w:footnoteRef/>
      </w:r>
      <w:r w:rsidRPr="005A15C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النيسابوري</w:t>
      </w:r>
      <w:r>
        <w:rPr>
          <w:rFonts w:ascii="Simplified Arabic" w:hAnsi="Simplified Arabic" w:cs="Simplified Arabic"/>
          <w:sz w:val="24"/>
          <w:szCs w:val="24"/>
          <w:rtl/>
        </w:rPr>
        <w:t>,</w:t>
      </w:r>
      <w:r w:rsidRPr="00D574CF">
        <w:rPr>
          <w:rFonts w:ascii="Simplified Arabic" w:hAnsi="Simplified Arabic" w:cs="Simplified Arabic"/>
          <w:b/>
          <w:bCs/>
          <w:sz w:val="24"/>
          <w:szCs w:val="24"/>
          <w:rtl/>
        </w:rPr>
        <w:t xml:space="preserve"> باهر </w:t>
      </w:r>
      <w:r w:rsidRPr="00D574CF">
        <w:rPr>
          <w:rFonts w:ascii="Simplified Arabic" w:hAnsi="Simplified Arabic" w:cs="Simplified Arabic" w:hint="eastAsia"/>
          <w:b/>
          <w:bCs/>
          <w:sz w:val="24"/>
          <w:szCs w:val="24"/>
          <w:rtl/>
        </w:rPr>
        <w:t>البرهان</w:t>
      </w:r>
      <w:r w:rsidRPr="00D574CF">
        <w:rPr>
          <w:rFonts w:ascii="Simplified Arabic" w:hAnsi="Simplified Arabic" w:cs="Simplified Arabic"/>
          <w:b/>
          <w:bCs/>
          <w:sz w:val="24"/>
          <w:szCs w:val="24"/>
          <w:rtl/>
        </w:rPr>
        <w:t xml:space="preserve"> في معاني مشكلات القرآن</w:t>
      </w:r>
      <w:r>
        <w:rPr>
          <w:rFonts w:ascii="Simplified Arabic" w:hAnsi="Simplified Arabic" w:cs="Simplified Arabic"/>
          <w:sz w:val="24"/>
          <w:szCs w:val="24"/>
          <w:rtl/>
        </w:rPr>
        <w:t>, ص 92.</w:t>
      </w:r>
    </w:p>
  </w:footnote>
  <w:footnote w:id="653">
    <w:p w:rsidR="005D6BE0" w:rsidRDefault="005D6BE0">
      <w:pPr>
        <w:pStyle w:val="FootnoteText"/>
      </w:pPr>
      <w:r w:rsidRPr="00EB01EF">
        <w:rPr>
          <w:rStyle w:val="FootnoteReference"/>
          <w:rFonts w:ascii="Simplified Arabic" w:hAnsi="Simplified Arabic" w:cs="Simplified Arabic"/>
          <w:sz w:val="24"/>
          <w:szCs w:val="24"/>
        </w:rPr>
        <w:footnoteRef/>
      </w:r>
      <w:r w:rsidRPr="00EB01E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يوسف, الآية 80.</w:t>
      </w:r>
    </w:p>
  </w:footnote>
  <w:footnote w:id="654">
    <w:p w:rsidR="005D6BE0" w:rsidRDefault="005D6BE0">
      <w:pPr>
        <w:pStyle w:val="FootnoteText"/>
      </w:pPr>
      <w:r w:rsidRPr="00410D44">
        <w:rPr>
          <w:rStyle w:val="FootnoteReference"/>
          <w:rFonts w:ascii="Simplified Arabic" w:hAnsi="Simplified Arabic" w:cs="Simplified Arabic"/>
          <w:sz w:val="24"/>
          <w:szCs w:val="24"/>
        </w:rPr>
        <w:footnoteRef/>
      </w:r>
      <w:r w:rsidRPr="00410D4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725.</w:t>
      </w:r>
    </w:p>
  </w:footnote>
  <w:footnote w:id="655">
    <w:p w:rsidR="005D6BE0" w:rsidRDefault="005D6BE0">
      <w:pPr>
        <w:pStyle w:val="FootnoteText"/>
      </w:pPr>
      <w:r w:rsidRPr="008274AA">
        <w:rPr>
          <w:rStyle w:val="FootnoteReference"/>
          <w:rFonts w:ascii="Simplified Arabic" w:hAnsi="Simplified Arabic" w:cs="Simplified Arabic"/>
          <w:sz w:val="24"/>
          <w:szCs w:val="24"/>
        </w:rPr>
        <w:footnoteRef/>
      </w:r>
      <w:r w:rsidRPr="008274A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يس, الآية 6.</w:t>
      </w:r>
    </w:p>
  </w:footnote>
  <w:footnote w:id="656">
    <w:p w:rsidR="005D6BE0" w:rsidRDefault="005D6BE0">
      <w:pPr>
        <w:pStyle w:val="FootnoteText"/>
      </w:pPr>
      <w:r w:rsidRPr="008274AA">
        <w:rPr>
          <w:rStyle w:val="FootnoteReference"/>
          <w:rFonts w:ascii="Simplified Arabic" w:hAnsi="Simplified Arabic" w:cs="Simplified Arabic"/>
          <w:sz w:val="24"/>
          <w:szCs w:val="24"/>
        </w:rPr>
        <w:footnoteRef/>
      </w:r>
      <w:r w:rsidRPr="008274A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1174.</w:t>
      </w:r>
    </w:p>
  </w:footnote>
  <w:footnote w:id="657">
    <w:p w:rsidR="005D6BE0" w:rsidRDefault="005D6BE0">
      <w:pPr>
        <w:pStyle w:val="FootnoteText"/>
      </w:pPr>
      <w:r w:rsidRPr="009C042B">
        <w:rPr>
          <w:rStyle w:val="FootnoteReference"/>
          <w:rFonts w:ascii="Simplified Arabic" w:hAnsi="Simplified Arabic" w:cs="Simplified Arabic"/>
          <w:sz w:val="24"/>
          <w:szCs w:val="24"/>
        </w:rPr>
        <w:footnoteRef/>
      </w:r>
      <w:r w:rsidRPr="009C042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الصافات, الآية 89.</w:t>
      </w:r>
    </w:p>
  </w:footnote>
  <w:footnote w:id="658">
    <w:p w:rsidR="005D6BE0" w:rsidRDefault="005D6BE0">
      <w:pPr>
        <w:pStyle w:val="FootnoteText"/>
      </w:pPr>
      <w:r w:rsidRPr="0091537D">
        <w:rPr>
          <w:rStyle w:val="FootnoteReference"/>
          <w:rFonts w:ascii="Simplified Arabic" w:hAnsi="Simplified Arabic" w:cs="Simplified Arabic"/>
          <w:sz w:val="24"/>
          <w:szCs w:val="24"/>
        </w:rPr>
        <w:footnoteRef/>
      </w:r>
      <w:r w:rsidRPr="0091537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w:t>
      </w:r>
      <w:r w:rsidRPr="00A73525">
        <w:rPr>
          <w:rFonts w:ascii="Simplified Arabic" w:hAnsi="Simplified Arabic" w:cs="Simplified Arabic" w:hint="eastAsia"/>
          <w:b/>
          <w:bCs/>
          <w:sz w:val="24"/>
          <w:szCs w:val="24"/>
          <w:rtl/>
          <w:lang w:bidi="ar-JO"/>
        </w:rPr>
        <w:t>شكلات</w:t>
      </w:r>
      <w:r w:rsidRPr="00A73525">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ص 1212.</w:t>
      </w:r>
    </w:p>
  </w:footnote>
  <w:footnote w:id="659">
    <w:p w:rsidR="005D6BE0" w:rsidRDefault="005D6BE0">
      <w:pPr>
        <w:pStyle w:val="FootnoteText"/>
      </w:pPr>
      <w:r w:rsidRPr="00744ADF">
        <w:rPr>
          <w:rStyle w:val="FootnoteReference"/>
          <w:rFonts w:ascii="Simplified Arabic" w:hAnsi="Simplified Arabic" w:cs="Simplified Arabic"/>
          <w:sz w:val="24"/>
          <w:szCs w:val="24"/>
        </w:rPr>
        <w:footnoteRef/>
      </w:r>
      <w:r w:rsidRPr="00744AD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106.</w:t>
      </w:r>
    </w:p>
  </w:footnote>
  <w:footnote w:id="660">
    <w:p w:rsidR="005D6BE0" w:rsidRDefault="005D6BE0">
      <w:pPr>
        <w:pStyle w:val="FootnoteText"/>
      </w:pPr>
      <w:r w:rsidRPr="000B6C83">
        <w:rPr>
          <w:rStyle w:val="FootnoteReference"/>
          <w:rFonts w:ascii="Simplified Arabic" w:hAnsi="Simplified Arabic" w:cs="Simplified Arabic"/>
          <w:sz w:val="24"/>
          <w:szCs w:val="24"/>
        </w:rPr>
        <w:footnoteRef/>
      </w:r>
      <w:r w:rsidRPr="000B6C8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125.</w:t>
      </w:r>
    </w:p>
  </w:footnote>
  <w:footnote w:id="661">
    <w:p w:rsidR="005D6BE0" w:rsidRDefault="005D6BE0">
      <w:pPr>
        <w:pStyle w:val="FootnoteText"/>
      </w:pPr>
      <w:r w:rsidRPr="00B552DC">
        <w:rPr>
          <w:rStyle w:val="FootnoteReference"/>
          <w:rFonts w:ascii="Simplified Arabic" w:hAnsi="Simplified Arabic" w:cs="Simplified Arabic"/>
          <w:sz w:val="24"/>
          <w:szCs w:val="24"/>
        </w:rPr>
        <w:footnoteRef/>
      </w:r>
      <w:r w:rsidRPr="00B552D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196.</w:t>
      </w:r>
    </w:p>
  </w:footnote>
  <w:footnote w:id="662">
    <w:p w:rsidR="005D6BE0" w:rsidRDefault="005D6BE0">
      <w:pPr>
        <w:pStyle w:val="FootnoteText"/>
      </w:pPr>
      <w:r w:rsidRPr="009339DB">
        <w:rPr>
          <w:rStyle w:val="FootnoteReference"/>
          <w:rFonts w:ascii="Simplified Arabic" w:hAnsi="Simplified Arabic" w:cs="Simplified Arabic"/>
          <w:sz w:val="24"/>
          <w:szCs w:val="24"/>
        </w:rPr>
        <w:footnoteRef/>
      </w:r>
      <w:r w:rsidRPr="009339D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w:t>
      </w:r>
      <w:r>
        <w:rPr>
          <w:rFonts w:ascii="Simplified Arabic" w:hAnsi="Simplified Arabic" w:cs="Simplified Arabic"/>
          <w:sz w:val="24"/>
          <w:szCs w:val="24"/>
          <w:rtl/>
        </w:rPr>
        <w:t xml:space="preserve"> ص 187.</w:t>
      </w:r>
    </w:p>
  </w:footnote>
  <w:footnote w:id="663">
    <w:p w:rsidR="005D6BE0" w:rsidRDefault="005D6BE0">
      <w:pPr>
        <w:pStyle w:val="FootnoteText"/>
      </w:pPr>
      <w:r w:rsidRPr="00B56ADA">
        <w:rPr>
          <w:rStyle w:val="FootnoteReference"/>
          <w:rFonts w:ascii="Simplified Arabic" w:hAnsi="Simplified Arabic" w:cs="Simplified Arabic"/>
          <w:sz w:val="24"/>
          <w:szCs w:val="24"/>
        </w:rPr>
        <w:footnoteRef/>
      </w:r>
      <w:r w:rsidRPr="00B56AD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226.</w:t>
      </w:r>
    </w:p>
  </w:footnote>
  <w:footnote w:id="664">
    <w:p w:rsidR="005D6BE0" w:rsidRDefault="005D6BE0">
      <w:pPr>
        <w:pStyle w:val="FootnoteText"/>
      </w:pPr>
      <w:r w:rsidRPr="006C0BC1">
        <w:rPr>
          <w:rStyle w:val="FootnoteReference"/>
          <w:rFonts w:ascii="Simplified Arabic" w:hAnsi="Simplified Arabic" w:cs="Simplified Arabic"/>
          <w:sz w:val="24"/>
          <w:szCs w:val="24"/>
        </w:rPr>
        <w:footnoteRef/>
      </w:r>
      <w:r w:rsidRPr="006C0BC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w:t>
      </w:r>
      <w:r>
        <w:rPr>
          <w:rFonts w:ascii="Simplified Arabic" w:hAnsi="Simplified Arabic" w:cs="Simplified Arabic"/>
          <w:sz w:val="24"/>
          <w:szCs w:val="24"/>
          <w:rtl/>
        </w:rPr>
        <w:t xml:space="preserve"> ص 222.</w:t>
      </w:r>
    </w:p>
  </w:footnote>
  <w:footnote w:id="665">
    <w:p w:rsidR="005D6BE0" w:rsidRDefault="005D6BE0">
      <w:pPr>
        <w:pStyle w:val="FootnoteText"/>
      </w:pPr>
      <w:r w:rsidRPr="004C4E05">
        <w:rPr>
          <w:rStyle w:val="FootnoteReference"/>
          <w:rFonts w:ascii="Simplified Arabic" w:hAnsi="Simplified Arabic" w:cs="Simplified Arabic"/>
          <w:sz w:val="24"/>
          <w:szCs w:val="24"/>
        </w:rPr>
        <w:footnoteRef/>
      </w:r>
      <w:r w:rsidRPr="004C4E0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173.</w:t>
      </w:r>
    </w:p>
  </w:footnote>
  <w:footnote w:id="666">
    <w:p w:rsidR="005D6BE0" w:rsidRDefault="005D6BE0">
      <w:pPr>
        <w:pStyle w:val="FootnoteText"/>
      </w:pPr>
      <w:r w:rsidRPr="00A73525">
        <w:rPr>
          <w:rStyle w:val="FootnoteReference"/>
          <w:rFonts w:ascii="Simplified Arabic" w:hAnsi="Simplified Arabic" w:cs="Simplified Arabic"/>
          <w:sz w:val="24"/>
          <w:szCs w:val="24"/>
        </w:rPr>
        <w:footnoteRef/>
      </w:r>
      <w:r w:rsidRPr="00A7352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165.</w:t>
      </w:r>
    </w:p>
  </w:footnote>
  <w:footnote w:id="667">
    <w:p w:rsidR="005D6BE0" w:rsidRDefault="005D6BE0">
      <w:pPr>
        <w:pStyle w:val="FootnoteText"/>
      </w:pPr>
      <w:r w:rsidRPr="00000C80">
        <w:rPr>
          <w:rStyle w:val="FootnoteReference"/>
          <w:rFonts w:ascii="Simplified Arabic" w:hAnsi="Simplified Arabic" w:cs="Simplified Arabic"/>
          <w:sz w:val="24"/>
          <w:szCs w:val="24"/>
        </w:rPr>
        <w:footnoteRef/>
      </w:r>
      <w:r w:rsidRPr="00000C8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102.</w:t>
      </w:r>
    </w:p>
  </w:footnote>
  <w:footnote w:id="668">
    <w:p w:rsidR="005D6BE0" w:rsidRDefault="005D6BE0">
      <w:pPr>
        <w:pStyle w:val="FootnoteText"/>
      </w:pPr>
      <w:r w:rsidRPr="00045D7A">
        <w:rPr>
          <w:rStyle w:val="FootnoteReference"/>
          <w:rFonts w:ascii="Simplified Arabic" w:hAnsi="Simplified Arabic" w:cs="Simplified Arabic"/>
          <w:sz w:val="24"/>
          <w:szCs w:val="24"/>
        </w:rPr>
        <w:footnoteRef/>
      </w:r>
      <w:r w:rsidRPr="00045D7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w:t>
      </w:r>
      <w:r w:rsidRPr="00A73525">
        <w:rPr>
          <w:rFonts w:ascii="Simplified Arabic" w:hAnsi="Simplified Arabic" w:cs="Simplified Arabic" w:hint="eastAsia"/>
          <w:b/>
          <w:bCs/>
          <w:sz w:val="24"/>
          <w:szCs w:val="24"/>
          <w:rtl/>
          <w:lang w:bidi="ar-JO"/>
        </w:rPr>
        <w:t>برهان</w:t>
      </w:r>
      <w:r w:rsidRPr="00A73525">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114 – 115.</w:t>
      </w:r>
    </w:p>
  </w:footnote>
  <w:footnote w:id="669">
    <w:p w:rsidR="005D6BE0" w:rsidRDefault="005D6BE0">
      <w:pPr>
        <w:pStyle w:val="FootnoteText"/>
      </w:pPr>
      <w:r w:rsidRPr="00D640A1">
        <w:rPr>
          <w:rStyle w:val="FootnoteReference"/>
          <w:rFonts w:ascii="Simplified Arabic" w:hAnsi="Simplified Arabic" w:cs="Simplified Arabic"/>
          <w:sz w:val="24"/>
          <w:szCs w:val="24"/>
        </w:rPr>
        <w:footnoteRef/>
      </w:r>
      <w:r w:rsidRPr="00D640A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203.</w:t>
      </w:r>
    </w:p>
  </w:footnote>
  <w:footnote w:id="670">
    <w:p w:rsidR="005D6BE0" w:rsidRDefault="005D6BE0">
      <w:pPr>
        <w:pStyle w:val="FootnoteText"/>
      </w:pPr>
      <w:r w:rsidRPr="001C53A4">
        <w:rPr>
          <w:rStyle w:val="FootnoteReference"/>
          <w:rFonts w:ascii="Simplified Arabic" w:hAnsi="Simplified Arabic" w:cs="Simplified Arabic"/>
          <w:sz w:val="24"/>
          <w:szCs w:val="24"/>
        </w:rPr>
        <w:footnoteRef/>
      </w:r>
      <w:r w:rsidRPr="001C53A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w:t>
      </w:r>
      <w:r w:rsidRPr="00A73525">
        <w:rPr>
          <w:rFonts w:ascii="Simplified Arabic" w:hAnsi="Simplified Arabic" w:cs="Simplified Arabic" w:hint="eastAsia"/>
          <w:b/>
          <w:bCs/>
          <w:sz w:val="24"/>
          <w:szCs w:val="24"/>
          <w:rtl/>
          <w:lang w:bidi="ar-JO"/>
        </w:rPr>
        <w:t>ن</w:t>
      </w:r>
      <w:r w:rsidRPr="00A73525">
        <w:rPr>
          <w:rFonts w:ascii="Simplified Arabic" w:hAnsi="Simplified Arabic" w:cs="Simplified Arabic"/>
          <w:b/>
          <w:bCs/>
          <w:sz w:val="24"/>
          <w:szCs w:val="24"/>
          <w:rtl/>
          <w:lang w:bidi="ar-JO"/>
        </w:rPr>
        <w:t xml:space="preserve"> في </w:t>
      </w:r>
      <w:r w:rsidRPr="00A73525">
        <w:rPr>
          <w:rFonts w:ascii="Simplified Arabic" w:hAnsi="Simplified Arabic" w:cs="Simplified Arabic" w:hint="eastAsia"/>
          <w:b/>
          <w:bCs/>
          <w:sz w:val="24"/>
          <w:szCs w:val="24"/>
          <w:rtl/>
          <w:lang w:bidi="ar-JO"/>
        </w:rPr>
        <w:t>معاني</w:t>
      </w:r>
      <w:r w:rsidRPr="00A73525">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 197.</w:t>
      </w:r>
    </w:p>
  </w:footnote>
  <w:footnote w:id="671">
    <w:p w:rsidR="005D6BE0" w:rsidRDefault="005D6BE0">
      <w:pPr>
        <w:pStyle w:val="FootnoteText"/>
      </w:pPr>
      <w:r w:rsidRPr="00F325F5">
        <w:rPr>
          <w:rStyle w:val="FootnoteReference"/>
          <w:rFonts w:ascii="Simplified Arabic" w:hAnsi="Simplified Arabic" w:cs="Simplified Arabic"/>
          <w:sz w:val="24"/>
          <w:szCs w:val="24"/>
        </w:rPr>
        <w:footnoteRef/>
      </w:r>
      <w:r w:rsidRPr="00F325F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141.</w:t>
      </w:r>
    </w:p>
  </w:footnote>
  <w:footnote w:id="672">
    <w:p w:rsidR="005D6BE0" w:rsidRDefault="005D6BE0">
      <w:pPr>
        <w:pStyle w:val="FootnoteText"/>
      </w:pPr>
      <w:r w:rsidRPr="000528FA">
        <w:rPr>
          <w:rStyle w:val="FootnoteReference"/>
          <w:rFonts w:ascii="Simplified Arabic" w:hAnsi="Simplified Arabic" w:cs="Simplified Arabic"/>
          <w:sz w:val="24"/>
          <w:szCs w:val="24"/>
        </w:rPr>
        <w:footnoteRef/>
      </w:r>
      <w:r w:rsidRPr="000528F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497.</w:t>
      </w:r>
    </w:p>
  </w:footnote>
  <w:footnote w:id="673">
    <w:p w:rsidR="005D6BE0" w:rsidRDefault="005D6BE0">
      <w:pPr>
        <w:pStyle w:val="FootnoteText"/>
      </w:pPr>
      <w:r w:rsidRPr="003E6C05">
        <w:rPr>
          <w:rStyle w:val="FootnoteReference"/>
          <w:rFonts w:ascii="Simplified Arabic" w:hAnsi="Simplified Arabic" w:cs="Simplified Arabic"/>
          <w:sz w:val="24"/>
          <w:szCs w:val="24"/>
        </w:rPr>
        <w:footnoteRef/>
      </w:r>
      <w:r w:rsidRPr="003E6C0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الذريات, الآيات 1 – 4.</w:t>
      </w:r>
    </w:p>
  </w:footnote>
  <w:footnote w:id="674">
    <w:p w:rsidR="005D6BE0" w:rsidRDefault="005D6BE0">
      <w:pPr>
        <w:pStyle w:val="FootnoteText"/>
      </w:pPr>
      <w:r w:rsidRPr="002E5C17">
        <w:rPr>
          <w:rStyle w:val="FootnoteReference"/>
          <w:rFonts w:ascii="Simplified Arabic" w:hAnsi="Simplified Arabic" w:cs="Simplified Arabic"/>
          <w:sz w:val="24"/>
          <w:szCs w:val="24"/>
        </w:rPr>
        <w:footnoteRef/>
      </w:r>
      <w:r w:rsidRPr="002E5C1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1365.</w:t>
      </w:r>
    </w:p>
  </w:footnote>
  <w:footnote w:id="675">
    <w:p w:rsidR="005D6BE0" w:rsidRDefault="005D6BE0">
      <w:pPr>
        <w:pStyle w:val="FootnoteText"/>
      </w:pPr>
      <w:r w:rsidRPr="005544C1">
        <w:rPr>
          <w:rStyle w:val="FootnoteReference"/>
          <w:rFonts w:ascii="Simplified Arabic" w:hAnsi="Simplified Arabic" w:cs="Simplified Arabic"/>
          <w:sz w:val="24"/>
          <w:szCs w:val="24"/>
        </w:rPr>
        <w:footnoteRef/>
      </w:r>
      <w:r w:rsidRPr="005544C1">
        <w:rPr>
          <w:rFonts w:ascii="Simplified Arabic" w:hAnsi="Simplified Arabic" w:cs="Simplified Arabic"/>
          <w:sz w:val="24"/>
          <w:szCs w:val="24"/>
          <w:rtl/>
        </w:rPr>
        <w:t xml:space="preserve"> </w:t>
      </w:r>
      <w:r w:rsidRPr="005544C1">
        <w:rPr>
          <w:rFonts w:ascii="Simplified Arabic" w:hAnsi="Simplified Arabic" w:cs="Simplified Arabic" w:hint="eastAsia"/>
          <w:sz w:val="24"/>
          <w:szCs w:val="24"/>
          <w:rtl/>
          <w:lang w:bidi="ar-JO"/>
        </w:rPr>
        <w:t>سورة</w:t>
      </w:r>
      <w:r w:rsidRPr="005544C1">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النساء</w:t>
      </w:r>
      <w:r>
        <w:rPr>
          <w:rFonts w:ascii="Simplified Arabic" w:hAnsi="Simplified Arabic" w:cs="Simplified Arabic"/>
          <w:sz w:val="24"/>
          <w:szCs w:val="24"/>
          <w:rtl/>
          <w:lang w:bidi="ar-JO"/>
        </w:rPr>
        <w:t>, الآية 4.</w:t>
      </w:r>
    </w:p>
  </w:footnote>
  <w:footnote w:id="676">
    <w:p w:rsidR="005D6BE0" w:rsidRDefault="005D6BE0">
      <w:pPr>
        <w:pStyle w:val="FootnoteText"/>
      </w:pPr>
      <w:r w:rsidRPr="0063170B">
        <w:rPr>
          <w:rStyle w:val="FootnoteReference"/>
          <w:rFonts w:ascii="Simplified Arabic" w:hAnsi="Simplified Arabic" w:cs="Simplified Arabic"/>
          <w:sz w:val="24"/>
          <w:szCs w:val="24"/>
        </w:rPr>
        <w:footnoteRef/>
      </w:r>
      <w:r w:rsidRPr="0063170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349.</w:t>
      </w:r>
    </w:p>
  </w:footnote>
  <w:footnote w:id="677">
    <w:p w:rsidR="005D6BE0" w:rsidRDefault="005D6BE0">
      <w:pPr>
        <w:pStyle w:val="FootnoteText"/>
      </w:pPr>
      <w:r w:rsidRPr="003351BA">
        <w:rPr>
          <w:rStyle w:val="FootnoteReference"/>
          <w:rFonts w:ascii="Simplified Arabic" w:hAnsi="Simplified Arabic" w:cs="Simplified Arabic"/>
          <w:sz w:val="24"/>
          <w:szCs w:val="24"/>
        </w:rPr>
        <w:footnoteRef/>
      </w:r>
      <w:r w:rsidRPr="003351B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74.</w:t>
      </w:r>
    </w:p>
  </w:footnote>
  <w:footnote w:id="678">
    <w:p w:rsidR="005D6BE0" w:rsidRDefault="005D6BE0">
      <w:pPr>
        <w:pStyle w:val="FootnoteText"/>
      </w:pPr>
      <w:r w:rsidRPr="00D574CF">
        <w:rPr>
          <w:rStyle w:val="FootnoteReference"/>
          <w:rFonts w:ascii="Simplified Arabic" w:hAnsi="Simplified Arabic" w:cs="Simplified Arabic"/>
          <w:sz w:val="24"/>
          <w:szCs w:val="24"/>
        </w:rPr>
        <w:footnoteRef/>
      </w:r>
      <w:r w:rsidRPr="00D574C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100.</w:t>
      </w:r>
    </w:p>
  </w:footnote>
  <w:footnote w:id="679">
    <w:p w:rsidR="005D6BE0" w:rsidRDefault="005D6BE0">
      <w:pPr>
        <w:pStyle w:val="FootnoteText"/>
      </w:pPr>
      <w:r w:rsidRPr="00F17B5C">
        <w:rPr>
          <w:rStyle w:val="FootnoteReference"/>
          <w:rFonts w:ascii="Simplified Arabic" w:hAnsi="Simplified Arabic" w:cs="Simplified Arabic"/>
          <w:sz w:val="24"/>
          <w:szCs w:val="24"/>
        </w:rPr>
        <w:footnoteRef/>
      </w:r>
      <w:r w:rsidRPr="00F17B5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271.</w:t>
      </w:r>
    </w:p>
  </w:footnote>
  <w:footnote w:id="680">
    <w:p w:rsidR="005D6BE0" w:rsidRDefault="005D6BE0">
      <w:pPr>
        <w:pStyle w:val="FootnoteText"/>
      </w:pPr>
      <w:r w:rsidRPr="00B654D6">
        <w:rPr>
          <w:rStyle w:val="FootnoteReference"/>
          <w:rFonts w:ascii="Simplified Arabic" w:hAnsi="Simplified Arabic" w:cs="Simplified Arabic"/>
          <w:sz w:val="24"/>
          <w:szCs w:val="24"/>
        </w:rPr>
        <w:footnoteRef/>
      </w:r>
      <w:r w:rsidRPr="00B654D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265.</w:t>
      </w:r>
    </w:p>
  </w:footnote>
  <w:footnote w:id="681">
    <w:p w:rsidR="005D6BE0" w:rsidRDefault="005D6BE0">
      <w:pPr>
        <w:pStyle w:val="FootnoteText"/>
      </w:pPr>
      <w:r w:rsidRPr="00AB0AA5">
        <w:rPr>
          <w:rStyle w:val="FootnoteReference"/>
          <w:rFonts w:ascii="Simplified Arabic" w:hAnsi="Simplified Arabic" w:cs="Simplified Arabic"/>
          <w:sz w:val="24"/>
          <w:szCs w:val="24"/>
        </w:rPr>
        <w:footnoteRef/>
      </w:r>
      <w:r w:rsidRPr="00AB0AA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آل</w:t>
      </w:r>
      <w:r>
        <w:rPr>
          <w:rFonts w:ascii="Simplified Arabic" w:hAnsi="Simplified Arabic" w:cs="Simplified Arabic"/>
          <w:sz w:val="24"/>
          <w:szCs w:val="24"/>
          <w:rtl/>
          <w:lang w:bidi="ar-JO"/>
        </w:rPr>
        <w:t xml:space="preserve"> عمران, الآية 38.</w:t>
      </w:r>
    </w:p>
  </w:footnote>
  <w:footnote w:id="682">
    <w:p w:rsidR="005D6BE0" w:rsidRDefault="005D6BE0">
      <w:pPr>
        <w:pStyle w:val="FootnoteText"/>
      </w:pPr>
      <w:r w:rsidRPr="00AB0AA5">
        <w:rPr>
          <w:rStyle w:val="FootnoteReference"/>
          <w:rFonts w:ascii="Simplified Arabic" w:hAnsi="Simplified Arabic" w:cs="Simplified Arabic"/>
          <w:sz w:val="24"/>
          <w:szCs w:val="24"/>
        </w:rPr>
        <w:footnoteRef/>
      </w:r>
      <w:r w:rsidRPr="00AB0AA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w:t>
      </w:r>
      <w:r w:rsidRPr="00A73525">
        <w:rPr>
          <w:rFonts w:ascii="Simplified Arabic" w:hAnsi="Simplified Arabic" w:cs="Simplified Arabic" w:hint="eastAsia"/>
          <w:b/>
          <w:bCs/>
          <w:sz w:val="24"/>
          <w:szCs w:val="24"/>
          <w:rtl/>
          <w:lang w:bidi="ar-JO"/>
        </w:rPr>
        <w:t>برهان</w:t>
      </w:r>
      <w:r w:rsidRPr="00A73525">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287.</w:t>
      </w:r>
    </w:p>
  </w:footnote>
  <w:footnote w:id="683">
    <w:p w:rsidR="005D6BE0" w:rsidRDefault="005D6BE0">
      <w:pPr>
        <w:pStyle w:val="FootnoteText"/>
      </w:pPr>
      <w:r w:rsidRPr="00882CF5">
        <w:rPr>
          <w:rStyle w:val="FootnoteReference"/>
          <w:rFonts w:ascii="Simplified Arabic" w:hAnsi="Simplified Arabic" w:cs="Simplified Arabic"/>
          <w:sz w:val="24"/>
          <w:szCs w:val="24"/>
        </w:rPr>
        <w:footnoteRef/>
      </w:r>
      <w:r w:rsidRPr="00882CF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52.</w:t>
      </w:r>
    </w:p>
  </w:footnote>
  <w:footnote w:id="684">
    <w:p w:rsidR="005D6BE0" w:rsidRDefault="005D6BE0">
      <w:pPr>
        <w:pStyle w:val="FootnoteText"/>
      </w:pPr>
      <w:r w:rsidRPr="00D824F5">
        <w:rPr>
          <w:rStyle w:val="FootnoteReference"/>
          <w:rFonts w:ascii="Simplified Arabic" w:hAnsi="Simplified Arabic" w:cs="Simplified Arabic"/>
          <w:sz w:val="24"/>
          <w:szCs w:val="24"/>
        </w:rPr>
        <w:footnoteRef/>
      </w:r>
      <w:r w:rsidRPr="00D824F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295.</w:t>
      </w:r>
    </w:p>
  </w:footnote>
  <w:footnote w:id="685">
    <w:p w:rsidR="005D6BE0" w:rsidRDefault="005D6BE0">
      <w:pPr>
        <w:pStyle w:val="FootnoteText"/>
      </w:pPr>
      <w:r w:rsidRPr="00062EBE">
        <w:rPr>
          <w:rStyle w:val="FootnoteReference"/>
          <w:rFonts w:ascii="Simplified Arabic" w:hAnsi="Simplified Arabic" w:cs="Simplified Arabic"/>
          <w:sz w:val="24"/>
          <w:szCs w:val="24"/>
        </w:rPr>
        <w:footnoteRef/>
      </w:r>
      <w:r w:rsidRPr="00062EB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36.</w:t>
      </w:r>
    </w:p>
  </w:footnote>
  <w:footnote w:id="686">
    <w:p w:rsidR="005D6BE0" w:rsidRDefault="005D6BE0">
      <w:pPr>
        <w:pStyle w:val="FootnoteText"/>
      </w:pPr>
      <w:r w:rsidRPr="00EB5836">
        <w:rPr>
          <w:rStyle w:val="FootnoteReference"/>
          <w:rFonts w:ascii="Simplified Arabic" w:hAnsi="Simplified Arabic" w:cs="Simplified Arabic"/>
          <w:sz w:val="24"/>
          <w:szCs w:val="24"/>
        </w:rPr>
        <w:footnoteRef/>
      </w:r>
      <w:r w:rsidRPr="00EB583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w:t>
      </w:r>
      <w:r w:rsidRPr="00A73525">
        <w:rPr>
          <w:rFonts w:ascii="Simplified Arabic" w:hAnsi="Simplified Arabic" w:cs="Simplified Arabic" w:hint="eastAsia"/>
          <w:b/>
          <w:bCs/>
          <w:sz w:val="24"/>
          <w:szCs w:val="24"/>
          <w:rtl/>
          <w:lang w:bidi="ar-JO"/>
        </w:rPr>
        <w:t>آن</w:t>
      </w:r>
      <w:r>
        <w:rPr>
          <w:rFonts w:ascii="Simplified Arabic" w:hAnsi="Simplified Arabic" w:cs="Simplified Arabic"/>
          <w:sz w:val="24"/>
          <w:szCs w:val="24"/>
          <w:rtl/>
          <w:lang w:bidi="ar-JO"/>
        </w:rPr>
        <w:t>, 367.</w:t>
      </w:r>
    </w:p>
  </w:footnote>
  <w:footnote w:id="687">
    <w:p w:rsidR="005D6BE0" w:rsidRDefault="005D6BE0">
      <w:pPr>
        <w:pStyle w:val="FootnoteText"/>
      </w:pPr>
      <w:r w:rsidRPr="00E80156">
        <w:rPr>
          <w:rStyle w:val="FootnoteReference"/>
          <w:rFonts w:ascii="Simplified Arabic" w:hAnsi="Simplified Arabic" w:cs="Simplified Arabic"/>
          <w:sz w:val="24"/>
          <w:szCs w:val="24"/>
        </w:rPr>
        <w:footnoteRef/>
      </w:r>
      <w:r w:rsidRPr="00E8015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61.</w:t>
      </w:r>
    </w:p>
  </w:footnote>
  <w:footnote w:id="688">
    <w:p w:rsidR="005D6BE0" w:rsidRDefault="005D6BE0">
      <w:pPr>
        <w:pStyle w:val="FootnoteText"/>
      </w:pPr>
      <w:r w:rsidRPr="00E80156">
        <w:rPr>
          <w:rStyle w:val="FootnoteReference"/>
          <w:rFonts w:ascii="Simplified Arabic" w:hAnsi="Simplified Arabic" w:cs="Simplified Arabic"/>
          <w:sz w:val="24"/>
          <w:szCs w:val="24"/>
        </w:rPr>
        <w:footnoteRef/>
      </w:r>
      <w:r w:rsidRPr="00E8015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298.</w:t>
      </w:r>
    </w:p>
  </w:footnote>
  <w:footnote w:id="689">
    <w:p w:rsidR="005D6BE0" w:rsidRDefault="005D6BE0">
      <w:pPr>
        <w:pStyle w:val="FootnoteText"/>
      </w:pPr>
      <w:r w:rsidRPr="004A3C6D">
        <w:rPr>
          <w:rStyle w:val="FootnoteReference"/>
          <w:rFonts w:ascii="Simplified Arabic" w:hAnsi="Simplified Arabic" w:cs="Simplified Arabic"/>
          <w:sz w:val="24"/>
          <w:szCs w:val="24"/>
        </w:rPr>
        <w:footnoteRef/>
      </w:r>
      <w:r w:rsidRPr="004A3C6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المائدة, الآية 119.</w:t>
      </w:r>
    </w:p>
  </w:footnote>
  <w:footnote w:id="690">
    <w:p w:rsidR="005D6BE0" w:rsidRDefault="005D6BE0">
      <w:pPr>
        <w:pStyle w:val="FootnoteText"/>
      </w:pPr>
      <w:r w:rsidRPr="00871676">
        <w:rPr>
          <w:rStyle w:val="FootnoteReference"/>
          <w:rFonts w:ascii="Simplified Arabic" w:hAnsi="Simplified Arabic" w:cs="Simplified Arabic"/>
          <w:sz w:val="24"/>
          <w:szCs w:val="24"/>
        </w:rPr>
        <w:footnoteRef/>
      </w:r>
      <w:r w:rsidRPr="0087167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449.</w:t>
      </w:r>
    </w:p>
  </w:footnote>
  <w:footnote w:id="691">
    <w:p w:rsidR="005D6BE0" w:rsidRDefault="005D6BE0">
      <w:pPr>
        <w:pStyle w:val="FootnoteText"/>
      </w:pPr>
      <w:r w:rsidRPr="002A6DF0">
        <w:rPr>
          <w:rStyle w:val="FootnoteReference"/>
          <w:rFonts w:ascii="Simplified Arabic" w:hAnsi="Simplified Arabic" w:cs="Simplified Arabic"/>
          <w:sz w:val="24"/>
          <w:szCs w:val="24"/>
        </w:rPr>
        <w:footnoteRef/>
      </w:r>
      <w:r w:rsidRPr="002A6DF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الأعراف, الآية 57.</w:t>
      </w:r>
    </w:p>
  </w:footnote>
  <w:footnote w:id="692">
    <w:p w:rsidR="005D6BE0" w:rsidRDefault="005D6BE0">
      <w:pPr>
        <w:pStyle w:val="FootnoteText"/>
      </w:pPr>
      <w:r w:rsidRPr="008C6050">
        <w:rPr>
          <w:rStyle w:val="FootnoteReference"/>
          <w:rFonts w:ascii="Simplified Arabic" w:hAnsi="Simplified Arabic" w:cs="Simplified Arabic"/>
          <w:sz w:val="24"/>
          <w:szCs w:val="24"/>
        </w:rPr>
        <w:footnoteRef/>
      </w:r>
      <w:r w:rsidRPr="008C605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522.</w:t>
      </w:r>
    </w:p>
  </w:footnote>
  <w:footnote w:id="693">
    <w:p w:rsidR="005D6BE0" w:rsidRDefault="005D6BE0" w:rsidP="00EB5836">
      <w:pPr>
        <w:pStyle w:val="FootnoteText"/>
        <w:tabs>
          <w:tab w:val="left" w:pos="2613"/>
        </w:tabs>
      </w:pPr>
      <w:r w:rsidRPr="000779AE">
        <w:rPr>
          <w:rStyle w:val="FootnoteReference"/>
          <w:rFonts w:ascii="Simplified Arabic" w:hAnsi="Simplified Arabic" w:cs="Simplified Arabic"/>
          <w:sz w:val="24"/>
          <w:szCs w:val="24"/>
        </w:rPr>
        <w:footnoteRef/>
      </w:r>
      <w:r w:rsidRPr="000779A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يوسف, الآية 64.</w:t>
      </w:r>
      <w:r>
        <w:rPr>
          <w:rFonts w:ascii="Simplified Arabic" w:hAnsi="Simplified Arabic" w:cs="Simplified Arabic"/>
          <w:sz w:val="24"/>
          <w:szCs w:val="24"/>
          <w:rtl/>
          <w:lang w:bidi="ar-JO"/>
        </w:rPr>
        <w:tab/>
      </w:r>
    </w:p>
  </w:footnote>
  <w:footnote w:id="694">
    <w:p w:rsidR="005D6BE0" w:rsidRDefault="005D6BE0">
      <w:pPr>
        <w:pStyle w:val="FootnoteText"/>
      </w:pPr>
      <w:r w:rsidRPr="000779AE">
        <w:rPr>
          <w:rStyle w:val="FootnoteReference"/>
          <w:rFonts w:ascii="Simplified Arabic" w:hAnsi="Simplified Arabic" w:cs="Simplified Arabic"/>
          <w:sz w:val="24"/>
          <w:szCs w:val="24"/>
        </w:rPr>
        <w:footnoteRef/>
      </w:r>
      <w:r w:rsidRPr="000779A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716.</w:t>
      </w:r>
    </w:p>
  </w:footnote>
  <w:footnote w:id="695">
    <w:p w:rsidR="005D6BE0" w:rsidRDefault="005D6BE0">
      <w:pPr>
        <w:pStyle w:val="FootnoteText"/>
      </w:pPr>
      <w:r w:rsidRPr="00711879">
        <w:rPr>
          <w:rStyle w:val="FootnoteReference"/>
          <w:rFonts w:ascii="Simplified Arabic" w:hAnsi="Simplified Arabic" w:cs="Simplified Arabic"/>
          <w:sz w:val="24"/>
          <w:szCs w:val="24"/>
        </w:rPr>
        <w:footnoteRef/>
      </w:r>
      <w:r w:rsidRPr="0071187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إبراهيم, الآية 22.</w:t>
      </w:r>
    </w:p>
  </w:footnote>
  <w:footnote w:id="696">
    <w:p w:rsidR="005D6BE0" w:rsidRDefault="005D6BE0">
      <w:pPr>
        <w:pStyle w:val="FootnoteText"/>
      </w:pPr>
      <w:r w:rsidRPr="00BD7946">
        <w:rPr>
          <w:rStyle w:val="FootnoteReference"/>
          <w:rFonts w:ascii="Simplified Arabic" w:hAnsi="Simplified Arabic" w:cs="Simplified Arabic"/>
          <w:sz w:val="24"/>
          <w:szCs w:val="24"/>
        </w:rPr>
        <w:footnoteRef/>
      </w:r>
      <w:r w:rsidRPr="00BD794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764.</w:t>
      </w:r>
    </w:p>
  </w:footnote>
  <w:footnote w:id="697">
    <w:p w:rsidR="005D6BE0" w:rsidRDefault="005D6BE0">
      <w:pPr>
        <w:pStyle w:val="FootnoteText"/>
      </w:pPr>
      <w:r w:rsidRPr="00915F47">
        <w:rPr>
          <w:rStyle w:val="FootnoteReference"/>
          <w:rFonts w:ascii="Simplified Arabic" w:hAnsi="Simplified Arabic" w:cs="Simplified Arabic"/>
          <w:sz w:val="24"/>
          <w:szCs w:val="24"/>
        </w:rPr>
        <w:footnoteRef/>
      </w:r>
      <w:r w:rsidRPr="00915F4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طه, الآية 63.</w:t>
      </w:r>
    </w:p>
  </w:footnote>
  <w:footnote w:id="698">
    <w:p w:rsidR="005D6BE0" w:rsidRDefault="005D6BE0">
      <w:pPr>
        <w:pStyle w:val="FootnoteText"/>
      </w:pPr>
      <w:r w:rsidRPr="008B1266">
        <w:rPr>
          <w:rStyle w:val="FootnoteReference"/>
          <w:rFonts w:ascii="Simplified Arabic" w:hAnsi="Simplified Arabic" w:cs="Simplified Arabic"/>
          <w:sz w:val="24"/>
          <w:szCs w:val="24"/>
        </w:rPr>
        <w:footnoteRef/>
      </w:r>
      <w:r>
        <w:rPr>
          <w:rFonts w:ascii="Simplified Arabic" w:hAnsi="Simplified Arabic" w:cs="Simplified Arabic"/>
          <w:sz w:val="24"/>
          <w:szCs w:val="24"/>
          <w:rtl/>
          <w:lang w:bidi="ar-JO"/>
        </w:rPr>
        <w:t xml:space="preserve"> النيسابوري,</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w:t>
      </w:r>
      <w:r w:rsidRPr="008B1266">
        <w:rPr>
          <w:rFonts w:ascii="Simplified Arabic" w:hAnsi="Simplified Arabic" w:cs="Simplified Arabic"/>
          <w:sz w:val="24"/>
          <w:szCs w:val="24"/>
          <w:rtl/>
        </w:rPr>
        <w:t xml:space="preserve"> </w:t>
      </w:r>
      <w:r>
        <w:rPr>
          <w:rFonts w:ascii="Simplified Arabic" w:hAnsi="Simplified Arabic" w:cs="Simplified Arabic"/>
          <w:sz w:val="24"/>
          <w:szCs w:val="24"/>
          <w:rtl/>
        </w:rPr>
        <w:t>911.</w:t>
      </w:r>
    </w:p>
  </w:footnote>
  <w:footnote w:id="699">
    <w:p w:rsidR="005D6BE0" w:rsidRDefault="005D6BE0">
      <w:pPr>
        <w:pStyle w:val="FootnoteText"/>
      </w:pPr>
      <w:r w:rsidRPr="00BF1261">
        <w:rPr>
          <w:rStyle w:val="FootnoteReference"/>
          <w:rFonts w:ascii="Simplified Arabic" w:hAnsi="Simplified Arabic" w:cs="Simplified Arabic"/>
          <w:sz w:val="24"/>
          <w:szCs w:val="24"/>
        </w:rPr>
        <w:footnoteRef/>
      </w:r>
      <w:r w:rsidRPr="00BF126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النور, الآية 15.</w:t>
      </w:r>
    </w:p>
  </w:footnote>
  <w:footnote w:id="700">
    <w:p w:rsidR="005D6BE0" w:rsidRDefault="005D6BE0">
      <w:pPr>
        <w:pStyle w:val="FootnoteText"/>
      </w:pPr>
      <w:r w:rsidRPr="00806F29">
        <w:rPr>
          <w:rStyle w:val="FootnoteReference"/>
          <w:rFonts w:ascii="Simplified Arabic" w:hAnsi="Simplified Arabic" w:cs="Simplified Arabic"/>
          <w:sz w:val="24"/>
          <w:szCs w:val="24"/>
        </w:rPr>
        <w:footnoteRef/>
      </w:r>
      <w:r w:rsidRPr="00806F2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993.</w:t>
      </w:r>
    </w:p>
  </w:footnote>
  <w:footnote w:id="701">
    <w:p w:rsidR="005D6BE0" w:rsidRDefault="005D6BE0">
      <w:pPr>
        <w:pStyle w:val="FootnoteText"/>
      </w:pPr>
      <w:r w:rsidRPr="00471D27">
        <w:rPr>
          <w:rStyle w:val="FootnoteReference"/>
          <w:rFonts w:ascii="Simplified Arabic" w:hAnsi="Simplified Arabic" w:cs="Simplified Arabic"/>
          <w:sz w:val="24"/>
          <w:szCs w:val="24"/>
        </w:rPr>
        <w:footnoteRef/>
      </w:r>
      <w:r w:rsidRPr="00471D2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ق, الآية 19.</w:t>
      </w:r>
    </w:p>
  </w:footnote>
  <w:footnote w:id="702">
    <w:p w:rsidR="005D6BE0" w:rsidRDefault="005D6BE0">
      <w:pPr>
        <w:pStyle w:val="FootnoteText"/>
      </w:pPr>
      <w:r w:rsidRPr="00B54A2E">
        <w:rPr>
          <w:rStyle w:val="FootnoteReference"/>
          <w:rFonts w:ascii="Simplified Arabic" w:hAnsi="Simplified Arabic" w:cs="Simplified Arabic"/>
          <w:sz w:val="24"/>
          <w:szCs w:val="24"/>
        </w:rPr>
        <w:footnoteRef/>
      </w:r>
      <w:r w:rsidRPr="00B54A2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1355.</w:t>
      </w:r>
    </w:p>
  </w:footnote>
  <w:footnote w:id="703">
    <w:p w:rsidR="005D6BE0" w:rsidRDefault="005D6BE0">
      <w:pPr>
        <w:pStyle w:val="FootnoteText"/>
      </w:pPr>
      <w:r w:rsidRPr="003F1649">
        <w:rPr>
          <w:rStyle w:val="FootnoteReference"/>
          <w:rFonts w:ascii="Simplified Arabic" w:hAnsi="Simplified Arabic" w:cs="Simplified Arabic"/>
          <w:sz w:val="24"/>
          <w:szCs w:val="24"/>
        </w:rPr>
        <w:footnoteRef/>
      </w:r>
      <w:r w:rsidRPr="003F164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الإسراء, الآي</w:t>
      </w:r>
      <w:r>
        <w:rPr>
          <w:rFonts w:ascii="Simplified Arabic" w:hAnsi="Simplified Arabic" w:cs="Simplified Arabic" w:hint="eastAsia"/>
          <w:sz w:val="24"/>
          <w:szCs w:val="24"/>
          <w:rtl/>
          <w:lang w:bidi="ar-JO"/>
        </w:rPr>
        <w:t>ة</w:t>
      </w:r>
      <w:r>
        <w:rPr>
          <w:rFonts w:ascii="Simplified Arabic" w:hAnsi="Simplified Arabic" w:cs="Simplified Arabic"/>
          <w:sz w:val="24"/>
          <w:szCs w:val="24"/>
          <w:rtl/>
          <w:lang w:bidi="ar-JO"/>
        </w:rPr>
        <w:t xml:space="preserve"> 92.</w:t>
      </w:r>
    </w:p>
  </w:footnote>
  <w:footnote w:id="704">
    <w:p w:rsidR="005D6BE0" w:rsidRDefault="005D6BE0">
      <w:pPr>
        <w:pStyle w:val="FootnoteText"/>
      </w:pPr>
      <w:r w:rsidRPr="00E858F5">
        <w:rPr>
          <w:rStyle w:val="FootnoteReference"/>
          <w:rFonts w:ascii="Simplified Arabic" w:hAnsi="Simplified Arabic" w:cs="Simplified Arabic"/>
          <w:sz w:val="24"/>
          <w:szCs w:val="24"/>
        </w:rPr>
        <w:footnoteRef/>
      </w:r>
      <w:r w:rsidRPr="00E858F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844.</w:t>
      </w:r>
    </w:p>
  </w:footnote>
  <w:footnote w:id="705">
    <w:p w:rsidR="005D6BE0" w:rsidRDefault="005D6BE0">
      <w:pPr>
        <w:pStyle w:val="FootnoteText"/>
      </w:pPr>
      <w:r w:rsidRPr="00ED719F">
        <w:rPr>
          <w:rStyle w:val="FootnoteReference"/>
          <w:rFonts w:ascii="Simplified Arabic" w:hAnsi="Simplified Arabic" w:cs="Simplified Arabic"/>
          <w:sz w:val="24"/>
          <w:szCs w:val="24"/>
        </w:rPr>
        <w:footnoteRef/>
      </w:r>
      <w:r w:rsidRPr="00ED719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الق</w:t>
      </w:r>
      <w:r>
        <w:rPr>
          <w:rFonts w:ascii="Simplified Arabic" w:hAnsi="Simplified Arabic" w:cs="Simplified Arabic" w:hint="eastAsia"/>
          <w:sz w:val="24"/>
          <w:szCs w:val="24"/>
          <w:rtl/>
        </w:rPr>
        <w:t>مر</w:t>
      </w:r>
      <w:r>
        <w:rPr>
          <w:rFonts w:ascii="Simplified Arabic" w:hAnsi="Simplified Arabic" w:cs="Simplified Arabic"/>
          <w:sz w:val="24"/>
          <w:szCs w:val="24"/>
          <w:rtl/>
        </w:rPr>
        <w:t>, الآية 7.</w:t>
      </w:r>
    </w:p>
  </w:footnote>
  <w:footnote w:id="706">
    <w:p w:rsidR="005D6BE0" w:rsidRDefault="005D6BE0">
      <w:pPr>
        <w:pStyle w:val="FootnoteText"/>
      </w:pPr>
      <w:r w:rsidRPr="00D53DDB">
        <w:rPr>
          <w:rStyle w:val="FootnoteReference"/>
          <w:rFonts w:ascii="Simplified Arabic" w:hAnsi="Simplified Arabic" w:cs="Simplified Arabic"/>
          <w:sz w:val="24"/>
          <w:szCs w:val="24"/>
        </w:rPr>
        <w:footnoteRef/>
      </w:r>
      <w:r w:rsidRPr="00D53DD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1414.</w:t>
      </w:r>
    </w:p>
  </w:footnote>
  <w:footnote w:id="707">
    <w:p w:rsidR="005D6BE0" w:rsidRDefault="005D6BE0">
      <w:pPr>
        <w:pStyle w:val="FootnoteText"/>
      </w:pPr>
      <w:r w:rsidRPr="004A569B">
        <w:rPr>
          <w:rStyle w:val="FootnoteReference"/>
          <w:rFonts w:ascii="Simplified Arabic" w:hAnsi="Simplified Arabic" w:cs="Simplified Arabic"/>
          <w:sz w:val="24"/>
          <w:szCs w:val="24"/>
        </w:rPr>
        <w:footnoteRef/>
      </w:r>
      <w:r w:rsidRPr="004A569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65.</w:t>
      </w:r>
    </w:p>
  </w:footnote>
  <w:footnote w:id="708">
    <w:p w:rsidR="005D6BE0" w:rsidRDefault="005D6BE0">
      <w:pPr>
        <w:pStyle w:val="FootnoteText"/>
      </w:pPr>
      <w:r w:rsidRPr="004A569B">
        <w:rPr>
          <w:rStyle w:val="FootnoteReference"/>
          <w:rFonts w:ascii="Simplified Arabic" w:hAnsi="Simplified Arabic" w:cs="Simplified Arabic"/>
          <w:sz w:val="24"/>
          <w:szCs w:val="24"/>
        </w:rPr>
        <w:footnoteRef/>
      </w:r>
      <w:r w:rsidRPr="004A569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92.</w:t>
      </w:r>
    </w:p>
  </w:footnote>
  <w:footnote w:id="709">
    <w:p w:rsidR="005D6BE0" w:rsidRDefault="005D6BE0">
      <w:pPr>
        <w:pStyle w:val="FootnoteText"/>
      </w:pPr>
      <w:r w:rsidRPr="000060C0">
        <w:rPr>
          <w:rStyle w:val="FootnoteReference"/>
          <w:rFonts w:ascii="Simplified Arabic" w:hAnsi="Simplified Arabic" w:cs="Simplified Arabic"/>
          <w:sz w:val="24"/>
          <w:szCs w:val="24"/>
        </w:rPr>
        <w:footnoteRef/>
      </w:r>
      <w:r w:rsidRPr="000060C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3.</w:t>
      </w:r>
    </w:p>
  </w:footnote>
  <w:footnote w:id="710">
    <w:p w:rsidR="005D6BE0" w:rsidRDefault="005D6BE0">
      <w:pPr>
        <w:pStyle w:val="FootnoteText"/>
      </w:pPr>
      <w:r w:rsidRPr="000060C0">
        <w:rPr>
          <w:rStyle w:val="FootnoteReference"/>
          <w:rFonts w:ascii="Simplified Arabic" w:hAnsi="Simplified Arabic" w:cs="Simplified Arabic"/>
          <w:sz w:val="24"/>
          <w:szCs w:val="24"/>
        </w:rPr>
        <w:footnoteRef/>
      </w:r>
      <w:r w:rsidRPr="000060C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w:t>
      </w:r>
      <w:r w:rsidRPr="00A73525">
        <w:rPr>
          <w:rFonts w:ascii="Simplified Arabic" w:hAnsi="Simplified Arabic" w:cs="Simplified Arabic" w:hint="eastAsia"/>
          <w:b/>
          <w:bCs/>
          <w:sz w:val="24"/>
          <w:szCs w:val="24"/>
          <w:rtl/>
          <w:lang w:bidi="ar-JO"/>
        </w:rPr>
        <w:t>شكلات</w:t>
      </w:r>
      <w:r w:rsidRPr="00A73525">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ص 274.</w:t>
      </w:r>
    </w:p>
  </w:footnote>
  <w:footnote w:id="711">
    <w:p w:rsidR="005D6BE0" w:rsidRDefault="005D6BE0">
      <w:pPr>
        <w:pStyle w:val="FootnoteText"/>
      </w:pPr>
      <w:r w:rsidRPr="008333E8">
        <w:rPr>
          <w:rStyle w:val="FootnoteReference"/>
          <w:rFonts w:ascii="Simplified Arabic" w:hAnsi="Simplified Arabic" w:cs="Simplified Arabic"/>
          <w:sz w:val="24"/>
          <w:szCs w:val="24"/>
        </w:rPr>
        <w:footnoteRef/>
      </w:r>
      <w:r w:rsidRPr="008333E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71.</w:t>
      </w:r>
    </w:p>
  </w:footnote>
  <w:footnote w:id="712">
    <w:p w:rsidR="005D6BE0" w:rsidRDefault="005D6BE0">
      <w:pPr>
        <w:pStyle w:val="FootnoteText"/>
      </w:pPr>
      <w:r w:rsidRPr="001E6F1B">
        <w:rPr>
          <w:rStyle w:val="FootnoteReference"/>
          <w:rFonts w:ascii="Simplified Arabic" w:hAnsi="Simplified Arabic" w:cs="Simplified Arabic"/>
          <w:sz w:val="24"/>
          <w:szCs w:val="24"/>
        </w:rPr>
        <w:footnoteRef/>
      </w:r>
      <w:r w:rsidRPr="001E6F1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sidRPr="00526145">
        <w:rPr>
          <w:rFonts w:ascii="Simplified Arabic" w:hAnsi="Simplified Arabic" w:cs="Simplified Arabic"/>
          <w:sz w:val="24"/>
          <w:szCs w:val="24"/>
          <w:rtl/>
          <w:lang w:bidi="ar-JO"/>
        </w:rPr>
        <w:t>, ص</w:t>
      </w:r>
      <w:r>
        <w:rPr>
          <w:rFonts w:ascii="Simplified Arabic" w:hAnsi="Simplified Arabic" w:cs="Simplified Arabic"/>
          <w:sz w:val="24"/>
          <w:szCs w:val="24"/>
          <w:rtl/>
          <w:lang w:bidi="ar-JO"/>
        </w:rPr>
        <w:t xml:space="preserve"> 471.</w:t>
      </w:r>
    </w:p>
  </w:footnote>
  <w:footnote w:id="713">
    <w:p w:rsidR="005D6BE0" w:rsidRDefault="005D6BE0">
      <w:pPr>
        <w:pStyle w:val="FootnoteText"/>
      </w:pPr>
      <w:r w:rsidRPr="00526145">
        <w:rPr>
          <w:rStyle w:val="FootnoteReference"/>
          <w:rFonts w:ascii="Simplified Arabic" w:hAnsi="Simplified Arabic" w:cs="Simplified Arabic"/>
          <w:sz w:val="24"/>
          <w:szCs w:val="24"/>
        </w:rPr>
        <w:footnoteRef/>
      </w:r>
      <w:r w:rsidRPr="00526145">
        <w:rPr>
          <w:rFonts w:ascii="Simplified Arabic" w:hAnsi="Simplified Arabic" w:cs="Simplified Arabic"/>
          <w:sz w:val="24"/>
          <w:szCs w:val="24"/>
          <w:rtl/>
        </w:rPr>
        <w:t xml:space="preserve"> </w:t>
      </w:r>
      <w:r w:rsidRPr="00526145">
        <w:rPr>
          <w:rFonts w:ascii="Simplified Arabic" w:hAnsi="Simplified Arabic" w:cs="Simplified Arabic" w:hint="eastAsia"/>
          <w:sz w:val="24"/>
          <w:szCs w:val="24"/>
          <w:rtl/>
          <w:lang w:bidi="ar-JO"/>
        </w:rPr>
        <w:t>سورة</w:t>
      </w:r>
      <w:r w:rsidRPr="00526145">
        <w:rPr>
          <w:rFonts w:ascii="Simplified Arabic" w:hAnsi="Simplified Arabic" w:cs="Simplified Arabic"/>
          <w:sz w:val="24"/>
          <w:szCs w:val="24"/>
          <w:rtl/>
          <w:lang w:bidi="ar-JO"/>
        </w:rPr>
        <w:t xml:space="preserve"> الأنعام, الآية 76.</w:t>
      </w:r>
    </w:p>
  </w:footnote>
  <w:footnote w:id="714">
    <w:p w:rsidR="005D6BE0" w:rsidRDefault="005D6BE0">
      <w:pPr>
        <w:pStyle w:val="FootnoteText"/>
      </w:pPr>
      <w:r w:rsidRPr="00526145">
        <w:rPr>
          <w:rStyle w:val="FootnoteReference"/>
          <w:rFonts w:ascii="Simplified Arabic" w:hAnsi="Simplified Arabic" w:cs="Simplified Arabic"/>
          <w:sz w:val="24"/>
          <w:szCs w:val="24"/>
        </w:rPr>
        <w:footnoteRef/>
      </w:r>
      <w:r>
        <w:rPr>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sidRPr="00526145">
        <w:rPr>
          <w:rFonts w:ascii="Simplified Arabic" w:hAnsi="Simplified Arabic" w:cs="Simplified Arabic"/>
          <w:sz w:val="24"/>
          <w:szCs w:val="24"/>
          <w:rtl/>
          <w:lang w:bidi="ar-JO"/>
        </w:rPr>
        <w:t>, ص 472.</w:t>
      </w:r>
    </w:p>
  </w:footnote>
  <w:footnote w:id="715">
    <w:p w:rsidR="005D6BE0" w:rsidRDefault="005D6BE0">
      <w:pPr>
        <w:pStyle w:val="FootnoteText"/>
      </w:pPr>
      <w:r w:rsidRPr="00AB5317">
        <w:rPr>
          <w:rStyle w:val="FootnoteReference"/>
          <w:rFonts w:ascii="Simplified Arabic" w:hAnsi="Simplified Arabic" w:cs="Simplified Arabic"/>
          <w:sz w:val="24"/>
          <w:szCs w:val="24"/>
        </w:rPr>
        <w:footnoteRef/>
      </w:r>
      <w:r w:rsidRPr="00AB531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يونس, الآية </w:t>
      </w:r>
      <w:r>
        <w:rPr>
          <w:rFonts w:ascii="Simplified Arabic" w:hAnsi="Simplified Arabic" w:cs="Simplified Arabic"/>
          <w:sz w:val="24"/>
          <w:szCs w:val="24"/>
          <w:rtl/>
          <w:lang w:bidi="ar-JO"/>
        </w:rPr>
        <w:t>35.</w:t>
      </w:r>
    </w:p>
  </w:footnote>
  <w:footnote w:id="716">
    <w:p w:rsidR="005D6BE0" w:rsidRDefault="005D6BE0">
      <w:pPr>
        <w:pStyle w:val="FootnoteText"/>
      </w:pPr>
      <w:r w:rsidRPr="00030748">
        <w:rPr>
          <w:rStyle w:val="FootnoteReference"/>
          <w:rFonts w:ascii="Simplified Arabic" w:hAnsi="Simplified Arabic" w:cs="Simplified Arabic"/>
          <w:sz w:val="24"/>
          <w:szCs w:val="24"/>
        </w:rPr>
        <w:footnoteRef/>
      </w:r>
      <w:r w:rsidRPr="0003074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637.</w:t>
      </w:r>
    </w:p>
  </w:footnote>
  <w:footnote w:id="717">
    <w:p w:rsidR="005D6BE0" w:rsidRDefault="005D6BE0">
      <w:pPr>
        <w:pStyle w:val="FootnoteText"/>
      </w:pPr>
      <w:r w:rsidRPr="00761A62">
        <w:rPr>
          <w:rStyle w:val="FootnoteReference"/>
          <w:rFonts w:ascii="Simplified Arabic" w:hAnsi="Simplified Arabic" w:cs="Simplified Arabic"/>
          <w:sz w:val="24"/>
          <w:szCs w:val="24"/>
        </w:rPr>
        <w:footnoteRef/>
      </w:r>
      <w:r w:rsidRPr="00761A6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الفرقان, الآية 1.</w:t>
      </w:r>
    </w:p>
  </w:footnote>
  <w:footnote w:id="718">
    <w:p w:rsidR="005D6BE0" w:rsidRDefault="005D6BE0">
      <w:pPr>
        <w:pStyle w:val="FootnoteText"/>
      </w:pPr>
      <w:r w:rsidRPr="008B2F85">
        <w:rPr>
          <w:rStyle w:val="FootnoteReference"/>
          <w:rFonts w:ascii="Simplified Arabic" w:hAnsi="Simplified Arabic" w:cs="Simplified Arabic"/>
          <w:sz w:val="24"/>
          <w:szCs w:val="24"/>
        </w:rPr>
        <w:footnoteRef/>
      </w:r>
      <w:r w:rsidRPr="008B2F8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1014.</w:t>
      </w:r>
    </w:p>
  </w:footnote>
  <w:footnote w:id="719">
    <w:p w:rsidR="005D6BE0" w:rsidRDefault="005D6BE0">
      <w:pPr>
        <w:pStyle w:val="FootnoteText"/>
      </w:pPr>
      <w:r w:rsidRPr="005B5D52">
        <w:rPr>
          <w:rStyle w:val="FootnoteReference"/>
          <w:rFonts w:ascii="Simplified Arabic" w:hAnsi="Simplified Arabic" w:cs="Simplified Arabic"/>
          <w:sz w:val="24"/>
          <w:szCs w:val="24"/>
        </w:rPr>
        <w:footnoteRef/>
      </w:r>
      <w:r w:rsidRPr="005B5D5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النمل, الآية 66.</w:t>
      </w:r>
    </w:p>
  </w:footnote>
  <w:footnote w:id="720">
    <w:p w:rsidR="005D6BE0" w:rsidRDefault="005D6BE0">
      <w:pPr>
        <w:pStyle w:val="FootnoteText"/>
      </w:pPr>
      <w:r w:rsidRPr="005B5D52">
        <w:rPr>
          <w:rStyle w:val="FootnoteReference"/>
          <w:rFonts w:ascii="Simplified Arabic" w:hAnsi="Simplified Arabic" w:cs="Simplified Arabic"/>
          <w:sz w:val="24"/>
          <w:szCs w:val="24"/>
        </w:rPr>
        <w:footnoteRef/>
      </w:r>
      <w:r w:rsidRPr="005B5D5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1062.</w:t>
      </w:r>
    </w:p>
  </w:footnote>
  <w:footnote w:id="721">
    <w:p w:rsidR="005D6BE0" w:rsidRDefault="005D6BE0">
      <w:pPr>
        <w:pStyle w:val="FootnoteText"/>
      </w:pPr>
      <w:r w:rsidRPr="00FC4AAC">
        <w:rPr>
          <w:rStyle w:val="FootnoteReference"/>
          <w:rFonts w:ascii="Simplified Arabic" w:hAnsi="Simplified Arabic" w:cs="Simplified Arabic"/>
          <w:sz w:val="24"/>
          <w:szCs w:val="24"/>
        </w:rPr>
        <w:footnoteRef/>
      </w:r>
      <w:r w:rsidRPr="00FC4AAC">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محمد, الآية 15.</w:t>
      </w:r>
    </w:p>
  </w:footnote>
  <w:footnote w:id="722">
    <w:p w:rsidR="005D6BE0" w:rsidRDefault="005D6BE0">
      <w:pPr>
        <w:pStyle w:val="FootnoteText"/>
      </w:pPr>
      <w:r w:rsidRPr="005C0031">
        <w:rPr>
          <w:rStyle w:val="FootnoteReference"/>
          <w:rFonts w:ascii="Simplified Arabic" w:hAnsi="Simplified Arabic" w:cs="Simplified Arabic"/>
          <w:sz w:val="24"/>
          <w:szCs w:val="24"/>
        </w:rPr>
        <w:footnoteRef/>
      </w:r>
      <w:r w:rsidRPr="005C003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1321</w:t>
      </w:r>
    </w:p>
  </w:footnote>
  <w:footnote w:id="723">
    <w:p w:rsidR="005D6BE0" w:rsidRDefault="005D6BE0">
      <w:pPr>
        <w:pStyle w:val="FootnoteText"/>
      </w:pPr>
      <w:r w:rsidRPr="00BA5875">
        <w:rPr>
          <w:rStyle w:val="FootnoteReference"/>
          <w:rFonts w:ascii="Simplified Arabic" w:hAnsi="Simplified Arabic" w:cs="Simplified Arabic"/>
          <w:sz w:val="24"/>
          <w:szCs w:val="24"/>
        </w:rPr>
        <w:footnoteRef/>
      </w:r>
      <w:r w:rsidRPr="00BA587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الحجرات, الآية 14.</w:t>
      </w:r>
    </w:p>
  </w:footnote>
  <w:footnote w:id="724">
    <w:p w:rsidR="005D6BE0" w:rsidRDefault="005D6BE0">
      <w:pPr>
        <w:pStyle w:val="FootnoteText"/>
      </w:pPr>
      <w:r w:rsidRPr="00683480">
        <w:rPr>
          <w:rStyle w:val="FootnoteReference"/>
          <w:rFonts w:ascii="Simplified Arabic" w:hAnsi="Simplified Arabic" w:cs="Simplified Arabic"/>
          <w:sz w:val="24"/>
          <w:szCs w:val="24"/>
        </w:rPr>
        <w:footnoteRef/>
      </w:r>
      <w:r w:rsidRPr="0068348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1349 - 1350</w:t>
      </w:r>
    </w:p>
  </w:footnote>
  <w:footnote w:id="725">
    <w:p w:rsidR="005D6BE0" w:rsidRDefault="005D6BE0">
      <w:pPr>
        <w:pStyle w:val="FootnoteText"/>
      </w:pPr>
      <w:r w:rsidRPr="009647E6">
        <w:rPr>
          <w:rStyle w:val="FootnoteReference"/>
          <w:rFonts w:ascii="Simplified Arabic" w:hAnsi="Simplified Arabic" w:cs="Simplified Arabic"/>
          <w:sz w:val="24"/>
          <w:szCs w:val="24"/>
        </w:rPr>
        <w:footnoteRef/>
      </w:r>
      <w:r w:rsidRPr="009647E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الكهف, الآية 22.</w:t>
      </w:r>
    </w:p>
  </w:footnote>
  <w:footnote w:id="726">
    <w:p w:rsidR="005D6BE0" w:rsidRDefault="005D6BE0">
      <w:pPr>
        <w:pStyle w:val="FootnoteText"/>
      </w:pPr>
      <w:r w:rsidRPr="00F0292B">
        <w:rPr>
          <w:rStyle w:val="FootnoteReference"/>
          <w:rFonts w:ascii="Simplified Arabic" w:hAnsi="Simplified Arabic" w:cs="Simplified Arabic"/>
          <w:sz w:val="24"/>
          <w:szCs w:val="24"/>
        </w:rPr>
        <w:footnoteRef/>
      </w:r>
      <w:r w:rsidRPr="00F0292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853.</w:t>
      </w:r>
    </w:p>
  </w:footnote>
  <w:footnote w:id="727">
    <w:p w:rsidR="005D6BE0" w:rsidRDefault="005D6BE0">
      <w:pPr>
        <w:pStyle w:val="FootnoteText"/>
      </w:pPr>
      <w:r w:rsidRPr="00132635">
        <w:rPr>
          <w:rStyle w:val="FootnoteReference"/>
          <w:rFonts w:ascii="Simplified Arabic" w:hAnsi="Simplified Arabic" w:cs="Simplified Arabic"/>
          <w:sz w:val="24"/>
          <w:szCs w:val="24"/>
        </w:rPr>
        <w:footnoteRef/>
      </w:r>
      <w:r w:rsidRPr="00132635">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ق, الآية </w:t>
      </w:r>
      <w:r>
        <w:rPr>
          <w:rFonts w:ascii="Simplified Arabic" w:hAnsi="Simplified Arabic" w:cs="Simplified Arabic"/>
          <w:sz w:val="24"/>
          <w:szCs w:val="24"/>
          <w:rtl/>
          <w:lang w:bidi="ar-JO"/>
        </w:rPr>
        <w:t>24.</w:t>
      </w:r>
    </w:p>
  </w:footnote>
  <w:footnote w:id="728">
    <w:p w:rsidR="005D6BE0" w:rsidRDefault="005D6BE0">
      <w:pPr>
        <w:pStyle w:val="FootnoteText"/>
      </w:pPr>
      <w:r w:rsidRPr="00640A13">
        <w:rPr>
          <w:rStyle w:val="FootnoteReference"/>
          <w:rFonts w:ascii="Simplified Arabic" w:hAnsi="Simplified Arabic" w:cs="Simplified Arabic"/>
          <w:sz w:val="24"/>
          <w:szCs w:val="24"/>
        </w:rPr>
        <w:footnoteRef/>
      </w:r>
      <w:r w:rsidRPr="00640A1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1359.</w:t>
      </w:r>
    </w:p>
  </w:footnote>
  <w:footnote w:id="729">
    <w:p w:rsidR="005D6BE0" w:rsidRDefault="005D6BE0">
      <w:pPr>
        <w:pStyle w:val="FootnoteText"/>
      </w:pPr>
      <w:r w:rsidRPr="00447EDB">
        <w:rPr>
          <w:rStyle w:val="FootnoteReference"/>
          <w:rFonts w:ascii="Simplified Arabic" w:hAnsi="Simplified Arabic" w:cs="Simplified Arabic"/>
          <w:sz w:val="24"/>
          <w:szCs w:val="24"/>
        </w:rPr>
        <w:footnoteRef/>
      </w:r>
      <w:r w:rsidRPr="00447ED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النجم, الآية 9.</w:t>
      </w:r>
    </w:p>
  </w:footnote>
  <w:footnote w:id="730">
    <w:p w:rsidR="005D6BE0" w:rsidRDefault="005D6BE0">
      <w:pPr>
        <w:pStyle w:val="FootnoteText"/>
      </w:pPr>
      <w:r w:rsidRPr="00447EDB">
        <w:rPr>
          <w:rStyle w:val="FootnoteReference"/>
          <w:rFonts w:ascii="Simplified Arabic" w:hAnsi="Simplified Arabic" w:cs="Simplified Arabic"/>
          <w:sz w:val="24"/>
          <w:szCs w:val="24"/>
        </w:rPr>
        <w:footnoteRef/>
      </w:r>
      <w:r w:rsidRPr="00447ED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w:t>
      </w:r>
      <w:r w:rsidRPr="00A73525">
        <w:rPr>
          <w:rFonts w:ascii="Simplified Arabic" w:hAnsi="Simplified Arabic" w:cs="Simplified Arabic" w:hint="eastAsia"/>
          <w:b/>
          <w:bCs/>
          <w:sz w:val="24"/>
          <w:szCs w:val="24"/>
          <w:rtl/>
          <w:lang w:bidi="ar-JO"/>
        </w:rPr>
        <w:t>مشكلات</w:t>
      </w:r>
      <w:r w:rsidRPr="00A73525">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ص 1395.</w:t>
      </w:r>
    </w:p>
  </w:footnote>
  <w:footnote w:id="731">
    <w:p w:rsidR="005D6BE0" w:rsidRDefault="005D6BE0">
      <w:pPr>
        <w:pStyle w:val="FootnoteText"/>
      </w:pPr>
      <w:r w:rsidRPr="00A254C9">
        <w:rPr>
          <w:rStyle w:val="FootnoteReference"/>
          <w:rFonts w:ascii="Simplified Arabic" w:hAnsi="Simplified Arabic" w:cs="Simplified Arabic"/>
          <w:sz w:val="24"/>
          <w:szCs w:val="24"/>
        </w:rPr>
        <w:footnoteRef/>
      </w:r>
      <w:r w:rsidRPr="00A254C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النحل, الآية 69.</w:t>
      </w:r>
    </w:p>
  </w:footnote>
  <w:footnote w:id="732">
    <w:p w:rsidR="005D6BE0" w:rsidRDefault="005D6BE0">
      <w:pPr>
        <w:pStyle w:val="FootnoteText"/>
      </w:pPr>
      <w:r w:rsidRPr="00411D0E">
        <w:rPr>
          <w:rStyle w:val="FootnoteReference"/>
          <w:rFonts w:ascii="Simplified Arabic" w:hAnsi="Simplified Arabic" w:cs="Simplified Arabic"/>
          <w:sz w:val="24"/>
          <w:szCs w:val="24"/>
        </w:rPr>
        <w:footnoteRef/>
      </w:r>
      <w:r w:rsidRPr="00411D0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809.</w:t>
      </w:r>
    </w:p>
  </w:footnote>
  <w:footnote w:id="733">
    <w:p w:rsidR="005D6BE0" w:rsidRDefault="005D6BE0">
      <w:pPr>
        <w:pStyle w:val="FootnoteText"/>
      </w:pPr>
      <w:r w:rsidRPr="002244D2">
        <w:rPr>
          <w:rStyle w:val="FootnoteReference"/>
          <w:rFonts w:ascii="Simplified Arabic" w:hAnsi="Simplified Arabic" w:cs="Simplified Arabic"/>
          <w:sz w:val="24"/>
          <w:szCs w:val="24"/>
        </w:rPr>
        <w:footnoteRef/>
      </w:r>
      <w:r w:rsidRPr="002244D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هود, الآية 107.</w:t>
      </w:r>
    </w:p>
  </w:footnote>
  <w:footnote w:id="734">
    <w:p w:rsidR="005D6BE0" w:rsidRDefault="005D6BE0">
      <w:pPr>
        <w:pStyle w:val="FootnoteText"/>
      </w:pPr>
      <w:r w:rsidRPr="004335F1">
        <w:rPr>
          <w:rStyle w:val="FootnoteReference"/>
          <w:rFonts w:ascii="Simplified Arabic" w:hAnsi="Simplified Arabic" w:cs="Simplified Arabic"/>
          <w:sz w:val="24"/>
          <w:szCs w:val="24"/>
        </w:rPr>
        <w:footnoteRef/>
      </w:r>
      <w:r w:rsidRPr="004335F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w:t>
      </w:r>
      <w:r w:rsidRPr="00A73525">
        <w:rPr>
          <w:rFonts w:ascii="Simplified Arabic" w:hAnsi="Simplified Arabic" w:cs="Simplified Arabic" w:hint="eastAsia"/>
          <w:b/>
          <w:bCs/>
          <w:sz w:val="24"/>
          <w:szCs w:val="24"/>
          <w:rtl/>
          <w:lang w:bidi="ar-JO"/>
        </w:rPr>
        <w:t>عاني</w:t>
      </w:r>
      <w:r w:rsidRPr="00A73525">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 682.</w:t>
      </w:r>
    </w:p>
  </w:footnote>
  <w:footnote w:id="735">
    <w:p w:rsidR="005D6BE0" w:rsidRDefault="005D6BE0">
      <w:pPr>
        <w:pStyle w:val="FootnoteText"/>
      </w:pPr>
      <w:r w:rsidRPr="00E71DAC">
        <w:rPr>
          <w:rStyle w:val="FootnoteReference"/>
          <w:rFonts w:ascii="Simplified Arabic" w:hAnsi="Simplified Arabic" w:cs="Simplified Arabic"/>
          <w:sz w:val="24"/>
          <w:szCs w:val="24"/>
        </w:rPr>
        <w:footnoteRef/>
      </w:r>
      <w:r w:rsidRPr="00E71DAC">
        <w:rPr>
          <w:rFonts w:ascii="Simplified Arabic" w:hAnsi="Simplified Arabic" w:cs="Simplified Arabic"/>
          <w:sz w:val="24"/>
          <w:szCs w:val="24"/>
          <w:rtl/>
        </w:rPr>
        <w:t xml:space="preserve"> </w:t>
      </w:r>
      <w:r w:rsidRPr="00E71DAC">
        <w:rPr>
          <w:rFonts w:ascii="Simplified Arabic" w:hAnsi="Simplified Arabic" w:cs="Simplified Arabic" w:hint="eastAsia"/>
          <w:sz w:val="24"/>
          <w:szCs w:val="24"/>
          <w:rtl/>
          <w:lang w:bidi="ar-JO"/>
        </w:rPr>
        <w:t>سورة</w:t>
      </w:r>
      <w:r w:rsidRPr="00E71DAC">
        <w:rPr>
          <w:rFonts w:ascii="Simplified Arabic" w:hAnsi="Simplified Arabic" w:cs="Simplified Arabic"/>
          <w:sz w:val="24"/>
          <w:szCs w:val="24"/>
          <w:rtl/>
          <w:lang w:bidi="ar-JO"/>
        </w:rPr>
        <w:t xml:space="preserve"> هود, الآية 71.</w:t>
      </w:r>
    </w:p>
  </w:footnote>
  <w:footnote w:id="736">
    <w:p w:rsidR="005D6BE0" w:rsidRDefault="005D6BE0" w:rsidP="00153875">
      <w:pPr>
        <w:pStyle w:val="FootnoteText"/>
      </w:pPr>
      <w:r w:rsidRPr="00E71DAC">
        <w:rPr>
          <w:rStyle w:val="FootnoteReference"/>
          <w:rFonts w:ascii="Simplified Arabic" w:hAnsi="Simplified Arabic" w:cs="Simplified Arabic"/>
          <w:sz w:val="24"/>
          <w:szCs w:val="24"/>
        </w:rPr>
        <w:footnoteRef/>
      </w:r>
      <w:r>
        <w:rPr>
          <w:rFonts w:ascii="Simplified Arabic" w:hAnsi="Simplified Arabic" w:cs="Simplified Arabic"/>
          <w:sz w:val="24"/>
          <w:szCs w:val="24"/>
          <w:rtl/>
          <w:lang w:bidi="ar-JO"/>
        </w:rPr>
        <w:t xml:space="preserve"> النيسابوري,</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671</w:t>
      </w:r>
      <w:r w:rsidRPr="00153875">
        <w:rPr>
          <w:rFonts w:ascii="Simplified Arabic" w:hAnsi="Simplified Arabic" w:cs="Simplified Arabic"/>
          <w:sz w:val="24"/>
          <w:szCs w:val="24"/>
          <w:rtl/>
          <w:lang w:bidi="ar-JO"/>
        </w:rPr>
        <w:t>.</w:t>
      </w:r>
    </w:p>
  </w:footnote>
  <w:footnote w:id="737">
    <w:p w:rsidR="005D6BE0" w:rsidRDefault="005D6BE0">
      <w:pPr>
        <w:pStyle w:val="FootnoteText"/>
      </w:pPr>
      <w:r w:rsidRPr="004F70DA">
        <w:rPr>
          <w:rStyle w:val="FootnoteReference"/>
          <w:rFonts w:ascii="Simplified Arabic" w:hAnsi="Simplified Arabic" w:cs="Simplified Arabic"/>
          <w:sz w:val="24"/>
          <w:szCs w:val="24"/>
        </w:rPr>
        <w:footnoteRef/>
      </w:r>
      <w:r w:rsidRPr="004F70D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يوسف, الآية 77.</w:t>
      </w:r>
    </w:p>
  </w:footnote>
  <w:footnote w:id="738">
    <w:p w:rsidR="005D6BE0" w:rsidRDefault="005D6BE0">
      <w:pPr>
        <w:pStyle w:val="FootnoteText"/>
      </w:pPr>
      <w:r w:rsidRPr="00153875">
        <w:rPr>
          <w:rStyle w:val="FootnoteReference"/>
          <w:rFonts w:ascii="Simplified Arabic" w:hAnsi="Simplified Arabic" w:cs="Simplified Arabic"/>
          <w:sz w:val="24"/>
          <w:szCs w:val="24"/>
        </w:rPr>
        <w:footnoteRef/>
      </w:r>
      <w:r w:rsidRPr="0015387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w:t>
      </w:r>
      <w:r w:rsidRPr="00A73525">
        <w:rPr>
          <w:rFonts w:ascii="Simplified Arabic" w:hAnsi="Simplified Arabic" w:cs="Simplified Arabic" w:hint="eastAsia"/>
          <w:b/>
          <w:bCs/>
          <w:sz w:val="24"/>
          <w:szCs w:val="24"/>
          <w:rtl/>
          <w:lang w:bidi="ar-JO"/>
        </w:rPr>
        <w:t>ان</w:t>
      </w:r>
      <w:r w:rsidRPr="00A73525">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722 – 723.</w:t>
      </w:r>
    </w:p>
  </w:footnote>
  <w:footnote w:id="739">
    <w:p w:rsidR="005D6BE0" w:rsidRDefault="005D6BE0">
      <w:pPr>
        <w:pStyle w:val="FootnoteText"/>
      </w:pPr>
      <w:r w:rsidRPr="00833756">
        <w:rPr>
          <w:rStyle w:val="FootnoteReference"/>
          <w:rFonts w:ascii="Simplified Arabic" w:hAnsi="Simplified Arabic" w:cs="Simplified Arabic"/>
          <w:sz w:val="24"/>
          <w:szCs w:val="24"/>
        </w:rPr>
        <w:footnoteRef/>
      </w:r>
      <w:r w:rsidRPr="0083375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الكهف, الآية 45.</w:t>
      </w:r>
    </w:p>
  </w:footnote>
  <w:footnote w:id="740">
    <w:p w:rsidR="005D6BE0" w:rsidRDefault="005D6BE0" w:rsidP="00F843BF">
      <w:pPr>
        <w:pStyle w:val="FootnoteText"/>
      </w:pPr>
      <w:r w:rsidRPr="00336282">
        <w:rPr>
          <w:rStyle w:val="FootnoteReference"/>
          <w:rFonts w:ascii="Simplified Arabic" w:hAnsi="Simplified Arabic" w:cs="Simplified Arabic"/>
          <w:sz w:val="24"/>
          <w:szCs w:val="24"/>
        </w:rPr>
        <w:footnoteRef/>
      </w:r>
      <w:r w:rsidRPr="00F843BF">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862.</w:t>
      </w:r>
    </w:p>
  </w:footnote>
  <w:footnote w:id="741">
    <w:p w:rsidR="005D6BE0" w:rsidRDefault="005D6BE0">
      <w:pPr>
        <w:pStyle w:val="FootnoteText"/>
      </w:pPr>
      <w:r w:rsidRPr="00DA2214">
        <w:rPr>
          <w:rStyle w:val="FootnoteReference"/>
          <w:rFonts w:ascii="Simplified Arabic" w:hAnsi="Simplified Arabic" w:cs="Simplified Arabic"/>
          <w:sz w:val="24"/>
          <w:szCs w:val="24"/>
        </w:rPr>
        <w:footnoteRef/>
      </w:r>
      <w:r w:rsidRPr="00DA221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الرحمن, الآية 9.</w:t>
      </w:r>
    </w:p>
  </w:footnote>
  <w:footnote w:id="742">
    <w:p w:rsidR="005D6BE0" w:rsidRDefault="005D6BE0">
      <w:pPr>
        <w:pStyle w:val="FootnoteText"/>
      </w:pPr>
      <w:r w:rsidRPr="00F843BF">
        <w:rPr>
          <w:rStyle w:val="FootnoteReference"/>
          <w:rFonts w:ascii="Simplified Arabic" w:hAnsi="Simplified Arabic" w:cs="Simplified Arabic"/>
          <w:sz w:val="24"/>
          <w:szCs w:val="24"/>
        </w:rPr>
        <w:footnoteRef/>
      </w:r>
      <w:r w:rsidRPr="00F843B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1426.</w:t>
      </w:r>
    </w:p>
  </w:footnote>
  <w:footnote w:id="743">
    <w:p w:rsidR="005D6BE0" w:rsidRDefault="005D6BE0">
      <w:pPr>
        <w:pStyle w:val="FootnoteText"/>
      </w:pPr>
      <w:r w:rsidRPr="00C054E7">
        <w:rPr>
          <w:rStyle w:val="FootnoteReference"/>
          <w:rFonts w:ascii="Simplified Arabic" w:hAnsi="Simplified Arabic" w:cs="Simplified Arabic"/>
          <w:sz w:val="24"/>
          <w:szCs w:val="24"/>
        </w:rPr>
        <w:footnoteRef/>
      </w:r>
      <w:r w:rsidRPr="00C054E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الفاطر, الآية 1.</w:t>
      </w:r>
    </w:p>
  </w:footnote>
  <w:footnote w:id="744">
    <w:p w:rsidR="005D6BE0" w:rsidRDefault="005D6BE0">
      <w:pPr>
        <w:pStyle w:val="FootnoteText"/>
      </w:pPr>
      <w:r w:rsidRPr="00777DAC">
        <w:rPr>
          <w:rStyle w:val="FootnoteReference"/>
          <w:rFonts w:ascii="Simplified Arabic" w:hAnsi="Simplified Arabic" w:cs="Simplified Arabic"/>
          <w:sz w:val="24"/>
          <w:szCs w:val="24"/>
        </w:rPr>
        <w:footnoteRef/>
      </w:r>
      <w:r w:rsidRPr="00777DA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w:t>
      </w:r>
      <w:r w:rsidRPr="00A73525">
        <w:rPr>
          <w:rFonts w:ascii="Simplified Arabic" w:hAnsi="Simplified Arabic" w:cs="Simplified Arabic" w:hint="eastAsia"/>
          <w:b/>
          <w:bCs/>
          <w:sz w:val="24"/>
          <w:szCs w:val="24"/>
          <w:rtl/>
          <w:lang w:bidi="ar-JO"/>
        </w:rPr>
        <w:t>ي</w:t>
      </w:r>
      <w:r w:rsidRPr="00A73525">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 1166.</w:t>
      </w:r>
    </w:p>
  </w:footnote>
  <w:footnote w:id="745">
    <w:p w:rsidR="005D6BE0" w:rsidRDefault="005D6BE0">
      <w:pPr>
        <w:pStyle w:val="FootnoteText"/>
      </w:pPr>
      <w:r w:rsidRPr="003D4369">
        <w:rPr>
          <w:rStyle w:val="FootnoteReference"/>
          <w:rFonts w:ascii="Simplified Arabic" w:hAnsi="Simplified Arabic" w:cs="Simplified Arabic"/>
          <w:sz w:val="24"/>
          <w:szCs w:val="24"/>
        </w:rPr>
        <w:footnoteRef/>
      </w:r>
      <w:r w:rsidRPr="003D436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162.</w:t>
      </w:r>
    </w:p>
  </w:footnote>
  <w:footnote w:id="746">
    <w:p w:rsidR="005D6BE0" w:rsidRDefault="005D6BE0">
      <w:pPr>
        <w:pStyle w:val="FootnoteText"/>
      </w:pPr>
      <w:r w:rsidRPr="00765753">
        <w:rPr>
          <w:rStyle w:val="FootnoteReference"/>
          <w:rFonts w:ascii="Simplified Arabic" w:hAnsi="Simplified Arabic" w:cs="Simplified Arabic"/>
          <w:sz w:val="24"/>
          <w:szCs w:val="24"/>
        </w:rPr>
        <w:footnoteRef/>
      </w:r>
      <w:r w:rsidRPr="0076575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w:t>
      </w:r>
    </w:p>
  </w:footnote>
  <w:footnote w:id="747">
    <w:p w:rsidR="005D6BE0" w:rsidRDefault="005D6BE0">
      <w:pPr>
        <w:pStyle w:val="FootnoteText"/>
      </w:pPr>
      <w:r w:rsidRPr="000A2719">
        <w:rPr>
          <w:rStyle w:val="FootnoteReference"/>
          <w:rFonts w:ascii="Simplified Arabic" w:hAnsi="Simplified Arabic" w:cs="Simplified Arabic"/>
          <w:sz w:val="24"/>
          <w:szCs w:val="24"/>
        </w:rPr>
        <w:footnoteRef/>
      </w:r>
      <w:r w:rsidRPr="000A271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التوبة, الآية 29.</w:t>
      </w:r>
    </w:p>
  </w:footnote>
  <w:footnote w:id="748">
    <w:p w:rsidR="005D6BE0" w:rsidRDefault="005D6BE0">
      <w:pPr>
        <w:pStyle w:val="FootnoteText"/>
      </w:pPr>
      <w:r w:rsidRPr="009A4AC3">
        <w:rPr>
          <w:rStyle w:val="FootnoteReference"/>
          <w:rFonts w:ascii="Simplified Arabic" w:hAnsi="Simplified Arabic" w:cs="Simplified Arabic"/>
          <w:sz w:val="24"/>
          <w:szCs w:val="24"/>
        </w:rPr>
        <w:footnoteRef/>
      </w:r>
      <w:r w:rsidRPr="009A4AC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583.</w:t>
      </w:r>
    </w:p>
  </w:footnote>
  <w:footnote w:id="749">
    <w:p w:rsidR="005D6BE0" w:rsidRDefault="005D6BE0">
      <w:pPr>
        <w:pStyle w:val="FootnoteText"/>
      </w:pPr>
      <w:r w:rsidRPr="00580554">
        <w:rPr>
          <w:rStyle w:val="FootnoteReference"/>
          <w:rFonts w:ascii="Simplified Arabic" w:hAnsi="Simplified Arabic" w:cs="Simplified Arabic"/>
          <w:sz w:val="24"/>
          <w:szCs w:val="24"/>
        </w:rPr>
        <w:footnoteRef/>
      </w:r>
      <w:r w:rsidRPr="0058055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الحجر, الآية27.</w:t>
      </w:r>
    </w:p>
  </w:footnote>
  <w:footnote w:id="750">
    <w:p w:rsidR="005D6BE0" w:rsidRDefault="005D6BE0">
      <w:pPr>
        <w:pStyle w:val="FootnoteText"/>
      </w:pPr>
      <w:r w:rsidRPr="00593511">
        <w:rPr>
          <w:rStyle w:val="FootnoteReference"/>
          <w:rFonts w:ascii="Simplified Arabic" w:hAnsi="Simplified Arabic" w:cs="Simplified Arabic"/>
          <w:sz w:val="24"/>
          <w:szCs w:val="24"/>
        </w:rPr>
        <w:footnoteRef/>
      </w:r>
      <w:r w:rsidRPr="0059351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781.</w:t>
      </w:r>
    </w:p>
  </w:footnote>
  <w:footnote w:id="751">
    <w:p w:rsidR="005D6BE0" w:rsidRDefault="005D6BE0">
      <w:pPr>
        <w:pStyle w:val="FootnoteText"/>
      </w:pPr>
      <w:r w:rsidRPr="00FB6BC4">
        <w:rPr>
          <w:rStyle w:val="FootnoteReference"/>
          <w:rFonts w:ascii="Simplified Arabic" w:hAnsi="Simplified Arabic" w:cs="Simplified Arabic"/>
          <w:sz w:val="24"/>
          <w:szCs w:val="24"/>
        </w:rPr>
        <w:footnoteRef/>
      </w:r>
      <w:r w:rsidRPr="00FB6BC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13.</w:t>
      </w:r>
    </w:p>
  </w:footnote>
  <w:footnote w:id="752">
    <w:p w:rsidR="005D6BE0" w:rsidRDefault="005D6BE0">
      <w:pPr>
        <w:pStyle w:val="FootnoteText"/>
      </w:pPr>
      <w:r w:rsidRPr="00EF1CA2">
        <w:rPr>
          <w:rStyle w:val="FootnoteReference"/>
          <w:rFonts w:ascii="Simplified Arabic" w:hAnsi="Simplified Arabic" w:cs="Simplified Arabic"/>
          <w:sz w:val="24"/>
          <w:szCs w:val="24"/>
        </w:rPr>
        <w:footnoteRef/>
      </w:r>
      <w:r w:rsidRPr="00EF1CA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278.</w:t>
      </w:r>
    </w:p>
  </w:footnote>
  <w:footnote w:id="753">
    <w:p w:rsidR="005D6BE0" w:rsidRDefault="005D6BE0">
      <w:pPr>
        <w:pStyle w:val="FootnoteText"/>
      </w:pPr>
      <w:r w:rsidRPr="00240278">
        <w:rPr>
          <w:rStyle w:val="FootnoteReference"/>
          <w:rFonts w:ascii="Simplified Arabic" w:hAnsi="Simplified Arabic" w:cs="Simplified Arabic"/>
          <w:sz w:val="24"/>
          <w:szCs w:val="24"/>
        </w:rPr>
        <w:footnoteRef/>
      </w:r>
      <w:r w:rsidRPr="0024027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19.</w:t>
      </w:r>
    </w:p>
  </w:footnote>
  <w:footnote w:id="754">
    <w:p w:rsidR="005D6BE0" w:rsidRDefault="005D6BE0">
      <w:pPr>
        <w:pStyle w:val="FootnoteText"/>
      </w:pPr>
      <w:r w:rsidRPr="003D11AC">
        <w:rPr>
          <w:rStyle w:val="FootnoteReference"/>
          <w:rFonts w:ascii="Simplified Arabic" w:hAnsi="Simplified Arabic" w:cs="Simplified Arabic"/>
          <w:sz w:val="24"/>
          <w:szCs w:val="24"/>
        </w:rPr>
        <w:footnoteRef/>
      </w:r>
      <w:r w:rsidRPr="003D11A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w:t>
      </w:r>
      <w:r w:rsidRPr="00A73525">
        <w:rPr>
          <w:rFonts w:ascii="Simplified Arabic" w:hAnsi="Simplified Arabic" w:cs="Simplified Arabic" w:hint="eastAsia"/>
          <w:b/>
          <w:bCs/>
          <w:sz w:val="24"/>
          <w:szCs w:val="24"/>
          <w:rtl/>
          <w:lang w:bidi="ar-JO"/>
        </w:rPr>
        <w:t>ي</w:t>
      </w:r>
      <w:r w:rsidRPr="00A73525">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 357.</w:t>
      </w:r>
    </w:p>
  </w:footnote>
  <w:footnote w:id="755">
    <w:p w:rsidR="005D6BE0" w:rsidRDefault="005D6BE0">
      <w:pPr>
        <w:pStyle w:val="FootnoteText"/>
      </w:pPr>
      <w:r w:rsidRPr="008178AC">
        <w:rPr>
          <w:rStyle w:val="FootnoteReference"/>
          <w:rFonts w:ascii="Simplified Arabic" w:hAnsi="Simplified Arabic" w:cs="Simplified Arabic"/>
          <w:sz w:val="24"/>
          <w:szCs w:val="24"/>
        </w:rPr>
        <w:footnoteRef/>
      </w:r>
      <w:r w:rsidRPr="008178A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المائدة, الآية 95.</w:t>
      </w:r>
    </w:p>
  </w:footnote>
  <w:footnote w:id="756">
    <w:p w:rsidR="005D6BE0" w:rsidRDefault="005D6BE0">
      <w:pPr>
        <w:pStyle w:val="FootnoteText"/>
      </w:pPr>
      <w:r w:rsidRPr="00B0377A">
        <w:rPr>
          <w:rStyle w:val="FootnoteReference"/>
          <w:rFonts w:ascii="Simplified Arabic" w:hAnsi="Simplified Arabic" w:cs="Simplified Arabic"/>
          <w:sz w:val="24"/>
          <w:szCs w:val="24"/>
        </w:rPr>
        <w:footnoteRef/>
      </w:r>
      <w:r w:rsidRPr="00B0377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437.</w:t>
      </w:r>
    </w:p>
  </w:footnote>
  <w:footnote w:id="757">
    <w:p w:rsidR="005D6BE0" w:rsidRDefault="005D6BE0">
      <w:pPr>
        <w:pStyle w:val="FootnoteText"/>
      </w:pPr>
      <w:r w:rsidRPr="0047485E">
        <w:rPr>
          <w:rStyle w:val="FootnoteReference"/>
          <w:rFonts w:ascii="Simplified Arabic" w:hAnsi="Simplified Arabic" w:cs="Simplified Arabic"/>
          <w:sz w:val="24"/>
          <w:szCs w:val="24"/>
        </w:rPr>
        <w:footnoteRef/>
      </w:r>
      <w:r w:rsidRPr="0047485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الأنبياء, الآية 34.</w:t>
      </w:r>
    </w:p>
  </w:footnote>
  <w:footnote w:id="758">
    <w:p w:rsidR="005D6BE0" w:rsidRDefault="005D6BE0">
      <w:pPr>
        <w:pStyle w:val="FootnoteText"/>
      </w:pPr>
      <w:r w:rsidRPr="0040065A">
        <w:rPr>
          <w:rStyle w:val="FootnoteReference"/>
          <w:rFonts w:ascii="Simplified Arabic" w:hAnsi="Simplified Arabic" w:cs="Simplified Arabic"/>
          <w:sz w:val="24"/>
          <w:szCs w:val="24"/>
        </w:rPr>
        <w:footnoteRef/>
      </w:r>
      <w:r w:rsidRPr="0040065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474.</w:t>
      </w:r>
    </w:p>
  </w:footnote>
  <w:footnote w:id="759">
    <w:p w:rsidR="005D6BE0" w:rsidRDefault="005D6BE0">
      <w:pPr>
        <w:pStyle w:val="FootnoteText"/>
      </w:pPr>
      <w:r w:rsidRPr="00B13E2B">
        <w:rPr>
          <w:rStyle w:val="FootnoteReference"/>
          <w:rFonts w:ascii="Simplified Arabic" w:hAnsi="Simplified Arabic" w:cs="Simplified Arabic"/>
          <w:sz w:val="24"/>
          <w:szCs w:val="24"/>
        </w:rPr>
        <w:footnoteRef/>
      </w:r>
      <w:r w:rsidRPr="00B13E2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التوبة, الآية 79.</w:t>
      </w:r>
    </w:p>
  </w:footnote>
  <w:footnote w:id="760">
    <w:p w:rsidR="005D6BE0" w:rsidRDefault="005D6BE0">
      <w:pPr>
        <w:pStyle w:val="FootnoteText"/>
      </w:pPr>
      <w:r w:rsidRPr="00D7585F">
        <w:rPr>
          <w:rStyle w:val="FootnoteReference"/>
          <w:rFonts w:ascii="Simplified Arabic" w:hAnsi="Simplified Arabic" w:cs="Simplified Arabic"/>
          <w:sz w:val="24"/>
          <w:szCs w:val="24"/>
        </w:rPr>
        <w:footnoteRef/>
      </w:r>
      <w:r w:rsidRPr="00D7585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607.</w:t>
      </w:r>
    </w:p>
  </w:footnote>
  <w:footnote w:id="761">
    <w:p w:rsidR="005D6BE0" w:rsidRDefault="005D6BE0">
      <w:pPr>
        <w:pStyle w:val="FootnoteText"/>
      </w:pPr>
      <w:r w:rsidRPr="009717C7">
        <w:rPr>
          <w:rStyle w:val="FootnoteReference"/>
          <w:rFonts w:ascii="Simplified Arabic" w:hAnsi="Simplified Arabic" w:cs="Simplified Arabic"/>
          <w:sz w:val="24"/>
          <w:szCs w:val="24"/>
        </w:rPr>
        <w:footnoteRef/>
      </w:r>
      <w:r w:rsidRPr="009717C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الفرقان, الآية 20.</w:t>
      </w:r>
    </w:p>
  </w:footnote>
  <w:footnote w:id="762">
    <w:p w:rsidR="005D6BE0" w:rsidRDefault="005D6BE0">
      <w:pPr>
        <w:pStyle w:val="FootnoteText"/>
      </w:pPr>
      <w:r w:rsidRPr="002F312C">
        <w:rPr>
          <w:rStyle w:val="FootnoteReference"/>
          <w:rFonts w:ascii="Simplified Arabic" w:hAnsi="Simplified Arabic" w:cs="Simplified Arabic"/>
          <w:sz w:val="24"/>
          <w:szCs w:val="24"/>
        </w:rPr>
        <w:footnoteRef/>
      </w:r>
      <w:r w:rsidRPr="002F312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1020.</w:t>
      </w:r>
    </w:p>
  </w:footnote>
  <w:footnote w:id="763">
    <w:p w:rsidR="005D6BE0" w:rsidRDefault="005D6BE0">
      <w:pPr>
        <w:pStyle w:val="FootnoteText"/>
      </w:pPr>
      <w:r w:rsidRPr="004D4F2D">
        <w:rPr>
          <w:rStyle w:val="FootnoteReference"/>
          <w:rFonts w:ascii="Simplified Arabic" w:hAnsi="Simplified Arabic" w:cs="Simplified Arabic"/>
          <w:sz w:val="24"/>
          <w:szCs w:val="24"/>
        </w:rPr>
        <w:footnoteRef/>
      </w:r>
      <w:r w:rsidRPr="004D4F2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النمل, الآية 16.</w:t>
      </w:r>
    </w:p>
  </w:footnote>
  <w:footnote w:id="764">
    <w:p w:rsidR="005D6BE0" w:rsidRDefault="005D6BE0">
      <w:pPr>
        <w:pStyle w:val="FootnoteText"/>
      </w:pPr>
      <w:r w:rsidRPr="00C728CD">
        <w:rPr>
          <w:rStyle w:val="FootnoteReference"/>
          <w:rFonts w:ascii="Simplified Arabic" w:hAnsi="Simplified Arabic" w:cs="Simplified Arabic"/>
          <w:sz w:val="24"/>
          <w:szCs w:val="24"/>
        </w:rPr>
        <w:footnoteRef/>
      </w:r>
      <w:r w:rsidRPr="00C728C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1056.</w:t>
      </w:r>
    </w:p>
  </w:footnote>
  <w:footnote w:id="765">
    <w:p w:rsidR="005D6BE0" w:rsidRDefault="005D6BE0">
      <w:pPr>
        <w:pStyle w:val="FootnoteText"/>
      </w:pPr>
      <w:r w:rsidRPr="00B325DC">
        <w:rPr>
          <w:rStyle w:val="FootnoteReference"/>
          <w:rFonts w:ascii="Simplified Arabic" w:hAnsi="Simplified Arabic" w:cs="Simplified Arabic"/>
          <w:sz w:val="24"/>
          <w:szCs w:val="24"/>
        </w:rPr>
        <w:footnoteRef/>
      </w:r>
      <w:r w:rsidRPr="00B325D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الأحزاب, الآية 9.</w:t>
      </w:r>
    </w:p>
  </w:footnote>
  <w:footnote w:id="766">
    <w:p w:rsidR="005D6BE0" w:rsidRDefault="005D6BE0">
      <w:pPr>
        <w:pStyle w:val="FootnoteText"/>
      </w:pPr>
      <w:r w:rsidRPr="00E3185E">
        <w:rPr>
          <w:rStyle w:val="FootnoteReference"/>
          <w:rFonts w:ascii="Simplified Arabic" w:hAnsi="Simplified Arabic" w:cs="Simplified Arabic"/>
          <w:sz w:val="24"/>
          <w:szCs w:val="24"/>
        </w:rPr>
        <w:footnoteRef/>
      </w:r>
      <w:r w:rsidRPr="00E3185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1124.</w:t>
      </w:r>
    </w:p>
  </w:footnote>
  <w:footnote w:id="767">
    <w:p w:rsidR="005D6BE0" w:rsidRDefault="005D6BE0">
      <w:pPr>
        <w:pStyle w:val="FootnoteText"/>
      </w:pPr>
      <w:r w:rsidRPr="00857F26">
        <w:rPr>
          <w:rStyle w:val="FootnoteReference"/>
          <w:rFonts w:ascii="Simplified Arabic" w:hAnsi="Simplified Arabic" w:cs="Simplified Arabic"/>
          <w:sz w:val="24"/>
          <w:szCs w:val="24"/>
        </w:rPr>
        <w:footnoteRef/>
      </w:r>
      <w:r w:rsidRPr="00857F2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39.</w:t>
      </w:r>
    </w:p>
  </w:footnote>
  <w:footnote w:id="768">
    <w:p w:rsidR="005D6BE0" w:rsidRDefault="005D6BE0">
      <w:pPr>
        <w:pStyle w:val="FootnoteText"/>
      </w:pPr>
      <w:r w:rsidRPr="002557E5">
        <w:rPr>
          <w:rStyle w:val="FootnoteReference"/>
          <w:rFonts w:ascii="Simplified Arabic" w:hAnsi="Simplified Arabic" w:cs="Simplified Arabic"/>
          <w:sz w:val="24"/>
          <w:szCs w:val="24"/>
        </w:rPr>
        <w:footnoteRef/>
      </w:r>
      <w:r w:rsidRPr="002557E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w:t>
      </w:r>
      <w:r w:rsidRPr="00A73525">
        <w:rPr>
          <w:rFonts w:ascii="Simplified Arabic" w:hAnsi="Simplified Arabic" w:cs="Simplified Arabic" w:hint="eastAsia"/>
          <w:b/>
          <w:bCs/>
          <w:sz w:val="24"/>
          <w:szCs w:val="24"/>
          <w:rtl/>
          <w:lang w:bidi="ar-JO"/>
        </w:rPr>
        <w:t>اني</w:t>
      </w:r>
      <w:r w:rsidRPr="00A73525">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 288.</w:t>
      </w:r>
    </w:p>
  </w:footnote>
  <w:footnote w:id="769">
    <w:p w:rsidR="005D6BE0" w:rsidRDefault="005D6BE0">
      <w:pPr>
        <w:pStyle w:val="FootnoteText"/>
      </w:pPr>
      <w:r w:rsidRPr="00AB6453">
        <w:rPr>
          <w:rStyle w:val="FootnoteReference"/>
          <w:rFonts w:ascii="Simplified Arabic" w:hAnsi="Simplified Arabic" w:cs="Simplified Arabic"/>
          <w:sz w:val="24"/>
          <w:szCs w:val="24"/>
        </w:rPr>
        <w:footnoteRef/>
      </w:r>
      <w:r w:rsidRPr="00AB645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النساء, الآية 45.</w:t>
      </w:r>
    </w:p>
  </w:footnote>
  <w:footnote w:id="770">
    <w:p w:rsidR="005D6BE0" w:rsidRDefault="005D6BE0">
      <w:pPr>
        <w:pStyle w:val="FootnoteText"/>
      </w:pPr>
      <w:r w:rsidRPr="00AB6453">
        <w:rPr>
          <w:rStyle w:val="FootnoteReference"/>
          <w:rFonts w:ascii="Simplified Arabic" w:hAnsi="Simplified Arabic" w:cs="Simplified Arabic"/>
          <w:sz w:val="24"/>
          <w:szCs w:val="24"/>
        </w:rPr>
        <w:footnoteRef/>
      </w:r>
      <w:r w:rsidRPr="00AB645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370.</w:t>
      </w:r>
    </w:p>
  </w:footnote>
  <w:footnote w:id="771">
    <w:p w:rsidR="005D6BE0" w:rsidRDefault="005D6BE0">
      <w:pPr>
        <w:pStyle w:val="FootnoteText"/>
      </w:pPr>
      <w:r w:rsidRPr="000663A3">
        <w:rPr>
          <w:rStyle w:val="FootnoteReference"/>
          <w:rFonts w:ascii="Simplified Arabic" w:hAnsi="Simplified Arabic" w:cs="Simplified Arabic"/>
          <w:sz w:val="24"/>
          <w:szCs w:val="24"/>
        </w:rPr>
        <w:footnoteRef/>
      </w:r>
      <w:r w:rsidRPr="000663A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w:t>
      </w:r>
      <w:r>
        <w:rPr>
          <w:rFonts w:ascii="Simplified Arabic" w:hAnsi="Simplified Arabic" w:cs="Simplified Arabic" w:hint="eastAsia"/>
          <w:sz w:val="24"/>
          <w:szCs w:val="24"/>
          <w:rtl/>
          <w:lang w:bidi="ar-JO"/>
        </w:rPr>
        <w:t>رة</w:t>
      </w:r>
      <w:r>
        <w:rPr>
          <w:rFonts w:ascii="Simplified Arabic" w:hAnsi="Simplified Arabic" w:cs="Simplified Arabic"/>
          <w:sz w:val="24"/>
          <w:szCs w:val="24"/>
          <w:rtl/>
          <w:lang w:bidi="ar-JO"/>
        </w:rPr>
        <w:t xml:space="preserve"> الأنعام, الآية 125.</w:t>
      </w:r>
    </w:p>
  </w:footnote>
  <w:footnote w:id="772">
    <w:p w:rsidR="005D6BE0" w:rsidRDefault="005D6BE0">
      <w:pPr>
        <w:pStyle w:val="FootnoteText"/>
      </w:pPr>
      <w:r w:rsidRPr="0031214D">
        <w:rPr>
          <w:rStyle w:val="FootnoteReference"/>
          <w:rFonts w:ascii="Simplified Arabic" w:hAnsi="Simplified Arabic" w:cs="Simplified Arabic"/>
          <w:sz w:val="24"/>
          <w:szCs w:val="24"/>
        </w:rPr>
        <w:footnoteRef/>
      </w:r>
      <w:r w:rsidRPr="0031214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492.</w:t>
      </w:r>
    </w:p>
  </w:footnote>
  <w:footnote w:id="773">
    <w:p w:rsidR="005D6BE0" w:rsidRDefault="005D6BE0">
      <w:pPr>
        <w:pStyle w:val="FootnoteText"/>
      </w:pPr>
      <w:r w:rsidRPr="008E1057">
        <w:rPr>
          <w:rStyle w:val="FootnoteReference"/>
          <w:rFonts w:ascii="Simplified Arabic" w:hAnsi="Simplified Arabic" w:cs="Simplified Arabic"/>
          <w:sz w:val="24"/>
          <w:szCs w:val="24"/>
        </w:rPr>
        <w:footnoteRef/>
      </w:r>
      <w:r w:rsidRPr="008E105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الشع</w:t>
      </w:r>
      <w:r>
        <w:rPr>
          <w:rFonts w:ascii="Simplified Arabic" w:hAnsi="Simplified Arabic" w:cs="Simplified Arabic" w:hint="eastAsia"/>
          <w:sz w:val="24"/>
          <w:szCs w:val="24"/>
          <w:rtl/>
          <w:lang w:bidi="ar-JO"/>
        </w:rPr>
        <w:t>راء</w:t>
      </w:r>
      <w:r>
        <w:rPr>
          <w:rFonts w:ascii="Simplified Arabic" w:hAnsi="Simplified Arabic" w:cs="Simplified Arabic"/>
          <w:sz w:val="24"/>
          <w:szCs w:val="24"/>
          <w:rtl/>
          <w:lang w:bidi="ar-JO"/>
        </w:rPr>
        <w:t>, الآية 119.</w:t>
      </w:r>
    </w:p>
  </w:footnote>
  <w:footnote w:id="774">
    <w:p w:rsidR="005D6BE0" w:rsidRDefault="005D6BE0">
      <w:pPr>
        <w:pStyle w:val="FootnoteText"/>
      </w:pPr>
      <w:r w:rsidRPr="00AA1457">
        <w:rPr>
          <w:rStyle w:val="FootnoteReference"/>
          <w:rFonts w:ascii="Simplified Arabic" w:hAnsi="Simplified Arabic" w:cs="Simplified Arabic"/>
          <w:sz w:val="24"/>
          <w:szCs w:val="24"/>
        </w:rPr>
        <w:footnoteRef/>
      </w:r>
      <w:r w:rsidRPr="00AA145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634.</w:t>
      </w:r>
    </w:p>
  </w:footnote>
  <w:footnote w:id="775">
    <w:p w:rsidR="005D6BE0" w:rsidRDefault="005D6BE0">
      <w:pPr>
        <w:pStyle w:val="FootnoteText"/>
      </w:pPr>
      <w:r w:rsidRPr="007C0C9A">
        <w:rPr>
          <w:rStyle w:val="FootnoteReference"/>
          <w:rFonts w:ascii="Simplified Arabic" w:hAnsi="Simplified Arabic" w:cs="Simplified Arabic"/>
          <w:sz w:val="24"/>
          <w:szCs w:val="24"/>
        </w:rPr>
        <w:footnoteRef/>
      </w:r>
      <w:r w:rsidRPr="007C0C9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طه, الآية 59.</w:t>
      </w:r>
    </w:p>
  </w:footnote>
  <w:footnote w:id="776">
    <w:p w:rsidR="005D6BE0" w:rsidRDefault="005D6BE0">
      <w:pPr>
        <w:pStyle w:val="FootnoteText"/>
      </w:pPr>
      <w:r w:rsidRPr="002415EE">
        <w:rPr>
          <w:rStyle w:val="FootnoteReference"/>
          <w:rFonts w:ascii="Simplified Arabic" w:hAnsi="Simplified Arabic" w:cs="Simplified Arabic"/>
          <w:sz w:val="24"/>
          <w:szCs w:val="24"/>
        </w:rPr>
        <w:footnoteRef/>
      </w:r>
      <w:r w:rsidRPr="002415E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908.</w:t>
      </w:r>
    </w:p>
  </w:footnote>
  <w:footnote w:id="777">
    <w:p w:rsidR="005D6BE0" w:rsidRDefault="005D6BE0">
      <w:pPr>
        <w:pStyle w:val="FootnoteText"/>
      </w:pPr>
      <w:r w:rsidRPr="002B2AC9">
        <w:rPr>
          <w:rStyle w:val="FootnoteReference"/>
          <w:rFonts w:ascii="Simplified Arabic" w:hAnsi="Simplified Arabic" w:cs="Simplified Arabic"/>
          <w:sz w:val="24"/>
          <w:szCs w:val="24"/>
        </w:rPr>
        <w:footnoteRef/>
      </w:r>
      <w:r w:rsidRPr="002B2AC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النور, الآية 35.</w:t>
      </w:r>
    </w:p>
  </w:footnote>
  <w:footnote w:id="778">
    <w:p w:rsidR="005D6BE0" w:rsidRDefault="005D6BE0">
      <w:pPr>
        <w:pStyle w:val="FootnoteText"/>
      </w:pPr>
      <w:r w:rsidRPr="00924CB2">
        <w:rPr>
          <w:rStyle w:val="FootnoteReference"/>
          <w:rFonts w:ascii="Simplified Arabic" w:hAnsi="Simplified Arabic" w:cs="Simplified Arabic"/>
          <w:sz w:val="24"/>
          <w:szCs w:val="24"/>
        </w:rPr>
        <w:footnoteRef/>
      </w:r>
      <w:r w:rsidRPr="00924CB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1000.</w:t>
      </w:r>
    </w:p>
  </w:footnote>
  <w:footnote w:id="779">
    <w:p w:rsidR="005D6BE0" w:rsidRDefault="005D6BE0">
      <w:pPr>
        <w:pStyle w:val="FootnoteText"/>
      </w:pPr>
      <w:r w:rsidRPr="00923DE1">
        <w:rPr>
          <w:rStyle w:val="FootnoteReference"/>
          <w:rFonts w:ascii="Simplified Arabic" w:hAnsi="Simplified Arabic" w:cs="Simplified Arabic"/>
          <w:sz w:val="24"/>
          <w:szCs w:val="24"/>
        </w:rPr>
        <w:footnoteRef/>
      </w:r>
      <w:r w:rsidRPr="00923DE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ص, الآية 3.</w:t>
      </w:r>
    </w:p>
  </w:footnote>
  <w:footnote w:id="780">
    <w:p w:rsidR="005D6BE0" w:rsidRDefault="005D6BE0">
      <w:pPr>
        <w:pStyle w:val="FootnoteText"/>
      </w:pPr>
      <w:r w:rsidRPr="00923DE1">
        <w:rPr>
          <w:rStyle w:val="FootnoteReference"/>
          <w:rFonts w:ascii="Simplified Arabic" w:hAnsi="Simplified Arabic" w:cs="Simplified Arabic"/>
          <w:sz w:val="24"/>
          <w:szCs w:val="24"/>
        </w:rPr>
        <w:footnoteRef/>
      </w:r>
      <w:r w:rsidRPr="00923DE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1229.</w:t>
      </w:r>
    </w:p>
  </w:footnote>
  <w:footnote w:id="781">
    <w:p w:rsidR="005D6BE0" w:rsidRDefault="005D6BE0">
      <w:pPr>
        <w:pStyle w:val="FootnoteText"/>
      </w:pPr>
      <w:r w:rsidRPr="008D0A99">
        <w:rPr>
          <w:rStyle w:val="FootnoteReference"/>
          <w:rFonts w:ascii="Simplified Arabic" w:hAnsi="Simplified Arabic" w:cs="Simplified Arabic"/>
          <w:sz w:val="24"/>
          <w:szCs w:val="24"/>
        </w:rPr>
        <w:footnoteRef/>
      </w:r>
      <w:r w:rsidRPr="008D0A9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الحجرات, الآية 10.</w:t>
      </w:r>
    </w:p>
  </w:footnote>
  <w:footnote w:id="782">
    <w:p w:rsidR="005D6BE0" w:rsidRDefault="005D6BE0">
      <w:pPr>
        <w:pStyle w:val="FootnoteText"/>
      </w:pPr>
      <w:r w:rsidRPr="00FD06B8">
        <w:rPr>
          <w:rStyle w:val="FootnoteReference"/>
          <w:rFonts w:ascii="Simplified Arabic" w:hAnsi="Simplified Arabic" w:cs="Simplified Arabic"/>
          <w:sz w:val="24"/>
          <w:szCs w:val="24"/>
        </w:rPr>
        <w:footnoteRef/>
      </w:r>
      <w:r w:rsidRPr="00FD06B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1341 – 1342.</w:t>
      </w:r>
    </w:p>
  </w:footnote>
  <w:footnote w:id="783">
    <w:p w:rsidR="005D6BE0" w:rsidRDefault="005D6BE0">
      <w:pPr>
        <w:pStyle w:val="FootnoteText"/>
      </w:pPr>
      <w:r w:rsidRPr="00B8129F">
        <w:rPr>
          <w:rStyle w:val="FootnoteReference"/>
          <w:rFonts w:ascii="Simplified Arabic" w:hAnsi="Simplified Arabic" w:cs="Simplified Arabic"/>
          <w:sz w:val="24"/>
          <w:szCs w:val="24"/>
        </w:rPr>
        <w:footnoteRef/>
      </w:r>
      <w:r w:rsidRPr="00B8129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الآية 45.</w:t>
      </w:r>
    </w:p>
  </w:footnote>
  <w:footnote w:id="784">
    <w:p w:rsidR="005D6BE0" w:rsidRDefault="005D6BE0">
      <w:pPr>
        <w:pStyle w:val="FootnoteText"/>
      </w:pPr>
      <w:r w:rsidRPr="002E6118">
        <w:rPr>
          <w:rStyle w:val="FootnoteReference"/>
          <w:rFonts w:ascii="Simplified Arabic" w:hAnsi="Simplified Arabic" w:cs="Simplified Arabic"/>
          <w:sz w:val="24"/>
          <w:szCs w:val="24"/>
        </w:rPr>
        <w:footnoteRef/>
      </w:r>
      <w:r w:rsidRPr="002E611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w:t>
      </w:r>
      <w:r w:rsidRPr="00A73525">
        <w:rPr>
          <w:rFonts w:ascii="Simplified Arabic" w:hAnsi="Simplified Arabic" w:cs="Simplified Arabic" w:hint="eastAsia"/>
          <w:b/>
          <w:bCs/>
          <w:sz w:val="24"/>
          <w:szCs w:val="24"/>
          <w:rtl/>
          <w:lang w:bidi="ar-JO"/>
        </w:rPr>
        <w:t>رهان</w:t>
      </w:r>
      <w:r w:rsidRPr="00A73525">
        <w:rPr>
          <w:rFonts w:ascii="Simplified Arabic" w:hAnsi="Simplified Arabic" w:cs="Simplified Arabic"/>
          <w:b/>
          <w:bCs/>
          <w:sz w:val="24"/>
          <w:szCs w:val="24"/>
          <w:rtl/>
          <w:lang w:bidi="ar-JO"/>
        </w:rPr>
        <w:t xml:space="preserve"> في معان</w:t>
      </w:r>
      <w:r w:rsidRPr="00A73525">
        <w:rPr>
          <w:rFonts w:ascii="Simplified Arabic" w:hAnsi="Simplified Arabic" w:cs="Simplified Arabic" w:hint="eastAsia"/>
          <w:b/>
          <w:bCs/>
          <w:sz w:val="24"/>
          <w:szCs w:val="24"/>
          <w:rtl/>
          <w:lang w:bidi="ar-JO"/>
        </w:rPr>
        <w:t>ي</w:t>
      </w:r>
      <w:r w:rsidRPr="00A73525">
        <w:rPr>
          <w:rFonts w:ascii="Simplified Arabic" w:hAnsi="Simplified Arabic" w:cs="Simplified Arabic"/>
          <w:b/>
          <w:bCs/>
          <w:sz w:val="24"/>
          <w:szCs w:val="24"/>
          <w:rtl/>
          <w:lang w:bidi="ar-JO"/>
        </w:rPr>
        <w:t xml:space="preserve"> م</w:t>
      </w:r>
      <w:r w:rsidRPr="00A73525">
        <w:rPr>
          <w:rFonts w:ascii="Simplified Arabic" w:hAnsi="Simplified Arabic" w:cs="Simplified Arabic" w:hint="eastAsia"/>
          <w:b/>
          <w:bCs/>
          <w:sz w:val="24"/>
          <w:szCs w:val="24"/>
          <w:rtl/>
          <w:lang w:bidi="ar-JO"/>
        </w:rPr>
        <w:t>شكلات</w:t>
      </w:r>
      <w:r w:rsidRPr="00A73525">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ص 291 – 292.</w:t>
      </w:r>
    </w:p>
  </w:footnote>
  <w:footnote w:id="785">
    <w:p w:rsidR="005D6BE0" w:rsidRDefault="005D6BE0">
      <w:pPr>
        <w:pStyle w:val="FootnoteText"/>
      </w:pPr>
      <w:r w:rsidRPr="004B5C99">
        <w:rPr>
          <w:rStyle w:val="FootnoteReference"/>
          <w:rFonts w:ascii="Simplified Arabic" w:hAnsi="Simplified Arabic" w:cs="Simplified Arabic"/>
          <w:sz w:val="24"/>
          <w:szCs w:val="24"/>
        </w:rPr>
        <w:footnoteRef/>
      </w:r>
      <w:r w:rsidRPr="004B5C9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3.</w:t>
      </w:r>
    </w:p>
  </w:footnote>
  <w:footnote w:id="786">
    <w:p w:rsidR="005D6BE0" w:rsidRDefault="005D6BE0">
      <w:pPr>
        <w:pStyle w:val="FootnoteText"/>
      </w:pPr>
      <w:r w:rsidRPr="00BC1D05">
        <w:rPr>
          <w:rStyle w:val="FootnoteReference"/>
          <w:rFonts w:ascii="Simplified Arabic" w:hAnsi="Simplified Arabic" w:cs="Simplified Arabic"/>
          <w:sz w:val="24"/>
          <w:szCs w:val="24"/>
        </w:rPr>
        <w:footnoteRef/>
      </w:r>
      <w:r w:rsidRPr="00BC1D0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w:t>
      </w:r>
      <w:r w:rsidRPr="00A73525">
        <w:rPr>
          <w:rFonts w:ascii="Simplified Arabic" w:hAnsi="Simplified Arabic" w:cs="Simplified Arabic" w:hint="eastAsia"/>
          <w:b/>
          <w:bCs/>
          <w:sz w:val="24"/>
          <w:szCs w:val="24"/>
          <w:rtl/>
          <w:lang w:bidi="ar-JO"/>
        </w:rPr>
        <w:t>ان</w:t>
      </w:r>
      <w:r w:rsidRPr="00A73525">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348.</w:t>
      </w:r>
    </w:p>
  </w:footnote>
  <w:footnote w:id="787">
    <w:p w:rsidR="005D6BE0" w:rsidRDefault="005D6BE0">
      <w:pPr>
        <w:pStyle w:val="FootnoteText"/>
      </w:pPr>
      <w:r w:rsidRPr="00A05128">
        <w:rPr>
          <w:rStyle w:val="FootnoteReference"/>
          <w:rFonts w:ascii="Simplified Arabic" w:hAnsi="Simplified Arabic" w:cs="Simplified Arabic"/>
          <w:sz w:val="24"/>
          <w:szCs w:val="24"/>
        </w:rPr>
        <w:footnoteRef/>
      </w:r>
      <w:r w:rsidRPr="00A0512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12.</w:t>
      </w:r>
    </w:p>
  </w:footnote>
  <w:footnote w:id="788">
    <w:p w:rsidR="005D6BE0" w:rsidRDefault="005D6BE0">
      <w:pPr>
        <w:pStyle w:val="FootnoteText"/>
      </w:pPr>
      <w:r w:rsidRPr="00A05128">
        <w:rPr>
          <w:rStyle w:val="FootnoteReference"/>
          <w:rFonts w:ascii="Simplified Arabic" w:hAnsi="Simplified Arabic" w:cs="Simplified Arabic"/>
          <w:sz w:val="24"/>
          <w:szCs w:val="24"/>
        </w:rPr>
        <w:footnoteRef/>
      </w:r>
      <w:r w:rsidRPr="00A0512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355.</w:t>
      </w:r>
    </w:p>
  </w:footnote>
  <w:footnote w:id="789">
    <w:p w:rsidR="005D6BE0" w:rsidRDefault="005D6BE0">
      <w:pPr>
        <w:pStyle w:val="FootnoteText"/>
      </w:pPr>
      <w:r w:rsidRPr="00735B81">
        <w:rPr>
          <w:rStyle w:val="FootnoteReference"/>
          <w:rFonts w:ascii="Simplified Arabic" w:hAnsi="Simplified Arabic" w:cs="Simplified Arabic"/>
          <w:sz w:val="24"/>
          <w:szCs w:val="24"/>
        </w:rPr>
        <w:footnoteRef/>
      </w:r>
      <w:r w:rsidRPr="00735B8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112.</w:t>
      </w:r>
    </w:p>
  </w:footnote>
  <w:footnote w:id="790">
    <w:p w:rsidR="005D6BE0" w:rsidRDefault="005D6BE0">
      <w:pPr>
        <w:pStyle w:val="FootnoteText"/>
      </w:pPr>
      <w:r w:rsidRPr="00040244">
        <w:rPr>
          <w:rStyle w:val="FootnoteReference"/>
          <w:rFonts w:ascii="Simplified Arabic" w:hAnsi="Simplified Arabic" w:cs="Simplified Arabic"/>
          <w:sz w:val="24"/>
          <w:szCs w:val="24"/>
        </w:rPr>
        <w:footnoteRef/>
      </w:r>
      <w:r w:rsidRPr="0004024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387.</w:t>
      </w:r>
    </w:p>
  </w:footnote>
  <w:footnote w:id="791">
    <w:p w:rsidR="005D6BE0" w:rsidRDefault="005D6BE0">
      <w:pPr>
        <w:pStyle w:val="FootnoteText"/>
      </w:pPr>
      <w:r w:rsidRPr="00D96F32">
        <w:rPr>
          <w:rStyle w:val="FootnoteReference"/>
          <w:rFonts w:ascii="Simplified Arabic" w:hAnsi="Simplified Arabic" w:cs="Simplified Arabic"/>
          <w:sz w:val="24"/>
          <w:szCs w:val="24"/>
        </w:rPr>
        <w:footnoteRef/>
      </w:r>
      <w:r w:rsidRPr="00D96F3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38.</w:t>
      </w:r>
    </w:p>
  </w:footnote>
  <w:footnote w:id="792">
    <w:p w:rsidR="005D6BE0" w:rsidRDefault="005D6BE0">
      <w:pPr>
        <w:pStyle w:val="FootnoteText"/>
      </w:pPr>
      <w:r w:rsidRPr="00BA21DB">
        <w:rPr>
          <w:rStyle w:val="FootnoteReference"/>
          <w:rFonts w:ascii="Simplified Arabic" w:hAnsi="Simplified Arabic" w:cs="Simplified Arabic"/>
          <w:sz w:val="24"/>
          <w:szCs w:val="24"/>
        </w:rPr>
        <w:footnoteRef/>
      </w:r>
      <w:r w:rsidRPr="00BA21D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462.</w:t>
      </w:r>
    </w:p>
  </w:footnote>
  <w:footnote w:id="793">
    <w:p w:rsidR="005D6BE0" w:rsidRDefault="005D6BE0">
      <w:pPr>
        <w:pStyle w:val="FootnoteText"/>
      </w:pPr>
      <w:r w:rsidRPr="008C3622">
        <w:rPr>
          <w:rStyle w:val="FootnoteReference"/>
          <w:rFonts w:ascii="Simplified Arabic" w:hAnsi="Simplified Arabic" w:cs="Simplified Arabic"/>
          <w:sz w:val="24"/>
          <w:szCs w:val="24"/>
        </w:rPr>
        <w:footnoteRef/>
      </w:r>
      <w:r w:rsidRPr="008C362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99.</w:t>
      </w:r>
    </w:p>
  </w:footnote>
  <w:footnote w:id="794">
    <w:p w:rsidR="005D6BE0" w:rsidRDefault="005D6BE0">
      <w:pPr>
        <w:pStyle w:val="FootnoteText"/>
      </w:pPr>
      <w:r w:rsidRPr="00831830">
        <w:rPr>
          <w:rStyle w:val="FootnoteReference"/>
          <w:rFonts w:ascii="Simplified Arabic" w:hAnsi="Simplified Arabic" w:cs="Simplified Arabic"/>
          <w:sz w:val="24"/>
          <w:szCs w:val="24"/>
        </w:rPr>
        <w:footnoteRef/>
      </w:r>
      <w:r w:rsidRPr="0083183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482.</w:t>
      </w:r>
    </w:p>
  </w:footnote>
  <w:footnote w:id="795">
    <w:p w:rsidR="005D6BE0" w:rsidRDefault="005D6BE0">
      <w:pPr>
        <w:pStyle w:val="FootnoteText"/>
      </w:pPr>
      <w:r w:rsidRPr="00AE0B51">
        <w:rPr>
          <w:rStyle w:val="FootnoteReference"/>
          <w:rFonts w:ascii="Simplified Arabic" w:hAnsi="Simplified Arabic" w:cs="Simplified Arabic"/>
          <w:sz w:val="24"/>
          <w:szCs w:val="24"/>
        </w:rPr>
        <w:footnoteRef/>
      </w:r>
      <w:r w:rsidRPr="00AE0B5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هود, الآية 106.</w:t>
      </w:r>
    </w:p>
  </w:footnote>
  <w:footnote w:id="796">
    <w:p w:rsidR="005D6BE0" w:rsidRDefault="005D6BE0">
      <w:pPr>
        <w:pStyle w:val="FootnoteText"/>
      </w:pPr>
      <w:r w:rsidRPr="00841B84">
        <w:rPr>
          <w:rStyle w:val="FootnoteReference"/>
          <w:rFonts w:ascii="Simplified Arabic" w:hAnsi="Simplified Arabic" w:cs="Simplified Arabic"/>
          <w:sz w:val="24"/>
          <w:szCs w:val="24"/>
        </w:rPr>
        <w:footnoteRef/>
      </w:r>
      <w:r w:rsidRPr="00841B8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680 – 681.</w:t>
      </w:r>
    </w:p>
  </w:footnote>
  <w:footnote w:id="797">
    <w:p w:rsidR="005D6BE0" w:rsidRDefault="005D6BE0">
      <w:pPr>
        <w:pStyle w:val="FootnoteText"/>
      </w:pPr>
      <w:r w:rsidRPr="008A24BB">
        <w:rPr>
          <w:rStyle w:val="FootnoteReference"/>
          <w:rFonts w:ascii="Simplified Arabic" w:hAnsi="Simplified Arabic" w:cs="Simplified Arabic"/>
          <w:sz w:val="24"/>
          <w:szCs w:val="24"/>
        </w:rPr>
        <w:footnoteRef/>
      </w:r>
      <w:r w:rsidRPr="008A24B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الإسراء, الآية 1.</w:t>
      </w:r>
    </w:p>
  </w:footnote>
  <w:footnote w:id="798">
    <w:p w:rsidR="005D6BE0" w:rsidRDefault="005D6BE0">
      <w:pPr>
        <w:pStyle w:val="FootnoteText"/>
      </w:pPr>
      <w:r w:rsidRPr="0002578B">
        <w:rPr>
          <w:rStyle w:val="FootnoteReference"/>
          <w:rFonts w:ascii="Simplified Arabic" w:hAnsi="Simplified Arabic" w:cs="Simplified Arabic"/>
          <w:sz w:val="24"/>
          <w:szCs w:val="24"/>
        </w:rPr>
        <w:footnoteRef/>
      </w:r>
      <w:r w:rsidRPr="0002578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816.</w:t>
      </w:r>
    </w:p>
  </w:footnote>
  <w:footnote w:id="799">
    <w:p w:rsidR="005D6BE0" w:rsidRDefault="005D6BE0">
      <w:pPr>
        <w:pStyle w:val="FootnoteText"/>
      </w:pPr>
      <w:r w:rsidRPr="006B3690">
        <w:rPr>
          <w:rStyle w:val="FootnoteReference"/>
          <w:rFonts w:ascii="Simplified Arabic" w:hAnsi="Simplified Arabic" w:cs="Simplified Arabic"/>
          <w:sz w:val="24"/>
          <w:szCs w:val="24"/>
        </w:rPr>
        <w:footnoteRef/>
      </w:r>
      <w:r w:rsidRPr="006B369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الإسراء, الآية 75.</w:t>
      </w:r>
    </w:p>
  </w:footnote>
  <w:footnote w:id="800">
    <w:p w:rsidR="005D6BE0" w:rsidRDefault="005D6BE0">
      <w:pPr>
        <w:pStyle w:val="FootnoteText"/>
      </w:pPr>
      <w:r w:rsidRPr="007B26A7">
        <w:rPr>
          <w:rStyle w:val="FootnoteReference"/>
          <w:rFonts w:ascii="Simplified Arabic" w:hAnsi="Simplified Arabic" w:cs="Simplified Arabic"/>
          <w:sz w:val="24"/>
          <w:szCs w:val="24"/>
        </w:rPr>
        <w:footnoteRef/>
      </w:r>
      <w:r w:rsidRPr="007B26A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838.</w:t>
      </w:r>
    </w:p>
  </w:footnote>
  <w:footnote w:id="801">
    <w:p w:rsidR="005D6BE0" w:rsidRDefault="005D6BE0">
      <w:pPr>
        <w:pStyle w:val="FootnoteText"/>
      </w:pPr>
      <w:r w:rsidRPr="00EE20F7">
        <w:rPr>
          <w:rStyle w:val="FootnoteReference"/>
          <w:rFonts w:ascii="Simplified Arabic" w:hAnsi="Simplified Arabic" w:cs="Simplified Arabic"/>
          <w:sz w:val="24"/>
          <w:szCs w:val="24"/>
        </w:rPr>
        <w:footnoteRef/>
      </w:r>
      <w:r w:rsidRPr="00EE20F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طه, الآية 18.</w:t>
      </w:r>
    </w:p>
  </w:footnote>
  <w:footnote w:id="802">
    <w:p w:rsidR="005D6BE0" w:rsidRDefault="005D6BE0">
      <w:pPr>
        <w:pStyle w:val="FootnoteText"/>
      </w:pPr>
      <w:r w:rsidRPr="00EE20F7">
        <w:rPr>
          <w:rStyle w:val="FootnoteReference"/>
          <w:rFonts w:ascii="Simplified Arabic" w:hAnsi="Simplified Arabic" w:cs="Simplified Arabic"/>
          <w:sz w:val="24"/>
          <w:szCs w:val="24"/>
        </w:rPr>
        <w:footnoteRef/>
      </w:r>
      <w:r w:rsidRPr="00EE20F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902.</w:t>
      </w:r>
    </w:p>
  </w:footnote>
  <w:footnote w:id="803">
    <w:p w:rsidR="005D6BE0" w:rsidRDefault="005D6BE0">
      <w:pPr>
        <w:pStyle w:val="FootnoteText"/>
      </w:pPr>
      <w:r w:rsidRPr="00596408">
        <w:rPr>
          <w:rStyle w:val="FootnoteReference"/>
          <w:rFonts w:ascii="Simplified Arabic" w:hAnsi="Simplified Arabic" w:cs="Simplified Arabic"/>
          <w:sz w:val="24"/>
          <w:szCs w:val="24"/>
        </w:rPr>
        <w:footnoteRef/>
      </w:r>
      <w:r>
        <w:rPr>
          <w:rFonts w:ascii="Simplified Arabic" w:hAnsi="Simplified Arabic" w:cs="Simplified Arabic"/>
          <w:sz w:val="24"/>
          <w:szCs w:val="24"/>
          <w:rtl/>
          <w:lang w:bidi="ar-JO"/>
        </w:rPr>
        <w:t xml:space="preserve"> سورة الأنبياء, الآية 104.</w:t>
      </w:r>
      <w:r w:rsidRPr="00596408">
        <w:rPr>
          <w:rFonts w:ascii="Simplified Arabic" w:hAnsi="Simplified Arabic" w:cs="Simplified Arabic"/>
          <w:sz w:val="24"/>
          <w:szCs w:val="24"/>
          <w:rtl/>
          <w:lang w:bidi="ar-JO"/>
        </w:rPr>
        <w:t xml:space="preserve"> </w:t>
      </w:r>
    </w:p>
  </w:footnote>
  <w:footnote w:id="804">
    <w:p w:rsidR="005D6BE0" w:rsidRDefault="005D6BE0">
      <w:pPr>
        <w:pStyle w:val="FootnoteText"/>
      </w:pPr>
      <w:r w:rsidRPr="00473D26">
        <w:rPr>
          <w:rStyle w:val="FootnoteReference"/>
          <w:rFonts w:ascii="Simplified Arabic" w:hAnsi="Simplified Arabic" w:cs="Simplified Arabic"/>
          <w:sz w:val="24"/>
          <w:szCs w:val="24"/>
        </w:rPr>
        <w:footnoteRef/>
      </w:r>
      <w:r w:rsidRPr="00473D2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938.</w:t>
      </w:r>
    </w:p>
  </w:footnote>
  <w:footnote w:id="805">
    <w:p w:rsidR="005D6BE0" w:rsidRDefault="005D6BE0">
      <w:pPr>
        <w:pStyle w:val="FootnoteText"/>
      </w:pPr>
      <w:r w:rsidRPr="005F4194">
        <w:rPr>
          <w:rStyle w:val="FootnoteReference"/>
          <w:rFonts w:ascii="Simplified Arabic" w:hAnsi="Simplified Arabic" w:cs="Simplified Arabic"/>
          <w:sz w:val="24"/>
          <w:szCs w:val="24"/>
        </w:rPr>
        <w:footnoteRef/>
      </w:r>
      <w:r w:rsidRPr="005F419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الرحمن, الآية 29.</w:t>
      </w:r>
    </w:p>
  </w:footnote>
  <w:footnote w:id="806">
    <w:p w:rsidR="005D6BE0" w:rsidRDefault="005D6BE0">
      <w:pPr>
        <w:pStyle w:val="FootnoteText"/>
      </w:pPr>
      <w:r w:rsidRPr="00DE270C">
        <w:rPr>
          <w:rStyle w:val="FootnoteReference"/>
          <w:rFonts w:ascii="Simplified Arabic" w:hAnsi="Simplified Arabic" w:cs="Simplified Arabic"/>
          <w:sz w:val="24"/>
          <w:szCs w:val="24"/>
        </w:rPr>
        <w:footnoteRef/>
      </w:r>
      <w:r w:rsidRPr="00DE270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w:t>
      </w:r>
      <w:r w:rsidRPr="00A73525">
        <w:rPr>
          <w:rFonts w:ascii="Simplified Arabic" w:hAnsi="Simplified Arabic" w:cs="Simplified Arabic" w:hint="eastAsia"/>
          <w:b/>
          <w:bCs/>
          <w:sz w:val="24"/>
          <w:szCs w:val="24"/>
          <w:rtl/>
          <w:lang w:bidi="ar-JO"/>
        </w:rPr>
        <w:t>ن</w:t>
      </w:r>
      <w:r>
        <w:rPr>
          <w:rFonts w:ascii="Simplified Arabic" w:hAnsi="Simplified Arabic" w:cs="Simplified Arabic"/>
          <w:sz w:val="24"/>
          <w:szCs w:val="24"/>
          <w:rtl/>
          <w:lang w:bidi="ar-JO"/>
        </w:rPr>
        <w:t>, ص 1432.</w:t>
      </w:r>
    </w:p>
  </w:footnote>
  <w:footnote w:id="807">
    <w:p w:rsidR="005D6BE0" w:rsidRDefault="005D6BE0" w:rsidP="00B178E4">
      <w:pPr>
        <w:pStyle w:val="FootnoteText"/>
      </w:pPr>
      <w:r w:rsidRPr="008A24BB">
        <w:rPr>
          <w:rStyle w:val="FootnoteReference"/>
          <w:rFonts w:ascii="Simplified Arabic" w:hAnsi="Simplified Arabic" w:cs="Simplified Arabic"/>
          <w:sz w:val="24"/>
          <w:szCs w:val="24"/>
        </w:rPr>
        <w:footnoteRef/>
      </w:r>
      <w:r w:rsidRPr="008A24B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الإسراء, الآية 1.</w:t>
      </w:r>
    </w:p>
  </w:footnote>
  <w:footnote w:id="808">
    <w:p w:rsidR="005D6BE0" w:rsidRDefault="005D6BE0">
      <w:pPr>
        <w:pStyle w:val="FootnoteText"/>
      </w:pPr>
      <w:r w:rsidRPr="00B178E4">
        <w:rPr>
          <w:rStyle w:val="FootnoteReference"/>
          <w:rFonts w:ascii="Simplified Arabic" w:hAnsi="Simplified Arabic" w:cs="Simplified Arabic"/>
          <w:sz w:val="24"/>
          <w:szCs w:val="24"/>
        </w:rPr>
        <w:footnoteRef/>
      </w:r>
      <w:r w:rsidRPr="00B178E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817.</w:t>
      </w:r>
    </w:p>
  </w:footnote>
  <w:footnote w:id="809">
    <w:p w:rsidR="005D6BE0" w:rsidRDefault="005D6BE0">
      <w:pPr>
        <w:pStyle w:val="FootnoteText"/>
      </w:pPr>
      <w:r w:rsidRPr="00C40A1A">
        <w:rPr>
          <w:rStyle w:val="FootnoteReference"/>
          <w:rFonts w:ascii="Simplified Arabic" w:hAnsi="Simplified Arabic" w:cs="Simplified Arabic"/>
          <w:sz w:val="24"/>
          <w:szCs w:val="24"/>
        </w:rPr>
        <w:footnoteRef/>
      </w:r>
      <w:r w:rsidRPr="00C40A1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السجدة, الآية 7.</w:t>
      </w:r>
    </w:p>
  </w:footnote>
  <w:footnote w:id="810">
    <w:p w:rsidR="005D6BE0" w:rsidRDefault="005D6BE0" w:rsidP="00B325DC">
      <w:pPr>
        <w:pStyle w:val="FootnoteText"/>
      </w:pPr>
      <w:r w:rsidRPr="00B325DC">
        <w:rPr>
          <w:rStyle w:val="FootnoteReference"/>
          <w:rFonts w:ascii="Simplified Arabic" w:hAnsi="Simplified Arabic" w:cs="Simplified Arabic"/>
          <w:sz w:val="24"/>
          <w:szCs w:val="24"/>
        </w:rPr>
        <w:footnoteRef/>
      </w:r>
      <w:r w:rsidRPr="00B325D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1118.</w:t>
      </w:r>
    </w:p>
  </w:footnote>
  <w:footnote w:id="811">
    <w:p w:rsidR="005D6BE0" w:rsidRDefault="005D6BE0">
      <w:pPr>
        <w:pStyle w:val="FootnoteText"/>
      </w:pPr>
      <w:r w:rsidRPr="00942E7F">
        <w:rPr>
          <w:rStyle w:val="FootnoteReference"/>
          <w:rFonts w:ascii="Simplified Arabic" w:hAnsi="Simplified Arabic" w:cs="Simplified Arabic"/>
          <w:sz w:val="24"/>
          <w:szCs w:val="24"/>
        </w:rPr>
        <w:footnoteRef/>
      </w:r>
      <w:r w:rsidRPr="00942E7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w:t>
      </w:r>
      <w:r>
        <w:rPr>
          <w:rFonts w:ascii="Simplified Arabic" w:hAnsi="Simplified Arabic" w:cs="Simplified Arabic" w:hint="eastAsia"/>
          <w:sz w:val="24"/>
          <w:szCs w:val="24"/>
          <w:rtl/>
          <w:lang w:bidi="ar-JO"/>
        </w:rPr>
        <w:t>لحديد</w:t>
      </w:r>
      <w:r>
        <w:rPr>
          <w:rFonts w:ascii="Simplified Arabic" w:hAnsi="Simplified Arabic" w:cs="Simplified Arabic"/>
          <w:sz w:val="24"/>
          <w:szCs w:val="24"/>
          <w:rtl/>
          <w:lang w:bidi="ar-JO"/>
        </w:rPr>
        <w:t>, الآية 24.</w:t>
      </w:r>
    </w:p>
  </w:footnote>
  <w:footnote w:id="812">
    <w:p w:rsidR="005D6BE0" w:rsidRDefault="005D6BE0">
      <w:pPr>
        <w:pStyle w:val="FootnoteText"/>
      </w:pPr>
      <w:r w:rsidRPr="00314C96">
        <w:rPr>
          <w:rStyle w:val="FootnoteReference"/>
          <w:rFonts w:cs="Arial"/>
          <w:sz w:val="24"/>
          <w:szCs w:val="24"/>
        </w:rPr>
        <w:footnoteRef/>
      </w:r>
      <w:r w:rsidRPr="00314C96">
        <w:rPr>
          <w:sz w:val="24"/>
          <w:szCs w:val="24"/>
          <w:rtl/>
        </w:rPr>
        <w:t xml:space="preserve"> </w:t>
      </w:r>
      <w:r>
        <w:rPr>
          <w:rFonts w:hint="eastAsia"/>
          <w:sz w:val="24"/>
          <w:szCs w:val="24"/>
          <w:rtl/>
          <w:lang w:bidi="ar-JO"/>
        </w:rPr>
        <w:t>سورة</w:t>
      </w:r>
      <w:r>
        <w:rPr>
          <w:sz w:val="24"/>
          <w:szCs w:val="24"/>
          <w:rtl/>
          <w:lang w:bidi="ar-JO"/>
        </w:rPr>
        <w:t xml:space="preserve"> </w:t>
      </w:r>
      <w:r>
        <w:rPr>
          <w:rFonts w:hint="eastAsia"/>
          <w:sz w:val="24"/>
          <w:szCs w:val="24"/>
          <w:rtl/>
          <w:lang w:bidi="ar-JO"/>
        </w:rPr>
        <w:t>طه</w:t>
      </w:r>
      <w:r>
        <w:rPr>
          <w:sz w:val="24"/>
          <w:szCs w:val="24"/>
          <w:rtl/>
          <w:lang w:bidi="ar-JO"/>
        </w:rPr>
        <w:t>,</w:t>
      </w:r>
      <w:r>
        <w:rPr>
          <w:rFonts w:hint="eastAsia"/>
          <w:sz w:val="24"/>
          <w:szCs w:val="24"/>
          <w:rtl/>
          <w:lang w:bidi="ar-JO"/>
        </w:rPr>
        <w:t>الآية</w:t>
      </w:r>
      <w:r>
        <w:rPr>
          <w:sz w:val="24"/>
          <w:szCs w:val="24"/>
          <w:rtl/>
          <w:lang w:bidi="ar-JO"/>
        </w:rPr>
        <w:t xml:space="preserve"> 12.</w:t>
      </w:r>
    </w:p>
  </w:footnote>
  <w:footnote w:id="813">
    <w:p w:rsidR="005D6BE0" w:rsidRDefault="005D6BE0">
      <w:pPr>
        <w:pStyle w:val="FootnoteText"/>
      </w:pPr>
      <w:r w:rsidRPr="00314C96">
        <w:rPr>
          <w:rStyle w:val="FootnoteReference"/>
          <w:rFonts w:ascii="Simplified Arabic" w:hAnsi="Simplified Arabic" w:cs="Simplified Arabic"/>
          <w:sz w:val="24"/>
          <w:szCs w:val="24"/>
        </w:rPr>
        <w:footnoteRef/>
      </w:r>
      <w:r w:rsidRPr="00314C9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المؤمنين, الآية 111.</w:t>
      </w:r>
    </w:p>
  </w:footnote>
  <w:footnote w:id="814">
    <w:p w:rsidR="005D6BE0" w:rsidRDefault="005D6BE0">
      <w:pPr>
        <w:pStyle w:val="FootnoteText"/>
      </w:pPr>
      <w:r w:rsidRPr="00AE3FB2">
        <w:rPr>
          <w:rStyle w:val="FootnoteReference"/>
          <w:rFonts w:ascii="Simplified Arabic" w:hAnsi="Simplified Arabic" w:cs="Simplified Arabic"/>
          <w:sz w:val="24"/>
          <w:szCs w:val="24"/>
        </w:rPr>
        <w:footnoteRef/>
      </w:r>
      <w:r w:rsidRPr="00AE3FB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الحجر, الآية 9.</w:t>
      </w:r>
    </w:p>
  </w:footnote>
  <w:footnote w:id="815">
    <w:p w:rsidR="005D6BE0" w:rsidRDefault="005D6BE0">
      <w:pPr>
        <w:pStyle w:val="FootnoteText"/>
      </w:pPr>
      <w:r w:rsidRPr="00AE3FB2">
        <w:rPr>
          <w:rStyle w:val="FootnoteReference"/>
          <w:rFonts w:ascii="Simplified Arabic" w:hAnsi="Simplified Arabic" w:cs="Simplified Arabic"/>
          <w:sz w:val="24"/>
          <w:szCs w:val="24"/>
        </w:rPr>
        <w:footnoteRef/>
      </w:r>
      <w:r w:rsidRPr="00AE3FB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1475.</w:t>
      </w:r>
    </w:p>
  </w:footnote>
  <w:footnote w:id="816">
    <w:p w:rsidR="005D6BE0" w:rsidRDefault="005D6BE0">
      <w:pPr>
        <w:pStyle w:val="FootnoteText"/>
      </w:pPr>
      <w:r w:rsidRPr="00464F6B">
        <w:rPr>
          <w:rStyle w:val="FootnoteReference"/>
          <w:rFonts w:ascii="Simplified Arabic" w:hAnsi="Simplified Arabic" w:cs="Simplified Arabic"/>
          <w:sz w:val="24"/>
          <w:szCs w:val="24"/>
        </w:rPr>
        <w:footnoteRef/>
      </w:r>
      <w:r w:rsidRPr="00464F6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w:t>
      </w:r>
      <w:r>
        <w:rPr>
          <w:rFonts w:ascii="Simplified Arabic" w:hAnsi="Simplified Arabic" w:cs="Simplified Arabic" w:hint="eastAsia"/>
          <w:sz w:val="24"/>
          <w:szCs w:val="24"/>
          <w:rtl/>
          <w:lang w:bidi="ar-JO"/>
        </w:rPr>
        <w:t>لحاقة</w:t>
      </w:r>
      <w:r>
        <w:rPr>
          <w:rFonts w:ascii="Simplified Arabic" w:hAnsi="Simplified Arabic" w:cs="Simplified Arabic"/>
          <w:sz w:val="24"/>
          <w:szCs w:val="24"/>
          <w:rtl/>
          <w:lang w:bidi="ar-JO"/>
        </w:rPr>
        <w:t>, الآية 9.</w:t>
      </w:r>
    </w:p>
  </w:footnote>
  <w:footnote w:id="817">
    <w:p w:rsidR="005D6BE0" w:rsidRDefault="005D6BE0">
      <w:pPr>
        <w:pStyle w:val="FootnoteText"/>
      </w:pPr>
      <w:r w:rsidRPr="00464F6B">
        <w:rPr>
          <w:rStyle w:val="FootnoteReference"/>
          <w:rFonts w:ascii="Simplified Arabic" w:hAnsi="Simplified Arabic" w:cs="Simplified Arabic"/>
          <w:sz w:val="24"/>
          <w:szCs w:val="24"/>
        </w:rPr>
        <w:footnoteRef/>
      </w:r>
      <w:r w:rsidRPr="00464F6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w:t>
      </w:r>
      <w:r w:rsidRPr="00A73525">
        <w:rPr>
          <w:rFonts w:ascii="Simplified Arabic" w:hAnsi="Simplified Arabic" w:cs="Simplified Arabic" w:hint="eastAsia"/>
          <w:b/>
          <w:bCs/>
          <w:sz w:val="24"/>
          <w:szCs w:val="24"/>
          <w:rtl/>
          <w:lang w:bidi="ar-JO"/>
        </w:rPr>
        <w:t>هر</w:t>
      </w:r>
      <w:r w:rsidRPr="00A73525">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1540.</w:t>
      </w:r>
    </w:p>
  </w:footnote>
  <w:footnote w:id="818">
    <w:p w:rsidR="005D6BE0" w:rsidRDefault="005D6BE0">
      <w:pPr>
        <w:pStyle w:val="FootnoteText"/>
      </w:pPr>
      <w:r w:rsidRPr="0035088F">
        <w:rPr>
          <w:rStyle w:val="FootnoteReference"/>
          <w:rFonts w:ascii="Simplified Arabic" w:hAnsi="Simplified Arabic" w:cs="Simplified Arabic"/>
          <w:sz w:val="24"/>
          <w:szCs w:val="24"/>
        </w:rPr>
        <w:footnoteRef/>
      </w:r>
      <w:r w:rsidRPr="0035088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26.</w:t>
      </w:r>
    </w:p>
  </w:footnote>
  <w:footnote w:id="819">
    <w:p w:rsidR="005D6BE0" w:rsidRDefault="005D6BE0">
      <w:pPr>
        <w:pStyle w:val="FootnoteText"/>
      </w:pPr>
      <w:r w:rsidRPr="0035088F">
        <w:rPr>
          <w:rStyle w:val="FootnoteReference"/>
          <w:rFonts w:ascii="Simplified Arabic" w:hAnsi="Simplified Arabic" w:cs="Simplified Arabic"/>
          <w:sz w:val="24"/>
          <w:szCs w:val="24"/>
        </w:rPr>
        <w:footnoteRef/>
      </w:r>
      <w:r w:rsidRPr="0035088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49.</w:t>
      </w:r>
    </w:p>
  </w:footnote>
  <w:footnote w:id="820">
    <w:p w:rsidR="005D6BE0" w:rsidRDefault="005D6BE0">
      <w:pPr>
        <w:pStyle w:val="FootnoteText"/>
      </w:pPr>
      <w:r w:rsidRPr="00A603FC">
        <w:rPr>
          <w:rStyle w:val="FootnoteReference"/>
          <w:rFonts w:ascii="Simplified Arabic" w:hAnsi="Simplified Arabic" w:cs="Simplified Arabic"/>
          <w:sz w:val="24"/>
          <w:szCs w:val="24"/>
        </w:rPr>
        <w:footnoteRef/>
      </w:r>
      <w:r w:rsidRPr="00A603F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228.</w:t>
      </w:r>
    </w:p>
  </w:footnote>
  <w:footnote w:id="821">
    <w:p w:rsidR="005D6BE0" w:rsidRDefault="005D6BE0">
      <w:pPr>
        <w:pStyle w:val="FootnoteText"/>
      </w:pPr>
      <w:r w:rsidRPr="00952C7C">
        <w:rPr>
          <w:rStyle w:val="FootnoteReference"/>
          <w:rFonts w:ascii="Simplified Arabic" w:hAnsi="Simplified Arabic" w:cs="Simplified Arabic"/>
          <w:sz w:val="24"/>
          <w:szCs w:val="24"/>
        </w:rPr>
        <w:footnoteRef/>
      </w:r>
      <w:r w:rsidRPr="00952C7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224 – 225.</w:t>
      </w:r>
    </w:p>
  </w:footnote>
  <w:footnote w:id="822">
    <w:p w:rsidR="005D6BE0" w:rsidRDefault="005D6BE0">
      <w:pPr>
        <w:pStyle w:val="FootnoteText"/>
      </w:pPr>
      <w:r w:rsidRPr="00512607">
        <w:rPr>
          <w:rStyle w:val="FootnoteReference"/>
          <w:rFonts w:ascii="Simplified Arabic" w:hAnsi="Simplified Arabic" w:cs="Simplified Arabic"/>
          <w:sz w:val="24"/>
          <w:szCs w:val="24"/>
        </w:rPr>
        <w:footnoteRef/>
      </w:r>
      <w:r w:rsidRPr="0051260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المائدة, الآية 69.</w:t>
      </w:r>
    </w:p>
  </w:footnote>
  <w:footnote w:id="823">
    <w:p w:rsidR="005D6BE0" w:rsidRDefault="005D6BE0">
      <w:pPr>
        <w:pStyle w:val="FootnoteText"/>
      </w:pPr>
      <w:r w:rsidRPr="00126DF0">
        <w:rPr>
          <w:rStyle w:val="FootnoteReference"/>
          <w:rFonts w:ascii="Simplified Arabic" w:hAnsi="Simplified Arabic" w:cs="Simplified Arabic"/>
          <w:sz w:val="24"/>
          <w:szCs w:val="24"/>
        </w:rPr>
        <w:footnoteRef/>
      </w:r>
      <w:r w:rsidRPr="00126DF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430.</w:t>
      </w:r>
    </w:p>
  </w:footnote>
  <w:footnote w:id="824">
    <w:p w:rsidR="005D6BE0" w:rsidRDefault="005D6BE0">
      <w:pPr>
        <w:pStyle w:val="FootnoteText"/>
      </w:pPr>
      <w:r w:rsidRPr="001B5A32">
        <w:rPr>
          <w:rStyle w:val="FootnoteReference"/>
          <w:rFonts w:ascii="Simplified Arabic" w:hAnsi="Simplified Arabic" w:cs="Simplified Arabic"/>
          <w:sz w:val="24"/>
          <w:szCs w:val="24"/>
        </w:rPr>
        <w:footnoteRef/>
      </w:r>
      <w:r w:rsidRPr="001B5A3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الرعد, الآية 31.</w:t>
      </w:r>
    </w:p>
  </w:footnote>
  <w:footnote w:id="825">
    <w:p w:rsidR="005D6BE0" w:rsidRDefault="005D6BE0">
      <w:pPr>
        <w:pStyle w:val="FootnoteText"/>
      </w:pPr>
      <w:r w:rsidRPr="00F202CE">
        <w:rPr>
          <w:rStyle w:val="FootnoteReference"/>
          <w:rFonts w:ascii="Simplified Arabic" w:hAnsi="Simplified Arabic" w:cs="Simplified Arabic"/>
          <w:sz w:val="24"/>
          <w:szCs w:val="24"/>
        </w:rPr>
        <w:footnoteRef/>
      </w:r>
      <w:r w:rsidRPr="00F202C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752.</w:t>
      </w:r>
    </w:p>
  </w:footnote>
  <w:footnote w:id="826">
    <w:p w:rsidR="005D6BE0" w:rsidRDefault="005D6BE0">
      <w:pPr>
        <w:pStyle w:val="FootnoteText"/>
      </w:pPr>
      <w:r w:rsidRPr="0053234F">
        <w:rPr>
          <w:rStyle w:val="FootnoteReference"/>
          <w:rFonts w:ascii="Simplified Arabic" w:hAnsi="Simplified Arabic" w:cs="Simplified Arabic"/>
          <w:sz w:val="24"/>
          <w:szCs w:val="24"/>
        </w:rPr>
        <w:footnoteRef/>
      </w:r>
      <w:r w:rsidRPr="0053234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29.</w:t>
      </w:r>
    </w:p>
  </w:footnote>
  <w:footnote w:id="827">
    <w:p w:rsidR="005D6BE0" w:rsidRDefault="005D6BE0">
      <w:pPr>
        <w:pStyle w:val="FootnoteText"/>
      </w:pPr>
      <w:r w:rsidRPr="00E35E89">
        <w:rPr>
          <w:rStyle w:val="FootnoteReference"/>
          <w:rFonts w:ascii="Simplified Arabic" w:hAnsi="Simplified Arabic" w:cs="Simplified Arabic"/>
          <w:sz w:val="24"/>
          <w:szCs w:val="24"/>
        </w:rPr>
        <w:footnoteRef/>
      </w:r>
      <w:r w:rsidRPr="00E35E8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56.</w:t>
      </w:r>
    </w:p>
  </w:footnote>
  <w:footnote w:id="828">
    <w:p w:rsidR="005D6BE0" w:rsidRDefault="005D6BE0">
      <w:pPr>
        <w:pStyle w:val="FootnoteText"/>
      </w:pPr>
      <w:r w:rsidRPr="007D1970">
        <w:rPr>
          <w:rStyle w:val="FootnoteReference"/>
          <w:rFonts w:ascii="Simplified Arabic" w:hAnsi="Simplified Arabic" w:cs="Simplified Arabic"/>
          <w:sz w:val="24"/>
          <w:szCs w:val="24"/>
        </w:rPr>
        <w:footnoteRef/>
      </w:r>
      <w:r w:rsidRPr="007D197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44.</w:t>
      </w:r>
    </w:p>
  </w:footnote>
  <w:footnote w:id="829">
    <w:p w:rsidR="005D6BE0" w:rsidRDefault="005D6BE0">
      <w:pPr>
        <w:pStyle w:val="FootnoteText"/>
      </w:pPr>
      <w:r w:rsidRPr="00283E8E">
        <w:rPr>
          <w:rStyle w:val="FootnoteReference"/>
          <w:rFonts w:ascii="Simplified Arabic" w:hAnsi="Simplified Arabic" w:cs="Simplified Arabic"/>
          <w:sz w:val="24"/>
          <w:szCs w:val="24"/>
        </w:rPr>
        <w:footnoteRef/>
      </w:r>
      <w:r w:rsidRPr="00283E8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464.</w:t>
      </w:r>
    </w:p>
  </w:footnote>
  <w:footnote w:id="830">
    <w:p w:rsidR="005D6BE0" w:rsidRDefault="005D6BE0">
      <w:pPr>
        <w:pStyle w:val="FootnoteText"/>
      </w:pPr>
      <w:r w:rsidRPr="00B271D7">
        <w:rPr>
          <w:rStyle w:val="FootnoteReference"/>
          <w:rFonts w:ascii="Simplified Arabic" w:hAnsi="Simplified Arabic" w:cs="Simplified Arabic"/>
          <w:sz w:val="24"/>
          <w:szCs w:val="24"/>
        </w:rPr>
        <w:footnoteRef/>
      </w:r>
      <w:r w:rsidRPr="00B271D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الأعراف, الآية 4.</w:t>
      </w:r>
    </w:p>
  </w:footnote>
  <w:footnote w:id="831">
    <w:p w:rsidR="005D6BE0" w:rsidRDefault="005D6BE0">
      <w:pPr>
        <w:pStyle w:val="FootnoteText"/>
      </w:pPr>
      <w:r w:rsidRPr="00265688">
        <w:rPr>
          <w:rStyle w:val="FootnoteReference"/>
          <w:rFonts w:ascii="Simplified Arabic" w:hAnsi="Simplified Arabic" w:cs="Simplified Arabic"/>
          <w:sz w:val="24"/>
          <w:szCs w:val="24"/>
        </w:rPr>
        <w:footnoteRef/>
      </w:r>
      <w:r w:rsidRPr="0026568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504.</w:t>
      </w:r>
    </w:p>
  </w:footnote>
  <w:footnote w:id="832">
    <w:p w:rsidR="005D6BE0" w:rsidRDefault="005D6BE0">
      <w:pPr>
        <w:pStyle w:val="FootnoteText"/>
      </w:pPr>
      <w:r w:rsidRPr="008877D0">
        <w:rPr>
          <w:rStyle w:val="FootnoteReference"/>
          <w:rFonts w:ascii="Simplified Arabic" w:hAnsi="Simplified Arabic" w:cs="Simplified Arabic"/>
          <w:sz w:val="24"/>
          <w:szCs w:val="24"/>
        </w:rPr>
        <w:footnoteRef/>
      </w:r>
      <w:r>
        <w:rPr>
          <w:rFonts w:ascii="Simplified Arabic" w:hAnsi="Simplified Arabic" w:cs="Simplified Arabic"/>
          <w:sz w:val="24"/>
          <w:szCs w:val="24"/>
          <w:rtl/>
          <w:lang w:bidi="ar-JO"/>
        </w:rPr>
        <w:t xml:space="preserve"> سورة الرعد, الآية 31.</w:t>
      </w:r>
      <w:r w:rsidRPr="008877D0">
        <w:rPr>
          <w:rFonts w:ascii="Simplified Arabic" w:hAnsi="Simplified Arabic" w:cs="Simplified Arabic"/>
          <w:sz w:val="24"/>
          <w:szCs w:val="24"/>
          <w:rtl/>
          <w:lang w:bidi="ar-JO"/>
        </w:rPr>
        <w:t xml:space="preserve"> </w:t>
      </w:r>
    </w:p>
  </w:footnote>
  <w:footnote w:id="833">
    <w:p w:rsidR="005D6BE0" w:rsidRDefault="005D6BE0">
      <w:pPr>
        <w:pStyle w:val="FootnoteText"/>
      </w:pPr>
      <w:r w:rsidRPr="00D80FAA">
        <w:rPr>
          <w:rStyle w:val="FootnoteReference"/>
          <w:rFonts w:ascii="Simplified Arabic" w:hAnsi="Simplified Arabic" w:cs="Simplified Arabic"/>
          <w:sz w:val="24"/>
          <w:szCs w:val="24"/>
        </w:rPr>
        <w:footnoteRef/>
      </w:r>
      <w:r w:rsidRPr="00D80FA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752.</w:t>
      </w:r>
    </w:p>
  </w:footnote>
  <w:footnote w:id="834">
    <w:p w:rsidR="005D6BE0" w:rsidRDefault="005D6BE0">
      <w:pPr>
        <w:pStyle w:val="FootnoteText"/>
      </w:pPr>
      <w:r w:rsidRPr="00837B86">
        <w:rPr>
          <w:rStyle w:val="FootnoteReference"/>
          <w:rFonts w:ascii="Simplified Arabic" w:hAnsi="Simplified Arabic" w:cs="Simplified Arabic"/>
          <w:sz w:val="24"/>
          <w:szCs w:val="24"/>
        </w:rPr>
        <w:footnoteRef/>
      </w:r>
      <w:r w:rsidRPr="00837B8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النحل, الآية 66.</w:t>
      </w:r>
    </w:p>
  </w:footnote>
  <w:footnote w:id="835">
    <w:p w:rsidR="005D6BE0" w:rsidRDefault="005D6BE0">
      <w:pPr>
        <w:pStyle w:val="FootnoteText"/>
      </w:pPr>
      <w:r w:rsidRPr="00A41FD6">
        <w:rPr>
          <w:rStyle w:val="FootnoteReference"/>
          <w:rFonts w:ascii="Simplified Arabic" w:hAnsi="Simplified Arabic" w:cs="Simplified Arabic"/>
          <w:sz w:val="24"/>
          <w:szCs w:val="24"/>
        </w:rPr>
        <w:footnoteRef/>
      </w:r>
      <w:r w:rsidRPr="00A41FD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803 – 804.</w:t>
      </w:r>
    </w:p>
  </w:footnote>
  <w:footnote w:id="836">
    <w:p w:rsidR="005D6BE0" w:rsidRDefault="005D6BE0">
      <w:pPr>
        <w:pStyle w:val="FootnoteText"/>
      </w:pPr>
      <w:r w:rsidRPr="00901AE3">
        <w:rPr>
          <w:rStyle w:val="FootnoteReference"/>
          <w:rFonts w:ascii="Simplified Arabic" w:hAnsi="Simplified Arabic" w:cs="Simplified Arabic"/>
          <w:sz w:val="24"/>
          <w:szCs w:val="24"/>
        </w:rPr>
        <w:footnoteRef/>
      </w:r>
      <w:r w:rsidRPr="00901AE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يس, الآية 55.</w:t>
      </w:r>
    </w:p>
  </w:footnote>
  <w:footnote w:id="837">
    <w:p w:rsidR="005D6BE0" w:rsidRDefault="005D6BE0">
      <w:pPr>
        <w:pStyle w:val="FootnoteText"/>
      </w:pPr>
      <w:r w:rsidRPr="008D22B0">
        <w:rPr>
          <w:rStyle w:val="FootnoteReference"/>
          <w:rFonts w:ascii="Simplified Arabic" w:hAnsi="Simplified Arabic" w:cs="Simplified Arabic"/>
          <w:sz w:val="24"/>
          <w:szCs w:val="24"/>
        </w:rPr>
        <w:footnoteRef/>
      </w:r>
      <w:r w:rsidRPr="008D22B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1190.</w:t>
      </w:r>
    </w:p>
  </w:footnote>
  <w:footnote w:id="838">
    <w:p w:rsidR="005D6BE0" w:rsidRDefault="005D6BE0">
      <w:pPr>
        <w:pStyle w:val="FootnoteText"/>
      </w:pPr>
      <w:r w:rsidRPr="003133B4">
        <w:rPr>
          <w:rStyle w:val="FootnoteReference"/>
          <w:rFonts w:ascii="Simplified Arabic" w:hAnsi="Simplified Arabic" w:cs="Simplified Arabic"/>
          <w:sz w:val="24"/>
          <w:szCs w:val="24"/>
        </w:rPr>
        <w:footnoteRef/>
      </w:r>
      <w:r w:rsidRPr="003133B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القصص, الآية 76.</w:t>
      </w:r>
    </w:p>
  </w:footnote>
  <w:footnote w:id="839">
    <w:p w:rsidR="005D6BE0" w:rsidRDefault="005D6BE0">
      <w:pPr>
        <w:pStyle w:val="FootnoteText"/>
      </w:pPr>
      <w:r w:rsidRPr="006B7CDA">
        <w:rPr>
          <w:rStyle w:val="FootnoteReference"/>
          <w:rFonts w:ascii="Simplified Arabic" w:hAnsi="Simplified Arabic" w:cs="Simplified Arabic"/>
          <w:sz w:val="24"/>
          <w:szCs w:val="24"/>
        </w:rPr>
        <w:footnoteRef/>
      </w:r>
      <w:r w:rsidRPr="006B7CD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1084.</w:t>
      </w:r>
    </w:p>
  </w:footnote>
  <w:footnote w:id="840">
    <w:p w:rsidR="005D6BE0" w:rsidRDefault="005D6BE0">
      <w:pPr>
        <w:pStyle w:val="FootnoteText"/>
      </w:pPr>
      <w:r w:rsidRPr="00004573">
        <w:rPr>
          <w:rStyle w:val="FootnoteReference"/>
          <w:rFonts w:ascii="Simplified Arabic" w:hAnsi="Simplified Arabic" w:cs="Simplified Arabic"/>
          <w:sz w:val="24"/>
          <w:szCs w:val="24"/>
        </w:rPr>
        <w:footnoteRef/>
      </w:r>
      <w:r w:rsidRPr="0000457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الأحزاب, الآية 30.</w:t>
      </w:r>
    </w:p>
  </w:footnote>
  <w:footnote w:id="841">
    <w:p w:rsidR="005D6BE0" w:rsidRDefault="005D6BE0">
      <w:pPr>
        <w:pStyle w:val="FootnoteText"/>
      </w:pPr>
      <w:r w:rsidRPr="00004573">
        <w:rPr>
          <w:rStyle w:val="FootnoteReference"/>
          <w:rFonts w:ascii="Simplified Arabic" w:hAnsi="Simplified Arabic" w:cs="Simplified Arabic"/>
          <w:sz w:val="24"/>
          <w:szCs w:val="24"/>
        </w:rPr>
        <w:footnoteRef/>
      </w:r>
      <w:r w:rsidRPr="0000457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w:t>
      </w:r>
      <w:r w:rsidRPr="00A73525">
        <w:rPr>
          <w:rFonts w:ascii="Simplified Arabic" w:hAnsi="Simplified Arabic" w:cs="Simplified Arabic" w:hint="eastAsia"/>
          <w:b/>
          <w:bCs/>
          <w:sz w:val="24"/>
          <w:szCs w:val="24"/>
          <w:rtl/>
          <w:lang w:bidi="ar-JO"/>
        </w:rPr>
        <w:t>برهان</w:t>
      </w:r>
      <w:r w:rsidRPr="00A73525">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1135.</w:t>
      </w:r>
    </w:p>
  </w:footnote>
  <w:footnote w:id="842">
    <w:p w:rsidR="005D6BE0" w:rsidRDefault="005D6BE0">
      <w:pPr>
        <w:pStyle w:val="FootnoteText"/>
      </w:pPr>
      <w:r w:rsidRPr="00644D98">
        <w:rPr>
          <w:rStyle w:val="FootnoteReference"/>
          <w:rFonts w:ascii="Simplified Arabic" w:hAnsi="Simplified Arabic" w:cs="Simplified Arabic"/>
          <w:sz w:val="24"/>
          <w:szCs w:val="24"/>
        </w:rPr>
        <w:footnoteRef/>
      </w:r>
      <w:r w:rsidRPr="00644D9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يس, الآية 39.</w:t>
      </w:r>
    </w:p>
  </w:footnote>
  <w:footnote w:id="843">
    <w:p w:rsidR="005D6BE0" w:rsidRDefault="005D6BE0">
      <w:pPr>
        <w:pStyle w:val="FootnoteText"/>
      </w:pPr>
      <w:r w:rsidRPr="005A1AA9">
        <w:rPr>
          <w:rStyle w:val="FootnoteReference"/>
          <w:rFonts w:ascii="Simplified Arabic" w:hAnsi="Simplified Arabic" w:cs="Simplified Arabic"/>
          <w:sz w:val="24"/>
          <w:szCs w:val="24"/>
        </w:rPr>
        <w:footnoteRef/>
      </w:r>
      <w:r w:rsidRPr="005A1AA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1180.</w:t>
      </w:r>
    </w:p>
  </w:footnote>
  <w:footnote w:id="844">
    <w:p w:rsidR="005D6BE0" w:rsidRDefault="005D6BE0">
      <w:pPr>
        <w:pStyle w:val="FootnoteText"/>
      </w:pPr>
      <w:r w:rsidRPr="003810AA">
        <w:rPr>
          <w:rStyle w:val="FootnoteReference"/>
          <w:rFonts w:ascii="Simplified Arabic" w:hAnsi="Simplified Arabic" w:cs="Simplified Arabic"/>
          <w:sz w:val="24"/>
          <w:szCs w:val="24"/>
        </w:rPr>
        <w:footnoteRef/>
      </w:r>
      <w:r w:rsidRPr="003810A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الحشر, الآية 7.</w:t>
      </w:r>
    </w:p>
  </w:footnote>
  <w:footnote w:id="845">
    <w:p w:rsidR="005D6BE0" w:rsidRDefault="005D6BE0">
      <w:pPr>
        <w:pStyle w:val="FootnoteText"/>
      </w:pPr>
      <w:r w:rsidRPr="00126996">
        <w:rPr>
          <w:rStyle w:val="FootnoteReference"/>
          <w:rFonts w:ascii="Simplified Arabic" w:hAnsi="Simplified Arabic" w:cs="Simplified Arabic"/>
          <w:sz w:val="24"/>
          <w:szCs w:val="24"/>
        </w:rPr>
        <w:footnoteRef/>
      </w:r>
      <w:r w:rsidRPr="0012699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1488.</w:t>
      </w:r>
    </w:p>
  </w:footnote>
  <w:footnote w:id="846">
    <w:p w:rsidR="005D6BE0" w:rsidRDefault="005D6BE0">
      <w:pPr>
        <w:pStyle w:val="FootnoteText"/>
      </w:pPr>
      <w:r w:rsidRPr="006C09A1">
        <w:rPr>
          <w:rStyle w:val="FootnoteReference"/>
          <w:rFonts w:ascii="Simplified Arabic" w:hAnsi="Simplified Arabic" w:cs="Simplified Arabic"/>
          <w:sz w:val="24"/>
          <w:szCs w:val="24"/>
        </w:rPr>
        <w:footnoteRef/>
      </w:r>
      <w:r w:rsidRPr="006C09A1">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26.</w:t>
      </w:r>
    </w:p>
  </w:footnote>
  <w:footnote w:id="847">
    <w:p w:rsidR="005D6BE0" w:rsidRDefault="005D6BE0">
      <w:pPr>
        <w:pStyle w:val="FootnoteText"/>
      </w:pPr>
      <w:r w:rsidRPr="00D44459">
        <w:rPr>
          <w:rStyle w:val="FootnoteReference"/>
          <w:rFonts w:ascii="Simplified Arabic" w:hAnsi="Simplified Arabic" w:cs="Simplified Arabic"/>
          <w:sz w:val="24"/>
          <w:szCs w:val="24"/>
        </w:rPr>
        <w:footnoteRef/>
      </w:r>
      <w:r w:rsidRPr="00D4445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50.</w:t>
      </w:r>
    </w:p>
  </w:footnote>
  <w:footnote w:id="848">
    <w:p w:rsidR="005D6BE0" w:rsidRDefault="005D6BE0">
      <w:pPr>
        <w:pStyle w:val="FootnoteText"/>
      </w:pPr>
      <w:r w:rsidRPr="00084E3A">
        <w:rPr>
          <w:rStyle w:val="FootnoteReference"/>
          <w:rFonts w:ascii="Simplified Arabic" w:hAnsi="Simplified Arabic" w:cs="Simplified Arabic"/>
          <w:sz w:val="24"/>
          <w:szCs w:val="24"/>
        </w:rPr>
        <w:footnoteRef/>
      </w:r>
      <w:r w:rsidRPr="00084E3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المائدة, الآية 107.</w:t>
      </w:r>
    </w:p>
  </w:footnote>
  <w:footnote w:id="849">
    <w:p w:rsidR="005D6BE0" w:rsidRDefault="005D6BE0">
      <w:pPr>
        <w:pStyle w:val="FootnoteText"/>
      </w:pPr>
      <w:r w:rsidRPr="00955E63">
        <w:rPr>
          <w:rStyle w:val="FootnoteReference"/>
          <w:rFonts w:ascii="Simplified Arabic" w:hAnsi="Simplified Arabic" w:cs="Simplified Arabic"/>
          <w:sz w:val="24"/>
          <w:szCs w:val="24"/>
        </w:rPr>
        <w:footnoteRef/>
      </w:r>
      <w:r w:rsidRPr="00955E6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446.</w:t>
      </w:r>
    </w:p>
  </w:footnote>
  <w:footnote w:id="850">
    <w:p w:rsidR="005D6BE0" w:rsidRDefault="005D6BE0">
      <w:pPr>
        <w:pStyle w:val="FootnoteText"/>
      </w:pPr>
      <w:r w:rsidRPr="00661970">
        <w:rPr>
          <w:rStyle w:val="FootnoteReference"/>
          <w:rFonts w:ascii="Simplified Arabic" w:hAnsi="Simplified Arabic" w:cs="Simplified Arabic"/>
          <w:sz w:val="24"/>
          <w:szCs w:val="24"/>
        </w:rPr>
        <w:footnoteRef/>
      </w:r>
      <w:r w:rsidRPr="0066197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الأعراف, الآية 187.</w:t>
      </w:r>
    </w:p>
  </w:footnote>
  <w:footnote w:id="851">
    <w:p w:rsidR="005D6BE0" w:rsidRDefault="005D6BE0">
      <w:pPr>
        <w:pStyle w:val="FootnoteText"/>
      </w:pPr>
      <w:r w:rsidRPr="007B0090">
        <w:rPr>
          <w:rStyle w:val="FootnoteReference"/>
          <w:rFonts w:ascii="Simplified Arabic" w:hAnsi="Simplified Arabic" w:cs="Simplified Arabic"/>
          <w:sz w:val="24"/>
          <w:szCs w:val="24"/>
        </w:rPr>
        <w:footnoteRef/>
      </w:r>
      <w:r w:rsidRPr="007B009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w:t>
      </w:r>
      <w:r w:rsidRPr="00A73525">
        <w:rPr>
          <w:rFonts w:ascii="Simplified Arabic" w:hAnsi="Simplified Arabic" w:cs="Simplified Arabic" w:hint="eastAsia"/>
          <w:b/>
          <w:bCs/>
          <w:sz w:val="24"/>
          <w:szCs w:val="24"/>
          <w:rtl/>
          <w:lang w:bidi="ar-JO"/>
        </w:rPr>
        <w:t>ر</w:t>
      </w:r>
      <w:r w:rsidRPr="00A73525">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548.</w:t>
      </w:r>
    </w:p>
  </w:footnote>
  <w:footnote w:id="852">
    <w:p w:rsidR="005D6BE0" w:rsidRDefault="005D6BE0">
      <w:pPr>
        <w:pStyle w:val="FootnoteText"/>
      </w:pPr>
      <w:r w:rsidRPr="005238FA">
        <w:rPr>
          <w:rStyle w:val="FootnoteReference"/>
          <w:rFonts w:ascii="Simplified Arabic" w:hAnsi="Simplified Arabic" w:cs="Simplified Arabic"/>
          <w:sz w:val="24"/>
          <w:szCs w:val="24"/>
        </w:rPr>
        <w:footnoteRef/>
      </w:r>
      <w:r w:rsidRPr="005238F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21.</w:t>
      </w:r>
    </w:p>
  </w:footnote>
  <w:footnote w:id="853">
    <w:p w:rsidR="005D6BE0" w:rsidRDefault="005D6BE0">
      <w:pPr>
        <w:pStyle w:val="FootnoteText"/>
      </w:pPr>
      <w:r w:rsidRPr="007E6679">
        <w:rPr>
          <w:rStyle w:val="FootnoteReference"/>
          <w:rFonts w:ascii="Simplified Arabic" w:hAnsi="Simplified Arabic" w:cs="Simplified Arabic"/>
          <w:sz w:val="24"/>
          <w:szCs w:val="24"/>
        </w:rPr>
        <w:footnoteRef/>
      </w:r>
      <w:r w:rsidRPr="007E667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44.</w:t>
      </w:r>
    </w:p>
  </w:footnote>
  <w:footnote w:id="854">
    <w:p w:rsidR="005D6BE0" w:rsidRDefault="005D6BE0">
      <w:pPr>
        <w:pStyle w:val="FootnoteText"/>
      </w:pPr>
      <w:r w:rsidRPr="0090355B">
        <w:rPr>
          <w:rStyle w:val="FootnoteReference"/>
          <w:rFonts w:ascii="Simplified Arabic" w:hAnsi="Simplified Arabic" w:cs="Simplified Arabic"/>
          <w:sz w:val="24"/>
          <w:szCs w:val="24"/>
        </w:rPr>
        <w:footnoteRef/>
      </w:r>
      <w:r w:rsidRPr="0090355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يونس, الآية 71.</w:t>
      </w:r>
    </w:p>
  </w:footnote>
  <w:footnote w:id="855">
    <w:p w:rsidR="005D6BE0" w:rsidRDefault="005D6BE0">
      <w:pPr>
        <w:pStyle w:val="FootnoteText"/>
      </w:pPr>
      <w:r w:rsidRPr="008D2459">
        <w:rPr>
          <w:rStyle w:val="FootnoteReference"/>
          <w:rFonts w:ascii="Simplified Arabic" w:hAnsi="Simplified Arabic" w:cs="Simplified Arabic"/>
          <w:sz w:val="24"/>
          <w:szCs w:val="24"/>
        </w:rPr>
        <w:footnoteRef/>
      </w:r>
      <w:r w:rsidRPr="008D245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643.</w:t>
      </w:r>
    </w:p>
  </w:footnote>
  <w:footnote w:id="856">
    <w:p w:rsidR="005D6BE0" w:rsidRDefault="005D6BE0">
      <w:pPr>
        <w:pStyle w:val="FootnoteText"/>
      </w:pPr>
      <w:r w:rsidRPr="00857C85">
        <w:rPr>
          <w:rStyle w:val="FootnoteReference"/>
          <w:rFonts w:ascii="Simplified Arabic" w:hAnsi="Simplified Arabic" w:cs="Simplified Arabic"/>
          <w:sz w:val="24"/>
          <w:szCs w:val="24"/>
        </w:rPr>
        <w:footnoteRef/>
      </w:r>
      <w:r w:rsidRPr="00857C8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الحجرات, الآ</w:t>
      </w:r>
      <w:r>
        <w:rPr>
          <w:rFonts w:ascii="Simplified Arabic" w:hAnsi="Simplified Arabic" w:cs="Simplified Arabic" w:hint="eastAsia"/>
          <w:sz w:val="24"/>
          <w:szCs w:val="24"/>
          <w:rtl/>
          <w:lang w:bidi="ar-JO"/>
        </w:rPr>
        <w:t>ية</w:t>
      </w:r>
      <w:r>
        <w:rPr>
          <w:rFonts w:ascii="Simplified Arabic" w:hAnsi="Simplified Arabic" w:cs="Simplified Arabic"/>
          <w:sz w:val="24"/>
          <w:szCs w:val="24"/>
          <w:rtl/>
          <w:lang w:bidi="ar-JO"/>
        </w:rPr>
        <w:t xml:space="preserve"> 11.</w:t>
      </w:r>
    </w:p>
  </w:footnote>
  <w:footnote w:id="857">
    <w:p w:rsidR="005D6BE0" w:rsidRDefault="005D6BE0">
      <w:pPr>
        <w:pStyle w:val="FootnoteText"/>
      </w:pPr>
      <w:r w:rsidRPr="00F778C9">
        <w:rPr>
          <w:rStyle w:val="FootnoteReference"/>
          <w:rFonts w:ascii="Simplified Arabic" w:hAnsi="Simplified Arabic" w:cs="Simplified Arabic"/>
          <w:sz w:val="24"/>
          <w:szCs w:val="24"/>
        </w:rPr>
        <w:footnoteRef/>
      </w:r>
      <w:r w:rsidRPr="00F778C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1344.</w:t>
      </w:r>
    </w:p>
  </w:footnote>
  <w:footnote w:id="858">
    <w:p w:rsidR="005D6BE0" w:rsidRDefault="005D6BE0">
      <w:pPr>
        <w:pStyle w:val="FootnoteText"/>
      </w:pPr>
      <w:r w:rsidRPr="0065509E">
        <w:rPr>
          <w:rStyle w:val="FootnoteReference"/>
          <w:rFonts w:ascii="Simplified Arabic" w:hAnsi="Simplified Arabic" w:cs="Simplified Arabic"/>
          <w:sz w:val="24"/>
          <w:szCs w:val="24"/>
        </w:rPr>
        <w:footnoteRef/>
      </w:r>
      <w:r w:rsidRPr="0065509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القمر, الآية 20.</w:t>
      </w:r>
    </w:p>
  </w:footnote>
  <w:footnote w:id="859">
    <w:p w:rsidR="005D6BE0" w:rsidRDefault="005D6BE0">
      <w:pPr>
        <w:pStyle w:val="FootnoteText"/>
      </w:pPr>
      <w:r w:rsidRPr="005670DA">
        <w:rPr>
          <w:rStyle w:val="FootnoteReference"/>
          <w:rFonts w:ascii="Simplified Arabic" w:hAnsi="Simplified Arabic" w:cs="Simplified Arabic"/>
          <w:sz w:val="24"/>
          <w:szCs w:val="24"/>
        </w:rPr>
        <w:footnoteRef/>
      </w:r>
      <w:r w:rsidRPr="005670D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w:t>
      </w:r>
      <w:r w:rsidRPr="00A73525">
        <w:rPr>
          <w:rFonts w:ascii="Simplified Arabic" w:hAnsi="Simplified Arabic" w:cs="Simplified Arabic" w:hint="eastAsia"/>
          <w:b/>
          <w:bCs/>
          <w:sz w:val="24"/>
          <w:szCs w:val="24"/>
          <w:rtl/>
          <w:lang w:bidi="ar-JO"/>
        </w:rPr>
        <w:t>عاني</w:t>
      </w:r>
      <w:r w:rsidRPr="00A73525">
        <w:rPr>
          <w:rFonts w:ascii="Simplified Arabic" w:hAnsi="Simplified Arabic" w:cs="Simplified Arabic"/>
          <w:b/>
          <w:bCs/>
          <w:sz w:val="24"/>
          <w:szCs w:val="24"/>
          <w:rtl/>
          <w:lang w:bidi="ar-JO"/>
        </w:rPr>
        <w:t xml:space="preserve"> مشكلات القرآن</w:t>
      </w:r>
      <w:r>
        <w:rPr>
          <w:rFonts w:ascii="Simplified Arabic" w:hAnsi="Simplified Arabic" w:cs="Simplified Arabic"/>
          <w:sz w:val="24"/>
          <w:szCs w:val="24"/>
          <w:rtl/>
          <w:lang w:bidi="ar-JO"/>
        </w:rPr>
        <w:t>, ص 1419 – 1420.</w:t>
      </w:r>
    </w:p>
  </w:footnote>
  <w:footnote w:id="860">
    <w:p w:rsidR="005D6BE0" w:rsidRDefault="005D6BE0">
      <w:pPr>
        <w:pStyle w:val="FootnoteText"/>
      </w:pPr>
      <w:r w:rsidRPr="006A1AEE">
        <w:rPr>
          <w:rStyle w:val="FootnoteReference"/>
          <w:rFonts w:ascii="Simplified Arabic" w:hAnsi="Simplified Arabic" w:cs="Simplified Arabic"/>
          <w:sz w:val="24"/>
          <w:szCs w:val="24"/>
        </w:rPr>
        <w:footnoteRef/>
      </w:r>
      <w:r w:rsidRPr="006A1AE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w:t>
      </w:r>
      <w:r>
        <w:rPr>
          <w:rFonts w:ascii="Simplified Arabic" w:hAnsi="Simplified Arabic" w:cs="Simplified Arabic" w:hint="eastAsia"/>
          <w:sz w:val="24"/>
          <w:szCs w:val="24"/>
          <w:rtl/>
          <w:lang w:bidi="ar-JO"/>
        </w:rPr>
        <w:t>ف</w:t>
      </w:r>
      <w:r>
        <w:rPr>
          <w:rFonts w:ascii="Simplified Arabic" w:hAnsi="Simplified Arabic" w:cs="Simplified Arabic"/>
          <w:sz w:val="24"/>
          <w:szCs w:val="24"/>
          <w:rtl/>
          <w:lang w:bidi="ar-JO"/>
        </w:rPr>
        <w:t>, الآية 4.</w:t>
      </w:r>
    </w:p>
  </w:footnote>
  <w:footnote w:id="861">
    <w:p w:rsidR="005D6BE0" w:rsidRDefault="005D6BE0">
      <w:pPr>
        <w:pStyle w:val="FootnoteText"/>
      </w:pPr>
      <w:r w:rsidRPr="006A1AEE">
        <w:rPr>
          <w:rStyle w:val="FootnoteReference"/>
          <w:rFonts w:ascii="Simplified Arabic" w:hAnsi="Simplified Arabic" w:cs="Simplified Arabic"/>
          <w:sz w:val="24"/>
          <w:szCs w:val="24"/>
        </w:rPr>
        <w:footnoteRef/>
      </w:r>
      <w:r>
        <w:rPr>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w:t>
      </w:r>
      <w:r w:rsidRPr="00A73525">
        <w:rPr>
          <w:rFonts w:ascii="Simplified Arabic" w:hAnsi="Simplified Arabic" w:cs="Simplified Arabic" w:hint="eastAsia"/>
          <w:b/>
          <w:bCs/>
          <w:sz w:val="24"/>
          <w:szCs w:val="24"/>
          <w:rtl/>
          <w:lang w:bidi="ar-JO"/>
        </w:rPr>
        <w:t>آن</w:t>
      </w:r>
      <w:r>
        <w:rPr>
          <w:rFonts w:ascii="Simplified Arabic" w:hAnsi="Simplified Arabic" w:cs="Simplified Arabic"/>
          <w:sz w:val="24"/>
          <w:szCs w:val="24"/>
          <w:rtl/>
          <w:lang w:bidi="ar-JO"/>
        </w:rPr>
        <w:t>, ص</w:t>
      </w:r>
      <w:r w:rsidRPr="006A1AEE">
        <w:rPr>
          <w:rFonts w:ascii="Simplified Arabic" w:hAnsi="Simplified Arabic" w:cs="Simplified Arabic"/>
          <w:sz w:val="24"/>
          <w:szCs w:val="24"/>
          <w:rtl/>
          <w:lang w:bidi="ar-JO"/>
        </w:rPr>
        <w:t xml:space="preserve"> 5</w:t>
      </w:r>
      <w:r>
        <w:rPr>
          <w:rFonts w:ascii="Simplified Arabic" w:hAnsi="Simplified Arabic" w:cs="Simplified Arabic"/>
          <w:sz w:val="24"/>
          <w:szCs w:val="24"/>
          <w:rtl/>
          <w:lang w:bidi="ar-JO"/>
        </w:rPr>
        <w:t>00.</w:t>
      </w:r>
    </w:p>
  </w:footnote>
  <w:footnote w:id="862">
    <w:p w:rsidR="005D6BE0" w:rsidRDefault="005D6BE0">
      <w:pPr>
        <w:pStyle w:val="FootnoteText"/>
      </w:pPr>
      <w:r w:rsidRPr="006B7CDA">
        <w:rPr>
          <w:rStyle w:val="FootnoteReference"/>
          <w:rFonts w:ascii="Simplified Arabic" w:hAnsi="Simplified Arabic" w:cs="Simplified Arabic"/>
          <w:sz w:val="24"/>
          <w:szCs w:val="24"/>
        </w:rPr>
        <w:footnoteRef/>
      </w:r>
      <w:r w:rsidRPr="006B7CD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القصص, الآية 76.</w:t>
      </w:r>
    </w:p>
  </w:footnote>
  <w:footnote w:id="863">
    <w:p w:rsidR="005D6BE0" w:rsidRDefault="005D6BE0">
      <w:pPr>
        <w:pStyle w:val="FootnoteText"/>
      </w:pPr>
      <w:r w:rsidRPr="006F79CF">
        <w:rPr>
          <w:rStyle w:val="FootnoteReference"/>
          <w:rFonts w:ascii="Simplified Arabic" w:hAnsi="Simplified Arabic" w:cs="Simplified Arabic"/>
          <w:sz w:val="24"/>
          <w:szCs w:val="24"/>
        </w:rPr>
        <w:footnoteRef/>
      </w:r>
      <w:r w:rsidRPr="006F79C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1084.</w:t>
      </w:r>
    </w:p>
  </w:footnote>
  <w:footnote w:id="864">
    <w:p w:rsidR="005D6BE0" w:rsidRDefault="005D6BE0">
      <w:pPr>
        <w:pStyle w:val="FootnoteText"/>
      </w:pPr>
      <w:r w:rsidRPr="00752062">
        <w:rPr>
          <w:rStyle w:val="FootnoteReference"/>
          <w:rFonts w:ascii="Simplified Arabic" w:hAnsi="Simplified Arabic" w:cs="Simplified Arabic"/>
          <w:sz w:val="24"/>
          <w:szCs w:val="24"/>
        </w:rPr>
        <w:footnoteRef/>
      </w:r>
      <w:r w:rsidRPr="0075206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ق, الآية 23.</w:t>
      </w:r>
    </w:p>
  </w:footnote>
  <w:footnote w:id="865">
    <w:p w:rsidR="005D6BE0" w:rsidRDefault="005D6BE0">
      <w:pPr>
        <w:pStyle w:val="FootnoteText"/>
      </w:pPr>
      <w:r w:rsidRPr="00140ACD">
        <w:rPr>
          <w:rStyle w:val="FootnoteReference"/>
          <w:rFonts w:ascii="Simplified Arabic" w:hAnsi="Simplified Arabic" w:cs="Simplified Arabic"/>
          <w:sz w:val="24"/>
          <w:szCs w:val="24"/>
        </w:rPr>
        <w:footnoteRef/>
      </w:r>
      <w:r w:rsidRPr="00140AC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1358.</w:t>
      </w:r>
    </w:p>
  </w:footnote>
  <w:footnote w:id="866">
    <w:p w:rsidR="005D6BE0" w:rsidRDefault="005D6BE0">
      <w:pPr>
        <w:pStyle w:val="FootnoteText"/>
      </w:pPr>
      <w:r w:rsidRPr="00F7232A">
        <w:rPr>
          <w:rStyle w:val="FootnoteReference"/>
          <w:rFonts w:ascii="Simplified Arabic" w:hAnsi="Simplified Arabic" w:cs="Simplified Arabic"/>
          <w:sz w:val="24"/>
          <w:szCs w:val="24"/>
        </w:rPr>
        <w:footnoteRef/>
      </w:r>
      <w:r w:rsidRPr="00F7232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الكهف, الآية 28.</w:t>
      </w:r>
    </w:p>
  </w:footnote>
  <w:footnote w:id="867">
    <w:p w:rsidR="005D6BE0" w:rsidRDefault="005D6BE0">
      <w:pPr>
        <w:pStyle w:val="FootnoteText"/>
      </w:pPr>
      <w:r w:rsidRPr="00D37864">
        <w:rPr>
          <w:rStyle w:val="FootnoteReference"/>
          <w:rFonts w:ascii="Simplified Arabic" w:hAnsi="Simplified Arabic" w:cs="Simplified Arabic" w:hint="eastAsia"/>
          <w:sz w:val="24"/>
          <w:szCs w:val="24"/>
          <w:rtl/>
        </w:rPr>
        <w:t>ا</w:t>
      </w:r>
      <w:r w:rsidRPr="00D3786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856.</w:t>
      </w:r>
    </w:p>
  </w:footnote>
  <w:footnote w:id="868">
    <w:p w:rsidR="005D6BE0" w:rsidRDefault="005D6BE0">
      <w:pPr>
        <w:pStyle w:val="FootnoteText"/>
      </w:pPr>
      <w:r w:rsidRPr="00062B90">
        <w:rPr>
          <w:rStyle w:val="FootnoteReference"/>
          <w:rFonts w:ascii="Simplified Arabic" w:hAnsi="Simplified Arabic" w:cs="Simplified Arabic"/>
          <w:sz w:val="24"/>
          <w:szCs w:val="24"/>
        </w:rPr>
        <w:footnoteRef/>
      </w:r>
      <w:r w:rsidRPr="00062B9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الزخرف, الآية 39.</w:t>
      </w:r>
    </w:p>
  </w:footnote>
  <w:footnote w:id="869">
    <w:p w:rsidR="005D6BE0" w:rsidRDefault="005D6BE0">
      <w:pPr>
        <w:pStyle w:val="FootnoteText"/>
      </w:pPr>
      <w:r w:rsidRPr="008D0CEA">
        <w:rPr>
          <w:rStyle w:val="FootnoteReference"/>
          <w:rFonts w:ascii="Simplified Arabic" w:hAnsi="Simplified Arabic" w:cs="Simplified Arabic"/>
          <w:sz w:val="24"/>
          <w:szCs w:val="24"/>
        </w:rPr>
        <w:footnoteRef/>
      </w:r>
      <w:r w:rsidRPr="008D0CE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1294.</w:t>
      </w:r>
    </w:p>
  </w:footnote>
  <w:footnote w:id="870">
    <w:p w:rsidR="005D6BE0" w:rsidRDefault="005D6BE0">
      <w:pPr>
        <w:pStyle w:val="FootnoteText"/>
      </w:pPr>
      <w:r w:rsidRPr="003C2E1D">
        <w:rPr>
          <w:rStyle w:val="FootnoteReference"/>
          <w:rFonts w:ascii="Simplified Arabic" w:hAnsi="Simplified Arabic" w:cs="Simplified Arabic"/>
          <w:sz w:val="24"/>
          <w:szCs w:val="24"/>
        </w:rPr>
        <w:footnoteRef/>
      </w:r>
      <w:r w:rsidRPr="003C2E1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المصدر</w:t>
      </w:r>
      <w:r>
        <w:rPr>
          <w:rFonts w:ascii="Simplified Arabic" w:hAnsi="Simplified Arabic" w:cs="Simplified Arabic"/>
          <w:sz w:val="24"/>
          <w:szCs w:val="24"/>
          <w:rtl/>
        </w:rPr>
        <w:t xml:space="preserve"> السابق, ص 843.</w:t>
      </w:r>
    </w:p>
  </w:footnote>
  <w:footnote w:id="871">
    <w:p w:rsidR="005D6BE0" w:rsidRDefault="005D6BE0">
      <w:pPr>
        <w:pStyle w:val="FootnoteText"/>
      </w:pPr>
      <w:r w:rsidRPr="009C5140">
        <w:rPr>
          <w:rStyle w:val="FootnoteReference"/>
          <w:rFonts w:ascii="Simplified Arabic" w:hAnsi="Simplified Arabic" w:cs="Simplified Arabic"/>
          <w:sz w:val="24"/>
          <w:szCs w:val="24"/>
        </w:rPr>
        <w:footnoteRef/>
      </w:r>
      <w:r w:rsidRPr="009C514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الكهف, الآية 59. </w:t>
      </w:r>
    </w:p>
  </w:footnote>
  <w:footnote w:id="872">
    <w:p w:rsidR="005D6BE0" w:rsidRDefault="005D6BE0">
      <w:pPr>
        <w:pStyle w:val="FootnoteText"/>
      </w:pPr>
      <w:r w:rsidRPr="00426C2A">
        <w:rPr>
          <w:rStyle w:val="FootnoteReference"/>
          <w:rFonts w:ascii="Simplified Arabic" w:hAnsi="Simplified Arabic" w:cs="Simplified Arabic"/>
          <w:sz w:val="24"/>
          <w:szCs w:val="24"/>
        </w:rPr>
        <w:footnoteRef/>
      </w:r>
      <w:r w:rsidRPr="00426C2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867.</w:t>
      </w:r>
    </w:p>
  </w:footnote>
  <w:footnote w:id="873">
    <w:p w:rsidR="005D6BE0" w:rsidRDefault="005D6BE0">
      <w:pPr>
        <w:pStyle w:val="FootnoteText"/>
      </w:pPr>
      <w:r w:rsidRPr="00B6730D">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سورة مريم, الآية 4.</w:t>
      </w:r>
      <w:r w:rsidRPr="00B6730D">
        <w:rPr>
          <w:rFonts w:ascii="Simplified Arabic" w:hAnsi="Simplified Arabic" w:cs="Simplified Arabic"/>
          <w:sz w:val="24"/>
          <w:szCs w:val="24"/>
          <w:rtl/>
        </w:rPr>
        <w:t xml:space="preserve"> </w:t>
      </w:r>
    </w:p>
  </w:footnote>
  <w:footnote w:id="874">
    <w:p w:rsidR="005D6BE0" w:rsidRDefault="005D6BE0">
      <w:pPr>
        <w:pStyle w:val="FootnoteText"/>
      </w:pPr>
      <w:r w:rsidRPr="00952E1B">
        <w:rPr>
          <w:rStyle w:val="FootnoteReference"/>
          <w:rFonts w:ascii="Simplified Arabic" w:hAnsi="Simplified Arabic" w:cs="Simplified Arabic"/>
          <w:sz w:val="24"/>
          <w:szCs w:val="24"/>
        </w:rPr>
        <w:footnoteRef/>
      </w:r>
      <w:r w:rsidRPr="00952E1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w:t>
      </w:r>
      <w:r w:rsidRPr="00A73525">
        <w:rPr>
          <w:rFonts w:ascii="Simplified Arabic" w:hAnsi="Simplified Arabic" w:cs="Simplified Arabic" w:hint="eastAsia"/>
          <w:b/>
          <w:bCs/>
          <w:sz w:val="24"/>
          <w:szCs w:val="24"/>
          <w:rtl/>
          <w:lang w:bidi="ar-JO"/>
        </w:rPr>
        <w:t>اهر</w:t>
      </w:r>
      <w:r w:rsidRPr="00A73525">
        <w:rPr>
          <w:rFonts w:ascii="Simplified Arabic" w:hAnsi="Simplified Arabic" w:cs="Simplified Arabic"/>
          <w:b/>
          <w:bCs/>
          <w:sz w:val="24"/>
          <w:szCs w:val="24"/>
          <w:rtl/>
          <w:lang w:bidi="ar-JO"/>
        </w:rPr>
        <w:t xml:space="preserve"> البرهان في معاني مشكلات القرآن</w:t>
      </w:r>
      <w:r>
        <w:rPr>
          <w:rFonts w:ascii="Simplified Arabic" w:hAnsi="Simplified Arabic" w:cs="Simplified Arabic"/>
          <w:sz w:val="24"/>
          <w:szCs w:val="24"/>
          <w:rtl/>
          <w:lang w:bidi="ar-JO"/>
        </w:rPr>
        <w:t>, ص 881.</w:t>
      </w:r>
    </w:p>
  </w:footnote>
  <w:footnote w:id="875">
    <w:p w:rsidR="005D6BE0" w:rsidRDefault="005D6BE0">
      <w:pPr>
        <w:pStyle w:val="FootnoteText"/>
      </w:pPr>
      <w:r w:rsidRPr="00BB3DCF">
        <w:rPr>
          <w:rStyle w:val="FootnoteReference"/>
          <w:rFonts w:ascii="Simplified Arabic" w:hAnsi="Simplified Arabic" w:cs="Simplified Arabic"/>
          <w:sz w:val="24"/>
          <w:szCs w:val="24"/>
        </w:rPr>
        <w:footnoteRef/>
      </w:r>
      <w:r w:rsidRPr="00BB3DC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طه, الآية 63.</w:t>
      </w:r>
    </w:p>
  </w:footnote>
  <w:footnote w:id="876">
    <w:p w:rsidR="005D6BE0" w:rsidRDefault="005D6BE0">
      <w:pPr>
        <w:pStyle w:val="FootnoteText"/>
      </w:pPr>
      <w:r w:rsidRPr="004F586D">
        <w:rPr>
          <w:rStyle w:val="FootnoteReference"/>
          <w:rFonts w:ascii="Simplified Arabic" w:hAnsi="Simplified Arabic" w:cs="Simplified Arabic"/>
          <w:sz w:val="24"/>
          <w:szCs w:val="24"/>
        </w:rPr>
        <w:footnoteRef/>
      </w:r>
      <w:r w:rsidRPr="004F586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910.</w:t>
      </w:r>
    </w:p>
  </w:footnote>
  <w:footnote w:id="877">
    <w:p w:rsidR="005D6BE0" w:rsidRDefault="005D6BE0">
      <w:pPr>
        <w:pStyle w:val="FootnoteText"/>
      </w:pPr>
      <w:r w:rsidRPr="0075090D">
        <w:rPr>
          <w:rStyle w:val="FootnoteReference"/>
          <w:rFonts w:ascii="Simplified Arabic" w:hAnsi="Simplified Arabic" w:cs="Simplified Arabic"/>
          <w:sz w:val="24"/>
          <w:szCs w:val="24"/>
        </w:rPr>
        <w:footnoteRef/>
      </w:r>
      <w:r w:rsidRPr="0075090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الأحزاب, الآية 37.</w:t>
      </w:r>
    </w:p>
  </w:footnote>
  <w:footnote w:id="878">
    <w:p w:rsidR="005D6BE0" w:rsidRDefault="005D6BE0">
      <w:pPr>
        <w:pStyle w:val="FootnoteText"/>
      </w:pPr>
      <w:r w:rsidRPr="00492046">
        <w:rPr>
          <w:rStyle w:val="FootnoteReference"/>
          <w:rFonts w:ascii="Simplified Arabic" w:hAnsi="Simplified Arabic" w:cs="Simplified Arabic"/>
          <w:sz w:val="24"/>
          <w:szCs w:val="24"/>
        </w:rPr>
        <w:footnoteRef/>
      </w:r>
      <w:r w:rsidRPr="0049204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w:t>
      </w:r>
      <w:r w:rsidRPr="00A73525">
        <w:rPr>
          <w:rFonts w:ascii="Simplified Arabic" w:hAnsi="Simplified Arabic" w:cs="Simplified Arabic" w:hint="eastAsia"/>
          <w:b/>
          <w:bCs/>
          <w:sz w:val="24"/>
          <w:szCs w:val="24"/>
          <w:rtl/>
          <w:lang w:bidi="ar-JO"/>
        </w:rPr>
        <w:t>هان</w:t>
      </w:r>
      <w:r w:rsidRPr="00A73525">
        <w:rPr>
          <w:rFonts w:ascii="Simplified Arabic" w:hAnsi="Simplified Arabic" w:cs="Simplified Arabic"/>
          <w:b/>
          <w:bCs/>
          <w:sz w:val="24"/>
          <w:szCs w:val="24"/>
          <w:rtl/>
          <w:lang w:bidi="ar-JO"/>
        </w:rPr>
        <w:t xml:space="preserve"> في معاني مشكلات القرآن</w:t>
      </w:r>
      <w:r>
        <w:rPr>
          <w:rFonts w:ascii="Simplified Arabic" w:hAnsi="Simplified Arabic" w:cs="Simplified Arabic"/>
          <w:sz w:val="24"/>
          <w:szCs w:val="24"/>
          <w:rtl/>
          <w:lang w:bidi="ar-JO"/>
        </w:rPr>
        <w:t>, ص 1139.</w:t>
      </w:r>
    </w:p>
  </w:footnote>
  <w:footnote w:id="879">
    <w:p w:rsidR="005D6BE0" w:rsidRDefault="005D6BE0">
      <w:pPr>
        <w:pStyle w:val="FootnoteText"/>
      </w:pPr>
      <w:r w:rsidRPr="00783979">
        <w:rPr>
          <w:rStyle w:val="FootnoteReference"/>
          <w:rFonts w:ascii="Simplified Arabic" w:hAnsi="Simplified Arabic" w:cs="Simplified Arabic"/>
          <w:sz w:val="24"/>
          <w:szCs w:val="24"/>
        </w:rPr>
        <w:footnoteRef/>
      </w:r>
      <w:r w:rsidRPr="0078397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التغابن</w:t>
      </w:r>
      <w:r>
        <w:rPr>
          <w:rFonts w:ascii="Simplified Arabic" w:hAnsi="Simplified Arabic" w:cs="Simplified Arabic"/>
          <w:sz w:val="24"/>
          <w:szCs w:val="24"/>
          <w:rtl/>
          <w:lang w:bidi="ar-JO"/>
        </w:rPr>
        <w:t>, الآية 9.</w:t>
      </w:r>
    </w:p>
  </w:footnote>
  <w:footnote w:id="880">
    <w:p w:rsidR="005D6BE0" w:rsidRDefault="005D6BE0">
      <w:pPr>
        <w:pStyle w:val="FootnoteText"/>
      </w:pPr>
      <w:r w:rsidRPr="00D67BFD">
        <w:rPr>
          <w:rStyle w:val="FootnoteReference"/>
          <w:rFonts w:ascii="Simplified Arabic" w:hAnsi="Simplified Arabic" w:cs="Simplified Arabic"/>
          <w:sz w:val="24"/>
          <w:szCs w:val="24"/>
        </w:rPr>
        <w:footnoteRef/>
      </w:r>
      <w:r w:rsidRPr="00D67BF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النيسابوري</w:t>
      </w:r>
      <w:r>
        <w:rPr>
          <w:rFonts w:ascii="Simplified Arabic" w:hAnsi="Simplified Arabic" w:cs="Simplified Arabic"/>
          <w:sz w:val="24"/>
          <w:szCs w:val="24"/>
          <w:rtl/>
          <w:lang w:bidi="ar-JO"/>
        </w:rPr>
        <w:t>,</w:t>
      </w:r>
      <w:r w:rsidRPr="00A73525">
        <w:rPr>
          <w:rFonts w:ascii="Simplified Arabic" w:hAnsi="Simplified Arabic" w:cs="Simplified Arabic"/>
          <w:b/>
          <w:bCs/>
          <w:sz w:val="24"/>
          <w:szCs w:val="24"/>
          <w:rtl/>
          <w:lang w:bidi="ar-JO"/>
        </w:rPr>
        <w:t xml:space="preserve"> باهر البرهان في معاني مشكلات القرآن</w:t>
      </w:r>
      <w:r>
        <w:rPr>
          <w:rFonts w:ascii="Simplified Arabic" w:hAnsi="Simplified Arabic" w:cs="Simplified Arabic"/>
          <w:sz w:val="24"/>
          <w:szCs w:val="24"/>
          <w:rtl/>
          <w:lang w:bidi="ar-JO"/>
        </w:rPr>
        <w:t>, ص 1508.</w:t>
      </w:r>
    </w:p>
  </w:footnote>
  <w:footnote w:id="881">
    <w:p w:rsidR="005D6BE0" w:rsidRDefault="005D6BE0">
      <w:pPr>
        <w:pStyle w:val="FootnoteText"/>
      </w:pPr>
      <w:r w:rsidRPr="00586F84">
        <w:rPr>
          <w:rStyle w:val="FootnoteReference"/>
          <w:rFonts w:ascii="Simplified Arabic" w:hAnsi="Simplified Arabic" w:cs="Simplified Arabic"/>
          <w:sz w:val="24"/>
          <w:szCs w:val="24"/>
        </w:rPr>
        <w:footnoteRef/>
      </w:r>
      <w:r w:rsidRPr="00586F8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7.</w:t>
      </w:r>
    </w:p>
  </w:footnote>
  <w:footnote w:id="882">
    <w:p w:rsidR="005D6BE0" w:rsidRDefault="005D6BE0">
      <w:pPr>
        <w:pStyle w:val="FootnoteText"/>
      </w:pPr>
      <w:r w:rsidRPr="00CC133A">
        <w:rPr>
          <w:rStyle w:val="FootnoteReference"/>
          <w:rFonts w:ascii="Simplified Arabic" w:hAnsi="Simplified Arabic" w:cs="Simplified Arabic"/>
          <w:sz w:val="24"/>
          <w:szCs w:val="24"/>
        </w:rPr>
        <w:footnoteRef/>
      </w:r>
      <w:r w:rsidRPr="00CC133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 تأويل مشكل القرآن, ص 22.</w:t>
      </w:r>
    </w:p>
  </w:footnote>
  <w:footnote w:id="883">
    <w:p w:rsidR="005D6BE0" w:rsidRDefault="005D6BE0">
      <w:pPr>
        <w:pStyle w:val="FootnoteText"/>
      </w:pPr>
      <w:r w:rsidRPr="00C65376">
        <w:rPr>
          <w:rStyle w:val="FootnoteReference"/>
          <w:rFonts w:ascii="Simplified Arabic" w:hAnsi="Simplified Arabic" w:cs="Simplified Arabic"/>
          <w:sz w:val="24"/>
          <w:szCs w:val="24"/>
        </w:rPr>
        <w:footnoteRef/>
      </w:r>
      <w:r w:rsidRPr="00C6537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النحل, الآية 98.</w:t>
      </w:r>
    </w:p>
  </w:footnote>
  <w:footnote w:id="884">
    <w:p w:rsidR="005D6BE0" w:rsidRDefault="005D6BE0">
      <w:pPr>
        <w:pStyle w:val="FootnoteText"/>
      </w:pPr>
      <w:r w:rsidRPr="00AF6EC6">
        <w:rPr>
          <w:rStyle w:val="FootnoteReference"/>
          <w:rFonts w:ascii="Simplified Arabic" w:hAnsi="Simplified Arabic" w:cs="Simplified Arabic"/>
          <w:sz w:val="24"/>
          <w:szCs w:val="24"/>
        </w:rPr>
        <w:footnoteRef/>
      </w:r>
      <w:r w:rsidRPr="00AF6EC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الأعراف, الآية 4.</w:t>
      </w:r>
    </w:p>
  </w:footnote>
  <w:footnote w:id="885">
    <w:p w:rsidR="005D6BE0" w:rsidRDefault="005D6BE0">
      <w:pPr>
        <w:pStyle w:val="FootnoteText"/>
      </w:pPr>
      <w:r w:rsidRPr="004D22B4">
        <w:rPr>
          <w:rStyle w:val="FootnoteReference"/>
          <w:rFonts w:ascii="Simplified Arabic" w:hAnsi="Simplified Arabic" w:cs="Simplified Arabic"/>
          <w:sz w:val="24"/>
          <w:szCs w:val="24"/>
        </w:rPr>
        <w:footnoteRef/>
      </w:r>
      <w:r w:rsidRPr="004D22B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أبو محمد مكي بن أبي طالب, ت437ه,</w:t>
      </w:r>
      <w:r w:rsidRPr="004D22B4">
        <w:rPr>
          <w:rFonts w:ascii="Simplified Arabic" w:hAnsi="Simplified Arabic" w:cs="Simplified Arabic"/>
          <w:b/>
          <w:bCs/>
          <w:sz w:val="24"/>
          <w:szCs w:val="24"/>
          <w:rtl/>
        </w:rPr>
        <w:t xml:space="preserve"> كشف عن وجوه القراءات السبع وعللها وحججها</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تحقيق</w:t>
      </w:r>
      <w:r>
        <w:rPr>
          <w:rFonts w:ascii="Simplified Arabic" w:hAnsi="Simplified Arabic" w:cs="Simplified Arabic"/>
          <w:sz w:val="24"/>
          <w:szCs w:val="24"/>
          <w:rtl/>
          <w:lang w:bidi="ar-JO"/>
        </w:rPr>
        <w:t>: محيي الدين رمضان, ط3, مؤسسة الرسالة, بيروت, 1404</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/1984م, ص  9 – 10.</w:t>
      </w:r>
    </w:p>
  </w:footnote>
  <w:footnote w:id="886">
    <w:p w:rsidR="005D6BE0" w:rsidRDefault="005D6BE0">
      <w:pPr>
        <w:pStyle w:val="FootnoteText"/>
      </w:pPr>
      <w:r w:rsidRPr="00504B00">
        <w:rPr>
          <w:rStyle w:val="FootnoteReference"/>
          <w:rFonts w:ascii="Simplified Arabic" w:hAnsi="Simplified Arabic" w:cs="Simplified Arabic"/>
          <w:sz w:val="24"/>
          <w:szCs w:val="24"/>
        </w:rPr>
        <w:footnoteRef/>
      </w:r>
      <w:r w:rsidRPr="00504B0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الداني</w:t>
      </w:r>
      <w:r>
        <w:rPr>
          <w:rFonts w:ascii="Simplified Arabic" w:hAnsi="Simplified Arabic" w:cs="Simplified Arabic"/>
          <w:sz w:val="24"/>
          <w:szCs w:val="24"/>
          <w:rtl/>
        </w:rPr>
        <w:t>, أبو عمرو عثمان,</w:t>
      </w:r>
      <w:r w:rsidRPr="00504B00">
        <w:rPr>
          <w:rFonts w:ascii="Simplified Arabic" w:hAnsi="Simplified Arabic" w:cs="Simplified Arabic"/>
          <w:b/>
          <w:bCs/>
          <w:sz w:val="24"/>
          <w:szCs w:val="24"/>
          <w:rtl/>
        </w:rPr>
        <w:t xml:space="preserve"> الأحرف السبعة</w:t>
      </w:r>
      <w:r>
        <w:rPr>
          <w:rFonts w:ascii="Simplified Arabic" w:hAnsi="Simplified Arabic" w:cs="Simplified Arabic"/>
          <w:sz w:val="24"/>
          <w:szCs w:val="24"/>
          <w:rtl/>
        </w:rPr>
        <w:t>, ط1, مكتبة المنارة, مكة المكرمة, 1408ه, ص 60.</w:t>
      </w:r>
    </w:p>
  </w:footnote>
  <w:footnote w:id="887">
    <w:p w:rsidR="005D6BE0" w:rsidRDefault="005D6BE0">
      <w:pPr>
        <w:pStyle w:val="FootnoteText"/>
      </w:pPr>
      <w:r w:rsidRPr="00A70091">
        <w:rPr>
          <w:rStyle w:val="FootnoteReference"/>
          <w:rFonts w:ascii="Simplified Arabic" w:hAnsi="Simplified Arabic" w:cs="Simplified Arabic"/>
          <w:sz w:val="24"/>
          <w:szCs w:val="24"/>
        </w:rPr>
        <w:footnoteRef/>
      </w:r>
      <w:r w:rsidRPr="00A70091">
        <w:rPr>
          <w:rFonts w:ascii="Simplified Arabic" w:hAnsi="Simplified Arabic" w:cs="Simplified Arabic"/>
          <w:sz w:val="24"/>
          <w:szCs w:val="24"/>
          <w:rtl/>
        </w:rPr>
        <w:t xml:space="preserve"> </w:t>
      </w:r>
      <w:r>
        <w:rPr>
          <w:rFonts w:ascii="Simplified Arabic" w:hAnsi="Simplified Arabic" w:cs="Simplified Arabic" w:hint="eastAsia"/>
          <w:sz w:val="24"/>
          <w:szCs w:val="24"/>
          <w:rtl/>
        </w:rPr>
        <w:t>محيسن</w:t>
      </w:r>
      <w:r>
        <w:rPr>
          <w:rFonts w:ascii="Simplified Arabic" w:hAnsi="Simplified Arabic" w:cs="Simplified Arabic"/>
          <w:sz w:val="24"/>
          <w:szCs w:val="24"/>
          <w:rtl/>
        </w:rPr>
        <w:t>, محمد سالم,</w:t>
      </w:r>
      <w:r w:rsidRPr="00A70091">
        <w:rPr>
          <w:rFonts w:ascii="Simplified Arabic" w:hAnsi="Simplified Arabic" w:cs="Simplified Arabic"/>
          <w:b/>
          <w:bCs/>
          <w:sz w:val="24"/>
          <w:szCs w:val="24"/>
          <w:rtl/>
        </w:rPr>
        <w:t xml:space="preserve"> القول السديد في الدفاع عن قراءات القرآن المجيد</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ط</w:t>
      </w:r>
      <w:r>
        <w:rPr>
          <w:rFonts w:ascii="Simplified Arabic" w:hAnsi="Simplified Arabic" w:cs="Simplified Arabic"/>
          <w:sz w:val="24"/>
          <w:szCs w:val="24"/>
          <w:rtl/>
          <w:lang w:bidi="ar-JO"/>
        </w:rPr>
        <w:t>1, دار المحيسن, القاهرة, 1423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/2002ه, ص 9 – 11.</w:t>
      </w:r>
    </w:p>
  </w:footnote>
  <w:footnote w:id="888">
    <w:p w:rsidR="005D6BE0" w:rsidRDefault="005D6BE0">
      <w:pPr>
        <w:pStyle w:val="FootnoteText"/>
      </w:pPr>
      <w:r w:rsidRPr="004B3509">
        <w:rPr>
          <w:rStyle w:val="FootnoteReference"/>
          <w:rFonts w:ascii="Simplified Arabic" w:hAnsi="Simplified Arabic" w:cs="Simplified Arabic"/>
          <w:sz w:val="24"/>
          <w:szCs w:val="24"/>
        </w:rPr>
        <w:footnoteRef/>
      </w:r>
      <w:r w:rsidRPr="004B350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12.</w:t>
      </w:r>
    </w:p>
  </w:footnote>
  <w:footnote w:id="889">
    <w:p w:rsidR="005D6BE0" w:rsidRDefault="005D6BE0">
      <w:pPr>
        <w:pStyle w:val="FootnoteText"/>
      </w:pPr>
      <w:r w:rsidRPr="001F02D9">
        <w:rPr>
          <w:rStyle w:val="FootnoteReference"/>
          <w:rFonts w:ascii="Simplified Arabic" w:hAnsi="Simplified Arabic" w:cs="Simplified Arabic"/>
          <w:sz w:val="24"/>
          <w:szCs w:val="24"/>
        </w:rPr>
        <w:footnoteRef/>
      </w:r>
      <w:r w:rsidRPr="001F02D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222.</w:t>
      </w:r>
    </w:p>
  </w:footnote>
  <w:footnote w:id="890">
    <w:p w:rsidR="005D6BE0" w:rsidRDefault="005D6BE0">
      <w:pPr>
        <w:pStyle w:val="FootnoteText"/>
      </w:pPr>
      <w:r w:rsidRPr="00CB2BB9">
        <w:rPr>
          <w:rStyle w:val="FootnoteReference"/>
          <w:rFonts w:ascii="Simplified Arabic" w:hAnsi="Simplified Arabic" w:cs="Simplified Arabic"/>
          <w:sz w:val="24"/>
          <w:szCs w:val="24"/>
        </w:rPr>
        <w:footnoteRef/>
      </w:r>
      <w:r w:rsidRPr="00CB2BB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المائدة, الآية 6.</w:t>
      </w:r>
    </w:p>
  </w:footnote>
  <w:footnote w:id="891">
    <w:p w:rsidR="005D6BE0" w:rsidRDefault="005D6BE0">
      <w:pPr>
        <w:pStyle w:val="FootnoteText"/>
      </w:pPr>
      <w:r w:rsidRPr="00EE26E1">
        <w:rPr>
          <w:rStyle w:val="FootnoteReference"/>
          <w:rFonts w:ascii="Simplified Arabic" w:hAnsi="Simplified Arabic" w:cs="Simplified Arabic"/>
          <w:sz w:val="24"/>
          <w:szCs w:val="24"/>
        </w:rPr>
        <w:footnoteRef/>
      </w:r>
      <w:r w:rsidRPr="00EE26E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النساء, الآية 43.</w:t>
      </w:r>
    </w:p>
  </w:footnote>
  <w:footnote w:id="892">
    <w:p w:rsidR="005D6BE0" w:rsidRDefault="005D6BE0">
      <w:pPr>
        <w:pStyle w:val="FootnoteText"/>
      </w:pPr>
      <w:r w:rsidRPr="00E46509">
        <w:rPr>
          <w:rStyle w:val="FootnoteReference"/>
          <w:rFonts w:ascii="Simplified Arabic" w:hAnsi="Simplified Arabic" w:cs="Simplified Arabic"/>
          <w:sz w:val="24"/>
          <w:szCs w:val="24"/>
        </w:rPr>
        <w:footnoteRef/>
      </w:r>
      <w:r w:rsidRPr="00E4650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w:t>
      </w:r>
    </w:p>
  </w:footnote>
  <w:footnote w:id="893">
    <w:p w:rsidR="005D6BE0" w:rsidRDefault="005D6BE0">
      <w:pPr>
        <w:pStyle w:val="FootnoteText"/>
      </w:pPr>
      <w:r w:rsidRPr="00AF25A3">
        <w:rPr>
          <w:rStyle w:val="FootnoteReference"/>
          <w:rFonts w:ascii="Simplified Arabic" w:hAnsi="Simplified Arabic" w:cs="Simplified Arabic"/>
          <w:sz w:val="24"/>
          <w:szCs w:val="24"/>
        </w:rPr>
        <w:footnoteRef/>
      </w:r>
      <w:r w:rsidRPr="00AF25A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92.</w:t>
      </w:r>
    </w:p>
  </w:footnote>
  <w:footnote w:id="894">
    <w:p w:rsidR="005D6BE0" w:rsidRDefault="005D6BE0">
      <w:pPr>
        <w:pStyle w:val="FootnoteText"/>
      </w:pPr>
      <w:r w:rsidRPr="00E46509">
        <w:rPr>
          <w:rStyle w:val="FootnoteReference"/>
          <w:rFonts w:ascii="Simplified Arabic" w:hAnsi="Simplified Arabic" w:cs="Simplified Arabic"/>
          <w:sz w:val="24"/>
          <w:szCs w:val="24"/>
        </w:rPr>
        <w:footnoteRef/>
      </w:r>
      <w:r w:rsidRPr="00E4650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الإسراء, الآية 9.</w:t>
      </w:r>
    </w:p>
  </w:footnote>
  <w:footnote w:id="895">
    <w:p w:rsidR="005D6BE0" w:rsidRDefault="005D6BE0">
      <w:pPr>
        <w:pStyle w:val="FootnoteText"/>
      </w:pPr>
      <w:r w:rsidRPr="00AF25A3">
        <w:rPr>
          <w:rStyle w:val="FootnoteReference"/>
          <w:rFonts w:ascii="Simplified Arabic" w:hAnsi="Simplified Arabic" w:cs="Simplified Arabic"/>
          <w:sz w:val="24"/>
          <w:szCs w:val="24"/>
        </w:rPr>
        <w:footnoteRef/>
      </w:r>
      <w:r w:rsidRPr="00AF25A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النمل, الآية 76.</w:t>
      </w:r>
    </w:p>
  </w:footnote>
  <w:footnote w:id="896">
    <w:p w:rsidR="005D6BE0" w:rsidRDefault="005D6BE0">
      <w:pPr>
        <w:pStyle w:val="FootnoteText"/>
      </w:pPr>
      <w:r w:rsidRPr="00DD12AF">
        <w:rPr>
          <w:rStyle w:val="FootnoteReference"/>
          <w:rFonts w:ascii="Simplified Arabic" w:hAnsi="Simplified Arabic" w:cs="Simplified Arabic"/>
          <w:sz w:val="24"/>
          <w:szCs w:val="24"/>
        </w:rPr>
        <w:footnoteRef/>
      </w:r>
      <w:r w:rsidRPr="00DD12A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الشنقيطي</w:t>
      </w:r>
      <w:r>
        <w:rPr>
          <w:rFonts w:ascii="Simplified Arabic" w:hAnsi="Simplified Arabic" w:cs="Simplified Arabic"/>
          <w:sz w:val="24"/>
          <w:szCs w:val="24"/>
          <w:rtl/>
        </w:rPr>
        <w:t>, محمد الأمين ت 1393ه,</w:t>
      </w:r>
      <w:r w:rsidRPr="00206DC1">
        <w:rPr>
          <w:rFonts w:ascii="Simplified Arabic" w:hAnsi="Simplified Arabic" w:cs="Simplified Arabic"/>
          <w:b/>
          <w:bCs/>
          <w:sz w:val="24"/>
          <w:szCs w:val="24"/>
          <w:rtl/>
        </w:rPr>
        <w:t xml:space="preserve"> دفع إيهام الاضطراب عن آيات الكتاب</w:t>
      </w:r>
      <w:r>
        <w:rPr>
          <w:rFonts w:ascii="Simplified Arabic" w:hAnsi="Simplified Arabic" w:cs="Simplified Arabic"/>
          <w:sz w:val="24"/>
          <w:szCs w:val="24"/>
          <w:rtl/>
        </w:rPr>
        <w:t>, ط1, دار عالم الفوائد, مكة المكرمة, 1426ه  ص 7 – 8.</w:t>
      </w:r>
    </w:p>
  </w:footnote>
  <w:footnote w:id="897">
    <w:p w:rsidR="005D6BE0" w:rsidRDefault="005D6BE0">
      <w:pPr>
        <w:pStyle w:val="FootnoteText"/>
      </w:pPr>
      <w:r w:rsidRPr="00D56FD2">
        <w:rPr>
          <w:rStyle w:val="FootnoteReference"/>
          <w:rFonts w:ascii="Simplified Arabic" w:hAnsi="Simplified Arabic" w:cs="Simplified Arabic"/>
          <w:sz w:val="24"/>
          <w:szCs w:val="24"/>
        </w:rPr>
        <w:footnoteRef/>
      </w:r>
      <w:r>
        <w:rPr>
          <w:rFonts w:ascii="Simplified Arabic" w:hAnsi="Simplified Arabic" w:cs="Simplified Arabic" w:hint="eastAsia"/>
          <w:sz w:val="24"/>
          <w:szCs w:val="24"/>
          <w:rtl/>
        </w:rPr>
        <w:t>الخالدي</w:t>
      </w:r>
      <w:r>
        <w:rPr>
          <w:rFonts w:ascii="Simplified Arabic" w:hAnsi="Simplified Arabic" w:cs="Simplified Arabic"/>
          <w:sz w:val="24"/>
          <w:szCs w:val="24"/>
          <w:rtl/>
        </w:rPr>
        <w:t>, صلاح عبد الفتاح, القرآن ونقض مطاعن الرهبان, ط1, دار القلم, دمشق, 1428</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/2007م, </w:t>
      </w:r>
      <w:r>
        <w:rPr>
          <w:rFonts w:ascii="Simplified Arabic" w:hAnsi="Simplified Arabic" w:cs="Simplified Arabic"/>
          <w:sz w:val="24"/>
          <w:szCs w:val="24"/>
          <w:rtl/>
          <w:lang w:bidi="ar-JO"/>
        </w:rPr>
        <w:t xml:space="preserve"> ص 16.</w:t>
      </w:r>
    </w:p>
  </w:footnote>
  <w:footnote w:id="898">
    <w:p w:rsidR="005D6BE0" w:rsidRDefault="005D6BE0">
      <w:pPr>
        <w:pStyle w:val="FootnoteText"/>
      </w:pPr>
      <w:r w:rsidRPr="002C3873">
        <w:rPr>
          <w:rStyle w:val="FootnoteReference"/>
          <w:rFonts w:ascii="Simplified Arabic" w:hAnsi="Simplified Arabic" w:cs="Simplified Arabic"/>
          <w:sz w:val="24"/>
          <w:szCs w:val="24"/>
        </w:rPr>
        <w:footnoteRef/>
      </w:r>
      <w:r w:rsidRPr="002C387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آل عمران, الآية 102.</w:t>
      </w:r>
    </w:p>
  </w:footnote>
  <w:footnote w:id="899">
    <w:p w:rsidR="005D6BE0" w:rsidRDefault="005D6BE0">
      <w:pPr>
        <w:pStyle w:val="FootnoteText"/>
      </w:pPr>
      <w:r w:rsidRPr="002B5E86">
        <w:rPr>
          <w:rStyle w:val="FootnoteReference"/>
          <w:rFonts w:ascii="Simplified Arabic" w:hAnsi="Simplified Arabic" w:cs="Simplified Arabic"/>
          <w:sz w:val="24"/>
          <w:szCs w:val="24"/>
        </w:rPr>
        <w:footnoteRef/>
      </w:r>
      <w:r w:rsidRPr="002B5E8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w:t>
      </w:r>
      <w:r>
        <w:rPr>
          <w:rFonts w:ascii="Simplified Arabic" w:hAnsi="Simplified Arabic" w:cs="Simplified Arabic" w:hint="eastAsia"/>
          <w:sz w:val="24"/>
          <w:szCs w:val="24"/>
          <w:rtl/>
          <w:lang w:bidi="ar-JO"/>
        </w:rPr>
        <w:t>لتغابن</w:t>
      </w:r>
      <w:r>
        <w:rPr>
          <w:rFonts w:ascii="Simplified Arabic" w:hAnsi="Simplified Arabic" w:cs="Simplified Arabic"/>
          <w:sz w:val="24"/>
          <w:szCs w:val="24"/>
          <w:rtl/>
          <w:lang w:bidi="ar-JO"/>
        </w:rPr>
        <w:t>, الآية 16.</w:t>
      </w:r>
    </w:p>
  </w:footnote>
  <w:footnote w:id="900">
    <w:p w:rsidR="005D6BE0" w:rsidRDefault="005D6BE0">
      <w:pPr>
        <w:pStyle w:val="FootnoteText"/>
      </w:pPr>
      <w:r w:rsidRPr="00E66972">
        <w:rPr>
          <w:rStyle w:val="FootnoteReference"/>
          <w:rFonts w:ascii="Simplified Arabic" w:hAnsi="Simplified Arabic" w:cs="Simplified Arabic"/>
          <w:sz w:val="24"/>
          <w:szCs w:val="24"/>
        </w:rPr>
        <w:footnoteRef/>
      </w:r>
      <w:r w:rsidRPr="00E6697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233.</w:t>
      </w:r>
    </w:p>
  </w:footnote>
  <w:footnote w:id="901">
    <w:p w:rsidR="005D6BE0" w:rsidRDefault="005D6BE0">
      <w:pPr>
        <w:pStyle w:val="FootnoteText"/>
      </w:pPr>
      <w:r w:rsidRPr="000565DB">
        <w:rPr>
          <w:rStyle w:val="FootnoteReference"/>
          <w:rFonts w:ascii="Simplified Arabic" w:hAnsi="Simplified Arabic" w:cs="Simplified Arabic"/>
          <w:sz w:val="24"/>
          <w:szCs w:val="24"/>
        </w:rPr>
        <w:footnoteRef/>
      </w:r>
      <w:r w:rsidRPr="000565D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286.</w:t>
      </w:r>
    </w:p>
  </w:footnote>
  <w:footnote w:id="902">
    <w:p w:rsidR="005D6BE0" w:rsidRDefault="005D6BE0">
      <w:pPr>
        <w:pStyle w:val="FootnoteText"/>
      </w:pPr>
      <w:r w:rsidRPr="00E66972">
        <w:rPr>
          <w:rStyle w:val="FootnoteReference"/>
          <w:rFonts w:ascii="Simplified Arabic" w:hAnsi="Simplified Arabic" w:cs="Simplified Arabic"/>
          <w:sz w:val="24"/>
          <w:szCs w:val="24"/>
        </w:rPr>
        <w:footnoteRef/>
      </w:r>
      <w:r w:rsidRPr="00E6697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الطلاق, الآية 7.</w:t>
      </w:r>
    </w:p>
  </w:footnote>
  <w:footnote w:id="903">
    <w:p w:rsidR="005D6BE0" w:rsidRDefault="005D6BE0">
      <w:pPr>
        <w:pStyle w:val="FootnoteText"/>
      </w:pPr>
      <w:r w:rsidRPr="00CE21CF">
        <w:rPr>
          <w:rStyle w:val="FootnoteReference"/>
          <w:rFonts w:ascii="Simplified Arabic" w:hAnsi="Simplified Arabic" w:cs="Simplified Arabic"/>
          <w:sz w:val="24"/>
          <w:szCs w:val="24"/>
        </w:rPr>
        <w:footnoteRef/>
      </w:r>
      <w:r w:rsidRPr="00CE21C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المائدة, الآية 69.</w:t>
      </w:r>
    </w:p>
  </w:footnote>
  <w:footnote w:id="904">
    <w:p w:rsidR="005D6BE0" w:rsidRDefault="005D6BE0">
      <w:pPr>
        <w:pStyle w:val="FootnoteText"/>
      </w:pPr>
      <w:r w:rsidRPr="002A324E">
        <w:rPr>
          <w:rStyle w:val="FootnoteReference"/>
          <w:rFonts w:ascii="Simplified Arabic" w:hAnsi="Simplified Arabic" w:cs="Simplified Arabic"/>
          <w:sz w:val="24"/>
          <w:szCs w:val="24"/>
        </w:rPr>
        <w:footnoteRef/>
      </w:r>
      <w:r w:rsidRPr="002A324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قت</w:t>
      </w:r>
      <w:r>
        <w:rPr>
          <w:rFonts w:ascii="Simplified Arabic" w:hAnsi="Simplified Arabic" w:cs="Simplified Arabic" w:hint="eastAsia"/>
          <w:sz w:val="24"/>
          <w:szCs w:val="24"/>
          <w:rtl/>
        </w:rPr>
        <w:t>يبة</w:t>
      </w:r>
      <w:r>
        <w:rPr>
          <w:rFonts w:ascii="Simplified Arabic" w:hAnsi="Simplified Arabic" w:cs="Simplified Arabic"/>
          <w:sz w:val="24"/>
          <w:szCs w:val="24"/>
          <w:rtl/>
        </w:rPr>
        <w:t>,</w:t>
      </w:r>
      <w:r w:rsidRPr="00D63C82">
        <w:rPr>
          <w:rFonts w:ascii="Simplified Arabic" w:hAnsi="Simplified Arabic" w:cs="Simplified Arabic"/>
          <w:b/>
          <w:bCs/>
          <w:sz w:val="24"/>
          <w:szCs w:val="24"/>
          <w:rtl/>
        </w:rPr>
        <w:t xml:space="preserve"> تأويل مشكل القرآن</w:t>
      </w:r>
      <w:r>
        <w:rPr>
          <w:rFonts w:ascii="Simplified Arabic" w:hAnsi="Simplified Arabic" w:cs="Simplified Arabic"/>
          <w:sz w:val="24"/>
          <w:szCs w:val="24"/>
          <w:rtl/>
        </w:rPr>
        <w:t>,  ص 52.</w:t>
      </w:r>
    </w:p>
  </w:footnote>
  <w:footnote w:id="905">
    <w:p w:rsidR="005D6BE0" w:rsidRDefault="005D6BE0">
      <w:pPr>
        <w:pStyle w:val="FootnoteText"/>
      </w:pPr>
      <w:r w:rsidRPr="002D2669">
        <w:rPr>
          <w:rStyle w:val="FootnoteReference"/>
          <w:rFonts w:ascii="Simplified Arabic" w:hAnsi="Simplified Arabic" w:cs="Simplified Arabic"/>
          <w:sz w:val="24"/>
          <w:szCs w:val="24"/>
        </w:rPr>
        <w:footnoteRef/>
      </w:r>
      <w:r w:rsidRPr="002D266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196.</w:t>
      </w:r>
    </w:p>
  </w:footnote>
  <w:footnote w:id="906">
    <w:p w:rsidR="005D6BE0" w:rsidRDefault="005D6BE0">
      <w:pPr>
        <w:pStyle w:val="FootnoteText"/>
      </w:pPr>
      <w:r w:rsidRPr="00DE572B">
        <w:rPr>
          <w:rStyle w:val="FootnoteReference"/>
          <w:rFonts w:ascii="Simplified Arabic" w:hAnsi="Simplified Arabic" w:cs="Simplified Arabic"/>
          <w:sz w:val="24"/>
          <w:szCs w:val="24"/>
        </w:rPr>
        <w:footnoteRef/>
      </w:r>
      <w:r w:rsidRPr="00DE572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العيساوي</w:t>
      </w:r>
      <w:r>
        <w:rPr>
          <w:rFonts w:ascii="Simplified Arabic" w:hAnsi="Simplified Arabic" w:cs="Simplified Arabic"/>
          <w:sz w:val="24"/>
          <w:szCs w:val="24"/>
          <w:rtl/>
        </w:rPr>
        <w:t xml:space="preserve">, يوسف بن خلف, </w:t>
      </w:r>
      <w:r w:rsidRPr="0033036C">
        <w:rPr>
          <w:rFonts w:ascii="Simplified Arabic" w:hAnsi="Simplified Arabic" w:cs="Simplified Arabic" w:hint="eastAsia"/>
          <w:b/>
          <w:bCs/>
          <w:sz w:val="24"/>
          <w:szCs w:val="24"/>
          <w:rtl/>
        </w:rPr>
        <w:t>ردّ</w:t>
      </w:r>
      <w:r w:rsidRPr="0033036C">
        <w:rPr>
          <w:rFonts w:ascii="Simplified Arabic" w:hAnsi="Simplified Arabic" w:cs="Simplified Arabic"/>
          <w:b/>
          <w:bCs/>
          <w:sz w:val="24"/>
          <w:szCs w:val="24"/>
          <w:rtl/>
        </w:rPr>
        <w:t xml:space="preserve"> البهتان عن إعراب آيات من القرآن الكريم</w:t>
      </w:r>
      <w:r>
        <w:rPr>
          <w:rFonts w:ascii="Simplified Arabic" w:hAnsi="Simplified Arabic" w:cs="Simplified Arabic"/>
          <w:sz w:val="24"/>
          <w:szCs w:val="24"/>
          <w:rtl/>
        </w:rPr>
        <w:t xml:space="preserve">, ط1, دار ابن جوزي, الرياض, 1431ه, ا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63.</w:t>
      </w:r>
    </w:p>
  </w:footnote>
  <w:footnote w:id="907">
    <w:p w:rsidR="005D6BE0" w:rsidRDefault="005D6BE0">
      <w:pPr>
        <w:pStyle w:val="FootnoteText"/>
      </w:pPr>
      <w:r w:rsidRPr="00E76924">
        <w:rPr>
          <w:rStyle w:val="FootnoteReference"/>
          <w:rFonts w:ascii="Simplified Arabic" w:hAnsi="Simplified Arabic" w:cs="Simplified Arabic"/>
          <w:sz w:val="24"/>
          <w:szCs w:val="24"/>
        </w:rPr>
        <w:footnoteRef/>
      </w:r>
      <w:r w:rsidRPr="00E7692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شرشال</w:t>
      </w:r>
      <w:r>
        <w:rPr>
          <w:rFonts w:ascii="Simplified Arabic" w:hAnsi="Simplified Arabic" w:cs="Simplified Arabic"/>
          <w:sz w:val="24"/>
          <w:szCs w:val="24"/>
          <w:rtl/>
        </w:rPr>
        <w:t xml:space="preserve">, أحمد, </w:t>
      </w:r>
      <w:r w:rsidRPr="009735ED">
        <w:rPr>
          <w:rFonts w:ascii="Simplified Arabic" w:hAnsi="Simplified Arabic" w:cs="Simplified Arabic" w:hint="eastAsia"/>
          <w:b/>
          <w:bCs/>
          <w:sz w:val="24"/>
          <w:szCs w:val="24"/>
          <w:rtl/>
        </w:rPr>
        <w:t>التوجيه</w:t>
      </w:r>
      <w:r w:rsidRPr="009735ED">
        <w:rPr>
          <w:rFonts w:ascii="Simplified Arabic" w:hAnsi="Simplified Arabic" w:cs="Simplified Arabic"/>
          <w:b/>
          <w:bCs/>
          <w:sz w:val="24"/>
          <w:szCs w:val="24"/>
          <w:rtl/>
        </w:rPr>
        <w:t xml:space="preserve"> السديد في رسم وضبط بلاغة القرآن </w:t>
      </w:r>
      <w:r w:rsidRPr="009735ED">
        <w:rPr>
          <w:rFonts w:ascii="Simplified Arabic" w:hAnsi="Simplified Arabic" w:cs="Simplified Arabic" w:hint="eastAsia"/>
          <w:b/>
          <w:bCs/>
          <w:sz w:val="24"/>
          <w:szCs w:val="24"/>
          <w:rtl/>
        </w:rPr>
        <w:t>المجيد</w:t>
      </w:r>
      <w:r>
        <w:rPr>
          <w:rFonts w:ascii="Simplified Arabic" w:hAnsi="Simplified Arabic" w:cs="Simplified Arabic"/>
          <w:sz w:val="24"/>
          <w:szCs w:val="24"/>
          <w:rtl/>
        </w:rPr>
        <w:t>, جام</w:t>
      </w:r>
      <w:r>
        <w:rPr>
          <w:rFonts w:ascii="Simplified Arabic" w:hAnsi="Simplified Arabic" w:cs="Simplified Arabic" w:hint="eastAsia"/>
          <w:sz w:val="24"/>
          <w:szCs w:val="24"/>
          <w:rtl/>
        </w:rPr>
        <w:t>عة</w:t>
      </w:r>
      <w:r>
        <w:rPr>
          <w:rFonts w:ascii="Simplified Arabic" w:hAnsi="Simplified Arabic" w:cs="Simplified Arabic"/>
          <w:sz w:val="24"/>
          <w:szCs w:val="24"/>
          <w:rtl/>
        </w:rPr>
        <w:t xml:space="preserve"> الكويت,</w:t>
      </w:r>
      <w:r>
        <w:rPr>
          <w:rFonts w:ascii="Simplified Arabic" w:hAnsi="Simplified Arabic" w:cs="Simplified Arabic"/>
          <w:sz w:val="24"/>
          <w:szCs w:val="24"/>
          <w:rtl/>
          <w:lang w:bidi="ar-JO"/>
        </w:rPr>
        <w:t xml:space="preserve"> ص 21.</w:t>
      </w:r>
    </w:p>
  </w:footnote>
  <w:footnote w:id="908">
    <w:p w:rsidR="005D6BE0" w:rsidRDefault="005D6BE0">
      <w:pPr>
        <w:pStyle w:val="FootnoteText"/>
      </w:pPr>
      <w:r w:rsidRPr="009B0DE7">
        <w:rPr>
          <w:rStyle w:val="FootnoteReference"/>
          <w:rFonts w:ascii="Simplified Arabic" w:hAnsi="Simplified Arabic" w:cs="Simplified Arabic"/>
          <w:sz w:val="24"/>
          <w:szCs w:val="24"/>
        </w:rPr>
        <w:footnoteRef/>
      </w:r>
      <w:r w:rsidRPr="009B0DE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الفاتحة, الآية 1.</w:t>
      </w:r>
    </w:p>
  </w:footnote>
  <w:footnote w:id="909">
    <w:p w:rsidR="005D6BE0" w:rsidRDefault="005D6BE0">
      <w:pPr>
        <w:pStyle w:val="FootnoteText"/>
      </w:pPr>
      <w:r w:rsidRPr="00C732C7">
        <w:rPr>
          <w:rStyle w:val="FootnoteReference"/>
          <w:rFonts w:ascii="Simplified Arabic" w:hAnsi="Simplified Arabic" w:cs="Simplified Arabic"/>
          <w:sz w:val="24"/>
          <w:szCs w:val="24"/>
        </w:rPr>
        <w:footnoteRef/>
      </w:r>
      <w:r w:rsidRPr="00C732C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العلق, الآية 1.</w:t>
      </w:r>
    </w:p>
  </w:footnote>
  <w:footnote w:id="910">
    <w:p w:rsidR="005D6BE0" w:rsidRDefault="005D6BE0">
      <w:pPr>
        <w:pStyle w:val="FootnoteText"/>
      </w:pPr>
      <w:r w:rsidRPr="00580729">
        <w:rPr>
          <w:rStyle w:val="FootnoteReference"/>
          <w:rFonts w:ascii="Simplified Arabic" w:hAnsi="Simplified Arabic" w:cs="Simplified Arabic"/>
          <w:sz w:val="24"/>
          <w:szCs w:val="24"/>
        </w:rPr>
        <w:footnoteRef/>
      </w:r>
      <w:r w:rsidRPr="0058072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ولويل</w:t>
      </w:r>
      <w:r>
        <w:rPr>
          <w:rFonts w:ascii="Simplified Arabic" w:hAnsi="Simplified Arabic" w:cs="Simplified Arabic"/>
          <w:sz w:val="24"/>
          <w:szCs w:val="24"/>
          <w:rtl/>
          <w:lang w:bidi="ar-JO"/>
        </w:rPr>
        <w:t xml:space="preserve">, كامل جميل, </w:t>
      </w:r>
      <w:r w:rsidRPr="00580729">
        <w:rPr>
          <w:rFonts w:ascii="Simplified Arabic" w:hAnsi="Simplified Arabic" w:cs="Simplified Arabic" w:hint="eastAsia"/>
          <w:b/>
          <w:bCs/>
          <w:sz w:val="24"/>
          <w:szCs w:val="24"/>
          <w:rtl/>
          <w:lang w:bidi="ar-JO"/>
        </w:rPr>
        <w:t>حوار</w:t>
      </w:r>
      <w:r w:rsidRPr="00580729">
        <w:rPr>
          <w:rFonts w:ascii="Simplified Arabic" w:hAnsi="Simplified Arabic" w:cs="Simplified Arabic"/>
          <w:b/>
          <w:bCs/>
          <w:sz w:val="24"/>
          <w:szCs w:val="24"/>
          <w:rtl/>
          <w:lang w:bidi="ar-JO"/>
        </w:rPr>
        <w:t xml:space="preserve"> بين الحقّ والباطل</w:t>
      </w:r>
      <w:r>
        <w:rPr>
          <w:rFonts w:ascii="Simplified Arabic" w:hAnsi="Simplified Arabic" w:cs="Simplified Arabic"/>
          <w:sz w:val="24"/>
          <w:szCs w:val="24"/>
          <w:rtl/>
          <w:lang w:bidi="ar-JO"/>
        </w:rPr>
        <w:t>, ط1, دار المأمون, عمان, 1428</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/2008م, ص 49.</w:t>
      </w:r>
    </w:p>
  </w:footnote>
  <w:footnote w:id="911">
    <w:p w:rsidR="005D6BE0" w:rsidRDefault="005D6BE0">
      <w:pPr>
        <w:pStyle w:val="FootnoteText"/>
      </w:pPr>
      <w:r w:rsidRPr="00B357AD">
        <w:rPr>
          <w:rStyle w:val="FootnoteReference"/>
          <w:rFonts w:ascii="Simplified Arabic" w:hAnsi="Simplified Arabic" w:cs="Simplified Arabic"/>
          <w:sz w:val="24"/>
          <w:szCs w:val="24"/>
        </w:rPr>
        <w:footnoteRef/>
      </w:r>
      <w:r w:rsidRPr="00B357A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الأنبياء, الآية 88.</w:t>
      </w:r>
    </w:p>
  </w:footnote>
  <w:footnote w:id="912">
    <w:p w:rsidR="005D6BE0" w:rsidRDefault="005D6BE0">
      <w:pPr>
        <w:pStyle w:val="FootnoteText"/>
      </w:pPr>
      <w:r w:rsidRPr="003303F5">
        <w:rPr>
          <w:rStyle w:val="FootnoteReference"/>
          <w:rFonts w:ascii="Simplified Arabic" w:hAnsi="Simplified Arabic" w:cs="Simplified Arabic"/>
          <w:sz w:val="24"/>
          <w:szCs w:val="24"/>
        </w:rPr>
        <w:footnoteRef/>
      </w:r>
      <w:r w:rsidRPr="003303F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الداني</w:t>
      </w:r>
      <w:r>
        <w:rPr>
          <w:rFonts w:ascii="Simplified Arabic" w:hAnsi="Simplified Arabic" w:cs="Simplified Arabic"/>
          <w:sz w:val="24"/>
          <w:szCs w:val="24"/>
          <w:rtl/>
          <w:lang w:bidi="ar-JO"/>
        </w:rPr>
        <w:t xml:space="preserve">, أبو عمرو ت444ه, </w:t>
      </w:r>
      <w:r w:rsidRPr="005B566A">
        <w:rPr>
          <w:rFonts w:ascii="Simplified Arabic" w:hAnsi="Simplified Arabic" w:cs="Simplified Arabic" w:hint="eastAsia"/>
          <w:b/>
          <w:bCs/>
          <w:sz w:val="24"/>
          <w:szCs w:val="24"/>
          <w:rtl/>
          <w:lang w:bidi="ar-JO"/>
        </w:rPr>
        <w:t>التيسير</w:t>
      </w:r>
      <w:r w:rsidRPr="005B566A">
        <w:rPr>
          <w:rFonts w:ascii="Simplified Arabic" w:hAnsi="Simplified Arabic" w:cs="Simplified Arabic"/>
          <w:b/>
          <w:bCs/>
          <w:sz w:val="24"/>
          <w:szCs w:val="24"/>
          <w:rtl/>
          <w:lang w:bidi="ar-JO"/>
        </w:rPr>
        <w:t xml:space="preserve"> في القراءات السبع</w:t>
      </w:r>
      <w:r>
        <w:rPr>
          <w:rFonts w:ascii="Simplified Arabic" w:hAnsi="Simplified Arabic" w:cs="Simplified Arabic"/>
          <w:sz w:val="24"/>
          <w:szCs w:val="24"/>
          <w:rtl/>
          <w:lang w:bidi="ar-JO"/>
        </w:rPr>
        <w:t xml:space="preserve">, تحقيق: خاتم صالح الضامن, ط1, مكتبة التابعين, القاهرة, 1429ه, 2008م, ص 369. </w:t>
      </w:r>
    </w:p>
  </w:footnote>
  <w:footnote w:id="913">
    <w:p w:rsidR="005D6BE0" w:rsidRDefault="005D6BE0">
      <w:pPr>
        <w:pStyle w:val="FootnoteText"/>
      </w:pPr>
      <w:r w:rsidRPr="00424B8A">
        <w:rPr>
          <w:rStyle w:val="FootnoteReference"/>
          <w:rFonts w:ascii="Simplified Arabic" w:hAnsi="Simplified Arabic" w:cs="Simplified Arabic"/>
          <w:sz w:val="24"/>
          <w:szCs w:val="24"/>
        </w:rPr>
        <w:footnoteRef/>
      </w:r>
      <w:r w:rsidRPr="00424B8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الرياحنة</w:t>
      </w:r>
      <w:r>
        <w:rPr>
          <w:rFonts w:ascii="Simplified Arabic" w:hAnsi="Simplified Arabic" w:cs="Simplified Arabic"/>
          <w:sz w:val="24"/>
          <w:szCs w:val="24"/>
          <w:rtl/>
          <w:lang w:bidi="ar-JO"/>
        </w:rPr>
        <w:t>, قادي بن</w:t>
      </w:r>
      <w:r w:rsidRPr="00424B8A">
        <w:rPr>
          <w:rFonts w:ascii="Simplified Arabic" w:hAnsi="Simplified Arabic" w:cs="Simplified Arabic"/>
          <w:sz w:val="24"/>
          <w:szCs w:val="24"/>
          <w:rtl/>
          <w:lang w:bidi="ar-JO"/>
        </w:rPr>
        <w:t xml:space="preserve"> محمود,</w:t>
      </w:r>
      <w:r w:rsidRPr="00424B8A">
        <w:rPr>
          <w:rFonts w:ascii="Simplified Arabic" w:hAnsi="Simplified Arabic" w:cs="Simplified Arabic"/>
          <w:b/>
          <w:bCs/>
          <w:sz w:val="24"/>
          <w:szCs w:val="24"/>
          <w:rtl/>
          <w:lang w:bidi="ar-JO"/>
        </w:rPr>
        <w:t xml:space="preserve"> منهج ابن قتيبة في ت</w:t>
      </w:r>
      <w:r w:rsidRPr="00424B8A">
        <w:rPr>
          <w:rFonts w:ascii="Simplified Arabic" w:hAnsi="Simplified Arabic" w:cs="Simplified Arabic" w:hint="eastAsia"/>
          <w:b/>
          <w:bCs/>
          <w:sz w:val="24"/>
          <w:szCs w:val="24"/>
          <w:rtl/>
          <w:lang w:bidi="ar-JO"/>
        </w:rPr>
        <w:t>أويل</w:t>
      </w:r>
      <w:r w:rsidRPr="00424B8A">
        <w:rPr>
          <w:rFonts w:ascii="Simplified Arabic" w:hAnsi="Simplified Arabic" w:cs="Simplified Arabic"/>
          <w:b/>
          <w:bCs/>
          <w:sz w:val="24"/>
          <w:szCs w:val="24"/>
          <w:rtl/>
          <w:lang w:bidi="ar-JO"/>
        </w:rPr>
        <w:t xml:space="preserve"> مشكل القرآن وأث</w:t>
      </w:r>
      <w:r w:rsidRPr="00424B8A">
        <w:rPr>
          <w:rFonts w:ascii="Simplified Arabic" w:hAnsi="Simplified Arabic" w:cs="Simplified Arabic" w:hint="eastAsia"/>
          <w:b/>
          <w:bCs/>
          <w:sz w:val="24"/>
          <w:szCs w:val="24"/>
          <w:rtl/>
          <w:lang w:bidi="ar-JO"/>
        </w:rPr>
        <w:t>ره</w:t>
      </w:r>
      <w:r w:rsidRPr="00424B8A">
        <w:rPr>
          <w:rFonts w:ascii="Simplified Arabic" w:hAnsi="Simplified Arabic" w:cs="Simplified Arabic"/>
          <w:b/>
          <w:bCs/>
          <w:sz w:val="24"/>
          <w:szCs w:val="24"/>
          <w:rtl/>
          <w:lang w:bidi="ar-JO"/>
        </w:rPr>
        <w:t xml:space="preserve"> في الدراسات القرآنية</w:t>
      </w:r>
      <w:r>
        <w:rPr>
          <w:rFonts w:ascii="Simplified Arabic" w:hAnsi="Simplified Arabic" w:cs="Simplified Arabic"/>
          <w:sz w:val="24"/>
          <w:szCs w:val="24"/>
          <w:rtl/>
          <w:lang w:bidi="ar-JO"/>
        </w:rPr>
        <w:t>, دار دجلة, عمان, 2012م, ص 426.</w:t>
      </w:r>
    </w:p>
  </w:footnote>
  <w:footnote w:id="914">
    <w:p w:rsidR="005D6BE0" w:rsidRDefault="005D6BE0">
      <w:pPr>
        <w:pStyle w:val="FootnoteText"/>
      </w:pPr>
      <w:r w:rsidRPr="00424B8A">
        <w:rPr>
          <w:rStyle w:val="FootnoteReference"/>
          <w:rFonts w:ascii="Simplified Arabic" w:hAnsi="Simplified Arabic" w:cs="Simplified Arabic"/>
          <w:sz w:val="24"/>
          <w:szCs w:val="24"/>
        </w:rPr>
        <w:footnoteRef/>
      </w:r>
      <w:r w:rsidRPr="00424B8A">
        <w:rPr>
          <w:rFonts w:ascii="Simplified Arabic" w:hAnsi="Simplified Arabic" w:cs="Simplified Arabic"/>
          <w:sz w:val="24"/>
          <w:szCs w:val="24"/>
          <w:rtl/>
        </w:rPr>
        <w:t xml:space="preserve"> </w:t>
      </w:r>
      <w:r w:rsidRPr="00424B8A">
        <w:rPr>
          <w:rFonts w:ascii="Simplified Arabic" w:hAnsi="Simplified Arabic" w:cs="Simplified Arabic" w:hint="eastAsia"/>
          <w:sz w:val="24"/>
          <w:szCs w:val="24"/>
          <w:rtl/>
          <w:lang w:bidi="ar-JO"/>
        </w:rPr>
        <w:t>سور</w:t>
      </w:r>
      <w:r>
        <w:rPr>
          <w:rFonts w:ascii="Simplified Arabic" w:hAnsi="Simplified Arabic" w:cs="Simplified Arabic" w:hint="eastAsia"/>
          <w:sz w:val="24"/>
          <w:szCs w:val="24"/>
          <w:rtl/>
          <w:lang w:bidi="ar-JO"/>
        </w:rPr>
        <w:t>ة</w:t>
      </w:r>
      <w:r>
        <w:rPr>
          <w:rFonts w:ascii="Simplified Arabic" w:hAnsi="Simplified Arabic" w:cs="Simplified Arabic"/>
          <w:sz w:val="24"/>
          <w:szCs w:val="24"/>
          <w:rtl/>
          <w:lang w:bidi="ar-JO"/>
        </w:rPr>
        <w:t xml:space="preserve"> البقرة, الآية 88.</w:t>
      </w:r>
    </w:p>
  </w:footnote>
  <w:footnote w:id="915">
    <w:p w:rsidR="005D6BE0" w:rsidRDefault="005D6BE0">
      <w:pPr>
        <w:pStyle w:val="FootnoteText"/>
      </w:pPr>
      <w:r w:rsidRPr="00424B8A">
        <w:rPr>
          <w:rStyle w:val="FootnoteReference"/>
          <w:rFonts w:ascii="Simplified Arabic" w:hAnsi="Simplified Arabic" w:cs="Simplified Arabic"/>
          <w:sz w:val="24"/>
          <w:szCs w:val="24"/>
        </w:rPr>
        <w:footnoteRef/>
      </w:r>
      <w:r w:rsidRPr="00424B8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لبقرة, ا</w:t>
      </w:r>
      <w:r>
        <w:rPr>
          <w:rFonts w:ascii="Simplified Arabic" w:hAnsi="Simplified Arabic" w:cs="Simplified Arabic" w:hint="eastAsia"/>
          <w:sz w:val="24"/>
          <w:szCs w:val="24"/>
          <w:rtl/>
          <w:lang w:bidi="ar-JO"/>
        </w:rPr>
        <w:t>لآية</w:t>
      </w:r>
      <w:r>
        <w:rPr>
          <w:rFonts w:ascii="Simplified Arabic" w:hAnsi="Simplified Arabic" w:cs="Simplified Arabic"/>
          <w:sz w:val="24"/>
          <w:szCs w:val="24"/>
          <w:rtl/>
          <w:lang w:bidi="ar-JO"/>
        </w:rPr>
        <w:t xml:space="preserve"> 201.</w:t>
      </w:r>
    </w:p>
  </w:footnote>
  <w:footnote w:id="916">
    <w:p w:rsidR="005D6BE0" w:rsidRDefault="005D6BE0">
      <w:pPr>
        <w:pStyle w:val="FootnoteText"/>
      </w:pPr>
      <w:r w:rsidRPr="001377CF">
        <w:rPr>
          <w:rStyle w:val="FootnoteReference"/>
          <w:rFonts w:ascii="Simplified Arabic" w:hAnsi="Simplified Arabic" w:cs="Simplified Arabic"/>
          <w:sz w:val="24"/>
          <w:szCs w:val="24"/>
        </w:rPr>
        <w:footnoteRef/>
      </w:r>
      <w:r w:rsidRPr="001377C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يونس, الآية 27.</w:t>
      </w:r>
    </w:p>
  </w:footnote>
  <w:footnote w:id="917">
    <w:p w:rsidR="005D6BE0" w:rsidRDefault="005D6BE0">
      <w:pPr>
        <w:pStyle w:val="FootnoteText"/>
      </w:pPr>
      <w:r w:rsidRPr="002C1366">
        <w:rPr>
          <w:rStyle w:val="FootnoteReference"/>
          <w:rFonts w:ascii="Simplified Arabic" w:hAnsi="Simplified Arabic" w:cs="Simplified Arabic"/>
          <w:sz w:val="24"/>
          <w:szCs w:val="24"/>
        </w:rPr>
        <w:footnoteRef/>
      </w:r>
      <w:r w:rsidRPr="002C136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يونس, الآية 26.</w:t>
      </w:r>
    </w:p>
  </w:footnote>
  <w:footnote w:id="918">
    <w:p w:rsidR="005D6BE0" w:rsidRDefault="005D6BE0">
      <w:pPr>
        <w:pStyle w:val="FootnoteText"/>
      </w:pPr>
      <w:r w:rsidRPr="002C1366">
        <w:rPr>
          <w:rStyle w:val="FootnoteReference"/>
          <w:rFonts w:ascii="Simplified Arabic" w:hAnsi="Simplified Arabic" w:cs="Simplified Arabic"/>
          <w:sz w:val="24"/>
          <w:szCs w:val="24"/>
        </w:rPr>
        <w:footnoteRef/>
      </w:r>
      <w:r w:rsidRPr="002C1366">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 ابن قتية, تأويل مشكل القرآن, تحقيق: سعد بن نجدت, عمر, ط1, مؤسسة الرسالة,  بيروت, 1432</w:t>
      </w:r>
      <w:r>
        <w:rPr>
          <w:rFonts w:ascii="Simplified Arabic" w:hAnsi="Simplified Arabic" w:cs="Simplified Arabic" w:hint="eastAsia"/>
          <w:sz w:val="24"/>
          <w:szCs w:val="24"/>
          <w:rtl/>
        </w:rPr>
        <w:t>هـ</w:t>
      </w:r>
      <w:r>
        <w:rPr>
          <w:rFonts w:ascii="Simplified Arabic" w:hAnsi="Simplified Arabic" w:cs="Simplified Arabic"/>
          <w:sz w:val="24"/>
          <w:szCs w:val="24"/>
          <w:rtl/>
        </w:rPr>
        <w:t>/2011م, ص 394 – 395.</w:t>
      </w:r>
    </w:p>
  </w:footnote>
  <w:footnote w:id="919">
    <w:p w:rsidR="005D6BE0" w:rsidRDefault="005D6BE0">
      <w:pPr>
        <w:pStyle w:val="FootnoteText"/>
      </w:pPr>
      <w:r w:rsidRPr="009E2A49">
        <w:rPr>
          <w:rStyle w:val="FootnoteReference"/>
          <w:rFonts w:ascii="Simplified Arabic" w:hAnsi="Simplified Arabic" w:cs="Simplified Arabic"/>
          <w:sz w:val="24"/>
          <w:szCs w:val="24"/>
        </w:rPr>
        <w:footnoteRef/>
      </w:r>
      <w:r w:rsidRPr="009E2A4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سبأ, الآيتان 20 – 21.</w:t>
      </w:r>
    </w:p>
  </w:footnote>
  <w:footnote w:id="920">
    <w:p w:rsidR="005D6BE0" w:rsidRDefault="005D6BE0">
      <w:pPr>
        <w:pStyle w:val="FootnoteText"/>
      </w:pPr>
      <w:r w:rsidRPr="00596B9E">
        <w:rPr>
          <w:rStyle w:val="FootnoteReference"/>
          <w:rFonts w:ascii="Simplified Arabic" w:hAnsi="Simplified Arabic" w:cs="Simplified Arabic"/>
          <w:sz w:val="24"/>
          <w:szCs w:val="24"/>
        </w:rPr>
        <w:footnoteRef/>
      </w:r>
      <w:r w:rsidRPr="00596B9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قتيبة, </w:t>
      </w:r>
      <w:r w:rsidRPr="00596B9E">
        <w:rPr>
          <w:rFonts w:ascii="Simplified Arabic" w:hAnsi="Simplified Arabic" w:cs="Simplified Arabic" w:hint="eastAsia"/>
          <w:b/>
          <w:bCs/>
          <w:sz w:val="24"/>
          <w:szCs w:val="24"/>
          <w:rtl/>
          <w:lang w:bidi="ar-JO"/>
        </w:rPr>
        <w:t>تأويل</w:t>
      </w:r>
      <w:r w:rsidRPr="00596B9E">
        <w:rPr>
          <w:rFonts w:ascii="Simplified Arabic" w:hAnsi="Simplified Arabic" w:cs="Simplified Arabic"/>
          <w:b/>
          <w:bCs/>
          <w:sz w:val="24"/>
          <w:szCs w:val="24"/>
          <w:rtl/>
          <w:lang w:bidi="ar-JO"/>
        </w:rPr>
        <w:t xml:space="preserve"> مشكل القرآن</w:t>
      </w:r>
      <w:r>
        <w:rPr>
          <w:rFonts w:ascii="Simplified Arabic" w:hAnsi="Simplified Arabic" w:cs="Simplified Arabic"/>
          <w:sz w:val="24"/>
          <w:szCs w:val="24"/>
          <w:rtl/>
          <w:lang w:bidi="ar-JO"/>
        </w:rPr>
        <w:t>, تحقيق: السيّد أحمد صقر, ط2, مكتبة دار التراث, القاهرة, 1393</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/1973م,  ص 311.</w:t>
      </w:r>
    </w:p>
  </w:footnote>
  <w:footnote w:id="921">
    <w:p w:rsidR="005D6BE0" w:rsidRDefault="005D6BE0">
      <w:pPr>
        <w:pStyle w:val="FootnoteText"/>
      </w:pPr>
      <w:r w:rsidRPr="001D2408">
        <w:rPr>
          <w:rStyle w:val="FootnoteReference"/>
          <w:rFonts w:ascii="Simplified Arabic" w:hAnsi="Simplified Arabic" w:cs="Simplified Arabic"/>
          <w:sz w:val="24"/>
          <w:szCs w:val="24"/>
        </w:rPr>
        <w:footnoteRef/>
      </w:r>
      <w:r w:rsidRPr="001D240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w:t>
      </w:r>
    </w:p>
  </w:footnote>
  <w:footnote w:id="922">
    <w:p w:rsidR="005D6BE0" w:rsidRDefault="005D6BE0">
      <w:pPr>
        <w:pStyle w:val="FootnoteText"/>
      </w:pPr>
      <w:r w:rsidRPr="00195537">
        <w:rPr>
          <w:rStyle w:val="FootnoteReference"/>
          <w:rFonts w:ascii="Simplified Arabic" w:hAnsi="Simplified Arabic" w:cs="Simplified Arabic"/>
          <w:sz w:val="24"/>
          <w:szCs w:val="24"/>
        </w:rPr>
        <w:footnoteRef/>
      </w:r>
      <w:r w:rsidRPr="0019553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185.</w:t>
      </w:r>
    </w:p>
  </w:footnote>
  <w:footnote w:id="923">
    <w:p w:rsidR="005D6BE0" w:rsidRDefault="005D6BE0">
      <w:pPr>
        <w:pStyle w:val="FootnoteText"/>
      </w:pPr>
      <w:r w:rsidRPr="00925ADC">
        <w:rPr>
          <w:rStyle w:val="FootnoteReference"/>
          <w:rFonts w:ascii="Simplified Arabic" w:hAnsi="Simplified Arabic" w:cs="Simplified Arabic"/>
          <w:sz w:val="24"/>
          <w:szCs w:val="24"/>
        </w:rPr>
        <w:footnoteRef/>
      </w:r>
      <w:r w:rsidRPr="00925AD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فصلت, الآية 17.</w:t>
      </w:r>
    </w:p>
  </w:footnote>
  <w:footnote w:id="924">
    <w:p w:rsidR="005D6BE0" w:rsidRDefault="005D6BE0">
      <w:pPr>
        <w:pStyle w:val="FootnoteText"/>
      </w:pPr>
      <w:r w:rsidRPr="007E3DC3">
        <w:rPr>
          <w:rStyle w:val="FootnoteReference"/>
          <w:rFonts w:ascii="Simplified Arabic" w:hAnsi="Simplified Arabic" w:cs="Simplified Arabic"/>
          <w:sz w:val="24"/>
          <w:szCs w:val="24"/>
        </w:rPr>
        <w:footnoteRef/>
      </w:r>
      <w:r w:rsidRPr="007E3DC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فصلت, الآية 17.</w:t>
      </w:r>
    </w:p>
  </w:footnote>
  <w:footnote w:id="925">
    <w:p w:rsidR="005D6BE0" w:rsidRDefault="005D6BE0">
      <w:pPr>
        <w:pStyle w:val="FootnoteText"/>
      </w:pPr>
      <w:r w:rsidRPr="007E3DC3">
        <w:rPr>
          <w:rStyle w:val="FootnoteReference"/>
          <w:rFonts w:ascii="Simplified Arabic" w:hAnsi="Simplified Arabic" w:cs="Simplified Arabic"/>
          <w:sz w:val="24"/>
          <w:szCs w:val="24"/>
        </w:rPr>
        <w:footnoteRef/>
      </w:r>
      <w:r w:rsidRPr="007E3DC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الإنسان, الآية 3.</w:t>
      </w:r>
    </w:p>
  </w:footnote>
  <w:footnote w:id="926">
    <w:p w:rsidR="005D6BE0" w:rsidRDefault="005D6BE0">
      <w:pPr>
        <w:pStyle w:val="FootnoteText"/>
      </w:pPr>
      <w:r w:rsidRPr="00480150">
        <w:rPr>
          <w:rStyle w:val="FootnoteReference"/>
          <w:rFonts w:ascii="Simplified Arabic" w:hAnsi="Simplified Arabic" w:cs="Simplified Arabic"/>
          <w:sz w:val="24"/>
          <w:szCs w:val="24"/>
        </w:rPr>
        <w:footnoteRef/>
      </w:r>
      <w:r w:rsidRPr="0048015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الإنسان, الآية 3</w:t>
      </w:r>
      <w:r>
        <w:rPr>
          <w:rFonts w:ascii="Simplified Arabic" w:hAnsi="Simplified Arabic" w:cs="Simplified Arabic"/>
          <w:sz w:val="24"/>
          <w:szCs w:val="24"/>
          <w:rtl/>
          <w:lang w:bidi="ar-JO"/>
        </w:rPr>
        <w:t>.</w:t>
      </w:r>
    </w:p>
  </w:footnote>
  <w:footnote w:id="927">
    <w:p w:rsidR="005D6BE0" w:rsidRDefault="005D6BE0">
      <w:pPr>
        <w:pStyle w:val="FootnoteText"/>
      </w:pPr>
      <w:r w:rsidRPr="00480150">
        <w:rPr>
          <w:rStyle w:val="FootnoteReference"/>
          <w:rFonts w:ascii="Simplified Arabic" w:hAnsi="Simplified Arabic" w:cs="Simplified Arabic"/>
          <w:sz w:val="24"/>
          <w:szCs w:val="24"/>
        </w:rPr>
        <w:footnoteRef/>
      </w:r>
      <w:r w:rsidRPr="0048015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الآية 90.</w:t>
      </w:r>
    </w:p>
  </w:footnote>
  <w:footnote w:id="928">
    <w:p w:rsidR="005D6BE0" w:rsidRDefault="005D6BE0">
      <w:pPr>
        <w:pStyle w:val="FootnoteText"/>
      </w:pPr>
      <w:r w:rsidRPr="00F870B9">
        <w:rPr>
          <w:rStyle w:val="FootnoteReference"/>
          <w:rFonts w:ascii="Simplified Arabic" w:hAnsi="Simplified Arabic" w:cs="Simplified Arabic"/>
          <w:sz w:val="24"/>
          <w:szCs w:val="24"/>
        </w:rPr>
        <w:footnoteRef/>
      </w:r>
      <w:r w:rsidRPr="00F870B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الأنعام, الآية 125.</w:t>
      </w:r>
    </w:p>
  </w:footnote>
  <w:footnote w:id="929">
    <w:p w:rsidR="005D6BE0" w:rsidRDefault="005D6BE0">
      <w:pPr>
        <w:pStyle w:val="FootnoteText"/>
      </w:pPr>
      <w:r w:rsidRPr="00EB03E2">
        <w:rPr>
          <w:rStyle w:val="FootnoteReference"/>
          <w:rFonts w:ascii="Simplified Arabic" w:hAnsi="Simplified Arabic" w:cs="Simplified Arabic"/>
          <w:sz w:val="24"/>
          <w:szCs w:val="24"/>
        </w:rPr>
        <w:footnoteRef/>
      </w:r>
      <w:r w:rsidRPr="00EB03E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القصص, الآية 56.</w:t>
      </w:r>
    </w:p>
  </w:footnote>
  <w:footnote w:id="930">
    <w:p w:rsidR="005D6BE0" w:rsidRDefault="005D6BE0">
      <w:pPr>
        <w:pStyle w:val="FootnoteText"/>
      </w:pPr>
      <w:r w:rsidRPr="00EB03E2">
        <w:rPr>
          <w:rStyle w:val="FootnoteReference"/>
          <w:rFonts w:ascii="Simplified Arabic" w:hAnsi="Simplified Arabic" w:cs="Simplified Arabic"/>
          <w:sz w:val="24"/>
          <w:szCs w:val="24"/>
        </w:rPr>
        <w:footnoteRef/>
      </w:r>
      <w:r w:rsidRPr="00EB03E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الشورى, الآية 52.</w:t>
      </w:r>
    </w:p>
  </w:footnote>
  <w:footnote w:id="931">
    <w:p w:rsidR="005D6BE0" w:rsidRDefault="005D6BE0">
      <w:pPr>
        <w:pStyle w:val="FootnoteText"/>
      </w:pPr>
      <w:r w:rsidRPr="00130E44">
        <w:rPr>
          <w:rStyle w:val="FootnoteReference"/>
          <w:rFonts w:ascii="Simplified Arabic" w:hAnsi="Simplified Arabic" w:cs="Simplified Arabic"/>
          <w:sz w:val="24"/>
          <w:szCs w:val="24"/>
        </w:rPr>
        <w:footnoteRef/>
      </w:r>
      <w:r w:rsidRPr="00130E4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الشنقيطي</w:t>
      </w:r>
      <w:r>
        <w:rPr>
          <w:rFonts w:ascii="Simplified Arabic" w:hAnsi="Simplified Arabic" w:cs="Simplified Arabic"/>
          <w:sz w:val="24"/>
          <w:szCs w:val="24"/>
          <w:rtl/>
        </w:rPr>
        <w:t xml:space="preserve">, </w:t>
      </w:r>
      <w:r w:rsidRPr="00130E44">
        <w:rPr>
          <w:rFonts w:ascii="Simplified Arabic" w:hAnsi="Simplified Arabic" w:cs="Simplified Arabic" w:hint="eastAsia"/>
          <w:b/>
          <w:bCs/>
          <w:sz w:val="24"/>
          <w:szCs w:val="24"/>
          <w:rtl/>
        </w:rPr>
        <w:t>دفع</w:t>
      </w:r>
      <w:r w:rsidRPr="00130E44">
        <w:rPr>
          <w:rFonts w:ascii="Simplified Arabic" w:hAnsi="Simplified Arabic" w:cs="Simplified Arabic"/>
          <w:b/>
          <w:bCs/>
          <w:sz w:val="24"/>
          <w:szCs w:val="24"/>
          <w:rtl/>
        </w:rPr>
        <w:t xml:space="preserve"> إيهام الإضطراب عن آيات الكتاب</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9 – 10.</w:t>
      </w:r>
    </w:p>
  </w:footnote>
  <w:footnote w:id="932">
    <w:p w:rsidR="005D6BE0" w:rsidRDefault="005D6BE0">
      <w:pPr>
        <w:pStyle w:val="FootnoteText"/>
      </w:pPr>
      <w:r w:rsidRPr="00171D7F">
        <w:rPr>
          <w:rStyle w:val="FootnoteReference"/>
          <w:rFonts w:ascii="Simplified Arabic" w:hAnsi="Simplified Arabic" w:cs="Simplified Arabic"/>
          <w:sz w:val="24"/>
          <w:szCs w:val="24"/>
        </w:rPr>
        <w:footnoteRef/>
      </w:r>
      <w:r w:rsidRPr="00171D7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115,</w:t>
      </w:r>
    </w:p>
  </w:footnote>
  <w:footnote w:id="933">
    <w:p w:rsidR="005D6BE0" w:rsidRDefault="005D6BE0">
      <w:pPr>
        <w:pStyle w:val="FootnoteText"/>
      </w:pPr>
      <w:r w:rsidRPr="00171D7F">
        <w:rPr>
          <w:rStyle w:val="FootnoteReference"/>
          <w:rFonts w:ascii="Simplified Arabic" w:hAnsi="Simplified Arabic" w:cs="Simplified Arabic"/>
          <w:sz w:val="24"/>
          <w:szCs w:val="24"/>
        </w:rPr>
        <w:footnoteRef/>
      </w:r>
      <w:r w:rsidRPr="00171D7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الرحمن, الآية 17.</w:t>
      </w:r>
    </w:p>
  </w:footnote>
  <w:footnote w:id="934">
    <w:p w:rsidR="005D6BE0" w:rsidRDefault="005D6BE0">
      <w:pPr>
        <w:pStyle w:val="FootnoteText"/>
      </w:pPr>
      <w:r w:rsidRPr="00FB0910">
        <w:rPr>
          <w:rStyle w:val="FootnoteReference"/>
          <w:rFonts w:ascii="Simplified Arabic" w:hAnsi="Simplified Arabic" w:cs="Simplified Arabic"/>
          <w:sz w:val="24"/>
          <w:szCs w:val="24"/>
        </w:rPr>
        <w:footnoteRef/>
      </w:r>
      <w:r w:rsidRPr="00FB091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المع</w:t>
      </w:r>
      <w:r>
        <w:rPr>
          <w:rFonts w:ascii="Simplified Arabic" w:hAnsi="Simplified Arabic" w:cs="Simplified Arabic" w:hint="eastAsia"/>
          <w:sz w:val="24"/>
          <w:szCs w:val="24"/>
          <w:rtl/>
          <w:lang w:bidi="ar-JO"/>
        </w:rPr>
        <w:t>ارج</w:t>
      </w:r>
      <w:r>
        <w:rPr>
          <w:rFonts w:ascii="Simplified Arabic" w:hAnsi="Simplified Arabic" w:cs="Simplified Arabic"/>
          <w:sz w:val="24"/>
          <w:szCs w:val="24"/>
          <w:rtl/>
          <w:lang w:bidi="ar-JO"/>
        </w:rPr>
        <w:t>, الآية 40.</w:t>
      </w:r>
    </w:p>
  </w:footnote>
  <w:footnote w:id="935">
    <w:p w:rsidR="005D6BE0" w:rsidRDefault="005D6BE0">
      <w:pPr>
        <w:pStyle w:val="FootnoteText"/>
      </w:pPr>
      <w:r w:rsidRPr="00FB0910">
        <w:rPr>
          <w:rStyle w:val="FootnoteReference"/>
          <w:rFonts w:ascii="Simplified Arabic" w:hAnsi="Simplified Arabic" w:cs="Simplified Arabic"/>
          <w:sz w:val="24"/>
          <w:szCs w:val="24"/>
        </w:rPr>
        <w:footnoteRef/>
      </w:r>
      <w:r w:rsidRPr="00FB091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الصافات, الآية 5.</w:t>
      </w:r>
    </w:p>
  </w:footnote>
  <w:footnote w:id="936">
    <w:p w:rsidR="005D6BE0" w:rsidRDefault="005D6BE0">
      <w:pPr>
        <w:pStyle w:val="FootnoteText"/>
      </w:pPr>
      <w:r w:rsidRPr="00052E31">
        <w:rPr>
          <w:rStyle w:val="FootnoteReference"/>
          <w:rFonts w:ascii="Simplified Arabic" w:hAnsi="Simplified Arabic" w:cs="Simplified Arabic"/>
          <w:sz w:val="24"/>
          <w:szCs w:val="24"/>
        </w:rPr>
        <w:footnoteRef/>
      </w:r>
      <w:r w:rsidRPr="00052E3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الشنقيطي</w:t>
      </w:r>
      <w:r>
        <w:rPr>
          <w:rFonts w:ascii="Simplified Arabic" w:hAnsi="Simplified Arabic" w:cs="Simplified Arabic"/>
          <w:sz w:val="24"/>
          <w:szCs w:val="24"/>
          <w:rtl/>
        </w:rPr>
        <w:t xml:space="preserve">, </w:t>
      </w:r>
      <w:r w:rsidRPr="00130E44">
        <w:rPr>
          <w:rFonts w:ascii="Simplified Arabic" w:hAnsi="Simplified Arabic" w:cs="Simplified Arabic" w:hint="eastAsia"/>
          <w:b/>
          <w:bCs/>
          <w:sz w:val="24"/>
          <w:szCs w:val="24"/>
          <w:rtl/>
        </w:rPr>
        <w:t>دفع</w:t>
      </w:r>
      <w:r w:rsidRPr="00130E44">
        <w:rPr>
          <w:rFonts w:ascii="Simplified Arabic" w:hAnsi="Simplified Arabic" w:cs="Simplified Arabic"/>
          <w:b/>
          <w:bCs/>
          <w:sz w:val="24"/>
          <w:szCs w:val="24"/>
          <w:rtl/>
        </w:rPr>
        <w:t xml:space="preserve"> إيهام الإضطراب عن آيات الكتاب</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30 – 31.</w:t>
      </w:r>
    </w:p>
  </w:footnote>
  <w:footnote w:id="937">
    <w:p w:rsidR="005D6BE0" w:rsidRDefault="005D6BE0">
      <w:pPr>
        <w:pStyle w:val="FootnoteText"/>
      </w:pPr>
      <w:r w:rsidRPr="00F65B40">
        <w:rPr>
          <w:rStyle w:val="FootnoteReference"/>
          <w:rFonts w:ascii="Simplified Arabic" w:hAnsi="Simplified Arabic" w:cs="Simplified Arabic"/>
          <w:sz w:val="24"/>
          <w:szCs w:val="24"/>
        </w:rPr>
        <w:footnoteRef/>
      </w:r>
      <w:r w:rsidRPr="00F65B4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w:t>
      </w:r>
      <w:r>
        <w:rPr>
          <w:rFonts w:ascii="Simplified Arabic" w:hAnsi="Simplified Arabic" w:cs="Simplified Arabic"/>
          <w:sz w:val="24"/>
          <w:szCs w:val="24"/>
          <w:rtl/>
          <w:lang w:bidi="ar-JO"/>
        </w:rPr>
        <w:t xml:space="preserve"> مكي بن أبي طالب,</w:t>
      </w:r>
      <w:r w:rsidRPr="00F65B40">
        <w:rPr>
          <w:rFonts w:ascii="Simplified Arabic" w:hAnsi="Simplified Arabic" w:cs="Simplified Arabic"/>
          <w:b/>
          <w:bCs/>
          <w:sz w:val="24"/>
          <w:szCs w:val="24"/>
          <w:rtl/>
          <w:lang w:bidi="ar-JO"/>
        </w:rPr>
        <w:t xml:space="preserve"> تفسير مشكل غريب القرآن</w:t>
      </w:r>
      <w:r>
        <w:rPr>
          <w:rFonts w:ascii="Simplified Arabic" w:hAnsi="Simplified Arabic" w:cs="Simplified Arabic"/>
          <w:sz w:val="24"/>
          <w:szCs w:val="24"/>
          <w:rtl/>
          <w:lang w:bidi="ar-JO"/>
        </w:rPr>
        <w:t>, تحقيق: علي حسين البوّاب, مكتبة المعارف, الرياض, 1406</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/1985م,  ص7.</w:t>
      </w:r>
    </w:p>
  </w:footnote>
  <w:footnote w:id="938">
    <w:p w:rsidR="005D6BE0" w:rsidRDefault="005D6BE0">
      <w:pPr>
        <w:pStyle w:val="FootnoteText"/>
      </w:pPr>
      <w:r w:rsidRPr="001A6F92">
        <w:rPr>
          <w:rStyle w:val="FootnoteReference"/>
          <w:rFonts w:ascii="Simplified Arabic" w:hAnsi="Simplified Arabic" w:cs="Simplified Arabic"/>
          <w:sz w:val="24"/>
          <w:szCs w:val="24"/>
        </w:rPr>
        <w:footnoteRef/>
      </w:r>
      <w:r w:rsidRPr="001A6F9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الآيتان 1 – 2.</w:t>
      </w:r>
    </w:p>
  </w:footnote>
  <w:footnote w:id="939">
    <w:p w:rsidR="005D6BE0" w:rsidRDefault="005D6BE0">
      <w:pPr>
        <w:pStyle w:val="FootnoteText"/>
      </w:pPr>
      <w:r w:rsidRPr="00827E91">
        <w:rPr>
          <w:rStyle w:val="FootnoteReference"/>
          <w:rFonts w:ascii="Simplified Arabic" w:hAnsi="Simplified Arabic" w:cs="Simplified Arabic"/>
          <w:sz w:val="24"/>
          <w:szCs w:val="24"/>
        </w:rPr>
        <w:footnoteRef/>
      </w:r>
      <w:r w:rsidRPr="00827E9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F65B40">
        <w:rPr>
          <w:rFonts w:ascii="Simplified Arabic" w:hAnsi="Simplified Arabic" w:cs="Simplified Arabic" w:hint="eastAsia"/>
          <w:b/>
          <w:bCs/>
          <w:sz w:val="24"/>
          <w:szCs w:val="24"/>
          <w:rtl/>
          <w:lang w:bidi="ar-JO"/>
        </w:rPr>
        <w:t>تفسير</w:t>
      </w:r>
      <w:r w:rsidRPr="00F65B40">
        <w:rPr>
          <w:rFonts w:ascii="Simplified Arabic" w:hAnsi="Simplified Arabic" w:cs="Simplified Arabic"/>
          <w:b/>
          <w:bCs/>
          <w:sz w:val="24"/>
          <w:szCs w:val="24"/>
          <w:rtl/>
          <w:lang w:bidi="ar-JO"/>
        </w:rPr>
        <w:t xml:space="preserve"> مشكل غريب القرآن</w:t>
      </w:r>
      <w:r>
        <w:rPr>
          <w:rFonts w:ascii="Simplified Arabic" w:hAnsi="Simplified Arabic" w:cs="Simplified Arabic"/>
          <w:sz w:val="24"/>
          <w:szCs w:val="24"/>
          <w:rtl/>
          <w:lang w:bidi="ar-JO"/>
        </w:rPr>
        <w:t>, ص 23 -  24.</w:t>
      </w:r>
    </w:p>
  </w:footnote>
  <w:footnote w:id="940">
    <w:p w:rsidR="005D6BE0" w:rsidRDefault="005D6BE0">
      <w:pPr>
        <w:pStyle w:val="FootnoteText"/>
      </w:pPr>
      <w:r w:rsidRPr="00B77153">
        <w:rPr>
          <w:rStyle w:val="FootnoteReference"/>
          <w:rFonts w:ascii="Simplified Arabic" w:hAnsi="Simplified Arabic" w:cs="Simplified Arabic"/>
          <w:sz w:val="24"/>
          <w:szCs w:val="24"/>
        </w:rPr>
        <w:footnoteRef/>
      </w:r>
      <w:r w:rsidRPr="00B7715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الأنعام, الاية 136.</w:t>
      </w:r>
    </w:p>
  </w:footnote>
  <w:footnote w:id="941">
    <w:p w:rsidR="005D6BE0" w:rsidRDefault="005D6BE0">
      <w:pPr>
        <w:pStyle w:val="FootnoteText"/>
      </w:pPr>
      <w:r w:rsidRPr="00800F0F">
        <w:rPr>
          <w:rStyle w:val="FootnoteReference"/>
          <w:rFonts w:ascii="Simplified Arabic" w:hAnsi="Simplified Arabic" w:cs="Simplified Arabic"/>
          <w:sz w:val="24"/>
          <w:szCs w:val="24"/>
        </w:rPr>
        <w:footnoteRef/>
      </w:r>
      <w:r w:rsidRPr="00800F0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xml:space="preserve">, </w:t>
      </w:r>
      <w:r w:rsidRPr="00F65B40">
        <w:rPr>
          <w:rFonts w:ascii="Simplified Arabic" w:hAnsi="Simplified Arabic" w:cs="Simplified Arabic" w:hint="eastAsia"/>
          <w:b/>
          <w:bCs/>
          <w:sz w:val="24"/>
          <w:szCs w:val="24"/>
          <w:rtl/>
          <w:lang w:bidi="ar-JO"/>
        </w:rPr>
        <w:t>تفسير</w:t>
      </w:r>
      <w:r w:rsidRPr="00F65B40">
        <w:rPr>
          <w:rFonts w:ascii="Simplified Arabic" w:hAnsi="Simplified Arabic" w:cs="Simplified Arabic"/>
          <w:b/>
          <w:bCs/>
          <w:sz w:val="24"/>
          <w:szCs w:val="24"/>
          <w:rtl/>
          <w:lang w:bidi="ar-JO"/>
        </w:rPr>
        <w:t xml:space="preserve"> مشكل غريب القرآن</w:t>
      </w:r>
      <w:r>
        <w:rPr>
          <w:rFonts w:ascii="Simplified Arabic" w:hAnsi="Simplified Arabic" w:cs="Simplified Arabic"/>
          <w:sz w:val="24"/>
          <w:szCs w:val="24"/>
          <w:rtl/>
          <w:lang w:bidi="ar-JO"/>
        </w:rPr>
        <w:t>, ص  166.</w:t>
      </w:r>
    </w:p>
  </w:footnote>
  <w:footnote w:id="942">
    <w:p w:rsidR="005D6BE0" w:rsidRDefault="005D6BE0">
      <w:pPr>
        <w:pStyle w:val="FootnoteText"/>
      </w:pPr>
      <w:r w:rsidRPr="00AB0A4A">
        <w:rPr>
          <w:rStyle w:val="FootnoteReference"/>
          <w:rFonts w:ascii="Simplified Arabic" w:hAnsi="Simplified Arabic" w:cs="Simplified Arabic"/>
          <w:sz w:val="24"/>
          <w:szCs w:val="24"/>
        </w:rPr>
        <w:footnoteRef/>
      </w:r>
      <w:r w:rsidRPr="00AB0A4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الآيتان 109 – 110.</w:t>
      </w:r>
    </w:p>
  </w:footnote>
  <w:footnote w:id="943">
    <w:p w:rsidR="005D6BE0" w:rsidRDefault="005D6BE0">
      <w:pPr>
        <w:pStyle w:val="FootnoteText"/>
      </w:pPr>
      <w:r w:rsidRPr="005B6854">
        <w:rPr>
          <w:rStyle w:val="FootnoteReference"/>
          <w:rFonts w:ascii="Simplified Arabic" w:hAnsi="Simplified Arabic" w:cs="Simplified Arabic"/>
          <w:sz w:val="24"/>
          <w:szCs w:val="24"/>
        </w:rPr>
        <w:footnoteRef/>
      </w:r>
      <w:r w:rsidRPr="005B6854">
        <w:rPr>
          <w:rFonts w:ascii="Simplified Arabic" w:hAnsi="Simplified Arabic" w:cs="Simplified Arabic"/>
          <w:sz w:val="24"/>
          <w:szCs w:val="24"/>
          <w:rtl/>
        </w:rPr>
        <w:t xml:space="preserve"> ابن تيمية, أحمد بن عبد الح</w:t>
      </w:r>
      <w:r>
        <w:rPr>
          <w:rFonts w:ascii="Simplified Arabic" w:hAnsi="Simplified Arabic" w:cs="Simplified Arabic" w:hint="eastAsia"/>
          <w:sz w:val="24"/>
          <w:szCs w:val="24"/>
          <w:rtl/>
        </w:rPr>
        <w:t>ك</w:t>
      </w:r>
      <w:r w:rsidRPr="005B6854">
        <w:rPr>
          <w:rFonts w:ascii="Simplified Arabic" w:hAnsi="Simplified Arabic" w:cs="Simplified Arabic" w:hint="eastAsia"/>
          <w:sz w:val="24"/>
          <w:szCs w:val="24"/>
          <w:rtl/>
        </w:rPr>
        <w:t>يم</w:t>
      </w:r>
      <w:r w:rsidRPr="005B6854">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 بن عبد السلام</w:t>
      </w:r>
      <w:r w:rsidRPr="00C768A9">
        <w:rPr>
          <w:rFonts w:ascii="Simplified Arabic" w:hAnsi="Simplified Arabic" w:cs="Simplified Arabic"/>
          <w:sz w:val="24"/>
          <w:szCs w:val="24"/>
          <w:rtl/>
        </w:rPr>
        <w:t>,</w:t>
      </w:r>
      <w:r w:rsidRPr="00A651B8">
        <w:rPr>
          <w:rFonts w:ascii="Simplified Arabic" w:hAnsi="Simplified Arabic" w:cs="Simplified Arabic"/>
          <w:b/>
          <w:bCs/>
          <w:sz w:val="24"/>
          <w:szCs w:val="24"/>
          <w:rtl/>
        </w:rPr>
        <w:t xml:space="preserve"> </w:t>
      </w:r>
      <w:r w:rsidRPr="00A651B8">
        <w:rPr>
          <w:rFonts w:ascii="Simplified Arabic" w:hAnsi="Simplified Arabic" w:cs="Simplified Arabic" w:hint="eastAsia"/>
          <w:b/>
          <w:bCs/>
          <w:sz w:val="24"/>
          <w:szCs w:val="24"/>
          <w:rtl/>
        </w:rPr>
        <w:t>تفسير</w:t>
      </w:r>
      <w:r w:rsidRPr="00A651B8">
        <w:rPr>
          <w:rFonts w:ascii="Simplified Arabic" w:hAnsi="Simplified Arabic" w:cs="Simplified Arabic"/>
          <w:b/>
          <w:bCs/>
          <w:sz w:val="24"/>
          <w:szCs w:val="24"/>
          <w:rtl/>
        </w:rPr>
        <w:t xml:space="preserve"> آيات أشكلت على كثير من العلماء</w:t>
      </w:r>
      <w:r>
        <w:rPr>
          <w:rFonts w:ascii="Simplified Arabic" w:hAnsi="Simplified Arabic" w:cs="Simplified Arabic"/>
          <w:sz w:val="24"/>
          <w:szCs w:val="24"/>
          <w:rtl/>
        </w:rPr>
        <w:t>, تحقيق: عبد العزيز بن محمد الخليفة, ط1, دار الرشد, الرياض, 1417</w:t>
      </w:r>
      <w:r>
        <w:rPr>
          <w:rFonts w:ascii="Simplified Arabic" w:hAnsi="Simplified Arabic" w:cs="Simplified Arabic" w:hint="eastAsia"/>
          <w:sz w:val="24"/>
          <w:szCs w:val="24"/>
          <w:rtl/>
        </w:rPr>
        <w:t>هـ</w:t>
      </w:r>
      <w:r>
        <w:rPr>
          <w:rFonts w:ascii="Simplified Arabic" w:hAnsi="Simplified Arabic" w:cs="Simplified Arabic"/>
          <w:sz w:val="24"/>
          <w:szCs w:val="24"/>
          <w:rtl/>
        </w:rPr>
        <w:t>/1996م, ج1,</w:t>
      </w:r>
      <w:r w:rsidRPr="005B6854">
        <w:rPr>
          <w:rFonts w:ascii="Simplified Arabic" w:hAnsi="Simplified Arabic" w:cs="Simplified Arabic"/>
          <w:sz w:val="24"/>
          <w:szCs w:val="24"/>
          <w:rtl/>
          <w:lang w:bidi="ar-JO"/>
        </w:rPr>
        <w:t xml:space="preserve"> ص 135 – 140.</w:t>
      </w:r>
    </w:p>
  </w:footnote>
  <w:footnote w:id="944">
    <w:p w:rsidR="005D6BE0" w:rsidRDefault="005D6BE0">
      <w:pPr>
        <w:pStyle w:val="FootnoteText"/>
      </w:pPr>
      <w:r w:rsidRPr="008215EB">
        <w:rPr>
          <w:rStyle w:val="FootnoteReference"/>
          <w:rFonts w:ascii="Simplified Arabic" w:hAnsi="Simplified Arabic" w:cs="Simplified Arabic"/>
          <w:sz w:val="24"/>
          <w:szCs w:val="24"/>
        </w:rPr>
        <w:footnoteRef/>
      </w:r>
      <w:r w:rsidRPr="008215E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يونس, الآية 18.</w:t>
      </w:r>
    </w:p>
  </w:footnote>
  <w:footnote w:id="945">
    <w:p w:rsidR="005D6BE0" w:rsidRDefault="005D6BE0">
      <w:pPr>
        <w:pStyle w:val="FootnoteText"/>
      </w:pPr>
      <w:r w:rsidRPr="00CB4640">
        <w:rPr>
          <w:rStyle w:val="FootnoteReference"/>
          <w:rFonts w:ascii="Simplified Arabic" w:hAnsi="Simplified Arabic" w:cs="Simplified Arabic"/>
          <w:sz w:val="24"/>
          <w:szCs w:val="24"/>
        </w:rPr>
        <w:footnoteRef/>
      </w:r>
      <w:r w:rsidRPr="00CB464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186.</w:t>
      </w:r>
    </w:p>
  </w:footnote>
  <w:footnote w:id="946">
    <w:p w:rsidR="005D6BE0" w:rsidRDefault="005D6BE0">
      <w:pPr>
        <w:pStyle w:val="FootnoteText"/>
      </w:pPr>
      <w:r w:rsidRPr="00A651B8">
        <w:rPr>
          <w:rStyle w:val="FootnoteReference"/>
          <w:rFonts w:ascii="Simplified Arabic" w:hAnsi="Simplified Arabic" w:cs="Simplified Arabic"/>
          <w:sz w:val="24"/>
          <w:szCs w:val="24"/>
        </w:rPr>
        <w:footnoteRef/>
      </w:r>
      <w:r w:rsidRPr="00A651B8">
        <w:rPr>
          <w:rFonts w:ascii="Simplified Arabic" w:hAnsi="Simplified Arabic" w:cs="Simplified Arabic"/>
          <w:sz w:val="24"/>
          <w:szCs w:val="24"/>
          <w:rtl/>
        </w:rPr>
        <w:t xml:space="preserve"> </w:t>
      </w:r>
      <w:r w:rsidRPr="005B6854">
        <w:rPr>
          <w:rFonts w:ascii="Simplified Arabic" w:hAnsi="Simplified Arabic" w:cs="Simplified Arabic" w:hint="eastAsia"/>
          <w:sz w:val="24"/>
          <w:szCs w:val="24"/>
          <w:rtl/>
        </w:rPr>
        <w:t>ابن</w:t>
      </w:r>
      <w:r w:rsidRPr="005B6854">
        <w:rPr>
          <w:rFonts w:ascii="Simplified Arabic" w:hAnsi="Simplified Arabic" w:cs="Simplified Arabic"/>
          <w:sz w:val="24"/>
          <w:szCs w:val="24"/>
          <w:rtl/>
        </w:rPr>
        <w:t xml:space="preserve"> تيمية,</w:t>
      </w:r>
      <w:r>
        <w:rPr>
          <w:rFonts w:ascii="Simplified Arabic" w:hAnsi="Simplified Arabic" w:cs="Simplified Arabic"/>
          <w:sz w:val="24"/>
          <w:szCs w:val="24"/>
          <w:rtl/>
          <w:lang w:bidi="ar-JO"/>
        </w:rPr>
        <w:t xml:space="preserve"> </w:t>
      </w:r>
      <w:r w:rsidRPr="00A651B8">
        <w:rPr>
          <w:rFonts w:ascii="Simplified Arabic" w:hAnsi="Simplified Arabic" w:cs="Simplified Arabic" w:hint="eastAsia"/>
          <w:b/>
          <w:bCs/>
          <w:sz w:val="24"/>
          <w:szCs w:val="24"/>
          <w:rtl/>
        </w:rPr>
        <w:t>تفسير</w:t>
      </w:r>
      <w:r w:rsidRPr="00A651B8">
        <w:rPr>
          <w:rFonts w:ascii="Simplified Arabic" w:hAnsi="Simplified Arabic" w:cs="Simplified Arabic"/>
          <w:b/>
          <w:bCs/>
          <w:sz w:val="24"/>
          <w:szCs w:val="24"/>
          <w:rtl/>
        </w:rPr>
        <w:t xml:space="preserve"> آيات أشكلت على كثير من العلم</w:t>
      </w:r>
      <w:r w:rsidRPr="00A651B8">
        <w:rPr>
          <w:rFonts w:ascii="Simplified Arabic" w:hAnsi="Simplified Arabic" w:cs="Simplified Arabic" w:hint="eastAsia"/>
          <w:b/>
          <w:bCs/>
          <w:sz w:val="24"/>
          <w:szCs w:val="24"/>
          <w:rtl/>
        </w:rPr>
        <w:t>اء</w:t>
      </w:r>
      <w:r>
        <w:rPr>
          <w:rFonts w:ascii="Simplified Arabic" w:hAnsi="Simplified Arabic" w:cs="Simplified Arabic"/>
          <w:sz w:val="24"/>
          <w:szCs w:val="24"/>
          <w:rtl/>
        </w:rPr>
        <w:t xml:space="preserve">, </w:t>
      </w:r>
      <w:r w:rsidRPr="00C768A9">
        <w:rPr>
          <w:rFonts w:ascii="Simplified Arabic" w:hAnsi="Simplified Arabic" w:cs="Simplified Arabic" w:hint="eastAsia"/>
          <w:sz w:val="24"/>
          <w:szCs w:val="24"/>
          <w:rtl/>
        </w:rPr>
        <w:t>ج</w:t>
      </w:r>
      <w:r w:rsidRPr="00C768A9">
        <w:rPr>
          <w:rFonts w:ascii="Simplified Arabic" w:hAnsi="Simplified Arabic" w:cs="Simplified Arabic"/>
          <w:sz w:val="24"/>
          <w:szCs w:val="24"/>
          <w:rtl/>
        </w:rPr>
        <w:t>1</w:t>
      </w:r>
      <w:r>
        <w:rPr>
          <w:rFonts w:ascii="Simplified Arabic" w:hAnsi="Simplified Arabic" w:cs="Simplified Arabic"/>
          <w:sz w:val="24"/>
          <w:szCs w:val="24"/>
          <w:rtl/>
        </w:rPr>
        <w:t>, ص 69 – 70.</w:t>
      </w:r>
    </w:p>
  </w:footnote>
  <w:footnote w:id="947">
    <w:p w:rsidR="005D6BE0" w:rsidRDefault="005D6BE0">
      <w:pPr>
        <w:pStyle w:val="FootnoteText"/>
      </w:pPr>
      <w:r w:rsidRPr="00E155F3">
        <w:rPr>
          <w:rStyle w:val="FootnoteReference"/>
          <w:rFonts w:ascii="Simplified Arabic" w:hAnsi="Simplified Arabic" w:cs="Simplified Arabic"/>
          <w:sz w:val="24"/>
          <w:szCs w:val="24"/>
        </w:rPr>
        <w:footnoteRef/>
      </w:r>
      <w:r w:rsidRPr="00E155F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عبده</w:t>
      </w:r>
      <w:r>
        <w:rPr>
          <w:rFonts w:ascii="Simplified Arabic" w:hAnsi="Simplified Arabic" w:cs="Simplified Arabic"/>
          <w:sz w:val="24"/>
          <w:szCs w:val="24"/>
          <w:rtl/>
        </w:rPr>
        <w:t>, محمد,</w:t>
      </w:r>
      <w:r w:rsidRPr="00AD347D">
        <w:rPr>
          <w:rFonts w:ascii="Simplified Arabic" w:hAnsi="Simplified Arabic" w:cs="Simplified Arabic"/>
          <w:b/>
          <w:bCs/>
          <w:sz w:val="24"/>
          <w:szCs w:val="24"/>
          <w:rtl/>
        </w:rPr>
        <w:t xml:space="preserve"> مشكلات القرآن</w:t>
      </w:r>
      <w:r>
        <w:rPr>
          <w:rFonts w:ascii="Simplified Arabic" w:hAnsi="Simplified Arabic" w:cs="Simplified Arabic"/>
          <w:b/>
          <w:bCs/>
          <w:sz w:val="24"/>
          <w:szCs w:val="24"/>
          <w:rtl/>
        </w:rPr>
        <w:t xml:space="preserve"> الك</w:t>
      </w:r>
      <w:r>
        <w:rPr>
          <w:rFonts w:ascii="Simplified Arabic" w:hAnsi="Simplified Arabic" w:cs="Simplified Arabic" w:hint="eastAsia"/>
          <w:b/>
          <w:bCs/>
          <w:sz w:val="24"/>
          <w:szCs w:val="24"/>
          <w:rtl/>
        </w:rPr>
        <w:t>ريم</w:t>
      </w:r>
      <w:r w:rsidRPr="00AD347D">
        <w:rPr>
          <w:rFonts w:ascii="Simplified Arabic" w:hAnsi="Simplified Arabic" w:cs="Simplified Arabic"/>
          <w:b/>
          <w:bCs/>
          <w:sz w:val="24"/>
          <w:szCs w:val="24"/>
          <w:rtl/>
        </w:rPr>
        <w:t xml:space="preserve"> وتفسير سورة الفاتحة</w:t>
      </w:r>
      <w:r>
        <w:rPr>
          <w:rFonts w:ascii="Simplified Arabic" w:hAnsi="Simplified Arabic" w:cs="Simplified Arabic"/>
          <w:sz w:val="24"/>
          <w:szCs w:val="24"/>
          <w:rtl/>
        </w:rPr>
        <w:t>, دار مكتبة ال</w:t>
      </w:r>
      <w:r>
        <w:rPr>
          <w:rFonts w:ascii="Simplified Arabic" w:hAnsi="Simplified Arabic" w:cs="Simplified Arabic" w:hint="eastAsia"/>
          <w:sz w:val="24"/>
          <w:szCs w:val="24"/>
          <w:rtl/>
        </w:rPr>
        <w:t>حياة</w:t>
      </w:r>
      <w:r>
        <w:rPr>
          <w:rFonts w:ascii="Simplified Arabic" w:hAnsi="Simplified Arabic" w:cs="Simplified Arabic"/>
          <w:sz w:val="24"/>
          <w:szCs w:val="24"/>
          <w:rtl/>
        </w:rPr>
        <w:t xml:space="preserve">, بيروت, 1969م,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24.</w:t>
      </w:r>
    </w:p>
  </w:footnote>
  <w:footnote w:id="948">
    <w:p w:rsidR="005D6BE0" w:rsidRDefault="005D6BE0">
      <w:pPr>
        <w:pStyle w:val="FootnoteText"/>
      </w:pPr>
      <w:r w:rsidRPr="004B0128">
        <w:rPr>
          <w:rStyle w:val="FootnoteReference"/>
          <w:rFonts w:ascii="Simplified Arabic" w:hAnsi="Simplified Arabic" w:cs="Simplified Arabic"/>
          <w:sz w:val="24"/>
          <w:szCs w:val="24"/>
        </w:rPr>
        <w:footnoteRef/>
      </w:r>
      <w:r w:rsidRPr="004B0128">
        <w:rPr>
          <w:rFonts w:ascii="Simplified Arabic" w:hAnsi="Simplified Arabic" w:cs="Simplified Arabic"/>
          <w:sz w:val="24"/>
          <w:szCs w:val="24"/>
          <w:rtl/>
        </w:rPr>
        <w:t xml:space="preserve"> </w:t>
      </w:r>
      <w:r w:rsidRPr="00C94249">
        <w:rPr>
          <w:rFonts w:ascii="Simplified Arabic" w:hAnsi="Simplified Arabic" w:cs="Simplified Arabic" w:hint="eastAsia"/>
          <w:sz w:val="24"/>
          <w:szCs w:val="24"/>
          <w:rtl/>
        </w:rPr>
        <w:t>سورة</w:t>
      </w:r>
      <w:r w:rsidRPr="00C94249">
        <w:rPr>
          <w:rFonts w:ascii="Simplified Arabic" w:hAnsi="Simplified Arabic" w:cs="Simplified Arabic"/>
          <w:sz w:val="24"/>
          <w:szCs w:val="24"/>
          <w:rtl/>
        </w:rPr>
        <w:t xml:space="preserve"> النساء, الآية 79.</w:t>
      </w:r>
    </w:p>
  </w:footnote>
  <w:footnote w:id="949">
    <w:p w:rsidR="005D6BE0" w:rsidRDefault="005D6BE0">
      <w:pPr>
        <w:pStyle w:val="FootnoteText"/>
      </w:pPr>
      <w:r w:rsidRPr="00C94249">
        <w:rPr>
          <w:rStyle w:val="FootnoteReference"/>
          <w:rFonts w:ascii="Simplified Arabic" w:hAnsi="Simplified Arabic" w:cs="Simplified Arabic"/>
          <w:sz w:val="24"/>
          <w:szCs w:val="24"/>
        </w:rPr>
        <w:footnoteRef/>
      </w:r>
      <w:r w:rsidRPr="00C9424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عبده</w:t>
      </w:r>
      <w:r>
        <w:rPr>
          <w:rFonts w:ascii="Simplified Arabic" w:hAnsi="Simplified Arabic" w:cs="Simplified Arabic"/>
          <w:sz w:val="24"/>
          <w:szCs w:val="24"/>
          <w:rtl/>
        </w:rPr>
        <w:t>, محمد,</w:t>
      </w:r>
      <w:r w:rsidRPr="00AD347D">
        <w:rPr>
          <w:rFonts w:ascii="Simplified Arabic" w:hAnsi="Simplified Arabic" w:cs="Simplified Arabic"/>
          <w:b/>
          <w:bCs/>
          <w:sz w:val="24"/>
          <w:szCs w:val="24"/>
          <w:rtl/>
        </w:rPr>
        <w:t xml:space="preserve"> مشكلات القرآن</w:t>
      </w:r>
      <w:r>
        <w:rPr>
          <w:rFonts w:ascii="Simplified Arabic" w:hAnsi="Simplified Arabic" w:cs="Simplified Arabic"/>
          <w:b/>
          <w:bCs/>
          <w:sz w:val="24"/>
          <w:szCs w:val="24"/>
          <w:rtl/>
        </w:rPr>
        <w:t xml:space="preserve"> الكريم</w:t>
      </w:r>
      <w:r w:rsidRPr="00AD347D">
        <w:rPr>
          <w:rFonts w:ascii="Simplified Arabic" w:hAnsi="Simplified Arabic" w:cs="Simplified Arabic"/>
          <w:b/>
          <w:bCs/>
          <w:sz w:val="24"/>
          <w:szCs w:val="24"/>
          <w:rtl/>
        </w:rPr>
        <w:t xml:space="preserve"> وتفسير سورة الفاتحة</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78- 79.</w:t>
      </w:r>
    </w:p>
  </w:footnote>
  <w:footnote w:id="950">
    <w:p w:rsidR="005D6BE0" w:rsidRDefault="005D6BE0">
      <w:pPr>
        <w:pStyle w:val="FootnoteText"/>
      </w:pPr>
      <w:r w:rsidRPr="00C94249">
        <w:rPr>
          <w:rStyle w:val="FootnoteReference"/>
          <w:rFonts w:ascii="Simplified Arabic" w:hAnsi="Simplified Arabic" w:cs="Simplified Arabic"/>
          <w:sz w:val="24"/>
          <w:szCs w:val="24"/>
        </w:rPr>
        <w:footnoteRef/>
      </w:r>
      <w:r w:rsidRPr="00C94249">
        <w:rPr>
          <w:rFonts w:ascii="Simplified Arabic" w:hAnsi="Simplified Arabic" w:cs="Simplified Arabic"/>
          <w:sz w:val="24"/>
          <w:szCs w:val="24"/>
          <w:rtl/>
        </w:rPr>
        <w:t xml:space="preserve"> </w:t>
      </w:r>
      <w:r w:rsidRPr="00C94249">
        <w:rPr>
          <w:rFonts w:ascii="Simplified Arabic" w:hAnsi="Simplified Arabic" w:cs="Simplified Arabic" w:hint="eastAsia"/>
          <w:sz w:val="24"/>
          <w:szCs w:val="24"/>
          <w:rtl/>
          <w:lang w:bidi="ar-JO"/>
        </w:rPr>
        <w:t>سورة</w:t>
      </w:r>
      <w:r w:rsidRPr="00C94249">
        <w:rPr>
          <w:rFonts w:ascii="Simplified Arabic" w:hAnsi="Simplified Arabic" w:cs="Simplified Arabic"/>
          <w:sz w:val="24"/>
          <w:szCs w:val="24"/>
          <w:rtl/>
          <w:lang w:bidi="ar-JO"/>
        </w:rPr>
        <w:t xml:space="preserve"> الحجّ, الآيات 52 – 55.</w:t>
      </w:r>
    </w:p>
  </w:footnote>
  <w:footnote w:id="951">
    <w:p w:rsidR="005D6BE0" w:rsidRDefault="005D6BE0">
      <w:pPr>
        <w:pStyle w:val="FootnoteText"/>
      </w:pPr>
      <w:r w:rsidRPr="00C94249">
        <w:rPr>
          <w:rStyle w:val="FootnoteReference"/>
          <w:rFonts w:ascii="Simplified Arabic" w:hAnsi="Simplified Arabic" w:cs="Simplified Arabic"/>
          <w:sz w:val="24"/>
          <w:szCs w:val="24"/>
        </w:rPr>
        <w:footnoteRef/>
      </w:r>
      <w:r w:rsidRPr="004A359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عبده</w:t>
      </w:r>
      <w:r>
        <w:rPr>
          <w:rFonts w:ascii="Simplified Arabic" w:hAnsi="Simplified Arabic" w:cs="Simplified Arabic"/>
          <w:sz w:val="24"/>
          <w:szCs w:val="24"/>
          <w:rtl/>
        </w:rPr>
        <w:t>, محمد,</w:t>
      </w:r>
      <w:r w:rsidRPr="00AD347D">
        <w:rPr>
          <w:rFonts w:ascii="Simplified Arabic" w:hAnsi="Simplified Arabic" w:cs="Simplified Arabic"/>
          <w:b/>
          <w:bCs/>
          <w:sz w:val="24"/>
          <w:szCs w:val="24"/>
          <w:rtl/>
        </w:rPr>
        <w:t xml:space="preserve"> مشكلات القرآن</w:t>
      </w:r>
      <w:r>
        <w:rPr>
          <w:rFonts w:ascii="Simplified Arabic" w:hAnsi="Simplified Arabic" w:cs="Simplified Arabic"/>
          <w:b/>
          <w:bCs/>
          <w:sz w:val="24"/>
          <w:szCs w:val="24"/>
          <w:rtl/>
        </w:rPr>
        <w:t xml:space="preserve"> الكريم</w:t>
      </w:r>
      <w:r w:rsidRPr="00AD347D">
        <w:rPr>
          <w:rFonts w:ascii="Simplified Arabic" w:hAnsi="Simplified Arabic" w:cs="Simplified Arabic"/>
          <w:b/>
          <w:bCs/>
          <w:sz w:val="24"/>
          <w:szCs w:val="24"/>
          <w:rtl/>
        </w:rPr>
        <w:t xml:space="preserve"> وتفسير سورة الفاتحة</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79.</w:t>
      </w:r>
    </w:p>
  </w:footnote>
  <w:footnote w:id="952">
    <w:p w:rsidR="005D6BE0" w:rsidRDefault="005D6BE0">
      <w:pPr>
        <w:pStyle w:val="FootnoteText"/>
      </w:pPr>
      <w:r w:rsidRPr="00814DDB">
        <w:rPr>
          <w:rStyle w:val="FootnoteReference"/>
          <w:rFonts w:ascii="Simplified Arabic" w:hAnsi="Simplified Arabic" w:cs="Simplified Arabic"/>
          <w:sz w:val="24"/>
          <w:szCs w:val="24"/>
        </w:rPr>
        <w:footnoteRef/>
      </w:r>
      <w:r w:rsidRPr="00814DD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17.</w:t>
      </w:r>
    </w:p>
  </w:footnote>
  <w:footnote w:id="953">
    <w:p w:rsidR="005D6BE0" w:rsidRDefault="005D6BE0">
      <w:pPr>
        <w:pStyle w:val="FootnoteText"/>
      </w:pPr>
      <w:r w:rsidRPr="00AB4AB3">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الزمحشري, الكشاف, ج1, ص 192.</w:t>
      </w:r>
    </w:p>
  </w:footnote>
  <w:footnote w:id="954">
    <w:p w:rsidR="005D6BE0" w:rsidRDefault="005D6BE0">
      <w:pPr>
        <w:pStyle w:val="FootnoteText"/>
      </w:pPr>
      <w:r w:rsidRPr="00B75773">
        <w:rPr>
          <w:rStyle w:val="FootnoteReference"/>
          <w:rFonts w:ascii="Simplified Arabic" w:hAnsi="Simplified Arabic" w:cs="Simplified Arabic"/>
          <w:sz w:val="24"/>
          <w:szCs w:val="24"/>
        </w:rPr>
        <w:footnoteRef/>
      </w:r>
      <w:r w:rsidRPr="00B7577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السمين</w:t>
      </w:r>
      <w:r>
        <w:rPr>
          <w:rFonts w:ascii="Simplified Arabic" w:hAnsi="Simplified Arabic" w:cs="Simplified Arabic"/>
          <w:sz w:val="24"/>
          <w:szCs w:val="24"/>
          <w:rtl/>
        </w:rPr>
        <w:t xml:space="preserve"> الحلبيّ, أحمد بن يوسف ت756ه,  الدر المصون, تحق</w:t>
      </w:r>
      <w:r>
        <w:rPr>
          <w:rFonts w:ascii="Simplified Arabic" w:hAnsi="Simplified Arabic" w:cs="Simplified Arabic" w:hint="eastAsia"/>
          <w:sz w:val="24"/>
          <w:szCs w:val="24"/>
          <w:rtl/>
        </w:rPr>
        <w:t>يق</w:t>
      </w:r>
      <w:r>
        <w:rPr>
          <w:rFonts w:ascii="Simplified Arabic" w:hAnsi="Simplified Arabic" w:cs="Simplified Arabic"/>
          <w:sz w:val="24"/>
          <w:szCs w:val="24"/>
          <w:rtl/>
        </w:rPr>
        <w:t xml:space="preserve">: أحمد محمد الخرّاط, دار القلم, دمشق,  </w:t>
      </w:r>
      <w:r>
        <w:rPr>
          <w:rFonts w:ascii="Simplified Arabic" w:hAnsi="Simplified Arabic" w:cs="Simplified Arabic" w:hint="eastAsia"/>
          <w:sz w:val="24"/>
          <w:szCs w:val="24"/>
          <w:rtl/>
          <w:lang w:bidi="ar-JO"/>
        </w:rPr>
        <w:t>ج</w:t>
      </w:r>
      <w:r>
        <w:rPr>
          <w:rFonts w:ascii="Simplified Arabic" w:hAnsi="Simplified Arabic" w:cs="Simplified Arabic"/>
          <w:sz w:val="24"/>
          <w:szCs w:val="24"/>
          <w:rtl/>
          <w:lang w:bidi="ar-JO"/>
        </w:rPr>
        <w:t>1, ص  163.</w:t>
      </w:r>
    </w:p>
  </w:footnote>
  <w:footnote w:id="955">
    <w:p w:rsidR="005D6BE0" w:rsidRDefault="005D6BE0">
      <w:pPr>
        <w:pStyle w:val="FootnoteText"/>
      </w:pPr>
      <w:r w:rsidRPr="009106F0">
        <w:rPr>
          <w:rStyle w:val="FootnoteReference"/>
          <w:rFonts w:ascii="Simplified Arabic" w:hAnsi="Simplified Arabic" w:cs="Simplified Arabic"/>
          <w:sz w:val="24"/>
          <w:szCs w:val="24"/>
        </w:rPr>
        <w:footnoteRef/>
      </w:r>
      <w:r w:rsidRPr="009106F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الشنقيطي</w:t>
      </w:r>
      <w:r>
        <w:rPr>
          <w:rFonts w:ascii="Simplified Arabic" w:hAnsi="Simplified Arabic" w:cs="Simplified Arabic"/>
          <w:sz w:val="24"/>
          <w:szCs w:val="24"/>
          <w:rtl/>
        </w:rPr>
        <w:t>,</w:t>
      </w:r>
      <w:r w:rsidRPr="009106F0">
        <w:rPr>
          <w:rFonts w:ascii="Simplified Arabic" w:hAnsi="Simplified Arabic" w:cs="Simplified Arabic"/>
          <w:b/>
          <w:bCs/>
          <w:sz w:val="24"/>
          <w:szCs w:val="24"/>
          <w:rtl/>
        </w:rPr>
        <w:t xml:space="preserve"> دفع إيهام الاضطراب عن آيات الكتاب</w:t>
      </w:r>
      <w:r>
        <w:rPr>
          <w:rFonts w:ascii="Simplified Arabic" w:hAnsi="Simplified Arabic" w:cs="Simplified Arabic"/>
          <w:sz w:val="24"/>
          <w:szCs w:val="24"/>
          <w:rtl/>
        </w:rPr>
        <w:t>,  ص13.</w:t>
      </w:r>
    </w:p>
  </w:footnote>
  <w:footnote w:id="956">
    <w:p w:rsidR="005D6BE0" w:rsidRDefault="005D6BE0">
      <w:pPr>
        <w:pStyle w:val="FootnoteText"/>
      </w:pPr>
      <w:r w:rsidRPr="008F447E">
        <w:rPr>
          <w:rStyle w:val="FootnoteReference"/>
          <w:rFonts w:ascii="Simplified Arabic" w:hAnsi="Simplified Arabic" w:cs="Simplified Arabic"/>
          <w:sz w:val="24"/>
          <w:szCs w:val="24"/>
        </w:rPr>
        <w:footnoteRef/>
      </w:r>
      <w:r w:rsidRPr="008F447E">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23.</w:t>
      </w:r>
    </w:p>
  </w:footnote>
  <w:footnote w:id="957">
    <w:p w:rsidR="005D6BE0" w:rsidRDefault="005D6BE0">
      <w:pPr>
        <w:pStyle w:val="FootnoteText"/>
      </w:pPr>
      <w:r w:rsidRPr="00C112DA">
        <w:rPr>
          <w:rStyle w:val="FootnoteReference"/>
          <w:rFonts w:ascii="Simplified Arabic" w:hAnsi="Simplified Arabic" w:cs="Simplified Arabic"/>
          <w:sz w:val="24"/>
          <w:szCs w:val="24"/>
        </w:rPr>
        <w:footnoteRef/>
      </w:r>
      <w:r w:rsidRPr="00C112D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صافي</w:t>
      </w:r>
      <w:r>
        <w:rPr>
          <w:rFonts w:ascii="Simplified Arabic" w:hAnsi="Simplified Arabic" w:cs="Simplified Arabic"/>
          <w:sz w:val="24"/>
          <w:szCs w:val="24"/>
          <w:rtl/>
        </w:rPr>
        <w:t>, محمود</w:t>
      </w:r>
      <w:r>
        <w:rPr>
          <w:rFonts w:ascii="Simplified Arabic" w:hAnsi="Simplified Arabic" w:cs="Simplified Arabic"/>
          <w:b/>
          <w:bCs/>
          <w:sz w:val="24"/>
          <w:szCs w:val="24"/>
          <w:rtl/>
        </w:rPr>
        <w:t xml:space="preserve">, إعراب القرآن وصرفه وبيانه, </w:t>
      </w:r>
      <w:r w:rsidRPr="004A23A2">
        <w:rPr>
          <w:rFonts w:ascii="Simplified Arabic" w:hAnsi="Simplified Arabic" w:cs="Simplified Arabic" w:hint="eastAsia"/>
          <w:sz w:val="24"/>
          <w:szCs w:val="24"/>
          <w:rtl/>
        </w:rPr>
        <w:t>ط</w:t>
      </w:r>
      <w:r w:rsidRPr="004A23A2">
        <w:rPr>
          <w:rFonts w:ascii="Simplified Arabic" w:hAnsi="Simplified Arabic" w:cs="Simplified Arabic"/>
          <w:sz w:val="24"/>
          <w:szCs w:val="24"/>
          <w:rtl/>
        </w:rPr>
        <w:t>3, دار الرشيد, بيروت, 1416</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4A23A2">
        <w:rPr>
          <w:rFonts w:ascii="Simplified Arabic" w:hAnsi="Simplified Arabic" w:cs="Simplified Arabic"/>
          <w:sz w:val="24"/>
          <w:szCs w:val="24"/>
          <w:rtl/>
        </w:rPr>
        <w:t>1995م, ج1, ص 76.</w:t>
      </w:r>
    </w:p>
  </w:footnote>
  <w:footnote w:id="958">
    <w:p w:rsidR="005D6BE0" w:rsidRDefault="005D6BE0">
      <w:pPr>
        <w:pStyle w:val="FootnoteText"/>
      </w:pPr>
      <w:r w:rsidRPr="00F47414">
        <w:rPr>
          <w:rStyle w:val="FootnoteReference"/>
          <w:rFonts w:ascii="Simplified Arabic" w:hAnsi="Simplified Arabic" w:cs="Simplified Arabic"/>
          <w:sz w:val="24"/>
          <w:szCs w:val="24"/>
        </w:rPr>
        <w:footnoteRef/>
      </w:r>
      <w:r w:rsidRPr="00F4741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القرطبي</w:t>
      </w:r>
      <w:r>
        <w:rPr>
          <w:rFonts w:ascii="Simplified Arabic" w:hAnsi="Simplified Arabic" w:cs="Simplified Arabic"/>
          <w:sz w:val="24"/>
          <w:szCs w:val="24"/>
          <w:rtl/>
        </w:rPr>
        <w:t>, أبو عبد الله محمد بن أحمد, الجامع لأحكام القرآن, تحقيق</w:t>
      </w:r>
      <w:r>
        <w:rPr>
          <w:rFonts w:ascii="Simplified Arabic" w:hAnsi="Simplified Arabic" w:cs="Simplified Arabic"/>
          <w:sz w:val="24"/>
          <w:szCs w:val="24"/>
          <w:rtl/>
          <w:lang w:bidi="ar-JO"/>
        </w:rPr>
        <w:t>: عبد الله عبد المحسن التركي, ط1, مؤسسة الرسالة, بيروت, 1427</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/2006, ج1, ص232.</w:t>
      </w:r>
    </w:p>
  </w:footnote>
  <w:footnote w:id="959">
    <w:p w:rsidR="005D6BE0" w:rsidRDefault="005D6BE0">
      <w:pPr>
        <w:pStyle w:val="FootnoteText"/>
      </w:pPr>
      <w:r w:rsidRPr="00D2020B">
        <w:rPr>
          <w:rStyle w:val="FootnoteReference"/>
          <w:rFonts w:ascii="Simplified Arabic" w:hAnsi="Simplified Arabic" w:cs="Simplified Arabic"/>
          <w:sz w:val="24"/>
          <w:szCs w:val="24"/>
        </w:rPr>
        <w:footnoteRef/>
      </w:r>
      <w:r>
        <w:rPr>
          <w:rtl/>
        </w:rPr>
        <w:t xml:space="preserve"> </w:t>
      </w:r>
      <w:r w:rsidRPr="00D2020B">
        <w:rPr>
          <w:rFonts w:ascii="Simplified Arabic" w:hAnsi="Simplified Arabic" w:cs="Simplified Arabic" w:hint="eastAsia"/>
          <w:sz w:val="24"/>
          <w:szCs w:val="24"/>
          <w:rtl/>
        </w:rPr>
        <w:t>سورة</w:t>
      </w:r>
      <w:r w:rsidRPr="00D2020B">
        <w:rPr>
          <w:rFonts w:ascii="Simplified Arabic" w:hAnsi="Simplified Arabic" w:cs="Simplified Arabic"/>
          <w:sz w:val="24"/>
          <w:szCs w:val="24"/>
          <w:rtl/>
        </w:rPr>
        <w:t xml:space="preserve"> الأنعام, الآية 66.</w:t>
      </w:r>
    </w:p>
  </w:footnote>
  <w:footnote w:id="960">
    <w:p w:rsidR="005D6BE0" w:rsidRDefault="005D6BE0">
      <w:pPr>
        <w:pStyle w:val="FootnoteText"/>
      </w:pPr>
      <w:r w:rsidRPr="008A493E">
        <w:rPr>
          <w:rStyle w:val="FootnoteReference"/>
          <w:rFonts w:ascii="Simplified Arabic" w:hAnsi="Simplified Arabic" w:cs="Simplified Arabic"/>
          <w:sz w:val="24"/>
          <w:szCs w:val="24"/>
        </w:rPr>
        <w:footnoteRef/>
      </w:r>
      <w:r w:rsidRPr="008A493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النحاس</w:t>
      </w:r>
      <w:r>
        <w:rPr>
          <w:rFonts w:ascii="Simplified Arabic" w:hAnsi="Simplified Arabic" w:cs="Simplified Arabic"/>
          <w:sz w:val="24"/>
          <w:szCs w:val="24"/>
          <w:rtl/>
          <w:lang w:bidi="ar-JO"/>
        </w:rPr>
        <w:t>, أبو جعفر أح</w:t>
      </w:r>
      <w:r>
        <w:rPr>
          <w:rFonts w:ascii="Simplified Arabic" w:hAnsi="Simplified Arabic" w:cs="Simplified Arabic" w:hint="eastAsia"/>
          <w:sz w:val="24"/>
          <w:szCs w:val="24"/>
          <w:rtl/>
          <w:lang w:bidi="ar-JO"/>
        </w:rPr>
        <w:t>مد</w:t>
      </w:r>
      <w:r>
        <w:rPr>
          <w:rFonts w:ascii="Simplified Arabic" w:hAnsi="Simplified Arabic" w:cs="Simplified Arabic"/>
          <w:sz w:val="24"/>
          <w:szCs w:val="24"/>
          <w:rtl/>
          <w:lang w:bidi="ar-JO"/>
        </w:rPr>
        <w:t xml:space="preserve"> بن محمد ت 338ه, </w:t>
      </w:r>
      <w:r w:rsidRPr="000873BA">
        <w:rPr>
          <w:rFonts w:ascii="Simplified Arabic" w:hAnsi="Simplified Arabic" w:cs="Simplified Arabic" w:hint="eastAsia"/>
          <w:b/>
          <w:bCs/>
          <w:sz w:val="24"/>
          <w:szCs w:val="24"/>
          <w:rtl/>
          <w:lang w:bidi="ar-JO"/>
        </w:rPr>
        <w:t>إعراب</w:t>
      </w:r>
      <w:r w:rsidRPr="000873BA">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تحقيق: زهير غازي زاهد, ط2, عالم الكتب, 1405</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/1985م, ج1, ص 199.</w:t>
      </w:r>
    </w:p>
  </w:footnote>
  <w:footnote w:id="961">
    <w:p w:rsidR="005D6BE0" w:rsidRDefault="005D6BE0">
      <w:pPr>
        <w:pStyle w:val="FootnoteText"/>
      </w:pPr>
      <w:r w:rsidRPr="00CB5290">
        <w:rPr>
          <w:rStyle w:val="FootnoteReference"/>
          <w:rFonts w:ascii="Simplified Arabic" w:hAnsi="Simplified Arabic" w:cs="Simplified Arabic"/>
          <w:sz w:val="24"/>
          <w:szCs w:val="24"/>
        </w:rPr>
        <w:footnoteRef/>
      </w:r>
      <w:r w:rsidRPr="00CB529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العكبري</w:t>
      </w:r>
      <w:r>
        <w:rPr>
          <w:rFonts w:ascii="Simplified Arabic" w:hAnsi="Simplified Arabic" w:cs="Simplified Arabic"/>
          <w:sz w:val="24"/>
          <w:szCs w:val="24"/>
          <w:rtl/>
        </w:rPr>
        <w:t xml:space="preserve">, أبو البقاء عبد الله بن الحسن, </w:t>
      </w:r>
      <w:r w:rsidRPr="00C112DA">
        <w:rPr>
          <w:rFonts w:ascii="Simplified Arabic" w:hAnsi="Simplified Arabic" w:cs="Simplified Arabic" w:hint="eastAsia"/>
          <w:b/>
          <w:bCs/>
          <w:sz w:val="24"/>
          <w:szCs w:val="24"/>
          <w:rtl/>
        </w:rPr>
        <w:t>التبيان</w:t>
      </w:r>
      <w:r w:rsidRPr="00C112DA">
        <w:rPr>
          <w:rFonts w:ascii="Simplified Arabic" w:hAnsi="Simplified Arabic" w:cs="Simplified Arabic"/>
          <w:b/>
          <w:bCs/>
          <w:sz w:val="24"/>
          <w:szCs w:val="24"/>
          <w:rtl/>
        </w:rPr>
        <w:t xml:space="preserve"> في إعراب القرآن</w:t>
      </w:r>
      <w:r>
        <w:rPr>
          <w:rFonts w:ascii="Simplified Arabic" w:hAnsi="Simplified Arabic" w:cs="Simplified Arabic"/>
          <w:b/>
          <w:bCs/>
          <w:sz w:val="24"/>
          <w:szCs w:val="24"/>
          <w:rtl/>
        </w:rPr>
        <w:t>, تحقيق: سعد كريم الفقي, ط1, دار اليقين, المنصورة, 1422</w:t>
      </w:r>
      <w:r>
        <w:rPr>
          <w:rFonts w:ascii="Simplified Arabic" w:hAnsi="Simplified Arabic" w:cs="Simplified Arabic" w:hint="eastAsia"/>
          <w:b/>
          <w:bCs/>
          <w:sz w:val="24"/>
          <w:szCs w:val="24"/>
          <w:rtl/>
        </w:rPr>
        <w:t>هـ</w:t>
      </w:r>
      <w:r>
        <w:rPr>
          <w:rFonts w:ascii="Simplified Arabic" w:hAnsi="Simplified Arabic" w:cs="Simplified Arabic"/>
          <w:b/>
          <w:bCs/>
          <w:sz w:val="24"/>
          <w:szCs w:val="24"/>
          <w:rtl/>
        </w:rPr>
        <w:t xml:space="preserve">/2001م, </w:t>
      </w:r>
      <w:r>
        <w:rPr>
          <w:rFonts w:ascii="Simplified Arabic" w:hAnsi="Simplified Arabic" w:cs="Simplified Arabic" w:hint="eastAsia"/>
          <w:sz w:val="24"/>
          <w:szCs w:val="24"/>
          <w:rtl/>
          <w:lang w:bidi="ar-JO"/>
        </w:rPr>
        <w:t>ج</w:t>
      </w:r>
      <w:r>
        <w:rPr>
          <w:rFonts w:ascii="Simplified Arabic" w:hAnsi="Simplified Arabic" w:cs="Simplified Arabic"/>
          <w:sz w:val="24"/>
          <w:szCs w:val="24"/>
          <w:rtl/>
          <w:lang w:bidi="ar-JO"/>
        </w:rPr>
        <w:t xml:space="preserve">1, </w:t>
      </w:r>
      <w:r>
        <w:rPr>
          <w:rFonts w:ascii="Simplified Arabic" w:hAnsi="Simplified Arabic" w:cs="Simplified Arabic" w:hint="eastAsia"/>
          <w:sz w:val="24"/>
          <w:szCs w:val="24"/>
          <w:rtl/>
          <w:lang w:bidi="ar-JO"/>
        </w:rPr>
        <w:t>ص</w:t>
      </w:r>
      <w:r>
        <w:rPr>
          <w:rFonts w:ascii="Simplified Arabic" w:hAnsi="Simplified Arabic" w:cs="Simplified Arabic"/>
          <w:sz w:val="24"/>
          <w:szCs w:val="24"/>
          <w:rtl/>
          <w:lang w:bidi="ar-JO"/>
        </w:rPr>
        <w:t xml:space="preserve"> 26.</w:t>
      </w:r>
    </w:p>
  </w:footnote>
  <w:footnote w:id="962">
    <w:p w:rsidR="005D6BE0" w:rsidRDefault="005D6BE0">
      <w:pPr>
        <w:pStyle w:val="FootnoteText"/>
      </w:pPr>
      <w:r w:rsidRPr="00242C87">
        <w:rPr>
          <w:rStyle w:val="FootnoteReference"/>
          <w:rFonts w:ascii="Simplified Arabic" w:hAnsi="Simplified Arabic" w:cs="Simplified Arabic"/>
          <w:sz w:val="24"/>
          <w:szCs w:val="24"/>
        </w:rPr>
        <w:footnoteRef/>
      </w:r>
      <w:r w:rsidRPr="00242C87">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45.</w:t>
      </w:r>
    </w:p>
  </w:footnote>
  <w:footnote w:id="963">
    <w:p w:rsidR="005D6BE0" w:rsidRDefault="005D6BE0">
      <w:pPr>
        <w:pStyle w:val="FootnoteText"/>
      </w:pPr>
      <w:r w:rsidRPr="00C96276">
        <w:rPr>
          <w:rStyle w:val="FootnoteReference"/>
          <w:rFonts w:ascii="Simplified Arabic" w:hAnsi="Simplified Arabic" w:cs="Simplified Arabic"/>
          <w:sz w:val="24"/>
          <w:szCs w:val="24"/>
        </w:rPr>
        <w:footnoteRef/>
      </w:r>
      <w:r w:rsidRPr="00C9627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الرازي</w:t>
      </w:r>
      <w:r>
        <w:rPr>
          <w:rFonts w:ascii="Simplified Arabic" w:hAnsi="Simplified Arabic" w:cs="Simplified Arabic"/>
          <w:sz w:val="24"/>
          <w:szCs w:val="24"/>
          <w:rtl/>
          <w:lang w:bidi="ar-JO"/>
        </w:rPr>
        <w:t>, عبد الرحمن بن محمد بن إدريس ابن أبي حاتم,</w:t>
      </w:r>
      <w:r w:rsidRPr="00C96276">
        <w:rPr>
          <w:rFonts w:ascii="Simplified Arabic" w:hAnsi="Simplified Arabic" w:cs="Simplified Arabic"/>
          <w:b/>
          <w:bCs/>
          <w:sz w:val="24"/>
          <w:szCs w:val="24"/>
          <w:rtl/>
          <w:lang w:bidi="ar-JO"/>
        </w:rPr>
        <w:t xml:space="preserve"> تفسير ا</w:t>
      </w:r>
      <w:r>
        <w:rPr>
          <w:rFonts w:ascii="Simplified Arabic" w:hAnsi="Simplified Arabic" w:cs="Simplified Arabic" w:hint="eastAsia"/>
          <w:b/>
          <w:bCs/>
          <w:sz w:val="24"/>
          <w:szCs w:val="24"/>
          <w:rtl/>
          <w:lang w:bidi="ar-JO"/>
        </w:rPr>
        <w:t>لقرآن</w:t>
      </w:r>
      <w:r>
        <w:rPr>
          <w:rFonts w:ascii="Simplified Arabic" w:hAnsi="Simplified Arabic" w:cs="Simplified Arabic"/>
          <w:b/>
          <w:bCs/>
          <w:sz w:val="24"/>
          <w:szCs w:val="24"/>
          <w:rtl/>
          <w:lang w:bidi="ar-JO"/>
        </w:rPr>
        <w:t xml:space="preserve"> العظيم</w:t>
      </w:r>
      <w:r>
        <w:rPr>
          <w:rFonts w:ascii="Simplified Arabic" w:hAnsi="Simplified Arabic" w:cs="Simplified Arabic"/>
          <w:sz w:val="24"/>
          <w:szCs w:val="24"/>
          <w:rtl/>
          <w:lang w:bidi="ar-JO"/>
        </w:rPr>
        <w:t>, تحقيق: أسعد محمد الطيّب, ط1, مكتبة نزار مصطفى الباز, الرياض, 1417</w:t>
      </w:r>
      <w:r>
        <w:rPr>
          <w:rFonts w:ascii="Simplified Arabic" w:hAnsi="Simplified Arabic" w:cs="Simplified Arabic" w:hint="eastAsia"/>
          <w:sz w:val="24"/>
          <w:szCs w:val="24"/>
          <w:rtl/>
          <w:lang w:bidi="ar-JO"/>
        </w:rPr>
        <w:t>هـ</w:t>
      </w:r>
      <w:r>
        <w:rPr>
          <w:rFonts w:ascii="Simplified Arabic" w:hAnsi="Simplified Arabic" w:cs="Simplified Arabic"/>
          <w:sz w:val="24"/>
          <w:szCs w:val="24"/>
          <w:rtl/>
          <w:lang w:bidi="ar-JO"/>
        </w:rPr>
        <w:t>/1997م, ج1, ص103,</w:t>
      </w:r>
    </w:p>
  </w:footnote>
  <w:footnote w:id="964">
    <w:p w:rsidR="005D6BE0" w:rsidRDefault="005D6BE0">
      <w:pPr>
        <w:pStyle w:val="FootnoteText"/>
      </w:pPr>
      <w:r w:rsidRPr="003B69A1">
        <w:rPr>
          <w:rStyle w:val="FootnoteReference"/>
          <w:rFonts w:ascii="Simplified Arabic" w:hAnsi="Simplified Arabic" w:cs="Simplified Arabic"/>
          <w:sz w:val="24"/>
          <w:szCs w:val="24"/>
        </w:rPr>
        <w:footnoteRef/>
      </w:r>
      <w:r w:rsidRPr="003B69A1">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الجوزي</w:t>
      </w:r>
      <w:r>
        <w:rPr>
          <w:rFonts w:ascii="Simplified Arabic" w:hAnsi="Simplified Arabic" w:cs="Simplified Arabic"/>
          <w:sz w:val="24"/>
          <w:szCs w:val="24"/>
          <w:rtl/>
        </w:rPr>
        <w:t>, جمال الدين عبد الرحمن بن علي ت598ه,</w:t>
      </w:r>
      <w:r w:rsidRPr="003B69A1">
        <w:rPr>
          <w:rFonts w:ascii="Simplified Arabic" w:hAnsi="Simplified Arabic" w:cs="Simplified Arabic"/>
          <w:b/>
          <w:bCs/>
          <w:sz w:val="24"/>
          <w:szCs w:val="24"/>
          <w:rtl/>
        </w:rPr>
        <w:t xml:space="preserve"> زاد الميسر في علم التفسير</w:t>
      </w:r>
      <w:r>
        <w:rPr>
          <w:rFonts w:ascii="Simplified Arabic" w:hAnsi="Simplified Arabic" w:cs="Simplified Arabic"/>
          <w:sz w:val="24"/>
          <w:szCs w:val="24"/>
          <w:rtl/>
        </w:rPr>
        <w:t>, ط3, المكتب الإسلامي, بيروت, 1404</w:t>
      </w:r>
      <w:r>
        <w:rPr>
          <w:rFonts w:ascii="Simplified Arabic" w:hAnsi="Simplified Arabic" w:cs="Simplified Arabic" w:hint="eastAsia"/>
          <w:sz w:val="24"/>
          <w:szCs w:val="24"/>
          <w:rtl/>
        </w:rPr>
        <w:t>هـ</w:t>
      </w:r>
      <w:r>
        <w:rPr>
          <w:rFonts w:ascii="Simplified Arabic" w:hAnsi="Simplified Arabic" w:cs="Simplified Arabic"/>
          <w:sz w:val="24"/>
          <w:szCs w:val="24"/>
          <w:rtl/>
        </w:rPr>
        <w:t xml:space="preserve">/1984م, </w:t>
      </w:r>
      <w:r>
        <w:rPr>
          <w:rFonts w:ascii="Simplified Arabic" w:hAnsi="Simplified Arabic" w:cs="Simplified Arabic" w:hint="eastAsia"/>
          <w:sz w:val="24"/>
          <w:szCs w:val="24"/>
          <w:rtl/>
          <w:lang w:bidi="ar-JO"/>
        </w:rPr>
        <w:t>ج</w:t>
      </w:r>
      <w:r>
        <w:rPr>
          <w:rFonts w:ascii="Simplified Arabic" w:hAnsi="Simplified Arabic" w:cs="Simplified Arabic"/>
          <w:sz w:val="24"/>
          <w:szCs w:val="24"/>
          <w:rtl/>
          <w:lang w:bidi="ar-JO"/>
        </w:rPr>
        <w:t>1, ص 76.</w:t>
      </w:r>
    </w:p>
  </w:footnote>
  <w:footnote w:id="965">
    <w:p w:rsidR="005D6BE0" w:rsidRDefault="005D6BE0">
      <w:pPr>
        <w:pStyle w:val="FootnoteText"/>
      </w:pPr>
      <w:r>
        <w:rPr>
          <w:rStyle w:val="FootnoteReference"/>
          <w:rFonts w:cs="Arial"/>
        </w:rPr>
        <w:footnoteRef/>
      </w:r>
      <w:r>
        <w:rPr>
          <w:rtl/>
        </w:rPr>
        <w:t xml:space="preserve"> </w:t>
      </w:r>
      <w:r>
        <w:rPr>
          <w:rFonts w:ascii="Simplified Arabic" w:hAnsi="Simplified Arabic" w:cs="Simplified Arabic" w:hint="eastAsia"/>
          <w:sz w:val="24"/>
          <w:szCs w:val="24"/>
          <w:rtl/>
        </w:rPr>
        <w:t>القرطبي</w:t>
      </w:r>
      <w:r>
        <w:rPr>
          <w:rFonts w:ascii="Simplified Arabic" w:hAnsi="Simplified Arabic" w:cs="Simplified Arabic"/>
          <w:sz w:val="24"/>
          <w:szCs w:val="24"/>
          <w:rtl/>
        </w:rPr>
        <w:t xml:space="preserve">, </w:t>
      </w:r>
      <w:r w:rsidRPr="00BE291B">
        <w:rPr>
          <w:rFonts w:ascii="Simplified Arabic" w:hAnsi="Simplified Arabic" w:cs="Simplified Arabic"/>
          <w:b/>
          <w:bCs/>
          <w:sz w:val="24"/>
          <w:szCs w:val="24"/>
          <w:rtl/>
        </w:rPr>
        <w:t xml:space="preserve"> الجامع لأحكام القرآن</w:t>
      </w:r>
      <w:r>
        <w:rPr>
          <w:rFonts w:ascii="Simplified Arabic" w:hAnsi="Simplified Arabic" w:cs="Simplified Arabic"/>
          <w:sz w:val="24"/>
          <w:szCs w:val="24"/>
          <w:rtl/>
        </w:rPr>
        <w:t>,</w:t>
      </w:r>
      <w:r>
        <w:rPr>
          <w:rFonts w:ascii="Simplified Arabic" w:hAnsi="Simplified Arabic" w:cs="Simplified Arabic"/>
          <w:sz w:val="24"/>
          <w:szCs w:val="24"/>
          <w:rtl/>
          <w:lang w:bidi="ar-JO"/>
        </w:rPr>
        <w:t xml:space="preserve"> ج1, ص 374.</w:t>
      </w:r>
    </w:p>
  </w:footnote>
  <w:footnote w:id="966">
    <w:p w:rsidR="005D6BE0" w:rsidRDefault="005D6BE0">
      <w:pPr>
        <w:pStyle w:val="FootnoteText"/>
      </w:pPr>
      <w:r w:rsidRPr="00B9454F">
        <w:rPr>
          <w:rStyle w:val="FootnoteReference"/>
          <w:rFonts w:ascii="Simplified Arabic" w:hAnsi="Simplified Arabic" w:cs="Simplified Arabic"/>
          <w:sz w:val="24"/>
          <w:szCs w:val="24"/>
        </w:rPr>
        <w:footnoteRef/>
      </w:r>
      <w:r w:rsidRPr="00B9454F">
        <w:rPr>
          <w:rFonts w:ascii="Simplified Arabic" w:hAnsi="Simplified Arabic" w:cs="Simplified Arabic"/>
          <w:sz w:val="24"/>
          <w:szCs w:val="24"/>
          <w:rtl/>
        </w:rPr>
        <w:t xml:space="preserve"> </w:t>
      </w:r>
      <w:r w:rsidRPr="00B9454F">
        <w:rPr>
          <w:rFonts w:ascii="Simplified Arabic" w:hAnsi="Simplified Arabic" w:cs="Simplified Arabic" w:hint="eastAsia"/>
          <w:sz w:val="24"/>
          <w:szCs w:val="24"/>
          <w:rtl/>
          <w:lang w:bidi="ar-JO"/>
        </w:rPr>
        <w:t>السمين</w:t>
      </w:r>
      <w:r w:rsidRPr="00B9454F">
        <w:rPr>
          <w:rFonts w:ascii="Simplified Arabic" w:hAnsi="Simplified Arabic" w:cs="Simplified Arabic"/>
          <w:sz w:val="24"/>
          <w:szCs w:val="24"/>
          <w:rtl/>
          <w:lang w:bidi="ar-JO"/>
        </w:rPr>
        <w:t xml:space="preserve"> الحلبي, أحمد بن يوسف</w:t>
      </w:r>
      <w:r>
        <w:rPr>
          <w:rFonts w:ascii="Simplified Arabic" w:hAnsi="Simplified Arabic" w:cs="Simplified Arabic"/>
          <w:sz w:val="24"/>
          <w:szCs w:val="24"/>
          <w:rtl/>
          <w:lang w:bidi="ar-JO"/>
        </w:rPr>
        <w:t xml:space="preserve"> ت 756ه, </w:t>
      </w:r>
      <w:r w:rsidRPr="00B9454F">
        <w:rPr>
          <w:rFonts w:ascii="Simplified Arabic" w:hAnsi="Simplified Arabic" w:cs="Simplified Arabic" w:hint="eastAsia"/>
          <w:b/>
          <w:bCs/>
          <w:sz w:val="24"/>
          <w:szCs w:val="24"/>
          <w:rtl/>
          <w:lang w:bidi="ar-JO"/>
        </w:rPr>
        <w:t>الدر</w:t>
      </w:r>
      <w:r w:rsidRPr="00B9454F">
        <w:rPr>
          <w:rFonts w:ascii="Simplified Arabic" w:hAnsi="Simplified Arabic" w:cs="Simplified Arabic"/>
          <w:b/>
          <w:bCs/>
          <w:sz w:val="24"/>
          <w:szCs w:val="24"/>
          <w:rtl/>
          <w:lang w:bidi="ar-JO"/>
        </w:rPr>
        <w:t xml:space="preserve"> المصون في علوم الكتاب المكنون</w:t>
      </w:r>
      <w:r>
        <w:rPr>
          <w:rFonts w:ascii="Simplified Arabic" w:hAnsi="Simplified Arabic" w:cs="Simplified Arabic"/>
          <w:sz w:val="24"/>
          <w:szCs w:val="24"/>
          <w:rtl/>
          <w:lang w:bidi="ar-JO"/>
        </w:rPr>
        <w:t xml:space="preserve">, </w:t>
      </w:r>
      <w:r w:rsidRPr="00481C8D">
        <w:rPr>
          <w:rFonts w:ascii="Simplified Arabic" w:hAnsi="Simplified Arabic" w:cs="Simplified Arabic" w:hint="eastAsia"/>
          <w:sz w:val="24"/>
          <w:szCs w:val="24"/>
          <w:rtl/>
          <w:lang w:bidi="ar-JO"/>
        </w:rPr>
        <w:t>تحقيق</w:t>
      </w:r>
      <w:r>
        <w:rPr>
          <w:rFonts w:ascii="Simplified Arabic" w:hAnsi="Simplified Arabic" w:cs="Simplified Arabic"/>
          <w:sz w:val="24"/>
          <w:szCs w:val="24"/>
          <w:rtl/>
          <w:lang w:bidi="ar-JO"/>
        </w:rPr>
        <w:t>: أحمد محمد الخرّاط, دار القلم, الدمشق, ج1, ص330.</w:t>
      </w:r>
    </w:p>
  </w:footnote>
  <w:footnote w:id="967">
    <w:p w:rsidR="005D6BE0" w:rsidRDefault="005D6BE0">
      <w:pPr>
        <w:pStyle w:val="FootnoteText"/>
      </w:pPr>
      <w:r w:rsidRPr="00000142">
        <w:rPr>
          <w:rStyle w:val="FootnoteReference"/>
          <w:rFonts w:ascii="Simplified Arabic" w:hAnsi="Simplified Arabic" w:cs="Simplified Arabic"/>
          <w:sz w:val="24"/>
          <w:szCs w:val="24"/>
        </w:rPr>
        <w:footnoteRef/>
      </w:r>
      <w:r w:rsidRPr="0000014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الألوسي</w:t>
      </w:r>
      <w:r>
        <w:rPr>
          <w:rFonts w:ascii="Simplified Arabic" w:hAnsi="Simplified Arabic" w:cs="Simplified Arabic"/>
          <w:sz w:val="24"/>
          <w:szCs w:val="24"/>
          <w:rtl/>
          <w:lang w:bidi="ar-JO"/>
        </w:rPr>
        <w:t>, سهاب الدين محمود ت1270ه,</w:t>
      </w:r>
      <w:r w:rsidRPr="00000142">
        <w:rPr>
          <w:rFonts w:ascii="Simplified Arabic" w:hAnsi="Simplified Arabic" w:cs="Simplified Arabic"/>
          <w:b/>
          <w:bCs/>
          <w:sz w:val="24"/>
          <w:szCs w:val="24"/>
          <w:rtl/>
          <w:lang w:bidi="ar-JO"/>
        </w:rPr>
        <w:t xml:space="preserve"> روح ا</w:t>
      </w:r>
      <w:r w:rsidRPr="00000142">
        <w:rPr>
          <w:rFonts w:ascii="Simplified Arabic" w:hAnsi="Simplified Arabic" w:cs="Simplified Arabic" w:hint="eastAsia"/>
          <w:b/>
          <w:bCs/>
          <w:sz w:val="24"/>
          <w:szCs w:val="24"/>
          <w:rtl/>
          <w:lang w:bidi="ar-JO"/>
        </w:rPr>
        <w:t>لمعاني</w:t>
      </w:r>
      <w:r w:rsidRPr="00000142">
        <w:rPr>
          <w:rFonts w:ascii="Simplified Arabic" w:hAnsi="Simplified Arabic" w:cs="Simplified Arabic"/>
          <w:b/>
          <w:bCs/>
          <w:sz w:val="24"/>
          <w:szCs w:val="24"/>
          <w:rtl/>
          <w:lang w:bidi="ar-JO"/>
        </w:rPr>
        <w:t xml:space="preserve"> في تفسير القرآن العظيم والسبع المثاني</w:t>
      </w:r>
      <w:r>
        <w:rPr>
          <w:rFonts w:ascii="Simplified Arabic" w:hAnsi="Simplified Arabic" w:cs="Simplified Arabic"/>
          <w:sz w:val="24"/>
          <w:szCs w:val="24"/>
          <w:rtl/>
          <w:lang w:bidi="ar-JO"/>
        </w:rPr>
        <w:t>, دار إحياء التراث, بيروت, ج1, ص389.</w:t>
      </w:r>
    </w:p>
  </w:footnote>
  <w:footnote w:id="968">
    <w:p w:rsidR="005D6BE0" w:rsidRDefault="005D6BE0">
      <w:pPr>
        <w:pStyle w:val="FootnoteText"/>
      </w:pPr>
      <w:r w:rsidRPr="00000142">
        <w:rPr>
          <w:rStyle w:val="FootnoteReference"/>
          <w:rFonts w:ascii="Simplified Arabic" w:hAnsi="Simplified Arabic" w:cs="Simplified Arabic"/>
          <w:sz w:val="24"/>
          <w:szCs w:val="24"/>
        </w:rPr>
        <w:footnoteRef/>
      </w:r>
      <w:r w:rsidRPr="0000014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عاشور, محمد الطاهر,</w:t>
      </w:r>
      <w:r w:rsidRPr="008B408F">
        <w:rPr>
          <w:rFonts w:ascii="Simplified Arabic" w:hAnsi="Simplified Arabic" w:cs="Simplified Arabic"/>
          <w:b/>
          <w:bCs/>
          <w:sz w:val="24"/>
          <w:szCs w:val="24"/>
          <w:rtl/>
          <w:lang w:bidi="ar-JO"/>
        </w:rPr>
        <w:t xml:space="preserve"> تفسير</w:t>
      </w:r>
      <w:r>
        <w:rPr>
          <w:rFonts w:ascii="Simplified Arabic" w:hAnsi="Simplified Arabic" w:cs="Simplified Arabic"/>
          <w:b/>
          <w:bCs/>
          <w:sz w:val="24"/>
          <w:szCs w:val="24"/>
          <w:rtl/>
          <w:lang w:bidi="ar-JO"/>
        </w:rPr>
        <w:t xml:space="preserve"> </w:t>
      </w:r>
      <w:r w:rsidRPr="008B408F">
        <w:rPr>
          <w:rFonts w:ascii="Simplified Arabic" w:hAnsi="Simplified Arabic" w:cs="Simplified Arabic" w:hint="eastAsia"/>
          <w:b/>
          <w:bCs/>
          <w:sz w:val="24"/>
          <w:szCs w:val="24"/>
          <w:rtl/>
          <w:lang w:bidi="ar-JO"/>
        </w:rPr>
        <w:t>التحرير</w:t>
      </w:r>
      <w:r w:rsidRPr="008B408F">
        <w:rPr>
          <w:rFonts w:ascii="Simplified Arabic" w:hAnsi="Simplified Arabic" w:cs="Simplified Arabic"/>
          <w:b/>
          <w:bCs/>
          <w:sz w:val="24"/>
          <w:szCs w:val="24"/>
          <w:rtl/>
          <w:lang w:bidi="ar-JO"/>
        </w:rPr>
        <w:t xml:space="preserve"> والتنوير</w:t>
      </w:r>
      <w:r>
        <w:rPr>
          <w:rFonts w:ascii="Simplified Arabic" w:hAnsi="Simplified Arabic" w:cs="Simplified Arabic"/>
          <w:sz w:val="24"/>
          <w:szCs w:val="24"/>
          <w:rtl/>
          <w:lang w:bidi="ar-JO"/>
        </w:rPr>
        <w:t>, الدار التونسية للنشر, 1984م, ج1, ص 479.</w:t>
      </w:r>
    </w:p>
  </w:footnote>
  <w:footnote w:id="969">
    <w:p w:rsidR="005D6BE0" w:rsidRDefault="005D6BE0">
      <w:pPr>
        <w:pStyle w:val="FootnoteText"/>
      </w:pPr>
      <w:r w:rsidRPr="007E448A">
        <w:rPr>
          <w:rStyle w:val="FootnoteReference"/>
          <w:rFonts w:ascii="Simplified Arabic" w:hAnsi="Simplified Arabic" w:cs="Simplified Arabic"/>
          <w:sz w:val="24"/>
          <w:szCs w:val="24"/>
        </w:rPr>
        <w:footnoteRef/>
      </w:r>
      <w:r w:rsidRPr="007E448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الصادقي</w:t>
      </w:r>
      <w:r>
        <w:rPr>
          <w:rFonts w:ascii="Simplified Arabic" w:hAnsi="Simplified Arabic" w:cs="Simplified Arabic"/>
          <w:sz w:val="24"/>
          <w:szCs w:val="24"/>
          <w:rtl/>
        </w:rPr>
        <w:t>, محمد,</w:t>
      </w:r>
      <w:r w:rsidRPr="007600DF">
        <w:rPr>
          <w:rFonts w:ascii="Simplified Arabic" w:hAnsi="Simplified Arabic" w:cs="Simplified Arabic"/>
          <w:b/>
          <w:bCs/>
          <w:sz w:val="24"/>
          <w:szCs w:val="24"/>
          <w:rtl/>
        </w:rPr>
        <w:t xml:space="preserve"> الفرقان في تفسير القرآ</w:t>
      </w:r>
      <w:r w:rsidRPr="007600DF">
        <w:rPr>
          <w:rFonts w:ascii="Simplified Arabic" w:hAnsi="Simplified Arabic" w:cs="Simplified Arabic" w:hint="eastAsia"/>
          <w:b/>
          <w:bCs/>
          <w:sz w:val="24"/>
          <w:szCs w:val="24"/>
          <w:rtl/>
        </w:rPr>
        <w:t>ن</w:t>
      </w:r>
      <w:r w:rsidRPr="007600DF">
        <w:rPr>
          <w:rFonts w:ascii="Simplified Arabic" w:hAnsi="Simplified Arabic" w:cs="Simplified Arabic"/>
          <w:b/>
          <w:bCs/>
          <w:sz w:val="24"/>
          <w:szCs w:val="24"/>
          <w:rtl/>
        </w:rPr>
        <w:t xml:space="preserve"> بالقرآن والسنة</w:t>
      </w:r>
      <w:r>
        <w:rPr>
          <w:rFonts w:ascii="Simplified Arabic" w:hAnsi="Simplified Arabic" w:cs="Simplified Arabic"/>
          <w:sz w:val="24"/>
          <w:szCs w:val="24"/>
          <w:rtl/>
        </w:rPr>
        <w:t>, ط2, مطبعة أمير, قم, 2008م,  ج1, ص 785.</w:t>
      </w:r>
    </w:p>
  </w:footnote>
  <w:footnote w:id="970">
    <w:p w:rsidR="005D6BE0" w:rsidRDefault="005D6BE0">
      <w:pPr>
        <w:pStyle w:val="FootnoteText"/>
      </w:pPr>
      <w:r w:rsidRPr="0037798E">
        <w:rPr>
          <w:rStyle w:val="FootnoteReference"/>
          <w:rFonts w:ascii="Simplified Arabic" w:hAnsi="Simplified Arabic" w:cs="Simplified Arabic"/>
          <w:sz w:val="24"/>
          <w:szCs w:val="24"/>
        </w:rPr>
        <w:footnoteRef/>
      </w:r>
      <w:r w:rsidRPr="0037798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الأنعام, الآية 83.</w:t>
      </w:r>
    </w:p>
  </w:footnote>
  <w:footnote w:id="971">
    <w:p w:rsidR="005D6BE0" w:rsidRDefault="005D6BE0">
      <w:pPr>
        <w:pStyle w:val="FootnoteText"/>
      </w:pPr>
      <w:r w:rsidRPr="000C6A21">
        <w:rPr>
          <w:rStyle w:val="FootnoteReference"/>
          <w:rFonts w:ascii="Simplified Arabic" w:hAnsi="Simplified Arabic" w:cs="Simplified Arabic"/>
          <w:sz w:val="24"/>
          <w:szCs w:val="24"/>
        </w:rPr>
        <w:footnoteRef/>
      </w:r>
      <w:r w:rsidRPr="000C6A21">
        <w:rPr>
          <w:rFonts w:ascii="Simplified Arabic" w:hAnsi="Simplified Arabic" w:cs="Simplified Arabic"/>
          <w:sz w:val="24"/>
          <w:szCs w:val="24"/>
          <w:rtl/>
        </w:rPr>
        <w:t xml:space="preserve"> الطائي, </w:t>
      </w:r>
      <w:r w:rsidRPr="000C6A21">
        <w:rPr>
          <w:rFonts w:ascii="Simplified Arabic" w:hAnsi="Simplified Arabic" w:cs="Simplified Arabic" w:hint="eastAsia"/>
          <w:sz w:val="24"/>
          <w:szCs w:val="24"/>
          <w:rtl/>
        </w:rPr>
        <w:t>جمال</w:t>
      </w:r>
      <w:r w:rsidRPr="000C6A21">
        <w:rPr>
          <w:rFonts w:ascii="Simplified Arabic" w:hAnsi="Simplified Arabic" w:cs="Simplified Arabic"/>
          <w:sz w:val="24"/>
          <w:szCs w:val="24"/>
          <w:rtl/>
        </w:rPr>
        <w:t xml:space="preserve"> الدين محمد بن عبد الله ت 672ه,</w:t>
      </w:r>
      <w:r w:rsidRPr="000C6A21">
        <w:rPr>
          <w:rFonts w:ascii="Simplified Arabic" w:hAnsi="Simplified Arabic" w:cs="Simplified Arabic"/>
          <w:b/>
          <w:bCs/>
          <w:sz w:val="24"/>
          <w:szCs w:val="24"/>
          <w:rtl/>
        </w:rPr>
        <w:t xml:space="preserve"> شرح التسهيل لابن مالك</w:t>
      </w:r>
      <w:r w:rsidRPr="000C6A21">
        <w:rPr>
          <w:rFonts w:ascii="Simplified Arabic" w:hAnsi="Simplified Arabic" w:cs="Simplified Arabic"/>
          <w:sz w:val="24"/>
          <w:szCs w:val="24"/>
          <w:rtl/>
        </w:rPr>
        <w:t>, تحقيق: عبد الرحمن السيد, ومحمد بدوي المختون, ط1, هجر للطباعة, القاهرة,1410</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0C6A21">
        <w:rPr>
          <w:rFonts w:ascii="Simplified Arabic" w:hAnsi="Simplified Arabic" w:cs="Simplified Arabic"/>
          <w:sz w:val="24"/>
          <w:szCs w:val="24"/>
          <w:rtl/>
        </w:rPr>
        <w:t>1990م, ج1، ص 248.</w:t>
      </w:r>
    </w:p>
  </w:footnote>
  <w:footnote w:id="972">
    <w:p w:rsidR="005D6BE0" w:rsidRDefault="005D6BE0">
      <w:pPr>
        <w:pStyle w:val="FootnoteText"/>
      </w:pPr>
      <w:r w:rsidRPr="00D2603E">
        <w:rPr>
          <w:rStyle w:val="FootnoteReference"/>
          <w:rFonts w:ascii="Simplified Arabic" w:hAnsi="Simplified Arabic" w:cs="Simplified Arabic"/>
          <w:sz w:val="24"/>
          <w:szCs w:val="24"/>
        </w:rPr>
        <w:footnoteRef/>
      </w:r>
      <w:r w:rsidRPr="00D2603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فرحات</w:t>
      </w:r>
      <w:r>
        <w:rPr>
          <w:rFonts w:ascii="Simplified Arabic" w:hAnsi="Simplified Arabic" w:cs="Simplified Arabic"/>
          <w:sz w:val="24"/>
          <w:szCs w:val="24"/>
          <w:rtl/>
          <w:lang w:bidi="ar-JO"/>
        </w:rPr>
        <w:t>,</w:t>
      </w:r>
      <w:r w:rsidRPr="00084DCB">
        <w:rPr>
          <w:rFonts w:ascii="Simplified Arabic" w:hAnsi="Simplified Arabic" w:cs="Simplified Arabic"/>
          <w:b/>
          <w:bCs/>
          <w:sz w:val="24"/>
          <w:szCs w:val="24"/>
          <w:rtl/>
          <w:lang w:bidi="ar-JO"/>
        </w:rPr>
        <w:t xml:space="preserve"> مكي بن أبي طالب وتفسير القرآن</w:t>
      </w:r>
      <w:r>
        <w:rPr>
          <w:rFonts w:ascii="Simplified Arabic" w:hAnsi="Simplified Arabic" w:cs="Simplified Arabic"/>
          <w:sz w:val="24"/>
          <w:szCs w:val="24"/>
          <w:rtl/>
          <w:lang w:bidi="ar-JO"/>
        </w:rPr>
        <w:t>, ص 386.</w:t>
      </w:r>
    </w:p>
  </w:footnote>
  <w:footnote w:id="973">
    <w:p w:rsidR="005D6BE0" w:rsidRDefault="005D6BE0">
      <w:pPr>
        <w:pStyle w:val="FootnoteText"/>
      </w:pPr>
      <w:r w:rsidRPr="00C86E9F">
        <w:rPr>
          <w:rStyle w:val="FootnoteReference"/>
          <w:rFonts w:ascii="Simplified Arabic" w:hAnsi="Simplified Arabic" w:cs="Simplified Arabic"/>
          <w:sz w:val="24"/>
          <w:szCs w:val="24"/>
        </w:rPr>
        <w:footnoteRef/>
      </w:r>
      <w:r w:rsidRPr="00C86E9F">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الإسراء, الآية 36.</w:t>
      </w:r>
    </w:p>
  </w:footnote>
  <w:footnote w:id="974">
    <w:p w:rsidR="005D6BE0" w:rsidRDefault="005D6BE0">
      <w:pPr>
        <w:pStyle w:val="FootnoteText"/>
      </w:pPr>
      <w:r w:rsidRPr="00AB281E">
        <w:rPr>
          <w:rStyle w:val="FootnoteReference"/>
          <w:rFonts w:ascii="Simplified Arabic" w:hAnsi="Simplified Arabic" w:cs="Simplified Arabic"/>
          <w:sz w:val="24"/>
          <w:szCs w:val="24"/>
        </w:rPr>
        <w:footnoteRef/>
      </w:r>
      <w:r w:rsidRPr="00AB281E">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الزمحشري</w:t>
      </w:r>
      <w:r>
        <w:rPr>
          <w:rFonts w:ascii="Simplified Arabic" w:hAnsi="Simplified Arabic" w:cs="Simplified Arabic"/>
          <w:sz w:val="24"/>
          <w:szCs w:val="24"/>
          <w:rtl/>
          <w:lang w:bidi="ar-JO"/>
        </w:rPr>
        <w:t>, ا</w:t>
      </w:r>
      <w:r w:rsidRPr="00397D25">
        <w:rPr>
          <w:rFonts w:ascii="Simplified Arabic" w:hAnsi="Simplified Arabic" w:cs="Simplified Arabic" w:hint="eastAsia"/>
          <w:b/>
          <w:bCs/>
          <w:sz w:val="24"/>
          <w:szCs w:val="24"/>
          <w:rtl/>
          <w:lang w:bidi="ar-JO"/>
        </w:rPr>
        <w:t>لكشاف</w:t>
      </w:r>
      <w:r>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ج</w:t>
      </w:r>
      <w:r>
        <w:rPr>
          <w:rFonts w:ascii="Simplified Arabic" w:hAnsi="Simplified Arabic" w:cs="Simplified Arabic"/>
          <w:sz w:val="24"/>
          <w:szCs w:val="24"/>
          <w:rtl/>
          <w:lang w:bidi="ar-JO"/>
        </w:rPr>
        <w:t>1, ص 284.</w:t>
      </w:r>
    </w:p>
  </w:footnote>
  <w:footnote w:id="975">
    <w:p w:rsidR="005D6BE0" w:rsidRDefault="005D6BE0">
      <w:pPr>
        <w:pStyle w:val="FootnoteText"/>
      </w:pPr>
      <w:r w:rsidRPr="00577772">
        <w:rPr>
          <w:rStyle w:val="FootnoteReference"/>
          <w:rFonts w:ascii="Simplified Arabic" w:hAnsi="Simplified Arabic" w:cs="Simplified Arabic"/>
          <w:sz w:val="24"/>
          <w:szCs w:val="24"/>
        </w:rPr>
        <w:footnoteRef/>
      </w:r>
      <w:r w:rsidRPr="0057777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عطية الأندلسي, أبو محمد عبد الحقّ بن غالب ت 546ه,</w:t>
      </w:r>
      <w:r w:rsidRPr="00577772">
        <w:rPr>
          <w:rFonts w:ascii="Simplified Arabic" w:hAnsi="Simplified Arabic" w:cs="Simplified Arabic"/>
          <w:b/>
          <w:bCs/>
          <w:sz w:val="24"/>
          <w:szCs w:val="24"/>
          <w:rtl/>
        </w:rPr>
        <w:t xml:space="preserve"> المحرر الوجيز في تفسير الكتاب العزيز</w:t>
      </w:r>
      <w:r>
        <w:rPr>
          <w:rFonts w:ascii="Simplified Arabic" w:hAnsi="Simplified Arabic" w:cs="Simplified Arabic"/>
          <w:sz w:val="24"/>
          <w:szCs w:val="24"/>
          <w:rtl/>
        </w:rPr>
        <w:t>, تحقيق: عبد السلام عبد الشافي محمد, ط2, دار الكتب العلمية, بي</w:t>
      </w:r>
      <w:r>
        <w:rPr>
          <w:rFonts w:ascii="Simplified Arabic" w:hAnsi="Simplified Arabic" w:cs="Simplified Arabic" w:hint="eastAsia"/>
          <w:sz w:val="24"/>
          <w:szCs w:val="24"/>
          <w:rtl/>
        </w:rPr>
        <w:t>روت</w:t>
      </w:r>
      <w:r>
        <w:rPr>
          <w:rFonts w:ascii="Simplified Arabic" w:hAnsi="Simplified Arabic" w:cs="Simplified Arabic"/>
          <w:sz w:val="24"/>
          <w:szCs w:val="24"/>
          <w:rtl/>
        </w:rPr>
        <w:t>, 1428</w:t>
      </w:r>
      <w:r>
        <w:rPr>
          <w:rFonts w:ascii="Simplified Arabic" w:hAnsi="Simplified Arabic" w:cs="Simplified Arabic" w:hint="eastAsia"/>
          <w:sz w:val="24"/>
          <w:szCs w:val="24"/>
          <w:rtl/>
        </w:rPr>
        <w:t>هـ</w:t>
      </w:r>
      <w:r>
        <w:rPr>
          <w:rFonts w:ascii="Simplified Arabic" w:hAnsi="Simplified Arabic" w:cs="Simplified Arabic"/>
          <w:sz w:val="24"/>
          <w:szCs w:val="24"/>
          <w:rtl/>
        </w:rPr>
        <w:t>/2007م, ج3, ص 455.</w:t>
      </w:r>
    </w:p>
  </w:footnote>
  <w:footnote w:id="976">
    <w:p w:rsidR="005D6BE0" w:rsidRDefault="005D6BE0">
      <w:pPr>
        <w:pStyle w:val="FootnoteText"/>
      </w:pPr>
      <w:r w:rsidRPr="004D06C0">
        <w:rPr>
          <w:rStyle w:val="FootnoteReference"/>
          <w:rFonts w:ascii="Simplified Arabic" w:hAnsi="Simplified Arabic" w:cs="Simplified Arabic"/>
          <w:sz w:val="24"/>
          <w:szCs w:val="24"/>
        </w:rPr>
        <w:footnoteRef/>
      </w:r>
      <w:r w:rsidRPr="004D06C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ابن</w:t>
      </w:r>
      <w:r>
        <w:rPr>
          <w:rFonts w:ascii="Simplified Arabic" w:hAnsi="Simplified Arabic" w:cs="Simplified Arabic"/>
          <w:sz w:val="24"/>
          <w:szCs w:val="24"/>
          <w:rtl/>
          <w:lang w:bidi="ar-JO"/>
        </w:rPr>
        <w:t xml:space="preserve"> هشام الأنصاري, أبو مخمد عبد الله ت 761ه, </w:t>
      </w:r>
      <w:r w:rsidRPr="00786BB9">
        <w:rPr>
          <w:rFonts w:ascii="Simplified Arabic" w:hAnsi="Simplified Arabic" w:cs="Simplified Arabic" w:hint="eastAsia"/>
          <w:b/>
          <w:bCs/>
          <w:sz w:val="24"/>
          <w:szCs w:val="24"/>
          <w:rtl/>
          <w:lang w:bidi="ar-JO"/>
        </w:rPr>
        <w:t>أوضح</w:t>
      </w:r>
      <w:r w:rsidRPr="00786BB9">
        <w:rPr>
          <w:rFonts w:ascii="Simplified Arabic" w:hAnsi="Simplified Arabic" w:cs="Simplified Arabic"/>
          <w:b/>
          <w:bCs/>
          <w:sz w:val="24"/>
          <w:szCs w:val="24"/>
          <w:rtl/>
          <w:lang w:bidi="ar-JO"/>
        </w:rPr>
        <w:t xml:space="preserve"> المسالك</w:t>
      </w:r>
      <w:r>
        <w:rPr>
          <w:rFonts w:ascii="Simplified Arabic" w:hAnsi="Simplified Arabic" w:cs="Simplified Arabic"/>
          <w:sz w:val="24"/>
          <w:szCs w:val="24"/>
          <w:rtl/>
          <w:lang w:bidi="ar-JO"/>
        </w:rPr>
        <w:t>, تحقيق: محمد محيى الدين عبد الحميد, المكتبة العصرية, بيروت, ج1, ص 134.</w:t>
      </w:r>
    </w:p>
  </w:footnote>
  <w:footnote w:id="977">
    <w:p w:rsidR="005D6BE0" w:rsidRDefault="005D6BE0">
      <w:pPr>
        <w:pStyle w:val="FootnoteText"/>
      </w:pPr>
      <w:r w:rsidRPr="000E3CE2">
        <w:rPr>
          <w:rStyle w:val="FootnoteReference"/>
          <w:rFonts w:ascii="Simplified Arabic" w:hAnsi="Simplified Arabic" w:cs="Simplified Arabic"/>
          <w:sz w:val="24"/>
          <w:szCs w:val="24"/>
        </w:rPr>
        <w:footnoteRef/>
      </w:r>
      <w:r w:rsidRPr="000E3CE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طه, الآية 40.</w:t>
      </w:r>
    </w:p>
  </w:footnote>
  <w:footnote w:id="978">
    <w:p w:rsidR="005D6BE0" w:rsidRDefault="005D6BE0">
      <w:pPr>
        <w:pStyle w:val="FootnoteText"/>
      </w:pPr>
      <w:r w:rsidRPr="00F91404">
        <w:rPr>
          <w:rStyle w:val="FootnoteReference"/>
          <w:rFonts w:ascii="Simplified Arabic" w:hAnsi="Simplified Arabic" w:cs="Simplified Arabic"/>
          <w:sz w:val="24"/>
          <w:szCs w:val="24"/>
        </w:rPr>
        <w:footnoteRef/>
      </w:r>
      <w:r w:rsidRPr="00F91404">
        <w:rPr>
          <w:rFonts w:ascii="Simplified Arabic" w:hAnsi="Simplified Arabic" w:cs="Simplified Arabic"/>
          <w:sz w:val="24"/>
          <w:szCs w:val="24"/>
          <w:rtl/>
        </w:rPr>
        <w:t xml:space="preserve"> </w:t>
      </w:r>
      <w:r w:rsidRPr="00F91404">
        <w:rPr>
          <w:rFonts w:ascii="Simplified Arabic" w:hAnsi="Simplified Arabic" w:cs="Simplified Arabic" w:hint="eastAsia"/>
          <w:sz w:val="24"/>
          <w:szCs w:val="24"/>
          <w:rtl/>
        </w:rPr>
        <w:t>سورة</w:t>
      </w:r>
      <w:r w:rsidRPr="00F91404">
        <w:rPr>
          <w:rFonts w:ascii="Simplified Arabic" w:hAnsi="Simplified Arabic" w:cs="Simplified Arabic"/>
          <w:sz w:val="24"/>
          <w:szCs w:val="24"/>
          <w:rtl/>
        </w:rPr>
        <w:t xml:space="preserve"> الرعد, الآي</w:t>
      </w:r>
      <w:r>
        <w:rPr>
          <w:rFonts w:ascii="Simplified Arabic" w:hAnsi="Simplified Arabic" w:cs="Simplified Arabic" w:hint="eastAsia"/>
          <w:sz w:val="24"/>
          <w:szCs w:val="24"/>
          <w:rtl/>
        </w:rPr>
        <w:t>ة</w:t>
      </w:r>
      <w:r>
        <w:rPr>
          <w:rFonts w:ascii="Simplified Arabic" w:hAnsi="Simplified Arabic" w:cs="Simplified Arabic"/>
          <w:sz w:val="24"/>
          <w:szCs w:val="24"/>
          <w:rtl/>
        </w:rPr>
        <w:t>, الآية 35.</w:t>
      </w:r>
    </w:p>
  </w:footnote>
  <w:footnote w:id="979">
    <w:p w:rsidR="005D6BE0" w:rsidRDefault="005D6BE0">
      <w:pPr>
        <w:pStyle w:val="FootnoteText"/>
      </w:pPr>
      <w:r w:rsidRPr="0086069D">
        <w:rPr>
          <w:rStyle w:val="FootnoteReference"/>
          <w:rFonts w:ascii="Simplified Arabic" w:hAnsi="Simplified Arabic" w:cs="Simplified Arabic"/>
          <w:sz w:val="24"/>
          <w:szCs w:val="24"/>
        </w:rPr>
        <w:footnoteRef/>
      </w:r>
      <w:r w:rsidRPr="0086069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الزجاج</w:t>
      </w:r>
      <w:r>
        <w:rPr>
          <w:rFonts w:ascii="Simplified Arabic" w:hAnsi="Simplified Arabic" w:cs="Simplified Arabic"/>
          <w:sz w:val="24"/>
          <w:szCs w:val="24"/>
          <w:rtl/>
        </w:rPr>
        <w:t xml:space="preserve">, معاني </w:t>
      </w:r>
      <w:r>
        <w:rPr>
          <w:rFonts w:ascii="Simplified Arabic" w:hAnsi="Simplified Arabic" w:cs="Simplified Arabic" w:hint="eastAsia"/>
          <w:sz w:val="24"/>
          <w:szCs w:val="24"/>
          <w:rtl/>
        </w:rPr>
        <w:t>القرآن</w:t>
      </w:r>
      <w:r>
        <w:rPr>
          <w:rFonts w:ascii="Simplified Arabic" w:hAnsi="Simplified Arabic" w:cs="Simplified Arabic"/>
          <w:sz w:val="24"/>
          <w:szCs w:val="24"/>
          <w:rtl/>
        </w:rPr>
        <w:t xml:space="preserve"> وإعرابه, ج3, ص 239.</w:t>
      </w:r>
    </w:p>
  </w:footnote>
  <w:footnote w:id="980">
    <w:p w:rsidR="005D6BE0" w:rsidRDefault="005D6BE0">
      <w:pPr>
        <w:pStyle w:val="FootnoteText"/>
      </w:pPr>
      <w:r w:rsidRPr="006F4780">
        <w:rPr>
          <w:rStyle w:val="FootnoteReference"/>
          <w:rFonts w:ascii="Simplified Arabic" w:hAnsi="Simplified Arabic" w:cs="Simplified Arabic"/>
          <w:sz w:val="24"/>
          <w:szCs w:val="24"/>
        </w:rPr>
        <w:footnoteRef/>
      </w:r>
      <w:r w:rsidRPr="006F478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 مشكل إعراب القرآن, ج1, ص 63.</w:t>
      </w:r>
    </w:p>
  </w:footnote>
  <w:footnote w:id="981">
    <w:p w:rsidR="005D6BE0" w:rsidRDefault="005D6BE0">
      <w:pPr>
        <w:pStyle w:val="FootnoteText"/>
      </w:pPr>
      <w:r w:rsidRPr="00442E5A">
        <w:rPr>
          <w:rStyle w:val="FootnoteReference"/>
          <w:rFonts w:ascii="Simplified Arabic" w:hAnsi="Simplified Arabic" w:cs="Simplified Arabic"/>
          <w:sz w:val="24"/>
          <w:szCs w:val="24"/>
        </w:rPr>
        <w:footnoteRef/>
      </w:r>
      <w:r w:rsidRPr="00442E5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المائدة, الآية 69.</w:t>
      </w:r>
    </w:p>
  </w:footnote>
  <w:footnote w:id="982">
    <w:p w:rsidR="005D6BE0" w:rsidRDefault="005D6BE0">
      <w:pPr>
        <w:pStyle w:val="FootnoteText"/>
      </w:pPr>
      <w:r w:rsidRPr="00BD1639">
        <w:rPr>
          <w:rStyle w:val="FootnoteReference"/>
          <w:rFonts w:ascii="Simplified Arabic" w:hAnsi="Simplified Arabic" w:cs="Simplified Arabic"/>
          <w:sz w:val="24"/>
          <w:szCs w:val="24"/>
        </w:rPr>
        <w:footnoteRef/>
      </w:r>
      <w:r w:rsidRPr="00BD1639">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62.</w:t>
      </w:r>
    </w:p>
  </w:footnote>
  <w:footnote w:id="983">
    <w:p w:rsidR="005D6BE0" w:rsidRDefault="005D6BE0">
      <w:pPr>
        <w:pStyle w:val="FootnoteText"/>
      </w:pPr>
      <w:r w:rsidRPr="00BD1639">
        <w:rPr>
          <w:rStyle w:val="FootnoteReference"/>
          <w:rFonts w:ascii="Simplified Arabic" w:hAnsi="Simplified Arabic" w:cs="Simplified Arabic"/>
          <w:sz w:val="24"/>
          <w:szCs w:val="24"/>
        </w:rPr>
        <w:footnoteRef/>
      </w:r>
      <w:r w:rsidRPr="00BD163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الحجّ, لآية 17.</w:t>
      </w:r>
    </w:p>
  </w:footnote>
  <w:footnote w:id="984">
    <w:p w:rsidR="005D6BE0" w:rsidRDefault="005D6BE0">
      <w:pPr>
        <w:pStyle w:val="FootnoteText"/>
      </w:pPr>
      <w:r w:rsidRPr="00CA0E8B">
        <w:rPr>
          <w:rStyle w:val="FootnoteReference"/>
          <w:rFonts w:ascii="Simplified Arabic" w:hAnsi="Simplified Arabic" w:cs="Simplified Arabic"/>
          <w:sz w:val="24"/>
          <w:szCs w:val="24"/>
        </w:rPr>
        <w:footnoteRef/>
      </w:r>
      <w:r w:rsidRPr="00CA0E8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طبل</w:t>
      </w:r>
      <w:r>
        <w:rPr>
          <w:rFonts w:ascii="Simplified Arabic" w:hAnsi="Simplified Arabic" w:cs="Simplified Arabic"/>
          <w:sz w:val="24"/>
          <w:szCs w:val="24"/>
          <w:rtl/>
        </w:rPr>
        <w:t>,</w:t>
      </w:r>
      <w:r w:rsidRPr="00CA0E8B">
        <w:rPr>
          <w:rFonts w:ascii="Simplified Arabic" w:hAnsi="Simplified Arabic" w:cs="Simplified Arabic"/>
          <w:b/>
          <w:bCs/>
          <w:sz w:val="24"/>
          <w:szCs w:val="24"/>
          <w:rtl/>
        </w:rPr>
        <w:t xml:space="preserve"> أسلوب الالتفات في البلاغة </w:t>
      </w:r>
      <w:r w:rsidRPr="00CA0E8B">
        <w:rPr>
          <w:rFonts w:ascii="Simplified Arabic" w:hAnsi="Simplified Arabic" w:cs="Simplified Arabic" w:hint="eastAsia"/>
          <w:b/>
          <w:bCs/>
          <w:sz w:val="24"/>
          <w:szCs w:val="24"/>
          <w:rtl/>
        </w:rPr>
        <w:t>القرآنية</w:t>
      </w:r>
      <w:r>
        <w:rPr>
          <w:rFonts w:ascii="Simplified Arabic" w:hAnsi="Simplified Arabic" w:cs="Simplified Arabic"/>
          <w:sz w:val="24"/>
          <w:szCs w:val="24"/>
          <w:rtl/>
        </w:rPr>
        <w:t>, ص 105.</w:t>
      </w:r>
    </w:p>
  </w:footnote>
  <w:footnote w:id="985">
    <w:p w:rsidR="005D6BE0" w:rsidRDefault="005D6BE0">
      <w:pPr>
        <w:pStyle w:val="FootnoteText"/>
      </w:pPr>
      <w:r w:rsidRPr="003B3AC8">
        <w:rPr>
          <w:rStyle w:val="FootnoteReference"/>
          <w:rFonts w:ascii="Simplified Arabic" w:hAnsi="Simplified Arabic" w:cs="Simplified Arabic"/>
          <w:sz w:val="24"/>
          <w:szCs w:val="24"/>
        </w:rPr>
        <w:footnoteRef/>
      </w:r>
      <w:r w:rsidRPr="003B3AC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w:t>
      </w:r>
      <w:r>
        <w:rPr>
          <w:rFonts w:ascii="Simplified Arabic" w:hAnsi="Simplified Arabic" w:cs="Simplified Arabic" w:hint="eastAsia"/>
          <w:sz w:val="24"/>
          <w:szCs w:val="24"/>
          <w:rtl/>
          <w:lang w:bidi="ar-JO"/>
        </w:rPr>
        <w:t>ة</w:t>
      </w:r>
      <w:r>
        <w:rPr>
          <w:rFonts w:ascii="Simplified Arabic" w:hAnsi="Simplified Arabic" w:cs="Simplified Arabic"/>
          <w:sz w:val="24"/>
          <w:szCs w:val="24"/>
          <w:rtl/>
          <w:lang w:bidi="ar-JO"/>
        </w:rPr>
        <w:t xml:space="preserve"> 124.</w:t>
      </w:r>
    </w:p>
  </w:footnote>
  <w:footnote w:id="986">
    <w:p w:rsidR="005D6BE0" w:rsidRDefault="005D6BE0">
      <w:pPr>
        <w:pStyle w:val="FootnoteText"/>
      </w:pPr>
      <w:r w:rsidRPr="001A6037">
        <w:rPr>
          <w:rStyle w:val="FootnoteReference"/>
          <w:rFonts w:ascii="Simplified Arabic" w:hAnsi="Simplified Arabic" w:cs="Simplified Arabic"/>
          <w:sz w:val="24"/>
          <w:szCs w:val="24"/>
        </w:rPr>
        <w:footnoteRef/>
      </w:r>
      <w:r w:rsidRPr="001A6037">
        <w:rPr>
          <w:rFonts w:ascii="Simplified Arabic" w:hAnsi="Simplified Arabic" w:cs="Simplified Arabic"/>
          <w:sz w:val="24"/>
          <w:szCs w:val="24"/>
          <w:rtl/>
        </w:rPr>
        <w:t xml:space="preserve"> </w:t>
      </w:r>
      <w:r>
        <w:rPr>
          <w:rFonts w:ascii="Simplified Arabic" w:hAnsi="Simplified Arabic" w:cs="Simplified Arabic" w:hint="eastAsia"/>
          <w:sz w:val="24"/>
          <w:szCs w:val="24"/>
          <w:rtl/>
        </w:rPr>
        <w:t>محمد</w:t>
      </w:r>
      <w:r>
        <w:rPr>
          <w:rFonts w:ascii="Simplified Arabic" w:hAnsi="Simplified Arabic" w:cs="Simplified Arabic"/>
          <w:sz w:val="24"/>
          <w:szCs w:val="24"/>
          <w:rtl/>
        </w:rPr>
        <w:t xml:space="preserve">, أحمد سعد, </w:t>
      </w:r>
      <w:r w:rsidRPr="001A6037">
        <w:rPr>
          <w:rFonts w:ascii="Simplified Arabic" w:hAnsi="Simplified Arabic" w:cs="Simplified Arabic" w:hint="eastAsia"/>
          <w:b/>
          <w:bCs/>
          <w:sz w:val="24"/>
          <w:szCs w:val="24"/>
          <w:rtl/>
        </w:rPr>
        <w:t>التوجيه</w:t>
      </w:r>
      <w:r w:rsidRPr="001A6037">
        <w:rPr>
          <w:rFonts w:ascii="Simplified Arabic" w:hAnsi="Simplified Arabic" w:cs="Simplified Arabic"/>
          <w:b/>
          <w:bCs/>
          <w:sz w:val="24"/>
          <w:szCs w:val="24"/>
          <w:rtl/>
        </w:rPr>
        <w:t xml:space="preserve"> البلاغي للقراءات البلاغية</w:t>
      </w:r>
      <w:r>
        <w:rPr>
          <w:rFonts w:ascii="Simplified Arabic" w:hAnsi="Simplified Arabic" w:cs="Simplified Arabic"/>
          <w:sz w:val="24"/>
          <w:szCs w:val="24"/>
          <w:rtl/>
        </w:rPr>
        <w:t>, ط2, مكتبة الآداب, القاهرة, 1421</w:t>
      </w:r>
      <w:r>
        <w:rPr>
          <w:rFonts w:ascii="Simplified Arabic" w:hAnsi="Simplified Arabic" w:cs="Simplified Arabic" w:hint="eastAsia"/>
          <w:sz w:val="24"/>
          <w:szCs w:val="24"/>
          <w:rtl/>
        </w:rPr>
        <w:t>هـ</w:t>
      </w:r>
      <w:r>
        <w:rPr>
          <w:rFonts w:ascii="Simplified Arabic" w:hAnsi="Simplified Arabic" w:cs="Simplified Arabic"/>
          <w:sz w:val="24"/>
          <w:szCs w:val="24"/>
          <w:rtl/>
        </w:rPr>
        <w:t>/2000م, ص 204.</w:t>
      </w:r>
    </w:p>
  </w:footnote>
  <w:footnote w:id="987">
    <w:p w:rsidR="005D6BE0" w:rsidRDefault="005D6BE0" w:rsidP="008C4C4D">
      <w:pPr>
        <w:pStyle w:val="FootnoteText"/>
      </w:pPr>
      <w:r w:rsidRPr="008C4C4D">
        <w:rPr>
          <w:rStyle w:val="FootnoteReference"/>
          <w:rFonts w:ascii="Simplified Arabic" w:hAnsi="Simplified Arabic" w:cs="Simplified Arabic"/>
          <w:sz w:val="24"/>
          <w:szCs w:val="24"/>
        </w:rPr>
        <w:footnoteRef/>
      </w:r>
      <w:r w:rsidRPr="008C4C4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الصافات, الآية 102.</w:t>
      </w:r>
    </w:p>
  </w:footnote>
  <w:footnote w:id="988">
    <w:p w:rsidR="005D6BE0" w:rsidRDefault="005D6BE0">
      <w:pPr>
        <w:pStyle w:val="FootnoteText"/>
      </w:pPr>
      <w:r w:rsidRPr="002D658B">
        <w:rPr>
          <w:rStyle w:val="FootnoteReference"/>
          <w:rFonts w:ascii="Simplified Arabic" w:hAnsi="Simplified Arabic" w:cs="Simplified Arabic"/>
          <w:sz w:val="24"/>
          <w:szCs w:val="24"/>
        </w:rPr>
        <w:footnoteRef/>
      </w:r>
      <w:r w:rsidRPr="002D658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القرطبي</w:t>
      </w:r>
      <w:r>
        <w:rPr>
          <w:rFonts w:ascii="Simplified Arabic" w:hAnsi="Simplified Arabic" w:cs="Simplified Arabic"/>
          <w:sz w:val="24"/>
          <w:szCs w:val="24"/>
          <w:rtl/>
          <w:lang w:bidi="ar-JO"/>
        </w:rPr>
        <w:t xml:space="preserve">, </w:t>
      </w:r>
      <w:r w:rsidRPr="002D658B">
        <w:rPr>
          <w:rFonts w:ascii="Simplified Arabic" w:hAnsi="Simplified Arabic" w:cs="Simplified Arabic" w:hint="eastAsia"/>
          <w:b/>
          <w:bCs/>
          <w:sz w:val="24"/>
          <w:szCs w:val="24"/>
          <w:rtl/>
          <w:lang w:bidi="ar-JO"/>
        </w:rPr>
        <w:t>الجامع</w:t>
      </w:r>
      <w:r w:rsidRPr="002D658B">
        <w:rPr>
          <w:rFonts w:ascii="Simplified Arabic" w:hAnsi="Simplified Arabic" w:cs="Simplified Arabic"/>
          <w:b/>
          <w:bCs/>
          <w:sz w:val="24"/>
          <w:szCs w:val="24"/>
          <w:rtl/>
          <w:lang w:bidi="ar-JO"/>
        </w:rPr>
        <w:t xml:space="preserve"> </w:t>
      </w:r>
      <w:r w:rsidRPr="002D658B">
        <w:rPr>
          <w:rFonts w:ascii="Simplified Arabic" w:hAnsi="Simplified Arabic" w:cs="Simplified Arabic" w:hint="eastAsia"/>
          <w:b/>
          <w:bCs/>
          <w:sz w:val="24"/>
          <w:szCs w:val="24"/>
          <w:rtl/>
          <w:lang w:bidi="ar-JO"/>
        </w:rPr>
        <w:t>لأحكام</w:t>
      </w:r>
      <w:r w:rsidRPr="002D658B">
        <w:rPr>
          <w:rFonts w:ascii="Simplified Arabic" w:hAnsi="Simplified Arabic" w:cs="Simplified Arabic"/>
          <w:b/>
          <w:bCs/>
          <w:sz w:val="24"/>
          <w:szCs w:val="24"/>
          <w:rtl/>
          <w:lang w:bidi="ar-JO"/>
        </w:rPr>
        <w:t xml:space="preserve"> القرآن</w:t>
      </w:r>
      <w:r>
        <w:rPr>
          <w:rFonts w:ascii="Simplified Arabic" w:hAnsi="Simplified Arabic" w:cs="Simplified Arabic"/>
          <w:sz w:val="24"/>
          <w:szCs w:val="24"/>
          <w:rtl/>
          <w:lang w:bidi="ar-JO"/>
        </w:rPr>
        <w:t>, ج15, ص 223.</w:t>
      </w:r>
    </w:p>
  </w:footnote>
  <w:footnote w:id="989">
    <w:p w:rsidR="005D6BE0" w:rsidRDefault="005D6BE0">
      <w:pPr>
        <w:pStyle w:val="FootnoteText"/>
      </w:pPr>
      <w:r w:rsidRPr="00611D30">
        <w:rPr>
          <w:rStyle w:val="FootnoteReference"/>
          <w:rFonts w:ascii="Simplified Arabic" w:hAnsi="Simplified Arabic" w:cs="Simplified Arabic"/>
          <w:sz w:val="24"/>
          <w:szCs w:val="24"/>
        </w:rPr>
        <w:footnoteRef/>
      </w:r>
      <w:r w:rsidRPr="00611D30">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الفاتحة, الآيات 2 – 5.</w:t>
      </w:r>
    </w:p>
  </w:footnote>
  <w:footnote w:id="990">
    <w:p w:rsidR="005D6BE0" w:rsidRDefault="005D6BE0">
      <w:pPr>
        <w:pStyle w:val="FootnoteText"/>
      </w:pPr>
      <w:r w:rsidRPr="00DE5F8C">
        <w:rPr>
          <w:rStyle w:val="FootnoteReference"/>
          <w:rFonts w:ascii="Simplified Arabic" w:hAnsi="Simplified Arabic" w:cs="Simplified Arabic"/>
          <w:sz w:val="24"/>
          <w:szCs w:val="24"/>
        </w:rPr>
        <w:footnoteRef/>
      </w:r>
      <w:r w:rsidRPr="00DE5F8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السيوطي</w:t>
      </w:r>
      <w:r>
        <w:rPr>
          <w:rFonts w:ascii="Simplified Arabic" w:hAnsi="Simplified Arabic" w:cs="Simplified Arabic"/>
          <w:sz w:val="24"/>
          <w:szCs w:val="24"/>
          <w:rtl/>
          <w:lang w:bidi="ar-JO"/>
        </w:rPr>
        <w:t xml:space="preserve">, جلال الدين عبد الرحمن, ت911ه, </w:t>
      </w:r>
      <w:r w:rsidRPr="00DE5F8C">
        <w:rPr>
          <w:rFonts w:ascii="Simplified Arabic" w:hAnsi="Simplified Arabic" w:cs="Simplified Arabic" w:hint="eastAsia"/>
          <w:b/>
          <w:bCs/>
          <w:sz w:val="24"/>
          <w:szCs w:val="24"/>
          <w:rtl/>
          <w:lang w:bidi="ar-JO"/>
        </w:rPr>
        <w:t>الاتقان</w:t>
      </w:r>
      <w:r w:rsidRPr="00DE5F8C">
        <w:rPr>
          <w:rFonts w:ascii="Simplified Arabic" w:hAnsi="Simplified Arabic" w:cs="Simplified Arabic"/>
          <w:b/>
          <w:bCs/>
          <w:sz w:val="24"/>
          <w:szCs w:val="24"/>
          <w:rtl/>
          <w:lang w:bidi="ar-JO"/>
        </w:rPr>
        <w:t xml:space="preserve"> في علوم القرآن</w:t>
      </w:r>
      <w:r>
        <w:rPr>
          <w:rFonts w:ascii="Simplified Arabic" w:hAnsi="Simplified Arabic" w:cs="Simplified Arabic"/>
          <w:sz w:val="24"/>
          <w:szCs w:val="24"/>
          <w:rtl/>
          <w:lang w:bidi="ar-JO"/>
        </w:rPr>
        <w:t>, تحقيق: مركز الدراسات القرآنية, مجمع الملك فهد لطباعة المصحف الشريف, ا</w:t>
      </w:r>
      <w:r>
        <w:rPr>
          <w:rFonts w:ascii="Simplified Arabic" w:hAnsi="Simplified Arabic" w:cs="Simplified Arabic" w:hint="eastAsia"/>
          <w:sz w:val="24"/>
          <w:szCs w:val="24"/>
          <w:rtl/>
          <w:lang w:bidi="ar-JO"/>
        </w:rPr>
        <w:t>لمدينة</w:t>
      </w:r>
      <w:r>
        <w:rPr>
          <w:rFonts w:ascii="Simplified Arabic" w:hAnsi="Simplified Arabic" w:cs="Simplified Arabic"/>
          <w:sz w:val="24"/>
          <w:szCs w:val="24"/>
          <w:rtl/>
          <w:lang w:bidi="ar-JO"/>
        </w:rPr>
        <w:t xml:space="preserve"> المنورة, ج2, ص 292.</w:t>
      </w:r>
    </w:p>
  </w:footnote>
  <w:footnote w:id="991">
    <w:p w:rsidR="005D6BE0" w:rsidRDefault="005D6BE0">
      <w:pPr>
        <w:pStyle w:val="FootnoteText"/>
      </w:pPr>
      <w:r w:rsidRPr="00712C67">
        <w:rPr>
          <w:rStyle w:val="FootnoteReference"/>
          <w:rFonts w:ascii="Simplified Arabic" w:hAnsi="Simplified Arabic" w:cs="Simplified Arabic"/>
          <w:sz w:val="24"/>
          <w:szCs w:val="24"/>
        </w:rPr>
        <w:footnoteRef/>
      </w:r>
      <w:r w:rsidRPr="00712C6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عاشور, </w:t>
      </w:r>
      <w:r w:rsidRPr="008B408F">
        <w:rPr>
          <w:rFonts w:ascii="Simplified Arabic" w:hAnsi="Simplified Arabic" w:cs="Simplified Arabic" w:hint="eastAsia"/>
          <w:b/>
          <w:bCs/>
          <w:sz w:val="24"/>
          <w:szCs w:val="24"/>
          <w:rtl/>
          <w:lang w:bidi="ar-JO"/>
        </w:rPr>
        <w:t>تفسير</w:t>
      </w:r>
      <w:r>
        <w:rPr>
          <w:rFonts w:ascii="Simplified Arabic" w:hAnsi="Simplified Arabic" w:cs="Simplified Arabic"/>
          <w:b/>
          <w:bCs/>
          <w:sz w:val="24"/>
          <w:szCs w:val="24"/>
          <w:rtl/>
          <w:lang w:bidi="ar-JO"/>
        </w:rPr>
        <w:t xml:space="preserve"> </w:t>
      </w:r>
      <w:r w:rsidRPr="008B408F">
        <w:rPr>
          <w:rFonts w:ascii="Simplified Arabic" w:hAnsi="Simplified Arabic" w:cs="Simplified Arabic" w:hint="eastAsia"/>
          <w:b/>
          <w:bCs/>
          <w:sz w:val="24"/>
          <w:szCs w:val="24"/>
          <w:rtl/>
          <w:lang w:bidi="ar-JO"/>
        </w:rPr>
        <w:t>التحرير</w:t>
      </w:r>
      <w:r w:rsidRPr="008B408F">
        <w:rPr>
          <w:rFonts w:ascii="Simplified Arabic" w:hAnsi="Simplified Arabic" w:cs="Simplified Arabic"/>
          <w:b/>
          <w:bCs/>
          <w:sz w:val="24"/>
          <w:szCs w:val="24"/>
          <w:rtl/>
          <w:lang w:bidi="ar-JO"/>
        </w:rPr>
        <w:t xml:space="preserve"> والتنوير</w:t>
      </w:r>
      <w:r>
        <w:rPr>
          <w:rFonts w:ascii="Simplified Arabic" w:hAnsi="Simplified Arabic" w:cs="Simplified Arabic"/>
          <w:sz w:val="24"/>
          <w:szCs w:val="24"/>
          <w:rtl/>
          <w:lang w:bidi="ar-JO"/>
        </w:rPr>
        <w:t>, ج1, ص 102.</w:t>
      </w:r>
    </w:p>
  </w:footnote>
  <w:footnote w:id="992">
    <w:p w:rsidR="005D6BE0" w:rsidRDefault="005D6BE0">
      <w:pPr>
        <w:pStyle w:val="FootnoteText"/>
      </w:pPr>
      <w:r w:rsidRPr="00953115">
        <w:rPr>
          <w:rStyle w:val="FootnoteReference"/>
          <w:rFonts w:ascii="Simplified Arabic" w:hAnsi="Simplified Arabic" w:cs="Simplified Arabic"/>
          <w:sz w:val="24"/>
          <w:szCs w:val="24"/>
        </w:rPr>
        <w:footnoteRef/>
      </w:r>
      <w:r w:rsidRPr="00953115">
        <w:rPr>
          <w:rFonts w:ascii="Simplified Arabic" w:hAnsi="Simplified Arabic" w:cs="Simplified Arabic"/>
          <w:sz w:val="24"/>
          <w:szCs w:val="24"/>
          <w:rtl/>
        </w:rPr>
        <w:t xml:space="preserve"> </w:t>
      </w:r>
      <w:r w:rsidRPr="00953115">
        <w:rPr>
          <w:rFonts w:ascii="Simplified Arabic" w:hAnsi="Simplified Arabic" w:cs="Simplified Arabic" w:hint="eastAsia"/>
          <w:sz w:val="24"/>
          <w:szCs w:val="24"/>
          <w:rtl/>
          <w:lang w:bidi="ar-JO"/>
        </w:rPr>
        <w:t>الزركشي</w:t>
      </w:r>
      <w:r w:rsidRPr="00953115">
        <w:rPr>
          <w:rFonts w:ascii="Simplified Arabic" w:hAnsi="Simplified Arabic" w:cs="Simplified Arabic"/>
          <w:sz w:val="24"/>
          <w:szCs w:val="24"/>
          <w:rtl/>
          <w:lang w:bidi="ar-JO"/>
        </w:rPr>
        <w:t>, بدر الدين محمد بن عبد الله,</w:t>
      </w:r>
      <w:r w:rsidRPr="00953115">
        <w:rPr>
          <w:rFonts w:ascii="Simplified Arabic" w:hAnsi="Simplified Arabic" w:cs="Simplified Arabic"/>
          <w:b/>
          <w:bCs/>
          <w:sz w:val="24"/>
          <w:szCs w:val="24"/>
          <w:rtl/>
          <w:lang w:bidi="ar-JO"/>
        </w:rPr>
        <w:t xml:space="preserve"> البرهان في علوم القرآن</w:t>
      </w:r>
      <w:r w:rsidRPr="00953115">
        <w:rPr>
          <w:rFonts w:ascii="Simplified Arabic" w:hAnsi="Simplified Arabic" w:cs="Simplified Arabic"/>
          <w:sz w:val="24"/>
          <w:szCs w:val="24"/>
          <w:rtl/>
          <w:lang w:bidi="ar-JO"/>
        </w:rPr>
        <w:t>, ج3, ص 327.</w:t>
      </w:r>
    </w:p>
  </w:footnote>
  <w:footnote w:id="993">
    <w:p w:rsidR="005D6BE0" w:rsidRDefault="005D6BE0">
      <w:pPr>
        <w:pStyle w:val="FootnoteText"/>
      </w:pPr>
      <w:r w:rsidRPr="006B4B40">
        <w:rPr>
          <w:rStyle w:val="FootnoteReference"/>
          <w:rFonts w:ascii="Simplified Arabic" w:hAnsi="Simplified Arabic" w:cs="Simplified Arabic"/>
          <w:sz w:val="24"/>
          <w:szCs w:val="24"/>
        </w:rPr>
        <w:footnoteRef/>
      </w:r>
      <w:r w:rsidRPr="006B4B40">
        <w:rPr>
          <w:rFonts w:ascii="Simplified Arabic" w:hAnsi="Simplified Arabic" w:cs="Simplified Arabic"/>
          <w:sz w:val="24"/>
          <w:szCs w:val="24"/>
          <w:rtl/>
        </w:rPr>
        <w:t xml:space="preserve"> </w:t>
      </w:r>
      <w:r w:rsidRPr="006B4B40">
        <w:rPr>
          <w:rFonts w:ascii="Simplified Arabic" w:hAnsi="Simplified Arabic" w:cs="Simplified Arabic" w:hint="eastAsia"/>
          <w:sz w:val="24"/>
          <w:szCs w:val="24"/>
          <w:rtl/>
          <w:lang w:bidi="ar-JO"/>
        </w:rPr>
        <w:t>سورة</w:t>
      </w:r>
      <w:r w:rsidRPr="006B4B40">
        <w:rPr>
          <w:rFonts w:ascii="Simplified Arabic" w:hAnsi="Simplified Arabic" w:cs="Simplified Arabic"/>
          <w:sz w:val="24"/>
          <w:szCs w:val="24"/>
          <w:rtl/>
          <w:lang w:bidi="ar-JO"/>
        </w:rPr>
        <w:t xml:space="preserve"> البقرة, الأية 21.</w:t>
      </w:r>
    </w:p>
  </w:footnote>
  <w:footnote w:id="994">
    <w:p w:rsidR="005D6BE0" w:rsidRDefault="005D6BE0">
      <w:pPr>
        <w:pStyle w:val="FootnoteText"/>
      </w:pPr>
      <w:r w:rsidRPr="006B4B40">
        <w:rPr>
          <w:rStyle w:val="FootnoteReference"/>
          <w:rFonts w:ascii="Simplified Arabic" w:hAnsi="Simplified Arabic" w:cs="Simplified Arabic"/>
          <w:sz w:val="24"/>
          <w:szCs w:val="24"/>
        </w:rPr>
        <w:footnoteRef/>
      </w:r>
      <w:r w:rsidRPr="006B4B40">
        <w:rPr>
          <w:rFonts w:ascii="Simplified Arabic" w:hAnsi="Simplified Arabic" w:cs="Simplified Arabic"/>
          <w:sz w:val="24"/>
          <w:szCs w:val="24"/>
          <w:rtl/>
        </w:rPr>
        <w:t xml:space="preserve"> الزمح</w:t>
      </w:r>
      <w:r w:rsidRPr="006B4B40">
        <w:rPr>
          <w:rFonts w:ascii="Simplified Arabic" w:hAnsi="Simplified Arabic" w:cs="Simplified Arabic" w:hint="eastAsia"/>
          <w:sz w:val="24"/>
          <w:szCs w:val="24"/>
          <w:rtl/>
        </w:rPr>
        <w:t>شري</w:t>
      </w:r>
      <w:r>
        <w:rPr>
          <w:rFonts w:ascii="Simplified Arabic" w:hAnsi="Simplified Arabic" w:cs="Simplified Arabic"/>
          <w:sz w:val="24"/>
          <w:szCs w:val="24"/>
          <w:rtl/>
        </w:rPr>
        <w:t xml:space="preserve">, أبو القاسم محمود بن عمر ت538ه, </w:t>
      </w:r>
      <w:r w:rsidRPr="006B4B40">
        <w:rPr>
          <w:rFonts w:ascii="Simplified Arabic" w:hAnsi="Simplified Arabic" w:cs="Simplified Arabic" w:hint="eastAsia"/>
          <w:b/>
          <w:bCs/>
          <w:sz w:val="24"/>
          <w:szCs w:val="24"/>
          <w:rtl/>
        </w:rPr>
        <w:t>الكشاف</w:t>
      </w:r>
      <w:r w:rsidRPr="006B4B40">
        <w:rPr>
          <w:rFonts w:ascii="Simplified Arabic" w:hAnsi="Simplified Arabic" w:cs="Simplified Arabic"/>
          <w:b/>
          <w:bCs/>
          <w:sz w:val="24"/>
          <w:szCs w:val="24"/>
          <w:rtl/>
        </w:rPr>
        <w:t xml:space="preserve"> عن حقائق  غوامض لتنزيل وعيون الأقاويل</w:t>
      </w:r>
      <w:r>
        <w:rPr>
          <w:rFonts w:ascii="Simplified Arabic" w:hAnsi="Simplified Arabic" w:cs="Simplified Arabic"/>
          <w:b/>
          <w:bCs/>
          <w:sz w:val="24"/>
          <w:szCs w:val="24"/>
          <w:rtl/>
        </w:rPr>
        <w:t xml:space="preserve">, </w:t>
      </w:r>
      <w:r w:rsidRPr="008E7B63">
        <w:rPr>
          <w:rFonts w:ascii="Simplified Arabic" w:hAnsi="Simplified Arabic" w:cs="Simplified Arabic" w:hint="eastAsia"/>
          <w:sz w:val="24"/>
          <w:szCs w:val="24"/>
          <w:rtl/>
        </w:rPr>
        <w:t>تحقيق</w:t>
      </w:r>
      <w:r>
        <w:rPr>
          <w:rFonts w:ascii="Simplified Arabic" w:hAnsi="Simplified Arabic" w:cs="Simplified Arabic"/>
          <w:sz w:val="24"/>
          <w:szCs w:val="24"/>
          <w:rtl/>
        </w:rPr>
        <w:t xml:space="preserve">: عادل أحمد عبد </w:t>
      </w:r>
      <w:r>
        <w:rPr>
          <w:rFonts w:ascii="Simplified Arabic" w:hAnsi="Simplified Arabic" w:cs="Simplified Arabic" w:hint="eastAsia"/>
          <w:sz w:val="24"/>
          <w:szCs w:val="24"/>
          <w:rtl/>
        </w:rPr>
        <w:t>الموجود</w:t>
      </w:r>
      <w:r>
        <w:rPr>
          <w:rFonts w:ascii="Simplified Arabic" w:hAnsi="Simplified Arabic" w:cs="Simplified Arabic"/>
          <w:sz w:val="24"/>
          <w:szCs w:val="24"/>
          <w:rtl/>
        </w:rPr>
        <w:t xml:space="preserve"> وآخرون, ط1, مكتبة العبيكان, بيروت, 1418</w:t>
      </w:r>
      <w:r>
        <w:rPr>
          <w:rFonts w:ascii="Simplified Arabic" w:hAnsi="Simplified Arabic" w:cs="Simplified Arabic" w:hint="eastAsia"/>
          <w:sz w:val="24"/>
          <w:szCs w:val="24"/>
          <w:rtl/>
        </w:rPr>
        <w:t>هـ</w:t>
      </w:r>
      <w:r>
        <w:rPr>
          <w:rFonts w:ascii="Simplified Arabic" w:hAnsi="Simplified Arabic" w:cs="Simplified Arabic"/>
          <w:sz w:val="24"/>
          <w:szCs w:val="24"/>
          <w:rtl/>
        </w:rPr>
        <w:t>/1998م, ج1, ص 224.</w:t>
      </w:r>
    </w:p>
  </w:footnote>
  <w:footnote w:id="995">
    <w:p w:rsidR="005D6BE0" w:rsidRDefault="005D6BE0">
      <w:pPr>
        <w:pStyle w:val="FootnoteText"/>
      </w:pPr>
      <w:r w:rsidRPr="000D0424">
        <w:rPr>
          <w:rStyle w:val="FootnoteReference"/>
          <w:rFonts w:ascii="Simplified Arabic" w:hAnsi="Simplified Arabic" w:cs="Simplified Arabic"/>
          <w:sz w:val="24"/>
          <w:szCs w:val="24"/>
        </w:rPr>
        <w:footnoteRef/>
      </w:r>
      <w:r w:rsidRPr="000D0424">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مريم, الآيتان 88 – 89.</w:t>
      </w:r>
    </w:p>
  </w:footnote>
  <w:footnote w:id="996">
    <w:p w:rsidR="005D6BE0" w:rsidRDefault="005D6BE0">
      <w:pPr>
        <w:pStyle w:val="FootnoteText"/>
      </w:pPr>
      <w:r w:rsidRPr="00F77C57">
        <w:rPr>
          <w:rStyle w:val="FootnoteReference"/>
          <w:rFonts w:ascii="Simplified Arabic" w:hAnsi="Simplified Arabic" w:cs="Simplified Arabic"/>
          <w:sz w:val="24"/>
          <w:szCs w:val="24"/>
        </w:rPr>
        <w:footnoteRef/>
      </w:r>
      <w:r w:rsidRPr="00F77C5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عاشور, </w:t>
      </w:r>
      <w:r w:rsidRPr="008B408F">
        <w:rPr>
          <w:rFonts w:ascii="Simplified Arabic" w:hAnsi="Simplified Arabic" w:cs="Simplified Arabic" w:hint="eastAsia"/>
          <w:b/>
          <w:bCs/>
          <w:sz w:val="24"/>
          <w:szCs w:val="24"/>
          <w:rtl/>
          <w:lang w:bidi="ar-JO"/>
        </w:rPr>
        <w:t>تفسير</w:t>
      </w:r>
      <w:r>
        <w:rPr>
          <w:rFonts w:ascii="Simplified Arabic" w:hAnsi="Simplified Arabic" w:cs="Simplified Arabic"/>
          <w:b/>
          <w:bCs/>
          <w:sz w:val="24"/>
          <w:szCs w:val="24"/>
          <w:rtl/>
          <w:lang w:bidi="ar-JO"/>
        </w:rPr>
        <w:t xml:space="preserve"> </w:t>
      </w:r>
      <w:r w:rsidRPr="008B408F">
        <w:rPr>
          <w:rFonts w:ascii="Simplified Arabic" w:hAnsi="Simplified Arabic" w:cs="Simplified Arabic" w:hint="eastAsia"/>
          <w:b/>
          <w:bCs/>
          <w:sz w:val="24"/>
          <w:szCs w:val="24"/>
          <w:rtl/>
          <w:lang w:bidi="ar-JO"/>
        </w:rPr>
        <w:t>التحرير</w:t>
      </w:r>
      <w:r w:rsidRPr="008B408F">
        <w:rPr>
          <w:rFonts w:ascii="Simplified Arabic" w:hAnsi="Simplified Arabic" w:cs="Simplified Arabic"/>
          <w:b/>
          <w:bCs/>
          <w:sz w:val="24"/>
          <w:szCs w:val="24"/>
          <w:rtl/>
          <w:lang w:bidi="ar-JO"/>
        </w:rPr>
        <w:t xml:space="preserve"> والتنوير</w:t>
      </w:r>
      <w:r>
        <w:rPr>
          <w:rFonts w:ascii="Simplified Arabic" w:hAnsi="Simplified Arabic" w:cs="Simplified Arabic"/>
          <w:b/>
          <w:bCs/>
          <w:sz w:val="24"/>
          <w:szCs w:val="24"/>
          <w:rtl/>
          <w:lang w:bidi="ar-JO"/>
        </w:rPr>
        <w:t>,</w:t>
      </w:r>
      <w:r w:rsidRPr="00F77C57">
        <w:rPr>
          <w:rFonts w:ascii="Simplified Arabic" w:hAnsi="Simplified Arabic" w:cs="Simplified Arabic"/>
          <w:sz w:val="24"/>
          <w:szCs w:val="24"/>
          <w:rtl/>
          <w:lang w:bidi="ar-JO"/>
        </w:rPr>
        <w:t xml:space="preserve"> ج1, ص 623.</w:t>
      </w:r>
    </w:p>
  </w:footnote>
  <w:footnote w:id="997">
    <w:p w:rsidR="005D6BE0" w:rsidRDefault="005D6BE0">
      <w:pPr>
        <w:pStyle w:val="FootnoteText"/>
      </w:pPr>
      <w:r w:rsidRPr="009B2E98">
        <w:rPr>
          <w:rStyle w:val="FootnoteReference"/>
          <w:rFonts w:ascii="Simplified Arabic" w:hAnsi="Simplified Arabic" w:cs="Simplified Arabic"/>
          <w:sz w:val="24"/>
          <w:szCs w:val="24"/>
        </w:rPr>
        <w:footnoteRef/>
      </w:r>
      <w:r w:rsidRPr="009B2E98">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الفاتحة, الآية 7.</w:t>
      </w:r>
    </w:p>
  </w:footnote>
  <w:footnote w:id="998">
    <w:p w:rsidR="005D6BE0" w:rsidRDefault="005D6BE0">
      <w:pPr>
        <w:pStyle w:val="FootnoteText"/>
      </w:pPr>
      <w:r w:rsidRPr="00B65FB6">
        <w:rPr>
          <w:rStyle w:val="FootnoteReference"/>
          <w:rFonts w:ascii="Simplified Arabic" w:hAnsi="Simplified Arabic" w:cs="Simplified Arabic"/>
          <w:sz w:val="24"/>
          <w:szCs w:val="24"/>
        </w:rPr>
        <w:footnoteRef/>
      </w:r>
      <w:r w:rsidRPr="00B65FB6">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الأثير, ضياء الدين, </w:t>
      </w:r>
      <w:r w:rsidRPr="00B65FB6">
        <w:rPr>
          <w:rFonts w:ascii="Simplified Arabic" w:hAnsi="Simplified Arabic" w:cs="Simplified Arabic" w:hint="eastAsia"/>
          <w:b/>
          <w:bCs/>
          <w:sz w:val="24"/>
          <w:szCs w:val="24"/>
          <w:rtl/>
        </w:rPr>
        <w:t>المثل</w:t>
      </w:r>
      <w:r w:rsidRPr="00B65FB6">
        <w:rPr>
          <w:rFonts w:ascii="Simplified Arabic" w:hAnsi="Simplified Arabic" w:cs="Simplified Arabic"/>
          <w:b/>
          <w:bCs/>
          <w:sz w:val="24"/>
          <w:szCs w:val="24"/>
          <w:rtl/>
        </w:rPr>
        <w:t xml:space="preserve"> السائر</w:t>
      </w:r>
      <w:r>
        <w:rPr>
          <w:rFonts w:ascii="Simplified Arabic" w:hAnsi="Simplified Arabic" w:cs="Simplified Arabic"/>
          <w:b/>
          <w:bCs/>
          <w:sz w:val="24"/>
          <w:szCs w:val="24"/>
          <w:rtl/>
        </w:rPr>
        <w:t xml:space="preserve"> في أدب الكاتب والشاعر</w:t>
      </w:r>
      <w:r>
        <w:rPr>
          <w:rFonts w:ascii="Simplified Arabic" w:hAnsi="Simplified Arabic" w:cs="Simplified Arabic"/>
          <w:sz w:val="24"/>
          <w:szCs w:val="24"/>
          <w:rtl/>
        </w:rPr>
        <w:t>, تعليق: أحمد الحوفي وبدوي طبانة, ط1,  دار النهضة, القاهرة, ج2, ص 171.</w:t>
      </w:r>
    </w:p>
  </w:footnote>
  <w:footnote w:id="999">
    <w:p w:rsidR="005D6BE0" w:rsidRDefault="005D6BE0">
      <w:pPr>
        <w:pStyle w:val="FootnoteText"/>
      </w:pPr>
      <w:r w:rsidRPr="00E71BD9">
        <w:rPr>
          <w:rStyle w:val="FootnoteReference"/>
          <w:rFonts w:ascii="Simplified Arabic" w:hAnsi="Simplified Arabic" w:cs="Simplified Arabic"/>
          <w:sz w:val="24"/>
          <w:szCs w:val="24"/>
        </w:rPr>
        <w:footnoteRef/>
      </w:r>
      <w:r w:rsidRPr="00E71BD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الآيتان 87  - 88.</w:t>
      </w:r>
    </w:p>
  </w:footnote>
  <w:footnote w:id="1000">
    <w:p w:rsidR="005D6BE0" w:rsidRDefault="005D6BE0">
      <w:pPr>
        <w:pStyle w:val="FootnoteText"/>
      </w:pPr>
      <w:r w:rsidRPr="006D120F">
        <w:rPr>
          <w:rStyle w:val="FootnoteReference"/>
          <w:rFonts w:ascii="Simplified Arabic" w:hAnsi="Simplified Arabic" w:cs="Simplified Arabic"/>
          <w:sz w:val="24"/>
          <w:szCs w:val="24"/>
        </w:rPr>
        <w:footnoteRef/>
      </w:r>
      <w:r w:rsidRPr="006D120F">
        <w:rPr>
          <w:rFonts w:ascii="Simplified Arabic" w:hAnsi="Simplified Arabic" w:cs="Simplified Arabic"/>
          <w:sz w:val="24"/>
          <w:szCs w:val="24"/>
          <w:rtl/>
        </w:rPr>
        <w:t xml:space="preserve"> </w:t>
      </w:r>
      <w:r w:rsidRPr="006D120F">
        <w:rPr>
          <w:rFonts w:ascii="Simplified Arabic" w:hAnsi="Simplified Arabic" w:cs="Simplified Arabic" w:hint="eastAsia"/>
          <w:sz w:val="24"/>
          <w:szCs w:val="24"/>
          <w:rtl/>
          <w:lang w:bidi="ar-JO"/>
        </w:rPr>
        <w:t>الألوسي</w:t>
      </w:r>
      <w:r w:rsidRPr="006D120F">
        <w:rPr>
          <w:rFonts w:ascii="Simplified Arabic" w:hAnsi="Simplified Arabic" w:cs="Simplified Arabic"/>
          <w:sz w:val="24"/>
          <w:szCs w:val="24"/>
          <w:rtl/>
          <w:lang w:bidi="ar-JO"/>
        </w:rPr>
        <w:t>,</w:t>
      </w:r>
      <w:r w:rsidRPr="006D120F">
        <w:rPr>
          <w:rFonts w:ascii="Simplified Arabic" w:hAnsi="Simplified Arabic" w:cs="Simplified Arabic"/>
          <w:b/>
          <w:bCs/>
          <w:sz w:val="24"/>
          <w:szCs w:val="24"/>
          <w:rtl/>
          <w:lang w:bidi="ar-JO"/>
        </w:rPr>
        <w:t xml:space="preserve"> روح المعاني في تفسير القرآن العظيم والسبع المثاني</w:t>
      </w:r>
      <w:r w:rsidRPr="006D120F">
        <w:rPr>
          <w:rFonts w:ascii="Simplified Arabic" w:hAnsi="Simplified Arabic" w:cs="Simplified Arabic"/>
          <w:sz w:val="24"/>
          <w:szCs w:val="24"/>
          <w:rtl/>
        </w:rPr>
        <w:t>, ج1, ص 318.</w:t>
      </w:r>
    </w:p>
  </w:footnote>
  <w:footnote w:id="1001">
    <w:p w:rsidR="005D6BE0" w:rsidRDefault="005D6BE0">
      <w:pPr>
        <w:pStyle w:val="FootnoteText"/>
      </w:pPr>
      <w:r w:rsidRPr="006D120F">
        <w:rPr>
          <w:rStyle w:val="FootnoteReference"/>
          <w:rFonts w:ascii="Simplified Arabic" w:hAnsi="Simplified Arabic" w:cs="Simplified Arabic"/>
          <w:sz w:val="24"/>
          <w:szCs w:val="24"/>
        </w:rPr>
        <w:footnoteRef/>
      </w:r>
      <w:r w:rsidRPr="006D120F">
        <w:rPr>
          <w:rFonts w:ascii="Simplified Arabic" w:hAnsi="Simplified Arabic" w:cs="Simplified Arabic"/>
          <w:sz w:val="24"/>
          <w:szCs w:val="24"/>
          <w:rtl/>
        </w:rPr>
        <w:t xml:space="preserve"> </w:t>
      </w:r>
      <w:r w:rsidRPr="006D120F">
        <w:rPr>
          <w:rFonts w:ascii="Simplified Arabic" w:hAnsi="Simplified Arabic" w:cs="Simplified Arabic" w:hint="eastAsia"/>
          <w:sz w:val="24"/>
          <w:szCs w:val="24"/>
          <w:rtl/>
          <w:lang w:bidi="ar-JO"/>
        </w:rPr>
        <w:t>سور</w:t>
      </w:r>
      <w:r>
        <w:rPr>
          <w:rFonts w:ascii="Simplified Arabic" w:hAnsi="Simplified Arabic" w:cs="Simplified Arabic" w:hint="eastAsia"/>
          <w:sz w:val="24"/>
          <w:szCs w:val="24"/>
          <w:rtl/>
          <w:lang w:bidi="ar-JO"/>
        </w:rPr>
        <w:t>ة</w:t>
      </w:r>
      <w:r>
        <w:rPr>
          <w:rFonts w:ascii="Simplified Arabic" w:hAnsi="Simplified Arabic" w:cs="Simplified Arabic"/>
          <w:sz w:val="24"/>
          <w:szCs w:val="24"/>
          <w:rtl/>
          <w:lang w:bidi="ar-JO"/>
        </w:rPr>
        <w:t xml:space="preserve"> البق</w:t>
      </w:r>
      <w:r>
        <w:rPr>
          <w:rFonts w:ascii="Simplified Arabic" w:hAnsi="Simplified Arabic" w:cs="Simplified Arabic" w:hint="eastAsia"/>
          <w:sz w:val="24"/>
          <w:szCs w:val="24"/>
          <w:rtl/>
          <w:lang w:bidi="ar-JO"/>
        </w:rPr>
        <w:t>رة</w:t>
      </w:r>
      <w:r>
        <w:rPr>
          <w:rFonts w:ascii="Simplified Arabic" w:hAnsi="Simplified Arabic" w:cs="Simplified Arabic"/>
          <w:sz w:val="24"/>
          <w:szCs w:val="24"/>
          <w:rtl/>
          <w:lang w:bidi="ar-JO"/>
        </w:rPr>
        <w:t>, الآيتان 145 – 146.</w:t>
      </w:r>
    </w:p>
  </w:footnote>
  <w:footnote w:id="1002">
    <w:p w:rsidR="005D6BE0" w:rsidRDefault="005D6BE0">
      <w:pPr>
        <w:pStyle w:val="FootnoteText"/>
      </w:pPr>
      <w:r w:rsidRPr="002D0238">
        <w:rPr>
          <w:rStyle w:val="FootnoteReference"/>
          <w:rFonts w:ascii="Simplified Arabic" w:hAnsi="Simplified Arabic" w:cs="Simplified Arabic"/>
          <w:sz w:val="24"/>
          <w:szCs w:val="24"/>
        </w:rPr>
        <w:footnoteRef/>
      </w:r>
      <w:r w:rsidRPr="002D023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أبو</w:t>
      </w:r>
      <w:r>
        <w:rPr>
          <w:rFonts w:ascii="Simplified Arabic" w:hAnsi="Simplified Arabic" w:cs="Simplified Arabic"/>
          <w:sz w:val="24"/>
          <w:szCs w:val="24"/>
          <w:rtl/>
        </w:rPr>
        <w:t xml:space="preserve"> حيان, محمد يوسف ت 754ه, </w:t>
      </w:r>
      <w:r w:rsidRPr="00286C6B">
        <w:rPr>
          <w:rFonts w:ascii="Simplified Arabic" w:hAnsi="Simplified Arabic" w:cs="Simplified Arabic" w:hint="eastAsia"/>
          <w:b/>
          <w:bCs/>
          <w:sz w:val="24"/>
          <w:szCs w:val="24"/>
          <w:rtl/>
        </w:rPr>
        <w:t>تفسير</w:t>
      </w:r>
      <w:r w:rsidRPr="00286C6B">
        <w:rPr>
          <w:rFonts w:ascii="Simplified Arabic" w:hAnsi="Simplified Arabic" w:cs="Simplified Arabic"/>
          <w:b/>
          <w:bCs/>
          <w:sz w:val="24"/>
          <w:szCs w:val="24"/>
          <w:rtl/>
        </w:rPr>
        <w:t xml:space="preserve"> البحر المحيط</w:t>
      </w:r>
      <w:r>
        <w:rPr>
          <w:rFonts w:ascii="Simplified Arabic" w:hAnsi="Simplified Arabic" w:cs="Simplified Arabic"/>
          <w:sz w:val="24"/>
          <w:szCs w:val="24"/>
          <w:rtl/>
        </w:rPr>
        <w:t>, ط2, دار الفكر, 1403</w:t>
      </w:r>
      <w:r>
        <w:rPr>
          <w:rFonts w:ascii="Simplified Arabic" w:hAnsi="Simplified Arabic" w:cs="Simplified Arabic" w:hint="eastAsia"/>
          <w:sz w:val="24"/>
          <w:szCs w:val="24"/>
          <w:rtl/>
        </w:rPr>
        <w:t>هـ</w:t>
      </w:r>
      <w:r>
        <w:rPr>
          <w:rFonts w:ascii="Simplified Arabic" w:hAnsi="Simplified Arabic" w:cs="Simplified Arabic"/>
          <w:sz w:val="24"/>
          <w:szCs w:val="24"/>
          <w:rtl/>
        </w:rPr>
        <w:t>/1983م, ج1, ص 435.</w:t>
      </w:r>
    </w:p>
  </w:footnote>
  <w:footnote w:id="1003">
    <w:p w:rsidR="005D6BE0" w:rsidRDefault="005D6BE0">
      <w:pPr>
        <w:pStyle w:val="FootnoteText"/>
      </w:pPr>
      <w:r w:rsidRPr="001C0413">
        <w:rPr>
          <w:rStyle w:val="FootnoteReference"/>
          <w:rFonts w:ascii="Simplified Arabic" w:hAnsi="Simplified Arabic" w:cs="Simplified Arabic"/>
          <w:sz w:val="24"/>
          <w:szCs w:val="24"/>
        </w:rPr>
        <w:footnoteRef/>
      </w:r>
      <w:r w:rsidRPr="001C041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الآيات 30 – 34.</w:t>
      </w:r>
    </w:p>
  </w:footnote>
  <w:footnote w:id="1004">
    <w:p w:rsidR="005D6BE0" w:rsidRDefault="005D6BE0">
      <w:pPr>
        <w:pStyle w:val="FootnoteText"/>
      </w:pPr>
      <w:r w:rsidRPr="00221415">
        <w:rPr>
          <w:rStyle w:val="FootnoteReference"/>
          <w:rFonts w:ascii="Simplified Arabic" w:hAnsi="Simplified Arabic" w:cs="Simplified Arabic"/>
          <w:sz w:val="24"/>
          <w:szCs w:val="24"/>
        </w:rPr>
        <w:footnoteRef/>
      </w:r>
      <w:r w:rsidRPr="00221415">
        <w:rPr>
          <w:rFonts w:ascii="Simplified Arabic" w:hAnsi="Simplified Arabic" w:cs="Simplified Arabic"/>
          <w:sz w:val="24"/>
          <w:szCs w:val="24"/>
          <w:rtl/>
          <w:lang w:bidi="ar-JO"/>
        </w:rPr>
        <w:t xml:space="preserve"> الألوسي,</w:t>
      </w:r>
      <w:r w:rsidRPr="00221415">
        <w:rPr>
          <w:rFonts w:ascii="Simplified Arabic" w:hAnsi="Simplified Arabic" w:cs="Simplified Arabic"/>
          <w:b/>
          <w:bCs/>
          <w:sz w:val="24"/>
          <w:szCs w:val="24"/>
          <w:rtl/>
          <w:lang w:bidi="ar-JO"/>
        </w:rPr>
        <w:t xml:space="preserve"> روح المعاني في تفسير القرآن العظيم والسبع المثاني</w:t>
      </w:r>
      <w:r w:rsidRPr="00221415">
        <w:rPr>
          <w:rFonts w:ascii="Simplified Arabic" w:hAnsi="Simplified Arabic" w:cs="Simplified Arabic"/>
          <w:sz w:val="24"/>
          <w:szCs w:val="24"/>
          <w:rtl/>
        </w:rPr>
        <w:t>, ج1, ص 229.</w:t>
      </w:r>
    </w:p>
  </w:footnote>
  <w:footnote w:id="1005">
    <w:p w:rsidR="005D6BE0" w:rsidRDefault="005D6BE0">
      <w:pPr>
        <w:pStyle w:val="FootnoteText"/>
      </w:pPr>
      <w:r w:rsidRPr="00221415">
        <w:rPr>
          <w:rStyle w:val="FootnoteReference"/>
          <w:rFonts w:ascii="Simplified Arabic" w:hAnsi="Simplified Arabic" w:cs="Simplified Arabic"/>
          <w:sz w:val="24"/>
          <w:szCs w:val="24"/>
        </w:rPr>
        <w:footnoteRef/>
      </w:r>
      <w:r w:rsidRPr="0022141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الآيتان 159 – 160.</w:t>
      </w:r>
    </w:p>
  </w:footnote>
  <w:footnote w:id="1006">
    <w:p w:rsidR="005D6BE0" w:rsidRDefault="005D6BE0">
      <w:pPr>
        <w:pStyle w:val="FootnoteText"/>
      </w:pPr>
      <w:r w:rsidRPr="00306377">
        <w:rPr>
          <w:rStyle w:val="FootnoteReference"/>
          <w:rFonts w:ascii="Simplified Arabic" w:hAnsi="Simplified Arabic" w:cs="Simplified Arabic"/>
          <w:sz w:val="24"/>
          <w:szCs w:val="24"/>
        </w:rPr>
        <w:footnoteRef/>
      </w:r>
      <w:r w:rsidRPr="00306377">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أبو</w:t>
      </w:r>
      <w:r>
        <w:rPr>
          <w:rFonts w:ascii="Simplified Arabic" w:hAnsi="Simplified Arabic" w:cs="Simplified Arabic"/>
          <w:sz w:val="24"/>
          <w:szCs w:val="24"/>
          <w:rtl/>
        </w:rPr>
        <w:t xml:space="preserve"> السعود بن محمد العمادي ت 982ه,</w:t>
      </w:r>
      <w:r w:rsidRPr="00264D05">
        <w:rPr>
          <w:rFonts w:ascii="Simplified Arabic" w:hAnsi="Simplified Arabic" w:cs="Simplified Arabic"/>
          <w:sz w:val="24"/>
          <w:szCs w:val="24"/>
          <w:rtl/>
        </w:rPr>
        <w:t xml:space="preserve"> </w:t>
      </w:r>
      <w:r w:rsidRPr="00264D05">
        <w:rPr>
          <w:rFonts w:ascii="Simplified Arabic" w:hAnsi="Simplified Arabic" w:cs="Simplified Arabic" w:hint="eastAsia"/>
          <w:b/>
          <w:bCs/>
          <w:sz w:val="24"/>
          <w:szCs w:val="24"/>
          <w:rtl/>
        </w:rPr>
        <w:t>إرشاد</w:t>
      </w:r>
      <w:r w:rsidRPr="00264D05">
        <w:rPr>
          <w:rFonts w:ascii="Simplified Arabic" w:hAnsi="Simplified Arabic" w:cs="Simplified Arabic"/>
          <w:b/>
          <w:bCs/>
          <w:sz w:val="24"/>
          <w:szCs w:val="24"/>
          <w:rtl/>
        </w:rPr>
        <w:t xml:space="preserve"> العقل السليم إلى مزايا الكتاب الكريم</w:t>
      </w:r>
      <w:r>
        <w:rPr>
          <w:rFonts w:ascii="Simplified Arabic" w:hAnsi="Simplified Arabic" w:cs="Simplified Arabic"/>
          <w:sz w:val="24"/>
          <w:szCs w:val="24"/>
          <w:rtl/>
        </w:rPr>
        <w:t>, تحقيق: عبد القادر أحمد عطا, مكتبة الرياض الحديثة, الرياض, ج1, ص 127.</w:t>
      </w:r>
    </w:p>
  </w:footnote>
  <w:footnote w:id="1007">
    <w:p w:rsidR="005D6BE0" w:rsidRDefault="005D6BE0">
      <w:pPr>
        <w:pStyle w:val="FootnoteText"/>
      </w:pPr>
      <w:r w:rsidRPr="00155852">
        <w:rPr>
          <w:rStyle w:val="FootnoteReference"/>
          <w:rFonts w:ascii="Simplified Arabic" w:hAnsi="Simplified Arabic" w:cs="Simplified Arabic"/>
          <w:sz w:val="24"/>
          <w:szCs w:val="24"/>
        </w:rPr>
        <w:footnoteRef/>
      </w:r>
      <w:r w:rsidRPr="00155852">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آل عمران, الآيتان 57 – 58.</w:t>
      </w:r>
    </w:p>
  </w:footnote>
  <w:footnote w:id="1008">
    <w:p w:rsidR="005D6BE0" w:rsidRDefault="005D6BE0">
      <w:pPr>
        <w:pStyle w:val="FootnoteText"/>
      </w:pPr>
      <w:r w:rsidRPr="00556D13">
        <w:rPr>
          <w:rStyle w:val="FootnoteReference"/>
          <w:rFonts w:cs="Arial"/>
          <w:sz w:val="24"/>
          <w:szCs w:val="24"/>
        </w:rPr>
        <w:footnoteRef/>
      </w:r>
      <w:r w:rsidRPr="00556D13">
        <w:rPr>
          <w:sz w:val="24"/>
          <w:szCs w:val="24"/>
          <w:rtl/>
        </w:rPr>
        <w:t xml:space="preserve"> </w:t>
      </w:r>
      <w:r w:rsidRPr="00221415">
        <w:rPr>
          <w:rFonts w:ascii="Simplified Arabic" w:hAnsi="Simplified Arabic" w:cs="Simplified Arabic" w:hint="eastAsia"/>
          <w:sz w:val="24"/>
          <w:szCs w:val="24"/>
          <w:rtl/>
          <w:lang w:bidi="ar-JO"/>
        </w:rPr>
        <w:t>الألوسي</w:t>
      </w:r>
      <w:r w:rsidRPr="00221415">
        <w:rPr>
          <w:rFonts w:ascii="Simplified Arabic" w:hAnsi="Simplified Arabic" w:cs="Simplified Arabic"/>
          <w:sz w:val="24"/>
          <w:szCs w:val="24"/>
          <w:rtl/>
          <w:lang w:bidi="ar-JO"/>
        </w:rPr>
        <w:t>,</w:t>
      </w:r>
      <w:r w:rsidRPr="00221415">
        <w:rPr>
          <w:rFonts w:ascii="Simplified Arabic" w:hAnsi="Simplified Arabic" w:cs="Simplified Arabic"/>
          <w:b/>
          <w:bCs/>
          <w:sz w:val="24"/>
          <w:szCs w:val="24"/>
          <w:rtl/>
          <w:lang w:bidi="ar-JO"/>
        </w:rPr>
        <w:t xml:space="preserve"> روح المعاني في تفسير القرآن العظيم والسبع المثاني</w:t>
      </w:r>
      <w:r>
        <w:rPr>
          <w:rFonts w:ascii="Simplified Arabic" w:hAnsi="Simplified Arabic" w:cs="Simplified Arabic"/>
          <w:sz w:val="24"/>
          <w:szCs w:val="24"/>
          <w:rtl/>
        </w:rPr>
        <w:t>, ج2,  376.</w:t>
      </w:r>
    </w:p>
  </w:footnote>
  <w:footnote w:id="1009">
    <w:p w:rsidR="005D6BE0" w:rsidRDefault="005D6BE0">
      <w:pPr>
        <w:pStyle w:val="FootnoteText"/>
      </w:pPr>
      <w:r w:rsidRPr="00907965">
        <w:rPr>
          <w:rStyle w:val="FootnoteReference"/>
          <w:rFonts w:ascii="Simplified Arabic" w:hAnsi="Simplified Arabic" w:cs="Simplified Arabic"/>
          <w:sz w:val="24"/>
          <w:szCs w:val="24"/>
        </w:rPr>
        <w:footnoteRef/>
      </w:r>
      <w:r w:rsidRPr="00907965">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اليقرة, الآية 23</w:t>
      </w:r>
    </w:p>
  </w:footnote>
  <w:footnote w:id="1010">
    <w:p w:rsidR="005D6BE0" w:rsidRDefault="005D6BE0">
      <w:pPr>
        <w:pStyle w:val="FootnoteText"/>
      </w:pPr>
      <w:r w:rsidRPr="00B27104">
        <w:rPr>
          <w:rStyle w:val="FootnoteReference"/>
          <w:rFonts w:ascii="Simplified Arabic" w:hAnsi="Simplified Arabic" w:cs="Simplified Arabic"/>
          <w:sz w:val="24"/>
          <w:szCs w:val="24"/>
        </w:rPr>
        <w:footnoteRef/>
      </w:r>
      <w:r w:rsidRPr="00B2710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الثعالبي</w:t>
      </w:r>
      <w:r>
        <w:rPr>
          <w:rFonts w:ascii="Simplified Arabic" w:hAnsi="Simplified Arabic" w:cs="Simplified Arabic"/>
          <w:sz w:val="24"/>
          <w:szCs w:val="24"/>
          <w:rtl/>
        </w:rPr>
        <w:t>, عبد الرحمن بن محمد ت 875</w:t>
      </w:r>
      <w:r>
        <w:rPr>
          <w:rFonts w:ascii="Simplified Arabic" w:hAnsi="Simplified Arabic" w:cs="Simplified Arabic" w:hint="eastAsia"/>
          <w:sz w:val="24"/>
          <w:szCs w:val="24"/>
          <w:rtl/>
        </w:rPr>
        <w:t>هـ</w:t>
      </w:r>
      <w:r>
        <w:rPr>
          <w:rFonts w:ascii="Simplified Arabic" w:hAnsi="Simplified Arabic" w:cs="Simplified Arabic"/>
          <w:sz w:val="24"/>
          <w:szCs w:val="24"/>
          <w:rtl/>
        </w:rPr>
        <w:t>,</w:t>
      </w:r>
      <w:r w:rsidRPr="00B27104">
        <w:rPr>
          <w:rFonts w:ascii="Simplified Arabic" w:hAnsi="Simplified Arabic" w:cs="Simplified Arabic"/>
          <w:b/>
          <w:bCs/>
          <w:sz w:val="24"/>
          <w:szCs w:val="24"/>
          <w:rtl/>
        </w:rPr>
        <w:t xml:space="preserve"> جواهر الحسان في تفسير القرآن</w:t>
      </w:r>
      <w:r>
        <w:rPr>
          <w:rFonts w:ascii="Simplified Arabic" w:hAnsi="Simplified Arabic" w:cs="Simplified Arabic"/>
          <w:sz w:val="24"/>
          <w:szCs w:val="24"/>
          <w:rtl/>
        </w:rPr>
        <w:t>,  تحقيق: محمد علي معوّض وآخرون, ط1, دار إحياء الترا</w:t>
      </w:r>
      <w:r>
        <w:rPr>
          <w:rFonts w:ascii="Simplified Arabic" w:hAnsi="Simplified Arabic" w:cs="Simplified Arabic" w:hint="eastAsia"/>
          <w:sz w:val="24"/>
          <w:szCs w:val="24"/>
          <w:rtl/>
        </w:rPr>
        <w:t>ث</w:t>
      </w:r>
      <w:r>
        <w:rPr>
          <w:rFonts w:ascii="Simplified Arabic" w:hAnsi="Simplified Arabic" w:cs="Simplified Arabic"/>
          <w:sz w:val="24"/>
          <w:szCs w:val="24"/>
          <w:rtl/>
        </w:rPr>
        <w:t xml:space="preserve"> العربي, بيروت, 1418</w:t>
      </w:r>
      <w:r>
        <w:rPr>
          <w:rFonts w:ascii="Simplified Arabic" w:hAnsi="Simplified Arabic" w:cs="Simplified Arabic" w:hint="eastAsia"/>
          <w:sz w:val="24"/>
          <w:szCs w:val="24"/>
          <w:rtl/>
        </w:rPr>
        <w:t>هـ</w:t>
      </w:r>
      <w:r>
        <w:rPr>
          <w:rFonts w:ascii="Simplified Arabic" w:hAnsi="Simplified Arabic" w:cs="Simplified Arabic"/>
          <w:sz w:val="24"/>
          <w:szCs w:val="24"/>
          <w:rtl/>
        </w:rPr>
        <w:t>/1998م,  ج1, ص 28.</w:t>
      </w:r>
    </w:p>
  </w:footnote>
  <w:footnote w:id="1011">
    <w:p w:rsidR="005D6BE0" w:rsidRDefault="005D6BE0">
      <w:pPr>
        <w:pStyle w:val="FootnoteText"/>
      </w:pPr>
      <w:r w:rsidRPr="00F85706">
        <w:rPr>
          <w:rStyle w:val="FootnoteReference"/>
          <w:rFonts w:ascii="Simplified Arabic" w:hAnsi="Simplified Arabic" w:cs="Simplified Arabic"/>
          <w:sz w:val="24"/>
          <w:szCs w:val="24"/>
        </w:rPr>
        <w:footnoteRef/>
      </w:r>
      <w:r w:rsidRPr="00F8570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143.</w:t>
      </w:r>
    </w:p>
  </w:footnote>
  <w:footnote w:id="1012">
    <w:p w:rsidR="005D6BE0" w:rsidRDefault="005D6BE0">
      <w:pPr>
        <w:pStyle w:val="FootnoteText"/>
      </w:pPr>
      <w:r w:rsidRPr="007965B8">
        <w:rPr>
          <w:rStyle w:val="FootnoteReference"/>
          <w:rFonts w:ascii="Simplified Arabic" w:hAnsi="Simplified Arabic" w:cs="Simplified Arabic"/>
          <w:sz w:val="24"/>
          <w:szCs w:val="24"/>
        </w:rPr>
        <w:footnoteRef/>
      </w:r>
      <w:r w:rsidRPr="007965B8">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أبو</w:t>
      </w:r>
      <w:r>
        <w:rPr>
          <w:rFonts w:ascii="Simplified Arabic" w:hAnsi="Simplified Arabic" w:cs="Simplified Arabic"/>
          <w:sz w:val="24"/>
          <w:szCs w:val="24"/>
          <w:rtl/>
        </w:rPr>
        <w:t xml:space="preserve"> حيان, </w:t>
      </w:r>
      <w:r w:rsidRPr="00286C6B">
        <w:rPr>
          <w:rFonts w:ascii="Simplified Arabic" w:hAnsi="Simplified Arabic" w:cs="Simplified Arabic" w:hint="eastAsia"/>
          <w:b/>
          <w:bCs/>
          <w:sz w:val="24"/>
          <w:szCs w:val="24"/>
          <w:rtl/>
        </w:rPr>
        <w:t>تفسير</w:t>
      </w:r>
      <w:r w:rsidRPr="00286C6B">
        <w:rPr>
          <w:rFonts w:ascii="Simplified Arabic" w:hAnsi="Simplified Arabic" w:cs="Simplified Arabic"/>
          <w:b/>
          <w:bCs/>
          <w:sz w:val="24"/>
          <w:szCs w:val="24"/>
          <w:rtl/>
        </w:rPr>
        <w:t xml:space="preserve"> البحر المحيط</w:t>
      </w:r>
      <w:r>
        <w:rPr>
          <w:rFonts w:ascii="Simplified Arabic" w:hAnsi="Simplified Arabic" w:cs="Simplified Arabic"/>
          <w:sz w:val="24"/>
          <w:szCs w:val="24"/>
          <w:rtl/>
        </w:rPr>
        <w:t>, ج1, ص 425 – 426.</w:t>
      </w:r>
    </w:p>
  </w:footnote>
  <w:footnote w:id="1013">
    <w:p w:rsidR="005D6BE0" w:rsidRDefault="005D6BE0">
      <w:pPr>
        <w:pStyle w:val="FootnoteText"/>
      </w:pPr>
      <w:r w:rsidRPr="00126C5F">
        <w:rPr>
          <w:rStyle w:val="FootnoteReference"/>
          <w:rFonts w:ascii="Simplified Arabic" w:hAnsi="Simplified Arabic" w:cs="Simplified Arabic"/>
          <w:sz w:val="24"/>
          <w:szCs w:val="24"/>
        </w:rPr>
        <w:footnoteRef/>
      </w:r>
      <w:r w:rsidRPr="00126C5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الرعد, الآية 30.</w:t>
      </w:r>
    </w:p>
  </w:footnote>
  <w:footnote w:id="1014">
    <w:p w:rsidR="005D6BE0" w:rsidRDefault="005D6BE0">
      <w:pPr>
        <w:pStyle w:val="FootnoteText"/>
      </w:pPr>
      <w:r w:rsidRPr="00D35386">
        <w:rPr>
          <w:rStyle w:val="FootnoteReference"/>
          <w:rFonts w:ascii="Simplified Arabic" w:hAnsi="Simplified Arabic" w:cs="Simplified Arabic"/>
          <w:sz w:val="24"/>
          <w:szCs w:val="24"/>
        </w:rPr>
        <w:footnoteRef/>
      </w:r>
      <w:r w:rsidRPr="00D35386">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الأنبياء, الآية 107.</w:t>
      </w:r>
    </w:p>
  </w:footnote>
  <w:footnote w:id="1015">
    <w:p w:rsidR="005D6BE0" w:rsidRDefault="005D6BE0" w:rsidP="00264D05">
      <w:pPr>
        <w:pStyle w:val="FootnoteText"/>
      </w:pPr>
      <w:r w:rsidRPr="00D35386">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أبو </w:t>
      </w:r>
      <w:r>
        <w:rPr>
          <w:rFonts w:ascii="Simplified Arabic" w:hAnsi="Simplified Arabic" w:cs="Simplified Arabic" w:hint="eastAsia"/>
          <w:sz w:val="24"/>
          <w:szCs w:val="24"/>
          <w:rtl/>
        </w:rPr>
        <w:t>السعود</w:t>
      </w:r>
      <w:r>
        <w:rPr>
          <w:rFonts w:ascii="Simplified Arabic" w:hAnsi="Simplified Arabic" w:cs="Simplified Arabic"/>
          <w:sz w:val="24"/>
          <w:szCs w:val="24"/>
          <w:rtl/>
        </w:rPr>
        <w:t xml:space="preserve">, </w:t>
      </w:r>
      <w:r w:rsidRPr="00264D05">
        <w:rPr>
          <w:rFonts w:ascii="Simplified Arabic" w:hAnsi="Simplified Arabic" w:cs="Simplified Arabic" w:hint="eastAsia"/>
          <w:b/>
          <w:bCs/>
          <w:sz w:val="24"/>
          <w:szCs w:val="24"/>
          <w:rtl/>
        </w:rPr>
        <w:t>إرشاد</w:t>
      </w:r>
      <w:r w:rsidRPr="00264D05">
        <w:rPr>
          <w:rFonts w:ascii="Simplified Arabic" w:hAnsi="Simplified Arabic" w:cs="Simplified Arabic"/>
          <w:b/>
          <w:bCs/>
          <w:sz w:val="24"/>
          <w:szCs w:val="24"/>
          <w:rtl/>
        </w:rPr>
        <w:t xml:space="preserve"> العقل السليم إلى مزايا الكتاب الكريم</w:t>
      </w:r>
      <w:r>
        <w:rPr>
          <w:rFonts w:ascii="Simplified Arabic" w:hAnsi="Simplified Arabic" w:cs="Simplified Arabic"/>
          <w:sz w:val="24"/>
          <w:szCs w:val="24"/>
          <w:rtl/>
        </w:rPr>
        <w:t xml:space="preserve">, </w:t>
      </w:r>
      <w:r w:rsidRPr="00D35386">
        <w:rPr>
          <w:rFonts w:ascii="Simplified Arabic" w:hAnsi="Simplified Arabic" w:cs="Simplified Arabic" w:hint="eastAsia"/>
          <w:sz w:val="24"/>
          <w:szCs w:val="24"/>
          <w:rtl/>
        </w:rPr>
        <w:t>ج</w:t>
      </w:r>
      <w:r w:rsidRPr="00D35386">
        <w:rPr>
          <w:rFonts w:ascii="Simplified Arabic" w:hAnsi="Simplified Arabic" w:cs="Simplified Arabic"/>
          <w:sz w:val="24"/>
          <w:szCs w:val="24"/>
          <w:rtl/>
        </w:rPr>
        <w:t>5, ص 21</w:t>
      </w:r>
      <w:r>
        <w:rPr>
          <w:rFonts w:ascii="Simplified Arabic" w:hAnsi="Simplified Arabic" w:cs="Simplified Arabic"/>
          <w:sz w:val="24"/>
          <w:szCs w:val="24"/>
          <w:rtl/>
        </w:rPr>
        <w:t>.</w:t>
      </w:r>
    </w:p>
  </w:footnote>
  <w:footnote w:id="1016">
    <w:p w:rsidR="005D6BE0" w:rsidRDefault="005D6BE0">
      <w:pPr>
        <w:pStyle w:val="FootnoteText"/>
      </w:pPr>
      <w:r w:rsidRPr="00D76D75">
        <w:rPr>
          <w:rStyle w:val="FootnoteReference"/>
          <w:rFonts w:ascii="Simplified Arabic" w:hAnsi="Simplified Arabic" w:cs="Simplified Arabic"/>
          <w:sz w:val="24"/>
          <w:szCs w:val="24"/>
        </w:rPr>
        <w:footnoteRef/>
      </w:r>
      <w:r w:rsidRPr="00D76D75">
        <w:rPr>
          <w:rFonts w:ascii="Simplified Arabic" w:hAnsi="Simplified Arabic" w:cs="Simplified Arabic"/>
          <w:sz w:val="24"/>
          <w:szCs w:val="24"/>
          <w:rtl/>
        </w:rPr>
        <w:t xml:space="preserve"> </w:t>
      </w:r>
      <w:r w:rsidRPr="00D76D75">
        <w:rPr>
          <w:rFonts w:ascii="Simplified Arabic" w:hAnsi="Simplified Arabic" w:cs="Simplified Arabic" w:hint="eastAsia"/>
          <w:sz w:val="24"/>
          <w:szCs w:val="24"/>
          <w:rtl/>
          <w:lang w:bidi="ar-JO"/>
        </w:rPr>
        <w:t>سورة</w:t>
      </w:r>
      <w:r w:rsidRPr="00D76D75">
        <w:rPr>
          <w:rFonts w:ascii="Simplified Arabic" w:hAnsi="Simplified Arabic" w:cs="Simplified Arabic"/>
          <w:sz w:val="24"/>
          <w:szCs w:val="24"/>
          <w:rtl/>
          <w:lang w:bidi="ar-JO"/>
        </w:rPr>
        <w:t xml:space="preserve"> </w:t>
      </w:r>
      <w:r>
        <w:rPr>
          <w:rFonts w:ascii="Simplified Arabic" w:hAnsi="Simplified Arabic" w:cs="Simplified Arabic" w:hint="eastAsia"/>
          <w:sz w:val="24"/>
          <w:szCs w:val="24"/>
          <w:rtl/>
          <w:lang w:bidi="ar-JO"/>
        </w:rPr>
        <w:t>الأعرف</w:t>
      </w:r>
      <w:r>
        <w:rPr>
          <w:rFonts w:ascii="Simplified Arabic" w:hAnsi="Simplified Arabic" w:cs="Simplified Arabic"/>
          <w:sz w:val="24"/>
          <w:szCs w:val="24"/>
          <w:rtl/>
          <w:lang w:bidi="ar-JO"/>
        </w:rPr>
        <w:t>, الآية 145.</w:t>
      </w:r>
    </w:p>
  </w:footnote>
  <w:footnote w:id="1017">
    <w:p w:rsidR="005D6BE0" w:rsidRDefault="005D6BE0">
      <w:pPr>
        <w:pStyle w:val="FootnoteText"/>
      </w:pPr>
      <w:r w:rsidRPr="003F522A">
        <w:rPr>
          <w:rStyle w:val="FootnoteReference"/>
          <w:rFonts w:ascii="Simplified Arabic" w:hAnsi="Simplified Arabic" w:cs="Simplified Arabic"/>
          <w:sz w:val="24"/>
          <w:szCs w:val="24"/>
        </w:rPr>
        <w:footnoteRef/>
      </w:r>
      <w:r w:rsidRPr="003F522A">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الطبري</w:t>
      </w:r>
      <w:r>
        <w:rPr>
          <w:rFonts w:ascii="Simplified Arabic" w:hAnsi="Simplified Arabic" w:cs="Simplified Arabic"/>
          <w:sz w:val="24"/>
          <w:szCs w:val="24"/>
          <w:rtl/>
        </w:rPr>
        <w:t xml:space="preserve">, أبو جعفر محمد بن جرير, </w:t>
      </w:r>
      <w:r w:rsidRPr="00493872">
        <w:rPr>
          <w:rFonts w:ascii="Simplified Arabic" w:hAnsi="Simplified Arabic" w:cs="Simplified Arabic" w:hint="eastAsia"/>
          <w:b/>
          <w:bCs/>
          <w:sz w:val="24"/>
          <w:szCs w:val="24"/>
          <w:rtl/>
        </w:rPr>
        <w:t>جامع</w:t>
      </w:r>
      <w:r w:rsidRPr="00493872">
        <w:rPr>
          <w:rFonts w:ascii="Simplified Arabic" w:hAnsi="Simplified Arabic" w:cs="Simplified Arabic"/>
          <w:b/>
          <w:bCs/>
          <w:sz w:val="24"/>
          <w:szCs w:val="24"/>
          <w:rtl/>
        </w:rPr>
        <w:t xml:space="preserve"> البيان عن تأويل آي القرآن</w:t>
      </w:r>
      <w:r>
        <w:rPr>
          <w:rFonts w:ascii="Simplified Arabic" w:hAnsi="Simplified Arabic" w:cs="Simplified Arabic"/>
          <w:sz w:val="24"/>
          <w:szCs w:val="24"/>
          <w:rtl/>
        </w:rPr>
        <w:t>,  ج10, ص 441</w:t>
      </w:r>
    </w:p>
  </w:footnote>
  <w:footnote w:id="1018">
    <w:p w:rsidR="005D6BE0" w:rsidRDefault="005D6BE0">
      <w:pPr>
        <w:pStyle w:val="FootnoteText"/>
      </w:pPr>
      <w:r w:rsidRPr="00E1308B">
        <w:rPr>
          <w:rStyle w:val="FootnoteReference"/>
          <w:rFonts w:ascii="Simplified Arabic" w:hAnsi="Simplified Arabic" w:cs="Simplified Arabic"/>
          <w:sz w:val="24"/>
          <w:szCs w:val="24"/>
        </w:rPr>
        <w:footnoteRef/>
      </w:r>
      <w:r w:rsidRPr="00E1308B">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يونس, </w:t>
      </w:r>
      <w:r>
        <w:rPr>
          <w:rFonts w:ascii="Simplified Arabic" w:hAnsi="Simplified Arabic" w:cs="Simplified Arabic" w:hint="eastAsia"/>
          <w:sz w:val="24"/>
          <w:szCs w:val="24"/>
          <w:rtl/>
          <w:lang w:bidi="ar-JO"/>
        </w:rPr>
        <w:t>الآية</w:t>
      </w:r>
      <w:r>
        <w:rPr>
          <w:rFonts w:ascii="Simplified Arabic" w:hAnsi="Simplified Arabic" w:cs="Simplified Arabic"/>
          <w:sz w:val="24"/>
          <w:szCs w:val="24"/>
          <w:rtl/>
          <w:lang w:bidi="ar-JO"/>
        </w:rPr>
        <w:t xml:space="preserve"> 104.</w:t>
      </w:r>
    </w:p>
  </w:footnote>
  <w:footnote w:id="1019">
    <w:p w:rsidR="005D6BE0" w:rsidRDefault="005D6BE0">
      <w:pPr>
        <w:pStyle w:val="FootnoteText"/>
      </w:pPr>
      <w:r w:rsidRPr="00E14223">
        <w:rPr>
          <w:rStyle w:val="FootnoteReference"/>
          <w:rFonts w:ascii="Simplified Arabic" w:hAnsi="Simplified Arabic" w:cs="Simplified Arabic"/>
          <w:sz w:val="24"/>
          <w:szCs w:val="24"/>
        </w:rPr>
        <w:footnoteRef/>
      </w:r>
      <w:r w:rsidRPr="00E1422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المراغي</w:t>
      </w:r>
      <w:r>
        <w:rPr>
          <w:rFonts w:ascii="Simplified Arabic" w:hAnsi="Simplified Arabic" w:cs="Simplified Arabic"/>
          <w:sz w:val="24"/>
          <w:szCs w:val="24"/>
          <w:rtl/>
        </w:rPr>
        <w:t>, أحمد مصطفى,</w:t>
      </w:r>
      <w:r w:rsidRPr="00E14223">
        <w:rPr>
          <w:rFonts w:ascii="Simplified Arabic" w:hAnsi="Simplified Arabic" w:cs="Simplified Arabic"/>
          <w:b/>
          <w:bCs/>
          <w:sz w:val="24"/>
          <w:szCs w:val="24"/>
          <w:rtl/>
        </w:rPr>
        <w:t xml:space="preserve"> تفس</w:t>
      </w:r>
      <w:r w:rsidRPr="00E14223">
        <w:rPr>
          <w:rFonts w:ascii="Simplified Arabic" w:hAnsi="Simplified Arabic" w:cs="Simplified Arabic" w:hint="eastAsia"/>
          <w:b/>
          <w:bCs/>
          <w:sz w:val="24"/>
          <w:szCs w:val="24"/>
          <w:rtl/>
        </w:rPr>
        <w:t>ير</w:t>
      </w:r>
      <w:r w:rsidRPr="00E14223">
        <w:rPr>
          <w:rFonts w:ascii="Simplified Arabic" w:hAnsi="Simplified Arabic" w:cs="Simplified Arabic"/>
          <w:b/>
          <w:bCs/>
          <w:sz w:val="24"/>
          <w:szCs w:val="24"/>
          <w:rtl/>
        </w:rPr>
        <w:t xml:space="preserve"> المراغي</w:t>
      </w:r>
      <w:r>
        <w:rPr>
          <w:rFonts w:ascii="Simplified Arabic" w:hAnsi="Simplified Arabic" w:cs="Simplified Arabic"/>
          <w:sz w:val="24"/>
          <w:szCs w:val="24"/>
          <w:rtl/>
        </w:rPr>
        <w:t>, ط1, مطبعة مصطفى البابي, مصر, 1365</w:t>
      </w:r>
      <w:r>
        <w:rPr>
          <w:rFonts w:ascii="Simplified Arabic" w:hAnsi="Simplified Arabic" w:cs="Simplified Arabic" w:hint="eastAsia"/>
          <w:sz w:val="24"/>
          <w:szCs w:val="24"/>
          <w:rtl/>
        </w:rPr>
        <w:t>هـ</w:t>
      </w:r>
      <w:r>
        <w:rPr>
          <w:rFonts w:ascii="Simplified Arabic" w:hAnsi="Simplified Arabic" w:cs="Simplified Arabic"/>
          <w:sz w:val="24"/>
          <w:szCs w:val="24"/>
          <w:rtl/>
        </w:rPr>
        <w:t>/1946م, ج11, ص 162.</w:t>
      </w:r>
    </w:p>
  </w:footnote>
  <w:footnote w:id="1020">
    <w:p w:rsidR="005D6BE0" w:rsidRDefault="005D6BE0">
      <w:pPr>
        <w:pStyle w:val="FootnoteText"/>
      </w:pPr>
      <w:r w:rsidRPr="002A4A0C">
        <w:rPr>
          <w:rStyle w:val="FootnoteReference"/>
          <w:rFonts w:ascii="Simplified Arabic" w:hAnsi="Simplified Arabic" w:cs="Simplified Arabic"/>
          <w:sz w:val="24"/>
          <w:szCs w:val="24"/>
        </w:rPr>
        <w:footnoteRef/>
      </w:r>
      <w:r w:rsidRPr="002A4A0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يس, الآية 22.</w:t>
      </w:r>
    </w:p>
  </w:footnote>
  <w:footnote w:id="1021">
    <w:p w:rsidR="005D6BE0" w:rsidRDefault="005D6BE0">
      <w:pPr>
        <w:pStyle w:val="FootnoteText"/>
      </w:pPr>
      <w:r w:rsidRPr="00DE27AD">
        <w:rPr>
          <w:rStyle w:val="FootnoteReference"/>
          <w:rFonts w:ascii="Simplified Arabic" w:hAnsi="Simplified Arabic" w:cs="Simplified Arabic"/>
          <w:sz w:val="24"/>
          <w:szCs w:val="24"/>
        </w:rPr>
        <w:footnoteRef/>
      </w:r>
      <w:r w:rsidRPr="00DE27AD">
        <w:rPr>
          <w:rFonts w:ascii="Simplified Arabic" w:hAnsi="Simplified Arabic" w:cs="Simplified Arabic"/>
          <w:sz w:val="24"/>
          <w:szCs w:val="24"/>
          <w:rtl/>
        </w:rPr>
        <w:t xml:space="preserve"> </w:t>
      </w:r>
      <w:r w:rsidRPr="00D35386">
        <w:rPr>
          <w:rFonts w:ascii="Simplified Arabic" w:hAnsi="Simplified Arabic" w:cs="Simplified Arabic" w:hint="eastAsia"/>
          <w:sz w:val="24"/>
          <w:szCs w:val="24"/>
          <w:rtl/>
        </w:rPr>
        <w:t>أبو</w:t>
      </w:r>
      <w:r w:rsidRPr="00D35386">
        <w:rPr>
          <w:rFonts w:ascii="Simplified Arabic" w:hAnsi="Simplified Arabic" w:cs="Simplified Arabic"/>
          <w:sz w:val="24"/>
          <w:szCs w:val="24"/>
          <w:rtl/>
        </w:rPr>
        <w:t xml:space="preserve"> السعود</w:t>
      </w:r>
      <w:r w:rsidRPr="00D35386">
        <w:rPr>
          <w:rFonts w:ascii="Simplified Arabic" w:hAnsi="Simplified Arabic" w:cs="Simplified Arabic" w:hint="eastAsia"/>
          <w:sz w:val="24"/>
          <w:szCs w:val="24"/>
          <w:rtl/>
          <w:lang w:bidi="ar-JO"/>
        </w:rPr>
        <w:t>،</w:t>
      </w:r>
      <w:r w:rsidRPr="00D35386">
        <w:rPr>
          <w:rFonts w:ascii="Simplified Arabic" w:hAnsi="Simplified Arabic" w:cs="Simplified Arabic"/>
          <w:sz w:val="24"/>
          <w:szCs w:val="24"/>
          <w:rtl/>
          <w:lang w:bidi="ar-JO"/>
        </w:rPr>
        <w:t xml:space="preserve"> </w:t>
      </w:r>
      <w:r w:rsidRPr="00D35386">
        <w:rPr>
          <w:rFonts w:ascii="Simplified Arabic" w:hAnsi="Simplified Arabic" w:cs="Simplified Arabic" w:hint="eastAsia"/>
          <w:b/>
          <w:bCs/>
          <w:sz w:val="24"/>
          <w:szCs w:val="24"/>
          <w:rtl/>
        </w:rPr>
        <w:t>إرشاد</w:t>
      </w:r>
      <w:r w:rsidRPr="00D35386">
        <w:rPr>
          <w:rFonts w:ascii="Simplified Arabic" w:hAnsi="Simplified Arabic" w:cs="Simplified Arabic"/>
          <w:b/>
          <w:bCs/>
          <w:sz w:val="24"/>
          <w:szCs w:val="24"/>
          <w:rtl/>
        </w:rPr>
        <w:t xml:space="preserve"> العقل السليم إلى مزايا الكتاب الكريم</w:t>
      </w:r>
      <w:r>
        <w:rPr>
          <w:rFonts w:ascii="Simplified Arabic" w:hAnsi="Simplified Arabic" w:cs="Simplified Arabic"/>
          <w:sz w:val="24"/>
          <w:szCs w:val="24"/>
          <w:rtl/>
        </w:rPr>
        <w:t>, ج4, ص499.</w:t>
      </w:r>
    </w:p>
  </w:footnote>
  <w:footnote w:id="1022">
    <w:p w:rsidR="005D6BE0" w:rsidRDefault="005D6BE0">
      <w:pPr>
        <w:pStyle w:val="FootnoteText"/>
      </w:pPr>
      <w:r w:rsidRPr="00B01030">
        <w:rPr>
          <w:rStyle w:val="FootnoteReference"/>
          <w:rFonts w:ascii="Simplified Arabic" w:hAnsi="Simplified Arabic" w:cs="Simplified Arabic"/>
          <w:sz w:val="24"/>
          <w:szCs w:val="24"/>
        </w:rPr>
        <w:footnoteRef/>
      </w:r>
      <w:r w:rsidRPr="00B0103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الأنعام, ال</w:t>
      </w:r>
      <w:r>
        <w:rPr>
          <w:rFonts w:ascii="Simplified Arabic" w:hAnsi="Simplified Arabic" w:cs="Simplified Arabic" w:hint="eastAsia"/>
          <w:sz w:val="24"/>
          <w:szCs w:val="24"/>
          <w:rtl/>
        </w:rPr>
        <w:t>آية</w:t>
      </w:r>
      <w:r>
        <w:rPr>
          <w:rFonts w:ascii="Simplified Arabic" w:hAnsi="Simplified Arabic" w:cs="Simplified Arabic"/>
          <w:sz w:val="24"/>
          <w:szCs w:val="24"/>
          <w:rtl/>
        </w:rPr>
        <w:t xml:space="preserve"> 63.</w:t>
      </w:r>
    </w:p>
  </w:footnote>
  <w:footnote w:id="1023">
    <w:p w:rsidR="005D6BE0" w:rsidRDefault="005D6BE0">
      <w:pPr>
        <w:pStyle w:val="FootnoteText"/>
      </w:pPr>
      <w:r w:rsidRPr="00E31457">
        <w:rPr>
          <w:rStyle w:val="FootnoteReference"/>
          <w:rFonts w:ascii="Simplified Arabic" w:hAnsi="Simplified Arabic" w:cs="Simplified Arabic"/>
          <w:sz w:val="24"/>
          <w:szCs w:val="24"/>
        </w:rPr>
        <w:footnoteRef/>
      </w:r>
      <w:r w:rsidRPr="00E31457">
        <w:rPr>
          <w:rFonts w:ascii="Simplified Arabic" w:hAnsi="Simplified Arabic" w:cs="Simplified Arabic"/>
          <w:sz w:val="24"/>
          <w:szCs w:val="24"/>
          <w:rtl/>
        </w:rPr>
        <w:t xml:space="preserve"> أبو السع</w:t>
      </w:r>
      <w:r w:rsidRPr="00E31457">
        <w:rPr>
          <w:rFonts w:ascii="Simplified Arabic" w:hAnsi="Simplified Arabic" w:cs="Simplified Arabic" w:hint="eastAsia"/>
          <w:sz w:val="24"/>
          <w:szCs w:val="24"/>
          <w:rtl/>
        </w:rPr>
        <w:t>ود</w:t>
      </w:r>
      <w:r w:rsidRPr="00E31457">
        <w:rPr>
          <w:rFonts w:ascii="Simplified Arabic" w:hAnsi="Simplified Arabic" w:cs="Simplified Arabic" w:hint="eastAsia"/>
          <w:sz w:val="24"/>
          <w:szCs w:val="24"/>
          <w:rtl/>
          <w:lang w:bidi="ar-JO"/>
        </w:rPr>
        <w:t>،</w:t>
      </w:r>
      <w:r w:rsidRPr="00E31457">
        <w:rPr>
          <w:rFonts w:ascii="Simplified Arabic" w:hAnsi="Simplified Arabic" w:cs="Simplified Arabic"/>
          <w:sz w:val="24"/>
          <w:szCs w:val="24"/>
          <w:rtl/>
          <w:lang w:bidi="ar-JO"/>
        </w:rPr>
        <w:t xml:space="preserve"> </w:t>
      </w:r>
      <w:r w:rsidRPr="00E31457">
        <w:rPr>
          <w:rFonts w:ascii="Simplified Arabic" w:hAnsi="Simplified Arabic" w:cs="Simplified Arabic" w:hint="eastAsia"/>
          <w:b/>
          <w:bCs/>
          <w:sz w:val="24"/>
          <w:szCs w:val="24"/>
          <w:rtl/>
        </w:rPr>
        <w:t>إرشاد</w:t>
      </w:r>
      <w:r w:rsidRPr="00E31457">
        <w:rPr>
          <w:rFonts w:ascii="Simplified Arabic" w:hAnsi="Simplified Arabic" w:cs="Simplified Arabic"/>
          <w:b/>
          <w:bCs/>
          <w:sz w:val="24"/>
          <w:szCs w:val="24"/>
          <w:rtl/>
        </w:rPr>
        <w:t xml:space="preserve"> العقل السليم إلى مزايا الكتاب الكريم</w:t>
      </w:r>
      <w:r w:rsidRPr="00E31457">
        <w:rPr>
          <w:rFonts w:ascii="Simplified Arabic" w:hAnsi="Simplified Arabic" w:cs="Simplified Arabic"/>
          <w:sz w:val="24"/>
          <w:szCs w:val="24"/>
          <w:rtl/>
        </w:rPr>
        <w:t>, ج2,  ص 162.</w:t>
      </w:r>
    </w:p>
  </w:footnote>
  <w:footnote w:id="1024">
    <w:p w:rsidR="005D6BE0" w:rsidRDefault="005D6BE0">
      <w:pPr>
        <w:pStyle w:val="FootnoteText"/>
      </w:pPr>
      <w:r w:rsidRPr="003C03C1">
        <w:rPr>
          <w:rStyle w:val="FootnoteReference"/>
          <w:rFonts w:ascii="Simplified Arabic" w:hAnsi="Simplified Arabic" w:cs="Simplified Arabic"/>
          <w:sz w:val="24"/>
          <w:szCs w:val="24"/>
        </w:rPr>
        <w:footnoteRef/>
      </w:r>
      <w:r w:rsidRPr="003C03C1">
        <w:rPr>
          <w:rFonts w:ascii="Simplified Arabic" w:hAnsi="Simplified Arabic" w:cs="Simplified Arabic"/>
          <w:sz w:val="24"/>
          <w:szCs w:val="24"/>
          <w:rtl/>
        </w:rPr>
        <w:t xml:space="preserve"> </w:t>
      </w:r>
      <w:r w:rsidRPr="003C03C1">
        <w:rPr>
          <w:rFonts w:ascii="Simplified Arabic" w:hAnsi="Simplified Arabic" w:cs="Simplified Arabic" w:hint="eastAsia"/>
          <w:sz w:val="24"/>
          <w:szCs w:val="24"/>
          <w:rtl/>
          <w:lang w:bidi="ar-JO"/>
        </w:rPr>
        <w:t>سو</w:t>
      </w:r>
      <w:r>
        <w:rPr>
          <w:rFonts w:ascii="Simplified Arabic" w:hAnsi="Simplified Arabic" w:cs="Simplified Arabic" w:hint="eastAsia"/>
          <w:sz w:val="24"/>
          <w:szCs w:val="24"/>
          <w:rtl/>
          <w:lang w:bidi="ar-JO"/>
        </w:rPr>
        <w:t>رة</w:t>
      </w:r>
      <w:r>
        <w:rPr>
          <w:rFonts w:ascii="Simplified Arabic" w:hAnsi="Simplified Arabic" w:cs="Simplified Arabic"/>
          <w:sz w:val="24"/>
          <w:szCs w:val="24"/>
          <w:rtl/>
          <w:lang w:bidi="ar-JO"/>
        </w:rPr>
        <w:t xml:space="preserve"> يونس, الآية 104.</w:t>
      </w:r>
    </w:p>
  </w:footnote>
  <w:footnote w:id="1025">
    <w:p w:rsidR="005D6BE0" w:rsidRDefault="005D6BE0">
      <w:pPr>
        <w:pStyle w:val="FootnoteText"/>
      </w:pPr>
      <w:r w:rsidRPr="00AC29DF">
        <w:rPr>
          <w:rStyle w:val="FootnoteReference"/>
          <w:rFonts w:ascii="Simplified Arabic" w:hAnsi="Simplified Arabic" w:cs="Simplified Arabic"/>
          <w:sz w:val="24"/>
          <w:szCs w:val="24"/>
        </w:rPr>
        <w:footnoteRef/>
      </w:r>
      <w:r w:rsidRPr="00AC29D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كثير, أبو الفداء إسماعيل بن عمر ت 774ه,</w:t>
      </w:r>
      <w:r w:rsidRPr="005639BF">
        <w:rPr>
          <w:rFonts w:ascii="Simplified Arabic" w:hAnsi="Simplified Arabic" w:cs="Simplified Arabic"/>
          <w:b/>
          <w:bCs/>
          <w:sz w:val="24"/>
          <w:szCs w:val="24"/>
          <w:rtl/>
        </w:rPr>
        <w:t xml:space="preserve"> تفسير القرآن  العظيم</w:t>
      </w:r>
      <w:r>
        <w:rPr>
          <w:rFonts w:ascii="Simplified Arabic" w:hAnsi="Simplified Arabic" w:cs="Simplified Arabic"/>
          <w:sz w:val="24"/>
          <w:szCs w:val="24"/>
          <w:rtl/>
        </w:rPr>
        <w:t>, تحقيق: سامي بن محمد سلامة, ط2, دار طيبة, 1420</w:t>
      </w:r>
      <w:r>
        <w:rPr>
          <w:rFonts w:ascii="Simplified Arabic" w:hAnsi="Simplified Arabic" w:cs="Simplified Arabic" w:hint="eastAsia"/>
          <w:sz w:val="24"/>
          <w:szCs w:val="24"/>
          <w:rtl/>
        </w:rPr>
        <w:t>هـ</w:t>
      </w:r>
      <w:r>
        <w:rPr>
          <w:rFonts w:ascii="Simplified Arabic" w:hAnsi="Simplified Arabic" w:cs="Simplified Arabic"/>
          <w:sz w:val="24"/>
          <w:szCs w:val="24"/>
          <w:rtl/>
        </w:rPr>
        <w:t>/1999م, ج2, ص 425.</w:t>
      </w:r>
    </w:p>
  </w:footnote>
  <w:footnote w:id="1026">
    <w:p w:rsidR="005D6BE0" w:rsidRDefault="005D6BE0">
      <w:pPr>
        <w:pStyle w:val="FootnoteText"/>
      </w:pPr>
      <w:r w:rsidRPr="007919E4">
        <w:rPr>
          <w:rStyle w:val="FootnoteReference"/>
          <w:rFonts w:ascii="Simplified Arabic" w:hAnsi="Simplified Arabic" w:cs="Simplified Arabic"/>
          <w:sz w:val="24"/>
          <w:szCs w:val="24"/>
        </w:rPr>
        <w:footnoteRef/>
      </w:r>
      <w:r w:rsidRPr="007919E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هود, الآية 90.</w:t>
      </w:r>
    </w:p>
  </w:footnote>
  <w:footnote w:id="1027">
    <w:p w:rsidR="005D6BE0" w:rsidRDefault="005D6BE0">
      <w:pPr>
        <w:pStyle w:val="FootnoteText"/>
      </w:pPr>
      <w:r w:rsidRPr="00E37603">
        <w:rPr>
          <w:rStyle w:val="FootnoteReference"/>
          <w:rFonts w:ascii="Simplified Arabic" w:hAnsi="Simplified Arabic" w:cs="Simplified Arabic"/>
          <w:sz w:val="24"/>
          <w:szCs w:val="24"/>
        </w:rPr>
        <w:footnoteRef/>
      </w:r>
      <w:r w:rsidRPr="00E37603">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الطبري</w:t>
      </w:r>
      <w:r>
        <w:rPr>
          <w:rFonts w:ascii="Simplified Arabic" w:hAnsi="Simplified Arabic" w:cs="Simplified Arabic"/>
          <w:sz w:val="24"/>
          <w:szCs w:val="24"/>
          <w:rtl/>
        </w:rPr>
        <w:t xml:space="preserve">, </w:t>
      </w:r>
      <w:r w:rsidRPr="00493872">
        <w:rPr>
          <w:rFonts w:ascii="Simplified Arabic" w:hAnsi="Simplified Arabic" w:cs="Simplified Arabic" w:hint="eastAsia"/>
          <w:b/>
          <w:bCs/>
          <w:sz w:val="24"/>
          <w:szCs w:val="24"/>
          <w:rtl/>
        </w:rPr>
        <w:t>جامع</w:t>
      </w:r>
      <w:r w:rsidRPr="00493872">
        <w:rPr>
          <w:rFonts w:ascii="Simplified Arabic" w:hAnsi="Simplified Arabic" w:cs="Simplified Arabic"/>
          <w:b/>
          <w:bCs/>
          <w:sz w:val="24"/>
          <w:szCs w:val="24"/>
          <w:rtl/>
        </w:rPr>
        <w:t xml:space="preserve"> البيان عن </w:t>
      </w:r>
      <w:r w:rsidRPr="00493872">
        <w:rPr>
          <w:rFonts w:ascii="Simplified Arabic" w:hAnsi="Simplified Arabic" w:cs="Simplified Arabic" w:hint="eastAsia"/>
          <w:b/>
          <w:bCs/>
          <w:sz w:val="24"/>
          <w:szCs w:val="24"/>
          <w:rtl/>
        </w:rPr>
        <w:t>تأويل</w:t>
      </w:r>
      <w:r w:rsidRPr="00493872">
        <w:rPr>
          <w:rFonts w:ascii="Simplified Arabic" w:hAnsi="Simplified Arabic" w:cs="Simplified Arabic"/>
          <w:b/>
          <w:bCs/>
          <w:sz w:val="24"/>
          <w:szCs w:val="24"/>
          <w:rtl/>
        </w:rPr>
        <w:t xml:space="preserve"> آي القرآن</w:t>
      </w:r>
      <w:r>
        <w:rPr>
          <w:rFonts w:ascii="Simplified Arabic" w:hAnsi="Simplified Arabic" w:cs="Simplified Arabic"/>
          <w:sz w:val="24"/>
          <w:szCs w:val="24"/>
          <w:rtl/>
        </w:rPr>
        <w:t>,  ج7, ص 12.</w:t>
      </w:r>
    </w:p>
  </w:footnote>
  <w:footnote w:id="1028">
    <w:p w:rsidR="005D6BE0" w:rsidRDefault="005D6BE0">
      <w:pPr>
        <w:pStyle w:val="FootnoteText"/>
      </w:pPr>
      <w:r w:rsidRPr="00CB24C0">
        <w:rPr>
          <w:rStyle w:val="FootnoteReference"/>
          <w:rFonts w:ascii="Simplified Arabic" w:hAnsi="Simplified Arabic" w:cs="Simplified Arabic"/>
          <w:sz w:val="24"/>
          <w:szCs w:val="24"/>
        </w:rPr>
        <w:footnoteRef/>
      </w:r>
      <w:r w:rsidRPr="00CB24C0">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سيبويه</w:t>
      </w:r>
      <w:r>
        <w:rPr>
          <w:rFonts w:ascii="Simplified Arabic" w:hAnsi="Simplified Arabic" w:cs="Simplified Arabic"/>
          <w:sz w:val="24"/>
          <w:szCs w:val="24"/>
          <w:rtl/>
        </w:rPr>
        <w:t xml:space="preserve">, </w:t>
      </w:r>
      <w:r w:rsidRPr="004E66B8">
        <w:rPr>
          <w:rFonts w:ascii="Simplified Arabic" w:hAnsi="Simplified Arabic" w:cs="Simplified Arabic" w:hint="eastAsia"/>
          <w:b/>
          <w:bCs/>
          <w:sz w:val="24"/>
          <w:szCs w:val="24"/>
          <w:rtl/>
        </w:rPr>
        <w:t>الكتاب</w:t>
      </w:r>
      <w:r>
        <w:rPr>
          <w:rFonts w:ascii="Simplified Arabic" w:hAnsi="Simplified Arabic" w:cs="Simplified Arabic"/>
          <w:sz w:val="24"/>
          <w:szCs w:val="24"/>
          <w:rtl/>
        </w:rPr>
        <w:t xml:space="preserve">, تحقيق: عبد السلام محمد هارون, </w:t>
      </w:r>
      <w:r>
        <w:rPr>
          <w:rFonts w:ascii="Simplified Arabic" w:hAnsi="Simplified Arabic" w:cs="Simplified Arabic" w:hint="eastAsia"/>
          <w:sz w:val="24"/>
          <w:szCs w:val="24"/>
          <w:rtl/>
          <w:lang w:bidi="ar-JO"/>
        </w:rPr>
        <w:t>ط</w:t>
      </w:r>
      <w:r>
        <w:rPr>
          <w:rFonts w:ascii="Simplified Arabic" w:hAnsi="Simplified Arabic" w:cs="Simplified Arabic"/>
          <w:sz w:val="24"/>
          <w:szCs w:val="24"/>
          <w:rtl/>
          <w:lang w:bidi="ar-JO"/>
        </w:rPr>
        <w:t>3, د</w:t>
      </w:r>
      <w:r>
        <w:rPr>
          <w:rFonts w:ascii="Simplified Arabic" w:hAnsi="Simplified Arabic" w:cs="Simplified Arabic" w:hint="eastAsia"/>
          <w:sz w:val="24"/>
          <w:szCs w:val="24"/>
          <w:rtl/>
          <w:lang w:bidi="ar-JO"/>
        </w:rPr>
        <w:t>ار</w:t>
      </w:r>
      <w:r>
        <w:rPr>
          <w:rFonts w:ascii="Simplified Arabic" w:hAnsi="Simplified Arabic" w:cs="Simplified Arabic"/>
          <w:sz w:val="24"/>
          <w:szCs w:val="24"/>
          <w:rtl/>
          <w:lang w:bidi="ar-JO"/>
        </w:rPr>
        <w:t xml:space="preserve"> الكتب العلمية, بيروت, 1408ه, ج1, ص 34.</w:t>
      </w:r>
    </w:p>
  </w:footnote>
  <w:footnote w:id="1029">
    <w:p w:rsidR="005D6BE0" w:rsidRDefault="005D6BE0">
      <w:pPr>
        <w:pStyle w:val="FootnoteText"/>
      </w:pPr>
      <w:r w:rsidRPr="0041210D">
        <w:rPr>
          <w:rStyle w:val="FootnoteReference"/>
          <w:rFonts w:ascii="Simplified Arabic" w:hAnsi="Simplified Arabic" w:cs="Simplified Arabic"/>
          <w:sz w:val="24"/>
          <w:szCs w:val="24"/>
        </w:rPr>
        <w:footnoteRef/>
      </w:r>
      <w:r w:rsidRPr="0041210D">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w:t>
      </w:r>
    </w:p>
  </w:footnote>
  <w:footnote w:id="1030">
    <w:p w:rsidR="005D6BE0" w:rsidRDefault="005D6BE0">
      <w:pPr>
        <w:pStyle w:val="FootnoteText"/>
      </w:pPr>
      <w:r w:rsidRPr="00E33784">
        <w:rPr>
          <w:rStyle w:val="FootnoteReference"/>
          <w:rFonts w:ascii="Simplified Arabic" w:hAnsi="Simplified Arabic" w:cs="Simplified Arabic"/>
          <w:sz w:val="24"/>
          <w:szCs w:val="24"/>
        </w:rPr>
        <w:footnoteRef/>
      </w:r>
      <w:r w:rsidRPr="00E33784">
        <w:rPr>
          <w:rFonts w:ascii="Simplified Arabic" w:hAnsi="Simplified Arabic" w:cs="Simplified Arabic"/>
          <w:sz w:val="24"/>
          <w:szCs w:val="24"/>
          <w:rtl/>
        </w:rPr>
        <w:t xml:space="preserve"> </w:t>
      </w:r>
      <w:r>
        <w:rPr>
          <w:rFonts w:ascii="Simplified Arabic" w:hAnsi="Simplified Arabic" w:cs="Simplified Arabic" w:hint="eastAsia"/>
          <w:sz w:val="24"/>
          <w:szCs w:val="24"/>
          <w:rtl/>
        </w:rPr>
        <w:t>أبو</w:t>
      </w:r>
      <w:r>
        <w:rPr>
          <w:rFonts w:ascii="Simplified Arabic" w:hAnsi="Simplified Arabic" w:cs="Simplified Arabic"/>
          <w:sz w:val="24"/>
          <w:szCs w:val="24"/>
          <w:rtl/>
        </w:rPr>
        <w:t xml:space="preserve"> حيان, محمد يوسف ت 754ه, </w:t>
      </w:r>
      <w:r w:rsidRPr="00286C6B">
        <w:rPr>
          <w:rFonts w:ascii="Simplified Arabic" w:hAnsi="Simplified Arabic" w:cs="Simplified Arabic" w:hint="eastAsia"/>
          <w:b/>
          <w:bCs/>
          <w:sz w:val="24"/>
          <w:szCs w:val="24"/>
          <w:rtl/>
        </w:rPr>
        <w:t>تفسير</w:t>
      </w:r>
      <w:r w:rsidRPr="00286C6B">
        <w:rPr>
          <w:rFonts w:ascii="Simplified Arabic" w:hAnsi="Simplified Arabic" w:cs="Simplified Arabic"/>
          <w:b/>
          <w:bCs/>
          <w:sz w:val="24"/>
          <w:szCs w:val="24"/>
          <w:rtl/>
        </w:rPr>
        <w:t xml:space="preserve"> البحر المحيط</w:t>
      </w:r>
      <w:r>
        <w:rPr>
          <w:rFonts w:ascii="Simplified Arabic" w:hAnsi="Simplified Arabic" w:cs="Simplified Arabic"/>
          <w:sz w:val="24"/>
          <w:szCs w:val="24"/>
          <w:rtl/>
        </w:rPr>
        <w:t xml:space="preserve">, </w:t>
      </w:r>
      <w:r>
        <w:rPr>
          <w:rFonts w:ascii="Simplified Arabic" w:hAnsi="Simplified Arabic" w:cs="Simplified Arabic" w:hint="eastAsia"/>
          <w:sz w:val="24"/>
          <w:szCs w:val="24"/>
          <w:rtl/>
        </w:rPr>
        <w:t>ج</w:t>
      </w:r>
      <w:r>
        <w:rPr>
          <w:rFonts w:ascii="Simplified Arabic" w:hAnsi="Simplified Arabic" w:cs="Simplified Arabic"/>
          <w:sz w:val="24"/>
          <w:szCs w:val="24"/>
          <w:rtl/>
        </w:rPr>
        <w:t>2, ص 277.</w:t>
      </w:r>
    </w:p>
  </w:footnote>
  <w:footnote w:id="1031">
    <w:p w:rsidR="005D6BE0" w:rsidRDefault="005D6BE0">
      <w:pPr>
        <w:pStyle w:val="FootnoteText"/>
      </w:pPr>
      <w:r w:rsidRPr="0088266C">
        <w:rPr>
          <w:rStyle w:val="FootnoteReference"/>
          <w:rFonts w:ascii="Simplified Arabic" w:hAnsi="Simplified Arabic" w:cs="Simplified Arabic"/>
          <w:sz w:val="24"/>
          <w:szCs w:val="24"/>
        </w:rPr>
        <w:footnoteRef/>
      </w:r>
      <w:r w:rsidRPr="0088266C">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285.</w:t>
      </w:r>
    </w:p>
  </w:footnote>
  <w:footnote w:id="1032">
    <w:p w:rsidR="005D6BE0" w:rsidRDefault="005D6BE0">
      <w:pPr>
        <w:pStyle w:val="FootnoteText"/>
      </w:pPr>
      <w:r w:rsidRPr="00664422">
        <w:rPr>
          <w:rStyle w:val="FootnoteReference"/>
          <w:rFonts w:ascii="Simplified Arabic" w:hAnsi="Simplified Arabic" w:cs="Simplified Arabic"/>
          <w:sz w:val="24"/>
          <w:szCs w:val="24"/>
        </w:rPr>
        <w:footnoteRef/>
      </w:r>
      <w:r w:rsidRPr="00664422">
        <w:rPr>
          <w:rFonts w:ascii="Simplified Arabic" w:hAnsi="Simplified Arabic" w:cs="Simplified Arabic"/>
          <w:sz w:val="24"/>
          <w:szCs w:val="24"/>
          <w:rtl/>
        </w:rPr>
        <w:t xml:space="preserve"> </w:t>
      </w:r>
      <w:r w:rsidRPr="00953115">
        <w:rPr>
          <w:rFonts w:ascii="Simplified Arabic" w:hAnsi="Simplified Arabic" w:cs="Simplified Arabic" w:hint="eastAsia"/>
          <w:sz w:val="24"/>
          <w:szCs w:val="24"/>
          <w:rtl/>
          <w:lang w:bidi="ar-JO"/>
        </w:rPr>
        <w:t>الزر</w:t>
      </w:r>
      <w:r>
        <w:rPr>
          <w:rFonts w:ascii="Simplified Arabic" w:hAnsi="Simplified Arabic" w:cs="Simplified Arabic" w:hint="eastAsia"/>
          <w:sz w:val="24"/>
          <w:szCs w:val="24"/>
          <w:rtl/>
          <w:lang w:bidi="ar-JO"/>
        </w:rPr>
        <w:t>كشي</w:t>
      </w:r>
      <w:r>
        <w:rPr>
          <w:rFonts w:ascii="Simplified Arabic" w:hAnsi="Simplified Arabic" w:cs="Simplified Arabic"/>
          <w:sz w:val="24"/>
          <w:szCs w:val="24"/>
          <w:rtl/>
          <w:lang w:bidi="ar-JO"/>
        </w:rPr>
        <w:t>,</w:t>
      </w:r>
      <w:r w:rsidRPr="00953115">
        <w:rPr>
          <w:rFonts w:ascii="Simplified Arabic" w:hAnsi="Simplified Arabic" w:cs="Simplified Arabic"/>
          <w:b/>
          <w:bCs/>
          <w:sz w:val="24"/>
          <w:szCs w:val="24"/>
          <w:rtl/>
          <w:lang w:bidi="ar-JO"/>
        </w:rPr>
        <w:t xml:space="preserve"> البرهان في علوم القرآن</w:t>
      </w:r>
      <w:r w:rsidRPr="00953115">
        <w:rPr>
          <w:rFonts w:ascii="Simplified Arabic" w:hAnsi="Simplified Arabic" w:cs="Simplified Arabic"/>
          <w:sz w:val="24"/>
          <w:szCs w:val="24"/>
          <w:rtl/>
          <w:lang w:bidi="ar-JO"/>
        </w:rPr>
        <w:t>,</w:t>
      </w:r>
      <w:r>
        <w:rPr>
          <w:rFonts w:ascii="Simplified Arabic" w:hAnsi="Simplified Arabic" w:cs="Simplified Arabic"/>
          <w:sz w:val="24"/>
          <w:szCs w:val="24"/>
          <w:rtl/>
          <w:lang w:bidi="ar-JO"/>
        </w:rPr>
        <w:t xml:space="preserve"> ج3, ص 245.</w:t>
      </w:r>
    </w:p>
  </w:footnote>
  <w:footnote w:id="1033">
    <w:p w:rsidR="005D6BE0" w:rsidRDefault="005D6BE0">
      <w:pPr>
        <w:pStyle w:val="FootnoteText"/>
      </w:pPr>
      <w:r w:rsidRPr="00E73BAA">
        <w:rPr>
          <w:rStyle w:val="FootnoteReference"/>
          <w:rFonts w:ascii="Simplified Arabic" w:hAnsi="Simplified Arabic" w:cs="Simplified Arabic"/>
          <w:sz w:val="24"/>
          <w:szCs w:val="24"/>
        </w:rPr>
        <w:footnoteRef/>
      </w:r>
      <w:r w:rsidRPr="00E73BA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32.</w:t>
      </w:r>
    </w:p>
  </w:footnote>
  <w:footnote w:id="1034">
    <w:p w:rsidR="005D6BE0" w:rsidRDefault="005D6BE0">
      <w:pPr>
        <w:pStyle w:val="FootnoteText"/>
      </w:pPr>
      <w:r w:rsidRPr="00867952">
        <w:rPr>
          <w:rStyle w:val="FootnoteReference"/>
          <w:rFonts w:ascii="Simplified Arabic" w:hAnsi="Simplified Arabic" w:cs="Simplified Arabic"/>
          <w:sz w:val="24"/>
          <w:szCs w:val="24"/>
        </w:rPr>
        <w:footnoteRef/>
      </w:r>
      <w:r w:rsidRPr="00867952">
        <w:rPr>
          <w:rFonts w:ascii="Simplified Arabic" w:hAnsi="Simplified Arabic" w:cs="Simplified Arabic"/>
          <w:sz w:val="24"/>
          <w:szCs w:val="24"/>
          <w:rtl/>
        </w:rPr>
        <w:t xml:space="preserve"> </w:t>
      </w:r>
      <w:r w:rsidRPr="00953115">
        <w:rPr>
          <w:rFonts w:ascii="Simplified Arabic" w:hAnsi="Simplified Arabic" w:cs="Simplified Arabic" w:hint="eastAsia"/>
          <w:sz w:val="24"/>
          <w:szCs w:val="24"/>
          <w:rtl/>
          <w:lang w:bidi="ar-JO"/>
        </w:rPr>
        <w:t>الزر</w:t>
      </w:r>
      <w:r>
        <w:rPr>
          <w:rFonts w:ascii="Simplified Arabic" w:hAnsi="Simplified Arabic" w:cs="Simplified Arabic" w:hint="eastAsia"/>
          <w:sz w:val="24"/>
          <w:szCs w:val="24"/>
          <w:rtl/>
          <w:lang w:bidi="ar-JO"/>
        </w:rPr>
        <w:t>كشي</w:t>
      </w:r>
      <w:r>
        <w:rPr>
          <w:rFonts w:ascii="Simplified Arabic" w:hAnsi="Simplified Arabic" w:cs="Simplified Arabic"/>
          <w:sz w:val="24"/>
          <w:szCs w:val="24"/>
          <w:rtl/>
          <w:lang w:bidi="ar-JO"/>
        </w:rPr>
        <w:t>,</w:t>
      </w:r>
      <w:r w:rsidRPr="00953115">
        <w:rPr>
          <w:rFonts w:ascii="Simplified Arabic" w:hAnsi="Simplified Arabic" w:cs="Simplified Arabic"/>
          <w:b/>
          <w:bCs/>
          <w:sz w:val="24"/>
          <w:szCs w:val="24"/>
          <w:rtl/>
          <w:lang w:bidi="ar-JO"/>
        </w:rPr>
        <w:t xml:space="preserve"> البرهان في علوم القرآن</w:t>
      </w:r>
      <w:r w:rsidRPr="00953115">
        <w:rPr>
          <w:rFonts w:ascii="Simplified Arabic" w:hAnsi="Simplified Arabic" w:cs="Simplified Arabic"/>
          <w:sz w:val="24"/>
          <w:szCs w:val="24"/>
          <w:rtl/>
          <w:lang w:bidi="ar-JO"/>
        </w:rPr>
        <w:t>,</w:t>
      </w:r>
      <w:r>
        <w:rPr>
          <w:rFonts w:ascii="Simplified Arabic" w:hAnsi="Simplified Arabic" w:cs="Simplified Arabic"/>
          <w:sz w:val="24"/>
          <w:szCs w:val="24"/>
          <w:rtl/>
          <w:lang w:bidi="ar-JO"/>
        </w:rPr>
        <w:t xml:space="preserve"> ج3, ص 346.</w:t>
      </w:r>
    </w:p>
  </w:footnote>
  <w:footnote w:id="1035">
    <w:p w:rsidR="005D6BE0" w:rsidRDefault="005D6BE0">
      <w:pPr>
        <w:pStyle w:val="FootnoteText"/>
      </w:pPr>
      <w:r w:rsidRPr="00867952">
        <w:rPr>
          <w:rStyle w:val="FootnoteReference"/>
          <w:rFonts w:ascii="Simplified Arabic" w:hAnsi="Simplified Arabic" w:cs="Simplified Arabic"/>
          <w:sz w:val="24"/>
          <w:szCs w:val="24"/>
        </w:rPr>
        <w:footnoteRef/>
      </w:r>
      <w:r w:rsidRPr="00867952">
        <w:rPr>
          <w:rFonts w:ascii="Simplified Arabic" w:hAnsi="Simplified Arabic" w:cs="Simplified Arabic"/>
          <w:sz w:val="24"/>
          <w:szCs w:val="24"/>
          <w:rtl/>
        </w:rPr>
        <w:t xml:space="preserve"> </w:t>
      </w:r>
      <w:r>
        <w:rPr>
          <w:rFonts w:ascii="Simplified Arabic" w:hAnsi="Simplified Arabic" w:cs="Simplified Arabic" w:hint="eastAsia"/>
          <w:sz w:val="24"/>
          <w:szCs w:val="24"/>
          <w:rtl/>
        </w:rPr>
        <w:t>سورة</w:t>
      </w:r>
      <w:r>
        <w:rPr>
          <w:rFonts w:ascii="Simplified Arabic" w:hAnsi="Simplified Arabic" w:cs="Simplified Arabic"/>
          <w:sz w:val="24"/>
          <w:szCs w:val="24"/>
          <w:rtl/>
        </w:rPr>
        <w:t xml:space="preserve"> البقرة, الآية 129.</w:t>
      </w:r>
    </w:p>
  </w:footnote>
  <w:footnote w:id="1036">
    <w:p w:rsidR="005D6BE0" w:rsidRDefault="005D6BE0">
      <w:pPr>
        <w:pStyle w:val="FootnoteText"/>
      </w:pPr>
      <w:r w:rsidRPr="000771D7">
        <w:rPr>
          <w:rStyle w:val="FootnoteReference"/>
          <w:rFonts w:ascii="Simplified Arabic" w:hAnsi="Simplified Arabic" w:cs="Simplified Arabic"/>
          <w:sz w:val="24"/>
          <w:szCs w:val="24"/>
        </w:rPr>
        <w:footnoteRef/>
      </w:r>
      <w:r w:rsidRPr="000771D7">
        <w:rPr>
          <w:rFonts w:ascii="Simplified Arabic" w:hAnsi="Simplified Arabic" w:cs="Simplified Arabic"/>
          <w:sz w:val="24"/>
          <w:szCs w:val="24"/>
          <w:rtl/>
        </w:rPr>
        <w:t xml:space="preserve"> </w:t>
      </w:r>
      <w:r w:rsidRPr="00953115">
        <w:rPr>
          <w:rFonts w:ascii="Simplified Arabic" w:hAnsi="Simplified Arabic" w:cs="Simplified Arabic" w:hint="eastAsia"/>
          <w:sz w:val="24"/>
          <w:szCs w:val="24"/>
          <w:rtl/>
          <w:lang w:bidi="ar-JO"/>
        </w:rPr>
        <w:t>الزر</w:t>
      </w:r>
      <w:r>
        <w:rPr>
          <w:rFonts w:ascii="Simplified Arabic" w:hAnsi="Simplified Arabic" w:cs="Simplified Arabic" w:hint="eastAsia"/>
          <w:sz w:val="24"/>
          <w:szCs w:val="24"/>
          <w:rtl/>
          <w:lang w:bidi="ar-JO"/>
        </w:rPr>
        <w:t>كشي</w:t>
      </w:r>
      <w:r>
        <w:rPr>
          <w:rFonts w:ascii="Simplified Arabic" w:hAnsi="Simplified Arabic" w:cs="Simplified Arabic"/>
          <w:sz w:val="24"/>
          <w:szCs w:val="24"/>
          <w:rtl/>
          <w:lang w:bidi="ar-JO"/>
        </w:rPr>
        <w:t>,</w:t>
      </w:r>
      <w:r w:rsidRPr="00953115">
        <w:rPr>
          <w:rFonts w:ascii="Simplified Arabic" w:hAnsi="Simplified Arabic" w:cs="Simplified Arabic"/>
          <w:b/>
          <w:bCs/>
          <w:sz w:val="24"/>
          <w:szCs w:val="24"/>
          <w:rtl/>
          <w:lang w:bidi="ar-JO"/>
        </w:rPr>
        <w:t xml:space="preserve"> البرهان في علوم القرآن</w:t>
      </w:r>
      <w:r w:rsidRPr="00953115">
        <w:rPr>
          <w:rFonts w:ascii="Simplified Arabic" w:hAnsi="Simplified Arabic" w:cs="Simplified Arabic"/>
          <w:sz w:val="24"/>
          <w:szCs w:val="24"/>
          <w:rtl/>
          <w:lang w:bidi="ar-JO"/>
        </w:rPr>
        <w:t>,</w:t>
      </w:r>
      <w:r>
        <w:rPr>
          <w:rFonts w:ascii="Simplified Arabic" w:hAnsi="Simplified Arabic" w:cs="Simplified Arabic"/>
          <w:sz w:val="24"/>
          <w:szCs w:val="24"/>
          <w:rtl/>
          <w:lang w:bidi="ar-JO"/>
        </w:rPr>
        <w:t xml:space="preserve"> ج3, ص 347.</w:t>
      </w:r>
    </w:p>
  </w:footnote>
  <w:footnote w:id="1037">
    <w:p w:rsidR="005D6BE0" w:rsidRDefault="005D6BE0">
      <w:pPr>
        <w:pStyle w:val="FootnoteText"/>
      </w:pPr>
      <w:r w:rsidRPr="001F5993">
        <w:rPr>
          <w:rStyle w:val="FootnoteReference"/>
          <w:rFonts w:ascii="Simplified Arabic" w:hAnsi="Simplified Arabic" w:cs="Simplified Arabic"/>
          <w:sz w:val="24"/>
          <w:szCs w:val="24"/>
        </w:rPr>
        <w:footnoteRef/>
      </w:r>
      <w:r w:rsidRPr="001F5993">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البقرة, الآية 11.</w:t>
      </w:r>
    </w:p>
  </w:footnote>
  <w:footnote w:id="1038">
    <w:p w:rsidR="005D6BE0" w:rsidRDefault="005D6BE0">
      <w:pPr>
        <w:pStyle w:val="FootnoteText"/>
      </w:pPr>
      <w:r w:rsidRPr="0018191D">
        <w:rPr>
          <w:rStyle w:val="FootnoteReference"/>
          <w:rFonts w:ascii="Simplified Arabic" w:hAnsi="Simplified Arabic" w:cs="Simplified Arabic"/>
          <w:sz w:val="24"/>
          <w:szCs w:val="24"/>
        </w:rPr>
        <w:footnoteRef/>
      </w:r>
      <w:r w:rsidRPr="0018191D">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ابن</w:t>
      </w:r>
      <w:r>
        <w:rPr>
          <w:rFonts w:ascii="Simplified Arabic" w:hAnsi="Simplified Arabic" w:cs="Simplified Arabic"/>
          <w:sz w:val="24"/>
          <w:szCs w:val="24"/>
          <w:rtl/>
        </w:rPr>
        <w:t xml:space="preserve"> عاشور, </w:t>
      </w:r>
      <w:r w:rsidRPr="008B408F">
        <w:rPr>
          <w:rFonts w:ascii="Simplified Arabic" w:hAnsi="Simplified Arabic" w:cs="Simplified Arabic" w:hint="eastAsia"/>
          <w:b/>
          <w:bCs/>
          <w:sz w:val="24"/>
          <w:szCs w:val="24"/>
          <w:rtl/>
          <w:lang w:bidi="ar-JO"/>
        </w:rPr>
        <w:t>تفسير</w:t>
      </w:r>
      <w:r>
        <w:rPr>
          <w:rFonts w:ascii="Simplified Arabic" w:hAnsi="Simplified Arabic" w:cs="Simplified Arabic"/>
          <w:b/>
          <w:bCs/>
          <w:sz w:val="24"/>
          <w:szCs w:val="24"/>
          <w:rtl/>
          <w:lang w:bidi="ar-JO"/>
        </w:rPr>
        <w:t xml:space="preserve"> </w:t>
      </w:r>
      <w:r w:rsidRPr="008B408F">
        <w:rPr>
          <w:rFonts w:ascii="Simplified Arabic" w:hAnsi="Simplified Arabic" w:cs="Simplified Arabic" w:hint="eastAsia"/>
          <w:b/>
          <w:bCs/>
          <w:sz w:val="24"/>
          <w:szCs w:val="24"/>
          <w:rtl/>
          <w:lang w:bidi="ar-JO"/>
        </w:rPr>
        <w:t>التحرير</w:t>
      </w:r>
      <w:r w:rsidRPr="008B408F">
        <w:rPr>
          <w:rFonts w:ascii="Simplified Arabic" w:hAnsi="Simplified Arabic" w:cs="Simplified Arabic"/>
          <w:b/>
          <w:bCs/>
          <w:sz w:val="24"/>
          <w:szCs w:val="24"/>
          <w:rtl/>
          <w:lang w:bidi="ar-JO"/>
        </w:rPr>
        <w:t xml:space="preserve"> والتنوير</w:t>
      </w:r>
      <w:r>
        <w:rPr>
          <w:rFonts w:ascii="Simplified Arabic" w:hAnsi="Simplified Arabic" w:cs="Simplified Arabic"/>
          <w:b/>
          <w:bCs/>
          <w:sz w:val="24"/>
          <w:szCs w:val="24"/>
          <w:rtl/>
          <w:lang w:bidi="ar-JO"/>
        </w:rPr>
        <w:t>,</w:t>
      </w:r>
      <w:r>
        <w:rPr>
          <w:rFonts w:ascii="Simplified Arabic" w:hAnsi="Simplified Arabic" w:cs="Simplified Arabic"/>
          <w:sz w:val="24"/>
          <w:szCs w:val="24"/>
          <w:rtl/>
          <w:lang w:bidi="ar-JO"/>
        </w:rPr>
        <w:t xml:space="preserve"> ج3, ص 134.</w:t>
      </w:r>
    </w:p>
  </w:footnote>
  <w:footnote w:id="1039">
    <w:p w:rsidR="005D6BE0" w:rsidRDefault="005D6BE0">
      <w:pPr>
        <w:pStyle w:val="FootnoteText"/>
      </w:pPr>
      <w:r w:rsidRPr="00510979">
        <w:rPr>
          <w:rStyle w:val="FootnoteReference"/>
          <w:rFonts w:ascii="Simplified Arabic" w:hAnsi="Simplified Arabic" w:cs="Simplified Arabic"/>
          <w:sz w:val="24"/>
          <w:szCs w:val="24"/>
        </w:rPr>
        <w:footnoteRef/>
      </w:r>
      <w:r w:rsidRPr="00510979">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الإخل</w:t>
      </w:r>
      <w:r>
        <w:rPr>
          <w:rFonts w:ascii="Simplified Arabic" w:hAnsi="Simplified Arabic" w:cs="Simplified Arabic" w:hint="eastAsia"/>
          <w:sz w:val="24"/>
          <w:szCs w:val="24"/>
          <w:rtl/>
          <w:lang w:bidi="ar-JO"/>
        </w:rPr>
        <w:t>اص</w:t>
      </w:r>
      <w:r>
        <w:rPr>
          <w:rFonts w:ascii="Simplified Arabic" w:hAnsi="Simplified Arabic" w:cs="Simplified Arabic"/>
          <w:sz w:val="24"/>
          <w:szCs w:val="24"/>
          <w:rtl/>
          <w:lang w:bidi="ar-JO"/>
        </w:rPr>
        <w:t>, الآيتان 1 – 2.</w:t>
      </w:r>
    </w:p>
  </w:footnote>
  <w:footnote w:id="1040">
    <w:p w:rsidR="005D6BE0" w:rsidRDefault="005D6BE0">
      <w:pPr>
        <w:pStyle w:val="FootnoteText"/>
      </w:pPr>
      <w:r w:rsidRPr="00671AAF">
        <w:rPr>
          <w:rStyle w:val="FootnoteReference"/>
          <w:rFonts w:ascii="Simplified Arabic" w:hAnsi="Simplified Arabic" w:cs="Simplified Arabic"/>
          <w:sz w:val="24"/>
          <w:szCs w:val="24"/>
        </w:rPr>
        <w:footnoteRef/>
      </w:r>
      <w:r w:rsidRPr="00671AAF">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القيسي</w:t>
      </w:r>
      <w:r>
        <w:rPr>
          <w:rFonts w:ascii="Simplified Arabic" w:hAnsi="Simplified Arabic" w:cs="Simplified Arabic"/>
          <w:sz w:val="24"/>
          <w:szCs w:val="24"/>
          <w:rtl/>
        </w:rPr>
        <w:t>,</w:t>
      </w:r>
      <w:r w:rsidRPr="00671AAF">
        <w:rPr>
          <w:rFonts w:ascii="Simplified Arabic" w:hAnsi="Simplified Arabic" w:cs="Simplified Arabic"/>
          <w:b/>
          <w:bCs/>
          <w:sz w:val="24"/>
          <w:szCs w:val="24"/>
          <w:rtl/>
        </w:rPr>
        <w:t xml:space="preserve"> مشكل إعراب القرآن</w:t>
      </w:r>
      <w:r>
        <w:rPr>
          <w:rFonts w:ascii="Simplified Arabic" w:hAnsi="Simplified Arabic" w:cs="Simplified Arabic"/>
          <w:sz w:val="24"/>
          <w:szCs w:val="24"/>
          <w:rtl/>
        </w:rPr>
        <w:t>, ج2, ص 852.</w:t>
      </w:r>
    </w:p>
  </w:footnote>
  <w:footnote w:id="1041">
    <w:p w:rsidR="005D6BE0" w:rsidRDefault="005D6BE0">
      <w:pPr>
        <w:pStyle w:val="FootnoteText"/>
      </w:pPr>
      <w:r w:rsidRPr="003C3A4A">
        <w:rPr>
          <w:rStyle w:val="FootnoteReference"/>
          <w:rFonts w:ascii="Simplified Arabic" w:hAnsi="Simplified Arabic" w:cs="Simplified Arabic"/>
          <w:sz w:val="24"/>
          <w:szCs w:val="24"/>
        </w:rPr>
        <w:footnoteRef/>
      </w:r>
      <w:r w:rsidRPr="003C3A4A">
        <w:rPr>
          <w:rFonts w:ascii="Simplified Arabic" w:hAnsi="Simplified Arabic" w:cs="Simplified Arabic"/>
          <w:sz w:val="24"/>
          <w:szCs w:val="24"/>
          <w:rtl/>
        </w:rPr>
        <w:t xml:space="preserve"> </w:t>
      </w:r>
      <w:r>
        <w:rPr>
          <w:rFonts w:ascii="Simplified Arabic" w:hAnsi="Simplified Arabic" w:cs="Simplified Arabic" w:hint="eastAsia"/>
          <w:sz w:val="24"/>
          <w:szCs w:val="24"/>
          <w:rtl/>
          <w:lang w:bidi="ar-JO"/>
        </w:rPr>
        <w:t>سورة</w:t>
      </w:r>
      <w:r>
        <w:rPr>
          <w:rFonts w:ascii="Simplified Arabic" w:hAnsi="Simplified Arabic" w:cs="Simplified Arabic"/>
          <w:sz w:val="24"/>
          <w:szCs w:val="24"/>
          <w:rtl/>
          <w:lang w:bidi="ar-JO"/>
        </w:rPr>
        <w:t xml:space="preserve"> البفرة, الآية 282.</w:t>
      </w:r>
    </w:p>
  </w:footnote>
  <w:footnote w:id="1042">
    <w:p w:rsidR="005D6BE0" w:rsidRDefault="005D6BE0">
      <w:pPr>
        <w:pStyle w:val="FootnoteText"/>
      </w:pPr>
      <w:r w:rsidRPr="004A6F8B">
        <w:rPr>
          <w:rStyle w:val="FootnoteReference"/>
          <w:rFonts w:ascii="Simplified Arabic" w:hAnsi="Simplified Arabic" w:cs="Simplified Arabic"/>
          <w:sz w:val="24"/>
          <w:szCs w:val="24"/>
        </w:rPr>
        <w:footnoteRef/>
      </w:r>
      <w:r w:rsidRPr="004A6F8B">
        <w:rPr>
          <w:rFonts w:ascii="Simplified Arabic" w:hAnsi="Simplified Arabic" w:cs="Simplified Arabic"/>
          <w:sz w:val="24"/>
          <w:szCs w:val="24"/>
          <w:rtl/>
        </w:rPr>
        <w:t xml:space="preserve"> </w:t>
      </w:r>
      <w:r>
        <w:rPr>
          <w:rFonts w:ascii="Simplified Arabic" w:hAnsi="Simplified Arabic" w:cs="Simplified Arabic" w:hint="eastAsia"/>
          <w:sz w:val="24"/>
          <w:szCs w:val="24"/>
          <w:rtl/>
        </w:rPr>
        <w:t>الطبري</w:t>
      </w:r>
      <w:r>
        <w:rPr>
          <w:rFonts w:ascii="Simplified Arabic" w:hAnsi="Simplified Arabic" w:cs="Simplified Arabic"/>
          <w:sz w:val="24"/>
          <w:szCs w:val="24"/>
          <w:rtl/>
        </w:rPr>
        <w:t xml:space="preserve">, أبو جعفر محمد بن جرير, </w:t>
      </w:r>
      <w:r w:rsidRPr="00493872">
        <w:rPr>
          <w:rFonts w:ascii="Simplified Arabic" w:hAnsi="Simplified Arabic" w:cs="Simplified Arabic" w:hint="eastAsia"/>
          <w:b/>
          <w:bCs/>
          <w:sz w:val="24"/>
          <w:szCs w:val="24"/>
          <w:rtl/>
        </w:rPr>
        <w:t>جامع</w:t>
      </w:r>
      <w:r w:rsidRPr="00493872">
        <w:rPr>
          <w:rFonts w:ascii="Simplified Arabic" w:hAnsi="Simplified Arabic" w:cs="Simplified Arabic"/>
          <w:b/>
          <w:bCs/>
          <w:sz w:val="24"/>
          <w:szCs w:val="24"/>
          <w:rtl/>
        </w:rPr>
        <w:t xml:space="preserve"> البيان عن تأويل آي القرآن</w:t>
      </w:r>
      <w:r>
        <w:rPr>
          <w:rFonts w:ascii="Simplified Arabic" w:hAnsi="Simplified Arabic" w:cs="Simplified Arabic"/>
          <w:sz w:val="24"/>
          <w:szCs w:val="24"/>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Default="005D6BE0">
    <w:pPr>
      <w:pStyle w:val="Header"/>
      <w:rPr>
        <w:rtl/>
        <w:lang w:bidi="ar-JO"/>
      </w:rPr>
    </w:pPr>
  </w:p>
  <w:p w:rsidR="005D6BE0" w:rsidRDefault="005D6BE0">
    <w:pPr>
      <w:pStyle w:val="Header"/>
      <w:rPr>
        <w:lang w:bidi="ar-J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E0" w:rsidRDefault="005D6BE0">
    <w:pPr>
      <w:pStyle w:val="Header"/>
      <w:rPr>
        <w:rtl/>
        <w:lang w:bidi="ar-JO"/>
      </w:rPr>
    </w:pPr>
  </w:p>
  <w:p w:rsidR="005D6BE0" w:rsidRDefault="005D6BE0">
    <w:pPr>
      <w:pStyle w:val="Header"/>
      <w:rPr>
        <w:lang w:bidi="ar-J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314EA"/>
    <w:multiLevelType w:val="hybridMultilevel"/>
    <w:tmpl w:val="EFE8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3349"/>
    <w:rsid w:val="00000142"/>
    <w:rsid w:val="00000802"/>
    <w:rsid w:val="00000C80"/>
    <w:rsid w:val="000019D7"/>
    <w:rsid w:val="00003C44"/>
    <w:rsid w:val="00004573"/>
    <w:rsid w:val="00005749"/>
    <w:rsid w:val="00005788"/>
    <w:rsid w:val="000060C0"/>
    <w:rsid w:val="000064BF"/>
    <w:rsid w:val="000069B5"/>
    <w:rsid w:val="00006BDB"/>
    <w:rsid w:val="00006F07"/>
    <w:rsid w:val="0000746A"/>
    <w:rsid w:val="00007BEE"/>
    <w:rsid w:val="00007F78"/>
    <w:rsid w:val="00011473"/>
    <w:rsid w:val="00011594"/>
    <w:rsid w:val="000115E5"/>
    <w:rsid w:val="000130E7"/>
    <w:rsid w:val="000150FE"/>
    <w:rsid w:val="00015C90"/>
    <w:rsid w:val="00020364"/>
    <w:rsid w:val="0002095B"/>
    <w:rsid w:val="00020CE1"/>
    <w:rsid w:val="00020D9A"/>
    <w:rsid w:val="000210A0"/>
    <w:rsid w:val="0002133E"/>
    <w:rsid w:val="00021F83"/>
    <w:rsid w:val="00021FCB"/>
    <w:rsid w:val="00022E2B"/>
    <w:rsid w:val="0002405D"/>
    <w:rsid w:val="000245E9"/>
    <w:rsid w:val="0002578B"/>
    <w:rsid w:val="00026C23"/>
    <w:rsid w:val="00030748"/>
    <w:rsid w:val="0003099E"/>
    <w:rsid w:val="00030DF1"/>
    <w:rsid w:val="0003158B"/>
    <w:rsid w:val="00032D72"/>
    <w:rsid w:val="0003427B"/>
    <w:rsid w:val="0003657A"/>
    <w:rsid w:val="00037047"/>
    <w:rsid w:val="00040120"/>
    <w:rsid w:val="00040244"/>
    <w:rsid w:val="000402C8"/>
    <w:rsid w:val="00041813"/>
    <w:rsid w:val="00041B83"/>
    <w:rsid w:val="000447C6"/>
    <w:rsid w:val="00044DBB"/>
    <w:rsid w:val="00045D7A"/>
    <w:rsid w:val="000465D8"/>
    <w:rsid w:val="00046A89"/>
    <w:rsid w:val="0005077F"/>
    <w:rsid w:val="00052365"/>
    <w:rsid w:val="000525A7"/>
    <w:rsid w:val="000525FE"/>
    <w:rsid w:val="000525FF"/>
    <w:rsid w:val="000528FA"/>
    <w:rsid w:val="00052A65"/>
    <w:rsid w:val="00052E31"/>
    <w:rsid w:val="000541CF"/>
    <w:rsid w:val="000543B9"/>
    <w:rsid w:val="00055900"/>
    <w:rsid w:val="00055AE3"/>
    <w:rsid w:val="000561BB"/>
    <w:rsid w:val="000565DB"/>
    <w:rsid w:val="00056A66"/>
    <w:rsid w:val="00057A26"/>
    <w:rsid w:val="00057B38"/>
    <w:rsid w:val="00060B3F"/>
    <w:rsid w:val="00060D4A"/>
    <w:rsid w:val="0006277A"/>
    <w:rsid w:val="00062B90"/>
    <w:rsid w:val="00062D3F"/>
    <w:rsid w:val="00062EBE"/>
    <w:rsid w:val="00063937"/>
    <w:rsid w:val="00064881"/>
    <w:rsid w:val="00064D4A"/>
    <w:rsid w:val="00064DE6"/>
    <w:rsid w:val="000663A3"/>
    <w:rsid w:val="00070DC9"/>
    <w:rsid w:val="000720EE"/>
    <w:rsid w:val="00072CA0"/>
    <w:rsid w:val="000730C5"/>
    <w:rsid w:val="00073D29"/>
    <w:rsid w:val="00073DFF"/>
    <w:rsid w:val="00074141"/>
    <w:rsid w:val="000741F8"/>
    <w:rsid w:val="00074722"/>
    <w:rsid w:val="00075015"/>
    <w:rsid w:val="000751AE"/>
    <w:rsid w:val="00075B43"/>
    <w:rsid w:val="0007698F"/>
    <w:rsid w:val="000771D7"/>
    <w:rsid w:val="000779AE"/>
    <w:rsid w:val="0008071A"/>
    <w:rsid w:val="00080748"/>
    <w:rsid w:val="00080A45"/>
    <w:rsid w:val="00080C05"/>
    <w:rsid w:val="00081679"/>
    <w:rsid w:val="00081A38"/>
    <w:rsid w:val="00081CEC"/>
    <w:rsid w:val="0008350E"/>
    <w:rsid w:val="00083EE9"/>
    <w:rsid w:val="000845AA"/>
    <w:rsid w:val="00084B10"/>
    <w:rsid w:val="00084DCB"/>
    <w:rsid w:val="00084E3A"/>
    <w:rsid w:val="000852C5"/>
    <w:rsid w:val="00085AD3"/>
    <w:rsid w:val="000873BA"/>
    <w:rsid w:val="00087972"/>
    <w:rsid w:val="00090489"/>
    <w:rsid w:val="00090AEA"/>
    <w:rsid w:val="00091683"/>
    <w:rsid w:val="0009195E"/>
    <w:rsid w:val="00092ACD"/>
    <w:rsid w:val="00092C6D"/>
    <w:rsid w:val="00092FD3"/>
    <w:rsid w:val="00093380"/>
    <w:rsid w:val="00093A98"/>
    <w:rsid w:val="000940CF"/>
    <w:rsid w:val="000964C3"/>
    <w:rsid w:val="00096813"/>
    <w:rsid w:val="00096A9E"/>
    <w:rsid w:val="0009715A"/>
    <w:rsid w:val="0009765B"/>
    <w:rsid w:val="0009766B"/>
    <w:rsid w:val="000A0928"/>
    <w:rsid w:val="000A2719"/>
    <w:rsid w:val="000A3211"/>
    <w:rsid w:val="000A34CF"/>
    <w:rsid w:val="000A3526"/>
    <w:rsid w:val="000A3650"/>
    <w:rsid w:val="000A4431"/>
    <w:rsid w:val="000A6244"/>
    <w:rsid w:val="000A669C"/>
    <w:rsid w:val="000A699F"/>
    <w:rsid w:val="000A73BC"/>
    <w:rsid w:val="000A7D7D"/>
    <w:rsid w:val="000B02FC"/>
    <w:rsid w:val="000B078E"/>
    <w:rsid w:val="000B0A22"/>
    <w:rsid w:val="000B108D"/>
    <w:rsid w:val="000B1506"/>
    <w:rsid w:val="000B1958"/>
    <w:rsid w:val="000B1CD1"/>
    <w:rsid w:val="000B1FE5"/>
    <w:rsid w:val="000B2DFC"/>
    <w:rsid w:val="000B360F"/>
    <w:rsid w:val="000B36C6"/>
    <w:rsid w:val="000B371B"/>
    <w:rsid w:val="000B40E6"/>
    <w:rsid w:val="000B42CF"/>
    <w:rsid w:val="000B5255"/>
    <w:rsid w:val="000B52CA"/>
    <w:rsid w:val="000B5791"/>
    <w:rsid w:val="000B6041"/>
    <w:rsid w:val="000B6C83"/>
    <w:rsid w:val="000B773F"/>
    <w:rsid w:val="000C01F4"/>
    <w:rsid w:val="000C0AA8"/>
    <w:rsid w:val="000C14D8"/>
    <w:rsid w:val="000C19FF"/>
    <w:rsid w:val="000C24B8"/>
    <w:rsid w:val="000C2879"/>
    <w:rsid w:val="000C3B5E"/>
    <w:rsid w:val="000C4411"/>
    <w:rsid w:val="000C620F"/>
    <w:rsid w:val="000C6674"/>
    <w:rsid w:val="000C6A21"/>
    <w:rsid w:val="000C6B83"/>
    <w:rsid w:val="000D0424"/>
    <w:rsid w:val="000D087C"/>
    <w:rsid w:val="000D0EEB"/>
    <w:rsid w:val="000D2A05"/>
    <w:rsid w:val="000D2B6F"/>
    <w:rsid w:val="000D3A4A"/>
    <w:rsid w:val="000D3CC2"/>
    <w:rsid w:val="000D4A69"/>
    <w:rsid w:val="000D4F90"/>
    <w:rsid w:val="000D6A65"/>
    <w:rsid w:val="000D6DC2"/>
    <w:rsid w:val="000D724F"/>
    <w:rsid w:val="000D79DF"/>
    <w:rsid w:val="000D7E6B"/>
    <w:rsid w:val="000E010C"/>
    <w:rsid w:val="000E0254"/>
    <w:rsid w:val="000E09A1"/>
    <w:rsid w:val="000E0CD3"/>
    <w:rsid w:val="000E1D47"/>
    <w:rsid w:val="000E1DBF"/>
    <w:rsid w:val="000E1E13"/>
    <w:rsid w:val="000E246F"/>
    <w:rsid w:val="000E3525"/>
    <w:rsid w:val="000E3CE2"/>
    <w:rsid w:val="000E483A"/>
    <w:rsid w:val="000E49BC"/>
    <w:rsid w:val="000E5193"/>
    <w:rsid w:val="000E55A9"/>
    <w:rsid w:val="000E5B9D"/>
    <w:rsid w:val="000E5D9F"/>
    <w:rsid w:val="000E6E80"/>
    <w:rsid w:val="000E76C7"/>
    <w:rsid w:val="000F0D0C"/>
    <w:rsid w:val="000F171F"/>
    <w:rsid w:val="000F2696"/>
    <w:rsid w:val="000F280C"/>
    <w:rsid w:val="000F4410"/>
    <w:rsid w:val="000F56C4"/>
    <w:rsid w:val="000F6BE2"/>
    <w:rsid w:val="000F7A20"/>
    <w:rsid w:val="000F7B3E"/>
    <w:rsid w:val="000F7BC3"/>
    <w:rsid w:val="001001FD"/>
    <w:rsid w:val="00100431"/>
    <w:rsid w:val="00100C3B"/>
    <w:rsid w:val="0010106F"/>
    <w:rsid w:val="0010119B"/>
    <w:rsid w:val="00101B3F"/>
    <w:rsid w:val="001031EF"/>
    <w:rsid w:val="00103358"/>
    <w:rsid w:val="00103B31"/>
    <w:rsid w:val="00103EDD"/>
    <w:rsid w:val="00104032"/>
    <w:rsid w:val="00105B19"/>
    <w:rsid w:val="0010617F"/>
    <w:rsid w:val="00106862"/>
    <w:rsid w:val="00106EC0"/>
    <w:rsid w:val="00107651"/>
    <w:rsid w:val="0010766F"/>
    <w:rsid w:val="00107E43"/>
    <w:rsid w:val="0011070F"/>
    <w:rsid w:val="001108BD"/>
    <w:rsid w:val="00110B0E"/>
    <w:rsid w:val="001117D2"/>
    <w:rsid w:val="00111EED"/>
    <w:rsid w:val="001124ED"/>
    <w:rsid w:val="00113326"/>
    <w:rsid w:val="00113856"/>
    <w:rsid w:val="00113A47"/>
    <w:rsid w:val="00114484"/>
    <w:rsid w:val="00115F33"/>
    <w:rsid w:val="00116ABA"/>
    <w:rsid w:val="00120112"/>
    <w:rsid w:val="0012024D"/>
    <w:rsid w:val="0012068B"/>
    <w:rsid w:val="0012183E"/>
    <w:rsid w:val="00122E9C"/>
    <w:rsid w:val="00123011"/>
    <w:rsid w:val="001234E8"/>
    <w:rsid w:val="0012487C"/>
    <w:rsid w:val="001248D8"/>
    <w:rsid w:val="00124AA8"/>
    <w:rsid w:val="00124D13"/>
    <w:rsid w:val="00125BB3"/>
    <w:rsid w:val="0012636A"/>
    <w:rsid w:val="00126996"/>
    <w:rsid w:val="00126C5F"/>
    <w:rsid w:val="00126DF0"/>
    <w:rsid w:val="001272D2"/>
    <w:rsid w:val="001275E2"/>
    <w:rsid w:val="00127A5D"/>
    <w:rsid w:val="00127C4C"/>
    <w:rsid w:val="00127E99"/>
    <w:rsid w:val="001301C1"/>
    <w:rsid w:val="00130E44"/>
    <w:rsid w:val="00130F28"/>
    <w:rsid w:val="0013213E"/>
    <w:rsid w:val="001323ED"/>
    <w:rsid w:val="00132635"/>
    <w:rsid w:val="00132C98"/>
    <w:rsid w:val="00132DDB"/>
    <w:rsid w:val="00133287"/>
    <w:rsid w:val="001346EB"/>
    <w:rsid w:val="001350AB"/>
    <w:rsid w:val="0013535F"/>
    <w:rsid w:val="00136E13"/>
    <w:rsid w:val="001371B1"/>
    <w:rsid w:val="00137598"/>
    <w:rsid w:val="001375F7"/>
    <w:rsid w:val="001377CF"/>
    <w:rsid w:val="00137A7C"/>
    <w:rsid w:val="0014008D"/>
    <w:rsid w:val="00140678"/>
    <w:rsid w:val="00140ACD"/>
    <w:rsid w:val="00140CBA"/>
    <w:rsid w:val="00141230"/>
    <w:rsid w:val="00141635"/>
    <w:rsid w:val="00142A02"/>
    <w:rsid w:val="00142A33"/>
    <w:rsid w:val="00142B0B"/>
    <w:rsid w:val="001444D2"/>
    <w:rsid w:val="00144626"/>
    <w:rsid w:val="00145532"/>
    <w:rsid w:val="00146BCF"/>
    <w:rsid w:val="001503C6"/>
    <w:rsid w:val="001506B8"/>
    <w:rsid w:val="001518D6"/>
    <w:rsid w:val="00152190"/>
    <w:rsid w:val="00152739"/>
    <w:rsid w:val="00153875"/>
    <w:rsid w:val="0015389E"/>
    <w:rsid w:val="00154FAD"/>
    <w:rsid w:val="00155264"/>
    <w:rsid w:val="00155852"/>
    <w:rsid w:val="00156BCA"/>
    <w:rsid w:val="00157E35"/>
    <w:rsid w:val="001619F1"/>
    <w:rsid w:val="00161C43"/>
    <w:rsid w:val="0016492E"/>
    <w:rsid w:val="00165F49"/>
    <w:rsid w:val="00166BDA"/>
    <w:rsid w:val="00166F25"/>
    <w:rsid w:val="00167085"/>
    <w:rsid w:val="001679AF"/>
    <w:rsid w:val="00167A91"/>
    <w:rsid w:val="00167AF4"/>
    <w:rsid w:val="00170CEC"/>
    <w:rsid w:val="00170ED6"/>
    <w:rsid w:val="00171A5A"/>
    <w:rsid w:val="00171C1B"/>
    <w:rsid w:val="00171D7F"/>
    <w:rsid w:val="00172024"/>
    <w:rsid w:val="00173519"/>
    <w:rsid w:val="0017537A"/>
    <w:rsid w:val="00175467"/>
    <w:rsid w:val="00176CFF"/>
    <w:rsid w:val="00176D0D"/>
    <w:rsid w:val="00176D87"/>
    <w:rsid w:val="001800D8"/>
    <w:rsid w:val="00180DD7"/>
    <w:rsid w:val="001811F6"/>
    <w:rsid w:val="0018191D"/>
    <w:rsid w:val="00181DEC"/>
    <w:rsid w:val="00181F82"/>
    <w:rsid w:val="00182831"/>
    <w:rsid w:val="00182F0B"/>
    <w:rsid w:val="00183172"/>
    <w:rsid w:val="0018338A"/>
    <w:rsid w:val="00183C99"/>
    <w:rsid w:val="00183D93"/>
    <w:rsid w:val="0018432E"/>
    <w:rsid w:val="00184AEA"/>
    <w:rsid w:val="0018506E"/>
    <w:rsid w:val="0018644E"/>
    <w:rsid w:val="00186B5B"/>
    <w:rsid w:val="00187D92"/>
    <w:rsid w:val="001935F4"/>
    <w:rsid w:val="00194B76"/>
    <w:rsid w:val="00195537"/>
    <w:rsid w:val="0019665F"/>
    <w:rsid w:val="0019750B"/>
    <w:rsid w:val="00197840"/>
    <w:rsid w:val="001A0059"/>
    <w:rsid w:val="001A1653"/>
    <w:rsid w:val="001A1E8D"/>
    <w:rsid w:val="001A22AB"/>
    <w:rsid w:val="001A301D"/>
    <w:rsid w:val="001A4267"/>
    <w:rsid w:val="001A45C9"/>
    <w:rsid w:val="001A5BD7"/>
    <w:rsid w:val="001A6037"/>
    <w:rsid w:val="001A63CD"/>
    <w:rsid w:val="001A65D5"/>
    <w:rsid w:val="001A66CE"/>
    <w:rsid w:val="001A6F92"/>
    <w:rsid w:val="001A7946"/>
    <w:rsid w:val="001A7F85"/>
    <w:rsid w:val="001B1712"/>
    <w:rsid w:val="001B19CA"/>
    <w:rsid w:val="001B1F47"/>
    <w:rsid w:val="001B267F"/>
    <w:rsid w:val="001B286C"/>
    <w:rsid w:val="001B433C"/>
    <w:rsid w:val="001B53D0"/>
    <w:rsid w:val="001B5A32"/>
    <w:rsid w:val="001C0006"/>
    <w:rsid w:val="001C0413"/>
    <w:rsid w:val="001C0AA4"/>
    <w:rsid w:val="001C0C7E"/>
    <w:rsid w:val="001C1627"/>
    <w:rsid w:val="001C218C"/>
    <w:rsid w:val="001C2EEE"/>
    <w:rsid w:val="001C35E0"/>
    <w:rsid w:val="001C4F9A"/>
    <w:rsid w:val="001C53A4"/>
    <w:rsid w:val="001C5DD8"/>
    <w:rsid w:val="001C7191"/>
    <w:rsid w:val="001C77FA"/>
    <w:rsid w:val="001C7C8F"/>
    <w:rsid w:val="001D00A6"/>
    <w:rsid w:val="001D0249"/>
    <w:rsid w:val="001D1800"/>
    <w:rsid w:val="001D1889"/>
    <w:rsid w:val="001D1D2B"/>
    <w:rsid w:val="001D2408"/>
    <w:rsid w:val="001D2C42"/>
    <w:rsid w:val="001D338D"/>
    <w:rsid w:val="001D40AD"/>
    <w:rsid w:val="001D42EC"/>
    <w:rsid w:val="001D4E3D"/>
    <w:rsid w:val="001D5658"/>
    <w:rsid w:val="001D56CD"/>
    <w:rsid w:val="001D6265"/>
    <w:rsid w:val="001D6394"/>
    <w:rsid w:val="001D6566"/>
    <w:rsid w:val="001D6826"/>
    <w:rsid w:val="001D76CC"/>
    <w:rsid w:val="001D7AA5"/>
    <w:rsid w:val="001D7F27"/>
    <w:rsid w:val="001E008E"/>
    <w:rsid w:val="001E009E"/>
    <w:rsid w:val="001E0CBB"/>
    <w:rsid w:val="001E0ECA"/>
    <w:rsid w:val="001E19C7"/>
    <w:rsid w:val="001E24E7"/>
    <w:rsid w:val="001E2BA5"/>
    <w:rsid w:val="001E455D"/>
    <w:rsid w:val="001E4F65"/>
    <w:rsid w:val="001E5BFD"/>
    <w:rsid w:val="001E5C33"/>
    <w:rsid w:val="001E601F"/>
    <w:rsid w:val="001E6246"/>
    <w:rsid w:val="001E649F"/>
    <w:rsid w:val="001E6C10"/>
    <w:rsid w:val="001E6EF5"/>
    <w:rsid w:val="001E6F1B"/>
    <w:rsid w:val="001E7846"/>
    <w:rsid w:val="001F02D9"/>
    <w:rsid w:val="001F1939"/>
    <w:rsid w:val="001F27D6"/>
    <w:rsid w:val="001F3831"/>
    <w:rsid w:val="001F38A9"/>
    <w:rsid w:val="001F3D0A"/>
    <w:rsid w:val="001F446E"/>
    <w:rsid w:val="001F5597"/>
    <w:rsid w:val="001F5993"/>
    <w:rsid w:val="001F5DB3"/>
    <w:rsid w:val="001F6487"/>
    <w:rsid w:val="001F6AE0"/>
    <w:rsid w:val="00200042"/>
    <w:rsid w:val="00200431"/>
    <w:rsid w:val="00200676"/>
    <w:rsid w:val="00200EC4"/>
    <w:rsid w:val="00201D86"/>
    <w:rsid w:val="0020203C"/>
    <w:rsid w:val="00202621"/>
    <w:rsid w:val="00203FE2"/>
    <w:rsid w:val="002049D3"/>
    <w:rsid w:val="0020600B"/>
    <w:rsid w:val="002068C0"/>
    <w:rsid w:val="00206DC1"/>
    <w:rsid w:val="002078D8"/>
    <w:rsid w:val="00207F90"/>
    <w:rsid w:val="0021026A"/>
    <w:rsid w:val="0021034B"/>
    <w:rsid w:val="00211569"/>
    <w:rsid w:val="0021188E"/>
    <w:rsid w:val="00212DFB"/>
    <w:rsid w:val="00213354"/>
    <w:rsid w:val="00214A7C"/>
    <w:rsid w:val="00215A30"/>
    <w:rsid w:val="00216932"/>
    <w:rsid w:val="0021696C"/>
    <w:rsid w:val="00220394"/>
    <w:rsid w:val="00220DD3"/>
    <w:rsid w:val="00220F5B"/>
    <w:rsid w:val="00221415"/>
    <w:rsid w:val="00221806"/>
    <w:rsid w:val="00221F54"/>
    <w:rsid w:val="00222015"/>
    <w:rsid w:val="002220E7"/>
    <w:rsid w:val="0022254F"/>
    <w:rsid w:val="002242CA"/>
    <w:rsid w:val="0022449A"/>
    <w:rsid w:val="002244D2"/>
    <w:rsid w:val="002245D4"/>
    <w:rsid w:val="0022474D"/>
    <w:rsid w:val="0022483D"/>
    <w:rsid w:val="00224D8B"/>
    <w:rsid w:val="00227784"/>
    <w:rsid w:val="00227A3F"/>
    <w:rsid w:val="00227AA1"/>
    <w:rsid w:val="002305A8"/>
    <w:rsid w:val="00231E10"/>
    <w:rsid w:val="00232916"/>
    <w:rsid w:val="00233712"/>
    <w:rsid w:val="00233EA5"/>
    <w:rsid w:val="00234882"/>
    <w:rsid w:val="00234BE0"/>
    <w:rsid w:val="00235E10"/>
    <w:rsid w:val="002367ED"/>
    <w:rsid w:val="00236BDF"/>
    <w:rsid w:val="0023753C"/>
    <w:rsid w:val="00237577"/>
    <w:rsid w:val="00237D0A"/>
    <w:rsid w:val="00240278"/>
    <w:rsid w:val="00240CF8"/>
    <w:rsid w:val="002415EE"/>
    <w:rsid w:val="00242C87"/>
    <w:rsid w:val="00243347"/>
    <w:rsid w:val="0024384B"/>
    <w:rsid w:val="00246E5A"/>
    <w:rsid w:val="0024734D"/>
    <w:rsid w:val="00250E07"/>
    <w:rsid w:val="002511EB"/>
    <w:rsid w:val="002524E7"/>
    <w:rsid w:val="00252F19"/>
    <w:rsid w:val="002541D9"/>
    <w:rsid w:val="0025537F"/>
    <w:rsid w:val="002557E5"/>
    <w:rsid w:val="002558B9"/>
    <w:rsid w:val="0025606A"/>
    <w:rsid w:val="00256772"/>
    <w:rsid w:val="002571AD"/>
    <w:rsid w:val="002601BD"/>
    <w:rsid w:val="0026038B"/>
    <w:rsid w:val="002605CD"/>
    <w:rsid w:val="00260C76"/>
    <w:rsid w:val="00261562"/>
    <w:rsid w:val="00261BE4"/>
    <w:rsid w:val="00261DBD"/>
    <w:rsid w:val="0026267B"/>
    <w:rsid w:val="00262680"/>
    <w:rsid w:val="00262821"/>
    <w:rsid w:val="00262B45"/>
    <w:rsid w:val="00262BCE"/>
    <w:rsid w:val="00262F2D"/>
    <w:rsid w:val="002630EA"/>
    <w:rsid w:val="00263956"/>
    <w:rsid w:val="00263FEB"/>
    <w:rsid w:val="0026408C"/>
    <w:rsid w:val="00264356"/>
    <w:rsid w:val="00264C14"/>
    <w:rsid w:val="00264C21"/>
    <w:rsid w:val="00264C3F"/>
    <w:rsid w:val="00264D05"/>
    <w:rsid w:val="00264D89"/>
    <w:rsid w:val="00265337"/>
    <w:rsid w:val="00265688"/>
    <w:rsid w:val="00266BDB"/>
    <w:rsid w:val="00274A61"/>
    <w:rsid w:val="0027594F"/>
    <w:rsid w:val="0027627D"/>
    <w:rsid w:val="00277F38"/>
    <w:rsid w:val="00281CE9"/>
    <w:rsid w:val="00281E96"/>
    <w:rsid w:val="00281EF8"/>
    <w:rsid w:val="00283602"/>
    <w:rsid w:val="00283E8E"/>
    <w:rsid w:val="002862BD"/>
    <w:rsid w:val="002866CF"/>
    <w:rsid w:val="00286C6B"/>
    <w:rsid w:val="00287DF3"/>
    <w:rsid w:val="002901A2"/>
    <w:rsid w:val="002907AB"/>
    <w:rsid w:val="00290CA0"/>
    <w:rsid w:val="002917F2"/>
    <w:rsid w:val="00291B2B"/>
    <w:rsid w:val="00292BD5"/>
    <w:rsid w:val="00294066"/>
    <w:rsid w:val="00295CD1"/>
    <w:rsid w:val="00295E24"/>
    <w:rsid w:val="00295FF8"/>
    <w:rsid w:val="002964BE"/>
    <w:rsid w:val="002A0A48"/>
    <w:rsid w:val="002A1727"/>
    <w:rsid w:val="002A278E"/>
    <w:rsid w:val="002A2ADB"/>
    <w:rsid w:val="002A324E"/>
    <w:rsid w:val="002A3845"/>
    <w:rsid w:val="002A49C5"/>
    <w:rsid w:val="002A4A0C"/>
    <w:rsid w:val="002A4F79"/>
    <w:rsid w:val="002A52CF"/>
    <w:rsid w:val="002A68BE"/>
    <w:rsid w:val="002A6DF0"/>
    <w:rsid w:val="002A6E2F"/>
    <w:rsid w:val="002B0E0F"/>
    <w:rsid w:val="002B0E83"/>
    <w:rsid w:val="002B0EDB"/>
    <w:rsid w:val="002B0F1B"/>
    <w:rsid w:val="002B1669"/>
    <w:rsid w:val="002B16BD"/>
    <w:rsid w:val="002B20D3"/>
    <w:rsid w:val="002B2873"/>
    <w:rsid w:val="002B2AC9"/>
    <w:rsid w:val="002B2FC9"/>
    <w:rsid w:val="002B3AF2"/>
    <w:rsid w:val="002B3E00"/>
    <w:rsid w:val="002B3FDD"/>
    <w:rsid w:val="002B4009"/>
    <w:rsid w:val="002B5626"/>
    <w:rsid w:val="002B5C06"/>
    <w:rsid w:val="002B5E86"/>
    <w:rsid w:val="002B62C4"/>
    <w:rsid w:val="002B73EE"/>
    <w:rsid w:val="002B7F08"/>
    <w:rsid w:val="002C005D"/>
    <w:rsid w:val="002C0651"/>
    <w:rsid w:val="002C0CA2"/>
    <w:rsid w:val="002C1036"/>
    <w:rsid w:val="002C1366"/>
    <w:rsid w:val="002C13C7"/>
    <w:rsid w:val="002C2CE6"/>
    <w:rsid w:val="002C35A2"/>
    <w:rsid w:val="002C3873"/>
    <w:rsid w:val="002C42FD"/>
    <w:rsid w:val="002C4B82"/>
    <w:rsid w:val="002C5953"/>
    <w:rsid w:val="002C62A6"/>
    <w:rsid w:val="002C62C0"/>
    <w:rsid w:val="002C6B6F"/>
    <w:rsid w:val="002C781D"/>
    <w:rsid w:val="002C7909"/>
    <w:rsid w:val="002D0238"/>
    <w:rsid w:val="002D0454"/>
    <w:rsid w:val="002D069D"/>
    <w:rsid w:val="002D0DD5"/>
    <w:rsid w:val="002D1185"/>
    <w:rsid w:val="002D24B3"/>
    <w:rsid w:val="002D2669"/>
    <w:rsid w:val="002D2AAF"/>
    <w:rsid w:val="002D3110"/>
    <w:rsid w:val="002D518F"/>
    <w:rsid w:val="002D55EF"/>
    <w:rsid w:val="002D5DB9"/>
    <w:rsid w:val="002D658B"/>
    <w:rsid w:val="002D65B4"/>
    <w:rsid w:val="002D6D8B"/>
    <w:rsid w:val="002E24C9"/>
    <w:rsid w:val="002E3033"/>
    <w:rsid w:val="002E4BFF"/>
    <w:rsid w:val="002E4C2D"/>
    <w:rsid w:val="002E515F"/>
    <w:rsid w:val="002E5318"/>
    <w:rsid w:val="002E56BB"/>
    <w:rsid w:val="002E5C17"/>
    <w:rsid w:val="002E5DBA"/>
    <w:rsid w:val="002E6118"/>
    <w:rsid w:val="002F00A1"/>
    <w:rsid w:val="002F0110"/>
    <w:rsid w:val="002F1666"/>
    <w:rsid w:val="002F1D2C"/>
    <w:rsid w:val="002F2B8C"/>
    <w:rsid w:val="002F312C"/>
    <w:rsid w:val="002F40D7"/>
    <w:rsid w:val="002F427C"/>
    <w:rsid w:val="002F4C90"/>
    <w:rsid w:val="002F4CBB"/>
    <w:rsid w:val="002F4EA2"/>
    <w:rsid w:val="002F5EFB"/>
    <w:rsid w:val="002F62ED"/>
    <w:rsid w:val="002F643A"/>
    <w:rsid w:val="002F7955"/>
    <w:rsid w:val="00300E14"/>
    <w:rsid w:val="003012BA"/>
    <w:rsid w:val="00302063"/>
    <w:rsid w:val="00302D8A"/>
    <w:rsid w:val="0030341B"/>
    <w:rsid w:val="003054AB"/>
    <w:rsid w:val="00305A7E"/>
    <w:rsid w:val="00305E12"/>
    <w:rsid w:val="00306377"/>
    <w:rsid w:val="00306DE5"/>
    <w:rsid w:val="0031140B"/>
    <w:rsid w:val="00311E28"/>
    <w:rsid w:val="0031201B"/>
    <w:rsid w:val="00312124"/>
    <w:rsid w:val="0031214D"/>
    <w:rsid w:val="00312BC4"/>
    <w:rsid w:val="003133B4"/>
    <w:rsid w:val="00314C96"/>
    <w:rsid w:val="003154B0"/>
    <w:rsid w:val="0031566A"/>
    <w:rsid w:val="003168C5"/>
    <w:rsid w:val="0031741B"/>
    <w:rsid w:val="00320B6D"/>
    <w:rsid w:val="003228FC"/>
    <w:rsid w:val="0032312E"/>
    <w:rsid w:val="003235D6"/>
    <w:rsid w:val="00323624"/>
    <w:rsid w:val="00323963"/>
    <w:rsid w:val="00323DC0"/>
    <w:rsid w:val="003256E9"/>
    <w:rsid w:val="00326688"/>
    <w:rsid w:val="00326CC5"/>
    <w:rsid w:val="00327F1B"/>
    <w:rsid w:val="0033036C"/>
    <w:rsid w:val="003303F5"/>
    <w:rsid w:val="0033091E"/>
    <w:rsid w:val="00331504"/>
    <w:rsid w:val="00331BA7"/>
    <w:rsid w:val="00331D25"/>
    <w:rsid w:val="00331D61"/>
    <w:rsid w:val="00333349"/>
    <w:rsid w:val="003339FA"/>
    <w:rsid w:val="00333A35"/>
    <w:rsid w:val="00333C89"/>
    <w:rsid w:val="003351BA"/>
    <w:rsid w:val="00336282"/>
    <w:rsid w:val="00336E56"/>
    <w:rsid w:val="00337A83"/>
    <w:rsid w:val="00340CFE"/>
    <w:rsid w:val="003434B6"/>
    <w:rsid w:val="003437E7"/>
    <w:rsid w:val="00343B77"/>
    <w:rsid w:val="00343EA0"/>
    <w:rsid w:val="00343F99"/>
    <w:rsid w:val="00344C3C"/>
    <w:rsid w:val="0034540B"/>
    <w:rsid w:val="00345557"/>
    <w:rsid w:val="00345B38"/>
    <w:rsid w:val="00345CD5"/>
    <w:rsid w:val="00345D01"/>
    <w:rsid w:val="00346813"/>
    <w:rsid w:val="00350233"/>
    <w:rsid w:val="00350632"/>
    <w:rsid w:val="0035088F"/>
    <w:rsid w:val="00350B07"/>
    <w:rsid w:val="00351223"/>
    <w:rsid w:val="003514FC"/>
    <w:rsid w:val="00352E6E"/>
    <w:rsid w:val="00353299"/>
    <w:rsid w:val="003552AD"/>
    <w:rsid w:val="0035550A"/>
    <w:rsid w:val="00357065"/>
    <w:rsid w:val="00357329"/>
    <w:rsid w:val="00357A19"/>
    <w:rsid w:val="00361BA7"/>
    <w:rsid w:val="00362A92"/>
    <w:rsid w:val="003634FF"/>
    <w:rsid w:val="00363FB0"/>
    <w:rsid w:val="003649B4"/>
    <w:rsid w:val="00364B4A"/>
    <w:rsid w:val="00364C39"/>
    <w:rsid w:val="00364EE3"/>
    <w:rsid w:val="00365DB7"/>
    <w:rsid w:val="00365E47"/>
    <w:rsid w:val="0036650D"/>
    <w:rsid w:val="00367B9E"/>
    <w:rsid w:val="00370677"/>
    <w:rsid w:val="003709E2"/>
    <w:rsid w:val="003711B7"/>
    <w:rsid w:val="00372221"/>
    <w:rsid w:val="00372A78"/>
    <w:rsid w:val="00372AEE"/>
    <w:rsid w:val="003756DB"/>
    <w:rsid w:val="003757A1"/>
    <w:rsid w:val="003763EA"/>
    <w:rsid w:val="0037658B"/>
    <w:rsid w:val="00377096"/>
    <w:rsid w:val="003776EB"/>
    <w:rsid w:val="0037798E"/>
    <w:rsid w:val="00377C15"/>
    <w:rsid w:val="003810AA"/>
    <w:rsid w:val="00383007"/>
    <w:rsid w:val="00383868"/>
    <w:rsid w:val="00385571"/>
    <w:rsid w:val="00385A3E"/>
    <w:rsid w:val="003875F3"/>
    <w:rsid w:val="00387988"/>
    <w:rsid w:val="00387B59"/>
    <w:rsid w:val="00387B69"/>
    <w:rsid w:val="00390DFB"/>
    <w:rsid w:val="00390F8A"/>
    <w:rsid w:val="00391DE4"/>
    <w:rsid w:val="00393469"/>
    <w:rsid w:val="003939AA"/>
    <w:rsid w:val="00393CBE"/>
    <w:rsid w:val="00394681"/>
    <w:rsid w:val="00394E63"/>
    <w:rsid w:val="003950FC"/>
    <w:rsid w:val="003965CD"/>
    <w:rsid w:val="003968D5"/>
    <w:rsid w:val="00396AC8"/>
    <w:rsid w:val="00396B83"/>
    <w:rsid w:val="003977B9"/>
    <w:rsid w:val="00397D25"/>
    <w:rsid w:val="003A0E75"/>
    <w:rsid w:val="003A1D72"/>
    <w:rsid w:val="003A2893"/>
    <w:rsid w:val="003A3FCB"/>
    <w:rsid w:val="003A4570"/>
    <w:rsid w:val="003A4DDF"/>
    <w:rsid w:val="003A63A4"/>
    <w:rsid w:val="003A6713"/>
    <w:rsid w:val="003B1B13"/>
    <w:rsid w:val="003B2ABE"/>
    <w:rsid w:val="003B2F75"/>
    <w:rsid w:val="003B36B9"/>
    <w:rsid w:val="003B3940"/>
    <w:rsid w:val="003B3A3E"/>
    <w:rsid w:val="003B3AC8"/>
    <w:rsid w:val="003B3DC8"/>
    <w:rsid w:val="003B40F5"/>
    <w:rsid w:val="003B4792"/>
    <w:rsid w:val="003B4918"/>
    <w:rsid w:val="003B4BCC"/>
    <w:rsid w:val="003B556C"/>
    <w:rsid w:val="003B5AF1"/>
    <w:rsid w:val="003B66DA"/>
    <w:rsid w:val="003B69A1"/>
    <w:rsid w:val="003B69B6"/>
    <w:rsid w:val="003B7EF6"/>
    <w:rsid w:val="003C03C1"/>
    <w:rsid w:val="003C092E"/>
    <w:rsid w:val="003C0B7E"/>
    <w:rsid w:val="003C0CDF"/>
    <w:rsid w:val="003C2512"/>
    <w:rsid w:val="003C2E1D"/>
    <w:rsid w:val="003C3A4A"/>
    <w:rsid w:val="003D0F7D"/>
    <w:rsid w:val="003D11AC"/>
    <w:rsid w:val="003D2A26"/>
    <w:rsid w:val="003D2EE0"/>
    <w:rsid w:val="003D4369"/>
    <w:rsid w:val="003D48DE"/>
    <w:rsid w:val="003D5B13"/>
    <w:rsid w:val="003D5DB5"/>
    <w:rsid w:val="003D764F"/>
    <w:rsid w:val="003D76DC"/>
    <w:rsid w:val="003E00C5"/>
    <w:rsid w:val="003E0141"/>
    <w:rsid w:val="003E11F2"/>
    <w:rsid w:val="003E144B"/>
    <w:rsid w:val="003E1F36"/>
    <w:rsid w:val="003E2980"/>
    <w:rsid w:val="003E2DE6"/>
    <w:rsid w:val="003E300B"/>
    <w:rsid w:val="003E36D8"/>
    <w:rsid w:val="003E68F4"/>
    <w:rsid w:val="003E6C05"/>
    <w:rsid w:val="003E7357"/>
    <w:rsid w:val="003E79B9"/>
    <w:rsid w:val="003E7DEA"/>
    <w:rsid w:val="003E7DFC"/>
    <w:rsid w:val="003F1140"/>
    <w:rsid w:val="003F1259"/>
    <w:rsid w:val="003F1649"/>
    <w:rsid w:val="003F26DD"/>
    <w:rsid w:val="003F39B2"/>
    <w:rsid w:val="003F4A3F"/>
    <w:rsid w:val="003F522A"/>
    <w:rsid w:val="003F6813"/>
    <w:rsid w:val="00400391"/>
    <w:rsid w:val="00400512"/>
    <w:rsid w:val="0040065A"/>
    <w:rsid w:val="004011BB"/>
    <w:rsid w:val="00401336"/>
    <w:rsid w:val="00402BEF"/>
    <w:rsid w:val="00402E9B"/>
    <w:rsid w:val="0040335E"/>
    <w:rsid w:val="004033ED"/>
    <w:rsid w:val="00403C20"/>
    <w:rsid w:val="00404882"/>
    <w:rsid w:val="00404962"/>
    <w:rsid w:val="004049E0"/>
    <w:rsid w:val="00406D2E"/>
    <w:rsid w:val="004074A0"/>
    <w:rsid w:val="004107A0"/>
    <w:rsid w:val="00410BBB"/>
    <w:rsid w:val="00410D44"/>
    <w:rsid w:val="0041113F"/>
    <w:rsid w:val="00411AD6"/>
    <w:rsid w:val="00411D0E"/>
    <w:rsid w:val="0041210D"/>
    <w:rsid w:val="00412C12"/>
    <w:rsid w:val="00412F99"/>
    <w:rsid w:val="0041368D"/>
    <w:rsid w:val="004143BE"/>
    <w:rsid w:val="004145AB"/>
    <w:rsid w:val="00414D7E"/>
    <w:rsid w:val="004159B3"/>
    <w:rsid w:val="00416084"/>
    <w:rsid w:val="00417547"/>
    <w:rsid w:val="004175DC"/>
    <w:rsid w:val="00417BCB"/>
    <w:rsid w:val="00417D5E"/>
    <w:rsid w:val="00417FBB"/>
    <w:rsid w:val="0042070D"/>
    <w:rsid w:val="00421278"/>
    <w:rsid w:val="00421B38"/>
    <w:rsid w:val="004230F4"/>
    <w:rsid w:val="00423290"/>
    <w:rsid w:val="0042417D"/>
    <w:rsid w:val="004249AA"/>
    <w:rsid w:val="00424B8A"/>
    <w:rsid w:val="00425B70"/>
    <w:rsid w:val="00426105"/>
    <w:rsid w:val="00426C2A"/>
    <w:rsid w:val="00427AB2"/>
    <w:rsid w:val="004301F8"/>
    <w:rsid w:val="004307E9"/>
    <w:rsid w:val="00432775"/>
    <w:rsid w:val="00432C9A"/>
    <w:rsid w:val="004335F1"/>
    <w:rsid w:val="004338D5"/>
    <w:rsid w:val="0043467F"/>
    <w:rsid w:val="00434837"/>
    <w:rsid w:val="0043493F"/>
    <w:rsid w:val="00435865"/>
    <w:rsid w:val="00437F2A"/>
    <w:rsid w:val="00440428"/>
    <w:rsid w:val="004407D2"/>
    <w:rsid w:val="004413B2"/>
    <w:rsid w:val="00441471"/>
    <w:rsid w:val="004418A0"/>
    <w:rsid w:val="00441C72"/>
    <w:rsid w:val="00441D37"/>
    <w:rsid w:val="0044230C"/>
    <w:rsid w:val="00442E5A"/>
    <w:rsid w:val="00443B16"/>
    <w:rsid w:val="00445772"/>
    <w:rsid w:val="00445B8E"/>
    <w:rsid w:val="004463A9"/>
    <w:rsid w:val="004463AA"/>
    <w:rsid w:val="00446472"/>
    <w:rsid w:val="004469C2"/>
    <w:rsid w:val="00446BA9"/>
    <w:rsid w:val="00446DAD"/>
    <w:rsid w:val="00447EDB"/>
    <w:rsid w:val="00450658"/>
    <w:rsid w:val="0045093B"/>
    <w:rsid w:val="00450BF1"/>
    <w:rsid w:val="00450C73"/>
    <w:rsid w:val="00451209"/>
    <w:rsid w:val="00452A2D"/>
    <w:rsid w:val="00452C57"/>
    <w:rsid w:val="00453536"/>
    <w:rsid w:val="004535AD"/>
    <w:rsid w:val="004540F4"/>
    <w:rsid w:val="004547CA"/>
    <w:rsid w:val="0045509B"/>
    <w:rsid w:val="00456731"/>
    <w:rsid w:val="00456C2E"/>
    <w:rsid w:val="00456E0C"/>
    <w:rsid w:val="00456F74"/>
    <w:rsid w:val="00456FDF"/>
    <w:rsid w:val="004577D1"/>
    <w:rsid w:val="00460073"/>
    <w:rsid w:val="00460AE8"/>
    <w:rsid w:val="0046145A"/>
    <w:rsid w:val="0046194F"/>
    <w:rsid w:val="00461A7A"/>
    <w:rsid w:val="00461B61"/>
    <w:rsid w:val="004620F5"/>
    <w:rsid w:val="00463E2A"/>
    <w:rsid w:val="00464F6B"/>
    <w:rsid w:val="004651D7"/>
    <w:rsid w:val="00465990"/>
    <w:rsid w:val="00465F20"/>
    <w:rsid w:val="00465F56"/>
    <w:rsid w:val="0046616E"/>
    <w:rsid w:val="00466E81"/>
    <w:rsid w:val="004671DF"/>
    <w:rsid w:val="00467BFA"/>
    <w:rsid w:val="004708DA"/>
    <w:rsid w:val="0047118F"/>
    <w:rsid w:val="004711BE"/>
    <w:rsid w:val="0047131C"/>
    <w:rsid w:val="0047136E"/>
    <w:rsid w:val="00471D27"/>
    <w:rsid w:val="00472759"/>
    <w:rsid w:val="00473D26"/>
    <w:rsid w:val="004745CF"/>
    <w:rsid w:val="004745DB"/>
    <w:rsid w:val="0047485E"/>
    <w:rsid w:val="00474B2F"/>
    <w:rsid w:val="00475040"/>
    <w:rsid w:val="00475753"/>
    <w:rsid w:val="00475D18"/>
    <w:rsid w:val="00476452"/>
    <w:rsid w:val="00476D96"/>
    <w:rsid w:val="00477485"/>
    <w:rsid w:val="00477BA8"/>
    <w:rsid w:val="00480150"/>
    <w:rsid w:val="00480464"/>
    <w:rsid w:val="004809DC"/>
    <w:rsid w:val="004810F8"/>
    <w:rsid w:val="004813B5"/>
    <w:rsid w:val="0048195E"/>
    <w:rsid w:val="00481C8D"/>
    <w:rsid w:val="00482536"/>
    <w:rsid w:val="004830AE"/>
    <w:rsid w:val="004847E0"/>
    <w:rsid w:val="00485717"/>
    <w:rsid w:val="00485C60"/>
    <w:rsid w:val="00486144"/>
    <w:rsid w:val="00490CE9"/>
    <w:rsid w:val="00491642"/>
    <w:rsid w:val="00492046"/>
    <w:rsid w:val="00492F90"/>
    <w:rsid w:val="004936E0"/>
    <w:rsid w:val="00493872"/>
    <w:rsid w:val="004942C4"/>
    <w:rsid w:val="00494EEB"/>
    <w:rsid w:val="00494F43"/>
    <w:rsid w:val="00495901"/>
    <w:rsid w:val="004960E6"/>
    <w:rsid w:val="0049682A"/>
    <w:rsid w:val="00496B45"/>
    <w:rsid w:val="00496BFA"/>
    <w:rsid w:val="0049783A"/>
    <w:rsid w:val="004A12D0"/>
    <w:rsid w:val="004A2004"/>
    <w:rsid w:val="004A23A2"/>
    <w:rsid w:val="004A2B45"/>
    <w:rsid w:val="004A3596"/>
    <w:rsid w:val="004A3C6D"/>
    <w:rsid w:val="004A52C4"/>
    <w:rsid w:val="004A569B"/>
    <w:rsid w:val="004A574A"/>
    <w:rsid w:val="004A5755"/>
    <w:rsid w:val="004A6F29"/>
    <w:rsid w:val="004A6F8B"/>
    <w:rsid w:val="004B0128"/>
    <w:rsid w:val="004B04F6"/>
    <w:rsid w:val="004B0C14"/>
    <w:rsid w:val="004B0CE4"/>
    <w:rsid w:val="004B16D8"/>
    <w:rsid w:val="004B1BE6"/>
    <w:rsid w:val="004B2755"/>
    <w:rsid w:val="004B2923"/>
    <w:rsid w:val="004B2A5D"/>
    <w:rsid w:val="004B2A80"/>
    <w:rsid w:val="004B3509"/>
    <w:rsid w:val="004B3635"/>
    <w:rsid w:val="004B3E5E"/>
    <w:rsid w:val="004B4A2C"/>
    <w:rsid w:val="004B53D2"/>
    <w:rsid w:val="004B5C99"/>
    <w:rsid w:val="004B606D"/>
    <w:rsid w:val="004B785A"/>
    <w:rsid w:val="004C054F"/>
    <w:rsid w:val="004C07DF"/>
    <w:rsid w:val="004C0F86"/>
    <w:rsid w:val="004C1154"/>
    <w:rsid w:val="004C1A15"/>
    <w:rsid w:val="004C3F43"/>
    <w:rsid w:val="004C40C0"/>
    <w:rsid w:val="004C4366"/>
    <w:rsid w:val="004C43F9"/>
    <w:rsid w:val="004C4E05"/>
    <w:rsid w:val="004C520A"/>
    <w:rsid w:val="004C5C39"/>
    <w:rsid w:val="004C66B4"/>
    <w:rsid w:val="004C6C8D"/>
    <w:rsid w:val="004C6DAA"/>
    <w:rsid w:val="004C73E1"/>
    <w:rsid w:val="004C7B83"/>
    <w:rsid w:val="004C7E39"/>
    <w:rsid w:val="004D06C0"/>
    <w:rsid w:val="004D094C"/>
    <w:rsid w:val="004D09DF"/>
    <w:rsid w:val="004D10B1"/>
    <w:rsid w:val="004D10C8"/>
    <w:rsid w:val="004D13B3"/>
    <w:rsid w:val="004D1712"/>
    <w:rsid w:val="004D22B4"/>
    <w:rsid w:val="004D22B8"/>
    <w:rsid w:val="004D2F09"/>
    <w:rsid w:val="004D3582"/>
    <w:rsid w:val="004D4E0A"/>
    <w:rsid w:val="004D4F2D"/>
    <w:rsid w:val="004D5856"/>
    <w:rsid w:val="004D622B"/>
    <w:rsid w:val="004D655F"/>
    <w:rsid w:val="004D6CAF"/>
    <w:rsid w:val="004E12F3"/>
    <w:rsid w:val="004E20ED"/>
    <w:rsid w:val="004E229C"/>
    <w:rsid w:val="004E2EA9"/>
    <w:rsid w:val="004E3A49"/>
    <w:rsid w:val="004E3BB3"/>
    <w:rsid w:val="004E3E68"/>
    <w:rsid w:val="004E40E9"/>
    <w:rsid w:val="004E517E"/>
    <w:rsid w:val="004E5D47"/>
    <w:rsid w:val="004E62D3"/>
    <w:rsid w:val="004E663B"/>
    <w:rsid w:val="004E66B8"/>
    <w:rsid w:val="004E6808"/>
    <w:rsid w:val="004E6C14"/>
    <w:rsid w:val="004E786B"/>
    <w:rsid w:val="004F026E"/>
    <w:rsid w:val="004F12F6"/>
    <w:rsid w:val="004F2215"/>
    <w:rsid w:val="004F2E1E"/>
    <w:rsid w:val="004F30C1"/>
    <w:rsid w:val="004F365F"/>
    <w:rsid w:val="004F389A"/>
    <w:rsid w:val="004F4E26"/>
    <w:rsid w:val="004F4E96"/>
    <w:rsid w:val="004F52D5"/>
    <w:rsid w:val="004F586D"/>
    <w:rsid w:val="004F6AF1"/>
    <w:rsid w:val="004F70DA"/>
    <w:rsid w:val="00500224"/>
    <w:rsid w:val="00500AEC"/>
    <w:rsid w:val="00500FC0"/>
    <w:rsid w:val="0050172D"/>
    <w:rsid w:val="005017A4"/>
    <w:rsid w:val="00501E6E"/>
    <w:rsid w:val="005024E1"/>
    <w:rsid w:val="00502B77"/>
    <w:rsid w:val="00503F90"/>
    <w:rsid w:val="00504A37"/>
    <w:rsid w:val="00504B00"/>
    <w:rsid w:val="00504FDE"/>
    <w:rsid w:val="005050E3"/>
    <w:rsid w:val="0050515D"/>
    <w:rsid w:val="00505A83"/>
    <w:rsid w:val="00510979"/>
    <w:rsid w:val="00510E4C"/>
    <w:rsid w:val="0051184A"/>
    <w:rsid w:val="00511B7A"/>
    <w:rsid w:val="00511E9A"/>
    <w:rsid w:val="00512607"/>
    <w:rsid w:val="005128BC"/>
    <w:rsid w:val="00513CAF"/>
    <w:rsid w:val="00514C59"/>
    <w:rsid w:val="005152F7"/>
    <w:rsid w:val="005170A3"/>
    <w:rsid w:val="005171A9"/>
    <w:rsid w:val="00522682"/>
    <w:rsid w:val="00522F72"/>
    <w:rsid w:val="00523790"/>
    <w:rsid w:val="005238A4"/>
    <w:rsid w:val="005238FA"/>
    <w:rsid w:val="005239F3"/>
    <w:rsid w:val="00524154"/>
    <w:rsid w:val="00524777"/>
    <w:rsid w:val="00525350"/>
    <w:rsid w:val="00525D06"/>
    <w:rsid w:val="00525E8E"/>
    <w:rsid w:val="00526145"/>
    <w:rsid w:val="00526549"/>
    <w:rsid w:val="005265A6"/>
    <w:rsid w:val="0052683C"/>
    <w:rsid w:val="005278AB"/>
    <w:rsid w:val="00527A72"/>
    <w:rsid w:val="00530B41"/>
    <w:rsid w:val="0053140B"/>
    <w:rsid w:val="00531A68"/>
    <w:rsid w:val="0053234F"/>
    <w:rsid w:val="00535812"/>
    <w:rsid w:val="0053741C"/>
    <w:rsid w:val="00540950"/>
    <w:rsid w:val="0054104C"/>
    <w:rsid w:val="005412B2"/>
    <w:rsid w:val="00542564"/>
    <w:rsid w:val="00543929"/>
    <w:rsid w:val="0054405F"/>
    <w:rsid w:val="00544C4F"/>
    <w:rsid w:val="00544E04"/>
    <w:rsid w:val="00545487"/>
    <w:rsid w:val="00545F67"/>
    <w:rsid w:val="0054658C"/>
    <w:rsid w:val="00546C53"/>
    <w:rsid w:val="00547133"/>
    <w:rsid w:val="00547F2A"/>
    <w:rsid w:val="005505FB"/>
    <w:rsid w:val="00551EB7"/>
    <w:rsid w:val="005520A0"/>
    <w:rsid w:val="005521B2"/>
    <w:rsid w:val="005523B2"/>
    <w:rsid w:val="00552712"/>
    <w:rsid w:val="005535FC"/>
    <w:rsid w:val="005540D9"/>
    <w:rsid w:val="005544C1"/>
    <w:rsid w:val="00555223"/>
    <w:rsid w:val="005568CD"/>
    <w:rsid w:val="00556ACE"/>
    <w:rsid w:val="00556AEB"/>
    <w:rsid w:val="00556D13"/>
    <w:rsid w:val="00557B3A"/>
    <w:rsid w:val="00557B78"/>
    <w:rsid w:val="00557BD4"/>
    <w:rsid w:val="00557E9A"/>
    <w:rsid w:val="005602A1"/>
    <w:rsid w:val="005619D8"/>
    <w:rsid w:val="00562971"/>
    <w:rsid w:val="00562E39"/>
    <w:rsid w:val="00562EB1"/>
    <w:rsid w:val="005634A2"/>
    <w:rsid w:val="005639BF"/>
    <w:rsid w:val="00563AE3"/>
    <w:rsid w:val="0056493A"/>
    <w:rsid w:val="00566149"/>
    <w:rsid w:val="0056668F"/>
    <w:rsid w:val="005666CA"/>
    <w:rsid w:val="00566C71"/>
    <w:rsid w:val="005670DA"/>
    <w:rsid w:val="005701C9"/>
    <w:rsid w:val="0057032B"/>
    <w:rsid w:val="00570336"/>
    <w:rsid w:val="00570A7C"/>
    <w:rsid w:val="00570B84"/>
    <w:rsid w:val="00570C09"/>
    <w:rsid w:val="00570C9D"/>
    <w:rsid w:val="005710C1"/>
    <w:rsid w:val="0057220D"/>
    <w:rsid w:val="00572292"/>
    <w:rsid w:val="0057384A"/>
    <w:rsid w:val="005738CD"/>
    <w:rsid w:val="00575480"/>
    <w:rsid w:val="00575EBA"/>
    <w:rsid w:val="00576642"/>
    <w:rsid w:val="00576A5E"/>
    <w:rsid w:val="00576C74"/>
    <w:rsid w:val="00576FC4"/>
    <w:rsid w:val="0057745B"/>
    <w:rsid w:val="00577772"/>
    <w:rsid w:val="00577EE4"/>
    <w:rsid w:val="0058015B"/>
    <w:rsid w:val="00580554"/>
    <w:rsid w:val="00580729"/>
    <w:rsid w:val="00580ABD"/>
    <w:rsid w:val="00580CB8"/>
    <w:rsid w:val="00581356"/>
    <w:rsid w:val="005817E0"/>
    <w:rsid w:val="00581B4F"/>
    <w:rsid w:val="00581BAA"/>
    <w:rsid w:val="00581F19"/>
    <w:rsid w:val="0058215D"/>
    <w:rsid w:val="005835EE"/>
    <w:rsid w:val="00583781"/>
    <w:rsid w:val="005859FC"/>
    <w:rsid w:val="00586F84"/>
    <w:rsid w:val="005870AA"/>
    <w:rsid w:val="005902C2"/>
    <w:rsid w:val="00590610"/>
    <w:rsid w:val="00590748"/>
    <w:rsid w:val="00591621"/>
    <w:rsid w:val="00591701"/>
    <w:rsid w:val="00592A5F"/>
    <w:rsid w:val="00592AD0"/>
    <w:rsid w:val="00592C8D"/>
    <w:rsid w:val="00592DBE"/>
    <w:rsid w:val="00593511"/>
    <w:rsid w:val="005945C0"/>
    <w:rsid w:val="00595857"/>
    <w:rsid w:val="00595D2E"/>
    <w:rsid w:val="00595D67"/>
    <w:rsid w:val="00596408"/>
    <w:rsid w:val="00596B9E"/>
    <w:rsid w:val="0059778E"/>
    <w:rsid w:val="005A032B"/>
    <w:rsid w:val="005A1023"/>
    <w:rsid w:val="005A15C2"/>
    <w:rsid w:val="005A1726"/>
    <w:rsid w:val="005A1AA9"/>
    <w:rsid w:val="005A2F75"/>
    <w:rsid w:val="005A2FC4"/>
    <w:rsid w:val="005A3EBF"/>
    <w:rsid w:val="005A6410"/>
    <w:rsid w:val="005A66E4"/>
    <w:rsid w:val="005A695E"/>
    <w:rsid w:val="005A7044"/>
    <w:rsid w:val="005B0456"/>
    <w:rsid w:val="005B1137"/>
    <w:rsid w:val="005B135F"/>
    <w:rsid w:val="005B14A8"/>
    <w:rsid w:val="005B21F6"/>
    <w:rsid w:val="005B4E66"/>
    <w:rsid w:val="005B4F76"/>
    <w:rsid w:val="005B566A"/>
    <w:rsid w:val="005B5D12"/>
    <w:rsid w:val="005B5D52"/>
    <w:rsid w:val="005B6854"/>
    <w:rsid w:val="005B78FE"/>
    <w:rsid w:val="005C0031"/>
    <w:rsid w:val="005C04A4"/>
    <w:rsid w:val="005C108A"/>
    <w:rsid w:val="005C1179"/>
    <w:rsid w:val="005C1D55"/>
    <w:rsid w:val="005C1D8D"/>
    <w:rsid w:val="005C1DC4"/>
    <w:rsid w:val="005C1ECD"/>
    <w:rsid w:val="005C2D1C"/>
    <w:rsid w:val="005C2E88"/>
    <w:rsid w:val="005C4E1B"/>
    <w:rsid w:val="005C4F6B"/>
    <w:rsid w:val="005C6E75"/>
    <w:rsid w:val="005C7364"/>
    <w:rsid w:val="005C7382"/>
    <w:rsid w:val="005C79A4"/>
    <w:rsid w:val="005C7EC8"/>
    <w:rsid w:val="005D0410"/>
    <w:rsid w:val="005D0D22"/>
    <w:rsid w:val="005D0E2C"/>
    <w:rsid w:val="005D0FA6"/>
    <w:rsid w:val="005D0FE2"/>
    <w:rsid w:val="005D2766"/>
    <w:rsid w:val="005D2D78"/>
    <w:rsid w:val="005D5090"/>
    <w:rsid w:val="005D5267"/>
    <w:rsid w:val="005D66C0"/>
    <w:rsid w:val="005D6BE0"/>
    <w:rsid w:val="005D7271"/>
    <w:rsid w:val="005D73F7"/>
    <w:rsid w:val="005D7839"/>
    <w:rsid w:val="005D79DC"/>
    <w:rsid w:val="005D7C92"/>
    <w:rsid w:val="005D7E9A"/>
    <w:rsid w:val="005E084F"/>
    <w:rsid w:val="005E1D53"/>
    <w:rsid w:val="005E2FD1"/>
    <w:rsid w:val="005E3266"/>
    <w:rsid w:val="005E3D8E"/>
    <w:rsid w:val="005E4544"/>
    <w:rsid w:val="005E55EB"/>
    <w:rsid w:val="005E6530"/>
    <w:rsid w:val="005E7706"/>
    <w:rsid w:val="005F0A4A"/>
    <w:rsid w:val="005F13E1"/>
    <w:rsid w:val="005F1B63"/>
    <w:rsid w:val="005F40D6"/>
    <w:rsid w:val="005F4194"/>
    <w:rsid w:val="005F42CD"/>
    <w:rsid w:val="005F4703"/>
    <w:rsid w:val="005F48B7"/>
    <w:rsid w:val="005F6607"/>
    <w:rsid w:val="006008EC"/>
    <w:rsid w:val="0060199B"/>
    <w:rsid w:val="00602F22"/>
    <w:rsid w:val="00605E8C"/>
    <w:rsid w:val="00605F75"/>
    <w:rsid w:val="00606878"/>
    <w:rsid w:val="00606D14"/>
    <w:rsid w:val="00607349"/>
    <w:rsid w:val="00610BE8"/>
    <w:rsid w:val="00611052"/>
    <w:rsid w:val="00611425"/>
    <w:rsid w:val="006114D2"/>
    <w:rsid w:val="00611518"/>
    <w:rsid w:val="00611720"/>
    <w:rsid w:val="006117F8"/>
    <w:rsid w:val="00611B17"/>
    <w:rsid w:val="00611D30"/>
    <w:rsid w:val="00612940"/>
    <w:rsid w:val="00612ABC"/>
    <w:rsid w:val="00614EA7"/>
    <w:rsid w:val="00616C14"/>
    <w:rsid w:val="00616FF7"/>
    <w:rsid w:val="0061737A"/>
    <w:rsid w:val="0061771A"/>
    <w:rsid w:val="0062016D"/>
    <w:rsid w:val="006206A3"/>
    <w:rsid w:val="00621E94"/>
    <w:rsid w:val="00621F5D"/>
    <w:rsid w:val="006236D6"/>
    <w:rsid w:val="00623BEC"/>
    <w:rsid w:val="00625A94"/>
    <w:rsid w:val="0062697F"/>
    <w:rsid w:val="00627029"/>
    <w:rsid w:val="00627BF6"/>
    <w:rsid w:val="00631245"/>
    <w:rsid w:val="0063170B"/>
    <w:rsid w:val="006318A5"/>
    <w:rsid w:val="006322DA"/>
    <w:rsid w:val="00633094"/>
    <w:rsid w:val="00633B74"/>
    <w:rsid w:val="00633F4B"/>
    <w:rsid w:val="00634418"/>
    <w:rsid w:val="00634901"/>
    <w:rsid w:val="00634AE2"/>
    <w:rsid w:val="006351D0"/>
    <w:rsid w:val="00635C65"/>
    <w:rsid w:val="0063673A"/>
    <w:rsid w:val="00636BC7"/>
    <w:rsid w:val="00636F29"/>
    <w:rsid w:val="006375C1"/>
    <w:rsid w:val="00640113"/>
    <w:rsid w:val="006402F9"/>
    <w:rsid w:val="00640A13"/>
    <w:rsid w:val="00641953"/>
    <w:rsid w:val="00641C0A"/>
    <w:rsid w:val="00641D03"/>
    <w:rsid w:val="0064212D"/>
    <w:rsid w:val="006424AF"/>
    <w:rsid w:val="00642EB3"/>
    <w:rsid w:val="00642F96"/>
    <w:rsid w:val="006436BC"/>
    <w:rsid w:val="00643757"/>
    <w:rsid w:val="00644D98"/>
    <w:rsid w:val="006457EE"/>
    <w:rsid w:val="00645A32"/>
    <w:rsid w:val="00647DDF"/>
    <w:rsid w:val="00647EB7"/>
    <w:rsid w:val="0065038B"/>
    <w:rsid w:val="00651709"/>
    <w:rsid w:val="00651B5D"/>
    <w:rsid w:val="00652395"/>
    <w:rsid w:val="0065276A"/>
    <w:rsid w:val="00653EDD"/>
    <w:rsid w:val="00654926"/>
    <w:rsid w:val="0065509E"/>
    <w:rsid w:val="006553DB"/>
    <w:rsid w:val="006557DF"/>
    <w:rsid w:val="00656349"/>
    <w:rsid w:val="00656BB6"/>
    <w:rsid w:val="00657721"/>
    <w:rsid w:val="00657A34"/>
    <w:rsid w:val="00660525"/>
    <w:rsid w:val="00660DD0"/>
    <w:rsid w:val="00661970"/>
    <w:rsid w:val="00661D81"/>
    <w:rsid w:val="006622B1"/>
    <w:rsid w:val="00662EDF"/>
    <w:rsid w:val="00663826"/>
    <w:rsid w:val="006642CB"/>
    <w:rsid w:val="00664422"/>
    <w:rsid w:val="006644AC"/>
    <w:rsid w:val="0066717D"/>
    <w:rsid w:val="00667425"/>
    <w:rsid w:val="00667957"/>
    <w:rsid w:val="006702F9"/>
    <w:rsid w:val="006703D7"/>
    <w:rsid w:val="00670BF7"/>
    <w:rsid w:val="0067121F"/>
    <w:rsid w:val="00671AAF"/>
    <w:rsid w:val="006730CA"/>
    <w:rsid w:val="00673534"/>
    <w:rsid w:val="00673DC5"/>
    <w:rsid w:val="006753B0"/>
    <w:rsid w:val="006753DA"/>
    <w:rsid w:val="00675603"/>
    <w:rsid w:val="00675831"/>
    <w:rsid w:val="00675B6F"/>
    <w:rsid w:val="00676FBF"/>
    <w:rsid w:val="0067740F"/>
    <w:rsid w:val="0068019C"/>
    <w:rsid w:val="006808DE"/>
    <w:rsid w:val="00681594"/>
    <w:rsid w:val="00682128"/>
    <w:rsid w:val="00682703"/>
    <w:rsid w:val="00682852"/>
    <w:rsid w:val="00683306"/>
    <w:rsid w:val="00683480"/>
    <w:rsid w:val="00683E31"/>
    <w:rsid w:val="00684862"/>
    <w:rsid w:val="00684E4B"/>
    <w:rsid w:val="0068576A"/>
    <w:rsid w:val="00686736"/>
    <w:rsid w:val="0068679E"/>
    <w:rsid w:val="006869DE"/>
    <w:rsid w:val="006871C6"/>
    <w:rsid w:val="00687318"/>
    <w:rsid w:val="00687A6E"/>
    <w:rsid w:val="00687C01"/>
    <w:rsid w:val="006900D7"/>
    <w:rsid w:val="0069147B"/>
    <w:rsid w:val="00691E7B"/>
    <w:rsid w:val="006933FD"/>
    <w:rsid w:val="006956B9"/>
    <w:rsid w:val="00695C63"/>
    <w:rsid w:val="006963B1"/>
    <w:rsid w:val="00696F57"/>
    <w:rsid w:val="006A068B"/>
    <w:rsid w:val="006A0727"/>
    <w:rsid w:val="006A07B6"/>
    <w:rsid w:val="006A0DC8"/>
    <w:rsid w:val="006A15F9"/>
    <w:rsid w:val="006A1AEE"/>
    <w:rsid w:val="006A3A99"/>
    <w:rsid w:val="006A3E7F"/>
    <w:rsid w:val="006A43FC"/>
    <w:rsid w:val="006A5064"/>
    <w:rsid w:val="006A7057"/>
    <w:rsid w:val="006A7965"/>
    <w:rsid w:val="006B0A95"/>
    <w:rsid w:val="006B14DD"/>
    <w:rsid w:val="006B1C04"/>
    <w:rsid w:val="006B2F89"/>
    <w:rsid w:val="006B3690"/>
    <w:rsid w:val="006B3C8F"/>
    <w:rsid w:val="006B46A3"/>
    <w:rsid w:val="006B4B40"/>
    <w:rsid w:val="006B4F41"/>
    <w:rsid w:val="006B5E1D"/>
    <w:rsid w:val="006B6ECD"/>
    <w:rsid w:val="006B7A9A"/>
    <w:rsid w:val="006B7CDA"/>
    <w:rsid w:val="006C09A1"/>
    <w:rsid w:val="006C0BC1"/>
    <w:rsid w:val="006C1783"/>
    <w:rsid w:val="006C2479"/>
    <w:rsid w:val="006C26E5"/>
    <w:rsid w:val="006C2A7F"/>
    <w:rsid w:val="006C3315"/>
    <w:rsid w:val="006C55AD"/>
    <w:rsid w:val="006C56A4"/>
    <w:rsid w:val="006C57AD"/>
    <w:rsid w:val="006C72BC"/>
    <w:rsid w:val="006C7A7E"/>
    <w:rsid w:val="006C7B0E"/>
    <w:rsid w:val="006D036A"/>
    <w:rsid w:val="006D0A14"/>
    <w:rsid w:val="006D120F"/>
    <w:rsid w:val="006D1A42"/>
    <w:rsid w:val="006D1A4E"/>
    <w:rsid w:val="006D2AA9"/>
    <w:rsid w:val="006D3D00"/>
    <w:rsid w:val="006D6C02"/>
    <w:rsid w:val="006D6DDC"/>
    <w:rsid w:val="006D6F5C"/>
    <w:rsid w:val="006D7904"/>
    <w:rsid w:val="006E128D"/>
    <w:rsid w:val="006E17A6"/>
    <w:rsid w:val="006E21D8"/>
    <w:rsid w:val="006E36BD"/>
    <w:rsid w:val="006E3C4E"/>
    <w:rsid w:val="006E417B"/>
    <w:rsid w:val="006E4678"/>
    <w:rsid w:val="006E4B5E"/>
    <w:rsid w:val="006E5350"/>
    <w:rsid w:val="006E58CA"/>
    <w:rsid w:val="006E5C97"/>
    <w:rsid w:val="006E644D"/>
    <w:rsid w:val="006E6479"/>
    <w:rsid w:val="006E68C4"/>
    <w:rsid w:val="006E6BB0"/>
    <w:rsid w:val="006E7CC8"/>
    <w:rsid w:val="006F017B"/>
    <w:rsid w:val="006F0990"/>
    <w:rsid w:val="006F0C6B"/>
    <w:rsid w:val="006F1B5E"/>
    <w:rsid w:val="006F2C6B"/>
    <w:rsid w:val="006F357F"/>
    <w:rsid w:val="006F40CE"/>
    <w:rsid w:val="006F4780"/>
    <w:rsid w:val="006F4EC8"/>
    <w:rsid w:val="006F5746"/>
    <w:rsid w:val="006F5B2E"/>
    <w:rsid w:val="006F61AE"/>
    <w:rsid w:val="006F638A"/>
    <w:rsid w:val="006F658F"/>
    <w:rsid w:val="006F66B8"/>
    <w:rsid w:val="006F6CF2"/>
    <w:rsid w:val="006F6DDB"/>
    <w:rsid w:val="006F74F3"/>
    <w:rsid w:val="006F78E7"/>
    <w:rsid w:val="006F79CF"/>
    <w:rsid w:val="006F7C74"/>
    <w:rsid w:val="007003F7"/>
    <w:rsid w:val="00700910"/>
    <w:rsid w:val="00701250"/>
    <w:rsid w:val="00701413"/>
    <w:rsid w:val="00701798"/>
    <w:rsid w:val="00701CBD"/>
    <w:rsid w:val="00702273"/>
    <w:rsid w:val="00702718"/>
    <w:rsid w:val="007047A2"/>
    <w:rsid w:val="0070547A"/>
    <w:rsid w:val="0070588A"/>
    <w:rsid w:val="00705D99"/>
    <w:rsid w:val="00705E53"/>
    <w:rsid w:val="00705EEE"/>
    <w:rsid w:val="00706581"/>
    <w:rsid w:val="00710998"/>
    <w:rsid w:val="00711879"/>
    <w:rsid w:val="00711EE5"/>
    <w:rsid w:val="00712300"/>
    <w:rsid w:val="00712C67"/>
    <w:rsid w:val="00713220"/>
    <w:rsid w:val="0071397E"/>
    <w:rsid w:val="0071468E"/>
    <w:rsid w:val="00715A7F"/>
    <w:rsid w:val="00715B48"/>
    <w:rsid w:val="0071683D"/>
    <w:rsid w:val="00716AC6"/>
    <w:rsid w:val="00716F9E"/>
    <w:rsid w:val="00717254"/>
    <w:rsid w:val="00717B1F"/>
    <w:rsid w:val="00717B66"/>
    <w:rsid w:val="007209B1"/>
    <w:rsid w:val="00721EDA"/>
    <w:rsid w:val="00724604"/>
    <w:rsid w:val="007263F2"/>
    <w:rsid w:val="00727F7C"/>
    <w:rsid w:val="00731678"/>
    <w:rsid w:val="00731D4A"/>
    <w:rsid w:val="00731DBB"/>
    <w:rsid w:val="007324AB"/>
    <w:rsid w:val="00732503"/>
    <w:rsid w:val="0073408F"/>
    <w:rsid w:val="00734611"/>
    <w:rsid w:val="00734F2B"/>
    <w:rsid w:val="007358A4"/>
    <w:rsid w:val="00735B81"/>
    <w:rsid w:val="00735CDE"/>
    <w:rsid w:val="00735FF1"/>
    <w:rsid w:val="0073610A"/>
    <w:rsid w:val="007366F5"/>
    <w:rsid w:val="0073723C"/>
    <w:rsid w:val="0073740E"/>
    <w:rsid w:val="007416C9"/>
    <w:rsid w:val="00742FB4"/>
    <w:rsid w:val="00743898"/>
    <w:rsid w:val="007444A8"/>
    <w:rsid w:val="00744ADF"/>
    <w:rsid w:val="00745052"/>
    <w:rsid w:val="0074620C"/>
    <w:rsid w:val="00746801"/>
    <w:rsid w:val="0074699C"/>
    <w:rsid w:val="00746EFD"/>
    <w:rsid w:val="007471D8"/>
    <w:rsid w:val="00747420"/>
    <w:rsid w:val="00747D44"/>
    <w:rsid w:val="0075008B"/>
    <w:rsid w:val="00750878"/>
    <w:rsid w:val="0075090D"/>
    <w:rsid w:val="00751298"/>
    <w:rsid w:val="0075149B"/>
    <w:rsid w:val="0075203A"/>
    <w:rsid w:val="00752062"/>
    <w:rsid w:val="00752A79"/>
    <w:rsid w:val="00753ECD"/>
    <w:rsid w:val="007548FD"/>
    <w:rsid w:val="0075741C"/>
    <w:rsid w:val="00757A75"/>
    <w:rsid w:val="00757BD5"/>
    <w:rsid w:val="007600DF"/>
    <w:rsid w:val="0076066C"/>
    <w:rsid w:val="00761A62"/>
    <w:rsid w:val="00761B53"/>
    <w:rsid w:val="00761E6F"/>
    <w:rsid w:val="00761F56"/>
    <w:rsid w:val="00761F72"/>
    <w:rsid w:val="00763413"/>
    <w:rsid w:val="00764001"/>
    <w:rsid w:val="00764B54"/>
    <w:rsid w:val="00764C1F"/>
    <w:rsid w:val="00764D8B"/>
    <w:rsid w:val="0076567D"/>
    <w:rsid w:val="00765753"/>
    <w:rsid w:val="00765F07"/>
    <w:rsid w:val="007664A1"/>
    <w:rsid w:val="0076663D"/>
    <w:rsid w:val="00766DB5"/>
    <w:rsid w:val="00766EFC"/>
    <w:rsid w:val="00767325"/>
    <w:rsid w:val="007678EF"/>
    <w:rsid w:val="00767F63"/>
    <w:rsid w:val="007704F8"/>
    <w:rsid w:val="007707B0"/>
    <w:rsid w:val="0077183F"/>
    <w:rsid w:val="00772953"/>
    <w:rsid w:val="00772C6E"/>
    <w:rsid w:val="00772C94"/>
    <w:rsid w:val="007732D4"/>
    <w:rsid w:val="00773C95"/>
    <w:rsid w:val="007741BD"/>
    <w:rsid w:val="00774C10"/>
    <w:rsid w:val="007760B0"/>
    <w:rsid w:val="007765C2"/>
    <w:rsid w:val="00776B7E"/>
    <w:rsid w:val="00777D0E"/>
    <w:rsid w:val="00777DAC"/>
    <w:rsid w:val="00780AD9"/>
    <w:rsid w:val="00781C09"/>
    <w:rsid w:val="00781C11"/>
    <w:rsid w:val="00781ED3"/>
    <w:rsid w:val="007821E7"/>
    <w:rsid w:val="00782AC2"/>
    <w:rsid w:val="00782F8B"/>
    <w:rsid w:val="00783215"/>
    <w:rsid w:val="007834FF"/>
    <w:rsid w:val="00783979"/>
    <w:rsid w:val="00783FFD"/>
    <w:rsid w:val="007848B0"/>
    <w:rsid w:val="0078526C"/>
    <w:rsid w:val="00785958"/>
    <w:rsid w:val="0078640E"/>
    <w:rsid w:val="00786BB9"/>
    <w:rsid w:val="00786DB1"/>
    <w:rsid w:val="00787514"/>
    <w:rsid w:val="0078781E"/>
    <w:rsid w:val="00790A8E"/>
    <w:rsid w:val="00790D3F"/>
    <w:rsid w:val="00791261"/>
    <w:rsid w:val="007919E4"/>
    <w:rsid w:val="007921C3"/>
    <w:rsid w:val="00792550"/>
    <w:rsid w:val="00793212"/>
    <w:rsid w:val="00793CDD"/>
    <w:rsid w:val="00793CF1"/>
    <w:rsid w:val="00794A75"/>
    <w:rsid w:val="00795019"/>
    <w:rsid w:val="00795102"/>
    <w:rsid w:val="007965B8"/>
    <w:rsid w:val="00797152"/>
    <w:rsid w:val="0079771A"/>
    <w:rsid w:val="00797AC3"/>
    <w:rsid w:val="00797BFB"/>
    <w:rsid w:val="007A07E1"/>
    <w:rsid w:val="007A1B03"/>
    <w:rsid w:val="007A1BDE"/>
    <w:rsid w:val="007A1F0B"/>
    <w:rsid w:val="007A3577"/>
    <w:rsid w:val="007A4415"/>
    <w:rsid w:val="007A443B"/>
    <w:rsid w:val="007A52FE"/>
    <w:rsid w:val="007A560F"/>
    <w:rsid w:val="007A56E6"/>
    <w:rsid w:val="007A5B3E"/>
    <w:rsid w:val="007A7563"/>
    <w:rsid w:val="007B0090"/>
    <w:rsid w:val="007B0823"/>
    <w:rsid w:val="007B0C04"/>
    <w:rsid w:val="007B0E34"/>
    <w:rsid w:val="007B10D1"/>
    <w:rsid w:val="007B2658"/>
    <w:rsid w:val="007B26A7"/>
    <w:rsid w:val="007B26ED"/>
    <w:rsid w:val="007B2B74"/>
    <w:rsid w:val="007B2C20"/>
    <w:rsid w:val="007B303D"/>
    <w:rsid w:val="007B3623"/>
    <w:rsid w:val="007B3C67"/>
    <w:rsid w:val="007B431A"/>
    <w:rsid w:val="007B501A"/>
    <w:rsid w:val="007B516E"/>
    <w:rsid w:val="007B5436"/>
    <w:rsid w:val="007B5455"/>
    <w:rsid w:val="007B5CA2"/>
    <w:rsid w:val="007B66B0"/>
    <w:rsid w:val="007B7432"/>
    <w:rsid w:val="007C0593"/>
    <w:rsid w:val="007C0C9A"/>
    <w:rsid w:val="007C19BC"/>
    <w:rsid w:val="007C1AC4"/>
    <w:rsid w:val="007C1D82"/>
    <w:rsid w:val="007C1F49"/>
    <w:rsid w:val="007C205A"/>
    <w:rsid w:val="007C3997"/>
    <w:rsid w:val="007C3A40"/>
    <w:rsid w:val="007C42F2"/>
    <w:rsid w:val="007C4AF5"/>
    <w:rsid w:val="007C4D07"/>
    <w:rsid w:val="007C547F"/>
    <w:rsid w:val="007C5E17"/>
    <w:rsid w:val="007C6C15"/>
    <w:rsid w:val="007C7096"/>
    <w:rsid w:val="007C75D2"/>
    <w:rsid w:val="007C7FC8"/>
    <w:rsid w:val="007D0A25"/>
    <w:rsid w:val="007D0B7F"/>
    <w:rsid w:val="007D1701"/>
    <w:rsid w:val="007D1970"/>
    <w:rsid w:val="007D21A2"/>
    <w:rsid w:val="007D3318"/>
    <w:rsid w:val="007D354C"/>
    <w:rsid w:val="007D35C4"/>
    <w:rsid w:val="007D4E3A"/>
    <w:rsid w:val="007D50CE"/>
    <w:rsid w:val="007D51B7"/>
    <w:rsid w:val="007D5877"/>
    <w:rsid w:val="007D5A85"/>
    <w:rsid w:val="007D617E"/>
    <w:rsid w:val="007D6558"/>
    <w:rsid w:val="007D7181"/>
    <w:rsid w:val="007D758A"/>
    <w:rsid w:val="007D764D"/>
    <w:rsid w:val="007D7AA1"/>
    <w:rsid w:val="007E05D3"/>
    <w:rsid w:val="007E0B6C"/>
    <w:rsid w:val="007E113B"/>
    <w:rsid w:val="007E1A15"/>
    <w:rsid w:val="007E2F42"/>
    <w:rsid w:val="007E36E2"/>
    <w:rsid w:val="007E3DC3"/>
    <w:rsid w:val="007E448A"/>
    <w:rsid w:val="007E4F8B"/>
    <w:rsid w:val="007E53E7"/>
    <w:rsid w:val="007E5616"/>
    <w:rsid w:val="007E654C"/>
    <w:rsid w:val="007E6679"/>
    <w:rsid w:val="007E676C"/>
    <w:rsid w:val="007E6C0F"/>
    <w:rsid w:val="007E73A6"/>
    <w:rsid w:val="007E7A5A"/>
    <w:rsid w:val="007F0057"/>
    <w:rsid w:val="007F042B"/>
    <w:rsid w:val="007F0656"/>
    <w:rsid w:val="007F0DCE"/>
    <w:rsid w:val="007F1CCA"/>
    <w:rsid w:val="007F3434"/>
    <w:rsid w:val="007F3C84"/>
    <w:rsid w:val="007F46D5"/>
    <w:rsid w:val="007F59FB"/>
    <w:rsid w:val="007F6AC9"/>
    <w:rsid w:val="007F7193"/>
    <w:rsid w:val="008000F9"/>
    <w:rsid w:val="00800F0F"/>
    <w:rsid w:val="008010DA"/>
    <w:rsid w:val="00801919"/>
    <w:rsid w:val="00801A8A"/>
    <w:rsid w:val="00801CDD"/>
    <w:rsid w:val="00801EE4"/>
    <w:rsid w:val="0080215B"/>
    <w:rsid w:val="00802DEF"/>
    <w:rsid w:val="00803366"/>
    <w:rsid w:val="008037A0"/>
    <w:rsid w:val="00803DD5"/>
    <w:rsid w:val="00805C02"/>
    <w:rsid w:val="00805DDA"/>
    <w:rsid w:val="00805F60"/>
    <w:rsid w:val="008060D5"/>
    <w:rsid w:val="00806491"/>
    <w:rsid w:val="00806617"/>
    <w:rsid w:val="00806F29"/>
    <w:rsid w:val="00806FCD"/>
    <w:rsid w:val="00807218"/>
    <w:rsid w:val="00807420"/>
    <w:rsid w:val="008102DE"/>
    <w:rsid w:val="008104DA"/>
    <w:rsid w:val="00810F38"/>
    <w:rsid w:val="008112A8"/>
    <w:rsid w:val="00811658"/>
    <w:rsid w:val="0081206E"/>
    <w:rsid w:val="00812285"/>
    <w:rsid w:val="00814DDB"/>
    <w:rsid w:val="0081566F"/>
    <w:rsid w:val="008156E8"/>
    <w:rsid w:val="00815CC5"/>
    <w:rsid w:val="00816110"/>
    <w:rsid w:val="008163D1"/>
    <w:rsid w:val="008165ED"/>
    <w:rsid w:val="008166C8"/>
    <w:rsid w:val="008178AC"/>
    <w:rsid w:val="008208A9"/>
    <w:rsid w:val="00820F31"/>
    <w:rsid w:val="008215EB"/>
    <w:rsid w:val="0082167F"/>
    <w:rsid w:val="008217C6"/>
    <w:rsid w:val="00821B8B"/>
    <w:rsid w:val="008224C6"/>
    <w:rsid w:val="00822618"/>
    <w:rsid w:val="00822C10"/>
    <w:rsid w:val="00823B0E"/>
    <w:rsid w:val="00825D05"/>
    <w:rsid w:val="00826704"/>
    <w:rsid w:val="008274AA"/>
    <w:rsid w:val="0082756B"/>
    <w:rsid w:val="0082780E"/>
    <w:rsid w:val="00827E91"/>
    <w:rsid w:val="00830936"/>
    <w:rsid w:val="00830CB8"/>
    <w:rsid w:val="00831830"/>
    <w:rsid w:val="00832394"/>
    <w:rsid w:val="00832A59"/>
    <w:rsid w:val="00833291"/>
    <w:rsid w:val="0083332B"/>
    <w:rsid w:val="00833384"/>
    <w:rsid w:val="008333E8"/>
    <w:rsid w:val="00833756"/>
    <w:rsid w:val="008338A9"/>
    <w:rsid w:val="008346AD"/>
    <w:rsid w:val="00834C81"/>
    <w:rsid w:val="008366EB"/>
    <w:rsid w:val="00837B86"/>
    <w:rsid w:val="00837F16"/>
    <w:rsid w:val="008412BB"/>
    <w:rsid w:val="00841B2F"/>
    <w:rsid w:val="00841B84"/>
    <w:rsid w:val="00841D28"/>
    <w:rsid w:val="0084226A"/>
    <w:rsid w:val="008427C1"/>
    <w:rsid w:val="00843178"/>
    <w:rsid w:val="008440E8"/>
    <w:rsid w:val="00844FA6"/>
    <w:rsid w:val="00845B45"/>
    <w:rsid w:val="00845DCE"/>
    <w:rsid w:val="00846122"/>
    <w:rsid w:val="0084680A"/>
    <w:rsid w:val="00847F41"/>
    <w:rsid w:val="00850B5F"/>
    <w:rsid w:val="00851E1C"/>
    <w:rsid w:val="0085207E"/>
    <w:rsid w:val="00852BFA"/>
    <w:rsid w:val="00854189"/>
    <w:rsid w:val="00854DE1"/>
    <w:rsid w:val="00854F80"/>
    <w:rsid w:val="00855879"/>
    <w:rsid w:val="00856F56"/>
    <w:rsid w:val="00857C85"/>
    <w:rsid w:val="00857F26"/>
    <w:rsid w:val="008605B8"/>
    <w:rsid w:val="0086069D"/>
    <w:rsid w:val="008606FF"/>
    <w:rsid w:val="00860A67"/>
    <w:rsid w:val="00861D9A"/>
    <w:rsid w:val="008622F5"/>
    <w:rsid w:val="008638E1"/>
    <w:rsid w:val="00863FA5"/>
    <w:rsid w:val="0086522C"/>
    <w:rsid w:val="00865A17"/>
    <w:rsid w:val="00866801"/>
    <w:rsid w:val="00867952"/>
    <w:rsid w:val="00867EBD"/>
    <w:rsid w:val="00870651"/>
    <w:rsid w:val="00870AE9"/>
    <w:rsid w:val="00870FC8"/>
    <w:rsid w:val="00871676"/>
    <w:rsid w:val="00871E57"/>
    <w:rsid w:val="00872135"/>
    <w:rsid w:val="008730A0"/>
    <w:rsid w:val="008737C1"/>
    <w:rsid w:val="00874218"/>
    <w:rsid w:val="008742C0"/>
    <w:rsid w:val="00875650"/>
    <w:rsid w:val="00875A0E"/>
    <w:rsid w:val="00880078"/>
    <w:rsid w:val="00880BAF"/>
    <w:rsid w:val="00881CF3"/>
    <w:rsid w:val="0088218D"/>
    <w:rsid w:val="0088266C"/>
    <w:rsid w:val="00882B27"/>
    <w:rsid w:val="00882C9E"/>
    <w:rsid w:val="00882CF5"/>
    <w:rsid w:val="00882F7F"/>
    <w:rsid w:val="00883652"/>
    <w:rsid w:val="00884CBF"/>
    <w:rsid w:val="00884E68"/>
    <w:rsid w:val="00885944"/>
    <w:rsid w:val="00886AE7"/>
    <w:rsid w:val="00886DEC"/>
    <w:rsid w:val="00887684"/>
    <w:rsid w:val="008877D0"/>
    <w:rsid w:val="00890269"/>
    <w:rsid w:val="00891D73"/>
    <w:rsid w:val="00891ECA"/>
    <w:rsid w:val="0089226C"/>
    <w:rsid w:val="00892DE5"/>
    <w:rsid w:val="0089432C"/>
    <w:rsid w:val="008947A8"/>
    <w:rsid w:val="00895FA8"/>
    <w:rsid w:val="00896272"/>
    <w:rsid w:val="0089657A"/>
    <w:rsid w:val="00896836"/>
    <w:rsid w:val="00896B99"/>
    <w:rsid w:val="008A0929"/>
    <w:rsid w:val="008A0EDA"/>
    <w:rsid w:val="008A24BB"/>
    <w:rsid w:val="008A2587"/>
    <w:rsid w:val="008A43B3"/>
    <w:rsid w:val="008A493E"/>
    <w:rsid w:val="008A51EF"/>
    <w:rsid w:val="008A53C3"/>
    <w:rsid w:val="008A7E7D"/>
    <w:rsid w:val="008B098D"/>
    <w:rsid w:val="008B0D4F"/>
    <w:rsid w:val="008B1266"/>
    <w:rsid w:val="008B2DA9"/>
    <w:rsid w:val="008B2F85"/>
    <w:rsid w:val="008B2FA6"/>
    <w:rsid w:val="008B408F"/>
    <w:rsid w:val="008B45FD"/>
    <w:rsid w:val="008B559B"/>
    <w:rsid w:val="008B5ACA"/>
    <w:rsid w:val="008B5EE7"/>
    <w:rsid w:val="008B6DB2"/>
    <w:rsid w:val="008B6F5B"/>
    <w:rsid w:val="008B730D"/>
    <w:rsid w:val="008C05C4"/>
    <w:rsid w:val="008C07F6"/>
    <w:rsid w:val="008C1C96"/>
    <w:rsid w:val="008C1CB7"/>
    <w:rsid w:val="008C1EFC"/>
    <w:rsid w:val="008C3622"/>
    <w:rsid w:val="008C3C31"/>
    <w:rsid w:val="008C426C"/>
    <w:rsid w:val="008C42CD"/>
    <w:rsid w:val="008C4B7B"/>
    <w:rsid w:val="008C4C4D"/>
    <w:rsid w:val="008C53BB"/>
    <w:rsid w:val="008C6050"/>
    <w:rsid w:val="008C6F48"/>
    <w:rsid w:val="008D066C"/>
    <w:rsid w:val="008D08F5"/>
    <w:rsid w:val="008D0A99"/>
    <w:rsid w:val="008D0C2B"/>
    <w:rsid w:val="008D0CEA"/>
    <w:rsid w:val="008D12A0"/>
    <w:rsid w:val="008D1F08"/>
    <w:rsid w:val="008D22B0"/>
    <w:rsid w:val="008D2459"/>
    <w:rsid w:val="008D2C78"/>
    <w:rsid w:val="008D3AD9"/>
    <w:rsid w:val="008D3FE5"/>
    <w:rsid w:val="008D4261"/>
    <w:rsid w:val="008D4FA7"/>
    <w:rsid w:val="008D65AA"/>
    <w:rsid w:val="008D7E94"/>
    <w:rsid w:val="008E0046"/>
    <w:rsid w:val="008E0A7F"/>
    <w:rsid w:val="008E0F20"/>
    <w:rsid w:val="008E1057"/>
    <w:rsid w:val="008E1848"/>
    <w:rsid w:val="008E2BD8"/>
    <w:rsid w:val="008E4C1B"/>
    <w:rsid w:val="008E4CFB"/>
    <w:rsid w:val="008E69B6"/>
    <w:rsid w:val="008E736E"/>
    <w:rsid w:val="008E7B63"/>
    <w:rsid w:val="008F1251"/>
    <w:rsid w:val="008F12EA"/>
    <w:rsid w:val="008F15AC"/>
    <w:rsid w:val="008F1EC4"/>
    <w:rsid w:val="008F25F8"/>
    <w:rsid w:val="008F3D05"/>
    <w:rsid w:val="008F42A4"/>
    <w:rsid w:val="008F43C3"/>
    <w:rsid w:val="008F447E"/>
    <w:rsid w:val="008F6280"/>
    <w:rsid w:val="00900222"/>
    <w:rsid w:val="00900E07"/>
    <w:rsid w:val="00901AE3"/>
    <w:rsid w:val="00902CFF"/>
    <w:rsid w:val="0090355B"/>
    <w:rsid w:val="00903A88"/>
    <w:rsid w:val="009068D0"/>
    <w:rsid w:val="00906908"/>
    <w:rsid w:val="00906D03"/>
    <w:rsid w:val="00906FDC"/>
    <w:rsid w:val="009070A2"/>
    <w:rsid w:val="009072D6"/>
    <w:rsid w:val="00907438"/>
    <w:rsid w:val="00907965"/>
    <w:rsid w:val="00907D12"/>
    <w:rsid w:val="009106F0"/>
    <w:rsid w:val="00911F48"/>
    <w:rsid w:val="00912300"/>
    <w:rsid w:val="00912E97"/>
    <w:rsid w:val="009130BC"/>
    <w:rsid w:val="0091315D"/>
    <w:rsid w:val="00913217"/>
    <w:rsid w:val="00913EBD"/>
    <w:rsid w:val="00915312"/>
    <w:rsid w:val="0091537D"/>
    <w:rsid w:val="00915F47"/>
    <w:rsid w:val="009168D3"/>
    <w:rsid w:val="009170E6"/>
    <w:rsid w:val="0091727D"/>
    <w:rsid w:val="00920BED"/>
    <w:rsid w:val="00923468"/>
    <w:rsid w:val="00923630"/>
    <w:rsid w:val="00923DE1"/>
    <w:rsid w:val="00923E47"/>
    <w:rsid w:val="009240AE"/>
    <w:rsid w:val="00924621"/>
    <w:rsid w:val="00924CB2"/>
    <w:rsid w:val="00924EDA"/>
    <w:rsid w:val="009252E2"/>
    <w:rsid w:val="00925398"/>
    <w:rsid w:val="009253C5"/>
    <w:rsid w:val="00925629"/>
    <w:rsid w:val="00925985"/>
    <w:rsid w:val="00925ADC"/>
    <w:rsid w:val="00925B8B"/>
    <w:rsid w:val="0092700F"/>
    <w:rsid w:val="009272F2"/>
    <w:rsid w:val="00927C71"/>
    <w:rsid w:val="009306AA"/>
    <w:rsid w:val="0093161A"/>
    <w:rsid w:val="00931633"/>
    <w:rsid w:val="00933103"/>
    <w:rsid w:val="009339DB"/>
    <w:rsid w:val="0093515E"/>
    <w:rsid w:val="00935D4F"/>
    <w:rsid w:val="00936685"/>
    <w:rsid w:val="00937BA3"/>
    <w:rsid w:val="0094005C"/>
    <w:rsid w:val="009401F9"/>
    <w:rsid w:val="00940496"/>
    <w:rsid w:val="00940AAB"/>
    <w:rsid w:val="0094257A"/>
    <w:rsid w:val="00942A77"/>
    <w:rsid w:val="00942E7F"/>
    <w:rsid w:val="009439D7"/>
    <w:rsid w:val="00943E61"/>
    <w:rsid w:val="0094439C"/>
    <w:rsid w:val="009443C6"/>
    <w:rsid w:val="00944930"/>
    <w:rsid w:val="0094534B"/>
    <w:rsid w:val="0094539A"/>
    <w:rsid w:val="009459E2"/>
    <w:rsid w:val="009460A4"/>
    <w:rsid w:val="0094649A"/>
    <w:rsid w:val="00947604"/>
    <w:rsid w:val="00951643"/>
    <w:rsid w:val="00951C26"/>
    <w:rsid w:val="00952064"/>
    <w:rsid w:val="0095234B"/>
    <w:rsid w:val="00952C7C"/>
    <w:rsid w:val="00952E1B"/>
    <w:rsid w:val="00952F26"/>
    <w:rsid w:val="00953115"/>
    <w:rsid w:val="00953D3D"/>
    <w:rsid w:val="00954C0E"/>
    <w:rsid w:val="00955CD3"/>
    <w:rsid w:val="00955E63"/>
    <w:rsid w:val="009565A9"/>
    <w:rsid w:val="00957216"/>
    <w:rsid w:val="009601C8"/>
    <w:rsid w:val="009602B0"/>
    <w:rsid w:val="00960AEE"/>
    <w:rsid w:val="00961179"/>
    <w:rsid w:val="00961663"/>
    <w:rsid w:val="00961D20"/>
    <w:rsid w:val="00961DD8"/>
    <w:rsid w:val="00962914"/>
    <w:rsid w:val="00962AC9"/>
    <w:rsid w:val="00962C6D"/>
    <w:rsid w:val="0096364C"/>
    <w:rsid w:val="009638CB"/>
    <w:rsid w:val="00963A37"/>
    <w:rsid w:val="009641B3"/>
    <w:rsid w:val="00964287"/>
    <w:rsid w:val="009646D6"/>
    <w:rsid w:val="009647E6"/>
    <w:rsid w:val="009648E0"/>
    <w:rsid w:val="00964DC1"/>
    <w:rsid w:val="00964FC8"/>
    <w:rsid w:val="00965198"/>
    <w:rsid w:val="00965331"/>
    <w:rsid w:val="009654F8"/>
    <w:rsid w:val="0096554F"/>
    <w:rsid w:val="009656DF"/>
    <w:rsid w:val="00965A7A"/>
    <w:rsid w:val="00966240"/>
    <w:rsid w:val="00966A5E"/>
    <w:rsid w:val="009709D2"/>
    <w:rsid w:val="00970D0E"/>
    <w:rsid w:val="00970E9B"/>
    <w:rsid w:val="009714D1"/>
    <w:rsid w:val="00971579"/>
    <w:rsid w:val="009716A9"/>
    <w:rsid w:val="009717C7"/>
    <w:rsid w:val="00972A16"/>
    <w:rsid w:val="009735ED"/>
    <w:rsid w:val="00973F67"/>
    <w:rsid w:val="00974637"/>
    <w:rsid w:val="00974787"/>
    <w:rsid w:val="00975BA1"/>
    <w:rsid w:val="00976CD4"/>
    <w:rsid w:val="00980D12"/>
    <w:rsid w:val="00981055"/>
    <w:rsid w:val="0098125C"/>
    <w:rsid w:val="00981B65"/>
    <w:rsid w:val="00981F5A"/>
    <w:rsid w:val="009833FC"/>
    <w:rsid w:val="00984594"/>
    <w:rsid w:val="0098592E"/>
    <w:rsid w:val="00985B07"/>
    <w:rsid w:val="00986ED5"/>
    <w:rsid w:val="00990792"/>
    <w:rsid w:val="00991223"/>
    <w:rsid w:val="00991B4A"/>
    <w:rsid w:val="00991BFC"/>
    <w:rsid w:val="00992241"/>
    <w:rsid w:val="0099230F"/>
    <w:rsid w:val="00992B9E"/>
    <w:rsid w:val="00992F3C"/>
    <w:rsid w:val="0099422A"/>
    <w:rsid w:val="00994307"/>
    <w:rsid w:val="00994F49"/>
    <w:rsid w:val="00995357"/>
    <w:rsid w:val="00996DDA"/>
    <w:rsid w:val="009970BA"/>
    <w:rsid w:val="009A012E"/>
    <w:rsid w:val="009A09FE"/>
    <w:rsid w:val="009A143B"/>
    <w:rsid w:val="009A1508"/>
    <w:rsid w:val="009A19F0"/>
    <w:rsid w:val="009A38BA"/>
    <w:rsid w:val="009A3BD0"/>
    <w:rsid w:val="009A443A"/>
    <w:rsid w:val="009A4817"/>
    <w:rsid w:val="009A4AC3"/>
    <w:rsid w:val="009A5D94"/>
    <w:rsid w:val="009A68B7"/>
    <w:rsid w:val="009B0606"/>
    <w:rsid w:val="009B0DE7"/>
    <w:rsid w:val="009B1F13"/>
    <w:rsid w:val="009B222F"/>
    <w:rsid w:val="009B2BF8"/>
    <w:rsid w:val="009B2C49"/>
    <w:rsid w:val="009B2E98"/>
    <w:rsid w:val="009B53D9"/>
    <w:rsid w:val="009B5EFA"/>
    <w:rsid w:val="009C042B"/>
    <w:rsid w:val="009C09F5"/>
    <w:rsid w:val="009C1253"/>
    <w:rsid w:val="009C15B3"/>
    <w:rsid w:val="009C1AEF"/>
    <w:rsid w:val="009C1BD8"/>
    <w:rsid w:val="009C1CA6"/>
    <w:rsid w:val="009C2892"/>
    <w:rsid w:val="009C3A41"/>
    <w:rsid w:val="009C5026"/>
    <w:rsid w:val="009C5101"/>
    <w:rsid w:val="009C5140"/>
    <w:rsid w:val="009C5BD3"/>
    <w:rsid w:val="009C6357"/>
    <w:rsid w:val="009C7983"/>
    <w:rsid w:val="009D00AE"/>
    <w:rsid w:val="009D02B4"/>
    <w:rsid w:val="009D0BDB"/>
    <w:rsid w:val="009D329C"/>
    <w:rsid w:val="009D3A54"/>
    <w:rsid w:val="009D4503"/>
    <w:rsid w:val="009D4E9C"/>
    <w:rsid w:val="009D5DF8"/>
    <w:rsid w:val="009D5E83"/>
    <w:rsid w:val="009D6307"/>
    <w:rsid w:val="009D6642"/>
    <w:rsid w:val="009D68B0"/>
    <w:rsid w:val="009D7C26"/>
    <w:rsid w:val="009E1517"/>
    <w:rsid w:val="009E2A49"/>
    <w:rsid w:val="009E3C3A"/>
    <w:rsid w:val="009E4050"/>
    <w:rsid w:val="009E41A8"/>
    <w:rsid w:val="009E4CEF"/>
    <w:rsid w:val="009E57E9"/>
    <w:rsid w:val="009E5E10"/>
    <w:rsid w:val="009E7A20"/>
    <w:rsid w:val="009E7EE2"/>
    <w:rsid w:val="009F05D8"/>
    <w:rsid w:val="009F0E68"/>
    <w:rsid w:val="009F1775"/>
    <w:rsid w:val="009F21B4"/>
    <w:rsid w:val="009F3447"/>
    <w:rsid w:val="009F3E22"/>
    <w:rsid w:val="009F4864"/>
    <w:rsid w:val="009F4A32"/>
    <w:rsid w:val="009F4C79"/>
    <w:rsid w:val="009F53F8"/>
    <w:rsid w:val="009F6160"/>
    <w:rsid w:val="009F6516"/>
    <w:rsid w:val="009F7657"/>
    <w:rsid w:val="00A0044D"/>
    <w:rsid w:val="00A0083C"/>
    <w:rsid w:val="00A0186A"/>
    <w:rsid w:val="00A01CAB"/>
    <w:rsid w:val="00A01F83"/>
    <w:rsid w:val="00A02817"/>
    <w:rsid w:val="00A02AB3"/>
    <w:rsid w:val="00A032E6"/>
    <w:rsid w:val="00A04674"/>
    <w:rsid w:val="00A04BE1"/>
    <w:rsid w:val="00A04D86"/>
    <w:rsid w:val="00A05128"/>
    <w:rsid w:val="00A051B5"/>
    <w:rsid w:val="00A06091"/>
    <w:rsid w:val="00A06451"/>
    <w:rsid w:val="00A073A0"/>
    <w:rsid w:val="00A07B94"/>
    <w:rsid w:val="00A1160D"/>
    <w:rsid w:val="00A11FA5"/>
    <w:rsid w:val="00A1214B"/>
    <w:rsid w:val="00A125F7"/>
    <w:rsid w:val="00A1342D"/>
    <w:rsid w:val="00A15FEB"/>
    <w:rsid w:val="00A16272"/>
    <w:rsid w:val="00A17A40"/>
    <w:rsid w:val="00A206CF"/>
    <w:rsid w:val="00A213E0"/>
    <w:rsid w:val="00A228C9"/>
    <w:rsid w:val="00A22AB5"/>
    <w:rsid w:val="00A233B5"/>
    <w:rsid w:val="00A235D2"/>
    <w:rsid w:val="00A241CB"/>
    <w:rsid w:val="00A253B5"/>
    <w:rsid w:val="00A254C9"/>
    <w:rsid w:val="00A26112"/>
    <w:rsid w:val="00A26527"/>
    <w:rsid w:val="00A27756"/>
    <w:rsid w:val="00A30653"/>
    <w:rsid w:val="00A3106D"/>
    <w:rsid w:val="00A318B9"/>
    <w:rsid w:val="00A318DF"/>
    <w:rsid w:val="00A31BD3"/>
    <w:rsid w:val="00A31D06"/>
    <w:rsid w:val="00A33DD0"/>
    <w:rsid w:val="00A3576E"/>
    <w:rsid w:val="00A35926"/>
    <w:rsid w:val="00A36AE5"/>
    <w:rsid w:val="00A36CE9"/>
    <w:rsid w:val="00A3705A"/>
    <w:rsid w:val="00A378DF"/>
    <w:rsid w:val="00A37D3F"/>
    <w:rsid w:val="00A401AE"/>
    <w:rsid w:val="00A40565"/>
    <w:rsid w:val="00A40BD0"/>
    <w:rsid w:val="00A40CEB"/>
    <w:rsid w:val="00A41FD6"/>
    <w:rsid w:val="00A423F8"/>
    <w:rsid w:val="00A448C3"/>
    <w:rsid w:val="00A44D62"/>
    <w:rsid w:val="00A44F65"/>
    <w:rsid w:val="00A45A65"/>
    <w:rsid w:val="00A46FF7"/>
    <w:rsid w:val="00A508F7"/>
    <w:rsid w:val="00A50D86"/>
    <w:rsid w:val="00A512B3"/>
    <w:rsid w:val="00A51624"/>
    <w:rsid w:val="00A5183E"/>
    <w:rsid w:val="00A54439"/>
    <w:rsid w:val="00A54737"/>
    <w:rsid w:val="00A559F4"/>
    <w:rsid w:val="00A565D9"/>
    <w:rsid w:val="00A574C1"/>
    <w:rsid w:val="00A57AFC"/>
    <w:rsid w:val="00A603FC"/>
    <w:rsid w:val="00A61F90"/>
    <w:rsid w:val="00A628B1"/>
    <w:rsid w:val="00A6387D"/>
    <w:rsid w:val="00A639EA"/>
    <w:rsid w:val="00A64F16"/>
    <w:rsid w:val="00A64FBB"/>
    <w:rsid w:val="00A651B8"/>
    <w:rsid w:val="00A6623A"/>
    <w:rsid w:val="00A66499"/>
    <w:rsid w:val="00A669BA"/>
    <w:rsid w:val="00A70091"/>
    <w:rsid w:val="00A708FA"/>
    <w:rsid w:val="00A70A89"/>
    <w:rsid w:val="00A7273E"/>
    <w:rsid w:val="00A72857"/>
    <w:rsid w:val="00A7341F"/>
    <w:rsid w:val="00A73525"/>
    <w:rsid w:val="00A73933"/>
    <w:rsid w:val="00A73E7B"/>
    <w:rsid w:val="00A748CC"/>
    <w:rsid w:val="00A7503D"/>
    <w:rsid w:val="00A75054"/>
    <w:rsid w:val="00A75520"/>
    <w:rsid w:val="00A7706D"/>
    <w:rsid w:val="00A775D6"/>
    <w:rsid w:val="00A77AD8"/>
    <w:rsid w:val="00A77F92"/>
    <w:rsid w:val="00A813A6"/>
    <w:rsid w:val="00A813B8"/>
    <w:rsid w:val="00A83B8C"/>
    <w:rsid w:val="00A845F9"/>
    <w:rsid w:val="00A85DE0"/>
    <w:rsid w:val="00A86365"/>
    <w:rsid w:val="00A86836"/>
    <w:rsid w:val="00A877DF"/>
    <w:rsid w:val="00A87A83"/>
    <w:rsid w:val="00A9009C"/>
    <w:rsid w:val="00A901B1"/>
    <w:rsid w:val="00A9046B"/>
    <w:rsid w:val="00A904DC"/>
    <w:rsid w:val="00A907E8"/>
    <w:rsid w:val="00A90A27"/>
    <w:rsid w:val="00A918E0"/>
    <w:rsid w:val="00A91B3B"/>
    <w:rsid w:val="00A91B6D"/>
    <w:rsid w:val="00A922CE"/>
    <w:rsid w:val="00A922F9"/>
    <w:rsid w:val="00A92A53"/>
    <w:rsid w:val="00A92AA4"/>
    <w:rsid w:val="00A931A0"/>
    <w:rsid w:val="00A93C47"/>
    <w:rsid w:val="00A93C91"/>
    <w:rsid w:val="00A9408B"/>
    <w:rsid w:val="00A947B7"/>
    <w:rsid w:val="00A950C6"/>
    <w:rsid w:val="00A95EA1"/>
    <w:rsid w:val="00A96B13"/>
    <w:rsid w:val="00A975BF"/>
    <w:rsid w:val="00A97B42"/>
    <w:rsid w:val="00AA1457"/>
    <w:rsid w:val="00AA1988"/>
    <w:rsid w:val="00AA1E7B"/>
    <w:rsid w:val="00AA30C5"/>
    <w:rsid w:val="00AA3102"/>
    <w:rsid w:val="00AA51DA"/>
    <w:rsid w:val="00AA5268"/>
    <w:rsid w:val="00AA6A70"/>
    <w:rsid w:val="00AA7BD2"/>
    <w:rsid w:val="00AB0A4A"/>
    <w:rsid w:val="00AB0AA5"/>
    <w:rsid w:val="00AB0C7E"/>
    <w:rsid w:val="00AB0F0E"/>
    <w:rsid w:val="00AB1918"/>
    <w:rsid w:val="00AB281E"/>
    <w:rsid w:val="00AB282A"/>
    <w:rsid w:val="00AB3F53"/>
    <w:rsid w:val="00AB4232"/>
    <w:rsid w:val="00AB4AB3"/>
    <w:rsid w:val="00AB5317"/>
    <w:rsid w:val="00AB53B6"/>
    <w:rsid w:val="00AB5780"/>
    <w:rsid w:val="00AB594D"/>
    <w:rsid w:val="00AB6393"/>
    <w:rsid w:val="00AB6453"/>
    <w:rsid w:val="00AB74EB"/>
    <w:rsid w:val="00AB7CE0"/>
    <w:rsid w:val="00AC09C3"/>
    <w:rsid w:val="00AC1C93"/>
    <w:rsid w:val="00AC2450"/>
    <w:rsid w:val="00AC2470"/>
    <w:rsid w:val="00AC29DF"/>
    <w:rsid w:val="00AC29F9"/>
    <w:rsid w:val="00AC2DA9"/>
    <w:rsid w:val="00AC2EAF"/>
    <w:rsid w:val="00AC34BA"/>
    <w:rsid w:val="00AC3F66"/>
    <w:rsid w:val="00AC460C"/>
    <w:rsid w:val="00AC5C2E"/>
    <w:rsid w:val="00AC5D2C"/>
    <w:rsid w:val="00AC6938"/>
    <w:rsid w:val="00AC6A7A"/>
    <w:rsid w:val="00AC6EAC"/>
    <w:rsid w:val="00AC71DB"/>
    <w:rsid w:val="00AD0A66"/>
    <w:rsid w:val="00AD0CFD"/>
    <w:rsid w:val="00AD0E86"/>
    <w:rsid w:val="00AD2236"/>
    <w:rsid w:val="00AD347D"/>
    <w:rsid w:val="00AD56B2"/>
    <w:rsid w:val="00AD5778"/>
    <w:rsid w:val="00AD57DF"/>
    <w:rsid w:val="00AD590F"/>
    <w:rsid w:val="00AD6A42"/>
    <w:rsid w:val="00AD6DBF"/>
    <w:rsid w:val="00AD73B6"/>
    <w:rsid w:val="00AE0B51"/>
    <w:rsid w:val="00AE1AF5"/>
    <w:rsid w:val="00AE273E"/>
    <w:rsid w:val="00AE273F"/>
    <w:rsid w:val="00AE2B74"/>
    <w:rsid w:val="00AE2C65"/>
    <w:rsid w:val="00AE3040"/>
    <w:rsid w:val="00AE3FB2"/>
    <w:rsid w:val="00AE484C"/>
    <w:rsid w:val="00AE5CA0"/>
    <w:rsid w:val="00AE5E57"/>
    <w:rsid w:val="00AE6576"/>
    <w:rsid w:val="00AF07BD"/>
    <w:rsid w:val="00AF0947"/>
    <w:rsid w:val="00AF25A3"/>
    <w:rsid w:val="00AF348E"/>
    <w:rsid w:val="00AF3E56"/>
    <w:rsid w:val="00AF425E"/>
    <w:rsid w:val="00AF454B"/>
    <w:rsid w:val="00AF59DE"/>
    <w:rsid w:val="00AF59F1"/>
    <w:rsid w:val="00AF64DE"/>
    <w:rsid w:val="00AF6EC6"/>
    <w:rsid w:val="00AF74D6"/>
    <w:rsid w:val="00B00724"/>
    <w:rsid w:val="00B008D5"/>
    <w:rsid w:val="00B00E5B"/>
    <w:rsid w:val="00B01030"/>
    <w:rsid w:val="00B015A1"/>
    <w:rsid w:val="00B019E6"/>
    <w:rsid w:val="00B0377A"/>
    <w:rsid w:val="00B04CCD"/>
    <w:rsid w:val="00B053D7"/>
    <w:rsid w:val="00B05BAE"/>
    <w:rsid w:val="00B06956"/>
    <w:rsid w:val="00B06EE5"/>
    <w:rsid w:val="00B11A9B"/>
    <w:rsid w:val="00B12452"/>
    <w:rsid w:val="00B12E93"/>
    <w:rsid w:val="00B1310F"/>
    <w:rsid w:val="00B133BF"/>
    <w:rsid w:val="00B136DE"/>
    <w:rsid w:val="00B13E2B"/>
    <w:rsid w:val="00B143A8"/>
    <w:rsid w:val="00B149F5"/>
    <w:rsid w:val="00B1527E"/>
    <w:rsid w:val="00B158BC"/>
    <w:rsid w:val="00B168E0"/>
    <w:rsid w:val="00B168ED"/>
    <w:rsid w:val="00B178E4"/>
    <w:rsid w:val="00B17A6D"/>
    <w:rsid w:val="00B17D4F"/>
    <w:rsid w:val="00B208FC"/>
    <w:rsid w:val="00B2112E"/>
    <w:rsid w:val="00B21468"/>
    <w:rsid w:val="00B216DD"/>
    <w:rsid w:val="00B22913"/>
    <w:rsid w:val="00B22C08"/>
    <w:rsid w:val="00B23B08"/>
    <w:rsid w:val="00B23B73"/>
    <w:rsid w:val="00B241AD"/>
    <w:rsid w:val="00B24DE0"/>
    <w:rsid w:val="00B25E62"/>
    <w:rsid w:val="00B2638E"/>
    <w:rsid w:val="00B27104"/>
    <w:rsid w:val="00B271D7"/>
    <w:rsid w:val="00B2747A"/>
    <w:rsid w:val="00B27D8E"/>
    <w:rsid w:val="00B3106C"/>
    <w:rsid w:val="00B320CF"/>
    <w:rsid w:val="00B325DC"/>
    <w:rsid w:val="00B32D86"/>
    <w:rsid w:val="00B33E0E"/>
    <w:rsid w:val="00B34236"/>
    <w:rsid w:val="00B34284"/>
    <w:rsid w:val="00B34E14"/>
    <w:rsid w:val="00B357AD"/>
    <w:rsid w:val="00B357D1"/>
    <w:rsid w:val="00B35C7F"/>
    <w:rsid w:val="00B35CE2"/>
    <w:rsid w:val="00B36254"/>
    <w:rsid w:val="00B36C48"/>
    <w:rsid w:val="00B372E4"/>
    <w:rsid w:val="00B37C93"/>
    <w:rsid w:val="00B37D97"/>
    <w:rsid w:val="00B37F1E"/>
    <w:rsid w:val="00B40466"/>
    <w:rsid w:val="00B41006"/>
    <w:rsid w:val="00B44C3D"/>
    <w:rsid w:val="00B4524B"/>
    <w:rsid w:val="00B45486"/>
    <w:rsid w:val="00B46143"/>
    <w:rsid w:val="00B47582"/>
    <w:rsid w:val="00B5070D"/>
    <w:rsid w:val="00B51BAE"/>
    <w:rsid w:val="00B52AFB"/>
    <w:rsid w:val="00B54121"/>
    <w:rsid w:val="00B544CC"/>
    <w:rsid w:val="00B54A2E"/>
    <w:rsid w:val="00B552DC"/>
    <w:rsid w:val="00B55E40"/>
    <w:rsid w:val="00B56ADA"/>
    <w:rsid w:val="00B56F13"/>
    <w:rsid w:val="00B57159"/>
    <w:rsid w:val="00B60438"/>
    <w:rsid w:val="00B604FD"/>
    <w:rsid w:val="00B61D94"/>
    <w:rsid w:val="00B63554"/>
    <w:rsid w:val="00B6376A"/>
    <w:rsid w:val="00B6474E"/>
    <w:rsid w:val="00B64D09"/>
    <w:rsid w:val="00B654D6"/>
    <w:rsid w:val="00B655ED"/>
    <w:rsid w:val="00B65680"/>
    <w:rsid w:val="00B657D4"/>
    <w:rsid w:val="00B65FB6"/>
    <w:rsid w:val="00B67091"/>
    <w:rsid w:val="00B6730D"/>
    <w:rsid w:val="00B674C5"/>
    <w:rsid w:val="00B70C4E"/>
    <w:rsid w:val="00B70C82"/>
    <w:rsid w:val="00B712EB"/>
    <w:rsid w:val="00B72628"/>
    <w:rsid w:val="00B735E2"/>
    <w:rsid w:val="00B73E8B"/>
    <w:rsid w:val="00B740BC"/>
    <w:rsid w:val="00B747DA"/>
    <w:rsid w:val="00B74C5C"/>
    <w:rsid w:val="00B75773"/>
    <w:rsid w:val="00B760D0"/>
    <w:rsid w:val="00B765C2"/>
    <w:rsid w:val="00B767A6"/>
    <w:rsid w:val="00B76ECB"/>
    <w:rsid w:val="00B76F41"/>
    <w:rsid w:val="00B77153"/>
    <w:rsid w:val="00B77DD6"/>
    <w:rsid w:val="00B80485"/>
    <w:rsid w:val="00B8129F"/>
    <w:rsid w:val="00B83802"/>
    <w:rsid w:val="00B8446D"/>
    <w:rsid w:val="00B856E8"/>
    <w:rsid w:val="00B85A45"/>
    <w:rsid w:val="00B85D93"/>
    <w:rsid w:val="00B861DF"/>
    <w:rsid w:val="00B87550"/>
    <w:rsid w:val="00B876B8"/>
    <w:rsid w:val="00B87B8D"/>
    <w:rsid w:val="00B87E90"/>
    <w:rsid w:val="00B87EBA"/>
    <w:rsid w:val="00B90276"/>
    <w:rsid w:val="00B907D2"/>
    <w:rsid w:val="00B90A80"/>
    <w:rsid w:val="00B94201"/>
    <w:rsid w:val="00B942C6"/>
    <w:rsid w:val="00B9454F"/>
    <w:rsid w:val="00B94572"/>
    <w:rsid w:val="00B94FA9"/>
    <w:rsid w:val="00B9518C"/>
    <w:rsid w:val="00B96045"/>
    <w:rsid w:val="00B976FD"/>
    <w:rsid w:val="00B97D6B"/>
    <w:rsid w:val="00BA0312"/>
    <w:rsid w:val="00BA0346"/>
    <w:rsid w:val="00BA1E9D"/>
    <w:rsid w:val="00BA21DB"/>
    <w:rsid w:val="00BA26E3"/>
    <w:rsid w:val="00BA2F93"/>
    <w:rsid w:val="00BA3796"/>
    <w:rsid w:val="00BA45B1"/>
    <w:rsid w:val="00BA46AD"/>
    <w:rsid w:val="00BA48D8"/>
    <w:rsid w:val="00BA49E8"/>
    <w:rsid w:val="00BA4D40"/>
    <w:rsid w:val="00BA4D7E"/>
    <w:rsid w:val="00BA5822"/>
    <w:rsid w:val="00BA5875"/>
    <w:rsid w:val="00BA5C6C"/>
    <w:rsid w:val="00BA60A9"/>
    <w:rsid w:val="00BA61E3"/>
    <w:rsid w:val="00BA621C"/>
    <w:rsid w:val="00BA6DDE"/>
    <w:rsid w:val="00BA70BC"/>
    <w:rsid w:val="00BA78D1"/>
    <w:rsid w:val="00BA7DA6"/>
    <w:rsid w:val="00BA7DC4"/>
    <w:rsid w:val="00BB02D1"/>
    <w:rsid w:val="00BB0E79"/>
    <w:rsid w:val="00BB1406"/>
    <w:rsid w:val="00BB17DF"/>
    <w:rsid w:val="00BB291F"/>
    <w:rsid w:val="00BB2AB5"/>
    <w:rsid w:val="00BB32EF"/>
    <w:rsid w:val="00BB343F"/>
    <w:rsid w:val="00BB369B"/>
    <w:rsid w:val="00BB3A68"/>
    <w:rsid w:val="00BB3DCF"/>
    <w:rsid w:val="00BB41FE"/>
    <w:rsid w:val="00BB6CB5"/>
    <w:rsid w:val="00BC06C1"/>
    <w:rsid w:val="00BC0CE1"/>
    <w:rsid w:val="00BC1458"/>
    <w:rsid w:val="00BC1908"/>
    <w:rsid w:val="00BC1D05"/>
    <w:rsid w:val="00BC2249"/>
    <w:rsid w:val="00BC3163"/>
    <w:rsid w:val="00BC59C8"/>
    <w:rsid w:val="00BC5F93"/>
    <w:rsid w:val="00BC63E5"/>
    <w:rsid w:val="00BC664F"/>
    <w:rsid w:val="00BC75F8"/>
    <w:rsid w:val="00BC7BD3"/>
    <w:rsid w:val="00BD05D5"/>
    <w:rsid w:val="00BD0D6C"/>
    <w:rsid w:val="00BD1639"/>
    <w:rsid w:val="00BD1979"/>
    <w:rsid w:val="00BD4587"/>
    <w:rsid w:val="00BD45B0"/>
    <w:rsid w:val="00BD5EC6"/>
    <w:rsid w:val="00BD67D3"/>
    <w:rsid w:val="00BD6AD3"/>
    <w:rsid w:val="00BD7946"/>
    <w:rsid w:val="00BE0206"/>
    <w:rsid w:val="00BE0805"/>
    <w:rsid w:val="00BE0915"/>
    <w:rsid w:val="00BE12F5"/>
    <w:rsid w:val="00BE291B"/>
    <w:rsid w:val="00BE3202"/>
    <w:rsid w:val="00BE39D0"/>
    <w:rsid w:val="00BE4D79"/>
    <w:rsid w:val="00BE5343"/>
    <w:rsid w:val="00BE7ADB"/>
    <w:rsid w:val="00BE7B22"/>
    <w:rsid w:val="00BE7C1E"/>
    <w:rsid w:val="00BE7DA8"/>
    <w:rsid w:val="00BF1261"/>
    <w:rsid w:val="00BF166E"/>
    <w:rsid w:val="00BF1D51"/>
    <w:rsid w:val="00BF2C53"/>
    <w:rsid w:val="00BF454D"/>
    <w:rsid w:val="00BF6691"/>
    <w:rsid w:val="00BF6D41"/>
    <w:rsid w:val="00BF78BB"/>
    <w:rsid w:val="00C00072"/>
    <w:rsid w:val="00C0045B"/>
    <w:rsid w:val="00C0046A"/>
    <w:rsid w:val="00C00B08"/>
    <w:rsid w:val="00C00B2E"/>
    <w:rsid w:val="00C02659"/>
    <w:rsid w:val="00C0289E"/>
    <w:rsid w:val="00C030AA"/>
    <w:rsid w:val="00C038A6"/>
    <w:rsid w:val="00C0425B"/>
    <w:rsid w:val="00C044EF"/>
    <w:rsid w:val="00C05392"/>
    <w:rsid w:val="00C0541A"/>
    <w:rsid w:val="00C054E7"/>
    <w:rsid w:val="00C06013"/>
    <w:rsid w:val="00C079E9"/>
    <w:rsid w:val="00C07B2F"/>
    <w:rsid w:val="00C112DA"/>
    <w:rsid w:val="00C11AA4"/>
    <w:rsid w:val="00C132E9"/>
    <w:rsid w:val="00C13A74"/>
    <w:rsid w:val="00C14164"/>
    <w:rsid w:val="00C15127"/>
    <w:rsid w:val="00C15BE4"/>
    <w:rsid w:val="00C176FB"/>
    <w:rsid w:val="00C1782D"/>
    <w:rsid w:val="00C17894"/>
    <w:rsid w:val="00C178E9"/>
    <w:rsid w:val="00C17B8C"/>
    <w:rsid w:val="00C20AAC"/>
    <w:rsid w:val="00C21268"/>
    <w:rsid w:val="00C213D8"/>
    <w:rsid w:val="00C2176E"/>
    <w:rsid w:val="00C2295D"/>
    <w:rsid w:val="00C22B8B"/>
    <w:rsid w:val="00C23481"/>
    <w:rsid w:val="00C23C9B"/>
    <w:rsid w:val="00C24CB7"/>
    <w:rsid w:val="00C25596"/>
    <w:rsid w:val="00C2693C"/>
    <w:rsid w:val="00C27310"/>
    <w:rsid w:val="00C30399"/>
    <w:rsid w:val="00C307C5"/>
    <w:rsid w:val="00C30BB5"/>
    <w:rsid w:val="00C31229"/>
    <w:rsid w:val="00C31B62"/>
    <w:rsid w:val="00C32431"/>
    <w:rsid w:val="00C327C4"/>
    <w:rsid w:val="00C32E86"/>
    <w:rsid w:val="00C330FF"/>
    <w:rsid w:val="00C33C10"/>
    <w:rsid w:val="00C342AA"/>
    <w:rsid w:val="00C34F00"/>
    <w:rsid w:val="00C351E4"/>
    <w:rsid w:val="00C3591E"/>
    <w:rsid w:val="00C3662D"/>
    <w:rsid w:val="00C36AD4"/>
    <w:rsid w:val="00C40A1A"/>
    <w:rsid w:val="00C42E02"/>
    <w:rsid w:val="00C43128"/>
    <w:rsid w:val="00C43A5F"/>
    <w:rsid w:val="00C43DBC"/>
    <w:rsid w:val="00C444F1"/>
    <w:rsid w:val="00C459CE"/>
    <w:rsid w:val="00C4773C"/>
    <w:rsid w:val="00C50071"/>
    <w:rsid w:val="00C50209"/>
    <w:rsid w:val="00C503AE"/>
    <w:rsid w:val="00C50401"/>
    <w:rsid w:val="00C504A7"/>
    <w:rsid w:val="00C513D5"/>
    <w:rsid w:val="00C5147D"/>
    <w:rsid w:val="00C5231A"/>
    <w:rsid w:val="00C52365"/>
    <w:rsid w:val="00C5310C"/>
    <w:rsid w:val="00C5331A"/>
    <w:rsid w:val="00C534FF"/>
    <w:rsid w:val="00C5355F"/>
    <w:rsid w:val="00C538B1"/>
    <w:rsid w:val="00C53BDC"/>
    <w:rsid w:val="00C53CBE"/>
    <w:rsid w:val="00C543B7"/>
    <w:rsid w:val="00C544E1"/>
    <w:rsid w:val="00C5594F"/>
    <w:rsid w:val="00C55B3D"/>
    <w:rsid w:val="00C57B33"/>
    <w:rsid w:val="00C605AA"/>
    <w:rsid w:val="00C606CE"/>
    <w:rsid w:val="00C607EE"/>
    <w:rsid w:val="00C6369D"/>
    <w:rsid w:val="00C649A4"/>
    <w:rsid w:val="00C65376"/>
    <w:rsid w:val="00C65395"/>
    <w:rsid w:val="00C6577F"/>
    <w:rsid w:val="00C6609B"/>
    <w:rsid w:val="00C67584"/>
    <w:rsid w:val="00C67F36"/>
    <w:rsid w:val="00C70CFC"/>
    <w:rsid w:val="00C718F4"/>
    <w:rsid w:val="00C728CD"/>
    <w:rsid w:val="00C72D36"/>
    <w:rsid w:val="00C732C7"/>
    <w:rsid w:val="00C73F1E"/>
    <w:rsid w:val="00C74F24"/>
    <w:rsid w:val="00C75751"/>
    <w:rsid w:val="00C758A0"/>
    <w:rsid w:val="00C768A9"/>
    <w:rsid w:val="00C76FE2"/>
    <w:rsid w:val="00C77032"/>
    <w:rsid w:val="00C7721B"/>
    <w:rsid w:val="00C77396"/>
    <w:rsid w:val="00C8015F"/>
    <w:rsid w:val="00C81B57"/>
    <w:rsid w:val="00C821E4"/>
    <w:rsid w:val="00C821E5"/>
    <w:rsid w:val="00C84710"/>
    <w:rsid w:val="00C84CF8"/>
    <w:rsid w:val="00C85CB4"/>
    <w:rsid w:val="00C8670C"/>
    <w:rsid w:val="00C86E9F"/>
    <w:rsid w:val="00C87AB3"/>
    <w:rsid w:val="00C87BB8"/>
    <w:rsid w:val="00C9002A"/>
    <w:rsid w:val="00C906DD"/>
    <w:rsid w:val="00C9085A"/>
    <w:rsid w:val="00C92FD8"/>
    <w:rsid w:val="00C9376F"/>
    <w:rsid w:val="00C937BB"/>
    <w:rsid w:val="00C937D9"/>
    <w:rsid w:val="00C93FC9"/>
    <w:rsid w:val="00C94249"/>
    <w:rsid w:val="00C94A00"/>
    <w:rsid w:val="00C94A41"/>
    <w:rsid w:val="00C94F3D"/>
    <w:rsid w:val="00C95106"/>
    <w:rsid w:val="00C95208"/>
    <w:rsid w:val="00C95D0D"/>
    <w:rsid w:val="00C96062"/>
    <w:rsid w:val="00C96276"/>
    <w:rsid w:val="00C9629E"/>
    <w:rsid w:val="00C962EA"/>
    <w:rsid w:val="00C96801"/>
    <w:rsid w:val="00C96B6F"/>
    <w:rsid w:val="00C97304"/>
    <w:rsid w:val="00C97588"/>
    <w:rsid w:val="00CA099D"/>
    <w:rsid w:val="00CA0B51"/>
    <w:rsid w:val="00CA0E8B"/>
    <w:rsid w:val="00CA14FD"/>
    <w:rsid w:val="00CA28AF"/>
    <w:rsid w:val="00CA3F5E"/>
    <w:rsid w:val="00CA3F91"/>
    <w:rsid w:val="00CA4BF8"/>
    <w:rsid w:val="00CA4F72"/>
    <w:rsid w:val="00CA584C"/>
    <w:rsid w:val="00CA5C90"/>
    <w:rsid w:val="00CA63A5"/>
    <w:rsid w:val="00CA6FED"/>
    <w:rsid w:val="00CA6FFF"/>
    <w:rsid w:val="00CA752B"/>
    <w:rsid w:val="00CA7ADB"/>
    <w:rsid w:val="00CA7B37"/>
    <w:rsid w:val="00CB0888"/>
    <w:rsid w:val="00CB0F01"/>
    <w:rsid w:val="00CB11C8"/>
    <w:rsid w:val="00CB1A95"/>
    <w:rsid w:val="00CB20FF"/>
    <w:rsid w:val="00CB24C0"/>
    <w:rsid w:val="00CB2862"/>
    <w:rsid w:val="00CB2BB9"/>
    <w:rsid w:val="00CB2BEA"/>
    <w:rsid w:val="00CB2C61"/>
    <w:rsid w:val="00CB3A47"/>
    <w:rsid w:val="00CB4640"/>
    <w:rsid w:val="00CB5290"/>
    <w:rsid w:val="00CB5922"/>
    <w:rsid w:val="00CB6C81"/>
    <w:rsid w:val="00CB6DA9"/>
    <w:rsid w:val="00CB7934"/>
    <w:rsid w:val="00CB79FF"/>
    <w:rsid w:val="00CC133A"/>
    <w:rsid w:val="00CC1E65"/>
    <w:rsid w:val="00CC22ED"/>
    <w:rsid w:val="00CC2ADD"/>
    <w:rsid w:val="00CC32EA"/>
    <w:rsid w:val="00CC3C46"/>
    <w:rsid w:val="00CC4333"/>
    <w:rsid w:val="00CC60DD"/>
    <w:rsid w:val="00CC68ED"/>
    <w:rsid w:val="00CC6D6D"/>
    <w:rsid w:val="00CC72CE"/>
    <w:rsid w:val="00CC7F47"/>
    <w:rsid w:val="00CD191D"/>
    <w:rsid w:val="00CD1A00"/>
    <w:rsid w:val="00CD1E9D"/>
    <w:rsid w:val="00CD2D32"/>
    <w:rsid w:val="00CD3D6A"/>
    <w:rsid w:val="00CD3E7E"/>
    <w:rsid w:val="00CD4142"/>
    <w:rsid w:val="00CD455B"/>
    <w:rsid w:val="00CD4F11"/>
    <w:rsid w:val="00CD5362"/>
    <w:rsid w:val="00CD5479"/>
    <w:rsid w:val="00CD660D"/>
    <w:rsid w:val="00CD69A3"/>
    <w:rsid w:val="00CD6EB5"/>
    <w:rsid w:val="00CD725A"/>
    <w:rsid w:val="00CD741D"/>
    <w:rsid w:val="00CD79F2"/>
    <w:rsid w:val="00CE1444"/>
    <w:rsid w:val="00CE1790"/>
    <w:rsid w:val="00CE21CF"/>
    <w:rsid w:val="00CE34CF"/>
    <w:rsid w:val="00CE458F"/>
    <w:rsid w:val="00CE69BF"/>
    <w:rsid w:val="00CE734A"/>
    <w:rsid w:val="00CE768D"/>
    <w:rsid w:val="00CF0654"/>
    <w:rsid w:val="00CF09E8"/>
    <w:rsid w:val="00CF1F39"/>
    <w:rsid w:val="00CF2569"/>
    <w:rsid w:val="00CF2F57"/>
    <w:rsid w:val="00CF322A"/>
    <w:rsid w:val="00CF3391"/>
    <w:rsid w:val="00CF3AD5"/>
    <w:rsid w:val="00CF4135"/>
    <w:rsid w:val="00CF51C3"/>
    <w:rsid w:val="00CF5704"/>
    <w:rsid w:val="00CF69C6"/>
    <w:rsid w:val="00CF6A62"/>
    <w:rsid w:val="00D00439"/>
    <w:rsid w:val="00D0068C"/>
    <w:rsid w:val="00D00F97"/>
    <w:rsid w:val="00D028C7"/>
    <w:rsid w:val="00D031B7"/>
    <w:rsid w:val="00D031E4"/>
    <w:rsid w:val="00D03853"/>
    <w:rsid w:val="00D03F7B"/>
    <w:rsid w:val="00D040F0"/>
    <w:rsid w:val="00D04403"/>
    <w:rsid w:val="00D04CED"/>
    <w:rsid w:val="00D05529"/>
    <w:rsid w:val="00D0595B"/>
    <w:rsid w:val="00D10745"/>
    <w:rsid w:val="00D11657"/>
    <w:rsid w:val="00D1172F"/>
    <w:rsid w:val="00D12A36"/>
    <w:rsid w:val="00D1353D"/>
    <w:rsid w:val="00D13610"/>
    <w:rsid w:val="00D14003"/>
    <w:rsid w:val="00D14048"/>
    <w:rsid w:val="00D14220"/>
    <w:rsid w:val="00D1455C"/>
    <w:rsid w:val="00D15940"/>
    <w:rsid w:val="00D159F6"/>
    <w:rsid w:val="00D15CF6"/>
    <w:rsid w:val="00D1673B"/>
    <w:rsid w:val="00D16F59"/>
    <w:rsid w:val="00D16F80"/>
    <w:rsid w:val="00D1716F"/>
    <w:rsid w:val="00D175ED"/>
    <w:rsid w:val="00D17880"/>
    <w:rsid w:val="00D2020B"/>
    <w:rsid w:val="00D213AA"/>
    <w:rsid w:val="00D216F9"/>
    <w:rsid w:val="00D21A9B"/>
    <w:rsid w:val="00D21ACD"/>
    <w:rsid w:val="00D21FD5"/>
    <w:rsid w:val="00D22CCF"/>
    <w:rsid w:val="00D23D9F"/>
    <w:rsid w:val="00D23DB1"/>
    <w:rsid w:val="00D24F7F"/>
    <w:rsid w:val="00D25560"/>
    <w:rsid w:val="00D2594A"/>
    <w:rsid w:val="00D2603E"/>
    <w:rsid w:val="00D265DE"/>
    <w:rsid w:val="00D27B4A"/>
    <w:rsid w:val="00D27C79"/>
    <w:rsid w:val="00D30391"/>
    <w:rsid w:val="00D3122A"/>
    <w:rsid w:val="00D31A3B"/>
    <w:rsid w:val="00D31FE9"/>
    <w:rsid w:val="00D32057"/>
    <w:rsid w:val="00D33248"/>
    <w:rsid w:val="00D336EB"/>
    <w:rsid w:val="00D34965"/>
    <w:rsid w:val="00D35386"/>
    <w:rsid w:val="00D3576A"/>
    <w:rsid w:val="00D368B4"/>
    <w:rsid w:val="00D36A83"/>
    <w:rsid w:val="00D36C23"/>
    <w:rsid w:val="00D37864"/>
    <w:rsid w:val="00D378D2"/>
    <w:rsid w:val="00D37E1C"/>
    <w:rsid w:val="00D401D8"/>
    <w:rsid w:val="00D40D23"/>
    <w:rsid w:val="00D4102F"/>
    <w:rsid w:val="00D43E3B"/>
    <w:rsid w:val="00D441EC"/>
    <w:rsid w:val="00D44459"/>
    <w:rsid w:val="00D445CF"/>
    <w:rsid w:val="00D44CBF"/>
    <w:rsid w:val="00D44D52"/>
    <w:rsid w:val="00D45721"/>
    <w:rsid w:val="00D45CBD"/>
    <w:rsid w:val="00D45E9E"/>
    <w:rsid w:val="00D45F4B"/>
    <w:rsid w:val="00D47DF2"/>
    <w:rsid w:val="00D5040F"/>
    <w:rsid w:val="00D509BA"/>
    <w:rsid w:val="00D51742"/>
    <w:rsid w:val="00D53175"/>
    <w:rsid w:val="00D53895"/>
    <w:rsid w:val="00D53DDB"/>
    <w:rsid w:val="00D53F50"/>
    <w:rsid w:val="00D5412D"/>
    <w:rsid w:val="00D54616"/>
    <w:rsid w:val="00D5482E"/>
    <w:rsid w:val="00D54EB8"/>
    <w:rsid w:val="00D55301"/>
    <w:rsid w:val="00D561BF"/>
    <w:rsid w:val="00D56745"/>
    <w:rsid w:val="00D56FD2"/>
    <w:rsid w:val="00D574CF"/>
    <w:rsid w:val="00D60883"/>
    <w:rsid w:val="00D60D5F"/>
    <w:rsid w:val="00D61013"/>
    <w:rsid w:val="00D6316A"/>
    <w:rsid w:val="00D6392A"/>
    <w:rsid w:val="00D639DD"/>
    <w:rsid w:val="00D63C82"/>
    <w:rsid w:val="00D640A1"/>
    <w:rsid w:val="00D64F0A"/>
    <w:rsid w:val="00D65F18"/>
    <w:rsid w:val="00D664C5"/>
    <w:rsid w:val="00D66503"/>
    <w:rsid w:val="00D66F6C"/>
    <w:rsid w:val="00D67560"/>
    <w:rsid w:val="00D67BFD"/>
    <w:rsid w:val="00D7024F"/>
    <w:rsid w:val="00D712E7"/>
    <w:rsid w:val="00D727E7"/>
    <w:rsid w:val="00D74466"/>
    <w:rsid w:val="00D74CD6"/>
    <w:rsid w:val="00D7585F"/>
    <w:rsid w:val="00D75A99"/>
    <w:rsid w:val="00D76D75"/>
    <w:rsid w:val="00D80FAA"/>
    <w:rsid w:val="00D8183A"/>
    <w:rsid w:val="00D824F5"/>
    <w:rsid w:val="00D824FD"/>
    <w:rsid w:val="00D8256C"/>
    <w:rsid w:val="00D83C76"/>
    <w:rsid w:val="00D84246"/>
    <w:rsid w:val="00D84F3A"/>
    <w:rsid w:val="00D8595F"/>
    <w:rsid w:val="00D85D81"/>
    <w:rsid w:val="00D86A6A"/>
    <w:rsid w:val="00D86B98"/>
    <w:rsid w:val="00D86C1A"/>
    <w:rsid w:val="00D8747C"/>
    <w:rsid w:val="00D87AA4"/>
    <w:rsid w:val="00D87BF8"/>
    <w:rsid w:val="00D87E93"/>
    <w:rsid w:val="00D90127"/>
    <w:rsid w:val="00D90236"/>
    <w:rsid w:val="00D91607"/>
    <w:rsid w:val="00D92857"/>
    <w:rsid w:val="00D934DD"/>
    <w:rsid w:val="00D94DFC"/>
    <w:rsid w:val="00D95545"/>
    <w:rsid w:val="00D95E45"/>
    <w:rsid w:val="00D96071"/>
    <w:rsid w:val="00D9639F"/>
    <w:rsid w:val="00D96F32"/>
    <w:rsid w:val="00DA0118"/>
    <w:rsid w:val="00DA0208"/>
    <w:rsid w:val="00DA2214"/>
    <w:rsid w:val="00DA22CF"/>
    <w:rsid w:val="00DA2A02"/>
    <w:rsid w:val="00DA2AFD"/>
    <w:rsid w:val="00DA3459"/>
    <w:rsid w:val="00DA39AA"/>
    <w:rsid w:val="00DA3B12"/>
    <w:rsid w:val="00DA41C4"/>
    <w:rsid w:val="00DA4FEA"/>
    <w:rsid w:val="00DA5130"/>
    <w:rsid w:val="00DA5A68"/>
    <w:rsid w:val="00DA5F33"/>
    <w:rsid w:val="00DA6717"/>
    <w:rsid w:val="00DA68A7"/>
    <w:rsid w:val="00DA6B4C"/>
    <w:rsid w:val="00DA71CE"/>
    <w:rsid w:val="00DB1BCE"/>
    <w:rsid w:val="00DB1D3D"/>
    <w:rsid w:val="00DB1EA7"/>
    <w:rsid w:val="00DB43D0"/>
    <w:rsid w:val="00DB4727"/>
    <w:rsid w:val="00DB5019"/>
    <w:rsid w:val="00DB5832"/>
    <w:rsid w:val="00DB61E2"/>
    <w:rsid w:val="00DB7494"/>
    <w:rsid w:val="00DC0511"/>
    <w:rsid w:val="00DC0E14"/>
    <w:rsid w:val="00DC23E2"/>
    <w:rsid w:val="00DC2733"/>
    <w:rsid w:val="00DC28BC"/>
    <w:rsid w:val="00DC2C47"/>
    <w:rsid w:val="00DC33F2"/>
    <w:rsid w:val="00DC357A"/>
    <w:rsid w:val="00DC3B7C"/>
    <w:rsid w:val="00DC4623"/>
    <w:rsid w:val="00DC4E28"/>
    <w:rsid w:val="00DC58B0"/>
    <w:rsid w:val="00DC686F"/>
    <w:rsid w:val="00DC72BC"/>
    <w:rsid w:val="00DC7C3F"/>
    <w:rsid w:val="00DD05F8"/>
    <w:rsid w:val="00DD0A90"/>
    <w:rsid w:val="00DD0ADB"/>
    <w:rsid w:val="00DD0DB8"/>
    <w:rsid w:val="00DD0EA5"/>
    <w:rsid w:val="00DD12AF"/>
    <w:rsid w:val="00DD2486"/>
    <w:rsid w:val="00DD423B"/>
    <w:rsid w:val="00DD4560"/>
    <w:rsid w:val="00DD4697"/>
    <w:rsid w:val="00DD476D"/>
    <w:rsid w:val="00DD4ED7"/>
    <w:rsid w:val="00DD578D"/>
    <w:rsid w:val="00DD734E"/>
    <w:rsid w:val="00DD7708"/>
    <w:rsid w:val="00DE02C5"/>
    <w:rsid w:val="00DE09E7"/>
    <w:rsid w:val="00DE1DAA"/>
    <w:rsid w:val="00DE270C"/>
    <w:rsid w:val="00DE27AD"/>
    <w:rsid w:val="00DE36E5"/>
    <w:rsid w:val="00DE4542"/>
    <w:rsid w:val="00DE53CD"/>
    <w:rsid w:val="00DE572B"/>
    <w:rsid w:val="00DE58CC"/>
    <w:rsid w:val="00DE5F8C"/>
    <w:rsid w:val="00DF0002"/>
    <w:rsid w:val="00DF0AB0"/>
    <w:rsid w:val="00DF0C85"/>
    <w:rsid w:val="00DF0DAB"/>
    <w:rsid w:val="00DF1164"/>
    <w:rsid w:val="00DF2635"/>
    <w:rsid w:val="00DF2B1C"/>
    <w:rsid w:val="00DF2F30"/>
    <w:rsid w:val="00DF5610"/>
    <w:rsid w:val="00DF5711"/>
    <w:rsid w:val="00DF78F8"/>
    <w:rsid w:val="00E00041"/>
    <w:rsid w:val="00E00257"/>
    <w:rsid w:val="00E01444"/>
    <w:rsid w:val="00E0198B"/>
    <w:rsid w:val="00E044BA"/>
    <w:rsid w:val="00E04ED5"/>
    <w:rsid w:val="00E06256"/>
    <w:rsid w:val="00E11342"/>
    <w:rsid w:val="00E1148D"/>
    <w:rsid w:val="00E11617"/>
    <w:rsid w:val="00E11C5A"/>
    <w:rsid w:val="00E11C91"/>
    <w:rsid w:val="00E11CED"/>
    <w:rsid w:val="00E11F67"/>
    <w:rsid w:val="00E122D9"/>
    <w:rsid w:val="00E1308B"/>
    <w:rsid w:val="00E14223"/>
    <w:rsid w:val="00E143EF"/>
    <w:rsid w:val="00E155F3"/>
    <w:rsid w:val="00E1565E"/>
    <w:rsid w:val="00E164BE"/>
    <w:rsid w:val="00E20034"/>
    <w:rsid w:val="00E202AB"/>
    <w:rsid w:val="00E208B2"/>
    <w:rsid w:val="00E2126B"/>
    <w:rsid w:val="00E213C2"/>
    <w:rsid w:val="00E2181E"/>
    <w:rsid w:val="00E21B5B"/>
    <w:rsid w:val="00E23DE1"/>
    <w:rsid w:val="00E24000"/>
    <w:rsid w:val="00E24A28"/>
    <w:rsid w:val="00E25E76"/>
    <w:rsid w:val="00E2783F"/>
    <w:rsid w:val="00E278B9"/>
    <w:rsid w:val="00E27DD2"/>
    <w:rsid w:val="00E3040D"/>
    <w:rsid w:val="00E30623"/>
    <w:rsid w:val="00E31457"/>
    <w:rsid w:val="00E3185E"/>
    <w:rsid w:val="00E327A3"/>
    <w:rsid w:val="00E3294A"/>
    <w:rsid w:val="00E32B08"/>
    <w:rsid w:val="00E33784"/>
    <w:rsid w:val="00E33799"/>
    <w:rsid w:val="00E33ABB"/>
    <w:rsid w:val="00E348A4"/>
    <w:rsid w:val="00E35E89"/>
    <w:rsid w:val="00E35F92"/>
    <w:rsid w:val="00E36E71"/>
    <w:rsid w:val="00E37141"/>
    <w:rsid w:val="00E37603"/>
    <w:rsid w:val="00E376CA"/>
    <w:rsid w:val="00E37CFD"/>
    <w:rsid w:val="00E37F36"/>
    <w:rsid w:val="00E40135"/>
    <w:rsid w:val="00E403DB"/>
    <w:rsid w:val="00E4103B"/>
    <w:rsid w:val="00E4177B"/>
    <w:rsid w:val="00E419C5"/>
    <w:rsid w:val="00E41EB5"/>
    <w:rsid w:val="00E42342"/>
    <w:rsid w:val="00E42477"/>
    <w:rsid w:val="00E42556"/>
    <w:rsid w:val="00E434AC"/>
    <w:rsid w:val="00E437F1"/>
    <w:rsid w:val="00E43805"/>
    <w:rsid w:val="00E43C06"/>
    <w:rsid w:val="00E452B8"/>
    <w:rsid w:val="00E462DE"/>
    <w:rsid w:val="00E46509"/>
    <w:rsid w:val="00E46758"/>
    <w:rsid w:val="00E46F31"/>
    <w:rsid w:val="00E4704D"/>
    <w:rsid w:val="00E4711E"/>
    <w:rsid w:val="00E5045C"/>
    <w:rsid w:val="00E50613"/>
    <w:rsid w:val="00E510DA"/>
    <w:rsid w:val="00E51F98"/>
    <w:rsid w:val="00E53B53"/>
    <w:rsid w:val="00E53D21"/>
    <w:rsid w:val="00E53F79"/>
    <w:rsid w:val="00E5412C"/>
    <w:rsid w:val="00E54B46"/>
    <w:rsid w:val="00E55697"/>
    <w:rsid w:val="00E55713"/>
    <w:rsid w:val="00E55CAA"/>
    <w:rsid w:val="00E55F47"/>
    <w:rsid w:val="00E56A00"/>
    <w:rsid w:val="00E56C84"/>
    <w:rsid w:val="00E56CD3"/>
    <w:rsid w:val="00E57BB5"/>
    <w:rsid w:val="00E57E8C"/>
    <w:rsid w:val="00E60477"/>
    <w:rsid w:val="00E611A8"/>
    <w:rsid w:val="00E61A38"/>
    <w:rsid w:val="00E61CCC"/>
    <w:rsid w:val="00E62F6C"/>
    <w:rsid w:val="00E634C3"/>
    <w:rsid w:val="00E6381B"/>
    <w:rsid w:val="00E64773"/>
    <w:rsid w:val="00E64913"/>
    <w:rsid w:val="00E64ED5"/>
    <w:rsid w:val="00E65504"/>
    <w:rsid w:val="00E657E8"/>
    <w:rsid w:val="00E66972"/>
    <w:rsid w:val="00E66DE7"/>
    <w:rsid w:val="00E67025"/>
    <w:rsid w:val="00E70A4D"/>
    <w:rsid w:val="00E71BD9"/>
    <w:rsid w:val="00E71DAC"/>
    <w:rsid w:val="00E72F78"/>
    <w:rsid w:val="00E73BAA"/>
    <w:rsid w:val="00E7555E"/>
    <w:rsid w:val="00E76924"/>
    <w:rsid w:val="00E76E6B"/>
    <w:rsid w:val="00E771FD"/>
    <w:rsid w:val="00E77F19"/>
    <w:rsid w:val="00E80156"/>
    <w:rsid w:val="00E805F5"/>
    <w:rsid w:val="00E80D4A"/>
    <w:rsid w:val="00E810B8"/>
    <w:rsid w:val="00E81D2A"/>
    <w:rsid w:val="00E821DC"/>
    <w:rsid w:val="00E827F9"/>
    <w:rsid w:val="00E82BE2"/>
    <w:rsid w:val="00E82C1C"/>
    <w:rsid w:val="00E82F6C"/>
    <w:rsid w:val="00E83100"/>
    <w:rsid w:val="00E839D9"/>
    <w:rsid w:val="00E842AD"/>
    <w:rsid w:val="00E857AE"/>
    <w:rsid w:val="00E858F5"/>
    <w:rsid w:val="00E862FC"/>
    <w:rsid w:val="00E866D0"/>
    <w:rsid w:val="00E86EDD"/>
    <w:rsid w:val="00E87A54"/>
    <w:rsid w:val="00E87D54"/>
    <w:rsid w:val="00E87FC6"/>
    <w:rsid w:val="00E9366C"/>
    <w:rsid w:val="00E93A13"/>
    <w:rsid w:val="00E942D2"/>
    <w:rsid w:val="00E952A7"/>
    <w:rsid w:val="00E963B9"/>
    <w:rsid w:val="00E96FF2"/>
    <w:rsid w:val="00E97273"/>
    <w:rsid w:val="00E972C6"/>
    <w:rsid w:val="00EA0241"/>
    <w:rsid w:val="00EA07FA"/>
    <w:rsid w:val="00EA0D0F"/>
    <w:rsid w:val="00EA2808"/>
    <w:rsid w:val="00EA28EA"/>
    <w:rsid w:val="00EA3C11"/>
    <w:rsid w:val="00EA4661"/>
    <w:rsid w:val="00EA4F6A"/>
    <w:rsid w:val="00EA54DF"/>
    <w:rsid w:val="00EA7199"/>
    <w:rsid w:val="00EA7B17"/>
    <w:rsid w:val="00EB01EF"/>
    <w:rsid w:val="00EB03E2"/>
    <w:rsid w:val="00EB1D7B"/>
    <w:rsid w:val="00EB1DEA"/>
    <w:rsid w:val="00EB1E3C"/>
    <w:rsid w:val="00EB4D5A"/>
    <w:rsid w:val="00EB53C0"/>
    <w:rsid w:val="00EB5527"/>
    <w:rsid w:val="00EB5836"/>
    <w:rsid w:val="00EB5D5D"/>
    <w:rsid w:val="00EB6E7B"/>
    <w:rsid w:val="00EC1A94"/>
    <w:rsid w:val="00EC254E"/>
    <w:rsid w:val="00EC25F3"/>
    <w:rsid w:val="00EC3C23"/>
    <w:rsid w:val="00EC4F46"/>
    <w:rsid w:val="00EC56B2"/>
    <w:rsid w:val="00EC56FE"/>
    <w:rsid w:val="00EC5BAF"/>
    <w:rsid w:val="00EC65B5"/>
    <w:rsid w:val="00EC689C"/>
    <w:rsid w:val="00EC7392"/>
    <w:rsid w:val="00EC7AD9"/>
    <w:rsid w:val="00EC7EDF"/>
    <w:rsid w:val="00ED1407"/>
    <w:rsid w:val="00ED17B4"/>
    <w:rsid w:val="00ED1D4E"/>
    <w:rsid w:val="00ED23CB"/>
    <w:rsid w:val="00ED29D9"/>
    <w:rsid w:val="00ED2B26"/>
    <w:rsid w:val="00ED3546"/>
    <w:rsid w:val="00ED35C1"/>
    <w:rsid w:val="00ED3721"/>
    <w:rsid w:val="00ED37EF"/>
    <w:rsid w:val="00ED42DE"/>
    <w:rsid w:val="00ED4A1B"/>
    <w:rsid w:val="00ED53FF"/>
    <w:rsid w:val="00ED58BE"/>
    <w:rsid w:val="00ED5A50"/>
    <w:rsid w:val="00ED6066"/>
    <w:rsid w:val="00ED679A"/>
    <w:rsid w:val="00ED719F"/>
    <w:rsid w:val="00ED7704"/>
    <w:rsid w:val="00EE08AB"/>
    <w:rsid w:val="00EE1DFD"/>
    <w:rsid w:val="00EE20F7"/>
    <w:rsid w:val="00EE26E1"/>
    <w:rsid w:val="00EE4C53"/>
    <w:rsid w:val="00EE4F1B"/>
    <w:rsid w:val="00EE6961"/>
    <w:rsid w:val="00EE69D2"/>
    <w:rsid w:val="00EE6CEE"/>
    <w:rsid w:val="00EE7037"/>
    <w:rsid w:val="00EE7218"/>
    <w:rsid w:val="00EE7BFF"/>
    <w:rsid w:val="00EF0482"/>
    <w:rsid w:val="00EF06FE"/>
    <w:rsid w:val="00EF0838"/>
    <w:rsid w:val="00EF1213"/>
    <w:rsid w:val="00EF1610"/>
    <w:rsid w:val="00EF198C"/>
    <w:rsid w:val="00EF1AFF"/>
    <w:rsid w:val="00EF1CA2"/>
    <w:rsid w:val="00EF1E78"/>
    <w:rsid w:val="00EF2CC8"/>
    <w:rsid w:val="00EF39DA"/>
    <w:rsid w:val="00EF5119"/>
    <w:rsid w:val="00EF51B8"/>
    <w:rsid w:val="00EF5B3E"/>
    <w:rsid w:val="00EF613A"/>
    <w:rsid w:val="00EF693E"/>
    <w:rsid w:val="00EF6E37"/>
    <w:rsid w:val="00EF7CBC"/>
    <w:rsid w:val="00EF7FFA"/>
    <w:rsid w:val="00F006C3"/>
    <w:rsid w:val="00F01763"/>
    <w:rsid w:val="00F0191B"/>
    <w:rsid w:val="00F02767"/>
    <w:rsid w:val="00F0280B"/>
    <w:rsid w:val="00F0292B"/>
    <w:rsid w:val="00F03E96"/>
    <w:rsid w:val="00F045C5"/>
    <w:rsid w:val="00F0658B"/>
    <w:rsid w:val="00F0691D"/>
    <w:rsid w:val="00F06D61"/>
    <w:rsid w:val="00F0703D"/>
    <w:rsid w:val="00F07427"/>
    <w:rsid w:val="00F102AE"/>
    <w:rsid w:val="00F136B3"/>
    <w:rsid w:val="00F14296"/>
    <w:rsid w:val="00F150FF"/>
    <w:rsid w:val="00F15678"/>
    <w:rsid w:val="00F16A48"/>
    <w:rsid w:val="00F17B5C"/>
    <w:rsid w:val="00F17BCA"/>
    <w:rsid w:val="00F202CE"/>
    <w:rsid w:val="00F2049A"/>
    <w:rsid w:val="00F20526"/>
    <w:rsid w:val="00F21419"/>
    <w:rsid w:val="00F222C9"/>
    <w:rsid w:val="00F22612"/>
    <w:rsid w:val="00F23C7E"/>
    <w:rsid w:val="00F2439C"/>
    <w:rsid w:val="00F244D8"/>
    <w:rsid w:val="00F24A9F"/>
    <w:rsid w:val="00F254A2"/>
    <w:rsid w:val="00F26770"/>
    <w:rsid w:val="00F26997"/>
    <w:rsid w:val="00F27AD6"/>
    <w:rsid w:val="00F304D6"/>
    <w:rsid w:val="00F3078E"/>
    <w:rsid w:val="00F30A96"/>
    <w:rsid w:val="00F30ADC"/>
    <w:rsid w:val="00F322AB"/>
    <w:rsid w:val="00F325F5"/>
    <w:rsid w:val="00F32697"/>
    <w:rsid w:val="00F32B2F"/>
    <w:rsid w:val="00F32FD7"/>
    <w:rsid w:val="00F33E3B"/>
    <w:rsid w:val="00F351F1"/>
    <w:rsid w:val="00F3520A"/>
    <w:rsid w:val="00F354FE"/>
    <w:rsid w:val="00F35659"/>
    <w:rsid w:val="00F358BF"/>
    <w:rsid w:val="00F363AD"/>
    <w:rsid w:val="00F36431"/>
    <w:rsid w:val="00F36590"/>
    <w:rsid w:val="00F37929"/>
    <w:rsid w:val="00F42BEB"/>
    <w:rsid w:val="00F430B4"/>
    <w:rsid w:val="00F4377F"/>
    <w:rsid w:val="00F44190"/>
    <w:rsid w:val="00F44486"/>
    <w:rsid w:val="00F44D44"/>
    <w:rsid w:val="00F44DDF"/>
    <w:rsid w:val="00F45254"/>
    <w:rsid w:val="00F4686F"/>
    <w:rsid w:val="00F468F0"/>
    <w:rsid w:val="00F47414"/>
    <w:rsid w:val="00F47B7A"/>
    <w:rsid w:val="00F50860"/>
    <w:rsid w:val="00F50893"/>
    <w:rsid w:val="00F5344E"/>
    <w:rsid w:val="00F53F51"/>
    <w:rsid w:val="00F540CC"/>
    <w:rsid w:val="00F56B84"/>
    <w:rsid w:val="00F56FE7"/>
    <w:rsid w:val="00F57802"/>
    <w:rsid w:val="00F60215"/>
    <w:rsid w:val="00F602CA"/>
    <w:rsid w:val="00F60887"/>
    <w:rsid w:val="00F60CFA"/>
    <w:rsid w:val="00F611E7"/>
    <w:rsid w:val="00F6167D"/>
    <w:rsid w:val="00F62316"/>
    <w:rsid w:val="00F62509"/>
    <w:rsid w:val="00F62C96"/>
    <w:rsid w:val="00F635A1"/>
    <w:rsid w:val="00F6361B"/>
    <w:rsid w:val="00F63810"/>
    <w:rsid w:val="00F647BA"/>
    <w:rsid w:val="00F64AA3"/>
    <w:rsid w:val="00F650EF"/>
    <w:rsid w:val="00F653B0"/>
    <w:rsid w:val="00F65B40"/>
    <w:rsid w:val="00F67402"/>
    <w:rsid w:val="00F675FA"/>
    <w:rsid w:val="00F7232A"/>
    <w:rsid w:val="00F73582"/>
    <w:rsid w:val="00F738A6"/>
    <w:rsid w:val="00F73DA2"/>
    <w:rsid w:val="00F74161"/>
    <w:rsid w:val="00F74C89"/>
    <w:rsid w:val="00F767CD"/>
    <w:rsid w:val="00F778C9"/>
    <w:rsid w:val="00F77C57"/>
    <w:rsid w:val="00F809DF"/>
    <w:rsid w:val="00F80F80"/>
    <w:rsid w:val="00F8221F"/>
    <w:rsid w:val="00F83469"/>
    <w:rsid w:val="00F843BF"/>
    <w:rsid w:val="00F85706"/>
    <w:rsid w:val="00F86297"/>
    <w:rsid w:val="00F8638F"/>
    <w:rsid w:val="00F86D2A"/>
    <w:rsid w:val="00F870B9"/>
    <w:rsid w:val="00F87250"/>
    <w:rsid w:val="00F91404"/>
    <w:rsid w:val="00F9279E"/>
    <w:rsid w:val="00F9448D"/>
    <w:rsid w:val="00F9516D"/>
    <w:rsid w:val="00F9633E"/>
    <w:rsid w:val="00F9784F"/>
    <w:rsid w:val="00FA05A8"/>
    <w:rsid w:val="00FA1055"/>
    <w:rsid w:val="00FA1372"/>
    <w:rsid w:val="00FA2D5E"/>
    <w:rsid w:val="00FA3BFE"/>
    <w:rsid w:val="00FA3CD3"/>
    <w:rsid w:val="00FA48A4"/>
    <w:rsid w:val="00FA6065"/>
    <w:rsid w:val="00FA7AEB"/>
    <w:rsid w:val="00FA7B24"/>
    <w:rsid w:val="00FB0910"/>
    <w:rsid w:val="00FB2F6B"/>
    <w:rsid w:val="00FB3C16"/>
    <w:rsid w:val="00FB461E"/>
    <w:rsid w:val="00FB4633"/>
    <w:rsid w:val="00FB498E"/>
    <w:rsid w:val="00FB49DB"/>
    <w:rsid w:val="00FB6BC4"/>
    <w:rsid w:val="00FC0487"/>
    <w:rsid w:val="00FC0769"/>
    <w:rsid w:val="00FC0795"/>
    <w:rsid w:val="00FC0AA3"/>
    <w:rsid w:val="00FC0C0B"/>
    <w:rsid w:val="00FC1A47"/>
    <w:rsid w:val="00FC22B1"/>
    <w:rsid w:val="00FC23A5"/>
    <w:rsid w:val="00FC28F2"/>
    <w:rsid w:val="00FC2C54"/>
    <w:rsid w:val="00FC371D"/>
    <w:rsid w:val="00FC3735"/>
    <w:rsid w:val="00FC4523"/>
    <w:rsid w:val="00FC4733"/>
    <w:rsid w:val="00FC4AAC"/>
    <w:rsid w:val="00FC4C08"/>
    <w:rsid w:val="00FC4CB7"/>
    <w:rsid w:val="00FC4D31"/>
    <w:rsid w:val="00FC50BB"/>
    <w:rsid w:val="00FC6D04"/>
    <w:rsid w:val="00FC6E53"/>
    <w:rsid w:val="00FC73B1"/>
    <w:rsid w:val="00FC747F"/>
    <w:rsid w:val="00FC7B59"/>
    <w:rsid w:val="00FD06B8"/>
    <w:rsid w:val="00FD10DD"/>
    <w:rsid w:val="00FD113E"/>
    <w:rsid w:val="00FD18EE"/>
    <w:rsid w:val="00FD2503"/>
    <w:rsid w:val="00FD2617"/>
    <w:rsid w:val="00FD2B70"/>
    <w:rsid w:val="00FD30CF"/>
    <w:rsid w:val="00FD363E"/>
    <w:rsid w:val="00FD3B98"/>
    <w:rsid w:val="00FD440E"/>
    <w:rsid w:val="00FD54AC"/>
    <w:rsid w:val="00FD62F5"/>
    <w:rsid w:val="00FD7A2A"/>
    <w:rsid w:val="00FD7BE8"/>
    <w:rsid w:val="00FE10F9"/>
    <w:rsid w:val="00FE1969"/>
    <w:rsid w:val="00FE1CA0"/>
    <w:rsid w:val="00FE1F10"/>
    <w:rsid w:val="00FE21EE"/>
    <w:rsid w:val="00FE2E36"/>
    <w:rsid w:val="00FE37F7"/>
    <w:rsid w:val="00FE41AE"/>
    <w:rsid w:val="00FE4210"/>
    <w:rsid w:val="00FE4B3A"/>
    <w:rsid w:val="00FE584B"/>
    <w:rsid w:val="00FE6504"/>
    <w:rsid w:val="00FE6D1D"/>
    <w:rsid w:val="00FE7D82"/>
    <w:rsid w:val="00FE7D8C"/>
    <w:rsid w:val="00FF0D0D"/>
    <w:rsid w:val="00FF2C72"/>
    <w:rsid w:val="00FF3491"/>
    <w:rsid w:val="00FF3574"/>
    <w:rsid w:val="00FF3D5A"/>
    <w:rsid w:val="00FF47AE"/>
    <w:rsid w:val="00FF47E3"/>
    <w:rsid w:val="00FF4DB1"/>
    <w:rsid w:val="00FF5526"/>
    <w:rsid w:val="00FF5625"/>
    <w:rsid w:val="00FF74A6"/>
    <w:rsid w:val="00FF772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F1B"/>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333349"/>
    <w:pPr>
      <w:spacing w:after="0" w:line="240" w:lineRule="auto"/>
    </w:pPr>
    <w:rPr>
      <w:sz w:val="20"/>
      <w:szCs w:val="20"/>
    </w:rPr>
  </w:style>
  <w:style w:type="character" w:customStyle="1" w:styleId="FootnoteTextChar">
    <w:name w:val="Footnote Text Char"/>
    <w:basedOn w:val="DefaultParagraphFont"/>
    <w:link w:val="FootnoteText"/>
    <w:uiPriority w:val="99"/>
    <w:locked/>
    <w:rsid w:val="00333349"/>
    <w:rPr>
      <w:rFonts w:cs="Times New Roman"/>
      <w:sz w:val="20"/>
      <w:szCs w:val="20"/>
    </w:rPr>
  </w:style>
  <w:style w:type="character" w:styleId="FootnoteReference">
    <w:name w:val="footnote reference"/>
    <w:basedOn w:val="DefaultParagraphFont"/>
    <w:uiPriority w:val="99"/>
    <w:semiHidden/>
    <w:rsid w:val="00333349"/>
    <w:rPr>
      <w:rFonts w:cs="Times New Roman"/>
      <w:vertAlign w:val="superscript"/>
    </w:rPr>
  </w:style>
  <w:style w:type="paragraph" w:styleId="EndnoteText">
    <w:name w:val="endnote text"/>
    <w:basedOn w:val="Normal"/>
    <w:link w:val="EndnoteTextChar"/>
    <w:uiPriority w:val="99"/>
    <w:semiHidden/>
    <w:rsid w:val="00227AA1"/>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27AA1"/>
    <w:rPr>
      <w:rFonts w:cs="Times New Roman"/>
      <w:sz w:val="20"/>
      <w:szCs w:val="20"/>
    </w:rPr>
  </w:style>
  <w:style w:type="character" w:styleId="EndnoteReference">
    <w:name w:val="endnote reference"/>
    <w:basedOn w:val="DefaultParagraphFont"/>
    <w:uiPriority w:val="99"/>
    <w:semiHidden/>
    <w:rsid w:val="00227AA1"/>
    <w:rPr>
      <w:rFonts w:cs="Times New Roman"/>
      <w:vertAlign w:val="superscript"/>
    </w:rPr>
  </w:style>
  <w:style w:type="paragraph" w:styleId="Header">
    <w:name w:val="header"/>
    <w:basedOn w:val="Normal"/>
    <w:link w:val="HeaderChar"/>
    <w:uiPriority w:val="99"/>
    <w:semiHidden/>
    <w:rsid w:val="009C510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9C5101"/>
    <w:rPr>
      <w:rFonts w:cs="Times New Roman"/>
    </w:rPr>
  </w:style>
  <w:style w:type="paragraph" w:styleId="Footer">
    <w:name w:val="footer"/>
    <w:basedOn w:val="Normal"/>
    <w:link w:val="FooterChar"/>
    <w:uiPriority w:val="99"/>
    <w:rsid w:val="009C5101"/>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9C5101"/>
    <w:rPr>
      <w:rFonts w:cs="Times New Roman"/>
    </w:rPr>
  </w:style>
  <w:style w:type="character" w:styleId="Hyperlink">
    <w:name w:val="Hyperlink"/>
    <w:basedOn w:val="DefaultParagraphFont"/>
    <w:uiPriority w:val="99"/>
    <w:rsid w:val="007471D8"/>
    <w:rPr>
      <w:rFonts w:cs="Times New Roman"/>
      <w:color w:val="0000FF"/>
      <w:u w:val="single"/>
    </w:rPr>
  </w:style>
  <w:style w:type="paragraph" w:styleId="NoSpacing">
    <w:name w:val="No Spacing"/>
    <w:uiPriority w:val="99"/>
    <w:qFormat/>
    <w:rsid w:val="001B1712"/>
    <w:pPr>
      <w:bidi/>
    </w:pPr>
  </w:style>
  <w:style w:type="paragraph" w:styleId="BalloonText">
    <w:name w:val="Balloon Text"/>
    <w:basedOn w:val="Normal"/>
    <w:link w:val="BalloonTextChar"/>
    <w:uiPriority w:val="99"/>
    <w:semiHidden/>
    <w:rsid w:val="001B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1712"/>
    <w:rPr>
      <w:rFonts w:ascii="Tahoma" w:hAnsi="Tahoma" w:cs="Tahoma"/>
      <w:sz w:val="16"/>
      <w:szCs w:val="16"/>
    </w:rPr>
  </w:style>
  <w:style w:type="paragraph" w:styleId="ListParagraph">
    <w:name w:val="List Paragraph"/>
    <w:basedOn w:val="Normal"/>
    <w:uiPriority w:val="99"/>
    <w:qFormat/>
    <w:rsid w:val="00B357AD"/>
    <w:pPr>
      <w:ind w:left="720"/>
      <w:contextualSpacing/>
    </w:pPr>
  </w:style>
  <w:style w:type="character" w:styleId="Strong">
    <w:name w:val="Strong"/>
    <w:basedOn w:val="DefaultParagraphFont"/>
    <w:uiPriority w:val="99"/>
    <w:qFormat/>
    <w:rsid w:val="00E31457"/>
    <w:rPr>
      <w:rFonts w:cs="Times New Roman"/>
      <w:b/>
      <w:bCs/>
    </w:rPr>
  </w:style>
  <w:style w:type="paragraph" w:styleId="BodyText3">
    <w:name w:val="Body Text 3"/>
    <w:basedOn w:val="Normal"/>
    <w:link w:val="BodyText3Char"/>
    <w:uiPriority w:val="99"/>
    <w:semiHidden/>
    <w:rsid w:val="00AA1E7B"/>
    <w:pPr>
      <w:spacing w:after="0" w:line="235" w:lineRule="auto"/>
      <w:jc w:val="lowKashida"/>
    </w:pPr>
    <w:rPr>
      <w:rFonts w:ascii="Times New Roman" w:hAnsi="Times New Roman" w:cs="Simplified Arabic"/>
      <w:sz w:val="30"/>
      <w:szCs w:val="30"/>
    </w:rPr>
  </w:style>
  <w:style w:type="character" w:customStyle="1" w:styleId="BodyText3Char">
    <w:name w:val="Body Text 3 Char"/>
    <w:basedOn w:val="DefaultParagraphFont"/>
    <w:link w:val="BodyText3"/>
    <w:uiPriority w:val="99"/>
    <w:semiHidden/>
    <w:locked/>
    <w:rsid w:val="00AA1E7B"/>
    <w:rPr>
      <w:rFonts w:ascii="Times New Roman" w:hAnsi="Times New Roman" w:cs="Simplified Arabic"/>
      <w:sz w:val="30"/>
      <w:szCs w:val="30"/>
      <w:lang w:bidi="ar-SA"/>
    </w:rPr>
  </w:style>
  <w:style w:type="table" w:styleId="TableGrid">
    <w:name w:val="Table Grid"/>
    <w:basedOn w:val="TableNormal"/>
    <w:uiPriority w:val="99"/>
    <w:rsid w:val="00A922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rsid w:val="00F16A4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207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الفصل التمهيدي : المشكل ومصطلحاته وأسبابه وكتبه وحكمته وحكمه</dc:title>
  <dc:subject/>
  <dc:creator>afkar</dc:creator>
  <cp:keywords/>
  <dc:description/>
  <cp:lastModifiedBy>Intel</cp:lastModifiedBy>
  <cp:revision>2</cp:revision>
  <cp:lastPrinted>2014-09-22T09:08:00Z</cp:lastPrinted>
  <dcterms:created xsi:type="dcterms:W3CDTF">2014-09-22T09:11:00Z</dcterms:created>
  <dcterms:modified xsi:type="dcterms:W3CDTF">2014-09-22T09:11:00Z</dcterms:modified>
</cp:coreProperties>
</file>