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z w:val="28"/>
          <w:szCs w:val="28"/>
          <w:rtl/>
          <w:lang w:bidi="ar-JO"/>
        </w:rPr>
      </w:pPr>
      <w:r>
        <w:rPr>
          <w:rFonts w:ascii="Times New Roman" w:hAnsi="Times New Roman" w:cs="Arabic Transparent"/>
          <w:b/>
          <w:bCs/>
          <w:noProof/>
          <w:sz w:val="28"/>
          <w:szCs w:val="28"/>
          <w:rtl/>
        </w:rPr>
        <w:drawing>
          <wp:anchor distT="0" distB="0" distL="114300" distR="114300" simplePos="0" relativeHeight="251660288" behindDoc="0" locked="0" layoutInCell="1" allowOverlap="1">
            <wp:simplePos x="0" y="0"/>
            <wp:positionH relativeFrom="column">
              <wp:posOffset>1943100</wp:posOffset>
            </wp:positionH>
            <wp:positionV relativeFrom="paragraph">
              <wp:posOffset>-342900</wp:posOffset>
            </wp:positionV>
            <wp:extent cx="1250315" cy="1485900"/>
            <wp:effectExtent l="19050" t="0" r="6985" b="0"/>
            <wp:wrapNone/>
            <wp:docPr id="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srcRect/>
                    <a:stretch>
                      <a:fillRect/>
                    </a:stretch>
                  </pic:blipFill>
                  <pic:spPr bwMode="auto">
                    <a:xfrm>
                      <a:off x="0" y="0"/>
                      <a:ext cx="1250315" cy="1485900"/>
                    </a:xfrm>
                    <a:prstGeom prst="rect">
                      <a:avLst/>
                    </a:prstGeom>
                    <a:noFill/>
                    <a:ln w="9525">
                      <a:noFill/>
                      <a:miter lim="800000"/>
                      <a:headEnd/>
                      <a:tailEnd/>
                    </a:ln>
                  </pic:spPr>
                </pic:pic>
              </a:graphicData>
            </a:graphic>
          </wp:anchor>
        </w:drawing>
      </w:r>
      <w:r w:rsidRPr="00A13911">
        <w:rPr>
          <w:rFonts w:ascii="Times New Roman" w:hAnsi="Times New Roman" w:cs="Arabic Transparent"/>
          <w:b/>
          <w:bCs/>
          <w:sz w:val="28"/>
          <w:szCs w:val="28"/>
          <w:rtl/>
          <w:lang w:bidi="ar-JO"/>
        </w:rPr>
        <w:t xml:space="preserve">جامعة العلوم الإسلامية العالمية </w:t>
      </w:r>
    </w:p>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z w:val="28"/>
          <w:szCs w:val="28"/>
          <w:rtl/>
          <w:lang w:bidi="ar-JO"/>
        </w:rPr>
      </w:pPr>
      <w:r w:rsidRPr="00A13911">
        <w:rPr>
          <w:rFonts w:ascii="Times New Roman" w:hAnsi="Times New Roman" w:cs="Arabic Transparent"/>
          <w:b/>
          <w:bCs/>
          <w:sz w:val="28"/>
          <w:szCs w:val="28"/>
          <w:rtl/>
          <w:lang w:bidi="ar-JO"/>
        </w:rPr>
        <w:t xml:space="preserve">كلية الدراسات العليا </w:t>
      </w:r>
    </w:p>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z w:val="28"/>
          <w:szCs w:val="28"/>
          <w:rtl/>
          <w:lang w:bidi="ar-JO"/>
        </w:rPr>
      </w:pPr>
      <w:r w:rsidRPr="00A13911">
        <w:rPr>
          <w:rFonts w:ascii="Times New Roman" w:hAnsi="Times New Roman" w:cs="Arabic Transparent"/>
          <w:b/>
          <w:bCs/>
          <w:sz w:val="28"/>
          <w:szCs w:val="28"/>
          <w:rtl/>
          <w:lang w:bidi="ar-JO"/>
        </w:rPr>
        <w:t xml:space="preserve">قسم اللغة العربية وآدابها </w:t>
      </w:r>
    </w:p>
    <w:p w:rsidR="00B313F8" w:rsidRPr="00A13911" w:rsidRDefault="00B313F8" w:rsidP="00B313F8">
      <w:pPr>
        <w:tabs>
          <w:tab w:val="left" w:pos="403"/>
          <w:tab w:val="left" w:pos="1856"/>
        </w:tabs>
        <w:spacing w:after="0" w:line="360" w:lineRule="auto"/>
        <w:jc w:val="lowKashida"/>
        <w:rPr>
          <w:rFonts w:ascii="Times New Roman" w:hAnsi="Times New Roman" w:cs="Arabic Transparent"/>
          <w:sz w:val="16"/>
          <w:szCs w:val="16"/>
          <w:rtl/>
          <w:lang w:bidi="ar-JO"/>
        </w:rPr>
      </w:pPr>
      <w:r w:rsidRPr="00A13911">
        <w:rPr>
          <w:rFonts w:ascii="Times New Roman" w:hAnsi="Times New Roman" w:cs="Arabic Transparent"/>
          <w:sz w:val="16"/>
          <w:szCs w:val="16"/>
          <w:rtl/>
          <w:lang w:bidi="ar-JO"/>
        </w:rPr>
        <w:br w:type="textWrapping" w:clear="all"/>
      </w:r>
    </w:p>
    <w:p w:rsidR="00B313F8" w:rsidRPr="00A13911" w:rsidRDefault="00B313F8" w:rsidP="00B313F8">
      <w:pPr>
        <w:pStyle w:val="1"/>
        <w:tabs>
          <w:tab w:val="left" w:pos="403"/>
        </w:tabs>
        <w:spacing w:after="0" w:line="360" w:lineRule="auto"/>
        <w:ind w:left="0"/>
        <w:jc w:val="center"/>
        <w:rPr>
          <w:rFonts w:ascii="Times New Roman" w:hAnsi="Times New Roman" w:cs="Arabic Transparent"/>
          <w:b/>
          <w:bCs/>
          <w:sz w:val="40"/>
          <w:szCs w:val="40"/>
          <w:rtl/>
          <w:lang w:bidi="ar-JO"/>
        </w:rPr>
      </w:pPr>
      <w:r w:rsidRPr="00A13911">
        <w:rPr>
          <w:rFonts w:ascii="Times New Roman" w:hAnsi="Times New Roman" w:cs="Arabic Transparent"/>
          <w:b/>
          <w:bCs/>
          <w:sz w:val="40"/>
          <w:szCs w:val="40"/>
          <w:rtl/>
          <w:lang w:bidi="ar-JO"/>
        </w:rPr>
        <w:t>صور الإدغام وأحكامه</w:t>
      </w:r>
    </w:p>
    <w:p w:rsidR="00B313F8" w:rsidRPr="00A13911" w:rsidRDefault="00B313F8" w:rsidP="00B313F8">
      <w:pPr>
        <w:pStyle w:val="1"/>
        <w:tabs>
          <w:tab w:val="left" w:pos="403"/>
        </w:tabs>
        <w:spacing w:after="0" w:line="360" w:lineRule="auto"/>
        <w:ind w:left="0"/>
        <w:jc w:val="center"/>
        <w:rPr>
          <w:rFonts w:ascii="Times New Roman" w:hAnsi="Times New Roman" w:cs="Arabic Transparent"/>
          <w:b/>
          <w:bCs/>
          <w:sz w:val="40"/>
          <w:szCs w:val="40"/>
          <w:rtl/>
          <w:lang w:bidi="ar-JO"/>
        </w:rPr>
      </w:pPr>
      <w:r w:rsidRPr="00A13911">
        <w:rPr>
          <w:rFonts w:ascii="Times New Roman" w:hAnsi="Times New Roman" w:cs="Arabic Transparent"/>
          <w:b/>
          <w:bCs/>
          <w:sz w:val="40"/>
          <w:szCs w:val="40"/>
          <w:rtl/>
          <w:lang w:bidi="ar-JO"/>
        </w:rPr>
        <w:t>من خلال القواعد الصرفية والنحوية في القراءات القرآنية</w:t>
      </w:r>
    </w:p>
    <w:p w:rsidR="00B313F8" w:rsidRPr="00A13911" w:rsidRDefault="00B313F8" w:rsidP="007866FF">
      <w:pPr>
        <w:pStyle w:val="1"/>
        <w:numPr>
          <w:ilvl w:val="0"/>
          <w:numId w:val="108"/>
        </w:numPr>
        <w:tabs>
          <w:tab w:val="left" w:pos="403"/>
        </w:tabs>
        <w:spacing w:after="0" w:line="360" w:lineRule="auto"/>
        <w:ind w:left="0" w:firstLine="0"/>
        <w:jc w:val="center"/>
        <w:rPr>
          <w:rFonts w:ascii="Times New Roman" w:hAnsi="Times New Roman" w:cs="Arabic Transparent"/>
          <w:b/>
          <w:bCs/>
          <w:sz w:val="40"/>
          <w:szCs w:val="40"/>
          <w:lang w:bidi="ar-JO"/>
        </w:rPr>
      </w:pPr>
      <w:r w:rsidRPr="00A13911">
        <w:rPr>
          <w:rFonts w:ascii="Times New Roman" w:hAnsi="Times New Roman" w:cs="Arabic Transparent"/>
          <w:b/>
          <w:bCs/>
          <w:sz w:val="40"/>
          <w:szCs w:val="40"/>
          <w:rtl/>
          <w:lang w:bidi="ar-JO"/>
        </w:rPr>
        <w:t>قراءة أبي عمرو بن العلاء نموذجا –</w:t>
      </w:r>
    </w:p>
    <w:p w:rsidR="00B313F8" w:rsidRPr="00A13911" w:rsidRDefault="00B313F8" w:rsidP="00B313F8">
      <w:pPr>
        <w:pStyle w:val="1"/>
        <w:tabs>
          <w:tab w:val="left" w:pos="403"/>
        </w:tabs>
        <w:spacing w:after="0" w:line="360" w:lineRule="auto"/>
        <w:ind w:left="0"/>
        <w:jc w:val="center"/>
        <w:rPr>
          <w:rFonts w:ascii="Times New Roman" w:hAnsi="Times New Roman" w:cs="Arabic Transparent"/>
          <w:b/>
          <w:bCs/>
          <w:sz w:val="18"/>
          <w:szCs w:val="18"/>
          <w:rtl/>
          <w:lang w:bidi="ar-JO"/>
        </w:rPr>
      </w:pPr>
    </w:p>
    <w:p w:rsidR="00B313F8"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8FEFF"/>
        </w:rPr>
      </w:pPr>
      <w:r w:rsidRPr="00A13911">
        <w:rPr>
          <w:rFonts w:ascii="Times New Roman" w:hAnsi="Times New Roman" w:cs="Arabic Transparent"/>
          <w:b/>
          <w:bCs/>
          <w:spacing w:val="15"/>
          <w:sz w:val="40"/>
          <w:szCs w:val="40"/>
          <w:shd w:val="clear" w:color="auto" w:fill="F8FEFF"/>
        </w:rPr>
        <w:t>Assimilation and it</w:t>
      </w:r>
      <w:r>
        <w:rPr>
          <w:rFonts w:ascii="Times New Roman" w:hAnsi="Times New Roman" w:cs="Arabic Transparent"/>
          <w:b/>
          <w:bCs/>
          <w:spacing w:val="15"/>
          <w:sz w:val="40"/>
          <w:szCs w:val="40"/>
          <w:shd w:val="clear" w:color="auto" w:fill="F8FEFF"/>
        </w:rPr>
        <w:t>'</w:t>
      </w:r>
      <w:r w:rsidRPr="00A13911">
        <w:rPr>
          <w:rFonts w:ascii="Times New Roman" w:hAnsi="Times New Roman" w:cs="Arabic Transparent"/>
          <w:b/>
          <w:bCs/>
          <w:spacing w:val="15"/>
          <w:sz w:val="40"/>
          <w:szCs w:val="40"/>
          <w:shd w:val="clear" w:color="auto" w:fill="F8FEFF"/>
        </w:rPr>
        <w:t xml:space="preserve">s </w:t>
      </w:r>
    </w:p>
    <w:p w:rsidR="00B313F8"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8FEFF"/>
        </w:rPr>
      </w:pPr>
      <w:r w:rsidRPr="00A13911">
        <w:rPr>
          <w:rFonts w:ascii="Times New Roman" w:hAnsi="Times New Roman" w:cs="Arabic Transparent"/>
          <w:b/>
          <w:bCs/>
          <w:spacing w:val="15"/>
          <w:sz w:val="40"/>
          <w:szCs w:val="40"/>
          <w:shd w:val="clear" w:color="auto" w:fill="F8FEFF"/>
        </w:rPr>
        <w:t>Judgments</w:t>
      </w:r>
      <w:r>
        <w:rPr>
          <w:rFonts w:ascii="Times New Roman" w:hAnsi="Times New Roman" w:cs="Arabic Transparent"/>
          <w:b/>
          <w:bCs/>
          <w:spacing w:val="15"/>
          <w:sz w:val="40"/>
          <w:szCs w:val="40"/>
          <w:shd w:val="clear" w:color="auto" w:fill="F8FEFF"/>
        </w:rPr>
        <w:t xml:space="preserve"> </w:t>
      </w:r>
      <w:r w:rsidRPr="00A13911">
        <w:rPr>
          <w:rFonts w:ascii="Times New Roman" w:hAnsi="Times New Roman" w:cs="Arabic Transparent"/>
          <w:b/>
          <w:bCs/>
          <w:spacing w:val="15"/>
          <w:sz w:val="40"/>
          <w:szCs w:val="40"/>
          <w:shd w:val="clear" w:color="auto" w:fill="F8FEFF"/>
        </w:rPr>
        <w:t>from the Morphological</w:t>
      </w:r>
    </w:p>
    <w:p w:rsidR="00B313F8"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8FEFF"/>
        </w:rPr>
      </w:pPr>
      <w:r w:rsidRPr="00A13911">
        <w:rPr>
          <w:rFonts w:ascii="Times New Roman" w:hAnsi="Times New Roman" w:cs="Arabic Transparent"/>
          <w:b/>
          <w:bCs/>
          <w:spacing w:val="15"/>
          <w:sz w:val="40"/>
          <w:szCs w:val="40"/>
          <w:shd w:val="clear" w:color="auto" w:fill="F8FEFF"/>
        </w:rPr>
        <w:t>and Grammatical in the Qur</w:t>
      </w:r>
      <w:r>
        <w:rPr>
          <w:rFonts w:ascii="Times New Roman" w:hAnsi="Times New Roman" w:cs="Arabic Transparent"/>
          <w:b/>
          <w:bCs/>
          <w:spacing w:val="15"/>
          <w:sz w:val="40"/>
          <w:szCs w:val="40"/>
          <w:shd w:val="clear" w:color="auto" w:fill="F8FEFF"/>
        </w:rPr>
        <w:t>'</w:t>
      </w:r>
      <w:r w:rsidRPr="00A13911">
        <w:rPr>
          <w:rFonts w:ascii="Times New Roman" w:hAnsi="Times New Roman" w:cs="Arabic Transparent"/>
          <w:b/>
          <w:bCs/>
          <w:spacing w:val="15"/>
          <w:sz w:val="40"/>
          <w:szCs w:val="40"/>
          <w:shd w:val="clear" w:color="auto" w:fill="F8FEFF"/>
        </w:rPr>
        <w:t>anic</w:t>
      </w:r>
    </w:p>
    <w:p w:rsidR="00B313F8" w:rsidRPr="00A13911"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FFFFF"/>
          <w:rtl/>
          <w:lang w:bidi="ar-JO"/>
        </w:rPr>
      </w:pPr>
      <w:r>
        <w:rPr>
          <w:rFonts w:ascii="Times New Roman" w:hAnsi="Times New Roman" w:cs="Arabic Transparent"/>
          <w:b/>
          <w:bCs/>
          <w:spacing w:val="15"/>
          <w:sz w:val="40"/>
          <w:szCs w:val="40"/>
          <w:shd w:val="clear" w:color="auto" w:fill="F8FEFF"/>
        </w:rPr>
        <w:t xml:space="preserve"> </w:t>
      </w:r>
      <w:r w:rsidRPr="00A13911">
        <w:rPr>
          <w:rFonts w:ascii="Times New Roman" w:hAnsi="Times New Roman" w:cs="Arabic Transparent"/>
          <w:b/>
          <w:bCs/>
          <w:spacing w:val="15"/>
          <w:sz w:val="40"/>
          <w:szCs w:val="40"/>
          <w:shd w:val="clear" w:color="auto" w:fill="F8FEFF"/>
        </w:rPr>
        <w:t xml:space="preserve"> -Reads Reding Abo Amri7n Al-ala Model- </w:t>
      </w:r>
    </w:p>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pacing w:val="15"/>
          <w:sz w:val="28"/>
          <w:szCs w:val="28"/>
          <w:shd w:val="clear" w:color="auto" w:fill="F8FEFF"/>
          <w:rtl/>
          <w:lang w:bidi="ar-JO"/>
        </w:rPr>
      </w:pP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إعداد</w:t>
      </w: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علي محمد مسلم الحواتمه</w:t>
      </w: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 xml:space="preserve">إشراف </w:t>
      </w: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الدكتور</w:t>
      </w:r>
      <w:r w:rsidRPr="00A13911">
        <w:rPr>
          <w:rFonts w:ascii="Times New Roman" w:hAnsi="Times New Roman" w:cs="Arabic Transparent" w:hint="cs"/>
          <w:b/>
          <w:bCs/>
          <w:sz w:val="32"/>
          <w:szCs w:val="32"/>
          <w:rtl/>
          <w:lang w:bidi="ar-JO"/>
        </w:rPr>
        <w:t xml:space="preserve"> </w:t>
      </w:r>
      <w:r w:rsidRPr="00A13911">
        <w:rPr>
          <w:rFonts w:ascii="Times New Roman" w:hAnsi="Times New Roman" w:cs="Arabic Transparent"/>
          <w:b/>
          <w:bCs/>
          <w:sz w:val="32"/>
          <w:szCs w:val="32"/>
          <w:rtl/>
          <w:lang w:bidi="ar-JO"/>
        </w:rPr>
        <w:t>ناصر إبراهيم النعيمي</w:t>
      </w:r>
    </w:p>
    <w:p w:rsidR="00B313F8" w:rsidRPr="00A13911" w:rsidRDefault="00B313F8" w:rsidP="00B313F8">
      <w:pPr>
        <w:tabs>
          <w:tab w:val="left" w:pos="403"/>
        </w:tabs>
        <w:spacing w:after="0" w:line="360" w:lineRule="auto"/>
        <w:jc w:val="center"/>
        <w:rPr>
          <w:rFonts w:ascii="Times New Roman" w:hAnsi="Times New Roman" w:cs="Arabic Transparent"/>
          <w:b/>
          <w:bCs/>
          <w:sz w:val="40"/>
          <w:szCs w:val="40"/>
          <w:rtl/>
          <w:lang w:bidi="ar-JO"/>
        </w:rPr>
      </w:pPr>
    </w:p>
    <w:p w:rsidR="00B313F8" w:rsidRDefault="00B313F8" w:rsidP="00B313F8">
      <w:pPr>
        <w:tabs>
          <w:tab w:val="left" w:pos="403"/>
        </w:tabs>
        <w:spacing w:after="0" w:line="360" w:lineRule="auto"/>
        <w:jc w:val="center"/>
        <w:rPr>
          <w:rFonts w:ascii="Times New Roman" w:hAnsi="Times New Roman" w:cs="Arabic Transparent"/>
          <w:b/>
          <w:bCs/>
          <w:sz w:val="36"/>
          <w:szCs w:val="36"/>
          <w:rtl/>
          <w:lang w:bidi="ar-JO"/>
        </w:rPr>
      </w:pPr>
      <w:r w:rsidRPr="00A13911">
        <w:rPr>
          <w:rFonts w:ascii="Times New Roman" w:hAnsi="Times New Roman" w:cs="Arabic Transparent"/>
          <w:b/>
          <w:bCs/>
          <w:sz w:val="36"/>
          <w:szCs w:val="36"/>
          <w:rtl/>
          <w:lang w:bidi="ar-JO"/>
        </w:rPr>
        <w:t xml:space="preserve">قدمت هذه </w:t>
      </w:r>
      <w:r>
        <w:rPr>
          <w:rFonts w:ascii="Times New Roman" w:hAnsi="Times New Roman" w:cs="Arabic Transparent" w:hint="cs"/>
          <w:b/>
          <w:bCs/>
          <w:sz w:val="36"/>
          <w:szCs w:val="36"/>
          <w:rtl/>
          <w:lang w:bidi="ar-JO"/>
        </w:rPr>
        <w:t xml:space="preserve">الأطروحة </w:t>
      </w:r>
      <w:r w:rsidRPr="00A13911">
        <w:rPr>
          <w:rFonts w:ascii="Times New Roman" w:hAnsi="Times New Roman" w:cs="Arabic Transparent"/>
          <w:b/>
          <w:bCs/>
          <w:sz w:val="36"/>
          <w:szCs w:val="36"/>
          <w:rtl/>
          <w:lang w:bidi="ar-JO"/>
        </w:rPr>
        <w:t xml:space="preserve">استكمالاً لمتطلبات الحصول على درجة </w:t>
      </w:r>
      <w:r w:rsidRPr="00A13911">
        <w:rPr>
          <w:rFonts w:ascii="Times New Roman" w:hAnsi="Times New Roman" w:cs="Arabic Transparent" w:hint="cs"/>
          <w:b/>
          <w:bCs/>
          <w:sz w:val="36"/>
          <w:szCs w:val="36"/>
          <w:rtl/>
          <w:lang w:bidi="ar-JO"/>
        </w:rPr>
        <w:t>الدكتوراه</w:t>
      </w:r>
      <w:r w:rsidRPr="00A13911">
        <w:rPr>
          <w:rFonts w:ascii="Times New Roman" w:hAnsi="Times New Roman" w:cs="Arabic Transparent"/>
          <w:b/>
          <w:bCs/>
          <w:sz w:val="36"/>
          <w:szCs w:val="36"/>
          <w:rtl/>
          <w:lang w:bidi="ar-JO"/>
        </w:rPr>
        <w:t xml:space="preserve"> في </w:t>
      </w:r>
      <w:r>
        <w:rPr>
          <w:rFonts w:ascii="Times New Roman" w:hAnsi="Times New Roman" w:cs="Arabic Transparent" w:hint="cs"/>
          <w:b/>
          <w:bCs/>
          <w:sz w:val="36"/>
          <w:szCs w:val="36"/>
          <w:rtl/>
          <w:lang w:bidi="ar-JO"/>
        </w:rPr>
        <w:t>(</w:t>
      </w:r>
      <w:r w:rsidRPr="00A13911">
        <w:rPr>
          <w:rFonts w:ascii="Times New Roman" w:hAnsi="Times New Roman" w:cs="Arabic Transparent"/>
          <w:b/>
          <w:bCs/>
          <w:sz w:val="36"/>
          <w:szCs w:val="36"/>
          <w:rtl/>
          <w:lang w:bidi="ar-JO"/>
        </w:rPr>
        <w:t>الدراسات اللغوية</w:t>
      </w:r>
      <w:r>
        <w:rPr>
          <w:rFonts w:ascii="Times New Roman" w:hAnsi="Times New Roman" w:cs="Arabic Transparent" w:hint="cs"/>
          <w:b/>
          <w:bCs/>
          <w:sz w:val="36"/>
          <w:szCs w:val="36"/>
          <w:rtl/>
          <w:lang w:bidi="ar-JO"/>
        </w:rPr>
        <w:t xml:space="preserve">) في جامعة العلوم الاسلامية العالمية </w:t>
      </w:r>
    </w:p>
    <w:p w:rsidR="00B313F8" w:rsidRPr="00A13911" w:rsidRDefault="00B313F8" w:rsidP="00B313F8">
      <w:pPr>
        <w:tabs>
          <w:tab w:val="left" w:pos="223"/>
          <w:tab w:val="left" w:pos="403"/>
          <w:tab w:val="left" w:pos="763"/>
          <w:tab w:val="left" w:pos="944"/>
        </w:tabs>
        <w:spacing w:before="140" w:after="140" w:line="360" w:lineRule="auto"/>
        <w:jc w:val="center"/>
        <w:rPr>
          <w:rFonts w:ascii="Times New Roman" w:eastAsia="Calibri" w:hAnsi="Times New Roman" w:cs="Arabic Transparent"/>
          <w:b/>
          <w:bCs/>
          <w:sz w:val="26"/>
          <w:szCs w:val="26"/>
          <w:rtl/>
          <w:lang w:bidi="ar-JO"/>
        </w:rPr>
      </w:pPr>
    </w:p>
    <w:p w:rsidR="00B313F8" w:rsidRDefault="00B313F8" w:rsidP="00B313F8">
      <w:pPr>
        <w:tabs>
          <w:tab w:val="left" w:pos="223"/>
          <w:tab w:val="left" w:pos="403"/>
          <w:tab w:val="left" w:pos="763"/>
          <w:tab w:val="left" w:pos="944"/>
        </w:tabs>
        <w:spacing w:before="140" w:after="140" w:line="360" w:lineRule="auto"/>
        <w:jc w:val="center"/>
        <w:rPr>
          <w:rFonts w:ascii="Times New Roman" w:eastAsia="Calibri" w:hAnsi="Times New Roman" w:cs="Arabic Transparent"/>
          <w:b/>
          <w:bCs/>
          <w:sz w:val="36"/>
          <w:szCs w:val="36"/>
          <w:rtl/>
          <w:lang w:bidi="ar-JO"/>
        </w:rPr>
        <w:sectPr w:rsidR="00B313F8" w:rsidSect="00A13911">
          <w:headerReference w:type="even" r:id="rId9"/>
          <w:headerReference w:type="default" r:id="rId10"/>
          <w:footerReference w:type="even" r:id="rId11"/>
          <w:footerReference w:type="default" r:id="rId12"/>
          <w:headerReference w:type="first" r:id="rId13"/>
          <w:footerReference w:type="first" r:id="rId14"/>
          <w:pgSz w:w="11906" w:h="16838" w:code="9"/>
          <w:pgMar w:top="1418" w:right="1985" w:bottom="1418" w:left="1418" w:header="709" w:footer="709" w:gutter="0"/>
          <w:pgNumType w:fmt="arabicAbjad"/>
          <w:cols w:space="708"/>
          <w:titlePg/>
          <w:docGrid w:linePitch="360"/>
        </w:sectPr>
      </w:pPr>
      <w:r w:rsidRPr="00A13911">
        <w:rPr>
          <w:rFonts w:ascii="Times New Roman" w:eastAsia="Calibri" w:hAnsi="Times New Roman" w:cs="Arabic Transparent" w:hint="cs"/>
          <w:b/>
          <w:bCs/>
          <w:sz w:val="36"/>
          <w:szCs w:val="36"/>
          <w:rtl/>
          <w:lang w:bidi="ar-JO"/>
        </w:rPr>
        <w:t>عمان: 9/12/2014م</w:t>
      </w:r>
    </w:p>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z w:val="28"/>
          <w:szCs w:val="28"/>
          <w:rtl/>
          <w:lang w:bidi="ar-JO"/>
        </w:rPr>
      </w:pPr>
      <w:r>
        <w:rPr>
          <w:rFonts w:ascii="Times New Roman" w:hAnsi="Times New Roman" w:cs="Arabic Transparent"/>
          <w:b/>
          <w:bCs/>
          <w:noProof/>
          <w:sz w:val="28"/>
          <w:szCs w:val="28"/>
          <w:rtl/>
        </w:rPr>
        <w:lastRenderedPageBreak/>
        <w:drawing>
          <wp:anchor distT="0" distB="0" distL="114300" distR="114300" simplePos="0" relativeHeight="251661312" behindDoc="0" locked="0" layoutInCell="1" allowOverlap="1">
            <wp:simplePos x="0" y="0"/>
            <wp:positionH relativeFrom="column">
              <wp:posOffset>1943100</wp:posOffset>
            </wp:positionH>
            <wp:positionV relativeFrom="paragraph">
              <wp:posOffset>-342900</wp:posOffset>
            </wp:positionV>
            <wp:extent cx="1250315" cy="1485900"/>
            <wp:effectExtent l="19050" t="0" r="6985" b="0"/>
            <wp:wrapNone/>
            <wp:docPr id="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srcRect/>
                    <a:stretch>
                      <a:fillRect/>
                    </a:stretch>
                  </pic:blipFill>
                  <pic:spPr bwMode="auto">
                    <a:xfrm>
                      <a:off x="0" y="0"/>
                      <a:ext cx="1250315" cy="1485900"/>
                    </a:xfrm>
                    <a:prstGeom prst="rect">
                      <a:avLst/>
                    </a:prstGeom>
                    <a:noFill/>
                    <a:ln w="9525">
                      <a:noFill/>
                      <a:miter lim="800000"/>
                      <a:headEnd/>
                      <a:tailEnd/>
                    </a:ln>
                  </pic:spPr>
                </pic:pic>
              </a:graphicData>
            </a:graphic>
          </wp:anchor>
        </w:drawing>
      </w:r>
      <w:r w:rsidRPr="00A13911">
        <w:rPr>
          <w:rFonts w:ascii="Times New Roman" w:hAnsi="Times New Roman" w:cs="Arabic Transparent"/>
          <w:b/>
          <w:bCs/>
          <w:sz w:val="28"/>
          <w:szCs w:val="28"/>
          <w:rtl/>
          <w:lang w:bidi="ar-JO"/>
        </w:rPr>
        <w:t xml:space="preserve">جامعة العلوم الإسلامية العالمية </w:t>
      </w:r>
    </w:p>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z w:val="28"/>
          <w:szCs w:val="28"/>
          <w:rtl/>
          <w:lang w:bidi="ar-JO"/>
        </w:rPr>
      </w:pPr>
      <w:r w:rsidRPr="00A13911">
        <w:rPr>
          <w:rFonts w:ascii="Times New Roman" w:hAnsi="Times New Roman" w:cs="Arabic Transparent"/>
          <w:b/>
          <w:bCs/>
          <w:sz w:val="28"/>
          <w:szCs w:val="28"/>
          <w:rtl/>
          <w:lang w:bidi="ar-JO"/>
        </w:rPr>
        <w:t xml:space="preserve">كلية الدراسات العليا </w:t>
      </w:r>
    </w:p>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z w:val="28"/>
          <w:szCs w:val="28"/>
          <w:rtl/>
          <w:lang w:bidi="ar-JO"/>
        </w:rPr>
      </w:pPr>
      <w:r w:rsidRPr="00A13911">
        <w:rPr>
          <w:rFonts w:ascii="Times New Roman" w:hAnsi="Times New Roman" w:cs="Arabic Transparent"/>
          <w:b/>
          <w:bCs/>
          <w:sz w:val="28"/>
          <w:szCs w:val="28"/>
          <w:rtl/>
          <w:lang w:bidi="ar-JO"/>
        </w:rPr>
        <w:t xml:space="preserve">قسم اللغة العربية وآدابها </w:t>
      </w:r>
    </w:p>
    <w:p w:rsidR="00B313F8" w:rsidRDefault="00B313F8" w:rsidP="00B313F8">
      <w:pPr>
        <w:tabs>
          <w:tab w:val="left" w:pos="403"/>
          <w:tab w:val="left" w:pos="1856"/>
        </w:tabs>
        <w:spacing w:after="0" w:line="360" w:lineRule="auto"/>
        <w:jc w:val="lowKashida"/>
        <w:rPr>
          <w:rFonts w:ascii="Times New Roman" w:hAnsi="Times New Roman" w:cs="Arabic Transparent"/>
          <w:sz w:val="16"/>
          <w:szCs w:val="16"/>
          <w:rtl/>
          <w:lang w:bidi="ar-JO"/>
        </w:rPr>
      </w:pPr>
      <w:r w:rsidRPr="00A13911">
        <w:rPr>
          <w:rFonts w:ascii="Times New Roman" w:hAnsi="Times New Roman" w:cs="Arabic Transparent"/>
          <w:sz w:val="16"/>
          <w:szCs w:val="16"/>
          <w:rtl/>
          <w:lang w:bidi="ar-JO"/>
        </w:rPr>
        <w:br w:type="textWrapping" w:clear="all"/>
      </w:r>
    </w:p>
    <w:p w:rsidR="00B313F8" w:rsidRDefault="00B313F8" w:rsidP="00B313F8">
      <w:pPr>
        <w:tabs>
          <w:tab w:val="left" w:pos="403"/>
          <w:tab w:val="left" w:pos="1856"/>
        </w:tabs>
        <w:spacing w:after="0" w:line="360" w:lineRule="auto"/>
        <w:jc w:val="lowKashida"/>
        <w:rPr>
          <w:rFonts w:ascii="Times New Roman" w:hAnsi="Times New Roman" w:cs="Arabic Transparent"/>
          <w:sz w:val="16"/>
          <w:szCs w:val="16"/>
          <w:rtl/>
          <w:lang w:bidi="ar-JO"/>
        </w:rPr>
      </w:pPr>
    </w:p>
    <w:p w:rsidR="00B313F8" w:rsidRDefault="00B313F8" w:rsidP="00B313F8">
      <w:pPr>
        <w:tabs>
          <w:tab w:val="left" w:pos="403"/>
          <w:tab w:val="left" w:pos="1856"/>
        </w:tabs>
        <w:spacing w:after="0" w:line="360" w:lineRule="auto"/>
        <w:jc w:val="lowKashida"/>
        <w:rPr>
          <w:rFonts w:ascii="Times New Roman" w:hAnsi="Times New Roman" w:cs="Arabic Transparent"/>
          <w:sz w:val="16"/>
          <w:szCs w:val="16"/>
          <w:rtl/>
          <w:lang w:bidi="ar-JO"/>
        </w:rPr>
      </w:pPr>
    </w:p>
    <w:p w:rsidR="00B313F8" w:rsidRPr="00A13911" w:rsidRDefault="00B313F8" w:rsidP="00B313F8">
      <w:pPr>
        <w:tabs>
          <w:tab w:val="left" w:pos="403"/>
          <w:tab w:val="left" w:pos="1856"/>
        </w:tabs>
        <w:spacing w:after="0" w:line="360" w:lineRule="auto"/>
        <w:jc w:val="lowKashida"/>
        <w:rPr>
          <w:rFonts w:ascii="Times New Roman" w:hAnsi="Times New Roman" w:cs="Arabic Transparent"/>
          <w:sz w:val="16"/>
          <w:szCs w:val="16"/>
          <w:rtl/>
          <w:lang w:bidi="ar-JO"/>
        </w:rPr>
      </w:pPr>
    </w:p>
    <w:p w:rsidR="00B313F8" w:rsidRPr="00A13911" w:rsidRDefault="00B313F8" w:rsidP="00B313F8">
      <w:pPr>
        <w:pStyle w:val="1"/>
        <w:tabs>
          <w:tab w:val="left" w:pos="403"/>
        </w:tabs>
        <w:spacing w:after="0" w:line="360" w:lineRule="auto"/>
        <w:ind w:left="0"/>
        <w:jc w:val="center"/>
        <w:rPr>
          <w:rFonts w:ascii="Times New Roman" w:hAnsi="Times New Roman" w:cs="Arabic Transparent"/>
          <w:b/>
          <w:bCs/>
          <w:sz w:val="40"/>
          <w:szCs w:val="40"/>
          <w:rtl/>
          <w:lang w:bidi="ar-JO"/>
        </w:rPr>
      </w:pPr>
      <w:r w:rsidRPr="00A13911">
        <w:rPr>
          <w:rFonts w:ascii="Times New Roman" w:hAnsi="Times New Roman" w:cs="Arabic Transparent"/>
          <w:b/>
          <w:bCs/>
          <w:sz w:val="40"/>
          <w:szCs w:val="40"/>
          <w:rtl/>
          <w:lang w:bidi="ar-JO"/>
        </w:rPr>
        <w:t>صور الإدغام وأحكامه</w:t>
      </w:r>
    </w:p>
    <w:p w:rsidR="00B313F8" w:rsidRPr="00A13911" w:rsidRDefault="00B313F8" w:rsidP="00B313F8">
      <w:pPr>
        <w:pStyle w:val="1"/>
        <w:tabs>
          <w:tab w:val="left" w:pos="403"/>
        </w:tabs>
        <w:spacing w:after="0" w:line="360" w:lineRule="auto"/>
        <w:ind w:left="0"/>
        <w:jc w:val="center"/>
        <w:rPr>
          <w:rFonts w:ascii="Times New Roman" w:hAnsi="Times New Roman" w:cs="Arabic Transparent"/>
          <w:b/>
          <w:bCs/>
          <w:sz w:val="40"/>
          <w:szCs w:val="40"/>
          <w:rtl/>
          <w:lang w:bidi="ar-JO"/>
        </w:rPr>
      </w:pPr>
      <w:r w:rsidRPr="00A13911">
        <w:rPr>
          <w:rFonts w:ascii="Times New Roman" w:hAnsi="Times New Roman" w:cs="Arabic Transparent"/>
          <w:b/>
          <w:bCs/>
          <w:sz w:val="40"/>
          <w:szCs w:val="40"/>
          <w:rtl/>
          <w:lang w:bidi="ar-JO"/>
        </w:rPr>
        <w:t>من خلال القواعد الصرفية والنحوية في القراءات القرآنية</w:t>
      </w:r>
    </w:p>
    <w:p w:rsidR="00B313F8" w:rsidRPr="00A13911" w:rsidRDefault="00B313F8" w:rsidP="007866FF">
      <w:pPr>
        <w:pStyle w:val="1"/>
        <w:numPr>
          <w:ilvl w:val="0"/>
          <w:numId w:val="108"/>
        </w:numPr>
        <w:tabs>
          <w:tab w:val="left" w:pos="403"/>
        </w:tabs>
        <w:spacing w:after="0" w:line="360" w:lineRule="auto"/>
        <w:ind w:left="0" w:firstLine="0"/>
        <w:jc w:val="center"/>
        <w:rPr>
          <w:rFonts w:ascii="Times New Roman" w:hAnsi="Times New Roman" w:cs="Arabic Transparent"/>
          <w:b/>
          <w:bCs/>
          <w:sz w:val="40"/>
          <w:szCs w:val="40"/>
          <w:lang w:bidi="ar-JO"/>
        </w:rPr>
      </w:pPr>
      <w:r w:rsidRPr="00A13911">
        <w:rPr>
          <w:rFonts w:ascii="Times New Roman" w:hAnsi="Times New Roman" w:cs="Arabic Transparent"/>
          <w:b/>
          <w:bCs/>
          <w:sz w:val="40"/>
          <w:szCs w:val="40"/>
          <w:rtl/>
          <w:lang w:bidi="ar-JO"/>
        </w:rPr>
        <w:t>قراءة أبي عمرو بن العلاء نموذجا –</w:t>
      </w:r>
    </w:p>
    <w:p w:rsidR="00B313F8" w:rsidRPr="00A13911" w:rsidRDefault="00B313F8" w:rsidP="00B313F8">
      <w:pPr>
        <w:pStyle w:val="1"/>
        <w:tabs>
          <w:tab w:val="left" w:pos="403"/>
        </w:tabs>
        <w:spacing w:after="0" w:line="360" w:lineRule="auto"/>
        <w:ind w:left="0"/>
        <w:jc w:val="center"/>
        <w:rPr>
          <w:rFonts w:ascii="Times New Roman" w:hAnsi="Times New Roman" w:cs="Arabic Transparent"/>
          <w:b/>
          <w:bCs/>
          <w:sz w:val="18"/>
          <w:szCs w:val="18"/>
          <w:rtl/>
          <w:lang w:bidi="ar-JO"/>
        </w:rPr>
      </w:pPr>
    </w:p>
    <w:p w:rsidR="00B313F8" w:rsidRDefault="00B313F8" w:rsidP="00B313F8">
      <w:pPr>
        <w:tabs>
          <w:tab w:val="left" w:pos="403"/>
          <w:tab w:val="left" w:pos="1856"/>
        </w:tabs>
        <w:spacing w:after="0" w:line="360" w:lineRule="auto"/>
        <w:jc w:val="lowKashida"/>
        <w:rPr>
          <w:rFonts w:ascii="Times New Roman" w:hAnsi="Times New Roman" w:cs="Arabic Transparent"/>
          <w:b/>
          <w:bCs/>
          <w:spacing w:val="15"/>
          <w:sz w:val="28"/>
          <w:szCs w:val="28"/>
          <w:shd w:val="clear" w:color="auto" w:fill="F8FEFF"/>
          <w:rtl/>
          <w:lang w:bidi="ar-JO"/>
        </w:rPr>
      </w:pPr>
    </w:p>
    <w:p w:rsidR="00B313F8" w:rsidRPr="00A13911" w:rsidRDefault="00B313F8" w:rsidP="00B313F8">
      <w:pPr>
        <w:tabs>
          <w:tab w:val="left" w:pos="403"/>
          <w:tab w:val="left" w:pos="1856"/>
        </w:tabs>
        <w:spacing w:after="0" w:line="360" w:lineRule="auto"/>
        <w:jc w:val="lowKashida"/>
        <w:rPr>
          <w:rFonts w:ascii="Times New Roman" w:hAnsi="Times New Roman" w:cs="Arabic Transparent"/>
          <w:b/>
          <w:bCs/>
          <w:spacing w:val="15"/>
          <w:sz w:val="28"/>
          <w:szCs w:val="28"/>
          <w:shd w:val="clear" w:color="auto" w:fill="F8FEFF"/>
          <w:rtl/>
          <w:lang w:bidi="ar-JO"/>
        </w:rPr>
      </w:pP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إعداد</w:t>
      </w: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علي محمد مسلم الحواتمه</w:t>
      </w:r>
    </w:p>
    <w:p w:rsidR="00B313F8" w:rsidRDefault="00B313F8" w:rsidP="00B313F8">
      <w:pPr>
        <w:tabs>
          <w:tab w:val="left" w:pos="403"/>
        </w:tabs>
        <w:spacing w:after="0" w:line="360" w:lineRule="auto"/>
        <w:jc w:val="center"/>
        <w:rPr>
          <w:rFonts w:ascii="Times New Roman" w:hAnsi="Times New Roman" w:cs="Arabic Transparent"/>
          <w:b/>
          <w:bCs/>
          <w:sz w:val="32"/>
          <w:szCs w:val="32"/>
          <w:rtl/>
          <w:lang w:bidi="ar-JO"/>
        </w:rPr>
      </w:pPr>
    </w:p>
    <w:p w:rsidR="00B313F8" w:rsidRDefault="00B313F8" w:rsidP="00B313F8">
      <w:pPr>
        <w:tabs>
          <w:tab w:val="left" w:pos="403"/>
        </w:tabs>
        <w:spacing w:after="0" w:line="360" w:lineRule="auto"/>
        <w:jc w:val="center"/>
        <w:rPr>
          <w:rFonts w:ascii="Times New Roman" w:hAnsi="Times New Roman" w:cs="Arabic Transparent"/>
          <w:b/>
          <w:bCs/>
          <w:sz w:val="32"/>
          <w:szCs w:val="32"/>
          <w:rtl/>
          <w:lang w:bidi="ar-JO"/>
        </w:rPr>
      </w:pP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 xml:space="preserve">إشراف </w:t>
      </w:r>
    </w:p>
    <w:p w:rsidR="00B313F8" w:rsidRPr="00A13911"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A13911">
        <w:rPr>
          <w:rFonts w:ascii="Times New Roman" w:hAnsi="Times New Roman" w:cs="Arabic Transparent"/>
          <w:b/>
          <w:bCs/>
          <w:sz w:val="32"/>
          <w:szCs w:val="32"/>
          <w:rtl/>
          <w:lang w:bidi="ar-JO"/>
        </w:rPr>
        <w:t>الدكتور</w:t>
      </w:r>
      <w:r w:rsidRPr="00A13911">
        <w:rPr>
          <w:rFonts w:ascii="Times New Roman" w:hAnsi="Times New Roman" w:cs="Arabic Transparent" w:hint="cs"/>
          <w:b/>
          <w:bCs/>
          <w:sz w:val="32"/>
          <w:szCs w:val="32"/>
          <w:rtl/>
          <w:lang w:bidi="ar-JO"/>
        </w:rPr>
        <w:t xml:space="preserve"> </w:t>
      </w:r>
      <w:r w:rsidRPr="00A13911">
        <w:rPr>
          <w:rFonts w:ascii="Times New Roman" w:hAnsi="Times New Roman" w:cs="Arabic Transparent"/>
          <w:b/>
          <w:bCs/>
          <w:sz w:val="32"/>
          <w:szCs w:val="32"/>
          <w:rtl/>
          <w:lang w:bidi="ar-JO"/>
        </w:rPr>
        <w:t>ناصر إبراهيم النعيمي</w:t>
      </w:r>
    </w:p>
    <w:p w:rsidR="00B313F8" w:rsidRDefault="00B313F8" w:rsidP="00B313F8">
      <w:pPr>
        <w:tabs>
          <w:tab w:val="left" w:pos="403"/>
        </w:tabs>
        <w:spacing w:after="0" w:line="360" w:lineRule="auto"/>
        <w:jc w:val="center"/>
        <w:rPr>
          <w:rFonts w:ascii="Times New Roman" w:hAnsi="Times New Roman" w:cs="Arabic Transparent"/>
          <w:b/>
          <w:bCs/>
          <w:sz w:val="40"/>
          <w:szCs w:val="40"/>
          <w:rtl/>
          <w:lang w:bidi="ar-JO"/>
        </w:rPr>
      </w:pPr>
    </w:p>
    <w:p w:rsidR="00B313F8" w:rsidRDefault="00B313F8" w:rsidP="00B313F8">
      <w:pPr>
        <w:tabs>
          <w:tab w:val="left" w:pos="403"/>
        </w:tabs>
        <w:spacing w:after="0" w:line="360" w:lineRule="auto"/>
        <w:jc w:val="center"/>
        <w:rPr>
          <w:rFonts w:ascii="Times New Roman" w:hAnsi="Times New Roman" w:cs="Arabic Transparent"/>
          <w:b/>
          <w:bCs/>
          <w:sz w:val="36"/>
          <w:szCs w:val="36"/>
          <w:rtl/>
          <w:lang w:bidi="ar-JO"/>
        </w:rPr>
      </w:pPr>
      <w:r w:rsidRPr="00A13911">
        <w:rPr>
          <w:rFonts w:ascii="Times New Roman" w:hAnsi="Times New Roman" w:cs="Arabic Transparent"/>
          <w:b/>
          <w:bCs/>
          <w:sz w:val="36"/>
          <w:szCs w:val="36"/>
          <w:rtl/>
          <w:lang w:bidi="ar-JO"/>
        </w:rPr>
        <w:t xml:space="preserve">قدمت هذه </w:t>
      </w:r>
      <w:r>
        <w:rPr>
          <w:rFonts w:ascii="Times New Roman" w:hAnsi="Times New Roman" w:cs="Arabic Transparent" w:hint="cs"/>
          <w:b/>
          <w:bCs/>
          <w:sz w:val="36"/>
          <w:szCs w:val="36"/>
          <w:rtl/>
          <w:lang w:bidi="ar-JO"/>
        </w:rPr>
        <w:t xml:space="preserve">الأطروحة </w:t>
      </w:r>
      <w:r w:rsidRPr="00A13911">
        <w:rPr>
          <w:rFonts w:ascii="Times New Roman" w:hAnsi="Times New Roman" w:cs="Arabic Transparent"/>
          <w:b/>
          <w:bCs/>
          <w:sz w:val="36"/>
          <w:szCs w:val="36"/>
          <w:rtl/>
          <w:lang w:bidi="ar-JO"/>
        </w:rPr>
        <w:t xml:space="preserve">استكمالاً لمتطلبات الحصول على درجة </w:t>
      </w:r>
      <w:r w:rsidRPr="00A13911">
        <w:rPr>
          <w:rFonts w:ascii="Times New Roman" w:hAnsi="Times New Roman" w:cs="Arabic Transparent" w:hint="cs"/>
          <w:b/>
          <w:bCs/>
          <w:sz w:val="36"/>
          <w:szCs w:val="36"/>
          <w:rtl/>
          <w:lang w:bidi="ar-JO"/>
        </w:rPr>
        <w:t>الدكتوراه</w:t>
      </w:r>
      <w:r w:rsidRPr="00A13911">
        <w:rPr>
          <w:rFonts w:ascii="Times New Roman" w:hAnsi="Times New Roman" w:cs="Arabic Transparent"/>
          <w:b/>
          <w:bCs/>
          <w:sz w:val="36"/>
          <w:szCs w:val="36"/>
          <w:rtl/>
          <w:lang w:bidi="ar-JO"/>
        </w:rPr>
        <w:t xml:space="preserve"> في </w:t>
      </w:r>
      <w:r>
        <w:rPr>
          <w:rFonts w:ascii="Times New Roman" w:hAnsi="Times New Roman" w:cs="Arabic Transparent" w:hint="cs"/>
          <w:b/>
          <w:bCs/>
          <w:sz w:val="36"/>
          <w:szCs w:val="36"/>
          <w:rtl/>
          <w:lang w:bidi="ar-JO"/>
        </w:rPr>
        <w:t>(</w:t>
      </w:r>
      <w:r w:rsidRPr="00A13911">
        <w:rPr>
          <w:rFonts w:ascii="Times New Roman" w:hAnsi="Times New Roman" w:cs="Arabic Transparent"/>
          <w:b/>
          <w:bCs/>
          <w:sz w:val="36"/>
          <w:szCs w:val="36"/>
          <w:rtl/>
          <w:lang w:bidi="ar-JO"/>
        </w:rPr>
        <w:t>الدراسات اللغوية</w:t>
      </w:r>
      <w:r>
        <w:rPr>
          <w:rFonts w:ascii="Times New Roman" w:hAnsi="Times New Roman" w:cs="Arabic Transparent" w:hint="cs"/>
          <w:b/>
          <w:bCs/>
          <w:sz w:val="36"/>
          <w:szCs w:val="36"/>
          <w:rtl/>
          <w:lang w:bidi="ar-JO"/>
        </w:rPr>
        <w:t xml:space="preserve">) في جامعة العلوم الاسلامية العالمية </w:t>
      </w:r>
    </w:p>
    <w:p w:rsidR="00B313F8" w:rsidRPr="00A13911" w:rsidRDefault="00B313F8" w:rsidP="00B313F8">
      <w:pPr>
        <w:tabs>
          <w:tab w:val="left" w:pos="223"/>
          <w:tab w:val="left" w:pos="403"/>
          <w:tab w:val="left" w:pos="763"/>
          <w:tab w:val="left" w:pos="944"/>
        </w:tabs>
        <w:spacing w:before="140" w:after="140" w:line="360" w:lineRule="auto"/>
        <w:jc w:val="center"/>
        <w:rPr>
          <w:rFonts w:ascii="Times New Roman" w:eastAsia="Calibri" w:hAnsi="Times New Roman" w:cs="Arabic Transparent"/>
          <w:b/>
          <w:bCs/>
          <w:sz w:val="26"/>
          <w:szCs w:val="26"/>
          <w:rtl/>
          <w:lang w:bidi="ar-JO"/>
        </w:rPr>
      </w:pPr>
    </w:p>
    <w:p w:rsidR="00B313F8" w:rsidRPr="00A13911" w:rsidRDefault="00B313F8" w:rsidP="00B313F8">
      <w:pPr>
        <w:tabs>
          <w:tab w:val="left" w:pos="223"/>
          <w:tab w:val="left" w:pos="403"/>
          <w:tab w:val="left" w:pos="763"/>
          <w:tab w:val="left" w:pos="944"/>
        </w:tabs>
        <w:spacing w:before="140" w:after="140" w:line="360" w:lineRule="auto"/>
        <w:jc w:val="center"/>
        <w:rPr>
          <w:rFonts w:ascii="Times New Roman" w:eastAsia="Calibri" w:hAnsi="Times New Roman" w:cs="Arabic Transparent"/>
          <w:b/>
          <w:bCs/>
          <w:sz w:val="36"/>
          <w:szCs w:val="36"/>
          <w:rtl/>
          <w:lang w:bidi="ar-JO"/>
        </w:rPr>
      </w:pPr>
      <w:r w:rsidRPr="00A13911">
        <w:rPr>
          <w:rFonts w:ascii="Times New Roman" w:eastAsia="Calibri" w:hAnsi="Times New Roman" w:cs="Arabic Transparent" w:hint="cs"/>
          <w:b/>
          <w:bCs/>
          <w:sz w:val="36"/>
          <w:szCs w:val="36"/>
          <w:rtl/>
          <w:lang w:bidi="ar-JO"/>
        </w:rPr>
        <w:t>عمان: 9/12/2014م</w:t>
      </w:r>
    </w:p>
    <w:p w:rsidR="00EF17FE" w:rsidRDefault="00B313F8">
      <w:pPr>
        <w:bidi w:val="0"/>
        <w:rPr>
          <w:rFonts w:ascii="Times New Roman" w:hAnsi="Times New Roman" w:cs="Arabic Transparent"/>
          <w:b/>
          <w:bCs/>
          <w:sz w:val="28"/>
          <w:szCs w:val="28"/>
          <w:rtl/>
          <w:lang w:bidi="ar-JO"/>
        </w:rPr>
      </w:pPr>
      <w:r>
        <w:rPr>
          <w:rFonts w:ascii="Times New Roman" w:hAnsi="Times New Roman" w:cs="Arabic Transparent"/>
          <w:b/>
          <w:bCs/>
          <w:sz w:val="28"/>
          <w:szCs w:val="28"/>
          <w:rtl/>
          <w:lang w:bidi="ar-JO"/>
        </w:rPr>
        <w:br w:type="page"/>
      </w:r>
      <w:r w:rsidR="00EF17FE">
        <w:rPr>
          <w:rFonts w:ascii="Times New Roman" w:hAnsi="Times New Roman" w:cs="Arabic Transparent"/>
          <w:b/>
          <w:bCs/>
          <w:noProof/>
          <w:sz w:val="28"/>
          <w:szCs w:val="28"/>
          <w:rtl/>
        </w:rPr>
        <w:lastRenderedPageBreak/>
        <w:drawing>
          <wp:anchor distT="0" distB="0" distL="114300" distR="114300" simplePos="0" relativeHeight="251664384" behindDoc="1" locked="0" layoutInCell="1" allowOverlap="1">
            <wp:simplePos x="0" y="0"/>
            <wp:positionH relativeFrom="column">
              <wp:posOffset>-748030</wp:posOffset>
            </wp:positionH>
            <wp:positionV relativeFrom="paragraph">
              <wp:posOffset>-119380</wp:posOffset>
            </wp:positionV>
            <wp:extent cx="7061835" cy="8210550"/>
            <wp:effectExtent l="19050" t="0" r="5715" b="0"/>
            <wp:wrapSquare wrapText="bothSides"/>
            <wp:docPr id="1" name="صورة 1" descr="F:\img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090.jpg"/>
                    <pic:cNvPicPr>
                      <a:picLocks noChangeAspect="1" noChangeArrowheads="1"/>
                    </pic:cNvPicPr>
                  </pic:nvPicPr>
                  <pic:blipFill>
                    <a:blip r:embed="rId15"/>
                    <a:srcRect/>
                    <a:stretch>
                      <a:fillRect/>
                    </a:stretch>
                  </pic:blipFill>
                  <pic:spPr bwMode="auto">
                    <a:xfrm>
                      <a:off x="0" y="0"/>
                      <a:ext cx="7061835" cy="8210550"/>
                    </a:xfrm>
                    <a:prstGeom prst="rect">
                      <a:avLst/>
                    </a:prstGeom>
                    <a:noFill/>
                    <a:ln w="9525">
                      <a:noFill/>
                      <a:miter lim="800000"/>
                      <a:headEnd/>
                      <a:tailEnd/>
                    </a:ln>
                  </pic:spPr>
                </pic:pic>
              </a:graphicData>
            </a:graphic>
          </wp:anchor>
        </w:drawing>
      </w:r>
      <w:r w:rsidR="00EF17FE">
        <w:rPr>
          <w:rFonts w:ascii="Times New Roman" w:hAnsi="Times New Roman" w:cs="Arabic Transparent"/>
          <w:b/>
          <w:bCs/>
          <w:sz w:val="28"/>
          <w:szCs w:val="28"/>
          <w:rtl/>
          <w:lang w:bidi="ar-JO"/>
        </w:rPr>
        <w:br w:type="page"/>
      </w:r>
    </w:p>
    <w:p w:rsidR="00B313F8" w:rsidRDefault="00B313F8" w:rsidP="00B313F8">
      <w:pPr>
        <w:tabs>
          <w:tab w:val="left" w:pos="403"/>
        </w:tabs>
        <w:spacing w:after="0" w:line="360" w:lineRule="auto"/>
        <w:jc w:val="center"/>
        <w:rPr>
          <w:rFonts w:ascii="Times New Roman" w:hAnsi="Times New Roman" w:cs="Arabic Transparent"/>
          <w:b/>
          <w:bCs/>
          <w:sz w:val="28"/>
          <w:szCs w:val="28"/>
          <w:rtl/>
          <w:lang w:bidi="ar-JO"/>
        </w:rPr>
        <w:sectPr w:rsidR="00B313F8" w:rsidSect="00A13911">
          <w:pgSz w:w="11906" w:h="16838" w:code="9"/>
          <w:pgMar w:top="1418" w:right="1985" w:bottom="1418" w:left="1418" w:header="709" w:footer="709" w:gutter="0"/>
          <w:pgNumType w:fmt="arabicAbjad" w:start="1"/>
          <w:cols w:space="708"/>
          <w:titlePg/>
          <w:docGrid w:linePitch="360"/>
        </w:sectPr>
      </w:pPr>
    </w:p>
    <w:p w:rsidR="00B313F8" w:rsidRPr="00A13911" w:rsidRDefault="00B313F8" w:rsidP="00B313F8">
      <w:pPr>
        <w:tabs>
          <w:tab w:val="left" w:pos="763"/>
          <w:tab w:val="left" w:pos="944"/>
        </w:tabs>
        <w:spacing w:before="120" w:after="120" w:line="360" w:lineRule="auto"/>
        <w:jc w:val="right"/>
        <w:rPr>
          <w:rFonts w:cs="Arabic Transparent"/>
          <w:b/>
          <w:bCs/>
        </w:rPr>
      </w:pPr>
      <w:r>
        <w:rPr>
          <w:rFonts w:cs="Arabic Transparent"/>
          <w:b/>
          <w:bCs/>
          <w:noProof/>
        </w:rPr>
        <w:lastRenderedPageBreak/>
        <w:drawing>
          <wp:anchor distT="0" distB="0" distL="114300" distR="114300" simplePos="0" relativeHeight="251662336" behindDoc="0" locked="0" layoutInCell="1" allowOverlap="1">
            <wp:simplePos x="0" y="0"/>
            <wp:positionH relativeFrom="column">
              <wp:posOffset>2171700</wp:posOffset>
            </wp:positionH>
            <wp:positionV relativeFrom="paragraph">
              <wp:posOffset>-457200</wp:posOffset>
            </wp:positionV>
            <wp:extent cx="1249680" cy="1485900"/>
            <wp:effectExtent l="19050" t="0" r="762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249680" cy="1485900"/>
                    </a:xfrm>
                    <a:prstGeom prst="rect">
                      <a:avLst/>
                    </a:prstGeom>
                    <a:noFill/>
                  </pic:spPr>
                </pic:pic>
              </a:graphicData>
            </a:graphic>
          </wp:anchor>
        </w:drawing>
      </w:r>
    </w:p>
    <w:p w:rsidR="00B313F8" w:rsidRPr="00E65688" w:rsidRDefault="00B313F8" w:rsidP="00B313F8">
      <w:pPr>
        <w:tabs>
          <w:tab w:val="left" w:pos="763"/>
          <w:tab w:val="left" w:pos="944"/>
        </w:tabs>
        <w:spacing w:before="120" w:after="120" w:line="360" w:lineRule="auto"/>
        <w:jc w:val="right"/>
        <w:rPr>
          <w:rFonts w:cs="Arabic Transparent"/>
          <w:b/>
          <w:bCs/>
          <w:sz w:val="12"/>
          <w:szCs w:val="12"/>
        </w:rPr>
      </w:pPr>
    </w:p>
    <w:p w:rsidR="00B313F8" w:rsidRPr="00E65688" w:rsidRDefault="00B313F8" w:rsidP="00B313F8">
      <w:pPr>
        <w:tabs>
          <w:tab w:val="left" w:pos="763"/>
          <w:tab w:val="left" w:pos="944"/>
        </w:tabs>
        <w:bidi w:val="0"/>
        <w:spacing w:before="120" w:after="120" w:line="360" w:lineRule="auto"/>
        <w:jc w:val="right"/>
        <w:rPr>
          <w:rFonts w:cs="Arabic Transparent"/>
          <w:b/>
          <w:bCs/>
          <w:sz w:val="32"/>
          <w:szCs w:val="32"/>
        </w:rPr>
      </w:pPr>
    </w:p>
    <w:p w:rsidR="00B313F8" w:rsidRPr="00A13911" w:rsidRDefault="00B313F8" w:rsidP="00B313F8">
      <w:pPr>
        <w:tabs>
          <w:tab w:val="left" w:pos="224"/>
          <w:tab w:val="left" w:pos="404"/>
          <w:tab w:val="left" w:pos="763"/>
          <w:tab w:val="left" w:pos="944"/>
        </w:tabs>
        <w:bidi w:val="0"/>
        <w:spacing w:before="140" w:after="140" w:line="360" w:lineRule="auto"/>
        <w:jc w:val="lowKashida"/>
        <w:rPr>
          <w:rFonts w:ascii="Times New Roman" w:hAnsi="Times New Roman" w:cs="Times New Roman"/>
          <w:b/>
          <w:bCs/>
          <w:sz w:val="28"/>
          <w:szCs w:val="28"/>
        </w:rPr>
      </w:pPr>
      <w:r w:rsidRPr="00A13911">
        <w:rPr>
          <w:rFonts w:ascii="Times New Roman" w:hAnsi="Times New Roman" w:cs="Times New Roman"/>
          <w:b/>
          <w:bCs/>
          <w:sz w:val="28"/>
          <w:szCs w:val="28"/>
        </w:rPr>
        <w:t>The World Islamic &amp;Education University  ( W.I.S.E)</w:t>
      </w:r>
    </w:p>
    <w:p w:rsidR="00B313F8" w:rsidRPr="00A13911" w:rsidRDefault="00B313F8" w:rsidP="00B313F8">
      <w:pPr>
        <w:tabs>
          <w:tab w:val="left" w:pos="224"/>
          <w:tab w:val="left" w:pos="404"/>
          <w:tab w:val="left" w:pos="763"/>
          <w:tab w:val="left" w:pos="944"/>
        </w:tabs>
        <w:bidi w:val="0"/>
        <w:spacing w:before="140" w:after="140" w:line="360" w:lineRule="auto"/>
        <w:jc w:val="lowKashida"/>
        <w:rPr>
          <w:rFonts w:ascii="Times New Roman" w:hAnsi="Times New Roman" w:cs="Times New Roman"/>
          <w:b/>
          <w:bCs/>
          <w:sz w:val="28"/>
          <w:szCs w:val="28"/>
        </w:rPr>
      </w:pPr>
      <w:r w:rsidRPr="00A13911">
        <w:rPr>
          <w:rFonts w:ascii="Times New Roman" w:hAnsi="Times New Roman" w:cs="Times New Roman"/>
          <w:b/>
          <w:bCs/>
          <w:sz w:val="28"/>
          <w:szCs w:val="28"/>
        </w:rPr>
        <w:t>Faculty of Graduate Studies</w:t>
      </w:r>
    </w:p>
    <w:p w:rsidR="00B313F8" w:rsidRDefault="00B313F8" w:rsidP="00B313F8">
      <w:pPr>
        <w:tabs>
          <w:tab w:val="left" w:pos="224"/>
          <w:tab w:val="left" w:pos="404"/>
          <w:tab w:val="left" w:pos="763"/>
          <w:tab w:val="left" w:pos="944"/>
        </w:tabs>
        <w:bidi w:val="0"/>
        <w:spacing w:before="140" w:after="140" w:line="360" w:lineRule="auto"/>
        <w:jc w:val="lowKashida"/>
        <w:rPr>
          <w:rFonts w:ascii="Times New Roman" w:hAnsi="Times New Roman" w:cs="Times New Roman"/>
          <w:b/>
          <w:bCs/>
          <w:sz w:val="28"/>
          <w:szCs w:val="28"/>
        </w:rPr>
      </w:pPr>
      <w:r w:rsidRPr="00A13911">
        <w:rPr>
          <w:rFonts w:ascii="Times New Roman" w:hAnsi="Times New Roman" w:cs="Times New Roman"/>
          <w:b/>
          <w:bCs/>
          <w:sz w:val="28"/>
          <w:szCs w:val="28"/>
        </w:rPr>
        <w:t>Dept of Arabic Language and Literature</w:t>
      </w:r>
    </w:p>
    <w:p w:rsidR="00B313F8" w:rsidRPr="00A13911" w:rsidRDefault="00B313F8" w:rsidP="00B313F8">
      <w:pPr>
        <w:tabs>
          <w:tab w:val="left" w:pos="224"/>
          <w:tab w:val="left" w:pos="404"/>
          <w:tab w:val="left" w:pos="763"/>
          <w:tab w:val="left" w:pos="944"/>
        </w:tabs>
        <w:bidi w:val="0"/>
        <w:spacing w:before="140" w:after="140" w:line="360" w:lineRule="auto"/>
        <w:jc w:val="lowKashida"/>
        <w:rPr>
          <w:rFonts w:ascii="Times New Roman" w:hAnsi="Times New Roman" w:cs="Times New Roman"/>
          <w:b/>
          <w:bCs/>
          <w:sz w:val="20"/>
          <w:szCs w:val="20"/>
          <w:rtl/>
        </w:rPr>
      </w:pPr>
    </w:p>
    <w:p w:rsidR="00B313F8"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8FEFF"/>
        </w:rPr>
      </w:pPr>
      <w:r w:rsidRPr="00A13911">
        <w:rPr>
          <w:rFonts w:ascii="Times New Roman" w:hAnsi="Times New Roman" w:cs="Arabic Transparent"/>
          <w:b/>
          <w:bCs/>
          <w:spacing w:val="15"/>
          <w:sz w:val="40"/>
          <w:szCs w:val="40"/>
          <w:shd w:val="clear" w:color="auto" w:fill="F8FEFF"/>
        </w:rPr>
        <w:t>Assimilation and it</w:t>
      </w:r>
      <w:r>
        <w:rPr>
          <w:rFonts w:ascii="Times New Roman" w:hAnsi="Times New Roman" w:cs="Arabic Transparent"/>
          <w:b/>
          <w:bCs/>
          <w:spacing w:val="15"/>
          <w:sz w:val="40"/>
          <w:szCs w:val="40"/>
          <w:shd w:val="clear" w:color="auto" w:fill="F8FEFF"/>
        </w:rPr>
        <w:t>'</w:t>
      </w:r>
      <w:r w:rsidRPr="00A13911">
        <w:rPr>
          <w:rFonts w:ascii="Times New Roman" w:hAnsi="Times New Roman" w:cs="Arabic Transparent"/>
          <w:b/>
          <w:bCs/>
          <w:spacing w:val="15"/>
          <w:sz w:val="40"/>
          <w:szCs w:val="40"/>
          <w:shd w:val="clear" w:color="auto" w:fill="F8FEFF"/>
        </w:rPr>
        <w:t xml:space="preserve">s </w:t>
      </w:r>
    </w:p>
    <w:p w:rsidR="00B313F8"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8FEFF"/>
        </w:rPr>
      </w:pPr>
      <w:r w:rsidRPr="00A13911">
        <w:rPr>
          <w:rFonts w:ascii="Times New Roman" w:hAnsi="Times New Roman" w:cs="Arabic Transparent"/>
          <w:b/>
          <w:bCs/>
          <w:spacing w:val="15"/>
          <w:sz w:val="40"/>
          <w:szCs w:val="40"/>
          <w:shd w:val="clear" w:color="auto" w:fill="F8FEFF"/>
        </w:rPr>
        <w:t>Judgments</w:t>
      </w:r>
      <w:r>
        <w:rPr>
          <w:rFonts w:ascii="Times New Roman" w:hAnsi="Times New Roman" w:cs="Arabic Transparent"/>
          <w:b/>
          <w:bCs/>
          <w:spacing w:val="15"/>
          <w:sz w:val="40"/>
          <w:szCs w:val="40"/>
          <w:shd w:val="clear" w:color="auto" w:fill="F8FEFF"/>
        </w:rPr>
        <w:t xml:space="preserve"> </w:t>
      </w:r>
      <w:r w:rsidRPr="00A13911">
        <w:rPr>
          <w:rFonts w:ascii="Times New Roman" w:hAnsi="Times New Roman" w:cs="Arabic Transparent"/>
          <w:b/>
          <w:bCs/>
          <w:spacing w:val="15"/>
          <w:sz w:val="40"/>
          <w:szCs w:val="40"/>
          <w:shd w:val="clear" w:color="auto" w:fill="F8FEFF"/>
        </w:rPr>
        <w:t>from the Morphological</w:t>
      </w:r>
    </w:p>
    <w:p w:rsidR="00B313F8"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8FEFF"/>
        </w:rPr>
      </w:pPr>
      <w:r w:rsidRPr="00A13911">
        <w:rPr>
          <w:rFonts w:ascii="Times New Roman" w:hAnsi="Times New Roman" w:cs="Arabic Transparent"/>
          <w:b/>
          <w:bCs/>
          <w:spacing w:val="15"/>
          <w:sz w:val="40"/>
          <w:szCs w:val="40"/>
          <w:shd w:val="clear" w:color="auto" w:fill="F8FEFF"/>
        </w:rPr>
        <w:t>and Grammatical in the Qur</w:t>
      </w:r>
      <w:r>
        <w:rPr>
          <w:rFonts w:ascii="Times New Roman" w:hAnsi="Times New Roman" w:cs="Arabic Transparent"/>
          <w:b/>
          <w:bCs/>
          <w:spacing w:val="15"/>
          <w:sz w:val="40"/>
          <w:szCs w:val="40"/>
          <w:shd w:val="clear" w:color="auto" w:fill="F8FEFF"/>
        </w:rPr>
        <w:t>'</w:t>
      </w:r>
      <w:r w:rsidRPr="00A13911">
        <w:rPr>
          <w:rFonts w:ascii="Times New Roman" w:hAnsi="Times New Roman" w:cs="Arabic Transparent"/>
          <w:b/>
          <w:bCs/>
          <w:spacing w:val="15"/>
          <w:sz w:val="40"/>
          <w:szCs w:val="40"/>
          <w:shd w:val="clear" w:color="auto" w:fill="F8FEFF"/>
        </w:rPr>
        <w:t>anic</w:t>
      </w:r>
    </w:p>
    <w:p w:rsidR="00B313F8" w:rsidRPr="00A13911" w:rsidRDefault="00B313F8" w:rsidP="00B313F8">
      <w:pPr>
        <w:tabs>
          <w:tab w:val="left" w:pos="403"/>
          <w:tab w:val="left" w:pos="1856"/>
        </w:tabs>
        <w:bidi w:val="0"/>
        <w:spacing w:after="0" w:line="360" w:lineRule="auto"/>
        <w:jc w:val="center"/>
        <w:rPr>
          <w:rFonts w:ascii="Times New Roman" w:hAnsi="Times New Roman" w:cs="Arabic Transparent"/>
          <w:b/>
          <w:bCs/>
          <w:spacing w:val="15"/>
          <w:sz w:val="40"/>
          <w:szCs w:val="40"/>
          <w:shd w:val="clear" w:color="auto" w:fill="FFFFFF"/>
          <w:rtl/>
          <w:lang w:bidi="ar-JO"/>
        </w:rPr>
      </w:pPr>
      <w:r>
        <w:rPr>
          <w:rFonts w:ascii="Times New Roman" w:hAnsi="Times New Roman" w:cs="Arabic Transparent"/>
          <w:b/>
          <w:bCs/>
          <w:spacing w:val="15"/>
          <w:sz w:val="40"/>
          <w:szCs w:val="40"/>
          <w:shd w:val="clear" w:color="auto" w:fill="F8FEFF"/>
        </w:rPr>
        <w:t xml:space="preserve"> </w:t>
      </w:r>
      <w:r w:rsidRPr="00A13911">
        <w:rPr>
          <w:rFonts w:ascii="Times New Roman" w:hAnsi="Times New Roman" w:cs="Arabic Transparent"/>
          <w:b/>
          <w:bCs/>
          <w:spacing w:val="15"/>
          <w:sz w:val="40"/>
          <w:szCs w:val="40"/>
          <w:shd w:val="clear" w:color="auto" w:fill="F8FEFF"/>
        </w:rPr>
        <w:t xml:space="preserve"> -Reads Reding Abo Amri7n Al-ala Model- </w:t>
      </w:r>
    </w:p>
    <w:p w:rsidR="00B313F8" w:rsidRPr="00A13911" w:rsidRDefault="00B313F8" w:rsidP="00B313F8">
      <w:pPr>
        <w:tabs>
          <w:tab w:val="left" w:pos="403"/>
        </w:tabs>
        <w:bidi w:val="0"/>
        <w:spacing w:after="0" w:line="360" w:lineRule="auto"/>
        <w:jc w:val="center"/>
        <w:rPr>
          <w:rFonts w:ascii="Times New Roman" w:hAnsi="Times New Roman" w:cs="Arabic Transparent"/>
          <w:b/>
          <w:bCs/>
          <w:rtl/>
          <w:lang w:bidi="ar-JO"/>
        </w:rPr>
      </w:pPr>
    </w:p>
    <w:p w:rsidR="00B313F8" w:rsidRDefault="00B313F8" w:rsidP="00B313F8">
      <w:pPr>
        <w:tabs>
          <w:tab w:val="left" w:pos="403"/>
        </w:tabs>
        <w:bidi w:val="0"/>
        <w:spacing w:after="0" w:line="360" w:lineRule="auto"/>
        <w:jc w:val="center"/>
        <w:rPr>
          <w:rFonts w:ascii="Times New Roman" w:hAnsi="Times New Roman" w:cs="Arabic Transparent"/>
          <w:b/>
          <w:bCs/>
          <w:sz w:val="28"/>
          <w:szCs w:val="28"/>
          <w:rtl/>
          <w:lang w:bidi="ar-JO"/>
        </w:rPr>
      </w:pPr>
      <w:r>
        <w:rPr>
          <w:rFonts w:ascii="Times New Roman" w:hAnsi="Times New Roman" w:cs="Arabic Transparent"/>
          <w:b/>
          <w:bCs/>
          <w:sz w:val="28"/>
          <w:szCs w:val="28"/>
          <w:lang w:bidi="ar-JO"/>
        </w:rPr>
        <w:t>By</w:t>
      </w:r>
    </w:p>
    <w:p w:rsidR="00B313F8" w:rsidRPr="00A13911" w:rsidRDefault="00B313F8" w:rsidP="00B313F8">
      <w:pPr>
        <w:tabs>
          <w:tab w:val="left" w:pos="403"/>
        </w:tabs>
        <w:bidi w:val="0"/>
        <w:spacing w:after="0" w:line="360" w:lineRule="auto"/>
        <w:jc w:val="center"/>
        <w:rPr>
          <w:rFonts w:ascii="Times New Roman" w:hAnsi="Times New Roman" w:cs="Arabic Transparent"/>
          <w:b/>
          <w:bCs/>
          <w:sz w:val="28"/>
          <w:szCs w:val="28"/>
          <w:rtl/>
          <w:lang w:bidi="ar-JO"/>
        </w:rPr>
      </w:pPr>
      <w:r w:rsidRPr="00A13911">
        <w:rPr>
          <w:rFonts w:ascii="Times New Roman" w:hAnsi="Times New Roman" w:cs="Arabic Transparent"/>
          <w:b/>
          <w:bCs/>
          <w:sz w:val="28"/>
          <w:szCs w:val="28"/>
          <w:lang w:bidi="ar-JO"/>
        </w:rPr>
        <w:t>Ali Muhammad Muslim A</w:t>
      </w:r>
      <w:r>
        <w:rPr>
          <w:rFonts w:ascii="Times New Roman" w:hAnsi="Times New Roman" w:cs="Arabic Transparent"/>
          <w:b/>
          <w:bCs/>
          <w:sz w:val="28"/>
          <w:szCs w:val="28"/>
          <w:lang w:bidi="ar-JO"/>
        </w:rPr>
        <w:t>L- H</w:t>
      </w:r>
      <w:r w:rsidRPr="00A13911">
        <w:rPr>
          <w:rFonts w:ascii="Times New Roman" w:hAnsi="Times New Roman" w:cs="Arabic Transparent"/>
          <w:b/>
          <w:bCs/>
          <w:sz w:val="28"/>
          <w:szCs w:val="28"/>
          <w:lang w:bidi="ar-JO"/>
        </w:rPr>
        <w:t>awwatmh</w:t>
      </w:r>
    </w:p>
    <w:p w:rsidR="00B313F8" w:rsidRDefault="00B313F8" w:rsidP="00B313F8">
      <w:pPr>
        <w:tabs>
          <w:tab w:val="left" w:pos="404"/>
        </w:tabs>
        <w:bidi w:val="0"/>
        <w:spacing w:after="0" w:line="360" w:lineRule="auto"/>
        <w:jc w:val="center"/>
        <w:rPr>
          <w:rFonts w:ascii="Times New Roman" w:hAnsi="Times New Roman" w:cs="Arabic Transparent"/>
          <w:b/>
          <w:bCs/>
          <w:sz w:val="28"/>
          <w:szCs w:val="28"/>
          <w:lang w:bidi="ar-JO"/>
        </w:rPr>
      </w:pPr>
    </w:p>
    <w:p w:rsidR="00B313F8" w:rsidRDefault="00B313F8" w:rsidP="00B313F8">
      <w:pPr>
        <w:tabs>
          <w:tab w:val="left" w:pos="404"/>
        </w:tabs>
        <w:bidi w:val="0"/>
        <w:spacing w:after="0" w:line="360" w:lineRule="auto"/>
        <w:jc w:val="center"/>
        <w:rPr>
          <w:rFonts w:ascii="Times New Roman" w:hAnsi="Times New Roman" w:cs="Arabic Transparent"/>
          <w:b/>
          <w:bCs/>
          <w:sz w:val="28"/>
          <w:szCs w:val="28"/>
          <w:lang w:bidi="ar-JO"/>
        </w:rPr>
      </w:pPr>
      <w:r w:rsidRPr="00A13911">
        <w:rPr>
          <w:rFonts w:ascii="Times New Roman" w:hAnsi="Times New Roman" w:cs="Arabic Transparent"/>
          <w:b/>
          <w:bCs/>
          <w:sz w:val="28"/>
          <w:szCs w:val="28"/>
          <w:lang w:bidi="ar-JO"/>
        </w:rPr>
        <w:t>Supervisor</w:t>
      </w:r>
    </w:p>
    <w:p w:rsidR="00B313F8" w:rsidRPr="00A13911" w:rsidRDefault="00B313F8" w:rsidP="00B313F8">
      <w:pPr>
        <w:tabs>
          <w:tab w:val="left" w:pos="403"/>
        </w:tabs>
        <w:bidi w:val="0"/>
        <w:spacing w:after="0" w:line="360" w:lineRule="auto"/>
        <w:jc w:val="center"/>
        <w:rPr>
          <w:rFonts w:ascii="Times New Roman" w:hAnsi="Times New Roman" w:cs="Arabic Transparent"/>
          <w:b/>
          <w:bCs/>
          <w:sz w:val="28"/>
          <w:szCs w:val="28"/>
          <w:lang w:bidi="ar-JO"/>
        </w:rPr>
      </w:pPr>
      <w:r w:rsidRPr="00A13911">
        <w:rPr>
          <w:rFonts w:ascii="Times New Roman" w:hAnsi="Times New Roman" w:cs="Arabic Transparent"/>
          <w:b/>
          <w:bCs/>
          <w:sz w:val="28"/>
          <w:szCs w:val="28"/>
          <w:lang w:bidi="ar-JO"/>
        </w:rPr>
        <w:t>Dr. Nasser Ibrahim A</w:t>
      </w:r>
      <w:r>
        <w:rPr>
          <w:rFonts w:ascii="Times New Roman" w:hAnsi="Times New Roman" w:cs="Arabic Transparent"/>
          <w:b/>
          <w:bCs/>
          <w:sz w:val="28"/>
          <w:szCs w:val="28"/>
          <w:lang w:bidi="ar-JO"/>
        </w:rPr>
        <w:t>L</w:t>
      </w:r>
      <w:r w:rsidRPr="00A13911">
        <w:rPr>
          <w:rFonts w:ascii="Times New Roman" w:hAnsi="Times New Roman" w:cs="Arabic Transparent"/>
          <w:b/>
          <w:bCs/>
          <w:sz w:val="28"/>
          <w:szCs w:val="28"/>
          <w:lang w:bidi="ar-JO"/>
        </w:rPr>
        <w:t>-Naimi</w:t>
      </w:r>
    </w:p>
    <w:p w:rsidR="00B313F8" w:rsidRPr="00A13911" w:rsidRDefault="00B313F8" w:rsidP="00B313F8">
      <w:pPr>
        <w:tabs>
          <w:tab w:val="left" w:pos="223"/>
          <w:tab w:val="left" w:pos="403"/>
          <w:tab w:val="left" w:pos="944"/>
        </w:tabs>
        <w:bidi w:val="0"/>
        <w:spacing w:before="140" w:after="140" w:line="360" w:lineRule="auto"/>
        <w:jc w:val="center"/>
        <w:rPr>
          <w:rFonts w:ascii="Times New Roman" w:eastAsia="Calibri" w:hAnsi="Times New Roman" w:cs="Times New Roman"/>
          <w:b/>
          <w:bCs/>
          <w:sz w:val="18"/>
          <w:szCs w:val="18"/>
          <w:lang w:bidi="ar-JO"/>
        </w:rPr>
      </w:pPr>
    </w:p>
    <w:p w:rsidR="00B313F8" w:rsidRPr="00A13911" w:rsidRDefault="00B313F8" w:rsidP="00B313F8">
      <w:pPr>
        <w:tabs>
          <w:tab w:val="left" w:pos="223"/>
          <w:tab w:val="left" w:pos="403"/>
          <w:tab w:val="left" w:pos="944"/>
        </w:tabs>
        <w:bidi w:val="0"/>
        <w:spacing w:before="140" w:after="140" w:line="360" w:lineRule="auto"/>
        <w:jc w:val="center"/>
        <w:rPr>
          <w:rFonts w:ascii="Times New Roman" w:eastAsia="Calibri" w:hAnsi="Times New Roman" w:cs="Times New Roman"/>
          <w:b/>
          <w:bCs/>
          <w:sz w:val="28"/>
          <w:szCs w:val="28"/>
          <w:lang w:bidi="ar-JO"/>
        </w:rPr>
      </w:pPr>
      <w:r w:rsidRPr="00A13911">
        <w:rPr>
          <w:rFonts w:ascii="Times New Roman" w:eastAsia="Calibri" w:hAnsi="Times New Roman" w:cs="Times New Roman"/>
          <w:b/>
          <w:bCs/>
          <w:sz w:val="28"/>
          <w:szCs w:val="28"/>
          <w:lang w:bidi="ar-JO"/>
        </w:rPr>
        <w:t xml:space="preserve"> “A Dissertation Submitted in Partial Fulfillment of the Requirements for the Degree of Doctor in Language Studies At the World Islamic Science and Education University”</w:t>
      </w:r>
    </w:p>
    <w:p w:rsidR="00B313F8" w:rsidRPr="00A13911" w:rsidRDefault="00B313F8" w:rsidP="00B313F8">
      <w:pPr>
        <w:tabs>
          <w:tab w:val="left" w:pos="224"/>
          <w:tab w:val="left" w:pos="404"/>
          <w:tab w:val="left" w:pos="944"/>
        </w:tabs>
        <w:bidi w:val="0"/>
        <w:spacing w:before="140" w:after="140" w:line="360" w:lineRule="auto"/>
        <w:jc w:val="center"/>
        <w:rPr>
          <w:rFonts w:ascii="Times New Roman" w:hAnsi="Times New Roman" w:cs="Times New Roman"/>
          <w:b/>
          <w:bCs/>
          <w:sz w:val="20"/>
          <w:szCs w:val="20"/>
        </w:rPr>
      </w:pPr>
    </w:p>
    <w:p w:rsidR="00B313F8" w:rsidRPr="00A13911" w:rsidRDefault="00B313F8" w:rsidP="00B313F8">
      <w:pPr>
        <w:tabs>
          <w:tab w:val="left" w:pos="224"/>
          <w:tab w:val="left" w:pos="404"/>
          <w:tab w:val="left" w:pos="944"/>
        </w:tabs>
        <w:bidi w:val="0"/>
        <w:spacing w:before="140" w:after="140" w:line="360" w:lineRule="auto"/>
        <w:jc w:val="center"/>
        <w:rPr>
          <w:rFonts w:ascii="Times New Roman" w:hAnsi="Times New Roman" w:cs="Times New Roman"/>
          <w:b/>
          <w:bCs/>
          <w:sz w:val="28"/>
          <w:szCs w:val="28"/>
        </w:rPr>
      </w:pPr>
      <w:r w:rsidRPr="00A13911">
        <w:rPr>
          <w:rFonts w:ascii="Times New Roman" w:hAnsi="Times New Roman" w:cs="Times New Roman"/>
          <w:b/>
          <w:bCs/>
          <w:sz w:val="28"/>
          <w:szCs w:val="28"/>
        </w:rPr>
        <w:t>The world Islamic science and Education University</w:t>
      </w:r>
    </w:p>
    <w:p w:rsidR="00B313F8" w:rsidRPr="00A13911" w:rsidRDefault="00B313F8" w:rsidP="00B313F8">
      <w:pPr>
        <w:tabs>
          <w:tab w:val="left" w:pos="223"/>
          <w:tab w:val="left" w:pos="403"/>
          <w:tab w:val="left" w:pos="944"/>
        </w:tabs>
        <w:bidi w:val="0"/>
        <w:spacing w:before="140" w:after="140" w:line="360" w:lineRule="auto"/>
        <w:jc w:val="center"/>
        <w:rPr>
          <w:rFonts w:ascii="Times New Roman" w:eastAsia="Calibri" w:hAnsi="Times New Roman" w:cs="Times New Roman"/>
          <w:b/>
          <w:bCs/>
          <w:sz w:val="20"/>
          <w:szCs w:val="20"/>
          <w:lang w:bidi="ar-JO"/>
        </w:rPr>
      </w:pPr>
    </w:p>
    <w:p w:rsidR="00B313F8" w:rsidRPr="00A13911" w:rsidRDefault="00B313F8" w:rsidP="00B313F8">
      <w:pPr>
        <w:tabs>
          <w:tab w:val="left" w:pos="224"/>
          <w:tab w:val="left" w:pos="404"/>
          <w:tab w:val="left" w:pos="944"/>
        </w:tabs>
        <w:bidi w:val="0"/>
        <w:spacing w:before="140" w:after="140" w:line="360" w:lineRule="auto"/>
        <w:jc w:val="center"/>
        <w:rPr>
          <w:rFonts w:ascii="Times New Roman" w:hAnsi="Times New Roman" w:cs="Times New Roman"/>
          <w:b/>
          <w:bCs/>
          <w:sz w:val="28"/>
          <w:szCs w:val="28"/>
        </w:rPr>
      </w:pPr>
      <w:r w:rsidRPr="00A13911">
        <w:rPr>
          <w:rFonts w:ascii="Times New Roman" w:hAnsi="Times New Roman" w:cs="Times New Roman"/>
          <w:b/>
          <w:bCs/>
          <w:sz w:val="28"/>
          <w:szCs w:val="28"/>
        </w:rPr>
        <w:t>Amman: 9/12/2014</w:t>
      </w:r>
    </w:p>
    <w:p w:rsidR="00B313F8" w:rsidRDefault="00B313F8" w:rsidP="00B313F8">
      <w:pPr>
        <w:tabs>
          <w:tab w:val="left" w:pos="403"/>
        </w:tabs>
        <w:spacing w:after="0" w:line="360" w:lineRule="auto"/>
        <w:jc w:val="center"/>
        <w:rPr>
          <w:rFonts w:ascii="Times New Roman" w:hAnsi="Times New Roman" w:cs="Arabic Transparent"/>
          <w:b/>
          <w:bCs/>
          <w:sz w:val="28"/>
          <w:szCs w:val="28"/>
          <w:rtl/>
          <w:lang w:bidi="ar-JO"/>
        </w:rPr>
        <w:sectPr w:rsidR="00B313F8" w:rsidSect="00A13911">
          <w:pgSz w:w="11906" w:h="16838" w:code="9"/>
          <w:pgMar w:top="1418" w:right="1985" w:bottom="1418" w:left="1418" w:header="709" w:footer="709" w:gutter="0"/>
          <w:pgNumType w:fmt="arabicAbjad" w:start="1"/>
          <w:cols w:space="708"/>
          <w:titlePg/>
          <w:docGrid w:linePitch="360"/>
        </w:sectPr>
      </w:pPr>
    </w:p>
    <w:p w:rsidR="00B313F8" w:rsidRDefault="00EF17FE" w:rsidP="00B313F8">
      <w:pPr>
        <w:tabs>
          <w:tab w:val="left" w:pos="403"/>
        </w:tabs>
        <w:spacing w:after="0" w:line="360" w:lineRule="auto"/>
        <w:jc w:val="center"/>
        <w:rPr>
          <w:rFonts w:ascii="Times New Roman" w:hAnsi="Times New Roman" w:cs="Arabic Transparent"/>
          <w:b/>
          <w:bCs/>
          <w:sz w:val="32"/>
          <w:szCs w:val="32"/>
          <w:rtl/>
          <w:lang w:bidi="ar-JO"/>
        </w:rPr>
      </w:pPr>
      <w:r>
        <w:rPr>
          <w:rFonts w:ascii="Times New Roman" w:hAnsi="Times New Roman" w:cs="Arabic Transparent"/>
          <w:b/>
          <w:bCs/>
          <w:noProof/>
          <w:sz w:val="32"/>
          <w:szCs w:val="32"/>
          <w:rtl/>
        </w:rPr>
        <w:lastRenderedPageBreak/>
        <w:drawing>
          <wp:inline distT="0" distB="0" distL="0" distR="0">
            <wp:extent cx="5399405" cy="4641062"/>
            <wp:effectExtent l="19050" t="0" r="0" b="0"/>
            <wp:docPr id="5" name="صورة 2" descr="F:\img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g089.jpg"/>
                    <pic:cNvPicPr>
                      <a:picLocks noChangeAspect="1" noChangeArrowheads="1"/>
                    </pic:cNvPicPr>
                  </pic:nvPicPr>
                  <pic:blipFill>
                    <a:blip r:embed="rId16"/>
                    <a:srcRect/>
                    <a:stretch>
                      <a:fillRect/>
                    </a:stretch>
                  </pic:blipFill>
                  <pic:spPr bwMode="auto">
                    <a:xfrm>
                      <a:off x="0" y="0"/>
                      <a:ext cx="5399405" cy="4641062"/>
                    </a:xfrm>
                    <a:prstGeom prst="rect">
                      <a:avLst/>
                    </a:prstGeom>
                    <a:noFill/>
                    <a:ln w="9525">
                      <a:noFill/>
                      <a:miter lim="800000"/>
                      <a:headEnd/>
                      <a:tailEnd/>
                    </a:ln>
                  </pic:spPr>
                </pic:pic>
              </a:graphicData>
            </a:graphic>
          </wp:inline>
        </w:drawing>
      </w:r>
    </w:p>
    <w:p w:rsidR="00B313F8" w:rsidRDefault="00B313F8" w:rsidP="00B313F8">
      <w:pPr>
        <w:tabs>
          <w:tab w:val="left" w:pos="403"/>
        </w:tabs>
        <w:spacing w:after="0" w:line="360" w:lineRule="auto"/>
        <w:jc w:val="center"/>
        <w:rPr>
          <w:rFonts w:ascii="Times New Roman" w:hAnsi="Times New Roman" w:cs="Arabic Transparent"/>
          <w:b/>
          <w:bCs/>
          <w:sz w:val="32"/>
          <w:szCs w:val="32"/>
          <w:rtl/>
          <w:lang w:bidi="ar-JO"/>
        </w:rPr>
      </w:pPr>
    </w:p>
    <w:p w:rsidR="00B313F8" w:rsidRPr="00207B7E" w:rsidRDefault="00B313F8" w:rsidP="00B313F8">
      <w:pPr>
        <w:tabs>
          <w:tab w:val="left" w:pos="403"/>
        </w:tabs>
        <w:spacing w:after="0" w:line="360" w:lineRule="auto"/>
        <w:jc w:val="center"/>
        <w:rPr>
          <w:rFonts w:ascii="Times New Roman" w:hAnsi="Times New Roman" w:cs="Arabic Transparent"/>
          <w:b/>
          <w:bCs/>
          <w:sz w:val="32"/>
          <w:szCs w:val="32"/>
          <w:rtl/>
          <w:lang w:bidi="ar-JO"/>
        </w:rPr>
      </w:pPr>
    </w:p>
    <w:p w:rsidR="00B313F8" w:rsidRPr="00A13911" w:rsidRDefault="00B313F8" w:rsidP="00B313F8">
      <w:pPr>
        <w:tabs>
          <w:tab w:val="left" w:pos="403"/>
        </w:tabs>
        <w:spacing w:after="0" w:line="360" w:lineRule="auto"/>
        <w:jc w:val="lowKashida"/>
        <w:rPr>
          <w:rFonts w:ascii="Times New Roman" w:hAnsi="Times New Roman" w:cs="Arabic Transparent"/>
          <w:b/>
          <w:bCs/>
          <w:sz w:val="28"/>
          <w:szCs w:val="28"/>
          <w:rtl/>
          <w:lang w:bidi="ar-JO"/>
        </w:rPr>
      </w:pPr>
    </w:p>
    <w:p w:rsidR="00B313F8" w:rsidRPr="00E65688" w:rsidRDefault="00B313F8" w:rsidP="00B313F8">
      <w:pPr>
        <w:tabs>
          <w:tab w:val="left" w:pos="764"/>
          <w:tab w:val="left" w:pos="944"/>
        </w:tabs>
        <w:spacing w:after="0" w:line="240" w:lineRule="auto"/>
        <w:jc w:val="center"/>
        <w:rPr>
          <w:rFonts w:eastAsia="Calibri" w:cs="AF_Diwani"/>
          <w:b/>
          <w:bCs/>
          <w:sz w:val="120"/>
          <w:szCs w:val="120"/>
          <w:rtl/>
        </w:rPr>
      </w:pPr>
      <w:r>
        <w:rPr>
          <w:rFonts w:ascii="Times New Roman" w:hAnsi="Times New Roman" w:cs="Arabic Transparent"/>
          <w:b/>
          <w:bCs/>
          <w:sz w:val="28"/>
          <w:szCs w:val="28"/>
          <w:rtl/>
          <w:lang w:bidi="ar-JO"/>
        </w:rPr>
        <w:br w:type="page"/>
      </w:r>
      <w:r w:rsidRPr="00E65688">
        <w:rPr>
          <w:rFonts w:eastAsia="Calibri" w:cs="AF_Diwani" w:hint="cs"/>
          <w:b/>
          <w:bCs/>
          <w:sz w:val="120"/>
          <w:szCs w:val="120"/>
          <w:rtl/>
        </w:rPr>
        <w:lastRenderedPageBreak/>
        <w:t>الإهداء</w:t>
      </w:r>
    </w:p>
    <w:p w:rsidR="00B313F8" w:rsidRDefault="00B313F8" w:rsidP="00B313F8">
      <w:pPr>
        <w:tabs>
          <w:tab w:val="left" w:pos="764"/>
          <w:tab w:val="left" w:pos="944"/>
        </w:tabs>
        <w:spacing w:after="0" w:line="360" w:lineRule="auto"/>
        <w:rPr>
          <w:rFonts w:ascii="Times New Roman" w:eastAsia="Calibri" w:hAnsi="Times New Roman" w:cs="AF_Diwani"/>
          <w:b/>
          <w:bCs/>
          <w:sz w:val="64"/>
          <w:szCs w:val="64"/>
          <w:rtl/>
        </w:rPr>
      </w:pPr>
    </w:p>
    <w:p w:rsidR="00B313F8" w:rsidRPr="007A60C0" w:rsidRDefault="00B313F8" w:rsidP="00B313F8">
      <w:pPr>
        <w:tabs>
          <w:tab w:val="left" w:pos="764"/>
          <w:tab w:val="left" w:pos="944"/>
        </w:tabs>
        <w:spacing w:after="0" w:line="360" w:lineRule="auto"/>
        <w:rPr>
          <w:rFonts w:ascii="Times New Roman" w:eastAsia="Calibri" w:hAnsi="Times New Roman" w:cs="AF_Diwani"/>
          <w:b/>
          <w:bCs/>
          <w:sz w:val="60"/>
          <w:szCs w:val="60"/>
          <w:rtl/>
        </w:rPr>
      </w:pPr>
      <w:r w:rsidRPr="007A60C0">
        <w:rPr>
          <w:rFonts w:ascii="Times New Roman" w:eastAsia="Calibri" w:hAnsi="Times New Roman" w:cs="AF_Diwani"/>
          <w:b/>
          <w:bCs/>
          <w:sz w:val="60"/>
          <w:szCs w:val="60"/>
          <w:rtl/>
        </w:rPr>
        <w:t>أهدي رسالتي هذه إلى.....</w:t>
      </w: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60"/>
          <w:szCs w:val="60"/>
          <w:rtl/>
        </w:rPr>
      </w:pPr>
      <w:r w:rsidRPr="007A60C0">
        <w:rPr>
          <w:rFonts w:ascii="Times New Roman" w:eastAsia="Calibri" w:hAnsi="Times New Roman" w:cs="AF_Diwani"/>
          <w:b/>
          <w:bCs/>
          <w:sz w:val="60"/>
          <w:szCs w:val="60"/>
          <w:rtl/>
        </w:rPr>
        <w:t>والدي : رحمه الله وجعله من أهل الجنة.</w:t>
      </w:r>
      <w:r w:rsidRPr="007A60C0">
        <w:rPr>
          <w:rFonts w:ascii="Times New Roman" w:eastAsia="Calibri" w:hAnsi="Times New Roman" w:cs="AF_Diwani" w:hint="cs"/>
          <w:b/>
          <w:bCs/>
          <w:sz w:val="60"/>
          <w:szCs w:val="60"/>
          <w:rtl/>
        </w:rPr>
        <w:t>..</w:t>
      </w: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34"/>
          <w:szCs w:val="34"/>
          <w:rtl/>
        </w:rPr>
      </w:pP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60"/>
          <w:szCs w:val="60"/>
          <w:rtl/>
        </w:rPr>
      </w:pPr>
      <w:r w:rsidRPr="007A60C0">
        <w:rPr>
          <w:rFonts w:ascii="Times New Roman" w:eastAsia="Calibri" w:hAnsi="Times New Roman" w:cs="AF_Diwani"/>
          <w:b/>
          <w:bCs/>
          <w:sz w:val="60"/>
          <w:szCs w:val="60"/>
          <w:rtl/>
        </w:rPr>
        <w:t>والدتي : العزيزة أطال الله في عمرها.</w:t>
      </w:r>
      <w:r w:rsidRPr="007A60C0">
        <w:rPr>
          <w:rFonts w:ascii="Times New Roman" w:eastAsia="Calibri" w:hAnsi="Times New Roman" w:cs="AF_Diwani" w:hint="cs"/>
          <w:b/>
          <w:bCs/>
          <w:sz w:val="60"/>
          <w:szCs w:val="60"/>
          <w:rtl/>
        </w:rPr>
        <w:t>..</w:t>
      </w: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36"/>
          <w:szCs w:val="36"/>
          <w:rtl/>
        </w:rPr>
      </w:pP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60"/>
          <w:szCs w:val="60"/>
          <w:rtl/>
        </w:rPr>
      </w:pPr>
      <w:r w:rsidRPr="007A60C0">
        <w:rPr>
          <w:rFonts w:ascii="Times New Roman" w:eastAsia="Calibri" w:hAnsi="Times New Roman" w:cs="AF_Diwani"/>
          <w:b/>
          <w:bCs/>
          <w:sz w:val="60"/>
          <w:szCs w:val="60"/>
          <w:rtl/>
        </w:rPr>
        <w:t>زوجتي : الغالية حفظها الله.</w:t>
      </w:r>
      <w:r w:rsidRPr="007A60C0">
        <w:rPr>
          <w:rFonts w:ascii="Times New Roman" w:eastAsia="Calibri" w:hAnsi="Times New Roman" w:cs="AF_Diwani" w:hint="cs"/>
          <w:b/>
          <w:bCs/>
          <w:sz w:val="60"/>
          <w:szCs w:val="60"/>
          <w:rtl/>
        </w:rPr>
        <w:t>..</w:t>
      </w: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36"/>
          <w:szCs w:val="36"/>
          <w:rtl/>
        </w:rPr>
      </w:pP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60"/>
          <w:szCs w:val="60"/>
          <w:rtl/>
        </w:rPr>
      </w:pPr>
      <w:r w:rsidRPr="007A60C0">
        <w:rPr>
          <w:rFonts w:ascii="Times New Roman" w:eastAsia="Calibri" w:hAnsi="Times New Roman" w:cs="AF_Diwani"/>
          <w:b/>
          <w:bCs/>
          <w:sz w:val="60"/>
          <w:szCs w:val="60"/>
          <w:rtl/>
        </w:rPr>
        <w:t>أبنائي ( شهد، زيد، شهم ) : رعاهم الله.</w:t>
      </w:r>
      <w:r w:rsidRPr="007A60C0">
        <w:rPr>
          <w:rFonts w:ascii="Times New Roman" w:eastAsia="Calibri" w:hAnsi="Times New Roman" w:cs="AF_Diwani" w:hint="cs"/>
          <w:b/>
          <w:bCs/>
          <w:sz w:val="60"/>
          <w:szCs w:val="60"/>
          <w:rtl/>
        </w:rPr>
        <w:t>..</w:t>
      </w: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36"/>
          <w:szCs w:val="36"/>
          <w:rtl/>
        </w:rPr>
      </w:pP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60"/>
          <w:szCs w:val="60"/>
          <w:rtl/>
        </w:rPr>
      </w:pPr>
      <w:r w:rsidRPr="007A60C0">
        <w:rPr>
          <w:rFonts w:ascii="Times New Roman" w:eastAsia="Calibri" w:hAnsi="Times New Roman" w:cs="AF_Diwani"/>
          <w:b/>
          <w:bCs/>
          <w:sz w:val="60"/>
          <w:szCs w:val="60"/>
          <w:rtl/>
        </w:rPr>
        <w:t xml:space="preserve">أشقائي : ( فيصل، عبدالله، زيد، عمر، خليل ) : رعاهم الله </w:t>
      </w: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36"/>
          <w:szCs w:val="36"/>
          <w:rtl/>
        </w:rPr>
      </w:pPr>
    </w:p>
    <w:p w:rsidR="00B313F8" w:rsidRPr="007A60C0" w:rsidRDefault="00B313F8" w:rsidP="00B313F8">
      <w:pPr>
        <w:tabs>
          <w:tab w:val="left" w:pos="764"/>
          <w:tab w:val="left" w:pos="944"/>
        </w:tabs>
        <w:spacing w:after="0" w:line="360" w:lineRule="auto"/>
        <w:jc w:val="center"/>
        <w:rPr>
          <w:rFonts w:ascii="Times New Roman" w:eastAsia="Calibri" w:hAnsi="Times New Roman" w:cs="AF_Diwani"/>
          <w:b/>
          <w:bCs/>
          <w:sz w:val="60"/>
          <w:szCs w:val="60"/>
          <w:rtl/>
        </w:rPr>
      </w:pPr>
      <w:r w:rsidRPr="007A60C0">
        <w:rPr>
          <w:rFonts w:ascii="Times New Roman" w:eastAsia="Calibri" w:hAnsi="Times New Roman" w:cs="AF_Diwani"/>
          <w:b/>
          <w:bCs/>
          <w:sz w:val="60"/>
          <w:szCs w:val="60"/>
          <w:rtl/>
        </w:rPr>
        <w:t>لهم جميعاً أهدي ثمرة جهدي</w:t>
      </w:r>
    </w:p>
    <w:p w:rsidR="00B313F8" w:rsidRPr="00E65688" w:rsidRDefault="00B313F8" w:rsidP="00B313F8">
      <w:pPr>
        <w:widowControl w:val="0"/>
        <w:shd w:val="clear" w:color="auto" w:fill="FFFFFF"/>
        <w:tabs>
          <w:tab w:val="left" w:pos="764"/>
        </w:tabs>
        <w:spacing w:before="120" w:after="120" w:line="360" w:lineRule="auto"/>
        <w:jc w:val="center"/>
        <w:textAlignment w:val="baseline"/>
        <w:rPr>
          <w:rFonts w:ascii="Simplified Arabic" w:eastAsia="Calibri" w:hAnsi="Simplified Arabic" w:cs="AF_Hijaz"/>
          <w:b/>
          <w:bCs/>
          <w:sz w:val="58"/>
          <w:szCs w:val="58"/>
          <w:rtl/>
        </w:rPr>
      </w:pPr>
      <w:r>
        <w:rPr>
          <w:rFonts w:ascii="Times New Roman" w:hAnsi="Times New Roman" w:cs="Arabic Transparent"/>
          <w:sz w:val="28"/>
          <w:szCs w:val="28"/>
          <w:rtl/>
          <w:lang w:bidi="ar-JO"/>
        </w:rPr>
        <w:br w:type="page"/>
      </w:r>
      <w:r w:rsidRPr="00E65688">
        <w:rPr>
          <w:rFonts w:ascii="Simplified Arabic" w:eastAsia="Calibri" w:hAnsi="Simplified Arabic" w:cs="AF_Hijaz"/>
          <w:b/>
          <w:bCs/>
          <w:sz w:val="58"/>
          <w:szCs w:val="58"/>
          <w:rtl/>
        </w:rPr>
        <w:lastRenderedPageBreak/>
        <w:t>الشكر</w:t>
      </w:r>
      <w:r w:rsidRPr="00E65688">
        <w:rPr>
          <w:rFonts w:ascii="Simplified Arabic" w:eastAsia="Calibri" w:hAnsi="Simplified Arabic" w:cs="AF_Hijaz" w:hint="cs"/>
          <w:b/>
          <w:bCs/>
          <w:sz w:val="58"/>
          <w:szCs w:val="58"/>
          <w:rtl/>
        </w:rPr>
        <w:t xml:space="preserve"> والتقدير</w:t>
      </w:r>
    </w:p>
    <w:p w:rsidR="00B313F8" w:rsidRPr="00207B7E" w:rsidRDefault="00B313F8" w:rsidP="00B313F8">
      <w:pPr>
        <w:widowControl w:val="0"/>
        <w:shd w:val="clear" w:color="auto" w:fill="FFFFFF"/>
        <w:tabs>
          <w:tab w:val="left" w:pos="764"/>
        </w:tabs>
        <w:spacing w:before="120" w:after="120" w:line="360" w:lineRule="auto"/>
        <w:ind w:left="584"/>
        <w:jc w:val="lowKashida"/>
        <w:textAlignment w:val="baseline"/>
        <w:rPr>
          <w:rFonts w:ascii="Simplified Arabic" w:eastAsia="Calibri" w:hAnsi="Simplified Arabic" w:cs="AF_Hijaz"/>
          <w:b/>
          <w:bCs/>
          <w:sz w:val="36"/>
          <w:szCs w:val="36"/>
          <w:rtl/>
        </w:rPr>
      </w:pPr>
      <w:r w:rsidRPr="00207B7E">
        <w:rPr>
          <w:rFonts w:ascii="Simplified Arabic" w:eastAsia="Calibri" w:hAnsi="Simplified Arabic" w:cs="AF_Hijaz"/>
          <w:b/>
          <w:bCs/>
          <w:sz w:val="36"/>
          <w:szCs w:val="36"/>
          <w:rtl/>
        </w:rPr>
        <w:t>الحمد لله فضله وإحسانه، أسبغ علينا نعمه ظاهرة و باطنة، فله الحمد في الأولى والآخرة وله الشكر والثناء الحسن، والصلاة والسلام على حبيبنا ونبينا محمد وعلى آله وصحبه وسلم فإني إن كنت قد وفقت فيما ذهبت إليه في هذه الدراسة، فإن ذلك مرده إليه سبحانه جلَّ شأنه لما حباني به من إرشاد عالم فاضل، وموجِّه مخلص، وصادق أمين في خدمة اللغة العربية.</w:t>
      </w:r>
    </w:p>
    <w:p w:rsidR="00B313F8" w:rsidRPr="00207B7E" w:rsidRDefault="00B313F8" w:rsidP="00B313F8">
      <w:pPr>
        <w:widowControl w:val="0"/>
        <w:shd w:val="clear" w:color="auto" w:fill="FFFFFF"/>
        <w:tabs>
          <w:tab w:val="left" w:pos="764"/>
        </w:tabs>
        <w:spacing w:before="120" w:after="120" w:line="360" w:lineRule="auto"/>
        <w:ind w:left="584"/>
        <w:jc w:val="lowKashida"/>
        <w:textAlignment w:val="baseline"/>
        <w:rPr>
          <w:rFonts w:ascii="Simplified Arabic" w:eastAsia="Calibri" w:hAnsi="Simplified Arabic" w:cs="AF_Hijaz"/>
          <w:b/>
          <w:bCs/>
          <w:sz w:val="36"/>
          <w:szCs w:val="36"/>
          <w:rtl/>
        </w:rPr>
      </w:pPr>
      <w:r w:rsidRPr="00207B7E">
        <w:rPr>
          <w:rFonts w:ascii="Simplified Arabic" w:eastAsia="Calibri" w:hAnsi="Simplified Arabic" w:cs="AF_Hijaz"/>
          <w:b/>
          <w:bCs/>
          <w:sz w:val="36"/>
          <w:szCs w:val="36"/>
          <w:rtl/>
        </w:rPr>
        <w:t>كان أستاذي الدكتور ناصر النعيمي نعم القدوة في النصح و الإرشاد  والإشراف، والمثابرة والصبر، والدقة، والالتزام، وطيب المعشر، وحب العلم والدعوة إليه، فأرجو من الله العلي القدير أن يوفقه في خدمة العلم والمتعلمين، وأن يجزيه عني خير الجزاء في الدنيا والآخرة.</w:t>
      </w:r>
    </w:p>
    <w:p w:rsidR="00B313F8" w:rsidRPr="00207B7E" w:rsidRDefault="00B313F8" w:rsidP="00B313F8">
      <w:pPr>
        <w:widowControl w:val="0"/>
        <w:shd w:val="clear" w:color="auto" w:fill="FFFFFF"/>
        <w:tabs>
          <w:tab w:val="left" w:pos="764"/>
        </w:tabs>
        <w:spacing w:before="120" w:after="120" w:line="360" w:lineRule="auto"/>
        <w:ind w:left="584"/>
        <w:jc w:val="lowKashida"/>
        <w:textAlignment w:val="baseline"/>
        <w:rPr>
          <w:rFonts w:ascii="Simplified Arabic" w:eastAsia="Calibri" w:hAnsi="Simplified Arabic" w:cs="AF_Hijaz"/>
          <w:b/>
          <w:bCs/>
          <w:sz w:val="36"/>
          <w:szCs w:val="36"/>
          <w:rtl/>
        </w:rPr>
      </w:pPr>
      <w:r w:rsidRPr="00207B7E">
        <w:rPr>
          <w:rFonts w:ascii="Simplified Arabic" w:eastAsia="Calibri" w:hAnsi="Simplified Arabic" w:cs="AF_Hijaz"/>
          <w:b/>
          <w:bCs/>
          <w:sz w:val="36"/>
          <w:szCs w:val="36"/>
          <w:rtl/>
        </w:rPr>
        <w:t>كما أتقدم بالشكر إلى أساتذتي الكرام في قسم اللغة العربية، بكلية الآداب في جامعة العلوم الإسلامية، لما قدموه لي من عون ومساعدة، وإرشاد إلى طريق البحث بالعلم والمعرفة، والنصح دون ملل،  فاللسان يعجز عن ذكر فضلهم ومساعدتهم لي – أطال الله عمرهم وجعلهم ذخراً لخير الوطن والأمة.</w:t>
      </w:r>
    </w:p>
    <w:p w:rsidR="00B313F8" w:rsidRPr="00207B7E" w:rsidRDefault="00B313F8" w:rsidP="00B313F8">
      <w:pPr>
        <w:widowControl w:val="0"/>
        <w:shd w:val="clear" w:color="auto" w:fill="FFFFFF"/>
        <w:tabs>
          <w:tab w:val="left" w:pos="764"/>
        </w:tabs>
        <w:spacing w:before="120" w:after="120" w:line="360" w:lineRule="auto"/>
        <w:ind w:left="584"/>
        <w:jc w:val="lowKashida"/>
        <w:textAlignment w:val="baseline"/>
        <w:rPr>
          <w:rFonts w:ascii="Simplified Arabic" w:eastAsia="Calibri" w:hAnsi="Simplified Arabic" w:cs="AF_Hijaz"/>
          <w:b/>
          <w:bCs/>
          <w:sz w:val="36"/>
          <w:szCs w:val="36"/>
          <w:rtl/>
        </w:rPr>
      </w:pPr>
      <w:r w:rsidRPr="00207B7E">
        <w:rPr>
          <w:rFonts w:ascii="Simplified Arabic" w:eastAsia="Calibri" w:hAnsi="Simplified Arabic" w:cs="AF_Hijaz"/>
          <w:b/>
          <w:bCs/>
          <w:sz w:val="36"/>
          <w:szCs w:val="36"/>
          <w:rtl/>
        </w:rPr>
        <w:t>والشكر كله، إلى جميع من أعانني بجهده، أو بوقته، أو دعائه، سواء أكان من الأقارب أم من الأصدقاء، أم الأحباب، أم الزملاء، وأسأل الله أن يجعل كل ما قدمه أولئك في ميزان حسناتهم، وأن يجزل لهم الأجر والثواب، وآخر دعوانا أن الحمد لله رب العالمين.</w:t>
      </w:r>
    </w:p>
    <w:p w:rsidR="00B313F8" w:rsidRDefault="00B313F8" w:rsidP="00B313F8">
      <w:pPr>
        <w:tabs>
          <w:tab w:val="left" w:pos="403"/>
          <w:tab w:val="left" w:pos="3266"/>
        </w:tabs>
        <w:spacing w:after="0" w:line="360" w:lineRule="auto"/>
        <w:jc w:val="center"/>
        <w:rPr>
          <w:rFonts w:ascii="Times New Roman" w:hAnsi="Times New Roman" w:cs="Arabic Transparent"/>
          <w:sz w:val="32"/>
          <w:szCs w:val="32"/>
          <w:rtl/>
          <w:lang w:bidi="ar-JO"/>
        </w:rPr>
      </w:pPr>
      <w:r w:rsidRPr="00207B7E">
        <w:rPr>
          <w:rFonts w:ascii="Times New Roman" w:hAnsi="Times New Roman" w:cs="Arabic Transparent" w:hint="cs"/>
          <w:b/>
          <w:bCs/>
          <w:sz w:val="32"/>
          <w:szCs w:val="32"/>
          <w:rtl/>
          <w:lang w:bidi="ar-JO"/>
        </w:rPr>
        <w:lastRenderedPageBreak/>
        <w:t xml:space="preserve">قائمة </w:t>
      </w:r>
      <w:r w:rsidRPr="00207B7E">
        <w:rPr>
          <w:rFonts w:ascii="Times New Roman" w:hAnsi="Times New Roman" w:cs="Arabic Transparent"/>
          <w:b/>
          <w:bCs/>
          <w:sz w:val="32"/>
          <w:szCs w:val="32"/>
          <w:rtl/>
          <w:lang w:bidi="ar-JO"/>
        </w:rPr>
        <w:t>المحتويات</w:t>
      </w:r>
    </w:p>
    <w:p w:rsidR="00B313F8" w:rsidRPr="00207B7E" w:rsidRDefault="00B313F8" w:rsidP="00B313F8">
      <w:pPr>
        <w:tabs>
          <w:tab w:val="left" w:pos="403"/>
          <w:tab w:val="left" w:pos="3266"/>
        </w:tabs>
        <w:spacing w:after="0" w:line="360" w:lineRule="auto"/>
        <w:jc w:val="center"/>
        <w:rPr>
          <w:rFonts w:ascii="Times New Roman" w:hAnsi="Times New Roman" w:cs="Arabic Transparent"/>
          <w:sz w:val="32"/>
          <w:szCs w:val="32"/>
          <w:rtl/>
          <w:lang w:bidi="ar-JO"/>
        </w:rPr>
      </w:pP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6287"/>
        <w:gridCol w:w="1681"/>
      </w:tblGrid>
      <w:tr w:rsidR="00B313F8" w:rsidRPr="00A13911" w:rsidTr="00A76C2A">
        <w:trPr>
          <w:jc w:val="center"/>
        </w:trPr>
        <w:tc>
          <w:tcPr>
            <w:tcW w:w="6287" w:type="dxa"/>
            <w:shd w:val="clear" w:color="auto" w:fill="E0E0E0"/>
            <w:vAlign w:val="center"/>
          </w:tcPr>
          <w:p w:rsidR="00B313F8" w:rsidRPr="00A13911" w:rsidRDefault="00B313F8" w:rsidP="00A76C2A">
            <w:pPr>
              <w:tabs>
                <w:tab w:val="left" w:pos="403"/>
              </w:tabs>
              <w:spacing w:after="0" w:line="300" w:lineRule="auto"/>
              <w:jc w:val="center"/>
              <w:rPr>
                <w:rFonts w:ascii="Times New Roman" w:hAnsi="Times New Roman" w:cs="Arabic Transparent"/>
                <w:b/>
                <w:bCs/>
                <w:sz w:val="28"/>
                <w:szCs w:val="28"/>
                <w:lang w:bidi="ar-JO"/>
              </w:rPr>
            </w:pPr>
            <w:r w:rsidRPr="00A13911">
              <w:rPr>
                <w:rFonts w:ascii="Times New Roman" w:hAnsi="Times New Roman" w:cs="Arabic Transparent"/>
                <w:b/>
                <w:bCs/>
                <w:sz w:val="28"/>
                <w:szCs w:val="28"/>
                <w:rtl/>
                <w:lang w:bidi="ar-JO"/>
              </w:rPr>
              <w:t>الموضوع</w:t>
            </w:r>
          </w:p>
        </w:tc>
        <w:tc>
          <w:tcPr>
            <w:tcW w:w="1681" w:type="dxa"/>
            <w:shd w:val="clear" w:color="auto" w:fill="E0E0E0"/>
            <w:vAlign w:val="center"/>
          </w:tcPr>
          <w:p w:rsidR="00B313F8" w:rsidRPr="00A13911" w:rsidRDefault="00B313F8" w:rsidP="00A76C2A">
            <w:pPr>
              <w:tabs>
                <w:tab w:val="left" w:pos="403"/>
              </w:tabs>
              <w:spacing w:after="0" w:line="300" w:lineRule="auto"/>
              <w:jc w:val="center"/>
              <w:rPr>
                <w:rFonts w:ascii="Times New Roman" w:hAnsi="Times New Roman" w:cs="Arabic Transparent"/>
                <w:b/>
                <w:bCs/>
                <w:sz w:val="28"/>
                <w:szCs w:val="28"/>
                <w:lang w:bidi="ar-JO"/>
              </w:rPr>
            </w:pPr>
            <w:r w:rsidRPr="00A13911">
              <w:rPr>
                <w:rFonts w:ascii="Times New Roman" w:hAnsi="Times New Roman" w:cs="Arabic Transparent"/>
                <w:b/>
                <w:bCs/>
                <w:sz w:val="28"/>
                <w:szCs w:val="28"/>
                <w:rtl/>
                <w:lang w:bidi="ar-JO"/>
              </w:rPr>
              <w:t>الصفحة</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rtl/>
                <w:lang w:bidi="ar-JO"/>
              </w:rPr>
            </w:pPr>
            <w:r w:rsidRPr="00A13911">
              <w:rPr>
                <w:rFonts w:ascii="Times New Roman" w:hAnsi="Times New Roman" w:cs="Arabic Transparent"/>
                <w:sz w:val="28"/>
                <w:szCs w:val="28"/>
                <w:rtl/>
                <w:lang w:bidi="ar-JO"/>
              </w:rPr>
              <w:t xml:space="preserve">قرار </w:t>
            </w:r>
            <w:r>
              <w:rPr>
                <w:rFonts w:ascii="Times New Roman" w:hAnsi="Times New Roman" w:cs="Arabic Transparent" w:hint="cs"/>
                <w:sz w:val="28"/>
                <w:szCs w:val="28"/>
                <w:rtl/>
                <w:lang w:bidi="ar-JO"/>
              </w:rPr>
              <w:t>لجنة المناقشة</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Pr>
                <w:rFonts w:ascii="Times New Roman" w:hAnsi="Times New Roman" w:cs="Arabic Transparent" w:hint="cs"/>
                <w:sz w:val="28"/>
                <w:szCs w:val="28"/>
                <w:rtl/>
                <w:lang w:bidi="ar-JO"/>
              </w:rPr>
              <w:t>ب</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إهداء</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Pr>
                <w:rFonts w:ascii="Times New Roman" w:hAnsi="Times New Roman" w:cs="Arabic Transparent" w:hint="cs"/>
                <w:sz w:val="28"/>
                <w:szCs w:val="28"/>
                <w:rtl/>
                <w:lang w:bidi="ar-JO"/>
              </w:rPr>
              <w:t>ج</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شكر وتقدير</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Pr>
                <w:rFonts w:ascii="Times New Roman" w:hAnsi="Times New Roman" w:cs="Arabic Transparent" w:hint="cs"/>
                <w:sz w:val="28"/>
                <w:szCs w:val="28"/>
                <w:rtl/>
                <w:lang w:bidi="ar-JO"/>
              </w:rPr>
              <w:t>د</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فهرس المحتويات</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Pr>
                <w:rFonts w:ascii="Times New Roman" w:hAnsi="Times New Roman" w:cs="Arabic Transparent" w:hint="cs"/>
                <w:sz w:val="28"/>
                <w:szCs w:val="28"/>
                <w:rtl/>
                <w:lang w:bidi="ar-JO"/>
              </w:rPr>
              <w:t>هـ</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الملخص باللغة العربية</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Pr>
                <w:rFonts w:ascii="Times New Roman" w:hAnsi="Times New Roman" w:cs="Arabic Transparent" w:hint="cs"/>
                <w:sz w:val="28"/>
                <w:szCs w:val="28"/>
                <w:rtl/>
                <w:lang w:bidi="ar-JO"/>
              </w:rPr>
              <w:t>ط</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الملخص باللغة الانجليزية</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Pr>
                <w:rFonts w:ascii="Times New Roman" w:hAnsi="Times New Roman" w:cs="Arabic Transparent" w:hint="cs"/>
                <w:sz w:val="28"/>
                <w:szCs w:val="28"/>
                <w:rtl/>
                <w:lang w:bidi="ar-JO"/>
              </w:rPr>
              <w:t>ي</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المقدمة</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 – 9</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التمهيد</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10-  18</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b/>
                <w:bCs/>
                <w:sz w:val="28"/>
                <w:szCs w:val="28"/>
                <w:rtl/>
                <w:lang w:bidi="ar-JO"/>
              </w:rPr>
              <w:t>الفصل الأول</w:t>
            </w:r>
            <w:r w:rsidRPr="00A13911">
              <w:rPr>
                <w:rFonts w:ascii="Times New Roman" w:hAnsi="Times New Roman" w:cs="Arabic Transparent"/>
                <w:sz w:val="28"/>
                <w:szCs w:val="28"/>
                <w:rtl/>
                <w:lang w:bidi="ar-JO"/>
              </w:rPr>
              <w:t xml:space="preserve"> / المبحث الأول : شروط الإدغام وأحكامه وأقسامه</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19</w:t>
            </w:r>
          </w:p>
        </w:tc>
      </w:tr>
      <w:tr w:rsidR="00B313F8" w:rsidRPr="00A13911" w:rsidTr="00A76C2A">
        <w:trPr>
          <w:trHeight w:val="673"/>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المطلب الأول :  الإدغام لغة واصطلاحاً</w:t>
            </w:r>
            <w:r>
              <w:rPr>
                <w:rFonts w:ascii="Times New Roman" w:hAnsi="Times New Roman" w:cs="Arabic Transparent"/>
                <w:sz w:val="28"/>
                <w:szCs w:val="28"/>
                <w:rtl/>
                <w:lang w:bidi="ar-JO"/>
              </w:rPr>
              <w:t>.</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20 -  29</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المطلب الثاني : شروط الإدغام وأحكامه</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30  -  33</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المبحث الثاني : أقسام الإدغام وأحكامه</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34</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المطلب الأول : إدغام المثلين في كلمة</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35 -  57</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المطلب الثاني : المثلان في كلمتين</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58 -  80</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b/>
                <w:bCs/>
                <w:sz w:val="28"/>
                <w:szCs w:val="28"/>
                <w:lang w:bidi="ar-JO"/>
              </w:rPr>
            </w:pPr>
            <w:r w:rsidRPr="00A13911">
              <w:rPr>
                <w:rFonts w:ascii="Times New Roman" w:hAnsi="Times New Roman" w:cs="Arabic Transparent"/>
                <w:b/>
                <w:bCs/>
                <w:sz w:val="28"/>
                <w:szCs w:val="28"/>
                <w:rtl/>
                <w:lang w:bidi="ar-JO"/>
              </w:rPr>
              <w:t xml:space="preserve">الفصل الثاني / </w:t>
            </w:r>
            <w:r w:rsidRPr="00A13911">
              <w:rPr>
                <w:rFonts w:ascii="Times New Roman" w:hAnsi="Times New Roman" w:cs="Arabic Transparent"/>
                <w:sz w:val="28"/>
                <w:szCs w:val="28"/>
                <w:rtl/>
                <w:lang w:bidi="ar-JO"/>
              </w:rPr>
              <w:t>إدغام المتقاربين</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81</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المبحث الأول : إدغام المتقاربين في كلمة</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82  -  124</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المبحث الثاني : إدغام المتقاربين في كلمتين</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125  -  154</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b/>
                <w:bCs/>
                <w:sz w:val="28"/>
                <w:szCs w:val="28"/>
                <w:lang w:bidi="ar-JO"/>
              </w:rPr>
            </w:pPr>
            <w:r w:rsidRPr="00A13911">
              <w:rPr>
                <w:rFonts w:ascii="Times New Roman" w:hAnsi="Times New Roman" w:cs="Arabic Transparent"/>
                <w:b/>
                <w:bCs/>
                <w:sz w:val="28"/>
                <w:szCs w:val="28"/>
                <w:rtl/>
                <w:lang w:bidi="ar-JO"/>
              </w:rPr>
              <w:t>الفصل الثالث /  الإدغام في مصنفات القراء</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155</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b/>
                <w:bCs/>
                <w:sz w:val="28"/>
                <w:szCs w:val="28"/>
                <w:lang w:bidi="ar-JO"/>
              </w:rPr>
            </w:pPr>
            <w:r w:rsidRPr="00A13911">
              <w:rPr>
                <w:rFonts w:ascii="Times New Roman" w:hAnsi="Times New Roman" w:cs="Arabic Transparent"/>
                <w:b/>
                <w:bCs/>
                <w:sz w:val="28"/>
                <w:szCs w:val="28"/>
                <w:rtl/>
                <w:lang w:bidi="ar-JO"/>
              </w:rPr>
              <w:t>المبحث الأول : / الإمام أبي عمرو بن العلاء</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156 – 164</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المبحث الثاني : مظاهر الإدغام في قراءة أبي عمرو بن العلاء</w:t>
            </w:r>
          </w:p>
        </w:tc>
        <w:tc>
          <w:tcPr>
            <w:tcW w:w="1681" w:type="dxa"/>
            <w:vAlign w:val="center"/>
          </w:tcPr>
          <w:p w:rsidR="00B313F8" w:rsidRPr="00A13911" w:rsidRDefault="00B313F8" w:rsidP="00A76C2A">
            <w:pPr>
              <w:tabs>
                <w:tab w:val="left" w:pos="403"/>
              </w:tabs>
              <w:spacing w:after="0" w:line="300" w:lineRule="auto"/>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165– 166</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المطلب الأول : ماتميزت به قراءة أبي عمرو بن العلاء</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167 -   183</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المطلب الثاني : ما تفرد به أبو عمرو من قراءة</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184 -  215</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الخاتمة</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216 – 218</w:t>
            </w:r>
          </w:p>
        </w:tc>
      </w:tr>
      <w:tr w:rsidR="00B313F8" w:rsidRPr="00A13911" w:rsidTr="00A76C2A">
        <w:trPr>
          <w:jc w:val="center"/>
        </w:trPr>
        <w:tc>
          <w:tcPr>
            <w:tcW w:w="6287" w:type="dxa"/>
            <w:vAlign w:val="center"/>
          </w:tcPr>
          <w:p w:rsidR="00B313F8" w:rsidRPr="00A13911" w:rsidRDefault="00B313F8" w:rsidP="00A76C2A">
            <w:pPr>
              <w:tabs>
                <w:tab w:val="left" w:pos="403"/>
              </w:tabs>
              <w:spacing w:after="0" w:line="300" w:lineRule="auto"/>
              <w:jc w:val="lowKashida"/>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المصادر والمراجع</w:t>
            </w:r>
          </w:p>
        </w:tc>
        <w:tc>
          <w:tcPr>
            <w:tcW w:w="1681" w:type="dxa"/>
            <w:vAlign w:val="center"/>
          </w:tcPr>
          <w:p w:rsidR="00B313F8" w:rsidRPr="00A13911" w:rsidRDefault="00B313F8" w:rsidP="00A76C2A">
            <w:pPr>
              <w:pStyle w:val="1"/>
              <w:tabs>
                <w:tab w:val="left" w:pos="403"/>
              </w:tabs>
              <w:spacing w:after="0" w:line="300" w:lineRule="auto"/>
              <w:ind w:left="0"/>
              <w:jc w:val="center"/>
              <w:rPr>
                <w:rFonts w:ascii="Times New Roman" w:hAnsi="Times New Roman" w:cs="Arabic Transparent"/>
                <w:sz w:val="28"/>
                <w:szCs w:val="28"/>
                <w:lang w:bidi="ar-JO"/>
              </w:rPr>
            </w:pPr>
            <w:r w:rsidRPr="00A13911">
              <w:rPr>
                <w:rFonts w:ascii="Times New Roman" w:hAnsi="Times New Roman" w:cs="Arabic Transparent"/>
                <w:sz w:val="28"/>
                <w:szCs w:val="28"/>
                <w:rtl/>
                <w:lang w:bidi="ar-JO"/>
              </w:rPr>
              <w:t>219 -  235</w:t>
            </w:r>
          </w:p>
        </w:tc>
      </w:tr>
    </w:tbl>
    <w:p w:rsidR="00B313F8" w:rsidRDefault="00BA2C3F" w:rsidP="00B313F8">
      <w:pPr>
        <w:tabs>
          <w:tab w:val="left" w:pos="403"/>
        </w:tabs>
        <w:spacing w:after="0" w:line="360" w:lineRule="auto"/>
        <w:jc w:val="lowKashida"/>
        <w:rPr>
          <w:rFonts w:ascii="Times New Roman" w:hAnsi="Times New Roman" w:cs="Arabic Transparent"/>
          <w:b/>
          <w:bCs/>
          <w:sz w:val="28"/>
          <w:szCs w:val="28"/>
          <w:rtl/>
          <w:lang w:bidi="ar-JO"/>
        </w:rPr>
        <w:sectPr w:rsidR="00B313F8" w:rsidSect="00207B7E">
          <w:pgSz w:w="11906" w:h="16838" w:code="9"/>
          <w:pgMar w:top="1418" w:right="1985" w:bottom="1418" w:left="1418" w:header="709" w:footer="709" w:gutter="0"/>
          <w:pgNumType w:fmt="arabicAbjad" w:start="2"/>
          <w:cols w:space="708"/>
          <w:titlePg/>
          <w:docGrid w:linePitch="360"/>
        </w:sectPr>
      </w:pPr>
      <w:r>
        <w:rPr>
          <w:rFonts w:ascii="Times New Roman" w:hAnsi="Times New Roman" w:cs="Arabic Transparent"/>
          <w:b/>
          <w:bCs/>
          <w:noProof/>
          <w:sz w:val="28"/>
          <w:szCs w:val="28"/>
          <w:rtl/>
        </w:rPr>
        <w:pict>
          <v:shapetype id="_x0000_t202" coordsize="21600,21600" o:spt="202" path="m,l,21600r21600,l21600,xe">
            <v:stroke joinstyle="miter"/>
            <v:path gradientshapeok="t" o:connecttype="rect"/>
          </v:shapetype>
          <v:shape id="_x0000_s1029" type="#_x0000_t202" style="position:absolute;left:0;text-align:left;margin-left:180pt;margin-top:89.3pt;width:63pt;height:36pt;z-index:251663360;mso-position-horizontal-relative:text;mso-position-vertical-relative:text" strokecolor="white">
            <v:textbox>
              <w:txbxContent>
                <w:p w:rsidR="00B313F8" w:rsidRDefault="00B313F8" w:rsidP="00B313F8">
                  <w:pPr>
                    <w:jc w:val="center"/>
                    <w:rPr>
                      <w:lang w:bidi="ar-JO"/>
                    </w:rPr>
                  </w:pPr>
                  <w:r>
                    <w:rPr>
                      <w:rFonts w:hint="cs"/>
                      <w:rtl/>
                      <w:lang w:bidi="ar-JO"/>
                    </w:rPr>
                    <w:t>هـ</w:t>
                  </w:r>
                </w:p>
              </w:txbxContent>
            </v:textbox>
          </v:shape>
        </w:pict>
      </w:r>
    </w:p>
    <w:p w:rsidR="00B313F8" w:rsidRPr="00207B7E"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207B7E">
        <w:rPr>
          <w:rFonts w:ascii="Times New Roman" w:hAnsi="Times New Roman" w:cs="Arabic Transparent" w:hint="cs"/>
          <w:b/>
          <w:bCs/>
          <w:sz w:val="32"/>
          <w:szCs w:val="32"/>
          <w:rtl/>
          <w:lang w:bidi="ar-JO"/>
        </w:rPr>
        <w:lastRenderedPageBreak/>
        <w:t>ال</w:t>
      </w:r>
      <w:r w:rsidRPr="00207B7E">
        <w:rPr>
          <w:rFonts w:ascii="Times New Roman" w:hAnsi="Times New Roman" w:cs="Arabic Transparent"/>
          <w:b/>
          <w:bCs/>
          <w:sz w:val="32"/>
          <w:szCs w:val="32"/>
          <w:rtl/>
          <w:lang w:bidi="ar-JO"/>
        </w:rPr>
        <w:t>ملخص</w:t>
      </w:r>
    </w:p>
    <w:p w:rsidR="00B313F8" w:rsidRPr="00207B7E" w:rsidRDefault="00B313F8" w:rsidP="00B313F8">
      <w:pPr>
        <w:pStyle w:val="1"/>
        <w:tabs>
          <w:tab w:val="left" w:pos="403"/>
        </w:tabs>
        <w:spacing w:after="0" w:line="360" w:lineRule="auto"/>
        <w:ind w:left="0"/>
        <w:jc w:val="center"/>
        <w:rPr>
          <w:rFonts w:ascii="Times New Roman" w:hAnsi="Times New Roman" w:cs="Arabic Transparent"/>
          <w:b/>
          <w:bCs/>
          <w:sz w:val="32"/>
          <w:szCs w:val="32"/>
          <w:rtl/>
          <w:lang w:bidi="ar-JO"/>
        </w:rPr>
      </w:pPr>
      <w:r w:rsidRPr="00207B7E">
        <w:rPr>
          <w:rFonts w:ascii="Times New Roman" w:hAnsi="Times New Roman" w:cs="Arabic Transparent"/>
          <w:b/>
          <w:bCs/>
          <w:sz w:val="32"/>
          <w:szCs w:val="32"/>
          <w:rtl/>
          <w:lang w:bidi="ar-JO"/>
        </w:rPr>
        <w:t>صور الإدغام وأحكامه</w:t>
      </w:r>
    </w:p>
    <w:p w:rsidR="00B313F8" w:rsidRPr="00207B7E" w:rsidRDefault="00B313F8" w:rsidP="00B313F8">
      <w:pPr>
        <w:pStyle w:val="1"/>
        <w:tabs>
          <w:tab w:val="left" w:pos="403"/>
        </w:tabs>
        <w:spacing w:after="0" w:line="360" w:lineRule="auto"/>
        <w:ind w:left="0"/>
        <w:jc w:val="center"/>
        <w:rPr>
          <w:rFonts w:ascii="Times New Roman" w:hAnsi="Times New Roman" w:cs="Arabic Transparent"/>
          <w:b/>
          <w:bCs/>
          <w:sz w:val="32"/>
          <w:szCs w:val="32"/>
          <w:rtl/>
          <w:lang w:bidi="ar-JO"/>
        </w:rPr>
      </w:pPr>
      <w:r w:rsidRPr="00207B7E">
        <w:rPr>
          <w:rFonts w:ascii="Times New Roman" w:hAnsi="Times New Roman" w:cs="Arabic Transparent"/>
          <w:b/>
          <w:bCs/>
          <w:sz w:val="32"/>
          <w:szCs w:val="32"/>
          <w:rtl/>
          <w:lang w:bidi="ar-JO"/>
        </w:rPr>
        <w:t>من خلال القواعد الصرفية والنحوية في القراءات القرآنية</w:t>
      </w:r>
    </w:p>
    <w:p w:rsidR="00B313F8" w:rsidRPr="00207B7E" w:rsidRDefault="00B313F8" w:rsidP="007866FF">
      <w:pPr>
        <w:pStyle w:val="1"/>
        <w:numPr>
          <w:ilvl w:val="0"/>
          <w:numId w:val="108"/>
        </w:numPr>
        <w:tabs>
          <w:tab w:val="left" w:pos="403"/>
        </w:tabs>
        <w:spacing w:after="0" w:line="360" w:lineRule="auto"/>
        <w:ind w:left="0" w:firstLine="0"/>
        <w:jc w:val="center"/>
        <w:rPr>
          <w:rFonts w:ascii="Times New Roman" w:hAnsi="Times New Roman" w:cs="Arabic Transparent"/>
          <w:b/>
          <w:bCs/>
          <w:sz w:val="32"/>
          <w:szCs w:val="32"/>
          <w:lang w:bidi="ar-JO"/>
        </w:rPr>
      </w:pPr>
      <w:r w:rsidRPr="00207B7E">
        <w:rPr>
          <w:rFonts w:ascii="Times New Roman" w:hAnsi="Times New Roman" w:cs="Arabic Transparent"/>
          <w:b/>
          <w:bCs/>
          <w:sz w:val="32"/>
          <w:szCs w:val="32"/>
          <w:rtl/>
          <w:lang w:bidi="ar-JO"/>
        </w:rPr>
        <w:t>قراءة أبي عمرو بن العلاء نموذجا –</w:t>
      </w:r>
    </w:p>
    <w:p w:rsidR="00B313F8" w:rsidRPr="00207B7E"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207B7E">
        <w:rPr>
          <w:rFonts w:ascii="Times New Roman" w:hAnsi="Times New Roman" w:cs="Arabic Transparent"/>
          <w:b/>
          <w:bCs/>
          <w:sz w:val="32"/>
          <w:szCs w:val="32"/>
          <w:rtl/>
          <w:lang w:bidi="ar-JO"/>
        </w:rPr>
        <w:t>إعداد</w:t>
      </w:r>
    </w:p>
    <w:p w:rsidR="00B313F8" w:rsidRPr="00207B7E"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207B7E">
        <w:rPr>
          <w:rFonts w:ascii="Times New Roman" w:hAnsi="Times New Roman" w:cs="Arabic Transparent"/>
          <w:b/>
          <w:bCs/>
          <w:sz w:val="32"/>
          <w:szCs w:val="32"/>
          <w:rtl/>
          <w:lang w:bidi="ar-JO"/>
        </w:rPr>
        <w:t>علي محمد مسلم الحواتمه</w:t>
      </w:r>
    </w:p>
    <w:p w:rsidR="00B313F8" w:rsidRPr="00207B7E"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207B7E">
        <w:rPr>
          <w:rFonts w:ascii="Times New Roman" w:hAnsi="Times New Roman" w:cs="Arabic Transparent"/>
          <w:b/>
          <w:bCs/>
          <w:sz w:val="32"/>
          <w:szCs w:val="32"/>
          <w:rtl/>
          <w:lang w:bidi="ar-JO"/>
        </w:rPr>
        <w:t xml:space="preserve">إشراف </w:t>
      </w:r>
    </w:p>
    <w:p w:rsidR="00B313F8" w:rsidRPr="00207B7E" w:rsidRDefault="00B313F8" w:rsidP="00B313F8">
      <w:pPr>
        <w:tabs>
          <w:tab w:val="left" w:pos="403"/>
        </w:tabs>
        <w:spacing w:after="0" w:line="360" w:lineRule="auto"/>
        <w:jc w:val="center"/>
        <w:rPr>
          <w:rFonts w:ascii="Times New Roman" w:hAnsi="Times New Roman" w:cs="Arabic Transparent"/>
          <w:b/>
          <w:bCs/>
          <w:sz w:val="32"/>
          <w:szCs w:val="32"/>
          <w:rtl/>
          <w:lang w:bidi="ar-JO"/>
        </w:rPr>
      </w:pPr>
      <w:r w:rsidRPr="00207B7E">
        <w:rPr>
          <w:rFonts w:ascii="Times New Roman" w:hAnsi="Times New Roman" w:cs="Arabic Transparent"/>
          <w:b/>
          <w:bCs/>
          <w:sz w:val="32"/>
          <w:szCs w:val="32"/>
          <w:rtl/>
          <w:lang w:bidi="ar-JO"/>
        </w:rPr>
        <w:t>الدكتور</w:t>
      </w:r>
      <w:r w:rsidRPr="00207B7E">
        <w:rPr>
          <w:rFonts w:ascii="Times New Roman" w:hAnsi="Times New Roman" w:cs="Arabic Transparent" w:hint="cs"/>
          <w:b/>
          <w:bCs/>
          <w:sz w:val="32"/>
          <w:szCs w:val="32"/>
          <w:rtl/>
          <w:lang w:bidi="ar-JO"/>
        </w:rPr>
        <w:t xml:space="preserve"> </w:t>
      </w:r>
      <w:r w:rsidRPr="00207B7E">
        <w:rPr>
          <w:rFonts w:ascii="Times New Roman" w:hAnsi="Times New Roman" w:cs="Arabic Transparent"/>
          <w:b/>
          <w:bCs/>
          <w:sz w:val="32"/>
          <w:szCs w:val="32"/>
          <w:rtl/>
          <w:lang w:bidi="ar-JO"/>
        </w:rPr>
        <w:t>ناصر إبراهيم النعيمي</w:t>
      </w:r>
    </w:p>
    <w:p w:rsidR="00B313F8" w:rsidRPr="00207B7E" w:rsidRDefault="00B313F8" w:rsidP="00B313F8">
      <w:pPr>
        <w:tabs>
          <w:tab w:val="left" w:pos="223"/>
          <w:tab w:val="left" w:pos="403"/>
          <w:tab w:val="left" w:pos="763"/>
          <w:tab w:val="left" w:pos="944"/>
        </w:tabs>
        <w:spacing w:before="140" w:after="140" w:line="360" w:lineRule="auto"/>
        <w:jc w:val="center"/>
        <w:rPr>
          <w:rFonts w:ascii="Times New Roman" w:eastAsia="Calibri" w:hAnsi="Times New Roman" w:cs="Arabic Transparent"/>
          <w:b/>
          <w:bCs/>
          <w:sz w:val="32"/>
          <w:szCs w:val="32"/>
          <w:rtl/>
          <w:lang w:bidi="ar-JO"/>
        </w:rPr>
      </w:pPr>
      <w:r w:rsidRPr="00207B7E">
        <w:rPr>
          <w:rFonts w:ascii="Times New Roman" w:eastAsia="Calibri" w:hAnsi="Times New Roman" w:cs="Arabic Transparent" w:hint="cs"/>
          <w:b/>
          <w:bCs/>
          <w:sz w:val="32"/>
          <w:szCs w:val="32"/>
          <w:rtl/>
          <w:lang w:bidi="ar-JO"/>
        </w:rPr>
        <w:t>عمان: 9/12/2014م</w:t>
      </w:r>
    </w:p>
    <w:p w:rsidR="00B313F8" w:rsidRPr="00A13911" w:rsidRDefault="00B313F8" w:rsidP="00B313F8">
      <w:pPr>
        <w:tabs>
          <w:tab w:val="left" w:pos="403"/>
          <w:tab w:val="left" w:pos="1076"/>
          <w:tab w:val="center" w:pos="4513"/>
        </w:tabs>
        <w:spacing w:after="0" w:line="360" w:lineRule="auto"/>
        <w:ind w:firstLine="567"/>
        <w:jc w:val="lowKashida"/>
        <w:rPr>
          <w:rFonts w:ascii="Times New Roman" w:hAnsi="Times New Roman" w:cs="Arabic Transparent"/>
          <w:b/>
          <w:bCs/>
          <w:sz w:val="28"/>
          <w:szCs w:val="28"/>
          <w:rtl/>
          <w:lang w:bidi="ar-JO"/>
        </w:rPr>
      </w:pPr>
      <w:r w:rsidRPr="00A13911">
        <w:rPr>
          <w:rFonts w:ascii="Times New Roman" w:hAnsi="Times New Roman" w:cs="Arabic Transparent"/>
          <w:sz w:val="28"/>
          <w:szCs w:val="28"/>
          <w:rtl/>
          <w:lang w:bidi="ar-JO"/>
        </w:rPr>
        <w:t>تناولت هذه الدراسة موضوع</w:t>
      </w:r>
      <w:r w:rsidRPr="00A13911">
        <w:rPr>
          <w:rFonts w:ascii="Times New Roman" w:hAnsi="Times New Roman" w:cs="Arabic Transparent"/>
          <w:b/>
          <w:bCs/>
          <w:sz w:val="28"/>
          <w:szCs w:val="28"/>
          <w:rtl/>
          <w:lang w:bidi="ar-JO"/>
        </w:rPr>
        <w:t>: ( صور الإدغام وأحكامه من خلال القواعد الصرفية والنحوية في القراءات القرآنية  -  قراءة أبي عمرو بن العلاء نموذجا – )</w:t>
      </w:r>
      <w:r>
        <w:rPr>
          <w:rFonts w:ascii="Times New Roman" w:hAnsi="Times New Roman" w:cs="Arabic Transparent"/>
          <w:b/>
          <w:bCs/>
          <w:sz w:val="28"/>
          <w:szCs w:val="28"/>
          <w:rtl/>
          <w:lang w:bidi="ar-JO"/>
        </w:rPr>
        <w:t>.</w:t>
      </w:r>
    </w:p>
    <w:p w:rsidR="00B313F8" w:rsidRPr="00A13911" w:rsidRDefault="00B313F8" w:rsidP="00B313F8">
      <w:pPr>
        <w:tabs>
          <w:tab w:val="left" w:pos="403"/>
          <w:tab w:val="left" w:pos="1076"/>
          <w:tab w:val="center" w:pos="4513"/>
        </w:tabs>
        <w:spacing w:after="0" w:line="360" w:lineRule="auto"/>
        <w:ind w:firstLine="567"/>
        <w:jc w:val="lowKashida"/>
        <w:rPr>
          <w:rFonts w:ascii="Times New Roman" w:hAnsi="Times New Roman" w:cs="Arabic Transparent"/>
          <w:sz w:val="28"/>
          <w:szCs w:val="28"/>
          <w:rtl/>
          <w:lang w:bidi="ar-JO"/>
        </w:rPr>
      </w:pPr>
      <w:r w:rsidRPr="00A13911">
        <w:rPr>
          <w:rFonts w:ascii="Times New Roman" w:hAnsi="Times New Roman" w:cs="Arabic Transparent"/>
          <w:sz w:val="28"/>
          <w:szCs w:val="28"/>
          <w:rtl/>
          <w:lang w:bidi="ar-JO"/>
        </w:rPr>
        <w:t>وقد جاءت هذه الرسالة في مقدمة تناولت أهمية الموضوع</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عرض لبعض الدراسات السابقة في هذا المجال</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وأهم ما تميزت به هذه الدراسة عن سابقاتها</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وتمهيد يشمل فكرة موجزة عن القراءات القرآنية من حيث التعريف</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والنشأة</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والأنواع</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ومدى الاحتجاج بها في التقعيد</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كان الفصل الأول دراسة لمفهوم الإدغام</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لغة واصطلاحاً عند النحاة والقراء</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وجاء في مبحثين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أولهما تعريف الإدغام و أهدافه</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وشروطه</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وأنواعه</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والثاني في إدغام المثلين في كلمة وشمل مسائل ثلاث</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وإدغام المثلين في كلمتين وشمل أيضاً مسائل ثلاث</w:t>
      </w:r>
      <w:r>
        <w:rPr>
          <w:rFonts w:ascii="Times New Roman" w:hAnsi="Times New Roman" w:cs="Arabic Transparent"/>
          <w:sz w:val="28"/>
          <w:szCs w:val="28"/>
          <w:rtl/>
          <w:lang w:bidi="ar-JO"/>
        </w:rPr>
        <w:t>.</w:t>
      </w:r>
    </w:p>
    <w:p w:rsidR="00B313F8" w:rsidRPr="00A13911" w:rsidRDefault="00B313F8" w:rsidP="00B313F8">
      <w:pPr>
        <w:tabs>
          <w:tab w:val="left" w:pos="403"/>
          <w:tab w:val="left" w:pos="1076"/>
          <w:tab w:val="center" w:pos="4513"/>
        </w:tabs>
        <w:spacing w:after="0" w:line="360" w:lineRule="auto"/>
        <w:ind w:firstLine="567"/>
        <w:jc w:val="lowKashida"/>
        <w:rPr>
          <w:rFonts w:ascii="Times New Roman" w:hAnsi="Times New Roman" w:cs="Arabic Transparent"/>
          <w:sz w:val="28"/>
          <w:szCs w:val="28"/>
          <w:rtl/>
          <w:lang w:bidi="ar-JO"/>
        </w:rPr>
      </w:pPr>
      <w:r w:rsidRPr="00A13911">
        <w:rPr>
          <w:rFonts w:ascii="Times New Roman" w:hAnsi="Times New Roman" w:cs="Arabic Transparent"/>
          <w:sz w:val="28"/>
          <w:szCs w:val="28"/>
          <w:rtl/>
          <w:lang w:bidi="ar-JO"/>
        </w:rPr>
        <w:t>وكان الفصل الثاني في إدغام المتقاربين، وفيه توطئة ومبحثان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الأول في إدغام المتقاربين في كلمة وفيه مسائل ثلاث</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والثاني في إدغام المتقاربين في كلمتين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أما الفصل الثالث</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فيه مبحثان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الأول ترجمة لأبي عمر بن العلاء</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الثاني تناول مظاهر الإدغام في قراءة أبي عمرو بن العلاء</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وفيه مطلبان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الأول مميزات قراءة أبي عمرو العلاء</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والثاني ما تفرد به أبو عمرو بن العلاء من قراءة للإدغام</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وقد خلصت الرسالة إلى مجموعة من النتائج منها</w:t>
      </w:r>
      <w:r>
        <w:rPr>
          <w:rFonts w:ascii="Times New Roman" w:hAnsi="Times New Roman" w:cs="Arabic Transparent"/>
          <w:sz w:val="28"/>
          <w:szCs w:val="28"/>
          <w:rtl/>
          <w:lang w:bidi="ar-JO"/>
        </w:rPr>
        <w:t>.</w:t>
      </w:r>
    </w:p>
    <w:p w:rsidR="00B313F8" w:rsidRDefault="00B313F8" w:rsidP="00B313F8">
      <w:pPr>
        <w:tabs>
          <w:tab w:val="left" w:pos="403"/>
          <w:tab w:val="left" w:pos="1076"/>
          <w:tab w:val="center" w:pos="4513"/>
        </w:tabs>
        <w:spacing w:after="0" w:line="360" w:lineRule="auto"/>
        <w:ind w:firstLine="567"/>
        <w:jc w:val="lowKashida"/>
        <w:rPr>
          <w:rFonts w:ascii="Times New Roman" w:hAnsi="Times New Roman" w:cs="Arabic Transparent"/>
          <w:sz w:val="28"/>
          <w:szCs w:val="28"/>
          <w:rtl/>
          <w:lang w:bidi="ar-JO"/>
        </w:rPr>
      </w:pPr>
      <w:r w:rsidRPr="00A13911">
        <w:rPr>
          <w:rFonts w:ascii="Times New Roman" w:hAnsi="Times New Roman" w:cs="Arabic Transparent"/>
          <w:sz w:val="28"/>
          <w:szCs w:val="28"/>
          <w:rtl/>
          <w:lang w:bidi="ar-JO"/>
        </w:rPr>
        <w:t>إن الإدغام الكبير هو قراءة خاصة لأبي عمرو بن العلاء دون سائر القراء</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ومخالفة العديد من أصول النحاة</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وطرق القراء في إدغام المثلين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والمتقاربين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وكسر قاعدة التقاء الساكنين</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من خلال الجمع بينهما</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وإدغام الحروف بعضها ببعض ليس بينها علاقة صوتية</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كإدغام الجيم في الضاد</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والصاد</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والضاد في التاء</w:t>
      </w:r>
      <w:r>
        <w:rPr>
          <w:rFonts w:ascii="Times New Roman" w:hAnsi="Times New Roman" w:cs="Arabic Transparent"/>
          <w:sz w:val="28"/>
          <w:szCs w:val="28"/>
          <w:rtl/>
          <w:lang w:bidi="ar-JO"/>
        </w:rPr>
        <w:t>.</w:t>
      </w:r>
      <w:r w:rsidRPr="00A13911">
        <w:rPr>
          <w:rFonts w:ascii="Times New Roman" w:hAnsi="Times New Roman" w:cs="Arabic Transparent"/>
          <w:sz w:val="28"/>
          <w:szCs w:val="28"/>
          <w:rtl/>
          <w:lang w:bidi="ar-JO"/>
        </w:rPr>
        <w:t xml:space="preserve">     </w:t>
      </w:r>
    </w:p>
    <w:p w:rsidR="00B313F8" w:rsidRPr="00A13911" w:rsidRDefault="00B313F8" w:rsidP="00B313F8">
      <w:pPr>
        <w:tabs>
          <w:tab w:val="left" w:pos="403"/>
          <w:tab w:val="left" w:pos="1076"/>
          <w:tab w:val="center" w:pos="4513"/>
        </w:tabs>
        <w:spacing w:after="0" w:line="360" w:lineRule="auto"/>
        <w:ind w:firstLine="567"/>
        <w:jc w:val="lowKashida"/>
        <w:rPr>
          <w:rFonts w:ascii="Times New Roman" w:hAnsi="Times New Roman" w:cs="Arabic Transparent"/>
          <w:sz w:val="28"/>
          <w:szCs w:val="28"/>
          <w:rtl/>
          <w:lang w:bidi="ar-JO"/>
        </w:rPr>
      </w:pPr>
    </w:p>
    <w:p w:rsidR="00B313F8" w:rsidRPr="00207B7E" w:rsidRDefault="00B313F8" w:rsidP="00B313F8">
      <w:pPr>
        <w:tabs>
          <w:tab w:val="left" w:pos="403"/>
        </w:tabs>
        <w:bidi w:val="0"/>
        <w:spacing w:after="0" w:line="360" w:lineRule="auto"/>
        <w:jc w:val="center"/>
        <w:rPr>
          <w:rFonts w:ascii="Times New Roman" w:hAnsi="Times New Roman" w:cs="Times New Roman"/>
          <w:b/>
          <w:bCs/>
          <w:sz w:val="28"/>
          <w:szCs w:val="28"/>
        </w:rPr>
      </w:pPr>
      <w:r w:rsidRPr="00207B7E">
        <w:rPr>
          <w:rFonts w:ascii="Times New Roman" w:hAnsi="Times New Roman" w:cs="Times New Roman"/>
          <w:b/>
          <w:bCs/>
          <w:sz w:val="28"/>
          <w:szCs w:val="28"/>
        </w:rPr>
        <w:lastRenderedPageBreak/>
        <w:t>Abstract</w:t>
      </w:r>
    </w:p>
    <w:p w:rsidR="00B313F8" w:rsidRPr="00207B7E" w:rsidRDefault="00B313F8" w:rsidP="00B313F8">
      <w:pPr>
        <w:tabs>
          <w:tab w:val="left" w:pos="403"/>
          <w:tab w:val="left" w:pos="1856"/>
        </w:tabs>
        <w:bidi w:val="0"/>
        <w:spacing w:after="0" w:line="360" w:lineRule="auto"/>
        <w:jc w:val="center"/>
        <w:rPr>
          <w:rFonts w:ascii="Times New Roman" w:hAnsi="Times New Roman" w:cs="Arabic Transparent"/>
          <w:b/>
          <w:bCs/>
          <w:spacing w:val="15"/>
          <w:sz w:val="28"/>
          <w:szCs w:val="28"/>
          <w:shd w:val="clear" w:color="auto" w:fill="F8FEFF"/>
        </w:rPr>
      </w:pPr>
      <w:r w:rsidRPr="00207B7E">
        <w:rPr>
          <w:rFonts w:ascii="Times New Roman" w:hAnsi="Times New Roman" w:cs="Arabic Transparent"/>
          <w:b/>
          <w:bCs/>
          <w:spacing w:val="15"/>
          <w:sz w:val="28"/>
          <w:szCs w:val="28"/>
          <w:shd w:val="clear" w:color="auto" w:fill="F8FEFF"/>
        </w:rPr>
        <w:t>Assimilation and it's</w:t>
      </w:r>
    </w:p>
    <w:p w:rsidR="00B313F8" w:rsidRPr="00207B7E" w:rsidRDefault="00B313F8" w:rsidP="00B313F8">
      <w:pPr>
        <w:tabs>
          <w:tab w:val="left" w:pos="403"/>
          <w:tab w:val="left" w:pos="1856"/>
        </w:tabs>
        <w:bidi w:val="0"/>
        <w:spacing w:after="0" w:line="360" w:lineRule="auto"/>
        <w:jc w:val="center"/>
        <w:rPr>
          <w:rFonts w:ascii="Times New Roman" w:hAnsi="Times New Roman" w:cs="Arabic Transparent"/>
          <w:b/>
          <w:bCs/>
          <w:spacing w:val="15"/>
          <w:sz w:val="28"/>
          <w:szCs w:val="28"/>
          <w:shd w:val="clear" w:color="auto" w:fill="F8FEFF"/>
        </w:rPr>
      </w:pPr>
      <w:r w:rsidRPr="00207B7E">
        <w:rPr>
          <w:rFonts w:ascii="Times New Roman" w:hAnsi="Times New Roman" w:cs="Arabic Transparent"/>
          <w:b/>
          <w:bCs/>
          <w:spacing w:val="15"/>
          <w:sz w:val="28"/>
          <w:szCs w:val="28"/>
          <w:shd w:val="clear" w:color="auto" w:fill="F8FEFF"/>
        </w:rPr>
        <w:t>Judgments from the Morphological</w:t>
      </w:r>
    </w:p>
    <w:p w:rsidR="00B313F8" w:rsidRPr="00207B7E" w:rsidRDefault="00B313F8" w:rsidP="00B313F8">
      <w:pPr>
        <w:tabs>
          <w:tab w:val="left" w:pos="403"/>
          <w:tab w:val="left" w:pos="1856"/>
        </w:tabs>
        <w:bidi w:val="0"/>
        <w:spacing w:after="0" w:line="360" w:lineRule="auto"/>
        <w:jc w:val="center"/>
        <w:rPr>
          <w:rFonts w:ascii="Times New Roman" w:hAnsi="Times New Roman" w:cs="Arabic Transparent"/>
          <w:b/>
          <w:bCs/>
          <w:spacing w:val="15"/>
          <w:sz w:val="28"/>
          <w:szCs w:val="28"/>
          <w:shd w:val="clear" w:color="auto" w:fill="F8FEFF"/>
        </w:rPr>
      </w:pPr>
      <w:r w:rsidRPr="00207B7E">
        <w:rPr>
          <w:rFonts w:ascii="Times New Roman" w:hAnsi="Times New Roman" w:cs="Arabic Transparent"/>
          <w:b/>
          <w:bCs/>
          <w:spacing w:val="15"/>
          <w:sz w:val="28"/>
          <w:szCs w:val="28"/>
          <w:shd w:val="clear" w:color="auto" w:fill="F8FEFF"/>
        </w:rPr>
        <w:t>and Grammatical in the Qur'anic</w:t>
      </w:r>
    </w:p>
    <w:p w:rsidR="00B313F8" w:rsidRPr="00207B7E" w:rsidRDefault="00B313F8" w:rsidP="00B313F8">
      <w:pPr>
        <w:tabs>
          <w:tab w:val="left" w:pos="403"/>
          <w:tab w:val="left" w:pos="1856"/>
        </w:tabs>
        <w:bidi w:val="0"/>
        <w:spacing w:after="0" w:line="360" w:lineRule="auto"/>
        <w:jc w:val="center"/>
        <w:rPr>
          <w:rFonts w:ascii="Times New Roman" w:hAnsi="Times New Roman" w:cs="Arabic Transparent"/>
          <w:b/>
          <w:bCs/>
          <w:spacing w:val="15"/>
          <w:sz w:val="28"/>
          <w:szCs w:val="28"/>
          <w:shd w:val="clear" w:color="auto" w:fill="FFFFFF"/>
          <w:rtl/>
          <w:lang w:bidi="ar-JO"/>
        </w:rPr>
      </w:pPr>
      <w:r w:rsidRPr="00207B7E">
        <w:rPr>
          <w:rFonts w:ascii="Times New Roman" w:hAnsi="Times New Roman" w:cs="Arabic Transparent"/>
          <w:b/>
          <w:bCs/>
          <w:spacing w:val="15"/>
          <w:sz w:val="28"/>
          <w:szCs w:val="28"/>
          <w:shd w:val="clear" w:color="auto" w:fill="F8FEFF"/>
        </w:rPr>
        <w:t>-Reads Reding Abo Amri7n Al-ala Model-</w:t>
      </w:r>
    </w:p>
    <w:p w:rsidR="00B313F8" w:rsidRPr="00207B7E" w:rsidRDefault="00B313F8" w:rsidP="00B313F8">
      <w:pPr>
        <w:tabs>
          <w:tab w:val="left" w:pos="403"/>
        </w:tabs>
        <w:bidi w:val="0"/>
        <w:spacing w:after="0" w:line="360" w:lineRule="auto"/>
        <w:jc w:val="center"/>
        <w:rPr>
          <w:rFonts w:ascii="Times New Roman" w:hAnsi="Times New Roman" w:cs="Arabic Transparent"/>
          <w:b/>
          <w:bCs/>
          <w:sz w:val="28"/>
          <w:szCs w:val="28"/>
          <w:rtl/>
          <w:lang w:bidi="ar-JO"/>
        </w:rPr>
      </w:pPr>
      <w:r w:rsidRPr="00207B7E">
        <w:rPr>
          <w:rFonts w:ascii="Times New Roman" w:hAnsi="Times New Roman" w:cs="Arabic Transparent"/>
          <w:b/>
          <w:bCs/>
          <w:sz w:val="28"/>
          <w:szCs w:val="28"/>
          <w:lang w:bidi="ar-JO"/>
        </w:rPr>
        <w:t>By</w:t>
      </w:r>
    </w:p>
    <w:p w:rsidR="00B313F8" w:rsidRPr="00207B7E" w:rsidRDefault="00B313F8" w:rsidP="00B313F8">
      <w:pPr>
        <w:tabs>
          <w:tab w:val="left" w:pos="403"/>
        </w:tabs>
        <w:bidi w:val="0"/>
        <w:spacing w:after="0" w:line="360" w:lineRule="auto"/>
        <w:jc w:val="center"/>
        <w:rPr>
          <w:rFonts w:ascii="Times New Roman" w:hAnsi="Times New Roman" w:cs="Arabic Transparent"/>
          <w:b/>
          <w:bCs/>
          <w:sz w:val="28"/>
          <w:szCs w:val="28"/>
          <w:rtl/>
          <w:lang w:bidi="ar-JO"/>
        </w:rPr>
      </w:pPr>
      <w:r w:rsidRPr="00207B7E">
        <w:rPr>
          <w:rFonts w:ascii="Times New Roman" w:hAnsi="Times New Roman" w:cs="Arabic Transparent"/>
          <w:b/>
          <w:bCs/>
          <w:sz w:val="28"/>
          <w:szCs w:val="28"/>
          <w:lang w:bidi="ar-JO"/>
        </w:rPr>
        <w:t>Ali Muhammad Muslim AL- Hawwatmh</w:t>
      </w:r>
    </w:p>
    <w:p w:rsidR="00B313F8" w:rsidRPr="00207B7E" w:rsidRDefault="00B313F8" w:rsidP="00B313F8">
      <w:pPr>
        <w:tabs>
          <w:tab w:val="left" w:pos="404"/>
        </w:tabs>
        <w:bidi w:val="0"/>
        <w:spacing w:after="0" w:line="360" w:lineRule="auto"/>
        <w:jc w:val="center"/>
        <w:rPr>
          <w:rFonts w:ascii="Times New Roman" w:hAnsi="Times New Roman" w:cs="Arabic Transparent"/>
          <w:b/>
          <w:bCs/>
          <w:sz w:val="28"/>
          <w:szCs w:val="28"/>
          <w:lang w:bidi="ar-JO"/>
        </w:rPr>
      </w:pPr>
      <w:r w:rsidRPr="00207B7E">
        <w:rPr>
          <w:rFonts w:ascii="Times New Roman" w:hAnsi="Times New Roman" w:cs="Arabic Transparent"/>
          <w:b/>
          <w:bCs/>
          <w:sz w:val="28"/>
          <w:szCs w:val="28"/>
          <w:lang w:bidi="ar-JO"/>
        </w:rPr>
        <w:t>Supervisor</w:t>
      </w:r>
    </w:p>
    <w:p w:rsidR="00B313F8" w:rsidRPr="00207B7E" w:rsidRDefault="00B313F8" w:rsidP="00B313F8">
      <w:pPr>
        <w:tabs>
          <w:tab w:val="left" w:pos="403"/>
        </w:tabs>
        <w:bidi w:val="0"/>
        <w:spacing w:after="0" w:line="360" w:lineRule="auto"/>
        <w:jc w:val="center"/>
        <w:rPr>
          <w:rFonts w:ascii="Times New Roman" w:hAnsi="Times New Roman" w:cs="Arabic Transparent"/>
          <w:b/>
          <w:bCs/>
          <w:sz w:val="28"/>
          <w:szCs w:val="28"/>
          <w:lang w:bidi="ar-JO"/>
        </w:rPr>
      </w:pPr>
      <w:r w:rsidRPr="00207B7E">
        <w:rPr>
          <w:rFonts w:ascii="Times New Roman" w:hAnsi="Times New Roman" w:cs="Arabic Transparent"/>
          <w:b/>
          <w:bCs/>
          <w:sz w:val="28"/>
          <w:szCs w:val="28"/>
          <w:lang w:bidi="ar-JO"/>
        </w:rPr>
        <w:t>Dr. Nasser Ibrahim AL-Naimi</w:t>
      </w:r>
    </w:p>
    <w:p w:rsidR="00B313F8" w:rsidRPr="00207B7E" w:rsidRDefault="00B313F8" w:rsidP="00B313F8">
      <w:pPr>
        <w:tabs>
          <w:tab w:val="left" w:pos="224"/>
          <w:tab w:val="left" w:pos="404"/>
          <w:tab w:val="left" w:pos="944"/>
        </w:tabs>
        <w:bidi w:val="0"/>
        <w:spacing w:after="0" w:line="360" w:lineRule="auto"/>
        <w:jc w:val="center"/>
        <w:rPr>
          <w:rFonts w:ascii="Times New Roman" w:hAnsi="Times New Roman" w:cs="Times New Roman"/>
          <w:b/>
          <w:bCs/>
          <w:sz w:val="28"/>
          <w:szCs w:val="28"/>
        </w:rPr>
      </w:pPr>
      <w:r w:rsidRPr="00207B7E">
        <w:rPr>
          <w:rFonts w:ascii="Times New Roman" w:hAnsi="Times New Roman" w:cs="Times New Roman"/>
          <w:b/>
          <w:bCs/>
          <w:sz w:val="28"/>
          <w:szCs w:val="28"/>
        </w:rPr>
        <w:t>Amman: 9/12/2014</w:t>
      </w:r>
    </w:p>
    <w:p w:rsidR="00B313F8" w:rsidRPr="00207B7E" w:rsidRDefault="00B313F8" w:rsidP="00B313F8">
      <w:pPr>
        <w:tabs>
          <w:tab w:val="left" w:pos="403"/>
        </w:tabs>
        <w:bidi w:val="0"/>
        <w:spacing w:after="0" w:line="360" w:lineRule="auto"/>
        <w:ind w:firstLine="567"/>
        <w:jc w:val="lowKashida"/>
        <w:rPr>
          <w:rFonts w:ascii="Times New Roman" w:hAnsi="Times New Roman" w:cs="Times New Roman"/>
          <w:sz w:val="24"/>
          <w:szCs w:val="24"/>
        </w:rPr>
      </w:pPr>
      <w:r w:rsidRPr="00207B7E">
        <w:rPr>
          <w:rFonts w:ascii="Times New Roman" w:hAnsi="Times New Roman" w:cs="Times New Roman"/>
          <w:sz w:val="24"/>
          <w:szCs w:val="24"/>
        </w:rPr>
        <w:t>The current study titled "</w:t>
      </w:r>
      <w:r w:rsidRPr="00207B7E">
        <w:rPr>
          <w:rFonts w:ascii="Times New Roman" w:hAnsi="Times New Roman" w:cs="Times New Roman"/>
          <w:i/>
          <w:iCs/>
          <w:sz w:val="24"/>
          <w:szCs w:val="24"/>
        </w:rPr>
        <w:t>Assimilation &amp; its Judgment from the Morphological and Grammatical in the Qur'anic Reads- Reading Abo Amr Ibn Al-Ala model</w:t>
      </w:r>
      <w:r w:rsidRPr="00207B7E">
        <w:rPr>
          <w:rFonts w:ascii="Times New Roman" w:hAnsi="Times New Roman" w:cs="Times New Roman"/>
          <w:sz w:val="24"/>
          <w:szCs w:val="24"/>
        </w:rPr>
        <w:t xml:space="preserve">" addressed the subject of the forms of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w:t>
      </w:r>
      <w:r w:rsidRPr="00207B7E">
        <w:rPr>
          <w:rFonts w:ascii="Times New Roman" w:hAnsi="Times New Roman" w:cs="Times New Roman"/>
          <w:i/>
          <w:iCs/>
          <w:sz w:val="24"/>
          <w:szCs w:val="24"/>
        </w:rPr>
        <w:t>Known in Arabic Language as Idgham: A change in a speech sound when it becomes similar to another speech sound next to it, or diphthong</w:t>
      </w:r>
      <w:r w:rsidRPr="00207B7E">
        <w:rPr>
          <w:rFonts w:ascii="Times New Roman" w:hAnsi="Times New Roman" w:cs="Times New Roman"/>
          <w:sz w:val="24"/>
          <w:szCs w:val="24"/>
        </w:rPr>
        <w:t xml:space="preserve">). The current study consisted of an introduction that addressed the importance of the subject of the study. The introduction also included the literature review, the most significant characteristics of the current study that distinguishes it from other previous studies. The current study also consisted of a preamble which addressed a brief background on Holy Quran readings in terms of definition, emergence, types, and the extent to which such readings are accredited. Chapter (I) of the current study has addressed the linguistic and Terminological definition of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 xml:space="preserve">according to grammarians and Holy Quran readers.This chapter came in two topics. The first one addressed the definition of </w:t>
      </w:r>
      <w:r w:rsidRPr="00207B7E">
        <w:rPr>
          <w:rFonts w:ascii="Times New Roman" w:hAnsi="Times New Roman" w:cs="Times New Roman"/>
          <w:i/>
          <w:iCs/>
          <w:sz w:val="24"/>
          <w:szCs w:val="24"/>
        </w:rPr>
        <w:t>Assimilation</w:t>
      </w:r>
      <w:r w:rsidRPr="00207B7E">
        <w:rPr>
          <w:rFonts w:ascii="Times New Roman" w:hAnsi="Times New Roman" w:cs="Times New Roman"/>
          <w:sz w:val="24"/>
          <w:szCs w:val="24"/>
        </w:rPr>
        <w:t xml:space="preserve">, its purposes, terms and types, while the second topic addressed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 xml:space="preserve">al-mithlayn (Merging of Identical Letters) in a word which includes three forms, and idgham al-mithlain (Merging of Identical Letters) in two words which also includes three forms.  </w:t>
      </w:r>
    </w:p>
    <w:p w:rsidR="00B313F8" w:rsidRDefault="00B313F8" w:rsidP="00B313F8">
      <w:pPr>
        <w:tabs>
          <w:tab w:val="left" w:pos="403"/>
        </w:tabs>
        <w:bidi w:val="0"/>
        <w:spacing w:after="0" w:line="360" w:lineRule="auto"/>
        <w:ind w:firstLine="567"/>
        <w:jc w:val="lowKashida"/>
        <w:rPr>
          <w:rFonts w:ascii="Times New Roman" w:hAnsi="Times New Roman" w:cs="Times New Roman"/>
          <w:sz w:val="24"/>
          <w:szCs w:val="24"/>
        </w:rPr>
        <w:sectPr w:rsidR="00B313F8" w:rsidSect="00207B7E">
          <w:pgSz w:w="11906" w:h="16838" w:code="9"/>
          <w:pgMar w:top="1418" w:right="1985" w:bottom="1418" w:left="1418" w:header="709" w:footer="709" w:gutter="0"/>
          <w:pgNumType w:fmt="arabicAbjad" w:start="9"/>
          <w:cols w:space="708"/>
          <w:docGrid w:linePitch="360"/>
        </w:sectPr>
      </w:pPr>
      <w:r w:rsidRPr="00207B7E">
        <w:rPr>
          <w:rFonts w:ascii="Times New Roman" w:hAnsi="Times New Roman" w:cs="Times New Roman"/>
          <w:sz w:val="24"/>
          <w:szCs w:val="24"/>
        </w:rPr>
        <w:t xml:space="preserve">Chapter (II) addressed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 xml:space="preserve">al-mutaqaribain (Merging of two close letters) in a word which includes three forms and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 xml:space="preserve">al-mutaqaribain (Merging of two close letters) in two words. Chapter (III) included three topics. The first one addressed the biography of Abo Amr Ibn Al-Ala; the second topic addressed the aspects of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 xml:space="preserve">in the Holy Quran reading by Abo Amr Ibn Al-Ala. The later topic </w:t>
      </w:r>
      <w:r>
        <w:rPr>
          <w:rFonts w:ascii="Times New Roman" w:hAnsi="Times New Roman" w:cs="Times New Roman"/>
          <w:sz w:val="24"/>
          <w:szCs w:val="24"/>
        </w:rPr>
        <w:br/>
      </w:r>
    </w:p>
    <w:p w:rsidR="00B313F8" w:rsidRPr="00207B7E" w:rsidRDefault="00B313F8" w:rsidP="00B313F8">
      <w:pPr>
        <w:tabs>
          <w:tab w:val="left" w:pos="403"/>
        </w:tabs>
        <w:bidi w:val="0"/>
        <w:spacing w:after="0" w:line="360" w:lineRule="auto"/>
        <w:jc w:val="lowKashida"/>
        <w:rPr>
          <w:rFonts w:ascii="Times New Roman" w:hAnsi="Times New Roman" w:cs="Times New Roman"/>
          <w:sz w:val="24"/>
          <w:szCs w:val="24"/>
        </w:rPr>
      </w:pPr>
      <w:r w:rsidRPr="00207B7E">
        <w:rPr>
          <w:rFonts w:ascii="Times New Roman" w:hAnsi="Times New Roman" w:cs="Times New Roman"/>
          <w:sz w:val="24"/>
          <w:szCs w:val="24"/>
        </w:rPr>
        <w:lastRenderedPageBreak/>
        <w:t>included two subjects; the first addressed the characteristics of the Holy Quran reading by Abo Amr Ibn Al-Ala, while the second addressed the special characteristics that distinguish Assimilation</w:t>
      </w:r>
      <w:r w:rsidRPr="00207B7E">
        <w:rPr>
          <w:rFonts w:ascii="Times New Roman" w:hAnsi="Times New Roman" w:cs="Times New Roman"/>
          <w:i/>
          <w:iCs/>
          <w:sz w:val="24"/>
          <w:szCs w:val="24"/>
        </w:rPr>
        <w:t xml:space="preserve"> </w:t>
      </w:r>
      <w:r w:rsidRPr="00207B7E">
        <w:rPr>
          <w:rFonts w:ascii="Times New Roman" w:hAnsi="Times New Roman" w:cs="Times New Roman"/>
          <w:sz w:val="24"/>
          <w:szCs w:val="24"/>
        </w:rPr>
        <w:t xml:space="preserve">in Abo Amr Ibn Al-Ala’s reading. The current study has concluded a set of results; the most important ones were that the Great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 xml:space="preserve">is the property of Abo Amr Ibn Al-Ala that was not existed among other Holy Quran readers. Also, the reading of Abo Amr Ibn Al-Ala came contrary to other readings, including the </w:t>
      </w:r>
      <w:r w:rsidRPr="00207B7E">
        <w:rPr>
          <w:rFonts w:ascii="Times New Roman" w:hAnsi="Times New Roman" w:cs="Times New Roman"/>
          <w:i/>
          <w:iCs/>
          <w:sz w:val="24"/>
          <w:szCs w:val="24"/>
        </w:rPr>
        <w:t xml:space="preserve">Assimilation </w:t>
      </w:r>
      <w:r w:rsidRPr="00207B7E">
        <w:rPr>
          <w:rFonts w:ascii="Times New Roman" w:hAnsi="Times New Roman" w:cs="Times New Roman"/>
          <w:sz w:val="24"/>
          <w:szCs w:val="24"/>
        </w:rPr>
        <w:t>al-mithlayn (Merging of Identical Letters), breaking the rule of altiqa al sakinain (two consecutive consonants), as well as merging two letters where no phonetic relation between them such as merging the letter jeem (</w:t>
      </w:r>
      <w:r w:rsidRPr="00207B7E">
        <w:rPr>
          <w:rFonts w:ascii="Times New Roman" w:hAnsi="Times New Roman" w:cs="Times New Roman"/>
          <w:sz w:val="24"/>
          <w:szCs w:val="24"/>
          <w:rtl/>
        </w:rPr>
        <w:t>ج</w:t>
      </w:r>
      <w:r w:rsidRPr="00207B7E">
        <w:rPr>
          <w:rFonts w:ascii="Times New Roman" w:hAnsi="Times New Roman" w:cs="Times New Roman"/>
          <w:sz w:val="24"/>
          <w:szCs w:val="24"/>
        </w:rPr>
        <w:t>) with the letter dhad  (</w:t>
      </w:r>
      <w:r w:rsidRPr="00207B7E">
        <w:rPr>
          <w:rFonts w:ascii="Times New Roman" w:hAnsi="Times New Roman" w:cs="Times New Roman"/>
          <w:sz w:val="24"/>
          <w:szCs w:val="24"/>
          <w:rtl/>
        </w:rPr>
        <w:t>ض</w:t>
      </w:r>
      <w:r w:rsidRPr="00207B7E">
        <w:rPr>
          <w:rFonts w:ascii="Times New Roman" w:hAnsi="Times New Roman" w:cs="Times New Roman"/>
          <w:sz w:val="24"/>
          <w:szCs w:val="24"/>
        </w:rPr>
        <w:t>) or Şād (</w:t>
      </w:r>
      <w:r w:rsidRPr="00207B7E">
        <w:rPr>
          <w:rFonts w:ascii="Times New Roman" w:hAnsi="Times New Roman" w:cs="Times New Roman"/>
          <w:sz w:val="24"/>
          <w:szCs w:val="24"/>
          <w:rtl/>
        </w:rPr>
        <w:t>ص</w:t>
      </w:r>
      <w:r w:rsidRPr="00207B7E">
        <w:rPr>
          <w:rFonts w:ascii="Times New Roman" w:hAnsi="Times New Roman" w:cs="Times New Roman"/>
          <w:sz w:val="24"/>
          <w:szCs w:val="24"/>
        </w:rPr>
        <w:t>), or merging the letter dhad(</w:t>
      </w:r>
      <w:r w:rsidRPr="00207B7E">
        <w:rPr>
          <w:rFonts w:ascii="Times New Roman" w:hAnsi="Times New Roman" w:cs="Times New Roman"/>
          <w:sz w:val="24"/>
          <w:szCs w:val="24"/>
          <w:rtl/>
        </w:rPr>
        <w:t>ض</w:t>
      </w:r>
      <w:r w:rsidRPr="00207B7E">
        <w:rPr>
          <w:rFonts w:ascii="Times New Roman" w:hAnsi="Times New Roman" w:cs="Times New Roman"/>
          <w:sz w:val="24"/>
          <w:szCs w:val="24"/>
        </w:rPr>
        <w:t>) with the letter ta’a (</w:t>
      </w:r>
      <w:r w:rsidRPr="00207B7E">
        <w:rPr>
          <w:rFonts w:ascii="Times New Roman" w:hAnsi="Times New Roman" w:cs="Times New Roman"/>
          <w:sz w:val="24"/>
          <w:szCs w:val="24"/>
          <w:rtl/>
        </w:rPr>
        <w:t>ت</w:t>
      </w:r>
      <w:r w:rsidRPr="00207B7E">
        <w:rPr>
          <w:rFonts w:ascii="Times New Roman" w:hAnsi="Times New Roman" w:cs="Times New Roman"/>
          <w:sz w:val="24"/>
          <w:szCs w:val="24"/>
        </w:rPr>
        <w:t xml:space="preserve">).   </w:t>
      </w:r>
    </w:p>
    <w:p w:rsidR="00B313F8" w:rsidRDefault="00B313F8">
      <w:pPr>
        <w:bidi w:val="0"/>
        <w:rPr>
          <w:rFonts w:ascii="Simplified Arabic" w:hAnsi="Simplified Arabic" w:cs="Simplified Arabic"/>
          <w:b/>
          <w:bCs/>
          <w:sz w:val="40"/>
          <w:szCs w:val="40"/>
          <w:lang w:bidi="ar-JO"/>
        </w:rPr>
        <w:sectPr w:rsidR="00B313F8" w:rsidSect="00B313F8">
          <w:headerReference w:type="default" r:id="rId17"/>
          <w:footerReference w:type="default" r:id="rId18"/>
          <w:footnotePr>
            <w:numRestart w:val="eachPage"/>
          </w:footnotePr>
          <w:pgSz w:w="11906" w:h="16838"/>
          <w:pgMar w:top="1440" w:right="1800" w:bottom="1440" w:left="1800" w:header="708" w:footer="708" w:gutter="0"/>
          <w:pgNumType w:fmt="arabicAbjad" w:start="10"/>
          <w:cols w:space="708"/>
          <w:docGrid w:linePitch="360"/>
        </w:sectPr>
      </w:pPr>
    </w:p>
    <w:p w:rsidR="00BE4233" w:rsidRPr="00BE4233" w:rsidRDefault="00BE4233" w:rsidP="00BE4233">
      <w:pPr>
        <w:jc w:val="center"/>
        <w:rPr>
          <w:rFonts w:ascii="Simplified Arabic" w:hAnsi="Simplified Arabic" w:cs="Simplified Arabic"/>
          <w:b/>
          <w:bCs/>
          <w:sz w:val="40"/>
          <w:szCs w:val="40"/>
          <w:rtl/>
          <w:lang w:bidi="ar-JO"/>
        </w:rPr>
      </w:pPr>
      <w:r w:rsidRPr="00BE4233">
        <w:rPr>
          <w:rFonts w:ascii="Simplified Arabic" w:hAnsi="Simplified Arabic" w:cs="Simplified Arabic" w:hint="cs"/>
          <w:b/>
          <w:bCs/>
          <w:sz w:val="40"/>
          <w:szCs w:val="40"/>
          <w:rtl/>
          <w:lang w:bidi="ar-JO"/>
        </w:rPr>
        <w:lastRenderedPageBreak/>
        <w:t>المقدمة</w:t>
      </w:r>
    </w:p>
    <w:p w:rsidR="00BE4233" w:rsidRDefault="00BE4233" w:rsidP="00D9315D">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الحمد لله رب العالمين الذي نور بكتابه القلوب ، و</w:t>
      </w:r>
      <w:r w:rsidR="00D9315D">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نزله في أوجز لفظ وأعجز أسلوب   فأعيت بلاغته البلغاء ، وأعجزت حكمته الحكماء ، وأبكت فصاحته الخطباء ، والصلاة والسلام الأتمَّان الأكملان على سيدنا المصطفى وآله</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وأصحابه</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وأنصاره </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وأحبابه</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ومن تبعهم بإحسان أما بعد ، </w:t>
      </w:r>
    </w:p>
    <w:p w:rsidR="00BE4233" w:rsidRDefault="00D9315D" w:rsidP="00BE423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w:t>
      </w:r>
      <w:r w:rsidR="00BE4233" w:rsidRPr="00D463E5">
        <w:rPr>
          <w:rFonts w:ascii="Simplified Arabic" w:hAnsi="Simplified Arabic" w:cs="Simplified Arabic" w:hint="cs"/>
          <w:sz w:val="28"/>
          <w:szCs w:val="28"/>
          <w:rtl/>
          <w:lang w:bidi="ar-JO"/>
        </w:rPr>
        <w:t>البحث الذي بين يدي القارئ هو : (</w:t>
      </w:r>
      <w:r w:rsidR="00BE4233" w:rsidRPr="00033451">
        <w:rPr>
          <w:rFonts w:ascii="Simplified Arabic" w:hAnsi="Simplified Arabic" w:cs="Simplified Arabic"/>
          <w:b/>
          <w:bCs/>
          <w:sz w:val="28"/>
          <w:szCs w:val="28"/>
          <w:rtl/>
          <w:lang w:bidi="ar-JO"/>
        </w:rPr>
        <w:t>صور الإدغام وأحكامه</w:t>
      </w:r>
      <w:r w:rsidR="00C741D7">
        <w:rPr>
          <w:rFonts w:ascii="Simplified Arabic" w:hAnsi="Simplified Arabic" w:cs="Simplified Arabic" w:hint="cs"/>
          <w:b/>
          <w:bCs/>
          <w:sz w:val="28"/>
          <w:szCs w:val="28"/>
          <w:rtl/>
          <w:lang w:bidi="ar-JO"/>
        </w:rPr>
        <w:t xml:space="preserve"> </w:t>
      </w:r>
      <w:r w:rsidR="00BE4233" w:rsidRPr="00033451">
        <w:rPr>
          <w:rFonts w:ascii="Simplified Arabic" w:hAnsi="Simplified Arabic" w:cs="Simplified Arabic"/>
          <w:b/>
          <w:bCs/>
          <w:sz w:val="28"/>
          <w:szCs w:val="28"/>
          <w:rtl/>
          <w:lang w:bidi="ar-JO"/>
        </w:rPr>
        <w:t>من خلال القواعد الصرفية والنحوية في القراءات القرآ</w:t>
      </w:r>
      <w:r w:rsidR="00BE4233" w:rsidRPr="00033451">
        <w:rPr>
          <w:rFonts w:ascii="Simplified Arabic" w:hAnsi="Simplified Arabic" w:cs="Simplified Arabic" w:hint="cs"/>
          <w:b/>
          <w:bCs/>
          <w:sz w:val="28"/>
          <w:szCs w:val="28"/>
          <w:rtl/>
          <w:lang w:bidi="ar-JO"/>
        </w:rPr>
        <w:t>ني</w:t>
      </w:r>
      <w:r w:rsidR="00BE4233" w:rsidRPr="00033451">
        <w:rPr>
          <w:rFonts w:ascii="Simplified Arabic" w:hAnsi="Simplified Arabic" w:cs="Simplified Arabic"/>
          <w:b/>
          <w:bCs/>
          <w:sz w:val="28"/>
          <w:szCs w:val="28"/>
          <w:rtl/>
          <w:lang w:bidi="ar-JO"/>
        </w:rPr>
        <w:t xml:space="preserve">ة </w:t>
      </w:r>
      <w:r w:rsidR="00BE4233" w:rsidRPr="00033451">
        <w:rPr>
          <w:rFonts w:ascii="Simplified Arabic" w:hAnsi="Simplified Arabic" w:cs="Simplified Arabic" w:hint="cs"/>
          <w:b/>
          <w:bCs/>
          <w:sz w:val="28"/>
          <w:szCs w:val="28"/>
          <w:rtl/>
          <w:lang w:bidi="ar-JO"/>
        </w:rPr>
        <w:t xml:space="preserve">- </w:t>
      </w:r>
      <w:r w:rsidR="00BE4233" w:rsidRPr="00033451">
        <w:rPr>
          <w:rFonts w:ascii="Simplified Arabic" w:hAnsi="Simplified Arabic" w:cs="Simplified Arabic"/>
          <w:b/>
          <w:bCs/>
          <w:sz w:val="28"/>
          <w:szCs w:val="28"/>
          <w:rtl/>
          <w:lang w:bidi="ar-JO"/>
        </w:rPr>
        <w:t>قراءة أبي عمرو بن العلاء نموذجا -</w:t>
      </w:r>
      <w:r w:rsidR="00BE4233" w:rsidRPr="00D463E5">
        <w:rPr>
          <w:rFonts w:ascii="Simplified Arabic" w:hAnsi="Simplified Arabic" w:cs="Simplified Arabic" w:hint="cs"/>
          <w:sz w:val="28"/>
          <w:szCs w:val="28"/>
          <w:rtl/>
          <w:lang w:bidi="ar-JO"/>
        </w:rPr>
        <w:t xml:space="preserve"> ) . </w:t>
      </w:r>
    </w:p>
    <w:p w:rsidR="00BE4233" w:rsidRPr="00D463E5" w:rsidRDefault="00BE4233" w:rsidP="00BE4233">
      <w:pPr>
        <w:spacing w:line="360" w:lineRule="auto"/>
        <w:jc w:val="both"/>
        <w:rPr>
          <w:rFonts w:ascii="Simplified Arabic" w:hAnsi="Simplified Arabic" w:cs="Simplified Arabic"/>
          <w:sz w:val="28"/>
          <w:szCs w:val="28"/>
          <w:rtl/>
          <w:lang w:bidi="ar-JO"/>
        </w:rPr>
      </w:pPr>
      <w:r w:rsidRPr="00D463E5">
        <w:rPr>
          <w:rFonts w:ascii="Simplified Arabic" w:hAnsi="Simplified Arabic" w:cs="Simplified Arabic" w:hint="cs"/>
          <w:sz w:val="28"/>
          <w:szCs w:val="28"/>
          <w:rtl/>
          <w:lang w:bidi="ar-JO"/>
        </w:rPr>
        <w:t>أردت من دراسته أن أتعرف على صور الإدغام ( أحكامه وشروطه من خلال كتب النحو والصرف وما تم تطبيقه في القراءات القرآنية وخاصة عند أبي عمر</w:t>
      </w:r>
      <w:r w:rsidR="00D9315D">
        <w:rPr>
          <w:rFonts w:ascii="Simplified Arabic" w:hAnsi="Simplified Arabic" w:cs="Simplified Arabic" w:hint="cs"/>
          <w:sz w:val="28"/>
          <w:szCs w:val="28"/>
          <w:rtl/>
          <w:lang w:bidi="ar-JO"/>
        </w:rPr>
        <w:t>و</w:t>
      </w:r>
      <w:r w:rsidRPr="00D463E5">
        <w:rPr>
          <w:rFonts w:ascii="Simplified Arabic" w:hAnsi="Simplified Arabic" w:cs="Simplified Arabic" w:hint="cs"/>
          <w:sz w:val="28"/>
          <w:szCs w:val="28"/>
          <w:rtl/>
          <w:lang w:bidi="ar-JO"/>
        </w:rPr>
        <w:t xml:space="preserve"> بن العلاء .</w:t>
      </w:r>
    </w:p>
    <w:p w:rsidR="00BE4233" w:rsidRDefault="00BE4233" w:rsidP="00BE4233">
      <w:pPr>
        <w:spacing w:line="360" w:lineRule="auto"/>
        <w:jc w:val="both"/>
        <w:rPr>
          <w:rFonts w:ascii="Simplified Arabic" w:hAnsi="Simplified Arabic" w:cs="Simplified Arabic"/>
          <w:sz w:val="28"/>
          <w:szCs w:val="28"/>
          <w:rtl/>
          <w:lang w:bidi="ar-JO"/>
        </w:rPr>
      </w:pPr>
      <w:r w:rsidRPr="00D463E5">
        <w:rPr>
          <w:rFonts w:ascii="Simplified Arabic" w:hAnsi="Simplified Arabic" w:cs="Simplified Arabic" w:hint="cs"/>
          <w:sz w:val="28"/>
          <w:szCs w:val="28"/>
          <w:rtl/>
          <w:lang w:bidi="ar-JO"/>
        </w:rPr>
        <w:t>وذلك لأن القراءات القرآنية تمثل الحقل البكر الذي تكمن فيه اللهجات العربية ، لأنها مصدر حي أصيل نابع من دقة التلقين</w:t>
      </w:r>
      <w:r w:rsidR="00D9315D">
        <w:rPr>
          <w:rFonts w:ascii="Simplified Arabic" w:hAnsi="Simplified Arabic" w:cs="Simplified Arabic" w:hint="cs"/>
          <w:sz w:val="28"/>
          <w:szCs w:val="28"/>
          <w:rtl/>
          <w:lang w:bidi="ar-JO"/>
        </w:rPr>
        <w:t xml:space="preserve"> ،</w:t>
      </w:r>
      <w:r w:rsidRPr="00D463E5">
        <w:rPr>
          <w:rFonts w:ascii="Simplified Arabic" w:hAnsi="Simplified Arabic" w:cs="Simplified Arabic" w:hint="cs"/>
          <w:sz w:val="28"/>
          <w:szCs w:val="28"/>
          <w:rtl/>
          <w:lang w:bidi="ar-JO"/>
        </w:rPr>
        <w:t xml:space="preserve"> والتلقي ، وحسن الضبط ، وإتقان الرواية . وبمعرفة القراءات القرآنية التي توافق</w:t>
      </w:r>
      <w:r w:rsidR="00D9315D">
        <w:rPr>
          <w:rFonts w:ascii="Simplified Arabic" w:hAnsi="Simplified Arabic" w:cs="Simplified Arabic" w:hint="cs"/>
          <w:sz w:val="28"/>
          <w:szCs w:val="28"/>
          <w:rtl/>
          <w:lang w:bidi="ar-JO"/>
        </w:rPr>
        <w:t>ها</w:t>
      </w:r>
      <w:r w:rsidRPr="00D463E5">
        <w:rPr>
          <w:rFonts w:ascii="Simplified Arabic" w:hAnsi="Simplified Arabic" w:cs="Simplified Arabic" w:hint="cs"/>
          <w:sz w:val="28"/>
          <w:szCs w:val="28"/>
          <w:rtl/>
          <w:lang w:bidi="ar-JO"/>
        </w:rPr>
        <w:t xml:space="preserve"> قواعد النحويين و الصرفيين في مواضع الإدغام ، والتي تخالفها ، أمكننا أن نعقب على بعض قواعدهم ما أمكن </w:t>
      </w:r>
      <w:r>
        <w:rPr>
          <w:rFonts w:ascii="Simplified Arabic" w:hAnsi="Simplified Arabic" w:cs="Simplified Arabic" w:hint="cs"/>
          <w:sz w:val="28"/>
          <w:szCs w:val="28"/>
          <w:rtl/>
          <w:lang w:bidi="ar-JO"/>
        </w:rPr>
        <w:t xml:space="preserve">، وفق معطيات الدرس الصوتي الحديث . </w:t>
      </w:r>
    </w:p>
    <w:p w:rsidR="00BE4233" w:rsidRDefault="00BE4233" w:rsidP="00BE4233">
      <w:pPr>
        <w:spacing w:line="360" w:lineRule="auto"/>
        <w:jc w:val="both"/>
        <w:rPr>
          <w:rFonts w:ascii="Simplified Arabic" w:hAnsi="Simplified Arabic" w:cs="Simplified Arabic"/>
          <w:sz w:val="28"/>
          <w:szCs w:val="28"/>
          <w:rtl/>
          <w:lang w:bidi="ar-JO"/>
        </w:rPr>
      </w:pPr>
      <w:r w:rsidRPr="00D463E5">
        <w:rPr>
          <w:rFonts w:ascii="Simplified Arabic" w:hAnsi="Simplified Arabic" w:cs="Simplified Arabic" w:hint="cs"/>
          <w:sz w:val="28"/>
          <w:szCs w:val="28"/>
          <w:rtl/>
          <w:lang w:bidi="ar-JO"/>
        </w:rPr>
        <w:t xml:space="preserve">ومن أجل </w:t>
      </w:r>
      <w:r>
        <w:rPr>
          <w:rFonts w:ascii="Simplified Arabic" w:hAnsi="Simplified Arabic" w:cs="Simplified Arabic" w:hint="cs"/>
          <w:sz w:val="28"/>
          <w:szCs w:val="28"/>
          <w:rtl/>
          <w:lang w:bidi="ar-JO"/>
        </w:rPr>
        <w:t>ذلك</w:t>
      </w:r>
      <w:r w:rsidRPr="00D463E5">
        <w:rPr>
          <w:rFonts w:ascii="Simplified Arabic" w:hAnsi="Simplified Arabic" w:cs="Simplified Arabic" w:hint="cs"/>
          <w:sz w:val="28"/>
          <w:szCs w:val="28"/>
          <w:rtl/>
          <w:lang w:bidi="ar-JO"/>
        </w:rPr>
        <w:t xml:space="preserve"> كان هذا البحث الذي يدرس صور الإدغام</w:t>
      </w:r>
      <w:r>
        <w:rPr>
          <w:rFonts w:ascii="Simplified Arabic" w:hAnsi="Simplified Arabic" w:cs="Simplified Arabic" w:hint="cs"/>
          <w:sz w:val="28"/>
          <w:szCs w:val="28"/>
          <w:rtl/>
          <w:lang w:bidi="ar-JO"/>
        </w:rPr>
        <w:t xml:space="preserve"> ،</w:t>
      </w:r>
      <w:r w:rsidRPr="00D463E5">
        <w:rPr>
          <w:rFonts w:ascii="Simplified Arabic" w:hAnsi="Simplified Arabic" w:cs="Simplified Arabic" w:hint="cs"/>
          <w:sz w:val="28"/>
          <w:szCs w:val="28"/>
          <w:rtl/>
          <w:lang w:bidi="ar-JO"/>
        </w:rPr>
        <w:t xml:space="preserve"> وأحكامه من خلال القراءات القرآنية  وخاصة قراءة أبي عمرو بن العلاء دراسة متأنية متعمقة . </w:t>
      </w:r>
    </w:p>
    <w:p w:rsidR="00C140D6" w:rsidRDefault="00C140D6" w:rsidP="00BE4233">
      <w:pPr>
        <w:spacing w:line="360" w:lineRule="auto"/>
        <w:jc w:val="both"/>
        <w:rPr>
          <w:rFonts w:ascii="Simplified Arabic" w:hAnsi="Simplified Arabic" w:cs="Simplified Arabic"/>
          <w:sz w:val="28"/>
          <w:szCs w:val="28"/>
          <w:rtl/>
          <w:lang w:bidi="ar-JO"/>
        </w:rPr>
      </w:pPr>
    </w:p>
    <w:p w:rsidR="00BE4233" w:rsidRDefault="00BE4233" w:rsidP="00BE4233">
      <w:pPr>
        <w:spacing w:line="360" w:lineRule="auto"/>
        <w:jc w:val="both"/>
        <w:rPr>
          <w:rFonts w:ascii="Simplified Arabic" w:hAnsi="Simplified Arabic" w:cs="Simplified Arabic"/>
          <w:sz w:val="28"/>
          <w:szCs w:val="28"/>
          <w:rtl/>
          <w:lang w:bidi="ar-JO"/>
        </w:rPr>
      </w:pPr>
    </w:p>
    <w:p w:rsidR="00BE4233" w:rsidRPr="000E5040" w:rsidRDefault="00BE4233" w:rsidP="00BE4233">
      <w:pPr>
        <w:spacing w:line="360" w:lineRule="auto"/>
        <w:jc w:val="both"/>
        <w:rPr>
          <w:rFonts w:ascii="Simplified Arabic" w:hAnsi="Simplified Arabic" w:cs="Simplified Arabic"/>
          <w:b/>
          <w:bCs/>
          <w:sz w:val="28"/>
          <w:szCs w:val="28"/>
          <w:rtl/>
          <w:lang w:bidi="ar-JO"/>
        </w:rPr>
      </w:pPr>
      <w:r w:rsidRPr="000E5040">
        <w:rPr>
          <w:rFonts w:ascii="Simplified Arabic" w:hAnsi="Simplified Arabic" w:cs="Simplified Arabic"/>
          <w:b/>
          <w:bCs/>
          <w:sz w:val="28"/>
          <w:szCs w:val="28"/>
          <w:rtl/>
          <w:lang w:bidi="ar-JO"/>
        </w:rPr>
        <w:lastRenderedPageBreak/>
        <w:t>أهمية البحث :</w:t>
      </w:r>
    </w:p>
    <w:p w:rsidR="00BE4233" w:rsidRPr="000E5040" w:rsidRDefault="00D9315D" w:rsidP="00BE423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BE4233" w:rsidRPr="000E5040">
        <w:rPr>
          <w:rFonts w:ascii="Simplified Arabic" w:hAnsi="Simplified Arabic" w:cs="Simplified Arabic"/>
          <w:sz w:val="28"/>
          <w:szCs w:val="28"/>
          <w:rtl/>
          <w:lang w:bidi="ar-JO"/>
        </w:rPr>
        <w:t>تكمن أهمية البحث في وقوفه على أهم ما عالجته القواعد الصرفية و النحوية ، وما طبقه أبو عمرو بن العلاء وتفرد بقراءته  من قضية  الإدغام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 xml:space="preserve">   وتظهر أهمية هذه القضية خاصة في الجانبين الصرفي والنحوي للغة و المراحل التي تمر بها الكلمة المدغمة أو الصوت المدغم ، وفي المراحل التي تقطعها الكلمة حتى تصل إلى ما أطلق عليه لإدغام. من خلال قراءة أبي عمر</w:t>
      </w:r>
      <w:r w:rsidR="00D9315D">
        <w:rPr>
          <w:rFonts w:ascii="Simplified Arabic" w:hAnsi="Simplified Arabic" w:cs="Simplified Arabic" w:hint="cs"/>
          <w:sz w:val="28"/>
          <w:szCs w:val="28"/>
          <w:rtl/>
          <w:lang w:bidi="ar-JO"/>
        </w:rPr>
        <w:t>و</w:t>
      </w:r>
      <w:r w:rsidRPr="000E5040">
        <w:rPr>
          <w:rFonts w:ascii="Simplified Arabic" w:hAnsi="Simplified Arabic" w:cs="Simplified Arabic"/>
          <w:sz w:val="28"/>
          <w:szCs w:val="28"/>
          <w:rtl/>
          <w:lang w:bidi="ar-JO"/>
        </w:rPr>
        <w:t xml:space="preserve"> بن العلاء خاصة  .</w:t>
      </w:r>
    </w:p>
    <w:p w:rsidR="00BE4233" w:rsidRPr="005970F5" w:rsidRDefault="00BE4233" w:rsidP="00D9315D">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أما </w:t>
      </w:r>
      <w:r w:rsidRPr="000E5040">
        <w:rPr>
          <w:rFonts w:ascii="Simplified Arabic" w:hAnsi="Simplified Arabic" w:cs="Simplified Arabic"/>
          <w:b/>
          <w:bCs/>
          <w:sz w:val="28"/>
          <w:szCs w:val="28"/>
          <w:rtl/>
          <w:lang w:bidi="ar-JO"/>
        </w:rPr>
        <w:t>أسباب اختيار الموضوع :</w:t>
      </w:r>
      <w:r w:rsidR="00D9315D">
        <w:rPr>
          <w:rFonts w:ascii="Simplified Arabic" w:hAnsi="Simplified Arabic" w:cs="Simplified Arabic" w:hint="cs"/>
          <w:sz w:val="28"/>
          <w:szCs w:val="28"/>
          <w:rtl/>
          <w:lang w:bidi="ar-JO"/>
        </w:rPr>
        <w:t xml:space="preserve"> ف</w:t>
      </w:r>
      <w:r w:rsidRPr="000E5040">
        <w:rPr>
          <w:rFonts w:ascii="Simplified Arabic" w:hAnsi="Simplified Arabic" w:cs="Simplified Arabic"/>
          <w:sz w:val="28"/>
          <w:szCs w:val="28"/>
          <w:rtl/>
          <w:lang w:bidi="ar-JO"/>
        </w:rPr>
        <w:t>تبين لي من خلال البحث الجاد والاستقصاء المتأني</w:t>
      </w:r>
      <w:r w:rsidR="004A751B">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 xml:space="preserve"> بأنه ليس ثمة دراسات سابقة </w:t>
      </w:r>
      <w:r w:rsidR="004A751B">
        <w:rPr>
          <w:rFonts w:ascii="Simplified Arabic" w:hAnsi="Simplified Arabic" w:cs="Simplified Arabic" w:hint="cs"/>
          <w:sz w:val="28"/>
          <w:szCs w:val="28"/>
          <w:rtl/>
          <w:lang w:bidi="ar-JO"/>
        </w:rPr>
        <w:t>،</w:t>
      </w:r>
      <w:r w:rsidRPr="000E5040">
        <w:rPr>
          <w:rFonts w:ascii="Simplified Arabic" w:hAnsi="Simplified Arabic" w:cs="Simplified Arabic"/>
          <w:sz w:val="28"/>
          <w:szCs w:val="28"/>
          <w:rtl/>
          <w:lang w:bidi="ar-JO"/>
        </w:rPr>
        <w:t xml:space="preserve"> تجمع إسهامات النحاة والقراء ، في تعزيز قضية الإدغام</w:t>
      </w:r>
      <w:r w:rsidR="004A751B">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 xml:space="preserve"> ومعالجتها معالجة صرفية ونحوية خالصة .ويمثل بين أيدينا </w:t>
      </w:r>
      <w:r w:rsidR="004A751B">
        <w:rPr>
          <w:rFonts w:ascii="Simplified Arabic" w:hAnsi="Simplified Arabic" w:cs="Simplified Arabic" w:hint="cs"/>
          <w:sz w:val="28"/>
          <w:szCs w:val="28"/>
          <w:rtl/>
          <w:lang w:bidi="ar-JO"/>
        </w:rPr>
        <w:t>،</w:t>
      </w:r>
      <w:r w:rsidRPr="000E5040">
        <w:rPr>
          <w:rFonts w:ascii="Simplified Arabic" w:hAnsi="Simplified Arabic" w:cs="Simplified Arabic"/>
          <w:sz w:val="28"/>
          <w:szCs w:val="28"/>
          <w:rtl/>
          <w:lang w:bidi="ar-JO"/>
        </w:rPr>
        <w:t xml:space="preserve"> بعض الدراسات التي قصرت جهدها على دراسة الإدغام لغة واصطلاحاً وشروطاً وصياغة ، دون النظر إلى ما قد يطرأ على الصوت المدغم من مراحل قبل أن تتحقق ظاهرة الإدغام الناضجة ، وما الخطوات والاصطلاحات التي تخص هذه  الظاهرة قديماً وحديثاً</w:t>
      </w:r>
      <w:r w:rsidR="004A751B">
        <w:rPr>
          <w:rFonts w:ascii="Simplified Arabic" w:hAnsi="Simplified Arabic" w:cs="Simplified Arabic" w:hint="cs"/>
          <w:sz w:val="28"/>
          <w:szCs w:val="28"/>
          <w:rtl/>
          <w:lang w:bidi="ar-JO"/>
        </w:rPr>
        <w:t>،</w:t>
      </w:r>
      <w:r w:rsidRPr="000E5040">
        <w:rPr>
          <w:rFonts w:ascii="Simplified Arabic" w:hAnsi="Simplified Arabic" w:cs="Simplified Arabic"/>
          <w:sz w:val="28"/>
          <w:szCs w:val="28"/>
          <w:rtl/>
          <w:lang w:bidi="ar-JO"/>
        </w:rPr>
        <w:t xml:space="preserve"> وما القراءات التي تفرد بها أبو عمرو بن العلاء عن سائر القراء الآخرين ، فيما يخص قضية الإدغام .</w:t>
      </w:r>
    </w:p>
    <w:p w:rsidR="00BE4233" w:rsidRDefault="00BE4233" w:rsidP="00D9315D">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أما </w:t>
      </w:r>
      <w:r w:rsidRPr="000E5040">
        <w:rPr>
          <w:rFonts w:ascii="Simplified Arabic" w:hAnsi="Simplified Arabic" w:cs="Simplified Arabic"/>
          <w:b/>
          <w:bCs/>
          <w:sz w:val="28"/>
          <w:szCs w:val="28"/>
          <w:rtl/>
          <w:lang w:bidi="ar-JO"/>
        </w:rPr>
        <w:t>مشكلة الدراسة :</w:t>
      </w:r>
      <w:r w:rsidR="00D9315D">
        <w:rPr>
          <w:rFonts w:ascii="Simplified Arabic" w:hAnsi="Simplified Arabic" w:cs="Simplified Arabic" w:hint="cs"/>
          <w:sz w:val="28"/>
          <w:szCs w:val="28"/>
          <w:rtl/>
          <w:lang w:bidi="ar-JO"/>
        </w:rPr>
        <w:t xml:space="preserve"> ف</w:t>
      </w:r>
      <w:r>
        <w:rPr>
          <w:rFonts w:ascii="Simplified Arabic" w:hAnsi="Simplified Arabic" w:cs="Simplified Arabic" w:hint="cs"/>
          <w:sz w:val="28"/>
          <w:szCs w:val="28"/>
          <w:rtl/>
          <w:lang w:bidi="ar-JO"/>
        </w:rPr>
        <w:t>س</w:t>
      </w:r>
      <w:r w:rsidRPr="000E5040">
        <w:rPr>
          <w:rFonts w:ascii="Simplified Arabic" w:hAnsi="Simplified Arabic" w:cs="Simplified Arabic"/>
          <w:sz w:val="28"/>
          <w:szCs w:val="28"/>
          <w:rtl/>
          <w:lang w:bidi="ar-JO"/>
        </w:rPr>
        <w:t xml:space="preserve">تجيب هذه الدراسة عن كشف صور الإدغام ، و أحكامه ، </w:t>
      </w:r>
      <w:r w:rsidR="00D9315D">
        <w:rPr>
          <w:rFonts w:ascii="Simplified Arabic" w:hAnsi="Simplified Arabic" w:cs="Simplified Arabic" w:hint="cs"/>
          <w:sz w:val="28"/>
          <w:szCs w:val="28"/>
          <w:rtl/>
          <w:lang w:bidi="ar-JO"/>
        </w:rPr>
        <w:t>و</w:t>
      </w:r>
      <w:r w:rsidRPr="000E5040">
        <w:rPr>
          <w:rFonts w:ascii="Simplified Arabic" w:hAnsi="Simplified Arabic" w:cs="Simplified Arabic"/>
          <w:sz w:val="28"/>
          <w:szCs w:val="28"/>
          <w:rtl/>
          <w:lang w:bidi="ar-JO"/>
        </w:rPr>
        <w:t xml:space="preserve">صياغته وشروطه ، وأنواعه ، وأهدافه ، من خلال القواعد الصرفية والنحوية ، ثم تكشف عن علاقته بالقراءات القرآنية ، وخاصة قراءة  أبي عمرو بن العلاء ، وما تفرد به من قراءة الإدغام عن غيره من سائر القراء . </w:t>
      </w:r>
    </w:p>
    <w:p w:rsidR="00BE4233" w:rsidRDefault="00BE4233" w:rsidP="00BE4233">
      <w:pPr>
        <w:spacing w:line="360" w:lineRule="auto"/>
        <w:jc w:val="both"/>
        <w:rPr>
          <w:rFonts w:ascii="Simplified Arabic" w:hAnsi="Simplified Arabic" w:cs="Simplified Arabic"/>
          <w:b/>
          <w:bCs/>
          <w:sz w:val="28"/>
          <w:szCs w:val="28"/>
          <w:rtl/>
          <w:lang w:bidi="ar-JO"/>
        </w:rPr>
      </w:pPr>
    </w:p>
    <w:p w:rsidR="00BE4233" w:rsidRPr="005970F5" w:rsidRDefault="00BE4233" w:rsidP="00BE4233">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 xml:space="preserve">أما </w:t>
      </w:r>
      <w:r w:rsidRPr="000E5040">
        <w:rPr>
          <w:rFonts w:ascii="Simplified Arabic" w:hAnsi="Simplified Arabic" w:cs="Simplified Arabic"/>
          <w:b/>
          <w:bCs/>
          <w:sz w:val="28"/>
          <w:szCs w:val="28"/>
          <w:rtl/>
          <w:lang w:bidi="ar-JO"/>
        </w:rPr>
        <w:t>أهداف الدراسة :</w:t>
      </w:r>
      <w:r w:rsidR="00D9315D">
        <w:rPr>
          <w:rFonts w:ascii="Simplified Arabic" w:hAnsi="Simplified Arabic" w:cs="Simplified Arabic" w:hint="cs"/>
          <w:sz w:val="28"/>
          <w:szCs w:val="28"/>
          <w:rtl/>
          <w:lang w:bidi="ar-JO"/>
        </w:rPr>
        <w:t>ف</w:t>
      </w:r>
      <w:r w:rsidRPr="000E5040">
        <w:rPr>
          <w:rFonts w:ascii="Simplified Arabic" w:hAnsi="Simplified Arabic" w:cs="Simplified Arabic"/>
          <w:sz w:val="28"/>
          <w:szCs w:val="28"/>
          <w:rtl/>
          <w:lang w:bidi="ar-JO"/>
        </w:rPr>
        <w:t>تهدف إلى تحقيق ما يأتي  :</w:t>
      </w:r>
    </w:p>
    <w:p w:rsidR="00BE4233" w:rsidRPr="000E5040" w:rsidRDefault="00BE4233" w:rsidP="007866FF">
      <w:pPr>
        <w:pStyle w:val="a6"/>
        <w:numPr>
          <w:ilvl w:val="0"/>
          <w:numId w:val="75"/>
        </w:numPr>
        <w:spacing w:line="360" w:lineRule="auto"/>
        <w:jc w:val="both"/>
        <w:rPr>
          <w:rFonts w:ascii="Simplified Arabic" w:hAnsi="Simplified Arabic" w:cs="Simplified Arabic"/>
          <w:b/>
          <w:bCs/>
          <w:sz w:val="28"/>
          <w:szCs w:val="28"/>
          <w:lang w:bidi="ar-JO"/>
        </w:rPr>
      </w:pPr>
      <w:r w:rsidRPr="000E5040">
        <w:rPr>
          <w:rFonts w:ascii="Simplified Arabic" w:hAnsi="Simplified Arabic" w:cs="Simplified Arabic"/>
          <w:sz w:val="28"/>
          <w:szCs w:val="28"/>
          <w:rtl/>
          <w:lang w:bidi="ar-JO"/>
        </w:rPr>
        <w:t>تعريف الإدغام</w:t>
      </w:r>
      <w:r w:rsidR="00D9315D">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 xml:space="preserve"> والكشف عن صوره</w:t>
      </w:r>
      <w:r w:rsidR="00D9315D">
        <w:rPr>
          <w:rFonts w:ascii="Simplified Arabic" w:hAnsi="Simplified Arabic" w:cs="Simplified Arabic" w:hint="cs"/>
          <w:sz w:val="28"/>
          <w:szCs w:val="28"/>
          <w:rtl/>
          <w:lang w:bidi="ar-JO"/>
        </w:rPr>
        <w:t xml:space="preserve"> ،</w:t>
      </w:r>
      <w:r w:rsidR="00D9315D">
        <w:rPr>
          <w:rFonts w:ascii="Simplified Arabic" w:hAnsi="Simplified Arabic" w:cs="Simplified Arabic"/>
          <w:sz w:val="28"/>
          <w:szCs w:val="28"/>
          <w:rtl/>
          <w:lang w:bidi="ar-JO"/>
        </w:rPr>
        <w:t xml:space="preserve"> و</w:t>
      </w:r>
      <w:r w:rsidRPr="000E5040">
        <w:rPr>
          <w:rFonts w:ascii="Simplified Arabic" w:hAnsi="Simplified Arabic" w:cs="Simplified Arabic"/>
          <w:sz w:val="28"/>
          <w:szCs w:val="28"/>
          <w:rtl/>
          <w:lang w:bidi="ar-JO"/>
        </w:rPr>
        <w:t xml:space="preserve">أهدافه </w:t>
      </w:r>
      <w:r w:rsidR="00D9315D">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 xml:space="preserve">وتحديد  شروطه </w:t>
      </w:r>
      <w:r w:rsidR="00D9315D">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 xml:space="preserve">وأنواعه </w:t>
      </w:r>
      <w:r w:rsidRPr="000E5040">
        <w:rPr>
          <w:rFonts w:ascii="Simplified Arabic" w:hAnsi="Simplified Arabic" w:cs="Simplified Arabic"/>
          <w:b/>
          <w:bCs/>
          <w:sz w:val="28"/>
          <w:szCs w:val="28"/>
          <w:rtl/>
          <w:lang w:bidi="ar-JO"/>
        </w:rPr>
        <w:t>:</w:t>
      </w:r>
    </w:p>
    <w:p w:rsidR="00BE4233" w:rsidRPr="005970F5" w:rsidRDefault="00BE4233" w:rsidP="00BE4233">
      <w:pPr>
        <w:pStyle w:val="a6"/>
        <w:spacing w:line="360" w:lineRule="auto"/>
        <w:jc w:val="both"/>
        <w:rPr>
          <w:rFonts w:ascii="Simplified Arabic" w:hAnsi="Simplified Arabic" w:cs="Simplified Arabic"/>
          <w:b/>
          <w:bCs/>
          <w:sz w:val="28"/>
          <w:szCs w:val="28"/>
          <w:rtl/>
          <w:lang w:bidi="ar-JO"/>
        </w:rPr>
      </w:pPr>
      <w:r w:rsidRPr="000E5040">
        <w:rPr>
          <w:rFonts w:ascii="Simplified Arabic" w:hAnsi="Simplified Arabic" w:cs="Simplified Arabic"/>
          <w:sz w:val="28"/>
          <w:szCs w:val="28"/>
          <w:rtl/>
          <w:lang w:bidi="ar-JO"/>
        </w:rPr>
        <w:t>( إدغام المثلين ، الإدغام الواجب والجائز ، والإدغام السماعي والقياسي والشاذ )</w:t>
      </w:r>
      <w:r w:rsidRPr="000E5040">
        <w:rPr>
          <w:rFonts w:ascii="Simplified Arabic" w:hAnsi="Simplified Arabic" w:cs="Simplified Arabic"/>
          <w:b/>
          <w:bCs/>
          <w:sz w:val="28"/>
          <w:szCs w:val="28"/>
          <w:rtl/>
          <w:lang w:bidi="ar-JO"/>
        </w:rPr>
        <w:t xml:space="preserve"> .</w:t>
      </w:r>
    </w:p>
    <w:p w:rsidR="00BE4233" w:rsidRPr="005970F5" w:rsidRDefault="00BE4233" w:rsidP="007866FF">
      <w:pPr>
        <w:pStyle w:val="a6"/>
        <w:numPr>
          <w:ilvl w:val="0"/>
          <w:numId w:val="75"/>
        </w:numPr>
        <w:spacing w:line="360" w:lineRule="auto"/>
        <w:jc w:val="both"/>
        <w:rPr>
          <w:rFonts w:ascii="Simplified Arabic" w:hAnsi="Simplified Arabic" w:cs="Simplified Arabic"/>
          <w:b/>
          <w:bCs/>
          <w:sz w:val="28"/>
          <w:szCs w:val="28"/>
          <w:lang w:bidi="ar-JO"/>
        </w:rPr>
      </w:pPr>
      <w:r w:rsidRPr="000E5040">
        <w:rPr>
          <w:rFonts w:ascii="Simplified Arabic" w:hAnsi="Simplified Arabic" w:cs="Simplified Arabic"/>
          <w:color w:val="000000"/>
          <w:sz w:val="28"/>
          <w:szCs w:val="28"/>
          <w:shd w:val="clear" w:color="auto" w:fill="FFFFFF"/>
          <w:rtl/>
        </w:rPr>
        <w:t xml:space="preserve">ما تفرد به أبو عمرو بن العلاء  في إدغام بعض الحروف في بعضها ، وهو قليل ونادر عند اللغويين والنحويين . </w:t>
      </w:r>
    </w:p>
    <w:p w:rsidR="00BE4233" w:rsidRPr="005970F5" w:rsidRDefault="00BE4233" w:rsidP="007866FF">
      <w:pPr>
        <w:pStyle w:val="a6"/>
        <w:numPr>
          <w:ilvl w:val="0"/>
          <w:numId w:val="75"/>
        </w:num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دراسة ما انفرد به أبو عمرو بن العلاء  من القراءات</w:t>
      </w:r>
    </w:p>
    <w:p w:rsidR="00BE4233" w:rsidRPr="005970F5" w:rsidRDefault="00BE4233" w:rsidP="007866FF">
      <w:pPr>
        <w:pStyle w:val="a6"/>
        <w:numPr>
          <w:ilvl w:val="0"/>
          <w:numId w:val="75"/>
        </w:num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دراسة ما خالف في قر</w:t>
      </w:r>
      <w:r w:rsidR="00D9315D">
        <w:rPr>
          <w:rFonts w:ascii="Simplified Arabic" w:hAnsi="Simplified Arabic" w:cs="Simplified Arabic" w:hint="cs"/>
          <w:sz w:val="28"/>
          <w:szCs w:val="28"/>
          <w:rtl/>
          <w:lang w:bidi="ar-JO"/>
        </w:rPr>
        <w:t>اء</w:t>
      </w:r>
      <w:r w:rsidRPr="000E5040">
        <w:rPr>
          <w:rFonts w:ascii="Simplified Arabic" w:hAnsi="Simplified Arabic" w:cs="Simplified Arabic"/>
          <w:sz w:val="28"/>
          <w:szCs w:val="28"/>
          <w:rtl/>
          <w:lang w:bidi="ar-JO"/>
        </w:rPr>
        <w:t>ته مذهب النحاة .</w:t>
      </w:r>
    </w:p>
    <w:p w:rsidR="00BE4233" w:rsidRPr="005970F5" w:rsidRDefault="00BE4233" w:rsidP="004A751B">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أما </w:t>
      </w:r>
      <w:r w:rsidRPr="000E5040">
        <w:rPr>
          <w:rFonts w:ascii="Simplified Arabic" w:hAnsi="Simplified Arabic" w:cs="Simplified Arabic"/>
          <w:b/>
          <w:bCs/>
          <w:sz w:val="28"/>
          <w:szCs w:val="28"/>
          <w:rtl/>
          <w:lang w:bidi="ar-JO"/>
        </w:rPr>
        <w:t xml:space="preserve">الدراسات السابقة : </w:t>
      </w:r>
      <w:r w:rsidR="00D9315D">
        <w:rPr>
          <w:rFonts w:ascii="Simplified Arabic" w:hAnsi="Simplified Arabic" w:cs="Simplified Arabic" w:hint="cs"/>
          <w:sz w:val="28"/>
          <w:szCs w:val="28"/>
          <w:rtl/>
          <w:lang w:bidi="ar-JO"/>
        </w:rPr>
        <w:t>ف</w:t>
      </w:r>
      <w:r w:rsidRPr="000E5040">
        <w:rPr>
          <w:rFonts w:ascii="Simplified Arabic" w:hAnsi="Simplified Arabic" w:cs="Simplified Arabic"/>
          <w:sz w:val="28"/>
          <w:szCs w:val="28"/>
          <w:rtl/>
          <w:lang w:bidi="ar-JO"/>
        </w:rPr>
        <w:t xml:space="preserve">هناك دراسات تناولت ظاهرة الإدغام في اللسان العربي بالبحث والدراسة </w:t>
      </w:r>
      <w:r w:rsidR="004A751B">
        <w:rPr>
          <w:rFonts w:ascii="Simplified Arabic" w:hAnsi="Simplified Arabic" w:cs="Simplified Arabic" w:hint="cs"/>
          <w:sz w:val="28"/>
          <w:szCs w:val="28"/>
          <w:rtl/>
          <w:lang w:bidi="ar-JO"/>
        </w:rPr>
        <w:t>،</w:t>
      </w:r>
      <w:r w:rsidRPr="000E5040">
        <w:rPr>
          <w:rFonts w:ascii="Simplified Arabic" w:hAnsi="Simplified Arabic" w:cs="Simplified Arabic"/>
          <w:sz w:val="28"/>
          <w:szCs w:val="28"/>
          <w:rtl/>
          <w:lang w:bidi="ar-JO"/>
        </w:rPr>
        <w:t xml:space="preserve"> أو من خلال تعزيزها وردفها  ببعض الظواهر الصوتية الأخرى كالإبدال</w:t>
      </w:r>
      <w:r w:rsidR="004A751B">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 xml:space="preserve"> والإعلال وغيرها ، وهنالك  مؤلفات أخرى  تناولت الإدغام من الناحية الصوتية تارة</w:t>
      </w:r>
      <w:r w:rsidR="004A751B">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والصرفية</w:t>
      </w:r>
      <w:r w:rsidR="002B238B">
        <w:rPr>
          <w:rFonts w:ascii="Simplified Arabic" w:hAnsi="Simplified Arabic" w:cs="Simplified Arabic" w:hint="cs"/>
          <w:sz w:val="28"/>
          <w:szCs w:val="28"/>
          <w:rtl/>
          <w:lang w:bidi="ar-JO"/>
        </w:rPr>
        <w:t xml:space="preserve"> </w:t>
      </w:r>
      <w:r w:rsidRPr="000E5040">
        <w:rPr>
          <w:rFonts w:ascii="Simplified Arabic" w:hAnsi="Simplified Arabic" w:cs="Simplified Arabic"/>
          <w:sz w:val="28"/>
          <w:szCs w:val="28"/>
          <w:rtl/>
          <w:lang w:bidi="ar-JO"/>
        </w:rPr>
        <w:t xml:space="preserve">تارة أخرى دون اختصاص مباشر بأي منهما .ومن هذه الدراسات :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 xml:space="preserve">الإدغام من منظور علم الأصوات الحديث ، أحمد جاسم محمد ، جامعة بغداد / رسالة ماجستير ، 1433 ه </w:t>
      </w:r>
      <w:r>
        <w:rPr>
          <w:rFonts w:ascii="Simplified Arabic" w:hAnsi="Simplified Arabic" w:cs="Simplified Arabic" w:hint="cs"/>
          <w:sz w:val="28"/>
          <w:szCs w:val="28"/>
          <w:rtl/>
          <w:lang w:bidi="ar-JO"/>
        </w:rPr>
        <w:t>.</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الخلاف الصوتي عند القدماء والمحدثين ، أحمد عطية علو ، أطروحة دكتوراة ، كلية التربية ، جامعة تكريت  2004م.</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الإدغام مفهومه وأنواعه وأحكامه ، إبراهيم الشمسان ، مجلة جامعة الإمام ، عدد25  1420ه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الإدغام والتفخيم والإمالة في قراءة ورش عن نافع ، إيمان محمد أمين الكيلاني ، دراسات العلوم الإنسانية والاجتماعية ، م 34 ، العدد 2 ، 2007 ، الجامعة الأردنية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lastRenderedPageBreak/>
        <w:t>الظواهر الصوتية في قراءة ابن كثير ، محمود غرايبة ، جامعة اليرموك ، رسالة ماجستير ، 1999م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ظاهرة الوضوح السمعي في الأصوات ، أبحاث اليرموك ، م6 ، العدد 1 ، سمير ستيتية / 1988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المصطلح الصوتي عند علماء العربية القدماء في ضوء علم اللغة المعاصر ، منشورات جامعة مؤتة ، 1993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التغيرات التاريخية والتركيبية للأصوات اللغوية ، مجلة اللغة العربية ، دمشق ج1 مجلد 50 ، 1975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طول الصوت اللغوي حقيقته ووظيفته ، المجلة الثقافية ، الجامعة الأردنية</w:t>
      </w:r>
      <w:r>
        <w:rPr>
          <w:rFonts w:ascii="Simplified Arabic" w:hAnsi="Simplified Arabic" w:cs="Simplified Arabic"/>
          <w:sz w:val="28"/>
          <w:szCs w:val="28"/>
          <w:rtl/>
          <w:lang w:bidi="ar-JO"/>
        </w:rPr>
        <w:t xml:space="preserve"> ، العددان الر</w:t>
      </w:r>
      <w:r w:rsidRPr="000E5040">
        <w:rPr>
          <w:rFonts w:ascii="Simplified Arabic" w:hAnsi="Simplified Arabic" w:cs="Simplified Arabic"/>
          <w:sz w:val="28"/>
          <w:szCs w:val="28"/>
          <w:rtl/>
          <w:lang w:bidi="ar-JO"/>
        </w:rPr>
        <w:t>ابع عشر والخامس عشر ، 1988 .</w:t>
      </w:r>
    </w:p>
    <w:p w:rsidR="00BE4233" w:rsidRPr="000E5040"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ظاهرة كراهية توالي الأمثال في العربية ، مجلة مؤتة للبحوث والدراسات ( م 9) العدد الأول 1994 .</w:t>
      </w:r>
    </w:p>
    <w:p w:rsidR="00BE4233" w:rsidRDefault="00BE4233" w:rsidP="00BE4233">
      <w:pPr>
        <w:spacing w:line="360" w:lineRule="auto"/>
        <w:jc w:val="both"/>
        <w:rPr>
          <w:rFonts w:ascii="Simplified Arabic" w:hAnsi="Simplified Arabic" w:cs="Simplified Arabic"/>
          <w:sz w:val="28"/>
          <w:szCs w:val="28"/>
          <w:rtl/>
          <w:lang w:bidi="ar-JO"/>
        </w:rPr>
      </w:pPr>
      <w:r w:rsidRPr="000E5040">
        <w:rPr>
          <w:rFonts w:ascii="Simplified Arabic" w:hAnsi="Simplified Arabic" w:cs="Simplified Arabic"/>
          <w:sz w:val="28"/>
          <w:szCs w:val="28"/>
          <w:rtl/>
          <w:lang w:bidi="ar-JO"/>
        </w:rPr>
        <w:t>هذا بالإضافة إلى إشارات بسيطة في ثنايا الكتب التي تناولت الأصوات العربية والقراءات القرآنية ، والكتب التي تحدثت عن الصوت اللغوي بشكل عام .</w:t>
      </w:r>
    </w:p>
    <w:p w:rsidR="00BE4233" w:rsidRPr="005970F5" w:rsidRDefault="00BE4233" w:rsidP="004A751B">
      <w:pPr>
        <w:spacing w:line="360" w:lineRule="auto"/>
        <w:jc w:val="both"/>
        <w:rPr>
          <w:rFonts w:ascii="Arial Black" w:hAnsi="Arial Black"/>
          <w:sz w:val="28"/>
          <w:szCs w:val="28"/>
          <w:rtl/>
          <w:lang w:bidi="ar-JO"/>
        </w:rPr>
      </w:pPr>
      <w:r w:rsidRPr="005970F5">
        <w:rPr>
          <w:rFonts w:ascii="Arial Black" w:hAnsi="Arial Black" w:hint="cs"/>
          <w:b/>
          <w:bCs/>
          <w:sz w:val="28"/>
          <w:szCs w:val="28"/>
          <w:rtl/>
          <w:lang w:bidi="ar-JO"/>
        </w:rPr>
        <w:t xml:space="preserve">أما </w:t>
      </w:r>
      <w:r w:rsidRPr="005970F5">
        <w:rPr>
          <w:rFonts w:ascii="Arial Black" w:hAnsi="Arial Black"/>
          <w:b/>
          <w:bCs/>
          <w:sz w:val="28"/>
          <w:szCs w:val="28"/>
          <w:rtl/>
          <w:lang w:bidi="ar-JO"/>
        </w:rPr>
        <w:t xml:space="preserve">منهج البحث </w:t>
      </w:r>
      <w:r w:rsidRPr="005970F5">
        <w:rPr>
          <w:rFonts w:ascii="Arial Black" w:hAnsi="Arial Black"/>
          <w:sz w:val="28"/>
          <w:szCs w:val="28"/>
          <w:rtl/>
          <w:lang w:bidi="ar-JO"/>
        </w:rPr>
        <w:t>:</w:t>
      </w:r>
      <w:r w:rsidR="00D9315D">
        <w:rPr>
          <w:rFonts w:ascii="Simplified Arabic" w:hAnsi="Simplified Arabic" w:cs="Simplified Arabic" w:hint="cs"/>
          <w:sz w:val="28"/>
          <w:szCs w:val="28"/>
          <w:rtl/>
          <w:lang w:bidi="ar-JO"/>
        </w:rPr>
        <w:t xml:space="preserve"> ف</w:t>
      </w:r>
      <w:r w:rsidRPr="00D463E5">
        <w:rPr>
          <w:rFonts w:ascii="Simplified Arabic" w:hAnsi="Simplified Arabic" w:cs="Simplified Arabic" w:hint="cs"/>
          <w:sz w:val="28"/>
          <w:szCs w:val="28"/>
          <w:rtl/>
          <w:lang w:bidi="ar-JO"/>
        </w:rPr>
        <w:t xml:space="preserve">انتهجت في دراسة هذا الموضوع </w:t>
      </w:r>
      <w:r>
        <w:rPr>
          <w:rFonts w:ascii="Simplified Arabic" w:hAnsi="Simplified Arabic" w:cs="Simplified Arabic" w:hint="cs"/>
          <w:sz w:val="28"/>
          <w:szCs w:val="28"/>
          <w:rtl/>
          <w:lang w:bidi="ar-JO"/>
        </w:rPr>
        <w:t>المنهج الوصفي التفسيري</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الذي </w:t>
      </w:r>
      <w:r w:rsidR="00D9315D">
        <w:rPr>
          <w:rFonts w:ascii="Simplified Arabic" w:hAnsi="Simplified Arabic" w:cs="Simplified Arabic" w:hint="cs"/>
          <w:sz w:val="28"/>
          <w:szCs w:val="28"/>
          <w:rtl/>
          <w:lang w:bidi="ar-JO"/>
        </w:rPr>
        <w:t>يقو</w:t>
      </w:r>
      <w:r w:rsidRPr="00D463E5">
        <w:rPr>
          <w:rFonts w:ascii="Simplified Arabic" w:hAnsi="Simplified Arabic" w:cs="Simplified Arabic" w:hint="cs"/>
          <w:sz w:val="28"/>
          <w:szCs w:val="28"/>
          <w:rtl/>
          <w:lang w:bidi="ar-JO"/>
        </w:rPr>
        <w:t>م على دراسة الإدغام في المصادر الأصلية ، ثم جمع ما ورد فيها من قراءات قر</w:t>
      </w:r>
      <w:r>
        <w:rPr>
          <w:rFonts w:ascii="Simplified Arabic" w:hAnsi="Simplified Arabic" w:cs="Simplified Arabic" w:hint="cs"/>
          <w:sz w:val="28"/>
          <w:szCs w:val="28"/>
          <w:rtl/>
          <w:lang w:bidi="ar-JO"/>
        </w:rPr>
        <w:t>آنية ، ثم الرجوع إلى كتب اللغة</w:t>
      </w:r>
      <w:r w:rsidR="004A751B">
        <w:rPr>
          <w:rFonts w:ascii="Simplified Arabic" w:hAnsi="Simplified Arabic" w:cs="Simplified Arabic" w:hint="cs"/>
          <w:sz w:val="28"/>
          <w:szCs w:val="28"/>
          <w:rtl/>
          <w:lang w:bidi="ar-JO"/>
        </w:rPr>
        <w:t xml:space="preserve"> ؛ </w:t>
      </w:r>
      <w:r w:rsidRPr="00D463E5">
        <w:rPr>
          <w:rFonts w:ascii="Simplified Arabic" w:hAnsi="Simplified Arabic" w:cs="Simplified Arabic" w:hint="cs"/>
          <w:sz w:val="28"/>
          <w:szCs w:val="28"/>
          <w:rtl/>
          <w:lang w:bidi="ar-JO"/>
        </w:rPr>
        <w:t xml:space="preserve">للوقوف على الفروق بين القاعدة والتطبيق . وهل الشروط الموضوعة لضبط الإدغام هي ذاتها المطبقة في القراءات القرآنية ، أم خالفتها ، إذ وجدت أن أبا عمرو كان له </w:t>
      </w:r>
      <w:r w:rsidRPr="00D463E5">
        <w:rPr>
          <w:rFonts w:ascii="Simplified Arabic" w:hAnsi="Simplified Arabic" w:cs="Simplified Arabic" w:hint="cs"/>
          <w:sz w:val="28"/>
          <w:szCs w:val="28"/>
          <w:rtl/>
          <w:lang w:bidi="ar-JO"/>
        </w:rPr>
        <w:lastRenderedPageBreak/>
        <w:t>قواعد وضوابط خاصة</w:t>
      </w:r>
      <w:r w:rsidR="004A751B">
        <w:rPr>
          <w:rFonts w:ascii="Simplified Arabic" w:hAnsi="Simplified Arabic" w:cs="Simplified Arabic" w:hint="cs"/>
          <w:sz w:val="28"/>
          <w:szCs w:val="28"/>
          <w:rtl/>
          <w:lang w:bidi="ar-JO"/>
        </w:rPr>
        <w:t xml:space="preserve"> ،</w:t>
      </w:r>
      <w:r w:rsidRPr="00D463E5">
        <w:rPr>
          <w:rFonts w:ascii="Simplified Arabic" w:hAnsi="Simplified Arabic" w:cs="Simplified Arabic" w:hint="cs"/>
          <w:sz w:val="28"/>
          <w:szCs w:val="28"/>
          <w:rtl/>
          <w:lang w:bidi="ar-JO"/>
        </w:rPr>
        <w:t xml:space="preserve"> تخالف ما جاء في كتب النحاة ، وتخالف أيضاً ما سار عليه القراء ، مع الترجيح بين الآراء</w:t>
      </w:r>
      <w:r w:rsidR="004A751B">
        <w:rPr>
          <w:rFonts w:ascii="Simplified Arabic" w:hAnsi="Simplified Arabic" w:cs="Simplified Arabic" w:hint="cs"/>
          <w:sz w:val="28"/>
          <w:szCs w:val="28"/>
          <w:rtl/>
          <w:lang w:bidi="ar-JO"/>
        </w:rPr>
        <w:t xml:space="preserve"> ،</w:t>
      </w:r>
      <w:r w:rsidR="00D9315D">
        <w:rPr>
          <w:rFonts w:ascii="Simplified Arabic" w:hAnsi="Simplified Arabic" w:cs="Simplified Arabic" w:hint="cs"/>
          <w:sz w:val="28"/>
          <w:szCs w:val="28"/>
          <w:rtl/>
          <w:lang w:bidi="ar-JO"/>
        </w:rPr>
        <w:t xml:space="preserve"> بموضوعية خلت من التعصب الذي يعمي</w:t>
      </w:r>
      <w:r w:rsidRPr="00D463E5">
        <w:rPr>
          <w:rFonts w:ascii="Simplified Arabic" w:hAnsi="Simplified Arabic" w:cs="Simplified Arabic" w:hint="cs"/>
          <w:sz w:val="28"/>
          <w:szCs w:val="28"/>
          <w:rtl/>
          <w:lang w:bidi="ar-JO"/>
        </w:rPr>
        <w:t xml:space="preserve"> القلوب والأبصار .</w:t>
      </w:r>
    </w:p>
    <w:p w:rsidR="00BE4233" w:rsidRPr="00D463E5" w:rsidRDefault="00BE4233" w:rsidP="00BE423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ومما يلحظ في هذه الدراسة </w:t>
      </w:r>
      <w:r w:rsidRPr="00D463E5">
        <w:rPr>
          <w:rFonts w:ascii="Simplified Arabic" w:hAnsi="Simplified Arabic" w:cs="Simplified Arabic"/>
          <w:sz w:val="28"/>
          <w:szCs w:val="28"/>
          <w:rtl/>
          <w:lang w:bidi="ar-JO"/>
        </w:rPr>
        <w:t>–</w:t>
      </w:r>
      <w:r w:rsidRPr="00D463E5">
        <w:rPr>
          <w:rFonts w:ascii="Simplified Arabic" w:hAnsi="Simplified Arabic" w:cs="Simplified Arabic" w:hint="cs"/>
          <w:sz w:val="28"/>
          <w:szCs w:val="28"/>
          <w:rtl/>
          <w:lang w:bidi="ar-JO"/>
        </w:rPr>
        <w:t xml:space="preserve"> بصفة خاصة </w:t>
      </w:r>
      <w:r w:rsidRPr="00D463E5">
        <w:rPr>
          <w:rFonts w:ascii="Simplified Arabic" w:hAnsi="Simplified Arabic" w:cs="Simplified Arabic"/>
          <w:sz w:val="28"/>
          <w:szCs w:val="28"/>
          <w:rtl/>
          <w:lang w:bidi="ar-JO"/>
        </w:rPr>
        <w:t>–</w:t>
      </w:r>
      <w:r w:rsidRPr="00D463E5">
        <w:rPr>
          <w:rFonts w:ascii="Simplified Arabic" w:hAnsi="Simplified Arabic" w:cs="Simplified Arabic" w:hint="cs"/>
          <w:sz w:val="28"/>
          <w:szCs w:val="28"/>
          <w:rtl/>
          <w:lang w:bidi="ar-JO"/>
        </w:rPr>
        <w:t xml:space="preserve"> أن أركانه</w:t>
      </w:r>
      <w:r>
        <w:rPr>
          <w:rFonts w:ascii="Simplified Arabic" w:hAnsi="Simplified Arabic" w:cs="Simplified Arabic" w:hint="cs"/>
          <w:sz w:val="28"/>
          <w:szCs w:val="28"/>
          <w:rtl/>
          <w:lang w:bidi="ar-JO"/>
        </w:rPr>
        <w:t>ا</w:t>
      </w:r>
      <w:r w:rsidRPr="00D463E5">
        <w:rPr>
          <w:rFonts w:ascii="Simplified Arabic" w:hAnsi="Simplified Arabic" w:cs="Simplified Arabic" w:hint="cs"/>
          <w:sz w:val="28"/>
          <w:szCs w:val="28"/>
          <w:rtl/>
          <w:lang w:bidi="ar-JO"/>
        </w:rPr>
        <w:t xml:space="preserve"> قد استندت على كثرة النصوص من أول </w:t>
      </w:r>
      <w:r>
        <w:rPr>
          <w:rFonts w:ascii="Simplified Arabic" w:hAnsi="Simplified Arabic" w:cs="Simplified Arabic" w:hint="cs"/>
          <w:sz w:val="28"/>
          <w:szCs w:val="28"/>
          <w:rtl/>
          <w:lang w:bidi="ar-JO"/>
        </w:rPr>
        <w:t>الدراسة</w:t>
      </w:r>
      <w:r w:rsidRPr="00D463E5">
        <w:rPr>
          <w:rFonts w:ascii="Simplified Arabic" w:hAnsi="Simplified Arabic" w:cs="Simplified Arabic" w:hint="cs"/>
          <w:sz w:val="28"/>
          <w:szCs w:val="28"/>
          <w:rtl/>
          <w:lang w:bidi="ar-JO"/>
        </w:rPr>
        <w:t xml:space="preserve"> إلى نهايته</w:t>
      </w:r>
      <w:r>
        <w:rPr>
          <w:rFonts w:ascii="Simplified Arabic" w:hAnsi="Simplified Arabic" w:cs="Simplified Arabic" w:hint="cs"/>
          <w:sz w:val="28"/>
          <w:szCs w:val="28"/>
          <w:rtl/>
          <w:lang w:bidi="ar-JO"/>
        </w:rPr>
        <w:t>ا</w:t>
      </w:r>
      <w:r w:rsidRPr="00D463E5">
        <w:rPr>
          <w:rFonts w:ascii="Simplified Arabic" w:hAnsi="Simplified Arabic" w:cs="Simplified Arabic" w:hint="cs"/>
          <w:sz w:val="28"/>
          <w:szCs w:val="28"/>
          <w:rtl/>
          <w:lang w:bidi="ar-JO"/>
        </w:rPr>
        <w:t xml:space="preserve"> فقد حاولت أن أجمع معظم القراءات القرآنية الواردة في الإدغام للوصول إلى نتائج ذات قيمة </w:t>
      </w:r>
      <w:r w:rsidRPr="00D463E5">
        <w:rPr>
          <w:rFonts w:ascii="Simplified Arabic" w:hAnsi="Simplified Arabic" w:cs="Simplified Arabic"/>
          <w:sz w:val="28"/>
          <w:szCs w:val="28"/>
          <w:rtl/>
          <w:lang w:bidi="ar-JO"/>
        </w:rPr>
        <w:t>–</w:t>
      </w:r>
      <w:r w:rsidRPr="00D463E5">
        <w:rPr>
          <w:rFonts w:ascii="Simplified Arabic" w:hAnsi="Simplified Arabic" w:cs="Simplified Arabic" w:hint="cs"/>
          <w:sz w:val="28"/>
          <w:szCs w:val="28"/>
          <w:rtl/>
          <w:lang w:bidi="ar-JO"/>
        </w:rPr>
        <w:t xml:space="preserve"> إن شاء الله - .</w:t>
      </w:r>
    </w:p>
    <w:p w:rsidR="00BE4233" w:rsidRPr="00D463E5" w:rsidRDefault="00BE4233" w:rsidP="00D9315D">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وقد </w:t>
      </w:r>
      <w:r w:rsidRPr="00D463E5">
        <w:rPr>
          <w:rFonts w:ascii="Simplified Arabic" w:hAnsi="Simplified Arabic" w:cs="Simplified Arabic" w:hint="cs"/>
          <w:sz w:val="28"/>
          <w:szCs w:val="28"/>
          <w:rtl/>
          <w:lang w:bidi="ar-JO"/>
        </w:rPr>
        <w:t xml:space="preserve">اقتضى المنهج أن  </w:t>
      </w:r>
      <w:r w:rsidR="00D9315D">
        <w:rPr>
          <w:rFonts w:ascii="Simplified Arabic" w:hAnsi="Simplified Arabic" w:cs="Simplified Arabic" w:hint="cs"/>
          <w:sz w:val="28"/>
          <w:szCs w:val="28"/>
          <w:rtl/>
          <w:lang w:bidi="ar-JO"/>
        </w:rPr>
        <w:t>تقع</w:t>
      </w:r>
      <w:r w:rsidRPr="00D463E5">
        <w:rPr>
          <w:rFonts w:ascii="Simplified Arabic" w:hAnsi="Simplified Arabic" w:cs="Simplified Arabic" w:hint="cs"/>
          <w:sz w:val="28"/>
          <w:szCs w:val="28"/>
          <w:rtl/>
          <w:lang w:bidi="ar-JO"/>
        </w:rPr>
        <w:t xml:space="preserve"> الدراسة في ثلاثة فصول ، يسبقها مقدمة وتمهيد ، وتتلوها خاتمة تحتوي على أهم النتائج ، وثبت بأسماء المصادر </w:t>
      </w:r>
      <w:r w:rsidR="00D9315D">
        <w:rPr>
          <w:rFonts w:ascii="Simplified Arabic" w:hAnsi="Simplified Arabic" w:cs="Simplified Arabic" w:hint="cs"/>
          <w:sz w:val="28"/>
          <w:szCs w:val="28"/>
          <w:rtl/>
          <w:lang w:bidi="ar-JO"/>
        </w:rPr>
        <w:t>و</w:t>
      </w:r>
      <w:r w:rsidRPr="00D463E5">
        <w:rPr>
          <w:rFonts w:ascii="Simplified Arabic" w:hAnsi="Simplified Arabic" w:cs="Simplified Arabic" w:hint="cs"/>
          <w:sz w:val="28"/>
          <w:szCs w:val="28"/>
          <w:rtl/>
          <w:lang w:bidi="ar-JO"/>
        </w:rPr>
        <w:t xml:space="preserve">المراجع </w:t>
      </w:r>
      <w:r w:rsidR="00D9315D">
        <w:rPr>
          <w:rFonts w:ascii="Simplified Arabic" w:hAnsi="Simplified Arabic" w:cs="Simplified Arabic" w:hint="cs"/>
          <w:sz w:val="28"/>
          <w:szCs w:val="28"/>
          <w:rtl/>
          <w:lang w:bidi="ar-JO"/>
        </w:rPr>
        <w:t xml:space="preserve">، </w:t>
      </w:r>
      <w:r w:rsidRPr="00D463E5">
        <w:rPr>
          <w:rFonts w:ascii="Simplified Arabic" w:hAnsi="Simplified Arabic" w:cs="Simplified Arabic" w:hint="cs"/>
          <w:sz w:val="28"/>
          <w:szCs w:val="28"/>
          <w:rtl/>
          <w:lang w:bidi="ar-JO"/>
        </w:rPr>
        <w:t xml:space="preserve">التي أعانتني على هذا البحث مرتب هجائياً . </w:t>
      </w:r>
    </w:p>
    <w:p w:rsidR="00BE4233" w:rsidRPr="00D463E5" w:rsidRDefault="00BE4233" w:rsidP="00BE4233">
      <w:pPr>
        <w:spacing w:line="360" w:lineRule="auto"/>
        <w:jc w:val="both"/>
        <w:rPr>
          <w:rFonts w:ascii="Simplified Arabic" w:hAnsi="Simplified Arabic" w:cs="Simplified Arabic"/>
          <w:sz w:val="28"/>
          <w:szCs w:val="28"/>
          <w:rtl/>
          <w:lang w:bidi="ar-JO"/>
        </w:rPr>
      </w:pPr>
      <w:r w:rsidRPr="00D463E5">
        <w:rPr>
          <w:rFonts w:ascii="Simplified Arabic" w:hAnsi="Simplified Arabic" w:cs="Simplified Arabic" w:hint="cs"/>
          <w:sz w:val="28"/>
          <w:szCs w:val="28"/>
          <w:rtl/>
          <w:lang w:bidi="ar-JO"/>
        </w:rPr>
        <w:t>عرضت في التمهيد لما يأتي :</w:t>
      </w:r>
    </w:p>
    <w:p w:rsidR="00BE4233" w:rsidRPr="00D463E5" w:rsidRDefault="00BE4233" w:rsidP="00BE4233">
      <w:pPr>
        <w:spacing w:line="360" w:lineRule="auto"/>
        <w:jc w:val="both"/>
        <w:rPr>
          <w:rFonts w:ascii="Simplified Arabic" w:hAnsi="Simplified Arabic" w:cs="Simplified Arabic"/>
          <w:sz w:val="28"/>
          <w:szCs w:val="28"/>
          <w:rtl/>
          <w:lang w:bidi="ar-JO"/>
        </w:rPr>
      </w:pPr>
      <w:r w:rsidRPr="00D463E5">
        <w:rPr>
          <w:rFonts w:ascii="Simplified Arabic" w:hAnsi="Simplified Arabic" w:cs="Simplified Arabic" w:hint="cs"/>
          <w:sz w:val="28"/>
          <w:szCs w:val="28"/>
          <w:rtl/>
          <w:lang w:bidi="ar-JO"/>
        </w:rPr>
        <w:t>القراءات القرآنية من حيث التعريف</w:t>
      </w:r>
      <w:r>
        <w:rPr>
          <w:rFonts w:ascii="Simplified Arabic" w:hAnsi="Simplified Arabic" w:cs="Simplified Arabic" w:hint="cs"/>
          <w:sz w:val="28"/>
          <w:szCs w:val="28"/>
          <w:rtl/>
          <w:lang w:bidi="ar-JO"/>
        </w:rPr>
        <w:t xml:space="preserve"> ،</w:t>
      </w:r>
      <w:r w:rsidRPr="00D463E5">
        <w:rPr>
          <w:rFonts w:ascii="Simplified Arabic" w:hAnsi="Simplified Arabic" w:cs="Simplified Arabic" w:hint="cs"/>
          <w:sz w:val="28"/>
          <w:szCs w:val="28"/>
          <w:rtl/>
          <w:lang w:bidi="ar-JO"/>
        </w:rPr>
        <w:t xml:space="preserve"> والنشأة</w:t>
      </w:r>
      <w:r>
        <w:rPr>
          <w:rFonts w:ascii="Simplified Arabic" w:hAnsi="Simplified Arabic" w:cs="Simplified Arabic" w:hint="cs"/>
          <w:sz w:val="28"/>
          <w:szCs w:val="28"/>
          <w:rtl/>
          <w:lang w:bidi="ar-JO"/>
        </w:rPr>
        <w:t xml:space="preserve"> ،</w:t>
      </w:r>
      <w:r w:rsidRPr="00D463E5">
        <w:rPr>
          <w:rFonts w:ascii="Simplified Arabic" w:hAnsi="Simplified Arabic" w:cs="Simplified Arabic" w:hint="cs"/>
          <w:sz w:val="28"/>
          <w:szCs w:val="28"/>
          <w:rtl/>
          <w:lang w:bidi="ar-JO"/>
        </w:rPr>
        <w:t xml:space="preserve"> والأنواع</w:t>
      </w:r>
      <w:r>
        <w:rPr>
          <w:rFonts w:ascii="Simplified Arabic" w:hAnsi="Simplified Arabic" w:cs="Simplified Arabic" w:hint="cs"/>
          <w:sz w:val="28"/>
          <w:szCs w:val="28"/>
          <w:rtl/>
          <w:lang w:bidi="ar-JO"/>
        </w:rPr>
        <w:t xml:space="preserve"> ،</w:t>
      </w:r>
      <w:r w:rsidRPr="00D463E5">
        <w:rPr>
          <w:rFonts w:ascii="Simplified Arabic" w:hAnsi="Simplified Arabic" w:cs="Simplified Arabic" w:hint="cs"/>
          <w:sz w:val="28"/>
          <w:szCs w:val="28"/>
          <w:rtl/>
          <w:lang w:bidi="ar-JO"/>
        </w:rPr>
        <w:t xml:space="preserve"> ومدى الاحتجاج بها عند النحاة بإيجاز غير مخل</w:t>
      </w:r>
      <w:r w:rsidR="00D9315D">
        <w:rPr>
          <w:rFonts w:ascii="Simplified Arabic" w:hAnsi="Simplified Arabic" w:cs="Simplified Arabic" w:hint="cs"/>
          <w:sz w:val="28"/>
          <w:szCs w:val="28"/>
          <w:rtl/>
          <w:lang w:bidi="ar-JO"/>
        </w:rPr>
        <w:t>ِّ</w:t>
      </w:r>
      <w:r w:rsidRPr="00D463E5">
        <w:rPr>
          <w:rFonts w:ascii="Simplified Arabic" w:hAnsi="Simplified Arabic" w:cs="Simplified Arabic" w:hint="cs"/>
          <w:sz w:val="28"/>
          <w:szCs w:val="28"/>
          <w:rtl/>
          <w:lang w:bidi="ar-JO"/>
        </w:rPr>
        <w:t xml:space="preserve"> .</w:t>
      </w:r>
    </w:p>
    <w:p w:rsidR="00BE4233" w:rsidRDefault="00BE4233" w:rsidP="002E5A1E">
      <w:pPr>
        <w:tabs>
          <w:tab w:val="left" w:pos="1076"/>
          <w:tab w:val="center" w:pos="4513"/>
        </w:tabs>
        <w:spacing w:line="360" w:lineRule="auto"/>
        <w:rPr>
          <w:rFonts w:ascii="Simplified Arabic" w:hAnsi="Simplified Arabic" w:cs="Simplified Arabic"/>
          <w:sz w:val="28"/>
          <w:szCs w:val="28"/>
          <w:rtl/>
          <w:lang w:bidi="ar-JO"/>
        </w:rPr>
      </w:pPr>
      <w:r w:rsidRPr="006E4499">
        <w:rPr>
          <w:rFonts w:ascii="Simplified Arabic" w:hAnsi="Simplified Arabic" w:cs="Simplified Arabic" w:hint="cs"/>
          <w:b/>
          <w:bCs/>
          <w:sz w:val="28"/>
          <w:szCs w:val="28"/>
          <w:rtl/>
          <w:lang w:bidi="ar-JO"/>
        </w:rPr>
        <w:t>أما الفصل الأول</w:t>
      </w:r>
      <w:r>
        <w:rPr>
          <w:rFonts w:ascii="Simplified Arabic" w:hAnsi="Simplified Arabic" w:cs="Simplified Arabic" w:hint="cs"/>
          <w:sz w:val="28"/>
          <w:szCs w:val="28"/>
          <w:rtl/>
          <w:lang w:bidi="ar-JO"/>
        </w:rPr>
        <w:t xml:space="preserve"> :  فيشتمل على  مبحثين  . </w:t>
      </w:r>
      <w:r w:rsidRPr="006E4499">
        <w:rPr>
          <w:rFonts w:ascii="Simplified Arabic" w:hAnsi="Simplified Arabic" w:cs="Simplified Arabic" w:hint="cs"/>
          <w:sz w:val="28"/>
          <w:szCs w:val="28"/>
          <w:rtl/>
          <w:lang w:bidi="ar-JO"/>
        </w:rPr>
        <w:t xml:space="preserve">ذكرت في </w:t>
      </w:r>
      <w:r>
        <w:rPr>
          <w:rFonts w:ascii="Simplified Arabic" w:hAnsi="Simplified Arabic" w:cs="Simplified Arabic" w:hint="cs"/>
          <w:sz w:val="28"/>
          <w:szCs w:val="28"/>
          <w:rtl/>
          <w:lang w:bidi="ar-JO"/>
        </w:rPr>
        <w:t>المبحث</w:t>
      </w:r>
      <w:r w:rsidRPr="006E4499">
        <w:rPr>
          <w:rFonts w:ascii="Simplified Arabic" w:hAnsi="Simplified Arabic" w:cs="Simplified Arabic" w:hint="cs"/>
          <w:sz w:val="28"/>
          <w:szCs w:val="28"/>
          <w:rtl/>
          <w:lang w:bidi="ar-JO"/>
        </w:rPr>
        <w:t xml:space="preserve"> الأول </w:t>
      </w:r>
      <w:r>
        <w:rPr>
          <w:rFonts w:ascii="Simplified Arabic" w:hAnsi="Simplified Arabic" w:cs="Simplified Arabic" w:hint="cs"/>
          <w:sz w:val="28"/>
          <w:szCs w:val="28"/>
          <w:rtl/>
          <w:lang w:bidi="ar-JO"/>
        </w:rPr>
        <w:t xml:space="preserve">: تعريف الإدغام ، وأهدافه ، و شروطه وأنواعه </w:t>
      </w:r>
      <w:r w:rsidRPr="006E4499">
        <w:rPr>
          <w:rFonts w:ascii="Simplified Arabic" w:hAnsi="Simplified Arabic" w:cs="Simplified Arabic" w:hint="cs"/>
          <w:sz w:val="28"/>
          <w:szCs w:val="28"/>
          <w:rtl/>
          <w:lang w:bidi="ar-JO"/>
        </w:rPr>
        <w:t>. أما ا</w:t>
      </w:r>
      <w:r>
        <w:rPr>
          <w:rFonts w:ascii="Simplified Arabic" w:hAnsi="Simplified Arabic" w:cs="Simplified Arabic" w:hint="cs"/>
          <w:sz w:val="28"/>
          <w:szCs w:val="28"/>
          <w:rtl/>
          <w:lang w:bidi="ar-JO"/>
        </w:rPr>
        <w:t xml:space="preserve">لمبحث </w:t>
      </w:r>
      <w:r w:rsidR="00D9315D">
        <w:rPr>
          <w:rFonts w:ascii="Simplified Arabic" w:hAnsi="Simplified Arabic" w:cs="Simplified Arabic" w:hint="cs"/>
          <w:sz w:val="28"/>
          <w:szCs w:val="28"/>
          <w:rtl/>
          <w:lang w:bidi="ar-JO"/>
        </w:rPr>
        <w:t xml:space="preserve">الثاني </w:t>
      </w:r>
      <w:r>
        <w:rPr>
          <w:rFonts w:ascii="Simplified Arabic" w:hAnsi="Simplified Arabic" w:cs="Simplified Arabic" w:hint="cs"/>
          <w:sz w:val="28"/>
          <w:szCs w:val="28"/>
          <w:rtl/>
          <w:lang w:bidi="ar-JO"/>
        </w:rPr>
        <w:t xml:space="preserve">: </w:t>
      </w:r>
      <w:r w:rsidR="00D9315D">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يشتمل على مطلبين ، ذكرت في المطلب</w:t>
      </w:r>
      <w:r w:rsidRPr="006E4499">
        <w:rPr>
          <w:rFonts w:ascii="Simplified Arabic" w:hAnsi="Simplified Arabic" w:cs="Simplified Arabic" w:hint="cs"/>
          <w:sz w:val="28"/>
          <w:szCs w:val="28"/>
          <w:rtl/>
          <w:lang w:bidi="ar-JO"/>
        </w:rPr>
        <w:t xml:space="preserve"> الأول</w:t>
      </w:r>
      <w:r>
        <w:rPr>
          <w:rFonts w:ascii="Simplified Arabic" w:hAnsi="Simplified Arabic" w:cs="Simplified Arabic" w:hint="cs"/>
          <w:sz w:val="28"/>
          <w:szCs w:val="28"/>
          <w:rtl/>
          <w:lang w:bidi="ar-JO"/>
        </w:rPr>
        <w:t xml:space="preserve"> :  إدغام المثلين  في كلمة وشمل </w:t>
      </w:r>
      <w:r w:rsidR="002E5A1E">
        <w:rPr>
          <w:rFonts w:ascii="Simplified Arabic" w:hAnsi="Simplified Arabic" w:cs="Simplified Arabic" w:hint="cs"/>
          <w:sz w:val="28"/>
          <w:szCs w:val="28"/>
          <w:rtl/>
          <w:lang w:bidi="ar-JO"/>
        </w:rPr>
        <w:t xml:space="preserve">مسائل </w:t>
      </w:r>
      <w:r>
        <w:rPr>
          <w:rFonts w:ascii="Simplified Arabic" w:hAnsi="Simplified Arabic" w:cs="Simplified Arabic" w:hint="cs"/>
          <w:sz w:val="28"/>
          <w:szCs w:val="28"/>
          <w:rtl/>
          <w:lang w:bidi="ar-JO"/>
        </w:rPr>
        <w:t xml:space="preserve"> ثلاثاً هي :</w:t>
      </w:r>
    </w:p>
    <w:p w:rsidR="00BE4233" w:rsidRDefault="002E5A1E"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المسألة</w:t>
      </w:r>
      <w:r w:rsidR="00BE4233">
        <w:rPr>
          <w:rFonts w:ascii="Simplified Arabic" w:hAnsi="Simplified Arabic" w:cs="Simplified Arabic" w:hint="cs"/>
          <w:sz w:val="28"/>
          <w:szCs w:val="28"/>
          <w:rtl/>
          <w:lang w:bidi="ar-JO"/>
        </w:rPr>
        <w:t xml:space="preserve"> الأولى : تحرك المثلين .</w:t>
      </w:r>
    </w:p>
    <w:p w:rsidR="00BE4233" w:rsidRDefault="002E5A1E"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المسألة</w:t>
      </w:r>
      <w:r w:rsidR="00BE4233">
        <w:rPr>
          <w:rFonts w:ascii="Simplified Arabic" w:hAnsi="Simplified Arabic" w:cs="Simplified Arabic" w:hint="cs"/>
          <w:sz w:val="28"/>
          <w:szCs w:val="28"/>
          <w:rtl/>
          <w:lang w:bidi="ar-JO"/>
        </w:rPr>
        <w:t xml:space="preserve"> الثانية : أول المثلين متحرك وثانيهما ساكن .</w:t>
      </w:r>
    </w:p>
    <w:p w:rsidR="00BE4233" w:rsidRDefault="002E5A1E"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المسألة</w:t>
      </w:r>
      <w:r w:rsidR="00663BA3">
        <w:rPr>
          <w:rFonts w:ascii="Simplified Arabic" w:hAnsi="Simplified Arabic" w:cs="Simplified Arabic" w:hint="cs"/>
          <w:sz w:val="28"/>
          <w:szCs w:val="28"/>
          <w:rtl/>
          <w:lang w:bidi="ar-JO"/>
        </w:rPr>
        <w:t xml:space="preserve"> الثالثة : أ</w:t>
      </w:r>
      <w:r w:rsidR="00BE4233">
        <w:rPr>
          <w:rFonts w:ascii="Simplified Arabic" w:hAnsi="Simplified Arabic" w:cs="Simplified Arabic" w:hint="cs"/>
          <w:sz w:val="28"/>
          <w:szCs w:val="28"/>
          <w:rtl/>
          <w:lang w:bidi="ar-JO"/>
        </w:rPr>
        <w:t>ول المثلين ساكن وثانيهما متحرك .</w:t>
      </w:r>
    </w:p>
    <w:p w:rsidR="00BE4233" w:rsidRDefault="00BE4233" w:rsidP="002E5A1E">
      <w:pPr>
        <w:pStyle w:val="a6"/>
        <w:tabs>
          <w:tab w:val="left" w:pos="1076"/>
          <w:tab w:val="center" w:pos="4513"/>
        </w:tabs>
        <w:spacing w:line="360" w:lineRule="auto"/>
        <w:rPr>
          <w:rFonts w:ascii="Simplified Arabic" w:hAnsi="Simplified Arabic" w:cs="Simplified Arabic"/>
          <w:sz w:val="28"/>
          <w:szCs w:val="28"/>
          <w:rtl/>
          <w:lang w:bidi="ar-JO"/>
        </w:rPr>
      </w:pPr>
      <w:r w:rsidRPr="00C755FE">
        <w:rPr>
          <w:rFonts w:ascii="Simplified Arabic" w:hAnsi="Simplified Arabic" w:cs="Simplified Arabic" w:hint="cs"/>
          <w:b/>
          <w:bCs/>
          <w:sz w:val="28"/>
          <w:szCs w:val="28"/>
          <w:rtl/>
          <w:lang w:bidi="ar-JO"/>
        </w:rPr>
        <w:t>الم</w:t>
      </w:r>
      <w:r>
        <w:rPr>
          <w:rFonts w:ascii="Simplified Arabic" w:hAnsi="Simplified Arabic" w:cs="Simplified Arabic" w:hint="cs"/>
          <w:b/>
          <w:bCs/>
          <w:sz w:val="28"/>
          <w:szCs w:val="28"/>
          <w:rtl/>
          <w:lang w:bidi="ar-JO"/>
        </w:rPr>
        <w:t>طلب</w:t>
      </w:r>
      <w:r w:rsidR="00D9315D">
        <w:rPr>
          <w:rFonts w:ascii="Simplified Arabic" w:hAnsi="Simplified Arabic" w:cs="Simplified Arabic" w:hint="cs"/>
          <w:b/>
          <w:bCs/>
          <w:sz w:val="28"/>
          <w:szCs w:val="28"/>
          <w:rtl/>
          <w:lang w:bidi="ar-JO"/>
        </w:rPr>
        <w:t>الثاني</w:t>
      </w:r>
      <w:r>
        <w:rPr>
          <w:rFonts w:ascii="Simplified Arabic" w:hAnsi="Simplified Arabic" w:cs="Simplified Arabic" w:hint="cs"/>
          <w:sz w:val="28"/>
          <w:szCs w:val="28"/>
          <w:rtl/>
          <w:lang w:bidi="ar-JO"/>
        </w:rPr>
        <w:t xml:space="preserve"> : إدغام المثلين في كلمتين ، وشمل </w:t>
      </w:r>
      <w:r w:rsidR="002E5A1E">
        <w:rPr>
          <w:rFonts w:ascii="Simplified Arabic" w:hAnsi="Simplified Arabic" w:cs="Simplified Arabic" w:hint="cs"/>
          <w:sz w:val="28"/>
          <w:szCs w:val="28"/>
          <w:rtl/>
          <w:lang w:bidi="ar-JO"/>
        </w:rPr>
        <w:t>مسائل</w:t>
      </w:r>
      <w:r>
        <w:rPr>
          <w:rFonts w:ascii="Simplified Arabic" w:hAnsi="Simplified Arabic" w:cs="Simplified Arabic" w:hint="cs"/>
          <w:sz w:val="28"/>
          <w:szCs w:val="28"/>
          <w:rtl/>
          <w:lang w:bidi="ar-JO"/>
        </w:rPr>
        <w:t xml:space="preserve"> ثلاثاً .</w:t>
      </w:r>
    </w:p>
    <w:p w:rsidR="00BE4233" w:rsidRDefault="002E5A1E"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المسألة</w:t>
      </w:r>
      <w:r w:rsidR="00BE4233">
        <w:rPr>
          <w:rFonts w:ascii="Simplified Arabic" w:hAnsi="Simplified Arabic" w:cs="Simplified Arabic" w:hint="cs"/>
          <w:sz w:val="28"/>
          <w:szCs w:val="28"/>
          <w:rtl/>
          <w:lang w:bidi="ar-JO"/>
        </w:rPr>
        <w:t xml:space="preserve"> الأولى : تحرك المثلين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w:t>
      </w:r>
      <w:r w:rsidR="002E5A1E">
        <w:rPr>
          <w:rFonts w:ascii="Simplified Arabic" w:hAnsi="Simplified Arabic" w:cs="Simplified Arabic" w:hint="cs"/>
          <w:sz w:val="28"/>
          <w:szCs w:val="28"/>
          <w:rtl/>
          <w:lang w:bidi="ar-JO"/>
        </w:rPr>
        <w:t>لمسألة</w:t>
      </w:r>
      <w:r>
        <w:rPr>
          <w:rFonts w:ascii="Simplified Arabic" w:hAnsi="Simplified Arabic" w:cs="Simplified Arabic" w:hint="cs"/>
          <w:sz w:val="28"/>
          <w:szCs w:val="28"/>
          <w:rtl/>
          <w:lang w:bidi="ar-JO"/>
        </w:rPr>
        <w:t xml:space="preserve"> الثانية : أول المثلين متحرك وثانيهما ساكن .</w:t>
      </w:r>
    </w:p>
    <w:p w:rsidR="00BE4233" w:rsidRDefault="002E5A1E"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المسألة</w:t>
      </w:r>
      <w:r w:rsidR="00BE4233">
        <w:rPr>
          <w:rFonts w:ascii="Simplified Arabic" w:hAnsi="Simplified Arabic" w:cs="Simplified Arabic" w:hint="cs"/>
          <w:sz w:val="28"/>
          <w:szCs w:val="28"/>
          <w:rtl/>
          <w:lang w:bidi="ar-JO"/>
        </w:rPr>
        <w:t xml:space="preserve"> الثالثة : أو المثلين ساكن وثانيهما متحرك .</w:t>
      </w:r>
    </w:p>
    <w:p w:rsidR="00BE4233" w:rsidRPr="00A22012" w:rsidRDefault="00BE4233" w:rsidP="00BE4233">
      <w:pPr>
        <w:pStyle w:val="a6"/>
        <w:tabs>
          <w:tab w:val="left" w:pos="1076"/>
          <w:tab w:val="center" w:pos="4513"/>
        </w:tabs>
        <w:spacing w:line="360" w:lineRule="auto"/>
        <w:rPr>
          <w:rFonts w:ascii="Simplified Arabic" w:hAnsi="Simplified Arabic" w:cs="Simplified Arabic"/>
          <w:sz w:val="28"/>
          <w:szCs w:val="28"/>
          <w:rtl/>
          <w:lang w:bidi="ar-JO"/>
        </w:rPr>
      </w:pPr>
    </w:p>
    <w:p w:rsidR="00BE4233" w:rsidRDefault="00BE4233" w:rsidP="00BE4233">
      <w:pPr>
        <w:tabs>
          <w:tab w:val="left" w:pos="1076"/>
          <w:tab w:val="center" w:pos="4513"/>
        </w:tabs>
        <w:spacing w:line="360" w:lineRule="auto"/>
        <w:rPr>
          <w:rFonts w:ascii="Simplified Arabic" w:hAnsi="Simplified Arabic" w:cs="Simplified Arabic"/>
          <w:sz w:val="28"/>
          <w:szCs w:val="28"/>
          <w:rtl/>
          <w:lang w:bidi="ar-JO"/>
        </w:rPr>
      </w:pPr>
      <w:r>
        <w:rPr>
          <w:rFonts w:ascii="Simplified Arabic" w:hAnsi="Simplified Arabic" w:cs="Simplified Arabic" w:hint="cs"/>
          <w:b/>
          <w:bCs/>
          <w:sz w:val="32"/>
          <w:szCs w:val="32"/>
          <w:rtl/>
          <w:lang w:bidi="ar-JO"/>
        </w:rPr>
        <w:t xml:space="preserve">أما </w:t>
      </w:r>
      <w:r w:rsidRPr="006E4499">
        <w:rPr>
          <w:rFonts w:ascii="Simplified Arabic" w:hAnsi="Simplified Arabic" w:cs="Simplified Arabic" w:hint="cs"/>
          <w:b/>
          <w:bCs/>
          <w:sz w:val="32"/>
          <w:szCs w:val="32"/>
          <w:rtl/>
          <w:lang w:bidi="ar-JO"/>
        </w:rPr>
        <w:t>الفصل الثاني</w:t>
      </w:r>
      <w:r w:rsidRPr="00D62239">
        <w:rPr>
          <w:rFonts w:ascii="Simplified Arabic" w:hAnsi="Simplified Arabic" w:cs="Simplified Arabic" w:hint="cs"/>
          <w:sz w:val="32"/>
          <w:szCs w:val="32"/>
          <w:rtl/>
          <w:lang w:bidi="ar-JO"/>
        </w:rPr>
        <w:t xml:space="preserve"> :</w:t>
      </w:r>
      <w:r>
        <w:rPr>
          <w:rFonts w:ascii="Simplified Arabic" w:hAnsi="Simplified Arabic" w:cs="Simplified Arabic" w:hint="cs"/>
          <w:sz w:val="32"/>
          <w:szCs w:val="32"/>
          <w:rtl/>
          <w:lang w:bidi="ar-JO"/>
        </w:rPr>
        <w:t>فيتناول</w:t>
      </w:r>
      <w:r>
        <w:rPr>
          <w:rFonts w:ascii="Simplified Arabic" w:hAnsi="Simplified Arabic" w:cs="Simplified Arabic" w:hint="cs"/>
          <w:sz w:val="28"/>
          <w:szCs w:val="28"/>
          <w:rtl/>
          <w:lang w:bidi="ar-JO"/>
        </w:rPr>
        <w:t>إدغام المتقاربين  . ويشتمل علىتوطئة و مبحثين</w:t>
      </w:r>
    </w:p>
    <w:p w:rsidR="00BE4233" w:rsidRDefault="00BE4233" w:rsidP="00BE4233">
      <w:pPr>
        <w:tabs>
          <w:tab w:val="left" w:pos="1076"/>
          <w:tab w:val="center" w:pos="4513"/>
        </w:tabs>
        <w:spacing w:line="360" w:lineRule="auto"/>
        <w:rPr>
          <w:rFonts w:ascii="Simplified Arabic" w:hAnsi="Simplified Arabic" w:cs="Simplified Arabic"/>
          <w:sz w:val="28"/>
          <w:szCs w:val="28"/>
          <w:rtl/>
          <w:lang w:bidi="ar-JO"/>
        </w:rPr>
      </w:pPr>
      <w:r w:rsidRPr="008C26ED">
        <w:rPr>
          <w:rFonts w:ascii="Simplified Arabic" w:hAnsi="Simplified Arabic" w:cs="Simplified Arabic" w:hint="cs"/>
          <w:b/>
          <w:bCs/>
          <w:sz w:val="28"/>
          <w:szCs w:val="28"/>
          <w:rtl/>
          <w:lang w:bidi="ar-JO"/>
        </w:rPr>
        <w:t>التوطئة</w:t>
      </w:r>
      <w:r>
        <w:rPr>
          <w:rFonts w:ascii="Simplified Arabic" w:hAnsi="Simplified Arabic" w:cs="Simplified Arabic" w:hint="cs"/>
          <w:sz w:val="28"/>
          <w:szCs w:val="28"/>
          <w:rtl/>
          <w:lang w:bidi="ar-JO"/>
        </w:rPr>
        <w:t xml:space="preserve"> : تشمل تعريف المتقاربين ، القواعد العامة التي يجب معرفتها لإدغام المتقاربين .</w:t>
      </w:r>
    </w:p>
    <w:p w:rsidR="00BE4233" w:rsidRDefault="00BE4233" w:rsidP="00A22012">
      <w:pPr>
        <w:tabs>
          <w:tab w:val="left" w:pos="1076"/>
          <w:tab w:val="center" w:pos="4513"/>
        </w:tabs>
        <w:spacing w:line="360" w:lineRule="auto"/>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المبحث</w:t>
      </w:r>
      <w:r w:rsidRPr="00D62239">
        <w:rPr>
          <w:rFonts w:ascii="Simplified Arabic" w:hAnsi="Simplified Arabic" w:cs="Simplified Arabic" w:hint="cs"/>
          <w:b/>
          <w:bCs/>
          <w:sz w:val="28"/>
          <w:szCs w:val="28"/>
          <w:rtl/>
          <w:lang w:bidi="ar-JO"/>
        </w:rPr>
        <w:t xml:space="preserve"> الأول</w:t>
      </w:r>
      <w:r>
        <w:rPr>
          <w:rFonts w:ascii="Simplified Arabic" w:hAnsi="Simplified Arabic" w:cs="Simplified Arabic" w:hint="cs"/>
          <w:sz w:val="28"/>
          <w:szCs w:val="28"/>
          <w:rtl/>
          <w:lang w:bidi="ar-JO"/>
        </w:rPr>
        <w:t xml:space="preserve"> :  المتقاربان في كلمة ويشتمل على </w:t>
      </w:r>
      <w:r w:rsidR="00A22012">
        <w:rPr>
          <w:rFonts w:ascii="Simplified Arabic" w:hAnsi="Simplified Arabic" w:cs="Simplified Arabic" w:hint="cs"/>
          <w:sz w:val="28"/>
          <w:szCs w:val="28"/>
          <w:rtl/>
          <w:lang w:bidi="ar-JO"/>
        </w:rPr>
        <w:t>مسائل</w:t>
      </w:r>
      <w:r>
        <w:rPr>
          <w:rFonts w:ascii="Simplified Arabic" w:hAnsi="Simplified Arabic" w:cs="Simplified Arabic" w:hint="cs"/>
          <w:sz w:val="28"/>
          <w:szCs w:val="28"/>
          <w:rtl/>
          <w:lang w:bidi="ar-JO"/>
        </w:rPr>
        <w:t xml:space="preserve"> ثلاث هي   .</w:t>
      </w:r>
    </w:p>
    <w:p w:rsidR="00BE4233" w:rsidRPr="00270334" w:rsidRDefault="00A22012" w:rsidP="00BE4233">
      <w:pPr>
        <w:tabs>
          <w:tab w:val="left" w:pos="1076"/>
          <w:tab w:val="center" w:pos="4513"/>
        </w:tabs>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المسألة </w:t>
      </w:r>
      <w:r w:rsidR="00BE4233" w:rsidRPr="00270334">
        <w:rPr>
          <w:rFonts w:ascii="Simplified Arabic" w:hAnsi="Simplified Arabic" w:cs="Simplified Arabic" w:hint="cs"/>
          <w:b/>
          <w:bCs/>
          <w:sz w:val="28"/>
          <w:szCs w:val="28"/>
          <w:rtl/>
          <w:lang w:bidi="ar-JO"/>
        </w:rPr>
        <w:t>الأولى  و</w:t>
      </w:r>
      <w:r w:rsidR="00BE4233">
        <w:rPr>
          <w:rFonts w:ascii="Simplified Arabic" w:hAnsi="Simplified Arabic" w:cs="Simplified Arabic" w:hint="cs"/>
          <w:b/>
          <w:bCs/>
          <w:sz w:val="28"/>
          <w:szCs w:val="28"/>
          <w:rtl/>
          <w:lang w:bidi="ar-JO"/>
        </w:rPr>
        <w:t>تتمثل في</w:t>
      </w:r>
      <w:r w:rsidR="00BE4233" w:rsidRPr="00270334">
        <w:rPr>
          <w:rFonts w:ascii="Simplified Arabic" w:hAnsi="Simplified Arabic" w:cs="Simplified Arabic" w:hint="cs"/>
          <w:b/>
          <w:bCs/>
          <w:sz w:val="28"/>
          <w:szCs w:val="28"/>
          <w:rtl/>
          <w:lang w:bidi="ar-JO"/>
        </w:rPr>
        <w:t xml:space="preserve">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إدغام التاء في الصيغ الآتية :</w:t>
      </w:r>
    </w:p>
    <w:p w:rsidR="00BE4233" w:rsidRDefault="00BE4233" w:rsidP="007866FF">
      <w:pPr>
        <w:pStyle w:val="a6"/>
        <w:numPr>
          <w:ilvl w:val="0"/>
          <w:numId w:val="72"/>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في عين ( افْتَعَل ) وفروعه . </w:t>
      </w:r>
    </w:p>
    <w:p w:rsidR="00BE4233" w:rsidRDefault="00BE4233" w:rsidP="007866FF">
      <w:pPr>
        <w:pStyle w:val="a6"/>
        <w:numPr>
          <w:ilvl w:val="0"/>
          <w:numId w:val="72"/>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في فاء ( تَفَاعَل ) وفروعه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إدغام القاف في الكاف ، والكاف في القاف .</w:t>
      </w:r>
    </w:p>
    <w:p w:rsidR="00BE4233" w:rsidRPr="00CD77D1"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كلمات ورد فيها الإدغام شاذاً .</w:t>
      </w:r>
    </w:p>
    <w:p w:rsidR="00BE4233" w:rsidRDefault="00A22012" w:rsidP="00BE4233">
      <w:pPr>
        <w:pStyle w:val="a6"/>
        <w:tabs>
          <w:tab w:val="left" w:pos="1076"/>
          <w:tab w:val="center" w:pos="4513"/>
        </w:tabs>
        <w:spacing w:line="360" w:lineRule="auto"/>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المسألة</w:t>
      </w:r>
      <w:r w:rsidR="00BE4233" w:rsidRPr="00270334">
        <w:rPr>
          <w:rFonts w:ascii="Simplified Arabic" w:hAnsi="Simplified Arabic" w:cs="Simplified Arabic" w:hint="cs"/>
          <w:b/>
          <w:bCs/>
          <w:sz w:val="28"/>
          <w:szCs w:val="28"/>
          <w:rtl/>
          <w:lang w:bidi="ar-JO"/>
        </w:rPr>
        <w:t xml:space="preserve"> الثانية </w:t>
      </w:r>
      <w:r w:rsidR="00BE4233">
        <w:rPr>
          <w:rFonts w:ascii="Simplified Arabic" w:hAnsi="Simplified Arabic" w:cs="Simplified Arabic" w:hint="cs"/>
          <w:b/>
          <w:bCs/>
          <w:sz w:val="28"/>
          <w:szCs w:val="28"/>
          <w:rtl/>
          <w:lang w:bidi="ar-JO"/>
        </w:rPr>
        <w:t xml:space="preserve">وتشمل </w:t>
      </w:r>
      <w:r w:rsidR="00BE4233">
        <w:rPr>
          <w:rFonts w:ascii="Simplified Arabic" w:hAnsi="Simplified Arabic" w:cs="Simplified Arabic" w:hint="cs"/>
          <w:sz w:val="28"/>
          <w:szCs w:val="28"/>
          <w:rtl/>
          <w:lang w:bidi="ar-JO"/>
        </w:rPr>
        <w:t xml:space="preserve"> : أول المتقاربين ساكن والثاني متحرك وفيها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sidRPr="00270334">
        <w:rPr>
          <w:rFonts w:ascii="Simplified Arabic" w:hAnsi="Simplified Arabic" w:cs="Simplified Arabic" w:hint="cs"/>
          <w:sz w:val="28"/>
          <w:szCs w:val="28"/>
          <w:rtl/>
          <w:lang w:bidi="ar-JO"/>
        </w:rPr>
        <w:t xml:space="preserve">الإدغام الجائز </w:t>
      </w:r>
      <w:r>
        <w:rPr>
          <w:rFonts w:ascii="Simplified Arabic" w:hAnsi="Simplified Arabic" w:cs="Simplified Arabic" w:hint="cs"/>
          <w:sz w:val="28"/>
          <w:szCs w:val="28"/>
          <w:rtl/>
          <w:lang w:bidi="ar-JO"/>
        </w:rPr>
        <w:t>، وذلك في المواضع الآتية :</w:t>
      </w:r>
    </w:p>
    <w:p w:rsidR="00BE4233" w:rsidRDefault="00BE4233" w:rsidP="007866FF">
      <w:pPr>
        <w:pStyle w:val="a6"/>
        <w:numPr>
          <w:ilvl w:val="0"/>
          <w:numId w:val="73"/>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تاء الافتعال في ( إدغام الثاء في تاء الافتعال ) .</w:t>
      </w:r>
    </w:p>
    <w:p w:rsidR="00BE4233" w:rsidRDefault="00BE4233" w:rsidP="007866FF">
      <w:pPr>
        <w:pStyle w:val="a6"/>
        <w:numPr>
          <w:ilvl w:val="0"/>
          <w:numId w:val="73"/>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حروف الإطباق .</w:t>
      </w:r>
    </w:p>
    <w:p w:rsidR="00BE4233" w:rsidRDefault="00BE4233" w:rsidP="007866FF">
      <w:pPr>
        <w:pStyle w:val="a6"/>
        <w:numPr>
          <w:ilvl w:val="0"/>
          <w:numId w:val="73"/>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الدال والذال والزاي .</w:t>
      </w:r>
    </w:p>
    <w:p w:rsidR="00BE4233" w:rsidRDefault="00BE4233" w:rsidP="007866FF">
      <w:pPr>
        <w:pStyle w:val="a6"/>
        <w:numPr>
          <w:ilvl w:val="0"/>
          <w:numId w:val="73"/>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تاء الفاعل : بعد حروف الإطباق ، وبعد الدال وما أشبهها ، وبعد الثاء . </w:t>
      </w:r>
    </w:p>
    <w:p w:rsidR="00BE4233" w:rsidRDefault="00BE4233" w:rsidP="007866FF">
      <w:pPr>
        <w:pStyle w:val="a6"/>
        <w:numPr>
          <w:ilvl w:val="0"/>
          <w:numId w:val="73"/>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نون ( انفعل ) في فائه .</w:t>
      </w:r>
    </w:p>
    <w:p w:rsidR="00BE4233" w:rsidRDefault="00BE4233" w:rsidP="007866FF">
      <w:pPr>
        <w:pStyle w:val="a6"/>
        <w:numPr>
          <w:ilvl w:val="0"/>
          <w:numId w:val="73"/>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القاف في الكاف .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الإدغام الواجب وذلك في موضعين :</w:t>
      </w:r>
    </w:p>
    <w:p w:rsidR="00BE4233" w:rsidRDefault="00BE4233" w:rsidP="007866FF">
      <w:pPr>
        <w:pStyle w:val="a6"/>
        <w:numPr>
          <w:ilvl w:val="0"/>
          <w:numId w:val="74"/>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لام المعرفة في بعض الحروف .</w:t>
      </w:r>
    </w:p>
    <w:p w:rsidR="00BE4233" w:rsidRDefault="00BE4233" w:rsidP="007866FF">
      <w:pPr>
        <w:pStyle w:val="a6"/>
        <w:numPr>
          <w:ilvl w:val="0"/>
          <w:numId w:val="74"/>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الواو والياء إذا سكنت أولاهما .</w:t>
      </w:r>
    </w:p>
    <w:p w:rsidR="00BE4233" w:rsidRPr="00C755FE"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الإدغام السماعي أو الشاذ . </w:t>
      </w:r>
    </w:p>
    <w:p w:rsidR="00BE4233" w:rsidRDefault="00BE4233" w:rsidP="000F54F8">
      <w:pPr>
        <w:tabs>
          <w:tab w:val="left" w:pos="1076"/>
          <w:tab w:val="center" w:pos="4513"/>
        </w:tabs>
        <w:spacing w:line="360" w:lineRule="auto"/>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المبحث </w:t>
      </w:r>
      <w:r w:rsidR="000F54F8">
        <w:rPr>
          <w:rFonts w:ascii="Simplified Arabic" w:hAnsi="Simplified Arabic" w:cs="Simplified Arabic" w:hint="cs"/>
          <w:b/>
          <w:bCs/>
          <w:sz w:val="28"/>
          <w:szCs w:val="28"/>
          <w:rtl/>
          <w:lang w:bidi="ar-JO"/>
        </w:rPr>
        <w:t xml:space="preserve">الثاني </w:t>
      </w:r>
      <w:r>
        <w:rPr>
          <w:rFonts w:ascii="Simplified Arabic" w:hAnsi="Simplified Arabic" w:cs="Simplified Arabic" w:hint="cs"/>
          <w:sz w:val="28"/>
          <w:szCs w:val="28"/>
          <w:rtl/>
          <w:lang w:bidi="ar-JO"/>
        </w:rPr>
        <w:t xml:space="preserve"> : إدغام المتقاربين  في كلمتين  ويشتمل على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إدغام المتقاربين المتحركين ، وذكرت فيه أمثلة على الإدغام مرتبة هجائياً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إدغام المتقاربين أولهما ساكن وثانيهما متحرك ، واقتصرت على ما كان الساكن فيه سكوناً لازماً ؛ لأن له أحكام</w:t>
      </w:r>
      <w:r w:rsidR="000F54F8">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خاصة عند القراء .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إدغام دال ( قدْ )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إدغام ذال ( إذْ ) .</w:t>
      </w:r>
    </w:p>
    <w:p w:rsidR="00BE4233"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تاء التأنيث المتصلة بالفعل .</w:t>
      </w:r>
    </w:p>
    <w:p w:rsidR="00BE4233" w:rsidRPr="00C755FE" w:rsidRDefault="00BE4233" w:rsidP="007866FF">
      <w:pPr>
        <w:pStyle w:val="a6"/>
        <w:numPr>
          <w:ilvl w:val="0"/>
          <w:numId w:val="71"/>
        </w:numPr>
        <w:tabs>
          <w:tab w:val="left" w:pos="1076"/>
          <w:tab w:val="center" w:pos="4513"/>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لام  ( هلْ ) و ( بلْ )  .</w:t>
      </w:r>
    </w:p>
    <w:p w:rsidR="00BE4233" w:rsidRDefault="00BE4233" w:rsidP="00A22012">
      <w:pPr>
        <w:tabs>
          <w:tab w:val="left" w:pos="1076"/>
          <w:tab w:val="center" w:pos="4513"/>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اقتضى ذكر الإدغام الواجب والجائز في كل </w:t>
      </w:r>
      <w:r w:rsidR="00A22012">
        <w:rPr>
          <w:rFonts w:ascii="Simplified Arabic" w:hAnsi="Simplified Arabic" w:cs="Simplified Arabic" w:hint="cs"/>
          <w:sz w:val="28"/>
          <w:szCs w:val="28"/>
          <w:rtl/>
          <w:lang w:bidi="ar-JO"/>
        </w:rPr>
        <w:t>مسألة</w:t>
      </w:r>
      <w:r>
        <w:rPr>
          <w:rFonts w:ascii="Simplified Arabic" w:hAnsi="Simplified Arabic" w:cs="Simplified Arabic" w:hint="cs"/>
          <w:sz w:val="28"/>
          <w:szCs w:val="28"/>
          <w:rtl/>
          <w:lang w:bidi="ar-JO"/>
        </w:rPr>
        <w:t xml:space="preserve"> من </w:t>
      </w:r>
      <w:r w:rsidR="00A22012">
        <w:rPr>
          <w:rFonts w:ascii="Simplified Arabic" w:hAnsi="Simplified Arabic" w:cs="Simplified Arabic" w:hint="cs"/>
          <w:sz w:val="28"/>
          <w:szCs w:val="28"/>
          <w:rtl/>
          <w:lang w:bidi="ar-JO"/>
        </w:rPr>
        <w:t>المسائل</w:t>
      </w:r>
      <w:r>
        <w:rPr>
          <w:rFonts w:ascii="Simplified Arabic" w:hAnsi="Simplified Arabic" w:cs="Simplified Arabic" w:hint="cs"/>
          <w:sz w:val="28"/>
          <w:szCs w:val="28"/>
          <w:rtl/>
          <w:lang w:bidi="ar-JO"/>
        </w:rPr>
        <w:t xml:space="preserve"> الثلاث غالبا</w:t>
      </w:r>
      <w:r w:rsidR="000F54F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في ضوء ما ورد من قراءات قرآنية وهي كثيرة .</w:t>
      </w:r>
    </w:p>
    <w:p w:rsidR="00BE4233" w:rsidRDefault="00BE4233" w:rsidP="00BE4233">
      <w:pPr>
        <w:tabs>
          <w:tab w:val="left" w:pos="1076"/>
          <w:tab w:val="center" w:pos="4513"/>
        </w:tabs>
        <w:spacing w:line="360" w:lineRule="auto"/>
        <w:rPr>
          <w:rFonts w:ascii="Simplified Arabic" w:hAnsi="Simplified Arabic" w:cs="Simplified Arabic"/>
          <w:sz w:val="28"/>
          <w:szCs w:val="28"/>
          <w:rtl/>
          <w:lang w:bidi="ar-JO"/>
        </w:rPr>
      </w:pPr>
    </w:p>
    <w:p w:rsidR="00BE4233" w:rsidRDefault="00BE4233" w:rsidP="00BE4233">
      <w:pPr>
        <w:tabs>
          <w:tab w:val="left" w:pos="1076"/>
          <w:tab w:val="center" w:pos="4513"/>
        </w:tabs>
        <w:spacing w:line="360" w:lineRule="auto"/>
        <w:rPr>
          <w:rFonts w:ascii="Simplified Arabic" w:hAnsi="Simplified Arabic" w:cs="Simplified Arabic"/>
          <w:sz w:val="28"/>
          <w:szCs w:val="28"/>
          <w:rtl/>
          <w:lang w:bidi="ar-JO"/>
        </w:rPr>
      </w:pPr>
    </w:p>
    <w:p w:rsidR="00BE4233" w:rsidRDefault="00BE4233" w:rsidP="00BE4233">
      <w:pPr>
        <w:tabs>
          <w:tab w:val="left" w:pos="1076"/>
          <w:tab w:val="center" w:pos="4513"/>
        </w:tabs>
        <w:spacing w:line="360" w:lineRule="auto"/>
        <w:rPr>
          <w:rFonts w:ascii="Simplified Arabic" w:hAnsi="Simplified Arabic" w:cs="Simplified Arabic"/>
          <w:sz w:val="28"/>
          <w:szCs w:val="28"/>
          <w:rtl/>
          <w:lang w:bidi="ar-JO"/>
        </w:rPr>
      </w:pPr>
      <w:r w:rsidRPr="001F1291">
        <w:rPr>
          <w:rFonts w:ascii="Simplified Arabic" w:hAnsi="Simplified Arabic" w:cs="Simplified Arabic" w:hint="cs"/>
          <w:b/>
          <w:bCs/>
          <w:sz w:val="32"/>
          <w:szCs w:val="32"/>
          <w:rtl/>
          <w:lang w:bidi="ar-JO"/>
        </w:rPr>
        <w:t>الفصل الثالث :</w:t>
      </w:r>
      <w:r w:rsidR="001F1291">
        <w:rPr>
          <w:rFonts w:ascii="Simplified Arabic" w:hAnsi="Simplified Arabic" w:cs="Simplified Arabic" w:hint="cs"/>
          <w:sz w:val="28"/>
          <w:szCs w:val="28"/>
          <w:rtl/>
          <w:lang w:bidi="ar-JO"/>
        </w:rPr>
        <w:t xml:space="preserve"> </w:t>
      </w:r>
      <w:r w:rsidR="001F1291" w:rsidRPr="001F129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يشتمل مبحثين .</w:t>
      </w:r>
    </w:p>
    <w:p w:rsidR="00BE4233" w:rsidRPr="0055492B" w:rsidRDefault="00BE4233" w:rsidP="000F54F8">
      <w:pPr>
        <w:spacing w:line="360" w:lineRule="auto"/>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المبحث </w:t>
      </w:r>
      <w:r w:rsidRPr="0055492B">
        <w:rPr>
          <w:rFonts w:ascii="Simplified Arabic" w:hAnsi="Simplified Arabic" w:cs="Simplified Arabic" w:hint="cs"/>
          <w:b/>
          <w:bCs/>
          <w:sz w:val="28"/>
          <w:szCs w:val="28"/>
          <w:rtl/>
          <w:lang w:bidi="ar-JO"/>
        </w:rPr>
        <w:t>الأول</w:t>
      </w:r>
      <w:r w:rsidRPr="0055492B">
        <w:rPr>
          <w:rFonts w:ascii="Simplified Arabic" w:hAnsi="Simplified Arabic" w:cs="Simplified Arabic" w:hint="cs"/>
          <w:sz w:val="28"/>
          <w:szCs w:val="28"/>
          <w:rtl/>
          <w:lang w:bidi="ar-JO"/>
        </w:rPr>
        <w:t xml:space="preserve"> : أبو عمرو بن العلاء  ، </w:t>
      </w:r>
      <w:r w:rsidRPr="0055492B">
        <w:rPr>
          <w:rFonts w:ascii="Simplified Arabic" w:hAnsi="Simplified Arabic" w:cs="Simplified Arabic"/>
          <w:sz w:val="28"/>
          <w:szCs w:val="28"/>
          <w:rtl/>
          <w:lang w:bidi="ar-JO"/>
        </w:rPr>
        <w:t>حياته . مولده ونشأته</w:t>
      </w:r>
      <w:r w:rsidRPr="0055492B">
        <w:rPr>
          <w:rFonts w:ascii="Simplified Arabic" w:hAnsi="Simplified Arabic" w:cs="Simplified Arabic" w:hint="cs"/>
          <w:sz w:val="28"/>
          <w:szCs w:val="28"/>
          <w:rtl/>
          <w:lang w:bidi="ar-JO"/>
        </w:rPr>
        <w:t xml:space="preserve"> ،</w:t>
      </w:r>
      <w:r w:rsidRPr="0055492B">
        <w:rPr>
          <w:rFonts w:ascii="Simplified Arabic" w:hAnsi="Simplified Arabic" w:cs="Simplified Arabic"/>
          <w:sz w:val="28"/>
          <w:szCs w:val="28"/>
          <w:rtl/>
          <w:lang w:bidi="ar-JO"/>
        </w:rPr>
        <w:t xml:space="preserve"> أخلاقه وزهده</w:t>
      </w:r>
      <w:r w:rsidR="000F54F8">
        <w:rPr>
          <w:rFonts w:ascii="Simplified Arabic" w:hAnsi="Simplified Arabic" w:cs="Simplified Arabic" w:hint="cs"/>
          <w:sz w:val="28"/>
          <w:szCs w:val="28"/>
          <w:rtl/>
          <w:lang w:bidi="ar-JO"/>
        </w:rPr>
        <w:t xml:space="preserve"> ،</w:t>
      </w:r>
      <w:r w:rsidRPr="0055492B">
        <w:rPr>
          <w:rFonts w:ascii="Simplified Arabic" w:hAnsi="Simplified Arabic" w:cs="Simplified Arabic"/>
          <w:sz w:val="28"/>
          <w:szCs w:val="28"/>
          <w:rtl/>
          <w:lang w:bidi="ar-JO"/>
        </w:rPr>
        <w:t xml:space="preserve"> شيوخه </w:t>
      </w:r>
      <w:r>
        <w:rPr>
          <w:rFonts w:ascii="Simplified Arabic" w:hAnsi="Simplified Arabic" w:cs="Simplified Arabic"/>
          <w:sz w:val="28"/>
          <w:szCs w:val="28"/>
          <w:rtl/>
          <w:lang w:bidi="ar-JO"/>
        </w:rPr>
        <w:t xml:space="preserve">تلاميذه </w:t>
      </w:r>
      <w:r w:rsidRPr="0055492B">
        <w:rPr>
          <w:rFonts w:ascii="Simplified Arabic" w:hAnsi="Simplified Arabic" w:cs="Simplified Arabic"/>
          <w:sz w:val="28"/>
          <w:szCs w:val="28"/>
          <w:rtl/>
          <w:lang w:bidi="ar-JO"/>
        </w:rPr>
        <w:t>مكانته العلمية</w:t>
      </w:r>
      <w:r w:rsidR="000F54F8">
        <w:rPr>
          <w:rFonts w:ascii="Simplified Arabic" w:hAnsi="Simplified Arabic" w:cs="Simplified Arabic" w:hint="cs"/>
          <w:sz w:val="28"/>
          <w:szCs w:val="28"/>
          <w:rtl/>
          <w:lang w:bidi="ar-JO"/>
        </w:rPr>
        <w:t xml:space="preserve"> ،</w:t>
      </w:r>
      <w:r w:rsidRPr="0055492B">
        <w:rPr>
          <w:rFonts w:ascii="Simplified Arabic" w:hAnsi="Simplified Arabic" w:cs="Simplified Arabic"/>
          <w:sz w:val="28"/>
          <w:szCs w:val="28"/>
          <w:rtl/>
          <w:lang w:bidi="ar-JO"/>
        </w:rPr>
        <w:t xml:space="preserve"> وأقوال العلماء فيه </w:t>
      </w:r>
      <w:r w:rsidR="000F54F8">
        <w:rPr>
          <w:rFonts w:ascii="Simplified Arabic" w:hAnsi="Simplified Arabic" w:cs="Simplified Arabic" w:hint="cs"/>
          <w:sz w:val="28"/>
          <w:szCs w:val="28"/>
          <w:rtl/>
          <w:lang w:bidi="ar-JO"/>
        </w:rPr>
        <w:t xml:space="preserve">، </w:t>
      </w:r>
      <w:r w:rsidRPr="0055492B">
        <w:rPr>
          <w:rFonts w:ascii="Simplified Arabic" w:hAnsi="Simplified Arabic" w:cs="Simplified Arabic"/>
          <w:sz w:val="28"/>
          <w:szCs w:val="28"/>
          <w:rtl/>
          <w:lang w:bidi="ar-JO"/>
        </w:rPr>
        <w:t xml:space="preserve">مؤلفاته </w:t>
      </w:r>
      <w:r w:rsidR="000F54F8">
        <w:rPr>
          <w:rFonts w:ascii="Simplified Arabic" w:hAnsi="Simplified Arabic" w:cs="Simplified Arabic" w:hint="cs"/>
          <w:sz w:val="28"/>
          <w:szCs w:val="28"/>
          <w:rtl/>
          <w:lang w:bidi="ar-JO"/>
        </w:rPr>
        <w:t xml:space="preserve">، </w:t>
      </w:r>
      <w:r w:rsidRPr="0055492B">
        <w:rPr>
          <w:rFonts w:ascii="Simplified Arabic" w:hAnsi="Simplified Arabic" w:cs="Simplified Arabic"/>
          <w:sz w:val="28"/>
          <w:szCs w:val="28"/>
          <w:rtl/>
          <w:lang w:bidi="ar-JO"/>
        </w:rPr>
        <w:t>وفاته .</w:t>
      </w:r>
    </w:p>
    <w:p w:rsidR="00BE4233" w:rsidRPr="000925DE" w:rsidRDefault="00BE4233" w:rsidP="000F54F8">
      <w:pPr>
        <w:tabs>
          <w:tab w:val="left" w:pos="1856"/>
        </w:tabs>
        <w:spacing w:line="360" w:lineRule="auto"/>
        <w:rPr>
          <w:rFonts w:ascii="Simplified Arabic" w:hAnsi="Simplified Arabic" w:cs="Simplified Arabic"/>
          <w:sz w:val="32"/>
          <w:szCs w:val="32"/>
          <w:rtl/>
          <w:lang w:bidi="ar-JO"/>
        </w:rPr>
      </w:pPr>
      <w:r>
        <w:rPr>
          <w:rFonts w:ascii="Simplified Arabic" w:hAnsi="Simplified Arabic" w:cs="Simplified Arabic" w:hint="cs"/>
          <w:b/>
          <w:bCs/>
          <w:sz w:val="28"/>
          <w:szCs w:val="28"/>
          <w:rtl/>
          <w:lang w:bidi="ar-JO"/>
        </w:rPr>
        <w:t>المبحث ا</w:t>
      </w:r>
      <w:r w:rsidR="000F54F8">
        <w:rPr>
          <w:rFonts w:ascii="Simplified Arabic" w:hAnsi="Simplified Arabic" w:cs="Simplified Arabic" w:hint="cs"/>
          <w:b/>
          <w:bCs/>
          <w:sz w:val="28"/>
          <w:szCs w:val="28"/>
          <w:rtl/>
          <w:lang w:bidi="ar-JO"/>
        </w:rPr>
        <w:t xml:space="preserve">لثاني </w:t>
      </w:r>
      <w:r>
        <w:rPr>
          <w:rFonts w:ascii="Simplified Arabic" w:hAnsi="Simplified Arabic" w:cs="Simplified Arabic" w:hint="cs"/>
          <w:sz w:val="28"/>
          <w:szCs w:val="28"/>
          <w:rtl/>
          <w:lang w:bidi="ar-JO"/>
        </w:rPr>
        <w:t xml:space="preserve"> :</w:t>
      </w:r>
      <w:r w:rsidR="001F129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0925DE">
        <w:rPr>
          <w:rFonts w:ascii="Simplified Arabic" w:hAnsi="Simplified Arabic" w:cs="Simplified Arabic" w:hint="cs"/>
          <w:sz w:val="32"/>
          <w:szCs w:val="32"/>
          <w:rtl/>
          <w:lang w:bidi="ar-JO"/>
        </w:rPr>
        <w:t>مظاهر الإدغام ، في قراءة أبي عمرو بن العلاء .</w:t>
      </w:r>
    </w:p>
    <w:p w:rsidR="00BE4233" w:rsidRPr="0055492B" w:rsidRDefault="00BE4233" w:rsidP="00BE4233">
      <w:pPr>
        <w:spacing w:line="360" w:lineRule="auto"/>
        <w:rPr>
          <w:rFonts w:ascii="Simplified Arabic" w:hAnsi="Simplified Arabic" w:cs="Simplified Arabic"/>
          <w:sz w:val="28"/>
          <w:szCs w:val="28"/>
          <w:rtl/>
          <w:lang w:bidi="ar-JO"/>
        </w:rPr>
      </w:pPr>
      <w:r w:rsidRPr="0055492B">
        <w:rPr>
          <w:rFonts w:ascii="Simplified Arabic" w:hAnsi="Simplified Arabic" w:cs="Simplified Arabic" w:hint="cs"/>
          <w:sz w:val="28"/>
          <w:szCs w:val="28"/>
          <w:rtl/>
          <w:lang w:bidi="ar-JO"/>
        </w:rPr>
        <w:t xml:space="preserve">ويشتمل على </w:t>
      </w:r>
      <w:r>
        <w:rPr>
          <w:rFonts w:ascii="Simplified Arabic" w:hAnsi="Simplified Arabic" w:cs="Simplified Arabic" w:hint="cs"/>
          <w:sz w:val="28"/>
          <w:szCs w:val="28"/>
          <w:rtl/>
          <w:lang w:bidi="ar-JO"/>
        </w:rPr>
        <w:t xml:space="preserve">مطلبين </w:t>
      </w:r>
      <w:r w:rsidRPr="0055492B">
        <w:rPr>
          <w:rFonts w:ascii="Simplified Arabic" w:hAnsi="Simplified Arabic" w:cs="Simplified Arabic" w:hint="cs"/>
          <w:sz w:val="28"/>
          <w:szCs w:val="28"/>
          <w:rtl/>
          <w:lang w:bidi="ar-JO"/>
        </w:rPr>
        <w:t xml:space="preserve"> : </w:t>
      </w:r>
    </w:p>
    <w:p w:rsidR="00BE4233" w:rsidRPr="0055492B" w:rsidRDefault="00BE4233" w:rsidP="00BE4233">
      <w:pPr>
        <w:spacing w:line="360" w:lineRule="auto"/>
        <w:rPr>
          <w:rFonts w:ascii="Simplified Arabic" w:hAnsi="Simplified Arabic" w:cs="Simplified Arabic"/>
          <w:sz w:val="28"/>
          <w:szCs w:val="28"/>
          <w:rtl/>
          <w:lang w:bidi="ar-JO"/>
        </w:rPr>
      </w:pPr>
      <w:r w:rsidRPr="0055492B">
        <w:rPr>
          <w:rFonts w:ascii="Simplified Arabic" w:hAnsi="Simplified Arabic" w:cs="Simplified Arabic" w:hint="cs"/>
          <w:b/>
          <w:bCs/>
          <w:sz w:val="28"/>
          <w:szCs w:val="28"/>
          <w:rtl/>
          <w:lang w:bidi="ar-JO"/>
        </w:rPr>
        <w:t xml:space="preserve">الأول </w:t>
      </w:r>
      <w:r w:rsidRPr="0055492B">
        <w:rPr>
          <w:rFonts w:ascii="Simplified Arabic" w:hAnsi="Simplified Arabic" w:cs="Simplified Arabic" w:hint="cs"/>
          <w:sz w:val="28"/>
          <w:szCs w:val="28"/>
          <w:rtl/>
          <w:lang w:bidi="ar-JO"/>
        </w:rPr>
        <w:t xml:space="preserve">: </w:t>
      </w:r>
      <w:r w:rsidRPr="0055492B">
        <w:rPr>
          <w:rFonts w:ascii="Simplified Arabic" w:hAnsi="Simplified Arabic" w:cs="Simplified Arabic" w:hint="cs"/>
          <w:sz w:val="32"/>
          <w:szCs w:val="32"/>
          <w:rtl/>
          <w:lang w:bidi="ar-JO"/>
        </w:rPr>
        <w:t>ما تميزت به قراءة أبي عمرو بن العلاء</w:t>
      </w:r>
      <w:r w:rsidRPr="0055492B">
        <w:rPr>
          <w:rFonts w:ascii="Simplified Arabic" w:hAnsi="Simplified Arabic" w:cs="Simplified Arabic" w:hint="cs"/>
          <w:sz w:val="28"/>
          <w:szCs w:val="28"/>
          <w:rtl/>
          <w:lang w:bidi="ar-JO"/>
        </w:rPr>
        <w:t>.</w:t>
      </w:r>
    </w:p>
    <w:p w:rsidR="00BE4233" w:rsidRPr="0055492B" w:rsidRDefault="00BE4233" w:rsidP="00BE4233">
      <w:pPr>
        <w:tabs>
          <w:tab w:val="left" w:pos="1856"/>
        </w:tabs>
        <w:spacing w:line="360" w:lineRule="auto"/>
        <w:jc w:val="both"/>
        <w:rPr>
          <w:rFonts w:ascii="Simplified Arabic" w:hAnsi="Simplified Arabic" w:cs="Simplified Arabic"/>
          <w:sz w:val="32"/>
          <w:szCs w:val="32"/>
          <w:rtl/>
          <w:lang w:bidi="ar-JO"/>
        </w:rPr>
      </w:pPr>
      <w:r w:rsidRPr="0055492B">
        <w:rPr>
          <w:rFonts w:ascii="Simplified Arabic" w:hAnsi="Simplified Arabic" w:cs="Simplified Arabic" w:hint="cs"/>
          <w:b/>
          <w:bCs/>
          <w:sz w:val="28"/>
          <w:szCs w:val="28"/>
          <w:rtl/>
          <w:lang w:bidi="ar-JO"/>
        </w:rPr>
        <w:t xml:space="preserve"> الثاني</w:t>
      </w:r>
      <w:r>
        <w:rPr>
          <w:rFonts w:ascii="Simplified Arabic" w:hAnsi="Simplified Arabic" w:cs="Simplified Arabic" w:hint="cs"/>
          <w:sz w:val="28"/>
          <w:szCs w:val="28"/>
          <w:rtl/>
          <w:lang w:bidi="ar-JO"/>
        </w:rPr>
        <w:t xml:space="preserve"> : </w:t>
      </w:r>
      <w:r w:rsidRPr="0055492B">
        <w:rPr>
          <w:rFonts w:ascii="Simplified Arabic" w:hAnsi="Simplified Arabic" w:cs="Simplified Arabic" w:hint="cs"/>
          <w:sz w:val="32"/>
          <w:szCs w:val="32"/>
          <w:rtl/>
          <w:lang w:bidi="ar-JO"/>
        </w:rPr>
        <w:t>ما تفرد به أبو عمرو بن العلاء من قراءة</w:t>
      </w:r>
      <w:r w:rsidR="00001204">
        <w:rPr>
          <w:rFonts w:ascii="Simplified Arabic" w:hAnsi="Simplified Arabic" w:cs="Simplified Arabic" w:hint="cs"/>
          <w:sz w:val="32"/>
          <w:szCs w:val="32"/>
          <w:rtl/>
          <w:lang w:bidi="ar-JO"/>
        </w:rPr>
        <w:t xml:space="preserve"> الإدغام</w:t>
      </w:r>
      <w:r w:rsidRPr="0055492B">
        <w:rPr>
          <w:rFonts w:ascii="Simplified Arabic" w:hAnsi="Simplified Arabic" w:cs="Simplified Arabic" w:hint="cs"/>
          <w:sz w:val="32"/>
          <w:szCs w:val="32"/>
          <w:rtl/>
          <w:lang w:bidi="ar-JO"/>
        </w:rPr>
        <w:t xml:space="preserve"> .</w:t>
      </w:r>
    </w:p>
    <w:p w:rsidR="00BE4233" w:rsidRDefault="00BE4233" w:rsidP="00BE4233">
      <w:pPr>
        <w:tabs>
          <w:tab w:val="left" w:pos="1856"/>
        </w:tabs>
        <w:spacing w:line="360" w:lineRule="auto"/>
        <w:jc w:val="both"/>
        <w:rPr>
          <w:rFonts w:ascii="Simplified Arabic" w:hAnsi="Simplified Arabic" w:cs="Simplified Arabic"/>
          <w:sz w:val="28"/>
          <w:szCs w:val="28"/>
          <w:rtl/>
          <w:lang w:bidi="ar-JO"/>
        </w:rPr>
      </w:pPr>
      <w:r w:rsidRPr="00CD77D1">
        <w:rPr>
          <w:rFonts w:ascii="Simplified Arabic" w:hAnsi="Simplified Arabic" w:cs="Simplified Arabic" w:hint="cs"/>
          <w:sz w:val="28"/>
          <w:szCs w:val="28"/>
          <w:rtl/>
          <w:lang w:bidi="ar-JO"/>
        </w:rPr>
        <w:t xml:space="preserve">   وفي كل جزء من أجزاء البحث</w:t>
      </w:r>
      <w:r w:rsidR="004A751B">
        <w:rPr>
          <w:rFonts w:ascii="Simplified Arabic" w:hAnsi="Simplified Arabic" w:cs="Simplified Arabic" w:hint="cs"/>
          <w:sz w:val="28"/>
          <w:szCs w:val="28"/>
          <w:rtl/>
          <w:lang w:bidi="ar-JO"/>
        </w:rPr>
        <w:t xml:space="preserve"> ،</w:t>
      </w:r>
      <w:r w:rsidRPr="00CD77D1">
        <w:rPr>
          <w:rFonts w:ascii="Simplified Arabic" w:hAnsi="Simplified Arabic" w:cs="Simplified Arabic" w:hint="cs"/>
          <w:sz w:val="28"/>
          <w:szCs w:val="28"/>
          <w:rtl/>
          <w:lang w:bidi="ar-JO"/>
        </w:rPr>
        <w:t xml:space="preserve"> كان التركيز على ما ورد فيه </w:t>
      </w:r>
      <w:r>
        <w:rPr>
          <w:rFonts w:ascii="Simplified Arabic" w:hAnsi="Simplified Arabic" w:cs="Simplified Arabic" w:hint="cs"/>
          <w:sz w:val="28"/>
          <w:szCs w:val="28"/>
          <w:rtl/>
          <w:lang w:bidi="ar-JO"/>
        </w:rPr>
        <w:t>من قراءات قرآنية .</w:t>
      </w:r>
    </w:p>
    <w:p w:rsidR="00BE4233" w:rsidRDefault="00BE4233" w:rsidP="00BE4233">
      <w:pPr>
        <w:tabs>
          <w:tab w:val="left" w:pos="1856"/>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الخاتمة فتشمل أهم النتائج التي توصلت إليها في هذا البحث وبعض التوصيات والمقترحات .</w:t>
      </w:r>
    </w:p>
    <w:p w:rsidR="00BE4233" w:rsidRDefault="00BE4233" w:rsidP="00D73796">
      <w:pPr>
        <w:tabs>
          <w:tab w:val="left" w:pos="1856"/>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المصادر التي خدمتني في هذا البحث</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فهي أمهات كتب النحو والصرف</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وعلى </w:t>
      </w:r>
      <w:r w:rsidR="00D73796">
        <w:rPr>
          <w:rFonts w:ascii="Simplified Arabic" w:hAnsi="Simplified Arabic" w:cs="Simplified Arabic" w:hint="cs"/>
          <w:sz w:val="28"/>
          <w:szCs w:val="28"/>
          <w:rtl/>
          <w:lang w:bidi="ar-JO"/>
        </w:rPr>
        <w:t>رأسها</w:t>
      </w:r>
      <w:r>
        <w:rPr>
          <w:rFonts w:ascii="Simplified Arabic" w:hAnsi="Simplified Arabic" w:cs="Simplified Arabic" w:hint="cs"/>
          <w:sz w:val="28"/>
          <w:szCs w:val="28"/>
          <w:rtl/>
          <w:lang w:bidi="ar-JO"/>
        </w:rPr>
        <w:t xml:space="preserve"> كتاب سيبويه ، والمقتضب للمبرد ، والم</w:t>
      </w:r>
      <w:r w:rsidR="00D73796">
        <w:rPr>
          <w:rFonts w:ascii="Simplified Arabic" w:hAnsi="Simplified Arabic" w:cs="Simplified Arabic" w:hint="cs"/>
          <w:sz w:val="28"/>
          <w:szCs w:val="28"/>
          <w:rtl/>
          <w:lang w:bidi="ar-JO"/>
        </w:rPr>
        <w:t>نص</w:t>
      </w:r>
      <w:r>
        <w:rPr>
          <w:rFonts w:ascii="Simplified Arabic" w:hAnsi="Simplified Arabic" w:cs="Simplified Arabic" w:hint="cs"/>
          <w:sz w:val="28"/>
          <w:szCs w:val="28"/>
          <w:rtl/>
          <w:lang w:bidi="ar-JO"/>
        </w:rPr>
        <w:t>ف لابن جني ، وشرح الشافية للرضي ، وكتب شروح الألفية . ثم كتب القراءات</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وأهمها كتاب السبعة لابن مجاهد ، والكشف عن </w:t>
      </w:r>
      <w:r w:rsidRPr="00CD77D1">
        <w:rPr>
          <w:rFonts w:ascii="Simplified Arabic" w:hAnsi="Simplified Arabic" w:cs="Simplified Arabic" w:hint="cs"/>
          <w:sz w:val="28"/>
          <w:szCs w:val="28"/>
          <w:rtl/>
          <w:lang w:bidi="ar-JO"/>
        </w:rPr>
        <w:t xml:space="preserve">وجوه القراءات </w:t>
      </w:r>
      <w:r>
        <w:rPr>
          <w:rFonts w:ascii="Simplified Arabic" w:hAnsi="Simplified Arabic" w:cs="Simplified Arabic" w:hint="cs"/>
          <w:sz w:val="28"/>
          <w:szCs w:val="28"/>
          <w:rtl/>
          <w:lang w:bidi="ar-JO"/>
        </w:rPr>
        <w:t xml:space="preserve"> لمكي بن أبي طالب ، والنشر في القراءات العشر لابن الجزري ، وإتحاف فضلاء البشر بالقراءات الأربعة عشر  للبنا الدمياطي ، وكتب شواذ القراءات ومنها المحتسب لابن جني ، وشواذ ابن خالويه  وغيرها  </w:t>
      </w:r>
      <w:r w:rsidR="00D7379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وكذلك كتب اللغة المتمثلة في المعاجم اللغوية .</w:t>
      </w:r>
    </w:p>
    <w:p w:rsidR="00BE4233" w:rsidRDefault="00BE4233" w:rsidP="00487EAA">
      <w:pPr>
        <w:tabs>
          <w:tab w:val="left" w:pos="1856"/>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ولما كانت ظاهرة الإدغام</w:t>
      </w:r>
      <w:r w:rsidR="00487EAA">
        <w:rPr>
          <w:rFonts w:ascii="Simplified Arabic" w:hAnsi="Simplified Arabic" w:cs="Simplified Arabic" w:hint="cs"/>
          <w:sz w:val="28"/>
          <w:szCs w:val="28"/>
          <w:rtl/>
          <w:lang w:bidi="ar-JO"/>
        </w:rPr>
        <w:t xml:space="preserve"> قد</w:t>
      </w:r>
      <w:r>
        <w:rPr>
          <w:rFonts w:ascii="Simplified Arabic" w:hAnsi="Simplified Arabic" w:cs="Simplified Arabic" w:hint="cs"/>
          <w:sz w:val="28"/>
          <w:szCs w:val="28"/>
          <w:rtl/>
          <w:lang w:bidi="ar-JO"/>
        </w:rPr>
        <w:t xml:space="preserve"> عولجت عند علماء اللغة المحدثين</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فقد استدعى ذلك الرجوع إلى كتبهم ، ومن أهمها كتابا الأصوات اللغوية ، في اللهجات العربية </w:t>
      </w:r>
      <w:r w:rsidR="00487EAA">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 xml:space="preserve">إبراهيم أنيس ، وكتاب علم اللغة العام </w:t>
      </w:r>
      <w:r w:rsidR="00487EAA">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 xml:space="preserve">كمال بشر ، وكتاب أثر القراءات في الأصوات والنحو العربي ، والمنهج الصوتي للدكتور عبد الصبور شاهين وغيرها . </w:t>
      </w:r>
    </w:p>
    <w:p w:rsidR="00BE4233" w:rsidRDefault="00BE4233" w:rsidP="00487EAA">
      <w:pPr>
        <w:tabs>
          <w:tab w:val="left" w:pos="1856"/>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من هنا نجد أن مادة هذا البحث متناثرة في أغلب المراجع العربية ويتطلب جمع شتاتها مزيداً من البحث والاطلاع ، وبذل جهد أكبر لمعرفة الموضوع من جميع جوانبه ، في سبيل إخراج</w:t>
      </w:r>
      <w:r w:rsidR="00487EAA">
        <w:rPr>
          <w:rFonts w:ascii="Simplified Arabic" w:hAnsi="Simplified Arabic" w:cs="Simplified Arabic" w:hint="cs"/>
          <w:sz w:val="28"/>
          <w:szCs w:val="28"/>
          <w:rtl/>
          <w:lang w:bidi="ar-JO"/>
        </w:rPr>
        <w:t>ه</w:t>
      </w:r>
      <w:r>
        <w:rPr>
          <w:rFonts w:ascii="Simplified Arabic" w:hAnsi="Simplified Arabic" w:cs="Simplified Arabic" w:hint="cs"/>
          <w:sz w:val="28"/>
          <w:szCs w:val="28"/>
          <w:rtl/>
          <w:lang w:bidi="ar-JO"/>
        </w:rPr>
        <w:t xml:space="preserve"> على هذه الصورة .</w:t>
      </w:r>
    </w:p>
    <w:p w:rsidR="00BE4233" w:rsidRDefault="00487EAA" w:rsidP="00487EAA">
      <w:pPr>
        <w:tabs>
          <w:tab w:val="left" w:pos="1856"/>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أما </w:t>
      </w:r>
      <w:r w:rsidR="00BE4233">
        <w:rPr>
          <w:rFonts w:ascii="Simplified Arabic" w:hAnsi="Simplified Arabic" w:cs="Simplified Arabic" w:hint="cs"/>
          <w:sz w:val="28"/>
          <w:szCs w:val="28"/>
          <w:rtl/>
          <w:lang w:bidi="ar-JO"/>
        </w:rPr>
        <w:t>بعد</w:t>
      </w:r>
      <w:r w:rsidR="004A75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ف</w:t>
      </w:r>
      <w:r w:rsidR="00BE4233">
        <w:rPr>
          <w:rFonts w:ascii="Simplified Arabic" w:hAnsi="Simplified Arabic" w:cs="Simplified Arabic" w:hint="cs"/>
          <w:sz w:val="28"/>
          <w:szCs w:val="28"/>
          <w:rtl/>
          <w:lang w:bidi="ar-JO"/>
        </w:rPr>
        <w:t>لعلي أكون بهذا العمل قد بلغت المراد مما أ</w:t>
      </w:r>
      <w:r w:rsidR="004A751B">
        <w:rPr>
          <w:rFonts w:ascii="Simplified Arabic" w:hAnsi="Simplified Arabic" w:cs="Simplified Arabic" w:hint="cs"/>
          <w:sz w:val="28"/>
          <w:szCs w:val="28"/>
          <w:rtl/>
          <w:lang w:bidi="ar-JO"/>
        </w:rPr>
        <w:t>خذت به</w:t>
      </w:r>
      <w:r>
        <w:rPr>
          <w:rFonts w:ascii="Simplified Arabic" w:hAnsi="Simplified Arabic" w:cs="Simplified Arabic" w:hint="cs"/>
          <w:sz w:val="28"/>
          <w:szCs w:val="28"/>
          <w:rtl/>
          <w:lang w:bidi="ar-JO"/>
        </w:rPr>
        <w:t xml:space="preserve"> على</w:t>
      </w:r>
      <w:r w:rsidR="004A751B">
        <w:rPr>
          <w:rFonts w:ascii="Simplified Arabic" w:hAnsi="Simplified Arabic" w:cs="Simplified Arabic" w:hint="cs"/>
          <w:sz w:val="28"/>
          <w:szCs w:val="28"/>
          <w:rtl/>
          <w:lang w:bidi="ar-JO"/>
        </w:rPr>
        <w:t xml:space="preserve"> نفسي وندبتها إليه ، مع إيما</w:t>
      </w:r>
      <w:r w:rsidR="00BE4233">
        <w:rPr>
          <w:rFonts w:ascii="Simplified Arabic" w:hAnsi="Simplified Arabic" w:cs="Simplified Arabic" w:hint="cs"/>
          <w:sz w:val="28"/>
          <w:szCs w:val="28"/>
          <w:rtl/>
          <w:lang w:bidi="ar-JO"/>
        </w:rPr>
        <w:t>ني أنه قلما تخلو دراسة من الهنات ، وسبحان من تفرد بالكمال ، لذا أ</w:t>
      </w:r>
      <w:r>
        <w:rPr>
          <w:rFonts w:ascii="Simplified Arabic" w:hAnsi="Simplified Arabic" w:cs="Simplified Arabic" w:hint="cs"/>
          <w:sz w:val="28"/>
          <w:szCs w:val="28"/>
          <w:rtl/>
          <w:lang w:bidi="ar-JO"/>
        </w:rPr>
        <w:t>نتظر</w:t>
      </w:r>
      <w:r w:rsidR="00BE4233">
        <w:rPr>
          <w:rFonts w:ascii="Simplified Arabic" w:hAnsi="Simplified Arabic" w:cs="Simplified Arabic" w:hint="cs"/>
          <w:sz w:val="28"/>
          <w:szCs w:val="28"/>
          <w:rtl/>
          <w:lang w:bidi="ar-JO"/>
        </w:rPr>
        <w:t xml:space="preserve"> توجيهات أعضاء اللجنة الموقرة برحابة صدر و</w:t>
      </w:r>
      <w:r>
        <w:rPr>
          <w:rFonts w:ascii="Simplified Arabic" w:hAnsi="Simplified Arabic" w:cs="Simplified Arabic" w:hint="cs"/>
          <w:sz w:val="28"/>
          <w:szCs w:val="28"/>
          <w:rtl/>
          <w:lang w:bidi="ar-JO"/>
        </w:rPr>
        <w:t xml:space="preserve">أنا على </w:t>
      </w:r>
      <w:r w:rsidR="00BE4233">
        <w:rPr>
          <w:rFonts w:ascii="Simplified Arabic" w:hAnsi="Simplified Arabic" w:cs="Simplified Arabic" w:hint="cs"/>
          <w:sz w:val="28"/>
          <w:szCs w:val="28"/>
          <w:rtl/>
          <w:lang w:bidi="ar-JO"/>
        </w:rPr>
        <w:t>يقين</w:t>
      </w:r>
      <w:r w:rsidR="004A751B">
        <w:rPr>
          <w:rFonts w:ascii="Simplified Arabic" w:hAnsi="Simplified Arabic" w:cs="Simplified Arabic" w:hint="cs"/>
          <w:sz w:val="28"/>
          <w:szCs w:val="28"/>
          <w:rtl/>
          <w:lang w:bidi="ar-JO"/>
        </w:rPr>
        <w:t xml:space="preserve"> ،</w:t>
      </w:r>
      <w:r w:rsidR="00BE4233">
        <w:rPr>
          <w:rFonts w:ascii="Simplified Arabic" w:hAnsi="Simplified Arabic" w:cs="Simplified Arabic" w:hint="cs"/>
          <w:sz w:val="28"/>
          <w:szCs w:val="28"/>
          <w:rtl/>
          <w:lang w:bidi="ar-JO"/>
        </w:rPr>
        <w:t xml:space="preserve"> أنها ستكون النبراس الذي يضيء لي الطريق .</w:t>
      </w:r>
    </w:p>
    <w:p w:rsidR="00BE4233" w:rsidRDefault="00BE4233" w:rsidP="00BE4233">
      <w:pPr>
        <w:tabs>
          <w:tab w:val="left" w:pos="1856"/>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وفي الختام أتقدم بالشكر الجزيل لأستاذي الفاضل الدكتور : ناصر النعيمي ، لما بذله معي من جهود وقدم لي النصائح والتوجيهات ، فكان لذلك أثره الطيب في توجيهي إلى ما أريد ، جزاه الله عني خير الجزاء .</w:t>
      </w:r>
    </w:p>
    <w:p w:rsidR="00BE4233" w:rsidRPr="00CD77D1" w:rsidRDefault="00BE4233" w:rsidP="00BE4233">
      <w:pPr>
        <w:tabs>
          <w:tab w:val="left" w:pos="1856"/>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والله ولي التوفيق .</w:t>
      </w:r>
    </w:p>
    <w:p w:rsidR="00BE4233" w:rsidRDefault="00BE4233" w:rsidP="00BE4233">
      <w:pPr>
        <w:tabs>
          <w:tab w:val="left" w:pos="1076"/>
          <w:tab w:val="center" w:pos="4513"/>
        </w:tabs>
        <w:spacing w:line="360" w:lineRule="auto"/>
        <w:rPr>
          <w:rFonts w:ascii="Simplified Arabic" w:hAnsi="Simplified Arabic" w:cs="Simplified Arabic"/>
          <w:sz w:val="28"/>
          <w:szCs w:val="28"/>
          <w:rtl/>
          <w:lang w:bidi="ar-JO"/>
        </w:rPr>
      </w:pPr>
    </w:p>
    <w:p w:rsidR="00BE4233" w:rsidRPr="005D084E" w:rsidRDefault="00BE4233" w:rsidP="00BE4233">
      <w:pPr>
        <w:rPr>
          <w:rFonts w:ascii="Simplified Arabic" w:hAnsi="Simplified Arabic" w:cs="Simplified Arabic"/>
          <w:sz w:val="28"/>
          <w:szCs w:val="28"/>
          <w:lang w:bidi="ar-JO"/>
        </w:rPr>
      </w:pPr>
    </w:p>
    <w:p w:rsidR="00BE4233" w:rsidRDefault="00BE4233" w:rsidP="007D39D3">
      <w:pPr>
        <w:jc w:val="center"/>
        <w:rPr>
          <w:rFonts w:ascii="Simplified Arabic" w:hAnsi="Simplified Arabic" w:cs="Simplified Arabic"/>
          <w:b/>
          <w:bCs/>
          <w:sz w:val="36"/>
          <w:szCs w:val="36"/>
          <w:rtl/>
          <w:lang w:bidi="ar-JO"/>
        </w:rPr>
      </w:pPr>
    </w:p>
    <w:p w:rsidR="00BE4233" w:rsidRDefault="00BE4233" w:rsidP="007D39D3">
      <w:pPr>
        <w:jc w:val="center"/>
        <w:rPr>
          <w:rFonts w:ascii="Simplified Arabic" w:hAnsi="Simplified Arabic" w:cs="Simplified Arabic"/>
          <w:b/>
          <w:bCs/>
          <w:sz w:val="36"/>
          <w:szCs w:val="36"/>
          <w:rtl/>
          <w:lang w:bidi="ar-JO"/>
        </w:rPr>
      </w:pPr>
    </w:p>
    <w:p w:rsidR="00BE4233" w:rsidRPr="00E07B02" w:rsidRDefault="00BE4233" w:rsidP="007D39D3">
      <w:pPr>
        <w:jc w:val="center"/>
        <w:rPr>
          <w:rFonts w:ascii="Simplified Arabic" w:hAnsi="Simplified Arabic" w:cs="Simplified Arabic"/>
          <w:b/>
          <w:bCs/>
          <w:sz w:val="36"/>
          <w:szCs w:val="36"/>
          <w:rtl/>
          <w:lang w:bidi="ar-JO"/>
        </w:rPr>
      </w:pPr>
      <w:r>
        <w:rPr>
          <w:rFonts w:ascii="Simplified Arabic" w:hAnsi="Simplified Arabic" w:cs="Simplified Arabic" w:hint="cs"/>
          <w:b/>
          <w:bCs/>
          <w:sz w:val="36"/>
          <w:szCs w:val="36"/>
          <w:rtl/>
          <w:lang w:bidi="ar-JO"/>
        </w:rPr>
        <w:t xml:space="preserve">التمهيد </w:t>
      </w:r>
    </w:p>
    <w:p w:rsidR="007D39D3" w:rsidRDefault="007D39D3" w:rsidP="007D39D3">
      <w:pPr>
        <w:spacing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لما كان بحثي عن صور الإدغام وأحكامه من خلال القواعد الصرفية والنحوية في القراءات القرآنية ، صار لزاما</w:t>
      </w:r>
      <w:r w:rsidR="00A9102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علي أن أعطي القارئ فكرة موجزة عن القراءات القرآنية .</w:t>
      </w:r>
    </w:p>
    <w:p w:rsidR="007D39D3" w:rsidRDefault="007D39D3" w:rsidP="007D39D3">
      <w:pPr>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لذا رأيت أن أكتب في القراءات القرآنية عن :</w:t>
      </w:r>
    </w:p>
    <w:p w:rsidR="007D39D3" w:rsidRDefault="007D39D3" w:rsidP="007866FF">
      <w:pPr>
        <w:pStyle w:val="a6"/>
        <w:numPr>
          <w:ilvl w:val="0"/>
          <w:numId w:val="62"/>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تعريفها .</w:t>
      </w:r>
    </w:p>
    <w:p w:rsidR="007D39D3" w:rsidRDefault="007D39D3" w:rsidP="007866FF">
      <w:pPr>
        <w:pStyle w:val="a6"/>
        <w:numPr>
          <w:ilvl w:val="0"/>
          <w:numId w:val="62"/>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نشأتها .</w:t>
      </w:r>
    </w:p>
    <w:p w:rsidR="007D39D3" w:rsidRDefault="007D39D3" w:rsidP="007866FF">
      <w:pPr>
        <w:pStyle w:val="a6"/>
        <w:numPr>
          <w:ilvl w:val="0"/>
          <w:numId w:val="62"/>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أنواعها .</w:t>
      </w:r>
    </w:p>
    <w:p w:rsidR="007D39D3" w:rsidRDefault="007D39D3" w:rsidP="007866FF">
      <w:pPr>
        <w:pStyle w:val="a6"/>
        <w:numPr>
          <w:ilvl w:val="0"/>
          <w:numId w:val="62"/>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الاحتجاج بها في تقعيد النحو والصرف .</w:t>
      </w: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jc w:val="both"/>
        <w:rPr>
          <w:rFonts w:ascii="Simplified Arabic" w:hAnsi="Simplified Arabic" w:cs="Simplified Arabic"/>
          <w:sz w:val="28"/>
          <w:szCs w:val="28"/>
          <w:rtl/>
          <w:lang w:bidi="ar-JO"/>
        </w:rPr>
      </w:pPr>
    </w:p>
    <w:p w:rsidR="00BE4233" w:rsidRDefault="00BE4233" w:rsidP="007D39D3">
      <w:pPr>
        <w:jc w:val="both"/>
        <w:rPr>
          <w:rFonts w:ascii="Simplified Arabic" w:hAnsi="Simplified Arabic" w:cs="Simplified Arabic"/>
          <w:sz w:val="28"/>
          <w:szCs w:val="28"/>
          <w:rtl/>
          <w:lang w:bidi="ar-JO"/>
        </w:rPr>
      </w:pPr>
    </w:p>
    <w:p w:rsidR="00BE4233" w:rsidRDefault="00BE4233" w:rsidP="007D39D3">
      <w:pPr>
        <w:jc w:val="both"/>
        <w:rPr>
          <w:rFonts w:ascii="Simplified Arabic" w:hAnsi="Simplified Arabic" w:cs="Simplified Arabic"/>
          <w:sz w:val="28"/>
          <w:szCs w:val="28"/>
          <w:rtl/>
          <w:lang w:bidi="ar-JO"/>
        </w:rPr>
      </w:pPr>
    </w:p>
    <w:p w:rsidR="00BE4233" w:rsidRPr="007D39D3" w:rsidRDefault="00BE4233" w:rsidP="007D39D3">
      <w:pPr>
        <w:jc w:val="both"/>
        <w:rPr>
          <w:rFonts w:ascii="Simplified Arabic" w:hAnsi="Simplified Arabic" w:cs="Simplified Arabic"/>
          <w:sz w:val="28"/>
          <w:szCs w:val="28"/>
          <w:rtl/>
          <w:lang w:bidi="ar-JO"/>
        </w:rPr>
      </w:pPr>
    </w:p>
    <w:p w:rsidR="007D39D3" w:rsidRDefault="007D39D3" w:rsidP="007D39D3">
      <w:pPr>
        <w:pStyle w:val="a6"/>
        <w:ind w:left="1080"/>
        <w:jc w:val="both"/>
        <w:rPr>
          <w:rFonts w:ascii="Simplified Arabic" w:hAnsi="Simplified Arabic" w:cs="Simplified Arabic"/>
          <w:sz w:val="28"/>
          <w:szCs w:val="28"/>
          <w:rtl/>
          <w:lang w:bidi="ar-JO"/>
        </w:rPr>
      </w:pPr>
    </w:p>
    <w:p w:rsidR="007D39D3" w:rsidRDefault="007D39D3" w:rsidP="007D39D3">
      <w:pPr>
        <w:pStyle w:val="a6"/>
        <w:ind w:left="1080"/>
        <w:rPr>
          <w:rFonts w:ascii="Simplified Arabic" w:hAnsi="Simplified Arabic" w:cs="Simplified Arabic"/>
          <w:b/>
          <w:bCs/>
          <w:sz w:val="36"/>
          <w:szCs w:val="36"/>
          <w:rtl/>
          <w:lang w:bidi="ar-JO"/>
        </w:rPr>
      </w:pPr>
      <w:r w:rsidRPr="00CB3D1B">
        <w:rPr>
          <w:rFonts w:ascii="Simplified Arabic" w:hAnsi="Simplified Arabic" w:cs="Simplified Arabic" w:hint="cs"/>
          <w:b/>
          <w:bCs/>
          <w:sz w:val="36"/>
          <w:szCs w:val="36"/>
          <w:rtl/>
          <w:lang w:bidi="ar-JO"/>
        </w:rPr>
        <w:t>القراءات القرآنية</w:t>
      </w:r>
    </w:p>
    <w:p w:rsidR="007D39D3" w:rsidRPr="00C77272" w:rsidRDefault="007D39D3" w:rsidP="007866FF">
      <w:pPr>
        <w:pStyle w:val="a6"/>
        <w:numPr>
          <w:ilvl w:val="0"/>
          <w:numId w:val="63"/>
        </w:numPr>
        <w:jc w:val="both"/>
        <w:rPr>
          <w:rFonts w:ascii="Simplified Arabic" w:hAnsi="Simplified Arabic" w:cs="Simplified Arabic"/>
          <w:b/>
          <w:bCs/>
          <w:sz w:val="32"/>
          <w:szCs w:val="32"/>
          <w:u w:val="single"/>
          <w:rtl/>
          <w:lang w:bidi="ar-JO"/>
        </w:rPr>
      </w:pPr>
      <w:r w:rsidRPr="005D4CD2">
        <w:rPr>
          <w:rFonts w:ascii="Simplified Arabic" w:hAnsi="Simplified Arabic" w:cs="Simplified Arabic" w:hint="cs"/>
          <w:b/>
          <w:bCs/>
          <w:sz w:val="32"/>
          <w:szCs w:val="32"/>
          <w:u w:val="single"/>
          <w:rtl/>
          <w:lang w:bidi="ar-JO"/>
        </w:rPr>
        <w:t xml:space="preserve">تعريف القراءات القرآنية :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عرفها الزركشي ( ت 794 ه )  بقوله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القراءات اختلاف ألفاظ الوحي في الحروف ، وكيفيتها من تخفيف وتشديد وغيرهما "</w:t>
      </w:r>
      <w:r>
        <w:rPr>
          <w:rStyle w:val="a5"/>
          <w:rFonts w:ascii="Simplified Arabic" w:hAnsi="Simplified Arabic" w:cs="Simplified Arabic"/>
          <w:sz w:val="28"/>
          <w:szCs w:val="28"/>
          <w:rtl/>
          <w:lang w:bidi="ar-JO"/>
        </w:rPr>
        <w:footnoteReference w:customMarkFollows="1" w:id="2"/>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ويفهم من تعريفه أن القراءات تختص بالمختلف فيه من ألفاظ القرآن الكريم .</w:t>
      </w:r>
    </w:p>
    <w:p w:rsidR="007D39D3" w:rsidRPr="00911FCB"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911FCB">
        <w:rPr>
          <w:rFonts w:ascii="Simplified Arabic" w:hAnsi="Simplified Arabic" w:cs="Simplified Arabic" w:hint="cs"/>
          <w:sz w:val="28"/>
          <w:szCs w:val="28"/>
          <w:rtl/>
          <w:lang w:bidi="ar-JO"/>
        </w:rPr>
        <w:t>عرف ابن الجزري</w:t>
      </w:r>
      <w:r>
        <w:rPr>
          <w:rFonts w:ascii="Simplified Arabic" w:hAnsi="Simplified Arabic" w:cs="Simplified Arabic" w:hint="cs"/>
          <w:sz w:val="28"/>
          <w:szCs w:val="28"/>
          <w:rtl/>
          <w:lang w:bidi="ar-JO"/>
        </w:rPr>
        <w:t xml:space="preserve"> ( ت 833ه )</w:t>
      </w:r>
      <w:r w:rsidRPr="00911FCB">
        <w:rPr>
          <w:rFonts w:ascii="Simplified Arabic" w:hAnsi="Simplified Arabic" w:cs="Simplified Arabic" w:hint="cs"/>
          <w:sz w:val="28"/>
          <w:szCs w:val="28"/>
          <w:rtl/>
          <w:lang w:bidi="ar-JO"/>
        </w:rPr>
        <w:t xml:space="preserve"> القراءات بقوله :</w:t>
      </w:r>
    </w:p>
    <w:p w:rsidR="007D39D3" w:rsidRPr="00911FCB" w:rsidRDefault="007D39D3" w:rsidP="007D39D3">
      <w:pPr>
        <w:spacing w:line="360" w:lineRule="auto"/>
        <w:jc w:val="both"/>
        <w:rPr>
          <w:rFonts w:ascii="Simplified Arabic" w:hAnsi="Simplified Arabic" w:cs="Simplified Arabic"/>
          <w:sz w:val="28"/>
          <w:szCs w:val="28"/>
          <w:rtl/>
          <w:lang w:bidi="ar-JO"/>
        </w:rPr>
      </w:pPr>
      <w:r w:rsidRPr="00911FCB">
        <w:rPr>
          <w:rFonts w:ascii="Simplified Arabic" w:hAnsi="Simplified Arabic" w:cs="Simplified Arabic" w:hint="cs"/>
          <w:sz w:val="28"/>
          <w:szCs w:val="28"/>
          <w:rtl/>
          <w:lang w:bidi="ar-JO"/>
        </w:rPr>
        <w:t>" علم بكيفية أداء كلمات القرآن واختلافها معزواً لناقله "</w:t>
      </w:r>
      <w:r w:rsidRPr="00911FCB">
        <w:rPr>
          <w:rStyle w:val="a5"/>
          <w:rFonts w:ascii="Simplified Arabic" w:hAnsi="Simplified Arabic" w:cs="Simplified Arabic"/>
          <w:sz w:val="28"/>
          <w:szCs w:val="28"/>
          <w:rtl/>
          <w:lang w:bidi="ar-JO"/>
        </w:rPr>
        <w:footnoteReference w:customMarkFollows="1" w:id="3"/>
        <w:t>(</w:t>
      </w:r>
      <w:r>
        <w:rPr>
          <w:rStyle w:val="a5"/>
          <w:rFonts w:ascii="Simplified Arabic" w:hAnsi="Simplified Arabic" w:cs="Simplified Arabic" w:hint="cs"/>
          <w:sz w:val="28"/>
          <w:szCs w:val="28"/>
          <w:rtl/>
          <w:lang w:bidi="ar-JO"/>
        </w:rPr>
        <w:t>2</w:t>
      </w:r>
      <w:r w:rsidRPr="00911FCB">
        <w:rPr>
          <w:rStyle w:val="a5"/>
          <w:rFonts w:ascii="Simplified Arabic" w:hAnsi="Simplified Arabic" w:cs="Simplified Arabic"/>
          <w:sz w:val="28"/>
          <w:szCs w:val="28"/>
          <w:rtl/>
          <w:lang w:bidi="ar-JO"/>
        </w:rPr>
        <w:t>)</w:t>
      </w:r>
      <w:r w:rsidRPr="00911FCB">
        <w:rPr>
          <w:rFonts w:ascii="Simplified Arabic" w:hAnsi="Simplified Arabic" w:cs="Simplified Arabic" w:hint="cs"/>
          <w:sz w:val="28"/>
          <w:szCs w:val="28"/>
          <w:rtl/>
          <w:lang w:bidi="ar-JO"/>
        </w:rPr>
        <w:t xml:space="preserve"> .</w:t>
      </w:r>
    </w:p>
    <w:p w:rsidR="007D39D3" w:rsidRDefault="007D39D3" w:rsidP="00C140D6">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فالقراءات </w:t>
      </w:r>
      <w:r w:rsidR="00C140D6">
        <w:rPr>
          <w:rFonts w:ascii="Simplified Arabic" w:hAnsi="Simplified Arabic" w:cs="Simplified Arabic"/>
          <w:sz w:val="28"/>
          <w:szCs w:val="28"/>
          <w:rtl/>
          <w:lang w:bidi="ar-JO"/>
        </w:rPr>
        <w:t>–</w:t>
      </w:r>
      <w:r w:rsidR="00C140D6">
        <w:rPr>
          <w:rFonts w:ascii="Simplified Arabic" w:hAnsi="Simplified Arabic" w:cs="Simplified Arabic" w:hint="cs"/>
          <w:sz w:val="28"/>
          <w:szCs w:val="28"/>
          <w:rtl/>
          <w:lang w:bidi="ar-JO"/>
        </w:rPr>
        <w:t xml:space="preserve"> هنا -</w:t>
      </w:r>
      <w:r>
        <w:rPr>
          <w:rFonts w:ascii="Simplified Arabic" w:hAnsi="Simplified Arabic" w:cs="Simplified Arabic" w:hint="cs"/>
          <w:sz w:val="28"/>
          <w:szCs w:val="28"/>
          <w:rtl/>
          <w:lang w:bidi="ar-JO"/>
        </w:rPr>
        <w:t xml:space="preserve"> ت</w:t>
      </w:r>
      <w:r w:rsidRPr="00911FCB">
        <w:rPr>
          <w:rFonts w:ascii="Simplified Arabic" w:hAnsi="Simplified Arabic" w:cs="Simplified Arabic" w:hint="cs"/>
          <w:sz w:val="28"/>
          <w:szCs w:val="28"/>
          <w:rtl/>
          <w:lang w:bidi="ar-JO"/>
        </w:rPr>
        <w:t>شمل المتفق</w:t>
      </w:r>
      <w:r w:rsidR="00A91025">
        <w:rPr>
          <w:rFonts w:ascii="Simplified Arabic" w:hAnsi="Simplified Arabic" w:cs="Simplified Arabic" w:hint="cs"/>
          <w:sz w:val="28"/>
          <w:szCs w:val="28"/>
          <w:rtl/>
          <w:lang w:bidi="ar-JO"/>
        </w:rPr>
        <w:t xml:space="preserve"> عليه </w:t>
      </w:r>
      <w:r w:rsidRPr="00911FCB">
        <w:rPr>
          <w:rFonts w:ascii="Simplified Arabic" w:hAnsi="Simplified Arabic" w:cs="Simplified Arabic" w:hint="cs"/>
          <w:sz w:val="28"/>
          <w:szCs w:val="28"/>
          <w:rtl/>
          <w:lang w:bidi="ar-JO"/>
        </w:rPr>
        <w:t xml:space="preserve"> من ألفاظ القرآن الكريم</w:t>
      </w:r>
      <w:r w:rsidR="00663BA3">
        <w:rPr>
          <w:rFonts w:ascii="Simplified Arabic" w:hAnsi="Simplified Arabic" w:cs="Simplified Arabic" w:hint="cs"/>
          <w:sz w:val="28"/>
          <w:szCs w:val="28"/>
          <w:rtl/>
          <w:lang w:bidi="ar-JO"/>
        </w:rPr>
        <w:t xml:space="preserve"> ،</w:t>
      </w:r>
      <w:r w:rsidRPr="00911FCB">
        <w:rPr>
          <w:rFonts w:ascii="Simplified Arabic" w:hAnsi="Simplified Arabic" w:cs="Simplified Arabic" w:hint="cs"/>
          <w:sz w:val="28"/>
          <w:szCs w:val="28"/>
          <w:rtl/>
          <w:lang w:bidi="ar-JO"/>
        </w:rPr>
        <w:t xml:space="preserve"> والمختلف فيه</w:t>
      </w:r>
      <w:r w:rsidR="00663BA3">
        <w:rPr>
          <w:rFonts w:ascii="Simplified Arabic" w:hAnsi="Simplified Arabic" w:cs="Simplified Arabic" w:hint="cs"/>
          <w:sz w:val="28"/>
          <w:szCs w:val="28"/>
          <w:rtl/>
          <w:lang w:bidi="ar-JO"/>
        </w:rPr>
        <w:t xml:space="preserve"> ،</w:t>
      </w:r>
      <w:r w:rsidRPr="00911FCB">
        <w:rPr>
          <w:rFonts w:ascii="Simplified Arabic" w:hAnsi="Simplified Arabic" w:cs="Simplified Arabic" w:hint="cs"/>
          <w:sz w:val="28"/>
          <w:szCs w:val="28"/>
          <w:rtl/>
          <w:lang w:bidi="ar-JO"/>
        </w:rPr>
        <w:t xml:space="preserve"> مع نسبة المختلف فيه لقائله .</w:t>
      </w:r>
    </w:p>
    <w:p w:rsidR="007D39D3" w:rsidRPr="00CB3D1B" w:rsidRDefault="00A91025" w:rsidP="007866FF">
      <w:pPr>
        <w:pStyle w:val="a6"/>
        <w:numPr>
          <w:ilvl w:val="0"/>
          <w:numId w:val="64"/>
        </w:numPr>
        <w:jc w:val="both"/>
        <w:rPr>
          <w:rFonts w:ascii="Simplified Arabic" w:hAnsi="Simplified Arabic" w:cs="Simplified Arabic"/>
          <w:b/>
          <w:bCs/>
          <w:sz w:val="32"/>
          <w:szCs w:val="32"/>
          <w:u w:val="single"/>
          <w:lang w:bidi="ar-JO"/>
        </w:rPr>
      </w:pPr>
      <w:r>
        <w:rPr>
          <w:rFonts w:ascii="Simplified Arabic" w:hAnsi="Simplified Arabic" w:cs="Simplified Arabic" w:hint="cs"/>
          <w:b/>
          <w:bCs/>
          <w:sz w:val="32"/>
          <w:szCs w:val="32"/>
          <w:u w:val="single"/>
          <w:rtl/>
          <w:lang w:bidi="ar-JO"/>
        </w:rPr>
        <w:t>نشأة</w:t>
      </w:r>
      <w:r w:rsidR="007D39D3" w:rsidRPr="00CB3D1B">
        <w:rPr>
          <w:rFonts w:ascii="Simplified Arabic" w:hAnsi="Simplified Arabic" w:cs="Simplified Arabic" w:hint="cs"/>
          <w:b/>
          <w:bCs/>
          <w:sz w:val="32"/>
          <w:szCs w:val="32"/>
          <w:u w:val="single"/>
          <w:rtl/>
          <w:lang w:bidi="ar-JO"/>
        </w:rPr>
        <w:t xml:space="preserve"> القراءات :</w:t>
      </w:r>
    </w:p>
    <w:p w:rsidR="007D39D3" w:rsidRDefault="00A91025"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D39D3">
        <w:rPr>
          <w:rFonts w:ascii="Simplified Arabic" w:hAnsi="Simplified Arabic" w:cs="Simplified Arabic" w:hint="cs"/>
          <w:sz w:val="28"/>
          <w:szCs w:val="28"/>
          <w:rtl/>
          <w:lang w:bidi="ar-JO"/>
        </w:rPr>
        <w:t>مرت القراءات بمراحل شتى متداخلة بعضها ببعض ، ويرى بعضهم</w:t>
      </w:r>
      <w:r w:rsidR="007D39D3">
        <w:rPr>
          <w:rStyle w:val="a5"/>
          <w:rFonts w:ascii="Simplified Arabic" w:hAnsi="Simplified Arabic" w:cs="Simplified Arabic"/>
          <w:sz w:val="28"/>
          <w:szCs w:val="28"/>
          <w:rtl/>
          <w:lang w:bidi="ar-JO"/>
        </w:rPr>
        <w:footnoteReference w:customMarkFollows="1" w:id="4"/>
        <w:t>(3)</w:t>
      </w:r>
      <w:r w:rsidR="007D39D3">
        <w:rPr>
          <w:rFonts w:ascii="Simplified Arabic" w:hAnsi="Simplified Arabic" w:cs="Simplified Arabic" w:hint="cs"/>
          <w:sz w:val="28"/>
          <w:szCs w:val="28"/>
          <w:rtl/>
          <w:lang w:bidi="ar-JO"/>
        </w:rPr>
        <w:t xml:space="preserve"> ، أن أول ما عُرف عن نشأة القراءات هي تعليم جبريل القرآن الكريم للنبي صلى الله عليه وسلم ، وبأول آية منه  </w:t>
      </w:r>
      <w:r w:rsidR="001F1291">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 xml:space="preserve">  ( اقرأ ) ومن ثم</w:t>
      </w:r>
      <w:r>
        <w:rPr>
          <w:rFonts w:ascii="Simplified Arabic" w:hAnsi="Simplified Arabic" w:cs="Simplified Arabic" w:hint="cs"/>
          <w:sz w:val="28"/>
          <w:szCs w:val="28"/>
          <w:rtl/>
          <w:lang w:bidi="ar-JO"/>
        </w:rPr>
        <w:t xml:space="preserve"> تعليم النبي عليه السلام وإقراؤه</w:t>
      </w:r>
      <w:r w:rsidR="007D39D3">
        <w:rPr>
          <w:rFonts w:ascii="Simplified Arabic" w:hAnsi="Simplified Arabic" w:cs="Simplified Arabic" w:hint="cs"/>
          <w:sz w:val="28"/>
          <w:szCs w:val="28"/>
          <w:rtl/>
          <w:lang w:bidi="ar-JO"/>
        </w:rPr>
        <w:t xml:space="preserve"> للمسلمين ، وكان الرسول عليه السلام يقرئ أصحابه القرآن جزأً جزأً ، ومن ذلك ما روى عن عثمان ، وابن مسعود :</w:t>
      </w:r>
    </w:p>
    <w:p w:rsidR="007D39D3" w:rsidRDefault="007D39D3" w:rsidP="007D39D3">
      <w:pPr>
        <w:spacing w:line="360" w:lineRule="auto"/>
        <w:jc w:val="both"/>
        <w:rPr>
          <w:rFonts w:ascii="Simplified Arabic" w:hAnsi="Simplified Arabic" w:cs="Simplified Arabic"/>
          <w:sz w:val="28"/>
          <w:szCs w:val="28"/>
          <w:rtl/>
          <w:lang w:bidi="ar-JO"/>
        </w:rPr>
      </w:pP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 أن رسول الله </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صلى الله عليه وسلم</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كان يقرئهم العشر</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فلا يجاوزونها إلى عشر أخرى حتى يتعلموا ما فيها من العمل ، فيعلمهم القرآن والعمل "</w:t>
      </w:r>
      <w:r>
        <w:rPr>
          <w:rStyle w:val="a5"/>
          <w:rFonts w:ascii="Simplified Arabic" w:hAnsi="Simplified Arabic" w:cs="Simplified Arabic"/>
          <w:sz w:val="28"/>
          <w:szCs w:val="28"/>
          <w:rtl/>
          <w:lang w:bidi="ar-JO"/>
        </w:rPr>
        <w:footnoteReference w:customMarkFollows="1" w:id="5"/>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ثم وجدت جماعة من الصحابة</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عرفوا بتعاهدهم القرآن الكريم بتلاوته</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وتدارسهم آياته وسوره بينهم ، وكانوا يسمون ( القراء ) </w:t>
      </w:r>
      <w:r>
        <w:rPr>
          <w:rStyle w:val="a5"/>
          <w:rFonts w:ascii="Simplified Arabic" w:hAnsi="Simplified Arabic" w:cs="Simplified Arabic"/>
          <w:sz w:val="28"/>
          <w:szCs w:val="28"/>
          <w:rtl/>
          <w:lang w:bidi="ar-JO"/>
        </w:rPr>
        <w:footnoteReference w:customMarkFollows="1" w:id="6"/>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D39D3" w:rsidRDefault="007D39D3" w:rsidP="007D39D3">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وكان النبي </w:t>
      </w:r>
      <w:r w:rsidR="00C140D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صلى الله عليه وسلم</w:t>
      </w:r>
      <w:r w:rsidR="00C140D6">
        <w:rPr>
          <w:rFonts w:ascii="Simplified Arabic" w:hAnsi="Simplified Arabic" w:cs="Simplified Arabic" w:hint="cs"/>
          <w:sz w:val="28"/>
          <w:szCs w:val="28"/>
          <w:rtl/>
          <w:lang w:bidi="ar-JO"/>
        </w:rPr>
        <w:t xml:space="preserve">- يعلم قراءات </w:t>
      </w:r>
      <w:r>
        <w:rPr>
          <w:rFonts w:ascii="Simplified Arabic" w:hAnsi="Simplified Arabic" w:cs="Simplified Arabic" w:hint="cs"/>
          <w:sz w:val="28"/>
          <w:szCs w:val="28"/>
          <w:rtl/>
          <w:lang w:bidi="ar-JO"/>
        </w:rPr>
        <w:t>مختلفة لقراءة القرآن الكريم</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فقد يقرأ أحد الصحابة بقراءة  لا يعرفها عن غيره من أصحابه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وروي عنه</w:t>
      </w:r>
      <w:r w:rsidR="00C140D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صلى الله عليه وسلم</w:t>
      </w:r>
      <w:r w:rsidR="00C140D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قوله : " إن هذا القرآن أنزل على سبعة أحرف</w:t>
      </w:r>
      <w:r w:rsidR="00C140D6">
        <w:rPr>
          <w:rFonts w:ascii="Simplified Arabic" w:hAnsi="Simplified Arabic" w:cs="Simplified Arabic" w:hint="cs"/>
          <w:sz w:val="28"/>
          <w:szCs w:val="28"/>
          <w:rtl/>
          <w:lang w:bidi="ar-JO"/>
        </w:rPr>
        <w:t xml:space="preserve"> ،</w:t>
      </w:r>
      <w:r w:rsidR="001F1291">
        <w:rPr>
          <w:rFonts w:ascii="Simplified Arabic" w:hAnsi="Simplified Arabic" w:cs="Simplified Arabic" w:hint="cs"/>
          <w:sz w:val="28"/>
          <w:szCs w:val="28"/>
          <w:rtl/>
          <w:lang w:bidi="ar-JO"/>
        </w:rPr>
        <w:t xml:space="preserve"> </w:t>
      </w:r>
      <w:r w:rsidR="0024593A">
        <w:rPr>
          <w:rFonts w:ascii="Simplified Arabic" w:hAnsi="Simplified Arabic" w:cs="Simplified Arabic" w:hint="cs"/>
          <w:sz w:val="28"/>
          <w:szCs w:val="28"/>
          <w:rtl/>
          <w:lang w:bidi="ar-JO"/>
        </w:rPr>
        <w:t>فاقرأ</w:t>
      </w:r>
      <w:r>
        <w:rPr>
          <w:rFonts w:ascii="Simplified Arabic" w:hAnsi="Simplified Arabic" w:cs="Simplified Arabic" w:hint="cs"/>
          <w:sz w:val="28"/>
          <w:szCs w:val="28"/>
          <w:rtl/>
          <w:lang w:bidi="ar-JO"/>
        </w:rPr>
        <w:t xml:space="preserve">وا ما تيسر منه " </w:t>
      </w:r>
      <w:r>
        <w:rPr>
          <w:rStyle w:val="a5"/>
          <w:rFonts w:ascii="Simplified Arabic" w:hAnsi="Simplified Arabic" w:cs="Simplified Arabic"/>
          <w:sz w:val="28"/>
          <w:szCs w:val="28"/>
          <w:rtl/>
          <w:lang w:bidi="ar-JO"/>
        </w:rPr>
        <w:footnoteReference w:customMarkFollows="1" w:id="7"/>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واختلف علماء القراءات القرآنية في تفسير هذا الحديث الشريف اختلافا كبيرا</w:t>
      </w:r>
      <w:r w:rsidR="001F1291">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8"/>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D39D3" w:rsidRDefault="0024593A"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ويرى </w:t>
      </w:r>
      <w:r w:rsidR="007D39D3">
        <w:rPr>
          <w:rFonts w:ascii="Simplified Arabic" w:hAnsi="Simplified Arabic" w:cs="Simplified Arabic" w:hint="cs"/>
          <w:sz w:val="28"/>
          <w:szCs w:val="28"/>
          <w:rtl/>
          <w:lang w:bidi="ar-JO"/>
        </w:rPr>
        <w:t xml:space="preserve"> عبد العال مكرم : " أنه لا داعي لهذه الخلافات ، فالحديث معناه واضح لا يحتاج إلى تأويل أو تخريج ، ذلك لأن رسول الله</w:t>
      </w:r>
      <w:r w:rsidR="00C140D6">
        <w:rPr>
          <w:rFonts w:ascii="Simplified Arabic" w:hAnsi="Simplified Arabic" w:cs="Simplified Arabic" w:hint="cs"/>
          <w:sz w:val="28"/>
          <w:szCs w:val="28"/>
          <w:rtl/>
          <w:lang w:bidi="ar-JO"/>
        </w:rPr>
        <w:t>-</w:t>
      </w:r>
      <w:r w:rsidR="007D39D3">
        <w:rPr>
          <w:rFonts w:ascii="Simplified Arabic" w:hAnsi="Simplified Arabic" w:cs="Simplified Arabic" w:hint="cs"/>
          <w:sz w:val="28"/>
          <w:szCs w:val="28"/>
          <w:rtl/>
          <w:lang w:bidi="ar-JO"/>
        </w:rPr>
        <w:t xml:space="preserve"> صلى الله عليه وسلم </w:t>
      </w:r>
      <w:r w:rsidR="00C140D6">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يريد أن يبين لنا أن القرآن الكريم نزل بلهجات عديدة من لهجات العرب</w:t>
      </w:r>
      <w:r w:rsidR="00C140D6">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ليت</w:t>
      </w:r>
      <w:r>
        <w:rPr>
          <w:rFonts w:ascii="Simplified Arabic" w:hAnsi="Simplified Arabic" w:cs="Simplified Arabic" w:hint="cs"/>
          <w:sz w:val="28"/>
          <w:szCs w:val="28"/>
          <w:rtl/>
          <w:lang w:bidi="ar-JO"/>
        </w:rPr>
        <w:t>ي</w:t>
      </w:r>
      <w:r w:rsidR="007D39D3">
        <w:rPr>
          <w:rFonts w:ascii="Simplified Arabic" w:hAnsi="Simplified Arabic" w:cs="Simplified Arabic" w:hint="cs"/>
          <w:sz w:val="28"/>
          <w:szCs w:val="28"/>
          <w:rtl/>
          <w:lang w:bidi="ar-JO"/>
        </w:rPr>
        <w:t xml:space="preserve">ح للعرب جميعا أن يتدبروا معانيه ، ويكثروا من التلاوة فيه ، فنزل بهذه اللهجات للتيسير والتسهيل " </w:t>
      </w:r>
      <w:r w:rsidR="007D39D3">
        <w:rPr>
          <w:rStyle w:val="a5"/>
          <w:rFonts w:ascii="Simplified Arabic" w:hAnsi="Simplified Arabic" w:cs="Simplified Arabic"/>
          <w:sz w:val="28"/>
          <w:szCs w:val="28"/>
          <w:rtl/>
          <w:lang w:bidi="ar-JO"/>
        </w:rPr>
        <w:footnoteReference w:customMarkFollows="1" w:id="9"/>
        <w:t>(</w:t>
      </w:r>
      <w:r w:rsidR="007D39D3">
        <w:rPr>
          <w:rStyle w:val="a5"/>
          <w:rFonts w:ascii="Simplified Arabic" w:hAnsi="Simplified Arabic" w:cs="Simplified Arabic" w:hint="cs"/>
          <w:sz w:val="28"/>
          <w:szCs w:val="28"/>
          <w:rtl/>
          <w:lang w:bidi="ar-JO"/>
        </w:rPr>
        <w:t>5</w:t>
      </w:r>
      <w:r w:rsidR="007D39D3">
        <w:rPr>
          <w:rStyle w:val="a5"/>
          <w:rFonts w:ascii="Simplified Arabic" w:hAnsi="Simplified Arabic" w:cs="Simplified Arabic"/>
          <w:sz w:val="28"/>
          <w:szCs w:val="28"/>
          <w:rtl/>
          <w:lang w:bidi="ar-JO"/>
        </w:rPr>
        <w:t>)</w:t>
      </w:r>
      <w:r w:rsidR="007D39D3">
        <w:rPr>
          <w:rFonts w:ascii="Simplified Arabic" w:hAnsi="Simplified Arabic" w:cs="Simplified Arabic" w:hint="cs"/>
          <w:sz w:val="28"/>
          <w:szCs w:val="28"/>
          <w:rtl/>
          <w:lang w:bidi="ar-JO"/>
        </w:rPr>
        <w:t xml:space="preserve"> .</w:t>
      </w:r>
    </w:p>
    <w:p w:rsidR="007D39D3" w:rsidRDefault="007D39D3" w:rsidP="007D39D3">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الناحية العددية في الحديث</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فالمراد بها مجرد التعدد</w:t>
      </w:r>
      <w:r w:rsidR="00C140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وليس المراد قصر الأحرف على العدد سبعة ، وذلك لأن العدد سبعة يعبر عن الكثرة ، والتعدد من الأساليب العربية </w:t>
      </w:r>
      <w:r>
        <w:rPr>
          <w:rStyle w:val="a5"/>
          <w:rFonts w:ascii="Simplified Arabic" w:hAnsi="Simplified Arabic" w:cs="Simplified Arabic"/>
          <w:sz w:val="28"/>
          <w:szCs w:val="28"/>
          <w:rtl/>
          <w:lang w:bidi="ar-JO"/>
        </w:rPr>
        <w:footnoteReference w:customMarkFollows="1" w:id="10"/>
        <w:t>(6)</w:t>
      </w:r>
      <w:r>
        <w:rPr>
          <w:rFonts w:ascii="Simplified Arabic" w:hAnsi="Simplified Arabic" w:cs="Simplified Arabic" w:hint="cs"/>
          <w:sz w:val="28"/>
          <w:szCs w:val="28"/>
          <w:rtl/>
          <w:lang w:bidi="ar-JO"/>
        </w:rPr>
        <w:t xml:space="preserve">. </w:t>
      </w:r>
    </w:p>
    <w:p w:rsidR="007D39D3" w:rsidRDefault="007D39D3" w:rsidP="001F129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والقراءة مرجعها الرواية والنقل عن الرسول </w:t>
      </w:r>
      <w:r w:rsidR="00482DB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صلى الله عليه وسلم</w:t>
      </w:r>
      <w:r w:rsidR="00482DB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 وليس لأحد أن يقرأ بلغته كما شاء ، ولو كان الأمر كذلك</w:t>
      </w:r>
      <w:r w:rsidR="00482DB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لوجدنا في القراءات العيوب الخاصة من  لهجات العرب التي كان يتجنبها الفصحاء</w:t>
      </w:r>
      <w:r w:rsidR="00482DB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كالكشكشة في ربيعة ومضر ، والعنعنة في لهجة قيس وتميم والفحفحة في لهجة هذيل </w:t>
      </w:r>
      <w:r>
        <w:rPr>
          <w:rStyle w:val="a5"/>
          <w:rFonts w:ascii="Simplified Arabic" w:hAnsi="Simplified Arabic" w:cs="Simplified Arabic"/>
          <w:sz w:val="28"/>
          <w:szCs w:val="28"/>
          <w:rtl/>
          <w:lang w:bidi="ar-JO"/>
        </w:rPr>
        <w:footnoteReference w:customMarkFollows="1" w:id="11"/>
        <w:t>(1)</w:t>
      </w:r>
      <w:r>
        <w:rPr>
          <w:rFonts w:ascii="Simplified Arabic" w:hAnsi="Simplified Arabic" w:cs="Simplified Arabic" w:hint="cs"/>
          <w:sz w:val="28"/>
          <w:szCs w:val="28"/>
          <w:rtl/>
          <w:lang w:bidi="ar-JO"/>
        </w:rPr>
        <w:t xml:space="preserve">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هنا نجد أن القراءات مرجعها الوحي ، وهي تدل على اختلاف اللهجات ، وأنها وجدت في أيام الرسول الله عليه السلام ، ولما مات النبي</w:t>
      </w:r>
      <w:r w:rsidR="00482DB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صلى الله عليه وسلم</w:t>
      </w:r>
      <w:r w:rsidR="00482DB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وتفرق الصحابة في الأمصار</w:t>
      </w:r>
      <w:r w:rsidR="00482DBC">
        <w:rPr>
          <w:rFonts w:ascii="Simplified Arabic" w:hAnsi="Simplified Arabic" w:cs="Simplified Arabic" w:hint="cs"/>
          <w:sz w:val="28"/>
          <w:szCs w:val="28"/>
          <w:rtl/>
          <w:lang w:bidi="ar-JO"/>
        </w:rPr>
        <w:t xml:space="preserve"> ،</w:t>
      </w:r>
      <w:r w:rsidR="0024593A">
        <w:rPr>
          <w:rFonts w:ascii="Simplified Arabic" w:hAnsi="Simplified Arabic" w:cs="Simplified Arabic" w:hint="cs"/>
          <w:sz w:val="28"/>
          <w:szCs w:val="28"/>
          <w:rtl/>
          <w:lang w:bidi="ar-JO"/>
        </w:rPr>
        <w:t xml:space="preserve"> يفَّقهون الناس في الدين ويقرئ</w:t>
      </w:r>
      <w:r>
        <w:rPr>
          <w:rFonts w:ascii="Simplified Arabic" w:hAnsi="Simplified Arabic" w:cs="Simplified Arabic" w:hint="cs"/>
          <w:sz w:val="28"/>
          <w:szCs w:val="28"/>
          <w:rtl/>
          <w:lang w:bidi="ar-JO"/>
        </w:rPr>
        <w:t>ونه</w:t>
      </w:r>
      <w:r>
        <w:rPr>
          <w:rFonts w:ascii="Simplified Arabic" w:hAnsi="Simplified Arabic" w:cs="Simplified Arabic" w:hint="eastAsia"/>
          <w:sz w:val="28"/>
          <w:szCs w:val="28"/>
          <w:rtl/>
          <w:lang w:bidi="ar-JO"/>
        </w:rPr>
        <w:t>م</w:t>
      </w:r>
      <w:r>
        <w:rPr>
          <w:rFonts w:ascii="Simplified Arabic" w:hAnsi="Simplified Arabic" w:cs="Simplified Arabic" w:hint="cs"/>
          <w:sz w:val="28"/>
          <w:szCs w:val="28"/>
          <w:rtl/>
          <w:lang w:bidi="ar-JO"/>
        </w:rPr>
        <w:t xml:space="preserve"> القرآن ، أقرأ كل واحد منهم أهل مصره على ما كان يُقرأ في عهد النبي </w:t>
      </w:r>
      <w:r w:rsidR="00482DB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عليه الصلاة والسلام </w:t>
      </w:r>
      <w:r w:rsidR="00482DB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وعلى ما تلقاه عنه</w:t>
      </w:r>
      <w:r w:rsidR="00482DB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فاختلفت قراءة أهل الأمصار على نحو ما اختلفت قراءة الصحابة الذين علموهم ، وتلقوا عنهم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فلما وجهت إليهم المصاحف التي كتبها عثمان ، وكانت خالية من النقط والشكل ، قرأ أهل</w:t>
      </w:r>
      <w:r w:rsidR="0024593A">
        <w:rPr>
          <w:rFonts w:ascii="Simplified Arabic" w:hAnsi="Simplified Arabic" w:cs="Simplified Arabic" w:hint="cs"/>
          <w:sz w:val="28"/>
          <w:szCs w:val="28"/>
          <w:rtl/>
          <w:lang w:bidi="ar-JO"/>
        </w:rPr>
        <w:t xml:space="preserve"> كل مصر مصحفهم على ما كانوا يقرأ</w:t>
      </w:r>
      <w:r>
        <w:rPr>
          <w:rFonts w:ascii="Simplified Arabic" w:hAnsi="Simplified Arabic" w:cs="Simplified Arabic" w:hint="cs"/>
          <w:sz w:val="28"/>
          <w:szCs w:val="28"/>
          <w:rtl/>
          <w:lang w:bidi="ar-JO"/>
        </w:rPr>
        <w:t>ون قبل وصول المصاحف إليهم ، وكانت قراءتهم متصلة السند بالصحابة الذين تلقوا عن الرسول</w:t>
      </w:r>
      <w:r w:rsidR="00482DB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صلى الله عليه وسلم </w:t>
      </w:r>
      <w:r w:rsidR="00482DB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إلى جانب أنها لا تختلف مع خط المصاحف ، وتركوا ما يخالف الخط ، فمن ثم نشأ الاختلاف بين قراءة الأمصار</w:t>
      </w:r>
      <w:r>
        <w:rPr>
          <w:rStyle w:val="a5"/>
          <w:rFonts w:ascii="Simplified Arabic" w:hAnsi="Simplified Arabic" w:cs="Simplified Arabic"/>
          <w:sz w:val="28"/>
          <w:szCs w:val="28"/>
          <w:rtl/>
          <w:lang w:bidi="ar-JO"/>
        </w:rPr>
        <w:footnoteReference w:customMarkFollows="1" w:id="12"/>
        <w:t>(2)</w:t>
      </w:r>
      <w:r>
        <w:rPr>
          <w:rFonts w:ascii="Simplified Arabic" w:hAnsi="Simplified Arabic" w:cs="Simplified Arabic" w:hint="cs"/>
          <w:sz w:val="28"/>
          <w:szCs w:val="28"/>
          <w:rtl/>
          <w:lang w:bidi="ar-JO"/>
        </w:rPr>
        <w:t xml:space="preserve">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إذن فنشأة القراءات مرتبطة باللهجات أو اللغات التي نزل بها </w:t>
      </w:r>
      <w:r>
        <w:rPr>
          <w:rStyle w:val="a5"/>
          <w:rFonts w:ascii="Simplified Arabic" w:hAnsi="Simplified Arabic" w:cs="Simplified Arabic"/>
          <w:sz w:val="28"/>
          <w:szCs w:val="28"/>
          <w:rtl/>
          <w:lang w:bidi="ar-JO"/>
        </w:rPr>
        <w:footnoteReference w:customMarkFollows="1" w:id="13"/>
        <w:t>(3)</w:t>
      </w:r>
      <w:r>
        <w:rPr>
          <w:rFonts w:ascii="Simplified Arabic" w:hAnsi="Simplified Arabic" w:cs="Simplified Arabic" w:hint="cs"/>
          <w:sz w:val="28"/>
          <w:szCs w:val="28"/>
          <w:rtl/>
          <w:lang w:bidi="ar-JO"/>
        </w:rPr>
        <w:t>.</w:t>
      </w:r>
    </w:p>
    <w:p w:rsidR="00482DBC" w:rsidRDefault="00482DBC" w:rsidP="007D39D3">
      <w:pPr>
        <w:spacing w:line="360" w:lineRule="auto"/>
        <w:jc w:val="both"/>
        <w:rPr>
          <w:rFonts w:ascii="Simplified Arabic" w:hAnsi="Simplified Arabic" w:cs="Simplified Arabic"/>
          <w:sz w:val="28"/>
          <w:szCs w:val="28"/>
          <w:rtl/>
          <w:lang w:bidi="ar-JO"/>
        </w:rPr>
      </w:pPr>
    </w:p>
    <w:p w:rsidR="00482DBC" w:rsidRDefault="00482DBC" w:rsidP="007D39D3">
      <w:pPr>
        <w:spacing w:line="360" w:lineRule="auto"/>
        <w:jc w:val="both"/>
        <w:rPr>
          <w:rFonts w:ascii="Simplified Arabic" w:hAnsi="Simplified Arabic" w:cs="Simplified Arabic"/>
          <w:sz w:val="28"/>
          <w:szCs w:val="28"/>
          <w:rtl/>
          <w:lang w:bidi="ar-JO"/>
        </w:rPr>
      </w:pPr>
    </w:p>
    <w:p w:rsidR="00663BA3" w:rsidRPr="00663BA3" w:rsidRDefault="007D39D3" w:rsidP="007866FF">
      <w:pPr>
        <w:pStyle w:val="a6"/>
        <w:numPr>
          <w:ilvl w:val="0"/>
          <w:numId w:val="65"/>
        </w:numPr>
        <w:spacing w:line="360" w:lineRule="auto"/>
        <w:jc w:val="both"/>
        <w:rPr>
          <w:rFonts w:ascii="Simplified Arabic" w:hAnsi="Simplified Arabic" w:cs="Simplified Arabic"/>
          <w:sz w:val="28"/>
          <w:szCs w:val="28"/>
          <w:lang w:bidi="ar-JO"/>
        </w:rPr>
      </w:pPr>
      <w:r w:rsidRPr="00663BA3">
        <w:rPr>
          <w:rFonts w:ascii="Simplified Arabic" w:hAnsi="Simplified Arabic" w:cs="Simplified Arabic" w:hint="cs"/>
          <w:b/>
          <w:bCs/>
          <w:sz w:val="36"/>
          <w:szCs w:val="36"/>
          <w:u w:val="single"/>
          <w:rtl/>
          <w:lang w:bidi="ar-JO"/>
        </w:rPr>
        <w:lastRenderedPageBreak/>
        <w:t>أنواع القراءات</w:t>
      </w:r>
    </w:p>
    <w:p w:rsidR="007D39D3" w:rsidRPr="00663BA3" w:rsidRDefault="001F1291" w:rsidP="00663BA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D39D3" w:rsidRPr="00663BA3">
        <w:rPr>
          <w:rFonts w:ascii="Simplified Arabic" w:hAnsi="Simplified Arabic" w:cs="Simplified Arabic" w:hint="cs"/>
          <w:sz w:val="28"/>
          <w:szCs w:val="28"/>
          <w:rtl/>
          <w:lang w:bidi="ar-JO"/>
        </w:rPr>
        <w:t>كان الرواة من الأئمة من القراء في القرن الثاني الهجري كثيري العدد ، كثيري الاختلاف  فأراد بعض العلماء في القرن الرابع الهجري أن يقتصروا من القراءات التي توافق المصحف على ما يسهل حفظه وتنضبط القراءة به ، فنظروا إلى إمام مشهور بالثقة ، والأمانة وحسن الدين وكمال العلم قد طال عمره واشتهر أمره ، وأجمع أهل عصره على عدالته فيما نقل ، وثقته فيما قرأ وروى ، وعلمه بما ي</w:t>
      </w:r>
      <w:r w:rsidR="00E71E68">
        <w:rPr>
          <w:rFonts w:ascii="Simplified Arabic" w:hAnsi="Simplified Arabic" w:cs="Simplified Arabic" w:hint="cs"/>
          <w:sz w:val="28"/>
          <w:szCs w:val="28"/>
          <w:rtl/>
          <w:lang w:bidi="ar-JO"/>
        </w:rPr>
        <w:t>قرأ  . لم تخرج قراء</w:t>
      </w:r>
      <w:r w:rsidR="007D39D3" w:rsidRPr="00663BA3">
        <w:rPr>
          <w:rFonts w:ascii="Simplified Arabic" w:hAnsi="Simplified Arabic" w:cs="Simplified Arabic" w:hint="cs"/>
          <w:sz w:val="28"/>
          <w:szCs w:val="28"/>
          <w:rtl/>
          <w:lang w:bidi="ar-JO"/>
        </w:rPr>
        <w:t>ته عن خط مصحفهم المنسوب إليهم فأفردوا من كل مصر وج</w:t>
      </w:r>
      <w:r w:rsidR="00E71E68">
        <w:rPr>
          <w:rFonts w:ascii="Simplified Arabic" w:hAnsi="Simplified Arabic" w:cs="Simplified Arabic" w:hint="cs"/>
          <w:sz w:val="28"/>
          <w:szCs w:val="28"/>
          <w:rtl/>
          <w:lang w:bidi="ar-JO"/>
        </w:rPr>
        <w:t>َّ</w:t>
      </w:r>
      <w:r w:rsidR="007D39D3" w:rsidRPr="00663BA3">
        <w:rPr>
          <w:rFonts w:ascii="Simplified Arabic" w:hAnsi="Simplified Arabic" w:cs="Simplified Arabic" w:hint="cs"/>
          <w:sz w:val="28"/>
          <w:szCs w:val="28"/>
          <w:rtl/>
          <w:lang w:bidi="ar-JO"/>
        </w:rPr>
        <w:t xml:space="preserve">ه إليه عثمان بن عفان </w:t>
      </w:r>
      <w:r w:rsidR="007D39D3" w:rsidRPr="00663BA3">
        <w:rPr>
          <w:rFonts w:ascii="Simplified Arabic" w:hAnsi="Simplified Arabic" w:cs="Simplified Arabic"/>
          <w:sz w:val="28"/>
          <w:szCs w:val="28"/>
          <w:rtl/>
          <w:lang w:bidi="ar-JO"/>
        </w:rPr>
        <w:t>–</w:t>
      </w:r>
      <w:r w:rsidR="007D39D3" w:rsidRPr="00663BA3">
        <w:rPr>
          <w:rFonts w:ascii="Simplified Arabic" w:hAnsi="Simplified Arabic" w:cs="Simplified Arabic" w:hint="cs"/>
          <w:sz w:val="28"/>
          <w:szCs w:val="28"/>
          <w:rtl/>
          <w:lang w:bidi="ar-JO"/>
        </w:rPr>
        <w:t xml:space="preserve"> رضي الله عنه </w:t>
      </w:r>
      <w:r w:rsidR="007D39D3" w:rsidRPr="00663BA3">
        <w:rPr>
          <w:rFonts w:ascii="Simplified Arabic" w:hAnsi="Simplified Arabic" w:cs="Simplified Arabic"/>
          <w:sz w:val="28"/>
          <w:szCs w:val="28"/>
          <w:rtl/>
          <w:lang w:bidi="ar-JO"/>
        </w:rPr>
        <w:t>–</w:t>
      </w:r>
      <w:r w:rsidR="007D39D3" w:rsidRPr="00663BA3">
        <w:rPr>
          <w:rFonts w:ascii="Simplified Arabic" w:hAnsi="Simplified Arabic" w:cs="Simplified Arabic" w:hint="cs"/>
          <w:sz w:val="28"/>
          <w:szCs w:val="28"/>
          <w:rtl/>
          <w:lang w:bidi="ar-JO"/>
        </w:rPr>
        <w:t xml:space="preserve"> مصحفا</w:t>
      </w:r>
      <w:r w:rsidR="00E71E68">
        <w:rPr>
          <w:rFonts w:ascii="Simplified Arabic" w:hAnsi="Simplified Arabic" w:cs="Simplified Arabic" w:hint="cs"/>
          <w:sz w:val="28"/>
          <w:szCs w:val="28"/>
          <w:rtl/>
          <w:lang w:bidi="ar-JO"/>
        </w:rPr>
        <w:t>ً</w:t>
      </w:r>
      <w:r w:rsidR="007D39D3" w:rsidRPr="00663BA3">
        <w:rPr>
          <w:rFonts w:ascii="Simplified Arabic" w:hAnsi="Simplified Arabic" w:cs="Simplified Arabic" w:hint="cs"/>
          <w:sz w:val="28"/>
          <w:szCs w:val="28"/>
          <w:rtl/>
          <w:lang w:bidi="ar-JO"/>
        </w:rPr>
        <w:t xml:space="preserve"> إماما</w:t>
      </w:r>
      <w:r w:rsidR="00E71E68">
        <w:rPr>
          <w:rFonts w:ascii="Simplified Arabic" w:hAnsi="Simplified Arabic" w:cs="Simplified Arabic" w:hint="cs"/>
          <w:sz w:val="28"/>
          <w:szCs w:val="28"/>
          <w:rtl/>
          <w:lang w:bidi="ar-JO"/>
        </w:rPr>
        <w:t>ً</w:t>
      </w:r>
      <w:r w:rsidR="007D39D3" w:rsidRPr="00663BA3">
        <w:rPr>
          <w:rFonts w:ascii="Simplified Arabic" w:hAnsi="Simplified Arabic" w:cs="Simplified Arabic" w:hint="cs"/>
          <w:sz w:val="28"/>
          <w:szCs w:val="28"/>
          <w:rtl/>
          <w:lang w:bidi="ar-JO"/>
        </w:rPr>
        <w:t xml:space="preserve"> هذه صفته ، وقراءته على مصحف ذلك المصر</w:t>
      </w:r>
      <w:r w:rsidR="007D39D3" w:rsidRPr="00663BA3">
        <w:rPr>
          <w:rStyle w:val="a5"/>
          <w:rFonts w:ascii="Simplified Arabic" w:hAnsi="Simplified Arabic" w:cs="Simplified Arabic"/>
          <w:sz w:val="28"/>
          <w:szCs w:val="28"/>
          <w:rtl/>
          <w:lang w:bidi="ar-JO"/>
        </w:rPr>
        <w:footnoteReference w:customMarkFollows="1" w:id="14"/>
        <w:t>(1)</w:t>
      </w:r>
      <w:r w:rsidR="007D39D3" w:rsidRPr="00663BA3">
        <w:rPr>
          <w:rFonts w:ascii="Simplified Arabic" w:hAnsi="Simplified Arabic" w:cs="Simplified Arabic" w:hint="cs"/>
          <w:sz w:val="28"/>
          <w:szCs w:val="28"/>
          <w:rtl/>
          <w:lang w:bidi="ar-JO"/>
        </w:rPr>
        <w:t xml:space="preserve">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1F129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فاختاروا من كل مصر و</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ج</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ه</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إليها مصحف أئمة مشهورين بالثقة والأمانة في النقل وحسن الدراية ، وكانوا سبعة منهم انتشرت القراءات السبع  </w:t>
      </w:r>
      <w:r>
        <w:rPr>
          <w:rStyle w:val="a5"/>
          <w:rFonts w:ascii="Simplified Arabic" w:hAnsi="Simplified Arabic" w:cs="Simplified Arabic"/>
          <w:sz w:val="28"/>
          <w:szCs w:val="28"/>
          <w:rtl/>
          <w:lang w:bidi="ar-JO"/>
        </w:rPr>
        <w:footnoteReference w:customMarkFollows="1" w:id="15"/>
        <w:t>(2)</w:t>
      </w:r>
      <w:r>
        <w:rPr>
          <w:rFonts w:ascii="Simplified Arabic" w:hAnsi="Simplified Arabic" w:cs="Simplified Arabic" w:hint="cs"/>
          <w:sz w:val="28"/>
          <w:szCs w:val="28"/>
          <w:rtl/>
          <w:lang w:bidi="ar-JO"/>
        </w:rPr>
        <w:t xml:space="preserve">. وقد اعتقد بعض الناس خطأ أن هذه القراءات السبع هي المعتبرة وما عداها شاذة </w:t>
      </w:r>
      <w:r>
        <w:rPr>
          <w:rStyle w:val="a5"/>
          <w:rFonts w:ascii="Simplified Arabic" w:hAnsi="Simplified Arabic" w:cs="Simplified Arabic"/>
          <w:sz w:val="28"/>
          <w:szCs w:val="28"/>
          <w:rtl/>
          <w:lang w:bidi="ar-JO"/>
        </w:rPr>
        <w:footnoteReference w:customMarkFollows="1" w:id="16"/>
        <w:t>(3)</w:t>
      </w:r>
      <w:r>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1F129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وهذه القراءات السبع التي نسبت إلى هؤلاء القراء غيض من فيض ، وإنما جمعها ابن مجاهد</w:t>
      </w:r>
      <w:r>
        <w:rPr>
          <w:rStyle w:val="a5"/>
          <w:rFonts w:ascii="Simplified Arabic" w:hAnsi="Simplified Arabic" w:cs="Simplified Arabic"/>
          <w:sz w:val="28"/>
          <w:szCs w:val="28"/>
          <w:rtl/>
          <w:lang w:bidi="ar-JO"/>
        </w:rPr>
        <w:footnoteReference w:customMarkFollows="1" w:id="17"/>
        <w:t>(4)</w:t>
      </w:r>
      <w:r>
        <w:rPr>
          <w:rFonts w:ascii="Simplified Arabic" w:hAnsi="Simplified Arabic" w:cs="Simplified Arabic" w:hint="cs"/>
          <w:sz w:val="28"/>
          <w:szCs w:val="28"/>
          <w:rtl/>
          <w:lang w:bidi="ar-JO"/>
        </w:rPr>
        <w:t xml:space="preserve">  ( المتوفى سنة 324ه ) لاختياره الخاص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ثم يطالعنا القرن الرابع الهجري وحتى القرن الثاني عشر الهجري بأنواع أخرى من القراءات منها : </w:t>
      </w:r>
    </w:p>
    <w:p w:rsidR="007D39D3" w:rsidRDefault="007D39D3" w:rsidP="007D39D3">
      <w:pPr>
        <w:spacing w:line="360" w:lineRule="auto"/>
        <w:jc w:val="both"/>
        <w:rPr>
          <w:rFonts w:ascii="Simplified Arabic" w:hAnsi="Simplified Arabic" w:cs="Simplified Arabic"/>
          <w:sz w:val="28"/>
          <w:szCs w:val="28"/>
          <w:rtl/>
          <w:lang w:bidi="ar-JO"/>
        </w:rPr>
      </w:pP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القراءة المفردة ( مفردة يعقوب لعبد الباري الصعيدي " المتوفى نحو 650ه ) </w:t>
      </w:r>
      <w:r>
        <w:rPr>
          <w:rStyle w:val="a5"/>
          <w:rFonts w:ascii="Simplified Arabic" w:hAnsi="Simplified Arabic" w:cs="Simplified Arabic"/>
          <w:sz w:val="28"/>
          <w:szCs w:val="28"/>
          <w:rtl/>
          <w:lang w:bidi="ar-JO"/>
        </w:rPr>
        <w:footnoteReference w:customMarkFollows="1" w:id="18"/>
        <w:t>(1)</w:t>
      </w:r>
      <w:r>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والقراءات الست ( الكفاية في القراءات الست لهبة الله بن أحمد الحريري " ت 531ه " </w:t>
      </w:r>
      <w:r>
        <w:rPr>
          <w:rStyle w:val="a5"/>
          <w:rFonts w:ascii="Simplified Arabic" w:hAnsi="Simplified Arabic" w:cs="Simplified Arabic"/>
          <w:sz w:val="28"/>
          <w:szCs w:val="28"/>
          <w:rtl/>
          <w:lang w:bidi="ar-JO"/>
        </w:rPr>
        <w:footnoteReference w:customMarkFollows="1" w:id="19"/>
        <w:t>(2)</w:t>
      </w:r>
      <w:r>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القراءات الثماني ( التذكرة في القراءات الثماني لابن غلبون الحلبي " ت 399ه " </w:t>
      </w:r>
      <w:r>
        <w:rPr>
          <w:rStyle w:val="a5"/>
          <w:rFonts w:ascii="Simplified Arabic" w:hAnsi="Simplified Arabic" w:cs="Simplified Arabic"/>
          <w:sz w:val="28"/>
          <w:szCs w:val="28"/>
          <w:rtl/>
          <w:lang w:bidi="ar-JO"/>
        </w:rPr>
        <w:footnoteReference w:customMarkFollows="1" w:id="20"/>
        <w:t>(3)</w:t>
      </w:r>
      <w:r>
        <w:rPr>
          <w:rFonts w:ascii="Simplified Arabic" w:hAnsi="Simplified Arabic" w:cs="Simplified Arabic" w:hint="cs"/>
          <w:sz w:val="28"/>
          <w:szCs w:val="28"/>
          <w:rtl/>
          <w:lang w:bidi="ar-JO"/>
        </w:rPr>
        <w:t xml:space="preserve"> .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والتلخيص في القراءات الثماني لأبي بشر الطبري " ت 478 ه "  </w:t>
      </w:r>
      <w:r>
        <w:rPr>
          <w:rStyle w:val="a5"/>
          <w:rFonts w:ascii="Simplified Arabic" w:hAnsi="Simplified Arabic" w:cs="Simplified Arabic"/>
          <w:sz w:val="28"/>
          <w:szCs w:val="28"/>
          <w:rtl/>
          <w:lang w:bidi="ar-JO"/>
        </w:rPr>
        <w:footnoteReference w:customMarkFollows="1" w:id="21"/>
        <w:t>(4)</w:t>
      </w:r>
      <w:r>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والقراءات العشر ( النشر في القراءات العشر لابن الجزري " ت 833 ه ".</w:t>
      </w:r>
    </w:p>
    <w:p w:rsidR="007D39D3" w:rsidRPr="007104D2" w:rsidRDefault="007D39D3" w:rsidP="007D39D3">
      <w:pPr>
        <w:rPr>
          <w:rtl/>
        </w:rPr>
      </w:pPr>
      <w:r>
        <w:rPr>
          <w:rFonts w:ascii="Simplified Arabic" w:hAnsi="Simplified Arabic" w:cs="Simplified Arabic" w:hint="cs"/>
          <w:sz w:val="28"/>
          <w:szCs w:val="28"/>
          <w:rtl/>
          <w:lang w:bidi="ar-JO"/>
        </w:rPr>
        <w:t xml:space="preserve">والقراءات الإحدى عشر ( كتاب الروضة في القراءات الإحدى عشر </w:t>
      </w:r>
      <w:r w:rsidRPr="00227017">
        <w:rPr>
          <w:rFonts w:ascii="Simplified Arabic" w:hAnsi="Simplified Arabic" w:cs="Simplified Arabic"/>
          <w:color w:val="000000"/>
          <w:sz w:val="28"/>
          <w:szCs w:val="28"/>
          <w:shd w:val="clear" w:color="auto" w:fill="FFFFFF"/>
          <w:rtl/>
        </w:rPr>
        <w:t>لأبي عليالمالكي</w:t>
      </w:r>
      <w:r>
        <w:rPr>
          <w:rFonts w:ascii="Simplified Arabic" w:hAnsi="Simplified Arabic" w:cs="Simplified Arabic" w:hint="cs"/>
          <w:sz w:val="28"/>
          <w:szCs w:val="28"/>
          <w:rtl/>
          <w:lang w:bidi="ar-JO"/>
        </w:rPr>
        <w:t xml:space="preserve"> )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والملاحظ أن هذه المؤلفات لم تؤثر على القراءات السبع ، وبقيت هي المشهورة . وقد اعتمد القراء في تنظيم قراءاتهم على ضابط ذكره علماء القراءات في شروط ثلاثة  </w:t>
      </w:r>
      <w:r>
        <w:rPr>
          <w:rStyle w:val="a5"/>
          <w:rFonts w:ascii="Simplified Arabic" w:hAnsi="Simplified Arabic" w:cs="Simplified Arabic"/>
          <w:sz w:val="28"/>
          <w:szCs w:val="28"/>
          <w:rtl/>
          <w:lang w:bidi="ar-JO"/>
        </w:rPr>
        <w:footnoteReference w:customMarkFollows="1" w:id="22"/>
        <w:t>(5)</w:t>
      </w:r>
      <w:r>
        <w:rPr>
          <w:rFonts w:ascii="Simplified Arabic" w:hAnsi="Simplified Arabic" w:cs="Simplified Arabic" w:hint="cs"/>
          <w:sz w:val="28"/>
          <w:szCs w:val="28"/>
          <w:rtl/>
          <w:lang w:bidi="ar-JO"/>
        </w:rPr>
        <w:t>:</w:t>
      </w:r>
    </w:p>
    <w:p w:rsidR="007D39D3" w:rsidRDefault="007D39D3" w:rsidP="007866FF">
      <w:pPr>
        <w:pStyle w:val="a6"/>
        <w:numPr>
          <w:ilvl w:val="0"/>
          <w:numId w:val="66"/>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صحة السند بالقراءة إلى رسول الله صلى الله عليه وسلم متواترة من أول السند إلى آخره.</w:t>
      </w:r>
    </w:p>
    <w:p w:rsidR="007D39D3" w:rsidRDefault="007D39D3" w:rsidP="007866FF">
      <w:pPr>
        <w:pStyle w:val="a6"/>
        <w:numPr>
          <w:ilvl w:val="0"/>
          <w:numId w:val="66"/>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موافقة القراءة رسم المصحف العثماني ولو احتمالا</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rsidR="007D39D3" w:rsidRDefault="007D39D3" w:rsidP="007866FF">
      <w:pPr>
        <w:pStyle w:val="a6"/>
        <w:numPr>
          <w:ilvl w:val="0"/>
          <w:numId w:val="66"/>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موافقتها وجها</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من وجوه العربية مجمعا</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عليه أو مختلفا</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فيه اختلافا</w:t>
      </w:r>
      <w:r w:rsidR="00E71E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لا يضر مثله ، أو بمعنى آخر موافقة العربية ولو بوجه . </w:t>
      </w:r>
      <w:r w:rsidRPr="000D2AC0">
        <w:rPr>
          <w:rFonts w:ascii="Simplified Arabic" w:hAnsi="Simplified Arabic" w:cs="Simplified Arabic" w:hint="cs"/>
          <w:sz w:val="28"/>
          <w:szCs w:val="28"/>
          <w:rtl/>
          <w:lang w:bidi="ar-JO"/>
        </w:rPr>
        <w:t>فإذا اجتمعت هذه الثلاثة في قراءة وجب قبولها  سواء كانت عن السبعة أم عن العشرة أو غيرهم من الأئمة المقبولين</w:t>
      </w:r>
      <w:r w:rsidRPr="000D2AC0">
        <w:rPr>
          <w:rStyle w:val="a5"/>
          <w:rFonts w:ascii="Simplified Arabic" w:hAnsi="Simplified Arabic" w:cs="Simplified Arabic"/>
          <w:sz w:val="28"/>
          <w:szCs w:val="28"/>
          <w:rtl/>
          <w:lang w:bidi="ar-JO"/>
        </w:rPr>
        <w:footnoteReference w:customMarkFollows="1" w:id="23"/>
        <w:t>(6)</w:t>
      </w:r>
      <w:r w:rsidRPr="000D2AC0">
        <w:rPr>
          <w:rFonts w:ascii="Simplified Arabic" w:hAnsi="Simplified Arabic" w:cs="Simplified Arabic" w:hint="cs"/>
          <w:sz w:val="28"/>
          <w:szCs w:val="28"/>
          <w:rtl/>
          <w:lang w:bidi="ar-JO"/>
        </w:rPr>
        <w:t>ومتى اختل شرط من هذه الشروط الثلاثة أطلق عليها قراءة ضعيفة أو شاذة أو باطلة</w:t>
      </w:r>
      <w:r>
        <w:rPr>
          <w:rFonts w:ascii="Simplified Arabic" w:hAnsi="Simplified Arabic" w:cs="Simplified Arabic" w:hint="cs"/>
          <w:sz w:val="28"/>
          <w:szCs w:val="28"/>
          <w:rtl/>
          <w:lang w:bidi="ar-JO"/>
        </w:rPr>
        <w:t xml:space="preserve"> عند بعضهم </w:t>
      </w:r>
      <w:r w:rsidR="001F1291">
        <w:rPr>
          <w:rFonts w:ascii="Simplified Arabic" w:hAnsi="Simplified Arabic" w:cs="Simplified Arabic" w:hint="cs"/>
          <w:sz w:val="28"/>
          <w:szCs w:val="28"/>
          <w:rtl/>
          <w:lang w:bidi="ar-JO"/>
        </w:rPr>
        <w:t xml:space="preserve"> </w:t>
      </w:r>
      <w:r w:rsidRPr="000D2AC0">
        <w:rPr>
          <w:rStyle w:val="a5"/>
          <w:rFonts w:ascii="Simplified Arabic" w:hAnsi="Simplified Arabic" w:cs="Simplified Arabic"/>
          <w:sz w:val="28"/>
          <w:szCs w:val="28"/>
          <w:rtl/>
          <w:lang w:bidi="ar-JO"/>
        </w:rPr>
        <w:footnoteReference w:customMarkFollows="1" w:id="24"/>
        <w:t>(7)</w:t>
      </w:r>
      <w:r w:rsidRPr="000D2AC0">
        <w:rPr>
          <w:rFonts w:ascii="Simplified Arabic" w:hAnsi="Simplified Arabic" w:cs="Simplified Arabic" w:hint="cs"/>
          <w:sz w:val="28"/>
          <w:szCs w:val="28"/>
          <w:rtl/>
          <w:lang w:bidi="ar-JO"/>
        </w:rPr>
        <w:t xml:space="preserve"> .</w:t>
      </w:r>
    </w:p>
    <w:p w:rsidR="007D39D3" w:rsidRPr="001F1291" w:rsidRDefault="007D39D3" w:rsidP="007D39D3">
      <w:pPr>
        <w:pStyle w:val="a6"/>
        <w:spacing w:line="360" w:lineRule="auto"/>
        <w:jc w:val="both"/>
        <w:rPr>
          <w:rFonts w:ascii="Simplified Arabic" w:hAnsi="Simplified Arabic" w:cs="Simplified Arabic"/>
          <w:sz w:val="28"/>
          <w:szCs w:val="28"/>
          <w:rtl/>
          <w:lang w:bidi="ar-JO"/>
        </w:rPr>
      </w:pPr>
    </w:p>
    <w:p w:rsidR="007D39D3" w:rsidRPr="002C1077" w:rsidRDefault="001F1291" w:rsidP="007D39D3">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w:t>
      </w:r>
      <w:r w:rsidR="007D39D3">
        <w:rPr>
          <w:rFonts w:ascii="Simplified Arabic" w:hAnsi="Simplified Arabic" w:cs="Simplified Arabic" w:hint="cs"/>
          <w:sz w:val="28"/>
          <w:szCs w:val="28"/>
          <w:rtl/>
          <w:lang w:bidi="ar-JO"/>
        </w:rPr>
        <w:t xml:space="preserve">ومما يؤخذ </w:t>
      </w:r>
      <w:r w:rsidR="007D39D3" w:rsidRPr="002C1077">
        <w:rPr>
          <w:rFonts w:ascii="Simplified Arabic" w:hAnsi="Simplified Arabic" w:cs="Simplified Arabic" w:hint="cs"/>
          <w:sz w:val="28"/>
          <w:szCs w:val="28"/>
          <w:rtl/>
          <w:lang w:bidi="ar-JO"/>
        </w:rPr>
        <w:t>من الشرط الأول</w:t>
      </w:r>
      <w:r w:rsidR="007D39D3">
        <w:rPr>
          <w:rFonts w:ascii="Simplified Arabic" w:hAnsi="Simplified Arabic" w:cs="Simplified Arabic" w:hint="cs"/>
          <w:sz w:val="28"/>
          <w:szCs w:val="28"/>
          <w:rtl/>
          <w:lang w:bidi="ar-JO"/>
        </w:rPr>
        <w:t xml:space="preserve"> :إ</w:t>
      </w:r>
      <w:r w:rsidR="007D39D3" w:rsidRPr="002C1077">
        <w:rPr>
          <w:rFonts w:ascii="Simplified Arabic" w:hAnsi="Simplified Arabic" w:cs="Simplified Arabic" w:hint="cs"/>
          <w:sz w:val="28"/>
          <w:szCs w:val="28"/>
          <w:rtl/>
          <w:lang w:bidi="ar-JO"/>
        </w:rPr>
        <w:t xml:space="preserve">ن القراءات من حيث التواتر وعدمه تقسم إلى ثلاثة أقسام </w:t>
      </w:r>
      <w:r w:rsidR="007D39D3" w:rsidRPr="002C1077">
        <w:rPr>
          <w:rStyle w:val="a5"/>
          <w:rFonts w:ascii="Simplified Arabic" w:hAnsi="Simplified Arabic" w:cs="Simplified Arabic"/>
          <w:sz w:val="28"/>
          <w:szCs w:val="28"/>
          <w:rtl/>
          <w:lang w:bidi="ar-JO"/>
        </w:rPr>
        <w:footnoteReference w:customMarkFollows="1" w:id="25"/>
        <w:t>(1)</w:t>
      </w:r>
      <w:r w:rsidR="007D39D3" w:rsidRPr="002C1077">
        <w:rPr>
          <w:rFonts w:ascii="Simplified Arabic" w:hAnsi="Simplified Arabic" w:cs="Simplified Arabic" w:hint="cs"/>
          <w:sz w:val="28"/>
          <w:szCs w:val="28"/>
          <w:rtl/>
          <w:lang w:bidi="ar-JO"/>
        </w:rPr>
        <w:t xml:space="preserve">: </w:t>
      </w:r>
    </w:p>
    <w:p w:rsidR="007D39D3" w:rsidRDefault="007D39D3" w:rsidP="007866FF">
      <w:pPr>
        <w:pStyle w:val="a6"/>
        <w:numPr>
          <w:ilvl w:val="0"/>
          <w:numId w:val="6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قسم اتفق علة تواتره ، وهم السبعة المشهورة . </w:t>
      </w:r>
    </w:p>
    <w:p w:rsidR="007D39D3" w:rsidRDefault="007D39D3" w:rsidP="007866FF">
      <w:pPr>
        <w:pStyle w:val="a6"/>
        <w:numPr>
          <w:ilvl w:val="0"/>
          <w:numId w:val="6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وقسم اختلف فيه ، والأصح ، بل الصحيح المختار المشهور تواتره وهم الثلاثة بعدها .</w:t>
      </w:r>
    </w:p>
    <w:p w:rsidR="007D39D3" w:rsidRDefault="007D39D3" w:rsidP="007866FF">
      <w:pPr>
        <w:pStyle w:val="a6"/>
        <w:numPr>
          <w:ilvl w:val="0"/>
          <w:numId w:val="6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وقسم اتفق على شذوذه ، وهم الأربعة الباقية ، وغيرها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أي أن القراءات السبع متواترة اتفاقا</w:t>
      </w:r>
      <w:r w:rsidR="003426C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والقراءات العشر متواترة على الأرجح ، وما عداها فشاذة  وقد رأيت أن أعطي فكرة موجزة عن القراء السبعة والعشرة ثم الأربعة عشر .</w:t>
      </w:r>
    </w:p>
    <w:p w:rsidR="007D39D3" w:rsidRPr="00FE5960" w:rsidRDefault="007D39D3" w:rsidP="007D39D3">
      <w:pPr>
        <w:spacing w:line="360" w:lineRule="auto"/>
        <w:jc w:val="both"/>
        <w:rPr>
          <w:rFonts w:ascii="Simplified Arabic" w:hAnsi="Simplified Arabic" w:cs="Simplified Arabic"/>
          <w:b/>
          <w:bCs/>
          <w:sz w:val="28"/>
          <w:szCs w:val="28"/>
          <w:u w:val="single"/>
          <w:rtl/>
          <w:lang w:bidi="ar-JO"/>
        </w:rPr>
      </w:pPr>
      <w:r w:rsidRPr="00FE5960">
        <w:rPr>
          <w:rFonts w:ascii="Simplified Arabic" w:hAnsi="Simplified Arabic" w:cs="Simplified Arabic" w:hint="cs"/>
          <w:b/>
          <w:bCs/>
          <w:sz w:val="28"/>
          <w:szCs w:val="28"/>
          <w:u w:val="single"/>
          <w:rtl/>
          <w:lang w:bidi="ar-JO"/>
        </w:rPr>
        <w:t xml:space="preserve">القراء السبعة هم </w:t>
      </w:r>
      <w:r w:rsidRPr="00FE5960">
        <w:rPr>
          <w:rStyle w:val="a5"/>
          <w:rFonts w:ascii="Simplified Arabic" w:hAnsi="Simplified Arabic" w:cs="Simplified Arabic"/>
          <w:b/>
          <w:bCs/>
          <w:sz w:val="28"/>
          <w:szCs w:val="28"/>
          <w:u w:val="single"/>
          <w:rtl/>
          <w:lang w:bidi="ar-JO"/>
        </w:rPr>
        <w:footnoteReference w:customMarkFollows="1" w:id="26"/>
        <w:t>(2)</w:t>
      </w:r>
      <w:r w:rsidRPr="00FE5960">
        <w:rPr>
          <w:rFonts w:ascii="Simplified Arabic" w:hAnsi="Simplified Arabic" w:cs="Simplified Arabic" w:hint="cs"/>
          <w:b/>
          <w:bCs/>
          <w:sz w:val="28"/>
          <w:szCs w:val="28"/>
          <w:u w:val="single"/>
          <w:rtl/>
          <w:lang w:bidi="ar-JO"/>
        </w:rPr>
        <w:t xml:space="preserve">: </w:t>
      </w:r>
    </w:p>
    <w:p w:rsidR="007D39D3" w:rsidRDefault="001F1291" w:rsidP="007866FF">
      <w:pPr>
        <w:pStyle w:val="a6"/>
        <w:numPr>
          <w:ilvl w:val="0"/>
          <w:numId w:val="6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sidRPr="00FE5960">
        <w:rPr>
          <w:rFonts w:ascii="Simplified Arabic" w:hAnsi="Simplified Arabic" w:cs="Simplified Arabic" w:hint="cs"/>
          <w:sz w:val="28"/>
          <w:szCs w:val="28"/>
          <w:rtl/>
          <w:lang w:bidi="ar-JO"/>
        </w:rPr>
        <w:t xml:space="preserve">نافع المدني </w:t>
      </w:r>
      <w:r w:rsidR="007D39D3">
        <w:rPr>
          <w:rFonts w:ascii="Simplified Arabic" w:hAnsi="Simplified Arabic" w:cs="Simplified Arabic" w:hint="cs"/>
          <w:sz w:val="28"/>
          <w:szCs w:val="28"/>
          <w:rtl/>
          <w:lang w:bidi="ar-JO"/>
        </w:rPr>
        <w:t>( نافع بن عبد الرحمن بن أبي نعيم الليثي توفي سنة 169ه ).</w:t>
      </w:r>
    </w:p>
    <w:p w:rsidR="007D39D3" w:rsidRDefault="001F1291" w:rsidP="007866FF">
      <w:pPr>
        <w:pStyle w:val="a6"/>
        <w:numPr>
          <w:ilvl w:val="0"/>
          <w:numId w:val="6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ابن كثير المكي ( عبدالله بن كثير توفي سنة 120ه ) .</w:t>
      </w:r>
    </w:p>
    <w:p w:rsidR="007D39D3" w:rsidRDefault="001F1291" w:rsidP="007866FF">
      <w:pPr>
        <w:pStyle w:val="a6"/>
        <w:numPr>
          <w:ilvl w:val="0"/>
          <w:numId w:val="6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أبو عمرو البصري ( زبان بن العلاء بن عمار بن العريان المازني التميمي البصري توفي سنة 154ه ) .</w:t>
      </w:r>
    </w:p>
    <w:p w:rsidR="007D39D3" w:rsidRDefault="001F1291" w:rsidP="007866FF">
      <w:pPr>
        <w:pStyle w:val="a6"/>
        <w:numPr>
          <w:ilvl w:val="0"/>
          <w:numId w:val="6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ابن عامر الشامي ( عبد الله بن عامر الشامي اليحصبي توفي سنة 118ه ) .</w:t>
      </w:r>
    </w:p>
    <w:p w:rsidR="007D39D3" w:rsidRDefault="001F1291" w:rsidP="007866FF">
      <w:pPr>
        <w:pStyle w:val="a6"/>
        <w:numPr>
          <w:ilvl w:val="0"/>
          <w:numId w:val="6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عاصم الكوفي ( عاصم بن بهدلة أبي النجود الأسدي توفي سنة 127ه ) .</w:t>
      </w:r>
    </w:p>
    <w:p w:rsidR="007D39D3" w:rsidRDefault="001F1291" w:rsidP="007866FF">
      <w:pPr>
        <w:pStyle w:val="a6"/>
        <w:numPr>
          <w:ilvl w:val="0"/>
          <w:numId w:val="6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حمزة الكوفي ( حمزة بن حبيب بن عمارة الزياتي توفي سنة 156ه ) .</w:t>
      </w:r>
    </w:p>
    <w:p w:rsidR="007D39D3" w:rsidRDefault="001F1291" w:rsidP="007866FF">
      <w:pPr>
        <w:pStyle w:val="a6"/>
        <w:numPr>
          <w:ilvl w:val="0"/>
          <w:numId w:val="6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الكسائي الكوفي (  علي بن حمزة النحوي توفي سنة 189ه ) .</w:t>
      </w:r>
    </w:p>
    <w:p w:rsidR="007D39D3" w:rsidRPr="001F1291" w:rsidRDefault="007D39D3" w:rsidP="007D39D3">
      <w:pPr>
        <w:spacing w:line="360" w:lineRule="auto"/>
        <w:jc w:val="both"/>
        <w:rPr>
          <w:rFonts w:ascii="Simplified Arabic" w:hAnsi="Simplified Arabic" w:cs="Simplified Arabic"/>
          <w:sz w:val="28"/>
          <w:szCs w:val="28"/>
          <w:rtl/>
          <w:lang w:bidi="ar-JO"/>
        </w:rPr>
      </w:pPr>
    </w:p>
    <w:p w:rsidR="007D39D3" w:rsidRPr="005F2C59" w:rsidRDefault="007D39D3" w:rsidP="007D39D3">
      <w:pPr>
        <w:spacing w:line="360" w:lineRule="auto"/>
        <w:jc w:val="both"/>
        <w:rPr>
          <w:rFonts w:ascii="Simplified Arabic" w:hAnsi="Simplified Arabic" w:cs="Simplified Arabic"/>
          <w:sz w:val="28"/>
          <w:szCs w:val="28"/>
          <w:lang w:bidi="ar-JO"/>
        </w:rPr>
      </w:pPr>
    </w:p>
    <w:p w:rsidR="007D39D3" w:rsidRDefault="007D39D3" w:rsidP="007D39D3">
      <w:pPr>
        <w:pStyle w:val="a6"/>
        <w:spacing w:line="360" w:lineRule="auto"/>
        <w:jc w:val="both"/>
        <w:rPr>
          <w:rFonts w:ascii="Simplified Arabic" w:hAnsi="Simplified Arabic" w:cs="Simplified Arabic"/>
          <w:sz w:val="28"/>
          <w:szCs w:val="28"/>
          <w:u w:val="single"/>
          <w:rtl/>
          <w:lang w:bidi="ar-JO"/>
        </w:rPr>
      </w:pPr>
      <w:r w:rsidRPr="005F2C59">
        <w:rPr>
          <w:rFonts w:ascii="Simplified Arabic" w:hAnsi="Simplified Arabic" w:cs="Simplified Arabic" w:hint="cs"/>
          <w:b/>
          <w:bCs/>
          <w:sz w:val="28"/>
          <w:szCs w:val="28"/>
          <w:u w:val="single"/>
          <w:rtl/>
          <w:lang w:bidi="ar-JO"/>
        </w:rPr>
        <w:lastRenderedPageBreak/>
        <w:t>القراء الثلاثة الذين بعدهم ( المكملون للعشرة )</w:t>
      </w:r>
      <w:r>
        <w:rPr>
          <w:rStyle w:val="a5"/>
          <w:rFonts w:ascii="Simplified Arabic" w:hAnsi="Simplified Arabic" w:cs="Simplified Arabic"/>
          <w:b/>
          <w:bCs/>
          <w:sz w:val="28"/>
          <w:szCs w:val="28"/>
          <w:u w:val="single"/>
          <w:rtl/>
          <w:lang w:bidi="ar-JO"/>
        </w:rPr>
        <w:footnoteReference w:customMarkFollows="1" w:id="27"/>
        <w:t>(1)</w:t>
      </w:r>
      <w:r w:rsidRPr="005F2C59">
        <w:rPr>
          <w:rFonts w:ascii="Simplified Arabic" w:hAnsi="Simplified Arabic" w:cs="Simplified Arabic" w:hint="cs"/>
          <w:b/>
          <w:bCs/>
          <w:sz w:val="28"/>
          <w:szCs w:val="28"/>
          <w:u w:val="single"/>
          <w:rtl/>
          <w:lang w:bidi="ar-JO"/>
        </w:rPr>
        <w:t xml:space="preserve"> وهم :</w:t>
      </w:r>
    </w:p>
    <w:p w:rsidR="007D39D3" w:rsidRDefault="001F1291" w:rsidP="007866FF">
      <w:pPr>
        <w:pStyle w:val="a6"/>
        <w:numPr>
          <w:ilvl w:val="0"/>
          <w:numId w:val="69"/>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 xml:space="preserve">يعقوب البصري  ( أبو محمد يعقوب بن </w:t>
      </w:r>
      <w:r w:rsidR="003426C6">
        <w:rPr>
          <w:rFonts w:ascii="Simplified Arabic" w:hAnsi="Simplified Arabic" w:cs="Simplified Arabic" w:hint="cs"/>
          <w:sz w:val="28"/>
          <w:szCs w:val="28"/>
          <w:rtl/>
          <w:lang w:bidi="ar-JO"/>
        </w:rPr>
        <w:t>إ</w:t>
      </w:r>
      <w:r w:rsidR="007D39D3">
        <w:rPr>
          <w:rFonts w:ascii="Simplified Arabic" w:hAnsi="Simplified Arabic" w:cs="Simplified Arabic" w:hint="cs"/>
          <w:sz w:val="28"/>
          <w:szCs w:val="28"/>
          <w:rtl/>
          <w:lang w:bidi="ar-JO"/>
        </w:rPr>
        <w:t>سحاق بن زيد الخضري  توفي سنة 250ه ) .</w:t>
      </w:r>
    </w:p>
    <w:p w:rsidR="007D39D3" w:rsidRDefault="001F1291" w:rsidP="007866FF">
      <w:pPr>
        <w:pStyle w:val="a6"/>
        <w:numPr>
          <w:ilvl w:val="0"/>
          <w:numId w:val="69"/>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أبو جعفر المدني  ( يزيد بن القعقاع المخزومي توفي سنة 128 ه ) .</w:t>
      </w:r>
    </w:p>
    <w:p w:rsidR="007D39D3" w:rsidRDefault="007D39D3" w:rsidP="007866FF">
      <w:pPr>
        <w:pStyle w:val="a6"/>
        <w:numPr>
          <w:ilvl w:val="0"/>
          <w:numId w:val="69"/>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خلف البزاز ( أبو محمد بن هشام بن ثعلب البزاز البغدادي توفي سنة  229 ه ) .</w:t>
      </w:r>
    </w:p>
    <w:p w:rsidR="007D39D3" w:rsidRDefault="003426C6"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D39D3">
        <w:rPr>
          <w:rFonts w:ascii="Simplified Arabic" w:hAnsi="Simplified Arabic" w:cs="Simplified Arabic" w:hint="cs"/>
          <w:sz w:val="28"/>
          <w:szCs w:val="28"/>
          <w:rtl/>
          <w:lang w:bidi="ar-JO"/>
        </w:rPr>
        <w:t>هؤلاء القراء قراءتهم متواترة اتفاقا</w:t>
      </w:r>
      <w:r>
        <w:rPr>
          <w:rFonts w:ascii="Simplified Arabic" w:hAnsi="Simplified Arabic" w:cs="Simplified Arabic" w:hint="cs"/>
          <w:sz w:val="28"/>
          <w:szCs w:val="28"/>
          <w:rtl/>
          <w:lang w:bidi="ar-JO"/>
        </w:rPr>
        <w:t>ً</w:t>
      </w:r>
      <w:r w:rsidR="007D39D3">
        <w:rPr>
          <w:rFonts w:ascii="Simplified Arabic" w:hAnsi="Simplified Arabic" w:cs="Simplified Arabic" w:hint="cs"/>
          <w:sz w:val="28"/>
          <w:szCs w:val="28"/>
          <w:rtl/>
          <w:lang w:bidi="ar-JO"/>
        </w:rPr>
        <w:t xml:space="preserve"> ، أما ما عداهم فيعد من الشواذ </w:t>
      </w:r>
      <w:r w:rsidR="007D39D3">
        <w:rPr>
          <w:rStyle w:val="a5"/>
          <w:rFonts w:ascii="Simplified Arabic" w:hAnsi="Simplified Arabic" w:cs="Simplified Arabic"/>
          <w:sz w:val="28"/>
          <w:szCs w:val="28"/>
          <w:rtl/>
          <w:lang w:bidi="ar-JO"/>
        </w:rPr>
        <w:footnoteReference w:customMarkFollows="1" w:id="28"/>
        <w:t>(2)</w:t>
      </w:r>
      <w:r w:rsidR="001F1291">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ولكل من هؤلاء القراء راويان ، إذا جاءت رواية أخرى منسوبة إلى أحدهم عن غير هذين الراويين اعتبرت من شواذ القراء السبع أو العشر </w:t>
      </w:r>
      <w:r>
        <w:rPr>
          <w:rStyle w:val="a5"/>
          <w:rFonts w:ascii="Simplified Arabic" w:hAnsi="Simplified Arabic" w:cs="Simplified Arabic"/>
          <w:sz w:val="28"/>
          <w:szCs w:val="28"/>
          <w:rtl/>
          <w:lang w:bidi="ar-JO"/>
        </w:rPr>
        <w:footnoteReference w:customMarkFollows="1" w:id="29"/>
        <w:t>(3)</w:t>
      </w:r>
      <w:r>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sidRPr="00707F46">
        <w:rPr>
          <w:rFonts w:ascii="Simplified Arabic" w:hAnsi="Simplified Arabic" w:cs="Simplified Arabic" w:hint="cs"/>
          <w:b/>
          <w:bCs/>
          <w:sz w:val="28"/>
          <w:szCs w:val="28"/>
          <w:u w:val="single"/>
          <w:rtl/>
          <w:lang w:bidi="ar-JO"/>
        </w:rPr>
        <w:t>القراءة الشاذة :</w:t>
      </w:r>
      <w:r>
        <w:rPr>
          <w:rFonts w:ascii="Simplified Arabic" w:hAnsi="Simplified Arabic" w:cs="Simplified Arabic" w:hint="cs"/>
          <w:sz w:val="28"/>
          <w:szCs w:val="28"/>
          <w:rtl/>
          <w:lang w:bidi="ar-JO"/>
        </w:rPr>
        <w:t xml:space="preserve"> </w:t>
      </w:r>
      <w:r w:rsidR="001F129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قيل في تعريفها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هي القراءة التي توافر فيها الشرط الأول والثالث ، وتخلف الشرط الثاني وهو موافقة رسم المصحف الإمام</w:t>
      </w:r>
      <w:r>
        <w:rPr>
          <w:rStyle w:val="a5"/>
          <w:rFonts w:ascii="Simplified Arabic" w:hAnsi="Simplified Arabic" w:cs="Simplified Arabic"/>
          <w:sz w:val="28"/>
          <w:szCs w:val="28"/>
          <w:rtl/>
          <w:lang w:bidi="ar-JO"/>
        </w:rPr>
        <w:footnoteReference w:customMarkFollows="1" w:id="30"/>
        <w:t>(4)</w:t>
      </w:r>
      <w:r>
        <w:rPr>
          <w:rFonts w:ascii="Simplified Arabic" w:hAnsi="Simplified Arabic" w:cs="Simplified Arabic" w:hint="cs"/>
          <w:sz w:val="28"/>
          <w:szCs w:val="28"/>
          <w:rtl/>
          <w:lang w:bidi="ar-JO"/>
        </w:rPr>
        <w:t xml:space="preserve">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هي القراءة التي فقد التواتر من الشرط الأول ، فمهما تجتمع الشروط الثلاثة في قراءة بسند صحيح غير متواتر</w:t>
      </w:r>
      <w:r>
        <w:rPr>
          <w:rStyle w:val="a5"/>
          <w:rFonts w:ascii="Simplified Arabic" w:hAnsi="Simplified Arabic" w:cs="Simplified Arabic"/>
          <w:sz w:val="28"/>
          <w:szCs w:val="28"/>
          <w:rtl/>
          <w:lang w:bidi="ar-JO"/>
        </w:rPr>
        <w:footnoteReference w:customMarkFollows="1" w:id="31"/>
        <w:t>(5)</w:t>
      </w:r>
      <w:r>
        <w:rPr>
          <w:rFonts w:ascii="Simplified Arabic" w:hAnsi="Simplified Arabic" w:cs="Simplified Arabic" w:hint="cs"/>
          <w:sz w:val="28"/>
          <w:szCs w:val="28"/>
          <w:rtl/>
          <w:lang w:bidi="ar-JO"/>
        </w:rPr>
        <w:t xml:space="preserve"> _ فهي عندهم _ شاذة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وأكثر العلماء على تحريم القراءة بها في الصلاة ، لأن هذه ( القراءات الشاذة ) لم تثبت متواترة عن النبي عليه الصلاة والسلام .</w:t>
      </w:r>
    </w:p>
    <w:p w:rsidR="007D39D3" w:rsidRDefault="007D39D3" w:rsidP="007D39D3">
      <w:pPr>
        <w:spacing w:line="360" w:lineRule="auto"/>
        <w:jc w:val="both"/>
        <w:rPr>
          <w:rFonts w:ascii="Simplified Arabic" w:hAnsi="Simplified Arabic" w:cs="Simplified Arabic"/>
          <w:sz w:val="28"/>
          <w:szCs w:val="28"/>
          <w:rtl/>
          <w:lang w:bidi="ar-JO"/>
        </w:rPr>
      </w:pPr>
      <w:r w:rsidRPr="00385E96">
        <w:rPr>
          <w:rFonts w:ascii="Simplified Arabic" w:hAnsi="Simplified Arabic" w:cs="Simplified Arabic" w:hint="cs"/>
          <w:b/>
          <w:bCs/>
          <w:sz w:val="28"/>
          <w:szCs w:val="28"/>
          <w:u w:val="single"/>
          <w:rtl/>
          <w:lang w:bidi="ar-JO"/>
        </w:rPr>
        <w:lastRenderedPageBreak/>
        <w:t>القراء الأربعة المكملون للأربعة عشرة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إن أكثر العلماء يرى أن القراءات العشرة هي المتواترة ، وما عداها فشاذة </w:t>
      </w:r>
      <w:r w:rsidR="00D0285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إلا أن القراءات الأربع </w:t>
      </w:r>
      <w:r w:rsidRPr="00385E96">
        <w:rPr>
          <w:rFonts w:ascii="Simplified Arabic" w:hAnsi="Simplified Arabic" w:cs="Simplified Arabic"/>
          <w:sz w:val="28"/>
          <w:szCs w:val="28"/>
          <w:rtl/>
          <w:lang w:bidi="ar-JO"/>
        </w:rPr>
        <w:t xml:space="preserve">الزائدة على </w:t>
      </w:r>
      <w:r>
        <w:rPr>
          <w:rFonts w:ascii="Simplified Arabic" w:hAnsi="Simplified Arabic" w:cs="Simplified Arabic" w:hint="cs"/>
          <w:sz w:val="28"/>
          <w:szCs w:val="28"/>
          <w:rtl/>
          <w:lang w:bidi="ar-JO"/>
        </w:rPr>
        <w:t>العشرة قريبة في الرواية والسند من روايات وإسناد القراءات السبع أو العشر .</w:t>
      </w:r>
    </w:p>
    <w:p w:rsidR="007D39D3" w:rsidRDefault="007D39D3" w:rsidP="007D39D3">
      <w:pPr>
        <w:spacing w:line="360" w:lineRule="auto"/>
        <w:jc w:val="both"/>
        <w:rPr>
          <w:rFonts w:ascii="Simplified Arabic" w:hAnsi="Simplified Arabic" w:cs="Simplified Arabic"/>
          <w:sz w:val="28"/>
          <w:szCs w:val="28"/>
          <w:rtl/>
          <w:lang w:bidi="ar-JO"/>
        </w:rPr>
      </w:pPr>
      <w:r w:rsidRPr="00385E96">
        <w:rPr>
          <w:rFonts w:ascii="Simplified Arabic" w:hAnsi="Simplified Arabic" w:cs="Simplified Arabic" w:hint="cs"/>
          <w:b/>
          <w:bCs/>
          <w:sz w:val="28"/>
          <w:szCs w:val="28"/>
          <w:u w:val="single"/>
          <w:rtl/>
          <w:lang w:bidi="ar-JO"/>
        </w:rPr>
        <w:t xml:space="preserve"> والقراء الأربعة هم </w:t>
      </w:r>
      <w:r>
        <w:rPr>
          <w:rStyle w:val="a5"/>
          <w:rFonts w:ascii="Simplified Arabic" w:hAnsi="Simplified Arabic" w:cs="Simplified Arabic"/>
          <w:b/>
          <w:bCs/>
          <w:sz w:val="28"/>
          <w:szCs w:val="28"/>
          <w:u w:val="single"/>
          <w:rtl/>
          <w:lang w:bidi="ar-JO"/>
        </w:rPr>
        <w:footnoteReference w:customMarkFollows="1" w:id="32"/>
        <w:t>(1)</w:t>
      </w:r>
      <w:r w:rsidR="001F1291">
        <w:rPr>
          <w:rStyle w:val="a5"/>
          <w:rFonts w:ascii="Simplified Arabic" w:hAnsi="Simplified Arabic" w:cs="Simplified Arabic" w:hint="cs"/>
          <w:b/>
          <w:bCs/>
          <w:sz w:val="28"/>
          <w:szCs w:val="28"/>
          <w:u w:val="single"/>
          <w:rtl/>
          <w:lang w:bidi="ar-JO"/>
        </w:rPr>
        <w:t xml:space="preserve"> </w:t>
      </w:r>
      <w:r w:rsidRPr="00385E96">
        <w:rPr>
          <w:rFonts w:ascii="Simplified Arabic" w:hAnsi="Simplified Arabic" w:cs="Simplified Arabic" w:hint="cs"/>
          <w:b/>
          <w:bCs/>
          <w:sz w:val="28"/>
          <w:szCs w:val="28"/>
          <w:u w:val="single"/>
          <w:rtl/>
          <w:lang w:bidi="ar-JO"/>
        </w:rPr>
        <w:t xml:space="preserve">: </w:t>
      </w:r>
    </w:p>
    <w:p w:rsidR="007D39D3" w:rsidRDefault="001F1291" w:rsidP="007866FF">
      <w:pPr>
        <w:pStyle w:val="a6"/>
        <w:numPr>
          <w:ilvl w:val="0"/>
          <w:numId w:val="70"/>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ابن محيصن ( أبو عبدالله محمد بن عبد الرحمن بن محيصن المكي توفي سنة  123ه</w:t>
      </w: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w:t>
      </w:r>
    </w:p>
    <w:p w:rsidR="007D39D3" w:rsidRDefault="001F1291" w:rsidP="007866FF">
      <w:pPr>
        <w:pStyle w:val="a6"/>
        <w:numPr>
          <w:ilvl w:val="0"/>
          <w:numId w:val="70"/>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اليزيدي ( أبو محمد يحيى بن المبارك اليزيدي العدوي البصري توفي سنة 202ه ) .</w:t>
      </w:r>
    </w:p>
    <w:p w:rsidR="007D39D3" w:rsidRDefault="001F1291" w:rsidP="007866FF">
      <w:pPr>
        <w:pStyle w:val="a6"/>
        <w:numPr>
          <w:ilvl w:val="0"/>
          <w:numId w:val="70"/>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7D39D3">
        <w:rPr>
          <w:rFonts w:ascii="Simplified Arabic" w:hAnsi="Simplified Arabic" w:cs="Simplified Arabic" w:hint="cs"/>
          <w:sz w:val="28"/>
          <w:szCs w:val="28"/>
          <w:rtl/>
          <w:lang w:bidi="ar-JO"/>
        </w:rPr>
        <w:t>الحسن البصري ( أبو سعيد الحسن بن أبي الحسن البصري توفي سنة 110ه ).</w:t>
      </w:r>
    </w:p>
    <w:p w:rsidR="007D39D3" w:rsidRDefault="007D39D3" w:rsidP="007866FF">
      <w:pPr>
        <w:pStyle w:val="a6"/>
        <w:numPr>
          <w:ilvl w:val="0"/>
          <w:numId w:val="70"/>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الأعمش ( أبو محمد سليمان بن مهران الأعمش الأسدي الكاهلي توفي 148 ه ) .</w:t>
      </w:r>
    </w:p>
    <w:p w:rsidR="007D39D3" w:rsidRDefault="007D39D3" w:rsidP="007D39D3">
      <w:pPr>
        <w:spacing w:line="360" w:lineRule="auto"/>
        <w:jc w:val="both"/>
        <w:rPr>
          <w:rFonts w:ascii="Simplified Arabic" w:hAnsi="Simplified Arabic" w:cs="Simplified Arabic"/>
          <w:sz w:val="28"/>
          <w:szCs w:val="28"/>
          <w:rtl/>
          <w:lang w:bidi="ar-JO"/>
        </w:rPr>
      </w:pPr>
    </w:p>
    <w:p w:rsidR="007D39D3" w:rsidRDefault="007D39D3" w:rsidP="007D39D3">
      <w:pPr>
        <w:spacing w:line="360" w:lineRule="auto"/>
        <w:jc w:val="both"/>
        <w:rPr>
          <w:rFonts w:ascii="Simplified Arabic" w:hAnsi="Simplified Arabic" w:cs="Simplified Arabic"/>
          <w:sz w:val="28"/>
          <w:szCs w:val="28"/>
          <w:rtl/>
          <w:lang w:bidi="ar-JO"/>
        </w:rPr>
      </w:pPr>
      <w:r w:rsidRPr="005E42FC">
        <w:rPr>
          <w:rFonts w:ascii="Simplified Arabic" w:hAnsi="Simplified Arabic" w:cs="Simplified Arabic" w:hint="cs"/>
          <w:b/>
          <w:bCs/>
          <w:sz w:val="32"/>
          <w:szCs w:val="32"/>
          <w:u w:val="single"/>
          <w:rtl/>
          <w:lang w:bidi="ar-JO"/>
        </w:rPr>
        <w:t>الاحتجاج بالقراءات في تقعيد النحو والصرف :</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معظم البصريين لا يحتجون بالقراءات إلا حينما تتفق مع أصولهم ، وتتلاءم مع قواعدهم </w:t>
      </w:r>
      <w:r>
        <w:rPr>
          <w:rStyle w:val="a5"/>
          <w:rFonts w:ascii="Simplified Arabic" w:hAnsi="Simplified Arabic" w:cs="Simplified Arabic"/>
          <w:sz w:val="28"/>
          <w:szCs w:val="28"/>
          <w:rtl/>
          <w:lang w:bidi="ar-JO"/>
        </w:rPr>
        <w:footnoteReference w:customMarkFollows="1" w:id="33"/>
        <w:t>(2)</w:t>
      </w:r>
      <w:r>
        <w:rPr>
          <w:rFonts w:ascii="Simplified Arabic" w:hAnsi="Simplified Arabic" w:cs="Simplified Arabic" w:hint="cs"/>
          <w:sz w:val="28"/>
          <w:szCs w:val="28"/>
          <w:rtl/>
          <w:lang w:bidi="ar-JO"/>
        </w:rPr>
        <w:t>.</w:t>
      </w:r>
    </w:p>
    <w:p w:rsidR="007D39D3" w:rsidRDefault="007D39D3" w:rsidP="007D39D3">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ومعظم الكوفيين يرون أن القراءات سندها الرواية ، وهي من أجل هذا أقوى في مجال الاستشهاد من الشعر وغيره </w:t>
      </w:r>
      <w:r>
        <w:rPr>
          <w:rStyle w:val="a5"/>
          <w:rFonts w:ascii="Simplified Arabic" w:hAnsi="Simplified Arabic" w:cs="Simplified Arabic"/>
          <w:sz w:val="28"/>
          <w:szCs w:val="28"/>
          <w:rtl/>
          <w:lang w:bidi="ar-JO"/>
        </w:rPr>
        <w:footnoteReference w:customMarkFollows="1" w:id="34"/>
        <w:t>(3)</w:t>
      </w:r>
      <w:r>
        <w:rPr>
          <w:rFonts w:ascii="Simplified Arabic" w:hAnsi="Simplified Arabic" w:cs="Simplified Arabic" w:hint="cs"/>
          <w:sz w:val="28"/>
          <w:szCs w:val="28"/>
          <w:rtl/>
          <w:lang w:bidi="ar-JO"/>
        </w:rPr>
        <w:t>.</w:t>
      </w:r>
    </w:p>
    <w:p w:rsidR="007D39D3" w:rsidRPr="00686F76" w:rsidRDefault="007D39D3" w:rsidP="007D39D3">
      <w:p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والقراءات في نظرهم يجب أن تشتق منها المقاييس ، وتستمد منها الأصول </w:t>
      </w:r>
      <w:r>
        <w:rPr>
          <w:rStyle w:val="a5"/>
          <w:rFonts w:ascii="Simplified Arabic" w:hAnsi="Simplified Arabic" w:cs="Simplified Arabic"/>
          <w:sz w:val="28"/>
          <w:szCs w:val="28"/>
          <w:rtl/>
          <w:lang w:bidi="ar-JO"/>
        </w:rPr>
        <w:footnoteReference w:customMarkFollows="1" w:id="35"/>
        <w:t>(4)</w:t>
      </w:r>
      <w:r>
        <w:rPr>
          <w:rFonts w:ascii="Simplified Arabic" w:hAnsi="Simplified Arabic" w:cs="Simplified Arabic" w:hint="cs"/>
          <w:sz w:val="28"/>
          <w:szCs w:val="28"/>
          <w:rtl/>
          <w:lang w:bidi="ar-JO"/>
        </w:rPr>
        <w:t>.</w:t>
      </w:r>
    </w:p>
    <w:p w:rsidR="00F2577E" w:rsidRPr="00A86420" w:rsidRDefault="00F2577E" w:rsidP="00A86420">
      <w:pPr>
        <w:pStyle w:val="a6"/>
        <w:spacing w:line="360" w:lineRule="auto"/>
        <w:rPr>
          <w:sz w:val="52"/>
          <w:szCs w:val="52"/>
          <w:rtl/>
          <w:lang w:bidi="ar-JO"/>
        </w:rPr>
      </w:pPr>
    </w:p>
    <w:p w:rsidR="00F2577E" w:rsidRDefault="00F2577E" w:rsidP="000E0912">
      <w:pPr>
        <w:spacing w:line="360" w:lineRule="auto"/>
        <w:jc w:val="center"/>
        <w:rPr>
          <w:sz w:val="52"/>
          <w:szCs w:val="52"/>
          <w:rtl/>
          <w:lang w:bidi="ar-JO"/>
        </w:rPr>
      </w:pPr>
    </w:p>
    <w:p w:rsidR="000E0912" w:rsidRDefault="00F2577E" w:rsidP="000E0912">
      <w:pPr>
        <w:spacing w:line="360" w:lineRule="auto"/>
        <w:jc w:val="center"/>
        <w:rPr>
          <w:rFonts w:ascii="Simplified Arabic" w:hAnsi="Simplified Arabic" w:cs="Simplified Arabic"/>
          <w:b/>
          <w:bCs/>
          <w:sz w:val="40"/>
          <w:szCs w:val="40"/>
          <w:rtl/>
          <w:lang w:bidi="ar-JO"/>
        </w:rPr>
      </w:pPr>
      <w:r w:rsidRPr="00F2577E">
        <w:rPr>
          <w:rFonts w:hint="cs"/>
          <w:sz w:val="52"/>
          <w:szCs w:val="52"/>
          <w:rtl/>
          <w:lang w:bidi="ar-JO"/>
        </w:rPr>
        <w:t xml:space="preserve">الفصل الأول </w:t>
      </w:r>
    </w:p>
    <w:p w:rsidR="00FD4004" w:rsidRDefault="009C04E3" w:rsidP="000E0912">
      <w:pPr>
        <w:spacing w:line="360" w:lineRule="auto"/>
        <w:jc w:val="center"/>
        <w:rPr>
          <w:rFonts w:ascii="Simplified Arabic" w:hAnsi="Simplified Arabic" w:cs="Simplified Arabic"/>
          <w:b/>
          <w:bCs/>
          <w:sz w:val="40"/>
          <w:szCs w:val="40"/>
          <w:rtl/>
          <w:lang w:bidi="ar-JO"/>
        </w:rPr>
      </w:pPr>
      <w:r>
        <w:rPr>
          <w:rFonts w:ascii="Simplified Arabic" w:hAnsi="Simplified Arabic" w:cs="Simplified Arabic" w:hint="cs"/>
          <w:b/>
          <w:bCs/>
          <w:sz w:val="40"/>
          <w:szCs w:val="40"/>
          <w:rtl/>
          <w:lang w:bidi="ar-JO"/>
        </w:rPr>
        <w:t>المبحث</w:t>
      </w:r>
      <w:r w:rsidR="00FD4004">
        <w:rPr>
          <w:rFonts w:ascii="Simplified Arabic" w:hAnsi="Simplified Arabic" w:cs="Simplified Arabic" w:hint="cs"/>
          <w:b/>
          <w:bCs/>
          <w:sz w:val="40"/>
          <w:szCs w:val="40"/>
          <w:rtl/>
          <w:lang w:bidi="ar-JO"/>
        </w:rPr>
        <w:t xml:space="preserve"> الأول </w:t>
      </w:r>
    </w:p>
    <w:p w:rsidR="000E0912" w:rsidRPr="00F2577E" w:rsidRDefault="00F2577E" w:rsidP="00F2577E">
      <w:pPr>
        <w:spacing w:line="360" w:lineRule="auto"/>
        <w:jc w:val="center"/>
        <w:rPr>
          <w:rFonts w:ascii="Simplified Arabic" w:hAnsi="Simplified Arabic" w:cs="Simplified Arabic"/>
          <w:b/>
          <w:bCs/>
          <w:sz w:val="36"/>
          <w:szCs w:val="36"/>
          <w:rtl/>
          <w:lang w:bidi="ar-JO"/>
        </w:rPr>
      </w:pPr>
      <w:r w:rsidRPr="000E0912">
        <w:rPr>
          <w:rFonts w:ascii="Simplified Arabic" w:hAnsi="Simplified Arabic" w:cs="Simplified Arabic" w:hint="cs"/>
          <w:b/>
          <w:bCs/>
          <w:sz w:val="36"/>
          <w:szCs w:val="36"/>
          <w:rtl/>
          <w:lang w:bidi="ar-JO"/>
        </w:rPr>
        <w:t xml:space="preserve">الإدغام (  شروطه وأحكامه وأقسامه ) </w:t>
      </w:r>
    </w:p>
    <w:p w:rsidR="000E0912" w:rsidRDefault="000E0912" w:rsidP="000E0912">
      <w:pPr>
        <w:spacing w:line="360" w:lineRule="auto"/>
        <w:jc w:val="both"/>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المبحث الأول : الإدغام لغة واصطلاحاً .</w:t>
      </w:r>
    </w:p>
    <w:p w:rsidR="000E0912" w:rsidRDefault="000E0912" w:rsidP="000E0912">
      <w:pPr>
        <w:spacing w:line="360" w:lineRule="auto"/>
        <w:jc w:val="both"/>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المبحث الثاني : شروط الإدغام وأحكامه .</w:t>
      </w:r>
    </w:p>
    <w:p w:rsidR="000E0912" w:rsidRDefault="000E0912" w:rsidP="000E0912">
      <w:pPr>
        <w:tabs>
          <w:tab w:val="left" w:pos="3101"/>
        </w:tabs>
        <w:spacing w:line="360" w:lineRule="auto"/>
        <w:jc w:val="both"/>
        <w:rPr>
          <w:rFonts w:ascii="Simplified Arabic" w:hAnsi="Simplified Arabic" w:cs="Simplified Arabic"/>
          <w:sz w:val="32"/>
          <w:szCs w:val="32"/>
          <w:rtl/>
          <w:lang w:bidi="ar-JO"/>
        </w:rPr>
      </w:pPr>
    </w:p>
    <w:p w:rsidR="000E0912" w:rsidRDefault="000E0912" w:rsidP="000E0912">
      <w:pPr>
        <w:tabs>
          <w:tab w:val="left" w:pos="3101"/>
        </w:tabs>
        <w:spacing w:line="360" w:lineRule="auto"/>
        <w:jc w:val="both"/>
        <w:rPr>
          <w:rFonts w:ascii="Simplified Arabic" w:hAnsi="Simplified Arabic" w:cs="Simplified Arabic"/>
          <w:sz w:val="32"/>
          <w:szCs w:val="32"/>
          <w:rtl/>
          <w:lang w:bidi="ar-JO"/>
        </w:rPr>
      </w:pPr>
    </w:p>
    <w:p w:rsidR="000E0912" w:rsidRDefault="000E0912" w:rsidP="000E0912">
      <w:pPr>
        <w:tabs>
          <w:tab w:val="left" w:pos="3101"/>
        </w:tabs>
        <w:spacing w:line="360" w:lineRule="auto"/>
        <w:jc w:val="both"/>
        <w:rPr>
          <w:rFonts w:ascii="Simplified Arabic" w:hAnsi="Simplified Arabic" w:cs="Simplified Arabic"/>
          <w:sz w:val="32"/>
          <w:szCs w:val="32"/>
          <w:rtl/>
          <w:lang w:bidi="ar-JO"/>
        </w:rPr>
      </w:pPr>
    </w:p>
    <w:p w:rsidR="000E0912" w:rsidRDefault="000E0912" w:rsidP="000E0912">
      <w:pPr>
        <w:tabs>
          <w:tab w:val="left" w:pos="3101"/>
        </w:tabs>
        <w:spacing w:line="360" w:lineRule="auto"/>
        <w:jc w:val="both"/>
        <w:rPr>
          <w:rFonts w:ascii="Simplified Arabic" w:hAnsi="Simplified Arabic" w:cs="Simplified Arabic"/>
          <w:sz w:val="32"/>
          <w:szCs w:val="32"/>
          <w:rtl/>
          <w:lang w:bidi="ar-JO"/>
        </w:rPr>
      </w:pPr>
    </w:p>
    <w:p w:rsidR="00F2577E" w:rsidRDefault="00F2577E" w:rsidP="000E0912">
      <w:pPr>
        <w:tabs>
          <w:tab w:val="left" w:pos="3101"/>
        </w:tabs>
        <w:spacing w:line="360" w:lineRule="auto"/>
        <w:jc w:val="both"/>
        <w:rPr>
          <w:rFonts w:ascii="Simplified Arabic" w:hAnsi="Simplified Arabic" w:cs="Simplified Arabic"/>
          <w:sz w:val="32"/>
          <w:szCs w:val="32"/>
          <w:rtl/>
          <w:lang w:bidi="ar-JO"/>
        </w:rPr>
      </w:pPr>
    </w:p>
    <w:p w:rsidR="00841E16" w:rsidRDefault="00841E16" w:rsidP="000E0912">
      <w:pPr>
        <w:tabs>
          <w:tab w:val="left" w:pos="3101"/>
        </w:tabs>
        <w:spacing w:line="360" w:lineRule="auto"/>
        <w:jc w:val="both"/>
        <w:rPr>
          <w:rFonts w:ascii="Simplified Arabic" w:hAnsi="Simplified Arabic" w:cs="Simplified Arabic"/>
          <w:sz w:val="32"/>
          <w:szCs w:val="32"/>
          <w:rtl/>
          <w:lang w:bidi="ar-JO"/>
        </w:rPr>
      </w:pPr>
    </w:p>
    <w:p w:rsidR="00172C3B" w:rsidRPr="00BA09E0" w:rsidRDefault="00801B48" w:rsidP="00001204">
      <w:pPr>
        <w:tabs>
          <w:tab w:val="left" w:pos="3101"/>
        </w:tabs>
        <w:spacing w:line="360" w:lineRule="auto"/>
        <w:jc w:val="center"/>
        <w:rPr>
          <w:rFonts w:ascii="Simplified Arabic" w:hAnsi="Simplified Arabic" w:cs="Simplified Arabic"/>
          <w:b/>
          <w:bCs/>
          <w:sz w:val="36"/>
          <w:szCs w:val="36"/>
          <w:rtl/>
          <w:lang w:bidi="ar-JO"/>
        </w:rPr>
      </w:pPr>
      <w:r w:rsidRPr="00BA09E0">
        <w:rPr>
          <w:rFonts w:ascii="Simplified Arabic" w:hAnsi="Simplified Arabic" w:cs="Simplified Arabic" w:hint="cs"/>
          <w:b/>
          <w:bCs/>
          <w:sz w:val="36"/>
          <w:szCs w:val="36"/>
          <w:rtl/>
          <w:lang w:bidi="ar-JO"/>
        </w:rPr>
        <w:lastRenderedPageBreak/>
        <w:t>الم</w:t>
      </w:r>
      <w:r w:rsidR="00001204">
        <w:rPr>
          <w:rFonts w:ascii="Simplified Arabic" w:hAnsi="Simplified Arabic" w:cs="Simplified Arabic" w:hint="cs"/>
          <w:b/>
          <w:bCs/>
          <w:sz w:val="36"/>
          <w:szCs w:val="36"/>
          <w:rtl/>
          <w:lang w:bidi="ar-JO"/>
        </w:rPr>
        <w:t>بحث</w:t>
      </w:r>
      <w:r w:rsidRPr="00BA09E0">
        <w:rPr>
          <w:rFonts w:ascii="Simplified Arabic" w:hAnsi="Simplified Arabic" w:cs="Simplified Arabic" w:hint="cs"/>
          <w:b/>
          <w:bCs/>
          <w:sz w:val="36"/>
          <w:szCs w:val="36"/>
          <w:rtl/>
          <w:lang w:bidi="ar-JO"/>
        </w:rPr>
        <w:t xml:space="preserve"> الأول :</w:t>
      </w:r>
    </w:p>
    <w:p w:rsidR="00801B48" w:rsidRPr="00172C3B" w:rsidRDefault="00801B48" w:rsidP="00172C3B">
      <w:pPr>
        <w:tabs>
          <w:tab w:val="left" w:pos="3101"/>
        </w:tabs>
        <w:spacing w:line="360" w:lineRule="auto"/>
        <w:rPr>
          <w:rFonts w:ascii="Simplified Arabic" w:hAnsi="Simplified Arabic" w:cs="Simplified Arabic"/>
          <w:b/>
          <w:bCs/>
          <w:sz w:val="28"/>
          <w:szCs w:val="28"/>
          <w:u w:val="single"/>
          <w:rtl/>
          <w:lang w:bidi="ar-JO"/>
        </w:rPr>
      </w:pPr>
      <w:r w:rsidRPr="00172C3B">
        <w:rPr>
          <w:rFonts w:ascii="Simplified Arabic" w:hAnsi="Simplified Arabic" w:cs="Simplified Arabic" w:hint="cs"/>
          <w:b/>
          <w:bCs/>
          <w:sz w:val="28"/>
          <w:szCs w:val="28"/>
          <w:u w:val="single"/>
          <w:rtl/>
          <w:lang w:bidi="ar-JO"/>
        </w:rPr>
        <w:t>الإدغام لغة واصطلاحاً</w:t>
      </w:r>
    </w:p>
    <w:p w:rsidR="00347C2E" w:rsidRPr="00347C2E" w:rsidRDefault="00801B48" w:rsidP="009C04E3">
      <w:pPr>
        <w:tabs>
          <w:tab w:val="left" w:pos="3101"/>
        </w:tabs>
        <w:spacing w:line="360" w:lineRule="auto"/>
        <w:rPr>
          <w:rFonts w:ascii="Simplified Arabic" w:hAnsi="Simplified Arabic" w:cs="Simplified Arabic"/>
          <w:sz w:val="28"/>
          <w:szCs w:val="28"/>
          <w:rtl/>
          <w:lang w:bidi="ar-JO"/>
        </w:rPr>
      </w:pPr>
      <w:r w:rsidRPr="00347C2E">
        <w:rPr>
          <w:rFonts w:ascii="Simplified Arabic" w:hAnsi="Simplified Arabic" w:cs="Simplified Arabic" w:hint="cs"/>
          <w:sz w:val="28"/>
          <w:szCs w:val="28"/>
          <w:rtl/>
          <w:lang w:bidi="ar-JO"/>
        </w:rPr>
        <w:t xml:space="preserve">الإدغام لغة : لقد </w:t>
      </w:r>
      <w:r w:rsidR="009C04E3">
        <w:rPr>
          <w:rFonts w:ascii="Simplified Arabic" w:hAnsi="Simplified Arabic" w:cs="Simplified Arabic" w:hint="cs"/>
          <w:sz w:val="28"/>
          <w:szCs w:val="28"/>
          <w:rtl/>
          <w:lang w:bidi="ar-JO"/>
        </w:rPr>
        <w:t>وضحت</w:t>
      </w:r>
      <w:r w:rsidRPr="00347C2E">
        <w:rPr>
          <w:rFonts w:ascii="Simplified Arabic" w:hAnsi="Simplified Arabic" w:cs="Simplified Arabic" w:hint="cs"/>
          <w:sz w:val="28"/>
          <w:szCs w:val="28"/>
          <w:rtl/>
          <w:lang w:bidi="ar-JO"/>
        </w:rPr>
        <w:t xml:space="preserve"> المعاجم ا</w:t>
      </w:r>
      <w:r w:rsidR="00F2577E" w:rsidRPr="00347C2E">
        <w:rPr>
          <w:rFonts w:ascii="Simplified Arabic" w:hAnsi="Simplified Arabic" w:cs="Simplified Arabic" w:hint="cs"/>
          <w:sz w:val="28"/>
          <w:szCs w:val="28"/>
          <w:rtl/>
          <w:lang w:bidi="ar-JO"/>
        </w:rPr>
        <w:t xml:space="preserve">للغوية الإدغام </w:t>
      </w:r>
      <w:r w:rsidR="009C04E3">
        <w:rPr>
          <w:rFonts w:ascii="Simplified Arabic" w:hAnsi="Simplified Arabic" w:cs="Simplified Arabic" w:hint="cs"/>
          <w:sz w:val="28"/>
          <w:szCs w:val="28"/>
          <w:rtl/>
          <w:lang w:bidi="ar-JO"/>
        </w:rPr>
        <w:t>.</w:t>
      </w:r>
    </w:p>
    <w:p w:rsidR="00801B48" w:rsidRPr="00347C2E" w:rsidRDefault="00801B48" w:rsidP="00EF2BDB">
      <w:pPr>
        <w:pStyle w:val="a6"/>
        <w:numPr>
          <w:ilvl w:val="0"/>
          <w:numId w:val="48"/>
        </w:numPr>
        <w:tabs>
          <w:tab w:val="left" w:pos="3101"/>
        </w:tabs>
        <w:spacing w:line="360" w:lineRule="auto"/>
        <w:rPr>
          <w:rFonts w:ascii="Simplified Arabic" w:hAnsi="Simplified Arabic" w:cs="Simplified Arabic"/>
          <w:sz w:val="28"/>
          <w:szCs w:val="28"/>
          <w:rtl/>
          <w:lang w:bidi="ar-JO"/>
        </w:rPr>
      </w:pPr>
      <w:r w:rsidRPr="00347C2E">
        <w:rPr>
          <w:rFonts w:ascii="Simplified Arabic" w:hAnsi="Simplified Arabic" w:cs="Simplified Arabic" w:hint="cs"/>
          <w:sz w:val="28"/>
          <w:szCs w:val="28"/>
          <w:rtl/>
          <w:lang w:bidi="ar-JO"/>
        </w:rPr>
        <w:t>فعرّفــه الفراهيدي</w:t>
      </w:r>
      <w:r w:rsidR="001F1291">
        <w:rPr>
          <w:rFonts w:ascii="Simplified Arabic" w:hAnsi="Simplified Arabic" w:cs="Simplified Arabic" w:hint="cs"/>
          <w:sz w:val="28"/>
          <w:szCs w:val="28"/>
          <w:rtl/>
          <w:lang w:bidi="ar-JO"/>
        </w:rPr>
        <w:t xml:space="preserve"> </w:t>
      </w:r>
      <w:r w:rsidRPr="00347C2E">
        <w:rPr>
          <w:rFonts w:ascii="Simplified Arabic" w:hAnsi="Simplified Arabic" w:cs="Simplified Arabic" w:hint="cs"/>
          <w:sz w:val="28"/>
          <w:szCs w:val="28"/>
          <w:rtl/>
          <w:lang w:bidi="ar-JO"/>
        </w:rPr>
        <w:t>: الدُّغمـة : اسم من إدغامك حرفا في حرف ، وأدغ</w:t>
      </w:r>
      <w:r w:rsidR="005F32A5" w:rsidRPr="00347C2E">
        <w:rPr>
          <w:rFonts w:ascii="Simplified Arabic" w:hAnsi="Simplified Arabic" w:cs="Simplified Arabic" w:hint="cs"/>
          <w:sz w:val="28"/>
          <w:szCs w:val="28"/>
          <w:rtl/>
          <w:lang w:bidi="ar-JO"/>
        </w:rPr>
        <w:t>مت الفرس اللجام</w:t>
      </w:r>
      <w:r w:rsidR="00264FC2" w:rsidRPr="00347C2E">
        <w:rPr>
          <w:rFonts w:ascii="Simplified Arabic" w:hAnsi="Simplified Arabic" w:cs="Simplified Arabic" w:hint="cs"/>
          <w:sz w:val="28"/>
          <w:szCs w:val="28"/>
          <w:rtl/>
          <w:lang w:bidi="ar-JO"/>
        </w:rPr>
        <w:t>:</w:t>
      </w:r>
      <w:r w:rsidR="005F32A5" w:rsidRPr="00347C2E">
        <w:rPr>
          <w:rFonts w:ascii="Simplified Arabic" w:hAnsi="Simplified Arabic" w:cs="Simplified Arabic" w:hint="cs"/>
          <w:sz w:val="28"/>
          <w:szCs w:val="28"/>
          <w:rtl/>
          <w:lang w:bidi="ar-JO"/>
        </w:rPr>
        <w:t xml:space="preserve">  أدخلته في فيه</w:t>
      </w:r>
      <w:r w:rsidR="001F1291">
        <w:rPr>
          <w:rFonts w:ascii="Simplified Arabic" w:hAnsi="Simplified Arabic" w:cs="Simplified Arabic" w:hint="cs"/>
          <w:sz w:val="28"/>
          <w:szCs w:val="28"/>
          <w:rtl/>
          <w:lang w:bidi="ar-JO"/>
        </w:rPr>
        <w:t xml:space="preserve"> </w:t>
      </w:r>
      <w:r w:rsidR="005F32A5" w:rsidRPr="00347C2E">
        <w:rPr>
          <w:rStyle w:val="a5"/>
          <w:rFonts w:ascii="Simplified Arabic" w:hAnsi="Simplified Arabic" w:cs="Simplified Arabic"/>
          <w:sz w:val="28"/>
          <w:szCs w:val="28"/>
          <w:rtl/>
          <w:lang w:bidi="ar-JO"/>
        </w:rPr>
        <w:footnoteReference w:customMarkFollows="1" w:id="36"/>
        <w:t>(1)</w:t>
      </w:r>
      <w:r w:rsidR="005F32A5" w:rsidRPr="00347C2E">
        <w:rPr>
          <w:rFonts w:ascii="Simplified Arabic" w:hAnsi="Simplified Arabic" w:cs="Simplified Arabic" w:hint="cs"/>
          <w:sz w:val="28"/>
          <w:szCs w:val="28"/>
          <w:rtl/>
          <w:lang w:bidi="ar-JO"/>
        </w:rPr>
        <w:t>.</w:t>
      </w:r>
    </w:p>
    <w:p w:rsidR="00955C38" w:rsidRPr="00347C2E" w:rsidRDefault="009C04E3" w:rsidP="00EF2BDB">
      <w:pPr>
        <w:pStyle w:val="a6"/>
        <w:numPr>
          <w:ilvl w:val="0"/>
          <w:numId w:val="48"/>
        </w:num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955C38" w:rsidRPr="00347C2E">
        <w:rPr>
          <w:rFonts w:ascii="Simplified Arabic" w:hAnsi="Simplified Arabic" w:cs="Simplified Arabic" w:hint="cs"/>
          <w:sz w:val="28"/>
          <w:szCs w:val="28"/>
          <w:rtl/>
          <w:lang w:bidi="ar-JO"/>
        </w:rPr>
        <w:t>عرفه ابن دريد في ( جمهرة اللغة ) بقوله : " يقال</w:t>
      </w:r>
      <w:r w:rsidR="006D71F6">
        <w:rPr>
          <w:rFonts w:ascii="Simplified Arabic" w:hAnsi="Simplified Arabic" w:cs="Simplified Arabic" w:hint="cs"/>
          <w:sz w:val="28"/>
          <w:szCs w:val="28"/>
          <w:rtl/>
          <w:lang w:bidi="ar-JO"/>
        </w:rPr>
        <w:t xml:space="preserve"> :</w:t>
      </w:r>
      <w:r w:rsidR="00955C38" w:rsidRPr="00347C2E">
        <w:rPr>
          <w:rFonts w:ascii="Simplified Arabic" w:hAnsi="Simplified Arabic" w:cs="Simplified Arabic" w:hint="cs"/>
          <w:sz w:val="28"/>
          <w:szCs w:val="28"/>
          <w:rtl/>
          <w:lang w:bidi="ar-JO"/>
        </w:rPr>
        <w:t xml:space="preserve"> أدغمت </w:t>
      </w:r>
      <w:r w:rsidR="00347C2E">
        <w:rPr>
          <w:rFonts w:ascii="Simplified Arabic" w:hAnsi="Simplified Arabic" w:cs="Simplified Arabic" w:hint="cs"/>
          <w:sz w:val="28"/>
          <w:szCs w:val="28"/>
          <w:rtl/>
          <w:lang w:bidi="ar-JO"/>
        </w:rPr>
        <w:t xml:space="preserve">اللجام في الفرس إذا أدخلته فيه </w:t>
      </w:r>
      <w:r w:rsidR="00600EEF" w:rsidRPr="00347C2E">
        <w:rPr>
          <w:rFonts w:ascii="Simplified Arabic" w:hAnsi="Simplified Arabic" w:cs="Simplified Arabic" w:hint="cs"/>
          <w:sz w:val="28"/>
          <w:szCs w:val="28"/>
          <w:rtl/>
          <w:lang w:bidi="ar-JO"/>
        </w:rPr>
        <w:t xml:space="preserve"> ومنه إدغام الحروف بعضها في بعض </w:t>
      </w:r>
      <w:r w:rsidR="00600EEF" w:rsidRPr="00347C2E">
        <w:rPr>
          <w:rStyle w:val="a5"/>
          <w:rFonts w:ascii="Simplified Arabic" w:hAnsi="Simplified Arabic" w:cs="Simplified Arabic"/>
          <w:sz w:val="28"/>
          <w:szCs w:val="28"/>
          <w:rtl/>
          <w:lang w:bidi="ar-JO"/>
        </w:rPr>
        <w:footnoteReference w:customMarkFollows="1" w:id="37"/>
        <w:t>(2)</w:t>
      </w:r>
      <w:r w:rsidR="00600EEF" w:rsidRPr="00347C2E">
        <w:rPr>
          <w:rFonts w:ascii="Simplified Arabic" w:hAnsi="Simplified Arabic" w:cs="Simplified Arabic" w:hint="cs"/>
          <w:sz w:val="28"/>
          <w:szCs w:val="28"/>
          <w:rtl/>
          <w:lang w:bidi="ar-JO"/>
        </w:rPr>
        <w:t>.</w:t>
      </w:r>
    </w:p>
    <w:p w:rsidR="00BA09E0" w:rsidRPr="00347C2E" w:rsidRDefault="009C04E3" w:rsidP="00EF2BDB">
      <w:pPr>
        <w:pStyle w:val="a6"/>
        <w:numPr>
          <w:ilvl w:val="0"/>
          <w:numId w:val="48"/>
        </w:numPr>
        <w:tabs>
          <w:tab w:val="left" w:pos="3101"/>
        </w:tabs>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و</w:t>
      </w:r>
      <w:r w:rsidR="00955C38" w:rsidRPr="00347C2E">
        <w:rPr>
          <w:rFonts w:ascii="Simplified Arabic" w:hAnsi="Simplified Arabic" w:cs="Simplified Arabic" w:hint="cs"/>
          <w:sz w:val="28"/>
          <w:szCs w:val="28"/>
          <w:rtl/>
          <w:lang w:bidi="ar-JO"/>
        </w:rPr>
        <w:t>عرفه الأزهري في ( تهذيب اللغة ) بــ " الإدغام إدخال اللجام في أفواه الدواب</w:t>
      </w:r>
      <w:r w:rsidR="00347C2E">
        <w:rPr>
          <w:rFonts w:ascii="Simplified Arabic" w:hAnsi="Simplified Arabic" w:cs="Simplified Arabic" w:hint="cs"/>
          <w:sz w:val="28"/>
          <w:szCs w:val="28"/>
          <w:rtl/>
          <w:lang w:bidi="ar-JO"/>
        </w:rPr>
        <w:t xml:space="preserve"> ،</w:t>
      </w:r>
      <w:r w:rsidR="006E4B6D" w:rsidRPr="00347C2E">
        <w:rPr>
          <w:rFonts w:ascii="Simplified Arabic" w:hAnsi="Simplified Arabic" w:cs="Simplified Arabic" w:hint="cs"/>
          <w:sz w:val="28"/>
          <w:szCs w:val="28"/>
          <w:rtl/>
          <w:lang w:bidi="ar-JO"/>
        </w:rPr>
        <w:t>وإدغام الحر</w:t>
      </w:r>
      <w:r w:rsidR="00955C38" w:rsidRPr="00347C2E">
        <w:rPr>
          <w:rFonts w:ascii="Simplified Arabic" w:hAnsi="Simplified Arabic" w:cs="Simplified Arabic" w:hint="cs"/>
          <w:sz w:val="28"/>
          <w:szCs w:val="28"/>
          <w:rtl/>
          <w:lang w:bidi="ar-JO"/>
        </w:rPr>
        <w:t>ف</w:t>
      </w:r>
      <w:r w:rsidR="006E4B6D" w:rsidRPr="00347C2E">
        <w:rPr>
          <w:rFonts w:ascii="Simplified Arabic" w:hAnsi="Simplified Arabic" w:cs="Simplified Arabic" w:hint="cs"/>
          <w:sz w:val="28"/>
          <w:szCs w:val="28"/>
          <w:rtl/>
          <w:lang w:bidi="ar-JO"/>
        </w:rPr>
        <w:t xml:space="preserve"> في الحرف</w:t>
      </w:r>
      <w:r w:rsidR="00955C38" w:rsidRPr="00347C2E">
        <w:rPr>
          <w:rFonts w:ascii="Simplified Arabic" w:hAnsi="Simplified Arabic" w:cs="Simplified Arabic" w:hint="cs"/>
          <w:sz w:val="28"/>
          <w:szCs w:val="28"/>
          <w:rtl/>
          <w:lang w:bidi="ar-JO"/>
        </w:rPr>
        <w:t xml:space="preserve"> مأخوذ من هذا </w:t>
      </w:r>
      <w:r w:rsidR="00600EEF" w:rsidRPr="00347C2E">
        <w:rPr>
          <w:rFonts w:ascii="Simplified Arabic" w:hAnsi="Simplified Arabic" w:cs="Simplified Arabic" w:hint="cs"/>
          <w:sz w:val="28"/>
          <w:szCs w:val="28"/>
          <w:rtl/>
          <w:lang w:bidi="ar-JO"/>
        </w:rPr>
        <w:t xml:space="preserve">" </w:t>
      </w:r>
      <w:r w:rsidR="00600EEF" w:rsidRPr="00347C2E">
        <w:rPr>
          <w:rStyle w:val="a5"/>
          <w:rFonts w:ascii="Simplified Arabic" w:hAnsi="Simplified Arabic" w:cs="Simplified Arabic"/>
          <w:sz w:val="28"/>
          <w:szCs w:val="28"/>
          <w:rtl/>
          <w:lang w:bidi="ar-JO"/>
        </w:rPr>
        <w:footnoteReference w:customMarkFollows="1" w:id="38"/>
        <w:t>(3)</w:t>
      </w:r>
      <w:r w:rsidR="00BA09E0" w:rsidRPr="00347C2E">
        <w:rPr>
          <w:rFonts w:ascii="Simplified Arabic" w:hAnsi="Simplified Arabic" w:cs="Simplified Arabic" w:hint="cs"/>
          <w:sz w:val="28"/>
          <w:szCs w:val="28"/>
          <w:rtl/>
          <w:lang w:bidi="ar-JO"/>
        </w:rPr>
        <w:t>.</w:t>
      </w:r>
    </w:p>
    <w:p w:rsidR="00F2577E" w:rsidRPr="00347C2E" w:rsidRDefault="00600EEF" w:rsidP="00EF2BDB">
      <w:pPr>
        <w:pStyle w:val="a6"/>
        <w:numPr>
          <w:ilvl w:val="0"/>
          <w:numId w:val="48"/>
        </w:numPr>
        <w:tabs>
          <w:tab w:val="left" w:pos="3101"/>
        </w:tabs>
        <w:jc w:val="both"/>
        <w:rPr>
          <w:rFonts w:ascii="Simplified Arabic" w:hAnsi="Simplified Arabic" w:cs="Simplified Arabic"/>
          <w:sz w:val="28"/>
          <w:szCs w:val="28"/>
          <w:rtl/>
          <w:lang w:bidi="ar-JO"/>
        </w:rPr>
      </w:pPr>
      <w:r w:rsidRPr="00347C2E">
        <w:rPr>
          <w:rFonts w:ascii="Simplified Arabic" w:hAnsi="Simplified Arabic" w:cs="Simplified Arabic" w:hint="cs"/>
          <w:sz w:val="28"/>
          <w:szCs w:val="28"/>
          <w:rtl/>
          <w:lang w:bidi="ar-JO"/>
        </w:rPr>
        <w:t>وعرفه ابن منظور بقوله : " إدخال حرف في حرف ، وي</w:t>
      </w:r>
      <w:r w:rsidR="005B4B56" w:rsidRPr="00347C2E">
        <w:rPr>
          <w:rFonts w:ascii="Simplified Arabic" w:hAnsi="Simplified Arabic" w:cs="Simplified Arabic" w:hint="cs"/>
          <w:sz w:val="28"/>
          <w:szCs w:val="28"/>
          <w:rtl/>
          <w:lang w:bidi="ar-JO"/>
        </w:rPr>
        <w:t>قال</w:t>
      </w:r>
      <w:r w:rsidR="00F2577E" w:rsidRPr="00347C2E">
        <w:rPr>
          <w:rFonts w:ascii="Simplified Arabic" w:hAnsi="Simplified Arabic" w:cs="Simplified Arabic" w:hint="cs"/>
          <w:sz w:val="28"/>
          <w:szCs w:val="28"/>
          <w:rtl/>
          <w:lang w:bidi="ar-JO"/>
        </w:rPr>
        <w:t>:أدغمت</w:t>
      </w:r>
      <w:r w:rsidR="005B4B56" w:rsidRPr="00347C2E">
        <w:rPr>
          <w:rFonts w:ascii="Simplified Arabic" w:hAnsi="Simplified Arabic" w:cs="Simplified Arabic" w:hint="cs"/>
          <w:sz w:val="28"/>
          <w:szCs w:val="28"/>
          <w:rtl/>
          <w:lang w:bidi="ar-JO"/>
        </w:rPr>
        <w:t xml:space="preserve"> الحرف </w:t>
      </w:r>
      <w:r w:rsidR="00F2577E" w:rsidRPr="00347C2E">
        <w:rPr>
          <w:rFonts w:ascii="Simplified Arabic" w:hAnsi="Simplified Arabic" w:cs="Simplified Arabic" w:hint="cs"/>
          <w:sz w:val="28"/>
          <w:szCs w:val="28"/>
          <w:rtl/>
          <w:lang w:bidi="ar-JO"/>
        </w:rPr>
        <w:t>وأدغمته</w:t>
      </w:r>
      <w:r w:rsidR="005B4B56" w:rsidRPr="00347C2E">
        <w:rPr>
          <w:rFonts w:ascii="Simplified Arabic" w:hAnsi="Simplified Arabic" w:cs="Simplified Arabic" w:hint="cs"/>
          <w:sz w:val="28"/>
          <w:szCs w:val="28"/>
          <w:rtl/>
          <w:lang w:bidi="ar-JO"/>
        </w:rPr>
        <w:t xml:space="preserve"> على افت</w:t>
      </w:r>
      <w:r w:rsidRPr="00347C2E">
        <w:rPr>
          <w:rFonts w:ascii="Simplified Arabic" w:hAnsi="Simplified Arabic" w:cs="Simplified Arabic" w:hint="cs"/>
          <w:sz w:val="28"/>
          <w:szCs w:val="28"/>
          <w:rtl/>
          <w:lang w:bidi="ar-JO"/>
        </w:rPr>
        <w:t xml:space="preserve">علته </w:t>
      </w:r>
      <w:r w:rsidRPr="00347C2E">
        <w:rPr>
          <w:rStyle w:val="a5"/>
          <w:rFonts w:ascii="Simplified Arabic" w:hAnsi="Simplified Arabic" w:cs="Simplified Arabic"/>
          <w:sz w:val="28"/>
          <w:szCs w:val="28"/>
          <w:rtl/>
          <w:lang w:bidi="ar-JO"/>
        </w:rPr>
        <w:footnoteReference w:customMarkFollows="1" w:id="39"/>
        <w:t>(4)</w:t>
      </w:r>
      <w:r w:rsidRPr="00347C2E">
        <w:rPr>
          <w:rFonts w:ascii="Simplified Arabic" w:hAnsi="Simplified Arabic" w:cs="Simplified Arabic" w:hint="cs"/>
          <w:sz w:val="28"/>
          <w:szCs w:val="28"/>
          <w:rtl/>
          <w:lang w:bidi="ar-JO"/>
        </w:rPr>
        <w:t>.</w:t>
      </w:r>
    </w:p>
    <w:p w:rsidR="009A1E5A" w:rsidRDefault="006E4B6D" w:rsidP="009C04E3">
      <w:pPr>
        <w:tabs>
          <w:tab w:val="left" w:pos="3101"/>
        </w:tabs>
        <w:spacing w:line="360" w:lineRule="auto"/>
        <w:jc w:val="both"/>
        <w:rPr>
          <w:rFonts w:ascii="Simplified Arabic" w:hAnsi="Simplified Arabic" w:cs="Simplified Arabic"/>
          <w:sz w:val="28"/>
          <w:szCs w:val="28"/>
          <w:rtl/>
          <w:lang w:bidi="ar-JO"/>
        </w:rPr>
      </w:pPr>
      <w:r w:rsidRPr="00347C2E">
        <w:rPr>
          <w:rFonts w:ascii="Simplified Arabic" w:hAnsi="Simplified Arabic" w:cs="Simplified Arabic" w:hint="cs"/>
          <w:sz w:val="28"/>
          <w:szCs w:val="28"/>
          <w:rtl/>
          <w:lang w:bidi="ar-JO"/>
        </w:rPr>
        <w:t xml:space="preserve">  ومن هنا يمكننا القول : إن الإدغام في اللغة يحتمل وجهين : إما أن يكون الداخل مؤثراً ، وذلك</w:t>
      </w:r>
      <w:r w:rsidR="001F6377">
        <w:rPr>
          <w:rFonts w:ascii="Simplified Arabic" w:hAnsi="Simplified Arabic" w:cs="Simplified Arabic" w:hint="cs"/>
          <w:sz w:val="28"/>
          <w:szCs w:val="28"/>
          <w:rtl/>
          <w:lang w:bidi="ar-JO"/>
        </w:rPr>
        <w:t xml:space="preserve"> في</w:t>
      </w:r>
      <w:r w:rsidRPr="00347C2E">
        <w:rPr>
          <w:rFonts w:ascii="Simplified Arabic" w:hAnsi="Simplified Arabic" w:cs="Simplified Arabic" w:hint="cs"/>
          <w:sz w:val="28"/>
          <w:szCs w:val="28"/>
          <w:rtl/>
          <w:lang w:bidi="ar-JO"/>
        </w:rPr>
        <w:t xml:space="preserve"> إدغام</w:t>
      </w:r>
      <w:r w:rsidR="001F6377">
        <w:rPr>
          <w:rFonts w:ascii="Simplified Arabic" w:hAnsi="Simplified Arabic" w:cs="Simplified Arabic" w:hint="cs"/>
          <w:sz w:val="28"/>
          <w:szCs w:val="28"/>
          <w:rtl/>
          <w:lang w:bidi="ar-JO"/>
        </w:rPr>
        <w:t xml:space="preserve"> ( </w:t>
      </w:r>
      <w:r w:rsidRPr="00347C2E">
        <w:rPr>
          <w:rFonts w:ascii="Simplified Arabic" w:hAnsi="Simplified Arabic" w:cs="Simplified Arabic" w:hint="cs"/>
          <w:sz w:val="28"/>
          <w:szCs w:val="28"/>
          <w:rtl/>
          <w:lang w:bidi="ar-JO"/>
        </w:rPr>
        <w:t xml:space="preserve"> الماء الأرض</w:t>
      </w:r>
      <w:r w:rsidR="001F6377">
        <w:rPr>
          <w:rFonts w:ascii="Simplified Arabic" w:hAnsi="Simplified Arabic" w:cs="Simplified Arabic" w:hint="cs"/>
          <w:sz w:val="28"/>
          <w:szCs w:val="28"/>
          <w:rtl/>
          <w:lang w:bidi="ar-JO"/>
        </w:rPr>
        <w:t xml:space="preserve"> )</w:t>
      </w:r>
      <w:r w:rsidRPr="00347C2E">
        <w:rPr>
          <w:rFonts w:ascii="Simplified Arabic" w:hAnsi="Simplified Arabic" w:cs="Simplified Arabic" w:hint="cs"/>
          <w:sz w:val="28"/>
          <w:szCs w:val="28"/>
          <w:rtl/>
          <w:lang w:bidi="ar-JO"/>
        </w:rPr>
        <w:t xml:space="preserve"> ، وإما أن يكون الداخل مُتأثراً ،  وذلك في </w:t>
      </w:r>
      <w:r w:rsidR="00EF515B" w:rsidRPr="00347C2E">
        <w:rPr>
          <w:rFonts w:ascii="Simplified Arabic" w:hAnsi="Simplified Arabic" w:cs="Simplified Arabic" w:hint="cs"/>
          <w:sz w:val="28"/>
          <w:szCs w:val="28"/>
          <w:rtl/>
          <w:lang w:bidi="ar-JO"/>
        </w:rPr>
        <w:t xml:space="preserve">إدغام </w:t>
      </w:r>
      <w:r w:rsidR="001F6377">
        <w:rPr>
          <w:rFonts w:ascii="Simplified Arabic" w:hAnsi="Simplified Arabic" w:cs="Simplified Arabic" w:hint="cs"/>
          <w:sz w:val="28"/>
          <w:szCs w:val="28"/>
          <w:rtl/>
          <w:lang w:bidi="ar-JO"/>
        </w:rPr>
        <w:t xml:space="preserve">( </w:t>
      </w:r>
      <w:r w:rsidR="00EF515B" w:rsidRPr="00347C2E">
        <w:rPr>
          <w:rFonts w:ascii="Simplified Arabic" w:hAnsi="Simplified Arabic" w:cs="Simplified Arabic" w:hint="cs"/>
          <w:sz w:val="28"/>
          <w:szCs w:val="28"/>
          <w:rtl/>
          <w:lang w:bidi="ar-JO"/>
        </w:rPr>
        <w:t xml:space="preserve">الفرس اللجام </w:t>
      </w:r>
      <w:r w:rsidR="001F6377">
        <w:rPr>
          <w:rFonts w:ascii="Simplified Arabic" w:hAnsi="Simplified Arabic" w:cs="Simplified Arabic" w:hint="cs"/>
          <w:sz w:val="28"/>
          <w:szCs w:val="28"/>
          <w:rtl/>
          <w:lang w:bidi="ar-JO"/>
        </w:rPr>
        <w:t xml:space="preserve">) </w:t>
      </w:r>
      <w:r w:rsidR="00EF515B" w:rsidRPr="00347C2E">
        <w:rPr>
          <w:rFonts w:ascii="Simplified Arabic" w:hAnsi="Simplified Arabic" w:cs="Simplified Arabic" w:hint="cs"/>
          <w:sz w:val="28"/>
          <w:szCs w:val="28"/>
          <w:rtl/>
          <w:lang w:bidi="ar-JO"/>
        </w:rPr>
        <w:t xml:space="preserve">، وأغلب الظن أن تصورهم </w:t>
      </w:r>
      <w:r w:rsidR="00EF515B" w:rsidRPr="00347C2E">
        <w:rPr>
          <w:rFonts w:ascii="Simplified Arabic" w:hAnsi="Simplified Arabic" w:cs="Simplified Arabic"/>
          <w:sz w:val="28"/>
          <w:szCs w:val="28"/>
          <w:rtl/>
          <w:lang w:bidi="ar-JO"/>
        </w:rPr>
        <w:t>–</w:t>
      </w:r>
      <w:r w:rsidR="00EF515B" w:rsidRPr="00347C2E">
        <w:rPr>
          <w:rFonts w:ascii="Simplified Arabic" w:hAnsi="Simplified Arabic" w:cs="Simplified Arabic" w:hint="cs"/>
          <w:sz w:val="28"/>
          <w:szCs w:val="28"/>
          <w:rtl/>
          <w:lang w:bidi="ar-JO"/>
        </w:rPr>
        <w:t xml:space="preserve"> أي</w:t>
      </w:r>
      <w:r w:rsidR="006D71F6">
        <w:rPr>
          <w:rFonts w:ascii="Simplified Arabic" w:hAnsi="Simplified Arabic" w:cs="Simplified Arabic" w:hint="cs"/>
          <w:sz w:val="28"/>
          <w:szCs w:val="28"/>
          <w:rtl/>
          <w:lang w:bidi="ar-JO"/>
        </w:rPr>
        <w:t>:</w:t>
      </w:r>
      <w:r w:rsidR="00EF515B" w:rsidRPr="00347C2E">
        <w:rPr>
          <w:rFonts w:ascii="Simplified Arabic" w:hAnsi="Simplified Arabic" w:cs="Simplified Arabic" w:hint="cs"/>
          <w:sz w:val="28"/>
          <w:szCs w:val="28"/>
          <w:rtl/>
          <w:lang w:bidi="ar-JO"/>
        </w:rPr>
        <w:t xml:space="preserve"> علماء اللغة </w:t>
      </w:r>
      <w:r w:rsidR="00EF515B" w:rsidRPr="00347C2E">
        <w:rPr>
          <w:rFonts w:ascii="Simplified Arabic" w:hAnsi="Simplified Arabic" w:cs="Simplified Arabic"/>
          <w:sz w:val="28"/>
          <w:szCs w:val="28"/>
          <w:rtl/>
          <w:lang w:bidi="ar-JO"/>
        </w:rPr>
        <w:t>–</w:t>
      </w:r>
      <w:r w:rsidR="00EF515B" w:rsidRPr="00347C2E">
        <w:rPr>
          <w:rFonts w:ascii="Simplified Arabic" w:hAnsi="Simplified Arabic" w:cs="Simplified Arabic" w:hint="cs"/>
          <w:sz w:val="28"/>
          <w:szCs w:val="28"/>
          <w:rtl/>
          <w:lang w:bidi="ar-JO"/>
        </w:rPr>
        <w:t xml:space="preserve"> للإدغام في الحروف محتملاً للوجهين  إلا أن إدغام الحروف بعضها ببعض لا يعني إدخاله فيه على الحقيقة ، بل هو إيصاله به من غير أن يفك بينهما . </w:t>
      </w:r>
    </w:p>
    <w:p w:rsidR="00347C2E" w:rsidRPr="00347C2E" w:rsidRDefault="00347C2E" w:rsidP="00347C2E">
      <w:pPr>
        <w:tabs>
          <w:tab w:val="left" w:pos="3101"/>
        </w:tabs>
        <w:spacing w:line="360" w:lineRule="auto"/>
        <w:jc w:val="both"/>
        <w:rPr>
          <w:rFonts w:ascii="Simplified Arabic" w:hAnsi="Simplified Arabic" w:cs="Simplified Arabic"/>
          <w:sz w:val="28"/>
          <w:szCs w:val="28"/>
          <w:rtl/>
          <w:lang w:bidi="ar-JO"/>
        </w:rPr>
      </w:pPr>
    </w:p>
    <w:p w:rsidR="00801B48" w:rsidRDefault="005B4B56" w:rsidP="000E0912">
      <w:pPr>
        <w:tabs>
          <w:tab w:val="left" w:pos="3101"/>
        </w:tabs>
        <w:spacing w:line="360" w:lineRule="auto"/>
        <w:jc w:val="both"/>
        <w:rPr>
          <w:rFonts w:ascii="Simplified Arabic" w:hAnsi="Simplified Arabic" w:cs="Simplified Arabic"/>
          <w:b/>
          <w:bCs/>
          <w:sz w:val="32"/>
          <w:szCs w:val="32"/>
          <w:u w:val="single"/>
          <w:rtl/>
          <w:lang w:bidi="ar-JO"/>
        </w:rPr>
      </w:pPr>
      <w:r w:rsidRPr="00347C2E">
        <w:rPr>
          <w:rFonts w:ascii="Simplified Arabic" w:hAnsi="Simplified Arabic" w:cs="Simplified Arabic" w:hint="cs"/>
          <w:b/>
          <w:bCs/>
          <w:sz w:val="32"/>
          <w:szCs w:val="32"/>
          <w:u w:val="single"/>
          <w:rtl/>
          <w:lang w:bidi="ar-JO"/>
        </w:rPr>
        <w:lastRenderedPageBreak/>
        <w:t>الإدغام اصطلاحاً:</w:t>
      </w:r>
    </w:p>
    <w:p w:rsidR="000A64B8" w:rsidRDefault="000A64B8" w:rsidP="001D1C0A">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الإدغام بتخفيف الدال لغة الكوفيين ، والادّغام بتشديدها لغة البصريين </w:t>
      </w:r>
      <w:r w:rsidR="001D1C0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قال أبو حيان :    " الإدغام هو آخر ما يتكلم فيه علم التصريف ، وهو في اللغة الإدخال</w:t>
      </w:r>
      <w:r w:rsidR="00850AC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ويقال الادّ</w:t>
      </w:r>
      <w:r w:rsidR="00850AC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غام وهو :    ( افتعال ) وهي عبارة سيبويه ، وعبارة الكوفيين الإدغام ( إفعال ) ، وفي الاصطلاح : رفعك اللسان بالحرفين دفعةٌ واحدةٌ ، ووضعك إياه بهما وضعاً واحداً ، لا يكون إلا في المثلين والمتقاربين  " </w:t>
      </w:r>
      <w:r>
        <w:rPr>
          <w:rStyle w:val="a5"/>
          <w:rFonts w:ascii="Simplified Arabic" w:hAnsi="Simplified Arabic" w:cs="Simplified Arabic"/>
          <w:sz w:val="28"/>
          <w:szCs w:val="28"/>
          <w:rtl/>
          <w:lang w:bidi="ar-JO"/>
        </w:rPr>
        <w:footnoteReference w:customMarkFollows="1" w:id="40"/>
        <w:t>(1)</w:t>
      </w:r>
      <w:r>
        <w:rPr>
          <w:rFonts w:ascii="Simplified Arabic" w:hAnsi="Simplified Arabic" w:cs="Simplified Arabic" w:hint="cs"/>
          <w:sz w:val="28"/>
          <w:szCs w:val="28"/>
          <w:rtl/>
          <w:lang w:bidi="ar-JO"/>
        </w:rPr>
        <w:t>.</w:t>
      </w:r>
    </w:p>
    <w:p w:rsidR="003A73F4" w:rsidRDefault="001F1291" w:rsidP="00D22948">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850AC5">
        <w:rPr>
          <w:rFonts w:ascii="Simplified Arabic" w:hAnsi="Simplified Arabic" w:cs="Simplified Arabic" w:hint="cs"/>
          <w:sz w:val="28"/>
          <w:szCs w:val="28"/>
          <w:rtl/>
          <w:lang w:bidi="ar-JO"/>
        </w:rPr>
        <w:t>ف</w:t>
      </w:r>
      <w:r w:rsidR="005B4B56" w:rsidRPr="005B4B56">
        <w:rPr>
          <w:rFonts w:ascii="Simplified Arabic" w:hAnsi="Simplified Arabic" w:cs="Simplified Arabic" w:hint="cs"/>
          <w:sz w:val="28"/>
          <w:szCs w:val="28"/>
          <w:rtl/>
          <w:lang w:bidi="ar-JO"/>
        </w:rPr>
        <w:t>الإدغام هو التقاء حرفين لفظهما واحد</w:t>
      </w:r>
      <w:r w:rsidR="00F4459E">
        <w:rPr>
          <w:rFonts w:ascii="Simplified Arabic" w:hAnsi="Simplified Arabic" w:cs="Simplified Arabic" w:hint="cs"/>
          <w:sz w:val="28"/>
          <w:szCs w:val="28"/>
          <w:rtl/>
          <w:lang w:bidi="ar-JO"/>
        </w:rPr>
        <w:t xml:space="preserve"> ،</w:t>
      </w:r>
      <w:r w:rsidR="005B4B56" w:rsidRPr="005B4B56">
        <w:rPr>
          <w:rFonts w:ascii="Simplified Arabic" w:hAnsi="Simplified Arabic" w:cs="Simplified Arabic" w:hint="cs"/>
          <w:sz w:val="28"/>
          <w:szCs w:val="28"/>
          <w:rtl/>
          <w:lang w:bidi="ar-JO"/>
        </w:rPr>
        <w:t xml:space="preserve"> الأول منهما ساكن والثاني متحرك ، وإنه لا حركة تفصل بينهما</w:t>
      </w:r>
      <w:r w:rsidR="005B4B56" w:rsidRPr="005B4B56">
        <w:rPr>
          <w:rStyle w:val="a5"/>
          <w:rFonts w:ascii="Simplified Arabic" w:hAnsi="Simplified Arabic" w:cs="Simplified Arabic"/>
          <w:sz w:val="28"/>
          <w:szCs w:val="28"/>
          <w:rtl/>
          <w:lang w:bidi="ar-JO"/>
        </w:rPr>
        <w:footnoteReference w:customMarkFollows="1" w:id="41"/>
        <w:t>(</w:t>
      </w:r>
      <w:r w:rsidR="00D22948">
        <w:rPr>
          <w:rStyle w:val="a5"/>
          <w:rFonts w:ascii="Simplified Arabic" w:hAnsi="Simplified Arabic" w:cs="Simplified Arabic" w:hint="cs"/>
          <w:sz w:val="28"/>
          <w:szCs w:val="28"/>
          <w:rtl/>
          <w:lang w:bidi="ar-JO"/>
        </w:rPr>
        <w:t>2</w:t>
      </w:r>
      <w:r w:rsidR="005B4B56" w:rsidRPr="005B4B56">
        <w:rPr>
          <w:rStyle w:val="a5"/>
          <w:rFonts w:ascii="Simplified Arabic" w:hAnsi="Simplified Arabic" w:cs="Simplified Arabic"/>
          <w:sz w:val="28"/>
          <w:szCs w:val="28"/>
          <w:rtl/>
          <w:lang w:bidi="ar-JO"/>
        </w:rPr>
        <w:t>)</w:t>
      </w:r>
      <w:r w:rsidR="005B4B56" w:rsidRPr="005B4B56">
        <w:rPr>
          <w:rFonts w:ascii="Simplified Arabic" w:hAnsi="Simplified Arabic" w:cs="Simplified Arabic" w:hint="cs"/>
          <w:sz w:val="28"/>
          <w:szCs w:val="28"/>
          <w:rtl/>
          <w:lang w:bidi="ar-JO"/>
        </w:rPr>
        <w:t xml:space="preserve">، فيصيران بتداخلهما كحرف واحد ترفع اللسان عنه رفعة واحدة </w:t>
      </w:r>
      <w:r w:rsidR="005B4B56" w:rsidRPr="005B4B56">
        <w:rPr>
          <w:rStyle w:val="a5"/>
          <w:rFonts w:ascii="Simplified Arabic" w:hAnsi="Simplified Arabic" w:cs="Simplified Arabic"/>
          <w:sz w:val="28"/>
          <w:szCs w:val="28"/>
          <w:rtl/>
          <w:lang w:bidi="ar-JO"/>
        </w:rPr>
        <w:footnoteReference w:customMarkFollows="1" w:id="42"/>
        <w:t>(</w:t>
      </w:r>
      <w:r w:rsidR="00D22948">
        <w:rPr>
          <w:rStyle w:val="a5"/>
          <w:rFonts w:ascii="Simplified Arabic" w:hAnsi="Simplified Arabic" w:cs="Simplified Arabic" w:hint="cs"/>
          <w:sz w:val="28"/>
          <w:szCs w:val="28"/>
          <w:rtl/>
          <w:lang w:bidi="ar-JO"/>
        </w:rPr>
        <w:t>3</w:t>
      </w:r>
      <w:r w:rsidR="005B4B56" w:rsidRPr="005B4B56">
        <w:rPr>
          <w:rStyle w:val="a5"/>
          <w:rFonts w:ascii="Simplified Arabic" w:hAnsi="Simplified Arabic" w:cs="Simplified Arabic"/>
          <w:sz w:val="28"/>
          <w:szCs w:val="28"/>
          <w:rtl/>
          <w:lang w:bidi="ar-JO"/>
        </w:rPr>
        <w:t>)</w:t>
      </w:r>
      <w:r w:rsidR="005B4B56" w:rsidRPr="005B4B56">
        <w:rPr>
          <w:rFonts w:ascii="Simplified Arabic" w:hAnsi="Simplified Arabic" w:cs="Simplified Arabic" w:hint="cs"/>
          <w:sz w:val="28"/>
          <w:szCs w:val="28"/>
          <w:rtl/>
          <w:lang w:bidi="ar-JO"/>
        </w:rPr>
        <w:t>.</w:t>
      </w:r>
      <w:r w:rsidR="00347C2E">
        <w:rPr>
          <w:rFonts w:ascii="Simplified Arabic" w:hAnsi="Simplified Arabic" w:cs="Simplified Arabic" w:hint="cs"/>
          <w:sz w:val="28"/>
          <w:szCs w:val="28"/>
          <w:rtl/>
          <w:lang w:bidi="ar-JO"/>
        </w:rPr>
        <w:t xml:space="preserve"> ف</w:t>
      </w:r>
      <w:r w:rsidR="003A73F4">
        <w:rPr>
          <w:rFonts w:ascii="Simplified Arabic" w:hAnsi="Simplified Arabic" w:cs="Simplified Arabic" w:hint="cs"/>
          <w:sz w:val="28"/>
          <w:szCs w:val="28"/>
          <w:rtl/>
          <w:lang w:bidi="ar-JO"/>
        </w:rPr>
        <w:t xml:space="preserve">كل حرفين التقيا وأولهما ساكن وكانا مثلين أو </w:t>
      </w:r>
      <w:r w:rsidR="00475B68">
        <w:rPr>
          <w:rFonts w:ascii="Simplified Arabic" w:hAnsi="Simplified Arabic" w:cs="Simplified Arabic" w:hint="cs"/>
          <w:sz w:val="28"/>
          <w:szCs w:val="28"/>
          <w:rtl/>
          <w:lang w:bidi="ar-JO"/>
        </w:rPr>
        <w:t xml:space="preserve">جنسين </w:t>
      </w:r>
      <w:r w:rsidR="00F4459E">
        <w:rPr>
          <w:rFonts w:ascii="Simplified Arabic" w:hAnsi="Simplified Arabic" w:cs="Simplified Arabic" w:hint="cs"/>
          <w:sz w:val="28"/>
          <w:szCs w:val="28"/>
          <w:rtl/>
          <w:lang w:bidi="ar-JO"/>
        </w:rPr>
        <w:t xml:space="preserve">، </w:t>
      </w:r>
      <w:r w:rsidR="00475B68">
        <w:rPr>
          <w:rFonts w:ascii="Simplified Arabic" w:hAnsi="Simplified Arabic" w:cs="Simplified Arabic" w:hint="cs"/>
          <w:sz w:val="28"/>
          <w:szCs w:val="28"/>
          <w:rtl/>
          <w:lang w:bidi="ar-JO"/>
        </w:rPr>
        <w:t>وجب إدغام الأول منهما لغة وقراءة</w:t>
      </w:r>
      <w:r>
        <w:rPr>
          <w:rFonts w:ascii="Simplified Arabic" w:hAnsi="Simplified Arabic" w:cs="Simplified Arabic" w:hint="cs"/>
          <w:sz w:val="28"/>
          <w:szCs w:val="28"/>
          <w:rtl/>
          <w:lang w:bidi="ar-JO"/>
        </w:rPr>
        <w:t xml:space="preserve"> </w:t>
      </w:r>
      <w:r w:rsidR="003A73F4">
        <w:rPr>
          <w:rStyle w:val="a5"/>
          <w:rFonts w:ascii="Simplified Arabic" w:hAnsi="Simplified Arabic" w:cs="Simplified Arabic"/>
          <w:sz w:val="28"/>
          <w:szCs w:val="28"/>
          <w:rtl/>
          <w:lang w:bidi="ar-JO"/>
        </w:rPr>
        <w:footnoteReference w:customMarkFollows="1" w:id="43"/>
        <w:t>(</w:t>
      </w:r>
      <w:r w:rsidR="00D22948">
        <w:rPr>
          <w:rStyle w:val="a5"/>
          <w:rFonts w:ascii="Simplified Arabic" w:hAnsi="Simplified Arabic" w:cs="Simplified Arabic" w:hint="cs"/>
          <w:sz w:val="28"/>
          <w:szCs w:val="28"/>
          <w:rtl/>
          <w:lang w:bidi="ar-JO"/>
        </w:rPr>
        <w:t>4</w:t>
      </w:r>
      <w:r w:rsidR="003A73F4">
        <w:rPr>
          <w:rStyle w:val="a5"/>
          <w:rFonts w:ascii="Simplified Arabic" w:hAnsi="Simplified Arabic" w:cs="Simplified Arabic"/>
          <w:sz w:val="28"/>
          <w:szCs w:val="28"/>
          <w:rtl/>
          <w:lang w:bidi="ar-JO"/>
        </w:rPr>
        <w:t>)</w:t>
      </w:r>
      <w:r w:rsidR="003A73F4">
        <w:rPr>
          <w:rFonts w:ascii="Simplified Arabic" w:hAnsi="Simplified Arabic" w:cs="Simplified Arabic" w:hint="cs"/>
          <w:sz w:val="28"/>
          <w:szCs w:val="28"/>
          <w:rtl/>
          <w:lang w:bidi="ar-JO"/>
        </w:rPr>
        <w:t>.</w:t>
      </w:r>
    </w:p>
    <w:p w:rsidR="006117A5" w:rsidRDefault="001F1291" w:rsidP="006117A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6117A5">
        <w:rPr>
          <w:rFonts w:ascii="Simplified Arabic" w:hAnsi="Simplified Arabic" w:cs="Simplified Arabic" w:hint="cs"/>
          <w:sz w:val="28"/>
          <w:szCs w:val="28"/>
          <w:rtl/>
          <w:lang w:bidi="ar-JO"/>
        </w:rPr>
        <w:t xml:space="preserve">إن </w:t>
      </w:r>
      <w:r w:rsidR="003A73F4">
        <w:rPr>
          <w:rFonts w:ascii="Simplified Arabic" w:hAnsi="Simplified Arabic" w:cs="Simplified Arabic" w:hint="cs"/>
          <w:sz w:val="28"/>
          <w:szCs w:val="28"/>
          <w:rtl/>
          <w:lang w:bidi="ar-JO"/>
        </w:rPr>
        <w:t>النطق بحرفين مثلين</w:t>
      </w:r>
      <w:r w:rsidR="006117A5">
        <w:rPr>
          <w:rFonts w:ascii="Simplified Arabic" w:hAnsi="Simplified Arabic" w:cs="Simplified Arabic" w:hint="cs"/>
          <w:sz w:val="28"/>
          <w:szCs w:val="28"/>
          <w:rtl/>
          <w:lang w:bidi="ar-JO"/>
        </w:rPr>
        <w:t xml:space="preserve"> ثقيل على اللسان ،</w:t>
      </w:r>
      <w:r w:rsidR="003A73F4">
        <w:rPr>
          <w:rFonts w:ascii="Simplified Arabic" w:hAnsi="Simplified Arabic" w:cs="Simplified Arabic" w:hint="cs"/>
          <w:sz w:val="28"/>
          <w:szCs w:val="28"/>
          <w:rtl/>
          <w:lang w:bidi="ar-JO"/>
        </w:rPr>
        <w:t xml:space="preserve"> لأنه يتطلب ارتفاع اللسان وانخفاضه عند الموضع نفسه </w:t>
      </w:r>
      <w:r w:rsidR="00F4459E">
        <w:rPr>
          <w:rFonts w:ascii="Simplified Arabic" w:hAnsi="Simplified Arabic" w:cs="Simplified Arabic" w:hint="cs"/>
          <w:sz w:val="28"/>
          <w:szCs w:val="28"/>
          <w:rtl/>
          <w:lang w:bidi="ar-JO"/>
        </w:rPr>
        <w:t xml:space="preserve">، </w:t>
      </w:r>
      <w:r w:rsidR="003A73F4">
        <w:rPr>
          <w:rFonts w:ascii="Simplified Arabic" w:hAnsi="Simplified Arabic" w:cs="Simplified Arabic" w:hint="cs"/>
          <w:sz w:val="28"/>
          <w:szCs w:val="28"/>
          <w:rtl/>
          <w:lang w:bidi="ar-JO"/>
        </w:rPr>
        <w:t xml:space="preserve">وتكراره دون مهلة من أجل العودة والإتيان بالحرف الثاني ؛ لذلك قد يلجأ المتكلم إلى رفع اللسان مرّة واحدة مع إطالة الرفع وهذا أخف على اللسان </w:t>
      </w:r>
      <w:r w:rsidR="006117A5">
        <w:rPr>
          <w:rFonts w:ascii="Simplified Arabic" w:hAnsi="Simplified Arabic" w:cs="Simplified Arabic" w:hint="cs"/>
          <w:sz w:val="28"/>
          <w:szCs w:val="28"/>
          <w:rtl/>
          <w:lang w:bidi="ar-JO"/>
        </w:rPr>
        <w:t>.</w:t>
      </w:r>
    </w:p>
    <w:p w:rsidR="003A73F4" w:rsidRDefault="006117A5" w:rsidP="00D22948">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وفي ذلك يقول ابن عصفور في تعريف الإدغام : " رفعك اللسان بالحرفين رفعة واحدة ، ووضعك إياه بهما موضعاً واحداً " </w:t>
      </w:r>
      <w:r w:rsidR="003A73F4">
        <w:rPr>
          <w:rStyle w:val="a5"/>
          <w:rFonts w:ascii="Simplified Arabic" w:hAnsi="Simplified Arabic" w:cs="Simplified Arabic"/>
          <w:sz w:val="28"/>
          <w:szCs w:val="28"/>
          <w:rtl/>
          <w:lang w:bidi="ar-JO"/>
        </w:rPr>
        <w:footnoteReference w:customMarkFollows="1" w:id="44"/>
        <w:t>(</w:t>
      </w:r>
      <w:r w:rsidR="00D22948">
        <w:rPr>
          <w:rStyle w:val="a5"/>
          <w:rFonts w:ascii="Simplified Arabic" w:hAnsi="Simplified Arabic" w:cs="Simplified Arabic" w:hint="cs"/>
          <w:sz w:val="28"/>
          <w:szCs w:val="28"/>
          <w:rtl/>
          <w:lang w:bidi="ar-JO"/>
        </w:rPr>
        <w:t>5</w:t>
      </w:r>
      <w:r w:rsidR="003A73F4">
        <w:rPr>
          <w:rStyle w:val="a5"/>
          <w:rFonts w:ascii="Simplified Arabic" w:hAnsi="Simplified Arabic" w:cs="Simplified Arabic"/>
          <w:sz w:val="28"/>
          <w:szCs w:val="28"/>
          <w:rtl/>
          <w:lang w:bidi="ar-JO"/>
        </w:rPr>
        <w:t>)</w:t>
      </w:r>
      <w:r w:rsidR="003A73F4">
        <w:rPr>
          <w:rFonts w:ascii="Simplified Arabic" w:hAnsi="Simplified Arabic" w:cs="Simplified Arabic" w:hint="cs"/>
          <w:sz w:val="28"/>
          <w:szCs w:val="28"/>
          <w:rtl/>
          <w:lang w:bidi="ar-JO"/>
        </w:rPr>
        <w:t>.</w:t>
      </w:r>
    </w:p>
    <w:p w:rsidR="006117A5" w:rsidRDefault="006117A5" w:rsidP="00850AC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بمعنى أن يكون الحرفان متجاورين تجاوراً مباشراً أو غير مباشر </w:t>
      </w:r>
      <w:r w:rsidR="0092116D">
        <w:rPr>
          <w:rFonts w:ascii="Simplified Arabic" w:hAnsi="Simplified Arabic" w:cs="Simplified Arabic" w:hint="cs"/>
          <w:sz w:val="28"/>
          <w:szCs w:val="28"/>
          <w:rtl/>
          <w:lang w:bidi="ar-JO"/>
        </w:rPr>
        <w:t xml:space="preserve">، وأن يؤتى بالحرفين من غير فصل ، والتجاور المباشر : هو عدم وجود حركة فاصلة بينهما </w:t>
      </w:r>
      <w:r w:rsidR="0092116D">
        <w:rPr>
          <w:rFonts w:ascii="Simplified Arabic" w:hAnsi="Simplified Arabic" w:cs="Simplified Arabic"/>
          <w:sz w:val="28"/>
          <w:szCs w:val="28"/>
          <w:rtl/>
          <w:lang w:bidi="ar-JO"/>
        </w:rPr>
        <w:t>–</w:t>
      </w:r>
      <w:r w:rsidR="0092116D">
        <w:rPr>
          <w:rFonts w:ascii="Simplified Arabic" w:hAnsi="Simplified Arabic" w:cs="Simplified Arabic" w:hint="cs"/>
          <w:sz w:val="28"/>
          <w:szCs w:val="28"/>
          <w:rtl/>
          <w:lang w:bidi="ar-JO"/>
        </w:rPr>
        <w:t xml:space="preserve"> أي</w:t>
      </w:r>
      <w:r w:rsidR="001F1291">
        <w:rPr>
          <w:rFonts w:ascii="Simplified Arabic" w:hAnsi="Simplified Arabic" w:cs="Simplified Arabic" w:hint="cs"/>
          <w:sz w:val="28"/>
          <w:szCs w:val="28"/>
          <w:rtl/>
          <w:lang w:bidi="ar-JO"/>
        </w:rPr>
        <w:t xml:space="preserve"> </w:t>
      </w:r>
      <w:r w:rsidR="00F4459E">
        <w:rPr>
          <w:rFonts w:ascii="Simplified Arabic" w:hAnsi="Simplified Arabic" w:cs="Simplified Arabic" w:hint="cs"/>
          <w:sz w:val="28"/>
          <w:szCs w:val="28"/>
          <w:rtl/>
          <w:lang w:bidi="ar-JO"/>
        </w:rPr>
        <w:t>:</w:t>
      </w:r>
      <w:r w:rsidR="0092116D">
        <w:rPr>
          <w:rFonts w:ascii="Simplified Arabic" w:hAnsi="Simplified Arabic" w:cs="Simplified Arabic" w:hint="cs"/>
          <w:sz w:val="28"/>
          <w:szCs w:val="28"/>
          <w:rtl/>
          <w:lang w:bidi="ar-JO"/>
        </w:rPr>
        <w:t xml:space="preserve"> بين الحرفين </w:t>
      </w:r>
      <w:r w:rsidR="0092116D">
        <w:rPr>
          <w:rFonts w:ascii="Simplified Arabic" w:hAnsi="Simplified Arabic" w:cs="Simplified Arabic"/>
          <w:sz w:val="28"/>
          <w:szCs w:val="28"/>
          <w:rtl/>
          <w:lang w:bidi="ar-JO"/>
        </w:rPr>
        <w:t>–</w:t>
      </w:r>
      <w:r w:rsidR="001F1291">
        <w:rPr>
          <w:rFonts w:ascii="Simplified Arabic" w:hAnsi="Simplified Arabic" w:cs="Simplified Arabic" w:hint="cs"/>
          <w:sz w:val="28"/>
          <w:szCs w:val="28"/>
          <w:rtl/>
          <w:lang w:bidi="ar-JO"/>
        </w:rPr>
        <w:t xml:space="preserve"> </w:t>
      </w:r>
      <w:r w:rsidR="0092116D">
        <w:rPr>
          <w:rFonts w:ascii="Simplified Arabic" w:hAnsi="Simplified Arabic" w:cs="Simplified Arabic" w:hint="cs"/>
          <w:sz w:val="28"/>
          <w:szCs w:val="28"/>
          <w:rtl/>
          <w:lang w:bidi="ar-JO"/>
        </w:rPr>
        <w:t xml:space="preserve">وإن </w:t>
      </w:r>
      <w:r w:rsidR="0092116D">
        <w:rPr>
          <w:rFonts w:ascii="Simplified Arabic" w:hAnsi="Simplified Arabic" w:cs="Simplified Arabic" w:hint="cs"/>
          <w:sz w:val="28"/>
          <w:szCs w:val="28"/>
          <w:rtl/>
          <w:lang w:bidi="ar-JO"/>
        </w:rPr>
        <w:lastRenderedPageBreak/>
        <w:t>كان التجاور غير مباشر لوجود فاصلة</w:t>
      </w:r>
      <w:r w:rsidR="006A4F71">
        <w:rPr>
          <w:rFonts w:ascii="Simplified Arabic" w:hAnsi="Simplified Arabic" w:cs="Simplified Arabic" w:hint="cs"/>
          <w:sz w:val="28"/>
          <w:szCs w:val="28"/>
          <w:rtl/>
          <w:lang w:bidi="ar-JO"/>
        </w:rPr>
        <w:t xml:space="preserve"> ،</w:t>
      </w:r>
      <w:r w:rsidR="0092116D">
        <w:rPr>
          <w:rFonts w:ascii="Simplified Arabic" w:hAnsi="Simplified Arabic" w:cs="Simplified Arabic" w:hint="cs"/>
          <w:sz w:val="28"/>
          <w:szCs w:val="28"/>
          <w:rtl/>
          <w:lang w:bidi="ar-JO"/>
        </w:rPr>
        <w:t xml:space="preserve"> جرى حذف الحركة وأدغم أولهما في ثانيهما ، نحو      ( يَشدُّ  ) في ( يَ</w:t>
      </w:r>
      <w:r w:rsidR="006A4F71">
        <w:rPr>
          <w:rFonts w:ascii="Simplified Arabic" w:hAnsi="Simplified Arabic" w:cs="Simplified Arabic" w:hint="cs"/>
          <w:sz w:val="28"/>
          <w:szCs w:val="28"/>
          <w:rtl/>
          <w:lang w:bidi="ar-JO"/>
        </w:rPr>
        <w:t>شْدُد )  . وتجدر الإشارة هنا إلى</w:t>
      </w:r>
      <w:r w:rsidR="0092116D">
        <w:rPr>
          <w:rFonts w:ascii="Simplified Arabic" w:hAnsi="Simplified Arabic" w:cs="Simplified Arabic" w:hint="cs"/>
          <w:sz w:val="28"/>
          <w:szCs w:val="28"/>
          <w:rtl/>
          <w:lang w:bidi="ar-JO"/>
        </w:rPr>
        <w:t xml:space="preserve"> أن تأثر الأصوات المتجاورة لا يتم بنسبة واحدة بل تختلف في نسبة تأثرها بعضها ببعض ، وأقصى ما يصل إليه الصوت في تأثره بما يجاوره أن يفنى في الصوت المجاور ، فلا يترك له أثراً ، وفناء الصوت في صوت آخر</w:t>
      </w:r>
      <w:r w:rsidR="006A4F71">
        <w:rPr>
          <w:rFonts w:ascii="Simplified Arabic" w:hAnsi="Simplified Arabic" w:cs="Simplified Arabic" w:hint="cs"/>
          <w:sz w:val="28"/>
          <w:szCs w:val="28"/>
          <w:rtl/>
          <w:lang w:bidi="ar-JO"/>
        </w:rPr>
        <w:t>،</w:t>
      </w:r>
      <w:r w:rsidR="0092116D">
        <w:rPr>
          <w:rFonts w:ascii="Simplified Arabic" w:hAnsi="Simplified Arabic" w:cs="Simplified Arabic" w:hint="cs"/>
          <w:sz w:val="28"/>
          <w:szCs w:val="28"/>
          <w:rtl/>
          <w:lang w:bidi="ar-JO"/>
        </w:rPr>
        <w:t xml:space="preserve"> هو ما يسمى بالإدغام </w:t>
      </w:r>
      <w:r w:rsidR="006712B4">
        <w:rPr>
          <w:rStyle w:val="a5"/>
          <w:rFonts w:ascii="Simplified Arabic" w:hAnsi="Simplified Arabic" w:cs="Simplified Arabic"/>
          <w:sz w:val="28"/>
          <w:szCs w:val="28"/>
          <w:rtl/>
          <w:lang w:bidi="ar-JO"/>
        </w:rPr>
        <w:footnoteReference w:customMarkFollows="1" w:id="45"/>
        <w:t>(</w:t>
      </w:r>
      <w:r w:rsidR="00850AC5">
        <w:rPr>
          <w:rStyle w:val="a5"/>
          <w:rFonts w:ascii="Simplified Arabic" w:hAnsi="Simplified Arabic" w:cs="Simplified Arabic" w:hint="cs"/>
          <w:sz w:val="28"/>
          <w:szCs w:val="28"/>
          <w:rtl/>
          <w:lang w:bidi="ar-JO"/>
        </w:rPr>
        <w:t>1</w:t>
      </w:r>
      <w:r w:rsidR="006712B4">
        <w:rPr>
          <w:rStyle w:val="a5"/>
          <w:rFonts w:ascii="Simplified Arabic" w:hAnsi="Simplified Arabic" w:cs="Simplified Arabic"/>
          <w:sz w:val="28"/>
          <w:szCs w:val="28"/>
          <w:rtl/>
          <w:lang w:bidi="ar-JO"/>
        </w:rPr>
        <w:t>)</w:t>
      </w:r>
      <w:r w:rsidR="0092116D">
        <w:rPr>
          <w:rFonts w:ascii="Simplified Arabic" w:hAnsi="Simplified Arabic" w:cs="Simplified Arabic" w:hint="cs"/>
          <w:sz w:val="28"/>
          <w:szCs w:val="28"/>
          <w:rtl/>
          <w:lang w:bidi="ar-JO"/>
        </w:rPr>
        <w:t>.</w:t>
      </w:r>
    </w:p>
    <w:p w:rsidR="00524724" w:rsidRDefault="001F1291" w:rsidP="00850AC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6A4F71">
        <w:rPr>
          <w:rFonts w:ascii="Simplified Arabic" w:hAnsi="Simplified Arabic" w:cs="Simplified Arabic" w:hint="cs"/>
          <w:sz w:val="28"/>
          <w:szCs w:val="28"/>
          <w:rtl/>
          <w:lang w:bidi="ar-JO"/>
        </w:rPr>
        <w:t>و</w:t>
      </w:r>
      <w:r w:rsidR="006712B4">
        <w:rPr>
          <w:rFonts w:ascii="Simplified Arabic" w:hAnsi="Simplified Arabic" w:cs="Simplified Arabic" w:hint="cs"/>
          <w:sz w:val="28"/>
          <w:szCs w:val="28"/>
          <w:rtl/>
          <w:lang w:bidi="ar-JO"/>
        </w:rPr>
        <w:t>بناءً على ما تقدم يتضح لنا الهدف من الإدغام وهو</w:t>
      </w:r>
      <w:r w:rsidR="00524724">
        <w:rPr>
          <w:rFonts w:ascii="Simplified Arabic" w:hAnsi="Simplified Arabic" w:cs="Simplified Arabic" w:hint="cs"/>
          <w:sz w:val="28"/>
          <w:szCs w:val="28"/>
          <w:rtl/>
          <w:lang w:bidi="ar-JO"/>
        </w:rPr>
        <w:t xml:space="preserve"> الخفة في المبنى ، وطلب الخفة راجع إلى كراهية توالي الأمثال وهو مرتبط بالذوق العربي في نطق الأصوات المتجاورة </w:t>
      </w:r>
      <w:r w:rsidR="00524724">
        <w:rPr>
          <w:rStyle w:val="a5"/>
          <w:rFonts w:ascii="Simplified Arabic" w:hAnsi="Simplified Arabic" w:cs="Simplified Arabic"/>
          <w:sz w:val="28"/>
          <w:szCs w:val="28"/>
          <w:rtl/>
          <w:lang w:bidi="ar-JO"/>
        </w:rPr>
        <w:footnoteReference w:customMarkFollows="1" w:id="46"/>
        <w:t>(</w:t>
      </w:r>
      <w:r w:rsidR="00850AC5">
        <w:rPr>
          <w:rStyle w:val="a5"/>
          <w:rFonts w:ascii="Simplified Arabic" w:hAnsi="Simplified Arabic" w:cs="Simplified Arabic" w:hint="cs"/>
          <w:sz w:val="28"/>
          <w:szCs w:val="28"/>
          <w:rtl/>
          <w:lang w:bidi="ar-JO"/>
        </w:rPr>
        <w:t>2</w:t>
      </w:r>
      <w:r w:rsidR="00524724">
        <w:rPr>
          <w:rStyle w:val="a5"/>
          <w:rFonts w:ascii="Simplified Arabic" w:hAnsi="Simplified Arabic" w:cs="Simplified Arabic"/>
          <w:sz w:val="28"/>
          <w:szCs w:val="28"/>
          <w:rtl/>
          <w:lang w:bidi="ar-JO"/>
        </w:rPr>
        <w:t>)</w:t>
      </w:r>
      <w:r w:rsidR="00524724">
        <w:rPr>
          <w:rFonts w:ascii="Simplified Arabic" w:hAnsi="Simplified Arabic" w:cs="Simplified Arabic" w:hint="cs"/>
          <w:sz w:val="28"/>
          <w:szCs w:val="28"/>
          <w:rtl/>
          <w:lang w:bidi="ar-JO"/>
        </w:rPr>
        <w:t>.</w:t>
      </w:r>
    </w:p>
    <w:p w:rsidR="00735528" w:rsidRPr="00735528" w:rsidRDefault="00850AC5" w:rsidP="00524724">
      <w:pPr>
        <w:tabs>
          <w:tab w:val="left" w:pos="3101"/>
        </w:tabs>
        <w:spacing w:line="360" w:lineRule="auto"/>
        <w:jc w:val="both"/>
        <w:rPr>
          <w:rFonts w:ascii="Simplified Arabic" w:hAnsi="Simplified Arabic" w:cs="Simplified Arabic"/>
          <w:b/>
          <w:bCs/>
          <w:sz w:val="36"/>
          <w:szCs w:val="36"/>
          <w:u w:val="single"/>
          <w:rtl/>
          <w:lang w:bidi="ar-JO"/>
        </w:rPr>
      </w:pPr>
      <w:r>
        <w:rPr>
          <w:rFonts w:ascii="Simplified Arabic" w:hAnsi="Simplified Arabic" w:cs="Simplified Arabic" w:hint="cs"/>
          <w:b/>
          <w:bCs/>
          <w:sz w:val="36"/>
          <w:szCs w:val="36"/>
          <w:u w:val="single"/>
          <w:rtl/>
          <w:lang w:bidi="ar-JO"/>
        </w:rPr>
        <w:t>الإدغام</w:t>
      </w:r>
      <w:r w:rsidR="00735528" w:rsidRPr="00735528">
        <w:rPr>
          <w:rFonts w:ascii="Simplified Arabic" w:hAnsi="Simplified Arabic" w:cs="Simplified Arabic" w:hint="cs"/>
          <w:b/>
          <w:bCs/>
          <w:sz w:val="36"/>
          <w:szCs w:val="36"/>
          <w:u w:val="single"/>
          <w:rtl/>
          <w:lang w:bidi="ar-JO"/>
        </w:rPr>
        <w:t xml:space="preserve"> عند النحاة :</w:t>
      </w:r>
    </w:p>
    <w:p w:rsidR="00735528" w:rsidRDefault="001F1291" w:rsidP="00850AC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35528">
        <w:rPr>
          <w:rFonts w:ascii="Simplified Arabic" w:hAnsi="Simplified Arabic" w:cs="Simplified Arabic" w:hint="cs"/>
          <w:sz w:val="28"/>
          <w:szCs w:val="28"/>
          <w:rtl/>
          <w:lang w:bidi="ar-JO"/>
        </w:rPr>
        <w:t xml:space="preserve">قال سيبويه : " والإدغام إنما يدخل فيه الأول في الآخر ، والآخر على حاله ، ويقلب الأول فيدخل في الآخر ، حتى يصير هو والآخر من موضع واحد ، نحو : قد تَّركتك " </w:t>
      </w:r>
      <w:r w:rsidR="00735528">
        <w:rPr>
          <w:rStyle w:val="a5"/>
          <w:rFonts w:ascii="Simplified Arabic" w:hAnsi="Simplified Arabic" w:cs="Simplified Arabic"/>
          <w:sz w:val="28"/>
          <w:szCs w:val="28"/>
          <w:rtl/>
          <w:lang w:bidi="ar-JO"/>
        </w:rPr>
        <w:footnoteReference w:customMarkFollows="1" w:id="47"/>
        <w:t>(</w:t>
      </w:r>
      <w:r w:rsidR="00850AC5">
        <w:rPr>
          <w:rStyle w:val="a5"/>
          <w:rFonts w:ascii="Simplified Arabic" w:hAnsi="Simplified Arabic" w:cs="Simplified Arabic" w:hint="cs"/>
          <w:sz w:val="28"/>
          <w:szCs w:val="28"/>
          <w:rtl/>
          <w:lang w:bidi="ar-JO"/>
        </w:rPr>
        <w:t>3</w:t>
      </w:r>
      <w:r w:rsidR="00735528">
        <w:rPr>
          <w:rStyle w:val="a5"/>
          <w:rFonts w:ascii="Simplified Arabic" w:hAnsi="Simplified Arabic" w:cs="Simplified Arabic"/>
          <w:sz w:val="28"/>
          <w:szCs w:val="28"/>
          <w:rtl/>
          <w:lang w:bidi="ar-JO"/>
        </w:rPr>
        <w:t>)</w:t>
      </w:r>
      <w:r w:rsidR="00735528">
        <w:rPr>
          <w:rFonts w:ascii="Simplified Arabic" w:hAnsi="Simplified Arabic" w:cs="Simplified Arabic" w:hint="cs"/>
          <w:sz w:val="28"/>
          <w:szCs w:val="28"/>
          <w:rtl/>
          <w:lang w:bidi="ar-JO"/>
        </w:rPr>
        <w:t>.</w:t>
      </w:r>
    </w:p>
    <w:p w:rsidR="00733F68" w:rsidRDefault="001F1291" w:rsidP="00264FC2">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C37BF8">
        <w:rPr>
          <w:rFonts w:ascii="Simplified Arabic" w:hAnsi="Simplified Arabic" w:cs="Simplified Arabic" w:hint="cs"/>
          <w:sz w:val="28"/>
          <w:szCs w:val="28"/>
          <w:rtl/>
          <w:lang w:bidi="ar-JO"/>
        </w:rPr>
        <w:t xml:space="preserve">قال المبرد : " </w:t>
      </w:r>
      <w:r w:rsidR="00733F68">
        <w:rPr>
          <w:rFonts w:ascii="Simplified Arabic" w:hAnsi="Simplified Arabic" w:cs="Simplified Arabic" w:hint="cs"/>
          <w:sz w:val="28"/>
          <w:szCs w:val="28"/>
          <w:rtl/>
          <w:lang w:bidi="ar-JO"/>
        </w:rPr>
        <w:t xml:space="preserve">اعلم أن الحرفين إذا كان لفظهما واحداً فسكن الأول منهما فهو مدغم في الثاني . وتأويل قولنا " مدغم " أنه لا حركة تفصل بينهما فإنما تعتمد لهما باللسان اعتمادةً </w:t>
      </w:r>
      <w:r>
        <w:rPr>
          <w:rFonts w:ascii="Simplified Arabic" w:hAnsi="Simplified Arabic" w:cs="Simplified Arabic" w:hint="cs"/>
          <w:sz w:val="28"/>
          <w:szCs w:val="28"/>
          <w:rtl/>
          <w:lang w:bidi="ar-JO"/>
        </w:rPr>
        <w:t xml:space="preserve"> </w:t>
      </w:r>
      <w:r w:rsidR="00733F68">
        <w:rPr>
          <w:rFonts w:ascii="Simplified Arabic" w:hAnsi="Simplified Arabic" w:cs="Simplified Arabic" w:hint="cs"/>
          <w:sz w:val="28"/>
          <w:szCs w:val="28"/>
          <w:rtl/>
          <w:lang w:bidi="ar-JO"/>
        </w:rPr>
        <w:t>واحدة ؛ لأن المخرج واحدٌ ولا فصل ، وذلك قولك : قطّع وكسّر ، وكذلك محمّد ومعبَّد ، ولم يذهب بكر ولم يقم معك ؛ فهذا معنى الإدغام .</w:t>
      </w:r>
      <w:r w:rsidR="00B023D3">
        <w:rPr>
          <w:rFonts w:ascii="Simplified Arabic" w:hAnsi="Simplified Arabic" w:cs="Simplified Arabic" w:hint="cs"/>
          <w:sz w:val="28"/>
          <w:szCs w:val="28"/>
          <w:rtl/>
          <w:lang w:bidi="ar-JO"/>
        </w:rPr>
        <w:t xml:space="preserve"> فإذا التقى حرفان سواء في كلمة واحدة ، والثاني منهما متحرك ولم يكن الحرف مُلحقاً ، وقد جاوز الثلاثة أو كان منهما على غير ( فَعَلَ ) أو ما</w:t>
      </w:r>
      <w:r>
        <w:rPr>
          <w:rFonts w:ascii="Simplified Arabic" w:hAnsi="Simplified Arabic" w:cs="Simplified Arabic" w:hint="cs"/>
          <w:sz w:val="28"/>
          <w:szCs w:val="28"/>
          <w:rtl/>
          <w:lang w:bidi="ar-JO"/>
        </w:rPr>
        <w:t xml:space="preserve"> </w:t>
      </w:r>
      <w:r w:rsidR="00B023D3">
        <w:rPr>
          <w:rFonts w:ascii="Simplified Arabic" w:hAnsi="Simplified Arabic" w:cs="Simplified Arabic" w:hint="cs"/>
          <w:sz w:val="28"/>
          <w:szCs w:val="28"/>
          <w:rtl/>
          <w:lang w:bidi="ar-JO"/>
        </w:rPr>
        <w:t>ليس على مثال من أمثلة الفعل وجب الإدغام ، متحركاً كان الأول أو ساكنا</w:t>
      </w:r>
      <w:r w:rsidR="006A4F71">
        <w:rPr>
          <w:rFonts w:ascii="Simplified Arabic" w:hAnsi="Simplified Arabic" w:cs="Simplified Arabic" w:hint="cs"/>
          <w:sz w:val="28"/>
          <w:szCs w:val="28"/>
          <w:rtl/>
          <w:lang w:bidi="ar-JO"/>
        </w:rPr>
        <w:t>ً</w:t>
      </w:r>
      <w:r w:rsidR="00B023D3">
        <w:rPr>
          <w:rFonts w:ascii="Simplified Arabic" w:hAnsi="Simplified Arabic" w:cs="Simplified Arabic" w:hint="cs"/>
          <w:sz w:val="28"/>
          <w:szCs w:val="28"/>
          <w:rtl/>
          <w:lang w:bidi="ar-JO"/>
        </w:rPr>
        <w:t xml:space="preserve"> لأن الساكن على ما </w:t>
      </w:r>
      <w:r w:rsidR="00B023D3">
        <w:rPr>
          <w:rFonts w:ascii="Simplified Arabic" w:hAnsi="Simplified Arabic" w:cs="Simplified Arabic" w:hint="cs"/>
          <w:sz w:val="28"/>
          <w:szCs w:val="28"/>
          <w:rtl/>
          <w:lang w:bidi="ar-JO"/>
        </w:rPr>
        <w:lastRenderedPageBreak/>
        <w:t>وصفت لك والمتحرك إذا كان الحرف الذي بعده متحركا</w:t>
      </w:r>
      <w:r w:rsidR="003B3AE3">
        <w:rPr>
          <w:rFonts w:ascii="Simplified Arabic" w:hAnsi="Simplified Arabic" w:cs="Simplified Arabic" w:hint="cs"/>
          <w:sz w:val="28"/>
          <w:szCs w:val="28"/>
          <w:rtl/>
          <w:lang w:bidi="ar-JO"/>
        </w:rPr>
        <w:t>ً</w:t>
      </w:r>
      <w:r w:rsidR="00B023D3">
        <w:rPr>
          <w:rFonts w:ascii="Simplified Arabic" w:hAnsi="Simplified Arabic" w:cs="Simplified Arabic" w:hint="cs"/>
          <w:sz w:val="28"/>
          <w:szCs w:val="28"/>
          <w:rtl/>
          <w:lang w:bidi="ar-JO"/>
        </w:rPr>
        <w:t xml:space="preserve"> أُسكن</w:t>
      </w:r>
      <w:r w:rsidR="00C869F7">
        <w:rPr>
          <w:rFonts w:ascii="Simplified Arabic" w:hAnsi="Simplified Arabic" w:cs="Simplified Arabic" w:hint="cs"/>
          <w:sz w:val="28"/>
          <w:szCs w:val="28"/>
          <w:rtl/>
          <w:lang w:bidi="ar-JO"/>
        </w:rPr>
        <w:t xml:space="preserve"> ،</w:t>
      </w:r>
      <w:r w:rsidR="00B023D3">
        <w:rPr>
          <w:rFonts w:ascii="Simplified Arabic" w:hAnsi="Simplified Arabic" w:cs="Simplified Arabic" w:hint="cs"/>
          <w:sz w:val="28"/>
          <w:szCs w:val="28"/>
          <w:rtl/>
          <w:lang w:bidi="ar-JO"/>
        </w:rPr>
        <w:t xml:space="preserve"> ليرفع اللسان عنهما رفعةٌ واحدة إذ كان ذلك أخف وكان غير ناقصٍ معنى ، ولا ملتبس بلفظ " </w:t>
      </w:r>
      <w:r w:rsidR="00B023D3">
        <w:rPr>
          <w:rStyle w:val="a5"/>
          <w:rFonts w:ascii="Simplified Arabic" w:hAnsi="Simplified Arabic" w:cs="Simplified Arabic"/>
          <w:sz w:val="28"/>
          <w:szCs w:val="28"/>
          <w:rtl/>
          <w:lang w:bidi="ar-JO"/>
        </w:rPr>
        <w:footnoteReference w:customMarkFollows="1" w:id="48"/>
        <w:t>(1)</w:t>
      </w:r>
      <w:r w:rsidR="00B023D3">
        <w:rPr>
          <w:rFonts w:ascii="Simplified Arabic" w:hAnsi="Simplified Arabic" w:cs="Simplified Arabic" w:hint="cs"/>
          <w:sz w:val="28"/>
          <w:szCs w:val="28"/>
          <w:rtl/>
          <w:lang w:bidi="ar-JO"/>
        </w:rPr>
        <w:t xml:space="preserve">. </w:t>
      </w:r>
    </w:p>
    <w:p w:rsidR="00B023D3" w:rsidRDefault="00B023D3" w:rsidP="00850AC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إذا سكن أول المثلين فإن الإدغام يحدث تلقائيا</w:t>
      </w:r>
      <w:r w:rsidR="003B3AE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حيث لا يفصل بين الحرفين فاصل وذلك كما في قولنا</w:t>
      </w:r>
      <w:r w:rsidR="00C869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قطَّع ومحمّد ، ولم يقُم مَّعك .أما إذا تحرك أول المثلين فيلزم التخفيف بتسكينه ليُرفع اللسان عن المثلين رفعة واحدة دون فاصل ب</w:t>
      </w:r>
      <w:r w:rsidR="00C869F7">
        <w:rPr>
          <w:rFonts w:ascii="Simplified Arabic" w:hAnsi="Simplified Arabic" w:cs="Simplified Arabic" w:hint="cs"/>
          <w:sz w:val="28"/>
          <w:szCs w:val="28"/>
          <w:rtl/>
          <w:lang w:bidi="ar-JO"/>
        </w:rPr>
        <w:t>ينهما وحتى لا تتوالى المتحركات ،</w:t>
      </w:r>
      <w:r>
        <w:rPr>
          <w:rFonts w:ascii="Simplified Arabic" w:hAnsi="Simplified Arabic" w:cs="Simplified Arabic" w:hint="cs"/>
          <w:sz w:val="28"/>
          <w:szCs w:val="28"/>
          <w:rtl/>
          <w:lang w:bidi="ar-JO"/>
        </w:rPr>
        <w:t xml:space="preserve"> شريطة أن تكون الكلمة على أكثر </w:t>
      </w:r>
      <w:r w:rsidR="002D0DDA">
        <w:rPr>
          <w:rFonts w:ascii="Simplified Arabic" w:hAnsi="Simplified Arabic" w:cs="Simplified Arabic" w:hint="cs"/>
          <w:sz w:val="28"/>
          <w:szCs w:val="28"/>
          <w:rtl/>
          <w:lang w:bidi="ar-JO"/>
        </w:rPr>
        <w:t>من ثلاثة أحرف وألا يكون تضعيف الحرف لغرض الإلحاق ؛ فلا يدغم مثل ( قرْدَد ) ، وألا يؤدي التسكين إلى اختلاف المعنى ، أو التباس بناء ببناء .</w:t>
      </w:r>
    </w:p>
    <w:p w:rsidR="009C04E3" w:rsidRDefault="009C04E3" w:rsidP="009C04E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1F129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وقال ابن السراج  : الإدغام نوعان : " أحدهما</w:t>
      </w:r>
      <w:r w:rsidR="003B3AE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حرف في حرف يتكرر ، والآخر : إدغام حرف في حرف يُقاربه " والنوع الأول : " إدغام الحرفين اللذين تضع لسانك لهما موضعاً واحداً لا يزول عنه "</w:t>
      </w:r>
      <w:r>
        <w:rPr>
          <w:rStyle w:val="a5"/>
          <w:rFonts w:ascii="Simplified Arabic" w:hAnsi="Simplified Arabic" w:cs="Simplified Arabic"/>
          <w:sz w:val="28"/>
          <w:szCs w:val="28"/>
          <w:rtl/>
          <w:lang w:bidi="ar-JO"/>
        </w:rPr>
        <w:footnoteReference w:customMarkFollows="1" w:id="49"/>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663BA3" w:rsidRDefault="001F1291" w:rsidP="00663BA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3B3AE3">
        <w:rPr>
          <w:rFonts w:ascii="Simplified Arabic" w:hAnsi="Simplified Arabic" w:cs="Simplified Arabic" w:hint="cs"/>
          <w:sz w:val="28"/>
          <w:szCs w:val="28"/>
          <w:rtl/>
          <w:lang w:bidi="ar-JO"/>
        </w:rPr>
        <w:t>و</w:t>
      </w:r>
      <w:r w:rsidR="00C869F7">
        <w:rPr>
          <w:rFonts w:ascii="Simplified Arabic" w:hAnsi="Simplified Arabic" w:cs="Simplified Arabic" w:hint="cs"/>
          <w:sz w:val="28"/>
          <w:szCs w:val="28"/>
          <w:rtl/>
          <w:lang w:bidi="ar-JO"/>
        </w:rPr>
        <w:t>عرف</w:t>
      </w:r>
      <w:r w:rsidR="002D0DDA">
        <w:rPr>
          <w:rFonts w:ascii="Simplified Arabic" w:hAnsi="Simplified Arabic" w:cs="Simplified Arabic" w:hint="cs"/>
          <w:sz w:val="28"/>
          <w:szCs w:val="28"/>
          <w:rtl/>
          <w:lang w:bidi="ar-JO"/>
        </w:rPr>
        <w:t xml:space="preserve"> ابن يعيش</w:t>
      </w:r>
      <w:r w:rsidR="00C869F7">
        <w:rPr>
          <w:rFonts w:ascii="Simplified Arabic" w:hAnsi="Simplified Arabic" w:cs="Simplified Arabic" w:hint="cs"/>
          <w:sz w:val="28"/>
          <w:szCs w:val="28"/>
          <w:rtl/>
          <w:lang w:bidi="ar-JO"/>
        </w:rPr>
        <w:t xml:space="preserve"> الإدغام بقوله</w:t>
      </w:r>
      <w:r w:rsidR="002D0DDA">
        <w:rPr>
          <w:rFonts w:ascii="Simplified Arabic" w:hAnsi="Simplified Arabic" w:cs="Simplified Arabic" w:hint="cs"/>
          <w:sz w:val="28"/>
          <w:szCs w:val="28"/>
          <w:rtl/>
          <w:lang w:bidi="ar-JO"/>
        </w:rPr>
        <w:t xml:space="preserve"> : " أن تصل حرفاً ساكنا</w:t>
      </w:r>
      <w:r w:rsidR="003B3AE3">
        <w:rPr>
          <w:rFonts w:ascii="Simplified Arabic" w:hAnsi="Simplified Arabic" w:cs="Simplified Arabic" w:hint="cs"/>
          <w:sz w:val="28"/>
          <w:szCs w:val="28"/>
          <w:rtl/>
          <w:lang w:bidi="ar-JO"/>
        </w:rPr>
        <w:t>ً</w:t>
      </w:r>
      <w:r w:rsidR="002D0DDA">
        <w:rPr>
          <w:rFonts w:ascii="Simplified Arabic" w:hAnsi="Simplified Arabic" w:cs="Simplified Arabic" w:hint="cs"/>
          <w:sz w:val="28"/>
          <w:szCs w:val="28"/>
          <w:rtl/>
          <w:lang w:bidi="ar-JO"/>
        </w:rPr>
        <w:t xml:space="preserve"> بحرف</w:t>
      </w:r>
      <w:r w:rsidR="00CE0106">
        <w:rPr>
          <w:rFonts w:ascii="Simplified Arabic" w:hAnsi="Simplified Arabic" w:cs="Simplified Arabic" w:hint="cs"/>
          <w:sz w:val="28"/>
          <w:szCs w:val="28"/>
          <w:rtl/>
          <w:lang w:bidi="ar-JO"/>
        </w:rPr>
        <w:t xml:space="preserve"> مثله</w:t>
      </w:r>
      <w:r w:rsidR="002D0DDA">
        <w:rPr>
          <w:rFonts w:ascii="Simplified Arabic" w:hAnsi="Simplified Arabic" w:cs="Simplified Arabic" w:hint="cs"/>
          <w:sz w:val="28"/>
          <w:szCs w:val="28"/>
          <w:rtl/>
          <w:lang w:bidi="ar-JO"/>
        </w:rPr>
        <w:t xml:space="preserve"> متحرك ، من غير أن تفصل بينهما بحركة  أو وقف</w:t>
      </w:r>
      <w:r w:rsidR="00C869F7">
        <w:rPr>
          <w:rFonts w:ascii="Simplified Arabic" w:hAnsi="Simplified Arabic" w:cs="Simplified Arabic" w:hint="cs"/>
          <w:sz w:val="28"/>
          <w:szCs w:val="28"/>
          <w:rtl/>
          <w:lang w:bidi="ar-JO"/>
        </w:rPr>
        <w:t xml:space="preserve"> ،</w:t>
      </w:r>
      <w:r w:rsidR="002D0DDA">
        <w:rPr>
          <w:rFonts w:ascii="Simplified Arabic" w:hAnsi="Simplified Arabic" w:cs="Simplified Arabic" w:hint="cs"/>
          <w:sz w:val="28"/>
          <w:szCs w:val="28"/>
          <w:rtl/>
          <w:lang w:bidi="ar-JO"/>
        </w:rPr>
        <w:t xml:space="preserve"> فيصيران لشدة اتصالهما كحرف واحد ، ترتفع اللسان عنهما رفعة واحدة شديدة فيصير الحرف الأول كالمستهلك ، لا على حقيقة التداخل والإدغام ، وذلك نحو</w:t>
      </w:r>
      <w:r w:rsidR="001F6377">
        <w:rPr>
          <w:rFonts w:ascii="Simplified Arabic" w:hAnsi="Simplified Arabic" w:cs="Simplified Arabic" w:hint="cs"/>
          <w:sz w:val="28"/>
          <w:szCs w:val="28"/>
          <w:rtl/>
          <w:lang w:bidi="ar-JO"/>
        </w:rPr>
        <w:t xml:space="preserve"> :</w:t>
      </w:r>
      <w:r w:rsidR="002D0DDA">
        <w:rPr>
          <w:rFonts w:ascii="Simplified Arabic" w:hAnsi="Simplified Arabic" w:cs="Simplified Arabic" w:hint="cs"/>
          <w:sz w:val="28"/>
          <w:szCs w:val="28"/>
          <w:rtl/>
          <w:lang w:bidi="ar-JO"/>
        </w:rPr>
        <w:t xml:space="preserve"> شدَّ ، مدَّ</w:t>
      </w:r>
      <w:r w:rsidR="00CE0106">
        <w:rPr>
          <w:rFonts w:ascii="Simplified Arabic" w:hAnsi="Simplified Arabic" w:cs="Simplified Arabic" w:hint="cs"/>
          <w:sz w:val="28"/>
          <w:szCs w:val="28"/>
          <w:rtl/>
          <w:lang w:bidi="ar-JO"/>
        </w:rPr>
        <w:t xml:space="preserve"> ونحوهما</w:t>
      </w:r>
      <w:r w:rsidR="002D0DDA">
        <w:rPr>
          <w:rStyle w:val="a5"/>
          <w:rFonts w:ascii="Simplified Arabic" w:hAnsi="Simplified Arabic" w:cs="Simplified Arabic"/>
          <w:sz w:val="28"/>
          <w:szCs w:val="28"/>
          <w:rtl/>
          <w:lang w:bidi="ar-JO"/>
        </w:rPr>
        <w:footnoteReference w:customMarkFollows="1" w:id="50"/>
        <w:t>(</w:t>
      </w:r>
      <w:r w:rsidR="009C04E3">
        <w:rPr>
          <w:rStyle w:val="a5"/>
          <w:rFonts w:ascii="Simplified Arabic" w:hAnsi="Simplified Arabic" w:cs="Simplified Arabic" w:hint="cs"/>
          <w:sz w:val="28"/>
          <w:szCs w:val="28"/>
          <w:rtl/>
          <w:lang w:bidi="ar-JO"/>
        </w:rPr>
        <w:t>3</w:t>
      </w:r>
      <w:r w:rsidR="002D0DDA">
        <w:rPr>
          <w:rStyle w:val="a5"/>
          <w:rFonts w:ascii="Simplified Arabic" w:hAnsi="Simplified Arabic" w:cs="Simplified Arabic"/>
          <w:sz w:val="28"/>
          <w:szCs w:val="28"/>
          <w:rtl/>
          <w:lang w:bidi="ar-JO"/>
        </w:rPr>
        <w:t>)</w:t>
      </w:r>
      <w:r w:rsidR="002D0DDA">
        <w:rPr>
          <w:rFonts w:ascii="Simplified Arabic" w:hAnsi="Simplified Arabic" w:cs="Simplified Arabic" w:hint="cs"/>
          <w:sz w:val="28"/>
          <w:szCs w:val="28"/>
          <w:rtl/>
          <w:lang w:bidi="ar-JO"/>
        </w:rPr>
        <w:t xml:space="preserve"> ".</w:t>
      </w:r>
    </w:p>
    <w:p w:rsidR="00113FBA" w:rsidRDefault="001F1291" w:rsidP="003B3AE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113FBA">
        <w:rPr>
          <w:rFonts w:ascii="Simplified Arabic" w:hAnsi="Simplified Arabic" w:cs="Simplified Arabic" w:hint="cs"/>
          <w:sz w:val="28"/>
          <w:szCs w:val="28"/>
          <w:rtl/>
          <w:lang w:bidi="ar-JO"/>
        </w:rPr>
        <w:t xml:space="preserve">وتجدر الإشارة إلى أن ابن يعيش استعمل </w:t>
      </w:r>
      <w:r w:rsidR="003B3AE3">
        <w:rPr>
          <w:rFonts w:ascii="Simplified Arabic" w:hAnsi="Simplified Arabic" w:cs="Simplified Arabic" w:hint="cs"/>
          <w:sz w:val="28"/>
          <w:szCs w:val="28"/>
          <w:rtl/>
          <w:lang w:bidi="ar-JO"/>
        </w:rPr>
        <w:t>ا</w:t>
      </w:r>
      <w:r w:rsidR="00113FBA">
        <w:rPr>
          <w:rFonts w:ascii="Simplified Arabic" w:hAnsi="Simplified Arabic" w:cs="Simplified Arabic" w:hint="cs"/>
          <w:sz w:val="28"/>
          <w:szCs w:val="28"/>
          <w:rtl/>
          <w:lang w:bidi="ar-JO"/>
        </w:rPr>
        <w:t>صطل</w:t>
      </w:r>
      <w:r w:rsidR="003B3AE3">
        <w:rPr>
          <w:rFonts w:ascii="Simplified Arabic" w:hAnsi="Simplified Arabic" w:cs="Simplified Arabic" w:hint="cs"/>
          <w:sz w:val="28"/>
          <w:szCs w:val="28"/>
          <w:rtl/>
          <w:lang w:bidi="ar-JO"/>
        </w:rPr>
        <w:t>ا</w:t>
      </w:r>
      <w:r w:rsidR="00113FBA">
        <w:rPr>
          <w:rFonts w:ascii="Simplified Arabic" w:hAnsi="Simplified Arabic" w:cs="Simplified Arabic" w:hint="cs"/>
          <w:sz w:val="28"/>
          <w:szCs w:val="28"/>
          <w:rtl/>
          <w:lang w:bidi="ar-JO"/>
        </w:rPr>
        <w:t>حاً جديداً في تعريف الإدغام وهو              ( الاستهلاك  ) بمعنى</w:t>
      </w:r>
      <w:r w:rsidR="003B3AE3">
        <w:rPr>
          <w:rFonts w:ascii="Simplified Arabic" w:hAnsi="Simplified Arabic" w:cs="Simplified Arabic" w:hint="cs"/>
          <w:sz w:val="28"/>
          <w:szCs w:val="28"/>
          <w:rtl/>
          <w:lang w:bidi="ar-JO"/>
        </w:rPr>
        <w:t xml:space="preserve"> :</w:t>
      </w:r>
      <w:r w:rsidR="00113FBA">
        <w:rPr>
          <w:rFonts w:ascii="Simplified Arabic" w:hAnsi="Simplified Arabic" w:cs="Simplified Arabic" w:hint="cs"/>
          <w:sz w:val="28"/>
          <w:szCs w:val="28"/>
          <w:rtl/>
          <w:lang w:bidi="ar-JO"/>
        </w:rPr>
        <w:t xml:space="preserve"> أن الحرف المدغم في مثله يمر بمرحلتين :</w:t>
      </w:r>
      <w:r w:rsidR="00E35E37">
        <w:rPr>
          <w:rFonts w:ascii="Simplified Arabic" w:hAnsi="Simplified Arabic" w:cs="Simplified Arabic" w:hint="cs"/>
          <w:sz w:val="28"/>
          <w:szCs w:val="28"/>
          <w:rtl/>
          <w:lang w:bidi="ar-JO"/>
        </w:rPr>
        <w:t xml:space="preserve"> الإخ</w:t>
      </w:r>
      <w:r w:rsidR="00113FBA">
        <w:rPr>
          <w:rFonts w:ascii="Simplified Arabic" w:hAnsi="Simplified Arabic" w:cs="Simplified Arabic" w:hint="cs"/>
          <w:sz w:val="28"/>
          <w:szCs w:val="28"/>
          <w:rtl/>
          <w:lang w:bidi="ar-JO"/>
        </w:rPr>
        <w:t>فاء ثم الفناء ، أي</w:t>
      </w:r>
      <w:r w:rsidR="003B3AE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00113FBA">
        <w:rPr>
          <w:rFonts w:ascii="Simplified Arabic" w:hAnsi="Simplified Arabic" w:cs="Simplified Arabic" w:hint="cs"/>
          <w:sz w:val="28"/>
          <w:szCs w:val="28"/>
          <w:rtl/>
          <w:lang w:bidi="ar-JO"/>
        </w:rPr>
        <w:lastRenderedPageBreak/>
        <w:t>أن الإدغام يتخلص</w:t>
      </w:r>
      <w:r w:rsidR="00E35E37">
        <w:rPr>
          <w:rFonts w:ascii="Simplified Arabic" w:hAnsi="Simplified Arabic" w:cs="Simplified Arabic" w:hint="cs"/>
          <w:sz w:val="28"/>
          <w:szCs w:val="28"/>
          <w:rtl/>
          <w:lang w:bidi="ar-JO"/>
        </w:rPr>
        <w:t xml:space="preserve"> كلياً</w:t>
      </w:r>
      <w:r w:rsidR="00113FBA">
        <w:rPr>
          <w:rFonts w:ascii="Simplified Arabic" w:hAnsi="Simplified Arabic" w:cs="Simplified Arabic" w:hint="cs"/>
          <w:sz w:val="28"/>
          <w:szCs w:val="28"/>
          <w:rtl/>
          <w:lang w:bidi="ar-JO"/>
        </w:rPr>
        <w:t xml:space="preserve"> من الحرف المدغم</w:t>
      </w:r>
      <w:r w:rsidR="00E35E37">
        <w:rPr>
          <w:rFonts w:ascii="Simplified Arabic" w:hAnsi="Simplified Arabic" w:cs="Simplified Arabic" w:hint="cs"/>
          <w:sz w:val="28"/>
          <w:szCs w:val="28"/>
          <w:rtl/>
          <w:lang w:bidi="ar-JO"/>
        </w:rPr>
        <w:t xml:space="preserve"> ،ويشار إلى الحرف المستهلكب</w:t>
      </w:r>
      <w:r w:rsidR="00113FBA">
        <w:rPr>
          <w:rFonts w:ascii="Simplified Arabic" w:hAnsi="Simplified Arabic" w:cs="Simplified Arabic" w:hint="cs"/>
          <w:sz w:val="28"/>
          <w:szCs w:val="28"/>
          <w:rtl/>
          <w:lang w:bidi="ar-JO"/>
        </w:rPr>
        <w:t>الحركة</w:t>
      </w:r>
      <w:r w:rsidR="00E35E37">
        <w:rPr>
          <w:rFonts w:ascii="Simplified Arabic" w:hAnsi="Simplified Arabic" w:cs="Simplified Arabic" w:hint="cs"/>
          <w:sz w:val="28"/>
          <w:szCs w:val="28"/>
          <w:rtl/>
          <w:lang w:bidi="ar-JO"/>
        </w:rPr>
        <w:t xml:space="preserve"> وهي الشدة </w:t>
      </w:r>
      <w:r w:rsidR="00113FBA">
        <w:rPr>
          <w:rFonts w:ascii="Simplified Arabic" w:hAnsi="Simplified Arabic" w:cs="Simplified Arabic" w:hint="cs"/>
          <w:sz w:val="28"/>
          <w:szCs w:val="28"/>
          <w:rtl/>
          <w:lang w:bidi="ar-JO"/>
        </w:rPr>
        <w:t xml:space="preserve"> . ولله أعلم .</w:t>
      </w:r>
    </w:p>
    <w:p w:rsidR="00766BE3" w:rsidRDefault="00E21116" w:rsidP="0086559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ويقول ابن يعيش أيضاً في قول :" ( قرْم مّالك ) فإنك لو أدغمت ههنا الميم في</w:t>
      </w:r>
      <w:r w:rsidR="00E35E37">
        <w:rPr>
          <w:rFonts w:ascii="Simplified Arabic" w:hAnsi="Simplified Arabic" w:cs="Simplified Arabic" w:hint="cs"/>
          <w:sz w:val="28"/>
          <w:szCs w:val="28"/>
          <w:rtl/>
          <w:lang w:bidi="ar-JO"/>
        </w:rPr>
        <w:t xml:space="preserve"> الميم لاجتمع ساكنان</w:t>
      </w:r>
      <w:r w:rsidR="00CE0106">
        <w:rPr>
          <w:rFonts w:ascii="Simplified Arabic" w:hAnsi="Simplified Arabic" w:cs="Simplified Arabic" w:hint="cs"/>
          <w:sz w:val="28"/>
          <w:szCs w:val="28"/>
          <w:rtl/>
          <w:lang w:bidi="ar-JO"/>
        </w:rPr>
        <w:t xml:space="preserve"> لا على شرطه</w:t>
      </w:r>
      <w:r>
        <w:rPr>
          <w:rFonts w:ascii="Simplified Arabic" w:hAnsi="Simplified Arabic" w:cs="Simplified Arabic" w:hint="cs"/>
          <w:sz w:val="28"/>
          <w:szCs w:val="28"/>
          <w:rtl/>
          <w:lang w:bidi="ar-JO"/>
        </w:rPr>
        <w:t xml:space="preserve"> ، وهو الراء والميم الأولى</w:t>
      </w:r>
      <w:r w:rsidR="00E35E3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وذلك لا يجوز</w:t>
      </w:r>
      <w:r w:rsidR="00E35E37">
        <w:rPr>
          <w:rFonts w:ascii="Simplified Arabic" w:hAnsi="Simplified Arabic" w:cs="Simplified Arabic" w:hint="cs"/>
          <w:sz w:val="28"/>
          <w:szCs w:val="28"/>
          <w:rtl/>
          <w:lang w:bidi="ar-JO"/>
        </w:rPr>
        <w:t xml:space="preserve"> . </w:t>
      </w:r>
      <w:r w:rsidR="00CE0106">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أما ما يحكى من الإدغام الكبير لأبي عمرو من (</w:t>
      </w:r>
      <w:r w:rsidR="00865595" w:rsidRPr="00865595">
        <w:rPr>
          <w:rFonts w:cs="DecoType Naskh"/>
          <w:b/>
          <w:bCs/>
          <w:sz w:val="32"/>
          <w:szCs w:val="32"/>
          <w:rtl/>
        </w:rPr>
        <w:t>نَحْنُ نَقُصُّ</w:t>
      </w:r>
      <w:r>
        <w:rPr>
          <w:rFonts w:ascii="Simplified Arabic" w:hAnsi="Simplified Arabic" w:cs="Simplified Arabic" w:hint="cs"/>
          <w:sz w:val="28"/>
          <w:szCs w:val="28"/>
          <w:rtl/>
          <w:lang w:bidi="ar-JO"/>
        </w:rPr>
        <w:t>)</w:t>
      </w:r>
      <w:r>
        <w:rPr>
          <w:rStyle w:val="a5"/>
          <w:rFonts w:ascii="Simplified Arabic" w:hAnsi="Simplified Arabic" w:cs="Simplified Arabic"/>
          <w:sz w:val="28"/>
          <w:szCs w:val="28"/>
          <w:rtl/>
          <w:lang w:bidi="ar-JO"/>
        </w:rPr>
        <w:footnoteReference w:customMarkFollows="1" w:id="51"/>
        <w:t>(</w:t>
      </w:r>
      <w:r w:rsidR="003D0629">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sidR="00605226">
        <w:rPr>
          <w:rFonts w:ascii="Simplified Arabic" w:hAnsi="Simplified Arabic" w:cs="Simplified Arabic" w:hint="cs"/>
          <w:sz w:val="28"/>
          <w:szCs w:val="28"/>
          <w:rtl/>
          <w:lang w:bidi="ar-JO"/>
        </w:rPr>
        <w:t>فليس بإدغام عندنا</w:t>
      </w:r>
      <w:r w:rsidR="00C37BF8">
        <w:rPr>
          <w:rFonts w:ascii="Simplified Arabic" w:hAnsi="Simplified Arabic" w:cs="Simplified Arabic"/>
          <w:sz w:val="28"/>
          <w:szCs w:val="28"/>
          <w:rtl/>
          <w:lang w:bidi="ar-JO"/>
        </w:rPr>
        <w:t>–</w:t>
      </w:r>
      <w:r w:rsidR="00C37BF8">
        <w:rPr>
          <w:rFonts w:ascii="Simplified Arabic" w:hAnsi="Simplified Arabic" w:cs="Simplified Arabic" w:hint="cs"/>
          <w:sz w:val="28"/>
          <w:szCs w:val="28"/>
          <w:rtl/>
          <w:lang w:bidi="ar-JO"/>
        </w:rPr>
        <w:t xml:space="preserve"> أي البصريون -</w:t>
      </w:r>
      <w:r w:rsidR="00605226">
        <w:rPr>
          <w:rFonts w:ascii="Simplified Arabic" w:hAnsi="Simplified Arabic" w:cs="Simplified Arabic" w:hint="cs"/>
          <w:sz w:val="28"/>
          <w:szCs w:val="28"/>
          <w:rtl/>
          <w:lang w:bidi="ar-JO"/>
        </w:rPr>
        <w:t xml:space="preserve"> ، وإنما يقول به الفراء</w:t>
      </w:r>
      <w:r w:rsidR="00E35E37">
        <w:rPr>
          <w:rFonts w:ascii="Simplified Arabic" w:hAnsi="Simplified Arabic" w:cs="Simplified Arabic" w:hint="cs"/>
          <w:sz w:val="28"/>
          <w:szCs w:val="28"/>
          <w:rtl/>
          <w:lang w:bidi="ar-JO"/>
        </w:rPr>
        <w:t xml:space="preserve"> ،</w:t>
      </w:r>
      <w:r w:rsidR="00605226">
        <w:rPr>
          <w:rFonts w:ascii="Simplified Arabic" w:hAnsi="Simplified Arabic" w:cs="Simplified Arabic" w:hint="cs"/>
          <w:sz w:val="28"/>
          <w:szCs w:val="28"/>
          <w:rtl/>
          <w:lang w:bidi="ar-JO"/>
        </w:rPr>
        <w:t xml:space="preserve"> وإنما هو عندنا على اختلاس الحركة وضعفها لا على إذهابها بالكلية "</w:t>
      </w:r>
      <w:r w:rsidR="00605226">
        <w:rPr>
          <w:rStyle w:val="a5"/>
          <w:rFonts w:ascii="Simplified Arabic" w:hAnsi="Simplified Arabic" w:cs="Simplified Arabic"/>
          <w:sz w:val="28"/>
          <w:szCs w:val="28"/>
          <w:rtl/>
          <w:lang w:bidi="ar-JO"/>
        </w:rPr>
        <w:footnoteReference w:customMarkFollows="1" w:id="52"/>
        <w:t>(</w:t>
      </w:r>
      <w:r w:rsidR="003D0629">
        <w:rPr>
          <w:rStyle w:val="a5"/>
          <w:rFonts w:ascii="Simplified Arabic" w:hAnsi="Simplified Arabic" w:cs="Simplified Arabic" w:hint="cs"/>
          <w:sz w:val="28"/>
          <w:szCs w:val="28"/>
          <w:rtl/>
          <w:lang w:bidi="ar-JO"/>
        </w:rPr>
        <w:t>2</w:t>
      </w:r>
      <w:r w:rsidR="00605226">
        <w:rPr>
          <w:rStyle w:val="a5"/>
          <w:rFonts w:ascii="Simplified Arabic" w:hAnsi="Simplified Arabic" w:cs="Simplified Arabic"/>
          <w:sz w:val="28"/>
          <w:szCs w:val="28"/>
          <w:rtl/>
          <w:lang w:bidi="ar-JO"/>
        </w:rPr>
        <w:t>)</w:t>
      </w:r>
      <w:r w:rsidR="00766BE3">
        <w:rPr>
          <w:rFonts w:ascii="Simplified Arabic" w:hAnsi="Simplified Arabic" w:cs="Simplified Arabic" w:hint="cs"/>
          <w:sz w:val="28"/>
          <w:szCs w:val="28"/>
          <w:rtl/>
          <w:lang w:bidi="ar-JO"/>
        </w:rPr>
        <w:t xml:space="preserve"> .</w:t>
      </w:r>
    </w:p>
    <w:p w:rsidR="00E35E37" w:rsidRDefault="001056A5" w:rsidP="00BC7050">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ويمكن لنا</w:t>
      </w:r>
      <w:r w:rsidR="001F6377">
        <w:rPr>
          <w:rFonts w:ascii="Simplified Arabic" w:hAnsi="Simplified Arabic" w:cs="Simplified Arabic" w:hint="cs"/>
          <w:sz w:val="28"/>
          <w:szCs w:val="28"/>
          <w:rtl/>
          <w:lang w:bidi="ar-JO"/>
        </w:rPr>
        <w:t xml:space="preserve"> القول : </w:t>
      </w:r>
      <w:r w:rsidR="005D53BC">
        <w:rPr>
          <w:rFonts w:ascii="Simplified Arabic" w:hAnsi="Simplified Arabic" w:cs="Simplified Arabic" w:hint="cs"/>
          <w:sz w:val="28"/>
          <w:szCs w:val="28"/>
          <w:rtl/>
          <w:lang w:bidi="ar-JO"/>
        </w:rPr>
        <w:t>إ</w:t>
      </w:r>
      <w:r w:rsidR="00E35E37">
        <w:rPr>
          <w:rFonts w:ascii="Simplified Arabic" w:hAnsi="Simplified Arabic" w:cs="Simplified Arabic" w:hint="cs"/>
          <w:sz w:val="28"/>
          <w:szCs w:val="28"/>
          <w:rtl/>
          <w:lang w:bidi="ar-JO"/>
        </w:rPr>
        <w:t>ن ابن يعيش من خلال ما تقدم ذكره ، يشير بأن للإدغام طر</w:t>
      </w:r>
      <w:r>
        <w:rPr>
          <w:rFonts w:ascii="Simplified Arabic" w:hAnsi="Simplified Arabic" w:cs="Simplified Arabic" w:hint="cs"/>
          <w:sz w:val="28"/>
          <w:szCs w:val="28"/>
          <w:rtl/>
          <w:lang w:bidi="ar-JO"/>
        </w:rPr>
        <w:t>ي</w:t>
      </w:r>
      <w:r w:rsidR="00E35E37">
        <w:rPr>
          <w:rFonts w:ascii="Simplified Arabic" w:hAnsi="Simplified Arabic" w:cs="Simplified Arabic" w:hint="cs"/>
          <w:sz w:val="28"/>
          <w:szCs w:val="28"/>
          <w:rtl/>
          <w:lang w:bidi="ar-JO"/>
        </w:rPr>
        <w:t>قتين : الأولى إدغام بالاستهلاك</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الفناء الخالص للحرف المدغم - </w:t>
      </w:r>
      <w:r w:rsidR="00E35E37">
        <w:rPr>
          <w:rFonts w:ascii="Simplified Arabic" w:hAnsi="Simplified Arabic" w:cs="Simplified Arabic" w:hint="cs"/>
          <w:sz w:val="28"/>
          <w:szCs w:val="28"/>
          <w:rtl/>
          <w:lang w:bidi="ar-JO"/>
        </w:rPr>
        <w:t xml:space="preserve"> ، و</w:t>
      </w:r>
      <w:r w:rsidR="005D53BC">
        <w:rPr>
          <w:rFonts w:ascii="Simplified Arabic" w:hAnsi="Simplified Arabic" w:cs="Simplified Arabic" w:hint="cs"/>
          <w:sz w:val="28"/>
          <w:szCs w:val="28"/>
          <w:rtl/>
          <w:lang w:bidi="ar-JO"/>
        </w:rPr>
        <w:t>الثانية</w:t>
      </w:r>
      <w:r w:rsidR="003B3AE3">
        <w:rPr>
          <w:rFonts w:ascii="Simplified Arabic" w:hAnsi="Simplified Arabic" w:cs="Simplified Arabic" w:hint="cs"/>
          <w:sz w:val="28"/>
          <w:szCs w:val="28"/>
          <w:rtl/>
          <w:lang w:bidi="ar-JO"/>
        </w:rPr>
        <w:t xml:space="preserve"> :</w:t>
      </w:r>
      <w:r w:rsidR="00E35E37">
        <w:rPr>
          <w:rFonts w:ascii="Simplified Arabic" w:hAnsi="Simplified Arabic" w:cs="Simplified Arabic" w:hint="cs"/>
          <w:sz w:val="28"/>
          <w:szCs w:val="28"/>
          <w:rtl/>
          <w:lang w:bidi="ar-JO"/>
        </w:rPr>
        <w:t xml:space="preserve"> إدغام بالاختلاس</w:t>
      </w:r>
      <w:r>
        <w:rPr>
          <w:rFonts w:ascii="Simplified Arabic" w:hAnsi="Simplified Arabic" w:cs="Simplified Arabic"/>
          <w:sz w:val="28"/>
          <w:szCs w:val="28"/>
          <w:rtl/>
          <w:lang w:bidi="ar-JO"/>
        </w:rPr>
        <w:t>–</w:t>
      </w:r>
      <w:r w:rsidR="003B3AE3">
        <w:rPr>
          <w:rFonts w:ascii="Simplified Arabic" w:hAnsi="Simplified Arabic" w:cs="Simplified Arabic" w:hint="cs"/>
          <w:sz w:val="28"/>
          <w:szCs w:val="28"/>
          <w:rtl/>
          <w:lang w:bidi="ar-JO"/>
        </w:rPr>
        <w:t xml:space="preserve"> أي: </w:t>
      </w:r>
      <w:r>
        <w:rPr>
          <w:rFonts w:ascii="Simplified Arabic" w:hAnsi="Simplified Arabic" w:cs="Simplified Arabic" w:hint="cs"/>
          <w:sz w:val="28"/>
          <w:szCs w:val="28"/>
          <w:rtl/>
          <w:lang w:bidi="ar-JO"/>
        </w:rPr>
        <w:t>الإبقاء على الحرف المدغم بإخفائه فقط لا بفنائه -</w:t>
      </w:r>
      <w:r w:rsidR="00E35E37">
        <w:rPr>
          <w:rFonts w:ascii="Simplified Arabic" w:hAnsi="Simplified Arabic" w:cs="Simplified Arabic" w:hint="cs"/>
          <w:sz w:val="28"/>
          <w:szCs w:val="28"/>
          <w:rtl/>
          <w:lang w:bidi="ar-JO"/>
        </w:rPr>
        <w:t xml:space="preserve"> ، وهي الخطوات التي تمر بها الكلمة قبل أن تدغم </w:t>
      </w:r>
      <w:r>
        <w:rPr>
          <w:rFonts w:ascii="Simplified Arabic" w:hAnsi="Simplified Arabic" w:cs="Simplified Arabic" w:hint="cs"/>
          <w:sz w:val="28"/>
          <w:szCs w:val="28"/>
          <w:rtl/>
          <w:lang w:bidi="ar-JO"/>
        </w:rPr>
        <w:t>اعتماداً على حركة الحرف الذي يسبق الحرف المراد إدغامه بمثله ، نحو ( قرْم مّالك ) و (</w:t>
      </w:r>
      <w:r w:rsidR="00865595" w:rsidRPr="00865595">
        <w:rPr>
          <w:rFonts w:cs="DecoType Naskh"/>
          <w:b/>
          <w:bCs/>
          <w:sz w:val="32"/>
          <w:szCs w:val="32"/>
          <w:rtl/>
        </w:rPr>
        <w:t>نَحْنُ نَقُصُّ</w:t>
      </w:r>
      <w:r>
        <w:rPr>
          <w:rFonts w:ascii="Simplified Arabic" w:hAnsi="Simplified Arabic" w:cs="Simplified Arabic" w:hint="cs"/>
          <w:sz w:val="28"/>
          <w:szCs w:val="28"/>
          <w:rtl/>
          <w:lang w:bidi="ar-JO"/>
        </w:rPr>
        <w:t>)  .</w:t>
      </w:r>
    </w:p>
    <w:p w:rsidR="00766BE3" w:rsidRDefault="00766BE3" w:rsidP="0086559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يقول الرضي : " وإن كان الساكن حرفا</w:t>
      </w:r>
      <w:r w:rsidR="003B3AE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صحيحا</w:t>
      </w:r>
      <w:r w:rsidR="003B3AE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لم يجز الإدغام ، وأما ما نُسب إلى أبي عمر</w:t>
      </w:r>
      <w:r w:rsidR="00264FC2">
        <w:rPr>
          <w:rFonts w:ascii="Simplified Arabic" w:hAnsi="Simplified Arabic" w:cs="Simplified Arabic" w:hint="cs"/>
          <w:sz w:val="28"/>
          <w:szCs w:val="28"/>
          <w:rtl/>
          <w:lang w:bidi="ar-JO"/>
        </w:rPr>
        <w:t xml:space="preserve">و </w:t>
      </w:r>
      <w:r>
        <w:rPr>
          <w:rFonts w:ascii="Simplified Arabic" w:hAnsi="Simplified Arabic" w:cs="Simplified Arabic" w:hint="cs"/>
          <w:sz w:val="28"/>
          <w:szCs w:val="28"/>
          <w:rtl/>
          <w:lang w:bidi="ar-JO"/>
        </w:rPr>
        <w:t xml:space="preserve"> من الإدغام في نحو : (</w:t>
      </w:r>
      <w:r w:rsidR="00865595" w:rsidRPr="00865595">
        <w:rPr>
          <w:rFonts w:cs="DecoType Naskh"/>
          <w:b/>
          <w:bCs/>
          <w:sz w:val="32"/>
          <w:szCs w:val="32"/>
          <w:rtl/>
        </w:rPr>
        <w:t>خُذِ الْعَفْوَ وَأْمُرْ</w:t>
      </w:r>
      <w:r>
        <w:rPr>
          <w:rFonts w:ascii="Simplified Arabic" w:hAnsi="Simplified Arabic" w:cs="Simplified Arabic" w:hint="cs"/>
          <w:sz w:val="28"/>
          <w:szCs w:val="28"/>
          <w:rtl/>
          <w:lang w:bidi="ar-JO"/>
        </w:rPr>
        <w:t>)</w:t>
      </w:r>
      <w:r>
        <w:rPr>
          <w:rStyle w:val="a5"/>
          <w:rFonts w:ascii="Simplified Arabic" w:hAnsi="Simplified Arabic" w:cs="Simplified Arabic"/>
          <w:sz w:val="28"/>
          <w:szCs w:val="28"/>
          <w:rtl/>
          <w:lang w:bidi="ar-JO"/>
        </w:rPr>
        <w:footnoteReference w:customMarkFollows="1" w:id="53"/>
        <w:t>(</w:t>
      </w:r>
      <w:r w:rsidR="003D0629">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 (</w:t>
      </w:r>
      <w:r w:rsidR="00865595" w:rsidRPr="00865595">
        <w:rPr>
          <w:rFonts w:cs="DecoType Naskh"/>
          <w:b/>
          <w:bCs/>
          <w:sz w:val="32"/>
          <w:szCs w:val="32"/>
          <w:rtl/>
        </w:rPr>
        <w:t>شَهْرُ رَمَضَانَ</w:t>
      </w:r>
      <w:r>
        <w:rPr>
          <w:rFonts w:ascii="Simplified Arabic" w:hAnsi="Simplified Arabic" w:cs="Simplified Arabic" w:hint="cs"/>
          <w:sz w:val="28"/>
          <w:szCs w:val="28"/>
          <w:rtl/>
          <w:lang w:bidi="ar-JO"/>
        </w:rPr>
        <w:t>)</w:t>
      </w:r>
      <w:r>
        <w:rPr>
          <w:rStyle w:val="a5"/>
          <w:rFonts w:ascii="Simplified Arabic" w:hAnsi="Simplified Arabic" w:cs="Simplified Arabic"/>
          <w:sz w:val="28"/>
          <w:szCs w:val="28"/>
          <w:rtl/>
          <w:lang w:bidi="ar-JO"/>
        </w:rPr>
        <w:footnoteReference w:customMarkFollows="1" w:id="54"/>
        <w:t>(</w:t>
      </w:r>
      <w:r w:rsidR="003D0629">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فليس بإدغام حقيقي بل هو إخفاء أول المثلين إخفاء يشبه الإدغام ، فتُجُوٍّز بإطلاق اسم الإدغام على الإخفاء لما كان الإخفاء </w:t>
      </w:r>
      <w:r w:rsidR="00F26054">
        <w:rPr>
          <w:rFonts w:ascii="Simplified Arabic" w:hAnsi="Simplified Arabic" w:cs="Simplified Arabic" w:hint="cs"/>
          <w:sz w:val="28"/>
          <w:szCs w:val="28"/>
          <w:rtl/>
          <w:lang w:bidi="ar-JO"/>
        </w:rPr>
        <w:t>قريبا</w:t>
      </w:r>
      <w:r w:rsidR="003B3AE3">
        <w:rPr>
          <w:rFonts w:ascii="Simplified Arabic" w:hAnsi="Simplified Arabic" w:cs="Simplified Arabic" w:hint="cs"/>
          <w:sz w:val="28"/>
          <w:szCs w:val="28"/>
          <w:rtl/>
          <w:lang w:bidi="ar-JO"/>
        </w:rPr>
        <w:t>ً</w:t>
      </w:r>
      <w:r w:rsidR="00F26054">
        <w:rPr>
          <w:rFonts w:ascii="Simplified Arabic" w:hAnsi="Simplified Arabic" w:cs="Simplified Arabic" w:hint="cs"/>
          <w:sz w:val="28"/>
          <w:szCs w:val="28"/>
          <w:rtl/>
          <w:lang w:bidi="ar-JO"/>
        </w:rPr>
        <w:t xml:space="preserve"> منه "</w:t>
      </w:r>
      <w:r w:rsidR="001F1291">
        <w:rPr>
          <w:rFonts w:ascii="Simplified Arabic" w:hAnsi="Simplified Arabic" w:cs="Simplified Arabic" w:hint="cs"/>
          <w:sz w:val="28"/>
          <w:szCs w:val="28"/>
          <w:rtl/>
          <w:lang w:bidi="ar-JO"/>
        </w:rPr>
        <w:t xml:space="preserve"> </w:t>
      </w:r>
      <w:r w:rsidR="00F26054">
        <w:rPr>
          <w:rStyle w:val="a5"/>
          <w:rFonts w:ascii="Simplified Arabic" w:hAnsi="Simplified Arabic" w:cs="Simplified Arabic"/>
          <w:sz w:val="28"/>
          <w:szCs w:val="28"/>
          <w:rtl/>
          <w:lang w:bidi="ar-JO"/>
        </w:rPr>
        <w:footnoteReference w:customMarkFollows="1" w:id="55"/>
        <w:t>(</w:t>
      </w:r>
      <w:r w:rsidR="003D0629">
        <w:rPr>
          <w:rStyle w:val="a5"/>
          <w:rFonts w:ascii="Simplified Arabic" w:hAnsi="Simplified Arabic" w:cs="Simplified Arabic" w:hint="cs"/>
          <w:sz w:val="28"/>
          <w:szCs w:val="28"/>
          <w:rtl/>
          <w:lang w:bidi="ar-JO"/>
        </w:rPr>
        <w:t>5</w:t>
      </w:r>
      <w:r w:rsidR="00F26054">
        <w:rPr>
          <w:rStyle w:val="a5"/>
          <w:rFonts w:ascii="Simplified Arabic" w:hAnsi="Simplified Arabic" w:cs="Simplified Arabic"/>
          <w:sz w:val="28"/>
          <w:szCs w:val="28"/>
          <w:rtl/>
          <w:lang w:bidi="ar-JO"/>
        </w:rPr>
        <w:t>)</w:t>
      </w:r>
      <w:r w:rsidR="00F26054">
        <w:rPr>
          <w:rFonts w:ascii="Simplified Arabic" w:hAnsi="Simplified Arabic" w:cs="Simplified Arabic" w:hint="cs"/>
          <w:sz w:val="28"/>
          <w:szCs w:val="28"/>
          <w:rtl/>
          <w:lang w:bidi="ar-JO"/>
        </w:rPr>
        <w:t xml:space="preserve"> .</w:t>
      </w:r>
    </w:p>
    <w:p w:rsidR="00F26054" w:rsidRDefault="00163E6C" w:rsidP="009E0A5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ويقول ابن هشام : من شروط جواز الإدغام بين الكلمتين المنفصلتين : " أن لا يلي أولهما ساكنا غير لين نحو : (</w:t>
      </w:r>
      <w:r w:rsidR="00865595" w:rsidRPr="00865595">
        <w:rPr>
          <w:rFonts w:cs="DecoType Naskh"/>
          <w:b/>
          <w:bCs/>
          <w:sz w:val="32"/>
          <w:szCs w:val="32"/>
          <w:rtl/>
        </w:rPr>
        <w:t>شَهْرُ رَمَضَانَ</w:t>
      </w:r>
      <w:r>
        <w:rPr>
          <w:rFonts w:ascii="Simplified Arabic" w:hAnsi="Simplified Arabic" w:cs="Simplified Arabic" w:hint="cs"/>
          <w:sz w:val="28"/>
          <w:szCs w:val="28"/>
          <w:rtl/>
          <w:lang w:bidi="ar-JO"/>
        </w:rPr>
        <w:t>) فهذا لا يجوز إدغامه عند جمهور البصريين</w:t>
      </w:r>
      <w:r w:rsidR="00D20FF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وقد روي عن أبي عمرو الإدغام في ذلك وتأوّلوه على إخفاء الحركة ، وأجاز الفراء إدغامه " </w:t>
      </w:r>
      <w:r>
        <w:rPr>
          <w:rStyle w:val="a5"/>
          <w:rFonts w:ascii="Simplified Arabic" w:hAnsi="Simplified Arabic" w:cs="Simplified Arabic"/>
          <w:sz w:val="28"/>
          <w:szCs w:val="28"/>
          <w:rtl/>
          <w:lang w:bidi="ar-JO"/>
        </w:rPr>
        <w:footnoteReference w:customMarkFollows="1" w:id="56"/>
        <w:t>(</w:t>
      </w:r>
      <w:r w:rsidR="009E0A53">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F51247" w:rsidRDefault="001F1291" w:rsidP="00F51247">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243BB">
        <w:rPr>
          <w:rFonts w:ascii="Simplified Arabic" w:hAnsi="Simplified Arabic" w:cs="Simplified Arabic" w:hint="cs"/>
          <w:sz w:val="28"/>
          <w:szCs w:val="28"/>
          <w:rtl/>
          <w:lang w:bidi="ar-JO"/>
        </w:rPr>
        <w:t>يق</w:t>
      </w:r>
      <w:r w:rsidR="00F51247">
        <w:rPr>
          <w:rFonts w:ascii="Simplified Arabic" w:hAnsi="Simplified Arabic" w:cs="Simplified Arabic" w:hint="cs"/>
          <w:sz w:val="28"/>
          <w:szCs w:val="28"/>
          <w:rtl/>
          <w:lang w:bidi="ar-JO"/>
        </w:rPr>
        <w:t xml:space="preserve">ول السيرافي في ذلك </w:t>
      </w:r>
      <w:r w:rsidR="00D20FF3">
        <w:rPr>
          <w:rFonts w:ascii="Simplified Arabic" w:hAnsi="Simplified Arabic" w:cs="Simplified Arabic" w:hint="cs"/>
          <w:sz w:val="28"/>
          <w:szCs w:val="28"/>
          <w:rtl/>
          <w:lang w:bidi="ar-JO"/>
        </w:rPr>
        <w:t xml:space="preserve">: </w:t>
      </w:r>
      <w:r w:rsidR="002243BB">
        <w:rPr>
          <w:rFonts w:ascii="Simplified Arabic" w:hAnsi="Simplified Arabic" w:cs="Simplified Arabic" w:hint="cs"/>
          <w:sz w:val="28"/>
          <w:szCs w:val="28"/>
          <w:rtl/>
          <w:lang w:bidi="ar-JO"/>
        </w:rPr>
        <w:t>" أجاز الفراء إدغام الراء في الراء من (</w:t>
      </w:r>
      <w:r>
        <w:rPr>
          <w:rFonts w:ascii="Simplified Arabic" w:hAnsi="Simplified Arabic" w:cs="Simplified Arabic" w:hint="cs"/>
          <w:sz w:val="28"/>
          <w:szCs w:val="28"/>
          <w:rtl/>
          <w:lang w:bidi="ar-JO"/>
        </w:rPr>
        <w:t xml:space="preserve"> </w:t>
      </w:r>
      <w:r w:rsidR="00865595" w:rsidRPr="00865595">
        <w:rPr>
          <w:rFonts w:cs="DecoType Naskh"/>
          <w:b/>
          <w:bCs/>
          <w:sz w:val="32"/>
          <w:szCs w:val="32"/>
          <w:rtl/>
        </w:rPr>
        <w:t>شَهْرُ رَمَضَانَ</w:t>
      </w:r>
      <w:r>
        <w:rPr>
          <w:rFonts w:ascii="Simplified Arabic" w:hAnsi="Simplified Arabic" w:cs="Simplified Arabic" w:hint="cs"/>
          <w:sz w:val="28"/>
          <w:szCs w:val="28"/>
          <w:rtl/>
          <w:lang w:bidi="ar-JO"/>
        </w:rPr>
        <w:t xml:space="preserve"> </w:t>
      </w:r>
      <w:r w:rsidR="002243BB">
        <w:rPr>
          <w:rFonts w:ascii="Simplified Arabic" w:hAnsi="Simplified Arabic" w:cs="Simplified Arabic" w:hint="cs"/>
          <w:sz w:val="28"/>
          <w:szCs w:val="28"/>
          <w:rtl/>
          <w:lang w:bidi="ar-JO"/>
        </w:rPr>
        <w:t xml:space="preserve">) على وجهين  أحدهما </w:t>
      </w:r>
      <w:r w:rsidR="00D20FF3">
        <w:rPr>
          <w:rFonts w:ascii="Simplified Arabic" w:hAnsi="Simplified Arabic" w:cs="Simplified Arabic" w:hint="cs"/>
          <w:sz w:val="28"/>
          <w:szCs w:val="28"/>
          <w:rtl/>
          <w:lang w:bidi="ar-JO"/>
        </w:rPr>
        <w:t xml:space="preserve">: </w:t>
      </w:r>
      <w:r w:rsidR="002243BB">
        <w:rPr>
          <w:rFonts w:ascii="Simplified Arabic" w:hAnsi="Simplified Arabic" w:cs="Simplified Arabic" w:hint="cs"/>
          <w:sz w:val="28"/>
          <w:szCs w:val="28"/>
          <w:rtl/>
          <w:lang w:bidi="ar-JO"/>
        </w:rPr>
        <w:t xml:space="preserve">أن يُجمع بين ساكنين ، ( الهاء ) من شهْر و ( الراء ) منه ، وهذا عنده جيد ليس بمنكر </w:t>
      </w:r>
      <w:r w:rsidR="00F51247">
        <w:rPr>
          <w:rFonts w:ascii="Simplified Arabic" w:hAnsi="Simplified Arabic" w:cs="Simplified Arabic" w:hint="cs"/>
          <w:sz w:val="28"/>
          <w:szCs w:val="28"/>
          <w:rtl/>
          <w:lang w:bidi="ar-JO"/>
        </w:rPr>
        <w:t>.</w:t>
      </w:r>
    </w:p>
    <w:p w:rsidR="002243BB" w:rsidRDefault="002243BB" w:rsidP="00F51247">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1F129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والوجه الآخر : أن تُلقى حركة الراء على الهاء ، فتقول : شـــَهر رَّ</w:t>
      </w:r>
      <w:r w:rsidR="0009069B">
        <w:rPr>
          <w:rFonts w:ascii="Simplified Arabic" w:hAnsi="Simplified Arabic" w:cs="Simplified Arabic" w:hint="cs"/>
          <w:sz w:val="28"/>
          <w:szCs w:val="28"/>
          <w:rtl/>
          <w:lang w:bidi="ar-JO"/>
        </w:rPr>
        <w:t xml:space="preserve">مَضَانَ ، </w:t>
      </w:r>
      <w:r w:rsidR="00D20FF3">
        <w:rPr>
          <w:rFonts w:ascii="Simplified Arabic" w:hAnsi="Simplified Arabic" w:cs="Simplified Arabic" w:hint="cs"/>
          <w:sz w:val="28"/>
          <w:szCs w:val="28"/>
          <w:rtl/>
          <w:lang w:bidi="ar-JO"/>
        </w:rPr>
        <w:t xml:space="preserve">واستضعف هذا الوجه وأجازه ، وزعم أنه كالمتصل ، </w:t>
      </w:r>
      <w:r w:rsidR="0009069B">
        <w:rPr>
          <w:rFonts w:ascii="Simplified Arabic" w:hAnsi="Simplified Arabic" w:cs="Simplified Arabic" w:hint="cs"/>
          <w:sz w:val="28"/>
          <w:szCs w:val="28"/>
          <w:rtl/>
          <w:lang w:bidi="ar-JO"/>
        </w:rPr>
        <w:t>وسيبويه ينكر إدغام ذلك على الوجه الأول</w:t>
      </w:r>
      <w:r w:rsidR="00D20FF3">
        <w:rPr>
          <w:rFonts w:ascii="Simplified Arabic" w:hAnsi="Simplified Arabic" w:cs="Simplified Arabic" w:hint="cs"/>
          <w:sz w:val="28"/>
          <w:szCs w:val="28"/>
          <w:rtl/>
          <w:lang w:bidi="ar-JO"/>
        </w:rPr>
        <w:t xml:space="preserve"> ، </w:t>
      </w:r>
      <w:r w:rsidR="0009069B">
        <w:rPr>
          <w:rFonts w:ascii="Simplified Arabic" w:hAnsi="Simplified Arabic" w:cs="Simplified Arabic" w:hint="cs"/>
          <w:sz w:val="28"/>
          <w:szCs w:val="28"/>
          <w:rtl/>
          <w:lang w:bidi="ar-JO"/>
        </w:rPr>
        <w:t xml:space="preserve">والثاني " </w:t>
      </w:r>
      <w:r w:rsidR="0009069B">
        <w:rPr>
          <w:rStyle w:val="a5"/>
          <w:rFonts w:ascii="Simplified Arabic" w:hAnsi="Simplified Arabic" w:cs="Simplified Arabic"/>
          <w:sz w:val="28"/>
          <w:szCs w:val="28"/>
          <w:rtl/>
          <w:lang w:bidi="ar-JO"/>
        </w:rPr>
        <w:footnoteReference w:customMarkFollows="1" w:id="57"/>
        <w:t>(</w:t>
      </w:r>
      <w:r w:rsidR="009E0A53">
        <w:rPr>
          <w:rStyle w:val="a5"/>
          <w:rFonts w:ascii="Simplified Arabic" w:hAnsi="Simplified Arabic" w:cs="Simplified Arabic" w:hint="cs"/>
          <w:sz w:val="28"/>
          <w:szCs w:val="28"/>
          <w:rtl/>
          <w:lang w:bidi="ar-JO"/>
        </w:rPr>
        <w:t>2</w:t>
      </w:r>
      <w:r w:rsidR="0009069B">
        <w:rPr>
          <w:rStyle w:val="a5"/>
          <w:rFonts w:ascii="Simplified Arabic" w:hAnsi="Simplified Arabic" w:cs="Simplified Arabic"/>
          <w:sz w:val="28"/>
          <w:szCs w:val="28"/>
          <w:rtl/>
          <w:lang w:bidi="ar-JO"/>
        </w:rPr>
        <w:t>)</w:t>
      </w:r>
      <w:r w:rsidR="0009069B">
        <w:rPr>
          <w:rFonts w:ascii="Simplified Arabic" w:hAnsi="Simplified Arabic" w:cs="Simplified Arabic" w:hint="cs"/>
          <w:sz w:val="28"/>
          <w:szCs w:val="28"/>
          <w:rtl/>
          <w:lang w:bidi="ar-JO"/>
        </w:rPr>
        <w:t>.</w:t>
      </w:r>
    </w:p>
    <w:p w:rsidR="005B58D1" w:rsidRDefault="006A57D8" w:rsidP="009E0A5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يقول الجابردي في حديثه عن موانع الإدغام أن منها</w:t>
      </w:r>
      <w:r w:rsidR="001C4F6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أن يقع قبلهما ساكن صحيح وهما في كلمتين مثلين كانا أو متقاربين نحو : ( قرْم مالك ) والقرم : السيد، و (</w:t>
      </w:r>
      <w:r w:rsidR="00865595" w:rsidRPr="00865595">
        <w:rPr>
          <w:rFonts w:cs="DecoType Naskh"/>
          <w:b/>
          <w:bCs/>
          <w:sz w:val="32"/>
          <w:szCs w:val="32"/>
          <w:rtl/>
        </w:rPr>
        <w:t>مِن بَعْدِ ظُلْمِهِ</w:t>
      </w:r>
      <w:r>
        <w:rPr>
          <w:rFonts w:ascii="Simplified Arabic" w:hAnsi="Simplified Arabic" w:cs="Simplified Arabic" w:hint="cs"/>
          <w:sz w:val="28"/>
          <w:szCs w:val="28"/>
          <w:rtl/>
          <w:lang w:bidi="ar-JO"/>
        </w:rPr>
        <w:t>)</w:t>
      </w:r>
      <w:r w:rsidR="0097219B">
        <w:rPr>
          <w:rStyle w:val="a5"/>
          <w:rFonts w:ascii="Simplified Arabic" w:hAnsi="Simplified Arabic" w:cs="Simplified Arabic"/>
          <w:sz w:val="28"/>
          <w:szCs w:val="28"/>
          <w:rtl/>
          <w:lang w:bidi="ar-JO"/>
        </w:rPr>
        <w:footnoteReference w:customMarkFollows="1" w:id="58"/>
        <w:t>(</w:t>
      </w:r>
      <w:r w:rsidR="009E0A53">
        <w:rPr>
          <w:rStyle w:val="a5"/>
          <w:rFonts w:ascii="Simplified Arabic" w:hAnsi="Simplified Arabic" w:cs="Simplified Arabic" w:hint="cs"/>
          <w:sz w:val="28"/>
          <w:szCs w:val="28"/>
          <w:rtl/>
          <w:lang w:bidi="ar-JO"/>
        </w:rPr>
        <w:t>3</w:t>
      </w:r>
      <w:r w:rsidR="0097219B">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الدال في الظاء ) وإنما امتنع الإدغام لأنه لو أدغم فإذا أسكن الميم الأولى لم تنقل حركته إلى الراء </w:t>
      </w:r>
      <w:r w:rsidR="002324C7">
        <w:rPr>
          <w:rFonts w:ascii="Simplified Arabic" w:hAnsi="Simplified Arabic" w:cs="Simplified Arabic" w:hint="cs"/>
          <w:sz w:val="28"/>
          <w:szCs w:val="28"/>
          <w:rtl/>
          <w:lang w:bidi="ar-JO"/>
        </w:rPr>
        <w:t>وأدغم لزم التقاء الساكنين على غير الوجه المغتفر وإن نقل حركته إلى الراء تغير بناء الكلمة</w:t>
      </w:r>
      <w:r w:rsidR="005B58D1">
        <w:rPr>
          <w:rFonts w:ascii="Simplified Arabic" w:hAnsi="Simplified Arabic" w:cs="Simplified Arabic" w:hint="cs"/>
          <w:sz w:val="28"/>
          <w:szCs w:val="28"/>
          <w:rtl/>
          <w:lang w:bidi="ar-JO"/>
        </w:rPr>
        <w:t xml:space="preserve"> " </w:t>
      </w:r>
      <w:r w:rsidR="002324C7">
        <w:rPr>
          <w:rFonts w:ascii="Simplified Arabic" w:hAnsi="Simplified Arabic" w:cs="Simplified Arabic" w:hint="cs"/>
          <w:sz w:val="28"/>
          <w:szCs w:val="28"/>
          <w:rtl/>
          <w:lang w:bidi="ar-JO"/>
        </w:rPr>
        <w:t xml:space="preserve"> ، والمراد بالصحيح في قوله : ( ساكن صحيح ) أن يكون غير حرف مدّ حتى يم</w:t>
      </w:r>
      <w:r w:rsidR="00E26D1A">
        <w:rPr>
          <w:rFonts w:ascii="Simplified Arabic" w:hAnsi="Simplified Arabic" w:cs="Simplified Arabic" w:hint="cs"/>
          <w:sz w:val="28"/>
          <w:szCs w:val="28"/>
          <w:rtl/>
          <w:lang w:bidi="ar-JO"/>
        </w:rPr>
        <w:t>تن</w:t>
      </w:r>
      <w:r w:rsidR="002324C7">
        <w:rPr>
          <w:rFonts w:ascii="Simplified Arabic" w:hAnsi="Simplified Arabic" w:cs="Simplified Arabic" w:hint="cs"/>
          <w:sz w:val="28"/>
          <w:szCs w:val="28"/>
          <w:rtl/>
          <w:lang w:bidi="ar-JO"/>
        </w:rPr>
        <w:t>ع الإدغام في نحو : ( قوْم مَّالك ) بالواو لعدم المد في نحو : عدو وّليد</w:t>
      </w:r>
      <w:r w:rsidR="001B4323">
        <w:rPr>
          <w:rFonts w:ascii="Simplified Arabic" w:hAnsi="Simplified Arabic" w:cs="Simplified Arabic" w:hint="cs"/>
          <w:sz w:val="28"/>
          <w:szCs w:val="28"/>
          <w:rtl/>
          <w:lang w:bidi="ar-JO"/>
        </w:rPr>
        <w:t xml:space="preserve"> ، </w:t>
      </w:r>
      <w:r w:rsidR="002324C7">
        <w:rPr>
          <w:rFonts w:ascii="Simplified Arabic" w:hAnsi="Simplified Arabic" w:cs="Simplified Arabic" w:hint="cs"/>
          <w:sz w:val="28"/>
          <w:szCs w:val="28"/>
          <w:rtl/>
          <w:lang w:bidi="ar-JO"/>
        </w:rPr>
        <w:t xml:space="preserve"> وولي يّزيد أيضا</w:t>
      </w:r>
      <w:r w:rsidR="00F51247">
        <w:rPr>
          <w:rFonts w:ascii="Simplified Arabic" w:hAnsi="Simplified Arabic" w:cs="Simplified Arabic" w:hint="cs"/>
          <w:sz w:val="28"/>
          <w:szCs w:val="28"/>
          <w:rtl/>
          <w:lang w:bidi="ar-JO"/>
        </w:rPr>
        <w:t>ً</w:t>
      </w:r>
      <w:r w:rsidR="004261BB">
        <w:rPr>
          <w:rFonts w:ascii="Simplified Arabic" w:hAnsi="Simplified Arabic" w:cs="Simplified Arabic" w:hint="cs"/>
          <w:sz w:val="28"/>
          <w:szCs w:val="28"/>
          <w:rtl/>
          <w:lang w:bidi="ar-JO"/>
        </w:rPr>
        <w:t xml:space="preserve"> ،</w:t>
      </w:r>
      <w:r w:rsidR="002324C7">
        <w:rPr>
          <w:rFonts w:ascii="Simplified Arabic" w:hAnsi="Simplified Arabic" w:cs="Simplified Arabic" w:hint="cs"/>
          <w:sz w:val="28"/>
          <w:szCs w:val="28"/>
          <w:rtl/>
          <w:lang w:bidi="ar-JO"/>
        </w:rPr>
        <w:t xml:space="preserve"> لذهاب المدّة بالإدغام ، فيلزم المحذور المذكور من أنه إن نقل حركة الواو والياء الثانية </w:t>
      </w:r>
      <w:r w:rsidR="00DF3F48">
        <w:rPr>
          <w:rFonts w:ascii="Simplified Arabic" w:hAnsi="Simplified Arabic" w:cs="Simplified Arabic" w:hint="cs"/>
          <w:sz w:val="28"/>
          <w:szCs w:val="28"/>
          <w:rtl/>
          <w:lang w:bidi="ar-JO"/>
        </w:rPr>
        <w:t xml:space="preserve">إلى الأولى منهما </w:t>
      </w:r>
      <w:r w:rsidR="00DF3F48">
        <w:rPr>
          <w:rFonts w:ascii="Simplified Arabic" w:hAnsi="Simplified Arabic" w:cs="Simplified Arabic" w:hint="cs"/>
          <w:sz w:val="28"/>
          <w:szCs w:val="28"/>
          <w:rtl/>
          <w:lang w:bidi="ar-JO"/>
        </w:rPr>
        <w:lastRenderedPageBreak/>
        <w:t>تغير بناء الكلمة ، وإن لو يُنقل يلزم التقاء الساكنين على غير الوجه المُغتفر</w:t>
      </w:r>
      <w:r w:rsidR="00B470C0">
        <w:rPr>
          <w:rFonts w:ascii="Simplified Arabic" w:hAnsi="Simplified Arabic" w:cs="Simplified Arabic" w:hint="cs"/>
          <w:sz w:val="28"/>
          <w:szCs w:val="28"/>
          <w:rtl/>
          <w:lang w:bidi="ar-JO"/>
        </w:rPr>
        <w:t>،</w:t>
      </w:r>
      <w:r w:rsidR="00DF3F48">
        <w:rPr>
          <w:rFonts w:ascii="Simplified Arabic" w:hAnsi="Simplified Arabic" w:cs="Simplified Arabic" w:hint="cs"/>
          <w:sz w:val="28"/>
          <w:szCs w:val="28"/>
          <w:rtl/>
          <w:lang w:bidi="ar-JO"/>
        </w:rPr>
        <w:t xml:space="preserve"> وإن كان قبلهما ساكن هو حرف مد نحو : </w:t>
      </w:r>
      <w:r w:rsidR="005B58D1">
        <w:rPr>
          <w:rFonts w:ascii="Simplified Arabic" w:hAnsi="Simplified Arabic" w:cs="Simplified Arabic" w:hint="cs"/>
          <w:sz w:val="28"/>
          <w:szCs w:val="28"/>
          <w:rtl/>
          <w:lang w:bidi="ar-JO"/>
        </w:rPr>
        <w:t xml:space="preserve"> ( </w:t>
      </w:r>
      <w:r w:rsidR="00DF3F48">
        <w:rPr>
          <w:rFonts w:ascii="Simplified Arabic" w:hAnsi="Simplified Arabic" w:cs="Simplified Arabic" w:hint="cs"/>
          <w:sz w:val="28"/>
          <w:szCs w:val="28"/>
          <w:rtl/>
          <w:lang w:bidi="ar-JO"/>
        </w:rPr>
        <w:t xml:space="preserve">إمام مَّالكٍ ، رحيم مَّلك </w:t>
      </w:r>
      <w:r w:rsidR="001B4323">
        <w:rPr>
          <w:rFonts w:ascii="Simplified Arabic" w:hAnsi="Simplified Arabic" w:cs="Simplified Arabic" w:hint="cs"/>
          <w:sz w:val="28"/>
          <w:szCs w:val="28"/>
          <w:rtl/>
          <w:lang w:bidi="ar-JO"/>
        </w:rPr>
        <w:t xml:space="preserve">، غُرُور رَّفيقٍ </w:t>
      </w:r>
      <w:r w:rsidR="005B58D1">
        <w:rPr>
          <w:rFonts w:ascii="Simplified Arabic" w:hAnsi="Simplified Arabic" w:cs="Simplified Arabic" w:hint="cs"/>
          <w:sz w:val="28"/>
          <w:szCs w:val="28"/>
          <w:rtl/>
          <w:lang w:bidi="ar-JO"/>
        </w:rPr>
        <w:t>)</w:t>
      </w:r>
      <w:r w:rsidR="001B4323">
        <w:rPr>
          <w:rFonts w:ascii="Simplified Arabic" w:hAnsi="Simplified Arabic" w:cs="Simplified Arabic" w:hint="cs"/>
          <w:sz w:val="28"/>
          <w:szCs w:val="28"/>
          <w:rtl/>
          <w:lang w:bidi="ar-JO"/>
        </w:rPr>
        <w:t>، فلا يمتنع الإدغام</w:t>
      </w:r>
      <w:r w:rsidR="005B58D1">
        <w:rPr>
          <w:rStyle w:val="a5"/>
          <w:rFonts w:ascii="Simplified Arabic" w:hAnsi="Simplified Arabic" w:cs="Simplified Arabic"/>
          <w:sz w:val="28"/>
          <w:szCs w:val="28"/>
          <w:rtl/>
          <w:lang w:bidi="ar-JO"/>
        </w:rPr>
        <w:footnoteReference w:customMarkFollows="1" w:id="59"/>
        <w:t>(</w:t>
      </w:r>
      <w:r w:rsidR="009E0A53">
        <w:rPr>
          <w:rStyle w:val="a5"/>
          <w:rFonts w:ascii="Simplified Arabic" w:hAnsi="Simplified Arabic" w:cs="Simplified Arabic" w:hint="cs"/>
          <w:sz w:val="28"/>
          <w:szCs w:val="28"/>
          <w:rtl/>
          <w:lang w:bidi="ar-JO"/>
        </w:rPr>
        <w:t>1</w:t>
      </w:r>
      <w:r w:rsidR="005B58D1">
        <w:rPr>
          <w:rStyle w:val="a5"/>
          <w:rFonts w:ascii="Simplified Arabic" w:hAnsi="Simplified Arabic" w:cs="Simplified Arabic"/>
          <w:sz w:val="28"/>
          <w:szCs w:val="28"/>
          <w:rtl/>
          <w:lang w:bidi="ar-JO"/>
        </w:rPr>
        <w:t>)</w:t>
      </w:r>
      <w:r w:rsidR="00E26D1A">
        <w:rPr>
          <w:rFonts w:ascii="Simplified Arabic" w:hAnsi="Simplified Arabic" w:cs="Simplified Arabic" w:hint="cs"/>
          <w:sz w:val="28"/>
          <w:szCs w:val="28"/>
          <w:rtl/>
          <w:lang w:bidi="ar-JO"/>
        </w:rPr>
        <w:t>.</w:t>
      </w:r>
    </w:p>
    <w:p w:rsidR="006A57D8" w:rsidRDefault="005B58D1" w:rsidP="005D53BC">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ونجد </w:t>
      </w:r>
      <w:r w:rsidR="001B4323">
        <w:rPr>
          <w:rFonts w:ascii="Simplified Arabic" w:hAnsi="Simplified Arabic" w:cs="Simplified Arabic" w:hint="cs"/>
          <w:sz w:val="28"/>
          <w:szCs w:val="28"/>
          <w:rtl/>
          <w:lang w:bidi="ar-JO"/>
        </w:rPr>
        <w:t xml:space="preserve">في شرح المفصل : </w:t>
      </w:r>
      <w:r w:rsidR="005D53BC">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ن </w:t>
      </w:r>
      <w:r w:rsidR="001B4323">
        <w:rPr>
          <w:rFonts w:ascii="Simplified Arabic" w:hAnsi="Simplified Arabic" w:cs="Simplified Arabic" w:hint="cs"/>
          <w:sz w:val="28"/>
          <w:szCs w:val="28"/>
          <w:rtl/>
          <w:lang w:bidi="ar-JO"/>
        </w:rPr>
        <w:t xml:space="preserve">هذا الموضع </w:t>
      </w:r>
      <w:r w:rsidR="00E30BCA">
        <w:rPr>
          <w:rFonts w:ascii="Simplified Arabic" w:hAnsi="Simplified Arabic" w:cs="Simplified Arabic" w:hint="cs"/>
          <w:sz w:val="28"/>
          <w:szCs w:val="28"/>
          <w:rtl/>
          <w:lang w:bidi="ar-JO"/>
        </w:rPr>
        <w:t>مما اضطرب فيه المحققون لأن النحويين مُطبقون على أنه لا يصح الإدغام ، والمق</w:t>
      </w:r>
      <w:r w:rsidR="00B470C0">
        <w:rPr>
          <w:rFonts w:ascii="Simplified Arabic" w:hAnsi="Simplified Arabic" w:cs="Simplified Arabic" w:hint="cs"/>
          <w:sz w:val="28"/>
          <w:szCs w:val="28"/>
          <w:rtl/>
          <w:lang w:bidi="ar-JO"/>
        </w:rPr>
        <w:t>رئ</w:t>
      </w:r>
      <w:r w:rsidR="00E30BCA">
        <w:rPr>
          <w:rFonts w:ascii="Simplified Arabic" w:hAnsi="Simplified Arabic" w:cs="Simplified Arabic" w:hint="cs"/>
          <w:sz w:val="28"/>
          <w:szCs w:val="28"/>
          <w:rtl/>
          <w:lang w:bidi="ar-JO"/>
        </w:rPr>
        <w:t>ون مطبقون على أنه يصح</w:t>
      </w:r>
      <w:r>
        <w:rPr>
          <w:rFonts w:ascii="Simplified Arabic" w:hAnsi="Simplified Arabic" w:cs="Simplified Arabic" w:hint="cs"/>
          <w:sz w:val="28"/>
          <w:szCs w:val="28"/>
          <w:rtl/>
          <w:lang w:bidi="ar-JO"/>
        </w:rPr>
        <w:t xml:space="preserve"> ،</w:t>
      </w:r>
      <w:r w:rsidR="00E30BCA">
        <w:rPr>
          <w:rFonts w:ascii="Simplified Arabic" w:hAnsi="Simplified Arabic" w:cs="Simplified Arabic" w:hint="cs"/>
          <w:sz w:val="28"/>
          <w:szCs w:val="28"/>
          <w:rtl/>
          <w:lang w:bidi="ar-JO"/>
        </w:rPr>
        <w:t xml:space="preserve"> فيعسر الجمع بينهما</w:t>
      </w:r>
      <w:r>
        <w:rPr>
          <w:rFonts w:ascii="Simplified Arabic" w:hAnsi="Simplified Arabic" w:cs="Simplified Arabic" w:hint="cs"/>
          <w:sz w:val="28"/>
          <w:szCs w:val="28"/>
          <w:rtl/>
          <w:lang w:bidi="ar-JO"/>
        </w:rPr>
        <w:t xml:space="preserve"> ، </w:t>
      </w:r>
      <w:r w:rsidR="00E30BCA">
        <w:rPr>
          <w:rFonts w:ascii="Simplified Arabic" w:hAnsi="Simplified Arabic" w:cs="Simplified Arabic" w:hint="cs"/>
          <w:sz w:val="28"/>
          <w:szCs w:val="28"/>
          <w:rtl/>
          <w:lang w:bidi="ar-JO"/>
        </w:rPr>
        <w:t>وقد جمع الشيخ الشاطبي بين هذين القولين وقال : " أراد الق</w:t>
      </w:r>
      <w:r w:rsidR="005D53BC">
        <w:rPr>
          <w:rFonts w:ascii="Simplified Arabic" w:hAnsi="Simplified Arabic" w:cs="Simplified Arabic" w:hint="cs"/>
          <w:sz w:val="28"/>
          <w:szCs w:val="28"/>
          <w:rtl/>
          <w:lang w:bidi="ar-JO"/>
        </w:rPr>
        <w:t>ُ</w:t>
      </w:r>
      <w:r w:rsidR="00E30BCA">
        <w:rPr>
          <w:rFonts w:ascii="Simplified Arabic" w:hAnsi="Simplified Arabic" w:cs="Simplified Arabic" w:hint="cs"/>
          <w:sz w:val="28"/>
          <w:szCs w:val="28"/>
          <w:rtl/>
          <w:lang w:bidi="ar-JO"/>
        </w:rPr>
        <w:t>ر</w:t>
      </w:r>
      <w:r w:rsidR="005D53BC">
        <w:rPr>
          <w:rFonts w:ascii="Simplified Arabic" w:hAnsi="Simplified Arabic" w:cs="Simplified Arabic" w:hint="cs"/>
          <w:sz w:val="28"/>
          <w:szCs w:val="28"/>
          <w:rtl/>
          <w:lang w:bidi="ar-JO"/>
        </w:rPr>
        <w:t>َّ</w:t>
      </w:r>
      <w:r w:rsidR="00E30BCA">
        <w:rPr>
          <w:rFonts w:ascii="Simplified Arabic" w:hAnsi="Simplified Arabic" w:cs="Simplified Arabic" w:hint="cs"/>
          <w:sz w:val="28"/>
          <w:szCs w:val="28"/>
          <w:rtl/>
          <w:lang w:bidi="ar-JO"/>
        </w:rPr>
        <w:t>اء الإخفاء وسموه إدغاما لقربه منه  وأراد النحويون الإدغام المحض . ثم قال المصنف فيه</w:t>
      </w:r>
      <w:r w:rsidR="00B470C0">
        <w:rPr>
          <w:rFonts w:ascii="Simplified Arabic" w:hAnsi="Simplified Arabic" w:cs="Simplified Arabic" w:hint="cs"/>
          <w:sz w:val="28"/>
          <w:szCs w:val="28"/>
          <w:rtl/>
          <w:lang w:bidi="ar-JO"/>
        </w:rPr>
        <w:t xml:space="preserve"> :</w:t>
      </w:r>
      <w:r w:rsidR="00E30BCA">
        <w:rPr>
          <w:rFonts w:ascii="Simplified Arabic" w:hAnsi="Simplified Arabic" w:cs="Simplified Arabic" w:hint="cs"/>
          <w:sz w:val="28"/>
          <w:szCs w:val="28"/>
          <w:rtl/>
          <w:lang w:bidi="ar-JO"/>
        </w:rPr>
        <w:t xml:space="preserve"> وهذا الجواب وإن كان جيدا</w:t>
      </w:r>
      <w:r w:rsidR="00B470C0">
        <w:rPr>
          <w:rFonts w:ascii="Simplified Arabic" w:hAnsi="Simplified Arabic" w:cs="Simplified Arabic" w:hint="cs"/>
          <w:sz w:val="28"/>
          <w:szCs w:val="28"/>
          <w:rtl/>
          <w:lang w:bidi="ar-JO"/>
        </w:rPr>
        <w:t>ً</w:t>
      </w:r>
      <w:r w:rsidR="00E30BCA">
        <w:rPr>
          <w:rFonts w:ascii="Simplified Arabic" w:hAnsi="Simplified Arabic" w:cs="Simplified Arabic" w:hint="cs"/>
          <w:sz w:val="28"/>
          <w:szCs w:val="28"/>
          <w:rtl/>
          <w:lang w:bidi="ar-JO"/>
        </w:rPr>
        <w:t xml:space="preserve"> على ظاهره إلا أنه لا يثبت أن القراء امتنعوا من الإدغام بل أدغموا الإدغام الصريح وقد كان هذا المجيب </w:t>
      </w:r>
      <w:r w:rsidR="00B470C0">
        <w:rPr>
          <w:rFonts w:ascii="Simplified Arabic" w:hAnsi="Simplified Arabic" w:cs="Simplified Arabic" w:hint="cs"/>
          <w:sz w:val="28"/>
          <w:szCs w:val="28"/>
          <w:rtl/>
          <w:lang w:bidi="ar-JO"/>
        </w:rPr>
        <w:t xml:space="preserve">    - </w:t>
      </w:r>
      <w:r w:rsidR="00E30BCA">
        <w:rPr>
          <w:rFonts w:ascii="Simplified Arabic" w:hAnsi="Simplified Arabic" w:cs="Simplified Arabic" w:hint="cs"/>
          <w:sz w:val="28"/>
          <w:szCs w:val="28"/>
          <w:rtl/>
          <w:lang w:bidi="ar-JO"/>
        </w:rPr>
        <w:t>يعني الشاطبي- يقرأ به</w:t>
      </w:r>
      <w:r w:rsidR="00EE39CE">
        <w:rPr>
          <w:rFonts w:ascii="Simplified Arabic" w:hAnsi="Simplified Arabic" w:cs="Simplified Arabic" w:hint="cs"/>
          <w:sz w:val="28"/>
          <w:szCs w:val="28"/>
          <w:rtl/>
          <w:lang w:bidi="ar-JO"/>
        </w:rPr>
        <w:t xml:space="preserve"> ،</w:t>
      </w:r>
      <w:r w:rsidR="00E30BCA">
        <w:rPr>
          <w:rFonts w:ascii="Simplified Arabic" w:hAnsi="Simplified Arabic" w:cs="Simplified Arabic" w:hint="cs"/>
          <w:sz w:val="28"/>
          <w:szCs w:val="28"/>
          <w:rtl/>
          <w:lang w:bidi="ar-JO"/>
        </w:rPr>
        <w:t xml:space="preserve"> نحو قوله تعالى : (</w:t>
      </w:r>
      <w:r w:rsidR="00865595" w:rsidRPr="00865595">
        <w:rPr>
          <w:rFonts w:cs="DecoType Naskh"/>
          <w:b/>
          <w:bCs/>
          <w:sz w:val="32"/>
          <w:szCs w:val="32"/>
          <w:rtl/>
        </w:rPr>
        <w:t>الْخُلْدِ جَزَاء</w:t>
      </w:r>
      <w:r w:rsidR="00E30BCA">
        <w:rPr>
          <w:rFonts w:ascii="Simplified Arabic" w:hAnsi="Simplified Arabic" w:cs="Simplified Arabic" w:hint="cs"/>
          <w:sz w:val="28"/>
          <w:szCs w:val="28"/>
          <w:rtl/>
          <w:lang w:bidi="ar-JO"/>
        </w:rPr>
        <w:t>)</w:t>
      </w:r>
      <w:r w:rsidR="00E30BCA">
        <w:rPr>
          <w:rStyle w:val="a5"/>
          <w:rFonts w:ascii="Simplified Arabic" w:hAnsi="Simplified Arabic" w:cs="Simplified Arabic"/>
          <w:sz w:val="28"/>
          <w:szCs w:val="28"/>
          <w:rtl/>
          <w:lang w:bidi="ar-JO"/>
        </w:rPr>
        <w:footnoteReference w:customMarkFollows="1" w:id="60"/>
        <w:t>(</w:t>
      </w:r>
      <w:r w:rsidR="009E0A53">
        <w:rPr>
          <w:rStyle w:val="a5"/>
          <w:rFonts w:ascii="Simplified Arabic" w:hAnsi="Simplified Arabic" w:cs="Simplified Arabic" w:hint="cs"/>
          <w:sz w:val="28"/>
          <w:szCs w:val="28"/>
          <w:rtl/>
          <w:lang w:bidi="ar-JO"/>
        </w:rPr>
        <w:t>2</w:t>
      </w:r>
      <w:r w:rsidR="00E30BCA">
        <w:rPr>
          <w:rStyle w:val="a5"/>
          <w:rFonts w:ascii="Simplified Arabic" w:hAnsi="Simplified Arabic" w:cs="Simplified Arabic"/>
          <w:sz w:val="28"/>
          <w:szCs w:val="28"/>
          <w:rtl/>
          <w:lang w:bidi="ar-JO"/>
        </w:rPr>
        <w:t>)</w:t>
      </w:r>
      <w:r w:rsidR="00E30BCA">
        <w:rPr>
          <w:rFonts w:ascii="Simplified Arabic" w:hAnsi="Simplified Arabic" w:cs="Simplified Arabic" w:hint="cs"/>
          <w:sz w:val="28"/>
          <w:szCs w:val="28"/>
          <w:rtl/>
          <w:lang w:bidi="ar-JO"/>
        </w:rPr>
        <w:t xml:space="preserve"> ثم قال</w:t>
      </w:r>
      <w:r w:rsidR="00E25398">
        <w:rPr>
          <w:rFonts w:ascii="Simplified Arabic" w:hAnsi="Simplified Arabic" w:cs="Simplified Arabic" w:hint="cs"/>
          <w:sz w:val="28"/>
          <w:szCs w:val="28"/>
          <w:rtl/>
          <w:lang w:bidi="ar-JO"/>
        </w:rPr>
        <w:t xml:space="preserve"> : والأولى</w:t>
      </w:r>
      <w:r w:rsidR="00E30BCA">
        <w:rPr>
          <w:rFonts w:ascii="Simplified Arabic" w:hAnsi="Simplified Arabic" w:cs="Simplified Arabic" w:hint="cs"/>
          <w:sz w:val="28"/>
          <w:szCs w:val="28"/>
          <w:rtl/>
          <w:lang w:bidi="ar-JO"/>
        </w:rPr>
        <w:t xml:space="preserve"> الردّ على النحويين في منع الجواز وليس قولهم بحجة إلا عند الإجماع ، ومن القراء جماعة من النحويين فلا يكون إجماعهم حجة مع مخالفة </w:t>
      </w:r>
      <w:r w:rsidR="00E11BC8">
        <w:rPr>
          <w:rFonts w:ascii="Simplified Arabic" w:hAnsi="Simplified Arabic" w:cs="Simplified Arabic" w:hint="cs"/>
          <w:sz w:val="28"/>
          <w:szCs w:val="28"/>
          <w:rtl/>
          <w:lang w:bidi="ar-JO"/>
        </w:rPr>
        <w:t>القراء لهم ثم لو قدر أن القراء ليس منهم نحوي</w:t>
      </w:r>
      <w:r w:rsidR="00B470C0">
        <w:rPr>
          <w:rFonts w:ascii="Simplified Arabic" w:hAnsi="Simplified Arabic" w:cs="Simplified Arabic" w:hint="cs"/>
          <w:sz w:val="28"/>
          <w:szCs w:val="28"/>
          <w:rtl/>
          <w:lang w:bidi="ar-JO"/>
        </w:rPr>
        <w:t xml:space="preserve"> ،</w:t>
      </w:r>
      <w:r w:rsidR="00E11BC8">
        <w:rPr>
          <w:rFonts w:ascii="Simplified Arabic" w:hAnsi="Simplified Arabic" w:cs="Simplified Arabic" w:hint="cs"/>
          <w:sz w:val="28"/>
          <w:szCs w:val="28"/>
          <w:rtl/>
          <w:lang w:bidi="ar-JO"/>
        </w:rPr>
        <w:t xml:space="preserve"> فإنهم ناقلون لهذه اللغة وهم يشاركون النحويين في نقل اللغة فلا يكون إجماع النحويين حجة دونهم ، فإذا ثبت ذلك</w:t>
      </w:r>
      <w:r w:rsidR="00B470C0">
        <w:rPr>
          <w:rFonts w:ascii="Simplified Arabic" w:hAnsi="Simplified Arabic" w:cs="Simplified Arabic" w:hint="cs"/>
          <w:sz w:val="28"/>
          <w:szCs w:val="28"/>
          <w:rtl/>
          <w:lang w:bidi="ar-JO"/>
        </w:rPr>
        <w:t xml:space="preserve"> ،</w:t>
      </w:r>
      <w:r w:rsidR="00E11BC8">
        <w:rPr>
          <w:rFonts w:ascii="Simplified Arabic" w:hAnsi="Simplified Arabic" w:cs="Simplified Arabic" w:hint="cs"/>
          <w:sz w:val="28"/>
          <w:szCs w:val="28"/>
          <w:rtl/>
          <w:lang w:bidi="ar-JO"/>
        </w:rPr>
        <w:t xml:space="preserve"> كان المصير إلى قول القراء أولى </w:t>
      </w:r>
      <w:r w:rsidR="00B470C0">
        <w:rPr>
          <w:rFonts w:ascii="Simplified Arabic" w:hAnsi="Simplified Arabic" w:cs="Simplified Arabic" w:hint="cs"/>
          <w:sz w:val="28"/>
          <w:szCs w:val="28"/>
          <w:rtl/>
          <w:lang w:bidi="ar-JO"/>
        </w:rPr>
        <w:t xml:space="preserve">، </w:t>
      </w:r>
      <w:r w:rsidR="00E11BC8">
        <w:rPr>
          <w:rFonts w:ascii="Simplified Arabic" w:hAnsi="Simplified Arabic" w:cs="Simplified Arabic" w:hint="cs"/>
          <w:sz w:val="28"/>
          <w:szCs w:val="28"/>
          <w:rtl/>
          <w:lang w:bidi="ar-JO"/>
        </w:rPr>
        <w:t>لأنهم ناقلون عمن ثبتت عصمته عن الغلط  في مثله ، ولأن ما نقله القراء ثبت تواترا</w:t>
      </w:r>
      <w:r w:rsidR="00B470C0">
        <w:rPr>
          <w:rFonts w:ascii="Simplified Arabic" w:hAnsi="Simplified Arabic" w:cs="Simplified Arabic" w:hint="cs"/>
          <w:sz w:val="28"/>
          <w:szCs w:val="28"/>
          <w:rtl/>
          <w:lang w:bidi="ar-JO"/>
        </w:rPr>
        <w:t>ً</w:t>
      </w:r>
      <w:r w:rsidR="00E11BC8">
        <w:rPr>
          <w:rFonts w:ascii="Simplified Arabic" w:hAnsi="Simplified Arabic" w:cs="Simplified Arabic" w:hint="cs"/>
          <w:sz w:val="28"/>
          <w:szCs w:val="28"/>
          <w:rtl/>
          <w:lang w:bidi="ar-JO"/>
        </w:rPr>
        <w:t xml:space="preserve"> وما نقله النحويون آحادا</w:t>
      </w:r>
      <w:r w:rsidR="00B470C0">
        <w:rPr>
          <w:rFonts w:ascii="Simplified Arabic" w:hAnsi="Simplified Arabic" w:cs="Simplified Arabic" w:hint="cs"/>
          <w:sz w:val="28"/>
          <w:szCs w:val="28"/>
          <w:rtl/>
          <w:lang w:bidi="ar-JO"/>
        </w:rPr>
        <w:t>ً</w:t>
      </w:r>
      <w:r w:rsidR="00E11BC8">
        <w:rPr>
          <w:rFonts w:ascii="Simplified Arabic" w:hAnsi="Simplified Arabic" w:cs="Simplified Arabic" w:hint="cs"/>
          <w:sz w:val="28"/>
          <w:szCs w:val="28"/>
          <w:rtl/>
          <w:lang w:bidi="ar-JO"/>
        </w:rPr>
        <w:t xml:space="preserve"> ولو سُلِّم أن مثل ذلك ليس بمتواتر فالقراء أعدل وأكثر ، فكان الرجوع إليهم أولى </w:t>
      </w:r>
      <w:r w:rsidR="00E11BC8">
        <w:rPr>
          <w:rStyle w:val="a5"/>
          <w:rFonts w:ascii="Simplified Arabic" w:hAnsi="Simplified Arabic" w:cs="Simplified Arabic"/>
          <w:sz w:val="28"/>
          <w:szCs w:val="28"/>
          <w:rtl/>
          <w:lang w:bidi="ar-JO"/>
        </w:rPr>
        <w:footnoteReference w:customMarkFollows="1" w:id="61"/>
        <w:t>(</w:t>
      </w:r>
      <w:r w:rsidR="009E0A53">
        <w:rPr>
          <w:rStyle w:val="a5"/>
          <w:rFonts w:ascii="Simplified Arabic" w:hAnsi="Simplified Arabic" w:cs="Simplified Arabic" w:hint="cs"/>
          <w:sz w:val="28"/>
          <w:szCs w:val="28"/>
          <w:rtl/>
          <w:lang w:bidi="ar-JO"/>
        </w:rPr>
        <w:t>3</w:t>
      </w:r>
      <w:r w:rsidR="00E11BC8">
        <w:rPr>
          <w:rStyle w:val="a5"/>
          <w:rFonts w:ascii="Simplified Arabic" w:hAnsi="Simplified Arabic" w:cs="Simplified Arabic"/>
          <w:sz w:val="28"/>
          <w:szCs w:val="28"/>
          <w:rtl/>
          <w:lang w:bidi="ar-JO"/>
        </w:rPr>
        <w:t>)</w:t>
      </w:r>
      <w:r w:rsidR="001F1291">
        <w:rPr>
          <w:rFonts w:ascii="Simplified Arabic" w:hAnsi="Simplified Arabic" w:cs="Simplified Arabic" w:hint="cs"/>
          <w:sz w:val="28"/>
          <w:szCs w:val="28"/>
          <w:rtl/>
          <w:lang w:bidi="ar-JO"/>
        </w:rPr>
        <w:t xml:space="preserve"> </w:t>
      </w:r>
      <w:r w:rsidR="00E11BC8">
        <w:rPr>
          <w:rFonts w:ascii="Simplified Arabic" w:hAnsi="Simplified Arabic" w:cs="Simplified Arabic" w:hint="cs"/>
          <w:sz w:val="28"/>
          <w:szCs w:val="28"/>
          <w:rtl/>
          <w:lang w:bidi="ar-JO"/>
        </w:rPr>
        <w:t>فقد عُدَّ من الشذوذ قياسا</w:t>
      </w:r>
      <w:r w:rsidR="00B470C0">
        <w:rPr>
          <w:rFonts w:ascii="Simplified Arabic" w:hAnsi="Simplified Arabic" w:cs="Simplified Arabic" w:hint="cs"/>
          <w:sz w:val="28"/>
          <w:szCs w:val="28"/>
          <w:rtl/>
          <w:lang w:bidi="ar-JO"/>
        </w:rPr>
        <w:t>ً</w:t>
      </w:r>
      <w:r w:rsidR="00E11BC8">
        <w:rPr>
          <w:rFonts w:ascii="Simplified Arabic" w:hAnsi="Simplified Arabic" w:cs="Simplified Arabic" w:hint="cs"/>
          <w:sz w:val="28"/>
          <w:szCs w:val="28"/>
          <w:rtl/>
          <w:lang w:bidi="ar-JO"/>
        </w:rPr>
        <w:t xml:space="preserve"> مع ثبوت نقله</w:t>
      </w:r>
      <w:r w:rsidR="00E11BC8">
        <w:rPr>
          <w:rStyle w:val="a5"/>
          <w:rFonts w:ascii="Simplified Arabic" w:hAnsi="Simplified Arabic" w:cs="Simplified Arabic"/>
          <w:sz w:val="28"/>
          <w:szCs w:val="28"/>
          <w:rtl/>
          <w:lang w:bidi="ar-JO"/>
        </w:rPr>
        <w:footnoteReference w:customMarkFollows="1" w:id="62"/>
        <w:t>(</w:t>
      </w:r>
      <w:r w:rsidR="009E0A53">
        <w:rPr>
          <w:rStyle w:val="a5"/>
          <w:rFonts w:ascii="Simplified Arabic" w:hAnsi="Simplified Arabic" w:cs="Simplified Arabic" w:hint="cs"/>
          <w:sz w:val="28"/>
          <w:szCs w:val="28"/>
          <w:rtl/>
          <w:lang w:bidi="ar-JO"/>
        </w:rPr>
        <w:t>4</w:t>
      </w:r>
      <w:r w:rsidR="00E11BC8">
        <w:rPr>
          <w:rStyle w:val="a5"/>
          <w:rFonts w:ascii="Simplified Arabic" w:hAnsi="Simplified Arabic" w:cs="Simplified Arabic"/>
          <w:sz w:val="28"/>
          <w:szCs w:val="28"/>
          <w:rtl/>
          <w:lang w:bidi="ar-JO"/>
        </w:rPr>
        <w:t>)</w:t>
      </w:r>
      <w:r w:rsidR="00E11BC8">
        <w:rPr>
          <w:rFonts w:ascii="Simplified Arabic" w:hAnsi="Simplified Arabic" w:cs="Simplified Arabic" w:hint="cs"/>
          <w:sz w:val="28"/>
          <w:szCs w:val="28"/>
          <w:rtl/>
          <w:lang w:bidi="ar-JO"/>
        </w:rPr>
        <w:t xml:space="preserve"> .</w:t>
      </w:r>
    </w:p>
    <w:p w:rsidR="009B0F13" w:rsidRDefault="00E11BC8" w:rsidP="009E0A5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وللتفرقة بين الإدغام والإخفاء ، جاء في حاشية الخضري بعد تعريف الإدغام ، قوله : " سمي ذلك إدغاما لخفاء الساكن عند المتحرك</w:t>
      </w:r>
      <w:r w:rsidR="00E513A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فكأنه داخل فيه ، وخرج بالمخرج الواحد الإخفاء فإن الحرف الخفي ليس من مخرج ما بعده</w:t>
      </w:r>
      <w:r w:rsidR="009B0F13">
        <w:rPr>
          <w:rFonts w:ascii="Simplified Arabic" w:hAnsi="Simplified Arabic" w:cs="Simplified Arabic" w:hint="cs"/>
          <w:sz w:val="28"/>
          <w:szCs w:val="28"/>
          <w:rtl/>
          <w:lang w:bidi="ar-JO"/>
        </w:rPr>
        <w:t xml:space="preserve"> "</w:t>
      </w:r>
      <w:r w:rsidR="009B0F13">
        <w:rPr>
          <w:rStyle w:val="a5"/>
          <w:rFonts w:ascii="Simplified Arabic" w:hAnsi="Simplified Arabic" w:cs="Simplified Arabic"/>
          <w:sz w:val="28"/>
          <w:szCs w:val="28"/>
          <w:rtl/>
          <w:lang w:bidi="ar-JO"/>
        </w:rPr>
        <w:footnoteReference w:customMarkFollows="1" w:id="63"/>
        <w:t>(</w:t>
      </w:r>
      <w:r w:rsidR="009E0A53">
        <w:rPr>
          <w:rStyle w:val="a5"/>
          <w:rFonts w:ascii="Simplified Arabic" w:hAnsi="Simplified Arabic" w:cs="Simplified Arabic" w:hint="cs"/>
          <w:sz w:val="28"/>
          <w:szCs w:val="28"/>
          <w:rtl/>
          <w:lang w:bidi="ar-JO"/>
        </w:rPr>
        <w:t>1</w:t>
      </w:r>
      <w:r w:rsidR="009B0F13">
        <w:rPr>
          <w:rStyle w:val="a5"/>
          <w:rFonts w:ascii="Simplified Arabic" w:hAnsi="Simplified Arabic" w:cs="Simplified Arabic"/>
          <w:sz w:val="28"/>
          <w:szCs w:val="28"/>
          <w:rtl/>
          <w:lang w:bidi="ar-JO"/>
        </w:rPr>
        <w:t>)</w:t>
      </w:r>
      <w:r w:rsidR="009B0F13">
        <w:rPr>
          <w:rFonts w:ascii="Simplified Arabic" w:hAnsi="Simplified Arabic" w:cs="Simplified Arabic" w:hint="cs"/>
          <w:sz w:val="28"/>
          <w:szCs w:val="28"/>
          <w:rtl/>
          <w:lang w:bidi="ar-JO"/>
        </w:rPr>
        <w:t xml:space="preserve"> . </w:t>
      </w:r>
    </w:p>
    <w:p w:rsidR="00E11BC8" w:rsidRDefault="009B0F13" w:rsidP="009E0A5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ويقول ابن جني : " إنه كالإهابة بالساكن نحو الحركة " </w:t>
      </w:r>
      <w:r>
        <w:rPr>
          <w:rStyle w:val="a5"/>
          <w:rFonts w:ascii="Simplified Arabic" w:hAnsi="Simplified Arabic" w:cs="Simplified Arabic"/>
          <w:sz w:val="28"/>
          <w:szCs w:val="28"/>
          <w:rtl/>
          <w:lang w:bidi="ar-JO"/>
        </w:rPr>
        <w:footnoteReference w:customMarkFollows="1" w:id="64"/>
        <w:t>(</w:t>
      </w:r>
      <w:r w:rsidR="009E0A53">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477590" w:rsidRDefault="00477590" w:rsidP="00BC7050">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في حاصل ما سبق : نجد أن</w:t>
      </w:r>
      <w:r w:rsidR="00116B9F">
        <w:rPr>
          <w:rFonts w:ascii="Simplified Arabic" w:hAnsi="Simplified Arabic" w:cs="Simplified Arabic" w:hint="cs"/>
          <w:sz w:val="28"/>
          <w:szCs w:val="28"/>
          <w:rtl/>
          <w:lang w:bidi="ar-JO"/>
        </w:rPr>
        <w:t>تعريف</w:t>
      </w:r>
      <w:r w:rsidR="006A06A3">
        <w:rPr>
          <w:rFonts w:ascii="Simplified Arabic" w:hAnsi="Simplified Arabic" w:cs="Simplified Arabic" w:hint="cs"/>
          <w:sz w:val="28"/>
          <w:szCs w:val="28"/>
          <w:rtl/>
          <w:lang w:bidi="ar-JO"/>
        </w:rPr>
        <w:t xml:space="preserve"> الإدغام عند النحاة</w:t>
      </w:r>
      <w:r w:rsidR="001D38AC">
        <w:rPr>
          <w:rFonts w:ascii="Simplified Arabic" w:hAnsi="Simplified Arabic" w:cs="Simplified Arabic" w:hint="cs"/>
          <w:sz w:val="28"/>
          <w:szCs w:val="28"/>
          <w:rtl/>
          <w:lang w:bidi="ar-JO"/>
        </w:rPr>
        <w:t xml:space="preserve"> ي</w:t>
      </w:r>
      <w:r w:rsidR="006A06A3">
        <w:rPr>
          <w:rFonts w:ascii="Simplified Arabic" w:hAnsi="Simplified Arabic" w:cs="Simplified Arabic" w:hint="cs"/>
          <w:sz w:val="28"/>
          <w:szCs w:val="28"/>
          <w:rtl/>
          <w:lang w:bidi="ar-JO"/>
        </w:rPr>
        <w:t>ختلف من واحد إلى آخر ، فمنهم من يرجح أن الإدغام فناء ومنهم من يصفه بالإخفاء ، وآخر بالاستهلاك ، وعليه يمكن القول بأن الإدغام تسهيل لا تعقيد ، سواء أكان حذف</w:t>
      </w:r>
      <w:r w:rsidR="00E513A8">
        <w:rPr>
          <w:rFonts w:ascii="Simplified Arabic" w:hAnsi="Simplified Arabic" w:cs="Simplified Arabic" w:hint="cs"/>
          <w:sz w:val="28"/>
          <w:szCs w:val="28"/>
          <w:rtl/>
          <w:lang w:bidi="ar-JO"/>
        </w:rPr>
        <w:t>اً</w:t>
      </w:r>
      <w:r w:rsidR="006A06A3">
        <w:rPr>
          <w:rFonts w:ascii="Simplified Arabic" w:hAnsi="Simplified Arabic" w:cs="Simplified Arabic" w:hint="cs"/>
          <w:sz w:val="28"/>
          <w:szCs w:val="28"/>
          <w:rtl/>
          <w:lang w:bidi="ar-JO"/>
        </w:rPr>
        <w:t xml:space="preserve"> أم إخفاء</w:t>
      </w:r>
      <w:r w:rsidR="00E513A8">
        <w:rPr>
          <w:rFonts w:ascii="Simplified Arabic" w:hAnsi="Simplified Arabic" w:cs="Simplified Arabic" w:hint="cs"/>
          <w:sz w:val="28"/>
          <w:szCs w:val="28"/>
          <w:rtl/>
          <w:lang w:bidi="ar-JO"/>
        </w:rPr>
        <w:t>ً</w:t>
      </w:r>
      <w:r w:rsidR="006A06A3">
        <w:rPr>
          <w:rFonts w:ascii="Simplified Arabic" w:hAnsi="Simplified Arabic" w:cs="Simplified Arabic" w:hint="cs"/>
          <w:sz w:val="28"/>
          <w:szCs w:val="28"/>
          <w:rtl/>
          <w:lang w:bidi="ar-JO"/>
        </w:rPr>
        <w:t xml:space="preserve"> ، </w:t>
      </w:r>
      <w:r w:rsidR="00116B9F">
        <w:rPr>
          <w:rFonts w:ascii="Simplified Arabic" w:hAnsi="Simplified Arabic" w:cs="Simplified Arabic" w:hint="cs"/>
          <w:sz w:val="28"/>
          <w:szCs w:val="28"/>
          <w:rtl/>
          <w:lang w:bidi="ar-JO"/>
        </w:rPr>
        <w:t xml:space="preserve">وإنما هذا الاختلاف سببه حركة الحرف الذي يسبق الحرف المراد إدغامه ، فالإدغام هو : </w:t>
      </w:r>
      <w:r w:rsidR="00D50C5D">
        <w:rPr>
          <w:rFonts w:ascii="Simplified Arabic" w:hAnsi="Simplified Arabic" w:cs="Simplified Arabic" w:hint="cs"/>
          <w:sz w:val="28"/>
          <w:szCs w:val="28"/>
          <w:rtl/>
          <w:lang w:bidi="ar-JO"/>
        </w:rPr>
        <w:t xml:space="preserve">تقريب للأصوات </w:t>
      </w:r>
      <w:r w:rsidR="00116B9F">
        <w:rPr>
          <w:rFonts w:ascii="Simplified Arabic" w:hAnsi="Simplified Arabic" w:cs="Simplified Arabic" w:hint="cs"/>
          <w:sz w:val="28"/>
          <w:szCs w:val="28"/>
          <w:rtl/>
          <w:lang w:bidi="ar-JO"/>
        </w:rPr>
        <w:t xml:space="preserve">، هدفه </w:t>
      </w:r>
      <w:r w:rsidR="00E55B89">
        <w:rPr>
          <w:rFonts w:ascii="Simplified Arabic" w:hAnsi="Simplified Arabic" w:cs="Simplified Arabic" w:hint="cs"/>
          <w:sz w:val="28"/>
          <w:szCs w:val="28"/>
          <w:rtl/>
          <w:lang w:bidi="ar-JO"/>
        </w:rPr>
        <w:t xml:space="preserve">تسهيل النطق على مستخدمي اللغة . </w:t>
      </w:r>
    </w:p>
    <w:p w:rsidR="000E0736" w:rsidRDefault="00C95C42" w:rsidP="00E11BC8">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36"/>
          <w:szCs w:val="36"/>
          <w:u w:val="single"/>
          <w:rtl/>
          <w:lang w:bidi="ar-JO"/>
        </w:rPr>
        <w:t xml:space="preserve">الإدغام </w:t>
      </w:r>
      <w:r w:rsidR="000E0736" w:rsidRPr="000E0736">
        <w:rPr>
          <w:rFonts w:ascii="Simplified Arabic" w:hAnsi="Simplified Arabic" w:cs="Simplified Arabic" w:hint="cs"/>
          <w:b/>
          <w:bCs/>
          <w:sz w:val="36"/>
          <w:szCs w:val="36"/>
          <w:u w:val="single"/>
          <w:rtl/>
          <w:lang w:bidi="ar-JO"/>
        </w:rPr>
        <w:t xml:space="preserve">عند القراء : </w:t>
      </w:r>
    </w:p>
    <w:p w:rsidR="007A6112" w:rsidRDefault="00D604CA" w:rsidP="009E0A5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عرفه مكي بقوله</w:t>
      </w:r>
      <w:r w:rsidR="007A6112">
        <w:rPr>
          <w:rFonts w:ascii="Simplified Arabic" w:hAnsi="Simplified Arabic" w:cs="Simplified Arabic" w:hint="cs"/>
          <w:sz w:val="28"/>
          <w:szCs w:val="28"/>
          <w:rtl/>
          <w:lang w:bidi="ar-JO"/>
        </w:rPr>
        <w:t>: " اعلم أن معنى الإدغام هو أن يلتقي حرفان متقاربان أو مثلان فيُدغم الأول في الثاني ، بلفظ و</w:t>
      </w:r>
      <w:r w:rsidR="00E513A8">
        <w:rPr>
          <w:rFonts w:ascii="Simplified Arabic" w:hAnsi="Simplified Arabic" w:cs="Simplified Arabic" w:hint="cs"/>
          <w:sz w:val="28"/>
          <w:szCs w:val="28"/>
          <w:rtl/>
          <w:lang w:bidi="ar-JO"/>
        </w:rPr>
        <w:t>احد مشدد ، ولا يقع الإدغام البتَّة</w:t>
      </w:r>
      <w:r>
        <w:rPr>
          <w:rFonts w:ascii="Simplified Arabic" w:hAnsi="Simplified Arabic" w:cs="Simplified Arabic" w:hint="cs"/>
          <w:sz w:val="28"/>
          <w:szCs w:val="28"/>
          <w:rtl/>
          <w:lang w:bidi="ar-JO"/>
        </w:rPr>
        <w:t xml:space="preserve"> ،</w:t>
      </w:r>
      <w:r w:rsidR="007A6112">
        <w:rPr>
          <w:rFonts w:ascii="Simplified Arabic" w:hAnsi="Simplified Arabic" w:cs="Simplified Arabic" w:hint="cs"/>
          <w:sz w:val="28"/>
          <w:szCs w:val="28"/>
          <w:rtl/>
          <w:lang w:bidi="ar-JO"/>
        </w:rPr>
        <w:t xml:space="preserve"> حتى يصيرا مثلين ويسكن الأول</w:t>
      </w:r>
      <w:r w:rsidR="00E513A8">
        <w:rPr>
          <w:rFonts w:ascii="Simplified Arabic" w:hAnsi="Simplified Arabic" w:cs="Simplified Arabic" w:hint="cs"/>
          <w:sz w:val="28"/>
          <w:szCs w:val="28"/>
          <w:rtl/>
          <w:lang w:bidi="ar-JO"/>
        </w:rPr>
        <w:t xml:space="preserve"> ،</w:t>
      </w:r>
      <w:r w:rsidR="007A6112">
        <w:rPr>
          <w:rFonts w:ascii="Simplified Arabic" w:hAnsi="Simplified Arabic" w:cs="Simplified Arabic" w:hint="cs"/>
          <w:sz w:val="28"/>
          <w:szCs w:val="28"/>
          <w:rtl/>
          <w:lang w:bidi="ar-JO"/>
        </w:rPr>
        <w:t xml:space="preserve"> فإذا كانا غير مثلين</w:t>
      </w:r>
      <w:r>
        <w:rPr>
          <w:rFonts w:ascii="Simplified Arabic" w:hAnsi="Simplified Arabic" w:cs="Simplified Arabic" w:hint="cs"/>
          <w:sz w:val="28"/>
          <w:szCs w:val="28"/>
          <w:rtl/>
          <w:lang w:bidi="ar-JO"/>
        </w:rPr>
        <w:t xml:space="preserve"> ،</w:t>
      </w:r>
      <w:r w:rsidR="007A6112">
        <w:rPr>
          <w:rFonts w:ascii="Simplified Arabic" w:hAnsi="Simplified Arabic" w:cs="Simplified Arabic" w:hint="cs"/>
          <w:sz w:val="28"/>
          <w:szCs w:val="28"/>
          <w:rtl/>
          <w:lang w:bidi="ar-JO"/>
        </w:rPr>
        <w:t xml:space="preserve"> أبدلْتَ من الأول حرفاً مثل الثاني</w:t>
      </w:r>
      <w:r w:rsidR="00E513A8">
        <w:rPr>
          <w:rFonts w:ascii="Simplified Arabic" w:hAnsi="Simplified Arabic" w:cs="Simplified Arabic" w:hint="cs"/>
          <w:sz w:val="28"/>
          <w:szCs w:val="28"/>
          <w:rtl/>
          <w:lang w:bidi="ar-JO"/>
        </w:rPr>
        <w:t xml:space="preserve"> ،</w:t>
      </w:r>
      <w:r w:rsidR="007A6112">
        <w:rPr>
          <w:rFonts w:ascii="Simplified Arabic" w:hAnsi="Simplified Arabic" w:cs="Simplified Arabic" w:hint="cs"/>
          <w:sz w:val="28"/>
          <w:szCs w:val="28"/>
          <w:rtl/>
          <w:lang w:bidi="ar-JO"/>
        </w:rPr>
        <w:t xml:space="preserve"> ثم يُدغم ، فيكون بذلك قد أدغمت </w:t>
      </w:r>
      <w:r w:rsidR="00785B49">
        <w:rPr>
          <w:rFonts w:ascii="Simplified Arabic" w:hAnsi="Simplified Arabic" w:cs="Simplified Arabic" w:hint="cs"/>
          <w:sz w:val="28"/>
          <w:szCs w:val="28"/>
          <w:rtl/>
          <w:lang w:bidi="ar-JO"/>
        </w:rPr>
        <w:t xml:space="preserve">    </w:t>
      </w:r>
      <w:r w:rsidR="007A6112">
        <w:rPr>
          <w:rFonts w:ascii="Simplified Arabic" w:hAnsi="Simplified Arabic" w:cs="Simplified Arabic" w:hint="cs"/>
          <w:sz w:val="28"/>
          <w:szCs w:val="28"/>
          <w:rtl/>
          <w:lang w:bidi="ar-JO"/>
        </w:rPr>
        <w:t>مثلين "</w:t>
      </w:r>
      <w:r w:rsidR="007A6112">
        <w:rPr>
          <w:rStyle w:val="a5"/>
          <w:rFonts w:ascii="Simplified Arabic" w:hAnsi="Simplified Arabic" w:cs="Simplified Arabic"/>
          <w:sz w:val="28"/>
          <w:szCs w:val="28"/>
          <w:rtl/>
          <w:lang w:bidi="ar-JO"/>
        </w:rPr>
        <w:footnoteReference w:customMarkFollows="1" w:id="65"/>
        <w:t>(</w:t>
      </w:r>
      <w:r w:rsidR="009E0A53">
        <w:rPr>
          <w:rStyle w:val="a5"/>
          <w:rFonts w:ascii="Simplified Arabic" w:hAnsi="Simplified Arabic" w:cs="Simplified Arabic" w:hint="cs"/>
          <w:sz w:val="28"/>
          <w:szCs w:val="28"/>
          <w:rtl/>
          <w:lang w:bidi="ar-JO"/>
        </w:rPr>
        <w:t>3</w:t>
      </w:r>
      <w:r w:rsidR="007A6112">
        <w:rPr>
          <w:rStyle w:val="a5"/>
          <w:rFonts w:ascii="Simplified Arabic" w:hAnsi="Simplified Arabic" w:cs="Simplified Arabic"/>
          <w:sz w:val="28"/>
          <w:szCs w:val="28"/>
          <w:rtl/>
          <w:lang w:bidi="ar-JO"/>
        </w:rPr>
        <w:t>)</w:t>
      </w:r>
      <w:r w:rsidR="007A6112">
        <w:rPr>
          <w:rFonts w:ascii="Simplified Arabic" w:hAnsi="Simplified Arabic" w:cs="Simplified Arabic" w:hint="cs"/>
          <w:sz w:val="28"/>
          <w:szCs w:val="28"/>
          <w:rtl/>
          <w:lang w:bidi="ar-JO"/>
        </w:rPr>
        <w:t xml:space="preserve"> .</w:t>
      </w:r>
    </w:p>
    <w:p w:rsidR="00F41EE9" w:rsidRDefault="00F41EE9" w:rsidP="009E0A5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وفسر ابن الجزري التماثل باتفاق الحرفين مخرجا</w:t>
      </w:r>
      <w:r w:rsidR="00E513A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وصفة </w:t>
      </w:r>
      <w:r>
        <w:rPr>
          <w:rStyle w:val="a5"/>
          <w:rFonts w:ascii="Simplified Arabic" w:hAnsi="Simplified Arabic" w:cs="Simplified Arabic"/>
          <w:sz w:val="28"/>
          <w:szCs w:val="28"/>
          <w:rtl/>
          <w:lang w:bidi="ar-JO"/>
        </w:rPr>
        <w:footnoteReference w:customMarkFollows="1" w:id="66"/>
        <w:t>(</w:t>
      </w:r>
      <w:r w:rsidR="009E0A53">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DC4D83">
        <w:rPr>
          <w:rFonts w:ascii="Simplified Arabic" w:hAnsi="Simplified Arabic" w:cs="Simplified Arabic" w:hint="cs"/>
          <w:sz w:val="28"/>
          <w:szCs w:val="28"/>
          <w:rtl/>
          <w:lang w:bidi="ar-JO"/>
        </w:rPr>
        <w:t>والإدغام عنده : " عبارة عن خلط الحرفين وتصييرهما حرفا</w:t>
      </w:r>
      <w:r w:rsidR="00E513A8">
        <w:rPr>
          <w:rFonts w:ascii="Simplified Arabic" w:hAnsi="Simplified Arabic" w:cs="Simplified Arabic" w:hint="cs"/>
          <w:sz w:val="28"/>
          <w:szCs w:val="28"/>
          <w:rtl/>
          <w:lang w:bidi="ar-JO"/>
        </w:rPr>
        <w:t>ً</w:t>
      </w:r>
      <w:r w:rsidR="00DC4D83">
        <w:rPr>
          <w:rFonts w:ascii="Simplified Arabic" w:hAnsi="Simplified Arabic" w:cs="Simplified Arabic" w:hint="cs"/>
          <w:sz w:val="28"/>
          <w:szCs w:val="28"/>
          <w:rtl/>
          <w:lang w:bidi="ar-JO"/>
        </w:rPr>
        <w:t xml:space="preserve"> كالثاني مُشدداً</w:t>
      </w:r>
      <w:r w:rsidR="00E513A8">
        <w:rPr>
          <w:rFonts w:ascii="Simplified Arabic" w:hAnsi="Simplified Arabic" w:cs="Simplified Arabic" w:hint="cs"/>
          <w:sz w:val="28"/>
          <w:szCs w:val="28"/>
          <w:rtl/>
          <w:lang w:bidi="ar-JO"/>
        </w:rPr>
        <w:t xml:space="preserve"> ،</w:t>
      </w:r>
      <w:r w:rsidR="00DC4D83">
        <w:rPr>
          <w:rFonts w:ascii="Simplified Arabic" w:hAnsi="Simplified Arabic" w:cs="Simplified Arabic" w:hint="cs"/>
          <w:sz w:val="28"/>
          <w:szCs w:val="28"/>
          <w:rtl/>
          <w:lang w:bidi="ar-JO"/>
        </w:rPr>
        <w:t xml:space="preserve"> وكيفية ذلك أن يصير الحرف الذي يراد إدغامه </w:t>
      </w:r>
      <w:r w:rsidR="00DC4D83">
        <w:rPr>
          <w:rFonts w:ascii="Simplified Arabic" w:hAnsi="Simplified Arabic" w:cs="Simplified Arabic" w:hint="cs"/>
          <w:sz w:val="28"/>
          <w:szCs w:val="28"/>
          <w:rtl/>
          <w:lang w:bidi="ar-JO"/>
        </w:rPr>
        <w:lastRenderedPageBreak/>
        <w:t>حرفا على صورة الحرف الذي يُدغم فيه</w:t>
      </w:r>
      <w:r w:rsidR="00765C8C">
        <w:rPr>
          <w:rFonts w:ascii="Simplified Arabic" w:hAnsi="Simplified Arabic" w:cs="Simplified Arabic" w:hint="cs"/>
          <w:sz w:val="28"/>
          <w:szCs w:val="28"/>
          <w:rtl/>
          <w:lang w:bidi="ar-JO"/>
        </w:rPr>
        <w:t xml:space="preserve"> ،</w:t>
      </w:r>
      <w:r w:rsidR="00DC4D83">
        <w:rPr>
          <w:rFonts w:ascii="Simplified Arabic" w:hAnsi="Simplified Arabic" w:cs="Simplified Arabic" w:hint="cs"/>
          <w:sz w:val="28"/>
          <w:szCs w:val="28"/>
          <w:rtl/>
          <w:lang w:bidi="ar-JO"/>
        </w:rPr>
        <w:t xml:space="preserve"> فإذا تصيّر مثله حصل حينئذ مثلان ، وإ</w:t>
      </w:r>
      <w:r w:rsidR="00765C8C">
        <w:rPr>
          <w:rFonts w:ascii="Simplified Arabic" w:hAnsi="Simplified Arabic" w:cs="Simplified Arabic" w:hint="cs"/>
          <w:sz w:val="28"/>
          <w:szCs w:val="28"/>
          <w:rtl/>
          <w:lang w:bidi="ar-JO"/>
        </w:rPr>
        <w:t>ذا حصل مثلان وجب الإدغام حكماً ا</w:t>
      </w:r>
      <w:r w:rsidR="00DC4D83">
        <w:rPr>
          <w:rFonts w:ascii="Simplified Arabic" w:hAnsi="Simplified Arabic" w:cs="Simplified Arabic" w:hint="cs"/>
          <w:sz w:val="28"/>
          <w:szCs w:val="28"/>
          <w:rtl/>
          <w:lang w:bidi="ar-JO"/>
        </w:rPr>
        <w:t>جماعياً</w:t>
      </w:r>
      <w:r w:rsidR="00DC4D83">
        <w:rPr>
          <w:rStyle w:val="a5"/>
          <w:rFonts w:ascii="Simplified Arabic" w:hAnsi="Simplified Arabic" w:cs="Simplified Arabic"/>
          <w:sz w:val="28"/>
          <w:szCs w:val="28"/>
          <w:rtl/>
          <w:lang w:bidi="ar-JO"/>
        </w:rPr>
        <w:footnoteReference w:customMarkFollows="1" w:id="67"/>
        <w:t>(</w:t>
      </w:r>
      <w:r w:rsidR="007E4D93">
        <w:rPr>
          <w:rStyle w:val="a5"/>
          <w:rFonts w:ascii="Simplified Arabic" w:hAnsi="Simplified Arabic" w:cs="Simplified Arabic" w:hint="cs"/>
          <w:sz w:val="28"/>
          <w:szCs w:val="28"/>
          <w:rtl/>
          <w:lang w:bidi="ar-JO"/>
        </w:rPr>
        <w:t>1</w:t>
      </w:r>
      <w:r w:rsidR="00DC4D83">
        <w:rPr>
          <w:rStyle w:val="a5"/>
          <w:rFonts w:ascii="Simplified Arabic" w:hAnsi="Simplified Arabic" w:cs="Simplified Arabic"/>
          <w:sz w:val="28"/>
          <w:szCs w:val="28"/>
          <w:rtl/>
          <w:lang w:bidi="ar-JO"/>
        </w:rPr>
        <w:t>)</w:t>
      </w:r>
      <w:r w:rsidR="004169ED">
        <w:rPr>
          <w:rFonts w:ascii="Simplified Arabic" w:hAnsi="Simplified Arabic" w:cs="Simplified Arabic" w:hint="cs"/>
          <w:sz w:val="28"/>
          <w:szCs w:val="28"/>
          <w:rtl/>
          <w:lang w:bidi="ar-JO"/>
        </w:rPr>
        <w:t xml:space="preserve"> " فإذا وجد الشرط </w:t>
      </w:r>
      <w:r w:rsidR="00765C8C">
        <w:rPr>
          <w:rFonts w:ascii="Simplified Arabic" w:hAnsi="Simplified Arabic" w:cs="Simplified Arabic" w:hint="cs"/>
          <w:sz w:val="28"/>
          <w:szCs w:val="28"/>
          <w:rtl/>
          <w:lang w:bidi="ar-JO"/>
        </w:rPr>
        <w:t>و</w:t>
      </w:r>
      <w:r w:rsidR="004169ED">
        <w:rPr>
          <w:rFonts w:ascii="Simplified Arabic" w:hAnsi="Simplified Arabic" w:cs="Simplified Arabic" w:hint="cs"/>
          <w:sz w:val="28"/>
          <w:szCs w:val="28"/>
          <w:rtl/>
          <w:lang w:bidi="ar-JO"/>
        </w:rPr>
        <w:t>السبب وارتفع المانع</w:t>
      </w:r>
      <w:r w:rsidR="00765C8C">
        <w:rPr>
          <w:rFonts w:ascii="Simplified Arabic" w:hAnsi="Simplified Arabic" w:cs="Simplified Arabic" w:hint="cs"/>
          <w:sz w:val="28"/>
          <w:szCs w:val="28"/>
          <w:rtl/>
          <w:lang w:bidi="ar-JO"/>
        </w:rPr>
        <w:t xml:space="preserve"> ،</w:t>
      </w:r>
      <w:r w:rsidR="004169ED">
        <w:rPr>
          <w:rFonts w:ascii="Simplified Arabic" w:hAnsi="Simplified Arabic" w:cs="Simplified Arabic" w:hint="cs"/>
          <w:sz w:val="28"/>
          <w:szCs w:val="28"/>
          <w:rtl/>
          <w:lang w:bidi="ar-JO"/>
        </w:rPr>
        <w:t xml:space="preserve"> جاز الإدغام فإن كانا مثلين أسكن الأول وأدغم ، وإن كانا غير مثلين قُلب كالثاني وأُسكن ثم أُدغم وارتفع اللسان عنهما رفعةٌ واحدةٌ من غير وقفٍ على الأول ولا فصلٍ بحركةٍ ولا روم " </w:t>
      </w:r>
      <w:r w:rsidR="004169ED">
        <w:rPr>
          <w:rStyle w:val="a5"/>
          <w:rFonts w:ascii="Simplified Arabic" w:hAnsi="Simplified Arabic" w:cs="Simplified Arabic"/>
          <w:sz w:val="28"/>
          <w:szCs w:val="28"/>
          <w:rtl/>
          <w:lang w:bidi="ar-JO"/>
        </w:rPr>
        <w:footnoteReference w:customMarkFollows="1" w:id="68"/>
        <w:t>(</w:t>
      </w:r>
      <w:r w:rsidR="007E4D93">
        <w:rPr>
          <w:rStyle w:val="a5"/>
          <w:rFonts w:ascii="Simplified Arabic" w:hAnsi="Simplified Arabic" w:cs="Simplified Arabic" w:hint="cs"/>
          <w:sz w:val="28"/>
          <w:szCs w:val="28"/>
          <w:rtl/>
          <w:lang w:bidi="ar-JO"/>
        </w:rPr>
        <w:t>2</w:t>
      </w:r>
      <w:r w:rsidR="004169ED">
        <w:rPr>
          <w:rStyle w:val="a5"/>
          <w:rFonts w:ascii="Simplified Arabic" w:hAnsi="Simplified Arabic" w:cs="Simplified Arabic"/>
          <w:sz w:val="28"/>
          <w:szCs w:val="28"/>
          <w:rtl/>
          <w:lang w:bidi="ar-JO"/>
        </w:rPr>
        <w:t>)</w:t>
      </w:r>
      <w:r w:rsidR="004169ED">
        <w:rPr>
          <w:rFonts w:ascii="Simplified Arabic" w:hAnsi="Simplified Arabic" w:cs="Simplified Arabic" w:hint="cs"/>
          <w:sz w:val="28"/>
          <w:szCs w:val="28"/>
          <w:rtl/>
          <w:lang w:bidi="ar-JO"/>
        </w:rPr>
        <w:t xml:space="preserve"> .</w:t>
      </w:r>
    </w:p>
    <w:p w:rsidR="00AF30AC" w:rsidRDefault="00AF30AC" w:rsidP="007E4D9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ويؤكد ابن الجزري أن الإدغام :" ليس بإدخال حرف في حرف كما ذهب إليه بعض</w:t>
      </w:r>
      <w:r w:rsidR="00814E29">
        <w:rPr>
          <w:rFonts w:ascii="Simplified Arabic" w:hAnsi="Simplified Arabic" w:cs="Simplified Arabic" w:hint="cs"/>
          <w:sz w:val="28"/>
          <w:szCs w:val="28"/>
          <w:rtl/>
          <w:lang w:bidi="ar-JO"/>
        </w:rPr>
        <w:t xml:space="preserve">هم بل الصحيح أن الحرفين الملفوظ </w:t>
      </w:r>
      <w:r>
        <w:rPr>
          <w:rFonts w:ascii="Simplified Arabic" w:hAnsi="Simplified Arabic" w:cs="Simplified Arabic" w:hint="cs"/>
          <w:sz w:val="28"/>
          <w:szCs w:val="28"/>
          <w:rtl/>
          <w:lang w:bidi="ar-JO"/>
        </w:rPr>
        <w:t xml:space="preserve"> بهما كما وصفنا</w:t>
      </w:r>
      <w:r w:rsidR="00814E2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طلباً للتخفيف " </w:t>
      </w:r>
      <w:r>
        <w:rPr>
          <w:rStyle w:val="a5"/>
          <w:rFonts w:ascii="Simplified Arabic" w:hAnsi="Simplified Arabic" w:cs="Simplified Arabic"/>
          <w:sz w:val="28"/>
          <w:szCs w:val="28"/>
          <w:rtl/>
          <w:lang w:bidi="ar-JO"/>
        </w:rPr>
        <w:footnoteReference w:customMarkFollows="1" w:id="69"/>
        <w:t>(</w:t>
      </w:r>
      <w:r w:rsidR="007E4D93">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3B4845" w:rsidRDefault="003A0064" w:rsidP="007E4D93">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قال ابن مجاهد : " كان أبو عمرو إذا التقى الحرفان وهما من كلمتين على مثال واحد متحركين أسكن الأول وأدغمه في الثاني ، ولا يبالي أكان ما قبل الأول ساكناً أو متحركاً بعد أن لا يكون من المضاعف مثل : </w:t>
      </w:r>
      <w:r w:rsidRPr="00C07969">
        <w:rPr>
          <w:rFonts w:ascii="Simplified Arabic" w:hAnsi="Simplified Arabic" w:cs="Simplified Arabic" w:hint="cs"/>
          <w:b/>
          <w:bCs/>
          <w:sz w:val="28"/>
          <w:szCs w:val="28"/>
          <w:rtl/>
          <w:lang w:bidi="ar-JO"/>
        </w:rPr>
        <w:t>(</w:t>
      </w:r>
      <w:r w:rsidR="00865595" w:rsidRPr="00865595">
        <w:rPr>
          <w:rFonts w:cs="DecoType Naskh"/>
          <w:b/>
          <w:bCs/>
          <w:sz w:val="32"/>
          <w:szCs w:val="32"/>
          <w:rtl/>
        </w:rPr>
        <w:t>أُحِلَّ لَكُمْ لَيْلَةَ</w:t>
      </w:r>
      <w:r w:rsidRPr="00C07969">
        <w:rPr>
          <w:rFonts w:ascii="Simplified Arabic" w:hAnsi="Simplified Arabic" w:cs="Simplified Arabic" w:hint="cs"/>
          <w:b/>
          <w:bCs/>
          <w:sz w:val="28"/>
          <w:szCs w:val="28"/>
          <w:rtl/>
          <w:lang w:bidi="ar-JO"/>
        </w:rPr>
        <w:t>)</w:t>
      </w:r>
      <w:r>
        <w:rPr>
          <w:rStyle w:val="a5"/>
          <w:rFonts w:ascii="Simplified Arabic" w:hAnsi="Simplified Arabic" w:cs="Simplified Arabic"/>
          <w:sz w:val="28"/>
          <w:szCs w:val="28"/>
          <w:rtl/>
          <w:lang w:bidi="ar-JO"/>
        </w:rPr>
        <w:footnoteReference w:customMarkFollows="1" w:id="70"/>
        <w:t>(</w:t>
      </w:r>
      <w:r w:rsidR="007E4D93">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 </w:t>
      </w:r>
      <w:r w:rsidRPr="00C07969">
        <w:rPr>
          <w:rFonts w:ascii="Simplified Arabic" w:hAnsi="Simplified Arabic" w:cs="Simplified Arabic" w:hint="cs"/>
          <w:b/>
          <w:bCs/>
          <w:sz w:val="28"/>
          <w:szCs w:val="28"/>
          <w:rtl/>
          <w:lang w:bidi="ar-JO"/>
        </w:rPr>
        <w:t>(</w:t>
      </w:r>
      <w:r w:rsidR="00865595" w:rsidRPr="00865595">
        <w:rPr>
          <w:rFonts w:cs="DecoType Naskh"/>
          <w:b/>
          <w:bCs/>
          <w:sz w:val="32"/>
          <w:szCs w:val="32"/>
          <w:rtl/>
        </w:rPr>
        <w:t>مَسَّ سَقَر</w:t>
      </w:r>
      <w:r w:rsidRPr="00C07969">
        <w:rPr>
          <w:rFonts w:ascii="Simplified Arabic" w:hAnsi="Simplified Arabic" w:cs="Simplified Arabic" w:hint="cs"/>
          <w:b/>
          <w:bCs/>
          <w:sz w:val="28"/>
          <w:szCs w:val="28"/>
          <w:rtl/>
          <w:lang w:bidi="ar-JO"/>
        </w:rPr>
        <w:t>)</w:t>
      </w:r>
      <w:r>
        <w:rPr>
          <w:rStyle w:val="a5"/>
          <w:rFonts w:ascii="Simplified Arabic" w:hAnsi="Simplified Arabic" w:cs="Simplified Arabic"/>
          <w:sz w:val="28"/>
          <w:szCs w:val="28"/>
          <w:rtl/>
          <w:lang w:bidi="ar-JO"/>
        </w:rPr>
        <w:footnoteReference w:customMarkFollows="1" w:id="71"/>
        <w:t>(</w:t>
      </w:r>
      <w:r w:rsidR="007E4D93">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w:t>
      </w:r>
      <w:r w:rsidRPr="00C07969">
        <w:rPr>
          <w:rFonts w:ascii="Simplified Arabic" w:hAnsi="Simplified Arabic" w:cs="Simplified Arabic" w:hint="cs"/>
          <w:b/>
          <w:bCs/>
          <w:sz w:val="28"/>
          <w:szCs w:val="28"/>
          <w:rtl/>
          <w:lang w:bidi="ar-JO"/>
        </w:rPr>
        <w:t>(</w:t>
      </w:r>
      <w:r w:rsidR="00865595" w:rsidRPr="00865595">
        <w:rPr>
          <w:rFonts w:cs="DecoType Naskh"/>
          <w:b/>
          <w:bCs/>
          <w:sz w:val="32"/>
          <w:szCs w:val="32"/>
          <w:rtl/>
        </w:rPr>
        <w:t>كُنَّ نِسَاء</w:t>
      </w:r>
      <w:r w:rsidRPr="00C07969">
        <w:rPr>
          <w:rFonts w:ascii="Simplified Arabic" w:hAnsi="Simplified Arabic" w:cs="Simplified Arabic" w:hint="cs"/>
          <w:b/>
          <w:bCs/>
          <w:sz w:val="28"/>
          <w:szCs w:val="28"/>
          <w:rtl/>
          <w:lang w:bidi="ar-JO"/>
        </w:rPr>
        <w:t>)</w:t>
      </w:r>
      <w:r>
        <w:rPr>
          <w:rStyle w:val="a5"/>
          <w:rFonts w:ascii="Simplified Arabic" w:hAnsi="Simplified Arabic" w:cs="Simplified Arabic"/>
          <w:sz w:val="28"/>
          <w:szCs w:val="28"/>
          <w:rtl/>
          <w:lang w:bidi="ar-JO"/>
        </w:rPr>
        <w:footnoteReference w:customMarkFollows="1" w:id="72"/>
        <w:t>(</w:t>
      </w:r>
      <w:r w:rsidR="007E4D93">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فإنه لم يكن هذا الجنس لأن فيه إدغام " </w:t>
      </w:r>
      <w:r>
        <w:rPr>
          <w:rStyle w:val="a5"/>
          <w:rFonts w:ascii="Simplified Arabic" w:hAnsi="Simplified Arabic" w:cs="Simplified Arabic"/>
          <w:sz w:val="28"/>
          <w:szCs w:val="28"/>
          <w:rtl/>
          <w:lang w:bidi="ar-JO"/>
        </w:rPr>
        <w:footnoteReference w:customMarkFollows="1" w:id="73"/>
        <w:t>(</w:t>
      </w:r>
      <w:r w:rsidR="007E4D93">
        <w:rPr>
          <w:rStyle w:val="a5"/>
          <w:rFonts w:ascii="Simplified Arabic" w:hAnsi="Simplified Arabic" w:cs="Simplified Arabic" w:hint="cs"/>
          <w:sz w:val="28"/>
          <w:szCs w:val="28"/>
          <w:rtl/>
          <w:lang w:bidi="ar-JO"/>
        </w:rPr>
        <w:t>7</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DC4D83" w:rsidRDefault="003B4845" w:rsidP="00E11BC8">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يلاحظ أن أبا عمرو كان يميل إلى الإدغام</w:t>
      </w:r>
      <w:r w:rsidR="00D604C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حتى وإن كان ما قبل أول المثلين ساكناً</w:t>
      </w:r>
      <w:r w:rsidR="00D604C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وفي هذا خلاف ؛ فالكوفيون يُجيزون ذلك كالقرَّاء ، والبصريون يمنعونه</w:t>
      </w:r>
      <w:r w:rsidR="00D604C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ويعللونه بإخفاء الحركة واختلاسها </w:t>
      </w:r>
      <w:r w:rsidR="00D604C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ولكنّه كان يمنع إدغام شيء فيما هو مُدغم في غيره ؛ كأن يتوالى ثلاثة أمثال ويكون الثاني مُدغم في الثالث</w:t>
      </w:r>
      <w:r w:rsidR="00D604CA">
        <w:rPr>
          <w:rFonts w:ascii="Simplified Arabic" w:hAnsi="Simplified Arabic" w:cs="Simplified Arabic" w:hint="cs"/>
          <w:sz w:val="28"/>
          <w:szCs w:val="28"/>
          <w:rtl/>
          <w:lang w:bidi="ar-JO"/>
        </w:rPr>
        <w:t xml:space="preserve"> ،</w:t>
      </w:r>
      <w:r w:rsidR="00785B4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فلايُدغم الأول فيه .</w:t>
      </w:r>
    </w:p>
    <w:p w:rsidR="00D604CA" w:rsidRDefault="00D604CA" w:rsidP="00E11BC8">
      <w:pPr>
        <w:tabs>
          <w:tab w:val="left" w:pos="3101"/>
        </w:tabs>
        <w:spacing w:line="360" w:lineRule="auto"/>
        <w:jc w:val="both"/>
        <w:rPr>
          <w:rFonts w:ascii="Simplified Arabic" w:hAnsi="Simplified Arabic" w:cs="Simplified Arabic"/>
          <w:sz w:val="28"/>
          <w:szCs w:val="28"/>
          <w:rtl/>
          <w:lang w:bidi="ar-JO"/>
        </w:rPr>
      </w:pPr>
    </w:p>
    <w:p w:rsidR="00E470C1" w:rsidRDefault="00B76E77" w:rsidP="00A571E2">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w:t>
      </w:r>
      <w:r w:rsidR="00A571E2">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رى </w:t>
      </w:r>
      <w:r w:rsidR="00E470C1">
        <w:rPr>
          <w:rFonts w:ascii="Simplified Arabic" w:hAnsi="Simplified Arabic" w:cs="Simplified Arabic" w:hint="cs"/>
          <w:sz w:val="28"/>
          <w:szCs w:val="28"/>
          <w:rtl/>
          <w:lang w:bidi="ar-JO"/>
        </w:rPr>
        <w:t xml:space="preserve">من خلال ما سبق ذكره: بأن ظاهرة الإدغام عبارة عن ظاهرة تجاورية لصوتين لغويين </w:t>
      </w:r>
      <w:r>
        <w:rPr>
          <w:rFonts w:ascii="Simplified Arabic" w:hAnsi="Simplified Arabic" w:cs="Simplified Arabic" w:hint="cs"/>
          <w:sz w:val="28"/>
          <w:szCs w:val="28"/>
          <w:rtl/>
          <w:lang w:bidi="ar-JO"/>
        </w:rPr>
        <w:t>، يتأثر الأول منهما بالثاني ، وأحيانا</w:t>
      </w:r>
      <w:r w:rsidR="00A571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يتأثر الصوت الثاني بالأول. وهذا التأثر سواء أكان رجعيا أم تقدميا لا يعني أن يتم بنسبة واحدة ، بل تختلف في نسبة تأثرها بعضها ببعض وأقصى ما يصل إليه الصوت في تأثره بما يجاوره أن يفنى في الصوت المجاور ، فلا يترك له أثراً وهذا الفناء هو ما عبر عنه المتقدمون بالإدغام . </w:t>
      </w:r>
    </w:p>
    <w:p w:rsidR="0031700A" w:rsidRDefault="0031700A" w:rsidP="0031700A">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وتجدر الإشارة أيضا</w:t>
      </w:r>
      <w:r w:rsidR="00A571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إلى أن تعريف الإدغام يشتمل على جملة من العمليات السابقة لعملية الإدغام كالحذف والقلب ؛ لأن اللفظ بحرفين كالثاني ، يقتضي ضرورة حذف الحركة إن وجدت ثم قلب الأول من الثاني ، وإلا لما حصلنا على حرف واحد مشدد ، يتحقق في لفظه الإدغام .</w:t>
      </w:r>
    </w:p>
    <w:p w:rsidR="00A249EF" w:rsidRDefault="00A249EF"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23CFC" w:rsidRDefault="00A23CFC" w:rsidP="0031700A">
      <w:pPr>
        <w:tabs>
          <w:tab w:val="left" w:pos="3101"/>
        </w:tabs>
        <w:spacing w:line="360" w:lineRule="auto"/>
        <w:jc w:val="both"/>
        <w:rPr>
          <w:rFonts w:ascii="Simplified Arabic" w:hAnsi="Simplified Arabic" w:cs="Simplified Arabic"/>
          <w:sz w:val="28"/>
          <w:szCs w:val="28"/>
          <w:rtl/>
          <w:lang w:bidi="ar-JO"/>
        </w:rPr>
      </w:pPr>
    </w:p>
    <w:p w:rsidR="00A44BC2" w:rsidRDefault="00B55E26" w:rsidP="00A57A40">
      <w:pPr>
        <w:spacing w:line="360" w:lineRule="auto"/>
        <w:jc w:val="center"/>
        <w:rPr>
          <w:rFonts w:ascii="Simplified Arabic" w:hAnsi="Simplified Arabic" w:cs="Simplified Arabic"/>
          <w:b/>
          <w:bCs/>
          <w:sz w:val="36"/>
          <w:szCs w:val="36"/>
          <w:rtl/>
          <w:lang w:bidi="ar-JO"/>
        </w:rPr>
      </w:pPr>
      <w:r>
        <w:rPr>
          <w:rFonts w:ascii="Simplified Arabic" w:hAnsi="Simplified Arabic" w:cs="Simplified Arabic" w:hint="cs"/>
          <w:b/>
          <w:bCs/>
          <w:sz w:val="36"/>
          <w:szCs w:val="36"/>
          <w:rtl/>
          <w:lang w:bidi="ar-JO"/>
        </w:rPr>
        <w:lastRenderedPageBreak/>
        <w:t xml:space="preserve">المطلب </w:t>
      </w:r>
      <w:r w:rsidR="00A57A40">
        <w:rPr>
          <w:rFonts w:ascii="Simplified Arabic" w:hAnsi="Simplified Arabic" w:cs="Simplified Arabic" w:hint="cs"/>
          <w:b/>
          <w:bCs/>
          <w:sz w:val="36"/>
          <w:szCs w:val="36"/>
          <w:rtl/>
          <w:lang w:bidi="ar-JO"/>
        </w:rPr>
        <w:t>الثاني</w:t>
      </w:r>
    </w:p>
    <w:p w:rsidR="00A249EF" w:rsidRPr="00A249EF" w:rsidRDefault="00A249EF" w:rsidP="009E0A53">
      <w:pPr>
        <w:spacing w:line="360" w:lineRule="auto"/>
        <w:jc w:val="center"/>
        <w:rPr>
          <w:rFonts w:ascii="Simplified Arabic" w:hAnsi="Simplified Arabic" w:cs="Simplified Arabic"/>
          <w:b/>
          <w:bCs/>
          <w:sz w:val="36"/>
          <w:szCs w:val="36"/>
          <w:rtl/>
          <w:lang w:bidi="ar-JO"/>
        </w:rPr>
      </w:pPr>
      <w:r w:rsidRPr="00A249EF">
        <w:rPr>
          <w:rFonts w:ascii="Simplified Arabic" w:hAnsi="Simplified Arabic" w:cs="Simplified Arabic" w:hint="cs"/>
          <w:b/>
          <w:bCs/>
          <w:sz w:val="36"/>
          <w:szCs w:val="36"/>
          <w:rtl/>
          <w:lang w:bidi="ar-JO"/>
        </w:rPr>
        <w:t xml:space="preserve">شروط الإدغام وأحكامه </w:t>
      </w:r>
    </w:p>
    <w:p w:rsidR="001C75D5" w:rsidRDefault="00A70600" w:rsidP="00A23CFC">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إن الهدف </w:t>
      </w:r>
      <w:r w:rsidR="00CE0106">
        <w:rPr>
          <w:rFonts w:ascii="Simplified Arabic" w:hAnsi="Simplified Arabic" w:cs="Simplified Arabic" w:hint="cs"/>
          <w:sz w:val="28"/>
          <w:szCs w:val="28"/>
          <w:rtl/>
          <w:lang w:bidi="ar-JO"/>
        </w:rPr>
        <w:t xml:space="preserve"> من الإدغام</w:t>
      </w:r>
      <w:r w:rsidR="00884819">
        <w:rPr>
          <w:rFonts w:ascii="Simplified Arabic" w:hAnsi="Simplified Arabic" w:cs="Simplified Arabic" w:hint="cs"/>
          <w:sz w:val="28"/>
          <w:szCs w:val="28"/>
          <w:rtl/>
          <w:lang w:bidi="ar-JO"/>
        </w:rPr>
        <w:t xml:space="preserve"> التخفيف ، وذلك لأن اجتماع المثلين مكروه عند العرب </w:t>
      </w:r>
      <w:r w:rsidR="00A57A40">
        <w:rPr>
          <w:rFonts w:ascii="Simplified Arabic" w:hAnsi="Simplified Arabic" w:cs="Simplified Arabic" w:hint="cs"/>
          <w:sz w:val="28"/>
          <w:szCs w:val="28"/>
          <w:rtl/>
          <w:lang w:bidi="ar-JO"/>
        </w:rPr>
        <w:t>،</w:t>
      </w:r>
      <w:r w:rsidR="00884819">
        <w:rPr>
          <w:rFonts w:ascii="Simplified Arabic" w:hAnsi="Simplified Arabic" w:cs="Simplified Arabic" w:hint="cs"/>
          <w:sz w:val="28"/>
          <w:szCs w:val="28"/>
          <w:rtl/>
          <w:lang w:bidi="ar-JO"/>
        </w:rPr>
        <w:t xml:space="preserve"> ولأنهم يستثقلون أن يميلوا ألسنتهم عن موضع ثم يعيدوها إليه ، لما في ذلك من الكلفة على اللسان ، </w:t>
      </w:r>
      <w:r w:rsidR="00A57A40">
        <w:rPr>
          <w:rFonts w:ascii="Simplified Arabic" w:hAnsi="Simplified Arabic" w:cs="Simplified Arabic" w:hint="cs"/>
          <w:sz w:val="28"/>
          <w:szCs w:val="28"/>
          <w:rtl/>
          <w:lang w:bidi="ar-JO"/>
        </w:rPr>
        <w:t>و</w:t>
      </w:r>
      <w:r w:rsidR="00884819">
        <w:rPr>
          <w:rFonts w:ascii="Simplified Arabic" w:hAnsi="Simplified Arabic" w:cs="Simplified Arabic" w:hint="cs"/>
          <w:sz w:val="28"/>
          <w:szCs w:val="28"/>
          <w:rtl/>
          <w:lang w:bidi="ar-JO"/>
        </w:rPr>
        <w:t>بمعنى آخر</w:t>
      </w:r>
      <w:r w:rsidR="00A57A40">
        <w:rPr>
          <w:rFonts w:ascii="Simplified Arabic" w:hAnsi="Simplified Arabic" w:cs="Simplified Arabic" w:hint="cs"/>
          <w:sz w:val="28"/>
          <w:szCs w:val="28"/>
          <w:rtl/>
          <w:lang w:bidi="ar-JO"/>
        </w:rPr>
        <w:t>:</w:t>
      </w:r>
      <w:r w:rsidR="00884819">
        <w:rPr>
          <w:rFonts w:ascii="Simplified Arabic" w:hAnsi="Simplified Arabic" w:cs="Simplified Arabic" w:hint="cs"/>
          <w:sz w:val="28"/>
          <w:szCs w:val="28"/>
          <w:rtl/>
          <w:lang w:bidi="ar-JO"/>
        </w:rPr>
        <w:t xml:space="preserve"> الاقتصاد في الجهد العضلي</w:t>
      </w:r>
      <w:r w:rsidR="00A57A40">
        <w:rPr>
          <w:rFonts w:ascii="Simplified Arabic" w:hAnsi="Simplified Arabic" w:cs="Simplified Arabic" w:hint="cs"/>
          <w:sz w:val="28"/>
          <w:szCs w:val="28"/>
          <w:rtl/>
          <w:lang w:bidi="ar-JO"/>
        </w:rPr>
        <w:t xml:space="preserve"> في</w:t>
      </w:r>
      <w:r w:rsidR="00884819">
        <w:rPr>
          <w:rFonts w:ascii="Simplified Arabic" w:hAnsi="Simplified Arabic" w:cs="Simplified Arabic" w:hint="cs"/>
          <w:sz w:val="28"/>
          <w:szCs w:val="28"/>
          <w:rtl/>
          <w:lang w:bidi="ar-JO"/>
        </w:rPr>
        <w:t xml:space="preserve"> أثناء النطق ، فإدغام الثاء في التاء مثلاً في</w:t>
      </w:r>
      <w:r>
        <w:rPr>
          <w:rFonts w:ascii="Simplified Arabic" w:hAnsi="Simplified Arabic" w:cs="Simplified Arabic" w:hint="cs"/>
          <w:sz w:val="28"/>
          <w:szCs w:val="28"/>
          <w:rtl/>
          <w:lang w:bidi="ar-JO"/>
        </w:rPr>
        <w:t xml:space="preserve"> قوله تعالى :</w:t>
      </w:r>
      <w:r w:rsidR="00884819">
        <w:rPr>
          <w:rFonts w:ascii="Simplified Arabic" w:hAnsi="Simplified Arabic" w:cs="Simplified Arabic" w:hint="cs"/>
          <w:sz w:val="28"/>
          <w:szCs w:val="28"/>
          <w:rtl/>
          <w:lang w:bidi="ar-JO"/>
        </w:rPr>
        <w:t xml:space="preserve"> (</w:t>
      </w:r>
      <w:r w:rsidR="00785B49">
        <w:rPr>
          <w:rFonts w:ascii="Simplified Arabic" w:hAnsi="Simplified Arabic" w:cs="Simplified Arabic" w:hint="cs"/>
          <w:sz w:val="28"/>
          <w:szCs w:val="28"/>
          <w:rtl/>
          <w:lang w:bidi="ar-JO"/>
        </w:rPr>
        <w:t xml:space="preserve"> </w:t>
      </w:r>
      <w:r w:rsidR="00A23CFC" w:rsidRPr="00A23CFC">
        <w:rPr>
          <w:rFonts w:cs="DecoType Naskh"/>
          <w:b/>
          <w:bCs/>
          <w:sz w:val="32"/>
          <w:szCs w:val="32"/>
          <w:rtl/>
        </w:rPr>
        <w:t>لَّبِثْتُمْ</w:t>
      </w:r>
      <w:r w:rsidR="00785B49">
        <w:rPr>
          <w:rFonts w:ascii="Simplified Arabic" w:hAnsi="Simplified Arabic" w:cs="Simplified Arabic" w:hint="cs"/>
          <w:sz w:val="28"/>
          <w:szCs w:val="28"/>
          <w:rtl/>
          <w:lang w:bidi="ar-JO"/>
        </w:rPr>
        <w:t xml:space="preserve"> </w:t>
      </w:r>
      <w:r w:rsidR="00884819">
        <w:rPr>
          <w:rFonts w:ascii="Simplified Arabic" w:hAnsi="Simplified Arabic" w:cs="Simplified Arabic" w:hint="cs"/>
          <w:sz w:val="28"/>
          <w:szCs w:val="28"/>
          <w:rtl/>
          <w:lang w:bidi="ar-JO"/>
        </w:rPr>
        <w:t>)</w:t>
      </w:r>
      <w:r w:rsidR="00785B49">
        <w:rPr>
          <w:rFonts w:ascii="Simplified Arabic" w:hAnsi="Simplified Arabic" w:cs="Simplified Arabic" w:hint="cs"/>
          <w:sz w:val="28"/>
          <w:szCs w:val="28"/>
          <w:rtl/>
          <w:lang w:bidi="ar-JO"/>
        </w:rPr>
        <w:t xml:space="preserve"> </w:t>
      </w:r>
      <w:r w:rsidR="00CC3BA8">
        <w:rPr>
          <w:rStyle w:val="a5"/>
          <w:rFonts w:ascii="Simplified Arabic" w:hAnsi="Simplified Arabic" w:cs="Simplified Arabic"/>
          <w:sz w:val="28"/>
          <w:szCs w:val="28"/>
          <w:rtl/>
          <w:lang w:bidi="ar-JO"/>
        </w:rPr>
        <w:footnoteReference w:customMarkFollows="1" w:id="74"/>
        <w:t>(1)</w:t>
      </w:r>
      <w:r w:rsidR="00785B49">
        <w:rPr>
          <w:rStyle w:val="a5"/>
          <w:rFonts w:ascii="Simplified Arabic" w:hAnsi="Simplified Arabic" w:cs="Simplified Arabic" w:hint="cs"/>
          <w:sz w:val="28"/>
          <w:szCs w:val="28"/>
          <w:rtl/>
          <w:lang w:bidi="ar-JO"/>
        </w:rPr>
        <w:t xml:space="preserve"> </w:t>
      </w:r>
      <w:r w:rsidR="00CC3BA8">
        <w:rPr>
          <w:rFonts w:ascii="Simplified Arabic" w:hAnsi="Simplified Arabic" w:cs="Simplified Arabic" w:hint="cs"/>
          <w:sz w:val="28"/>
          <w:szCs w:val="28"/>
          <w:rtl/>
          <w:lang w:bidi="ar-JO"/>
        </w:rPr>
        <w:t>يوفر علينا انتقال اللسان من مخرج الثاء إلى مخرج التاء ، كما يوفر علينا الجمع بين عمليتين متناقضتين ؛ ففي الأولى منها نسمع صفير</w:t>
      </w:r>
      <w:r w:rsidR="00CC3BA8">
        <w:rPr>
          <w:rStyle w:val="a5"/>
          <w:rFonts w:ascii="Simplified Arabic" w:hAnsi="Simplified Arabic" w:cs="Simplified Arabic"/>
          <w:sz w:val="28"/>
          <w:szCs w:val="28"/>
          <w:rtl/>
          <w:lang w:bidi="ar-JO"/>
        </w:rPr>
        <w:footnoteReference w:customMarkFollows="1" w:id="75"/>
        <w:t>(2)</w:t>
      </w:r>
      <w:r w:rsidR="00CC3BA8">
        <w:rPr>
          <w:rFonts w:ascii="Simplified Arabic" w:hAnsi="Simplified Arabic" w:cs="Simplified Arabic" w:hint="cs"/>
          <w:sz w:val="28"/>
          <w:szCs w:val="28"/>
          <w:rtl/>
          <w:lang w:bidi="ar-JO"/>
        </w:rPr>
        <w:t xml:space="preserve"> الثاء التي هي من الأصوات الرخوة ، وفي الثانية نسمع صوتاً انفجاريا للتاء ، ووضع اللسان بالنسبة للحنك الأعلى والثنايا مختلف في كلتا العمليتين ، إذ في الأولى يترك فراغاً يتسرب منه الهواء ، وفي الثانية يلتقي بالحنك التقاء محكما ينحبس معه الهواء . ولكن في حالة الإدغام نحتاج إلى وضع واحد للسان ، وإلى عملية واحدة وفي هذا اقتصاد محسوس في الجهد العضلي </w:t>
      </w:r>
      <w:r w:rsidR="006321A8">
        <w:rPr>
          <w:rStyle w:val="a5"/>
          <w:rFonts w:ascii="Simplified Arabic" w:hAnsi="Simplified Arabic" w:cs="Simplified Arabic"/>
          <w:sz w:val="28"/>
          <w:szCs w:val="28"/>
          <w:rtl/>
          <w:lang w:bidi="ar-JO"/>
        </w:rPr>
        <w:footnoteReference w:customMarkFollows="1" w:id="76"/>
        <w:t>(3)</w:t>
      </w:r>
      <w:r w:rsidR="00CC3BA8">
        <w:rPr>
          <w:rFonts w:ascii="Simplified Arabic" w:hAnsi="Simplified Arabic" w:cs="Simplified Arabic" w:hint="cs"/>
          <w:sz w:val="28"/>
          <w:szCs w:val="28"/>
          <w:rtl/>
          <w:lang w:bidi="ar-JO"/>
        </w:rPr>
        <w:t>.</w:t>
      </w:r>
      <w:r w:rsidR="00AE3903">
        <w:rPr>
          <w:rFonts w:ascii="Simplified Arabic" w:hAnsi="Simplified Arabic" w:cs="Simplified Arabic" w:hint="cs"/>
          <w:sz w:val="28"/>
          <w:szCs w:val="28"/>
          <w:rtl/>
          <w:lang w:bidi="ar-JO"/>
        </w:rPr>
        <w:t xml:space="preserve"> لذا وضع علماء اللغة وعلماء التجويد جملة من الشروط الواجب توافرها في الكلمة الواحدة أو الكلمتين حتى نصل إلى ما</w:t>
      </w:r>
      <w:r>
        <w:rPr>
          <w:rFonts w:ascii="Simplified Arabic" w:hAnsi="Simplified Arabic" w:cs="Simplified Arabic" w:hint="cs"/>
          <w:sz w:val="28"/>
          <w:szCs w:val="28"/>
          <w:rtl/>
          <w:lang w:bidi="ar-JO"/>
        </w:rPr>
        <w:t xml:space="preserve"> يسمى</w:t>
      </w:r>
      <w:r w:rsidR="00AE3903">
        <w:rPr>
          <w:rFonts w:ascii="Simplified Arabic" w:hAnsi="Simplified Arabic" w:cs="Simplified Arabic" w:hint="cs"/>
          <w:sz w:val="28"/>
          <w:szCs w:val="28"/>
          <w:rtl/>
          <w:lang w:bidi="ar-JO"/>
        </w:rPr>
        <w:t xml:space="preserve"> بالإدغام .</w:t>
      </w:r>
    </w:p>
    <w:p w:rsidR="00A70600" w:rsidRDefault="00A70600" w:rsidP="00A44BC2">
      <w:pPr>
        <w:tabs>
          <w:tab w:val="left" w:pos="3101"/>
        </w:tabs>
        <w:spacing w:line="360" w:lineRule="auto"/>
        <w:jc w:val="both"/>
        <w:rPr>
          <w:rFonts w:ascii="Simplified Arabic" w:hAnsi="Simplified Arabic" w:cs="Simplified Arabic"/>
          <w:sz w:val="28"/>
          <w:szCs w:val="28"/>
          <w:rtl/>
          <w:lang w:bidi="ar-JO"/>
        </w:rPr>
      </w:pPr>
    </w:p>
    <w:p w:rsidR="00A23CFC" w:rsidRDefault="00A23CFC" w:rsidP="00A44BC2">
      <w:pPr>
        <w:tabs>
          <w:tab w:val="left" w:pos="3101"/>
        </w:tabs>
        <w:spacing w:line="360" w:lineRule="auto"/>
        <w:jc w:val="both"/>
        <w:rPr>
          <w:rFonts w:ascii="Simplified Arabic" w:hAnsi="Simplified Arabic" w:cs="Simplified Arabic"/>
          <w:sz w:val="28"/>
          <w:szCs w:val="28"/>
          <w:rtl/>
          <w:lang w:bidi="ar-JO"/>
        </w:rPr>
      </w:pPr>
    </w:p>
    <w:p w:rsidR="00A23CFC" w:rsidRDefault="00A23CFC" w:rsidP="00A44BC2">
      <w:pPr>
        <w:tabs>
          <w:tab w:val="left" w:pos="3101"/>
        </w:tabs>
        <w:spacing w:line="360" w:lineRule="auto"/>
        <w:jc w:val="both"/>
        <w:rPr>
          <w:rFonts w:ascii="Simplified Arabic" w:hAnsi="Simplified Arabic" w:cs="Simplified Arabic"/>
          <w:sz w:val="28"/>
          <w:szCs w:val="28"/>
          <w:rtl/>
          <w:lang w:bidi="ar-JO"/>
        </w:rPr>
      </w:pPr>
    </w:p>
    <w:p w:rsidR="001C75D5" w:rsidRPr="001C75D5" w:rsidRDefault="001C75D5" w:rsidP="00884819">
      <w:pPr>
        <w:tabs>
          <w:tab w:val="left" w:pos="3101"/>
        </w:tabs>
        <w:spacing w:line="360" w:lineRule="auto"/>
        <w:jc w:val="both"/>
        <w:rPr>
          <w:rFonts w:ascii="Simplified Arabic" w:hAnsi="Simplified Arabic" w:cs="Simplified Arabic"/>
          <w:b/>
          <w:bCs/>
          <w:sz w:val="28"/>
          <w:szCs w:val="28"/>
          <w:u w:val="single"/>
          <w:rtl/>
          <w:lang w:bidi="ar-JO"/>
        </w:rPr>
      </w:pPr>
      <w:r w:rsidRPr="001C75D5">
        <w:rPr>
          <w:rFonts w:ascii="Simplified Arabic" w:hAnsi="Simplified Arabic" w:cs="Simplified Arabic" w:hint="cs"/>
          <w:b/>
          <w:bCs/>
          <w:sz w:val="36"/>
          <w:szCs w:val="36"/>
          <w:u w:val="single"/>
          <w:rtl/>
          <w:lang w:bidi="ar-JO"/>
        </w:rPr>
        <w:lastRenderedPageBreak/>
        <w:t>شروط الإدغام :</w:t>
      </w:r>
    </w:p>
    <w:p w:rsidR="00717F0C" w:rsidRDefault="00717F0C" w:rsidP="00717F0C">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الشروط الواجب توافرها للإدغام كثيرة ، ولإدغام المثلين شر</w:t>
      </w:r>
      <w:r w:rsidR="00043F04">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ط ، وكذلك لإدغام المتقاربين شروط أخرى ، وأذكر الشروط هنا بصفة عامة ، ثم أفصل عند الحديث عن كل على حدة فالشروط  هي :</w:t>
      </w:r>
    </w:p>
    <w:p w:rsidR="0031700A" w:rsidRDefault="00717F0C" w:rsidP="00505EF6">
      <w:pPr>
        <w:pStyle w:val="a6"/>
        <w:numPr>
          <w:ilvl w:val="0"/>
          <w:numId w:val="1"/>
        </w:numPr>
        <w:tabs>
          <w:tab w:val="left" w:pos="310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التجاور : إن التجاور شرط أساسي للإدغام ، وقد يكون مباشراً أو غير مباشر .</w:t>
      </w:r>
    </w:p>
    <w:p w:rsidR="000E0736" w:rsidRDefault="00717F0C" w:rsidP="00E25398">
      <w:pPr>
        <w:pStyle w:val="a6"/>
        <w:numPr>
          <w:ilvl w:val="0"/>
          <w:numId w:val="1"/>
        </w:numPr>
        <w:tabs>
          <w:tab w:val="left" w:pos="3101"/>
        </w:tabs>
        <w:spacing w:line="360" w:lineRule="auto"/>
        <w:jc w:val="both"/>
        <w:rPr>
          <w:rFonts w:ascii="Simplified Arabic" w:hAnsi="Simplified Arabic" w:cs="Simplified Arabic"/>
          <w:sz w:val="28"/>
          <w:szCs w:val="28"/>
          <w:lang w:bidi="ar-JO"/>
        </w:rPr>
      </w:pPr>
      <w:r w:rsidRPr="00717F0C">
        <w:rPr>
          <w:rFonts w:ascii="Simplified Arabic" w:hAnsi="Simplified Arabic" w:cs="Simplified Arabic" w:hint="cs"/>
          <w:sz w:val="28"/>
          <w:szCs w:val="28"/>
          <w:rtl/>
          <w:lang w:bidi="ar-JO"/>
        </w:rPr>
        <w:t>شرط خاص با</w:t>
      </w:r>
      <w:r w:rsidR="00463871">
        <w:rPr>
          <w:rFonts w:ascii="Simplified Arabic" w:hAnsi="Simplified Arabic" w:cs="Simplified Arabic" w:hint="cs"/>
          <w:sz w:val="28"/>
          <w:szCs w:val="28"/>
          <w:rtl/>
          <w:lang w:bidi="ar-JO"/>
        </w:rPr>
        <w:t xml:space="preserve">لمدغم ، أي الحرف الأول ، وهو: </w:t>
      </w:r>
      <w:r w:rsidRPr="00717F0C">
        <w:rPr>
          <w:rFonts w:ascii="Simplified Arabic" w:hAnsi="Simplified Arabic" w:cs="Simplified Arabic" w:hint="cs"/>
          <w:sz w:val="28"/>
          <w:szCs w:val="28"/>
          <w:rtl/>
          <w:lang w:bidi="ar-JO"/>
        </w:rPr>
        <w:t xml:space="preserve">أن يلتقي الحرفان خطاً و لفظاً </w:t>
      </w:r>
      <w:r>
        <w:rPr>
          <w:rFonts w:ascii="Simplified Arabic" w:hAnsi="Simplified Arabic" w:cs="Simplified Arabic" w:hint="cs"/>
          <w:sz w:val="28"/>
          <w:szCs w:val="28"/>
          <w:rtl/>
          <w:lang w:bidi="ar-JO"/>
        </w:rPr>
        <w:t>ومثاله : التقاء النون مع الراء في قوله تعالى : (</w:t>
      </w:r>
      <w:r w:rsidR="00A23CFC" w:rsidRPr="00A23CFC">
        <w:rPr>
          <w:rFonts w:cs="DecoType Naskh"/>
          <w:b/>
          <w:bCs/>
          <w:sz w:val="32"/>
          <w:szCs w:val="32"/>
          <w:rtl/>
        </w:rPr>
        <w:t>مِّن رَّبِّهِمْ</w:t>
      </w:r>
      <w:r>
        <w:rPr>
          <w:rFonts w:ascii="Simplified Arabic" w:hAnsi="Simplified Arabic" w:cs="Simplified Arabic" w:hint="cs"/>
          <w:sz w:val="28"/>
          <w:szCs w:val="28"/>
          <w:rtl/>
          <w:lang w:bidi="ar-JO"/>
        </w:rPr>
        <w:t>)</w:t>
      </w:r>
      <w:r w:rsidR="00A5047A">
        <w:rPr>
          <w:rStyle w:val="a5"/>
          <w:rFonts w:ascii="Simplified Arabic" w:hAnsi="Simplified Arabic" w:cs="Simplified Arabic"/>
          <w:sz w:val="28"/>
          <w:szCs w:val="28"/>
          <w:rtl/>
          <w:lang w:bidi="ar-JO"/>
        </w:rPr>
        <w:footnoteReference w:customMarkFollows="1" w:id="77"/>
        <w:t>(1)</w:t>
      </w:r>
      <w:r w:rsidR="00A5047A">
        <w:rPr>
          <w:rFonts w:ascii="Simplified Arabic" w:hAnsi="Simplified Arabic" w:cs="Simplified Arabic" w:hint="cs"/>
          <w:sz w:val="28"/>
          <w:szCs w:val="28"/>
          <w:rtl/>
          <w:lang w:bidi="ar-JO"/>
        </w:rPr>
        <w:t xml:space="preserve">. أو خطاً لا لفظاً  ليدخل نحو : </w:t>
      </w:r>
      <w:r w:rsidR="00785B49">
        <w:rPr>
          <w:rFonts w:ascii="Simplified Arabic" w:hAnsi="Simplified Arabic" w:cs="Simplified Arabic" w:hint="cs"/>
          <w:sz w:val="28"/>
          <w:szCs w:val="28"/>
          <w:rtl/>
          <w:lang w:bidi="ar-JO"/>
        </w:rPr>
        <w:t xml:space="preserve">    </w:t>
      </w:r>
      <w:r w:rsidR="00A5047A">
        <w:rPr>
          <w:rFonts w:ascii="Simplified Arabic" w:hAnsi="Simplified Arabic" w:cs="Simplified Arabic" w:hint="cs"/>
          <w:sz w:val="28"/>
          <w:szCs w:val="28"/>
          <w:rtl/>
          <w:lang w:bidi="ar-JO"/>
        </w:rPr>
        <w:t>(</w:t>
      </w:r>
      <w:r w:rsidR="00785B49">
        <w:rPr>
          <w:rFonts w:ascii="Simplified Arabic" w:hAnsi="Simplified Arabic" w:cs="Simplified Arabic" w:hint="cs"/>
          <w:sz w:val="28"/>
          <w:szCs w:val="28"/>
          <w:rtl/>
          <w:lang w:bidi="ar-JO"/>
        </w:rPr>
        <w:t xml:space="preserve"> </w:t>
      </w:r>
      <w:r w:rsidR="00A23CFC" w:rsidRPr="00A23CFC">
        <w:rPr>
          <w:rFonts w:cs="DecoType Naskh"/>
          <w:b/>
          <w:bCs/>
          <w:sz w:val="32"/>
          <w:szCs w:val="32"/>
          <w:rtl/>
        </w:rPr>
        <w:t>إِنَّهُ هُوَ</w:t>
      </w:r>
      <w:r w:rsidR="00785B49">
        <w:rPr>
          <w:rFonts w:ascii="Simplified Arabic" w:hAnsi="Simplified Arabic" w:cs="Simplified Arabic" w:hint="cs"/>
          <w:sz w:val="28"/>
          <w:szCs w:val="28"/>
          <w:rtl/>
          <w:lang w:bidi="ar-JO"/>
        </w:rPr>
        <w:t xml:space="preserve"> </w:t>
      </w:r>
      <w:r w:rsidR="00A5047A">
        <w:rPr>
          <w:rFonts w:ascii="Simplified Arabic" w:hAnsi="Simplified Arabic" w:cs="Simplified Arabic" w:hint="cs"/>
          <w:sz w:val="28"/>
          <w:szCs w:val="28"/>
          <w:rtl/>
          <w:lang w:bidi="ar-JO"/>
        </w:rPr>
        <w:t>)</w:t>
      </w:r>
      <w:r w:rsidR="00A5047A">
        <w:rPr>
          <w:rStyle w:val="a5"/>
          <w:rFonts w:ascii="Simplified Arabic" w:hAnsi="Simplified Arabic" w:cs="Simplified Arabic"/>
          <w:sz w:val="28"/>
          <w:szCs w:val="28"/>
          <w:rtl/>
          <w:lang w:bidi="ar-JO"/>
        </w:rPr>
        <w:footnoteReference w:customMarkFollows="1" w:id="78"/>
        <w:t>(2)</w:t>
      </w:r>
      <w:r w:rsidR="00A5047A">
        <w:rPr>
          <w:rFonts w:ascii="Simplified Arabic" w:hAnsi="Simplified Arabic" w:cs="Simplified Arabic" w:hint="cs"/>
          <w:sz w:val="28"/>
          <w:szCs w:val="28"/>
          <w:rtl/>
          <w:lang w:bidi="ar-JO"/>
        </w:rPr>
        <w:t xml:space="preserve"> . ويخرج نحو (</w:t>
      </w:r>
      <w:r w:rsidR="00785B49">
        <w:rPr>
          <w:rFonts w:ascii="Simplified Arabic" w:hAnsi="Simplified Arabic" w:cs="Simplified Arabic" w:hint="cs"/>
          <w:sz w:val="28"/>
          <w:szCs w:val="28"/>
          <w:rtl/>
          <w:lang w:bidi="ar-JO"/>
        </w:rPr>
        <w:t xml:space="preserve"> </w:t>
      </w:r>
      <w:r w:rsidR="00E25398" w:rsidRPr="00E25398">
        <w:rPr>
          <w:rFonts w:cs="DecoType Naskh"/>
          <w:b/>
          <w:bCs/>
          <w:sz w:val="32"/>
          <w:szCs w:val="32"/>
          <w:rtl/>
        </w:rPr>
        <w:t>أَنَا نَذِيرٌ</w:t>
      </w:r>
      <w:r w:rsidR="00785B49">
        <w:rPr>
          <w:rFonts w:ascii="Simplified Arabic" w:hAnsi="Simplified Arabic" w:cs="Simplified Arabic" w:hint="cs"/>
          <w:sz w:val="28"/>
          <w:szCs w:val="28"/>
          <w:rtl/>
          <w:lang w:bidi="ar-JO"/>
        </w:rPr>
        <w:t xml:space="preserve"> </w:t>
      </w:r>
      <w:r w:rsidR="00A5047A">
        <w:rPr>
          <w:rFonts w:ascii="Simplified Arabic" w:hAnsi="Simplified Arabic" w:cs="Simplified Arabic" w:hint="cs"/>
          <w:sz w:val="28"/>
          <w:szCs w:val="28"/>
          <w:rtl/>
          <w:lang w:bidi="ar-JO"/>
        </w:rPr>
        <w:t>)</w:t>
      </w:r>
      <w:r w:rsidR="00A5047A">
        <w:rPr>
          <w:rStyle w:val="a5"/>
          <w:rFonts w:ascii="Simplified Arabic" w:hAnsi="Simplified Arabic" w:cs="Simplified Arabic"/>
          <w:sz w:val="28"/>
          <w:szCs w:val="28"/>
          <w:rtl/>
          <w:lang w:bidi="ar-JO"/>
        </w:rPr>
        <w:footnoteReference w:customMarkFollows="1" w:id="79"/>
        <w:t>(3)</w:t>
      </w:r>
      <w:r w:rsidR="00A5047A">
        <w:rPr>
          <w:rFonts w:ascii="Simplified Arabic" w:hAnsi="Simplified Arabic" w:cs="Simplified Arabic" w:hint="cs"/>
          <w:sz w:val="28"/>
          <w:szCs w:val="28"/>
          <w:rtl/>
          <w:lang w:bidi="ar-JO"/>
        </w:rPr>
        <w:t xml:space="preserve"> ؛ لأن النونين في المثال الأخير التقيا لفظاً لا خطاً ؛ لذا لا يجوز الإدغام في هذه الحالة " لوجود الفاصل وهو الألف " </w:t>
      </w:r>
      <w:r w:rsidR="00A5047A">
        <w:rPr>
          <w:rStyle w:val="a5"/>
          <w:rFonts w:ascii="Simplified Arabic" w:hAnsi="Simplified Arabic" w:cs="Simplified Arabic"/>
          <w:sz w:val="28"/>
          <w:szCs w:val="28"/>
          <w:rtl/>
          <w:lang w:bidi="ar-JO"/>
        </w:rPr>
        <w:footnoteReference w:customMarkFollows="1" w:id="80"/>
        <w:t>(4)</w:t>
      </w:r>
      <w:r w:rsidR="00983418">
        <w:rPr>
          <w:rFonts w:ascii="Simplified Arabic" w:hAnsi="Simplified Arabic" w:cs="Simplified Arabic" w:hint="cs"/>
          <w:sz w:val="28"/>
          <w:szCs w:val="28"/>
          <w:rtl/>
          <w:lang w:bidi="ar-JO"/>
        </w:rPr>
        <w:t>.</w:t>
      </w:r>
    </w:p>
    <w:p w:rsidR="00983418" w:rsidRDefault="003337BB" w:rsidP="006B04A5">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إن</w:t>
      </w:r>
      <w:r w:rsidR="00463871">
        <w:rPr>
          <w:rFonts w:ascii="Simplified Arabic" w:hAnsi="Simplified Arabic" w:cs="Simplified Arabic" w:hint="cs"/>
          <w:sz w:val="28"/>
          <w:szCs w:val="28"/>
          <w:rtl/>
          <w:lang w:bidi="ar-JO"/>
        </w:rPr>
        <w:t xml:space="preserve"> التقاء الصوتين المدغمين مشروطٌ</w:t>
      </w:r>
      <w:r w:rsidR="00983418">
        <w:rPr>
          <w:rFonts w:ascii="Simplified Arabic" w:hAnsi="Simplified Arabic" w:cs="Simplified Arabic" w:hint="cs"/>
          <w:sz w:val="28"/>
          <w:szCs w:val="28"/>
          <w:rtl/>
          <w:lang w:bidi="ar-JO"/>
        </w:rPr>
        <w:t xml:space="preserve"> بأن لا يفصل بينهما فاصل ، يجعل النطق بهما من مخرج واحد متعذراً ، فيجب أن يلتقي الصوتان لفظاً وخطاً فيدغمان ، أما وجود الفاصل في اللفظ دون الخط </w:t>
      </w:r>
      <w:r w:rsidR="00463871">
        <w:rPr>
          <w:rFonts w:ascii="Simplified Arabic" w:hAnsi="Simplified Arabic" w:cs="Simplified Arabic" w:hint="cs"/>
          <w:sz w:val="28"/>
          <w:szCs w:val="28"/>
          <w:rtl/>
          <w:lang w:bidi="ar-JO"/>
        </w:rPr>
        <w:t xml:space="preserve">، </w:t>
      </w:r>
      <w:r w:rsidR="00983418">
        <w:rPr>
          <w:rFonts w:ascii="Simplified Arabic" w:hAnsi="Simplified Arabic" w:cs="Simplified Arabic" w:hint="cs"/>
          <w:sz w:val="28"/>
          <w:szCs w:val="28"/>
          <w:rtl/>
          <w:lang w:bidi="ar-JO"/>
        </w:rPr>
        <w:t xml:space="preserve">فإنه لا يمنعه من الإدغام ، ولهذا صح الإدغام في قوله تعالى </w:t>
      </w:r>
      <w:r w:rsidR="00A23CFC">
        <w:rPr>
          <w:rFonts w:ascii="Simplified Arabic" w:hAnsi="Simplified Arabic" w:cs="Simplified Arabic" w:hint="cs"/>
          <w:sz w:val="28"/>
          <w:szCs w:val="28"/>
          <w:rtl/>
          <w:lang w:bidi="ar-JO"/>
        </w:rPr>
        <w:t xml:space="preserve">: </w:t>
      </w:r>
      <w:r w:rsidR="00983418">
        <w:rPr>
          <w:rFonts w:ascii="Simplified Arabic" w:hAnsi="Simplified Arabic" w:cs="Simplified Arabic" w:hint="cs"/>
          <w:sz w:val="28"/>
          <w:szCs w:val="28"/>
          <w:rtl/>
          <w:lang w:bidi="ar-JO"/>
        </w:rPr>
        <w:t>(</w:t>
      </w:r>
      <w:r w:rsidR="006B04A5" w:rsidRPr="00A23CFC">
        <w:rPr>
          <w:rFonts w:cs="DecoType Naskh"/>
          <w:b/>
          <w:bCs/>
          <w:sz w:val="32"/>
          <w:szCs w:val="32"/>
          <w:rtl/>
        </w:rPr>
        <w:t>إِنَّهُ هُوَ</w:t>
      </w:r>
      <w:r w:rsidR="00983418">
        <w:rPr>
          <w:rFonts w:ascii="Simplified Arabic" w:hAnsi="Simplified Arabic" w:cs="Simplified Arabic" w:hint="cs"/>
          <w:sz w:val="28"/>
          <w:szCs w:val="28"/>
          <w:rtl/>
          <w:lang w:bidi="ar-JO"/>
        </w:rPr>
        <w:t xml:space="preserve"> ) ولكن يمتنع الإدغام إذا التقى الصوتان لفظاً وانفصلا خطاً ، كما في (</w:t>
      </w:r>
      <w:r w:rsidR="006B04A5" w:rsidRPr="00E25398">
        <w:rPr>
          <w:rFonts w:cs="DecoType Naskh"/>
          <w:b/>
          <w:bCs/>
          <w:sz w:val="32"/>
          <w:szCs w:val="32"/>
          <w:rtl/>
        </w:rPr>
        <w:t>أَنَا نَذِيرٌ</w:t>
      </w:r>
      <w:r w:rsidR="00983418">
        <w:rPr>
          <w:rFonts w:ascii="Simplified Arabic" w:hAnsi="Simplified Arabic" w:cs="Simplified Arabic" w:hint="cs"/>
          <w:sz w:val="28"/>
          <w:szCs w:val="28"/>
          <w:rtl/>
          <w:lang w:bidi="ar-JO"/>
        </w:rPr>
        <w:t>) .</w:t>
      </w:r>
    </w:p>
    <w:p w:rsidR="00562178" w:rsidRDefault="00562178" w:rsidP="00983418">
      <w:pPr>
        <w:tabs>
          <w:tab w:val="left" w:pos="3101"/>
        </w:tabs>
        <w:spacing w:line="360" w:lineRule="auto"/>
        <w:jc w:val="both"/>
        <w:rPr>
          <w:rFonts w:ascii="Simplified Arabic" w:hAnsi="Simplified Arabic" w:cs="Simplified Arabic"/>
          <w:sz w:val="28"/>
          <w:szCs w:val="28"/>
          <w:rtl/>
          <w:lang w:bidi="ar-JO"/>
        </w:rPr>
      </w:pPr>
    </w:p>
    <w:p w:rsidR="00A70600" w:rsidRDefault="00A70600" w:rsidP="00983418">
      <w:pPr>
        <w:tabs>
          <w:tab w:val="left" w:pos="3101"/>
        </w:tabs>
        <w:spacing w:line="360" w:lineRule="auto"/>
        <w:jc w:val="both"/>
        <w:rPr>
          <w:rFonts w:ascii="Simplified Arabic" w:hAnsi="Simplified Arabic" w:cs="Simplified Arabic"/>
          <w:sz w:val="28"/>
          <w:szCs w:val="28"/>
          <w:rtl/>
          <w:lang w:bidi="ar-JO"/>
        </w:rPr>
      </w:pPr>
    </w:p>
    <w:p w:rsidR="00562178" w:rsidRDefault="00562178" w:rsidP="00983418">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ويمكن أن نستزيد في شرح ما سبق من خلال الكتابة الصوتية وهي على النحو الآتي :</w:t>
      </w:r>
    </w:p>
    <w:p w:rsidR="00562178" w:rsidRPr="00562178" w:rsidRDefault="00562178" w:rsidP="006B04A5">
      <w:pPr>
        <w:pStyle w:val="a6"/>
        <w:numPr>
          <w:ilvl w:val="0"/>
          <w:numId w:val="2"/>
        </w:numPr>
        <w:tabs>
          <w:tab w:val="left" w:pos="3101"/>
        </w:tabs>
        <w:spacing w:line="360" w:lineRule="auto"/>
        <w:jc w:val="both"/>
        <w:rPr>
          <w:rFonts w:ascii="Simplified Arabic" w:hAnsi="Simplified Arabic" w:cs="Simplified Arabic"/>
          <w:sz w:val="28"/>
          <w:szCs w:val="28"/>
          <w:rtl/>
          <w:lang w:bidi="ar-JO"/>
        </w:rPr>
      </w:pPr>
      <w:r w:rsidRPr="00562178">
        <w:rPr>
          <w:rFonts w:ascii="Simplified Arabic" w:hAnsi="Simplified Arabic" w:cs="Simplified Arabic" w:hint="cs"/>
          <w:sz w:val="28"/>
          <w:szCs w:val="28"/>
          <w:rtl/>
          <w:lang w:bidi="ar-JO"/>
        </w:rPr>
        <w:t>التقاء الحرفين : خطاً ولفظاً في قوله تعالى : (</w:t>
      </w:r>
      <w:r w:rsidR="006B04A5" w:rsidRPr="00A23CFC">
        <w:rPr>
          <w:rFonts w:cs="DecoType Naskh"/>
          <w:b/>
          <w:bCs/>
          <w:sz w:val="32"/>
          <w:szCs w:val="32"/>
          <w:rtl/>
        </w:rPr>
        <w:t>مِّن رَّبِّهِمْ</w:t>
      </w:r>
      <w:r w:rsidRPr="00562178">
        <w:rPr>
          <w:rFonts w:ascii="Simplified Arabic" w:hAnsi="Simplified Arabic" w:cs="Simplified Arabic" w:hint="cs"/>
          <w:sz w:val="28"/>
          <w:szCs w:val="28"/>
          <w:rtl/>
          <w:lang w:bidi="ar-JO"/>
        </w:rPr>
        <w:t xml:space="preserve">) </w:t>
      </w:r>
    </w:p>
    <w:p w:rsidR="00562178" w:rsidRDefault="00562178" w:rsidP="00562178">
      <w:pPr>
        <w:tabs>
          <w:tab w:val="left" w:pos="3101"/>
        </w:tabs>
        <w:spacing w:line="360" w:lineRule="auto"/>
        <w:jc w:val="center"/>
        <w:rPr>
          <w:rFonts w:ascii="Simplified Arabic" w:hAnsi="Simplified Arabic" w:cs="Simplified Arabic"/>
          <w:sz w:val="28"/>
          <w:szCs w:val="28"/>
          <w:rtl/>
          <w:lang w:bidi="ar-JO"/>
        </w:rPr>
      </w:pPr>
      <w:r>
        <w:rPr>
          <w:rFonts w:ascii="Simplified Arabic" w:hAnsi="Simplified Arabic" w:cs="Simplified Arabic"/>
          <w:sz w:val="28"/>
          <w:szCs w:val="28"/>
          <w:lang w:bidi="ar-JO"/>
        </w:rPr>
        <w:t>Minrabbihim  …….mirrabbihim</w:t>
      </w:r>
    </w:p>
    <w:p w:rsidR="00562178" w:rsidRDefault="00562178" w:rsidP="00562178">
      <w:pPr>
        <w:tabs>
          <w:tab w:val="left" w:pos="310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فالراء والنون لا يفصل بينهما فاصل خطي كما يظهر في الكتابة الصوتية لذلك أدغمتا .</w:t>
      </w:r>
    </w:p>
    <w:p w:rsidR="00562178" w:rsidRDefault="00562178" w:rsidP="006B04A5">
      <w:pPr>
        <w:pStyle w:val="a6"/>
        <w:numPr>
          <w:ilvl w:val="0"/>
          <w:numId w:val="2"/>
        </w:numPr>
        <w:tabs>
          <w:tab w:val="left" w:pos="3101"/>
        </w:tabs>
        <w:spacing w:line="360" w:lineRule="auto"/>
        <w:rPr>
          <w:rFonts w:ascii="Simplified Arabic" w:hAnsi="Simplified Arabic" w:cs="Simplified Arabic"/>
          <w:sz w:val="28"/>
          <w:szCs w:val="28"/>
          <w:lang w:bidi="ar-JO"/>
        </w:rPr>
      </w:pPr>
      <w:r w:rsidRPr="00562178">
        <w:rPr>
          <w:rFonts w:ascii="Simplified Arabic" w:hAnsi="Simplified Arabic" w:cs="Simplified Arabic" w:hint="cs"/>
          <w:sz w:val="28"/>
          <w:szCs w:val="28"/>
          <w:rtl/>
          <w:lang w:bidi="ar-JO"/>
        </w:rPr>
        <w:t>التقاء الحرفين خطاً لا لفظاً في قوله تعالى : (</w:t>
      </w:r>
      <w:r w:rsidR="006B04A5" w:rsidRPr="00A23CFC">
        <w:rPr>
          <w:rFonts w:cs="DecoType Naskh"/>
          <w:b/>
          <w:bCs/>
          <w:sz w:val="32"/>
          <w:szCs w:val="32"/>
          <w:rtl/>
        </w:rPr>
        <w:t>إِنَّهُ هُوَ</w:t>
      </w:r>
      <w:r>
        <w:rPr>
          <w:rFonts w:ascii="Simplified Arabic" w:hAnsi="Simplified Arabic" w:cs="Simplified Arabic" w:hint="cs"/>
          <w:sz w:val="28"/>
          <w:szCs w:val="28"/>
          <w:rtl/>
          <w:lang w:bidi="ar-JO"/>
        </w:rPr>
        <w:t>) .</w:t>
      </w:r>
    </w:p>
    <w:p w:rsidR="00562178" w:rsidRDefault="00562178" w:rsidP="00562178">
      <w:pPr>
        <w:pStyle w:val="a6"/>
        <w:tabs>
          <w:tab w:val="left" w:pos="3101"/>
        </w:tabs>
        <w:spacing w:line="360" w:lineRule="auto"/>
        <w:ind w:left="990"/>
        <w:jc w:val="center"/>
        <w:rPr>
          <w:rFonts w:ascii="Simplified Arabic" w:hAnsi="Simplified Arabic" w:cs="Simplified Arabic"/>
          <w:sz w:val="28"/>
          <w:szCs w:val="28"/>
          <w:rtl/>
          <w:lang w:bidi="ar-JO"/>
        </w:rPr>
      </w:pPr>
      <w:r>
        <w:rPr>
          <w:rFonts w:ascii="Simplified Arabic" w:hAnsi="Simplified Arabic" w:cs="Simplified Arabic"/>
          <w:sz w:val="28"/>
          <w:szCs w:val="28"/>
          <w:lang w:bidi="ar-JO"/>
        </w:rPr>
        <w:t>Innahhuwa</w:t>
      </w:r>
    </w:p>
    <w:p w:rsidR="00BD7A59" w:rsidRDefault="00562178" w:rsidP="00E44A2B">
      <w:pPr>
        <w:tabs>
          <w:tab w:val="left" w:pos="310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إذ التقت هاء إن مع هاء هو خطاً ، فلا يظهر </w:t>
      </w:r>
      <w:r w:rsidR="00BD7A59">
        <w:rPr>
          <w:rFonts w:ascii="Simplified Arabic" w:hAnsi="Simplified Arabic" w:cs="Simplified Arabic" w:hint="cs"/>
          <w:sz w:val="28"/>
          <w:szCs w:val="28"/>
          <w:rtl/>
          <w:lang w:bidi="ar-JO"/>
        </w:rPr>
        <w:t>فاصل خطي بينهما لذلك جاز الإدغام  بالرغم من وجود الفاصل اللفظي .</w:t>
      </w:r>
    </w:p>
    <w:p w:rsidR="00EF30C8" w:rsidRDefault="00BD7A59" w:rsidP="00804D32">
      <w:pPr>
        <w:tabs>
          <w:tab w:val="left" w:pos="310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قوله تعالى : (</w:t>
      </w:r>
      <w:r w:rsidR="00804D32" w:rsidRPr="00E25398">
        <w:rPr>
          <w:rFonts w:cs="DecoType Naskh"/>
          <w:b/>
          <w:bCs/>
          <w:sz w:val="32"/>
          <w:szCs w:val="32"/>
          <w:rtl/>
        </w:rPr>
        <w:t>أَنَا نَذِيرٌ</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lang w:bidi="ar-JO"/>
        </w:rPr>
        <w:t>&gt;ananadir</w:t>
      </w:r>
      <w:r>
        <w:rPr>
          <w:rFonts w:ascii="Simplified Arabic" w:hAnsi="Simplified Arabic" w:cs="Simplified Arabic" w:hint="cs"/>
          <w:sz w:val="28"/>
          <w:szCs w:val="28"/>
          <w:rtl/>
          <w:lang w:bidi="ar-JO"/>
        </w:rPr>
        <w:t xml:space="preserve">   فنلاحظ أن النونين بينهما فاصل خطي وهو الألف لذلك امتنع الإدغام .</w:t>
      </w:r>
    </w:p>
    <w:p w:rsidR="00EF30C8" w:rsidRDefault="0044074E" w:rsidP="00505EF6">
      <w:pPr>
        <w:pStyle w:val="a6"/>
        <w:numPr>
          <w:ilvl w:val="0"/>
          <w:numId w:val="1"/>
        </w:numPr>
        <w:tabs>
          <w:tab w:val="left" w:pos="3101"/>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لما كان</w:t>
      </w:r>
      <w:r w:rsidR="00EF30C8">
        <w:rPr>
          <w:rFonts w:ascii="Simplified Arabic" w:hAnsi="Simplified Arabic" w:cs="Simplified Arabic" w:hint="cs"/>
          <w:sz w:val="28"/>
          <w:szCs w:val="28"/>
          <w:rtl/>
          <w:lang w:bidi="ar-JO"/>
        </w:rPr>
        <w:t xml:space="preserve"> المدغم فيه أكثر من حرف</w:t>
      </w:r>
      <w:r w:rsidR="00EF30C8">
        <w:rPr>
          <w:rStyle w:val="a5"/>
          <w:rFonts w:ascii="Simplified Arabic" w:hAnsi="Simplified Arabic" w:cs="Simplified Arabic"/>
          <w:sz w:val="28"/>
          <w:szCs w:val="28"/>
          <w:rtl/>
          <w:lang w:bidi="ar-JO"/>
        </w:rPr>
        <w:footnoteReference w:customMarkFollows="1" w:id="81"/>
        <w:t>(1)</w:t>
      </w:r>
      <w:r w:rsidR="00EF30C8">
        <w:rPr>
          <w:rFonts w:ascii="Simplified Arabic" w:hAnsi="Simplified Arabic" w:cs="Simplified Arabic" w:hint="cs"/>
          <w:sz w:val="28"/>
          <w:szCs w:val="28"/>
          <w:rtl/>
          <w:lang w:bidi="ar-JO"/>
        </w:rPr>
        <w:t xml:space="preserve"> إن كان من كلمة نحو : ( خلقكم ) أي</w:t>
      </w:r>
      <w:r>
        <w:rPr>
          <w:rFonts w:ascii="Simplified Arabic" w:hAnsi="Simplified Arabic" w:cs="Simplified Arabic" w:hint="cs"/>
          <w:sz w:val="28"/>
          <w:szCs w:val="28"/>
          <w:rtl/>
          <w:lang w:bidi="ar-JO"/>
        </w:rPr>
        <w:t>:</w:t>
      </w:r>
      <w:r w:rsidR="00EF30C8">
        <w:rPr>
          <w:rFonts w:ascii="Simplified Arabic" w:hAnsi="Simplified Arabic" w:cs="Simplified Arabic" w:hint="cs"/>
          <w:sz w:val="28"/>
          <w:szCs w:val="28"/>
          <w:rtl/>
          <w:lang w:bidi="ar-JO"/>
        </w:rPr>
        <w:t xml:space="preserve"> عند إدغام القاف في الكاف تصبح ( خلكُّم ) </w:t>
      </w:r>
      <w:r w:rsidR="00FA1FB6">
        <w:rPr>
          <w:rFonts w:ascii="Simplified Arabic" w:hAnsi="Simplified Arabic" w:cs="Simplified Arabic" w:hint="cs"/>
          <w:sz w:val="28"/>
          <w:szCs w:val="28"/>
          <w:rtl/>
          <w:lang w:bidi="ar-JO"/>
        </w:rPr>
        <w:t>- وهذا الشرط خاص بالمدغم فيه-  .</w:t>
      </w:r>
    </w:p>
    <w:p w:rsidR="00043F04" w:rsidRPr="00CD3B80" w:rsidRDefault="0044074E" w:rsidP="0044074E">
      <w:pPr>
        <w:pStyle w:val="a6"/>
        <w:tabs>
          <w:tab w:val="left" w:pos="310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والمراد بكونه أكثر من حرف أنه</w:t>
      </w:r>
      <w:r w:rsidR="00EF30C8">
        <w:rPr>
          <w:rFonts w:ascii="Simplified Arabic" w:hAnsi="Simplified Arabic" w:cs="Simplified Arabic" w:hint="cs"/>
          <w:sz w:val="28"/>
          <w:szCs w:val="28"/>
          <w:rtl/>
          <w:lang w:bidi="ar-JO"/>
        </w:rPr>
        <w:t xml:space="preserve"> ينبغي أن يكون الحرف المدغم فيه يليه حرف أو أكثر أما إذا لم يأت بعده حرف فلا يحوز الإدغام و</w:t>
      </w:r>
      <w:r>
        <w:rPr>
          <w:rFonts w:ascii="Simplified Arabic" w:hAnsi="Simplified Arabic" w:cs="Simplified Arabic" w:hint="cs"/>
          <w:sz w:val="28"/>
          <w:szCs w:val="28"/>
          <w:rtl/>
          <w:lang w:bidi="ar-JO"/>
        </w:rPr>
        <w:t>ذلك نحو : ( خلقك ، نرزقك ) _ أي</w:t>
      </w:r>
      <w:r w:rsidR="00785B4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00EF30C8">
        <w:rPr>
          <w:rFonts w:ascii="Simplified Arabic" w:hAnsi="Simplified Arabic" w:cs="Simplified Arabic" w:hint="cs"/>
          <w:sz w:val="28"/>
          <w:szCs w:val="28"/>
          <w:rtl/>
          <w:lang w:bidi="ar-JO"/>
        </w:rPr>
        <w:t xml:space="preserve">إدغام القاف في الكاف . </w:t>
      </w:r>
      <w:r w:rsidR="00EF30C8" w:rsidRPr="00043F04">
        <w:rPr>
          <w:rFonts w:ascii="Simplified Arabic" w:hAnsi="Simplified Arabic" w:cs="Simplified Arabic" w:hint="cs"/>
          <w:sz w:val="28"/>
          <w:szCs w:val="28"/>
          <w:rtl/>
          <w:lang w:bidi="ar-JO"/>
        </w:rPr>
        <w:t xml:space="preserve">وعلة </w:t>
      </w:r>
      <w:r>
        <w:rPr>
          <w:rFonts w:ascii="Simplified Arabic" w:hAnsi="Simplified Arabic" w:cs="Simplified Arabic" w:hint="cs"/>
          <w:sz w:val="28"/>
          <w:szCs w:val="28"/>
          <w:rtl/>
          <w:lang w:bidi="ar-JO"/>
        </w:rPr>
        <w:t>أن يكون</w:t>
      </w:r>
      <w:r w:rsidR="00EF30C8" w:rsidRPr="00043F04">
        <w:rPr>
          <w:rFonts w:ascii="Simplified Arabic" w:hAnsi="Simplified Arabic" w:cs="Simplified Arabic" w:hint="cs"/>
          <w:sz w:val="28"/>
          <w:szCs w:val="28"/>
          <w:rtl/>
          <w:lang w:bidi="ar-JO"/>
        </w:rPr>
        <w:t xml:space="preserve"> المدغم فيه أكثر من حرف _ على ما يبدو لي _ </w:t>
      </w:r>
      <w:r>
        <w:rPr>
          <w:rFonts w:ascii="Simplified Arabic" w:hAnsi="Simplified Arabic" w:cs="Simplified Arabic" w:hint="cs"/>
          <w:sz w:val="28"/>
          <w:szCs w:val="28"/>
          <w:rtl/>
          <w:lang w:bidi="ar-JO"/>
        </w:rPr>
        <w:t xml:space="preserve"> إنما هو </w:t>
      </w:r>
      <w:r w:rsidR="00EF30C8" w:rsidRPr="00043F04">
        <w:rPr>
          <w:rFonts w:ascii="Simplified Arabic" w:hAnsi="Simplified Arabic" w:cs="Simplified Arabic" w:hint="cs"/>
          <w:sz w:val="28"/>
          <w:szCs w:val="28"/>
          <w:rtl/>
          <w:lang w:bidi="ar-JO"/>
        </w:rPr>
        <w:t>إبقاء لأثر الحرف المدغم فيه ، وبي</w:t>
      </w:r>
      <w:r w:rsidR="00BC7050">
        <w:rPr>
          <w:rFonts w:ascii="Simplified Arabic" w:hAnsi="Simplified Arabic" w:cs="Simplified Arabic" w:hint="cs"/>
          <w:sz w:val="28"/>
          <w:szCs w:val="28"/>
          <w:rtl/>
          <w:lang w:bidi="ar-JO"/>
        </w:rPr>
        <w:t xml:space="preserve">ان له </w:t>
      </w:r>
      <w:r w:rsidR="00043F04">
        <w:rPr>
          <w:rFonts w:ascii="Simplified Arabic" w:hAnsi="Simplified Arabic" w:cs="Simplified Arabic" w:hint="cs"/>
          <w:sz w:val="28"/>
          <w:szCs w:val="28"/>
          <w:rtl/>
          <w:lang w:bidi="ar-JO"/>
        </w:rPr>
        <w:t>.</w:t>
      </w:r>
    </w:p>
    <w:p w:rsidR="00EF30C8" w:rsidRPr="00455714" w:rsidRDefault="003501F2" w:rsidP="00EF30C8">
      <w:pPr>
        <w:tabs>
          <w:tab w:val="left" w:pos="3101"/>
        </w:tabs>
        <w:spacing w:line="360" w:lineRule="auto"/>
        <w:rPr>
          <w:rFonts w:ascii="Simplified Arabic" w:hAnsi="Simplified Arabic" w:cs="Simplified Arabic"/>
          <w:sz w:val="28"/>
          <w:szCs w:val="28"/>
          <w:rtl/>
          <w:lang w:bidi="ar-JO"/>
        </w:rPr>
      </w:pPr>
      <w:r w:rsidRPr="00455714">
        <w:rPr>
          <w:rFonts w:ascii="Simplified Arabic" w:hAnsi="Simplified Arabic" w:cs="Simplified Arabic" w:hint="cs"/>
          <w:sz w:val="28"/>
          <w:szCs w:val="28"/>
          <w:rtl/>
          <w:lang w:bidi="ar-JO"/>
        </w:rPr>
        <w:lastRenderedPageBreak/>
        <w:t xml:space="preserve">أما عبارة </w:t>
      </w:r>
      <w:r w:rsidR="00EF30C8" w:rsidRPr="00455714">
        <w:rPr>
          <w:rFonts w:ascii="Simplified Arabic" w:hAnsi="Simplified Arabic" w:cs="Simplified Arabic" w:hint="cs"/>
          <w:sz w:val="28"/>
          <w:szCs w:val="28"/>
          <w:rtl/>
          <w:lang w:bidi="ar-JO"/>
        </w:rPr>
        <w:t xml:space="preserve"> : ( كون المدغم فيه أكثر من حرف ) </w:t>
      </w:r>
      <w:r w:rsidR="00E1343D">
        <w:rPr>
          <w:rFonts w:ascii="Simplified Arabic" w:hAnsi="Simplified Arabic" w:cs="Simplified Arabic" w:hint="cs"/>
          <w:sz w:val="28"/>
          <w:szCs w:val="28"/>
          <w:rtl/>
          <w:lang w:bidi="ar-JO"/>
        </w:rPr>
        <w:t>ف</w:t>
      </w:r>
      <w:r w:rsidR="00EF30C8" w:rsidRPr="00455714">
        <w:rPr>
          <w:rFonts w:ascii="Simplified Arabic" w:hAnsi="Simplified Arabic" w:cs="Simplified Arabic" w:hint="cs"/>
          <w:sz w:val="28"/>
          <w:szCs w:val="28"/>
          <w:rtl/>
          <w:lang w:bidi="ar-JO"/>
        </w:rPr>
        <w:t xml:space="preserve">فيه نظر : </w:t>
      </w:r>
    </w:p>
    <w:p w:rsidR="00526EC2" w:rsidRPr="00A23CFC" w:rsidRDefault="00EF30C8" w:rsidP="00E1343D">
      <w:pPr>
        <w:rPr>
          <w:rtl/>
          <w:lang w:bidi="ar-JO"/>
        </w:rPr>
      </w:pPr>
      <w:r w:rsidRPr="00455714">
        <w:rPr>
          <w:rFonts w:ascii="Simplified Arabic" w:hAnsi="Simplified Arabic" w:cs="Simplified Arabic" w:hint="cs"/>
          <w:sz w:val="28"/>
          <w:szCs w:val="28"/>
          <w:rtl/>
          <w:lang w:bidi="ar-JO"/>
        </w:rPr>
        <w:t xml:space="preserve">ذلك </w:t>
      </w:r>
      <w:r w:rsidR="003337BB">
        <w:rPr>
          <w:rFonts w:ascii="Simplified Arabic" w:hAnsi="Simplified Arabic" w:cs="Simplified Arabic" w:hint="cs"/>
          <w:sz w:val="28"/>
          <w:szCs w:val="28"/>
          <w:rtl/>
          <w:lang w:bidi="ar-JO"/>
        </w:rPr>
        <w:t>لجواز</w:t>
      </w:r>
      <w:r w:rsidR="003501F2" w:rsidRPr="00455714">
        <w:rPr>
          <w:rFonts w:ascii="Simplified Arabic" w:hAnsi="Simplified Arabic" w:cs="Simplified Arabic" w:hint="cs"/>
          <w:sz w:val="28"/>
          <w:szCs w:val="28"/>
          <w:rtl/>
          <w:lang w:bidi="ar-JO"/>
        </w:rPr>
        <w:t xml:space="preserve"> إدغام الذال في التاء في قوله تعالى</w:t>
      </w:r>
      <w:r w:rsidR="00A23CFC">
        <w:rPr>
          <w:rFonts w:ascii="Simplified Arabic" w:hAnsi="Simplified Arabic" w:cs="Simplified Arabic" w:hint="cs"/>
          <w:sz w:val="28"/>
          <w:szCs w:val="28"/>
          <w:rtl/>
          <w:lang w:bidi="ar-JO"/>
        </w:rPr>
        <w:t>:</w:t>
      </w:r>
      <w:r w:rsidR="003501F2" w:rsidRPr="00455714">
        <w:rPr>
          <w:rFonts w:ascii="Simplified Arabic" w:hAnsi="Simplified Arabic" w:cs="Simplified Arabic" w:hint="cs"/>
          <w:sz w:val="28"/>
          <w:szCs w:val="28"/>
          <w:rtl/>
          <w:lang w:bidi="ar-JO"/>
        </w:rPr>
        <w:t xml:space="preserve"> (</w:t>
      </w:r>
      <w:r w:rsidR="00A23CFC" w:rsidRPr="00A23CFC">
        <w:rPr>
          <w:rFonts w:cs="DecoType Naskh"/>
          <w:b/>
          <w:bCs/>
          <w:sz w:val="32"/>
          <w:szCs w:val="32"/>
          <w:rtl/>
        </w:rPr>
        <w:t>عُذْتُ</w:t>
      </w:r>
      <w:r w:rsidR="003501F2" w:rsidRPr="00455714">
        <w:rPr>
          <w:rFonts w:ascii="Simplified Arabic" w:hAnsi="Simplified Arabic" w:cs="Simplified Arabic" w:hint="cs"/>
          <w:sz w:val="28"/>
          <w:szCs w:val="28"/>
          <w:rtl/>
          <w:lang w:bidi="ar-JO"/>
        </w:rPr>
        <w:t>)</w:t>
      </w:r>
      <w:r w:rsidR="003501F2" w:rsidRPr="00455714">
        <w:rPr>
          <w:rStyle w:val="a5"/>
          <w:rFonts w:ascii="Simplified Arabic" w:hAnsi="Simplified Arabic" w:cs="Simplified Arabic"/>
          <w:sz w:val="28"/>
          <w:szCs w:val="28"/>
          <w:rtl/>
          <w:lang w:bidi="ar-JO"/>
        </w:rPr>
        <w:footnoteReference w:customMarkFollows="1" w:id="82"/>
        <w:t>(1)</w:t>
      </w:r>
      <w:r w:rsidR="003501F2" w:rsidRPr="00455714">
        <w:rPr>
          <w:rFonts w:ascii="Simplified Arabic" w:hAnsi="Simplified Arabic" w:cs="Simplified Arabic" w:hint="cs"/>
          <w:sz w:val="28"/>
          <w:szCs w:val="28"/>
          <w:rtl/>
          <w:lang w:bidi="ar-JO"/>
        </w:rPr>
        <w:t xml:space="preserve"> والمدغم هنا حرف واحد ، وهذا الإدغام مناقض للشرط </w:t>
      </w:r>
      <w:r w:rsidR="003337BB">
        <w:rPr>
          <w:rFonts w:ascii="Simplified Arabic" w:hAnsi="Simplified Arabic" w:cs="Simplified Arabic" w:hint="cs"/>
          <w:sz w:val="28"/>
          <w:szCs w:val="28"/>
          <w:rtl/>
          <w:lang w:bidi="ar-JO"/>
        </w:rPr>
        <w:t xml:space="preserve">الثالث-  في الدراسة - </w:t>
      </w:r>
      <w:r w:rsidR="003501F2" w:rsidRPr="00455714">
        <w:rPr>
          <w:rFonts w:ascii="Simplified Arabic" w:hAnsi="Simplified Arabic" w:cs="Simplified Arabic" w:hint="cs"/>
          <w:sz w:val="28"/>
          <w:szCs w:val="28"/>
          <w:rtl/>
          <w:lang w:bidi="ar-JO"/>
        </w:rPr>
        <w:t xml:space="preserve"> ، وهو أن يكون الحرف المدغم فيه يليه حرف أو أكثر ، وهذا لم يتحقق .</w:t>
      </w:r>
    </w:p>
    <w:p w:rsidR="00EF30C8" w:rsidRPr="00095920" w:rsidRDefault="00785B49" w:rsidP="00095920">
      <w:pPr>
        <w:rPr>
          <w:rtl/>
        </w:rPr>
      </w:pPr>
      <w:r>
        <w:rPr>
          <w:rFonts w:ascii="Simplified Arabic" w:hAnsi="Simplified Arabic" w:cs="Simplified Arabic" w:hint="cs"/>
          <w:sz w:val="28"/>
          <w:szCs w:val="28"/>
          <w:rtl/>
          <w:lang w:bidi="ar-JO"/>
        </w:rPr>
        <w:t xml:space="preserve"> </w:t>
      </w:r>
      <w:r w:rsidR="00526EC2" w:rsidRPr="00455714">
        <w:rPr>
          <w:rFonts w:ascii="Simplified Arabic" w:hAnsi="Simplified Arabic" w:cs="Simplified Arabic" w:hint="cs"/>
          <w:sz w:val="28"/>
          <w:szCs w:val="28"/>
          <w:rtl/>
          <w:lang w:bidi="ar-JO"/>
        </w:rPr>
        <w:t xml:space="preserve">أما تاء الضمير </w:t>
      </w:r>
      <w:r w:rsidR="00E1343D">
        <w:rPr>
          <w:rFonts w:ascii="Simplified Arabic" w:hAnsi="Simplified Arabic" w:cs="Simplified Arabic" w:hint="cs"/>
          <w:sz w:val="28"/>
          <w:szCs w:val="28"/>
          <w:rtl/>
          <w:lang w:bidi="ar-JO"/>
        </w:rPr>
        <w:t>ف</w:t>
      </w:r>
      <w:r w:rsidR="00526EC2" w:rsidRPr="00455714">
        <w:rPr>
          <w:rFonts w:ascii="Simplified Arabic" w:hAnsi="Simplified Arabic" w:cs="Simplified Arabic" w:hint="cs"/>
          <w:sz w:val="28"/>
          <w:szCs w:val="28"/>
          <w:rtl/>
          <w:lang w:bidi="ar-JO"/>
        </w:rPr>
        <w:t>لا تُعد من الكلمة نفسها ، وإنما هي كلمة أخرى - والتعقيب هنا - : إن كان كذلك فالمثال الذي ورد ذكره بقوله تعالى : (</w:t>
      </w:r>
      <w:r w:rsidR="00095920" w:rsidRPr="00095920">
        <w:rPr>
          <w:rFonts w:cs="DecoType Naskh"/>
          <w:b/>
          <w:bCs/>
          <w:sz w:val="32"/>
          <w:szCs w:val="32"/>
          <w:rtl/>
        </w:rPr>
        <w:t>خْلُقكُّم</w:t>
      </w:r>
      <w:r w:rsidR="00526EC2" w:rsidRPr="00455714">
        <w:rPr>
          <w:rFonts w:ascii="Simplified Arabic" w:hAnsi="Simplified Arabic" w:cs="Simplified Arabic" w:hint="cs"/>
          <w:sz w:val="28"/>
          <w:szCs w:val="28"/>
          <w:rtl/>
          <w:lang w:bidi="ar-JO"/>
        </w:rPr>
        <w:t>)</w:t>
      </w:r>
      <w:r w:rsidR="00E85E18" w:rsidRPr="00455714">
        <w:rPr>
          <w:rStyle w:val="a5"/>
          <w:rFonts w:ascii="Simplified Arabic" w:hAnsi="Simplified Arabic" w:cs="Simplified Arabic"/>
          <w:sz w:val="28"/>
          <w:szCs w:val="28"/>
          <w:rtl/>
          <w:lang w:bidi="ar-JO"/>
        </w:rPr>
        <w:footnoteReference w:customMarkFollows="1" w:id="83"/>
        <w:t>(2)</w:t>
      </w:r>
      <w:r w:rsidR="00526EC2" w:rsidRPr="00455714">
        <w:rPr>
          <w:rFonts w:ascii="Simplified Arabic" w:hAnsi="Simplified Arabic" w:cs="Simplified Arabic" w:hint="cs"/>
          <w:sz w:val="28"/>
          <w:szCs w:val="28"/>
          <w:rtl/>
          <w:lang w:bidi="ar-JO"/>
        </w:rPr>
        <w:t xml:space="preserve"> الكاف فيه ضمير فهو أيضا</w:t>
      </w:r>
      <w:r w:rsidR="00E1343D">
        <w:rPr>
          <w:rFonts w:ascii="Simplified Arabic" w:hAnsi="Simplified Arabic" w:cs="Simplified Arabic" w:hint="cs"/>
          <w:sz w:val="28"/>
          <w:szCs w:val="28"/>
          <w:rtl/>
          <w:lang w:bidi="ar-JO"/>
        </w:rPr>
        <w:t>ً</w:t>
      </w:r>
      <w:r w:rsidR="00526EC2" w:rsidRPr="00455714">
        <w:rPr>
          <w:rFonts w:ascii="Simplified Arabic" w:hAnsi="Simplified Arabic" w:cs="Simplified Arabic" w:hint="cs"/>
          <w:sz w:val="28"/>
          <w:szCs w:val="28"/>
          <w:rtl/>
          <w:lang w:bidi="ar-JO"/>
        </w:rPr>
        <w:t xml:space="preserve"> على هذا يعد منفصلاً عن ( خلق ) بل إن تاء الضمير مع ما اتصلت به ت</w:t>
      </w:r>
      <w:r w:rsidR="00E1343D">
        <w:rPr>
          <w:rFonts w:ascii="Simplified Arabic" w:hAnsi="Simplified Arabic" w:cs="Simplified Arabic" w:hint="cs"/>
          <w:sz w:val="28"/>
          <w:szCs w:val="28"/>
          <w:rtl/>
          <w:lang w:bidi="ar-JO"/>
        </w:rPr>
        <w:t>ُ</w:t>
      </w:r>
      <w:r w:rsidR="00526EC2" w:rsidRPr="00455714">
        <w:rPr>
          <w:rFonts w:ascii="Simplified Arabic" w:hAnsi="Simplified Arabic" w:cs="Simplified Arabic" w:hint="cs"/>
          <w:sz w:val="28"/>
          <w:szCs w:val="28"/>
          <w:rtl/>
          <w:lang w:bidi="ar-JO"/>
        </w:rPr>
        <w:t>ع</w:t>
      </w:r>
      <w:r w:rsidR="00E1343D">
        <w:rPr>
          <w:rFonts w:ascii="Simplified Arabic" w:hAnsi="Simplified Arabic" w:cs="Simplified Arabic" w:hint="cs"/>
          <w:sz w:val="28"/>
          <w:szCs w:val="28"/>
          <w:rtl/>
          <w:lang w:bidi="ar-JO"/>
        </w:rPr>
        <w:t>َّ</w:t>
      </w:r>
      <w:r w:rsidR="00526EC2" w:rsidRPr="00455714">
        <w:rPr>
          <w:rFonts w:ascii="Simplified Arabic" w:hAnsi="Simplified Arabic" w:cs="Simplified Arabic" w:hint="cs"/>
          <w:sz w:val="28"/>
          <w:szCs w:val="28"/>
          <w:rtl/>
          <w:lang w:bidi="ar-JO"/>
        </w:rPr>
        <w:t>د</w:t>
      </w:r>
      <w:r w:rsidR="00E1343D">
        <w:rPr>
          <w:rFonts w:ascii="Simplified Arabic" w:hAnsi="Simplified Arabic" w:cs="Simplified Arabic" w:hint="cs"/>
          <w:sz w:val="28"/>
          <w:szCs w:val="28"/>
          <w:rtl/>
          <w:lang w:bidi="ar-JO"/>
        </w:rPr>
        <w:t>ُ</w:t>
      </w:r>
      <w:r w:rsidR="00526EC2" w:rsidRPr="00455714">
        <w:rPr>
          <w:rFonts w:ascii="Simplified Arabic" w:hAnsi="Simplified Arabic" w:cs="Simplified Arabic" w:hint="cs"/>
          <w:sz w:val="28"/>
          <w:szCs w:val="28"/>
          <w:rtl/>
          <w:lang w:bidi="ar-JO"/>
        </w:rPr>
        <w:t xml:space="preserve"> كالكلمة الواحدة عند معظم النحويين .</w:t>
      </w:r>
    </w:p>
    <w:p w:rsidR="00E85E18" w:rsidRDefault="00785B49" w:rsidP="00BC7050">
      <w:pPr>
        <w:tabs>
          <w:tab w:val="left" w:pos="310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 </w:t>
      </w:r>
      <w:r w:rsidR="00E85E18" w:rsidRPr="00455714">
        <w:rPr>
          <w:rFonts w:ascii="Simplified Arabic" w:hAnsi="Simplified Arabic" w:cs="Simplified Arabic" w:hint="cs"/>
          <w:sz w:val="28"/>
          <w:szCs w:val="28"/>
          <w:rtl/>
          <w:lang w:bidi="ar-JO"/>
        </w:rPr>
        <w:t>وعلى هذا</w:t>
      </w:r>
      <w:r w:rsidR="003337BB">
        <w:rPr>
          <w:rFonts w:ascii="Simplified Arabic" w:hAnsi="Simplified Arabic" w:cs="Simplified Arabic" w:hint="cs"/>
          <w:sz w:val="28"/>
          <w:szCs w:val="28"/>
          <w:rtl/>
          <w:lang w:bidi="ar-JO"/>
        </w:rPr>
        <w:t xml:space="preserve"> أقول : إن هذا الشرط لا داعي لذكره </w:t>
      </w:r>
      <w:r w:rsidR="00E85E18" w:rsidRPr="00455714">
        <w:rPr>
          <w:rFonts w:ascii="Simplified Arabic" w:hAnsi="Simplified Arabic" w:cs="Simplified Arabic" w:hint="cs"/>
          <w:sz w:val="28"/>
          <w:szCs w:val="28"/>
          <w:rtl/>
          <w:lang w:bidi="ar-JO"/>
        </w:rPr>
        <w:t xml:space="preserve">: </w:t>
      </w:r>
      <w:r w:rsidR="003337BB">
        <w:rPr>
          <w:rFonts w:ascii="Simplified Arabic" w:hAnsi="Simplified Arabic" w:cs="Simplified Arabic" w:hint="cs"/>
          <w:sz w:val="28"/>
          <w:szCs w:val="28"/>
          <w:rtl/>
          <w:lang w:bidi="ar-JO"/>
        </w:rPr>
        <w:t>ل</w:t>
      </w:r>
      <w:r w:rsidR="00E85E18" w:rsidRPr="003337BB">
        <w:rPr>
          <w:rFonts w:ascii="Simplified Arabic" w:hAnsi="Simplified Arabic" w:cs="Simplified Arabic" w:hint="cs"/>
          <w:sz w:val="28"/>
          <w:szCs w:val="28"/>
          <w:rtl/>
          <w:lang w:bidi="ar-JO"/>
        </w:rPr>
        <w:t>ورود ما يناقضه اتفاقاً وهو إدغام الذ</w:t>
      </w:r>
      <w:r w:rsidR="00BC7050">
        <w:rPr>
          <w:rFonts w:ascii="Simplified Arabic" w:hAnsi="Simplified Arabic" w:cs="Simplified Arabic" w:hint="cs"/>
          <w:sz w:val="28"/>
          <w:szCs w:val="28"/>
          <w:rtl/>
          <w:lang w:bidi="ar-JO"/>
        </w:rPr>
        <w:t xml:space="preserve">ال في التاء في ( عذتُ ) وغيرها </w:t>
      </w:r>
      <w:r w:rsidR="003337BB">
        <w:rPr>
          <w:rFonts w:ascii="Simplified Arabic" w:hAnsi="Simplified Arabic" w:cs="Simplified Arabic" w:hint="cs"/>
          <w:sz w:val="28"/>
          <w:szCs w:val="28"/>
          <w:rtl/>
          <w:lang w:bidi="ar-JO"/>
        </w:rPr>
        <w:t xml:space="preserve">. </w:t>
      </w:r>
    </w:p>
    <w:p w:rsidR="003337BB" w:rsidRDefault="003337BB" w:rsidP="003337BB">
      <w:pPr>
        <w:tabs>
          <w:tab w:val="left" w:pos="3101"/>
        </w:tabs>
        <w:spacing w:line="360" w:lineRule="auto"/>
        <w:rPr>
          <w:rFonts w:ascii="Simplified Arabic" w:hAnsi="Simplified Arabic" w:cs="Simplified Arabic"/>
          <w:sz w:val="28"/>
          <w:szCs w:val="28"/>
          <w:rtl/>
          <w:lang w:bidi="ar-JO"/>
        </w:rPr>
      </w:pPr>
    </w:p>
    <w:p w:rsidR="003337BB" w:rsidRPr="003337BB" w:rsidRDefault="003337BB" w:rsidP="003337BB">
      <w:pPr>
        <w:tabs>
          <w:tab w:val="left" w:pos="3101"/>
        </w:tabs>
        <w:spacing w:line="360" w:lineRule="auto"/>
        <w:rPr>
          <w:rFonts w:ascii="Simplified Arabic" w:hAnsi="Simplified Arabic" w:cs="Simplified Arabic"/>
          <w:sz w:val="28"/>
          <w:szCs w:val="28"/>
          <w:lang w:bidi="ar-JO"/>
        </w:rPr>
      </w:pPr>
    </w:p>
    <w:p w:rsidR="00B31BCC" w:rsidRPr="003337BB" w:rsidRDefault="00B31BCC" w:rsidP="00E85E18">
      <w:pPr>
        <w:pStyle w:val="a6"/>
        <w:tabs>
          <w:tab w:val="left" w:pos="3101"/>
        </w:tabs>
        <w:spacing w:line="360" w:lineRule="auto"/>
        <w:ind w:left="1080"/>
        <w:rPr>
          <w:rFonts w:ascii="Simplified Arabic" w:hAnsi="Simplified Arabic" w:cs="Simplified Arabic"/>
          <w:sz w:val="28"/>
          <w:szCs w:val="28"/>
          <w:rtl/>
          <w:lang w:bidi="ar-JO"/>
        </w:rPr>
      </w:pPr>
    </w:p>
    <w:p w:rsidR="00B31BCC" w:rsidRDefault="00B31BCC" w:rsidP="00E85E18">
      <w:pPr>
        <w:pStyle w:val="a6"/>
        <w:tabs>
          <w:tab w:val="left" w:pos="3101"/>
        </w:tabs>
        <w:spacing w:line="360" w:lineRule="auto"/>
        <w:ind w:left="1080"/>
        <w:rPr>
          <w:rFonts w:ascii="Simplified Arabic" w:hAnsi="Simplified Arabic" w:cs="Simplified Arabic"/>
          <w:sz w:val="28"/>
          <w:szCs w:val="28"/>
          <w:rtl/>
          <w:lang w:bidi="ar-JO"/>
        </w:rPr>
      </w:pPr>
    </w:p>
    <w:p w:rsidR="00B31BCC" w:rsidRDefault="00B31BCC" w:rsidP="00E85E18">
      <w:pPr>
        <w:pStyle w:val="a6"/>
        <w:tabs>
          <w:tab w:val="left" w:pos="3101"/>
        </w:tabs>
        <w:spacing w:line="360" w:lineRule="auto"/>
        <w:ind w:left="1080"/>
        <w:rPr>
          <w:rFonts w:ascii="Simplified Arabic" w:hAnsi="Simplified Arabic" w:cs="Simplified Arabic"/>
          <w:sz w:val="28"/>
          <w:szCs w:val="28"/>
          <w:rtl/>
          <w:lang w:bidi="ar-JO"/>
        </w:rPr>
      </w:pPr>
    </w:p>
    <w:p w:rsidR="00095920" w:rsidRDefault="00095920" w:rsidP="009E0A53">
      <w:pPr>
        <w:tabs>
          <w:tab w:val="left" w:pos="3101"/>
        </w:tabs>
        <w:spacing w:line="360" w:lineRule="auto"/>
        <w:rPr>
          <w:rFonts w:ascii="Simplified Arabic" w:hAnsi="Simplified Arabic" w:cs="Simplified Arabic"/>
          <w:sz w:val="28"/>
          <w:szCs w:val="28"/>
          <w:rtl/>
          <w:lang w:bidi="ar-JO"/>
        </w:rPr>
      </w:pPr>
    </w:p>
    <w:p w:rsidR="00CD3B80" w:rsidRPr="009E0A53" w:rsidRDefault="00CD3B80" w:rsidP="009E0A53">
      <w:pPr>
        <w:tabs>
          <w:tab w:val="left" w:pos="3101"/>
        </w:tabs>
        <w:spacing w:line="360" w:lineRule="auto"/>
        <w:rPr>
          <w:rFonts w:ascii="Simplified Arabic" w:hAnsi="Simplified Arabic" w:cs="Simplified Arabic"/>
          <w:sz w:val="28"/>
          <w:szCs w:val="28"/>
          <w:rtl/>
          <w:lang w:bidi="ar-JO"/>
        </w:rPr>
      </w:pPr>
    </w:p>
    <w:p w:rsidR="00161DA0" w:rsidRDefault="004834D6" w:rsidP="00EB3C26">
      <w:pPr>
        <w:tabs>
          <w:tab w:val="left" w:pos="3101"/>
        </w:tabs>
        <w:spacing w:line="360" w:lineRule="auto"/>
        <w:jc w:val="center"/>
        <w:rPr>
          <w:rFonts w:ascii="Simplified Arabic" w:hAnsi="Simplified Arabic" w:cs="Simplified Arabic"/>
          <w:b/>
          <w:bCs/>
          <w:sz w:val="36"/>
          <w:szCs w:val="36"/>
          <w:rtl/>
          <w:lang w:bidi="ar-JO"/>
        </w:rPr>
      </w:pPr>
      <w:r>
        <w:rPr>
          <w:rFonts w:ascii="Simplified Arabic" w:hAnsi="Simplified Arabic" w:cs="Simplified Arabic" w:hint="cs"/>
          <w:b/>
          <w:bCs/>
          <w:sz w:val="36"/>
          <w:szCs w:val="36"/>
          <w:rtl/>
          <w:lang w:bidi="ar-JO"/>
        </w:rPr>
        <w:lastRenderedPageBreak/>
        <w:t>المبحث</w:t>
      </w:r>
      <w:r w:rsidR="00785B49">
        <w:rPr>
          <w:rFonts w:ascii="Simplified Arabic" w:hAnsi="Simplified Arabic" w:cs="Simplified Arabic" w:hint="cs"/>
          <w:b/>
          <w:bCs/>
          <w:sz w:val="36"/>
          <w:szCs w:val="36"/>
          <w:rtl/>
          <w:lang w:bidi="ar-JO"/>
        </w:rPr>
        <w:t xml:space="preserve"> </w:t>
      </w:r>
      <w:r w:rsidR="00EF39E1">
        <w:rPr>
          <w:rFonts w:ascii="Simplified Arabic" w:hAnsi="Simplified Arabic" w:cs="Simplified Arabic" w:hint="cs"/>
          <w:b/>
          <w:bCs/>
          <w:sz w:val="36"/>
          <w:szCs w:val="36"/>
          <w:rtl/>
          <w:lang w:bidi="ar-JO"/>
        </w:rPr>
        <w:t>ا</w:t>
      </w:r>
      <w:r w:rsidR="00EB3C26">
        <w:rPr>
          <w:rFonts w:ascii="Simplified Arabic" w:hAnsi="Simplified Arabic" w:cs="Simplified Arabic" w:hint="cs"/>
          <w:b/>
          <w:bCs/>
          <w:sz w:val="36"/>
          <w:szCs w:val="36"/>
          <w:rtl/>
          <w:lang w:bidi="ar-JO"/>
        </w:rPr>
        <w:t>لثاني</w:t>
      </w:r>
    </w:p>
    <w:p w:rsidR="00574E05" w:rsidRPr="00574E05" w:rsidRDefault="00574E05" w:rsidP="00EF39E1">
      <w:pPr>
        <w:pStyle w:val="a6"/>
        <w:tabs>
          <w:tab w:val="left" w:pos="3101"/>
        </w:tabs>
        <w:spacing w:line="360" w:lineRule="auto"/>
        <w:ind w:left="-58"/>
        <w:rPr>
          <w:rFonts w:ascii="Simplified Arabic" w:hAnsi="Simplified Arabic" w:cs="Simplified Arabic"/>
          <w:b/>
          <w:bCs/>
          <w:sz w:val="36"/>
          <w:szCs w:val="36"/>
          <w:u w:val="single"/>
          <w:rtl/>
          <w:lang w:bidi="ar-JO"/>
        </w:rPr>
      </w:pPr>
      <w:r w:rsidRPr="00574E05">
        <w:rPr>
          <w:rFonts w:ascii="Simplified Arabic" w:hAnsi="Simplified Arabic" w:cs="Simplified Arabic" w:hint="cs"/>
          <w:b/>
          <w:bCs/>
          <w:sz w:val="36"/>
          <w:szCs w:val="36"/>
          <w:u w:val="single"/>
          <w:rtl/>
          <w:lang w:bidi="ar-JO"/>
        </w:rPr>
        <w:t>أقسام الإدغام وأحكامه :</w:t>
      </w:r>
    </w:p>
    <w:p w:rsidR="003501F2" w:rsidRDefault="0001423D" w:rsidP="003337BB">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الإدغام ظاهرة صوتية لهجية ، يميل مستعملوها إلى حذف الحركة التي قد تفصل بين المثلين أو المتقاربين لمزجهما ببعض . جعل النحاة لهذه العملية شروطاً وقوانين . أمّا القراء فقد قسموا الإدغام إلى قسمين : قسمٌ يختص بإدغام الحرفين اللذين سكن أولهما  وقسمٌ تحذف فيه الحركة الفاصلة بين الحرفين كي يحدث الإدغام .</w:t>
      </w:r>
    </w:p>
    <w:p w:rsidR="0001423D" w:rsidRDefault="007A15E0" w:rsidP="0001423D">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01423D">
        <w:rPr>
          <w:rFonts w:ascii="Simplified Arabic" w:hAnsi="Simplified Arabic" w:cs="Simplified Arabic" w:hint="cs"/>
          <w:sz w:val="28"/>
          <w:szCs w:val="28"/>
          <w:rtl/>
          <w:lang w:bidi="ar-JO"/>
        </w:rPr>
        <w:t xml:space="preserve">ينقسم الإدغام إلى قسمين </w:t>
      </w:r>
      <w:r w:rsidR="0001423D">
        <w:rPr>
          <w:rFonts w:ascii="Simplified Arabic" w:hAnsi="Simplified Arabic" w:cs="Simplified Arabic"/>
          <w:sz w:val="28"/>
          <w:szCs w:val="28"/>
          <w:rtl/>
          <w:lang w:bidi="ar-JO"/>
        </w:rPr>
        <w:t>–</w:t>
      </w:r>
      <w:r w:rsidR="0001423D">
        <w:rPr>
          <w:rFonts w:ascii="Simplified Arabic" w:hAnsi="Simplified Arabic" w:cs="Simplified Arabic" w:hint="cs"/>
          <w:sz w:val="28"/>
          <w:szCs w:val="28"/>
          <w:rtl/>
          <w:lang w:bidi="ar-JO"/>
        </w:rPr>
        <w:t xml:space="preserve"> بحسب حرفي المدغم والمدغم فيه </w:t>
      </w:r>
      <w:r w:rsidR="0001423D">
        <w:rPr>
          <w:rFonts w:ascii="Simplified Arabic" w:hAnsi="Simplified Arabic" w:cs="Simplified Arabic"/>
          <w:sz w:val="28"/>
          <w:szCs w:val="28"/>
          <w:rtl/>
          <w:lang w:bidi="ar-JO"/>
        </w:rPr>
        <w:t>–</w:t>
      </w:r>
      <w:r w:rsidR="003337BB">
        <w:rPr>
          <w:rStyle w:val="a5"/>
          <w:rFonts w:ascii="Simplified Arabic" w:hAnsi="Simplified Arabic" w:cs="Simplified Arabic"/>
          <w:sz w:val="28"/>
          <w:szCs w:val="28"/>
          <w:rtl/>
          <w:lang w:bidi="ar-JO"/>
        </w:rPr>
        <w:footnoteReference w:customMarkFollows="1" w:id="84"/>
        <w:t>(1)</w:t>
      </w:r>
      <w:r w:rsidR="003337BB">
        <w:rPr>
          <w:rFonts w:ascii="Simplified Arabic" w:hAnsi="Simplified Arabic" w:cs="Simplified Arabic" w:hint="cs"/>
          <w:sz w:val="28"/>
          <w:szCs w:val="28"/>
          <w:rtl/>
          <w:lang w:bidi="ar-JO"/>
        </w:rPr>
        <w:t>.</w:t>
      </w:r>
    </w:p>
    <w:p w:rsidR="0001423D" w:rsidRDefault="0001423D" w:rsidP="007A15E0">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الأول : إدغام المثلين </w:t>
      </w:r>
      <w:r w:rsidR="007A15E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الثاني : إدغام المتقاربين </w:t>
      </w:r>
      <w:r w:rsidR="003337BB">
        <w:rPr>
          <w:rFonts w:ascii="Simplified Arabic" w:hAnsi="Simplified Arabic" w:cs="Simplified Arabic" w:hint="cs"/>
          <w:sz w:val="28"/>
          <w:szCs w:val="28"/>
          <w:rtl/>
          <w:lang w:bidi="ar-JO"/>
        </w:rPr>
        <w:t>.</w:t>
      </w:r>
    </w:p>
    <w:p w:rsidR="000468FB" w:rsidRDefault="000468FB" w:rsidP="0001423D">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وينقسم بحسب حركة الحرف الأول إلى قسمين</w:t>
      </w:r>
      <w:r w:rsidR="00084F9D">
        <w:rPr>
          <w:rStyle w:val="a5"/>
          <w:rFonts w:ascii="Simplified Arabic" w:hAnsi="Simplified Arabic" w:cs="Simplified Arabic"/>
          <w:sz w:val="28"/>
          <w:szCs w:val="28"/>
          <w:rtl/>
          <w:lang w:bidi="ar-JO"/>
        </w:rPr>
        <w:footnoteReference w:customMarkFollows="1" w:id="85"/>
        <w:t>(2)</w:t>
      </w:r>
      <w:r>
        <w:rPr>
          <w:rFonts w:ascii="Simplified Arabic" w:hAnsi="Simplified Arabic" w:cs="Simplified Arabic" w:hint="cs"/>
          <w:sz w:val="28"/>
          <w:szCs w:val="28"/>
          <w:rtl/>
          <w:lang w:bidi="ar-JO"/>
        </w:rPr>
        <w:t xml:space="preserve"> أيضا وهما : </w:t>
      </w:r>
    </w:p>
    <w:p w:rsidR="000468FB" w:rsidRDefault="000468FB" w:rsidP="0001423D">
      <w:pPr>
        <w:tabs>
          <w:tab w:val="left" w:pos="3101"/>
        </w:tabs>
        <w:spacing w:line="360" w:lineRule="auto"/>
        <w:jc w:val="both"/>
        <w:rPr>
          <w:rFonts w:ascii="Simplified Arabic" w:hAnsi="Simplified Arabic" w:cs="Simplified Arabic"/>
          <w:sz w:val="28"/>
          <w:szCs w:val="28"/>
          <w:rtl/>
          <w:lang w:bidi="ar-JO"/>
        </w:rPr>
      </w:pPr>
      <w:r w:rsidRPr="00084F9D">
        <w:rPr>
          <w:rFonts w:ascii="Simplified Arabic" w:hAnsi="Simplified Arabic" w:cs="Simplified Arabic" w:hint="cs"/>
          <w:sz w:val="28"/>
          <w:szCs w:val="28"/>
          <w:u w:val="single"/>
          <w:rtl/>
          <w:lang w:bidi="ar-JO"/>
        </w:rPr>
        <w:t>الأول</w:t>
      </w:r>
      <w:r>
        <w:rPr>
          <w:rFonts w:ascii="Simplified Arabic" w:hAnsi="Simplified Arabic" w:cs="Simplified Arabic" w:hint="cs"/>
          <w:sz w:val="28"/>
          <w:szCs w:val="28"/>
          <w:rtl/>
          <w:lang w:bidi="ar-JO"/>
        </w:rPr>
        <w:t xml:space="preserve"> : الإدغام الكبير : وهو ما كان الأول من المثلين ، أو المتجانسين أو المتقاربين متحركاً </w:t>
      </w:r>
      <w:r w:rsidR="00084F9D">
        <w:rPr>
          <w:rFonts w:ascii="Simplified Arabic" w:hAnsi="Simplified Arabic" w:cs="Simplified Arabic" w:hint="cs"/>
          <w:sz w:val="28"/>
          <w:szCs w:val="28"/>
          <w:rtl/>
          <w:lang w:bidi="ar-JO"/>
        </w:rPr>
        <w:t>وبمعنى آخر أن يكون الحرف الأول منهما متحركاً .</w:t>
      </w:r>
    </w:p>
    <w:p w:rsidR="00B87AA4" w:rsidRDefault="00084F9D" w:rsidP="00161DA0">
      <w:pPr>
        <w:tabs>
          <w:tab w:val="left" w:pos="3101"/>
        </w:tabs>
        <w:spacing w:line="360" w:lineRule="auto"/>
        <w:jc w:val="both"/>
        <w:rPr>
          <w:rFonts w:ascii="Simplified Arabic" w:hAnsi="Simplified Arabic" w:cs="Simplified Arabic"/>
          <w:sz w:val="28"/>
          <w:szCs w:val="28"/>
          <w:rtl/>
          <w:lang w:bidi="ar-JO"/>
        </w:rPr>
      </w:pPr>
      <w:r w:rsidRPr="00AC6FAD">
        <w:rPr>
          <w:rFonts w:ascii="Simplified Arabic" w:hAnsi="Simplified Arabic" w:cs="Simplified Arabic" w:hint="cs"/>
          <w:sz w:val="28"/>
          <w:szCs w:val="28"/>
          <w:u w:val="single"/>
          <w:rtl/>
          <w:lang w:bidi="ar-JO"/>
        </w:rPr>
        <w:t>الثاني</w:t>
      </w:r>
      <w:r>
        <w:rPr>
          <w:rFonts w:ascii="Simplified Arabic" w:hAnsi="Simplified Arabic" w:cs="Simplified Arabic" w:hint="cs"/>
          <w:sz w:val="28"/>
          <w:szCs w:val="28"/>
          <w:rtl/>
          <w:lang w:bidi="ar-JO"/>
        </w:rPr>
        <w:t xml:space="preserve"> : الإدغام الصغير : وهو ما كان الأول من المثلين</w:t>
      </w:r>
      <w:r w:rsidR="00AC6FAD">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 xml:space="preserve"> أو المتجانسين</w:t>
      </w:r>
      <w:r w:rsidR="00AC6FAD">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 xml:space="preserve"> أو المتقاربين ساكناً </w:t>
      </w:r>
      <w:r w:rsidR="00F80CF8">
        <w:rPr>
          <w:rStyle w:val="a5"/>
          <w:rFonts w:ascii="Simplified Arabic" w:hAnsi="Simplified Arabic" w:cs="Simplified Arabic"/>
          <w:sz w:val="28"/>
          <w:szCs w:val="28"/>
          <w:rtl/>
          <w:lang w:bidi="ar-JO"/>
        </w:rPr>
        <w:footnoteReference w:customMarkFollows="1" w:id="86"/>
        <w:t>(3)</w:t>
      </w:r>
      <w:r>
        <w:rPr>
          <w:rFonts w:ascii="Simplified Arabic" w:hAnsi="Simplified Arabic" w:cs="Simplified Arabic" w:hint="cs"/>
          <w:sz w:val="28"/>
          <w:szCs w:val="28"/>
          <w:rtl/>
          <w:lang w:bidi="ar-JO"/>
        </w:rPr>
        <w:t>.</w:t>
      </w:r>
    </w:p>
    <w:p w:rsidR="006C38DA" w:rsidRDefault="006C38DA" w:rsidP="00161DA0">
      <w:pPr>
        <w:tabs>
          <w:tab w:val="left" w:pos="3101"/>
        </w:tabs>
        <w:spacing w:line="360" w:lineRule="auto"/>
        <w:jc w:val="both"/>
        <w:rPr>
          <w:rFonts w:ascii="Simplified Arabic" w:hAnsi="Simplified Arabic" w:cs="Simplified Arabic"/>
          <w:sz w:val="28"/>
          <w:szCs w:val="28"/>
          <w:rtl/>
          <w:lang w:bidi="ar-JO"/>
        </w:rPr>
      </w:pPr>
    </w:p>
    <w:p w:rsidR="00161DA0" w:rsidRDefault="00161DA0" w:rsidP="00161DA0">
      <w:pPr>
        <w:tabs>
          <w:tab w:val="left" w:pos="3101"/>
        </w:tabs>
        <w:spacing w:line="360" w:lineRule="auto"/>
        <w:jc w:val="both"/>
        <w:rPr>
          <w:rFonts w:ascii="Simplified Arabic" w:hAnsi="Simplified Arabic" w:cs="Simplified Arabic"/>
          <w:sz w:val="28"/>
          <w:szCs w:val="28"/>
          <w:rtl/>
          <w:lang w:bidi="ar-JO"/>
        </w:rPr>
      </w:pPr>
    </w:p>
    <w:p w:rsidR="006C38DA" w:rsidRDefault="004834D6" w:rsidP="00A44BC2">
      <w:pPr>
        <w:tabs>
          <w:tab w:val="left" w:pos="3101"/>
        </w:tabs>
        <w:spacing w:line="360" w:lineRule="auto"/>
        <w:jc w:val="center"/>
        <w:rPr>
          <w:rFonts w:ascii="Simplified Arabic" w:hAnsi="Simplified Arabic" w:cs="Simplified Arabic"/>
          <w:b/>
          <w:bCs/>
          <w:sz w:val="36"/>
          <w:szCs w:val="36"/>
          <w:rtl/>
          <w:lang w:bidi="ar-JO"/>
        </w:rPr>
      </w:pPr>
      <w:r>
        <w:rPr>
          <w:rFonts w:ascii="Simplified Arabic" w:hAnsi="Simplified Arabic" w:cs="Simplified Arabic" w:hint="cs"/>
          <w:b/>
          <w:bCs/>
          <w:sz w:val="36"/>
          <w:szCs w:val="36"/>
          <w:rtl/>
          <w:lang w:bidi="ar-JO"/>
        </w:rPr>
        <w:lastRenderedPageBreak/>
        <w:t>المطلب</w:t>
      </w:r>
      <w:r w:rsidR="006C38DA">
        <w:rPr>
          <w:rFonts w:ascii="Simplified Arabic" w:hAnsi="Simplified Arabic" w:cs="Simplified Arabic" w:hint="cs"/>
          <w:b/>
          <w:bCs/>
          <w:sz w:val="36"/>
          <w:szCs w:val="36"/>
          <w:rtl/>
          <w:lang w:bidi="ar-JO"/>
        </w:rPr>
        <w:t xml:space="preserve"> الأول </w:t>
      </w:r>
    </w:p>
    <w:p w:rsidR="00B87AA4" w:rsidRPr="00A44BC2" w:rsidRDefault="00B87AA4" w:rsidP="00A44BC2">
      <w:pPr>
        <w:tabs>
          <w:tab w:val="left" w:pos="3101"/>
        </w:tabs>
        <w:spacing w:line="360" w:lineRule="auto"/>
        <w:jc w:val="center"/>
        <w:rPr>
          <w:rFonts w:ascii="Simplified Arabic" w:hAnsi="Simplified Arabic" w:cs="Simplified Arabic"/>
          <w:b/>
          <w:bCs/>
          <w:sz w:val="36"/>
          <w:szCs w:val="36"/>
          <w:rtl/>
          <w:lang w:bidi="ar-JO"/>
        </w:rPr>
      </w:pPr>
      <w:r w:rsidRPr="00A44BC2">
        <w:rPr>
          <w:rFonts w:ascii="Simplified Arabic" w:hAnsi="Simplified Arabic" w:cs="Simplified Arabic" w:hint="cs"/>
          <w:b/>
          <w:bCs/>
          <w:sz w:val="36"/>
          <w:szCs w:val="36"/>
          <w:rtl/>
          <w:lang w:bidi="ar-JO"/>
        </w:rPr>
        <w:t>إدغام المثلين</w:t>
      </w:r>
      <w:r w:rsidR="006C38DA">
        <w:rPr>
          <w:rFonts w:ascii="Simplified Arabic" w:hAnsi="Simplified Arabic" w:cs="Simplified Arabic" w:hint="cs"/>
          <w:b/>
          <w:bCs/>
          <w:sz w:val="36"/>
          <w:szCs w:val="36"/>
          <w:rtl/>
          <w:lang w:bidi="ar-JO"/>
        </w:rPr>
        <w:t xml:space="preserve"> في كلمة </w:t>
      </w:r>
    </w:p>
    <w:p w:rsidR="00B87AA4" w:rsidRDefault="00B87AA4" w:rsidP="0001423D">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المثلان : مثنى المِثْل وهو الشبه والنظير</w:t>
      </w:r>
      <w:r>
        <w:rPr>
          <w:rStyle w:val="a5"/>
          <w:rFonts w:ascii="Simplified Arabic" w:hAnsi="Simplified Arabic" w:cs="Simplified Arabic"/>
          <w:sz w:val="28"/>
          <w:szCs w:val="28"/>
          <w:rtl/>
          <w:lang w:bidi="ar-JO"/>
        </w:rPr>
        <w:footnoteReference w:customMarkFollows="1" w:id="87"/>
        <w:t>(1)</w:t>
      </w:r>
      <w:r>
        <w:rPr>
          <w:rFonts w:ascii="Simplified Arabic" w:hAnsi="Simplified Arabic" w:cs="Simplified Arabic" w:hint="cs"/>
          <w:sz w:val="28"/>
          <w:szCs w:val="28"/>
          <w:rtl/>
          <w:lang w:bidi="ar-JO"/>
        </w:rPr>
        <w:t xml:space="preserve"> .</w:t>
      </w:r>
    </w:p>
    <w:p w:rsidR="00B87AA4" w:rsidRDefault="00B87AA4" w:rsidP="00B87AA4">
      <w:pPr>
        <w:tabs>
          <w:tab w:val="left" w:pos="310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والمثلان عند النحاة والقراء</w:t>
      </w:r>
      <w:r w:rsidR="00BE688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هما الحرفان اللذان اتفقا مخرجاً وصفة</w:t>
      </w:r>
      <w:r>
        <w:rPr>
          <w:rStyle w:val="a5"/>
          <w:rFonts w:ascii="Simplified Arabic" w:hAnsi="Simplified Arabic" w:cs="Simplified Arabic"/>
          <w:sz w:val="28"/>
          <w:szCs w:val="28"/>
          <w:rtl/>
          <w:lang w:bidi="ar-JO"/>
        </w:rPr>
        <w:footnoteReference w:customMarkFollows="1" w:id="88"/>
        <w:t>(2)</w:t>
      </w:r>
      <w:r>
        <w:rPr>
          <w:rFonts w:ascii="Simplified Arabic" w:hAnsi="Simplified Arabic" w:cs="Simplified Arabic" w:hint="cs"/>
          <w:sz w:val="28"/>
          <w:szCs w:val="28"/>
          <w:rtl/>
          <w:lang w:bidi="ar-JO"/>
        </w:rPr>
        <w:t xml:space="preserve"> ، كدال ودال في          ( شدَّ ، مدَّ ) ، والمثلان إما أن يكونا في كلمة أو</w:t>
      </w:r>
      <w:r w:rsidR="00BE6886">
        <w:rPr>
          <w:rFonts w:ascii="Simplified Arabic" w:hAnsi="Simplified Arabic" w:cs="Simplified Arabic" w:hint="cs"/>
          <w:sz w:val="28"/>
          <w:szCs w:val="28"/>
          <w:rtl/>
          <w:lang w:bidi="ar-JO"/>
        </w:rPr>
        <w:t xml:space="preserve"> في</w:t>
      </w:r>
      <w:r>
        <w:rPr>
          <w:rFonts w:ascii="Simplified Arabic" w:hAnsi="Simplified Arabic" w:cs="Simplified Arabic" w:hint="cs"/>
          <w:sz w:val="28"/>
          <w:szCs w:val="28"/>
          <w:rtl/>
          <w:lang w:bidi="ar-JO"/>
        </w:rPr>
        <w:t xml:space="preserve"> كلمتين .</w:t>
      </w:r>
    </w:p>
    <w:p w:rsidR="007F4308" w:rsidRDefault="009914AA" w:rsidP="0014269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أولاً : </w:t>
      </w:r>
      <w:r w:rsidR="00142690" w:rsidRPr="00EF3F10">
        <w:rPr>
          <w:rFonts w:ascii="Simplified Arabic" w:hAnsi="Simplified Arabic" w:cs="Simplified Arabic" w:hint="cs"/>
          <w:b/>
          <w:bCs/>
          <w:sz w:val="28"/>
          <w:szCs w:val="28"/>
          <w:rtl/>
          <w:lang w:bidi="ar-JO"/>
        </w:rPr>
        <w:t>ا</w:t>
      </w:r>
      <w:r w:rsidRPr="00EF3F10">
        <w:rPr>
          <w:rFonts w:ascii="Simplified Arabic" w:hAnsi="Simplified Arabic" w:cs="Simplified Arabic" w:hint="cs"/>
          <w:b/>
          <w:bCs/>
          <w:sz w:val="28"/>
          <w:szCs w:val="28"/>
          <w:rtl/>
          <w:lang w:bidi="ar-JO"/>
        </w:rPr>
        <w:t xml:space="preserve">لمثلان في كلمة </w:t>
      </w:r>
      <w:r>
        <w:rPr>
          <w:rFonts w:ascii="Simplified Arabic" w:hAnsi="Simplified Arabic" w:cs="Simplified Arabic" w:hint="cs"/>
          <w:sz w:val="28"/>
          <w:szCs w:val="28"/>
          <w:rtl/>
          <w:lang w:bidi="ar-JO"/>
        </w:rPr>
        <w:t xml:space="preserve">: إما أن يكونا متحركين أو أحدهما </w:t>
      </w:r>
      <w:r w:rsidR="007F4308">
        <w:rPr>
          <w:rFonts w:ascii="Simplified Arabic" w:hAnsi="Simplified Arabic" w:cs="Simplified Arabic" w:hint="cs"/>
          <w:sz w:val="28"/>
          <w:szCs w:val="28"/>
          <w:rtl/>
          <w:lang w:bidi="ar-JO"/>
        </w:rPr>
        <w:t xml:space="preserve">متحركاً ، والآخر ساكناَ </w:t>
      </w:r>
      <w:r w:rsidR="007F4308">
        <w:rPr>
          <w:rStyle w:val="a5"/>
          <w:rFonts w:ascii="Simplified Arabic" w:hAnsi="Simplified Arabic" w:cs="Simplified Arabic"/>
          <w:sz w:val="28"/>
          <w:szCs w:val="28"/>
          <w:rtl/>
          <w:lang w:bidi="ar-JO"/>
        </w:rPr>
        <w:footnoteReference w:customMarkFollows="1" w:id="89"/>
        <w:t>(3)</w:t>
      </w:r>
      <w:r w:rsidR="007F4308">
        <w:rPr>
          <w:rFonts w:ascii="Simplified Arabic" w:hAnsi="Simplified Arabic" w:cs="Simplified Arabic" w:hint="cs"/>
          <w:sz w:val="28"/>
          <w:szCs w:val="28"/>
          <w:rtl/>
          <w:lang w:bidi="ar-JO"/>
        </w:rPr>
        <w:t xml:space="preserve">. </w:t>
      </w:r>
    </w:p>
    <w:p w:rsidR="009914AA" w:rsidRDefault="007F4308" w:rsidP="009F6E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وعلى هذا ففيه ثلاث </w:t>
      </w:r>
      <w:r w:rsidR="009F6E57">
        <w:rPr>
          <w:rFonts w:ascii="Simplified Arabic" w:hAnsi="Simplified Arabic" w:cs="Simplified Arabic" w:hint="cs"/>
          <w:sz w:val="28"/>
          <w:szCs w:val="28"/>
          <w:rtl/>
          <w:lang w:bidi="ar-JO"/>
        </w:rPr>
        <w:t>مسائل</w:t>
      </w:r>
      <w:r>
        <w:rPr>
          <w:rFonts w:ascii="Simplified Arabic" w:hAnsi="Simplified Arabic" w:cs="Simplified Arabic" w:hint="cs"/>
          <w:sz w:val="28"/>
          <w:szCs w:val="28"/>
          <w:rtl/>
          <w:lang w:bidi="ar-JO"/>
        </w:rPr>
        <w:t xml:space="preserve"> : </w:t>
      </w:r>
    </w:p>
    <w:p w:rsidR="007F4308" w:rsidRDefault="007F4308" w:rsidP="00EF2BDB">
      <w:pPr>
        <w:pStyle w:val="a6"/>
        <w:numPr>
          <w:ilvl w:val="0"/>
          <w:numId w:val="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أن يتحرك المثلان .</w:t>
      </w:r>
    </w:p>
    <w:p w:rsidR="007F4308" w:rsidRDefault="007F4308" w:rsidP="00EF2BDB">
      <w:pPr>
        <w:pStyle w:val="a6"/>
        <w:numPr>
          <w:ilvl w:val="0"/>
          <w:numId w:val="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أن يتحرك الأول ويسكن الثاني . </w:t>
      </w:r>
    </w:p>
    <w:p w:rsidR="007F4308" w:rsidRDefault="007F4308" w:rsidP="00EF2BDB">
      <w:pPr>
        <w:pStyle w:val="a6"/>
        <w:numPr>
          <w:ilvl w:val="0"/>
          <w:numId w:val="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أن يتحرك الثاني ويسكن الأول </w:t>
      </w:r>
      <w:r>
        <w:rPr>
          <w:rStyle w:val="a5"/>
          <w:rFonts w:ascii="Simplified Arabic" w:hAnsi="Simplified Arabic" w:cs="Simplified Arabic"/>
          <w:sz w:val="28"/>
          <w:szCs w:val="28"/>
          <w:rtl/>
          <w:lang w:bidi="ar-JO"/>
        </w:rPr>
        <w:footnoteReference w:customMarkFollows="1" w:id="90"/>
        <w:t>(4)</w:t>
      </w:r>
      <w:r>
        <w:rPr>
          <w:rFonts w:ascii="Simplified Arabic" w:hAnsi="Simplified Arabic" w:cs="Simplified Arabic" w:hint="cs"/>
          <w:sz w:val="28"/>
          <w:szCs w:val="28"/>
          <w:rtl/>
          <w:lang w:bidi="ar-JO"/>
        </w:rPr>
        <w:t xml:space="preserve">. </w:t>
      </w:r>
    </w:p>
    <w:p w:rsidR="00442D66" w:rsidRDefault="007F4308" w:rsidP="009F6E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وفي كل </w:t>
      </w:r>
      <w:r w:rsidR="009F6E57">
        <w:rPr>
          <w:rFonts w:ascii="Simplified Arabic" w:hAnsi="Simplified Arabic" w:cs="Simplified Arabic" w:hint="cs"/>
          <w:sz w:val="28"/>
          <w:szCs w:val="28"/>
          <w:rtl/>
          <w:lang w:bidi="ar-JO"/>
        </w:rPr>
        <w:t>مسألة</w:t>
      </w:r>
      <w:r>
        <w:rPr>
          <w:rFonts w:ascii="Simplified Arabic" w:hAnsi="Simplified Arabic" w:cs="Simplified Arabic" w:hint="cs"/>
          <w:sz w:val="28"/>
          <w:szCs w:val="28"/>
          <w:rtl/>
          <w:lang w:bidi="ar-JO"/>
        </w:rPr>
        <w:t xml:space="preserve"> من تلك </w:t>
      </w:r>
      <w:r w:rsidR="009F6E57">
        <w:rPr>
          <w:rFonts w:ascii="Simplified Arabic" w:hAnsi="Simplified Arabic" w:cs="Simplified Arabic" w:hint="cs"/>
          <w:sz w:val="28"/>
          <w:szCs w:val="28"/>
          <w:rtl/>
          <w:lang w:bidi="ar-JO"/>
        </w:rPr>
        <w:t>المسائل</w:t>
      </w:r>
      <w:r>
        <w:rPr>
          <w:rFonts w:ascii="Simplified Arabic" w:hAnsi="Simplified Arabic" w:cs="Simplified Arabic" w:hint="cs"/>
          <w:sz w:val="28"/>
          <w:szCs w:val="28"/>
          <w:rtl/>
          <w:lang w:bidi="ar-JO"/>
        </w:rPr>
        <w:t xml:space="preserve"> حالات يجب فيها الإدغام ، وأخرى يمتنع فيها الإدغام ، وثالثة يجوز فيها الإدغام غالباً </w:t>
      </w:r>
      <w:r>
        <w:rPr>
          <w:rStyle w:val="a5"/>
          <w:rFonts w:ascii="Simplified Arabic" w:hAnsi="Simplified Arabic" w:cs="Simplified Arabic"/>
          <w:sz w:val="28"/>
          <w:szCs w:val="28"/>
          <w:rtl/>
          <w:lang w:bidi="ar-JO"/>
        </w:rPr>
        <w:footnoteReference w:customMarkFollows="1" w:id="91"/>
        <w:t>(5)</w:t>
      </w:r>
      <w:r>
        <w:rPr>
          <w:rFonts w:ascii="Simplified Arabic" w:hAnsi="Simplified Arabic" w:cs="Simplified Arabic" w:hint="cs"/>
          <w:sz w:val="28"/>
          <w:szCs w:val="28"/>
          <w:rtl/>
          <w:lang w:bidi="ar-JO"/>
        </w:rPr>
        <w:t xml:space="preserve">. </w:t>
      </w:r>
    </w:p>
    <w:p w:rsidR="00784C09" w:rsidRDefault="00784C09" w:rsidP="0001423D">
      <w:pPr>
        <w:tabs>
          <w:tab w:val="left" w:pos="1241"/>
        </w:tabs>
        <w:spacing w:line="360" w:lineRule="auto"/>
        <w:jc w:val="both"/>
        <w:rPr>
          <w:rFonts w:ascii="Simplified Arabic" w:hAnsi="Simplified Arabic" w:cs="Simplified Arabic"/>
          <w:sz w:val="28"/>
          <w:szCs w:val="28"/>
          <w:rtl/>
          <w:lang w:bidi="ar-JO"/>
        </w:rPr>
      </w:pPr>
    </w:p>
    <w:p w:rsidR="00EF39E1" w:rsidRDefault="00EF39E1" w:rsidP="0001423D">
      <w:pPr>
        <w:tabs>
          <w:tab w:val="left" w:pos="1241"/>
        </w:tabs>
        <w:spacing w:line="360" w:lineRule="auto"/>
        <w:jc w:val="both"/>
        <w:rPr>
          <w:rFonts w:ascii="Simplified Arabic" w:hAnsi="Simplified Arabic" w:cs="Simplified Arabic"/>
          <w:sz w:val="28"/>
          <w:szCs w:val="28"/>
          <w:rtl/>
          <w:lang w:bidi="ar-JO"/>
        </w:rPr>
      </w:pPr>
    </w:p>
    <w:p w:rsidR="001B4323" w:rsidRDefault="009F6E57" w:rsidP="009E0A53">
      <w:pPr>
        <w:tabs>
          <w:tab w:val="left" w:pos="1241"/>
        </w:tabs>
        <w:spacing w:line="360" w:lineRule="auto"/>
        <w:jc w:val="both"/>
        <w:rPr>
          <w:rFonts w:ascii="Simplified Arabic" w:hAnsi="Simplified Arabic" w:cs="Simplified Arabic"/>
          <w:b/>
          <w:bCs/>
          <w:sz w:val="32"/>
          <w:szCs w:val="32"/>
          <w:u w:val="single"/>
          <w:rtl/>
          <w:lang w:bidi="ar-JO"/>
        </w:rPr>
      </w:pPr>
      <w:r>
        <w:rPr>
          <w:rFonts w:ascii="Simplified Arabic" w:hAnsi="Simplified Arabic" w:cs="Simplified Arabic" w:hint="cs"/>
          <w:b/>
          <w:bCs/>
          <w:sz w:val="32"/>
          <w:szCs w:val="32"/>
          <w:u w:val="single"/>
          <w:rtl/>
          <w:lang w:bidi="ar-JO"/>
        </w:rPr>
        <w:lastRenderedPageBreak/>
        <w:t>المسألة</w:t>
      </w:r>
      <w:r w:rsidR="00442D66" w:rsidRPr="00442D66">
        <w:rPr>
          <w:rFonts w:ascii="Simplified Arabic" w:hAnsi="Simplified Arabic" w:cs="Simplified Arabic" w:hint="cs"/>
          <w:b/>
          <w:bCs/>
          <w:sz w:val="32"/>
          <w:szCs w:val="32"/>
          <w:u w:val="single"/>
          <w:rtl/>
          <w:lang w:bidi="ar-JO"/>
        </w:rPr>
        <w:t xml:space="preserve"> الأول</w:t>
      </w:r>
      <w:r w:rsidR="00EF39E1">
        <w:rPr>
          <w:rFonts w:ascii="Simplified Arabic" w:hAnsi="Simplified Arabic" w:cs="Simplified Arabic" w:hint="cs"/>
          <w:b/>
          <w:bCs/>
          <w:sz w:val="32"/>
          <w:szCs w:val="32"/>
          <w:u w:val="single"/>
          <w:rtl/>
          <w:lang w:bidi="ar-JO"/>
        </w:rPr>
        <w:t>ى : تحرك المثلين</w:t>
      </w:r>
    </w:p>
    <w:p w:rsidR="00442D66" w:rsidRDefault="00442D66" w:rsidP="0001423D">
      <w:pPr>
        <w:tabs>
          <w:tab w:val="left" w:pos="1241"/>
        </w:tabs>
        <w:spacing w:line="360" w:lineRule="auto"/>
        <w:jc w:val="both"/>
        <w:rPr>
          <w:rFonts w:ascii="Simplified Arabic" w:hAnsi="Simplified Arabic" w:cs="Simplified Arabic"/>
          <w:sz w:val="28"/>
          <w:szCs w:val="28"/>
          <w:rtl/>
          <w:lang w:bidi="ar-JO"/>
        </w:rPr>
      </w:pPr>
      <w:r w:rsidRPr="00442D66">
        <w:rPr>
          <w:rFonts w:ascii="Simplified Arabic" w:hAnsi="Simplified Arabic" w:cs="Simplified Arabic" w:hint="cs"/>
          <w:sz w:val="28"/>
          <w:szCs w:val="28"/>
          <w:rtl/>
          <w:lang w:bidi="ar-JO"/>
        </w:rPr>
        <w:t xml:space="preserve">إذا اجتمع مثلان متحركان </w:t>
      </w:r>
      <w:r>
        <w:rPr>
          <w:rFonts w:ascii="Simplified Arabic" w:hAnsi="Simplified Arabic" w:cs="Simplified Arabic" w:hint="cs"/>
          <w:sz w:val="28"/>
          <w:szCs w:val="28"/>
          <w:rtl/>
          <w:lang w:bidi="ar-JO"/>
        </w:rPr>
        <w:t xml:space="preserve">في كلمة واحدة وجب إدغام الأول في الثاني بشروط . </w:t>
      </w:r>
      <w:r w:rsidR="00784C09">
        <w:rPr>
          <w:rFonts w:ascii="Simplified Arabic" w:hAnsi="Simplified Arabic" w:cs="Simplified Arabic" w:hint="cs"/>
          <w:sz w:val="28"/>
          <w:szCs w:val="28"/>
          <w:rtl/>
          <w:lang w:bidi="ar-JO"/>
        </w:rPr>
        <w:t xml:space="preserve">ويلزم الإدغام تسكين الأول ؛ لأن المتحرك لا يمكن إدغامه إلا بعد تسكينه إذا توافرت الشروط التي يكون فيها الإدغام واجباً ، ويشمل نوعين : </w:t>
      </w:r>
    </w:p>
    <w:p w:rsidR="00784C09" w:rsidRDefault="00784C09" w:rsidP="0001423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الأول : أن يكون ما قبل المثل الأول متحركاً نحو ( ردَّ ، ظنَّ ) أصلها : ( رَدَدَ ، ظَنَنَ ) فسكن الأول ، وأدغم في الثاني </w:t>
      </w:r>
      <w:r>
        <w:rPr>
          <w:rStyle w:val="a5"/>
          <w:rFonts w:ascii="Simplified Arabic" w:hAnsi="Simplified Arabic" w:cs="Simplified Arabic"/>
          <w:sz w:val="28"/>
          <w:szCs w:val="28"/>
          <w:rtl/>
          <w:lang w:bidi="ar-JO"/>
        </w:rPr>
        <w:footnoteReference w:customMarkFollows="1" w:id="92"/>
        <w:t>(1)</w:t>
      </w:r>
      <w:r>
        <w:rPr>
          <w:rFonts w:ascii="Simplified Arabic" w:hAnsi="Simplified Arabic" w:cs="Simplified Arabic" w:hint="cs"/>
          <w:sz w:val="28"/>
          <w:szCs w:val="28"/>
          <w:rtl/>
          <w:lang w:bidi="ar-JO"/>
        </w:rPr>
        <w:t xml:space="preserve">. </w:t>
      </w:r>
    </w:p>
    <w:p w:rsidR="00784C09" w:rsidRDefault="00BE6886" w:rsidP="0001423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84C09">
        <w:rPr>
          <w:rFonts w:ascii="Simplified Arabic" w:hAnsi="Simplified Arabic" w:cs="Simplified Arabic" w:hint="cs"/>
          <w:sz w:val="28"/>
          <w:szCs w:val="28"/>
          <w:rtl/>
          <w:lang w:bidi="ar-JO"/>
        </w:rPr>
        <w:t>هذه الصورة يعبر عنها اللغويون المحدثون بالتخلص من العلة القصيرة ، والتخلص من العلة القصيرة الواقعة بين صحيحين يتم بحذفه في كلمات : ( مَدَدَ : مدَّ ) و ( امْتَدَدَ : امتدَّ ) .</w:t>
      </w:r>
    </w:p>
    <w:p w:rsidR="002E5FB6" w:rsidRDefault="00BE6886" w:rsidP="00BE688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84C09">
        <w:rPr>
          <w:rFonts w:ascii="Simplified Arabic" w:hAnsi="Simplified Arabic" w:cs="Simplified Arabic" w:hint="cs"/>
          <w:sz w:val="28"/>
          <w:szCs w:val="28"/>
          <w:rtl/>
          <w:lang w:bidi="ar-JO"/>
        </w:rPr>
        <w:t xml:space="preserve">هذا المفهوم </w:t>
      </w:r>
      <w:r>
        <w:rPr>
          <w:rFonts w:ascii="Simplified Arabic" w:hAnsi="Simplified Arabic" w:cs="Simplified Arabic"/>
          <w:sz w:val="28"/>
          <w:szCs w:val="28"/>
          <w:rtl/>
          <w:lang w:bidi="ar-JO"/>
        </w:rPr>
        <w:t>–</w:t>
      </w:r>
      <w:r w:rsidR="00784C09">
        <w:rPr>
          <w:rFonts w:ascii="Simplified Arabic" w:hAnsi="Simplified Arabic" w:cs="Simplified Arabic" w:hint="cs"/>
          <w:sz w:val="28"/>
          <w:szCs w:val="28"/>
          <w:rtl/>
          <w:lang w:bidi="ar-JO"/>
        </w:rPr>
        <w:t xml:space="preserve"> أي</w:t>
      </w:r>
      <w:r>
        <w:rPr>
          <w:rFonts w:ascii="Simplified Arabic" w:hAnsi="Simplified Arabic" w:cs="Simplified Arabic" w:hint="cs"/>
          <w:sz w:val="28"/>
          <w:szCs w:val="28"/>
          <w:rtl/>
          <w:lang w:bidi="ar-JO"/>
        </w:rPr>
        <w:t>:</w:t>
      </w:r>
      <w:r w:rsidR="00784C09">
        <w:rPr>
          <w:rFonts w:ascii="Simplified Arabic" w:hAnsi="Simplified Arabic" w:cs="Simplified Arabic" w:hint="cs"/>
          <w:sz w:val="28"/>
          <w:szCs w:val="28"/>
          <w:rtl/>
          <w:lang w:bidi="ar-JO"/>
        </w:rPr>
        <w:t xml:space="preserve"> التخلص من العلة القصيرة </w:t>
      </w:r>
      <w:r w:rsidR="00784C09">
        <w:rPr>
          <w:rFonts w:ascii="Simplified Arabic" w:hAnsi="Simplified Arabic" w:cs="Simplified Arabic"/>
          <w:sz w:val="28"/>
          <w:szCs w:val="28"/>
          <w:rtl/>
          <w:lang w:bidi="ar-JO"/>
        </w:rPr>
        <w:t>–</w:t>
      </w:r>
      <w:r w:rsidR="00784C09">
        <w:rPr>
          <w:rFonts w:ascii="Simplified Arabic" w:hAnsi="Simplified Arabic" w:cs="Simplified Arabic" w:hint="cs"/>
          <w:sz w:val="28"/>
          <w:szCs w:val="28"/>
          <w:rtl/>
          <w:lang w:bidi="ar-JO"/>
        </w:rPr>
        <w:t xml:space="preserve"> هو ذات المفهوم </w:t>
      </w:r>
      <w:r>
        <w:rPr>
          <w:rFonts w:ascii="Simplified Arabic" w:hAnsi="Simplified Arabic" w:cs="Simplified Arabic" w:hint="cs"/>
          <w:sz w:val="28"/>
          <w:szCs w:val="28"/>
          <w:rtl/>
          <w:lang w:bidi="ar-JO"/>
        </w:rPr>
        <w:t>عند</w:t>
      </w:r>
      <w:r w:rsidR="00784C09">
        <w:rPr>
          <w:rFonts w:ascii="Simplified Arabic" w:hAnsi="Simplified Arabic" w:cs="Simplified Arabic" w:hint="cs"/>
          <w:sz w:val="28"/>
          <w:szCs w:val="28"/>
          <w:rtl/>
          <w:lang w:bidi="ar-JO"/>
        </w:rPr>
        <w:t xml:space="preserve"> القدماء ؛ لأن المراد من تسكين الحرف حذف حركته . </w:t>
      </w:r>
      <w:r w:rsidR="00D87A32">
        <w:rPr>
          <w:rFonts w:ascii="Simplified Arabic" w:hAnsi="Simplified Arabic" w:cs="Simplified Arabic" w:hint="cs"/>
          <w:sz w:val="28"/>
          <w:szCs w:val="28"/>
          <w:rtl/>
          <w:lang w:bidi="ar-JO"/>
        </w:rPr>
        <w:t>علماً بأن تسكين الأو</w:t>
      </w:r>
      <w:r w:rsidR="002D14A1">
        <w:rPr>
          <w:rFonts w:ascii="Simplified Arabic" w:hAnsi="Simplified Arabic" w:cs="Simplified Arabic" w:hint="cs"/>
          <w:sz w:val="28"/>
          <w:szCs w:val="28"/>
          <w:rtl/>
          <w:lang w:bidi="ar-JO"/>
        </w:rPr>
        <w:t>ل فرع ، والأصل إظهار الحركة ، و</w:t>
      </w:r>
      <w:r w:rsidR="00D87A32">
        <w:rPr>
          <w:rFonts w:ascii="Simplified Arabic" w:hAnsi="Simplified Arabic" w:cs="Simplified Arabic" w:hint="cs"/>
          <w:sz w:val="28"/>
          <w:szCs w:val="28"/>
          <w:rtl/>
          <w:lang w:bidi="ar-JO"/>
        </w:rPr>
        <w:t xml:space="preserve">لكن قد يستحسن هذا الإجراء تبعاً لنظام العربية الذي يمنع توالي أكثر من ثلاث متحركات ؛ فالنظام المقطعي في العربية لا يُجيز توالي أكثر من ثلاثة مقاطع قصيرة في كلمة </w:t>
      </w:r>
      <w:r>
        <w:rPr>
          <w:rFonts w:ascii="Simplified Arabic" w:hAnsi="Simplified Arabic" w:cs="Simplified Arabic" w:hint="cs"/>
          <w:sz w:val="28"/>
          <w:szCs w:val="28"/>
          <w:rtl/>
          <w:lang w:bidi="ar-JO"/>
        </w:rPr>
        <w:t>عربية</w:t>
      </w:r>
      <w:r w:rsidR="00D87A32">
        <w:rPr>
          <w:rFonts w:ascii="Simplified Arabic" w:hAnsi="Simplified Arabic" w:cs="Simplified Arabic" w:hint="cs"/>
          <w:sz w:val="28"/>
          <w:szCs w:val="28"/>
          <w:rtl/>
          <w:lang w:bidi="ar-JO"/>
        </w:rPr>
        <w:t xml:space="preserve"> واحدة إلا إذا استثنينا بنية بعض الكلمات الصرفية المركبة مثل أحَدَ عَشَر وغيرها .</w:t>
      </w:r>
    </w:p>
    <w:p w:rsidR="005A077A" w:rsidRDefault="00BE6886" w:rsidP="005A077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5A077A">
        <w:rPr>
          <w:rFonts w:ascii="Simplified Arabic" w:hAnsi="Simplified Arabic" w:cs="Simplified Arabic" w:hint="cs"/>
          <w:sz w:val="28"/>
          <w:szCs w:val="28"/>
          <w:rtl/>
          <w:lang w:bidi="ar-JO"/>
        </w:rPr>
        <w:t>الثاني : أن يكون ما قبل المثل الأول ساكنا نحو ( يردُّ ، يظنُّ ، ومردُّ ). أصلهما : ( يَرْدُدُ ، يَظْنُن ، مَرْدَدُ  ) نقلت حركة المثل الأول إلى الساكن قبله ، وبقي ساكناً ، فأدغم في المثل الثاني</w:t>
      </w:r>
      <w:r w:rsidR="005A077A">
        <w:rPr>
          <w:rStyle w:val="a5"/>
          <w:rFonts w:ascii="Simplified Arabic" w:hAnsi="Simplified Arabic" w:cs="Simplified Arabic"/>
          <w:sz w:val="28"/>
          <w:szCs w:val="28"/>
          <w:rtl/>
          <w:lang w:bidi="ar-JO"/>
        </w:rPr>
        <w:footnoteReference w:customMarkFollows="1" w:id="93"/>
        <w:t>(2)</w:t>
      </w:r>
      <w:r w:rsidR="005A077A">
        <w:rPr>
          <w:rFonts w:ascii="Simplified Arabic" w:hAnsi="Simplified Arabic" w:cs="Simplified Arabic" w:hint="cs"/>
          <w:sz w:val="28"/>
          <w:szCs w:val="28"/>
          <w:rtl/>
          <w:lang w:bidi="ar-JO"/>
        </w:rPr>
        <w:t xml:space="preserve">  .</w:t>
      </w:r>
    </w:p>
    <w:p w:rsidR="003B2C56" w:rsidRDefault="003B2C56" w:rsidP="003B2C5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هذا إذا كان ما قبل المثل الأول حرفاً صحيحاً ، أما إذا كان ما قبله حرف مد أو ياء تصغير  فإن الحركة تحذف ليتم تجاور الحرفين للإدغام ، وذلك نحو ( دابَّة ، شابَّة ) و ( مادَّ ، تمودَّ الثوب ) وفي ذلك ذكر سيبويه : " وإن كانت قبل المسكنة ألف لم تغيّر الألف ، واحتملت ذلك الألف ، لأنها حرف مد ، وذلك قولك : رادُّوا ، والجادَّة ، فصارت بمنزلة متحرك " </w:t>
      </w:r>
      <w:r>
        <w:rPr>
          <w:rStyle w:val="a5"/>
          <w:rFonts w:ascii="Simplified Arabic" w:hAnsi="Simplified Arabic" w:cs="Simplified Arabic"/>
          <w:sz w:val="28"/>
          <w:szCs w:val="28"/>
          <w:rtl/>
          <w:lang w:bidi="ar-JO"/>
        </w:rPr>
        <w:footnoteReference w:customMarkFollows="1" w:id="94"/>
        <w:t>(1)</w:t>
      </w:r>
      <w:r>
        <w:rPr>
          <w:rFonts w:ascii="Simplified Arabic" w:hAnsi="Simplified Arabic" w:cs="Simplified Arabic" w:hint="cs"/>
          <w:sz w:val="28"/>
          <w:szCs w:val="28"/>
          <w:rtl/>
          <w:lang w:bidi="ar-JO"/>
        </w:rPr>
        <w:t>.</w:t>
      </w:r>
    </w:p>
    <w:p w:rsidR="003B2C56" w:rsidRDefault="003B2C56" w:rsidP="00A3454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لأن أصل الكلمات السابقة ( رادَدُوا ، ومادَدُوا ، الجادِدَ</w:t>
      </w:r>
      <w:r w:rsidR="00A3454C">
        <w:rPr>
          <w:rFonts w:ascii="Simplified Arabic" w:hAnsi="Simplified Arabic" w:cs="Simplified Arabic" w:hint="cs"/>
          <w:sz w:val="28"/>
          <w:szCs w:val="28"/>
          <w:rtl/>
          <w:lang w:bidi="ar-JO"/>
        </w:rPr>
        <w:t xml:space="preserve">ة ) ، جاز التقاء الساكنين في جميع ذلك ؛ لأن حرف المد بمنزلة حرف متحرك </w:t>
      </w:r>
      <w:r w:rsidR="00A3454C">
        <w:rPr>
          <w:rStyle w:val="a5"/>
          <w:rFonts w:ascii="Simplified Arabic" w:hAnsi="Simplified Arabic" w:cs="Simplified Arabic"/>
          <w:sz w:val="28"/>
          <w:szCs w:val="28"/>
          <w:rtl/>
          <w:lang w:bidi="ar-JO"/>
        </w:rPr>
        <w:footnoteReference w:customMarkFollows="1" w:id="95"/>
        <w:t>(</w:t>
      </w:r>
      <w:r w:rsidR="00A3454C">
        <w:rPr>
          <w:rStyle w:val="a5"/>
          <w:rFonts w:ascii="Simplified Arabic" w:hAnsi="Simplified Arabic" w:cs="Simplified Arabic" w:hint="cs"/>
          <w:sz w:val="28"/>
          <w:szCs w:val="28"/>
          <w:rtl/>
          <w:lang w:bidi="ar-JO"/>
        </w:rPr>
        <w:t>2</w:t>
      </w:r>
      <w:r w:rsidR="00A3454C">
        <w:rPr>
          <w:rStyle w:val="a5"/>
          <w:rFonts w:ascii="Simplified Arabic" w:hAnsi="Simplified Arabic" w:cs="Simplified Arabic"/>
          <w:sz w:val="28"/>
          <w:szCs w:val="28"/>
          <w:rtl/>
          <w:lang w:bidi="ar-JO"/>
        </w:rPr>
        <w:t>)</w:t>
      </w:r>
      <w:r w:rsidR="00A3454C">
        <w:rPr>
          <w:rFonts w:ascii="Simplified Arabic" w:hAnsi="Simplified Arabic" w:cs="Simplified Arabic" w:hint="cs"/>
          <w:sz w:val="28"/>
          <w:szCs w:val="28"/>
          <w:rtl/>
          <w:lang w:bidi="ar-JO"/>
        </w:rPr>
        <w:t>.</w:t>
      </w:r>
    </w:p>
    <w:p w:rsidR="00A3454C" w:rsidRDefault="00A3454C" w:rsidP="00214C0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يقول علماء اللغة المحدثون </w:t>
      </w:r>
      <w:r w:rsidR="00214C04">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ن</w:t>
      </w:r>
      <w:r w:rsidR="00214C04">
        <w:rPr>
          <w:rFonts w:ascii="Simplified Arabic" w:hAnsi="Simplified Arabic" w:cs="Simplified Arabic" w:hint="cs"/>
          <w:sz w:val="28"/>
          <w:szCs w:val="28"/>
          <w:rtl/>
          <w:lang w:bidi="ar-JO"/>
        </w:rPr>
        <w:t>ه</w:t>
      </w:r>
      <w:r>
        <w:rPr>
          <w:rFonts w:ascii="Simplified Arabic" w:hAnsi="Simplified Arabic" w:cs="Simplified Arabic" w:hint="cs"/>
          <w:sz w:val="28"/>
          <w:szCs w:val="28"/>
          <w:rtl/>
          <w:lang w:bidi="ar-JO"/>
        </w:rPr>
        <w:t xml:space="preserve"> : " ليس في اللغة التقاء الساكنين " </w:t>
      </w:r>
      <w:r>
        <w:rPr>
          <w:rStyle w:val="a5"/>
          <w:rFonts w:ascii="Simplified Arabic" w:hAnsi="Simplified Arabic" w:cs="Simplified Arabic"/>
          <w:sz w:val="28"/>
          <w:szCs w:val="28"/>
          <w:rtl/>
          <w:lang w:bidi="ar-JO"/>
        </w:rPr>
        <w:footnoteReference w:customMarkFollows="1" w:id="96"/>
        <w:t>(3)</w:t>
      </w:r>
      <w:r>
        <w:rPr>
          <w:rFonts w:ascii="Simplified Arabic" w:hAnsi="Simplified Arabic" w:cs="Simplified Arabic" w:hint="cs"/>
          <w:sz w:val="28"/>
          <w:szCs w:val="28"/>
          <w:rtl/>
          <w:lang w:bidi="ar-JO"/>
        </w:rPr>
        <w:t xml:space="preserve">. لأن الحرف السابق للألف  في الأمثلة السابقة متحرك بحركة طويلة فليس  - هنا </w:t>
      </w:r>
      <w:r>
        <w:rPr>
          <w:rFonts w:ascii="Simplified Arabic" w:hAnsi="Simplified Arabic" w:cs="Simplified Arabic"/>
          <w:sz w:val="28"/>
          <w:szCs w:val="28"/>
          <w:rtl/>
          <w:lang w:bidi="ar-JO"/>
        </w:rPr>
        <w:t>–</w:t>
      </w:r>
      <w:r w:rsidR="00404420">
        <w:rPr>
          <w:rFonts w:ascii="Simplified Arabic" w:hAnsi="Simplified Arabic" w:cs="Simplified Arabic" w:hint="cs"/>
          <w:sz w:val="28"/>
          <w:szCs w:val="28"/>
          <w:rtl/>
          <w:lang w:bidi="ar-JO"/>
        </w:rPr>
        <w:t xml:space="preserve"> ساكنان .</w:t>
      </w:r>
    </w:p>
    <w:p w:rsidR="00404420" w:rsidRDefault="00214C04" w:rsidP="00214C0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أرجح </w:t>
      </w:r>
      <w:r w:rsidR="00404420">
        <w:rPr>
          <w:rFonts w:ascii="Simplified Arabic" w:hAnsi="Simplified Arabic" w:cs="Simplified Arabic" w:hint="cs"/>
          <w:sz w:val="28"/>
          <w:szCs w:val="28"/>
          <w:rtl/>
          <w:lang w:bidi="ar-JO"/>
        </w:rPr>
        <w:t xml:space="preserve"> أن هذا القول</w:t>
      </w:r>
      <w:r w:rsidR="00804D32">
        <w:rPr>
          <w:rFonts w:ascii="Simplified Arabic" w:hAnsi="Simplified Arabic" w:cs="Simplified Arabic" w:hint="cs"/>
          <w:sz w:val="28"/>
          <w:szCs w:val="28"/>
          <w:rtl/>
          <w:lang w:bidi="ar-JO"/>
        </w:rPr>
        <w:t xml:space="preserve"> صحيح</w:t>
      </w:r>
      <w:r w:rsidR="00404420">
        <w:rPr>
          <w:rFonts w:ascii="Simplified Arabic" w:hAnsi="Simplified Arabic" w:cs="Simplified Arabic" w:hint="cs"/>
          <w:sz w:val="28"/>
          <w:szCs w:val="28"/>
          <w:rtl/>
          <w:lang w:bidi="ar-JO"/>
        </w:rPr>
        <w:t xml:space="preserve"> ، ويمكن تعليل ذلك : </w:t>
      </w:r>
      <w:r>
        <w:rPr>
          <w:rFonts w:ascii="Simplified Arabic" w:hAnsi="Simplified Arabic" w:cs="Simplified Arabic" w:hint="cs"/>
          <w:sz w:val="28"/>
          <w:szCs w:val="28"/>
          <w:rtl/>
          <w:lang w:bidi="ar-JO"/>
        </w:rPr>
        <w:t>ب</w:t>
      </w:r>
      <w:r w:rsidR="00404420">
        <w:rPr>
          <w:rFonts w:ascii="Simplified Arabic" w:hAnsi="Simplified Arabic" w:cs="Simplified Arabic" w:hint="cs"/>
          <w:sz w:val="28"/>
          <w:szCs w:val="28"/>
          <w:rtl/>
          <w:lang w:bidi="ar-JO"/>
        </w:rPr>
        <w:t>إن حروف المد لا سكون فيها ؛ ذلك لأنها حركات</w:t>
      </w:r>
      <w:r w:rsidR="004A6D5F">
        <w:rPr>
          <w:rFonts w:ascii="Simplified Arabic" w:hAnsi="Simplified Arabic" w:cs="Simplified Arabic" w:hint="cs"/>
          <w:sz w:val="28"/>
          <w:szCs w:val="28"/>
          <w:rtl/>
          <w:lang w:bidi="ar-JO"/>
        </w:rPr>
        <w:t xml:space="preserve"> ،</w:t>
      </w:r>
      <w:r w:rsidR="00404420">
        <w:rPr>
          <w:rFonts w:ascii="Simplified Arabic" w:hAnsi="Simplified Arabic" w:cs="Simplified Arabic" w:hint="cs"/>
          <w:sz w:val="28"/>
          <w:szCs w:val="28"/>
          <w:rtl/>
          <w:lang w:bidi="ar-JO"/>
        </w:rPr>
        <w:t xml:space="preserve"> والحركات لا تكون سكوناً ، ولأنها منافية للسكون بطبعها ، ويمكن تعليل قول القدماء بسكون حروف المد ، بأنهم رأوها غير قابلة للحركة ، لأنها متحركة بحركة ذاته</w:t>
      </w:r>
      <w:r w:rsidR="00BC7050">
        <w:rPr>
          <w:rFonts w:ascii="Simplified Arabic" w:hAnsi="Simplified Arabic" w:cs="Simplified Arabic" w:hint="cs"/>
          <w:sz w:val="28"/>
          <w:szCs w:val="28"/>
          <w:rtl/>
          <w:lang w:bidi="ar-JO"/>
        </w:rPr>
        <w:t xml:space="preserve">ا فأشبهت الساكن الذي لا يحرك </w:t>
      </w:r>
      <w:r w:rsidR="00404420">
        <w:rPr>
          <w:rFonts w:ascii="Simplified Arabic" w:hAnsi="Simplified Arabic" w:cs="Simplified Arabic" w:hint="cs"/>
          <w:sz w:val="28"/>
          <w:szCs w:val="28"/>
          <w:rtl/>
          <w:lang w:bidi="ar-JO"/>
        </w:rPr>
        <w:t>.</w:t>
      </w:r>
    </w:p>
    <w:p w:rsidR="00531EBD" w:rsidRDefault="00531EBD" w:rsidP="00404420">
      <w:pPr>
        <w:tabs>
          <w:tab w:val="left" w:pos="1241"/>
        </w:tabs>
        <w:spacing w:line="360" w:lineRule="auto"/>
        <w:jc w:val="both"/>
        <w:rPr>
          <w:rFonts w:ascii="Simplified Arabic" w:hAnsi="Simplified Arabic" w:cs="Simplified Arabic"/>
          <w:sz w:val="28"/>
          <w:szCs w:val="28"/>
          <w:rtl/>
          <w:lang w:bidi="ar-JO"/>
        </w:rPr>
      </w:pPr>
    </w:p>
    <w:p w:rsidR="00531EBD" w:rsidRDefault="00531EBD" w:rsidP="00404420">
      <w:pPr>
        <w:tabs>
          <w:tab w:val="left" w:pos="1241"/>
        </w:tabs>
        <w:spacing w:line="360" w:lineRule="auto"/>
        <w:jc w:val="both"/>
        <w:rPr>
          <w:rFonts w:ascii="Simplified Arabic" w:hAnsi="Simplified Arabic" w:cs="Simplified Arabic"/>
          <w:sz w:val="28"/>
          <w:szCs w:val="28"/>
          <w:rtl/>
          <w:lang w:bidi="ar-JO"/>
        </w:rPr>
      </w:pPr>
    </w:p>
    <w:p w:rsidR="00531EBD" w:rsidRDefault="00531EBD" w:rsidP="00404420">
      <w:pPr>
        <w:tabs>
          <w:tab w:val="left" w:pos="1241"/>
        </w:tabs>
        <w:spacing w:line="360" w:lineRule="auto"/>
        <w:jc w:val="both"/>
        <w:rPr>
          <w:rFonts w:ascii="Simplified Arabic" w:hAnsi="Simplified Arabic" w:cs="Simplified Arabic"/>
          <w:sz w:val="28"/>
          <w:szCs w:val="28"/>
          <w:rtl/>
          <w:lang w:bidi="ar-JO"/>
        </w:rPr>
      </w:pPr>
    </w:p>
    <w:p w:rsidR="00531EBD" w:rsidRDefault="00531EBD" w:rsidP="00404420">
      <w:pPr>
        <w:tabs>
          <w:tab w:val="left" w:pos="1241"/>
        </w:tabs>
        <w:spacing w:line="360" w:lineRule="auto"/>
        <w:jc w:val="both"/>
        <w:rPr>
          <w:rFonts w:ascii="Simplified Arabic" w:hAnsi="Simplified Arabic" w:cs="Simplified Arabic"/>
          <w:sz w:val="28"/>
          <w:szCs w:val="28"/>
          <w:rtl/>
          <w:lang w:bidi="ar-JO"/>
        </w:rPr>
      </w:pPr>
    </w:p>
    <w:p w:rsidR="00236C54" w:rsidRPr="00142690" w:rsidRDefault="0025607B" w:rsidP="00236C54">
      <w:pPr>
        <w:tabs>
          <w:tab w:val="left" w:pos="1241"/>
        </w:tabs>
        <w:spacing w:line="360" w:lineRule="auto"/>
        <w:ind w:left="360"/>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ا</w:t>
      </w:r>
      <w:r w:rsidR="00236C54" w:rsidRPr="00142690">
        <w:rPr>
          <w:rFonts w:ascii="Simplified Arabic" w:hAnsi="Simplified Arabic" w:cs="Simplified Arabic" w:hint="cs"/>
          <w:b/>
          <w:bCs/>
          <w:sz w:val="32"/>
          <w:szCs w:val="32"/>
          <w:rtl/>
          <w:lang w:bidi="ar-JO"/>
        </w:rPr>
        <w:t>لإدغام الواجب في المثلين المتحركين :</w:t>
      </w:r>
    </w:p>
    <w:p w:rsidR="00236C54" w:rsidRDefault="00236C54" w:rsidP="00531EB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يجب إدغام المثلين المتحركين إذا تحققت الشروط الآتية </w:t>
      </w:r>
      <w:r>
        <w:rPr>
          <w:rStyle w:val="a5"/>
          <w:rFonts w:ascii="Simplified Arabic" w:hAnsi="Simplified Arabic" w:cs="Simplified Arabic"/>
          <w:sz w:val="28"/>
          <w:szCs w:val="28"/>
          <w:rtl/>
          <w:lang w:bidi="ar-JO"/>
        </w:rPr>
        <w:footnoteReference w:customMarkFollows="1" w:id="97"/>
        <w:t>(</w:t>
      </w:r>
      <w:r w:rsidR="00531EBD">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975F62" w:rsidRDefault="00236C54" w:rsidP="00A3454C">
      <w:pPr>
        <w:tabs>
          <w:tab w:val="left" w:pos="1241"/>
        </w:tabs>
        <w:spacing w:line="360" w:lineRule="auto"/>
        <w:jc w:val="both"/>
        <w:rPr>
          <w:rFonts w:ascii="Simplified Arabic" w:hAnsi="Simplified Arabic" w:cs="Simplified Arabic"/>
          <w:sz w:val="28"/>
          <w:szCs w:val="28"/>
          <w:rtl/>
          <w:lang w:bidi="ar-JO"/>
        </w:rPr>
      </w:pPr>
      <w:r w:rsidRPr="00975F62">
        <w:rPr>
          <w:rFonts w:ascii="Simplified Arabic" w:hAnsi="Simplified Arabic" w:cs="Simplified Arabic" w:hint="cs"/>
          <w:b/>
          <w:bCs/>
          <w:sz w:val="28"/>
          <w:szCs w:val="28"/>
          <w:rtl/>
          <w:lang w:bidi="ar-JO"/>
        </w:rPr>
        <w:t>الشرط الأول</w:t>
      </w:r>
      <w:r>
        <w:rPr>
          <w:rFonts w:ascii="Simplified Arabic" w:hAnsi="Simplified Arabic" w:cs="Simplified Arabic" w:hint="cs"/>
          <w:sz w:val="28"/>
          <w:szCs w:val="28"/>
          <w:rtl/>
          <w:lang w:bidi="ar-JO"/>
        </w:rPr>
        <w:t xml:space="preserve"> : </w:t>
      </w:r>
    </w:p>
    <w:p w:rsidR="00B24AE6" w:rsidRDefault="00236C54" w:rsidP="00531EB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ألا يتصدر أول المثلين كما في : ( ددن )</w:t>
      </w:r>
      <w:r>
        <w:rPr>
          <w:rStyle w:val="a5"/>
          <w:rFonts w:ascii="Simplified Arabic" w:hAnsi="Simplified Arabic" w:cs="Simplified Arabic"/>
          <w:sz w:val="28"/>
          <w:szCs w:val="28"/>
          <w:rtl/>
          <w:lang w:bidi="ar-JO"/>
        </w:rPr>
        <w:footnoteReference w:customMarkFollows="1" w:id="98"/>
        <w:t>(</w:t>
      </w:r>
      <w:r w:rsidR="00531EBD">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بدالين مهملتين ، فإن مثل ذلك لا يجوز إدغامه ؛ لأن الإدغام يقتضي سكون أول المثلين ، والابتداء بالساكن متعذر إلا أن يكون أولهما تاء المضارعة ، ف</w:t>
      </w:r>
      <w:r w:rsidR="007D4C22">
        <w:rPr>
          <w:rFonts w:ascii="Simplified Arabic" w:hAnsi="Simplified Arabic" w:cs="Simplified Arabic" w:hint="cs"/>
          <w:sz w:val="28"/>
          <w:szCs w:val="28"/>
          <w:rtl/>
          <w:lang w:bidi="ar-JO"/>
        </w:rPr>
        <w:t>قد تدغم بعد مدة أو حركة جوازاً .</w:t>
      </w:r>
    </w:p>
    <w:p w:rsidR="00236C54" w:rsidRDefault="00785B49" w:rsidP="0009592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87459D">
        <w:rPr>
          <w:rFonts w:ascii="Simplified Arabic" w:hAnsi="Simplified Arabic" w:cs="Simplified Arabic" w:hint="cs"/>
          <w:sz w:val="28"/>
          <w:szCs w:val="28"/>
          <w:rtl/>
          <w:lang w:bidi="ar-JO"/>
        </w:rPr>
        <w:t>و</w:t>
      </w:r>
      <w:r w:rsidR="00236C54">
        <w:rPr>
          <w:rFonts w:ascii="Simplified Arabic" w:hAnsi="Simplified Arabic" w:cs="Simplified Arabic" w:hint="cs"/>
          <w:sz w:val="28"/>
          <w:szCs w:val="28"/>
          <w:rtl/>
          <w:lang w:bidi="ar-JO"/>
        </w:rPr>
        <w:t xml:space="preserve">ترجح الدراسة أن هذا الشرط لا داعي لذكره ؛ لندرة الأسماء التي تبدأ بمثلين </w:t>
      </w:r>
      <w:r w:rsidR="007D4C22">
        <w:rPr>
          <w:rFonts w:ascii="Simplified Arabic" w:hAnsi="Simplified Arabic" w:cs="Simplified Arabic" w:hint="cs"/>
          <w:sz w:val="28"/>
          <w:szCs w:val="28"/>
          <w:rtl/>
          <w:lang w:bidi="ar-JO"/>
        </w:rPr>
        <w:t>، إذ ذكر معظم النحاة هذا المثال دون غيره ، وبحثت عن أمثلة أخرى يتصدر فيها أول المثلين ، فلم أجد إلا كلمة ( بَبْر)</w:t>
      </w:r>
      <w:r w:rsidR="00B24AE6">
        <w:rPr>
          <w:rStyle w:val="a5"/>
          <w:rFonts w:ascii="Simplified Arabic" w:hAnsi="Simplified Arabic" w:cs="Simplified Arabic"/>
          <w:sz w:val="28"/>
          <w:szCs w:val="28"/>
          <w:rtl/>
          <w:lang w:bidi="ar-JO"/>
        </w:rPr>
        <w:footnoteReference w:customMarkFollows="1" w:id="99"/>
        <w:t>(</w:t>
      </w:r>
      <w:r w:rsidR="00531EBD">
        <w:rPr>
          <w:rStyle w:val="a5"/>
          <w:rFonts w:ascii="Simplified Arabic" w:hAnsi="Simplified Arabic" w:cs="Simplified Arabic" w:hint="cs"/>
          <w:sz w:val="28"/>
          <w:szCs w:val="28"/>
          <w:rtl/>
          <w:lang w:bidi="ar-JO"/>
        </w:rPr>
        <w:t>3</w:t>
      </w:r>
      <w:r w:rsidR="00B24AE6">
        <w:rPr>
          <w:rStyle w:val="a5"/>
          <w:rFonts w:ascii="Simplified Arabic" w:hAnsi="Simplified Arabic" w:cs="Simplified Arabic"/>
          <w:sz w:val="28"/>
          <w:szCs w:val="28"/>
          <w:rtl/>
          <w:lang w:bidi="ar-JO"/>
        </w:rPr>
        <w:t>)</w:t>
      </w:r>
      <w:r w:rsidR="007D4C22">
        <w:rPr>
          <w:rFonts w:ascii="Simplified Arabic" w:hAnsi="Simplified Arabic" w:cs="Simplified Arabic" w:hint="cs"/>
          <w:sz w:val="28"/>
          <w:szCs w:val="28"/>
          <w:rtl/>
          <w:lang w:bidi="ar-JO"/>
        </w:rPr>
        <w:t xml:space="preserve"> فالباء الأولى متحركة ، والثانية ساكنة ، وإلا ( وَوَاصل ) جمع ( واصلة ) فإن الواو الأولى منه تقلب همزة وجوباً . وأرجح صوغ هذا الشرط </w:t>
      </w:r>
      <w:r w:rsidR="007D4C22">
        <w:rPr>
          <w:rFonts w:ascii="Simplified Arabic" w:hAnsi="Simplified Arabic" w:cs="Simplified Arabic"/>
          <w:sz w:val="28"/>
          <w:szCs w:val="28"/>
          <w:rtl/>
          <w:lang w:bidi="ar-JO"/>
        </w:rPr>
        <w:t>–</w:t>
      </w:r>
      <w:r w:rsidR="007D4C22">
        <w:rPr>
          <w:rFonts w:ascii="Simplified Arabic" w:hAnsi="Simplified Arabic" w:cs="Simplified Arabic" w:hint="cs"/>
          <w:sz w:val="28"/>
          <w:szCs w:val="28"/>
          <w:rtl/>
          <w:lang w:bidi="ar-JO"/>
        </w:rPr>
        <w:t xml:space="preserve"> إذا أردنا ذكره </w:t>
      </w:r>
      <w:r w:rsidR="007D4C22">
        <w:rPr>
          <w:rFonts w:ascii="Simplified Arabic" w:hAnsi="Simplified Arabic" w:cs="Simplified Arabic"/>
          <w:sz w:val="28"/>
          <w:szCs w:val="28"/>
          <w:rtl/>
          <w:lang w:bidi="ar-JO"/>
        </w:rPr>
        <w:t>–</w:t>
      </w:r>
      <w:r w:rsidR="007D4C22">
        <w:rPr>
          <w:rFonts w:ascii="Simplified Arabic" w:hAnsi="Simplified Arabic" w:cs="Simplified Arabic" w:hint="cs"/>
          <w:sz w:val="28"/>
          <w:szCs w:val="28"/>
          <w:rtl/>
          <w:lang w:bidi="ar-JO"/>
        </w:rPr>
        <w:t xml:space="preserve"> بصورة أخرى وهي : ( ألا يتصدر المثلان إذا كانا فاء وعيناً في كلمة ) كي يخرج منه ما كان أول المثلين فيه تاء المضارعة نحو</w:t>
      </w:r>
      <w:r w:rsidR="00095920">
        <w:rPr>
          <w:rFonts w:ascii="Simplified Arabic" w:hAnsi="Simplified Arabic" w:cs="Simplified Arabic" w:hint="cs"/>
          <w:sz w:val="28"/>
          <w:szCs w:val="28"/>
          <w:rtl/>
          <w:lang w:bidi="ar-JO"/>
        </w:rPr>
        <w:t xml:space="preserve"> قوله تعالى :</w:t>
      </w:r>
      <w:r w:rsidR="007D4C22">
        <w:rPr>
          <w:rFonts w:ascii="Simplified Arabic" w:hAnsi="Simplified Arabic" w:cs="Simplified Arabic" w:hint="cs"/>
          <w:sz w:val="28"/>
          <w:szCs w:val="28"/>
          <w:rtl/>
          <w:lang w:bidi="ar-JO"/>
        </w:rPr>
        <w:t xml:space="preserve"> (</w:t>
      </w:r>
      <w:r w:rsidR="00095920" w:rsidRPr="00095920">
        <w:rPr>
          <w:rFonts w:cs="DecoType Naskh"/>
          <w:b/>
          <w:bCs/>
          <w:sz w:val="32"/>
          <w:szCs w:val="32"/>
          <w:rtl/>
        </w:rPr>
        <w:t>وَلاَ تَيَمَّمُواْ</w:t>
      </w:r>
      <w:r w:rsidR="007D4C22">
        <w:rPr>
          <w:rFonts w:ascii="Simplified Arabic" w:hAnsi="Simplified Arabic" w:cs="Simplified Arabic" w:hint="cs"/>
          <w:sz w:val="28"/>
          <w:szCs w:val="28"/>
          <w:rtl/>
          <w:lang w:bidi="ar-JO"/>
        </w:rPr>
        <w:t xml:space="preserve">) </w:t>
      </w:r>
      <w:r w:rsidR="00257B58">
        <w:rPr>
          <w:rStyle w:val="a5"/>
          <w:rFonts w:ascii="Simplified Arabic" w:hAnsi="Simplified Arabic" w:cs="Simplified Arabic"/>
          <w:sz w:val="28"/>
          <w:szCs w:val="28"/>
          <w:rtl/>
          <w:lang w:bidi="ar-JO"/>
        </w:rPr>
        <w:footnoteReference w:customMarkFollows="1" w:id="100"/>
        <w:t>(</w:t>
      </w:r>
      <w:r w:rsidR="00531EBD">
        <w:rPr>
          <w:rStyle w:val="a5"/>
          <w:rFonts w:ascii="Simplified Arabic" w:hAnsi="Simplified Arabic" w:cs="Simplified Arabic" w:hint="cs"/>
          <w:sz w:val="28"/>
          <w:szCs w:val="28"/>
          <w:rtl/>
          <w:lang w:bidi="ar-JO"/>
        </w:rPr>
        <w:t>4</w:t>
      </w:r>
      <w:r w:rsidR="00257B58">
        <w:rPr>
          <w:rStyle w:val="a5"/>
          <w:rFonts w:ascii="Simplified Arabic" w:hAnsi="Simplified Arabic" w:cs="Simplified Arabic"/>
          <w:sz w:val="28"/>
          <w:szCs w:val="28"/>
          <w:rtl/>
          <w:lang w:bidi="ar-JO"/>
        </w:rPr>
        <w:t>)</w:t>
      </w:r>
      <w:r w:rsidR="007D4C22">
        <w:rPr>
          <w:rFonts w:ascii="Simplified Arabic" w:hAnsi="Simplified Arabic" w:cs="Simplified Arabic" w:hint="cs"/>
          <w:sz w:val="28"/>
          <w:szCs w:val="28"/>
          <w:rtl/>
          <w:lang w:bidi="ar-JO"/>
        </w:rPr>
        <w:t xml:space="preserve">أو تاء زائدة في أول الفعل الماضي نحو ( تَتَابع </w:t>
      </w:r>
      <w:r w:rsidR="007F2A76">
        <w:rPr>
          <w:rFonts w:ascii="Simplified Arabic" w:hAnsi="Simplified Arabic" w:cs="Simplified Arabic" w:hint="cs"/>
          <w:sz w:val="28"/>
          <w:szCs w:val="28"/>
          <w:rtl/>
          <w:lang w:bidi="ar-JO"/>
        </w:rPr>
        <w:t xml:space="preserve">) </w:t>
      </w:r>
      <w:r w:rsidR="007D4C22">
        <w:rPr>
          <w:rFonts w:ascii="Simplified Arabic" w:hAnsi="Simplified Arabic" w:cs="Simplified Arabic" w:hint="cs"/>
          <w:sz w:val="28"/>
          <w:szCs w:val="28"/>
          <w:rtl/>
          <w:lang w:bidi="ar-JO"/>
        </w:rPr>
        <w:t xml:space="preserve">وكذلك نحو ( وواصل ) </w:t>
      </w:r>
      <w:r w:rsidR="007F2A76">
        <w:rPr>
          <w:rStyle w:val="a5"/>
          <w:rFonts w:ascii="Simplified Arabic" w:hAnsi="Simplified Arabic" w:cs="Simplified Arabic"/>
          <w:sz w:val="28"/>
          <w:szCs w:val="28"/>
          <w:rtl/>
          <w:lang w:bidi="ar-JO"/>
        </w:rPr>
        <w:footnoteReference w:customMarkFollows="1" w:id="101"/>
        <w:t>(</w:t>
      </w:r>
      <w:r w:rsidR="00531EBD">
        <w:rPr>
          <w:rStyle w:val="a5"/>
          <w:rFonts w:ascii="Simplified Arabic" w:hAnsi="Simplified Arabic" w:cs="Simplified Arabic" w:hint="cs"/>
          <w:sz w:val="28"/>
          <w:szCs w:val="28"/>
          <w:rtl/>
          <w:lang w:bidi="ar-JO"/>
        </w:rPr>
        <w:t>5</w:t>
      </w:r>
      <w:r w:rsidR="007F2A76">
        <w:rPr>
          <w:rStyle w:val="a5"/>
          <w:rFonts w:ascii="Simplified Arabic" w:hAnsi="Simplified Arabic" w:cs="Simplified Arabic"/>
          <w:sz w:val="28"/>
          <w:szCs w:val="28"/>
          <w:rtl/>
          <w:lang w:bidi="ar-JO"/>
        </w:rPr>
        <w:t>)</w:t>
      </w:r>
      <w:r w:rsidR="007D4C22">
        <w:rPr>
          <w:rFonts w:ascii="Simplified Arabic" w:hAnsi="Simplified Arabic" w:cs="Simplified Arabic" w:hint="cs"/>
          <w:sz w:val="28"/>
          <w:szCs w:val="28"/>
          <w:rtl/>
          <w:lang w:bidi="ar-JO"/>
        </w:rPr>
        <w:t>.</w:t>
      </w:r>
    </w:p>
    <w:p w:rsidR="00531EBD" w:rsidRDefault="008A57CA" w:rsidP="0009592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وصفوة القول فيه : </w:t>
      </w:r>
      <w:r w:rsidR="0087459D">
        <w:rPr>
          <w:rFonts w:ascii="Simplified Arabic" w:hAnsi="Simplified Arabic" w:cs="Simplified Arabic" w:hint="cs"/>
          <w:sz w:val="28"/>
          <w:szCs w:val="28"/>
          <w:rtl/>
          <w:lang w:bidi="ar-JO"/>
        </w:rPr>
        <w:t xml:space="preserve">إنه </w:t>
      </w:r>
      <w:r>
        <w:rPr>
          <w:rFonts w:ascii="Simplified Arabic" w:hAnsi="Simplified Arabic" w:cs="Simplified Arabic" w:hint="cs"/>
          <w:sz w:val="28"/>
          <w:szCs w:val="28"/>
          <w:rtl/>
          <w:lang w:bidi="ar-JO"/>
        </w:rPr>
        <w:t>إذا تصدر أول المثلين ، وكان فاء</w:t>
      </w:r>
      <w:r w:rsidR="0087459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وثانيهما عيناً امتنع الإدغام ، أما إذا كان أول المثلين تاء المضارعة أو تاء زائدة في الفعل الماضي فإدغامهما جائز .</w:t>
      </w:r>
    </w:p>
    <w:p w:rsidR="00975F62" w:rsidRPr="00714127" w:rsidRDefault="00975F62" w:rsidP="007D4C22">
      <w:pPr>
        <w:tabs>
          <w:tab w:val="left" w:pos="1241"/>
        </w:tabs>
        <w:spacing w:line="360" w:lineRule="auto"/>
        <w:jc w:val="both"/>
        <w:rPr>
          <w:rFonts w:ascii="Simplified Arabic" w:hAnsi="Simplified Arabic" w:cs="Simplified Arabic"/>
          <w:b/>
          <w:bCs/>
          <w:sz w:val="28"/>
          <w:szCs w:val="28"/>
          <w:rtl/>
          <w:lang w:bidi="ar-JO"/>
        </w:rPr>
      </w:pPr>
      <w:r w:rsidRPr="00714127">
        <w:rPr>
          <w:rFonts w:ascii="Simplified Arabic" w:hAnsi="Simplified Arabic" w:cs="Simplified Arabic" w:hint="cs"/>
          <w:b/>
          <w:bCs/>
          <w:sz w:val="28"/>
          <w:szCs w:val="28"/>
          <w:rtl/>
          <w:lang w:bidi="ar-JO"/>
        </w:rPr>
        <w:lastRenderedPageBreak/>
        <w:t>الشرط الثاني :</w:t>
      </w:r>
    </w:p>
    <w:p w:rsidR="007F6F42" w:rsidRDefault="00975F62" w:rsidP="00461A0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ألا يتصل أول المثلين بمدغم قال سيبويه :"وأما ردَّدَ ، ويردِّد فلم يدغموه ؛ لأنه لا يجوز أن يسكن حرفان فيلتقيا ، ولم يكونوا ليحركوا العين الأو</w:t>
      </w:r>
      <w:r w:rsidR="007F6F42">
        <w:rPr>
          <w:rFonts w:ascii="Simplified Arabic" w:hAnsi="Simplified Arabic" w:cs="Simplified Arabic" w:hint="cs"/>
          <w:sz w:val="28"/>
          <w:szCs w:val="28"/>
          <w:rtl/>
          <w:lang w:bidi="ar-JO"/>
        </w:rPr>
        <w:t>لى ، لأنهم لو فعلوا ذلك لم ينجوا</w:t>
      </w:r>
      <w:r>
        <w:rPr>
          <w:rFonts w:ascii="Simplified Arabic" w:hAnsi="Simplified Arabic" w:cs="Simplified Arabic" w:hint="cs"/>
          <w:sz w:val="28"/>
          <w:szCs w:val="28"/>
          <w:rtl/>
          <w:lang w:bidi="ar-JO"/>
        </w:rPr>
        <w:t xml:space="preserve"> من أن يرفعوا ألسنتهم مرتين ، فلما كان ذلك لا ينجيهم أجروه على الأصل ، ولم يجز غيره " </w:t>
      </w:r>
      <w:r>
        <w:rPr>
          <w:rStyle w:val="a5"/>
          <w:rFonts w:ascii="Simplified Arabic" w:hAnsi="Simplified Arabic" w:cs="Simplified Arabic"/>
          <w:sz w:val="28"/>
          <w:szCs w:val="28"/>
          <w:rtl/>
          <w:lang w:bidi="ar-JO"/>
        </w:rPr>
        <w:footnoteReference w:customMarkFollows="1" w:id="102"/>
        <w:t>(</w:t>
      </w:r>
      <w:r w:rsidR="00963604">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.قال تعالى : " </w:t>
      </w:r>
      <w:r w:rsidR="00461A07" w:rsidRPr="00461A07">
        <w:rPr>
          <w:rFonts w:cs="DecoType Naskh"/>
          <w:b/>
          <w:bCs/>
          <w:sz w:val="32"/>
          <w:szCs w:val="32"/>
          <w:rtl/>
        </w:rPr>
        <w:t>الَّذِي جَمَعَ مَالاً وَعَدَّدَه</w:t>
      </w:r>
      <w:r>
        <w:rPr>
          <w:rFonts w:ascii="Simplified Arabic" w:hAnsi="Simplified Arabic" w:cs="Simplified Arabic" w:hint="cs"/>
          <w:sz w:val="28"/>
          <w:szCs w:val="28"/>
          <w:rtl/>
          <w:lang w:bidi="ar-JO"/>
        </w:rPr>
        <w:t>"</w:t>
      </w:r>
      <w:r w:rsidR="00406388">
        <w:rPr>
          <w:rStyle w:val="a5"/>
          <w:rFonts w:ascii="Simplified Arabic" w:hAnsi="Simplified Arabic" w:cs="Simplified Arabic"/>
          <w:sz w:val="28"/>
          <w:szCs w:val="28"/>
          <w:rtl/>
          <w:lang w:bidi="ar-JO"/>
        </w:rPr>
        <w:footnoteReference w:customMarkFollows="1" w:id="103"/>
        <w:t>(</w:t>
      </w:r>
      <w:r w:rsidR="00963604">
        <w:rPr>
          <w:rStyle w:val="a5"/>
          <w:rFonts w:ascii="Simplified Arabic" w:hAnsi="Simplified Arabic" w:cs="Simplified Arabic" w:hint="cs"/>
          <w:sz w:val="28"/>
          <w:szCs w:val="28"/>
          <w:rtl/>
          <w:lang w:bidi="ar-JO"/>
        </w:rPr>
        <w:t>2</w:t>
      </w:r>
      <w:r w:rsidR="00406388">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(عَدَّدَه) هنا يمتنع إدغام المثلين إذا اتصل أولهما بمدغم</w:t>
      </w:r>
      <w:r w:rsidR="00F7501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إذ التغيير لا يخرجه إلى حال أخف من الأولى .</w:t>
      </w:r>
    </w:p>
    <w:p w:rsidR="00E74D0E" w:rsidRPr="008B3E16" w:rsidRDefault="00E74D0E" w:rsidP="008B3E16">
      <w:pPr>
        <w:tabs>
          <w:tab w:val="left" w:pos="1241"/>
        </w:tabs>
        <w:spacing w:line="360" w:lineRule="auto"/>
        <w:jc w:val="both"/>
        <w:rPr>
          <w:rFonts w:ascii="Simplified Arabic" w:hAnsi="Simplified Arabic" w:cs="Simplified Arabic"/>
          <w:b/>
          <w:bCs/>
          <w:sz w:val="28"/>
          <w:szCs w:val="28"/>
          <w:rtl/>
          <w:lang w:bidi="ar-JO"/>
        </w:rPr>
      </w:pPr>
      <w:r w:rsidRPr="00E74D0E">
        <w:rPr>
          <w:rFonts w:ascii="Simplified Arabic" w:hAnsi="Simplified Arabic" w:cs="Simplified Arabic" w:hint="cs"/>
          <w:b/>
          <w:bCs/>
          <w:sz w:val="28"/>
          <w:szCs w:val="28"/>
          <w:rtl/>
          <w:lang w:bidi="ar-JO"/>
        </w:rPr>
        <w:t xml:space="preserve">الشرط الثالث : </w:t>
      </w:r>
      <w:r>
        <w:rPr>
          <w:rFonts w:ascii="Simplified Arabic" w:hAnsi="Simplified Arabic" w:cs="Simplified Arabic" w:hint="cs"/>
          <w:sz w:val="28"/>
          <w:szCs w:val="28"/>
          <w:rtl/>
          <w:lang w:bidi="ar-JO"/>
        </w:rPr>
        <w:t>ألا يكون المثلان في اسم ثلاثي على الأوزان الآتية :</w:t>
      </w:r>
    </w:p>
    <w:p w:rsidR="00E74D0E" w:rsidRDefault="00E74D0E" w:rsidP="00EF2BDB">
      <w:pPr>
        <w:pStyle w:val="a6"/>
        <w:numPr>
          <w:ilvl w:val="0"/>
          <w:numId w:val="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فَعَل ( </w:t>
      </w:r>
      <w:r w:rsidR="00F75013">
        <w:rPr>
          <w:rFonts w:ascii="Simplified Arabic" w:hAnsi="Simplified Arabic" w:cs="Simplified Arabic" w:hint="cs"/>
          <w:sz w:val="28"/>
          <w:szCs w:val="28"/>
          <w:rtl/>
          <w:lang w:bidi="ar-JO"/>
        </w:rPr>
        <w:t>بفتح الفاء والعين ) نحو : طَلَلٌ ، شَرَرٌ</w:t>
      </w:r>
      <w:r w:rsidR="006A505A">
        <w:rPr>
          <w:rStyle w:val="a5"/>
          <w:rFonts w:ascii="Simplified Arabic" w:hAnsi="Simplified Arabic" w:cs="Simplified Arabic"/>
          <w:sz w:val="28"/>
          <w:szCs w:val="28"/>
          <w:rtl/>
          <w:lang w:bidi="ar-JO"/>
        </w:rPr>
        <w:footnoteReference w:customMarkFollows="1" w:id="104"/>
        <w:t>(</w:t>
      </w:r>
      <w:r w:rsidR="00963604">
        <w:rPr>
          <w:rStyle w:val="a5"/>
          <w:rFonts w:ascii="Simplified Arabic" w:hAnsi="Simplified Arabic" w:cs="Simplified Arabic" w:hint="cs"/>
          <w:sz w:val="28"/>
          <w:szCs w:val="28"/>
          <w:rtl/>
          <w:lang w:bidi="ar-JO"/>
        </w:rPr>
        <w:t>3</w:t>
      </w:r>
      <w:r w:rsidR="006A505A">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وفي قوله تعالى :</w:t>
      </w:r>
    </w:p>
    <w:p w:rsidR="00E74D0E" w:rsidRDefault="00E74D0E" w:rsidP="00461A07">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85B49">
        <w:rPr>
          <w:rFonts w:cs="DecoType Naskh" w:hint="cs"/>
          <w:b/>
          <w:bCs/>
          <w:sz w:val="32"/>
          <w:szCs w:val="32"/>
          <w:rtl/>
        </w:rPr>
        <w:t xml:space="preserve"> </w:t>
      </w:r>
      <w:r w:rsidR="00461A07" w:rsidRPr="00461A07">
        <w:rPr>
          <w:rFonts w:cs="DecoType Naskh"/>
          <w:b/>
          <w:bCs/>
          <w:sz w:val="32"/>
          <w:szCs w:val="32"/>
          <w:rtl/>
        </w:rPr>
        <w:t>إِنَّهَا تَرْمِي بِشَرَرٍ كَالْقَصْر</w:t>
      </w:r>
      <w:r w:rsidR="00785B49">
        <w:rPr>
          <w:rFonts w:ascii="Simplified Arabic" w:hAnsi="Simplified Arabic" w:cs="Simplified Arabic" w:hint="cs"/>
          <w:sz w:val="28"/>
          <w:szCs w:val="28"/>
          <w:rtl/>
          <w:lang w:bidi="ar-JO"/>
        </w:rPr>
        <w:t xml:space="preserve"> </w:t>
      </w:r>
      <w:r w:rsidR="006A505A">
        <w:rPr>
          <w:rFonts w:ascii="Simplified Arabic" w:hAnsi="Simplified Arabic" w:cs="Simplified Arabic" w:hint="cs"/>
          <w:sz w:val="28"/>
          <w:szCs w:val="28"/>
          <w:rtl/>
          <w:lang w:bidi="ar-JO"/>
        </w:rPr>
        <w:t>"</w:t>
      </w:r>
      <w:r w:rsidR="006A505A">
        <w:rPr>
          <w:rStyle w:val="a5"/>
          <w:rFonts w:ascii="Simplified Arabic" w:hAnsi="Simplified Arabic" w:cs="Simplified Arabic"/>
          <w:sz w:val="28"/>
          <w:szCs w:val="28"/>
          <w:rtl/>
          <w:lang w:bidi="ar-JO"/>
        </w:rPr>
        <w:footnoteReference w:customMarkFollows="1" w:id="105"/>
        <w:t>(</w:t>
      </w:r>
      <w:r w:rsidR="00963604">
        <w:rPr>
          <w:rStyle w:val="a5"/>
          <w:rFonts w:ascii="Simplified Arabic" w:hAnsi="Simplified Arabic" w:cs="Simplified Arabic" w:hint="cs"/>
          <w:sz w:val="28"/>
          <w:szCs w:val="28"/>
          <w:rtl/>
          <w:lang w:bidi="ar-JO"/>
        </w:rPr>
        <w:t>4</w:t>
      </w:r>
      <w:r w:rsidR="006A505A">
        <w:rPr>
          <w:rStyle w:val="a5"/>
          <w:rFonts w:ascii="Simplified Arabic" w:hAnsi="Simplified Arabic" w:cs="Simplified Arabic"/>
          <w:sz w:val="28"/>
          <w:szCs w:val="28"/>
          <w:rtl/>
          <w:lang w:bidi="ar-JO"/>
        </w:rPr>
        <w:t>)</w:t>
      </w:r>
      <w:r w:rsidR="00785B49">
        <w:rPr>
          <w:rStyle w:val="a5"/>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والقياس هنا</w:t>
      </w:r>
      <w:r w:rsidR="00F7501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أن يدغم ما هو على فَعَل ، لكنه لم يدغم لسببين وهما : </w:t>
      </w:r>
    </w:p>
    <w:p w:rsidR="00E74D0E" w:rsidRDefault="00E74D0E" w:rsidP="00EF2BDB">
      <w:pPr>
        <w:pStyle w:val="a6"/>
        <w:numPr>
          <w:ilvl w:val="0"/>
          <w:numId w:val="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منع الالتباس ؛ لأنه لو أدغم لالتبس بفَعْل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ساكن العين -</w:t>
      </w:r>
      <w:r w:rsidR="00D84573">
        <w:rPr>
          <w:rFonts w:ascii="Simplified Arabic" w:hAnsi="Simplified Arabic" w:cs="Simplified Arabic" w:hint="cs"/>
          <w:sz w:val="28"/>
          <w:szCs w:val="28"/>
          <w:rtl/>
          <w:lang w:bidi="ar-JO"/>
        </w:rPr>
        <w:t>.</w:t>
      </w:r>
    </w:p>
    <w:p w:rsidR="00D84573" w:rsidRDefault="00D84573" w:rsidP="00EF2BDB">
      <w:pPr>
        <w:pStyle w:val="a6"/>
        <w:numPr>
          <w:ilvl w:val="0"/>
          <w:numId w:val="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إن هذا الاسم في غاية الخفة ، لكونه مفتوح الفاء والعين ؛ </w:t>
      </w:r>
      <w:r w:rsidR="002E6AF3">
        <w:rPr>
          <w:rFonts w:ascii="Simplified Arabic" w:hAnsi="Simplified Arabic" w:cs="Simplified Arabic" w:hint="cs"/>
          <w:sz w:val="28"/>
          <w:szCs w:val="28"/>
          <w:rtl/>
          <w:lang w:bidi="ar-JO"/>
        </w:rPr>
        <w:t xml:space="preserve">ولأن الإدغام لمشابهة الفعل الثقل </w:t>
      </w:r>
      <w:r w:rsidR="002E6AF3">
        <w:rPr>
          <w:rStyle w:val="a5"/>
          <w:rFonts w:ascii="Simplified Arabic" w:hAnsi="Simplified Arabic" w:cs="Simplified Arabic"/>
          <w:sz w:val="28"/>
          <w:szCs w:val="28"/>
          <w:rtl/>
          <w:lang w:bidi="ar-JO"/>
        </w:rPr>
        <w:footnoteReference w:customMarkFollows="1" w:id="106"/>
        <w:t>(</w:t>
      </w:r>
      <w:r w:rsidR="00963604">
        <w:rPr>
          <w:rStyle w:val="a5"/>
          <w:rFonts w:ascii="Simplified Arabic" w:hAnsi="Simplified Arabic" w:cs="Simplified Arabic" w:hint="cs"/>
          <w:sz w:val="28"/>
          <w:szCs w:val="28"/>
          <w:rtl/>
          <w:lang w:bidi="ar-JO"/>
        </w:rPr>
        <w:t>5</w:t>
      </w:r>
      <w:r w:rsidR="002E6AF3">
        <w:rPr>
          <w:rStyle w:val="a5"/>
          <w:rFonts w:ascii="Simplified Arabic" w:hAnsi="Simplified Arabic" w:cs="Simplified Arabic"/>
          <w:sz w:val="28"/>
          <w:szCs w:val="28"/>
          <w:rtl/>
          <w:lang w:bidi="ar-JO"/>
        </w:rPr>
        <w:t>)</w:t>
      </w:r>
      <w:r w:rsidR="002E6AF3">
        <w:rPr>
          <w:rFonts w:ascii="Simplified Arabic" w:hAnsi="Simplified Arabic" w:cs="Simplified Arabic" w:hint="cs"/>
          <w:sz w:val="28"/>
          <w:szCs w:val="28"/>
          <w:rtl/>
          <w:lang w:bidi="ar-JO"/>
        </w:rPr>
        <w:t>.</w:t>
      </w:r>
    </w:p>
    <w:p w:rsidR="00963604" w:rsidRDefault="002E6AF3" w:rsidP="00EF2BDB">
      <w:pPr>
        <w:pStyle w:val="a6"/>
        <w:numPr>
          <w:ilvl w:val="0"/>
          <w:numId w:val="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فِعَل ( بكسر الفاء وفتح العين ) نحو : دِرَر</w:t>
      </w:r>
      <w:r w:rsidR="00F75013">
        <w:rPr>
          <w:rFonts w:ascii="Simplified Arabic" w:hAnsi="Simplified Arabic" w:cs="Simplified Arabic" w:hint="cs"/>
          <w:sz w:val="28"/>
          <w:szCs w:val="28"/>
          <w:rtl/>
          <w:lang w:bidi="ar-JO"/>
        </w:rPr>
        <w:t>ٌ ، وقِدَدٌ ، وكِلَلٌ</w:t>
      </w:r>
      <w:r>
        <w:rPr>
          <w:rStyle w:val="a5"/>
          <w:rFonts w:ascii="Simplified Arabic" w:hAnsi="Simplified Arabic" w:cs="Simplified Arabic"/>
          <w:sz w:val="28"/>
          <w:szCs w:val="28"/>
          <w:rtl/>
          <w:lang w:bidi="ar-JO"/>
        </w:rPr>
        <w:footnoteReference w:customMarkFollows="1" w:id="107"/>
        <w:t>(</w:t>
      </w:r>
      <w:r w:rsidR="00963604">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p>
    <w:p w:rsidR="00566821" w:rsidRPr="00845B04" w:rsidRDefault="00566821" w:rsidP="00566821">
      <w:pPr>
        <w:pStyle w:val="a6"/>
        <w:tabs>
          <w:tab w:val="left" w:pos="1241"/>
        </w:tabs>
        <w:spacing w:line="360" w:lineRule="auto"/>
        <w:jc w:val="both"/>
        <w:rPr>
          <w:rFonts w:ascii="Simplified Arabic" w:hAnsi="Simplified Arabic" w:cs="Simplified Arabic"/>
          <w:sz w:val="28"/>
          <w:szCs w:val="28"/>
          <w:lang w:bidi="ar-JO"/>
        </w:rPr>
      </w:pPr>
    </w:p>
    <w:p w:rsidR="002E6AF3" w:rsidRPr="00963604" w:rsidRDefault="002E6AF3" w:rsidP="008B3E16">
      <w:pPr>
        <w:pStyle w:val="a6"/>
        <w:tabs>
          <w:tab w:val="left" w:pos="1241"/>
        </w:tabs>
        <w:spacing w:line="360" w:lineRule="auto"/>
        <w:jc w:val="both"/>
        <w:rPr>
          <w:rFonts w:ascii="Simplified Arabic" w:hAnsi="Simplified Arabic" w:cs="Simplified Arabic"/>
          <w:sz w:val="28"/>
          <w:szCs w:val="28"/>
          <w:rtl/>
          <w:lang w:bidi="ar-JO"/>
        </w:rPr>
      </w:pPr>
      <w:r w:rsidRPr="00963604">
        <w:rPr>
          <w:rFonts w:ascii="Simplified Arabic" w:hAnsi="Simplified Arabic" w:cs="Simplified Arabic" w:hint="cs"/>
          <w:sz w:val="28"/>
          <w:szCs w:val="28"/>
          <w:rtl/>
          <w:lang w:bidi="ar-JO"/>
        </w:rPr>
        <w:lastRenderedPageBreak/>
        <w:t>وفي التنزيل : "</w:t>
      </w:r>
      <w:r w:rsidR="008B3E16" w:rsidRPr="008B3E16">
        <w:rPr>
          <w:rFonts w:cs="DecoType Naskh"/>
          <w:b/>
          <w:bCs/>
          <w:sz w:val="32"/>
          <w:szCs w:val="32"/>
          <w:rtl/>
        </w:rPr>
        <w:t>كُنَّا طَرَائِقَ قِدَدًا</w:t>
      </w:r>
      <w:r w:rsidRPr="00963604">
        <w:rPr>
          <w:rFonts w:ascii="Simplified Arabic" w:hAnsi="Simplified Arabic" w:cs="Simplified Arabic" w:hint="cs"/>
          <w:sz w:val="28"/>
          <w:szCs w:val="28"/>
          <w:rtl/>
          <w:lang w:bidi="ar-JO"/>
        </w:rPr>
        <w:t xml:space="preserve">" </w:t>
      </w:r>
      <w:r w:rsidR="00D7240F" w:rsidRPr="00963604">
        <w:rPr>
          <w:rStyle w:val="a5"/>
          <w:rFonts w:ascii="Simplified Arabic" w:hAnsi="Simplified Arabic" w:cs="Simplified Arabic"/>
          <w:sz w:val="28"/>
          <w:szCs w:val="28"/>
          <w:rtl/>
          <w:lang w:bidi="ar-JO"/>
        </w:rPr>
        <w:footnoteReference w:customMarkFollows="1" w:id="108"/>
        <w:t>(</w:t>
      </w:r>
      <w:r w:rsidR="00566821">
        <w:rPr>
          <w:rStyle w:val="a5"/>
          <w:rFonts w:ascii="Simplified Arabic" w:hAnsi="Simplified Arabic" w:cs="Simplified Arabic" w:hint="cs"/>
          <w:sz w:val="28"/>
          <w:szCs w:val="28"/>
          <w:rtl/>
          <w:lang w:bidi="ar-JO"/>
        </w:rPr>
        <w:t>1</w:t>
      </w:r>
      <w:r w:rsidR="00D7240F" w:rsidRPr="00963604">
        <w:rPr>
          <w:rStyle w:val="a5"/>
          <w:rFonts w:ascii="Simplified Arabic" w:hAnsi="Simplified Arabic" w:cs="Simplified Arabic"/>
          <w:sz w:val="28"/>
          <w:szCs w:val="28"/>
          <w:rtl/>
          <w:lang w:bidi="ar-JO"/>
        </w:rPr>
        <w:t>)</w:t>
      </w:r>
      <w:r w:rsidRPr="00963604">
        <w:rPr>
          <w:rFonts w:ascii="Simplified Arabic" w:hAnsi="Simplified Arabic" w:cs="Simplified Arabic" w:hint="cs"/>
          <w:sz w:val="28"/>
          <w:szCs w:val="28"/>
          <w:rtl/>
          <w:lang w:bidi="ar-JO"/>
        </w:rPr>
        <w:t>.</w:t>
      </w:r>
    </w:p>
    <w:p w:rsidR="00D7240F" w:rsidRDefault="00D7240F" w:rsidP="00EF2BDB">
      <w:pPr>
        <w:pStyle w:val="a6"/>
        <w:numPr>
          <w:ilvl w:val="0"/>
          <w:numId w:val="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فِعِل ( </w:t>
      </w:r>
      <w:r w:rsidR="00845B04">
        <w:rPr>
          <w:rFonts w:ascii="Simplified Arabic" w:hAnsi="Simplified Arabic" w:cs="Simplified Arabic" w:hint="cs"/>
          <w:sz w:val="28"/>
          <w:szCs w:val="28"/>
          <w:rtl/>
          <w:lang w:bidi="ar-JO"/>
        </w:rPr>
        <w:t>بكسر الفاء والعين ) نحو ( رِدِدٌ</w:t>
      </w:r>
      <w:r>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109"/>
        <w:t>(</w:t>
      </w:r>
      <w:r w:rsidR="00566821">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D7240F" w:rsidRDefault="00D7240F" w:rsidP="00EF2BDB">
      <w:pPr>
        <w:pStyle w:val="a6"/>
        <w:numPr>
          <w:ilvl w:val="0"/>
          <w:numId w:val="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فُعَل ( بضم الفاء </w:t>
      </w:r>
      <w:r w:rsidR="00845B04">
        <w:rPr>
          <w:rFonts w:ascii="Simplified Arabic" w:hAnsi="Simplified Arabic" w:cs="Simplified Arabic" w:hint="cs"/>
          <w:sz w:val="28"/>
          <w:szCs w:val="28"/>
          <w:rtl/>
          <w:lang w:bidi="ar-JO"/>
        </w:rPr>
        <w:t>وفتح العين ) نحو سُرَرٌ ، خُزَزٌ</w:t>
      </w:r>
      <w:r>
        <w:rPr>
          <w:rFonts w:ascii="Simplified Arabic" w:hAnsi="Simplified Arabic" w:cs="Simplified Arabic" w:hint="cs"/>
          <w:sz w:val="28"/>
          <w:szCs w:val="28"/>
          <w:rtl/>
          <w:lang w:bidi="ar-JO"/>
        </w:rPr>
        <w:t xml:space="preserve"> ، وقُذذ السهم</w:t>
      </w:r>
      <w:r>
        <w:rPr>
          <w:rStyle w:val="a5"/>
          <w:rFonts w:ascii="Simplified Arabic" w:hAnsi="Simplified Arabic" w:cs="Simplified Arabic"/>
          <w:sz w:val="28"/>
          <w:szCs w:val="28"/>
          <w:rtl/>
          <w:lang w:bidi="ar-JO"/>
        </w:rPr>
        <w:footnoteReference w:customMarkFollows="1" w:id="110"/>
        <w:t>(</w:t>
      </w:r>
      <w:r w:rsidR="00566821">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D7240F" w:rsidRDefault="00D7240F" w:rsidP="00EF2BDB">
      <w:pPr>
        <w:pStyle w:val="a6"/>
        <w:numPr>
          <w:ilvl w:val="0"/>
          <w:numId w:val="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فُعُل ( بضم الفاء والعين ) نحو : سُرُر</w:t>
      </w:r>
      <w:r w:rsidR="00845B0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وفي التنزيل : " </w:t>
      </w:r>
      <w:r w:rsidR="008B3E16" w:rsidRPr="008B3E16">
        <w:rPr>
          <w:rFonts w:cs="DecoType Naskh"/>
          <w:b/>
          <w:bCs/>
          <w:sz w:val="32"/>
          <w:szCs w:val="32"/>
          <w:rtl/>
        </w:rPr>
        <w:t>عَلَى سُرُرٍ مُّتَقَابِلِين</w:t>
      </w:r>
      <w:r>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111"/>
        <w:t>(</w:t>
      </w:r>
      <w:r w:rsidR="00566821">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6F026A" w:rsidRDefault="006F026A" w:rsidP="006F026A">
      <w:pPr>
        <w:pStyle w:val="a6"/>
        <w:tabs>
          <w:tab w:val="left" w:pos="1241"/>
        </w:tabs>
        <w:spacing w:line="360" w:lineRule="auto"/>
        <w:jc w:val="both"/>
        <w:rPr>
          <w:rFonts w:ascii="Simplified Arabic" w:hAnsi="Simplified Arabic" w:cs="Simplified Arabic"/>
          <w:sz w:val="28"/>
          <w:szCs w:val="28"/>
          <w:lang w:bidi="ar-JO"/>
        </w:rPr>
      </w:pPr>
    </w:p>
    <w:p w:rsidR="006F026A" w:rsidRDefault="006F026A" w:rsidP="0056682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إن علة مجئ هذه الأسماء على الأصل ، أن الأسماء بابها ألاَّ تعتل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لا تدغم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لخفتها بكثرة دورها في الكلام ، وأخفها ما كان على ثلاثة أحرف </w:t>
      </w:r>
      <w:r w:rsidR="00845B0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لأنه أقل أصول الكلمة عدداً </w:t>
      </w:r>
      <w:r>
        <w:rPr>
          <w:rStyle w:val="a5"/>
          <w:rFonts w:ascii="Simplified Arabic" w:hAnsi="Simplified Arabic" w:cs="Simplified Arabic"/>
          <w:sz w:val="28"/>
          <w:szCs w:val="28"/>
          <w:rtl/>
          <w:lang w:bidi="ar-JO"/>
        </w:rPr>
        <w:footnoteReference w:customMarkFollows="1" w:id="112"/>
        <w:t>(</w:t>
      </w:r>
      <w:r w:rsidR="00566821">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F67879" w:rsidRDefault="00F67879" w:rsidP="00F6787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هذا من جهة ، ومن جهة ثانية أنها على غير زنة الأفعال ؛ لأن الإدغام أصل في الأفعال ولا يكون في الأسماء إلا إذا وازنت الفعل . إذ الأفعال الثلاثية المجردة مفتوحة الفاء . </w:t>
      </w:r>
    </w:p>
    <w:p w:rsidR="00566821" w:rsidRDefault="00845B04" w:rsidP="0050496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وإ</w:t>
      </w:r>
      <w:r w:rsidR="00F67879">
        <w:rPr>
          <w:rFonts w:ascii="Simplified Arabic" w:hAnsi="Simplified Arabic" w:cs="Simplified Arabic" w:hint="cs"/>
          <w:sz w:val="28"/>
          <w:szCs w:val="28"/>
          <w:rtl/>
          <w:lang w:bidi="ar-JO"/>
        </w:rPr>
        <w:t>ن الأوزان السابقة</w:t>
      </w:r>
      <w:r>
        <w:rPr>
          <w:rFonts w:ascii="Simplified Arabic" w:hAnsi="Simplified Arabic" w:cs="Simplified Arabic" w:hint="cs"/>
          <w:sz w:val="28"/>
          <w:szCs w:val="28"/>
          <w:rtl/>
          <w:lang w:bidi="ar-JO"/>
        </w:rPr>
        <w:t xml:space="preserve"> إنما</w:t>
      </w:r>
      <w:r w:rsidR="00F67879">
        <w:rPr>
          <w:rFonts w:ascii="Simplified Arabic" w:hAnsi="Simplified Arabic" w:cs="Simplified Arabic" w:hint="cs"/>
          <w:sz w:val="28"/>
          <w:szCs w:val="28"/>
          <w:rtl/>
          <w:lang w:bidi="ar-JO"/>
        </w:rPr>
        <w:t xml:space="preserve"> هي أوزان الجمع ، فهي تعبر عن تلك الكلمات في حالة الجمع وكما كانت الكلمات الملحقة بوزن ما لا تدغم . وكذلك أوزان الجموع لا إدغام فيها </w:t>
      </w:r>
      <w:r w:rsidR="00F67879">
        <w:rPr>
          <w:rFonts w:ascii="Simplified Arabic" w:hAnsi="Simplified Arabic" w:cs="Simplified Arabic"/>
          <w:sz w:val="28"/>
          <w:szCs w:val="28"/>
          <w:rtl/>
          <w:lang w:bidi="ar-JO"/>
        </w:rPr>
        <w:t>–</w:t>
      </w:r>
      <w:r w:rsidR="00F67879">
        <w:rPr>
          <w:rFonts w:ascii="Simplified Arabic" w:hAnsi="Simplified Arabic" w:cs="Simplified Arabic" w:hint="cs"/>
          <w:sz w:val="28"/>
          <w:szCs w:val="28"/>
          <w:rtl/>
          <w:lang w:bidi="ar-JO"/>
        </w:rPr>
        <w:t xml:space="preserve"> كما </w:t>
      </w:r>
      <w:r w:rsidR="00504964">
        <w:rPr>
          <w:rFonts w:ascii="Simplified Arabic" w:hAnsi="Simplified Arabic" w:cs="Simplified Arabic" w:hint="cs"/>
          <w:sz w:val="28"/>
          <w:szCs w:val="28"/>
          <w:rtl/>
          <w:lang w:bidi="ar-JO"/>
        </w:rPr>
        <w:t xml:space="preserve">يضاف إلى ذلك - </w:t>
      </w:r>
      <w:r w:rsidR="005B6AF7">
        <w:rPr>
          <w:rFonts w:ascii="Simplified Arabic" w:hAnsi="Simplified Arabic" w:cs="Simplified Arabic" w:hint="cs"/>
          <w:sz w:val="28"/>
          <w:szCs w:val="28"/>
          <w:rtl/>
          <w:lang w:bidi="ar-JO"/>
        </w:rPr>
        <w:t xml:space="preserve"> أن الإدغام يمتنع أيضاً في الأسماء التي وازنت تلك الأوزان الخمسة السابقة بصدرها لا بجملتها نحو : حِبَبة</w:t>
      </w:r>
      <w:r w:rsidR="00504964">
        <w:rPr>
          <w:rFonts w:ascii="Simplified Arabic" w:hAnsi="Simplified Arabic" w:cs="Simplified Arabic" w:hint="cs"/>
          <w:sz w:val="28"/>
          <w:szCs w:val="28"/>
          <w:rtl/>
          <w:lang w:bidi="ar-JO"/>
        </w:rPr>
        <w:t>ٌ</w:t>
      </w:r>
      <w:r w:rsidR="005B6AF7">
        <w:rPr>
          <w:rStyle w:val="a5"/>
          <w:rFonts w:ascii="Simplified Arabic" w:hAnsi="Simplified Arabic" w:cs="Simplified Arabic"/>
          <w:sz w:val="28"/>
          <w:szCs w:val="28"/>
          <w:rtl/>
          <w:lang w:bidi="ar-JO"/>
        </w:rPr>
        <w:footnoteReference w:customMarkFollows="1" w:id="113"/>
        <w:t>(</w:t>
      </w:r>
      <w:r w:rsidR="00566821">
        <w:rPr>
          <w:rStyle w:val="a5"/>
          <w:rFonts w:ascii="Simplified Arabic" w:hAnsi="Simplified Arabic" w:cs="Simplified Arabic" w:hint="cs"/>
          <w:sz w:val="28"/>
          <w:szCs w:val="28"/>
          <w:rtl/>
          <w:lang w:bidi="ar-JO"/>
        </w:rPr>
        <w:t>6</w:t>
      </w:r>
      <w:r w:rsidR="005B6AF7">
        <w:rPr>
          <w:rStyle w:val="a5"/>
          <w:rFonts w:ascii="Simplified Arabic" w:hAnsi="Simplified Arabic" w:cs="Simplified Arabic"/>
          <w:sz w:val="28"/>
          <w:szCs w:val="28"/>
          <w:rtl/>
          <w:lang w:bidi="ar-JO"/>
        </w:rPr>
        <w:t>)</w:t>
      </w:r>
      <w:r w:rsidR="005B6AF7">
        <w:rPr>
          <w:rFonts w:ascii="Simplified Arabic" w:hAnsi="Simplified Arabic" w:cs="Simplified Arabic" w:hint="cs"/>
          <w:sz w:val="28"/>
          <w:szCs w:val="28"/>
          <w:rtl/>
          <w:lang w:bidi="ar-JO"/>
        </w:rPr>
        <w:t>: فإنه موا</w:t>
      </w:r>
      <w:r w:rsidR="006B37E0">
        <w:rPr>
          <w:rFonts w:ascii="Simplified Arabic" w:hAnsi="Simplified Arabic" w:cs="Simplified Arabic" w:hint="cs"/>
          <w:sz w:val="28"/>
          <w:szCs w:val="28"/>
          <w:rtl/>
          <w:lang w:bidi="ar-JO"/>
        </w:rPr>
        <w:t>ز</w:t>
      </w:r>
      <w:r w:rsidR="005B6AF7">
        <w:rPr>
          <w:rFonts w:ascii="Simplified Arabic" w:hAnsi="Simplified Arabic" w:cs="Simplified Arabic" w:hint="cs"/>
          <w:sz w:val="28"/>
          <w:szCs w:val="28"/>
          <w:rtl/>
          <w:lang w:bidi="ar-JO"/>
        </w:rPr>
        <w:t>ن بصدره لـ ( فِعَل ) . ونحو رُدَدان من الرد</w:t>
      </w:r>
      <w:r w:rsidR="00504964">
        <w:rPr>
          <w:rFonts w:ascii="Simplified Arabic" w:hAnsi="Simplified Arabic" w:cs="Simplified Arabic" w:hint="cs"/>
          <w:sz w:val="28"/>
          <w:szCs w:val="28"/>
          <w:rtl/>
          <w:lang w:bidi="ar-JO"/>
        </w:rPr>
        <w:t xml:space="preserve"> ،</w:t>
      </w:r>
      <w:r w:rsidR="005B6AF7">
        <w:rPr>
          <w:rFonts w:ascii="Simplified Arabic" w:hAnsi="Simplified Arabic" w:cs="Simplified Arabic" w:hint="cs"/>
          <w:sz w:val="28"/>
          <w:szCs w:val="28"/>
          <w:rtl/>
          <w:lang w:bidi="ar-JO"/>
        </w:rPr>
        <w:t xml:space="preserve"> فإنه موازن بصدره لـ ( فُعَل ) . </w:t>
      </w:r>
    </w:p>
    <w:p w:rsidR="00F67879" w:rsidRDefault="00F67879" w:rsidP="00566821">
      <w:pPr>
        <w:tabs>
          <w:tab w:val="left" w:pos="1241"/>
        </w:tabs>
        <w:spacing w:line="360" w:lineRule="auto"/>
        <w:jc w:val="both"/>
        <w:rPr>
          <w:rFonts w:ascii="Simplified Arabic" w:hAnsi="Simplified Arabic" w:cs="Simplified Arabic"/>
          <w:sz w:val="28"/>
          <w:szCs w:val="28"/>
          <w:rtl/>
          <w:lang w:bidi="ar-JO"/>
        </w:rPr>
      </w:pPr>
    </w:p>
    <w:p w:rsidR="005B6AF7" w:rsidRPr="005B6AF7" w:rsidRDefault="005B6AF7" w:rsidP="005B6AF7">
      <w:pPr>
        <w:tabs>
          <w:tab w:val="left" w:pos="1241"/>
        </w:tabs>
        <w:spacing w:line="360" w:lineRule="auto"/>
        <w:jc w:val="both"/>
        <w:rPr>
          <w:rFonts w:ascii="Simplified Arabic" w:hAnsi="Simplified Arabic" w:cs="Simplified Arabic"/>
          <w:b/>
          <w:bCs/>
          <w:sz w:val="28"/>
          <w:szCs w:val="28"/>
          <w:rtl/>
          <w:lang w:bidi="ar-JO"/>
        </w:rPr>
      </w:pPr>
      <w:r w:rsidRPr="005B6AF7">
        <w:rPr>
          <w:rFonts w:ascii="Simplified Arabic" w:hAnsi="Simplified Arabic" w:cs="Simplified Arabic" w:hint="cs"/>
          <w:b/>
          <w:bCs/>
          <w:sz w:val="28"/>
          <w:szCs w:val="28"/>
          <w:rtl/>
          <w:lang w:bidi="ar-JO"/>
        </w:rPr>
        <w:lastRenderedPageBreak/>
        <w:t xml:space="preserve">الشرط الرابع : </w:t>
      </w:r>
    </w:p>
    <w:p w:rsidR="005B6AF7" w:rsidRDefault="005B6AF7" w:rsidP="00EE315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ألا يكون المثلان </w:t>
      </w:r>
      <w:r w:rsidR="00C03907">
        <w:rPr>
          <w:rFonts w:ascii="Simplified Arabic" w:hAnsi="Simplified Arabic" w:cs="Simplified Arabic" w:hint="cs"/>
          <w:sz w:val="28"/>
          <w:szCs w:val="28"/>
          <w:rtl/>
          <w:lang w:bidi="ar-JO"/>
        </w:rPr>
        <w:t>في وزن ملحق بغيره ؛ لأن الإدغام يؤدي إلى فوات الغرض من الإلحاق ؛ وهو موازنة الملحق للملحق به . وذلك نحو : ( قردَد ) فإنه ملحق بجعفر</w:t>
      </w:r>
      <w:r w:rsidR="00504964">
        <w:rPr>
          <w:rFonts w:ascii="Simplified Arabic" w:hAnsi="Simplified Arabic" w:cs="Simplified Arabic" w:hint="cs"/>
          <w:sz w:val="28"/>
          <w:szCs w:val="28"/>
          <w:rtl/>
          <w:lang w:bidi="ar-JO"/>
        </w:rPr>
        <w:t>،</w:t>
      </w:r>
      <w:r w:rsidR="00C03907">
        <w:rPr>
          <w:rFonts w:ascii="Simplified Arabic" w:hAnsi="Simplified Arabic" w:cs="Simplified Arabic" w:hint="cs"/>
          <w:sz w:val="28"/>
          <w:szCs w:val="28"/>
          <w:rtl/>
          <w:lang w:bidi="ar-JO"/>
        </w:rPr>
        <w:t xml:space="preserve"> هذا في الاسم ، ونحو : ( جلبب ) فإنه ملحق بدحرج في الفعل </w:t>
      </w:r>
      <w:r w:rsidR="00C03907">
        <w:rPr>
          <w:rStyle w:val="a5"/>
          <w:rFonts w:ascii="Simplified Arabic" w:hAnsi="Simplified Arabic" w:cs="Simplified Arabic"/>
          <w:sz w:val="28"/>
          <w:szCs w:val="28"/>
          <w:rtl/>
          <w:lang w:bidi="ar-JO"/>
        </w:rPr>
        <w:footnoteReference w:customMarkFollows="1" w:id="114"/>
        <w:t>(</w:t>
      </w:r>
      <w:r w:rsidR="00EE315D">
        <w:rPr>
          <w:rStyle w:val="a5"/>
          <w:rFonts w:ascii="Simplified Arabic" w:hAnsi="Simplified Arabic" w:cs="Simplified Arabic" w:hint="cs"/>
          <w:sz w:val="28"/>
          <w:szCs w:val="28"/>
          <w:rtl/>
          <w:lang w:bidi="ar-JO"/>
        </w:rPr>
        <w:t>1</w:t>
      </w:r>
      <w:r w:rsidR="00C03907">
        <w:rPr>
          <w:rStyle w:val="a5"/>
          <w:rFonts w:ascii="Simplified Arabic" w:hAnsi="Simplified Arabic" w:cs="Simplified Arabic"/>
          <w:sz w:val="28"/>
          <w:szCs w:val="28"/>
          <w:rtl/>
          <w:lang w:bidi="ar-JO"/>
        </w:rPr>
        <w:t>)</w:t>
      </w:r>
      <w:r w:rsidR="00C03907">
        <w:rPr>
          <w:rFonts w:ascii="Simplified Arabic" w:hAnsi="Simplified Arabic" w:cs="Simplified Arabic" w:hint="cs"/>
          <w:sz w:val="28"/>
          <w:szCs w:val="28"/>
          <w:rtl/>
          <w:lang w:bidi="ar-JO"/>
        </w:rPr>
        <w:t xml:space="preserve">. </w:t>
      </w:r>
    </w:p>
    <w:p w:rsidR="00C03907" w:rsidRDefault="00C03907" w:rsidP="00EE315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وكذا ما كان مزيداً</w:t>
      </w:r>
      <w:r w:rsidR="0050496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للإلحاق أيضاً نحو : ( ألندد ) ؛ لأن نونه زيدت لأجل الإلحاق ، فلا يجوز الإدغام ؛ لأنه إذ ذاك يزول الإلحاق بـــــ ( سفرجل ) </w:t>
      </w:r>
      <w:r>
        <w:rPr>
          <w:rStyle w:val="a5"/>
          <w:rFonts w:ascii="Simplified Arabic" w:hAnsi="Simplified Arabic" w:cs="Simplified Arabic"/>
          <w:sz w:val="28"/>
          <w:szCs w:val="28"/>
          <w:rtl/>
          <w:lang w:bidi="ar-JO"/>
        </w:rPr>
        <w:footnoteReference w:customMarkFollows="1" w:id="115"/>
        <w:t>(</w:t>
      </w:r>
      <w:r w:rsidR="00EE315D">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00B57AEF">
        <w:rPr>
          <w:rFonts w:ascii="Simplified Arabic" w:hAnsi="Simplified Arabic" w:cs="Simplified Arabic" w:hint="cs"/>
          <w:sz w:val="28"/>
          <w:szCs w:val="28"/>
          <w:rtl/>
          <w:lang w:bidi="ar-JO"/>
        </w:rPr>
        <w:t xml:space="preserve"> ويمتنع الإدغام فيما اشتق من الأفعال الملحقة نحو : ( جلببته فهو مُجَلببُ ، وتجلبب ويتجلبب )</w:t>
      </w:r>
      <w:r w:rsidR="00B57AEF">
        <w:rPr>
          <w:rStyle w:val="a5"/>
          <w:rFonts w:ascii="Simplified Arabic" w:hAnsi="Simplified Arabic" w:cs="Simplified Arabic"/>
          <w:sz w:val="28"/>
          <w:szCs w:val="28"/>
          <w:rtl/>
          <w:lang w:bidi="ar-JO"/>
        </w:rPr>
        <w:footnoteReference w:customMarkFollows="1" w:id="116"/>
        <w:t>(</w:t>
      </w:r>
      <w:r w:rsidR="00EE315D">
        <w:rPr>
          <w:rStyle w:val="a5"/>
          <w:rFonts w:ascii="Simplified Arabic" w:hAnsi="Simplified Arabic" w:cs="Simplified Arabic" w:hint="cs"/>
          <w:sz w:val="28"/>
          <w:szCs w:val="28"/>
          <w:rtl/>
          <w:lang w:bidi="ar-JO"/>
        </w:rPr>
        <w:t>3</w:t>
      </w:r>
      <w:r w:rsidR="00B57AEF">
        <w:rPr>
          <w:rStyle w:val="a5"/>
          <w:rFonts w:ascii="Simplified Arabic" w:hAnsi="Simplified Arabic" w:cs="Simplified Arabic"/>
          <w:sz w:val="28"/>
          <w:szCs w:val="28"/>
          <w:rtl/>
          <w:lang w:bidi="ar-JO"/>
        </w:rPr>
        <w:t>)</w:t>
      </w:r>
      <w:r w:rsidR="00B57AEF">
        <w:rPr>
          <w:rFonts w:ascii="Simplified Arabic" w:hAnsi="Simplified Arabic" w:cs="Simplified Arabic" w:hint="cs"/>
          <w:sz w:val="28"/>
          <w:szCs w:val="28"/>
          <w:rtl/>
          <w:lang w:bidi="ar-JO"/>
        </w:rPr>
        <w:t xml:space="preserve"> .</w:t>
      </w:r>
    </w:p>
    <w:p w:rsidR="00684984" w:rsidRPr="00823838" w:rsidRDefault="00684984" w:rsidP="00C03907">
      <w:pPr>
        <w:tabs>
          <w:tab w:val="left" w:pos="1241"/>
        </w:tabs>
        <w:spacing w:line="360" w:lineRule="auto"/>
        <w:jc w:val="both"/>
        <w:rPr>
          <w:rFonts w:ascii="Simplified Arabic" w:hAnsi="Simplified Arabic" w:cs="Simplified Arabic"/>
          <w:b/>
          <w:bCs/>
          <w:sz w:val="28"/>
          <w:szCs w:val="28"/>
          <w:rtl/>
          <w:lang w:bidi="ar-JO"/>
        </w:rPr>
      </w:pPr>
      <w:r w:rsidRPr="00823838">
        <w:rPr>
          <w:rFonts w:ascii="Simplified Arabic" w:hAnsi="Simplified Arabic" w:cs="Simplified Arabic" w:hint="cs"/>
          <w:b/>
          <w:bCs/>
          <w:sz w:val="28"/>
          <w:szCs w:val="28"/>
          <w:rtl/>
          <w:lang w:bidi="ar-JO"/>
        </w:rPr>
        <w:t>الشرط الخامس :</w:t>
      </w:r>
    </w:p>
    <w:p w:rsidR="00684984" w:rsidRDefault="00785B49" w:rsidP="002D6CC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684984">
        <w:rPr>
          <w:rFonts w:ascii="Simplified Arabic" w:hAnsi="Simplified Arabic" w:cs="Simplified Arabic" w:hint="cs"/>
          <w:sz w:val="28"/>
          <w:szCs w:val="28"/>
          <w:rtl/>
          <w:lang w:bidi="ar-JO"/>
        </w:rPr>
        <w:t>ألا يعرض السكون لثاني المثلين ، فإن عرض سكون ثاني المثلين لاتصاله بضمير رفع متحرك امتنع الإدغام في الغالب</w:t>
      </w:r>
      <w:r w:rsidR="00684984">
        <w:rPr>
          <w:rStyle w:val="a5"/>
          <w:rFonts w:ascii="Simplified Arabic" w:hAnsi="Simplified Arabic" w:cs="Simplified Arabic"/>
          <w:sz w:val="28"/>
          <w:szCs w:val="28"/>
          <w:rtl/>
          <w:lang w:bidi="ar-JO"/>
        </w:rPr>
        <w:footnoteReference w:customMarkFollows="1" w:id="117"/>
        <w:t>(</w:t>
      </w:r>
      <w:r w:rsidR="00EE315D">
        <w:rPr>
          <w:rStyle w:val="a5"/>
          <w:rFonts w:ascii="Simplified Arabic" w:hAnsi="Simplified Arabic" w:cs="Simplified Arabic" w:hint="cs"/>
          <w:sz w:val="28"/>
          <w:szCs w:val="28"/>
          <w:rtl/>
          <w:lang w:bidi="ar-JO"/>
        </w:rPr>
        <w:t>4</w:t>
      </w:r>
      <w:r w:rsidR="00684984">
        <w:rPr>
          <w:rStyle w:val="a5"/>
          <w:rFonts w:ascii="Simplified Arabic" w:hAnsi="Simplified Arabic" w:cs="Simplified Arabic"/>
          <w:sz w:val="28"/>
          <w:szCs w:val="28"/>
          <w:rtl/>
          <w:lang w:bidi="ar-JO"/>
        </w:rPr>
        <w:t>)</w:t>
      </w:r>
      <w:r w:rsidR="00684984">
        <w:rPr>
          <w:rFonts w:ascii="Simplified Arabic" w:hAnsi="Simplified Arabic" w:cs="Simplified Arabic" w:hint="cs"/>
          <w:sz w:val="28"/>
          <w:szCs w:val="28"/>
          <w:rtl/>
          <w:lang w:bidi="ar-JO"/>
        </w:rPr>
        <w:t xml:space="preserve"> نحو : ( ردَدْتُ ، ردَدْنا ، ردَدْتِ ، ردَدْتَ ، ردَدْتما ، ردَدْتم ، ردَدْتُنَّ ) وفي التنزيل قوله تعالى : " </w:t>
      </w:r>
      <w:r w:rsidR="002D6CC6" w:rsidRPr="002D6CC6">
        <w:rPr>
          <w:rFonts w:cs="DecoType Naskh"/>
          <w:b/>
          <w:bCs/>
          <w:sz w:val="32"/>
          <w:szCs w:val="32"/>
          <w:rtl/>
        </w:rPr>
        <w:t>قُلْ إِن ضَلَلْتُ</w:t>
      </w:r>
      <w:r w:rsidR="00684984">
        <w:rPr>
          <w:rFonts w:ascii="Simplified Arabic" w:hAnsi="Simplified Arabic" w:cs="Simplified Arabic" w:hint="cs"/>
          <w:sz w:val="28"/>
          <w:szCs w:val="28"/>
          <w:rtl/>
          <w:lang w:bidi="ar-JO"/>
        </w:rPr>
        <w:t>"</w:t>
      </w:r>
      <w:r w:rsidR="00684984">
        <w:rPr>
          <w:rStyle w:val="a5"/>
          <w:rFonts w:ascii="Simplified Arabic" w:hAnsi="Simplified Arabic" w:cs="Simplified Arabic"/>
          <w:sz w:val="28"/>
          <w:szCs w:val="28"/>
          <w:rtl/>
          <w:lang w:bidi="ar-JO"/>
        </w:rPr>
        <w:footnoteReference w:customMarkFollows="1" w:id="118"/>
        <w:t>(</w:t>
      </w:r>
      <w:r w:rsidR="00EE315D">
        <w:rPr>
          <w:rStyle w:val="a5"/>
          <w:rFonts w:ascii="Simplified Arabic" w:hAnsi="Simplified Arabic" w:cs="Simplified Arabic" w:hint="cs"/>
          <w:sz w:val="28"/>
          <w:szCs w:val="28"/>
          <w:rtl/>
          <w:lang w:bidi="ar-JO"/>
        </w:rPr>
        <w:t>5</w:t>
      </w:r>
      <w:r w:rsidR="00684984">
        <w:rPr>
          <w:rStyle w:val="a5"/>
          <w:rFonts w:ascii="Simplified Arabic" w:hAnsi="Simplified Arabic" w:cs="Simplified Arabic"/>
          <w:sz w:val="28"/>
          <w:szCs w:val="28"/>
          <w:rtl/>
          <w:lang w:bidi="ar-JO"/>
        </w:rPr>
        <w:t>)</w:t>
      </w:r>
      <w:r w:rsidR="00684984">
        <w:rPr>
          <w:rFonts w:ascii="Simplified Arabic" w:hAnsi="Simplified Arabic" w:cs="Simplified Arabic" w:hint="cs"/>
          <w:sz w:val="28"/>
          <w:szCs w:val="28"/>
          <w:rtl/>
          <w:lang w:bidi="ar-JO"/>
        </w:rPr>
        <w:t xml:space="preserve"> و في قوله تعالى : " </w:t>
      </w:r>
      <w:r w:rsidR="002D6CC6" w:rsidRPr="002D6CC6">
        <w:rPr>
          <w:rFonts w:cs="DecoType Naskh"/>
          <w:b/>
          <w:bCs/>
          <w:sz w:val="32"/>
          <w:szCs w:val="32"/>
          <w:rtl/>
        </w:rPr>
        <w:t>وَشَدَدْنَا أَسْرَهُمْ</w:t>
      </w:r>
      <w:r w:rsidR="00684984">
        <w:rPr>
          <w:rFonts w:ascii="Simplified Arabic" w:hAnsi="Simplified Arabic" w:cs="Simplified Arabic" w:hint="cs"/>
          <w:sz w:val="28"/>
          <w:szCs w:val="28"/>
          <w:rtl/>
          <w:lang w:bidi="ar-JO"/>
        </w:rPr>
        <w:t>"</w:t>
      </w:r>
      <w:r w:rsidR="00684984">
        <w:rPr>
          <w:rStyle w:val="a5"/>
          <w:rFonts w:ascii="Simplified Arabic" w:hAnsi="Simplified Arabic" w:cs="Simplified Arabic"/>
          <w:sz w:val="28"/>
          <w:szCs w:val="28"/>
          <w:rtl/>
          <w:lang w:bidi="ar-JO"/>
        </w:rPr>
        <w:footnoteReference w:customMarkFollows="1" w:id="119"/>
        <w:t>(</w:t>
      </w:r>
      <w:r w:rsidR="00EE315D">
        <w:rPr>
          <w:rStyle w:val="a5"/>
          <w:rFonts w:ascii="Simplified Arabic" w:hAnsi="Simplified Arabic" w:cs="Simplified Arabic" w:hint="cs"/>
          <w:sz w:val="28"/>
          <w:szCs w:val="28"/>
          <w:rtl/>
          <w:lang w:bidi="ar-JO"/>
        </w:rPr>
        <w:t>6</w:t>
      </w:r>
      <w:r w:rsidR="00684984">
        <w:rPr>
          <w:rStyle w:val="a5"/>
          <w:rFonts w:ascii="Simplified Arabic" w:hAnsi="Simplified Arabic" w:cs="Simplified Arabic"/>
          <w:sz w:val="28"/>
          <w:szCs w:val="28"/>
          <w:rtl/>
          <w:lang w:bidi="ar-JO"/>
        </w:rPr>
        <w:t>)</w:t>
      </w:r>
      <w:r w:rsidR="00684984">
        <w:rPr>
          <w:rFonts w:ascii="Simplified Arabic" w:hAnsi="Simplified Arabic" w:cs="Simplified Arabic" w:hint="cs"/>
          <w:sz w:val="28"/>
          <w:szCs w:val="28"/>
          <w:rtl/>
          <w:lang w:bidi="ar-JO"/>
        </w:rPr>
        <w:t xml:space="preserve"> وفي قوله تعالى : " </w:t>
      </w:r>
      <w:r w:rsidR="002D6CC6" w:rsidRPr="002D6CC6">
        <w:rPr>
          <w:rFonts w:cs="DecoType Naskh"/>
          <w:b/>
          <w:bCs/>
          <w:sz w:val="32"/>
          <w:szCs w:val="32"/>
          <w:rtl/>
        </w:rPr>
        <w:t>فَيَظْلَلْنَ رَوَاكِدَ عَلَى ظَهْرِهِ</w:t>
      </w:r>
      <w:r w:rsidR="00684984">
        <w:rPr>
          <w:rFonts w:ascii="Simplified Arabic" w:hAnsi="Simplified Arabic" w:cs="Simplified Arabic" w:hint="cs"/>
          <w:sz w:val="28"/>
          <w:szCs w:val="28"/>
          <w:rtl/>
          <w:lang w:bidi="ar-JO"/>
        </w:rPr>
        <w:t xml:space="preserve">" </w:t>
      </w:r>
      <w:r w:rsidR="00684984">
        <w:rPr>
          <w:rStyle w:val="a5"/>
          <w:rFonts w:ascii="Simplified Arabic" w:hAnsi="Simplified Arabic" w:cs="Simplified Arabic"/>
          <w:sz w:val="28"/>
          <w:szCs w:val="28"/>
          <w:rtl/>
          <w:lang w:bidi="ar-JO"/>
        </w:rPr>
        <w:footnoteReference w:customMarkFollows="1" w:id="120"/>
        <w:t>(</w:t>
      </w:r>
      <w:r w:rsidR="00EE315D">
        <w:rPr>
          <w:rStyle w:val="a5"/>
          <w:rFonts w:ascii="Simplified Arabic" w:hAnsi="Simplified Arabic" w:cs="Simplified Arabic" w:hint="cs"/>
          <w:sz w:val="28"/>
          <w:szCs w:val="28"/>
          <w:rtl/>
          <w:lang w:bidi="ar-JO"/>
        </w:rPr>
        <w:t>7</w:t>
      </w:r>
      <w:r w:rsidR="00684984">
        <w:rPr>
          <w:rStyle w:val="a5"/>
          <w:rFonts w:ascii="Simplified Arabic" w:hAnsi="Simplified Arabic" w:cs="Simplified Arabic"/>
          <w:sz w:val="28"/>
          <w:szCs w:val="28"/>
          <w:rtl/>
          <w:lang w:bidi="ar-JO"/>
        </w:rPr>
        <w:t>)</w:t>
      </w:r>
      <w:r w:rsidR="00684984">
        <w:rPr>
          <w:rFonts w:ascii="Simplified Arabic" w:hAnsi="Simplified Arabic" w:cs="Simplified Arabic" w:hint="cs"/>
          <w:sz w:val="28"/>
          <w:szCs w:val="28"/>
          <w:rtl/>
          <w:lang w:bidi="ar-JO"/>
        </w:rPr>
        <w:t>.</w:t>
      </w:r>
    </w:p>
    <w:p w:rsidR="00EE315D" w:rsidRDefault="00EE315D" w:rsidP="00EE315D">
      <w:pPr>
        <w:tabs>
          <w:tab w:val="left" w:pos="1241"/>
        </w:tabs>
        <w:spacing w:line="360" w:lineRule="auto"/>
        <w:jc w:val="both"/>
        <w:rPr>
          <w:rFonts w:ascii="Simplified Arabic" w:hAnsi="Simplified Arabic" w:cs="Simplified Arabic"/>
          <w:sz w:val="28"/>
          <w:szCs w:val="28"/>
          <w:rtl/>
          <w:lang w:bidi="ar-JO"/>
        </w:rPr>
      </w:pPr>
    </w:p>
    <w:p w:rsidR="00EE315D" w:rsidRDefault="00EE315D" w:rsidP="00EE315D">
      <w:pPr>
        <w:tabs>
          <w:tab w:val="left" w:pos="1241"/>
        </w:tabs>
        <w:spacing w:line="360" w:lineRule="auto"/>
        <w:jc w:val="both"/>
        <w:rPr>
          <w:rFonts w:ascii="Simplified Arabic" w:hAnsi="Simplified Arabic" w:cs="Simplified Arabic"/>
          <w:sz w:val="28"/>
          <w:szCs w:val="28"/>
          <w:rtl/>
          <w:lang w:bidi="ar-JO"/>
        </w:rPr>
      </w:pPr>
    </w:p>
    <w:p w:rsidR="00823838" w:rsidRPr="00823838" w:rsidRDefault="00823838" w:rsidP="00684984">
      <w:pPr>
        <w:tabs>
          <w:tab w:val="left" w:pos="1241"/>
        </w:tabs>
        <w:spacing w:line="360" w:lineRule="auto"/>
        <w:jc w:val="both"/>
        <w:rPr>
          <w:rFonts w:ascii="Simplified Arabic" w:hAnsi="Simplified Arabic" w:cs="Simplified Arabic"/>
          <w:b/>
          <w:bCs/>
          <w:sz w:val="28"/>
          <w:szCs w:val="28"/>
          <w:rtl/>
          <w:lang w:bidi="ar-JO"/>
        </w:rPr>
      </w:pPr>
      <w:r w:rsidRPr="00823838">
        <w:rPr>
          <w:rFonts w:ascii="Simplified Arabic" w:hAnsi="Simplified Arabic" w:cs="Simplified Arabic" w:hint="cs"/>
          <w:b/>
          <w:bCs/>
          <w:sz w:val="28"/>
          <w:szCs w:val="28"/>
          <w:rtl/>
          <w:lang w:bidi="ar-JO"/>
        </w:rPr>
        <w:lastRenderedPageBreak/>
        <w:t xml:space="preserve">الشرط السادس : </w:t>
      </w:r>
    </w:p>
    <w:p w:rsidR="00823838" w:rsidRDefault="00823838" w:rsidP="0068498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ألا تكون حركة ثاني المثلين عارضة وذلك</w:t>
      </w:r>
      <w:r w:rsidR="00C04CC1">
        <w:rPr>
          <w:rFonts w:ascii="Simplified Arabic" w:hAnsi="Simplified Arabic" w:cs="Simplified Arabic" w:hint="cs"/>
          <w:sz w:val="28"/>
          <w:szCs w:val="28"/>
          <w:rtl/>
          <w:lang w:bidi="ar-JO"/>
        </w:rPr>
        <w:t xml:space="preserve"> كما هو ماثل </w:t>
      </w:r>
      <w:r>
        <w:rPr>
          <w:rFonts w:ascii="Simplified Arabic" w:hAnsi="Simplified Arabic" w:cs="Simplified Arabic" w:hint="cs"/>
          <w:sz w:val="28"/>
          <w:szCs w:val="28"/>
          <w:rtl/>
          <w:lang w:bidi="ar-JO"/>
        </w:rPr>
        <w:t xml:space="preserve"> في المواضع الآتية : </w:t>
      </w:r>
    </w:p>
    <w:p w:rsidR="00823838" w:rsidRDefault="00823838" w:rsidP="00EF2BDB">
      <w:pPr>
        <w:pStyle w:val="a6"/>
        <w:numPr>
          <w:ilvl w:val="0"/>
          <w:numId w:val="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نحو: ( اخصصِ الطالب ، واكففِ الشرَّ ) أصلهما : ( اخصصْ ، اكففْ ) بسكون الأخر ، ثم حركت الصاد والفاء بالكسر لالتقاء الساكنين ، فالحركة فيهما عارضة لا يعتد بها ، وعليه فيكون الإدغام هنا جائز لا واجب </w:t>
      </w:r>
      <w:r>
        <w:rPr>
          <w:rStyle w:val="a5"/>
          <w:rFonts w:ascii="Simplified Arabic" w:hAnsi="Simplified Arabic" w:cs="Simplified Arabic"/>
          <w:sz w:val="28"/>
          <w:szCs w:val="28"/>
          <w:rtl/>
          <w:lang w:bidi="ar-JO"/>
        </w:rPr>
        <w:footnoteReference w:customMarkFollows="1" w:id="121"/>
        <w:t>(</w:t>
      </w:r>
      <w:r w:rsidR="00260F10">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0F3FA6" w:rsidRDefault="000F3FA6" w:rsidP="00EF2BDB">
      <w:pPr>
        <w:pStyle w:val="a6"/>
        <w:numPr>
          <w:ilvl w:val="0"/>
          <w:numId w:val="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نحو : ( لن يحيىَ ) بما أن العارض لا يعتد به ، وحركة الياء الثانية عارضة للناصب فيمتنع الإدغام </w:t>
      </w:r>
      <w:r w:rsidR="00A202F1">
        <w:rPr>
          <w:rFonts w:ascii="Simplified Arabic" w:hAnsi="Simplified Arabic" w:cs="Simplified Arabic" w:hint="cs"/>
          <w:sz w:val="28"/>
          <w:szCs w:val="28"/>
          <w:rtl/>
          <w:lang w:bidi="ar-JO"/>
        </w:rPr>
        <w:t xml:space="preserve">هنا ، ومنه قوله تعالى : " </w:t>
      </w:r>
      <w:r w:rsidR="002D6CC6" w:rsidRPr="002D6CC6">
        <w:rPr>
          <w:rFonts w:cs="DecoType Naskh"/>
          <w:b/>
          <w:bCs/>
          <w:sz w:val="32"/>
          <w:szCs w:val="32"/>
          <w:rtl/>
        </w:rPr>
        <w:t>أَلَيْسَ ذَلِكَ بِقَادِرٍ عَلَى أَن يُحْيِيَ الْمَوْتَى</w:t>
      </w:r>
      <w:r w:rsidR="00A202F1">
        <w:rPr>
          <w:rFonts w:ascii="Simplified Arabic" w:hAnsi="Simplified Arabic" w:cs="Simplified Arabic" w:hint="cs"/>
          <w:sz w:val="28"/>
          <w:szCs w:val="28"/>
          <w:rtl/>
          <w:lang w:bidi="ar-JO"/>
        </w:rPr>
        <w:t xml:space="preserve">" </w:t>
      </w:r>
      <w:r w:rsidR="00A202F1">
        <w:rPr>
          <w:rStyle w:val="a5"/>
          <w:rFonts w:ascii="Simplified Arabic" w:hAnsi="Simplified Arabic" w:cs="Simplified Arabic"/>
          <w:sz w:val="28"/>
          <w:szCs w:val="28"/>
          <w:rtl/>
          <w:lang w:bidi="ar-JO"/>
        </w:rPr>
        <w:footnoteReference w:customMarkFollows="1" w:id="122"/>
        <w:t>(</w:t>
      </w:r>
      <w:r w:rsidR="00260F10">
        <w:rPr>
          <w:rStyle w:val="a5"/>
          <w:rFonts w:ascii="Simplified Arabic" w:hAnsi="Simplified Arabic" w:cs="Simplified Arabic" w:hint="cs"/>
          <w:sz w:val="28"/>
          <w:szCs w:val="28"/>
          <w:rtl/>
          <w:lang w:bidi="ar-JO"/>
        </w:rPr>
        <w:t>2</w:t>
      </w:r>
      <w:r w:rsidR="00A202F1">
        <w:rPr>
          <w:rStyle w:val="a5"/>
          <w:rFonts w:ascii="Simplified Arabic" w:hAnsi="Simplified Arabic" w:cs="Simplified Arabic"/>
          <w:sz w:val="28"/>
          <w:szCs w:val="28"/>
          <w:rtl/>
          <w:lang w:bidi="ar-JO"/>
        </w:rPr>
        <w:t>)</w:t>
      </w:r>
      <w:r w:rsidR="00A202F1">
        <w:rPr>
          <w:rFonts w:ascii="Simplified Arabic" w:hAnsi="Simplified Arabic" w:cs="Simplified Arabic" w:hint="cs"/>
          <w:sz w:val="28"/>
          <w:szCs w:val="28"/>
          <w:rtl/>
          <w:lang w:bidi="ar-JO"/>
        </w:rPr>
        <w:t xml:space="preserve">.  أما </w:t>
      </w:r>
      <w:r w:rsidR="009B6E01">
        <w:rPr>
          <w:rFonts w:ascii="Simplified Arabic" w:hAnsi="Simplified Arabic" w:cs="Simplified Arabic" w:hint="cs"/>
          <w:sz w:val="28"/>
          <w:szCs w:val="28"/>
          <w:rtl/>
          <w:lang w:bidi="ar-JO"/>
        </w:rPr>
        <w:t>الفراء فقد أجاز ( أن يُحيَّ ) بن</w:t>
      </w:r>
      <w:r w:rsidR="00A202F1">
        <w:rPr>
          <w:rFonts w:ascii="Simplified Arabic" w:hAnsi="Simplified Arabic" w:cs="Simplified Arabic" w:hint="cs"/>
          <w:sz w:val="28"/>
          <w:szCs w:val="28"/>
          <w:rtl/>
          <w:lang w:bidi="ar-JO"/>
        </w:rPr>
        <w:t xml:space="preserve">قل حركة الياء الأولى إلى الحاء ، وإدغام الياء في الياء </w:t>
      </w:r>
      <w:r w:rsidR="00A202F1">
        <w:rPr>
          <w:rStyle w:val="a5"/>
          <w:rFonts w:ascii="Simplified Arabic" w:hAnsi="Simplified Arabic" w:cs="Simplified Arabic"/>
          <w:sz w:val="28"/>
          <w:szCs w:val="28"/>
          <w:rtl/>
          <w:lang w:bidi="ar-JO"/>
        </w:rPr>
        <w:footnoteReference w:customMarkFollows="1" w:id="123"/>
        <w:t>(</w:t>
      </w:r>
      <w:r w:rsidR="00260F10">
        <w:rPr>
          <w:rStyle w:val="a5"/>
          <w:rFonts w:ascii="Simplified Arabic" w:hAnsi="Simplified Arabic" w:cs="Simplified Arabic" w:hint="cs"/>
          <w:sz w:val="28"/>
          <w:szCs w:val="28"/>
          <w:rtl/>
          <w:lang w:bidi="ar-JO"/>
        </w:rPr>
        <w:t>3</w:t>
      </w:r>
      <w:r w:rsidR="00A202F1">
        <w:rPr>
          <w:rStyle w:val="a5"/>
          <w:rFonts w:ascii="Simplified Arabic" w:hAnsi="Simplified Arabic" w:cs="Simplified Arabic"/>
          <w:sz w:val="28"/>
          <w:szCs w:val="28"/>
          <w:rtl/>
          <w:lang w:bidi="ar-JO"/>
        </w:rPr>
        <w:t>)</w:t>
      </w:r>
      <w:r w:rsidR="00A202F1">
        <w:rPr>
          <w:rFonts w:ascii="Simplified Arabic" w:hAnsi="Simplified Arabic" w:cs="Simplified Arabic" w:hint="cs"/>
          <w:sz w:val="28"/>
          <w:szCs w:val="28"/>
          <w:rtl/>
          <w:lang w:bidi="ar-JO"/>
        </w:rPr>
        <w:t xml:space="preserve">. </w:t>
      </w:r>
    </w:p>
    <w:p w:rsidR="00FD10E9" w:rsidRDefault="00A202F1" w:rsidP="00EF2BDB">
      <w:pPr>
        <w:pStyle w:val="a6"/>
        <w:numPr>
          <w:ilvl w:val="0"/>
          <w:numId w:val="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نحو : ( حيي ، عيي ) إن اجتماع المثلين في الماضي كالعارض ، لعدم وجودهما بهذه الصورة في المضارع والأمر ، لأنك تقول في المضارع : ( يحيا ، ويعيا ) فتقلب الثانية ألفاً ، وفي الأمر تحذف بعد قلبها فنقول : احيِّ</w:t>
      </w:r>
      <w:r w:rsidR="00FD10E9">
        <w:rPr>
          <w:rStyle w:val="a5"/>
          <w:rFonts w:ascii="Simplified Arabic" w:hAnsi="Simplified Arabic" w:cs="Simplified Arabic"/>
          <w:sz w:val="28"/>
          <w:szCs w:val="28"/>
          <w:rtl/>
          <w:lang w:bidi="ar-JO"/>
        </w:rPr>
        <w:footnoteReference w:customMarkFollows="1" w:id="124"/>
        <w:t>(</w:t>
      </w:r>
      <w:r w:rsidR="00260F10">
        <w:rPr>
          <w:rStyle w:val="a5"/>
          <w:rFonts w:ascii="Simplified Arabic" w:hAnsi="Simplified Arabic" w:cs="Simplified Arabic" w:hint="cs"/>
          <w:sz w:val="28"/>
          <w:szCs w:val="28"/>
          <w:rtl/>
          <w:lang w:bidi="ar-JO"/>
        </w:rPr>
        <w:t>4</w:t>
      </w:r>
      <w:r w:rsidR="00FD10E9">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وهنا يجوز الإدغام ويجوز كذلك الفك .</w:t>
      </w:r>
    </w:p>
    <w:p w:rsidR="00FD10E9" w:rsidRPr="00FD10E9" w:rsidRDefault="00FD10E9" w:rsidP="00FD10E9">
      <w:pPr>
        <w:tabs>
          <w:tab w:val="left" w:pos="1241"/>
        </w:tabs>
        <w:spacing w:line="360" w:lineRule="auto"/>
        <w:jc w:val="both"/>
        <w:rPr>
          <w:rFonts w:ascii="Simplified Arabic" w:hAnsi="Simplified Arabic" w:cs="Simplified Arabic"/>
          <w:b/>
          <w:bCs/>
          <w:sz w:val="28"/>
          <w:szCs w:val="28"/>
          <w:rtl/>
          <w:lang w:bidi="ar-JO"/>
        </w:rPr>
      </w:pPr>
      <w:r w:rsidRPr="00FD10E9">
        <w:rPr>
          <w:rFonts w:ascii="Simplified Arabic" w:hAnsi="Simplified Arabic" w:cs="Simplified Arabic" w:hint="cs"/>
          <w:b/>
          <w:bCs/>
          <w:sz w:val="28"/>
          <w:szCs w:val="28"/>
          <w:rtl/>
          <w:lang w:bidi="ar-JO"/>
        </w:rPr>
        <w:t xml:space="preserve">الشرط السابع : </w:t>
      </w:r>
    </w:p>
    <w:p w:rsidR="00FD10E9" w:rsidRDefault="00FD10E9" w:rsidP="00260F1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ألا يكون المثلان تاءين في افتعل ، أو في أول فعل ماض ، أو تاءين زائدتين في أول المضارع فلا يجب الإدغام في نحو : ( استتر</w:t>
      </w:r>
      <w:r w:rsidR="003E252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تتبع</w:t>
      </w:r>
      <w:r w:rsidR="003E252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تتميز</w:t>
      </w:r>
      <w:r w:rsidR="003E252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بل يجوز</w:t>
      </w:r>
      <w:r>
        <w:rPr>
          <w:rStyle w:val="a5"/>
          <w:rFonts w:ascii="Simplified Arabic" w:hAnsi="Simplified Arabic" w:cs="Simplified Arabic"/>
          <w:sz w:val="28"/>
          <w:szCs w:val="28"/>
          <w:rtl/>
          <w:lang w:bidi="ar-JO"/>
        </w:rPr>
        <w:footnoteReference w:customMarkFollows="1" w:id="125"/>
        <w:t>(</w:t>
      </w:r>
      <w:r w:rsidR="00260F10">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FD10E9" w:rsidRPr="006D74CB" w:rsidRDefault="00FD10E9" w:rsidP="00FD10E9">
      <w:pPr>
        <w:tabs>
          <w:tab w:val="left" w:pos="1241"/>
        </w:tabs>
        <w:spacing w:line="360" w:lineRule="auto"/>
        <w:jc w:val="both"/>
        <w:rPr>
          <w:rFonts w:ascii="Simplified Arabic" w:hAnsi="Simplified Arabic" w:cs="Simplified Arabic"/>
          <w:b/>
          <w:bCs/>
          <w:sz w:val="28"/>
          <w:szCs w:val="28"/>
          <w:rtl/>
          <w:lang w:bidi="ar-JO"/>
        </w:rPr>
      </w:pPr>
      <w:r w:rsidRPr="006D74CB">
        <w:rPr>
          <w:rFonts w:ascii="Simplified Arabic" w:hAnsi="Simplified Arabic" w:cs="Simplified Arabic" w:hint="cs"/>
          <w:b/>
          <w:bCs/>
          <w:sz w:val="28"/>
          <w:szCs w:val="28"/>
          <w:rtl/>
          <w:lang w:bidi="ar-JO"/>
        </w:rPr>
        <w:lastRenderedPageBreak/>
        <w:t xml:space="preserve">الشرط الثامن : </w:t>
      </w:r>
    </w:p>
    <w:p w:rsidR="00FD10E9" w:rsidRDefault="006D74CB" w:rsidP="00260F1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ألا يوجد في المثلين مقتضٍ للإعلال ، وذلك نحو : ( ق</w:t>
      </w:r>
      <w:r w:rsidR="0090356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و</w:t>
      </w:r>
      <w:r w:rsidR="0090356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ى</w:t>
      </w:r>
      <w:r w:rsidR="0090356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فأصله : ( قوو ) بواوين ، ثم قلبت الواو الأخيرة  ياء لانكسار ما قبلها متطرفة . أما إذا كان أصل العين الإسكان</w:t>
      </w:r>
      <w:r w:rsidR="0090356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فإنها تثبت وتدغم فتقول : قوَّة</w:t>
      </w:r>
      <w:r w:rsidR="0090356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 صوَّة</w:t>
      </w:r>
      <w:r w:rsidR="00903563">
        <w:rPr>
          <w:rFonts w:ascii="Simplified Arabic" w:hAnsi="Simplified Arabic" w:cs="Simplified Arabic" w:hint="cs"/>
          <w:sz w:val="28"/>
          <w:szCs w:val="28"/>
          <w:rtl/>
          <w:lang w:bidi="ar-JO"/>
        </w:rPr>
        <w:t>ٌ</w:t>
      </w:r>
      <w:r>
        <w:rPr>
          <w:rStyle w:val="a5"/>
          <w:rFonts w:ascii="Simplified Arabic" w:hAnsi="Simplified Arabic" w:cs="Simplified Arabic"/>
          <w:sz w:val="28"/>
          <w:szCs w:val="28"/>
          <w:rtl/>
          <w:lang w:bidi="ar-JO"/>
        </w:rPr>
        <w:footnoteReference w:customMarkFollows="1" w:id="126"/>
        <w:t>(</w:t>
      </w:r>
      <w:r w:rsidR="00260F10">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6D74CB" w:rsidRPr="00714127" w:rsidRDefault="006D74CB" w:rsidP="00FD10E9">
      <w:pPr>
        <w:tabs>
          <w:tab w:val="left" w:pos="1241"/>
        </w:tabs>
        <w:spacing w:line="360" w:lineRule="auto"/>
        <w:jc w:val="both"/>
        <w:rPr>
          <w:rFonts w:ascii="Simplified Arabic" w:hAnsi="Simplified Arabic" w:cs="Simplified Arabic"/>
          <w:b/>
          <w:bCs/>
          <w:sz w:val="28"/>
          <w:szCs w:val="28"/>
          <w:rtl/>
          <w:lang w:bidi="ar-JO"/>
        </w:rPr>
      </w:pPr>
      <w:r w:rsidRPr="00714127">
        <w:rPr>
          <w:rFonts w:ascii="Simplified Arabic" w:hAnsi="Simplified Arabic" w:cs="Simplified Arabic" w:hint="cs"/>
          <w:b/>
          <w:bCs/>
          <w:sz w:val="28"/>
          <w:szCs w:val="28"/>
          <w:rtl/>
          <w:lang w:bidi="ar-JO"/>
        </w:rPr>
        <w:t>الشرط التاسع :</w:t>
      </w:r>
    </w:p>
    <w:p w:rsidR="00260F10" w:rsidRDefault="006D74CB" w:rsidP="00260F1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ألا يكون المثلان بعد فاء افع</w:t>
      </w:r>
      <w:r w:rsidR="0090356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لال</w:t>
      </w:r>
      <w:r w:rsidR="0090356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وما تفرع منه ، ومن ذلك قولك في افعللت</w:t>
      </w:r>
      <w:r w:rsidR="00903563">
        <w:rPr>
          <w:rFonts w:ascii="Simplified Arabic" w:hAnsi="Simplified Arabic" w:cs="Simplified Arabic" w:hint="cs"/>
          <w:sz w:val="28"/>
          <w:szCs w:val="28"/>
          <w:rtl/>
          <w:lang w:bidi="ar-JO"/>
        </w:rPr>
        <w:t>ُ</w:t>
      </w:r>
      <w:r w:rsidR="00785B49">
        <w:rPr>
          <w:rFonts w:ascii="Simplified Arabic" w:hAnsi="Simplified Arabic" w:cs="Simplified Arabic" w:hint="cs"/>
          <w:sz w:val="28"/>
          <w:szCs w:val="28"/>
          <w:rtl/>
          <w:lang w:bidi="ar-JO"/>
        </w:rPr>
        <w:t xml:space="preserve"> من ردَدت :     ( ارْ</w:t>
      </w:r>
      <w:r>
        <w:rPr>
          <w:rFonts w:ascii="Simplified Arabic" w:hAnsi="Simplified Arabic" w:cs="Simplified Arabic" w:hint="cs"/>
          <w:sz w:val="28"/>
          <w:szCs w:val="28"/>
          <w:rtl/>
          <w:lang w:bidi="ar-JO"/>
        </w:rPr>
        <w:t xml:space="preserve">دّدْتُ ) </w:t>
      </w:r>
      <w:r w:rsidR="00737E85">
        <w:rPr>
          <w:rFonts w:ascii="Simplified Arabic" w:hAnsi="Simplified Arabic" w:cs="Simplified Arabic" w:hint="cs"/>
          <w:sz w:val="28"/>
          <w:szCs w:val="28"/>
          <w:rtl/>
          <w:lang w:bidi="ar-JO"/>
        </w:rPr>
        <w:t xml:space="preserve">ويجري الدالين الأخيرين مجرى راء : احمررت . والمصدر : اردِدَاداً ، وهذا يجوز فيه الإدغام ويجوز فيه الفك </w:t>
      </w:r>
      <w:r w:rsidR="00737E85">
        <w:rPr>
          <w:rStyle w:val="a5"/>
          <w:rFonts w:ascii="Simplified Arabic" w:hAnsi="Simplified Arabic" w:cs="Simplified Arabic"/>
          <w:sz w:val="28"/>
          <w:szCs w:val="28"/>
          <w:rtl/>
          <w:lang w:bidi="ar-JO"/>
        </w:rPr>
        <w:footnoteReference w:customMarkFollows="1" w:id="127"/>
        <w:t>(</w:t>
      </w:r>
      <w:r w:rsidR="00260F10">
        <w:rPr>
          <w:rStyle w:val="a5"/>
          <w:rFonts w:ascii="Simplified Arabic" w:hAnsi="Simplified Arabic" w:cs="Simplified Arabic" w:hint="cs"/>
          <w:sz w:val="28"/>
          <w:szCs w:val="28"/>
          <w:rtl/>
          <w:lang w:bidi="ar-JO"/>
        </w:rPr>
        <w:t>2</w:t>
      </w:r>
      <w:r w:rsidR="00737E85">
        <w:rPr>
          <w:rStyle w:val="a5"/>
          <w:rFonts w:ascii="Simplified Arabic" w:hAnsi="Simplified Arabic" w:cs="Simplified Arabic"/>
          <w:sz w:val="28"/>
          <w:szCs w:val="28"/>
          <w:rtl/>
          <w:lang w:bidi="ar-JO"/>
        </w:rPr>
        <w:t>)</w:t>
      </w:r>
      <w:r w:rsidR="00737E85">
        <w:rPr>
          <w:rFonts w:ascii="Simplified Arabic" w:hAnsi="Simplified Arabic" w:cs="Simplified Arabic" w:hint="cs"/>
          <w:sz w:val="28"/>
          <w:szCs w:val="28"/>
          <w:rtl/>
          <w:lang w:bidi="ar-JO"/>
        </w:rPr>
        <w:t xml:space="preserve">. </w:t>
      </w:r>
    </w:p>
    <w:p w:rsidR="00737E85" w:rsidRPr="001A2D0F" w:rsidRDefault="00737E85" w:rsidP="00FD10E9">
      <w:pPr>
        <w:tabs>
          <w:tab w:val="left" w:pos="1241"/>
        </w:tabs>
        <w:spacing w:line="360" w:lineRule="auto"/>
        <w:jc w:val="both"/>
        <w:rPr>
          <w:rFonts w:ascii="Simplified Arabic" w:hAnsi="Simplified Arabic" w:cs="Simplified Arabic"/>
          <w:b/>
          <w:bCs/>
          <w:sz w:val="28"/>
          <w:szCs w:val="28"/>
          <w:rtl/>
          <w:lang w:bidi="ar-JO"/>
        </w:rPr>
      </w:pPr>
      <w:r w:rsidRPr="001A2D0F">
        <w:rPr>
          <w:rFonts w:ascii="Simplified Arabic" w:hAnsi="Simplified Arabic" w:cs="Simplified Arabic" w:hint="cs"/>
          <w:b/>
          <w:bCs/>
          <w:sz w:val="28"/>
          <w:szCs w:val="28"/>
          <w:rtl/>
          <w:lang w:bidi="ar-JO"/>
        </w:rPr>
        <w:t>الشرط العاشر :</w:t>
      </w:r>
    </w:p>
    <w:p w:rsidR="00737E85" w:rsidRDefault="00737E85" w:rsidP="00FD10E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ألا يكون المثلان نونين ( إحداهما نون وقاية وأخرى نون رفع ) . ومن ذلك : </w:t>
      </w:r>
    </w:p>
    <w:p w:rsidR="00260F10" w:rsidRDefault="00737E85" w:rsidP="002D6CC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قوله تعالى : "</w:t>
      </w:r>
      <w:r w:rsidR="00785B49">
        <w:rPr>
          <w:rFonts w:ascii="Simplified Arabic" w:hAnsi="Simplified Arabic" w:cs="Simplified Arabic" w:hint="cs"/>
          <w:sz w:val="28"/>
          <w:szCs w:val="28"/>
          <w:rtl/>
          <w:lang w:bidi="ar-JO"/>
        </w:rPr>
        <w:t xml:space="preserve"> </w:t>
      </w:r>
      <w:r w:rsidR="002D6CC6" w:rsidRPr="002D6CC6">
        <w:rPr>
          <w:rFonts w:cs="DecoType Naskh"/>
          <w:b/>
          <w:bCs/>
          <w:sz w:val="32"/>
          <w:szCs w:val="32"/>
          <w:rtl/>
        </w:rPr>
        <w:t>أَتُحَاجُّونِّي فِي اللّهِ</w:t>
      </w:r>
      <w:r w:rsidR="00785B4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r>
        <w:rPr>
          <w:rStyle w:val="a5"/>
          <w:rFonts w:ascii="Simplified Arabic" w:hAnsi="Simplified Arabic" w:cs="Simplified Arabic"/>
          <w:sz w:val="28"/>
          <w:szCs w:val="28"/>
          <w:rtl/>
          <w:lang w:bidi="ar-JO"/>
        </w:rPr>
        <w:footnoteReference w:customMarkFollows="1" w:id="128"/>
        <w:t>(</w:t>
      </w:r>
      <w:r w:rsidR="00260F10">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بإدغام النونين وأصله : ( أَتحاجونني ) النون الأولى علامة الرفع ، والثانية فاصلة بين الفعل والياء ، فلما اجتمع مثلان في فعل ، وذلك ثقيل ، أدغم إحدى النونين في الأخرى ، فوقع التشديد ، ولا بد من مد الواو للمشدد لئلا يلتقي ساكنان ( الواو ، وأول المشدد ) فصارت المدة تفصل بين الساكنين </w:t>
      </w:r>
      <w:r w:rsidR="00437A5D">
        <w:rPr>
          <w:rStyle w:val="a5"/>
          <w:rFonts w:ascii="Simplified Arabic" w:hAnsi="Simplified Arabic" w:cs="Simplified Arabic"/>
          <w:sz w:val="28"/>
          <w:szCs w:val="28"/>
          <w:rtl/>
          <w:lang w:bidi="ar-JO"/>
        </w:rPr>
        <w:footnoteReference w:customMarkFollows="1" w:id="129"/>
        <w:t>(</w:t>
      </w:r>
      <w:r w:rsidR="00260F10">
        <w:rPr>
          <w:rStyle w:val="a5"/>
          <w:rFonts w:ascii="Simplified Arabic" w:hAnsi="Simplified Arabic" w:cs="Simplified Arabic" w:hint="cs"/>
          <w:sz w:val="28"/>
          <w:szCs w:val="28"/>
          <w:rtl/>
          <w:lang w:bidi="ar-JO"/>
        </w:rPr>
        <w:t>4</w:t>
      </w:r>
      <w:r w:rsidR="00437A5D">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437A5D">
        <w:rPr>
          <w:rFonts w:ascii="Simplified Arabic" w:hAnsi="Simplified Arabic" w:cs="Simplified Arabic" w:hint="cs"/>
          <w:sz w:val="28"/>
          <w:szCs w:val="28"/>
          <w:rtl/>
          <w:lang w:bidi="ar-JO"/>
        </w:rPr>
        <w:t xml:space="preserve">وهنا الإدغام جائز لا واجب ، إذ يصح أن يقال في الكلام : ( أتحاجونني ) . </w:t>
      </w:r>
    </w:p>
    <w:p w:rsidR="00BD2CE3" w:rsidRPr="001A2D0F" w:rsidRDefault="00BA6C1B" w:rsidP="00437A5D">
      <w:pPr>
        <w:tabs>
          <w:tab w:val="left" w:pos="1241"/>
        </w:tabs>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وأرى</w:t>
      </w:r>
      <w:r w:rsidR="00BD2CE3" w:rsidRPr="001A2D0F">
        <w:rPr>
          <w:rFonts w:ascii="Simplified Arabic" w:hAnsi="Simplified Arabic" w:cs="Simplified Arabic" w:hint="cs"/>
          <w:b/>
          <w:bCs/>
          <w:sz w:val="28"/>
          <w:szCs w:val="28"/>
          <w:rtl/>
          <w:lang w:bidi="ar-JO"/>
        </w:rPr>
        <w:t xml:space="preserve"> في حاصل ما سبق :</w:t>
      </w:r>
    </w:p>
    <w:p w:rsidR="00BD2CE3" w:rsidRDefault="00785B49" w:rsidP="001A2D0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A946B0">
        <w:rPr>
          <w:rFonts w:ascii="Simplified Arabic" w:hAnsi="Simplified Arabic" w:cs="Simplified Arabic" w:hint="cs"/>
          <w:sz w:val="28"/>
          <w:szCs w:val="28"/>
          <w:rtl/>
          <w:lang w:bidi="ar-JO"/>
        </w:rPr>
        <w:t>إ</w:t>
      </w:r>
      <w:r w:rsidR="00BD2CE3">
        <w:rPr>
          <w:rFonts w:ascii="Simplified Arabic" w:hAnsi="Simplified Arabic" w:cs="Simplified Arabic" w:hint="cs"/>
          <w:sz w:val="28"/>
          <w:szCs w:val="28"/>
          <w:rtl/>
          <w:lang w:bidi="ar-JO"/>
        </w:rPr>
        <w:t>نه إذا اجتمع المثلان المتحركان في كلمة واحدة ، وتوافرت الشروط السابقة</w:t>
      </w:r>
      <w:r w:rsidR="00A946B0">
        <w:rPr>
          <w:rFonts w:ascii="Simplified Arabic" w:hAnsi="Simplified Arabic" w:cs="Simplified Arabic" w:hint="cs"/>
          <w:sz w:val="28"/>
          <w:szCs w:val="28"/>
          <w:rtl/>
          <w:lang w:bidi="ar-JO"/>
        </w:rPr>
        <w:t xml:space="preserve"> ،</w:t>
      </w:r>
      <w:r w:rsidR="00BD2CE3">
        <w:rPr>
          <w:rFonts w:ascii="Simplified Arabic" w:hAnsi="Simplified Arabic" w:cs="Simplified Arabic" w:hint="cs"/>
          <w:sz w:val="28"/>
          <w:szCs w:val="28"/>
          <w:rtl/>
          <w:lang w:bidi="ar-JO"/>
        </w:rPr>
        <w:t xml:space="preserve"> وجب الإدغام إلا ما ورد شذوذاً فيحفظ ولا يقاس عليه . </w:t>
      </w:r>
      <w:r w:rsidR="001A2D0F">
        <w:rPr>
          <w:rFonts w:ascii="Simplified Arabic" w:hAnsi="Simplified Arabic" w:cs="Simplified Arabic" w:hint="cs"/>
          <w:sz w:val="28"/>
          <w:szCs w:val="28"/>
          <w:rtl/>
          <w:lang w:bidi="ar-JO"/>
        </w:rPr>
        <w:t xml:space="preserve">ومما يلاحظ أن هنالك شبه اتفاق بين النحاة فيما يجوز فيه الإدغام ، ويكثر الخلاف فيما يمتنع فيه الإدغام ، وخاصة في كون المثلين مما يعرض له السكون ، وفي هذا ذكر ابن جني هذه الشروط مختصرة في قوله : </w:t>
      </w:r>
    </w:p>
    <w:p w:rsidR="001A2D0F" w:rsidRDefault="001A2D0F" w:rsidP="006A69F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 ومن ذلك ما يعتقده في علّة الإدغام . وهو أن يقال :  إن الحرفين المثلين إذا كانا لازمين متحركين حركة لازمة ، ولم يكن هناك </w:t>
      </w:r>
      <w:r w:rsidR="00D46271">
        <w:rPr>
          <w:rFonts w:ascii="Simplified Arabic" w:hAnsi="Simplified Arabic" w:cs="Simplified Arabic" w:hint="cs"/>
          <w:sz w:val="28"/>
          <w:szCs w:val="28"/>
          <w:rtl/>
          <w:lang w:bidi="ar-JO"/>
        </w:rPr>
        <w:t>إلحاق</w:t>
      </w:r>
      <w:r>
        <w:rPr>
          <w:rFonts w:ascii="Simplified Arabic" w:hAnsi="Simplified Arabic" w:cs="Simplified Arabic" w:hint="cs"/>
          <w:sz w:val="28"/>
          <w:szCs w:val="28"/>
          <w:rtl/>
          <w:lang w:bidi="ar-JO"/>
        </w:rPr>
        <w:t xml:space="preserve"> ، ولا كانت الكلمة مخالفة لمثال (  فَعِل ، وفَعُل ، أو كانت فَعَل فِعْلاً  ) ، ولا خرجت منبهة على بقية بابها ، فإن الأول منها يسكن ويدغم في الثاني " </w:t>
      </w:r>
      <w:r>
        <w:rPr>
          <w:rStyle w:val="a5"/>
          <w:rFonts w:ascii="Simplified Arabic" w:hAnsi="Simplified Arabic" w:cs="Simplified Arabic"/>
          <w:sz w:val="28"/>
          <w:szCs w:val="28"/>
          <w:rtl/>
          <w:lang w:bidi="ar-JO"/>
        </w:rPr>
        <w:footnoteReference w:customMarkFollows="1" w:id="130"/>
        <w:t>(</w:t>
      </w:r>
      <w:r w:rsidR="006A69F8">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2C5E97" w:rsidRDefault="002C5E97" w:rsidP="004834D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الإدغام القياسي الواجب في الأفعال ( الماضي </w:t>
      </w:r>
      <w:r w:rsidR="004834D6">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المضارع </w:t>
      </w:r>
      <w:r w:rsidR="004834D6">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 xml:space="preserve"> الأمر  ) </w:t>
      </w:r>
    </w:p>
    <w:p w:rsidR="002C5E97" w:rsidRDefault="002C5E97" w:rsidP="006A69F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فيكون في الماضي إذا اجتمع المثلان ، ولم يفصل بينهما بفاصل في الفعل الماضي</w:t>
      </w:r>
      <w:r w:rsidR="00BA6C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وجب ا</w:t>
      </w:r>
      <w:r w:rsidR="004834D6">
        <w:rPr>
          <w:rFonts w:ascii="Simplified Arabic" w:hAnsi="Simplified Arabic" w:cs="Simplified Arabic" w:hint="cs"/>
          <w:sz w:val="28"/>
          <w:szCs w:val="28"/>
          <w:rtl/>
          <w:lang w:bidi="ar-JO"/>
        </w:rPr>
        <w:t>لإدغام سواء أسند إلى اسم ظاهر أو إلى ضمير مستتر أو إلى ضمير رفع ساكن ، أو</w:t>
      </w:r>
      <w:r>
        <w:rPr>
          <w:rFonts w:ascii="Simplified Arabic" w:hAnsi="Simplified Arabic" w:cs="Simplified Arabic" w:hint="cs"/>
          <w:sz w:val="28"/>
          <w:szCs w:val="28"/>
          <w:rtl/>
          <w:lang w:bidi="ar-JO"/>
        </w:rPr>
        <w:t xml:space="preserve"> إلى ض</w:t>
      </w:r>
      <w:r w:rsidR="004834D6">
        <w:rPr>
          <w:rFonts w:ascii="Simplified Arabic" w:hAnsi="Simplified Arabic" w:cs="Simplified Arabic" w:hint="cs"/>
          <w:sz w:val="28"/>
          <w:szCs w:val="28"/>
          <w:rtl/>
          <w:lang w:bidi="ar-JO"/>
        </w:rPr>
        <w:t>مير نصب متحرك أو ساكن متصلين  أو</w:t>
      </w:r>
      <w:r>
        <w:rPr>
          <w:rFonts w:ascii="Simplified Arabic" w:hAnsi="Simplified Arabic" w:cs="Simplified Arabic" w:hint="cs"/>
          <w:sz w:val="28"/>
          <w:szCs w:val="28"/>
          <w:rtl/>
          <w:lang w:bidi="ar-JO"/>
        </w:rPr>
        <w:t xml:space="preserve"> اتصلت به تاء التأنيث الساكنة . وكذا إذا كان مبنياً للمعلوم أو المجهول </w:t>
      </w:r>
      <w:r w:rsidR="00AF6706">
        <w:rPr>
          <w:rStyle w:val="a5"/>
          <w:rFonts w:ascii="Simplified Arabic" w:hAnsi="Simplified Arabic" w:cs="Simplified Arabic"/>
          <w:sz w:val="28"/>
          <w:szCs w:val="28"/>
          <w:rtl/>
          <w:lang w:bidi="ar-JO"/>
        </w:rPr>
        <w:footnoteReference w:customMarkFollows="1" w:id="131"/>
        <w:t>(</w:t>
      </w:r>
      <w:r w:rsidR="006A69F8">
        <w:rPr>
          <w:rStyle w:val="a5"/>
          <w:rFonts w:ascii="Simplified Arabic" w:hAnsi="Simplified Arabic" w:cs="Simplified Arabic" w:hint="cs"/>
          <w:sz w:val="28"/>
          <w:szCs w:val="28"/>
          <w:rtl/>
          <w:lang w:bidi="ar-JO"/>
        </w:rPr>
        <w:t>2</w:t>
      </w:r>
      <w:r w:rsidR="00AF6706">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2C5E97" w:rsidRDefault="002C5E97" w:rsidP="006A69F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المضارع : </w:t>
      </w:r>
      <w:r w:rsidR="004834D6">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 xml:space="preserve">كل فعل مضارع اجتمع فيه حرفان متماثلان ، ولم يفصل بينهما أسند إلى ظاهر أو ضمير مستتر ولم يكن مجزوماً ، أو أسند إلى ضمير رفع ساكن متصل مجزوماً أو </w:t>
      </w:r>
      <w:r>
        <w:rPr>
          <w:rFonts w:ascii="Simplified Arabic" w:hAnsi="Simplified Arabic" w:cs="Simplified Arabic" w:hint="cs"/>
          <w:sz w:val="28"/>
          <w:szCs w:val="28"/>
          <w:rtl/>
          <w:lang w:bidi="ar-JO"/>
        </w:rPr>
        <w:lastRenderedPageBreak/>
        <w:t xml:space="preserve">غير مجزوم ، أو ضمير نصب ، أو نون </w:t>
      </w:r>
      <w:r w:rsidR="00BA6C1B">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توكيد الثقيلة مبنياً للمعلوم أو للمجهول</w:t>
      </w:r>
      <w:r w:rsidR="00BA6C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وجب فيه الإدغام قياساً </w:t>
      </w:r>
      <w:r w:rsidR="002E539C">
        <w:rPr>
          <w:rStyle w:val="a5"/>
          <w:rFonts w:ascii="Simplified Arabic" w:hAnsi="Simplified Arabic" w:cs="Simplified Arabic"/>
          <w:sz w:val="28"/>
          <w:szCs w:val="28"/>
          <w:rtl/>
          <w:lang w:bidi="ar-JO"/>
        </w:rPr>
        <w:footnoteReference w:customMarkFollows="1" w:id="132"/>
        <w:t>(</w:t>
      </w:r>
      <w:r w:rsidR="006A69F8">
        <w:rPr>
          <w:rStyle w:val="a5"/>
          <w:rFonts w:ascii="Simplified Arabic" w:hAnsi="Simplified Arabic" w:cs="Simplified Arabic" w:hint="cs"/>
          <w:sz w:val="28"/>
          <w:szCs w:val="28"/>
          <w:rtl/>
          <w:lang w:bidi="ar-JO"/>
        </w:rPr>
        <w:t>1</w:t>
      </w:r>
      <w:r w:rsidR="002E539C">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2C5E97" w:rsidRDefault="00CE28E0" w:rsidP="006A69F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ويكون في الأمر : إذا أسند فعل الأمر المضاعف إلى ضمير رفع ساكن وجب فيه الإدغام ، وبذا يخرج عن هذا الحكم فعل الأمر المسند إلى ضمير رفع متحرك . والذي فيه الأمر للواحد المذكر . والحكم نفسه إذا كان المثلان من غير أصل ثلاثي مثل : أحمرَّ ، أخضرَّ ، وأصلهما : احمرَر ، اخضرَر </w:t>
      </w:r>
      <w:r w:rsidR="00302E27">
        <w:rPr>
          <w:rStyle w:val="a5"/>
          <w:rFonts w:ascii="Simplified Arabic" w:hAnsi="Simplified Arabic" w:cs="Simplified Arabic"/>
          <w:sz w:val="28"/>
          <w:szCs w:val="28"/>
          <w:rtl/>
          <w:lang w:bidi="ar-JO"/>
        </w:rPr>
        <w:footnoteReference w:customMarkFollows="1" w:id="133"/>
        <w:t>(</w:t>
      </w:r>
      <w:r w:rsidR="006A69F8">
        <w:rPr>
          <w:rStyle w:val="a5"/>
          <w:rFonts w:ascii="Simplified Arabic" w:hAnsi="Simplified Arabic" w:cs="Simplified Arabic" w:hint="cs"/>
          <w:sz w:val="28"/>
          <w:szCs w:val="28"/>
          <w:rtl/>
          <w:lang w:bidi="ar-JO"/>
        </w:rPr>
        <w:t>2</w:t>
      </w:r>
      <w:r w:rsidR="00302E27">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E7398E" w:rsidRDefault="00E7398E" w:rsidP="002C5E97">
      <w:pPr>
        <w:tabs>
          <w:tab w:val="left" w:pos="1241"/>
        </w:tabs>
        <w:spacing w:line="360" w:lineRule="auto"/>
        <w:jc w:val="both"/>
        <w:rPr>
          <w:rFonts w:ascii="Simplified Arabic" w:hAnsi="Simplified Arabic" w:cs="Simplified Arabic"/>
          <w:sz w:val="28"/>
          <w:szCs w:val="28"/>
          <w:rtl/>
          <w:lang w:bidi="ar-JO"/>
        </w:rPr>
      </w:pPr>
    </w:p>
    <w:p w:rsidR="00E7398E" w:rsidRDefault="00E7398E" w:rsidP="002C5E97">
      <w:pPr>
        <w:tabs>
          <w:tab w:val="left" w:pos="1241"/>
        </w:tabs>
        <w:spacing w:line="360" w:lineRule="auto"/>
        <w:jc w:val="both"/>
        <w:rPr>
          <w:rFonts w:ascii="Simplified Arabic" w:hAnsi="Simplified Arabic" w:cs="Simplified Arabic"/>
          <w:sz w:val="28"/>
          <w:szCs w:val="28"/>
          <w:rtl/>
          <w:lang w:bidi="ar-JO"/>
        </w:rPr>
      </w:pPr>
    </w:p>
    <w:p w:rsidR="00E7398E" w:rsidRDefault="00E7398E" w:rsidP="002C5E97">
      <w:pPr>
        <w:tabs>
          <w:tab w:val="left" w:pos="1241"/>
        </w:tabs>
        <w:spacing w:line="360" w:lineRule="auto"/>
        <w:jc w:val="both"/>
        <w:rPr>
          <w:rFonts w:ascii="Simplified Arabic" w:hAnsi="Simplified Arabic" w:cs="Simplified Arabic"/>
          <w:sz w:val="28"/>
          <w:szCs w:val="28"/>
          <w:rtl/>
          <w:lang w:bidi="ar-JO"/>
        </w:rPr>
      </w:pPr>
    </w:p>
    <w:p w:rsidR="00E7398E" w:rsidRDefault="00E7398E" w:rsidP="002C5E97">
      <w:pPr>
        <w:tabs>
          <w:tab w:val="left" w:pos="1241"/>
        </w:tabs>
        <w:spacing w:line="360" w:lineRule="auto"/>
        <w:jc w:val="both"/>
        <w:rPr>
          <w:rFonts w:ascii="Simplified Arabic" w:hAnsi="Simplified Arabic" w:cs="Simplified Arabic"/>
          <w:sz w:val="28"/>
          <w:szCs w:val="28"/>
          <w:rtl/>
          <w:lang w:bidi="ar-JO"/>
        </w:rPr>
      </w:pPr>
    </w:p>
    <w:p w:rsidR="006A69F8" w:rsidRDefault="006A69F8" w:rsidP="002C5E97">
      <w:pPr>
        <w:tabs>
          <w:tab w:val="left" w:pos="1241"/>
        </w:tabs>
        <w:spacing w:line="360" w:lineRule="auto"/>
        <w:jc w:val="both"/>
        <w:rPr>
          <w:rFonts w:ascii="Simplified Arabic" w:hAnsi="Simplified Arabic" w:cs="Simplified Arabic"/>
          <w:sz w:val="28"/>
          <w:szCs w:val="28"/>
          <w:rtl/>
          <w:lang w:bidi="ar-JO"/>
        </w:rPr>
      </w:pPr>
    </w:p>
    <w:p w:rsidR="006A69F8" w:rsidRDefault="006A69F8" w:rsidP="002C5E97">
      <w:pPr>
        <w:tabs>
          <w:tab w:val="left" w:pos="1241"/>
        </w:tabs>
        <w:spacing w:line="360" w:lineRule="auto"/>
        <w:jc w:val="both"/>
        <w:rPr>
          <w:rFonts w:ascii="Simplified Arabic" w:hAnsi="Simplified Arabic" w:cs="Simplified Arabic"/>
          <w:sz w:val="28"/>
          <w:szCs w:val="28"/>
          <w:rtl/>
          <w:lang w:bidi="ar-JO"/>
        </w:rPr>
      </w:pPr>
    </w:p>
    <w:p w:rsidR="006A69F8" w:rsidRDefault="006A69F8" w:rsidP="002C5E97">
      <w:pPr>
        <w:tabs>
          <w:tab w:val="left" w:pos="1241"/>
        </w:tabs>
        <w:spacing w:line="360" w:lineRule="auto"/>
        <w:jc w:val="both"/>
        <w:rPr>
          <w:rFonts w:ascii="Simplified Arabic" w:hAnsi="Simplified Arabic" w:cs="Simplified Arabic"/>
          <w:sz w:val="28"/>
          <w:szCs w:val="28"/>
          <w:rtl/>
          <w:lang w:bidi="ar-JO"/>
        </w:rPr>
      </w:pPr>
    </w:p>
    <w:p w:rsidR="006A69F8" w:rsidRDefault="006A69F8" w:rsidP="002C5E97">
      <w:pPr>
        <w:tabs>
          <w:tab w:val="left" w:pos="1241"/>
        </w:tabs>
        <w:spacing w:line="360" w:lineRule="auto"/>
        <w:jc w:val="both"/>
        <w:rPr>
          <w:rFonts w:ascii="Simplified Arabic" w:hAnsi="Simplified Arabic" w:cs="Simplified Arabic"/>
          <w:sz w:val="28"/>
          <w:szCs w:val="28"/>
          <w:rtl/>
          <w:lang w:bidi="ar-JO"/>
        </w:rPr>
      </w:pPr>
    </w:p>
    <w:p w:rsidR="006A69F8" w:rsidRDefault="006A69F8" w:rsidP="002C5E97">
      <w:pPr>
        <w:tabs>
          <w:tab w:val="left" w:pos="1241"/>
        </w:tabs>
        <w:spacing w:line="360" w:lineRule="auto"/>
        <w:jc w:val="both"/>
        <w:rPr>
          <w:rFonts w:ascii="Simplified Arabic" w:hAnsi="Simplified Arabic" w:cs="Simplified Arabic"/>
          <w:sz w:val="28"/>
          <w:szCs w:val="28"/>
          <w:rtl/>
          <w:lang w:bidi="ar-JO"/>
        </w:rPr>
      </w:pPr>
    </w:p>
    <w:p w:rsidR="006A69F8" w:rsidRDefault="006A69F8" w:rsidP="002C5E97">
      <w:pPr>
        <w:tabs>
          <w:tab w:val="left" w:pos="1241"/>
        </w:tabs>
        <w:spacing w:line="360" w:lineRule="auto"/>
        <w:jc w:val="both"/>
        <w:rPr>
          <w:rFonts w:ascii="Simplified Arabic" w:hAnsi="Simplified Arabic" w:cs="Simplified Arabic"/>
          <w:sz w:val="28"/>
          <w:szCs w:val="28"/>
          <w:rtl/>
          <w:lang w:bidi="ar-JO"/>
        </w:rPr>
      </w:pPr>
    </w:p>
    <w:p w:rsidR="00E7398E" w:rsidRPr="00E7398E" w:rsidRDefault="009F6E57" w:rsidP="002C5E97">
      <w:pPr>
        <w:tabs>
          <w:tab w:val="left" w:pos="1241"/>
        </w:tabs>
        <w:spacing w:line="360" w:lineRule="auto"/>
        <w:jc w:val="both"/>
        <w:rPr>
          <w:rFonts w:ascii="Simplified Arabic" w:hAnsi="Simplified Arabic" w:cs="Simplified Arabic"/>
          <w:b/>
          <w:bCs/>
          <w:sz w:val="32"/>
          <w:szCs w:val="32"/>
          <w:u w:val="single"/>
          <w:rtl/>
          <w:lang w:bidi="ar-JO"/>
        </w:rPr>
      </w:pPr>
      <w:r>
        <w:rPr>
          <w:rFonts w:ascii="Simplified Arabic" w:hAnsi="Simplified Arabic" w:cs="Simplified Arabic" w:hint="cs"/>
          <w:b/>
          <w:bCs/>
          <w:sz w:val="32"/>
          <w:szCs w:val="32"/>
          <w:u w:val="single"/>
          <w:rtl/>
          <w:lang w:bidi="ar-JO"/>
        </w:rPr>
        <w:lastRenderedPageBreak/>
        <w:t>المسألة</w:t>
      </w:r>
      <w:r w:rsidR="00E7398E" w:rsidRPr="00E7398E">
        <w:rPr>
          <w:rFonts w:ascii="Simplified Arabic" w:hAnsi="Simplified Arabic" w:cs="Simplified Arabic" w:hint="cs"/>
          <w:b/>
          <w:bCs/>
          <w:sz w:val="32"/>
          <w:szCs w:val="32"/>
          <w:u w:val="single"/>
          <w:rtl/>
          <w:lang w:bidi="ar-JO"/>
        </w:rPr>
        <w:t xml:space="preserve"> الثانية : الأول متحرك والثاني ساكن :</w:t>
      </w:r>
    </w:p>
    <w:p w:rsidR="00E7398E" w:rsidRDefault="00E7398E" w:rsidP="009F6E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يمكن تقسيم هذه </w:t>
      </w:r>
      <w:r w:rsidR="009F6E57">
        <w:rPr>
          <w:rFonts w:ascii="Simplified Arabic" w:hAnsi="Simplified Arabic" w:cs="Simplified Arabic" w:hint="cs"/>
          <w:sz w:val="28"/>
          <w:szCs w:val="28"/>
          <w:rtl/>
          <w:lang w:bidi="ar-JO"/>
        </w:rPr>
        <w:t>المسألة</w:t>
      </w:r>
      <w:r>
        <w:rPr>
          <w:rFonts w:ascii="Simplified Arabic" w:hAnsi="Simplified Arabic" w:cs="Simplified Arabic" w:hint="cs"/>
          <w:sz w:val="28"/>
          <w:szCs w:val="28"/>
          <w:rtl/>
          <w:lang w:bidi="ar-JO"/>
        </w:rPr>
        <w:t xml:space="preserve"> إلى فقرتين : </w:t>
      </w:r>
    </w:p>
    <w:p w:rsidR="00E7398E" w:rsidRDefault="00E7398E" w:rsidP="002C5E9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الأولى : الحرف الثاني ساكن سكوناً لازماً .</w:t>
      </w:r>
    </w:p>
    <w:p w:rsidR="00E7398E" w:rsidRDefault="00E7398E" w:rsidP="002C5E9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الثاني</w:t>
      </w:r>
      <w:r w:rsidR="009F6E57">
        <w:rPr>
          <w:rFonts w:ascii="Simplified Arabic" w:hAnsi="Simplified Arabic" w:cs="Simplified Arabic" w:hint="cs"/>
          <w:sz w:val="28"/>
          <w:szCs w:val="28"/>
          <w:rtl/>
          <w:lang w:bidi="ar-JO"/>
        </w:rPr>
        <w:t>ة</w:t>
      </w:r>
      <w:r>
        <w:rPr>
          <w:rFonts w:ascii="Simplified Arabic" w:hAnsi="Simplified Arabic" w:cs="Simplified Arabic" w:hint="cs"/>
          <w:sz w:val="28"/>
          <w:szCs w:val="28"/>
          <w:rtl/>
          <w:lang w:bidi="ar-JO"/>
        </w:rPr>
        <w:t xml:space="preserve"> : الحرف الثاني ساكن سكوناً عارضاً ( أي ثابت بحال دون حال ) .</w:t>
      </w:r>
    </w:p>
    <w:p w:rsidR="00C25FAD" w:rsidRPr="00C25FAD" w:rsidRDefault="00995E5D" w:rsidP="00E7398E">
      <w:pPr>
        <w:tabs>
          <w:tab w:val="left" w:pos="1241"/>
        </w:tabs>
        <w:spacing w:line="360" w:lineRule="auto"/>
        <w:jc w:val="both"/>
        <w:rPr>
          <w:rFonts w:ascii="Simplified Arabic" w:hAnsi="Simplified Arabic" w:cs="Simplified Arabic"/>
          <w:sz w:val="28"/>
          <w:szCs w:val="28"/>
          <w:u w:val="single"/>
          <w:rtl/>
          <w:lang w:bidi="ar-JO"/>
        </w:rPr>
      </w:pPr>
      <w:r>
        <w:rPr>
          <w:rFonts w:ascii="Simplified Arabic" w:hAnsi="Simplified Arabic" w:cs="Simplified Arabic" w:hint="cs"/>
          <w:b/>
          <w:bCs/>
          <w:sz w:val="32"/>
          <w:szCs w:val="32"/>
          <w:u w:val="single"/>
          <w:rtl/>
          <w:lang w:bidi="ar-JO"/>
        </w:rPr>
        <w:t xml:space="preserve">الفقرة </w:t>
      </w:r>
      <w:r w:rsidR="00E7398E" w:rsidRPr="00C25FAD">
        <w:rPr>
          <w:rFonts w:ascii="Simplified Arabic" w:hAnsi="Simplified Arabic" w:cs="Simplified Arabic" w:hint="cs"/>
          <w:b/>
          <w:bCs/>
          <w:sz w:val="32"/>
          <w:szCs w:val="32"/>
          <w:u w:val="single"/>
          <w:rtl/>
          <w:lang w:bidi="ar-JO"/>
        </w:rPr>
        <w:t>الأولى</w:t>
      </w:r>
      <w:r w:rsidR="00E7398E" w:rsidRPr="00C25FAD">
        <w:rPr>
          <w:rFonts w:ascii="Simplified Arabic" w:hAnsi="Simplified Arabic" w:cs="Simplified Arabic" w:hint="cs"/>
          <w:b/>
          <w:bCs/>
          <w:sz w:val="28"/>
          <w:szCs w:val="28"/>
          <w:u w:val="single"/>
          <w:rtl/>
          <w:lang w:bidi="ar-JO"/>
        </w:rPr>
        <w:t xml:space="preserve"> :</w:t>
      </w:r>
    </w:p>
    <w:p w:rsidR="00E7398E" w:rsidRDefault="00E7398E" w:rsidP="00424DBD">
      <w:pPr>
        <w:tabs>
          <w:tab w:val="left" w:pos="1241"/>
        </w:tabs>
        <w:spacing w:line="360" w:lineRule="auto"/>
        <w:jc w:val="both"/>
        <w:rPr>
          <w:rFonts w:ascii="Simplified Arabic" w:hAnsi="Simplified Arabic" w:cs="Simplified Arabic"/>
          <w:sz w:val="28"/>
          <w:szCs w:val="28"/>
          <w:rtl/>
          <w:lang w:bidi="ar-JO"/>
        </w:rPr>
      </w:pPr>
      <w:r w:rsidRPr="00E7398E">
        <w:rPr>
          <w:rFonts w:ascii="Simplified Arabic" w:hAnsi="Simplified Arabic" w:cs="Simplified Arabic" w:hint="cs"/>
          <w:sz w:val="28"/>
          <w:szCs w:val="28"/>
          <w:rtl/>
          <w:lang w:bidi="ar-JO"/>
        </w:rPr>
        <w:t>إذا كان الحرف الثاني ساكن</w:t>
      </w:r>
      <w:r w:rsidR="00565E8C">
        <w:rPr>
          <w:rFonts w:ascii="Simplified Arabic" w:hAnsi="Simplified Arabic" w:cs="Simplified Arabic" w:hint="cs"/>
          <w:sz w:val="28"/>
          <w:szCs w:val="28"/>
          <w:rtl/>
          <w:lang w:bidi="ar-JO"/>
        </w:rPr>
        <w:t>اً</w:t>
      </w:r>
      <w:r w:rsidRPr="00E7398E">
        <w:rPr>
          <w:rFonts w:ascii="Simplified Arabic" w:hAnsi="Simplified Arabic" w:cs="Simplified Arabic" w:hint="cs"/>
          <w:sz w:val="28"/>
          <w:szCs w:val="28"/>
          <w:rtl/>
          <w:lang w:bidi="ar-JO"/>
        </w:rPr>
        <w:t xml:space="preserve"> سكوناً </w:t>
      </w:r>
      <w:r>
        <w:rPr>
          <w:rFonts w:ascii="Simplified Arabic" w:hAnsi="Simplified Arabic" w:cs="Simplified Arabic" w:hint="cs"/>
          <w:sz w:val="28"/>
          <w:szCs w:val="28"/>
          <w:rtl/>
          <w:lang w:bidi="ar-JO"/>
        </w:rPr>
        <w:t xml:space="preserve">لازماً وجب الإظهار عند جميع النحويين ، لعدم شرط صحة الإدغام ، </w:t>
      </w:r>
      <w:r w:rsidR="00E20FBB">
        <w:rPr>
          <w:rFonts w:ascii="Simplified Arabic" w:hAnsi="Simplified Arabic" w:cs="Simplified Arabic" w:hint="cs"/>
          <w:sz w:val="28"/>
          <w:szCs w:val="28"/>
          <w:rtl/>
          <w:lang w:bidi="ar-JO"/>
        </w:rPr>
        <w:t xml:space="preserve">وهو تحرك الثاني ، لأنه لا يستقيم تحريك الثاني </w:t>
      </w:r>
      <w:r w:rsidR="00565E8C">
        <w:rPr>
          <w:rFonts w:ascii="Simplified Arabic" w:hAnsi="Simplified Arabic" w:cs="Simplified Arabic" w:hint="cs"/>
          <w:sz w:val="28"/>
          <w:szCs w:val="28"/>
          <w:rtl/>
          <w:lang w:bidi="ar-JO"/>
        </w:rPr>
        <w:t xml:space="preserve">، </w:t>
      </w:r>
      <w:r w:rsidR="00E20FBB">
        <w:rPr>
          <w:rFonts w:ascii="Simplified Arabic" w:hAnsi="Simplified Arabic" w:cs="Simplified Arabic" w:hint="cs"/>
          <w:sz w:val="28"/>
          <w:szCs w:val="28"/>
          <w:rtl/>
          <w:lang w:bidi="ar-JO"/>
        </w:rPr>
        <w:t xml:space="preserve">وذلك إذا اتصلت بالفعل ضمائر الرفع المتحركة إذ لا يكون ما قبلها إلا ساكناً ؛ ولأنك إن أسكنته جمعت بين ساكنين </w:t>
      </w:r>
      <w:r w:rsidR="00E20FBB">
        <w:rPr>
          <w:rStyle w:val="a5"/>
          <w:rFonts w:ascii="Simplified Arabic" w:hAnsi="Simplified Arabic" w:cs="Simplified Arabic"/>
          <w:sz w:val="28"/>
          <w:szCs w:val="28"/>
          <w:rtl/>
          <w:lang w:bidi="ar-JO"/>
        </w:rPr>
        <w:footnoteReference w:customMarkFollows="1" w:id="134"/>
        <w:t>(1)</w:t>
      </w:r>
      <w:r w:rsidR="00E20FBB">
        <w:rPr>
          <w:rFonts w:ascii="Simplified Arabic" w:hAnsi="Simplified Arabic" w:cs="Simplified Arabic" w:hint="cs"/>
          <w:sz w:val="28"/>
          <w:szCs w:val="28"/>
          <w:rtl/>
          <w:lang w:bidi="ar-JO"/>
        </w:rPr>
        <w:t>، فلا فرق بين أن يكون المثلان صحيحين أو لا .</w:t>
      </w:r>
    </w:p>
    <w:p w:rsidR="00E20FBB" w:rsidRDefault="00E20FBB" w:rsidP="00E7398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ويمكن تفريع هذا القسم إلى : </w:t>
      </w:r>
    </w:p>
    <w:p w:rsidR="00414FD7" w:rsidRDefault="00E20FBB" w:rsidP="00EF2BDB">
      <w:pPr>
        <w:pStyle w:val="a6"/>
        <w:numPr>
          <w:ilvl w:val="0"/>
          <w:numId w:val="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في أفعل التعجب يجب الإظهار نحو : ( أشدد ببياض وجوه المتقين ) ونحو : </w:t>
      </w:r>
    </w:p>
    <w:p w:rsidR="00E20FBB" w:rsidRDefault="00E20FBB" w:rsidP="00414FD7">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أحبب إلى الله تعالى بالمحسنين</w:t>
      </w:r>
      <w:r w:rsidR="00414FD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414FD7">
        <w:rPr>
          <w:rFonts w:ascii="Simplified Arabic" w:hAnsi="Simplified Arabic" w:cs="Simplified Arabic" w:hint="cs"/>
          <w:sz w:val="28"/>
          <w:szCs w:val="28"/>
          <w:rtl/>
          <w:lang w:bidi="ar-JO"/>
        </w:rPr>
        <w:t>وقد التزم الجميع فيه الإظهار ، فإن إدغامه غير مسموع في كلامهم ، وإنما المسموع الفكّ( وبعض النحويين حكى عن الكسائي إجازة إدغامه )</w:t>
      </w:r>
      <w:r w:rsidR="00414FD7" w:rsidRPr="00414FD7">
        <w:rPr>
          <w:rStyle w:val="a5"/>
          <w:rFonts w:ascii="Simplified Arabic" w:hAnsi="Simplified Arabic" w:cs="Simplified Arabic"/>
          <w:sz w:val="28"/>
          <w:szCs w:val="28"/>
          <w:rtl/>
          <w:lang w:bidi="ar-JO"/>
        </w:rPr>
        <w:footnoteReference w:customMarkFollows="1" w:id="135"/>
        <w:t>(2)</w:t>
      </w:r>
      <w:r w:rsidRPr="00414FD7">
        <w:rPr>
          <w:rFonts w:ascii="Simplified Arabic" w:hAnsi="Simplified Arabic" w:cs="Simplified Arabic" w:hint="cs"/>
          <w:sz w:val="28"/>
          <w:szCs w:val="28"/>
          <w:rtl/>
          <w:lang w:bidi="ar-JO"/>
        </w:rPr>
        <w:t xml:space="preserve">. </w:t>
      </w:r>
      <w:r w:rsidR="00414FD7">
        <w:rPr>
          <w:rFonts w:ascii="Simplified Arabic" w:hAnsi="Simplified Arabic" w:cs="Simplified Arabic" w:hint="cs"/>
          <w:sz w:val="28"/>
          <w:szCs w:val="28"/>
          <w:rtl/>
          <w:lang w:bidi="ar-JO"/>
        </w:rPr>
        <w:t xml:space="preserve">وسبب وجوب الفك هنا هو : </w:t>
      </w:r>
      <w:r w:rsidR="00565E8C">
        <w:rPr>
          <w:rFonts w:ascii="Simplified Arabic" w:hAnsi="Simplified Arabic" w:cs="Simplified Arabic" w:hint="cs"/>
          <w:sz w:val="28"/>
          <w:szCs w:val="28"/>
          <w:rtl/>
          <w:lang w:bidi="ar-JO"/>
        </w:rPr>
        <w:t>ال</w:t>
      </w:r>
      <w:r w:rsidR="00414FD7">
        <w:rPr>
          <w:rFonts w:ascii="Simplified Arabic" w:hAnsi="Simplified Arabic" w:cs="Simplified Arabic" w:hint="cs"/>
          <w:sz w:val="28"/>
          <w:szCs w:val="28"/>
          <w:rtl/>
          <w:lang w:bidi="ar-JO"/>
        </w:rPr>
        <w:t xml:space="preserve">محافظة على الصيغة </w:t>
      </w:r>
      <w:r w:rsidR="00414FD7">
        <w:rPr>
          <w:rStyle w:val="a5"/>
          <w:rFonts w:ascii="Simplified Arabic" w:hAnsi="Simplified Arabic" w:cs="Simplified Arabic"/>
          <w:sz w:val="28"/>
          <w:szCs w:val="28"/>
          <w:rtl/>
          <w:lang w:bidi="ar-JO"/>
        </w:rPr>
        <w:footnoteReference w:customMarkFollows="1" w:id="136"/>
        <w:t>(3)</w:t>
      </w:r>
      <w:r w:rsidR="00414FD7">
        <w:rPr>
          <w:rFonts w:ascii="Simplified Arabic" w:hAnsi="Simplified Arabic" w:cs="Simplified Arabic" w:hint="cs"/>
          <w:sz w:val="28"/>
          <w:szCs w:val="28"/>
          <w:rtl/>
          <w:lang w:bidi="ar-JO"/>
        </w:rPr>
        <w:t xml:space="preserve">. </w:t>
      </w:r>
    </w:p>
    <w:p w:rsidR="006A69F8" w:rsidRDefault="006A69F8" w:rsidP="00414FD7">
      <w:pPr>
        <w:pStyle w:val="a6"/>
        <w:tabs>
          <w:tab w:val="left" w:pos="1241"/>
        </w:tabs>
        <w:spacing w:line="360" w:lineRule="auto"/>
        <w:jc w:val="both"/>
        <w:rPr>
          <w:rFonts w:ascii="Simplified Arabic" w:hAnsi="Simplified Arabic" w:cs="Simplified Arabic"/>
          <w:sz w:val="28"/>
          <w:szCs w:val="28"/>
          <w:rtl/>
          <w:lang w:bidi="ar-JO"/>
        </w:rPr>
      </w:pPr>
    </w:p>
    <w:p w:rsidR="00E913C3" w:rsidRDefault="00E913C3" w:rsidP="00414FD7">
      <w:pPr>
        <w:pStyle w:val="a6"/>
        <w:tabs>
          <w:tab w:val="left" w:pos="1241"/>
        </w:tabs>
        <w:spacing w:line="360" w:lineRule="auto"/>
        <w:jc w:val="both"/>
        <w:rPr>
          <w:rFonts w:ascii="Simplified Arabic" w:hAnsi="Simplified Arabic" w:cs="Simplified Arabic"/>
          <w:sz w:val="28"/>
          <w:szCs w:val="28"/>
          <w:rtl/>
          <w:lang w:bidi="ar-JO"/>
        </w:rPr>
      </w:pPr>
    </w:p>
    <w:p w:rsidR="00A75641" w:rsidRDefault="00A75641" w:rsidP="00EF2BDB">
      <w:pPr>
        <w:pStyle w:val="a6"/>
        <w:numPr>
          <w:ilvl w:val="0"/>
          <w:numId w:val="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إذا اتصل الفعل المضاغف بضمائر الرفع المتحركة ورد فيه : </w:t>
      </w:r>
    </w:p>
    <w:p w:rsidR="00737E85" w:rsidRDefault="00A75641" w:rsidP="006A14A5">
      <w:pPr>
        <w:tabs>
          <w:tab w:val="left" w:pos="1241"/>
        </w:tabs>
        <w:spacing w:line="360" w:lineRule="auto"/>
        <w:jc w:val="both"/>
        <w:rPr>
          <w:rFonts w:ascii="Simplified Arabic" w:hAnsi="Simplified Arabic" w:cs="Simplified Arabic"/>
          <w:sz w:val="28"/>
          <w:szCs w:val="28"/>
          <w:rtl/>
          <w:lang w:bidi="ar-JO"/>
        </w:rPr>
      </w:pPr>
      <w:r w:rsidRPr="00995E5D">
        <w:rPr>
          <w:rFonts w:ascii="Simplified Arabic" w:hAnsi="Simplified Arabic" w:cs="Simplified Arabic" w:hint="cs"/>
          <w:b/>
          <w:bCs/>
          <w:sz w:val="28"/>
          <w:szCs w:val="28"/>
          <w:rtl/>
          <w:lang w:bidi="ar-JO"/>
        </w:rPr>
        <w:t>أولاً</w:t>
      </w:r>
      <w:r>
        <w:rPr>
          <w:rFonts w:ascii="Simplified Arabic" w:hAnsi="Simplified Arabic" w:cs="Simplified Arabic" w:hint="cs"/>
          <w:sz w:val="28"/>
          <w:szCs w:val="28"/>
          <w:rtl/>
          <w:lang w:bidi="ar-JO"/>
        </w:rPr>
        <w:t xml:space="preserve"> : الإظهار الواجب عند معظم النحاة وفي ذلك يقول ابن الناظم : " فإذا سكن آخر الفعل المدغم فيه لاتصاله بضمير الرفع وجب الفك " </w:t>
      </w:r>
      <w:r>
        <w:rPr>
          <w:rStyle w:val="a5"/>
          <w:rFonts w:ascii="Simplified Arabic" w:hAnsi="Simplified Arabic" w:cs="Simplified Arabic"/>
          <w:sz w:val="28"/>
          <w:szCs w:val="28"/>
          <w:rtl/>
          <w:lang w:bidi="ar-JO"/>
        </w:rPr>
        <w:footnoteReference w:customMarkFollows="1" w:id="137"/>
        <w:t>(</w:t>
      </w:r>
      <w:r w:rsidR="00393AA6">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وعليه قراءة الجمهور في قوله تعالى  :</w:t>
      </w:r>
      <w:r w:rsidR="00785B4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 </w:t>
      </w:r>
      <w:r w:rsidR="006A14A5" w:rsidRPr="006A14A5">
        <w:rPr>
          <w:rFonts w:cs="DecoType Naskh"/>
          <w:b/>
          <w:bCs/>
          <w:sz w:val="32"/>
          <w:szCs w:val="32"/>
          <w:rtl/>
        </w:rPr>
        <w:t>ثُمَّ رَدَدْنَا لَكُمُ الْكَرَّةَ عَلَيْهِمْ وَأَمْدَدْنَاكُم بِأَمْوَالٍ وَبَنِينَ</w:t>
      </w:r>
      <w:r w:rsidR="00393AA6">
        <w:rPr>
          <w:rFonts w:ascii="Simplified Arabic" w:hAnsi="Simplified Arabic" w:cs="Simplified Arabic" w:hint="cs"/>
          <w:sz w:val="28"/>
          <w:szCs w:val="28"/>
          <w:rtl/>
          <w:lang w:bidi="ar-JO"/>
        </w:rPr>
        <w:t xml:space="preserve"> " </w:t>
      </w:r>
      <w:r w:rsidR="00393AA6">
        <w:rPr>
          <w:rStyle w:val="a5"/>
          <w:rFonts w:ascii="Simplified Arabic" w:hAnsi="Simplified Arabic" w:cs="Simplified Arabic"/>
          <w:sz w:val="28"/>
          <w:szCs w:val="28"/>
          <w:rtl/>
          <w:lang w:bidi="ar-JO"/>
        </w:rPr>
        <w:footnoteReference w:customMarkFollows="1" w:id="138"/>
        <w:t>(2)</w:t>
      </w:r>
      <w:r w:rsidR="00393AA6">
        <w:rPr>
          <w:rFonts w:ascii="Simplified Arabic" w:hAnsi="Simplified Arabic" w:cs="Simplified Arabic" w:hint="cs"/>
          <w:sz w:val="28"/>
          <w:szCs w:val="28"/>
          <w:rtl/>
          <w:lang w:bidi="ar-JO"/>
        </w:rPr>
        <w:t>.</w:t>
      </w:r>
      <w:r w:rsidR="00E378DE">
        <w:rPr>
          <w:rFonts w:ascii="Simplified Arabic" w:hAnsi="Simplified Arabic" w:cs="Simplified Arabic" w:hint="cs"/>
          <w:sz w:val="28"/>
          <w:szCs w:val="28"/>
          <w:rtl/>
          <w:lang w:bidi="ar-JO"/>
        </w:rPr>
        <w:t xml:space="preserve"> ردَدْنا ، أمدَدْنا .   وقوله تعالى : </w:t>
      </w:r>
      <w:r w:rsidR="006A14A5">
        <w:rPr>
          <w:rFonts w:ascii="Simplified Arabic" w:hAnsi="Simplified Arabic" w:cs="Simplified Arabic" w:hint="cs"/>
          <w:sz w:val="28"/>
          <w:szCs w:val="28"/>
          <w:rtl/>
          <w:lang w:bidi="ar-JO"/>
        </w:rPr>
        <w:t xml:space="preserve">        " </w:t>
      </w:r>
      <w:r w:rsidR="006A14A5" w:rsidRPr="006A14A5">
        <w:rPr>
          <w:rFonts w:cs="DecoType Naskh"/>
          <w:b/>
          <w:bCs/>
          <w:sz w:val="32"/>
          <w:szCs w:val="32"/>
          <w:rtl/>
        </w:rPr>
        <w:t>وَتَذُوقُواْ الْسُّوءَ بِمَا صَدَدتُّمْ عَن سَبِيلِ اللّهِ</w:t>
      </w:r>
      <w:r w:rsidR="00E378DE">
        <w:rPr>
          <w:rFonts w:ascii="Simplified Arabic" w:hAnsi="Simplified Arabic" w:cs="Simplified Arabic" w:hint="cs"/>
          <w:sz w:val="28"/>
          <w:szCs w:val="28"/>
          <w:rtl/>
          <w:lang w:bidi="ar-JO"/>
        </w:rPr>
        <w:t xml:space="preserve">" </w:t>
      </w:r>
      <w:r w:rsidR="00E378DE">
        <w:rPr>
          <w:rStyle w:val="a5"/>
          <w:rFonts w:ascii="Simplified Arabic" w:hAnsi="Simplified Arabic" w:cs="Simplified Arabic"/>
          <w:sz w:val="28"/>
          <w:szCs w:val="28"/>
          <w:rtl/>
          <w:lang w:bidi="ar-JO"/>
        </w:rPr>
        <w:footnoteReference w:customMarkFollows="1" w:id="139"/>
        <w:t>(3)</w:t>
      </w:r>
      <w:r w:rsidR="00E378DE">
        <w:rPr>
          <w:rFonts w:ascii="Simplified Arabic" w:hAnsi="Simplified Arabic" w:cs="Simplified Arabic" w:hint="cs"/>
          <w:sz w:val="28"/>
          <w:szCs w:val="28"/>
          <w:rtl/>
          <w:lang w:bidi="ar-JO"/>
        </w:rPr>
        <w:t xml:space="preserve">. صَدَدْتم . </w:t>
      </w:r>
    </w:p>
    <w:p w:rsidR="00E378DE" w:rsidRDefault="00E378DE" w:rsidP="00FD10E9">
      <w:pPr>
        <w:tabs>
          <w:tab w:val="left" w:pos="1241"/>
        </w:tabs>
        <w:spacing w:line="360" w:lineRule="auto"/>
        <w:jc w:val="both"/>
        <w:rPr>
          <w:rFonts w:ascii="Simplified Arabic" w:hAnsi="Simplified Arabic" w:cs="Simplified Arabic"/>
          <w:sz w:val="28"/>
          <w:szCs w:val="28"/>
          <w:rtl/>
          <w:lang w:bidi="ar-JO"/>
        </w:rPr>
      </w:pPr>
      <w:r w:rsidRPr="00995E5D">
        <w:rPr>
          <w:rFonts w:ascii="Simplified Arabic" w:hAnsi="Simplified Arabic" w:cs="Simplified Arabic" w:hint="cs"/>
          <w:b/>
          <w:bCs/>
          <w:sz w:val="28"/>
          <w:szCs w:val="28"/>
          <w:rtl/>
          <w:lang w:bidi="ar-JO"/>
        </w:rPr>
        <w:t xml:space="preserve"> ثانياً</w:t>
      </w:r>
      <w:r>
        <w:rPr>
          <w:rFonts w:ascii="Simplified Arabic" w:hAnsi="Simplified Arabic" w:cs="Simplified Arabic" w:hint="cs"/>
          <w:sz w:val="28"/>
          <w:szCs w:val="28"/>
          <w:rtl/>
          <w:lang w:bidi="ar-JO"/>
        </w:rPr>
        <w:t xml:space="preserve"> : الإدغام . </w:t>
      </w:r>
    </w:p>
    <w:p w:rsidR="00737E85" w:rsidRDefault="00785B49" w:rsidP="00785B49">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E378DE">
        <w:rPr>
          <w:rFonts w:ascii="Simplified Arabic" w:hAnsi="Simplified Arabic" w:cs="Simplified Arabic" w:hint="cs"/>
          <w:sz w:val="28"/>
          <w:szCs w:val="28"/>
          <w:rtl/>
          <w:lang w:bidi="ar-JO"/>
        </w:rPr>
        <w:t xml:space="preserve">عند إسناد الفعل المضاعف إلى ضمائر الرفع المتحركة </w:t>
      </w:r>
      <w:r w:rsidR="00E913C3">
        <w:rPr>
          <w:rFonts w:ascii="Simplified Arabic" w:hAnsi="Simplified Arabic" w:cs="Simplified Arabic" w:hint="cs"/>
          <w:sz w:val="28"/>
          <w:szCs w:val="28"/>
          <w:rtl/>
          <w:lang w:bidi="ar-JO"/>
        </w:rPr>
        <w:t>نحو</w:t>
      </w:r>
      <w:r w:rsidR="001916EE">
        <w:rPr>
          <w:rFonts w:ascii="Simplified Arabic" w:hAnsi="Simplified Arabic" w:cs="Simplified Arabic" w:hint="cs"/>
          <w:sz w:val="28"/>
          <w:szCs w:val="28"/>
          <w:rtl/>
          <w:lang w:bidi="ar-JO"/>
        </w:rPr>
        <w:t xml:space="preserve"> : </w:t>
      </w:r>
      <w:r w:rsidR="00E378DE">
        <w:rPr>
          <w:rFonts w:ascii="Simplified Arabic" w:hAnsi="Simplified Arabic" w:cs="Simplified Arabic" w:hint="cs"/>
          <w:sz w:val="28"/>
          <w:szCs w:val="28"/>
          <w:rtl/>
          <w:lang w:bidi="ar-JO"/>
        </w:rPr>
        <w:t>(</w:t>
      </w:r>
      <w:r w:rsidR="00E913C3">
        <w:rPr>
          <w:rFonts w:ascii="Simplified Arabic" w:hAnsi="Simplified Arabic" w:cs="Simplified Arabic" w:hint="cs"/>
          <w:sz w:val="28"/>
          <w:szCs w:val="28"/>
          <w:rtl/>
          <w:lang w:bidi="ar-JO"/>
        </w:rPr>
        <w:t xml:space="preserve"> ردَّنا ، ردَّتُ ، ردَّن ) بتقدير</w:t>
      </w:r>
      <w:r w:rsidR="00E378DE">
        <w:rPr>
          <w:rFonts w:ascii="Simplified Arabic" w:hAnsi="Simplified Arabic" w:cs="Simplified Arabic" w:hint="cs"/>
          <w:sz w:val="28"/>
          <w:szCs w:val="28"/>
          <w:rtl/>
          <w:lang w:bidi="ar-JO"/>
        </w:rPr>
        <w:t xml:space="preserve"> الإدغا</w:t>
      </w:r>
      <w:r w:rsidR="00E913C3">
        <w:rPr>
          <w:rFonts w:ascii="Simplified Arabic" w:hAnsi="Simplified Arabic" w:cs="Simplified Arabic" w:hint="cs"/>
          <w:sz w:val="28"/>
          <w:szCs w:val="28"/>
          <w:rtl/>
          <w:lang w:bidi="ar-JO"/>
        </w:rPr>
        <w:t>م قبل دخول النون والتاء ، والإبقاء</w:t>
      </w:r>
      <w:r w:rsidR="00E378DE">
        <w:rPr>
          <w:rFonts w:ascii="Simplified Arabic" w:hAnsi="Simplified Arabic" w:cs="Simplified Arabic" w:hint="cs"/>
          <w:sz w:val="28"/>
          <w:szCs w:val="28"/>
          <w:rtl/>
          <w:lang w:bidi="ar-JO"/>
        </w:rPr>
        <w:t xml:space="preserve"> على اللفظ على حاله بعد دخولهما </w:t>
      </w:r>
      <w:r w:rsidR="00712070">
        <w:rPr>
          <w:rStyle w:val="a5"/>
          <w:rFonts w:ascii="Simplified Arabic" w:hAnsi="Simplified Arabic" w:cs="Simplified Arabic"/>
          <w:sz w:val="28"/>
          <w:szCs w:val="28"/>
          <w:rtl/>
          <w:lang w:bidi="ar-JO"/>
        </w:rPr>
        <w:footnoteReference w:customMarkFollows="1" w:id="140"/>
        <w:t>(4)</w:t>
      </w:r>
      <w:r w:rsidR="00E378DE">
        <w:rPr>
          <w:rFonts w:ascii="Simplified Arabic" w:hAnsi="Simplified Arabic" w:cs="Simplified Arabic" w:hint="cs"/>
          <w:sz w:val="28"/>
          <w:szCs w:val="28"/>
          <w:rtl/>
          <w:lang w:bidi="ar-JO"/>
        </w:rPr>
        <w:t xml:space="preserve">. </w:t>
      </w:r>
    </w:p>
    <w:p w:rsidR="001916EE" w:rsidRDefault="00785B49" w:rsidP="00785B49">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1916EE">
        <w:rPr>
          <w:rFonts w:ascii="Simplified Arabic" w:hAnsi="Simplified Arabic" w:cs="Simplified Arabic" w:hint="cs"/>
          <w:sz w:val="28"/>
          <w:szCs w:val="28"/>
          <w:rtl/>
          <w:lang w:bidi="ar-JO"/>
        </w:rPr>
        <w:t xml:space="preserve">وقد يؤدي هذا إلى لبس في الكلام ؛ إذ لا يعرف أن " نا " في ( ردَّنا ) مثلاً فاعل أو مفعول  ولكن المدار في ذلك على القرائن . </w:t>
      </w:r>
      <w:r w:rsidR="00E913C3">
        <w:rPr>
          <w:rFonts w:ascii="Simplified Arabic" w:hAnsi="Simplified Arabic" w:cs="Simplified Arabic" w:hint="cs"/>
          <w:sz w:val="28"/>
          <w:szCs w:val="28"/>
          <w:rtl/>
          <w:lang w:bidi="ar-JO"/>
        </w:rPr>
        <w:t>ونحو هذا</w:t>
      </w:r>
      <w:r w:rsidR="001916EE">
        <w:rPr>
          <w:rFonts w:ascii="Simplified Arabic" w:hAnsi="Simplified Arabic" w:cs="Simplified Arabic" w:hint="cs"/>
          <w:sz w:val="28"/>
          <w:szCs w:val="28"/>
          <w:rtl/>
          <w:lang w:bidi="ar-JO"/>
        </w:rPr>
        <w:t xml:space="preserve"> ، قوله تعالى : " </w:t>
      </w:r>
      <w:r w:rsidR="006A14A5" w:rsidRPr="006A14A5">
        <w:rPr>
          <w:rFonts w:cs="DecoType Naskh"/>
          <w:b/>
          <w:bCs/>
          <w:sz w:val="32"/>
          <w:szCs w:val="32"/>
          <w:rtl/>
        </w:rPr>
        <w:t>أَفَعَيِينَا بِالْخَلْقِ الأَوَّلِ</w:t>
      </w:r>
      <w:r w:rsidR="001916EE">
        <w:rPr>
          <w:rFonts w:ascii="Simplified Arabic" w:hAnsi="Simplified Arabic" w:cs="Simplified Arabic" w:hint="cs"/>
          <w:sz w:val="28"/>
          <w:szCs w:val="28"/>
          <w:rtl/>
          <w:lang w:bidi="ar-JO"/>
        </w:rPr>
        <w:t xml:space="preserve">" </w:t>
      </w:r>
      <w:r w:rsidR="00EA4142">
        <w:rPr>
          <w:rStyle w:val="a5"/>
          <w:rFonts w:ascii="Simplified Arabic" w:hAnsi="Simplified Arabic" w:cs="Simplified Arabic"/>
          <w:sz w:val="28"/>
          <w:szCs w:val="28"/>
          <w:rtl/>
          <w:lang w:bidi="ar-JO"/>
        </w:rPr>
        <w:footnoteReference w:customMarkFollows="1" w:id="141"/>
        <w:t>(5)</w:t>
      </w:r>
      <w:r w:rsidR="00EA414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001916EE">
        <w:rPr>
          <w:rFonts w:ascii="Simplified Arabic" w:hAnsi="Simplified Arabic" w:cs="Simplified Arabic" w:hint="cs"/>
          <w:sz w:val="28"/>
          <w:szCs w:val="28"/>
          <w:rtl/>
          <w:lang w:bidi="ar-JO"/>
        </w:rPr>
        <w:t xml:space="preserve">( أفعيينا ) قرئت بتشديد الياء </w:t>
      </w:r>
      <w:r w:rsidR="00EA4142">
        <w:rPr>
          <w:rStyle w:val="a5"/>
          <w:rFonts w:ascii="Simplified Arabic" w:hAnsi="Simplified Arabic" w:cs="Simplified Arabic"/>
          <w:sz w:val="28"/>
          <w:szCs w:val="28"/>
          <w:rtl/>
          <w:lang w:bidi="ar-JO"/>
        </w:rPr>
        <w:footnoteReference w:customMarkFollows="1" w:id="142"/>
        <w:t>(6)</w:t>
      </w:r>
      <w:r w:rsidR="00EA4142">
        <w:rPr>
          <w:rFonts w:ascii="Simplified Arabic" w:hAnsi="Simplified Arabic" w:cs="Simplified Arabic" w:hint="cs"/>
          <w:sz w:val="28"/>
          <w:szCs w:val="28"/>
          <w:rtl/>
          <w:lang w:bidi="ar-JO"/>
        </w:rPr>
        <w:t>. ووجهت هذه القراءة على لهجة من أدغم الياء في الياء في الماضي فلما أدغم ألحقه ضمير المتكلم المعظم نفس</w:t>
      </w:r>
      <w:r w:rsidR="00E913C3">
        <w:rPr>
          <w:rFonts w:ascii="Simplified Arabic" w:hAnsi="Simplified Arabic" w:cs="Simplified Arabic" w:hint="cs"/>
          <w:sz w:val="28"/>
          <w:szCs w:val="28"/>
          <w:rtl/>
          <w:lang w:bidi="ar-JO"/>
        </w:rPr>
        <w:t xml:space="preserve">ه ، ولم يفك الإدغام فقال : </w:t>
      </w:r>
      <w:r w:rsidR="00EA4142">
        <w:rPr>
          <w:rFonts w:ascii="Simplified Arabic" w:hAnsi="Simplified Arabic" w:cs="Simplified Arabic" w:hint="cs"/>
          <w:sz w:val="28"/>
          <w:szCs w:val="28"/>
          <w:rtl/>
          <w:lang w:bidi="ar-JO"/>
        </w:rPr>
        <w:t xml:space="preserve">( عيّنا ) . </w:t>
      </w:r>
      <w:r>
        <w:rPr>
          <w:rFonts w:ascii="Simplified Arabic" w:hAnsi="Simplified Arabic" w:cs="Simplified Arabic" w:hint="cs"/>
          <w:sz w:val="28"/>
          <w:szCs w:val="28"/>
          <w:rtl/>
          <w:lang w:bidi="ar-JO"/>
        </w:rPr>
        <w:t xml:space="preserve"> </w:t>
      </w:r>
      <w:r w:rsidR="00EA4142">
        <w:rPr>
          <w:rFonts w:ascii="Simplified Arabic" w:hAnsi="Simplified Arabic" w:cs="Simplified Arabic" w:hint="cs"/>
          <w:sz w:val="28"/>
          <w:szCs w:val="28"/>
          <w:rtl/>
          <w:lang w:bidi="ar-JO"/>
        </w:rPr>
        <w:t xml:space="preserve">وهي لهجة بكر بن وائل </w:t>
      </w:r>
      <w:r w:rsidR="00EA4142">
        <w:rPr>
          <w:rStyle w:val="a5"/>
          <w:rFonts w:ascii="Simplified Arabic" w:hAnsi="Simplified Arabic" w:cs="Simplified Arabic"/>
          <w:sz w:val="28"/>
          <w:szCs w:val="28"/>
          <w:rtl/>
          <w:lang w:bidi="ar-JO"/>
        </w:rPr>
        <w:footnoteReference w:customMarkFollows="1" w:id="143"/>
        <w:t>(7)</w:t>
      </w:r>
      <w:r w:rsidR="00EA4142">
        <w:rPr>
          <w:rFonts w:ascii="Simplified Arabic" w:hAnsi="Simplified Arabic" w:cs="Simplified Arabic" w:hint="cs"/>
          <w:sz w:val="28"/>
          <w:szCs w:val="28"/>
          <w:rtl/>
          <w:lang w:bidi="ar-JO"/>
        </w:rPr>
        <w:t xml:space="preserve">. </w:t>
      </w:r>
    </w:p>
    <w:p w:rsidR="00F5085B" w:rsidRDefault="00EE228E" w:rsidP="00E913C3">
      <w:pPr>
        <w:tabs>
          <w:tab w:val="left" w:pos="1241"/>
        </w:tabs>
        <w:spacing w:line="360" w:lineRule="auto"/>
        <w:ind w:left="720"/>
        <w:jc w:val="both"/>
        <w:rPr>
          <w:rFonts w:ascii="Simplified Arabic" w:hAnsi="Simplified Arabic" w:cs="Simplified Arabic"/>
          <w:sz w:val="28"/>
          <w:szCs w:val="28"/>
          <w:rtl/>
          <w:lang w:bidi="ar-JO"/>
        </w:rPr>
      </w:pPr>
      <w:r w:rsidRPr="00995E5D">
        <w:rPr>
          <w:rFonts w:ascii="Simplified Arabic" w:hAnsi="Simplified Arabic" w:cs="Simplified Arabic" w:hint="cs"/>
          <w:b/>
          <w:bCs/>
          <w:sz w:val="28"/>
          <w:szCs w:val="28"/>
          <w:rtl/>
          <w:lang w:bidi="ar-JO"/>
        </w:rPr>
        <w:lastRenderedPageBreak/>
        <w:t xml:space="preserve">ثالثاً </w:t>
      </w:r>
      <w:r>
        <w:rPr>
          <w:rFonts w:ascii="Simplified Arabic" w:hAnsi="Simplified Arabic" w:cs="Simplified Arabic" w:hint="cs"/>
          <w:sz w:val="28"/>
          <w:szCs w:val="28"/>
          <w:rtl/>
          <w:lang w:bidi="ar-JO"/>
        </w:rPr>
        <w:t xml:space="preserve">: إبدال أحد المتماثلين ياء كراهية اجتماع الأمثال . ومن ذلك قولك : </w:t>
      </w:r>
      <w:r w:rsidR="009C3F0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أمليت</w:t>
      </w:r>
      <w:r w:rsidR="007B474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الكتاب</w:t>
      </w:r>
      <w:r w:rsidR="007B474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وأصله : ( أمللت</w:t>
      </w:r>
      <w:r w:rsidR="007B474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9C3F0B">
        <w:rPr>
          <w:rFonts w:ascii="Simplified Arabic" w:hAnsi="Simplified Arabic" w:cs="Simplified Arabic" w:hint="cs"/>
          <w:sz w:val="28"/>
          <w:szCs w:val="28"/>
          <w:rtl/>
          <w:lang w:bidi="ar-JO"/>
        </w:rPr>
        <w:t xml:space="preserve"> </w:t>
      </w:r>
      <w:r w:rsidR="007B4745">
        <w:rPr>
          <w:rFonts w:ascii="Simplified Arabic" w:hAnsi="Simplified Arabic" w:cs="Simplified Arabic" w:hint="cs"/>
          <w:sz w:val="28"/>
          <w:szCs w:val="28"/>
          <w:rtl/>
          <w:lang w:bidi="ar-JO"/>
        </w:rPr>
        <w:t>فأبدلت اللام الأخيرة ياء هر</w:t>
      </w:r>
      <w:r>
        <w:rPr>
          <w:rFonts w:ascii="Simplified Arabic" w:hAnsi="Simplified Arabic" w:cs="Simplified Arabic" w:hint="cs"/>
          <w:sz w:val="28"/>
          <w:szCs w:val="28"/>
          <w:rtl/>
          <w:lang w:bidi="ar-JO"/>
        </w:rPr>
        <w:t xml:space="preserve">باً من التضعيف </w:t>
      </w:r>
      <w:r>
        <w:rPr>
          <w:rStyle w:val="a5"/>
          <w:rFonts w:ascii="Simplified Arabic" w:hAnsi="Simplified Arabic" w:cs="Simplified Arabic"/>
          <w:sz w:val="28"/>
          <w:szCs w:val="28"/>
          <w:rtl/>
          <w:lang w:bidi="ar-JO"/>
        </w:rPr>
        <w:footnoteReference w:customMarkFollows="1" w:id="144"/>
        <w:t>(</w:t>
      </w:r>
      <w:r w:rsidR="00E913C3">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F5085B">
        <w:rPr>
          <w:rFonts w:ascii="Simplified Arabic" w:hAnsi="Simplified Arabic" w:cs="Simplified Arabic" w:hint="cs"/>
          <w:sz w:val="28"/>
          <w:szCs w:val="28"/>
          <w:rtl/>
          <w:lang w:bidi="ar-JO"/>
        </w:rPr>
        <w:t xml:space="preserve"> </w:t>
      </w:r>
      <w:r w:rsidR="009C3F0B">
        <w:rPr>
          <w:rFonts w:ascii="Simplified Arabic" w:hAnsi="Simplified Arabic" w:cs="Simplified Arabic" w:hint="cs"/>
          <w:sz w:val="28"/>
          <w:szCs w:val="28"/>
          <w:rtl/>
          <w:lang w:bidi="ar-JO"/>
        </w:rPr>
        <w:t xml:space="preserve">   </w:t>
      </w:r>
      <w:r w:rsidR="00F5085B">
        <w:rPr>
          <w:rFonts w:ascii="Simplified Arabic" w:hAnsi="Simplified Arabic" w:cs="Simplified Arabic" w:hint="cs"/>
          <w:sz w:val="28"/>
          <w:szCs w:val="28"/>
          <w:rtl/>
          <w:lang w:bidi="ar-JO"/>
        </w:rPr>
        <w:t xml:space="preserve">ومما تجدر الإشارة إليه أن الفعل الماضي المضاعف إذا كان على ( فَعِل ) أو ( فَعُل ) بكسر العين أو ضمها فعند إسنادهما إلى ضمائر الرفع المتحركة وردت لهجات مختلفة وهي : </w:t>
      </w:r>
    </w:p>
    <w:p w:rsidR="00F5085B" w:rsidRPr="00E913C3" w:rsidRDefault="00F5085B" w:rsidP="00EF2BDB">
      <w:pPr>
        <w:pStyle w:val="a6"/>
        <w:numPr>
          <w:ilvl w:val="0"/>
          <w:numId w:val="8"/>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الإتمام : أي الإظهار ( إتيان الكلمة على أصلها ) نحو : ( ظَلِلْتُ ، ظَلِلْنا ، ظللن) ( لَبُبت ، لَبُبنا ، لَبُبْنَ ) </w:t>
      </w:r>
      <w:r w:rsidR="00703F69">
        <w:rPr>
          <w:rFonts w:ascii="Simplified Arabic" w:hAnsi="Simplified Arabic" w:cs="Simplified Arabic" w:hint="cs"/>
          <w:sz w:val="28"/>
          <w:szCs w:val="28"/>
          <w:rtl/>
          <w:lang w:bidi="ar-JO"/>
        </w:rPr>
        <w:t xml:space="preserve">. ، </w:t>
      </w:r>
      <w:r w:rsidR="00E913C3">
        <w:rPr>
          <w:rFonts w:ascii="Simplified Arabic" w:hAnsi="Simplified Arabic" w:cs="Simplified Arabic" w:hint="cs"/>
          <w:sz w:val="28"/>
          <w:szCs w:val="28"/>
          <w:rtl/>
          <w:lang w:bidi="ar-JO"/>
        </w:rPr>
        <w:t>كقوله تعالى :</w:t>
      </w:r>
      <w:r w:rsidR="00703F69">
        <w:rPr>
          <w:rFonts w:ascii="Simplified Arabic" w:hAnsi="Simplified Arabic" w:cs="Simplified Arabic" w:hint="cs"/>
          <w:sz w:val="28"/>
          <w:szCs w:val="28"/>
          <w:rtl/>
          <w:lang w:bidi="ar-JO"/>
        </w:rPr>
        <w:t xml:space="preserve">" </w:t>
      </w:r>
      <w:r w:rsidR="005143E2" w:rsidRPr="005143E2">
        <w:rPr>
          <w:rFonts w:cs="DecoType Naskh"/>
          <w:b/>
          <w:bCs/>
          <w:sz w:val="32"/>
          <w:szCs w:val="32"/>
          <w:rtl/>
        </w:rPr>
        <w:t>فَظَلَلْتُمْ تَفَكَّهُون</w:t>
      </w:r>
      <w:r w:rsidR="00703F69">
        <w:rPr>
          <w:rFonts w:ascii="Simplified Arabic" w:hAnsi="Simplified Arabic" w:cs="Simplified Arabic" w:hint="cs"/>
          <w:sz w:val="28"/>
          <w:szCs w:val="28"/>
          <w:rtl/>
          <w:lang w:bidi="ar-JO"/>
        </w:rPr>
        <w:t xml:space="preserve">" </w:t>
      </w:r>
      <w:r w:rsidR="002110B2">
        <w:rPr>
          <w:rStyle w:val="a5"/>
          <w:rFonts w:ascii="Simplified Arabic" w:hAnsi="Simplified Arabic" w:cs="Simplified Arabic"/>
          <w:sz w:val="28"/>
          <w:szCs w:val="28"/>
          <w:rtl/>
          <w:lang w:bidi="ar-JO"/>
        </w:rPr>
        <w:footnoteReference w:customMarkFollows="1" w:id="145"/>
        <w:t>(</w:t>
      </w:r>
      <w:r w:rsidR="00E913C3">
        <w:rPr>
          <w:rStyle w:val="a5"/>
          <w:rFonts w:ascii="Simplified Arabic" w:hAnsi="Simplified Arabic" w:cs="Simplified Arabic" w:hint="cs"/>
          <w:sz w:val="28"/>
          <w:szCs w:val="28"/>
          <w:rtl/>
          <w:lang w:bidi="ar-JO"/>
        </w:rPr>
        <w:t>2</w:t>
      </w:r>
      <w:r w:rsidR="002110B2">
        <w:rPr>
          <w:rStyle w:val="a5"/>
          <w:rFonts w:ascii="Simplified Arabic" w:hAnsi="Simplified Arabic" w:cs="Simplified Arabic"/>
          <w:sz w:val="28"/>
          <w:szCs w:val="28"/>
          <w:rtl/>
          <w:lang w:bidi="ar-JO"/>
        </w:rPr>
        <w:t>)</w:t>
      </w:r>
      <w:r w:rsidR="002110B2">
        <w:rPr>
          <w:rFonts w:ascii="Simplified Arabic" w:hAnsi="Simplified Arabic" w:cs="Simplified Arabic" w:hint="cs"/>
          <w:sz w:val="28"/>
          <w:szCs w:val="28"/>
          <w:rtl/>
          <w:lang w:bidi="ar-JO"/>
        </w:rPr>
        <w:t>.</w:t>
      </w:r>
      <w:r w:rsidR="00E913C3">
        <w:rPr>
          <w:rFonts w:ascii="Simplified Arabic" w:hAnsi="Simplified Arabic" w:cs="Simplified Arabic" w:hint="cs"/>
          <w:sz w:val="28"/>
          <w:szCs w:val="28"/>
          <w:rtl/>
          <w:lang w:bidi="ar-JO"/>
        </w:rPr>
        <w:t xml:space="preserve">قرئت  </w:t>
      </w:r>
      <w:r w:rsidR="00703F69" w:rsidRPr="00E913C3">
        <w:rPr>
          <w:rFonts w:ascii="Simplified Arabic" w:hAnsi="Simplified Arabic" w:cs="Simplified Arabic" w:hint="cs"/>
          <w:sz w:val="28"/>
          <w:szCs w:val="28"/>
          <w:rtl/>
          <w:lang w:bidi="ar-JO"/>
        </w:rPr>
        <w:t>بلامين</w:t>
      </w:r>
      <w:r w:rsidR="009C3F0B">
        <w:rPr>
          <w:rFonts w:ascii="Simplified Arabic" w:hAnsi="Simplified Arabic" w:cs="Simplified Arabic" w:hint="cs"/>
          <w:sz w:val="28"/>
          <w:szCs w:val="28"/>
          <w:rtl/>
          <w:lang w:bidi="ar-JO"/>
        </w:rPr>
        <w:t xml:space="preserve">       </w:t>
      </w:r>
      <w:r w:rsidR="00703F69" w:rsidRPr="00E913C3">
        <w:rPr>
          <w:rFonts w:ascii="Simplified Arabic" w:hAnsi="Simplified Arabic" w:cs="Simplified Arabic" w:hint="cs"/>
          <w:sz w:val="28"/>
          <w:szCs w:val="28"/>
          <w:rtl/>
          <w:lang w:bidi="ar-JO"/>
        </w:rPr>
        <w:t xml:space="preserve"> ( مكسورة فساكنة ) </w:t>
      </w:r>
      <w:r w:rsidR="00E913C3">
        <w:rPr>
          <w:rStyle w:val="a5"/>
          <w:rFonts w:ascii="Simplified Arabic" w:hAnsi="Simplified Arabic" w:cs="Simplified Arabic"/>
          <w:sz w:val="28"/>
          <w:szCs w:val="28"/>
          <w:rtl/>
          <w:lang w:bidi="ar-JO"/>
        </w:rPr>
        <w:footnoteReference w:customMarkFollows="1" w:id="146"/>
        <w:t>(</w:t>
      </w:r>
      <w:r w:rsidR="00E913C3">
        <w:rPr>
          <w:rStyle w:val="a5"/>
          <w:rFonts w:ascii="Simplified Arabic" w:hAnsi="Simplified Arabic" w:cs="Simplified Arabic" w:hint="cs"/>
          <w:sz w:val="28"/>
          <w:szCs w:val="28"/>
          <w:rtl/>
          <w:lang w:bidi="ar-JO"/>
        </w:rPr>
        <w:t>3</w:t>
      </w:r>
      <w:r w:rsidR="00E913C3">
        <w:rPr>
          <w:rStyle w:val="a5"/>
          <w:rFonts w:ascii="Simplified Arabic" w:hAnsi="Simplified Arabic" w:cs="Simplified Arabic"/>
          <w:sz w:val="28"/>
          <w:szCs w:val="28"/>
          <w:rtl/>
          <w:lang w:bidi="ar-JO"/>
        </w:rPr>
        <w:t>)</w:t>
      </w:r>
      <w:r w:rsidR="00703F69" w:rsidRPr="00E913C3">
        <w:rPr>
          <w:rFonts w:ascii="Simplified Arabic" w:hAnsi="Simplified Arabic" w:cs="Simplified Arabic" w:hint="cs"/>
          <w:sz w:val="28"/>
          <w:szCs w:val="28"/>
          <w:rtl/>
          <w:lang w:bidi="ar-JO"/>
        </w:rPr>
        <w:t xml:space="preserve">. </w:t>
      </w:r>
    </w:p>
    <w:p w:rsidR="002110B2" w:rsidRDefault="002110B2" w:rsidP="00EF2BDB">
      <w:pPr>
        <w:pStyle w:val="a6"/>
        <w:numPr>
          <w:ilvl w:val="0"/>
          <w:numId w:val="8"/>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حذف عين الفعل من غير نقل حركتها . فتبقى الفاء مفتوحة نحو </w:t>
      </w:r>
      <w:r w:rsidR="009D2A1A">
        <w:rPr>
          <w:rFonts w:ascii="Simplified Arabic" w:hAnsi="Simplified Arabic" w:cs="Simplified Arabic" w:hint="cs"/>
          <w:sz w:val="28"/>
          <w:szCs w:val="28"/>
          <w:rtl/>
          <w:lang w:bidi="ar-JO"/>
        </w:rPr>
        <w:t xml:space="preserve">: ( ظَلْتُ ) .   وسبب ذلك أنه لما كره اجتماع المثلين ، ولم يجز الإدغام حذف الأول منها تشبيها بالمعتل العين </w:t>
      </w:r>
      <w:r w:rsidR="009D2A1A">
        <w:rPr>
          <w:rStyle w:val="a5"/>
          <w:rFonts w:ascii="Simplified Arabic" w:hAnsi="Simplified Arabic" w:cs="Simplified Arabic"/>
          <w:sz w:val="28"/>
          <w:szCs w:val="28"/>
          <w:rtl/>
          <w:lang w:bidi="ar-JO"/>
        </w:rPr>
        <w:footnoteReference w:customMarkFollows="1" w:id="147"/>
        <w:t>(</w:t>
      </w:r>
      <w:r w:rsidR="00F51BCB">
        <w:rPr>
          <w:rStyle w:val="a5"/>
          <w:rFonts w:ascii="Simplified Arabic" w:hAnsi="Simplified Arabic" w:cs="Simplified Arabic" w:hint="cs"/>
          <w:sz w:val="28"/>
          <w:szCs w:val="28"/>
          <w:rtl/>
          <w:lang w:bidi="ar-JO"/>
        </w:rPr>
        <w:t>4</w:t>
      </w:r>
      <w:r w:rsidR="009D2A1A">
        <w:rPr>
          <w:rStyle w:val="a5"/>
          <w:rFonts w:ascii="Simplified Arabic" w:hAnsi="Simplified Arabic" w:cs="Simplified Arabic"/>
          <w:sz w:val="28"/>
          <w:szCs w:val="28"/>
          <w:rtl/>
          <w:lang w:bidi="ar-JO"/>
        </w:rPr>
        <w:t>)</w:t>
      </w:r>
      <w:r w:rsidR="009D2A1A">
        <w:rPr>
          <w:rFonts w:ascii="Simplified Arabic" w:hAnsi="Simplified Arabic" w:cs="Simplified Arabic" w:hint="cs"/>
          <w:sz w:val="28"/>
          <w:szCs w:val="28"/>
          <w:rtl/>
          <w:lang w:bidi="ar-JO"/>
        </w:rPr>
        <w:t>.</w:t>
      </w:r>
    </w:p>
    <w:p w:rsidR="00F6344F" w:rsidRDefault="00F6344F" w:rsidP="00EF2BDB">
      <w:pPr>
        <w:pStyle w:val="a6"/>
        <w:numPr>
          <w:ilvl w:val="0"/>
          <w:numId w:val="8"/>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حذف العين بعد نقل حركتها إلى الفاء . نح</w:t>
      </w:r>
      <w:r w:rsidR="009A21D0">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 ( ظِلْتُ ، ظِلْنَا ) تشبيهاً بــــ( خِفْتُ ، بِعْتُ ) ، و</w:t>
      </w:r>
      <w:r w:rsidR="007B4745">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لأصل ( خوِفتُ ، بيِعْتُ ) فنقلوا حركة الواو إل</w:t>
      </w:r>
      <w:r w:rsidR="005C699A">
        <w:rPr>
          <w:rFonts w:ascii="Simplified Arabic" w:hAnsi="Simplified Arabic" w:cs="Simplified Arabic" w:hint="cs"/>
          <w:sz w:val="28"/>
          <w:szCs w:val="28"/>
          <w:rtl/>
          <w:lang w:bidi="ar-JO"/>
        </w:rPr>
        <w:t>ى الخاء وحذفوها لالتقاء الساكني</w:t>
      </w:r>
      <w:r>
        <w:rPr>
          <w:rFonts w:ascii="Simplified Arabic" w:hAnsi="Simplified Arabic" w:cs="Simplified Arabic" w:hint="cs"/>
          <w:sz w:val="28"/>
          <w:szCs w:val="28"/>
          <w:rtl/>
          <w:lang w:bidi="ar-JO"/>
        </w:rPr>
        <w:t xml:space="preserve">ن </w:t>
      </w:r>
      <w:r w:rsidR="005C699A">
        <w:rPr>
          <w:rFonts w:ascii="Simplified Arabic" w:hAnsi="Simplified Arabic" w:cs="Simplified Arabic" w:hint="cs"/>
          <w:sz w:val="28"/>
          <w:szCs w:val="28"/>
          <w:rtl/>
          <w:lang w:bidi="ar-JO"/>
        </w:rPr>
        <w:t>، وكذلك نقلوا حركة الياء إلى الباء وحذفوا الياء لالتقاء الساكنين أيضاً</w:t>
      </w:r>
      <w:r w:rsidR="005C699A">
        <w:rPr>
          <w:rStyle w:val="a5"/>
          <w:rFonts w:ascii="Simplified Arabic" w:hAnsi="Simplified Arabic" w:cs="Simplified Arabic"/>
          <w:sz w:val="28"/>
          <w:szCs w:val="28"/>
          <w:rtl/>
          <w:lang w:bidi="ar-JO"/>
        </w:rPr>
        <w:footnoteReference w:customMarkFollows="1" w:id="148"/>
        <w:t>(</w:t>
      </w:r>
      <w:r w:rsidR="00F51BCB">
        <w:rPr>
          <w:rStyle w:val="a5"/>
          <w:rFonts w:ascii="Simplified Arabic" w:hAnsi="Simplified Arabic" w:cs="Simplified Arabic" w:hint="cs"/>
          <w:sz w:val="28"/>
          <w:szCs w:val="28"/>
          <w:rtl/>
          <w:lang w:bidi="ar-JO"/>
        </w:rPr>
        <w:t>5</w:t>
      </w:r>
      <w:r w:rsidR="005C699A">
        <w:rPr>
          <w:rStyle w:val="a5"/>
          <w:rFonts w:ascii="Simplified Arabic" w:hAnsi="Simplified Arabic" w:cs="Simplified Arabic"/>
          <w:sz w:val="28"/>
          <w:szCs w:val="28"/>
          <w:rtl/>
          <w:lang w:bidi="ar-JO"/>
        </w:rPr>
        <w:t>)</w:t>
      </w:r>
      <w:r w:rsidR="005C699A">
        <w:rPr>
          <w:rFonts w:ascii="Simplified Arabic" w:hAnsi="Simplified Arabic" w:cs="Simplified Arabic" w:hint="cs"/>
          <w:sz w:val="28"/>
          <w:szCs w:val="28"/>
          <w:rtl/>
          <w:lang w:bidi="ar-JO"/>
        </w:rPr>
        <w:t xml:space="preserve"> .</w:t>
      </w:r>
    </w:p>
    <w:p w:rsidR="00F51BCB" w:rsidRPr="009E0A53" w:rsidRDefault="00E4047F" w:rsidP="009E0A53">
      <w:pPr>
        <w:pStyle w:val="a6"/>
        <w:tabs>
          <w:tab w:val="left" w:pos="1241"/>
        </w:tabs>
        <w:spacing w:line="360" w:lineRule="auto"/>
        <w:ind w:left="108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وتجد الإشارة إلى أن الفعل الماضي المضاعف إذا كان على ( فَعَل ) بفتح العين فلا يجوز فيه إلا الإتمام . وشذ</w:t>
      </w:r>
      <w:r w:rsidR="007B474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حذف العين من ( هَمَمْتُ ) فقيل : ( هَمْتُ ) </w:t>
      </w:r>
      <w:r>
        <w:rPr>
          <w:rStyle w:val="a5"/>
          <w:rFonts w:ascii="Simplified Arabic" w:hAnsi="Simplified Arabic" w:cs="Simplified Arabic"/>
          <w:sz w:val="28"/>
          <w:szCs w:val="28"/>
          <w:rtl/>
          <w:lang w:bidi="ar-JO"/>
        </w:rPr>
        <w:footnoteReference w:customMarkFollows="1" w:id="149"/>
        <w:t>(</w:t>
      </w:r>
      <w:r w:rsidR="00F51BCB">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155B27" w:rsidRPr="009E0A53" w:rsidRDefault="00155B27" w:rsidP="009E0A53">
      <w:pPr>
        <w:tabs>
          <w:tab w:val="left" w:pos="1241"/>
        </w:tabs>
        <w:spacing w:line="360" w:lineRule="auto"/>
        <w:jc w:val="both"/>
        <w:rPr>
          <w:rFonts w:ascii="Simplified Arabic" w:hAnsi="Simplified Arabic" w:cs="Simplified Arabic"/>
          <w:b/>
          <w:bCs/>
          <w:sz w:val="28"/>
          <w:szCs w:val="28"/>
          <w:rtl/>
          <w:lang w:bidi="ar-JO"/>
        </w:rPr>
      </w:pPr>
      <w:r w:rsidRPr="00995E5D">
        <w:rPr>
          <w:rFonts w:ascii="Simplified Arabic" w:hAnsi="Simplified Arabic" w:cs="Simplified Arabic" w:hint="cs"/>
          <w:b/>
          <w:bCs/>
          <w:sz w:val="28"/>
          <w:szCs w:val="28"/>
          <w:rtl/>
          <w:lang w:bidi="ar-JO"/>
        </w:rPr>
        <w:lastRenderedPageBreak/>
        <w:t xml:space="preserve">ويمكن تلخيص ما سبق ذكره : </w:t>
      </w:r>
      <w:r>
        <w:rPr>
          <w:rFonts w:ascii="Simplified Arabic" w:hAnsi="Simplified Arabic" w:cs="Simplified Arabic" w:hint="cs"/>
          <w:sz w:val="28"/>
          <w:szCs w:val="28"/>
          <w:rtl/>
          <w:lang w:bidi="ar-JO"/>
        </w:rPr>
        <w:t xml:space="preserve">إذا كان أول المثلين متحركاً والثاني ساكناً سكوناً لازماً ورد فيه </w:t>
      </w:r>
    </w:p>
    <w:p w:rsidR="003F2DB0" w:rsidRDefault="00155B27" w:rsidP="00EF2BDB">
      <w:pPr>
        <w:pStyle w:val="a6"/>
        <w:numPr>
          <w:ilvl w:val="0"/>
          <w:numId w:val="9"/>
        </w:numPr>
        <w:tabs>
          <w:tab w:val="left" w:pos="1241"/>
        </w:tabs>
        <w:spacing w:line="360" w:lineRule="auto"/>
        <w:jc w:val="both"/>
        <w:rPr>
          <w:rFonts w:ascii="Simplified Arabic" w:hAnsi="Simplified Arabic" w:cs="Simplified Arabic"/>
          <w:sz w:val="28"/>
          <w:szCs w:val="28"/>
          <w:lang w:bidi="ar-JO"/>
        </w:rPr>
      </w:pPr>
      <w:r w:rsidRPr="003F2DB0">
        <w:rPr>
          <w:rFonts w:ascii="Simplified Arabic" w:hAnsi="Simplified Arabic" w:cs="Simplified Arabic" w:hint="cs"/>
          <w:sz w:val="28"/>
          <w:szCs w:val="28"/>
          <w:rtl/>
          <w:lang w:bidi="ar-JO"/>
        </w:rPr>
        <w:t xml:space="preserve">الإظهار وهو الغالب . </w:t>
      </w:r>
    </w:p>
    <w:p w:rsidR="003F2DB0" w:rsidRDefault="00155B27" w:rsidP="00EF2BDB">
      <w:pPr>
        <w:pStyle w:val="a6"/>
        <w:numPr>
          <w:ilvl w:val="0"/>
          <w:numId w:val="9"/>
        </w:numPr>
        <w:tabs>
          <w:tab w:val="left" w:pos="1241"/>
        </w:tabs>
        <w:spacing w:line="360" w:lineRule="auto"/>
        <w:jc w:val="both"/>
        <w:rPr>
          <w:rFonts w:ascii="Simplified Arabic" w:hAnsi="Simplified Arabic" w:cs="Simplified Arabic"/>
          <w:sz w:val="28"/>
          <w:szCs w:val="28"/>
          <w:lang w:bidi="ar-JO"/>
        </w:rPr>
      </w:pPr>
      <w:r w:rsidRPr="003F2DB0">
        <w:rPr>
          <w:rFonts w:ascii="Simplified Arabic" w:hAnsi="Simplified Arabic" w:cs="Simplified Arabic" w:hint="cs"/>
          <w:sz w:val="28"/>
          <w:szCs w:val="28"/>
          <w:rtl/>
          <w:lang w:bidi="ar-JO"/>
        </w:rPr>
        <w:t xml:space="preserve">الإدغام </w:t>
      </w:r>
      <w:r w:rsidR="003F2DB0">
        <w:rPr>
          <w:rFonts w:ascii="Simplified Arabic" w:hAnsi="Simplified Arabic" w:cs="Simplified Arabic" w:hint="cs"/>
          <w:sz w:val="28"/>
          <w:szCs w:val="28"/>
          <w:rtl/>
          <w:lang w:bidi="ar-JO"/>
        </w:rPr>
        <w:t>.</w:t>
      </w:r>
    </w:p>
    <w:p w:rsidR="00155B27" w:rsidRPr="003F2DB0" w:rsidRDefault="00155B27" w:rsidP="00EF2BDB">
      <w:pPr>
        <w:pStyle w:val="a6"/>
        <w:numPr>
          <w:ilvl w:val="0"/>
          <w:numId w:val="9"/>
        </w:numPr>
        <w:tabs>
          <w:tab w:val="left" w:pos="1241"/>
        </w:tabs>
        <w:spacing w:line="360" w:lineRule="auto"/>
        <w:jc w:val="both"/>
        <w:rPr>
          <w:rFonts w:ascii="Simplified Arabic" w:hAnsi="Simplified Arabic" w:cs="Simplified Arabic"/>
          <w:sz w:val="28"/>
          <w:szCs w:val="28"/>
          <w:lang w:bidi="ar-JO"/>
        </w:rPr>
      </w:pPr>
      <w:r w:rsidRPr="003F2DB0">
        <w:rPr>
          <w:rFonts w:ascii="Simplified Arabic" w:hAnsi="Simplified Arabic" w:cs="Simplified Arabic" w:hint="cs"/>
          <w:sz w:val="28"/>
          <w:szCs w:val="28"/>
          <w:rtl/>
          <w:lang w:bidi="ar-JO"/>
        </w:rPr>
        <w:t xml:space="preserve"> أبدال أحد المتماث</w:t>
      </w:r>
      <w:r w:rsidR="00804D32">
        <w:rPr>
          <w:rFonts w:ascii="Simplified Arabic" w:hAnsi="Simplified Arabic" w:cs="Simplified Arabic" w:hint="cs"/>
          <w:sz w:val="28"/>
          <w:szCs w:val="28"/>
          <w:rtl/>
          <w:lang w:bidi="ar-JO"/>
        </w:rPr>
        <w:t xml:space="preserve">لين ياء تخفيفاً على غير قياس , </w:t>
      </w:r>
      <w:r w:rsidRPr="003F2DB0">
        <w:rPr>
          <w:rFonts w:ascii="Simplified Arabic" w:hAnsi="Simplified Arabic" w:cs="Simplified Arabic" w:hint="cs"/>
          <w:sz w:val="28"/>
          <w:szCs w:val="28"/>
          <w:rtl/>
          <w:lang w:bidi="ar-JO"/>
        </w:rPr>
        <w:t>لذا يمكن القول</w:t>
      </w:r>
      <w:r w:rsidR="00804D32">
        <w:rPr>
          <w:rFonts w:ascii="Simplified Arabic" w:hAnsi="Simplified Arabic" w:cs="Simplified Arabic" w:hint="cs"/>
          <w:sz w:val="28"/>
          <w:szCs w:val="28"/>
          <w:rtl/>
          <w:lang w:bidi="ar-JO"/>
        </w:rPr>
        <w:t xml:space="preserve"> :</w:t>
      </w:r>
      <w:r w:rsidRPr="003F2DB0">
        <w:rPr>
          <w:rFonts w:ascii="Simplified Arabic" w:hAnsi="Simplified Arabic" w:cs="Simplified Arabic" w:hint="cs"/>
          <w:sz w:val="28"/>
          <w:szCs w:val="28"/>
          <w:rtl/>
          <w:lang w:bidi="ar-JO"/>
        </w:rPr>
        <w:t xml:space="preserve"> إن التضعيف قريب بحروف المد واللين ، لجريانه مجرى حروف العلة في التخفيف والإبدال </w:t>
      </w:r>
      <w:r w:rsidRPr="003F2DB0">
        <w:rPr>
          <w:rStyle w:val="a5"/>
          <w:rFonts w:ascii="Simplified Arabic" w:hAnsi="Simplified Arabic" w:cs="Simplified Arabic"/>
          <w:sz w:val="28"/>
          <w:szCs w:val="28"/>
          <w:rtl/>
          <w:lang w:bidi="ar-JO"/>
        </w:rPr>
        <w:footnoteReference w:customMarkFollows="1" w:id="150"/>
        <w:t>(</w:t>
      </w:r>
      <w:r w:rsidR="00AF6C60">
        <w:rPr>
          <w:rStyle w:val="a5"/>
          <w:rFonts w:ascii="Simplified Arabic" w:hAnsi="Simplified Arabic" w:cs="Simplified Arabic" w:hint="cs"/>
          <w:sz w:val="28"/>
          <w:szCs w:val="28"/>
          <w:rtl/>
          <w:lang w:bidi="ar-JO"/>
        </w:rPr>
        <w:t>1</w:t>
      </w:r>
      <w:r w:rsidRPr="003F2DB0">
        <w:rPr>
          <w:rStyle w:val="a5"/>
          <w:rFonts w:ascii="Simplified Arabic" w:hAnsi="Simplified Arabic" w:cs="Simplified Arabic"/>
          <w:sz w:val="28"/>
          <w:szCs w:val="28"/>
          <w:rtl/>
          <w:lang w:bidi="ar-JO"/>
        </w:rPr>
        <w:t>)</w:t>
      </w:r>
      <w:r w:rsidRPr="003F2DB0">
        <w:rPr>
          <w:rFonts w:ascii="Simplified Arabic" w:hAnsi="Simplified Arabic" w:cs="Simplified Arabic" w:hint="cs"/>
          <w:sz w:val="28"/>
          <w:szCs w:val="28"/>
          <w:rtl/>
          <w:lang w:bidi="ar-JO"/>
        </w:rPr>
        <w:t xml:space="preserve">.  </w:t>
      </w:r>
    </w:p>
    <w:p w:rsidR="00155B27" w:rsidRDefault="00155B27" w:rsidP="00EF2BDB">
      <w:pPr>
        <w:pStyle w:val="a6"/>
        <w:numPr>
          <w:ilvl w:val="0"/>
          <w:numId w:val="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إذا كان الفعل الماضي مكسور العين أو مضمومها ورد فيه ثلاث لهجات وهي : </w:t>
      </w:r>
      <w:r w:rsidR="00A44BC2">
        <w:rPr>
          <w:rFonts w:ascii="Simplified Arabic" w:hAnsi="Simplified Arabic" w:cs="Simplified Arabic" w:hint="cs"/>
          <w:sz w:val="28"/>
          <w:szCs w:val="28"/>
          <w:rtl/>
          <w:lang w:bidi="ar-JO"/>
        </w:rPr>
        <w:t>الإتمام</w:t>
      </w:r>
      <w:r>
        <w:rPr>
          <w:rFonts w:ascii="Simplified Arabic" w:hAnsi="Simplified Arabic" w:cs="Simplified Arabic" w:hint="cs"/>
          <w:sz w:val="28"/>
          <w:szCs w:val="28"/>
          <w:rtl/>
          <w:lang w:bidi="ar-JO"/>
        </w:rPr>
        <w:t xml:space="preserve"> ، وحذف عين الفعل ، و حذف عين الفعل مع نقل حركتها إلى الفاء . </w:t>
      </w:r>
    </w:p>
    <w:p w:rsidR="00155B27" w:rsidRDefault="00155B27" w:rsidP="00EF2BDB">
      <w:pPr>
        <w:pStyle w:val="a6"/>
        <w:numPr>
          <w:ilvl w:val="0"/>
          <w:numId w:val="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الفعل الماضي المضعف إذا كان غير ثلاثي وأسند إلى الضمائر المتحركة فإن الفك هو مذهب جمهور العرب فتقول في ( امتدَّ </w:t>
      </w:r>
      <w:r w:rsidR="003C7ACD">
        <w:rPr>
          <w:rFonts w:ascii="Simplified Arabic" w:hAnsi="Simplified Arabic" w:cs="Simplified Arabic" w:hint="cs"/>
          <w:sz w:val="28"/>
          <w:szCs w:val="28"/>
          <w:rtl/>
          <w:lang w:bidi="ar-JO"/>
        </w:rPr>
        <w:t xml:space="preserve">) : امتددت ، وامتددنا ، وامتددن ، إلا إذا كان على أفعل ، فإنه سمع حذف عينه في بعض اللهجات العربية فنقول في ( </w:t>
      </w:r>
      <w:r w:rsidR="00C36496">
        <w:rPr>
          <w:rFonts w:ascii="Simplified Arabic" w:hAnsi="Simplified Arabic" w:cs="Simplified Arabic" w:hint="cs"/>
          <w:sz w:val="28"/>
          <w:szCs w:val="28"/>
          <w:rtl/>
          <w:lang w:bidi="ar-JO"/>
        </w:rPr>
        <w:t>أحسَّ ) : أَحْسَسْتُ ، وسمع أَحَسْ</w:t>
      </w:r>
      <w:r w:rsidR="003C7ACD">
        <w:rPr>
          <w:rFonts w:ascii="Simplified Arabic" w:hAnsi="Simplified Arabic" w:cs="Simplified Arabic" w:hint="cs"/>
          <w:sz w:val="28"/>
          <w:szCs w:val="28"/>
          <w:rtl/>
          <w:lang w:bidi="ar-JO"/>
        </w:rPr>
        <w:t xml:space="preserve">تُ . </w:t>
      </w:r>
    </w:p>
    <w:p w:rsidR="00C25FAD" w:rsidRDefault="003C7ACD" w:rsidP="00915BBC">
      <w:pPr>
        <w:pStyle w:val="a6"/>
        <w:numPr>
          <w:ilvl w:val="0"/>
          <w:numId w:val="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قد يلتقي المثلان في كلمة أولهما متحرك والثاني ساكن سكوناً لازماً ، وليس الفعل مسنداً إلى الضمائر المتحركة . ففي هذه الحالة يجب الإظهار ومثال ذلك ( تُتْلى ) في قوله تعالى : " </w:t>
      </w:r>
      <w:r w:rsidR="00804D32" w:rsidRPr="00804D32">
        <w:rPr>
          <w:rFonts w:cs="DecoType Naskh"/>
          <w:b/>
          <w:bCs/>
          <w:sz w:val="32"/>
          <w:szCs w:val="32"/>
          <w:rtl/>
        </w:rPr>
        <w:t>وَإِذَا تُتْلَى عَلَيْهِمْ آيَاتُنَا بَيِّنَاتٍ مَّا كَانَ حُجَّتَهُمْ</w:t>
      </w:r>
      <w:r>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151"/>
        <w:t>(</w:t>
      </w:r>
      <w:r w:rsidR="00AF6C60">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004324EA">
        <w:rPr>
          <w:rFonts w:ascii="Simplified Arabic" w:hAnsi="Simplified Arabic" w:cs="Simplified Arabic" w:hint="cs"/>
          <w:sz w:val="28"/>
          <w:szCs w:val="28"/>
          <w:rtl/>
          <w:lang w:bidi="ar-JO"/>
        </w:rPr>
        <w:t xml:space="preserve"> ويطلق علماء التجويد على هذا النوع : بأنه التقاء مثلين مطلق</w:t>
      </w:r>
      <w:r w:rsidR="004324EA">
        <w:rPr>
          <w:rStyle w:val="a5"/>
          <w:rFonts w:ascii="Simplified Arabic" w:hAnsi="Simplified Arabic" w:cs="Simplified Arabic"/>
          <w:sz w:val="28"/>
          <w:szCs w:val="28"/>
          <w:rtl/>
          <w:lang w:bidi="ar-JO"/>
        </w:rPr>
        <w:footnoteReference w:customMarkFollows="1" w:id="152"/>
        <w:t>(</w:t>
      </w:r>
      <w:r w:rsidR="00AF6C60">
        <w:rPr>
          <w:rStyle w:val="a5"/>
          <w:rFonts w:ascii="Simplified Arabic" w:hAnsi="Simplified Arabic" w:cs="Simplified Arabic" w:hint="cs"/>
          <w:sz w:val="28"/>
          <w:szCs w:val="28"/>
          <w:rtl/>
          <w:lang w:bidi="ar-JO"/>
        </w:rPr>
        <w:t>3</w:t>
      </w:r>
      <w:r w:rsidR="004324EA">
        <w:rPr>
          <w:rStyle w:val="a5"/>
          <w:rFonts w:ascii="Simplified Arabic" w:hAnsi="Simplified Arabic" w:cs="Simplified Arabic"/>
          <w:sz w:val="28"/>
          <w:szCs w:val="28"/>
          <w:rtl/>
          <w:lang w:bidi="ar-JO"/>
        </w:rPr>
        <w:t>)</w:t>
      </w:r>
      <w:r w:rsidR="004324EA">
        <w:rPr>
          <w:rFonts w:ascii="Simplified Arabic" w:hAnsi="Simplified Arabic" w:cs="Simplified Arabic" w:hint="cs"/>
          <w:sz w:val="28"/>
          <w:szCs w:val="28"/>
          <w:rtl/>
          <w:lang w:bidi="ar-JO"/>
        </w:rPr>
        <w:t xml:space="preserve"> ( وهو أن يكون</w:t>
      </w:r>
      <w:r w:rsidR="00C36496">
        <w:rPr>
          <w:rFonts w:ascii="Simplified Arabic" w:hAnsi="Simplified Arabic" w:cs="Simplified Arabic" w:hint="cs"/>
          <w:sz w:val="28"/>
          <w:szCs w:val="28"/>
          <w:rtl/>
          <w:lang w:bidi="ar-JO"/>
        </w:rPr>
        <w:t xml:space="preserve"> المتماثلان عند التقائهما محركاً</w:t>
      </w:r>
      <w:r w:rsidR="004324EA">
        <w:rPr>
          <w:rFonts w:ascii="Simplified Arabic" w:hAnsi="Simplified Arabic" w:cs="Simplified Arabic" w:hint="cs"/>
          <w:sz w:val="28"/>
          <w:szCs w:val="28"/>
          <w:rtl/>
          <w:lang w:bidi="ar-JO"/>
        </w:rPr>
        <w:t xml:space="preserve"> أولهما وساكناَ ثانيهما </w:t>
      </w:r>
      <w:r w:rsidR="00915BBC">
        <w:rPr>
          <w:rFonts w:ascii="Simplified Arabic" w:hAnsi="Simplified Arabic" w:cs="Simplified Arabic" w:hint="cs"/>
          <w:sz w:val="28"/>
          <w:szCs w:val="28"/>
          <w:rtl/>
          <w:lang w:bidi="ar-JO"/>
        </w:rPr>
        <w:t>،</w:t>
      </w:r>
      <w:r w:rsidR="004324EA">
        <w:rPr>
          <w:rFonts w:ascii="Simplified Arabic" w:hAnsi="Simplified Arabic" w:cs="Simplified Arabic" w:hint="cs"/>
          <w:sz w:val="28"/>
          <w:szCs w:val="28"/>
          <w:rtl/>
          <w:lang w:bidi="ar-JO"/>
        </w:rPr>
        <w:t xml:space="preserve">  كالنونين في قوله تعالى : " </w:t>
      </w:r>
      <w:r w:rsidR="00804D32" w:rsidRPr="00804D32">
        <w:rPr>
          <w:rFonts w:cs="DecoType Naskh"/>
          <w:b/>
          <w:bCs/>
          <w:sz w:val="32"/>
          <w:szCs w:val="32"/>
          <w:rtl/>
        </w:rPr>
        <w:t>مَا نَنسَخْ مِنْ آيَةٍ</w:t>
      </w:r>
      <w:r w:rsidR="004324EA">
        <w:rPr>
          <w:rFonts w:ascii="Simplified Arabic" w:hAnsi="Simplified Arabic" w:cs="Simplified Arabic" w:hint="cs"/>
          <w:sz w:val="28"/>
          <w:szCs w:val="28"/>
          <w:rtl/>
          <w:lang w:bidi="ar-JO"/>
        </w:rPr>
        <w:t xml:space="preserve">" </w:t>
      </w:r>
      <w:r w:rsidR="004324EA">
        <w:rPr>
          <w:rStyle w:val="a5"/>
          <w:rFonts w:ascii="Simplified Arabic" w:hAnsi="Simplified Arabic" w:cs="Simplified Arabic"/>
          <w:sz w:val="28"/>
          <w:szCs w:val="28"/>
          <w:rtl/>
          <w:lang w:bidi="ar-JO"/>
        </w:rPr>
        <w:footnoteReference w:customMarkFollows="1" w:id="153"/>
        <w:t>(</w:t>
      </w:r>
      <w:r w:rsidR="00AF6C60">
        <w:rPr>
          <w:rStyle w:val="a5"/>
          <w:rFonts w:ascii="Simplified Arabic" w:hAnsi="Simplified Arabic" w:cs="Simplified Arabic" w:hint="cs"/>
          <w:sz w:val="28"/>
          <w:szCs w:val="28"/>
          <w:rtl/>
          <w:lang w:bidi="ar-JO"/>
        </w:rPr>
        <w:t>4</w:t>
      </w:r>
      <w:r w:rsidR="004324EA">
        <w:rPr>
          <w:rStyle w:val="a5"/>
          <w:rFonts w:ascii="Simplified Arabic" w:hAnsi="Simplified Arabic" w:cs="Simplified Arabic"/>
          <w:sz w:val="28"/>
          <w:szCs w:val="28"/>
          <w:rtl/>
          <w:lang w:bidi="ar-JO"/>
        </w:rPr>
        <w:t>)</w:t>
      </w:r>
      <w:r w:rsidR="004324EA">
        <w:rPr>
          <w:rFonts w:ascii="Simplified Arabic" w:hAnsi="Simplified Arabic" w:cs="Simplified Arabic" w:hint="cs"/>
          <w:sz w:val="28"/>
          <w:szCs w:val="28"/>
          <w:rtl/>
          <w:lang w:bidi="ar-JO"/>
        </w:rPr>
        <w:t xml:space="preserve">. </w:t>
      </w:r>
    </w:p>
    <w:p w:rsidR="009E0A53" w:rsidRPr="009A10A0" w:rsidRDefault="009E0A53" w:rsidP="009E0A53">
      <w:pPr>
        <w:pStyle w:val="a6"/>
        <w:tabs>
          <w:tab w:val="left" w:pos="1241"/>
        </w:tabs>
        <w:spacing w:line="360" w:lineRule="auto"/>
        <w:jc w:val="both"/>
        <w:rPr>
          <w:rFonts w:ascii="Simplified Arabic" w:hAnsi="Simplified Arabic" w:cs="Simplified Arabic"/>
          <w:sz w:val="28"/>
          <w:szCs w:val="28"/>
          <w:lang w:bidi="ar-JO"/>
        </w:rPr>
      </w:pPr>
    </w:p>
    <w:p w:rsidR="00C25FAD" w:rsidRPr="00C25FAD" w:rsidRDefault="00995E5D" w:rsidP="00C25FAD">
      <w:pPr>
        <w:tabs>
          <w:tab w:val="left" w:pos="1241"/>
        </w:tabs>
        <w:spacing w:line="360" w:lineRule="auto"/>
        <w:jc w:val="both"/>
        <w:rPr>
          <w:rFonts w:ascii="Simplified Arabic" w:hAnsi="Simplified Arabic" w:cs="Simplified Arabic"/>
          <w:sz w:val="28"/>
          <w:szCs w:val="28"/>
          <w:u w:val="single"/>
          <w:rtl/>
          <w:lang w:bidi="ar-JO"/>
        </w:rPr>
      </w:pPr>
      <w:r>
        <w:rPr>
          <w:rFonts w:ascii="Simplified Arabic" w:hAnsi="Simplified Arabic" w:cs="Simplified Arabic" w:hint="cs"/>
          <w:b/>
          <w:bCs/>
          <w:sz w:val="32"/>
          <w:szCs w:val="32"/>
          <w:u w:val="single"/>
          <w:rtl/>
          <w:lang w:bidi="ar-JO"/>
        </w:rPr>
        <w:lastRenderedPageBreak/>
        <w:t xml:space="preserve">الفقرة </w:t>
      </w:r>
      <w:r w:rsidR="00C25FAD" w:rsidRPr="00C25FAD">
        <w:rPr>
          <w:rFonts w:ascii="Simplified Arabic" w:hAnsi="Simplified Arabic" w:cs="Simplified Arabic" w:hint="cs"/>
          <w:b/>
          <w:bCs/>
          <w:sz w:val="32"/>
          <w:szCs w:val="32"/>
          <w:u w:val="single"/>
          <w:rtl/>
          <w:lang w:bidi="ar-JO"/>
        </w:rPr>
        <w:t xml:space="preserve"> الثانية</w:t>
      </w:r>
      <w:r w:rsidR="00C25FAD" w:rsidRPr="00C25FAD">
        <w:rPr>
          <w:rFonts w:ascii="Simplified Arabic" w:hAnsi="Simplified Arabic" w:cs="Simplified Arabic" w:hint="cs"/>
          <w:sz w:val="28"/>
          <w:szCs w:val="28"/>
          <w:u w:val="single"/>
          <w:rtl/>
          <w:lang w:bidi="ar-JO"/>
        </w:rPr>
        <w:t xml:space="preserve">: </w:t>
      </w:r>
    </w:p>
    <w:p w:rsidR="00C25FAD" w:rsidRDefault="009A10A0" w:rsidP="009A10A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w:t>
      </w:r>
      <w:r w:rsidR="00C25FAD">
        <w:rPr>
          <w:rFonts w:ascii="Simplified Arabic" w:hAnsi="Simplified Arabic" w:cs="Simplified Arabic" w:hint="cs"/>
          <w:sz w:val="28"/>
          <w:szCs w:val="28"/>
          <w:rtl/>
          <w:lang w:bidi="ar-JO"/>
        </w:rPr>
        <w:t xml:space="preserve">ذا كان الحرف الثاني ساكناً سكوناً عارضاً ( أي ثابتاً بحال دون حال ) جاز الإظهار والإدغام وذلك في : </w:t>
      </w:r>
    </w:p>
    <w:p w:rsidR="00664984" w:rsidRDefault="00D50071" w:rsidP="00EF2BDB">
      <w:pPr>
        <w:pStyle w:val="a6"/>
        <w:numPr>
          <w:ilvl w:val="0"/>
          <w:numId w:val="10"/>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w:t>
      </w:r>
      <w:r w:rsidR="00664984">
        <w:rPr>
          <w:rFonts w:ascii="Simplified Arabic" w:hAnsi="Simplified Arabic" w:cs="Simplified Arabic" w:hint="cs"/>
          <w:sz w:val="28"/>
          <w:szCs w:val="28"/>
          <w:rtl/>
          <w:lang w:bidi="ar-JO"/>
        </w:rPr>
        <w:t>لمضارع المجزوم المضاعف ، إذا أسند إلى الاسم الظاهر أو إلى الضمير المستتر مثل : ( لا تشدُد ، لا تشدَّ ) ، ( لم يشدُد ، لم يَشُدَّ ) جاز فيه الإدغام والإظهار</w:t>
      </w:r>
      <w:r w:rsidR="009A10A0">
        <w:rPr>
          <w:rFonts w:ascii="Simplified Arabic" w:hAnsi="Simplified Arabic" w:cs="Simplified Arabic" w:hint="cs"/>
          <w:sz w:val="28"/>
          <w:szCs w:val="28"/>
          <w:rtl/>
          <w:lang w:bidi="ar-JO"/>
        </w:rPr>
        <w:t xml:space="preserve"> ،</w:t>
      </w:r>
      <w:r w:rsidR="00664984">
        <w:rPr>
          <w:rFonts w:ascii="Simplified Arabic" w:hAnsi="Simplified Arabic" w:cs="Simplified Arabic" w:hint="cs"/>
          <w:sz w:val="28"/>
          <w:szCs w:val="28"/>
          <w:rtl/>
          <w:lang w:bidi="ar-JO"/>
        </w:rPr>
        <w:t xml:space="preserve"> والسبب في ذلك أن الفعل أصله الحركة ، وسكن للجزم ، وليس السكون لازماً له ، ولكن في حالة التثنية أو الجمع تلزمه الحركة ، نحو رُدّا ، وردّوا ، وردّى ، وكذا إن أدخلت عليه نون التوكيد الثقيلة . </w:t>
      </w:r>
    </w:p>
    <w:p w:rsidR="00D50071" w:rsidRDefault="00D50071" w:rsidP="00EF2BDB">
      <w:pPr>
        <w:pStyle w:val="a6"/>
        <w:numPr>
          <w:ilvl w:val="0"/>
          <w:numId w:val="10"/>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الأمر المخاطب الواحد : هو بمنزلة المجزوم في حكمه إذ الأمر مأخوذ من المستقبل ، فكان الأمر فرعه ، والمستقبل أصل له ، فيكون سكون الأمر عارضاً كالمجزوم ، وإن كان عند البصريين مبنياً ، فأجرى الأمر مجرى المستقبل في الإظهار والإدغام اعتباراً لحمل الفرع على الأصل .  </w:t>
      </w:r>
    </w:p>
    <w:p w:rsidR="00057754" w:rsidRDefault="009C3F0B" w:rsidP="00D5007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D50071">
        <w:rPr>
          <w:rFonts w:ascii="Simplified Arabic" w:hAnsi="Simplified Arabic" w:cs="Simplified Arabic" w:hint="cs"/>
          <w:sz w:val="28"/>
          <w:szCs w:val="28"/>
          <w:rtl/>
          <w:lang w:bidi="ar-JO"/>
        </w:rPr>
        <w:t>والفرق بين هذا وبين اتصال ضمائر الرفع المتحركة بالفعل</w:t>
      </w:r>
      <w:r w:rsidR="00A946B0">
        <w:rPr>
          <w:rFonts w:ascii="Simplified Arabic" w:hAnsi="Simplified Arabic" w:cs="Simplified Arabic" w:hint="cs"/>
          <w:sz w:val="28"/>
          <w:szCs w:val="28"/>
          <w:rtl/>
          <w:lang w:bidi="ar-JO"/>
        </w:rPr>
        <w:t xml:space="preserve"> ،</w:t>
      </w:r>
      <w:r w:rsidR="00D50071">
        <w:rPr>
          <w:rFonts w:ascii="Simplified Arabic" w:hAnsi="Simplified Arabic" w:cs="Simplified Arabic" w:hint="cs"/>
          <w:sz w:val="28"/>
          <w:szCs w:val="28"/>
          <w:rtl/>
          <w:lang w:bidi="ar-JO"/>
        </w:rPr>
        <w:t xml:space="preserve"> هو أنهم اعتبروا الضمير كالجزء من الكلمة ، ولذا اعتبر سكون</w:t>
      </w:r>
      <w:r w:rsidR="004834D6">
        <w:rPr>
          <w:rFonts w:ascii="Simplified Arabic" w:hAnsi="Simplified Arabic" w:cs="Simplified Arabic" w:hint="cs"/>
          <w:sz w:val="28"/>
          <w:szCs w:val="28"/>
          <w:rtl/>
          <w:lang w:bidi="ar-JO"/>
        </w:rPr>
        <w:t xml:space="preserve"> الحرف الثاني لازماً ، ولم يُعدّ</w:t>
      </w:r>
      <w:r w:rsidR="00D50071">
        <w:rPr>
          <w:rFonts w:ascii="Simplified Arabic" w:hAnsi="Simplified Arabic" w:cs="Simplified Arabic" w:hint="cs"/>
          <w:sz w:val="28"/>
          <w:szCs w:val="28"/>
          <w:rtl/>
          <w:lang w:bidi="ar-JO"/>
        </w:rPr>
        <w:t xml:space="preserve"> الأمر والجزم كالجزء ، وإنما اعتبرت حالة عارضة تنتهي بزوال العارض ، ولهذا كان الإظهار واجباً عند إسناد الفعل إلى ضمائر الرفع المتحركة ، وكان هنا جائزاً </w:t>
      </w:r>
      <w:r w:rsidR="00D50071">
        <w:rPr>
          <w:rStyle w:val="a5"/>
          <w:rFonts w:ascii="Simplified Arabic" w:hAnsi="Simplified Arabic" w:cs="Simplified Arabic"/>
          <w:sz w:val="28"/>
          <w:szCs w:val="28"/>
          <w:rtl/>
          <w:lang w:bidi="ar-JO"/>
        </w:rPr>
        <w:footnoteReference w:customMarkFollows="1" w:id="154"/>
        <w:t>(1)</w:t>
      </w:r>
      <w:r w:rsidR="00D50071">
        <w:rPr>
          <w:rFonts w:ascii="Simplified Arabic" w:hAnsi="Simplified Arabic" w:cs="Simplified Arabic" w:hint="cs"/>
          <w:sz w:val="28"/>
          <w:szCs w:val="28"/>
          <w:rtl/>
          <w:lang w:bidi="ar-JO"/>
        </w:rPr>
        <w:t xml:space="preserve"> . </w:t>
      </w:r>
    </w:p>
    <w:p w:rsidR="00D50071" w:rsidRDefault="00057754" w:rsidP="001C4F1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ومن القراءات التي وردت بالإدغام ، قوله تعالى : </w:t>
      </w:r>
      <w:r w:rsidR="001C4F1B" w:rsidRPr="001C4F1B">
        <w:rPr>
          <w:rFonts w:cs="DecoType Naskh"/>
          <w:b/>
          <w:bCs/>
          <w:sz w:val="32"/>
          <w:szCs w:val="32"/>
          <w:rtl/>
        </w:rPr>
        <w:t>{وَلاَ تَمْنُن تَسْتَكْثِر}</w:t>
      </w:r>
      <w:r>
        <w:rPr>
          <w:rStyle w:val="a5"/>
          <w:rFonts w:ascii="Simplified Arabic" w:hAnsi="Simplified Arabic" w:cs="Simplified Arabic"/>
          <w:sz w:val="28"/>
          <w:szCs w:val="28"/>
          <w:rtl/>
          <w:lang w:bidi="ar-JO"/>
        </w:rPr>
        <w:footnoteReference w:customMarkFollows="1" w:id="155"/>
        <w:t>(</w:t>
      </w:r>
      <w:r w:rsidR="00B91BD6">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بالإدغام ( ولا تَمُنُّ ) ب</w:t>
      </w:r>
      <w:r w:rsidR="009A10A0">
        <w:rPr>
          <w:rFonts w:ascii="Simplified Arabic" w:hAnsi="Simplified Arabic" w:cs="Simplified Arabic" w:hint="cs"/>
          <w:sz w:val="28"/>
          <w:szCs w:val="28"/>
          <w:rtl/>
          <w:lang w:bidi="ar-JO"/>
        </w:rPr>
        <w:t>تشديد</w:t>
      </w:r>
      <w:r>
        <w:rPr>
          <w:rFonts w:ascii="Simplified Arabic" w:hAnsi="Simplified Arabic" w:cs="Simplified Arabic" w:hint="cs"/>
          <w:sz w:val="28"/>
          <w:szCs w:val="28"/>
          <w:rtl/>
          <w:lang w:bidi="ar-JO"/>
        </w:rPr>
        <w:t>ِ النون والفعل ( تمنُّ ) مجزوم</w:t>
      </w:r>
      <w:r w:rsidR="009A10A0">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بلا الناهية . </w:t>
      </w:r>
    </w:p>
    <w:p w:rsidR="00DE67C2" w:rsidRDefault="00DE67C2" w:rsidP="00804D3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 </w:t>
      </w:r>
      <w:r w:rsidR="00804D32" w:rsidRPr="00804D32">
        <w:rPr>
          <w:rFonts w:cs="DecoType Naskh"/>
          <w:b/>
          <w:bCs/>
          <w:sz w:val="32"/>
          <w:szCs w:val="32"/>
          <w:rtl/>
        </w:rPr>
        <w:t>مَن يَرْتَدَّ مِنكُمْ عَن دِينِهِ فَسَوْفَ يَأْتِي اللّهُ بِقَوْمٍ يُحِبُّهُمْ وَيُحِبُّونَهُ</w:t>
      </w:r>
      <w:r>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156"/>
        <w:t>(</w:t>
      </w:r>
      <w:r w:rsidR="00B91BD6">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sidR="00804D32">
        <w:rPr>
          <w:rFonts w:ascii="Simplified Arabic" w:hAnsi="Simplified Arabic" w:cs="Simplified Arabic" w:hint="cs"/>
          <w:sz w:val="28"/>
          <w:szCs w:val="28"/>
          <w:rtl/>
          <w:lang w:bidi="ar-JO"/>
        </w:rPr>
        <w:t xml:space="preserve">. ( يرتدَّ ) بالإدغام </w:t>
      </w:r>
      <w:r>
        <w:rPr>
          <w:rFonts w:ascii="Simplified Arabic" w:hAnsi="Simplified Arabic" w:cs="Simplified Arabic" w:hint="cs"/>
          <w:sz w:val="28"/>
          <w:szCs w:val="28"/>
          <w:rtl/>
          <w:lang w:bidi="ar-JO"/>
        </w:rPr>
        <w:t xml:space="preserve"> وحرك الدال بالفتح لالتقاء الساكنين . </w:t>
      </w:r>
    </w:p>
    <w:p w:rsidR="00C44C86" w:rsidRDefault="00C44C86" w:rsidP="00804D3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 </w:t>
      </w:r>
      <w:r w:rsidR="00804D32" w:rsidRPr="00804D32">
        <w:rPr>
          <w:rFonts w:cs="DecoType Naskh"/>
          <w:b/>
          <w:bCs/>
          <w:sz w:val="32"/>
          <w:szCs w:val="32"/>
          <w:rtl/>
        </w:rPr>
        <w:t>وَمَن يُشَاقِّ اللَّهَ فَإِنَّ اللَّهَ شَدِيدُ الْعِقَاب</w:t>
      </w:r>
      <w:r>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157"/>
        <w:t>(</w:t>
      </w:r>
      <w:r w:rsidR="00B91BD6">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 يُشَاقِّ ) بالإدغام .</w:t>
      </w:r>
    </w:p>
    <w:p w:rsidR="00C44C86" w:rsidRDefault="00C44C86" w:rsidP="00804D3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w:t>
      </w:r>
      <w:r w:rsidRPr="00804D32">
        <w:rPr>
          <w:rFonts w:ascii="Simplified Arabic" w:hAnsi="Simplified Arabic" w:cs="Simplified Arabic" w:hint="cs"/>
          <w:sz w:val="32"/>
          <w:szCs w:val="32"/>
          <w:rtl/>
          <w:lang w:bidi="ar-JO"/>
        </w:rPr>
        <w:t xml:space="preserve">" </w:t>
      </w:r>
      <w:r w:rsidR="00804D32" w:rsidRPr="00804D32">
        <w:rPr>
          <w:rFonts w:cs="DecoType Naskh"/>
          <w:b/>
          <w:bCs/>
          <w:sz w:val="32"/>
          <w:szCs w:val="32"/>
          <w:rtl/>
        </w:rPr>
        <w:t>يَابُنَيَّ لاَ تَقْصُصْ رُؤْيَاكَ</w:t>
      </w:r>
      <w:r>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158"/>
        <w:t>(</w:t>
      </w:r>
      <w:r w:rsidR="00B91BD6">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لا تقصَّ ) بالإدغام . </w:t>
      </w:r>
    </w:p>
    <w:p w:rsidR="00057CFF" w:rsidRDefault="00057CFF" w:rsidP="0050345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يتضح لنا مما سبق عرضه : أن الثاني من المثلين إذا كان ساكناً سكوناً عارضاً</w:t>
      </w:r>
      <w:r w:rsidR="00A946B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جاز فيه الإظهار وهي لهجة أكثر العرب</w:t>
      </w:r>
      <w:r w:rsidR="00A946B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ولهجة أهل الحجاز خاصة . والإدغام</w:t>
      </w:r>
      <w:r w:rsidR="00503454">
        <w:rPr>
          <w:rFonts w:ascii="Simplified Arabic" w:hAnsi="Simplified Arabic" w:cs="Simplified Arabic" w:hint="cs"/>
          <w:sz w:val="28"/>
          <w:szCs w:val="28"/>
          <w:rtl/>
          <w:lang w:bidi="ar-JO"/>
        </w:rPr>
        <w:t xml:space="preserve"> وهي</w:t>
      </w:r>
      <w:r>
        <w:rPr>
          <w:rFonts w:ascii="Simplified Arabic" w:hAnsi="Simplified Arabic" w:cs="Simplified Arabic" w:hint="cs"/>
          <w:sz w:val="28"/>
          <w:szCs w:val="28"/>
          <w:rtl/>
          <w:lang w:bidi="ar-JO"/>
        </w:rPr>
        <w:t xml:space="preserve"> لهجة بني تميم </w:t>
      </w:r>
      <w:r w:rsidR="00503454">
        <w:rPr>
          <w:rFonts w:ascii="Simplified Arabic" w:hAnsi="Simplified Arabic" w:cs="Simplified Arabic" w:hint="cs"/>
          <w:sz w:val="28"/>
          <w:szCs w:val="28"/>
          <w:rtl/>
          <w:lang w:bidi="ar-JO"/>
        </w:rPr>
        <w:t>.</w:t>
      </w:r>
    </w:p>
    <w:p w:rsidR="00B91BD6" w:rsidRDefault="00B91BD6" w:rsidP="00503454">
      <w:pPr>
        <w:tabs>
          <w:tab w:val="left" w:pos="1241"/>
        </w:tabs>
        <w:spacing w:line="360" w:lineRule="auto"/>
        <w:jc w:val="both"/>
        <w:rPr>
          <w:rFonts w:ascii="Simplified Arabic" w:hAnsi="Simplified Arabic" w:cs="Simplified Arabic"/>
          <w:sz w:val="28"/>
          <w:szCs w:val="28"/>
          <w:rtl/>
          <w:lang w:bidi="ar-JO"/>
        </w:rPr>
      </w:pPr>
    </w:p>
    <w:p w:rsidR="000151DA" w:rsidRDefault="000151DA" w:rsidP="00503454">
      <w:pPr>
        <w:tabs>
          <w:tab w:val="left" w:pos="1241"/>
        </w:tabs>
        <w:spacing w:line="360" w:lineRule="auto"/>
        <w:jc w:val="both"/>
        <w:rPr>
          <w:rFonts w:ascii="Simplified Arabic" w:hAnsi="Simplified Arabic" w:cs="Simplified Arabic"/>
          <w:sz w:val="28"/>
          <w:szCs w:val="28"/>
          <w:rtl/>
          <w:lang w:bidi="ar-JO"/>
        </w:rPr>
      </w:pPr>
    </w:p>
    <w:p w:rsidR="009E0A53" w:rsidRDefault="009E0A53" w:rsidP="00503454">
      <w:pPr>
        <w:tabs>
          <w:tab w:val="left" w:pos="1241"/>
        </w:tabs>
        <w:spacing w:line="360" w:lineRule="auto"/>
        <w:jc w:val="both"/>
        <w:rPr>
          <w:rFonts w:ascii="Simplified Arabic" w:hAnsi="Simplified Arabic" w:cs="Simplified Arabic"/>
          <w:sz w:val="28"/>
          <w:szCs w:val="28"/>
          <w:rtl/>
          <w:lang w:bidi="ar-JO"/>
        </w:rPr>
      </w:pPr>
    </w:p>
    <w:p w:rsidR="009E0A53" w:rsidRDefault="009E0A53" w:rsidP="00503454">
      <w:pPr>
        <w:tabs>
          <w:tab w:val="left" w:pos="1241"/>
        </w:tabs>
        <w:spacing w:line="360" w:lineRule="auto"/>
        <w:jc w:val="both"/>
        <w:rPr>
          <w:rFonts w:ascii="Simplified Arabic" w:hAnsi="Simplified Arabic" w:cs="Simplified Arabic"/>
          <w:sz w:val="28"/>
          <w:szCs w:val="28"/>
          <w:rtl/>
          <w:lang w:bidi="ar-JO"/>
        </w:rPr>
      </w:pPr>
    </w:p>
    <w:p w:rsidR="009E0A53" w:rsidRDefault="009E0A53" w:rsidP="00503454">
      <w:pPr>
        <w:tabs>
          <w:tab w:val="left" w:pos="1241"/>
        </w:tabs>
        <w:spacing w:line="360" w:lineRule="auto"/>
        <w:jc w:val="both"/>
        <w:rPr>
          <w:rFonts w:ascii="Simplified Arabic" w:hAnsi="Simplified Arabic" w:cs="Simplified Arabic"/>
          <w:sz w:val="28"/>
          <w:szCs w:val="28"/>
          <w:rtl/>
          <w:lang w:bidi="ar-JO"/>
        </w:rPr>
      </w:pPr>
    </w:p>
    <w:p w:rsidR="009E0A53" w:rsidRDefault="009E0A53" w:rsidP="00503454">
      <w:pPr>
        <w:tabs>
          <w:tab w:val="left" w:pos="1241"/>
        </w:tabs>
        <w:spacing w:line="360" w:lineRule="auto"/>
        <w:jc w:val="both"/>
        <w:rPr>
          <w:rFonts w:ascii="Simplified Arabic" w:hAnsi="Simplified Arabic" w:cs="Simplified Arabic"/>
          <w:sz w:val="28"/>
          <w:szCs w:val="28"/>
          <w:rtl/>
          <w:lang w:bidi="ar-JO"/>
        </w:rPr>
      </w:pPr>
    </w:p>
    <w:p w:rsidR="000151DA" w:rsidRPr="000151DA" w:rsidRDefault="009F6E57" w:rsidP="00503454">
      <w:pPr>
        <w:tabs>
          <w:tab w:val="left" w:pos="1241"/>
        </w:tabs>
        <w:spacing w:line="360" w:lineRule="auto"/>
        <w:jc w:val="both"/>
        <w:rPr>
          <w:rFonts w:ascii="Simplified Arabic" w:hAnsi="Simplified Arabic" w:cs="Simplified Arabic"/>
          <w:b/>
          <w:bCs/>
          <w:sz w:val="32"/>
          <w:szCs w:val="32"/>
          <w:u w:val="single"/>
          <w:lang w:bidi="ar-JO"/>
        </w:rPr>
      </w:pPr>
      <w:r>
        <w:rPr>
          <w:rFonts w:ascii="Simplified Arabic" w:hAnsi="Simplified Arabic" w:cs="Simplified Arabic" w:hint="cs"/>
          <w:b/>
          <w:bCs/>
          <w:sz w:val="32"/>
          <w:szCs w:val="32"/>
          <w:u w:val="single"/>
          <w:rtl/>
          <w:lang w:bidi="ar-JO"/>
        </w:rPr>
        <w:lastRenderedPageBreak/>
        <w:t>المسألة</w:t>
      </w:r>
      <w:r w:rsidR="000151DA" w:rsidRPr="000151DA">
        <w:rPr>
          <w:rFonts w:ascii="Simplified Arabic" w:hAnsi="Simplified Arabic" w:cs="Simplified Arabic" w:hint="cs"/>
          <w:b/>
          <w:bCs/>
          <w:sz w:val="32"/>
          <w:szCs w:val="32"/>
          <w:u w:val="single"/>
          <w:rtl/>
          <w:lang w:bidi="ar-JO"/>
        </w:rPr>
        <w:t xml:space="preserve"> الثالثة : أول المثلين ساكن وثانيهما متحرك :</w:t>
      </w:r>
    </w:p>
    <w:p w:rsidR="00FD10E9" w:rsidRDefault="000151DA" w:rsidP="00FD10E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إذا التقى المثلان في كلمة ، وقد سكن الأول ، وتحرك الثاني وجب الإدغام ، وهو عمل</w:t>
      </w:r>
      <w:r>
        <w:rPr>
          <w:rStyle w:val="a5"/>
          <w:rFonts w:ascii="Simplified Arabic" w:hAnsi="Simplified Arabic" w:cs="Simplified Arabic"/>
          <w:sz w:val="28"/>
          <w:szCs w:val="28"/>
          <w:rtl/>
          <w:lang w:bidi="ar-JO"/>
        </w:rPr>
        <w:footnoteReference w:customMarkFollows="1" w:id="159"/>
        <w:t>(1)</w:t>
      </w:r>
      <w:r>
        <w:rPr>
          <w:rFonts w:ascii="Simplified Arabic" w:hAnsi="Simplified Arabic" w:cs="Simplified Arabic" w:hint="cs"/>
          <w:sz w:val="28"/>
          <w:szCs w:val="28"/>
          <w:rtl/>
          <w:lang w:bidi="ar-JO"/>
        </w:rPr>
        <w:t xml:space="preserve"> واحد لذا أطلق عليه : الإدغام الصغير لقلة العمل فيه </w:t>
      </w:r>
      <w:r>
        <w:rPr>
          <w:rStyle w:val="a5"/>
          <w:rFonts w:ascii="Simplified Arabic" w:hAnsi="Simplified Arabic" w:cs="Simplified Arabic"/>
          <w:sz w:val="28"/>
          <w:szCs w:val="28"/>
          <w:rtl/>
          <w:lang w:bidi="ar-JO"/>
        </w:rPr>
        <w:footnoteReference w:customMarkFollows="1" w:id="160"/>
        <w:t>(2)</w:t>
      </w:r>
      <w:r>
        <w:rPr>
          <w:rFonts w:ascii="Simplified Arabic" w:hAnsi="Simplified Arabic" w:cs="Simplified Arabic" w:hint="cs"/>
          <w:sz w:val="28"/>
          <w:szCs w:val="28"/>
          <w:rtl/>
          <w:lang w:bidi="ar-JO"/>
        </w:rPr>
        <w:t xml:space="preserve">. </w:t>
      </w:r>
    </w:p>
    <w:p w:rsidR="000151DA" w:rsidRDefault="000151DA" w:rsidP="009F6E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ونجد في هذه </w:t>
      </w:r>
      <w:r w:rsidR="009F6E57">
        <w:rPr>
          <w:rFonts w:ascii="Simplified Arabic" w:hAnsi="Simplified Arabic" w:cs="Simplified Arabic" w:hint="cs"/>
          <w:sz w:val="28"/>
          <w:szCs w:val="28"/>
          <w:rtl/>
          <w:lang w:bidi="ar-JO"/>
        </w:rPr>
        <w:t>المسألة</w:t>
      </w:r>
      <w:r>
        <w:rPr>
          <w:rFonts w:ascii="Simplified Arabic" w:hAnsi="Simplified Arabic" w:cs="Simplified Arabic" w:hint="cs"/>
          <w:sz w:val="28"/>
          <w:szCs w:val="28"/>
          <w:rtl/>
          <w:lang w:bidi="ar-JO"/>
        </w:rPr>
        <w:t xml:space="preserve"> أيضاً : الإدغام الواجب ، والجائز ، والممتنع </w:t>
      </w:r>
      <w:r>
        <w:rPr>
          <w:rStyle w:val="a5"/>
          <w:rFonts w:ascii="Simplified Arabic" w:hAnsi="Simplified Arabic" w:cs="Simplified Arabic"/>
          <w:sz w:val="28"/>
          <w:szCs w:val="28"/>
          <w:rtl/>
          <w:lang w:bidi="ar-JO"/>
        </w:rPr>
        <w:footnoteReference w:customMarkFollows="1" w:id="161"/>
        <w:t>(3)</w:t>
      </w:r>
      <w:r>
        <w:rPr>
          <w:rFonts w:ascii="Simplified Arabic" w:hAnsi="Simplified Arabic" w:cs="Simplified Arabic" w:hint="cs"/>
          <w:sz w:val="28"/>
          <w:szCs w:val="28"/>
          <w:rtl/>
          <w:lang w:bidi="ar-JO"/>
        </w:rPr>
        <w:t xml:space="preserve">. </w:t>
      </w:r>
    </w:p>
    <w:p w:rsidR="00B91BD6" w:rsidRDefault="00B91BD6" w:rsidP="00FD10E9">
      <w:pPr>
        <w:tabs>
          <w:tab w:val="left" w:pos="1241"/>
        </w:tabs>
        <w:spacing w:line="360" w:lineRule="auto"/>
        <w:jc w:val="both"/>
        <w:rPr>
          <w:rFonts w:ascii="Simplified Arabic" w:hAnsi="Simplified Arabic" w:cs="Simplified Arabic"/>
          <w:sz w:val="28"/>
          <w:szCs w:val="28"/>
          <w:rtl/>
          <w:lang w:bidi="ar-JO"/>
        </w:rPr>
      </w:pPr>
    </w:p>
    <w:p w:rsidR="000151DA" w:rsidRPr="00844447" w:rsidRDefault="002C078C" w:rsidP="00FD10E9">
      <w:pPr>
        <w:tabs>
          <w:tab w:val="left" w:pos="1241"/>
        </w:tabs>
        <w:spacing w:line="360" w:lineRule="auto"/>
        <w:jc w:val="both"/>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و</w:t>
      </w:r>
      <w:r w:rsidR="000151DA" w:rsidRPr="00844447">
        <w:rPr>
          <w:rFonts w:ascii="Simplified Arabic" w:hAnsi="Simplified Arabic" w:cs="Simplified Arabic" w:hint="cs"/>
          <w:b/>
          <w:bCs/>
          <w:sz w:val="28"/>
          <w:szCs w:val="28"/>
          <w:u w:val="single"/>
          <w:rtl/>
          <w:lang w:bidi="ar-JO"/>
        </w:rPr>
        <w:t xml:space="preserve">يشترط لوجوب الإدغام ما يأتي : </w:t>
      </w:r>
    </w:p>
    <w:p w:rsidR="00844447" w:rsidRDefault="009C3F0B" w:rsidP="00DA3B8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32"/>
          <w:szCs w:val="32"/>
          <w:rtl/>
          <w:lang w:bidi="ar-JO"/>
        </w:rPr>
        <w:t xml:space="preserve"> </w:t>
      </w:r>
      <w:r w:rsidR="00844447" w:rsidRPr="00844447">
        <w:rPr>
          <w:rFonts w:ascii="Simplified Arabic" w:hAnsi="Simplified Arabic" w:cs="Simplified Arabic" w:hint="cs"/>
          <w:b/>
          <w:bCs/>
          <w:sz w:val="32"/>
          <w:szCs w:val="32"/>
          <w:rtl/>
          <w:lang w:bidi="ar-JO"/>
        </w:rPr>
        <w:t>الأول</w:t>
      </w:r>
      <w:r w:rsidR="00844447">
        <w:rPr>
          <w:rFonts w:ascii="Simplified Arabic" w:hAnsi="Simplified Arabic" w:cs="Simplified Arabic" w:hint="cs"/>
          <w:sz w:val="28"/>
          <w:szCs w:val="28"/>
          <w:rtl/>
          <w:lang w:bidi="ar-JO"/>
        </w:rPr>
        <w:t xml:space="preserve"> : الهمزتان لا يجوز فيهما الإدغام إلا إذا كانا عينين فإنهما يدغمان. فإن التقتا وهما لامان ، أو عين ولام لم يجز فيهما الإدغام ؛ لأنه لا يجوز أن يحققا جميعاً ؛ لأن الثانية مبدلة أو مخففة . وأما من يرى تحقيق الهمزتين كابن أبي اسحاق فإنه يدغم ، لأنهما بمنزلة غيرهما من الحروف </w:t>
      </w:r>
      <w:r w:rsidR="00DA3B87">
        <w:rPr>
          <w:rStyle w:val="a5"/>
          <w:rFonts w:ascii="Simplified Arabic" w:hAnsi="Simplified Arabic" w:cs="Simplified Arabic"/>
          <w:sz w:val="28"/>
          <w:szCs w:val="28"/>
          <w:rtl/>
          <w:lang w:bidi="ar-JO"/>
        </w:rPr>
        <w:footnoteReference w:customMarkFollows="1" w:id="162"/>
        <w:t>(4)</w:t>
      </w:r>
      <w:r w:rsidR="00DA3B87">
        <w:rPr>
          <w:rFonts w:ascii="Simplified Arabic" w:hAnsi="Simplified Arabic" w:cs="Simplified Arabic" w:hint="cs"/>
          <w:sz w:val="28"/>
          <w:szCs w:val="28"/>
          <w:rtl/>
          <w:lang w:bidi="ar-JO"/>
        </w:rPr>
        <w:t xml:space="preserve"> .</w:t>
      </w:r>
    </w:p>
    <w:p w:rsidR="00F67879" w:rsidRDefault="00844447" w:rsidP="0084444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 أمثلة ورودهما عينان ( سأّل ، رأّسَ ) .</w:t>
      </w:r>
      <w:r w:rsidR="002C6EF5">
        <w:rPr>
          <w:rFonts w:ascii="Simplified Arabic" w:hAnsi="Simplified Arabic" w:cs="Simplified Arabic" w:hint="cs"/>
          <w:sz w:val="28"/>
          <w:szCs w:val="28"/>
          <w:rtl/>
          <w:lang w:bidi="ar-JO"/>
        </w:rPr>
        <w:t xml:space="preserve">رءَّاس بإدغام الهمزتين </w:t>
      </w:r>
      <w:r w:rsidR="002C078C">
        <w:rPr>
          <w:rFonts w:ascii="Simplified Arabic" w:hAnsi="Simplified Arabic" w:cs="Simplified Arabic" w:hint="cs"/>
          <w:sz w:val="28"/>
          <w:szCs w:val="28"/>
          <w:rtl/>
          <w:lang w:bidi="ar-JO"/>
        </w:rPr>
        <w:t xml:space="preserve">، </w:t>
      </w:r>
      <w:r w:rsidR="002C6EF5">
        <w:rPr>
          <w:rFonts w:ascii="Simplified Arabic" w:hAnsi="Simplified Arabic" w:cs="Simplified Arabic" w:hint="cs"/>
          <w:sz w:val="28"/>
          <w:szCs w:val="28"/>
          <w:rtl/>
          <w:lang w:bidi="ar-JO"/>
        </w:rPr>
        <w:t xml:space="preserve">لأنهما عينان ووزنه فعّال وكذا " رأَّس " بالإدغام على وزن فَعَّل . </w:t>
      </w:r>
    </w:p>
    <w:p w:rsidR="007D5F5C" w:rsidRDefault="00DB6757" w:rsidP="007401C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32"/>
          <w:szCs w:val="32"/>
          <w:rtl/>
          <w:lang w:bidi="ar-JO"/>
        </w:rPr>
        <w:t xml:space="preserve"> </w:t>
      </w:r>
      <w:r w:rsidR="007D5F5C" w:rsidRPr="007D5F5C">
        <w:rPr>
          <w:rFonts w:ascii="Simplified Arabic" w:hAnsi="Simplified Arabic" w:cs="Simplified Arabic" w:hint="cs"/>
          <w:b/>
          <w:bCs/>
          <w:sz w:val="32"/>
          <w:szCs w:val="32"/>
          <w:rtl/>
          <w:lang w:bidi="ar-JO"/>
        </w:rPr>
        <w:t>الثاني</w:t>
      </w:r>
      <w:r w:rsidR="007D5F5C">
        <w:rPr>
          <w:rFonts w:ascii="Simplified Arabic" w:hAnsi="Simplified Arabic" w:cs="Simplified Arabic" w:hint="cs"/>
          <w:sz w:val="28"/>
          <w:szCs w:val="28"/>
          <w:rtl/>
          <w:lang w:bidi="ar-JO"/>
        </w:rPr>
        <w:t xml:space="preserve"> : إذا أدَّى الإدغام إلى التباس بتاء ببناء</w:t>
      </w:r>
      <w:r w:rsidR="002C078C">
        <w:rPr>
          <w:rFonts w:ascii="Simplified Arabic" w:hAnsi="Simplified Arabic" w:cs="Simplified Arabic" w:hint="cs"/>
          <w:sz w:val="28"/>
          <w:szCs w:val="28"/>
          <w:rtl/>
          <w:lang w:bidi="ar-JO"/>
        </w:rPr>
        <w:t xml:space="preserve"> ،</w:t>
      </w:r>
      <w:r w:rsidR="007D5F5C">
        <w:rPr>
          <w:rFonts w:ascii="Simplified Arabic" w:hAnsi="Simplified Arabic" w:cs="Simplified Arabic" w:hint="cs"/>
          <w:sz w:val="28"/>
          <w:szCs w:val="28"/>
          <w:rtl/>
          <w:lang w:bidi="ar-JO"/>
        </w:rPr>
        <w:t xml:space="preserve"> امتنع الإدغام ، وذلك مثل " قُوول " مجهول      " قاول " لا تدغم الواوان على الرغم من اجتماع المثلين أولهما ساكن ، وذلك منعاً للالتباس ؛ </w:t>
      </w:r>
      <w:r w:rsidR="007D5F5C">
        <w:rPr>
          <w:rFonts w:ascii="Simplified Arabic" w:hAnsi="Simplified Arabic" w:cs="Simplified Arabic" w:hint="cs"/>
          <w:sz w:val="28"/>
          <w:szCs w:val="28"/>
          <w:rtl/>
          <w:lang w:bidi="ar-JO"/>
        </w:rPr>
        <w:lastRenderedPageBreak/>
        <w:t xml:space="preserve">لأنه لو أدغم وقيل : " قُوِّل " لم يعلم هل هو فِعْل ما لم يسم فاعله قياساً لـــــ " فعَّل " بتشديد العين  أو " فُوعِل " مجهول الفاعل فيراعى أصلها </w:t>
      </w:r>
      <w:r w:rsidR="00825E69">
        <w:rPr>
          <w:rStyle w:val="a5"/>
          <w:rFonts w:ascii="Simplified Arabic" w:hAnsi="Simplified Arabic" w:cs="Simplified Arabic"/>
          <w:sz w:val="28"/>
          <w:szCs w:val="28"/>
          <w:rtl/>
          <w:lang w:bidi="ar-JO"/>
        </w:rPr>
        <w:footnoteReference w:customMarkFollows="1" w:id="163"/>
        <w:t>(</w:t>
      </w:r>
      <w:r w:rsidR="007401C6">
        <w:rPr>
          <w:rStyle w:val="a5"/>
          <w:rFonts w:ascii="Simplified Arabic" w:hAnsi="Simplified Arabic" w:cs="Simplified Arabic" w:hint="cs"/>
          <w:sz w:val="28"/>
          <w:szCs w:val="28"/>
          <w:rtl/>
          <w:lang w:bidi="ar-JO"/>
        </w:rPr>
        <w:t>1</w:t>
      </w:r>
      <w:r w:rsidR="00825E69">
        <w:rPr>
          <w:rStyle w:val="a5"/>
          <w:rFonts w:ascii="Simplified Arabic" w:hAnsi="Simplified Arabic" w:cs="Simplified Arabic"/>
          <w:sz w:val="28"/>
          <w:szCs w:val="28"/>
          <w:rtl/>
          <w:lang w:bidi="ar-JO"/>
        </w:rPr>
        <w:t>)</w:t>
      </w:r>
      <w:r w:rsidR="007D5F5C">
        <w:rPr>
          <w:rFonts w:ascii="Simplified Arabic" w:hAnsi="Simplified Arabic" w:cs="Simplified Arabic" w:hint="cs"/>
          <w:sz w:val="28"/>
          <w:szCs w:val="28"/>
          <w:rtl/>
          <w:lang w:bidi="ar-JO"/>
        </w:rPr>
        <w:t xml:space="preserve">. </w:t>
      </w:r>
    </w:p>
    <w:p w:rsidR="00C81F03" w:rsidRDefault="00C81F03" w:rsidP="007401C6">
      <w:pPr>
        <w:tabs>
          <w:tab w:val="left" w:pos="1241"/>
        </w:tabs>
        <w:spacing w:line="360" w:lineRule="auto"/>
        <w:jc w:val="both"/>
        <w:rPr>
          <w:rFonts w:ascii="Simplified Arabic" w:hAnsi="Simplified Arabic" w:cs="Simplified Arabic"/>
          <w:sz w:val="28"/>
          <w:szCs w:val="28"/>
          <w:rtl/>
          <w:lang w:bidi="ar-JO"/>
        </w:rPr>
      </w:pPr>
      <w:r w:rsidRPr="00E74B25">
        <w:rPr>
          <w:rFonts w:ascii="Simplified Arabic" w:hAnsi="Simplified Arabic" w:cs="Simplified Arabic" w:hint="cs"/>
          <w:b/>
          <w:bCs/>
          <w:sz w:val="32"/>
          <w:szCs w:val="32"/>
          <w:rtl/>
          <w:lang w:bidi="ar-JO"/>
        </w:rPr>
        <w:t>الثالث</w:t>
      </w:r>
      <w:r>
        <w:rPr>
          <w:rFonts w:ascii="Simplified Arabic" w:hAnsi="Simplified Arabic" w:cs="Simplified Arabic" w:hint="cs"/>
          <w:sz w:val="28"/>
          <w:szCs w:val="28"/>
          <w:rtl/>
          <w:lang w:bidi="ar-JO"/>
        </w:rPr>
        <w:t xml:space="preserve"> : إذا كان أول المثلين مدَّاً منقلباً عن غيره انقلاباً جائزاً ، لم يجب الإدغام بل يجوز</w:t>
      </w:r>
      <w:r>
        <w:rPr>
          <w:rStyle w:val="a5"/>
          <w:rFonts w:ascii="Simplified Arabic" w:hAnsi="Simplified Arabic" w:cs="Simplified Arabic"/>
          <w:sz w:val="28"/>
          <w:szCs w:val="28"/>
          <w:rtl/>
          <w:lang w:bidi="ar-JO"/>
        </w:rPr>
        <w:footnoteReference w:customMarkFollows="1" w:id="164"/>
        <w:t>(</w:t>
      </w:r>
      <w:r w:rsidR="007401C6">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نحو : </w:t>
      </w:r>
      <w:r w:rsidR="00E74B2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ريياً</w:t>
      </w:r>
      <w:r w:rsidR="00E74B2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وأصلها رئياً : قلبت الهمزة ياءً تخفيفاً</w:t>
      </w:r>
      <w:r w:rsidR="00FD1CB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ثم تدغم في الياء فتقول : " ريَّاً "  </w:t>
      </w:r>
      <w:r>
        <w:rPr>
          <w:rStyle w:val="a5"/>
          <w:rFonts w:ascii="Simplified Arabic" w:hAnsi="Simplified Arabic" w:cs="Simplified Arabic"/>
          <w:sz w:val="28"/>
          <w:szCs w:val="28"/>
          <w:rtl/>
          <w:lang w:bidi="ar-JO"/>
        </w:rPr>
        <w:footnoteReference w:customMarkFollows="1" w:id="165"/>
        <w:t>(</w:t>
      </w:r>
      <w:r w:rsidR="007401C6">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F0650B" w:rsidRPr="0056293A" w:rsidRDefault="00F0650B" w:rsidP="007D5F5C">
      <w:pPr>
        <w:tabs>
          <w:tab w:val="left" w:pos="1241"/>
        </w:tabs>
        <w:spacing w:line="360" w:lineRule="auto"/>
        <w:jc w:val="both"/>
        <w:rPr>
          <w:rFonts w:ascii="Simplified Arabic" w:hAnsi="Simplified Arabic" w:cs="Simplified Arabic"/>
          <w:b/>
          <w:bCs/>
          <w:sz w:val="28"/>
          <w:szCs w:val="28"/>
          <w:rtl/>
          <w:lang w:bidi="ar-JO"/>
        </w:rPr>
      </w:pPr>
      <w:r w:rsidRPr="0056293A">
        <w:rPr>
          <w:rFonts w:ascii="Simplified Arabic" w:hAnsi="Simplified Arabic" w:cs="Simplified Arabic" w:hint="cs"/>
          <w:b/>
          <w:bCs/>
          <w:sz w:val="28"/>
          <w:szCs w:val="28"/>
          <w:rtl/>
          <w:lang w:bidi="ar-JO"/>
        </w:rPr>
        <w:t xml:space="preserve">ومن الأمثلة على الإدغام الواجب : </w:t>
      </w:r>
    </w:p>
    <w:p w:rsidR="00F0650B" w:rsidRPr="00A94C0E" w:rsidRDefault="00F0650B"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A94C0E">
        <w:rPr>
          <w:rFonts w:ascii="Simplified Arabic" w:hAnsi="Simplified Arabic" w:cs="Simplified Arabic" w:hint="cs"/>
          <w:sz w:val="28"/>
          <w:szCs w:val="28"/>
          <w:rtl/>
          <w:lang w:bidi="ar-JO"/>
        </w:rPr>
        <w:t xml:space="preserve">قوله تعالى : </w:t>
      </w:r>
      <w:r w:rsidR="00BF39D3" w:rsidRPr="00BF39D3">
        <w:rPr>
          <w:rFonts w:cs="DecoType Naskh"/>
          <w:b/>
          <w:bCs/>
          <w:sz w:val="32"/>
          <w:szCs w:val="32"/>
          <w:rtl/>
        </w:rPr>
        <w:t>{كَلاَّ سَنَكْتُبُ مَا يَقُولُ وَنَمُدُّ لَهُ مِنَ الْعَذَابِ مَدًّا}</w:t>
      </w:r>
      <w:r w:rsidRPr="00A94C0E">
        <w:rPr>
          <w:rStyle w:val="a5"/>
          <w:rFonts w:ascii="Simplified Arabic" w:hAnsi="Simplified Arabic" w:cs="Simplified Arabic"/>
          <w:sz w:val="28"/>
          <w:szCs w:val="28"/>
          <w:rtl/>
          <w:lang w:bidi="ar-JO"/>
        </w:rPr>
        <w:footnoteReference w:customMarkFollows="1" w:id="166"/>
        <w:t>(</w:t>
      </w:r>
      <w:r w:rsidR="007401C6">
        <w:rPr>
          <w:rStyle w:val="a5"/>
          <w:rFonts w:ascii="Simplified Arabic" w:hAnsi="Simplified Arabic" w:cs="Simplified Arabic" w:hint="cs"/>
          <w:sz w:val="28"/>
          <w:szCs w:val="28"/>
          <w:rtl/>
          <w:lang w:bidi="ar-JO"/>
        </w:rPr>
        <w:t>4</w:t>
      </w:r>
      <w:r w:rsidRPr="00A94C0E">
        <w:rPr>
          <w:rStyle w:val="a5"/>
          <w:rFonts w:ascii="Simplified Arabic" w:hAnsi="Simplified Arabic" w:cs="Simplified Arabic"/>
          <w:sz w:val="28"/>
          <w:szCs w:val="28"/>
          <w:rtl/>
          <w:lang w:bidi="ar-JO"/>
        </w:rPr>
        <w:t>)</w:t>
      </w:r>
      <w:r w:rsidRPr="00A94C0E">
        <w:rPr>
          <w:rFonts w:ascii="Simplified Arabic" w:hAnsi="Simplified Arabic" w:cs="Simplified Arabic" w:hint="cs"/>
          <w:sz w:val="28"/>
          <w:szCs w:val="28"/>
          <w:rtl/>
          <w:lang w:bidi="ar-JO"/>
        </w:rPr>
        <w:t xml:space="preserve">. </w:t>
      </w:r>
    </w:p>
    <w:p w:rsidR="00F0650B" w:rsidRDefault="00F0650B" w:rsidP="007D5F5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مدّا " على وزن " فعل " مصدر الفعل المضاعف " مدّ " . </w:t>
      </w:r>
    </w:p>
    <w:p w:rsidR="0056293A" w:rsidRPr="00BF39D3" w:rsidRDefault="00F0650B"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A94C0E">
        <w:rPr>
          <w:rFonts w:ascii="Simplified Arabic" w:hAnsi="Simplified Arabic" w:cs="Simplified Arabic" w:hint="cs"/>
          <w:sz w:val="28"/>
          <w:szCs w:val="28"/>
          <w:rtl/>
          <w:lang w:bidi="ar-JO"/>
        </w:rPr>
        <w:t xml:space="preserve">وقوله تعالى : </w:t>
      </w:r>
      <w:r w:rsidR="00BF39D3" w:rsidRPr="00BF39D3">
        <w:rPr>
          <w:rFonts w:cs="DecoType Naskh"/>
          <w:b/>
          <w:bCs/>
          <w:sz w:val="32"/>
          <w:szCs w:val="32"/>
          <w:rtl/>
        </w:rPr>
        <w:t>{وَتَحْمِلُ أَثْقَالَكُمْ إِلَى بَلَدٍ لَّمْ تَكُونُواْ بَالِغِيهِ إِلاَّ بِشِقِّ الأَنفُسِ}</w:t>
      </w:r>
      <w:r w:rsidR="0056293A" w:rsidRPr="00A94C0E">
        <w:rPr>
          <w:rStyle w:val="a5"/>
          <w:rFonts w:ascii="Simplified Arabic" w:hAnsi="Simplified Arabic" w:cs="Simplified Arabic"/>
          <w:sz w:val="28"/>
          <w:szCs w:val="28"/>
          <w:rtl/>
          <w:lang w:bidi="ar-JO"/>
        </w:rPr>
        <w:footnoteReference w:customMarkFollows="1" w:id="167"/>
        <w:t>(</w:t>
      </w:r>
      <w:r w:rsidR="007401C6">
        <w:rPr>
          <w:rStyle w:val="a5"/>
          <w:rFonts w:ascii="Simplified Arabic" w:hAnsi="Simplified Arabic" w:cs="Simplified Arabic" w:hint="cs"/>
          <w:sz w:val="28"/>
          <w:szCs w:val="28"/>
          <w:rtl/>
          <w:lang w:bidi="ar-JO"/>
        </w:rPr>
        <w:t>5</w:t>
      </w:r>
      <w:r w:rsidR="0056293A" w:rsidRPr="00A94C0E">
        <w:rPr>
          <w:rStyle w:val="a5"/>
          <w:rFonts w:ascii="Simplified Arabic" w:hAnsi="Simplified Arabic" w:cs="Simplified Arabic"/>
          <w:sz w:val="28"/>
          <w:szCs w:val="28"/>
          <w:rtl/>
          <w:lang w:bidi="ar-JO"/>
        </w:rPr>
        <w:t>)</w:t>
      </w:r>
      <w:r w:rsidR="0056293A" w:rsidRPr="00A94C0E">
        <w:rPr>
          <w:rFonts w:ascii="Simplified Arabic" w:hAnsi="Simplified Arabic" w:cs="Simplified Arabic" w:hint="cs"/>
          <w:sz w:val="28"/>
          <w:szCs w:val="28"/>
          <w:rtl/>
          <w:lang w:bidi="ar-JO"/>
        </w:rPr>
        <w:t>.</w:t>
      </w:r>
      <w:r w:rsidR="0056293A" w:rsidRPr="00BF39D3">
        <w:rPr>
          <w:rFonts w:ascii="Simplified Arabic" w:hAnsi="Simplified Arabic" w:cs="Simplified Arabic" w:hint="cs"/>
          <w:sz w:val="28"/>
          <w:szCs w:val="28"/>
          <w:rtl/>
          <w:lang w:bidi="ar-JO"/>
        </w:rPr>
        <w:t xml:space="preserve">" شقِّ " على وزن  فِعْل قيل: إنه مصدر وقيل : اسم </w:t>
      </w:r>
      <w:r w:rsidR="0056293A" w:rsidRPr="00BF39D3">
        <w:rPr>
          <w:rStyle w:val="a5"/>
          <w:rFonts w:ascii="Simplified Arabic" w:hAnsi="Simplified Arabic" w:cs="Simplified Arabic"/>
          <w:sz w:val="28"/>
          <w:szCs w:val="28"/>
          <w:rtl/>
          <w:lang w:bidi="ar-JO"/>
        </w:rPr>
        <w:footnoteReference w:customMarkFollows="1" w:id="168"/>
        <w:t>(</w:t>
      </w:r>
      <w:r w:rsidR="007401C6" w:rsidRPr="00BF39D3">
        <w:rPr>
          <w:rStyle w:val="a5"/>
          <w:rFonts w:ascii="Simplified Arabic" w:hAnsi="Simplified Arabic" w:cs="Simplified Arabic" w:hint="cs"/>
          <w:sz w:val="28"/>
          <w:szCs w:val="28"/>
          <w:rtl/>
          <w:lang w:bidi="ar-JO"/>
        </w:rPr>
        <w:t>6</w:t>
      </w:r>
      <w:r w:rsidR="0056293A" w:rsidRPr="00BF39D3">
        <w:rPr>
          <w:rStyle w:val="a5"/>
          <w:rFonts w:ascii="Simplified Arabic" w:hAnsi="Simplified Arabic" w:cs="Simplified Arabic"/>
          <w:sz w:val="28"/>
          <w:szCs w:val="28"/>
          <w:rtl/>
          <w:lang w:bidi="ar-JO"/>
        </w:rPr>
        <w:t>)</w:t>
      </w:r>
      <w:r w:rsidR="0056293A" w:rsidRPr="00BF39D3">
        <w:rPr>
          <w:rFonts w:ascii="Simplified Arabic" w:hAnsi="Simplified Arabic" w:cs="Simplified Arabic" w:hint="cs"/>
          <w:sz w:val="28"/>
          <w:szCs w:val="28"/>
          <w:rtl/>
          <w:lang w:bidi="ar-JO"/>
        </w:rPr>
        <w:t>.</w:t>
      </w:r>
    </w:p>
    <w:p w:rsidR="00BF39D3" w:rsidRDefault="0056293A"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sidRPr="00A94C0E">
        <w:rPr>
          <w:rFonts w:ascii="Simplified Arabic" w:hAnsi="Simplified Arabic" w:cs="Simplified Arabic" w:hint="cs"/>
          <w:sz w:val="28"/>
          <w:szCs w:val="28"/>
          <w:rtl/>
          <w:lang w:bidi="ar-JO"/>
        </w:rPr>
        <w:t xml:space="preserve">وقوله تعالى : </w:t>
      </w:r>
      <w:r w:rsidR="00BF39D3" w:rsidRPr="00BF39D3">
        <w:rPr>
          <w:rFonts w:cs="DecoType Naskh"/>
          <w:b/>
          <w:bCs/>
          <w:sz w:val="32"/>
          <w:szCs w:val="32"/>
          <w:rtl/>
        </w:rPr>
        <w:t>{وَادْخُلُواْ الْبَابَ سُجَّداً وَقُولُواْ حِطَّةٌ نَّغْفِرْ لَكُمْ}</w:t>
      </w:r>
      <w:r w:rsidRPr="00A94C0E">
        <w:rPr>
          <w:rStyle w:val="a5"/>
          <w:rFonts w:ascii="Simplified Arabic" w:hAnsi="Simplified Arabic" w:cs="Simplified Arabic"/>
          <w:sz w:val="28"/>
          <w:szCs w:val="28"/>
          <w:rtl/>
          <w:lang w:bidi="ar-JO"/>
        </w:rPr>
        <w:footnoteReference w:customMarkFollows="1" w:id="169"/>
        <w:t>(</w:t>
      </w:r>
      <w:r w:rsidR="007401C6">
        <w:rPr>
          <w:rStyle w:val="a5"/>
          <w:rFonts w:ascii="Simplified Arabic" w:hAnsi="Simplified Arabic" w:cs="Simplified Arabic" w:hint="cs"/>
          <w:sz w:val="28"/>
          <w:szCs w:val="28"/>
          <w:rtl/>
          <w:lang w:bidi="ar-JO"/>
        </w:rPr>
        <w:t>7</w:t>
      </w:r>
      <w:r w:rsidRPr="00A94C0E">
        <w:rPr>
          <w:rStyle w:val="a5"/>
          <w:rFonts w:ascii="Simplified Arabic" w:hAnsi="Simplified Arabic" w:cs="Simplified Arabic"/>
          <w:sz w:val="28"/>
          <w:szCs w:val="28"/>
          <w:rtl/>
          <w:lang w:bidi="ar-JO"/>
        </w:rPr>
        <w:t>)</w:t>
      </w:r>
      <w:r w:rsidRPr="00A94C0E">
        <w:rPr>
          <w:rFonts w:ascii="Simplified Arabic" w:hAnsi="Simplified Arabic" w:cs="Simplified Arabic" w:hint="cs"/>
          <w:sz w:val="28"/>
          <w:szCs w:val="28"/>
          <w:rtl/>
          <w:lang w:bidi="ar-JO"/>
        </w:rPr>
        <w:t xml:space="preserve">. </w:t>
      </w:r>
    </w:p>
    <w:p w:rsidR="007401C6" w:rsidRDefault="0056293A" w:rsidP="00BF39D3">
      <w:pPr>
        <w:tabs>
          <w:tab w:val="left" w:pos="1241"/>
        </w:tabs>
        <w:spacing w:line="360" w:lineRule="auto"/>
        <w:ind w:left="360"/>
        <w:jc w:val="both"/>
        <w:rPr>
          <w:rFonts w:ascii="Simplified Arabic" w:hAnsi="Simplified Arabic" w:cs="Simplified Arabic"/>
          <w:sz w:val="28"/>
          <w:szCs w:val="28"/>
          <w:rtl/>
          <w:lang w:bidi="ar-JO"/>
        </w:rPr>
      </w:pPr>
      <w:r w:rsidRPr="00BF39D3">
        <w:rPr>
          <w:rFonts w:ascii="Simplified Arabic" w:hAnsi="Simplified Arabic" w:cs="Simplified Arabic" w:hint="cs"/>
          <w:sz w:val="28"/>
          <w:szCs w:val="28"/>
          <w:rtl/>
          <w:lang w:bidi="ar-JO"/>
        </w:rPr>
        <w:t>" سُجَّدا " جمع ساجد ، اسم فاعل من " سَجَد " وزنه فاعل ، ووزن سُجَّدا ( فُعَّل ) بضم لفاء وفتح العين المشددة</w:t>
      </w:r>
      <w:r w:rsidR="00A94C0E" w:rsidRPr="00BF39D3">
        <w:rPr>
          <w:rFonts w:ascii="Simplified Arabic" w:hAnsi="Simplified Arabic" w:cs="Simplified Arabic" w:hint="cs"/>
          <w:sz w:val="28"/>
          <w:szCs w:val="28"/>
          <w:rtl/>
          <w:lang w:bidi="ar-JO"/>
        </w:rPr>
        <w:t xml:space="preserve"> .  " حِطَّة " مصدر هيئة من " فِعْل " حطَّ يَحُطُّ ، وزنه " فِعْلة " بكسر الفاء </w:t>
      </w:r>
      <w:r w:rsidR="00A94C0E" w:rsidRPr="00BF39D3">
        <w:rPr>
          <w:rStyle w:val="a5"/>
          <w:rFonts w:ascii="Simplified Arabic" w:hAnsi="Simplified Arabic" w:cs="Simplified Arabic"/>
          <w:sz w:val="28"/>
          <w:szCs w:val="28"/>
          <w:rtl/>
          <w:lang w:bidi="ar-JO"/>
        </w:rPr>
        <w:footnoteReference w:customMarkFollows="1" w:id="170"/>
        <w:t>(</w:t>
      </w:r>
      <w:r w:rsidR="007401C6" w:rsidRPr="00BF39D3">
        <w:rPr>
          <w:rStyle w:val="a5"/>
          <w:rFonts w:ascii="Simplified Arabic" w:hAnsi="Simplified Arabic" w:cs="Simplified Arabic" w:hint="cs"/>
          <w:sz w:val="28"/>
          <w:szCs w:val="28"/>
          <w:rtl/>
          <w:lang w:bidi="ar-JO"/>
        </w:rPr>
        <w:t>8</w:t>
      </w:r>
      <w:r w:rsidR="00A94C0E" w:rsidRPr="00BF39D3">
        <w:rPr>
          <w:rStyle w:val="a5"/>
          <w:rFonts w:ascii="Simplified Arabic" w:hAnsi="Simplified Arabic" w:cs="Simplified Arabic"/>
          <w:sz w:val="28"/>
          <w:szCs w:val="28"/>
          <w:rtl/>
          <w:lang w:bidi="ar-JO"/>
        </w:rPr>
        <w:t>)</w:t>
      </w:r>
      <w:r w:rsidR="00A94C0E" w:rsidRPr="00BF39D3">
        <w:rPr>
          <w:rFonts w:ascii="Simplified Arabic" w:hAnsi="Simplified Arabic" w:cs="Simplified Arabic" w:hint="cs"/>
          <w:sz w:val="28"/>
          <w:szCs w:val="28"/>
          <w:rtl/>
          <w:lang w:bidi="ar-JO"/>
        </w:rPr>
        <w:t xml:space="preserve"> .</w:t>
      </w:r>
    </w:p>
    <w:p w:rsidR="004732F7" w:rsidRPr="0014222D" w:rsidRDefault="00C50EF3"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14222D">
        <w:rPr>
          <w:rFonts w:ascii="Simplified Arabic" w:hAnsi="Simplified Arabic" w:cs="Simplified Arabic" w:hint="cs"/>
          <w:sz w:val="28"/>
          <w:szCs w:val="28"/>
          <w:rtl/>
          <w:lang w:bidi="ar-JO"/>
        </w:rPr>
        <w:lastRenderedPageBreak/>
        <w:t xml:space="preserve">وقوله تعالى : </w:t>
      </w:r>
      <w:r w:rsidR="00BF39D3" w:rsidRPr="00BF39D3">
        <w:rPr>
          <w:rFonts w:cs="DecoType Naskh"/>
          <w:b/>
          <w:bCs/>
          <w:sz w:val="32"/>
          <w:szCs w:val="32"/>
          <w:rtl/>
        </w:rPr>
        <w:t>{وَمِنْهُمْ أُمِّيُّونَ لاَ يَعْلَمُونَ الْكِتَابَ إِلاَّ أَمَانِيَّ}</w:t>
      </w:r>
      <w:r w:rsidRPr="0014222D">
        <w:rPr>
          <w:rStyle w:val="a5"/>
          <w:rFonts w:ascii="Simplified Arabic" w:hAnsi="Simplified Arabic" w:cs="Simplified Arabic"/>
          <w:sz w:val="28"/>
          <w:szCs w:val="28"/>
          <w:rtl/>
          <w:lang w:bidi="ar-JO"/>
        </w:rPr>
        <w:footnoteReference w:customMarkFollows="1" w:id="171"/>
        <w:t>(</w:t>
      </w:r>
      <w:r w:rsidR="00487A07">
        <w:rPr>
          <w:rStyle w:val="a5"/>
          <w:rFonts w:ascii="Simplified Arabic" w:hAnsi="Simplified Arabic" w:cs="Simplified Arabic" w:hint="cs"/>
          <w:sz w:val="28"/>
          <w:szCs w:val="28"/>
          <w:rtl/>
          <w:lang w:bidi="ar-JO"/>
        </w:rPr>
        <w:t>1</w:t>
      </w:r>
      <w:r w:rsidRPr="0014222D">
        <w:rPr>
          <w:rStyle w:val="a5"/>
          <w:rFonts w:ascii="Simplified Arabic" w:hAnsi="Simplified Arabic" w:cs="Simplified Arabic"/>
          <w:sz w:val="28"/>
          <w:szCs w:val="28"/>
          <w:rtl/>
          <w:lang w:bidi="ar-JO"/>
        </w:rPr>
        <w:t>)</w:t>
      </w:r>
      <w:r w:rsidRPr="0014222D">
        <w:rPr>
          <w:rFonts w:ascii="Simplified Arabic" w:hAnsi="Simplified Arabic" w:cs="Simplified Arabic" w:hint="cs"/>
          <w:sz w:val="28"/>
          <w:szCs w:val="28"/>
          <w:rtl/>
          <w:lang w:bidi="ar-JO"/>
        </w:rPr>
        <w:t xml:space="preserve"> .</w:t>
      </w:r>
    </w:p>
    <w:p w:rsidR="00C50EF3" w:rsidRDefault="00C50EF3" w:rsidP="00487A0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أُمِّيُّون : جمع أُميُّ ، نسبة إلى " أُمّ " ووزن  أُمِّيُّ  ( فُعْليُّ ) بضم الفاء وسكون العين </w:t>
      </w:r>
      <w:r>
        <w:rPr>
          <w:rStyle w:val="a5"/>
          <w:rFonts w:ascii="Simplified Arabic" w:hAnsi="Simplified Arabic" w:cs="Simplified Arabic"/>
          <w:sz w:val="28"/>
          <w:szCs w:val="28"/>
          <w:rtl/>
          <w:lang w:bidi="ar-JO"/>
        </w:rPr>
        <w:footnoteReference w:customMarkFollows="1" w:id="172"/>
        <w:t>(</w:t>
      </w:r>
      <w:r w:rsidR="00487A07">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C50EF3" w:rsidRDefault="00C50EF3" w:rsidP="00487A0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الأمانيُّ : جمع أُمنيَّة  بتشديد الياء في المفرد والجمع ، ووزن أمانيُّ ( أفاعيل ) </w:t>
      </w:r>
      <w:r>
        <w:rPr>
          <w:rStyle w:val="a5"/>
          <w:rFonts w:ascii="Simplified Arabic" w:hAnsi="Simplified Arabic" w:cs="Simplified Arabic"/>
          <w:sz w:val="28"/>
          <w:szCs w:val="28"/>
          <w:rtl/>
          <w:lang w:bidi="ar-JO"/>
        </w:rPr>
        <w:footnoteReference w:customMarkFollows="1" w:id="173"/>
        <w:t>(</w:t>
      </w:r>
      <w:r w:rsidR="00487A07">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3348B" w:rsidRPr="0014222D" w:rsidRDefault="0073348B"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14222D">
        <w:rPr>
          <w:rFonts w:ascii="Simplified Arabic" w:hAnsi="Simplified Arabic" w:cs="Simplified Arabic" w:hint="cs"/>
          <w:sz w:val="28"/>
          <w:szCs w:val="28"/>
          <w:rtl/>
          <w:lang w:bidi="ar-JO"/>
        </w:rPr>
        <w:t xml:space="preserve">وقوله تعالى : </w:t>
      </w:r>
      <w:r w:rsidR="00BF39D3" w:rsidRPr="00BF39D3">
        <w:rPr>
          <w:rFonts w:cs="DecoType Naskh"/>
          <w:b/>
          <w:bCs/>
          <w:sz w:val="32"/>
          <w:szCs w:val="32"/>
          <w:rtl/>
        </w:rPr>
        <w:t>{وَهُوَ الَّذِي سَخَّرَ الْبَحْرَ لِتَأْكُلُواْ مِنْهُ لَحْمًا طَرِيًّا}</w:t>
      </w:r>
      <w:r w:rsidRPr="0014222D">
        <w:rPr>
          <w:rStyle w:val="a5"/>
          <w:rFonts w:ascii="Simplified Arabic" w:hAnsi="Simplified Arabic" w:cs="Simplified Arabic"/>
          <w:sz w:val="28"/>
          <w:szCs w:val="28"/>
          <w:rtl/>
          <w:lang w:bidi="ar-JO"/>
        </w:rPr>
        <w:footnoteReference w:customMarkFollows="1" w:id="174"/>
        <w:t>(</w:t>
      </w:r>
      <w:r w:rsidR="00487A07">
        <w:rPr>
          <w:rStyle w:val="a5"/>
          <w:rFonts w:ascii="Simplified Arabic" w:hAnsi="Simplified Arabic" w:cs="Simplified Arabic" w:hint="cs"/>
          <w:sz w:val="28"/>
          <w:szCs w:val="28"/>
          <w:rtl/>
          <w:lang w:bidi="ar-JO"/>
        </w:rPr>
        <w:t>4</w:t>
      </w:r>
      <w:r w:rsidRPr="0014222D">
        <w:rPr>
          <w:rStyle w:val="a5"/>
          <w:rFonts w:ascii="Simplified Arabic" w:hAnsi="Simplified Arabic" w:cs="Simplified Arabic"/>
          <w:sz w:val="28"/>
          <w:szCs w:val="28"/>
          <w:rtl/>
          <w:lang w:bidi="ar-JO"/>
        </w:rPr>
        <w:t>)</w:t>
      </w:r>
      <w:r w:rsidRPr="0014222D">
        <w:rPr>
          <w:rFonts w:ascii="Simplified Arabic" w:hAnsi="Simplified Arabic" w:cs="Simplified Arabic" w:hint="cs"/>
          <w:sz w:val="28"/>
          <w:szCs w:val="28"/>
          <w:rtl/>
          <w:lang w:bidi="ar-JO"/>
        </w:rPr>
        <w:t xml:space="preserve">. </w:t>
      </w:r>
    </w:p>
    <w:p w:rsidR="0073348B" w:rsidRDefault="0073348B" w:rsidP="00487A0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طَريَّاً : صفة مشبهة من ( طَرُو ، يطرو ) أو ( طري </w:t>
      </w:r>
      <w:r w:rsidR="009966E1">
        <w:rPr>
          <w:rFonts w:ascii="Simplified Arabic" w:hAnsi="Simplified Arabic" w:cs="Simplified Arabic" w:hint="cs"/>
          <w:sz w:val="28"/>
          <w:szCs w:val="28"/>
          <w:rtl/>
          <w:lang w:bidi="ar-JO"/>
        </w:rPr>
        <w:t>يطري ) . فإذا كان من باب ( كَرُم ) فأصله ( طريو ) فيه واو ، والياء المتقدمة ساكنة ، قلبت الواو ياء قلباً واجباً ، وأدغمت مع الياء الأولى فأصبح ( طريٌّ ) وزنه ( فَعِيل )</w:t>
      </w:r>
      <w:r w:rsidR="009966E1">
        <w:rPr>
          <w:rStyle w:val="a5"/>
          <w:rFonts w:ascii="Simplified Arabic" w:hAnsi="Simplified Arabic" w:cs="Simplified Arabic"/>
          <w:sz w:val="28"/>
          <w:szCs w:val="28"/>
          <w:rtl/>
          <w:lang w:bidi="ar-JO"/>
        </w:rPr>
        <w:footnoteReference w:customMarkFollows="1" w:id="175"/>
        <w:t>(</w:t>
      </w:r>
      <w:r w:rsidR="00487A07">
        <w:rPr>
          <w:rStyle w:val="a5"/>
          <w:rFonts w:ascii="Simplified Arabic" w:hAnsi="Simplified Arabic" w:cs="Simplified Arabic" w:hint="cs"/>
          <w:sz w:val="28"/>
          <w:szCs w:val="28"/>
          <w:rtl/>
          <w:lang w:bidi="ar-JO"/>
        </w:rPr>
        <w:t>5</w:t>
      </w:r>
      <w:r w:rsidR="009966E1">
        <w:rPr>
          <w:rStyle w:val="a5"/>
          <w:rFonts w:ascii="Simplified Arabic" w:hAnsi="Simplified Arabic" w:cs="Simplified Arabic"/>
          <w:sz w:val="28"/>
          <w:szCs w:val="28"/>
          <w:rtl/>
          <w:lang w:bidi="ar-JO"/>
        </w:rPr>
        <w:t>)</w:t>
      </w:r>
      <w:r w:rsidR="009966E1">
        <w:rPr>
          <w:rFonts w:ascii="Simplified Arabic" w:hAnsi="Simplified Arabic" w:cs="Simplified Arabic" w:hint="cs"/>
          <w:sz w:val="28"/>
          <w:szCs w:val="28"/>
          <w:rtl/>
          <w:lang w:bidi="ar-JO"/>
        </w:rPr>
        <w:t>،وذلك لأن المدة ليست في الآخر</w:t>
      </w:r>
      <w:r w:rsidR="00C403BE">
        <w:rPr>
          <w:rFonts w:ascii="Simplified Arabic" w:hAnsi="Simplified Arabic" w:cs="Simplified Arabic" w:hint="cs"/>
          <w:sz w:val="28"/>
          <w:szCs w:val="28"/>
          <w:rtl/>
          <w:lang w:bidi="ar-JO"/>
        </w:rPr>
        <w:t>،</w:t>
      </w:r>
      <w:r w:rsidR="009966E1">
        <w:rPr>
          <w:rFonts w:ascii="Simplified Arabic" w:hAnsi="Simplified Arabic" w:cs="Simplified Arabic" w:hint="cs"/>
          <w:sz w:val="28"/>
          <w:szCs w:val="28"/>
          <w:rtl/>
          <w:lang w:bidi="ar-JO"/>
        </w:rPr>
        <w:t xml:space="preserve"> لهذا وجب الإدغام ، ومثله ( مغزوٌّ ) أصله ( مغزووٌ ) على وزن ( مفعول ) واغتفر زوال المدة في هذه لقوة الإدغام فيه </w:t>
      </w:r>
      <w:r w:rsidR="009966E1">
        <w:rPr>
          <w:rStyle w:val="a5"/>
          <w:rFonts w:ascii="Simplified Arabic" w:hAnsi="Simplified Arabic" w:cs="Simplified Arabic"/>
          <w:sz w:val="28"/>
          <w:szCs w:val="28"/>
          <w:rtl/>
          <w:lang w:bidi="ar-JO"/>
        </w:rPr>
        <w:footnoteReference w:customMarkFollows="1" w:id="176"/>
        <w:t>(</w:t>
      </w:r>
      <w:r w:rsidR="00487A07">
        <w:rPr>
          <w:rStyle w:val="a5"/>
          <w:rFonts w:ascii="Simplified Arabic" w:hAnsi="Simplified Arabic" w:cs="Simplified Arabic" w:hint="cs"/>
          <w:sz w:val="28"/>
          <w:szCs w:val="28"/>
          <w:rtl/>
          <w:lang w:bidi="ar-JO"/>
        </w:rPr>
        <w:t>6</w:t>
      </w:r>
      <w:r w:rsidR="009966E1">
        <w:rPr>
          <w:rStyle w:val="a5"/>
          <w:rFonts w:ascii="Simplified Arabic" w:hAnsi="Simplified Arabic" w:cs="Simplified Arabic"/>
          <w:sz w:val="28"/>
          <w:szCs w:val="28"/>
          <w:rtl/>
          <w:lang w:bidi="ar-JO"/>
        </w:rPr>
        <w:t>)</w:t>
      </w:r>
      <w:r w:rsidR="009966E1">
        <w:rPr>
          <w:rFonts w:ascii="Simplified Arabic" w:hAnsi="Simplified Arabic" w:cs="Simplified Arabic" w:hint="cs"/>
          <w:sz w:val="28"/>
          <w:szCs w:val="28"/>
          <w:rtl/>
          <w:lang w:bidi="ar-JO"/>
        </w:rPr>
        <w:t xml:space="preserve">، ومثله : ( قُوَّة  ، وصُوَّة ) </w:t>
      </w:r>
      <w:r w:rsidR="009966E1">
        <w:rPr>
          <w:rStyle w:val="a5"/>
          <w:rFonts w:ascii="Simplified Arabic" w:hAnsi="Simplified Arabic" w:cs="Simplified Arabic"/>
          <w:sz w:val="28"/>
          <w:szCs w:val="28"/>
          <w:rtl/>
          <w:lang w:bidi="ar-JO"/>
        </w:rPr>
        <w:footnoteReference w:customMarkFollows="1" w:id="177"/>
        <w:t>(</w:t>
      </w:r>
      <w:r w:rsidR="00487A07">
        <w:rPr>
          <w:rStyle w:val="a5"/>
          <w:rFonts w:ascii="Simplified Arabic" w:hAnsi="Simplified Arabic" w:cs="Simplified Arabic" w:hint="cs"/>
          <w:sz w:val="28"/>
          <w:szCs w:val="28"/>
          <w:rtl/>
          <w:lang w:bidi="ar-JO"/>
        </w:rPr>
        <w:t>7</w:t>
      </w:r>
      <w:r w:rsidR="009966E1">
        <w:rPr>
          <w:rStyle w:val="a5"/>
          <w:rFonts w:ascii="Simplified Arabic" w:hAnsi="Simplified Arabic" w:cs="Simplified Arabic"/>
          <w:sz w:val="28"/>
          <w:szCs w:val="28"/>
          <w:rtl/>
          <w:lang w:bidi="ar-JO"/>
        </w:rPr>
        <w:t>)</w:t>
      </w:r>
      <w:r w:rsidR="009966E1">
        <w:rPr>
          <w:rFonts w:ascii="Simplified Arabic" w:hAnsi="Simplified Arabic" w:cs="Simplified Arabic" w:hint="cs"/>
          <w:sz w:val="28"/>
          <w:szCs w:val="28"/>
          <w:rtl/>
          <w:lang w:bidi="ar-JO"/>
        </w:rPr>
        <w:t xml:space="preserve">. </w:t>
      </w:r>
    </w:p>
    <w:p w:rsidR="0014222D" w:rsidRPr="0014222D" w:rsidRDefault="0014222D"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14222D">
        <w:rPr>
          <w:rFonts w:ascii="Simplified Arabic" w:hAnsi="Simplified Arabic" w:cs="Simplified Arabic" w:hint="cs"/>
          <w:sz w:val="28"/>
          <w:szCs w:val="28"/>
          <w:rtl/>
          <w:lang w:bidi="ar-JO"/>
        </w:rPr>
        <w:t xml:space="preserve">وقوله تعالى : </w:t>
      </w:r>
      <w:r w:rsidR="00BF39D3" w:rsidRPr="00BF39D3">
        <w:rPr>
          <w:rFonts w:cs="DecoType Naskh"/>
          <w:b/>
          <w:bCs/>
          <w:sz w:val="32"/>
          <w:szCs w:val="32"/>
          <w:rtl/>
        </w:rPr>
        <w:t>{وَقُلْنَا اهْبِطُواْ بَعْضُكُمْ لِبَعْضٍ عَدُوٌّ}</w:t>
      </w:r>
      <w:r w:rsidRPr="0014222D">
        <w:rPr>
          <w:rStyle w:val="a5"/>
          <w:rFonts w:ascii="Simplified Arabic" w:hAnsi="Simplified Arabic" w:cs="Simplified Arabic"/>
          <w:sz w:val="28"/>
          <w:szCs w:val="28"/>
          <w:rtl/>
          <w:lang w:bidi="ar-JO"/>
        </w:rPr>
        <w:footnoteReference w:customMarkFollows="1" w:id="178"/>
        <w:t>(</w:t>
      </w:r>
      <w:r w:rsidR="00487A07">
        <w:rPr>
          <w:rStyle w:val="a5"/>
          <w:rFonts w:ascii="Simplified Arabic" w:hAnsi="Simplified Arabic" w:cs="Simplified Arabic" w:hint="cs"/>
          <w:sz w:val="28"/>
          <w:szCs w:val="28"/>
          <w:rtl/>
          <w:lang w:bidi="ar-JO"/>
        </w:rPr>
        <w:t>8</w:t>
      </w:r>
      <w:r w:rsidRPr="0014222D">
        <w:rPr>
          <w:rStyle w:val="a5"/>
          <w:rFonts w:ascii="Simplified Arabic" w:hAnsi="Simplified Arabic" w:cs="Simplified Arabic"/>
          <w:sz w:val="28"/>
          <w:szCs w:val="28"/>
          <w:rtl/>
          <w:lang w:bidi="ar-JO"/>
        </w:rPr>
        <w:t>)</w:t>
      </w:r>
      <w:r w:rsidRPr="0014222D">
        <w:rPr>
          <w:rFonts w:ascii="Simplified Arabic" w:hAnsi="Simplified Arabic" w:cs="Simplified Arabic" w:hint="cs"/>
          <w:sz w:val="28"/>
          <w:szCs w:val="28"/>
          <w:rtl/>
          <w:lang w:bidi="ar-JO"/>
        </w:rPr>
        <w:t>.</w:t>
      </w:r>
    </w:p>
    <w:p w:rsidR="0014222D" w:rsidRDefault="0014222D" w:rsidP="00487A0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عَدوّ : اسم أشبه المصدر في وزنه ، وعدَّه بعضهم مصدرا  ووزنه ( فَعُول ) وقد أدغمت الواوان " واو فعول ولامه " لأنهما مثلان وأولهما ساكن </w:t>
      </w:r>
      <w:r>
        <w:rPr>
          <w:rStyle w:val="a5"/>
          <w:rFonts w:ascii="Simplified Arabic" w:hAnsi="Simplified Arabic" w:cs="Simplified Arabic"/>
          <w:sz w:val="28"/>
          <w:szCs w:val="28"/>
          <w:rtl/>
          <w:lang w:bidi="ar-JO"/>
        </w:rPr>
        <w:footnoteReference w:customMarkFollows="1" w:id="179"/>
        <w:t>(</w:t>
      </w:r>
      <w:r w:rsidR="00487A07">
        <w:rPr>
          <w:rStyle w:val="a5"/>
          <w:rFonts w:ascii="Simplified Arabic" w:hAnsi="Simplified Arabic" w:cs="Simplified Arabic" w:hint="cs"/>
          <w:sz w:val="28"/>
          <w:szCs w:val="28"/>
          <w:rtl/>
          <w:lang w:bidi="ar-JO"/>
        </w:rPr>
        <w:t>9</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372B09" w:rsidRDefault="00372B09" w:rsidP="00C50EF3">
      <w:pPr>
        <w:tabs>
          <w:tab w:val="left" w:pos="1241"/>
        </w:tabs>
        <w:spacing w:line="360" w:lineRule="auto"/>
        <w:jc w:val="both"/>
        <w:rPr>
          <w:rFonts w:ascii="Simplified Arabic" w:hAnsi="Simplified Arabic" w:cs="Simplified Arabic"/>
          <w:sz w:val="28"/>
          <w:szCs w:val="28"/>
          <w:rtl/>
          <w:lang w:bidi="ar-JO"/>
        </w:rPr>
      </w:pPr>
    </w:p>
    <w:p w:rsidR="00372B09" w:rsidRPr="00C262CD" w:rsidRDefault="00372B09" w:rsidP="00AC0E5D">
      <w:pPr>
        <w:tabs>
          <w:tab w:val="left" w:pos="1241"/>
        </w:tabs>
        <w:spacing w:line="360" w:lineRule="auto"/>
        <w:jc w:val="both"/>
        <w:rPr>
          <w:rFonts w:ascii="Simplified Arabic" w:hAnsi="Simplified Arabic" w:cs="Simplified Arabic"/>
          <w:b/>
          <w:bCs/>
          <w:sz w:val="32"/>
          <w:szCs w:val="32"/>
          <w:rtl/>
          <w:lang w:bidi="ar-JO"/>
        </w:rPr>
      </w:pPr>
      <w:r w:rsidRPr="00C262CD">
        <w:rPr>
          <w:rFonts w:ascii="Simplified Arabic" w:hAnsi="Simplified Arabic" w:cs="Simplified Arabic" w:hint="cs"/>
          <w:b/>
          <w:bCs/>
          <w:sz w:val="32"/>
          <w:szCs w:val="32"/>
          <w:rtl/>
          <w:lang w:bidi="ar-JO"/>
        </w:rPr>
        <w:lastRenderedPageBreak/>
        <w:t>الخلاص</w:t>
      </w:r>
      <w:r w:rsidR="00A44BC2">
        <w:rPr>
          <w:rFonts w:ascii="Simplified Arabic" w:hAnsi="Simplified Arabic" w:cs="Simplified Arabic" w:hint="cs"/>
          <w:b/>
          <w:bCs/>
          <w:sz w:val="32"/>
          <w:szCs w:val="32"/>
          <w:rtl/>
          <w:lang w:bidi="ar-JO"/>
        </w:rPr>
        <w:t>ـــــــــــــ</w:t>
      </w:r>
      <w:r w:rsidRPr="00C262CD">
        <w:rPr>
          <w:rFonts w:ascii="Simplified Arabic" w:hAnsi="Simplified Arabic" w:cs="Simplified Arabic" w:hint="cs"/>
          <w:b/>
          <w:bCs/>
          <w:sz w:val="32"/>
          <w:szCs w:val="32"/>
          <w:rtl/>
          <w:lang w:bidi="ar-JO"/>
        </w:rPr>
        <w:t xml:space="preserve">ة : </w:t>
      </w:r>
    </w:p>
    <w:p w:rsidR="00372B09" w:rsidRDefault="00AC0E5D" w:rsidP="00C50EF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ما تقدم من أمثلة توضح الإدغام الواجب ، حيث التقى مثلان في كلمة وأولهما ساكن وذلك في :</w:t>
      </w:r>
    </w:p>
    <w:p w:rsidR="00AC0E5D" w:rsidRDefault="00AC0E5D" w:rsidP="00EF2BDB">
      <w:pPr>
        <w:pStyle w:val="a6"/>
        <w:numPr>
          <w:ilvl w:val="0"/>
          <w:numId w:val="1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مصادر الأفعال</w:t>
      </w:r>
      <w:r w:rsidR="00C403BE">
        <w:rPr>
          <w:rFonts w:ascii="Simplified Arabic" w:hAnsi="Simplified Arabic" w:cs="Simplified Arabic" w:hint="cs"/>
          <w:sz w:val="28"/>
          <w:szCs w:val="28"/>
          <w:rtl/>
          <w:lang w:bidi="ar-JO"/>
        </w:rPr>
        <w:t xml:space="preserve"> المضاعفة ، وكذا الأفعال المزيد</w:t>
      </w:r>
      <w:r>
        <w:rPr>
          <w:rFonts w:ascii="Simplified Arabic" w:hAnsi="Simplified Arabic" w:cs="Simplified Arabic" w:hint="cs"/>
          <w:sz w:val="28"/>
          <w:szCs w:val="28"/>
          <w:rtl/>
          <w:lang w:bidi="ar-JO"/>
        </w:rPr>
        <w:t xml:space="preserve"> فيها بالتضعيف نحو: ( قطَّع ) </w:t>
      </w:r>
      <w:r>
        <w:rPr>
          <w:rStyle w:val="a5"/>
          <w:rFonts w:ascii="Simplified Arabic" w:hAnsi="Simplified Arabic" w:cs="Simplified Arabic"/>
          <w:sz w:val="28"/>
          <w:szCs w:val="28"/>
          <w:rtl/>
          <w:lang w:bidi="ar-JO"/>
        </w:rPr>
        <w:footnoteReference w:customMarkFollows="1" w:id="180"/>
        <w:t>(1)</w:t>
      </w:r>
      <w:r>
        <w:rPr>
          <w:rFonts w:ascii="Simplified Arabic" w:hAnsi="Simplified Arabic" w:cs="Simplified Arabic" w:hint="cs"/>
          <w:sz w:val="28"/>
          <w:szCs w:val="28"/>
          <w:rtl/>
          <w:lang w:bidi="ar-JO"/>
        </w:rPr>
        <w:t>.</w:t>
      </w:r>
    </w:p>
    <w:p w:rsidR="00AC0E5D" w:rsidRDefault="00AC0E5D" w:rsidP="00EF2BDB">
      <w:pPr>
        <w:pStyle w:val="a6"/>
        <w:numPr>
          <w:ilvl w:val="0"/>
          <w:numId w:val="1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أسماء منسوبة إليها نحو : ( أُمِّيٌّ ) .</w:t>
      </w:r>
    </w:p>
    <w:p w:rsidR="00AC0E5D" w:rsidRDefault="00AC0E5D" w:rsidP="00EF2BDB">
      <w:pPr>
        <w:pStyle w:val="a6"/>
        <w:numPr>
          <w:ilvl w:val="0"/>
          <w:numId w:val="1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جموع التكسير نحو : ( أمانيٌّ ) .</w:t>
      </w:r>
    </w:p>
    <w:p w:rsidR="00AC0E5D" w:rsidRDefault="00AC0E5D" w:rsidP="00C403BE">
      <w:pPr>
        <w:pStyle w:val="a6"/>
        <w:numPr>
          <w:ilvl w:val="0"/>
          <w:numId w:val="1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بعض الأسماء قلبت فيها الواو ياء</w:t>
      </w:r>
      <w:r w:rsidR="004834D6">
        <w:rPr>
          <w:rFonts w:ascii="Simplified Arabic" w:hAnsi="Simplified Arabic" w:cs="Simplified Arabic" w:hint="cs"/>
          <w:sz w:val="28"/>
          <w:szCs w:val="28"/>
          <w:rtl/>
          <w:lang w:bidi="ar-JO"/>
        </w:rPr>
        <w:t xml:space="preserve"> ،</w:t>
      </w:r>
      <w:r w:rsidR="00C403BE">
        <w:rPr>
          <w:rFonts w:ascii="Simplified Arabic" w:hAnsi="Simplified Arabic" w:cs="Simplified Arabic" w:hint="cs"/>
          <w:sz w:val="28"/>
          <w:szCs w:val="28"/>
          <w:rtl/>
          <w:lang w:bidi="ar-JO"/>
        </w:rPr>
        <w:t>طلباً</w:t>
      </w:r>
      <w:r w:rsidR="00F47A2F">
        <w:rPr>
          <w:rFonts w:ascii="Simplified Arabic" w:hAnsi="Simplified Arabic" w:cs="Simplified Arabic" w:hint="cs"/>
          <w:sz w:val="28"/>
          <w:szCs w:val="28"/>
          <w:rtl/>
          <w:lang w:bidi="ar-JO"/>
        </w:rPr>
        <w:t xml:space="preserve"> ل</w:t>
      </w:r>
      <w:r>
        <w:rPr>
          <w:rFonts w:ascii="Simplified Arabic" w:hAnsi="Simplified Arabic" w:cs="Simplified Arabic" w:hint="cs"/>
          <w:sz w:val="28"/>
          <w:szCs w:val="28"/>
          <w:rtl/>
          <w:lang w:bidi="ar-JO"/>
        </w:rPr>
        <w:t xml:space="preserve">لإدغام . </w:t>
      </w:r>
    </w:p>
    <w:p w:rsidR="00AC0E5D" w:rsidRDefault="00AC0E5D" w:rsidP="004834D6">
      <w:pPr>
        <w:pStyle w:val="a6"/>
        <w:numPr>
          <w:ilvl w:val="0"/>
          <w:numId w:val="1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بعض الأفعال التقى فيها المثلان</w:t>
      </w:r>
      <w:r w:rsidR="004834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الأول</w:t>
      </w:r>
      <w:r w:rsidR="004834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لام الكلمة</w:t>
      </w:r>
      <w:r w:rsidR="004834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والثاني</w:t>
      </w:r>
      <w:r w:rsidR="004834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كاف الضمير</w:t>
      </w:r>
      <w:r w:rsidR="00DB675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 يُدْرِككُّمُ )</w:t>
      </w:r>
      <w:r>
        <w:rPr>
          <w:rStyle w:val="a5"/>
          <w:rFonts w:ascii="Simplified Arabic" w:hAnsi="Simplified Arabic" w:cs="Simplified Arabic"/>
          <w:sz w:val="28"/>
          <w:szCs w:val="28"/>
          <w:rtl/>
          <w:lang w:bidi="ar-JO"/>
        </w:rPr>
        <w:footnoteReference w:customMarkFollows="1" w:id="181"/>
        <w:t>(2)</w:t>
      </w:r>
      <w:r>
        <w:rPr>
          <w:rFonts w:ascii="Simplified Arabic" w:hAnsi="Simplified Arabic" w:cs="Simplified Arabic" w:hint="cs"/>
          <w:sz w:val="28"/>
          <w:szCs w:val="28"/>
          <w:rtl/>
          <w:lang w:bidi="ar-JO"/>
        </w:rPr>
        <w:t xml:space="preserve"> وهي وإن كانت بمنزلة الانفصال</w:t>
      </w:r>
      <w:r w:rsidR="004834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إلا أن التقاء المثلين</w:t>
      </w:r>
      <w:r w:rsidR="004834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والأول ساكن وجب الإدغام فيه .</w:t>
      </w:r>
    </w:p>
    <w:p w:rsidR="00AC0E5D" w:rsidRPr="00DB6757" w:rsidRDefault="00AC0E5D" w:rsidP="00AC0E5D">
      <w:pPr>
        <w:pStyle w:val="a6"/>
        <w:tabs>
          <w:tab w:val="left" w:pos="1241"/>
        </w:tabs>
        <w:spacing w:line="360" w:lineRule="auto"/>
        <w:jc w:val="both"/>
        <w:rPr>
          <w:rFonts w:ascii="Simplified Arabic" w:hAnsi="Simplified Arabic" w:cs="Simplified Arabic"/>
          <w:sz w:val="28"/>
          <w:szCs w:val="28"/>
          <w:rtl/>
          <w:lang w:bidi="ar-JO"/>
        </w:rPr>
      </w:pPr>
    </w:p>
    <w:p w:rsidR="00D7240F" w:rsidRDefault="00D7240F" w:rsidP="002E6AF3">
      <w:pPr>
        <w:pStyle w:val="a6"/>
        <w:tabs>
          <w:tab w:val="left" w:pos="1241"/>
        </w:tabs>
        <w:spacing w:line="360" w:lineRule="auto"/>
        <w:jc w:val="both"/>
        <w:rPr>
          <w:rFonts w:ascii="Simplified Arabic" w:hAnsi="Simplified Arabic" w:cs="Simplified Arabic"/>
          <w:sz w:val="28"/>
          <w:szCs w:val="28"/>
          <w:rtl/>
          <w:lang w:bidi="ar-JO"/>
        </w:rPr>
      </w:pPr>
    </w:p>
    <w:p w:rsidR="002105D6" w:rsidRDefault="002105D6" w:rsidP="002E6AF3">
      <w:pPr>
        <w:pStyle w:val="a6"/>
        <w:tabs>
          <w:tab w:val="left" w:pos="1241"/>
        </w:tabs>
        <w:spacing w:line="360" w:lineRule="auto"/>
        <w:jc w:val="both"/>
        <w:rPr>
          <w:rFonts w:ascii="Simplified Arabic" w:hAnsi="Simplified Arabic" w:cs="Simplified Arabic"/>
          <w:sz w:val="28"/>
          <w:szCs w:val="28"/>
          <w:rtl/>
          <w:lang w:bidi="ar-JO"/>
        </w:rPr>
      </w:pPr>
    </w:p>
    <w:p w:rsidR="002105D6" w:rsidRDefault="002105D6" w:rsidP="002E6AF3">
      <w:pPr>
        <w:pStyle w:val="a6"/>
        <w:tabs>
          <w:tab w:val="left" w:pos="1241"/>
        </w:tabs>
        <w:spacing w:line="360" w:lineRule="auto"/>
        <w:jc w:val="both"/>
        <w:rPr>
          <w:rFonts w:ascii="Simplified Arabic" w:hAnsi="Simplified Arabic" w:cs="Simplified Arabic"/>
          <w:sz w:val="28"/>
          <w:szCs w:val="28"/>
          <w:rtl/>
          <w:lang w:bidi="ar-JO"/>
        </w:rPr>
      </w:pPr>
    </w:p>
    <w:p w:rsidR="002105D6" w:rsidRDefault="002105D6" w:rsidP="002E6AF3">
      <w:pPr>
        <w:pStyle w:val="a6"/>
        <w:tabs>
          <w:tab w:val="left" w:pos="1241"/>
        </w:tabs>
        <w:spacing w:line="360" w:lineRule="auto"/>
        <w:jc w:val="both"/>
        <w:rPr>
          <w:rFonts w:ascii="Simplified Arabic" w:hAnsi="Simplified Arabic" w:cs="Simplified Arabic"/>
          <w:sz w:val="28"/>
          <w:szCs w:val="28"/>
          <w:rtl/>
          <w:lang w:bidi="ar-JO"/>
        </w:rPr>
      </w:pPr>
    </w:p>
    <w:p w:rsidR="002105D6" w:rsidRDefault="002105D6" w:rsidP="002E6AF3">
      <w:pPr>
        <w:pStyle w:val="a6"/>
        <w:tabs>
          <w:tab w:val="left" w:pos="1241"/>
        </w:tabs>
        <w:spacing w:line="360" w:lineRule="auto"/>
        <w:jc w:val="both"/>
        <w:rPr>
          <w:rFonts w:ascii="Simplified Arabic" w:hAnsi="Simplified Arabic" w:cs="Simplified Arabic"/>
          <w:sz w:val="28"/>
          <w:szCs w:val="28"/>
          <w:rtl/>
          <w:lang w:bidi="ar-JO"/>
        </w:rPr>
      </w:pPr>
    </w:p>
    <w:p w:rsidR="002105D6" w:rsidRPr="0025607B" w:rsidRDefault="002105D6" w:rsidP="002E6AF3">
      <w:pPr>
        <w:tabs>
          <w:tab w:val="left" w:pos="1241"/>
        </w:tabs>
        <w:spacing w:line="360" w:lineRule="auto"/>
        <w:jc w:val="both"/>
        <w:rPr>
          <w:rFonts w:ascii="Simplified Arabic" w:hAnsi="Simplified Arabic" w:cs="Simplified Arabic"/>
          <w:sz w:val="28"/>
          <w:szCs w:val="28"/>
          <w:rtl/>
          <w:lang w:bidi="ar-JO"/>
        </w:rPr>
      </w:pPr>
    </w:p>
    <w:p w:rsidR="002105D6" w:rsidRPr="008B2687" w:rsidRDefault="002105D6" w:rsidP="002E6AF3">
      <w:pPr>
        <w:pStyle w:val="a6"/>
        <w:tabs>
          <w:tab w:val="left" w:pos="1241"/>
        </w:tabs>
        <w:spacing w:line="360" w:lineRule="auto"/>
        <w:jc w:val="both"/>
        <w:rPr>
          <w:rFonts w:ascii="Simplified Arabic" w:hAnsi="Simplified Arabic" w:cs="Simplified Arabic"/>
          <w:b/>
          <w:bCs/>
          <w:sz w:val="32"/>
          <w:szCs w:val="32"/>
          <w:rtl/>
          <w:lang w:bidi="ar-JO"/>
        </w:rPr>
      </w:pPr>
      <w:r w:rsidRPr="008B2687">
        <w:rPr>
          <w:rFonts w:ascii="Simplified Arabic" w:hAnsi="Simplified Arabic" w:cs="Simplified Arabic" w:hint="cs"/>
          <w:b/>
          <w:bCs/>
          <w:sz w:val="32"/>
          <w:szCs w:val="32"/>
          <w:rtl/>
          <w:lang w:bidi="ar-JO"/>
        </w:rPr>
        <w:lastRenderedPageBreak/>
        <w:t xml:space="preserve">الإدغام الجائز : </w:t>
      </w:r>
    </w:p>
    <w:p w:rsidR="002105D6" w:rsidRPr="00DA628D" w:rsidRDefault="00DB6757" w:rsidP="002E6AF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105D6" w:rsidRPr="00DA628D">
        <w:rPr>
          <w:rFonts w:ascii="Simplified Arabic" w:hAnsi="Simplified Arabic" w:cs="Simplified Arabic" w:hint="cs"/>
          <w:sz w:val="28"/>
          <w:szCs w:val="28"/>
          <w:rtl/>
          <w:lang w:bidi="ar-JO"/>
        </w:rPr>
        <w:t>إذا اجتمع المثلان في كلمة وأولهما ساكن والثاني متحرك</w:t>
      </w:r>
      <w:r w:rsidR="00346D3F">
        <w:rPr>
          <w:rFonts w:ascii="Simplified Arabic" w:hAnsi="Simplified Arabic" w:cs="Simplified Arabic" w:hint="cs"/>
          <w:sz w:val="28"/>
          <w:szCs w:val="28"/>
          <w:rtl/>
          <w:lang w:bidi="ar-JO"/>
        </w:rPr>
        <w:t xml:space="preserve"> ،</w:t>
      </w:r>
      <w:r w:rsidR="002105D6" w:rsidRPr="00DA628D">
        <w:rPr>
          <w:rFonts w:ascii="Simplified Arabic" w:hAnsi="Simplified Arabic" w:cs="Simplified Arabic" w:hint="cs"/>
          <w:sz w:val="28"/>
          <w:szCs w:val="28"/>
          <w:rtl/>
          <w:lang w:bidi="ar-JO"/>
        </w:rPr>
        <w:t xml:space="preserve"> وجب الإدغام عند توفر الشروط السابقة . </w:t>
      </w:r>
      <w:r w:rsidR="000E0CD6">
        <w:rPr>
          <w:rFonts w:ascii="Simplified Arabic" w:hAnsi="Simplified Arabic" w:cs="Simplified Arabic" w:hint="cs"/>
          <w:sz w:val="28"/>
          <w:szCs w:val="28"/>
          <w:rtl/>
          <w:lang w:bidi="ar-JO"/>
        </w:rPr>
        <w:t>التي ذكرناها في موضعها من هذا البحث .</w:t>
      </w:r>
    </w:p>
    <w:p w:rsidR="0058000A" w:rsidRPr="00DA628D" w:rsidRDefault="00DB6757" w:rsidP="00346D3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0E0CD6">
        <w:rPr>
          <w:rFonts w:ascii="Simplified Arabic" w:hAnsi="Simplified Arabic" w:cs="Simplified Arabic" w:hint="cs"/>
          <w:sz w:val="28"/>
          <w:szCs w:val="28"/>
          <w:rtl/>
          <w:lang w:bidi="ar-JO"/>
        </w:rPr>
        <w:t>وقد ذكرنا ،</w:t>
      </w:r>
      <w:r w:rsidR="0058000A" w:rsidRPr="00DA628D">
        <w:rPr>
          <w:rFonts w:ascii="Simplified Arabic" w:hAnsi="Simplified Arabic" w:cs="Simplified Arabic" w:hint="cs"/>
          <w:sz w:val="28"/>
          <w:szCs w:val="28"/>
          <w:rtl/>
          <w:lang w:bidi="ar-JO"/>
        </w:rPr>
        <w:t xml:space="preserve"> أنه إذا كان أول المثلين مداً منقلباً من </w:t>
      </w:r>
      <w:r w:rsidR="000E0CD6">
        <w:rPr>
          <w:rFonts w:ascii="Simplified Arabic" w:hAnsi="Simplified Arabic" w:cs="Simplified Arabic" w:hint="cs"/>
          <w:sz w:val="28"/>
          <w:szCs w:val="28"/>
          <w:rtl/>
          <w:lang w:bidi="ar-JO"/>
        </w:rPr>
        <w:t>غير انقلاب جائز</w:t>
      </w:r>
      <w:r w:rsidR="00346D3F">
        <w:rPr>
          <w:rFonts w:ascii="Simplified Arabic" w:hAnsi="Simplified Arabic" w:cs="Simplified Arabic" w:hint="cs"/>
          <w:sz w:val="28"/>
          <w:szCs w:val="28"/>
          <w:rtl/>
          <w:lang w:bidi="ar-JO"/>
        </w:rPr>
        <w:t xml:space="preserve"> ،</w:t>
      </w:r>
      <w:r w:rsidR="0058000A" w:rsidRPr="00DA628D">
        <w:rPr>
          <w:rFonts w:ascii="Simplified Arabic" w:hAnsi="Simplified Arabic" w:cs="Simplified Arabic" w:hint="cs"/>
          <w:sz w:val="28"/>
          <w:szCs w:val="28"/>
          <w:rtl/>
          <w:lang w:bidi="ar-JO"/>
        </w:rPr>
        <w:t xml:space="preserve"> جاز الإدغام فيه  وذلك لأن الواو والياء</w:t>
      </w:r>
      <w:r w:rsidR="000E0CD6">
        <w:rPr>
          <w:rFonts w:ascii="Simplified Arabic" w:hAnsi="Simplified Arabic" w:cs="Simplified Arabic" w:hint="cs"/>
          <w:sz w:val="28"/>
          <w:szCs w:val="28"/>
          <w:rtl/>
          <w:lang w:bidi="ar-JO"/>
        </w:rPr>
        <w:t xml:space="preserve"> حرفان</w:t>
      </w:r>
      <w:r w:rsidR="0058000A" w:rsidRPr="00DA628D">
        <w:rPr>
          <w:rFonts w:ascii="Simplified Arabic" w:hAnsi="Simplified Arabic" w:cs="Simplified Arabic" w:hint="cs"/>
          <w:sz w:val="28"/>
          <w:szCs w:val="28"/>
          <w:rtl/>
          <w:lang w:bidi="ar-JO"/>
        </w:rPr>
        <w:t xml:space="preserve"> عارضان غير لازمين ، نحو ( رئياً ، تؤوي ، رُؤيا ) ويجوز : ( رَيَّاً ، تُوِّي ، رُيَّا ) بإدغام الياء في الياء</w:t>
      </w:r>
      <w:r w:rsidR="000E0CD6">
        <w:rPr>
          <w:rFonts w:ascii="Simplified Arabic" w:hAnsi="Simplified Arabic" w:cs="Simplified Arabic" w:hint="cs"/>
          <w:sz w:val="28"/>
          <w:szCs w:val="28"/>
          <w:rtl/>
          <w:lang w:bidi="ar-JO"/>
        </w:rPr>
        <w:t xml:space="preserve"> ،</w:t>
      </w:r>
      <w:r w:rsidR="0058000A" w:rsidRPr="00DA628D">
        <w:rPr>
          <w:rFonts w:ascii="Simplified Arabic" w:hAnsi="Simplified Arabic" w:cs="Simplified Arabic" w:hint="cs"/>
          <w:sz w:val="28"/>
          <w:szCs w:val="28"/>
          <w:rtl/>
          <w:lang w:bidi="ar-JO"/>
        </w:rPr>
        <w:t xml:space="preserve"> بعد قلب الهمزة الساكنة حرفاً من جنس حركة ما قبله </w:t>
      </w:r>
      <w:r w:rsidR="0058000A" w:rsidRPr="00DA628D">
        <w:rPr>
          <w:rStyle w:val="a5"/>
          <w:rFonts w:ascii="Simplified Arabic" w:hAnsi="Simplified Arabic" w:cs="Simplified Arabic"/>
          <w:sz w:val="28"/>
          <w:szCs w:val="28"/>
          <w:rtl/>
          <w:lang w:bidi="ar-JO"/>
        </w:rPr>
        <w:footnoteReference w:customMarkFollows="1" w:id="182"/>
        <w:t>(1)</w:t>
      </w:r>
      <w:r w:rsidR="0058000A" w:rsidRPr="00DA628D">
        <w:rPr>
          <w:rFonts w:ascii="Simplified Arabic" w:hAnsi="Simplified Arabic" w:cs="Simplified Arabic" w:hint="cs"/>
          <w:sz w:val="28"/>
          <w:szCs w:val="28"/>
          <w:rtl/>
          <w:lang w:bidi="ar-JO"/>
        </w:rPr>
        <w:t xml:space="preserve">. </w:t>
      </w:r>
    </w:p>
    <w:p w:rsidR="008B2687" w:rsidRPr="00DA628D" w:rsidRDefault="0058000A" w:rsidP="002E6AF3">
      <w:pPr>
        <w:tabs>
          <w:tab w:val="left" w:pos="1241"/>
        </w:tabs>
        <w:spacing w:line="360" w:lineRule="auto"/>
        <w:jc w:val="both"/>
        <w:rPr>
          <w:rFonts w:ascii="Simplified Arabic" w:hAnsi="Simplified Arabic" w:cs="Simplified Arabic"/>
          <w:sz w:val="28"/>
          <w:szCs w:val="28"/>
          <w:rtl/>
          <w:lang w:bidi="ar-JO"/>
        </w:rPr>
      </w:pPr>
      <w:r w:rsidRPr="00DA628D">
        <w:rPr>
          <w:rFonts w:ascii="Simplified Arabic" w:hAnsi="Simplified Arabic" w:cs="Simplified Arabic" w:hint="cs"/>
          <w:sz w:val="28"/>
          <w:szCs w:val="28"/>
          <w:rtl/>
          <w:lang w:bidi="ar-JO"/>
        </w:rPr>
        <w:t>وكذا إذا كان ثاني المثلين مدّاً</w:t>
      </w:r>
      <w:r w:rsidR="000E0CD6">
        <w:rPr>
          <w:rFonts w:ascii="Simplified Arabic" w:hAnsi="Simplified Arabic" w:cs="Simplified Arabic" w:hint="cs"/>
          <w:sz w:val="28"/>
          <w:szCs w:val="28"/>
          <w:rtl/>
          <w:lang w:bidi="ar-JO"/>
        </w:rPr>
        <w:t xml:space="preserve"> منقلباً من غير انقلاب جائز</w:t>
      </w:r>
      <w:r w:rsidRPr="00DA628D">
        <w:rPr>
          <w:rFonts w:ascii="Simplified Arabic" w:hAnsi="Simplified Arabic" w:cs="Simplified Arabic" w:hint="cs"/>
          <w:sz w:val="28"/>
          <w:szCs w:val="28"/>
          <w:rtl/>
          <w:lang w:bidi="ar-JO"/>
        </w:rPr>
        <w:t xml:space="preserve"> ، جاز الإدغام نحو</w:t>
      </w:r>
      <w:r w:rsidR="000E0CD6">
        <w:rPr>
          <w:rFonts w:ascii="Simplified Arabic" w:hAnsi="Simplified Arabic" w:cs="Simplified Arabic" w:hint="cs"/>
          <w:sz w:val="28"/>
          <w:szCs w:val="28"/>
          <w:rtl/>
          <w:lang w:bidi="ar-JO"/>
        </w:rPr>
        <w:t xml:space="preserve"> :</w:t>
      </w:r>
      <w:r w:rsidRPr="00DA628D">
        <w:rPr>
          <w:rFonts w:ascii="Simplified Arabic" w:hAnsi="Simplified Arabic" w:cs="Simplified Arabic" w:hint="cs"/>
          <w:sz w:val="28"/>
          <w:szCs w:val="28"/>
          <w:rtl/>
          <w:lang w:bidi="ar-JO"/>
        </w:rPr>
        <w:t xml:space="preserve"> ( خطيئة النسيء ) والأصل في ذلك الإظهار . </w:t>
      </w:r>
    </w:p>
    <w:p w:rsidR="00744F2A" w:rsidRDefault="0058000A" w:rsidP="00744F2A">
      <w:pPr>
        <w:tabs>
          <w:tab w:val="left" w:pos="1241"/>
        </w:tabs>
        <w:spacing w:line="360" w:lineRule="auto"/>
        <w:jc w:val="both"/>
        <w:rPr>
          <w:rFonts w:ascii="Simplified Arabic" w:hAnsi="Simplified Arabic" w:cs="Simplified Arabic"/>
          <w:sz w:val="28"/>
          <w:szCs w:val="28"/>
          <w:rtl/>
          <w:lang w:bidi="ar-JO"/>
        </w:rPr>
      </w:pPr>
      <w:r w:rsidRPr="00DA628D">
        <w:rPr>
          <w:rFonts w:ascii="Simplified Arabic" w:hAnsi="Simplified Arabic" w:cs="Simplified Arabic" w:hint="cs"/>
          <w:sz w:val="28"/>
          <w:szCs w:val="28"/>
          <w:rtl/>
          <w:lang w:bidi="ar-JO"/>
        </w:rPr>
        <w:t>ومن ذلك قوله تعالى :</w:t>
      </w:r>
      <w:r w:rsidR="00744F2A" w:rsidRPr="00744F2A">
        <w:rPr>
          <w:rFonts w:cs="DecoType Naskh"/>
          <w:b/>
          <w:bCs/>
          <w:sz w:val="32"/>
          <w:szCs w:val="32"/>
          <w:rtl/>
        </w:rPr>
        <w:t>{أَحْسَنُ أَثَاثًا وَرِئْيًا}</w:t>
      </w:r>
      <w:r w:rsidRPr="00DA628D">
        <w:rPr>
          <w:rStyle w:val="a5"/>
          <w:rFonts w:ascii="Simplified Arabic" w:hAnsi="Simplified Arabic" w:cs="Simplified Arabic"/>
          <w:sz w:val="28"/>
          <w:szCs w:val="28"/>
          <w:rtl/>
          <w:lang w:bidi="ar-JO"/>
        </w:rPr>
        <w:footnoteReference w:customMarkFollows="1" w:id="183"/>
        <w:t>(2)</w:t>
      </w:r>
      <w:r w:rsidRPr="00DA628D">
        <w:rPr>
          <w:rFonts w:ascii="Simplified Arabic" w:hAnsi="Simplified Arabic" w:cs="Simplified Arabic" w:hint="cs"/>
          <w:sz w:val="28"/>
          <w:szCs w:val="28"/>
          <w:rtl/>
          <w:lang w:bidi="ar-JO"/>
        </w:rPr>
        <w:t>.</w:t>
      </w:r>
      <w:r w:rsidR="005C1C46" w:rsidRPr="00DA628D">
        <w:rPr>
          <w:rFonts w:ascii="Simplified Arabic" w:hAnsi="Simplified Arabic" w:cs="Simplified Arabic" w:hint="cs"/>
          <w:sz w:val="28"/>
          <w:szCs w:val="28"/>
          <w:rtl/>
          <w:lang w:bidi="ar-JO"/>
        </w:rPr>
        <w:t xml:space="preserve">قرئت ( رِيَّاً ) بقلب الهمزة ياء ثم إدغام الياء في الياء </w:t>
      </w:r>
      <w:r w:rsidR="005C1C46" w:rsidRPr="00DA628D">
        <w:rPr>
          <w:rStyle w:val="a5"/>
          <w:rFonts w:ascii="Simplified Arabic" w:hAnsi="Simplified Arabic" w:cs="Simplified Arabic"/>
          <w:sz w:val="28"/>
          <w:szCs w:val="28"/>
          <w:rtl/>
          <w:lang w:bidi="ar-JO"/>
        </w:rPr>
        <w:footnoteReference w:customMarkFollows="1" w:id="184"/>
        <w:t>(3)</w:t>
      </w:r>
      <w:r w:rsidR="005C1C46" w:rsidRPr="00DA628D">
        <w:rPr>
          <w:rFonts w:ascii="Simplified Arabic" w:hAnsi="Simplified Arabic" w:cs="Simplified Arabic" w:hint="cs"/>
          <w:sz w:val="28"/>
          <w:szCs w:val="28"/>
          <w:rtl/>
          <w:lang w:bidi="ar-JO"/>
        </w:rPr>
        <w:t>.</w:t>
      </w:r>
    </w:p>
    <w:p w:rsidR="00DA628D" w:rsidRDefault="007C52ED" w:rsidP="00744F2A">
      <w:pPr>
        <w:tabs>
          <w:tab w:val="left" w:pos="1241"/>
        </w:tabs>
        <w:spacing w:line="360" w:lineRule="auto"/>
        <w:jc w:val="both"/>
        <w:rPr>
          <w:rFonts w:ascii="Simplified Arabic" w:hAnsi="Simplified Arabic" w:cs="Simplified Arabic"/>
          <w:sz w:val="28"/>
          <w:szCs w:val="28"/>
          <w:rtl/>
          <w:lang w:bidi="ar-JO"/>
        </w:rPr>
      </w:pPr>
      <w:r w:rsidRPr="00DA628D">
        <w:rPr>
          <w:rFonts w:ascii="Simplified Arabic" w:hAnsi="Simplified Arabic" w:cs="Simplified Arabic" w:hint="cs"/>
          <w:sz w:val="28"/>
          <w:szCs w:val="28"/>
          <w:rtl/>
          <w:lang w:bidi="ar-JO"/>
        </w:rPr>
        <w:t xml:space="preserve">وقوله تعالى : </w:t>
      </w:r>
      <w:r w:rsidR="00744F2A" w:rsidRPr="00744F2A">
        <w:rPr>
          <w:rFonts w:cs="DecoType Naskh"/>
          <w:b/>
          <w:bCs/>
          <w:sz w:val="32"/>
          <w:szCs w:val="32"/>
          <w:rtl/>
        </w:rPr>
        <w:t>{إِنَّمَا النَّسِيءُ}</w:t>
      </w:r>
      <w:r w:rsidRPr="00DA628D">
        <w:rPr>
          <w:rStyle w:val="a5"/>
          <w:rFonts w:ascii="Simplified Arabic" w:hAnsi="Simplified Arabic" w:cs="Simplified Arabic"/>
          <w:sz w:val="28"/>
          <w:szCs w:val="28"/>
          <w:rtl/>
          <w:lang w:bidi="ar-JO"/>
        </w:rPr>
        <w:footnoteReference w:customMarkFollows="1" w:id="185"/>
        <w:t>(4)</w:t>
      </w:r>
      <w:r w:rsidR="00744F2A">
        <w:rPr>
          <w:rFonts w:ascii="Simplified Arabic" w:hAnsi="Simplified Arabic" w:cs="Simplified Arabic" w:hint="cs"/>
          <w:sz w:val="28"/>
          <w:szCs w:val="28"/>
          <w:rtl/>
          <w:lang w:bidi="ar-JO"/>
        </w:rPr>
        <w:t xml:space="preserve">. </w:t>
      </w:r>
      <w:r w:rsidRPr="00DA628D">
        <w:rPr>
          <w:rFonts w:ascii="Simplified Arabic" w:hAnsi="Simplified Arabic" w:cs="Simplified Arabic" w:hint="cs"/>
          <w:sz w:val="28"/>
          <w:szCs w:val="28"/>
          <w:rtl/>
          <w:lang w:bidi="ar-JO"/>
        </w:rPr>
        <w:t xml:space="preserve">قرئت بتشديد الياء دون الهمزة ( النسيّ ) </w:t>
      </w:r>
      <w:r w:rsidRPr="00DA628D">
        <w:rPr>
          <w:rStyle w:val="a5"/>
          <w:rFonts w:ascii="Simplified Arabic" w:hAnsi="Simplified Arabic" w:cs="Simplified Arabic"/>
          <w:sz w:val="28"/>
          <w:szCs w:val="28"/>
          <w:rtl/>
          <w:lang w:bidi="ar-JO"/>
        </w:rPr>
        <w:footnoteReference w:customMarkFollows="1" w:id="186"/>
        <w:t>(5)</w:t>
      </w:r>
      <w:r w:rsidRPr="00DA628D">
        <w:rPr>
          <w:rFonts w:ascii="Simplified Arabic" w:hAnsi="Simplified Arabic" w:cs="Simplified Arabic" w:hint="cs"/>
          <w:sz w:val="28"/>
          <w:szCs w:val="28"/>
          <w:rtl/>
          <w:lang w:bidi="ar-JO"/>
        </w:rPr>
        <w:t>.</w:t>
      </w:r>
    </w:p>
    <w:p w:rsidR="00744F2A" w:rsidRDefault="00744F2A" w:rsidP="00744F2A">
      <w:pPr>
        <w:tabs>
          <w:tab w:val="left" w:pos="1241"/>
        </w:tabs>
        <w:spacing w:line="360" w:lineRule="auto"/>
        <w:jc w:val="both"/>
        <w:rPr>
          <w:rFonts w:ascii="Simplified Arabic" w:hAnsi="Simplified Arabic" w:cs="Simplified Arabic"/>
          <w:sz w:val="28"/>
          <w:szCs w:val="28"/>
          <w:rtl/>
          <w:lang w:bidi="ar-JO"/>
        </w:rPr>
      </w:pPr>
    </w:p>
    <w:p w:rsidR="00744F2A" w:rsidRDefault="00744F2A" w:rsidP="00744F2A">
      <w:pPr>
        <w:tabs>
          <w:tab w:val="left" w:pos="1241"/>
        </w:tabs>
        <w:spacing w:line="360" w:lineRule="auto"/>
        <w:jc w:val="both"/>
        <w:rPr>
          <w:rFonts w:ascii="Simplified Arabic" w:hAnsi="Simplified Arabic" w:cs="Simplified Arabic"/>
          <w:sz w:val="28"/>
          <w:szCs w:val="28"/>
          <w:rtl/>
          <w:lang w:bidi="ar-JO"/>
        </w:rPr>
      </w:pPr>
    </w:p>
    <w:p w:rsidR="008B2687" w:rsidRDefault="00CB347A" w:rsidP="00744F2A">
      <w:pPr>
        <w:tabs>
          <w:tab w:val="left" w:pos="1241"/>
          <w:tab w:val="left" w:pos="505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w:t>
      </w:r>
      <w:r w:rsidR="008B2687" w:rsidRPr="00487A07">
        <w:rPr>
          <w:rFonts w:ascii="Simplified Arabic" w:hAnsi="Simplified Arabic" w:cs="Simplified Arabic" w:hint="cs"/>
          <w:sz w:val="28"/>
          <w:szCs w:val="28"/>
          <w:rtl/>
          <w:lang w:bidi="ar-JO"/>
        </w:rPr>
        <w:t>يتضح مما سبق ذكره أن أكثر الذين قرأوا بالإدغام هم من أهل الحجاز ( المدينة / مكة ) والسبب في ذلك أنهم لا يحققون الهمزة ، وإنما يميلون إلى تخفيفها ، إما بتسهيلها وإما بقلبها</w:t>
      </w:r>
      <w:r w:rsidR="008B5C36">
        <w:rPr>
          <w:rStyle w:val="a5"/>
          <w:rFonts w:ascii="Simplified Arabic" w:hAnsi="Simplified Arabic" w:cs="Simplified Arabic"/>
          <w:sz w:val="28"/>
          <w:szCs w:val="28"/>
          <w:rtl/>
          <w:lang w:bidi="ar-JO"/>
        </w:rPr>
        <w:footnoteReference w:customMarkFollows="1" w:id="187"/>
        <w:t>(</w:t>
      </w:r>
      <w:r w:rsidR="00744F2A">
        <w:rPr>
          <w:rStyle w:val="a5"/>
          <w:rFonts w:ascii="Simplified Arabic" w:hAnsi="Simplified Arabic" w:cs="Simplified Arabic" w:hint="cs"/>
          <w:sz w:val="28"/>
          <w:szCs w:val="28"/>
          <w:rtl/>
          <w:lang w:bidi="ar-JO"/>
        </w:rPr>
        <w:t>1</w:t>
      </w:r>
      <w:r w:rsidR="008B5C36">
        <w:rPr>
          <w:rStyle w:val="a5"/>
          <w:rFonts w:ascii="Simplified Arabic" w:hAnsi="Simplified Arabic" w:cs="Simplified Arabic"/>
          <w:sz w:val="28"/>
          <w:szCs w:val="28"/>
          <w:rtl/>
          <w:lang w:bidi="ar-JO"/>
        </w:rPr>
        <w:t>)</w:t>
      </w:r>
      <w:r w:rsidR="008B2687" w:rsidRPr="00487A07">
        <w:rPr>
          <w:rFonts w:ascii="Simplified Arabic" w:hAnsi="Simplified Arabic" w:cs="Simplified Arabic" w:hint="cs"/>
          <w:sz w:val="28"/>
          <w:szCs w:val="28"/>
          <w:rtl/>
          <w:lang w:bidi="ar-JO"/>
        </w:rPr>
        <w:t xml:space="preserve">  لأننا نعرف أن الهمز ( أي</w:t>
      </w:r>
      <w:r>
        <w:rPr>
          <w:rFonts w:ascii="Simplified Arabic" w:hAnsi="Simplified Arabic" w:cs="Simplified Arabic" w:hint="cs"/>
          <w:sz w:val="28"/>
          <w:szCs w:val="28"/>
          <w:rtl/>
          <w:lang w:bidi="ar-JO"/>
        </w:rPr>
        <w:t xml:space="preserve"> :</w:t>
      </w:r>
      <w:r w:rsidR="008B2687" w:rsidRPr="00487A07">
        <w:rPr>
          <w:rFonts w:ascii="Simplified Arabic" w:hAnsi="Simplified Arabic" w:cs="Simplified Arabic" w:hint="cs"/>
          <w:sz w:val="28"/>
          <w:szCs w:val="28"/>
          <w:rtl/>
          <w:lang w:bidi="ar-JO"/>
        </w:rPr>
        <w:t xml:space="preserve"> تحقيق الهمزة ) من لهجة تميم ، ولهجة أهل الحجاز التخفيف ، وكان الإدغام عليهم أسهل من تحقيق الهمزة ، لذا لجأوا إليه . </w:t>
      </w: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744F2A" w:rsidRPr="00487A07" w:rsidRDefault="00744F2A" w:rsidP="00AD0832">
      <w:pPr>
        <w:tabs>
          <w:tab w:val="left" w:pos="1241"/>
          <w:tab w:val="left" w:pos="5051"/>
        </w:tabs>
        <w:spacing w:line="360" w:lineRule="auto"/>
        <w:jc w:val="both"/>
        <w:rPr>
          <w:rFonts w:ascii="Simplified Arabic" w:hAnsi="Simplified Arabic" w:cs="Simplified Arabic"/>
          <w:sz w:val="28"/>
          <w:szCs w:val="28"/>
          <w:rtl/>
          <w:lang w:bidi="ar-JO"/>
        </w:rPr>
      </w:pPr>
    </w:p>
    <w:p w:rsidR="006B12F6" w:rsidRDefault="006B12F6" w:rsidP="00BE65E2">
      <w:pPr>
        <w:pStyle w:val="a6"/>
        <w:tabs>
          <w:tab w:val="left" w:pos="1241"/>
        </w:tabs>
        <w:spacing w:line="360" w:lineRule="auto"/>
        <w:jc w:val="center"/>
        <w:rPr>
          <w:rFonts w:ascii="Simplified Arabic" w:hAnsi="Simplified Arabic" w:cs="Simplified Arabic"/>
          <w:b/>
          <w:bCs/>
          <w:sz w:val="32"/>
          <w:szCs w:val="32"/>
          <w:rtl/>
          <w:lang w:bidi="ar-JO"/>
        </w:rPr>
      </w:pPr>
    </w:p>
    <w:p w:rsidR="006B12F6" w:rsidRDefault="006B12F6" w:rsidP="00BE65E2">
      <w:pPr>
        <w:pStyle w:val="a6"/>
        <w:tabs>
          <w:tab w:val="left" w:pos="1241"/>
        </w:tabs>
        <w:spacing w:line="360" w:lineRule="auto"/>
        <w:jc w:val="center"/>
        <w:rPr>
          <w:rFonts w:ascii="Simplified Arabic" w:hAnsi="Simplified Arabic" w:cs="Simplified Arabic"/>
          <w:b/>
          <w:bCs/>
          <w:sz w:val="32"/>
          <w:szCs w:val="32"/>
          <w:rtl/>
          <w:lang w:bidi="ar-JO"/>
        </w:rPr>
      </w:pPr>
    </w:p>
    <w:p w:rsidR="006C38DA" w:rsidRDefault="00346D3F" w:rsidP="00C52BDE">
      <w:pPr>
        <w:pStyle w:val="a6"/>
        <w:tabs>
          <w:tab w:val="left" w:pos="1241"/>
        </w:tabs>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 xml:space="preserve">المطلب </w:t>
      </w:r>
      <w:r w:rsidR="00C52BDE">
        <w:rPr>
          <w:rFonts w:ascii="Simplified Arabic" w:hAnsi="Simplified Arabic" w:cs="Simplified Arabic" w:hint="cs"/>
          <w:b/>
          <w:bCs/>
          <w:sz w:val="32"/>
          <w:szCs w:val="32"/>
          <w:rtl/>
          <w:lang w:bidi="ar-JO"/>
        </w:rPr>
        <w:t>الثاني</w:t>
      </w:r>
    </w:p>
    <w:p w:rsidR="008B2687" w:rsidRDefault="006C38DA" w:rsidP="00BE65E2">
      <w:pPr>
        <w:pStyle w:val="a6"/>
        <w:tabs>
          <w:tab w:val="left" w:pos="1241"/>
        </w:tabs>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المثلان في كلمتين </w:t>
      </w:r>
    </w:p>
    <w:p w:rsidR="00BE65E2" w:rsidRPr="00BE65E2" w:rsidRDefault="00BE65E2" w:rsidP="00BE65E2">
      <w:pPr>
        <w:pStyle w:val="a6"/>
        <w:tabs>
          <w:tab w:val="left" w:pos="1241"/>
        </w:tabs>
        <w:spacing w:line="360" w:lineRule="auto"/>
        <w:jc w:val="center"/>
        <w:rPr>
          <w:rFonts w:ascii="Simplified Arabic" w:hAnsi="Simplified Arabic" w:cs="Simplified Arabic"/>
          <w:b/>
          <w:bCs/>
          <w:sz w:val="32"/>
          <w:szCs w:val="32"/>
          <w:rtl/>
          <w:lang w:bidi="ar-JO"/>
        </w:rPr>
      </w:pPr>
    </w:p>
    <w:p w:rsidR="00D235D3" w:rsidRDefault="00BE65E2" w:rsidP="0055741D">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إذا اجتمع المثلان في كلمتين ففي ذلك ثلاث </w:t>
      </w:r>
      <w:r w:rsidR="0055741D">
        <w:rPr>
          <w:rFonts w:ascii="Simplified Arabic" w:hAnsi="Simplified Arabic" w:cs="Simplified Arabic" w:hint="cs"/>
          <w:sz w:val="28"/>
          <w:szCs w:val="28"/>
          <w:rtl/>
          <w:lang w:bidi="ar-JO"/>
        </w:rPr>
        <w:t>مسائل</w:t>
      </w:r>
      <w:r>
        <w:rPr>
          <w:rFonts w:ascii="Simplified Arabic" w:hAnsi="Simplified Arabic" w:cs="Simplified Arabic" w:hint="cs"/>
          <w:sz w:val="28"/>
          <w:szCs w:val="28"/>
          <w:rtl/>
          <w:lang w:bidi="ar-JO"/>
        </w:rPr>
        <w:t xml:space="preserve"> : </w:t>
      </w: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5741D">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الأولى : تحرك المثلين .</w:t>
      </w:r>
    </w:p>
    <w:p w:rsidR="00BE65E2" w:rsidRDefault="00BE65E2" w:rsidP="0055741D">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الثانية : تحرك الأول وسكون الثاني .</w:t>
      </w:r>
    </w:p>
    <w:p w:rsidR="00BE65E2" w:rsidRDefault="00BE65E2" w:rsidP="0055741D">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الثالثة : سكون الأول وتحرك الثاني . </w:t>
      </w: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BE65E2" w:rsidRDefault="00BE65E2" w:rsidP="005C1C46">
      <w:pPr>
        <w:pStyle w:val="a6"/>
        <w:tabs>
          <w:tab w:val="left" w:pos="1241"/>
        </w:tabs>
        <w:spacing w:line="360" w:lineRule="auto"/>
        <w:jc w:val="both"/>
        <w:rPr>
          <w:rFonts w:ascii="Simplified Arabic" w:hAnsi="Simplified Arabic" w:cs="Simplified Arabic"/>
          <w:sz w:val="28"/>
          <w:szCs w:val="28"/>
          <w:rtl/>
          <w:lang w:bidi="ar-JO"/>
        </w:rPr>
      </w:pPr>
    </w:p>
    <w:p w:rsidR="00C81A40" w:rsidRPr="007F667D" w:rsidRDefault="00A1242E" w:rsidP="007F667D">
      <w:pPr>
        <w:tabs>
          <w:tab w:val="left" w:pos="1241"/>
        </w:tabs>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المسأ</w:t>
      </w:r>
      <w:r w:rsidR="0055741D">
        <w:rPr>
          <w:rFonts w:ascii="Simplified Arabic" w:hAnsi="Simplified Arabic" w:cs="Simplified Arabic" w:hint="cs"/>
          <w:b/>
          <w:bCs/>
          <w:sz w:val="32"/>
          <w:szCs w:val="32"/>
          <w:rtl/>
          <w:lang w:bidi="ar-JO"/>
        </w:rPr>
        <w:t>لة</w:t>
      </w:r>
      <w:r w:rsidR="00BE65E2" w:rsidRPr="007152FE">
        <w:rPr>
          <w:rFonts w:ascii="Simplified Arabic" w:hAnsi="Simplified Arabic" w:cs="Simplified Arabic" w:hint="cs"/>
          <w:b/>
          <w:bCs/>
          <w:sz w:val="32"/>
          <w:szCs w:val="32"/>
          <w:rtl/>
          <w:lang w:bidi="ar-JO"/>
        </w:rPr>
        <w:t xml:space="preserve"> الأولى </w:t>
      </w:r>
      <w:r w:rsidR="00BE65E2" w:rsidRPr="007152FE">
        <w:rPr>
          <w:rFonts w:ascii="Simplified Arabic" w:hAnsi="Simplified Arabic" w:cs="Simplified Arabic"/>
          <w:b/>
          <w:bCs/>
          <w:sz w:val="32"/>
          <w:szCs w:val="32"/>
          <w:rtl/>
          <w:lang w:bidi="ar-JO"/>
        </w:rPr>
        <w:t>–</w:t>
      </w:r>
      <w:r w:rsidR="00BE65E2" w:rsidRPr="007152FE">
        <w:rPr>
          <w:rFonts w:ascii="Simplified Arabic" w:hAnsi="Simplified Arabic" w:cs="Simplified Arabic" w:hint="cs"/>
          <w:b/>
          <w:bCs/>
          <w:sz w:val="32"/>
          <w:szCs w:val="32"/>
          <w:rtl/>
          <w:lang w:bidi="ar-JO"/>
        </w:rPr>
        <w:t xml:space="preserve"> تحرك المثلين : </w:t>
      </w:r>
    </w:p>
    <w:p w:rsidR="00BE65E2" w:rsidRPr="00DA628D" w:rsidRDefault="00DB6757" w:rsidP="00A65FD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BE65E2" w:rsidRPr="00DA628D">
        <w:rPr>
          <w:rFonts w:ascii="Simplified Arabic" w:hAnsi="Simplified Arabic" w:cs="Simplified Arabic" w:hint="cs"/>
          <w:sz w:val="28"/>
          <w:szCs w:val="28"/>
          <w:rtl/>
          <w:lang w:bidi="ar-JO"/>
        </w:rPr>
        <w:t xml:space="preserve">إذا تحرك المثلان في كلمتين جاز الإدغام بشروط </w:t>
      </w:r>
      <w:r w:rsidR="00BE65E2" w:rsidRPr="00DA628D">
        <w:rPr>
          <w:rStyle w:val="a5"/>
          <w:rFonts w:ascii="Simplified Arabic" w:hAnsi="Simplified Arabic" w:cs="Simplified Arabic"/>
          <w:sz w:val="28"/>
          <w:szCs w:val="28"/>
          <w:rtl/>
          <w:lang w:bidi="ar-JO"/>
        </w:rPr>
        <w:footnoteReference w:customMarkFollows="1" w:id="188"/>
        <w:t>(1)</w:t>
      </w:r>
      <w:r w:rsidR="00BE65E2" w:rsidRPr="00DA628D">
        <w:rPr>
          <w:rFonts w:ascii="Simplified Arabic" w:hAnsi="Simplified Arabic" w:cs="Simplified Arabic" w:hint="cs"/>
          <w:sz w:val="28"/>
          <w:szCs w:val="28"/>
          <w:rtl/>
          <w:lang w:bidi="ar-JO"/>
        </w:rPr>
        <w:t>، وقد تم ذكر</w:t>
      </w:r>
      <w:r w:rsidR="00A65FD5">
        <w:rPr>
          <w:rFonts w:ascii="Simplified Arabic" w:hAnsi="Simplified Arabic" w:cs="Simplified Arabic" w:hint="cs"/>
          <w:sz w:val="28"/>
          <w:szCs w:val="28"/>
          <w:rtl/>
          <w:lang w:bidi="ar-JO"/>
        </w:rPr>
        <w:t>ها</w:t>
      </w:r>
      <w:r w:rsidR="0055741D">
        <w:rPr>
          <w:rFonts w:ascii="Simplified Arabic" w:hAnsi="Simplified Arabic" w:cs="Simplified Arabic" w:hint="cs"/>
          <w:sz w:val="28"/>
          <w:szCs w:val="28"/>
          <w:rtl/>
          <w:lang w:bidi="ar-JO"/>
        </w:rPr>
        <w:t xml:space="preserve">في </w:t>
      </w:r>
      <w:r w:rsidR="00BE65E2" w:rsidRPr="00DA628D">
        <w:rPr>
          <w:rFonts w:ascii="Simplified Arabic" w:hAnsi="Simplified Arabic" w:cs="Simplified Arabic" w:hint="cs"/>
          <w:sz w:val="28"/>
          <w:szCs w:val="28"/>
          <w:rtl/>
          <w:lang w:bidi="ar-JO"/>
        </w:rPr>
        <w:t>أثناء الحديث عن تحرك المثلين في كلمة واحد</w:t>
      </w:r>
      <w:r w:rsidR="00A65FD5">
        <w:rPr>
          <w:rFonts w:ascii="Simplified Arabic" w:hAnsi="Simplified Arabic" w:cs="Simplified Arabic" w:hint="cs"/>
          <w:sz w:val="28"/>
          <w:szCs w:val="28"/>
          <w:rtl/>
          <w:lang w:bidi="ar-JO"/>
        </w:rPr>
        <w:t>ة ، وسأذكر هنا موانع الإدغام إذ</w:t>
      </w:r>
      <w:r w:rsidR="00BE65E2" w:rsidRPr="00DA628D">
        <w:rPr>
          <w:rFonts w:ascii="Simplified Arabic" w:hAnsi="Simplified Arabic" w:cs="Simplified Arabic" w:hint="cs"/>
          <w:sz w:val="28"/>
          <w:szCs w:val="28"/>
          <w:rtl/>
          <w:lang w:bidi="ar-JO"/>
        </w:rPr>
        <w:t xml:space="preserve"> ارتفعت جاز الإدغام  .</w:t>
      </w:r>
    </w:p>
    <w:p w:rsidR="00BE65E2" w:rsidRPr="00DA628D" w:rsidRDefault="00BE65E2" w:rsidP="0055741D">
      <w:pPr>
        <w:tabs>
          <w:tab w:val="left" w:pos="1241"/>
        </w:tabs>
        <w:spacing w:line="360" w:lineRule="auto"/>
        <w:jc w:val="both"/>
        <w:rPr>
          <w:rFonts w:ascii="Simplified Arabic" w:hAnsi="Simplified Arabic" w:cs="Simplified Arabic"/>
          <w:b/>
          <w:bCs/>
          <w:sz w:val="28"/>
          <w:szCs w:val="28"/>
          <w:rtl/>
          <w:lang w:bidi="ar-JO"/>
        </w:rPr>
      </w:pPr>
      <w:r w:rsidRPr="00DA628D">
        <w:rPr>
          <w:rFonts w:ascii="Simplified Arabic" w:hAnsi="Simplified Arabic" w:cs="Simplified Arabic" w:hint="cs"/>
          <w:b/>
          <w:bCs/>
          <w:sz w:val="28"/>
          <w:szCs w:val="28"/>
          <w:rtl/>
          <w:lang w:bidi="ar-JO"/>
        </w:rPr>
        <w:t xml:space="preserve">موانع الإدغام في هذه </w:t>
      </w:r>
      <w:r w:rsidR="0055741D">
        <w:rPr>
          <w:rFonts w:ascii="Simplified Arabic" w:hAnsi="Simplified Arabic" w:cs="Simplified Arabic" w:hint="cs"/>
          <w:b/>
          <w:bCs/>
          <w:sz w:val="28"/>
          <w:szCs w:val="28"/>
          <w:rtl/>
          <w:lang w:bidi="ar-JO"/>
        </w:rPr>
        <w:t>المسائلة</w:t>
      </w:r>
      <w:r w:rsidRPr="00DA628D">
        <w:rPr>
          <w:rFonts w:ascii="Simplified Arabic" w:hAnsi="Simplified Arabic" w:cs="Simplified Arabic" w:hint="cs"/>
          <w:b/>
          <w:bCs/>
          <w:sz w:val="28"/>
          <w:szCs w:val="28"/>
          <w:rtl/>
          <w:lang w:bidi="ar-JO"/>
        </w:rPr>
        <w:t xml:space="preserve">: </w:t>
      </w:r>
    </w:p>
    <w:p w:rsidR="00A476D3" w:rsidRPr="007F667D" w:rsidRDefault="0055741D" w:rsidP="0055741D">
      <w:pPr>
        <w:pStyle w:val="a6"/>
        <w:numPr>
          <w:ilvl w:val="0"/>
          <w:numId w:val="13"/>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إذا كان</w:t>
      </w:r>
      <w:r w:rsidR="00BE65E2">
        <w:rPr>
          <w:rFonts w:ascii="Simplified Arabic" w:hAnsi="Simplified Arabic" w:cs="Simplified Arabic" w:hint="cs"/>
          <w:sz w:val="28"/>
          <w:szCs w:val="28"/>
          <w:rtl/>
          <w:lang w:bidi="ar-JO"/>
        </w:rPr>
        <w:t xml:space="preserve"> الحرف الذي يراد إدغامه تاء ضمير سواء </w:t>
      </w:r>
      <w:r>
        <w:rPr>
          <w:rFonts w:ascii="Simplified Arabic" w:hAnsi="Simplified Arabic" w:cs="Simplified Arabic" w:hint="cs"/>
          <w:sz w:val="28"/>
          <w:szCs w:val="28"/>
          <w:rtl/>
          <w:lang w:bidi="ar-JO"/>
        </w:rPr>
        <w:t>أ</w:t>
      </w:r>
      <w:r w:rsidR="00BE65E2">
        <w:rPr>
          <w:rFonts w:ascii="Simplified Arabic" w:hAnsi="Simplified Arabic" w:cs="Simplified Arabic" w:hint="cs"/>
          <w:sz w:val="28"/>
          <w:szCs w:val="28"/>
          <w:rtl/>
          <w:lang w:bidi="ar-JO"/>
        </w:rPr>
        <w:t>كان للمتكلم أو المخاطب</w:t>
      </w:r>
      <w:r w:rsidR="00C81A40">
        <w:rPr>
          <w:rStyle w:val="a5"/>
          <w:rFonts w:ascii="Simplified Arabic" w:hAnsi="Simplified Arabic" w:cs="Simplified Arabic"/>
          <w:sz w:val="28"/>
          <w:szCs w:val="28"/>
          <w:rtl/>
          <w:lang w:bidi="ar-JO"/>
        </w:rPr>
        <w:footnoteReference w:customMarkFollows="1" w:id="189"/>
        <w:t>(2)</w:t>
      </w:r>
      <w:r w:rsidR="00BE65E2">
        <w:rPr>
          <w:rFonts w:ascii="Simplified Arabic" w:hAnsi="Simplified Arabic" w:cs="Simplified Arabic" w:hint="cs"/>
          <w:sz w:val="28"/>
          <w:szCs w:val="28"/>
          <w:rtl/>
          <w:lang w:bidi="ar-JO"/>
        </w:rPr>
        <w:t xml:space="preserve">         نحو : </w:t>
      </w:r>
      <w:r w:rsidR="00C81A40">
        <w:rPr>
          <w:rFonts w:ascii="Simplified Arabic" w:hAnsi="Simplified Arabic" w:cs="Simplified Arabic" w:hint="cs"/>
          <w:sz w:val="28"/>
          <w:szCs w:val="28"/>
          <w:rtl/>
          <w:lang w:bidi="ar-JO"/>
        </w:rPr>
        <w:t>قوله تعالى :</w:t>
      </w:r>
      <w:r w:rsidR="007F667D" w:rsidRPr="007F667D">
        <w:rPr>
          <w:rFonts w:cs="DecoType Naskh"/>
          <w:b/>
          <w:bCs/>
          <w:sz w:val="32"/>
          <w:szCs w:val="32"/>
          <w:rtl/>
        </w:rPr>
        <w:t>{كُنتُ تُرَابًا}</w:t>
      </w:r>
      <w:r w:rsidR="00C81A40">
        <w:rPr>
          <w:rStyle w:val="a5"/>
          <w:rFonts w:ascii="Simplified Arabic" w:hAnsi="Simplified Arabic" w:cs="Simplified Arabic"/>
          <w:sz w:val="28"/>
          <w:szCs w:val="28"/>
          <w:rtl/>
          <w:lang w:bidi="ar-JO"/>
        </w:rPr>
        <w:footnoteReference w:customMarkFollows="1" w:id="190"/>
        <w:t>(3)</w:t>
      </w:r>
      <w:r w:rsidR="00C81A40">
        <w:rPr>
          <w:rFonts w:ascii="Simplified Arabic" w:hAnsi="Simplified Arabic" w:cs="Simplified Arabic" w:hint="cs"/>
          <w:sz w:val="28"/>
          <w:szCs w:val="28"/>
          <w:rtl/>
          <w:lang w:bidi="ar-JO"/>
        </w:rPr>
        <w:t xml:space="preserve"> ، وقوله تعالى :</w:t>
      </w:r>
      <w:r w:rsidR="007F667D" w:rsidRPr="007F667D">
        <w:rPr>
          <w:rFonts w:cs="DecoType Naskh"/>
          <w:b/>
          <w:bCs/>
          <w:sz w:val="32"/>
          <w:szCs w:val="32"/>
          <w:rtl/>
        </w:rPr>
        <w:t xml:space="preserve"> {كِدتَّ تَرْكَنُ}</w:t>
      </w:r>
      <w:r w:rsidR="00C81A40">
        <w:rPr>
          <w:rStyle w:val="a5"/>
          <w:rFonts w:ascii="Simplified Arabic" w:hAnsi="Simplified Arabic" w:cs="Simplified Arabic"/>
          <w:sz w:val="28"/>
          <w:szCs w:val="28"/>
          <w:rtl/>
          <w:lang w:bidi="ar-JO"/>
        </w:rPr>
        <w:footnoteReference w:customMarkFollows="1" w:id="191"/>
        <w:t>(4)</w:t>
      </w:r>
      <w:r w:rsidR="00DB675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00C81A40">
        <w:rPr>
          <w:rFonts w:ascii="Simplified Arabic" w:hAnsi="Simplified Arabic" w:cs="Simplified Arabic" w:hint="cs"/>
          <w:sz w:val="28"/>
          <w:szCs w:val="28"/>
          <w:rtl/>
          <w:lang w:bidi="ar-JO"/>
        </w:rPr>
        <w:t xml:space="preserve">السبب في منع الإدغام ( تاء الضمير ) هو الحرص على </w:t>
      </w:r>
      <w:r>
        <w:rPr>
          <w:rFonts w:ascii="Simplified Arabic" w:hAnsi="Simplified Arabic" w:cs="Simplified Arabic" w:hint="cs"/>
          <w:sz w:val="28"/>
          <w:szCs w:val="28"/>
          <w:rtl/>
          <w:lang w:bidi="ar-JO"/>
        </w:rPr>
        <w:t>تجنب</w:t>
      </w:r>
      <w:r w:rsidR="00C81A40">
        <w:rPr>
          <w:rFonts w:ascii="Simplified Arabic" w:hAnsi="Simplified Arabic" w:cs="Simplified Arabic" w:hint="cs"/>
          <w:sz w:val="28"/>
          <w:szCs w:val="28"/>
          <w:rtl/>
          <w:lang w:bidi="ar-JO"/>
        </w:rPr>
        <w:t xml:space="preserve"> اللبس الذي يحدث من الإدغام ، إذ</w:t>
      </w:r>
      <w:r>
        <w:rPr>
          <w:rFonts w:ascii="Simplified Arabic" w:hAnsi="Simplified Arabic" w:cs="Simplified Arabic" w:hint="cs"/>
          <w:sz w:val="28"/>
          <w:szCs w:val="28"/>
          <w:rtl/>
          <w:lang w:bidi="ar-JO"/>
        </w:rPr>
        <w:t xml:space="preserve"> يجعل</w:t>
      </w:r>
      <w:r w:rsidR="00C81A40">
        <w:rPr>
          <w:rFonts w:ascii="Simplified Arabic" w:hAnsi="Simplified Arabic" w:cs="Simplified Arabic" w:hint="cs"/>
          <w:sz w:val="28"/>
          <w:szCs w:val="28"/>
          <w:rtl/>
          <w:lang w:bidi="ar-JO"/>
        </w:rPr>
        <w:t xml:space="preserve"> الإدغام يجعل النطق بتاء المتكلم والمخاطب واحداً        </w:t>
      </w:r>
      <w:r>
        <w:rPr>
          <w:rFonts w:ascii="Simplified Arabic" w:hAnsi="Simplified Arabic" w:cs="Simplified Arabic" w:hint="cs"/>
          <w:sz w:val="28"/>
          <w:szCs w:val="28"/>
          <w:rtl/>
          <w:lang w:bidi="ar-JO"/>
        </w:rPr>
        <w:t xml:space="preserve">ومن هنا فإن </w:t>
      </w:r>
      <w:r w:rsidR="00C81A40">
        <w:rPr>
          <w:rFonts w:ascii="Simplified Arabic" w:hAnsi="Simplified Arabic" w:cs="Simplified Arabic" w:hint="cs"/>
          <w:sz w:val="28"/>
          <w:szCs w:val="28"/>
          <w:rtl/>
          <w:lang w:bidi="ar-JO"/>
        </w:rPr>
        <w:t>العلاقة الصوتية المميزة بين التاءين هي</w:t>
      </w:r>
      <w:r>
        <w:rPr>
          <w:rFonts w:ascii="Simplified Arabic" w:hAnsi="Simplified Arabic" w:cs="Simplified Arabic" w:hint="cs"/>
          <w:sz w:val="28"/>
          <w:szCs w:val="28"/>
          <w:rtl/>
          <w:lang w:bidi="ar-JO"/>
        </w:rPr>
        <w:t>:</w:t>
      </w:r>
      <w:r w:rsidR="00C81A40">
        <w:rPr>
          <w:rFonts w:ascii="Simplified Arabic" w:hAnsi="Simplified Arabic" w:cs="Simplified Arabic" w:hint="cs"/>
          <w:sz w:val="28"/>
          <w:szCs w:val="28"/>
          <w:rtl/>
          <w:lang w:bidi="ar-JO"/>
        </w:rPr>
        <w:t xml:space="preserve"> أن تاء المتكلم مضمومة           وتاء المخاطب مفتوحة ، والإدغام يُذهب هذا الفارق </w:t>
      </w:r>
      <w:r w:rsidR="00524DBD">
        <w:rPr>
          <w:rStyle w:val="a5"/>
          <w:rFonts w:ascii="Simplified Arabic" w:hAnsi="Simplified Arabic" w:cs="Simplified Arabic"/>
          <w:sz w:val="28"/>
          <w:szCs w:val="28"/>
          <w:rtl/>
          <w:lang w:bidi="ar-JO"/>
        </w:rPr>
        <w:footnoteReference w:customMarkFollows="1" w:id="192"/>
        <w:t>(5)</w:t>
      </w:r>
      <w:r>
        <w:rPr>
          <w:rFonts w:ascii="Simplified Arabic" w:hAnsi="Simplified Arabic" w:cs="Simplified Arabic" w:hint="cs"/>
          <w:sz w:val="28"/>
          <w:szCs w:val="28"/>
          <w:rtl/>
          <w:lang w:bidi="ar-JO"/>
        </w:rPr>
        <w:t xml:space="preserve"> فيؤدي بنا إلى الغموض </w:t>
      </w:r>
      <w:r w:rsidR="00524DBD">
        <w:rPr>
          <w:rFonts w:ascii="Simplified Arabic" w:hAnsi="Simplified Arabic" w:cs="Simplified Arabic" w:hint="cs"/>
          <w:sz w:val="28"/>
          <w:szCs w:val="28"/>
          <w:rtl/>
          <w:lang w:bidi="ar-JO"/>
        </w:rPr>
        <w:t xml:space="preserve">.  </w:t>
      </w:r>
    </w:p>
    <w:p w:rsidR="00524DBD" w:rsidRPr="007F667D" w:rsidRDefault="00DB6757" w:rsidP="00D37296">
      <w:pPr>
        <w:jc w:val="both"/>
        <w:rPr>
          <w:rtl/>
        </w:rPr>
      </w:pPr>
      <w:r>
        <w:rPr>
          <w:rFonts w:ascii="Simplified Arabic" w:hAnsi="Simplified Arabic" w:cs="Simplified Arabic" w:hint="cs"/>
          <w:sz w:val="28"/>
          <w:szCs w:val="28"/>
          <w:rtl/>
          <w:lang w:bidi="ar-JO"/>
        </w:rPr>
        <w:t xml:space="preserve"> </w:t>
      </w:r>
      <w:r w:rsidR="0055741D">
        <w:rPr>
          <w:rFonts w:ascii="Simplified Arabic" w:hAnsi="Simplified Arabic" w:cs="Simplified Arabic" w:hint="cs"/>
          <w:sz w:val="28"/>
          <w:szCs w:val="28"/>
          <w:rtl/>
          <w:lang w:bidi="ar-JO"/>
        </w:rPr>
        <w:t xml:space="preserve">ونرى </w:t>
      </w:r>
      <w:r w:rsidR="00524DBD" w:rsidRPr="00DA628D">
        <w:rPr>
          <w:rFonts w:ascii="Simplified Arabic" w:hAnsi="Simplified Arabic" w:cs="Simplified Arabic" w:hint="cs"/>
          <w:sz w:val="28"/>
          <w:szCs w:val="28"/>
          <w:rtl/>
          <w:lang w:bidi="ar-JO"/>
        </w:rPr>
        <w:t xml:space="preserve"> أن قراءة الإدغام</w:t>
      </w:r>
      <w:r w:rsidR="00C8688F">
        <w:rPr>
          <w:rFonts w:ascii="Simplified Arabic" w:hAnsi="Simplified Arabic" w:cs="Simplified Arabic" w:hint="cs"/>
          <w:sz w:val="28"/>
          <w:szCs w:val="28"/>
          <w:rtl/>
          <w:lang w:bidi="ar-JO"/>
        </w:rPr>
        <w:t xml:space="preserve"> - في الآيات السابقة - </w:t>
      </w:r>
      <w:r w:rsidR="00524DBD" w:rsidRPr="00DA628D">
        <w:rPr>
          <w:rFonts w:ascii="Simplified Arabic" w:hAnsi="Simplified Arabic" w:cs="Simplified Arabic" w:hint="cs"/>
          <w:sz w:val="28"/>
          <w:szCs w:val="28"/>
          <w:rtl/>
          <w:lang w:bidi="ar-JO"/>
        </w:rPr>
        <w:t xml:space="preserve"> إن كانت واردة عن النبي عليه الصلاة والسلام فيجب قبولها وإن كانت شاذة ، وأما اللبس الحاصل بالإدغام فليس بمسلم به ؛ لورود إدغام كاف الخطاب في مثلها في قوله تعالى :</w:t>
      </w:r>
      <w:r w:rsidR="007F667D" w:rsidRPr="007F667D">
        <w:rPr>
          <w:rFonts w:cs="DecoType Naskh"/>
          <w:b/>
          <w:bCs/>
          <w:sz w:val="32"/>
          <w:szCs w:val="32"/>
          <w:rtl/>
        </w:rPr>
        <w:t>{إِنَّكَ كُنتَ}</w:t>
      </w:r>
      <w:r w:rsidR="00524DBD" w:rsidRPr="00DA628D">
        <w:rPr>
          <w:rStyle w:val="a5"/>
          <w:rFonts w:ascii="Simplified Arabic" w:hAnsi="Simplified Arabic" w:cs="Simplified Arabic"/>
          <w:sz w:val="28"/>
          <w:szCs w:val="28"/>
          <w:rtl/>
          <w:lang w:bidi="ar-JO"/>
        </w:rPr>
        <w:footnoteReference w:customMarkFollows="1" w:id="193"/>
        <w:t>(</w:t>
      </w:r>
      <w:r w:rsidR="007F667D">
        <w:rPr>
          <w:rStyle w:val="a5"/>
          <w:rFonts w:ascii="Simplified Arabic" w:hAnsi="Simplified Arabic" w:cs="Simplified Arabic" w:hint="cs"/>
          <w:sz w:val="28"/>
          <w:szCs w:val="28"/>
          <w:rtl/>
          <w:lang w:bidi="ar-JO"/>
        </w:rPr>
        <w:t>6</w:t>
      </w:r>
      <w:r w:rsidR="00524DBD" w:rsidRPr="00DA628D">
        <w:rPr>
          <w:rStyle w:val="a5"/>
          <w:rFonts w:ascii="Simplified Arabic" w:hAnsi="Simplified Arabic" w:cs="Simplified Arabic"/>
          <w:sz w:val="28"/>
          <w:szCs w:val="28"/>
          <w:rtl/>
          <w:lang w:bidi="ar-JO"/>
        </w:rPr>
        <w:t>)</w:t>
      </w:r>
      <w:r w:rsidR="00524DBD" w:rsidRPr="00DA628D">
        <w:rPr>
          <w:rFonts w:ascii="Simplified Arabic" w:hAnsi="Simplified Arabic" w:cs="Simplified Arabic" w:hint="cs"/>
          <w:sz w:val="28"/>
          <w:szCs w:val="28"/>
          <w:rtl/>
          <w:lang w:bidi="ar-JO"/>
        </w:rPr>
        <w:t xml:space="preserve">، في قراءة أبي عمر بن العلاء ، وهذه القراءة سبعية ومقبولة  ويمكن القياس عليها </w:t>
      </w:r>
      <w:r w:rsidR="00D23A24">
        <w:rPr>
          <w:rStyle w:val="a5"/>
          <w:rFonts w:ascii="Simplified Arabic" w:hAnsi="Simplified Arabic" w:cs="Simplified Arabic"/>
          <w:sz w:val="28"/>
          <w:szCs w:val="28"/>
          <w:rtl/>
          <w:lang w:bidi="ar-JO"/>
        </w:rPr>
        <w:footnoteReference w:customMarkFollows="1" w:id="194"/>
        <w:t>(</w:t>
      </w:r>
      <w:r w:rsidR="007F667D">
        <w:rPr>
          <w:rStyle w:val="a5"/>
          <w:rFonts w:ascii="Simplified Arabic" w:hAnsi="Simplified Arabic" w:cs="Simplified Arabic" w:hint="cs"/>
          <w:sz w:val="28"/>
          <w:szCs w:val="28"/>
          <w:rtl/>
          <w:lang w:bidi="ar-JO"/>
        </w:rPr>
        <w:t>7</w:t>
      </w:r>
      <w:r w:rsidR="00D23A24">
        <w:rPr>
          <w:rStyle w:val="a5"/>
          <w:rFonts w:ascii="Simplified Arabic" w:hAnsi="Simplified Arabic" w:cs="Simplified Arabic"/>
          <w:sz w:val="28"/>
          <w:szCs w:val="28"/>
          <w:rtl/>
          <w:lang w:bidi="ar-JO"/>
        </w:rPr>
        <w:t>)</w:t>
      </w:r>
      <w:r w:rsidR="00524DBD" w:rsidRPr="00DA628D">
        <w:rPr>
          <w:rFonts w:ascii="Simplified Arabic" w:hAnsi="Simplified Arabic" w:cs="Simplified Arabic" w:hint="cs"/>
          <w:sz w:val="28"/>
          <w:szCs w:val="28"/>
          <w:rtl/>
          <w:lang w:bidi="ar-JO"/>
        </w:rPr>
        <w:t>، ولم يقل أحد أن هذه القراءة تؤدي إلى اللبس  فلا ي</w:t>
      </w:r>
      <w:r w:rsidR="00E778D7" w:rsidRPr="00DA628D">
        <w:rPr>
          <w:rFonts w:ascii="Simplified Arabic" w:hAnsi="Simplified Arabic" w:cs="Simplified Arabic" w:hint="cs"/>
          <w:sz w:val="28"/>
          <w:szCs w:val="28"/>
          <w:rtl/>
          <w:lang w:bidi="ar-JO"/>
        </w:rPr>
        <w:t>ُ</w:t>
      </w:r>
      <w:r w:rsidR="00524DBD" w:rsidRPr="00DA628D">
        <w:rPr>
          <w:rFonts w:ascii="Simplified Arabic" w:hAnsi="Simplified Arabic" w:cs="Simplified Arabic" w:hint="cs"/>
          <w:sz w:val="28"/>
          <w:szCs w:val="28"/>
          <w:rtl/>
          <w:lang w:bidi="ar-JO"/>
        </w:rPr>
        <w:t xml:space="preserve">علم هل الخطاب للمؤنث أم للمذكر ؟ ! . </w:t>
      </w:r>
    </w:p>
    <w:p w:rsidR="00B95D58" w:rsidRPr="00B62659" w:rsidRDefault="00B62659" w:rsidP="00B62659">
      <w:pPr>
        <w:pStyle w:val="a6"/>
        <w:numPr>
          <w:ilvl w:val="0"/>
          <w:numId w:val="13"/>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إذا كان</w:t>
      </w:r>
      <w:r w:rsidR="00B95D58">
        <w:rPr>
          <w:rFonts w:ascii="Simplified Arabic" w:hAnsi="Simplified Arabic" w:cs="Simplified Arabic" w:hint="cs"/>
          <w:sz w:val="28"/>
          <w:szCs w:val="28"/>
          <w:rtl/>
          <w:lang w:bidi="ar-JO"/>
        </w:rPr>
        <w:t xml:space="preserve"> الحرف المراد إدغامه منوناً </w:t>
      </w:r>
      <w:r w:rsidR="00B95D58">
        <w:rPr>
          <w:rStyle w:val="a5"/>
          <w:rFonts w:ascii="Simplified Arabic" w:hAnsi="Simplified Arabic" w:cs="Simplified Arabic"/>
          <w:sz w:val="28"/>
          <w:szCs w:val="28"/>
          <w:rtl/>
          <w:lang w:bidi="ar-JO"/>
        </w:rPr>
        <w:footnoteReference w:customMarkFollows="1" w:id="195"/>
        <w:t>(</w:t>
      </w:r>
      <w:r w:rsidR="006D0E53">
        <w:rPr>
          <w:rStyle w:val="a5"/>
          <w:rFonts w:ascii="Simplified Arabic" w:hAnsi="Simplified Arabic" w:cs="Simplified Arabic" w:hint="cs"/>
          <w:sz w:val="28"/>
          <w:szCs w:val="28"/>
          <w:rtl/>
          <w:lang w:bidi="ar-JO"/>
        </w:rPr>
        <w:t>1</w:t>
      </w:r>
      <w:r w:rsidR="00B95D58">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B95D58" w:rsidRPr="00B62659">
        <w:rPr>
          <w:rFonts w:ascii="Simplified Arabic" w:hAnsi="Simplified Arabic" w:cs="Simplified Arabic" w:hint="cs"/>
          <w:sz w:val="28"/>
          <w:szCs w:val="28"/>
          <w:rtl/>
          <w:lang w:bidi="ar-JO"/>
        </w:rPr>
        <w:t>نحو قوله تعالى :</w:t>
      </w:r>
      <w:r w:rsidR="007F667D" w:rsidRPr="00B62659">
        <w:rPr>
          <w:rFonts w:cs="DecoType Naskh"/>
          <w:b/>
          <w:bCs/>
          <w:sz w:val="32"/>
          <w:szCs w:val="32"/>
          <w:rtl/>
        </w:rPr>
        <w:t>{نِعْمَةٌ تَمُنُّهَا}</w:t>
      </w:r>
      <w:r w:rsidR="00B95D58" w:rsidRPr="00B62659">
        <w:rPr>
          <w:rStyle w:val="a5"/>
          <w:rFonts w:ascii="Simplified Arabic" w:hAnsi="Simplified Arabic" w:cs="Simplified Arabic"/>
          <w:sz w:val="28"/>
          <w:szCs w:val="28"/>
          <w:rtl/>
          <w:lang w:bidi="ar-JO"/>
        </w:rPr>
        <w:footnoteReference w:customMarkFollows="1" w:id="196"/>
        <w:t>(</w:t>
      </w:r>
      <w:r w:rsidR="006D0E53" w:rsidRPr="00B62659">
        <w:rPr>
          <w:rStyle w:val="a5"/>
          <w:rFonts w:ascii="Simplified Arabic" w:hAnsi="Simplified Arabic" w:cs="Simplified Arabic" w:hint="cs"/>
          <w:sz w:val="28"/>
          <w:szCs w:val="28"/>
          <w:rtl/>
          <w:lang w:bidi="ar-JO"/>
        </w:rPr>
        <w:t>2</w:t>
      </w:r>
      <w:r w:rsidR="00B95D58" w:rsidRPr="00B62659">
        <w:rPr>
          <w:rStyle w:val="a5"/>
          <w:rFonts w:ascii="Simplified Arabic" w:hAnsi="Simplified Arabic" w:cs="Simplified Arabic"/>
          <w:sz w:val="28"/>
          <w:szCs w:val="28"/>
          <w:rtl/>
          <w:lang w:bidi="ar-JO"/>
        </w:rPr>
        <w:t>)</w:t>
      </w:r>
      <w:r w:rsidR="00B95D58" w:rsidRPr="00B62659">
        <w:rPr>
          <w:rFonts w:ascii="Simplified Arabic" w:hAnsi="Simplified Arabic" w:cs="Simplified Arabic" w:hint="cs"/>
          <w:sz w:val="28"/>
          <w:szCs w:val="28"/>
          <w:rtl/>
          <w:lang w:bidi="ar-JO"/>
        </w:rPr>
        <w:t>.والسبب في منع إدغام الحرف المنون هو أن التنوين</w:t>
      </w:r>
      <w:r w:rsidR="00CE0106">
        <w:rPr>
          <w:rFonts w:ascii="Simplified Arabic" w:hAnsi="Simplified Arabic" w:cs="Simplified Arabic" w:hint="cs"/>
          <w:sz w:val="28"/>
          <w:szCs w:val="28"/>
          <w:rtl/>
          <w:lang w:bidi="ar-JO"/>
        </w:rPr>
        <w:t xml:space="preserve"> حرف ساكن فهو</w:t>
      </w:r>
      <w:r w:rsidR="00B95D58" w:rsidRPr="00B62659">
        <w:rPr>
          <w:rFonts w:ascii="Simplified Arabic" w:hAnsi="Simplified Arabic" w:cs="Simplified Arabic" w:hint="cs"/>
          <w:sz w:val="28"/>
          <w:szCs w:val="28"/>
          <w:rtl/>
          <w:lang w:bidi="ar-JO"/>
        </w:rPr>
        <w:t xml:space="preserve"> حاجز قوي ، جرى مجرى الأصول ، فمنع من التقاء الحرفين </w:t>
      </w:r>
      <w:r w:rsidR="00B95D58" w:rsidRPr="00B62659">
        <w:rPr>
          <w:rStyle w:val="a5"/>
          <w:rFonts w:ascii="Simplified Arabic" w:hAnsi="Simplified Arabic" w:cs="Simplified Arabic"/>
          <w:sz w:val="28"/>
          <w:szCs w:val="28"/>
          <w:rtl/>
          <w:lang w:bidi="ar-JO"/>
        </w:rPr>
        <w:footnoteReference w:customMarkFollows="1" w:id="197"/>
        <w:t>(</w:t>
      </w:r>
      <w:r w:rsidR="006D0E53" w:rsidRPr="00B62659">
        <w:rPr>
          <w:rStyle w:val="a5"/>
          <w:rFonts w:ascii="Simplified Arabic" w:hAnsi="Simplified Arabic" w:cs="Simplified Arabic" w:hint="cs"/>
          <w:sz w:val="28"/>
          <w:szCs w:val="28"/>
          <w:rtl/>
          <w:lang w:bidi="ar-JO"/>
        </w:rPr>
        <w:t>3</w:t>
      </w:r>
      <w:r w:rsidR="00B95D58" w:rsidRPr="00B62659">
        <w:rPr>
          <w:rStyle w:val="a5"/>
          <w:rFonts w:ascii="Simplified Arabic" w:hAnsi="Simplified Arabic" w:cs="Simplified Arabic"/>
          <w:sz w:val="28"/>
          <w:szCs w:val="28"/>
          <w:rtl/>
          <w:lang w:bidi="ar-JO"/>
        </w:rPr>
        <w:t>)</w:t>
      </w:r>
      <w:r w:rsidR="00B95D58" w:rsidRPr="00B62659">
        <w:rPr>
          <w:rFonts w:ascii="Simplified Arabic" w:hAnsi="Simplified Arabic" w:cs="Simplified Arabic" w:hint="cs"/>
          <w:sz w:val="28"/>
          <w:szCs w:val="28"/>
          <w:rtl/>
          <w:lang w:bidi="ar-JO"/>
        </w:rPr>
        <w:t xml:space="preserve"> .</w:t>
      </w:r>
    </w:p>
    <w:p w:rsidR="00B95D58" w:rsidRPr="00DA628D" w:rsidRDefault="00B95D58" w:rsidP="006D0E53">
      <w:pPr>
        <w:tabs>
          <w:tab w:val="left" w:pos="1241"/>
        </w:tabs>
        <w:spacing w:line="360" w:lineRule="auto"/>
        <w:jc w:val="both"/>
        <w:rPr>
          <w:rFonts w:ascii="Simplified Arabic" w:hAnsi="Simplified Arabic" w:cs="Simplified Arabic"/>
          <w:sz w:val="28"/>
          <w:szCs w:val="28"/>
          <w:rtl/>
          <w:lang w:bidi="ar-JO"/>
        </w:rPr>
      </w:pPr>
      <w:r w:rsidRPr="00DA628D">
        <w:rPr>
          <w:rFonts w:ascii="Simplified Arabic" w:hAnsi="Simplified Arabic" w:cs="Simplified Arabic" w:hint="cs"/>
          <w:sz w:val="28"/>
          <w:szCs w:val="28"/>
          <w:rtl/>
          <w:lang w:bidi="ar-JO"/>
        </w:rPr>
        <w:t xml:space="preserve">والتنوين : هو نون خفيفة في الحقيقة ، وهذا المانع متفق عليه عند القراء </w:t>
      </w:r>
      <w:r w:rsidR="00D53EE2" w:rsidRPr="00DA628D">
        <w:rPr>
          <w:rStyle w:val="a5"/>
          <w:rFonts w:ascii="Simplified Arabic" w:hAnsi="Simplified Arabic" w:cs="Simplified Arabic"/>
          <w:sz w:val="28"/>
          <w:szCs w:val="28"/>
          <w:rtl/>
          <w:lang w:bidi="ar-JO"/>
        </w:rPr>
        <w:footnoteReference w:customMarkFollows="1" w:id="198"/>
        <w:t>(</w:t>
      </w:r>
      <w:r w:rsidR="006D0E53">
        <w:rPr>
          <w:rStyle w:val="a5"/>
          <w:rFonts w:ascii="Simplified Arabic" w:hAnsi="Simplified Arabic" w:cs="Simplified Arabic" w:hint="cs"/>
          <w:sz w:val="28"/>
          <w:szCs w:val="28"/>
          <w:rtl/>
          <w:lang w:bidi="ar-JO"/>
        </w:rPr>
        <w:t>4</w:t>
      </w:r>
      <w:r w:rsidR="00D53EE2" w:rsidRPr="00DA628D">
        <w:rPr>
          <w:rStyle w:val="a5"/>
          <w:rFonts w:ascii="Simplified Arabic" w:hAnsi="Simplified Arabic" w:cs="Simplified Arabic"/>
          <w:sz w:val="28"/>
          <w:szCs w:val="28"/>
          <w:rtl/>
          <w:lang w:bidi="ar-JO"/>
        </w:rPr>
        <w:t>)</w:t>
      </w:r>
      <w:r w:rsidRPr="00DA628D">
        <w:rPr>
          <w:rFonts w:ascii="Simplified Arabic" w:hAnsi="Simplified Arabic" w:cs="Simplified Arabic" w:hint="cs"/>
          <w:sz w:val="28"/>
          <w:szCs w:val="28"/>
          <w:rtl/>
          <w:lang w:bidi="ar-JO"/>
        </w:rPr>
        <w:t xml:space="preserve">. </w:t>
      </w:r>
    </w:p>
    <w:p w:rsidR="00826507" w:rsidRDefault="00B62659" w:rsidP="00EF2BDB">
      <w:pPr>
        <w:pStyle w:val="a6"/>
        <w:numPr>
          <w:ilvl w:val="0"/>
          <w:numId w:val="1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إذا كان</w:t>
      </w:r>
      <w:r w:rsidR="00826507">
        <w:rPr>
          <w:rFonts w:ascii="Simplified Arabic" w:hAnsi="Simplified Arabic" w:cs="Simplified Arabic" w:hint="cs"/>
          <w:sz w:val="28"/>
          <w:szCs w:val="28"/>
          <w:rtl/>
          <w:lang w:bidi="ar-JO"/>
        </w:rPr>
        <w:t xml:space="preserve"> الحرف المدغم مشدداَ </w:t>
      </w:r>
      <w:r w:rsidR="00826507">
        <w:rPr>
          <w:rStyle w:val="a5"/>
          <w:rFonts w:ascii="Simplified Arabic" w:hAnsi="Simplified Arabic" w:cs="Simplified Arabic"/>
          <w:sz w:val="28"/>
          <w:szCs w:val="28"/>
          <w:rtl/>
          <w:lang w:bidi="ar-JO"/>
        </w:rPr>
        <w:footnoteReference w:customMarkFollows="1" w:id="199"/>
        <w:t>(</w:t>
      </w:r>
      <w:r w:rsidR="006D0E53">
        <w:rPr>
          <w:rStyle w:val="a5"/>
          <w:rFonts w:ascii="Simplified Arabic" w:hAnsi="Simplified Arabic" w:cs="Simplified Arabic" w:hint="cs"/>
          <w:sz w:val="28"/>
          <w:szCs w:val="28"/>
          <w:rtl/>
          <w:lang w:bidi="ar-JO"/>
        </w:rPr>
        <w:t>5</w:t>
      </w:r>
      <w:r w:rsidR="00826507">
        <w:rPr>
          <w:rStyle w:val="a5"/>
          <w:rFonts w:ascii="Simplified Arabic" w:hAnsi="Simplified Arabic" w:cs="Simplified Arabic"/>
          <w:sz w:val="28"/>
          <w:szCs w:val="28"/>
          <w:rtl/>
          <w:lang w:bidi="ar-JO"/>
        </w:rPr>
        <w:t>)</w:t>
      </w:r>
      <w:r w:rsidR="00826507">
        <w:rPr>
          <w:rFonts w:ascii="Simplified Arabic" w:hAnsi="Simplified Arabic" w:cs="Simplified Arabic" w:hint="cs"/>
          <w:sz w:val="28"/>
          <w:szCs w:val="28"/>
          <w:rtl/>
          <w:lang w:bidi="ar-JO"/>
        </w:rPr>
        <w:t xml:space="preserve">، نحو قوله تعالى : " مَسَّ سَقَر " </w:t>
      </w:r>
      <w:r w:rsidR="00826507">
        <w:rPr>
          <w:rStyle w:val="a5"/>
          <w:rFonts w:ascii="Simplified Arabic" w:hAnsi="Simplified Arabic" w:cs="Simplified Arabic"/>
          <w:sz w:val="28"/>
          <w:szCs w:val="28"/>
          <w:rtl/>
          <w:lang w:bidi="ar-JO"/>
        </w:rPr>
        <w:footnoteReference w:customMarkFollows="1" w:id="200"/>
        <w:t>(</w:t>
      </w:r>
      <w:r w:rsidR="006D0E53">
        <w:rPr>
          <w:rStyle w:val="a5"/>
          <w:rFonts w:ascii="Simplified Arabic" w:hAnsi="Simplified Arabic" w:cs="Simplified Arabic" w:hint="cs"/>
          <w:sz w:val="28"/>
          <w:szCs w:val="28"/>
          <w:rtl/>
          <w:lang w:bidi="ar-JO"/>
        </w:rPr>
        <w:t>6</w:t>
      </w:r>
      <w:r w:rsidR="00826507">
        <w:rPr>
          <w:rStyle w:val="a5"/>
          <w:rFonts w:ascii="Simplified Arabic" w:hAnsi="Simplified Arabic" w:cs="Simplified Arabic"/>
          <w:sz w:val="28"/>
          <w:szCs w:val="28"/>
          <w:rtl/>
          <w:lang w:bidi="ar-JO"/>
        </w:rPr>
        <w:t>)</w:t>
      </w:r>
      <w:r w:rsidR="00826507">
        <w:rPr>
          <w:rFonts w:ascii="Simplified Arabic" w:hAnsi="Simplified Arabic" w:cs="Simplified Arabic" w:hint="cs"/>
          <w:sz w:val="28"/>
          <w:szCs w:val="28"/>
          <w:rtl/>
          <w:lang w:bidi="ar-JO"/>
        </w:rPr>
        <w:t xml:space="preserve">، </w:t>
      </w:r>
      <w:r w:rsidR="00D37296">
        <w:rPr>
          <w:rFonts w:ascii="Simplified Arabic" w:hAnsi="Simplified Arabic" w:cs="Simplified Arabic" w:hint="cs"/>
          <w:sz w:val="28"/>
          <w:szCs w:val="28"/>
          <w:rtl/>
          <w:lang w:bidi="ar-JO"/>
        </w:rPr>
        <w:t>وقولك :       ( ردَّ داود ) سواء</w:t>
      </w:r>
      <w:r w:rsidR="00826507">
        <w:rPr>
          <w:rFonts w:ascii="Simplified Arabic" w:hAnsi="Simplified Arabic" w:cs="Simplified Arabic" w:hint="cs"/>
          <w:sz w:val="28"/>
          <w:szCs w:val="28"/>
          <w:rtl/>
          <w:lang w:bidi="ar-JO"/>
        </w:rPr>
        <w:t xml:space="preserve"> أكان الحرف صحيحاً أم علة . نحو : ( مررت بوليِّ يزيد ، وع</w:t>
      </w:r>
      <w:r>
        <w:rPr>
          <w:rFonts w:ascii="Simplified Arabic" w:hAnsi="Simplified Arabic" w:cs="Simplified Arabic" w:hint="cs"/>
          <w:sz w:val="28"/>
          <w:szCs w:val="28"/>
          <w:rtl/>
          <w:lang w:bidi="ar-JO"/>
        </w:rPr>
        <w:t>َ</w:t>
      </w:r>
      <w:r w:rsidR="00826507">
        <w:rPr>
          <w:rFonts w:ascii="Simplified Arabic" w:hAnsi="Simplified Arabic" w:cs="Simplified Arabic" w:hint="cs"/>
          <w:sz w:val="28"/>
          <w:szCs w:val="28"/>
          <w:rtl/>
          <w:lang w:bidi="ar-JO"/>
        </w:rPr>
        <w:t>د</w:t>
      </w:r>
      <w:r>
        <w:rPr>
          <w:rFonts w:ascii="Simplified Arabic" w:hAnsi="Simplified Arabic" w:cs="Simplified Arabic" w:hint="cs"/>
          <w:sz w:val="28"/>
          <w:szCs w:val="28"/>
          <w:rtl/>
          <w:lang w:bidi="ar-JO"/>
        </w:rPr>
        <w:t>ُ</w:t>
      </w:r>
      <w:r w:rsidR="00826507">
        <w:rPr>
          <w:rFonts w:ascii="Simplified Arabic" w:hAnsi="Simplified Arabic" w:cs="Simplified Arabic" w:hint="cs"/>
          <w:sz w:val="28"/>
          <w:szCs w:val="28"/>
          <w:rtl/>
          <w:lang w:bidi="ar-JO"/>
        </w:rPr>
        <w:t xml:space="preserve">وَّ وليد ) </w:t>
      </w:r>
      <w:r w:rsidR="00826507">
        <w:rPr>
          <w:rStyle w:val="a5"/>
          <w:rFonts w:ascii="Simplified Arabic" w:hAnsi="Simplified Arabic" w:cs="Simplified Arabic"/>
          <w:sz w:val="28"/>
          <w:szCs w:val="28"/>
          <w:rtl/>
          <w:lang w:bidi="ar-JO"/>
        </w:rPr>
        <w:footnoteReference w:customMarkFollows="1" w:id="201"/>
        <w:t>(</w:t>
      </w:r>
      <w:r w:rsidR="006D0E53">
        <w:rPr>
          <w:rStyle w:val="a5"/>
          <w:rFonts w:ascii="Simplified Arabic" w:hAnsi="Simplified Arabic" w:cs="Simplified Arabic" w:hint="cs"/>
          <w:sz w:val="28"/>
          <w:szCs w:val="28"/>
          <w:rtl/>
          <w:lang w:bidi="ar-JO"/>
        </w:rPr>
        <w:t>7</w:t>
      </w:r>
      <w:r w:rsidR="00826507">
        <w:rPr>
          <w:rStyle w:val="a5"/>
          <w:rFonts w:ascii="Simplified Arabic" w:hAnsi="Simplified Arabic" w:cs="Simplified Arabic"/>
          <w:sz w:val="28"/>
          <w:szCs w:val="28"/>
          <w:rtl/>
          <w:lang w:bidi="ar-JO"/>
        </w:rPr>
        <w:t>)</w:t>
      </w:r>
      <w:r w:rsidR="00826507">
        <w:rPr>
          <w:rFonts w:ascii="Simplified Arabic" w:hAnsi="Simplified Arabic" w:cs="Simplified Arabic" w:hint="cs"/>
          <w:sz w:val="28"/>
          <w:szCs w:val="28"/>
          <w:rtl/>
          <w:lang w:bidi="ar-JO"/>
        </w:rPr>
        <w:t>. لأن الحرف وإن كان مداً إلا أنه قوي بالإدغام</w:t>
      </w:r>
      <w:r w:rsidR="00D37296">
        <w:rPr>
          <w:rFonts w:ascii="Simplified Arabic" w:hAnsi="Simplified Arabic" w:cs="Simplified Arabic" w:hint="cs"/>
          <w:sz w:val="28"/>
          <w:szCs w:val="28"/>
          <w:rtl/>
          <w:lang w:bidi="ar-JO"/>
        </w:rPr>
        <w:t xml:space="preserve"> ،</w:t>
      </w:r>
      <w:r w:rsidR="00826507">
        <w:rPr>
          <w:rFonts w:ascii="Simplified Arabic" w:hAnsi="Simplified Arabic" w:cs="Simplified Arabic" w:hint="cs"/>
          <w:sz w:val="28"/>
          <w:szCs w:val="28"/>
          <w:rtl/>
          <w:lang w:bidi="ar-JO"/>
        </w:rPr>
        <w:t xml:space="preserve"> فصار بمنزلة الحرف الصحيح. وروي عن أبي عمرو بن العلاء الإدغام فيه</w:t>
      </w:r>
      <w:r w:rsidR="001827C8">
        <w:rPr>
          <w:rStyle w:val="a5"/>
          <w:rFonts w:ascii="Simplified Arabic" w:hAnsi="Simplified Arabic" w:cs="Simplified Arabic"/>
          <w:sz w:val="28"/>
          <w:szCs w:val="28"/>
          <w:rtl/>
          <w:lang w:bidi="ar-JO"/>
        </w:rPr>
        <w:footnoteReference w:customMarkFollows="1" w:id="202"/>
        <w:t>(</w:t>
      </w:r>
      <w:r w:rsidR="006D0E53">
        <w:rPr>
          <w:rStyle w:val="a5"/>
          <w:rFonts w:ascii="Simplified Arabic" w:hAnsi="Simplified Arabic" w:cs="Simplified Arabic" w:hint="cs"/>
          <w:sz w:val="28"/>
          <w:szCs w:val="28"/>
          <w:rtl/>
          <w:lang w:bidi="ar-JO"/>
        </w:rPr>
        <w:t>8</w:t>
      </w:r>
      <w:r w:rsidR="001827C8">
        <w:rPr>
          <w:rStyle w:val="a5"/>
          <w:rFonts w:ascii="Simplified Arabic" w:hAnsi="Simplified Arabic" w:cs="Simplified Arabic"/>
          <w:sz w:val="28"/>
          <w:szCs w:val="28"/>
          <w:rtl/>
          <w:lang w:bidi="ar-JO"/>
        </w:rPr>
        <w:t>)</w:t>
      </w:r>
      <w:r w:rsidR="00826507">
        <w:rPr>
          <w:rFonts w:ascii="Simplified Arabic" w:hAnsi="Simplified Arabic" w:cs="Simplified Arabic" w:hint="cs"/>
          <w:sz w:val="28"/>
          <w:szCs w:val="28"/>
          <w:rtl/>
          <w:lang w:bidi="ar-JO"/>
        </w:rPr>
        <w:t xml:space="preserve">. </w:t>
      </w:r>
    </w:p>
    <w:p w:rsidR="00C74F4A" w:rsidRPr="006D0E53" w:rsidRDefault="00DB6757" w:rsidP="006D0E53">
      <w:pPr>
        <w:rPr>
          <w:rtl/>
        </w:rPr>
      </w:pPr>
      <w:r>
        <w:rPr>
          <w:rFonts w:ascii="Simplified Arabic" w:hAnsi="Simplified Arabic" w:cs="Simplified Arabic" w:hint="cs"/>
          <w:sz w:val="28"/>
          <w:szCs w:val="28"/>
          <w:rtl/>
          <w:lang w:bidi="ar-JO"/>
        </w:rPr>
        <w:t xml:space="preserve"> </w:t>
      </w:r>
      <w:r w:rsidR="00B62659">
        <w:rPr>
          <w:rFonts w:ascii="Simplified Arabic" w:hAnsi="Simplified Arabic" w:cs="Simplified Arabic" w:hint="cs"/>
          <w:sz w:val="28"/>
          <w:szCs w:val="28"/>
          <w:rtl/>
          <w:lang w:bidi="ar-JO"/>
        </w:rPr>
        <w:t>و</w:t>
      </w:r>
      <w:r w:rsidR="001827C8">
        <w:rPr>
          <w:rFonts w:ascii="Simplified Arabic" w:hAnsi="Simplified Arabic" w:cs="Simplified Arabic" w:hint="cs"/>
          <w:sz w:val="28"/>
          <w:szCs w:val="28"/>
          <w:rtl/>
          <w:lang w:bidi="ar-JO"/>
        </w:rPr>
        <w:t xml:space="preserve">الجزم : </w:t>
      </w:r>
      <w:r w:rsidR="00B62659">
        <w:rPr>
          <w:rFonts w:ascii="Simplified Arabic" w:hAnsi="Simplified Arabic" w:cs="Simplified Arabic" w:hint="cs"/>
          <w:sz w:val="28"/>
          <w:szCs w:val="28"/>
          <w:rtl/>
          <w:lang w:bidi="ar-JO"/>
        </w:rPr>
        <w:t>و</w:t>
      </w:r>
      <w:r w:rsidR="001827C8">
        <w:rPr>
          <w:rFonts w:ascii="Simplified Arabic" w:hAnsi="Simplified Arabic" w:cs="Simplified Arabic" w:hint="cs"/>
          <w:sz w:val="28"/>
          <w:szCs w:val="28"/>
          <w:rtl/>
          <w:lang w:bidi="ar-JO"/>
        </w:rPr>
        <w:t>يعد</w:t>
      </w:r>
      <w:r w:rsidR="00B62659">
        <w:rPr>
          <w:rFonts w:ascii="Simplified Arabic" w:hAnsi="Simplified Arabic" w:cs="Simplified Arabic" w:hint="cs"/>
          <w:sz w:val="28"/>
          <w:szCs w:val="28"/>
          <w:rtl/>
          <w:lang w:bidi="ar-JO"/>
        </w:rPr>
        <w:t>ُّ</w:t>
      </w:r>
      <w:r w:rsidR="001827C8">
        <w:rPr>
          <w:rFonts w:ascii="Simplified Arabic" w:hAnsi="Simplified Arabic" w:cs="Simplified Arabic" w:hint="cs"/>
          <w:sz w:val="28"/>
          <w:szCs w:val="28"/>
          <w:rtl/>
          <w:lang w:bidi="ar-JO"/>
        </w:rPr>
        <w:t xml:space="preserve"> أكثر علماء القراءات</w:t>
      </w:r>
      <w:r w:rsidR="00A73B1E">
        <w:rPr>
          <w:rStyle w:val="a5"/>
          <w:rFonts w:ascii="Simplified Arabic" w:hAnsi="Simplified Arabic" w:cs="Simplified Arabic"/>
          <w:sz w:val="28"/>
          <w:szCs w:val="28"/>
          <w:rtl/>
          <w:lang w:bidi="ar-JO"/>
        </w:rPr>
        <w:footnoteReference w:customMarkFollows="1" w:id="203"/>
        <w:t>(</w:t>
      </w:r>
      <w:r w:rsidR="006D0E53">
        <w:rPr>
          <w:rStyle w:val="a5"/>
          <w:rFonts w:ascii="Simplified Arabic" w:hAnsi="Simplified Arabic" w:cs="Simplified Arabic" w:hint="cs"/>
          <w:sz w:val="28"/>
          <w:szCs w:val="28"/>
          <w:rtl/>
          <w:lang w:bidi="ar-JO"/>
        </w:rPr>
        <w:t>9</w:t>
      </w:r>
      <w:r w:rsidR="00A73B1E">
        <w:rPr>
          <w:rStyle w:val="a5"/>
          <w:rFonts w:ascii="Simplified Arabic" w:hAnsi="Simplified Arabic" w:cs="Simplified Arabic"/>
          <w:sz w:val="28"/>
          <w:szCs w:val="28"/>
          <w:rtl/>
          <w:lang w:bidi="ar-JO"/>
        </w:rPr>
        <w:t>)</w:t>
      </w:r>
      <w:r w:rsidR="001827C8">
        <w:rPr>
          <w:rFonts w:ascii="Simplified Arabic" w:hAnsi="Simplified Arabic" w:cs="Simplified Arabic" w:hint="cs"/>
          <w:sz w:val="28"/>
          <w:szCs w:val="28"/>
          <w:rtl/>
          <w:lang w:bidi="ar-JO"/>
        </w:rPr>
        <w:t xml:space="preserve"> الجزم مانعاً في المضارع الناقص لقلة حروف الكلمة ، وتوالي الإعلال ، ومصيره إلى حرف مد</w:t>
      </w:r>
      <w:r w:rsidR="00B62659">
        <w:rPr>
          <w:rFonts w:ascii="Simplified Arabic" w:hAnsi="Simplified Arabic" w:cs="Simplified Arabic" w:hint="cs"/>
          <w:sz w:val="28"/>
          <w:szCs w:val="28"/>
          <w:rtl/>
          <w:lang w:bidi="ar-JO"/>
        </w:rPr>
        <w:t>ٍّ</w:t>
      </w:r>
      <w:r w:rsidR="001827C8">
        <w:rPr>
          <w:rFonts w:ascii="Simplified Arabic" w:hAnsi="Simplified Arabic" w:cs="Simplified Arabic" w:hint="cs"/>
          <w:sz w:val="28"/>
          <w:szCs w:val="28"/>
          <w:rtl/>
          <w:lang w:bidi="ar-JO"/>
        </w:rPr>
        <w:t xml:space="preserve"> ، وقد وردت قراءات بالإدغام في ذلك . </w:t>
      </w:r>
      <w:r w:rsidR="001827C8" w:rsidRPr="00C8688F">
        <w:rPr>
          <w:rFonts w:ascii="Simplified Arabic" w:hAnsi="Simplified Arabic" w:cs="Simplified Arabic" w:hint="cs"/>
          <w:sz w:val="28"/>
          <w:szCs w:val="28"/>
          <w:rtl/>
          <w:lang w:bidi="ar-JO"/>
        </w:rPr>
        <w:t>وبعضهم</w:t>
      </w:r>
      <w:r w:rsidR="004D00BB">
        <w:rPr>
          <w:rFonts w:ascii="Simplified Arabic" w:hAnsi="Simplified Arabic" w:cs="Simplified Arabic"/>
          <w:sz w:val="28"/>
          <w:szCs w:val="28"/>
          <w:rtl/>
          <w:lang w:bidi="ar-JO"/>
        </w:rPr>
        <w:t>–</w:t>
      </w:r>
      <w:r w:rsidR="004D00BB">
        <w:rPr>
          <w:rFonts w:ascii="Simplified Arabic" w:hAnsi="Simplified Arabic" w:cs="Simplified Arabic" w:hint="cs"/>
          <w:sz w:val="28"/>
          <w:szCs w:val="28"/>
          <w:rtl/>
          <w:lang w:bidi="ar-JO"/>
        </w:rPr>
        <w:t xml:space="preserve"> أي القراء -</w:t>
      </w:r>
      <w:r w:rsidR="001827C8" w:rsidRPr="00C8688F">
        <w:rPr>
          <w:rFonts w:ascii="Simplified Arabic" w:hAnsi="Simplified Arabic" w:cs="Simplified Arabic" w:hint="cs"/>
          <w:sz w:val="28"/>
          <w:szCs w:val="28"/>
          <w:rtl/>
          <w:lang w:bidi="ar-JO"/>
        </w:rPr>
        <w:t xml:space="preserve"> لم </w:t>
      </w:r>
      <w:r w:rsidR="004D00BB" w:rsidRPr="00C8688F">
        <w:rPr>
          <w:rFonts w:ascii="Simplified Arabic" w:hAnsi="Simplified Arabic" w:cs="Simplified Arabic" w:hint="cs"/>
          <w:sz w:val="28"/>
          <w:szCs w:val="28"/>
          <w:rtl/>
          <w:lang w:bidi="ar-JO"/>
        </w:rPr>
        <w:t>يعتد</w:t>
      </w:r>
      <w:r w:rsidR="001827C8" w:rsidRPr="00C8688F">
        <w:rPr>
          <w:rFonts w:ascii="Simplified Arabic" w:hAnsi="Simplified Arabic" w:cs="Simplified Arabic" w:hint="cs"/>
          <w:sz w:val="28"/>
          <w:szCs w:val="28"/>
          <w:rtl/>
          <w:lang w:bidi="ar-JO"/>
        </w:rPr>
        <w:t xml:space="preserve"> به مطلقاً ، فقد ورد إدغام</w:t>
      </w:r>
      <w:r w:rsidR="004D00BB">
        <w:rPr>
          <w:rFonts w:ascii="Simplified Arabic" w:hAnsi="Simplified Arabic" w:cs="Simplified Arabic" w:hint="cs"/>
          <w:sz w:val="28"/>
          <w:szCs w:val="28"/>
          <w:rtl/>
          <w:lang w:bidi="ar-JO"/>
        </w:rPr>
        <w:t xml:space="preserve"> المثلين في قوله تعالى : </w:t>
      </w:r>
      <w:r w:rsidR="007F667D" w:rsidRPr="007F667D">
        <w:rPr>
          <w:rFonts w:cs="DecoType Naskh"/>
          <w:b/>
          <w:bCs/>
          <w:sz w:val="32"/>
          <w:szCs w:val="32"/>
          <w:rtl/>
        </w:rPr>
        <w:t>{وَمَن يَبْتَغِ غَيْرَ}</w:t>
      </w:r>
      <w:r w:rsidR="001827C8" w:rsidRPr="00C8688F">
        <w:rPr>
          <w:rStyle w:val="a5"/>
          <w:rFonts w:ascii="Simplified Arabic" w:hAnsi="Simplified Arabic" w:cs="Simplified Arabic"/>
          <w:sz w:val="28"/>
          <w:szCs w:val="28"/>
          <w:rtl/>
          <w:lang w:bidi="ar-JO"/>
        </w:rPr>
        <w:footnoteReference w:customMarkFollows="1" w:id="204"/>
        <w:t>(</w:t>
      </w:r>
      <w:r w:rsidR="006D0E53">
        <w:rPr>
          <w:rStyle w:val="a5"/>
          <w:rFonts w:ascii="Simplified Arabic" w:hAnsi="Simplified Arabic" w:cs="Simplified Arabic" w:hint="cs"/>
          <w:sz w:val="28"/>
          <w:szCs w:val="28"/>
          <w:rtl/>
          <w:lang w:bidi="ar-JO"/>
        </w:rPr>
        <w:t>1</w:t>
      </w:r>
      <w:r w:rsidR="006D0E53">
        <w:rPr>
          <w:rFonts w:ascii="Simplified Arabic" w:hAnsi="Simplified Arabic" w:cs="Simplified Arabic" w:hint="cs"/>
          <w:sz w:val="28"/>
          <w:szCs w:val="28"/>
          <w:rtl/>
          <w:lang w:bidi="ar-JO"/>
        </w:rPr>
        <w:t>0</w:t>
      </w:r>
      <w:r w:rsidR="001827C8" w:rsidRPr="00C8688F">
        <w:rPr>
          <w:rStyle w:val="a5"/>
          <w:rFonts w:ascii="Simplified Arabic" w:hAnsi="Simplified Arabic" w:cs="Simplified Arabic"/>
          <w:sz w:val="28"/>
          <w:szCs w:val="28"/>
          <w:rtl/>
          <w:lang w:bidi="ar-JO"/>
        </w:rPr>
        <w:t>)</w:t>
      </w:r>
      <w:r w:rsidR="001827C8" w:rsidRPr="00C8688F">
        <w:rPr>
          <w:rFonts w:ascii="Simplified Arabic" w:hAnsi="Simplified Arabic" w:cs="Simplified Arabic" w:hint="cs"/>
          <w:sz w:val="28"/>
          <w:szCs w:val="28"/>
          <w:rtl/>
          <w:lang w:bidi="ar-JO"/>
        </w:rPr>
        <w:t>وقوله تعالى :</w:t>
      </w:r>
      <w:r w:rsidR="006D0E53" w:rsidRPr="006D0E53">
        <w:rPr>
          <w:rFonts w:cs="DecoType Naskh"/>
          <w:b/>
          <w:bCs/>
          <w:sz w:val="32"/>
          <w:szCs w:val="32"/>
          <w:rtl/>
        </w:rPr>
        <w:t>{يَحِلُّ لَكُمْ }</w:t>
      </w:r>
      <w:r w:rsidR="001827C8" w:rsidRPr="006D0E53">
        <w:rPr>
          <w:rStyle w:val="a5"/>
          <w:rFonts w:ascii="Simplified Arabic" w:hAnsi="Simplified Arabic" w:cs="Simplified Arabic"/>
          <w:sz w:val="28"/>
          <w:szCs w:val="28"/>
          <w:rtl/>
          <w:lang w:bidi="ar-JO"/>
        </w:rPr>
        <w:footnoteReference w:customMarkFollows="1" w:id="205"/>
        <w:t>(</w:t>
      </w:r>
      <w:r w:rsidR="006D0E53">
        <w:rPr>
          <w:rStyle w:val="a5"/>
          <w:rFonts w:ascii="Simplified Arabic" w:hAnsi="Simplified Arabic" w:cs="Simplified Arabic" w:hint="cs"/>
          <w:sz w:val="28"/>
          <w:szCs w:val="28"/>
          <w:rtl/>
          <w:lang w:bidi="ar-JO"/>
        </w:rPr>
        <w:t>1</w:t>
      </w:r>
      <w:r w:rsidR="006D0E53">
        <w:rPr>
          <w:rFonts w:ascii="Simplified Arabic" w:hAnsi="Simplified Arabic" w:cs="Simplified Arabic" w:hint="cs"/>
          <w:sz w:val="28"/>
          <w:szCs w:val="28"/>
          <w:rtl/>
          <w:lang w:bidi="ar-JO"/>
        </w:rPr>
        <w:t>1</w:t>
      </w:r>
      <w:r w:rsidR="001827C8" w:rsidRPr="006D0E53">
        <w:rPr>
          <w:rStyle w:val="a5"/>
          <w:rFonts w:ascii="Simplified Arabic" w:hAnsi="Simplified Arabic" w:cs="Simplified Arabic"/>
          <w:sz w:val="28"/>
          <w:szCs w:val="28"/>
          <w:rtl/>
          <w:lang w:bidi="ar-JO"/>
        </w:rPr>
        <w:t>)</w:t>
      </w:r>
      <w:r w:rsidR="001827C8" w:rsidRPr="006D0E53">
        <w:rPr>
          <w:rFonts w:ascii="Simplified Arabic" w:hAnsi="Simplified Arabic" w:cs="Simplified Arabic" w:hint="cs"/>
          <w:sz w:val="28"/>
          <w:szCs w:val="28"/>
          <w:rtl/>
          <w:lang w:bidi="ar-JO"/>
        </w:rPr>
        <w:t xml:space="preserve"> ، وقوله تعالى : </w:t>
      </w:r>
      <w:r w:rsidR="006D0E53" w:rsidRPr="006D0E53">
        <w:rPr>
          <w:rFonts w:cs="DecoType Naskh"/>
          <w:b/>
          <w:bCs/>
          <w:sz w:val="32"/>
          <w:szCs w:val="32"/>
          <w:rtl/>
        </w:rPr>
        <w:t>{وَإِن يَكُ كَاذِبًا}</w:t>
      </w:r>
      <w:r w:rsidR="00C74F4A" w:rsidRPr="006D0E53">
        <w:rPr>
          <w:rStyle w:val="a5"/>
          <w:rFonts w:ascii="Simplified Arabic" w:hAnsi="Simplified Arabic" w:cs="Simplified Arabic"/>
          <w:sz w:val="28"/>
          <w:szCs w:val="28"/>
          <w:rtl/>
          <w:lang w:bidi="ar-JO"/>
        </w:rPr>
        <w:footnoteReference w:customMarkFollows="1" w:id="206"/>
        <w:t>(</w:t>
      </w:r>
      <w:r w:rsidR="006D0E53">
        <w:rPr>
          <w:rStyle w:val="a5"/>
          <w:rFonts w:ascii="Simplified Arabic" w:hAnsi="Simplified Arabic" w:cs="Simplified Arabic" w:hint="cs"/>
          <w:sz w:val="28"/>
          <w:szCs w:val="28"/>
          <w:rtl/>
          <w:lang w:bidi="ar-JO"/>
        </w:rPr>
        <w:t>1</w:t>
      </w:r>
      <w:r w:rsidR="006D0E53">
        <w:rPr>
          <w:rFonts w:ascii="Simplified Arabic" w:hAnsi="Simplified Arabic" w:cs="Simplified Arabic" w:hint="cs"/>
          <w:sz w:val="28"/>
          <w:szCs w:val="28"/>
          <w:rtl/>
          <w:lang w:bidi="ar-JO"/>
        </w:rPr>
        <w:t>2</w:t>
      </w:r>
      <w:r w:rsidR="00C74F4A" w:rsidRPr="006D0E53">
        <w:rPr>
          <w:rStyle w:val="a5"/>
          <w:rFonts w:ascii="Simplified Arabic" w:hAnsi="Simplified Arabic" w:cs="Simplified Arabic"/>
          <w:sz w:val="28"/>
          <w:szCs w:val="28"/>
          <w:rtl/>
          <w:lang w:bidi="ar-JO"/>
        </w:rPr>
        <w:t>)</w:t>
      </w:r>
      <w:r w:rsidR="00C74F4A" w:rsidRPr="006D0E53">
        <w:rPr>
          <w:rFonts w:ascii="Simplified Arabic" w:hAnsi="Simplified Arabic" w:cs="Simplified Arabic" w:hint="cs"/>
          <w:sz w:val="28"/>
          <w:szCs w:val="28"/>
          <w:rtl/>
          <w:lang w:bidi="ar-JO"/>
        </w:rPr>
        <w:t xml:space="preserve"> .</w:t>
      </w:r>
      <w:r w:rsidR="00C74F4A" w:rsidRPr="00EF3F10">
        <w:rPr>
          <w:rFonts w:ascii="Simplified Arabic" w:hAnsi="Simplified Arabic" w:cs="Simplified Arabic" w:hint="cs"/>
          <w:sz w:val="28"/>
          <w:szCs w:val="28"/>
          <w:rtl/>
          <w:lang w:bidi="ar-JO"/>
        </w:rPr>
        <w:t xml:space="preserve">وهذا المانع مختلف فيه ، ويرى الذين أجازوا الإدغام هنا ، أنه لا يمنع من الإدغام قلة حروف الكلمة ، لإدغام الكاف في الكل في قوله تعالى :" لَكَ كَيْداً " </w:t>
      </w:r>
      <w:r w:rsidR="00C74F4A" w:rsidRPr="00EF3F10">
        <w:rPr>
          <w:rStyle w:val="a5"/>
          <w:rFonts w:ascii="Simplified Arabic" w:hAnsi="Simplified Arabic" w:cs="Simplified Arabic"/>
          <w:sz w:val="28"/>
          <w:szCs w:val="28"/>
          <w:rtl/>
          <w:lang w:bidi="ar-JO"/>
        </w:rPr>
        <w:footnoteReference w:customMarkFollows="1" w:id="207"/>
        <w:t>(</w:t>
      </w:r>
      <w:r w:rsidR="006D0E53">
        <w:rPr>
          <w:rStyle w:val="a5"/>
          <w:rFonts w:ascii="Simplified Arabic" w:hAnsi="Simplified Arabic" w:cs="Simplified Arabic" w:hint="cs"/>
          <w:sz w:val="28"/>
          <w:szCs w:val="28"/>
          <w:rtl/>
          <w:lang w:bidi="ar-JO"/>
        </w:rPr>
        <w:t>1</w:t>
      </w:r>
      <w:r w:rsidR="006D0E53">
        <w:rPr>
          <w:rFonts w:ascii="Simplified Arabic" w:hAnsi="Simplified Arabic" w:cs="Simplified Arabic" w:hint="cs"/>
          <w:sz w:val="28"/>
          <w:szCs w:val="28"/>
          <w:rtl/>
          <w:lang w:bidi="ar-JO"/>
        </w:rPr>
        <w:t>3</w:t>
      </w:r>
      <w:r w:rsidR="00C74F4A" w:rsidRPr="00EF3F10">
        <w:rPr>
          <w:rStyle w:val="a5"/>
          <w:rFonts w:ascii="Simplified Arabic" w:hAnsi="Simplified Arabic" w:cs="Simplified Arabic"/>
          <w:sz w:val="28"/>
          <w:szCs w:val="28"/>
          <w:rtl/>
          <w:lang w:bidi="ar-JO"/>
        </w:rPr>
        <w:t>)</w:t>
      </w:r>
      <w:r w:rsidR="00C74F4A" w:rsidRPr="00EF3F10">
        <w:rPr>
          <w:rFonts w:ascii="Simplified Arabic" w:hAnsi="Simplified Arabic" w:cs="Simplified Arabic" w:hint="cs"/>
          <w:sz w:val="28"/>
          <w:szCs w:val="28"/>
          <w:rtl/>
          <w:lang w:bidi="ar-JO"/>
        </w:rPr>
        <w:t xml:space="preserve">. </w:t>
      </w:r>
    </w:p>
    <w:p w:rsidR="00C74F4A" w:rsidRPr="00EF3F10" w:rsidRDefault="00C74F4A" w:rsidP="005070CA">
      <w:pPr>
        <w:tabs>
          <w:tab w:val="left" w:pos="1241"/>
        </w:tabs>
        <w:spacing w:line="360" w:lineRule="auto"/>
        <w:jc w:val="both"/>
        <w:rPr>
          <w:rFonts w:ascii="Simplified Arabic" w:hAnsi="Simplified Arabic" w:cs="Simplified Arabic"/>
          <w:sz w:val="28"/>
          <w:szCs w:val="28"/>
          <w:rtl/>
          <w:lang w:bidi="ar-JO"/>
        </w:rPr>
      </w:pPr>
      <w:r w:rsidRPr="00EF3F10">
        <w:rPr>
          <w:rFonts w:ascii="Simplified Arabic" w:hAnsi="Simplified Arabic" w:cs="Simplified Arabic" w:hint="cs"/>
          <w:sz w:val="28"/>
          <w:szCs w:val="28"/>
          <w:rtl/>
          <w:lang w:bidi="ar-JO"/>
        </w:rPr>
        <w:lastRenderedPageBreak/>
        <w:t>هذا ما ذكره مصنفو القراءات من موانع الإدغام ، فإذا ارتفعت ، ووجد سبب الإدغام</w:t>
      </w:r>
      <w:r w:rsidR="005070CA">
        <w:rPr>
          <w:rFonts w:ascii="Simplified Arabic" w:hAnsi="Simplified Arabic" w:cs="Simplified Arabic" w:hint="cs"/>
          <w:sz w:val="28"/>
          <w:szCs w:val="28"/>
          <w:rtl/>
          <w:lang w:bidi="ar-JO"/>
        </w:rPr>
        <w:t xml:space="preserve">         جاز الإدغام .</w:t>
      </w:r>
    </w:p>
    <w:p w:rsidR="00C74F4A" w:rsidRPr="00EF3F10" w:rsidRDefault="00C74F4A" w:rsidP="00EF3F10">
      <w:pPr>
        <w:tabs>
          <w:tab w:val="left" w:pos="1241"/>
        </w:tabs>
        <w:spacing w:line="360" w:lineRule="auto"/>
        <w:jc w:val="both"/>
        <w:rPr>
          <w:rFonts w:ascii="Simplified Arabic" w:hAnsi="Simplified Arabic" w:cs="Simplified Arabic"/>
          <w:sz w:val="28"/>
          <w:szCs w:val="28"/>
          <w:rtl/>
          <w:lang w:bidi="ar-JO"/>
        </w:rPr>
      </w:pPr>
      <w:r w:rsidRPr="00C8688F">
        <w:rPr>
          <w:rFonts w:ascii="Simplified Arabic" w:hAnsi="Simplified Arabic" w:cs="Simplified Arabic" w:hint="cs"/>
          <w:b/>
          <w:bCs/>
          <w:sz w:val="28"/>
          <w:szCs w:val="28"/>
          <w:rtl/>
          <w:lang w:bidi="ar-JO"/>
        </w:rPr>
        <w:t>أما النحاة</w:t>
      </w:r>
      <w:r w:rsidR="00DB6757">
        <w:rPr>
          <w:rFonts w:ascii="Simplified Arabic" w:hAnsi="Simplified Arabic" w:cs="Simplified Arabic" w:hint="cs"/>
          <w:b/>
          <w:bCs/>
          <w:sz w:val="28"/>
          <w:szCs w:val="28"/>
          <w:rtl/>
          <w:lang w:bidi="ar-JO"/>
        </w:rPr>
        <w:t xml:space="preserve"> : </w:t>
      </w:r>
      <w:r w:rsidR="006B12F6">
        <w:rPr>
          <w:rFonts w:ascii="Simplified Arabic" w:hAnsi="Simplified Arabic" w:cs="Simplified Arabic" w:hint="cs"/>
          <w:sz w:val="28"/>
          <w:szCs w:val="28"/>
          <w:rtl/>
          <w:lang w:bidi="ar-JO"/>
        </w:rPr>
        <w:t>ف</w:t>
      </w:r>
      <w:r w:rsidRPr="00EF3F10">
        <w:rPr>
          <w:rFonts w:ascii="Simplified Arabic" w:hAnsi="Simplified Arabic" w:cs="Simplified Arabic" w:hint="cs"/>
          <w:sz w:val="28"/>
          <w:szCs w:val="28"/>
          <w:rtl/>
          <w:lang w:bidi="ar-JO"/>
        </w:rPr>
        <w:t xml:space="preserve">لم يذكروا من الموانع السابقة إلا المانع الثالث ، وإنما ذكروا موانع أخرى وهي : </w:t>
      </w:r>
    </w:p>
    <w:p w:rsidR="00E87568" w:rsidRPr="00AF62C8" w:rsidRDefault="005070CA" w:rsidP="00EF2BDB">
      <w:pPr>
        <w:pStyle w:val="a6"/>
        <w:numPr>
          <w:ilvl w:val="0"/>
          <w:numId w:val="49"/>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إذا كان</w:t>
      </w:r>
      <w:r w:rsidR="006E772F">
        <w:rPr>
          <w:rFonts w:ascii="Simplified Arabic" w:hAnsi="Simplified Arabic" w:cs="Simplified Arabic" w:hint="cs"/>
          <w:sz w:val="28"/>
          <w:szCs w:val="28"/>
          <w:rtl/>
          <w:lang w:bidi="ar-JO"/>
        </w:rPr>
        <w:t xml:space="preserve"> الحرف الذي قبل المثلين ساكناً صحيحاً نحو :  ( ابن نوح ، اسم موسى ) وهذا مذهب البصريين </w:t>
      </w:r>
      <w:r w:rsidR="006E772F">
        <w:rPr>
          <w:rStyle w:val="a5"/>
          <w:rFonts w:ascii="Simplified Arabic" w:hAnsi="Simplified Arabic" w:cs="Simplified Arabic"/>
          <w:sz w:val="28"/>
          <w:szCs w:val="28"/>
          <w:rtl/>
          <w:lang w:bidi="ar-JO"/>
        </w:rPr>
        <w:footnoteReference w:customMarkFollows="1" w:id="208"/>
        <w:t>(</w:t>
      </w:r>
      <w:r w:rsidR="00AF62C8">
        <w:rPr>
          <w:rStyle w:val="a5"/>
          <w:rFonts w:ascii="Simplified Arabic" w:hAnsi="Simplified Arabic" w:cs="Simplified Arabic" w:hint="cs"/>
          <w:sz w:val="28"/>
          <w:szCs w:val="28"/>
          <w:rtl/>
          <w:lang w:bidi="ar-JO"/>
        </w:rPr>
        <w:t>1</w:t>
      </w:r>
      <w:r w:rsidR="006E772F">
        <w:rPr>
          <w:rStyle w:val="a5"/>
          <w:rFonts w:ascii="Simplified Arabic" w:hAnsi="Simplified Arabic" w:cs="Simplified Arabic"/>
          <w:sz w:val="28"/>
          <w:szCs w:val="28"/>
          <w:rtl/>
          <w:lang w:bidi="ar-JO"/>
        </w:rPr>
        <w:t>)</w:t>
      </w:r>
      <w:r w:rsidR="006E772F">
        <w:rPr>
          <w:rFonts w:ascii="Simplified Arabic" w:hAnsi="Simplified Arabic" w:cs="Simplified Arabic" w:hint="cs"/>
          <w:sz w:val="28"/>
          <w:szCs w:val="28"/>
          <w:rtl/>
          <w:lang w:bidi="ar-JO"/>
        </w:rPr>
        <w:t>، أما الكوفيون فيجيزون الإدغام في هذه الفقرة ، وهو الصواب</w:t>
      </w:r>
      <w:r>
        <w:rPr>
          <w:rFonts w:ascii="Simplified Arabic" w:hAnsi="Simplified Arabic" w:cs="Simplified Arabic" w:hint="cs"/>
          <w:sz w:val="28"/>
          <w:szCs w:val="28"/>
          <w:rtl/>
          <w:lang w:bidi="ar-JO"/>
        </w:rPr>
        <w:t xml:space="preserve"> لورود قراءات قرآنية على ذلك ، </w:t>
      </w:r>
      <w:r w:rsidR="006E772F">
        <w:rPr>
          <w:rFonts w:ascii="Simplified Arabic" w:hAnsi="Simplified Arabic" w:cs="Simplified Arabic" w:hint="cs"/>
          <w:sz w:val="28"/>
          <w:szCs w:val="28"/>
          <w:rtl/>
          <w:lang w:bidi="ar-JO"/>
        </w:rPr>
        <w:t xml:space="preserve">منها قراءة أبي عمرو بن العلاء في قوله تعالى : " شَهْرُ رَمَضَانَ " بإدغام الراء الأولى في الراء الثانية </w:t>
      </w:r>
      <w:r w:rsidR="006E772F">
        <w:rPr>
          <w:rStyle w:val="a5"/>
          <w:rFonts w:ascii="Simplified Arabic" w:hAnsi="Simplified Arabic" w:cs="Simplified Arabic"/>
          <w:sz w:val="28"/>
          <w:szCs w:val="28"/>
          <w:rtl/>
          <w:lang w:bidi="ar-JO"/>
        </w:rPr>
        <w:footnoteReference w:customMarkFollows="1" w:id="209"/>
        <w:t>(</w:t>
      </w:r>
      <w:r w:rsidR="00AF62C8">
        <w:rPr>
          <w:rStyle w:val="a5"/>
          <w:rFonts w:ascii="Simplified Arabic" w:hAnsi="Simplified Arabic" w:cs="Simplified Arabic" w:hint="cs"/>
          <w:sz w:val="28"/>
          <w:szCs w:val="28"/>
          <w:rtl/>
          <w:lang w:bidi="ar-JO"/>
        </w:rPr>
        <w:t>2</w:t>
      </w:r>
      <w:r w:rsidR="006E772F">
        <w:rPr>
          <w:rStyle w:val="a5"/>
          <w:rFonts w:ascii="Simplified Arabic" w:hAnsi="Simplified Arabic" w:cs="Simplified Arabic"/>
          <w:sz w:val="28"/>
          <w:szCs w:val="28"/>
          <w:rtl/>
          <w:lang w:bidi="ar-JO"/>
        </w:rPr>
        <w:t>)</w:t>
      </w:r>
      <w:r w:rsidR="006E772F">
        <w:rPr>
          <w:rFonts w:ascii="Simplified Arabic" w:hAnsi="Simplified Arabic" w:cs="Simplified Arabic" w:hint="cs"/>
          <w:sz w:val="28"/>
          <w:szCs w:val="28"/>
          <w:rtl/>
          <w:lang w:bidi="ar-JO"/>
        </w:rPr>
        <w:t xml:space="preserve"> . </w:t>
      </w:r>
    </w:p>
    <w:p w:rsidR="00C91083" w:rsidRPr="00EF3F10" w:rsidRDefault="00DB6757" w:rsidP="005070C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AF62C8">
        <w:rPr>
          <w:rFonts w:ascii="Simplified Arabic" w:hAnsi="Simplified Arabic" w:cs="Simplified Arabic" w:hint="cs"/>
          <w:sz w:val="28"/>
          <w:szCs w:val="28"/>
          <w:rtl/>
          <w:lang w:bidi="ar-JO"/>
        </w:rPr>
        <w:t>و</w:t>
      </w:r>
      <w:r w:rsidR="00E87568" w:rsidRPr="00EF3F10">
        <w:rPr>
          <w:rFonts w:ascii="Simplified Arabic" w:hAnsi="Simplified Arabic" w:cs="Simplified Arabic" w:hint="cs"/>
          <w:sz w:val="28"/>
          <w:szCs w:val="28"/>
          <w:rtl/>
          <w:lang w:bidi="ar-JO"/>
        </w:rPr>
        <w:t xml:space="preserve">لا يجوز نقل حركة المتحرك إلى الساكن قبله ، كما جاز في الكلمة الواحدة </w:t>
      </w:r>
      <w:r w:rsidR="005070CA">
        <w:rPr>
          <w:rFonts w:ascii="Simplified Arabic" w:hAnsi="Simplified Arabic" w:cs="Simplified Arabic" w:hint="cs"/>
          <w:sz w:val="28"/>
          <w:szCs w:val="28"/>
          <w:rtl/>
          <w:lang w:bidi="ar-JO"/>
        </w:rPr>
        <w:t xml:space="preserve">، </w:t>
      </w:r>
      <w:r w:rsidR="00E87568" w:rsidRPr="00EF3F10">
        <w:rPr>
          <w:rFonts w:ascii="Simplified Arabic" w:hAnsi="Simplified Arabic" w:cs="Simplified Arabic" w:hint="cs"/>
          <w:sz w:val="28"/>
          <w:szCs w:val="28"/>
          <w:rtl/>
          <w:lang w:bidi="ar-JO"/>
        </w:rPr>
        <w:t xml:space="preserve">لأن اجتماع المثلين لازم إذا كانا في كلمة </w:t>
      </w:r>
      <w:r w:rsidR="005070CA">
        <w:rPr>
          <w:rFonts w:ascii="Simplified Arabic" w:hAnsi="Simplified Arabic" w:cs="Simplified Arabic" w:hint="cs"/>
          <w:sz w:val="28"/>
          <w:szCs w:val="28"/>
          <w:rtl/>
          <w:lang w:bidi="ar-JO"/>
        </w:rPr>
        <w:t xml:space="preserve">، </w:t>
      </w:r>
      <w:r w:rsidR="00E87568" w:rsidRPr="00EF3F10">
        <w:rPr>
          <w:rFonts w:ascii="Simplified Arabic" w:hAnsi="Simplified Arabic" w:cs="Simplified Arabic" w:hint="cs"/>
          <w:sz w:val="28"/>
          <w:szCs w:val="28"/>
          <w:rtl/>
          <w:lang w:bidi="ar-JO"/>
        </w:rPr>
        <w:t>فجاز لذلك اللازم الثقيل تغيير بنية الكلمة ، وأما إذا كانا في كلمتين</w:t>
      </w:r>
      <w:r w:rsidR="005070CA">
        <w:rPr>
          <w:rFonts w:ascii="Simplified Arabic" w:hAnsi="Simplified Arabic" w:cs="Simplified Arabic" w:hint="cs"/>
          <w:sz w:val="28"/>
          <w:szCs w:val="28"/>
          <w:rtl/>
          <w:lang w:bidi="ar-JO"/>
        </w:rPr>
        <w:t xml:space="preserve"> ،</w:t>
      </w:r>
      <w:r w:rsidR="00E87568" w:rsidRPr="00EF3F10">
        <w:rPr>
          <w:rFonts w:ascii="Simplified Arabic" w:hAnsi="Simplified Arabic" w:cs="Simplified Arabic" w:hint="cs"/>
          <w:sz w:val="28"/>
          <w:szCs w:val="28"/>
          <w:rtl/>
          <w:lang w:bidi="ar-JO"/>
        </w:rPr>
        <w:t xml:space="preserve"> فإنه لا يجوز تغيير بنية الكلمة لشيء عارض غير لازم </w:t>
      </w:r>
      <w:r w:rsidR="005070CA">
        <w:rPr>
          <w:rFonts w:ascii="Simplified Arabic" w:hAnsi="Simplified Arabic" w:cs="Simplified Arabic" w:hint="cs"/>
          <w:sz w:val="28"/>
          <w:szCs w:val="28"/>
          <w:rtl/>
          <w:lang w:bidi="ar-JO"/>
        </w:rPr>
        <w:t xml:space="preserve">وهومذهب </w:t>
      </w:r>
      <w:r w:rsidR="00C91083" w:rsidRPr="00EF3F10">
        <w:rPr>
          <w:rFonts w:ascii="Simplified Arabic" w:hAnsi="Simplified Arabic" w:cs="Simplified Arabic" w:hint="cs"/>
          <w:sz w:val="28"/>
          <w:szCs w:val="28"/>
          <w:rtl/>
          <w:lang w:bidi="ar-JO"/>
        </w:rPr>
        <w:t xml:space="preserve">البصريين </w:t>
      </w:r>
      <w:r w:rsidR="00C91083" w:rsidRPr="00EF3F10">
        <w:rPr>
          <w:rStyle w:val="a5"/>
          <w:rFonts w:ascii="Simplified Arabic" w:hAnsi="Simplified Arabic" w:cs="Simplified Arabic"/>
          <w:sz w:val="28"/>
          <w:szCs w:val="28"/>
          <w:rtl/>
          <w:lang w:bidi="ar-JO"/>
        </w:rPr>
        <w:footnoteReference w:customMarkFollows="1" w:id="210"/>
        <w:t>(</w:t>
      </w:r>
      <w:r w:rsidR="00AF62C8">
        <w:rPr>
          <w:rStyle w:val="a5"/>
          <w:rFonts w:ascii="Simplified Arabic" w:hAnsi="Simplified Arabic" w:cs="Simplified Arabic" w:hint="cs"/>
          <w:sz w:val="28"/>
          <w:szCs w:val="28"/>
          <w:rtl/>
          <w:lang w:bidi="ar-JO"/>
        </w:rPr>
        <w:t>3</w:t>
      </w:r>
      <w:r w:rsidR="00C91083" w:rsidRPr="00EF3F10">
        <w:rPr>
          <w:rStyle w:val="a5"/>
          <w:rFonts w:ascii="Simplified Arabic" w:hAnsi="Simplified Arabic" w:cs="Simplified Arabic"/>
          <w:sz w:val="28"/>
          <w:szCs w:val="28"/>
          <w:rtl/>
          <w:lang w:bidi="ar-JO"/>
        </w:rPr>
        <w:t>)</w:t>
      </w:r>
      <w:r w:rsidR="00C91083" w:rsidRPr="00EF3F10">
        <w:rPr>
          <w:rFonts w:ascii="Simplified Arabic" w:hAnsi="Simplified Arabic" w:cs="Simplified Arabic" w:hint="cs"/>
          <w:sz w:val="28"/>
          <w:szCs w:val="28"/>
          <w:rtl/>
          <w:lang w:bidi="ar-JO"/>
        </w:rPr>
        <w:t>.</w:t>
      </w:r>
    </w:p>
    <w:p w:rsidR="00C91083" w:rsidRPr="00EF3F10" w:rsidRDefault="00DB6757" w:rsidP="00AF62C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C91083" w:rsidRPr="00EF3F10">
        <w:rPr>
          <w:rFonts w:ascii="Simplified Arabic" w:hAnsi="Simplified Arabic" w:cs="Simplified Arabic" w:hint="cs"/>
          <w:sz w:val="28"/>
          <w:szCs w:val="28"/>
          <w:rtl/>
          <w:lang w:bidi="ar-JO"/>
        </w:rPr>
        <w:t xml:space="preserve">أما الكوفيون ومنهم الفراء فيجمعون بين ساكنين ، وأجاز الفراء نقل حركة المثل الأول إلى الساكن الصحيح قبله </w:t>
      </w:r>
      <w:r w:rsidR="00C91083" w:rsidRPr="00EF3F10">
        <w:rPr>
          <w:rStyle w:val="a5"/>
          <w:rFonts w:ascii="Simplified Arabic" w:hAnsi="Simplified Arabic" w:cs="Simplified Arabic"/>
          <w:sz w:val="28"/>
          <w:szCs w:val="28"/>
          <w:rtl/>
          <w:lang w:bidi="ar-JO"/>
        </w:rPr>
        <w:footnoteReference w:customMarkFollows="1" w:id="211"/>
        <w:t>(</w:t>
      </w:r>
      <w:r w:rsidR="00AF62C8">
        <w:rPr>
          <w:rStyle w:val="a5"/>
          <w:rFonts w:ascii="Simplified Arabic" w:hAnsi="Simplified Arabic" w:cs="Simplified Arabic" w:hint="cs"/>
          <w:sz w:val="28"/>
          <w:szCs w:val="28"/>
          <w:rtl/>
          <w:lang w:bidi="ar-JO"/>
        </w:rPr>
        <w:t>4</w:t>
      </w:r>
      <w:r w:rsidR="00C91083" w:rsidRPr="00EF3F10">
        <w:rPr>
          <w:rStyle w:val="a5"/>
          <w:rFonts w:ascii="Simplified Arabic" w:hAnsi="Simplified Arabic" w:cs="Simplified Arabic"/>
          <w:sz w:val="28"/>
          <w:szCs w:val="28"/>
          <w:rtl/>
          <w:lang w:bidi="ar-JO"/>
        </w:rPr>
        <w:t>)</w:t>
      </w:r>
      <w:r w:rsidR="00C91083" w:rsidRPr="00EF3F10">
        <w:rPr>
          <w:rFonts w:ascii="Simplified Arabic" w:hAnsi="Simplified Arabic" w:cs="Simplified Arabic" w:hint="cs"/>
          <w:sz w:val="28"/>
          <w:szCs w:val="28"/>
          <w:rtl/>
          <w:lang w:bidi="ar-JO"/>
        </w:rPr>
        <w:t xml:space="preserve">. </w:t>
      </w:r>
    </w:p>
    <w:p w:rsidR="00C91083" w:rsidRDefault="00C91083" w:rsidP="005070CA">
      <w:pPr>
        <w:tabs>
          <w:tab w:val="left" w:pos="1241"/>
        </w:tabs>
        <w:spacing w:line="360" w:lineRule="auto"/>
        <w:jc w:val="both"/>
        <w:rPr>
          <w:rFonts w:ascii="Simplified Arabic" w:hAnsi="Simplified Arabic" w:cs="Simplified Arabic"/>
          <w:sz w:val="28"/>
          <w:szCs w:val="28"/>
          <w:rtl/>
          <w:lang w:bidi="ar-JO"/>
        </w:rPr>
      </w:pPr>
      <w:r w:rsidRPr="00EF3F10">
        <w:rPr>
          <w:rFonts w:ascii="Simplified Arabic" w:hAnsi="Simplified Arabic" w:cs="Simplified Arabic" w:hint="cs"/>
          <w:sz w:val="28"/>
          <w:szCs w:val="28"/>
          <w:rtl/>
          <w:lang w:bidi="ar-JO"/>
        </w:rPr>
        <w:t xml:space="preserve"> وهذا الحكم ينطبق على المثلين الصحيحين </w:t>
      </w:r>
      <w:r w:rsidR="006B12F6">
        <w:rPr>
          <w:rFonts w:ascii="Simplified Arabic" w:hAnsi="Simplified Arabic" w:cs="Simplified Arabic" w:hint="cs"/>
          <w:sz w:val="28"/>
          <w:szCs w:val="28"/>
          <w:rtl/>
          <w:lang w:bidi="ar-JO"/>
        </w:rPr>
        <w:t>،</w:t>
      </w:r>
      <w:r w:rsidR="00D37296">
        <w:rPr>
          <w:rFonts w:ascii="Simplified Arabic" w:hAnsi="Simplified Arabic" w:cs="Simplified Arabic" w:hint="cs"/>
          <w:sz w:val="28"/>
          <w:szCs w:val="28"/>
          <w:rtl/>
          <w:lang w:bidi="ar-JO"/>
        </w:rPr>
        <w:t xml:space="preserve"> وعلى حرفي علة نحو :  </w:t>
      </w:r>
      <w:r w:rsidRPr="00EF3F10">
        <w:rPr>
          <w:rFonts w:ascii="Simplified Arabic" w:hAnsi="Simplified Arabic" w:cs="Simplified Arabic" w:hint="cs"/>
          <w:sz w:val="28"/>
          <w:szCs w:val="28"/>
          <w:rtl/>
          <w:lang w:bidi="ar-JO"/>
        </w:rPr>
        <w:t>( هذا دلْوُ واقد ) و</w:t>
      </w:r>
      <w:r w:rsidR="00DB6757">
        <w:rPr>
          <w:rFonts w:ascii="Simplified Arabic" w:hAnsi="Simplified Arabic" w:cs="Simplified Arabic" w:hint="cs"/>
          <w:sz w:val="28"/>
          <w:szCs w:val="28"/>
          <w:rtl/>
          <w:lang w:bidi="ar-JO"/>
        </w:rPr>
        <w:t xml:space="preserve">     </w:t>
      </w:r>
      <w:r w:rsidRPr="00EF3F10">
        <w:rPr>
          <w:rFonts w:ascii="Simplified Arabic" w:hAnsi="Simplified Arabic" w:cs="Simplified Arabic" w:hint="cs"/>
          <w:sz w:val="28"/>
          <w:szCs w:val="28"/>
          <w:rtl/>
          <w:lang w:bidi="ar-JO"/>
        </w:rPr>
        <w:t xml:space="preserve">( ظبيُ ياسر ) سواءُ </w:t>
      </w:r>
      <w:r w:rsidRPr="00EF3F10">
        <w:rPr>
          <w:rStyle w:val="a5"/>
          <w:rFonts w:ascii="Simplified Arabic" w:hAnsi="Simplified Arabic" w:cs="Simplified Arabic"/>
          <w:sz w:val="28"/>
          <w:szCs w:val="28"/>
          <w:rtl/>
          <w:lang w:bidi="ar-JO"/>
        </w:rPr>
        <w:footnoteReference w:customMarkFollows="1" w:id="212"/>
        <w:t>(</w:t>
      </w:r>
      <w:r w:rsidR="00AF62C8">
        <w:rPr>
          <w:rStyle w:val="a5"/>
          <w:rFonts w:ascii="Simplified Arabic" w:hAnsi="Simplified Arabic" w:cs="Simplified Arabic" w:hint="cs"/>
          <w:sz w:val="28"/>
          <w:szCs w:val="28"/>
          <w:rtl/>
          <w:lang w:bidi="ar-JO"/>
        </w:rPr>
        <w:t>5</w:t>
      </w:r>
      <w:r w:rsidRPr="00EF3F10">
        <w:rPr>
          <w:rStyle w:val="a5"/>
          <w:rFonts w:ascii="Simplified Arabic" w:hAnsi="Simplified Arabic" w:cs="Simplified Arabic"/>
          <w:sz w:val="28"/>
          <w:szCs w:val="28"/>
          <w:rtl/>
          <w:lang w:bidi="ar-JO"/>
        </w:rPr>
        <w:t>)</w:t>
      </w:r>
      <w:r w:rsidRPr="00EF3F10">
        <w:rPr>
          <w:rFonts w:ascii="Simplified Arabic" w:hAnsi="Simplified Arabic" w:cs="Simplified Arabic" w:hint="cs"/>
          <w:sz w:val="28"/>
          <w:szCs w:val="28"/>
          <w:rtl/>
          <w:lang w:bidi="ar-JO"/>
        </w:rPr>
        <w:t xml:space="preserve">. </w:t>
      </w:r>
    </w:p>
    <w:p w:rsidR="00467E90" w:rsidRPr="00EF3F10" w:rsidRDefault="00467E90" w:rsidP="00AF62C8">
      <w:pPr>
        <w:tabs>
          <w:tab w:val="left" w:pos="1241"/>
        </w:tabs>
        <w:spacing w:line="360" w:lineRule="auto"/>
        <w:jc w:val="both"/>
        <w:rPr>
          <w:rFonts w:ascii="Simplified Arabic" w:hAnsi="Simplified Arabic" w:cs="Simplified Arabic"/>
          <w:sz w:val="28"/>
          <w:szCs w:val="28"/>
          <w:rtl/>
          <w:lang w:bidi="ar-JO"/>
        </w:rPr>
      </w:pPr>
    </w:p>
    <w:p w:rsidR="00C91083" w:rsidRDefault="005070CA" w:rsidP="00EF2BDB">
      <w:pPr>
        <w:pStyle w:val="a6"/>
        <w:numPr>
          <w:ilvl w:val="0"/>
          <w:numId w:val="49"/>
        </w:numPr>
        <w:tabs>
          <w:tab w:val="left" w:pos="1241"/>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إذا كان المثلان همزتين</w:t>
      </w:r>
      <w:r w:rsidR="00C91083">
        <w:rPr>
          <w:rFonts w:ascii="Simplified Arabic" w:hAnsi="Simplified Arabic" w:cs="Simplified Arabic" w:hint="cs"/>
          <w:sz w:val="28"/>
          <w:szCs w:val="28"/>
          <w:rtl/>
          <w:lang w:bidi="ar-JO"/>
        </w:rPr>
        <w:t xml:space="preserve"> ، فالهمزتان ليس بينهما إدغام في مثل قولك : ( قَرأَّ أَبوك ، أقْرئْ أباك ) </w:t>
      </w:r>
      <w:r w:rsidR="00617C4A">
        <w:rPr>
          <w:rFonts w:ascii="Simplified Arabic" w:hAnsi="Simplified Arabic" w:cs="Simplified Arabic" w:hint="cs"/>
          <w:sz w:val="28"/>
          <w:szCs w:val="28"/>
          <w:rtl/>
          <w:lang w:bidi="ar-JO"/>
        </w:rPr>
        <w:t>، وتحقيق الهمزتين قراءة جلَّ القراء ، ف</w:t>
      </w:r>
      <w:r w:rsidR="00467E90">
        <w:rPr>
          <w:rFonts w:ascii="Simplified Arabic" w:hAnsi="Simplified Arabic" w:cs="Simplified Arabic" w:hint="cs"/>
          <w:sz w:val="28"/>
          <w:szCs w:val="28"/>
          <w:rtl/>
          <w:lang w:bidi="ar-JO"/>
        </w:rPr>
        <w:t>ي القرآن الكريم ، سواء أكان</w:t>
      </w:r>
      <w:r>
        <w:rPr>
          <w:rFonts w:ascii="Simplified Arabic" w:hAnsi="Simplified Arabic" w:cs="Simplified Arabic" w:hint="cs"/>
          <w:sz w:val="28"/>
          <w:szCs w:val="28"/>
          <w:rtl/>
          <w:lang w:bidi="ar-JO"/>
        </w:rPr>
        <w:t>ت</w:t>
      </w:r>
      <w:r w:rsidR="00467E90">
        <w:rPr>
          <w:rFonts w:ascii="Simplified Arabic" w:hAnsi="Simplified Arabic" w:cs="Simplified Arabic" w:hint="cs"/>
          <w:sz w:val="28"/>
          <w:szCs w:val="28"/>
          <w:rtl/>
          <w:lang w:bidi="ar-JO"/>
        </w:rPr>
        <w:t xml:space="preserve">ا                </w:t>
      </w:r>
      <w:r w:rsidR="00617C4A">
        <w:rPr>
          <w:rFonts w:ascii="Simplified Arabic" w:hAnsi="Simplified Arabic" w:cs="Simplified Arabic" w:hint="cs"/>
          <w:sz w:val="28"/>
          <w:szCs w:val="28"/>
          <w:rtl/>
          <w:lang w:bidi="ar-JO"/>
        </w:rPr>
        <w:t>مفتوحتين أم مكسورتين أم مضمومتين أم مختلفتين</w:t>
      </w:r>
      <w:r>
        <w:rPr>
          <w:rFonts w:ascii="Simplified Arabic" w:hAnsi="Simplified Arabic" w:cs="Simplified Arabic" w:hint="cs"/>
          <w:sz w:val="28"/>
          <w:szCs w:val="28"/>
          <w:rtl/>
          <w:lang w:bidi="ar-JO"/>
        </w:rPr>
        <w:t xml:space="preserve"> ،</w:t>
      </w:r>
      <w:r w:rsidR="00617C4A">
        <w:rPr>
          <w:rFonts w:ascii="Simplified Arabic" w:hAnsi="Simplified Arabic" w:cs="Simplified Arabic" w:hint="cs"/>
          <w:sz w:val="28"/>
          <w:szCs w:val="28"/>
          <w:rtl/>
          <w:lang w:bidi="ar-JO"/>
        </w:rPr>
        <w:t xml:space="preserve"> بأن كانت إحداهما مفتوحة و</w:t>
      </w:r>
      <w:r>
        <w:rPr>
          <w:rFonts w:ascii="Simplified Arabic" w:hAnsi="Simplified Arabic" w:cs="Simplified Arabic" w:hint="cs"/>
          <w:sz w:val="28"/>
          <w:szCs w:val="28"/>
          <w:rtl/>
          <w:lang w:bidi="ar-JO"/>
        </w:rPr>
        <w:t>ال</w:t>
      </w:r>
      <w:r w:rsidR="00617C4A">
        <w:rPr>
          <w:rFonts w:ascii="Simplified Arabic" w:hAnsi="Simplified Arabic" w:cs="Simplified Arabic" w:hint="cs"/>
          <w:sz w:val="28"/>
          <w:szCs w:val="28"/>
          <w:rtl/>
          <w:lang w:bidi="ar-JO"/>
        </w:rPr>
        <w:t xml:space="preserve">أخرى مكسورة </w:t>
      </w:r>
      <w:r w:rsidR="00617C4A">
        <w:rPr>
          <w:rStyle w:val="a5"/>
          <w:rFonts w:ascii="Simplified Arabic" w:hAnsi="Simplified Arabic" w:cs="Simplified Arabic"/>
          <w:sz w:val="28"/>
          <w:szCs w:val="28"/>
          <w:rtl/>
          <w:lang w:bidi="ar-JO"/>
        </w:rPr>
        <w:footnoteReference w:customMarkFollows="1" w:id="213"/>
        <w:t>(</w:t>
      </w:r>
      <w:r w:rsidR="00467E90">
        <w:rPr>
          <w:rStyle w:val="a5"/>
          <w:rFonts w:ascii="Simplified Arabic" w:hAnsi="Simplified Arabic" w:cs="Simplified Arabic" w:hint="cs"/>
          <w:sz w:val="28"/>
          <w:szCs w:val="28"/>
          <w:rtl/>
          <w:lang w:bidi="ar-JO"/>
        </w:rPr>
        <w:t>1</w:t>
      </w:r>
      <w:r w:rsidR="00617C4A">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كما نرى في</w:t>
      </w:r>
      <w:r w:rsidR="00617C4A">
        <w:rPr>
          <w:rFonts w:ascii="Simplified Arabic" w:hAnsi="Simplified Arabic" w:cs="Simplified Arabic" w:hint="cs"/>
          <w:sz w:val="28"/>
          <w:szCs w:val="28"/>
          <w:rtl/>
          <w:lang w:bidi="ar-JO"/>
        </w:rPr>
        <w:t xml:space="preserve"> بعض القراءات بتخفيف إحدى الهمزتين ، ومن ذلك قوله تعالى :</w:t>
      </w:r>
      <w:r w:rsidR="004451F3" w:rsidRPr="004451F3">
        <w:rPr>
          <w:rFonts w:cs="DecoType Naskh"/>
          <w:b/>
          <w:bCs/>
          <w:sz w:val="32"/>
          <w:szCs w:val="32"/>
          <w:rtl/>
        </w:rPr>
        <w:t xml:space="preserve">{جَاء أَحَدَهُمُ} </w:t>
      </w:r>
      <w:r w:rsidR="00617C4A">
        <w:rPr>
          <w:rStyle w:val="a5"/>
          <w:rFonts w:ascii="Simplified Arabic" w:hAnsi="Simplified Arabic" w:cs="Simplified Arabic"/>
          <w:sz w:val="28"/>
          <w:szCs w:val="28"/>
          <w:rtl/>
          <w:lang w:bidi="ar-JO"/>
        </w:rPr>
        <w:footnoteReference w:customMarkFollows="1" w:id="214"/>
        <w:t>(</w:t>
      </w:r>
      <w:r w:rsidR="00467E90">
        <w:rPr>
          <w:rStyle w:val="a5"/>
          <w:rFonts w:ascii="Simplified Arabic" w:hAnsi="Simplified Arabic" w:cs="Simplified Arabic" w:hint="cs"/>
          <w:sz w:val="28"/>
          <w:szCs w:val="28"/>
          <w:rtl/>
          <w:lang w:bidi="ar-JO"/>
        </w:rPr>
        <w:t>2</w:t>
      </w:r>
      <w:r w:rsidR="00617C4A">
        <w:rPr>
          <w:rStyle w:val="a5"/>
          <w:rFonts w:ascii="Simplified Arabic" w:hAnsi="Simplified Arabic" w:cs="Simplified Arabic"/>
          <w:sz w:val="28"/>
          <w:szCs w:val="28"/>
          <w:rtl/>
          <w:lang w:bidi="ar-JO"/>
        </w:rPr>
        <w:t>)</w:t>
      </w:r>
      <w:r w:rsidR="00617C4A">
        <w:rPr>
          <w:rFonts w:ascii="Simplified Arabic" w:hAnsi="Simplified Arabic" w:cs="Simplified Arabic" w:hint="cs"/>
          <w:sz w:val="28"/>
          <w:szCs w:val="28"/>
          <w:rtl/>
          <w:lang w:bidi="ar-JO"/>
        </w:rPr>
        <w:t xml:space="preserve"> ، وقوله تعالى :</w:t>
      </w:r>
      <w:r w:rsidR="004451F3" w:rsidRPr="004451F3">
        <w:rPr>
          <w:rFonts w:cs="DecoType Naskh"/>
          <w:b/>
          <w:bCs/>
          <w:sz w:val="32"/>
          <w:szCs w:val="32"/>
          <w:rtl/>
        </w:rPr>
        <w:t xml:space="preserve">{هَـؤُلاء إِن كُنتُمْ} </w:t>
      </w:r>
      <w:r w:rsidR="00617C4A">
        <w:rPr>
          <w:rStyle w:val="a5"/>
          <w:rFonts w:ascii="Simplified Arabic" w:hAnsi="Simplified Arabic" w:cs="Simplified Arabic"/>
          <w:sz w:val="28"/>
          <w:szCs w:val="28"/>
          <w:rtl/>
          <w:lang w:bidi="ar-JO"/>
        </w:rPr>
        <w:footnoteReference w:customMarkFollows="1" w:id="215"/>
        <w:t>(</w:t>
      </w:r>
      <w:r w:rsidR="00467E90">
        <w:rPr>
          <w:rStyle w:val="a5"/>
          <w:rFonts w:ascii="Simplified Arabic" w:hAnsi="Simplified Arabic" w:cs="Simplified Arabic" w:hint="cs"/>
          <w:sz w:val="28"/>
          <w:szCs w:val="28"/>
          <w:rtl/>
          <w:lang w:bidi="ar-JO"/>
        </w:rPr>
        <w:t>3</w:t>
      </w:r>
      <w:r w:rsidR="00617C4A">
        <w:rPr>
          <w:rStyle w:val="a5"/>
          <w:rFonts w:ascii="Simplified Arabic" w:hAnsi="Simplified Arabic" w:cs="Simplified Arabic"/>
          <w:sz w:val="28"/>
          <w:szCs w:val="28"/>
          <w:rtl/>
          <w:lang w:bidi="ar-JO"/>
        </w:rPr>
        <w:t>)</w:t>
      </w:r>
      <w:r w:rsidR="00617C4A">
        <w:rPr>
          <w:rFonts w:ascii="Simplified Arabic" w:hAnsi="Simplified Arabic" w:cs="Simplified Arabic" w:hint="cs"/>
          <w:sz w:val="28"/>
          <w:szCs w:val="28"/>
          <w:rtl/>
          <w:lang w:bidi="ar-JO"/>
        </w:rPr>
        <w:t xml:space="preserve"> قرئت بتحقيق الهمزتين ، وقرئت بتخفيف الهمزة الأولى </w:t>
      </w:r>
      <w:r w:rsidR="00617C4A">
        <w:rPr>
          <w:rStyle w:val="a5"/>
          <w:rFonts w:ascii="Simplified Arabic" w:hAnsi="Simplified Arabic" w:cs="Simplified Arabic"/>
          <w:sz w:val="28"/>
          <w:szCs w:val="28"/>
          <w:rtl/>
          <w:lang w:bidi="ar-JO"/>
        </w:rPr>
        <w:footnoteReference w:customMarkFollows="1" w:id="216"/>
        <w:t>(</w:t>
      </w:r>
      <w:r w:rsidR="00467E90">
        <w:rPr>
          <w:rStyle w:val="a5"/>
          <w:rFonts w:ascii="Simplified Arabic" w:hAnsi="Simplified Arabic" w:cs="Simplified Arabic" w:hint="cs"/>
          <w:sz w:val="28"/>
          <w:szCs w:val="28"/>
          <w:rtl/>
          <w:lang w:bidi="ar-JO"/>
        </w:rPr>
        <w:t>4</w:t>
      </w:r>
      <w:r w:rsidR="00617C4A">
        <w:rPr>
          <w:rStyle w:val="a5"/>
          <w:rFonts w:ascii="Simplified Arabic" w:hAnsi="Simplified Arabic" w:cs="Simplified Arabic"/>
          <w:sz w:val="28"/>
          <w:szCs w:val="28"/>
          <w:rtl/>
          <w:lang w:bidi="ar-JO"/>
        </w:rPr>
        <w:t>)</w:t>
      </w:r>
      <w:r w:rsidR="00617C4A">
        <w:rPr>
          <w:rFonts w:ascii="Simplified Arabic" w:hAnsi="Simplified Arabic" w:cs="Simplified Arabic" w:hint="cs"/>
          <w:sz w:val="28"/>
          <w:szCs w:val="28"/>
          <w:rtl/>
          <w:lang w:bidi="ar-JO"/>
        </w:rPr>
        <w:t>.</w:t>
      </w:r>
    </w:p>
    <w:p w:rsidR="002B5D1F" w:rsidRPr="00EF3F10" w:rsidRDefault="002B5D1F" w:rsidP="00EF3F10">
      <w:pPr>
        <w:tabs>
          <w:tab w:val="left" w:pos="1241"/>
        </w:tabs>
        <w:spacing w:line="360" w:lineRule="auto"/>
        <w:jc w:val="both"/>
        <w:rPr>
          <w:rFonts w:ascii="Simplified Arabic" w:hAnsi="Simplified Arabic" w:cs="Simplified Arabic"/>
          <w:sz w:val="28"/>
          <w:szCs w:val="28"/>
          <w:rtl/>
          <w:lang w:bidi="ar-JO"/>
        </w:rPr>
      </w:pPr>
      <w:r w:rsidRPr="00EF3F10">
        <w:rPr>
          <w:rFonts w:ascii="Simplified Arabic" w:hAnsi="Simplified Arabic" w:cs="Simplified Arabic" w:hint="cs"/>
          <w:sz w:val="28"/>
          <w:szCs w:val="28"/>
          <w:rtl/>
          <w:lang w:bidi="ar-JO"/>
        </w:rPr>
        <w:t xml:space="preserve"> تلك الموانع التي ذكرها مصنفو</w:t>
      </w:r>
      <w:r w:rsidR="005070CA">
        <w:rPr>
          <w:rFonts w:ascii="Simplified Arabic" w:hAnsi="Simplified Arabic" w:cs="Simplified Arabic" w:hint="cs"/>
          <w:sz w:val="28"/>
          <w:szCs w:val="28"/>
          <w:rtl/>
          <w:lang w:bidi="ar-JO"/>
        </w:rPr>
        <w:t xml:space="preserve"> كتب</w:t>
      </w:r>
      <w:r w:rsidRPr="00EF3F10">
        <w:rPr>
          <w:rFonts w:ascii="Simplified Arabic" w:hAnsi="Simplified Arabic" w:cs="Simplified Arabic" w:hint="cs"/>
          <w:sz w:val="28"/>
          <w:szCs w:val="28"/>
          <w:rtl/>
          <w:lang w:bidi="ar-JO"/>
        </w:rPr>
        <w:t xml:space="preserve"> القراءات والنحاة ، فإذا ارتفعت جاز الإدغام </w:t>
      </w:r>
      <w:r w:rsidR="005070CA">
        <w:rPr>
          <w:rFonts w:ascii="Simplified Arabic" w:hAnsi="Simplified Arabic" w:cs="Simplified Arabic" w:hint="cs"/>
          <w:sz w:val="28"/>
          <w:szCs w:val="28"/>
          <w:rtl/>
          <w:lang w:bidi="ar-JO"/>
        </w:rPr>
        <w:t xml:space="preserve">، </w:t>
      </w:r>
      <w:r w:rsidRPr="00EF3F10">
        <w:rPr>
          <w:rFonts w:ascii="Simplified Arabic" w:hAnsi="Simplified Arabic" w:cs="Simplified Arabic" w:hint="cs"/>
          <w:sz w:val="28"/>
          <w:szCs w:val="28"/>
          <w:rtl/>
          <w:lang w:bidi="ar-JO"/>
        </w:rPr>
        <w:t>وسبيل إدغام المثلين الم</w:t>
      </w:r>
      <w:r w:rsidR="002B3C42">
        <w:rPr>
          <w:rFonts w:ascii="Simplified Arabic" w:hAnsi="Simplified Arabic" w:cs="Simplified Arabic" w:hint="cs"/>
          <w:sz w:val="28"/>
          <w:szCs w:val="28"/>
          <w:rtl/>
          <w:lang w:bidi="ar-JO"/>
        </w:rPr>
        <w:t>ت</w:t>
      </w:r>
      <w:r w:rsidRPr="00EF3F10">
        <w:rPr>
          <w:rFonts w:ascii="Simplified Arabic" w:hAnsi="Simplified Arabic" w:cs="Simplified Arabic" w:hint="cs"/>
          <w:sz w:val="28"/>
          <w:szCs w:val="28"/>
          <w:rtl/>
          <w:lang w:bidi="ar-JO"/>
        </w:rPr>
        <w:t xml:space="preserve">حركين يكون بتسكين الأول </w:t>
      </w:r>
      <w:r w:rsidRPr="00EF3F10">
        <w:rPr>
          <w:rFonts w:ascii="Simplified Arabic" w:hAnsi="Simplified Arabic" w:cs="Simplified Arabic"/>
          <w:sz w:val="28"/>
          <w:szCs w:val="28"/>
          <w:rtl/>
          <w:lang w:bidi="ar-JO"/>
        </w:rPr>
        <w:t>–</w:t>
      </w:r>
      <w:r w:rsidRPr="00EF3F10">
        <w:rPr>
          <w:rFonts w:ascii="Simplified Arabic" w:hAnsi="Simplified Arabic" w:cs="Simplified Arabic" w:hint="cs"/>
          <w:sz w:val="28"/>
          <w:szCs w:val="28"/>
          <w:rtl/>
          <w:lang w:bidi="ar-JO"/>
        </w:rPr>
        <w:t xml:space="preserve"> كما</w:t>
      </w:r>
      <w:r w:rsidR="005070CA">
        <w:rPr>
          <w:rFonts w:ascii="Simplified Arabic" w:hAnsi="Simplified Arabic" w:cs="Simplified Arabic" w:hint="cs"/>
          <w:sz w:val="28"/>
          <w:szCs w:val="28"/>
          <w:rtl/>
          <w:lang w:bidi="ar-JO"/>
        </w:rPr>
        <w:t xml:space="preserve"> ذكرنا ذلك فيما سبق </w:t>
      </w:r>
      <w:r w:rsidRPr="00EF3F10">
        <w:rPr>
          <w:rFonts w:ascii="Simplified Arabic" w:hAnsi="Simplified Arabic" w:cs="Simplified Arabic" w:hint="cs"/>
          <w:sz w:val="28"/>
          <w:szCs w:val="28"/>
          <w:rtl/>
          <w:lang w:bidi="ar-JO"/>
        </w:rPr>
        <w:t xml:space="preserve"> - . </w:t>
      </w:r>
    </w:p>
    <w:p w:rsidR="002B5D1F" w:rsidRPr="00EF3F10" w:rsidRDefault="002B5D1F" w:rsidP="005070CA">
      <w:pPr>
        <w:tabs>
          <w:tab w:val="left" w:pos="1241"/>
        </w:tabs>
        <w:spacing w:line="360" w:lineRule="auto"/>
        <w:jc w:val="both"/>
        <w:rPr>
          <w:rFonts w:ascii="Simplified Arabic" w:hAnsi="Simplified Arabic" w:cs="Simplified Arabic"/>
          <w:sz w:val="28"/>
          <w:szCs w:val="28"/>
          <w:rtl/>
          <w:lang w:bidi="ar-JO"/>
        </w:rPr>
      </w:pPr>
      <w:r w:rsidRPr="00EF3F10">
        <w:rPr>
          <w:rFonts w:ascii="Simplified Arabic" w:hAnsi="Simplified Arabic" w:cs="Simplified Arabic" w:hint="cs"/>
          <w:sz w:val="28"/>
          <w:szCs w:val="28"/>
          <w:rtl/>
          <w:lang w:bidi="ar-JO"/>
        </w:rPr>
        <w:t xml:space="preserve">وقد رأيت أن أقسم هذه </w:t>
      </w:r>
      <w:r w:rsidR="005070CA">
        <w:rPr>
          <w:rFonts w:ascii="Simplified Arabic" w:hAnsi="Simplified Arabic" w:cs="Simplified Arabic" w:hint="cs"/>
          <w:sz w:val="28"/>
          <w:szCs w:val="28"/>
          <w:rtl/>
          <w:lang w:bidi="ar-JO"/>
        </w:rPr>
        <w:t>المسألة</w:t>
      </w:r>
      <w:r w:rsidRPr="00EF3F10">
        <w:rPr>
          <w:rFonts w:ascii="Simplified Arabic" w:hAnsi="Simplified Arabic" w:cs="Simplified Arabic" w:hint="cs"/>
          <w:sz w:val="28"/>
          <w:szCs w:val="28"/>
          <w:rtl/>
          <w:lang w:bidi="ar-JO"/>
        </w:rPr>
        <w:t xml:space="preserve"> (</w:t>
      </w:r>
      <w:r w:rsidR="005070CA">
        <w:rPr>
          <w:rFonts w:ascii="Simplified Arabic" w:hAnsi="Simplified Arabic" w:cs="Simplified Arabic" w:hint="cs"/>
          <w:sz w:val="28"/>
          <w:szCs w:val="28"/>
          <w:rtl/>
          <w:lang w:bidi="ar-JO"/>
        </w:rPr>
        <w:t xml:space="preserve"> أعني</w:t>
      </w:r>
      <w:r w:rsidRPr="00EF3F10">
        <w:rPr>
          <w:rFonts w:ascii="Simplified Arabic" w:hAnsi="Simplified Arabic" w:cs="Simplified Arabic" w:hint="cs"/>
          <w:sz w:val="28"/>
          <w:szCs w:val="28"/>
          <w:rtl/>
          <w:lang w:bidi="ar-JO"/>
        </w:rPr>
        <w:t xml:space="preserve"> تحرك المثلين ) إلى</w:t>
      </w:r>
      <w:r w:rsidR="005070CA">
        <w:rPr>
          <w:rFonts w:ascii="Simplified Arabic" w:hAnsi="Simplified Arabic" w:cs="Simplified Arabic" w:hint="cs"/>
          <w:sz w:val="28"/>
          <w:szCs w:val="28"/>
          <w:rtl/>
          <w:lang w:bidi="ar-JO"/>
        </w:rPr>
        <w:t xml:space="preserve"> الأقسام</w:t>
      </w:r>
      <w:r w:rsidRPr="00EF3F10">
        <w:rPr>
          <w:rFonts w:ascii="Simplified Arabic" w:hAnsi="Simplified Arabic" w:cs="Simplified Arabic" w:hint="cs"/>
          <w:sz w:val="28"/>
          <w:szCs w:val="28"/>
          <w:rtl/>
          <w:lang w:bidi="ar-JO"/>
        </w:rPr>
        <w:t xml:space="preserve"> الآتي</w:t>
      </w:r>
      <w:r w:rsidR="005070CA">
        <w:rPr>
          <w:rFonts w:ascii="Simplified Arabic" w:hAnsi="Simplified Arabic" w:cs="Simplified Arabic" w:hint="cs"/>
          <w:sz w:val="28"/>
          <w:szCs w:val="28"/>
          <w:rtl/>
          <w:lang w:bidi="ar-JO"/>
        </w:rPr>
        <w:t>ة</w:t>
      </w:r>
      <w:r w:rsidRPr="00EF3F10">
        <w:rPr>
          <w:rFonts w:ascii="Simplified Arabic" w:hAnsi="Simplified Arabic" w:cs="Simplified Arabic" w:hint="cs"/>
          <w:sz w:val="28"/>
          <w:szCs w:val="28"/>
          <w:rtl/>
          <w:lang w:bidi="ar-JO"/>
        </w:rPr>
        <w:t xml:space="preserve"> : </w:t>
      </w:r>
    </w:p>
    <w:p w:rsidR="002B5D1F" w:rsidRDefault="00445BDF" w:rsidP="00EF2BDB">
      <w:pPr>
        <w:pStyle w:val="a6"/>
        <w:numPr>
          <w:ilvl w:val="0"/>
          <w:numId w:val="1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 قب</w:t>
      </w:r>
      <w:r w:rsidR="002B5D1F">
        <w:rPr>
          <w:rFonts w:ascii="Simplified Arabic" w:hAnsi="Simplified Arabic" w:cs="Simplified Arabic" w:hint="cs"/>
          <w:sz w:val="28"/>
          <w:szCs w:val="28"/>
          <w:rtl/>
          <w:lang w:bidi="ar-JO"/>
        </w:rPr>
        <w:t>ل الحرفين المثلين حرف صحيح متحرك .</w:t>
      </w:r>
    </w:p>
    <w:p w:rsidR="002B5D1F" w:rsidRDefault="002B5D1F" w:rsidP="00EF2BDB">
      <w:pPr>
        <w:pStyle w:val="a6"/>
        <w:numPr>
          <w:ilvl w:val="0"/>
          <w:numId w:val="1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ما قبل الحرفين المثلين حرف مد أو لين .</w:t>
      </w:r>
    </w:p>
    <w:p w:rsidR="002B5D1F" w:rsidRDefault="002B5D1F" w:rsidP="00EF2BDB">
      <w:pPr>
        <w:pStyle w:val="a6"/>
        <w:numPr>
          <w:ilvl w:val="0"/>
          <w:numId w:val="1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ما قبل الحرفين المثلين حرف صحيح ساكن .</w:t>
      </w:r>
    </w:p>
    <w:p w:rsidR="00EF3F10" w:rsidRDefault="002B5D1F" w:rsidP="00DB6757">
      <w:pPr>
        <w:tabs>
          <w:tab w:val="left" w:pos="1241"/>
        </w:tabs>
        <w:spacing w:line="360" w:lineRule="auto"/>
        <w:jc w:val="both"/>
        <w:rPr>
          <w:rFonts w:ascii="Simplified Arabic" w:hAnsi="Simplified Arabic" w:cs="Simplified Arabic"/>
          <w:sz w:val="28"/>
          <w:szCs w:val="28"/>
          <w:rtl/>
          <w:lang w:bidi="ar-JO"/>
        </w:rPr>
      </w:pPr>
      <w:r w:rsidRPr="00F856AB">
        <w:rPr>
          <w:rFonts w:ascii="Simplified Arabic" w:hAnsi="Simplified Arabic" w:cs="Simplified Arabic" w:hint="cs"/>
          <w:sz w:val="28"/>
          <w:szCs w:val="28"/>
          <w:rtl/>
          <w:lang w:bidi="ar-JO"/>
        </w:rPr>
        <w:t>وكتب القراءات تذكر هذا النوع من الإدغام</w:t>
      </w:r>
      <w:r w:rsidR="00445BDF">
        <w:rPr>
          <w:rFonts w:ascii="Simplified Arabic" w:hAnsi="Simplified Arabic" w:cs="Simplified Arabic"/>
          <w:sz w:val="28"/>
          <w:szCs w:val="28"/>
          <w:rtl/>
          <w:lang w:bidi="ar-JO"/>
        </w:rPr>
        <w:t>–</w:t>
      </w:r>
      <w:r w:rsidR="00445BDF">
        <w:rPr>
          <w:rFonts w:ascii="Simplified Arabic" w:hAnsi="Simplified Arabic" w:cs="Simplified Arabic" w:hint="cs"/>
          <w:sz w:val="28"/>
          <w:szCs w:val="28"/>
          <w:rtl/>
          <w:lang w:bidi="ar-JO"/>
        </w:rPr>
        <w:t xml:space="preserve"> إدغام المثلين - </w:t>
      </w:r>
      <w:r w:rsidRPr="00F856AB">
        <w:rPr>
          <w:rFonts w:ascii="Simplified Arabic" w:hAnsi="Simplified Arabic" w:cs="Simplified Arabic" w:hint="cs"/>
          <w:sz w:val="28"/>
          <w:szCs w:val="28"/>
          <w:rtl/>
          <w:lang w:bidi="ar-JO"/>
        </w:rPr>
        <w:t xml:space="preserve"> حسب ترتيب الحروف الأبجدية</w:t>
      </w:r>
      <w:r w:rsidR="00B625A8">
        <w:rPr>
          <w:rFonts w:ascii="Simplified Arabic" w:hAnsi="Simplified Arabic" w:cs="Simplified Arabic" w:hint="cs"/>
          <w:sz w:val="28"/>
          <w:szCs w:val="28"/>
          <w:rtl/>
          <w:lang w:bidi="ar-JO"/>
        </w:rPr>
        <w:t xml:space="preserve"> </w:t>
      </w:r>
      <w:r w:rsidR="00DB6757">
        <w:rPr>
          <w:rFonts w:ascii="Simplified Arabic" w:hAnsi="Simplified Arabic" w:cs="Simplified Arabic" w:hint="cs"/>
          <w:sz w:val="28"/>
          <w:szCs w:val="28"/>
          <w:rtl/>
          <w:lang w:bidi="ar-JO"/>
        </w:rPr>
        <w:t xml:space="preserve"> </w:t>
      </w:r>
      <w:r w:rsidRPr="00F856AB">
        <w:rPr>
          <w:rFonts w:ascii="Simplified Arabic" w:hAnsi="Simplified Arabic" w:cs="Simplified Arabic" w:hint="cs"/>
          <w:sz w:val="28"/>
          <w:szCs w:val="28"/>
          <w:rtl/>
          <w:lang w:bidi="ar-JO"/>
        </w:rPr>
        <w:t xml:space="preserve"> ابتداءً بالباء</w:t>
      </w:r>
      <w:r w:rsidR="00B625A8">
        <w:rPr>
          <w:rFonts w:ascii="Simplified Arabic" w:hAnsi="Simplified Arabic" w:cs="Simplified Arabic" w:hint="cs"/>
          <w:sz w:val="28"/>
          <w:szCs w:val="28"/>
          <w:rtl/>
          <w:lang w:bidi="ar-JO"/>
        </w:rPr>
        <w:t xml:space="preserve"> ،</w:t>
      </w:r>
      <w:r w:rsidRPr="00F856AB">
        <w:rPr>
          <w:rFonts w:ascii="Simplified Arabic" w:hAnsi="Simplified Arabic" w:cs="Simplified Arabic" w:hint="cs"/>
          <w:sz w:val="28"/>
          <w:szCs w:val="28"/>
          <w:rtl/>
          <w:lang w:bidi="ar-JO"/>
        </w:rPr>
        <w:t xml:space="preserve"> وانتهاءً بالياء . </w:t>
      </w:r>
    </w:p>
    <w:p w:rsidR="002B5D1F" w:rsidRPr="00F856AB" w:rsidRDefault="002B5D1F" w:rsidP="00EF3F10">
      <w:pPr>
        <w:tabs>
          <w:tab w:val="left" w:pos="1241"/>
        </w:tabs>
        <w:spacing w:line="360" w:lineRule="auto"/>
        <w:jc w:val="both"/>
        <w:rPr>
          <w:rFonts w:ascii="Simplified Arabic" w:hAnsi="Simplified Arabic" w:cs="Simplified Arabic"/>
          <w:sz w:val="28"/>
          <w:szCs w:val="28"/>
          <w:rtl/>
          <w:lang w:bidi="ar-JO"/>
        </w:rPr>
      </w:pPr>
      <w:r w:rsidRPr="00F856AB">
        <w:rPr>
          <w:rFonts w:ascii="Simplified Arabic" w:hAnsi="Simplified Arabic" w:cs="Simplified Arabic" w:hint="cs"/>
          <w:sz w:val="28"/>
          <w:szCs w:val="28"/>
          <w:rtl/>
          <w:lang w:bidi="ar-JO"/>
        </w:rPr>
        <w:lastRenderedPageBreak/>
        <w:t>وأحب أن أشير إلى أن المدغم من المثلين سبعة عشر حرفاً</w:t>
      </w:r>
      <w:r w:rsidR="00B13C26">
        <w:rPr>
          <w:rFonts w:ascii="Simplified Arabic" w:hAnsi="Simplified Arabic" w:cs="Simplified Arabic" w:hint="cs"/>
          <w:sz w:val="28"/>
          <w:szCs w:val="28"/>
          <w:rtl/>
          <w:lang w:bidi="ar-JO"/>
        </w:rPr>
        <w:t xml:space="preserve"> ،</w:t>
      </w:r>
      <w:r w:rsidRPr="00F856AB">
        <w:rPr>
          <w:rFonts w:ascii="Simplified Arabic" w:hAnsi="Simplified Arabic" w:cs="Simplified Arabic" w:hint="cs"/>
          <w:sz w:val="28"/>
          <w:szCs w:val="28"/>
          <w:rtl/>
          <w:lang w:bidi="ar-JO"/>
        </w:rPr>
        <w:t xml:space="preserve"> ذكرها صاحب الإتحاف وغيره وهي : ( الباء ، والتاء ،  والثاء ،  والحاء ،  والراء ،  والسين ،  والعين ،  والغين</w:t>
      </w:r>
      <w:r w:rsidR="00D37296">
        <w:rPr>
          <w:rFonts w:ascii="Simplified Arabic" w:hAnsi="Simplified Arabic" w:cs="Simplified Arabic" w:hint="cs"/>
          <w:sz w:val="28"/>
          <w:szCs w:val="28"/>
          <w:rtl/>
          <w:lang w:bidi="ar-JO"/>
        </w:rPr>
        <w:t xml:space="preserve"> ،</w:t>
      </w:r>
      <w:r w:rsidRPr="00F856AB">
        <w:rPr>
          <w:rFonts w:ascii="Simplified Arabic" w:hAnsi="Simplified Arabic" w:cs="Simplified Arabic" w:hint="cs"/>
          <w:sz w:val="28"/>
          <w:szCs w:val="28"/>
          <w:rtl/>
          <w:lang w:bidi="ar-JO"/>
        </w:rPr>
        <w:t xml:space="preserve"> والقاف ، والكاف ، واللام ، والميم ، والنون ، الواو ، والهاء ، والياء ) </w:t>
      </w:r>
      <w:r w:rsidR="00E92ECF" w:rsidRPr="00F856AB">
        <w:rPr>
          <w:rStyle w:val="a5"/>
          <w:rFonts w:ascii="Simplified Arabic" w:hAnsi="Simplified Arabic" w:cs="Simplified Arabic"/>
          <w:sz w:val="28"/>
          <w:szCs w:val="28"/>
          <w:rtl/>
          <w:lang w:bidi="ar-JO"/>
        </w:rPr>
        <w:footnoteReference w:customMarkFollows="1" w:id="217"/>
        <w:t>(1)</w:t>
      </w:r>
      <w:r w:rsidR="00E92ECF" w:rsidRPr="00F856AB">
        <w:rPr>
          <w:rFonts w:ascii="Simplified Arabic" w:hAnsi="Simplified Arabic" w:cs="Simplified Arabic" w:hint="cs"/>
          <w:sz w:val="28"/>
          <w:szCs w:val="28"/>
          <w:rtl/>
          <w:lang w:bidi="ar-JO"/>
        </w:rPr>
        <w:t>.</w:t>
      </w:r>
    </w:p>
    <w:p w:rsidR="00E92ECF" w:rsidRPr="00F856AB" w:rsidRDefault="00E92ECF" w:rsidP="00F856AB">
      <w:pPr>
        <w:tabs>
          <w:tab w:val="left" w:pos="1241"/>
        </w:tabs>
        <w:spacing w:line="360" w:lineRule="auto"/>
        <w:jc w:val="both"/>
        <w:rPr>
          <w:rFonts w:ascii="Simplified Arabic" w:hAnsi="Simplified Arabic" w:cs="Simplified Arabic"/>
          <w:sz w:val="28"/>
          <w:szCs w:val="28"/>
          <w:rtl/>
          <w:lang w:bidi="ar-JO"/>
        </w:rPr>
      </w:pPr>
      <w:r w:rsidRPr="00F856AB">
        <w:rPr>
          <w:rFonts w:ascii="Simplified Arabic" w:hAnsi="Simplified Arabic" w:cs="Simplified Arabic" w:hint="cs"/>
          <w:sz w:val="28"/>
          <w:szCs w:val="28"/>
          <w:rtl/>
          <w:lang w:bidi="ar-JO"/>
        </w:rPr>
        <w:t xml:space="preserve"> ولا أذكرها جميعها ، وإنما اكتفي بذكر بعضها تمثيلاً فقط . </w:t>
      </w:r>
    </w:p>
    <w:p w:rsidR="00E92ECF" w:rsidRPr="00F856AB" w:rsidRDefault="00E92ECF" w:rsidP="00F856AB">
      <w:pPr>
        <w:tabs>
          <w:tab w:val="left" w:pos="1241"/>
        </w:tabs>
        <w:spacing w:line="360" w:lineRule="auto"/>
        <w:jc w:val="both"/>
        <w:rPr>
          <w:rFonts w:ascii="Simplified Arabic" w:hAnsi="Simplified Arabic" w:cs="Simplified Arabic"/>
          <w:sz w:val="28"/>
          <w:szCs w:val="28"/>
          <w:rtl/>
          <w:lang w:bidi="ar-JO"/>
        </w:rPr>
      </w:pPr>
      <w:r w:rsidRPr="00F856AB">
        <w:rPr>
          <w:rFonts w:ascii="Simplified Arabic" w:hAnsi="Simplified Arabic" w:cs="Simplified Arabic" w:hint="cs"/>
          <w:sz w:val="28"/>
          <w:szCs w:val="28"/>
          <w:rtl/>
          <w:lang w:bidi="ar-JO"/>
        </w:rPr>
        <w:t xml:space="preserve"> وهذا النوع من الإدغام يطلق عليه الإدغام الكبير ، وع</w:t>
      </w:r>
      <w:r w:rsidR="00006719">
        <w:rPr>
          <w:rFonts w:ascii="Simplified Arabic" w:hAnsi="Simplified Arabic" w:cs="Simplified Arabic" w:hint="cs"/>
          <w:sz w:val="28"/>
          <w:szCs w:val="28"/>
          <w:rtl/>
          <w:lang w:bidi="ar-JO"/>
        </w:rPr>
        <w:t>ُ</w:t>
      </w:r>
      <w:r w:rsidRPr="00F856AB">
        <w:rPr>
          <w:rFonts w:ascii="Simplified Arabic" w:hAnsi="Simplified Arabic" w:cs="Simplified Arabic" w:hint="cs"/>
          <w:sz w:val="28"/>
          <w:szCs w:val="28"/>
          <w:rtl/>
          <w:lang w:bidi="ar-JO"/>
        </w:rPr>
        <w:t>ر</w:t>
      </w:r>
      <w:r w:rsidR="00006719">
        <w:rPr>
          <w:rFonts w:ascii="Simplified Arabic" w:hAnsi="Simplified Arabic" w:cs="Simplified Arabic" w:hint="cs"/>
          <w:sz w:val="28"/>
          <w:szCs w:val="28"/>
          <w:rtl/>
          <w:lang w:bidi="ar-JO"/>
        </w:rPr>
        <w:t>ِ</w:t>
      </w:r>
      <w:r w:rsidRPr="00F856AB">
        <w:rPr>
          <w:rFonts w:ascii="Simplified Arabic" w:hAnsi="Simplified Arabic" w:cs="Simplified Arabic" w:hint="cs"/>
          <w:sz w:val="28"/>
          <w:szCs w:val="28"/>
          <w:rtl/>
          <w:lang w:bidi="ar-JO"/>
        </w:rPr>
        <w:t>ف</w:t>
      </w:r>
      <w:r w:rsidR="00006719">
        <w:rPr>
          <w:rFonts w:ascii="Simplified Arabic" w:hAnsi="Simplified Arabic" w:cs="Simplified Arabic" w:hint="cs"/>
          <w:sz w:val="28"/>
          <w:szCs w:val="28"/>
          <w:rtl/>
          <w:lang w:bidi="ar-JO"/>
        </w:rPr>
        <w:t>َ</w:t>
      </w:r>
      <w:r w:rsidRPr="00F856AB">
        <w:rPr>
          <w:rFonts w:ascii="Simplified Arabic" w:hAnsi="Simplified Arabic" w:cs="Simplified Arabic" w:hint="cs"/>
          <w:sz w:val="28"/>
          <w:szCs w:val="28"/>
          <w:rtl/>
          <w:lang w:bidi="ar-JO"/>
        </w:rPr>
        <w:t xml:space="preserve"> به أبو عمرو بن العلاء خاصة . </w:t>
      </w:r>
    </w:p>
    <w:p w:rsidR="00E92ECF" w:rsidRPr="00F856AB" w:rsidRDefault="00E92ECF" w:rsidP="00EF2BDB">
      <w:pPr>
        <w:pStyle w:val="a6"/>
        <w:numPr>
          <w:ilvl w:val="0"/>
          <w:numId w:val="41"/>
        </w:numPr>
        <w:tabs>
          <w:tab w:val="left" w:pos="1241"/>
        </w:tabs>
        <w:spacing w:line="360" w:lineRule="auto"/>
        <w:jc w:val="both"/>
        <w:rPr>
          <w:rFonts w:ascii="Simplified Arabic" w:hAnsi="Simplified Arabic" w:cs="Simplified Arabic"/>
          <w:sz w:val="28"/>
          <w:szCs w:val="28"/>
          <w:lang w:bidi="ar-JO"/>
        </w:rPr>
      </w:pPr>
      <w:r w:rsidRPr="00F856AB">
        <w:rPr>
          <w:rFonts w:ascii="Simplified Arabic" w:hAnsi="Simplified Arabic" w:cs="Simplified Arabic" w:hint="cs"/>
          <w:sz w:val="28"/>
          <w:szCs w:val="28"/>
          <w:rtl/>
          <w:lang w:bidi="ar-JO"/>
        </w:rPr>
        <w:t xml:space="preserve">ما قبل الحرفين المثلين حرف صحيح متحرك : </w:t>
      </w:r>
    </w:p>
    <w:p w:rsidR="00DA628D" w:rsidRDefault="00DB6757" w:rsidP="004451F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006719">
        <w:rPr>
          <w:rFonts w:ascii="Simplified Arabic" w:hAnsi="Simplified Arabic" w:cs="Simplified Arabic" w:hint="cs"/>
          <w:sz w:val="28"/>
          <w:szCs w:val="28"/>
          <w:rtl/>
          <w:lang w:bidi="ar-JO"/>
        </w:rPr>
        <w:t>و</w:t>
      </w:r>
      <w:r w:rsidR="00C22E4F">
        <w:rPr>
          <w:rFonts w:ascii="Simplified Arabic" w:hAnsi="Simplified Arabic" w:cs="Simplified Arabic" w:hint="cs"/>
          <w:sz w:val="28"/>
          <w:szCs w:val="28"/>
          <w:rtl/>
          <w:lang w:bidi="ar-JO"/>
        </w:rPr>
        <w:t>يجوز الإد</w:t>
      </w:r>
      <w:r w:rsidR="00006719">
        <w:rPr>
          <w:rFonts w:ascii="Simplified Arabic" w:hAnsi="Simplified Arabic" w:cs="Simplified Arabic" w:hint="cs"/>
          <w:sz w:val="28"/>
          <w:szCs w:val="28"/>
          <w:rtl/>
          <w:lang w:bidi="ar-JO"/>
        </w:rPr>
        <w:t>غام إذا كان ما قبل المثلين حرف صحيح متحرك</w:t>
      </w:r>
      <w:r w:rsidR="00C22E4F">
        <w:rPr>
          <w:rFonts w:ascii="Simplified Arabic" w:hAnsi="Simplified Arabic" w:cs="Simplified Arabic" w:hint="cs"/>
          <w:sz w:val="28"/>
          <w:szCs w:val="28"/>
          <w:rtl/>
          <w:lang w:bidi="ar-JO"/>
        </w:rPr>
        <w:t xml:space="preserve"> ، وكلما ازدادت الحركات المتوالية زاد الإدغام حُسناً ، ومن ذلك قولهم : ( جَعَلَ لك ) ( فعل</w:t>
      </w:r>
      <w:r w:rsidR="00006719">
        <w:rPr>
          <w:rFonts w:ascii="Simplified Arabic" w:hAnsi="Simplified Arabic" w:cs="Simplified Arabic" w:hint="cs"/>
          <w:sz w:val="28"/>
          <w:szCs w:val="28"/>
          <w:rtl/>
          <w:lang w:bidi="ar-JO"/>
        </w:rPr>
        <w:t xml:space="preserve"> لبيد ) يدغمون اللام في اللام </w:t>
      </w:r>
    </w:p>
    <w:p w:rsidR="00C22E4F" w:rsidRDefault="00C22E4F" w:rsidP="009E0A5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جَعَلْ لك ) ( فَعَلْ لَبيد ) </w:t>
      </w:r>
      <w:r>
        <w:rPr>
          <w:rStyle w:val="a5"/>
          <w:rFonts w:ascii="Simplified Arabic" w:hAnsi="Simplified Arabic" w:cs="Simplified Arabic"/>
          <w:sz w:val="28"/>
          <w:szCs w:val="28"/>
          <w:rtl/>
          <w:lang w:bidi="ar-JO"/>
        </w:rPr>
        <w:footnoteReference w:customMarkFollows="1" w:id="218"/>
        <w:t>(</w:t>
      </w:r>
      <w:r w:rsidR="009E0A53">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4451F3" w:rsidRDefault="00C22E4F" w:rsidP="0000671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 ذلك قول الله تعالى :</w:t>
      </w:r>
      <w:r w:rsidR="004451F3" w:rsidRPr="004451F3">
        <w:rPr>
          <w:rFonts w:cs="DecoType Naskh"/>
          <w:b/>
          <w:bCs/>
          <w:sz w:val="32"/>
          <w:szCs w:val="32"/>
          <w:rtl/>
        </w:rPr>
        <w:t>{لَذَهَبَ بِسَمْعِهِمْ}</w:t>
      </w:r>
      <w:r>
        <w:rPr>
          <w:rStyle w:val="a5"/>
          <w:rFonts w:ascii="Simplified Arabic" w:hAnsi="Simplified Arabic" w:cs="Simplified Arabic"/>
          <w:sz w:val="28"/>
          <w:szCs w:val="28"/>
          <w:rtl/>
          <w:lang w:bidi="ar-JO"/>
        </w:rPr>
        <w:footnoteReference w:customMarkFollows="1" w:id="219"/>
        <w:t>(2)</w:t>
      </w:r>
      <w:r>
        <w:rPr>
          <w:rFonts w:ascii="Simplified Arabic" w:hAnsi="Simplified Arabic" w:cs="Simplified Arabic" w:hint="cs"/>
          <w:sz w:val="28"/>
          <w:szCs w:val="28"/>
          <w:rtl/>
          <w:lang w:bidi="ar-JO"/>
        </w:rPr>
        <w:t>.بإدغام الباء في الباء ، وهي قراءة أبي عمر</w:t>
      </w:r>
      <w:r w:rsidR="00006719">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بن العلاء </w:t>
      </w:r>
      <w:r>
        <w:rPr>
          <w:rStyle w:val="a5"/>
          <w:rFonts w:ascii="Simplified Arabic" w:hAnsi="Simplified Arabic" w:cs="Simplified Arabic"/>
          <w:sz w:val="28"/>
          <w:szCs w:val="28"/>
          <w:rtl/>
          <w:lang w:bidi="ar-JO"/>
        </w:rPr>
        <w:footnoteReference w:customMarkFollows="1" w:id="220"/>
        <w:t>(3)</w:t>
      </w:r>
      <w:r>
        <w:rPr>
          <w:rFonts w:ascii="Simplified Arabic" w:hAnsi="Simplified Arabic" w:cs="Simplified Arabic" w:hint="cs"/>
          <w:sz w:val="28"/>
          <w:szCs w:val="28"/>
          <w:rtl/>
          <w:lang w:bidi="ar-JO"/>
        </w:rPr>
        <w:t xml:space="preserve">، وهي </w:t>
      </w:r>
      <w:r w:rsidR="00D37296">
        <w:rPr>
          <w:rFonts w:ascii="Simplified Arabic" w:hAnsi="Simplified Arabic" w:cs="Simplified Arabic" w:hint="cs"/>
          <w:sz w:val="28"/>
          <w:szCs w:val="28"/>
          <w:rtl/>
          <w:lang w:bidi="ar-JO"/>
        </w:rPr>
        <w:t xml:space="preserve">قراءة سبعية . والإدغام هنا حسن ؛ </w:t>
      </w:r>
      <w:r>
        <w:rPr>
          <w:rFonts w:ascii="Simplified Arabic" w:hAnsi="Simplified Arabic" w:cs="Simplified Arabic" w:hint="cs"/>
          <w:sz w:val="28"/>
          <w:szCs w:val="28"/>
          <w:rtl/>
          <w:lang w:bidi="ar-JO"/>
        </w:rPr>
        <w:t>لتوالي أكثر من خمسة أحر</w:t>
      </w:r>
      <w:r w:rsidR="00445BDF">
        <w:rPr>
          <w:rFonts w:ascii="Simplified Arabic" w:hAnsi="Simplified Arabic" w:cs="Simplified Arabic" w:hint="cs"/>
          <w:sz w:val="28"/>
          <w:szCs w:val="28"/>
          <w:rtl/>
          <w:lang w:bidi="ar-JO"/>
        </w:rPr>
        <w:t>ف متحركات ، وذلك مما لا يستحسنو</w:t>
      </w:r>
      <w:r w:rsidR="00006719">
        <w:rPr>
          <w:rFonts w:ascii="Simplified Arabic" w:hAnsi="Simplified Arabic" w:cs="Simplified Arabic" w:hint="cs"/>
          <w:sz w:val="28"/>
          <w:szCs w:val="28"/>
          <w:rtl/>
          <w:lang w:bidi="ar-JO"/>
        </w:rPr>
        <w:t>ن</w:t>
      </w:r>
      <w:r>
        <w:rPr>
          <w:rFonts w:ascii="Simplified Arabic" w:hAnsi="Simplified Arabic" w:cs="Simplified Arabic" w:hint="cs"/>
          <w:sz w:val="28"/>
          <w:szCs w:val="28"/>
          <w:rtl/>
          <w:lang w:bidi="ar-JO"/>
        </w:rPr>
        <w:t>ه</w:t>
      </w:r>
      <w:r w:rsidR="00D37296">
        <w:rPr>
          <w:rFonts w:ascii="Simplified Arabic" w:hAnsi="Simplified Arabic" w:cs="Simplified Arabic"/>
          <w:sz w:val="28"/>
          <w:szCs w:val="28"/>
          <w:rtl/>
          <w:lang w:bidi="ar-JO"/>
        </w:rPr>
        <w:t>–</w:t>
      </w:r>
      <w:r w:rsidR="00D37296">
        <w:rPr>
          <w:rFonts w:ascii="Simplified Arabic" w:hAnsi="Simplified Arabic" w:cs="Simplified Arabic" w:hint="cs"/>
          <w:sz w:val="28"/>
          <w:szCs w:val="28"/>
          <w:rtl/>
          <w:lang w:bidi="ar-JO"/>
        </w:rPr>
        <w:t xml:space="preserve"> أي النحاة - </w:t>
      </w:r>
      <w:r w:rsidR="00692074">
        <w:rPr>
          <w:rStyle w:val="a5"/>
          <w:rFonts w:ascii="Simplified Arabic" w:hAnsi="Simplified Arabic" w:cs="Simplified Arabic"/>
          <w:sz w:val="28"/>
          <w:szCs w:val="28"/>
          <w:rtl/>
          <w:lang w:bidi="ar-JO"/>
        </w:rPr>
        <w:footnoteReference w:customMarkFollows="1" w:id="221"/>
        <w:t>(4)</w:t>
      </w:r>
      <w:r w:rsidR="00692074">
        <w:rPr>
          <w:rFonts w:ascii="Simplified Arabic" w:hAnsi="Simplified Arabic" w:cs="Simplified Arabic" w:hint="cs"/>
          <w:sz w:val="28"/>
          <w:szCs w:val="28"/>
          <w:rtl/>
          <w:lang w:bidi="ar-JO"/>
        </w:rPr>
        <w:t xml:space="preserve"> .</w:t>
      </w:r>
    </w:p>
    <w:p w:rsidR="00692074" w:rsidRDefault="00692074" w:rsidP="004451F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w:t>
      </w:r>
      <w:r w:rsidRPr="004451F3">
        <w:rPr>
          <w:rFonts w:ascii="Simplified Arabic" w:hAnsi="Simplified Arabic" w:cs="Simplified Arabic" w:hint="cs"/>
          <w:sz w:val="32"/>
          <w:szCs w:val="32"/>
          <w:rtl/>
          <w:lang w:bidi="ar-JO"/>
        </w:rPr>
        <w:t xml:space="preserve">: </w:t>
      </w:r>
      <w:r w:rsidR="004451F3" w:rsidRPr="004451F3">
        <w:rPr>
          <w:rFonts w:cs="DecoType Naskh"/>
          <w:b/>
          <w:bCs/>
          <w:sz w:val="32"/>
          <w:szCs w:val="32"/>
          <w:rtl/>
        </w:rPr>
        <w:t>{وَيُمْسِكُ السَّمَاء أَن تَقَعَ عَلَى الأَرْضِ}</w:t>
      </w:r>
      <w:r>
        <w:rPr>
          <w:rStyle w:val="a5"/>
          <w:rFonts w:ascii="Simplified Arabic" w:hAnsi="Simplified Arabic" w:cs="Simplified Arabic"/>
          <w:sz w:val="28"/>
          <w:szCs w:val="28"/>
          <w:rtl/>
          <w:lang w:bidi="ar-JO"/>
        </w:rPr>
        <w:footnoteReference w:customMarkFollows="1" w:id="222"/>
        <w:t>(5)</w:t>
      </w:r>
      <w:r>
        <w:rPr>
          <w:rFonts w:ascii="Simplified Arabic" w:hAnsi="Simplified Arabic" w:cs="Simplified Arabic" w:hint="cs"/>
          <w:sz w:val="28"/>
          <w:szCs w:val="28"/>
          <w:rtl/>
          <w:lang w:bidi="ar-JO"/>
        </w:rPr>
        <w:t xml:space="preserve"> بإدغام العين في العين </w:t>
      </w:r>
      <w:r>
        <w:rPr>
          <w:rStyle w:val="a5"/>
          <w:rFonts w:ascii="Simplified Arabic" w:hAnsi="Simplified Arabic" w:cs="Simplified Arabic"/>
          <w:sz w:val="28"/>
          <w:szCs w:val="28"/>
          <w:rtl/>
          <w:lang w:bidi="ar-JO"/>
        </w:rPr>
        <w:footnoteReference w:customMarkFollows="1" w:id="223"/>
        <w:t>(6)</w:t>
      </w:r>
      <w:r>
        <w:rPr>
          <w:rFonts w:ascii="Simplified Arabic" w:hAnsi="Simplified Arabic" w:cs="Simplified Arabic" w:hint="cs"/>
          <w:sz w:val="28"/>
          <w:szCs w:val="28"/>
          <w:rtl/>
          <w:lang w:bidi="ar-JO"/>
        </w:rPr>
        <w:t xml:space="preserve">، بعد تسكين المثل الأول وهي قراءة أبي عمرو بن العلاء وقراءة الجمهور بالإظهار . </w:t>
      </w:r>
    </w:p>
    <w:p w:rsidR="00EF3F10" w:rsidRDefault="00692074" w:rsidP="00E4126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وقوله تعالى : </w:t>
      </w:r>
      <w:r w:rsidR="00E4126E" w:rsidRPr="00E4126E">
        <w:rPr>
          <w:rFonts w:cs="DecoType Naskh"/>
          <w:b/>
          <w:bCs/>
          <w:sz w:val="32"/>
          <w:szCs w:val="32"/>
          <w:rtl/>
        </w:rPr>
        <w:t>{وَمَن يَبْتَغِ غَيْرَ}</w:t>
      </w:r>
      <w:r>
        <w:rPr>
          <w:rStyle w:val="a5"/>
          <w:rFonts w:ascii="Simplified Arabic" w:hAnsi="Simplified Arabic" w:cs="Simplified Arabic"/>
          <w:sz w:val="28"/>
          <w:szCs w:val="28"/>
          <w:rtl/>
          <w:lang w:bidi="ar-JO"/>
        </w:rPr>
        <w:footnoteReference w:customMarkFollows="1" w:id="224"/>
        <w:t>(</w:t>
      </w:r>
      <w:r w:rsidR="00E4126E">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0150E8">
        <w:rPr>
          <w:rFonts w:ascii="Simplified Arabic" w:hAnsi="Simplified Arabic" w:cs="Simplified Arabic" w:hint="cs"/>
          <w:sz w:val="28"/>
          <w:szCs w:val="28"/>
          <w:rtl/>
          <w:lang w:bidi="ar-JO"/>
        </w:rPr>
        <w:t>بإدغا</w:t>
      </w:r>
      <w:r w:rsidR="00436897">
        <w:rPr>
          <w:rFonts w:ascii="Simplified Arabic" w:hAnsi="Simplified Arabic" w:cs="Simplified Arabic" w:hint="cs"/>
          <w:sz w:val="28"/>
          <w:szCs w:val="28"/>
          <w:rtl/>
          <w:lang w:bidi="ar-JO"/>
        </w:rPr>
        <w:t>م</w:t>
      </w:r>
      <w:r w:rsidR="000150E8">
        <w:rPr>
          <w:rFonts w:ascii="Simplified Arabic" w:hAnsi="Simplified Arabic" w:cs="Simplified Arabic" w:hint="cs"/>
          <w:sz w:val="28"/>
          <w:szCs w:val="28"/>
          <w:rtl/>
          <w:lang w:bidi="ar-JO"/>
        </w:rPr>
        <w:t xml:space="preserve"> الغين في الغين </w:t>
      </w:r>
      <w:r w:rsidR="00436897">
        <w:rPr>
          <w:rFonts w:ascii="Simplified Arabic" w:hAnsi="Simplified Arabic" w:cs="Simplified Arabic" w:hint="cs"/>
          <w:sz w:val="28"/>
          <w:szCs w:val="28"/>
          <w:rtl/>
          <w:lang w:bidi="ar-JO"/>
        </w:rPr>
        <w:t xml:space="preserve">، وهي قراءة أبي عمرو </w:t>
      </w:r>
      <w:r w:rsidR="00946EFD">
        <w:rPr>
          <w:rFonts w:ascii="Simplified Arabic" w:hAnsi="Simplified Arabic" w:cs="Simplified Arabic" w:hint="cs"/>
          <w:sz w:val="28"/>
          <w:szCs w:val="28"/>
          <w:rtl/>
          <w:lang w:bidi="ar-JO"/>
        </w:rPr>
        <w:t>ا</w:t>
      </w:r>
      <w:r w:rsidR="00436897">
        <w:rPr>
          <w:rFonts w:ascii="Simplified Arabic" w:hAnsi="Simplified Arabic" w:cs="Simplified Arabic" w:hint="cs"/>
          <w:sz w:val="28"/>
          <w:szCs w:val="28"/>
          <w:rtl/>
          <w:lang w:bidi="ar-JO"/>
        </w:rPr>
        <w:t xml:space="preserve">بن العلاء  </w:t>
      </w:r>
      <w:r w:rsidR="00436897">
        <w:rPr>
          <w:rStyle w:val="a5"/>
          <w:rFonts w:ascii="Simplified Arabic" w:hAnsi="Simplified Arabic" w:cs="Simplified Arabic"/>
          <w:sz w:val="28"/>
          <w:szCs w:val="28"/>
          <w:rtl/>
          <w:lang w:bidi="ar-JO"/>
        </w:rPr>
        <w:footnoteReference w:customMarkFollows="1" w:id="225"/>
        <w:t>(</w:t>
      </w:r>
      <w:r w:rsidR="00E4126E">
        <w:rPr>
          <w:rStyle w:val="a5"/>
          <w:rFonts w:ascii="Simplified Arabic" w:hAnsi="Simplified Arabic" w:cs="Simplified Arabic" w:hint="cs"/>
          <w:sz w:val="28"/>
          <w:szCs w:val="28"/>
          <w:rtl/>
          <w:lang w:bidi="ar-JO"/>
        </w:rPr>
        <w:t>2</w:t>
      </w:r>
      <w:r w:rsidR="00436897">
        <w:rPr>
          <w:rStyle w:val="a5"/>
          <w:rFonts w:ascii="Simplified Arabic" w:hAnsi="Simplified Arabic" w:cs="Simplified Arabic"/>
          <w:sz w:val="28"/>
          <w:szCs w:val="28"/>
          <w:rtl/>
          <w:lang w:bidi="ar-JO"/>
        </w:rPr>
        <w:t>)</w:t>
      </w:r>
      <w:r w:rsidR="00436897">
        <w:rPr>
          <w:rFonts w:ascii="Simplified Arabic" w:hAnsi="Simplified Arabic" w:cs="Simplified Arabic" w:hint="cs"/>
          <w:sz w:val="28"/>
          <w:szCs w:val="28"/>
          <w:rtl/>
          <w:lang w:bidi="ar-JO"/>
        </w:rPr>
        <w:t xml:space="preserve">، وهذا الإدغام مختلف فيه ، فبعض القراء لا يجيزه ؛ لأن فيه إعلالاً ، وبالإدغام يتكرر الإعلال . وبعضهم يمنعه لقلة الحروف </w:t>
      </w:r>
      <w:r w:rsidR="00436897">
        <w:rPr>
          <w:rStyle w:val="a5"/>
          <w:rFonts w:ascii="Simplified Arabic" w:hAnsi="Simplified Arabic" w:cs="Simplified Arabic"/>
          <w:sz w:val="28"/>
          <w:szCs w:val="28"/>
          <w:rtl/>
          <w:lang w:bidi="ar-JO"/>
        </w:rPr>
        <w:footnoteReference w:customMarkFollows="1" w:id="226"/>
        <w:t>(</w:t>
      </w:r>
      <w:r w:rsidR="00E4126E">
        <w:rPr>
          <w:rStyle w:val="a5"/>
          <w:rFonts w:ascii="Simplified Arabic" w:hAnsi="Simplified Arabic" w:cs="Simplified Arabic" w:hint="cs"/>
          <w:sz w:val="28"/>
          <w:szCs w:val="28"/>
          <w:rtl/>
          <w:lang w:bidi="ar-JO"/>
        </w:rPr>
        <w:t>3</w:t>
      </w:r>
      <w:r w:rsidR="00436897">
        <w:rPr>
          <w:rStyle w:val="a5"/>
          <w:rFonts w:ascii="Simplified Arabic" w:hAnsi="Simplified Arabic" w:cs="Simplified Arabic"/>
          <w:sz w:val="28"/>
          <w:szCs w:val="28"/>
          <w:rtl/>
          <w:lang w:bidi="ar-JO"/>
        </w:rPr>
        <w:t>)</w:t>
      </w:r>
      <w:r w:rsidR="00436897">
        <w:rPr>
          <w:rFonts w:ascii="Simplified Arabic" w:hAnsi="Simplified Arabic" w:cs="Simplified Arabic" w:hint="cs"/>
          <w:sz w:val="28"/>
          <w:szCs w:val="28"/>
          <w:rtl/>
          <w:lang w:bidi="ar-JO"/>
        </w:rPr>
        <w:t xml:space="preserve">.  </w:t>
      </w:r>
      <w:r w:rsidR="00D75F2C">
        <w:rPr>
          <w:rFonts w:ascii="Simplified Arabic" w:hAnsi="Simplified Arabic" w:cs="Simplified Arabic" w:hint="cs"/>
          <w:sz w:val="28"/>
          <w:szCs w:val="28"/>
          <w:rtl/>
          <w:lang w:bidi="ar-JO"/>
        </w:rPr>
        <w:t xml:space="preserve">أما العكبري فيرى ، أن الإدغام هنا ضعيف ؛ لأن كسرة الغين الأولى تدل على الياء المحذوفة  </w:t>
      </w:r>
      <w:r w:rsidR="00D75F2C">
        <w:rPr>
          <w:rStyle w:val="a5"/>
          <w:rFonts w:ascii="Simplified Arabic" w:hAnsi="Simplified Arabic" w:cs="Simplified Arabic"/>
          <w:sz w:val="28"/>
          <w:szCs w:val="28"/>
          <w:rtl/>
          <w:lang w:bidi="ar-JO"/>
        </w:rPr>
        <w:footnoteReference w:customMarkFollows="1" w:id="227"/>
        <w:t>(</w:t>
      </w:r>
      <w:r w:rsidR="00E4126E">
        <w:rPr>
          <w:rStyle w:val="a5"/>
          <w:rFonts w:ascii="Simplified Arabic" w:hAnsi="Simplified Arabic" w:cs="Simplified Arabic" w:hint="cs"/>
          <w:sz w:val="28"/>
          <w:szCs w:val="28"/>
          <w:rtl/>
          <w:lang w:bidi="ar-JO"/>
        </w:rPr>
        <w:t>4</w:t>
      </w:r>
      <w:r w:rsidR="00D75F2C">
        <w:rPr>
          <w:rStyle w:val="a5"/>
          <w:rFonts w:ascii="Simplified Arabic" w:hAnsi="Simplified Arabic" w:cs="Simplified Arabic"/>
          <w:sz w:val="28"/>
          <w:szCs w:val="28"/>
          <w:rtl/>
          <w:lang w:bidi="ar-JO"/>
        </w:rPr>
        <w:t>)</w:t>
      </w:r>
      <w:r w:rsidR="00D75F2C">
        <w:rPr>
          <w:rFonts w:ascii="Simplified Arabic" w:hAnsi="Simplified Arabic" w:cs="Simplified Arabic" w:hint="cs"/>
          <w:sz w:val="28"/>
          <w:szCs w:val="28"/>
          <w:rtl/>
          <w:lang w:bidi="ar-JO"/>
        </w:rPr>
        <w:t xml:space="preserve">. </w:t>
      </w:r>
    </w:p>
    <w:p w:rsidR="00D75F2C" w:rsidRDefault="00D75F2C" w:rsidP="00E4126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تعالى :</w:t>
      </w:r>
      <w:r w:rsidR="00E4126E" w:rsidRPr="00E4126E">
        <w:rPr>
          <w:rFonts w:cs="DecoType Naskh"/>
          <w:b/>
          <w:bCs/>
          <w:sz w:val="32"/>
          <w:szCs w:val="32"/>
          <w:rtl/>
        </w:rPr>
        <w:t>{جَاوَزَهُ هُوَ }</w:t>
      </w:r>
      <w:r>
        <w:rPr>
          <w:rStyle w:val="a5"/>
          <w:rFonts w:ascii="Simplified Arabic" w:hAnsi="Simplified Arabic" w:cs="Simplified Arabic"/>
          <w:sz w:val="28"/>
          <w:szCs w:val="28"/>
          <w:rtl/>
          <w:lang w:bidi="ar-JO"/>
        </w:rPr>
        <w:footnoteReference w:customMarkFollows="1" w:id="228"/>
        <w:t>(</w:t>
      </w:r>
      <w:r w:rsidR="00E4126E">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D75F2C" w:rsidRDefault="00DB6757" w:rsidP="00E4126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644C98">
        <w:rPr>
          <w:rFonts w:ascii="Simplified Arabic" w:hAnsi="Simplified Arabic" w:cs="Simplified Arabic" w:hint="cs"/>
          <w:sz w:val="28"/>
          <w:szCs w:val="28"/>
          <w:rtl/>
          <w:lang w:bidi="ar-JO"/>
        </w:rPr>
        <w:t xml:space="preserve">إدغام الهاءين و نظائره ،  فيه اختلاف بين العلماء  ؛ لأن الهاء موصولة بياء أو بواو ، ويمنع بعض العلماء إدغام الهاءين ؛ ولأن الإدغام يوجب سقوط الواو التي بين الهاءين ، وإسقاط حركة الهاء وليس ذلك من شرط الإدغام ، وهذا اختيار ابن مجاهد </w:t>
      </w:r>
      <w:r w:rsidR="00644C98">
        <w:rPr>
          <w:rStyle w:val="a5"/>
          <w:rFonts w:ascii="Simplified Arabic" w:hAnsi="Simplified Arabic" w:cs="Simplified Arabic"/>
          <w:sz w:val="28"/>
          <w:szCs w:val="28"/>
          <w:rtl/>
          <w:lang w:bidi="ar-JO"/>
        </w:rPr>
        <w:footnoteReference w:customMarkFollows="1" w:id="229"/>
        <w:t>(</w:t>
      </w:r>
      <w:r w:rsidR="00E4126E">
        <w:rPr>
          <w:rStyle w:val="a5"/>
          <w:rFonts w:ascii="Simplified Arabic" w:hAnsi="Simplified Arabic" w:cs="Simplified Arabic" w:hint="cs"/>
          <w:sz w:val="28"/>
          <w:szCs w:val="28"/>
          <w:rtl/>
          <w:lang w:bidi="ar-JO"/>
        </w:rPr>
        <w:t>6</w:t>
      </w:r>
      <w:r w:rsidR="00644C98">
        <w:rPr>
          <w:rStyle w:val="a5"/>
          <w:rFonts w:ascii="Simplified Arabic" w:hAnsi="Simplified Arabic" w:cs="Simplified Arabic"/>
          <w:sz w:val="28"/>
          <w:szCs w:val="28"/>
          <w:rtl/>
          <w:lang w:bidi="ar-JO"/>
        </w:rPr>
        <w:t>)</w:t>
      </w:r>
      <w:r w:rsidR="00644C98">
        <w:rPr>
          <w:rFonts w:ascii="Simplified Arabic" w:hAnsi="Simplified Arabic" w:cs="Simplified Arabic" w:hint="cs"/>
          <w:sz w:val="28"/>
          <w:szCs w:val="28"/>
          <w:rtl/>
          <w:lang w:bidi="ar-JO"/>
        </w:rPr>
        <w:t xml:space="preserve">. </w:t>
      </w:r>
    </w:p>
    <w:p w:rsidR="00644C98" w:rsidRDefault="00644C98" w:rsidP="00E4126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بينما أجازت الإدغام طائفة أخرى من العلماء ، وذلك بحذف الصلة ، وإدغام الهاءين لالتقائهما خطاً ، ولأن الصلة عبارة عن إشباع حركة الهاء ، وتقوية لها ، فلم يكن لها استقلال ، ولهذا تحذف للساكن ، فلذلك لا يعتد</w:t>
      </w:r>
      <w:r w:rsidR="00C5249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بها </w:t>
      </w:r>
      <w:r>
        <w:rPr>
          <w:rStyle w:val="a5"/>
          <w:rFonts w:ascii="Simplified Arabic" w:hAnsi="Simplified Arabic" w:cs="Simplified Arabic"/>
          <w:sz w:val="28"/>
          <w:szCs w:val="28"/>
          <w:rtl/>
          <w:lang w:bidi="ar-JO"/>
        </w:rPr>
        <w:footnoteReference w:customMarkFollows="1" w:id="230"/>
        <w:t>(</w:t>
      </w:r>
      <w:r w:rsidR="00E4126E">
        <w:rPr>
          <w:rStyle w:val="a5"/>
          <w:rFonts w:ascii="Simplified Arabic" w:hAnsi="Simplified Arabic" w:cs="Simplified Arabic" w:hint="cs"/>
          <w:sz w:val="28"/>
          <w:szCs w:val="28"/>
          <w:rtl/>
          <w:lang w:bidi="ar-JO"/>
        </w:rPr>
        <w:t>7</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CE234B" w:rsidRDefault="00CE234B" w:rsidP="00E4126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وهذا مذهب سيبوية</w:t>
      </w:r>
      <w:r w:rsidR="00B0788E">
        <w:rPr>
          <w:rFonts w:ascii="Simplified Arabic" w:hAnsi="Simplified Arabic" w:cs="Simplified Arabic" w:hint="cs"/>
          <w:sz w:val="28"/>
          <w:szCs w:val="28"/>
          <w:rtl/>
          <w:lang w:bidi="ar-JO"/>
        </w:rPr>
        <w:t xml:space="preserve">وأبي جعفر النحاس </w:t>
      </w:r>
      <w:r w:rsidR="00B0788E">
        <w:rPr>
          <w:rStyle w:val="a5"/>
          <w:rFonts w:ascii="Simplified Arabic" w:hAnsi="Simplified Arabic" w:cs="Simplified Arabic"/>
          <w:sz w:val="28"/>
          <w:szCs w:val="28"/>
          <w:rtl/>
          <w:lang w:bidi="ar-JO"/>
        </w:rPr>
        <w:footnoteReference w:customMarkFollows="1" w:id="231"/>
        <w:t>(</w:t>
      </w:r>
      <w:r w:rsidR="00E4126E">
        <w:rPr>
          <w:rStyle w:val="a5"/>
          <w:rFonts w:ascii="Simplified Arabic" w:hAnsi="Simplified Arabic" w:cs="Simplified Arabic" w:hint="cs"/>
          <w:sz w:val="28"/>
          <w:szCs w:val="28"/>
          <w:rtl/>
          <w:lang w:bidi="ar-JO"/>
        </w:rPr>
        <w:t>8</w:t>
      </w:r>
      <w:r w:rsidR="00B0788E">
        <w:rPr>
          <w:rStyle w:val="a5"/>
          <w:rFonts w:ascii="Simplified Arabic" w:hAnsi="Simplified Arabic" w:cs="Simplified Arabic"/>
          <w:sz w:val="28"/>
          <w:szCs w:val="28"/>
          <w:rtl/>
          <w:lang w:bidi="ar-JO"/>
        </w:rPr>
        <w:t>)</w:t>
      </w:r>
      <w:r w:rsidR="00B0788E">
        <w:rPr>
          <w:rFonts w:ascii="Simplified Arabic" w:hAnsi="Simplified Arabic" w:cs="Simplified Arabic" w:hint="cs"/>
          <w:sz w:val="28"/>
          <w:szCs w:val="28"/>
          <w:rtl/>
          <w:lang w:bidi="ar-JO"/>
        </w:rPr>
        <w:t xml:space="preserve">، وابن الجزري </w:t>
      </w:r>
      <w:r w:rsidR="00B0788E">
        <w:rPr>
          <w:rStyle w:val="a5"/>
          <w:rFonts w:ascii="Simplified Arabic" w:hAnsi="Simplified Arabic" w:cs="Simplified Arabic"/>
          <w:sz w:val="28"/>
          <w:szCs w:val="28"/>
          <w:rtl/>
          <w:lang w:bidi="ar-JO"/>
        </w:rPr>
        <w:footnoteReference w:customMarkFollows="1" w:id="232"/>
        <w:t>(</w:t>
      </w:r>
      <w:r w:rsidR="00E4126E">
        <w:rPr>
          <w:rStyle w:val="a5"/>
          <w:rFonts w:ascii="Simplified Arabic" w:hAnsi="Simplified Arabic" w:cs="Simplified Arabic" w:hint="cs"/>
          <w:sz w:val="28"/>
          <w:szCs w:val="28"/>
          <w:rtl/>
          <w:lang w:bidi="ar-JO"/>
        </w:rPr>
        <w:t>9</w:t>
      </w:r>
      <w:r w:rsidR="00B0788E">
        <w:rPr>
          <w:rStyle w:val="a5"/>
          <w:rFonts w:ascii="Simplified Arabic" w:hAnsi="Simplified Arabic" w:cs="Simplified Arabic"/>
          <w:sz w:val="28"/>
          <w:szCs w:val="28"/>
          <w:rtl/>
          <w:lang w:bidi="ar-JO"/>
        </w:rPr>
        <w:t>)</w:t>
      </w:r>
      <w:r w:rsidR="00B0788E">
        <w:rPr>
          <w:rFonts w:ascii="Simplified Arabic" w:hAnsi="Simplified Arabic" w:cs="Simplified Arabic" w:hint="cs"/>
          <w:sz w:val="28"/>
          <w:szCs w:val="28"/>
          <w:rtl/>
          <w:lang w:bidi="ar-JO"/>
        </w:rPr>
        <w:t xml:space="preserve">، وهو الصواب لإجماع أهل الأداء عليه </w:t>
      </w:r>
      <w:r w:rsidR="00B0788E">
        <w:rPr>
          <w:rStyle w:val="a5"/>
          <w:rFonts w:ascii="Simplified Arabic" w:hAnsi="Simplified Arabic" w:cs="Simplified Arabic"/>
          <w:sz w:val="28"/>
          <w:szCs w:val="28"/>
          <w:rtl/>
          <w:lang w:bidi="ar-JO"/>
        </w:rPr>
        <w:footnoteReference w:customMarkFollows="1" w:id="233"/>
        <w:t>(</w:t>
      </w:r>
      <w:r w:rsidR="00E4126E">
        <w:rPr>
          <w:rStyle w:val="a5"/>
          <w:rFonts w:ascii="Simplified Arabic" w:hAnsi="Simplified Arabic" w:cs="Simplified Arabic" w:hint="cs"/>
          <w:sz w:val="28"/>
          <w:szCs w:val="28"/>
          <w:rtl/>
          <w:lang w:bidi="ar-JO"/>
        </w:rPr>
        <w:t>1</w:t>
      </w:r>
      <w:r w:rsidR="00E4126E">
        <w:rPr>
          <w:rFonts w:ascii="Simplified Arabic" w:hAnsi="Simplified Arabic" w:cs="Simplified Arabic" w:hint="cs"/>
          <w:sz w:val="28"/>
          <w:szCs w:val="28"/>
          <w:rtl/>
          <w:lang w:bidi="ar-JO"/>
        </w:rPr>
        <w:t>0</w:t>
      </w:r>
      <w:r w:rsidR="00B0788E">
        <w:rPr>
          <w:rStyle w:val="a5"/>
          <w:rFonts w:ascii="Simplified Arabic" w:hAnsi="Simplified Arabic" w:cs="Simplified Arabic"/>
          <w:sz w:val="28"/>
          <w:szCs w:val="28"/>
          <w:rtl/>
          <w:lang w:bidi="ar-JO"/>
        </w:rPr>
        <w:t>)</w:t>
      </w:r>
      <w:r w:rsidR="00B0788E">
        <w:rPr>
          <w:rFonts w:ascii="Simplified Arabic" w:hAnsi="Simplified Arabic" w:cs="Simplified Arabic" w:hint="cs"/>
          <w:sz w:val="28"/>
          <w:szCs w:val="28"/>
          <w:rtl/>
          <w:lang w:bidi="ar-JO"/>
        </w:rPr>
        <w:t xml:space="preserve"> .</w:t>
      </w:r>
    </w:p>
    <w:p w:rsidR="00E4126E" w:rsidRDefault="00E4126E" w:rsidP="00E4126E">
      <w:pPr>
        <w:tabs>
          <w:tab w:val="left" w:pos="1241"/>
        </w:tabs>
        <w:spacing w:line="360" w:lineRule="auto"/>
        <w:jc w:val="both"/>
        <w:rPr>
          <w:rFonts w:ascii="Simplified Arabic" w:hAnsi="Simplified Arabic" w:cs="Simplified Arabic"/>
          <w:sz w:val="28"/>
          <w:szCs w:val="28"/>
          <w:rtl/>
          <w:lang w:bidi="ar-JO"/>
        </w:rPr>
      </w:pPr>
    </w:p>
    <w:p w:rsidR="00B0788E" w:rsidRDefault="00B0788E" w:rsidP="001B000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ومثله قوله عز وجل :</w:t>
      </w:r>
      <w:r w:rsidR="001B000F" w:rsidRPr="001B000F">
        <w:rPr>
          <w:rFonts w:cs="DecoType Naskh"/>
          <w:b/>
          <w:bCs/>
          <w:sz w:val="32"/>
          <w:szCs w:val="32"/>
          <w:rtl/>
        </w:rPr>
        <w:t>{إِنَّهُ هُوَ التَّوَّابُ الرَّحِيم}</w:t>
      </w:r>
      <w:r>
        <w:rPr>
          <w:rStyle w:val="a5"/>
          <w:rFonts w:ascii="Simplified Arabic" w:hAnsi="Simplified Arabic" w:cs="Simplified Arabic"/>
          <w:sz w:val="28"/>
          <w:szCs w:val="28"/>
          <w:rtl/>
          <w:lang w:bidi="ar-JO"/>
        </w:rPr>
        <w:footnoteReference w:customMarkFollows="1" w:id="234"/>
        <w:t>(</w:t>
      </w:r>
      <w:r w:rsidR="001B000F">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067036" w:rsidRDefault="00B0788E" w:rsidP="001B000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الهاءين ( إنَّهُّو ) وهي قراءة أبي عمرو بن العلاء مدار البحث </w:t>
      </w:r>
      <w:r>
        <w:rPr>
          <w:rStyle w:val="a5"/>
          <w:rFonts w:ascii="Simplified Arabic" w:hAnsi="Simplified Arabic" w:cs="Simplified Arabic"/>
          <w:sz w:val="28"/>
          <w:szCs w:val="28"/>
          <w:rtl/>
          <w:lang w:bidi="ar-JO"/>
        </w:rPr>
        <w:footnoteReference w:customMarkFollows="1" w:id="235"/>
        <w:t>(</w:t>
      </w:r>
      <w:r w:rsidR="001B000F">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E4126E" w:rsidRDefault="00E4126E" w:rsidP="00E4126E">
      <w:pPr>
        <w:tabs>
          <w:tab w:val="left" w:pos="1241"/>
        </w:tabs>
        <w:spacing w:line="360" w:lineRule="auto"/>
        <w:jc w:val="both"/>
        <w:rPr>
          <w:rFonts w:ascii="Simplified Arabic" w:hAnsi="Simplified Arabic" w:cs="Simplified Arabic"/>
          <w:sz w:val="28"/>
          <w:szCs w:val="28"/>
          <w:rtl/>
          <w:lang w:bidi="ar-JO"/>
        </w:rPr>
      </w:pPr>
    </w:p>
    <w:p w:rsidR="00067036" w:rsidRDefault="00067036" w:rsidP="00375BB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الخلاص</w:t>
      </w:r>
      <w:r w:rsidR="00375BB1">
        <w:rPr>
          <w:rFonts w:ascii="Simplified Arabic" w:hAnsi="Simplified Arabic" w:cs="Simplified Arabic" w:hint="cs"/>
          <w:sz w:val="28"/>
          <w:szCs w:val="28"/>
          <w:rtl/>
          <w:lang w:bidi="ar-JO"/>
        </w:rPr>
        <w:t xml:space="preserve">ــــــــــــــــــــــــــــة : </w:t>
      </w:r>
    </w:p>
    <w:p w:rsidR="00375BB1" w:rsidRDefault="00375BB1" w:rsidP="00EF2BDB">
      <w:pPr>
        <w:pStyle w:val="a6"/>
        <w:numPr>
          <w:ilvl w:val="0"/>
          <w:numId w:val="1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هذا القسم يتفق فيه النحاة وعلماء القراءات فيما قبل المثلين </w:t>
      </w:r>
      <w:r w:rsidR="00BC05F5">
        <w:rPr>
          <w:rFonts w:ascii="Simplified Arabic" w:hAnsi="Simplified Arabic" w:cs="Simplified Arabic" w:hint="cs"/>
          <w:sz w:val="28"/>
          <w:szCs w:val="28"/>
          <w:rtl/>
          <w:lang w:bidi="ar-JO"/>
        </w:rPr>
        <w:t xml:space="preserve">حرف متحرك جاز فيه الإدغام والإظهار ، والإدغام أحسن ، إذا توالت خمس حركات وأكثر . </w:t>
      </w:r>
    </w:p>
    <w:p w:rsidR="00BC05F5" w:rsidRDefault="00BC05F5" w:rsidP="00EF2BDB">
      <w:pPr>
        <w:pStyle w:val="a6"/>
        <w:numPr>
          <w:ilvl w:val="0"/>
          <w:numId w:val="1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لم أجد في كتب النحاة ما يشير إلى امتناع الإدغام إذا كــــــان المثل الأول تاء الضمير ، أو منوناً </w:t>
      </w:r>
      <w:r w:rsidR="00CA4C68">
        <w:rPr>
          <w:rFonts w:ascii="Simplified Arabic" w:hAnsi="Simplified Arabic" w:cs="Simplified Arabic" w:hint="cs"/>
          <w:sz w:val="28"/>
          <w:szCs w:val="28"/>
          <w:rtl/>
          <w:lang w:bidi="ar-JO"/>
        </w:rPr>
        <w:t>.</w:t>
      </w:r>
    </w:p>
    <w:p w:rsidR="00CA4C68" w:rsidRDefault="00CA4C68" w:rsidP="00EF2BDB">
      <w:pPr>
        <w:pStyle w:val="a6"/>
        <w:numPr>
          <w:ilvl w:val="0"/>
          <w:numId w:val="1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ورد إدغام تاء الضمير مع ما قبلها في بعض القراءات ، وأرى قبولها كما وردت عن النبي صلى الله عليه وسلم . </w:t>
      </w:r>
    </w:p>
    <w:p w:rsidR="00CA4C68" w:rsidRDefault="00CA4C68" w:rsidP="00EF2BDB">
      <w:pPr>
        <w:pStyle w:val="a6"/>
        <w:numPr>
          <w:ilvl w:val="0"/>
          <w:numId w:val="1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الفعل الناقص إذا كان مجزوماً اختلف في إدغامه ، فبعضهم يمنع إدغامه في مثله ، وبعضهم يجيزه ، ويقال فيه ما قيل في الفقرة السابقة . والسبب الذي دعا معظم العلماء إلى منع الإدغام</w:t>
      </w:r>
      <w:r w:rsidR="00676B9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إذا كان أول المثلين من المضارع الناقص المجزوم ؛ هـــــــــــــــــــــــــــــو أن الحركة تدل على الحرف المحذوف ، فإذا أدغم لا تعرف الحركة</w:t>
      </w:r>
      <w:r w:rsidR="0015214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فمثلاً في قوله تعالى : " وَمَنْ يَبْتَغِ غَيْرَ " . </w:t>
      </w:r>
    </w:p>
    <w:p w:rsidR="00CA4C68" w:rsidRDefault="00CA4C68" w:rsidP="00EF2BDB">
      <w:pPr>
        <w:pStyle w:val="a6"/>
        <w:numPr>
          <w:ilvl w:val="0"/>
          <w:numId w:val="1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إذا كان المثل الأول منوناً امتنع الإدغام فيه ؛ لأن التنوين حاجز قوي جرى مجرى الأصول .</w:t>
      </w:r>
    </w:p>
    <w:p w:rsidR="00CA4C68" w:rsidRDefault="004D25B4" w:rsidP="00EF2BDB">
      <w:pPr>
        <w:pStyle w:val="a6"/>
        <w:numPr>
          <w:ilvl w:val="0"/>
          <w:numId w:val="1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إن الهمزتين لا يدغمان عند أكثر العلماء ؛ لأنهم يسهلون إحدى الهمزتين المجتمعتين ، ولم أعثر على قراءات قرآنية فيها إدغام الهمزتين في كلمتين .</w:t>
      </w:r>
    </w:p>
    <w:p w:rsidR="004D25B4" w:rsidRDefault="004D25B4" w:rsidP="00EF2BDB">
      <w:pPr>
        <w:pStyle w:val="a6"/>
        <w:numPr>
          <w:ilvl w:val="0"/>
          <w:numId w:val="1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إذا كان المثل الأول مشدداً امتنع إدغامه  ( مَسَّ سَقَرَ ) عند الأكثر وأبو عمرو أجاز إدغامه ، بعد حذف إحدى السينات . أما إذا كان الحرف الذي قبل الحرف المراد إدغامه مشدداً </w:t>
      </w:r>
      <w:r w:rsidR="008B79E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جاز إدغامه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باتفاق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وذلك نحو ( إنَّه هو ) . </w:t>
      </w:r>
    </w:p>
    <w:p w:rsidR="004D25B4" w:rsidRDefault="004D25B4"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702063" w:rsidRDefault="00702063" w:rsidP="004D25B4">
      <w:pPr>
        <w:pStyle w:val="a6"/>
        <w:tabs>
          <w:tab w:val="left" w:pos="1241"/>
        </w:tabs>
        <w:spacing w:line="360" w:lineRule="auto"/>
        <w:jc w:val="both"/>
        <w:rPr>
          <w:rFonts w:ascii="Simplified Arabic" w:hAnsi="Simplified Arabic" w:cs="Simplified Arabic"/>
          <w:sz w:val="28"/>
          <w:szCs w:val="28"/>
          <w:rtl/>
          <w:lang w:bidi="ar-JO"/>
        </w:rPr>
      </w:pPr>
    </w:p>
    <w:p w:rsidR="004D25B4" w:rsidRPr="007A5EDA" w:rsidRDefault="004D25B4" w:rsidP="00EF2BDB">
      <w:pPr>
        <w:pStyle w:val="a6"/>
        <w:numPr>
          <w:ilvl w:val="0"/>
          <w:numId w:val="15"/>
        </w:numPr>
        <w:tabs>
          <w:tab w:val="left" w:pos="1241"/>
        </w:tabs>
        <w:spacing w:line="360" w:lineRule="auto"/>
        <w:jc w:val="both"/>
        <w:rPr>
          <w:rFonts w:ascii="Simplified Arabic" w:hAnsi="Simplified Arabic" w:cs="Simplified Arabic"/>
          <w:b/>
          <w:bCs/>
          <w:sz w:val="32"/>
          <w:szCs w:val="32"/>
          <w:lang w:bidi="ar-JO"/>
        </w:rPr>
      </w:pPr>
      <w:r w:rsidRPr="007A5EDA">
        <w:rPr>
          <w:rFonts w:ascii="Simplified Arabic" w:hAnsi="Simplified Arabic" w:cs="Simplified Arabic" w:hint="cs"/>
          <w:b/>
          <w:bCs/>
          <w:sz w:val="32"/>
          <w:szCs w:val="32"/>
          <w:rtl/>
          <w:lang w:bidi="ar-JO"/>
        </w:rPr>
        <w:lastRenderedPageBreak/>
        <w:t xml:space="preserve"> ما قبل الحرفين المثلين حرف مدّ أو لين : </w:t>
      </w:r>
    </w:p>
    <w:p w:rsidR="004D25B4" w:rsidRDefault="004D25B4" w:rsidP="004D25B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أجاز النحاة والقراء إدغام المثلين إذا سبقا بحرف مدّ أو لين ؛ لأن حرف المد بمنزلة الحرف المتحرك ، وهو حرف مطول نحو ( إن المال لَّك )   ( وعَود دَّاود  ، وقيل لَّهم ) </w:t>
      </w:r>
      <w:r>
        <w:rPr>
          <w:rStyle w:val="a5"/>
          <w:rFonts w:ascii="Simplified Arabic" w:hAnsi="Simplified Arabic" w:cs="Simplified Arabic"/>
          <w:sz w:val="28"/>
          <w:szCs w:val="28"/>
          <w:rtl/>
          <w:lang w:bidi="ar-JO"/>
        </w:rPr>
        <w:footnoteReference w:customMarkFollows="1" w:id="236"/>
        <w:t>(1)</w:t>
      </w:r>
      <w:r>
        <w:rPr>
          <w:rFonts w:ascii="Simplified Arabic" w:hAnsi="Simplified Arabic" w:cs="Simplified Arabic" w:hint="cs"/>
          <w:sz w:val="28"/>
          <w:szCs w:val="28"/>
          <w:rtl/>
          <w:lang w:bidi="ar-JO"/>
        </w:rPr>
        <w:t>.</w:t>
      </w:r>
    </w:p>
    <w:p w:rsidR="005F3EFA" w:rsidRDefault="005F3EFA" w:rsidP="004D25B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وكذا إذا كان حرف ا</w:t>
      </w:r>
      <w:r w:rsidR="008B79E9">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 xml:space="preserve">لين نحو : ( ثَوْبُ بَّكر ، هذا جَيب بَّكر ) </w:t>
      </w:r>
      <w:r>
        <w:rPr>
          <w:rStyle w:val="a5"/>
          <w:rFonts w:ascii="Simplified Arabic" w:hAnsi="Simplified Arabic" w:cs="Simplified Arabic"/>
          <w:sz w:val="28"/>
          <w:szCs w:val="28"/>
          <w:rtl/>
          <w:lang w:bidi="ar-JO"/>
        </w:rPr>
        <w:footnoteReference w:customMarkFollows="1" w:id="237"/>
        <w:t>(2)</w:t>
      </w:r>
      <w:r>
        <w:rPr>
          <w:rFonts w:ascii="Simplified Arabic" w:hAnsi="Simplified Arabic" w:cs="Simplified Arabic" w:hint="cs"/>
          <w:sz w:val="28"/>
          <w:szCs w:val="28"/>
          <w:rtl/>
          <w:lang w:bidi="ar-JO"/>
        </w:rPr>
        <w:t xml:space="preserve">. </w:t>
      </w:r>
    </w:p>
    <w:p w:rsidR="005F3EFA" w:rsidRDefault="005F3EFA" w:rsidP="004D25B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والإظهار ههنا يزداد حسناً لسكون ما قبله </w:t>
      </w:r>
      <w:r>
        <w:rPr>
          <w:rStyle w:val="a5"/>
          <w:rFonts w:ascii="Simplified Arabic" w:hAnsi="Simplified Arabic" w:cs="Simplified Arabic"/>
          <w:sz w:val="28"/>
          <w:szCs w:val="28"/>
          <w:rtl/>
          <w:lang w:bidi="ar-JO"/>
        </w:rPr>
        <w:footnoteReference w:customMarkFollows="1" w:id="238"/>
        <w:t>(3)</w:t>
      </w:r>
      <w:r>
        <w:rPr>
          <w:rFonts w:ascii="Simplified Arabic" w:hAnsi="Simplified Arabic" w:cs="Simplified Arabic" w:hint="cs"/>
          <w:sz w:val="28"/>
          <w:szCs w:val="28"/>
          <w:rtl/>
          <w:lang w:bidi="ar-JO"/>
        </w:rPr>
        <w:t xml:space="preserve">. </w:t>
      </w:r>
    </w:p>
    <w:p w:rsidR="005F3EFA" w:rsidRPr="00702063" w:rsidRDefault="00942010" w:rsidP="00702063">
      <w:pPr>
        <w:spacing w:line="360" w:lineRule="auto"/>
        <w:rPr>
          <w:rtl/>
        </w:rPr>
      </w:pPr>
      <w:r>
        <w:rPr>
          <w:rFonts w:ascii="Simplified Arabic" w:hAnsi="Simplified Arabic" w:cs="Simplified Arabic" w:hint="cs"/>
          <w:sz w:val="28"/>
          <w:szCs w:val="28"/>
          <w:rtl/>
          <w:lang w:bidi="ar-JO"/>
        </w:rPr>
        <w:t>ف</w:t>
      </w:r>
      <w:r w:rsidR="007A5EDA">
        <w:rPr>
          <w:rFonts w:ascii="Simplified Arabic" w:hAnsi="Simplified Arabic" w:cs="Simplified Arabic" w:hint="cs"/>
          <w:sz w:val="28"/>
          <w:szCs w:val="28"/>
          <w:rtl/>
          <w:lang w:bidi="ar-JO"/>
        </w:rPr>
        <w:t>الإظها</w:t>
      </w:r>
      <w:r w:rsidR="007A5EDA">
        <w:rPr>
          <w:rFonts w:ascii="Simplified Arabic" w:hAnsi="Simplified Arabic" w:cs="Simplified Arabic" w:hint="eastAsia"/>
          <w:sz w:val="28"/>
          <w:szCs w:val="28"/>
          <w:rtl/>
          <w:lang w:bidi="ar-JO"/>
        </w:rPr>
        <w:t>ر</w:t>
      </w:r>
      <w:r w:rsidR="005F3EFA">
        <w:rPr>
          <w:rFonts w:ascii="Simplified Arabic" w:hAnsi="Simplified Arabic" w:cs="Simplified Arabic" w:hint="cs"/>
          <w:sz w:val="28"/>
          <w:szCs w:val="28"/>
          <w:rtl/>
          <w:lang w:bidi="ar-JO"/>
        </w:rPr>
        <w:t xml:space="preserve"> قراءة الجمهور في كل ما ورد في القرآن الكريم من المثلين قبلهما حرف مد أو لين  ومن ذلك قوله تعالى :</w:t>
      </w:r>
      <w:r w:rsidR="00702063" w:rsidRPr="00702063">
        <w:rPr>
          <w:rFonts w:cs="DecoType Naskh"/>
          <w:b/>
          <w:bCs/>
          <w:sz w:val="32"/>
          <w:szCs w:val="32"/>
          <w:rtl/>
        </w:rPr>
        <w:t>{الْكِتَابَ بِالْحَقِّ }</w:t>
      </w:r>
      <w:r w:rsidR="005F3EFA">
        <w:rPr>
          <w:rStyle w:val="a5"/>
          <w:rFonts w:ascii="Simplified Arabic" w:hAnsi="Simplified Arabic" w:cs="Simplified Arabic"/>
          <w:sz w:val="28"/>
          <w:szCs w:val="28"/>
          <w:rtl/>
          <w:lang w:bidi="ar-JO"/>
        </w:rPr>
        <w:footnoteReference w:customMarkFollows="1" w:id="239"/>
        <w:t>(4)</w:t>
      </w:r>
      <w:r w:rsidR="005F3EFA">
        <w:rPr>
          <w:rFonts w:ascii="Simplified Arabic" w:hAnsi="Simplified Arabic" w:cs="Simplified Arabic" w:hint="cs"/>
          <w:sz w:val="28"/>
          <w:szCs w:val="28"/>
          <w:rtl/>
          <w:lang w:bidi="ar-JO"/>
        </w:rPr>
        <w:t xml:space="preserve">.  </w:t>
      </w:r>
    </w:p>
    <w:p w:rsidR="005F3EFA" w:rsidRDefault="005F3EFA" w:rsidP="0070206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w:t>
      </w:r>
      <w:r w:rsidR="00702063" w:rsidRPr="00702063">
        <w:rPr>
          <w:rFonts w:cs="DecoType Naskh"/>
          <w:b/>
          <w:bCs/>
          <w:sz w:val="32"/>
          <w:szCs w:val="32"/>
          <w:rtl/>
        </w:rPr>
        <w:t>{وَإِذَا قِيلَ لَهُمْ}</w:t>
      </w:r>
      <w:r>
        <w:rPr>
          <w:rStyle w:val="a5"/>
          <w:rFonts w:ascii="Simplified Arabic" w:hAnsi="Simplified Arabic" w:cs="Simplified Arabic"/>
          <w:sz w:val="28"/>
          <w:szCs w:val="28"/>
          <w:rtl/>
          <w:lang w:bidi="ar-JO"/>
        </w:rPr>
        <w:footnoteReference w:customMarkFollows="1" w:id="240"/>
        <w:t>(5)</w:t>
      </w:r>
      <w:r>
        <w:rPr>
          <w:rFonts w:ascii="Simplified Arabic" w:hAnsi="Simplified Arabic" w:cs="Simplified Arabic" w:hint="cs"/>
          <w:sz w:val="28"/>
          <w:szCs w:val="28"/>
          <w:rtl/>
          <w:lang w:bidi="ar-JO"/>
        </w:rPr>
        <w:t xml:space="preserve">. </w:t>
      </w:r>
    </w:p>
    <w:p w:rsidR="005F3EFA" w:rsidRDefault="005F3EFA" w:rsidP="0070206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وقوله عز وجل :</w:t>
      </w:r>
      <w:r w:rsidR="00702063" w:rsidRPr="00702063">
        <w:rPr>
          <w:rFonts w:cs="DecoType Naskh"/>
          <w:b/>
          <w:bCs/>
          <w:sz w:val="32"/>
          <w:szCs w:val="32"/>
          <w:rtl/>
        </w:rPr>
        <w:t>{وَيَسْتَحْيُونَ نِسَاءكُمْ}</w:t>
      </w:r>
      <w:r>
        <w:rPr>
          <w:rStyle w:val="a5"/>
          <w:rFonts w:ascii="Simplified Arabic" w:hAnsi="Simplified Arabic" w:cs="Simplified Arabic"/>
          <w:sz w:val="28"/>
          <w:szCs w:val="28"/>
          <w:rtl/>
          <w:lang w:bidi="ar-JO"/>
        </w:rPr>
        <w:footnoteReference w:customMarkFollows="1" w:id="241"/>
        <w:t>(6)</w:t>
      </w:r>
      <w:r>
        <w:rPr>
          <w:rFonts w:ascii="Simplified Arabic" w:hAnsi="Simplified Arabic" w:cs="Simplified Arabic" w:hint="cs"/>
          <w:sz w:val="28"/>
          <w:szCs w:val="28"/>
          <w:rtl/>
          <w:lang w:bidi="ar-JO"/>
        </w:rPr>
        <w:t xml:space="preserve">. </w:t>
      </w:r>
    </w:p>
    <w:p w:rsidR="005F3EFA" w:rsidRDefault="005F3EFA" w:rsidP="005F3EF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وبالإدغام قراءة أبي عمرو بن العلاء مع المدِّ </w:t>
      </w:r>
      <w:r w:rsidR="001E0720">
        <w:rPr>
          <w:rStyle w:val="a5"/>
          <w:rFonts w:ascii="Simplified Arabic" w:hAnsi="Simplified Arabic" w:cs="Simplified Arabic"/>
          <w:sz w:val="28"/>
          <w:szCs w:val="28"/>
          <w:rtl/>
          <w:lang w:bidi="ar-JO"/>
        </w:rPr>
        <w:footnoteReference w:customMarkFollows="1" w:id="242"/>
        <w:t>(7)</w:t>
      </w:r>
      <w:r w:rsidR="001E0720">
        <w:rPr>
          <w:rFonts w:ascii="Simplified Arabic" w:hAnsi="Simplified Arabic" w:cs="Simplified Arabic" w:hint="cs"/>
          <w:sz w:val="28"/>
          <w:szCs w:val="28"/>
          <w:rtl/>
          <w:lang w:bidi="ar-JO"/>
        </w:rPr>
        <w:t>.</w:t>
      </w:r>
    </w:p>
    <w:p w:rsidR="00930274" w:rsidRDefault="001E0720" w:rsidP="0093027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وكذا إذا كان حرف لين قبل المثلين ( وهو الواو والياء الساكنين المفتوح ما قبلهما ) . </w:t>
      </w:r>
    </w:p>
    <w:p w:rsidR="00930274" w:rsidRDefault="00930274" w:rsidP="0070206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ومدهما أقل من حروف المد ؛ لأن حركة ما قبلهما ليست من جنسهما </w:t>
      </w:r>
      <w:r>
        <w:rPr>
          <w:rStyle w:val="a5"/>
          <w:rFonts w:ascii="Simplified Arabic" w:hAnsi="Simplified Arabic" w:cs="Simplified Arabic"/>
          <w:sz w:val="28"/>
          <w:szCs w:val="28"/>
          <w:rtl/>
          <w:lang w:bidi="ar-JO"/>
        </w:rPr>
        <w:footnoteReference w:customMarkFollows="1" w:id="243"/>
        <w:t>(8)</w:t>
      </w:r>
      <w:r>
        <w:rPr>
          <w:rFonts w:ascii="Simplified Arabic" w:hAnsi="Simplified Arabic" w:cs="Simplified Arabic" w:hint="cs"/>
          <w:sz w:val="28"/>
          <w:szCs w:val="28"/>
          <w:rtl/>
          <w:lang w:bidi="ar-JO"/>
        </w:rPr>
        <w:t xml:space="preserve">. </w:t>
      </w:r>
    </w:p>
    <w:p w:rsidR="00930274" w:rsidRDefault="00930274" w:rsidP="002B5D1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وبالإظهار وردت قراءة الجمهور في:</w:t>
      </w:r>
    </w:p>
    <w:p w:rsidR="00930274" w:rsidRDefault="00930274" w:rsidP="004633C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قوله عز وجل :</w:t>
      </w:r>
      <w:r w:rsidR="004633CB" w:rsidRPr="004633CB">
        <w:rPr>
          <w:rFonts w:cs="DecoType Naskh"/>
          <w:b/>
          <w:bCs/>
          <w:sz w:val="32"/>
          <w:szCs w:val="32"/>
          <w:rtl/>
        </w:rPr>
        <w:t>{الْمَوْتِ تَحْبِسُونَهُمَا}</w:t>
      </w:r>
      <w:r>
        <w:rPr>
          <w:rStyle w:val="a5"/>
          <w:rFonts w:ascii="Simplified Arabic" w:hAnsi="Simplified Arabic" w:cs="Simplified Arabic"/>
          <w:sz w:val="28"/>
          <w:szCs w:val="28"/>
          <w:rtl/>
          <w:lang w:bidi="ar-JO"/>
        </w:rPr>
        <w:footnoteReference w:customMarkFollows="1" w:id="244"/>
        <w:t>(1)</w:t>
      </w:r>
      <w:r>
        <w:rPr>
          <w:rFonts w:ascii="Simplified Arabic" w:hAnsi="Simplified Arabic" w:cs="Simplified Arabic" w:hint="cs"/>
          <w:sz w:val="28"/>
          <w:szCs w:val="28"/>
          <w:rtl/>
          <w:lang w:bidi="ar-JO"/>
        </w:rPr>
        <w:t>.</w:t>
      </w:r>
    </w:p>
    <w:p w:rsidR="00930274" w:rsidRPr="004633CB" w:rsidRDefault="00930274" w:rsidP="004633CB">
      <w:pPr>
        <w:rPr>
          <w:rtl/>
        </w:rPr>
      </w:pPr>
      <w:r>
        <w:rPr>
          <w:rFonts w:ascii="Simplified Arabic" w:hAnsi="Simplified Arabic" w:cs="Simplified Arabic" w:hint="cs"/>
          <w:sz w:val="28"/>
          <w:szCs w:val="28"/>
          <w:rtl/>
          <w:lang w:bidi="ar-JO"/>
        </w:rPr>
        <w:t>و</w:t>
      </w:r>
      <w:r w:rsidR="005A07BF">
        <w:rPr>
          <w:rFonts w:ascii="Simplified Arabic" w:hAnsi="Simplified Arabic" w:cs="Simplified Arabic" w:hint="cs"/>
          <w:sz w:val="28"/>
          <w:szCs w:val="28"/>
          <w:rtl/>
          <w:lang w:bidi="ar-JO"/>
        </w:rPr>
        <w:t xml:space="preserve"> في </w:t>
      </w:r>
      <w:r>
        <w:rPr>
          <w:rFonts w:ascii="Simplified Arabic" w:hAnsi="Simplified Arabic" w:cs="Simplified Arabic" w:hint="cs"/>
          <w:sz w:val="28"/>
          <w:szCs w:val="28"/>
          <w:rtl/>
          <w:lang w:bidi="ar-JO"/>
        </w:rPr>
        <w:t xml:space="preserve">قوله تعالى : </w:t>
      </w:r>
      <w:r w:rsidR="004633CB" w:rsidRPr="004633CB">
        <w:rPr>
          <w:rFonts w:cs="DecoType Naskh"/>
          <w:b/>
          <w:bCs/>
          <w:sz w:val="32"/>
          <w:szCs w:val="32"/>
          <w:rtl/>
        </w:rPr>
        <w:t>{حَيْثُ ثِقِفْتُمُوهُمْ}</w:t>
      </w:r>
      <w:r>
        <w:rPr>
          <w:rStyle w:val="a5"/>
          <w:rFonts w:ascii="Simplified Arabic" w:hAnsi="Simplified Arabic" w:cs="Simplified Arabic"/>
          <w:sz w:val="28"/>
          <w:szCs w:val="28"/>
          <w:rtl/>
          <w:lang w:bidi="ar-JO"/>
        </w:rPr>
        <w:footnoteReference w:customMarkFollows="1" w:id="245"/>
        <w:t>(2)</w:t>
      </w:r>
      <w:r>
        <w:rPr>
          <w:rFonts w:ascii="Simplified Arabic" w:hAnsi="Simplified Arabic" w:cs="Simplified Arabic" w:hint="cs"/>
          <w:sz w:val="28"/>
          <w:szCs w:val="28"/>
          <w:rtl/>
          <w:lang w:bidi="ar-JO"/>
        </w:rPr>
        <w:t xml:space="preserve">. </w:t>
      </w:r>
    </w:p>
    <w:p w:rsidR="00930274" w:rsidRDefault="00930274" w:rsidP="002B5D1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وبالإدغام قراءة أبي عمرو بن العلاء  </w:t>
      </w:r>
      <w:r w:rsidR="00271443">
        <w:rPr>
          <w:rStyle w:val="a5"/>
          <w:rFonts w:ascii="Simplified Arabic" w:hAnsi="Simplified Arabic" w:cs="Simplified Arabic"/>
          <w:sz w:val="28"/>
          <w:szCs w:val="28"/>
          <w:rtl/>
          <w:lang w:bidi="ar-JO"/>
        </w:rPr>
        <w:footnoteReference w:customMarkFollows="1" w:id="246"/>
        <w:t>(3)</w:t>
      </w:r>
      <w:r>
        <w:rPr>
          <w:rFonts w:ascii="Simplified Arabic" w:hAnsi="Simplified Arabic" w:cs="Simplified Arabic" w:hint="cs"/>
          <w:sz w:val="28"/>
          <w:szCs w:val="28"/>
          <w:rtl/>
          <w:lang w:bidi="ar-JO"/>
        </w:rPr>
        <w:t xml:space="preserve">. </w:t>
      </w:r>
    </w:p>
    <w:p w:rsidR="00271443" w:rsidRDefault="00271443" w:rsidP="0094201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يتضح لنا مما سبق ذكره</w:t>
      </w:r>
      <w:r w:rsidR="00942010">
        <w:rPr>
          <w:rFonts w:ascii="Simplified Arabic" w:hAnsi="Simplified Arabic" w:cs="Simplified Arabic" w:hint="cs"/>
          <w:sz w:val="28"/>
          <w:szCs w:val="28"/>
          <w:rtl/>
          <w:lang w:bidi="ar-JO"/>
        </w:rPr>
        <w:t xml:space="preserve"> :إ</w:t>
      </w:r>
      <w:r>
        <w:rPr>
          <w:rFonts w:ascii="Simplified Arabic" w:hAnsi="Simplified Arabic" w:cs="Simplified Arabic" w:hint="cs"/>
          <w:sz w:val="28"/>
          <w:szCs w:val="28"/>
          <w:rtl/>
          <w:lang w:bidi="ar-JO"/>
        </w:rPr>
        <w:t>ن إدغام المثلين المتحركين ، وقبل الأول حرف مد</w:t>
      </w:r>
      <w:r w:rsidR="005A07B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أو لين هو إدغام جائز . </w:t>
      </w:r>
    </w:p>
    <w:p w:rsidR="00271443" w:rsidRPr="002B5D1F" w:rsidRDefault="00271443" w:rsidP="002B5D1F">
      <w:pPr>
        <w:tabs>
          <w:tab w:val="left" w:pos="1241"/>
        </w:tabs>
        <w:spacing w:line="360" w:lineRule="auto"/>
        <w:jc w:val="both"/>
        <w:rPr>
          <w:rFonts w:ascii="Simplified Arabic" w:hAnsi="Simplified Arabic" w:cs="Simplified Arabic"/>
          <w:sz w:val="28"/>
          <w:szCs w:val="28"/>
          <w:rtl/>
          <w:lang w:bidi="ar-JO"/>
        </w:rPr>
      </w:pPr>
    </w:p>
    <w:p w:rsidR="00C74F4A" w:rsidRDefault="00C74F4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Default="007A5ED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Default="007A5ED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Default="007A5ED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Default="007A5ED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Default="007A5ED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Default="007A5ED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Default="007A5EDA" w:rsidP="001827C8">
      <w:pPr>
        <w:pStyle w:val="a6"/>
        <w:tabs>
          <w:tab w:val="left" w:pos="1241"/>
        </w:tabs>
        <w:spacing w:line="360" w:lineRule="auto"/>
        <w:ind w:left="1080"/>
        <w:jc w:val="both"/>
        <w:rPr>
          <w:rFonts w:ascii="Simplified Arabic" w:hAnsi="Simplified Arabic" w:cs="Simplified Arabic"/>
          <w:sz w:val="28"/>
          <w:szCs w:val="28"/>
          <w:rtl/>
          <w:lang w:bidi="ar-JO"/>
        </w:rPr>
      </w:pPr>
    </w:p>
    <w:p w:rsidR="007A5EDA" w:rsidRPr="004633CB" w:rsidRDefault="007A5EDA" w:rsidP="004633CB">
      <w:pPr>
        <w:tabs>
          <w:tab w:val="left" w:pos="1241"/>
        </w:tabs>
        <w:spacing w:line="360" w:lineRule="auto"/>
        <w:jc w:val="both"/>
        <w:rPr>
          <w:rFonts w:ascii="Simplified Arabic" w:hAnsi="Simplified Arabic" w:cs="Simplified Arabic"/>
          <w:sz w:val="28"/>
          <w:szCs w:val="28"/>
          <w:rtl/>
          <w:lang w:bidi="ar-JO"/>
        </w:rPr>
      </w:pPr>
    </w:p>
    <w:p w:rsidR="007A5EDA" w:rsidRPr="00F70FFA" w:rsidRDefault="007A5EDA" w:rsidP="00EF2BDB">
      <w:pPr>
        <w:pStyle w:val="a6"/>
        <w:numPr>
          <w:ilvl w:val="0"/>
          <w:numId w:val="15"/>
        </w:numPr>
        <w:tabs>
          <w:tab w:val="left" w:pos="1241"/>
        </w:tabs>
        <w:spacing w:line="360" w:lineRule="auto"/>
        <w:jc w:val="both"/>
        <w:rPr>
          <w:rFonts w:ascii="Simplified Arabic" w:hAnsi="Simplified Arabic" w:cs="Simplified Arabic"/>
          <w:b/>
          <w:bCs/>
          <w:sz w:val="32"/>
          <w:szCs w:val="32"/>
          <w:lang w:bidi="ar-JO"/>
        </w:rPr>
      </w:pPr>
      <w:r w:rsidRPr="00F70FFA">
        <w:rPr>
          <w:rFonts w:ascii="Simplified Arabic" w:hAnsi="Simplified Arabic" w:cs="Simplified Arabic" w:hint="cs"/>
          <w:b/>
          <w:bCs/>
          <w:sz w:val="32"/>
          <w:szCs w:val="32"/>
          <w:rtl/>
          <w:lang w:bidi="ar-JO"/>
        </w:rPr>
        <w:lastRenderedPageBreak/>
        <w:t xml:space="preserve">ما قبل المثلين ساكن صحيح : </w:t>
      </w:r>
    </w:p>
    <w:p w:rsidR="007A5EDA" w:rsidRDefault="007A5EDA" w:rsidP="00B209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w:t>
      </w:r>
      <w:r w:rsidR="00942010">
        <w:rPr>
          <w:rFonts w:ascii="Simplified Arabic" w:hAnsi="Simplified Arabic" w:cs="Simplified Arabic" w:hint="cs"/>
          <w:sz w:val="28"/>
          <w:szCs w:val="28"/>
          <w:rtl/>
          <w:lang w:bidi="ar-JO"/>
        </w:rPr>
        <w:t xml:space="preserve">ختلف بعض النحاة مع القراء في هذا </w:t>
      </w:r>
      <w:r w:rsidR="00DB6757">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فمعظم النحاة لا يجيزون الجمع بين ساكنين  ولا يمكن نقل حركة المتحرك إلى الساكن كما في الكلمة</w:t>
      </w:r>
      <w:r w:rsidR="00942010">
        <w:rPr>
          <w:rFonts w:ascii="Simplified Arabic" w:hAnsi="Simplified Arabic" w:cs="Simplified Arabic" w:hint="cs"/>
          <w:sz w:val="28"/>
          <w:szCs w:val="28"/>
          <w:rtl/>
          <w:lang w:bidi="ar-JO"/>
        </w:rPr>
        <w:t xml:space="preserve"> الواحدة</w:t>
      </w:r>
      <w:r>
        <w:rPr>
          <w:rFonts w:ascii="Simplified Arabic" w:hAnsi="Simplified Arabic" w:cs="Simplified Arabic"/>
          <w:sz w:val="28"/>
          <w:szCs w:val="28"/>
          <w:rtl/>
          <w:lang w:bidi="ar-JO"/>
        </w:rPr>
        <w:t>–</w:t>
      </w:r>
      <w:r w:rsidR="00B20942">
        <w:rPr>
          <w:rFonts w:ascii="Simplified Arabic" w:hAnsi="Simplified Arabic" w:cs="Simplified Arabic" w:hint="cs"/>
          <w:sz w:val="28"/>
          <w:szCs w:val="28"/>
          <w:rtl/>
          <w:lang w:bidi="ar-JO"/>
        </w:rPr>
        <w:t xml:space="preserve"> على ما سـ</w:t>
      </w:r>
      <w:r>
        <w:rPr>
          <w:rFonts w:ascii="Simplified Arabic" w:hAnsi="Simplified Arabic" w:cs="Simplified Arabic" w:hint="cs"/>
          <w:sz w:val="28"/>
          <w:szCs w:val="28"/>
          <w:rtl/>
          <w:lang w:bidi="ar-JO"/>
        </w:rPr>
        <w:t>ـ</w:t>
      </w:r>
      <w:r w:rsidR="00B20942">
        <w:rPr>
          <w:rFonts w:ascii="Simplified Arabic" w:hAnsi="Simplified Arabic" w:cs="Simplified Arabic" w:hint="cs"/>
          <w:sz w:val="28"/>
          <w:szCs w:val="28"/>
          <w:rtl/>
          <w:lang w:bidi="ar-JO"/>
        </w:rPr>
        <w:t>بق بيانـ</w:t>
      </w:r>
      <w:r>
        <w:rPr>
          <w:rFonts w:ascii="Simplified Arabic" w:hAnsi="Simplified Arabic" w:cs="Simplified Arabic" w:hint="cs"/>
          <w:sz w:val="28"/>
          <w:szCs w:val="28"/>
          <w:rtl/>
          <w:lang w:bidi="ar-JO"/>
        </w:rPr>
        <w:t xml:space="preserve">ـه - . </w:t>
      </w:r>
    </w:p>
    <w:p w:rsidR="007A5EDA" w:rsidRDefault="007A5EDA" w:rsidP="007A5ED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ولكــــــــن ورد عــــن أبي عمرو بن العــــــــلاء إدغام مثل هذا النوع وهو</w:t>
      </w:r>
      <w:r w:rsidR="00B20942">
        <w:rPr>
          <w:rFonts w:ascii="Simplified Arabic" w:hAnsi="Simplified Arabic" w:cs="Simplified Arabic" w:hint="cs"/>
          <w:sz w:val="28"/>
          <w:szCs w:val="28"/>
          <w:rtl/>
          <w:lang w:bidi="ar-JO"/>
        </w:rPr>
        <w:t xml:space="preserve"> من القــراء الس</w:t>
      </w:r>
      <w:r w:rsidR="00DB6757">
        <w:rPr>
          <w:rFonts w:ascii="Simplified Arabic" w:hAnsi="Simplified Arabic" w:cs="Simplified Arabic" w:hint="cs"/>
          <w:sz w:val="28"/>
          <w:szCs w:val="28"/>
          <w:rtl/>
          <w:lang w:bidi="ar-JO"/>
        </w:rPr>
        <w:t xml:space="preserve">ــــبعة . </w:t>
      </w:r>
    </w:p>
    <w:p w:rsidR="007A5EDA" w:rsidRDefault="007A5EDA" w:rsidP="003A0F1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 ذلك قوله تعالى :</w:t>
      </w:r>
      <w:r w:rsidR="00B20942" w:rsidRPr="00B20942">
        <w:rPr>
          <w:rFonts w:cs="DecoType Naskh"/>
          <w:b/>
          <w:bCs/>
          <w:sz w:val="32"/>
          <w:szCs w:val="32"/>
          <w:rtl/>
        </w:rPr>
        <w:t>{شَهْرُ رَمَضَانَ }</w:t>
      </w:r>
      <w:r w:rsidR="003D1F1C">
        <w:rPr>
          <w:rStyle w:val="a5"/>
          <w:rFonts w:ascii="Simplified Arabic" w:hAnsi="Simplified Arabic" w:cs="Simplified Arabic"/>
          <w:sz w:val="28"/>
          <w:szCs w:val="28"/>
          <w:rtl/>
          <w:lang w:bidi="ar-JO"/>
        </w:rPr>
        <w:footnoteReference w:customMarkFollows="1" w:id="247"/>
        <w:t>(1)</w:t>
      </w:r>
      <w:r w:rsidR="00B20942">
        <w:rPr>
          <w:rFonts w:ascii="Simplified Arabic" w:hAnsi="Simplified Arabic" w:cs="Simplified Arabic" w:hint="cs"/>
          <w:sz w:val="28"/>
          <w:szCs w:val="28"/>
          <w:rtl/>
          <w:lang w:bidi="ar-JO"/>
        </w:rPr>
        <w:t>. بإدغـــام الـ</w:t>
      </w:r>
      <w:r w:rsidR="003D1F1C">
        <w:rPr>
          <w:rFonts w:ascii="Simplified Arabic" w:hAnsi="Simplified Arabic" w:cs="Simplified Arabic" w:hint="cs"/>
          <w:sz w:val="28"/>
          <w:szCs w:val="28"/>
          <w:rtl/>
          <w:lang w:bidi="ar-JO"/>
        </w:rPr>
        <w:t>ــرا</w:t>
      </w:r>
      <w:r w:rsidR="00B20942">
        <w:rPr>
          <w:rFonts w:ascii="Simplified Arabic" w:hAnsi="Simplified Arabic" w:cs="Simplified Arabic" w:hint="cs"/>
          <w:sz w:val="28"/>
          <w:szCs w:val="28"/>
          <w:rtl/>
          <w:lang w:bidi="ar-JO"/>
        </w:rPr>
        <w:t>ء فــــــــــــي ال</w:t>
      </w:r>
      <w:r w:rsidR="003D1F1C">
        <w:rPr>
          <w:rFonts w:ascii="Simplified Arabic" w:hAnsi="Simplified Arabic" w:cs="Simplified Arabic" w:hint="cs"/>
          <w:sz w:val="28"/>
          <w:szCs w:val="28"/>
          <w:rtl/>
          <w:lang w:bidi="ar-JO"/>
        </w:rPr>
        <w:t xml:space="preserve">ــراء </w:t>
      </w:r>
      <w:r w:rsidR="00B20942">
        <w:rPr>
          <w:rFonts w:ascii="Simplified Arabic" w:hAnsi="Simplified Arabic" w:cs="Simplified Arabic" w:hint="cs"/>
          <w:sz w:val="28"/>
          <w:szCs w:val="28"/>
          <w:rtl/>
          <w:lang w:bidi="ar-JO"/>
        </w:rPr>
        <w:t xml:space="preserve">، </w:t>
      </w:r>
      <w:r w:rsidR="003D1F1C">
        <w:rPr>
          <w:rFonts w:ascii="Simplified Arabic" w:hAnsi="Simplified Arabic" w:cs="Simplified Arabic" w:hint="cs"/>
          <w:sz w:val="28"/>
          <w:szCs w:val="28"/>
          <w:rtl/>
          <w:lang w:bidi="ar-JO"/>
        </w:rPr>
        <w:t xml:space="preserve">والهاء </w:t>
      </w:r>
      <w:r w:rsidR="003D1F1C">
        <w:rPr>
          <w:rFonts w:ascii="Simplified Arabic" w:hAnsi="Simplified Arabic" w:cs="Simplified Arabic"/>
          <w:sz w:val="28"/>
          <w:szCs w:val="28"/>
          <w:rtl/>
          <w:lang w:bidi="ar-JO"/>
        </w:rPr>
        <w:t>–</w:t>
      </w:r>
      <w:r w:rsidR="003D1F1C">
        <w:rPr>
          <w:rFonts w:ascii="Simplified Arabic" w:hAnsi="Simplified Arabic" w:cs="Simplified Arabic" w:hint="cs"/>
          <w:sz w:val="28"/>
          <w:szCs w:val="28"/>
          <w:rtl/>
          <w:lang w:bidi="ar-JO"/>
        </w:rPr>
        <w:t xml:space="preserve"> كما ترى </w:t>
      </w:r>
      <w:r w:rsidR="003D1F1C">
        <w:rPr>
          <w:rFonts w:ascii="Simplified Arabic" w:hAnsi="Simplified Arabic" w:cs="Simplified Arabic"/>
          <w:sz w:val="28"/>
          <w:szCs w:val="28"/>
          <w:rtl/>
          <w:lang w:bidi="ar-JO"/>
        </w:rPr>
        <w:t>–</w:t>
      </w:r>
      <w:r w:rsidR="003D1F1C">
        <w:rPr>
          <w:rFonts w:ascii="Simplified Arabic" w:hAnsi="Simplified Arabic" w:cs="Simplified Arabic" w:hint="cs"/>
          <w:sz w:val="28"/>
          <w:szCs w:val="28"/>
          <w:rtl/>
          <w:lang w:bidi="ar-JO"/>
        </w:rPr>
        <w:t xml:space="preserve"> ساكنة ، وفي رأي بعض النحاة أن مثل هذا ليس إدغاماً ، وإنما هـــــــــــو إخفاء : ( إي</w:t>
      </w:r>
      <w:r w:rsidR="003A0F11">
        <w:rPr>
          <w:rFonts w:ascii="Simplified Arabic" w:hAnsi="Simplified Arabic" w:cs="Simplified Arabic" w:hint="cs"/>
          <w:sz w:val="28"/>
          <w:szCs w:val="28"/>
          <w:rtl/>
          <w:lang w:bidi="ar-JO"/>
        </w:rPr>
        <w:t xml:space="preserve"> :إضعاف</w:t>
      </w:r>
      <w:r w:rsidR="003D1F1C">
        <w:rPr>
          <w:rFonts w:ascii="Simplified Arabic" w:hAnsi="Simplified Arabic" w:cs="Simplified Arabic" w:hint="cs"/>
          <w:sz w:val="28"/>
          <w:szCs w:val="28"/>
          <w:rtl/>
          <w:lang w:bidi="ar-JO"/>
        </w:rPr>
        <w:t xml:space="preserve"> الصوت حتى يكاد أن يخفى ) </w:t>
      </w:r>
      <w:r w:rsidR="003D1F1C">
        <w:rPr>
          <w:rStyle w:val="a5"/>
          <w:rFonts w:ascii="Simplified Arabic" w:hAnsi="Simplified Arabic" w:cs="Simplified Arabic"/>
          <w:sz w:val="28"/>
          <w:szCs w:val="28"/>
          <w:rtl/>
          <w:lang w:bidi="ar-JO"/>
        </w:rPr>
        <w:footnoteReference w:customMarkFollows="1" w:id="248"/>
        <w:t>(2)</w:t>
      </w:r>
      <w:r w:rsidR="003D1F1C">
        <w:rPr>
          <w:rFonts w:ascii="Simplified Arabic" w:hAnsi="Simplified Arabic" w:cs="Simplified Arabic" w:hint="cs"/>
          <w:sz w:val="28"/>
          <w:szCs w:val="28"/>
          <w:rtl/>
          <w:lang w:bidi="ar-JO"/>
        </w:rPr>
        <w:t xml:space="preserve">. </w:t>
      </w:r>
    </w:p>
    <w:p w:rsidR="003D1F1C" w:rsidRDefault="003D1F1C" w:rsidP="003D1F1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بينما يرى الفـــــراء </w:t>
      </w:r>
      <w:r>
        <w:rPr>
          <w:rStyle w:val="a5"/>
          <w:rFonts w:ascii="Simplified Arabic" w:hAnsi="Simplified Arabic" w:cs="Simplified Arabic"/>
          <w:sz w:val="28"/>
          <w:szCs w:val="28"/>
          <w:rtl/>
          <w:lang w:bidi="ar-JO"/>
        </w:rPr>
        <w:footnoteReference w:customMarkFollows="1" w:id="249"/>
        <w:t>(3)</w:t>
      </w:r>
      <w:r>
        <w:rPr>
          <w:rFonts w:ascii="Simplified Arabic" w:hAnsi="Simplified Arabic" w:cs="Simplified Arabic" w:hint="cs"/>
          <w:sz w:val="28"/>
          <w:szCs w:val="28"/>
          <w:rtl/>
          <w:lang w:bidi="ar-JO"/>
        </w:rPr>
        <w:t xml:space="preserve">، والسيوطــــي أنه إدغام </w:t>
      </w:r>
      <w:r>
        <w:rPr>
          <w:rStyle w:val="a5"/>
          <w:rFonts w:ascii="Simplified Arabic" w:hAnsi="Simplified Arabic" w:cs="Simplified Arabic"/>
          <w:sz w:val="28"/>
          <w:szCs w:val="28"/>
          <w:rtl/>
          <w:lang w:bidi="ar-JO"/>
        </w:rPr>
        <w:footnoteReference w:customMarkFollows="1" w:id="250"/>
        <w:t>(4)</w:t>
      </w:r>
      <w:r>
        <w:rPr>
          <w:rFonts w:ascii="Simplified Arabic" w:hAnsi="Simplified Arabic" w:cs="Simplified Arabic" w:hint="cs"/>
          <w:sz w:val="28"/>
          <w:szCs w:val="28"/>
          <w:rtl/>
          <w:lang w:bidi="ar-JO"/>
        </w:rPr>
        <w:t xml:space="preserve">، ويجوز الجمع بين الساكـــنين هنا ؛ لأن القــــــراءة وردت كذلك . </w:t>
      </w:r>
    </w:p>
    <w:p w:rsidR="003D1F1C" w:rsidRDefault="00DB6757" w:rsidP="00B209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3D1F1C">
        <w:rPr>
          <w:rFonts w:ascii="Simplified Arabic" w:hAnsi="Simplified Arabic" w:cs="Simplified Arabic" w:hint="cs"/>
          <w:sz w:val="28"/>
          <w:szCs w:val="28"/>
          <w:rtl/>
          <w:lang w:bidi="ar-JO"/>
        </w:rPr>
        <w:t>وفي</w:t>
      </w:r>
      <w:r w:rsidR="003A0F11">
        <w:rPr>
          <w:rFonts w:ascii="Simplified Arabic" w:hAnsi="Simplified Arabic" w:cs="Simplified Arabic" w:hint="cs"/>
          <w:sz w:val="28"/>
          <w:szCs w:val="28"/>
          <w:rtl/>
          <w:lang w:bidi="ar-JO"/>
        </w:rPr>
        <w:t xml:space="preserve"> شرح</w:t>
      </w:r>
      <w:r w:rsidR="003D1F1C">
        <w:rPr>
          <w:rFonts w:ascii="Simplified Arabic" w:hAnsi="Simplified Arabic" w:cs="Simplified Arabic" w:hint="cs"/>
          <w:sz w:val="28"/>
          <w:szCs w:val="28"/>
          <w:rtl/>
          <w:lang w:bidi="ar-JO"/>
        </w:rPr>
        <w:t xml:space="preserve"> المفصل : " فأما ما يحكى من الإدغام الكبير لأبي عمرو بن العلاء من</w:t>
      </w:r>
      <w:r w:rsidR="00B20942">
        <w:rPr>
          <w:rFonts w:ascii="Simplified Arabic" w:hAnsi="Simplified Arabic" w:cs="Simplified Arabic" w:hint="cs"/>
          <w:sz w:val="28"/>
          <w:szCs w:val="28"/>
          <w:rtl/>
          <w:lang w:bidi="ar-JO"/>
        </w:rPr>
        <w:t xml:space="preserve"> قوله تعالى :</w:t>
      </w:r>
      <w:r w:rsidR="00B20942" w:rsidRPr="00B20942">
        <w:rPr>
          <w:rFonts w:cs="DecoType Naskh"/>
          <w:b/>
          <w:bCs/>
          <w:sz w:val="32"/>
          <w:szCs w:val="32"/>
          <w:rtl/>
        </w:rPr>
        <w:t>{نَحْنُ نَقُصُّ}</w:t>
      </w:r>
      <w:r w:rsidR="003D1F1C">
        <w:rPr>
          <w:rStyle w:val="a5"/>
          <w:rFonts w:ascii="Simplified Arabic" w:hAnsi="Simplified Arabic" w:cs="Simplified Arabic"/>
          <w:sz w:val="28"/>
          <w:szCs w:val="28"/>
          <w:rtl/>
          <w:lang w:bidi="ar-JO"/>
        </w:rPr>
        <w:footnoteReference w:customMarkFollows="1" w:id="251"/>
        <w:t>(5)</w:t>
      </w:r>
      <w:r w:rsidR="003A0F11">
        <w:rPr>
          <w:rFonts w:ascii="Simplified Arabic" w:hAnsi="Simplified Arabic" w:cs="Simplified Arabic" w:hint="cs"/>
          <w:sz w:val="28"/>
          <w:szCs w:val="28"/>
          <w:rtl/>
          <w:lang w:bidi="ar-JO"/>
        </w:rPr>
        <w:t>، فليس بإدغام عندنا ، و</w:t>
      </w:r>
      <w:r w:rsidR="003D1F1C">
        <w:rPr>
          <w:rFonts w:ascii="Simplified Arabic" w:hAnsi="Simplified Arabic" w:cs="Simplified Arabic" w:hint="cs"/>
          <w:sz w:val="28"/>
          <w:szCs w:val="28"/>
          <w:rtl/>
          <w:lang w:bidi="ar-JO"/>
        </w:rPr>
        <w:t xml:space="preserve">يقول به الفراء ، وإنما هو عندنا على اختلاس الحركة </w:t>
      </w:r>
      <w:r w:rsidR="00F70FFA">
        <w:rPr>
          <w:rFonts w:ascii="Simplified Arabic" w:hAnsi="Simplified Arabic" w:cs="Simplified Arabic" w:hint="cs"/>
          <w:sz w:val="28"/>
          <w:szCs w:val="28"/>
          <w:rtl/>
          <w:lang w:bidi="ar-JO"/>
        </w:rPr>
        <w:t xml:space="preserve">وضعفها لا على إذهابها بالكلية " </w:t>
      </w:r>
      <w:r w:rsidR="00F70FFA">
        <w:rPr>
          <w:rStyle w:val="a5"/>
          <w:rFonts w:ascii="Simplified Arabic" w:hAnsi="Simplified Arabic" w:cs="Simplified Arabic"/>
          <w:sz w:val="28"/>
          <w:szCs w:val="28"/>
          <w:rtl/>
          <w:lang w:bidi="ar-JO"/>
        </w:rPr>
        <w:footnoteReference w:customMarkFollows="1" w:id="252"/>
        <w:t>(6)</w:t>
      </w:r>
      <w:r w:rsidR="00F70FFA">
        <w:rPr>
          <w:rFonts w:ascii="Simplified Arabic" w:hAnsi="Simplified Arabic" w:cs="Simplified Arabic" w:hint="cs"/>
          <w:sz w:val="28"/>
          <w:szCs w:val="28"/>
          <w:rtl/>
          <w:lang w:bidi="ar-JO"/>
        </w:rPr>
        <w:t xml:space="preserve">. </w:t>
      </w:r>
    </w:p>
    <w:p w:rsidR="00B20942" w:rsidRDefault="00B20942" w:rsidP="00B20942">
      <w:pPr>
        <w:tabs>
          <w:tab w:val="left" w:pos="1241"/>
        </w:tabs>
        <w:spacing w:line="360" w:lineRule="auto"/>
        <w:jc w:val="both"/>
        <w:rPr>
          <w:rFonts w:ascii="Simplified Arabic" w:hAnsi="Simplified Arabic" w:cs="Simplified Arabic"/>
          <w:sz w:val="28"/>
          <w:szCs w:val="28"/>
          <w:rtl/>
          <w:lang w:bidi="ar-JO"/>
        </w:rPr>
      </w:pPr>
    </w:p>
    <w:p w:rsidR="00B55F94" w:rsidRDefault="00B55F94" w:rsidP="003D1F1C">
      <w:pPr>
        <w:tabs>
          <w:tab w:val="left" w:pos="1241"/>
        </w:tabs>
        <w:spacing w:line="360" w:lineRule="auto"/>
        <w:jc w:val="both"/>
        <w:rPr>
          <w:rFonts w:ascii="Simplified Arabic" w:hAnsi="Simplified Arabic" w:cs="Simplified Arabic"/>
          <w:sz w:val="28"/>
          <w:szCs w:val="28"/>
          <w:rtl/>
          <w:lang w:bidi="ar-JO"/>
        </w:rPr>
      </w:pPr>
    </w:p>
    <w:p w:rsidR="00B55F94" w:rsidRPr="00B20942" w:rsidRDefault="00B55F94" w:rsidP="00B20942">
      <w:pPr>
        <w:rPr>
          <w:rtl/>
          <w:lang w:bidi="ar-JO"/>
        </w:rPr>
      </w:pPr>
      <w:r>
        <w:rPr>
          <w:rFonts w:ascii="Simplified Arabic" w:hAnsi="Simplified Arabic" w:cs="Simplified Arabic" w:hint="cs"/>
          <w:sz w:val="28"/>
          <w:szCs w:val="28"/>
          <w:rtl/>
          <w:lang w:bidi="ar-JO"/>
        </w:rPr>
        <w:lastRenderedPageBreak/>
        <w:t xml:space="preserve">   وكذلك قوله تعالى :</w:t>
      </w:r>
      <w:r w:rsidR="00B20942" w:rsidRPr="00B20942">
        <w:rPr>
          <w:rFonts w:cs="DecoType Naskh"/>
          <w:b/>
          <w:bCs/>
          <w:sz w:val="32"/>
          <w:szCs w:val="32"/>
          <w:rtl/>
        </w:rPr>
        <w:t>{يَحِلُّ لَكُمْ}</w:t>
      </w:r>
      <w:r>
        <w:rPr>
          <w:rStyle w:val="a5"/>
          <w:rFonts w:ascii="Simplified Arabic" w:hAnsi="Simplified Arabic" w:cs="Simplified Arabic"/>
          <w:sz w:val="28"/>
          <w:szCs w:val="28"/>
          <w:rtl/>
          <w:lang w:bidi="ar-JO"/>
        </w:rPr>
        <w:footnoteReference w:customMarkFollows="1" w:id="253"/>
        <w:t>(1)</w:t>
      </w:r>
      <w:r>
        <w:rPr>
          <w:rFonts w:ascii="Simplified Arabic" w:hAnsi="Simplified Arabic" w:cs="Simplified Arabic" w:hint="cs"/>
          <w:sz w:val="28"/>
          <w:szCs w:val="28"/>
          <w:rtl/>
          <w:lang w:bidi="ar-JO"/>
        </w:rPr>
        <w:t xml:space="preserve">. </w:t>
      </w:r>
    </w:p>
    <w:p w:rsidR="00B55F94" w:rsidRDefault="00B55F94" w:rsidP="003D1F1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اللام في الل</w:t>
      </w:r>
      <w:r w:rsidR="009A1E5A">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م ، ويرى بعضهم</w:t>
      </w:r>
      <w:r w:rsidR="00B20942">
        <w:rPr>
          <w:rFonts w:ascii="Simplified Arabic" w:hAnsi="Simplified Arabic" w:cs="Simplified Arabic"/>
          <w:sz w:val="28"/>
          <w:szCs w:val="28"/>
          <w:rtl/>
          <w:lang w:bidi="ar-JO"/>
        </w:rPr>
        <w:t>–</w:t>
      </w:r>
      <w:r w:rsidR="00B20942">
        <w:rPr>
          <w:rFonts w:ascii="Simplified Arabic" w:hAnsi="Simplified Arabic" w:cs="Simplified Arabic" w:hint="cs"/>
          <w:sz w:val="28"/>
          <w:szCs w:val="28"/>
          <w:rtl/>
          <w:lang w:bidi="ar-JO"/>
        </w:rPr>
        <w:t xml:space="preserve"> أي النحاة -</w:t>
      </w:r>
      <w:r>
        <w:rPr>
          <w:rFonts w:ascii="Simplified Arabic" w:hAnsi="Simplified Arabic" w:cs="Simplified Arabic" w:hint="cs"/>
          <w:sz w:val="28"/>
          <w:szCs w:val="28"/>
          <w:rtl/>
          <w:lang w:bidi="ar-JO"/>
        </w:rPr>
        <w:t xml:space="preserve"> أن الإدغام فيه قبيح ؛ لأنه منقوص ، والساكن قبلــــه غير حرف مدّ </w:t>
      </w:r>
      <w:r w:rsidR="00664388">
        <w:rPr>
          <w:rStyle w:val="a5"/>
          <w:rFonts w:ascii="Simplified Arabic" w:hAnsi="Simplified Arabic" w:cs="Simplified Arabic"/>
          <w:sz w:val="28"/>
          <w:szCs w:val="28"/>
          <w:rtl/>
          <w:lang w:bidi="ar-JO"/>
        </w:rPr>
        <w:footnoteReference w:customMarkFollows="1" w:id="254"/>
        <w:t>(2)</w:t>
      </w:r>
      <w:r>
        <w:rPr>
          <w:rFonts w:ascii="Simplified Arabic" w:hAnsi="Simplified Arabic" w:cs="Simplified Arabic" w:hint="cs"/>
          <w:sz w:val="28"/>
          <w:szCs w:val="28"/>
          <w:rtl/>
          <w:lang w:bidi="ar-JO"/>
        </w:rPr>
        <w:t xml:space="preserve">. </w:t>
      </w:r>
      <w:r w:rsidR="00664388">
        <w:rPr>
          <w:rFonts w:ascii="Simplified Arabic" w:hAnsi="Simplified Arabic" w:cs="Simplified Arabic" w:hint="cs"/>
          <w:sz w:val="28"/>
          <w:szCs w:val="28"/>
          <w:rtl/>
          <w:lang w:bidi="ar-JO"/>
        </w:rPr>
        <w:t xml:space="preserve"> والوجه فيه أن يكون مخفي</w:t>
      </w:r>
      <w:r w:rsidR="004F6856">
        <w:rPr>
          <w:rFonts w:ascii="Simplified Arabic" w:hAnsi="Simplified Arabic" w:cs="Simplified Arabic" w:hint="cs"/>
          <w:sz w:val="28"/>
          <w:szCs w:val="28"/>
          <w:rtl/>
          <w:lang w:bidi="ar-JO"/>
        </w:rPr>
        <w:t>اً</w:t>
      </w:r>
      <w:r w:rsidR="00DB6757">
        <w:rPr>
          <w:rFonts w:ascii="Simplified Arabic" w:hAnsi="Simplified Arabic" w:cs="Simplified Arabic" w:hint="cs"/>
          <w:sz w:val="28"/>
          <w:szCs w:val="28"/>
          <w:rtl/>
          <w:lang w:bidi="ar-JO"/>
        </w:rPr>
        <w:t xml:space="preserve"> </w:t>
      </w:r>
      <w:r w:rsidR="00664388">
        <w:rPr>
          <w:rStyle w:val="a5"/>
          <w:rFonts w:ascii="Simplified Arabic" w:hAnsi="Simplified Arabic" w:cs="Simplified Arabic"/>
          <w:sz w:val="28"/>
          <w:szCs w:val="28"/>
          <w:rtl/>
          <w:lang w:bidi="ar-JO"/>
        </w:rPr>
        <w:footnoteReference w:customMarkFollows="1" w:id="255"/>
        <w:t>(3)</w:t>
      </w:r>
      <w:r w:rsidR="00664388">
        <w:rPr>
          <w:rFonts w:ascii="Simplified Arabic" w:hAnsi="Simplified Arabic" w:cs="Simplified Arabic" w:hint="cs"/>
          <w:sz w:val="28"/>
          <w:szCs w:val="28"/>
          <w:rtl/>
          <w:lang w:bidi="ar-JO"/>
        </w:rPr>
        <w:t xml:space="preserve">. </w:t>
      </w:r>
    </w:p>
    <w:p w:rsidR="00664388" w:rsidRDefault="00664388" w:rsidP="003D1F1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وبالإدغام قراءة أبي عمرو بن العلاء </w:t>
      </w:r>
      <w:r>
        <w:rPr>
          <w:rStyle w:val="a5"/>
          <w:rFonts w:ascii="Simplified Arabic" w:hAnsi="Simplified Arabic" w:cs="Simplified Arabic"/>
          <w:sz w:val="28"/>
          <w:szCs w:val="28"/>
          <w:rtl/>
          <w:lang w:bidi="ar-JO"/>
        </w:rPr>
        <w:footnoteReference w:customMarkFollows="1" w:id="256"/>
        <w:t>(4)</w:t>
      </w:r>
      <w:r>
        <w:rPr>
          <w:rFonts w:ascii="Simplified Arabic" w:hAnsi="Simplified Arabic" w:cs="Simplified Arabic" w:hint="cs"/>
          <w:sz w:val="28"/>
          <w:szCs w:val="28"/>
          <w:rtl/>
          <w:lang w:bidi="ar-JO"/>
        </w:rPr>
        <w:t xml:space="preserve">. </w:t>
      </w:r>
    </w:p>
    <w:p w:rsidR="00664388" w:rsidRDefault="00664388" w:rsidP="004F685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يتضح</w:t>
      </w:r>
      <w:r w:rsidR="004F6856">
        <w:rPr>
          <w:rFonts w:ascii="Simplified Arabic" w:hAnsi="Simplified Arabic" w:cs="Simplified Arabic" w:hint="cs"/>
          <w:sz w:val="28"/>
          <w:szCs w:val="28"/>
          <w:rtl/>
          <w:lang w:bidi="ar-JO"/>
        </w:rPr>
        <w:t xml:space="preserve"> هنا</w:t>
      </w:r>
      <w:r>
        <w:rPr>
          <w:rFonts w:ascii="Simplified Arabic" w:hAnsi="Simplified Arabic" w:cs="Simplified Arabic" w:hint="cs"/>
          <w:sz w:val="28"/>
          <w:szCs w:val="28"/>
          <w:rtl/>
          <w:lang w:bidi="ar-JO"/>
        </w:rPr>
        <w:t xml:space="preserve"> أن المثلين المتحركين إذا سبقا بحرف صحيح ساكن جاز فيهما : </w:t>
      </w:r>
    </w:p>
    <w:p w:rsidR="00664388" w:rsidRDefault="00664388" w:rsidP="00EF2BDB">
      <w:pPr>
        <w:pStyle w:val="a6"/>
        <w:numPr>
          <w:ilvl w:val="0"/>
          <w:numId w:val="1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الإظهار : وهو الأصل وعليه قراءة حفص في المثلين المتحركين في كلمتين في القرآن الكريم ومنها الآيات السابقة الذكر .</w:t>
      </w:r>
    </w:p>
    <w:p w:rsidR="00664388" w:rsidRDefault="00664388" w:rsidP="004F6856">
      <w:pPr>
        <w:pStyle w:val="a6"/>
        <w:numPr>
          <w:ilvl w:val="0"/>
          <w:numId w:val="1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الإخفاء : وهو ما يعبر عنه باختلاس الحركة ، أي</w:t>
      </w:r>
      <w:r w:rsidR="004F6856">
        <w:rPr>
          <w:rFonts w:ascii="Simplified Arabic" w:hAnsi="Simplified Arabic" w:cs="Simplified Arabic" w:hint="cs"/>
          <w:sz w:val="28"/>
          <w:szCs w:val="28"/>
          <w:rtl/>
          <w:lang w:bidi="ar-JO"/>
        </w:rPr>
        <w:t xml:space="preserve"> :بإضعاف</w:t>
      </w:r>
      <w:r>
        <w:rPr>
          <w:rFonts w:ascii="Simplified Arabic" w:hAnsi="Simplified Arabic" w:cs="Simplified Arabic" w:hint="cs"/>
          <w:sz w:val="28"/>
          <w:szCs w:val="28"/>
          <w:rtl/>
          <w:lang w:bidi="ar-JO"/>
        </w:rPr>
        <w:t xml:space="preserve"> الصوت وليس بإذهابه بالكلية ، وهو جائز عند القراء والنحاة </w:t>
      </w:r>
      <w:r w:rsidR="004F6856">
        <w:rPr>
          <w:rFonts w:ascii="Simplified Arabic" w:hAnsi="Simplified Arabic" w:cs="Simplified Arabic" w:hint="cs"/>
          <w:sz w:val="28"/>
          <w:szCs w:val="28"/>
          <w:rtl/>
          <w:lang w:bidi="ar-JO"/>
        </w:rPr>
        <w:t>ب</w:t>
      </w:r>
      <w:r>
        <w:rPr>
          <w:rFonts w:ascii="Simplified Arabic" w:hAnsi="Simplified Arabic" w:cs="Simplified Arabic" w:hint="cs"/>
          <w:sz w:val="28"/>
          <w:szCs w:val="28"/>
          <w:rtl/>
          <w:lang w:bidi="ar-JO"/>
        </w:rPr>
        <w:t>سواء .</w:t>
      </w:r>
    </w:p>
    <w:p w:rsidR="00664388" w:rsidRPr="00664388" w:rsidRDefault="00664388" w:rsidP="00EF2BDB">
      <w:pPr>
        <w:pStyle w:val="a6"/>
        <w:numPr>
          <w:ilvl w:val="0"/>
          <w:numId w:val="17"/>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الإدغام : وهذا جائز عند القراء وبعض النحاة ، ولا يجيزه جلُّ النحاة ؛ لأن فيه جمعاً بين ساكنين ، والإدغام ثابت عند قدماء الأئمة من أهل الأداء ، والنصوص مجتمعة عليه </w:t>
      </w:r>
      <w:r>
        <w:rPr>
          <w:rStyle w:val="a5"/>
          <w:rFonts w:ascii="Simplified Arabic" w:hAnsi="Simplified Arabic" w:cs="Simplified Arabic"/>
          <w:sz w:val="28"/>
          <w:szCs w:val="28"/>
          <w:rtl/>
          <w:lang w:bidi="ar-JO"/>
        </w:rPr>
        <w:footnoteReference w:customMarkFollows="1" w:id="257"/>
        <w:t>(6)</w:t>
      </w:r>
      <w:r>
        <w:rPr>
          <w:rFonts w:ascii="Simplified Arabic" w:hAnsi="Simplified Arabic" w:cs="Simplified Arabic" w:hint="cs"/>
          <w:sz w:val="28"/>
          <w:szCs w:val="28"/>
          <w:rtl/>
          <w:lang w:bidi="ar-JO"/>
        </w:rPr>
        <w:t xml:space="preserve"> ، والإدغام قراءة قالون وورش </w:t>
      </w:r>
      <w:r>
        <w:rPr>
          <w:rStyle w:val="a5"/>
          <w:rFonts w:ascii="Simplified Arabic" w:hAnsi="Simplified Arabic" w:cs="Simplified Arabic"/>
          <w:sz w:val="28"/>
          <w:szCs w:val="28"/>
          <w:rtl/>
          <w:lang w:bidi="ar-JO"/>
        </w:rPr>
        <w:footnoteReference w:customMarkFollows="1" w:id="258"/>
        <w:t>(7)</w:t>
      </w:r>
      <w:r w:rsidR="00DB6757">
        <w:rPr>
          <w:rStyle w:val="a5"/>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وقراءة أبي عمرو بن العلاء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كما ذكــرت سابقاً -  .</w:t>
      </w:r>
    </w:p>
    <w:p w:rsidR="007A5EDA" w:rsidRDefault="007A5EDA" w:rsidP="007A5EDA">
      <w:pPr>
        <w:tabs>
          <w:tab w:val="left" w:pos="1241"/>
        </w:tabs>
        <w:spacing w:line="360" w:lineRule="auto"/>
        <w:jc w:val="both"/>
        <w:rPr>
          <w:rFonts w:ascii="Simplified Arabic" w:hAnsi="Simplified Arabic" w:cs="Simplified Arabic"/>
          <w:sz w:val="28"/>
          <w:szCs w:val="28"/>
          <w:rtl/>
          <w:lang w:bidi="ar-JO"/>
        </w:rPr>
      </w:pPr>
    </w:p>
    <w:p w:rsidR="00196D69" w:rsidRDefault="00196D69" w:rsidP="007A5EDA">
      <w:pPr>
        <w:tabs>
          <w:tab w:val="left" w:pos="1241"/>
        </w:tabs>
        <w:spacing w:line="360" w:lineRule="auto"/>
        <w:jc w:val="both"/>
        <w:rPr>
          <w:rFonts w:ascii="Simplified Arabic" w:hAnsi="Simplified Arabic" w:cs="Simplified Arabic"/>
          <w:sz w:val="28"/>
          <w:szCs w:val="28"/>
          <w:rtl/>
          <w:lang w:bidi="ar-JO"/>
        </w:rPr>
      </w:pPr>
    </w:p>
    <w:p w:rsidR="00196D69" w:rsidRDefault="00196D69" w:rsidP="00196D6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إذاً فالخلاف القائم بين النحاة والقراء راجع إلى اجتماع الساكنين ، فاجتماع الساكنين غير مغتفر هنا ؛ لأن الساكن صحيح وليس حرف علة ( مداً أو لين ) لكن القراء جمعوا بين ساكنين في القراءة </w:t>
      </w:r>
      <w:r w:rsidR="001C2484">
        <w:rPr>
          <w:rFonts w:ascii="Simplified Arabic" w:hAnsi="Simplified Arabic" w:cs="Simplified Arabic" w:hint="cs"/>
          <w:sz w:val="28"/>
          <w:szCs w:val="28"/>
          <w:rtl/>
          <w:lang w:bidi="ar-JO"/>
        </w:rPr>
        <w:t xml:space="preserve">، والقراءة مروية عن أفصح العرب ، </w:t>
      </w:r>
      <w:r>
        <w:rPr>
          <w:rFonts w:ascii="Simplified Arabic" w:hAnsi="Simplified Arabic" w:cs="Simplified Arabic" w:hint="cs"/>
          <w:sz w:val="28"/>
          <w:szCs w:val="28"/>
          <w:rtl/>
          <w:lang w:bidi="ar-JO"/>
        </w:rPr>
        <w:t xml:space="preserve">رسول الله </w:t>
      </w:r>
      <w:r w:rsidR="001C248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صلى الله عليه وسلم</w:t>
      </w:r>
      <w:r w:rsidR="001C248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 ولا يمكن ردهـــا أو وصفها بالقبح . </w:t>
      </w:r>
    </w:p>
    <w:p w:rsidR="00196D69" w:rsidRDefault="00196D69" w:rsidP="00B209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وفي رأيي أنه يبيح الجمع بين الساكنين هنا . كما جاز الجمع بينهما عند الوقف كما في قوله تعالى : </w:t>
      </w:r>
      <w:r w:rsidR="00B20942" w:rsidRPr="00B20942">
        <w:rPr>
          <w:rFonts w:cs="DecoType Naskh"/>
          <w:b/>
          <w:bCs/>
          <w:sz w:val="32"/>
          <w:szCs w:val="32"/>
          <w:rtl/>
        </w:rPr>
        <w:t>{وَالْفَجْر}</w:t>
      </w:r>
      <w:r>
        <w:rPr>
          <w:rStyle w:val="a5"/>
          <w:rFonts w:ascii="Simplified Arabic" w:hAnsi="Simplified Arabic" w:cs="Simplified Arabic"/>
          <w:sz w:val="28"/>
          <w:szCs w:val="28"/>
          <w:rtl/>
          <w:lang w:bidi="ar-JO"/>
        </w:rPr>
        <w:footnoteReference w:customMarkFollows="1" w:id="259"/>
        <w:t>(1)</w:t>
      </w:r>
      <w:r w:rsidR="00BA6C9B">
        <w:rPr>
          <w:rFonts w:ascii="Simplified Arabic" w:hAnsi="Simplified Arabic" w:cs="Simplified Arabic" w:hint="cs"/>
          <w:sz w:val="28"/>
          <w:szCs w:val="28"/>
          <w:rtl/>
          <w:lang w:bidi="ar-JO"/>
        </w:rPr>
        <w:t>.  ولذا ي</w:t>
      </w:r>
      <w:r>
        <w:rPr>
          <w:rFonts w:ascii="Simplified Arabic" w:hAnsi="Simplified Arabic" w:cs="Simplified Arabic" w:hint="cs"/>
          <w:sz w:val="28"/>
          <w:szCs w:val="28"/>
          <w:rtl/>
          <w:lang w:bidi="ar-JO"/>
        </w:rPr>
        <w:t>م</w:t>
      </w:r>
      <w:r w:rsidR="00BA6C9B">
        <w:rPr>
          <w:rFonts w:ascii="Simplified Arabic" w:hAnsi="Simplified Arabic" w:cs="Simplified Arabic" w:hint="cs"/>
          <w:sz w:val="28"/>
          <w:szCs w:val="28"/>
          <w:rtl/>
          <w:lang w:bidi="ar-JO"/>
        </w:rPr>
        <w:t>ك</w:t>
      </w:r>
      <w:r>
        <w:rPr>
          <w:rFonts w:ascii="Simplified Arabic" w:hAnsi="Simplified Arabic" w:cs="Simplified Arabic" w:hint="cs"/>
          <w:sz w:val="28"/>
          <w:szCs w:val="28"/>
          <w:rtl/>
          <w:lang w:bidi="ar-JO"/>
        </w:rPr>
        <w:t xml:space="preserve">ن القول : أنه ملحق بالوقف ، إذ لا فرق بين الساكن للوقف  والساكن للإدغام </w:t>
      </w:r>
      <w:r>
        <w:rPr>
          <w:rStyle w:val="a5"/>
          <w:rFonts w:ascii="Simplified Arabic" w:hAnsi="Simplified Arabic" w:cs="Simplified Arabic"/>
          <w:sz w:val="28"/>
          <w:szCs w:val="28"/>
          <w:rtl/>
          <w:lang w:bidi="ar-JO"/>
        </w:rPr>
        <w:footnoteReference w:customMarkFollows="1" w:id="260"/>
        <w:t>(2)</w:t>
      </w:r>
      <w:r>
        <w:rPr>
          <w:rFonts w:ascii="Simplified Arabic" w:hAnsi="Simplified Arabic" w:cs="Simplified Arabic" w:hint="cs"/>
          <w:sz w:val="28"/>
          <w:szCs w:val="28"/>
          <w:rtl/>
          <w:lang w:bidi="ar-JO"/>
        </w:rPr>
        <w:t xml:space="preserve">. أما إذا كان الساكن بعد المثلين ، فإن الإدغام حسن فيه ؛ لأنـــــه </w:t>
      </w:r>
      <w:r w:rsidR="00BA6C9B">
        <w:rPr>
          <w:rFonts w:ascii="Simplified Arabic" w:hAnsi="Simplified Arabic" w:cs="Simplified Arabic" w:hint="cs"/>
          <w:sz w:val="28"/>
          <w:szCs w:val="28"/>
          <w:rtl/>
          <w:lang w:bidi="ar-JO"/>
        </w:rPr>
        <w:t>قصدَ</w:t>
      </w:r>
      <w:r w:rsidR="00CD5B2B">
        <w:rPr>
          <w:rFonts w:ascii="Simplified Arabic" w:hAnsi="Simplified Arabic" w:cs="Simplified Arabic" w:hint="cs"/>
          <w:sz w:val="28"/>
          <w:szCs w:val="28"/>
          <w:rtl/>
          <w:lang w:bidi="ar-JO"/>
        </w:rPr>
        <w:t xml:space="preserve"> أن يقع المتحرك بين ساكنين ، واعتدال فيه وذلك نحو : ( يددَّاود ) </w:t>
      </w:r>
      <w:r w:rsidR="00CD5B2B">
        <w:rPr>
          <w:rStyle w:val="a5"/>
          <w:rFonts w:ascii="Simplified Arabic" w:hAnsi="Simplified Arabic" w:cs="Simplified Arabic"/>
          <w:sz w:val="28"/>
          <w:szCs w:val="28"/>
          <w:rtl/>
          <w:lang w:bidi="ar-JO"/>
        </w:rPr>
        <w:footnoteReference w:customMarkFollows="1" w:id="261"/>
        <w:t>(3)</w:t>
      </w:r>
      <w:r w:rsidR="00CD5B2B">
        <w:rPr>
          <w:rFonts w:ascii="Simplified Arabic" w:hAnsi="Simplified Arabic" w:cs="Simplified Arabic" w:hint="cs"/>
          <w:sz w:val="28"/>
          <w:szCs w:val="28"/>
          <w:rtl/>
          <w:lang w:bidi="ar-JO"/>
        </w:rPr>
        <w:t xml:space="preserve">. </w:t>
      </w:r>
    </w:p>
    <w:p w:rsidR="00CD5B2B" w:rsidRDefault="00CD5B2B" w:rsidP="00B209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ذلك قوله تعالى :</w:t>
      </w:r>
      <w:r w:rsidR="00B20942" w:rsidRPr="00B20942">
        <w:rPr>
          <w:rFonts w:cs="DecoType Naskh"/>
          <w:b/>
          <w:bCs/>
          <w:sz w:val="32"/>
          <w:szCs w:val="32"/>
          <w:rtl/>
        </w:rPr>
        <w:t xml:space="preserve"> {إِلَى رَبِّكَ كَدْحًا}</w:t>
      </w:r>
      <w:r>
        <w:rPr>
          <w:rStyle w:val="a5"/>
          <w:rFonts w:ascii="Simplified Arabic" w:hAnsi="Simplified Arabic" w:cs="Simplified Arabic"/>
          <w:sz w:val="28"/>
          <w:szCs w:val="28"/>
          <w:rtl/>
          <w:lang w:bidi="ar-JO"/>
        </w:rPr>
        <w:footnoteReference w:customMarkFollows="1" w:id="262"/>
        <w:t>(4)</w:t>
      </w:r>
      <w:r>
        <w:rPr>
          <w:rFonts w:ascii="Simplified Arabic" w:hAnsi="Simplified Arabic" w:cs="Simplified Arabic" w:hint="cs"/>
          <w:sz w:val="28"/>
          <w:szCs w:val="28"/>
          <w:rtl/>
          <w:lang w:bidi="ar-JO"/>
        </w:rPr>
        <w:t xml:space="preserve">. </w:t>
      </w:r>
    </w:p>
    <w:p w:rsidR="00CD5B2B" w:rsidRDefault="00CD5B2B" w:rsidP="00B209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سبحانه : </w:t>
      </w:r>
      <w:r w:rsidR="00B20942" w:rsidRPr="00B20942">
        <w:rPr>
          <w:rFonts w:cs="DecoType Naskh"/>
          <w:b/>
          <w:bCs/>
          <w:sz w:val="32"/>
          <w:szCs w:val="32"/>
          <w:rtl/>
        </w:rPr>
        <w:t>{تَعْرِفُ فِي وُجُوهِهِمْ}</w:t>
      </w:r>
      <w:r>
        <w:rPr>
          <w:rStyle w:val="a5"/>
          <w:rFonts w:ascii="Simplified Arabic" w:hAnsi="Simplified Arabic" w:cs="Simplified Arabic"/>
          <w:sz w:val="28"/>
          <w:szCs w:val="28"/>
          <w:rtl/>
          <w:lang w:bidi="ar-JO"/>
        </w:rPr>
        <w:footnoteReference w:customMarkFollows="1" w:id="263"/>
        <w:t>(5)</w:t>
      </w:r>
      <w:r>
        <w:rPr>
          <w:rFonts w:ascii="Simplified Arabic" w:hAnsi="Simplified Arabic" w:cs="Simplified Arabic" w:hint="cs"/>
          <w:sz w:val="28"/>
          <w:szCs w:val="28"/>
          <w:rtl/>
          <w:lang w:bidi="ar-JO"/>
        </w:rPr>
        <w:t xml:space="preserve">. </w:t>
      </w:r>
    </w:p>
    <w:p w:rsidR="004F4523" w:rsidRDefault="004F4523" w:rsidP="00196D69">
      <w:pPr>
        <w:tabs>
          <w:tab w:val="left" w:pos="1241"/>
        </w:tabs>
        <w:spacing w:line="360" w:lineRule="auto"/>
        <w:jc w:val="both"/>
        <w:rPr>
          <w:rFonts w:ascii="Simplified Arabic" w:hAnsi="Simplified Arabic" w:cs="Simplified Arabic"/>
          <w:sz w:val="28"/>
          <w:szCs w:val="28"/>
          <w:rtl/>
          <w:lang w:bidi="ar-JO"/>
        </w:rPr>
      </w:pPr>
    </w:p>
    <w:p w:rsidR="004F4523" w:rsidRDefault="004F4523" w:rsidP="00196D69">
      <w:pPr>
        <w:tabs>
          <w:tab w:val="left" w:pos="1241"/>
        </w:tabs>
        <w:spacing w:line="360" w:lineRule="auto"/>
        <w:jc w:val="both"/>
        <w:rPr>
          <w:rFonts w:ascii="Simplified Arabic" w:hAnsi="Simplified Arabic" w:cs="Simplified Arabic"/>
          <w:sz w:val="28"/>
          <w:szCs w:val="28"/>
          <w:rtl/>
          <w:lang w:bidi="ar-JO"/>
        </w:rPr>
      </w:pPr>
    </w:p>
    <w:p w:rsidR="004F4523" w:rsidRDefault="004F4523" w:rsidP="00196D69">
      <w:pPr>
        <w:tabs>
          <w:tab w:val="left" w:pos="1241"/>
        </w:tabs>
        <w:spacing w:line="360" w:lineRule="auto"/>
        <w:jc w:val="both"/>
        <w:rPr>
          <w:rFonts w:ascii="Simplified Arabic" w:hAnsi="Simplified Arabic" w:cs="Simplified Arabic"/>
          <w:sz w:val="28"/>
          <w:szCs w:val="28"/>
          <w:rtl/>
          <w:lang w:bidi="ar-JO"/>
        </w:rPr>
      </w:pPr>
    </w:p>
    <w:p w:rsidR="004F4523" w:rsidRDefault="004F4523" w:rsidP="00196D69">
      <w:pPr>
        <w:tabs>
          <w:tab w:val="left" w:pos="1241"/>
        </w:tabs>
        <w:spacing w:line="360" w:lineRule="auto"/>
        <w:jc w:val="both"/>
        <w:rPr>
          <w:rFonts w:ascii="Simplified Arabic" w:hAnsi="Simplified Arabic" w:cs="Simplified Arabic"/>
          <w:sz w:val="28"/>
          <w:szCs w:val="28"/>
          <w:rtl/>
          <w:lang w:bidi="ar-JO"/>
        </w:rPr>
      </w:pPr>
    </w:p>
    <w:p w:rsidR="00344A4A" w:rsidRDefault="00344A4A" w:rsidP="00C33C8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أما القضية الكبرى التي يمكن أن تثار هنا فهي</w:t>
      </w:r>
      <w:r w:rsidR="00B20942">
        <w:rPr>
          <w:rFonts w:ascii="Simplified Arabic" w:hAnsi="Simplified Arabic" w:cs="Simplified Arabic" w:hint="cs"/>
          <w:sz w:val="28"/>
          <w:szCs w:val="28"/>
          <w:rtl/>
          <w:lang w:bidi="ar-JO"/>
        </w:rPr>
        <w:t xml:space="preserve"> :</w:t>
      </w:r>
      <w:r w:rsidR="00C33C8F">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ن حركة الكلمة الأولى دلالة على الإعراب فكيف أغفلتم هذه الحركة ، مع ما لها من قيمة في الإعراب ؟. </w:t>
      </w:r>
    </w:p>
    <w:p w:rsidR="00344A4A" w:rsidRDefault="00344A4A" w:rsidP="00196D6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قيل : إن حذف الحركة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هنا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محمود أو حسن ؛ لأن العــــرب تكره توالي المتحركات كما أشار إلى ذلك سيبويه </w:t>
      </w:r>
      <w:r w:rsidR="004F4523">
        <w:rPr>
          <w:rStyle w:val="a5"/>
          <w:rFonts w:ascii="Simplified Arabic" w:hAnsi="Simplified Arabic" w:cs="Simplified Arabic"/>
          <w:sz w:val="28"/>
          <w:szCs w:val="28"/>
          <w:rtl/>
          <w:lang w:bidi="ar-JO"/>
        </w:rPr>
        <w:footnoteReference w:customMarkFollows="1" w:id="264"/>
        <w:t>(1)</w:t>
      </w:r>
      <w:r>
        <w:rPr>
          <w:rFonts w:ascii="Simplified Arabic" w:hAnsi="Simplified Arabic" w:cs="Simplified Arabic" w:hint="cs"/>
          <w:sz w:val="28"/>
          <w:szCs w:val="28"/>
          <w:rtl/>
          <w:lang w:bidi="ar-JO"/>
        </w:rPr>
        <w:t xml:space="preserve"> . بينما يرى بعض المحدثين أن هذا راجع إلى نظا</w:t>
      </w:r>
      <w:r w:rsidR="004F4523">
        <w:rPr>
          <w:rFonts w:ascii="Simplified Arabic" w:hAnsi="Simplified Arabic" w:cs="Simplified Arabic" w:hint="cs"/>
          <w:sz w:val="28"/>
          <w:szCs w:val="28"/>
          <w:rtl/>
          <w:lang w:bidi="ar-JO"/>
        </w:rPr>
        <w:t>م مقطعي التزمته</w:t>
      </w:r>
      <w:r>
        <w:rPr>
          <w:rFonts w:ascii="Simplified Arabic" w:hAnsi="Simplified Arabic" w:cs="Simplified Arabic" w:hint="cs"/>
          <w:sz w:val="28"/>
          <w:szCs w:val="28"/>
          <w:rtl/>
          <w:lang w:bidi="ar-JO"/>
        </w:rPr>
        <w:t xml:space="preserve"> لهجات بعض القبائل </w:t>
      </w:r>
      <w:r w:rsidR="004F4523">
        <w:rPr>
          <w:rStyle w:val="a5"/>
          <w:rFonts w:ascii="Simplified Arabic" w:hAnsi="Simplified Arabic" w:cs="Simplified Arabic"/>
          <w:sz w:val="28"/>
          <w:szCs w:val="28"/>
          <w:rtl/>
          <w:lang w:bidi="ar-JO"/>
        </w:rPr>
        <w:footnoteReference w:customMarkFollows="1" w:id="265"/>
        <w:t>(2)</w:t>
      </w:r>
      <w:r>
        <w:rPr>
          <w:rFonts w:ascii="Simplified Arabic" w:hAnsi="Simplified Arabic" w:cs="Simplified Arabic" w:hint="cs"/>
          <w:sz w:val="28"/>
          <w:szCs w:val="28"/>
          <w:rtl/>
          <w:lang w:bidi="ar-JO"/>
        </w:rPr>
        <w:t>، وبعبارة أخرى</w:t>
      </w:r>
      <w:r w:rsidR="00C33C8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أن بعض العرب تكره تو</w:t>
      </w:r>
      <w:r w:rsidR="004F4523">
        <w:rPr>
          <w:rFonts w:ascii="Simplified Arabic" w:hAnsi="Simplified Arabic" w:cs="Simplified Arabic" w:hint="cs"/>
          <w:sz w:val="28"/>
          <w:szCs w:val="28"/>
          <w:rtl/>
          <w:lang w:bidi="ar-JO"/>
        </w:rPr>
        <w:t xml:space="preserve">الي المقاطع المفتوحة فتحولها إلى </w:t>
      </w:r>
      <w:r>
        <w:rPr>
          <w:rFonts w:ascii="Simplified Arabic" w:hAnsi="Simplified Arabic" w:cs="Simplified Arabic" w:hint="cs"/>
          <w:sz w:val="28"/>
          <w:szCs w:val="28"/>
          <w:rtl/>
          <w:lang w:bidi="ar-JO"/>
        </w:rPr>
        <w:t xml:space="preserve"> مقاطع </w:t>
      </w:r>
      <w:r w:rsidR="004F4523">
        <w:rPr>
          <w:rFonts w:ascii="Simplified Arabic" w:hAnsi="Simplified Arabic" w:cs="Simplified Arabic" w:hint="cs"/>
          <w:sz w:val="28"/>
          <w:szCs w:val="28"/>
          <w:rtl/>
          <w:lang w:bidi="ar-JO"/>
        </w:rPr>
        <w:t>مقفلة بالتسكين والإدغام ، وهذه سمة لهجية</w:t>
      </w:r>
      <w:r w:rsidR="007E0D95">
        <w:rPr>
          <w:rFonts w:ascii="Simplified Arabic" w:hAnsi="Simplified Arabic" w:cs="Simplified Arabic" w:hint="cs"/>
          <w:sz w:val="28"/>
          <w:szCs w:val="28"/>
          <w:rtl/>
          <w:lang w:bidi="ar-JO"/>
        </w:rPr>
        <w:t xml:space="preserve"> ،</w:t>
      </w:r>
      <w:r w:rsidR="004F4523">
        <w:rPr>
          <w:rFonts w:ascii="Simplified Arabic" w:hAnsi="Simplified Arabic" w:cs="Simplified Arabic" w:hint="cs"/>
          <w:sz w:val="28"/>
          <w:szCs w:val="28"/>
          <w:rtl/>
          <w:lang w:bidi="ar-JO"/>
        </w:rPr>
        <w:t xml:space="preserve"> تتصف بها لهجة تميم ومن جاورها .</w:t>
      </w: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Default="005E5151" w:rsidP="00196D69">
      <w:pPr>
        <w:tabs>
          <w:tab w:val="left" w:pos="1241"/>
        </w:tabs>
        <w:spacing w:line="360" w:lineRule="auto"/>
        <w:jc w:val="both"/>
        <w:rPr>
          <w:rFonts w:ascii="Simplified Arabic" w:hAnsi="Simplified Arabic" w:cs="Simplified Arabic"/>
          <w:sz w:val="28"/>
          <w:szCs w:val="28"/>
          <w:rtl/>
          <w:lang w:bidi="ar-JO"/>
        </w:rPr>
      </w:pPr>
    </w:p>
    <w:p w:rsidR="005E5151" w:rsidRPr="003C33B4" w:rsidRDefault="00034C13" w:rsidP="00196D69">
      <w:pPr>
        <w:tabs>
          <w:tab w:val="left" w:pos="1241"/>
        </w:tabs>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المسألة</w:t>
      </w:r>
      <w:r w:rsidR="005E5151" w:rsidRPr="003C33B4">
        <w:rPr>
          <w:rFonts w:ascii="Simplified Arabic" w:hAnsi="Simplified Arabic" w:cs="Simplified Arabic" w:hint="cs"/>
          <w:b/>
          <w:bCs/>
          <w:sz w:val="32"/>
          <w:szCs w:val="32"/>
          <w:rtl/>
          <w:lang w:bidi="ar-JO"/>
        </w:rPr>
        <w:t xml:space="preserve"> الثانية : الأول متحرك والثاني ساكن . </w:t>
      </w:r>
    </w:p>
    <w:p w:rsidR="003C33B4" w:rsidRDefault="003C33B4" w:rsidP="00196D6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إذا تحرك المثل الأول وسكن الثاني في كلمتين امتنع الإدغام ؛ لأنه لا سبيل إلى الإدغام إلا بإسكان الأول ، وذلك يؤدي إلى التقاء الساكنين .</w:t>
      </w:r>
    </w:p>
    <w:p w:rsidR="003C33B4" w:rsidRDefault="003C33B4" w:rsidP="00196D6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ذلك قوله تعالى : </w:t>
      </w:r>
    </w:p>
    <w:p w:rsidR="003C33B4" w:rsidRDefault="00B20942" w:rsidP="00196D69">
      <w:pPr>
        <w:tabs>
          <w:tab w:val="left" w:pos="1241"/>
        </w:tabs>
        <w:spacing w:line="360" w:lineRule="auto"/>
        <w:jc w:val="both"/>
        <w:rPr>
          <w:rFonts w:ascii="Simplified Arabic" w:hAnsi="Simplified Arabic" w:cs="Simplified Arabic"/>
          <w:sz w:val="28"/>
          <w:szCs w:val="28"/>
          <w:rtl/>
          <w:lang w:bidi="ar-JO"/>
        </w:rPr>
      </w:pPr>
      <w:r w:rsidRPr="00B20942">
        <w:rPr>
          <w:rFonts w:cs="DecoType Naskh"/>
          <w:b/>
          <w:bCs/>
          <w:sz w:val="32"/>
          <w:szCs w:val="32"/>
          <w:rtl/>
        </w:rPr>
        <w:t>{وَلَمَّا ضُرِبَ ابْنُ مَرْيَمَ مَثَلاً إِذَا قَوْمُكَ مِنْهُ يَصِدُّون}</w:t>
      </w:r>
      <w:r w:rsidR="003C33B4">
        <w:rPr>
          <w:rStyle w:val="a5"/>
          <w:rFonts w:ascii="Simplified Arabic" w:hAnsi="Simplified Arabic" w:cs="Simplified Arabic"/>
          <w:sz w:val="28"/>
          <w:szCs w:val="28"/>
          <w:rtl/>
          <w:lang w:bidi="ar-JO"/>
        </w:rPr>
        <w:footnoteReference w:customMarkFollows="1" w:id="266"/>
        <w:t>(1)</w:t>
      </w:r>
      <w:r w:rsidR="003C33B4">
        <w:rPr>
          <w:rFonts w:ascii="Simplified Arabic" w:hAnsi="Simplified Arabic" w:cs="Simplified Arabic" w:hint="cs"/>
          <w:sz w:val="28"/>
          <w:szCs w:val="28"/>
          <w:rtl/>
          <w:lang w:bidi="ar-JO"/>
        </w:rPr>
        <w:t>.</w:t>
      </w:r>
    </w:p>
    <w:p w:rsidR="000D0566" w:rsidRDefault="000D0566" w:rsidP="00B209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وقوله سبحانه :</w:t>
      </w:r>
      <w:r w:rsidR="00B20942" w:rsidRPr="00B20942">
        <w:rPr>
          <w:rFonts w:cs="DecoType Naskh"/>
          <w:b/>
          <w:bCs/>
          <w:sz w:val="32"/>
          <w:szCs w:val="32"/>
          <w:rtl/>
        </w:rPr>
        <w:t xml:space="preserve">{وَوَجَدَ مِن دُونِهِمُ امْرَأتَيْنِ تَذُودَانِ} </w:t>
      </w:r>
      <w:r>
        <w:rPr>
          <w:rStyle w:val="a5"/>
          <w:rFonts w:ascii="Simplified Arabic" w:hAnsi="Simplified Arabic" w:cs="Simplified Arabic"/>
          <w:sz w:val="28"/>
          <w:szCs w:val="28"/>
          <w:rtl/>
          <w:lang w:bidi="ar-JO"/>
        </w:rPr>
        <w:footnoteReference w:customMarkFollows="1" w:id="267"/>
        <w:t>(2)</w:t>
      </w:r>
      <w:r>
        <w:rPr>
          <w:rFonts w:ascii="Simplified Arabic" w:hAnsi="Simplified Arabic" w:cs="Simplified Arabic" w:hint="cs"/>
          <w:sz w:val="28"/>
          <w:szCs w:val="28"/>
          <w:rtl/>
          <w:lang w:bidi="ar-JO"/>
        </w:rPr>
        <w:t>.</w:t>
      </w:r>
    </w:p>
    <w:p w:rsidR="000D0566" w:rsidRDefault="000D0566" w:rsidP="00B209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w:t>
      </w:r>
      <w:r w:rsidR="00B20942" w:rsidRPr="00B20942">
        <w:rPr>
          <w:rFonts w:cs="DecoType Naskh"/>
          <w:b/>
          <w:bCs/>
          <w:sz w:val="32"/>
          <w:szCs w:val="32"/>
          <w:rtl/>
        </w:rPr>
        <w:t>{قَالَ الْمَلأُ}</w:t>
      </w:r>
      <w:r>
        <w:rPr>
          <w:rStyle w:val="a5"/>
          <w:rFonts w:ascii="Simplified Arabic" w:hAnsi="Simplified Arabic" w:cs="Simplified Arabic"/>
          <w:sz w:val="28"/>
          <w:szCs w:val="28"/>
          <w:rtl/>
          <w:lang w:bidi="ar-JO"/>
        </w:rPr>
        <w:footnoteReference w:customMarkFollows="1" w:id="268"/>
        <w:t>(3)</w:t>
      </w:r>
      <w:r>
        <w:rPr>
          <w:rFonts w:ascii="Simplified Arabic" w:hAnsi="Simplified Arabic" w:cs="Simplified Arabic" w:hint="cs"/>
          <w:sz w:val="28"/>
          <w:szCs w:val="28"/>
          <w:rtl/>
          <w:lang w:bidi="ar-JO"/>
        </w:rPr>
        <w:t>.</w:t>
      </w:r>
    </w:p>
    <w:p w:rsidR="000D0566" w:rsidRDefault="000D0566" w:rsidP="000D056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بالإظهار ليس إلا </w:t>
      </w:r>
      <w:r>
        <w:rPr>
          <w:rFonts w:ascii="Simplified Arabic" w:hAnsi="Simplified Arabic" w:cs="Simplified Arabic"/>
          <w:sz w:val="28"/>
          <w:szCs w:val="28"/>
          <w:rtl/>
          <w:lang w:bidi="ar-JO"/>
        </w:rPr>
        <w:t>–</w:t>
      </w:r>
      <w:r w:rsidR="00034C13">
        <w:rPr>
          <w:rFonts w:ascii="Simplified Arabic" w:hAnsi="Simplified Arabic" w:cs="Simplified Arabic" w:hint="cs"/>
          <w:sz w:val="28"/>
          <w:szCs w:val="28"/>
          <w:rtl/>
          <w:lang w:bidi="ar-JO"/>
        </w:rPr>
        <w:t xml:space="preserve"> أي بإظهار الباءين ، والميم</w:t>
      </w:r>
      <w:r>
        <w:rPr>
          <w:rFonts w:ascii="Simplified Arabic" w:hAnsi="Simplified Arabic" w:cs="Simplified Arabic" w:hint="cs"/>
          <w:sz w:val="28"/>
          <w:szCs w:val="28"/>
          <w:rtl/>
          <w:lang w:bidi="ar-JO"/>
        </w:rPr>
        <w:t>ين ، واللامين</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0D0566" w:rsidRDefault="000D0566" w:rsidP="00034C1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والسبب  </w:t>
      </w:r>
      <w:r>
        <w:rPr>
          <w:rFonts w:ascii="Simplified Arabic" w:hAnsi="Simplified Arabic" w:cs="Simplified Arabic"/>
          <w:sz w:val="28"/>
          <w:szCs w:val="28"/>
          <w:rtl/>
          <w:lang w:bidi="ar-JO"/>
        </w:rPr>
        <w:t>–</w:t>
      </w:r>
      <w:r w:rsidRPr="00715A74">
        <w:rPr>
          <w:rFonts w:ascii="Simplified Arabic" w:hAnsi="Simplified Arabic" w:cs="Simplified Arabic" w:hint="cs"/>
          <w:b/>
          <w:bCs/>
          <w:sz w:val="28"/>
          <w:szCs w:val="28"/>
          <w:rtl/>
          <w:lang w:bidi="ar-JO"/>
        </w:rPr>
        <w:t>على ما يبدو لي</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أن الكلمة في اللغة العربية لا تبدأ بساكن </w:t>
      </w:r>
      <w:r>
        <w:rPr>
          <w:rStyle w:val="a5"/>
          <w:rFonts w:ascii="Simplified Arabic" w:hAnsi="Simplified Arabic" w:cs="Simplified Arabic"/>
          <w:sz w:val="28"/>
          <w:szCs w:val="28"/>
          <w:rtl/>
          <w:lang w:bidi="ar-JO"/>
        </w:rPr>
        <w:footnoteReference w:customMarkFollows="1" w:id="269"/>
        <w:t>(4)</w:t>
      </w:r>
      <w:r>
        <w:rPr>
          <w:rFonts w:ascii="Simplified Arabic" w:hAnsi="Simplified Arabic" w:cs="Simplified Arabic" w:hint="cs"/>
          <w:sz w:val="28"/>
          <w:szCs w:val="28"/>
          <w:rtl/>
          <w:lang w:bidi="ar-JO"/>
        </w:rPr>
        <w:t xml:space="preserve"> ، فإنهم </w:t>
      </w:r>
      <w:r>
        <w:rPr>
          <w:rFonts w:ascii="Simplified Arabic" w:hAnsi="Simplified Arabic" w:cs="Simplified Arabic"/>
          <w:sz w:val="28"/>
          <w:szCs w:val="28"/>
          <w:rtl/>
          <w:lang w:bidi="ar-JO"/>
        </w:rPr>
        <w:t>–</w:t>
      </w:r>
      <w:r w:rsidR="00034C13">
        <w:rPr>
          <w:rFonts w:ascii="Simplified Arabic" w:hAnsi="Simplified Arabic" w:cs="Simplified Arabic" w:hint="cs"/>
          <w:sz w:val="28"/>
          <w:szCs w:val="28"/>
          <w:rtl/>
          <w:lang w:bidi="ar-JO"/>
        </w:rPr>
        <w:t xml:space="preserve"> أعني </w:t>
      </w:r>
      <w:r>
        <w:rPr>
          <w:rFonts w:ascii="Simplified Arabic" w:hAnsi="Simplified Arabic" w:cs="Simplified Arabic" w:hint="cs"/>
          <w:sz w:val="28"/>
          <w:szCs w:val="28"/>
          <w:rtl/>
          <w:lang w:bidi="ar-JO"/>
        </w:rPr>
        <w:t xml:space="preserve">القراء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وإن </w:t>
      </w:r>
      <w:r w:rsidR="00034C13">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جازوا الجمع بين ساكنين في مثل ( شَهْرُ رَمَضَانَ ) ، إلا أنهم لم يجيزوا البدء بالساكن . </w:t>
      </w:r>
      <w:r w:rsidR="0087558A">
        <w:rPr>
          <w:rFonts w:ascii="Simplified Arabic" w:hAnsi="Simplified Arabic" w:cs="Simplified Arabic" w:hint="cs"/>
          <w:sz w:val="28"/>
          <w:szCs w:val="28"/>
          <w:rtl/>
          <w:lang w:bidi="ar-JO"/>
        </w:rPr>
        <w:t>وإن كان ورد إدغام المثلين في الكلمة الواحدة نحو ( ردَّت ، ردَّن</w:t>
      </w:r>
      <w:r w:rsidR="00034C13">
        <w:rPr>
          <w:rFonts w:ascii="Simplified Arabic" w:hAnsi="Simplified Arabic" w:cs="Simplified Arabic" w:hint="cs"/>
          <w:sz w:val="28"/>
          <w:szCs w:val="28"/>
          <w:rtl/>
          <w:lang w:bidi="ar-JO"/>
        </w:rPr>
        <w:t xml:space="preserve">ا ) وذلك لأن المثلين في الكلمة </w:t>
      </w:r>
      <w:r w:rsidR="0087558A">
        <w:rPr>
          <w:rFonts w:ascii="Simplified Arabic" w:hAnsi="Simplified Arabic" w:cs="Simplified Arabic" w:hint="cs"/>
          <w:sz w:val="28"/>
          <w:szCs w:val="28"/>
          <w:rtl/>
          <w:lang w:bidi="ar-JO"/>
        </w:rPr>
        <w:t xml:space="preserve">الواحدة ، ويسمى هذا النوع بالمطلق ، لأنه لا يترتب عليه شيء ، وإنما يذكر </w:t>
      </w:r>
      <w:r w:rsidR="00294880">
        <w:rPr>
          <w:rFonts w:ascii="Simplified Arabic" w:hAnsi="Simplified Arabic" w:cs="Simplified Arabic" w:hint="cs"/>
          <w:sz w:val="28"/>
          <w:szCs w:val="28"/>
          <w:rtl/>
          <w:lang w:bidi="ar-JO"/>
        </w:rPr>
        <w:t xml:space="preserve">تتميماً للأقسام </w:t>
      </w:r>
      <w:r w:rsidR="00294880">
        <w:rPr>
          <w:rStyle w:val="a5"/>
          <w:rFonts w:ascii="Simplified Arabic" w:hAnsi="Simplified Arabic" w:cs="Simplified Arabic"/>
          <w:sz w:val="28"/>
          <w:szCs w:val="28"/>
          <w:rtl/>
          <w:lang w:bidi="ar-JO"/>
        </w:rPr>
        <w:footnoteReference w:customMarkFollows="1" w:id="270"/>
        <w:t>(5)</w:t>
      </w:r>
      <w:r w:rsidR="0087558A">
        <w:rPr>
          <w:rFonts w:ascii="Simplified Arabic" w:hAnsi="Simplified Arabic" w:cs="Simplified Arabic" w:hint="cs"/>
          <w:sz w:val="28"/>
          <w:szCs w:val="28"/>
          <w:rtl/>
          <w:lang w:bidi="ar-JO"/>
        </w:rPr>
        <w:t>.</w:t>
      </w:r>
    </w:p>
    <w:p w:rsidR="0087558A" w:rsidRDefault="0087558A" w:rsidP="000D0566">
      <w:pPr>
        <w:tabs>
          <w:tab w:val="left" w:pos="1241"/>
        </w:tabs>
        <w:spacing w:line="360" w:lineRule="auto"/>
        <w:jc w:val="both"/>
        <w:rPr>
          <w:rFonts w:ascii="Simplified Arabic" w:hAnsi="Simplified Arabic" w:cs="Simplified Arabic"/>
          <w:sz w:val="28"/>
          <w:szCs w:val="28"/>
          <w:rtl/>
          <w:lang w:bidi="ar-JO"/>
        </w:rPr>
      </w:pPr>
    </w:p>
    <w:p w:rsidR="00065630" w:rsidRDefault="00942B66" w:rsidP="000D056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ي</w:t>
      </w:r>
      <w:r w:rsidR="006D3802">
        <w:rPr>
          <w:rFonts w:ascii="Simplified Arabic" w:hAnsi="Simplified Arabic" w:cs="Simplified Arabic" w:hint="cs"/>
          <w:sz w:val="28"/>
          <w:szCs w:val="28"/>
          <w:rtl/>
          <w:lang w:bidi="ar-JO"/>
        </w:rPr>
        <w:t>تضح أن المثل الأول إذا كان متحركاً ، و</w:t>
      </w:r>
      <w:r>
        <w:rPr>
          <w:rFonts w:ascii="Simplified Arabic" w:hAnsi="Simplified Arabic" w:cs="Simplified Arabic" w:hint="cs"/>
          <w:sz w:val="28"/>
          <w:szCs w:val="28"/>
          <w:rtl/>
          <w:lang w:bidi="ar-JO"/>
        </w:rPr>
        <w:t xml:space="preserve"> كان </w:t>
      </w:r>
      <w:r w:rsidR="006D3802">
        <w:rPr>
          <w:rFonts w:ascii="Simplified Arabic" w:hAnsi="Simplified Arabic" w:cs="Simplified Arabic" w:hint="cs"/>
          <w:sz w:val="28"/>
          <w:szCs w:val="28"/>
          <w:rtl/>
          <w:lang w:bidi="ar-JO"/>
        </w:rPr>
        <w:t xml:space="preserve">الثاني ساكناً ، وكانا في كلمتين ، يمتنع إدغام الأول في الثاني لانتفاء شرطه وهو سكون الأول ، </w:t>
      </w:r>
      <w:r>
        <w:rPr>
          <w:rFonts w:ascii="Simplified Arabic" w:hAnsi="Simplified Arabic" w:cs="Simplified Arabic" w:hint="cs"/>
          <w:sz w:val="28"/>
          <w:szCs w:val="28"/>
          <w:rtl/>
          <w:lang w:bidi="ar-JO"/>
        </w:rPr>
        <w:t>و</w:t>
      </w:r>
      <w:r w:rsidR="006D3802">
        <w:rPr>
          <w:rFonts w:ascii="Simplified Arabic" w:hAnsi="Simplified Arabic" w:cs="Simplified Arabic" w:hint="cs"/>
          <w:sz w:val="28"/>
          <w:szCs w:val="28"/>
          <w:rtl/>
          <w:lang w:bidi="ar-JO"/>
        </w:rPr>
        <w:t>لكن ورد إدغام المثل الأول في الثاني في بعض القراءات القرآنية .</w:t>
      </w:r>
    </w:p>
    <w:p w:rsidR="00065630" w:rsidRDefault="006D3802" w:rsidP="002A1F7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ومنها : </w:t>
      </w:r>
      <w:r w:rsidR="00065630">
        <w:rPr>
          <w:rFonts w:ascii="Simplified Arabic" w:hAnsi="Simplified Arabic" w:cs="Simplified Arabic" w:hint="cs"/>
          <w:sz w:val="28"/>
          <w:szCs w:val="28"/>
          <w:rtl/>
          <w:lang w:bidi="ar-JO"/>
        </w:rPr>
        <w:t xml:space="preserve">قوله تعالى : </w:t>
      </w:r>
      <w:r w:rsidR="00715A74" w:rsidRPr="00715A74">
        <w:rPr>
          <w:rFonts w:cs="DecoType Naskh"/>
          <w:b/>
          <w:bCs/>
          <w:sz w:val="32"/>
          <w:szCs w:val="32"/>
          <w:rtl/>
        </w:rPr>
        <w:t>{بَلِ الإِنسَانُ عَلَى نَفْسِهِ بَصِيرَة}</w:t>
      </w:r>
      <w:r w:rsidR="0008167A">
        <w:rPr>
          <w:rStyle w:val="a5"/>
          <w:rFonts w:ascii="Simplified Arabic" w:hAnsi="Simplified Arabic" w:cs="Simplified Arabic"/>
          <w:sz w:val="28"/>
          <w:szCs w:val="28"/>
          <w:rtl/>
          <w:lang w:bidi="ar-JO"/>
        </w:rPr>
        <w:footnoteReference w:customMarkFollows="1" w:id="271"/>
        <w:t>(</w:t>
      </w:r>
      <w:r w:rsidR="00DA628D">
        <w:rPr>
          <w:rStyle w:val="a5"/>
          <w:rFonts w:ascii="Simplified Arabic" w:hAnsi="Simplified Arabic" w:cs="Simplified Arabic" w:hint="cs"/>
          <w:sz w:val="28"/>
          <w:szCs w:val="28"/>
          <w:rtl/>
          <w:lang w:bidi="ar-JO"/>
        </w:rPr>
        <w:t>1</w:t>
      </w:r>
      <w:r w:rsidR="0008167A">
        <w:rPr>
          <w:rStyle w:val="a5"/>
          <w:rFonts w:ascii="Simplified Arabic" w:hAnsi="Simplified Arabic" w:cs="Simplified Arabic"/>
          <w:sz w:val="28"/>
          <w:szCs w:val="28"/>
          <w:rtl/>
          <w:lang w:bidi="ar-JO"/>
        </w:rPr>
        <w:t>)</w:t>
      </w:r>
      <w:r w:rsidR="00DA628D">
        <w:rPr>
          <w:rFonts w:ascii="Simplified Arabic" w:hAnsi="Simplified Arabic" w:cs="Simplified Arabic" w:hint="cs"/>
          <w:sz w:val="28"/>
          <w:szCs w:val="28"/>
          <w:rtl/>
          <w:lang w:bidi="ar-JO"/>
        </w:rPr>
        <w:t>. قرئت</w:t>
      </w:r>
      <w:r w:rsidR="00065630">
        <w:rPr>
          <w:rFonts w:ascii="Simplified Arabic" w:hAnsi="Simplified Arabic" w:cs="Simplified Arabic" w:hint="cs"/>
          <w:sz w:val="28"/>
          <w:szCs w:val="28"/>
          <w:rtl/>
          <w:lang w:bidi="ar-JO"/>
        </w:rPr>
        <w:t xml:space="preserve"> ( بَلِّنسان )</w:t>
      </w:r>
      <w:r w:rsidR="00065630">
        <w:rPr>
          <w:rStyle w:val="a5"/>
          <w:rFonts w:ascii="Simplified Arabic" w:hAnsi="Simplified Arabic" w:cs="Simplified Arabic"/>
          <w:sz w:val="28"/>
          <w:szCs w:val="28"/>
          <w:rtl/>
          <w:lang w:bidi="ar-JO"/>
        </w:rPr>
        <w:footnoteReference w:customMarkFollows="1" w:id="272"/>
        <w:t>(</w:t>
      </w:r>
      <w:r w:rsidR="00DA628D">
        <w:rPr>
          <w:rStyle w:val="a5"/>
          <w:rFonts w:ascii="Simplified Arabic" w:hAnsi="Simplified Arabic" w:cs="Simplified Arabic" w:hint="cs"/>
          <w:sz w:val="28"/>
          <w:szCs w:val="28"/>
          <w:rtl/>
          <w:lang w:bidi="ar-JO"/>
        </w:rPr>
        <w:t>2</w:t>
      </w:r>
      <w:r w:rsidR="00065630">
        <w:rPr>
          <w:rStyle w:val="a5"/>
          <w:rFonts w:ascii="Simplified Arabic" w:hAnsi="Simplified Arabic" w:cs="Simplified Arabic"/>
          <w:sz w:val="28"/>
          <w:szCs w:val="28"/>
          <w:rtl/>
          <w:lang w:bidi="ar-JO"/>
        </w:rPr>
        <w:t>)</w:t>
      </w:r>
      <w:r w:rsidR="00065630">
        <w:rPr>
          <w:rFonts w:ascii="Simplified Arabic" w:hAnsi="Simplified Arabic" w:cs="Simplified Arabic" w:hint="cs"/>
          <w:sz w:val="28"/>
          <w:szCs w:val="28"/>
          <w:rtl/>
          <w:lang w:bidi="ar-JO"/>
        </w:rPr>
        <w:t>، ب</w:t>
      </w:r>
      <w:r w:rsidR="00BE1B8D">
        <w:rPr>
          <w:rFonts w:ascii="Simplified Arabic" w:hAnsi="Simplified Arabic" w:cs="Simplified Arabic" w:hint="cs"/>
          <w:sz w:val="28"/>
          <w:szCs w:val="28"/>
          <w:rtl/>
          <w:lang w:bidi="ar-JO"/>
        </w:rPr>
        <w:t>إدغام اللام الأولى في الثانية</w:t>
      </w:r>
      <w:r w:rsidR="005159BA">
        <w:rPr>
          <w:rFonts w:ascii="Simplified Arabic" w:hAnsi="Simplified Arabic" w:cs="Simplified Arabic" w:hint="cs"/>
          <w:sz w:val="28"/>
          <w:szCs w:val="28"/>
          <w:rtl/>
          <w:lang w:bidi="ar-JO"/>
        </w:rPr>
        <w:t xml:space="preserve"> وهي قراءة ابن محيصن</w:t>
      </w:r>
      <w:r w:rsidR="002A1F70">
        <w:rPr>
          <w:rStyle w:val="a5"/>
          <w:rFonts w:ascii="Simplified Arabic" w:hAnsi="Simplified Arabic" w:cs="Simplified Arabic"/>
          <w:sz w:val="28"/>
          <w:szCs w:val="28"/>
          <w:rtl/>
          <w:lang w:bidi="ar-JO"/>
        </w:rPr>
        <w:footnoteReference w:customMarkFollows="1" w:id="273"/>
        <w:t>(</w:t>
      </w:r>
      <w:r w:rsidR="002A1F70">
        <w:rPr>
          <w:rStyle w:val="a5"/>
          <w:rFonts w:ascii="Simplified Arabic" w:hAnsi="Simplified Arabic" w:cs="Simplified Arabic" w:hint="cs"/>
          <w:sz w:val="28"/>
          <w:szCs w:val="28"/>
          <w:rtl/>
          <w:lang w:bidi="ar-JO"/>
        </w:rPr>
        <w:t>3</w:t>
      </w:r>
      <w:r w:rsidR="002A1F70">
        <w:rPr>
          <w:rStyle w:val="a5"/>
          <w:rFonts w:ascii="Simplified Arabic" w:hAnsi="Simplified Arabic" w:cs="Simplified Arabic"/>
          <w:sz w:val="28"/>
          <w:szCs w:val="28"/>
          <w:rtl/>
          <w:lang w:bidi="ar-JO"/>
        </w:rPr>
        <w:t>)</w:t>
      </w:r>
      <w:r w:rsidR="00BE1B8D">
        <w:rPr>
          <w:rFonts w:ascii="Simplified Arabic" w:hAnsi="Simplified Arabic" w:cs="Simplified Arabic" w:hint="cs"/>
          <w:sz w:val="28"/>
          <w:szCs w:val="28"/>
          <w:rtl/>
          <w:lang w:bidi="ar-JO"/>
        </w:rPr>
        <w:t>.</w:t>
      </w:r>
      <w:r w:rsidR="00B71DDA">
        <w:rPr>
          <w:rFonts w:ascii="Simplified Arabic" w:hAnsi="Simplified Arabic" w:cs="Simplified Arabic" w:hint="cs"/>
          <w:sz w:val="28"/>
          <w:szCs w:val="28"/>
          <w:rtl/>
          <w:lang w:bidi="ar-JO"/>
        </w:rPr>
        <w:t xml:space="preserve"> وقراءة الجمهور بالإظهار(</w:t>
      </w:r>
      <w:r w:rsidR="00065630">
        <w:rPr>
          <w:rFonts w:ascii="Simplified Arabic" w:hAnsi="Simplified Arabic" w:cs="Simplified Arabic" w:hint="cs"/>
          <w:sz w:val="28"/>
          <w:szCs w:val="28"/>
          <w:rtl/>
          <w:lang w:bidi="ar-JO"/>
        </w:rPr>
        <w:t xml:space="preserve">بَلِ الإنْسان ) </w:t>
      </w:r>
      <w:r w:rsidR="00065630">
        <w:rPr>
          <w:rStyle w:val="a5"/>
          <w:rFonts w:ascii="Simplified Arabic" w:hAnsi="Simplified Arabic" w:cs="Simplified Arabic"/>
          <w:sz w:val="28"/>
          <w:szCs w:val="28"/>
          <w:rtl/>
          <w:lang w:bidi="ar-JO"/>
        </w:rPr>
        <w:footnoteReference w:customMarkFollows="1" w:id="274"/>
        <w:t>(</w:t>
      </w:r>
      <w:r w:rsidR="002A1F70">
        <w:rPr>
          <w:rStyle w:val="a5"/>
          <w:rFonts w:ascii="Simplified Arabic" w:hAnsi="Simplified Arabic" w:cs="Simplified Arabic" w:hint="cs"/>
          <w:sz w:val="28"/>
          <w:szCs w:val="28"/>
          <w:rtl/>
          <w:lang w:bidi="ar-JO"/>
        </w:rPr>
        <w:t>4</w:t>
      </w:r>
      <w:r w:rsidR="00065630">
        <w:rPr>
          <w:rStyle w:val="a5"/>
          <w:rFonts w:ascii="Simplified Arabic" w:hAnsi="Simplified Arabic" w:cs="Simplified Arabic"/>
          <w:sz w:val="28"/>
          <w:szCs w:val="28"/>
          <w:rtl/>
          <w:lang w:bidi="ar-JO"/>
        </w:rPr>
        <w:t>)</w:t>
      </w:r>
      <w:r w:rsidR="00065630">
        <w:rPr>
          <w:rFonts w:ascii="Simplified Arabic" w:hAnsi="Simplified Arabic" w:cs="Simplified Arabic" w:hint="cs"/>
          <w:sz w:val="28"/>
          <w:szCs w:val="28"/>
          <w:rtl/>
          <w:lang w:bidi="ar-JO"/>
        </w:rPr>
        <w:t xml:space="preserve">. </w:t>
      </w:r>
    </w:p>
    <w:p w:rsidR="00AB2167" w:rsidRPr="005159BA" w:rsidRDefault="00AB2167" w:rsidP="00DA628D">
      <w:pPr>
        <w:tabs>
          <w:tab w:val="left" w:pos="1241"/>
        </w:tabs>
        <w:spacing w:line="360" w:lineRule="auto"/>
        <w:jc w:val="both"/>
        <w:rPr>
          <w:rFonts w:ascii="Simplified Arabic" w:hAnsi="Simplified Arabic" w:cs="Simplified Arabic"/>
          <w:b/>
          <w:bCs/>
          <w:sz w:val="28"/>
          <w:szCs w:val="28"/>
          <w:rtl/>
          <w:lang w:bidi="ar-JO"/>
        </w:rPr>
      </w:pPr>
      <w:r w:rsidRPr="005159BA">
        <w:rPr>
          <w:rFonts w:ascii="Simplified Arabic" w:hAnsi="Simplified Arabic" w:cs="Simplified Arabic" w:hint="cs"/>
          <w:b/>
          <w:bCs/>
          <w:sz w:val="28"/>
          <w:szCs w:val="28"/>
          <w:rtl/>
          <w:lang w:bidi="ar-JO"/>
        </w:rPr>
        <w:t>وتوجيه</w:t>
      </w:r>
      <w:r w:rsidR="00DA628D" w:rsidRPr="005159BA">
        <w:rPr>
          <w:rFonts w:ascii="Simplified Arabic" w:hAnsi="Simplified Arabic" w:cs="Simplified Arabic" w:hint="cs"/>
          <w:b/>
          <w:bCs/>
          <w:sz w:val="28"/>
          <w:szCs w:val="28"/>
          <w:rtl/>
          <w:lang w:bidi="ar-JO"/>
        </w:rPr>
        <w:t xml:space="preserve"> هذه</w:t>
      </w:r>
      <w:r w:rsidR="00DB6757">
        <w:rPr>
          <w:rFonts w:ascii="Simplified Arabic" w:hAnsi="Simplified Arabic" w:cs="Simplified Arabic" w:hint="cs"/>
          <w:b/>
          <w:bCs/>
          <w:sz w:val="28"/>
          <w:szCs w:val="28"/>
          <w:rtl/>
          <w:lang w:bidi="ar-JO"/>
        </w:rPr>
        <w:t xml:space="preserve"> </w:t>
      </w:r>
      <w:r w:rsidR="00DA628D" w:rsidRPr="005159BA">
        <w:rPr>
          <w:rFonts w:ascii="Simplified Arabic" w:hAnsi="Simplified Arabic" w:cs="Simplified Arabic" w:hint="cs"/>
          <w:b/>
          <w:bCs/>
          <w:sz w:val="28"/>
          <w:szCs w:val="28"/>
          <w:rtl/>
          <w:lang w:bidi="ar-JO"/>
        </w:rPr>
        <w:t>ال</w:t>
      </w:r>
      <w:r w:rsidRPr="005159BA">
        <w:rPr>
          <w:rFonts w:ascii="Simplified Arabic" w:hAnsi="Simplified Arabic" w:cs="Simplified Arabic" w:hint="cs"/>
          <w:b/>
          <w:bCs/>
          <w:sz w:val="28"/>
          <w:szCs w:val="28"/>
          <w:rtl/>
          <w:lang w:bidi="ar-JO"/>
        </w:rPr>
        <w:t>قراء</w:t>
      </w:r>
      <w:r w:rsidR="00DA628D" w:rsidRPr="005159BA">
        <w:rPr>
          <w:rFonts w:ascii="Simplified Arabic" w:hAnsi="Simplified Arabic" w:cs="Simplified Arabic" w:hint="cs"/>
          <w:b/>
          <w:bCs/>
          <w:sz w:val="28"/>
          <w:szCs w:val="28"/>
          <w:rtl/>
          <w:lang w:bidi="ar-JO"/>
        </w:rPr>
        <w:t>ة</w:t>
      </w:r>
      <w:r w:rsidRPr="005159BA">
        <w:rPr>
          <w:rFonts w:ascii="Simplified Arabic" w:hAnsi="Simplified Arabic" w:cs="Simplified Arabic" w:hint="cs"/>
          <w:b/>
          <w:bCs/>
          <w:sz w:val="28"/>
          <w:szCs w:val="28"/>
          <w:rtl/>
          <w:lang w:bidi="ar-JO"/>
        </w:rPr>
        <w:t xml:space="preserve"> : </w:t>
      </w:r>
    </w:p>
    <w:p w:rsidR="004F533B" w:rsidRDefault="00DB6757" w:rsidP="0057636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A72FC">
        <w:rPr>
          <w:rFonts w:ascii="Simplified Arabic" w:hAnsi="Simplified Arabic" w:cs="Simplified Arabic" w:hint="cs"/>
          <w:sz w:val="28"/>
          <w:szCs w:val="28"/>
          <w:rtl/>
          <w:lang w:bidi="ar-JO"/>
        </w:rPr>
        <w:t>إ</w:t>
      </w:r>
      <w:r w:rsidR="00AB2167">
        <w:rPr>
          <w:rFonts w:ascii="Simplified Arabic" w:hAnsi="Simplified Arabic" w:cs="Simplified Arabic" w:hint="cs"/>
          <w:sz w:val="28"/>
          <w:szCs w:val="28"/>
          <w:rtl/>
          <w:lang w:bidi="ar-JO"/>
        </w:rPr>
        <w:t>ن سكون لام ( بل ) لازم ، وحركته عارضة لالتقاء الساكنين ( لام بل ، لام التعريف ) ؛ لذا لم يعتد ابن محيصن بالحركة العارضة ، وتركها ساكنة كما كانت في الأصل ، ثم حذف همزة الإنسان ونقل حركتها إلى الساكن قبلها ( وهي اللام ) ؛ وبذا اجتمع له مثلان أولهما ساكن والثاني متحرك</w:t>
      </w:r>
      <w:r w:rsidR="00942B66">
        <w:rPr>
          <w:rFonts w:ascii="Simplified Arabic" w:hAnsi="Simplified Arabic" w:cs="Simplified Arabic" w:hint="cs"/>
          <w:sz w:val="28"/>
          <w:szCs w:val="28"/>
          <w:rtl/>
          <w:lang w:bidi="ar-JO"/>
        </w:rPr>
        <w:t xml:space="preserve"> ،</w:t>
      </w:r>
      <w:r w:rsidR="00AB2167">
        <w:rPr>
          <w:rFonts w:ascii="Simplified Arabic" w:hAnsi="Simplified Arabic" w:cs="Simplified Arabic" w:hint="cs"/>
          <w:sz w:val="28"/>
          <w:szCs w:val="28"/>
          <w:rtl/>
          <w:lang w:bidi="ar-JO"/>
        </w:rPr>
        <w:t xml:space="preserve"> فأدغم . و</w:t>
      </w:r>
      <w:r w:rsidR="004F533B">
        <w:rPr>
          <w:rFonts w:ascii="Simplified Arabic" w:hAnsi="Simplified Arabic" w:cs="Simplified Arabic" w:hint="cs"/>
          <w:sz w:val="28"/>
          <w:szCs w:val="28"/>
          <w:rtl/>
          <w:lang w:bidi="ar-JO"/>
        </w:rPr>
        <w:t>كذلك</w:t>
      </w:r>
      <w:r w:rsidR="00AB2167">
        <w:rPr>
          <w:rFonts w:ascii="Simplified Arabic" w:hAnsi="Simplified Arabic" w:cs="Simplified Arabic" w:hint="cs"/>
          <w:sz w:val="28"/>
          <w:szCs w:val="28"/>
          <w:rtl/>
          <w:lang w:bidi="ar-JO"/>
        </w:rPr>
        <w:t xml:space="preserve"> قراءة ( على الأرائك ) في قوله تعالى : </w:t>
      </w:r>
      <w:r>
        <w:rPr>
          <w:rFonts w:cs="DecoType Naskh" w:hint="cs"/>
          <w:b/>
          <w:bCs/>
          <w:color w:val="000000" w:themeColor="text1"/>
          <w:sz w:val="32"/>
          <w:szCs w:val="32"/>
          <w:rtl/>
        </w:rPr>
        <w:t xml:space="preserve">                 </w:t>
      </w:r>
      <w:r w:rsidR="00576363" w:rsidRPr="00576363">
        <w:rPr>
          <w:rFonts w:cs="DecoType Naskh"/>
          <w:b/>
          <w:bCs/>
          <w:color w:val="000000" w:themeColor="text1"/>
          <w:sz w:val="32"/>
          <w:szCs w:val="32"/>
          <w:rtl/>
        </w:rPr>
        <w:t>{مُّتَّكِئِينَ فِيهَا عَلَى الأَرَائِكِ}</w:t>
      </w:r>
      <w:r w:rsidR="00056072">
        <w:rPr>
          <w:rStyle w:val="a5"/>
          <w:rFonts w:ascii="Simplified Arabic" w:hAnsi="Simplified Arabic" w:cs="Simplified Arabic"/>
          <w:sz w:val="28"/>
          <w:szCs w:val="28"/>
          <w:rtl/>
          <w:lang w:bidi="ar-JO"/>
        </w:rPr>
        <w:footnoteReference w:customMarkFollows="1" w:id="275"/>
        <w:t>(</w:t>
      </w:r>
      <w:r w:rsidR="002A1F70">
        <w:rPr>
          <w:rStyle w:val="a5"/>
          <w:rFonts w:ascii="Simplified Arabic" w:hAnsi="Simplified Arabic" w:cs="Simplified Arabic" w:hint="cs"/>
          <w:sz w:val="28"/>
          <w:szCs w:val="28"/>
          <w:rtl/>
          <w:lang w:bidi="ar-JO"/>
        </w:rPr>
        <w:t>5</w:t>
      </w:r>
      <w:r w:rsidR="00056072">
        <w:rPr>
          <w:rStyle w:val="a5"/>
          <w:rFonts w:ascii="Simplified Arabic" w:hAnsi="Simplified Arabic" w:cs="Simplified Arabic"/>
          <w:sz w:val="28"/>
          <w:szCs w:val="28"/>
          <w:rtl/>
          <w:lang w:bidi="ar-JO"/>
        </w:rPr>
        <w:t>)</w:t>
      </w:r>
      <w:r w:rsidR="0005607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4F533B">
        <w:rPr>
          <w:rFonts w:ascii="Simplified Arabic" w:hAnsi="Simplified Arabic" w:cs="Simplified Arabic" w:hint="cs"/>
          <w:sz w:val="28"/>
          <w:szCs w:val="28"/>
          <w:rtl/>
          <w:lang w:bidi="ar-JO"/>
        </w:rPr>
        <w:t>قرأها</w:t>
      </w:r>
      <w:r w:rsidR="00056072">
        <w:rPr>
          <w:rFonts w:ascii="Simplified Arabic" w:hAnsi="Simplified Arabic" w:cs="Simplified Arabic" w:hint="cs"/>
          <w:sz w:val="28"/>
          <w:szCs w:val="28"/>
          <w:rtl/>
          <w:lang w:bidi="ar-JO"/>
        </w:rPr>
        <w:t xml:space="preserve">( علَّرائــــــك ) </w:t>
      </w:r>
      <w:r w:rsidR="00056072">
        <w:rPr>
          <w:rStyle w:val="a5"/>
          <w:rFonts w:ascii="Simplified Arabic" w:hAnsi="Simplified Arabic" w:cs="Simplified Arabic"/>
          <w:sz w:val="28"/>
          <w:szCs w:val="28"/>
          <w:rtl/>
          <w:lang w:bidi="ar-JO"/>
        </w:rPr>
        <w:footnoteReference w:customMarkFollows="1" w:id="276"/>
        <w:t>(</w:t>
      </w:r>
      <w:r w:rsidR="002A1F70">
        <w:rPr>
          <w:rStyle w:val="a5"/>
          <w:rFonts w:ascii="Simplified Arabic" w:hAnsi="Simplified Arabic" w:cs="Simplified Arabic" w:hint="cs"/>
          <w:sz w:val="28"/>
          <w:szCs w:val="28"/>
          <w:rtl/>
          <w:lang w:bidi="ar-JO"/>
        </w:rPr>
        <w:t>6</w:t>
      </w:r>
      <w:r w:rsidR="00056072">
        <w:rPr>
          <w:rStyle w:val="a5"/>
          <w:rFonts w:ascii="Simplified Arabic" w:hAnsi="Simplified Arabic" w:cs="Simplified Arabic"/>
          <w:sz w:val="28"/>
          <w:szCs w:val="28"/>
          <w:rtl/>
          <w:lang w:bidi="ar-JO"/>
        </w:rPr>
        <w:t>)</w:t>
      </w:r>
      <w:r w:rsidR="004F533B">
        <w:rPr>
          <w:rFonts w:ascii="Simplified Arabic" w:hAnsi="Simplified Arabic" w:cs="Simplified Arabic" w:hint="cs"/>
          <w:sz w:val="28"/>
          <w:szCs w:val="28"/>
          <w:rtl/>
          <w:lang w:bidi="ar-JO"/>
        </w:rPr>
        <w:t>.</w:t>
      </w:r>
    </w:p>
    <w:p w:rsidR="0030727D" w:rsidRDefault="0030727D" w:rsidP="00576363">
      <w:pPr>
        <w:tabs>
          <w:tab w:val="left" w:pos="1241"/>
        </w:tabs>
        <w:spacing w:line="360" w:lineRule="auto"/>
        <w:jc w:val="both"/>
        <w:rPr>
          <w:rFonts w:ascii="Simplified Arabic" w:hAnsi="Simplified Arabic" w:cs="Simplified Arabic"/>
          <w:sz w:val="28"/>
          <w:szCs w:val="28"/>
          <w:rtl/>
          <w:lang w:bidi="ar-JO"/>
        </w:rPr>
      </w:pPr>
    </w:p>
    <w:p w:rsidR="00D66A6C" w:rsidRDefault="005F41BF" w:rsidP="004F533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وتوجيه قراءته - في رأي أبي</w:t>
      </w:r>
      <w:r w:rsidR="004F533B">
        <w:rPr>
          <w:rFonts w:ascii="Simplified Arabic" w:hAnsi="Simplified Arabic" w:cs="Simplified Arabic" w:hint="cs"/>
          <w:sz w:val="28"/>
          <w:szCs w:val="28"/>
          <w:rtl/>
          <w:lang w:bidi="ar-JO"/>
        </w:rPr>
        <w:t xml:space="preserve"> حيان</w:t>
      </w:r>
      <w:r w:rsidR="00056072">
        <w:rPr>
          <w:rFonts w:ascii="Simplified Arabic" w:hAnsi="Simplified Arabic" w:cs="Simplified Arabic"/>
          <w:sz w:val="28"/>
          <w:szCs w:val="28"/>
          <w:rtl/>
          <w:lang w:bidi="ar-JO"/>
        </w:rPr>
        <w:t>–</w:t>
      </w:r>
      <w:r w:rsidR="00056072">
        <w:rPr>
          <w:rFonts w:ascii="Simplified Arabic" w:hAnsi="Simplified Arabic" w:cs="Simplified Arabic" w:hint="cs"/>
          <w:sz w:val="28"/>
          <w:szCs w:val="28"/>
          <w:rtl/>
          <w:lang w:bidi="ar-JO"/>
        </w:rPr>
        <w:t xml:space="preserve"> أنه نقل حركة الهمزة إلى لام التعريف ، وأدغــــم لام   </w:t>
      </w:r>
      <w:r w:rsidR="00DB6757">
        <w:rPr>
          <w:rFonts w:ascii="Simplified Arabic" w:hAnsi="Simplified Arabic" w:cs="Simplified Arabic" w:hint="cs"/>
          <w:sz w:val="28"/>
          <w:szCs w:val="28"/>
          <w:rtl/>
          <w:lang w:bidi="ar-JO"/>
        </w:rPr>
        <w:t xml:space="preserve">  </w:t>
      </w:r>
      <w:r w:rsidR="00056072">
        <w:rPr>
          <w:rFonts w:ascii="Simplified Arabic" w:hAnsi="Simplified Arabic" w:cs="Simplified Arabic" w:hint="cs"/>
          <w:sz w:val="28"/>
          <w:szCs w:val="28"/>
          <w:rtl/>
          <w:lang w:bidi="ar-JO"/>
        </w:rPr>
        <w:t xml:space="preserve">( على ) فيها فحذف ألف ( على ) لتوهم سكون لام التعريف </w:t>
      </w:r>
      <w:r w:rsidR="00056072">
        <w:rPr>
          <w:rStyle w:val="a5"/>
          <w:rFonts w:ascii="Simplified Arabic" w:hAnsi="Simplified Arabic" w:cs="Simplified Arabic"/>
          <w:sz w:val="28"/>
          <w:szCs w:val="28"/>
          <w:rtl/>
          <w:lang w:bidi="ar-JO"/>
        </w:rPr>
        <w:footnoteReference w:customMarkFollows="1" w:id="277"/>
        <w:t>(</w:t>
      </w:r>
      <w:r w:rsidR="004F533B">
        <w:rPr>
          <w:rStyle w:val="a5"/>
          <w:rFonts w:ascii="Simplified Arabic" w:hAnsi="Simplified Arabic" w:cs="Simplified Arabic" w:hint="cs"/>
          <w:sz w:val="28"/>
          <w:szCs w:val="28"/>
          <w:rtl/>
          <w:lang w:bidi="ar-JO"/>
        </w:rPr>
        <w:t>1</w:t>
      </w:r>
      <w:r w:rsidR="00056072">
        <w:rPr>
          <w:rStyle w:val="a5"/>
          <w:rFonts w:ascii="Simplified Arabic" w:hAnsi="Simplified Arabic" w:cs="Simplified Arabic"/>
          <w:sz w:val="28"/>
          <w:szCs w:val="28"/>
          <w:rtl/>
          <w:lang w:bidi="ar-JO"/>
        </w:rPr>
        <w:t>)</w:t>
      </w:r>
      <w:r w:rsidR="00056072">
        <w:rPr>
          <w:rFonts w:ascii="Simplified Arabic" w:hAnsi="Simplified Arabic" w:cs="Simplified Arabic" w:hint="cs"/>
          <w:sz w:val="28"/>
          <w:szCs w:val="28"/>
          <w:rtl/>
          <w:lang w:bidi="ar-JO"/>
        </w:rPr>
        <w:t xml:space="preserve"> ، وذلك خشية التقاء الساكنين . </w:t>
      </w:r>
    </w:p>
    <w:p w:rsidR="004F533B" w:rsidRDefault="004F533B" w:rsidP="004F533B">
      <w:pPr>
        <w:tabs>
          <w:tab w:val="left" w:pos="1241"/>
        </w:tabs>
        <w:spacing w:line="360" w:lineRule="auto"/>
        <w:jc w:val="both"/>
        <w:rPr>
          <w:rFonts w:ascii="Simplified Arabic" w:hAnsi="Simplified Arabic" w:cs="Simplified Arabic"/>
          <w:sz w:val="28"/>
          <w:szCs w:val="28"/>
          <w:rtl/>
          <w:lang w:bidi="ar-JO"/>
        </w:rPr>
      </w:pPr>
    </w:p>
    <w:p w:rsidR="00056072" w:rsidRDefault="00DB6757" w:rsidP="00DB67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D66A6C">
        <w:rPr>
          <w:rFonts w:ascii="Simplified Arabic" w:hAnsi="Simplified Arabic" w:cs="Simplified Arabic" w:hint="cs"/>
          <w:sz w:val="28"/>
          <w:szCs w:val="28"/>
          <w:rtl/>
          <w:lang w:bidi="ar-JO"/>
        </w:rPr>
        <w:t xml:space="preserve">إذا فالإدغام كما يبدو </w:t>
      </w:r>
      <w:r w:rsidR="00D66A6C">
        <w:rPr>
          <w:rFonts w:ascii="Simplified Arabic" w:hAnsi="Simplified Arabic" w:cs="Simplified Arabic"/>
          <w:sz w:val="28"/>
          <w:szCs w:val="28"/>
          <w:rtl/>
          <w:lang w:bidi="ar-JO"/>
        </w:rPr>
        <w:t>–</w:t>
      </w:r>
      <w:r w:rsidR="00D66A6C">
        <w:rPr>
          <w:rFonts w:ascii="Simplified Arabic" w:hAnsi="Simplified Arabic" w:cs="Simplified Arabic" w:hint="cs"/>
          <w:sz w:val="28"/>
          <w:szCs w:val="28"/>
          <w:rtl/>
          <w:lang w:bidi="ar-JO"/>
        </w:rPr>
        <w:t xml:space="preserve"> للناظر إليه </w:t>
      </w:r>
      <w:r w:rsidR="00D66A6C">
        <w:rPr>
          <w:rFonts w:ascii="Simplified Arabic" w:hAnsi="Simplified Arabic" w:cs="Simplified Arabic"/>
          <w:sz w:val="28"/>
          <w:szCs w:val="28"/>
          <w:rtl/>
          <w:lang w:bidi="ar-JO"/>
        </w:rPr>
        <w:t>–</w:t>
      </w:r>
      <w:r w:rsidR="00D66A6C">
        <w:rPr>
          <w:rFonts w:ascii="Simplified Arabic" w:hAnsi="Simplified Arabic" w:cs="Simplified Arabic" w:hint="cs"/>
          <w:sz w:val="28"/>
          <w:szCs w:val="28"/>
          <w:rtl/>
          <w:lang w:bidi="ar-JO"/>
        </w:rPr>
        <w:t xml:space="preserve"> أنه على هذه الصورة ( تحرك الأول وسكون الثاني ) لكنه في الحقيقة غير ذلك </w:t>
      </w:r>
      <w:r w:rsidR="005F41BF">
        <w:rPr>
          <w:rFonts w:ascii="Simplified Arabic" w:hAnsi="Simplified Arabic" w:cs="Simplified Arabic" w:hint="cs"/>
          <w:sz w:val="28"/>
          <w:szCs w:val="28"/>
          <w:rtl/>
          <w:lang w:bidi="ar-JO"/>
        </w:rPr>
        <w:t xml:space="preserve">، </w:t>
      </w:r>
      <w:r w:rsidR="00D66A6C">
        <w:rPr>
          <w:rFonts w:ascii="Simplified Arabic" w:hAnsi="Simplified Arabic" w:cs="Simplified Arabic" w:hint="cs"/>
          <w:sz w:val="28"/>
          <w:szCs w:val="28"/>
          <w:rtl/>
          <w:lang w:bidi="ar-JO"/>
        </w:rPr>
        <w:t>ففي الأولى وجدنا الحرف الأول ساكن</w:t>
      </w:r>
      <w:r w:rsidR="005F41BF">
        <w:rPr>
          <w:rFonts w:ascii="Simplified Arabic" w:hAnsi="Simplified Arabic" w:cs="Simplified Arabic" w:hint="cs"/>
          <w:sz w:val="28"/>
          <w:szCs w:val="28"/>
          <w:rtl/>
          <w:lang w:bidi="ar-JO"/>
        </w:rPr>
        <w:t>اً</w:t>
      </w:r>
      <w:r w:rsidR="00D66A6C">
        <w:rPr>
          <w:rFonts w:ascii="Simplified Arabic" w:hAnsi="Simplified Arabic" w:cs="Simplified Arabic" w:hint="cs"/>
          <w:sz w:val="28"/>
          <w:szCs w:val="28"/>
          <w:rtl/>
          <w:lang w:bidi="ar-JO"/>
        </w:rPr>
        <w:t xml:space="preserve"> في الأصل ، أما في الثانية فالحرفان متحركان ( فلام " على " متحركة ، ولام التعريف حركت بالنقل ) ولذا جاز الإدغام لاجتماع مثلين متحركين ثم تسكين المثل الأول كما أدغمت الدال الأولى في الثانية في ( مدَّ ) وأصله ( مدَدَ ). </w:t>
      </w:r>
    </w:p>
    <w:p w:rsidR="004F533B" w:rsidRDefault="004F533B" w:rsidP="0008167A">
      <w:pPr>
        <w:tabs>
          <w:tab w:val="left" w:pos="1241"/>
        </w:tabs>
        <w:spacing w:line="360" w:lineRule="auto"/>
        <w:jc w:val="both"/>
        <w:rPr>
          <w:rFonts w:ascii="Simplified Arabic" w:hAnsi="Simplified Arabic" w:cs="Simplified Arabic"/>
          <w:sz w:val="28"/>
          <w:szCs w:val="28"/>
          <w:rtl/>
          <w:lang w:bidi="ar-JO"/>
        </w:rPr>
      </w:pPr>
    </w:p>
    <w:p w:rsidR="004F533B" w:rsidRDefault="004F533B" w:rsidP="0008167A">
      <w:pPr>
        <w:tabs>
          <w:tab w:val="left" w:pos="1241"/>
        </w:tabs>
        <w:spacing w:line="360" w:lineRule="auto"/>
        <w:jc w:val="both"/>
        <w:rPr>
          <w:rFonts w:ascii="Simplified Arabic" w:hAnsi="Simplified Arabic" w:cs="Simplified Arabic"/>
          <w:sz w:val="28"/>
          <w:szCs w:val="28"/>
          <w:rtl/>
          <w:lang w:bidi="ar-JO"/>
        </w:rPr>
      </w:pPr>
    </w:p>
    <w:p w:rsidR="004F533B" w:rsidRDefault="004F533B" w:rsidP="0008167A">
      <w:pPr>
        <w:tabs>
          <w:tab w:val="left" w:pos="1241"/>
        </w:tabs>
        <w:spacing w:line="360" w:lineRule="auto"/>
        <w:jc w:val="both"/>
        <w:rPr>
          <w:rFonts w:ascii="Simplified Arabic" w:hAnsi="Simplified Arabic" w:cs="Simplified Arabic"/>
          <w:sz w:val="28"/>
          <w:szCs w:val="28"/>
          <w:rtl/>
          <w:lang w:bidi="ar-JO"/>
        </w:rPr>
      </w:pPr>
    </w:p>
    <w:p w:rsidR="004F533B" w:rsidRDefault="004F533B" w:rsidP="0008167A">
      <w:pPr>
        <w:tabs>
          <w:tab w:val="left" w:pos="1241"/>
        </w:tabs>
        <w:spacing w:line="360" w:lineRule="auto"/>
        <w:jc w:val="both"/>
        <w:rPr>
          <w:rFonts w:ascii="Simplified Arabic" w:hAnsi="Simplified Arabic" w:cs="Simplified Arabic"/>
          <w:sz w:val="28"/>
          <w:szCs w:val="28"/>
          <w:rtl/>
          <w:lang w:bidi="ar-JO"/>
        </w:rPr>
      </w:pPr>
    </w:p>
    <w:p w:rsidR="004F3203" w:rsidRDefault="004F3203" w:rsidP="0008167A">
      <w:pPr>
        <w:tabs>
          <w:tab w:val="left" w:pos="1241"/>
        </w:tabs>
        <w:spacing w:line="360" w:lineRule="auto"/>
        <w:jc w:val="both"/>
        <w:rPr>
          <w:rFonts w:ascii="Simplified Arabic" w:hAnsi="Simplified Arabic" w:cs="Simplified Arabic"/>
          <w:sz w:val="28"/>
          <w:szCs w:val="28"/>
          <w:rtl/>
          <w:lang w:bidi="ar-JO"/>
        </w:rPr>
      </w:pPr>
    </w:p>
    <w:p w:rsidR="004F533B" w:rsidRDefault="004F533B" w:rsidP="0008167A">
      <w:pPr>
        <w:tabs>
          <w:tab w:val="left" w:pos="1241"/>
        </w:tabs>
        <w:spacing w:line="360" w:lineRule="auto"/>
        <w:jc w:val="both"/>
        <w:rPr>
          <w:rFonts w:ascii="Simplified Arabic" w:hAnsi="Simplified Arabic" w:cs="Simplified Arabic"/>
          <w:sz w:val="28"/>
          <w:szCs w:val="28"/>
          <w:rtl/>
          <w:lang w:bidi="ar-JO"/>
        </w:rPr>
      </w:pPr>
    </w:p>
    <w:p w:rsidR="004F533B" w:rsidRDefault="004F533B" w:rsidP="0008167A">
      <w:pPr>
        <w:tabs>
          <w:tab w:val="left" w:pos="1241"/>
        </w:tabs>
        <w:spacing w:line="360" w:lineRule="auto"/>
        <w:jc w:val="both"/>
        <w:rPr>
          <w:rFonts w:ascii="Simplified Arabic" w:hAnsi="Simplified Arabic" w:cs="Simplified Arabic"/>
          <w:sz w:val="28"/>
          <w:szCs w:val="28"/>
          <w:rtl/>
          <w:lang w:bidi="ar-JO"/>
        </w:rPr>
      </w:pPr>
    </w:p>
    <w:p w:rsidR="004F533B" w:rsidRDefault="004F533B" w:rsidP="0008167A">
      <w:pPr>
        <w:tabs>
          <w:tab w:val="left" w:pos="1241"/>
        </w:tabs>
        <w:spacing w:line="360" w:lineRule="auto"/>
        <w:jc w:val="both"/>
        <w:rPr>
          <w:rFonts w:ascii="Simplified Arabic" w:hAnsi="Simplified Arabic" w:cs="Simplified Arabic"/>
          <w:sz w:val="28"/>
          <w:szCs w:val="28"/>
          <w:rtl/>
          <w:lang w:bidi="ar-JO"/>
        </w:rPr>
      </w:pPr>
    </w:p>
    <w:p w:rsidR="004F3203" w:rsidRPr="004F3203" w:rsidRDefault="00447416" w:rsidP="004F3203">
      <w:pPr>
        <w:tabs>
          <w:tab w:val="left" w:pos="1241"/>
        </w:tabs>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المسألة</w:t>
      </w:r>
      <w:r w:rsidR="004F3203" w:rsidRPr="004F3203">
        <w:rPr>
          <w:rFonts w:ascii="Simplified Arabic" w:hAnsi="Simplified Arabic" w:cs="Simplified Arabic" w:hint="cs"/>
          <w:b/>
          <w:bCs/>
          <w:sz w:val="32"/>
          <w:szCs w:val="32"/>
          <w:rtl/>
          <w:lang w:bidi="ar-JO"/>
        </w:rPr>
        <w:t xml:space="preserve"> الثالثة : سكون الأول وتحرك الثاني .</w:t>
      </w:r>
    </w:p>
    <w:p w:rsidR="004F3203" w:rsidRDefault="004F3203" w:rsidP="004F320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إذا سكن المثل الأول وتحرك المثل الثاني في كلمتين وجب الإدغام </w:t>
      </w:r>
      <w:r>
        <w:rPr>
          <w:rStyle w:val="a5"/>
          <w:rFonts w:ascii="Simplified Arabic" w:hAnsi="Simplified Arabic" w:cs="Simplified Arabic"/>
          <w:sz w:val="28"/>
          <w:szCs w:val="28"/>
          <w:rtl/>
          <w:lang w:bidi="ar-JO"/>
        </w:rPr>
        <w:footnoteReference w:customMarkFollows="1" w:id="278"/>
        <w:t>(1)</w:t>
      </w:r>
      <w:r>
        <w:rPr>
          <w:rFonts w:ascii="Simplified Arabic" w:hAnsi="Simplified Arabic" w:cs="Simplified Arabic" w:hint="cs"/>
          <w:sz w:val="28"/>
          <w:szCs w:val="28"/>
          <w:rtl/>
          <w:lang w:bidi="ar-JO"/>
        </w:rPr>
        <w:t xml:space="preserve">، بشروط ذكرها علماء القراءات القرآنية ، كما ذكرها النحاة وهي : </w:t>
      </w:r>
    </w:p>
    <w:p w:rsidR="00807172" w:rsidRPr="00DB6757" w:rsidRDefault="00807172" w:rsidP="00DB6757">
      <w:pPr>
        <w:pStyle w:val="a6"/>
        <w:numPr>
          <w:ilvl w:val="0"/>
          <w:numId w:val="18"/>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ألا يكون أول المثلين هاء سكت ، فإذا كان أولهما هاء سكت امتنع الإدغام عند الأكثرين</w:t>
      </w:r>
      <w:r>
        <w:rPr>
          <w:rStyle w:val="a5"/>
          <w:rFonts w:ascii="Simplified Arabic" w:hAnsi="Simplified Arabic" w:cs="Simplified Arabic"/>
          <w:sz w:val="28"/>
          <w:szCs w:val="28"/>
          <w:rtl/>
          <w:lang w:bidi="ar-JO"/>
        </w:rPr>
        <w:footnoteReference w:customMarkFollows="1" w:id="279"/>
        <w:t>(2)</w:t>
      </w:r>
      <w:r>
        <w:rPr>
          <w:rFonts w:ascii="Simplified Arabic" w:hAnsi="Simplified Arabic" w:cs="Simplified Arabic" w:hint="cs"/>
          <w:sz w:val="28"/>
          <w:szCs w:val="28"/>
          <w:rtl/>
          <w:lang w:bidi="ar-JO"/>
        </w:rPr>
        <w:t xml:space="preserve"> ، وذلك</w:t>
      </w:r>
      <w:r w:rsidR="006E02E5">
        <w:rPr>
          <w:rFonts w:ascii="Simplified Arabic" w:hAnsi="Simplified Arabic" w:cs="Simplified Arabic" w:hint="cs"/>
          <w:sz w:val="28"/>
          <w:szCs w:val="28"/>
          <w:rtl/>
          <w:lang w:bidi="ar-JO"/>
        </w:rPr>
        <w:t xml:space="preserve"> في</w:t>
      </w:r>
      <w:r>
        <w:rPr>
          <w:rFonts w:ascii="Simplified Arabic" w:hAnsi="Simplified Arabic" w:cs="Simplified Arabic" w:hint="cs"/>
          <w:sz w:val="28"/>
          <w:szCs w:val="28"/>
          <w:rtl/>
          <w:lang w:bidi="ar-JO"/>
        </w:rPr>
        <w:t xml:space="preserve"> نحو</w:t>
      </w:r>
      <w:r w:rsidR="00576363">
        <w:rPr>
          <w:rFonts w:ascii="Simplified Arabic" w:hAnsi="Simplified Arabic" w:cs="Simplified Arabic" w:hint="cs"/>
          <w:sz w:val="28"/>
          <w:szCs w:val="28"/>
          <w:rtl/>
          <w:lang w:bidi="ar-JO"/>
        </w:rPr>
        <w:t xml:space="preserve"> قوله تعالى </w:t>
      </w:r>
      <w:r>
        <w:rPr>
          <w:rFonts w:ascii="Simplified Arabic" w:hAnsi="Simplified Arabic" w:cs="Simplified Arabic" w:hint="cs"/>
          <w:sz w:val="28"/>
          <w:szCs w:val="28"/>
          <w:rtl/>
          <w:lang w:bidi="ar-JO"/>
        </w:rPr>
        <w:t xml:space="preserve"> :</w:t>
      </w:r>
      <w:r w:rsidR="00576363" w:rsidRPr="00576363">
        <w:rPr>
          <w:rFonts w:cs="DecoType Naskh"/>
          <w:b/>
          <w:bCs/>
          <w:color w:val="000000" w:themeColor="text1"/>
          <w:sz w:val="32"/>
          <w:szCs w:val="32"/>
          <w:rtl/>
        </w:rPr>
        <w:t>{مَا أَغْنَى عَنِّي مَالِيه</w:t>
      </w:r>
      <w:r w:rsidR="00576363" w:rsidRPr="00576363">
        <w:rPr>
          <w:rFonts w:cs="DecoType Naskh" w:hint="cs"/>
          <w:b/>
          <w:bCs/>
          <w:color w:val="000000" w:themeColor="text1"/>
          <w:sz w:val="32"/>
          <w:szCs w:val="32"/>
          <w:rtl/>
        </w:rPr>
        <w:t xml:space="preserve"> / </w:t>
      </w:r>
      <w:r w:rsidR="00576363" w:rsidRPr="00576363">
        <w:rPr>
          <w:rFonts w:cs="DecoType Naskh"/>
          <w:b/>
          <w:bCs/>
          <w:color w:val="000000" w:themeColor="text1"/>
          <w:sz w:val="32"/>
          <w:szCs w:val="32"/>
          <w:rtl/>
        </w:rPr>
        <w:t>هَلَكَ عَنِّي سُلْطَانِيه}</w:t>
      </w:r>
      <w:r>
        <w:rPr>
          <w:rStyle w:val="a5"/>
          <w:rFonts w:ascii="Simplified Arabic" w:hAnsi="Simplified Arabic" w:cs="Simplified Arabic"/>
          <w:sz w:val="28"/>
          <w:szCs w:val="28"/>
          <w:rtl/>
          <w:lang w:bidi="ar-JO"/>
        </w:rPr>
        <w:footnoteReference w:customMarkFollows="1" w:id="280"/>
        <w:t>(3)</w:t>
      </w:r>
      <w:r>
        <w:rPr>
          <w:rFonts w:ascii="Simplified Arabic" w:hAnsi="Simplified Arabic" w:cs="Simplified Arabic" w:hint="cs"/>
          <w:sz w:val="28"/>
          <w:szCs w:val="28"/>
          <w:rtl/>
          <w:lang w:bidi="ar-JO"/>
        </w:rPr>
        <w:t>.</w:t>
      </w:r>
      <w:r w:rsidR="00DB6757">
        <w:rPr>
          <w:rFonts w:ascii="Simplified Arabic" w:hAnsi="Simplified Arabic" w:cs="Simplified Arabic" w:hint="cs"/>
          <w:sz w:val="28"/>
          <w:szCs w:val="28"/>
          <w:rtl/>
          <w:lang w:bidi="ar-JO"/>
        </w:rPr>
        <w:t xml:space="preserve"> </w:t>
      </w:r>
      <w:r w:rsidRPr="00DB6757">
        <w:rPr>
          <w:rFonts w:ascii="Simplified Arabic" w:hAnsi="Simplified Arabic" w:cs="Simplified Arabic" w:hint="cs"/>
          <w:sz w:val="28"/>
          <w:szCs w:val="28"/>
          <w:rtl/>
          <w:lang w:bidi="ar-JO"/>
        </w:rPr>
        <w:t>والسبب في امتناع الإدغام هنا ، أن الهاء أتى بها للوقف</w:t>
      </w:r>
      <w:r w:rsidR="006E02E5" w:rsidRPr="00DB6757">
        <w:rPr>
          <w:rFonts w:ascii="Simplified Arabic" w:hAnsi="Simplified Arabic" w:cs="Simplified Arabic" w:hint="cs"/>
          <w:sz w:val="28"/>
          <w:szCs w:val="28"/>
          <w:rtl/>
          <w:lang w:bidi="ar-JO"/>
        </w:rPr>
        <w:t xml:space="preserve"> ،</w:t>
      </w:r>
      <w:r w:rsidRPr="00DB6757">
        <w:rPr>
          <w:rFonts w:ascii="Simplified Arabic" w:hAnsi="Simplified Arabic" w:cs="Simplified Arabic" w:hint="cs"/>
          <w:sz w:val="28"/>
          <w:szCs w:val="28"/>
          <w:rtl/>
          <w:lang w:bidi="ar-JO"/>
        </w:rPr>
        <w:t xml:space="preserve"> وأصله ( مالي ) ولما أراد الوقف حرك الياء وأتى بها الوقف ( أو السكت ) وهو حرف زائد للوقف ، فالثانية     </w:t>
      </w:r>
      <w:r w:rsidR="00DB6757" w:rsidRPr="00DB6757">
        <w:rPr>
          <w:rFonts w:ascii="Simplified Arabic" w:hAnsi="Simplified Arabic" w:cs="Simplified Arabic" w:hint="cs"/>
          <w:sz w:val="28"/>
          <w:szCs w:val="28"/>
          <w:rtl/>
          <w:lang w:bidi="ar-JO"/>
        </w:rPr>
        <w:t xml:space="preserve">    </w:t>
      </w:r>
      <w:r w:rsidRPr="00DB6757">
        <w:rPr>
          <w:rFonts w:ascii="Simplified Arabic" w:hAnsi="Simplified Arabic" w:cs="Simplified Arabic" w:hint="cs"/>
          <w:sz w:val="28"/>
          <w:szCs w:val="28"/>
          <w:rtl/>
          <w:lang w:bidi="ar-JO"/>
        </w:rPr>
        <w:t xml:space="preserve"> </w:t>
      </w:r>
      <w:r w:rsidRPr="00DB6757">
        <w:rPr>
          <w:rFonts w:ascii="Simplified Arabic" w:hAnsi="Simplified Arabic" w:cs="Simplified Arabic"/>
          <w:sz w:val="28"/>
          <w:szCs w:val="28"/>
          <w:rtl/>
          <w:lang w:bidi="ar-JO"/>
        </w:rPr>
        <w:t>–</w:t>
      </w:r>
      <w:r w:rsidRPr="00DB6757">
        <w:rPr>
          <w:rFonts w:ascii="Simplified Arabic" w:hAnsi="Simplified Arabic" w:cs="Simplified Arabic" w:hint="cs"/>
          <w:sz w:val="28"/>
          <w:szCs w:val="28"/>
          <w:rtl/>
          <w:lang w:bidi="ar-JO"/>
        </w:rPr>
        <w:t xml:space="preserve"> أعني الهاء الثانية </w:t>
      </w:r>
      <w:r w:rsidRPr="00DB6757">
        <w:rPr>
          <w:rFonts w:ascii="Simplified Arabic" w:hAnsi="Simplified Arabic" w:cs="Simplified Arabic"/>
          <w:sz w:val="28"/>
          <w:szCs w:val="28"/>
          <w:rtl/>
          <w:lang w:bidi="ar-JO"/>
        </w:rPr>
        <w:t>–</w:t>
      </w:r>
      <w:r w:rsidRPr="00DB6757">
        <w:rPr>
          <w:rFonts w:ascii="Simplified Arabic" w:hAnsi="Simplified Arabic" w:cs="Simplified Arabic" w:hint="cs"/>
          <w:sz w:val="28"/>
          <w:szCs w:val="28"/>
          <w:rtl/>
          <w:lang w:bidi="ar-JO"/>
        </w:rPr>
        <w:t xml:space="preserve"> على ذلك منفصلة عن الأولى ولا يكون الإدغام إلا مع اتصال الحرفين ، وملاصقة الأول للثاني </w:t>
      </w:r>
      <w:r w:rsidRPr="00DB6757">
        <w:rPr>
          <w:rStyle w:val="a5"/>
          <w:rFonts w:ascii="Simplified Arabic" w:hAnsi="Simplified Arabic" w:cs="Simplified Arabic"/>
          <w:sz w:val="28"/>
          <w:szCs w:val="28"/>
          <w:rtl/>
          <w:lang w:bidi="ar-JO"/>
        </w:rPr>
        <w:footnoteReference w:customMarkFollows="1" w:id="281"/>
        <w:t>(4)</w:t>
      </w:r>
      <w:r w:rsidRPr="00DB6757">
        <w:rPr>
          <w:rFonts w:ascii="Simplified Arabic" w:hAnsi="Simplified Arabic" w:cs="Simplified Arabic" w:hint="cs"/>
          <w:sz w:val="28"/>
          <w:szCs w:val="28"/>
          <w:rtl/>
          <w:lang w:bidi="ar-JO"/>
        </w:rPr>
        <w:t xml:space="preserve">. أما من أدغم الهاءين إحداهما في الأخرى </w:t>
      </w:r>
      <w:r w:rsidRPr="00DB6757">
        <w:rPr>
          <w:rFonts w:ascii="Simplified Arabic" w:hAnsi="Simplified Arabic" w:cs="Simplified Arabic"/>
          <w:sz w:val="28"/>
          <w:szCs w:val="28"/>
          <w:rtl/>
          <w:lang w:bidi="ar-JO"/>
        </w:rPr>
        <w:t>–</w:t>
      </w:r>
      <w:r w:rsidRPr="00DB6757">
        <w:rPr>
          <w:rFonts w:ascii="Simplified Arabic" w:hAnsi="Simplified Arabic" w:cs="Simplified Arabic" w:hint="cs"/>
          <w:sz w:val="28"/>
          <w:szCs w:val="28"/>
          <w:rtl/>
          <w:lang w:bidi="ar-JO"/>
        </w:rPr>
        <w:t xml:space="preserve"> هنا </w:t>
      </w:r>
      <w:r w:rsidRPr="00DB6757">
        <w:rPr>
          <w:rFonts w:ascii="Simplified Arabic" w:hAnsi="Simplified Arabic" w:cs="Simplified Arabic"/>
          <w:sz w:val="28"/>
          <w:szCs w:val="28"/>
          <w:rtl/>
          <w:lang w:bidi="ar-JO"/>
        </w:rPr>
        <w:t>–</w:t>
      </w:r>
      <w:r w:rsidRPr="00DB6757">
        <w:rPr>
          <w:rFonts w:ascii="Simplified Arabic" w:hAnsi="Simplified Arabic" w:cs="Simplified Arabic" w:hint="cs"/>
          <w:sz w:val="28"/>
          <w:szCs w:val="28"/>
          <w:rtl/>
          <w:lang w:bidi="ar-JO"/>
        </w:rPr>
        <w:t xml:space="preserve"> فقد جعلها كالأصل ، وأثبتها في الوصل ، وألقى عليها الحركة ( ماليه هَّلك )</w:t>
      </w:r>
      <w:r w:rsidR="005518B9" w:rsidRPr="00DB6757">
        <w:rPr>
          <w:rStyle w:val="a5"/>
          <w:rFonts w:ascii="Simplified Arabic" w:hAnsi="Simplified Arabic" w:cs="Simplified Arabic"/>
          <w:sz w:val="28"/>
          <w:szCs w:val="28"/>
          <w:rtl/>
          <w:lang w:bidi="ar-JO"/>
        </w:rPr>
        <w:footnoteReference w:customMarkFollows="1" w:id="282"/>
        <w:t>(</w:t>
      </w:r>
      <w:r w:rsidR="00047BCF" w:rsidRPr="00DB6757">
        <w:rPr>
          <w:rStyle w:val="a5"/>
          <w:rFonts w:ascii="Simplified Arabic" w:hAnsi="Simplified Arabic" w:cs="Simplified Arabic" w:hint="cs"/>
          <w:sz w:val="28"/>
          <w:szCs w:val="28"/>
          <w:rtl/>
          <w:lang w:bidi="ar-JO"/>
        </w:rPr>
        <w:t>5</w:t>
      </w:r>
      <w:r w:rsidR="005518B9" w:rsidRPr="00DB6757">
        <w:rPr>
          <w:rStyle w:val="a5"/>
          <w:rFonts w:ascii="Simplified Arabic" w:hAnsi="Simplified Arabic" w:cs="Simplified Arabic"/>
          <w:sz w:val="28"/>
          <w:szCs w:val="28"/>
          <w:rtl/>
          <w:lang w:bidi="ar-JO"/>
        </w:rPr>
        <w:t>)</w:t>
      </w:r>
      <w:r w:rsidR="00DB6757" w:rsidRPr="00DB6757">
        <w:rPr>
          <w:rFonts w:ascii="Simplified Arabic" w:hAnsi="Simplified Arabic" w:cs="Simplified Arabic" w:hint="cs"/>
          <w:sz w:val="28"/>
          <w:szCs w:val="28"/>
          <w:rtl/>
          <w:lang w:bidi="ar-JO"/>
        </w:rPr>
        <w:t xml:space="preserve"> </w:t>
      </w:r>
      <w:r w:rsidR="005518B9" w:rsidRPr="00DB6757">
        <w:rPr>
          <w:rFonts w:ascii="Simplified Arabic" w:hAnsi="Simplified Arabic" w:cs="Simplified Arabic" w:hint="cs"/>
          <w:sz w:val="28"/>
          <w:szCs w:val="28"/>
          <w:rtl/>
          <w:lang w:bidi="ar-JO"/>
        </w:rPr>
        <w:t>وهي قراءة ورش</w:t>
      </w:r>
      <w:r w:rsidR="00047BCF" w:rsidRPr="00DB6757">
        <w:rPr>
          <w:rStyle w:val="a5"/>
          <w:rFonts w:ascii="Simplified Arabic" w:hAnsi="Simplified Arabic" w:cs="Simplified Arabic"/>
          <w:sz w:val="28"/>
          <w:szCs w:val="28"/>
          <w:rtl/>
          <w:lang w:bidi="ar-JO"/>
        </w:rPr>
        <w:footnoteReference w:customMarkFollows="1" w:id="283"/>
        <w:t>(6)</w:t>
      </w:r>
      <w:r w:rsidR="005518B9" w:rsidRPr="00DB6757">
        <w:rPr>
          <w:rFonts w:ascii="Simplified Arabic" w:hAnsi="Simplified Arabic" w:cs="Simplified Arabic" w:hint="cs"/>
          <w:sz w:val="28"/>
          <w:szCs w:val="28"/>
          <w:rtl/>
          <w:lang w:bidi="ar-JO"/>
        </w:rPr>
        <w:t xml:space="preserve"> من القراءات الأربعة عشر .</w:t>
      </w:r>
    </w:p>
    <w:p w:rsidR="00116723" w:rsidRDefault="00116723" w:rsidP="00051A0B">
      <w:pPr>
        <w:pStyle w:val="a6"/>
        <w:numPr>
          <w:ilvl w:val="0"/>
          <w:numId w:val="18"/>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ألا يكون أول المثلين مدّاً في الآخر فإذا كان أولهما مدّاً في الآخر</w:t>
      </w:r>
      <w:r w:rsidR="006E02E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امتنع الإدغام وذلك نحو : ( ادعوا واقداً ، واظلمي ياسراً ) </w:t>
      </w:r>
      <w:r>
        <w:rPr>
          <w:rStyle w:val="a5"/>
          <w:rFonts w:ascii="Simplified Arabic" w:hAnsi="Simplified Arabic" w:cs="Simplified Arabic"/>
          <w:sz w:val="28"/>
          <w:szCs w:val="28"/>
          <w:rtl/>
          <w:lang w:bidi="ar-JO"/>
        </w:rPr>
        <w:footnoteReference w:customMarkFollows="1" w:id="284"/>
        <w:t>(</w:t>
      </w:r>
      <w:r w:rsidR="00047BCF">
        <w:rPr>
          <w:rStyle w:val="a5"/>
          <w:rFonts w:ascii="Simplified Arabic" w:hAnsi="Simplified Arabic" w:cs="Simplified Arabic" w:hint="cs"/>
          <w:sz w:val="28"/>
          <w:szCs w:val="28"/>
          <w:rtl/>
          <w:lang w:bidi="ar-JO"/>
        </w:rPr>
        <w:t>7</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051A0B">
        <w:rPr>
          <w:rFonts w:ascii="Simplified Arabic" w:hAnsi="Simplified Arabic" w:cs="Simplified Arabic" w:hint="cs"/>
          <w:sz w:val="28"/>
          <w:szCs w:val="28"/>
          <w:rtl/>
          <w:lang w:bidi="ar-JO"/>
        </w:rPr>
        <w:t xml:space="preserve">وقوله عز وجل : </w:t>
      </w:r>
      <w:r w:rsidR="00576363" w:rsidRPr="00051A0B">
        <w:rPr>
          <w:rFonts w:cs="DecoType Naskh"/>
          <w:b/>
          <w:bCs/>
          <w:color w:val="000000" w:themeColor="text1"/>
          <w:sz w:val="32"/>
          <w:szCs w:val="32"/>
          <w:rtl/>
        </w:rPr>
        <w:t>{قَالُواْ وَأَقْبَلُواْ}</w:t>
      </w:r>
      <w:r w:rsidRPr="00051A0B">
        <w:rPr>
          <w:rStyle w:val="a5"/>
          <w:rFonts w:ascii="Simplified Arabic" w:hAnsi="Simplified Arabic" w:cs="Simplified Arabic"/>
          <w:sz w:val="28"/>
          <w:szCs w:val="28"/>
          <w:rtl/>
          <w:lang w:bidi="ar-JO"/>
        </w:rPr>
        <w:footnoteReference w:customMarkFollows="1" w:id="285"/>
        <w:t>(</w:t>
      </w:r>
      <w:r w:rsidR="00047BCF" w:rsidRPr="00051A0B">
        <w:rPr>
          <w:rStyle w:val="a5"/>
          <w:rFonts w:ascii="Simplified Arabic" w:hAnsi="Simplified Arabic" w:cs="Simplified Arabic" w:hint="cs"/>
          <w:sz w:val="28"/>
          <w:szCs w:val="28"/>
          <w:rtl/>
          <w:lang w:bidi="ar-JO"/>
        </w:rPr>
        <w:t>8</w:t>
      </w:r>
      <w:r w:rsidRPr="00051A0B">
        <w:rPr>
          <w:rStyle w:val="a5"/>
          <w:rFonts w:ascii="Simplified Arabic" w:hAnsi="Simplified Arabic" w:cs="Simplified Arabic"/>
          <w:sz w:val="28"/>
          <w:szCs w:val="28"/>
          <w:rtl/>
          <w:lang w:bidi="ar-JO"/>
        </w:rPr>
        <w:t>)</w:t>
      </w:r>
      <w:r w:rsidRPr="00051A0B">
        <w:rPr>
          <w:rFonts w:ascii="Simplified Arabic" w:hAnsi="Simplified Arabic" w:cs="Simplified Arabic" w:hint="cs"/>
          <w:sz w:val="28"/>
          <w:szCs w:val="28"/>
          <w:rtl/>
          <w:lang w:bidi="ar-JO"/>
        </w:rPr>
        <w:t xml:space="preserve">. </w:t>
      </w:r>
    </w:p>
    <w:p w:rsidR="00DB6757" w:rsidRPr="00051A0B" w:rsidRDefault="00DB6757" w:rsidP="00DB6757">
      <w:pPr>
        <w:pStyle w:val="a6"/>
        <w:tabs>
          <w:tab w:val="left" w:pos="1241"/>
        </w:tabs>
        <w:spacing w:line="360" w:lineRule="auto"/>
        <w:jc w:val="both"/>
        <w:rPr>
          <w:rFonts w:ascii="Simplified Arabic" w:hAnsi="Simplified Arabic" w:cs="Simplified Arabic"/>
          <w:sz w:val="28"/>
          <w:szCs w:val="28"/>
          <w:rtl/>
          <w:lang w:bidi="ar-JO"/>
        </w:rPr>
      </w:pPr>
    </w:p>
    <w:p w:rsidR="00116723" w:rsidRDefault="00116723" w:rsidP="0003439F">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والسبب في امتناع الإدغام هنا </w:t>
      </w:r>
      <w:r w:rsidR="00D10FE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أن الإدغام لأول المثلين يزيل المد الثابت له </w:t>
      </w:r>
      <w:r>
        <w:rPr>
          <w:rStyle w:val="a5"/>
          <w:rFonts w:ascii="Simplified Arabic" w:hAnsi="Simplified Arabic" w:cs="Simplified Arabic"/>
          <w:sz w:val="28"/>
          <w:szCs w:val="28"/>
          <w:rtl/>
          <w:lang w:bidi="ar-JO"/>
        </w:rPr>
        <w:footnoteReference w:customMarkFollows="1" w:id="286"/>
        <w:t>(</w:t>
      </w:r>
      <w:r w:rsidR="0003439F">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116723" w:rsidRDefault="00116723" w:rsidP="00EF2BDB">
      <w:pPr>
        <w:pStyle w:val="a6"/>
        <w:numPr>
          <w:ilvl w:val="0"/>
          <w:numId w:val="18"/>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ألا يكون أول المثلين همزة مفصولة من فاء الكلمة ، وذلك نحــــو : ( لم يقرأ أحد )    ( أقرئ أباك ) </w:t>
      </w:r>
      <w:r>
        <w:rPr>
          <w:rStyle w:val="a5"/>
          <w:rFonts w:ascii="Simplified Arabic" w:hAnsi="Simplified Arabic" w:cs="Simplified Arabic"/>
          <w:sz w:val="28"/>
          <w:szCs w:val="28"/>
          <w:rtl/>
          <w:lang w:bidi="ar-JO"/>
        </w:rPr>
        <w:footnoteReference w:customMarkFollows="1" w:id="287"/>
        <w:t>(</w:t>
      </w:r>
      <w:r w:rsidR="0003439F">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116723" w:rsidRPr="00EF3F10" w:rsidRDefault="00116723" w:rsidP="0003439F">
      <w:pPr>
        <w:tabs>
          <w:tab w:val="left" w:pos="1241"/>
        </w:tabs>
        <w:spacing w:line="360" w:lineRule="auto"/>
        <w:jc w:val="both"/>
        <w:rPr>
          <w:rFonts w:ascii="Simplified Arabic" w:hAnsi="Simplified Arabic" w:cs="Simplified Arabic"/>
          <w:sz w:val="28"/>
          <w:szCs w:val="28"/>
          <w:rtl/>
          <w:lang w:bidi="ar-JO"/>
        </w:rPr>
      </w:pPr>
      <w:r w:rsidRPr="00EF3F10">
        <w:rPr>
          <w:rFonts w:ascii="Simplified Arabic" w:hAnsi="Simplified Arabic" w:cs="Simplified Arabic" w:hint="cs"/>
          <w:sz w:val="28"/>
          <w:szCs w:val="28"/>
          <w:rtl/>
          <w:lang w:bidi="ar-JO"/>
        </w:rPr>
        <w:t xml:space="preserve">والإدغام هنا رديء عند النحويين . وقد سبق ذكر أن الهمزتين يمتنع فيهما الإدغام </w:t>
      </w:r>
      <w:r w:rsidRPr="00EF3F10">
        <w:rPr>
          <w:rStyle w:val="a5"/>
          <w:rFonts w:ascii="Simplified Arabic" w:hAnsi="Simplified Arabic" w:cs="Simplified Arabic"/>
          <w:sz w:val="28"/>
          <w:szCs w:val="28"/>
          <w:rtl/>
          <w:lang w:bidi="ar-JO"/>
        </w:rPr>
        <w:footnoteReference w:customMarkFollows="1" w:id="288"/>
        <w:t>(</w:t>
      </w:r>
      <w:r w:rsidR="0003439F">
        <w:rPr>
          <w:rStyle w:val="a5"/>
          <w:rFonts w:ascii="Simplified Arabic" w:hAnsi="Simplified Arabic" w:cs="Simplified Arabic" w:hint="cs"/>
          <w:sz w:val="28"/>
          <w:szCs w:val="28"/>
          <w:rtl/>
          <w:lang w:bidi="ar-JO"/>
        </w:rPr>
        <w:t>3</w:t>
      </w:r>
      <w:r w:rsidRPr="00EF3F10">
        <w:rPr>
          <w:rStyle w:val="a5"/>
          <w:rFonts w:ascii="Simplified Arabic" w:hAnsi="Simplified Arabic" w:cs="Simplified Arabic"/>
          <w:sz w:val="28"/>
          <w:szCs w:val="28"/>
          <w:rtl/>
          <w:lang w:bidi="ar-JO"/>
        </w:rPr>
        <w:t>)</w:t>
      </w:r>
      <w:r w:rsidRPr="00EF3F10">
        <w:rPr>
          <w:rFonts w:ascii="Simplified Arabic" w:hAnsi="Simplified Arabic" w:cs="Simplified Arabic" w:hint="cs"/>
          <w:sz w:val="28"/>
          <w:szCs w:val="28"/>
          <w:rtl/>
          <w:lang w:bidi="ar-JO"/>
        </w:rPr>
        <w:t xml:space="preserve">. </w:t>
      </w:r>
    </w:p>
    <w:p w:rsidR="00116723" w:rsidRPr="00EF3F10" w:rsidRDefault="00116723" w:rsidP="00FE4CF3">
      <w:pPr>
        <w:tabs>
          <w:tab w:val="left" w:pos="1241"/>
        </w:tabs>
        <w:spacing w:line="360" w:lineRule="auto"/>
        <w:jc w:val="both"/>
        <w:rPr>
          <w:rFonts w:ascii="Simplified Arabic" w:hAnsi="Simplified Arabic" w:cs="Simplified Arabic"/>
          <w:sz w:val="28"/>
          <w:szCs w:val="28"/>
          <w:rtl/>
          <w:lang w:bidi="ar-JO"/>
        </w:rPr>
      </w:pPr>
      <w:r w:rsidRPr="00EF3F10">
        <w:rPr>
          <w:rFonts w:ascii="Simplified Arabic" w:hAnsi="Simplified Arabic" w:cs="Simplified Arabic" w:hint="cs"/>
          <w:sz w:val="28"/>
          <w:szCs w:val="28"/>
          <w:rtl/>
          <w:lang w:bidi="ar-JO"/>
        </w:rPr>
        <w:t xml:space="preserve">ويطلق على هذا الإدغام : الإدغام الصغير ، لقلة العمل فيه ، وإذا توافرت تلك الشروط وجب الإدغام . </w:t>
      </w:r>
    </w:p>
    <w:p w:rsidR="00FE4CF3" w:rsidRPr="00EF3F10" w:rsidRDefault="00FE4CF3" w:rsidP="00116723">
      <w:pPr>
        <w:tabs>
          <w:tab w:val="left" w:pos="1241"/>
        </w:tabs>
        <w:spacing w:line="360" w:lineRule="auto"/>
        <w:jc w:val="both"/>
        <w:rPr>
          <w:rFonts w:ascii="Simplified Arabic" w:hAnsi="Simplified Arabic" w:cs="Simplified Arabic"/>
          <w:sz w:val="28"/>
          <w:szCs w:val="28"/>
          <w:rtl/>
          <w:lang w:bidi="ar-JO"/>
        </w:rPr>
      </w:pPr>
      <w:r w:rsidRPr="00EF3F10">
        <w:rPr>
          <w:rFonts w:ascii="Simplified Arabic" w:hAnsi="Simplified Arabic" w:cs="Simplified Arabic" w:hint="cs"/>
          <w:sz w:val="28"/>
          <w:szCs w:val="28"/>
          <w:rtl/>
          <w:lang w:bidi="ar-JO"/>
        </w:rPr>
        <w:t xml:space="preserve">والقراءات القرآنية في هذا الصدد كثيرة اقتصر منها على سبيل المثال الآتي : </w:t>
      </w:r>
    </w:p>
    <w:p w:rsidR="00FE4CF3" w:rsidRDefault="00FE4CF3" w:rsidP="00EF2BDB">
      <w:pPr>
        <w:pStyle w:val="a6"/>
        <w:numPr>
          <w:ilvl w:val="0"/>
          <w:numId w:val="1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المثلان  صحيحان :</w:t>
      </w:r>
    </w:p>
    <w:p w:rsidR="00FE4CF3" w:rsidRPr="003970E6" w:rsidRDefault="00FE4CF3" w:rsidP="0003439F">
      <w:pPr>
        <w:tabs>
          <w:tab w:val="left" w:pos="1241"/>
        </w:tabs>
        <w:spacing w:line="360" w:lineRule="auto"/>
        <w:jc w:val="both"/>
        <w:rPr>
          <w:rFonts w:ascii="Simplified Arabic" w:hAnsi="Simplified Arabic" w:cs="Simplified Arabic"/>
          <w:sz w:val="28"/>
          <w:szCs w:val="28"/>
          <w:rtl/>
          <w:lang w:bidi="ar-JO"/>
        </w:rPr>
      </w:pPr>
      <w:r w:rsidRPr="003970E6">
        <w:rPr>
          <w:rFonts w:ascii="Simplified Arabic" w:hAnsi="Simplified Arabic" w:cs="Simplified Arabic" w:hint="cs"/>
          <w:sz w:val="28"/>
          <w:szCs w:val="28"/>
          <w:rtl/>
          <w:lang w:bidi="ar-JO"/>
        </w:rPr>
        <w:t xml:space="preserve">كل حرفين التقيا أولهما ساكن وكانا مثلين ، وجب إدغام الأول منهما لغة وقراءة </w:t>
      </w:r>
      <w:r w:rsidRPr="003970E6">
        <w:rPr>
          <w:rStyle w:val="a5"/>
          <w:rFonts w:ascii="Simplified Arabic" w:hAnsi="Simplified Arabic" w:cs="Simplified Arabic"/>
          <w:sz w:val="28"/>
          <w:szCs w:val="28"/>
          <w:rtl/>
          <w:lang w:bidi="ar-JO"/>
        </w:rPr>
        <w:footnoteReference w:customMarkFollows="1" w:id="289"/>
        <w:t>(</w:t>
      </w:r>
      <w:r w:rsidR="0003439F">
        <w:rPr>
          <w:rStyle w:val="a5"/>
          <w:rFonts w:ascii="Simplified Arabic" w:hAnsi="Simplified Arabic" w:cs="Simplified Arabic" w:hint="cs"/>
          <w:sz w:val="28"/>
          <w:szCs w:val="28"/>
          <w:rtl/>
          <w:lang w:bidi="ar-JO"/>
        </w:rPr>
        <w:t>4</w:t>
      </w:r>
      <w:r w:rsidRPr="003970E6">
        <w:rPr>
          <w:rStyle w:val="a5"/>
          <w:rFonts w:ascii="Simplified Arabic" w:hAnsi="Simplified Arabic" w:cs="Simplified Arabic"/>
          <w:sz w:val="28"/>
          <w:szCs w:val="28"/>
          <w:rtl/>
          <w:lang w:bidi="ar-JO"/>
        </w:rPr>
        <w:t>)</w:t>
      </w:r>
      <w:r w:rsidRPr="003970E6">
        <w:rPr>
          <w:rFonts w:ascii="Simplified Arabic" w:hAnsi="Simplified Arabic" w:cs="Simplified Arabic" w:hint="cs"/>
          <w:sz w:val="28"/>
          <w:szCs w:val="28"/>
          <w:rtl/>
          <w:lang w:bidi="ar-JO"/>
        </w:rPr>
        <w:t>.</w:t>
      </w:r>
    </w:p>
    <w:p w:rsidR="00FE4CF3" w:rsidRPr="003970E6" w:rsidRDefault="00FE4CF3" w:rsidP="0003439F">
      <w:pPr>
        <w:tabs>
          <w:tab w:val="left" w:pos="1241"/>
        </w:tabs>
        <w:spacing w:line="360" w:lineRule="auto"/>
        <w:jc w:val="both"/>
        <w:rPr>
          <w:rFonts w:ascii="Simplified Arabic" w:hAnsi="Simplified Arabic" w:cs="Simplified Arabic"/>
          <w:sz w:val="28"/>
          <w:szCs w:val="28"/>
          <w:rtl/>
          <w:lang w:bidi="ar-JO"/>
        </w:rPr>
      </w:pPr>
      <w:r w:rsidRPr="003970E6">
        <w:rPr>
          <w:rFonts w:ascii="Simplified Arabic" w:hAnsi="Simplified Arabic" w:cs="Simplified Arabic" w:hint="cs"/>
          <w:sz w:val="28"/>
          <w:szCs w:val="28"/>
          <w:rtl/>
          <w:lang w:bidi="ar-JO"/>
        </w:rPr>
        <w:t>نحو قوله تعالى :</w:t>
      </w:r>
      <w:r w:rsidR="0003439F" w:rsidRPr="0003439F">
        <w:rPr>
          <w:rFonts w:cs="DecoType Naskh"/>
          <w:b/>
          <w:bCs/>
          <w:color w:val="000000" w:themeColor="text1"/>
          <w:sz w:val="32"/>
          <w:szCs w:val="32"/>
          <w:rtl/>
        </w:rPr>
        <w:t>{وَمَا لَهُم مِّن نَّاصِرِين}</w:t>
      </w:r>
      <w:r w:rsidRPr="003970E6">
        <w:rPr>
          <w:rStyle w:val="a5"/>
          <w:rFonts w:ascii="Simplified Arabic" w:hAnsi="Simplified Arabic" w:cs="Simplified Arabic"/>
          <w:sz w:val="28"/>
          <w:szCs w:val="28"/>
          <w:rtl/>
          <w:lang w:bidi="ar-JO"/>
        </w:rPr>
        <w:footnoteReference w:customMarkFollows="1" w:id="290"/>
        <w:t>(</w:t>
      </w:r>
      <w:r w:rsidR="0003439F">
        <w:rPr>
          <w:rStyle w:val="a5"/>
          <w:rFonts w:ascii="Simplified Arabic" w:hAnsi="Simplified Arabic" w:cs="Simplified Arabic" w:hint="cs"/>
          <w:sz w:val="28"/>
          <w:szCs w:val="28"/>
          <w:rtl/>
          <w:lang w:bidi="ar-JO"/>
        </w:rPr>
        <w:t>5</w:t>
      </w:r>
      <w:r w:rsidRPr="003970E6">
        <w:rPr>
          <w:rStyle w:val="a5"/>
          <w:rFonts w:ascii="Simplified Arabic" w:hAnsi="Simplified Arabic" w:cs="Simplified Arabic"/>
          <w:sz w:val="28"/>
          <w:szCs w:val="28"/>
          <w:rtl/>
          <w:lang w:bidi="ar-JO"/>
        </w:rPr>
        <w:t>)</w:t>
      </w:r>
      <w:r w:rsidRPr="003970E6">
        <w:rPr>
          <w:rFonts w:ascii="Simplified Arabic" w:hAnsi="Simplified Arabic" w:cs="Simplified Arabic" w:hint="cs"/>
          <w:sz w:val="28"/>
          <w:szCs w:val="28"/>
          <w:rtl/>
          <w:lang w:bidi="ar-JO"/>
        </w:rPr>
        <w:t xml:space="preserve">. بإدغام النون في النون وهي قراءة الجمهور </w:t>
      </w:r>
      <w:r w:rsidRPr="003970E6">
        <w:rPr>
          <w:rStyle w:val="a5"/>
          <w:rFonts w:ascii="Simplified Arabic" w:hAnsi="Simplified Arabic" w:cs="Simplified Arabic"/>
          <w:sz w:val="28"/>
          <w:szCs w:val="28"/>
          <w:rtl/>
          <w:lang w:bidi="ar-JO"/>
        </w:rPr>
        <w:footnoteReference w:customMarkFollows="1" w:id="291"/>
        <w:t>(</w:t>
      </w:r>
      <w:r w:rsidR="0003439F">
        <w:rPr>
          <w:rStyle w:val="a5"/>
          <w:rFonts w:ascii="Simplified Arabic" w:hAnsi="Simplified Arabic" w:cs="Simplified Arabic" w:hint="cs"/>
          <w:sz w:val="28"/>
          <w:szCs w:val="28"/>
          <w:rtl/>
          <w:lang w:bidi="ar-JO"/>
        </w:rPr>
        <w:t>6</w:t>
      </w:r>
      <w:r w:rsidRPr="003970E6">
        <w:rPr>
          <w:rStyle w:val="a5"/>
          <w:rFonts w:ascii="Simplified Arabic" w:hAnsi="Simplified Arabic" w:cs="Simplified Arabic"/>
          <w:sz w:val="28"/>
          <w:szCs w:val="28"/>
          <w:rtl/>
          <w:lang w:bidi="ar-JO"/>
        </w:rPr>
        <w:t>)</w:t>
      </w:r>
      <w:r w:rsidRPr="003970E6">
        <w:rPr>
          <w:rFonts w:ascii="Simplified Arabic" w:hAnsi="Simplified Arabic" w:cs="Simplified Arabic" w:hint="cs"/>
          <w:sz w:val="28"/>
          <w:szCs w:val="28"/>
          <w:rtl/>
          <w:lang w:bidi="ar-JO"/>
        </w:rPr>
        <w:t>.</w:t>
      </w:r>
    </w:p>
    <w:p w:rsidR="00CB6C3A" w:rsidRPr="003970E6" w:rsidRDefault="00FE4CF3" w:rsidP="004743C1">
      <w:pPr>
        <w:tabs>
          <w:tab w:val="left" w:pos="1241"/>
        </w:tabs>
        <w:spacing w:line="360" w:lineRule="auto"/>
        <w:jc w:val="both"/>
        <w:rPr>
          <w:rFonts w:ascii="Simplified Arabic" w:hAnsi="Simplified Arabic" w:cs="Simplified Arabic"/>
          <w:sz w:val="28"/>
          <w:szCs w:val="28"/>
          <w:rtl/>
          <w:lang w:bidi="ar-JO"/>
        </w:rPr>
      </w:pPr>
      <w:r w:rsidRPr="003970E6">
        <w:rPr>
          <w:rFonts w:ascii="Simplified Arabic" w:hAnsi="Simplified Arabic" w:cs="Simplified Arabic" w:hint="cs"/>
          <w:sz w:val="28"/>
          <w:szCs w:val="28"/>
          <w:rtl/>
          <w:lang w:bidi="ar-JO"/>
        </w:rPr>
        <w:t xml:space="preserve">ونحو قوله تعالى : </w:t>
      </w:r>
      <w:r w:rsidR="0003439F" w:rsidRPr="0003439F">
        <w:rPr>
          <w:rFonts w:cs="DecoType Naskh"/>
          <w:b/>
          <w:bCs/>
          <w:color w:val="000000" w:themeColor="text1"/>
          <w:sz w:val="32"/>
          <w:szCs w:val="32"/>
          <w:rtl/>
        </w:rPr>
        <w:t>{فَمَا زَالَت تِّلْكَ}</w:t>
      </w:r>
      <w:r w:rsidR="00CB6C3A" w:rsidRPr="003970E6">
        <w:rPr>
          <w:rStyle w:val="a5"/>
          <w:rFonts w:ascii="Simplified Arabic" w:hAnsi="Simplified Arabic" w:cs="Simplified Arabic"/>
          <w:sz w:val="28"/>
          <w:szCs w:val="28"/>
          <w:rtl/>
          <w:lang w:bidi="ar-JO"/>
        </w:rPr>
        <w:footnoteReference w:customMarkFollows="1" w:id="292"/>
        <w:t>(</w:t>
      </w:r>
      <w:r w:rsidR="0003439F">
        <w:rPr>
          <w:rStyle w:val="a5"/>
          <w:rFonts w:ascii="Simplified Arabic" w:hAnsi="Simplified Arabic" w:cs="Simplified Arabic" w:hint="cs"/>
          <w:sz w:val="28"/>
          <w:szCs w:val="28"/>
          <w:rtl/>
          <w:lang w:bidi="ar-JO"/>
        </w:rPr>
        <w:t>7</w:t>
      </w:r>
      <w:r w:rsidR="00CB6C3A" w:rsidRPr="003970E6">
        <w:rPr>
          <w:rStyle w:val="a5"/>
          <w:rFonts w:ascii="Simplified Arabic" w:hAnsi="Simplified Arabic" w:cs="Simplified Arabic"/>
          <w:sz w:val="28"/>
          <w:szCs w:val="28"/>
          <w:rtl/>
          <w:lang w:bidi="ar-JO"/>
        </w:rPr>
        <w:t>)</w:t>
      </w:r>
      <w:r w:rsidR="00CB6C3A" w:rsidRPr="003970E6">
        <w:rPr>
          <w:rFonts w:ascii="Simplified Arabic" w:hAnsi="Simplified Arabic" w:cs="Simplified Arabic" w:hint="cs"/>
          <w:sz w:val="28"/>
          <w:szCs w:val="28"/>
          <w:rtl/>
          <w:lang w:bidi="ar-JO"/>
        </w:rPr>
        <w:t xml:space="preserve"> . بإدغام التاء في التاء . وقوله تعالى : </w:t>
      </w:r>
      <w:r w:rsidR="0003439F" w:rsidRPr="0003439F">
        <w:rPr>
          <w:rFonts w:cs="DecoType Naskh"/>
          <w:b/>
          <w:bCs/>
          <w:color w:val="000000" w:themeColor="text1"/>
          <w:sz w:val="32"/>
          <w:szCs w:val="32"/>
          <w:rtl/>
        </w:rPr>
        <w:t>{وَقَد دَّخَلُواْ}</w:t>
      </w:r>
      <w:r w:rsidR="00CB6C3A" w:rsidRPr="003970E6">
        <w:rPr>
          <w:rStyle w:val="a5"/>
          <w:rFonts w:ascii="Simplified Arabic" w:hAnsi="Simplified Arabic" w:cs="Simplified Arabic"/>
          <w:sz w:val="28"/>
          <w:szCs w:val="28"/>
          <w:rtl/>
          <w:lang w:bidi="ar-JO"/>
        </w:rPr>
        <w:footnoteReference w:customMarkFollows="1" w:id="293"/>
        <w:t>(</w:t>
      </w:r>
      <w:r w:rsidR="0003439F">
        <w:rPr>
          <w:rStyle w:val="a5"/>
          <w:rFonts w:ascii="Simplified Arabic" w:hAnsi="Simplified Arabic" w:cs="Simplified Arabic" w:hint="cs"/>
          <w:sz w:val="28"/>
          <w:szCs w:val="28"/>
          <w:rtl/>
          <w:lang w:bidi="ar-JO"/>
        </w:rPr>
        <w:t>8</w:t>
      </w:r>
      <w:r w:rsidR="00CB6C3A" w:rsidRPr="003970E6">
        <w:rPr>
          <w:rStyle w:val="a5"/>
          <w:rFonts w:ascii="Simplified Arabic" w:hAnsi="Simplified Arabic" w:cs="Simplified Arabic"/>
          <w:sz w:val="28"/>
          <w:szCs w:val="28"/>
          <w:rtl/>
          <w:lang w:bidi="ar-JO"/>
        </w:rPr>
        <w:t>)</w:t>
      </w:r>
      <w:r w:rsidR="0003439F">
        <w:rPr>
          <w:rFonts w:ascii="Simplified Arabic" w:hAnsi="Simplified Arabic" w:cs="Simplified Arabic" w:hint="cs"/>
          <w:sz w:val="28"/>
          <w:szCs w:val="28"/>
          <w:rtl/>
          <w:lang w:bidi="ar-JO"/>
        </w:rPr>
        <w:t xml:space="preserve">. بإدغام الدال في الدال . </w:t>
      </w:r>
      <w:r w:rsidR="00CB6C3A" w:rsidRPr="003970E6">
        <w:rPr>
          <w:rFonts w:ascii="Simplified Arabic" w:hAnsi="Simplified Arabic" w:cs="Simplified Arabic" w:hint="cs"/>
          <w:sz w:val="28"/>
          <w:szCs w:val="28"/>
          <w:rtl/>
          <w:lang w:bidi="ar-JO"/>
        </w:rPr>
        <w:t>وقوله تعالى :</w:t>
      </w:r>
      <w:r w:rsidR="004743C1" w:rsidRPr="0003439F">
        <w:rPr>
          <w:rFonts w:cs="DecoType Naskh"/>
          <w:b/>
          <w:bCs/>
          <w:color w:val="000000" w:themeColor="text1"/>
          <w:sz w:val="32"/>
          <w:szCs w:val="32"/>
          <w:rtl/>
        </w:rPr>
        <w:t>{</w:t>
      </w:r>
      <w:r w:rsidR="004743C1" w:rsidRPr="004743C1">
        <w:rPr>
          <w:rFonts w:cs="DecoType Naskh"/>
          <w:b/>
          <w:bCs/>
          <w:sz w:val="32"/>
          <w:szCs w:val="32"/>
          <w:rtl/>
        </w:rPr>
        <w:t>اضْرِب بِّعَصَاكَ الْحَجَرَ</w:t>
      </w:r>
      <w:r w:rsidR="004743C1" w:rsidRPr="0003439F">
        <w:rPr>
          <w:rFonts w:cs="DecoType Naskh"/>
          <w:b/>
          <w:bCs/>
          <w:color w:val="000000" w:themeColor="text1"/>
          <w:sz w:val="32"/>
          <w:szCs w:val="32"/>
          <w:rtl/>
        </w:rPr>
        <w:t>}</w:t>
      </w:r>
      <w:r w:rsidR="00CB6C3A" w:rsidRPr="003970E6">
        <w:rPr>
          <w:rStyle w:val="a5"/>
          <w:rFonts w:ascii="Simplified Arabic" w:hAnsi="Simplified Arabic" w:cs="Simplified Arabic"/>
          <w:sz w:val="28"/>
          <w:szCs w:val="28"/>
          <w:rtl/>
          <w:lang w:bidi="ar-JO"/>
        </w:rPr>
        <w:footnoteReference w:customMarkFollows="1" w:id="294"/>
        <w:t>(</w:t>
      </w:r>
      <w:r w:rsidR="0003439F">
        <w:rPr>
          <w:rStyle w:val="a5"/>
          <w:rFonts w:ascii="Simplified Arabic" w:hAnsi="Simplified Arabic" w:cs="Simplified Arabic" w:hint="cs"/>
          <w:sz w:val="28"/>
          <w:szCs w:val="28"/>
          <w:rtl/>
          <w:lang w:bidi="ar-JO"/>
        </w:rPr>
        <w:t>9</w:t>
      </w:r>
      <w:r w:rsidR="00CB6C3A" w:rsidRPr="003970E6">
        <w:rPr>
          <w:rStyle w:val="a5"/>
          <w:rFonts w:ascii="Simplified Arabic" w:hAnsi="Simplified Arabic" w:cs="Simplified Arabic"/>
          <w:sz w:val="28"/>
          <w:szCs w:val="28"/>
          <w:rtl/>
          <w:lang w:bidi="ar-JO"/>
        </w:rPr>
        <w:t>)</w:t>
      </w:r>
      <w:r w:rsidR="00CB6C3A" w:rsidRPr="003970E6">
        <w:rPr>
          <w:rFonts w:ascii="Simplified Arabic" w:hAnsi="Simplified Arabic" w:cs="Simplified Arabic" w:hint="cs"/>
          <w:sz w:val="28"/>
          <w:szCs w:val="28"/>
          <w:rtl/>
          <w:lang w:bidi="ar-JO"/>
        </w:rPr>
        <w:t xml:space="preserve"> . بإدغام الباء في الباء وهي قراءة القراء باتفاق . </w:t>
      </w:r>
    </w:p>
    <w:p w:rsidR="00CB6C3A" w:rsidRPr="003970E6" w:rsidRDefault="00CB6C3A" w:rsidP="003970E6">
      <w:pPr>
        <w:tabs>
          <w:tab w:val="left" w:pos="1241"/>
        </w:tabs>
        <w:spacing w:line="360" w:lineRule="auto"/>
        <w:jc w:val="both"/>
        <w:rPr>
          <w:rFonts w:ascii="Simplified Arabic" w:hAnsi="Simplified Arabic" w:cs="Simplified Arabic"/>
          <w:sz w:val="28"/>
          <w:szCs w:val="28"/>
          <w:rtl/>
          <w:lang w:bidi="ar-JO"/>
        </w:rPr>
      </w:pPr>
      <w:r w:rsidRPr="003970E6">
        <w:rPr>
          <w:rFonts w:ascii="Simplified Arabic" w:hAnsi="Simplified Arabic" w:cs="Simplified Arabic" w:hint="cs"/>
          <w:sz w:val="28"/>
          <w:szCs w:val="28"/>
          <w:rtl/>
          <w:lang w:bidi="ar-JO"/>
        </w:rPr>
        <w:lastRenderedPageBreak/>
        <w:t>مما سبق يتضح أن المثلين الصحيحين إذا كان أولهما ساكناً والثاني متحركاً</w:t>
      </w:r>
      <w:r w:rsidR="00BF287A">
        <w:rPr>
          <w:rFonts w:ascii="Simplified Arabic" w:hAnsi="Simplified Arabic" w:cs="Simplified Arabic" w:hint="cs"/>
          <w:sz w:val="28"/>
          <w:szCs w:val="28"/>
          <w:rtl/>
          <w:lang w:bidi="ar-JO"/>
        </w:rPr>
        <w:t>،</w:t>
      </w:r>
      <w:r w:rsidRPr="003970E6">
        <w:rPr>
          <w:rFonts w:ascii="Simplified Arabic" w:hAnsi="Simplified Arabic" w:cs="Simplified Arabic" w:hint="cs"/>
          <w:sz w:val="28"/>
          <w:szCs w:val="28"/>
          <w:rtl/>
          <w:lang w:bidi="ar-JO"/>
        </w:rPr>
        <w:t xml:space="preserve"> وجب إدغام أولهما في ثانيهما ؛ لتوفر شروط الإدغام ، و</w:t>
      </w:r>
      <w:r w:rsidR="00BF287A">
        <w:rPr>
          <w:rFonts w:ascii="Simplified Arabic" w:hAnsi="Simplified Arabic" w:cs="Simplified Arabic" w:hint="cs"/>
          <w:sz w:val="28"/>
          <w:szCs w:val="28"/>
          <w:rtl/>
          <w:lang w:bidi="ar-JO"/>
        </w:rPr>
        <w:t>أ</w:t>
      </w:r>
      <w:r w:rsidRPr="003970E6">
        <w:rPr>
          <w:rFonts w:ascii="Simplified Arabic" w:hAnsi="Simplified Arabic" w:cs="Simplified Arabic" w:hint="cs"/>
          <w:sz w:val="28"/>
          <w:szCs w:val="28"/>
          <w:rtl/>
          <w:lang w:bidi="ar-JO"/>
        </w:rPr>
        <w:t>سب</w:t>
      </w:r>
      <w:r w:rsidR="00BF287A">
        <w:rPr>
          <w:rFonts w:ascii="Simplified Arabic" w:hAnsi="Simplified Arabic" w:cs="Simplified Arabic" w:hint="cs"/>
          <w:sz w:val="28"/>
          <w:szCs w:val="28"/>
          <w:rtl/>
          <w:lang w:bidi="ar-JO"/>
        </w:rPr>
        <w:t>ا</w:t>
      </w:r>
      <w:r w:rsidRPr="003970E6">
        <w:rPr>
          <w:rFonts w:ascii="Simplified Arabic" w:hAnsi="Simplified Arabic" w:cs="Simplified Arabic" w:hint="cs"/>
          <w:sz w:val="28"/>
          <w:szCs w:val="28"/>
          <w:rtl/>
          <w:lang w:bidi="ar-JO"/>
        </w:rPr>
        <w:t xml:space="preserve">به . </w:t>
      </w:r>
    </w:p>
    <w:p w:rsidR="00400A1B" w:rsidRPr="003970E6" w:rsidRDefault="00400A1B" w:rsidP="00EF2BDB">
      <w:pPr>
        <w:pStyle w:val="a6"/>
        <w:numPr>
          <w:ilvl w:val="0"/>
          <w:numId w:val="19"/>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المثل الأول حرف لين : </w:t>
      </w:r>
      <w:r w:rsidRPr="003970E6">
        <w:rPr>
          <w:rFonts w:ascii="Simplified Arabic" w:hAnsi="Simplified Arabic" w:cs="Simplified Arabic" w:hint="cs"/>
          <w:sz w:val="28"/>
          <w:szCs w:val="28"/>
          <w:rtl/>
          <w:lang w:bidi="ar-JO"/>
        </w:rPr>
        <w:t>إذا كان المثل الأول حرف لين وجب إدغامه في مثله بلا خلاف ومن ذلك قولك :( اخشى يَّاس</w:t>
      </w:r>
      <w:r w:rsidR="00D310BA" w:rsidRPr="003970E6">
        <w:rPr>
          <w:rFonts w:ascii="Simplified Arabic" w:hAnsi="Simplified Arabic" w:cs="Simplified Arabic" w:hint="cs"/>
          <w:sz w:val="28"/>
          <w:szCs w:val="28"/>
          <w:rtl/>
          <w:lang w:bidi="ar-JO"/>
        </w:rPr>
        <w:t xml:space="preserve">را ، واخشوا وَّاقداً )  </w:t>
      </w:r>
      <w:r w:rsidR="00D310BA" w:rsidRPr="003970E6">
        <w:rPr>
          <w:rStyle w:val="a5"/>
          <w:rFonts w:ascii="Simplified Arabic" w:hAnsi="Simplified Arabic" w:cs="Simplified Arabic"/>
          <w:sz w:val="28"/>
          <w:szCs w:val="28"/>
          <w:rtl/>
          <w:lang w:bidi="ar-JO"/>
        </w:rPr>
        <w:footnoteReference w:customMarkFollows="1" w:id="295"/>
        <w:t>(</w:t>
      </w:r>
      <w:r w:rsidR="009375AE">
        <w:rPr>
          <w:rStyle w:val="a5"/>
          <w:rFonts w:ascii="Simplified Arabic" w:hAnsi="Simplified Arabic" w:cs="Simplified Arabic" w:hint="cs"/>
          <w:sz w:val="28"/>
          <w:szCs w:val="28"/>
          <w:rtl/>
          <w:lang w:bidi="ar-JO"/>
        </w:rPr>
        <w:t>1</w:t>
      </w:r>
      <w:r w:rsidR="00D310BA" w:rsidRPr="003970E6">
        <w:rPr>
          <w:rStyle w:val="a5"/>
          <w:rFonts w:ascii="Simplified Arabic" w:hAnsi="Simplified Arabic" w:cs="Simplified Arabic"/>
          <w:sz w:val="28"/>
          <w:szCs w:val="28"/>
          <w:rtl/>
          <w:lang w:bidi="ar-JO"/>
        </w:rPr>
        <w:t>)</w:t>
      </w:r>
      <w:r w:rsidR="00D310BA" w:rsidRPr="003970E6">
        <w:rPr>
          <w:rFonts w:ascii="Simplified Arabic" w:hAnsi="Simplified Arabic" w:cs="Simplified Arabic" w:hint="cs"/>
          <w:sz w:val="28"/>
          <w:szCs w:val="28"/>
          <w:rtl/>
          <w:lang w:bidi="ar-JO"/>
        </w:rPr>
        <w:t xml:space="preserve">. </w:t>
      </w:r>
    </w:p>
    <w:p w:rsidR="00D310BA" w:rsidRPr="009375AE" w:rsidRDefault="00D310BA" w:rsidP="009375AE">
      <w:pPr>
        <w:rPr>
          <w:rtl/>
        </w:rPr>
      </w:pPr>
      <w:r w:rsidRPr="003970E6">
        <w:rPr>
          <w:rFonts w:ascii="Simplified Arabic" w:hAnsi="Simplified Arabic" w:cs="Simplified Arabic" w:hint="cs"/>
          <w:sz w:val="28"/>
          <w:szCs w:val="28"/>
          <w:rtl/>
          <w:lang w:bidi="ar-JO"/>
        </w:rPr>
        <w:t>ومن ذلك قوله عز وجل :</w:t>
      </w:r>
      <w:r w:rsidR="009375AE" w:rsidRPr="009375AE">
        <w:rPr>
          <w:rFonts w:cs="DecoType Naskh"/>
          <w:b/>
          <w:bCs/>
          <w:color w:val="000000" w:themeColor="text1"/>
          <w:sz w:val="32"/>
          <w:szCs w:val="32"/>
          <w:rtl/>
        </w:rPr>
        <w:t>{اتَّقَواْ وَّآمَنُواْ}</w:t>
      </w:r>
      <w:r w:rsidRPr="003970E6">
        <w:rPr>
          <w:rStyle w:val="a5"/>
          <w:rFonts w:ascii="Simplified Arabic" w:hAnsi="Simplified Arabic" w:cs="Simplified Arabic"/>
          <w:sz w:val="28"/>
          <w:szCs w:val="28"/>
          <w:rtl/>
          <w:lang w:bidi="ar-JO"/>
        </w:rPr>
        <w:footnoteReference w:customMarkFollows="1" w:id="296"/>
        <w:t>(</w:t>
      </w:r>
      <w:r w:rsidR="009375AE">
        <w:rPr>
          <w:rStyle w:val="a5"/>
          <w:rFonts w:ascii="Simplified Arabic" w:hAnsi="Simplified Arabic" w:cs="Simplified Arabic" w:hint="cs"/>
          <w:sz w:val="28"/>
          <w:szCs w:val="28"/>
          <w:rtl/>
          <w:lang w:bidi="ar-JO"/>
        </w:rPr>
        <w:t>2</w:t>
      </w:r>
      <w:r w:rsidRPr="003970E6">
        <w:rPr>
          <w:rStyle w:val="a5"/>
          <w:rFonts w:ascii="Simplified Arabic" w:hAnsi="Simplified Arabic" w:cs="Simplified Arabic"/>
          <w:sz w:val="28"/>
          <w:szCs w:val="28"/>
          <w:rtl/>
          <w:lang w:bidi="ar-JO"/>
        </w:rPr>
        <w:t>)</w:t>
      </w:r>
      <w:r w:rsidRPr="003970E6">
        <w:rPr>
          <w:rFonts w:ascii="Simplified Arabic" w:hAnsi="Simplified Arabic" w:cs="Simplified Arabic" w:hint="cs"/>
          <w:sz w:val="28"/>
          <w:szCs w:val="28"/>
          <w:rtl/>
          <w:lang w:bidi="ar-JO"/>
        </w:rPr>
        <w:t xml:space="preserve">. </w:t>
      </w:r>
    </w:p>
    <w:p w:rsidR="00D310BA" w:rsidRPr="009375AE" w:rsidRDefault="00D310BA" w:rsidP="009375AE">
      <w:pPr>
        <w:rPr>
          <w:rtl/>
        </w:rPr>
      </w:pPr>
      <w:r w:rsidRPr="003970E6">
        <w:rPr>
          <w:rFonts w:ascii="Simplified Arabic" w:hAnsi="Simplified Arabic" w:cs="Simplified Arabic" w:hint="cs"/>
          <w:sz w:val="28"/>
          <w:szCs w:val="28"/>
          <w:rtl/>
          <w:lang w:bidi="ar-JO"/>
        </w:rPr>
        <w:t xml:space="preserve">وقوله تعالى : </w:t>
      </w:r>
      <w:r w:rsidR="009375AE" w:rsidRPr="009375AE">
        <w:rPr>
          <w:rFonts w:cs="DecoType Naskh"/>
          <w:b/>
          <w:bCs/>
          <w:color w:val="000000" w:themeColor="text1"/>
          <w:sz w:val="32"/>
          <w:szCs w:val="32"/>
          <w:rtl/>
        </w:rPr>
        <w:t>{عَصَوا وَّكَانُواْ}</w:t>
      </w:r>
      <w:r w:rsidRPr="003970E6">
        <w:rPr>
          <w:rStyle w:val="a5"/>
          <w:rFonts w:ascii="Simplified Arabic" w:hAnsi="Simplified Arabic" w:cs="Simplified Arabic"/>
          <w:sz w:val="28"/>
          <w:szCs w:val="28"/>
          <w:rtl/>
          <w:lang w:bidi="ar-JO"/>
        </w:rPr>
        <w:footnoteReference w:customMarkFollows="1" w:id="297"/>
        <w:t>(</w:t>
      </w:r>
      <w:r w:rsidR="009375AE">
        <w:rPr>
          <w:rStyle w:val="a5"/>
          <w:rFonts w:ascii="Simplified Arabic" w:hAnsi="Simplified Arabic" w:cs="Simplified Arabic" w:hint="cs"/>
          <w:sz w:val="28"/>
          <w:szCs w:val="28"/>
          <w:rtl/>
          <w:lang w:bidi="ar-JO"/>
        </w:rPr>
        <w:t>3</w:t>
      </w:r>
      <w:r w:rsidRPr="003970E6">
        <w:rPr>
          <w:rStyle w:val="a5"/>
          <w:rFonts w:ascii="Simplified Arabic" w:hAnsi="Simplified Arabic" w:cs="Simplified Arabic"/>
          <w:sz w:val="28"/>
          <w:szCs w:val="28"/>
          <w:rtl/>
          <w:lang w:bidi="ar-JO"/>
        </w:rPr>
        <w:t>)</w:t>
      </w:r>
      <w:r w:rsidRPr="003970E6">
        <w:rPr>
          <w:rFonts w:ascii="Simplified Arabic" w:hAnsi="Simplified Arabic" w:cs="Simplified Arabic" w:hint="cs"/>
          <w:sz w:val="28"/>
          <w:szCs w:val="28"/>
          <w:rtl/>
          <w:lang w:bidi="ar-JO"/>
        </w:rPr>
        <w:t>. بإدغام الواو في الواو الثانية وجوباً .</w:t>
      </w:r>
    </w:p>
    <w:p w:rsidR="00303E83" w:rsidRPr="003970E6" w:rsidRDefault="00D310BA" w:rsidP="009375AE">
      <w:pPr>
        <w:tabs>
          <w:tab w:val="left" w:pos="1241"/>
        </w:tabs>
        <w:spacing w:line="360" w:lineRule="auto"/>
        <w:jc w:val="both"/>
        <w:rPr>
          <w:rFonts w:ascii="Simplified Arabic" w:hAnsi="Simplified Arabic" w:cs="Simplified Arabic"/>
          <w:sz w:val="28"/>
          <w:szCs w:val="28"/>
          <w:rtl/>
          <w:lang w:bidi="ar-JO"/>
        </w:rPr>
      </w:pPr>
      <w:r w:rsidRPr="003970E6">
        <w:rPr>
          <w:rFonts w:ascii="Simplified Arabic" w:hAnsi="Simplified Arabic" w:cs="Simplified Arabic" w:hint="cs"/>
          <w:sz w:val="28"/>
          <w:szCs w:val="28"/>
          <w:rtl/>
          <w:lang w:bidi="ar-JO"/>
        </w:rPr>
        <w:t xml:space="preserve">وفيه قراءة أخرى بالإظهار ( عَصَوا وكانوا ) وذلك بإشباع مد الواو ، وترك الإدغام </w:t>
      </w:r>
      <w:r w:rsidRPr="003970E6">
        <w:rPr>
          <w:rStyle w:val="a5"/>
          <w:rFonts w:ascii="Simplified Arabic" w:hAnsi="Simplified Arabic" w:cs="Simplified Arabic"/>
          <w:sz w:val="28"/>
          <w:szCs w:val="28"/>
          <w:rtl/>
          <w:lang w:bidi="ar-JO"/>
        </w:rPr>
        <w:footnoteReference w:customMarkFollows="1" w:id="298"/>
        <w:t>(</w:t>
      </w:r>
      <w:r w:rsidR="009375AE">
        <w:rPr>
          <w:rStyle w:val="a5"/>
          <w:rFonts w:ascii="Simplified Arabic" w:hAnsi="Simplified Arabic" w:cs="Simplified Arabic" w:hint="cs"/>
          <w:sz w:val="28"/>
          <w:szCs w:val="28"/>
          <w:rtl/>
          <w:lang w:bidi="ar-JO"/>
        </w:rPr>
        <w:t>4</w:t>
      </w:r>
      <w:r w:rsidRPr="003970E6">
        <w:rPr>
          <w:rStyle w:val="a5"/>
          <w:rFonts w:ascii="Simplified Arabic" w:hAnsi="Simplified Arabic" w:cs="Simplified Arabic"/>
          <w:sz w:val="28"/>
          <w:szCs w:val="28"/>
          <w:rtl/>
          <w:lang w:bidi="ar-JO"/>
        </w:rPr>
        <w:t>)</w:t>
      </w:r>
      <w:r w:rsidRPr="003970E6">
        <w:rPr>
          <w:rFonts w:ascii="Simplified Arabic" w:hAnsi="Simplified Arabic" w:cs="Simplified Arabic" w:hint="cs"/>
          <w:sz w:val="28"/>
          <w:szCs w:val="28"/>
          <w:rtl/>
          <w:lang w:bidi="ar-JO"/>
        </w:rPr>
        <w:t xml:space="preserve"> وهي قراءة شاذة ، وتخريجها قياسا : هو حمل الوصل على الوقف </w:t>
      </w:r>
      <w:r w:rsidRPr="003970E6">
        <w:rPr>
          <w:rStyle w:val="a5"/>
          <w:rFonts w:ascii="Simplified Arabic" w:hAnsi="Simplified Arabic" w:cs="Simplified Arabic"/>
          <w:sz w:val="28"/>
          <w:szCs w:val="28"/>
          <w:rtl/>
          <w:lang w:bidi="ar-JO"/>
        </w:rPr>
        <w:footnoteReference w:customMarkFollows="1" w:id="299"/>
        <w:t>(</w:t>
      </w:r>
      <w:r w:rsidR="009375AE">
        <w:rPr>
          <w:rStyle w:val="a5"/>
          <w:rFonts w:ascii="Simplified Arabic" w:hAnsi="Simplified Arabic" w:cs="Simplified Arabic" w:hint="cs"/>
          <w:sz w:val="28"/>
          <w:szCs w:val="28"/>
          <w:rtl/>
          <w:lang w:bidi="ar-JO"/>
        </w:rPr>
        <w:t>5</w:t>
      </w:r>
      <w:r w:rsidRPr="003970E6">
        <w:rPr>
          <w:rStyle w:val="a5"/>
          <w:rFonts w:ascii="Simplified Arabic" w:hAnsi="Simplified Arabic" w:cs="Simplified Arabic"/>
          <w:sz w:val="28"/>
          <w:szCs w:val="28"/>
          <w:rtl/>
          <w:lang w:bidi="ar-JO"/>
        </w:rPr>
        <w:t>)</w:t>
      </w:r>
      <w:r w:rsidR="005B1FD3" w:rsidRPr="003970E6">
        <w:rPr>
          <w:rFonts w:ascii="Simplified Arabic" w:hAnsi="Simplified Arabic" w:cs="Simplified Arabic" w:hint="cs"/>
          <w:sz w:val="28"/>
          <w:szCs w:val="28"/>
          <w:rtl/>
          <w:lang w:bidi="ar-JO"/>
        </w:rPr>
        <w:t>.</w:t>
      </w:r>
    </w:p>
    <w:p w:rsidR="003970E6" w:rsidRDefault="005B1FD3" w:rsidP="009375AE">
      <w:pPr>
        <w:tabs>
          <w:tab w:val="left" w:pos="1241"/>
        </w:tabs>
        <w:spacing w:line="360" w:lineRule="auto"/>
        <w:jc w:val="both"/>
        <w:rPr>
          <w:rFonts w:ascii="Simplified Arabic" w:hAnsi="Simplified Arabic" w:cs="Simplified Arabic"/>
          <w:sz w:val="28"/>
          <w:szCs w:val="28"/>
          <w:rtl/>
          <w:lang w:bidi="ar-JO"/>
        </w:rPr>
      </w:pPr>
      <w:r w:rsidRPr="005B1FD3">
        <w:rPr>
          <w:rFonts w:ascii="Simplified Arabic" w:hAnsi="Simplified Arabic" w:cs="Simplified Arabic" w:hint="cs"/>
          <w:sz w:val="28"/>
          <w:szCs w:val="28"/>
          <w:rtl/>
          <w:lang w:bidi="ar-JO"/>
        </w:rPr>
        <w:t xml:space="preserve">ولم يرد في القرآن ياء ساكنة بعد فتح وبعدها ياء </w:t>
      </w:r>
      <w:r>
        <w:rPr>
          <w:rStyle w:val="a5"/>
          <w:rFonts w:ascii="Simplified Arabic" w:hAnsi="Simplified Arabic" w:cs="Simplified Arabic"/>
          <w:sz w:val="28"/>
          <w:szCs w:val="28"/>
          <w:rtl/>
          <w:lang w:bidi="ar-JO"/>
        </w:rPr>
        <w:footnoteReference w:customMarkFollows="1" w:id="300"/>
        <w:t>(</w:t>
      </w:r>
      <w:r w:rsidR="009375AE">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5B1FD3" w:rsidRDefault="005B1FD3" w:rsidP="003970E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مما سبق يتضح أن المثلين إذا تلاقيا وكانا في كلمتين والأول منهما ساكن وجب إدغام الأول في الثاني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ما لم يكن هاء سكت ، أو مدَّاً في الآخر ، أو همزة </w:t>
      </w:r>
      <w:r w:rsidR="00007723">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 xml:space="preserve">اتفاقاً . </w:t>
      </w:r>
    </w:p>
    <w:p w:rsidR="005B1FD3" w:rsidRPr="005B1FD3" w:rsidRDefault="005B1FD3" w:rsidP="0000772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وعلامة إدغام المثلين في الآيات السابقة في المصحف</w:t>
      </w:r>
      <w:r w:rsidR="0000772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تجريد الحرف الأول من السكون ووضع شدة على الحرف الثاني ( انظر أي مصحف بالرسم العثماني ) .</w:t>
      </w:r>
    </w:p>
    <w:p w:rsidR="00D310BA" w:rsidRPr="00400A1B" w:rsidRDefault="00D310BA" w:rsidP="00400A1B">
      <w:pPr>
        <w:pStyle w:val="a6"/>
        <w:tabs>
          <w:tab w:val="left" w:pos="1241"/>
        </w:tabs>
        <w:spacing w:line="360" w:lineRule="auto"/>
        <w:ind w:left="1080"/>
        <w:jc w:val="both"/>
        <w:rPr>
          <w:rFonts w:ascii="Simplified Arabic" w:hAnsi="Simplified Arabic" w:cs="Simplified Arabic"/>
          <w:sz w:val="28"/>
          <w:szCs w:val="28"/>
          <w:rtl/>
          <w:lang w:bidi="ar-JO"/>
        </w:rPr>
      </w:pPr>
    </w:p>
    <w:p w:rsidR="00F01B2B" w:rsidRDefault="00F01B2B" w:rsidP="000D0566">
      <w:pPr>
        <w:tabs>
          <w:tab w:val="left" w:pos="1241"/>
        </w:tabs>
        <w:spacing w:line="360" w:lineRule="auto"/>
        <w:jc w:val="both"/>
        <w:rPr>
          <w:rFonts w:ascii="Simplified Arabic" w:hAnsi="Simplified Arabic" w:cs="Simplified Arabic"/>
          <w:sz w:val="28"/>
          <w:szCs w:val="28"/>
          <w:rtl/>
          <w:lang w:bidi="ar-JO"/>
        </w:rPr>
      </w:pPr>
    </w:p>
    <w:p w:rsidR="00F01B2B" w:rsidRPr="00FA6CC2" w:rsidRDefault="00F01B2B" w:rsidP="000D0566">
      <w:pPr>
        <w:tabs>
          <w:tab w:val="left" w:pos="1241"/>
        </w:tabs>
        <w:spacing w:line="360" w:lineRule="auto"/>
        <w:jc w:val="both"/>
        <w:rPr>
          <w:rFonts w:ascii="Simplified Arabic" w:hAnsi="Simplified Arabic" w:cs="Simplified Arabic"/>
          <w:b/>
          <w:bCs/>
          <w:sz w:val="28"/>
          <w:szCs w:val="28"/>
          <w:rtl/>
          <w:lang w:bidi="ar-JO"/>
        </w:rPr>
      </w:pPr>
      <w:r w:rsidRPr="00FA6CC2">
        <w:rPr>
          <w:rFonts w:ascii="Simplified Arabic" w:hAnsi="Simplified Arabic" w:cs="Simplified Arabic" w:hint="cs"/>
          <w:b/>
          <w:bCs/>
          <w:sz w:val="28"/>
          <w:szCs w:val="28"/>
          <w:rtl/>
          <w:lang w:bidi="ar-JO"/>
        </w:rPr>
        <w:lastRenderedPageBreak/>
        <w:t xml:space="preserve">الخلاصـــــــــــــــــــــــــــــة : </w:t>
      </w:r>
    </w:p>
    <w:p w:rsidR="00F01B2B" w:rsidRDefault="00F01B2B" w:rsidP="00C52BD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ذكرت الإدغام في المثلين </w:t>
      </w:r>
      <w:r w:rsidR="00294FC0">
        <w:rPr>
          <w:rFonts w:ascii="Simplified Arabic" w:hAnsi="Simplified Arabic" w:cs="Simplified Arabic" w:hint="cs"/>
          <w:sz w:val="28"/>
          <w:szCs w:val="28"/>
          <w:rtl/>
          <w:lang w:bidi="ar-JO"/>
        </w:rPr>
        <w:t>حين يقعان</w:t>
      </w:r>
      <w:r>
        <w:rPr>
          <w:rFonts w:ascii="Simplified Arabic" w:hAnsi="Simplified Arabic" w:cs="Simplified Arabic" w:hint="cs"/>
          <w:sz w:val="28"/>
          <w:szCs w:val="28"/>
          <w:rtl/>
          <w:lang w:bidi="ar-JO"/>
        </w:rPr>
        <w:t xml:space="preserve"> في كلمتين في ثلاث </w:t>
      </w:r>
      <w:r w:rsidR="00C52BDE">
        <w:rPr>
          <w:rFonts w:ascii="Simplified Arabic" w:hAnsi="Simplified Arabic" w:cs="Simplified Arabic" w:hint="cs"/>
          <w:sz w:val="28"/>
          <w:szCs w:val="28"/>
          <w:rtl/>
          <w:lang w:bidi="ar-JO"/>
        </w:rPr>
        <w:t>مسائل</w:t>
      </w:r>
      <w:r>
        <w:rPr>
          <w:rFonts w:ascii="Simplified Arabic" w:hAnsi="Simplified Arabic" w:cs="Simplified Arabic" w:hint="cs"/>
          <w:sz w:val="28"/>
          <w:szCs w:val="28"/>
          <w:rtl/>
          <w:lang w:bidi="ar-JO"/>
        </w:rPr>
        <w:t xml:space="preserve"> : </w:t>
      </w:r>
    </w:p>
    <w:p w:rsidR="00F01B2B" w:rsidRDefault="00C52BDE"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المسألة</w:t>
      </w:r>
      <w:r w:rsidR="00294FC0">
        <w:rPr>
          <w:rFonts w:ascii="Simplified Arabic" w:hAnsi="Simplified Arabic" w:cs="Simplified Arabic" w:hint="cs"/>
          <w:sz w:val="28"/>
          <w:szCs w:val="28"/>
          <w:rtl/>
          <w:lang w:bidi="ar-JO"/>
        </w:rPr>
        <w:t xml:space="preserve"> الأولى :  تحرك المثلي</w:t>
      </w:r>
      <w:r w:rsidR="00F01B2B">
        <w:rPr>
          <w:rFonts w:ascii="Simplified Arabic" w:hAnsi="Simplified Arabic" w:cs="Simplified Arabic" w:hint="cs"/>
          <w:sz w:val="28"/>
          <w:szCs w:val="28"/>
          <w:rtl/>
          <w:lang w:bidi="ar-JO"/>
        </w:rPr>
        <w:t>ن ، وذكرت الموانع التي أوردها النحاة والقراء ، ورأينا جد</w:t>
      </w:r>
      <w:r w:rsidR="00294FC0">
        <w:rPr>
          <w:rFonts w:ascii="Simplified Arabic" w:hAnsi="Simplified Arabic" w:cs="Simplified Arabic" w:hint="cs"/>
          <w:sz w:val="28"/>
          <w:szCs w:val="28"/>
          <w:rtl/>
          <w:lang w:bidi="ar-JO"/>
        </w:rPr>
        <w:t>لاً واضحاً بينهما إذا سبق المثلا</w:t>
      </w:r>
      <w:r w:rsidR="00F01B2B">
        <w:rPr>
          <w:rFonts w:ascii="Simplified Arabic" w:hAnsi="Simplified Arabic" w:cs="Simplified Arabic" w:hint="cs"/>
          <w:sz w:val="28"/>
          <w:szCs w:val="28"/>
          <w:rtl/>
          <w:lang w:bidi="ar-JO"/>
        </w:rPr>
        <w:t xml:space="preserve">ن بصحيح ساكن ، والسبب راجع إلى اجتماع الساكنين وجواز ذلك عند كل منهما . </w:t>
      </w:r>
    </w:p>
    <w:p w:rsidR="001E5BAD" w:rsidRDefault="001E5BAD" w:rsidP="001E5BAD">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والإدغام في هذه الصورة عرف بالإدغام الكبير الذي عرف به أبو عمرو بن العلاء خاصة ، وهو من القراء السبعة . </w:t>
      </w:r>
    </w:p>
    <w:p w:rsidR="001E5BAD" w:rsidRDefault="00C52BDE" w:rsidP="00C52BDE">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المسألة</w:t>
      </w:r>
      <w:r w:rsidR="001E5BAD">
        <w:rPr>
          <w:rFonts w:ascii="Simplified Arabic" w:hAnsi="Simplified Arabic" w:cs="Simplified Arabic" w:hint="cs"/>
          <w:sz w:val="28"/>
          <w:szCs w:val="28"/>
          <w:rtl/>
          <w:lang w:bidi="ar-JO"/>
        </w:rPr>
        <w:t xml:space="preserve"> الثانية : سكون المثل الثاني وتحرك المثل الأول ، وفي هذه </w:t>
      </w:r>
      <w:r>
        <w:rPr>
          <w:rFonts w:ascii="Simplified Arabic" w:hAnsi="Simplified Arabic" w:cs="Simplified Arabic" w:hint="cs"/>
          <w:sz w:val="28"/>
          <w:szCs w:val="28"/>
          <w:rtl/>
          <w:lang w:bidi="ar-JO"/>
        </w:rPr>
        <w:t>المسألة</w:t>
      </w:r>
      <w:r w:rsidR="001E5BAD">
        <w:rPr>
          <w:rFonts w:ascii="Simplified Arabic" w:hAnsi="Simplified Arabic" w:cs="Simplified Arabic" w:hint="cs"/>
          <w:sz w:val="28"/>
          <w:szCs w:val="28"/>
          <w:rtl/>
          <w:lang w:bidi="ar-JO"/>
        </w:rPr>
        <w:t xml:space="preserve"> يمتنع الإدغام ويجب الإظهار . </w:t>
      </w:r>
    </w:p>
    <w:p w:rsidR="001E5BAD" w:rsidRDefault="001E5BAD" w:rsidP="00C52BDE">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w:t>
      </w:r>
      <w:r w:rsidR="00C52BDE">
        <w:rPr>
          <w:rFonts w:ascii="Simplified Arabic" w:hAnsi="Simplified Arabic" w:cs="Simplified Arabic" w:hint="cs"/>
          <w:sz w:val="28"/>
          <w:szCs w:val="28"/>
          <w:rtl/>
          <w:lang w:bidi="ar-JO"/>
        </w:rPr>
        <w:t>المسألة</w:t>
      </w:r>
      <w:r>
        <w:rPr>
          <w:rFonts w:ascii="Simplified Arabic" w:hAnsi="Simplified Arabic" w:cs="Simplified Arabic" w:hint="cs"/>
          <w:sz w:val="28"/>
          <w:szCs w:val="28"/>
          <w:rtl/>
          <w:lang w:bidi="ar-JO"/>
        </w:rPr>
        <w:t xml:space="preserve"> الثالثة : سكون الأول وتحرك الثاني ، وفي هذه </w:t>
      </w:r>
      <w:r w:rsidR="00C52BDE">
        <w:rPr>
          <w:rFonts w:ascii="Simplified Arabic" w:hAnsi="Simplified Arabic" w:cs="Simplified Arabic" w:hint="cs"/>
          <w:sz w:val="28"/>
          <w:szCs w:val="28"/>
          <w:rtl/>
          <w:lang w:bidi="ar-JO"/>
        </w:rPr>
        <w:t>المسألة</w:t>
      </w:r>
      <w:r>
        <w:rPr>
          <w:rFonts w:ascii="Simplified Arabic" w:hAnsi="Simplified Arabic" w:cs="Simplified Arabic" w:hint="cs"/>
          <w:sz w:val="28"/>
          <w:szCs w:val="28"/>
          <w:rtl/>
          <w:lang w:bidi="ar-JO"/>
        </w:rPr>
        <w:t xml:space="preserve"> يجب الإدغام باتفاق مع تجنب الموانع المذكورة سابقاً . </w:t>
      </w:r>
    </w:p>
    <w:p w:rsidR="001E5BAD" w:rsidRDefault="001E5BAD" w:rsidP="00C52BDE">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يتفق النحاة والقراء في </w:t>
      </w:r>
      <w:r w:rsidR="00294FC0">
        <w:rPr>
          <w:rFonts w:ascii="Simplified Arabic" w:hAnsi="Simplified Arabic" w:cs="Simplified Arabic" w:hint="cs"/>
          <w:sz w:val="28"/>
          <w:szCs w:val="28"/>
          <w:rtl/>
          <w:lang w:bidi="ar-JO"/>
        </w:rPr>
        <w:t>ال</w:t>
      </w:r>
      <w:r w:rsidR="00C52BDE">
        <w:rPr>
          <w:rFonts w:ascii="Simplified Arabic" w:hAnsi="Simplified Arabic" w:cs="Simplified Arabic" w:hint="cs"/>
          <w:sz w:val="28"/>
          <w:szCs w:val="28"/>
          <w:rtl/>
          <w:lang w:bidi="ar-JO"/>
        </w:rPr>
        <w:t>مسأل</w:t>
      </w:r>
      <w:r>
        <w:rPr>
          <w:rFonts w:ascii="Simplified Arabic" w:hAnsi="Simplified Arabic" w:cs="Simplified Arabic" w:hint="cs"/>
          <w:sz w:val="28"/>
          <w:szCs w:val="28"/>
          <w:rtl/>
          <w:lang w:bidi="ar-JO"/>
        </w:rPr>
        <w:t>تي</w:t>
      </w:r>
      <w:r w:rsidR="00294FC0">
        <w:rPr>
          <w:rFonts w:ascii="Simplified Arabic" w:hAnsi="Simplified Arabic" w:cs="Simplified Arabic" w:hint="cs"/>
          <w:sz w:val="28"/>
          <w:szCs w:val="28"/>
          <w:rtl/>
          <w:lang w:bidi="ar-JO"/>
        </w:rPr>
        <w:t>ن</w:t>
      </w:r>
      <w:r>
        <w:rPr>
          <w:rFonts w:ascii="Simplified Arabic" w:hAnsi="Simplified Arabic" w:cs="Simplified Arabic" w:hint="cs"/>
          <w:sz w:val="28"/>
          <w:szCs w:val="28"/>
          <w:rtl/>
          <w:lang w:bidi="ar-JO"/>
        </w:rPr>
        <w:t xml:space="preserve"> الثانية والثالثة ، أما </w:t>
      </w:r>
      <w:r w:rsidR="00C52BDE">
        <w:rPr>
          <w:rFonts w:ascii="Simplified Arabic" w:hAnsi="Simplified Arabic" w:cs="Simplified Arabic" w:hint="cs"/>
          <w:sz w:val="28"/>
          <w:szCs w:val="28"/>
          <w:rtl/>
          <w:lang w:bidi="ar-JO"/>
        </w:rPr>
        <w:t>المسألة</w:t>
      </w:r>
      <w:r>
        <w:rPr>
          <w:rFonts w:ascii="Simplified Arabic" w:hAnsi="Simplified Arabic" w:cs="Simplified Arabic" w:hint="cs"/>
          <w:sz w:val="28"/>
          <w:szCs w:val="28"/>
          <w:rtl/>
          <w:lang w:bidi="ar-JO"/>
        </w:rPr>
        <w:t xml:space="preserve"> الأولى فوجدت اختلافاً بينهم في بعض موانع الإدغام كالمثلين المتحركين إذا سبقا بحرف صحيح ساكن . </w:t>
      </w:r>
    </w:p>
    <w:p w:rsidR="001E5BAD" w:rsidRDefault="001E5BAD" w:rsidP="00C52BDE">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الإظهار هو الأصل في كل ال</w:t>
      </w:r>
      <w:r w:rsidR="00C52BDE">
        <w:rPr>
          <w:rFonts w:ascii="Simplified Arabic" w:hAnsi="Simplified Arabic" w:cs="Simplified Arabic" w:hint="cs"/>
          <w:sz w:val="28"/>
          <w:szCs w:val="28"/>
          <w:rtl/>
          <w:lang w:bidi="ar-JO"/>
        </w:rPr>
        <w:t>مسائل</w:t>
      </w:r>
      <w:r>
        <w:rPr>
          <w:rFonts w:ascii="Simplified Arabic" w:hAnsi="Simplified Arabic" w:cs="Simplified Arabic" w:hint="cs"/>
          <w:sz w:val="28"/>
          <w:szCs w:val="28"/>
          <w:rtl/>
          <w:lang w:bidi="ar-JO"/>
        </w:rPr>
        <w:t xml:space="preserve"> الثلاث . </w:t>
      </w:r>
    </w:p>
    <w:p w:rsidR="001E5BAD" w:rsidRDefault="001E5BAD"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إن المثلين المتحركين في كلمتين يجب أن يكونا مثلين لذاتهما ، لكي يدغما ، أما إذا وجد المثلان بنقص أو زيادة فيمتنع الإدغام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في الغالب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ومن ذلك قوله تعالى :        </w:t>
      </w:r>
      <w:r w:rsidR="00B32F98" w:rsidRPr="00B32F98">
        <w:rPr>
          <w:rFonts w:cs="DecoType Naskh"/>
          <w:b/>
          <w:bCs/>
          <w:color w:val="000000" w:themeColor="text1"/>
          <w:sz w:val="32"/>
          <w:szCs w:val="32"/>
          <w:rtl/>
        </w:rPr>
        <w:t>{وَمَن يَبْتَغِ غَيْرَ}</w:t>
      </w:r>
      <w:r w:rsidR="00294FC0">
        <w:rPr>
          <w:rFonts w:ascii="Simplified Arabic" w:hAnsi="Simplified Arabic" w:cs="Simplified Arabic" w:hint="cs"/>
          <w:sz w:val="28"/>
          <w:szCs w:val="28"/>
          <w:rtl/>
          <w:lang w:bidi="ar-JO"/>
        </w:rPr>
        <w:t>فهنا وإن التقى الغينان</w:t>
      </w:r>
      <w:r>
        <w:rPr>
          <w:rFonts w:ascii="Simplified Arabic" w:hAnsi="Simplified Arabic" w:cs="Simplified Arabic" w:hint="cs"/>
          <w:sz w:val="28"/>
          <w:szCs w:val="28"/>
          <w:rtl/>
          <w:lang w:bidi="ar-JO"/>
        </w:rPr>
        <w:t xml:space="preserve"> لفظا ، </w:t>
      </w:r>
      <w:r w:rsidR="0031750A">
        <w:rPr>
          <w:rFonts w:ascii="Simplified Arabic" w:hAnsi="Simplified Arabic" w:cs="Simplified Arabic" w:hint="cs"/>
          <w:sz w:val="28"/>
          <w:szCs w:val="28"/>
          <w:rtl/>
          <w:lang w:bidi="ar-JO"/>
        </w:rPr>
        <w:t>لكنهما لم يلتقيا في الأصل ؛ لأن</w:t>
      </w:r>
      <w:r>
        <w:rPr>
          <w:rFonts w:ascii="Simplified Arabic" w:hAnsi="Simplified Arabic" w:cs="Simplified Arabic" w:hint="cs"/>
          <w:sz w:val="28"/>
          <w:szCs w:val="28"/>
          <w:rtl/>
          <w:lang w:bidi="ar-JO"/>
        </w:rPr>
        <w:t xml:space="preserve"> في الكلمة الأولى حذف ، وهو الياء وأصله </w:t>
      </w:r>
      <w:r w:rsidR="00294FC0">
        <w:rPr>
          <w:rFonts w:ascii="Simplified Arabic" w:hAnsi="Simplified Arabic" w:cs="Simplified Arabic" w:hint="cs"/>
          <w:sz w:val="28"/>
          <w:szCs w:val="28"/>
          <w:rtl/>
          <w:lang w:bidi="ar-JO"/>
        </w:rPr>
        <w:t xml:space="preserve">( يبتغي ) ، فمن الأولى في نظر </w:t>
      </w:r>
      <w:r>
        <w:rPr>
          <w:rFonts w:ascii="Simplified Arabic" w:hAnsi="Simplified Arabic" w:cs="Simplified Arabic" w:hint="cs"/>
          <w:sz w:val="28"/>
          <w:szCs w:val="28"/>
          <w:rtl/>
          <w:lang w:bidi="ar-JO"/>
        </w:rPr>
        <w:t>بعض</w:t>
      </w:r>
      <w:r w:rsidR="00294FC0">
        <w:rPr>
          <w:rFonts w:ascii="Simplified Arabic" w:hAnsi="Simplified Arabic" w:cs="Simplified Arabic" w:hint="cs"/>
          <w:sz w:val="28"/>
          <w:szCs w:val="28"/>
          <w:rtl/>
          <w:lang w:bidi="ar-JO"/>
        </w:rPr>
        <w:t>هم</w:t>
      </w:r>
      <w:r>
        <w:rPr>
          <w:rFonts w:ascii="Simplified Arabic" w:hAnsi="Simplified Arabic" w:cs="Simplified Arabic" w:hint="cs"/>
          <w:sz w:val="28"/>
          <w:szCs w:val="28"/>
          <w:rtl/>
          <w:lang w:bidi="ar-JO"/>
        </w:rPr>
        <w:t xml:space="preserve"> الاعتداد بالمحذوف ، ولذا منع الإدغام . </w:t>
      </w:r>
    </w:p>
    <w:p w:rsidR="001E5BAD" w:rsidRDefault="001E5BAD" w:rsidP="00B32F98">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وزيادة كالتنوين  ومن ذلك قوله تعالى :</w:t>
      </w:r>
      <w:r w:rsidR="00B32F98" w:rsidRPr="00B32F98">
        <w:rPr>
          <w:rFonts w:cs="DecoType Naskh"/>
          <w:b/>
          <w:bCs/>
          <w:color w:val="000000" w:themeColor="text1"/>
          <w:sz w:val="32"/>
          <w:szCs w:val="32"/>
          <w:rtl/>
        </w:rPr>
        <w:t>{غَفُورٌ رَّحِيم}</w:t>
      </w:r>
      <w:r>
        <w:rPr>
          <w:rFonts w:ascii="Simplified Arabic" w:hAnsi="Simplified Arabic" w:cs="Simplified Arabic" w:hint="cs"/>
          <w:sz w:val="28"/>
          <w:szCs w:val="28"/>
          <w:rtl/>
          <w:lang w:bidi="ar-JO"/>
        </w:rPr>
        <w:t>فلا يدغم .</w:t>
      </w:r>
    </w:p>
    <w:p w:rsidR="001E5BAD" w:rsidRDefault="001E5BAD" w:rsidP="00B32F98">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وكذا قوله تعالى :</w:t>
      </w:r>
      <w:r w:rsidR="00B32F98" w:rsidRPr="00B32F98">
        <w:rPr>
          <w:rFonts w:cs="DecoType Naskh"/>
          <w:b/>
          <w:bCs/>
          <w:color w:val="000000" w:themeColor="text1"/>
          <w:sz w:val="32"/>
          <w:szCs w:val="32"/>
          <w:rtl/>
        </w:rPr>
        <w:t xml:space="preserve"> {مَسَّ سَقَر}</w:t>
      </w:r>
      <w:r>
        <w:rPr>
          <w:rFonts w:ascii="Simplified Arabic" w:hAnsi="Simplified Arabic" w:cs="Simplified Arabic" w:hint="cs"/>
          <w:sz w:val="28"/>
          <w:szCs w:val="28"/>
          <w:rtl/>
          <w:lang w:bidi="ar-JO"/>
        </w:rPr>
        <w:t xml:space="preserve">لا يدغم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على الأرجح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لأن المثل الأول مشدد . </w:t>
      </w:r>
    </w:p>
    <w:p w:rsidR="001E5BAD" w:rsidRDefault="00CD41C5"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لا يجوز حذف أحد المثلين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إذا كانا في كلمتين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إلا ما ذكر في قراءة أبي عمرو في قوله تعالى : </w:t>
      </w:r>
      <w:r w:rsidR="00B32F98" w:rsidRPr="00B32F98">
        <w:rPr>
          <w:rFonts w:cs="DecoType Naskh"/>
          <w:b/>
          <w:bCs/>
          <w:color w:val="000000" w:themeColor="text1"/>
          <w:sz w:val="32"/>
          <w:szCs w:val="32"/>
          <w:rtl/>
        </w:rPr>
        <w:t>{مَسَّ سَقَر}</w:t>
      </w:r>
      <w:r>
        <w:rPr>
          <w:rFonts w:ascii="Simplified Arabic" w:hAnsi="Simplified Arabic" w:cs="Simplified Arabic" w:hint="cs"/>
          <w:sz w:val="28"/>
          <w:szCs w:val="28"/>
          <w:rtl/>
          <w:lang w:bidi="ar-JO"/>
        </w:rPr>
        <w:t xml:space="preserve"> بإدغام السين المشددة في السين من ( سقر ) ، ووجهت هذه القراءة بحذف إحدى السينات ثم إدغامها في الأخرى . </w:t>
      </w:r>
    </w:p>
    <w:p w:rsidR="00CD41C5" w:rsidRDefault="00CD41C5"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لا يجوز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على ما يبدو لي  - قلب أحد المتماثلين حرف علة ، والسبب</w:t>
      </w:r>
      <w:r w:rsidR="0001685C">
        <w:rPr>
          <w:rFonts w:ascii="Simplified Arabic" w:hAnsi="Simplified Arabic" w:cs="Simplified Arabic" w:hint="cs"/>
          <w:sz w:val="28"/>
          <w:szCs w:val="28"/>
          <w:rtl/>
          <w:lang w:bidi="ar-JO"/>
        </w:rPr>
        <w:t xml:space="preserve"> في ذلك</w:t>
      </w:r>
      <w:r>
        <w:rPr>
          <w:rFonts w:ascii="Simplified Arabic" w:hAnsi="Simplified Arabic" w:cs="Simplified Arabic" w:hint="cs"/>
          <w:sz w:val="28"/>
          <w:szCs w:val="28"/>
          <w:rtl/>
          <w:lang w:bidi="ar-JO"/>
        </w:rPr>
        <w:t xml:space="preserve"> أن المثلين ليسا متلازمين في كل الأحوال كما في الكلمة الواحدة . </w:t>
      </w:r>
    </w:p>
    <w:p w:rsidR="00CD41C5" w:rsidRDefault="00CD41C5" w:rsidP="00CD41C5">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ففي قوله تعالى : " واتقوا</w:t>
      </w:r>
      <w:r w:rsidR="00326FE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وآمنوا " مثلا لا يلتقي الواوان هنا في كل الأحوال فقد يفترقان ويقال مثلاً : ( واتقوا الله  ) .</w:t>
      </w:r>
    </w:p>
    <w:p w:rsidR="00CD41C5" w:rsidRDefault="00CD41C5" w:rsidP="00CD41C5">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أما في قولنا ( عدوٌّ ) فالواوان أبدا متلاقيان . </w:t>
      </w:r>
    </w:p>
    <w:p w:rsidR="00CD41C5" w:rsidRDefault="00CD41C5"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حروف المد لها مزايا خاصة ، فإذا كان أول المثلين حرف مد امتنع الإدغام اتفاقا ، أما إذا سبق المثلان الصحيحان بحرف مدٍّ جاز الإدغام وحسن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في كلمتين  - . </w:t>
      </w:r>
    </w:p>
    <w:p w:rsidR="00BC22EA" w:rsidRDefault="00CD41C5" w:rsidP="00BC22EA">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يُعتدُ ببعض الحرف وإن وجدت لفظاً لا خطا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تعد فاصلة بين المثلين عند أكثر العلماء . </w:t>
      </w:r>
    </w:p>
    <w:p w:rsidR="00175D3E" w:rsidRPr="00BC22EA" w:rsidRDefault="00CD41C5" w:rsidP="00BC22EA">
      <w:pPr>
        <w:tabs>
          <w:tab w:val="left" w:pos="1241"/>
        </w:tabs>
        <w:spacing w:line="360" w:lineRule="auto"/>
        <w:jc w:val="both"/>
        <w:rPr>
          <w:rFonts w:ascii="Simplified Arabic" w:hAnsi="Simplified Arabic" w:cs="Simplified Arabic"/>
          <w:sz w:val="28"/>
          <w:szCs w:val="28"/>
          <w:rtl/>
          <w:lang w:bidi="ar-JO"/>
        </w:rPr>
      </w:pPr>
      <w:r w:rsidRPr="00BC22EA">
        <w:rPr>
          <w:rFonts w:ascii="Simplified Arabic" w:hAnsi="Simplified Arabic" w:cs="Simplified Arabic" w:hint="cs"/>
          <w:sz w:val="28"/>
          <w:szCs w:val="28"/>
          <w:rtl/>
          <w:lang w:bidi="ar-JO"/>
        </w:rPr>
        <w:t xml:space="preserve"> ومن ذلك واو الصلة في قوله تعالى : </w:t>
      </w:r>
      <w:r w:rsidR="004B05AC" w:rsidRPr="00BC22EA">
        <w:rPr>
          <w:rFonts w:cs="DecoType Naskh"/>
          <w:b/>
          <w:bCs/>
          <w:color w:val="000000" w:themeColor="text1"/>
          <w:sz w:val="32"/>
          <w:szCs w:val="32"/>
          <w:rtl/>
        </w:rPr>
        <w:t>{جَاوَزَهُ هُوَ}</w:t>
      </w:r>
      <w:r w:rsidRPr="00BC22EA">
        <w:rPr>
          <w:rFonts w:ascii="Simplified Arabic" w:hAnsi="Simplified Arabic" w:cs="Simplified Arabic" w:hint="cs"/>
          <w:sz w:val="28"/>
          <w:szCs w:val="28"/>
          <w:rtl/>
          <w:lang w:bidi="ar-JO"/>
        </w:rPr>
        <w:t xml:space="preserve">والنون الساكنة المتوالدة من التنوين في قوله عز وجل : </w:t>
      </w:r>
      <w:r w:rsidR="004B05AC" w:rsidRPr="00BC22EA">
        <w:rPr>
          <w:rFonts w:cs="DecoType Naskh"/>
          <w:b/>
          <w:bCs/>
          <w:color w:val="000000" w:themeColor="text1"/>
          <w:sz w:val="32"/>
          <w:szCs w:val="32"/>
          <w:rtl/>
        </w:rPr>
        <w:t>{غَفُورٌ رَّحِيم}</w:t>
      </w:r>
      <w:r w:rsidRPr="00BC22EA">
        <w:rPr>
          <w:rFonts w:ascii="Simplified Arabic" w:hAnsi="Simplified Arabic" w:cs="Simplified Arabic" w:hint="cs"/>
          <w:sz w:val="28"/>
          <w:szCs w:val="28"/>
          <w:rtl/>
          <w:lang w:bidi="ar-JO"/>
        </w:rPr>
        <w:t xml:space="preserve"> .كما يُعتد بالحروف المحذوفة وجوبا لأجل الجزم </w:t>
      </w:r>
      <w:r w:rsidRPr="00BC22EA">
        <w:rPr>
          <w:rFonts w:ascii="Simplified Arabic" w:hAnsi="Simplified Arabic" w:cs="Simplified Arabic"/>
          <w:sz w:val="28"/>
          <w:szCs w:val="28"/>
          <w:rtl/>
          <w:lang w:bidi="ar-JO"/>
        </w:rPr>
        <w:t>–</w:t>
      </w:r>
      <w:r w:rsidRPr="00BC22EA">
        <w:rPr>
          <w:rFonts w:ascii="Simplified Arabic" w:hAnsi="Simplified Arabic" w:cs="Simplified Arabic" w:hint="cs"/>
          <w:sz w:val="28"/>
          <w:szCs w:val="28"/>
          <w:rtl/>
          <w:lang w:bidi="ar-JO"/>
        </w:rPr>
        <w:t xml:space="preserve"> عند أكثر العلماء</w:t>
      </w:r>
      <w:r w:rsidR="00265BE9" w:rsidRPr="00BC22EA">
        <w:rPr>
          <w:rFonts w:ascii="Simplified Arabic" w:hAnsi="Simplified Arabic" w:cs="Simplified Arabic" w:hint="cs"/>
          <w:sz w:val="28"/>
          <w:szCs w:val="28"/>
          <w:rtl/>
          <w:lang w:bidi="ar-JO"/>
        </w:rPr>
        <w:t xml:space="preserve"> - </w:t>
      </w:r>
      <w:r w:rsidRPr="00BC22EA">
        <w:rPr>
          <w:rFonts w:ascii="Simplified Arabic" w:hAnsi="Simplified Arabic" w:cs="Simplified Arabic" w:hint="cs"/>
          <w:sz w:val="28"/>
          <w:szCs w:val="28"/>
          <w:rtl/>
          <w:lang w:bidi="ar-JO"/>
        </w:rPr>
        <w:t xml:space="preserve"> . </w:t>
      </w:r>
    </w:p>
    <w:p w:rsidR="00175D3E" w:rsidRDefault="00175D3E" w:rsidP="00175D3E">
      <w:pPr>
        <w:pStyle w:val="a6"/>
        <w:tabs>
          <w:tab w:val="left" w:pos="1241"/>
        </w:tabs>
        <w:spacing w:line="360" w:lineRule="auto"/>
        <w:jc w:val="both"/>
        <w:rPr>
          <w:rFonts w:ascii="Simplified Arabic" w:hAnsi="Simplified Arabic" w:cs="Simplified Arabic"/>
          <w:sz w:val="28"/>
          <w:szCs w:val="28"/>
          <w:rtl/>
          <w:lang w:bidi="ar-JO"/>
        </w:rPr>
      </w:pPr>
    </w:p>
    <w:p w:rsidR="00175D3E" w:rsidRDefault="00175D3E" w:rsidP="00175D3E">
      <w:pPr>
        <w:pStyle w:val="a6"/>
        <w:tabs>
          <w:tab w:val="left" w:pos="1241"/>
        </w:tabs>
        <w:spacing w:line="360" w:lineRule="auto"/>
        <w:jc w:val="both"/>
        <w:rPr>
          <w:rFonts w:ascii="Simplified Arabic" w:hAnsi="Simplified Arabic" w:cs="Simplified Arabic"/>
          <w:sz w:val="28"/>
          <w:szCs w:val="28"/>
          <w:rtl/>
          <w:lang w:bidi="ar-JO"/>
        </w:rPr>
      </w:pPr>
    </w:p>
    <w:p w:rsidR="00175D3E" w:rsidRDefault="00175D3E" w:rsidP="00175D3E">
      <w:pPr>
        <w:pStyle w:val="a6"/>
        <w:tabs>
          <w:tab w:val="left" w:pos="1241"/>
        </w:tabs>
        <w:spacing w:line="360" w:lineRule="auto"/>
        <w:jc w:val="both"/>
        <w:rPr>
          <w:rFonts w:ascii="Simplified Arabic" w:hAnsi="Simplified Arabic" w:cs="Simplified Arabic"/>
          <w:sz w:val="28"/>
          <w:szCs w:val="28"/>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454F7D" w:rsidRDefault="00183233" w:rsidP="00454F7D">
      <w:pPr>
        <w:pStyle w:val="a6"/>
        <w:tabs>
          <w:tab w:val="left" w:pos="1241"/>
        </w:tabs>
        <w:spacing w:line="360" w:lineRule="auto"/>
        <w:jc w:val="center"/>
        <w:rPr>
          <w:rFonts w:ascii="Simplified Arabic" w:hAnsi="Simplified Arabic" w:cs="Simplified Arabic"/>
          <w:b/>
          <w:bCs/>
          <w:sz w:val="44"/>
          <w:szCs w:val="44"/>
          <w:rtl/>
          <w:lang w:bidi="ar-JO"/>
        </w:rPr>
      </w:pPr>
      <w:r w:rsidRPr="00FD4004">
        <w:rPr>
          <w:rFonts w:ascii="Simplified Arabic" w:hAnsi="Simplified Arabic" w:cs="Simplified Arabic" w:hint="cs"/>
          <w:b/>
          <w:bCs/>
          <w:sz w:val="44"/>
          <w:szCs w:val="44"/>
          <w:rtl/>
          <w:lang w:bidi="ar-JO"/>
        </w:rPr>
        <w:t xml:space="preserve">الفصل الثاني </w:t>
      </w:r>
    </w:p>
    <w:p w:rsidR="005D7F66" w:rsidRDefault="005D7F66" w:rsidP="00454F7D">
      <w:pPr>
        <w:pStyle w:val="a6"/>
        <w:tabs>
          <w:tab w:val="left" w:pos="1241"/>
        </w:tabs>
        <w:spacing w:line="360" w:lineRule="auto"/>
        <w:jc w:val="center"/>
        <w:rPr>
          <w:rFonts w:ascii="Simplified Arabic" w:hAnsi="Simplified Arabic" w:cs="Simplified Arabic"/>
          <w:b/>
          <w:bCs/>
          <w:sz w:val="44"/>
          <w:szCs w:val="44"/>
          <w:rtl/>
          <w:lang w:bidi="ar-JO"/>
        </w:rPr>
      </w:pPr>
      <w:r w:rsidRPr="00454F7D">
        <w:rPr>
          <w:rFonts w:ascii="Simplified Arabic" w:hAnsi="Simplified Arabic" w:cs="Simplified Arabic" w:hint="cs"/>
          <w:b/>
          <w:bCs/>
          <w:sz w:val="36"/>
          <w:szCs w:val="36"/>
          <w:rtl/>
          <w:lang w:bidi="ar-JO"/>
        </w:rPr>
        <w:t>إدغام المتقاربين</w:t>
      </w: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454F7D">
      <w:pPr>
        <w:pStyle w:val="a6"/>
        <w:tabs>
          <w:tab w:val="left" w:pos="1241"/>
        </w:tabs>
        <w:spacing w:line="360" w:lineRule="auto"/>
        <w:jc w:val="center"/>
        <w:rPr>
          <w:rFonts w:ascii="Simplified Arabic" w:hAnsi="Simplified Arabic" w:cs="Simplified Arabic"/>
          <w:b/>
          <w:bCs/>
          <w:sz w:val="44"/>
          <w:szCs w:val="44"/>
          <w:rtl/>
          <w:lang w:bidi="ar-JO"/>
        </w:rPr>
      </w:pPr>
    </w:p>
    <w:p w:rsidR="00D67789" w:rsidRDefault="00D67789" w:rsidP="00D67789">
      <w:pPr>
        <w:tabs>
          <w:tab w:val="left" w:pos="1241"/>
          <w:tab w:val="left" w:pos="2816"/>
          <w:tab w:val="center" w:pos="4513"/>
        </w:tabs>
        <w:spacing w:line="360" w:lineRule="auto"/>
        <w:rPr>
          <w:rFonts w:ascii="Simplified Arabic" w:hAnsi="Simplified Arabic" w:cs="Simplified Arabic"/>
          <w:b/>
          <w:bCs/>
          <w:sz w:val="44"/>
          <w:szCs w:val="44"/>
          <w:rtl/>
          <w:lang w:bidi="ar-JO"/>
        </w:rPr>
      </w:pPr>
    </w:p>
    <w:p w:rsidR="00183233" w:rsidRPr="00D67789" w:rsidRDefault="00811DC8" w:rsidP="00D67789">
      <w:pPr>
        <w:tabs>
          <w:tab w:val="left" w:pos="1241"/>
          <w:tab w:val="left" w:pos="2816"/>
          <w:tab w:val="center" w:pos="4513"/>
        </w:tabs>
        <w:spacing w:line="360" w:lineRule="auto"/>
        <w:jc w:val="center"/>
        <w:rPr>
          <w:rFonts w:ascii="Simplified Arabic" w:hAnsi="Simplified Arabic" w:cs="Simplified Arabic"/>
          <w:b/>
          <w:bCs/>
          <w:sz w:val="36"/>
          <w:szCs w:val="36"/>
          <w:rtl/>
          <w:lang w:bidi="ar-JO"/>
        </w:rPr>
      </w:pPr>
      <w:r>
        <w:rPr>
          <w:rFonts w:ascii="Simplified Arabic" w:hAnsi="Simplified Arabic" w:cs="Simplified Arabic" w:hint="cs"/>
          <w:b/>
          <w:bCs/>
          <w:sz w:val="36"/>
          <w:szCs w:val="36"/>
          <w:rtl/>
          <w:lang w:bidi="ar-JO"/>
        </w:rPr>
        <w:t>المبحث</w:t>
      </w:r>
      <w:r w:rsidR="00183233" w:rsidRPr="00D67789">
        <w:rPr>
          <w:rFonts w:ascii="Simplified Arabic" w:hAnsi="Simplified Arabic" w:cs="Simplified Arabic" w:hint="cs"/>
          <w:b/>
          <w:bCs/>
          <w:sz w:val="36"/>
          <w:szCs w:val="36"/>
          <w:rtl/>
          <w:lang w:bidi="ar-JO"/>
        </w:rPr>
        <w:t xml:space="preserve"> الأول :</w:t>
      </w:r>
    </w:p>
    <w:p w:rsidR="00175D3E" w:rsidRDefault="00175D3E" w:rsidP="00183233">
      <w:pPr>
        <w:pStyle w:val="a6"/>
        <w:tabs>
          <w:tab w:val="left" w:pos="1241"/>
          <w:tab w:val="left" w:pos="2816"/>
          <w:tab w:val="center" w:pos="4513"/>
        </w:tabs>
        <w:spacing w:line="360" w:lineRule="auto"/>
        <w:jc w:val="center"/>
        <w:rPr>
          <w:rFonts w:ascii="Simplified Arabic" w:hAnsi="Simplified Arabic" w:cs="Simplified Arabic"/>
          <w:b/>
          <w:bCs/>
          <w:sz w:val="36"/>
          <w:szCs w:val="36"/>
          <w:rtl/>
          <w:lang w:bidi="ar-JO"/>
        </w:rPr>
      </w:pPr>
      <w:r w:rsidRPr="00454F7D">
        <w:rPr>
          <w:rFonts w:ascii="Simplified Arabic" w:hAnsi="Simplified Arabic" w:cs="Simplified Arabic" w:hint="cs"/>
          <w:b/>
          <w:bCs/>
          <w:sz w:val="36"/>
          <w:szCs w:val="36"/>
          <w:rtl/>
          <w:lang w:bidi="ar-JO"/>
        </w:rPr>
        <w:t>إدغام المتقاربين في كلمة .</w:t>
      </w:r>
    </w:p>
    <w:p w:rsidR="00454F7D" w:rsidRPr="00454F7D" w:rsidRDefault="00454F7D" w:rsidP="00454F7D">
      <w:pPr>
        <w:pStyle w:val="a6"/>
        <w:tabs>
          <w:tab w:val="left" w:pos="1241"/>
        </w:tabs>
        <w:spacing w:line="360" w:lineRule="auto"/>
        <w:jc w:val="center"/>
        <w:rPr>
          <w:rFonts w:ascii="Simplified Arabic" w:hAnsi="Simplified Arabic" w:cs="Simplified Arabic"/>
          <w:b/>
          <w:bCs/>
          <w:sz w:val="36"/>
          <w:szCs w:val="36"/>
          <w:rtl/>
          <w:lang w:bidi="ar-JO"/>
        </w:rPr>
      </w:pPr>
    </w:p>
    <w:p w:rsidR="00175D3E" w:rsidRPr="00454F7D" w:rsidRDefault="00175D3E"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454F7D">
        <w:rPr>
          <w:rFonts w:ascii="Simplified Arabic" w:hAnsi="Simplified Arabic" w:cs="Simplified Arabic" w:hint="cs"/>
          <w:b/>
          <w:bCs/>
          <w:sz w:val="28"/>
          <w:szCs w:val="28"/>
          <w:rtl/>
          <w:lang w:bidi="ar-JO"/>
        </w:rPr>
        <w:t>تعريف المتقاربين .</w:t>
      </w:r>
    </w:p>
    <w:p w:rsidR="00175D3E" w:rsidRPr="00454F7D" w:rsidRDefault="00175D3E"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454F7D">
        <w:rPr>
          <w:rFonts w:ascii="Simplified Arabic" w:hAnsi="Simplified Arabic" w:cs="Simplified Arabic" w:hint="cs"/>
          <w:b/>
          <w:bCs/>
          <w:sz w:val="28"/>
          <w:szCs w:val="28"/>
          <w:rtl/>
          <w:lang w:bidi="ar-JO"/>
        </w:rPr>
        <w:t>قواعد عامة لإدغام المتقاربين .</w:t>
      </w:r>
    </w:p>
    <w:p w:rsidR="00175D3E" w:rsidRPr="00454F7D" w:rsidRDefault="00454F7D"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454F7D">
        <w:rPr>
          <w:rFonts w:ascii="Simplified Arabic" w:hAnsi="Simplified Arabic" w:cs="Simplified Arabic" w:hint="cs"/>
          <w:b/>
          <w:bCs/>
          <w:sz w:val="28"/>
          <w:szCs w:val="28"/>
          <w:rtl/>
          <w:lang w:bidi="ar-JO"/>
        </w:rPr>
        <w:t>المتقاربان المتحركان .</w:t>
      </w: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Default="00454F7D" w:rsidP="00454F7D">
      <w:pPr>
        <w:pStyle w:val="a6"/>
        <w:tabs>
          <w:tab w:val="left" w:pos="1241"/>
        </w:tabs>
        <w:spacing w:line="360" w:lineRule="auto"/>
        <w:jc w:val="both"/>
        <w:rPr>
          <w:rFonts w:ascii="Simplified Arabic" w:hAnsi="Simplified Arabic" w:cs="Simplified Arabic"/>
          <w:sz w:val="28"/>
          <w:szCs w:val="28"/>
          <w:rtl/>
          <w:lang w:bidi="ar-JO"/>
        </w:rPr>
      </w:pPr>
    </w:p>
    <w:p w:rsidR="00454F7D" w:rsidRPr="004B4BA6" w:rsidRDefault="00454F7D" w:rsidP="00454F7D">
      <w:pPr>
        <w:tabs>
          <w:tab w:val="left" w:pos="1241"/>
        </w:tabs>
        <w:spacing w:line="360" w:lineRule="auto"/>
        <w:jc w:val="both"/>
        <w:rPr>
          <w:rFonts w:ascii="Simplified Arabic" w:hAnsi="Simplified Arabic" w:cs="Simplified Arabic"/>
          <w:sz w:val="28"/>
          <w:szCs w:val="28"/>
          <w:rtl/>
          <w:lang w:bidi="ar-JO"/>
        </w:rPr>
      </w:pPr>
    </w:p>
    <w:p w:rsidR="00454F7D" w:rsidRPr="007536F0" w:rsidRDefault="00454F7D" w:rsidP="00454F7D">
      <w:pPr>
        <w:pStyle w:val="a6"/>
        <w:tabs>
          <w:tab w:val="left" w:pos="1241"/>
        </w:tabs>
        <w:spacing w:line="360" w:lineRule="auto"/>
        <w:jc w:val="both"/>
        <w:rPr>
          <w:rFonts w:ascii="Simplified Arabic" w:hAnsi="Simplified Arabic" w:cs="Simplified Arabic"/>
          <w:b/>
          <w:bCs/>
          <w:sz w:val="28"/>
          <w:szCs w:val="28"/>
          <w:rtl/>
          <w:lang w:bidi="ar-JO"/>
        </w:rPr>
      </w:pPr>
      <w:r w:rsidRPr="007536F0">
        <w:rPr>
          <w:rFonts w:ascii="Simplified Arabic" w:hAnsi="Simplified Arabic" w:cs="Simplified Arabic" w:hint="cs"/>
          <w:b/>
          <w:bCs/>
          <w:sz w:val="28"/>
          <w:szCs w:val="28"/>
          <w:rtl/>
          <w:lang w:bidi="ar-JO"/>
        </w:rPr>
        <w:lastRenderedPageBreak/>
        <w:t xml:space="preserve">تعريف المتقاربين : </w:t>
      </w:r>
    </w:p>
    <w:p w:rsidR="00454F7D" w:rsidRPr="00891CAB" w:rsidRDefault="00454F7D" w:rsidP="00454F7D">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 xml:space="preserve"> المتقاربان لغة : مثنى</w:t>
      </w:r>
      <w:r w:rsidR="00057807">
        <w:rPr>
          <w:rFonts w:ascii="Simplified Arabic" w:hAnsi="Simplified Arabic" w:cs="Simplified Arabic" w:hint="cs"/>
          <w:sz w:val="28"/>
          <w:szCs w:val="28"/>
          <w:rtl/>
          <w:lang w:bidi="ar-JO"/>
        </w:rPr>
        <w:t xml:space="preserve"> ،</w:t>
      </w:r>
      <w:r w:rsidRPr="00891CAB">
        <w:rPr>
          <w:rFonts w:ascii="Simplified Arabic" w:hAnsi="Simplified Arabic" w:cs="Simplified Arabic" w:hint="cs"/>
          <w:sz w:val="28"/>
          <w:szCs w:val="28"/>
          <w:rtl/>
          <w:lang w:bidi="ar-JO"/>
        </w:rPr>
        <w:t xml:space="preserve"> مفرده متقارب ، وهو متفاعل من التقارب . </w:t>
      </w:r>
    </w:p>
    <w:p w:rsidR="00B14850" w:rsidRPr="00014480" w:rsidRDefault="00454F7D" w:rsidP="00014480">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يقال : تقارب الشيئان : أي تداني</w:t>
      </w:r>
      <w:r w:rsidR="00B14850" w:rsidRPr="00891CAB">
        <w:rPr>
          <w:rFonts w:ascii="Simplified Arabic" w:hAnsi="Simplified Arabic" w:cs="Simplified Arabic" w:hint="cs"/>
          <w:sz w:val="28"/>
          <w:szCs w:val="28"/>
          <w:rtl/>
          <w:lang w:bidi="ar-JO"/>
        </w:rPr>
        <w:t>ــــ</w:t>
      </w:r>
      <w:r w:rsidRPr="00891CAB">
        <w:rPr>
          <w:rFonts w:ascii="Simplified Arabic" w:hAnsi="Simplified Arabic" w:cs="Simplified Arabic" w:hint="cs"/>
          <w:sz w:val="28"/>
          <w:szCs w:val="28"/>
          <w:rtl/>
          <w:lang w:bidi="ar-JO"/>
        </w:rPr>
        <w:t xml:space="preserve">ا </w:t>
      </w:r>
      <w:r w:rsidR="00B14850" w:rsidRPr="00891CAB">
        <w:rPr>
          <w:rFonts w:ascii="Simplified Arabic" w:hAnsi="Simplified Arabic" w:cs="Simplified Arabic" w:hint="cs"/>
          <w:sz w:val="28"/>
          <w:szCs w:val="28"/>
          <w:rtl/>
          <w:lang w:bidi="ar-JO"/>
        </w:rPr>
        <w:t xml:space="preserve"> ، ودنــــا كل منهما من الآخر  </w:t>
      </w:r>
      <w:r w:rsidR="00B14850" w:rsidRPr="00891CAB">
        <w:rPr>
          <w:rStyle w:val="a5"/>
          <w:rFonts w:ascii="Simplified Arabic" w:hAnsi="Simplified Arabic" w:cs="Simplified Arabic"/>
          <w:sz w:val="28"/>
          <w:szCs w:val="28"/>
          <w:rtl/>
          <w:lang w:bidi="ar-JO"/>
        </w:rPr>
        <w:footnoteReference w:customMarkFollows="1" w:id="301"/>
        <w:t>(1)</w:t>
      </w:r>
      <w:r w:rsidR="00B14850" w:rsidRPr="00891CAB">
        <w:rPr>
          <w:rFonts w:ascii="Simplified Arabic" w:hAnsi="Simplified Arabic" w:cs="Simplified Arabic" w:hint="cs"/>
          <w:sz w:val="28"/>
          <w:szCs w:val="28"/>
          <w:rtl/>
          <w:lang w:bidi="ar-JO"/>
        </w:rPr>
        <w:t xml:space="preserve">.  </w:t>
      </w:r>
    </w:p>
    <w:p w:rsidR="00B14850" w:rsidRPr="00014480" w:rsidRDefault="00B14850" w:rsidP="00811DC8">
      <w:pPr>
        <w:tabs>
          <w:tab w:val="left" w:pos="1241"/>
        </w:tabs>
        <w:spacing w:line="360" w:lineRule="auto"/>
        <w:jc w:val="both"/>
        <w:rPr>
          <w:rFonts w:ascii="Simplified Arabic" w:hAnsi="Simplified Arabic" w:cs="Simplified Arabic"/>
          <w:b/>
          <w:bCs/>
          <w:sz w:val="28"/>
          <w:szCs w:val="28"/>
          <w:rtl/>
          <w:lang w:bidi="ar-JO"/>
        </w:rPr>
      </w:pPr>
      <w:r w:rsidRPr="00014480">
        <w:rPr>
          <w:rFonts w:ascii="Simplified Arabic" w:hAnsi="Simplified Arabic" w:cs="Simplified Arabic" w:hint="cs"/>
          <w:b/>
          <w:bCs/>
          <w:sz w:val="28"/>
          <w:szCs w:val="28"/>
          <w:rtl/>
          <w:lang w:bidi="ar-JO"/>
        </w:rPr>
        <w:t xml:space="preserve">واصطلاحاً: </w:t>
      </w:r>
    </w:p>
    <w:p w:rsidR="00B14850" w:rsidRPr="00891CAB" w:rsidRDefault="00B14850" w:rsidP="00454F7D">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 xml:space="preserve">المتقاربان : هما الحرفان اللذان تقاربا في المخرج ، أو في صفة تقوم مقامه ، ويعني الشدة والرخاوة والجهر والهمس والإطباق والاستعلاء وغير ذلك </w:t>
      </w:r>
      <w:r w:rsidRPr="00891CAB">
        <w:rPr>
          <w:rStyle w:val="a5"/>
          <w:rFonts w:ascii="Simplified Arabic" w:hAnsi="Simplified Arabic" w:cs="Simplified Arabic"/>
          <w:sz w:val="28"/>
          <w:szCs w:val="28"/>
          <w:rtl/>
          <w:lang w:bidi="ar-JO"/>
        </w:rPr>
        <w:footnoteReference w:customMarkFollows="1" w:id="302"/>
        <w:t>(2)</w:t>
      </w:r>
      <w:r w:rsidRPr="00891CAB">
        <w:rPr>
          <w:rFonts w:ascii="Simplified Arabic" w:hAnsi="Simplified Arabic" w:cs="Simplified Arabic" w:hint="cs"/>
          <w:sz w:val="28"/>
          <w:szCs w:val="28"/>
          <w:rtl/>
          <w:lang w:bidi="ar-JO"/>
        </w:rPr>
        <w:t>.</w:t>
      </w:r>
    </w:p>
    <w:p w:rsidR="00B14850" w:rsidRPr="00891CAB" w:rsidRDefault="00B14850" w:rsidP="00DB6757">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وي</w:t>
      </w:r>
      <w:r w:rsidR="001505A0">
        <w:rPr>
          <w:rFonts w:ascii="Simplified Arabic" w:hAnsi="Simplified Arabic" w:cs="Simplified Arabic" w:hint="cs"/>
          <w:sz w:val="28"/>
          <w:szCs w:val="28"/>
          <w:rtl/>
          <w:lang w:bidi="ar-JO"/>
        </w:rPr>
        <w:t>مك</w:t>
      </w:r>
      <w:r w:rsidRPr="00891CAB">
        <w:rPr>
          <w:rFonts w:ascii="Simplified Arabic" w:hAnsi="Simplified Arabic" w:cs="Simplified Arabic" w:hint="cs"/>
          <w:sz w:val="28"/>
          <w:szCs w:val="28"/>
          <w:rtl/>
          <w:lang w:bidi="ar-JO"/>
        </w:rPr>
        <w:t>ن القول أيضا</w:t>
      </w:r>
      <w:r w:rsidR="001505A0">
        <w:rPr>
          <w:rFonts w:ascii="Simplified Arabic" w:hAnsi="Simplified Arabic" w:cs="Simplified Arabic" w:hint="cs"/>
          <w:sz w:val="28"/>
          <w:szCs w:val="28"/>
          <w:rtl/>
          <w:lang w:bidi="ar-JO"/>
        </w:rPr>
        <w:t>ً</w:t>
      </w:r>
      <w:r w:rsidR="00811DC8">
        <w:rPr>
          <w:rFonts w:ascii="Simplified Arabic" w:hAnsi="Simplified Arabic" w:cs="Simplified Arabic" w:hint="cs"/>
          <w:sz w:val="28"/>
          <w:szCs w:val="28"/>
          <w:rtl/>
          <w:lang w:bidi="ar-JO"/>
        </w:rPr>
        <w:t xml:space="preserve"> :إ</w:t>
      </w:r>
      <w:r w:rsidRPr="00891CAB">
        <w:rPr>
          <w:rFonts w:ascii="Simplified Arabic" w:hAnsi="Simplified Arabic" w:cs="Simplified Arabic" w:hint="cs"/>
          <w:sz w:val="28"/>
          <w:szCs w:val="28"/>
          <w:rtl/>
          <w:lang w:bidi="ar-JO"/>
        </w:rPr>
        <w:t>ن المتقاربين هما الحرفان اللذان تقاربا مخرجا</w:t>
      </w:r>
      <w:r w:rsidR="0001685C">
        <w:rPr>
          <w:rFonts w:ascii="Simplified Arabic" w:hAnsi="Simplified Arabic" w:cs="Simplified Arabic" w:hint="cs"/>
          <w:sz w:val="28"/>
          <w:szCs w:val="28"/>
          <w:rtl/>
          <w:lang w:bidi="ar-JO"/>
        </w:rPr>
        <w:t>ً</w:t>
      </w:r>
      <w:r w:rsidRPr="00891CAB">
        <w:rPr>
          <w:rFonts w:ascii="Simplified Arabic" w:hAnsi="Simplified Arabic" w:cs="Simplified Arabic" w:hint="cs"/>
          <w:sz w:val="28"/>
          <w:szCs w:val="28"/>
          <w:rtl/>
          <w:lang w:bidi="ar-JO"/>
        </w:rPr>
        <w:t xml:space="preserve"> وصفة ، أو مخرجا لا صفة  أو صفة لا مخرجا  </w:t>
      </w:r>
      <w:r w:rsidRPr="00891CAB">
        <w:rPr>
          <w:rStyle w:val="a5"/>
          <w:rFonts w:ascii="Simplified Arabic" w:hAnsi="Simplified Arabic" w:cs="Simplified Arabic"/>
          <w:sz w:val="28"/>
          <w:szCs w:val="28"/>
          <w:rtl/>
          <w:lang w:bidi="ar-JO"/>
        </w:rPr>
        <w:footnoteReference w:customMarkFollows="1" w:id="303"/>
        <w:t>(3)</w:t>
      </w:r>
      <w:r w:rsidRPr="00891CAB">
        <w:rPr>
          <w:rFonts w:ascii="Simplified Arabic" w:hAnsi="Simplified Arabic" w:cs="Simplified Arabic" w:hint="cs"/>
          <w:sz w:val="28"/>
          <w:szCs w:val="28"/>
          <w:rtl/>
          <w:lang w:bidi="ar-JO"/>
        </w:rPr>
        <w:t xml:space="preserve">. </w:t>
      </w:r>
    </w:p>
    <w:p w:rsidR="00B14850" w:rsidRPr="00891CAB" w:rsidRDefault="00B14850" w:rsidP="00EF5A96">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 xml:space="preserve">أما علماء القراءات </w:t>
      </w:r>
      <w:r w:rsidR="00811DC8">
        <w:rPr>
          <w:rFonts w:ascii="Simplified Arabic" w:hAnsi="Simplified Arabic" w:cs="Simplified Arabic" w:hint="cs"/>
          <w:sz w:val="28"/>
          <w:szCs w:val="28"/>
          <w:rtl/>
          <w:lang w:bidi="ar-JO"/>
        </w:rPr>
        <w:t>ف</w:t>
      </w:r>
      <w:r w:rsidRPr="00891CAB">
        <w:rPr>
          <w:rFonts w:ascii="Simplified Arabic" w:hAnsi="Simplified Arabic" w:cs="Simplified Arabic" w:hint="cs"/>
          <w:sz w:val="28"/>
          <w:szCs w:val="28"/>
          <w:rtl/>
          <w:lang w:bidi="ar-JO"/>
        </w:rPr>
        <w:t>يضيفون في هذا</w:t>
      </w:r>
      <w:r w:rsidR="00EF5A96" w:rsidRPr="00891CAB">
        <w:rPr>
          <w:rFonts w:ascii="Simplified Arabic" w:hAnsi="Simplified Arabic" w:cs="Simplified Arabic" w:hint="cs"/>
          <w:sz w:val="28"/>
          <w:szCs w:val="28"/>
          <w:rtl/>
          <w:lang w:bidi="ar-JO"/>
        </w:rPr>
        <w:t xml:space="preserve"> ، </w:t>
      </w:r>
      <w:r w:rsidR="0001685C">
        <w:rPr>
          <w:rFonts w:ascii="Simplified Arabic" w:hAnsi="Simplified Arabic" w:cs="Simplified Arabic" w:hint="cs"/>
          <w:sz w:val="28"/>
          <w:szCs w:val="28"/>
          <w:rtl/>
          <w:lang w:bidi="ar-JO"/>
        </w:rPr>
        <w:t xml:space="preserve"> باب المتجانسي</w:t>
      </w:r>
      <w:r w:rsidRPr="00891CAB">
        <w:rPr>
          <w:rFonts w:ascii="Simplified Arabic" w:hAnsi="Simplified Arabic" w:cs="Simplified Arabic" w:hint="cs"/>
          <w:sz w:val="28"/>
          <w:szCs w:val="28"/>
          <w:rtl/>
          <w:lang w:bidi="ar-JO"/>
        </w:rPr>
        <w:t xml:space="preserve">ن  </w:t>
      </w:r>
      <w:r w:rsidR="00EF5A96" w:rsidRPr="00891CAB">
        <w:rPr>
          <w:rStyle w:val="a5"/>
          <w:rFonts w:ascii="Simplified Arabic" w:hAnsi="Simplified Arabic" w:cs="Simplified Arabic"/>
          <w:sz w:val="28"/>
          <w:szCs w:val="28"/>
          <w:rtl/>
          <w:lang w:bidi="ar-JO"/>
        </w:rPr>
        <w:footnoteReference w:customMarkFollows="1" w:id="304"/>
        <w:t>(4)</w:t>
      </w:r>
      <w:r w:rsidRPr="00891CAB">
        <w:rPr>
          <w:rFonts w:ascii="Simplified Arabic" w:hAnsi="Simplified Arabic" w:cs="Simplified Arabic" w:hint="cs"/>
          <w:sz w:val="28"/>
          <w:szCs w:val="28"/>
          <w:rtl/>
          <w:lang w:bidi="ar-JO"/>
        </w:rPr>
        <w:t>،</w:t>
      </w:r>
      <w:r w:rsidR="00EF5A96" w:rsidRPr="00891CAB">
        <w:rPr>
          <w:rFonts w:ascii="Simplified Arabic" w:hAnsi="Simplified Arabic" w:cs="Simplified Arabic" w:hint="cs"/>
          <w:sz w:val="28"/>
          <w:szCs w:val="28"/>
          <w:rtl/>
          <w:lang w:bidi="ar-JO"/>
        </w:rPr>
        <w:t xml:space="preserve"> والمراد بها عندهم :   الحرفان اللذان اتحدا مخرجا ، واختلفا صفة </w:t>
      </w:r>
      <w:r w:rsidR="00EF5A96" w:rsidRPr="00891CAB">
        <w:rPr>
          <w:rStyle w:val="a5"/>
          <w:rFonts w:ascii="Simplified Arabic" w:hAnsi="Simplified Arabic" w:cs="Simplified Arabic"/>
          <w:sz w:val="28"/>
          <w:szCs w:val="28"/>
          <w:rtl/>
          <w:lang w:bidi="ar-JO"/>
        </w:rPr>
        <w:footnoteReference w:customMarkFollows="1" w:id="305"/>
        <w:t>(5)</w:t>
      </w:r>
      <w:r w:rsidR="00EF5A96" w:rsidRPr="00891CAB">
        <w:rPr>
          <w:rFonts w:ascii="Simplified Arabic" w:hAnsi="Simplified Arabic" w:cs="Simplified Arabic" w:hint="cs"/>
          <w:sz w:val="28"/>
          <w:szCs w:val="28"/>
          <w:rtl/>
          <w:lang w:bidi="ar-JO"/>
        </w:rPr>
        <w:t xml:space="preserve">، كالتاء والدال  </w:t>
      </w:r>
      <w:r w:rsidR="00EF5A96" w:rsidRPr="00891CAB">
        <w:rPr>
          <w:rStyle w:val="a5"/>
          <w:rFonts w:ascii="Simplified Arabic" w:hAnsi="Simplified Arabic" w:cs="Simplified Arabic"/>
          <w:sz w:val="28"/>
          <w:szCs w:val="28"/>
          <w:rtl/>
          <w:lang w:bidi="ar-JO"/>
        </w:rPr>
        <w:footnoteReference w:customMarkFollows="1" w:id="306"/>
        <w:t>(6)</w:t>
      </w:r>
      <w:r w:rsidR="00EF5A96" w:rsidRPr="00891CAB">
        <w:rPr>
          <w:rFonts w:ascii="Simplified Arabic" w:hAnsi="Simplified Arabic" w:cs="Simplified Arabic" w:hint="cs"/>
          <w:sz w:val="28"/>
          <w:szCs w:val="28"/>
          <w:rtl/>
          <w:lang w:bidi="ar-JO"/>
        </w:rPr>
        <w:t xml:space="preserve">. </w:t>
      </w:r>
    </w:p>
    <w:p w:rsidR="00EF5A96" w:rsidRPr="00891CAB" w:rsidRDefault="00EF5A96" w:rsidP="00EF5A96">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ويطلق عليه</w:t>
      </w:r>
      <w:r w:rsidR="0001685C">
        <w:rPr>
          <w:rFonts w:ascii="Simplified Arabic" w:hAnsi="Simplified Arabic" w:cs="Simplified Arabic" w:hint="cs"/>
          <w:sz w:val="28"/>
          <w:szCs w:val="28"/>
          <w:rtl/>
          <w:lang w:bidi="ar-JO"/>
        </w:rPr>
        <w:t>م</w:t>
      </w:r>
      <w:r w:rsidRPr="00891CAB">
        <w:rPr>
          <w:rFonts w:ascii="Simplified Arabic" w:hAnsi="Simplified Arabic" w:cs="Simplified Arabic" w:hint="cs"/>
          <w:sz w:val="28"/>
          <w:szCs w:val="28"/>
          <w:rtl/>
          <w:lang w:bidi="ar-JO"/>
        </w:rPr>
        <w:t>ا المتقاربان تجاوزا</w:t>
      </w:r>
      <w:r w:rsidR="0001685C">
        <w:rPr>
          <w:rFonts w:ascii="Simplified Arabic" w:hAnsi="Simplified Arabic" w:cs="Simplified Arabic" w:hint="cs"/>
          <w:sz w:val="28"/>
          <w:szCs w:val="28"/>
          <w:rtl/>
          <w:lang w:bidi="ar-JO"/>
        </w:rPr>
        <w:t>ً</w:t>
      </w:r>
      <w:r w:rsidRPr="00891CAB">
        <w:rPr>
          <w:rFonts w:ascii="Simplified Arabic" w:hAnsi="Simplified Arabic" w:cs="Simplified Arabic" w:hint="cs"/>
          <w:sz w:val="28"/>
          <w:szCs w:val="28"/>
          <w:rtl/>
          <w:lang w:bidi="ar-JO"/>
        </w:rPr>
        <w:t xml:space="preserve"> عند النحاة  . </w:t>
      </w:r>
    </w:p>
    <w:p w:rsidR="005B6D4C" w:rsidRDefault="005B6D4C" w:rsidP="007536F0">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 xml:space="preserve">فالتقارب ينقسم إلى تقارب في المخرج ، وتقارب في الصفة </w:t>
      </w:r>
      <w:r w:rsidRPr="00891CAB">
        <w:rPr>
          <w:rStyle w:val="a5"/>
          <w:rFonts w:ascii="Simplified Arabic" w:hAnsi="Simplified Arabic" w:cs="Simplified Arabic"/>
          <w:sz w:val="28"/>
          <w:szCs w:val="28"/>
          <w:rtl/>
          <w:lang w:bidi="ar-JO"/>
        </w:rPr>
        <w:footnoteReference w:customMarkFollows="1" w:id="307"/>
        <w:t>(7)</w:t>
      </w:r>
      <w:r w:rsidRPr="00891CAB">
        <w:rPr>
          <w:rFonts w:ascii="Simplified Arabic" w:hAnsi="Simplified Arabic" w:cs="Simplified Arabic" w:hint="cs"/>
          <w:sz w:val="28"/>
          <w:szCs w:val="28"/>
          <w:rtl/>
          <w:lang w:bidi="ar-JO"/>
        </w:rPr>
        <w:t xml:space="preserve"> ، لذا ذكر النحويون وعلماء القراءات مخارج الحروف وصفاتها ، لما لذلك من أهمية قص</w:t>
      </w:r>
      <w:r w:rsidR="007536F0" w:rsidRPr="00891CAB">
        <w:rPr>
          <w:rFonts w:ascii="Simplified Arabic" w:hAnsi="Simplified Arabic" w:cs="Simplified Arabic" w:hint="cs"/>
          <w:sz w:val="28"/>
          <w:szCs w:val="28"/>
          <w:rtl/>
          <w:lang w:bidi="ar-JO"/>
        </w:rPr>
        <w:t>ــ</w:t>
      </w:r>
      <w:r w:rsidRPr="00891CAB">
        <w:rPr>
          <w:rFonts w:ascii="Simplified Arabic" w:hAnsi="Simplified Arabic" w:cs="Simplified Arabic" w:hint="cs"/>
          <w:sz w:val="28"/>
          <w:szCs w:val="28"/>
          <w:rtl/>
          <w:lang w:bidi="ar-JO"/>
        </w:rPr>
        <w:t>وى في باب الإدغام .</w:t>
      </w:r>
    </w:p>
    <w:p w:rsidR="00014480" w:rsidRPr="00014480" w:rsidRDefault="00014480" w:rsidP="00014480">
      <w:pPr>
        <w:tabs>
          <w:tab w:val="left" w:pos="1241"/>
        </w:tabs>
        <w:spacing w:line="360" w:lineRule="auto"/>
        <w:jc w:val="both"/>
        <w:rPr>
          <w:rFonts w:ascii="Simplified Arabic" w:hAnsi="Simplified Arabic" w:cs="Simplified Arabic"/>
          <w:b/>
          <w:bCs/>
          <w:sz w:val="28"/>
          <w:szCs w:val="28"/>
          <w:rtl/>
          <w:lang w:bidi="ar-JO"/>
        </w:rPr>
      </w:pPr>
    </w:p>
    <w:p w:rsidR="007536F0" w:rsidRPr="00014480" w:rsidRDefault="007536F0" w:rsidP="00014480">
      <w:pPr>
        <w:pStyle w:val="a6"/>
        <w:tabs>
          <w:tab w:val="left" w:pos="1241"/>
        </w:tabs>
        <w:spacing w:line="360" w:lineRule="auto"/>
        <w:jc w:val="both"/>
        <w:rPr>
          <w:rFonts w:ascii="Simplified Arabic" w:hAnsi="Simplified Arabic" w:cs="Simplified Arabic"/>
          <w:b/>
          <w:bCs/>
          <w:sz w:val="28"/>
          <w:szCs w:val="28"/>
          <w:rtl/>
          <w:lang w:bidi="ar-JO"/>
        </w:rPr>
      </w:pPr>
      <w:r w:rsidRPr="007536F0">
        <w:rPr>
          <w:rFonts w:ascii="Simplified Arabic" w:hAnsi="Simplified Arabic" w:cs="Simplified Arabic" w:hint="cs"/>
          <w:b/>
          <w:bCs/>
          <w:sz w:val="28"/>
          <w:szCs w:val="28"/>
          <w:rtl/>
          <w:lang w:bidi="ar-JO"/>
        </w:rPr>
        <w:lastRenderedPageBreak/>
        <w:t xml:space="preserve">قواعد عامة لإدغام المتقاربين  : </w:t>
      </w:r>
    </w:p>
    <w:p w:rsidR="007536F0" w:rsidRPr="00891CAB" w:rsidRDefault="007536F0" w:rsidP="00891CAB">
      <w:pPr>
        <w:rPr>
          <w:rFonts w:ascii="Simplified Arabic" w:hAnsi="Simplified Arabic" w:cs="Simplified Arabic"/>
          <w:sz w:val="28"/>
          <w:szCs w:val="28"/>
          <w:rtl/>
          <w:lang w:bidi="ar-JO"/>
        </w:rPr>
      </w:pPr>
      <w:r w:rsidRPr="00891CAB">
        <w:rPr>
          <w:rFonts w:ascii="Simplified Arabic" w:hAnsi="Simplified Arabic" w:cs="Simplified Arabic"/>
          <w:sz w:val="28"/>
          <w:szCs w:val="28"/>
          <w:rtl/>
          <w:lang w:bidi="ar-JO"/>
        </w:rPr>
        <w:t xml:space="preserve">   وضع النحاة قواعد عامة في إدغام المتقاربين ومنها : </w:t>
      </w:r>
    </w:p>
    <w:p w:rsidR="007536F0" w:rsidRPr="004F06D4" w:rsidRDefault="007536F0" w:rsidP="007536F0">
      <w:pPr>
        <w:tabs>
          <w:tab w:val="left" w:pos="1241"/>
        </w:tabs>
        <w:spacing w:line="360" w:lineRule="auto"/>
        <w:jc w:val="both"/>
        <w:rPr>
          <w:rFonts w:ascii="Simplified Arabic" w:hAnsi="Simplified Arabic" w:cs="Simplified Arabic"/>
          <w:b/>
          <w:bCs/>
          <w:sz w:val="28"/>
          <w:szCs w:val="28"/>
          <w:rtl/>
          <w:lang w:bidi="ar-JO"/>
        </w:rPr>
      </w:pPr>
      <w:r w:rsidRPr="004F06D4">
        <w:rPr>
          <w:rFonts w:ascii="Simplified Arabic" w:hAnsi="Simplified Arabic" w:cs="Simplified Arabic" w:hint="cs"/>
          <w:b/>
          <w:bCs/>
          <w:sz w:val="28"/>
          <w:szCs w:val="28"/>
          <w:rtl/>
          <w:lang w:bidi="ar-JO"/>
        </w:rPr>
        <w:t xml:space="preserve">أولاً : الحروف التي لا تدغم في مقاربها  ، ولا يدغم فيها مقاربها وهي : </w:t>
      </w:r>
    </w:p>
    <w:p w:rsidR="007536F0" w:rsidRDefault="007536F0" w:rsidP="00EF2BDB">
      <w:pPr>
        <w:pStyle w:val="a6"/>
        <w:numPr>
          <w:ilvl w:val="0"/>
          <w:numId w:val="20"/>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الهمزة  .</w:t>
      </w:r>
    </w:p>
    <w:p w:rsidR="007536F0" w:rsidRDefault="007536F0" w:rsidP="00EF2BDB">
      <w:pPr>
        <w:pStyle w:val="a6"/>
        <w:numPr>
          <w:ilvl w:val="0"/>
          <w:numId w:val="20"/>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الألف . </w:t>
      </w:r>
      <w:r>
        <w:rPr>
          <w:rStyle w:val="a5"/>
          <w:rFonts w:ascii="Simplified Arabic" w:hAnsi="Simplified Arabic" w:cs="Simplified Arabic"/>
          <w:sz w:val="28"/>
          <w:szCs w:val="28"/>
          <w:rtl/>
          <w:lang w:bidi="ar-JO"/>
        </w:rPr>
        <w:footnoteReference w:customMarkFollows="1" w:id="308"/>
        <w:t>(1)</w:t>
      </w:r>
    </w:p>
    <w:p w:rsidR="007536F0" w:rsidRPr="00891CAB" w:rsidRDefault="007536F0" w:rsidP="00891CAB">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 xml:space="preserve">والسبب في ذلك أن إدغام المتقاربين محمول على إدغام المثلين ، </w:t>
      </w:r>
      <w:r w:rsidR="001763F9">
        <w:rPr>
          <w:rFonts w:ascii="Simplified Arabic" w:hAnsi="Simplified Arabic" w:cs="Simplified Arabic" w:hint="cs"/>
          <w:sz w:val="28"/>
          <w:szCs w:val="28"/>
          <w:rtl/>
          <w:lang w:bidi="ar-JO"/>
        </w:rPr>
        <w:t xml:space="preserve">فلما امتنع فيهما إدغام المثلين </w:t>
      </w:r>
      <w:r w:rsidRPr="00891CAB">
        <w:rPr>
          <w:rFonts w:ascii="Simplified Arabic" w:hAnsi="Simplified Arabic" w:cs="Simplified Arabic" w:hint="cs"/>
          <w:sz w:val="28"/>
          <w:szCs w:val="28"/>
          <w:rtl/>
          <w:lang w:bidi="ar-JO"/>
        </w:rPr>
        <w:t xml:space="preserve"> امتنع فيهما إدغام المتقاربين </w:t>
      </w:r>
      <w:r w:rsidRPr="00891CAB">
        <w:rPr>
          <w:rStyle w:val="a5"/>
          <w:rFonts w:ascii="Simplified Arabic" w:hAnsi="Simplified Arabic" w:cs="Simplified Arabic"/>
          <w:sz w:val="28"/>
          <w:szCs w:val="28"/>
          <w:rtl/>
          <w:lang w:bidi="ar-JO"/>
        </w:rPr>
        <w:footnoteReference w:customMarkFollows="1" w:id="309"/>
        <w:t>(2)</w:t>
      </w:r>
      <w:r w:rsidRPr="00891CAB">
        <w:rPr>
          <w:rFonts w:ascii="Simplified Arabic" w:hAnsi="Simplified Arabic" w:cs="Simplified Arabic" w:hint="cs"/>
          <w:sz w:val="28"/>
          <w:szCs w:val="28"/>
          <w:rtl/>
          <w:lang w:bidi="ar-JO"/>
        </w:rPr>
        <w:t xml:space="preserve">. </w:t>
      </w:r>
    </w:p>
    <w:p w:rsidR="00761BCA" w:rsidRPr="00891CAB" w:rsidRDefault="001505A0" w:rsidP="001505A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أما</w:t>
      </w:r>
      <w:r w:rsidR="007536F0" w:rsidRPr="00891CAB">
        <w:rPr>
          <w:rFonts w:ascii="Simplified Arabic" w:hAnsi="Simplified Arabic" w:cs="Simplified Arabic" w:hint="cs"/>
          <w:sz w:val="28"/>
          <w:szCs w:val="28"/>
          <w:rtl/>
          <w:lang w:bidi="ar-JO"/>
        </w:rPr>
        <w:t xml:space="preserve"> الهمزة</w:t>
      </w:r>
      <w:r w:rsidR="0001685C">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لأنها</w:t>
      </w:r>
      <w:r w:rsidR="007536F0" w:rsidRPr="00891CAB">
        <w:rPr>
          <w:rFonts w:ascii="Simplified Arabic" w:hAnsi="Simplified Arabic" w:cs="Simplified Arabic" w:hint="cs"/>
          <w:sz w:val="28"/>
          <w:szCs w:val="28"/>
          <w:rtl/>
          <w:lang w:bidi="ar-JO"/>
        </w:rPr>
        <w:t xml:space="preserve"> من أشق الأصوات ، ومالت اللهجات العربية إلى ت</w:t>
      </w:r>
      <w:r w:rsidR="00891CAB">
        <w:rPr>
          <w:rFonts w:ascii="Simplified Arabic" w:hAnsi="Simplified Arabic" w:cs="Simplified Arabic" w:hint="cs"/>
          <w:sz w:val="28"/>
          <w:szCs w:val="28"/>
          <w:rtl/>
          <w:lang w:bidi="ar-JO"/>
        </w:rPr>
        <w:t xml:space="preserve">خفيفها والفرار من نطقها محققة.  </w:t>
      </w:r>
      <w:r w:rsidR="00761BCA" w:rsidRPr="00891CAB">
        <w:rPr>
          <w:rFonts w:ascii="Simplified Arabic" w:hAnsi="Simplified Arabic" w:cs="Simplified Arabic" w:hint="cs"/>
          <w:sz w:val="28"/>
          <w:szCs w:val="28"/>
          <w:rtl/>
          <w:lang w:bidi="ar-JO"/>
        </w:rPr>
        <w:t xml:space="preserve">ولأن الألف يتغير إلى واو ، أو  ياء </w:t>
      </w:r>
      <w:r w:rsidR="00761BCA" w:rsidRPr="00891CAB">
        <w:rPr>
          <w:rStyle w:val="a5"/>
          <w:rFonts w:ascii="Simplified Arabic" w:hAnsi="Simplified Arabic" w:cs="Simplified Arabic"/>
          <w:sz w:val="28"/>
          <w:szCs w:val="28"/>
          <w:rtl/>
          <w:lang w:bidi="ar-JO"/>
        </w:rPr>
        <w:footnoteReference w:customMarkFollows="1" w:id="310"/>
        <w:t>(3)</w:t>
      </w:r>
      <w:r w:rsidR="00761BCA" w:rsidRPr="00891CAB">
        <w:rPr>
          <w:rFonts w:ascii="Simplified Arabic" w:hAnsi="Simplified Arabic" w:cs="Simplified Arabic" w:hint="cs"/>
          <w:sz w:val="28"/>
          <w:szCs w:val="28"/>
          <w:rtl/>
          <w:lang w:bidi="ar-JO"/>
        </w:rPr>
        <w:t xml:space="preserve">. </w:t>
      </w:r>
    </w:p>
    <w:p w:rsidR="00F97189" w:rsidRDefault="001018B2" w:rsidP="00EF2BDB">
      <w:pPr>
        <w:pStyle w:val="a6"/>
        <w:numPr>
          <w:ilvl w:val="0"/>
          <w:numId w:val="20"/>
        </w:numPr>
        <w:tabs>
          <w:tab w:val="left" w:pos="1241"/>
        </w:tabs>
        <w:spacing w:line="360" w:lineRule="auto"/>
        <w:jc w:val="both"/>
        <w:rPr>
          <w:rFonts w:ascii="Simplified Arabic" w:hAnsi="Simplified Arabic" w:cs="Simplified Arabic"/>
          <w:sz w:val="28"/>
          <w:szCs w:val="28"/>
          <w:lang w:bidi="ar-JO"/>
        </w:rPr>
      </w:pPr>
      <w:r w:rsidRPr="001018B2">
        <w:rPr>
          <w:rFonts w:ascii="Simplified Arabic" w:hAnsi="Simplified Arabic" w:cs="Simplified Arabic" w:hint="cs"/>
          <w:sz w:val="28"/>
          <w:szCs w:val="28"/>
          <w:rtl/>
          <w:lang w:bidi="ar-JO"/>
        </w:rPr>
        <w:t xml:space="preserve"> الياء التي قبلها فتحة أو كسرة ، والواو التي قبلها فتحة أو ضمة . والمراد بهما حروف المد واللين </w:t>
      </w:r>
      <w:r w:rsidRPr="001018B2">
        <w:rPr>
          <w:rStyle w:val="a5"/>
          <w:rFonts w:ascii="Simplified Arabic" w:hAnsi="Simplified Arabic" w:cs="Simplified Arabic"/>
          <w:sz w:val="28"/>
          <w:szCs w:val="28"/>
          <w:rtl/>
          <w:lang w:bidi="ar-JO"/>
        </w:rPr>
        <w:footnoteReference w:customMarkFollows="1" w:id="311"/>
        <w:t>(4)</w:t>
      </w:r>
      <w:r w:rsidRPr="001018B2">
        <w:rPr>
          <w:rFonts w:ascii="Simplified Arabic" w:hAnsi="Simplified Arabic" w:cs="Simplified Arabic" w:hint="cs"/>
          <w:sz w:val="28"/>
          <w:szCs w:val="28"/>
          <w:rtl/>
          <w:lang w:bidi="ar-JO"/>
        </w:rPr>
        <w:t xml:space="preserve">. </w:t>
      </w:r>
      <w:r w:rsidRPr="00891CAB">
        <w:rPr>
          <w:rFonts w:ascii="Simplified Arabic" w:hAnsi="Simplified Arabic" w:cs="Simplified Arabic" w:hint="cs"/>
          <w:sz w:val="28"/>
          <w:szCs w:val="28"/>
          <w:rtl/>
          <w:lang w:bidi="ar-JO"/>
        </w:rPr>
        <w:t xml:space="preserve">ولا تدغم هذه الحروف ، لأنها أشبهت الألف إذا كانت مداً ، وإن كانتا ليناً ، فإنهما يكونان كالألف في المد والمطل </w:t>
      </w:r>
      <w:r w:rsidRPr="00891CAB">
        <w:rPr>
          <w:rStyle w:val="a5"/>
          <w:rFonts w:ascii="Simplified Arabic" w:hAnsi="Simplified Arabic" w:cs="Simplified Arabic"/>
          <w:sz w:val="28"/>
          <w:szCs w:val="28"/>
          <w:rtl/>
          <w:lang w:bidi="ar-JO"/>
        </w:rPr>
        <w:footnoteReference w:customMarkFollows="1" w:id="312"/>
        <w:t>(5)</w:t>
      </w:r>
      <w:r w:rsidRPr="00891CAB">
        <w:rPr>
          <w:rFonts w:ascii="Simplified Arabic" w:hAnsi="Simplified Arabic" w:cs="Simplified Arabic" w:hint="cs"/>
          <w:sz w:val="28"/>
          <w:szCs w:val="28"/>
          <w:rtl/>
          <w:lang w:bidi="ar-JO"/>
        </w:rPr>
        <w:t xml:space="preserve">. </w:t>
      </w:r>
    </w:p>
    <w:p w:rsidR="00AE7016" w:rsidRDefault="00AE7016" w:rsidP="00AE7016">
      <w:pPr>
        <w:pStyle w:val="a6"/>
        <w:tabs>
          <w:tab w:val="left" w:pos="1241"/>
        </w:tabs>
        <w:spacing w:line="360" w:lineRule="auto"/>
        <w:ind w:left="1080"/>
        <w:jc w:val="both"/>
        <w:rPr>
          <w:rFonts w:ascii="Simplified Arabic" w:hAnsi="Simplified Arabic" w:cs="Simplified Arabic"/>
          <w:sz w:val="28"/>
          <w:szCs w:val="28"/>
          <w:rtl/>
          <w:lang w:bidi="ar-JO"/>
        </w:rPr>
      </w:pPr>
    </w:p>
    <w:p w:rsidR="00AE7016" w:rsidRDefault="00AE7016" w:rsidP="00AE7016">
      <w:pPr>
        <w:pStyle w:val="a6"/>
        <w:tabs>
          <w:tab w:val="left" w:pos="1241"/>
        </w:tabs>
        <w:spacing w:line="360" w:lineRule="auto"/>
        <w:ind w:left="1080"/>
        <w:jc w:val="both"/>
        <w:rPr>
          <w:rFonts w:ascii="Simplified Arabic" w:hAnsi="Simplified Arabic" w:cs="Simplified Arabic"/>
          <w:sz w:val="28"/>
          <w:szCs w:val="28"/>
          <w:rtl/>
          <w:lang w:bidi="ar-JO"/>
        </w:rPr>
      </w:pPr>
    </w:p>
    <w:p w:rsidR="00AE7016" w:rsidRDefault="00AE7016" w:rsidP="00AE7016">
      <w:pPr>
        <w:pStyle w:val="a6"/>
        <w:tabs>
          <w:tab w:val="left" w:pos="1241"/>
        </w:tabs>
        <w:spacing w:line="360" w:lineRule="auto"/>
        <w:ind w:left="1080"/>
        <w:jc w:val="both"/>
        <w:rPr>
          <w:rFonts w:ascii="Simplified Arabic" w:hAnsi="Simplified Arabic" w:cs="Simplified Arabic"/>
          <w:sz w:val="28"/>
          <w:szCs w:val="28"/>
          <w:rtl/>
          <w:lang w:bidi="ar-JO"/>
        </w:rPr>
      </w:pPr>
    </w:p>
    <w:p w:rsidR="00AE7016" w:rsidRPr="00891CAB" w:rsidRDefault="00AE7016" w:rsidP="00AE7016">
      <w:pPr>
        <w:pStyle w:val="a6"/>
        <w:tabs>
          <w:tab w:val="left" w:pos="1241"/>
        </w:tabs>
        <w:spacing w:line="360" w:lineRule="auto"/>
        <w:ind w:left="1080"/>
        <w:jc w:val="both"/>
        <w:rPr>
          <w:rFonts w:ascii="Simplified Arabic" w:hAnsi="Simplified Arabic" w:cs="Simplified Arabic"/>
          <w:sz w:val="28"/>
          <w:szCs w:val="28"/>
          <w:rtl/>
          <w:lang w:bidi="ar-JO"/>
        </w:rPr>
      </w:pPr>
    </w:p>
    <w:p w:rsidR="00F97189" w:rsidRPr="00891CAB" w:rsidRDefault="00F97189" w:rsidP="00891CAB">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lastRenderedPageBreak/>
        <w:t xml:space="preserve">وفي ذلك قال أبو علي : </w:t>
      </w:r>
    </w:p>
    <w:p w:rsidR="00F97189" w:rsidRPr="00891CAB" w:rsidRDefault="00F97189" w:rsidP="00891CAB">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 xml:space="preserve">" فالياء لا تدغم في الجيم وإن قاربتها ، ولا الواو في الميم ، ولا تدغم واحدة منهما في مقاربها ولا مقاربها فيها </w:t>
      </w:r>
      <w:r w:rsidR="00C2453D" w:rsidRPr="00891CAB">
        <w:rPr>
          <w:rFonts w:ascii="Simplified Arabic" w:hAnsi="Simplified Arabic" w:cs="Simplified Arabic" w:hint="cs"/>
          <w:sz w:val="28"/>
          <w:szCs w:val="28"/>
          <w:rtl/>
          <w:lang w:bidi="ar-JO"/>
        </w:rPr>
        <w:t xml:space="preserve">؛ لأن ما فيها من اللين قد باعد بين ما هو من مخارجها " </w:t>
      </w:r>
      <w:r w:rsidR="00C2453D" w:rsidRPr="00891CAB">
        <w:rPr>
          <w:rStyle w:val="a5"/>
          <w:rFonts w:ascii="Simplified Arabic" w:hAnsi="Simplified Arabic" w:cs="Simplified Arabic"/>
          <w:sz w:val="28"/>
          <w:szCs w:val="28"/>
          <w:rtl/>
          <w:lang w:bidi="ar-JO"/>
        </w:rPr>
        <w:footnoteReference w:customMarkFollows="1" w:id="313"/>
        <w:t>(1)</w:t>
      </w:r>
      <w:r w:rsidR="00C2453D" w:rsidRPr="00891CAB">
        <w:rPr>
          <w:rFonts w:ascii="Simplified Arabic" w:hAnsi="Simplified Arabic" w:cs="Simplified Arabic" w:hint="cs"/>
          <w:sz w:val="28"/>
          <w:szCs w:val="28"/>
          <w:rtl/>
          <w:lang w:bidi="ar-JO"/>
        </w:rPr>
        <w:t>.</w:t>
      </w:r>
    </w:p>
    <w:p w:rsidR="00C2453D" w:rsidRPr="00891CAB" w:rsidRDefault="00C2453D" w:rsidP="00891CAB">
      <w:pPr>
        <w:tabs>
          <w:tab w:val="left" w:pos="1241"/>
        </w:tabs>
        <w:spacing w:line="360" w:lineRule="auto"/>
        <w:jc w:val="both"/>
        <w:rPr>
          <w:rFonts w:ascii="Simplified Arabic" w:hAnsi="Simplified Arabic" w:cs="Simplified Arabic"/>
          <w:sz w:val="28"/>
          <w:szCs w:val="28"/>
          <w:rtl/>
          <w:lang w:bidi="ar-JO"/>
        </w:rPr>
      </w:pPr>
      <w:r w:rsidRPr="00891CAB">
        <w:rPr>
          <w:rFonts w:ascii="Simplified Arabic" w:hAnsi="Simplified Arabic" w:cs="Simplified Arabic" w:hint="cs"/>
          <w:sz w:val="28"/>
          <w:szCs w:val="28"/>
          <w:rtl/>
          <w:lang w:bidi="ar-JO"/>
        </w:rPr>
        <w:t xml:space="preserve">وجاز إدغام الياء في الواو ، وإدغام الواو في الياء ، لأن اللين قرب بينهما وإن تباعد مخرجا </w:t>
      </w:r>
      <w:r w:rsidRPr="00891CAB">
        <w:rPr>
          <w:rFonts w:ascii="Simplified Arabic" w:hAnsi="Simplified Arabic" w:cs="Simplified Arabic"/>
          <w:sz w:val="28"/>
          <w:szCs w:val="28"/>
          <w:rtl/>
          <w:lang w:bidi="ar-JO"/>
        </w:rPr>
        <w:t>–</w:t>
      </w:r>
      <w:r w:rsidRPr="00891CAB">
        <w:rPr>
          <w:rFonts w:ascii="Simplified Arabic" w:hAnsi="Simplified Arabic" w:cs="Simplified Arabic" w:hint="cs"/>
          <w:sz w:val="28"/>
          <w:szCs w:val="28"/>
          <w:rtl/>
          <w:lang w:bidi="ar-JO"/>
        </w:rPr>
        <w:t xml:space="preserve"> عند بعضهم  -  </w:t>
      </w:r>
      <w:r w:rsidRPr="00891CAB">
        <w:rPr>
          <w:rStyle w:val="a5"/>
          <w:rFonts w:ascii="Simplified Arabic" w:hAnsi="Simplified Arabic" w:cs="Simplified Arabic"/>
          <w:sz w:val="28"/>
          <w:szCs w:val="28"/>
          <w:rtl/>
          <w:lang w:bidi="ar-JO"/>
        </w:rPr>
        <w:footnoteReference w:customMarkFollows="1" w:id="314"/>
        <w:t>(2)</w:t>
      </w:r>
      <w:r w:rsidRPr="00891CAB">
        <w:rPr>
          <w:rFonts w:ascii="Simplified Arabic" w:hAnsi="Simplified Arabic" w:cs="Simplified Arabic" w:hint="cs"/>
          <w:sz w:val="28"/>
          <w:szCs w:val="28"/>
          <w:rtl/>
          <w:lang w:bidi="ar-JO"/>
        </w:rPr>
        <w:t>.</w:t>
      </w:r>
    </w:p>
    <w:p w:rsidR="00C2453D" w:rsidRDefault="00C2453D"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C2453D" w:rsidRPr="00891CAB" w:rsidRDefault="00C2453D" w:rsidP="000628BE">
      <w:pPr>
        <w:tabs>
          <w:tab w:val="left" w:pos="1241"/>
        </w:tabs>
        <w:spacing w:line="360" w:lineRule="auto"/>
        <w:jc w:val="both"/>
        <w:rPr>
          <w:rFonts w:ascii="Simplified Arabic" w:hAnsi="Simplified Arabic" w:cs="Simplified Arabic"/>
          <w:b/>
          <w:bCs/>
          <w:sz w:val="28"/>
          <w:szCs w:val="28"/>
          <w:rtl/>
          <w:lang w:bidi="ar-JO"/>
        </w:rPr>
      </w:pPr>
      <w:r w:rsidRPr="00891CAB">
        <w:rPr>
          <w:rFonts w:ascii="Simplified Arabic" w:hAnsi="Simplified Arabic" w:cs="Simplified Arabic" w:hint="cs"/>
          <w:b/>
          <w:bCs/>
          <w:sz w:val="28"/>
          <w:szCs w:val="28"/>
          <w:rtl/>
          <w:lang w:bidi="ar-JO"/>
        </w:rPr>
        <w:t xml:space="preserve">ثانياً : الحروف التي لا تدغم في المقاربة ، وتدغم المقاربة فيها . </w:t>
      </w:r>
    </w:p>
    <w:p w:rsidR="00C2453D" w:rsidRPr="00014480" w:rsidRDefault="00C2453D" w:rsidP="00014480">
      <w:pPr>
        <w:tabs>
          <w:tab w:val="left" w:pos="1241"/>
        </w:tabs>
        <w:spacing w:line="360" w:lineRule="auto"/>
        <w:jc w:val="both"/>
        <w:rPr>
          <w:rFonts w:ascii="Simplified Arabic" w:hAnsi="Simplified Arabic" w:cs="Simplified Arabic"/>
          <w:sz w:val="28"/>
          <w:szCs w:val="28"/>
          <w:rtl/>
          <w:lang w:bidi="ar-JO"/>
        </w:rPr>
      </w:pPr>
      <w:r w:rsidRPr="00014480">
        <w:rPr>
          <w:rFonts w:ascii="Simplified Arabic" w:hAnsi="Simplified Arabic" w:cs="Simplified Arabic" w:hint="cs"/>
          <w:sz w:val="28"/>
          <w:szCs w:val="28"/>
          <w:rtl/>
          <w:lang w:bidi="ar-JO"/>
        </w:rPr>
        <w:t xml:space="preserve">وهي خمسة أحرف : الميم والراء ، والفاء ، والشين ، والضاد </w:t>
      </w:r>
      <w:r w:rsidRPr="00014480">
        <w:rPr>
          <w:rStyle w:val="a5"/>
          <w:rFonts w:ascii="Simplified Arabic" w:hAnsi="Simplified Arabic" w:cs="Simplified Arabic"/>
          <w:sz w:val="28"/>
          <w:szCs w:val="28"/>
          <w:rtl/>
          <w:lang w:bidi="ar-JO"/>
        </w:rPr>
        <w:footnoteReference w:customMarkFollows="1" w:id="315"/>
        <w:t>(3)</w:t>
      </w:r>
      <w:r w:rsidRPr="00014480">
        <w:rPr>
          <w:rFonts w:ascii="Simplified Arabic" w:hAnsi="Simplified Arabic" w:cs="Simplified Arabic" w:hint="cs"/>
          <w:sz w:val="28"/>
          <w:szCs w:val="28"/>
          <w:rtl/>
          <w:lang w:bidi="ar-JO"/>
        </w:rPr>
        <w:t xml:space="preserve">. </w:t>
      </w:r>
    </w:p>
    <w:p w:rsidR="00C2453D" w:rsidRPr="00014480" w:rsidRDefault="00C2453D" w:rsidP="00014480">
      <w:pPr>
        <w:tabs>
          <w:tab w:val="left" w:pos="1241"/>
        </w:tabs>
        <w:spacing w:line="360" w:lineRule="auto"/>
        <w:jc w:val="both"/>
        <w:rPr>
          <w:rFonts w:ascii="Simplified Arabic" w:hAnsi="Simplified Arabic" w:cs="Simplified Arabic"/>
          <w:sz w:val="28"/>
          <w:szCs w:val="28"/>
          <w:rtl/>
          <w:lang w:bidi="ar-JO"/>
        </w:rPr>
      </w:pPr>
      <w:r w:rsidRPr="00014480">
        <w:rPr>
          <w:rFonts w:ascii="Simplified Arabic" w:hAnsi="Simplified Arabic" w:cs="Simplified Arabic" w:hint="cs"/>
          <w:sz w:val="28"/>
          <w:szCs w:val="28"/>
          <w:rtl/>
          <w:lang w:bidi="ar-JO"/>
        </w:rPr>
        <w:t xml:space="preserve">هذا مذهب سيبويه والخليل وأكثر النحويين </w:t>
      </w:r>
      <w:r w:rsidRPr="00014480">
        <w:rPr>
          <w:rStyle w:val="a5"/>
          <w:rFonts w:ascii="Simplified Arabic" w:hAnsi="Simplified Arabic" w:cs="Simplified Arabic"/>
          <w:sz w:val="28"/>
          <w:szCs w:val="28"/>
          <w:rtl/>
          <w:lang w:bidi="ar-JO"/>
        </w:rPr>
        <w:footnoteReference w:customMarkFollows="1" w:id="316"/>
        <w:t>(4)</w:t>
      </w:r>
      <w:r w:rsidRPr="00014480">
        <w:rPr>
          <w:rFonts w:ascii="Simplified Arabic" w:hAnsi="Simplified Arabic" w:cs="Simplified Arabic" w:hint="cs"/>
          <w:sz w:val="28"/>
          <w:szCs w:val="28"/>
          <w:rtl/>
          <w:lang w:bidi="ar-JO"/>
        </w:rPr>
        <w:t xml:space="preserve">. </w:t>
      </w:r>
    </w:p>
    <w:p w:rsidR="00D00367" w:rsidRPr="00014480" w:rsidRDefault="007C38E1" w:rsidP="00014480">
      <w:pPr>
        <w:tabs>
          <w:tab w:val="left" w:pos="1241"/>
        </w:tabs>
        <w:spacing w:line="360" w:lineRule="auto"/>
        <w:jc w:val="both"/>
        <w:rPr>
          <w:rFonts w:ascii="Simplified Arabic" w:hAnsi="Simplified Arabic" w:cs="Simplified Arabic"/>
          <w:sz w:val="28"/>
          <w:szCs w:val="28"/>
          <w:rtl/>
          <w:lang w:bidi="ar-JO"/>
        </w:rPr>
      </w:pPr>
      <w:r w:rsidRPr="00014480">
        <w:rPr>
          <w:rFonts w:ascii="Simplified Arabic" w:hAnsi="Simplified Arabic" w:cs="Simplified Arabic" w:hint="cs"/>
          <w:sz w:val="28"/>
          <w:szCs w:val="28"/>
          <w:rtl/>
          <w:lang w:bidi="ar-JO"/>
        </w:rPr>
        <w:t>وزاد السيوطي</w:t>
      </w:r>
      <w:r w:rsidR="000353AD" w:rsidRPr="00014480">
        <w:rPr>
          <w:rStyle w:val="a5"/>
          <w:rFonts w:ascii="Simplified Arabic" w:hAnsi="Simplified Arabic" w:cs="Simplified Arabic"/>
          <w:sz w:val="28"/>
          <w:szCs w:val="28"/>
          <w:rtl/>
          <w:lang w:bidi="ar-JO"/>
        </w:rPr>
        <w:footnoteReference w:customMarkFollows="1" w:id="317"/>
        <w:t>(5)</w:t>
      </w:r>
      <w:r w:rsidRPr="00014480">
        <w:rPr>
          <w:rFonts w:ascii="Simplified Arabic" w:hAnsi="Simplified Arabic" w:cs="Simplified Arabic" w:hint="cs"/>
          <w:sz w:val="28"/>
          <w:szCs w:val="28"/>
          <w:rtl/>
          <w:lang w:bidi="ar-JO"/>
        </w:rPr>
        <w:t xml:space="preserve"> والزمخشري في المفصل</w:t>
      </w:r>
      <w:r w:rsidR="000353AD" w:rsidRPr="00014480">
        <w:rPr>
          <w:rStyle w:val="a5"/>
          <w:rFonts w:ascii="Simplified Arabic" w:hAnsi="Simplified Arabic" w:cs="Simplified Arabic"/>
          <w:sz w:val="28"/>
          <w:szCs w:val="28"/>
          <w:rtl/>
          <w:lang w:bidi="ar-JO"/>
        </w:rPr>
        <w:footnoteReference w:customMarkFollows="1" w:id="318"/>
        <w:t>(6)</w:t>
      </w:r>
      <w:r w:rsidRPr="00014480">
        <w:rPr>
          <w:rFonts w:ascii="Simplified Arabic" w:hAnsi="Simplified Arabic" w:cs="Simplified Arabic" w:hint="cs"/>
          <w:sz w:val="28"/>
          <w:szCs w:val="28"/>
          <w:rtl/>
          <w:lang w:bidi="ar-JO"/>
        </w:rPr>
        <w:t xml:space="preserve"> ، وابن الحاجب وشارح الشافية الرضي </w:t>
      </w:r>
      <w:r w:rsidR="000353AD" w:rsidRPr="00014480">
        <w:rPr>
          <w:rStyle w:val="a5"/>
          <w:rFonts w:ascii="Simplified Arabic" w:hAnsi="Simplified Arabic" w:cs="Simplified Arabic"/>
          <w:sz w:val="28"/>
          <w:szCs w:val="28"/>
          <w:rtl/>
          <w:lang w:bidi="ar-JO"/>
        </w:rPr>
        <w:footnoteReference w:customMarkFollows="1" w:id="319"/>
        <w:t>(7)</w:t>
      </w:r>
      <w:r w:rsidRPr="00014480">
        <w:rPr>
          <w:rFonts w:ascii="Simplified Arabic" w:hAnsi="Simplified Arabic" w:cs="Simplified Arabic" w:hint="cs"/>
          <w:sz w:val="28"/>
          <w:szCs w:val="28"/>
          <w:rtl/>
          <w:lang w:bidi="ar-JO"/>
        </w:rPr>
        <w:t xml:space="preserve">، الواو والياء ، ورأي الأكثرين هو الأرجح ، لأن الواو والياء حرفا علة ، والمقارب لهما حروف صحة </w:t>
      </w:r>
      <w:r w:rsidR="000353AD" w:rsidRPr="00014480">
        <w:rPr>
          <w:rFonts w:ascii="Simplified Arabic" w:hAnsi="Simplified Arabic" w:cs="Simplified Arabic" w:hint="cs"/>
          <w:sz w:val="28"/>
          <w:szCs w:val="28"/>
          <w:rtl/>
          <w:lang w:bidi="ar-JO"/>
        </w:rPr>
        <w:t xml:space="preserve">وهي ( الميم والباء والفاء ) مقاربة للواو ، و ( الجيم والشين ) مقاربة للياء ، وحروف العلة لا تدغم في حروف الصحة ( أصلاً ) هذا من جهة  </w:t>
      </w:r>
      <w:r w:rsidR="000353AD" w:rsidRPr="00014480">
        <w:rPr>
          <w:rStyle w:val="a5"/>
          <w:rFonts w:ascii="Simplified Arabic" w:hAnsi="Simplified Arabic" w:cs="Simplified Arabic"/>
          <w:sz w:val="28"/>
          <w:szCs w:val="28"/>
          <w:rtl/>
          <w:lang w:bidi="ar-JO"/>
        </w:rPr>
        <w:footnoteReference w:customMarkFollows="1" w:id="320"/>
        <w:t>(8)</w:t>
      </w:r>
      <w:r w:rsidR="000353AD" w:rsidRPr="00014480">
        <w:rPr>
          <w:rFonts w:ascii="Simplified Arabic" w:hAnsi="Simplified Arabic" w:cs="Simplified Arabic" w:hint="cs"/>
          <w:sz w:val="28"/>
          <w:szCs w:val="28"/>
          <w:rtl/>
          <w:lang w:bidi="ar-JO"/>
        </w:rPr>
        <w:t>.</w:t>
      </w:r>
    </w:p>
    <w:p w:rsidR="00891CAB" w:rsidRDefault="00891CAB" w:rsidP="00D00367">
      <w:pPr>
        <w:pStyle w:val="a6"/>
        <w:tabs>
          <w:tab w:val="left" w:pos="1241"/>
        </w:tabs>
        <w:spacing w:line="360" w:lineRule="auto"/>
        <w:ind w:left="1080"/>
        <w:jc w:val="both"/>
        <w:rPr>
          <w:rFonts w:ascii="Simplified Arabic" w:hAnsi="Simplified Arabic" w:cs="Simplified Arabic"/>
          <w:sz w:val="28"/>
          <w:szCs w:val="28"/>
          <w:rtl/>
          <w:lang w:bidi="ar-JO"/>
        </w:rPr>
      </w:pPr>
    </w:p>
    <w:p w:rsidR="002E5EA4" w:rsidRPr="00C46F57" w:rsidRDefault="000353AD" w:rsidP="00C46F57">
      <w:pPr>
        <w:rPr>
          <w:sz w:val="24"/>
          <w:szCs w:val="24"/>
          <w:rtl/>
        </w:rPr>
      </w:pPr>
      <w:r w:rsidRPr="00D00367">
        <w:rPr>
          <w:rFonts w:ascii="Simplified Arabic" w:hAnsi="Simplified Arabic" w:cs="Simplified Arabic" w:hint="cs"/>
          <w:sz w:val="28"/>
          <w:szCs w:val="28"/>
          <w:rtl/>
          <w:lang w:bidi="ar-JO"/>
        </w:rPr>
        <w:lastRenderedPageBreak/>
        <w:t>ولا تدغم فيهما حرف صحيح أصلاً إلا النون الساكنة</w:t>
      </w:r>
      <w:r w:rsidR="002E5EA4" w:rsidRPr="00D00367">
        <w:rPr>
          <w:rFonts w:ascii="Simplified Arabic" w:hAnsi="Simplified Arabic" w:cs="Simplified Arabic" w:hint="cs"/>
          <w:sz w:val="28"/>
          <w:szCs w:val="28"/>
          <w:rtl/>
          <w:lang w:bidi="ar-JO"/>
        </w:rPr>
        <w:t>، نحو  قوله تعالى  :</w:t>
      </w:r>
      <w:r w:rsidR="00C46F57" w:rsidRPr="00C46F57">
        <w:rPr>
          <w:rFonts w:cs="DecoType Naskh"/>
          <w:b/>
          <w:bCs/>
          <w:sz w:val="32"/>
          <w:szCs w:val="32"/>
          <w:rtl/>
        </w:rPr>
        <w:t xml:space="preserve"> {مِن وَرَقِ الْجَنَّةِ}</w:t>
      </w:r>
      <w:r w:rsidR="002E5EA4" w:rsidRPr="007D1126">
        <w:rPr>
          <w:rStyle w:val="a5"/>
          <w:rFonts w:ascii="Simplified Arabic" w:hAnsi="Simplified Arabic" w:cs="Simplified Arabic"/>
          <w:sz w:val="28"/>
          <w:szCs w:val="28"/>
          <w:rtl/>
          <w:lang w:bidi="ar-JO"/>
        </w:rPr>
        <w:footnoteReference w:customMarkFollows="1" w:id="321"/>
        <w:t>(1)</w:t>
      </w:r>
      <w:r w:rsidR="002E5EA4" w:rsidRPr="007D1126">
        <w:rPr>
          <w:rFonts w:ascii="Simplified Arabic" w:hAnsi="Simplified Arabic" w:cs="Simplified Arabic" w:hint="cs"/>
          <w:sz w:val="28"/>
          <w:szCs w:val="28"/>
          <w:rtl/>
          <w:lang w:bidi="ar-JO"/>
        </w:rPr>
        <w:t xml:space="preserve"> وقوله تعالى :  </w:t>
      </w:r>
      <w:r w:rsidR="00C46F57" w:rsidRPr="00C46F57">
        <w:rPr>
          <w:rFonts w:cs="DecoType Naskh"/>
          <w:b/>
          <w:bCs/>
          <w:sz w:val="32"/>
          <w:szCs w:val="32"/>
          <w:rtl/>
        </w:rPr>
        <w:t>{وَمَن يَعْمَلْ }</w:t>
      </w:r>
      <w:r w:rsidR="002E5EA4" w:rsidRPr="007D1126">
        <w:rPr>
          <w:rStyle w:val="a5"/>
          <w:rFonts w:ascii="Simplified Arabic" w:hAnsi="Simplified Arabic" w:cs="Simplified Arabic"/>
          <w:sz w:val="28"/>
          <w:szCs w:val="28"/>
          <w:rtl/>
          <w:lang w:bidi="ar-JO"/>
        </w:rPr>
        <w:footnoteReference w:customMarkFollows="1" w:id="322"/>
        <w:t>(2)</w:t>
      </w:r>
      <w:r w:rsidR="002E5EA4" w:rsidRPr="007D1126">
        <w:rPr>
          <w:rFonts w:ascii="Simplified Arabic" w:hAnsi="Simplified Arabic" w:cs="Simplified Arabic" w:hint="cs"/>
          <w:sz w:val="28"/>
          <w:szCs w:val="28"/>
          <w:rtl/>
          <w:lang w:bidi="ar-JO"/>
        </w:rPr>
        <w:t xml:space="preserve"> . ومن جهة ثانية لأن الواو والياء فيهما فضيلة اللين </w:t>
      </w:r>
      <w:r w:rsidR="002E5EA4" w:rsidRPr="007D1126">
        <w:rPr>
          <w:rStyle w:val="a5"/>
          <w:rFonts w:ascii="Simplified Arabic" w:hAnsi="Simplified Arabic" w:cs="Simplified Arabic"/>
          <w:sz w:val="28"/>
          <w:szCs w:val="28"/>
          <w:rtl/>
          <w:lang w:bidi="ar-JO"/>
        </w:rPr>
        <w:footnoteReference w:customMarkFollows="1" w:id="323"/>
        <w:t>(3)</w:t>
      </w:r>
      <w:r w:rsidR="002E5EA4" w:rsidRPr="007D1126">
        <w:rPr>
          <w:rFonts w:ascii="Simplified Arabic" w:hAnsi="Simplified Arabic" w:cs="Simplified Arabic" w:hint="cs"/>
          <w:sz w:val="28"/>
          <w:szCs w:val="28"/>
          <w:rtl/>
          <w:lang w:bidi="ar-JO"/>
        </w:rPr>
        <w:t xml:space="preserve"> ، إذا ادغمتا في مقاربها ذهبت هذه الفضيلة . </w:t>
      </w:r>
    </w:p>
    <w:p w:rsidR="002E5EA4" w:rsidRPr="007D1126" w:rsidRDefault="002E5EA4" w:rsidP="007D1126">
      <w:pPr>
        <w:tabs>
          <w:tab w:val="left" w:pos="1241"/>
        </w:tabs>
        <w:spacing w:line="360" w:lineRule="auto"/>
        <w:jc w:val="both"/>
        <w:rPr>
          <w:rFonts w:ascii="Simplified Arabic" w:hAnsi="Simplified Arabic" w:cs="Simplified Arabic"/>
          <w:sz w:val="28"/>
          <w:szCs w:val="28"/>
          <w:rtl/>
          <w:lang w:bidi="ar-JO"/>
        </w:rPr>
      </w:pPr>
      <w:r w:rsidRPr="007D1126">
        <w:rPr>
          <w:rFonts w:ascii="Simplified Arabic" w:hAnsi="Simplified Arabic" w:cs="Simplified Arabic" w:hint="cs"/>
          <w:sz w:val="28"/>
          <w:szCs w:val="28"/>
          <w:rtl/>
          <w:lang w:bidi="ar-JO"/>
        </w:rPr>
        <w:t xml:space="preserve">والواو لا تدغم إلا في الياء ، لاجتماعهما معها في الإعلال واللين على الرغم من تراخي مخارجهما وتباعدها </w:t>
      </w:r>
      <w:r w:rsidRPr="007D1126">
        <w:rPr>
          <w:rStyle w:val="a5"/>
          <w:rFonts w:ascii="Simplified Arabic" w:hAnsi="Simplified Arabic" w:cs="Simplified Arabic"/>
          <w:sz w:val="28"/>
          <w:szCs w:val="28"/>
          <w:rtl/>
          <w:lang w:bidi="ar-JO"/>
        </w:rPr>
        <w:footnoteReference w:customMarkFollows="1" w:id="324"/>
        <w:t>(4)</w:t>
      </w:r>
      <w:r w:rsidRPr="007D1126">
        <w:rPr>
          <w:rFonts w:ascii="Simplified Arabic" w:hAnsi="Simplified Arabic" w:cs="Simplified Arabic" w:hint="cs"/>
          <w:sz w:val="28"/>
          <w:szCs w:val="28"/>
          <w:rtl/>
          <w:lang w:bidi="ar-JO"/>
        </w:rPr>
        <w:t xml:space="preserve">. </w:t>
      </w:r>
    </w:p>
    <w:p w:rsidR="002E5EA4" w:rsidRPr="007D1126" w:rsidRDefault="002E5EA4" w:rsidP="007D1126">
      <w:pPr>
        <w:tabs>
          <w:tab w:val="left" w:pos="1241"/>
        </w:tabs>
        <w:spacing w:line="360" w:lineRule="auto"/>
        <w:jc w:val="both"/>
        <w:rPr>
          <w:rFonts w:ascii="Simplified Arabic" w:hAnsi="Simplified Arabic" w:cs="Simplified Arabic"/>
          <w:sz w:val="28"/>
          <w:szCs w:val="28"/>
          <w:rtl/>
          <w:lang w:bidi="ar-JO"/>
        </w:rPr>
      </w:pPr>
      <w:r w:rsidRPr="007D1126">
        <w:rPr>
          <w:rFonts w:ascii="Simplified Arabic" w:hAnsi="Simplified Arabic" w:cs="Simplified Arabic" w:hint="cs"/>
          <w:sz w:val="28"/>
          <w:szCs w:val="28"/>
          <w:rtl/>
          <w:lang w:bidi="ar-JO"/>
        </w:rPr>
        <w:t xml:space="preserve">أما الحروف الأخرى ( الميم ، الراء  ، الفاء ، الشين ، الضاد ) التي لا تدغم في المقاربة ، لأن لهذه الأحرف مزايا يجب ألا تذهب بالإدغام </w:t>
      </w:r>
      <w:r w:rsidRPr="007D1126">
        <w:rPr>
          <w:rStyle w:val="a5"/>
          <w:rFonts w:ascii="Simplified Arabic" w:hAnsi="Simplified Arabic" w:cs="Simplified Arabic"/>
          <w:sz w:val="28"/>
          <w:szCs w:val="28"/>
          <w:rtl/>
          <w:lang w:bidi="ar-JO"/>
        </w:rPr>
        <w:footnoteReference w:customMarkFollows="1" w:id="325"/>
        <w:t>(5)</w:t>
      </w:r>
      <w:r w:rsidRPr="007D1126">
        <w:rPr>
          <w:rFonts w:ascii="Simplified Arabic" w:hAnsi="Simplified Arabic" w:cs="Simplified Arabic" w:hint="cs"/>
          <w:sz w:val="28"/>
          <w:szCs w:val="28"/>
          <w:rtl/>
          <w:lang w:bidi="ar-JO"/>
        </w:rPr>
        <w:t xml:space="preserve">. </w:t>
      </w:r>
    </w:p>
    <w:p w:rsidR="00B81A43" w:rsidRPr="007D1126" w:rsidRDefault="00B81A43" w:rsidP="007D1126">
      <w:pPr>
        <w:tabs>
          <w:tab w:val="left" w:pos="1241"/>
        </w:tabs>
        <w:spacing w:line="360" w:lineRule="auto"/>
        <w:jc w:val="both"/>
        <w:rPr>
          <w:rFonts w:ascii="Simplified Arabic" w:hAnsi="Simplified Arabic" w:cs="Simplified Arabic"/>
          <w:sz w:val="28"/>
          <w:szCs w:val="28"/>
          <w:rtl/>
          <w:lang w:bidi="ar-JO"/>
        </w:rPr>
      </w:pPr>
      <w:r w:rsidRPr="007D1126">
        <w:rPr>
          <w:rFonts w:ascii="Simplified Arabic" w:hAnsi="Simplified Arabic" w:cs="Simplified Arabic" w:hint="cs"/>
          <w:sz w:val="28"/>
          <w:szCs w:val="28"/>
          <w:rtl/>
          <w:lang w:bidi="ar-JO"/>
        </w:rPr>
        <w:t xml:space="preserve">والمزايا هي : الاستطالة ، والتفشي ، والتكرير ، والصفير  ، والغنة </w:t>
      </w:r>
      <w:r w:rsidRPr="007D1126">
        <w:rPr>
          <w:rStyle w:val="a5"/>
          <w:rFonts w:ascii="Simplified Arabic" w:hAnsi="Simplified Arabic" w:cs="Simplified Arabic"/>
          <w:sz w:val="28"/>
          <w:szCs w:val="28"/>
          <w:rtl/>
          <w:lang w:bidi="ar-JO"/>
        </w:rPr>
        <w:footnoteReference w:customMarkFollows="1" w:id="326"/>
        <w:t>(6)</w:t>
      </w:r>
      <w:r w:rsidRPr="007D1126">
        <w:rPr>
          <w:rFonts w:ascii="Simplified Arabic" w:hAnsi="Simplified Arabic" w:cs="Simplified Arabic" w:hint="cs"/>
          <w:sz w:val="28"/>
          <w:szCs w:val="28"/>
          <w:rtl/>
          <w:lang w:bidi="ar-JO"/>
        </w:rPr>
        <w:t xml:space="preserve"> على الأرجح . </w:t>
      </w:r>
    </w:p>
    <w:p w:rsidR="00B81A43" w:rsidRDefault="00B81A43" w:rsidP="00EF2BDB">
      <w:pPr>
        <w:pStyle w:val="a6"/>
        <w:numPr>
          <w:ilvl w:val="0"/>
          <w:numId w:val="2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فالميم لا تدغم في مقارها ( الباء ) عند البصريين ، لأن الميم حرف غنة فلا تدغم إبقاءً على صفة الغنة ، وتدغم فيها الباء </w:t>
      </w:r>
      <w:r>
        <w:rPr>
          <w:rStyle w:val="a5"/>
          <w:rFonts w:ascii="Simplified Arabic" w:hAnsi="Simplified Arabic" w:cs="Simplified Arabic"/>
          <w:sz w:val="28"/>
          <w:szCs w:val="28"/>
          <w:rtl/>
          <w:lang w:bidi="ar-JO"/>
        </w:rPr>
        <w:footnoteReference w:customMarkFollows="1" w:id="327"/>
        <w:t>(7)</w:t>
      </w:r>
      <w:r>
        <w:rPr>
          <w:rFonts w:ascii="Simplified Arabic" w:hAnsi="Simplified Arabic" w:cs="Simplified Arabic" w:hint="cs"/>
          <w:sz w:val="28"/>
          <w:szCs w:val="28"/>
          <w:rtl/>
          <w:lang w:bidi="ar-JO"/>
        </w:rPr>
        <w:t xml:space="preserve">. </w:t>
      </w:r>
    </w:p>
    <w:p w:rsidR="00B81A43" w:rsidRDefault="00B81A43" w:rsidP="00EF2BDB">
      <w:pPr>
        <w:pStyle w:val="a6"/>
        <w:numPr>
          <w:ilvl w:val="0"/>
          <w:numId w:val="2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لا تدغم الراء في اللام عند معظم النحاة ، لأن فيها تكريراً ولو أدغمت لذهبت صفة التكرير </w:t>
      </w:r>
      <w:r w:rsidR="001E5666">
        <w:rPr>
          <w:rStyle w:val="a5"/>
          <w:rFonts w:ascii="Simplified Arabic" w:hAnsi="Simplified Arabic" w:cs="Simplified Arabic"/>
          <w:sz w:val="28"/>
          <w:szCs w:val="28"/>
          <w:rtl/>
          <w:lang w:bidi="ar-JO"/>
        </w:rPr>
        <w:footnoteReference w:customMarkFollows="1" w:id="328"/>
        <w:t>(8)</w:t>
      </w:r>
      <w:r>
        <w:rPr>
          <w:rFonts w:ascii="Simplified Arabic" w:hAnsi="Simplified Arabic" w:cs="Simplified Arabic" w:hint="cs"/>
          <w:sz w:val="28"/>
          <w:szCs w:val="28"/>
          <w:rtl/>
          <w:lang w:bidi="ar-JO"/>
        </w:rPr>
        <w:t xml:space="preserve">. </w:t>
      </w:r>
    </w:p>
    <w:p w:rsidR="00C46F57" w:rsidRDefault="004B7443" w:rsidP="00EF2BDB">
      <w:pPr>
        <w:pStyle w:val="a6"/>
        <w:numPr>
          <w:ilvl w:val="0"/>
          <w:numId w:val="2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لا تدغم الفاء في الباء ، لأن فيها تفشياً ، فلو أدغمتها لذهب ذلك التفشي </w:t>
      </w:r>
      <w:r>
        <w:rPr>
          <w:rStyle w:val="a5"/>
          <w:rFonts w:ascii="Simplified Arabic" w:hAnsi="Simplified Arabic" w:cs="Simplified Arabic"/>
          <w:sz w:val="28"/>
          <w:szCs w:val="28"/>
          <w:rtl/>
          <w:lang w:bidi="ar-JO"/>
        </w:rPr>
        <w:footnoteReference w:customMarkFollows="1" w:id="329"/>
        <w:t>(9)</w:t>
      </w:r>
      <w:r>
        <w:rPr>
          <w:rFonts w:ascii="Simplified Arabic" w:hAnsi="Simplified Arabic" w:cs="Simplified Arabic" w:hint="cs"/>
          <w:sz w:val="28"/>
          <w:szCs w:val="28"/>
          <w:rtl/>
          <w:lang w:bidi="ar-JO"/>
        </w:rPr>
        <w:t xml:space="preserve">. </w:t>
      </w:r>
    </w:p>
    <w:p w:rsidR="00285375" w:rsidRDefault="00285375" w:rsidP="00C46F57">
      <w:pPr>
        <w:pStyle w:val="a6"/>
        <w:tabs>
          <w:tab w:val="left" w:pos="1241"/>
        </w:tabs>
        <w:spacing w:line="360" w:lineRule="auto"/>
        <w:ind w:left="1440"/>
        <w:jc w:val="both"/>
        <w:rPr>
          <w:rFonts w:ascii="Simplified Arabic" w:hAnsi="Simplified Arabic" w:cs="Simplified Arabic"/>
          <w:sz w:val="28"/>
          <w:szCs w:val="28"/>
          <w:lang w:bidi="ar-JO"/>
        </w:rPr>
      </w:pPr>
    </w:p>
    <w:p w:rsidR="00CF6E06" w:rsidRPr="007E0604" w:rsidRDefault="00285375" w:rsidP="00020735">
      <w:pPr>
        <w:tabs>
          <w:tab w:val="left" w:pos="1241"/>
        </w:tabs>
        <w:spacing w:line="360" w:lineRule="auto"/>
        <w:jc w:val="both"/>
        <w:rPr>
          <w:rFonts w:ascii="Simplified Arabic" w:hAnsi="Simplified Arabic" w:cs="Simplified Arabic"/>
          <w:sz w:val="28"/>
          <w:szCs w:val="28"/>
          <w:rtl/>
          <w:lang w:bidi="ar-JO"/>
        </w:rPr>
      </w:pPr>
      <w:r w:rsidRPr="007E0604">
        <w:rPr>
          <w:rFonts w:ascii="Simplified Arabic" w:hAnsi="Simplified Arabic" w:cs="Simplified Arabic" w:hint="cs"/>
          <w:sz w:val="28"/>
          <w:szCs w:val="28"/>
          <w:rtl/>
          <w:lang w:bidi="ar-JO"/>
        </w:rPr>
        <w:lastRenderedPageBreak/>
        <w:t>ويدغم الباء في الفاء ،</w:t>
      </w:r>
      <w:r w:rsidR="00020735">
        <w:rPr>
          <w:rFonts w:ascii="Simplified Arabic" w:hAnsi="Simplified Arabic" w:cs="Simplified Arabic" w:hint="cs"/>
          <w:sz w:val="28"/>
          <w:szCs w:val="28"/>
          <w:rtl/>
          <w:lang w:bidi="ar-JO"/>
        </w:rPr>
        <w:t xml:space="preserve"> إذ</w:t>
      </w:r>
      <w:r w:rsidRPr="007E0604">
        <w:rPr>
          <w:rFonts w:ascii="Simplified Arabic" w:hAnsi="Simplified Arabic" w:cs="Simplified Arabic" w:hint="cs"/>
          <w:sz w:val="28"/>
          <w:szCs w:val="28"/>
          <w:rtl/>
          <w:lang w:bidi="ar-JO"/>
        </w:rPr>
        <w:t xml:space="preserve"> ليس في ذلك إخلال بالباء بل تقويه بقلبها حرفاً متفشياً ، وأدغم الكسائي  قوله تعالى :</w:t>
      </w:r>
      <w:r w:rsidR="00C46F57" w:rsidRPr="00C46F57">
        <w:rPr>
          <w:rFonts w:cs="DecoType Naskh"/>
          <w:b/>
          <w:bCs/>
          <w:sz w:val="32"/>
          <w:szCs w:val="32"/>
          <w:rtl/>
        </w:rPr>
        <w:t>{إِن نَّشَأْ نَخْسِفْ بِهِمُ}</w:t>
      </w:r>
      <w:r w:rsidRPr="007E0604">
        <w:rPr>
          <w:rStyle w:val="a5"/>
          <w:rFonts w:ascii="Simplified Arabic" w:hAnsi="Simplified Arabic" w:cs="Simplified Arabic"/>
          <w:sz w:val="28"/>
          <w:szCs w:val="28"/>
          <w:rtl/>
          <w:lang w:bidi="ar-JO"/>
        </w:rPr>
        <w:footnoteReference w:customMarkFollows="1" w:id="330"/>
        <w:t>(1)</w:t>
      </w:r>
      <w:r w:rsidRPr="007E0604">
        <w:rPr>
          <w:rFonts w:ascii="Simplified Arabic" w:hAnsi="Simplified Arabic" w:cs="Simplified Arabic" w:hint="cs"/>
          <w:sz w:val="28"/>
          <w:szCs w:val="28"/>
          <w:rtl/>
          <w:lang w:bidi="ar-JO"/>
        </w:rPr>
        <w:t>.</w:t>
      </w:r>
    </w:p>
    <w:p w:rsidR="007E0604" w:rsidRDefault="007E0604" w:rsidP="00EF2BDB">
      <w:pPr>
        <w:pStyle w:val="a6"/>
        <w:numPr>
          <w:ilvl w:val="0"/>
          <w:numId w:val="2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لا تدغم الشين في الجيم ، لأن في الشين تفشياً ، واسترخاءً في الفم ليس في الجيم </w:t>
      </w:r>
      <w:r>
        <w:rPr>
          <w:rStyle w:val="a5"/>
          <w:rFonts w:ascii="Simplified Arabic" w:hAnsi="Simplified Arabic" w:cs="Simplified Arabic"/>
          <w:sz w:val="28"/>
          <w:szCs w:val="28"/>
          <w:rtl/>
          <w:lang w:bidi="ar-JO"/>
        </w:rPr>
        <w:footnoteReference w:customMarkFollows="1" w:id="331"/>
        <w:t>(2)</w:t>
      </w:r>
      <w:r>
        <w:rPr>
          <w:rFonts w:ascii="Simplified Arabic" w:hAnsi="Simplified Arabic" w:cs="Simplified Arabic" w:hint="cs"/>
          <w:sz w:val="28"/>
          <w:szCs w:val="28"/>
          <w:rtl/>
          <w:lang w:bidi="ar-JO"/>
        </w:rPr>
        <w:t xml:space="preserve">، وتدغم الجيم في الشين . </w:t>
      </w:r>
    </w:p>
    <w:p w:rsidR="007E0604" w:rsidRDefault="007E0604" w:rsidP="00EF2BDB">
      <w:pPr>
        <w:pStyle w:val="a6"/>
        <w:numPr>
          <w:ilvl w:val="0"/>
          <w:numId w:val="2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لا تدغم الضاد في مقاربها ، لأن فيها  استطالة  ليست لشيء من الحروف ، فلم يدغموها في مقاربها شُحاً على أخواتها لئلا تذهب </w:t>
      </w:r>
      <w:r>
        <w:rPr>
          <w:rStyle w:val="a5"/>
          <w:rFonts w:ascii="Simplified Arabic" w:hAnsi="Simplified Arabic" w:cs="Simplified Arabic"/>
          <w:sz w:val="28"/>
          <w:szCs w:val="28"/>
          <w:rtl/>
          <w:lang w:bidi="ar-JO"/>
        </w:rPr>
        <w:footnoteReference w:customMarkFollows="1" w:id="332"/>
        <w:t>(3)</w:t>
      </w:r>
      <w:r>
        <w:rPr>
          <w:rFonts w:ascii="Simplified Arabic" w:hAnsi="Simplified Arabic" w:cs="Simplified Arabic" w:hint="cs"/>
          <w:sz w:val="28"/>
          <w:szCs w:val="28"/>
          <w:rtl/>
          <w:lang w:bidi="ar-JO"/>
        </w:rPr>
        <w:t xml:space="preserve">. </w:t>
      </w:r>
    </w:p>
    <w:p w:rsidR="00891CAB" w:rsidRDefault="00891CAB" w:rsidP="00891CAB">
      <w:pPr>
        <w:pStyle w:val="a6"/>
        <w:tabs>
          <w:tab w:val="left" w:pos="1241"/>
        </w:tabs>
        <w:spacing w:line="360" w:lineRule="auto"/>
        <w:ind w:left="1440"/>
        <w:jc w:val="both"/>
        <w:rPr>
          <w:rFonts w:ascii="Simplified Arabic" w:hAnsi="Simplified Arabic" w:cs="Simplified Arabic"/>
          <w:sz w:val="28"/>
          <w:szCs w:val="28"/>
          <w:lang w:bidi="ar-JO"/>
        </w:rPr>
      </w:pPr>
    </w:p>
    <w:p w:rsidR="00464610" w:rsidRDefault="00A847B9" w:rsidP="00464610">
      <w:pPr>
        <w:tabs>
          <w:tab w:val="left" w:pos="1241"/>
        </w:tabs>
        <w:spacing w:line="360" w:lineRule="auto"/>
        <w:jc w:val="both"/>
        <w:rPr>
          <w:rFonts w:ascii="Simplified Arabic" w:hAnsi="Simplified Arabic" w:cs="Simplified Arabic"/>
          <w:sz w:val="28"/>
          <w:szCs w:val="28"/>
          <w:rtl/>
          <w:lang w:bidi="ar-JO"/>
        </w:rPr>
      </w:pPr>
      <w:r w:rsidRPr="001505A0">
        <w:rPr>
          <w:rFonts w:ascii="Simplified Arabic" w:hAnsi="Simplified Arabic" w:cs="Simplified Arabic" w:hint="cs"/>
          <w:sz w:val="28"/>
          <w:szCs w:val="28"/>
          <w:rtl/>
          <w:lang w:bidi="ar-JO"/>
        </w:rPr>
        <w:t xml:space="preserve">ثالثاً : </w:t>
      </w:r>
      <w:r w:rsidR="00464610" w:rsidRPr="001505A0">
        <w:rPr>
          <w:rFonts w:ascii="Simplified Arabic" w:hAnsi="Simplified Arabic" w:cs="Simplified Arabic" w:hint="cs"/>
          <w:sz w:val="28"/>
          <w:szCs w:val="28"/>
          <w:rtl/>
          <w:lang w:bidi="ar-JO"/>
        </w:rPr>
        <w:t>لا تدغم حروف الصفير في مقاربها مما ليس صفيراً إلا في باب ( افْتَعَل ) نحو :</w:t>
      </w:r>
      <w:r w:rsidR="00464610" w:rsidRPr="00891CAB">
        <w:rPr>
          <w:rFonts w:ascii="Simplified Arabic" w:hAnsi="Simplified Arabic" w:cs="Simplified Arabic" w:hint="cs"/>
          <w:sz w:val="28"/>
          <w:szCs w:val="28"/>
          <w:rtl/>
          <w:lang w:bidi="ar-JO"/>
        </w:rPr>
        <w:t>استمع</w:t>
      </w:r>
      <w:r w:rsidR="00464610">
        <w:rPr>
          <w:rFonts w:ascii="Simplified Arabic" w:hAnsi="Simplified Arabic" w:cs="Simplified Arabic" w:hint="cs"/>
          <w:sz w:val="28"/>
          <w:szCs w:val="28"/>
          <w:rtl/>
          <w:lang w:bidi="ar-JO"/>
        </w:rPr>
        <w:t xml:space="preserve"> وذلك لزوال المانع فيه بقلب الثاني إلى حروف الصفير وهو ( التاء ) أي لا تدغم السين والزاي والصاد في مقاربهن ؛ لأن الإدغام يذهب فضيلة الصفير </w:t>
      </w:r>
      <w:r w:rsidR="00464610">
        <w:rPr>
          <w:rStyle w:val="a5"/>
          <w:rFonts w:ascii="Simplified Arabic" w:hAnsi="Simplified Arabic" w:cs="Simplified Arabic"/>
          <w:sz w:val="28"/>
          <w:szCs w:val="28"/>
          <w:rtl/>
          <w:lang w:bidi="ar-JO"/>
        </w:rPr>
        <w:footnoteReference w:customMarkFollows="1" w:id="333"/>
        <w:t>(4)</w:t>
      </w:r>
      <w:r w:rsidR="00464610">
        <w:rPr>
          <w:rFonts w:ascii="Simplified Arabic" w:hAnsi="Simplified Arabic" w:cs="Simplified Arabic" w:hint="cs"/>
          <w:sz w:val="28"/>
          <w:szCs w:val="28"/>
          <w:rtl/>
          <w:lang w:bidi="ar-JO"/>
        </w:rPr>
        <w:t>.</w:t>
      </w:r>
    </w:p>
    <w:p w:rsidR="00464610" w:rsidRDefault="00464610" w:rsidP="0046461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ويدغم فيها</w:t>
      </w:r>
      <w:r w:rsidR="00BB4BC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من غيرها : اللام ، والطاء والدال والتاء والظاء والذال والثاء </w:t>
      </w:r>
      <w:r>
        <w:rPr>
          <w:rStyle w:val="a5"/>
          <w:rFonts w:ascii="Simplified Arabic" w:hAnsi="Simplified Arabic" w:cs="Simplified Arabic"/>
          <w:sz w:val="28"/>
          <w:szCs w:val="28"/>
          <w:rtl/>
          <w:lang w:bidi="ar-JO"/>
        </w:rPr>
        <w:footnoteReference w:customMarkFollows="1" w:id="334"/>
        <w:t>(5)</w:t>
      </w:r>
      <w:r>
        <w:rPr>
          <w:rFonts w:ascii="Simplified Arabic" w:hAnsi="Simplified Arabic" w:cs="Simplified Arabic" w:hint="cs"/>
          <w:sz w:val="28"/>
          <w:szCs w:val="28"/>
          <w:rtl/>
          <w:lang w:bidi="ar-JO"/>
        </w:rPr>
        <w:t>.</w:t>
      </w:r>
    </w:p>
    <w:p w:rsidR="006C5D2B" w:rsidRDefault="006C5D2B" w:rsidP="00464610">
      <w:pPr>
        <w:tabs>
          <w:tab w:val="left" w:pos="1241"/>
        </w:tabs>
        <w:spacing w:line="360" w:lineRule="auto"/>
        <w:jc w:val="both"/>
        <w:rPr>
          <w:rFonts w:ascii="Simplified Arabic" w:hAnsi="Simplified Arabic" w:cs="Simplified Arabic"/>
          <w:sz w:val="28"/>
          <w:szCs w:val="28"/>
          <w:rtl/>
          <w:lang w:bidi="ar-JO"/>
        </w:rPr>
      </w:pPr>
      <w:r w:rsidRPr="001505A0">
        <w:rPr>
          <w:rFonts w:ascii="Simplified Arabic" w:hAnsi="Simplified Arabic" w:cs="Simplified Arabic" w:hint="cs"/>
          <w:sz w:val="28"/>
          <w:szCs w:val="28"/>
          <w:rtl/>
          <w:lang w:bidi="ar-JO"/>
        </w:rPr>
        <w:t xml:space="preserve">رابعاً : لا تدغم حروف </w:t>
      </w:r>
      <w:r w:rsidR="00B62482" w:rsidRPr="001505A0">
        <w:rPr>
          <w:rFonts w:ascii="Simplified Arabic" w:hAnsi="Simplified Arabic" w:cs="Simplified Arabic" w:hint="cs"/>
          <w:sz w:val="28"/>
          <w:szCs w:val="28"/>
          <w:rtl/>
          <w:lang w:bidi="ar-JO"/>
        </w:rPr>
        <w:t>الإطباق</w:t>
      </w:r>
      <w:r w:rsidRPr="001505A0">
        <w:rPr>
          <w:rFonts w:ascii="Simplified Arabic" w:hAnsi="Simplified Arabic" w:cs="Simplified Arabic" w:hint="cs"/>
          <w:sz w:val="28"/>
          <w:szCs w:val="28"/>
          <w:rtl/>
          <w:lang w:bidi="ar-JO"/>
        </w:rPr>
        <w:t xml:space="preserve"> في غيرها بلا إطباق على الأفصح إلا في الافتعال نحو :</w:t>
      </w:r>
      <w:r>
        <w:rPr>
          <w:rFonts w:ascii="Simplified Arabic" w:hAnsi="Simplified Arabic" w:cs="Simplified Arabic" w:hint="cs"/>
          <w:sz w:val="28"/>
          <w:szCs w:val="28"/>
          <w:rtl/>
          <w:lang w:bidi="ar-JO"/>
        </w:rPr>
        <w:t xml:space="preserve">اطَّرب </w:t>
      </w:r>
      <w:r w:rsidR="00E977D8">
        <w:rPr>
          <w:rFonts w:ascii="Simplified Arabic" w:hAnsi="Simplified Arabic" w:cs="Simplified Arabic" w:hint="cs"/>
          <w:sz w:val="28"/>
          <w:szCs w:val="28"/>
          <w:rtl/>
          <w:lang w:bidi="ar-JO"/>
        </w:rPr>
        <w:t>،</w:t>
      </w:r>
      <w:r w:rsidR="00B62482">
        <w:rPr>
          <w:rFonts w:ascii="Simplified Arabic" w:hAnsi="Simplified Arabic" w:cs="Simplified Arabic" w:hint="cs"/>
          <w:sz w:val="28"/>
          <w:szCs w:val="28"/>
          <w:rtl/>
          <w:lang w:bidi="ar-JO"/>
        </w:rPr>
        <w:t xml:space="preserve"> وذلك لزوال المانع فيه بقلب الثاني إلى حروف الإطباق ، وذلك لكون الثاني زائداً فلا يستنكر تغيره </w:t>
      </w:r>
      <w:r w:rsidR="00B62482">
        <w:rPr>
          <w:rStyle w:val="a5"/>
          <w:rFonts w:ascii="Simplified Arabic" w:hAnsi="Simplified Arabic" w:cs="Simplified Arabic"/>
          <w:sz w:val="28"/>
          <w:szCs w:val="28"/>
          <w:rtl/>
          <w:lang w:bidi="ar-JO"/>
        </w:rPr>
        <w:footnoteReference w:customMarkFollows="1" w:id="335"/>
        <w:t>(6)</w:t>
      </w:r>
      <w:r w:rsidR="00B62482">
        <w:rPr>
          <w:rFonts w:ascii="Simplified Arabic" w:hAnsi="Simplified Arabic" w:cs="Simplified Arabic" w:hint="cs"/>
          <w:sz w:val="28"/>
          <w:szCs w:val="28"/>
          <w:rtl/>
          <w:lang w:bidi="ar-JO"/>
        </w:rPr>
        <w:t xml:space="preserve">.  </w:t>
      </w:r>
    </w:p>
    <w:p w:rsidR="00183233" w:rsidRDefault="00B62482" w:rsidP="00C46F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حروف الإطباق هي : ( الضاد ، الطاء ، والصاد ، والظاء ) . </w:t>
      </w:r>
    </w:p>
    <w:p w:rsidR="002E5EA4" w:rsidRPr="006E1E43" w:rsidRDefault="00341650" w:rsidP="00C52BDE">
      <w:pPr>
        <w:tabs>
          <w:tab w:val="left" w:pos="1241"/>
        </w:tabs>
        <w:spacing w:line="360" w:lineRule="auto"/>
        <w:jc w:val="both"/>
        <w:rPr>
          <w:rFonts w:ascii="Simplified Arabic" w:hAnsi="Simplified Arabic" w:cs="Simplified Arabic"/>
          <w:sz w:val="28"/>
          <w:szCs w:val="28"/>
          <w:rtl/>
          <w:lang w:bidi="ar-JO"/>
        </w:rPr>
      </w:pPr>
      <w:r w:rsidRPr="006E1E43">
        <w:rPr>
          <w:rFonts w:ascii="Simplified Arabic" w:hAnsi="Simplified Arabic" w:cs="Simplified Arabic" w:hint="cs"/>
          <w:b/>
          <w:bCs/>
          <w:sz w:val="28"/>
          <w:szCs w:val="28"/>
          <w:rtl/>
          <w:lang w:bidi="ar-JO"/>
        </w:rPr>
        <w:lastRenderedPageBreak/>
        <w:t xml:space="preserve">للمتقاربين في كلمة واحدة ثلاث </w:t>
      </w:r>
      <w:r w:rsidR="00C52BDE">
        <w:rPr>
          <w:rFonts w:ascii="Simplified Arabic" w:hAnsi="Simplified Arabic" w:cs="Simplified Arabic" w:hint="cs"/>
          <w:b/>
          <w:bCs/>
          <w:sz w:val="28"/>
          <w:szCs w:val="28"/>
          <w:rtl/>
          <w:lang w:bidi="ar-JO"/>
        </w:rPr>
        <w:t>مسائل</w:t>
      </w:r>
    </w:p>
    <w:p w:rsidR="009B04C4" w:rsidRDefault="009B04C4" w:rsidP="000353AD">
      <w:pPr>
        <w:pStyle w:val="a6"/>
        <w:tabs>
          <w:tab w:val="left" w:pos="1241"/>
        </w:tabs>
        <w:spacing w:line="360" w:lineRule="auto"/>
        <w:ind w:left="1080"/>
        <w:jc w:val="both"/>
        <w:rPr>
          <w:rFonts w:ascii="Simplified Arabic" w:hAnsi="Simplified Arabic" w:cs="Simplified Arabic"/>
          <w:sz w:val="28"/>
          <w:szCs w:val="28"/>
          <w:rtl/>
          <w:lang w:bidi="ar-JO"/>
        </w:rPr>
      </w:pPr>
    </w:p>
    <w:p w:rsidR="00341650" w:rsidRDefault="009B04C4"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9B04C4">
        <w:rPr>
          <w:rFonts w:ascii="Simplified Arabic" w:hAnsi="Simplified Arabic" w:cs="Simplified Arabic" w:hint="cs"/>
          <w:b/>
          <w:bCs/>
          <w:sz w:val="28"/>
          <w:szCs w:val="28"/>
          <w:rtl/>
          <w:lang w:bidi="ar-JO"/>
        </w:rPr>
        <w:t>الأولى</w:t>
      </w:r>
      <w:r>
        <w:rPr>
          <w:rFonts w:ascii="Simplified Arabic" w:hAnsi="Simplified Arabic" w:cs="Simplified Arabic" w:hint="cs"/>
          <w:sz w:val="28"/>
          <w:szCs w:val="28"/>
          <w:rtl/>
          <w:lang w:bidi="ar-JO"/>
        </w:rPr>
        <w:t xml:space="preserve"> : المتقاربان متحركان .</w:t>
      </w:r>
    </w:p>
    <w:p w:rsidR="00D178C0" w:rsidRPr="00D178C0" w:rsidRDefault="009B04C4"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sidRPr="00D178C0">
        <w:rPr>
          <w:rFonts w:ascii="Simplified Arabic" w:hAnsi="Simplified Arabic" w:cs="Simplified Arabic" w:hint="cs"/>
          <w:b/>
          <w:bCs/>
          <w:sz w:val="28"/>
          <w:szCs w:val="28"/>
          <w:rtl/>
          <w:lang w:bidi="ar-JO"/>
        </w:rPr>
        <w:t>الثانية</w:t>
      </w:r>
      <w:r w:rsidRPr="00D178C0">
        <w:rPr>
          <w:rFonts w:ascii="Simplified Arabic" w:hAnsi="Simplified Arabic" w:cs="Simplified Arabic" w:hint="cs"/>
          <w:sz w:val="28"/>
          <w:szCs w:val="28"/>
          <w:rtl/>
          <w:lang w:bidi="ar-JO"/>
        </w:rPr>
        <w:t xml:space="preserve"> : </w:t>
      </w:r>
      <w:r w:rsidR="00D178C0" w:rsidRPr="00D178C0">
        <w:rPr>
          <w:rFonts w:ascii="Simplified Arabic" w:hAnsi="Simplified Arabic" w:cs="Simplified Arabic" w:hint="cs"/>
          <w:sz w:val="28"/>
          <w:szCs w:val="28"/>
          <w:rtl/>
          <w:lang w:bidi="ar-JO"/>
        </w:rPr>
        <w:t xml:space="preserve">أول المتقاربين ساكن وثانيهما متحرك . </w:t>
      </w:r>
    </w:p>
    <w:p w:rsidR="00D178C0" w:rsidRDefault="009B04C4"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D178C0">
        <w:rPr>
          <w:rFonts w:ascii="Simplified Arabic" w:hAnsi="Simplified Arabic" w:cs="Simplified Arabic" w:hint="cs"/>
          <w:b/>
          <w:bCs/>
          <w:sz w:val="28"/>
          <w:szCs w:val="28"/>
          <w:rtl/>
          <w:lang w:bidi="ar-JO"/>
        </w:rPr>
        <w:t>الثالثة</w:t>
      </w:r>
      <w:r w:rsidRPr="00D178C0">
        <w:rPr>
          <w:rFonts w:ascii="Simplified Arabic" w:hAnsi="Simplified Arabic" w:cs="Simplified Arabic" w:hint="cs"/>
          <w:sz w:val="28"/>
          <w:szCs w:val="28"/>
          <w:rtl/>
          <w:lang w:bidi="ar-JO"/>
        </w:rPr>
        <w:t xml:space="preserve"> : </w:t>
      </w:r>
      <w:r w:rsidR="00D178C0">
        <w:rPr>
          <w:rFonts w:ascii="Simplified Arabic" w:hAnsi="Simplified Arabic" w:cs="Simplified Arabic" w:hint="cs"/>
          <w:sz w:val="28"/>
          <w:szCs w:val="28"/>
          <w:rtl/>
          <w:lang w:bidi="ar-JO"/>
        </w:rPr>
        <w:t>أول المتقاربين متحرك وثانيهما ساكن ، يمتنع الإدغام في هذه الحالة ، ولا أذكرها إلا إشارة .</w:t>
      </w:r>
    </w:p>
    <w:p w:rsidR="009B04C4" w:rsidRDefault="009B04C4" w:rsidP="000353AD">
      <w:pPr>
        <w:pStyle w:val="a6"/>
        <w:tabs>
          <w:tab w:val="left" w:pos="1241"/>
        </w:tabs>
        <w:spacing w:line="360" w:lineRule="auto"/>
        <w:ind w:left="1080"/>
        <w:jc w:val="both"/>
        <w:rPr>
          <w:rFonts w:ascii="Simplified Arabic" w:hAnsi="Simplified Arabic" w:cs="Simplified Arabic"/>
          <w:sz w:val="28"/>
          <w:szCs w:val="28"/>
          <w:rtl/>
          <w:lang w:bidi="ar-JO"/>
        </w:rPr>
      </w:pPr>
    </w:p>
    <w:p w:rsidR="001018B2" w:rsidRDefault="001018B2"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1018B2" w:rsidRDefault="001018B2"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9B04C4" w:rsidRDefault="009B04C4" w:rsidP="001018B2">
      <w:pPr>
        <w:pStyle w:val="a6"/>
        <w:tabs>
          <w:tab w:val="left" w:pos="1241"/>
        </w:tabs>
        <w:spacing w:line="360" w:lineRule="auto"/>
        <w:ind w:left="1080"/>
        <w:jc w:val="both"/>
        <w:rPr>
          <w:rFonts w:ascii="Simplified Arabic" w:hAnsi="Simplified Arabic" w:cs="Simplified Arabic"/>
          <w:sz w:val="28"/>
          <w:szCs w:val="28"/>
          <w:rtl/>
          <w:lang w:bidi="ar-JO"/>
        </w:rPr>
      </w:pPr>
    </w:p>
    <w:p w:rsidR="00F73F4F" w:rsidRPr="00C46F57" w:rsidRDefault="00F73F4F" w:rsidP="00C46F57">
      <w:pPr>
        <w:tabs>
          <w:tab w:val="left" w:pos="1241"/>
        </w:tabs>
        <w:spacing w:line="360" w:lineRule="auto"/>
        <w:jc w:val="both"/>
        <w:rPr>
          <w:rFonts w:ascii="Simplified Arabic" w:hAnsi="Simplified Arabic" w:cs="Simplified Arabic"/>
          <w:sz w:val="28"/>
          <w:szCs w:val="28"/>
          <w:rtl/>
          <w:lang w:bidi="ar-JO"/>
        </w:rPr>
      </w:pPr>
    </w:p>
    <w:p w:rsidR="009B04C4" w:rsidRDefault="009B04C4" w:rsidP="00C52BDE">
      <w:pPr>
        <w:pStyle w:val="a6"/>
        <w:spacing w:line="360" w:lineRule="auto"/>
        <w:ind w:left="84"/>
        <w:jc w:val="center"/>
        <w:rPr>
          <w:rFonts w:ascii="Simplified Arabic" w:hAnsi="Simplified Arabic" w:cs="Simplified Arabic"/>
          <w:b/>
          <w:bCs/>
          <w:sz w:val="32"/>
          <w:szCs w:val="32"/>
          <w:rtl/>
          <w:lang w:bidi="ar-JO"/>
        </w:rPr>
      </w:pPr>
      <w:r w:rsidRPr="009B04C4">
        <w:rPr>
          <w:rFonts w:ascii="Simplified Arabic" w:hAnsi="Simplified Arabic" w:cs="Simplified Arabic" w:hint="cs"/>
          <w:b/>
          <w:bCs/>
          <w:sz w:val="32"/>
          <w:szCs w:val="32"/>
          <w:rtl/>
          <w:lang w:bidi="ar-JO"/>
        </w:rPr>
        <w:lastRenderedPageBreak/>
        <w:t>ال</w:t>
      </w:r>
      <w:r w:rsidR="00C52BDE">
        <w:rPr>
          <w:rFonts w:ascii="Simplified Arabic" w:hAnsi="Simplified Arabic" w:cs="Simplified Arabic" w:hint="cs"/>
          <w:b/>
          <w:bCs/>
          <w:sz w:val="32"/>
          <w:szCs w:val="32"/>
          <w:rtl/>
          <w:lang w:bidi="ar-JO"/>
        </w:rPr>
        <w:t>مسألة</w:t>
      </w:r>
      <w:r w:rsidRPr="009B04C4">
        <w:rPr>
          <w:rFonts w:ascii="Simplified Arabic" w:hAnsi="Simplified Arabic" w:cs="Simplified Arabic" w:hint="cs"/>
          <w:b/>
          <w:bCs/>
          <w:sz w:val="32"/>
          <w:szCs w:val="32"/>
          <w:rtl/>
          <w:lang w:bidi="ar-JO"/>
        </w:rPr>
        <w:t xml:space="preserve"> الأولى </w:t>
      </w:r>
    </w:p>
    <w:p w:rsidR="009B04C4" w:rsidRPr="009B04C4" w:rsidRDefault="0025607B" w:rsidP="0025607B">
      <w:pPr>
        <w:pStyle w:val="a6"/>
        <w:spacing w:line="360" w:lineRule="auto"/>
        <w:ind w:left="84"/>
        <w:jc w:val="center"/>
        <w:rPr>
          <w:rFonts w:ascii="Simplified Arabic" w:hAnsi="Simplified Arabic" w:cs="Simplified Arabic"/>
          <w:b/>
          <w:bCs/>
          <w:sz w:val="32"/>
          <w:szCs w:val="32"/>
          <w:lang w:bidi="ar-JO"/>
        </w:rPr>
      </w:pPr>
      <w:r>
        <w:rPr>
          <w:rFonts w:ascii="Simplified Arabic" w:hAnsi="Simplified Arabic" w:cs="Simplified Arabic" w:hint="cs"/>
          <w:b/>
          <w:bCs/>
          <w:sz w:val="32"/>
          <w:szCs w:val="32"/>
          <w:rtl/>
          <w:lang w:bidi="ar-JO"/>
        </w:rPr>
        <w:t>المتقاربان متحركان</w:t>
      </w:r>
    </w:p>
    <w:p w:rsidR="009B04C4" w:rsidRPr="000628BE" w:rsidRDefault="009B04C4" w:rsidP="002340A8">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إذا  تحرك الم</w:t>
      </w:r>
      <w:r w:rsidR="00E304A0" w:rsidRPr="000628BE">
        <w:rPr>
          <w:rFonts w:ascii="Simplified Arabic" w:hAnsi="Simplified Arabic" w:cs="Simplified Arabic" w:hint="cs"/>
          <w:sz w:val="28"/>
          <w:szCs w:val="28"/>
          <w:rtl/>
          <w:lang w:bidi="ar-JO"/>
        </w:rPr>
        <w:t>ت</w:t>
      </w:r>
      <w:r w:rsidRPr="000628BE">
        <w:rPr>
          <w:rFonts w:ascii="Simplified Arabic" w:hAnsi="Simplified Arabic" w:cs="Simplified Arabic" w:hint="cs"/>
          <w:sz w:val="28"/>
          <w:szCs w:val="28"/>
          <w:rtl/>
          <w:lang w:bidi="ar-JO"/>
        </w:rPr>
        <w:t>قاربان فلا إدغام بينهما قياساً ؛ لأن حركة الأول تعد فاصلة تمنع من الإدغام  ويمكن تحقيق التقائهما بتسكين الحرف الأول . وهذا الإدغام جائز لا واجب</w:t>
      </w:r>
      <w:r w:rsidRPr="000628BE">
        <w:rPr>
          <w:rStyle w:val="a5"/>
          <w:rFonts w:ascii="Simplified Arabic" w:hAnsi="Simplified Arabic" w:cs="Simplified Arabic"/>
          <w:sz w:val="28"/>
          <w:szCs w:val="28"/>
          <w:rtl/>
          <w:lang w:bidi="ar-JO"/>
        </w:rPr>
        <w:footnoteReference w:customMarkFollows="1" w:id="336"/>
        <w:t>(1)</w:t>
      </w:r>
      <w:r w:rsidRPr="000628BE">
        <w:rPr>
          <w:rFonts w:ascii="Simplified Arabic" w:hAnsi="Simplified Arabic" w:cs="Simplified Arabic" w:hint="cs"/>
          <w:sz w:val="28"/>
          <w:szCs w:val="28"/>
          <w:rtl/>
          <w:lang w:bidi="ar-JO"/>
        </w:rPr>
        <w:t xml:space="preserve"> ، ويطلق عليه الإدغام الكبير .</w:t>
      </w:r>
    </w:p>
    <w:p w:rsidR="009B04C4" w:rsidRPr="000628BE" w:rsidRDefault="009B04C4" w:rsidP="00C52BD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وفي هذه ال</w:t>
      </w:r>
      <w:r w:rsidR="00C52BDE">
        <w:rPr>
          <w:rFonts w:ascii="Simplified Arabic" w:hAnsi="Simplified Arabic" w:cs="Simplified Arabic" w:hint="cs"/>
          <w:sz w:val="28"/>
          <w:szCs w:val="28"/>
          <w:rtl/>
          <w:lang w:bidi="ar-JO"/>
        </w:rPr>
        <w:t>مسألة</w:t>
      </w:r>
      <w:r w:rsidRPr="000628BE">
        <w:rPr>
          <w:rFonts w:ascii="Simplified Arabic" w:hAnsi="Simplified Arabic" w:cs="Simplified Arabic" w:hint="cs"/>
          <w:sz w:val="28"/>
          <w:szCs w:val="28"/>
          <w:rtl/>
          <w:lang w:bidi="ar-JO"/>
        </w:rPr>
        <w:t xml:space="preserve"> يكون الحديث على النهج الآتي : </w:t>
      </w:r>
    </w:p>
    <w:p w:rsidR="009B04C4" w:rsidRPr="000628BE" w:rsidRDefault="009B04C4" w:rsidP="000628BE">
      <w:pPr>
        <w:tabs>
          <w:tab w:val="left" w:pos="1241"/>
        </w:tabs>
        <w:spacing w:line="360" w:lineRule="auto"/>
        <w:jc w:val="both"/>
        <w:rPr>
          <w:rFonts w:ascii="Simplified Arabic" w:hAnsi="Simplified Arabic" w:cs="Simplified Arabic"/>
          <w:sz w:val="28"/>
          <w:szCs w:val="28"/>
          <w:lang w:bidi="ar-JO"/>
        </w:rPr>
      </w:pPr>
      <w:r w:rsidRPr="002340A8">
        <w:rPr>
          <w:rFonts w:ascii="Simplified Arabic" w:hAnsi="Simplified Arabic" w:cs="Simplified Arabic" w:hint="cs"/>
          <w:b/>
          <w:bCs/>
          <w:sz w:val="28"/>
          <w:szCs w:val="28"/>
          <w:rtl/>
          <w:lang w:bidi="ar-JO"/>
        </w:rPr>
        <w:t>أولاً</w:t>
      </w:r>
      <w:r w:rsidRPr="000628BE">
        <w:rPr>
          <w:rFonts w:ascii="Simplified Arabic" w:hAnsi="Simplified Arabic" w:cs="Simplified Arabic" w:hint="cs"/>
          <w:sz w:val="28"/>
          <w:szCs w:val="28"/>
          <w:rtl/>
          <w:lang w:bidi="ar-JO"/>
        </w:rPr>
        <w:t xml:space="preserve"> : إدغام التاء في الصيغ الآتية </w:t>
      </w:r>
      <w:r w:rsidR="00095D3C" w:rsidRPr="000628BE">
        <w:rPr>
          <w:rStyle w:val="a5"/>
          <w:rFonts w:ascii="Simplified Arabic" w:hAnsi="Simplified Arabic" w:cs="Simplified Arabic"/>
          <w:sz w:val="28"/>
          <w:szCs w:val="28"/>
          <w:rtl/>
          <w:lang w:bidi="ar-JO"/>
        </w:rPr>
        <w:footnoteReference w:customMarkFollows="1" w:id="337"/>
        <w:t>(2)</w:t>
      </w:r>
      <w:r w:rsidRPr="000628BE">
        <w:rPr>
          <w:rFonts w:ascii="Simplified Arabic" w:hAnsi="Simplified Arabic" w:cs="Simplified Arabic" w:hint="cs"/>
          <w:sz w:val="28"/>
          <w:szCs w:val="28"/>
          <w:rtl/>
          <w:lang w:bidi="ar-JO"/>
        </w:rPr>
        <w:t xml:space="preserve">. </w:t>
      </w:r>
    </w:p>
    <w:p w:rsidR="009B04C4" w:rsidRDefault="009B04C4" w:rsidP="00EF2BDB">
      <w:pPr>
        <w:pStyle w:val="a6"/>
        <w:numPr>
          <w:ilvl w:val="0"/>
          <w:numId w:val="2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في عين ( افتعل ) وفروعه .</w:t>
      </w:r>
    </w:p>
    <w:p w:rsidR="009B04C4" w:rsidRDefault="009B04C4" w:rsidP="00EF2BDB">
      <w:pPr>
        <w:pStyle w:val="a6"/>
        <w:numPr>
          <w:ilvl w:val="0"/>
          <w:numId w:val="2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في فاء ( تفاعل ) وفروعه .</w:t>
      </w:r>
    </w:p>
    <w:p w:rsidR="00095D3C" w:rsidRPr="000628BE" w:rsidRDefault="00095D3C"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وجاز إدغام التاء في هذه الصيغ ، لأن التاء في هذه الأبنية نزلت منزلة المنفصل</w:t>
      </w:r>
      <w:r w:rsidR="00E752E6">
        <w:rPr>
          <w:rFonts w:ascii="Simplified Arabic" w:hAnsi="Simplified Arabic" w:cs="Simplified Arabic" w:hint="cs"/>
          <w:sz w:val="28"/>
          <w:szCs w:val="28"/>
          <w:rtl/>
          <w:lang w:bidi="ar-JO"/>
        </w:rPr>
        <w:t xml:space="preserve"> ،</w:t>
      </w:r>
      <w:r w:rsidRPr="000628BE">
        <w:rPr>
          <w:rFonts w:ascii="Simplified Arabic" w:hAnsi="Simplified Arabic" w:cs="Simplified Arabic" w:hint="cs"/>
          <w:sz w:val="28"/>
          <w:szCs w:val="28"/>
          <w:rtl/>
          <w:lang w:bidi="ar-JO"/>
        </w:rPr>
        <w:t xml:space="preserve"> لأنه لا يلزم أن يكون بعدها مثلها ، ولا يلزم أن يكون بعدها مقاربها . </w:t>
      </w:r>
    </w:p>
    <w:p w:rsidR="00095D3C" w:rsidRPr="000628BE" w:rsidRDefault="00095D3C"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كما لا يلزم ذلك في الكلمتين ، فلما أشبه اجتماع المتقاربين فيها اجتماعهما في الكلمتين لم يلزم الإدغام </w:t>
      </w:r>
      <w:r w:rsidR="00E752E6">
        <w:rPr>
          <w:rFonts w:ascii="Simplified Arabic" w:hAnsi="Simplified Arabic" w:cs="Simplified Arabic" w:hint="cs"/>
          <w:sz w:val="28"/>
          <w:szCs w:val="28"/>
          <w:rtl/>
          <w:lang w:bidi="ar-JO"/>
        </w:rPr>
        <w:t xml:space="preserve">، </w:t>
      </w:r>
      <w:r w:rsidRPr="000628BE">
        <w:rPr>
          <w:rFonts w:ascii="Simplified Arabic" w:hAnsi="Simplified Arabic" w:cs="Simplified Arabic" w:hint="cs"/>
          <w:sz w:val="28"/>
          <w:szCs w:val="28"/>
          <w:rtl/>
          <w:lang w:bidi="ar-JO"/>
        </w:rPr>
        <w:t xml:space="preserve">كما لم يلزم ذلك في الكلمتين </w:t>
      </w:r>
      <w:r w:rsidRPr="000628BE">
        <w:rPr>
          <w:rStyle w:val="a5"/>
          <w:rFonts w:ascii="Simplified Arabic" w:hAnsi="Simplified Arabic" w:cs="Simplified Arabic"/>
          <w:sz w:val="28"/>
          <w:szCs w:val="28"/>
          <w:rtl/>
          <w:lang w:bidi="ar-JO"/>
        </w:rPr>
        <w:footnoteReference w:customMarkFollows="1" w:id="338"/>
        <w:t>(3)</w:t>
      </w:r>
      <w:r w:rsidRPr="000628BE">
        <w:rPr>
          <w:rFonts w:ascii="Simplified Arabic" w:hAnsi="Simplified Arabic" w:cs="Simplified Arabic" w:hint="cs"/>
          <w:sz w:val="28"/>
          <w:szCs w:val="28"/>
          <w:rtl/>
          <w:lang w:bidi="ar-JO"/>
        </w:rPr>
        <w:t xml:space="preserve">. </w:t>
      </w:r>
    </w:p>
    <w:p w:rsidR="00095D3C" w:rsidRPr="002340A8" w:rsidRDefault="00095D3C" w:rsidP="002340A8">
      <w:pPr>
        <w:tabs>
          <w:tab w:val="left" w:pos="1241"/>
        </w:tabs>
        <w:spacing w:line="360" w:lineRule="auto"/>
        <w:jc w:val="both"/>
        <w:rPr>
          <w:rFonts w:ascii="Simplified Arabic" w:hAnsi="Simplified Arabic" w:cs="Simplified Arabic"/>
          <w:sz w:val="28"/>
          <w:szCs w:val="28"/>
          <w:lang w:bidi="ar-JO"/>
        </w:rPr>
      </w:pPr>
      <w:r w:rsidRPr="002340A8">
        <w:rPr>
          <w:rFonts w:ascii="Simplified Arabic" w:hAnsi="Simplified Arabic" w:cs="Simplified Arabic" w:hint="cs"/>
          <w:b/>
          <w:bCs/>
          <w:sz w:val="28"/>
          <w:szCs w:val="28"/>
          <w:rtl/>
          <w:lang w:bidi="ar-JO"/>
        </w:rPr>
        <w:t>ثانياً</w:t>
      </w:r>
      <w:r w:rsidRPr="002340A8">
        <w:rPr>
          <w:rFonts w:ascii="Simplified Arabic" w:hAnsi="Simplified Arabic" w:cs="Simplified Arabic" w:hint="cs"/>
          <w:sz w:val="28"/>
          <w:szCs w:val="28"/>
          <w:rtl/>
          <w:lang w:bidi="ar-JO"/>
        </w:rPr>
        <w:t xml:space="preserve"> : إدغام القاف في الكاف ، والكاف في القاف . </w:t>
      </w:r>
    </w:p>
    <w:p w:rsidR="00095D3C" w:rsidRDefault="00095D3C" w:rsidP="002340A8">
      <w:pPr>
        <w:tabs>
          <w:tab w:val="left" w:pos="1241"/>
        </w:tabs>
        <w:spacing w:line="360" w:lineRule="auto"/>
        <w:jc w:val="both"/>
        <w:rPr>
          <w:rFonts w:ascii="Simplified Arabic" w:hAnsi="Simplified Arabic" w:cs="Simplified Arabic"/>
          <w:sz w:val="28"/>
          <w:szCs w:val="28"/>
          <w:rtl/>
          <w:lang w:bidi="ar-JO"/>
        </w:rPr>
      </w:pPr>
      <w:r w:rsidRPr="002340A8">
        <w:rPr>
          <w:rFonts w:ascii="Simplified Arabic" w:hAnsi="Simplified Arabic" w:cs="Simplified Arabic" w:hint="cs"/>
          <w:b/>
          <w:bCs/>
          <w:sz w:val="28"/>
          <w:szCs w:val="28"/>
          <w:rtl/>
          <w:lang w:bidi="ar-JO"/>
        </w:rPr>
        <w:t>ثالثاً</w:t>
      </w:r>
      <w:r w:rsidRPr="002340A8">
        <w:rPr>
          <w:rFonts w:ascii="Simplified Arabic" w:hAnsi="Simplified Arabic" w:cs="Simplified Arabic" w:hint="cs"/>
          <w:sz w:val="28"/>
          <w:szCs w:val="28"/>
          <w:rtl/>
          <w:lang w:bidi="ar-JO"/>
        </w:rPr>
        <w:t xml:space="preserve"> : كلمات ورد فيها الإدغام شذوذاً . </w:t>
      </w:r>
    </w:p>
    <w:p w:rsidR="00C46F57" w:rsidRPr="002340A8" w:rsidRDefault="00C46F57" w:rsidP="002340A8">
      <w:pPr>
        <w:tabs>
          <w:tab w:val="left" w:pos="1241"/>
        </w:tabs>
        <w:spacing w:line="360" w:lineRule="auto"/>
        <w:jc w:val="both"/>
        <w:rPr>
          <w:rFonts w:ascii="Simplified Arabic" w:hAnsi="Simplified Arabic" w:cs="Simplified Arabic"/>
          <w:sz w:val="28"/>
          <w:szCs w:val="28"/>
          <w:rtl/>
          <w:lang w:bidi="ar-JO"/>
        </w:rPr>
      </w:pPr>
    </w:p>
    <w:p w:rsidR="00095D3C" w:rsidRPr="00826426" w:rsidRDefault="00826426" w:rsidP="00826426">
      <w:pPr>
        <w:tabs>
          <w:tab w:val="left" w:pos="1241"/>
        </w:tabs>
        <w:spacing w:line="360" w:lineRule="auto"/>
        <w:ind w:left="1080"/>
        <w:jc w:val="both"/>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lastRenderedPageBreak/>
        <w:t xml:space="preserve">أولاً : </w:t>
      </w:r>
      <w:r w:rsidR="001E34D2" w:rsidRPr="00826426">
        <w:rPr>
          <w:rFonts w:ascii="Simplified Arabic" w:hAnsi="Simplified Arabic" w:cs="Simplified Arabic" w:hint="cs"/>
          <w:b/>
          <w:bCs/>
          <w:sz w:val="28"/>
          <w:szCs w:val="28"/>
          <w:rtl/>
          <w:lang w:bidi="ar-JO"/>
        </w:rPr>
        <w:t xml:space="preserve"> إدغام التاء في عين ( افتعل ) وفروعه : </w:t>
      </w:r>
    </w:p>
    <w:p w:rsidR="001E34D2" w:rsidRDefault="001E34D2" w:rsidP="001E34D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التاء جوازاً في عين افتعل إذا كانت طاءً أو تاءً أو صاداً أو ذالاً . </w:t>
      </w:r>
    </w:p>
    <w:p w:rsidR="000628BE" w:rsidRDefault="00C30837" w:rsidP="00EF2BDB">
      <w:pPr>
        <w:pStyle w:val="a6"/>
        <w:numPr>
          <w:ilvl w:val="0"/>
          <w:numId w:val="23"/>
        </w:numPr>
        <w:tabs>
          <w:tab w:val="left" w:pos="1241"/>
        </w:tabs>
        <w:spacing w:line="360" w:lineRule="auto"/>
        <w:jc w:val="both"/>
        <w:rPr>
          <w:rFonts w:ascii="Simplified Arabic" w:hAnsi="Simplified Arabic" w:cs="Simplified Arabic"/>
          <w:b/>
          <w:bCs/>
          <w:sz w:val="28"/>
          <w:szCs w:val="28"/>
          <w:lang w:bidi="ar-JO"/>
        </w:rPr>
      </w:pPr>
      <w:r w:rsidRPr="007518B1">
        <w:rPr>
          <w:rFonts w:ascii="Simplified Arabic" w:hAnsi="Simplified Arabic" w:cs="Simplified Arabic" w:hint="cs"/>
          <w:b/>
          <w:bCs/>
          <w:sz w:val="28"/>
          <w:szCs w:val="28"/>
          <w:rtl/>
          <w:lang w:bidi="ar-JO"/>
        </w:rPr>
        <w:t>إدغام التاء في الطاء :</w:t>
      </w:r>
    </w:p>
    <w:p w:rsidR="00C30837" w:rsidRPr="000628BE" w:rsidRDefault="00C30837" w:rsidP="00C46F57">
      <w:pPr>
        <w:tabs>
          <w:tab w:val="left" w:pos="1241"/>
        </w:tabs>
        <w:spacing w:line="360" w:lineRule="auto"/>
        <w:ind w:left="360"/>
        <w:jc w:val="both"/>
        <w:rPr>
          <w:rFonts w:ascii="Simplified Arabic" w:hAnsi="Simplified Arabic" w:cs="Simplified Arabic"/>
          <w:b/>
          <w:bCs/>
          <w:sz w:val="28"/>
          <w:szCs w:val="28"/>
          <w:rtl/>
          <w:lang w:bidi="ar-JO"/>
        </w:rPr>
      </w:pPr>
      <w:r w:rsidRPr="000628BE">
        <w:rPr>
          <w:rFonts w:ascii="Simplified Arabic" w:hAnsi="Simplified Arabic" w:cs="Simplified Arabic" w:hint="cs"/>
          <w:sz w:val="28"/>
          <w:szCs w:val="28"/>
          <w:rtl/>
          <w:lang w:bidi="ar-JO"/>
        </w:rPr>
        <w:t xml:space="preserve">ومن ذلك ( يَخْطَفُ ) في قوله تعالى : </w:t>
      </w:r>
      <w:r w:rsidR="00C46F57" w:rsidRPr="00C46F57">
        <w:rPr>
          <w:rFonts w:cs="DecoType Naskh"/>
          <w:b/>
          <w:bCs/>
          <w:sz w:val="32"/>
          <w:szCs w:val="32"/>
          <w:rtl/>
        </w:rPr>
        <w:t>{يَكَادُ الْبَرْقُ يَخْطَفُ أَبْصَارَهُمْ}</w:t>
      </w:r>
      <w:r w:rsidRPr="000628BE">
        <w:rPr>
          <w:rStyle w:val="a5"/>
          <w:rFonts w:ascii="Simplified Arabic" w:hAnsi="Simplified Arabic" w:cs="Simplified Arabic"/>
          <w:sz w:val="28"/>
          <w:szCs w:val="28"/>
          <w:rtl/>
          <w:lang w:bidi="ar-JO"/>
        </w:rPr>
        <w:footnoteReference w:customMarkFollows="1" w:id="339"/>
        <w:t>(1)</w:t>
      </w:r>
      <w:r w:rsidRPr="000628BE">
        <w:rPr>
          <w:rFonts w:ascii="Simplified Arabic" w:hAnsi="Simplified Arabic" w:cs="Simplified Arabic" w:hint="cs"/>
          <w:sz w:val="28"/>
          <w:szCs w:val="28"/>
          <w:rtl/>
          <w:lang w:bidi="ar-JO"/>
        </w:rPr>
        <w:t>.</w:t>
      </w:r>
    </w:p>
    <w:p w:rsidR="00C30837" w:rsidRPr="000628BE" w:rsidRDefault="00EC1DE9" w:rsidP="00C3083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قُرئ ( يَخْ</w:t>
      </w:r>
      <w:r w:rsidR="00C30837" w:rsidRPr="000628BE">
        <w:rPr>
          <w:rFonts w:ascii="Simplified Arabic" w:hAnsi="Simplified Arabic" w:cs="Simplified Arabic" w:hint="cs"/>
          <w:sz w:val="28"/>
          <w:szCs w:val="28"/>
          <w:rtl/>
          <w:lang w:bidi="ar-JO"/>
        </w:rPr>
        <w:t xml:space="preserve">طَّفُ ) بفتح الياء والخاء والتشديد . </w:t>
      </w:r>
    </w:p>
    <w:p w:rsidR="002D1031" w:rsidRPr="000628BE" w:rsidRDefault="002D1031" w:rsidP="002D1031">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وأصله ( يَخَ</w:t>
      </w:r>
      <w:r w:rsidR="00216EB0">
        <w:rPr>
          <w:rFonts w:ascii="Simplified Arabic" w:hAnsi="Simplified Arabic" w:cs="Simplified Arabic" w:hint="cs"/>
          <w:sz w:val="28"/>
          <w:szCs w:val="28"/>
          <w:rtl/>
          <w:lang w:bidi="ar-JO"/>
        </w:rPr>
        <w:t>ت</w:t>
      </w:r>
      <w:r w:rsidRPr="000628BE">
        <w:rPr>
          <w:rFonts w:ascii="Simplified Arabic" w:hAnsi="Simplified Arabic" w:cs="Simplified Arabic" w:hint="cs"/>
          <w:sz w:val="28"/>
          <w:szCs w:val="28"/>
          <w:rtl/>
          <w:lang w:bidi="ar-JO"/>
        </w:rPr>
        <w:t xml:space="preserve">طِفُ ) فآثر إدغام التاء في الطاء ؛ لأنهما من مخرج واحد ، ولأن التاء مهموسة ، والطاء مجهورة ، والمجهور أقوى صوتا من المهموس ، لذا حسُـــــن الإدغام هنا </w:t>
      </w:r>
      <w:r w:rsidRPr="000628BE">
        <w:rPr>
          <w:rStyle w:val="a5"/>
          <w:rFonts w:ascii="Simplified Arabic" w:hAnsi="Simplified Arabic" w:cs="Simplified Arabic"/>
          <w:sz w:val="28"/>
          <w:szCs w:val="28"/>
          <w:rtl/>
          <w:lang w:bidi="ar-JO"/>
        </w:rPr>
        <w:footnoteReference w:customMarkFollows="1" w:id="340"/>
        <w:t>(2)</w:t>
      </w:r>
      <w:r w:rsidRPr="000628BE">
        <w:rPr>
          <w:rFonts w:ascii="Simplified Arabic" w:hAnsi="Simplified Arabic" w:cs="Simplified Arabic" w:hint="cs"/>
          <w:sz w:val="28"/>
          <w:szCs w:val="28"/>
          <w:rtl/>
          <w:lang w:bidi="ar-JO"/>
        </w:rPr>
        <w:t xml:space="preserve">. </w:t>
      </w:r>
    </w:p>
    <w:p w:rsidR="002D1031" w:rsidRPr="000628BE" w:rsidRDefault="002D1031" w:rsidP="002E6183">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فأسكن التاء لإدغامها ، والخاء قبلها ساكنة ، فنقلت الحركة إليها ، وقلبت التاء طاء </w:t>
      </w:r>
      <w:r w:rsidR="00C509E5">
        <w:rPr>
          <w:rFonts w:ascii="Simplified Arabic" w:hAnsi="Simplified Arabic" w:cs="Simplified Arabic" w:hint="cs"/>
          <w:sz w:val="28"/>
          <w:szCs w:val="28"/>
          <w:rtl/>
          <w:lang w:bidi="ar-JO"/>
        </w:rPr>
        <w:t>،</w:t>
      </w:r>
      <w:r w:rsidRPr="000628BE">
        <w:rPr>
          <w:rFonts w:ascii="Simplified Arabic" w:hAnsi="Simplified Arabic" w:cs="Simplified Arabic" w:hint="cs"/>
          <w:sz w:val="28"/>
          <w:szCs w:val="28"/>
          <w:rtl/>
          <w:lang w:bidi="ar-JO"/>
        </w:rPr>
        <w:t xml:space="preserve"> وأدغمت في الطاء فصارت  ( يَخَطَّفُ ) </w:t>
      </w:r>
      <w:r w:rsidRPr="000628BE">
        <w:rPr>
          <w:rStyle w:val="a5"/>
          <w:rFonts w:ascii="Simplified Arabic" w:hAnsi="Simplified Arabic" w:cs="Simplified Arabic"/>
          <w:sz w:val="28"/>
          <w:szCs w:val="28"/>
          <w:rtl/>
          <w:lang w:bidi="ar-JO"/>
        </w:rPr>
        <w:footnoteReference w:customMarkFollows="1" w:id="341"/>
        <w:t>(3)</w:t>
      </w:r>
      <w:r w:rsidRPr="000628BE">
        <w:rPr>
          <w:rFonts w:ascii="Simplified Arabic" w:hAnsi="Simplified Arabic" w:cs="Simplified Arabic" w:hint="cs"/>
          <w:sz w:val="28"/>
          <w:szCs w:val="28"/>
          <w:rtl/>
          <w:lang w:bidi="ar-JO"/>
        </w:rPr>
        <w:t xml:space="preserve">. </w:t>
      </w:r>
    </w:p>
    <w:p w:rsidR="002E6183" w:rsidRPr="000628BE" w:rsidRDefault="002E6183" w:rsidP="00DD3215">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الشاهد : ( حِطِّب ) .أراد : ( احْتَطَبَ ) فأسكن التاء ، فتجاور الحرفان المتقاربان </w:t>
      </w:r>
      <w:r w:rsidR="00C509E5">
        <w:rPr>
          <w:rFonts w:ascii="Simplified Arabic" w:hAnsi="Simplified Arabic" w:cs="Simplified Arabic" w:hint="cs"/>
          <w:sz w:val="28"/>
          <w:szCs w:val="28"/>
          <w:rtl/>
          <w:lang w:bidi="ar-JO"/>
        </w:rPr>
        <w:t xml:space="preserve">، </w:t>
      </w:r>
      <w:r w:rsidRPr="000628BE">
        <w:rPr>
          <w:rFonts w:ascii="Simplified Arabic" w:hAnsi="Simplified Arabic" w:cs="Simplified Arabic" w:hint="cs"/>
          <w:sz w:val="28"/>
          <w:szCs w:val="28"/>
          <w:rtl/>
          <w:lang w:bidi="ar-JO"/>
        </w:rPr>
        <w:t xml:space="preserve">فأدغم التاء بعد قلبها طاء في الطاء ، وحرك الحاء بالكسرة لالتقاء الساكنين ( التاء والحاء ) </w:t>
      </w:r>
      <w:r w:rsidR="00FB1901" w:rsidRPr="000628BE">
        <w:rPr>
          <w:rFonts w:ascii="Simplified Arabic" w:hAnsi="Simplified Arabic" w:cs="Simplified Arabic" w:hint="cs"/>
          <w:sz w:val="28"/>
          <w:szCs w:val="28"/>
          <w:rtl/>
          <w:lang w:bidi="ar-JO"/>
        </w:rPr>
        <w:t>على الأصل  واستغنى عن همزة الوصل فقال : ( حِطّب ) ثم أتبع ا</w:t>
      </w:r>
      <w:r w:rsidR="009F530F">
        <w:rPr>
          <w:rFonts w:ascii="Simplified Arabic" w:hAnsi="Simplified Arabic" w:cs="Simplified Arabic" w:hint="cs"/>
          <w:sz w:val="28"/>
          <w:szCs w:val="28"/>
          <w:rtl/>
          <w:lang w:bidi="ar-JO"/>
        </w:rPr>
        <w:t xml:space="preserve">لطاء كسرة الحاء فقال : </w:t>
      </w:r>
      <w:r w:rsidR="00FB1901" w:rsidRPr="000628BE">
        <w:rPr>
          <w:rFonts w:ascii="Simplified Arabic" w:hAnsi="Simplified Arabic" w:cs="Simplified Arabic" w:hint="cs"/>
          <w:sz w:val="28"/>
          <w:szCs w:val="28"/>
          <w:rtl/>
          <w:lang w:bidi="ar-JO"/>
        </w:rPr>
        <w:t xml:space="preserve">( حِطِّب ) </w:t>
      </w:r>
      <w:r w:rsidR="00667E8D" w:rsidRPr="000628BE">
        <w:rPr>
          <w:rStyle w:val="a5"/>
          <w:rFonts w:ascii="Simplified Arabic" w:hAnsi="Simplified Arabic" w:cs="Simplified Arabic"/>
          <w:sz w:val="28"/>
          <w:szCs w:val="28"/>
          <w:rtl/>
          <w:lang w:bidi="ar-JO"/>
        </w:rPr>
        <w:footnoteReference w:customMarkFollows="1" w:id="342"/>
        <w:t>(</w:t>
      </w:r>
      <w:r w:rsidR="002340A8">
        <w:rPr>
          <w:rStyle w:val="a5"/>
          <w:rFonts w:ascii="Simplified Arabic" w:hAnsi="Simplified Arabic" w:cs="Simplified Arabic" w:hint="cs"/>
          <w:sz w:val="28"/>
          <w:szCs w:val="28"/>
          <w:rtl/>
          <w:lang w:bidi="ar-JO"/>
        </w:rPr>
        <w:t>4</w:t>
      </w:r>
      <w:r w:rsidR="00667E8D" w:rsidRPr="000628BE">
        <w:rPr>
          <w:rStyle w:val="a5"/>
          <w:rFonts w:ascii="Simplified Arabic" w:hAnsi="Simplified Arabic" w:cs="Simplified Arabic"/>
          <w:sz w:val="28"/>
          <w:szCs w:val="28"/>
          <w:rtl/>
          <w:lang w:bidi="ar-JO"/>
        </w:rPr>
        <w:t>)</w:t>
      </w:r>
      <w:r w:rsidR="00FB1901" w:rsidRPr="000628BE">
        <w:rPr>
          <w:rFonts w:ascii="Simplified Arabic" w:hAnsi="Simplified Arabic" w:cs="Simplified Arabic" w:hint="cs"/>
          <w:sz w:val="28"/>
          <w:szCs w:val="28"/>
          <w:rtl/>
          <w:lang w:bidi="ar-JO"/>
        </w:rPr>
        <w:t xml:space="preserve"> . </w:t>
      </w:r>
    </w:p>
    <w:p w:rsidR="00FB1901" w:rsidRDefault="00FB1901" w:rsidP="002E6183">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 مما سبق يتضح لنا جواز إدغام التاء في الطاء في الفعل ( يَخْتَطِفُ ) وهو فعل مضارع على وزن ( يَفْتَعل ) . </w:t>
      </w:r>
    </w:p>
    <w:p w:rsidR="009F530F" w:rsidRPr="000628BE" w:rsidRDefault="009F530F" w:rsidP="002E6183">
      <w:pPr>
        <w:tabs>
          <w:tab w:val="left" w:pos="1241"/>
        </w:tabs>
        <w:spacing w:line="360" w:lineRule="auto"/>
        <w:jc w:val="both"/>
        <w:rPr>
          <w:rFonts w:ascii="Simplified Arabic" w:hAnsi="Simplified Arabic" w:cs="Simplified Arabic"/>
          <w:sz w:val="28"/>
          <w:szCs w:val="28"/>
          <w:rtl/>
          <w:lang w:bidi="ar-JO"/>
        </w:rPr>
      </w:pPr>
    </w:p>
    <w:p w:rsidR="0086196C" w:rsidRPr="007518B1" w:rsidRDefault="0086196C" w:rsidP="00EF2BDB">
      <w:pPr>
        <w:pStyle w:val="a6"/>
        <w:numPr>
          <w:ilvl w:val="0"/>
          <w:numId w:val="23"/>
        </w:numPr>
        <w:tabs>
          <w:tab w:val="left" w:pos="1241"/>
        </w:tabs>
        <w:spacing w:line="360" w:lineRule="auto"/>
        <w:jc w:val="both"/>
        <w:rPr>
          <w:rFonts w:ascii="Simplified Arabic" w:hAnsi="Simplified Arabic" w:cs="Simplified Arabic"/>
          <w:b/>
          <w:bCs/>
          <w:sz w:val="28"/>
          <w:szCs w:val="28"/>
          <w:lang w:bidi="ar-JO"/>
        </w:rPr>
      </w:pPr>
      <w:r w:rsidRPr="007518B1">
        <w:rPr>
          <w:rFonts w:ascii="Simplified Arabic" w:hAnsi="Simplified Arabic" w:cs="Simplified Arabic" w:hint="cs"/>
          <w:b/>
          <w:bCs/>
          <w:sz w:val="28"/>
          <w:szCs w:val="28"/>
          <w:rtl/>
          <w:lang w:bidi="ar-JO"/>
        </w:rPr>
        <w:lastRenderedPageBreak/>
        <w:t xml:space="preserve"> إدغام التاء في الدال : </w:t>
      </w:r>
    </w:p>
    <w:p w:rsidR="0086196C" w:rsidRPr="007D1126" w:rsidRDefault="0086196C" w:rsidP="007D1126">
      <w:pPr>
        <w:tabs>
          <w:tab w:val="left" w:pos="1241"/>
        </w:tabs>
        <w:spacing w:line="360" w:lineRule="auto"/>
        <w:jc w:val="both"/>
        <w:rPr>
          <w:rFonts w:ascii="Simplified Arabic" w:hAnsi="Simplified Arabic" w:cs="Simplified Arabic"/>
          <w:sz w:val="28"/>
          <w:szCs w:val="28"/>
          <w:rtl/>
          <w:lang w:bidi="ar-JO"/>
        </w:rPr>
      </w:pPr>
      <w:r w:rsidRPr="007D1126">
        <w:rPr>
          <w:rFonts w:ascii="Simplified Arabic" w:hAnsi="Simplified Arabic" w:cs="Simplified Arabic" w:hint="cs"/>
          <w:sz w:val="28"/>
          <w:szCs w:val="28"/>
          <w:rtl/>
          <w:lang w:bidi="ar-JO"/>
        </w:rPr>
        <w:t>تدغم التاء في الدال ، لأنهما من مخرج واحد ، ولأن التاء مهموسة والدال مجهورة ، والمجهور أقوى صوتا من المهموس ، ومتى كان الإدغام يقوي الحرف المدغم حسن ذلك .</w:t>
      </w:r>
    </w:p>
    <w:p w:rsidR="00C46F57" w:rsidRDefault="009F530F" w:rsidP="0011473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وعلته: </w:t>
      </w:r>
      <w:r w:rsidR="00114733">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ن</w:t>
      </w:r>
      <w:r w:rsidR="0086196C" w:rsidRPr="007D1126">
        <w:rPr>
          <w:rFonts w:ascii="Simplified Arabic" w:hAnsi="Simplified Arabic" w:cs="Simplified Arabic" w:hint="cs"/>
          <w:sz w:val="28"/>
          <w:szCs w:val="28"/>
          <w:rtl/>
          <w:lang w:bidi="ar-JO"/>
        </w:rPr>
        <w:t xml:space="preserve"> الحرف إذا أُدغم خَفِي فضعف ، فإذا أدغم في حرف أقوى منه استحال لفظ المدغم إلى لفظ المدغم فيه</w:t>
      </w:r>
      <w:r>
        <w:rPr>
          <w:rFonts w:ascii="Simplified Arabic" w:hAnsi="Simplified Arabic" w:cs="Simplified Arabic" w:hint="cs"/>
          <w:sz w:val="28"/>
          <w:szCs w:val="28"/>
          <w:rtl/>
          <w:lang w:bidi="ar-JO"/>
        </w:rPr>
        <w:t xml:space="preserve"> ،</w:t>
      </w:r>
      <w:r w:rsidR="0086196C" w:rsidRPr="007D1126">
        <w:rPr>
          <w:rFonts w:ascii="Simplified Arabic" w:hAnsi="Simplified Arabic" w:cs="Simplified Arabic" w:hint="cs"/>
          <w:sz w:val="28"/>
          <w:szCs w:val="28"/>
          <w:rtl/>
          <w:lang w:bidi="ar-JO"/>
        </w:rPr>
        <w:t xml:space="preserve"> فقوي لقوته ، فكان في ذلك تدارك وتلاف لما جنى على الحرف المدغم </w:t>
      </w:r>
      <w:r w:rsidR="0086196C" w:rsidRPr="007D1126">
        <w:rPr>
          <w:rStyle w:val="a5"/>
          <w:rFonts w:ascii="Simplified Arabic" w:hAnsi="Simplified Arabic" w:cs="Simplified Arabic"/>
          <w:sz w:val="28"/>
          <w:szCs w:val="28"/>
          <w:rtl/>
          <w:lang w:bidi="ar-JO"/>
        </w:rPr>
        <w:footnoteReference w:customMarkFollows="1" w:id="343"/>
        <w:t>(</w:t>
      </w:r>
      <w:r w:rsidR="002340A8">
        <w:rPr>
          <w:rStyle w:val="a5"/>
          <w:rFonts w:ascii="Simplified Arabic" w:hAnsi="Simplified Arabic" w:cs="Simplified Arabic" w:hint="cs"/>
          <w:sz w:val="28"/>
          <w:szCs w:val="28"/>
          <w:rtl/>
          <w:lang w:bidi="ar-JO"/>
        </w:rPr>
        <w:t>1</w:t>
      </w:r>
      <w:r w:rsidR="0086196C" w:rsidRPr="007D1126">
        <w:rPr>
          <w:rStyle w:val="a5"/>
          <w:rFonts w:ascii="Simplified Arabic" w:hAnsi="Simplified Arabic" w:cs="Simplified Arabic"/>
          <w:sz w:val="28"/>
          <w:szCs w:val="28"/>
          <w:rtl/>
          <w:lang w:bidi="ar-JO"/>
        </w:rPr>
        <w:t>)</w:t>
      </w:r>
      <w:r w:rsidR="0086196C" w:rsidRPr="007D1126">
        <w:rPr>
          <w:rFonts w:ascii="Simplified Arabic" w:hAnsi="Simplified Arabic" w:cs="Simplified Arabic" w:hint="cs"/>
          <w:sz w:val="28"/>
          <w:szCs w:val="28"/>
          <w:rtl/>
          <w:lang w:bidi="ar-JO"/>
        </w:rPr>
        <w:t xml:space="preserve">.  ومن ذلك ( يَهدي ) في قوله تعالى : </w:t>
      </w:r>
    </w:p>
    <w:p w:rsidR="0086196C" w:rsidRPr="007D1126" w:rsidRDefault="00C46F57" w:rsidP="00C46F57">
      <w:pPr>
        <w:tabs>
          <w:tab w:val="left" w:pos="1241"/>
        </w:tabs>
        <w:spacing w:line="360" w:lineRule="auto"/>
        <w:jc w:val="both"/>
        <w:rPr>
          <w:rFonts w:ascii="Simplified Arabic" w:hAnsi="Simplified Arabic" w:cs="Simplified Arabic"/>
          <w:sz w:val="28"/>
          <w:szCs w:val="28"/>
          <w:rtl/>
          <w:lang w:bidi="ar-JO"/>
        </w:rPr>
      </w:pPr>
      <w:r w:rsidRPr="00C46F57">
        <w:rPr>
          <w:rFonts w:cs="DecoType Naskh"/>
          <w:b/>
          <w:bCs/>
          <w:sz w:val="32"/>
          <w:szCs w:val="32"/>
          <w:rtl/>
        </w:rPr>
        <w:t>{أَفَمَن يَهْدِي إِلَى الْحَقِّ أَحَقُّ أَن يُتَّبَعَ أَمَّن لاَّ يَهِدِّيَ إِلاَّ أَن يُهْدَى }</w:t>
      </w:r>
      <w:r w:rsidR="00B371C4" w:rsidRPr="007D1126">
        <w:rPr>
          <w:rStyle w:val="a5"/>
          <w:rFonts w:ascii="Simplified Arabic" w:hAnsi="Simplified Arabic" w:cs="Simplified Arabic"/>
          <w:sz w:val="28"/>
          <w:szCs w:val="28"/>
          <w:rtl/>
          <w:lang w:bidi="ar-JO"/>
        </w:rPr>
        <w:footnoteReference w:customMarkFollows="1" w:id="344"/>
        <w:t>(</w:t>
      </w:r>
      <w:r w:rsidR="002340A8">
        <w:rPr>
          <w:rStyle w:val="a5"/>
          <w:rFonts w:ascii="Simplified Arabic" w:hAnsi="Simplified Arabic" w:cs="Simplified Arabic" w:hint="cs"/>
          <w:sz w:val="28"/>
          <w:szCs w:val="28"/>
          <w:rtl/>
          <w:lang w:bidi="ar-JO"/>
        </w:rPr>
        <w:t>2</w:t>
      </w:r>
      <w:r w:rsidR="00B371C4" w:rsidRPr="007D1126">
        <w:rPr>
          <w:rStyle w:val="a5"/>
          <w:rFonts w:ascii="Simplified Arabic" w:hAnsi="Simplified Arabic" w:cs="Simplified Arabic"/>
          <w:sz w:val="28"/>
          <w:szCs w:val="28"/>
          <w:rtl/>
          <w:lang w:bidi="ar-JO"/>
        </w:rPr>
        <w:t>)</w:t>
      </w:r>
      <w:r w:rsidR="00B371C4" w:rsidRPr="007D1126">
        <w:rPr>
          <w:rFonts w:ascii="Simplified Arabic" w:hAnsi="Simplified Arabic" w:cs="Simplified Arabic" w:hint="cs"/>
          <w:sz w:val="28"/>
          <w:szCs w:val="28"/>
          <w:rtl/>
          <w:lang w:bidi="ar-JO"/>
        </w:rPr>
        <w:t>.</w:t>
      </w:r>
    </w:p>
    <w:p w:rsidR="00B371C4" w:rsidRPr="007D1126" w:rsidRDefault="00B371C4" w:rsidP="00B371C4">
      <w:pPr>
        <w:tabs>
          <w:tab w:val="left" w:pos="1241"/>
        </w:tabs>
        <w:spacing w:line="360" w:lineRule="auto"/>
        <w:jc w:val="both"/>
        <w:rPr>
          <w:rFonts w:ascii="Simplified Arabic" w:hAnsi="Simplified Arabic" w:cs="Simplified Arabic"/>
          <w:sz w:val="28"/>
          <w:szCs w:val="28"/>
          <w:rtl/>
          <w:lang w:bidi="ar-JO"/>
        </w:rPr>
      </w:pPr>
      <w:r w:rsidRPr="007D1126">
        <w:rPr>
          <w:rFonts w:ascii="Simplified Arabic" w:hAnsi="Simplified Arabic" w:cs="Simplified Arabic" w:hint="cs"/>
          <w:sz w:val="28"/>
          <w:szCs w:val="28"/>
          <w:rtl/>
          <w:lang w:bidi="ar-JO"/>
        </w:rPr>
        <w:t xml:space="preserve"> الشاهد فيه : ( يَهِدِّي ) بفتح الياء وكسر الهاء ، والتشديد .</w:t>
      </w:r>
    </w:p>
    <w:p w:rsidR="00B371C4" w:rsidRDefault="00B371C4" w:rsidP="00EC1DE9">
      <w:pPr>
        <w:tabs>
          <w:tab w:val="left" w:pos="1241"/>
        </w:tabs>
        <w:spacing w:line="360" w:lineRule="auto"/>
        <w:jc w:val="both"/>
        <w:rPr>
          <w:rFonts w:ascii="Simplified Arabic" w:hAnsi="Simplified Arabic" w:cs="Simplified Arabic"/>
          <w:sz w:val="28"/>
          <w:szCs w:val="28"/>
          <w:rtl/>
          <w:lang w:bidi="ar-JO"/>
        </w:rPr>
      </w:pPr>
      <w:r w:rsidRPr="007D1126">
        <w:rPr>
          <w:rFonts w:ascii="Simplified Arabic" w:hAnsi="Simplified Arabic" w:cs="Simplified Arabic" w:hint="cs"/>
          <w:sz w:val="28"/>
          <w:szCs w:val="28"/>
          <w:rtl/>
          <w:lang w:bidi="ar-JO"/>
        </w:rPr>
        <w:t>وأصله : ( يَهْتَدِي ) ثم</w:t>
      </w:r>
      <w:r w:rsidR="00EC1DE9">
        <w:rPr>
          <w:rFonts w:ascii="Simplified Arabic" w:hAnsi="Simplified Arabic" w:cs="Simplified Arabic" w:hint="cs"/>
          <w:sz w:val="28"/>
          <w:szCs w:val="28"/>
          <w:rtl/>
          <w:lang w:bidi="ar-JO"/>
        </w:rPr>
        <w:t xml:space="preserve"> قلبت التاء دالاً ثم</w:t>
      </w:r>
      <w:r w:rsidRPr="007D1126">
        <w:rPr>
          <w:rFonts w:ascii="Simplified Arabic" w:hAnsi="Simplified Arabic" w:cs="Simplified Arabic" w:hint="cs"/>
          <w:sz w:val="28"/>
          <w:szCs w:val="28"/>
          <w:rtl/>
          <w:lang w:bidi="ar-JO"/>
        </w:rPr>
        <w:t xml:space="preserve"> أدغم </w:t>
      </w:r>
      <w:r w:rsidR="00EC1DE9">
        <w:rPr>
          <w:rFonts w:ascii="Simplified Arabic" w:hAnsi="Simplified Arabic" w:cs="Simplified Arabic" w:hint="cs"/>
          <w:sz w:val="28"/>
          <w:szCs w:val="28"/>
          <w:rtl/>
          <w:lang w:bidi="ar-JO"/>
        </w:rPr>
        <w:t>الدال</w:t>
      </w:r>
      <w:r w:rsidRPr="007D1126">
        <w:rPr>
          <w:rFonts w:ascii="Simplified Arabic" w:hAnsi="Simplified Arabic" w:cs="Simplified Arabic" w:hint="cs"/>
          <w:sz w:val="28"/>
          <w:szCs w:val="28"/>
          <w:rtl/>
          <w:lang w:bidi="ar-JO"/>
        </w:rPr>
        <w:t xml:space="preserve"> في الدال ، ولم يلق حركة التاء على الهاء ، شبهه بالحرفين المنفصلين ، أدغم الأول في الثاني ولا تلقى حركة الأول على ما قبله ، بل تحذف ، فبقيت الهاء ساكنة ، وأول المدغم ساكن ، فكسر الهاء لالتقاء الساكنين </w:t>
      </w:r>
      <w:r w:rsidRPr="007D1126">
        <w:rPr>
          <w:rStyle w:val="a5"/>
          <w:rFonts w:ascii="Simplified Arabic" w:hAnsi="Simplified Arabic" w:cs="Simplified Arabic"/>
          <w:sz w:val="28"/>
          <w:szCs w:val="28"/>
          <w:rtl/>
          <w:lang w:bidi="ar-JO"/>
        </w:rPr>
        <w:footnoteReference w:customMarkFollows="1" w:id="345"/>
        <w:t>(</w:t>
      </w:r>
      <w:r w:rsidR="002340A8">
        <w:rPr>
          <w:rStyle w:val="a5"/>
          <w:rFonts w:ascii="Simplified Arabic" w:hAnsi="Simplified Arabic" w:cs="Simplified Arabic" w:hint="cs"/>
          <w:sz w:val="28"/>
          <w:szCs w:val="28"/>
          <w:rtl/>
          <w:lang w:bidi="ar-JO"/>
        </w:rPr>
        <w:t>3</w:t>
      </w:r>
      <w:r w:rsidRPr="007D1126">
        <w:rPr>
          <w:rStyle w:val="a5"/>
          <w:rFonts w:ascii="Simplified Arabic" w:hAnsi="Simplified Arabic" w:cs="Simplified Arabic"/>
          <w:sz w:val="28"/>
          <w:szCs w:val="28"/>
          <w:rtl/>
          <w:lang w:bidi="ar-JO"/>
        </w:rPr>
        <w:t>)</w:t>
      </w:r>
      <w:r w:rsidRPr="007D1126">
        <w:rPr>
          <w:rFonts w:ascii="Simplified Arabic" w:hAnsi="Simplified Arabic" w:cs="Simplified Arabic" w:hint="cs"/>
          <w:sz w:val="28"/>
          <w:szCs w:val="28"/>
          <w:rtl/>
          <w:lang w:bidi="ar-JO"/>
        </w:rPr>
        <w:t xml:space="preserve">. </w:t>
      </w:r>
    </w:p>
    <w:p w:rsidR="007D1126" w:rsidRDefault="007D1126" w:rsidP="0086196C">
      <w:pPr>
        <w:tabs>
          <w:tab w:val="left" w:pos="1241"/>
        </w:tabs>
        <w:spacing w:line="360" w:lineRule="auto"/>
        <w:jc w:val="both"/>
        <w:rPr>
          <w:rFonts w:ascii="Simplified Arabic" w:hAnsi="Simplified Arabic" w:cs="Simplified Arabic"/>
          <w:sz w:val="28"/>
          <w:szCs w:val="28"/>
          <w:rtl/>
          <w:lang w:bidi="ar-JO"/>
        </w:rPr>
      </w:pPr>
    </w:p>
    <w:p w:rsidR="00025318" w:rsidRDefault="00025318" w:rsidP="0086196C">
      <w:pPr>
        <w:tabs>
          <w:tab w:val="left" w:pos="1241"/>
        </w:tabs>
        <w:spacing w:line="360" w:lineRule="auto"/>
        <w:jc w:val="both"/>
        <w:rPr>
          <w:rFonts w:ascii="Simplified Arabic" w:hAnsi="Simplified Arabic" w:cs="Simplified Arabic"/>
          <w:sz w:val="28"/>
          <w:szCs w:val="28"/>
          <w:rtl/>
          <w:lang w:bidi="ar-JO"/>
        </w:rPr>
      </w:pPr>
    </w:p>
    <w:p w:rsidR="00025318" w:rsidRDefault="00025318" w:rsidP="0086196C">
      <w:pPr>
        <w:tabs>
          <w:tab w:val="left" w:pos="1241"/>
        </w:tabs>
        <w:spacing w:line="360" w:lineRule="auto"/>
        <w:jc w:val="both"/>
        <w:rPr>
          <w:rFonts w:ascii="Simplified Arabic" w:hAnsi="Simplified Arabic" w:cs="Simplified Arabic"/>
          <w:sz w:val="28"/>
          <w:szCs w:val="28"/>
          <w:rtl/>
          <w:lang w:bidi="ar-JO"/>
        </w:rPr>
      </w:pPr>
    </w:p>
    <w:p w:rsidR="00025318" w:rsidRPr="007D1126" w:rsidRDefault="00025318" w:rsidP="0086196C">
      <w:pPr>
        <w:tabs>
          <w:tab w:val="left" w:pos="1241"/>
        </w:tabs>
        <w:spacing w:line="360" w:lineRule="auto"/>
        <w:jc w:val="both"/>
        <w:rPr>
          <w:rFonts w:ascii="Simplified Arabic" w:hAnsi="Simplified Arabic" w:cs="Simplified Arabic"/>
          <w:sz w:val="28"/>
          <w:szCs w:val="28"/>
          <w:rtl/>
          <w:lang w:bidi="ar-JO"/>
        </w:rPr>
      </w:pPr>
    </w:p>
    <w:p w:rsidR="007518B1" w:rsidRPr="007518B1" w:rsidRDefault="007518B1" w:rsidP="007518B1">
      <w:pPr>
        <w:tabs>
          <w:tab w:val="left" w:pos="1241"/>
        </w:tabs>
        <w:spacing w:line="360" w:lineRule="auto"/>
        <w:jc w:val="both"/>
        <w:rPr>
          <w:rFonts w:ascii="Simplified Arabic" w:hAnsi="Simplified Arabic" w:cs="Simplified Arabic"/>
          <w:b/>
          <w:bCs/>
          <w:sz w:val="28"/>
          <w:szCs w:val="28"/>
          <w:rtl/>
          <w:lang w:bidi="ar-JO"/>
        </w:rPr>
      </w:pPr>
      <w:r w:rsidRPr="007518B1">
        <w:rPr>
          <w:rFonts w:ascii="Simplified Arabic" w:hAnsi="Simplified Arabic" w:cs="Simplified Arabic" w:hint="cs"/>
          <w:b/>
          <w:bCs/>
          <w:sz w:val="28"/>
          <w:szCs w:val="28"/>
          <w:rtl/>
          <w:lang w:bidi="ar-JO"/>
        </w:rPr>
        <w:lastRenderedPageBreak/>
        <w:t xml:space="preserve">ج - إدغام التاء في السين : </w:t>
      </w:r>
    </w:p>
    <w:p w:rsidR="00025318" w:rsidRDefault="007518B1" w:rsidP="0002531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جاز إدغام التاء في السين لقربها منها في المخرج ، وكلاهما حرف مهموس . </w:t>
      </w:r>
    </w:p>
    <w:p w:rsidR="007518B1" w:rsidRDefault="007518B1" w:rsidP="007518B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ذلك قوله ( يَكْسِبْ ) في قوله تعالى : </w:t>
      </w:r>
    </w:p>
    <w:p w:rsidR="007518B1" w:rsidRDefault="00C46F57" w:rsidP="001246E4">
      <w:pPr>
        <w:tabs>
          <w:tab w:val="left" w:pos="1241"/>
        </w:tabs>
        <w:spacing w:line="360" w:lineRule="auto"/>
        <w:jc w:val="both"/>
        <w:rPr>
          <w:rFonts w:ascii="Simplified Arabic" w:hAnsi="Simplified Arabic" w:cs="Simplified Arabic"/>
          <w:sz w:val="28"/>
          <w:szCs w:val="28"/>
          <w:rtl/>
          <w:lang w:bidi="ar-JO"/>
        </w:rPr>
      </w:pPr>
      <w:r w:rsidRPr="00C46F57">
        <w:rPr>
          <w:rFonts w:cs="DecoType Naskh"/>
          <w:b/>
          <w:bCs/>
          <w:sz w:val="32"/>
          <w:szCs w:val="32"/>
          <w:rtl/>
        </w:rPr>
        <w:t>{وَمَن يَكْسِبْ خَطِيئَةً أَوْ إِثْمًا ثُمَّ يَرْمِ بِهِ بَرِيئًا فَقَدِ احْتَمَلَ بُهْتَانًا وَإِثْمًا مُّبِينًا}</w:t>
      </w:r>
      <w:r w:rsidR="001246E4">
        <w:rPr>
          <w:rStyle w:val="a5"/>
          <w:rFonts w:ascii="Simplified Arabic" w:hAnsi="Simplified Arabic" w:cs="Simplified Arabic"/>
          <w:sz w:val="28"/>
          <w:szCs w:val="28"/>
          <w:rtl/>
          <w:lang w:bidi="ar-JO"/>
        </w:rPr>
        <w:footnoteReference w:customMarkFollows="1" w:id="346"/>
        <w:t>(</w:t>
      </w:r>
      <w:r w:rsidR="001246E4">
        <w:rPr>
          <w:rStyle w:val="a5"/>
          <w:rFonts w:ascii="Simplified Arabic" w:hAnsi="Simplified Arabic" w:cs="Simplified Arabic" w:hint="cs"/>
          <w:sz w:val="28"/>
          <w:szCs w:val="28"/>
          <w:rtl/>
          <w:lang w:bidi="ar-JO"/>
        </w:rPr>
        <w:t>1</w:t>
      </w:r>
      <w:r w:rsidR="001246E4">
        <w:rPr>
          <w:rStyle w:val="a5"/>
          <w:rFonts w:ascii="Simplified Arabic" w:hAnsi="Simplified Arabic" w:cs="Simplified Arabic"/>
          <w:sz w:val="28"/>
          <w:szCs w:val="28"/>
          <w:rtl/>
          <w:lang w:bidi="ar-JO"/>
        </w:rPr>
        <w:t>)</w:t>
      </w:r>
      <w:r w:rsidR="001246E4">
        <w:rPr>
          <w:rFonts w:ascii="Simplified Arabic" w:hAnsi="Simplified Arabic" w:cs="Simplified Arabic" w:hint="cs"/>
          <w:sz w:val="28"/>
          <w:szCs w:val="28"/>
          <w:rtl/>
          <w:lang w:bidi="ar-JO"/>
        </w:rPr>
        <w:t>.</w:t>
      </w:r>
    </w:p>
    <w:p w:rsidR="00BE5F50" w:rsidRDefault="00D938CD" w:rsidP="00C46F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w:t>
      </w:r>
      <w:r w:rsidR="00D10376">
        <w:rPr>
          <w:rFonts w:ascii="Simplified Arabic" w:hAnsi="Simplified Arabic" w:cs="Simplified Arabic" w:hint="cs"/>
          <w:sz w:val="28"/>
          <w:szCs w:val="28"/>
          <w:rtl/>
          <w:lang w:bidi="ar-JO"/>
        </w:rPr>
        <w:t xml:space="preserve">الشاهد فيه ( ومن يَكِسِّبْ ) بكسر الكاف وتشديد السين وكسرها </w:t>
      </w:r>
      <w:r w:rsidR="00D10376">
        <w:rPr>
          <w:rStyle w:val="a5"/>
          <w:rFonts w:ascii="Simplified Arabic" w:hAnsi="Simplified Arabic" w:cs="Simplified Arabic"/>
          <w:sz w:val="28"/>
          <w:szCs w:val="28"/>
          <w:rtl/>
          <w:lang w:bidi="ar-JO"/>
        </w:rPr>
        <w:footnoteReference w:customMarkFollows="1" w:id="347"/>
        <w:t>(2)</w:t>
      </w:r>
      <w:r w:rsidR="00D10376">
        <w:rPr>
          <w:rFonts w:ascii="Simplified Arabic" w:hAnsi="Simplified Arabic" w:cs="Simplified Arabic" w:hint="cs"/>
          <w:sz w:val="28"/>
          <w:szCs w:val="28"/>
          <w:rtl/>
          <w:lang w:bidi="ar-JO"/>
        </w:rPr>
        <w:t>. وأصله : ( يَكْتَسِبْ ) فأدغم التاء في السين ، وكسر الك</w:t>
      </w:r>
      <w:r w:rsidR="00BE5F50">
        <w:rPr>
          <w:rFonts w:ascii="Simplified Arabic" w:hAnsi="Simplified Arabic" w:cs="Simplified Arabic" w:hint="cs"/>
          <w:sz w:val="28"/>
          <w:szCs w:val="28"/>
          <w:rtl/>
          <w:lang w:bidi="ar-JO"/>
        </w:rPr>
        <w:t>ـــــــــــــــ</w:t>
      </w:r>
      <w:r w:rsidR="00D10376">
        <w:rPr>
          <w:rFonts w:ascii="Simplified Arabic" w:hAnsi="Simplified Arabic" w:cs="Simplified Arabic" w:hint="cs"/>
          <w:sz w:val="28"/>
          <w:szCs w:val="28"/>
          <w:rtl/>
          <w:lang w:bidi="ar-JO"/>
        </w:rPr>
        <w:t>اف لالتقاء الساكنين مث</w:t>
      </w:r>
      <w:r w:rsidR="00BE5F50">
        <w:rPr>
          <w:rFonts w:ascii="Simplified Arabic" w:hAnsi="Simplified Arabic" w:cs="Simplified Arabic" w:hint="cs"/>
          <w:sz w:val="28"/>
          <w:szCs w:val="28"/>
          <w:rtl/>
          <w:lang w:bidi="ar-JO"/>
        </w:rPr>
        <w:t>ــــــ</w:t>
      </w:r>
      <w:r w:rsidR="00D10376">
        <w:rPr>
          <w:rFonts w:ascii="Simplified Arabic" w:hAnsi="Simplified Arabic" w:cs="Simplified Arabic" w:hint="cs"/>
          <w:sz w:val="28"/>
          <w:szCs w:val="28"/>
          <w:rtl/>
          <w:lang w:bidi="ar-JO"/>
        </w:rPr>
        <w:t>ل</w:t>
      </w:r>
      <w:r w:rsidR="00BE5F50">
        <w:rPr>
          <w:rFonts w:ascii="Simplified Arabic" w:hAnsi="Simplified Arabic" w:cs="Simplified Arabic" w:hint="cs"/>
          <w:sz w:val="28"/>
          <w:szCs w:val="28"/>
          <w:rtl/>
          <w:lang w:bidi="ar-JO"/>
        </w:rPr>
        <w:t xml:space="preserve"> :</w:t>
      </w:r>
      <w:r w:rsidR="00D10376">
        <w:rPr>
          <w:rFonts w:ascii="Simplified Arabic" w:hAnsi="Simplified Arabic" w:cs="Simplified Arabic" w:hint="cs"/>
          <w:sz w:val="28"/>
          <w:szCs w:val="28"/>
          <w:rtl/>
          <w:lang w:bidi="ar-JO"/>
        </w:rPr>
        <w:t xml:space="preserve"> ( يَهِدِّي ) </w:t>
      </w:r>
      <w:r w:rsidR="00D10376">
        <w:rPr>
          <w:rStyle w:val="a5"/>
          <w:rFonts w:ascii="Simplified Arabic" w:hAnsi="Simplified Arabic" w:cs="Simplified Arabic"/>
          <w:sz w:val="28"/>
          <w:szCs w:val="28"/>
          <w:rtl/>
          <w:lang w:bidi="ar-JO"/>
        </w:rPr>
        <w:footnoteReference w:customMarkFollows="1" w:id="348"/>
        <w:t>(3)</w:t>
      </w:r>
      <w:r w:rsidR="00D10376">
        <w:rPr>
          <w:rFonts w:ascii="Simplified Arabic" w:hAnsi="Simplified Arabic" w:cs="Simplified Arabic" w:hint="cs"/>
          <w:sz w:val="28"/>
          <w:szCs w:val="28"/>
          <w:rtl/>
          <w:lang w:bidi="ar-JO"/>
        </w:rPr>
        <w:t xml:space="preserve"> .</w:t>
      </w:r>
    </w:p>
    <w:p w:rsidR="00BE5F50" w:rsidRDefault="00BE5F50" w:rsidP="00BE5F50">
      <w:pPr>
        <w:tabs>
          <w:tab w:val="left" w:pos="1241"/>
        </w:tabs>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د- إدغام التاء في الصاد :</w:t>
      </w:r>
    </w:p>
    <w:p w:rsidR="00BE5F50" w:rsidRDefault="00BE5F50" w:rsidP="00BE5F50">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يجوز إدغام التاء في الصاد لقربها منها في المخرج وكلاهما حرف مهموس إلا أن الصاد من الحروف المستعلية ، والتاء من الحروف المستفلة ؛ لذا فالإدغام ينقل التاء إلى حرف هو أقوى منها ، فذلك حسن </w:t>
      </w:r>
      <w:r w:rsidR="0075464B">
        <w:rPr>
          <w:rStyle w:val="a5"/>
          <w:rFonts w:ascii="Simplified Arabic" w:hAnsi="Simplified Arabic" w:cs="Simplified Arabic"/>
          <w:sz w:val="28"/>
          <w:szCs w:val="28"/>
          <w:rtl/>
          <w:lang w:bidi="ar-JO"/>
        </w:rPr>
        <w:footnoteReference w:customMarkFollows="1" w:id="349"/>
        <w:t>(4)</w:t>
      </w:r>
      <w:r>
        <w:rPr>
          <w:rFonts w:ascii="Simplified Arabic" w:hAnsi="Simplified Arabic" w:cs="Simplified Arabic" w:hint="cs"/>
          <w:sz w:val="28"/>
          <w:szCs w:val="28"/>
          <w:rtl/>
          <w:lang w:bidi="ar-JO"/>
        </w:rPr>
        <w:t xml:space="preserve">. </w:t>
      </w:r>
    </w:p>
    <w:p w:rsidR="00C46F57" w:rsidRDefault="0075464B" w:rsidP="00C46F57">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ذلك ( يَخْصِفَان ) في قوله تعالى :</w:t>
      </w:r>
      <w:r w:rsidR="00C46F57" w:rsidRPr="00C46F57">
        <w:rPr>
          <w:rFonts w:cs="DecoType Naskh"/>
          <w:b/>
          <w:bCs/>
          <w:sz w:val="32"/>
          <w:szCs w:val="32"/>
          <w:rtl/>
        </w:rPr>
        <w:t>{وَطَفِقَا يَخْصِفَانِ عَلَيْهِمَا مِن وَرَقِ الْجَنَّةِ}</w:t>
      </w:r>
      <w:r>
        <w:rPr>
          <w:rStyle w:val="a5"/>
          <w:rFonts w:ascii="Simplified Arabic" w:hAnsi="Simplified Arabic" w:cs="Simplified Arabic"/>
          <w:sz w:val="28"/>
          <w:szCs w:val="28"/>
          <w:rtl/>
          <w:lang w:bidi="ar-JO"/>
        </w:rPr>
        <w:footnoteReference w:customMarkFollows="1" w:id="350"/>
        <w:t>(5)</w:t>
      </w:r>
      <w:r>
        <w:rPr>
          <w:rFonts w:ascii="Simplified Arabic" w:hAnsi="Simplified Arabic" w:cs="Simplified Arabic" w:hint="cs"/>
          <w:sz w:val="28"/>
          <w:szCs w:val="28"/>
          <w:rtl/>
          <w:lang w:bidi="ar-JO"/>
        </w:rPr>
        <w:t>.</w:t>
      </w:r>
    </w:p>
    <w:p w:rsidR="0075464B" w:rsidRDefault="0075464B" w:rsidP="00C46F57">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قرئ : ( يَخَصِّفَان ) بفتح الياء والخاء وكسر الصاد المشددة . </w:t>
      </w:r>
      <w:r w:rsidR="00C46F57">
        <w:rPr>
          <w:rFonts w:ascii="Simplified Arabic" w:hAnsi="Simplified Arabic" w:cs="Simplified Arabic" w:hint="cs"/>
          <w:sz w:val="28"/>
          <w:szCs w:val="28"/>
          <w:rtl/>
          <w:lang w:bidi="ar-JO"/>
        </w:rPr>
        <w:t>وأصله :</w:t>
      </w:r>
      <w:r>
        <w:rPr>
          <w:rFonts w:ascii="Simplified Arabic" w:hAnsi="Simplified Arabic" w:cs="Simplified Arabic" w:hint="cs"/>
          <w:sz w:val="28"/>
          <w:szCs w:val="28"/>
          <w:rtl/>
          <w:lang w:bidi="ar-JO"/>
        </w:rPr>
        <w:t xml:space="preserve">( يَخْتَصِفَان ) فأدغم التاء في الصاد بعد أن أسكنها ، ثم نقل الفتحة إلى الخاء فصار " يخصفان " </w:t>
      </w:r>
      <w:r>
        <w:rPr>
          <w:rStyle w:val="a5"/>
          <w:rFonts w:ascii="Simplified Arabic" w:hAnsi="Simplified Arabic" w:cs="Simplified Arabic"/>
          <w:sz w:val="28"/>
          <w:szCs w:val="28"/>
          <w:rtl/>
          <w:lang w:bidi="ar-JO"/>
        </w:rPr>
        <w:footnoteReference w:customMarkFollows="1" w:id="351"/>
        <w:t>(</w:t>
      </w:r>
      <w:r w:rsidR="00C46F57">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AF4C95" w:rsidRDefault="00AF4C95" w:rsidP="00BE5F50">
      <w:pPr>
        <w:tabs>
          <w:tab w:val="left" w:pos="1241"/>
        </w:tabs>
        <w:spacing w:line="360" w:lineRule="auto"/>
        <w:rPr>
          <w:rFonts w:ascii="Simplified Arabic" w:hAnsi="Simplified Arabic" w:cs="Simplified Arabic"/>
          <w:sz w:val="28"/>
          <w:szCs w:val="28"/>
          <w:rtl/>
          <w:lang w:bidi="ar-JO"/>
        </w:rPr>
      </w:pPr>
    </w:p>
    <w:p w:rsidR="00AF4C95" w:rsidRPr="00F67897" w:rsidRDefault="00AF4C95" w:rsidP="00BE5F50">
      <w:pPr>
        <w:tabs>
          <w:tab w:val="left" w:pos="1241"/>
        </w:tabs>
        <w:spacing w:line="360" w:lineRule="auto"/>
        <w:rPr>
          <w:rFonts w:ascii="Simplified Arabic" w:hAnsi="Simplified Arabic" w:cs="Simplified Arabic"/>
          <w:b/>
          <w:bCs/>
          <w:sz w:val="28"/>
          <w:szCs w:val="28"/>
          <w:rtl/>
          <w:lang w:bidi="ar-JO"/>
        </w:rPr>
      </w:pPr>
      <w:r w:rsidRPr="00F67897">
        <w:rPr>
          <w:rFonts w:ascii="Simplified Arabic" w:hAnsi="Simplified Arabic" w:cs="Simplified Arabic" w:hint="cs"/>
          <w:b/>
          <w:bCs/>
          <w:sz w:val="28"/>
          <w:szCs w:val="28"/>
          <w:rtl/>
          <w:lang w:bidi="ar-JO"/>
        </w:rPr>
        <w:lastRenderedPageBreak/>
        <w:t xml:space="preserve">ه- إدغام التاء في الذال : </w:t>
      </w:r>
    </w:p>
    <w:p w:rsidR="00265DD8" w:rsidRDefault="00265DD8" w:rsidP="00BE5F50">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التاء في الذال لقرب مخرجيهما ، والتاء حرف مهموس ، والذال حرف مجهور والتاء صوت شديد ، والذال صوت رخو</w:t>
      </w:r>
      <w:r w:rsidR="00B9663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لذا جاز إدغام التاء في الذال . </w:t>
      </w:r>
    </w:p>
    <w:p w:rsidR="00265DD8" w:rsidRDefault="00265DD8" w:rsidP="00BE5F50">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ذلك ( المُعَذِّرُون ) في قوله تعالى : </w:t>
      </w:r>
    </w:p>
    <w:p w:rsidR="00265DD8" w:rsidRDefault="00C46F57" w:rsidP="00C46F57">
      <w:pPr>
        <w:tabs>
          <w:tab w:val="left" w:pos="1241"/>
        </w:tabs>
        <w:spacing w:line="360" w:lineRule="auto"/>
        <w:rPr>
          <w:rFonts w:ascii="Simplified Arabic" w:hAnsi="Simplified Arabic" w:cs="Simplified Arabic"/>
          <w:sz w:val="28"/>
          <w:szCs w:val="28"/>
          <w:rtl/>
          <w:lang w:bidi="ar-JO"/>
        </w:rPr>
      </w:pPr>
      <w:r w:rsidRPr="00C46F57">
        <w:rPr>
          <w:rFonts w:cs="DecoType Naskh"/>
          <w:b/>
          <w:bCs/>
          <w:sz w:val="32"/>
          <w:szCs w:val="32"/>
          <w:rtl/>
        </w:rPr>
        <w:t>{وَجَاء الْمُعَذِّرُونَ مِنَ الأَعْرَابِ لِيُؤْذَنَ لَهُمْ }</w:t>
      </w:r>
      <w:r w:rsidR="00265DD8">
        <w:rPr>
          <w:rStyle w:val="a5"/>
          <w:rFonts w:ascii="Simplified Arabic" w:hAnsi="Simplified Arabic" w:cs="Simplified Arabic"/>
          <w:sz w:val="28"/>
          <w:szCs w:val="28"/>
          <w:rtl/>
          <w:lang w:bidi="ar-JO"/>
        </w:rPr>
        <w:footnoteReference w:customMarkFollows="1" w:id="352"/>
        <w:t>(</w:t>
      </w:r>
      <w:r>
        <w:rPr>
          <w:rStyle w:val="a5"/>
          <w:rFonts w:ascii="Simplified Arabic" w:hAnsi="Simplified Arabic" w:cs="Simplified Arabic" w:hint="cs"/>
          <w:sz w:val="28"/>
          <w:szCs w:val="28"/>
          <w:rtl/>
          <w:lang w:bidi="ar-JO"/>
        </w:rPr>
        <w:t>1</w:t>
      </w:r>
      <w:r w:rsidR="00265DD8">
        <w:rPr>
          <w:rStyle w:val="a5"/>
          <w:rFonts w:ascii="Simplified Arabic" w:hAnsi="Simplified Arabic" w:cs="Simplified Arabic"/>
          <w:sz w:val="28"/>
          <w:szCs w:val="28"/>
          <w:rtl/>
          <w:lang w:bidi="ar-JO"/>
        </w:rPr>
        <w:t>)</w:t>
      </w:r>
      <w:r w:rsidR="00265DD8">
        <w:rPr>
          <w:rFonts w:ascii="Simplified Arabic" w:hAnsi="Simplified Arabic" w:cs="Simplified Arabic" w:hint="cs"/>
          <w:sz w:val="28"/>
          <w:szCs w:val="28"/>
          <w:rtl/>
          <w:lang w:bidi="ar-JO"/>
        </w:rPr>
        <w:t xml:space="preserve">. </w:t>
      </w:r>
    </w:p>
    <w:p w:rsidR="00265DD8" w:rsidRDefault="00265DD8" w:rsidP="00C46F57">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بفتح العين وتشديد الذال في ( المُعذِّرُون ) واحتمل أن يكون أصله : ( المُعْتذِرُون ) </w:t>
      </w:r>
      <w:r w:rsidR="00DC3BCD">
        <w:rPr>
          <w:rStyle w:val="a5"/>
          <w:rFonts w:ascii="Simplified Arabic" w:hAnsi="Simplified Arabic" w:cs="Simplified Arabic"/>
          <w:sz w:val="28"/>
          <w:szCs w:val="28"/>
          <w:rtl/>
          <w:lang w:bidi="ar-JO"/>
        </w:rPr>
        <w:footnoteReference w:customMarkFollows="1" w:id="353"/>
        <w:t>(</w:t>
      </w:r>
      <w:r w:rsidR="00C46F57">
        <w:rPr>
          <w:rStyle w:val="a5"/>
          <w:rFonts w:ascii="Simplified Arabic" w:hAnsi="Simplified Arabic" w:cs="Simplified Arabic" w:hint="cs"/>
          <w:sz w:val="28"/>
          <w:szCs w:val="28"/>
          <w:rtl/>
          <w:lang w:bidi="ar-JO"/>
        </w:rPr>
        <w:t>2</w:t>
      </w:r>
      <w:r w:rsidR="00DC3BCD">
        <w:rPr>
          <w:rStyle w:val="a5"/>
          <w:rFonts w:ascii="Simplified Arabic" w:hAnsi="Simplified Arabic" w:cs="Simplified Arabic"/>
          <w:sz w:val="28"/>
          <w:szCs w:val="28"/>
          <w:rtl/>
          <w:lang w:bidi="ar-JO"/>
        </w:rPr>
        <w:t>)</w:t>
      </w:r>
    </w:p>
    <w:p w:rsidR="00265DD8" w:rsidRDefault="00265DD8" w:rsidP="00265DD8">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أي من : افتعل  .</w:t>
      </w:r>
    </w:p>
    <w:p w:rsidR="00265DD8" w:rsidRDefault="00265DD8" w:rsidP="00C46F5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وحذفت حركة الفاء ليتم تجاور الصوتين ، ثم انتقلت التاء بمخرجيها إلى مخرج الأصوات المسماة باللثوية ، مع السماح للهواء بالمرور حين </w:t>
      </w:r>
      <w:r w:rsidR="00DC3BCD">
        <w:rPr>
          <w:rFonts w:ascii="Simplified Arabic" w:hAnsi="Simplified Arabic" w:cs="Simplified Arabic" w:hint="cs"/>
          <w:sz w:val="28"/>
          <w:szCs w:val="28"/>
          <w:rtl/>
          <w:lang w:bidi="ar-JO"/>
        </w:rPr>
        <w:t xml:space="preserve">النطق بها لتصبح رخوة كالذال ، وبذلك تمت المماثلة بين التاء والذال وأدغمت الأولى في الثانية  </w:t>
      </w:r>
      <w:r w:rsidR="00DC3BCD">
        <w:rPr>
          <w:rStyle w:val="a5"/>
          <w:rFonts w:ascii="Simplified Arabic" w:hAnsi="Simplified Arabic" w:cs="Simplified Arabic"/>
          <w:sz w:val="28"/>
          <w:szCs w:val="28"/>
          <w:rtl/>
          <w:lang w:bidi="ar-JO"/>
        </w:rPr>
        <w:footnoteReference w:customMarkFollows="1" w:id="354"/>
        <w:t>(</w:t>
      </w:r>
      <w:r w:rsidR="00C46F57">
        <w:rPr>
          <w:rStyle w:val="a5"/>
          <w:rFonts w:ascii="Simplified Arabic" w:hAnsi="Simplified Arabic" w:cs="Simplified Arabic" w:hint="cs"/>
          <w:sz w:val="28"/>
          <w:szCs w:val="28"/>
          <w:rtl/>
          <w:lang w:bidi="ar-JO"/>
        </w:rPr>
        <w:t>3</w:t>
      </w:r>
      <w:r w:rsidR="00DC3BCD">
        <w:rPr>
          <w:rStyle w:val="a5"/>
          <w:rFonts w:ascii="Simplified Arabic" w:hAnsi="Simplified Arabic" w:cs="Simplified Arabic"/>
          <w:sz w:val="28"/>
          <w:szCs w:val="28"/>
          <w:rtl/>
          <w:lang w:bidi="ar-JO"/>
        </w:rPr>
        <w:t>)</w:t>
      </w:r>
      <w:r w:rsidR="00DC3BCD">
        <w:rPr>
          <w:rFonts w:ascii="Simplified Arabic" w:hAnsi="Simplified Arabic" w:cs="Simplified Arabic" w:hint="cs"/>
          <w:sz w:val="28"/>
          <w:szCs w:val="28"/>
          <w:rtl/>
          <w:lang w:bidi="ar-JO"/>
        </w:rPr>
        <w:t>.</w:t>
      </w:r>
    </w:p>
    <w:p w:rsidR="00DC3BCD" w:rsidRDefault="00DC3BCD" w:rsidP="00265DD8">
      <w:pPr>
        <w:tabs>
          <w:tab w:val="left" w:pos="1241"/>
        </w:tabs>
        <w:spacing w:line="360" w:lineRule="auto"/>
        <w:rPr>
          <w:rFonts w:ascii="Simplified Arabic" w:hAnsi="Simplified Arabic" w:cs="Simplified Arabic"/>
          <w:sz w:val="28"/>
          <w:szCs w:val="28"/>
          <w:rtl/>
          <w:lang w:bidi="ar-JO"/>
        </w:rPr>
      </w:pPr>
    </w:p>
    <w:p w:rsidR="00DC3BCD" w:rsidRDefault="00DC3BCD" w:rsidP="00265DD8">
      <w:pPr>
        <w:tabs>
          <w:tab w:val="left" w:pos="1241"/>
        </w:tabs>
        <w:spacing w:line="360" w:lineRule="auto"/>
        <w:rPr>
          <w:rFonts w:ascii="Simplified Arabic" w:hAnsi="Simplified Arabic" w:cs="Simplified Arabic"/>
          <w:sz w:val="28"/>
          <w:szCs w:val="28"/>
          <w:rtl/>
          <w:lang w:bidi="ar-JO"/>
        </w:rPr>
      </w:pPr>
    </w:p>
    <w:p w:rsidR="00C46F57" w:rsidRDefault="00C46F57" w:rsidP="00265DD8">
      <w:pPr>
        <w:tabs>
          <w:tab w:val="left" w:pos="1241"/>
        </w:tabs>
        <w:spacing w:line="360" w:lineRule="auto"/>
        <w:rPr>
          <w:rFonts w:ascii="Simplified Arabic" w:hAnsi="Simplified Arabic" w:cs="Simplified Arabic"/>
          <w:sz w:val="28"/>
          <w:szCs w:val="28"/>
          <w:rtl/>
          <w:lang w:bidi="ar-JO"/>
        </w:rPr>
      </w:pPr>
    </w:p>
    <w:p w:rsidR="00C46F57" w:rsidRDefault="00C46F57" w:rsidP="00265DD8">
      <w:pPr>
        <w:tabs>
          <w:tab w:val="left" w:pos="1241"/>
        </w:tabs>
        <w:spacing w:line="360" w:lineRule="auto"/>
        <w:rPr>
          <w:rFonts w:ascii="Simplified Arabic" w:hAnsi="Simplified Arabic" w:cs="Simplified Arabic"/>
          <w:sz w:val="28"/>
          <w:szCs w:val="28"/>
          <w:rtl/>
          <w:lang w:bidi="ar-JO"/>
        </w:rPr>
      </w:pPr>
    </w:p>
    <w:p w:rsidR="00C46F57" w:rsidRDefault="00C46F57" w:rsidP="00265DD8">
      <w:pPr>
        <w:tabs>
          <w:tab w:val="left" w:pos="1241"/>
        </w:tabs>
        <w:spacing w:line="360" w:lineRule="auto"/>
        <w:rPr>
          <w:rFonts w:ascii="Simplified Arabic" w:hAnsi="Simplified Arabic" w:cs="Simplified Arabic"/>
          <w:sz w:val="28"/>
          <w:szCs w:val="28"/>
          <w:rtl/>
          <w:lang w:bidi="ar-JO"/>
        </w:rPr>
      </w:pPr>
    </w:p>
    <w:p w:rsidR="00DC3BCD" w:rsidRPr="00826426" w:rsidRDefault="00DC3BCD" w:rsidP="00265DD8">
      <w:pPr>
        <w:tabs>
          <w:tab w:val="left" w:pos="1241"/>
        </w:tabs>
        <w:spacing w:line="360" w:lineRule="auto"/>
        <w:rPr>
          <w:rFonts w:ascii="Simplified Arabic" w:hAnsi="Simplified Arabic" w:cs="Simplified Arabic"/>
          <w:b/>
          <w:bCs/>
          <w:sz w:val="28"/>
          <w:szCs w:val="28"/>
          <w:rtl/>
          <w:lang w:bidi="ar-JO"/>
        </w:rPr>
      </w:pPr>
      <w:r w:rsidRPr="00826426">
        <w:rPr>
          <w:rFonts w:ascii="Simplified Arabic" w:hAnsi="Simplified Arabic" w:cs="Simplified Arabic" w:hint="cs"/>
          <w:b/>
          <w:bCs/>
          <w:sz w:val="28"/>
          <w:szCs w:val="28"/>
          <w:rtl/>
          <w:lang w:bidi="ar-JO"/>
        </w:rPr>
        <w:lastRenderedPageBreak/>
        <w:t xml:space="preserve">الخلاصــــــــــــــــــــــــــــــــــة : </w:t>
      </w:r>
    </w:p>
    <w:p w:rsidR="00DC3BCD" w:rsidRPr="00826426" w:rsidRDefault="00DC3BCD" w:rsidP="00265DD8">
      <w:pPr>
        <w:tabs>
          <w:tab w:val="left" w:pos="1241"/>
        </w:tabs>
        <w:spacing w:line="360" w:lineRule="auto"/>
        <w:rPr>
          <w:rFonts w:ascii="Simplified Arabic" w:hAnsi="Simplified Arabic" w:cs="Simplified Arabic"/>
          <w:b/>
          <w:bCs/>
          <w:sz w:val="28"/>
          <w:szCs w:val="28"/>
          <w:rtl/>
          <w:lang w:bidi="ar-JO"/>
        </w:rPr>
      </w:pPr>
      <w:r w:rsidRPr="00826426">
        <w:rPr>
          <w:rFonts w:ascii="Simplified Arabic" w:hAnsi="Simplified Arabic" w:cs="Simplified Arabic" w:hint="cs"/>
          <w:b/>
          <w:bCs/>
          <w:sz w:val="28"/>
          <w:szCs w:val="28"/>
          <w:rtl/>
          <w:lang w:bidi="ar-JO"/>
        </w:rPr>
        <w:t xml:space="preserve">مما سبق يتضح لنا : </w:t>
      </w:r>
    </w:p>
    <w:p w:rsidR="00DC3BCD" w:rsidRDefault="00DC3BCD" w:rsidP="00EF2BDB">
      <w:pPr>
        <w:pStyle w:val="a6"/>
        <w:numPr>
          <w:ilvl w:val="0"/>
          <w:numId w:val="2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أدغمت التاء في الطاء ، والدال ، والسين ، والصاد ، والذال  إذا كانت هذه الحروف عين ( افتعل ) ، لأن لهذه الأحرف صفات تجعلها قوية في رأي الأقدمين ، فالطاء والدال ، والذال مجهورات ، والتاء مهموسة ، والسين والصاد من حروف الصفير . </w:t>
      </w:r>
    </w:p>
    <w:p w:rsidR="00DC3BCD" w:rsidRDefault="00DC3BCD" w:rsidP="00EF2BDB">
      <w:pPr>
        <w:pStyle w:val="a6"/>
        <w:numPr>
          <w:ilvl w:val="0"/>
          <w:numId w:val="2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إدغام التاء في هذه الأحرف جائز لا واجب كما أدغم التاء في مثلها في  ( اقتتل ) وكذلك هنا .</w:t>
      </w:r>
    </w:p>
    <w:p w:rsidR="00826426" w:rsidRDefault="00DC3BCD" w:rsidP="00EF2BDB">
      <w:pPr>
        <w:pStyle w:val="a6"/>
        <w:numPr>
          <w:ilvl w:val="0"/>
          <w:numId w:val="2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جاز في الكلمات التي أدغمت فيها التاء كما جاز في ( اقتتل ) وفروعه فيجوز أن تنقل حركة التاء إلى الساكن الصحيح قبلها كما يجوز عدم نقل الحركة وتحريك ما قبل التاء بالكسر على الأصل في تحريك الساكنين ، وجاز عند بعضهم عدم التحريك فيجتمع ساكنان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كما في ( يهدي )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ثم جاز تحريك الياء بالكسر إتباعا لكسرة ما قبل التاء</w:t>
      </w:r>
      <w:r w:rsidR="00826426">
        <w:rPr>
          <w:rFonts w:ascii="Simplified Arabic" w:hAnsi="Simplified Arabic" w:cs="Simplified Arabic" w:hint="cs"/>
          <w:sz w:val="28"/>
          <w:szCs w:val="28"/>
          <w:rtl/>
          <w:lang w:bidi="ar-JO"/>
        </w:rPr>
        <w:t xml:space="preserve"> .</w:t>
      </w:r>
    </w:p>
    <w:p w:rsidR="007536F0" w:rsidRDefault="00826426" w:rsidP="00EF2BDB">
      <w:pPr>
        <w:pStyle w:val="a6"/>
        <w:numPr>
          <w:ilvl w:val="0"/>
          <w:numId w:val="2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الكلمات التي أدغمت فيها</w:t>
      </w:r>
      <w:r w:rsidR="0077429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التاء في تلك الأحرف إما فعل مضارع وهو الأكثر ، وإما فعل ماض ، وإما اسم فاعل . </w:t>
      </w:r>
    </w:p>
    <w:p w:rsidR="00826426" w:rsidRPr="00774293" w:rsidRDefault="00826426" w:rsidP="00826426">
      <w:pPr>
        <w:pStyle w:val="a6"/>
        <w:tabs>
          <w:tab w:val="left" w:pos="1241"/>
        </w:tabs>
        <w:spacing w:line="360" w:lineRule="auto"/>
        <w:jc w:val="both"/>
        <w:rPr>
          <w:rFonts w:ascii="Simplified Arabic" w:hAnsi="Simplified Arabic" w:cs="Simplified Arabic"/>
          <w:sz w:val="28"/>
          <w:szCs w:val="28"/>
          <w:rtl/>
          <w:lang w:bidi="ar-JO"/>
        </w:rPr>
      </w:pPr>
    </w:p>
    <w:p w:rsidR="00826426" w:rsidRDefault="00826426" w:rsidP="00826426">
      <w:pPr>
        <w:pStyle w:val="a6"/>
        <w:tabs>
          <w:tab w:val="left" w:pos="1241"/>
        </w:tabs>
        <w:spacing w:line="360" w:lineRule="auto"/>
        <w:jc w:val="both"/>
        <w:rPr>
          <w:rFonts w:ascii="Simplified Arabic" w:hAnsi="Simplified Arabic" w:cs="Simplified Arabic"/>
          <w:sz w:val="28"/>
          <w:szCs w:val="28"/>
          <w:rtl/>
          <w:lang w:bidi="ar-JO"/>
        </w:rPr>
      </w:pPr>
    </w:p>
    <w:p w:rsidR="00826426" w:rsidRDefault="00826426" w:rsidP="00826426">
      <w:pPr>
        <w:pStyle w:val="a6"/>
        <w:tabs>
          <w:tab w:val="left" w:pos="1241"/>
        </w:tabs>
        <w:spacing w:line="360" w:lineRule="auto"/>
        <w:jc w:val="both"/>
        <w:rPr>
          <w:rFonts w:ascii="Simplified Arabic" w:hAnsi="Simplified Arabic" w:cs="Simplified Arabic"/>
          <w:sz w:val="28"/>
          <w:szCs w:val="28"/>
          <w:rtl/>
          <w:lang w:bidi="ar-JO"/>
        </w:rPr>
      </w:pPr>
    </w:p>
    <w:p w:rsidR="00826426" w:rsidRDefault="00826426" w:rsidP="00826426">
      <w:pPr>
        <w:pStyle w:val="a6"/>
        <w:tabs>
          <w:tab w:val="left" w:pos="1241"/>
        </w:tabs>
        <w:spacing w:line="360" w:lineRule="auto"/>
        <w:jc w:val="both"/>
        <w:rPr>
          <w:rFonts w:ascii="Simplified Arabic" w:hAnsi="Simplified Arabic" w:cs="Simplified Arabic"/>
          <w:sz w:val="28"/>
          <w:szCs w:val="28"/>
          <w:rtl/>
          <w:lang w:bidi="ar-JO"/>
        </w:rPr>
      </w:pPr>
    </w:p>
    <w:p w:rsidR="00826426" w:rsidRDefault="00826426" w:rsidP="00826426">
      <w:pPr>
        <w:pStyle w:val="a6"/>
        <w:tabs>
          <w:tab w:val="left" w:pos="1241"/>
        </w:tabs>
        <w:spacing w:line="360" w:lineRule="auto"/>
        <w:jc w:val="both"/>
        <w:rPr>
          <w:rFonts w:ascii="Simplified Arabic" w:hAnsi="Simplified Arabic" w:cs="Simplified Arabic"/>
          <w:sz w:val="28"/>
          <w:szCs w:val="28"/>
          <w:rtl/>
          <w:lang w:bidi="ar-JO"/>
        </w:rPr>
      </w:pPr>
    </w:p>
    <w:p w:rsidR="00826426" w:rsidRDefault="00826426" w:rsidP="00826426">
      <w:pPr>
        <w:pStyle w:val="a6"/>
        <w:tabs>
          <w:tab w:val="left" w:pos="1241"/>
        </w:tabs>
        <w:spacing w:line="360" w:lineRule="auto"/>
        <w:jc w:val="both"/>
        <w:rPr>
          <w:rFonts w:ascii="Simplified Arabic" w:hAnsi="Simplified Arabic" w:cs="Simplified Arabic"/>
          <w:sz w:val="28"/>
          <w:szCs w:val="28"/>
          <w:rtl/>
          <w:lang w:bidi="ar-JO"/>
        </w:rPr>
      </w:pPr>
    </w:p>
    <w:p w:rsidR="00826426" w:rsidRPr="00826426" w:rsidRDefault="00826426" w:rsidP="00826426">
      <w:pPr>
        <w:pStyle w:val="a6"/>
        <w:tabs>
          <w:tab w:val="left" w:pos="1241"/>
        </w:tabs>
        <w:spacing w:line="360" w:lineRule="auto"/>
        <w:jc w:val="both"/>
        <w:rPr>
          <w:rFonts w:ascii="Simplified Arabic" w:hAnsi="Simplified Arabic" w:cs="Simplified Arabic"/>
          <w:b/>
          <w:bCs/>
          <w:sz w:val="28"/>
          <w:szCs w:val="28"/>
          <w:rtl/>
          <w:lang w:bidi="ar-JO"/>
        </w:rPr>
      </w:pPr>
      <w:r w:rsidRPr="00826426">
        <w:rPr>
          <w:rFonts w:ascii="Simplified Arabic" w:hAnsi="Simplified Arabic" w:cs="Simplified Arabic" w:hint="cs"/>
          <w:b/>
          <w:bCs/>
          <w:sz w:val="28"/>
          <w:szCs w:val="28"/>
          <w:rtl/>
          <w:lang w:bidi="ar-JO"/>
        </w:rPr>
        <w:lastRenderedPageBreak/>
        <w:t xml:space="preserve">ثانياً : إدغام التاء في فاء ( تفاعل ) : </w:t>
      </w:r>
    </w:p>
    <w:p w:rsidR="00826426" w:rsidRPr="006E1E43" w:rsidRDefault="00826426" w:rsidP="00826426">
      <w:pPr>
        <w:tabs>
          <w:tab w:val="left" w:pos="1241"/>
        </w:tabs>
        <w:spacing w:line="360" w:lineRule="auto"/>
        <w:jc w:val="both"/>
        <w:rPr>
          <w:rFonts w:ascii="Simplified Arabic" w:hAnsi="Simplified Arabic" w:cs="Simplified Arabic"/>
          <w:sz w:val="28"/>
          <w:szCs w:val="28"/>
          <w:rtl/>
          <w:lang w:bidi="ar-JO"/>
        </w:rPr>
      </w:pPr>
      <w:r w:rsidRPr="006E1E43">
        <w:rPr>
          <w:rFonts w:ascii="Simplified Arabic" w:hAnsi="Simplified Arabic" w:cs="Simplified Arabic" w:hint="cs"/>
          <w:sz w:val="28"/>
          <w:szCs w:val="28"/>
          <w:rtl/>
          <w:lang w:bidi="ar-JO"/>
        </w:rPr>
        <w:t xml:space="preserve"> تدغم التاء في فاء تفاعل</w:t>
      </w:r>
      <w:r w:rsidR="009F530F">
        <w:rPr>
          <w:rFonts w:ascii="Simplified Arabic" w:hAnsi="Simplified Arabic" w:cs="Simplified Arabic" w:hint="cs"/>
          <w:sz w:val="28"/>
          <w:szCs w:val="28"/>
          <w:rtl/>
          <w:lang w:bidi="ar-JO"/>
        </w:rPr>
        <w:t xml:space="preserve"> ،</w:t>
      </w:r>
      <w:r w:rsidRPr="006E1E43">
        <w:rPr>
          <w:rFonts w:ascii="Simplified Arabic" w:hAnsi="Simplified Arabic" w:cs="Simplified Arabic" w:hint="cs"/>
          <w:sz w:val="28"/>
          <w:szCs w:val="28"/>
          <w:rtl/>
          <w:lang w:bidi="ar-JO"/>
        </w:rPr>
        <w:t xml:space="preserve"> إذا كانت طاء</w:t>
      </w:r>
      <w:r w:rsidR="009F530F">
        <w:rPr>
          <w:rFonts w:ascii="Simplified Arabic" w:hAnsi="Simplified Arabic" w:cs="Simplified Arabic" w:hint="cs"/>
          <w:sz w:val="28"/>
          <w:szCs w:val="28"/>
          <w:rtl/>
          <w:lang w:bidi="ar-JO"/>
        </w:rPr>
        <w:t xml:space="preserve"> ،</w:t>
      </w:r>
      <w:r w:rsidRPr="006E1E43">
        <w:rPr>
          <w:rFonts w:ascii="Simplified Arabic" w:hAnsi="Simplified Arabic" w:cs="Simplified Arabic" w:hint="cs"/>
          <w:sz w:val="28"/>
          <w:szCs w:val="28"/>
          <w:rtl/>
          <w:lang w:bidi="ar-JO"/>
        </w:rPr>
        <w:t xml:space="preserve"> أو دالاً</w:t>
      </w:r>
      <w:r w:rsidR="009F530F">
        <w:rPr>
          <w:rFonts w:ascii="Simplified Arabic" w:hAnsi="Simplified Arabic" w:cs="Simplified Arabic" w:hint="cs"/>
          <w:sz w:val="28"/>
          <w:szCs w:val="28"/>
          <w:rtl/>
          <w:lang w:bidi="ar-JO"/>
        </w:rPr>
        <w:t xml:space="preserve"> ،</w:t>
      </w:r>
      <w:r w:rsidRPr="006E1E43">
        <w:rPr>
          <w:rFonts w:ascii="Simplified Arabic" w:hAnsi="Simplified Arabic" w:cs="Simplified Arabic" w:hint="cs"/>
          <w:sz w:val="28"/>
          <w:szCs w:val="28"/>
          <w:rtl/>
          <w:lang w:bidi="ar-JO"/>
        </w:rPr>
        <w:t xml:space="preserve"> أ و ثاء ، أو صاداً ، أي</w:t>
      </w:r>
      <w:r w:rsidR="00901760">
        <w:rPr>
          <w:rFonts w:ascii="Simplified Arabic" w:hAnsi="Simplified Arabic" w:cs="Simplified Arabic" w:hint="cs"/>
          <w:sz w:val="28"/>
          <w:szCs w:val="28"/>
          <w:rtl/>
          <w:lang w:bidi="ar-JO"/>
        </w:rPr>
        <w:t xml:space="preserve"> :</w:t>
      </w:r>
      <w:r w:rsidRPr="006E1E43">
        <w:rPr>
          <w:rFonts w:ascii="Simplified Arabic" w:hAnsi="Simplified Arabic" w:cs="Simplified Arabic" w:hint="cs"/>
          <w:sz w:val="28"/>
          <w:szCs w:val="28"/>
          <w:rtl/>
          <w:lang w:bidi="ar-JO"/>
        </w:rPr>
        <w:t xml:space="preserve"> فيما هي قريبة من مخرجها . </w:t>
      </w:r>
    </w:p>
    <w:p w:rsidR="00E36344" w:rsidRPr="00F67897" w:rsidRDefault="00E36344" w:rsidP="00EF2BDB">
      <w:pPr>
        <w:pStyle w:val="a6"/>
        <w:numPr>
          <w:ilvl w:val="0"/>
          <w:numId w:val="25"/>
        </w:numPr>
        <w:tabs>
          <w:tab w:val="left" w:pos="1241"/>
        </w:tabs>
        <w:spacing w:line="360" w:lineRule="auto"/>
        <w:jc w:val="both"/>
        <w:rPr>
          <w:rFonts w:ascii="Simplified Arabic" w:hAnsi="Simplified Arabic" w:cs="Simplified Arabic"/>
          <w:b/>
          <w:bCs/>
          <w:sz w:val="28"/>
          <w:szCs w:val="28"/>
          <w:lang w:bidi="ar-JO"/>
        </w:rPr>
      </w:pPr>
      <w:r w:rsidRPr="00F67897">
        <w:rPr>
          <w:rFonts w:ascii="Simplified Arabic" w:hAnsi="Simplified Arabic" w:cs="Simplified Arabic" w:hint="cs"/>
          <w:b/>
          <w:bCs/>
          <w:sz w:val="28"/>
          <w:szCs w:val="28"/>
          <w:rtl/>
          <w:lang w:bidi="ar-JO"/>
        </w:rPr>
        <w:t xml:space="preserve"> إدغام التاء في الدال : </w:t>
      </w:r>
    </w:p>
    <w:p w:rsidR="00E36344" w:rsidRPr="008036E5" w:rsidRDefault="00E36344"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8036E5">
        <w:rPr>
          <w:rFonts w:ascii="Simplified Arabic" w:hAnsi="Simplified Arabic" w:cs="Simplified Arabic" w:hint="cs"/>
          <w:sz w:val="28"/>
          <w:szCs w:val="28"/>
          <w:rtl/>
          <w:lang w:bidi="ar-JO"/>
        </w:rPr>
        <w:t xml:space="preserve">ومن ذلك قوله تعالى :  </w:t>
      </w:r>
      <w:r w:rsidR="00ED32CC" w:rsidRPr="008036E5">
        <w:rPr>
          <w:rFonts w:cs="DecoType Naskh"/>
          <w:b/>
          <w:bCs/>
          <w:sz w:val="32"/>
          <w:szCs w:val="32"/>
          <w:rtl/>
        </w:rPr>
        <w:t>{وَإِذْ قَتَلْتُمْ نَفْساً فَادَّارَأْتُمْ فِيهَا}</w:t>
      </w:r>
      <w:r w:rsidR="00642FA2" w:rsidRPr="008036E5">
        <w:rPr>
          <w:rStyle w:val="a5"/>
          <w:rFonts w:ascii="Simplified Arabic" w:hAnsi="Simplified Arabic" w:cs="Simplified Arabic"/>
          <w:sz w:val="28"/>
          <w:szCs w:val="28"/>
          <w:rtl/>
          <w:lang w:bidi="ar-JO"/>
        </w:rPr>
        <w:footnoteReference w:customMarkFollows="1" w:id="355"/>
        <w:t>(1)</w:t>
      </w:r>
      <w:r w:rsidR="00642FA2" w:rsidRPr="008036E5">
        <w:rPr>
          <w:rFonts w:ascii="Simplified Arabic" w:hAnsi="Simplified Arabic" w:cs="Simplified Arabic" w:hint="cs"/>
          <w:sz w:val="28"/>
          <w:szCs w:val="28"/>
          <w:rtl/>
          <w:lang w:bidi="ar-JO"/>
        </w:rPr>
        <w:t xml:space="preserve"> .</w:t>
      </w:r>
    </w:p>
    <w:p w:rsidR="00642FA2" w:rsidRPr="006E1E43" w:rsidRDefault="00642FA2" w:rsidP="008036E5">
      <w:pPr>
        <w:tabs>
          <w:tab w:val="left" w:pos="1241"/>
        </w:tabs>
        <w:spacing w:line="360" w:lineRule="auto"/>
        <w:jc w:val="both"/>
        <w:rPr>
          <w:rFonts w:ascii="Simplified Arabic" w:hAnsi="Simplified Arabic" w:cs="Simplified Arabic"/>
          <w:sz w:val="28"/>
          <w:szCs w:val="28"/>
          <w:rtl/>
          <w:lang w:bidi="ar-JO"/>
        </w:rPr>
      </w:pPr>
      <w:r w:rsidRPr="006E1E43">
        <w:rPr>
          <w:rFonts w:ascii="Simplified Arabic" w:hAnsi="Simplified Arabic" w:cs="Simplified Arabic" w:hint="cs"/>
          <w:sz w:val="28"/>
          <w:szCs w:val="28"/>
          <w:rtl/>
          <w:lang w:bidi="ar-JO"/>
        </w:rPr>
        <w:t>الشاهد فيه : (</w:t>
      </w:r>
      <w:r w:rsidR="008036E5" w:rsidRPr="00ED32CC">
        <w:rPr>
          <w:rFonts w:cs="DecoType Naskh"/>
          <w:b/>
          <w:bCs/>
          <w:sz w:val="32"/>
          <w:szCs w:val="32"/>
          <w:rtl/>
        </w:rPr>
        <w:t>ادَّارَأْتُمْ</w:t>
      </w:r>
      <w:r w:rsidRPr="006E1E43">
        <w:rPr>
          <w:rFonts w:ascii="Simplified Arabic" w:hAnsi="Simplified Arabic" w:cs="Simplified Arabic" w:hint="cs"/>
          <w:sz w:val="28"/>
          <w:szCs w:val="28"/>
          <w:rtl/>
          <w:lang w:bidi="ar-JO"/>
        </w:rPr>
        <w:t xml:space="preserve"> ) بإدغام التاء في الدال ، وأصله : ( تَدارأت</w:t>
      </w:r>
      <w:r w:rsidR="00901760">
        <w:rPr>
          <w:rFonts w:ascii="Simplified Arabic" w:hAnsi="Simplified Arabic" w:cs="Simplified Arabic" w:hint="cs"/>
          <w:sz w:val="28"/>
          <w:szCs w:val="28"/>
          <w:rtl/>
          <w:lang w:bidi="ar-JO"/>
        </w:rPr>
        <w:t>ُ</w:t>
      </w:r>
      <w:r w:rsidRPr="006E1E43">
        <w:rPr>
          <w:rFonts w:ascii="Simplified Arabic" w:hAnsi="Simplified Arabic" w:cs="Simplified Arabic" w:hint="cs"/>
          <w:sz w:val="28"/>
          <w:szCs w:val="28"/>
          <w:rtl/>
          <w:lang w:bidi="ar-JO"/>
        </w:rPr>
        <w:t>م )</w:t>
      </w:r>
      <w:r w:rsidRPr="006E1E43">
        <w:rPr>
          <w:rStyle w:val="a5"/>
          <w:rFonts w:ascii="Simplified Arabic" w:hAnsi="Simplified Arabic" w:cs="Simplified Arabic"/>
          <w:sz w:val="28"/>
          <w:szCs w:val="28"/>
          <w:rtl/>
          <w:lang w:bidi="ar-JO"/>
        </w:rPr>
        <w:footnoteReference w:customMarkFollows="1" w:id="356"/>
        <w:t>(2)</w:t>
      </w:r>
      <w:r w:rsidRPr="006E1E43">
        <w:rPr>
          <w:rFonts w:ascii="Simplified Arabic" w:hAnsi="Simplified Arabic" w:cs="Simplified Arabic" w:hint="cs"/>
          <w:sz w:val="28"/>
          <w:szCs w:val="28"/>
          <w:rtl/>
          <w:lang w:bidi="ar-JO"/>
        </w:rPr>
        <w:t xml:space="preserve"> أبدلت التاء دالاً بعد تسكينها فأدغمت ولا يمكن الابتداء بالساكن وأتى بهمزة الوصل للتوصل إلى النطق بالساكن .  </w:t>
      </w:r>
    </w:p>
    <w:p w:rsidR="00D5747E" w:rsidRPr="008036E5" w:rsidRDefault="00D5747E" w:rsidP="00EF2BDB">
      <w:pPr>
        <w:pStyle w:val="a6"/>
        <w:numPr>
          <w:ilvl w:val="0"/>
          <w:numId w:val="11"/>
        </w:numPr>
        <w:tabs>
          <w:tab w:val="left" w:pos="1241"/>
        </w:tabs>
        <w:spacing w:line="360" w:lineRule="auto"/>
        <w:jc w:val="both"/>
        <w:rPr>
          <w:rFonts w:ascii="Simplified Arabic" w:hAnsi="Simplified Arabic" w:cs="Simplified Arabic"/>
          <w:sz w:val="28"/>
          <w:szCs w:val="28"/>
          <w:rtl/>
          <w:lang w:bidi="ar-JO"/>
        </w:rPr>
      </w:pPr>
      <w:r w:rsidRPr="008036E5">
        <w:rPr>
          <w:rFonts w:ascii="Simplified Arabic" w:hAnsi="Simplified Arabic" w:cs="Simplified Arabic" w:hint="cs"/>
          <w:sz w:val="28"/>
          <w:szCs w:val="28"/>
          <w:rtl/>
          <w:lang w:bidi="ar-JO"/>
        </w:rPr>
        <w:t xml:space="preserve">ومنه قوله تعالى : </w:t>
      </w:r>
      <w:r w:rsidR="008036E5" w:rsidRPr="008036E5">
        <w:rPr>
          <w:rFonts w:cs="DecoType Naskh"/>
          <w:b/>
          <w:bCs/>
          <w:sz w:val="32"/>
          <w:szCs w:val="32"/>
          <w:rtl/>
        </w:rPr>
        <w:t>{حَتَّى إِذَا ادَّارَكُواْ فِيهَا جَمِيعًا}</w:t>
      </w:r>
      <w:r w:rsidRPr="008036E5">
        <w:rPr>
          <w:rStyle w:val="a5"/>
          <w:rFonts w:ascii="Simplified Arabic" w:hAnsi="Simplified Arabic" w:cs="Simplified Arabic"/>
          <w:sz w:val="28"/>
          <w:szCs w:val="28"/>
          <w:rtl/>
          <w:lang w:bidi="ar-JO"/>
        </w:rPr>
        <w:footnoteReference w:customMarkFollows="1" w:id="357"/>
        <w:t>(3)</w:t>
      </w:r>
      <w:r w:rsidRPr="008036E5">
        <w:rPr>
          <w:rFonts w:ascii="Simplified Arabic" w:hAnsi="Simplified Arabic" w:cs="Simplified Arabic" w:hint="cs"/>
          <w:sz w:val="28"/>
          <w:szCs w:val="28"/>
          <w:rtl/>
          <w:lang w:bidi="ar-JO"/>
        </w:rPr>
        <w:t xml:space="preserve">.  </w:t>
      </w:r>
    </w:p>
    <w:p w:rsidR="007A70D7" w:rsidRPr="006E1E43" w:rsidRDefault="00D5747E" w:rsidP="008036E5">
      <w:pPr>
        <w:tabs>
          <w:tab w:val="left" w:pos="1241"/>
        </w:tabs>
        <w:spacing w:line="360" w:lineRule="auto"/>
        <w:jc w:val="both"/>
        <w:rPr>
          <w:rFonts w:ascii="Simplified Arabic" w:hAnsi="Simplified Arabic" w:cs="Simplified Arabic"/>
          <w:sz w:val="28"/>
          <w:szCs w:val="28"/>
          <w:rtl/>
          <w:lang w:bidi="ar-JO"/>
        </w:rPr>
      </w:pPr>
      <w:r w:rsidRPr="006E1E43">
        <w:rPr>
          <w:rFonts w:ascii="Simplified Arabic" w:hAnsi="Simplified Arabic" w:cs="Simplified Arabic" w:hint="cs"/>
          <w:sz w:val="28"/>
          <w:szCs w:val="28"/>
          <w:rtl/>
          <w:lang w:bidi="ar-JO"/>
        </w:rPr>
        <w:t>الشاهد فيه : (</w:t>
      </w:r>
      <w:r w:rsidR="008036E5" w:rsidRPr="008036E5">
        <w:rPr>
          <w:rFonts w:cs="DecoType Naskh"/>
          <w:b/>
          <w:bCs/>
          <w:sz w:val="32"/>
          <w:szCs w:val="32"/>
          <w:rtl/>
        </w:rPr>
        <w:t>ادَّارَكُواْ</w:t>
      </w:r>
      <w:r w:rsidRPr="006E1E43">
        <w:rPr>
          <w:rFonts w:ascii="Simplified Arabic" w:hAnsi="Simplified Arabic" w:cs="Simplified Arabic" w:hint="cs"/>
          <w:sz w:val="28"/>
          <w:szCs w:val="28"/>
          <w:rtl/>
          <w:lang w:bidi="ar-JO"/>
        </w:rPr>
        <w:t xml:space="preserve"> ) ، وأصله : ( ت</w:t>
      </w:r>
      <w:r w:rsidR="00901760">
        <w:rPr>
          <w:rFonts w:ascii="Simplified Arabic" w:hAnsi="Simplified Arabic" w:cs="Simplified Arabic" w:hint="cs"/>
          <w:sz w:val="28"/>
          <w:szCs w:val="28"/>
          <w:rtl/>
          <w:lang w:bidi="ar-JO"/>
        </w:rPr>
        <w:t>َ</w:t>
      </w:r>
      <w:r w:rsidRPr="006E1E43">
        <w:rPr>
          <w:rFonts w:ascii="Simplified Arabic" w:hAnsi="Simplified Arabic" w:cs="Simplified Arabic" w:hint="cs"/>
          <w:sz w:val="28"/>
          <w:szCs w:val="28"/>
          <w:rtl/>
          <w:lang w:bidi="ar-JO"/>
        </w:rPr>
        <w:t>د</w:t>
      </w:r>
      <w:r w:rsidR="00901760">
        <w:rPr>
          <w:rFonts w:ascii="Simplified Arabic" w:hAnsi="Simplified Arabic" w:cs="Simplified Arabic" w:hint="cs"/>
          <w:sz w:val="28"/>
          <w:szCs w:val="28"/>
          <w:rtl/>
          <w:lang w:bidi="ar-JO"/>
        </w:rPr>
        <w:t>َ</w:t>
      </w:r>
      <w:r w:rsidRPr="006E1E43">
        <w:rPr>
          <w:rFonts w:ascii="Simplified Arabic" w:hAnsi="Simplified Arabic" w:cs="Simplified Arabic" w:hint="cs"/>
          <w:sz w:val="28"/>
          <w:szCs w:val="28"/>
          <w:rtl/>
          <w:lang w:bidi="ar-JO"/>
        </w:rPr>
        <w:t>ارك</w:t>
      </w:r>
      <w:r w:rsidR="00901760">
        <w:rPr>
          <w:rFonts w:ascii="Simplified Arabic" w:hAnsi="Simplified Arabic" w:cs="Simplified Arabic" w:hint="cs"/>
          <w:sz w:val="28"/>
          <w:szCs w:val="28"/>
          <w:rtl/>
          <w:lang w:bidi="ar-JO"/>
        </w:rPr>
        <w:t>ُ</w:t>
      </w:r>
      <w:r w:rsidRPr="006E1E43">
        <w:rPr>
          <w:rFonts w:ascii="Simplified Arabic" w:hAnsi="Simplified Arabic" w:cs="Simplified Arabic" w:hint="cs"/>
          <w:sz w:val="28"/>
          <w:szCs w:val="28"/>
          <w:rtl/>
          <w:lang w:bidi="ar-JO"/>
        </w:rPr>
        <w:t>وا )</w:t>
      </w:r>
      <w:r w:rsidR="007A70D7" w:rsidRPr="006E1E43">
        <w:rPr>
          <w:rStyle w:val="a5"/>
          <w:rFonts w:ascii="Simplified Arabic" w:hAnsi="Simplified Arabic" w:cs="Simplified Arabic"/>
          <w:sz w:val="28"/>
          <w:szCs w:val="28"/>
          <w:rtl/>
          <w:lang w:bidi="ar-JO"/>
        </w:rPr>
        <w:footnoteReference w:customMarkFollows="1" w:id="358"/>
        <w:t>(4)</w:t>
      </w:r>
      <w:r w:rsidRPr="006E1E43">
        <w:rPr>
          <w:rFonts w:ascii="Simplified Arabic" w:hAnsi="Simplified Arabic" w:cs="Simplified Arabic" w:hint="cs"/>
          <w:sz w:val="28"/>
          <w:szCs w:val="28"/>
          <w:rtl/>
          <w:lang w:bidi="ar-JO"/>
        </w:rPr>
        <w:t xml:space="preserve"> فأدغم التاء في الدال بعد تسكينها لقرب مخرجهما وأتى بهمزة الوصل للتوصل إلى النطق بالساكن </w:t>
      </w:r>
      <w:r w:rsidR="007A70D7" w:rsidRPr="006E1E43">
        <w:rPr>
          <w:rFonts w:ascii="Simplified Arabic" w:hAnsi="Simplified Arabic" w:cs="Simplified Arabic" w:hint="cs"/>
          <w:sz w:val="28"/>
          <w:szCs w:val="28"/>
          <w:rtl/>
          <w:lang w:bidi="ar-JO"/>
        </w:rPr>
        <w:t>.</w:t>
      </w:r>
    </w:p>
    <w:p w:rsidR="00C843A1" w:rsidRDefault="007A70D7" w:rsidP="006E1E43">
      <w:pPr>
        <w:tabs>
          <w:tab w:val="left" w:pos="1241"/>
        </w:tabs>
        <w:spacing w:line="360" w:lineRule="auto"/>
        <w:jc w:val="both"/>
        <w:rPr>
          <w:rFonts w:ascii="Simplified Arabic" w:hAnsi="Simplified Arabic" w:cs="Simplified Arabic"/>
          <w:sz w:val="28"/>
          <w:szCs w:val="28"/>
          <w:rtl/>
          <w:lang w:bidi="ar-JO"/>
        </w:rPr>
      </w:pPr>
      <w:r w:rsidRPr="006E1E43">
        <w:rPr>
          <w:rFonts w:ascii="Simplified Arabic" w:hAnsi="Simplified Arabic" w:cs="Simplified Arabic" w:hint="cs"/>
          <w:sz w:val="28"/>
          <w:szCs w:val="28"/>
          <w:rtl/>
          <w:lang w:bidi="ar-JO"/>
        </w:rPr>
        <w:t xml:space="preserve">وتداركوا على وزن تفاعلوا . </w:t>
      </w:r>
    </w:p>
    <w:p w:rsidR="008036E5" w:rsidRDefault="008036E5" w:rsidP="006E1E43">
      <w:pPr>
        <w:tabs>
          <w:tab w:val="left" w:pos="1241"/>
        </w:tabs>
        <w:spacing w:line="360" w:lineRule="auto"/>
        <w:jc w:val="both"/>
        <w:rPr>
          <w:rFonts w:ascii="Simplified Arabic" w:hAnsi="Simplified Arabic" w:cs="Simplified Arabic"/>
          <w:sz w:val="28"/>
          <w:szCs w:val="28"/>
          <w:rtl/>
          <w:lang w:bidi="ar-JO"/>
        </w:rPr>
      </w:pPr>
    </w:p>
    <w:p w:rsidR="008036E5" w:rsidRDefault="008036E5" w:rsidP="006E1E43">
      <w:pPr>
        <w:tabs>
          <w:tab w:val="left" w:pos="1241"/>
        </w:tabs>
        <w:spacing w:line="360" w:lineRule="auto"/>
        <w:jc w:val="both"/>
        <w:rPr>
          <w:rFonts w:ascii="Simplified Arabic" w:hAnsi="Simplified Arabic" w:cs="Simplified Arabic"/>
          <w:sz w:val="28"/>
          <w:szCs w:val="28"/>
          <w:rtl/>
          <w:lang w:bidi="ar-JO"/>
        </w:rPr>
      </w:pPr>
    </w:p>
    <w:p w:rsidR="008036E5" w:rsidRPr="006E1E43" w:rsidRDefault="008036E5" w:rsidP="006E1E43">
      <w:pPr>
        <w:tabs>
          <w:tab w:val="left" w:pos="1241"/>
        </w:tabs>
        <w:spacing w:line="360" w:lineRule="auto"/>
        <w:jc w:val="both"/>
        <w:rPr>
          <w:rFonts w:ascii="Simplified Arabic" w:hAnsi="Simplified Arabic" w:cs="Simplified Arabic"/>
          <w:sz w:val="28"/>
          <w:szCs w:val="28"/>
          <w:rtl/>
          <w:lang w:bidi="ar-JO"/>
        </w:rPr>
      </w:pPr>
    </w:p>
    <w:p w:rsidR="006E1E43" w:rsidRDefault="00C843A1" w:rsidP="00EF2BDB">
      <w:pPr>
        <w:pStyle w:val="a6"/>
        <w:numPr>
          <w:ilvl w:val="0"/>
          <w:numId w:val="25"/>
        </w:numPr>
        <w:tabs>
          <w:tab w:val="left" w:pos="1241"/>
        </w:tabs>
        <w:spacing w:line="360" w:lineRule="auto"/>
        <w:jc w:val="both"/>
        <w:rPr>
          <w:rFonts w:ascii="Simplified Arabic" w:hAnsi="Simplified Arabic" w:cs="Simplified Arabic"/>
          <w:b/>
          <w:bCs/>
          <w:sz w:val="28"/>
          <w:szCs w:val="28"/>
          <w:lang w:bidi="ar-JO"/>
        </w:rPr>
      </w:pPr>
      <w:r w:rsidRPr="00F67897">
        <w:rPr>
          <w:rFonts w:ascii="Simplified Arabic" w:hAnsi="Simplified Arabic" w:cs="Simplified Arabic" w:hint="cs"/>
          <w:b/>
          <w:bCs/>
          <w:sz w:val="28"/>
          <w:szCs w:val="28"/>
          <w:rtl/>
          <w:lang w:bidi="ar-JO"/>
        </w:rPr>
        <w:t xml:space="preserve"> إدغام التاء في السين : </w:t>
      </w:r>
    </w:p>
    <w:p w:rsidR="00C843A1" w:rsidRPr="006E1E43" w:rsidRDefault="00C843A1" w:rsidP="008036E5">
      <w:pPr>
        <w:tabs>
          <w:tab w:val="left" w:pos="1241"/>
        </w:tabs>
        <w:spacing w:line="360" w:lineRule="auto"/>
        <w:jc w:val="both"/>
        <w:rPr>
          <w:rFonts w:ascii="Simplified Arabic" w:hAnsi="Simplified Arabic" w:cs="Simplified Arabic"/>
          <w:b/>
          <w:bCs/>
          <w:sz w:val="28"/>
          <w:szCs w:val="28"/>
          <w:rtl/>
          <w:lang w:bidi="ar-JO"/>
        </w:rPr>
      </w:pPr>
      <w:r w:rsidRPr="006E1E43">
        <w:rPr>
          <w:rFonts w:ascii="Simplified Arabic" w:hAnsi="Simplified Arabic" w:cs="Simplified Arabic" w:hint="cs"/>
          <w:sz w:val="28"/>
          <w:szCs w:val="28"/>
          <w:rtl/>
          <w:lang w:bidi="ar-JO"/>
        </w:rPr>
        <w:t>ومن ذلك قوله تعالى :</w:t>
      </w:r>
      <w:r w:rsidR="008036E5" w:rsidRPr="008036E5">
        <w:rPr>
          <w:rFonts w:cs="DecoType Naskh"/>
          <w:b/>
          <w:bCs/>
          <w:sz w:val="32"/>
          <w:szCs w:val="32"/>
          <w:rtl/>
        </w:rPr>
        <w:t>{فَلاَ أَنسَابَ بَيْنَهُمْ يَوْمَئِذٍ وَلاَ يَتَسَاءلُون}</w:t>
      </w:r>
      <w:r w:rsidR="00E310F1" w:rsidRPr="006E1E43">
        <w:rPr>
          <w:rStyle w:val="a5"/>
          <w:rFonts w:ascii="Simplified Arabic" w:hAnsi="Simplified Arabic" w:cs="Simplified Arabic"/>
          <w:sz w:val="28"/>
          <w:szCs w:val="28"/>
          <w:rtl/>
          <w:lang w:bidi="ar-JO"/>
        </w:rPr>
        <w:footnoteReference w:customMarkFollows="1" w:id="359"/>
        <w:t>(</w:t>
      </w:r>
      <w:r w:rsidR="008036E5">
        <w:rPr>
          <w:rStyle w:val="a5"/>
          <w:rFonts w:ascii="Simplified Arabic" w:hAnsi="Simplified Arabic" w:cs="Simplified Arabic" w:hint="cs"/>
          <w:sz w:val="28"/>
          <w:szCs w:val="28"/>
          <w:rtl/>
          <w:lang w:bidi="ar-JO"/>
        </w:rPr>
        <w:t>1</w:t>
      </w:r>
      <w:r w:rsidR="00E310F1" w:rsidRPr="006E1E43">
        <w:rPr>
          <w:rStyle w:val="a5"/>
          <w:rFonts w:ascii="Simplified Arabic" w:hAnsi="Simplified Arabic" w:cs="Simplified Arabic"/>
          <w:sz w:val="28"/>
          <w:szCs w:val="28"/>
          <w:rtl/>
          <w:lang w:bidi="ar-JO"/>
        </w:rPr>
        <w:t>)</w:t>
      </w:r>
      <w:r w:rsidR="00E310F1" w:rsidRPr="006E1E43">
        <w:rPr>
          <w:rFonts w:ascii="Simplified Arabic" w:hAnsi="Simplified Arabic" w:cs="Simplified Arabic" w:hint="cs"/>
          <w:sz w:val="28"/>
          <w:szCs w:val="28"/>
          <w:rtl/>
          <w:lang w:bidi="ar-JO"/>
        </w:rPr>
        <w:t xml:space="preserve">. </w:t>
      </w:r>
    </w:p>
    <w:p w:rsidR="00E310F1" w:rsidRPr="008036E5" w:rsidRDefault="00E310F1" w:rsidP="008036E5">
      <w:pPr>
        <w:tabs>
          <w:tab w:val="left" w:pos="1241"/>
        </w:tabs>
        <w:spacing w:line="360" w:lineRule="auto"/>
        <w:jc w:val="both"/>
        <w:rPr>
          <w:rFonts w:ascii="Simplified Arabic" w:hAnsi="Simplified Arabic" w:cs="Simplified Arabic"/>
          <w:sz w:val="28"/>
          <w:szCs w:val="28"/>
          <w:rtl/>
          <w:lang w:bidi="ar-JO"/>
        </w:rPr>
      </w:pPr>
      <w:r w:rsidRPr="008036E5">
        <w:rPr>
          <w:rFonts w:ascii="Simplified Arabic" w:hAnsi="Simplified Arabic" w:cs="Simplified Arabic" w:hint="cs"/>
          <w:sz w:val="28"/>
          <w:szCs w:val="28"/>
          <w:rtl/>
          <w:lang w:bidi="ar-JO"/>
        </w:rPr>
        <w:t>قُرئ : (</w:t>
      </w:r>
      <w:r w:rsidR="008036E5" w:rsidRPr="008036E5">
        <w:rPr>
          <w:rFonts w:cs="DecoType Naskh"/>
          <w:b/>
          <w:bCs/>
          <w:sz w:val="32"/>
          <w:szCs w:val="32"/>
          <w:rtl/>
        </w:rPr>
        <w:t>يَتَسَاءلُون</w:t>
      </w:r>
      <w:r w:rsidRPr="008036E5">
        <w:rPr>
          <w:rFonts w:ascii="Simplified Arabic" w:hAnsi="Simplified Arabic" w:cs="Simplified Arabic" w:hint="cs"/>
          <w:sz w:val="28"/>
          <w:szCs w:val="28"/>
          <w:rtl/>
          <w:lang w:bidi="ar-JO"/>
        </w:rPr>
        <w:t xml:space="preserve"> ) بتشديد السين .وأصله : ( يتساءلون ) سقط أولاً صوت اللين الفاصل </w:t>
      </w:r>
      <w:r w:rsidRPr="008036E5">
        <w:rPr>
          <w:rFonts w:ascii="Simplified Arabic" w:hAnsi="Simplified Arabic" w:cs="Simplified Arabic"/>
          <w:sz w:val="28"/>
          <w:szCs w:val="28"/>
          <w:rtl/>
          <w:lang w:bidi="ar-JO"/>
        </w:rPr>
        <w:t>–</w:t>
      </w:r>
      <w:r w:rsidRPr="008036E5">
        <w:rPr>
          <w:rFonts w:ascii="Simplified Arabic" w:hAnsi="Simplified Arabic" w:cs="Simplified Arabic" w:hint="cs"/>
          <w:sz w:val="28"/>
          <w:szCs w:val="28"/>
          <w:rtl/>
          <w:lang w:bidi="ar-JO"/>
        </w:rPr>
        <w:t xml:space="preserve"> أي</w:t>
      </w:r>
      <w:r w:rsidR="00CF0058">
        <w:rPr>
          <w:rFonts w:ascii="Simplified Arabic" w:hAnsi="Simplified Arabic" w:cs="Simplified Arabic" w:hint="cs"/>
          <w:sz w:val="28"/>
          <w:szCs w:val="28"/>
          <w:rtl/>
          <w:lang w:bidi="ar-JO"/>
        </w:rPr>
        <w:t xml:space="preserve"> :</w:t>
      </w:r>
      <w:r w:rsidRPr="008036E5">
        <w:rPr>
          <w:rFonts w:ascii="Simplified Arabic" w:hAnsi="Simplified Arabic" w:cs="Simplified Arabic" w:hint="cs"/>
          <w:sz w:val="28"/>
          <w:szCs w:val="28"/>
          <w:rtl/>
          <w:lang w:bidi="ar-JO"/>
        </w:rPr>
        <w:t xml:space="preserve"> الحركة </w:t>
      </w:r>
      <w:r w:rsidRPr="008036E5">
        <w:rPr>
          <w:rFonts w:ascii="Simplified Arabic" w:hAnsi="Simplified Arabic" w:cs="Simplified Arabic"/>
          <w:sz w:val="28"/>
          <w:szCs w:val="28"/>
          <w:rtl/>
          <w:lang w:bidi="ar-JO"/>
        </w:rPr>
        <w:t>–</w:t>
      </w:r>
      <w:r w:rsidRPr="008036E5">
        <w:rPr>
          <w:rFonts w:ascii="Simplified Arabic" w:hAnsi="Simplified Arabic" w:cs="Simplified Arabic" w:hint="cs"/>
          <w:sz w:val="28"/>
          <w:szCs w:val="28"/>
          <w:rtl/>
          <w:lang w:bidi="ar-JO"/>
        </w:rPr>
        <w:t xml:space="preserve"> بين التاء والسين ليتم تجاوز الصوتين ، ثم سمح للهواء بالمرور مع التاء</w:t>
      </w:r>
      <w:r w:rsidR="00CF0058">
        <w:rPr>
          <w:rFonts w:ascii="Simplified Arabic" w:hAnsi="Simplified Arabic" w:cs="Simplified Arabic" w:hint="cs"/>
          <w:sz w:val="28"/>
          <w:szCs w:val="28"/>
          <w:rtl/>
          <w:lang w:bidi="ar-JO"/>
        </w:rPr>
        <w:t xml:space="preserve"> ،</w:t>
      </w:r>
      <w:r w:rsidRPr="008036E5">
        <w:rPr>
          <w:rFonts w:ascii="Simplified Arabic" w:hAnsi="Simplified Arabic" w:cs="Simplified Arabic" w:hint="cs"/>
          <w:sz w:val="28"/>
          <w:szCs w:val="28"/>
          <w:rtl/>
          <w:lang w:bidi="ar-JO"/>
        </w:rPr>
        <w:t xml:space="preserve"> فأصبحت رخوة وبهذا أشبهت كل المشابهة السين في رخاوتها وهمسها فتم الإدغام </w:t>
      </w:r>
      <w:r w:rsidRPr="008036E5">
        <w:rPr>
          <w:rStyle w:val="a5"/>
          <w:rFonts w:ascii="Simplified Arabic" w:hAnsi="Simplified Arabic" w:cs="Simplified Arabic"/>
          <w:sz w:val="28"/>
          <w:szCs w:val="28"/>
          <w:rtl/>
          <w:lang w:bidi="ar-JO"/>
        </w:rPr>
        <w:footnoteReference w:customMarkFollows="1" w:id="360"/>
        <w:t>(</w:t>
      </w:r>
      <w:r w:rsidR="008036E5" w:rsidRPr="008036E5">
        <w:rPr>
          <w:rStyle w:val="a5"/>
          <w:rFonts w:ascii="Simplified Arabic" w:hAnsi="Simplified Arabic" w:cs="Simplified Arabic" w:hint="cs"/>
          <w:sz w:val="28"/>
          <w:szCs w:val="28"/>
          <w:rtl/>
          <w:lang w:bidi="ar-JO"/>
        </w:rPr>
        <w:t>2</w:t>
      </w:r>
      <w:r w:rsidRPr="008036E5">
        <w:rPr>
          <w:rStyle w:val="a5"/>
          <w:rFonts w:ascii="Simplified Arabic" w:hAnsi="Simplified Arabic" w:cs="Simplified Arabic"/>
          <w:sz w:val="28"/>
          <w:szCs w:val="28"/>
          <w:rtl/>
          <w:lang w:bidi="ar-JO"/>
        </w:rPr>
        <w:t>)</w:t>
      </w:r>
      <w:r w:rsidRPr="008036E5">
        <w:rPr>
          <w:rFonts w:ascii="Simplified Arabic" w:hAnsi="Simplified Arabic" w:cs="Simplified Arabic" w:hint="cs"/>
          <w:sz w:val="28"/>
          <w:szCs w:val="28"/>
          <w:rtl/>
          <w:lang w:bidi="ar-JO"/>
        </w:rPr>
        <w:t xml:space="preserve">. </w:t>
      </w:r>
    </w:p>
    <w:p w:rsidR="00375909" w:rsidRPr="00F67897" w:rsidRDefault="00375909" w:rsidP="00EF2BDB">
      <w:pPr>
        <w:pStyle w:val="a6"/>
        <w:numPr>
          <w:ilvl w:val="0"/>
          <w:numId w:val="25"/>
        </w:numPr>
        <w:tabs>
          <w:tab w:val="left" w:pos="1241"/>
        </w:tabs>
        <w:spacing w:line="360" w:lineRule="auto"/>
        <w:jc w:val="both"/>
        <w:rPr>
          <w:rFonts w:ascii="Simplified Arabic" w:hAnsi="Simplified Arabic" w:cs="Simplified Arabic"/>
          <w:b/>
          <w:bCs/>
          <w:sz w:val="28"/>
          <w:szCs w:val="28"/>
          <w:lang w:bidi="ar-JO"/>
        </w:rPr>
      </w:pPr>
      <w:r w:rsidRPr="00F67897">
        <w:rPr>
          <w:rFonts w:ascii="Simplified Arabic" w:hAnsi="Simplified Arabic" w:cs="Simplified Arabic" w:hint="cs"/>
          <w:b/>
          <w:bCs/>
          <w:sz w:val="28"/>
          <w:szCs w:val="28"/>
          <w:rtl/>
          <w:lang w:bidi="ar-JO"/>
        </w:rPr>
        <w:t xml:space="preserve">إدغام التاء في الزاي : </w:t>
      </w:r>
    </w:p>
    <w:p w:rsidR="009B289D" w:rsidRPr="000628BE" w:rsidRDefault="00375909" w:rsidP="008036E5">
      <w:pPr>
        <w:tabs>
          <w:tab w:val="left" w:pos="1241"/>
        </w:tabs>
        <w:spacing w:line="360" w:lineRule="auto"/>
        <w:ind w:left="720"/>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ومن ذلك قوله تعالى :</w:t>
      </w:r>
      <w:r w:rsidR="008036E5" w:rsidRPr="008036E5">
        <w:rPr>
          <w:rFonts w:cs="DecoType Naskh"/>
          <w:b/>
          <w:bCs/>
          <w:sz w:val="32"/>
          <w:szCs w:val="32"/>
          <w:rtl/>
        </w:rPr>
        <w:t>{وَتَرَى الشَّمْسَ إِذَا طَلَعَت تَّزَاوَرُ عَن كَهْفِهِمْ ذَاتَ الْيَمِينِ}</w:t>
      </w:r>
      <w:r w:rsidR="009B289D" w:rsidRPr="000628BE">
        <w:rPr>
          <w:rStyle w:val="a5"/>
          <w:rFonts w:ascii="Simplified Arabic" w:hAnsi="Simplified Arabic" w:cs="Simplified Arabic"/>
          <w:sz w:val="28"/>
          <w:szCs w:val="28"/>
          <w:rtl/>
          <w:lang w:bidi="ar-JO"/>
        </w:rPr>
        <w:footnoteReference w:customMarkFollows="1" w:id="361"/>
        <w:t>(</w:t>
      </w:r>
      <w:r w:rsidR="008036E5">
        <w:rPr>
          <w:rStyle w:val="a5"/>
          <w:rFonts w:ascii="Simplified Arabic" w:hAnsi="Simplified Arabic" w:cs="Simplified Arabic" w:hint="cs"/>
          <w:sz w:val="28"/>
          <w:szCs w:val="28"/>
          <w:rtl/>
          <w:lang w:bidi="ar-JO"/>
        </w:rPr>
        <w:t>3</w:t>
      </w:r>
      <w:r w:rsidR="009B289D" w:rsidRPr="000628BE">
        <w:rPr>
          <w:rStyle w:val="a5"/>
          <w:rFonts w:ascii="Simplified Arabic" w:hAnsi="Simplified Arabic" w:cs="Simplified Arabic"/>
          <w:sz w:val="28"/>
          <w:szCs w:val="28"/>
          <w:rtl/>
          <w:lang w:bidi="ar-JO"/>
        </w:rPr>
        <w:t>)</w:t>
      </w:r>
      <w:r w:rsidR="009B289D" w:rsidRPr="000628BE">
        <w:rPr>
          <w:rFonts w:ascii="Simplified Arabic" w:hAnsi="Simplified Arabic" w:cs="Simplified Arabic" w:hint="cs"/>
          <w:sz w:val="28"/>
          <w:szCs w:val="28"/>
          <w:rtl/>
          <w:lang w:bidi="ar-JO"/>
        </w:rPr>
        <w:t>.</w:t>
      </w:r>
    </w:p>
    <w:p w:rsidR="009B289D" w:rsidRPr="000628BE" w:rsidRDefault="009B289D" w:rsidP="00D05AAB">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 قرئ (</w:t>
      </w:r>
      <w:r w:rsidR="008036E5" w:rsidRPr="008036E5">
        <w:rPr>
          <w:rFonts w:cs="DecoType Naskh"/>
          <w:b/>
          <w:bCs/>
          <w:sz w:val="32"/>
          <w:szCs w:val="32"/>
          <w:rtl/>
        </w:rPr>
        <w:t>تَّزَاوَرُ</w:t>
      </w:r>
      <w:r w:rsidRPr="000628BE">
        <w:rPr>
          <w:rFonts w:ascii="Simplified Arabic" w:hAnsi="Simplified Arabic" w:cs="Simplified Arabic" w:hint="cs"/>
          <w:sz w:val="28"/>
          <w:szCs w:val="28"/>
          <w:rtl/>
          <w:lang w:bidi="ar-JO"/>
        </w:rPr>
        <w:t xml:space="preserve">) بتشديد الزاي  </w:t>
      </w:r>
      <w:r w:rsidRPr="000628BE">
        <w:rPr>
          <w:rStyle w:val="a5"/>
          <w:rFonts w:ascii="Simplified Arabic" w:hAnsi="Simplified Arabic" w:cs="Simplified Arabic"/>
          <w:sz w:val="28"/>
          <w:szCs w:val="28"/>
          <w:rtl/>
          <w:lang w:bidi="ar-JO"/>
        </w:rPr>
        <w:footnoteReference w:customMarkFollows="1" w:id="362"/>
        <w:t>(</w:t>
      </w:r>
      <w:r w:rsidR="008036E5">
        <w:rPr>
          <w:rStyle w:val="a5"/>
          <w:rFonts w:ascii="Simplified Arabic" w:hAnsi="Simplified Arabic" w:cs="Simplified Arabic" w:hint="cs"/>
          <w:sz w:val="28"/>
          <w:szCs w:val="28"/>
          <w:rtl/>
          <w:lang w:bidi="ar-JO"/>
        </w:rPr>
        <w:t>4</w:t>
      </w:r>
      <w:r w:rsidRPr="000628BE">
        <w:rPr>
          <w:rStyle w:val="a5"/>
          <w:rFonts w:ascii="Simplified Arabic" w:hAnsi="Simplified Arabic" w:cs="Simplified Arabic"/>
          <w:sz w:val="28"/>
          <w:szCs w:val="28"/>
          <w:rtl/>
          <w:lang w:bidi="ar-JO"/>
        </w:rPr>
        <w:t>)</w:t>
      </w:r>
      <w:r w:rsidRPr="000628BE">
        <w:rPr>
          <w:rFonts w:ascii="Simplified Arabic" w:hAnsi="Simplified Arabic" w:cs="Simplified Arabic" w:hint="cs"/>
          <w:sz w:val="28"/>
          <w:szCs w:val="28"/>
          <w:rtl/>
          <w:lang w:bidi="ar-JO"/>
        </w:rPr>
        <w:t>.  وأصله : ( تتزاور )</w:t>
      </w:r>
      <w:r w:rsidR="00FA7BF1" w:rsidRPr="000628BE">
        <w:rPr>
          <w:rFonts w:ascii="Simplified Arabic" w:hAnsi="Simplified Arabic" w:cs="Simplified Arabic" w:hint="cs"/>
          <w:sz w:val="28"/>
          <w:szCs w:val="28"/>
          <w:rtl/>
          <w:lang w:bidi="ar-JO"/>
        </w:rPr>
        <w:t xml:space="preserve"> على وزن ( تتفاعل )</w:t>
      </w:r>
      <w:r w:rsidRPr="000628BE">
        <w:rPr>
          <w:rFonts w:ascii="Simplified Arabic" w:hAnsi="Simplified Arabic" w:cs="Simplified Arabic" w:hint="cs"/>
          <w:sz w:val="28"/>
          <w:szCs w:val="28"/>
          <w:rtl/>
          <w:lang w:bidi="ar-JO"/>
        </w:rPr>
        <w:t xml:space="preserve"> اسقط الحركة الفاصلة ليتم تجاور الصوتين ، ثم جهر بالتاء فصارت ( دالاً ) ثم سمح للهواء معها بالمرور فأصبحت رخوة تُحدث للنطق بها صفيراً كالزاي ، وبذلك تم الإدغام </w:t>
      </w:r>
      <w:r w:rsidRPr="000628BE">
        <w:rPr>
          <w:rStyle w:val="a5"/>
          <w:rFonts w:ascii="Simplified Arabic" w:hAnsi="Simplified Arabic" w:cs="Simplified Arabic"/>
          <w:sz w:val="28"/>
          <w:szCs w:val="28"/>
          <w:rtl/>
          <w:lang w:bidi="ar-JO"/>
        </w:rPr>
        <w:footnoteReference w:customMarkFollows="1" w:id="363"/>
        <w:t>(</w:t>
      </w:r>
      <w:r w:rsidR="008036E5">
        <w:rPr>
          <w:rStyle w:val="a5"/>
          <w:rFonts w:ascii="Simplified Arabic" w:hAnsi="Simplified Arabic" w:cs="Simplified Arabic" w:hint="cs"/>
          <w:sz w:val="28"/>
          <w:szCs w:val="28"/>
          <w:rtl/>
          <w:lang w:bidi="ar-JO"/>
        </w:rPr>
        <w:t>5</w:t>
      </w:r>
      <w:r w:rsidRPr="000628BE">
        <w:rPr>
          <w:rStyle w:val="a5"/>
          <w:rFonts w:ascii="Simplified Arabic" w:hAnsi="Simplified Arabic" w:cs="Simplified Arabic"/>
          <w:sz w:val="28"/>
          <w:szCs w:val="28"/>
          <w:rtl/>
          <w:lang w:bidi="ar-JO"/>
        </w:rPr>
        <w:t>)</w:t>
      </w:r>
      <w:r w:rsidRPr="000628BE">
        <w:rPr>
          <w:rFonts w:ascii="Simplified Arabic" w:hAnsi="Simplified Arabic" w:cs="Simplified Arabic" w:hint="cs"/>
          <w:sz w:val="28"/>
          <w:szCs w:val="28"/>
          <w:rtl/>
          <w:lang w:bidi="ar-JO"/>
        </w:rPr>
        <w:t xml:space="preserve">. وحسن الإدغام ، لأنه ينقل التاء إلى لفظ الزاي ، فالزاي أقوى من التاء بكثير ؛ لأن الزاي من حروف الصفير ، ومن الحروف المجهورة  </w:t>
      </w:r>
      <w:r w:rsidRPr="000628BE">
        <w:rPr>
          <w:rStyle w:val="a5"/>
          <w:rFonts w:ascii="Simplified Arabic" w:hAnsi="Simplified Arabic" w:cs="Simplified Arabic"/>
          <w:sz w:val="28"/>
          <w:szCs w:val="28"/>
          <w:rtl/>
          <w:lang w:bidi="ar-JO"/>
        </w:rPr>
        <w:footnoteReference w:customMarkFollows="1" w:id="364"/>
        <w:t>(</w:t>
      </w:r>
      <w:r w:rsidR="008036E5">
        <w:rPr>
          <w:rStyle w:val="a5"/>
          <w:rFonts w:ascii="Simplified Arabic" w:hAnsi="Simplified Arabic" w:cs="Simplified Arabic" w:hint="cs"/>
          <w:sz w:val="28"/>
          <w:szCs w:val="28"/>
          <w:rtl/>
          <w:lang w:bidi="ar-JO"/>
        </w:rPr>
        <w:t>6</w:t>
      </w:r>
      <w:r w:rsidRPr="000628BE">
        <w:rPr>
          <w:rStyle w:val="a5"/>
          <w:rFonts w:ascii="Simplified Arabic" w:hAnsi="Simplified Arabic" w:cs="Simplified Arabic"/>
          <w:sz w:val="28"/>
          <w:szCs w:val="28"/>
          <w:rtl/>
          <w:lang w:bidi="ar-JO"/>
        </w:rPr>
        <w:t>)</w:t>
      </w:r>
      <w:r w:rsidRPr="000628BE">
        <w:rPr>
          <w:rFonts w:ascii="Simplified Arabic" w:hAnsi="Simplified Arabic" w:cs="Simplified Arabic" w:hint="cs"/>
          <w:sz w:val="28"/>
          <w:szCs w:val="28"/>
          <w:rtl/>
          <w:lang w:bidi="ar-JO"/>
        </w:rPr>
        <w:t xml:space="preserve">.  </w:t>
      </w:r>
    </w:p>
    <w:p w:rsidR="00CE4206" w:rsidRDefault="00CE4206" w:rsidP="009B289D">
      <w:pPr>
        <w:pStyle w:val="a6"/>
        <w:tabs>
          <w:tab w:val="left" w:pos="1241"/>
        </w:tabs>
        <w:spacing w:line="360" w:lineRule="auto"/>
        <w:ind w:left="1080"/>
        <w:jc w:val="both"/>
        <w:rPr>
          <w:rFonts w:ascii="Simplified Arabic" w:hAnsi="Simplified Arabic" w:cs="Simplified Arabic"/>
          <w:sz w:val="28"/>
          <w:szCs w:val="28"/>
          <w:rtl/>
          <w:lang w:bidi="ar-JO"/>
        </w:rPr>
      </w:pPr>
    </w:p>
    <w:p w:rsidR="00CE4206" w:rsidRPr="00F67897" w:rsidRDefault="000628BE" w:rsidP="00CE4206">
      <w:pPr>
        <w:tabs>
          <w:tab w:val="left" w:pos="1241"/>
        </w:tabs>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4</w:t>
      </w:r>
      <w:r w:rsidR="00CE4206" w:rsidRPr="00F67897">
        <w:rPr>
          <w:rFonts w:ascii="Simplified Arabic" w:hAnsi="Simplified Arabic" w:cs="Simplified Arabic" w:hint="cs"/>
          <w:b/>
          <w:bCs/>
          <w:sz w:val="28"/>
          <w:szCs w:val="28"/>
          <w:rtl/>
          <w:lang w:bidi="ar-JO"/>
        </w:rPr>
        <w:t xml:space="preserve">- إدغام التاء في الصاد : </w:t>
      </w:r>
    </w:p>
    <w:p w:rsidR="00CE4206" w:rsidRPr="000628BE" w:rsidRDefault="00CE4206"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ومن ذلك قوله تعالى : </w:t>
      </w:r>
    </w:p>
    <w:p w:rsidR="00CE4206" w:rsidRPr="000628BE" w:rsidRDefault="00C73255" w:rsidP="000628BE">
      <w:pPr>
        <w:tabs>
          <w:tab w:val="left" w:pos="1241"/>
        </w:tabs>
        <w:spacing w:line="360" w:lineRule="auto"/>
        <w:jc w:val="both"/>
        <w:rPr>
          <w:rFonts w:ascii="Simplified Arabic" w:hAnsi="Simplified Arabic" w:cs="Simplified Arabic"/>
          <w:sz w:val="28"/>
          <w:szCs w:val="28"/>
          <w:rtl/>
          <w:lang w:bidi="ar-JO"/>
        </w:rPr>
      </w:pPr>
      <w:r w:rsidRPr="00C73255">
        <w:rPr>
          <w:rFonts w:cs="DecoType Naskh"/>
          <w:b/>
          <w:bCs/>
          <w:sz w:val="32"/>
          <w:szCs w:val="32"/>
          <w:rtl/>
        </w:rPr>
        <w:t>{فَلاَ جُنَاْحَ عَلَيْهِمَا أَن يُصْلِحَا بَيْنَهُمَا صُلْحًا}</w:t>
      </w:r>
      <w:r w:rsidR="00CE4206" w:rsidRPr="000628BE">
        <w:rPr>
          <w:rStyle w:val="a5"/>
          <w:rFonts w:ascii="Simplified Arabic" w:hAnsi="Simplified Arabic" w:cs="Simplified Arabic"/>
          <w:sz w:val="28"/>
          <w:szCs w:val="28"/>
          <w:rtl/>
          <w:lang w:bidi="ar-JO"/>
        </w:rPr>
        <w:footnoteReference w:customMarkFollows="1" w:id="365"/>
        <w:t>(1)</w:t>
      </w:r>
      <w:r w:rsidR="00CE4206" w:rsidRPr="000628BE">
        <w:rPr>
          <w:rFonts w:ascii="Simplified Arabic" w:hAnsi="Simplified Arabic" w:cs="Simplified Arabic" w:hint="cs"/>
          <w:sz w:val="28"/>
          <w:szCs w:val="28"/>
          <w:rtl/>
          <w:lang w:bidi="ar-JO"/>
        </w:rPr>
        <w:t xml:space="preserve"> .</w:t>
      </w:r>
    </w:p>
    <w:p w:rsidR="00CE4206" w:rsidRPr="000628BE" w:rsidRDefault="00CE4206"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قرئ قوله : ( يُصْلِحَا ) : أنْ يَصَّالَحَا . </w:t>
      </w:r>
    </w:p>
    <w:p w:rsidR="00CE4206" w:rsidRPr="000628BE" w:rsidRDefault="00CE4206"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وهي بفتح الياء والصاد واللام وتشديد الصاد والألف بعدها . </w:t>
      </w:r>
    </w:p>
    <w:p w:rsidR="00CE4206" w:rsidRPr="000628BE" w:rsidRDefault="00CE4206"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وأصل ( يَصَّالَحا ) يتصالحا ، فأدغم التاء بعد تسكينها في الصاد ، وهو فعل مضارع على وزن ( يتفاعلا ) </w:t>
      </w:r>
      <w:r w:rsidR="003F1D81" w:rsidRPr="000628BE">
        <w:rPr>
          <w:rStyle w:val="a5"/>
          <w:rFonts w:ascii="Simplified Arabic" w:hAnsi="Simplified Arabic" w:cs="Simplified Arabic"/>
          <w:sz w:val="28"/>
          <w:szCs w:val="28"/>
          <w:rtl/>
          <w:lang w:bidi="ar-JO"/>
        </w:rPr>
        <w:footnoteReference w:customMarkFollows="1" w:id="366"/>
        <w:t>(2)</w:t>
      </w:r>
      <w:r w:rsidRPr="000628BE">
        <w:rPr>
          <w:rFonts w:ascii="Simplified Arabic" w:hAnsi="Simplified Arabic" w:cs="Simplified Arabic" w:hint="cs"/>
          <w:sz w:val="28"/>
          <w:szCs w:val="28"/>
          <w:rtl/>
          <w:lang w:bidi="ar-JO"/>
        </w:rPr>
        <w:t xml:space="preserve">. </w:t>
      </w:r>
    </w:p>
    <w:p w:rsidR="006D4F3C" w:rsidRDefault="006D4F3C" w:rsidP="009B289D">
      <w:pPr>
        <w:pStyle w:val="a6"/>
        <w:tabs>
          <w:tab w:val="left" w:pos="1241"/>
        </w:tabs>
        <w:spacing w:line="360" w:lineRule="auto"/>
        <w:ind w:left="1080"/>
        <w:jc w:val="both"/>
        <w:rPr>
          <w:rFonts w:ascii="Simplified Arabic" w:hAnsi="Simplified Arabic" w:cs="Simplified Arabic"/>
          <w:sz w:val="28"/>
          <w:szCs w:val="28"/>
          <w:rtl/>
          <w:lang w:bidi="ar-JO"/>
        </w:rPr>
      </w:pPr>
    </w:p>
    <w:p w:rsidR="006D4F3C" w:rsidRPr="00F67897" w:rsidRDefault="00F67897" w:rsidP="006D4F3C">
      <w:pPr>
        <w:tabs>
          <w:tab w:val="left" w:pos="1241"/>
        </w:tabs>
        <w:spacing w:line="360" w:lineRule="auto"/>
        <w:jc w:val="both"/>
        <w:rPr>
          <w:rFonts w:ascii="Simplified Arabic" w:hAnsi="Simplified Arabic" w:cs="Simplified Arabic"/>
          <w:b/>
          <w:bCs/>
          <w:sz w:val="28"/>
          <w:szCs w:val="28"/>
          <w:rtl/>
          <w:lang w:bidi="ar-JO"/>
        </w:rPr>
      </w:pPr>
      <w:r w:rsidRPr="00F67897">
        <w:rPr>
          <w:rFonts w:ascii="Simplified Arabic" w:hAnsi="Simplified Arabic" w:cs="Simplified Arabic" w:hint="cs"/>
          <w:b/>
          <w:bCs/>
          <w:sz w:val="28"/>
          <w:szCs w:val="28"/>
          <w:rtl/>
          <w:lang w:bidi="ar-JO"/>
        </w:rPr>
        <w:t>5</w:t>
      </w:r>
      <w:r w:rsidR="006D4F3C" w:rsidRPr="00F67897">
        <w:rPr>
          <w:rFonts w:ascii="Simplified Arabic" w:hAnsi="Simplified Arabic" w:cs="Simplified Arabic" w:hint="cs"/>
          <w:b/>
          <w:bCs/>
          <w:sz w:val="28"/>
          <w:szCs w:val="28"/>
          <w:rtl/>
          <w:lang w:bidi="ar-JO"/>
        </w:rPr>
        <w:t xml:space="preserve">- إدغام التاء في الظاء : </w:t>
      </w:r>
    </w:p>
    <w:p w:rsidR="006D4F3C" w:rsidRPr="000628BE" w:rsidRDefault="006D4F3C"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 ومن ذلك قوله تعالى : </w:t>
      </w:r>
    </w:p>
    <w:p w:rsidR="006D4F3C" w:rsidRPr="000628BE" w:rsidRDefault="00C73255" w:rsidP="000628BE">
      <w:pPr>
        <w:tabs>
          <w:tab w:val="left" w:pos="1241"/>
        </w:tabs>
        <w:spacing w:line="360" w:lineRule="auto"/>
        <w:jc w:val="both"/>
        <w:rPr>
          <w:rFonts w:ascii="Simplified Arabic" w:hAnsi="Simplified Arabic" w:cs="Simplified Arabic"/>
          <w:sz w:val="28"/>
          <w:szCs w:val="28"/>
          <w:rtl/>
          <w:lang w:bidi="ar-JO"/>
        </w:rPr>
      </w:pPr>
      <w:r w:rsidRPr="00C73255">
        <w:rPr>
          <w:rFonts w:cs="DecoType Naskh"/>
          <w:b/>
          <w:bCs/>
          <w:sz w:val="32"/>
          <w:szCs w:val="32"/>
          <w:rtl/>
        </w:rPr>
        <w:t>{تَظَاهَرُونَ عَلَيْهِم بِالإِثْمِ وَالْعُدْوَانِ}</w:t>
      </w:r>
      <w:r w:rsidR="00A10A83" w:rsidRPr="000628BE">
        <w:rPr>
          <w:rStyle w:val="a5"/>
          <w:rFonts w:ascii="Simplified Arabic" w:hAnsi="Simplified Arabic" w:cs="Simplified Arabic"/>
          <w:sz w:val="28"/>
          <w:szCs w:val="28"/>
          <w:rtl/>
          <w:lang w:bidi="ar-JO"/>
        </w:rPr>
        <w:footnoteReference w:customMarkFollows="1" w:id="367"/>
        <w:t>(3)</w:t>
      </w:r>
      <w:r w:rsidR="00A10A83" w:rsidRPr="000628BE">
        <w:rPr>
          <w:rFonts w:ascii="Simplified Arabic" w:hAnsi="Simplified Arabic" w:cs="Simplified Arabic" w:hint="cs"/>
          <w:sz w:val="28"/>
          <w:szCs w:val="28"/>
          <w:rtl/>
          <w:lang w:bidi="ar-JO"/>
        </w:rPr>
        <w:t>.</w:t>
      </w:r>
    </w:p>
    <w:p w:rsidR="00A10A83" w:rsidRPr="000628BE" w:rsidRDefault="00A10A83"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قرئ ( تظ</w:t>
      </w:r>
      <w:r w:rsidR="0074055A" w:rsidRPr="000628BE">
        <w:rPr>
          <w:rFonts w:ascii="Simplified Arabic" w:hAnsi="Simplified Arabic" w:cs="Simplified Arabic" w:hint="cs"/>
          <w:sz w:val="28"/>
          <w:szCs w:val="28"/>
          <w:rtl/>
          <w:lang w:bidi="ar-JO"/>
        </w:rPr>
        <w:t>َّ</w:t>
      </w:r>
      <w:r w:rsidRPr="000628BE">
        <w:rPr>
          <w:rFonts w:ascii="Simplified Arabic" w:hAnsi="Simplified Arabic" w:cs="Simplified Arabic" w:hint="cs"/>
          <w:sz w:val="28"/>
          <w:szCs w:val="28"/>
          <w:rtl/>
          <w:lang w:bidi="ar-JO"/>
        </w:rPr>
        <w:t>اهرون ) بتشديد الظاء  .</w:t>
      </w:r>
    </w:p>
    <w:p w:rsidR="00A10A83" w:rsidRPr="000628BE" w:rsidRDefault="00A10A83" w:rsidP="00D05AAB">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وأصله : </w:t>
      </w:r>
      <w:r w:rsidR="0074055A" w:rsidRPr="000628BE">
        <w:rPr>
          <w:rFonts w:ascii="Simplified Arabic" w:hAnsi="Simplified Arabic" w:cs="Simplified Arabic" w:hint="cs"/>
          <w:sz w:val="28"/>
          <w:szCs w:val="28"/>
          <w:rtl/>
          <w:lang w:bidi="ar-JO"/>
        </w:rPr>
        <w:t xml:space="preserve">تتظاهرون  ، وأدغمت التاء في الظاء ، وذلك بأن سقط صوت اللين الفاصل بين التاء والظاء </w:t>
      </w:r>
      <w:r w:rsidR="0074055A" w:rsidRPr="000628BE">
        <w:rPr>
          <w:rFonts w:ascii="Simplified Arabic" w:hAnsi="Simplified Arabic" w:cs="Simplified Arabic"/>
          <w:sz w:val="28"/>
          <w:szCs w:val="28"/>
          <w:rtl/>
          <w:lang w:bidi="ar-JO"/>
        </w:rPr>
        <w:t>–</w:t>
      </w:r>
      <w:r w:rsidR="0074055A" w:rsidRPr="000628BE">
        <w:rPr>
          <w:rFonts w:ascii="Simplified Arabic" w:hAnsi="Simplified Arabic" w:cs="Simplified Arabic" w:hint="cs"/>
          <w:sz w:val="28"/>
          <w:szCs w:val="28"/>
          <w:rtl/>
          <w:lang w:bidi="ar-JO"/>
        </w:rPr>
        <w:t xml:space="preserve"> أي الحركة </w:t>
      </w:r>
      <w:r w:rsidR="0074055A" w:rsidRPr="000628BE">
        <w:rPr>
          <w:rFonts w:ascii="Simplified Arabic" w:hAnsi="Simplified Arabic" w:cs="Simplified Arabic"/>
          <w:sz w:val="28"/>
          <w:szCs w:val="28"/>
          <w:rtl/>
          <w:lang w:bidi="ar-JO"/>
        </w:rPr>
        <w:t>–</w:t>
      </w:r>
      <w:r w:rsidR="0074055A" w:rsidRPr="000628BE">
        <w:rPr>
          <w:rFonts w:ascii="Simplified Arabic" w:hAnsi="Simplified Arabic" w:cs="Simplified Arabic" w:hint="cs"/>
          <w:sz w:val="28"/>
          <w:szCs w:val="28"/>
          <w:rtl/>
          <w:lang w:bidi="ar-JO"/>
        </w:rPr>
        <w:t xml:space="preserve"> ليتم تجاور الصوتين ، ثم جهر بالتاء فصارت دالاً  ، لأن الظاء صوت </w:t>
      </w:r>
      <w:r w:rsidR="0074055A" w:rsidRPr="000628BE">
        <w:rPr>
          <w:rFonts w:ascii="Simplified Arabic" w:hAnsi="Simplified Arabic" w:cs="Simplified Arabic" w:hint="cs"/>
          <w:sz w:val="28"/>
          <w:szCs w:val="28"/>
          <w:rtl/>
          <w:lang w:bidi="ar-JO"/>
        </w:rPr>
        <w:lastRenderedPageBreak/>
        <w:t xml:space="preserve">مجهور ، ثم سمح للهواء معها بالمرور فصارت رخوة ، ثم انتقل مخرجها إلى الأصوات المسماة باللثوية ، بهذا صارت ( ذالاً ) ولا فرق بين الذال والظاء إلاَّ في أن الصوت الثاني من أصوات الإطباق ، فالإدغــــــــام </w:t>
      </w:r>
      <w:r w:rsidR="0074055A" w:rsidRPr="000628BE">
        <w:rPr>
          <w:rFonts w:ascii="Simplified Arabic" w:hAnsi="Simplified Arabic" w:cs="Simplified Arabic"/>
          <w:sz w:val="28"/>
          <w:szCs w:val="28"/>
          <w:rtl/>
          <w:lang w:bidi="ar-JO"/>
        </w:rPr>
        <w:t>–</w:t>
      </w:r>
      <w:r w:rsidR="0074055A" w:rsidRPr="000628BE">
        <w:rPr>
          <w:rFonts w:ascii="Simplified Arabic" w:hAnsi="Simplified Arabic" w:cs="Simplified Arabic" w:hint="cs"/>
          <w:sz w:val="28"/>
          <w:szCs w:val="28"/>
          <w:rtl/>
          <w:lang w:bidi="ar-JO"/>
        </w:rPr>
        <w:t xml:space="preserve"> هنا -  له ما </w:t>
      </w:r>
      <w:r w:rsidR="00D05AAB">
        <w:rPr>
          <w:rFonts w:ascii="Simplified Arabic" w:hAnsi="Simplified Arabic" w:cs="Simplified Arabic" w:hint="cs"/>
          <w:sz w:val="28"/>
          <w:szCs w:val="28"/>
          <w:rtl/>
          <w:lang w:bidi="ar-JO"/>
        </w:rPr>
        <w:t>يسوِّغُه</w:t>
      </w:r>
      <w:r w:rsidR="0074055A" w:rsidRPr="000628BE">
        <w:rPr>
          <w:rFonts w:ascii="Simplified Arabic" w:hAnsi="Simplified Arabic" w:cs="Simplified Arabic" w:hint="cs"/>
          <w:sz w:val="28"/>
          <w:szCs w:val="28"/>
          <w:rtl/>
          <w:lang w:bidi="ar-JO"/>
        </w:rPr>
        <w:t xml:space="preserve"> من الناحية الصوتية </w:t>
      </w:r>
      <w:r w:rsidR="0074055A" w:rsidRPr="000628BE">
        <w:rPr>
          <w:rStyle w:val="a5"/>
          <w:rFonts w:ascii="Simplified Arabic" w:hAnsi="Simplified Arabic" w:cs="Simplified Arabic"/>
          <w:sz w:val="28"/>
          <w:szCs w:val="28"/>
          <w:rtl/>
          <w:lang w:bidi="ar-JO"/>
        </w:rPr>
        <w:footnoteReference w:customMarkFollows="1" w:id="368"/>
        <w:t>(</w:t>
      </w:r>
      <w:r w:rsidR="0074055A" w:rsidRPr="000628BE">
        <w:rPr>
          <w:rStyle w:val="a5"/>
          <w:rFonts w:ascii="Simplified Arabic" w:hAnsi="Simplified Arabic" w:cs="Simplified Arabic" w:hint="cs"/>
          <w:sz w:val="28"/>
          <w:szCs w:val="28"/>
          <w:rtl/>
          <w:lang w:bidi="ar-JO"/>
        </w:rPr>
        <w:t>1</w:t>
      </w:r>
      <w:r w:rsidR="0074055A" w:rsidRPr="000628BE">
        <w:rPr>
          <w:rStyle w:val="a5"/>
          <w:rFonts w:ascii="Simplified Arabic" w:hAnsi="Simplified Arabic" w:cs="Simplified Arabic"/>
          <w:sz w:val="28"/>
          <w:szCs w:val="28"/>
          <w:rtl/>
          <w:lang w:bidi="ar-JO"/>
        </w:rPr>
        <w:t>)</w:t>
      </w:r>
      <w:r w:rsidR="0074055A" w:rsidRPr="000628BE">
        <w:rPr>
          <w:rFonts w:ascii="Simplified Arabic" w:hAnsi="Simplified Arabic" w:cs="Simplified Arabic" w:hint="cs"/>
          <w:sz w:val="28"/>
          <w:szCs w:val="28"/>
          <w:rtl/>
          <w:lang w:bidi="ar-JO"/>
        </w:rPr>
        <w:t xml:space="preserve">. </w:t>
      </w:r>
    </w:p>
    <w:p w:rsidR="0074055A" w:rsidRPr="000628BE" w:rsidRDefault="0074055A" w:rsidP="00D05AAB">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وحسن الإدغام لأن</w:t>
      </w:r>
      <w:r w:rsidR="00D05AAB">
        <w:rPr>
          <w:rFonts w:ascii="Simplified Arabic" w:hAnsi="Simplified Arabic" w:cs="Simplified Arabic" w:hint="cs"/>
          <w:sz w:val="28"/>
          <w:szCs w:val="28"/>
          <w:rtl/>
          <w:lang w:bidi="ar-JO"/>
        </w:rPr>
        <w:t xml:space="preserve">هأبدال حرفاً أقوى من التاء </w:t>
      </w:r>
      <w:r w:rsidRPr="000628BE">
        <w:rPr>
          <w:rFonts w:ascii="Simplified Arabic" w:hAnsi="Simplified Arabic" w:cs="Simplified Arabic" w:hint="cs"/>
          <w:sz w:val="28"/>
          <w:szCs w:val="28"/>
          <w:rtl/>
          <w:lang w:bidi="ar-JO"/>
        </w:rPr>
        <w:t xml:space="preserve">وهو الظاء  </w:t>
      </w:r>
      <w:r w:rsidRPr="000628BE">
        <w:rPr>
          <w:rStyle w:val="a5"/>
          <w:rFonts w:ascii="Simplified Arabic" w:hAnsi="Simplified Arabic" w:cs="Simplified Arabic"/>
          <w:sz w:val="28"/>
          <w:szCs w:val="28"/>
          <w:rtl/>
          <w:lang w:bidi="ar-JO"/>
        </w:rPr>
        <w:footnoteReference w:customMarkFollows="1" w:id="369"/>
        <w:t>(2)</w:t>
      </w:r>
      <w:r w:rsidRPr="000628BE">
        <w:rPr>
          <w:rFonts w:ascii="Simplified Arabic" w:hAnsi="Simplified Arabic" w:cs="Simplified Arabic" w:hint="cs"/>
          <w:sz w:val="28"/>
          <w:szCs w:val="28"/>
          <w:rtl/>
          <w:lang w:bidi="ar-JO"/>
        </w:rPr>
        <w:t xml:space="preserve">. </w:t>
      </w:r>
    </w:p>
    <w:p w:rsidR="000358A1" w:rsidRPr="00F67897" w:rsidRDefault="00F67897" w:rsidP="0049713D">
      <w:pPr>
        <w:tabs>
          <w:tab w:val="left" w:pos="1241"/>
        </w:tabs>
        <w:spacing w:line="360" w:lineRule="auto"/>
        <w:jc w:val="both"/>
        <w:rPr>
          <w:rFonts w:ascii="Simplified Arabic" w:hAnsi="Simplified Arabic" w:cs="Simplified Arabic"/>
          <w:b/>
          <w:bCs/>
          <w:sz w:val="28"/>
          <w:szCs w:val="28"/>
          <w:rtl/>
          <w:lang w:bidi="ar-JO"/>
        </w:rPr>
      </w:pPr>
      <w:r w:rsidRPr="00F67897">
        <w:rPr>
          <w:rFonts w:ascii="Simplified Arabic" w:hAnsi="Simplified Arabic" w:cs="Simplified Arabic" w:hint="cs"/>
          <w:b/>
          <w:bCs/>
          <w:sz w:val="28"/>
          <w:szCs w:val="28"/>
          <w:rtl/>
          <w:lang w:bidi="ar-JO"/>
        </w:rPr>
        <w:t>6</w:t>
      </w:r>
      <w:r w:rsidR="000358A1" w:rsidRPr="00F67897">
        <w:rPr>
          <w:rFonts w:ascii="Simplified Arabic" w:hAnsi="Simplified Arabic" w:cs="Simplified Arabic" w:hint="cs"/>
          <w:b/>
          <w:bCs/>
          <w:sz w:val="28"/>
          <w:szCs w:val="28"/>
          <w:rtl/>
          <w:lang w:bidi="ar-JO"/>
        </w:rPr>
        <w:t xml:space="preserve">- إدغام التاء في الثاء : </w:t>
      </w:r>
    </w:p>
    <w:p w:rsidR="000358A1" w:rsidRPr="000628BE" w:rsidRDefault="0049713D"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 تدغم التاء في الثاء لقرب مخرجيهما ، ولأن التاء والثاء من حروف الهمس ، إلا أن التاء صوت شديد ، والثاء صوت رخو .</w:t>
      </w:r>
    </w:p>
    <w:p w:rsidR="0049713D" w:rsidRPr="000628BE" w:rsidRDefault="0049713D" w:rsidP="00FE15FF">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ومن ذلك قوله تعالى : </w:t>
      </w:r>
      <w:r w:rsidR="00810215" w:rsidRPr="00810215">
        <w:rPr>
          <w:rFonts w:cs="DecoType Naskh"/>
          <w:b/>
          <w:bCs/>
          <w:sz w:val="32"/>
          <w:szCs w:val="32"/>
          <w:rtl/>
        </w:rPr>
        <w:t>{مَا لَكُمْ إِذَا قِيلَ لَكُمُ انفِرُواْ فِي سَبِيلِ اللّهِ اثَّاقَلْتُمْ إِلَى الأَرْضِ}</w:t>
      </w:r>
      <w:r w:rsidR="00B92C62" w:rsidRPr="000628BE">
        <w:rPr>
          <w:rStyle w:val="a5"/>
          <w:rFonts w:ascii="Simplified Arabic" w:hAnsi="Simplified Arabic" w:cs="Simplified Arabic"/>
          <w:sz w:val="28"/>
          <w:szCs w:val="28"/>
          <w:rtl/>
          <w:lang w:bidi="ar-JO"/>
        </w:rPr>
        <w:footnoteReference w:customMarkFollows="1" w:id="370"/>
        <w:t>(3)</w:t>
      </w:r>
      <w:r w:rsidR="00B92C62" w:rsidRPr="000628BE">
        <w:rPr>
          <w:rFonts w:ascii="Simplified Arabic" w:hAnsi="Simplified Arabic" w:cs="Simplified Arabic" w:hint="cs"/>
          <w:sz w:val="28"/>
          <w:szCs w:val="28"/>
          <w:rtl/>
          <w:lang w:bidi="ar-JO"/>
        </w:rPr>
        <w:t>.</w:t>
      </w:r>
    </w:p>
    <w:p w:rsidR="00B92C62" w:rsidRPr="000628BE" w:rsidRDefault="00D05AAB" w:rsidP="0081021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B92C62" w:rsidRPr="000628BE">
        <w:rPr>
          <w:rFonts w:ascii="Simplified Arabic" w:hAnsi="Simplified Arabic" w:cs="Simplified Arabic" w:hint="cs"/>
          <w:sz w:val="28"/>
          <w:szCs w:val="28"/>
          <w:rtl/>
          <w:lang w:bidi="ar-JO"/>
        </w:rPr>
        <w:t>الشاهد في : (</w:t>
      </w:r>
      <w:r w:rsidR="00810215" w:rsidRPr="00810215">
        <w:rPr>
          <w:rFonts w:cs="DecoType Naskh"/>
          <w:b/>
          <w:bCs/>
          <w:sz w:val="32"/>
          <w:szCs w:val="32"/>
          <w:rtl/>
        </w:rPr>
        <w:t>اثَّاقَلْتُمْ</w:t>
      </w:r>
      <w:r w:rsidR="00B92C62" w:rsidRPr="000628BE">
        <w:rPr>
          <w:rFonts w:ascii="Simplified Arabic" w:hAnsi="Simplified Arabic" w:cs="Simplified Arabic" w:hint="cs"/>
          <w:sz w:val="28"/>
          <w:szCs w:val="28"/>
          <w:rtl/>
          <w:lang w:bidi="ar-JO"/>
        </w:rPr>
        <w:t xml:space="preserve"> ) بإدغام التاء في الثاء .</w:t>
      </w:r>
    </w:p>
    <w:p w:rsidR="00B92C62" w:rsidRPr="000628BE" w:rsidRDefault="00B92C62" w:rsidP="000628BE">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وأصله : ( تثاقلتم ) </w:t>
      </w:r>
      <w:r w:rsidR="00066414" w:rsidRPr="000628BE">
        <w:rPr>
          <w:rFonts w:ascii="Simplified Arabic" w:hAnsi="Simplified Arabic" w:cs="Simplified Arabic" w:hint="cs"/>
          <w:sz w:val="28"/>
          <w:szCs w:val="28"/>
          <w:rtl/>
          <w:lang w:bidi="ar-JO"/>
        </w:rPr>
        <w:t xml:space="preserve"> ووزنه</w:t>
      </w:r>
      <w:r w:rsidR="00D05AAB">
        <w:rPr>
          <w:rFonts w:ascii="Simplified Arabic" w:hAnsi="Simplified Arabic" w:cs="Simplified Arabic" w:hint="cs"/>
          <w:sz w:val="28"/>
          <w:szCs w:val="28"/>
          <w:rtl/>
          <w:lang w:bidi="ar-JO"/>
        </w:rPr>
        <w:t xml:space="preserve"> :</w:t>
      </w:r>
      <w:r w:rsidR="00066414" w:rsidRPr="000628BE">
        <w:rPr>
          <w:rFonts w:ascii="Simplified Arabic" w:hAnsi="Simplified Arabic" w:cs="Simplified Arabic" w:hint="cs"/>
          <w:sz w:val="28"/>
          <w:szCs w:val="28"/>
          <w:rtl/>
          <w:lang w:bidi="ar-JO"/>
        </w:rPr>
        <w:t xml:space="preserve"> تفاعلتم </w:t>
      </w:r>
      <w:r w:rsidRPr="000628BE">
        <w:rPr>
          <w:rStyle w:val="a5"/>
          <w:rFonts w:ascii="Simplified Arabic" w:hAnsi="Simplified Arabic" w:cs="Simplified Arabic"/>
          <w:sz w:val="28"/>
          <w:szCs w:val="28"/>
          <w:rtl/>
          <w:lang w:bidi="ar-JO"/>
        </w:rPr>
        <w:footnoteReference w:customMarkFollows="1" w:id="371"/>
        <w:t>(4)</w:t>
      </w:r>
      <w:r w:rsidRPr="000628BE">
        <w:rPr>
          <w:rFonts w:ascii="Simplified Arabic" w:hAnsi="Simplified Arabic" w:cs="Simplified Arabic" w:hint="cs"/>
          <w:sz w:val="28"/>
          <w:szCs w:val="28"/>
          <w:rtl/>
          <w:lang w:bidi="ar-JO"/>
        </w:rPr>
        <w:t>.</w:t>
      </w:r>
    </w:p>
    <w:p w:rsidR="00B92C62" w:rsidRPr="000628BE" w:rsidRDefault="00B92C62" w:rsidP="00D05AAB">
      <w:pPr>
        <w:tabs>
          <w:tab w:val="left" w:pos="1241"/>
        </w:tabs>
        <w:spacing w:line="360" w:lineRule="auto"/>
        <w:jc w:val="both"/>
        <w:rPr>
          <w:rFonts w:ascii="Simplified Arabic" w:hAnsi="Simplified Arabic" w:cs="Simplified Arabic"/>
          <w:sz w:val="28"/>
          <w:szCs w:val="28"/>
          <w:rtl/>
          <w:lang w:bidi="ar-JO"/>
        </w:rPr>
      </w:pPr>
      <w:r w:rsidRPr="000628BE">
        <w:rPr>
          <w:rFonts w:ascii="Simplified Arabic" w:hAnsi="Simplified Arabic" w:cs="Simplified Arabic" w:hint="cs"/>
          <w:sz w:val="28"/>
          <w:szCs w:val="28"/>
          <w:rtl/>
          <w:lang w:bidi="ar-JO"/>
        </w:rPr>
        <w:t xml:space="preserve">تجاور الحرفان  </w:t>
      </w:r>
      <w:r w:rsidR="00066414" w:rsidRPr="000628BE">
        <w:rPr>
          <w:rFonts w:ascii="Simplified Arabic" w:hAnsi="Simplified Arabic" w:cs="Simplified Arabic" w:hint="cs"/>
          <w:sz w:val="28"/>
          <w:szCs w:val="28"/>
          <w:rtl/>
          <w:lang w:bidi="ar-JO"/>
        </w:rPr>
        <w:t xml:space="preserve">المتقاربان ، بعد تسكين التاء ، فأدغمت التاء في الثاء بعد أن سمح للهواء مع التاء بالمرور لتصبح رخوة كالثاء ، وانتقـــــل مخرج الصــــــــــــوت الأول ( وهو التاء ) إلى الأمام </w:t>
      </w:r>
      <w:r w:rsidR="00D05AAB">
        <w:rPr>
          <w:rFonts w:ascii="Simplified Arabic" w:hAnsi="Simplified Arabic" w:cs="Simplified Arabic" w:hint="cs"/>
          <w:sz w:val="28"/>
          <w:szCs w:val="28"/>
          <w:rtl/>
          <w:lang w:bidi="ar-JO"/>
        </w:rPr>
        <w:t>متجهاً نحو مخرج الثــــاء ، وبهذا</w:t>
      </w:r>
      <w:r w:rsidR="00066414" w:rsidRPr="000628BE">
        <w:rPr>
          <w:rFonts w:ascii="Simplified Arabic" w:hAnsi="Simplified Arabic" w:cs="Simplified Arabic" w:hint="cs"/>
          <w:sz w:val="28"/>
          <w:szCs w:val="28"/>
          <w:rtl/>
          <w:lang w:bidi="ar-JO"/>
        </w:rPr>
        <w:t xml:space="preserve"> ماثل الصوت الأول الص</w:t>
      </w:r>
      <w:r w:rsidR="00A928F4">
        <w:rPr>
          <w:rFonts w:ascii="Simplified Arabic" w:hAnsi="Simplified Arabic" w:cs="Simplified Arabic" w:hint="cs"/>
          <w:sz w:val="28"/>
          <w:szCs w:val="28"/>
          <w:rtl/>
          <w:lang w:bidi="ar-JO"/>
        </w:rPr>
        <w:t>ـــ</w:t>
      </w:r>
      <w:r w:rsidR="00066414" w:rsidRPr="000628BE">
        <w:rPr>
          <w:rFonts w:ascii="Simplified Arabic" w:hAnsi="Simplified Arabic" w:cs="Simplified Arabic" w:hint="cs"/>
          <w:sz w:val="28"/>
          <w:szCs w:val="28"/>
          <w:rtl/>
          <w:lang w:bidi="ar-JO"/>
        </w:rPr>
        <w:t>وت الثان</w:t>
      </w:r>
      <w:r w:rsidR="00A928F4">
        <w:rPr>
          <w:rFonts w:ascii="Simplified Arabic" w:hAnsi="Simplified Arabic" w:cs="Simplified Arabic" w:hint="cs"/>
          <w:sz w:val="28"/>
          <w:szCs w:val="28"/>
          <w:rtl/>
          <w:lang w:bidi="ar-JO"/>
        </w:rPr>
        <w:t>ــــــ</w:t>
      </w:r>
      <w:r w:rsidR="00066414" w:rsidRPr="000628BE">
        <w:rPr>
          <w:rFonts w:ascii="Simplified Arabic" w:hAnsi="Simplified Arabic" w:cs="Simplified Arabic" w:hint="cs"/>
          <w:sz w:val="28"/>
          <w:szCs w:val="28"/>
          <w:rtl/>
          <w:lang w:bidi="ar-JO"/>
        </w:rPr>
        <w:t xml:space="preserve">ي ، كل المماثلة ، فتم الإدغام </w:t>
      </w:r>
      <w:r w:rsidR="00066414" w:rsidRPr="000628BE">
        <w:rPr>
          <w:rStyle w:val="a5"/>
          <w:rFonts w:ascii="Simplified Arabic" w:hAnsi="Simplified Arabic" w:cs="Simplified Arabic"/>
          <w:sz w:val="28"/>
          <w:szCs w:val="28"/>
          <w:rtl/>
          <w:lang w:bidi="ar-JO"/>
        </w:rPr>
        <w:footnoteReference w:customMarkFollows="1" w:id="372"/>
        <w:t>(5)</w:t>
      </w:r>
      <w:r w:rsidR="00066414" w:rsidRPr="000628BE">
        <w:rPr>
          <w:rFonts w:ascii="Simplified Arabic" w:hAnsi="Simplified Arabic" w:cs="Simplified Arabic" w:hint="cs"/>
          <w:sz w:val="28"/>
          <w:szCs w:val="28"/>
          <w:rtl/>
          <w:lang w:bidi="ar-JO"/>
        </w:rPr>
        <w:t xml:space="preserve">.  </w:t>
      </w:r>
    </w:p>
    <w:p w:rsidR="000F6C30" w:rsidRPr="00F67897" w:rsidRDefault="00F67897" w:rsidP="000F6C30">
      <w:pPr>
        <w:tabs>
          <w:tab w:val="left" w:pos="1241"/>
        </w:tabs>
        <w:spacing w:line="360" w:lineRule="auto"/>
        <w:jc w:val="both"/>
        <w:rPr>
          <w:rFonts w:ascii="Simplified Arabic" w:hAnsi="Simplified Arabic" w:cs="Simplified Arabic"/>
          <w:b/>
          <w:bCs/>
          <w:sz w:val="28"/>
          <w:szCs w:val="28"/>
          <w:rtl/>
          <w:lang w:bidi="ar-JO"/>
        </w:rPr>
      </w:pPr>
      <w:r w:rsidRPr="00F67897">
        <w:rPr>
          <w:rFonts w:ascii="Simplified Arabic" w:hAnsi="Simplified Arabic" w:cs="Simplified Arabic" w:hint="cs"/>
          <w:b/>
          <w:bCs/>
          <w:sz w:val="28"/>
          <w:szCs w:val="28"/>
          <w:rtl/>
          <w:lang w:bidi="ar-JO"/>
        </w:rPr>
        <w:lastRenderedPageBreak/>
        <w:t>7</w:t>
      </w:r>
      <w:r w:rsidR="000F6C30" w:rsidRPr="00F67897">
        <w:rPr>
          <w:rFonts w:ascii="Simplified Arabic" w:hAnsi="Simplified Arabic" w:cs="Simplified Arabic" w:hint="cs"/>
          <w:b/>
          <w:bCs/>
          <w:sz w:val="28"/>
          <w:szCs w:val="28"/>
          <w:rtl/>
          <w:lang w:bidi="ar-JO"/>
        </w:rPr>
        <w:t xml:space="preserve">- إدغام التاء في الشين : </w:t>
      </w:r>
    </w:p>
    <w:p w:rsidR="000F6C30" w:rsidRPr="00A928F4" w:rsidRDefault="000F6C30"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تدغم التاء في الشين ، لأنهما من حروف الهمس ، والتاء صوت شديد والشين صوت رخو ، والشين فيها صفة التفشي ، لذا حســـــن الإدغام ؛ لأنه ينقل التاء من حرف ضعيف إلى حرف قوي  . </w:t>
      </w:r>
    </w:p>
    <w:p w:rsidR="000F6C30" w:rsidRPr="00A928F4" w:rsidRDefault="000F6C30"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ومن ذلك قوله تعالى : </w:t>
      </w:r>
    </w:p>
    <w:p w:rsidR="000F6C30" w:rsidRPr="00A928F4" w:rsidRDefault="00636000" w:rsidP="00636000">
      <w:pPr>
        <w:tabs>
          <w:tab w:val="left" w:pos="1241"/>
        </w:tabs>
        <w:spacing w:line="360" w:lineRule="auto"/>
        <w:jc w:val="both"/>
        <w:rPr>
          <w:rFonts w:ascii="Simplified Arabic" w:hAnsi="Simplified Arabic" w:cs="Simplified Arabic"/>
          <w:sz w:val="28"/>
          <w:szCs w:val="28"/>
          <w:rtl/>
          <w:lang w:bidi="ar-JO"/>
        </w:rPr>
      </w:pPr>
      <w:r w:rsidRPr="00636000">
        <w:rPr>
          <w:rFonts w:cs="DecoType Naskh"/>
          <w:b/>
          <w:bCs/>
          <w:sz w:val="32"/>
          <w:szCs w:val="32"/>
          <w:rtl/>
        </w:rPr>
        <w:t>{إِنَّ البَقَرَ تَشَابَهَ عَلَيْنَا }</w:t>
      </w:r>
      <w:r w:rsidR="000F6C30" w:rsidRPr="00A928F4">
        <w:rPr>
          <w:rStyle w:val="a5"/>
          <w:rFonts w:ascii="Simplified Arabic" w:hAnsi="Simplified Arabic" w:cs="Simplified Arabic"/>
          <w:sz w:val="28"/>
          <w:szCs w:val="28"/>
          <w:rtl/>
          <w:lang w:bidi="ar-JO"/>
        </w:rPr>
        <w:footnoteReference w:customMarkFollows="1" w:id="373"/>
        <w:t>(1)</w:t>
      </w:r>
      <w:r w:rsidR="000F6C30" w:rsidRPr="00A928F4">
        <w:rPr>
          <w:rFonts w:ascii="Simplified Arabic" w:hAnsi="Simplified Arabic" w:cs="Simplified Arabic" w:hint="cs"/>
          <w:sz w:val="28"/>
          <w:szCs w:val="28"/>
          <w:rtl/>
          <w:lang w:bidi="ar-JO"/>
        </w:rPr>
        <w:t>.</w:t>
      </w:r>
    </w:p>
    <w:p w:rsidR="000F6C30" w:rsidRPr="00A928F4" w:rsidRDefault="000F6C30"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قرئ ( تشَّابه  ) بتشديد الشين  ، وتشابه على وزن ( تفاعل ) </w:t>
      </w:r>
      <w:r w:rsidRPr="00A928F4">
        <w:rPr>
          <w:rStyle w:val="a5"/>
          <w:rFonts w:ascii="Simplified Arabic" w:hAnsi="Simplified Arabic" w:cs="Simplified Arabic"/>
          <w:sz w:val="28"/>
          <w:szCs w:val="28"/>
          <w:rtl/>
          <w:lang w:bidi="ar-JO"/>
        </w:rPr>
        <w:footnoteReference w:customMarkFollows="1" w:id="374"/>
        <w:t>(2)</w:t>
      </w:r>
      <w:r w:rsidRPr="00A928F4">
        <w:rPr>
          <w:rFonts w:ascii="Simplified Arabic" w:hAnsi="Simplified Arabic" w:cs="Simplified Arabic" w:hint="cs"/>
          <w:sz w:val="28"/>
          <w:szCs w:val="28"/>
          <w:rtl/>
          <w:lang w:bidi="ar-JO"/>
        </w:rPr>
        <w:t>.</w:t>
      </w:r>
    </w:p>
    <w:p w:rsidR="000F6C30" w:rsidRPr="00A928F4" w:rsidRDefault="000F6C30"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وأصله : ( تتشابه ) سكنت التاء ، فالتقى الحرفان المتجاوران ، فأدغمت التاء في الشين ، وذلك بأن انتقل مخرجها إلى وسط الحنك ، وسمح للهواء بالمرور  حين النطق بها لتصير رخوة كالشين ، وبهذا اتحــــــد الصوتان همساً ورخــــــاوةً ومخرجـــــاً فتم الإدغام  </w:t>
      </w:r>
      <w:r w:rsidRPr="00A928F4">
        <w:rPr>
          <w:rStyle w:val="a5"/>
          <w:rFonts w:ascii="Simplified Arabic" w:hAnsi="Simplified Arabic" w:cs="Simplified Arabic"/>
          <w:sz w:val="28"/>
          <w:szCs w:val="28"/>
          <w:rtl/>
          <w:lang w:bidi="ar-JO"/>
        </w:rPr>
        <w:footnoteReference w:customMarkFollows="1" w:id="375"/>
        <w:t>(3)</w:t>
      </w:r>
      <w:r w:rsidRPr="00A928F4">
        <w:rPr>
          <w:rFonts w:ascii="Simplified Arabic" w:hAnsi="Simplified Arabic" w:cs="Simplified Arabic" w:hint="cs"/>
          <w:sz w:val="28"/>
          <w:szCs w:val="28"/>
          <w:rtl/>
          <w:lang w:bidi="ar-JO"/>
        </w:rPr>
        <w:t>.</w:t>
      </w:r>
    </w:p>
    <w:p w:rsidR="002054E0" w:rsidRPr="006B22EA" w:rsidRDefault="006B22EA" w:rsidP="002054E0">
      <w:pPr>
        <w:tabs>
          <w:tab w:val="left" w:pos="1241"/>
        </w:tabs>
        <w:spacing w:line="360" w:lineRule="auto"/>
        <w:jc w:val="both"/>
        <w:rPr>
          <w:rFonts w:ascii="Simplified Arabic" w:hAnsi="Simplified Arabic" w:cs="Simplified Arabic"/>
          <w:b/>
          <w:bCs/>
          <w:sz w:val="28"/>
          <w:szCs w:val="28"/>
          <w:rtl/>
          <w:lang w:bidi="ar-JO"/>
        </w:rPr>
      </w:pPr>
      <w:r w:rsidRPr="006B22EA">
        <w:rPr>
          <w:rFonts w:ascii="Simplified Arabic" w:hAnsi="Simplified Arabic" w:cs="Simplified Arabic" w:hint="cs"/>
          <w:b/>
          <w:bCs/>
          <w:sz w:val="28"/>
          <w:szCs w:val="28"/>
          <w:rtl/>
          <w:lang w:bidi="ar-JO"/>
        </w:rPr>
        <w:t>8</w:t>
      </w:r>
      <w:r w:rsidR="002054E0" w:rsidRPr="006B22EA">
        <w:rPr>
          <w:rFonts w:ascii="Simplified Arabic" w:hAnsi="Simplified Arabic" w:cs="Simplified Arabic" w:hint="cs"/>
          <w:b/>
          <w:bCs/>
          <w:sz w:val="28"/>
          <w:szCs w:val="28"/>
          <w:rtl/>
          <w:lang w:bidi="ar-JO"/>
        </w:rPr>
        <w:t xml:space="preserve">-إدغام التاء في الضاد : </w:t>
      </w:r>
    </w:p>
    <w:p w:rsidR="00A928F4" w:rsidRDefault="002054E0"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تدغم التاء في الضاد ، وإن لم تقارب التاء في المخرج ، فـــــــإن التقارب بينهما من حيث أن الضاد باستطالتها لحقت مخرج التـــاء . </w:t>
      </w:r>
    </w:p>
    <w:p w:rsidR="006E1E43" w:rsidRDefault="002054E0" w:rsidP="00636000">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ومن ذلك قولهم  :  ( اضَّــــاربوا ) والأصل  ( تَضَارَبُوا )  </w:t>
      </w:r>
      <w:r w:rsidRPr="00A928F4">
        <w:rPr>
          <w:rStyle w:val="a5"/>
          <w:rFonts w:ascii="Simplified Arabic" w:hAnsi="Simplified Arabic" w:cs="Simplified Arabic"/>
          <w:sz w:val="28"/>
          <w:szCs w:val="28"/>
          <w:rtl/>
          <w:lang w:bidi="ar-JO"/>
        </w:rPr>
        <w:footnoteReference w:customMarkFollows="1" w:id="376"/>
        <w:t>(4)</w:t>
      </w:r>
      <w:r w:rsidRPr="00A928F4">
        <w:rPr>
          <w:rFonts w:ascii="Simplified Arabic" w:hAnsi="Simplified Arabic" w:cs="Simplified Arabic" w:hint="cs"/>
          <w:sz w:val="28"/>
          <w:szCs w:val="28"/>
          <w:rtl/>
          <w:lang w:bidi="ar-JO"/>
        </w:rPr>
        <w:t>. سكنت ال</w:t>
      </w:r>
      <w:r w:rsidR="00636000">
        <w:rPr>
          <w:rFonts w:ascii="Simplified Arabic" w:hAnsi="Simplified Arabic" w:cs="Simplified Arabic" w:hint="cs"/>
          <w:sz w:val="28"/>
          <w:szCs w:val="28"/>
          <w:rtl/>
          <w:lang w:bidi="ar-JO"/>
        </w:rPr>
        <w:t>تاء ، فالتقى الحرفان المتجاورا</w:t>
      </w:r>
      <w:r w:rsidR="00AF00D5">
        <w:rPr>
          <w:rFonts w:ascii="Simplified Arabic" w:hAnsi="Simplified Arabic" w:cs="Simplified Arabic" w:hint="cs"/>
          <w:sz w:val="28"/>
          <w:szCs w:val="28"/>
          <w:rtl/>
          <w:lang w:bidi="ar-JO"/>
        </w:rPr>
        <w:t>ن .</w:t>
      </w:r>
    </w:p>
    <w:p w:rsidR="002054E0" w:rsidRPr="00A928F4" w:rsidRDefault="00636000" w:rsidP="00A928F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ويرى </w:t>
      </w:r>
      <w:r w:rsidR="002054E0" w:rsidRPr="00A928F4">
        <w:rPr>
          <w:rFonts w:ascii="Simplified Arabic" w:hAnsi="Simplified Arabic" w:cs="Simplified Arabic" w:hint="cs"/>
          <w:sz w:val="28"/>
          <w:szCs w:val="28"/>
          <w:rtl/>
          <w:lang w:bidi="ar-JO"/>
        </w:rPr>
        <w:t>ابراهيم أنيس :</w:t>
      </w:r>
    </w:p>
    <w:p w:rsidR="002054E0" w:rsidRPr="00A928F4" w:rsidRDefault="002054E0" w:rsidP="00A35FC2">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أن هذا الإدغام قد تم بعد أن </w:t>
      </w:r>
      <w:r w:rsidR="00A35FC2">
        <w:rPr>
          <w:rFonts w:ascii="Simplified Arabic" w:hAnsi="Simplified Arabic" w:cs="Simplified Arabic" w:hint="cs"/>
          <w:sz w:val="28"/>
          <w:szCs w:val="28"/>
          <w:rtl/>
          <w:lang w:bidi="ar-JO"/>
        </w:rPr>
        <w:t>تَوسَّعَ</w:t>
      </w:r>
      <w:r w:rsidRPr="00A928F4">
        <w:rPr>
          <w:rFonts w:ascii="Simplified Arabic" w:hAnsi="Simplified Arabic" w:cs="Simplified Arabic" w:hint="cs"/>
          <w:sz w:val="28"/>
          <w:szCs w:val="28"/>
          <w:rtl/>
          <w:lang w:bidi="ar-JO"/>
        </w:rPr>
        <w:t xml:space="preserve"> النطق بالضاد ، فأصبحت كما ينطق بها الآن ، أي</w:t>
      </w:r>
      <w:r w:rsidR="00A35FC2">
        <w:rPr>
          <w:rFonts w:ascii="Simplified Arabic" w:hAnsi="Simplified Arabic" w:cs="Simplified Arabic" w:hint="cs"/>
          <w:sz w:val="28"/>
          <w:szCs w:val="28"/>
          <w:rtl/>
          <w:lang w:bidi="ar-JO"/>
        </w:rPr>
        <w:t xml:space="preserve"> :</w:t>
      </w:r>
      <w:r w:rsidRPr="00A928F4">
        <w:rPr>
          <w:rFonts w:ascii="Simplified Arabic" w:hAnsi="Simplified Arabic" w:cs="Simplified Arabic" w:hint="cs"/>
          <w:sz w:val="28"/>
          <w:szCs w:val="28"/>
          <w:rtl/>
          <w:lang w:bidi="ar-JO"/>
        </w:rPr>
        <w:t xml:space="preserve"> المطبق للدال </w:t>
      </w:r>
      <w:r w:rsidR="00CA18C1" w:rsidRPr="00A928F4">
        <w:rPr>
          <w:rFonts w:ascii="Simplified Arabic" w:hAnsi="Simplified Arabic" w:cs="Simplified Arabic" w:hint="cs"/>
          <w:sz w:val="28"/>
          <w:szCs w:val="28"/>
          <w:rtl/>
          <w:lang w:bidi="ar-JO"/>
        </w:rPr>
        <w:t xml:space="preserve">. وعلى هذا فقد جهر بالتاء أولاً فأصبحت ( دالا ) ولا فرق بين الدال والضاد الحديثة إلا أن الثانية مطبقة ، وهكذا يتم الإدغام  "  </w:t>
      </w:r>
      <w:r w:rsidR="00CA18C1" w:rsidRPr="00A928F4">
        <w:rPr>
          <w:rStyle w:val="a5"/>
          <w:rFonts w:ascii="Simplified Arabic" w:hAnsi="Simplified Arabic" w:cs="Simplified Arabic"/>
          <w:sz w:val="28"/>
          <w:szCs w:val="28"/>
          <w:rtl/>
          <w:lang w:bidi="ar-JO"/>
        </w:rPr>
        <w:footnoteReference w:customMarkFollows="1" w:id="377"/>
        <w:t>(1)</w:t>
      </w:r>
      <w:r w:rsidR="00CA18C1" w:rsidRPr="00A928F4">
        <w:rPr>
          <w:rFonts w:ascii="Simplified Arabic" w:hAnsi="Simplified Arabic" w:cs="Simplified Arabic" w:hint="cs"/>
          <w:sz w:val="28"/>
          <w:szCs w:val="28"/>
          <w:rtl/>
          <w:lang w:bidi="ar-JO"/>
        </w:rPr>
        <w:t xml:space="preserve">. </w:t>
      </w:r>
    </w:p>
    <w:p w:rsidR="00CA18C1" w:rsidRDefault="00A35FC2"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و</w:t>
      </w:r>
      <w:r w:rsidR="00CA18C1">
        <w:rPr>
          <w:rFonts w:ascii="Simplified Arabic" w:hAnsi="Simplified Arabic" w:cs="Simplified Arabic" w:hint="cs"/>
          <w:sz w:val="28"/>
          <w:szCs w:val="28"/>
          <w:rtl/>
          <w:lang w:bidi="ar-JO"/>
        </w:rPr>
        <w:t>لم أعثر على شواهد في القراءات فيما بحثت من الكتب في هذا الموضع  - .</w:t>
      </w:r>
    </w:p>
    <w:p w:rsidR="004D6D60" w:rsidRPr="00A35FC2" w:rsidRDefault="004D6D60" w:rsidP="004D6D60">
      <w:pPr>
        <w:pStyle w:val="a6"/>
        <w:tabs>
          <w:tab w:val="left" w:pos="1241"/>
        </w:tabs>
        <w:spacing w:line="360" w:lineRule="auto"/>
        <w:jc w:val="both"/>
        <w:rPr>
          <w:rFonts w:ascii="Simplified Arabic" w:hAnsi="Simplified Arabic" w:cs="Simplified Arabic"/>
          <w:sz w:val="28"/>
          <w:szCs w:val="28"/>
          <w:rtl/>
          <w:lang w:bidi="ar-JO"/>
        </w:rPr>
      </w:pPr>
    </w:p>
    <w:p w:rsidR="004D6D60" w:rsidRPr="006B22EA" w:rsidRDefault="004D6D60" w:rsidP="004D6D60">
      <w:pPr>
        <w:pStyle w:val="a6"/>
        <w:tabs>
          <w:tab w:val="left" w:pos="1241"/>
        </w:tabs>
        <w:spacing w:line="360" w:lineRule="auto"/>
        <w:jc w:val="both"/>
        <w:rPr>
          <w:rFonts w:ascii="Simplified Arabic" w:hAnsi="Simplified Arabic" w:cs="Simplified Arabic"/>
          <w:b/>
          <w:bCs/>
          <w:sz w:val="32"/>
          <w:szCs w:val="32"/>
          <w:rtl/>
          <w:lang w:bidi="ar-JO"/>
        </w:rPr>
      </w:pPr>
      <w:r w:rsidRPr="006B22EA">
        <w:rPr>
          <w:rFonts w:ascii="Simplified Arabic" w:hAnsi="Simplified Arabic" w:cs="Simplified Arabic" w:hint="cs"/>
          <w:b/>
          <w:bCs/>
          <w:sz w:val="32"/>
          <w:szCs w:val="32"/>
          <w:rtl/>
          <w:lang w:bidi="ar-JO"/>
        </w:rPr>
        <w:t xml:space="preserve">الخلاصــــــــــــــــــــة : </w:t>
      </w:r>
    </w:p>
    <w:p w:rsidR="004D6D60" w:rsidRPr="00A928F4" w:rsidRDefault="00A35FC2" w:rsidP="00F6789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4D6D60" w:rsidRPr="00A928F4">
        <w:rPr>
          <w:rFonts w:ascii="Simplified Arabic" w:hAnsi="Simplified Arabic" w:cs="Simplified Arabic" w:hint="cs"/>
          <w:sz w:val="28"/>
          <w:szCs w:val="28"/>
          <w:rtl/>
          <w:lang w:bidi="ar-JO"/>
        </w:rPr>
        <w:t>من العرض السابق يتبن</w:t>
      </w:r>
      <w:r>
        <w:rPr>
          <w:rFonts w:ascii="Simplified Arabic" w:hAnsi="Simplified Arabic" w:cs="Simplified Arabic" w:hint="cs"/>
          <w:sz w:val="28"/>
          <w:szCs w:val="28"/>
          <w:rtl/>
          <w:lang w:bidi="ar-JO"/>
        </w:rPr>
        <w:t xml:space="preserve"> لنا</w:t>
      </w:r>
      <w:r w:rsidR="004D6D60" w:rsidRPr="00A928F4">
        <w:rPr>
          <w:rFonts w:ascii="Simplified Arabic" w:hAnsi="Simplified Arabic" w:cs="Simplified Arabic" w:hint="cs"/>
          <w:sz w:val="28"/>
          <w:szCs w:val="28"/>
          <w:rtl/>
          <w:lang w:bidi="ar-JO"/>
        </w:rPr>
        <w:t xml:space="preserve"> أن كفة الإدغام راجحة في هذه الصيغ</w:t>
      </w:r>
      <w:r w:rsidR="00F67897" w:rsidRPr="00A928F4">
        <w:rPr>
          <w:rFonts w:ascii="Simplified Arabic" w:hAnsi="Simplified Arabic" w:cs="Simplified Arabic" w:hint="cs"/>
          <w:sz w:val="28"/>
          <w:szCs w:val="28"/>
          <w:rtl/>
          <w:lang w:bidi="ar-JO"/>
        </w:rPr>
        <w:t>ة</w:t>
      </w:r>
      <w:r w:rsidR="004D6D60" w:rsidRPr="00A928F4">
        <w:rPr>
          <w:rFonts w:ascii="Simplified Arabic" w:hAnsi="Simplified Arabic" w:cs="Simplified Arabic" w:hint="cs"/>
          <w:sz w:val="28"/>
          <w:szCs w:val="28"/>
          <w:rtl/>
          <w:lang w:bidi="ar-JO"/>
        </w:rPr>
        <w:t xml:space="preserve"> على ا</w:t>
      </w:r>
      <w:r w:rsidR="00F67897" w:rsidRPr="00A928F4">
        <w:rPr>
          <w:rFonts w:ascii="Simplified Arabic" w:hAnsi="Simplified Arabic" w:cs="Simplified Arabic" w:hint="cs"/>
          <w:sz w:val="28"/>
          <w:szCs w:val="28"/>
          <w:rtl/>
          <w:lang w:bidi="ar-JO"/>
        </w:rPr>
        <w:t>لإظهار.</w:t>
      </w:r>
    </w:p>
    <w:p w:rsidR="004D6D60" w:rsidRPr="00A928F4" w:rsidRDefault="004D6D60" w:rsidP="00AF00D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ونجد أن التاء أدغمت في الدال ، وحروف الصفير  ( الزاي والسين ، والصاد ) وفي الظاء والذال والثاء وفي الشين والضاد ، </w:t>
      </w:r>
      <w:r w:rsidR="00307431" w:rsidRPr="00A928F4">
        <w:rPr>
          <w:rFonts w:ascii="Simplified Arabic" w:hAnsi="Simplified Arabic" w:cs="Simplified Arabic" w:hint="cs"/>
          <w:sz w:val="28"/>
          <w:szCs w:val="28"/>
          <w:rtl/>
          <w:lang w:bidi="ar-JO"/>
        </w:rPr>
        <w:t>أي</w:t>
      </w:r>
      <w:r w:rsidR="00A35FC2">
        <w:rPr>
          <w:rFonts w:ascii="Simplified Arabic" w:hAnsi="Simplified Arabic" w:cs="Simplified Arabic" w:hint="cs"/>
          <w:sz w:val="28"/>
          <w:szCs w:val="28"/>
          <w:rtl/>
          <w:lang w:bidi="ar-JO"/>
        </w:rPr>
        <w:t xml:space="preserve"> :</w:t>
      </w:r>
      <w:r w:rsidR="00307431" w:rsidRPr="00A928F4">
        <w:rPr>
          <w:rFonts w:ascii="Simplified Arabic" w:hAnsi="Simplified Arabic" w:cs="Simplified Arabic" w:hint="cs"/>
          <w:sz w:val="28"/>
          <w:szCs w:val="28"/>
          <w:rtl/>
          <w:lang w:bidi="ar-JO"/>
        </w:rPr>
        <w:t xml:space="preserve"> في معظــــم الحــــــروف التي تدغـــــــم فيـــــها التاء .</w:t>
      </w:r>
    </w:p>
    <w:p w:rsidR="00307431" w:rsidRPr="00A928F4" w:rsidRDefault="00A35FC2" w:rsidP="00AF00D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307431" w:rsidRPr="00A928F4">
        <w:rPr>
          <w:rFonts w:ascii="Simplified Arabic" w:hAnsi="Simplified Arabic" w:cs="Simplified Arabic" w:hint="cs"/>
          <w:sz w:val="28"/>
          <w:szCs w:val="28"/>
          <w:rtl/>
          <w:lang w:bidi="ar-JO"/>
        </w:rPr>
        <w:t xml:space="preserve">مما تجدر الإشارة إليه : أن الإدغام في هذه الصيغة </w:t>
      </w:r>
      <w:r w:rsidR="00307431" w:rsidRPr="00A928F4">
        <w:rPr>
          <w:rFonts w:ascii="Simplified Arabic" w:hAnsi="Simplified Arabic" w:cs="Simplified Arabic"/>
          <w:sz w:val="28"/>
          <w:szCs w:val="28"/>
          <w:rtl/>
          <w:lang w:bidi="ar-JO"/>
        </w:rPr>
        <w:t>–</w:t>
      </w:r>
      <w:r w:rsidR="00307431" w:rsidRPr="00A928F4">
        <w:rPr>
          <w:rFonts w:ascii="Simplified Arabic" w:hAnsi="Simplified Arabic" w:cs="Simplified Arabic" w:hint="cs"/>
          <w:sz w:val="28"/>
          <w:szCs w:val="28"/>
          <w:rtl/>
          <w:lang w:bidi="ar-JO"/>
        </w:rPr>
        <w:t xml:space="preserve"> أي إدغام التاء في تلك الحروف  - لهجة بعض العرب في الوقت الحاضر فيقولون : </w:t>
      </w:r>
    </w:p>
    <w:p w:rsidR="00307431" w:rsidRPr="00A928F4" w:rsidRDefault="00307431" w:rsidP="00AF00D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اسَّاهل  ، اصَّالح ، اطَّاول على فلان ، اشَّاتم ، ويسَّاهل ، يصَّالح )</w:t>
      </w:r>
      <w:r w:rsidRPr="00A928F4">
        <w:rPr>
          <w:rStyle w:val="a5"/>
          <w:rFonts w:ascii="Simplified Arabic" w:hAnsi="Simplified Arabic" w:cs="Simplified Arabic"/>
          <w:sz w:val="28"/>
          <w:szCs w:val="28"/>
          <w:rtl/>
          <w:lang w:bidi="ar-JO"/>
        </w:rPr>
        <w:footnoteReference w:customMarkFollows="1" w:id="378"/>
        <w:t>(2)</w:t>
      </w:r>
      <w:r w:rsidRPr="00A928F4">
        <w:rPr>
          <w:rFonts w:ascii="Simplified Arabic" w:hAnsi="Simplified Arabic" w:cs="Simplified Arabic" w:hint="cs"/>
          <w:sz w:val="28"/>
          <w:szCs w:val="28"/>
          <w:rtl/>
          <w:lang w:bidi="ar-JO"/>
        </w:rPr>
        <w:t xml:space="preserve"> ونحوها .</w:t>
      </w:r>
    </w:p>
    <w:p w:rsidR="00307431" w:rsidRPr="00A928F4" w:rsidRDefault="00307431" w:rsidP="00AF00D5">
      <w:pPr>
        <w:tabs>
          <w:tab w:val="left" w:pos="1241"/>
        </w:tabs>
        <w:spacing w:line="360" w:lineRule="auto"/>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فالإدغام والإظهار لهجتان فصيحتان</w:t>
      </w:r>
      <w:r w:rsidR="00AF00D5">
        <w:rPr>
          <w:rFonts w:ascii="Simplified Arabic" w:hAnsi="Simplified Arabic" w:cs="Simplified Arabic" w:hint="cs"/>
          <w:sz w:val="28"/>
          <w:szCs w:val="28"/>
          <w:rtl/>
          <w:lang w:bidi="ar-JO"/>
        </w:rPr>
        <w:t xml:space="preserve"> ,</w:t>
      </w:r>
      <w:r w:rsidRPr="00A928F4">
        <w:rPr>
          <w:rFonts w:ascii="Simplified Arabic" w:hAnsi="Simplified Arabic" w:cs="Simplified Arabic" w:hint="cs"/>
          <w:sz w:val="28"/>
          <w:szCs w:val="28"/>
          <w:rtl/>
          <w:lang w:bidi="ar-JO"/>
        </w:rPr>
        <w:t xml:space="preserve"> وردتا في القرآن الكريم وقراء</w:t>
      </w:r>
      <w:r w:rsidR="00A35FC2">
        <w:rPr>
          <w:rFonts w:ascii="Simplified Arabic" w:hAnsi="Simplified Arabic" w:cs="Simplified Arabic" w:hint="cs"/>
          <w:sz w:val="28"/>
          <w:szCs w:val="28"/>
          <w:rtl/>
          <w:lang w:bidi="ar-JO"/>
        </w:rPr>
        <w:t>ا</w:t>
      </w:r>
      <w:r w:rsidRPr="00A928F4">
        <w:rPr>
          <w:rFonts w:ascii="Simplified Arabic" w:hAnsi="Simplified Arabic" w:cs="Simplified Arabic" w:hint="cs"/>
          <w:sz w:val="28"/>
          <w:szCs w:val="28"/>
          <w:rtl/>
          <w:lang w:bidi="ar-JO"/>
        </w:rPr>
        <w:t xml:space="preserve">ته . </w:t>
      </w:r>
    </w:p>
    <w:p w:rsidR="00C271E5" w:rsidRDefault="00C271E5" w:rsidP="00AF00D5">
      <w:pPr>
        <w:pStyle w:val="a6"/>
        <w:tabs>
          <w:tab w:val="left" w:pos="1241"/>
        </w:tabs>
        <w:spacing w:line="360" w:lineRule="auto"/>
        <w:jc w:val="both"/>
        <w:rPr>
          <w:rFonts w:ascii="Simplified Arabic" w:hAnsi="Simplified Arabic" w:cs="Simplified Arabic"/>
          <w:sz w:val="28"/>
          <w:szCs w:val="28"/>
          <w:rtl/>
          <w:lang w:bidi="ar-JO"/>
        </w:rPr>
      </w:pPr>
    </w:p>
    <w:p w:rsidR="00C271E5" w:rsidRDefault="00C271E5" w:rsidP="004D6D60">
      <w:pPr>
        <w:pStyle w:val="a6"/>
        <w:tabs>
          <w:tab w:val="left" w:pos="1241"/>
        </w:tabs>
        <w:spacing w:line="360" w:lineRule="auto"/>
        <w:jc w:val="both"/>
        <w:rPr>
          <w:rFonts w:ascii="Simplified Arabic" w:hAnsi="Simplified Arabic" w:cs="Simplified Arabic"/>
          <w:sz w:val="28"/>
          <w:szCs w:val="28"/>
          <w:rtl/>
          <w:lang w:bidi="ar-JO"/>
        </w:rPr>
      </w:pPr>
    </w:p>
    <w:p w:rsidR="00C271E5" w:rsidRPr="00C24583" w:rsidRDefault="00C271E5" w:rsidP="00C271E5">
      <w:pPr>
        <w:tabs>
          <w:tab w:val="left" w:pos="1241"/>
        </w:tabs>
        <w:spacing w:line="360" w:lineRule="auto"/>
        <w:jc w:val="both"/>
        <w:rPr>
          <w:rFonts w:ascii="Simplified Arabic" w:hAnsi="Simplified Arabic" w:cs="Simplified Arabic"/>
          <w:b/>
          <w:bCs/>
          <w:sz w:val="28"/>
          <w:szCs w:val="28"/>
          <w:rtl/>
          <w:lang w:bidi="ar-JO"/>
        </w:rPr>
      </w:pPr>
      <w:r w:rsidRPr="00C24583">
        <w:rPr>
          <w:rFonts w:ascii="Simplified Arabic" w:hAnsi="Simplified Arabic" w:cs="Simplified Arabic" w:hint="cs"/>
          <w:b/>
          <w:bCs/>
          <w:sz w:val="28"/>
          <w:szCs w:val="28"/>
          <w:rtl/>
          <w:lang w:bidi="ar-JO"/>
        </w:rPr>
        <w:lastRenderedPageBreak/>
        <w:t>ثانياً : إدغام القاف في الكاف والعكس .</w:t>
      </w:r>
    </w:p>
    <w:p w:rsidR="00C271E5" w:rsidRPr="00A928F4" w:rsidRDefault="00C271E5" w:rsidP="00C271E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القاف والكاف من حروف اللسان ، أو بمعنى أدق من أقصى الحنك . </w:t>
      </w:r>
    </w:p>
    <w:p w:rsidR="00C271E5" w:rsidRPr="00A928F4" w:rsidRDefault="00C271E5" w:rsidP="00C271E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ويجوز إدغام القاف في الكاف ، وإدغام الكاف في القاف</w:t>
      </w:r>
      <w:r w:rsidR="000D39AF">
        <w:rPr>
          <w:rFonts w:ascii="Simplified Arabic" w:hAnsi="Simplified Arabic" w:cs="Simplified Arabic" w:hint="cs"/>
          <w:sz w:val="28"/>
          <w:szCs w:val="28"/>
          <w:rtl/>
          <w:lang w:bidi="ar-JO"/>
        </w:rPr>
        <w:t xml:space="preserve"> ،</w:t>
      </w:r>
      <w:r w:rsidRPr="00A928F4">
        <w:rPr>
          <w:rFonts w:ascii="Simplified Arabic" w:hAnsi="Simplified Arabic" w:cs="Simplified Arabic" w:hint="cs"/>
          <w:sz w:val="28"/>
          <w:szCs w:val="28"/>
          <w:rtl/>
          <w:lang w:bidi="ar-JO"/>
        </w:rPr>
        <w:t xml:space="preserve"> لقرب المخرجين ، لكن البيان أحسن في الثاني ، لأن مخرج القاف أقرب مخارج اللسان إلى الحلق </w:t>
      </w:r>
      <w:r w:rsidRPr="00A928F4">
        <w:rPr>
          <w:rStyle w:val="a5"/>
          <w:rFonts w:ascii="Simplified Arabic" w:hAnsi="Simplified Arabic" w:cs="Simplified Arabic"/>
          <w:sz w:val="28"/>
          <w:szCs w:val="28"/>
          <w:rtl/>
          <w:lang w:bidi="ar-JO"/>
        </w:rPr>
        <w:footnoteReference w:customMarkFollows="1" w:id="379"/>
        <w:t>(1)</w:t>
      </w:r>
      <w:r w:rsidRPr="00A928F4">
        <w:rPr>
          <w:rFonts w:ascii="Simplified Arabic" w:hAnsi="Simplified Arabic" w:cs="Simplified Arabic" w:hint="cs"/>
          <w:sz w:val="28"/>
          <w:szCs w:val="28"/>
          <w:rtl/>
          <w:lang w:bidi="ar-JO"/>
        </w:rPr>
        <w:t xml:space="preserve"> وحروف الحلق يقل فيها الإدغام . </w:t>
      </w:r>
    </w:p>
    <w:p w:rsidR="00C271E5" w:rsidRPr="00A928F4" w:rsidRDefault="00C271E5" w:rsidP="00C271E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لم يرد إدغام القاف في الكاف عند القراء إلا بشروط وهي : </w:t>
      </w:r>
    </w:p>
    <w:p w:rsidR="00C271E5" w:rsidRDefault="00C271E5" w:rsidP="00EF2BDB">
      <w:pPr>
        <w:pStyle w:val="a6"/>
        <w:numPr>
          <w:ilvl w:val="0"/>
          <w:numId w:val="2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ألا يكون ما قبل القاف ساكناً ، وإن كان ما قبله ساكناً فلا يجوز إدغامه سواء أكان مداً أم حرفاً صحيحاً نحو </w:t>
      </w:r>
      <w:r w:rsidR="00F1417D">
        <w:rPr>
          <w:rFonts w:ascii="Simplified Arabic" w:hAnsi="Simplified Arabic" w:cs="Simplified Arabic" w:hint="cs"/>
          <w:sz w:val="28"/>
          <w:szCs w:val="28"/>
          <w:rtl/>
          <w:lang w:bidi="ar-JO"/>
        </w:rPr>
        <w:t xml:space="preserve">( مِيثَقَكُمْ ) </w:t>
      </w:r>
      <w:r w:rsidR="00F1417D">
        <w:rPr>
          <w:rStyle w:val="a5"/>
          <w:rFonts w:ascii="Simplified Arabic" w:hAnsi="Simplified Arabic" w:cs="Simplified Arabic"/>
          <w:sz w:val="28"/>
          <w:szCs w:val="28"/>
          <w:rtl/>
          <w:lang w:bidi="ar-JO"/>
        </w:rPr>
        <w:footnoteReference w:customMarkFollows="1" w:id="380"/>
        <w:t>(2)</w:t>
      </w:r>
      <w:r w:rsidR="00F1417D">
        <w:rPr>
          <w:rFonts w:ascii="Simplified Arabic" w:hAnsi="Simplified Arabic" w:cs="Simplified Arabic" w:hint="cs"/>
          <w:sz w:val="28"/>
          <w:szCs w:val="28"/>
          <w:rtl/>
          <w:lang w:bidi="ar-JO"/>
        </w:rPr>
        <w:t>.</w:t>
      </w:r>
    </w:p>
    <w:p w:rsidR="00F1417D" w:rsidRDefault="00F1417D" w:rsidP="00EF2BDB">
      <w:pPr>
        <w:pStyle w:val="a6"/>
        <w:numPr>
          <w:ilvl w:val="0"/>
          <w:numId w:val="2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أن يكون بعد الكاف ميم جمع نحو ( خَلَقَكُم </w:t>
      </w:r>
      <w:r>
        <w:rPr>
          <w:rStyle w:val="a5"/>
          <w:rFonts w:ascii="Simplified Arabic" w:hAnsi="Simplified Arabic" w:cs="Simplified Arabic"/>
          <w:sz w:val="28"/>
          <w:szCs w:val="28"/>
          <w:rtl/>
          <w:lang w:bidi="ar-JO"/>
        </w:rPr>
        <w:footnoteReference w:customMarkFollows="1" w:id="381"/>
        <w:t>(3)</w:t>
      </w:r>
      <w:r>
        <w:rPr>
          <w:rFonts w:ascii="Simplified Arabic" w:hAnsi="Simplified Arabic" w:cs="Simplified Arabic" w:hint="cs"/>
          <w:sz w:val="28"/>
          <w:szCs w:val="28"/>
          <w:rtl/>
          <w:lang w:bidi="ar-JO"/>
        </w:rPr>
        <w:t xml:space="preserve"> ، يَخْلُقُكُمْ </w:t>
      </w:r>
      <w:r>
        <w:rPr>
          <w:rStyle w:val="a5"/>
          <w:rFonts w:ascii="Simplified Arabic" w:hAnsi="Simplified Arabic" w:cs="Simplified Arabic"/>
          <w:sz w:val="28"/>
          <w:szCs w:val="28"/>
          <w:rtl/>
          <w:lang w:bidi="ar-JO"/>
        </w:rPr>
        <w:footnoteReference w:customMarkFollows="1" w:id="382"/>
        <w:t>(4)</w:t>
      </w:r>
      <w:r>
        <w:rPr>
          <w:rFonts w:ascii="Simplified Arabic" w:hAnsi="Simplified Arabic" w:cs="Simplified Arabic" w:hint="cs"/>
          <w:sz w:val="28"/>
          <w:szCs w:val="28"/>
          <w:rtl/>
          <w:lang w:bidi="ar-JO"/>
        </w:rPr>
        <w:t>)  .</w:t>
      </w:r>
      <w:r w:rsidR="00375232">
        <w:rPr>
          <w:rFonts w:ascii="Simplified Arabic" w:hAnsi="Simplified Arabic" w:cs="Simplified Arabic" w:hint="cs"/>
          <w:sz w:val="28"/>
          <w:szCs w:val="28"/>
          <w:rtl/>
          <w:lang w:bidi="ar-JO"/>
        </w:rPr>
        <w:t xml:space="preserve"> أما إذا لم يكن بعده ميم جمع نحو ( خَلَقَكَ ) فلا يجوز إدغام القاف حينئذ </w:t>
      </w:r>
      <w:r w:rsidR="00375232">
        <w:rPr>
          <w:rStyle w:val="a5"/>
          <w:rFonts w:ascii="Simplified Arabic" w:hAnsi="Simplified Arabic" w:cs="Simplified Arabic"/>
          <w:sz w:val="28"/>
          <w:szCs w:val="28"/>
          <w:rtl/>
          <w:lang w:bidi="ar-JO"/>
        </w:rPr>
        <w:footnoteReference w:customMarkFollows="1" w:id="383"/>
        <w:t>(5)</w:t>
      </w:r>
      <w:r w:rsidR="00375232">
        <w:rPr>
          <w:rFonts w:ascii="Simplified Arabic" w:hAnsi="Simplified Arabic" w:cs="Simplified Arabic" w:hint="cs"/>
          <w:sz w:val="28"/>
          <w:szCs w:val="28"/>
          <w:rtl/>
          <w:lang w:bidi="ar-JO"/>
        </w:rPr>
        <w:t xml:space="preserve">. </w:t>
      </w:r>
    </w:p>
    <w:p w:rsidR="00375232" w:rsidRDefault="00375232" w:rsidP="00375232">
      <w:pPr>
        <w:pStyle w:val="a6"/>
        <w:tabs>
          <w:tab w:val="left" w:pos="1241"/>
        </w:tabs>
        <w:spacing w:line="360" w:lineRule="auto"/>
        <w:ind w:left="108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وإذا كان بعد الكاف نون جمع فاختلف في إدغامه</w:t>
      </w:r>
      <w:r>
        <w:rPr>
          <w:rStyle w:val="a5"/>
          <w:rFonts w:ascii="Simplified Arabic" w:hAnsi="Simplified Arabic" w:cs="Simplified Arabic"/>
          <w:sz w:val="28"/>
          <w:szCs w:val="28"/>
          <w:rtl/>
          <w:lang w:bidi="ar-JO"/>
        </w:rPr>
        <w:footnoteReference w:customMarkFollows="1" w:id="384"/>
        <w:t>(6)</w:t>
      </w:r>
      <w:r>
        <w:rPr>
          <w:rFonts w:ascii="Simplified Arabic" w:hAnsi="Simplified Arabic" w:cs="Simplified Arabic" w:hint="cs"/>
          <w:sz w:val="28"/>
          <w:szCs w:val="28"/>
          <w:rtl/>
          <w:lang w:bidi="ar-JO"/>
        </w:rPr>
        <w:t xml:space="preserve">  .</w:t>
      </w:r>
    </w:p>
    <w:p w:rsidR="00375232" w:rsidRDefault="00375232" w:rsidP="00375232">
      <w:pPr>
        <w:pStyle w:val="a6"/>
        <w:tabs>
          <w:tab w:val="left" w:pos="1241"/>
        </w:tabs>
        <w:spacing w:line="360" w:lineRule="auto"/>
        <w:ind w:left="1080"/>
        <w:jc w:val="both"/>
        <w:rPr>
          <w:rFonts w:ascii="Simplified Arabic" w:hAnsi="Simplified Arabic" w:cs="Simplified Arabic"/>
          <w:sz w:val="28"/>
          <w:szCs w:val="28"/>
          <w:rtl/>
          <w:lang w:bidi="ar-JO"/>
        </w:rPr>
      </w:pPr>
    </w:p>
    <w:p w:rsidR="00375232" w:rsidRDefault="00375232" w:rsidP="00375232">
      <w:pPr>
        <w:pStyle w:val="a6"/>
        <w:tabs>
          <w:tab w:val="left" w:pos="1241"/>
        </w:tabs>
        <w:spacing w:line="360" w:lineRule="auto"/>
        <w:ind w:left="1080"/>
        <w:jc w:val="both"/>
        <w:rPr>
          <w:rFonts w:ascii="Simplified Arabic" w:hAnsi="Simplified Arabic" w:cs="Simplified Arabic"/>
          <w:sz w:val="28"/>
          <w:szCs w:val="28"/>
          <w:rtl/>
          <w:lang w:bidi="ar-JO"/>
        </w:rPr>
      </w:pPr>
    </w:p>
    <w:p w:rsidR="00375232" w:rsidRDefault="00375232" w:rsidP="00375232">
      <w:pPr>
        <w:pStyle w:val="a6"/>
        <w:tabs>
          <w:tab w:val="left" w:pos="1241"/>
        </w:tabs>
        <w:spacing w:line="360" w:lineRule="auto"/>
        <w:ind w:left="1080"/>
        <w:jc w:val="both"/>
        <w:rPr>
          <w:rFonts w:ascii="Simplified Arabic" w:hAnsi="Simplified Arabic" w:cs="Simplified Arabic"/>
          <w:sz w:val="28"/>
          <w:szCs w:val="28"/>
          <w:rtl/>
          <w:lang w:bidi="ar-JO"/>
        </w:rPr>
      </w:pPr>
    </w:p>
    <w:p w:rsidR="00375232" w:rsidRDefault="00375232" w:rsidP="00375232">
      <w:pPr>
        <w:pStyle w:val="a6"/>
        <w:tabs>
          <w:tab w:val="left" w:pos="1241"/>
        </w:tabs>
        <w:spacing w:line="360" w:lineRule="auto"/>
        <w:ind w:left="1080"/>
        <w:jc w:val="both"/>
        <w:rPr>
          <w:rFonts w:ascii="Simplified Arabic" w:hAnsi="Simplified Arabic" w:cs="Simplified Arabic"/>
          <w:sz w:val="28"/>
          <w:szCs w:val="28"/>
          <w:rtl/>
          <w:lang w:bidi="ar-JO"/>
        </w:rPr>
      </w:pPr>
    </w:p>
    <w:p w:rsidR="00375232" w:rsidRDefault="00375232" w:rsidP="00375232">
      <w:pPr>
        <w:pStyle w:val="a6"/>
        <w:tabs>
          <w:tab w:val="left" w:pos="1241"/>
        </w:tabs>
        <w:spacing w:line="360" w:lineRule="auto"/>
        <w:ind w:left="1080"/>
        <w:jc w:val="both"/>
        <w:rPr>
          <w:rFonts w:ascii="Simplified Arabic" w:hAnsi="Simplified Arabic" w:cs="Simplified Arabic"/>
          <w:sz w:val="28"/>
          <w:szCs w:val="28"/>
          <w:rtl/>
          <w:lang w:bidi="ar-JO"/>
        </w:rPr>
      </w:pPr>
    </w:p>
    <w:p w:rsidR="00375232" w:rsidRPr="00A928F4" w:rsidRDefault="00375232"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lastRenderedPageBreak/>
        <w:t xml:space="preserve">ومن إدغام القاف في الكاف قوله تعالى : </w:t>
      </w:r>
    </w:p>
    <w:p w:rsidR="00375232" w:rsidRPr="00A928F4" w:rsidRDefault="00BF12A7" w:rsidP="00A928F4">
      <w:pPr>
        <w:tabs>
          <w:tab w:val="left" w:pos="1241"/>
        </w:tabs>
        <w:spacing w:line="360" w:lineRule="auto"/>
        <w:jc w:val="both"/>
        <w:rPr>
          <w:rFonts w:ascii="Simplified Arabic" w:hAnsi="Simplified Arabic" w:cs="Simplified Arabic"/>
          <w:sz w:val="28"/>
          <w:szCs w:val="28"/>
          <w:rtl/>
          <w:lang w:bidi="ar-JO"/>
        </w:rPr>
      </w:pPr>
      <w:r w:rsidRPr="00BF12A7">
        <w:rPr>
          <w:rFonts w:cs="DecoType Naskh"/>
          <w:b/>
          <w:bCs/>
          <w:sz w:val="32"/>
          <w:szCs w:val="32"/>
          <w:rtl/>
        </w:rPr>
        <w:t>{يَاأَيُّهَا النَّاسُ اعْبُدُواْ رَبَّكُمُ الَّذِي خَلَقَكُمْ وَالَّذِينَ مِن قَبْلِكُمْ لَعَلَّكُمْ تَتَّقُون}</w:t>
      </w:r>
      <w:r w:rsidR="005314EF" w:rsidRPr="00A928F4">
        <w:rPr>
          <w:rStyle w:val="a5"/>
          <w:rFonts w:ascii="Simplified Arabic" w:hAnsi="Simplified Arabic" w:cs="Simplified Arabic"/>
          <w:sz w:val="28"/>
          <w:szCs w:val="28"/>
          <w:rtl/>
          <w:lang w:bidi="ar-JO"/>
        </w:rPr>
        <w:footnoteReference w:customMarkFollows="1" w:id="385"/>
        <w:t>(1)</w:t>
      </w:r>
      <w:r w:rsidR="005314EF" w:rsidRPr="00A928F4">
        <w:rPr>
          <w:rFonts w:ascii="Simplified Arabic" w:hAnsi="Simplified Arabic" w:cs="Simplified Arabic" w:hint="cs"/>
          <w:sz w:val="28"/>
          <w:szCs w:val="28"/>
          <w:rtl/>
          <w:lang w:bidi="ar-JO"/>
        </w:rPr>
        <w:t xml:space="preserve">. </w:t>
      </w:r>
    </w:p>
    <w:p w:rsidR="00C271E5" w:rsidRPr="00A928F4" w:rsidRDefault="005314EF" w:rsidP="00BF12A7">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وقوله تعالى : </w:t>
      </w:r>
      <w:r w:rsidR="00BF12A7" w:rsidRPr="00BF12A7">
        <w:rPr>
          <w:rFonts w:cs="DecoType Naskh"/>
          <w:b/>
          <w:bCs/>
          <w:sz w:val="32"/>
          <w:szCs w:val="32"/>
          <w:rtl/>
        </w:rPr>
        <w:t>{وَلاَ تَقْتُلُواْ أَوْلاَدَكُم مِّنْ إمْلاَقٍ نَّحْنُ نَرْزُقُكُمْ وَإِيَّاهُمْ }</w:t>
      </w:r>
      <w:r w:rsidRPr="00A928F4">
        <w:rPr>
          <w:rStyle w:val="a5"/>
          <w:rFonts w:ascii="Simplified Arabic" w:hAnsi="Simplified Arabic" w:cs="Simplified Arabic"/>
          <w:sz w:val="28"/>
          <w:szCs w:val="28"/>
          <w:rtl/>
          <w:lang w:bidi="ar-JO"/>
        </w:rPr>
        <w:footnoteReference w:customMarkFollows="1" w:id="386"/>
        <w:t>(2)</w:t>
      </w:r>
      <w:r w:rsidRPr="00A928F4">
        <w:rPr>
          <w:rFonts w:ascii="Simplified Arabic" w:hAnsi="Simplified Arabic" w:cs="Simplified Arabic" w:hint="cs"/>
          <w:sz w:val="28"/>
          <w:szCs w:val="28"/>
          <w:rtl/>
          <w:lang w:bidi="ar-JO"/>
        </w:rPr>
        <w:t xml:space="preserve"> .</w:t>
      </w:r>
    </w:p>
    <w:p w:rsidR="005314EF" w:rsidRPr="00A928F4" w:rsidRDefault="005314EF" w:rsidP="004D6D60">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وغيرها من الكلمات التي اجتمع فيها القاف والكاف  وكان ما قبل القاف متحركاً وبعد الكاف ميم جمع . </w:t>
      </w:r>
    </w:p>
    <w:p w:rsidR="00A928F4" w:rsidRDefault="005314EF"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قُرئ بإدغام القاف في الكاف في  : ( خلقك</w:t>
      </w:r>
      <w:r w:rsidR="009937F7">
        <w:rPr>
          <w:rFonts w:ascii="Simplified Arabic" w:hAnsi="Simplified Arabic" w:cs="Simplified Arabic" w:hint="cs"/>
          <w:sz w:val="28"/>
          <w:szCs w:val="28"/>
          <w:rtl/>
          <w:lang w:bidi="ar-JO"/>
        </w:rPr>
        <w:t>ُ</w:t>
      </w:r>
      <w:r w:rsidRPr="00A928F4">
        <w:rPr>
          <w:rFonts w:ascii="Simplified Arabic" w:hAnsi="Simplified Arabic" w:cs="Simplified Arabic" w:hint="cs"/>
          <w:sz w:val="28"/>
          <w:szCs w:val="28"/>
          <w:rtl/>
          <w:lang w:bidi="ar-JO"/>
        </w:rPr>
        <w:t>م</w:t>
      </w:r>
      <w:r w:rsidR="009937F7">
        <w:rPr>
          <w:rFonts w:ascii="Simplified Arabic" w:hAnsi="Simplified Arabic" w:cs="Simplified Arabic" w:hint="cs"/>
          <w:sz w:val="28"/>
          <w:szCs w:val="28"/>
          <w:rtl/>
          <w:lang w:bidi="ar-JO"/>
        </w:rPr>
        <w:t>ْ</w:t>
      </w:r>
      <w:r w:rsidRPr="00A928F4">
        <w:rPr>
          <w:rFonts w:ascii="Simplified Arabic" w:hAnsi="Simplified Arabic" w:cs="Simplified Arabic" w:hint="cs"/>
          <w:sz w:val="28"/>
          <w:szCs w:val="28"/>
          <w:rtl/>
          <w:lang w:bidi="ar-JO"/>
        </w:rPr>
        <w:t xml:space="preserve"> ، يخل</w:t>
      </w:r>
      <w:r w:rsidR="009937F7">
        <w:rPr>
          <w:rFonts w:ascii="Simplified Arabic" w:hAnsi="Simplified Arabic" w:cs="Simplified Arabic" w:hint="cs"/>
          <w:sz w:val="28"/>
          <w:szCs w:val="28"/>
          <w:rtl/>
          <w:lang w:bidi="ar-JO"/>
        </w:rPr>
        <w:t>ُ</w:t>
      </w:r>
      <w:r w:rsidRPr="00A928F4">
        <w:rPr>
          <w:rFonts w:ascii="Simplified Arabic" w:hAnsi="Simplified Arabic" w:cs="Simplified Arabic" w:hint="cs"/>
          <w:sz w:val="28"/>
          <w:szCs w:val="28"/>
          <w:rtl/>
          <w:lang w:bidi="ar-JO"/>
        </w:rPr>
        <w:t>ق</w:t>
      </w:r>
      <w:r w:rsidR="009937F7">
        <w:rPr>
          <w:rFonts w:ascii="Simplified Arabic" w:hAnsi="Simplified Arabic" w:cs="Simplified Arabic" w:hint="cs"/>
          <w:sz w:val="28"/>
          <w:szCs w:val="28"/>
          <w:rtl/>
          <w:lang w:bidi="ar-JO"/>
        </w:rPr>
        <w:t>ُ</w:t>
      </w:r>
      <w:r w:rsidRPr="00A928F4">
        <w:rPr>
          <w:rFonts w:ascii="Simplified Arabic" w:hAnsi="Simplified Arabic" w:cs="Simplified Arabic" w:hint="cs"/>
          <w:sz w:val="28"/>
          <w:szCs w:val="28"/>
          <w:rtl/>
          <w:lang w:bidi="ar-JO"/>
        </w:rPr>
        <w:t>كم</w:t>
      </w:r>
      <w:r w:rsidR="009937F7">
        <w:rPr>
          <w:rFonts w:ascii="Simplified Arabic" w:hAnsi="Simplified Arabic" w:cs="Simplified Arabic" w:hint="cs"/>
          <w:sz w:val="28"/>
          <w:szCs w:val="28"/>
          <w:rtl/>
          <w:lang w:bidi="ar-JO"/>
        </w:rPr>
        <w:t>ْ</w:t>
      </w:r>
      <w:r w:rsidRPr="00A928F4">
        <w:rPr>
          <w:rFonts w:ascii="Simplified Arabic" w:hAnsi="Simplified Arabic" w:cs="Simplified Arabic" w:hint="cs"/>
          <w:sz w:val="28"/>
          <w:szCs w:val="28"/>
          <w:rtl/>
          <w:lang w:bidi="ar-JO"/>
        </w:rPr>
        <w:t xml:space="preserve">  ، يرزق</w:t>
      </w:r>
      <w:r w:rsidR="009937F7">
        <w:rPr>
          <w:rFonts w:ascii="Simplified Arabic" w:hAnsi="Simplified Arabic" w:cs="Simplified Arabic" w:hint="cs"/>
          <w:sz w:val="28"/>
          <w:szCs w:val="28"/>
          <w:rtl/>
          <w:lang w:bidi="ar-JO"/>
        </w:rPr>
        <w:t>ُ</w:t>
      </w:r>
      <w:r w:rsidRPr="00A928F4">
        <w:rPr>
          <w:rFonts w:ascii="Simplified Arabic" w:hAnsi="Simplified Arabic" w:cs="Simplified Arabic" w:hint="cs"/>
          <w:sz w:val="28"/>
          <w:szCs w:val="28"/>
          <w:rtl/>
          <w:lang w:bidi="ar-JO"/>
        </w:rPr>
        <w:t>كم</w:t>
      </w:r>
      <w:r w:rsidR="009937F7">
        <w:rPr>
          <w:rFonts w:ascii="Simplified Arabic" w:hAnsi="Simplified Arabic" w:cs="Simplified Arabic" w:hint="cs"/>
          <w:sz w:val="28"/>
          <w:szCs w:val="28"/>
          <w:rtl/>
          <w:lang w:bidi="ar-JO"/>
        </w:rPr>
        <w:t>ْ</w:t>
      </w:r>
      <w:r w:rsidRPr="00A928F4">
        <w:rPr>
          <w:rFonts w:ascii="Simplified Arabic" w:hAnsi="Simplified Arabic" w:cs="Simplified Arabic" w:hint="cs"/>
          <w:sz w:val="28"/>
          <w:szCs w:val="28"/>
          <w:rtl/>
          <w:lang w:bidi="ar-JO"/>
        </w:rPr>
        <w:t xml:space="preserve"> ) </w:t>
      </w:r>
      <w:r w:rsidRPr="00A928F4">
        <w:rPr>
          <w:rStyle w:val="a5"/>
          <w:rFonts w:ascii="Simplified Arabic" w:hAnsi="Simplified Arabic" w:cs="Simplified Arabic"/>
          <w:sz w:val="28"/>
          <w:szCs w:val="28"/>
          <w:rtl/>
          <w:lang w:bidi="ar-JO"/>
        </w:rPr>
        <w:footnoteReference w:customMarkFollows="1" w:id="387"/>
        <w:t>(3)</w:t>
      </w:r>
      <w:r w:rsidRPr="00A928F4">
        <w:rPr>
          <w:rFonts w:ascii="Simplified Arabic" w:hAnsi="Simplified Arabic" w:cs="Simplified Arabic" w:hint="cs"/>
          <w:sz w:val="28"/>
          <w:szCs w:val="28"/>
          <w:rtl/>
          <w:lang w:bidi="ar-JO"/>
        </w:rPr>
        <w:t xml:space="preserve"> .</w:t>
      </w:r>
    </w:p>
    <w:p w:rsidR="005314EF" w:rsidRPr="00A928F4" w:rsidRDefault="005314EF"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وذلك بإسقاط الحركة الفاصلة بينهما ليتم تجاور الصوتين ، ثم قلب القاف كافاً ثم إدغامها في الكاف  : ( خلقكُّم ، يخلقكُّم ، نرزقكُّم ) .</w:t>
      </w:r>
    </w:p>
    <w:p w:rsidR="004A0A5C" w:rsidRPr="00A928F4" w:rsidRDefault="004A0A5C" w:rsidP="004D6D60">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ويختار صاحب الإتحاف الإظهار كراهة اجتماع ثلاث تشديدات في كلمة : </w:t>
      </w:r>
    </w:p>
    <w:p w:rsidR="004A0A5C" w:rsidRPr="00A928F4" w:rsidRDefault="004A0A5C" w:rsidP="004D6D60">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شدة اللام ثم شدة الكاف في حالة الإدغام وشدة النون ) </w:t>
      </w:r>
      <w:r w:rsidRPr="00A928F4">
        <w:rPr>
          <w:rStyle w:val="a5"/>
          <w:rFonts w:ascii="Simplified Arabic" w:hAnsi="Simplified Arabic" w:cs="Simplified Arabic"/>
          <w:sz w:val="28"/>
          <w:szCs w:val="28"/>
          <w:rtl/>
          <w:lang w:bidi="ar-JO"/>
        </w:rPr>
        <w:footnoteReference w:customMarkFollows="1" w:id="388"/>
        <w:t>(4)</w:t>
      </w:r>
      <w:r w:rsidRPr="00A928F4">
        <w:rPr>
          <w:rFonts w:ascii="Simplified Arabic" w:hAnsi="Simplified Arabic" w:cs="Simplified Arabic" w:hint="cs"/>
          <w:sz w:val="28"/>
          <w:szCs w:val="28"/>
          <w:rtl/>
          <w:lang w:bidi="ar-JO"/>
        </w:rPr>
        <w:t xml:space="preserve">. </w:t>
      </w:r>
    </w:p>
    <w:p w:rsidR="004A0A5C" w:rsidRPr="00A928F4" w:rsidRDefault="004A0A5C" w:rsidP="00BC7050">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وأرجح رأي صاحب الإتحاف وذلك ؛ لأن الإظهار هو الأصل ، ولأن اجتماع ثلاث تشديدات في كلمة واحدة </w:t>
      </w:r>
      <w:r w:rsidR="00BC7050">
        <w:rPr>
          <w:rFonts w:ascii="Simplified Arabic" w:hAnsi="Simplified Arabic" w:cs="Simplified Arabic" w:hint="cs"/>
          <w:sz w:val="28"/>
          <w:szCs w:val="28"/>
          <w:rtl/>
          <w:lang w:bidi="ar-JO"/>
        </w:rPr>
        <w:t xml:space="preserve">أثقل من ثقل الجمع وثقل التأنيث </w:t>
      </w:r>
      <w:r w:rsidRPr="00A928F4">
        <w:rPr>
          <w:rFonts w:ascii="Simplified Arabic" w:hAnsi="Simplified Arabic" w:cs="Simplified Arabic" w:hint="cs"/>
          <w:sz w:val="28"/>
          <w:szCs w:val="28"/>
          <w:rtl/>
          <w:lang w:bidi="ar-JO"/>
        </w:rPr>
        <w:t xml:space="preserve">. </w:t>
      </w:r>
    </w:p>
    <w:p w:rsidR="00321F8A" w:rsidRDefault="00321F8A" w:rsidP="004A0A5C">
      <w:pPr>
        <w:pStyle w:val="a6"/>
        <w:tabs>
          <w:tab w:val="left" w:pos="1241"/>
        </w:tabs>
        <w:spacing w:line="360" w:lineRule="auto"/>
        <w:jc w:val="both"/>
        <w:rPr>
          <w:rFonts w:ascii="Simplified Arabic" w:hAnsi="Simplified Arabic" w:cs="Simplified Arabic"/>
          <w:sz w:val="28"/>
          <w:szCs w:val="28"/>
          <w:rtl/>
          <w:lang w:bidi="ar-JO"/>
        </w:rPr>
      </w:pPr>
    </w:p>
    <w:p w:rsidR="004A0A5C" w:rsidRPr="00891CAB" w:rsidRDefault="004A0A5C" w:rsidP="004A0A5C">
      <w:pPr>
        <w:tabs>
          <w:tab w:val="left" w:pos="1241"/>
        </w:tabs>
        <w:spacing w:line="360" w:lineRule="auto"/>
        <w:jc w:val="both"/>
        <w:rPr>
          <w:rFonts w:ascii="Simplified Arabic" w:hAnsi="Simplified Arabic" w:cs="Simplified Arabic"/>
          <w:sz w:val="28"/>
          <w:szCs w:val="28"/>
          <w:rtl/>
          <w:lang w:bidi="ar-JO"/>
        </w:rPr>
      </w:pPr>
    </w:p>
    <w:p w:rsidR="004A0A5C" w:rsidRPr="00C24583" w:rsidRDefault="00166142" w:rsidP="004A0A5C">
      <w:pPr>
        <w:pStyle w:val="a6"/>
        <w:tabs>
          <w:tab w:val="left" w:pos="1241"/>
        </w:tabs>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 xml:space="preserve">يبدو لنا أن </w:t>
      </w:r>
      <w:r w:rsidR="004A0A5C" w:rsidRPr="00C24583">
        <w:rPr>
          <w:rFonts w:ascii="Simplified Arabic" w:hAnsi="Simplified Arabic" w:cs="Simplified Arabic" w:hint="cs"/>
          <w:b/>
          <w:bCs/>
          <w:sz w:val="28"/>
          <w:szCs w:val="28"/>
          <w:rtl/>
          <w:lang w:bidi="ar-JO"/>
        </w:rPr>
        <w:t xml:space="preserve"> : </w:t>
      </w:r>
    </w:p>
    <w:p w:rsidR="004A0A5C" w:rsidRDefault="004A0A5C" w:rsidP="00166142">
      <w:pPr>
        <w:pStyle w:val="a6"/>
        <w:numPr>
          <w:ilvl w:val="0"/>
          <w:numId w:val="2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إن إدغام القاف</w:t>
      </w:r>
      <w:r w:rsidR="00166142">
        <w:rPr>
          <w:rFonts w:ascii="Simplified Arabic" w:hAnsi="Simplified Arabic" w:cs="Simplified Arabic" w:hint="cs"/>
          <w:sz w:val="28"/>
          <w:szCs w:val="28"/>
          <w:rtl/>
          <w:lang w:bidi="ar-JO"/>
        </w:rPr>
        <w:t xml:space="preserve"> في الكاف جائز إذا كان ما قبل </w:t>
      </w:r>
      <w:r>
        <w:rPr>
          <w:rFonts w:ascii="Simplified Arabic" w:hAnsi="Simplified Arabic" w:cs="Simplified Arabic" w:hint="cs"/>
          <w:sz w:val="28"/>
          <w:szCs w:val="28"/>
          <w:rtl/>
          <w:lang w:bidi="ar-JO"/>
        </w:rPr>
        <w:t xml:space="preserve">حرف ( القاف ) </w:t>
      </w:r>
      <w:r w:rsidR="000C0717">
        <w:rPr>
          <w:rFonts w:ascii="Simplified Arabic" w:hAnsi="Simplified Arabic" w:cs="Simplified Arabic" w:hint="cs"/>
          <w:sz w:val="28"/>
          <w:szCs w:val="28"/>
          <w:rtl/>
          <w:lang w:bidi="ar-JO"/>
        </w:rPr>
        <w:t xml:space="preserve">متحركاً ، أما إذا كان ما قبله ساكناً امتنع الإدغام باتفاق . والسبب في ذلك اجتماع الساكنين على غير حدهما  ؛ لأن الساكن الأول ليس مداً أو ليناً ، لكن </w:t>
      </w:r>
      <w:r w:rsidR="00321F8A">
        <w:rPr>
          <w:rFonts w:ascii="Simplified Arabic" w:hAnsi="Simplified Arabic" w:cs="Simplified Arabic" w:hint="cs"/>
          <w:sz w:val="28"/>
          <w:szCs w:val="28"/>
          <w:rtl/>
          <w:lang w:bidi="ar-JO"/>
        </w:rPr>
        <w:t>يلحظ أن من الكلمات التي امتنع فيها الإدغام نحو ( ميثاقكم ) و ( صديقكم )</w:t>
      </w:r>
      <w:r w:rsidR="00321F8A">
        <w:rPr>
          <w:rStyle w:val="a5"/>
          <w:rFonts w:ascii="Simplified Arabic" w:hAnsi="Simplified Arabic" w:cs="Simplified Arabic"/>
          <w:sz w:val="28"/>
          <w:szCs w:val="28"/>
          <w:rtl/>
          <w:lang w:bidi="ar-JO"/>
        </w:rPr>
        <w:footnoteReference w:customMarkFollows="1" w:id="389"/>
        <w:t>(1)</w:t>
      </w:r>
      <w:r w:rsidR="00321F8A">
        <w:rPr>
          <w:rFonts w:ascii="Simplified Arabic" w:hAnsi="Simplified Arabic" w:cs="Simplified Arabic" w:hint="cs"/>
          <w:sz w:val="28"/>
          <w:szCs w:val="28"/>
          <w:rtl/>
          <w:lang w:bidi="ar-JO"/>
        </w:rPr>
        <w:t xml:space="preserve"> أن</w:t>
      </w:r>
      <w:r w:rsidR="00166142">
        <w:rPr>
          <w:rFonts w:ascii="Simplified Arabic" w:hAnsi="Simplified Arabic" w:cs="Simplified Arabic" w:hint="cs"/>
          <w:sz w:val="28"/>
          <w:szCs w:val="28"/>
          <w:rtl/>
          <w:lang w:bidi="ar-JO"/>
        </w:rPr>
        <w:t>ه وقع قبل القاف</w:t>
      </w:r>
      <w:r w:rsidR="00321F8A">
        <w:rPr>
          <w:rFonts w:ascii="Simplified Arabic" w:hAnsi="Simplified Arabic" w:cs="Simplified Arabic" w:hint="cs"/>
          <w:sz w:val="28"/>
          <w:szCs w:val="28"/>
          <w:rtl/>
          <w:lang w:bidi="ar-JO"/>
        </w:rPr>
        <w:t xml:space="preserve"> حرف مد في الكلمتين ( ألف المد في الأولى ، وياء المد في الثانية ) فلا أدري ل</w:t>
      </w:r>
      <w:r w:rsidR="00166142">
        <w:rPr>
          <w:rFonts w:ascii="Simplified Arabic" w:hAnsi="Simplified Arabic" w:cs="Simplified Arabic" w:hint="cs"/>
          <w:sz w:val="28"/>
          <w:szCs w:val="28"/>
          <w:rtl/>
          <w:lang w:bidi="ar-JO"/>
        </w:rPr>
        <w:t>ِ</w:t>
      </w:r>
      <w:r w:rsidR="00321F8A">
        <w:rPr>
          <w:rFonts w:ascii="Simplified Arabic" w:hAnsi="Simplified Arabic" w:cs="Simplified Arabic" w:hint="cs"/>
          <w:sz w:val="28"/>
          <w:szCs w:val="28"/>
          <w:rtl/>
          <w:lang w:bidi="ar-JO"/>
        </w:rPr>
        <w:t>م</w:t>
      </w:r>
      <w:r w:rsidR="00166142">
        <w:rPr>
          <w:rFonts w:ascii="Simplified Arabic" w:hAnsi="Simplified Arabic" w:cs="Simplified Arabic" w:hint="cs"/>
          <w:sz w:val="28"/>
          <w:szCs w:val="28"/>
          <w:rtl/>
          <w:lang w:bidi="ar-JO"/>
        </w:rPr>
        <w:t>َ</w:t>
      </w:r>
      <w:r w:rsidR="00321F8A">
        <w:rPr>
          <w:rFonts w:ascii="Simplified Arabic" w:hAnsi="Simplified Arabic" w:cs="Simplified Arabic" w:hint="cs"/>
          <w:sz w:val="28"/>
          <w:szCs w:val="28"/>
          <w:rtl/>
          <w:lang w:bidi="ar-JO"/>
        </w:rPr>
        <w:t xml:space="preserve"> امتنع الإدغام هنا ؟ . </w:t>
      </w:r>
    </w:p>
    <w:p w:rsidR="00321F8A" w:rsidRPr="00BF12A7" w:rsidRDefault="00774293" w:rsidP="0077429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321F8A" w:rsidRPr="00BF12A7">
        <w:rPr>
          <w:rFonts w:ascii="Simplified Arabic" w:hAnsi="Simplified Arabic" w:cs="Simplified Arabic" w:hint="cs"/>
          <w:sz w:val="28"/>
          <w:szCs w:val="28"/>
          <w:rtl/>
          <w:lang w:bidi="ar-JO"/>
        </w:rPr>
        <w:t>نعم إن القراءة مروية عن النبي</w:t>
      </w:r>
      <w:r w:rsidR="00922BD7">
        <w:rPr>
          <w:rFonts w:ascii="Simplified Arabic" w:hAnsi="Simplified Arabic" w:cs="Simplified Arabic" w:hint="cs"/>
          <w:sz w:val="28"/>
          <w:szCs w:val="28"/>
          <w:rtl/>
          <w:lang w:bidi="ar-JO"/>
        </w:rPr>
        <w:t>-</w:t>
      </w:r>
      <w:r w:rsidR="00321F8A" w:rsidRPr="00BF12A7">
        <w:rPr>
          <w:rFonts w:ascii="Simplified Arabic" w:hAnsi="Simplified Arabic" w:cs="Simplified Arabic" w:hint="cs"/>
          <w:sz w:val="28"/>
          <w:szCs w:val="28"/>
          <w:rtl/>
          <w:lang w:bidi="ar-JO"/>
        </w:rPr>
        <w:t xml:space="preserve"> صلى الله عليه وسلم</w:t>
      </w:r>
      <w:r w:rsidR="00922BD7">
        <w:rPr>
          <w:rFonts w:ascii="Simplified Arabic" w:hAnsi="Simplified Arabic" w:cs="Simplified Arabic" w:hint="cs"/>
          <w:sz w:val="28"/>
          <w:szCs w:val="28"/>
          <w:rtl/>
          <w:lang w:bidi="ar-JO"/>
        </w:rPr>
        <w:t xml:space="preserve"> -</w:t>
      </w:r>
      <w:r w:rsidR="00321F8A" w:rsidRPr="00BF12A7">
        <w:rPr>
          <w:rFonts w:ascii="Simplified Arabic" w:hAnsi="Simplified Arabic" w:cs="Simplified Arabic" w:hint="cs"/>
          <w:sz w:val="28"/>
          <w:szCs w:val="28"/>
          <w:rtl/>
          <w:lang w:bidi="ar-JO"/>
        </w:rPr>
        <w:t xml:space="preserve"> وربما لم يرد عنه عل</w:t>
      </w:r>
      <w:r w:rsidR="00811DC8">
        <w:rPr>
          <w:rFonts w:ascii="Simplified Arabic" w:hAnsi="Simplified Arabic" w:cs="Simplified Arabic" w:hint="cs"/>
          <w:sz w:val="28"/>
          <w:szCs w:val="28"/>
          <w:rtl/>
          <w:lang w:bidi="ar-JO"/>
        </w:rPr>
        <w:t>يه الصلاة والسلام الإدغام في هذ</w:t>
      </w:r>
      <w:r w:rsidR="00321F8A" w:rsidRPr="00BF12A7">
        <w:rPr>
          <w:rFonts w:ascii="Simplified Arabic" w:hAnsi="Simplified Arabic" w:cs="Simplified Arabic" w:hint="cs"/>
          <w:sz w:val="28"/>
          <w:szCs w:val="28"/>
          <w:rtl/>
          <w:lang w:bidi="ar-JO"/>
        </w:rPr>
        <w:t xml:space="preserve">ين الحرفين لكن هل يجوز إدغام القاف في الكاف في الكلمتين السابقتين </w:t>
      </w:r>
      <w:r w:rsidR="00BC7050">
        <w:rPr>
          <w:rFonts w:ascii="Simplified Arabic" w:hAnsi="Simplified Arabic" w:cs="Simplified Arabic" w:hint="cs"/>
          <w:sz w:val="28"/>
          <w:szCs w:val="28"/>
          <w:rtl/>
          <w:lang w:bidi="ar-JO"/>
        </w:rPr>
        <w:t xml:space="preserve">وأمثالهما في غير القرآن الكريم </w:t>
      </w:r>
      <w:r w:rsidR="00321F8A" w:rsidRPr="00BF12A7">
        <w:rPr>
          <w:rFonts w:ascii="Simplified Arabic" w:hAnsi="Simplified Arabic" w:cs="Simplified Arabic" w:hint="cs"/>
          <w:sz w:val="28"/>
          <w:szCs w:val="28"/>
          <w:rtl/>
          <w:lang w:bidi="ar-JO"/>
        </w:rPr>
        <w:t xml:space="preserve">؟ </w:t>
      </w:r>
      <w:r w:rsidR="000D39AF">
        <w:rPr>
          <w:rFonts w:ascii="Simplified Arabic" w:hAnsi="Simplified Arabic" w:cs="Simplified Arabic" w:hint="cs"/>
          <w:sz w:val="28"/>
          <w:szCs w:val="28"/>
          <w:rtl/>
          <w:lang w:bidi="ar-JO"/>
        </w:rPr>
        <w:t xml:space="preserve">. </w:t>
      </w:r>
      <w:r w:rsidR="00321F8A" w:rsidRPr="00BF12A7">
        <w:rPr>
          <w:rFonts w:ascii="Simplified Arabic" w:hAnsi="Simplified Arabic" w:cs="Simplified Arabic" w:hint="cs"/>
          <w:sz w:val="28"/>
          <w:szCs w:val="28"/>
          <w:rtl/>
          <w:lang w:bidi="ar-JO"/>
        </w:rPr>
        <w:t>أ</w:t>
      </w:r>
      <w:r w:rsidR="00811DC8">
        <w:rPr>
          <w:rFonts w:ascii="Simplified Arabic" w:hAnsi="Simplified Arabic" w:cs="Simplified Arabic" w:hint="cs"/>
          <w:sz w:val="28"/>
          <w:szCs w:val="28"/>
          <w:rtl/>
          <w:lang w:bidi="ar-JO"/>
        </w:rPr>
        <w:t>غ</w:t>
      </w:r>
      <w:r w:rsidR="00321F8A" w:rsidRPr="00BF12A7">
        <w:rPr>
          <w:rFonts w:ascii="Simplified Arabic" w:hAnsi="Simplified Arabic" w:cs="Simplified Arabic" w:hint="cs"/>
          <w:sz w:val="28"/>
          <w:szCs w:val="28"/>
          <w:rtl/>
          <w:lang w:bidi="ar-JO"/>
        </w:rPr>
        <w:t>لب الظن أنه يجوز قياساً على(</w:t>
      </w:r>
      <w:r w:rsidR="00BC7050">
        <w:rPr>
          <w:rFonts w:ascii="Simplified Arabic" w:hAnsi="Simplified Arabic" w:cs="Simplified Arabic" w:hint="cs"/>
          <w:sz w:val="28"/>
          <w:szCs w:val="28"/>
          <w:rtl/>
          <w:lang w:bidi="ar-JO"/>
        </w:rPr>
        <w:t xml:space="preserve">  يشاقَّ الله ، دابَّة حاجَّه  </w:t>
      </w:r>
      <w:r w:rsidR="00166142">
        <w:rPr>
          <w:rFonts w:ascii="Simplified Arabic" w:hAnsi="Simplified Arabic" w:cs="Simplified Arabic" w:hint="cs"/>
          <w:sz w:val="28"/>
          <w:szCs w:val="28"/>
          <w:rtl/>
          <w:lang w:bidi="ar-JO"/>
        </w:rPr>
        <w:t xml:space="preserve">.... </w:t>
      </w:r>
      <w:r w:rsidR="00321F8A" w:rsidRPr="00BF12A7">
        <w:rPr>
          <w:rFonts w:ascii="Simplified Arabic" w:hAnsi="Simplified Arabic" w:cs="Simplified Arabic" w:hint="cs"/>
          <w:sz w:val="28"/>
          <w:szCs w:val="28"/>
          <w:rtl/>
          <w:lang w:bidi="ar-JO"/>
        </w:rPr>
        <w:t xml:space="preserve">). </w:t>
      </w:r>
    </w:p>
    <w:p w:rsidR="00321F8A" w:rsidRDefault="00321F8A" w:rsidP="00EF2BDB">
      <w:pPr>
        <w:pStyle w:val="a6"/>
        <w:numPr>
          <w:ilvl w:val="0"/>
          <w:numId w:val="2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ورد إدغام القاف في الكاف في قوله تعالى ( نَرْزُقُكَ )</w:t>
      </w:r>
      <w:r>
        <w:rPr>
          <w:rStyle w:val="a5"/>
          <w:rFonts w:ascii="Simplified Arabic" w:hAnsi="Simplified Arabic" w:cs="Simplified Arabic"/>
          <w:sz w:val="28"/>
          <w:szCs w:val="28"/>
          <w:rtl/>
          <w:lang w:bidi="ar-JO"/>
        </w:rPr>
        <w:footnoteReference w:customMarkFollows="1" w:id="390"/>
        <w:t>(2)</w:t>
      </w:r>
      <w:r>
        <w:rPr>
          <w:rFonts w:ascii="Simplified Arabic" w:hAnsi="Simplified Arabic" w:cs="Simplified Arabic" w:hint="cs"/>
          <w:sz w:val="28"/>
          <w:szCs w:val="28"/>
          <w:rtl/>
          <w:lang w:bidi="ar-JO"/>
        </w:rPr>
        <w:t xml:space="preserve"> وهذا على خلاف القياس الذي قرره علماء القراءات في مثل هذه النوع من الإدغام . </w:t>
      </w:r>
    </w:p>
    <w:p w:rsidR="009D1BB1" w:rsidRDefault="00321F8A" w:rsidP="00BF12A7">
      <w:pPr>
        <w:tabs>
          <w:tab w:val="left" w:pos="1241"/>
        </w:tabs>
        <w:spacing w:line="360" w:lineRule="auto"/>
        <w:jc w:val="both"/>
        <w:rPr>
          <w:rFonts w:ascii="Simplified Arabic" w:hAnsi="Simplified Arabic" w:cs="Simplified Arabic"/>
          <w:sz w:val="28"/>
          <w:szCs w:val="28"/>
          <w:rtl/>
          <w:lang w:bidi="ar-JO"/>
        </w:rPr>
      </w:pPr>
      <w:r w:rsidRPr="00BF12A7">
        <w:rPr>
          <w:rFonts w:ascii="Simplified Arabic" w:hAnsi="Simplified Arabic" w:cs="Simplified Arabic" w:hint="cs"/>
          <w:sz w:val="28"/>
          <w:szCs w:val="28"/>
          <w:rtl/>
          <w:lang w:bidi="ar-JO"/>
        </w:rPr>
        <w:t xml:space="preserve">وبورود هذه القراءة نقول : إن ما اشترطه القراء بوجوب ورود ميم جمع بعد الكاف </w:t>
      </w:r>
      <w:r w:rsidR="009D1BB1" w:rsidRPr="00BF12A7">
        <w:rPr>
          <w:rFonts w:ascii="Simplified Arabic" w:hAnsi="Simplified Arabic" w:cs="Simplified Arabic" w:hint="cs"/>
          <w:sz w:val="28"/>
          <w:szCs w:val="28"/>
          <w:rtl/>
          <w:lang w:bidi="ar-JO"/>
        </w:rPr>
        <w:t xml:space="preserve">مناقض بهذه القراءة ، وذكر أبو حيان : </w:t>
      </w:r>
      <w:r w:rsidR="009D1BB1" w:rsidRPr="00A928F4">
        <w:rPr>
          <w:rFonts w:ascii="Simplified Arabic" w:hAnsi="Simplified Arabic" w:cs="Simplified Arabic" w:hint="cs"/>
          <w:sz w:val="28"/>
          <w:szCs w:val="28"/>
          <w:rtl/>
          <w:lang w:bidi="ar-JO"/>
        </w:rPr>
        <w:t>" ولعل من أدغم ذهب مذهب من يقول : ( جعفرّ وعامرّ ، وتفعلّ ) فيشدد وقفاً أو</w:t>
      </w:r>
      <w:r w:rsidR="00166142">
        <w:rPr>
          <w:rFonts w:ascii="Simplified Arabic" w:hAnsi="Simplified Arabic" w:cs="Simplified Arabic" w:hint="cs"/>
          <w:sz w:val="28"/>
          <w:szCs w:val="28"/>
          <w:rtl/>
          <w:lang w:bidi="ar-JO"/>
        </w:rPr>
        <w:t xml:space="preserve"> ربما</w:t>
      </w:r>
      <w:r w:rsidR="009D1BB1" w:rsidRPr="00A928F4">
        <w:rPr>
          <w:rFonts w:ascii="Simplified Arabic" w:hAnsi="Simplified Arabic" w:cs="Simplified Arabic" w:hint="cs"/>
          <w:sz w:val="28"/>
          <w:szCs w:val="28"/>
          <w:rtl/>
          <w:lang w:bidi="ar-JO"/>
        </w:rPr>
        <w:t xml:space="preserve"> أدغم على شرط أن لا يقف بحال فيصير الطرف كالحشو "  </w:t>
      </w:r>
      <w:r w:rsidR="009D1BB1" w:rsidRPr="00A928F4">
        <w:rPr>
          <w:rStyle w:val="a5"/>
          <w:rFonts w:ascii="Simplified Arabic" w:hAnsi="Simplified Arabic" w:cs="Simplified Arabic"/>
          <w:sz w:val="28"/>
          <w:szCs w:val="28"/>
          <w:rtl/>
          <w:lang w:bidi="ar-JO"/>
        </w:rPr>
        <w:footnoteReference w:customMarkFollows="1" w:id="391"/>
        <w:t>(3)</w:t>
      </w:r>
      <w:r w:rsidR="009D1BB1" w:rsidRPr="00A928F4">
        <w:rPr>
          <w:rFonts w:ascii="Simplified Arabic" w:hAnsi="Simplified Arabic" w:cs="Simplified Arabic" w:hint="cs"/>
          <w:sz w:val="28"/>
          <w:szCs w:val="28"/>
          <w:rtl/>
          <w:lang w:bidi="ar-JO"/>
        </w:rPr>
        <w:t xml:space="preserve">. </w:t>
      </w:r>
    </w:p>
    <w:p w:rsidR="002E5743" w:rsidRPr="00A928F4" w:rsidRDefault="002E5743" w:rsidP="00BF12A7">
      <w:pPr>
        <w:tabs>
          <w:tab w:val="left" w:pos="1241"/>
        </w:tabs>
        <w:spacing w:line="360" w:lineRule="auto"/>
        <w:jc w:val="both"/>
        <w:rPr>
          <w:rFonts w:ascii="Simplified Arabic" w:hAnsi="Simplified Arabic" w:cs="Simplified Arabic"/>
          <w:sz w:val="28"/>
          <w:szCs w:val="28"/>
          <w:rtl/>
          <w:lang w:bidi="ar-JO"/>
        </w:rPr>
      </w:pPr>
    </w:p>
    <w:p w:rsidR="000C63C4" w:rsidRPr="00A928F4" w:rsidRDefault="000C63C4"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lastRenderedPageBreak/>
        <w:t>أما سبب منع الإدغام في مثل هذا</w:t>
      </w:r>
      <w:r w:rsidR="00495F1C">
        <w:rPr>
          <w:rFonts w:ascii="Simplified Arabic" w:hAnsi="Simplified Arabic" w:cs="Simplified Arabic" w:hint="cs"/>
          <w:sz w:val="28"/>
          <w:szCs w:val="28"/>
          <w:rtl/>
          <w:lang w:bidi="ar-JO"/>
        </w:rPr>
        <w:t xml:space="preserve"> الموضع</w:t>
      </w:r>
      <w:r w:rsidRPr="00A928F4">
        <w:rPr>
          <w:rFonts w:ascii="Simplified Arabic" w:hAnsi="Simplified Arabic" w:cs="Simplified Arabic" w:hint="cs"/>
          <w:sz w:val="28"/>
          <w:szCs w:val="28"/>
          <w:rtl/>
          <w:lang w:bidi="ar-JO"/>
        </w:rPr>
        <w:t xml:space="preserve"> فهو : </w:t>
      </w:r>
    </w:p>
    <w:p w:rsidR="000C63C4" w:rsidRPr="00A928F4" w:rsidRDefault="000C63C4"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أن الكاف طرف وهو حرف وقف فلو حرك وقفاً لكان وقوعه على حركة ، وكان خروجاً عن كلامهم ، ولو سكن لأجحف بحرف  "  </w:t>
      </w:r>
      <w:r w:rsidRPr="00A928F4">
        <w:rPr>
          <w:rStyle w:val="a5"/>
          <w:rFonts w:ascii="Simplified Arabic" w:hAnsi="Simplified Arabic" w:cs="Simplified Arabic"/>
          <w:sz w:val="28"/>
          <w:szCs w:val="28"/>
          <w:rtl/>
          <w:lang w:bidi="ar-JO"/>
        </w:rPr>
        <w:footnoteReference w:customMarkFollows="1" w:id="392"/>
        <w:t>(1)</w:t>
      </w:r>
      <w:r w:rsidRPr="00A928F4">
        <w:rPr>
          <w:rFonts w:ascii="Simplified Arabic" w:hAnsi="Simplified Arabic" w:cs="Simplified Arabic" w:hint="cs"/>
          <w:sz w:val="28"/>
          <w:szCs w:val="28"/>
          <w:rtl/>
          <w:lang w:bidi="ar-JO"/>
        </w:rPr>
        <w:t>.</w:t>
      </w:r>
    </w:p>
    <w:p w:rsidR="000C63C4" w:rsidRPr="00A928F4" w:rsidRDefault="00495F1C" w:rsidP="00A928F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ونرجح </w:t>
      </w:r>
      <w:r w:rsidR="000C63C4" w:rsidRPr="00A928F4">
        <w:rPr>
          <w:rFonts w:ascii="Simplified Arabic" w:hAnsi="Simplified Arabic" w:cs="Simplified Arabic" w:hint="cs"/>
          <w:sz w:val="28"/>
          <w:szCs w:val="28"/>
          <w:rtl/>
          <w:lang w:bidi="ar-JO"/>
        </w:rPr>
        <w:t xml:space="preserve"> ما ذهب إليــــــــــــه أبو حيان ، ونعتذر لعلماء القراءات قولهـــــــــــــــــم:</w:t>
      </w:r>
    </w:p>
    <w:p w:rsidR="00A928F4" w:rsidRDefault="000C63C4" w:rsidP="00495F1C">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أن يكون بعد الكاف ميم جمع )  إن هذه القراءة غير منقولة من طرفهم وغير معتد بها عندهم  لكن كلام أبي حيان يناقضه اتفاقهم على إدغام الدال في التاء </w:t>
      </w:r>
      <w:r w:rsidR="002F79D8" w:rsidRPr="00A928F4">
        <w:rPr>
          <w:rFonts w:ascii="Simplified Arabic" w:hAnsi="Simplified Arabic" w:cs="Simplified Arabic" w:hint="cs"/>
          <w:sz w:val="28"/>
          <w:szCs w:val="28"/>
          <w:rtl/>
          <w:lang w:bidi="ar-JO"/>
        </w:rPr>
        <w:t>في نحو ( عبدتُّ ) .</w:t>
      </w:r>
    </w:p>
    <w:p w:rsidR="00862A43" w:rsidRDefault="00862A43" w:rsidP="000C63C4">
      <w:pPr>
        <w:pStyle w:val="a6"/>
        <w:tabs>
          <w:tab w:val="left" w:pos="1241"/>
        </w:tabs>
        <w:spacing w:line="360" w:lineRule="auto"/>
        <w:ind w:left="1080"/>
        <w:jc w:val="both"/>
        <w:rPr>
          <w:rFonts w:ascii="Simplified Arabic" w:hAnsi="Simplified Arabic" w:cs="Simplified Arabic"/>
          <w:sz w:val="28"/>
          <w:szCs w:val="28"/>
          <w:rtl/>
          <w:lang w:bidi="ar-JO"/>
        </w:rPr>
      </w:pPr>
    </w:p>
    <w:p w:rsidR="00862A43" w:rsidRDefault="00862A43" w:rsidP="000C63C4">
      <w:pPr>
        <w:pStyle w:val="a6"/>
        <w:tabs>
          <w:tab w:val="left" w:pos="1241"/>
        </w:tabs>
        <w:spacing w:line="360" w:lineRule="auto"/>
        <w:ind w:left="1080"/>
        <w:jc w:val="both"/>
        <w:rPr>
          <w:rFonts w:ascii="Simplified Arabic" w:hAnsi="Simplified Arabic" w:cs="Simplified Arabic"/>
          <w:sz w:val="28"/>
          <w:szCs w:val="28"/>
          <w:rtl/>
          <w:lang w:bidi="ar-JO"/>
        </w:rPr>
      </w:pPr>
    </w:p>
    <w:p w:rsidR="00862A43" w:rsidRDefault="00862A43" w:rsidP="000C63C4">
      <w:pPr>
        <w:pStyle w:val="a6"/>
        <w:tabs>
          <w:tab w:val="left" w:pos="1241"/>
        </w:tabs>
        <w:spacing w:line="360" w:lineRule="auto"/>
        <w:ind w:left="1080"/>
        <w:jc w:val="both"/>
        <w:rPr>
          <w:rFonts w:ascii="Simplified Arabic" w:hAnsi="Simplified Arabic" w:cs="Simplified Arabic"/>
          <w:sz w:val="28"/>
          <w:szCs w:val="28"/>
          <w:rtl/>
          <w:lang w:bidi="ar-JO"/>
        </w:rPr>
      </w:pPr>
    </w:p>
    <w:p w:rsidR="00862A43" w:rsidRDefault="00862A43" w:rsidP="000C63C4">
      <w:pPr>
        <w:pStyle w:val="a6"/>
        <w:tabs>
          <w:tab w:val="left" w:pos="1241"/>
        </w:tabs>
        <w:spacing w:line="360" w:lineRule="auto"/>
        <w:ind w:left="1080"/>
        <w:jc w:val="both"/>
        <w:rPr>
          <w:rFonts w:ascii="Simplified Arabic" w:hAnsi="Simplified Arabic" w:cs="Simplified Arabic"/>
          <w:sz w:val="28"/>
          <w:szCs w:val="28"/>
          <w:rtl/>
          <w:lang w:bidi="ar-JO"/>
        </w:rPr>
      </w:pPr>
    </w:p>
    <w:p w:rsidR="00862A43" w:rsidRDefault="00862A43" w:rsidP="000C63C4">
      <w:pPr>
        <w:pStyle w:val="a6"/>
        <w:tabs>
          <w:tab w:val="left" w:pos="1241"/>
        </w:tabs>
        <w:spacing w:line="360" w:lineRule="auto"/>
        <w:ind w:left="1080"/>
        <w:jc w:val="both"/>
        <w:rPr>
          <w:rFonts w:ascii="Simplified Arabic" w:hAnsi="Simplified Arabic" w:cs="Simplified Arabic"/>
          <w:sz w:val="28"/>
          <w:szCs w:val="28"/>
          <w:rtl/>
          <w:lang w:bidi="ar-JO"/>
        </w:rPr>
      </w:pPr>
    </w:p>
    <w:p w:rsidR="00862A43" w:rsidRDefault="00862A43" w:rsidP="00A928F4">
      <w:pPr>
        <w:tabs>
          <w:tab w:val="left" w:pos="1241"/>
        </w:tabs>
        <w:spacing w:line="360" w:lineRule="auto"/>
        <w:jc w:val="both"/>
        <w:rPr>
          <w:rFonts w:ascii="Simplified Arabic" w:hAnsi="Simplified Arabic" w:cs="Simplified Arabic"/>
          <w:sz w:val="28"/>
          <w:szCs w:val="28"/>
          <w:rtl/>
          <w:lang w:bidi="ar-JO"/>
        </w:rPr>
      </w:pPr>
    </w:p>
    <w:p w:rsidR="00891CAB" w:rsidRDefault="00891CAB" w:rsidP="00A928F4">
      <w:pPr>
        <w:tabs>
          <w:tab w:val="left" w:pos="1241"/>
        </w:tabs>
        <w:spacing w:line="360" w:lineRule="auto"/>
        <w:jc w:val="both"/>
        <w:rPr>
          <w:rFonts w:ascii="Simplified Arabic" w:hAnsi="Simplified Arabic" w:cs="Simplified Arabic"/>
          <w:sz w:val="28"/>
          <w:szCs w:val="28"/>
          <w:rtl/>
          <w:lang w:bidi="ar-JO"/>
        </w:rPr>
      </w:pPr>
    </w:p>
    <w:p w:rsidR="00891CAB" w:rsidRDefault="00891CAB" w:rsidP="00A928F4">
      <w:pPr>
        <w:tabs>
          <w:tab w:val="left" w:pos="1241"/>
        </w:tabs>
        <w:spacing w:line="360" w:lineRule="auto"/>
        <w:jc w:val="both"/>
        <w:rPr>
          <w:rFonts w:ascii="Simplified Arabic" w:hAnsi="Simplified Arabic" w:cs="Simplified Arabic"/>
          <w:sz w:val="28"/>
          <w:szCs w:val="28"/>
          <w:rtl/>
          <w:lang w:bidi="ar-JO"/>
        </w:rPr>
      </w:pPr>
    </w:p>
    <w:p w:rsidR="00891CAB" w:rsidRDefault="00891CAB" w:rsidP="00A928F4">
      <w:pPr>
        <w:tabs>
          <w:tab w:val="left" w:pos="1241"/>
        </w:tabs>
        <w:spacing w:line="360" w:lineRule="auto"/>
        <w:jc w:val="both"/>
        <w:rPr>
          <w:rFonts w:ascii="Simplified Arabic" w:hAnsi="Simplified Arabic" w:cs="Simplified Arabic"/>
          <w:sz w:val="28"/>
          <w:szCs w:val="28"/>
          <w:rtl/>
          <w:lang w:bidi="ar-JO"/>
        </w:rPr>
      </w:pPr>
    </w:p>
    <w:p w:rsidR="002E5743" w:rsidRPr="00A928F4" w:rsidRDefault="002E5743" w:rsidP="00A928F4">
      <w:pPr>
        <w:tabs>
          <w:tab w:val="left" w:pos="1241"/>
        </w:tabs>
        <w:spacing w:line="360" w:lineRule="auto"/>
        <w:jc w:val="both"/>
        <w:rPr>
          <w:rFonts w:ascii="Simplified Arabic" w:hAnsi="Simplified Arabic" w:cs="Simplified Arabic"/>
          <w:sz w:val="28"/>
          <w:szCs w:val="28"/>
          <w:rtl/>
          <w:lang w:bidi="ar-JO"/>
        </w:rPr>
      </w:pPr>
    </w:p>
    <w:p w:rsidR="00862A43" w:rsidRPr="00E82750" w:rsidRDefault="00862A43" w:rsidP="00E82750">
      <w:pPr>
        <w:tabs>
          <w:tab w:val="left" w:pos="1241"/>
        </w:tabs>
        <w:spacing w:line="360" w:lineRule="auto"/>
        <w:jc w:val="both"/>
        <w:rPr>
          <w:rFonts w:ascii="Simplified Arabic" w:hAnsi="Simplified Arabic" w:cs="Simplified Arabic"/>
          <w:b/>
          <w:bCs/>
          <w:sz w:val="28"/>
          <w:szCs w:val="28"/>
          <w:rtl/>
          <w:lang w:bidi="ar-JO"/>
        </w:rPr>
      </w:pPr>
      <w:r w:rsidRPr="00E82750">
        <w:rPr>
          <w:rFonts w:ascii="Simplified Arabic" w:hAnsi="Simplified Arabic" w:cs="Simplified Arabic" w:hint="cs"/>
          <w:b/>
          <w:bCs/>
          <w:sz w:val="28"/>
          <w:szCs w:val="28"/>
          <w:rtl/>
          <w:lang w:bidi="ar-JO"/>
        </w:rPr>
        <w:lastRenderedPageBreak/>
        <w:t xml:space="preserve">ثالثاً : كلمات ورد فيها الإدغام شذوذاً . </w:t>
      </w:r>
    </w:p>
    <w:p w:rsidR="00862A43" w:rsidRPr="00A928F4" w:rsidRDefault="00862A43"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وردت كلمات</w:t>
      </w:r>
      <w:r w:rsidR="006F6044">
        <w:rPr>
          <w:rFonts w:ascii="Simplified Arabic" w:hAnsi="Simplified Arabic" w:cs="Simplified Arabic" w:hint="cs"/>
          <w:sz w:val="28"/>
          <w:szCs w:val="28"/>
          <w:rtl/>
          <w:lang w:bidi="ar-JO"/>
        </w:rPr>
        <w:t xml:space="preserve"> وقع</w:t>
      </w:r>
      <w:r w:rsidRPr="00A928F4">
        <w:rPr>
          <w:rFonts w:ascii="Simplified Arabic" w:hAnsi="Simplified Arabic" w:cs="Simplified Arabic" w:hint="cs"/>
          <w:sz w:val="28"/>
          <w:szCs w:val="28"/>
          <w:rtl/>
          <w:lang w:bidi="ar-JO"/>
        </w:rPr>
        <w:t xml:space="preserve"> فيها إدغام الحرفين المتقاربين على غير القياس</w:t>
      </w:r>
      <w:r w:rsidR="007B7496">
        <w:rPr>
          <w:rFonts w:ascii="Simplified Arabic" w:hAnsi="Simplified Arabic" w:cs="Simplified Arabic" w:hint="cs"/>
          <w:sz w:val="28"/>
          <w:szCs w:val="28"/>
          <w:rtl/>
          <w:lang w:bidi="ar-JO"/>
        </w:rPr>
        <w:t xml:space="preserve"> ،</w:t>
      </w:r>
      <w:r w:rsidRPr="00A928F4">
        <w:rPr>
          <w:rFonts w:ascii="Simplified Arabic" w:hAnsi="Simplified Arabic" w:cs="Simplified Arabic" w:hint="cs"/>
          <w:sz w:val="28"/>
          <w:szCs w:val="28"/>
          <w:rtl/>
          <w:lang w:bidi="ar-JO"/>
        </w:rPr>
        <w:t xml:space="preserve"> ويمكن عزوها إلى لهجة من لهجات العرب . </w:t>
      </w:r>
    </w:p>
    <w:p w:rsidR="00862A43" w:rsidRPr="00A928F4" w:rsidRDefault="006F6044" w:rsidP="00EF2BDB">
      <w:pPr>
        <w:pStyle w:val="a6"/>
        <w:numPr>
          <w:ilvl w:val="0"/>
          <w:numId w:val="28"/>
        </w:numPr>
        <w:tabs>
          <w:tab w:val="left" w:pos="1241"/>
        </w:tabs>
        <w:spacing w:line="360"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ومن ذلك قولهم : وَتَدٌ ، وَطَدٌ</w:t>
      </w:r>
      <w:r w:rsidR="00862A43" w:rsidRPr="00A928F4">
        <w:rPr>
          <w:rFonts w:ascii="Simplified Arabic" w:hAnsi="Simplified Arabic" w:cs="Simplified Arabic" w:hint="cs"/>
          <w:sz w:val="28"/>
          <w:szCs w:val="28"/>
          <w:rtl/>
          <w:lang w:bidi="ar-JO"/>
        </w:rPr>
        <w:t xml:space="preserve"> . </w:t>
      </w:r>
    </w:p>
    <w:p w:rsidR="00862A43" w:rsidRPr="00A928F4" w:rsidRDefault="00862A43"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يجوز إدغام التاء في الدال لشدة تقاربهما </w:t>
      </w:r>
      <w:r w:rsidRPr="00A928F4">
        <w:rPr>
          <w:rStyle w:val="a5"/>
          <w:rFonts w:ascii="Simplified Arabic" w:hAnsi="Simplified Arabic" w:cs="Simplified Arabic"/>
          <w:sz w:val="28"/>
          <w:szCs w:val="28"/>
          <w:rtl/>
          <w:lang w:bidi="ar-JO"/>
        </w:rPr>
        <w:footnoteReference w:customMarkFollows="1" w:id="393"/>
        <w:t>(1)</w:t>
      </w:r>
      <w:r w:rsidRPr="00A928F4">
        <w:rPr>
          <w:rFonts w:ascii="Simplified Arabic" w:hAnsi="Simplified Arabic" w:cs="Simplified Arabic" w:hint="cs"/>
          <w:sz w:val="28"/>
          <w:szCs w:val="28"/>
          <w:rtl/>
          <w:lang w:bidi="ar-JO"/>
        </w:rPr>
        <w:t xml:space="preserve">وإدغام الطاء في الدال ، لأنهما من مخرج واحد ، ولاتحادهما في صفة الجهر </w:t>
      </w:r>
      <w:r w:rsidRPr="00A928F4">
        <w:rPr>
          <w:rStyle w:val="a5"/>
          <w:rFonts w:ascii="Simplified Arabic" w:hAnsi="Simplified Arabic" w:cs="Simplified Arabic"/>
          <w:sz w:val="28"/>
          <w:szCs w:val="28"/>
          <w:rtl/>
          <w:lang w:bidi="ar-JO"/>
        </w:rPr>
        <w:footnoteReference w:customMarkFollows="1" w:id="394"/>
        <w:t>(2)</w:t>
      </w:r>
      <w:r w:rsidRPr="00A928F4">
        <w:rPr>
          <w:rFonts w:ascii="Simplified Arabic" w:hAnsi="Simplified Arabic" w:cs="Simplified Arabic" w:hint="cs"/>
          <w:sz w:val="28"/>
          <w:szCs w:val="28"/>
          <w:rtl/>
          <w:lang w:bidi="ar-JO"/>
        </w:rPr>
        <w:t xml:space="preserve">. </w:t>
      </w:r>
    </w:p>
    <w:p w:rsidR="00E82750" w:rsidRPr="00A928F4" w:rsidRDefault="00E82750"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وإدغام التاء في الدال تمَّ : بتسكين التاء ، والطاء أولاً تخفيفاً ، كما في لهجة بني تميم كما قالوا : ( فَخِــــــذ  : فَخْــــــذُ )</w:t>
      </w:r>
      <w:r w:rsidRPr="00A928F4">
        <w:rPr>
          <w:rStyle w:val="a5"/>
          <w:rFonts w:ascii="Simplified Arabic" w:hAnsi="Simplified Arabic" w:cs="Simplified Arabic"/>
          <w:sz w:val="28"/>
          <w:szCs w:val="28"/>
          <w:rtl/>
          <w:lang w:bidi="ar-JO"/>
        </w:rPr>
        <w:footnoteReference w:customMarkFollows="1" w:id="395"/>
        <w:t>(3)</w:t>
      </w:r>
      <w:r w:rsidRPr="00A928F4">
        <w:rPr>
          <w:rFonts w:ascii="Simplified Arabic" w:hAnsi="Simplified Arabic" w:cs="Simplified Arabic" w:hint="cs"/>
          <w:sz w:val="28"/>
          <w:szCs w:val="28"/>
          <w:rtl/>
          <w:lang w:bidi="ar-JO"/>
        </w:rPr>
        <w:t xml:space="preserve"> ، فالتقى صوتان متجاوران ، ثم قلبت التاء </w:t>
      </w:r>
      <w:r w:rsidR="00290D95" w:rsidRPr="00A928F4">
        <w:rPr>
          <w:rFonts w:ascii="Simplified Arabic" w:hAnsi="Simplified Arabic" w:cs="Simplified Arabic" w:hint="cs"/>
          <w:sz w:val="28"/>
          <w:szCs w:val="28"/>
          <w:rtl/>
          <w:lang w:bidi="ar-JO"/>
        </w:rPr>
        <w:t xml:space="preserve">، والطاء دالاً ، ثم أدغمتا في الدال الثانية . </w:t>
      </w:r>
    </w:p>
    <w:p w:rsidR="00FF3BCF" w:rsidRDefault="00290D95"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و</w:t>
      </w:r>
      <w:r w:rsidR="006F6044">
        <w:rPr>
          <w:rFonts w:ascii="Simplified Arabic" w:hAnsi="Simplified Arabic" w:cs="Simplified Arabic" w:hint="cs"/>
          <w:sz w:val="28"/>
          <w:szCs w:val="28"/>
          <w:rtl/>
          <w:lang w:bidi="ar-JO"/>
        </w:rPr>
        <w:t xml:space="preserve"> مثل </w:t>
      </w:r>
      <w:r w:rsidRPr="00A928F4">
        <w:rPr>
          <w:rFonts w:ascii="Simplified Arabic" w:hAnsi="Simplified Arabic" w:cs="Simplified Arabic" w:hint="cs"/>
          <w:sz w:val="28"/>
          <w:szCs w:val="28"/>
          <w:rtl/>
          <w:lang w:bidi="ar-JO"/>
        </w:rPr>
        <w:t>هذا الإدغام ليس قياس</w:t>
      </w:r>
      <w:r w:rsidR="006F6044">
        <w:rPr>
          <w:rFonts w:ascii="Simplified Arabic" w:hAnsi="Simplified Arabic" w:cs="Simplified Arabic" w:hint="cs"/>
          <w:sz w:val="28"/>
          <w:szCs w:val="28"/>
          <w:rtl/>
          <w:lang w:bidi="ar-JO"/>
        </w:rPr>
        <w:t>ي</w:t>
      </w:r>
      <w:r w:rsidRPr="00A928F4">
        <w:rPr>
          <w:rFonts w:ascii="Simplified Arabic" w:hAnsi="Simplified Arabic" w:cs="Simplified Arabic" w:hint="cs"/>
          <w:sz w:val="28"/>
          <w:szCs w:val="28"/>
          <w:rtl/>
          <w:lang w:bidi="ar-JO"/>
        </w:rPr>
        <w:t xml:space="preserve">اً لما فيه من الالتباس </w:t>
      </w:r>
      <w:r w:rsidRPr="00A928F4">
        <w:rPr>
          <w:rStyle w:val="a5"/>
          <w:rFonts w:ascii="Simplified Arabic" w:hAnsi="Simplified Arabic" w:cs="Simplified Arabic"/>
          <w:sz w:val="28"/>
          <w:szCs w:val="28"/>
          <w:rtl/>
          <w:lang w:bidi="ar-JO"/>
        </w:rPr>
        <w:footnoteReference w:customMarkFollows="1" w:id="396"/>
        <w:t>(4)</w:t>
      </w:r>
      <w:r w:rsidRPr="00A928F4">
        <w:rPr>
          <w:rFonts w:ascii="Simplified Arabic" w:hAnsi="Simplified Arabic" w:cs="Simplified Arabic" w:hint="cs"/>
          <w:sz w:val="28"/>
          <w:szCs w:val="28"/>
          <w:rtl/>
          <w:lang w:bidi="ar-JO"/>
        </w:rPr>
        <w:t xml:space="preserve"> ؛ لأنه لا يعلم ( ودَّ ) أهي  ( وتـــــدٌ ) أم ( وطَـــدٌ ) ؟ لكنهما لهجة في تميم .</w:t>
      </w:r>
    </w:p>
    <w:p w:rsidR="00FF3BCF" w:rsidRDefault="00FF3BCF" w:rsidP="00FF3BCF">
      <w:pPr>
        <w:tabs>
          <w:tab w:val="left" w:pos="1241"/>
        </w:tabs>
        <w:spacing w:line="360" w:lineRule="auto"/>
        <w:rPr>
          <w:rFonts w:ascii="Simplified Arabic" w:hAnsi="Simplified Arabic" w:cs="Simplified Arabic"/>
          <w:color w:val="000000"/>
          <w:sz w:val="28"/>
          <w:szCs w:val="28"/>
          <w:rtl/>
        </w:rPr>
      </w:pPr>
      <w:r>
        <w:rPr>
          <w:rFonts w:ascii="Simplified Arabic" w:hAnsi="Simplified Arabic" w:cs="Simplified Arabic" w:hint="cs"/>
          <w:sz w:val="28"/>
          <w:szCs w:val="28"/>
          <w:rtl/>
          <w:lang w:bidi="ar-JO"/>
        </w:rPr>
        <w:t>ويمكن تعليل ذلك : إنه</w:t>
      </w:r>
      <w:r w:rsidRPr="00FF3BCF">
        <w:rPr>
          <w:rFonts w:ascii="Simplified Arabic" w:hAnsi="Simplified Arabic" w:cs="Simplified Arabic"/>
          <w:color w:val="000000"/>
          <w:sz w:val="28"/>
          <w:szCs w:val="28"/>
          <w:shd w:val="clear" w:color="auto" w:fill="FFFFFF"/>
          <w:rtl/>
        </w:rPr>
        <w:t xml:space="preserve">لا يمكن </w:t>
      </w:r>
      <w:r>
        <w:rPr>
          <w:rFonts w:ascii="Simplified Arabic" w:hAnsi="Simplified Arabic" w:cs="Simplified Arabic" w:hint="cs"/>
          <w:color w:val="000000"/>
          <w:sz w:val="28"/>
          <w:szCs w:val="28"/>
          <w:shd w:val="clear" w:color="auto" w:fill="FFFFFF"/>
          <w:rtl/>
        </w:rPr>
        <w:t>إ</w:t>
      </w:r>
      <w:r w:rsidRPr="00FF3BCF">
        <w:rPr>
          <w:rFonts w:ascii="Simplified Arabic" w:hAnsi="Simplified Arabic" w:cs="Simplified Arabic"/>
          <w:color w:val="000000"/>
          <w:sz w:val="28"/>
          <w:szCs w:val="28"/>
          <w:shd w:val="clear" w:color="auto" w:fill="FFFFFF"/>
          <w:rtl/>
        </w:rPr>
        <w:t xml:space="preserve">دغام حرف في حرف </w:t>
      </w:r>
      <w:r w:rsidRPr="00FF3BCF">
        <w:rPr>
          <w:rFonts w:ascii="Simplified Arabic" w:hAnsi="Simplified Arabic" w:cs="Simplified Arabic" w:hint="cs"/>
          <w:color w:val="000000"/>
          <w:sz w:val="28"/>
          <w:szCs w:val="28"/>
          <w:shd w:val="clear" w:color="auto" w:fill="FFFFFF"/>
          <w:rtl/>
        </w:rPr>
        <w:t>إلا</w:t>
      </w:r>
      <w:r w:rsidR="00774293">
        <w:rPr>
          <w:rFonts w:ascii="Simplified Arabic" w:hAnsi="Simplified Arabic" w:cs="Simplified Arabic" w:hint="cs"/>
          <w:color w:val="000000"/>
          <w:sz w:val="28"/>
          <w:szCs w:val="28"/>
          <w:shd w:val="clear" w:color="auto" w:fill="FFFFFF"/>
          <w:rtl/>
        </w:rPr>
        <w:t xml:space="preserve"> </w:t>
      </w:r>
      <w:r w:rsidRPr="00FF3BCF">
        <w:rPr>
          <w:rFonts w:ascii="Simplified Arabic" w:hAnsi="Simplified Arabic" w:cs="Simplified Arabic" w:hint="cs"/>
          <w:color w:val="000000"/>
          <w:sz w:val="28"/>
          <w:szCs w:val="28"/>
          <w:shd w:val="clear" w:color="auto" w:fill="FFFFFF"/>
          <w:rtl/>
        </w:rPr>
        <w:t>إذا</w:t>
      </w:r>
      <w:r w:rsidRPr="00FF3BCF">
        <w:rPr>
          <w:rFonts w:ascii="Simplified Arabic" w:hAnsi="Simplified Arabic" w:cs="Simplified Arabic"/>
          <w:color w:val="000000"/>
          <w:sz w:val="28"/>
          <w:szCs w:val="28"/>
          <w:shd w:val="clear" w:color="auto" w:fill="FFFFFF"/>
          <w:rtl/>
        </w:rPr>
        <w:t xml:space="preserve"> كانا مثالين ، فهي تعمد</w:t>
      </w:r>
      <w:r>
        <w:rPr>
          <w:rFonts w:ascii="Simplified Arabic" w:hAnsi="Simplified Arabic" w:cs="Simplified Arabic"/>
          <w:color w:val="000000"/>
          <w:sz w:val="28"/>
          <w:szCs w:val="28"/>
          <w:shd w:val="clear" w:color="auto" w:fill="FFFFFF"/>
          <w:rtl/>
        </w:rPr>
        <w:t>–</w:t>
      </w:r>
      <w:r>
        <w:rPr>
          <w:rFonts w:ascii="Simplified Arabic" w:hAnsi="Simplified Arabic" w:cs="Simplified Arabic" w:hint="cs"/>
          <w:color w:val="000000"/>
          <w:sz w:val="28"/>
          <w:szCs w:val="28"/>
          <w:shd w:val="clear" w:color="auto" w:fill="FFFFFF"/>
          <w:rtl/>
        </w:rPr>
        <w:t xml:space="preserve"> أي تميم - </w:t>
      </w:r>
      <w:r w:rsidRPr="00FF3BCF">
        <w:rPr>
          <w:rFonts w:ascii="Simplified Arabic" w:hAnsi="Simplified Arabic" w:cs="Simplified Arabic" w:hint="cs"/>
          <w:color w:val="000000"/>
          <w:sz w:val="28"/>
          <w:szCs w:val="28"/>
          <w:shd w:val="clear" w:color="auto" w:fill="FFFFFF"/>
          <w:rtl/>
        </w:rPr>
        <w:t>إلى</w:t>
      </w:r>
      <w:r w:rsidRPr="00FF3BCF">
        <w:rPr>
          <w:rFonts w:ascii="Simplified Arabic" w:hAnsi="Simplified Arabic" w:cs="Simplified Arabic"/>
          <w:color w:val="000000"/>
          <w:sz w:val="28"/>
          <w:szCs w:val="28"/>
          <w:shd w:val="clear" w:color="auto" w:fill="FFFFFF"/>
          <w:rtl/>
        </w:rPr>
        <w:t xml:space="preserve"> تحويل الحرف القريب الحيز من الحرف الثاني </w:t>
      </w:r>
      <w:r w:rsidRPr="00FF3BCF">
        <w:rPr>
          <w:rFonts w:ascii="Simplified Arabic" w:hAnsi="Simplified Arabic" w:cs="Simplified Arabic" w:hint="cs"/>
          <w:color w:val="000000"/>
          <w:sz w:val="28"/>
          <w:szCs w:val="28"/>
          <w:shd w:val="clear" w:color="auto" w:fill="FFFFFF"/>
          <w:rtl/>
        </w:rPr>
        <w:t>إلى</w:t>
      </w:r>
      <w:r w:rsidRPr="00FF3BCF">
        <w:rPr>
          <w:rFonts w:ascii="Simplified Arabic" w:hAnsi="Simplified Arabic" w:cs="Simplified Arabic"/>
          <w:color w:val="000000"/>
          <w:sz w:val="28"/>
          <w:szCs w:val="28"/>
          <w:shd w:val="clear" w:color="auto" w:fill="FFFFFF"/>
          <w:rtl/>
        </w:rPr>
        <w:t xml:space="preserve"> مثال لهذا </w:t>
      </w:r>
      <w:r w:rsidRPr="00FF3BCF">
        <w:rPr>
          <w:rFonts w:ascii="Simplified Arabic" w:hAnsi="Simplified Arabic" w:cs="Simplified Arabic" w:hint="cs"/>
          <w:color w:val="000000"/>
          <w:sz w:val="28"/>
          <w:szCs w:val="28"/>
          <w:shd w:val="clear" w:color="auto" w:fill="FFFFFF"/>
          <w:rtl/>
        </w:rPr>
        <w:t>الأخير</w:t>
      </w:r>
      <w:r w:rsidRPr="00FF3BCF">
        <w:rPr>
          <w:rFonts w:ascii="Simplified Arabic" w:hAnsi="Simplified Arabic" w:cs="Simplified Arabic"/>
          <w:color w:val="000000"/>
          <w:sz w:val="28"/>
          <w:szCs w:val="28"/>
          <w:shd w:val="clear" w:color="auto" w:fill="FFFFFF"/>
          <w:rtl/>
        </w:rPr>
        <w:t xml:space="preserve"> ، فيجتمع لها مثالان يقع </w:t>
      </w:r>
      <w:r w:rsidRPr="00FF3BCF">
        <w:rPr>
          <w:rFonts w:ascii="Simplified Arabic" w:hAnsi="Simplified Arabic" w:cs="Simplified Arabic" w:hint="cs"/>
          <w:color w:val="000000"/>
          <w:sz w:val="28"/>
          <w:szCs w:val="28"/>
          <w:shd w:val="clear" w:color="auto" w:fill="FFFFFF"/>
          <w:rtl/>
        </w:rPr>
        <w:t>الإدغام</w:t>
      </w:r>
      <w:r>
        <w:rPr>
          <w:rFonts w:ascii="Simplified Arabic" w:hAnsi="Simplified Arabic" w:cs="Simplified Arabic"/>
          <w:color w:val="000000"/>
          <w:sz w:val="28"/>
          <w:szCs w:val="28"/>
          <w:shd w:val="clear" w:color="auto" w:fill="FFFFFF"/>
          <w:rtl/>
        </w:rPr>
        <w:t xml:space="preserve"> بينها تبعا لذلك،</w:t>
      </w:r>
      <w:r w:rsidR="00774293">
        <w:rPr>
          <w:rFonts w:ascii="Simplified Arabic" w:hAnsi="Simplified Arabic" w:cs="Simplified Arabic" w:hint="cs"/>
          <w:color w:val="000000"/>
          <w:sz w:val="28"/>
          <w:szCs w:val="28"/>
          <w:shd w:val="clear" w:color="auto" w:fill="FFFFFF"/>
          <w:rtl/>
        </w:rPr>
        <w:t xml:space="preserve"> </w:t>
      </w:r>
      <w:r>
        <w:rPr>
          <w:rFonts w:ascii="Simplified Arabic" w:hAnsi="Simplified Arabic" w:cs="Simplified Arabic"/>
          <w:color w:val="000000"/>
          <w:sz w:val="28"/>
          <w:szCs w:val="28"/>
          <w:shd w:val="clear" w:color="auto" w:fill="FFFFFF"/>
          <w:rtl/>
        </w:rPr>
        <w:t>وتطبيقا</w:t>
      </w:r>
      <w:r w:rsidR="00774293">
        <w:rPr>
          <w:rFonts w:ascii="Simplified Arabic" w:hAnsi="Simplified Arabic" w:cs="Simplified Arabic" w:hint="cs"/>
          <w:color w:val="000000"/>
          <w:sz w:val="28"/>
          <w:szCs w:val="28"/>
          <w:shd w:val="clear" w:color="auto" w:fill="FFFFFF"/>
          <w:rtl/>
        </w:rPr>
        <w:t xml:space="preserve"> </w:t>
      </w:r>
      <w:r w:rsidRPr="00FF3BCF">
        <w:rPr>
          <w:rFonts w:ascii="Simplified Arabic" w:hAnsi="Simplified Arabic" w:cs="Simplified Arabic"/>
          <w:color w:val="000000"/>
          <w:sz w:val="28"/>
          <w:szCs w:val="28"/>
          <w:shd w:val="clear" w:color="auto" w:fill="FFFFFF"/>
          <w:rtl/>
        </w:rPr>
        <w:t>لمقتضى القاعدة العامة</w:t>
      </w:r>
      <w:r>
        <w:rPr>
          <w:rFonts w:ascii="Simplified Arabic" w:hAnsi="Simplified Arabic" w:cs="Simplified Arabic" w:hint="cs"/>
          <w:color w:val="000000"/>
          <w:sz w:val="28"/>
          <w:szCs w:val="28"/>
          <w:shd w:val="clear" w:color="auto" w:fill="FFFFFF"/>
          <w:rtl/>
        </w:rPr>
        <w:t xml:space="preserve"> للإدغام </w:t>
      </w:r>
      <w:r w:rsidRPr="00FF3BCF">
        <w:rPr>
          <w:rFonts w:ascii="Simplified Arabic" w:hAnsi="Simplified Arabic" w:cs="Simplified Arabic"/>
          <w:color w:val="000000"/>
          <w:sz w:val="28"/>
          <w:szCs w:val="28"/>
          <w:shd w:val="clear" w:color="auto" w:fill="FFFFFF"/>
        </w:rPr>
        <w:t xml:space="preserve"> .</w:t>
      </w:r>
    </w:p>
    <w:p w:rsidR="00FF3BCF" w:rsidRDefault="00FF3BCF" w:rsidP="00FF3BCF">
      <w:pPr>
        <w:tabs>
          <w:tab w:val="left" w:pos="1241"/>
        </w:tabs>
        <w:spacing w:line="360" w:lineRule="auto"/>
        <w:rPr>
          <w:rFonts w:ascii="Simplified Arabic" w:hAnsi="Simplified Arabic" w:cs="Simplified Arabic"/>
          <w:color w:val="000000"/>
          <w:sz w:val="28"/>
          <w:szCs w:val="28"/>
          <w:rtl/>
        </w:rPr>
      </w:pPr>
    </w:p>
    <w:p w:rsidR="00290D95" w:rsidRPr="00FF3BCF" w:rsidRDefault="00FF3BCF" w:rsidP="00FF3BCF">
      <w:pPr>
        <w:tabs>
          <w:tab w:val="left" w:pos="1241"/>
        </w:tabs>
        <w:spacing w:line="360" w:lineRule="auto"/>
        <w:rPr>
          <w:rFonts w:ascii="Simplified Arabic" w:hAnsi="Simplified Arabic" w:cs="Simplified Arabic"/>
          <w:sz w:val="28"/>
          <w:szCs w:val="28"/>
          <w:rtl/>
          <w:lang w:bidi="ar-JO"/>
        </w:rPr>
      </w:pPr>
      <w:r w:rsidRPr="00FF3BCF">
        <w:rPr>
          <w:rFonts w:ascii="Simplified Arabic" w:hAnsi="Simplified Arabic" w:cs="Simplified Arabic"/>
          <w:color w:val="000000"/>
          <w:sz w:val="28"/>
          <w:szCs w:val="28"/>
        </w:rPr>
        <w:lastRenderedPageBreak/>
        <w:br/>
      </w:r>
      <w:r>
        <w:rPr>
          <w:rFonts w:ascii="Simplified Arabic" w:hAnsi="Simplified Arabic" w:cs="Simplified Arabic"/>
          <w:color w:val="000000"/>
          <w:sz w:val="28"/>
          <w:szCs w:val="28"/>
          <w:shd w:val="clear" w:color="auto" w:fill="FFFFFF"/>
          <w:rtl/>
        </w:rPr>
        <w:t>هكذا فعلوا في ( وتد</w:t>
      </w:r>
      <w:r w:rsidR="00EC2BDC">
        <w:rPr>
          <w:rFonts w:ascii="Simplified Arabic" w:hAnsi="Simplified Arabic" w:cs="Simplified Arabic" w:hint="cs"/>
          <w:color w:val="000000"/>
          <w:sz w:val="28"/>
          <w:szCs w:val="28"/>
          <w:shd w:val="clear" w:color="auto" w:fill="FFFFFF"/>
          <w:rtl/>
        </w:rPr>
        <w:t>ٍ</w:t>
      </w:r>
      <w:r>
        <w:rPr>
          <w:rFonts w:ascii="Simplified Arabic" w:hAnsi="Simplified Arabic" w:cs="Simplified Arabic"/>
          <w:color w:val="000000"/>
          <w:sz w:val="28"/>
          <w:szCs w:val="28"/>
          <w:shd w:val="clear" w:color="auto" w:fill="FFFFFF"/>
          <w:rtl/>
        </w:rPr>
        <w:t>)</w:t>
      </w:r>
      <w:r w:rsidRPr="00FF3BCF">
        <w:rPr>
          <w:rFonts w:ascii="Simplified Arabic" w:hAnsi="Simplified Arabic" w:cs="Simplified Arabic"/>
          <w:color w:val="000000"/>
          <w:sz w:val="28"/>
          <w:szCs w:val="28"/>
          <w:shd w:val="clear" w:color="auto" w:fill="FFFFFF"/>
          <w:rtl/>
        </w:rPr>
        <w:t xml:space="preserve"> وهو </w:t>
      </w:r>
      <w:r w:rsidRPr="00FF3BCF">
        <w:rPr>
          <w:rFonts w:ascii="Simplified Arabic" w:hAnsi="Simplified Arabic" w:cs="Simplified Arabic" w:hint="cs"/>
          <w:color w:val="000000"/>
          <w:sz w:val="28"/>
          <w:szCs w:val="28"/>
          <w:shd w:val="clear" w:color="auto" w:fill="FFFFFF"/>
          <w:rtl/>
        </w:rPr>
        <w:t>أمر</w:t>
      </w:r>
      <w:r w:rsidRPr="00FF3BCF">
        <w:rPr>
          <w:rFonts w:ascii="Simplified Arabic" w:hAnsi="Simplified Arabic" w:cs="Simplified Arabic"/>
          <w:color w:val="000000"/>
          <w:sz w:val="28"/>
          <w:szCs w:val="28"/>
          <w:shd w:val="clear" w:color="auto" w:fill="FFFFFF"/>
          <w:rtl/>
        </w:rPr>
        <w:t xml:space="preserve"> يؤكده لنا </w:t>
      </w:r>
      <w:r w:rsidRPr="00FF3BCF">
        <w:rPr>
          <w:rFonts w:ascii="Simplified Arabic" w:hAnsi="Simplified Arabic" w:cs="Simplified Arabic" w:hint="cs"/>
          <w:color w:val="000000"/>
          <w:sz w:val="28"/>
          <w:szCs w:val="28"/>
          <w:shd w:val="clear" w:color="auto" w:fill="FFFFFF"/>
          <w:rtl/>
        </w:rPr>
        <w:t>أبو</w:t>
      </w:r>
      <w:r w:rsidRPr="00FF3BCF">
        <w:rPr>
          <w:rFonts w:ascii="Simplified Arabic" w:hAnsi="Simplified Arabic" w:cs="Simplified Arabic"/>
          <w:color w:val="000000"/>
          <w:sz w:val="28"/>
          <w:szCs w:val="28"/>
          <w:shd w:val="clear" w:color="auto" w:fill="FFFFFF"/>
          <w:rtl/>
        </w:rPr>
        <w:t xml:space="preserve"> الفتح عثمان بن جني  الذي يعتقد </w:t>
      </w:r>
      <w:r w:rsidRPr="00FF3BCF">
        <w:rPr>
          <w:rFonts w:ascii="Simplified Arabic" w:hAnsi="Simplified Arabic" w:cs="Simplified Arabic" w:hint="cs"/>
          <w:color w:val="000000"/>
          <w:sz w:val="28"/>
          <w:szCs w:val="28"/>
          <w:shd w:val="clear" w:color="auto" w:fill="FFFFFF"/>
          <w:rtl/>
        </w:rPr>
        <w:t>أنهم</w:t>
      </w:r>
      <w:r w:rsidRPr="00FF3BCF">
        <w:rPr>
          <w:rFonts w:ascii="Simplified Arabic" w:hAnsi="Simplified Arabic" w:cs="Simplified Arabic"/>
          <w:color w:val="000000"/>
          <w:sz w:val="28"/>
          <w:szCs w:val="28"/>
          <w:shd w:val="clear" w:color="auto" w:fill="FFFFFF"/>
          <w:rtl/>
        </w:rPr>
        <w:t xml:space="preserve"> في المرحلة </w:t>
      </w:r>
      <w:r w:rsidRPr="00FF3BCF">
        <w:rPr>
          <w:rFonts w:ascii="Simplified Arabic" w:hAnsi="Simplified Arabic" w:cs="Simplified Arabic" w:hint="cs"/>
          <w:color w:val="000000"/>
          <w:sz w:val="28"/>
          <w:szCs w:val="28"/>
          <w:shd w:val="clear" w:color="auto" w:fill="FFFFFF"/>
          <w:rtl/>
        </w:rPr>
        <w:t>الأولى</w:t>
      </w:r>
      <w:r w:rsidRPr="00FF3BCF">
        <w:rPr>
          <w:rFonts w:ascii="Simplified Arabic" w:hAnsi="Simplified Arabic" w:cs="Simplified Arabic"/>
          <w:color w:val="000000"/>
          <w:sz w:val="28"/>
          <w:szCs w:val="28"/>
          <w:shd w:val="clear" w:color="auto" w:fill="FFFFFF"/>
          <w:rtl/>
        </w:rPr>
        <w:t xml:space="preserve"> افقدوا التاء كسرتها ؛ ولما صارت ساك</w:t>
      </w:r>
      <w:r>
        <w:rPr>
          <w:rFonts w:ascii="Simplified Arabic" w:hAnsi="Simplified Arabic" w:cs="Simplified Arabic"/>
          <w:color w:val="000000"/>
          <w:sz w:val="28"/>
          <w:szCs w:val="28"/>
          <w:shd w:val="clear" w:color="auto" w:fill="FFFFFF"/>
          <w:rtl/>
        </w:rPr>
        <w:t>نة سهل عليهم قلبها دالا، فصارت (ودد)</w:t>
      </w:r>
      <w:r w:rsidRPr="00FF3BCF">
        <w:rPr>
          <w:rFonts w:ascii="Simplified Arabic" w:hAnsi="Simplified Arabic" w:cs="Simplified Arabic"/>
          <w:color w:val="000000"/>
          <w:sz w:val="28"/>
          <w:szCs w:val="28"/>
          <w:shd w:val="clear" w:color="auto" w:fill="FFFFFF"/>
          <w:rtl/>
        </w:rPr>
        <w:t xml:space="preserve"> فاجتمع مثالان ووجب حينئذ </w:t>
      </w:r>
      <w:r w:rsidRPr="00FF3BCF">
        <w:rPr>
          <w:rFonts w:ascii="Simplified Arabic" w:hAnsi="Simplified Arabic" w:cs="Simplified Arabic" w:hint="cs"/>
          <w:color w:val="000000"/>
          <w:sz w:val="28"/>
          <w:szCs w:val="28"/>
          <w:shd w:val="clear" w:color="auto" w:fill="FFFFFF"/>
          <w:rtl/>
        </w:rPr>
        <w:t>الإدغام</w:t>
      </w:r>
      <w:r w:rsidRPr="00FF3BCF">
        <w:rPr>
          <w:rFonts w:ascii="Simplified Arabic" w:hAnsi="Simplified Arabic" w:cs="Simplified Arabic"/>
          <w:color w:val="000000"/>
          <w:sz w:val="28"/>
          <w:szCs w:val="28"/>
          <w:shd w:val="clear" w:color="auto" w:fill="FFFFFF"/>
          <w:rtl/>
        </w:rPr>
        <w:t xml:space="preserve"> ؛ فكان عندهم </w:t>
      </w:r>
      <w:r>
        <w:rPr>
          <w:rFonts w:ascii="Simplified Arabic" w:hAnsi="Simplified Arabic" w:cs="Simplified Arabic" w:hint="cs"/>
          <w:color w:val="000000"/>
          <w:sz w:val="28"/>
          <w:szCs w:val="28"/>
          <w:shd w:val="clear" w:color="auto" w:fill="FFFFFF"/>
          <w:rtl/>
        </w:rPr>
        <w:t xml:space="preserve">( </w:t>
      </w:r>
      <w:r w:rsidRPr="00FF3BCF">
        <w:rPr>
          <w:rFonts w:ascii="Simplified Arabic" w:hAnsi="Simplified Arabic" w:cs="Simplified Arabic"/>
          <w:color w:val="000000"/>
          <w:sz w:val="28"/>
          <w:szCs w:val="28"/>
          <w:shd w:val="clear" w:color="auto" w:fill="FFFFFF"/>
          <w:rtl/>
        </w:rPr>
        <w:t>ود</w:t>
      </w:r>
      <w:r w:rsidR="00EC2BDC">
        <w:rPr>
          <w:rFonts w:ascii="Simplified Arabic" w:hAnsi="Simplified Arabic" w:cs="Simplified Arabic" w:hint="cs"/>
          <w:color w:val="000000"/>
          <w:sz w:val="28"/>
          <w:szCs w:val="28"/>
          <w:shd w:val="clear" w:color="auto" w:fill="FFFFFF"/>
          <w:rtl/>
        </w:rPr>
        <w:t>ٌّ</w:t>
      </w:r>
      <w:r>
        <w:rPr>
          <w:rFonts w:ascii="Simplified Arabic" w:hAnsi="Simplified Arabic" w:cs="Simplified Arabic" w:hint="cs"/>
          <w:color w:val="000000"/>
          <w:sz w:val="28"/>
          <w:szCs w:val="28"/>
          <w:shd w:val="clear" w:color="auto" w:fill="FFFFFF"/>
          <w:rtl/>
        </w:rPr>
        <w:t xml:space="preserve"> ) </w:t>
      </w:r>
      <w:r>
        <w:rPr>
          <w:rStyle w:val="a5"/>
          <w:rFonts w:ascii="Simplified Arabic" w:hAnsi="Simplified Arabic" w:cs="Simplified Arabic"/>
          <w:color w:val="000000"/>
          <w:sz w:val="28"/>
          <w:szCs w:val="28"/>
          <w:shd w:val="clear" w:color="auto" w:fill="FFFFFF"/>
          <w:rtl/>
        </w:rPr>
        <w:footnoteReference w:customMarkFollows="1" w:id="397"/>
        <w:t>(1)</w:t>
      </w:r>
      <w:r>
        <w:rPr>
          <w:rFonts w:ascii="Simplified Arabic" w:hAnsi="Simplified Arabic" w:cs="Simplified Arabic" w:hint="cs"/>
          <w:color w:val="000000"/>
          <w:sz w:val="28"/>
          <w:szCs w:val="28"/>
          <w:shd w:val="clear" w:color="auto" w:fill="FFFFFF"/>
          <w:rtl/>
        </w:rPr>
        <w:t>.</w:t>
      </w:r>
    </w:p>
    <w:p w:rsidR="00290D95" w:rsidRDefault="00290D95" w:rsidP="008D291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أما لهجة الحجاز  ( وَتَـــدٌ ) بإظهار التاء وهي لهجة جيدة كمــــا وصفها سيبويه  </w:t>
      </w:r>
      <w:r w:rsidRPr="00A928F4">
        <w:rPr>
          <w:rStyle w:val="a5"/>
          <w:rFonts w:ascii="Simplified Arabic" w:hAnsi="Simplified Arabic" w:cs="Simplified Arabic"/>
          <w:sz w:val="28"/>
          <w:szCs w:val="28"/>
          <w:rtl/>
          <w:lang w:bidi="ar-JO"/>
        </w:rPr>
        <w:footnoteReference w:customMarkFollows="1" w:id="398"/>
        <w:t>(</w:t>
      </w:r>
      <w:r w:rsidR="008D2915">
        <w:rPr>
          <w:rStyle w:val="a5"/>
          <w:rFonts w:ascii="Simplified Arabic" w:hAnsi="Simplified Arabic" w:cs="Simplified Arabic" w:hint="cs"/>
          <w:sz w:val="28"/>
          <w:szCs w:val="28"/>
          <w:rtl/>
          <w:lang w:bidi="ar-JO"/>
        </w:rPr>
        <w:t>2</w:t>
      </w:r>
      <w:r w:rsidRPr="00A928F4">
        <w:rPr>
          <w:rStyle w:val="a5"/>
          <w:rFonts w:ascii="Simplified Arabic" w:hAnsi="Simplified Arabic" w:cs="Simplified Arabic"/>
          <w:sz w:val="28"/>
          <w:szCs w:val="28"/>
          <w:rtl/>
          <w:lang w:bidi="ar-JO"/>
        </w:rPr>
        <w:t>)</w:t>
      </w:r>
      <w:r w:rsidRPr="00A928F4">
        <w:rPr>
          <w:rFonts w:ascii="Simplified Arabic" w:hAnsi="Simplified Arabic" w:cs="Simplified Arabic" w:hint="cs"/>
          <w:sz w:val="28"/>
          <w:szCs w:val="28"/>
          <w:rtl/>
          <w:lang w:bidi="ar-JO"/>
        </w:rPr>
        <w:t xml:space="preserve"> .</w:t>
      </w:r>
    </w:p>
    <w:p w:rsidR="002E5743" w:rsidRPr="00A928F4" w:rsidRDefault="002E5743" w:rsidP="008D2915">
      <w:pPr>
        <w:tabs>
          <w:tab w:val="left" w:pos="1241"/>
        </w:tabs>
        <w:spacing w:line="360" w:lineRule="auto"/>
        <w:jc w:val="both"/>
        <w:rPr>
          <w:rFonts w:ascii="Simplified Arabic" w:hAnsi="Simplified Arabic" w:cs="Simplified Arabic"/>
          <w:sz w:val="28"/>
          <w:szCs w:val="28"/>
          <w:rtl/>
          <w:lang w:bidi="ar-JO"/>
        </w:rPr>
      </w:pPr>
    </w:p>
    <w:p w:rsidR="00930B15" w:rsidRPr="00A928F4" w:rsidRDefault="00EC2BDC" w:rsidP="00A928F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وعلى هذا</w:t>
      </w:r>
      <w:r w:rsidR="00930B15" w:rsidRPr="00A928F4">
        <w:rPr>
          <w:rFonts w:ascii="Simplified Arabic" w:hAnsi="Simplified Arabic" w:cs="Simplified Arabic" w:hint="cs"/>
          <w:sz w:val="28"/>
          <w:szCs w:val="28"/>
          <w:rtl/>
          <w:lang w:bidi="ar-JO"/>
        </w:rPr>
        <w:t xml:space="preserve"> يتضح أن</w:t>
      </w:r>
      <w:r>
        <w:rPr>
          <w:rFonts w:ascii="Simplified Arabic" w:hAnsi="Simplified Arabic" w:cs="Simplified Arabic" w:hint="cs"/>
          <w:sz w:val="28"/>
          <w:szCs w:val="28"/>
          <w:rtl/>
          <w:lang w:bidi="ar-JO"/>
        </w:rPr>
        <w:t>َّ</w:t>
      </w:r>
      <w:r w:rsidR="00930B15" w:rsidRPr="00A928F4">
        <w:rPr>
          <w:rFonts w:ascii="Simplified Arabic" w:hAnsi="Simplified Arabic" w:cs="Simplified Arabic" w:hint="cs"/>
          <w:sz w:val="28"/>
          <w:szCs w:val="28"/>
          <w:rtl/>
          <w:lang w:bidi="ar-JO"/>
        </w:rPr>
        <w:t xml:space="preserve"> : </w:t>
      </w:r>
    </w:p>
    <w:p w:rsidR="00930B15" w:rsidRPr="00A928F4" w:rsidRDefault="00EC2BDC" w:rsidP="00A928F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ودٌّ ) أصله  ( وتَدٌ</w:t>
      </w:r>
      <w:r w:rsidR="00930B15" w:rsidRPr="00A928F4">
        <w:rPr>
          <w:rFonts w:ascii="Simplified Arabic" w:hAnsi="Simplified Arabic" w:cs="Simplified Arabic" w:hint="cs"/>
          <w:sz w:val="28"/>
          <w:szCs w:val="28"/>
          <w:rtl/>
          <w:lang w:bidi="ar-JO"/>
        </w:rPr>
        <w:t xml:space="preserve"> ) أدغمت التاء في الدال بعد حذف حركتها ، وهذا قول معظم العلماء . </w:t>
      </w:r>
    </w:p>
    <w:p w:rsidR="00930B15" w:rsidRPr="00A928F4" w:rsidRDefault="00930B15" w:rsidP="008D291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ويرى </w:t>
      </w:r>
      <w:r w:rsidR="00EC2BDC">
        <w:rPr>
          <w:rFonts w:ascii="Simplified Arabic" w:hAnsi="Simplified Arabic" w:cs="Simplified Arabic" w:hint="cs"/>
          <w:sz w:val="28"/>
          <w:szCs w:val="28"/>
          <w:rtl/>
          <w:lang w:bidi="ar-JO"/>
        </w:rPr>
        <w:t>ابن منظور أن قولهم : ( ودٌّ</w:t>
      </w:r>
      <w:r w:rsidR="00B80CBD" w:rsidRPr="00A928F4">
        <w:rPr>
          <w:rFonts w:ascii="Simplified Arabic" w:hAnsi="Simplified Arabic" w:cs="Simplified Arabic" w:hint="cs"/>
          <w:sz w:val="28"/>
          <w:szCs w:val="28"/>
          <w:rtl/>
          <w:lang w:bidi="ar-JO"/>
        </w:rPr>
        <w:t xml:space="preserve"> ) ربما ( أرادوا أن يقولو</w:t>
      </w:r>
      <w:r w:rsidR="00C47DAB">
        <w:rPr>
          <w:rFonts w:ascii="Simplified Arabic" w:hAnsi="Simplified Arabic" w:cs="Simplified Arabic" w:hint="cs"/>
          <w:sz w:val="28"/>
          <w:szCs w:val="28"/>
          <w:rtl/>
          <w:lang w:bidi="ar-JO"/>
        </w:rPr>
        <w:t>ا</w:t>
      </w:r>
      <w:r w:rsidR="00B80CBD" w:rsidRPr="00A928F4">
        <w:rPr>
          <w:rFonts w:ascii="Simplified Arabic" w:hAnsi="Simplified Arabic" w:cs="Simplified Arabic" w:hint="cs"/>
          <w:sz w:val="28"/>
          <w:szCs w:val="28"/>
          <w:rtl/>
          <w:lang w:bidi="ar-JO"/>
        </w:rPr>
        <w:t xml:space="preserve">  ( وَدِدٌ ) فقلبوا إحدى الدالين تاء لقرب مخرجيهما ) </w:t>
      </w:r>
      <w:r w:rsidR="00B80CBD" w:rsidRPr="00A928F4">
        <w:rPr>
          <w:rStyle w:val="a5"/>
          <w:rFonts w:ascii="Simplified Arabic" w:hAnsi="Simplified Arabic" w:cs="Simplified Arabic"/>
          <w:sz w:val="28"/>
          <w:szCs w:val="28"/>
          <w:rtl/>
          <w:lang w:bidi="ar-JO"/>
        </w:rPr>
        <w:footnoteReference w:customMarkFollows="1" w:id="399"/>
        <w:t>(</w:t>
      </w:r>
      <w:r w:rsidR="008D2915">
        <w:rPr>
          <w:rStyle w:val="a5"/>
          <w:rFonts w:ascii="Simplified Arabic" w:hAnsi="Simplified Arabic" w:cs="Simplified Arabic" w:hint="cs"/>
          <w:sz w:val="28"/>
          <w:szCs w:val="28"/>
          <w:rtl/>
          <w:lang w:bidi="ar-JO"/>
        </w:rPr>
        <w:t>3</w:t>
      </w:r>
      <w:r w:rsidR="00B80CBD" w:rsidRPr="00A928F4">
        <w:rPr>
          <w:rStyle w:val="a5"/>
          <w:rFonts w:ascii="Simplified Arabic" w:hAnsi="Simplified Arabic" w:cs="Simplified Arabic"/>
          <w:sz w:val="28"/>
          <w:szCs w:val="28"/>
          <w:rtl/>
          <w:lang w:bidi="ar-JO"/>
        </w:rPr>
        <w:t>)</w:t>
      </w:r>
      <w:r w:rsidR="00B80CBD" w:rsidRPr="00A928F4">
        <w:rPr>
          <w:rFonts w:ascii="Simplified Arabic" w:hAnsi="Simplified Arabic" w:cs="Simplified Arabic" w:hint="cs"/>
          <w:sz w:val="28"/>
          <w:szCs w:val="28"/>
          <w:rtl/>
          <w:lang w:bidi="ar-JO"/>
        </w:rPr>
        <w:t xml:space="preserve">. </w:t>
      </w:r>
    </w:p>
    <w:p w:rsidR="00B80CBD" w:rsidRPr="00A928F4" w:rsidRDefault="00B80CBD"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 فهو يرى أن أصل الكلمة : ( ودٌّ ) ، و ( وَتَدٌ ) تطور عنها على خلاف ما يراه بعضهم أن</w:t>
      </w:r>
      <w:r w:rsidR="00585065">
        <w:rPr>
          <w:rFonts w:ascii="Simplified Arabic" w:hAnsi="Simplified Arabic" w:cs="Simplified Arabic" w:hint="cs"/>
          <w:sz w:val="28"/>
          <w:szCs w:val="28"/>
          <w:rtl/>
          <w:lang w:bidi="ar-JO"/>
        </w:rPr>
        <w:t xml:space="preserve">   </w:t>
      </w:r>
      <w:r w:rsidRPr="00A928F4">
        <w:rPr>
          <w:rFonts w:ascii="Simplified Arabic" w:hAnsi="Simplified Arabic" w:cs="Simplified Arabic" w:hint="cs"/>
          <w:sz w:val="28"/>
          <w:szCs w:val="28"/>
          <w:rtl/>
          <w:lang w:bidi="ar-JO"/>
        </w:rPr>
        <w:t xml:space="preserve"> ( وَتَدٌ ) هي الأصل ، وأن صيغة الإدغام هي</w:t>
      </w:r>
      <w:r w:rsidR="00EC2BDC">
        <w:rPr>
          <w:rFonts w:ascii="Simplified Arabic" w:hAnsi="Simplified Arabic" w:cs="Simplified Arabic" w:hint="cs"/>
          <w:sz w:val="28"/>
          <w:szCs w:val="28"/>
          <w:rtl/>
          <w:lang w:bidi="ar-JO"/>
        </w:rPr>
        <w:t xml:space="preserve"> التي تمَّ فيها التوسع </w:t>
      </w:r>
      <w:r w:rsidRPr="00A928F4">
        <w:rPr>
          <w:rFonts w:ascii="Simplified Arabic" w:hAnsi="Simplified Arabic" w:cs="Simplified Arabic" w:hint="cs"/>
          <w:sz w:val="28"/>
          <w:szCs w:val="28"/>
          <w:rtl/>
          <w:lang w:bidi="ar-JO"/>
        </w:rPr>
        <w:t xml:space="preserve"> . </w:t>
      </w:r>
    </w:p>
    <w:p w:rsidR="00B80CBD" w:rsidRPr="00A928F4" w:rsidRDefault="00B80CBD" w:rsidP="008D2915">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 xml:space="preserve">ويرى أبو حيان ( أن بعضهم قال : ( وتٌّ ) قلب الثاني إلى الأول )  </w:t>
      </w:r>
      <w:r w:rsidRPr="00A928F4">
        <w:rPr>
          <w:rStyle w:val="a5"/>
          <w:rFonts w:ascii="Simplified Arabic" w:hAnsi="Simplified Arabic" w:cs="Simplified Arabic"/>
          <w:sz w:val="28"/>
          <w:szCs w:val="28"/>
          <w:rtl/>
          <w:lang w:bidi="ar-JO"/>
        </w:rPr>
        <w:footnoteReference w:customMarkFollows="1" w:id="400"/>
        <w:t>(</w:t>
      </w:r>
      <w:r w:rsidR="008D2915">
        <w:rPr>
          <w:rStyle w:val="a5"/>
          <w:rFonts w:ascii="Simplified Arabic" w:hAnsi="Simplified Arabic" w:cs="Simplified Arabic" w:hint="cs"/>
          <w:sz w:val="28"/>
          <w:szCs w:val="28"/>
          <w:rtl/>
          <w:lang w:bidi="ar-JO"/>
        </w:rPr>
        <w:t>4</w:t>
      </w:r>
      <w:r w:rsidRPr="00A928F4">
        <w:rPr>
          <w:rStyle w:val="a5"/>
          <w:rFonts w:ascii="Simplified Arabic" w:hAnsi="Simplified Arabic" w:cs="Simplified Arabic"/>
          <w:sz w:val="28"/>
          <w:szCs w:val="28"/>
          <w:rtl/>
          <w:lang w:bidi="ar-JO"/>
        </w:rPr>
        <w:t>)</w:t>
      </w:r>
      <w:r w:rsidRPr="00A928F4">
        <w:rPr>
          <w:rFonts w:ascii="Simplified Arabic" w:hAnsi="Simplified Arabic" w:cs="Simplified Arabic" w:hint="cs"/>
          <w:sz w:val="28"/>
          <w:szCs w:val="28"/>
          <w:rtl/>
          <w:lang w:bidi="ar-JO"/>
        </w:rPr>
        <w:t>.</w:t>
      </w:r>
    </w:p>
    <w:p w:rsidR="00B80CBD" w:rsidRPr="00A928F4" w:rsidRDefault="00B80CBD" w:rsidP="00A928F4">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إذا فيجوز إدغام التاء في الدال ، أو إدغام الدال في التاء .</w:t>
      </w:r>
    </w:p>
    <w:p w:rsidR="00F73F4F" w:rsidRDefault="00B80CBD" w:rsidP="00BC7050">
      <w:pPr>
        <w:tabs>
          <w:tab w:val="left" w:pos="1241"/>
        </w:tabs>
        <w:spacing w:line="360" w:lineRule="auto"/>
        <w:jc w:val="both"/>
        <w:rPr>
          <w:rFonts w:ascii="Simplified Arabic" w:hAnsi="Simplified Arabic" w:cs="Simplified Arabic"/>
          <w:sz w:val="28"/>
          <w:szCs w:val="28"/>
          <w:rtl/>
          <w:lang w:bidi="ar-JO"/>
        </w:rPr>
      </w:pPr>
      <w:r w:rsidRPr="00A928F4">
        <w:rPr>
          <w:rFonts w:ascii="Simplified Arabic" w:hAnsi="Simplified Arabic" w:cs="Simplified Arabic" w:hint="cs"/>
          <w:sz w:val="28"/>
          <w:szCs w:val="28"/>
          <w:rtl/>
          <w:lang w:bidi="ar-JO"/>
        </w:rPr>
        <w:t>وأرجح أن ( وتدٌ ) ، و ( ودٌّ ) لا علاقة لهما بالإدغام ، فهذه لهجة ، وهذه لهجة</w:t>
      </w:r>
      <w:r w:rsidR="00EC2BDC">
        <w:rPr>
          <w:rFonts w:ascii="Simplified Arabic" w:hAnsi="Simplified Arabic" w:cs="Simplified Arabic" w:hint="cs"/>
          <w:sz w:val="28"/>
          <w:szCs w:val="28"/>
          <w:rtl/>
          <w:lang w:bidi="ar-JO"/>
        </w:rPr>
        <w:t xml:space="preserve"> أخرى</w:t>
      </w:r>
      <w:r w:rsidRPr="00A928F4">
        <w:rPr>
          <w:rFonts w:ascii="Simplified Arabic" w:hAnsi="Simplified Arabic" w:cs="Simplified Arabic" w:hint="cs"/>
          <w:sz w:val="28"/>
          <w:szCs w:val="28"/>
          <w:rtl/>
          <w:lang w:bidi="ar-JO"/>
        </w:rPr>
        <w:t xml:space="preserve"> ، أي</w:t>
      </w:r>
      <w:r w:rsidR="00EC2BDC">
        <w:rPr>
          <w:rFonts w:ascii="Simplified Arabic" w:hAnsi="Simplified Arabic" w:cs="Simplified Arabic" w:hint="cs"/>
          <w:sz w:val="28"/>
          <w:szCs w:val="28"/>
          <w:rtl/>
          <w:lang w:bidi="ar-JO"/>
        </w:rPr>
        <w:t xml:space="preserve"> :</w:t>
      </w:r>
      <w:r w:rsidRPr="00A928F4">
        <w:rPr>
          <w:rFonts w:ascii="Simplified Arabic" w:hAnsi="Simplified Arabic" w:cs="Simplified Arabic" w:hint="cs"/>
          <w:sz w:val="28"/>
          <w:szCs w:val="28"/>
          <w:rtl/>
          <w:lang w:bidi="ar-JO"/>
        </w:rPr>
        <w:t xml:space="preserve"> أن لهجـــــة تميم ( ودٌّ ) لما </w:t>
      </w:r>
      <w:r w:rsidRPr="00A928F4">
        <w:rPr>
          <w:rFonts w:ascii="Simplified Arabic" w:hAnsi="Simplified Arabic" w:cs="Simplified Arabic" w:hint="cs"/>
          <w:b/>
          <w:bCs/>
          <w:sz w:val="28"/>
          <w:szCs w:val="28"/>
          <w:u w:val="single"/>
          <w:rtl/>
          <w:lang w:bidi="ar-JO"/>
        </w:rPr>
        <w:t>رُزَّ في الحائط</w:t>
      </w:r>
      <w:r w:rsidR="00A928F4">
        <w:rPr>
          <w:rFonts w:ascii="Simplified Arabic" w:hAnsi="Simplified Arabic" w:cs="Simplified Arabic" w:hint="cs"/>
          <w:sz w:val="28"/>
          <w:szCs w:val="28"/>
          <w:rtl/>
          <w:lang w:bidi="ar-JO"/>
        </w:rPr>
        <w:t xml:space="preserve"> . وغيرهم يقولــــــون :   </w:t>
      </w:r>
      <w:r w:rsidR="00BC7050">
        <w:rPr>
          <w:rFonts w:ascii="Simplified Arabic" w:hAnsi="Simplified Arabic" w:cs="Simplified Arabic" w:hint="cs"/>
          <w:sz w:val="28"/>
          <w:szCs w:val="28"/>
          <w:rtl/>
          <w:lang w:bidi="ar-JO"/>
        </w:rPr>
        <w:t>( وتد</w:t>
      </w:r>
      <w:r w:rsidR="00EC2BDC">
        <w:rPr>
          <w:rFonts w:ascii="Simplified Arabic" w:hAnsi="Simplified Arabic" w:cs="Simplified Arabic" w:hint="cs"/>
          <w:sz w:val="28"/>
          <w:szCs w:val="28"/>
          <w:rtl/>
          <w:lang w:bidi="ar-JO"/>
        </w:rPr>
        <w:t>ٌ</w:t>
      </w:r>
      <w:r w:rsidR="00BC7050">
        <w:rPr>
          <w:rFonts w:ascii="Simplified Arabic" w:hAnsi="Simplified Arabic" w:cs="Simplified Arabic" w:hint="cs"/>
          <w:sz w:val="28"/>
          <w:szCs w:val="28"/>
          <w:rtl/>
          <w:lang w:bidi="ar-JO"/>
        </w:rPr>
        <w:t xml:space="preserve"> ) </w:t>
      </w:r>
      <w:r w:rsidRPr="00A928F4">
        <w:rPr>
          <w:rFonts w:ascii="Simplified Arabic" w:hAnsi="Simplified Arabic" w:cs="Simplified Arabic" w:hint="cs"/>
          <w:sz w:val="28"/>
          <w:szCs w:val="28"/>
          <w:rtl/>
          <w:lang w:bidi="ar-JO"/>
        </w:rPr>
        <w:t xml:space="preserve">. </w:t>
      </w:r>
    </w:p>
    <w:p w:rsidR="001706B1" w:rsidRPr="00F73F4F" w:rsidRDefault="001706B1" w:rsidP="00C52BDE">
      <w:pPr>
        <w:tabs>
          <w:tab w:val="left" w:pos="1241"/>
        </w:tabs>
        <w:spacing w:line="360" w:lineRule="auto"/>
        <w:jc w:val="center"/>
        <w:rPr>
          <w:rFonts w:ascii="Simplified Arabic" w:hAnsi="Simplified Arabic" w:cs="Simplified Arabic"/>
          <w:sz w:val="28"/>
          <w:szCs w:val="28"/>
          <w:rtl/>
          <w:lang w:bidi="ar-JO"/>
        </w:rPr>
      </w:pPr>
      <w:r w:rsidRPr="00F73F4F">
        <w:rPr>
          <w:rFonts w:ascii="Simplified Arabic" w:hAnsi="Simplified Arabic" w:cs="Simplified Arabic" w:hint="cs"/>
          <w:b/>
          <w:bCs/>
          <w:sz w:val="28"/>
          <w:szCs w:val="28"/>
          <w:rtl/>
          <w:lang w:bidi="ar-JO"/>
        </w:rPr>
        <w:lastRenderedPageBreak/>
        <w:t>ال</w:t>
      </w:r>
      <w:r w:rsidR="00C52BDE">
        <w:rPr>
          <w:rFonts w:ascii="Simplified Arabic" w:hAnsi="Simplified Arabic" w:cs="Simplified Arabic" w:hint="cs"/>
          <w:b/>
          <w:bCs/>
          <w:sz w:val="28"/>
          <w:szCs w:val="28"/>
          <w:rtl/>
          <w:lang w:bidi="ar-JO"/>
        </w:rPr>
        <w:t>مسأل</w:t>
      </w:r>
      <w:r w:rsidRPr="00F73F4F">
        <w:rPr>
          <w:rFonts w:ascii="Simplified Arabic" w:hAnsi="Simplified Arabic" w:cs="Simplified Arabic" w:hint="cs"/>
          <w:b/>
          <w:bCs/>
          <w:sz w:val="28"/>
          <w:szCs w:val="28"/>
          <w:rtl/>
          <w:lang w:bidi="ar-JO"/>
        </w:rPr>
        <w:t xml:space="preserve">ة الثانية </w:t>
      </w:r>
    </w:p>
    <w:p w:rsidR="001706B1" w:rsidRPr="007D1126" w:rsidRDefault="001706B1" w:rsidP="00624A08">
      <w:pPr>
        <w:tabs>
          <w:tab w:val="left" w:pos="1241"/>
        </w:tabs>
        <w:spacing w:line="360" w:lineRule="auto"/>
        <w:jc w:val="center"/>
        <w:rPr>
          <w:rFonts w:ascii="Simplified Arabic" w:hAnsi="Simplified Arabic" w:cs="Simplified Arabic"/>
          <w:b/>
          <w:bCs/>
          <w:sz w:val="28"/>
          <w:szCs w:val="28"/>
          <w:rtl/>
          <w:lang w:bidi="ar-JO"/>
        </w:rPr>
      </w:pPr>
      <w:r w:rsidRPr="007D1126">
        <w:rPr>
          <w:rFonts w:ascii="Simplified Arabic" w:hAnsi="Simplified Arabic" w:cs="Simplified Arabic" w:hint="cs"/>
          <w:b/>
          <w:bCs/>
          <w:sz w:val="28"/>
          <w:szCs w:val="28"/>
          <w:rtl/>
          <w:lang w:bidi="ar-JO"/>
        </w:rPr>
        <w:t xml:space="preserve">أول المتقاربين ساكن والثاني متحرك </w:t>
      </w:r>
    </w:p>
    <w:p w:rsidR="0049713D" w:rsidRDefault="009A1AAC" w:rsidP="009A1AA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إذا اجتمع متقاربان في كلمة واحدة أولهما ساكن أدغم </w:t>
      </w:r>
      <w:r w:rsidR="00C84C56">
        <w:rPr>
          <w:rFonts w:ascii="Simplified Arabic" w:hAnsi="Simplified Arabic" w:cs="Simplified Arabic" w:hint="cs"/>
          <w:sz w:val="28"/>
          <w:szCs w:val="28"/>
          <w:rtl/>
          <w:lang w:bidi="ar-JO"/>
        </w:rPr>
        <w:t xml:space="preserve">الأول في الثاني بعد قلب أحدهما إلى جنس الآخر </w:t>
      </w:r>
      <w:r w:rsidR="00C84C56">
        <w:rPr>
          <w:rStyle w:val="a5"/>
          <w:rFonts w:ascii="Simplified Arabic" w:hAnsi="Simplified Arabic" w:cs="Simplified Arabic"/>
          <w:sz w:val="28"/>
          <w:szCs w:val="28"/>
          <w:rtl/>
          <w:lang w:bidi="ar-JO"/>
        </w:rPr>
        <w:footnoteReference w:customMarkFollows="1" w:id="401"/>
        <w:t>(1)</w:t>
      </w:r>
      <w:r w:rsidR="00C84C56">
        <w:rPr>
          <w:rFonts w:ascii="Simplified Arabic" w:hAnsi="Simplified Arabic" w:cs="Simplified Arabic" w:hint="cs"/>
          <w:sz w:val="28"/>
          <w:szCs w:val="28"/>
          <w:rtl/>
          <w:lang w:bidi="ar-JO"/>
        </w:rPr>
        <w:t xml:space="preserve">. </w:t>
      </w:r>
    </w:p>
    <w:p w:rsidR="00C84C56" w:rsidRDefault="00C84C56" w:rsidP="009A1AA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وهذا النوع يطلق عليه</w:t>
      </w:r>
      <w:r w:rsidR="009B026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الإدغام الصغير . </w:t>
      </w:r>
    </w:p>
    <w:p w:rsidR="00C84C56" w:rsidRDefault="00C84C56" w:rsidP="009A1AA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وإجمالاً يكون الحديث عليه على النحو الآتي :</w:t>
      </w:r>
    </w:p>
    <w:p w:rsidR="00C84C56" w:rsidRDefault="00C84C56" w:rsidP="009A1AA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أولاً : الإدغام الجائز : </w:t>
      </w:r>
    </w:p>
    <w:p w:rsidR="00C84C56" w:rsidRDefault="00C84C56" w:rsidP="00EF2BDB">
      <w:pPr>
        <w:pStyle w:val="a6"/>
        <w:numPr>
          <w:ilvl w:val="0"/>
          <w:numId w:val="2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تاء الافتعال .</w:t>
      </w:r>
    </w:p>
    <w:p w:rsidR="00C84C56" w:rsidRDefault="00C84C56" w:rsidP="00EF2BDB">
      <w:pPr>
        <w:pStyle w:val="a6"/>
        <w:numPr>
          <w:ilvl w:val="0"/>
          <w:numId w:val="2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تاء الفاعل .</w:t>
      </w:r>
    </w:p>
    <w:p w:rsidR="00C84C56" w:rsidRDefault="00C84C56" w:rsidP="00EF2BDB">
      <w:pPr>
        <w:pStyle w:val="a6"/>
        <w:numPr>
          <w:ilvl w:val="0"/>
          <w:numId w:val="2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نون انفعل في فائه .</w:t>
      </w:r>
    </w:p>
    <w:p w:rsidR="00C84C56" w:rsidRDefault="00C84C56" w:rsidP="00C84C5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ثانياً : الإدغام الواجب :</w:t>
      </w:r>
    </w:p>
    <w:p w:rsidR="00C84C56" w:rsidRDefault="00C84C56" w:rsidP="00EF2BDB">
      <w:pPr>
        <w:pStyle w:val="a6"/>
        <w:numPr>
          <w:ilvl w:val="0"/>
          <w:numId w:val="30"/>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لام المعرفة في بعض الحروف .</w:t>
      </w:r>
    </w:p>
    <w:p w:rsidR="00C84C56" w:rsidRDefault="00C84C56" w:rsidP="00EF2BDB">
      <w:pPr>
        <w:pStyle w:val="a6"/>
        <w:numPr>
          <w:ilvl w:val="0"/>
          <w:numId w:val="30"/>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الواو والياء إذا سكنت أولاهما .</w:t>
      </w:r>
    </w:p>
    <w:p w:rsidR="00B449D9" w:rsidRDefault="00B449D9" w:rsidP="00B449D9">
      <w:pPr>
        <w:pStyle w:val="a6"/>
        <w:tabs>
          <w:tab w:val="left" w:pos="1241"/>
        </w:tabs>
        <w:spacing w:line="360" w:lineRule="auto"/>
        <w:jc w:val="both"/>
        <w:rPr>
          <w:rFonts w:ascii="Simplified Arabic" w:hAnsi="Simplified Arabic" w:cs="Simplified Arabic"/>
          <w:sz w:val="28"/>
          <w:szCs w:val="28"/>
          <w:rtl/>
          <w:lang w:bidi="ar-JO"/>
        </w:rPr>
      </w:pPr>
    </w:p>
    <w:p w:rsidR="00B449D9" w:rsidRDefault="00B449D9" w:rsidP="00B449D9">
      <w:pPr>
        <w:pStyle w:val="a6"/>
        <w:tabs>
          <w:tab w:val="left" w:pos="1241"/>
        </w:tabs>
        <w:spacing w:line="360" w:lineRule="auto"/>
        <w:jc w:val="both"/>
        <w:rPr>
          <w:rFonts w:ascii="Simplified Arabic" w:hAnsi="Simplified Arabic" w:cs="Simplified Arabic"/>
          <w:sz w:val="28"/>
          <w:szCs w:val="28"/>
          <w:rtl/>
          <w:lang w:bidi="ar-JO"/>
        </w:rPr>
      </w:pPr>
    </w:p>
    <w:p w:rsidR="00B449D9" w:rsidRDefault="00B449D9" w:rsidP="00B449D9">
      <w:pPr>
        <w:pStyle w:val="a6"/>
        <w:tabs>
          <w:tab w:val="left" w:pos="1241"/>
        </w:tabs>
        <w:spacing w:line="360" w:lineRule="auto"/>
        <w:jc w:val="both"/>
        <w:rPr>
          <w:rFonts w:ascii="Simplified Arabic" w:hAnsi="Simplified Arabic" w:cs="Simplified Arabic"/>
          <w:sz w:val="28"/>
          <w:szCs w:val="28"/>
          <w:rtl/>
          <w:lang w:bidi="ar-JO"/>
        </w:rPr>
      </w:pPr>
    </w:p>
    <w:p w:rsidR="00B449D9" w:rsidRDefault="00B449D9" w:rsidP="00B449D9">
      <w:pPr>
        <w:pStyle w:val="a6"/>
        <w:tabs>
          <w:tab w:val="left" w:pos="1241"/>
        </w:tabs>
        <w:spacing w:line="360" w:lineRule="auto"/>
        <w:jc w:val="both"/>
        <w:rPr>
          <w:rFonts w:ascii="Simplified Arabic" w:hAnsi="Simplified Arabic" w:cs="Simplified Arabic"/>
          <w:sz w:val="28"/>
          <w:szCs w:val="28"/>
          <w:rtl/>
          <w:lang w:bidi="ar-JO"/>
        </w:rPr>
      </w:pPr>
    </w:p>
    <w:p w:rsidR="00B449D9" w:rsidRPr="008177F4" w:rsidRDefault="00B449D9" w:rsidP="00B449D9">
      <w:pPr>
        <w:pStyle w:val="a6"/>
        <w:tabs>
          <w:tab w:val="left" w:pos="1241"/>
        </w:tabs>
        <w:spacing w:line="360" w:lineRule="auto"/>
        <w:jc w:val="both"/>
        <w:rPr>
          <w:rFonts w:ascii="Simplified Arabic" w:hAnsi="Simplified Arabic" w:cs="Simplified Arabic"/>
          <w:b/>
          <w:bCs/>
          <w:sz w:val="28"/>
          <w:szCs w:val="28"/>
          <w:rtl/>
          <w:lang w:bidi="ar-JO"/>
        </w:rPr>
      </w:pPr>
      <w:r w:rsidRPr="008177F4">
        <w:rPr>
          <w:rFonts w:ascii="Simplified Arabic" w:hAnsi="Simplified Arabic" w:cs="Simplified Arabic" w:hint="cs"/>
          <w:b/>
          <w:bCs/>
          <w:sz w:val="28"/>
          <w:szCs w:val="28"/>
          <w:rtl/>
          <w:lang w:bidi="ar-JO"/>
        </w:rPr>
        <w:lastRenderedPageBreak/>
        <w:t>أولاً : الإدغام الجائــــز :</w:t>
      </w:r>
    </w:p>
    <w:p w:rsidR="00B449D9" w:rsidRDefault="00B449D9" w:rsidP="00EF2BDB">
      <w:pPr>
        <w:pStyle w:val="a6"/>
        <w:numPr>
          <w:ilvl w:val="0"/>
          <w:numId w:val="3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تاء الافت</w:t>
      </w:r>
      <w:r w:rsidR="00A47FD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ع</w:t>
      </w:r>
      <w:r w:rsidR="00A47FD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ال : </w:t>
      </w:r>
    </w:p>
    <w:p w:rsidR="00A47FD1" w:rsidRDefault="00A47FD1"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إذا كانت فاء ( افْتَعَل ) مقارباً لتائه ،</w:t>
      </w:r>
      <w:r w:rsidR="009B026D">
        <w:rPr>
          <w:rFonts w:ascii="Simplified Arabic" w:hAnsi="Simplified Arabic" w:cs="Simplified Arabic" w:hint="cs"/>
          <w:sz w:val="28"/>
          <w:szCs w:val="28"/>
          <w:rtl/>
          <w:lang w:bidi="ar-JO"/>
        </w:rPr>
        <w:t xml:space="preserve"> وذلك إذا كانت الفاء أحد تسعة </w:t>
      </w:r>
      <w:r>
        <w:rPr>
          <w:rFonts w:ascii="Simplified Arabic" w:hAnsi="Simplified Arabic" w:cs="Simplified Arabic" w:hint="cs"/>
          <w:sz w:val="28"/>
          <w:szCs w:val="28"/>
          <w:rtl/>
          <w:lang w:bidi="ar-JO"/>
        </w:rPr>
        <w:t xml:space="preserve">أحرف وهي :           ( الدال ، والذال ، والطاء ، والظاء ، والثاء ، والصاد ، والسين ، والزاي ، والضاد ) جاز إدغام فاء ( افتعل ) في تائه ، أكثر من جواز إدغام تائه في عينه </w:t>
      </w:r>
      <w:r>
        <w:rPr>
          <w:rStyle w:val="a5"/>
          <w:rFonts w:ascii="Simplified Arabic" w:hAnsi="Simplified Arabic" w:cs="Simplified Arabic"/>
          <w:sz w:val="28"/>
          <w:szCs w:val="28"/>
          <w:rtl/>
          <w:lang w:bidi="ar-JO"/>
        </w:rPr>
        <w:footnoteReference w:customMarkFollows="1" w:id="402"/>
        <w:t>(1)</w:t>
      </w:r>
      <w:r>
        <w:rPr>
          <w:rFonts w:ascii="Simplified Arabic" w:hAnsi="Simplified Arabic" w:cs="Simplified Arabic" w:hint="cs"/>
          <w:sz w:val="28"/>
          <w:szCs w:val="28"/>
          <w:rtl/>
          <w:lang w:bidi="ar-JO"/>
        </w:rPr>
        <w:t xml:space="preserve">. </w:t>
      </w:r>
    </w:p>
    <w:p w:rsidR="00A47FD1" w:rsidRDefault="00A47FD1"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ومنه قولهم في (  افتعل ) من الثريد : أثَّرد</w:t>
      </w:r>
      <w:r w:rsidR="009B026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هو مُثَّرِد . </w:t>
      </w:r>
    </w:p>
    <w:p w:rsidR="00A47FD1" w:rsidRDefault="00A47FD1"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وأصلها : ( اثْتَرَدَ ، مُثْتَرِدٌ )  </w:t>
      </w:r>
      <w:r w:rsidR="002C33CB">
        <w:rPr>
          <w:rStyle w:val="a5"/>
          <w:rFonts w:ascii="Simplified Arabic" w:hAnsi="Simplified Arabic" w:cs="Simplified Arabic"/>
          <w:sz w:val="28"/>
          <w:szCs w:val="28"/>
          <w:rtl/>
          <w:lang w:bidi="ar-JO"/>
        </w:rPr>
        <w:footnoteReference w:customMarkFollows="1" w:id="403"/>
        <w:t>(2)</w:t>
      </w:r>
      <w:r>
        <w:rPr>
          <w:rFonts w:ascii="Simplified Arabic" w:hAnsi="Simplified Arabic" w:cs="Simplified Arabic" w:hint="cs"/>
          <w:sz w:val="28"/>
          <w:szCs w:val="28"/>
          <w:rtl/>
          <w:lang w:bidi="ar-JO"/>
        </w:rPr>
        <w:t xml:space="preserve">. </w:t>
      </w:r>
    </w:p>
    <w:p w:rsidR="00A47FD1" w:rsidRDefault="00A47FD1"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قلبت تاء ( افتعل ) ثاء ، ثم أدغمت في الثاء الأولى ، ويعد هذا التأثر تقدمياً ، لأن الثاني تأثر بالأول .</w:t>
      </w:r>
    </w:p>
    <w:p w:rsidR="00DF3B1F" w:rsidRDefault="00DF3B1F"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ويجوز قلب فاء ( افتعل ) تاء ، ثم إدغامها في تاء ( افتعل ) ، ومن ذلك قولهم :           ( اتَّرد ،  مُتَّردٌ ) ، وأصله ( اثْتَرَد ، مُثتَرِدٌ ) ، تجاورت الثاء والتاء ، وهما قريبتان في المخرج فأدغمت الثاء في التاء ، ليكون الصوت نوعاً واحداً ، وذلك بنقل مخرجها نحو الثنايا مع انحباس النفس انحباسا كاملاً لتصبح في شدة التاء ، وهكذا تم الإدغام </w:t>
      </w:r>
      <w:r>
        <w:rPr>
          <w:rStyle w:val="a5"/>
          <w:rFonts w:ascii="Simplified Arabic" w:hAnsi="Simplified Arabic" w:cs="Simplified Arabic"/>
          <w:sz w:val="28"/>
          <w:szCs w:val="28"/>
          <w:rtl/>
          <w:lang w:bidi="ar-JO"/>
        </w:rPr>
        <w:footnoteReference w:customMarkFollows="1" w:id="404"/>
        <w:t>(3)</w:t>
      </w:r>
      <w:r>
        <w:rPr>
          <w:rFonts w:ascii="Simplified Arabic" w:hAnsi="Simplified Arabic" w:cs="Simplified Arabic" w:hint="cs"/>
          <w:sz w:val="28"/>
          <w:szCs w:val="28"/>
          <w:rtl/>
          <w:lang w:bidi="ar-JO"/>
        </w:rPr>
        <w:t xml:space="preserve">. </w:t>
      </w:r>
    </w:p>
    <w:p w:rsidR="00DF3B1F" w:rsidRDefault="00DF3B1F"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ويرى ابن جني أن هذا هو القياس الأقوى </w:t>
      </w:r>
      <w:r>
        <w:rPr>
          <w:rStyle w:val="a5"/>
          <w:rFonts w:ascii="Simplified Arabic" w:hAnsi="Simplified Arabic" w:cs="Simplified Arabic"/>
          <w:sz w:val="28"/>
          <w:szCs w:val="28"/>
          <w:rtl/>
          <w:lang w:bidi="ar-JO"/>
        </w:rPr>
        <w:footnoteReference w:customMarkFollows="1" w:id="405"/>
        <w:t>(4)</w:t>
      </w:r>
      <w:r>
        <w:rPr>
          <w:rFonts w:ascii="Simplified Arabic" w:hAnsi="Simplified Arabic" w:cs="Simplified Arabic" w:hint="cs"/>
          <w:sz w:val="28"/>
          <w:szCs w:val="28"/>
          <w:rtl/>
          <w:lang w:bidi="ar-JO"/>
        </w:rPr>
        <w:t xml:space="preserve"> ، وذلك لقلب الأول إلى جنس الثاني ، </w:t>
      </w:r>
      <w:r w:rsidR="00C70446">
        <w:rPr>
          <w:rFonts w:ascii="Simplified Arabic" w:hAnsi="Simplified Arabic" w:cs="Simplified Arabic" w:hint="cs"/>
          <w:sz w:val="28"/>
          <w:szCs w:val="28"/>
          <w:rtl/>
          <w:lang w:bidi="ar-JO"/>
        </w:rPr>
        <w:t xml:space="preserve">وهذا التأثر يطلق عليه علماء اللغة المحدثون التأثر الرجعي ، حيث تأثر الصوت الأول بالثاني ، وهو الشائع في اللغة العربية . </w:t>
      </w:r>
    </w:p>
    <w:p w:rsidR="00767831" w:rsidRDefault="000E7259"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وأمثلة تاء الافتعال كثيرة ، ومنها : </w:t>
      </w:r>
    </w:p>
    <w:p w:rsidR="000E7259" w:rsidRDefault="000E7259"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إدغامها في الظاء نحو ( يَظَّلم ) وذلك بإدغام التاء في الظاء بعد قلبها ظاءً في رأي الرضي وغيره </w:t>
      </w:r>
      <w:r>
        <w:rPr>
          <w:rStyle w:val="a5"/>
          <w:rFonts w:ascii="Simplified Arabic" w:hAnsi="Simplified Arabic" w:cs="Simplified Arabic"/>
          <w:sz w:val="28"/>
          <w:szCs w:val="28"/>
          <w:rtl/>
          <w:lang w:bidi="ar-JO"/>
        </w:rPr>
        <w:footnoteReference w:customMarkFollows="1" w:id="406"/>
        <w:t>(1)</w:t>
      </w:r>
      <w:r>
        <w:rPr>
          <w:rFonts w:ascii="Simplified Arabic" w:hAnsi="Simplified Arabic" w:cs="Simplified Arabic" w:hint="cs"/>
          <w:sz w:val="28"/>
          <w:szCs w:val="28"/>
          <w:rtl/>
          <w:lang w:bidi="ar-JO"/>
        </w:rPr>
        <w:t xml:space="preserve"> أو بعد قلبها طاء على رأي الأكثرين لتوافق الظاء في الإطباق  </w:t>
      </w:r>
      <w:r>
        <w:rPr>
          <w:rStyle w:val="a5"/>
          <w:rFonts w:ascii="Simplified Arabic" w:hAnsi="Simplified Arabic" w:cs="Simplified Arabic"/>
          <w:sz w:val="28"/>
          <w:szCs w:val="28"/>
          <w:rtl/>
          <w:lang w:bidi="ar-JO"/>
        </w:rPr>
        <w:footnoteReference w:customMarkFollows="1" w:id="407"/>
        <w:t>(2)</w:t>
      </w:r>
      <w:r>
        <w:rPr>
          <w:rFonts w:ascii="Simplified Arabic" w:hAnsi="Simplified Arabic" w:cs="Simplified Arabic" w:hint="cs"/>
          <w:sz w:val="28"/>
          <w:szCs w:val="28"/>
          <w:rtl/>
          <w:lang w:bidi="ar-JO"/>
        </w:rPr>
        <w:t>.</w:t>
      </w:r>
    </w:p>
    <w:p w:rsidR="00190F49" w:rsidRDefault="00190F49"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إذا وقعت الصاد فاء في صيغة الافتعال ، فإن الطاء تقلب صاداً وتدغم ومن ذلك قولهم : ( اصَّبر </w:t>
      </w:r>
      <w:r w:rsidR="00150BC1">
        <w:rPr>
          <w:rFonts w:ascii="Simplified Arabic" w:hAnsi="Simplified Arabic" w:cs="Simplified Arabic" w:hint="cs"/>
          <w:sz w:val="28"/>
          <w:szCs w:val="28"/>
          <w:rtl/>
          <w:lang w:bidi="ar-JO"/>
        </w:rPr>
        <w:t xml:space="preserve">) ، ( اصَّلح ) ، ( اصَّهر ) وأصلها : ( اصتبر ، اصتلح ، اصتهر ) </w:t>
      </w:r>
      <w:r w:rsidR="00150BC1">
        <w:rPr>
          <w:rStyle w:val="a5"/>
          <w:rFonts w:ascii="Simplified Arabic" w:hAnsi="Simplified Arabic" w:cs="Simplified Arabic"/>
          <w:sz w:val="28"/>
          <w:szCs w:val="28"/>
          <w:rtl/>
          <w:lang w:bidi="ar-JO"/>
        </w:rPr>
        <w:footnoteReference w:customMarkFollows="1" w:id="408"/>
        <w:t>(3)</w:t>
      </w:r>
      <w:r w:rsidR="00150BC1">
        <w:rPr>
          <w:rFonts w:ascii="Simplified Arabic" w:hAnsi="Simplified Arabic" w:cs="Simplified Arabic" w:hint="cs"/>
          <w:sz w:val="28"/>
          <w:szCs w:val="28"/>
          <w:rtl/>
          <w:lang w:bidi="ar-JO"/>
        </w:rPr>
        <w:t xml:space="preserve">. </w:t>
      </w:r>
    </w:p>
    <w:p w:rsidR="00150BC1" w:rsidRDefault="00150BC1" w:rsidP="00A47F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وقيل أن التاء قلبت صاداً لتوافق الصاد مع ما قبلها ، ثم أدغمت الصادان في الكلمات السابقة ، وهذا رأي الرضي ، إذ لا دليل على قلب التاء طاء أولاً ثم إدغامها في الصاد </w:t>
      </w:r>
      <w:r>
        <w:rPr>
          <w:rStyle w:val="a5"/>
          <w:rFonts w:ascii="Simplified Arabic" w:hAnsi="Simplified Arabic" w:cs="Simplified Arabic"/>
          <w:sz w:val="28"/>
          <w:szCs w:val="28"/>
          <w:rtl/>
          <w:lang w:bidi="ar-JO"/>
        </w:rPr>
        <w:footnoteReference w:customMarkFollows="1" w:id="409"/>
        <w:t>(4)</w:t>
      </w:r>
      <w:r>
        <w:rPr>
          <w:rFonts w:ascii="Simplified Arabic" w:hAnsi="Simplified Arabic" w:cs="Simplified Arabic" w:hint="cs"/>
          <w:sz w:val="28"/>
          <w:szCs w:val="28"/>
          <w:rtl/>
          <w:lang w:bidi="ar-JO"/>
        </w:rPr>
        <w:t xml:space="preserve"> ولا يجوز العكس ، لأن الصاد صوت صفيري ولا يجوز ذهاب صفة الصفير بالإدغام </w:t>
      </w:r>
      <w:r>
        <w:rPr>
          <w:rStyle w:val="a5"/>
          <w:rFonts w:ascii="Simplified Arabic" w:hAnsi="Simplified Arabic" w:cs="Simplified Arabic"/>
          <w:sz w:val="28"/>
          <w:szCs w:val="28"/>
          <w:rtl/>
          <w:lang w:bidi="ar-JO"/>
        </w:rPr>
        <w:footnoteReference w:customMarkFollows="1" w:id="410"/>
        <w:t>(5)</w:t>
      </w:r>
      <w:r>
        <w:rPr>
          <w:rFonts w:ascii="Simplified Arabic" w:hAnsi="Simplified Arabic" w:cs="Simplified Arabic" w:hint="cs"/>
          <w:sz w:val="28"/>
          <w:szCs w:val="28"/>
          <w:rtl/>
          <w:lang w:bidi="ar-JO"/>
        </w:rPr>
        <w:t xml:space="preserve">. </w:t>
      </w:r>
    </w:p>
    <w:p w:rsidR="005B33D4" w:rsidRDefault="00600566" w:rsidP="005B33D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إدغام تاء الافتعال في الضاد بعد قلبها ضاداً فهو جائز ، كما في قول :                ( اضْتَرب ) و ( اضْتَجع ) يجوز قلب التاء طاء لموافقتها الضاد في الاستعلاء ، فتقول في الأمثلة السابقة : ( اضْطرب ، اضطجع ) وهذا أكثر وأقيس </w:t>
      </w:r>
      <w:r>
        <w:rPr>
          <w:rStyle w:val="a5"/>
          <w:rFonts w:ascii="Simplified Arabic" w:hAnsi="Simplified Arabic" w:cs="Simplified Arabic"/>
          <w:sz w:val="28"/>
          <w:szCs w:val="28"/>
          <w:rtl/>
          <w:lang w:bidi="ar-JO"/>
        </w:rPr>
        <w:footnoteReference w:customMarkFollows="1" w:id="411"/>
        <w:t>(6)</w:t>
      </w:r>
      <w:r>
        <w:rPr>
          <w:rFonts w:ascii="Simplified Arabic" w:hAnsi="Simplified Arabic" w:cs="Simplified Arabic" w:hint="cs"/>
          <w:sz w:val="28"/>
          <w:szCs w:val="28"/>
          <w:rtl/>
          <w:lang w:bidi="ar-JO"/>
        </w:rPr>
        <w:t>.</w:t>
      </w:r>
      <w:r w:rsidR="005B33D4">
        <w:rPr>
          <w:rFonts w:ascii="Simplified Arabic" w:hAnsi="Simplified Arabic" w:cs="Simplified Arabic" w:hint="cs"/>
          <w:sz w:val="28"/>
          <w:szCs w:val="28"/>
          <w:rtl/>
          <w:lang w:bidi="ar-JO"/>
        </w:rPr>
        <w:t xml:space="preserve">   ويرى ابن جني</w:t>
      </w:r>
      <w:r w:rsidR="00287C7D">
        <w:rPr>
          <w:rFonts w:ascii="Simplified Arabic" w:hAnsi="Simplified Arabic" w:cs="Simplified Arabic" w:hint="cs"/>
          <w:sz w:val="28"/>
          <w:szCs w:val="28"/>
          <w:rtl/>
          <w:lang w:bidi="ar-JO"/>
        </w:rPr>
        <w:t xml:space="preserve"> :</w:t>
      </w:r>
      <w:r w:rsidR="005B33D4">
        <w:rPr>
          <w:rFonts w:ascii="Simplified Arabic" w:hAnsi="Simplified Arabic" w:cs="Simplified Arabic" w:hint="cs"/>
          <w:sz w:val="28"/>
          <w:szCs w:val="28"/>
          <w:rtl/>
          <w:lang w:bidi="ar-JO"/>
        </w:rPr>
        <w:t xml:space="preserve"> أن إدغام الضاد في الطاء لغة مرذولة ، وذلك لما في الضاد من الامتداد و الفشو ، وهي من الحروف الخمسة التي يدغم فيها ما يجاورها ، ولا تدغم هي فيما يجاورها  </w:t>
      </w:r>
      <w:r w:rsidR="005B33D4">
        <w:rPr>
          <w:rStyle w:val="a5"/>
          <w:rFonts w:ascii="Simplified Arabic" w:hAnsi="Simplified Arabic" w:cs="Simplified Arabic"/>
          <w:sz w:val="28"/>
          <w:szCs w:val="28"/>
          <w:rtl/>
          <w:lang w:bidi="ar-JO"/>
        </w:rPr>
        <w:footnoteReference w:customMarkFollows="1" w:id="412"/>
        <w:t>(7)</w:t>
      </w:r>
      <w:r w:rsidR="005B33D4">
        <w:rPr>
          <w:rFonts w:ascii="Simplified Arabic" w:hAnsi="Simplified Arabic" w:cs="Simplified Arabic" w:hint="cs"/>
          <w:sz w:val="28"/>
          <w:szCs w:val="28"/>
          <w:rtl/>
          <w:lang w:bidi="ar-JO"/>
        </w:rPr>
        <w:t xml:space="preserve">. </w:t>
      </w:r>
    </w:p>
    <w:p w:rsidR="007424AF" w:rsidRDefault="007424AF" w:rsidP="005B33D4">
      <w:pPr>
        <w:tabs>
          <w:tab w:val="left" w:pos="1241"/>
        </w:tabs>
        <w:spacing w:line="360" w:lineRule="auto"/>
        <w:jc w:val="both"/>
        <w:rPr>
          <w:rFonts w:ascii="Simplified Arabic" w:hAnsi="Simplified Arabic" w:cs="Simplified Arabic"/>
          <w:sz w:val="28"/>
          <w:szCs w:val="28"/>
          <w:rtl/>
          <w:lang w:bidi="ar-JO"/>
        </w:rPr>
      </w:pPr>
    </w:p>
    <w:p w:rsidR="007424AF" w:rsidRDefault="007424AF" w:rsidP="005B33D4">
      <w:pPr>
        <w:tabs>
          <w:tab w:val="left" w:pos="1241"/>
        </w:tabs>
        <w:spacing w:line="360" w:lineRule="auto"/>
        <w:jc w:val="both"/>
        <w:rPr>
          <w:rFonts w:ascii="Simplified Arabic" w:hAnsi="Simplified Arabic" w:cs="Simplified Arabic"/>
          <w:sz w:val="28"/>
          <w:szCs w:val="28"/>
          <w:rtl/>
          <w:lang w:bidi="ar-JO"/>
        </w:rPr>
      </w:pPr>
    </w:p>
    <w:p w:rsidR="007424AF" w:rsidRPr="00F73F4F" w:rsidRDefault="0027006C" w:rsidP="005B33D4">
      <w:pPr>
        <w:tabs>
          <w:tab w:val="left" w:pos="1241"/>
        </w:tabs>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وعليه ف</w:t>
      </w:r>
      <w:r w:rsidR="007424AF" w:rsidRPr="00F73F4F">
        <w:rPr>
          <w:rFonts w:ascii="Simplified Arabic" w:hAnsi="Simplified Arabic" w:cs="Simplified Arabic" w:hint="cs"/>
          <w:b/>
          <w:bCs/>
          <w:sz w:val="28"/>
          <w:szCs w:val="28"/>
          <w:rtl/>
          <w:lang w:bidi="ar-JO"/>
        </w:rPr>
        <w:t>يتضح</w:t>
      </w:r>
      <w:r>
        <w:rPr>
          <w:rFonts w:ascii="Simplified Arabic" w:hAnsi="Simplified Arabic" w:cs="Simplified Arabic" w:hint="cs"/>
          <w:b/>
          <w:bCs/>
          <w:sz w:val="28"/>
          <w:szCs w:val="28"/>
          <w:rtl/>
          <w:lang w:bidi="ar-JO"/>
        </w:rPr>
        <w:t xml:space="preserve"> لنا ما يأتي</w:t>
      </w:r>
      <w:r w:rsidR="007424AF" w:rsidRPr="00F73F4F">
        <w:rPr>
          <w:rFonts w:ascii="Simplified Arabic" w:hAnsi="Simplified Arabic" w:cs="Simplified Arabic" w:hint="cs"/>
          <w:b/>
          <w:bCs/>
          <w:sz w:val="28"/>
          <w:szCs w:val="28"/>
          <w:rtl/>
          <w:lang w:bidi="ar-JO"/>
        </w:rPr>
        <w:t xml:space="preserve"> : </w:t>
      </w:r>
    </w:p>
    <w:p w:rsidR="007424AF" w:rsidRDefault="007424AF" w:rsidP="00EF2BDB">
      <w:pPr>
        <w:pStyle w:val="a6"/>
        <w:numPr>
          <w:ilvl w:val="0"/>
          <w:numId w:val="3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أن الطاء المبدلة من تاء الافتعال تدغم في الظاء ، وفي الصاد وفي الضاد جوازاً .</w:t>
      </w:r>
    </w:p>
    <w:p w:rsidR="007424AF" w:rsidRDefault="007424AF" w:rsidP="00EF2BDB">
      <w:pPr>
        <w:pStyle w:val="a6"/>
        <w:numPr>
          <w:ilvl w:val="0"/>
          <w:numId w:val="3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يجوز إدغام الظاء والضاد في الطاء </w:t>
      </w:r>
      <w:r w:rsidRPr="007424AF">
        <w:rPr>
          <w:rFonts w:ascii="Simplified Arabic" w:hAnsi="Simplified Arabic" w:cs="Simplified Arabic" w:hint="cs"/>
          <w:sz w:val="28"/>
          <w:szCs w:val="28"/>
          <w:rtl/>
          <w:lang w:bidi="ar-JO"/>
        </w:rPr>
        <w:t xml:space="preserve">المبدلة من التاء ، </w:t>
      </w:r>
      <w:r>
        <w:rPr>
          <w:rFonts w:ascii="Simplified Arabic" w:hAnsi="Simplified Arabic" w:cs="Simplified Arabic" w:hint="cs"/>
          <w:sz w:val="28"/>
          <w:szCs w:val="28"/>
          <w:rtl/>
          <w:lang w:bidi="ar-JO"/>
        </w:rPr>
        <w:t xml:space="preserve">وأجاز النحاة إدغام الظاء في الطاء ، وعدوا إدغام الضاد في الطاء من الشاذ ؛ لأن الضاد من الحروف التي لا تدغم في مقاربها . </w:t>
      </w:r>
    </w:p>
    <w:p w:rsidR="007424AF" w:rsidRDefault="007424AF" w:rsidP="00EF2BDB">
      <w:pPr>
        <w:pStyle w:val="a6"/>
        <w:numPr>
          <w:ilvl w:val="0"/>
          <w:numId w:val="3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أما إدغام الصاد في الطاء فلا يجوز ، ولم ترد شواهد تناقض هذه القاعدة ، وذلك لأن الصاد من حروف الصفير ، فلا تدغم فيما ليس صفيراً . </w:t>
      </w:r>
    </w:p>
    <w:p w:rsidR="007424AF" w:rsidRPr="00BC7050" w:rsidRDefault="007424AF" w:rsidP="00BC7050">
      <w:pPr>
        <w:tabs>
          <w:tab w:val="left" w:pos="1241"/>
        </w:tabs>
        <w:spacing w:line="360" w:lineRule="auto"/>
        <w:jc w:val="both"/>
        <w:rPr>
          <w:rFonts w:ascii="Simplified Arabic" w:hAnsi="Simplified Arabic" w:cs="Simplified Arabic"/>
          <w:sz w:val="28"/>
          <w:szCs w:val="28"/>
          <w:rtl/>
          <w:lang w:bidi="ar-JO"/>
        </w:rPr>
      </w:pPr>
    </w:p>
    <w:p w:rsidR="005B33D4" w:rsidRDefault="005B33D4" w:rsidP="005B33D4">
      <w:pPr>
        <w:tabs>
          <w:tab w:val="left" w:pos="1241"/>
        </w:tabs>
        <w:spacing w:line="360" w:lineRule="auto"/>
        <w:jc w:val="both"/>
        <w:rPr>
          <w:rFonts w:ascii="Simplified Arabic" w:hAnsi="Simplified Arabic" w:cs="Simplified Arabic"/>
          <w:sz w:val="28"/>
          <w:szCs w:val="28"/>
          <w:rtl/>
          <w:lang w:bidi="ar-JO"/>
        </w:rPr>
      </w:pPr>
    </w:p>
    <w:p w:rsidR="008177F4" w:rsidRDefault="008177F4" w:rsidP="005B33D4">
      <w:pPr>
        <w:tabs>
          <w:tab w:val="left" w:pos="1241"/>
        </w:tabs>
        <w:spacing w:line="360" w:lineRule="auto"/>
        <w:jc w:val="both"/>
        <w:rPr>
          <w:rFonts w:ascii="Simplified Arabic" w:hAnsi="Simplified Arabic" w:cs="Simplified Arabic"/>
          <w:sz w:val="28"/>
          <w:szCs w:val="28"/>
          <w:rtl/>
          <w:lang w:bidi="ar-JO"/>
        </w:rPr>
      </w:pPr>
    </w:p>
    <w:p w:rsidR="008177F4" w:rsidRDefault="008177F4" w:rsidP="005B33D4">
      <w:pPr>
        <w:tabs>
          <w:tab w:val="left" w:pos="1241"/>
        </w:tabs>
        <w:spacing w:line="360" w:lineRule="auto"/>
        <w:jc w:val="both"/>
        <w:rPr>
          <w:rFonts w:ascii="Simplified Arabic" w:hAnsi="Simplified Arabic" w:cs="Simplified Arabic"/>
          <w:sz w:val="28"/>
          <w:szCs w:val="28"/>
          <w:rtl/>
          <w:lang w:bidi="ar-JO"/>
        </w:rPr>
      </w:pPr>
    </w:p>
    <w:p w:rsidR="008177F4" w:rsidRDefault="008177F4" w:rsidP="005B33D4">
      <w:pPr>
        <w:tabs>
          <w:tab w:val="left" w:pos="1241"/>
        </w:tabs>
        <w:spacing w:line="360" w:lineRule="auto"/>
        <w:jc w:val="both"/>
        <w:rPr>
          <w:rFonts w:ascii="Simplified Arabic" w:hAnsi="Simplified Arabic" w:cs="Simplified Arabic"/>
          <w:sz w:val="28"/>
          <w:szCs w:val="28"/>
          <w:rtl/>
          <w:lang w:bidi="ar-JO"/>
        </w:rPr>
      </w:pPr>
    </w:p>
    <w:p w:rsidR="008177F4" w:rsidRDefault="008177F4" w:rsidP="005B33D4">
      <w:pPr>
        <w:tabs>
          <w:tab w:val="left" w:pos="1241"/>
        </w:tabs>
        <w:spacing w:line="360" w:lineRule="auto"/>
        <w:jc w:val="both"/>
        <w:rPr>
          <w:rFonts w:ascii="Simplified Arabic" w:hAnsi="Simplified Arabic" w:cs="Simplified Arabic"/>
          <w:sz w:val="28"/>
          <w:szCs w:val="28"/>
          <w:rtl/>
          <w:lang w:bidi="ar-JO"/>
        </w:rPr>
      </w:pPr>
    </w:p>
    <w:p w:rsidR="008177F4" w:rsidRDefault="008177F4" w:rsidP="005B33D4">
      <w:pPr>
        <w:tabs>
          <w:tab w:val="left" w:pos="1241"/>
        </w:tabs>
        <w:spacing w:line="360" w:lineRule="auto"/>
        <w:jc w:val="both"/>
        <w:rPr>
          <w:rFonts w:ascii="Simplified Arabic" w:hAnsi="Simplified Arabic" w:cs="Simplified Arabic"/>
          <w:sz w:val="28"/>
          <w:szCs w:val="28"/>
          <w:rtl/>
          <w:lang w:bidi="ar-JO"/>
        </w:rPr>
      </w:pPr>
    </w:p>
    <w:p w:rsidR="008177F4" w:rsidRPr="00A47FD1" w:rsidRDefault="008177F4" w:rsidP="005B33D4">
      <w:pPr>
        <w:tabs>
          <w:tab w:val="left" w:pos="1241"/>
        </w:tabs>
        <w:spacing w:line="360" w:lineRule="auto"/>
        <w:jc w:val="both"/>
        <w:rPr>
          <w:rFonts w:ascii="Simplified Arabic" w:hAnsi="Simplified Arabic" w:cs="Simplified Arabic"/>
          <w:sz w:val="28"/>
          <w:szCs w:val="28"/>
          <w:lang w:bidi="ar-JO"/>
        </w:rPr>
      </w:pPr>
    </w:p>
    <w:p w:rsidR="00B449D9" w:rsidRDefault="00B449D9" w:rsidP="00B449D9">
      <w:pPr>
        <w:tabs>
          <w:tab w:val="left" w:pos="1241"/>
        </w:tabs>
        <w:spacing w:line="360" w:lineRule="auto"/>
        <w:jc w:val="both"/>
        <w:rPr>
          <w:rFonts w:ascii="Simplified Arabic" w:hAnsi="Simplified Arabic" w:cs="Simplified Arabic"/>
          <w:sz w:val="28"/>
          <w:szCs w:val="28"/>
          <w:rtl/>
          <w:lang w:bidi="ar-JO"/>
        </w:rPr>
      </w:pPr>
    </w:p>
    <w:p w:rsidR="002E5743" w:rsidRDefault="002E5743" w:rsidP="00B449D9">
      <w:pPr>
        <w:tabs>
          <w:tab w:val="left" w:pos="1241"/>
        </w:tabs>
        <w:spacing w:line="360" w:lineRule="auto"/>
        <w:jc w:val="both"/>
        <w:rPr>
          <w:rFonts w:ascii="Simplified Arabic" w:hAnsi="Simplified Arabic" w:cs="Simplified Arabic"/>
          <w:sz w:val="28"/>
          <w:szCs w:val="28"/>
          <w:rtl/>
          <w:lang w:bidi="ar-JO"/>
        </w:rPr>
      </w:pPr>
    </w:p>
    <w:p w:rsidR="008177F4" w:rsidRDefault="008177F4" w:rsidP="00EF2BDB">
      <w:pPr>
        <w:pStyle w:val="a6"/>
        <w:numPr>
          <w:ilvl w:val="0"/>
          <w:numId w:val="3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تاء الفاعل : </w:t>
      </w:r>
    </w:p>
    <w:p w:rsidR="00850C69" w:rsidRDefault="00850C69" w:rsidP="00850C6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إذا وردت تاء الفاعل بعد حروف الإطباق ( الصاد ، الضاد ، الطاء ، الظاء ) فإن التاء تدغم فيها ، لأنها شبهت هنا بفاء ( افتعل ) وهذه الحروف في ( فعلت ) ساكنة كما كانت ساكنة عندما كانت فاء فضارعت عند بعضهم ( افْتَعَل ) </w:t>
      </w:r>
      <w:r>
        <w:rPr>
          <w:rStyle w:val="a5"/>
          <w:rFonts w:ascii="Simplified Arabic" w:hAnsi="Simplified Arabic" w:cs="Simplified Arabic"/>
          <w:sz w:val="28"/>
          <w:szCs w:val="28"/>
          <w:rtl/>
          <w:lang w:bidi="ar-JO"/>
        </w:rPr>
        <w:footnoteReference w:customMarkFollows="1" w:id="413"/>
        <w:t>(1)</w:t>
      </w:r>
      <w:r>
        <w:rPr>
          <w:rFonts w:ascii="Simplified Arabic" w:hAnsi="Simplified Arabic" w:cs="Simplified Arabic" w:hint="cs"/>
          <w:sz w:val="28"/>
          <w:szCs w:val="28"/>
          <w:rtl/>
          <w:lang w:bidi="ar-JO"/>
        </w:rPr>
        <w:t xml:space="preserve">. </w:t>
      </w:r>
    </w:p>
    <w:p w:rsidR="00850C69" w:rsidRDefault="00850C69" w:rsidP="00850C6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جهة أخرى ، كي يتم الانسجام الصوتي بين هذه الحروف والتاء وذلك نحو :           ( خبطّتُ ، حفظْتُ ، حِصْتُ عنه ، قبضتُ ) .</w:t>
      </w:r>
    </w:p>
    <w:p w:rsidR="008177F4" w:rsidRDefault="00D02123" w:rsidP="00D0212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يجوز إدغام التاء في الثاء إذا سبقت تاء الفاعل بالثاء . وذلك نحو</w:t>
      </w:r>
      <w:r>
        <w:rPr>
          <w:rStyle w:val="a5"/>
          <w:rFonts w:ascii="Simplified Arabic" w:hAnsi="Simplified Arabic" w:cs="Simplified Arabic"/>
          <w:sz w:val="28"/>
          <w:szCs w:val="28"/>
          <w:rtl/>
          <w:lang w:bidi="ar-JO"/>
        </w:rPr>
        <w:footnoteReference w:customMarkFollows="1" w:id="414"/>
        <w:t>(2)</w:t>
      </w:r>
      <w:r>
        <w:rPr>
          <w:rFonts w:ascii="Simplified Arabic" w:hAnsi="Simplified Arabic" w:cs="Simplified Arabic" w:hint="cs"/>
          <w:sz w:val="28"/>
          <w:szCs w:val="28"/>
          <w:rtl/>
          <w:lang w:bidi="ar-JO"/>
        </w:rPr>
        <w:t xml:space="preserve"> : ( بَعَثْتُ ) ولشدة اتصال تاء الضمير بما قبله كان الإدغام في نحو ( أخذْتُ ، بعثْتُ ، حفظْتُ ، نقدْتُه ) أولى وأكثر منه فيما إذا كانا في كلمتين </w:t>
      </w:r>
      <w:r>
        <w:rPr>
          <w:rStyle w:val="a5"/>
          <w:rFonts w:ascii="Simplified Arabic" w:hAnsi="Simplified Arabic" w:cs="Simplified Arabic"/>
          <w:sz w:val="28"/>
          <w:szCs w:val="28"/>
          <w:rtl/>
          <w:lang w:bidi="ar-JO"/>
        </w:rPr>
        <w:footnoteReference w:customMarkFollows="1" w:id="415"/>
        <w:t>(3)</w:t>
      </w:r>
      <w:r>
        <w:rPr>
          <w:rFonts w:ascii="Simplified Arabic" w:hAnsi="Simplified Arabic" w:cs="Simplified Arabic" w:hint="cs"/>
          <w:sz w:val="28"/>
          <w:szCs w:val="28"/>
          <w:rtl/>
          <w:lang w:bidi="ar-JO"/>
        </w:rPr>
        <w:t xml:space="preserve">.  </w:t>
      </w:r>
    </w:p>
    <w:p w:rsidR="003E6675" w:rsidRDefault="003E6675" w:rsidP="0027006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والإدغام في كل ما </w:t>
      </w:r>
      <w:r w:rsidR="0027006C">
        <w:rPr>
          <w:rFonts w:ascii="Simplified Arabic" w:hAnsi="Simplified Arabic" w:cs="Simplified Arabic" w:hint="cs"/>
          <w:sz w:val="28"/>
          <w:szCs w:val="28"/>
          <w:rtl/>
          <w:lang w:bidi="ar-JO"/>
        </w:rPr>
        <w:t>مضى</w:t>
      </w:r>
      <w:r>
        <w:rPr>
          <w:rFonts w:ascii="Simplified Arabic" w:hAnsi="Simplified Arabic" w:cs="Simplified Arabic" w:hint="cs"/>
          <w:sz w:val="28"/>
          <w:szCs w:val="28"/>
          <w:rtl/>
          <w:lang w:bidi="ar-JO"/>
        </w:rPr>
        <w:t xml:space="preserve"> جائز لا واجب ، والإظهار جائز وهو أجود ؛ لأن تاء الفاعل </w:t>
      </w:r>
      <w:r w:rsidR="0068626B">
        <w:rPr>
          <w:rFonts w:ascii="Simplified Arabic" w:hAnsi="Simplified Arabic" w:cs="Simplified Arabic" w:hint="cs"/>
          <w:sz w:val="28"/>
          <w:szCs w:val="28"/>
          <w:rtl/>
          <w:lang w:bidi="ar-JO"/>
        </w:rPr>
        <w:t xml:space="preserve">       ( علامة الإضمار ، وإنما تجيء لمعنى ) </w:t>
      </w:r>
      <w:r w:rsidR="0068626B">
        <w:rPr>
          <w:rStyle w:val="a5"/>
          <w:rFonts w:ascii="Simplified Arabic" w:hAnsi="Simplified Arabic" w:cs="Simplified Arabic"/>
          <w:sz w:val="28"/>
          <w:szCs w:val="28"/>
          <w:rtl/>
          <w:lang w:bidi="ar-JO"/>
        </w:rPr>
        <w:footnoteReference w:customMarkFollows="1" w:id="416"/>
        <w:t>(4)</w:t>
      </w:r>
      <w:r w:rsidR="0068626B">
        <w:rPr>
          <w:rFonts w:ascii="Simplified Arabic" w:hAnsi="Simplified Arabic" w:cs="Simplified Arabic" w:hint="cs"/>
          <w:sz w:val="28"/>
          <w:szCs w:val="28"/>
          <w:rtl/>
          <w:lang w:bidi="ar-JO"/>
        </w:rPr>
        <w:t>.</w:t>
      </w:r>
    </w:p>
    <w:p w:rsidR="00AF48B5" w:rsidRDefault="00AF48B5" w:rsidP="00C5718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كما يجوز إدغام بعض حروف الإطباق في التاء</w:t>
      </w:r>
      <w:r w:rsidR="00287C7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مع الاحتفاظ بصفة الإطباق ، ومن ذلك قوله تعالى : </w:t>
      </w:r>
      <w:r w:rsidR="00C57182" w:rsidRPr="00C57182">
        <w:rPr>
          <w:rFonts w:cs="DecoType Naskh"/>
          <w:b/>
          <w:bCs/>
          <w:sz w:val="32"/>
          <w:szCs w:val="32"/>
          <w:rtl/>
        </w:rPr>
        <w:t>{أَحَطتُ بِمَا لَمْ تُحِطْ بِهِ وَجِئْتُكَ مِن سَبَإٍ بِنَبَإٍ يَقِين}</w:t>
      </w:r>
      <w:r>
        <w:rPr>
          <w:rStyle w:val="a5"/>
          <w:rFonts w:ascii="Simplified Arabic" w:hAnsi="Simplified Arabic" w:cs="Simplified Arabic"/>
          <w:sz w:val="28"/>
          <w:szCs w:val="28"/>
          <w:rtl/>
          <w:lang w:bidi="ar-JO"/>
        </w:rPr>
        <w:footnoteReference w:customMarkFollows="1" w:id="417"/>
        <w:t>(5)</w:t>
      </w:r>
      <w:r>
        <w:rPr>
          <w:rFonts w:ascii="Simplified Arabic" w:hAnsi="Simplified Arabic" w:cs="Simplified Arabic" w:hint="cs"/>
          <w:sz w:val="28"/>
          <w:szCs w:val="28"/>
          <w:rtl/>
          <w:lang w:bidi="ar-JO"/>
        </w:rPr>
        <w:t xml:space="preserve">. </w:t>
      </w:r>
    </w:p>
    <w:p w:rsidR="00191EF8" w:rsidRDefault="00AF48B5" w:rsidP="0027006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إدغام الطاء في التاء مع الإطباق  ( أحط ) وقيل </w:t>
      </w:r>
      <w:r w:rsidR="0027006C">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ن هذا ليس بإدغام حقيقي ، أو كما يقال له : إدغام ناقص </w:t>
      </w:r>
      <w:r>
        <w:rPr>
          <w:rStyle w:val="a5"/>
          <w:rFonts w:ascii="Simplified Arabic" w:hAnsi="Simplified Arabic" w:cs="Simplified Arabic"/>
          <w:sz w:val="28"/>
          <w:szCs w:val="28"/>
          <w:rtl/>
          <w:lang w:bidi="ar-JO"/>
        </w:rPr>
        <w:footnoteReference w:customMarkFollows="1" w:id="418"/>
        <w:t>(6)</w:t>
      </w:r>
      <w:r>
        <w:rPr>
          <w:rFonts w:ascii="Simplified Arabic" w:hAnsi="Simplified Arabic" w:cs="Simplified Arabic" w:hint="cs"/>
          <w:sz w:val="28"/>
          <w:szCs w:val="28"/>
          <w:rtl/>
          <w:lang w:bidi="ar-JO"/>
        </w:rPr>
        <w:t xml:space="preserve">. </w:t>
      </w:r>
    </w:p>
    <w:p w:rsidR="00191EF8" w:rsidRDefault="00191EF8" w:rsidP="00F429F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وي</w:t>
      </w:r>
      <w:r w:rsidR="00F429FF">
        <w:rPr>
          <w:rFonts w:ascii="Simplified Arabic" w:hAnsi="Simplified Arabic" w:cs="Simplified Arabic" w:hint="cs"/>
          <w:sz w:val="28"/>
          <w:szCs w:val="28"/>
          <w:rtl/>
          <w:lang w:bidi="ar-JO"/>
        </w:rPr>
        <w:t>ذهب</w:t>
      </w:r>
      <w:r>
        <w:rPr>
          <w:rFonts w:ascii="Simplified Arabic" w:hAnsi="Simplified Arabic" w:cs="Simplified Arabic" w:hint="cs"/>
          <w:sz w:val="28"/>
          <w:szCs w:val="28"/>
          <w:rtl/>
          <w:lang w:bidi="ar-JO"/>
        </w:rPr>
        <w:t xml:space="preserve"> مكي بن أبي طالب</w:t>
      </w:r>
      <w:r w:rsidR="00F429FF">
        <w:rPr>
          <w:rFonts w:ascii="Simplified Arabic" w:hAnsi="Simplified Arabic" w:cs="Simplified Arabic" w:hint="cs"/>
          <w:sz w:val="28"/>
          <w:szCs w:val="28"/>
          <w:rtl/>
          <w:lang w:bidi="ar-JO"/>
        </w:rPr>
        <w:t xml:space="preserve"> إلى</w:t>
      </w:r>
      <w:r>
        <w:rPr>
          <w:rFonts w:ascii="Simplified Arabic" w:hAnsi="Simplified Arabic" w:cs="Simplified Arabic" w:hint="cs"/>
          <w:sz w:val="28"/>
          <w:szCs w:val="28"/>
          <w:rtl/>
          <w:lang w:bidi="ar-JO"/>
        </w:rPr>
        <w:t xml:space="preserve"> أنه إذا :  </w:t>
      </w:r>
    </w:p>
    <w:p w:rsidR="00191EF8" w:rsidRDefault="00191EF8" w:rsidP="00F429F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 وقعت الطاء مدغمة في تاء بعدها</w:t>
      </w:r>
      <w:r w:rsidR="00F429F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وجب على القارئ أن يبين التشديد متوسطاً ، ويبين الإدغام ويظهر  الإطباق الذي كان في الطاء لئلا تذهب الطاء في الإدغام ، ويذهب إطباقها معها " </w:t>
      </w:r>
      <w:r>
        <w:rPr>
          <w:rStyle w:val="a5"/>
          <w:rFonts w:ascii="Simplified Arabic" w:hAnsi="Simplified Arabic" w:cs="Simplified Arabic"/>
          <w:sz w:val="28"/>
          <w:szCs w:val="28"/>
          <w:rtl/>
          <w:lang w:bidi="ar-JO"/>
        </w:rPr>
        <w:footnoteReference w:customMarkFollows="1" w:id="419"/>
        <w:t>(1)</w:t>
      </w:r>
      <w:r>
        <w:rPr>
          <w:rFonts w:ascii="Simplified Arabic" w:hAnsi="Simplified Arabic" w:cs="Simplified Arabic" w:hint="cs"/>
          <w:sz w:val="28"/>
          <w:szCs w:val="28"/>
          <w:rtl/>
          <w:lang w:bidi="ar-JO"/>
        </w:rPr>
        <w:t xml:space="preserve"> .</w:t>
      </w:r>
    </w:p>
    <w:p w:rsidR="00191EF8" w:rsidRDefault="00191EF8" w:rsidP="0058506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وعلى هذا يجوز إدغام الطاء في تاء الفاعل مع بقاء صفة الإطباق عند القراء والنحاة  واعتبار عدم احتفاظ هذه الصفة في الإدغام شاذ لا يقاس عليه . </w:t>
      </w:r>
    </w:p>
    <w:p w:rsidR="00191EF8" w:rsidRDefault="00191EF8" w:rsidP="00D0212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وتجدر الإشارة هنا ، إلى كيفية الاحتفاظ بصفة الإطباق مع عدم وجود حرف إطباق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وهو الطاء -  ؟ يقول الرضي : </w:t>
      </w:r>
    </w:p>
    <w:p w:rsidR="00191EF8" w:rsidRDefault="00191EF8" w:rsidP="000179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 إن كان الإطباق مع الإدغام الصريح فذلك لا يكون إلا بأن يقلب حرف الإطباق كالطاء مثلا في ( فرَّطْتُ ) تاء ، وتدغمها في التاء إدغاماً صريحاً ، ثم تأتي بطاء أخرى ساكنة قبل الحرف المدغم ؛ </w:t>
      </w:r>
      <w:r w:rsidR="00017902">
        <w:rPr>
          <w:rFonts w:ascii="Simplified Arabic" w:hAnsi="Simplified Arabic" w:cs="Simplified Arabic" w:hint="cs"/>
          <w:sz w:val="28"/>
          <w:szCs w:val="28"/>
          <w:rtl/>
          <w:lang w:bidi="ar-JO"/>
        </w:rPr>
        <w:t xml:space="preserve">وذلك لأن الإطباق من دون حرف الإطباق متعذر .... "  </w:t>
      </w:r>
      <w:r w:rsidR="00017902">
        <w:rPr>
          <w:rStyle w:val="a5"/>
          <w:rFonts w:ascii="Simplified Arabic" w:hAnsi="Simplified Arabic" w:cs="Simplified Arabic"/>
          <w:sz w:val="28"/>
          <w:szCs w:val="28"/>
          <w:rtl/>
          <w:lang w:bidi="ar-JO"/>
        </w:rPr>
        <w:footnoteReference w:customMarkFollows="1" w:id="420"/>
        <w:t>(2)</w:t>
      </w:r>
      <w:r w:rsidR="00017902">
        <w:rPr>
          <w:rFonts w:ascii="Simplified Arabic" w:hAnsi="Simplified Arabic" w:cs="Simplified Arabic" w:hint="cs"/>
          <w:sz w:val="28"/>
          <w:szCs w:val="28"/>
          <w:rtl/>
          <w:lang w:bidi="ar-JO"/>
        </w:rPr>
        <w:t xml:space="preserve"> .</w:t>
      </w:r>
    </w:p>
    <w:p w:rsidR="00017902" w:rsidRDefault="00017902" w:rsidP="000179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ثم قال : </w:t>
      </w:r>
    </w:p>
    <w:p w:rsidR="00017902" w:rsidRDefault="00017902" w:rsidP="000179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والحق أنه ليس مع الإطباق إدغام صريح</w:t>
      </w:r>
      <w:r w:rsidR="00F429F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بل هو إخفاء يسمى بالإدغام لشبهه به  "  </w:t>
      </w:r>
      <w:r>
        <w:rPr>
          <w:rStyle w:val="a5"/>
          <w:rFonts w:ascii="Simplified Arabic" w:hAnsi="Simplified Arabic" w:cs="Simplified Arabic"/>
          <w:sz w:val="28"/>
          <w:szCs w:val="28"/>
          <w:rtl/>
          <w:lang w:bidi="ar-JO"/>
        </w:rPr>
        <w:footnoteReference w:customMarkFollows="1" w:id="421"/>
        <w:t>(3)</w:t>
      </w:r>
      <w:r>
        <w:rPr>
          <w:rFonts w:ascii="Simplified Arabic" w:hAnsi="Simplified Arabic" w:cs="Simplified Arabic" w:hint="cs"/>
          <w:sz w:val="28"/>
          <w:szCs w:val="28"/>
          <w:rtl/>
          <w:lang w:bidi="ar-JO"/>
        </w:rPr>
        <w:t>.</w:t>
      </w:r>
    </w:p>
    <w:p w:rsidR="00167716" w:rsidRDefault="00167716" w:rsidP="00017902">
      <w:pPr>
        <w:tabs>
          <w:tab w:val="left" w:pos="1241"/>
        </w:tabs>
        <w:spacing w:line="360" w:lineRule="auto"/>
        <w:jc w:val="both"/>
        <w:rPr>
          <w:rFonts w:ascii="Simplified Arabic" w:hAnsi="Simplified Arabic" w:cs="Simplified Arabic"/>
          <w:sz w:val="28"/>
          <w:szCs w:val="28"/>
          <w:rtl/>
          <w:lang w:bidi="ar-JO"/>
        </w:rPr>
      </w:pPr>
    </w:p>
    <w:p w:rsidR="00167716" w:rsidRDefault="00167716" w:rsidP="00017902">
      <w:pPr>
        <w:tabs>
          <w:tab w:val="left" w:pos="1241"/>
        </w:tabs>
        <w:spacing w:line="360" w:lineRule="auto"/>
        <w:jc w:val="both"/>
        <w:rPr>
          <w:rFonts w:ascii="Simplified Arabic" w:hAnsi="Simplified Arabic" w:cs="Simplified Arabic"/>
          <w:sz w:val="28"/>
          <w:szCs w:val="28"/>
          <w:rtl/>
          <w:lang w:bidi="ar-JO"/>
        </w:rPr>
      </w:pPr>
    </w:p>
    <w:p w:rsidR="00167716" w:rsidRDefault="00167716" w:rsidP="00017902">
      <w:pPr>
        <w:tabs>
          <w:tab w:val="left" w:pos="1241"/>
        </w:tabs>
        <w:spacing w:line="360" w:lineRule="auto"/>
        <w:jc w:val="both"/>
        <w:rPr>
          <w:rFonts w:ascii="Simplified Arabic" w:hAnsi="Simplified Arabic" w:cs="Simplified Arabic"/>
          <w:sz w:val="28"/>
          <w:szCs w:val="28"/>
          <w:rtl/>
          <w:lang w:bidi="ar-JO"/>
        </w:rPr>
      </w:pPr>
    </w:p>
    <w:p w:rsidR="00167716" w:rsidRDefault="00167716" w:rsidP="000179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كما جاز إدغام تاء الفاعل بعد الثاء ، ومن ذلك قوله تعالى : </w:t>
      </w:r>
    </w:p>
    <w:p w:rsidR="00167716" w:rsidRDefault="00C57182" w:rsidP="00C57182">
      <w:pPr>
        <w:tabs>
          <w:tab w:val="left" w:pos="1241"/>
        </w:tabs>
        <w:spacing w:line="360" w:lineRule="auto"/>
        <w:jc w:val="both"/>
        <w:rPr>
          <w:rFonts w:ascii="Simplified Arabic" w:hAnsi="Simplified Arabic" w:cs="Simplified Arabic"/>
          <w:sz w:val="28"/>
          <w:szCs w:val="28"/>
          <w:rtl/>
          <w:lang w:bidi="ar-JO"/>
        </w:rPr>
      </w:pPr>
      <w:r w:rsidRPr="00C57182">
        <w:rPr>
          <w:rFonts w:cs="DecoType Naskh"/>
          <w:b/>
          <w:bCs/>
          <w:sz w:val="32"/>
          <w:szCs w:val="32"/>
          <w:rtl/>
        </w:rPr>
        <w:t>{فَأَمَاتَهُ اللّهُ مِئَةَ عَامٍ ثُمَّ بَعَثَهُ قَالَ كَمْ لَبِثْتَ}</w:t>
      </w:r>
      <w:r w:rsidR="00167716">
        <w:rPr>
          <w:rStyle w:val="a5"/>
          <w:rFonts w:ascii="Simplified Arabic" w:hAnsi="Simplified Arabic" w:cs="Simplified Arabic"/>
          <w:sz w:val="28"/>
          <w:szCs w:val="28"/>
          <w:rtl/>
          <w:lang w:bidi="ar-JO"/>
        </w:rPr>
        <w:footnoteReference w:customMarkFollows="1" w:id="422"/>
        <w:t>(</w:t>
      </w:r>
      <w:r w:rsidR="00167716">
        <w:rPr>
          <w:rStyle w:val="a5"/>
          <w:rFonts w:ascii="Simplified Arabic" w:hAnsi="Simplified Arabic" w:cs="Simplified Arabic" w:hint="cs"/>
          <w:sz w:val="28"/>
          <w:szCs w:val="28"/>
          <w:rtl/>
          <w:lang w:bidi="ar-JO"/>
        </w:rPr>
        <w:t>1</w:t>
      </w:r>
      <w:r w:rsidR="00167716">
        <w:rPr>
          <w:rStyle w:val="a5"/>
          <w:rFonts w:ascii="Simplified Arabic" w:hAnsi="Simplified Arabic" w:cs="Simplified Arabic"/>
          <w:sz w:val="28"/>
          <w:szCs w:val="28"/>
          <w:rtl/>
          <w:lang w:bidi="ar-JO"/>
        </w:rPr>
        <w:t>)</w:t>
      </w:r>
      <w:r w:rsidR="00167716">
        <w:rPr>
          <w:rFonts w:ascii="Simplified Arabic" w:hAnsi="Simplified Arabic" w:cs="Simplified Arabic" w:hint="cs"/>
          <w:sz w:val="28"/>
          <w:szCs w:val="28"/>
          <w:rtl/>
          <w:lang w:bidi="ar-JO"/>
        </w:rPr>
        <w:t xml:space="preserve">. </w:t>
      </w:r>
    </w:p>
    <w:p w:rsidR="0057774A" w:rsidRDefault="00167716" w:rsidP="0058506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قرئت :( لبتَّ ) بالإدغام</w:t>
      </w:r>
      <w:r>
        <w:rPr>
          <w:rStyle w:val="a5"/>
          <w:rFonts w:ascii="Simplified Arabic" w:hAnsi="Simplified Arabic" w:cs="Simplified Arabic"/>
          <w:sz w:val="28"/>
          <w:szCs w:val="28"/>
          <w:rtl/>
          <w:lang w:bidi="ar-JO"/>
        </w:rPr>
        <w:footnoteReference w:customMarkFollows="1" w:id="423"/>
        <w:t>(2)</w:t>
      </w:r>
      <w:r>
        <w:rPr>
          <w:rFonts w:ascii="Simplified Arabic" w:hAnsi="Simplified Arabic" w:cs="Simplified Arabic" w:hint="cs"/>
          <w:sz w:val="28"/>
          <w:szCs w:val="28"/>
          <w:rtl/>
          <w:lang w:bidi="ar-JO"/>
        </w:rPr>
        <w:t xml:space="preserve"> ، وقرئت بالإظهار</w:t>
      </w:r>
      <w:r>
        <w:rPr>
          <w:rStyle w:val="a5"/>
          <w:rFonts w:ascii="Simplified Arabic" w:hAnsi="Simplified Arabic" w:cs="Simplified Arabic"/>
          <w:sz w:val="28"/>
          <w:szCs w:val="28"/>
          <w:rtl/>
          <w:lang w:bidi="ar-JO"/>
        </w:rPr>
        <w:footnoteReference w:customMarkFollows="1" w:id="424"/>
        <w:t>(3)</w:t>
      </w:r>
      <w:r>
        <w:rPr>
          <w:rFonts w:ascii="Simplified Arabic" w:hAnsi="Simplified Arabic" w:cs="Simplified Arabic" w:hint="cs"/>
          <w:sz w:val="28"/>
          <w:szCs w:val="28"/>
          <w:rtl/>
          <w:lang w:bidi="ar-JO"/>
        </w:rPr>
        <w:t xml:space="preserve"> ، والقراءتان سبعيتان </w:t>
      </w:r>
      <w:r w:rsidR="0058506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أي</w:t>
      </w:r>
      <w:r w:rsidR="00B2381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الإدغام والإظهار </w:t>
      </w:r>
    </w:p>
    <w:p w:rsidR="0057774A" w:rsidRDefault="0057774A" w:rsidP="00EF2BDB">
      <w:pPr>
        <w:pStyle w:val="a6"/>
        <w:numPr>
          <w:ilvl w:val="0"/>
          <w:numId w:val="31"/>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إدغام نون ( انفعل ) في فائه .</w:t>
      </w:r>
    </w:p>
    <w:p w:rsidR="0057774A" w:rsidRDefault="0057774A" w:rsidP="0057774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يجوز إدغام النون في فاء ( انفعل ) </w:t>
      </w:r>
      <w:r>
        <w:rPr>
          <w:rStyle w:val="a5"/>
          <w:rFonts w:ascii="Simplified Arabic" w:hAnsi="Simplified Arabic" w:cs="Simplified Arabic"/>
          <w:sz w:val="28"/>
          <w:szCs w:val="28"/>
          <w:rtl/>
          <w:lang w:bidi="ar-JO"/>
        </w:rPr>
        <w:footnoteReference w:customMarkFollows="1" w:id="425"/>
        <w:t>(4)</w:t>
      </w:r>
      <w:r>
        <w:rPr>
          <w:rFonts w:ascii="Simplified Arabic" w:hAnsi="Simplified Arabic" w:cs="Simplified Arabic" w:hint="cs"/>
          <w:sz w:val="28"/>
          <w:szCs w:val="28"/>
          <w:rtl/>
          <w:lang w:bidi="ar-JO"/>
        </w:rPr>
        <w:t xml:space="preserve">بشرطين : </w:t>
      </w:r>
    </w:p>
    <w:p w:rsidR="0057774A" w:rsidRDefault="0057774A" w:rsidP="00EF2BDB">
      <w:pPr>
        <w:pStyle w:val="a6"/>
        <w:numPr>
          <w:ilvl w:val="0"/>
          <w:numId w:val="3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إذا كان الإدغام لا يؤدي إلى لبس ببناء آخر ، أي أن بناء الكلمة مبيناً أن الإدغام لا يمكن أن يكون من قبيل إدغام المثلين . </w:t>
      </w:r>
    </w:p>
    <w:p w:rsidR="0057774A" w:rsidRPr="00B23810" w:rsidRDefault="0057774A" w:rsidP="00B23810">
      <w:pPr>
        <w:pStyle w:val="a6"/>
        <w:numPr>
          <w:ilvl w:val="0"/>
          <w:numId w:val="33"/>
        </w:numPr>
        <w:tabs>
          <w:tab w:val="left" w:pos="1241"/>
        </w:tabs>
        <w:spacing w:line="360" w:lineRule="auto"/>
        <w:jc w:val="both"/>
        <w:rPr>
          <w:rFonts w:ascii="Simplified Arabic" w:hAnsi="Simplified Arabic" w:cs="Simplified Arabic"/>
          <w:sz w:val="28"/>
          <w:szCs w:val="28"/>
          <w:rtl/>
          <w:lang w:bidi="ar-JO"/>
        </w:rPr>
      </w:pPr>
      <w:r w:rsidRPr="0057774A">
        <w:rPr>
          <w:rFonts w:ascii="Simplified Arabic" w:hAnsi="Simplified Arabic" w:cs="Simplified Arabic" w:hint="cs"/>
          <w:sz w:val="28"/>
          <w:szCs w:val="28"/>
          <w:rtl/>
          <w:lang w:bidi="ar-JO"/>
        </w:rPr>
        <w:t xml:space="preserve"> أن يكون فاء ( انفعل ) ميماً لأن النون والميم متقاربان</w:t>
      </w:r>
      <w:r>
        <w:rPr>
          <w:rFonts w:ascii="Simplified Arabic" w:hAnsi="Simplified Arabic" w:cs="Simplified Arabic" w:hint="cs"/>
          <w:sz w:val="28"/>
          <w:szCs w:val="28"/>
          <w:rtl/>
          <w:lang w:bidi="ar-JO"/>
        </w:rPr>
        <w:t xml:space="preserve"> ، </w:t>
      </w:r>
      <w:r w:rsidRPr="0057774A">
        <w:rPr>
          <w:rFonts w:ascii="Simplified Arabic" w:hAnsi="Simplified Arabic" w:cs="Simplified Arabic" w:hint="cs"/>
          <w:sz w:val="28"/>
          <w:szCs w:val="28"/>
          <w:rtl/>
          <w:lang w:bidi="ar-JO"/>
        </w:rPr>
        <w:t xml:space="preserve">فجاز إدغام النون في الميم ، ومن ذلك قولهم : ( امَّحى ) وأصله ( انمحى ) .قلبت النون ميما وأدغم الحرفان ، لأنه </w:t>
      </w:r>
      <w:r>
        <w:rPr>
          <w:rFonts w:ascii="Simplified Arabic" w:hAnsi="Simplified Arabic" w:cs="Simplified Arabic" w:hint="cs"/>
          <w:sz w:val="28"/>
          <w:szCs w:val="28"/>
          <w:rtl/>
          <w:lang w:bidi="ar-JO"/>
        </w:rPr>
        <w:t xml:space="preserve">ليس من أبنيتهم ( افَّعل ) </w:t>
      </w:r>
      <w:r>
        <w:rPr>
          <w:rStyle w:val="a5"/>
          <w:rFonts w:ascii="Simplified Arabic" w:hAnsi="Simplified Arabic" w:cs="Simplified Arabic"/>
          <w:sz w:val="28"/>
          <w:szCs w:val="28"/>
          <w:rtl/>
          <w:lang w:bidi="ar-JO"/>
        </w:rPr>
        <w:footnoteReference w:customMarkFollows="1" w:id="426"/>
        <w:t>(5)</w:t>
      </w:r>
      <w:r>
        <w:rPr>
          <w:rFonts w:ascii="Simplified Arabic" w:hAnsi="Simplified Arabic" w:cs="Simplified Arabic" w:hint="cs"/>
          <w:sz w:val="28"/>
          <w:szCs w:val="28"/>
          <w:rtl/>
          <w:lang w:bidi="ar-JO"/>
        </w:rPr>
        <w:t xml:space="preserve">. </w:t>
      </w:r>
      <w:r w:rsidRPr="00B23810">
        <w:rPr>
          <w:rFonts w:ascii="Simplified Arabic" w:hAnsi="Simplified Arabic" w:cs="Simplified Arabic" w:hint="cs"/>
          <w:sz w:val="28"/>
          <w:szCs w:val="28"/>
          <w:rtl/>
          <w:lang w:bidi="ar-JO"/>
        </w:rPr>
        <w:t>فالنون هنا تفنى فناءً تاماً في</w:t>
      </w:r>
      <w:r w:rsidR="00287C7D" w:rsidRPr="00B23810">
        <w:rPr>
          <w:rFonts w:ascii="Simplified Arabic" w:hAnsi="Simplified Arabic" w:cs="Simplified Arabic" w:hint="cs"/>
          <w:sz w:val="28"/>
          <w:szCs w:val="28"/>
          <w:rtl/>
          <w:lang w:bidi="ar-JO"/>
        </w:rPr>
        <w:t xml:space="preserve"> الميم ، فهو إدغام كامل لا ريب ف</w:t>
      </w:r>
      <w:r w:rsidRPr="00B23810">
        <w:rPr>
          <w:rFonts w:ascii="Simplified Arabic" w:hAnsi="Simplified Arabic" w:cs="Simplified Arabic" w:hint="cs"/>
          <w:sz w:val="28"/>
          <w:szCs w:val="28"/>
          <w:rtl/>
          <w:lang w:bidi="ar-JO"/>
        </w:rPr>
        <w:t xml:space="preserve">ي هذا ، والغنة في هذه الحالة هي غنة الميم المشددة </w:t>
      </w:r>
      <w:r w:rsidRPr="00B23810">
        <w:rPr>
          <w:rStyle w:val="a5"/>
          <w:rFonts w:ascii="Simplified Arabic" w:hAnsi="Simplified Arabic" w:cs="Simplified Arabic"/>
          <w:sz w:val="28"/>
          <w:szCs w:val="28"/>
          <w:rtl/>
          <w:lang w:bidi="ar-JO"/>
        </w:rPr>
        <w:footnoteReference w:customMarkFollows="1" w:id="427"/>
        <w:t>(6)</w:t>
      </w:r>
      <w:r w:rsidRPr="00B23810">
        <w:rPr>
          <w:rFonts w:ascii="Simplified Arabic" w:hAnsi="Simplified Arabic" w:cs="Simplified Arabic" w:hint="cs"/>
          <w:sz w:val="28"/>
          <w:szCs w:val="28"/>
          <w:rtl/>
          <w:lang w:bidi="ar-JO"/>
        </w:rPr>
        <w:t xml:space="preserve">. </w:t>
      </w:r>
    </w:p>
    <w:p w:rsidR="0057774A" w:rsidRDefault="0057774A" w:rsidP="0057774A">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ومنه أيضاً : ( انملق ) يقال فيه : امَّلق .</w:t>
      </w:r>
    </w:p>
    <w:p w:rsidR="0057774A" w:rsidRDefault="0057774A" w:rsidP="0057774A">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وقول : ( امَّحى الشيء ، يَمَّحى امَّحاء )</w:t>
      </w:r>
      <w:r w:rsidR="00E766A5">
        <w:rPr>
          <w:rStyle w:val="a5"/>
          <w:rFonts w:ascii="Simplified Arabic" w:hAnsi="Simplified Arabic" w:cs="Simplified Arabic"/>
          <w:sz w:val="28"/>
          <w:szCs w:val="28"/>
          <w:rtl/>
          <w:lang w:bidi="ar-JO"/>
        </w:rPr>
        <w:footnoteReference w:customMarkFollows="1" w:id="428"/>
        <w:t>(7)</w:t>
      </w:r>
      <w:r>
        <w:rPr>
          <w:rFonts w:ascii="Simplified Arabic" w:hAnsi="Simplified Arabic" w:cs="Simplified Arabic" w:hint="cs"/>
          <w:sz w:val="28"/>
          <w:szCs w:val="28"/>
          <w:rtl/>
          <w:lang w:bidi="ar-JO"/>
        </w:rPr>
        <w:t xml:space="preserve"> .</w:t>
      </w:r>
    </w:p>
    <w:p w:rsidR="00585065" w:rsidRDefault="00585065" w:rsidP="0057774A">
      <w:pPr>
        <w:pStyle w:val="a6"/>
        <w:tabs>
          <w:tab w:val="left" w:pos="1241"/>
        </w:tabs>
        <w:spacing w:line="360" w:lineRule="auto"/>
        <w:jc w:val="both"/>
        <w:rPr>
          <w:rFonts w:ascii="Simplified Arabic" w:hAnsi="Simplified Arabic" w:cs="Simplified Arabic"/>
          <w:sz w:val="28"/>
          <w:szCs w:val="28"/>
          <w:rtl/>
          <w:lang w:bidi="ar-JO"/>
        </w:rPr>
      </w:pPr>
    </w:p>
    <w:p w:rsidR="00B23810" w:rsidRDefault="00B23810" w:rsidP="0057774A">
      <w:pPr>
        <w:pStyle w:val="a6"/>
        <w:tabs>
          <w:tab w:val="left" w:pos="1241"/>
        </w:tabs>
        <w:spacing w:line="360" w:lineRule="auto"/>
        <w:jc w:val="both"/>
        <w:rPr>
          <w:rFonts w:ascii="Simplified Arabic" w:hAnsi="Simplified Arabic" w:cs="Simplified Arabic"/>
          <w:sz w:val="28"/>
          <w:szCs w:val="28"/>
          <w:rtl/>
          <w:lang w:bidi="ar-JO"/>
        </w:rPr>
      </w:pPr>
    </w:p>
    <w:p w:rsidR="004E74E9" w:rsidRPr="007D1126" w:rsidRDefault="004E74E9" w:rsidP="005F53E7">
      <w:pPr>
        <w:pStyle w:val="a6"/>
        <w:tabs>
          <w:tab w:val="left" w:pos="1241"/>
        </w:tabs>
        <w:spacing w:line="360" w:lineRule="auto"/>
        <w:jc w:val="both"/>
        <w:rPr>
          <w:rFonts w:ascii="Simplified Arabic" w:hAnsi="Simplified Arabic" w:cs="Simplified Arabic"/>
          <w:b/>
          <w:bCs/>
          <w:sz w:val="28"/>
          <w:szCs w:val="28"/>
          <w:rtl/>
          <w:lang w:bidi="ar-JO"/>
        </w:rPr>
      </w:pPr>
      <w:r w:rsidRPr="007D1126">
        <w:rPr>
          <w:rFonts w:ascii="Simplified Arabic" w:hAnsi="Simplified Arabic" w:cs="Simplified Arabic" w:hint="cs"/>
          <w:b/>
          <w:bCs/>
          <w:sz w:val="28"/>
          <w:szCs w:val="28"/>
          <w:rtl/>
          <w:lang w:bidi="ar-JO"/>
        </w:rPr>
        <w:lastRenderedPageBreak/>
        <w:t xml:space="preserve">   يتضح</w:t>
      </w:r>
      <w:r w:rsidR="005F53E7">
        <w:rPr>
          <w:rFonts w:ascii="Simplified Arabic" w:hAnsi="Simplified Arabic" w:cs="Simplified Arabic" w:hint="cs"/>
          <w:b/>
          <w:bCs/>
          <w:sz w:val="28"/>
          <w:szCs w:val="28"/>
          <w:rtl/>
          <w:lang w:bidi="ar-JO"/>
        </w:rPr>
        <w:t xml:space="preserve"> لنا هنا </w:t>
      </w:r>
      <w:r w:rsidRPr="007D1126">
        <w:rPr>
          <w:rFonts w:ascii="Simplified Arabic" w:hAnsi="Simplified Arabic" w:cs="Simplified Arabic" w:hint="cs"/>
          <w:b/>
          <w:bCs/>
          <w:sz w:val="28"/>
          <w:szCs w:val="28"/>
          <w:rtl/>
          <w:lang w:bidi="ar-JO"/>
        </w:rPr>
        <w:t xml:space="preserve"> :</w:t>
      </w:r>
    </w:p>
    <w:p w:rsidR="002C3C75" w:rsidRDefault="004E74E9" w:rsidP="0057774A">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إن إدغام النون في الميم إذا كانت فاء انفعل جائز ، وذلك لأن النون الساكنة تدغم في الميم وجوباً إذا كانا في كلمتين ، وإدغامها إذا كانا في كلمة أولى وأحرى .</w:t>
      </w: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2C3C75" w:rsidRDefault="002C3C75" w:rsidP="0057774A">
      <w:pPr>
        <w:pStyle w:val="a6"/>
        <w:tabs>
          <w:tab w:val="left" w:pos="1241"/>
        </w:tabs>
        <w:spacing w:line="360" w:lineRule="auto"/>
        <w:jc w:val="both"/>
        <w:rPr>
          <w:rFonts w:ascii="Simplified Arabic" w:hAnsi="Simplified Arabic" w:cs="Simplified Arabic"/>
          <w:sz w:val="28"/>
          <w:szCs w:val="28"/>
          <w:rtl/>
          <w:lang w:bidi="ar-JO"/>
        </w:rPr>
      </w:pPr>
    </w:p>
    <w:p w:rsidR="004E74E9" w:rsidRPr="00074132" w:rsidRDefault="002C3C75" w:rsidP="00624A08">
      <w:pPr>
        <w:pStyle w:val="a6"/>
        <w:tabs>
          <w:tab w:val="left" w:pos="1241"/>
        </w:tabs>
        <w:spacing w:line="360" w:lineRule="auto"/>
        <w:ind w:left="-58"/>
        <w:jc w:val="both"/>
        <w:rPr>
          <w:rFonts w:ascii="Simplified Arabic" w:hAnsi="Simplified Arabic" w:cs="Simplified Arabic"/>
          <w:b/>
          <w:bCs/>
          <w:sz w:val="28"/>
          <w:szCs w:val="28"/>
          <w:rtl/>
          <w:lang w:bidi="ar-JO"/>
        </w:rPr>
      </w:pPr>
      <w:r w:rsidRPr="00074132">
        <w:rPr>
          <w:rFonts w:ascii="Simplified Arabic" w:hAnsi="Simplified Arabic" w:cs="Simplified Arabic" w:hint="cs"/>
          <w:b/>
          <w:bCs/>
          <w:sz w:val="28"/>
          <w:szCs w:val="28"/>
          <w:rtl/>
          <w:lang w:bidi="ar-JO"/>
        </w:rPr>
        <w:lastRenderedPageBreak/>
        <w:t xml:space="preserve">ثانياً : </w:t>
      </w:r>
      <w:r w:rsidR="00074132" w:rsidRPr="00074132">
        <w:rPr>
          <w:rFonts w:ascii="Simplified Arabic" w:hAnsi="Simplified Arabic" w:cs="Simplified Arabic" w:hint="cs"/>
          <w:b/>
          <w:bCs/>
          <w:sz w:val="28"/>
          <w:szCs w:val="28"/>
          <w:rtl/>
          <w:lang w:bidi="ar-JO"/>
        </w:rPr>
        <w:t xml:space="preserve">الإدغـــــــــــام الواجـــــــــــب : </w:t>
      </w:r>
    </w:p>
    <w:p w:rsidR="005F39EA" w:rsidRPr="00674F79" w:rsidRDefault="00074132" w:rsidP="00EF2BDB">
      <w:pPr>
        <w:pStyle w:val="a6"/>
        <w:numPr>
          <w:ilvl w:val="0"/>
          <w:numId w:val="34"/>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إدغام لام المعرفة  في بعض الحروف </w:t>
      </w:r>
      <w:r w:rsidR="005F39EA">
        <w:rPr>
          <w:rStyle w:val="a5"/>
          <w:rFonts w:ascii="Simplified Arabic" w:hAnsi="Simplified Arabic" w:cs="Simplified Arabic"/>
          <w:sz w:val="28"/>
          <w:szCs w:val="28"/>
          <w:rtl/>
          <w:lang w:bidi="ar-JO"/>
        </w:rPr>
        <w:footnoteReference w:customMarkFollows="1" w:id="429"/>
        <w:t>(1)</w:t>
      </w:r>
      <w:r>
        <w:rPr>
          <w:rFonts w:ascii="Simplified Arabic" w:hAnsi="Simplified Arabic" w:cs="Simplified Arabic" w:hint="cs"/>
          <w:sz w:val="28"/>
          <w:szCs w:val="28"/>
          <w:rtl/>
          <w:lang w:bidi="ar-JO"/>
        </w:rPr>
        <w:t xml:space="preserve">. </w:t>
      </w:r>
      <w:r w:rsidR="00BD60A8" w:rsidRPr="00674F79">
        <w:rPr>
          <w:rFonts w:ascii="Simplified Arabic" w:hAnsi="Simplified Arabic" w:cs="Simplified Arabic" w:hint="cs"/>
          <w:sz w:val="28"/>
          <w:szCs w:val="28"/>
          <w:rtl/>
          <w:lang w:bidi="ar-JO"/>
        </w:rPr>
        <w:t>حرف اللام</w:t>
      </w:r>
      <w:r w:rsidR="005F39EA" w:rsidRPr="00674F79">
        <w:rPr>
          <w:rFonts w:ascii="Simplified Arabic" w:hAnsi="Simplified Arabic" w:cs="Simplified Arabic" w:hint="cs"/>
          <w:sz w:val="28"/>
          <w:szCs w:val="28"/>
          <w:rtl/>
          <w:lang w:bidi="ar-JO"/>
        </w:rPr>
        <w:t xml:space="preserve"> :</w:t>
      </w:r>
      <w:r w:rsidR="00BD60A8" w:rsidRPr="00674F79">
        <w:rPr>
          <w:rFonts w:ascii="Simplified Arabic" w:hAnsi="Simplified Arabic" w:cs="Simplified Arabic" w:hint="cs"/>
          <w:sz w:val="28"/>
          <w:szCs w:val="28"/>
          <w:rtl/>
          <w:lang w:bidi="ar-JO"/>
        </w:rPr>
        <w:t xml:space="preserve"> صوت أسناني</w:t>
      </w:r>
      <w:r w:rsidR="005F39EA" w:rsidRPr="00674F79">
        <w:rPr>
          <w:rFonts w:ascii="Simplified Arabic" w:hAnsi="Simplified Arabic" w:cs="Simplified Arabic" w:hint="cs"/>
          <w:sz w:val="28"/>
          <w:szCs w:val="28"/>
          <w:rtl/>
          <w:lang w:bidi="ar-JO"/>
        </w:rPr>
        <w:t xml:space="preserve"> لثوي جانبي مجهور .</w:t>
      </w:r>
    </w:p>
    <w:p w:rsidR="00BD60A8" w:rsidRDefault="005F39EA" w:rsidP="00BD60A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سميت بالصوت ( المنحرف ) عند القدماء</w:t>
      </w:r>
      <w:r>
        <w:rPr>
          <w:rStyle w:val="a5"/>
          <w:rFonts w:ascii="Simplified Arabic" w:hAnsi="Simplified Arabic" w:cs="Simplified Arabic"/>
          <w:sz w:val="28"/>
          <w:szCs w:val="28"/>
          <w:rtl/>
          <w:lang w:bidi="ar-JO"/>
        </w:rPr>
        <w:footnoteReference w:customMarkFollows="1" w:id="430"/>
        <w:t>(2)</w:t>
      </w:r>
      <w:r w:rsidR="001179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لأن اللسان ينحرف فيه مع الصوت . ونظراً لأن اللام صوت كثير الشيوع في اللغة العربية ، طرأ عليه ما لم يطرأ على غيره من الأصوات الساكنة</w:t>
      </w:r>
      <w:r w:rsidR="00287C7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إذ نجد سرعة تأثره بما يجاوره من الأصوات ، وميلــه إلـــى الفناء فــي معظم أصوات اللغة  </w:t>
      </w:r>
      <w:r>
        <w:rPr>
          <w:rStyle w:val="a5"/>
          <w:rFonts w:ascii="Simplified Arabic" w:hAnsi="Simplified Arabic" w:cs="Simplified Arabic"/>
          <w:sz w:val="28"/>
          <w:szCs w:val="28"/>
          <w:rtl/>
          <w:lang w:bidi="ar-JO"/>
        </w:rPr>
        <w:footnoteReference w:customMarkFollows="1" w:id="431"/>
        <w:t>(3)</w:t>
      </w:r>
      <w:r>
        <w:rPr>
          <w:rFonts w:ascii="Simplified Arabic" w:hAnsi="Simplified Arabic" w:cs="Simplified Arabic" w:hint="cs"/>
          <w:sz w:val="28"/>
          <w:szCs w:val="28"/>
          <w:rtl/>
          <w:lang w:bidi="ar-JO"/>
        </w:rPr>
        <w:t>.</w:t>
      </w:r>
    </w:p>
    <w:p w:rsidR="00BD60A8" w:rsidRDefault="005F39EA" w:rsidP="00674F7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أهم ما يميز حرف اللام أنها تدغم كما ذكر معظم النحاة والصرفيين</w:t>
      </w:r>
      <w:r w:rsidR="00674F79">
        <w:rPr>
          <w:rFonts w:ascii="Simplified Arabic" w:hAnsi="Simplified Arabic" w:cs="Simplified Arabic" w:hint="cs"/>
          <w:sz w:val="28"/>
          <w:szCs w:val="28"/>
          <w:rtl/>
          <w:lang w:bidi="ar-JO"/>
        </w:rPr>
        <w:t xml:space="preserve"> ، وكتب القراءات </w:t>
      </w:r>
      <w:r>
        <w:rPr>
          <w:rFonts w:ascii="Simplified Arabic" w:hAnsi="Simplified Arabic" w:cs="Simplified Arabic" w:hint="cs"/>
          <w:sz w:val="28"/>
          <w:szCs w:val="28"/>
          <w:rtl/>
          <w:lang w:bidi="ar-JO"/>
        </w:rPr>
        <w:t xml:space="preserve"> ف</w:t>
      </w:r>
      <w:r w:rsidR="00674F79">
        <w:rPr>
          <w:rFonts w:ascii="Simplified Arabic" w:hAnsi="Simplified Arabic" w:cs="Simplified Arabic" w:hint="cs"/>
          <w:sz w:val="28"/>
          <w:szCs w:val="28"/>
          <w:rtl/>
          <w:lang w:bidi="ar-JO"/>
        </w:rPr>
        <w:t>ــ</w:t>
      </w:r>
      <w:r>
        <w:rPr>
          <w:rFonts w:ascii="Simplified Arabic" w:hAnsi="Simplified Arabic" w:cs="Simplified Arabic" w:hint="cs"/>
          <w:sz w:val="28"/>
          <w:szCs w:val="28"/>
          <w:rtl/>
          <w:lang w:bidi="ar-JO"/>
        </w:rPr>
        <w:t>ي ثلاثة عشر صوتاً ، فصل</w:t>
      </w:r>
      <w:r w:rsidR="00674F79">
        <w:rPr>
          <w:rFonts w:ascii="Simplified Arabic" w:hAnsi="Simplified Arabic" w:cs="Simplified Arabic" w:hint="cs"/>
          <w:sz w:val="28"/>
          <w:szCs w:val="28"/>
          <w:rtl/>
          <w:lang w:bidi="ar-JO"/>
        </w:rPr>
        <w:t>ــــ</w:t>
      </w:r>
      <w:r>
        <w:rPr>
          <w:rFonts w:ascii="Simplified Arabic" w:hAnsi="Simplified Arabic" w:cs="Simplified Arabic" w:hint="cs"/>
          <w:sz w:val="28"/>
          <w:szCs w:val="28"/>
          <w:rtl/>
          <w:lang w:bidi="ar-JO"/>
        </w:rPr>
        <w:t xml:space="preserve">ها سيبويه فذكر أن أحد عشر حرفاً منها حروف طرف اللسان وهي : النون ، والراء  والدال ، والتاء ، والطاء ، والصاد ، والزاي ، والسين ، والظاء ، والثاء الذال </w:t>
      </w:r>
      <w:r w:rsidR="0074347E">
        <w:rPr>
          <w:rFonts w:ascii="Simplified Arabic" w:hAnsi="Simplified Arabic" w:cs="Simplified Arabic" w:hint="cs"/>
          <w:sz w:val="28"/>
          <w:szCs w:val="28"/>
          <w:rtl/>
          <w:lang w:bidi="ar-JO"/>
        </w:rPr>
        <w:t xml:space="preserve">، فهذه الحروف من طرف اللسان . </w:t>
      </w:r>
    </w:p>
    <w:p w:rsidR="00674F79" w:rsidRDefault="0074347E" w:rsidP="0011790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وحرفان يخالطان طرف اللسان وهما الضاد والشين ؛ لأن الضاد استطالت لرخاوتها حتى اتصلت بمخرج اللام ، والشين كذلك حتى اتصلت بمخرج الطاء </w:t>
      </w:r>
      <w:r>
        <w:rPr>
          <w:rStyle w:val="a5"/>
          <w:rFonts w:ascii="Simplified Arabic" w:hAnsi="Simplified Arabic" w:cs="Simplified Arabic"/>
          <w:sz w:val="28"/>
          <w:szCs w:val="28"/>
          <w:rtl/>
          <w:lang w:bidi="ar-JO"/>
        </w:rPr>
        <w:footnoteReference w:customMarkFollows="1" w:id="432"/>
        <w:t>(4)</w:t>
      </w:r>
      <w:r>
        <w:rPr>
          <w:rFonts w:ascii="Simplified Arabic" w:hAnsi="Simplified Arabic" w:cs="Simplified Arabic" w:hint="cs"/>
          <w:sz w:val="28"/>
          <w:szCs w:val="28"/>
          <w:rtl/>
          <w:lang w:bidi="ar-JO"/>
        </w:rPr>
        <w:t xml:space="preserve">. </w:t>
      </w:r>
      <w:r w:rsidR="0011790F">
        <w:rPr>
          <w:rFonts w:ascii="Simplified Arabic" w:hAnsi="Simplified Arabic" w:cs="Simplified Arabic" w:hint="cs"/>
          <w:sz w:val="28"/>
          <w:szCs w:val="28"/>
          <w:rtl/>
          <w:lang w:bidi="ar-JO"/>
        </w:rPr>
        <w:t>وعلى هذا</w:t>
      </w:r>
      <w:r w:rsidR="00674F79">
        <w:rPr>
          <w:rFonts w:ascii="Simplified Arabic" w:hAnsi="Simplified Arabic" w:cs="Simplified Arabic" w:hint="cs"/>
          <w:sz w:val="28"/>
          <w:szCs w:val="28"/>
          <w:rtl/>
          <w:lang w:bidi="ar-JO"/>
        </w:rPr>
        <w:t xml:space="preserve"> فلا خلاف بين النحاة وعلماء القراءات في الحروف التي تدغم فيها اللام . </w:t>
      </w:r>
    </w:p>
    <w:p w:rsidR="00674F79" w:rsidRDefault="00674F79" w:rsidP="0074347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بعض علماء اللغة المحدثون </w:t>
      </w:r>
      <w:r>
        <w:rPr>
          <w:rStyle w:val="a5"/>
          <w:rFonts w:ascii="Simplified Arabic" w:hAnsi="Simplified Arabic" w:cs="Simplified Arabic"/>
          <w:sz w:val="28"/>
          <w:szCs w:val="28"/>
          <w:rtl/>
          <w:lang w:bidi="ar-JO"/>
        </w:rPr>
        <w:footnoteReference w:customMarkFollows="1" w:id="433"/>
        <w:t>(5)</w:t>
      </w:r>
      <w:r>
        <w:rPr>
          <w:rFonts w:ascii="Simplified Arabic" w:hAnsi="Simplified Arabic" w:cs="Simplified Arabic" w:hint="cs"/>
          <w:sz w:val="28"/>
          <w:szCs w:val="28"/>
          <w:rtl/>
          <w:lang w:bidi="ar-JO"/>
        </w:rPr>
        <w:t xml:space="preserve"> فيرون أنه لا خلاف بينهم وبين القدماء إلا فيما يتعلق بصوت اللام في بداية الكلمة التي يراد تعريفها مثل : لوم</w:t>
      </w:r>
      <w:r w:rsidR="0011790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لعاب</w:t>
      </w:r>
      <w:r w:rsidR="0011790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ليمون</w:t>
      </w:r>
      <w:r w:rsidR="0011790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w:t>
      </w:r>
    </w:p>
    <w:p w:rsidR="00B562E8" w:rsidRDefault="00D94C1B" w:rsidP="0073561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أما القدماء </w:t>
      </w:r>
      <w:r w:rsidR="00735612">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يرون أن نطق : اللَّوم</w:t>
      </w:r>
      <w:r w:rsidR="0073561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واللُّعاب ، واللِّيمون</w:t>
      </w:r>
      <w:r w:rsidR="0073561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هو من قبيل اللام الشمسية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بإدغام اللامين ؛ لاجتماع المثلين أولهما ساكن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والمحدثون يرون أن نطق تلك الكلمات من قبيل اللام القمرية ؛ لأنه لا فرق بينها وبين اللام في مثل : الباب ، الجود .... الْلُعاب .. . وذلك </w:t>
      </w:r>
      <w:r w:rsidR="0073561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لأن اللام الشمسية تختفي في الصوت التالي بعدها اختفاءً تاماً </w:t>
      </w:r>
      <w:r w:rsidR="0000774A">
        <w:rPr>
          <w:rStyle w:val="a5"/>
          <w:rFonts w:ascii="Simplified Arabic" w:hAnsi="Simplified Arabic" w:cs="Simplified Arabic"/>
          <w:sz w:val="28"/>
          <w:szCs w:val="28"/>
          <w:rtl/>
          <w:lang w:bidi="ar-JO"/>
        </w:rPr>
        <w:footnoteReference w:customMarkFollows="1" w:id="434"/>
        <w:t>(1)</w:t>
      </w:r>
      <w:r w:rsidR="0000774A">
        <w:rPr>
          <w:rFonts w:ascii="Simplified Arabic" w:hAnsi="Simplified Arabic" w:cs="Simplified Arabic" w:hint="cs"/>
          <w:sz w:val="28"/>
          <w:szCs w:val="28"/>
          <w:rtl/>
          <w:lang w:bidi="ar-JO"/>
        </w:rPr>
        <w:t xml:space="preserve"> أما هذه اللام فهي ظاهرة . </w:t>
      </w:r>
      <w:r w:rsidR="00B562E8">
        <w:rPr>
          <w:rFonts w:ascii="Simplified Arabic" w:hAnsi="Simplified Arabic" w:cs="Simplified Arabic" w:hint="cs"/>
          <w:sz w:val="28"/>
          <w:szCs w:val="28"/>
          <w:rtl/>
          <w:lang w:bidi="ar-JO"/>
        </w:rPr>
        <w:t>إن الناظر في القرآن الكريم يجد كلمة ( الليل ) مثلاً مكتوبة هكذا ( الَّيــــــــل ) وهذا يؤكد ما ذهب إليه القدماء من إدغام لام المعرفة في اللام ، ومثلها كلمة ( الَّذِيــن ) وإن كانت تكتب هكذا للفرق</w:t>
      </w:r>
      <w:r w:rsidR="00C57182">
        <w:rPr>
          <w:rFonts w:ascii="Simplified Arabic" w:hAnsi="Simplified Arabic" w:cs="Simplified Arabic" w:hint="cs"/>
          <w:sz w:val="28"/>
          <w:szCs w:val="28"/>
          <w:rtl/>
          <w:lang w:bidi="ar-JO"/>
        </w:rPr>
        <w:t xml:space="preserve"> بينها وبين المثنى ( اللذين ) .</w:t>
      </w:r>
      <w:r w:rsidR="00B562E8">
        <w:rPr>
          <w:rFonts w:ascii="Simplified Arabic" w:hAnsi="Simplified Arabic" w:cs="Simplified Arabic" w:hint="cs"/>
          <w:sz w:val="28"/>
          <w:szCs w:val="28"/>
          <w:rtl/>
          <w:lang w:bidi="ar-JO"/>
        </w:rPr>
        <w:t xml:space="preserve"> أما كتابتنا لمثل تلك الكلمات فبإظهار اللام فيها حيث تكتب</w:t>
      </w:r>
      <w:r w:rsidR="00735612">
        <w:rPr>
          <w:rFonts w:ascii="Simplified Arabic" w:hAnsi="Simplified Arabic" w:cs="Simplified Arabic" w:hint="cs"/>
          <w:sz w:val="28"/>
          <w:szCs w:val="28"/>
          <w:rtl/>
          <w:lang w:bidi="ar-JO"/>
        </w:rPr>
        <w:t xml:space="preserve"> هكذا</w:t>
      </w:r>
      <w:r w:rsidR="00B562E8">
        <w:rPr>
          <w:rFonts w:ascii="Simplified Arabic" w:hAnsi="Simplified Arabic" w:cs="Simplified Arabic" w:hint="cs"/>
          <w:sz w:val="28"/>
          <w:szCs w:val="28"/>
          <w:rtl/>
          <w:lang w:bidi="ar-JO"/>
        </w:rPr>
        <w:t xml:space="preserve"> : الليل</w:t>
      </w:r>
      <w:r w:rsidR="00735612">
        <w:rPr>
          <w:rFonts w:ascii="Simplified Arabic" w:hAnsi="Simplified Arabic" w:cs="Simplified Arabic" w:hint="cs"/>
          <w:sz w:val="28"/>
          <w:szCs w:val="28"/>
          <w:rtl/>
          <w:lang w:bidi="ar-JO"/>
        </w:rPr>
        <w:t>ُ</w:t>
      </w:r>
      <w:r w:rsidR="00B562E8">
        <w:rPr>
          <w:rFonts w:ascii="Simplified Arabic" w:hAnsi="Simplified Arabic" w:cs="Simplified Arabic" w:hint="cs"/>
          <w:sz w:val="28"/>
          <w:szCs w:val="28"/>
          <w:rtl/>
          <w:lang w:bidi="ar-JO"/>
        </w:rPr>
        <w:t xml:space="preserve"> ، اللعاب</w:t>
      </w:r>
      <w:r w:rsidR="00735612">
        <w:rPr>
          <w:rFonts w:ascii="Simplified Arabic" w:hAnsi="Simplified Arabic" w:cs="Simplified Arabic" w:hint="cs"/>
          <w:sz w:val="28"/>
          <w:szCs w:val="28"/>
          <w:rtl/>
          <w:lang w:bidi="ar-JO"/>
        </w:rPr>
        <w:t>ُ</w:t>
      </w:r>
      <w:r w:rsidR="00B562E8">
        <w:rPr>
          <w:rFonts w:ascii="Simplified Arabic" w:hAnsi="Simplified Arabic" w:cs="Simplified Arabic" w:hint="cs"/>
          <w:sz w:val="28"/>
          <w:szCs w:val="28"/>
          <w:rtl/>
          <w:lang w:bidi="ar-JO"/>
        </w:rPr>
        <w:t xml:space="preserve"> ، الليمون</w:t>
      </w:r>
      <w:r w:rsidR="00735612">
        <w:rPr>
          <w:rFonts w:ascii="Simplified Arabic" w:hAnsi="Simplified Arabic" w:cs="Simplified Arabic" w:hint="cs"/>
          <w:sz w:val="28"/>
          <w:szCs w:val="28"/>
          <w:rtl/>
          <w:lang w:bidi="ar-JO"/>
        </w:rPr>
        <w:t>ُ</w:t>
      </w:r>
      <w:r w:rsidR="00B562E8">
        <w:rPr>
          <w:rFonts w:ascii="Simplified Arabic" w:hAnsi="Simplified Arabic" w:cs="Simplified Arabic" w:hint="cs"/>
          <w:sz w:val="28"/>
          <w:szCs w:val="28"/>
          <w:rtl/>
          <w:lang w:bidi="ar-JO"/>
        </w:rPr>
        <w:t xml:space="preserve"> .</w:t>
      </w:r>
    </w:p>
    <w:p w:rsidR="00B562E8" w:rsidRDefault="00B562E8" w:rsidP="0073561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والسؤال الذي يمكن أن يثار</w:t>
      </w:r>
      <w:r w:rsidR="00735612">
        <w:rPr>
          <w:rFonts w:ascii="Simplified Arabic" w:hAnsi="Simplified Arabic" w:cs="Simplified Arabic" w:hint="cs"/>
          <w:sz w:val="28"/>
          <w:szCs w:val="28"/>
          <w:rtl/>
          <w:lang w:bidi="ar-JO"/>
        </w:rPr>
        <w:t xml:space="preserve"> -هنا- هو</w:t>
      </w:r>
      <w:r>
        <w:rPr>
          <w:rFonts w:ascii="Simplified Arabic" w:hAnsi="Simplified Arabic" w:cs="Simplified Arabic" w:hint="cs"/>
          <w:sz w:val="28"/>
          <w:szCs w:val="28"/>
          <w:rtl/>
          <w:lang w:bidi="ar-JO"/>
        </w:rPr>
        <w:t xml:space="preserve"> ، هل إدغام الحرفين المثلين أو المتقاربين يظهر كتابة ونطقاً أو كتابة فقط ، أو نطقاً فقط ؟ . </w:t>
      </w:r>
    </w:p>
    <w:p w:rsidR="00B562E8" w:rsidRDefault="00735612" w:rsidP="00FA222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وللإجابة عن</w:t>
      </w:r>
      <w:r w:rsidR="00B562E8">
        <w:rPr>
          <w:rFonts w:ascii="Simplified Arabic" w:hAnsi="Simplified Arabic" w:cs="Simplified Arabic" w:hint="cs"/>
          <w:sz w:val="28"/>
          <w:szCs w:val="28"/>
          <w:rtl/>
          <w:lang w:bidi="ar-JO"/>
        </w:rPr>
        <w:t xml:space="preserve"> السؤال نستعرض بعض الكلمات </w:t>
      </w:r>
      <w:r w:rsidR="00FA2224">
        <w:rPr>
          <w:rFonts w:ascii="Simplified Arabic" w:hAnsi="Simplified Arabic" w:cs="Simplified Arabic" w:hint="cs"/>
          <w:sz w:val="28"/>
          <w:szCs w:val="28"/>
          <w:rtl/>
          <w:lang w:bidi="ar-JO"/>
        </w:rPr>
        <w:t xml:space="preserve">من القرآن الكريم نحو </w:t>
      </w:r>
      <w:r w:rsidR="00B562E8">
        <w:rPr>
          <w:rFonts w:ascii="Simplified Arabic" w:hAnsi="Simplified Arabic" w:cs="Simplified Arabic" w:hint="cs"/>
          <w:sz w:val="28"/>
          <w:szCs w:val="28"/>
          <w:rtl/>
          <w:lang w:bidi="ar-JO"/>
        </w:rPr>
        <w:t>:</w:t>
      </w:r>
    </w:p>
    <w:p w:rsidR="00FA2224" w:rsidRDefault="00FA2224" w:rsidP="00C5718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اللَّمم ) في قوله تعالى : </w:t>
      </w:r>
      <w:r w:rsidR="00C57182" w:rsidRPr="00C57182">
        <w:rPr>
          <w:rFonts w:cs="DecoType Naskh"/>
          <w:b/>
          <w:bCs/>
          <w:sz w:val="32"/>
          <w:szCs w:val="32"/>
          <w:rtl/>
        </w:rPr>
        <w:t>{الَّذِينَ يَجْتَنِبُونَ كَبَائِرَ الإِثْمِ وَالْفَوَاحِشَ إِلاَّ اللَّمَمَ}</w:t>
      </w:r>
      <w:r>
        <w:rPr>
          <w:rStyle w:val="a5"/>
          <w:rFonts w:ascii="Simplified Arabic" w:hAnsi="Simplified Arabic" w:cs="Simplified Arabic"/>
          <w:sz w:val="28"/>
          <w:szCs w:val="28"/>
          <w:rtl/>
          <w:lang w:bidi="ar-JO"/>
        </w:rPr>
        <w:footnoteReference w:customMarkFollows="1" w:id="435"/>
        <w:t>(2)</w:t>
      </w:r>
      <w:r>
        <w:rPr>
          <w:rFonts w:ascii="Simplified Arabic" w:hAnsi="Simplified Arabic" w:cs="Simplified Arabic" w:hint="cs"/>
          <w:sz w:val="28"/>
          <w:szCs w:val="28"/>
          <w:rtl/>
          <w:lang w:bidi="ar-JO"/>
        </w:rPr>
        <w:t xml:space="preserve">. </w:t>
      </w:r>
    </w:p>
    <w:p w:rsidR="00D94C1B" w:rsidRDefault="00FA2224" w:rsidP="00C5718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وكلمة ( اللَّهب ) من قوله تعالى : </w:t>
      </w:r>
      <w:r w:rsidR="00C57182" w:rsidRPr="00C57182">
        <w:rPr>
          <w:rFonts w:cs="DecoType Naskh"/>
          <w:b/>
          <w:bCs/>
          <w:sz w:val="32"/>
          <w:szCs w:val="32"/>
          <w:rtl/>
        </w:rPr>
        <w:t>{لاَ ظَلِيلٍ وَلاَ يُغْنِي مِنَ اللَّهَب}</w:t>
      </w:r>
      <w:r>
        <w:rPr>
          <w:rStyle w:val="a5"/>
          <w:rFonts w:ascii="Simplified Arabic" w:hAnsi="Simplified Arabic" w:cs="Simplified Arabic"/>
          <w:sz w:val="28"/>
          <w:szCs w:val="28"/>
          <w:rtl/>
          <w:lang w:bidi="ar-JO"/>
        </w:rPr>
        <w:footnoteReference w:customMarkFollows="1" w:id="436"/>
        <w:t>(3)</w:t>
      </w:r>
      <w:r>
        <w:rPr>
          <w:rFonts w:ascii="Simplified Arabic" w:hAnsi="Simplified Arabic" w:cs="Simplified Arabic" w:hint="cs"/>
          <w:sz w:val="28"/>
          <w:szCs w:val="28"/>
          <w:rtl/>
          <w:lang w:bidi="ar-JO"/>
        </w:rPr>
        <w:t>.</w:t>
      </w:r>
    </w:p>
    <w:p w:rsidR="00FA2224" w:rsidRDefault="00FA2224" w:rsidP="00C5718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وكلمة ( اللَّوامة ) من قوله تعالى :</w:t>
      </w:r>
      <w:r w:rsidR="00C57182" w:rsidRPr="00C57182">
        <w:rPr>
          <w:rFonts w:cs="DecoType Naskh"/>
          <w:b/>
          <w:bCs/>
          <w:sz w:val="32"/>
          <w:szCs w:val="32"/>
          <w:rtl/>
        </w:rPr>
        <w:t>{وَلاَ أُقْسِمُ بِالنَّفْسِ اللَّوَّامَة}</w:t>
      </w:r>
      <w:r>
        <w:rPr>
          <w:rStyle w:val="a5"/>
          <w:rFonts w:ascii="Simplified Arabic" w:hAnsi="Simplified Arabic" w:cs="Simplified Arabic"/>
          <w:sz w:val="28"/>
          <w:szCs w:val="28"/>
          <w:rtl/>
          <w:lang w:bidi="ar-JO"/>
        </w:rPr>
        <w:footnoteReference w:customMarkFollows="1" w:id="437"/>
        <w:t>(4)</w:t>
      </w:r>
      <w:r>
        <w:rPr>
          <w:rFonts w:ascii="Simplified Arabic" w:hAnsi="Simplified Arabic" w:cs="Simplified Arabic" w:hint="cs"/>
          <w:sz w:val="28"/>
          <w:szCs w:val="28"/>
          <w:rtl/>
          <w:lang w:bidi="ar-JO"/>
        </w:rPr>
        <w:t>.</w:t>
      </w:r>
    </w:p>
    <w:p w:rsidR="002C31E1" w:rsidRDefault="002C31E1" w:rsidP="0074347E">
      <w:pPr>
        <w:tabs>
          <w:tab w:val="left" w:pos="1241"/>
        </w:tabs>
        <w:spacing w:line="360" w:lineRule="auto"/>
        <w:jc w:val="both"/>
        <w:rPr>
          <w:rFonts w:ascii="Simplified Arabic" w:hAnsi="Simplified Arabic" w:cs="Simplified Arabic"/>
          <w:sz w:val="28"/>
          <w:szCs w:val="28"/>
          <w:rtl/>
          <w:lang w:bidi="ar-JO"/>
        </w:rPr>
      </w:pPr>
    </w:p>
    <w:p w:rsidR="002C31E1" w:rsidRPr="00D46BBF" w:rsidRDefault="002C31E1" w:rsidP="0074347E">
      <w:pPr>
        <w:tabs>
          <w:tab w:val="left" w:pos="1241"/>
        </w:tabs>
        <w:spacing w:line="360" w:lineRule="auto"/>
        <w:jc w:val="both"/>
        <w:rPr>
          <w:rFonts w:ascii="Simplified Arabic" w:hAnsi="Simplified Arabic" w:cs="Simplified Arabic"/>
          <w:b/>
          <w:bCs/>
          <w:sz w:val="28"/>
          <w:szCs w:val="28"/>
          <w:rtl/>
          <w:lang w:bidi="ar-JO"/>
        </w:rPr>
      </w:pPr>
      <w:r w:rsidRPr="00D46BBF">
        <w:rPr>
          <w:rFonts w:ascii="Simplified Arabic" w:hAnsi="Simplified Arabic" w:cs="Simplified Arabic" w:hint="cs"/>
          <w:b/>
          <w:bCs/>
          <w:sz w:val="28"/>
          <w:szCs w:val="28"/>
          <w:rtl/>
          <w:lang w:bidi="ar-JO"/>
        </w:rPr>
        <w:lastRenderedPageBreak/>
        <w:t xml:space="preserve">   تـــعقيـــب : </w:t>
      </w:r>
    </w:p>
    <w:p w:rsidR="002C31E1" w:rsidRDefault="002C31E1" w:rsidP="0073561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إن الحرفين المثلين </w:t>
      </w:r>
      <w:r w:rsidR="00735612">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ذا أدغما وجوباً أو جوازاً يكتبان حرفاً واحداً</w:t>
      </w:r>
      <w:r w:rsidR="006F2D19">
        <w:rPr>
          <w:rFonts w:ascii="Simplified Arabic" w:hAnsi="Simplified Arabic" w:cs="Simplified Arabic" w:hint="cs"/>
          <w:sz w:val="28"/>
          <w:szCs w:val="28"/>
          <w:rtl/>
          <w:lang w:bidi="ar-JO"/>
        </w:rPr>
        <w:t xml:space="preserve"> مشدداً </w:t>
      </w:r>
      <w:r w:rsidR="00287C7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نحو ( مدَّ ، شدَّ ، شدَّا شدُّوا ، </w:t>
      </w:r>
      <w:r w:rsidR="006F2D19">
        <w:rPr>
          <w:rFonts w:ascii="Simplified Arabic" w:hAnsi="Simplified Arabic" w:cs="Simplified Arabic" w:hint="cs"/>
          <w:sz w:val="28"/>
          <w:szCs w:val="28"/>
          <w:rtl/>
          <w:lang w:bidi="ar-JO"/>
        </w:rPr>
        <w:t>لم يردَّ ) تحتم أن تكتب لام المعرفة ، واللام الأصلية لاماً واحدةً</w:t>
      </w:r>
      <w:r w:rsidR="00287C7D">
        <w:rPr>
          <w:rFonts w:ascii="Simplified Arabic" w:hAnsi="Simplified Arabic" w:cs="Simplified Arabic" w:hint="cs"/>
          <w:sz w:val="28"/>
          <w:szCs w:val="28"/>
          <w:rtl/>
          <w:lang w:bidi="ar-JO"/>
        </w:rPr>
        <w:t xml:space="preserve"> ،</w:t>
      </w:r>
      <w:r w:rsidR="006F2D19">
        <w:rPr>
          <w:rFonts w:ascii="Simplified Arabic" w:hAnsi="Simplified Arabic" w:cs="Simplified Arabic" w:hint="cs"/>
          <w:sz w:val="28"/>
          <w:szCs w:val="28"/>
          <w:rtl/>
          <w:lang w:bidi="ar-JO"/>
        </w:rPr>
        <w:t xml:space="preserve"> إذا كان الإدغام واجباً ، ولما رأينا أن الكلمات السابقة  التي اجتمعا فيها كتبت فيها في القرآن لاماً واحدة مشددة في كلمة</w:t>
      </w:r>
      <w:r w:rsidR="00287C7D">
        <w:rPr>
          <w:rFonts w:ascii="Simplified Arabic" w:hAnsi="Simplified Arabic" w:cs="Simplified Arabic" w:hint="cs"/>
          <w:sz w:val="28"/>
          <w:szCs w:val="28"/>
          <w:rtl/>
          <w:lang w:bidi="ar-JO"/>
        </w:rPr>
        <w:t xml:space="preserve"> ،</w:t>
      </w:r>
      <w:r w:rsidR="006F2D19">
        <w:rPr>
          <w:rFonts w:ascii="Simplified Arabic" w:hAnsi="Simplified Arabic" w:cs="Simplified Arabic" w:hint="cs"/>
          <w:sz w:val="28"/>
          <w:szCs w:val="28"/>
          <w:rtl/>
          <w:lang w:bidi="ar-JO"/>
        </w:rPr>
        <w:t xml:space="preserve">ولامين في كلمات أخرى ، ووضع شدة على اللام الثانية ، كما يفعل في تماثل وتقارب الحرفين في الكلمتين ، وعدم وضع هذه الشدة في الكتب المؤلفة حديثاً </w:t>
      </w:r>
      <w:r w:rsidR="006F2D19">
        <w:rPr>
          <w:rFonts w:ascii="Simplified Arabic" w:hAnsi="Simplified Arabic" w:cs="Simplified Arabic"/>
          <w:sz w:val="28"/>
          <w:szCs w:val="28"/>
          <w:rtl/>
          <w:lang w:bidi="ar-JO"/>
        </w:rPr>
        <w:t>–</w:t>
      </w:r>
      <w:r w:rsidR="006F2D19">
        <w:rPr>
          <w:rFonts w:ascii="Simplified Arabic" w:hAnsi="Simplified Arabic" w:cs="Simplified Arabic" w:hint="cs"/>
          <w:sz w:val="28"/>
          <w:szCs w:val="28"/>
          <w:rtl/>
          <w:lang w:bidi="ar-JO"/>
        </w:rPr>
        <w:t xml:space="preserve"> فيكتبون مثلاً          ( اللغة ، اللهجات ) </w:t>
      </w:r>
      <w:r w:rsidR="00D24A3B">
        <w:rPr>
          <w:rStyle w:val="a5"/>
          <w:rFonts w:ascii="Simplified Arabic" w:hAnsi="Simplified Arabic" w:cs="Simplified Arabic"/>
          <w:sz w:val="28"/>
          <w:szCs w:val="28"/>
          <w:rtl/>
          <w:lang w:bidi="ar-JO"/>
        </w:rPr>
        <w:footnoteReference w:customMarkFollows="1" w:id="438"/>
        <w:t>(1)</w:t>
      </w:r>
      <w:r w:rsidR="006F2D19">
        <w:rPr>
          <w:rFonts w:ascii="Simplified Arabic" w:hAnsi="Simplified Arabic" w:cs="Simplified Arabic" w:hint="cs"/>
          <w:sz w:val="28"/>
          <w:szCs w:val="28"/>
          <w:rtl/>
          <w:lang w:bidi="ar-JO"/>
        </w:rPr>
        <w:t xml:space="preserve">، وهذا جائز أي كتابتها بلامين ولام واحدة مشددة </w:t>
      </w:r>
      <w:r w:rsidR="00D24A3B">
        <w:rPr>
          <w:rStyle w:val="a5"/>
          <w:rFonts w:ascii="Simplified Arabic" w:hAnsi="Simplified Arabic" w:cs="Simplified Arabic"/>
          <w:sz w:val="28"/>
          <w:szCs w:val="28"/>
          <w:rtl/>
          <w:lang w:bidi="ar-JO"/>
        </w:rPr>
        <w:footnoteReference w:customMarkFollows="1" w:id="439"/>
        <w:t>(2)</w:t>
      </w:r>
      <w:r w:rsidR="006F2D19">
        <w:rPr>
          <w:rFonts w:ascii="Simplified Arabic" w:hAnsi="Simplified Arabic" w:cs="Simplified Arabic" w:hint="cs"/>
          <w:sz w:val="28"/>
          <w:szCs w:val="28"/>
          <w:rtl/>
          <w:lang w:bidi="ar-JO"/>
        </w:rPr>
        <w:t xml:space="preserve">. </w:t>
      </w:r>
    </w:p>
    <w:p w:rsidR="00D46BBF" w:rsidRDefault="00D46BBF" w:rsidP="00D46BB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سبب إدغام لام المعرفة في الحروف : (النون ، والراء  والدال ، والتاء ، والطاء ، والصاد  والزاي ، والسين ، والظاء ، والثاء الذال ، الضاد والشين ) ، يكاد يتفق النحاة</w:t>
      </w:r>
      <w:r w:rsidR="00287C7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والصرفيون وعلماء القراءات</w:t>
      </w:r>
      <w:r w:rsidR="00287C7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واللغويون المحدثون في أسباب إدغام لام المعرفة ، ويمكن تلخيصها</w:t>
      </w:r>
      <w:r w:rsidR="00735612">
        <w:rPr>
          <w:rFonts w:ascii="Simplified Arabic" w:hAnsi="Simplified Arabic" w:cs="Simplified Arabic" w:hint="cs"/>
          <w:sz w:val="28"/>
          <w:szCs w:val="28"/>
          <w:rtl/>
          <w:lang w:bidi="ar-JO"/>
        </w:rPr>
        <w:t xml:space="preserve"> على النحو </w:t>
      </w:r>
      <w:r>
        <w:rPr>
          <w:rFonts w:ascii="Simplified Arabic" w:hAnsi="Simplified Arabic" w:cs="Simplified Arabic" w:hint="cs"/>
          <w:sz w:val="28"/>
          <w:szCs w:val="28"/>
          <w:rtl/>
          <w:lang w:bidi="ar-JO"/>
        </w:rPr>
        <w:t xml:space="preserve">الآتي : </w:t>
      </w:r>
    </w:p>
    <w:p w:rsidR="00E85D6A" w:rsidRDefault="00D00C05" w:rsidP="00EF2BDB">
      <w:pPr>
        <w:pStyle w:val="a6"/>
        <w:numPr>
          <w:ilvl w:val="0"/>
          <w:numId w:val="3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كثرة التكلم بها ، أي كثرة لام المعرفة في الكلام ، ألا ترى أن كل نكرة أردت تعريفها أدخلت عليها اللام التي للتعريف إلا القليل منها</w:t>
      </w:r>
      <w:r w:rsidR="00E85D6A">
        <w:rPr>
          <w:rStyle w:val="a5"/>
          <w:rFonts w:ascii="Simplified Arabic" w:hAnsi="Simplified Arabic" w:cs="Simplified Arabic"/>
          <w:sz w:val="28"/>
          <w:szCs w:val="28"/>
          <w:rtl/>
          <w:lang w:bidi="ar-JO"/>
        </w:rPr>
        <w:footnoteReference w:customMarkFollows="1" w:id="440"/>
        <w:t>(3)</w:t>
      </w:r>
      <w:r>
        <w:rPr>
          <w:rFonts w:ascii="Simplified Arabic" w:hAnsi="Simplified Arabic" w:cs="Simplified Arabic" w:hint="cs"/>
          <w:sz w:val="28"/>
          <w:szCs w:val="28"/>
          <w:rtl/>
          <w:lang w:bidi="ar-JO"/>
        </w:rPr>
        <w:t xml:space="preserve"> ، أي أسماء الأعلام والأسماء غير الممكنة </w:t>
      </w:r>
      <w:r w:rsidR="00E85D6A">
        <w:rPr>
          <w:rStyle w:val="a5"/>
          <w:rFonts w:ascii="Simplified Arabic" w:hAnsi="Simplified Arabic" w:cs="Simplified Arabic"/>
          <w:sz w:val="28"/>
          <w:szCs w:val="28"/>
          <w:rtl/>
          <w:lang w:bidi="ar-JO"/>
        </w:rPr>
        <w:footnoteReference w:customMarkFollows="1" w:id="441"/>
        <w:t>(4)</w:t>
      </w:r>
      <w:r>
        <w:rPr>
          <w:rFonts w:ascii="Simplified Arabic" w:hAnsi="Simplified Arabic" w:cs="Simplified Arabic" w:hint="cs"/>
          <w:sz w:val="28"/>
          <w:szCs w:val="28"/>
          <w:rtl/>
          <w:lang w:bidi="ar-JO"/>
        </w:rPr>
        <w:t xml:space="preserve">. </w:t>
      </w:r>
      <w:r w:rsidR="00E85D6A" w:rsidRPr="00E85D6A">
        <w:rPr>
          <w:rFonts w:ascii="Simplified Arabic" w:hAnsi="Simplified Arabic" w:cs="Simplified Arabic" w:hint="cs"/>
          <w:sz w:val="28"/>
          <w:szCs w:val="28"/>
          <w:rtl/>
          <w:lang w:bidi="ar-JO"/>
        </w:rPr>
        <w:t xml:space="preserve">يقول ابراهيم أنيس : " والذي يبرر إدغام اللام في كل هذه الأصوات ، أن اللام أكثر الأصوات الساكنة شيوعاً في اللغة العربية ... ولا شك أن الأصوات التي يشيع تداولها في الاستعمال تكون أكثر تعرضاً للتطور اللغوي من غيرها " </w:t>
      </w:r>
      <w:r w:rsidR="00E85D6A" w:rsidRPr="00E85D6A">
        <w:rPr>
          <w:rStyle w:val="a5"/>
          <w:rFonts w:ascii="Simplified Arabic" w:hAnsi="Simplified Arabic" w:cs="Simplified Arabic"/>
          <w:sz w:val="28"/>
          <w:szCs w:val="28"/>
          <w:rtl/>
          <w:lang w:bidi="ar-JO"/>
        </w:rPr>
        <w:footnoteReference w:customMarkFollows="1" w:id="442"/>
        <w:t>(5)</w:t>
      </w:r>
      <w:r w:rsidR="00E85D6A" w:rsidRPr="00E85D6A">
        <w:rPr>
          <w:rFonts w:ascii="Simplified Arabic" w:hAnsi="Simplified Arabic" w:cs="Simplified Arabic" w:hint="cs"/>
          <w:sz w:val="28"/>
          <w:szCs w:val="28"/>
          <w:rtl/>
          <w:lang w:bidi="ar-JO"/>
        </w:rPr>
        <w:t xml:space="preserve"> .</w:t>
      </w:r>
    </w:p>
    <w:p w:rsidR="00D9142C" w:rsidRDefault="00D9142C" w:rsidP="00D9142C">
      <w:pPr>
        <w:pStyle w:val="a6"/>
        <w:tabs>
          <w:tab w:val="left" w:pos="1241"/>
        </w:tabs>
        <w:spacing w:line="360" w:lineRule="auto"/>
        <w:jc w:val="both"/>
        <w:rPr>
          <w:rFonts w:ascii="Simplified Arabic" w:hAnsi="Simplified Arabic" w:cs="Simplified Arabic"/>
          <w:sz w:val="28"/>
          <w:szCs w:val="28"/>
          <w:rtl/>
          <w:lang w:bidi="ar-JO"/>
        </w:rPr>
      </w:pPr>
    </w:p>
    <w:p w:rsidR="00D9142C" w:rsidRDefault="00D9142C" w:rsidP="00EF2BDB">
      <w:pPr>
        <w:pStyle w:val="a6"/>
        <w:numPr>
          <w:ilvl w:val="0"/>
          <w:numId w:val="3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ثقل اجتماع المتقاربات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w:t>
      </w:r>
      <w:r w:rsidR="0024668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تقارب تلك الحروف من اللام </w:t>
      </w:r>
      <w:r>
        <w:rPr>
          <w:rStyle w:val="a5"/>
          <w:rFonts w:ascii="Simplified Arabic" w:hAnsi="Simplified Arabic" w:cs="Simplified Arabic"/>
          <w:sz w:val="28"/>
          <w:szCs w:val="28"/>
          <w:rtl/>
          <w:lang w:bidi="ar-JO"/>
        </w:rPr>
        <w:footnoteReference w:customMarkFollows="1" w:id="443"/>
        <w:t>(1)</w:t>
      </w:r>
      <w:r>
        <w:rPr>
          <w:rFonts w:ascii="Simplified Arabic" w:hAnsi="Simplified Arabic" w:cs="Simplified Arabic" w:hint="cs"/>
          <w:sz w:val="28"/>
          <w:szCs w:val="28"/>
          <w:rtl/>
          <w:lang w:bidi="ar-JO"/>
        </w:rPr>
        <w:t xml:space="preserve">، ولا تدغم في باقي حروف الفم لتباعدها عن مخرج الفم منهن أو في الصفة </w:t>
      </w:r>
      <w:r>
        <w:rPr>
          <w:rStyle w:val="a5"/>
          <w:rFonts w:ascii="Simplified Arabic" w:hAnsi="Simplified Arabic" w:cs="Simplified Arabic"/>
          <w:sz w:val="28"/>
          <w:szCs w:val="28"/>
          <w:rtl/>
          <w:lang w:bidi="ar-JO"/>
        </w:rPr>
        <w:footnoteReference w:customMarkFollows="1" w:id="444"/>
        <w:t>(2)</w:t>
      </w:r>
      <w:r>
        <w:rPr>
          <w:rFonts w:ascii="Simplified Arabic" w:hAnsi="Simplified Arabic" w:cs="Simplified Arabic" w:hint="cs"/>
          <w:sz w:val="28"/>
          <w:szCs w:val="28"/>
          <w:rtl/>
          <w:lang w:bidi="ar-JO"/>
        </w:rPr>
        <w:t xml:space="preserve">. </w:t>
      </w:r>
    </w:p>
    <w:p w:rsidR="002270FE" w:rsidRPr="00D828DB" w:rsidRDefault="002270FE" w:rsidP="00D828DB">
      <w:pPr>
        <w:pStyle w:val="a6"/>
        <w:numPr>
          <w:ilvl w:val="0"/>
          <w:numId w:val="35"/>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أنها مع ما بعدها كالكلمة الواحدة ، أي</w:t>
      </w:r>
      <w:r w:rsidR="0024668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تنزلت منزلة الجزء</w:t>
      </w:r>
      <w:r w:rsidR="0024668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ومما تدخل عليه ؛ لذا وجب إدغامها في تلك الحروف </w:t>
      </w:r>
      <w:r>
        <w:rPr>
          <w:rStyle w:val="a5"/>
          <w:rFonts w:ascii="Simplified Arabic" w:hAnsi="Simplified Arabic" w:cs="Simplified Arabic"/>
          <w:sz w:val="28"/>
          <w:szCs w:val="28"/>
          <w:rtl/>
          <w:lang w:bidi="ar-JO"/>
        </w:rPr>
        <w:footnoteReference w:customMarkFollows="1" w:id="445"/>
        <w:t>(3)</w:t>
      </w:r>
      <w:r>
        <w:rPr>
          <w:rFonts w:ascii="Simplified Arabic" w:hAnsi="Simplified Arabic" w:cs="Simplified Arabic" w:hint="cs"/>
          <w:sz w:val="28"/>
          <w:szCs w:val="28"/>
          <w:rtl/>
          <w:lang w:bidi="ar-JO"/>
        </w:rPr>
        <w:t>.</w:t>
      </w:r>
    </w:p>
    <w:p w:rsidR="002270FE" w:rsidRDefault="002270FE" w:rsidP="00EF2BDB">
      <w:pPr>
        <w:pStyle w:val="a6"/>
        <w:numPr>
          <w:ilvl w:val="0"/>
          <w:numId w:val="3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سكون اللام ولزوم هذا السكون أشبهت اجتماع المثلين </w:t>
      </w:r>
      <w:r>
        <w:rPr>
          <w:rStyle w:val="a5"/>
          <w:rFonts w:ascii="Simplified Arabic" w:hAnsi="Simplified Arabic" w:cs="Simplified Arabic"/>
          <w:sz w:val="28"/>
          <w:szCs w:val="28"/>
          <w:rtl/>
          <w:lang w:bidi="ar-JO"/>
        </w:rPr>
        <w:footnoteReference w:customMarkFollows="1" w:id="446"/>
        <w:t>(4)</w:t>
      </w:r>
      <w:r>
        <w:rPr>
          <w:rFonts w:ascii="Simplified Arabic" w:hAnsi="Simplified Arabic" w:cs="Simplified Arabic" w:hint="cs"/>
          <w:sz w:val="28"/>
          <w:szCs w:val="28"/>
          <w:rtl/>
          <w:lang w:bidi="ar-JO"/>
        </w:rPr>
        <w:t xml:space="preserve">. </w:t>
      </w:r>
    </w:p>
    <w:p w:rsidR="002270FE" w:rsidRPr="0081281B" w:rsidRDefault="00125C8B" w:rsidP="0024668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270FE" w:rsidRPr="0081281B">
        <w:rPr>
          <w:rFonts w:ascii="Simplified Arabic" w:hAnsi="Simplified Arabic" w:cs="Simplified Arabic" w:hint="cs"/>
          <w:sz w:val="28"/>
          <w:szCs w:val="28"/>
          <w:rtl/>
          <w:lang w:bidi="ar-JO"/>
        </w:rPr>
        <w:t xml:space="preserve">ومما تجدر الإشارة إليه أن اللام الساكنة إذا وقعت قبل تلك الحروف </w:t>
      </w:r>
      <w:r w:rsidR="0024668C">
        <w:rPr>
          <w:rFonts w:ascii="Simplified Arabic" w:hAnsi="Simplified Arabic" w:cs="Simplified Arabic" w:hint="cs"/>
          <w:sz w:val="28"/>
          <w:szCs w:val="28"/>
          <w:rtl/>
          <w:lang w:bidi="ar-JO"/>
        </w:rPr>
        <w:t xml:space="preserve">، </w:t>
      </w:r>
      <w:r w:rsidR="002270FE" w:rsidRPr="0081281B">
        <w:rPr>
          <w:rFonts w:ascii="Simplified Arabic" w:hAnsi="Simplified Arabic" w:cs="Simplified Arabic" w:hint="cs"/>
          <w:sz w:val="28"/>
          <w:szCs w:val="28"/>
          <w:rtl/>
          <w:lang w:bidi="ar-JO"/>
        </w:rPr>
        <w:t xml:space="preserve">ولم تكن حرف تعريف  لم تدغم فيهن وذلك نحو : ( ألْسِـــــنة ) جمع ( </w:t>
      </w:r>
      <w:r w:rsidR="00287C7D">
        <w:rPr>
          <w:rFonts w:ascii="Simplified Arabic" w:hAnsi="Simplified Arabic" w:cs="Simplified Arabic" w:hint="cs"/>
          <w:sz w:val="28"/>
          <w:szCs w:val="28"/>
          <w:rtl/>
          <w:lang w:bidi="ar-JO"/>
        </w:rPr>
        <w:t xml:space="preserve">لسان ) ، ونحو ( أَلْزمه )  </w:t>
      </w:r>
      <w:r w:rsidR="0024668C">
        <w:rPr>
          <w:rFonts w:ascii="Simplified Arabic" w:hAnsi="Simplified Arabic" w:cs="Simplified Arabic" w:hint="cs"/>
          <w:sz w:val="28"/>
          <w:szCs w:val="28"/>
          <w:rtl/>
          <w:lang w:bidi="ar-JO"/>
        </w:rPr>
        <w:t xml:space="preserve">و( ألْصَقه ) وشبه ذلك </w:t>
      </w:r>
      <w:r w:rsidR="002270FE" w:rsidRPr="0081281B">
        <w:rPr>
          <w:rFonts w:ascii="Simplified Arabic" w:hAnsi="Simplified Arabic" w:cs="Simplified Arabic" w:hint="cs"/>
          <w:sz w:val="28"/>
          <w:szCs w:val="28"/>
          <w:rtl/>
          <w:lang w:bidi="ar-JO"/>
        </w:rPr>
        <w:t xml:space="preserve"> لأن هذه اللامات قد تتحرك ويقل</w:t>
      </w:r>
      <w:r w:rsidR="00A579A7" w:rsidRPr="0081281B">
        <w:rPr>
          <w:rFonts w:ascii="Simplified Arabic" w:hAnsi="Simplified Arabic" w:cs="Simplified Arabic" w:hint="cs"/>
          <w:sz w:val="28"/>
          <w:szCs w:val="28"/>
          <w:rtl/>
          <w:lang w:bidi="ar-JO"/>
        </w:rPr>
        <w:t xml:space="preserve"> استعمالها وتقول : لَسنته ، ولَصقت به ولَزمته ، فتحرك اللام ، فلما لم تلزم السكون في هذا لم يلزمها الإدغام . </w:t>
      </w:r>
    </w:p>
    <w:p w:rsidR="00A579A7" w:rsidRDefault="00A579A7" w:rsidP="00A579A7">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وللفرق بين اللام الزائدة ، وهي</w:t>
      </w:r>
      <w:r w:rsidR="0024668C">
        <w:rPr>
          <w:rFonts w:ascii="Simplified Arabic" w:hAnsi="Simplified Arabic" w:cs="Simplified Arabic" w:hint="cs"/>
          <w:sz w:val="28"/>
          <w:szCs w:val="28"/>
          <w:rtl/>
          <w:lang w:bidi="ar-JO"/>
        </w:rPr>
        <w:t xml:space="preserve"> :</w:t>
      </w:r>
      <w:r w:rsidRPr="0081281B">
        <w:rPr>
          <w:rFonts w:ascii="Simplified Arabic" w:hAnsi="Simplified Arabic" w:cs="Simplified Arabic" w:hint="cs"/>
          <w:sz w:val="28"/>
          <w:szCs w:val="28"/>
          <w:rtl/>
          <w:lang w:bidi="ar-JO"/>
        </w:rPr>
        <w:t xml:space="preserve"> لام التعريف ، وبين اللام الأصلية وهي</w:t>
      </w:r>
      <w:r w:rsidR="0024668C">
        <w:rPr>
          <w:rFonts w:ascii="Simplified Arabic" w:hAnsi="Simplified Arabic" w:cs="Simplified Arabic" w:hint="cs"/>
          <w:sz w:val="28"/>
          <w:szCs w:val="28"/>
          <w:rtl/>
          <w:lang w:bidi="ar-JO"/>
        </w:rPr>
        <w:t xml:space="preserve"> :</w:t>
      </w:r>
      <w:r w:rsidRPr="0081281B">
        <w:rPr>
          <w:rFonts w:ascii="Simplified Arabic" w:hAnsi="Simplified Arabic" w:cs="Simplified Arabic" w:hint="cs"/>
          <w:sz w:val="28"/>
          <w:szCs w:val="28"/>
          <w:rtl/>
          <w:lang w:bidi="ar-JO"/>
        </w:rPr>
        <w:t xml:space="preserve"> لام ألسنة وألصقه ، لأنها فاء الفعل . ولأن إدغام اللام الأصلية في أَلْسِنة يؤدي إلى لبس فتقول : السِّــــنة وهو النوم فكان الإظهار أولى بها </w:t>
      </w:r>
      <w:r w:rsidRPr="0081281B">
        <w:rPr>
          <w:rStyle w:val="a5"/>
          <w:rFonts w:ascii="Simplified Arabic" w:hAnsi="Simplified Arabic" w:cs="Simplified Arabic"/>
          <w:sz w:val="28"/>
          <w:szCs w:val="28"/>
          <w:rtl/>
          <w:lang w:bidi="ar-JO"/>
        </w:rPr>
        <w:footnoteReference w:customMarkFollows="1" w:id="447"/>
        <w:t>(5)</w:t>
      </w:r>
      <w:r w:rsidRPr="0081281B">
        <w:rPr>
          <w:rFonts w:ascii="Simplified Arabic" w:hAnsi="Simplified Arabic" w:cs="Simplified Arabic" w:hint="cs"/>
          <w:sz w:val="28"/>
          <w:szCs w:val="28"/>
          <w:rtl/>
          <w:lang w:bidi="ar-JO"/>
        </w:rPr>
        <w:t xml:space="preserve">. </w:t>
      </w:r>
    </w:p>
    <w:p w:rsidR="00D828DB" w:rsidRPr="0081281B" w:rsidRDefault="00D828DB" w:rsidP="00A579A7">
      <w:pPr>
        <w:tabs>
          <w:tab w:val="left" w:pos="1241"/>
        </w:tabs>
        <w:spacing w:line="360" w:lineRule="auto"/>
        <w:jc w:val="both"/>
        <w:rPr>
          <w:rFonts w:ascii="Simplified Arabic" w:hAnsi="Simplified Arabic" w:cs="Simplified Arabic"/>
          <w:sz w:val="28"/>
          <w:szCs w:val="28"/>
          <w:rtl/>
          <w:lang w:bidi="ar-JO"/>
        </w:rPr>
      </w:pPr>
    </w:p>
    <w:p w:rsidR="008133E1" w:rsidRDefault="008133E1" w:rsidP="00A579A7">
      <w:pPr>
        <w:pStyle w:val="a6"/>
        <w:tabs>
          <w:tab w:val="left" w:pos="1241"/>
        </w:tabs>
        <w:spacing w:line="360" w:lineRule="auto"/>
        <w:jc w:val="both"/>
        <w:rPr>
          <w:rFonts w:ascii="Simplified Arabic" w:hAnsi="Simplified Arabic" w:cs="Simplified Arabic"/>
          <w:sz w:val="28"/>
          <w:szCs w:val="28"/>
          <w:rtl/>
          <w:lang w:bidi="ar-JO"/>
        </w:rPr>
      </w:pPr>
    </w:p>
    <w:p w:rsidR="008133E1" w:rsidRDefault="008133E1" w:rsidP="00A579A7">
      <w:pPr>
        <w:pStyle w:val="a6"/>
        <w:tabs>
          <w:tab w:val="left" w:pos="1241"/>
        </w:tabs>
        <w:spacing w:line="360" w:lineRule="auto"/>
        <w:jc w:val="both"/>
        <w:rPr>
          <w:rFonts w:ascii="Simplified Arabic" w:hAnsi="Simplified Arabic" w:cs="Simplified Arabic"/>
          <w:sz w:val="28"/>
          <w:szCs w:val="28"/>
          <w:rtl/>
          <w:lang w:bidi="ar-JO"/>
        </w:rPr>
      </w:pPr>
    </w:p>
    <w:p w:rsidR="008133E1" w:rsidRDefault="008133E1" w:rsidP="00A579A7">
      <w:pPr>
        <w:pStyle w:val="a6"/>
        <w:tabs>
          <w:tab w:val="left" w:pos="1241"/>
        </w:tabs>
        <w:spacing w:line="360" w:lineRule="auto"/>
        <w:jc w:val="both"/>
        <w:rPr>
          <w:rFonts w:ascii="Simplified Arabic" w:hAnsi="Simplified Arabic" w:cs="Simplified Arabic"/>
          <w:sz w:val="28"/>
          <w:szCs w:val="28"/>
          <w:rtl/>
          <w:lang w:bidi="ar-JO"/>
        </w:rPr>
      </w:pPr>
    </w:p>
    <w:p w:rsidR="0081281B" w:rsidRDefault="008133E1" w:rsidP="0081281B">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lastRenderedPageBreak/>
        <w:t xml:space="preserve">بعض الأمثلة على إدغام لام المعرفة </w:t>
      </w:r>
      <w:r w:rsidR="0081281B">
        <w:rPr>
          <w:rFonts w:ascii="Simplified Arabic" w:hAnsi="Simplified Arabic" w:cs="Simplified Arabic" w:hint="cs"/>
          <w:sz w:val="28"/>
          <w:szCs w:val="28"/>
          <w:rtl/>
          <w:lang w:bidi="ar-JO"/>
        </w:rPr>
        <w:t xml:space="preserve">في بعض الحروف من القرآن الكريم </w:t>
      </w:r>
    </w:p>
    <w:p w:rsidR="008133E1" w:rsidRPr="0081281B" w:rsidRDefault="005F3EAA" w:rsidP="00C57182">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ومن ذلك قوله تعالى : </w:t>
      </w:r>
      <w:r w:rsidR="00C57182" w:rsidRPr="00C57182">
        <w:rPr>
          <w:rFonts w:cs="DecoType Naskh"/>
          <w:b/>
          <w:bCs/>
          <w:sz w:val="32"/>
          <w:szCs w:val="32"/>
          <w:rtl/>
        </w:rPr>
        <w:t>{بِسْمِ اللّهِ الرَّحْمـَنِ الرَّحِيم}</w:t>
      </w:r>
      <w:r w:rsidRPr="0081281B">
        <w:rPr>
          <w:rStyle w:val="a5"/>
          <w:rFonts w:ascii="Simplified Arabic" w:hAnsi="Simplified Arabic" w:cs="Simplified Arabic"/>
          <w:sz w:val="28"/>
          <w:szCs w:val="28"/>
          <w:rtl/>
          <w:lang w:bidi="ar-JO"/>
        </w:rPr>
        <w:footnoteReference w:customMarkFollows="1" w:id="448"/>
        <w:t>(1)</w:t>
      </w:r>
      <w:r w:rsidRPr="0081281B">
        <w:rPr>
          <w:rFonts w:ascii="Simplified Arabic" w:hAnsi="Simplified Arabic" w:cs="Simplified Arabic" w:hint="cs"/>
          <w:sz w:val="28"/>
          <w:szCs w:val="28"/>
          <w:rtl/>
          <w:lang w:bidi="ar-JO"/>
        </w:rPr>
        <w:t>.</w:t>
      </w:r>
    </w:p>
    <w:p w:rsidR="00A579A7" w:rsidRPr="0081281B" w:rsidRDefault="00C346D9" w:rsidP="002270F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(الرَّح</w:t>
      </w:r>
      <w:r w:rsidR="00EA4C30">
        <w:rPr>
          <w:rFonts w:ascii="Simplified Arabic" w:hAnsi="Simplified Arabic" w:cs="Simplified Arabic" w:hint="cs"/>
          <w:sz w:val="28"/>
          <w:szCs w:val="28"/>
          <w:rtl/>
          <w:lang w:bidi="ar-JO"/>
        </w:rPr>
        <w:t xml:space="preserve">ــمن </w:t>
      </w:r>
      <w:r w:rsidR="005F3EAA" w:rsidRPr="0081281B">
        <w:rPr>
          <w:rFonts w:ascii="Simplified Arabic" w:hAnsi="Simplified Arabic" w:cs="Simplified Arabic" w:hint="cs"/>
          <w:sz w:val="28"/>
          <w:szCs w:val="28"/>
          <w:rtl/>
          <w:lang w:bidi="ar-JO"/>
        </w:rPr>
        <w:t xml:space="preserve">) أدغمت اللام في الراء لقربها منها وكثرة لام التعريف ، وذلك بعد قلب اللام راء </w:t>
      </w:r>
      <w:r w:rsidR="005F3EAA" w:rsidRPr="0081281B">
        <w:rPr>
          <w:rStyle w:val="a5"/>
          <w:rFonts w:ascii="Simplified Arabic" w:hAnsi="Simplified Arabic" w:cs="Simplified Arabic"/>
          <w:sz w:val="28"/>
          <w:szCs w:val="28"/>
          <w:rtl/>
          <w:lang w:bidi="ar-JO"/>
        </w:rPr>
        <w:footnoteReference w:customMarkFollows="1" w:id="449"/>
        <w:t>(2)</w:t>
      </w:r>
      <w:r w:rsidR="005F3EAA" w:rsidRPr="0081281B">
        <w:rPr>
          <w:rFonts w:ascii="Simplified Arabic" w:hAnsi="Simplified Arabic" w:cs="Simplified Arabic" w:hint="cs"/>
          <w:sz w:val="28"/>
          <w:szCs w:val="28"/>
          <w:rtl/>
          <w:lang w:bidi="ar-JO"/>
        </w:rPr>
        <w:t>.</w:t>
      </w:r>
    </w:p>
    <w:p w:rsidR="0081281B" w:rsidRDefault="005F3EAA" w:rsidP="00C57182">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ومنه قوله تعالى : </w:t>
      </w:r>
      <w:r w:rsidR="00C57182" w:rsidRPr="00C57182">
        <w:rPr>
          <w:rFonts w:cs="DecoType Naskh"/>
          <w:b/>
          <w:bCs/>
          <w:sz w:val="32"/>
          <w:szCs w:val="32"/>
          <w:rtl/>
        </w:rPr>
        <w:t>{وَمِنَ النَّاسِ مَن يَقُولُ}</w:t>
      </w:r>
      <w:r w:rsidRPr="0081281B">
        <w:rPr>
          <w:rStyle w:val="a5"/>
          <w:rFonts w:ascii="Simplified Arabic" w:hAnsi="Simplified Arabic" w:cs="Simplified Arabic"/>
          <w:sz w:val="28"/>
          <w:szCs w:val="28"/>
          <w:rtl/>
          <w:lang w:bidi="ar-JO"/>
        </w:rPr>
        <w:footnoteReference w:customMarkFollows="1" w:id="450"/>
        <w:t>(3)</w:t>
      </w:r>
      <w:r w:rsidRPr="0081281B">
        <w:rPr>
          <w:rFonts w:ascii="Simplified Arabic" w:hAnsi="Simplified Arabic" w:cs="Simplified Arabic" w:hint="cs"/>
          <w:sz w:val="28"/>
          <w:szCs w:val="28"/>
          <w:rtl/>
          <w:lang w:bidi="ar-JO"/>
        </w:rPr>
        <w:t xml:space="preserve"> .</w:t>
      </w:r>
    </w:p>
    <w:p w:rsidR="005F3EAA" w:rsidRPr="0081281B" w:rsidRDefault="005F3EAA" w:rsidP="0081281B">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 النَّـــاس ) خففت الهمزة ثم أدغمت اللام في النون "  . </w:t>
      </w:r>
    </w:p>
    <w:p w:rsidR="005F3EAA" w:rsidRPr="0081281B" w:rsidRDefault="005F3EAA" w:rsidP="00C57182">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ومنه قوله تعالى : </w:t>
      </w:r>
      <w:r w:rsidR="00C57182" w:rsidRPr="00C57182">
        <w:rPr>
          <w:rFonts w:cs="DecoType Naskh"/>
          <w:b/>
          <w:bCs/>
          <w:sz w:val="32"/>
          <w:szCs w:val="32"/>
          <w:rtl/>
        </w:rPr>
        <w:t>{طَلْعُهَا كَأَنَّهُ رُؤُوسُ الشَّيَاطِين}</w:t>
      </w:r>
      <w:r w:rsidRPr="0081281B">
        <w:rPr>
          <w:rStyle w:val="a5"/>
          <w:rFonts w:ascii="Simplified Arabic" w:hAnsi="Simplified Arabic" w:cs="Simplified Arabic"/>
          <w:sz w:val="28"/>
          <w:szCs w:val="28"/>
          <w:rtl/>
          <w:lang w:bidi="ar-JO"/>
        </w:rPr>
        <w:footnoteReference w:customMarkFollows="1" w:id="451"/>
        <w:t>(</w:t>
      </w:r>
      <w:r w:rsidR="00FD7869" w:rsidRPr="0081281B">
        <w:rPr>
          <w:rStyle w:val="a5"/>
          <w:rFonts w:ascii="Simplified Arabic" w:hAnsi="Simplified Arabic" w:cs="Simplified Arabic" w:hint="cs"/>
          <w:sz w:val="28"/>
          <w:szCs w:val="28"/>
          <w:rtl/>
          <w:lang w:bidi="ar-JO"/>
        </w:rPr>
        <w:t>4</w:t>
      </w:r>
      <w:r w:rsidRPr="0081281B">
        <w:rPr>
          <w:rStyle w:val="a5"/>
          <w:rFonts w:ascii="Simplified Arabic" w:hAnsi="Simplified Arabic" w:cs="Simplified Arabic"/>
          <w:sz w:val="28"/>
          <w:szCs w:val="28"/>
          <w:rtl/>
          <w:lang w:bidi="ar-JO"/>
        </w:rPr>
        <w:t>)</w:t>
      </w:r>
      <w:r w:rsidRPr="0081281B">
        <w:rPr>
          <w:rFonts w:ascii="Simplified Arabic" w:hAnsi="Simplified Arabic" w:cs="Simplified Arabic" w:hint="cs"/>
          <w:sz w:val="28"/>
          <w:szCs w:val="28"/>
          <w:rtl/>
          <w:lang w:bidi="ar-JO"/>
        </w:rPr>
        <w:t>.</w:t>
      </w:r>
    </w:p>
    <w:p w:rsidR="005F3EAA" w:rsidRPr="0081281B" w:rsidRDefault="005F3EAA" w:rsidP="00FD7869">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بإدغام اللام في الشين في  ( الشِّياطين ) </w:t>
      </w:r>
      <w:r w:rsidR="00FD7869" w:rsidRPr="0081281B">
        <w:rPr>
          <w:rStyle w:val="a5"/>
          <w:rFonts w:ascii="Simplified Arabic" w:hAnsi="Simplified Arabic" w:cs="Simplified Arabic"/>
          <w:sz w:val="28"/>
          <w:szCs w:val="28"/>
          <w:rtl/>
          <w:lang w:bidi="ar-JO"/>
        </w:rPr>
        <w:footnoteReference w:customMarkFollows="1" w:id="452"/>
        <w:t>(</w:t>
      </w:r>
      <w:r w:rsidR="00FD7869" w:rsidRPr="0081281B">
        <w:rPr>
          <w:rStyle w:val="a5"/>
          <w:rFonts w:ascii="Simplified Arabic" w:hAnsi="Simplified Arabic" w:cs="Simplified Arabic" w:hint="cs"/>
          <w:sz w:val="28"/>
          <w:szCs w:val="28"/>
          <w:rtl/>
          <w:lang w:bidi="ar-JO"/>
        </w:rPr>
        <w:t>5</w:t>
      </w:r>
      <w:r w:rsidR="00FD7869" w:rsidRPr="0081281B">
        <w:rPr>
          <w:rStyle w:val="a5"/>
          <w:rFonts w:ascii="Simplified Arabic" w:hAnsi="Simplified Arabic" w:cs="Simplified Arabic"/>
          <w:sz w:val="28"/>
          <w:szCs w:val="28"/>
          <w:rtl/>
          <w:lang w:bidi="ar-JO"/>
        </w:rPr>
        <w:t>)</w:t>
      </w:r>
      <w:r w:rsidRPr="0081281B">
        <w:rPr>
          <w:rFonts w:ascii="Simplified Arabic" w:hAnsi="Simplified Arabic" w:cs="Simplified Arabic" w:hint="cs"/>
          <w:sz w:val="28"/>
          <w:szCs w:val="28"/>
          <w:rtl/>
          <w:lang w:bidi="ar-JO"/>
        </w:rPr>
        <w:t xml:space="preserve">. </w:t>
      </w:r>
    </w:p>
    <w:p w:rsidR="00AD4280" w:rsidRDefault="00AD4280" w:rsidP="00FD7869">
      <w:pPr>
        <w:pStyle w:val="a6"/>
        <w:tabs>
          <w:tab w:val="left" w:pos="1241"/>
        </w:tabs>
        <w:spacing w:line="360" w:lineRule="auto"/>
        <w:jc w:val="both"/>
        <w:rPr>
          <w:rFonts w:ascii="Simplified Arabic" w:hAnsi="Simplified Arabic" w:cs="Simplified Arabic"/>
          <w:sz w:val="28"/>
          <w:szCs w:val="28"/>
          <w:rtl/>
          <w:lang w:bidi="ar-JO"/>
        </w:rPr>
      </w:pPr>
    </w:p>
    <w:p w:rsidR="00AD4280" w:rsidRDefault="00AD4280" w:rsidP="00FD7869">
      <w:pPr>
        <w:pStyle w:val="a6"/>
        <w:tabs>
          <w:tab w:val="left" w:pos="1241"/>
        </w:tabs>
        <w:spacing w:line="360" w:lineRule="auto"/>
        <w:jc w:val="both"/>
        <w:rPr>
          <w:rFonts w:ascii="Simplified Arabic" w:hAnsi="Simplified Arabic" w:cs="Simplified Arabic"/>
          <w:sz w:val="28"/>
          <w:szCs w:val="28"/>
          <w:rtl/>
          <w:lang w:bidi="ar-JO"/>
        </w:rPr>
      </w:pPr>
    </w:p>
    <w:p w:rsidR="00AD4280" w:rsidRDefault="00AD4280" w:rsidP="00FD7869">
      <w:pPr>
        <w:pStyle w:val="a6"/>
        <w:tabs>
          <w:tab w:val="left" w:pos="1241"/>
        </w:tabs>
        <w:spacing w:line="360" w:lineRule="auto"/>
        <w:jc w:val="both"/>
        <w:rPr>
          <w:rFonts w:ascii="Simplified Arabic" w:hAnsi="Simplified Arabic" w:cs="Simplified Arabic"/>
          <w:sz w:val="28"/>
          <w:szCs w:val="28"/>
          <w:rtl/>
          <w:lang w:bidi="ar-JO"/>
        </w:rPr>
      </w:pPr>
    </w:p>
    <w:p w:rsidR="00AD4280" w:rsidRDefault="00AD4280" w:rsidP="00FD7869">
      <w:pPr>
        <w:pStyle w:val="a6"/>
        <w:tabs>
          <w:tab w:val="left" w:pos="1241"/>
        </w:tabs>
        <w:spacing w:line="360" w:lineRule="auto"/>
        <w:jc w:val="both"/>
        <w:rPr>
          <w:rFonts w:ascii="Simplified Arabic" w:hAnsi="Simplified Arabic" w:cs="Simplified Arabic"/>
          <w:sz w:val="28"/>
          <w:szCs w:val="28"/>
          <w:rtl/>
          <w:lang w:bidi="ar-JO"/>
        </w:rPr>
      </w:pPr>
    </w:p>
    <w:p w:rsidR="00AD4280" w:rsidRDefault="00AD4280" w:rsidP="00FD7869">
      <w:pPr>
        <w:pStyle w:val="a6"/>
        <w:tabs>
          <w:tab w:val="left" w:pos="1241"/>
        </w:tabs>
        <w:spacing w:line="360" w:lineRule="auto"/>
        <w:jc w:val="both"/>
        <w:rPr>
          <w:rFonts w:ascii="Simplified Arabic" w:hAnsi="Simplified Arabic" w:cs="Simplified Arabic"/>
          <w:sz w:val="28"/>
          <w:szCs w:val="28"/>
          <w:rtl/>
          <w:lang w:bidi="ar-JO"/>
        </w:rPr>
      </w:pPr>
    </w:p>
    <w:p w:rsidR="00AD4280" w:rsidRDefault="00AD4280" w:rsidP="00FD7869">
      <w:pPr>
        <w:tabs>
          <w:tab w:val="left" w:pos="1241"/>
        </w:tabs>
        <w:spacing w:line="360" w:lineRule="auto"/>
        <w:jc w:val="both"/>
        <w:rPr>
          <w:rFonts w:ascii="Simplified Arabic" w:hAnsi="Simplified Arabic" w:cs="Simplified Arabic"/>
          <w:sz w:val="28"/>
          <w:szCs w:val="28"/>
          <w:rtl/>
          <w:lang w:bidi="ar-JO"/>
        </w:rPr>
      </w:pPr>
    </w:p>
    <w:p w:rsidR="00EA4C30" w:rsidRPr="00835565" w:rsidRDefault="00EA4C30" w:rsidP="00FD7869">
      <w:pPr>
        <w:tabs>
          <w:tab w:val="left" w:pos="1241"/>
        </w:tabs>
        <w:spacing w:line="360" w:lineRule="auto"/>
        <w:jc w:val="both"/>
        <w:rPr>
          <w:rFonts w:ascii="Simplified Arabic" w:hAnsi="Simplified Arabic" w:cs="Simplified Arabic"/>
          <w:sz w:val="28"/>
          <w:szCs w:val="28"/>
          <w:rtl/>
          <w:lang w:bidi="ar-JO"/>
        </w:rPr>
      </w:pPr>
    </w:p>
    <w:p w:rsidR="00AD4280" w:rsidRPr="000401FE" w:rsidRDefault="00AD4280" w:rsidP="00EF2BDB">
      <w:pPr>
        <w:pStyle w:val="a6"/>
        <w:numPr>
          <w:ilvl w:val="0"/>
          <w:numId w:val="34"/>
        </w:numPr>
        <w:tabs>
          <w:tab w:val="left" w:pos="1241"/>
        </w:tabs>
        <w:spacing w:line="360" w:lineRule="auto"/>
        <w:jc w:val="both"/>
        <w:rPr>
          <w:rFonts w:ascii="Simplified Arabic" w:hAnsi="Simplified Arabic" w:cs="Simplified Arabic"/>
          <w:b/>
          <w:bCs/>
          <w:sz w:val="28"/>
          <w:szCs w:val="28"/>
          <w:lang w:bidi="ar-JO"/>
        </w:rPr>
      </w:pPr>
      <w:r w:rsidRPr="000401FE">
        <w:rPr>
          <w:rFonts w:ascii="Simplified Arabic" w:hAnsi="Simplified Arabic" w:cs="Simplified Arabic" w:hint="cs"/>
          <w:b/>
          <w:bCs/>
          <w:sz w:val="28"/>
          <w:szCs w:val="28"/>
          <w:rtl/>
          <w:lang w:bidi="ar-JO"/>
        </w:rPr>
        <w:lastRenderedPageBreak/>
        <w:t xml:space="preserve"> الواو والياء إذا سكنت أولهما : </w:t>
      </w:r>
    </w:p>
    <w:p w:rsidR="00AD4280" w:rsidRDefault="00AD4280" w:rsidP="00D4644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إذا اجتمعت الواو والياء وسبقت إحداهما بالسكون أدغمت الواو في الياء ، بعد قلب الواو ياء تقدمت أو تأخرت وذلك نحو :</w:t>
      </w:r>
      <w:r w:rsidR="000401FE">
        <w:rPr>
          <w:rFonts w:ascii="Simplified Arabic" w:hAnsi="Simplified Arabic" w:cs="Simplified Arabic" w:hint="cs"/>
          <w:sz w:val="28"/>
          <w:szCs w:val="28"/>
          <w:rtl/>
          <w:lang w:bidi="ar-JO"/>
        </w:rPr>
        <w:t xml:space="preserve"> (سيِّد ، وميِّت  ) أصلها : ( سيِّوِد ، ميْوِت ) على الأرجح قلبت الواو ياء وأدغمت الياءان وجوباً </w:t>
      </w:r>
      <w:r w:rsidR="000401FE">
        <w:rPr>
          <w:rStyle w:val="a5"/>
          <w:rFonts w:ascii="Simplified Arabic" w:hAnsi="Simplified Arabic" w:cs="Simplified Arabic"/>
          <w:sz w:val="28"/>
          <w:szCs w:val="28"/>
          <w:rtl/>
          <w:lang w:bidi="ar-JO"/>
        </w:rPr>
        <w:footnoteReference w:customMarkFollows="1" w:id="453"/>
        <w:t>(1)</w:t>
      </w:r>
      <w:r w:rsidR="000401FE">
        <w:rPr>
          <w:rFonts w:ascii="Simplified Arabic" w:hAnsi="Simplified Arabic" w:cs="Simplified Arabic" w:hint="cs"/>
          <w:sz w:val="28"/>
          <w:szCs w:val="28"/>
          <w:rtl/>
          <w:lang w:bidi="ar-JO"/>
        </w:rPr>
        <w:t>. وإدغام الواو في الياء</w:t>
      </w:r>
      <w:r w:rsidR="00235A4C">
        <w:rPr>
          <w:rFonts w:ascii="Simplified Arabic" w:hAnsi="Simplified Arabic" w:cs="Simplified Arabic" w:hint="cs"/>
          <w:sz w:val="28"/>
          <w:szCs w:val="28"/>
          <w:rtl/>
          <w:lang w:bidi="ar-JO"/>
        </w:rPr>
        <w:t xml:space="preserve"> يعود</w:t>
      </w:r>
      <w:r w:rsidR="000401FE">
        <w:rPr>
          <w:rFonts w:ascii="Simplified Arabic" w:hAnsi="Simplified Arabic" w:cs="Simplified Arabic" w:hint="cs"/>
          <w:sz w:val="28"/>
          <w:szCs w:val="28"/>
          <w:rtl/>
          <w:lang w:bidi="ar-JO"/>
        </w:rPr>
        <w:t xml:space="preserve"> لأسباب ذكرها النحاة والصرفيون </w:t>
      </w:r>
    </w:p>
    <w:p w:rsidR="00D46442" w:rsidRDefault="00D46442" w:rsidP="00D46442">
      <w:pPr>
        <w:tabs>
          <w:tab w:val="left" w:pos="1241"/>
        </w:tabs>
        <w:spacing w:line="360" w:lineRule="auto"/>
        <w:jc w:val="both"/>
        <w:rPr>
          <w:rFonts w:ascii="Simplified Arabic" w:hAnsi="Simplified Arabic" w:cs="Simplified Arabic"/>
          <w:sz w:val="28"/>
          <w:szCs w:val="28"/>
          <w:rtl/>
          <w:lang w:bidi="ar-JO"/>
        </w:rPr>
      </w:pPr>
    </w:p>
    <w:p w:rsidR="000401FE" w:rsidRDefault="000401FE" w:rsidP="000401F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ألخصها كالآتي :  </w:t>
      </w:r>
    </w:p>
    <w:p w:rsidR="000401FE" w:rsidRDefault="000401FE" w:rsidP="00EF2BDB">
      <w:pPr>
        <w:pStyle w:val="a6"/>
        <w:numPr>
          <w:ilvl w:val="0"/>
          <w:numId w:val="36"/>
        </w:numPr>
        <w:tabs>
          <w:tab w:val="left" w:pos="1241"/>
        </w:tabs>
        <w:spacing w:line="360" w:lineRule="auto"/>
        <w:jc w:val="both"/>
        <w:rPr>
          <w:rFonts w:ascii="Simplified Arabic" w:hAnsi="Simplified Arabic" w:cs="Simplified Arabic"/>
          <w:sz w:val="28"/>
          <w:szCs w:val="28"/>
          <w:lang w:bidi="ar-JO"/>
        </w:rPr>
      </w:pPr>
      <w:r w:rsidRPr="000401FE">
        <w:rPr>
          <w:rFonts w:ascii="Simplified Arabic" w:hAnsi="Simplified Arabic" w:cs="Simplified Arabic" w:hint="cs"/>
          <w:sz w:val="28"/>
          <w:szCs w:val="28"/>
          <w:rtl/>
          <w:lang w:bidi="ar-JO"/>
        </w:rPr>
        <w:t xml:space="preserve"> التشابه بين الواو والياء</w:t>
      </w:r>
      <w:r>
        <w:rPr>
          <w:rFonts w:ascii="Simplified Arabic" w:hAnsi="Simplified Arabic" w:cs="Simplified Arabic" w:hint="cs"/>
          <w:sz w:val="28"/>
          <w:szCs w:val="28"/>
          <w:rtl/>
          <w:lang w:bidi="ar-JO"/>
        </w:rPr>
        <w:t xml:space="preserve"> : </w:t>
      </w:r>
    </w:p>
    <w:p w:rsidR="000401FE" w:rsidRPr="0081281B" w:rsidRDefault="000401FE" w:rsidP="0081281B">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يقول سيبويه في ذلك : " فالواو والياء بمنزلة الحرف التي تَـــدَانَــى في المخارج ... " </w:t>
      </w:r>
      <w:r w:rsidRPr="0081281B">
        <w:rPr>
          <w:rStyle w:val="a5"/>
          <w:rFonts w:ascii="Simplified Arabic" w:hAnsi="Simplified Arabic" w:cs="Simplified Arabic"/>
          <w:sz w:val="28"/>
          <w:szCs w:val="28"/>
          <w:rtl/>
          <w:lang w:bidi="ar-JO"/>
        </w:rPr>
        <w:footnoteReference w:customMarkFollows="1" w:id="454"/>
        <w:t>(2)</w:t>
      </w:r>
      <w:r w:rsidRPr="0081281B">
        <w:rPr>
          <w:rFonts w:ascii="Simplified Arabic" w:hAnsi="Simplified Arabic" w:cs="Simplified Arabic" w:hint="cs"/>
          <w:sz w:val="28"/>
          <w:szCs w:val="28"/>
          <w:rtl/>
          <w:lang w:bidi="ar-JO"/>
        </w:rPr>
        <w:t xml:space="preserve">. </w:t>
      </w:r>
    </w:p>
    <w:p w:rsidR="0081281B" w:rsidRDefault="000401FE" w:rsidP="0081281B">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وذكر ابن عصفور في الممتع : " أنها شابهتها </w:t>
      </w:r>
      <w:r w:rsidRPr="0081281B">
        <w:rPr>
          <w:rFonts w:ascii="Simplified Arabic" w:hAnsi="Simplified Arabic" w:cs="Simplified Arabic"/>
          <w:sz w:val="28"/>
          <w:szCs w:val="28"/>
          <w:rtl/>
          <w:lang w:bidi="ar-JO"/>
        </w:rPr>
        <w:t>–</w:t>
      </w:r>
      <w:r w:rsidRPr="0081281B">
        <w:rPr>
          <w:rFonts w:ascii="Simplified Arabic" w:hAnsi="Simplified Arabic" w:cs="Simplified Arabic" w:hint="cs"/>
          <w:sz w:val="28"/>
          <w:szCs w:val="28"/>
          <w:rtl/>
          <w:lang w:bidi="ar-JO"/>
        </w:rPr>
        <w:t xml:space="preserve"> أي الواو </w:t>
      </w:r>
      <w:r w:rsidRPr="0081281B">
        <w:rPr>
          <w:rFonts w:ascii="Simplified Arabic" w:hAnsi="Simplified Arabic" w:cs="Simplified Arabic"/>
          <w:sz w:val="28"/>
          <w:szCs w:val="28"/>
          <w:rtl/>
          <w:lang w:bidi="ar-JO"/>
        </w:rPr>
        <w:t>–</w:t>
      </w:r>
      <w:r w:rsidRPr="0081281B">
        <w:rPr>
          <w:rFonts w:ascii="Simplified Arabic" w:hAnsi="Simplified Arabic" w:cs="Simplified Arabic" w:hint="cs"/>
          <w:sz w:val="28"/>
          <w:szCs w:val="28"/>
          <w:rtl/>
          <w:lang w:bidi="ar-JO"/>
        </w:rPr>
        <w:t xml:space="preserve"> في اللين والاعتلال "  </w:t>
      </w:r>
      <w:r w:rsidRPr="0081281B">
        <w:rPr>
          <w:rStyle w:val="a5"/>
          <w:rFonts w:ascii="Simplified Arabic" w:hAnsi="Simplified Arabic" w:cs="Simplified Arabic"/>
          <w:sz w:val="28"/>
          <w:szCs w:val="28"/>
          <w:rtl/>
          <w:lang w:bidi="ar-JO"/>
        </w:rPr>
        <w:footnoteReference w:customMarkFollows="1" w:id="455"/>
        <w:t>(3)</w:t>
      </w:r>
      <w:r w:rsidRPr="0081281B">
        <w:rPr>
          <w:rFonts w:ascii="Simplified Arabic" w:hAnsi="Simplified Arabic" w:cs="Simplified Arabic" w:hint="cs"/>
          <w:sz w:val="28"/>
          <w:szCs w:val="28"/>
          <w:rtl/>
          <w:lang w:bidi="ar-JO"/>
        </w:rPr>
        <w:t xml:space="preserve">.  </w:t>
      </w:r>
    </w:p>
    <w:p w:rsidR="000401FE" w:rsidRPr="0081281B" w:rsidRDefault="000401FE" w:rsidP="00D46442">
      <w:pPr>
        <w:tabs>
          <w:tab w:val="left" w:pos="1241"/>
        </w:tabs>
        <w:spacing w:line="360" w:lineRule="auto"/>
        <w:jc w:val="both"/>
        <w:rPr>
          <w:rFonts w:ascii="Simplified Arabic" w:hAnsi="Simplified Arabic" w:cs="Simplified Arabic"/>
          <w:sz w:val="28"/>
          <w:szCs w:val="28"/>
          <w:rtl/>
          <w:lang w:bidi="ar-JO"/>
        </w:rPr>
      </w:pPr>
      <w:r w:rsidRPr="0081281B">
        <w:rPr>
          <w:rFonts w:ascii="Simplified Arabic" w:hAnsi="Simplified Arabic" w:cs="Simplified Arabic" w:hint="cs"/>
          <w:sz w:val="28"/>
          <w:szCs w:val="28"/>
          <w:rtl/>
          <w:lang w:bidi="ar-JO"/>
        </w:rPr>
        <w:t xml:space="preserve">وفي شرح التصريف الملوكي : ".. يجريان مجرى المثلين لاجتماعهما في المد وسعة المخرج  "  </w:t>
      </w:r>
      <w:r w:rsidRPr="0081281B">
        <w:rPr>
          <w:rStyle w:val="a5"/>
          <w:rFonts w:ascii="Simplified Arabic" w:hAnsi="Simplified Arabic" w:cs="Simplified Arabic"/>
          <w:sz w:val="28"/>
          <w:szCs w:val="28"/>
          <w:rtl/>
          <w:lang w:bidi="ar-JO"/>
        </w:rPr>
        <w:footnoteReference w:customMarkFollows="1" w:id="456"/>
        <w:t>(4)</w:t>
      </w:r>
      <w:r w:rsidRPr="0081281B">
        <w:rPr>
          <w:rFonts w:ascii="Simplified Arabic" w:hAnsi="Simplified Arabic" w:cs="Simplified Arabic" w:hint="cs"/>
          <w:sz w:val="28"/>
          <w:szCs w:val="28"/>
          <w:rtl/>
          <w:lang w:bidi="ar-JO"/>
        </w:rPr>
        <w:t xml:space="preserve">. لذلك لزم الإدغام فيهما </w:t>
      </w:r>
      <w:r w:rsidR="00A1418E" w:rsidRPr="0081281B">
        <w:rPr>
          <w:rFonts w:ascii="Simplified Arabic" w:hAnsi="Simplified Arabic" w:cs="Simplified Arabic" w:hint="cs"/>
          <w:sz w:val="28"/>
          <w:szCs w:val="28"/>
          <w:rtl/>
          <w:lang w:bidi="ar-JO"/>
        </w:rPr>
        <w:t xml:space="preserve">كلزومه في المثلين </w:t>
      </w:r>
      <w:r w:rsidR="00A1418E" w:rsidRPr="0081281B">
        <w:rPr>
          <w:rStyle w:val="a5"/>
          <w:rFonts w:ascii="Simplified Arabic" w:hAnsi="Simplified Arabic" w:cs="Simplified Arabic"/>
          <w:sz w:val="28"/>
          <w:szCs w:val="28"/>
          <w:rtl/>
          <w:lang w:bidi="ar-JO"/>
        </w:rPr>
        <w:footnoteReference w:customMarkFollows="1" w:id="457"/>
        <w:t>(5)</w:t>
      </w:r>
      <w:r w:rsidR="00A1418E" w:rsidRPr="0081281B">
        <w:rPr>
          <w:rFonts w:ascii="Simplified Arabic" w:hAnsi="Simplified Arabic" w:cs="Simplified Arabic" w:hint="cs"/>
          <w:sz w:val="28"/>
          <w:szCs w:val="28"/>
          <w:rtl/>
          <w:lang w:bidi="ar-JO"/>
        </w:rPr>
        <w:t>.</w:t>
      </w:r>
    </w:p>
    <w:p w:rsidR="00941416" w:rsidRDefault="00A87B27" w:rsidP="00EF2BDB">
      <w:pPr>
        <w:pStyle w:val="a6"/>
        <w:numPr>
          <w:ilvl w:val="0"/>
          <w:numId w:val="3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كراهتهم اجتماع الواو والياء للسبب</w:t>
      </w:r>
      <w:r w:rsidR="00235A4C">
        <w:rPr>
          <w:rFonts w:ascii="Simplified Arabic" w:hAnsi="Simplified Arabic" w:cs="Simplified Arabic" w:hint="cs"/>
          <w:sz w:val="28"/>
          <w:szCs w:val="28"/>
          <w:rtl/>
          <w:lang w:bidi="ar-JO"/>
        </w:rPr>
        <w:t xml:space="preserve"> الذي ذكرناه آنفاً </w:t>
      </w:r>
      <w:r>
        <w:rPr>
          <w:rFonts w:ascii="Simplified Arabic" w:hAnsi="Simplified Arabic" w:cs="Simplified Arabic" w:hint="cs"/>
          <w:sz w:val="28"/>
          <w:szCs w:val="28"/>
          <w:rtl/>
          <w:lang w:bidi="ar-JO"/>
        </w:rPr>
        <w:t xml:space="preserve">، وفي ذلك ذكر سيبويه </w:t>
      </w:r>
      <w:r w:rsidR="00941416">
        <w:rPr>
          <w:rFonts w:ascii="Simplified Arabic" w:hAnsi="Simplified Arabic" w:cs="Simplified Arabic" w:hint="cs"/>
          <w:sz w:val="28"/>
          <w:szCs w:val="28"/>
          <w:rtl/>
          <w:lang w:bidi="ar-JO"/>
        </w:rPr>
        <w:t>:</w:t>
      </w:r>
    </w:p>
    <w:p w:rsidR="00A87B27" w:rsidRDefault="00941416" w:rsidP="00941416">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 ... كما كرهوا الواو مع الياء في ليَّـــة وسيَّدٍ ونحوهما "  </w:t>
      </w:r>
      <w:r>
        <w:rPr>
          <w:rStyle w:val="a5"/>
          <w:rFonts w:ascii="Simplified Arabic" w:hAnsi="Simplified Arabic" w:cs="Simplified Arabic"/>
          <w:sz w:val="28"/>
          <w:szCs w:val="28"/>
          <w:rtl/>
          <w:lang w:bidi="ar-JO"/>
        </w:rPr>
        <w:footnoteReference w:customMarkFollows="1" w:id="458"/>
        <w:t>(6)</w:t>
      </w:r>
      <w:r>
        <w:rPr>
          <w:rFonts w:ascii="Simplified Arabic" w:hAnsi="Simplified Arabic" w:cs="Simplified Arabic" w:hint="cs"/>
          <w:sz w:val="28"/>
          <w:szCs w:val="28"/>
          <w:rtl/>
          <w:lang w:bidi="ar-JO"/>
        </w:rPr>
        <w:t>.</w:t>
      </w:r>
    </w:p>
    <w:p w:rsidR="00941416" w:rsidRDefault="00941416" w:rsidP="00EF2BDB">
      <w:pPr>
        <w:pStyle w:val="a6"/>
        <w:numPr>
          <w:ilvl w:val="0"/>
          <w:numId w:val="3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كثرة الاستعمال   </w:t>
      </w:r>
      <w:r>
        <w:rPr>
          <w:rStyle w:val="a5"/>
          <w:rFonts w:ascii="Simplified Arabic" w:hAnsi="Simplified Arabic" w:cs="Simplified Arabic"/>
          <w:sz w:val="28"/>
          <w:szCs w:val="28"/>
          <w:rtl/>
          <w:lang w:bidi="ar-JO"/>
        </w:rPr>
        <w:footnoteReference w:customMarkFollows="1" w:id="459"/>
        <w:t>(7)</w:t>
      </w:r>
      <w:r>
        <w:rPr>
          <w:rFonts w:ascii="Simplified Arabic" w:hAnsi="Simplified Arabic" w:cs="Simplified Arabic" w:hint="cs"/>
          <w:sz w:val="28"/>
          <w:szCs w:val="28"/>
          <w:rtl/>
          <w:lang w:bidi="ar-JO"/>
        </w:rPr>
        <w:t>.</w:t>
      </w:r>
    </w:p>
    <w:p w:rsidR="00941416" w:rsidRDefault="00941416" w:rsidP="00941416">
      <w:pPr>
        <w:pStyle w:val="a6"/>
        <w:tabs>
          <w:tab w:val="left" w:pos="1241"/>
        </w:tabs>
        <w:spacing w:line="360" w:lineRule="auto"/>
        <w:jc w:val="both"/>
        <w:rPr>
          <w:rFonts w:ascii="Simplified Arabic" w:hAnsi="Simplified Arabic" w:cs="Simplified Arabic"/>
          <w:sz w:val="28"/>
          <w:szCs w:val="28"/>
          <w:rtl/>
          <w:lang w:bidi="ar-JO"/>
        </w:rPr>
      </w:pPr>
    </w:p>
    <w:p w:rsidR="00941416" w:rsidRDefault="00941416" w:rsidP="00EF2BDB">
      <w:pPr>
        <w:pStyle w:val="a6"/>
        <w:numPr>
          <w:ilvl w:val="0"/>
          <w:numId w:val="3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لزوم سكون الحرف الأول وأصالته . وإذا لم يكن السكون أصيلاً لم يجب الإدغام    كـــ( قوْيٌ ) مخفف ( قوِيٌّ ) ، وكذلك إذا لم يكن الساكن السابق أصيلاً لم يجب الإدغام   كـــ( رُوْيا ) الواو الساكنة ليست أصيلة ، وإنما منقلبة عن همزة وأصلها ( رُؤْيا ) </w:t>
      </w:r>
      <w:r w:rsidR="007E6F59">
        <w:rPr>
          <w:rStyle w:val="a5"/>
          <w:rFonts w:ascii="Simplified Arabic" w:hAnsi="Simplified Arabic" w:cs="Simplified Arabic"/>
          <w:sz w:val="28"/>
          <w:szCs w:val="28"/>
          <w:rtl/>
          <w:lang w:bidi="ar-JO"/>
        </w:rPr>
        <w:footnoteReference w:customMarkFollows="1" w:id="460"/>
        <w:t>(1)</w:t>
      </w:r>
      <w:r>
        <w:rPr>
          <w:rFonts w:ascii="Simplified Arabic" w:hAnsi="Simplified Arabic" w:cs="Simplified Arabic" w:hint="cs"/>
          <w:sz w:val="28"/>
          <w:szCs w:val="28"/>
          <w:rtl/>
          <w:lang w:bidi="ar-JO"/>
        </w:rPr>
        <w:t xml:space="preserve">. </w:t>
      </w:r>
    </w:p>
    <w:p w:rsidR="007E6F59" w:rsidRPr="007E6F59" w:rsidRDefault="007E6F59" w:rsidP="007E6F59">
      <w:pPr>
        <w:pStyle w:val="a6"/>
        <w:rPr>
          <w:rFonts w:ascii="Simplified Arabic" w:hAnsi="Simplified Arabic" w:cs="Simplified Arabic"/>
          <w:sz w:val="28"/>
          <w:szCs w:val="28"/>
          <w:rtl/>
          <w:lang w:bidi="ar-JO"/>
        </w:rPr>
      </w:pPr>
    </w:p>
    <w:p w:rsidR="007E6F59" w:rsidRPr="00240C76" w:rsidRDefault="007E6F59" w:rsidP="007E6F59">
      <w:pPr>
        <w:tabs>
          <w:tab w:val="left" w:pos="1241"/>
        </w:tabs>
        <w:spacing w:line="360" w:lineRule="auto"/>
        <w:jc w:val="both"/>
        <w:rPr>
          <w:rFonts w:ascii="Simplified Arabic" w:hAnsi="Simplified Arabic" w:cs="Simplified Arabic"/>
          <w:sz w:val="28"/>
          <w:szCs w:val="28"/>
          <w:rtl/>
          <w:lang w:bidi="ar-JO"/>
        </w:rPr>
      </w:pPr>
      <w:r w:rsidRPr="00240C76">
        <w:rPr>
          <w:rFonts w:ascii="Simplified Arabic" w:hAnsi="Simplified Arabic" w:cs="Simplified Arabic" w:hint="cs"/>
          <w:sz w:val="28"/>
          <w:szCs w:val="28"/>
          <w:rtl/>
          <w:lang w:bidi="ar-JO"/>
        </w:rPr>
        <w:t>هذه الشروط لم يشر إليه</w:t>
      </w:r>
      <w:r w:rsidR="006124C5">
        <w:rPr>
          <w:rFonts w:ascii="Simplified Arabic" w:hAnsi="Simplified Arabic" w:cs="Simplified Arabic" w:hint="cs"/>
          <w:sz w:val="28"/>
          <w:szCs w:val="28"/>
          <w:rtl/>
          <w:lang w:bidi="ar-JO"/>
        </w:rPr>
        <w:t>ا</w:t>
      </w:r>
      <w:r w:rsidRPr="00240C76">
        <w:rPr>
          <w:rFonts w:ascii="Simplified Arabic" w:hAnsi="Simplified Arabic" w:cs="Simplified Arabic" w:hint="cs"/>
          <w:sz w:val="28"/>
          <w:szCs w:val="28"/>
          <w:rtl/>
          <w:lang w:bidi="ar-JO"/>
        </w:rPr>
        <w:t xml:space="preserve"> معظم النحاة</w:t>
      </w:r>
      <w:r w:rsidR="006124C5">
        <w:rPr>
          <w:rFonts w:ascii="Simplified Arabic" w:hAnsi="Simplified Arabic" w:cs="Simplified Arabic" w:hint="cs"/>
          <w:sz w:val="28"/>
          <w:szCs w:val="28"/>
          <w:rtl/>
          <w:lang w:bidi="ar-JO"/>
        </w:rPr>
        <w:t xml:space="preserve"> ،</w:t>
      </w:r>
      <w:r w:rsidRPr="00240C76">
        <w:rPr>
          <w:rFonts w:ascii="Simplified Arabic" w:hAnsi="Simplified Arabic" w:cs="Simplified Arabic" w:hint="cs"/>
          <w:sz w:val="28"/>
          <w:szCs w:val="28"/>
          <w:rtl/>
          <w:lang w:bidi="ar-JO"/>
        </w:rPr>
        <w:t xml:space="preserve"> والصرفيين القدماء</w:t>
      </w:r>
      <w:r w:rsidR="006124C5">
        <w:rPr>
          <w:rFonts w:ascii="Simplified Arabic" w:hAnsi="Simplified Arabic" w:cs="Simplified Arabic" w:hint="cs"/>
          <w:sz w:val="28"/>
          <w:szCs w:val="28"/>
          <w:rtl/>
          <w:lang w:bidi="ar-JO"/>
        </w:rPr>
        <w:t xml:space="preserve"> ،</w:t>
      </w:r>
      <w:r w:rsidRPr="00240C76">
        <w:rPr>
          <w:rFonts w:ascii="Simplified Arabic" w:hAnsi="Simplified Arabic" w:cs="Simplified Arabic" w:hint="cs"/>
          <w:sz w:val="28"/>
          <w:szCs w:val="28"/>
          <w:rtl/>
          <w:lang w:bidi="ar-JO"/>
        </w:rPr>
        <w:t xml:space="preserve"> وإنما هو واضح من الأمثلة التي ذكروها  </w:t>
      </w:r>
      <w:r w:rsidRPr="00240C76">
        <w:rPr>
          <w:rStyle w:val="a5"/>
          <w:rFonts w:ascii="Simplified Arabic" w:hAnsi="Simplified Arabic" w:cs="Simplified Arabic"/>
          <w:sz w:val="28"/>
          <w:szCs w:val="28"/>
          <w:rtl/>
          <w:lang w:bidi="ar-JO"/>
        </w:rPr>
        <w:footnoteReference w:customMarkFollows="1" w:id="461"/>
        <w:t>(2)</w:t>
      </w:r>
      <w:r w:rsidRPr="00240C76">
        <w:rPr>
          <w:rFonts w:ascii="Simplified Arabic" w:hAnsi="Simplified Arabic" w:cs="Simplified Arabic" w:hint="cs"/>
          <w:sz w:val="28"/>
          <w:szCs w:val="28"/>
          <w:rtl/>
          <w:lang w:bidi="ar-JO"/>
        </w:rPr>
        <w:t xml:space="preserve">.  </w:t>
      </w:r>
    </w:p>
    <w:p w:rsidR="00A261F2" w:rsidRPr="00240C76" w:rsidRDefault="00A261F2" w:rsidP="007E6F59">
      <w:pPr>
        <w:tabs>
          <w:tab w:val="left" w:pos="1241"/>
        </w:tabs>
        <w:spacing w:line="360" w:lineRule="auto"/>
        <w:jc w:val="both"/>
        <w:rPr>
          <w:rFonts w:ascii="Simplified Arabic" w:hAnsi="Simplified Arabic" w:cs="Simplified Arabic"/>
          <w:b/>
          <w:bCs/>
          <w:sz w:val="28"/>
          <w:szCs w:val="28"/>
          <w:rtl/>
          <w:lang w:bidi="ar-JO"/>
        </w:rPr>
      </w:pPr>
      <w:r w:rsidRPr="00240C76">
        <w:rPr>
          <w:rFonts w:ascii="Simplified Arabic" w:hAnsi="Simplified Arabic" w:cs="Simplified Arabic" w:hint="cs"/>
          <w:b/>
          <w:bCs/>
          <w:sz w:val="28"/>
          <w:szCs w:val="28"/>
          <w:rtl/>
          <w:lang w:bidi="ar-JO"/>
        </w:rPr>
        <w:t>تعقيــــــب :</w:t>
      </w:r>
    </w:p>
    <w:p w:rsidR="00240C76" w:rsidRDefault="00A261F2" w:rsidP="00240C76">
      <w:pPr>
        <w:tabs>
          <w:tab w:val="left" w:pos="1241"/>
        </w:tabs>
        <w:spacing w:line="360" w:lineRule="auto"/>
        <w:jc w:val="both"/>
        <w:rPr>
          <w:rFonts w:ascii="Simplified Arabic" w:hAnsi="Simplified Arabic" w:cs="Simplified Arabic"/>
          <w:b/>
          <w:bCs/>
          <w:sz w:val="28"/>
          <w:szCs w:val="28"/>
          <w:rtl/>
          <w:lang w:bidi="ar-JO"/>
        </w:rPr>
      </w:pPr>
      <w:r w:rsidRPr="00240C76">
        <w:rPr>
          <w:rFonts w:ascii="Simplified Arabic" w:hAnsi="Simplified Arabic" w:cs="Simplified Arabic" w:hint="cs"/>
          <w:b/>
          <w:bCs/>
          <w:sz w:val="28"/>
          <w:szCs w:val="28"/>
          <w:rtl/>
          <w:lang w:bidi="ar-JO"/>
        </w:rPr>
        <w:t xml:space="preserve">هل يجوز تخفيف نحو(  ميِّــــت وسيِّــــد ) ؟ : </w:t>
      </w:r>
    </w:p>
    <w:p w:rsidR="00A261F2" w:rsidRPr="00240C76" w:rsidRDefault="00A261F2" w:rsidP="00240C76">
      <w:pPr>
        <w:tabs>
          <w:tab w:val="left" w:pos="1241"/>
        </w:tabs>
        <w:spacing w:line="360" w:lineRule="auto"/>
        <w:jc w:val="both"/>
        <w:rPr>
          <w:rFonts w:ascii="Simplified Arabic" w:hAnsi="Simplified Arabic" w:cs="Simplified Arabic"/>
          <w:b/>
          <w:bCs/>
          <w:sz w:val="28"/>
          <w:szCs w:val="28"/>
          <w:rtl/>
          <w:lang w:bidi="ar-JO"/>
        </w:rPr>
      </w:pPr>
      <w:r w:rsidRPr="00240C76">
        <w:rPr>
          <w:rFonts w:ascii="Simplified Arabic" w:hAnsi="Simplified Arabic" w:cs="Simplified Arabic" w:hint="cs"/>
          <w:sz w:val="28"/>
          <w:szCs w:val="28"/>
          <w:rtl/>
          <w:lang w:bidi="ar-JO"/>
        </w:rPr>
        <w:t>يرى معظم النحاة جواز تخفيف ميِّــــت وسيِّــــد وأمثالهم</w:t>
      </w:r>
      <w:r w:rsidR="006124C5">
        <w:rPr>
          <w:rFonts w:ascii="Simplified Arabic" w:hAnsi="Simplified Arabic" w:cs="Simplified Arabic" w:hint="cs"/>
          <w:sz w:val="28"/>
          <w:szCs w:val="28"/>
          <w:rtl/>
          <w:lang w:bidi="ar-JO"/>
        </w:rPr>
        <w:t xml:space="preserve">ا بحذف عين الكلمة فيقال : </w:t>
      </w:r>
      <w:r w:rsidRPr="00240C76">
        <w:rPr>
          <w:rFonts w:ascii="Simplified Arabic" w:hAnsi="Simplified Arabic" w:cs="Simplified Arabic" w:hint="cs"/>
          <w:sz w:val="28"/>
          <w:szCs w:val="28"/>
          <w:rtl/>
          <w:lang w:bidi="ar-JO"/>
        </w:rPr>
        <w:t>( ميْت وسيْد ) لثقل الياءات</w:t>
      </w:r>
      <w:r w:rsidRPr="00240C76">
        <w:rPr>
          <w:rStyle w:val="a5"/>
          <w:rFonts w:ascii="Simplified Arabic" w:hAnsi="Simplified Arabic" w:cs="Simplified Arabic"/>
          <w:sz w:val="28"/>
          <w:szCs w:val="28"/>
          <w:rtl/>
          <w:lang w:bidi="ar-JO"/>
        </w:rPr>
        <w:footnoteReference w:customMarkFollows="1" w:id="462"/>
        <w:t>(3)</w:t>
      </w:r>
      <w:r w:rsidRPr="00240C76">
        <w:rPr>
          <w:rFonts w:ascii="Simplified Arabic" w:hAnsi="Simplified Arabic" w:cs="Simplified Arabic" w:hint="cs"/>
          <w:sz w:val="28"/>
          <w:szCs w:val="28"/>
          <w:rtl/>
          <w:lang w:bidi="ar-JO"/>
        </w:rPr>
        <w:t xml:space="preserve"> وهو مطرد ( أي حذف عين فَيعِل ، وفَيْعِلة ) </w:t>
      </w:r>
      <w:r w:rsidRPr="00240C76">
        <w:rPr>
          <w:rStyle w:val="a5"/>
          <w:rFonts w:ascii="Simplified Arabic" w:hAnsi="Simplified Arabic" w:cs="Simplified Arabic"/>
          <w:sz w:val="28"/>
          <w:szCs w:val="28"/>
          <w:rtl/>
          <w:lang w:bidi="ar-JO"/>
        </w:rPr>
        <w:footnoteReference w:customMarkFollows="1" w:id="463"/>
        <w:t>(4)</w:t>
      </w:r>
      <w:r w:rsidRPr="00240C76">
        <w:rPr>
          <w:rFonts w:ascii="Simplified Arabic" w:hAnsi="Simplified Arabic" w:cs="Simplified Arabic" w:hint="cs"/>
          <w:sz w:val="28"/>
          <w:szCs w:val="28"/>
          <w:rtl/>
          <w:lang w:bidi="ar-JO"/>
        </w:rPr>
        <w:t xml:space="preserve">.  </w:t>
      </w:r>
    </w:p>
    <w:p w:rsidR="00A261F2" w:rsidRPr="00240C76" w:rsidRDefault="00A94939" w:rsidP="007E6F5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يذهب</w:t>
      </w:r>
      <w:r w:rsidR="00A261F2" w:rsidRPr="00240C76">
        <w:rPr>
          <w:rFonts w:ascii="Simplified Arabic" w:hAnsi="Simplified Arabic" w:cs="Simplified Arabic" w:hint="cs"/>
          <w:sz w:val="28"/>
          <w:szCs w:val="28"/>
          <w:rtl/>
          <w:lang w:bidi="ar-JO"/>
        </w:rPr>
        <w:t xml:space="preserve"> ابن يعيش</w:t>
      </w:r>
      <w:r>
        <w:rPr>
          <w:rFonts w:ascii="Simplified Arabic" w:hAnsi="Simplified Arabic" w:cs="Simplified Arabic" w:hint="cs"/>
          <w:sz w:val="28"/>
          <w:szCs w:val="28"/>
          <w:rtl/>
          <w:lang w:bidi="ar-JO"/>
        </w:rPr>
        <w:t xml:space="preserve"> إلى</w:t>
      </w:r>
      <w:r w:rsidR="00A261F2" w:rsidRPr="00240C76">
        <w:rPr>
          <w:rFonts w:ascii="Simplified Arabic" w:hAnsi="Simplified Arabic" w:cs="Simplified Arabic" w:hint="cs"/>
          <w:sz w:val="28"/>
          <w:szCs w:val="28"/>
          <w:rtl/>
          <w:lang w:bidi="ar-JO"/>
        </w:rPr>
        <w:t xml:space="preserve"> أن ( ميِّــــت ) و ( مَيْت ) ليستا لغتين لأن الذي قال بالتشديد هو الذي تكلم بالتخفيف </w:t>
      </w:r>
      <w:r w:rsidR="00A261F2" w:rsidRPr="00240C76">
        <w:rPr>
          <w:rStyle w:val="a5"/>
          <w:rFonts w:ascii="Simplified Arabic" w:hAnsi="Simplified Arabic" w:cs="Simplified Arabic"/>
          <w:sz w:val="28"/>
          <w:szCs w:val="28"/>
          <w:rtl/>
          <w:lang w:bidi="ar-JO"/>
        </w:rPr>
        <w:footnoteReference w:customMarkFollows="1" w:id="464"/>
        <w:t>(5)</w:t>
      </w:r>
      <w:r w:rsidR="00A261F2" w:rsidRPr="00240C76">
        <w:rPr>
          <w:rFonts w:ascii="Simplified Arabic" w:hAnsi="Simplified Arabic" w:cs="Simplified Arabic" w:hint="cs"/>
          <w:sz w:val="28"/>
          <w:szCs w:val="28"/>
          <w:rtl/>
          <w:lang w:bidi="ar-JO"/>
        </w:rPr>
        <w:t>.</w:t>
      </w:r>
    </w:p>
    <w:p w:rsidR="00A261F2" w:rsidRPr="00240C76" w:rsidRDefault="00A261F2" w:rsidP="007E6F59">
      <w:pPr>
        <w:tabs>
          <w:tab w:val="left" w:pos="1241"/>
        </w:tabs>
        <w:spacing w:line="360" w:lineRule="auto"/>
        <w:jc w:val="both"/>
        <w:rPr>
          <w:rFonts w:ascii="Simplified Arabic" w:hAnsi="Simplified Arabic" w:cs="Simplified Arabic"/>
          <w:sz w:val="28"/>
          <w:szCs w:val="28"/>
          <w:rtl/>
          <w:lang w:bidi="ar-JO"/>
        </w:rPr>
      </w:pPr>
      <w:r w:rsidRPr="00240C76">
        <w:rPr>
          <w:rFonts w:ascii="Simplified Arabic" w:hAnsi="Simplified Arabic" w:cs="Simplified Arabic" w:hint="cs"/>
          <w:sz w:val="28"/>
          <w:szCs w:val="28"/>
          <w:rtl/>
          <w:lang w:bidi="ar-JO"/>
        </w:rPr>
        <w:t xml:space="preserve">بينما ترى طائفة من أصحاب المعاجم ، وكتب القراءات أنهما بمعنيين مختلفين </w:t>
      </w:r>
      <w:r w:rsidR="00E54A50" w:rsidRPr="00240C76">
        <w:rPr>
          <w:rFonts w:ascii="Simplified Arabic" w:hAnsi="Simplified Arabic" w:cs="Simplified Arabic" w:hint="cs"/>
          <w:sz w:val="28"/>
          <w:szCs w:val="28"/>
          <w:rtl/>
          <w:lang w:bidi="ar-JO"/>
        </w:rPr>
        <w:t>حيث يرون أن</w:t>
      </w:r>
      <w:r w:rsidR="007B5D3C">
        <w:rPr>
          <w:rFonts w:ascii="Simplified Arabic" w:hAnsi="Simplified Arabic" w:cs="Simplified Arabic" w:hint="cs"/>
          <w:sz w:val="28"/>
          <w:szCs w:val="28"/>
          <w:rtl/>
          <w:lang w:bidi="ar-JO"/>
        </w:rPr>
        <w:t xml:space="preserve">  </w:t>
      </w:r>
      <w:r w:rsidRPr="00240C76">
        <w:rPr>
          <w:rFonts w:ascii="Simplified Arabic" w:hAnsi="Simplified Arabic" w:cs="Simplified Arabic" w:hint="cs"/>
          <w:sz w:val="28"/>
          <w:szCs w:val="28"/>
          <w:rtl/>
          <w:lang w:bidi="ar-JO"/>
        </w:rPr>
        <w:t>( الم</w:t>
      </w:r>
      <w:r w:rsidR="00E54A50" w:rsidRPr="00240C76">
        <w:rPr>
          <w:rFonts w:ascii="Simplified Arabic" w:hAnsi="Simplified Arabic" w:cs="Simplified Arabic" w:hint="cs"/>
          <w:sz w:val="28"/>
          <w:szCs w:val="28"/>
          <w:rtl/>
          <w:lang w:bidi="ar-JO"/>
        </w:rPr>
        <w:t>َ</w:t>
      </w:r>
      <w:r w:rsidRPr="00240C76">
        <w:rPr>
          <w:rFonts w:ascii="Simplified Arabic" w:hAnsi="Simplified Arabic" w:cs="Simplified Arabic" w:hint="cs"/>
          <w:sz w:val="28"/>
          <w:szCs w:val="28"/>
          <w:rtl/>
          <w:lang w:bidi="ar-JO"/>
        </w:rPr>
        <w:t>ي</w:t>
      </w:r>
      <w:r w:rsidR="00E54A50" w:rsidRPr="00240C76">
        <w:rPr>
          <w:rFonts w:ascii="Simplified Arabic" w:hAnsi="Simplified Arabic" w:cs="Simplified Arabic" w:hint="cs"/>
          <w:sz w:val="28"/>
          <w:szCs w:val="28"/>
          <w:rtl/>
          <w:lang w:bidi="ar-JO"/>
        </w:rPr>
        <w:t>ْ</w:t>
      </w:r>
      <w:r w:rsidRPr="00240C76">
        <w:rPr>
          <w:rFonts w:ascii="Simplified Arabic" w:hAnsi="Simplified Arabic" w:cs="Simplified Arabic" w:hint="cs"/>
          <w:sz w:val="28"/>
          <w:szCs w:val="28"/>
          <w:rtl/>
          <w:lang w:bidi="ar-JO"/>
        </w:rPr>
        <w:t xml:space="preserve">ــــت ) </w:t>
      </w:r>
      <w:r w:rsidR="00E54A50" w:rsidRPr="00240C76">
        <w:rPr>
          <w:rFonts w:ascii="Simplified Arabic" w:hAnsi="Simplified Arabic" w:cs="Simplified Arabic" w:hint="cs"/>
          <w:sz w:val="28"/>
          <w:szCs w:val="28"/>
          <w:rtl/>
          <w:lang w:bidi="ar-JO"/>
        </w:rPr>
        <w:t xml:space="preserve">مخففة  الذي مات ، و ( الميِّــــت ) والمائت الذي لم يمت بعد </w:t>
      </w:r>
      <w:r w:rsidR="00E54A50" w:rsidRPr="00240C76">
        <w:rPr>
          <w:rStyle w:val="a5"/>
          <w:rFonts w:ascii="Simplified Arabic" w:hAnsi="Simplified Arabic" w:cs="Simplified Arabic"/>
          <w:sz w:val="28"/>
          <w:szCs w:val="28"/>
          <w:rtl/>
          <w:lang w:bidi="ar-JO"/>
        </w:rPr>
        <w:footnoteReference w:customMarkFollows="1" w:id="465"/>
        <w:t>(6)</w:t>
      </w:r>
      <w:r w:rsidR="00E54A50" w:rsidRPr="00240C76">
        <w:rPr>
          <w:rFonts w:ascii="Simplified Arabic" w:hAnsi="Simplified Arabic" w:cs="Simplified Arabic" w:hint="cs"/>
          <w:sz w:val="28"/>
          <w:szCs w:val="28"/>
          <w:rtl/>
          <w:lang w:bidi="ar-JO"/>
        </w:rPr>
        <w:t>.</w:t>
      </w:r>
    </w:p>
    <w:p w:rsidR="000575E0" w:rsidRPr="00835565" w:rsidRDefault="000575E0" w:rsidP="007E6F59">
      <w:pPr>
        <w:tabs>
          <w:tab w:val="left" w:pos="1241"/>
        </w:tabs>
        <w:spacing w:line="360" w:lineRule="auto"/>
        <w:jc w:val="both"/>
        <w:rPr>
          <w:rFonts w:ascii="Simplified Arabic" w:hAnsi="Simplified Arabic" w:cs="Simplified Arabic"/>
          <w:sz w:val="28"/>
          <w:szCs w:val="28"/>
          <w:rtl/>
          <w:lang w:bidi="ar-JO"/>
        </w:rPr>
      </w:pPr>
    </w:p>
    <w:p w:rsidR="000575E0" w:rsidRPr="00F63019" w:rsidRDefault="000575E0" w:rsidP="00D26FDE">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lastRenderedPageBreak/>
        <w:t>و</w:t>
      </w:r>
      <w:r w:rsidR="00D26FDE">
        <w:rPr>
          <w:rFonts w:ascii="Simplified Arabic" w:hAnsi="Simplified Arabic" w:cs="Simplified Arabic" w:hint="cs"/>
          <w:sz w:val="28"/>
          <w:szCs w:val="28"/>
          <w:rtl/>
          <w:lang w:bidi="ar-JO"/>
        </w:rPr>
        <w:t>ن</w:t>
      </w:r>
      <w:r w:rsidRPr="00F63019">
        <w:rPr>
          <w:rFonts w:ascii="Simplified Arabic" w:hAnsi="Simplified Arabic" w:cs="Simplified Arabic" w:hint="cs"/>
          <w:sz w:val="28"/>
          <w:szCs w:val="28"/>
          <w:rtl/>
          <w:lang w:bidi="ar-JO"/>
        </w:rPr>
        <w:t>رى أن هذا الرأي هو الأرجح</w:t>
      </w:r>
      <w:r w:rsidR="00856BEE">
        <w:rPr>
          <w:rFonts w:ascii="Simplified Arabic" w:hAnsi="Simplified Arabic" w:cs="Simplified Arabic" w:hint="cs"/>
          <w:sz w:val="28"/>
          <w:szCs w:val="28"/>
          <w:rtl/>
          <w:lang w:bidi="ar-JO"/>
        </w:rPr>
        <w:t xml:space="preserve"> ،</w:t>
      </w:r>
      <w:r w:rsidRPr="00F63019">
        <w:rPr>
          <w:rFonts w:ascii="Simplified Arabic" w:hAnsi="Simplified Arabic" w:cs="Simplified Arabic" w:hint="cs"/>
          <w:sz w:val="28"/>
          <w:szCs w:val="28"/>
          <w:rtl/>
          <w:lang w:bidi="ar-JO"/>
        </w:rPr>
        <w:t xml:space="preserve"> لما ورد ذكـــره </w:t>
      </w:r>
      <w:r w:rsidR="00F63019">
        <w:rPr>
          <w:rFonts w:ascii="Simplified Arabic" w:hAnsi="Simplified Arabic" w:cs="Simplified Arabic" w:hint="cs"/>
          <w:sz w:val="28"/>
          <w:szCs w:val="28"/>
          <w:rtl/>
          <w:lang w:bidi="ar-JO"/>
        </w:rPr>
        <w:t>في القرآن الكــــريم مـــن</w:t>
      </w:r>
      <w:r w:rsidRPr="00F63019">
        <w:rPr>
          <w:rFonts w:ascii="Simplified Arabic" w:hAnsi="Simplified Arabic" w:cs="Simplified Arabic" w:hint="cs"/>
          <w:sz w:val="28"/>
          <w:szCs w:val="28"/>
          <w:rtl/>
          <w:lang w:bidi="ar-JO"/>
        </w:rPr>
        <w:t xml:space="preserve"> قوله تعالى : </w:t>
      </w:r>
      <w:r w:rsidR="00835565" w:rsidRPr="00835565">
        <w:rPr>
          <w:rFonts w:cs="DecoType Naskh"/>
          <w:b/>
          <w:bCs/>
          <w:sz w:val="32"/>
          <w:szCs w:val="32"/>
          <w:rtl/>
        </w:rPr>
        <w:t>{إِنَّمَا حَرَّمَ عَلَيْكُمُ الْمَيْتَةَ }</w:t>
      </w:r>
      <w:r w:rsidRPr="00F63019">
        <w:rPr>
          <w:rStyle w:val="a5"/>
          <w:rFonts w:ascii="Simplified Arabic" w:hAnsi="Simplified Arabic" w:cs="Simplified Arabic"/>
          <w:sz w:val="28"/>
          <w:szCs w:val="28"/>
          <w:rtl/>
          <w:lang w:bidi="ar-JO"/>
        </w:rPr>
        <w:footnoteReference w:customMarkFollows="1" w:id="466"/>
        <w:t>(1)</w:t>
      </w:r>
      <w:r w:rsidRPr="00F63019">
        <w:rPr>
          <w:rFonts w:ascii="Simplified Arabic" w:hAnsi="Simplified Arabic" w:cs="Simplified Arabic" w:hint="cs"/>
          <w:sz w:val="28"/>
          <w:szCs w:val="28"/>
          <w:rtl/>
          <w:lang w:bidi="ar-JO"/>
        </w:rPr>
        <w:t xml:space="preserve"> . قُرئت مخففة . </w:t>
      </w:r>
    </w:p>
    <w:p w:rsidR="000575E0" w:rsidRPr="00F63019" w:rsidRDefault="000575E0" w:rsidP="001E7CAE">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t>وأصلها : الميِّتة  بالتشديد ، لأن بنا</w:t>
      </w:r>
      <w:r w:rsidR="001E7CAE" w:rsidRPr="00F63019">
        <w:rPr>
          <w:rFonts w:ascii="Simplified Arabic" w:hAnsi="Simplified Arabic" w:cs="Simplified Arabic" w:hint="cs"/>
          <w:sz w:val="28"/>
          <w:szCs w:val="28"/>
          <w:rtl/>
          <w:lang w:bidi="ar-JO"/>
        </w:rPr>
        <w:t xml:space="preserve">ءه ( فَيْعَلة ) ، والأصل ( مَيْوتِة ) على الأرجح </w:t>
      </w:r>
      <w:r w:rsidR="00D26FDE">
        <w:rPr>
          <w:rFonts w:ascii="Simplified Arabic" w:hAnsi="Simplified Arabic" w:cs="Simplified Arabic" w:hint="cs"/>
          <w:sz w:val="28"/>
          <w:szCs w:val="28"/>
          <w:rtl/>
          <w:lang w:bidi="ar-JO"/>
        </w:rPr>
        <w:t>،</w:t>
      </w:r>
      <w:r w:rsidR="001E7CAE" w:rsidRPr="00F63019">
        <w:rPr>
          <w:rFonts w:ascii="Simplified Arabic" w:hAnsi="Simplified Arabic" w:cs="Simplified Arabic" w:hint="cs"/>
          <w:sz w:val="28"/>
          <w:szCs w:val="28"/>
          <w:rtl/>
          <w:lang w:bidi="ar-JO"/>
        </w:rPr>
        <w:t xml:space="preserve"> فلما اجتمعت الياء والواو ، وسبقت الأولى بالسكون</w:t>
      </w:r>
      <w:r w:rsidR="00D26FDE">
        <w:rPr>
          <w:rFonts w:ascii="Simplified Arabic" w:hAnsi="Simplified Arabic" w:cs="Simplified Arabic" w:hint="cs"/>
          <w:sz w:val="28"/>
          <w:szCs w:val="28"/>
          <w:rtl/>
          <w:lang w:bidi="ar-JO"/>
        </w:rPr>
        <w:t xml:space="preserve"> ،</w:t>
      </w:r>
      <w:r w:rsidR="001E7CAE" w:rsidRPr="00F63019">
        <w:rPr>
          <w:rFonts w:ascii="Simplified Arabic" w:hAnsi="Simplified Arabic" w:cs="Simplified Arabic" w:hint="cs"/>
          <w:sz w:val="28"/>
          <w:szCs w:val="28"/>
          <w:rtl/>
          <w:lang w:bidi="ar-JO"/>
        </w:rPr>
        <w:t xml:space="preserve"> قلبت الواو ياء ، وأدغمت </w:t>
      </w:r>
      <w:r w:rsidR="00D26FDE">
        <w:rPr>
          <w:rFonts w:ascii="Simplified Arabic" w:hAnsi="Simplified Arabic" w:cs="Simplified Arabic" w:hint="cs"/>
          <w:sz w:val="28"/>
          <w:szCs w:val="28"/>
          <w:rtl/>
          <w:lang w:bidi="ar-JO"/>
        </w:rPr>
        <w:t>،</w:t>
      </w:r>
      <w:r w:rsidR="001E7CAE" w:rsidRPr="00F63019">
        <w:rPr>
          <w:rFonts w:ascii="Simplified Arabic" w:hAnsi="Simplified Arabic" w:cs="Simplified Arabic" w:hint="cs"/>
          <w:sz w:val="28"/>
          <w:szCs w:val="28"/>
          <w:rtl/>
          <w:lang w:bidi="ar-JO"/>
        </w:rPr>
        <w:t xml:space="preserve"> والتخفيف بحذف الواو   - عين الكلمة  -  فوزنها على التخفيف  ( فَيْلَة ) .</w:t>
      </w:r>
    </w:p>
    <w:p w:rsidR="00F63019" w:rsidRDefault="0042497A" w:rsidP="00D26FDE">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t xml:space="preserve">و قوله تعالى : </w:t>
      </w:r>
      <w:r w:rsidR="00835565" w:rsidRPr="00835565">
        <w:rPr>
          <w:rFonts w:cs="DecoType Naskh"/>
          <w:b/>
          <w:bCs/>
          <w:sz w:val="32"/>
          <w:szCs w:val="32"/>
          <w:rtl/>
        </w:rPr>
        <w:t>{ثُمَّ إِنَّكُمْ بَعْدَ ذَلِكَ لَمَيِّتُون}</w:t>
      </w:r>
      <w:r w:rsidRPr="00F63019">
        <w:rPr>
          <w:rStyle w:val="a5"/>
          <w:rFonts w:ascii="Simplified Arabic" w:hAnsi="Simplified Arabic" w:cs="Simplified Arabic"/>
          <w:sz w:val="28"/>
          <w:szCs w:val="28"/>
          <w:rtl/>
          <w:lang w:bidi="ar-JO"/>
        </w:rPr>
        <w:footnoteReference w:customMarkFollows="1" w:id="467"/>
        <w:t>(2)</w:t>
      </w:r>
      <w:r w:rsidRPr="00F63019">
        <w:rPr>
          <w:rFonts w:ascii="Simplified Arabic" w:hAnsi="Simplified Arabic" w:cs="Simplified Arabic" w:hint="cs"/>
          <w:sz w:val="28"/>
          <w:szCs w:val="28"/>
          <w:rtl/>
          <w:lang w:bidi="ar-JO"/>
        </w:rPr>
        <w:t xml:space="preserve"> . قرئت  بالتشديد  . بمعنى أن الإدغام في الميِّت ( الذي لم يمت ) أقوى من التخفيف وآكد . </w:t>
      </w:r>
    </w:p>
    <w:p w:rsidR="0042497A" w:rsidRPr="00F63019" w:rsidRDefault="0042497A" w:rsidP="00835565">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t xml:space="preserve">أما كلمة  ( سيِّــــد  ) فلم أعثر على التخفيف في القراءات ، بل ورد الإدغام فيها كقوله تعالى : </w:t>
      </w:r>
      <w:r w:rsidR="00835565" w:rsidRPr="00835565">
        <w:rPr>
          <w:rFonts w:cs="DecoType Naskh"/>
          <w:b/>
          <w:bCs/>
          <w:sz w:val="32"/>
          <w:szCs w:val="32"/>
          <w:rtl/>
        </w:rPr>
        <w:t>{مُصَدِّقًا بِكَلِمَةٍ مِّنَ اللّهِ وَسَيِّدًا وَحَصُورًا}</w:t>
      </w:r>
      <w:r w:rsidRPr="00F63019">
        <w:rPr>
          <w:rStyle w:val="a5"/>
          <w:rFonts w:ascii="Simplified Arabic" w:hAnsi="Simplified Arabic" w:cs="Simplified Arabic"/>
          <w:sz w:val="28"/>
          <w:szCs w:val="28"/>
          <w:rtl/>
          <w:lang w:bidi="ar-JO"/>
        </w:rPr>
        <w:footnoteReference w:customMarkFollows="1" w:id="468"/>
        <w:t>(3)</w:t>
      </w:r>
      <w:r w:rsidRPr="00F63019">
        <w:rPr>
          <w:rFonts w:ascii="Simplified Arabic" w:hAnsi="Simplified Arabic" w:cs="Simplified Arabic" w:hint="cs"/>
          <w:sz w:val="28"/>
          <w:szCs w:val="28"/>
          <w:rtl/>
          <w:lang w:bidi="ar-JO"/>
        </w:rPr>
        <w:t xml:space="preserve">. </w:t>
      </w:r>
    </w:p>
    <w:p w:rsidR="004A0586" w:rsidRPr="00F63019" w:rsidRDefault="004A0586" w:rsidP="001E7CAE">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t xml:space="preserve"> و مثله ما جاء على وزن فيعُول وفيعال ونحوهما ، نحو : (  القيُّوم ، وأيَّام  ، وديَّار ) قلبت فيه الواو ياء وأدغمت الياءان وجوبا كما في ( سيِّد ، ميِّت ) . </w:t>
      </w:r>
    </w:p>
    <w:p w:rsidR="004A0586" w:rsidRPr="00F63019" w:rsidRDefault="004A0586" w:rsidP="00835565">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t xml:space="preserve"> ومنه قوله تعالى :  </w:t>
      </w:r>
      <w:r w:rsidR="00835565" w:rsidRPr="00835565">
        <w:rPr>
          <w:rFonts w:cs="DecoType Naskh"/>
          <w:b/>
          <w:bCs/>
          <w:sz w:val="32"/>
          <w:szCs w:val="32"/>
          <w:rtl/>
        </w:rPr>
        <w:t>{اللّهُ لاَ إِلَـهَ إِلاَّ هُوَ الْحَيُّ الْقَيُّومُ}</w:t>
      </w:r>
      <w:r w:rsidR="00E012E1" w:rsidRPr="00F63019">
        <w:rPr>
          <w:rStyle w:val="a5"/>
          <w:rFonts w:ascii="Simplified Arabic" w:hAnsi="Simplified Arabic" w:cs="Simplified Arabic"/>
          <w:sz w:val="28"/>
          <w:szCs w:val="28"/>
          <w:rtl/>
          <w:lang w:bidi="ar-JO"/>
        </w:rPr>
        <w:footnoteReference w:customMarkFollows="1" w:id="469"/>
        <w:t>(</w:t>
      </w:r>
      <w:r w:rsidR="00E012E1" w:rsidRPr="00F63019">
        <w:rPr>
          <w:rStyle w:val="a5"/>
          <w:rFonts w:ascii="Simplified Arabic" w:hAnsi="Simplified Arabic" w:cs="Simplified Arabic" w:hint="cs"/>
          <w:sz w:val="28"/>
          <w:szCs w:val="28"/>
          <w:rtl/>
          <w:lang w:bidi="ar-JO"/>
        </w:rPr>
        <w:t>4</w:t>
      </w:r>
      <w:r w:rsidR="00E012E1" w:rsidRPr="00F63019">
        <w:rPr>
          <w:rStyle w:val="a5"/>
          <w:rFonts w:ascii="Simplified Arabic" w:hAnsi="Simplified Arabic" w:cs="Simplified Arabic"/>
          <w:sz w:val="28"/>
          <w:szCs w:val="28"/>
          <w:rtl/>
          <w:lang w:bidi="ar-JO"/>
        </w:rPr>
        <w:t>)</w:t>
      </w:r>
      <w:r w:rsidRPr="00F63019">
        <w:rPr>
          <w:rFonts w:ascii="Simplified Arabic" w:hAnsi="Simplified Arabic" w:cs="Simplified Arabic" w:hint="cs"/>
          <w:sz w:val="28"/>
          <w:szCs w:val="28"/>
          <w:rtl/>
          <w:lang w:bidi="ar-JO"/>
        </w:rPr>
        <w:t xml:space="preserve">.  </w:t>
      </w:r>
    </w:p>
    <w:p w:rsidR="00F63019" w:rsidRDefault="00E012E1" w:rsidP="006124C5">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t>وأصله : ( قَيُووم ) ووزنه ( فَيعُول ) .</w:t>
      </w:r>
    </w:p>
    <w:p w:rsidR="00D26FDE" w:rsidRPr="00F63019" w:rsidRDefault="00D26FDE" w:rsidP="006124C5">
      <w:pPr>
        <w:tabs>
          <w:tab w:val="left" w:pos="1241"/>
        </w:tabs>
        <w:spacing w:line="360" w:lineRule="auto"/>
        <w:jc w:val="both"/>
        <w:rPr>
          <w:rFonts w:ascii="Simplified Arabic" w:hAnsi="Simplified Arabic" w:cs="Simplified Arabic"/>
          <w:sz w:val="28"/>
          <w:szCs w:val="28"/>
          <w:rtl/>
          <w:lang w:bidi="ar-JO"/>
        </w:rPr>
      </w:pPr>
    </w:p>
    <w:p w:rsidR="00D45855" w:rsidRPr="00F63019" w:rsidRDefault="00D45855" w:rsidP="00D73339">
      <w:pPr>
        <w:tabs>
          <w:tab w:val="left" w:pos="1241"/>
        </w:tabs>
        <w:spacing w:line="360" w:lineRule="auto"/>
        <w:jc w:val="both"/>
        <w:rPr>
          <w:rFonts w:ascii="Simplified Arabic" w:hAnsi="Simplified Arabic" w:cs="Simplified Arabic"/>
          <w:sz w:val="28"/>
          <w:szCs w:val="28"/>
          <w:rtl/>
          <w:lang w:bidi="ar-JO"/>
        </w:rPr>
      </w:pPr>
      <w:r w:rsidRPr="00F63019">
        <w:rPr>
          <w:rFonts w:ascii="Simplified Arabic" w:hAnsi="Simplified Arabic" w:cs="Simplified Arabic" w:hint="cs"/>
          <w:sz w:val="28"/>
          <w:szCs w:val="28"/>
          <w:rtl/>
          <w:lang w:bidi="ar-JO"/>
        </w:rPr>
        <w:lastRenderedPageBreak/>
        <w:t xml:space="preserve">وبناءً عليه نستطيع أن نقرر </w:t>
      </w:r>
      <w:r w:rsidR="00D73339" w:rsidRPr="00F63019">
        <w:rPr>
          <w:rFonts w:ascii="Simplified Arabic" w:hAnsi="Simplified Arabic" w:cs="Simplified Arabic" w:hint="cs"/>
          <w:sz w:val="28"/>
          <w:szCs w:val="28"/>
          <w:rtl/>
          <w:lang w:bidi="ar-JO"/>
        </w:rPr>
        <w:t xml:space="preserve">الآتي </w:t>
      </w:r>
      <w:r w:rsidRPr="00F63019">
        <w:rPr>
          <w:rFonts w:ascii="Simplified Arabic" w:hAnsi="Simplified Arabic" w:cs="Simplified Arabic" w:hint="cs"/>
          <w:sz w:val="28"/>
          <w:szCs w:val="28"/>
          <w:rtl/>
          <w:lang w:bidi="ar-JO"/>
        </w:rPr>
        <w:t xml:space="preserve"> : </w:t>
      </w:r>
    </w:p>
    <w:p w:rsidR="00D45855" w:rsidRDefault="00D45855" w:rsidP="00EF2BDB">
      <w:pPr>
        <w:pStyle w:val="a6"/>
        <w:numPr>
          <w:ilvl w:val="0"/>
          <w:numId w:val="3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أن الواو والياء اجتمعتا في كلمات على الأوزان الآتية ( فّيْعِل ، فَيْعَال ، فَيْعُول ) .</w:t>
      </w:r>
    </w:p>
    <w:p w:rsidR="00D45855" w:rsidRDefault="00D45855" w:rsidP="00EF2BDB">
      <w:pPr>
        <w:pStyle w:val="a6"/>
        <w:numPr>
          <w:ilvl w:val="0"/>
          <w:numId w:val="3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إن الإدغام واجب بعد قلب الواو ياء في هذه الأوزان حال اجتماع الواو والياء .</w:t>
      </w:r>
    </w:p>
    <w:p w:rsidR="00D45855" w:rsidRDefault="00D45855" w:rsidP="00EF2BDB">
      <w:pPr>
        <w:pStyle w:val="a6"/>
        <w:numPr>
          <w:ilvl w:val="0"/>
          <w:numId w:val="3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لم يجز الإظهار في أي من الأوزان السابقة على الأرجح .</w:t>
      </w:r>
    </w:p>
    <w:p w:rsidR="00D45855" w:rsidRDefault="00D45855" w:rsidP="00D45855">
      <w:pPr>
        <w:pStyle w:val="a6"/>
        <w:tabs>
          <w:tab w:val="left" w:pos="1241"/>
        </w:tabs>
        <w:spacing w:line="360" w:lineRule="auto"/>
        <w:ind w:left="1080"/>
        <w:jc w:val="both"/>
        <w:rPr>
          <w:rFonts w:ascii="Simplified Arabic" w:hAnsi="Simplified Arabic" w:cs="Simplified Arabic"/>
          <w:sz w:val="28"/>
          <w:szCs w:val="28"/>
          <w:rtl/>
          <w:lang w:bidi="ar-JO"/>
        </w:rPr>
      </w:pPr>
    </w:p>
    <w:p w:rsidR="00765CE4" w:rsidRPr="00881849" w:rsidRDefault="00765CE4" w:rsidP="00D828DB">
      <w:pPr>
        <w:pStyle w:val="a6"/>
        <w:tabs>
          <w:tab w:val="left" w:pos="1241"/>
        </w:tabs>
        <w:spacing w:line="360" w:lineRule="auto"/>
        <w:ind w:left="-58"/>
        <w:jc w:val="both"/>
        <w:rPr>
          <w:rFonts w:ascii="Simplified Arabic" w:hAnsi="Simplified Arabic" w:cs="Simplified Arabic"/>
          <w:b/>
          <w:bCs/>
          <w:sz w:val="28"/>
          <w:szCs w:val="28"/>
          <w:u w:val="single"/>
          <w:rtl/>
          <w:lang w:bidi="ar-JO"/>
        </w:rPr>
      </w:pPr>
      <w:r w:rsidRPr="00881849">
        <w:rPr>
          <w:rFonts w:ascii="Simplified Arabic" w:hAnsi="Simplified Arabic" w:cs="Simplified Arabic" w:hint="cs"/>
          <w:b/>
          <w:bCs/>
          <w:sz w:val="28"/>
          <w:szCs w:val="28"/>
          <w:u w:val="single"/>
          <w:rtl/>
          <w:lang w:bidi="ar-JO"/>
        </w:rPr>
        <w:t>الخ</w:t>
      </w:r>
      <w:r w:rsidR="00881849">
        <w:rPr>
          <w:rFonts w:ascii="Simplified Arabic" w:hAnsi="Simplified Arabic" w:cs="Simplified Arabic" w:hint="cs"/>
          <w:b/>
          <w:bCs/>
          <w:sz w:val="28"/>
          <w:szCs w:val="28"/>
          <w:u w:val="single"/>
          <w:rtl/>
          <w:lang w:bidi="ar-JO"/>
        </w:rPr>
        <w:t>ـــ</w:t>
      </w:r>
      <w:r w:rsidRPr="00881849">
        <w:rPr>
          <w:rFonts w:ascii="Simplified Arabic" w:hAnsi="Simplified Arabic" w:cs="Simplified Arabic" w:hint="cs"/>
          <w:b/>
          <w:bCs/>
          <w:sz w:val="28"/>
          <w:szCs w:val="28"/>
          <w:u w:val="single"/>
          <w:rtl/>
          <w:lang w:bidi="ar-JO"/>
        </w:rPr>
        <w:t xml:space="preserve">لاصــــــــــــــــــــــــــــــة : </w:t>
      </w:r>
    </w:p>
    <w:p w:rsidR="00765CE4" w:rsidRDefault="00765CE4" w:rsidP="00765CE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إذا كان المتقاربان في كلمة ، وأولهما ساكن وثانيهما متحرك</w:t>
      </w:r>
      <w:r w:rsidR="006A136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جاز إدغامهما كالآتي : </w:t>
      </w:r>
    </w:p>
    <w:p w:rsidR="00765CE4" w:rsidRDefault="00765CE4" w:rsidP="00765CE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إدغام تاء الافتعال في الثاء ، وفي حروف الإطباق وفي الدال</w:t>
      </w:r>
      <w:r w:rsidR="006124C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والذال</w:t>
      </w:r>
      <w:r w:rsidR="006124C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والزاي ، وكذلك تاء الفاعل ، وفي الأول يكون التأثر تقدمياً </w:t>
      </w:r>
      <w:r w:rsidR="006124C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وفي الثاني يكون التأثر رجعياً .</w:t>
      </w:r>
    </w:p>
    <w:p w:rsidR="00765CE4" w:rsidRDefault="00765CE4" w:rsidP="00765CE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ويجوز إدغام الثاء في التاء</w:t>
      </w:r>
      <w:r w:rsidR="006124C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فيكون التأثر إذا كانت الثاء فاء الافتعال رجعياً ، وكذلك</w:t>
      </w:r>
      <w:r w:rsidR="00881849">
        <w:rPr>
          <w:rFonts w:ascii="Simplified Arabic" w:hAnsi="Simplified Arabic" w:cs="Simplified Arabic" w:hint="cs"/>
          <w:sz w:val="28"/>
          <w:szCs w:val="28"/>
          <w:rtl/>
          <w:lang w:bidi="ar-JO"/>
        </w:rPr>
        <w:t xml:space="preserve"> إذا كانت قبل تاء الفاعل</w:t>
      </w:r>
      <w:r w:rsidR="006A1365">
        <w:rPr>
          <w:rFonts w:ascii="Simplified Arabic" w:hAnsi="Simplified Arabic" w:cs="Simplified Arabic" w:hint="cs"/>
          <w:sz w:val="28"/>
          <w:szCs w:val="28"/>
          <w:rtl/>
          <w:lang w:bidi="ar-JO"/>
        </w:rPr>
        <w:t xml:space="preserve"> ،</w:t>
      </w:r>
      <w:r w:rsidR="00881849">
        <w:rPr>
          <w:rFonts w:ascii="Simplified Arabic" w:hAnsi="Simplified Arabic" w:cs="Simplified Arabic" w:hint="cs"/>
          <w:sz w:val="28"/>
          <w:szCs w:val="28"/>
          <w:rtl/>
          <w:lang w:bidi="ar-JO"/>
        </w:rPr>
        <w:t xml:space="preserve"> فيكون ا</w:t>
      </w:r>
      <w:r>
        <w:rPr>
          <w:rFonts w:ascii="Simplified Arabic" w:hAnsi="Simplified Arabic" w:cs="Simplified Arabic" w:hint="cs"/>
          <w:sz w:val="28"/>
          <w:szCs w:val="28"/>
          <w:rtl/>
          <w:lang w:bidi="ar-JO"/>
        </w:rPr>
        <w:t>لتأثر رجعياً أيضاً .</w:t>
      </w:r>
    </w:p>
    <w:p w:rsidR="00765CE4" w:rsidRDefault="00765CE4" w:rsidP="006124C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ويجوز إبدال الطاء المبدلة من تاء الافتعال</w:t>
      </w:r>
      <w:r w:rsidR="006124C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بعد حروف الإطباق وإدغامها فيها </w:t>
      </w:r>
      <w:r w:rsidR="00881849">
        <w:rPr>
          <w:rFonts w:ascii="Simplified Arabic" w:hAnsi="Simplified Arabic" w:cs="Simplified Arabic" w:hint="cs"/>
          <w:sz w:val="28"/>
          <w:szCs w:val="28"/>
          <w:rtl/>
          <w:lang w:bidi="ar-JO"/>
        </w:rPr>
        <w:t xml:space="preserve">. كما يجوز إدغام الظاء  والضاد </w:t>
      </w:r>
      <w:r w:rsidR="006124C5">
        <w:rPr>
          <w:rFonts w:ascii="Simplified Arabic" w:hAnsi="Simplified Arabic" w:cs="Simplified Arabic" w:hint="cs"/>
          <w:sz w:val="28"/>
          <w:szCs w:val="28"/>
          <w:rtl/>
          <w:lang w:bidi="ar-JO"/>
        </w:rPr>
        <w:t xml:space="preserve">، </w:t>
      </w:r>
      <w:r w:rsidR="00881849">
        <w:rPr>
          <w:rFonts w:ascii="Simplified Arabic" w:hAnsi="Simplified Arabic" w:cs="Simplified Arabic" w:hint="cs"/>
          <w:sz w:val="28"/>
          <w:szCs w:val="28"/>
          <w:rtl/>
          <w:lang w:bidi="ar-JO"/>
        </w:rPr>
        <w:t>في الطاء ، ولا تدغم الصاد في الطاء</w:t>
      </w:r>
      <w:r w:rsidR="006124C5">
        <w:rPr>
          <w:rFonts w:ascii="Simplified Arabic" w:hAnsi="Simplified Arabic" w:cs="Simplified Arabic" w:hint="cs"/>
          <w:sz w:val="28"/>
          <w:szCs w:val="28"/>
          <w:rtl/>
          <w:lang w:bidi="ar-JO"/>
        </w:rPr>
        <w:t xml:space="preserve"> ، لما</w:t>
      </w:r>
      <w:r w:rsidR="00881849">
        <w:rPr>
          <w:rFonts w:ascii="Simplified Arabic" w:hAnsi="Simplified Arabic" w:cs="Simplified Arabic" w:hint="cs"/>
          <w:sz w:val="28"/>
          <w:szCs w:val="28"/>
          <w:rtl/>
          <w:lang w:bidi="ar-JO"/>
        </w:rPr>
        <w:t xml:space="preserve"> فيها من صفة الصفير . </w:t>
      </w:r>
    </w:p>
    <w:p w:rsidR="00881849" w:rsidRDefault="00881849" w:rsidP="00765CE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ومثل ذلك يقال في الدال والذال والزاي إذا كانت فاء الافتعال ، إذ وجب إبدال تائه دالاً ، ثم إدغام الدال المبدلة أو التاء في الذال والزاي ، أو إدغام الذال في الدال ، ولا يجوز إدغام الزاي في الدال المبدلة أو التاء ، لما فيها من الصفير . </w:t>
      </w:r>
    </w:p>
    <w:p w:rsidR="00881849" w:rsidRDefault="00881849" w:rsidP="00765CE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ورد إدغام القاف في الكاف وجوباً عند معظم القراء ، لسكون القاف ولقرب المخرجين ، وهذا هو المفهوم من كتب القراءات . </w:t>
      </w:r>
    </w:p>
    <w:p w:rsidR="00881849" w:rsidRDefault="00881849" w:rsidP="006A136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ورد إدغام لام المعرفة في أكثر حروف طرف اللسان وهي : النون والراء والدال ، والتاء والطاء ، والصاد والزاي والسين ، والظاء والثاء والذال ،  و</w:t>
      </w:r>
      <w:r w:rsidR="006A1365">
        <w:rPr>
          <w:rFonts w:ascii="Simplified Arabic" w:hAnsi="Simplified Arabic" w:cs="Simplified Arabic" w:hint="cs"/>
          <w:sz w:val="28"/>
          <w:szCs w:val="28"/>
          <w:rtl/>
          <w:lang w:bidi="ar-JO"/>
        </w:rPr>
        <w:t>جاء</w:t>
      </w:r>
      <w:r>
        <w:rPr>
          <w:rFonts w:ascii="Simplified Arabic" w:hAnsi="Simplified Arabic" w:cs="Simplified Arabic" w:hint="cs"/>
          <w:sz w:val="28"/>
          <w:szCs w:val="28"/>
          <w:rtl/>
          <w:lang w:bidi="ar-JO"/>
        </w:rPr>
        <w:t xml:space="preserve"> إدغامها في الضاد والشين أيضاً.</w:t>
      </w:r>
    </w:p>
    <w:p w:rsidR="00881849" w:rsidRDefault="00881849" w:rsidP="0088184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وورد إدغام الواو في الياء وجوباً</w:t>
      </w:r>
      <w:r w:rsidR="002777D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إذا كانت أولاهما ساكنة ، وورد اجتماعهما في كلمات على فيعل ، فيعال ، فيعول ، وعلى الأرجح كما ورد بحذف العين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w:t>
      </w:r>
      <w:r w:rsidR="006A136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الواو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جوازاً في نحو :     ( سيِّد</w:t>
      </w:r>
      <w:r w:rsidR="006A136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وميِّت</w:t>
      </w:r>
      <w:r w:rsidR="006A136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 </w:t>
      </w: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881849">
      <w:pPr>
        <w:tabs>
          <w:tab w:val="left" w:pos="1241"/>
        </w:tabs>
        <w:spacing w:line="360" w:lineRule="auto"/>
        <w:jc w:val="both"/>
        <w:rPr>
          <w:rFonts w:ascii="Simplified Arabic" w:hAnsi="Simplified Arabic" w:cs="Simplified Arabic"/>
          <w:sz w:val="28"/>
          <w:szCs w:val="28"/>
          <w:rtl/>
          <w:lang w:bidi="ar-JO"/>
        </w:rPr>
      </w:pPr>
    </w:p>
    <w:p w:rsidR="00F63019" w:rsidRDefault="00F63019" w:rsidP="007F7F48">
      <w:pPr>
        <w:tabs>
          <w:tab w:val="left" w:pos="1241"/>
        </w:tabs>
        <w:spacing w:line="360" w:lineRule="auto"/>
        <w:jc w:val="center"/>
        <w:rPr>
          <w:rFonts w:ascii="Simplified Arabic" w:hAnsi="Simplified Arabic" w:cs="Simplified Arabic"/>
          <w:b/>
          <w:bCs/>
          <w:sz w:val="32"/>
          <w:szCs w:val="32"/>
          <w:rtl/>
          <w:lang w:bidi="ar-JO"/>
        </w:rPr>
      </w:pPr>
    </w:p>
    <w:p w:rsidR="00F63019" w:rsidRDefault="00F63019" w:rsidP="007F7F48">
      <w:pPr>
        <w:tabs>
          <w:tab w:val="left" w:pos="1241"/>
        </w:tabs>
        <w:spacing w:line="360" w:lineRule="auto"/>
        <w:jc w:val="center"/>
        <w:rPr>
          <w:rFonts w:ascii="Simplified Arabic" w:hAnsi="Simplified Arabic" w:cs="Simplified Arabic"/>
          <w:b/>
          <w:bCs/>
          <w:sz w:val="32"/>
          <w:szCs w:val="32"/>
          <w:rtl/>
          <w:lang w:bidi="ar-JO"/>
        </w:rPr>
      </w:pPr>
    </w:p>
    <w:p w:rsidR="00F63019" w:rsidRDefault="00F63019" w:rsidP="007F7F48">
      <w:pPr>
        <w:tabs>
          <w:tab w:val="left" w:pos="1241"/>
        </w:tabs>
        <w:spacing w:line="360" w:lineRule="auto"/>
        <w:jc w:val="center"/>
        <w:rPr>
          <w:rFonts w:ascii="Simplified Arabic" w:hAnsi="Simplified Arabic" w:cs="Simplified Arabic"/>
          <w:b/>
          <w:bCs/>
          <w:sz w:val="32"/>
          <w:szCs w:val="32"/>
          <w:rtl/>
          <w:lang w:bidi="ar-JO"/>
        </w:rPr>
      </w:pPr>
    </w:p>
    <w:p w:rsidR="00116C53" w:rsidRDefault="00E10C94" w:rsidP="00234064">
      <w:pPr>
        <w:tabs>
          <w:tab w:val="left" w:pos="1241"/>
        </w:tabs>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 xml:space="preserve">المبحث </w:t>
      </w:r>
      <w:r w:rsidR="00234064">
        <w:rPr>
          <w:rFonts w:ascii="Simplified Arabic" w:hAnsi="Simplified Arabic" w:cs="Simplified Arabic" w:hint="cs"/>
          <w:b/>
          <w:bCs/>
          <w:sz w:val="32"/>
          <w:szCs w:val="32"/>
          <w:rtl/>
          <w:lang w:bidi="ar-JO"/>
        </w:rPr>
        <w:t xml:space="preserve">الثاني </w:t>
      </w:r>
    </w:p>
    <w:p w:rsidR="0001014A" w:rsidRPr="007F7F48" w:rsidRDefault="007F7F48" w:rsidP="007F7F48">
      <w:pPr>
        <w:tabs>
          <w:tab w:val="left" w:pos="1241"/>
        </w:tabs>
        <w:spacing w:line="360" w:lineRule="auto"/>
        <w:jc w:val="center"/>
        <w:rPr>
          <w:rFonts w:ascii="Simplified Arabic" w:hAnsi="Simplified Arabic" w:cs="Simplified Arabic"/>
          <w:b/>
          <w:bCs/>
          <w:sz w:val="32"/>
          <w:szCs w:val="32"/>
          <w:rtl/>
          <w:lang w:bidi="ar-JO"/>
        </w:rPr>
      </w:pPr>
      <w:r w:rsidRPr="007F7F48">
        <w:rPr>
          <w:rFonts w:ascii="Simplified Arabic" w:hAnsi="Simplified Arabic" w:cs="Simplified Arabic" w:hint="cs"/>
          <w:b/>
          <w:bCs/>
          <w:sz w:val="32"/>
          <w:szCs w:val="32"/>
          <w:rtl/>
          <w:lang w:bidi="ar-JO"/>
        </w:rPr>
        <w:t>إدغام المتقاربين في كلمتين :</w:t>
      </w:r>
    </w:p>
    <w:p w:rsidR="007F7F48" w:rsidRDefault="007F7F48" w:rsidP="00C52BD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لإدغام المتقاربين في كلمتين </w:t>
      </w:r>
      <w:r w:rsidR="00C52BDE">
        <w:rPr>
          <w:rFonts w:ascii="Simplified Arabic" w:hAnsi="Simplified Arabic" w:cs="Simplified Arabic" w:hint="cs"/>
          <w:sz w:val="28"/>
          <w:szCs w:val="28"/>
          <w:rtl/>
          <w:lang w:bidi="ar-JO"/>
        </w:rPr>
        <w:t>مسائل</w:t>
      </w:r>
      <w:r>
        <w:rPr>
          <w:rFonts w:ascii="Simplified Arabic" w:hAnsi="Simplified Arabic" w:cs="Simplified Arabic" w:hint="cs"/>
          <w:sz w:val="28"/>
          <w:szCs w:val="28"/>
          <w:rtl/>
          <w:lang w:bidi="ar-JO"/>
        </w:rPr>
        <w:t xml:space="preserve"> ثلاث وهي :</w:t>
      </w: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الأولى : المتقاربان المتحركان .</w:t>
      </w: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الثانية : الحرف الأول متحرك والثاني ساكن .</w:t>
      </w: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الثالثة : الحرف الأول ساكن والثاني متحرك . </w:t>
      </w:r>
    </w:p>
    <w:p w:rsidR="007F7F48" w:rsidRDefault="007F7F48" w:rsidP="00C52BD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واقتصر الحديث على ال</w:t>
      </w:r>
      <w:r w:rsidR="00C52BDE">
        <w:rPr>
          <w:rFonts w:ascii="Simplified Arabic" w:hAnsi="Simplified Arabic" w:cs="Simplified Arabic" w:hint="cs"/>
          <w:sz w:val="28"/>
          <w:szCs w:val="28"/>
          <w:rtl/>
          <w:lang w:bidi="ar-JO"/>
        </w:rPr>
        <w:t>مسأل</w:t>
      </w:r>
      <w:r>
        <w:rPr>
          <w:rFonts w:ascii="Simplified Arabic" w:hAnsi="Simplified Arabic" w:cs="Simplified Arabic" w:hint="cs"/>
          <w:sz w:val="28"/>
          <w:szCs w:val="28"/>
          <w:rtl/>
          <w:lang w:bidi="ar-JO"/>
        </w:rPr>
        <w:t>تين الأولى والثالثة من خلال الأمثلة وتوضيحها ، أما ال</w:t>
      </w:r>
      <w:r w:rsidR="00C52BDE">
        <w:rPr>
          <w:rFonts w:ascii="Simplified Arabic" w:hAnsi="Simplified Arabic" w:cs="Simplified Arabic" w:hint="cs"/>
          <w:sz w:val="28"/>
          <w:szCs w:val="28"/>
          <w:rtl/>
          <w:lang w:bidi="ar-JO"/>
        </w:rPr>
        <w:t>مسأل</w:t>
      </w:r>
      <w:r>
        <w:rPr>
          <w:rFonts w:ascii="Simplified Arabic" w:hAnsi="Simplified Arabic" w:cs="Simplified Arabic" w:hint="cs"/>
          <w:sz w:val="28"/>
          <w:szCs w:val="28"/>
          <w:rtl/>
          <w:lang w:bidi="ar-JO"/>
        </w:rPr>
        <w:t xml:space="preserve">ة الثانية </w:t>
      </w:r>
      <w:r w:rsidR="006A1365">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 xml:space="preserve">يمتنع الإدغام لتحرك الحرف الأول . </w:t>
      </w: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7F7F48" w:rsidRDefault="007F7F48" w:rsidP="007F7F48">
      <w:pPr>
        <w:tabs>
          <w:tab w:val="left" w:pos="1241"/>
        </w:tabs>
        <w:spacing w:line="360" w:lineRule="auto"/>
        <w:jc w:val="both"/>
        <w:rPr>
          <w:rFonts w:ascii="Simplified Arabic" w:hAnsi="Simplified Arabic" w:cs="Simplified Arabic"/>
          <w:sz w:val="28"/>
          <w:szCs w:val="28"/>
          <w:rtl/>
          <w:lang w:bidi="ar-JO"/>
        </w:rPr>
      </w:pPr>
    </w:p>
    <w:p w:rsidR="00455BDC" w:rsidRDefault="00883413" w:rsidP="006A136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w:t>
      </w:r>
      <w:r w:rsidR="006A1365">
        <w:rPr>
          <w:rFonts w:ascii="Simplified Arabic" w:hAnsi="Simplified Arabic" w:cs="Simplified Arabic" w:hint="cs"/>
          <w:sz w:val="28"/>
          <w:szCs w:val="28"/>
          <w:rtl/>
          <w:lang w:bidi="ar-JO"/>
        </w:rPr>
        <w:t>لقد ذكرنا</w:t>
      </w:r>
      <w:r w:rsidR="000F41AA">
        <w:rPr>
          <w:rFonts w:ascii="Simplified Arabic" w:hAnsi="Simplified Arabic" w:cs="Simplified Arabic" w:hint="cs"/>
          <w:sz w:val="28"/>
          <w:szCs w:val="28"/>
          <w:rtl/>
          <w:lang w:bidi="ar-JO"/>
        </w:rPr>
        <w:t xml:space="preserve"> في إدغام المتحركين سواء أكانا مثلين أم متقاربين ، أنه يجب حذف حركة الحرف الأول ليتم تجاور الحرفين ؛ </w:t>
      </w:r>
      <w:r w:rsidR="000565F0">
        <w:rPr>
          <w:rFonts w:ascii="Simplified Arabic" w:hAnsi="Simplified Arabic" w:cs="Simplified Arabic" w:hint="cs"/>
          <w:sz w:val="28"/>
          <w:szCs w:val="28"/>
          <w:rtl/>
          <w:lang w:bidi="ar-JO"/>
        </w:rPr>
        <w:t xml:space="preserve">لأن الحركة تعد فاصلة بينهما ، ثم يتم الإدغام ، وكذلك هنا </w:t>
      </w:r>
      <w:r w:rsidR="006A1365">
        <w:rPr>
          <w:rFonts w:ascii="Simplified Arabic" w:hAnsi="Simplified Arabic" w:cs="Simplified Arabic" w:hint="cs"/>
          <w:sz w:val="28"/>
          <w:szCs w:val="28"/>
          <w:rtl/>
          <w:lang w:bidi="ar-JO"/>
        </w:rPr>
        <w:t>،</w:t>
      </w:r>
      <w:r w:rsidR="000565F0">
        <w:rPr>
          <w:rFonts w:ascii="Simplified Arabic" w:hAnsi="Simplified Arabic" w:cs="Simplified Arabic" w:hint="cs"/>
          <w:sz w:val="28"/>
          <w:szCs w:val="28"/>
          <w:rtl/>
          <w:lang w:bidi="ar-JO"/>
        </w:rPr>
        <w:t xml:space="preserve"> لكن يزاد عليه إبدال الحرف الأول كالثاني </w:t>
      </w:r>
      <w:r w:rsidR="00455BDC">
        <w:rPr>
          <w:rFonts w:ascii="Simplified Arabic" w:hAnsi="Simplified Arabic" w:cs="Simplified Arabic" w:hint="cs"/>
          <w:sz w:val="28"/>
          <w:szCs w:val="28"/>
          <w:rtl/>
          <w:lang w:bidi="ar-JO"/>
        </w:rPr>
        <w:t xml:space="preserve">. أي </w:t>
      </w:r>
      <w:r w:rsidR="006A1365">
        <w:rPr>
          <w:rFonts w:ascii="Simplified Arabic" w:hAnsi="Simplified Arabic" w:cs="Simplified Arabic" w:hint="cs"/>
          <w:sz w:val="28"/>
          <w:szCs w:val="28"/>
          <w:rtl/>
          <w:lang w:bidi="ar-JO"/>
        </w:rPr>
        <w:t>:</w:t>
      </w:r>
      <w:r w:rsidR="00455BDC">
        <w:rPr>
          <w:rFonts w:ascii="Simplified Arabic" w:hAnsi="Simplified Arabic" w:cs="Simplified Arabic" w:hint="cs"/>
          <w:sz w:val="28"/>
          <w:szCs w:val="28"/>
          <w:rtl/>
          <w:lang w:bidi="ar-JO"/>
        </w:rPr>
        <w:t xml:space="preserve"> أن هنالك مرحلة سابقة لعملية الإدغام هنا :  </w:t>
      </w:r>
      <w:r w:rsidR="006A1365">
        <w:rPr>
          <w:rFonts w:ascii="Simplified Arabic" w:hAnsi="Simplified Arabic" w:cs="Simplified Arabic" w:hint="cs"/>
          <w:sz w:val="28"/>
          <w:szCs w:val="28"/>
          <w:rtl/>
          <w:lang w:bidi="ar-JO"/>
        </w:rPr>
        <w:t>ونعني بها</w:t>
      </w:r>
      <w:r w:rsidR="00455BDC">
        <w:rPr>
          <w:rFonts w:ascii="Simplified Arabic" w:hAnsi="Simplified Arabic" w:cs="Simplified Arabic" w:hint="cs"/>
          <w:sz w:val="28"/>
          <w:szCs w:val="28"/>
          <w:rtl/>
          <w:lang w:bidi="ar-JO"/>
        </w:rPr>
        <w:t xml:space="preserve"> الإبدال . </w:t>
      </w:r>
    </w:p>
    <w:p w:rsidR="00455BDC" w:rsidRDefault="006A1365" w:rsidP="00455BD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455BDC">
        <w:rPr>
          <w:rFonts w:ascii="Simplified Arabic" w:hAnsi="Simplified Arabic" w:cs="Simplified Arabic" w:hint="cs"/>
          <w:sz w:val="28"/>
          <w:szCs w:val="28"/>
          <w:rtl/>
          <w:lang w:bidi="ar-JO"/>
        </w:rPr>
        <w:t>ذكر علماء القراءات إدغام الحروف التي أدغمت في غيرها مرتبة</w:t>
      </w:r>
      <w:r>
        <w:rPr>
          <w:rFonts w:ascii="Simplified Arabic" w:hAnsi="Simplified Arabic" w:cs="Simplified Arabic" w:hint="cs"/>
          <w:sz w:val="28"/>
          <w:szCs w:val="28"/>
          <w:rtl/>
          <w:lang w:bidi="ar-JO"/>
        </w:rPr>
        <w:t xml:space="preserve"> ترتيباً</w:t>
      </w:r>
      <w:r w:rsidR="00455BDC">
        <w:rPr>
          <w:rFonts w:ascii="Simplified Arabic" w:hAnsi="Simplified Arabic" w:cs="Simplified Arabic" w:hint="cs"/>
          <w:sz w:val="28"/>
          <w:szCs w:val="28"/>
          <w:rtl/>
          <w:lang w:bidi="ar-JO"/>
        </w:rPr>
        <w:t xml:space="preserve"> هجائياً كابـــن الباذش     (ت 540ه ) </w:t>
      </w:r>
      <w:r w:rsidR="00455BDC">
        <w:rPr>
          <w:rStyle w:val="a5"/>
          <w:rFonts w:ascii="Simplified Arabic" w:hAnsi="Simplified Arabic" w:cs="Simplified Arabic"/>
          <w:sz w:val="28"/>
          <w:szCs w:val="28"/>
          <w:rtl/>
          <w:lang w:bidi="ar-JO"/>
        </w:rPr>
        <w:footnoteReference w:customMarkFollows="1" w:id="470"/>
        <w:t>(1)</w:t>
      </w:r>
      <w:r w:rsidR="00455BDC">
        <w:rPr>
          <w:rFonts w:ascii="Simplified Arabic" w:hAnsi="Simplified Arabic" w:cs="Simplified Arabic" w:hint="cs"/>
          <w:sz w:val="28"/>
          <w:szCs w:val="28"/>
          <w:rtl/>
          <w:lang w:bidi="ar-JO"/>
        </w:rPr>
        <w:t xml:space="preserve">، وابن الجزري ( ت 833 ه ) </w:t>
      </w:r>
      <w:r w:rsidR="00455BDC">
        <w:rPr>
          <w:rStyle w:val="a5"/>
          <w:rFonts w:ascii="Simplified Arabic" w:hAnsi="Simplified Arabic" w:cs="Simplified Arabic"/>
          <w:sz w:val="28"/>
          <w:szCs w:val="28"/>
          <w:rtl/>
          <w:lang w:bidi="ar-JO"/>
        </w:rPr>
        <w:footnoteReference w:customMarkFollows="1" w:id="471"/>
        <w:t>(2)</w:t>
      </w:r>
      <w:r w:rsidR="00455BDC">
        <w:rPr>
          <w:rFonts w:ascii="Simplified Arabic" w:hAnsi="Simplified Arabic" w:cs="Simplified Arabic" w:hint="cs"/>
          <w:sz w:val="28"/>
          <w:szCs w:val="28"/>
          <w:rtl/>
          <w:lang w:bidi="ar-JO"/>
        </w:rPr>
        <w:t xml:space="preserve">، وغيرهما . </w:t>
      </w:r>
    </w:p>
    <w:p w:rsidR="00455BDC" w:rsidRDefault="00455BDC" w:rsidP="00455BD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النحاة فذكروا الحروف التي تدغم</w:t>
      </w:r>
      <w:r w:rsidR="006A136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مراعين ترتيب مخارج الحروف ، فيبدأون بحروف الحلق ثم الفم فحروف اللسان</w:t>
      </w:r>
      <w:r>
        <w:rPr>
          <w:rStyle w:val="a5"/>
          <w:rFonts w:ascii="Simplified Arabic" w:hAnsi="Simplified Arabic" w:cs="Simplified Arabic"/>
          <w:sz w:val="28"/>
          <w:szCs w:val="28"/>
          <w:rtl/>
          <w:lang w:bidi="ar-JO"/>
        </w:rPr>
        <w:footnoteReference w:customMarkFollows="1" w:id="472"/>
        <w:t>(3)</w:t>
      </w:r>
      <w:r>
        <w:rPr>
          <w:rFonts w:ascii="Simplified Arabic" w:hAnsi="Simplified Arabic" w:cs="Simplified Arabic" w:hint="cs"/>
          <w:sz w:val="28"/>
          <w:szCs w:val="28"/>
          <w:rtl/>
          <w:lang w:bidi="ar-JO"/>
        </w:rPr>
        <w:t xml:space="preserve"> .</w:t>
      </w:r>
    </w:p>
    <w:p w:rsidR="00F45717" w:rsidRDefault="00F45717" w:rsidP="00455BD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لذا ، سوف اتبع في عرض الأمثلة منهج كتب القراءات بذكر القراءات على حروف المعجم </w:t>
      </w:r>
      <w:r w:rsidR="001449BA">
        <w:rPr>
          <w:rFonts w:ascii="Simplified Arabic" w:hAnsi="Simplified Arabic" w:cs="Simplified Arabic" w:hint="cs"/>
          <w:sz w:val="28"/>
          <w:szCs w:val="28"/>
          <w:rtl/>
          <w:lang w:bidi="ar-JO"/>
        </w:rPr>
        <w:t xml:space="preserve">ويكون التركيز أكثر على القراءات الواردة في الكتب النحوية والصرفية . </w:t>
      </w:r>
    </w:p>
    <w:p w:rsidR="001449BA" w:rsidRDefault="006A1365" w:rsidP="00455BD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w:t>
      </w:r>
      <w:r w:rsidR="001449BA">
        <w:rPr>
          <w:rFonts w:ascii="Simplified Arabic" w:hAnsi="Simplified Arabic" w:cs="Simplified Arabic" w:hint="cs"/>
          <w:sz w:val="28"/>
          <w:szCs w:val="28"/>
          <w:rtl/>
          <w:lang w:bidi="ar-JO"/>
        </w:rPr>
        <w:t xml:space="preserve"> جمعت الحروف التي تدغم في مقاربها وهي ستة عشر حرفا في عبارة : </w:t>
      </w:r>
    </w:p>
    <w:p w:rsidR="001449BA" w:rsidRDefault="001449BA" w:rsidP="00455BD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سَنَشُد حُجَّتَكَ بِذُلِّ رضِّ قُشَمَ ) </w:t>
      </w:r>
      <w:r>
        <w:rPr>
          <w:rStyle w:val="a5"/>
          <w:rFonts w:ascii="Simplified Arabic" w:hAnsi="Simplified Arabic" w:cs="Simplified Arabic"/>
          <w:sz w:val="28"/>
          <w:szCs w:val="28"/>
          <w:rtl/>
          <w:lang w:bidi="ar-JO"/>
        </w:rPr>
        <w:footnoteReference w:customMarkFollows="1" w:id="473"/>
        <w:t>(4)</w:t>
      </w:r>
      <w:r>
        <w:rPr>
          <w:rFonts w:ascii="Simplified Arabic" w:hAnsi="Simplified Arabic" w:cs="Simplified Arabic" w:hint="cs"/>
          <w:sz w:val="28"/>
          <w:szCs w:val="28"/>
          <w:rtl/>
          <w:lang w:bidi="ar-JO"/>
        </w:rPr>
        <w:t>.</w:t>
      </w:r>
    </w:p>
    <w:p w:rsidR="000F5EBC" w:rsidRDefault="000F5EBC" w:rsidP="00455BDC">
      <w:pPr>
        <w:tabs>
          <w:tab w:val="left" w:pos="1241"/>
        </w:tabs>
        <w:spacing w:line="360" w:lineRule="auto"/>
        <w:jc w:val="both"/>
        <w:rPr>
          <w:rFonts w:ascii="Simplified Arabic" w:hAnsi="Simplified Arabic" w:cs="Simplified Arabic"/>
          <w:sz w:val="28"/>
          <w:szCs w:val="28"/>
          <w:rtl/>
          <w:lang w:bidi="ar-JO"/>
        </w:rPr>
      </w:pPr>
    </w:p>
    <w:p w:rsidR="000F5EBC" w:rsidRDefault="000F5EBC" w:rsidP="00455BDC">
      <w:pPr>
        <w:tabs>
          <w:tab w:val="left" w:pos="1241"/>
        </w:tabs>
        <w:spacing w:line="360" w:lineRule="auto"/>
        <w:jc w:val="both"/>
        <w:rPr>
          <w:rFonts w:ascii="Simplified Arabic" w:hAnsi="Simplified Arabic" w:cs="Simplified Arabic"/>
          <w:sz w:val="28"/>
          <w:szCs w:val="28"/>
          <w:rtl/>
          <w:lang w:bidi="ar-JO"/>
        </w:rPr>
      </w:pPr>
    </w:p>
    <w:p w:rsidR="000F5EBC" w:rsidRDefault="000F5EBC" w:rsidP="00455BDC">
      <w:pPr>
        <w:tabs>
          <w:tab w:val="left" w:pos="1241"/>
        </w:tabs>
        <w:spacing w:line="360" w:lineRule="auto"/>
        <w:jc w:val="both"/>
        <w:rPr>
          <w:rFonts w:ascii="Simplified Arabic" w:hAnsi="Simplified Arabic" w:cs="Simplified Arabic"/>
          <w:sz w:val="28"/>
          <w:szCs w:val="28"/>
          <w:rtl/>
          <w:lang w:bidi="ar-JO"/>
        </w:rPr>
      </w:pPr>
    </w:p>
    <w:p w:rsidR="00C079AB" w:rsidRDefault="00C079AB" w:rsidP="00455BDC">
      <w:pPr>
        <w:tabs>
          <w:tab w:val="left" w:pos="1241"/>
        </w:tabs>
        <w:spacing w:line="360" w:lineRule="auto"/>
        <w:jc w:val="both"/>
        <w:rPr>
          <w:rFonts w:ascii="Simplified Arabic" w:hAnsi="Simplified Arabic" w:cs="Simplified Arabic"/>
          <w:sz w:val="28"/>
          <w:szCs w:val="28"/>
          <w:rtl/>
          <w:lang w:bidi="ar-JO"/>
        </w:rPr>
      </w:pPr>
    </w:p>
    <w:p w:rsidR="00C079AB" w:rsidRPr="00C42345" w:rsidRDefault="00C079AB" w:rsidP="00455BDC">
      <w:pPr>
        <w:tabs>
          <w:tab w:val="left" w:pos="1241"/>
        </w:tabs>
        <w:spacing w:line="360" w:lineRule="auto"/>
        <w:jc w:val="both"/>
        <w:rPr>
          <w:rFonts w:ascii="Simplified Arabic" w:hAnsi="Simplified Arabic" w:cs="Simplified Arabic"/>
          <w:b/>
          <w:bCs/>
          <w:sz w:val="28"/>
          <w:szCs w:val="28"/>
          <w:rtl/>
          <w:lang w:bidi="ar-JO"/>
        </w:rPr>
      </w:pPr>
      <w:r w:rsidRPr="00C42345">
        <w:rPr>
          <w:rFonts w:ascii="Simplified Arabic" w:hAnsi="Simplified Arabic" w:cs="Simplified Arabic" w:hint="cs"/>
          <w:b/>
          <w:bCs/>
          <w:sz w:val="28"/>
          <w:szCs w:val="28"/>
          <w:rtl/>
          <w:lang w:bidi="ar-JO"/>
        </w:rPr>
        <w:lastRenderedPageBreak/>
        <w:t xml:space="preserve">أمثلة على إدغام المتقاربين المتحركين : </w:t>
      </w:r>
    </w:p>
    <w:p w:rsidR="00D321DC" w:rsidRPr="00D321DC" w:rsidRDefault="00D321DC" w:rsidP="00EF2BDB">
      <w:pPr>
        <w:pStyle w:val="a6"/>
        <w:numPr>
          <w:ilvl w:val="0"/>
          <w:numId w:val="11"/>
        </w:numPr>
        <w:tabs>
          <w:tab w:val="left" w:pos="1241"/>
        </w:tabs>
        <w:spacing w:line="360" w:lineRule="auto"/>
        <w:jc w:val="both"/>
        <w:rPr>
          <w:rFonts w:ascii="Simplified Arabic" w:hAnsi="Simplified Arabic" w:cs="Simplified Arabic"/>
          <w:b/>
          <w:bCs/>
          <w:sz w:val="28"/>
          <w:szCs w:val="28"/>
          <w:rtl/>
          <w:lang w:bidi="ar-JO"/>
        </w:rPr>
      </w:pPr>
      <w:r w:rsidRPr="00D321DC">
        <w:rPr>
          <w:rFonts w:ascii="Simplified Arabic" w:hAnsi="Simplified Arabic" w:cs="Simplified Arabic" w:hint="cs"/>
          <w:b/>
          <w:bCs/>
          <w:sz w:val="28"/>
          <w:szCs w:val="28"/>
          <w:rtl/>
          <w:lang w:bidi="ar-JO"/>
        </w:rPr>
        <w:t>( الباء ) :</w:t>
      </w:r>
    </w:p>
    <w:p w:rsidR="00943C86" w:rsidRPr="008E123A" w:rsidRDefault="00C079AB" w:rsidP="008E123A">
      <w:pPr>
        <w:rPr>
          <w:rtl/>
        </w:rPr>
      </w:pPr>
      <w:r w:rsidRPr="00330054">
        <w:rPr>
          <w:rFonts w:ascii="Simplified Arabic" w:hAnsi="Simplified Arabic" w:cs="Simplified Arabic" w:hint="cs"/>
          <w:sz w:val="28"/>
          <w:szCs w:val="28"/>
          <w:rtl/>
          <w:lang w:bidi="ar-JO"/>
        </w:rPr>
        <w:t xml:space="preserve">   قال تعالى :</w:t>
      </w:r>
      <w:r w:rsidR="008E123A" w:rsidRPr="008E123A">
        <w:rPr>
          <w:rFonts w:cs="DecoType Naskh"/>
          <w:b/>
          <w:bCs/>
          <w:sz w:val="32"/>
          <w:szCs w:val="32"/>
          <w:rtl/>
        </w:rPr>
        <w:t>{وَيُعَذِّبُ مَن يَشَاء }</w:t>
      </w:r>
      <w:r w:rsidRPr="008E123A">
        <w:rPr>
          <w:rStyle w:val="a5"/>
          <w:rFonts w:ascii="Simplified Arabic" w:hAnsi="Simplified Arabic" w:cs="Simplified Arabic"/>
          <w:sz w:val="28"/>
          <w:szCs w:val="28"/>
          <w:rtl/>
          <w:lang w:bidi="ar-JO"/>
        </w:rPr>
        <w:footnoteReference w:customMarkFollows="1" w:id="474"/>
        <w:t>(1)</w:t>
      </w:r>
      <w:r w:rsidRPr="008E123A">
        <w:rPr>
          <w:rFonts w:ascii="Simplified Arabic" w:hAnsi="Simplified Arabic" w:cs="Simplified Arabic" w:hint="cs"/>
          <w:sz w:val="28"/>
          <w:szCs w:val="28"/>
          <w:rtl/>
          <w:lang w:bidi="ar-JO"/>
        </w:rPr>
        <w:t>.</w:t>
      </w:r>
    </w:p>
    <w:p w:rsidR="00C079AB" w:rsidRDefault="00943C86" w:rsidP="008E123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 قوله تعالى : </w:t>
      </w:r>
      <w:r w:rsidR="008E123A" w:rsidRPr="008E123A">
        <w:rPr>
          <w:rFonts w:cs="DecoType Naskh"/>
          <w:b/>
          <w:bCs/>
          <w:sz w:val="32"/>
          <w:szCs w:val="32"/>
          <w:rtl/>
        </w:rPr>
        <w:t>{فَمَن تَابَ مِن بَعْدِ ظُلْمِهِ }</w:t>
      </w:r>
      <w:r>
        <w:rPr>
          <w:rStyle w:val="a5"/>
          <w:rFonts w:ascii="Simplified Arabic" w:hAnsi="Simplified Arabic" w:cs="Simplified Arabic"/>
          <w:sz w:val="28"/>
          <w:szCs w:val="28"/>
          <w:rtl/>
          <w:lang w:bidi="ar-JO"/>
        </w:rPr>
        <w:footnoteReference w:customMarkFollows="1" w:id="475"/>
        <w:t>(2)</w:t>
      </w:r>
      <w:r>
        <w:rPr>
          <w:rFonts w:ascii="Simplified Arabic" w:hAnsi="Simplified Arabic" w:cs="Simplified Arabic" w:hint="cs"/>
          <w:sz w:val="28"/>
          <w:szCs w:val="28"/>
          <w:rtl/>
          <w:lang w:bidi="ar-JO"/>
        </w:rPr>
        <w:t xml:space="preserve"> .</w:t>
      </w:r>
    </w:p>
    <w:p w:rsidR="00F66807" w:rsidRDefault="00C079AB" w:rsidP="007E086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من أصول الإدغام عند أبي عمرو مراعاة المشاكلة ، وذلك أن ( يعذ</w:t>
      </w:r>
      <w:r w:rsidR="00943C8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ب م</w:t>
      </w:r>
      <w:r w:rsidR="00943C8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ن يشاء ) مصحوبة دائما بقوله عز وجل ( يغفر ل</w:t>
      </w:r>
      <w:r w:rsidR="00943C8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م</w:t>
      </w:r>
      <w:r w:rsidR="00943C8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ن</w:t>
      </w:r>
      <w:r w:rsidR="00943C8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 أو ( يرحم م</w:t>
      </w:r>
      <w:r w:rsidR="00943C8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ن</w:t>
      </w:r>
      <w:r w:rsidR="00943C86">
        <w:rPr>
          <w:rFonts w:ascii="Simplified Arabic" w:hAnsi="Simplified Arabic" w:cs="Simplified Arabic" w:hint="cs"/>
          <w:sz w:val="28"/>
          <w:szCs w:val="28"/>
          <w:rtl/>
          <w:lang w:bidi="ar-JO"/>
        </w:rPr>
        <w:t xml:space="preserve"> ) وكلاهما مدغم . </w:t>
      </w:r>
      <w:r w:rsidR="007E0864">
        <w:rPr>
          <w:rFonts w:ascii="Simplified Arabic" w:hAnsi="Simplified Arabic" w:cs="Simplified Arabic" w:hint="cs"/>
          <w:sz w:val="28"/>
          <w:szCs w:val="28"/>
          <w:rtl/>
          <w:lang w:bidi="ar-JO"/>
        </w:rPr>
        <w:t>وعلى هذا</w:t>
      </w:r>
      <w:r w:rsidR="00943C86">
        <w:rPr>
          <w:rFonts w:ascii="Simplified Arabic" w:hAnsi="Simplified Arabic" w:cs="Simplified Arabic" w:hint="cs"/>
          <w:sz w:val="28"/>
          <w:szCs w:val="28"/>
          <w:rtl/>
          <w:lang w:bidi="ar-JO"/>
        </w:rPr>
        <w:t xml:space="preserve"> تدغم الباء في الميم في مواضع مخصوصة . وبالإظهار فيما عدا هذين المثالين بإجماع </w:t>
      </w:r>
      <w:r w:rsidR="00943C86">
        <w:rPr>
          <w:rStyle w:val="a5"/>
          <w:rFonts w:ascii="Simplified Arabic" w:hAnsi="Simplified Arabic" w:cs="Simplified Arabic"/>
          <w:sz w:val="28"/>
          <w:szCs w:val="28"/>
          <w:rtl/>
          <w:lang w:bidi="ar-JO"/>
        </w:rPr>
        <w:footnoteReference w:customMarkFollows="1" w:id="476"/>
        <w:t>(3)</w:t>
      </w:r>
      <w:r w:rsidR="00943C86">
        <w:rPr>
          <w:rFonts w:ascii="Simplified Arabic" w:hAnsi="Simplified Arabic" w:cs="Simplified Arabic" w:hint="cs"/>
          <w:sz w:val="28"/>
          <w:szCs w:val="28"/>
          <w:rtl/>
          <w:lang w:bidi="ar-JO"/>
        </w:rPr>
        <w:t>.</w:t>
      </w:r>
    </w:p>
    <w:p w:rsidR="00F66807" w:rsidRDefault="00F66807" w:rsidP="007E086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كيفية إدغام الباء في الميم تم بحذف الحركة أولاً ، ثم انتقال الصوت الأول ( الباء ) من بين أصوات الفم </w:t>
      </w:r>
      <w:r w:rsidR="00F25D98">
        <w:rPr>
          <w:rFonts w:ascii="Simplified Arabic" w:hAnsi="Simplified Arabic" w:cs="Simplified Arabic" w:hint="cs"/>
          <w:sz w:val="28"/>
          <w:szCs w:val="28"/>
          <w:rtl/>
          <w:lang w:bidi="ar-JO"/>
        </w:rPr>
        <w:t xml:space="preserve">، إلى نظير له بين أصوات الأنف ؛ لأن الباء والميم يشتركان في صفتي الجهر والشدة ، ومخرج كل منهما الشفتان </w:t>
      </w:r>
      <w:r w:rsidR="00F25D98">
        <w:rPr>
          <w:rStyle w:val="a5"/>
          <w:rFonts w:ascii="Simplified Arabic" w:hAnsi="Simplified Arabic" w:cs="Simplified Arabic"/>
          <w:sz w:val="28"/>
          <w:szCs w:val="28"/>
          <w:rtl/>
          <w:lang w:bidi="ar-JO"/>
        </w:rPr>
        <w:footnoteReference w:customMarkFollows="1" w:id="477"/>
        <w:t>(4)</w:t>
      </w:r>
      <w:r w:rsidR="00F25D98">
        <w:rPr>
          <w:rFonts w:ascii="Simplified Arabic" w:hAnsi="Simplified Arabic" w:cs="Simplified Arabic" w:hint="cs"/>
          <w:sz w:val="28"/>
          <w:szCs w:val="28"/>
          <w:rtl/>
          <w:lang w:bidi="ar-JO"/>
        </w:rPr>
        <w:t xml:space="preserve">. </w:t>
      </w:r>
    </w:p>
    <w:p w:rsidR="00D321DC" w:rsidRPr="00D321DC" w:rsidRDefault="00D321DC" w:rsidP="00EF2BDB">
      <w:pPr>
        <w:pStyle w:val="a6"/>
        <w:numPr>
          <w:ilvl w:val="0"/>
          <w:numId w:val="11"/>
        </w:numPr>
        <w:tabs>
          <w:tab w:val="left" w:pos="1241"/>
        </w:tabs>
        <w:spacing w:line="360" w:lineRule="auto"/>
        <w:jc w:val="both"/>
        <w:rPr>
          <w:rFonts w:ascii="Simplified Arabic" w:hAnsi="Simplified Arabic" w:cs="Simplified Arabic"/>
          <w:b/>
          <w:bCs/>
          <w:sz w:val="28"/>
          <w:szCs w:val="28"/>
          <w:rtl/>
          <w:lang w:bidi="ar-JO"/>
        </w:rPr>
      </w:pPr>
      <w:r w:rsidRPr="00D321DC">
        <w:rPr>
          <w:rFonts w:ascii="Simplified Arabic" w:hAnsi="Simplified Arabic" w:cs="Simplified Arabic" w:hint="cs"/>
          <w:b/>
          <w:bCs/>
          <w:sz w:val="28"/>
          <w:szCs w:val="28"/>
          <w:rtl/>
          <w:lang w:bidi="ar-JO"/>
        </w:rPr>
        <w:t>( التاء )</w:t>
      </w:r>
    </w:p>
    <w:p w:rsidR="00330054" w:rsidRDefault="00330054" w:rsidP="007E0864">
      <w:pPr>
        <w:pStyle w:val="a6"/>
        <w:numPr>
          <w:ilvl w:val="0"/>
          <w:numId w:val="38"/>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قال تعالى :</w:t>
      </w:r>
      <w:r w:rsidR="00605A91" w:rsidRPr="00605A91">
        <w:rPr>
          <w:rFonts w:cs="DecoType Naskh"/>
          <w:b/>
          <w:bCs/>
          <w:sz w:val="32"/>
          <w:szCs w:val="32"/>
          <w:rtl/>
        </w:rPr>
        <w:t>{دَخَلْتَ جَنَّتَكَ }</w:t>
      </w:r>
      <w:r>
        <w:rPr>
          <w:rStyle w:val="a5"/>
          <w:rFonts w:ascii="Simplified Arabic" w:hAnsi="Simplified Arabic" w:cs="Simplified Arabic"/>
          <w:sz w:val="28"/>
          <w:szCs w:val="28"/>
          <w:rtl/>
          <w:lang w:bidi="ar-JO"/>
        </w:rPr>
        <w:footnoteReference w:customMarkFollows="1" w:id="478"/>
        <w:t>(5)</w:t>
      </w:r>
      <w:r>
        <w:rPr>
          <w:rFonts w:ascii="Simplified Arabic" w:hAnsi="Simplified Arabic" w:cs="Simplified Arabic" w:hint="cs"/>
          <w:sz w:val="28"/>
          <w:szCs w:val="28"/>
          <w:rtl/>
          <w:lang w:bidi="ar-JO"/>
        </w:rPr>
        <w:t xml:space="preserve">.  وقوله تعالى : </w:t>
      </w:r>
      <w:r w:rsidR="00605A91" w:rsidRPr="00605A91">
        <w:rPr>
          <w:rFonts w:cs="DecoType Naskh"/>
          <w:b/>
          <w:bCs/>
          <w:sz w:val="32"/>
          <w:szCs w:val="32"/>
          <w:rtl/>
        </w:rPr>
        <w:t>{ رَأَيْتَ ثَمَّ رَأَيْتَ }</w:t>
      </w:r>
      <w:r>
        <w:rPr>
          <w:rStyle w:val="a5"/>
          <w:rFonts w:ascii="Simplified Arabic" w:hAnsi="Simplified Arabic" w:cs="Simplified Arabic"/>
          <w:sz w:val="28"/>
          <w:szCs w:val="28"/>
          <w:rtl/>
          <w:lang w:bidi="ar-JO"/>
        </w:rPr>
        <w:footnoteReference w:customMarkFollows="1" w:id="479"/>
        <w:t>(6)</w:t>
      </w:r>
      <w:r>
        <w:rPr>
          <w:rFonts w:ascii="Simplified Arabic" w:hAnsi="Simplified Arabic" w:cs="Simplified Arabic" w:hint="cs"/>
          <w:sz w:val="28"/>
          <w:szCs w:val="28"/>
          <w:rtl/>
          <w:lang w:bidi="ar-JO"/>
        </w:rPr>
        <w:t xml:space="preserve">.              </w:t>
      </w:r>
      <w:r w:rsidR="007E0864">
        <w:rPr>
          <w:rFonts w:ascii="Simplified Arabic" w:hAnsi="Simplified Arabic" w:cs="Simplified Arabic" w:hint="cs"/>
          <w:sz w:val="28"/>
          <w:szCs w:val="28"/>
          <w:rtl/>
          <w:lang w:bidi="ar-JO"/>
        </w:rPr>
        <w:t>وحين نمعن النظرفي</w:t>
      </w:r>
      <w:r>
        <w:rPr>
          <w:rFonts w:ascii="Simplified Arabic" w:hAnsi="Simplified Arabic" w:cs="Simplified Arabic" w:hint="cs"/>
          <w:sz w:val="28"/>
          <w:szCs w:val="28"/>
          <w:rtl/>
          <w:lang w:bidi="ar-JO"/>
        </w:rPr>
        <w:t xml:space="preserve"> الآيات السابقة وجدنا لامتناع الإدغام سببين : </w:t>
      </w:r>
    </w:p>
    <w:p w:rsidR="00330054" w:rsidRDefault="007E0864" w:rsidP="00EF2BDB">
      <w:pPr>
        <w:pStyle w:val="a6"/>
        <w:numPr>
          <w:ilvl w:val="0"/>
          <w:numId w:val="3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330054">
        <w:rPr>
          <w:rFonts w:ascii="Simplified Arabic" w:hAnsi="Simplified Arabic" w:cs="Simplified Arabic" w:hint="cs"/>
          <w:sz w:val="28"/>
          <w:szCs w:val="28"/>
          <w:rtl/>
          <w:lang w:bidi="ar-JO"/>
        </w:rPr>
        <w:t xml:space="preserve">ن الحرف الأول تاء الضمير . </w:t>
      </w:r>
    </w:p>
    <w:p w:rsidR="00330054" w:rsidRDefault="007E0864" w:rsidP="007E0864">
      <w:pPr>
        <w:pStyle w:val="a6"/>
        <w:numPr>
          <w:ilvl w:val="0"/>
          <w:numId w:val="39"/>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330054" w:rsidRPr="00330054">
        <w:rPr>
          <w:rFonts w:ascii="Simplified Arabic" w:hAnsi="Simplified Arabic" w:cs="Simplified Arabic" w:hint="cs"/>
          <w:sz w:val="28"/>
          <w:szCs w:val="28"/>
          <w:rtl/>
          <w:lang w:bidi="ar-JO"/>
        </w:rPr>
        <w:t>ن الحرف الس</w:t>
      </w:r>
      <w:r>
        <w:rPr>
          <w:rFonts w:ascii="Simplified Arabic" w:hAnsi="Simplified Arabic" w:cs="Simplified Arabic" w:hint="cs"/>
          <w:sz w:val="28"/>
          <w:szCs w:val="28"/>
          <w:rtl/>
          <w:lang w:bidi="ar-JO"/>
        </w:rPr>
        <w:t>ابق عليه حرف ساكن</w:t>
      </w:r>
      <w:r w:rsidR="00330054">
        <w:rPr>
          <w:rFonts w:ascii="Simplified Arabic" w:hAnsi="Simplified Arabic" w:cs="Simplified Arabic" w:hint="cs"/>
          <w:sz w:val="28"/>
          <w:szCs w:val="28"/>
          <w:rtl/>
          <w:lang w:bidi="ar-JO"/>
        </w:rPr>
        <w:t xml:space="preserve"> .</w:t>
      </w:r>
    </w:p>
    <w:p w:rsidR="00C079AB" w:rsidRDefault="00330054" w:rsidP="00D321DC">
      <w:pPr>
        <w:tabs>
          <w:tab w:val="left" w:pos="1241"/>
        </w:tabs>
        <w:spacing w:line="360" w:lineRule="auto"/>
        <w:jc w:val="both"/>
        <w:rPr>
          <w:rFonts w:ascii="Simplified Arabic" w:hAnsi="Simplified Arabic" w:cs="Simplified Arabic"/>
          <w:sz w:val="28"/>
          <w:szCs w:val="28"/>
          <w:rtl/>
          <w:lang w:bidi="ar-JO"/>
        </w:rPr>
      </w:pPr>
      <w:r w:rsidRPr="00330054">
        <w:rPr>
          <w:rFonts w:ascii="Simplified Arabic" w:hAnsi="Simplified Arabic" w:cs="Simplified Arabic" w:hint="cs"/>
          <w:sz w:val="28"/>
          <w:szCs w:val="28"/>
          <w:rtl/>
          <w:lang w:bidi="ar-JO"/>
        </w:rPr>
        <w:lastRenderedPageBreak/>
        <w:t xml:space="preserve">  فالإدغام في هذه الحالة يؤدي </w:t>
      </w:r>
      <w:r>
        <w:rPr>
          <w:rFonts w:ascii="Simplified Arabic" w:hAnsi="Simplified Arabic" w:cs="Simplified Arabic" w:hint="cs"/>
          <w:sz w:val="28"/>
          <w:szCs w:val="28"/>
          <w:rtl/>
          <w:lang w:bidi="ar-JO"/>
        </w:rPr>
        <w:t xml:space="preserve">إلى التقاء ساكنين ، فضلاً عن كون الحرف الأول تاء الضمير فيؤدي إلى لبس </w:t>
      </w:r>
      <w:r w:rsidR="00061492">
        <w:rPr>
          <w:rStyle w:val="a5"/>
          <w:rFonts w:ascii="Simplified Arabic" w:hAnsi="Simplified Arabic" w:cs="Simplified Arabic"/>
          <w:sz w:val="28"/>
          <w:szCs w:val="28"/>
          <w:rtl/>
          <w:lang w:bidi="ar-JO"/>
        </w:rPr>
        <w:footnoteReference w:customMarkFollows="1" w:id="480"/>
        <w:t>(</w:t>
      </w:r>
      <w:r w:rsidR="00D321DC">
        <w:rPr>
          <w:rStyle w:val="a5"/>
          <w:rFonts w:ascii="Simplified Arabic" w:hAnsi="Simplified Arabic" w:cs="Simplified Arabic" w:hint="cs"/>
          <w:sz w:val="28"/>
          <w:szCs w:val="28"/>
          <w:rtl/>
          <w:lang w:bidi="ar-JO"/>
        </w:rPr>
        <w:t>1</w:t>
      </w:r>
      <w:r w:rsidR="00061492">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D321DC" w:rsidRPr="00D321DC" w:rsidRDefault="00D321DC" w:rsidP="00EF2BDB">
      <w:pPr>
        <w:pStyle w:val="a6"/>
        <w:numPr>
          <w:ilvl w:val="0"/>
          <w:numId w:val="11"/>
        </w:numPr>
        <w:tabs>
          <w:tab w:val="left" w:pos="1241"/>
        </w:tabs>
        <w:spacing w:line="360" w:lineRule="auto"/>
        <w:jc w:val="both"/>
        <w:rPr>
          <w:rFonts w:ascii="Simplified Arabic" w:hAnsi="Simplified Arabic" w:cs="Simplified Arabic"/>
          <w:b/>
          <w:bCs/>
          <w:sz w:val="28"/>
          <w:szCs w:val="28"/>
          <w:rtl/>
          <w:lang w:bidi="ar-JO"/>
        </w:rPr>
      </w:pPr>
      <w:r w:rsidRPr="00D321DC">
        <w:rPr>
          <w:rFonts w:ascii="Simplified Arabic" w:hAnsi="Simplified Arabic" w:cs="Simplified Arabic" w:hint="cs"/>
          <w:b/>
          <w:bCs/>
          <w:sz w:val="28"/>
          <w:szCs w:val="28"/>
          <w:rtl/>
          <w:lang w:bidi="ar-JO"/>
        </w:rPr>
        <w:t>( الثاء ) :</w:t>
      </w:r>
    </w:p>
    <w:p w:rsidR="00D321DC" w:rsidRDefault="00D321DC" w:rsidP="00870E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قال تعالى : </w:t>
      </w:r>
      <w:r w:rsidR="00870E02" w:rsidRPr="00870E02">
        <w:rPr>
          <w:rFonts w:cs="DecoType Naskh"/>
          <w:b/>
          <w:bCs/>
          <w:sz w:val="32"/>
          <w:szCs w:val="32"/>
          <w:rtl/>
        </w:rPr>
        <w:t>{أَفَمِنْ هَذَا الْحَدِيثِ تَعْجَبُون}</w:t>
      </w:r>
      <w:r>
        <w:rPr>
          <w:rStyle w:val="a5"/>
          <w:rFonts w:ascii="Simplified Arabic" w:hAnsi="Simplified Arabic" w:cs="Simplified Arabic"/>
          <w:sz w:val="28"/>
          <w:szCs w:val="28"/>
          <w:rtl/>
          <w:lang w:bidi="ar-JO"/>
        </w:rPr>
        <w:footnoteReference w:customMarkFollows="1" w:id="481"/>
        <w:t>(</w:t>
      </w:r>
      <w:r w:rsidR="0009423D">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وقوله تعالى :</w:t>
      </w:r>
      <w:r w:rsidR="00870E02" w:rsidRPr="00870E02">
        <w:rPr>
          <w:rFonts w:cs="DecoType Naskh"/>
          <w:b/>
          <w:bCs/>
          <w:sz w:val="32"/>
          <w:szCs w:val="32"/>
          <w:rtl/>
        </w:rPr>
        <w:t>{حَيْثُ تُؤْمَرُون}</w:t>
      </w:r>
      <w:r>
        <w:rPr>
          <w:rStyle w:val="a5"/>
          <w:rFonts w:ascii="Simplified Arabic" w:hAnsi="Simplified Arabic" w:cs="Simplified Arabic"/>
          <w:sz w:val="28"/>
          <w:szCs w:val="28"/>
          <w:rtl/>
          <w:lang w:bidi="ar-JO"/>
        </w:rPr>
        <w:footnoteReference w:customMarkFollows="1" w:id="482"/>
        <w:t>(</w:t>
      </w:r>
      <w:r w:rsidR="0009423D">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1A03D5" w:rsidRDefault="001A03D5" w:rsidP="001A03D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أدغمت الثاء في التاء في هاتين الآيتين ، وما قبل الثاء حرف مد ، أو لين . وهذا جائز عند النحاة ، إذ تدغم الثاء في التاء ، وذلك بعد حذف حركة الثاء </w:t>
      </w:r>
      <w:r>
        <w:rPr>
          <w:rStyle w:val="a5"/>
          <w:rFonts w:ascii="Simplified Arabic" w:hAnsi="Simplified Arabic" w:cs="Simplified Arabic"/>
          <w:sz w:val="28"/>
          <w:szCs w:val="28"/>
          <w:rtl/>
          <w:lang w:bidi="ar-JO"/>
        </w:rPr>
        <w:footnoteReference w:customMarkFollows="1" w:id="483"/>
        <w:t>(4)</w:t>
      </w:r>
      <w:r>
        <w:rPr>
          <w:rFonts w:ascii="Simplified Arabic" w:hAnsi="Simplified Arabic" w:cs="Simplified Arabic" w:hint="cs"/>
          <w:sz w:val="28"/>
          <w:szCs w:val="28"/>
          <w:rtl/>
          <w:lang w:bidi="ar-JO"/>
        </w:rPr>
        <w:t xml:space="preserve">. </w:t>
      </w:r>
    </w:p>
    <w:p w:rsidR="004B5913" w:rsidRPr="0081281B" w:rsidRDefault="004B5913"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الجيم ) :</w:t>
      </w:r>
    </w:p>
    <w:p w:rsidR="004B5913" w:rsidRDefault="004B5913" w:rsidP="004B591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الجيم في الشين لأنهما من حروف وسط اللسان وفي ذلك ذكر سيبويه : </w:t>
      </w:r>
    </w:p>
    <w:p w:rsidR="004B5913" w:rsidRDefault="004B5913" w:rsidP="004B591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 </w:t>
      </w:r>
      <w:r w:rsidR="00E162CB">
        <w:rPr>
          <w:rFonts w:ascii="Simplified Arabic" w:hAnsi="Simplified Arabic" w:cs="Simplified Arabic" w:hint="cs"/>
          <w:sz w:val="28"/>
          <w:szCs w:val="28"/>
          <w:rtl/>
          <w:lang w:bidi="ar-JO"/>
        </w:rPr>
        <w:t xml:space="preserve">الجيم مع الشين كقولك : ( ابْعَج شَّبَثاً ) الإدغام والبيان حسنان لأنهما من مخرج واحد ، وهما من حروف وسط اللسان " </w:t>
      </w:r>
      <w:r w:rsidR="00E162CB">
        <w:rPr>
          <w:rStyle w:val="a5"/>
          <w:rFonts w:ascii="Simplified Arabic" w:hAnsi="Simplified Arabic" w:cs="Simplified Arabic"/>
          <w:sz w:val="28"/>
          <w:szCs w:val="28"/>
          <w:rtl/>
          <w:lang w:bidi="ar-JO"/>
        </w:rPr>
        <w:footnoteReference w:customMarkFollows="1" w:id="484"/>
        <w:t>(5)</w:t>
      </w:r>
      <w:r w:rsidR="00E162CB">
        <w:rPr>
          <w:rFonts w:ascii="Simplified Arabic" w:hAnsi="Simplified Arabic" w:cs="Simplified Arabic" w:hint="cs"/>
          <w:sz w:val="28"/>
          <w:szCs w:val="28"/>
          <w:rtl/>
          <w:lang w:bidi="ar-JO"/>
        </w:rPr>
        <w:t xml:space="preserve">. </w:t>
      </w:r>
    </w:p>
    <w:p w:rsidR="00E162CB" w:rsidRDefault="00E162CB" w:rsidP="00870E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 ذلك قوله تعالى :</w:t>
      </w:r>
      <w:r w:rsidR="00870E02" w:rsidRPr="00870E02">
        <w:rPr>
          <w:rFonts w:cs="DecoType Naskh"/>
          <w:b/>
          <w:bCs/>
          <w:sz w:val="32"/>
          <w:szCs w:val="32"/>
          <w:rtl/>
        </w:rPr>
        <w:t>{أَخْرَجَ شَطْأَهُ}</w:t>
      </w:r>
      <w:r>
        <w:rPr>
          <w:rStyle w:val="a5"/>
          <w:rFonts w:ascii="Simplified Arabic" w:hAnsi="Simplified Arabic" w:cs="Simplified Arabic"/>
          <w:sz w:val="28"/>
          <w:szCs w:val="28"/>
          <w:rtl/>
          <w:lang w:bidi="ar-JO"/>
        </w:rPr>
        <w:footnoteReference w:customMarkFollows="1" w:id="485"/>
        <w:t>(6)</w:t>
      </w:r>
      <w:r>
        <w:rPr>
          <w:rFonts w:ascii="Simplified Arabic" w:hAnsi="Simplified Arabic" w:cs="Simplified Arabic" w:hint="cs"/>
          <w:sz w:val="28"/>
          <w:szCs w:val="28"/>
          <w:rtl/>
          <w:lang w:bidi="ar-JO"/>
        </w:rPr>
        <w:t xml:space="preserve">. </w:t>
      </w:r>
    </w:p>
    <w:p w:rsidR="007C7EE7" w:rsidRDefault="00E162CB" w:rsidP="00870E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حصل الإدغام بعد سقوط الحركة الفاصلة بينهما ثم تفقد الجيم جهرها ، ثم تزداد رخاوتها ، وبذلك تماثل الشين في المخرج والهمس والرخاوة </w:t>
      </w:r>
      <w:r>
        <w:rPr>
          <w:rStyle w:val="a5"/>
          <w:rFonts w:ascii="Simplified Arabic" w:hAnsi="Simplified Arabic" w:cs="Simplified Arabic"/>
          <w:sz w:val="28"/>
          <w:szCs w:val="28"/>
          <w:rtl/>
          <w:lang w:bidi="ar-JO"/>
        </w:rPr>
        <w:footnoteReference w:customMarkFollows="1" w:id="486"/>
        <w:t>(7)</w:t>
      </w:r>
      <w:r>
        <w:rPr>
          <w:rFonts w:ascii="Simplified Arabic" w:hAnsi="Simplified Arabic" w:cs="Simplified Arabic" w:hint="cs"/>
          <w:sz w:val="28"/>
          <w:szCs w:val="28"/>
          <w:rtl/>
          <w:lang w:bidi="ar-JO"/>
        </w:rPr>
        <w:t xml:space="preserve">.  </w:t>
      </w:r>
    </w:p>
    <w:p w:rsidR="007C7EE7" w:rsidRPr="0081281B" w:rsidRDefault="007C7EE7"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lastRenderedPageBreak/>
        <w:t xml:space="preserve"> ( الحـــــاء ) :</w:t>
      </w:r>
    </w:p>
    <w:p w:rsidR="007C7EE7" w:rsidRDefault="008B4A03" w:rsidP="00870E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w:t>
      </w:r>
      <w:r w:rsidR="00870E02" w:rsidRPr="00870E02">
        <w:rPr>
          <w:rFonts w:cs="DecoType Naskh"/>
          <w:b/>
          <w:bCs/>
          <w:sz w:val="32"/>
          <w:szCs w:val="32"/>
          <w:rtl/>
        </w:rPr>
        <w:t>{فَمَن زُحْزِحَ عَنِ النَّارِ}</w:t>
      </w:r>
      <w:r>
        <w:rPr>
          <w:rStyle w:val="a5"/>
          <w:rFonts w:ascii="Simplified Arabic" w:hAnsi="Simplified Arabic" w:cs="Simplified Arabic"/>
          <w:sz w:val="28"/>
          <w:szCs w:val="28"/>
          <w:rtl/>
          <w:lang w:bidi="ar-JO"/>
        </w:rPr>
        <w:footnoteReference w:customMarkFollows="1" w:id="487"/>
        <w:t>(1)</w:t>
      </w:r>
      <w:r>
        <w:rPr>
          <w:rFonts w:ascii="Simplified Arabic" w:hAnsi="Simplified Arabic" w:cs="Simplified Arabic" w:hint="cs"/>
          <w:sz w:val="28"/>
          <w:szCs w:val="28"/>
          <w:rtl/>
          <w:lang w:bidi="ar-JO"/>
        </w:rPr>
        <w:t xml:space="preserve"> .</w:t>
      </w:r>
    </w:p>
    <w:p w:rsidR="008B4A03" w:rsidRDefault="008B4A03" w:rsidP="008B4A0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الحاء في العين ، لأنهما من مخرج واحد والعين: صوت مجهور رخو ، والحاء : صوت مهموس ، فمخرجهما واحد </w:t>
      </w:r>
      <w:r>
        <w:rPr>
          <w:rStyle w:val="a5"/>
          <w:rFonts w:ascii="Simplified Arabic" w:hAnsi="Simplified Arabic" w:cs="Simplified Arabic"/>
          <w:sz w:val="28"/>
          <w:szCs w:val="28"/>
          <w:rtl/>
          <w:lang w:bidi="ar-JO"/>
        </w:rPr>
        <w:footnoteReference w:customMarkFollows="1" w:id="488"/>
        <w:t>(2)</w:t>
      </w:r>
      <w:r>
        <w:rPr>
          <w:rFonts w:ascii="Simplified Arabic" w:hAnsi="Simplified Arabic" w:cs="Simplified Arabic" w:hint="cs"/>
          <w:sz w:val="28"/>
          <w:szCs w:val="28"/>
          <w:rtl/>
          <w:lang w:bidi="ar-JO"/>
        </w:rPr>
        <w:t xml:space="preserve">. </w:t>
      </w:r>
    </w:p>
    <w:p w:rsidR="008B4A03" w:rsidRDefault="008B4A03" w:rsidP="008B4A0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مسوغات هذا الإدغام في نظر القراء ، طول الكلمة ، وتكرار الحاء ، وهو أمر لا نظير له في بقية الحروف التي تدغم فيها الحاء </w:t>
      </w:r>
      <w:r>
        <w:rPr>
          <w:rStyle w:val="a5"/>
          <w:rFonts w:ascii="Simplified Arabic" w:hAnsi="Simplified Arabic" w:cs="Simplified Arabic"/>
          <w:sz w:val="28"/>
          <w:szCs w:val="28"/>
          <w:rtl/>
          <w:lang w:bidi="ar-JO"/>
        </w:rPr>
        <w:footnoteReference w:customMarkFollows="1" w:id="489"/>
        <w:t>(3)</w:t>
      </w:r>
      <w:r>
        <w:rPr>
          <w:rFonts w:ascii="Simplified Arabic" w:hAnsi="Simplified Arabic" w:cs="Simplified Arabic" w:hint="cs"/>
          <w:sz w:val="28"/>
          <w:szCs w:val="28"/>
          <w:rtl/>
          <w:lang w:bidi="ar-JO"/>
        </w:rPr>
        <w:t xml:space="preserve"> .</w:t>
      </w:r>
    </w:p>
    <w:p w:rsidR="003F2C3A" w:rsidRPr="0081281B" w:rsidRDefault="003F2C3A"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الخــــاء ) : </w:t>
      </w:r>
    </w:p>
    <w:p w:rsidR="00A01126" w:rsidRDefault="003F2C3A" w:rsidP="00A0112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w:t>
      </w:r>
      <w:r w:rsidR="0075138B">
        <w:rPr>
          <w:rFonts w:ascii="Simplified Arabic" w:hAnsi="Simplified Arabic" w:cs="Simplified Arabic" w:hint="cs"/>
          <w:sz w:val="28"/>
          <w:szCs w:val="28"/>
          <w:rtl/>
          <w:lang w:bidi="ar-JO"/>
        </w:rPr>
        <w:t xml:space="preserve">جاز النحاة إدغام الخاء في الغين ، لأن قوانين المماثلة </w:t>
      </w:r>
      <w:r w:rsidR="00B417A1">
        <w:rPr>
          <w:rFonts w:ascii="Simplified Arabic" w:hAnsi="Simplified Arabic" w:cs="Simplified Arabic" w:hint="cs"/>
          <w:sz w:val="28"/>
          <w:szCs w:val="28"/>
          <w:rtl/>
          <w:lang w:bidi="ar-JO"/>
        </w:rPr>
        <w:t xml:space="preserve">تجيز في ذوات المخارج المختلف ، فضلاً عن أن هذين الصوتين من مخرج واحد . وكل ما حدث فيهما أن الصوت السابق قد انتقل إليه من تاليه من صفة الجهر ، وهو ما يحدث كثيراُ بين الأصوات المختلفة بالجهر والهمس حين تتجاور تجاوراً مباشراُ </w:t>
      </w:r>
      <w:r w:rsidR="00B417A1">
        <w:rPr>
          <w:rStyle w:val="a5"/>
          <w:rFonts w:ascii="Simplified Arabic" w:hAnsi="Simplified Arabic" w:cs="Simplified Arabic"/>
          <w:sz w:val="28"/>
          <w:szCs w:val="28"/>
          <w:rtl/>
          <w:lang w:bidi="ar-JO"/>
        </w:rPr>
        <w:footnoteReference w:customMarkFollows="1" w:id="490"/>
        <w:t>(4)</w:t>
      </w:r>
      <w:r w:rsidR="00B417A1">
        <w:rPr>
          <w:rFonts w:ascii="Simplified Arabic" w:hAnsi="Simplified Arabic" w:cs="Simplified Arabic" w:hint="cs"/>
          <w:sz w:val="28"/>
          <w:szCs w:val="28"/>
          <w:rtl/>
          <w:lang w:bidi="ar-JO"/>
        </w:rPr>
        <w:t xml:space="preserve">. </w:t>
      </w:r>
    </w:p>
    <w:p w:rsidR="00B417A1" w:rsidRDefault="00B417A1" w:rsidP="00A0112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وإذا قلنا بأن المتحرك في حكم الساكن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كما ق</w:t>
      </w:r>
      <w:r w:rsidR="009D7B71">
        <w:rPr>
          <w:rFonts w:ascii="Simplified Arabic" w:hAnsi="Simplified Arabic" w:cs="Simplified Arabic" w:hint="cs"/>
          <w:sz w:val="28"/>
          <w:szCs w:val="28"/>
          <w:rtl/>
          <w:lang w:bidi="ar-JO"/>
        </w:rPr>
        <w:t>ـــ</w:t>
      </w:r>
      <w:r>
        <w:rPr>
          <w:rFonts w:ascii="Simplified Arabic" w:hAnsi="Simplified Arabic" w:cs="Simplified Arabic" w:hint="cs"/>
          <w:sz w:val="28"/>
          <w:szCs w:val="28"/>
          <w:rtl/>
          <w:lang w:bidi="ar-JO"/>
        </w:rPr>
        <w:t>ال سيبويه بمثاله الذي أورده</w:t>
      </w:r>
      <w:r w:rsidR="009D7B71">
        <w:rPr>
          <w:rFonts w:ascii="Simplified Arabic" w:hAnsi="Simplified Arabic" w:cs="Simplified Arabic" w:hint="cs"/>
          <w:sz w:val="28"/>
          <w:szCs w:val="28"/>
          <w:rtl/>
          <w:lang w:bidi="ar-JO"/>
        </w:rPr>
        <w:t xml:space="preserve"> :</w:t>
      </w:r>
      <w:r w:rsidR="0020671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اسْلخْ غَّنمك ) </w:t>
      </w:r>
      <w:r w:rsidR="009D7B71">
        <w:rPr>
          <w:rStyle w:val="a5"/>
          <w:rFonts w:ascii="Simplified Arabic" w:hAnsi="Simplified Arabic" w:cs="Simplified Arabic"/>
          <w:sz w:val="28"/>
          <w:szCs w:val="28"/>
          <w:rtl/>
          <w:lang w:bidi="ar-JO"/>
        </w:rPr>
        <w:footnoteReference w:customMarkFollows="1" w:id="491"/>
        <w:t>(5)</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نستطيع أن نقرر بجواز إدغام الخاء في الغين على قلة ، إذ لم يرد ذلك في القراءات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على ما أرجحه - . </w:t>
      </w:r>
    </w:p>
    <w:p w:rsidR="00BC7050" w:rsidRDefault="00BC7050" w:rsidP="009D7B71">
      <w:pPr>
        <w:tabs>
          <w:tab w:val="left" w:pos="1241"/>
        </w:tabs>
        <w:spacing w:line="360" w:lineRule="auto"/>
        <w:jc w:val="both"/>
        <w:rPr>
          <w:rFonts w:ascii="Simplified Arabic" w:hAnsi="Simplified Arabic" w:cs="Simplified Arabic"/>
          <w:sz w:val="28"/>
          <w:szCs w:val="28"/>
          <w:rtl/>
          <w:lang w:bidi="ar-JO"/>
        </w:rPr>
      </w:pPr>
    </w:p>
    <w:p w:rsidR="009D7B71" w:rsidRPr="0081281B" w:rsidRDefault="009D7B71"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lastRenderedPageBreak/>
        <w:t xml:space="preserve">( الـــــدال ) : </w:t>
      </w:r>
    </w:p>
    <w:p w:rsidR="009D7B71" w:rsidRDefault="009D7B71" w:rsidP="00870E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قال تعالى :</w:t>
      </w:r>
      <w:r w:rsidR="00870E02" w:rsidRPr="00870E02">
        <w:rPr>
          <w:rFonts w:cs="DecoType Naskh"/>
          <w:b/>
          <w:bCs/>
          <w:sz w:val="32"/>
          <w:szCs w:val="32"/>
          <w:rtl/>
        </w:rPr>
        <w:t>{تَكَادُ تَمَيَّزُ مِنَ الْغَيْظِ}</w:t>
      </w:r>
      <w:r w:rsidR="00821894">
        <w:rPr>
          <w:rStyle w:val="a5"/>
          <w:rFonts w:ascii="Simplified Arabic" w:hAnsi="Simplified Arabic" w:cs="Simplified Arabic"/>
          <w:sz w:val="28"/>
          <w:szCs w:val="28"/>
          <w:rtl/>
          <w:lang w:bidi="ar-JO"/>
        </w:rPr>
        <w:footnoteReference w:customMarkFollows="1" w:id="492"/>
        <w:t>(1)</w:t>
      </w:r>
      <w:r>
        <w:rPr>
          <w:rFonts w:ascii="Simplified Arabic" w:hAnsi="Simplified Arabic" w:cs="Simplified Arabic" w:hint="cs"/>
          <w:sz w:val="28"/>
          <w:szCs w:val="28"/>
          <w:rtl/>
          <w:lang w:bidi="ar-JO"/>
        </w:rPr>
        <w:t>.</w:t>
      </w:r>
      <w:r w:rsidR="00821894">
        <w:rPr>
          <w:rFonts w:ascii="Simplified Arabic" w:hAnsi="Simplified Arabic" w:cs="Simplified Arabic" w:hint="cs"/>
          <w:sz w:val="28"/>
          <w:szCs w:val="28"/>
          <w:rtl/>
          <w:lang w:bidi="ar-JO"/>
        </w:rPr>
        <w:t xml:space="preserve"> وقوله تعالى:</w:t>
      </w:r>
      <w:r w:rsidR="00870E02" w:rsidRPr="00870E02">
        <w:rPr>
          <w:rFonts w:cs="DecoType Naskh"/>
          <w:b/>
          <w:bCs/>
          <w:sz w:val="32"/>
          <w:szCs w:val="32"/>
          <w:rtl/>
        </w:rPr>
        <w:t>{بِشَيْءٍ مِّنَ الصَّيْدِ تَنَالُهُ أَيْدِيكُمْ}</w:t>
      </w:r>
      <w:r w:rsidR="00821894">
        <w:rPr>
          <w:rStyle w:val="a5"/>
          <w:rFonts w:ascii="Simplified Arabic" w:hAnsi="Simplified Arabic" w:cs="Simplified Arabic"/>
          <w:sz w:val="28"/>
          <w:szCs w:val="28"/>
          <w:rtl/>
          <w:lang w:bidi="ar-JO"/>
        </w:rPr>
        <w:footnoteReference w:customMarkFollows="1" w:id="493"/>
        <w:t>(2)</w:t>
      </w:r>
    </w:p>
    <w:p w:rsidR="00821894" w:rsidRDefault="00821894" w:rsidP="009D7B7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الدال الأولى مضمومة وفي الثانية مكسورة ، وما قبلها</w:t>
      </w:r>
      <w:r w:rsidR="00F34E57">
        <w:rPr>
          <w:rFonts w:ascii="Simplified Arabic" w:hAnsi="Simplified Arabic" w:cs="Simplified Arabic" w:hint="cs"/>
          <w:sz w:val="28"/>
          <w:szCs w:val="28"/>
          <w:rtl/>
          <w:lang w:bidi="ar-JO"/>
        </w:rPr>
        <w:t xml:space="preserve"> حرف مد أو لين . </w:t>
      </w:r>
    </w:p>
    <w:p w:rsidR="00F34E57" w:rsidRDefault="00F34E57" w:rsidP="009D7B7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عن كيفية إدغام الدال في التاء ، فبحذف الصوت اللين الفاصل بين الحرفين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حذف الحركة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ثم يجب همس الدال (  ولا فرق بين الدال والتاء إلا أن الــــدال مجهورة ، والتــاء مهموسة ) وبهذا يتم الإدغام </w:t>
      </w:r>
      <w:r>
        <w:rPr>
          <w:rStyle w:val="a5"/>
          <w:rFonts w:ascii="Simplified Arabic" w:hAnsi="Simplified Arabic" w:cs="Simplified Arabic"/>
          <w:sz w:val="28"/>
          <w:szCs w:val="28"/>
          <w:rtl/>
          <w:lang w:bidi="ar-JO"/>
        </w:rPr>
        <w:footnoteReference w:customMarkFollows="1" w:id="494"/>
        <w:t>(3)</w:t>
      </w:r>
      <w:r>
        <w:rPr>
          <w:rFonts w:ascii="Simplified Arabic" w:hAnsi="Simplified Arabic" w:cs="Simplified Arabic" w:hint="cs"/>
          <w:sz w:val="28"/>
          <w:szCs w:val="28"/>
          <w:rtl/>
          <w:lang w:bidi="ar-JO"/>
        </w:rPr>
        <w:t xml:space="preserve">. </w:t>
      </w:r>
    </w:p>
    <w:p w:rsidR="002F51A0" w:rsidRDefault="002F51A0" w:rsidP="009D7B7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الدال في الحروف التي تدغم فيها التاء ، إذ تدغم في التاء ، والطاء ، والثاء ، الذال ، والظاء ، والصاد ، والزاي ، والسين ، والضاد  ، والشين  ، والجيم ، للأسباب السابق ذكرها في إدغام التاء في هذه الحروف </w:t>
      </w:r>
      <w:r>
        <w:rPr>
          <w:rStyle w:val="a5"/>
          <w:rFonts w:ascii="Simplified Arabic" w:hAnsi="Simplified Arabic" w:cs="Simplified Arabic"/>
          <w:sz w:val="28"/>
          <w:szCs w:val="28"/>
          <w:rtl/>
          <w:lang w:bidi="ar-JO"/>
        </w:rPr>
        <w:footnoteReference w:customMarkFollows="1" w:id="495"/>
        <w:t>(4)</w:t>
      </w:r>
      <w:r>
        <w:rPr>
          <w:rFonts w:ascii="Simplified Arabic" w:hAnsi="Simplified Arabic" w:cs="Simplified Arabic" w:hint="cs"/>
          <w:sz w:val="28"/>
          <w:szCs w:val="28"/>
          <w:rtl/>
          <w:lang w:bidi="ar-JO"/>
        </w:rPr>
        <w:t>.</w:t>
      </w:r>
    </w:p>
    <w:p w:rsidR="003D1AE1" w:rsidRPr="0081281B" w:rsidRDefault="003D1AE1"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الــــذال ) : </w:t>
      </w:r>
    </w:p>
    <w:p w:rsidR="0008622D" w:rsidRDefault="0008622D" w:rsidP="0008622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روي عن القراء إدغامها في حرفين هما : ( السين ، والصاد )</w:t>
      </w:r>
      <w:r>
        <w:rPr>
          <w:rStyle w:val="a5"/>
          <w:rFonts w:ascii="Simplified Arabic" w:hAnsi="Simplified Arabic" w:cs="Simplified Arabic"/>
          <w:sz w:val="28"/>
          <w:szCs w:val="28"/>
          <w:rtl/>
          <w:lang w:bidi="ar-JO"/>
        </w:rPr>
        <w:footnoteReference w:customMarkFollows="1" w:id="496"/>
        <w:t>(5)</w:t>
      </w:r>
      <w:r>
        <w:rPr>
          <w:rFonts w:ascii="Simplified Arabic" w:hAnsi="Simplified Arabic" w:cs="Simplified Arabic" w:hint="cs"/>
          <w:sz w:val="28"/>
          <w:szCs w:val="28"/>
          <w:rtl/>
          <w:lang w:bidi="ar-JO"/>
        </w:rPr>
        <w:t xml:space="preserve"> حال تحرك الذال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w:t>
      </w:r>
      <w:r w:rsidR="00E60D4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في الإدغام الكبير .</w:t>
      </w:r>
    </w:p>
    <w:p w:rsidR="001565BF" w:rsidRDefault="001565BF" w:rsidP="00EF2BDB">
      <w:pPr>
        <w:pStyle w:val="a6"/>
        <w:numPr>
          <w:ilvl w:val="0"/>
          <w:numId w:val="40"/>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السين : قوله تعالى :</w:t>
      </w:r>
      <w:r w:rsidR="00870E02" w:rsidRPr="00870E02">
        <w:rPr>
          <w:rFonts w:cs="DecoType Naskh"/>
          <w:b/>
          <w:bCs/>
          <w:sz w:val="32"/>
          <w:szCs w:val="32"/>
          <w:rtl/>
        </w:rPr>
        <w:t>{فَاتَّخَذَ سَبِيلَهُ}</w:t>
      </w:r>
      <w:r>
        <w:rPr>
          <w:rStyle w:val="a5"/>
          <w:rFonts w:ascii="Simplified Arabic" w:hAnsi="Simplified Arabic" w:cs="Simplified Arabic"/>
          <w:sz w:val="28"/>
          <w:szCs w:val="28"/>
          <w:rtl/>
          <w:lang w:bidi="ar-JO"/>
        </w:rPr>
        <w:footnoteReference w:customMarkFollows="1" w:id="497"/>
        <w:t>(6)</w:t>
      </w:r>
      <w:r>
        <w:rPr>
          <w:rFonts w:ascii="Simplified Arabic" w:hAnsi="Simplified Arabic" w:cs="Simplified Arabic" w:hint="cs"/>
          <w:sz w:val="28"/>
          <w:szCs w:val="28"/>
          <w:rtl/>
          <w:lang w:bidi="ar-JO"/>
        </w:rPr>
        <w:t>.</w:t>
      </w:r>
    </w:p>
    <w:p w:rsidR="001565BF" w:rsidRDefault="001565BF" w:rsidP="001565B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تدغم الذال في السين بعد حذف حركة الذال الفاصلة بينهما ثم همس الذال ، ثم انتقال مخرجها قليلاً </w:t>
      </w:r>
      <w:r w:rsidR="00BB6CCC">
        <w:rPr>
          <w:rFonts w:ascii="Simplified Arabic" w:hAnsi="Simplified Arabic" w:cs="Simplified Arabic" w:hint="cs"/>
          <w:sz w:val="28"/>
          <w:szCs w:val="28"/>
          <w:rtl/>
          <w:lang w:bidi="ar-JO"/>
        </w:rPr>
        <w:t xml:space="preserve">إلى الوراء لشبه السين همساً ورخاوة . </w:t>
      </w:r>
    </w:p>
    <w:p w:rsidR="00BB6CCC" w:rsidRDefault="00BB6CCC" w:rsidP="009B1196">
      <w:pPr>
        <w:tabs>
          <w:tab w:val="left" w:pos="1241"/>
        </w:tabs>
        <w:spacing w:line="360" w:lineRule="auto"/>
        <w:rPr>
          <w:rFonts w:ascii="Simplified Arabic" w:hAnsi="Simplified Arabic" w:cs="Simplified Arabic"/>
          <w:sz w:val="36"/>
          <w:szCs w:val="36"/>
          <w:rtl/>
          <w:lang w:bidi="ar-JO"/>
        </w:rPr>
      </w:pPr>
      <w:r>
        <w:rPr>
          <w:rFonts w:ascii="Simplified Arabic" w:hAnsi="Simplified Arabic" w:cs="Simplified Arabic" w:hint="cs"/>
          <w:sz w:val="28"/>
          <w:szCs w:val="28"/>
          <w:rtl/>
          <w:lang w:bidi="ar-JO"/>
        </w:rPr>
        <w:t xml:space="preserve">  وهكذا نرى أن الإدغام </w:t>
      </w:r>
      <w:r w:rsidRPr="00BB6CCC">
        <w:rPr>
          <w:rFonts w:ascii="Simplified Arabic" w:hAnsi="Simplified Arabic" w:cs="Simplified Arabic"/>
          <w:sz w:val="28"/>
          <w:szCs w:val="28"/>
          <w:rtl/>
          <w:lang w:bidi="ar-JO"/>
        </w:rPr>
        <w:t>هنا موافق لأقيسة الن</w:t>
      </w:r>
      <w:r w:rsidR="009B1196">
        <w:rPr>
          <w:rFonts w:ascii="Simplified Arabic" w:hAnsi="Simplified Arabic" w:cs="Simplified Arabic" w:hint="cs"/>
          <w:sz w:val="28"/>
          <w:szCs w:val="28"/>
          <w:rtl/>
          <w:lang w:bidi="ar-JO"/>
        </w:rPr>
        <w:t>ـــ</w:t>
      </w:r>
      <w:r w:rsidRPr="00BB6CCC">
        <w:rPr>
          <w:rFonts w:ascii="Simplified Arabic" w:hAnsi="Simplified Arabic" w:cs="Simplified Arabic"/>
          <w:sz w:val="28"/>
          <w:szCs w:val="28"/>
          <w:rtl/>
          <w:lang w:bidi="ar-JO"/>
        </w:rPr>
        <w:t>حاة والقراء</w:t>
      </w:r>
      <w:r w:rsidR="000957C0">
        <w:rPr>
          <w:rFonts w:ascii="Simplified Arabic" w:hAnsi="Simplified Arabic" w:cs="Simplified Arabic" w:hint="cs"/>
          <w:sz w:val="28"/>
          <w:szCs w:val="28"/>
          <w:rtl/>
          <w:lang w:bidi="ar-JO"/>
        </w:rPr>
        <w:t xml:space="preserve"> ،</w:t>
      </w:r>
      <w:r w:rsidRPr="00BB6CCC">
        <w:rPr>
          <w:rFonts w:ascii="Simplified Arabic" w:hAnsi="Simplified Arabic" w:cs="Simplified Arabic"/>
          <w:sz w:val="28"/>
          <w:szCs w:val="28"/>
          <w:rtl/>
          <w:lang w:bidi="ar-JO"/>
        </w:rPr>
        <w:t xml:space="preserve"> لأن ما قبل الذال حرف صح</w:t>
      </w:r>
      <w:r w:rsidR="009B1196">
        <w:rPr>
          <w:rFonts w:ascii="Simplified Arabic" w:hAnsi="Simplified Arabic" w:cs="Simplified Arabic" w:hint="cs"/>
          <w:sz w:val="28"/>
          <w:szCs w:val="28"/>
          <w:rtl/>
          <w:lang w:bidi="ar-JO"/>
        </w:rPr>
        <w:t>ــــ</w:t>
      </w:r>
      <w:r w:rsidRPr="00BB6CCC">
        <w:rPr>
          <w:rFonts w:ascii="Simplified Arabic" w:hAnsi="Simplified Arabic" w:cs="Simplified Arabic"/>
          <w:sz w:val="28"/>
          <w:szCs w:val="28"/>
          <w:rtl/>
          <w:lang w:bidi="ar-JO"/>
        </w:rPr>
        <w:t>يح متحرك .</w:t>
      </w:r>
    </w:p>
    <w:p w:rsidR="009B1196" w:rsidRDefault="009B1196" w:rsidP="00EF2BDB">
      <w:pPr>
        <w:pStyle w:val="a6"/>
        <w:numPr>
          <w:ilvl w:val="0"/>
          <w:numId w:val="40"/>
        </w:numPr>
        <w:tabs>
          <w:tab w:val="left" w:pos="1241"/>
        </w:tabs>
        <w:spacing w:line="360" w:lineRule="auto"/>
        <w:rPr>
          <w:rFonts w:ascii="Simplified Arabic" w:hAnsi="Simplified Arabic" w:cs="Simplified Arabic"/>
          <w:sz w:val="28"/>
          <w:szCs w:val="28"/>
          <w:lang w:bidi="ar-JO"/>
        </w:rPr>
      </w:pPr>
      <w:r w:rsidRPr="009B1196">
        <w:rPr>
          <w:rFonts w:ascii="Simplified Arabic" w:hAnsi="Simplified Arabic" w:cs="Simplified Arabic" w:hint="cs"/>
          <w:sz w:val="28"/>
          <w:szCs w:val="28"/>
          <w:rtl/>
          <w:lang w:bidi="ar-JO"/>
        </w:rPr>
        <w:t xml:space="preserve">الذال في </w:t>
      </w:r>
      <w:r>
        <w:rPr>
          <w:rFonts w:ascii="Simplified Arabic" w:hAnsi="Simplified Arabic" w:cs="Simplified Arabic" w:hint="cs"/>
          <w:sz w:val="28"/>
          <w:szCs w:val="28"/>
          <w:rtl/>
          <w:lang w:bidi="ar-JO"/>
        </w:rPr>
        <w:t xml:space="preserve">الصاد : </w:t>
      </w:r>
    </w:p>
    <w:p w:rsidR="009B1196" w:rsidRDefault="009B1196" w:rsidP="00870E02">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قال تعالى :</w:t>
      </w:r>
      <w:r w:rsidR="00870E02" w:rsidRPr="00870E02">
        <w:rPr>
          <w:rFonts w:cs="DecoType Naskh"/>
          <w:b/>
          <w:bCs/>
          <w:sz w:val="32"/>
          <w:szCs w:val="32"/>
          <w:rtl/>
        </w:rPr>
        <w:t>{اتَّخَذَ صَاحِبَةً وَلاَ وَلَدًا}</w:t>
      </w:r>
      <w:r>
        <w:rPr>
          <w:rStyle w:val="a5"/>
          <w:rFonts w:ascii="Simplified Arabic" w:hAnsi="Simplified Arabic" w:cs="Simplified Arabic"/>
          <w:sz w:val="28"/>
          <w:szCs w:val="28"/>
          <w:rtl/>
          <w:lang w:bidi="ar-JO"/>
        </w:rPr>
        <w:footnoteReference w:customMarkFollows="1" w:id="498"/>
        <w:t>(1)</w:t>
      </w:r>
      <w:r>
        <w:rPr>
          <w:rFonts w:ascii="Simplified Arabic" w:hAnsi="Simplified Arabic" w:cs="Simplified Arabic" w:hint="cs"/>
          <w:sz w:val="28"/>
          <w:szCs w:val="28"/>
          <w:rtl/>
          <w:lang w:bidi="ar-JO"/>
        </w:rPr>
        <w:t xml:space="preserve"> .</w:t>
      </w:r>
    </w:p>
    <w:p w:rsidR="009B1196" w:rsidRDefault="009B1196" w:rsidP="009B1196">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أدغمت الذال في الصاد</w:t>
      </w:r>
      <w:r w:rsidR="000957C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بعد حذف الذال</w:t>
      </w:r>
      <w:r w:rsidR="000957C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ثم إدغامها الصاد ، كالإدغام مع السين ، لأنه لا فرق بين السين والصاد إلا في الإطباق </w:t>
      </w:r>
      <w:r>
        <w:rPr>
          <w:rStyle w:val="a5"/>
          <w:rFonts w:ascii="Simplified Arabic" w:hAnsi="Simplified Arabic" w:cs="Simplified Arabic"/>
          <w:sz w:val="28"/>
          <w:szCs w:val="28"/>
          <w:rtl/>
          <w:lang w:bidi="ar-JO"/>
        </w:rPr>
        <w:footnoteReference w:customMarkFollows="1" w:id="499"/>
        <w:t>(2)</w:t>
      </w:r>
      <w:r>
        <w:rPr>
          <w:rFonts w:ascii="Simplified Arabic" w:hAnsi="Simplified Arabic" w:cs="Simplified Arabic" w:hint="cs"/>
          <w:sz w:val="28"/>
          <w:szCs w:val="28"/>
          <w:rtl/>
          <w:lang w:bidi="ar-JO"/>
        </w:rPr>
        <w:t xml:space="preserve">. </w:t>
      </w:r>
    </w:p>
    <w:p w:rsidR="002E0203" w:rsidRDefault="002E0203" w:rsidP="009B1196">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وهذه قراءة موافقة لأقيسة النحاة والقراء</w:t>
      </w:r>
      <w:r w:rsidR="000957C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لتحرك ما قبل الذال . </w:t>
      </w:r>
    </w:p>
    <w:p w:rsidR="002E0203" w:rsidRPr="00D00367" w:rsidRDefault="002E0203" w:rsidP="00EF2BDB">
      <w:pPr>
        <w:pStyle w:val="a6"/>
        <w:numPr>
          <w:ilvl w:val="0"/>
          <w:numId w:val="11"/>
        </w:numPr>
        <w:tabs>
          <w:tab w:val="left" w:pos="1241"/>
        </w:tabs>
        <w:spacing w:line="360" w:lineRule="auto"/>
        <w:rPr>
          <w:rFonts w:ascii="Simplified Arabic" w:hAnsi="Simplified Arabic" w:cs="Simplified Arabic"/>
          <w:b/>
          <w:bCs/>
          <w:sz w:val="28"/>
          <w:szCs w:val="28"/>
          <w:lang w:bidi="ar-JO"/>
        </w:rPr>
      </w:pPr>
      <w:r w:rsidRPr="00D00367">
        <w:rPr>
          <w:rFonts w:ascii="Simplified Arabic" w:hAnsi="Simplified Arabic" w:cs="Simplified Arabic" w:hint="cs"/>
          <w:b/>
          <w:bCs/>
          <w:sz w:val="28"/>
          <w:szCs w:val="28"/>
          <w:rtl/>
          <w:lang w:bidi="ar-JO"/>
        </w:rPr>
        <w:t xml:space="preserve">( الـــــراء ) : </w:t>
      </w:r>
    </w:p>
    <w:p w:rsidR="002E0203" w:rsidRDefault="002E0203" w:rsidP="00870E02">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 </w:t>
      </w:r>
      <w:r w:rsidR="00870E02" w:rsidRPr="00870E02">
        <w:rPr>
          <w:rFonts w:cs="DecoType Naskh"/>
          <w:b/>
          <w:bCs/>
          <w:sz w:val="32"/>
          <w:szCs w:val="32"/>
          <w:rtl/>
        </w:rPr>
        <w:t>{يَغْفِرُ لِمَن }</w:t>
      </w:r>
      <w:r>
        <w:rPr>
          <w:rStyle w:val="a5"/>
          <w:rFonts w:ascii="Simplified Arabic" w:hAnsi="Simplified Arabic" w:cs="Simplified Arabic"/>
          <w:sz w:val="28"/>
          <w:szCs w:val="28"/>
          <w:rtl/>
          <w:lang w:bidi="ar-JO"/>
        </w:rPr>
        <w:footnoteReference w:customMarkFollows="1" w:id="500"/>
        <w:t>(3)</w:t>
      </w:r>
      <w:r>
        <w:rPr>
          <w:rFonts w:ascii="Simplified Arabic" w:hAnsi="Simplified Arabic" w:cs="Simplified Arabic" w:hint="cs"/>
          <w:sz w:val="28"/>
          <w:szCs w:val="28"/>
          <w:rtl/>
          <w:lang w:bidi="ar-JO"/>
        </w:rPr>
        <w:t xml:space="preserve">. وقوله سبحانه : </w:t>
      </w:r>
      <w:r w:rsidR="00870E02" w:rsidRPr="00870E02">
        <w:rPr>
          <w:rFonts w:cs="DecoType Naskh"/>
          <w:b/>
          <w:bCs/>
          <w:sz w:val="32"/>
          <w:szCs w:val="32"/>
          <w:rtl/>
        </w:rPr>
        <w:t>{هُنَّ أَطْهَرُ لَكُمْ}</w:t>
      </w:r>
      <w:r>
        <w:rPr>
          <w:rStyle w:val="a5"/>
          <w:rFonts w:ascii="Simplified Arabic" w:hAnsi="Simplified Arabic" w:cs="Simplified Arabic"/>
          <w:sz w:val="28"/>
          <w:szCs w:val="28"/>
          <w:rtl/>
          <w:lang w:bidi="ar-JO"/>
        </w:rPr>
        <w:footnoteReference w:customMarkFollows="1" w:id="501"/>
        <w:t>(4)</w:t>
      </w:r>
      <w:r>
        <w:rPr>
          <w:rFonts w:ascii="Simplified Arabic" w:hAnsi="Simplified Arabic" w:cs="Simplified Arabic" w:hint="cs"/>
          <w:sz w:val="28"/>
          <w:szCs w:val="28"/>
          <w:rtl/>
          <w:lang w:bidi="ar-JO"/>
        </w:rPr>
        <w:t xml:space="preserve"> . </w:t>
      </w:r>
    </w:p>
    <w:p w:rsidR="002E0203" w:rsidRDefault="002E0203" w:rsidP="002E0203">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أدغمت الراء في اللام ، وذلك بحذف الصوت اللين القصير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w:t>
      </w:r>
      <w:r w:rsidR="0083722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الحركة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ثم إدغام الراء في اللام وذلك بترك التكرار المختصة به الراء </w:t>
      </w:r>
      <w:r>
        <w:rPr>
          <w:rStyle w:val="a5"/>
          <w:rFonts w:ascii="Simplified Arabic" w:hAnsi="Simplified Arabic" w:cs="Simplified Arabic"/>
          <w:sz w:val="28"/>
          <w:szCs w:val="28"/>
          <w:rtl/>
          <w:lang w:bidi="ar-JO"/>
        </w:rPr>
        <w:footnoteReference w:customMarkFollows="1" w:id="502"/>
        <w:t>(5)</w:t>
      </w:r>
      <w:r>
        <w:rPr>
          <w:rFonts w:ascii="Simplified Arabic" w:hAnsi="Simplified Arabic" w:cs="Simplified Arabic" w:hint="cs"/>
          <w:sz w:val="28"/>
          <w:szCs w:val="28"/>
          <w:rtl/>
          <w:lang w:bidi="ar-JO"/>
        </w:rPr>
        <w:t xml:space="preserve">. </w:t>
      </w:r>
    </w:p>
    <w:p w:rsidR="002E0203" w:rsidRDefault="002E0203" w:rsidP="00205CD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علماً بأن بعض النحاة يرون عدم إدغام الراء في مقاربها ( اللام والنون ) ؛ لأن الإدغام يذهب ما فيها من تكرير </w:t>
      </w:r>
      <w:r w:rsidR="00123B3F">
        <w:rPr>
          <w:rFonts w:ascii="Simplified Arabic" w:hAnsi="Simplified Arabic" w:cs="Simplified Arabic" w:hint="cs"/>
          <w:sz w:val="28"/>
          <w:szCs w:val="28"/>
          <w:rtl/>
          <w:lang w:bidi="ar-JO"/>
        </w:rPr>
        <w:t>، (  فلما كان الإدغام يُفضي إلى انتهاكها بإذهاب ما فيها من التكرار لم يجز  )</w:t>
      </w:r>
      <w:r w:rsidR="00123B3F">
        <w:rPr>
          <w:rStyle w:val="a5"/>
          <w:rFonts w:ascii="Simplified Arabic" w:hAnsi="Simplified Arabic" w:cs="Simplified Arabic"/>
          <w:sz w:val="28"/>
          <w:szCs w:val="28"/>
          <w:rtl/>
          <w:lang w:bidi="ar-JO"/>
        </w:rPr>
        <w:footnoteReference w:customMarkFollows="1" w:id="503"/>
        <w:t>(</w:t>
      </w:r>
      <w:r w:rsidR="00870E02">
        <w:rPr>
          <w:rStyle w:val="a5"/>
          <w:rFonts w:ascii="Simplified Arabic" w:hAnsi="Simplified Arabic" w:cs="Simplified Arabic" w:hint="cs"/>
          <w:sz w:val="28"/>
          <w:szCs w:val="28"/>
          <w:rtl/>
          <w:lang w:bidi="ar-JO"/>
        </w:rPr>
        <w:t>1</w:t>
      </w:r>
      <w:r w:rsidR="00123B3F">
        <w:rPr>
          <w:rStyle w:val="a5"/>
          <w:rFonts w:ascii="Simplified Arabic" w:hAnsi="Simplified Arabic" w:cs="Simplified Arabic"/>
          <w:sz w:val="28"/>
          <w:szCs w:val="28"/>
          <w:rtl/>
          <w:lang w:bidi="ar-JO"/>
        </w:rPr>
        <w:t>)</w:t>
      </w:r>
      <w:r w:rsidR="00123B3F">
        <w:rPr>
          <w:rFonts w:ascii="Simplified Arabic" w:hAnsi="Simplified Arabic" w:cs="Simplified Arabic" w:hint="cs"/>
          <w:sz w:val="28"/>
          <w:szCs w:val="28"/>
          <w:rtl/>
          <w:lang w:bidi="ar-JO"/>
        </w:rPr>
        <w:t xml:space="preserve"> . وإن ما ورد يوهم أنه إدغام الراء في اللام</w:t>
      </w:r>
      <w:r w:rsidR="00205CD8">
        <w:rPr>
          <w:rFonts w:ascii="Simplified Arabic" w:hAnsi="Simplified Arabic" w:cs="Simplified Arabic" w:hint="cs"/>
          <w:sz w:val="28"/>
          <w:szCs w:val="28"/>
          <w:rtl/>
          <w:lang w:bidi="ar-JO"/>
        </w:rPr>
        <w:t xml:space="preserve"> ،</w:t>
      </w:r>
      <w:r w:rsidR="00123B3F">
        <w:rPr>
          <w:rFonts w:ascii="Simplified Arabic" w:hAnsi="Simplified Arabic" w:cs="Simplified Arabic" w:hint="cs"/>
          <w:sz w:val="28"/>
          <w:szCs w:val="28"/>
          <w:rtl/>
          <w:lang w:bidi="ar-JO"/>
        </w:rPr>
        <w:t xml:space="preserve"> فإنه إخفاء وليس إدغام</w:t>
      </w:r>
      <w:r w:rsidR="00205CD8">
        <w:rPr>
          <w:rFonts w:ascii="Simplified Arabic" w:hAnsi="Simplified Arabic" w:cs="Simplified Arabic" w:hint="cs"/>
          <w:sz w:val="28"/>
          <w:szCs w:val="28"/>
          <w:rtl/>
          <w:lang w:bidi="ar-JO"/>
        </w:rPr>
        <w:t>اً</w:t>
      </w:r>
      <w:r w:rsidR="00123B3F">
        <w:rPr>
          <w:rStyle w:val="a5"/>
          <w:rFonts w:ascii="Simplified Arabic" w:hAnsi="Simplified Arabic" w:cs="Simplified Arabic"/>
          <w:sz w:val="28"/>
          <w:szCs w:val="28"/>
          <w:rtl/>
          <w:lang w:bidi="ar-JO"/>
        </w:rPr>
        <w:footnoteReference w:customMarkFollows="1" w:id="504"/>
        <w:t>(</w:t>
      </w:r>
      <w:r w:rsidR="00870E02">
        <w:rPr>
          <w:rStyle w:val="a5"/>
          <w:rFonts w:ascii="Simplified Arabic" w:hAnsi="Simplified Arabic" w:cs="Simplified Arabic" w:hint="cs"/>
          <w:sz w:val="28"/>
          <w:szCs w:val="28"/>
          <w:rtl/>
          <w:lang w:bidi="ar-JO"/>
        </w:rPr>
        <w:t>2</w:t>
      </w:r>
      <w:r w:rsidR="00123B3F">
        <w:rPr>
          <w:rStyle w:val="a5"/>
          <w:rFonts w:ascii="Simplified Arabic" w:hAnsi="Simplified Arabic" w:cs="Simplified Arabic"/>
          <w:sz w:val="28"/>
          <w:szCs w:val="28"/>
          <w:rtl/>
          <w:lang w:bidi="ar-JO"/>
        </w:rPr>
        <w:t>)</w:t>
      </w:r>
      <w:r w:rsidR="00123B3F">
        <w:rPr>
          <w:rFonts w:ascii="Simplified Arabic" w:hAnsi="Simplified Arabic" w:cs="Simplified Arabic" w:hint="cs"/>
          <w:sz w:val="28"/>
          <w:szCs w:val="28"/>
          <w:rtl/>
          <w:lang w:bidi="ar-JO"/>
        </w:rPr>
        <w:t xml:space="preserve">. </w:t>
      </w:r>
    </w:p>
    <w:p w:rsidR="00123B3F" w:rsidRDefault="00123B3F" w:rsidP="00205CD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بعض القراء فيرى إدغامها في اللام فقط ، وعلل ابن عصفور إدغامهم الراء في اللام يقوله : "  </w:t>
      </w:r>
      <w:r w:rsidR="00205CD8">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نَّ الراء إذا أدغمت في اللام صارت لاماً ، ولفظ اللام أسهل من الراء لعدم التكرار فيها ، وإذا لم تدغم الراء كان في ذلك ثقل ؛ لأن الراء فيها تكرار فكأنها راءان ، واللام قريبة من الراء ، فتصير كأنك قد أتيت بثلاثة أحرف من جنس واحد "  </w:t>
      </w:r>
      <w:r>
        <w:rPr>
          <w:rStyle w:val="a5"/>
          <w:rFonts w:ascii="Simplified Arabic" w:hAnsi="Simplified Arabic" w:cs="Simplified Arabic"/>
          <w:sz w:val="28"/>
          <w:szCs w:val="28"/>
          <w:rtl/>
          <w:lang w:bidi="ar-JO"/>
        </w:rPr>
        <w:footnoteReference w:customMarkFollows="1" w:id="505"/>
        <w:t>(</w:t>
      </w:r>
      <w:r w:rsidR="00870E02">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946F79" w:rsidRDefault="00946F79" w:rsidP="00205CD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وترى الدراسة</w:t>
      </w:r>
      <w:r w:rsidR="00D36C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جواز إدغام الراء في اللام </w:t>
      </w:r>
      <w:r w:rsidR="00205CD8">
        <w:rPr>
          <w:rFonts w:ascii="Simplified Arabic" w:hAnsi="Simplified Arabic" w:cs="Simplified Arabic" w:hint="cs"/>
          <w:sz w:val="28"/>
          <w:szCs w:val="28"/>
          <w:rtl/>
          <w:lang w:bidi="ar-JO"/>
        </w:rPr>
        <w:t>؛ لأن هذا</w:t>
      </w:r>
      <w:r w:rsidR="00857F6C">
        <w:rPr>
          <w:rFonts w:ascii="Simplified Arabic" w:hAnsi="Simplified Arabic" w:cs="Simplified Arabic" w:hint="cs"/>
          <w:sz w:val="28"/>
          <w:szCs w:val="28"/>
          <w:rtl/>
          <w:lang w:bidi="ar-JO"/>
        </w:rPr>
        <w:t xml:space="preserve"> الإدغام له ما </w:t>
      </w:r>
      <w:r w:rsidR="00205CD8">
        <w:rPr>
          <w:rFonts w:ascii="Simplified Arabic" w:hAnsi="Simplified Arabic" w:cs="Simplified Arabic" w:hint="cs"/>
          <w:sz w:val="28"/>
          <w:szCs w:val="28"/>
          <w:rtl/>
          <w:lang w:bidi="ar-JO"/>
        </w:rPr>
        <w:t>يسوغه</w:t>
      </w:r>
      <w:r w:rsidR="00857F6C">
        <w:rPr>
          <w:rFonts w:ascii="Simplified Arabic" w:hAnsi="Simplified Arabic" w:cs="Simplified Arabic" w:hint="cs"/>
          <w:sz w:val="28"/>
          <w:szCs w:val="28"/>
          <w:rtl/>
          <w:lang w:bidi="ar-JO"/>
        </w:rPr>
        <w:t xml:space="preserve"> من الناحية الصوتية وهو قرب المخرج مع اتحاد في الصفة ، ولأن كلا منهما صوت متوسط بين الشدة والرخاوة</w:t>
      </w:r>
      <w:r w:rsidR="00D36C1B">
        <w:rPr>
          <w:rFonts w:ascii="Simplified Arabic" w:hAnsi="Simplified Arabic" w:cs="Simplified Arabic" w:hint="cs"/>
          <w:sz w:val="28"/>
          <w:szCs w:val="28"/>
          <w:rtl/>
          <w:lang w:bidi="ar-JO"/>
        </w:rPr>
        <w:t xml:space="preserve"> ،</w:t>
      </w:r>
      <w:r w:rsidR="00857F6C">
        <w:rPr>
          <w:rFonts w:ascii="Simplified Arabic" w:hAnsi="Simplified Arabic" w:cs="Simplified Arabic" w:hint="cs"/>
          <w:sz w:val="28"/>
          <w:szCs w:val="28"/>
          <w:rtl/>
          <w:lang w:bidi="ar-JO"/>
        </w:rPr>
        <w:t xml:space="preserve">  ولأن الراء من أوضح الأصوات الساكنة في السمع</w:t>
      </w:r>
      <w:r w:rsidR="00D36C1B">
        <w:rPr>
          <w:rFonts w:ascii="Simplified Arabic" w:hAnsi="Simplified Arabic" w:cs="Simplified Arabic" w:hint="cs"/>
          <w:sz w:val="28"/>
          <w:szCs w:val="28"/>
          <w:rtl/>
          <w:lang w:bidi="ar-JO"/>
        </w:rPr>
        <w:t xml:space="preserve"> ،</w:t>
      </w:r>
      <w:r w:rsidR="00857F6C">
        <w:rPr>
          <w:rFonts w:ascii="Simplified Arabic" w:hAnsi="Simplified Arabic" w:cs="Simplified Arabic" w:hint="cs"/>
          <w:sz w:val="28"/>
          <w:szCs w:val="28"/>
          <w:rtl/>
          <w:lang w:bidi="ar-JO"/>
        </w:rPr>
        <w:t xml:space="preserve"> فهي تشبه اللام والنون والميم </w:t>
      </w:r>
      <w:r w:rsidR="00D36C1B">
        <w:rPr>
          <w:rFonts w:ascii="Simplified Arabic" w:hAnsi="Simplified Arabic" w:cs="Simplified Arabic" w:hint="cs"/>
          <w:sz w:val="28"/>
          <w:szCs w:val="28"/>
          <w:rtl/>
          <w:lang w:bidi="ar-JO"/>
        </w:rPr>
        <w:t xml:space="preserve">، </w:t>
      </w:r>
      <w:r w:rsidR="00857F6C">
        <w:rPr>
          <w:rFonts w:ascii="Simplified Arabic" w:hAnsi="Simplified Arabic" w:cs="Simplified Arabic" w:hint="cs"/>
          <w:sz w:val="28"/>
          <w:szCs w:val="28"/>
          <w:rtl/>
          <w:lang w:bidi="ar-JO"/>
        </w:rPr>
        <w:t>التي تعد حلقة وسطى بين أصوات اللين</w:t>
      </w:r>
      <w:r w:rsidR="00D36C1B">
        <w:rPr>
          <w:rFonts w:ascii="Simplified Arabic" w:hAnsi="Simplified Arabic" w:cs="Simplified Arabic" w:hint="cs"/>
          <w:sz w:val="28"/>
          <w:szCs w:val="28"/>
          <w:rtl/>
          <w:lang w:bidi="ar-JO"/>
        </w:rPr>
        <w:t xml:space="preserve"> ،</w:t>
      </w:r>
      <w:r w:rsidR="00857F6C">
        <w:rPr>
          <w:rFonts w:ascii="Simplified Arabic" w:hAnsi="Simplified Arabic" w:cs="Simplified Arabic" w:hint="cs"/>
          <w:sz w:val="28"/>
          <w:szCs w:val="28"/>
          <w:rtl/>
          <w:lang w:bidi="ar-JO"/>
        </w:rPr>
        <w:t xml:space="preserve"> والأصوات الساكنة . </w:t>
      </w:r>
    </w:p>
    <w:p w:rsidR="0024070E" w:rsidRPr="0081281B" w:rsidRDefault="0024070E"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الــــزاي ) :</w:t>
      </w:r>
    </w:p>
    <w:p w:rsidR="0024070E" w:rsidRDefault="00205CD8" w:rsidP="00870E0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24070E">
        <w:rPr>
          <w:rFonts w:ascii="Simplified Arabic" w:hAnsi="Simplified Arabic" w:cs="Simplified Arabic" w:hint="cs"/>
          <w:sz w:val="28"/>
          <w:szCs w:val="28"/>
          <w:rtl/>
          <w:lang w:bidi="ar-JO"/>
        </w:rPr>
        <w:t>يرى بعض النحاة</w:t>
      </w:r>
      <w:r w:rsidR="00D36C1B">
        <w:rPr>
          <w:rFonts w:ascii="Simplified Arabic" w:hAnsi="Simplified Arabic" w:cs="Simplified Arabic" w:hint="cs"/>
          <w:sz w:val="28"/>
          <w:szCs w:val="28"/>
          <w:rtl/>
          <w:lang w:bidi="ar-JO"/>
        </w:rPr>
        <w:t xml:space="preserve"> ،</w:t>
      </w:r>
      <w:r w:rsidR="0024070E">
        <w:rPr>
          <w:rFonts w:ascii="Simplified Arabic" w:hAnsi="Simplified Arabic" w:cs="Simplified Arabic" w:hint="cs"/>
          <w:sz w:val="28"/>
          <w:szCs w:val="28"/>
          <w:rtl/>
          <w:lang w:bidi="ar-JO"/>
        </w:rPr>
        <w:t xml:space="preserve"> أن الزاي لاتدغم في شيء مما قاربها</w:t>
      </w:r>
      <w:r w:rsidR="00D36C1B">
        <w:rPr>
          <w:rFonts w:ascii="Simplified Arabic" w:hAnsi="Simplified Arabic" w:cs="Simplified Arabic" w:hint="cs"/>
          <w:sz w:val="28"/>
          <w:szCs w:val="28"/>
          <w:rtl/>
          <w:lang w:bidi="ar-JO"/>
        </w:rPr>
        <w:t xml:space="preserve"> ؛</w:t>
      </w:r>
      <w:r w:rsidR="0024070E">
        <w:rPr>
          <w:rFonts w:ascii="Simplified Arabic" w:hAnsi="Simplified Arabic" w:cs="Simplified Arabic" w:hint="cs"/>
          <w:sz w:val="28"/>
          <w:szCs w:val="28"/>
          <w:rtl/>
          <w:lang w:bidi="ar-JO"/>
        </w:rPr>
        <w:t xml:space="preserve"> لأن في ذلك إخلالاً بها</w:t>
      </w:r>
      <w:r w:rsidR="00D36C1B">
        <w:rPr>
          <w:rFonts w:ascii="Simplified Arabic" w:hAnsi="Simplified Arabic" w:cs="Simplified Arabic" w:hint="cs"/>
          <w:sz w:val="28"/>
          <w:szCs w:val="28"/>
          <w:rtl/>
          <w:lang w:bidi="ar-JO"/>
        </w:rPr>
        <w:t xml:space="preserve"> ،</w:t>
      </w:r>
      <w:r w:rsidR="0024070E">
        <w:rPr>
          <w:rFonts w:ascii="Simplified Arabic" w:hAnsi="Simplified Arabic" w:cs="Simplified Arabic" w:hint="cs"/>
          <w:sz w:val="28"/>
          <w:szCs w:val="28"/>
          <w:rtl/>
          <w:lang w:bidi="ar-JO"/>
        </w:rPr>
        <w:t xml:space="preserve"> لأنها لو أدغمت لقلبت إلى جنس ما تدغم فيه ، فيذهب الصفير ، وهو فضل صوت في الحرف </w:t>
      </w:r>
      <w:r w:rsidR="0024070E">
        <w:rPr>
          <w:rStyle w:val="a5"/>
          <w:rFonts w:ascii="Simplified Arabic" w:hAnsi="Simplified Arabic" w:cs="Simplified Arabic"/>
          <w:sz w:val="28"/>
          <w:szCs w:val="28"/>
          <w:rtl/>
          <w:lang w:bidi="ar-JO"/>
        </w:rPr>
        <w:footnoteReference w:customMarkFollows="1" w:id="506"/>
        <w:t>(</w:t>
      </w:r>
      <w:r w:rsidR="00870E02">
        <w:rPr>
          <w:rStyle w:val="a5"/>
          <w:rFonts w:ascii="Simplified Arabic" w:hAnsi="Simplified Arabic" w:cs="Simplified Arabic" w:hint="cs"/>
          <w:sz w:val="28"/>
          <w:szCs w:val="28"/>
          <w:rtl/>
          <w:lang w:bidi="ar-JO"/>
        </w:rPr>
        <w:t>4</w:t>
      </w:r>
      <w:r w:rsidR="0024070E">
        <w:rPr>
          <w:rStyle w:val="a5"/>
          <w:rFonts w:ascii="Simplified Arabic" w:hAnsi="Simplified Arabic" w:cs="Simplified Arabic"/>
          <w:sz w:val="28"/>
          <w:szCs w:val="28"/>
          <w:rtl/>
          <w:lang w:bidi="ar-JO"/>
        </w:rPr>
        <w:t>)</w:t>
      </w:r>
      <w:r w:rsidR="0024070E">
        <w:rPr>
          <w:rFonts w:ascii="Simplified Arabic" w:hAnsi="Simplified Arabic" w:cs="Simplified Arabic" w:hint="cs"/>
          <w:sz w:val="28"/>
          <w:szCs w:val="28"/>
          <w:rtl/>
          <w:lang w:bidi="ar-JO"/>
        </w:rPr>
        <w:t xml:space="preserve">.   أما القراء فلا تدغم الزاي في غيرها </w:t>
      </w:r>
      <w:r w:rsidR="0024070E">
        <w:rPr>
          <w:rStyle w:val="a5"/>
          <w:rFonts w:ascii="Simplified Arabic" w:hAnsi="Simplified Arabic" w:cs="Simplified Arabic"/>
          <w:sz w:val="28"/>
          <w:szCs w:val="28"/>
          <w:rtl/>
          <w:lang w:bidi="ar-JO"/>
        </w:rPr>
        <w:footnoteReference w:customMarkFollows="1" w:id="507"/>
        <w:t>(</w:t>
      </w:r>
      <w:r w:rsidR="00870E02">
        <w:rPr>
          <w:rStyle w:val="a5"/>
          <w:rFonts w:ascii="Simplified Arabic" w:hAnsi="Simplified Arabic" w:cs="Simplified Arabic" w:hint="cs"/>
          <w:sz w:val="28"/>
          <w:szCs w:val="28"/>
          <w:rtl/>
          <w:lang w:bidi="ar-JO"/>
        </w:rPr>
        <w:t>5</w:t>
      </w:r>
      <w:r w:rsidR="0024070E">
        <w:rPr>
          <w:rStyle w:val="a5"/>
          <w:rFonts w:ascii="Simplified Arabic" w:hAnsi="Simplified Arabic" w:cs="Simplified Arabic"/>
          <w:sz w:val="28"/>
          <w:szCs w:val="28"/>
          <w:rtl/>
          <w:lang w:bidi="ar-JO"/>
        </w:rPr>
        <w:t>)</w:t>
      </w:r>
      <w:r w:rsidR="0024070E">
        <w:rPr>
          <w:rFonts w:ascii="Simplified Arabic" w:hAnsi="Simplified Arabic" w:cs="Simplified Arabic" w:hint="cs"/>
          <w:sz w:val="28"/>
          <w:szCs w:val="28"/>
          <w:rtl/>
          <w:lang w:bidi="ar-JO"/>
        </w:rPr>
        <w:t>.</w:t>
      </w:r>
    </w:p>
    <w:p w:rsidR="00870E02" w:rsidRDefault="00870E02" w:rsidP="0024070E">
      <w:pPr>
        <w:tabs>
          <w:tab w:val="left" w:pos="1241"/>
        </w:tabs>
        <w:spacing w:line="360" w:lineRule="auto"/>
        <w:jc w:val="both"/>
        <w:rPr>
          <w:rFonts w:ascii="Simplified Arabic" w:hAnsi="Simplified Arabic" w:cs="Simplified Arabic"/>
          <w:sz w:val="28"/>
          <w:szCs w:val="28"/>
          <w:rtl/>
          <w:lang w:bidi="ar-JO"/>
        </w:rPr>
      </w:pPr>
    </w:p>
    <w:p w:rsidR="002525AC" w:rsidRPr="0081281B" w:rsidRDefault="002525AC"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lastRenderedPageBreak/>
        <w:t xml:space="preserve">( الســــــــــين ) : </w:t>
      </w:r>
    </w:p>
    <w:p w:rsidR="002525AC" w:rsidRDefault="008412A0" w:rsidP="002525A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الزاي في السين والصاد ، لأنهن من مخرج واحد ، نحو قوله تعالى : </w:t>
      </w:r>
    </w:p>
    <w:p w:rsidR="008412A0" w:rsidRDefault="00044875" w:rsidP="00044875">
      <w:pPr>
        <w:tabs>
          <w:tab w:val="left" w:pos="1241"/>
        </w:tabs>
        <w:spacing w:line="360" w:lineRule="auto"/>
        <w:jc w:val="both"/>
        <w:rPr>
          <w:rFonts w:ascii="Simplified Arabic" w:hAnsi="Simplified Arabic" w:cs="Simplified Arabic"/>
          <w:sz w:val="28"/>
          <w:szCs w:val="28"/>
          <w:rtl/>
          <w:lang w:bidi="ar-JO"/>
        </w:rPr>
      </w:pPr>
      <w:r w:rsidRPr="00044875">
        <w:rPr>
          <w:rFonts w:cs="DecoType Naskh"/>
          <w:b/>
          <w:bCs/>
          <w:sz w:val="32"/>
          <w:szCs w:val="32"/>
          <w:rtl/>
        </w:rPr>
        <w:t>{وَإِذَا النُّفُوسُ زُوِّجَت}</w:t>
      </w:r>
      <w:r w:rsidR="008412A0">
        <w:rPr>
          <w:rStyle w:val="a5"/>
          <w:rFonts w:ascii="Simplified Arabic" w:hAnsi="Simplified Arabic" w:cs="Simplified Arabic"/>
          <w:sz w:val="28"/>
          <w:szCs w:val="28"/>
          <w:rtl/>
          <w:lang w:bidi="ar-JO"/>
        </w:rPr>
        <w:footnoteReference w:customMarkFollows="1" w:id="508"/>
        <w:t>(</w:t>
      </w:r>
      <w:r>
        <w:rPr>
          <w:rStyle w:val="a5"/>
          <w:rFonts w:ascii="Simplified Arabic" w:hAnsi="Simplified Arabic" w:cs="Simplified Arabic" w:hint="cs"/>
          <w:sz w:val="28"/>
          <w:szCs w:val="28"/>
          <w:rtl/>
          <w:lang w:bidi="ar-JO"/>
        </w:rPr>
        <w:t>1</w:t>
      </w:r>
      <w:r w:rsidR="008412A0">
        <w:rPr>
          <w:rStyle w:val="a5"/>
          <w:rFonts w:ascii="Simplified Arabic" w:hAnsi="Simplified Arabic" w:cs="Simplified Arabic"/>
          <w:sz w:val="28"/>
          <w:szCs w:val="28"/>
          <w:rtl/>
          <w:lang w:bidi="ar-JO"/>
        </w:rPr>
        <w:t>)</w:t>
      </w:r>
      <w:r w:rsidR="008412A0">
        <w:rPr>
          <w:rFonts w:ascii="Simplified Arabic" w:hAnsi="Simplified Arabic" w:cs="Simplified Arabic" w:hint="cs"/>
          <w:sz w:val="28"/>
          <w:szCs w:val="28"/>
          <w:rtl/>
          <w:lang w:bidi="ar-JO"/>
        </w:rPr>
        <w:t xml:space="preserve"> .</w:t>
      </w:r>
    </w:p>
    <w:p w:rsidR="008412A0" w:rsidRDefault="008412A0" w:rsidP="0004487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0671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بإدغام السين في الزاي وهي قراءة أبي عمرو ، وذلك بحذف الحركة الفاصلة بين السين والزاي وبذا يتجاوران ويتم الإدغام ، إذ لا فرق بين السين والزاي إلا في أن الأولى مهموسة ، ونظيرها المجهور هو الزاي </w:t>
      </w:r>
      <w:r>
        <w:rPr>
          <w:rStyle w:val="a5"/>
          <w:rFonts w:ascii="Simplified Arabic" w:hAnsi="Simplified Arabic" w:cs="Simplified Arabic"/>
          <w:sz w:val="28"/>
          <w:szCs w:val="28"/>
          <w:rtl/>
          <w:lang w:bidi="ar-JO"/>
        </w:rPr>
        <w:footnoteReference w:customMarkFollows="1" w:id="509"/>
        <w:t>(</w:t>
      </w:r>
      <w:r w:rsidR="00044875">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235F47" w:rsidRDefault="00235F47" w:rsidP="0004487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w:t>
      </w:r>
      <w:r w:rsidR="00903F51">
        <w:rPr>
          <w:rFonts w:ascii="Simplified Arabic" w:hAnsi="Simplified Arabic" w:cs="Simplified Arabic" w:hint="cs"/>
          <w:sz w:val="28"/>
          <w:szCs w:val="28"/>
          <w:rtl/>
          <w:lang w:bidi="ar-JO"/>
        </w:rPr>
        <w:t>تعالى :</w:t>
      </w:r>
      <w:r w:rsidR="00044875" w:rsidRPr="00044875">
        <w:rPr>
          <w:rFonts w:cs="DecoType Naskh"/>
          <w:b/>
          <w:bCs/>
          <w:sz w:val="32"/>
          <w:szCs w:val="32"/>
          <w:rtl/>
        </w:rPr>
        <w:t>{وَاشْتَعَلَ الرَّأْسُ شَيْبًا}</w:t>
      </w:r>
      <w:r w:rsidR="00903F51">
        <w:rPr>
          <w:rStyle w:val="a5"/>
          <w:rFonts w:ascii="Simplified Arabic" w:hAnsi="Simplified Arabic" w:cs="Simplified Arabic"/>
          <w:sz w:val="28"/>
          <w:szCs w:val="28"/>
          <w:rtl/>
          <w:lang w:bidi="ar-JO"/>
        </w:rPr>
        <w:footnoteReference w:customMarkFollows="1" w:id="510"/>
        <w:t>(</w:t>
      </w:r>
      <w:r w:rsidR="00044875">
        <w:rPr>
          <w:rStyle w:val="a5"/>
          <w:rFonts w:ascii="Simplified Arabic" w:hAnsi="Simplified Arabic" w:cs="Simplified Arabic" w:hint="cs"/>
          <w:sz w:val="28"/>
          <w:szCs w:val="28"/>
          <w:rtl/>
          <w:lang w:bidi="ar-JO"/>
        </w:rPr>
        <w:t>3</w:t>
      </w:r>
      <w:r w:rsidR="00903F51">
        <w:rPr>
          <w:rStyle w:val="a5"/>
          <w:rFonts w:ascii="Simplified Arabic" w:hAnsi="Simplified Arabic" w:cs="Simplified Arabic"/>
          <w:sz w:val="28"/>
          <w:szCs w:val="28"/>
          <w:rtl/>
          <w:lang w:bidi="ar-JO"/>
        </w:rPr>
        <w:t>)</w:t>
      </w:r>
      <w:r w:rsidR="00903F51">
        <w:rPr>
          <w:rFonts w:ascii="Simplified Arabic" w:hAnsi="Simplified Arabic" w:cs="Simplified Arabic" w:hint="cs"/>
          <w:sz w:val="28"/>
          <w:szCs w:val="28"/>
          <w:rtl/>
          <w:lang w:bidi="ar-JO"/>
        </w:rPr>
        <w:t xml:space="preserve">. قراءة أبي عمرو ، ومنهم من منع الإدغام </w:t>
      </w:r>
      <w:r w:rsidR="00903F51">
        <w:rPr>
          <w:rStyle w:val="a5"/>
          <w:rFonts w:ascii="Simplified Arabic" w:hAnsi="Simplified Arabic" w:cs="Simplified Arabic"/>
          <w:sz w:val="28"/>
          <w:szCs w:val="28"/>
          <w:rtl/>
          <w:lang w:bidi="ar-JO"/>
        </w:rPr>
        <w:footnoteReference w:customMarkFollows="1" w:id="511"/>
        <w:t>(</w:t>
      </w:r>
      <w:r w:rsidR="00044875">
        <w:rPr>
          <w:rStyle w:val="a5"/>
          <w:rFonts w:ascii="Simplified Arabic" w:hAnsi="Simplified Arabic" w:cs="Simplified Arabic" w:hint="cs"/>
          <w:sz w:val="28"/>
          <w:szCs w:val="28"/>
          <w:rtl/>
          <w:lang w:bidi="ar-JO"/>
        </w:rPr>
        <w:t>4</w:t>
      </w:r>
      <w:r w:rsidR="00903F51">
        <w:rPr>
          <w:rStyle w:val="a5"/>
          <w:rFonts w:ascii="Simplified Arabic" w:hAnsi="Simplified Arabic" w:cs="Simplified Arabic"/>
          <w:sz w:val="28"/>
          <w:szCs w:val="28"/>
          <w:rtl/>
          <w:lang w:bidi="ar-JO"/>
        </w:rPr>
        <w:t>)</w:t>
      </w:r>
      <w:r w:rsidR="00903F51">
        <w:rPr>
          <w:rFonts w:ascii="Simplified Arabic" w:hAnsi="Simplified Arabic" w:cs="Simplified Arabic" w:hint="cs"/>
          <w:sz w:val="28"/>
          <w:szCs w:val="28"/>
          <w:rtl/>
          <w:lang w:bidi="ar-JO"/>
        </w:rPr>
        <w:t xml:space="preserve"> وعلة المنع هي : </w:t>
      </w:r>
    </w:p>
    <w:p w:rsidR="00903F51" w:rsidRDefault="00903F51" w:rsidP="00EF2BDB">
      <w:pPr>
        <w:pStyle w:val="a6"/>
        <w:numPr>
          <w:ilvl w:val="0"/>
          <w:numId w:val="4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إنَّ إدغام السين في الشين لا يجوز ؛ </w:t>
      </w:r>
      <w:r w:rsidR="000040C8">
        <w:rPr>
          <w:rFonts w:ascii="Simplified Arabic" w:hAnsi="Simplified Arabic" w:cs="Simplified Arabic" w:hint="cs"/>
          <w:sz w:val="28"/>
          <w:szCs w:val="28"/>
          <w:rtl/>
          <w:lang w:bidi="ar-JO"/>
        </w:rPr>
        <w:t>لأن السين من حروف الصفير التي لا تدغم لئلا تذهب فضيلة الصفير .</w:t>
      </w:r>
    </w:p>
    <w:p w:rsidR="000040C8" w:rsidRDefault="000040C8" w:rsidP="00EF2BDB">
      <w:pPr>
        <w:pStyle w:val="a6"/>
        <w:numPr>
          <w:ilvl w:val="0"/>
          <w:numId w:val="42"/>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فيه جمع بين ساكنين ، وليس الأول حرف مد أو لين </w:t>
      </w:r>
      <w:r w:rsidR="00D105C1">
        <w:rPr>
          <w:rStyle w:val="a5"/>
          <w:rFonts w:ascii="Simplified Arabic" w:hAnsi="Simplified Arabic" w:cs="Simplified Arabic"/>
          <w:sz w:val="28"/>
          <w:szCs w:val="28"/>
          <w:rtl/>
          <w:lang w:bidi="ar-JO"/>
        </w:rPr>
        <w:footnoteReference w:customMarkFollows="1" w:id="512"/>
        <w:t>(</w:t>
      </w:r>
      <w:r w:rsidR="00044875">
        <w:rPr>
          <w:rStyle w:val="a5"/>
          <w:rFonts w:ascii="Simplified Arabic" w:hAnsi="Simplified Arabic" w:cs="Simplified Arabic" w:hint="cs"/>
          <w:sz w:val="28"/>
          <w:szCs w:val="28"/>
          <w:rtl/>
          <w:lang w:bidi="ar-JO"/>
        </w:rPr>
        <w:t>5</w:t>
      </w:r>
      <w:r w:rsidR="00D105C1">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0040C8" w:rsidRDefault="002052D0" w:rsidP="0020671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ون</w:t>
      </w:r>
      <w:r w:rsidR="000040C8">
        <w:rPr>
          <w:rFonts w:ascii="Simplified Arabic" w:hAnsi="Simplified Arabic" w:cs="Simplified Arabic" w:hint="cs"/>
          <w:sz w:val="28"/>
          <w:szCs w:val="28"/>
          <w:rtl/>
          <w:lang w:bidi="ar-JO"/>
        </w:rPr>
        <w:t xml:space="preserve">رى أن الذي دعاهم إلى إدغام السين في الشين هو اتحادهما في صفتي الهمس والرخاوة  وزيادة الشين في التفشي ، كما أدغمت الواو في الياء إحداهما في الأخرى . وكذا هنا السين والشين . </w:t>
      </w:r>
    </w:p>
    <w:p w:rsidR="000040C8" w:rsidRDefault="000040C8" w:rsidP="00BC705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أما من حيث الجمع بين السا</w:t>
      </w:r>
      <w:r w:rsidR="00941718">
        <w:rPr>
          <w:rFonts w:ascii="Simplified Arabic" w:hAnsi="Simplified Arabic" w:cs="Simplified Arabic" w:hint="cs"/>
          <w:sz w:val="28"/>
          <w:szCs w:val="28"/>
          <w:rtl/>
          <w:lang w:bidi="ar-JO"/>
        </w:rPr>
        <w:t>كنين ، وليس الأول حرف مد ، و</w:t>
      </w:r>
      <w:r>
        <w:rPr>
          <w:rFonts w:ascii="Simplified Arabic" w:hAnsi="Simplified Arabic" w:cs="Simplified Arabic" w:hint="cs"/>
          <w:sz w:val="28"/>
          <w:szCs w:val="28"/>
          <w:rtl/>
          <w:lang w:bidi="ar-JO"/>
        </w:rPr>
        <w:t xml:space="preserve">يغلب علي الظن أن هذا الإدغام لا يتم إلا بعد تخفيف الهمزة وذلك بقلبها حرف مد .   </w:t>
      </w:r>
    </w:p>
    <w:p w:rsidR="00D96A50" w:rsidRDefault="00D96A50" w:rsidP="000040C8">
      <w:pPr>
        <w:tabs>
          <w:tab w:val="left" w:pos="1241"/>
        </w:tabs>
        <w:spacing w:line="360" w:lineRule="auto"/>
        <w:jc w:val="both"/>
        <w:rPr>
          <w:rFonts w:ascii="Simplified Arabic" w:hAnsi="Simplified Arabic" w:cs="Simplified Arabic"/>
          <w:sz w:val="28"/>
          <w:szCs w:val="28"/>
          <w:rtl/>
          <w:lang w:bidi="ar-JO"/>
        </w:rPr>
      </w:pPr>
    </w:p>
    <w:p w:rsidR="00D96A50" w:rsidRPr="0081281B" w:rsidRDefault="00D96A50"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الشين ) :</w:t>
      </w:r>
    </w:p>
    <w:p w:rsidR="00D96A50" w:rsidRDefault="00941718" w:rsidP="0082334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D96A50">
        <w:rPr>
          <w:rFonts w:ascii="Simplified Arabic" w:hAnsi="Simplified Arabic" w:cs="Simplified Arabic" w:hint="cs"/>
          <w:sz w:val="28"/>
          <w:szCs w:val="28"/>
          <w:rtl/>
          <w:lang w:bidi="ar-JO"/>
        </w:rPr>
        <w:t xml:space="preserve">يرى النحاة أن الشين لا تدغم في شيء مما يقاربها </w:t>
      </w:r>
      <w:r w:rsidR="00D96A50">
        <w:rPr>
          <w:rStyle w:val="a5"/>
          <w:rFonts w:ascii="Simplified Arabic" w:hAnsi="Simplified Arabic" w:cs="Simplified Arabic"/>
          <w:sz w:val="28"/>
          <w:szCs w:val="28"/>
          <w:rtl/>
          <w:lang w:bidi="ar-JO"/>
        </w:rPr>
        <w:footnoteReference w:customMarkFollows="1" w:id="513"/>
        <w:t>(</w:t>
      </w:r>
      <w:r w:rsidR="00D96A50">
        <w:rPr>
          <w:rStyle w:val="a5"/>
          <w:rFonts w:ascii="Simplified Arabic" w:hAnsi="Simplified Arabic" w:cs="Simplified Arabic" w:hint="cs"/>
          <w:sz w:val="28"/>
          <w:szCs w:val="28"/>
          <w:rtl/>
          <w:lang w:bidi="ar-JO"/>
        </w:rPr>
        <w:t>1</w:t>
      </w:r>
      <w:r w:rsidR="00D96A50">
        <w:rPr>
          <w:rStyle w:val="a5"/>
          <w:rFonts w:ascii="Simplified Arabic" w:hAnsi="Simplified Arabic" w:cs="Simplified Arabic"/>
          <w:sz w:val="28"/>
          <w:szCs w:val="28"/>
          <w:rtl/>
          <w:lang w:bidi="ar-JO"/>
        </w:rPr>
        <w:t>)</w:t>
      </w:r>
      <w:r w:rsidR="00D96A50">
        <w:rPr>
          <w:rFonts w:ascii="Simplified Arabic" w:hAnsi="Simplified Arabic" w:cs="Simplified Arabic" w:hint="cs"/>
          <w:sz w:val="28"/>
          <w:szCs w:val="28"/>
          <w:rtl/>
          <w:lang w:bidi="ar-JO"/>
        </w:rPr>
        <w:t xml:space="preserve"> ، أما القراء فأدغموا الشين في السين من ذلك قوله تعالى : </w:t>
      </w:r>
      <w:r w:rsidR="0082334C" w:rsidRPr="0082334C">
        <w:rPr>
          <w:rFonts w:cs="DecoType Naskh"/>
          <w:b/>
          <w:bCs/>
          <w:sz w:val="32"/>
          <w:szCs w:val="32"/>
          <w:rtl/>
        </w:rPr>
        <w:t>{إِلَى ذِي الْعَرْشِ سَبِيلا}</w:t>
      </w:r>
      <w:r w:rsidR="00D96A50">
        <w:rPr>
          <w:rStyle w:val="a5"/>
          <w:rFonts w:ascii="Simplified Arabic" w:hAnsi="Simplified Arabic" w:cs="Simplified Arabic"/>
          <w:sz w:val="28"/>
          <w:szCs w:val="28"/>
          <w:rtl/>
          <w:lang w:bidi="ar-JO"/>
        </w:rPr>
        <w:footnoteReference w:customMarkFollows="1" w:id="514"/>
        <w:t>(2)</w:t>
      </w:r>
      <w:r w:rsidR="00D96A50">
        <w:rPr>
          <w:rFonts w:ascii="Simplified Arabic" w:hAnsi="Simplified Arabic" w:cs="Simplified Arabic" w:hint="cs"/>
          <w:sz w:val="28"/>
          <w:szCs w:val="28"/>
          <w:rtl/>
          <w:lang w:bidi="ar-JO"/>
        </w:rPr>
        <w:t>.</w:t>
      </w:r>
    </w:p>
    <w:p w:rsidR="00FE7211" w:rsidRDefault="00FE7211" w:rsidP="00D96A50">
      <w:pPr>
        <w:tabs>
          <w:tab w:val="left" w:pos="1241"/>
        </w:tabs>
        <w:spacing w:line="360" w:lineRule="auto"/>
        <w:jc w:val="both"/>
        <w:rPr>
          <w:rFonts w:ascii="Simplified Arabic" w:hAnsi="Simplified Arabic" w:cs="Simplified Arabic"/>
          <w:sz w:val="28"/>
          <w:szCs w:val="28"/>
          <w:rtl/>
          <w:lang w:bidi="ar-JO"/>
        </w:rPr>
      </w:pPr>
    </w:p>
    <w:p w:rsidR="00FE7211" w:rsidRPr="0081281B" w:rsidRDefault="00FE7211"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 الصاد ) :</w:t>
      </w:r>
    </w:p>
    <w:p w:rsidR="00C407DE" w:rsidRDefault="00D3526F" w:rsidP="0082334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941718">
        <w:rPr>
          <w:rFonts w:ascii="Simplified Arabic" w:hAnsi="Simplified Arabic" w:cs="Simplified Arabic" w:hint="cs"/>
          <w:sz w:val="28"/>
          <w:szCs w:val="28"/>
          <w:rtl/>
          <w:lang w:bidi="ar-JO"/>
        </w:rPr>
        <w:t>و</w:t>
      </w:r>
      <w:r w:rsidR="00FE7211">
        <w:rPr>
          <w:rFonts w:ascii="Simplified Arabic" w:hAnsi="Simplified Arabic" w:cs="Simplified Arabic" w:hint="cs"/>
          <w:sz w:val="28"/>
          <w:szCs w:val="28"/>
          <w:rtl/>
          <w:lang w:bidi="ar-JO"/>
        </w:rPr>
        <w:t xml:space="preserve">لم يرد إدغام الصاد في غيرها عند القراء </w:t>
      </w:r>
      <w:r w:rsidR="00FE7211">
        <w:rPr>
          <w:rStyle w:val="a5"/>
          <w:rFonts w:ascii="Simplified Arabic" w:hAnsi="Simplified Arabic" w:cs="Simplified Arabic"/>
          <w:sz w:val="28"/>
          <w:szCs w:val="28"/>
          <w:rtl/>
          <w:lang w:bidi="ar-JO"/>
        </w:rPr>
        <w:footnoteReference w:customMarkFollows="1" w:id="515"/>
        <w:t>(3)</w:t>
      </w:r>
      <w:r w:rsidR="00FE7211">
        <w:rPr>
          <w:rFonts w:ascii="Simplified Arabic" w:hAnsi="Simplified Arabic" w:cs="Simplified Arabic" w:hint="cs"/>
          <w:sz w:val="28"/>
          <w:szCs w:val="28"/>
          <w:rtl/>
          <w:lang w:bidi="ar-JO"/>
        </w:rPr>
        <w:t xml:space="preserve"> أما عند النحاة فتدغم في السين</w:t>
      </w:r>
      <w:r w:rsidR="00FE7211">
        <w:rPr>
          <w:rStyle w:val="a5"/>
          <w:rFonts w:ascii="Simplified Arabic" w:hAnsi="Simplified Arabic" w:cs="Simplified Arabic"/>
          <w:sz w:val="28"/>
          <w:szCs w:val="28"/>
          <w:rtl/>
          <w:lang w:bidi="ar-JO"/>
        </w:rPr>
        <w:footnoteReference w:customMarkFollows="1" w:id="516"/>
        <w:t>(4)</w:t>
      </w:r>
      <w:r w:rsidR="00FE7211">
        <w:rPr>
          <w:rFonts w:ascii="Simplified Arabic" w:hAnsi="Simplified Arabic" w:cs="Simplified Arabic" w:hint="cs"/>
          <w:sz w:val="28"/>
          <w:szCs w:val="28"/>
          <w:rtl/>
          <w:lang w:bidi="ar-JO"/>
        </w:rPr>
        <w:t xml:space="preserve"> للسبب السابق ذكره في السين ، والأولى إب</w:t>
      </w:r>
      <w:r w:rsidR="0082334C">
        <w:rPr>
          <w:rFonts w:ascii="Simplified Arabic" w:hAnsi="Simplified Arabic" w:cs="Simplified Arabic" w:hint="cs"/>
          <w:sz w:val="28"/>
          <w:szCs w:val="28"/>
          <w:rtl/>
          <w:lang w:bidi="ar-JO"/>
        </w:rPr>
        <w:t>ق</w:t>
      </w:r>
      <w:r w:rsidR="00FE7211">
        <w:rPr>
          <w:rFonts w:ascii="Simplified Arabic" w:hAnsi="Simplified Arabic" w:cs="Simplified Arabic" w:hint="cs"/>
          <w:sz w:val="28"/>
          <w:szCs w:val="28"/>
          <w:rtl/>
          <w:lang w:bidi="ar-JO"/>
        </w:rPr>
        <w:t xml:space="preserve">اء الإطباق </w:t>
      </w:r>
      <w:r w:rsidR="00FE7211">
        <w:rPr>
          <w:rStyle w:val="a5"/>
          <w:rFonts w:ascii="Simplified Arabic" w:hAnsi="Simplified Arabic" w:cs="Simplified Arabic"/>
          <w:sz w:val="28"/>
          <w:szCs w:val="28"/>
          <w:rtl/>
          <w:lang w:bidi="ar-JO"/>
        </w:rPr>
        <w:footnoteReference w:customMarkFollows="1" w:id="517"/>
        <w:t>(</w:t>
      </w:r>
      <w:r w:rsidR="00FE7211">
        <w:rPr>
          <w:rStyle w:val="a5"/>
          <w:rFonts w:ascii="Simplified Arabic" w:hAnsi="Simplified Arabic" w:cs="Simplified Arabic" w:hint="cs"/>
          <w:sz w:val="28"/>
          <w:szCs w:val="28"/>
          <w:rtl/>
          <w:lang w:bidi="ar-JO"/>
        </w:rPr>
        <w:t>5</w:t>
      </w:r>
      <w:r w:rsidR="00FE7211">
        <w:rPr>
          <w:rStyle w:val="a5"/>
          <w:rFonts w:ascii="Simplified Arabic" w:hAnsi="Simplified Arabic" w:cs="Simplified Arabic"/>
          <w:sz w:val="28"/>
          <w:szCs w:val="28"/>
          <w:rtl/>
          <w:lang w:bidi="ar-JO"/>
        </w:rPr>
        <w:t>)</w:t>
      </w:r>
      <w:r w:rsidR="00FE7211">
        <w:rPr>
          <w:rFonts w:ascii="Simplified Arabic" w:hAnsi="Simplified Arabic" w:cs="Simplified Arabic" w:hint="cs"/>
          <w:sz w:val="28"/>
          <w:szCs w:val="28"/>
          <w:rtl/>
          <w:lang w:bidi="ar-JO"/>
        </w:rPr>
        <w:t xml:space="preserve"> ، وقد يجوز ترك الإطباق حملاً على الأصل في الإدغام من أن يقلب الحرف إلى جنس ما يدغم فيه </w:t>
      </w:r>
      <w:r w:rsidR="00FE7211">
        <w:rPr>
          <w:rStyle w:val="a5"/>
          <w:rFonts w:ascii="Simplified Arabic" w:hAnsi="Simplified Arabic" w:cs="Simplified Arabic"/>
          <w:sz w:val="28"/>
          <w:szCs w:val="28"/>
          <w:rtl/>
          <w:lang w:bidi="ar-JO"/>
        </w:rPr>
        <w:footnoteReference w:customMarkFollows="1" w:id="518"/>
        <w:t>(6)</w:t>
      </w:r>
      <w:r w:rsidR="00FE7211">
        <w:rPr>
          <w:rFonts w:ascii="Simplified Arabic" w:hAnsi="Simplified Arabic" w:cs="Simplified Arabic" w:hint="cs"/>
          <w:sz w:val="28"/>
          <w:szCs w:val="28"/>
          <w:rtl/>
          <w:lang w:bidi="ar-JO"/>
        </w:rPr>
        <w:t>.</w:t>
      </w:r>
    </w:p>
    <w:p w:rsidR="00C407DE" w:rsidRPr="0081281B" w:rsidRDefault="00C407DE"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الضـــاد ) : </w:t>
      </w:r>
    </w:p>
    <w:p w:rsidR="00C407DE" w:rsidRDefault="00941718" w:rsidP="00C407D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C407DE">
        <w:rPr>
          <w:rFonts w:ascii="Simplified Arabic" w:hAnsi="Simplified Arabic" w:cs="Simplified Arabic" w:hint="cs"/>
          <w:sz w:val="28"/>
          <w:szCs w:val="28"/>
          <w:rtl/>
          <w:lang w:bidi="ar-JO"/>
        </w:rPr>
        <w:t xml:space="preserve">لا تدغم الضاد في شيء من مقاربها ، لأنها ذات فضيلة وهي الاستطالة  </w:t>
      </w:r>
      <w:r w:rsidR="00C407DE">
        <w:rPr>
          <w:rStyle w:val="a5"/>
          <w:rFonts w:ascii="Simplified Arabic" w:hAnsi="Simplified Arabic" w:cs="Simplified Arabic"/>
          <w:sz w:val="28"/>
          <w:szCs w:val="28"/>
          <w:rtl/>
          <w:lang w:bidi="ar-JO"/>
        </w:rPr>
        <w:footnoteReference w:customMarkFollows="1" w:id="519"/>
        <w:t>(7)</w:t>
      </w:r>
      <w:r w:rsidR="00C407DE">
        <w:rPr>
          <w:rFonts w:ascii="Simplified Arabic" w:hAnsi="Simplified Arabic" w:cs="Simplified Arabic" w:hint="cs"/>
          <w:sz w:val="28"/>
          <w:szCs w:val="28"/>
          <w:rtl/>
          <w:lang w:bidi="ar-JO"/>
        </w:rPr>
        <w:t>.</w:t>
      </w:r>
    </w:p>
    <w:p w:rsidR="0082334C" w:rsidRDefault="0082334C" w:rsidP="00C407DE">
      <w:pPr>
        <w:tabs>
          <w:tab w:val="left" w:pos="1241"/>
        </w:tabs>
        <w:spacing w:line="360" w:lineRule="auto"/>
        <w:jc w:val="both"/>
        <w:rPr>
          <w:rFonts w:ascii="Simplified Arabic" w:hAnsi="Simplified Arabic" w:cs="Simplified Arabic"/>
          <w:sz w:val="28"/>
          <w:szCs w:val="28"/>
          <w:rtl/>
          <w:lang w:bidi="ar-JO"/>
        </w:rPr>
      </w:pPr>
    </w:p>
    <w:p w:rsidR="00091087" w:rsidRPr="0081281B" w:rsidRDefault="00091087"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lastRenderedPageBreak/>
        <w:t>( الطاء ) :</w:t>
      </w:r>
    </w:p>
    <w:p w:rsidR="00091087" w:rsidRDefault="00D3526F" w:rsidP="0041647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091087">
        <w:rPr>
          <w:rFonts w:ascii="Simplified Arabic" w:hAnsi="Simplified Arabic" w:cs="Simplified Arabic" w:hint="cs"/>
          <w:sz w:val="28"/>
          <w:szCs w:val="28"/>
          <w:rtl/>
          <w:lang w:bidi="ar-JO"/>
        </w:rPr>
        <w:t xml:space="preserve">لم يورد علماء القراءات مثالاً على إدغام الطاء في أي حرف من الحروف في القرآن الكريم في كلمتين </w:t>
      </w:r>
      <w:r w:rsidR="00091087">
        <w:rPr>
          <w:rStyle w:val="a5"/>
          <w:rFonts w:ascii="Simplified Arabic" w:hAnsi="Simplified Arabic" w:cs="Simplified Arabic"/>
          <w:sz w:val="28"/>
          <w:szCs w:val="28"/>
          <w:rtl/>
          <w:lang w:bidi="ar-JO"/>
        </w:rPr>
        <w:footnoteReference w:customMarkFollows="1" w:id="520"/>
        <w:t>(</w:t>
      </w:r>
      <w:r w:rsidR="0041647A">
        <w:rPr>
          <w:rStyle w:val="a5"/>
          <w:rFonts w:ascii="Simplified Arabic" w:hAnsi="Simplified Arabic" w:cs="Simplified Arabic" w:hint="cs"/>
          <w:sz w:val="28"/>
          <w:szCs w:val="28"/>
          <w:rtl/>
          <w:lang w:bidi="ar-JO"/>
        </w:rPr>
        <w:t>1</w:t>
      </w:r>
      <w:r w:rsidR="00091087">
        <w:rPr>
          <w:rStyle w:val="a5"/>
          <w:rFonts w:ascii="Simplified Arabic" w:hAnsi="Simplified Arabic" w:cs="Simplified Arabic"/>
          <w:sz w:val="28"/>
          <w:szCs w:val="28"/>
          <w:rtl/>
          <w:lang w:bidi="ar-JO"/>
        </w:rPr>
        <w:t>)</w:t>
      </w:r>
      <w:r w:rsidR="00091087">
        <w:rPr>
          <w:rFonts w:ascii="Simplified Arabic" w:hAnsi="Simplified Arabic" w:cs="Simplified Arabic" w:hint="cs"/>
          <w:sz w:val="28"/>
          <w:szCs w:val="28"/>
          <w:rtl/>
          <w:lang w:bidi="ar-JO"/>
        </w:rPr>
        <w:t xml:space="preserve"> لأنها لم تلتق بمقاربها على الأرجح . </w:t>
      </w:r>
    </w:p>
    <w:p w:rsidR="00782C97" w:rsidRPr="0081281B" w:rsidRDefault="00782C97"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الظـــاء ) : </w:t>
      </w:r>
    </w:p>
    <w:p w:rsidR="00782C97" w:rsidRDefault="00A819C3" w:rsidP="00782C9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تحدثتُ</w:t>
      </w:r>
      <w:r w:rsidR="00782C97">
        <w:rPr>
          <w:rFonts w:ascii="Simplified Arabic" w:hAnsi="Simplified Arabic" w:cs="Simplified Arabic" w:hint="cs"/>
          <w:sz w:val="28"/>
          <w:szCs w:val="28"/>
          <w:rtl/>
          <w:lang w:bidi="ar-JO"/>
        </w:rPr>
        <w:t xml:space="preserve"> عن إدغام الظاء في التاء عند الحديث عن المتقاربين في كلمة واحدة . </w:t>
      </w:r>
    </w:p>
    <w:p w:rsidR="00BD314A" w:rsidRDefault="00782C97" w:rsidP="0041647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وتدغم الظاء في نفس الحروف التي تدغم فيه</w:t>
      </w:r>
      <w:r w:rsidR="00A819C3">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الطاء </w:t>
      </w:r>
      <w:r>
        <w:rPr>
          <w:rStyle w:val="a5"/>
          <w:rFonts w:ascii="Simplified Arabic" w:hAnsi="Simplified Arabic" w:cs="Simplified Arabic"/>
          <w:sz w:val="28"/>
          <w:szCs w:val="28"/>
          <w:rtl/>
          <w:lang w:bidi="ar-JO"/>
        </w:rPr>
        <w:footnoteReference w:customMarkFollows="1" w:id="521"/>
        <w:t>(</w:t>
      </w:r>
      <w:r w:rsidR="0041647A">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ولم يرد عند القراء إدغام الظاء في مقاربها في كلمتين لأنها لم تلتق بمقاربها في القرآن الكريم . </w:t>
      </w:r>
    </w:p>
    <w:p w:rsidR="00BD314A" w:rsidRPr="0081281B" w:rsidRDefault="00BD314A"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العـــين ) :</w:t>
      </w:r>
    </w:p>
    <w:p w:rsidR="0041647A" w:rsidRDefault="00BD314A" w:rsidP="000D1BA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العين في حرف واحد وهو الحاء </w:t>
      </w:r>
      <w:r>
        <w:rPr>
          <w:rStyle w:val="a5"/>
          <w:rFonts w:ascii="Simplified Arabic" w:hAnsi="Simplified Arabic" w:cs="Simplified Arabic"/>
          <w:sz w:val="28"/>
          <w:szCs w:val="28"/>
          <w:rtl/>
          <w:lang w:bidi="ar-JO"/>
        </w:rPr>
        <w:footnoteReference w:customMarkFollows="1" w:id="522"/>
        <w:t>(</w:t>
      </w:r>
      <w:r w:rsidR="0041647A">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عند معظم النحاة</w:t>
      </w:r>
      <w:r w:rsidR="00A819C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وروى المبرد إدغام العين في الغين  والخاء عند بعض الناس </w:t>
      </w:r>
      <w:r>
        <w:rPr>
          <w:rStyle w:val="a5"/>
          <w:rFonts w:ascii="Simplified Arabic" w:hAnsi="Simplified Arabic" w:cs="Simplified Arabic"/>
          <w:sz w:val="28"/>
          <w:szCs w:val="28"/>
          <w:rtl/>
          <w:lang w:bidi="ar-JO"/>
        </w:rPr>
        <w:footnoteReference w:customMarkFollows="1" w:id="523"/>
        <w:t>(</w:t>
      </w:r>
      <w:r w:rsidR="0041647A">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أما القراء فلم يرد عن معظمهم إدغام العين في أي حرف من الحروف السابقة إلا ما ذكره ابن الباذش : </w:t>
      </w:r>
      <w:r w:rsidR="00A819C3">
        <w:rPr>
          <w:rFonts w:ascii="Simplified Arabic" w:hAnsi="Simplified Arabic" w:cs="Simplified Arabic" w:hint="cs"/>
          <w:sz w:val="28"/>
          <w:szCs w:val="28"/>
          <w:rtl/>
          <w:lang w:bidi="ar-JO"/>
        </w:rPr>
        <w:t xml:space="preserve">" روي </w:t>
      </w:r>
      <w:r w:rsidR="002419A4">
        <w:rPr>
          <w:rFonts w:ascii="Simplified Arabic" w:hAnsi="Simplified Arabic" w:cs="Simplified Arabic" w:hint="cs"/>
          <w:sz w:val="28"/>
          <w:szCs w:val="28"/>
          <w:rtl/>
          <w:lang w:bidi="ar-JO"/>
        </w:rPr>
        <w:t>عن أبي عمرو</w:t>
      </w:r>
      <w:r w:rsidR="000D1BAD">
        <w:rPr>
          <w:rFonts w:ascii="Simplified Arabic" w:hAnsi="Simplified Arabic" w:cs="Simplified Arabic" w:hint="cs"/>
          <w:sz w:val="28"/>
          <w:szCs w:val="28"/>
          <w:rtl/>
          <w:lang w:bidi="ar-JO"/>
        </w:rPr>
        <w:t xml:space="preserve"> ،</w:t>
      </w:r>
      <w:r w:rsidR="002419A4">
        <w:rPr>
          <w:rFonts w:ascii="Simplified Arabic" w:hAnsi="Simplified Arabic" w:cs="Simplified Arabic" w:hint="cs"/>
          <w:sz w:val="28"/>
          <w:szCs w:val="28"/>
          <w:rtl/>
          <w:lang w:bidi="ar-JO"/>
        </w:rPr>
        <w:t xml:space="preserve"> إدغامها في الغين ، وجملة ذلك موضعان في النساء " </w:t>
      </w:r>
      <w:r w:rsidR="0082334C" w:rsidRPr="0082334C">
        <w:rPr>
          <w:rFonts w:cs="DecoType Naskh"/>
          <w:b/>
          <w:bCs/>
          <w:sz w:val="28"/>
          <w:szCs w:val="28"/>
          <w:rtl/>
        </w:rPr>
        <w:t xml:space="preserve">وَاسْمَعْ غَيْرَ مُسْمَعٍ </w:t>
      </w:r>
      <w:r w:rsidR="002419A4">
        <w:rPr>
          <w:rFonts w:ascii="Simplified Arabic" w:hAnsi="Simplified Arabic" w:cs="Simplified Arabic" w:hint="cs"/>
          <w:sz w:val="28"/>
          <w:szCs w:val="28"/>
          <w:rtl/>
          <w:lang w:bidi="ar-JO"/>
        </w:rPr>
        <w:t xml:space="preserve">" </w:t>
      </w:r>
      <w:r w:rsidR="002419A4" w:rsidRPr="001521F9">
        <w:rPr>
          <w:rFonts w:ascii="Simplified Arabic" w:hAnsi="Simplified Arabic" w:cs="Simplified Arabic" w:hint="cs"/>
          <w:sz w:val="18"/>
          <w:szCs w:val="18"/>
          <w:rtl/>
          <w:lang w:bidi="ar-JO"/>
        </w:rPr>
        <w:t>(46)</w:t>
      </w:r>
      <w:r w:rsidR="002419A4">
        <w:rPr>
          <w:rFonts w:ascii="Simplified Arabic" w:hAnsi="Simplified Arabic" w:cs="Simplified Arabic" w:hint="cs"/>
          <w:sz w:val="28"/>
          <w:szCs w:val="28"/>
          <w:rtl/>
          <w:lang w:bidi="ar-JO"/>
        </w:rPr>
        <w:t xml:space="preserve"> ، </w:t>
      </w:r>
      <w:r w:rsidR="0082334C" w:rsidRPr="0082334C">
        <w:rPr>
          <w:rFonts w:cs="DecoType Naskh"/>
          <w:b/>
          <w:bCs/>
          <w:sz w:val="28"/>
          <w:szCs w:val="28"/>
          <w:rtl/>
        </w:rPr>
        <w:t>وَيَتَّبِعْ غَيْرَ</w:t>
      </w:r>
      <w:r w:rsidR="002419A4" w:rsidRPr="001521F9">
        <w:rPr>
          <w:rFonts w:ascii="Simplified Arabic" w:hAnsi="Simplified Arabic" w:cs="Simplified Arabic" w:hint="cs"/>
          <w:sz w:val="18"/>
          <w:szCs w:val="18"/>
          <w:rtl/>
          <w:lang w:bidi="ar-JO"/>
        </w:rPr>
        <w:t>(115)</w:t>
      </w:r>
      <w:r w:rsidR="002419A4">
        <w:rPr>
          <w:rFonts w:ascii="Simplified Arabic" w:hAnsi="Simplified Arabic" w:cs="Simplified Arabic" w:hint="cs"/>
          <w:sz w:val="28"/>
          <w:szCs w:val="28"/>
          <w:rtl/>
          <w:lang w:bidi="ar-JO"/>
        </w:rPr>
        <w:t xml:space="preserve"> ورواهما عنه اليزيدي "  </w:t>
      </w:r>
      <w:r w:rsidR="002419A4">
        <w:rPr>
          <w:rStyle w:val="a5"/>
          <w:rFonts w:ascii="Simplified Arabic" w:hAnsi="Simplified Arabic" w:cs="Simplified Arabic"/>
          <w:sz w:val="28"/>
          <w:szCs w:val="28"/>
          <w:rtl/>
          <w:lang w:bidi="ar-JO"/>
        </w:rPr>
        <w:footnoteReference w:customMarkFollows="1" w:id="524"/>
        <w:t>(</w:t>
      </w:r>
      <w:r w:rsidR="0041647A">
        <w:rPr>
          <w:rStyle w:val="a5"/>
          <w:rFonts w:ascii="Simplified Arabic" w:hAnsi="Simplified Arabic" w:cs="Simplified Arabic" w:hint="cs"/>
          <w:sz w:val="28"/>
          <w:szCs w:val="28"/>
          <w:rtl/>
          <w:lang w:bidi="ar-JO"/>
        </w:rPr>
        <w:t>5</w:t>
      </w:r>
      <w:r w:rsidR="002419A4">
        <w:rPr>
          <w:rStyle w:val="a5"/>
          <w:rFonts w:ascii="Simplified Arabic" w:hAnsi="Simplified Arabic" w:cs="Simplified Arabic"/>
          <w:sz w:val="28"/>
          <w:szCs w:val="28"/>
          <w:rtl/>
          <w:lang w:bidi="ar-JO"/>
        </w:rPr>
        <w:t>)</w:t>
      </w:r>
      <w:r w:rsidR="002419A4">
        <w:rPr>
          <w:rFonts w:ascii="Simplified Arabic" w:hAnsi="Simplified Arabic" w:cs="Simplified Arabic" w:hint="cs"/>
          <w:sz w:val="28"/>
          <w:szCs w:val="28"/>
          <w:rtl/>
          <w:lang w:bidi="ar-JO"/>
        </w:rPr>
        <w:t>.</w:t>
      </w:r>
      <w:r w:rsidR="00D3526F">
        <w:rPr>
          <w:rFonts w:ascii="Simplified Arabic" w:hAnsi="Simplified Arabic" w:cs="Simplified Arabic" w:hint="cs"/>
          <w:sz w:val="28"/>
          <w:szCs w:val="28"/>
          <w:rtl/>
          <w:lang w:bidi="ar-JO"/>
        </w:rPr>
        <w:t xml:space="preserve">  </w:t>
      </w:r>
      <w:r w:rsidR="002419A4">
        <w:rPr>
          <w:rFonts w:ascii="Simplified Arabic" w:hAnsi="Simplified Arabic" w:cs="Simplified Arabic" w:hint="cs"/>
          <w:sz w:val="28"/>
          <w:szCs w:val="28"/>
          <w:rtl/>
          <w:lang w:bidi="ar-JO"/>
        </w:rPr>
        <w:t>هذه الأمثلة وردت بسكون العين ، وهي من الإدغام الصغير ، والأول إذا كان متحرك</w:t>
      </w:r>
      <w:r w:rsidR="00A819C3">
        <w:rPr>
          <w:rFonts w:ascii="Simplified Arabic" w:hAnsi="Simplified Arabic" w:cs="Simplified Arabic" w:hint="cs"/>
          <w:sz w:val="28"/>
          <w:szCs w:val="28"/>
          <w:rtl/>
          <w:lang w:bidi="ar-JO"/>
        </w:rPr>
        <w:t>اً</w:t>
      </w:r>
      <w:r w:rsidR="002419A4">
        <w:rPr>
          <w:rFonts w:ascii="Simplified Arabic" w:hAnsi="Simplified Arabic" w:cs="Simplified Arabic" w:hint="cs"/>
          <w:sz w:val="28"/>
          <w:szCs w:val="28"/>
          <w:rtl/>
          <w:lang w:bidi="ar-JO"/>
        </w:rPr>
        <w:t xml:space="preserve"> فحكمه حكم ما كان الأول منه ساكناً على رأي سيبويه </w:t>
      </w:r>
      <w:r w:rsidR="00BD52CE">
        <w:rPr>
          <w:rStyle w:val="a5"/>
          <w:rFonts w:ascii="Simplified Arabic" w:hAnsi="Simplified Arabic" w:cs="Simplified Arabic"/>
          <w:sz w:val="28"/>
          <w:szCs w:val="28"/>
          <w:rtl/>
          <w:lang w:bidi="ar-JO"/>
        </w:rPr>
        <w:footnoteReference w:customMarkFollows="1" w:id="525"/>
        <w:t>(</w:t>
      </w:r>
      <w:r w:rsidR="0041647A">
        <w:rPr>
          <w:rStyle w:val="a5"/>
          <w:rFonts w:ascii="Simplified Arabic" w:hAnsi="Simplified Arabic" w:cs="Simplified Arabic" w:hint="cs"/>
          <w:sz w:val="28"/>
          <w:szCs w:val="28"/>
          <w:rtl/>
          <w:lang w:bidi="ar-JO"/>
        </w:rPr>
        <w:t>6</w:t>
      </w:r>
      <w:r w:rsidR="00BD52CE">
        <w:rPr>
          <w:rStyle w:val="a5"/>
          <w:rFonts w:ascii="Simplified Arabic" w:hAnsi="Simplified Arabic" w:cs="Simplified Arabic"/>
          <w:sz w:val="28"/>
          <w:szCs w:val="28"/>
          <w:rtl/>
          <w:lang w:bidi="ar-JO"/>
        </w:rPr>
        <w:t>)</w:t>
      </w:r>
      <w:r w:rsidR="002419A4">
        <w:rPr>
          <w:rFonts w:ascii="Simplified Arabic" w:hAnsi="Simplified Arabic" w:cs="Simplified Arabic" w:hint="cs"/>
          <w:sz w:val="28"/>
          <w:szCs w:val="28"/>
          <w:rtl/>
          <w:lang w:bidi="ar-JO"/>
        </w:rPr>
        <w:t>.</w:t>
      </w:r>
    </w:p>
    <w:p w:rsidR="0041647A" w:rsidRDefault="0041647A" w:rsidP="0041647A">
      <w:pPr>
        <w:tabs>
          <w:tab w:val="left" w:pos="1241"/>
        </w:tabs>
        <w:spacing w:line="360" w:lineRule="auto"/>
        <w:jc w:val="both"/>
        <w:rPr>
          <w:rFonts w:ascii="Simplified Arabic" w:hAnsi="Simplified Arabic" w:cs="Simplified Arabic"/>
          <w:sz w:val="28"/>
          <w:szCs w:val="28"/>
          <w:rtl/>
          <w:lang w:bidi="ar-JO"/>
        </w:rPr>
      </w:pPr>
    </w:p>
    <w:p w:rsidR="004F457C" w:rsidRPr="0081281B" w:rsidRDefault="004F457C"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lastRenderedPageBreak/>
        <w:t xml:space="preserve">( الغـــين ) : </w:t>
      </w:r>
    </w:p>
    <w:p w:rsidR="004F457C" w:rsidRDefault="004E0F41" w:rsidP="004F457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الغين في الخاء والخاء في الغين ، إلا أن إدغام الغين في الخاء أحسن ؛ لأن الخاء أعلى منه </w:t>
      </w:r>
      <w:r>
        <w:rPr>
          <w:rStyle w:val="a5"/>
          <w:rFonts w:ascii="Simplified Arabic" w:hAnsi="Simplified Arabic" w:cs="Simplified Arabic"/>
          <w:sz w:val="28"/>
          <w:szCs w:val="28"/>
          <w:rtl/>
          <w:lang w:bidi="ar-JO"/>
        </w:rPr>
        <w:footnoteReference w:customMarkFollows="1" w:id="526"/>
        <w:t>(1)</w:t>
      </w:r>
      <w:r>
        <w:rPr>
          <w:rFonts w:ascii="Simplified Arabic" w:hAnsi="Simplified Arabic" w:cs="Simplified Arabic" w:hint="cs"/>
          <w:sz w:val="28"/>
          <w:szCs w:val="28"/>
          <w:rtl/>
          <w:lang w:bidi="ar-JO"/>
        </w:rPr>
        <w:t xml:space="preserve"> ، وذكر سيبويه في ذلك : " البيان أحسن والإدغام حسن "  </w:t>
      </w:r>
      <w:r>
        <w:rPr>
          <w:rStyle w:val="a5"/>
          <w:rFonts w:ascii="Simplified Arabic" w:hAnsi="Simplified Arabic" w:cs="Simplified Arabic"/>
          <w:sz w:val="28"/>
          <w:szCs w:val="28"/>
          <w:rtl/>
          <w:lang w:bidi="ar-JO"/>
        </w:rPr>
        <w:footnoteReference w:customMarkFollows="1" w:id="527"/>
        <w:t>(2)</w:t>
      </w:r>
      <w:r>
        <w:rPr>
          <w:rFonts w:ascii="Simplified Arabic" w:hAnsi="Simplified Arabic" w:cs="Simplified Arabic" w:hint="cs"/>
          <w:sz w:val="28"/>
          <w:szCs w:val="28"/>
          <w:rtl/>
          <w:lang w:bidi="ar-JO"/>
        </w:rPr>
        <w:t>.</w:t>
      </w:r>
    </w:p>
    <w:p w:rsidR="004E0F41" w:rsidRDefault="004E0F41" w:rsidP="00E6583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القراء فلم يرد في كتب القراءات إدغام الغين في الخاء وإنما ورد إدغام الغين في القاف في قوله تعالى :  </w:t>
      </w:r>
      <w:r w:rsidR="00E65838" w:rsidRPr="00E65838">
        <w:rPr>
          <w:rFonts w:cs="DecoType Naskh"/>
          <w:b/>
          <w:bCs/>
          <w:sz w:val="32"/>
          <w:szCs w:val="32"/>
          <w:rtl/>
        </w:rPr>
        <w:t>{رَبَّنَا لاَ تُزِغْ قُلُوبَنَا}</w:t>
      </w:r>
      <w:r w:rsidR="00C62848">
        <w:rPr>
          <w:rStyle w:val="a5"/>
          <w:rFonts w:ascii="Simplified Arabic" w:hAnsi="Simplified Arabic" w:cs="Simplified Arabic"/>
          <w:sz w:val="28"/>
          <w:szCs w:val="28"/>
          <w:rtl/>
          <w:lang w:bidi="ar-JO"/>
        </w:rPr>
        <w:footnoteReference w:customMarkFollows="1" w:id="528"/>
        <w:t>(3)</w:t>
      </w:r>
      <w:r w:rsidR="00C62848">
        <w:rPr>
          <w:rFonts w:ascii="Simplified Arabic" w:hAnsi="Simplified Arabic" w:cs="Simplified Arabic" w:hint="cs"/>
          <w:sz w:val="28"/>
          <w:szCs w:val="28"/>
          <w:rtl/>
          <w:lang w:bidi="ar-JO"/>
        </w:rPr>
        <w:t xml:space="preserve">. </w:t>
      </w:r>
    </w:p>
    <w:p w:rsidR="00396D44" w:rsidRDefault="00C62848" w:rsidP="0041647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الغين والقاف قريبا المخرج ، لأن القاف أدنى حروف الفم إلى الحلق ، والغين أدنى حروف الحلق إلى الفم . فالإدغام هنا للتقارب ، واتحادهما في صفة الجهر .</w:t>
      </w:r>
    </w:p>
    <w:p w:rsidR="00396D44" w:rsidRPr="0081281B" w:rsidRDefault="00396D44"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الفـــاء ) : </w:t>
      </w:r>
    </w:p>
    <w:p w:rsidR="000B128A" w:rsidRDefault="001D50D3" w:rsidP="001D50D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396D44">
        <w:rPr>
          <w:rFonts w:ascii="Simplified Arabic" w:hAnsi="Simplified Arabic" w:cs="Simplified Arabic" w:hint="cs"/>
          <w:sz w:val="28"/>
          <w:szCs w:val="28"/>
          <w:rtl/>
          <w:lang w:bidi="ar-JO"/>
        </w:rPr>
        <w:t>للفاء فضيلة</w:t>
      </w:r>
      <w:r>
        <w:rPr>
          <w:rFonts w:ascii="Simplified Arabic" w:hAnsi="Simplified Arabic" w:cs="Simplified Arabic" w:hint="cs"/>
          <w:sz w:val="28"/>
          <w:szCs w:val="28"/>
          <w:rtl/>
          <w:lang w:bidi="ar-JO"/>
        </w:rPr>
        <w:t xml:space="preserve"> تستقل بها</w:t>
      </w:r>
      <w:r w:rsidR="00396D44">
        <w:rPr>
          <w:rFonts w:ascii="Simplified Arabic" w:hAnsi="Simplified Arabic" w:cs="Simplified Arabic" w:hint="cs"/>
          <w:sz w:val="28"/>
          <w:szCs w:val="28"/>
          <w:rtl/>
          <w:lang w:bidi="ar-JO"/>
        </w:rPr>
        <w:t xml:space="preserve"> وهي : التأفيف ، </w:t>
      </w:r>
      <w:r>
        <w:rPr>
          <w:rFonts w:ascii="Simplified Arabic" w:hAnsi="Simplified Arabic" w:cs="Simplified Arabic" w:hint="cs"/>
          <w:sz w:val="28"/>
          <w:szCs w:val="28"/>
          <w:rtl/>
          <w:lang w:bidi="ar-JO"/>
        </w:rPr>
        <w:t>لهذا</w:t>
      </w:r>
      <w:r w:rsidR="00396D44">
        <w:rPr>
          <w:rFonts w:ascii="Simplified Arabic" w:hAnsi="Simplified Arabic" w:cs="Simplified Arabic" w:hint="cs"/>
          <w:sz w:val="28"/>
          <w:szCs w:val="28"/>
          <w:rtl/>
          <w:lang w:bidi="ar-JO"/>
        </w:rPr>
        <w:t xml:space="preserve"> رأى البصريون أنها لا تدغم</w:t>
      </w:r>
      <w:r w:rsidR="00396D44">
        <w:rPr>
          <w:rStyle w:val="a5"/>
          <w:rFonts w:ascii="Simplified Arabic" w:hAnsi="Simplified Arabic" w:cs="Simplified Arabic"/>
          <w:sz w:val="28"/>
          <w:szCs w:val="28"/>
          <w:rtl/>
          <w:lang w:bidi="ar-JO"/>
        </w:rPr>
        <w:footnoteReference w:customMarkFollows="1" w:id="529"/>
        <w:t>(4)</w:t>
      </w:r>
      <w:r w:rsidR="00396D44">
        <w:rPr>
          <w:rFonts w:ascii="Simplified Arabic" w:hAnsi="Simplified Arabic" w:cs="Simplified Arabic" w:hint="cs"/>
          <w:sz w:val="28"/>
          <w:szCs w:val="28"/>
          <w:rtl/>
          <w:lang w:bidi="ar-JO"/>
        </w:rPr>
        <w:t xml:space="preserve">  ، أما الكوفيون فأجازوا إدغام الفاء في الباء </w:t>
      </w:r>
      <w:r w:rsidR="00396D44">
        <w:rPr>
          <w:rStyle w:val="a5"/>
          <w:rFonts w:ascii="Simplified Arabic" w:hAnsi="Simplified Arabic" w:cs="Simplified Arabic"/>
          <w:sz w:val="28"/>
          <w:szCs w:val="28"/>
          <w:rtl/>
          <w:lang w:bidi="ar-JO"/>
        </w:rPr>
        <w:footnoteReference w:customMarkFollows="1" w:id="530"/>
        <w:t>(5)</w:t>
      </w:r>
      <w:r w:rsidR="000B128A">
        <w:rPr>
          <w:rFonts w:ascii="Simplified Arabic" w:hAnsi="Simplified Arabic" w:cs="Simplified Arabic" w:hint="cs"/>
          <w:sz w:val="28"/>
          <w:szCs w:val="28"/>
          <w:rtl/>
          <w:lang w:bidi="ar-JO"/>
        </w:rPr>
        <w:t xml:space="preserve"> استناداً إلى القراءة المروية عن الكسائي ، في قوله تعالى :  </w:t>
      </w:r>
    </w:p>
    <w:p w:rsidR="00396D44" w:rsidRDefault="00E65838" w:rsidP="00396D44">
      <w:pPr>
        <w:tabs>
          <w:tab w:val="left" w:pos="1241"/>
        </w:tabs>
        <w:spacing w:line="360" w:lineRule="auto"/>
        <w:jc w:val="both"/>
        <w:rPr>
          <w:rFonts w:ascii="Simplified Arabic" w:hAnsi="Simplified Arabic" w:cs="Simplified Arabic"/>
          <w:sz w:val="28"/>
          <w:szCs w:val="28"/>
          <w:rtl/>
          <w:lang w:bidi="ar-JO"/>
        </w:rPr>
      </w:pPr>
      <w:r w:rsidRPr="00E65838">
        <w:rPr>
          <w:rFonts w:cs="DecoType Naskh"/>
          <w:b/>
          <w:bCs/>
          <w:sz w:val="32"/>
          <w:szCs w:val="32"/>
          <w:rtl/>
        </w:rPr>
        <w:t>{نَخْسِفْ بِهِمُ الأَرْضَ }</w:t>
      </w:r>
      <w:r w:rsidR="000B128A">
        <w:rPr>
          <w:rStyle w:val="a5"/>
          <w:rFonts w:ascii="Simplified Arabic" w:hAnsi="Simplified Arabic" w:cs="Simplified Arabic"/>
          <w:sz w:val="28"/>
          <w:szCs w:val="28"/>
          <w:rtl/>
          <w:lang w:bidi="ar-JO"/>
        </w:rPr>
        <w:footnoteReference w:customMarkFollows="1" w:id="531"/>
        <w:t>(6)</w:t>
      </w:r>
      <w:r w:rsidR="000B128A">
        <w:rPr>
          <w:rFonts w:ascii="Simplified Arabic" w:hAnsi="Simplified Arabic" w:cs="Simplified Arabic" w:hint="cs"/>
          <w:sz w:val="28"/>
          <w:szCs w:val="28"/>
          <w:rtl/>
          <w:lang w:bidi="ar-JO"/>
        </w:rPr>
        <w:t xml:space="preserve">.  بإدغام الفاء في الباء </w:t>
      </w:r>
      <w:r w:rsidR="000B128A">
        <w:rPr>
          <w:rStyle w:val="a5"/>
          <w:rFonts w:ascii="Simplified Arabic" w:hAnsi="Simplified Arabic" w:cs="Simplified Arabic"/>
          <w:sz w:val="28"/>
          <w:szCs w:val="28"/>
          <w:rtl/>
          <w:lang w:bidi="ar-JO"/>
        </w:rPr>
        <w:footnoteReference w:customMarkFollows="1" w:id="532"/>
        <w:t>(7)</w:t>
      </w:r>
      <w:r w:rsidR="000B128A">
        <w:rPr>
          <w:rFonts w:ascii="Simplified Arabic" w:hAnsi="Simplified Arabic" w:cs="Simplified Arabic" w:hint="cs"/>
          <w:sz w:val="28"/>
          <w:szCs w:val="28"/>
          <w:rtl/>
          <w:lang w:bidi="ar-JO"/>
        </w:rPr>
        <w:t xml:space="preserve"> .</w:t>
      </w:r>
    </w:p>
    <w:p w:rsidR="004E3852" w:rsidRDefault="004E3852" w:rsidP="001D50D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ولهذا الإدغام ما </w:t>
      </w:r>
      <w:r w:rsidR="001D50D3">
        <w:rPr>
          <w:rFonts w:ascii="Simplified Arabic" w:hAnsi="Simplified Arabic" w:cs="Simplified Arabic" w:hint="cs"/>
          <w:sz w:val="28"/>
          <w:szCs w:val="28"/>
          <w:rtl/>
          <w:lang w:bidi="ar-JO"/>
        </w:rPr>
        <w:t>يسوغه</w:t>
      </w:r>
      <w:r>
        <w:rPr>
          <w:rFonts w:ascii="Simplified Arabic" w:hAnsi="Simplified Arabic" w:cs="Simplified Arabic" w:hint="cs"/>
          <w:sz w:val="28"/>
          <w:szCs w:val="28"/>
          <w:rtl/>
          <w:lang w:bidi="ar-JO"/>
        </w:rPr>
        <w:t xml:space="preserve"> من الناحية الصوتية : </w:t>
      </w:r>
      <w:r w:rsidR="001D50D3">
        <w:rPr>
          <w:rFonts w:ascii="Simplified Arabic" w:hAnsi="Simplified Arabic" w:cs="Simplified Arabic" w:hint="cs"/>
          <w:sz w:val="28"/>
          <w:szCs w:val="28"/>
          <w:rtl/>
          <w:lang w:bidi="ar-JO"/>
        </w:rPr>
        <w:t xml:space="preserve">ذلك </w:t>
      </w:r>
      <w:r>
        <w:rPr>
          <w:rFonts w:ascii="Simplified Arabic" w:hAnsi="Simplified Arabic" w:cs="Simplified Arabic" w:hint="cs"/>
          <w:sz w:val="28"/>
          <w:szCs w:val="28"/>
          <w:rtl/>
          <w:lang w:bidi="ar-JO"/>
        </w:rPr>
        <w:t xml:space="preserve">أن الفاء والباء اشتركا في المخرج ، والباء شديدة ومجهورة ، والفاء رخوة ومهموسة ، لذا جاز الإدغام ، لأن فيه قوة للحرف المدغم </w:t>
      </w:r>
      <w:r>
        <w:rPr>
          <w:rStyle w:val="a5"/>
          <w:rFonts w:ascii="Simplified Arabic" w:hAnsi="Simplified Arabic" w:cs="Simplified Arabic"/>
          <w:sz w:val="28"/>
          <w:szCs w:val="28"/>
          <w:rtl/>
          <w:lang w:bidi="ar-JO"/>
        </w:rPr>
        <w:footnoteReference w:customMarkFollows="1" w:id="533"/>
        <w:t>(8)</w:t>
      </w:r>
      <w:r>
        <w:rPr>
          <w:rFonts w:ascii="Simplified Arabic" w:hAnsi="Simplified Arabic" w:cs="Simplified Arabic" w:hint="cs"/>
          <w:sz w:val="28"/>
          <w:szCs w:val="28"/>
          <w:rtl/>
          <w:lang w:bidi="ar-JO"/>
        </w:rPr>
        <w:t xml:space="preserve">. </w:t>
      </w:r>
    </w:p>
    <w:p w:rsidR="00E65838" w:rsidRDefault="00E65838" w:rsidP="00396D44">
      <w:pPr>
        <w:tabs>
          <w:tab w:val="left" w:pos="1241"/>
        </w:tabs>
        <w:spacing w:line="360" w:lineRule="auto"/>
        <w:jc w:val="both"/>
        <w:rPr>
          <w:rFonts w:ascii="Simplified Arabic" w:hAnsi="Simplified Arabic" w:cs="Simplified Arabic"/>
          <w:sz w:val="28"/>
          <w:szCs w:val="28"/>
          <w:rtl/>
          <w:lang w:bidi="ar-JO"/>
        </w:rPr>
      </w:pPr>
    </w:p>
    <w:p w:rsidR="009C331D" w:rsidRPr="0081281B" w:rsidRDefault="009C331D"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lastRenderedPageBreak/>
        <w:t xml:space="preserve">( القــــاف ) : </w:t>
      </w:r>
    </w:p>
    <w:p w:rsidR="009C331D" w:rsidRDefault="009C331D" w:rsidP="009C33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وضع القراء شرطاً لإدغام القاف في الكاف</w:t>
      </w:r>
      <w:r w:rsidR="00B95518">
        <w:rPr>
          <w:rFonts w:ascii="Simplified Arabic" w:hAnsi="Simplified Arabic" w:cs="Simplified Arabic" w:hint="cs"/>
          <w:sz w:val="28"/>
          <w:szCs w:val="28"/>
          <w:rtl/>
          <w:lang w:bidi="ar-JO"/>
        </w:rPr>
        <w:t xml:space="preserve"> قالوا :</w:t>
      </w:r>
      <w:r>
        <w:rPr>
          <w:rFonts w:ascii="Simplified Arabic" w:hAnsi="Simplified Arabic" w:cs="Simplified Arabic" w:hint="cs"/>
          <w:sz w:val="28"/>
          <w:szCs w:val="28"/>
          <w:rtl/>
          <w:lang w:bidi="ar-JO"/>
        </w:rPr>
        <w:t xml:space="preserve"> إذا كانتا في كلمتين ، وهو أن يتحرك ما قبل القاف  </w:t>
      </w:r>
      <w:r>
        <w:rPr>
          <w:rStyle w:val="a5"/>
          <w:rFonts w:ascii="Simplified Arabic" w:hAnsi="Simplified Arabic" w:cs="Simplified Arabic"/>
          <w:sz w:val="28"/>
          <w:szCs w:val="28"/>
          <w:rtl/>
          <w:lang w:bidi="ar-JO"/>
        </w:rPr>
        <w:footnoteReference w:customMarkFollows="1" w:id="534"/>
        <w:t>(1)</w:t>
      </w:r>
      <w:r>
        <w:rPr>
          <w:rFonts w:ascii="Simplified Arabic" w:hAnsi="Simplified Arabic" w:cs="Simplified Arabic" w:hint="cs"/>
          <w:sz w:val="28"/>
          <w:szCs w:val="28"/>
          <w:rtl/>
          <w:lang w:bidi="ar-JO"/>
        </w:rPr>
        <w:t xml:space="preserve">. </w:t>
      </w:r>
    </w:p>
    <w:p w:rsidR="009C331D" w:rsidRDefault="009C331D" w:rsidP="00E6583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قال تعالى :</w:t>
      </w:r>
      <w:r w:rsidR="00E65838" w:rsidRPr="00E65838">
        <w:rPr>
          <w:rFonts w:cs="DecoType Naskh"/>
          <w:b/>
          <w:bCs/>
          <w:sz w:val="32"/>
          <w:szCs w:val="32"/>
          <w:rtl/>
        </w:rPr>
        <w:t>{يُنفِقُ كَيْفَ يَشَاء }</w:t>
      </w:r>
      <w:r>
        <w:rPr>
          <w:rStyle w:val="a5"/>
          <w:rFonts w:ascii="Simplified Arabic" w:hAnsi="Simplified Arabic" w:cs="Simplified Arabic"/>
          <w:sz w:val="28"/>
          <w:szCs w:val="28"/>
          <w:rtl/>
          <w:lang w:bidi="ar-JO"/>
        </w:rPr>
        <w:footnoteReference w:customMarkFollows="1" w:id="535"/>
        <w:t>(2)</w:t>
      </w:r>
      <w:r>
        <w:rPr>
          <w:rFonts w:ascii="Simplified Arabic" w:hAnsi="Simplified Arabic" w:cs="Simplified Arabic" w:hint="cs"/>
          <w:sz w:val="28"/>
          <w:szCs w:val="28"/>
          <w:rtl/>
          <w:lang w:bidi="ar-JO"/>
        </w:rPr>
        <w:t xml:space="preserve">. </w:t>
      </w:r>
    </w:p>
    <w:p w:rsidR="009C331D" w:rsidRDefault="009C331D" w:rsidP="00E6583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w:t>
      </w:r>
      <w:r w:rsidR="00E65838" w:rsidRPr="00E65838">
        <w:rPr>
          <w:rFonts w:cs="DecoType Naskh"/>
          <w:b/>
          <w:bCs/>
          <w:sz w:val="32"/>
          <w:szCs w:val="32"/>
          <w:rtl/>
        </w:rPr>
        <w:t>{لا إِلَـهَ إِلاَّ هُوَ خَالِقُ كُلِّ شَيْءٍ}</w:t>
      </w:r>
      <w:r>
        <w:rPr>
          <w:rStyle w:val="a5"/>
          <w:rFonts w:ascii="Simplified Arabic" w:hAnsi="Simplified Arabic" w:cs="Simplified Arabic"/>
          <w:sz w:val="28"/>
          <w:szCs w:val="28"/>
          <w:rtl/>
          <w:lang w:bidi="ar-JO"/>
        </w:rPr>
        <w:footnoteReference w:customMarkFollows="1" w:id="536"/>
        <w:t>(3)</w:t>
      </w:r>
      <w:r>
        <w:rPr>
          <w:rFonts w:ascii="Simplified Arabic" w:hAnsi="Simplified Arabic" w:cs="Simplified Arabic" w:hint="cs"/>
          <w:sz w:val="28"/>
          <w:szCs w:val="28"/>
          <w:rtl/>
          <w:lang w:bidi="ar-JO"/>
        </w:rPr>
        <w:t>.</w:t>
      </w:r>
    </w:p>
    <w:p w:rsidR="00836F08" w:rsidRDefault="009C331D" w:rsidP="00B9551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بإدغام القاف في الكاف وهي قراءة أبي عمرو </w:t>
      </w:r>
      <w:r>
        <w:rPr>
          <w:rStyle w:val="a5"/>
          <w:rFonts w:ascii="Simplified Arabic" w:hAnsi="Simplified Arabic" w:cs="Simplified Arabic"/>
          <w:sz w:val="28"/>
          <w:szCs w:val="28"/>
          <w:rtl/>
          <w:lang w:bidi="ar-JO"/>
        </w:rPr>
        <w:footnoteReference w:customMarkFollows="1" w:id="537"/>
        <w:t>(4)</w:t>
      </w:r>
      <w:r>
        <w:rPr>
          <w:rFonts w:ascii="Simplified Arabic" w:hAnsi="Simplified Arabic" w:cs="Simplified Arabic" w:hint="cs"/>
          <w:sz w:val="28"/>
          <w:szCs w:val="28"/>
          <w:rtl/>
          <w:lang w:bidi="ar-JO"/>
        </w:rPr>
        <w:t xml:space="preserve"> وذلك بعد حذف الحركة الفاصلة بين القاف والكاف ليتم التجاور  ثم تدغم</w:t>
      </w:r>
      <w:r w:rsidR="00B9551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إذ لا فرق بينهما إلا أن القاف أعمق قليلاً في أقصى الحنك </w:t>
      </w:r>
      <w:r w:rsidR="004757E3">
        <w:rPr>
          <w:rStyle w:val="a5"/>
          <w:rFonts w:ascii="Simplified Arabic" w:hAnsi="Simplified Arabic" w:cs="Simplified Arabic"/>
          <w:sz w:val="28"/>
          <w:szCs w:val="28"/>
          <w:rtl/>
          <w:lang w:bidi="ar-JO"/>
        </w:rPr>
        <w:footnoteReference w:customMarkFollows="1" w:id="538"/>
        <w:t>(5)</w:t>
      </w:r>
      <w:r>
        <w:rPr>
          <w:rFonts w:ascii="Simplified Arabic" w:hAnsi="Simplified Arabic" w:cs="Simplified Arabic" w:hint="cs"/>
          <w:sz w:val="28"/>
          <w:szCs w:val="28"/>
          <w:rtl/>
          <w:lang w:bidi="ar-JO"/>
        </w:rPr>
        <w:t xml:space="preserve">. </w:t>
      </w:r>
    </w:p>
    <w:p w:rsidR="00836F08" w:rsidRPr="0081281B" w:rsidRDefault="00836F08"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الكــــاف ) :</w:t>
      </w:r>
    </w:p>
    <w:p w:rsidR="00836F08" w:rsidRDefault="00B95518" w:rsidP="00836F0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BA79CC">
        <w:rPr>
          <w:rFonts w:ascii="Simplified Arabic" w:hAnsi="Simplified Arabic" w:cs="Simplified Arabic" w:hint="cs"/>
          <w:sz w:val="28"/>
          <w:szCs w:val="28"/>
          <w:rtl/>
          <w:lang w:bidi="ar-JO"/>
        </w:rPr>
        <w:t>اشترط علماء القراءات لإدغام الكاف في القاف شرطاً</w:t>
      </w:r>
      <w:r>
        <w:rPr>
          <w:rFonts w:ascii="Simplified Arabic" w:hAnsi="Simplified Arabic" w:cs="Simplified Arabic" w:hint="cs"/>
          <w:sz w:val="28"/>
          <w:szCs w:val="28"/>
          <w:rtl/>
          <w:lang w:bidi="ar-JO"/>
        </w:rPr>
        <w:t xml:space="preserve"> هو:</w:t>
      </w:r>
      <w:r w:rsidR="00BA79CC">
        <w:rPr>
          <w:rFonts w:ascii="Simplified Arabic" w:hAnsi="Simplified Arabic" w:cs="Simplified Arabic" w:hint="cs"/>
          <w:sz w:val="28"/>
          <w:szCs w:val="28"/>
          <w:rtl/>
          <w:lang w:bidi="ar-JO"/>
        </w:rPr>
        <w:t xml:space="preserve"> تحرك ما قبلها ، وإذا سكن ما قبلها لم تدغم</w:t>
      </w:r>
      <w:r>
        <w:rPr>
          <w:rFonts w:ascii="Simplified Arabic" w:hAnsi="Simplified Arabic" w:cs="Simplified Arabic" w:hint="cs"/>
          <w:sz w:val="28"/>
          <w:szCs w:val="28"/>
          <w:rtl/>
          <w:lang w:bidi="ar-JO"/>
        </w:rPr>
        <w:t xml:space="preserve"> ،</w:t>
      </w:r>
      <w:r w:rsidR="00BA79CC">
        <w:rPr>
          <w:rFonts w:ascii="Simplified Arabic" w:hAnsi="Simplified Arabic" w:cs="Simplified Arabic" w:hint="cs"/>
          <w:sz w:val="28"/>
          <w:szCs w:val="28"/>
          <w:rtl/>
          <w:lang w:bidi="ar-JO"/>
        </w:rPr>
        <w:t xml:space="preserve"> سواء </w:t>
      </w:r>
      <w:r>
        <w:rPr>
          <w:rFonts w:ascii="Simplified Arabic" w:hAnsi="Simplified Arabic" w:cs="Simplified Arabic" w:hint="cs"/>
          <w:sz w:val="28"/>
          <w:szCs w:val="28"/>
          <w:rtl/>
          <w:lang w:bidi="ar-JO"/>
        </w:rPr>
        <w:t>أ</w:t>
      </w:r>
      <w:r w:rsidR="00BA79CC">
        <w:rPr>
          <w:rFonts w:ascii="Simplified Arabic" w:hAnsi="Simplified Arabic" w:cs="Simplified Arabic" w:hint="cs"/>
          <w:sz w:val="28"/>
          <w:szCs w:val="28"/>
          <w:rtl/>
          <w:lang w:bidi="ar-JO"/>
        </w:rPr>
        <w:t xml:space="preserve">كان حرفا صحيحا أم معتلاً </w:t>
      </w:r>
      <w:r w:rsidR="00BA79CC">
        <w:rPr>
          <w:rStyle w:val="a5"/>
          <w:rFonts w:ascii="Simplified Arabic" w:hAnsi="Simplified Arabic" w:cs="Simplified Arabic"/>
          <w:sz w:val="28"/>
          <w:szCs w:val="28"/>
          <w:rtl/>
          <w:lang w:bidi="ar-JO"/>
        </w:rPr>
        <w:footnoteReference w:customMarkFollows="1" w:id="539"/>
        <w:t>(6)</w:t>
      </w:r>
      <w:r w:rsidR="00BA79CC">
        <w:rPr>
          <w:rFonts w:ascii="Simplified Arabic" w:hAnsi="Simplified Arabic" w:cs="Simplified Arabic" w:hint="cs"/>
          <w:sz w:val="28"/>
          <w:szCs w:val="28"/>
          <w:rtl/>
          <w:lang w:bidi="ar-JO"/>
        </w:rPr>
        <w:t xml:space="preserve">، وروي عن بعضهم جواز الإدغام . </w:t>
      </w:r>
    </w:p>
    <w:p w:rsidR="00BA79CC" w:rsidRDefault="00BA79CC" w:rsidP="00F113AF">
      <w:pPr>
        <w:rPr>
          <w:rtl/>
        </w:rPr>
      </w:pPr>
      <w:r>
        <w:rPr>
          <w:rFonts w:ascii="Simplified Arabic" w:hAnsi="Simplified Arabic" w:cs="Simplified Arabic" w:hint="cs"/>
          <w:sz w:val="28"/>
          <w:szCs w:val="28"/>
          <w:rtl/>
          <w:lang w:bidi="ar-JO"/>
        </w:rPr>
        <w:t xml:space="preserve">   ومن ذلك قوله تعالى :</w:t>
      </w:r>
      <w:r w:rsidR="00F113AF" w:rsidRPr="00F113AF">
        <w:rPr>
          <w:rFonts w:cs="DecoType Naskh"/>
          <w:b/>
          <w:bCs/>
          <w:sz w:val="32"/>
          <w:szCs w:val="32"/>
          <w:rtl/>
        </w:rPr>
        <w:t>{</w:t>
      </w:r>
      <w:r w:rsidR="00E65838" w:rsidRPr="00F113AF">
        <w:rPr>
          <w:rFonts w:cs="DecoType Naskh"/>
          <w:b/>
          <w:bCs/>
          <w:sz w:val="32"/>
          <w:szCs w:val="32"/>
          <w:rtl/>
        </w:rPr>
        <w:t>كَذَلِكَ قَالَ</w:t>
      </w:r>
      <w:r w:rsidR="00F113AF" w:rsidRPr="00F113AF">
        <w:rPr>
          <w:rFonts w:cs="DecoType Naskh"/>
          <w:b/>
          <w:bCs/>
          <w:sz w:val="32"/>
          <w:szCs w:val="32"/>
          <w:rtl/>
        </w:rPr>
        <w:t>}</w:t>
      </w:r>
      <w:r>
        <w:rPr>
          <w:rStyle w:val="a5"/>
          <w:rFonts w:ascii="Simplified Arabic" w:hAnsi="Simplified Arabic" w:cs="Simplified Arabic"/>
          <w:sz w:val="28"/>
          <w:szCs w:val="28"/>
          <w:rtl/>
          <w:lang w:bidi="ar-JO"/>
        </w:rPr>
        <w:footnoteReference w:customMarkFollows="1" w:id="540"/>
        <w:t>(7)</w:t>
      </w:r>
      <w:r>
        <w:rPr>
          <w:rFonts w:ascii="Simplified Arabic" w:hAnsi="Simplified Arabic" w:cs="Simplified Arabic" w:hint="cs"/>
          <w:sz w:val="28"/>
          <w:szCs w:val="28"/>
          <w:rtl/>
          <w:lang w:bidi="ar-JO"/>
        </w:rPr>
        <w:t>.  وقوله تعالى :</w:t>
      </w:r>
      <w:r w:rsidR="00F113AF" w:rsidRPr="00F113AF">
        <w:rPr>
          <w:rFonts w:cs="DecoType Naskh"/>
          <w:b/>
          <w:bCs/>
          <w:sz w:val="32"/>
          <w:szCs w:val="32"/>
          <w:rtl/>
        </w:rPr>
        <w:t>{وَكَانَ رَبُّكَ قَدِيرًا}</w:t>
      </w:r>
      <w:r>
        <w:rPr>
          <w:rStyle w:val="a5"/>
          <w:rFonts w:ascii="Simplified Arabic" w:hAnsi="Simplified Arabic" w:cs="Simplified Arabic"/>
          <w:sz w:val="28"/>
          <w:szCs w:val="28"/>
          <w:rtl/>
          <w:lang w:bidi="ar-JO"/>
        </w:rPr>
        <w:footnoteReference w:customMarkFollows="1" w:id="541"/>
        <w:t>(8)</w:t>
      </w:r>
      <w:r>
        <w:rPr>
          <w:rFonts w:ascii="Simplified Arabic" w:hAnsi="Simplified Arabic" w:cs="Simplified Arabic" w:hint="cs"/>
          <w:sz w:val="28"/>
          <w:szCs w:val="28"/>
          <w:rtl/>
          <w:lang w:bidi="ar-JO"/>
        </w:rPr>
        <w:t xml:space="preserve">.  </w:t>
      </w:r>
    </w:p>
    <w:p w:rsidR="00B95518" w:rsidRPr="00F113AF" w:rsidRDefault="00B95518" w:rsidP="00F113AF">
      <w:pPr>
        <w:rPr>
          <w:rtl/>
        </w:rPr>
      </w:pPr>
    </w:p>
    <w:p w:rsidR="00BA79CC" w:rsidRDefault="00BA79CC" w:rsidP="00836F0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بإدغام الكاف في القاف بعد حذف الصوت اللين القصير ليتم تجاور الصوتين وهي قراءة أبي عمرو بن العلاء </w:t>
      </w:r>
      <w:r w:rsidR="00B662C1">
        <w:rPr>
          <w:rStyle w:val="a5"/>
          <w:rFonts w:ascii="Simplified Arabic" w:hAnsi="Simplified Arabic" w:cs="Simplified Arabic"/>
          <w:sz w:val="28"/>
          <w:szCs w:val="28"/>
          <w:rtl/>
          <w:lang w:bidi="ar-JO"/>
        </w:rPr>
        <w:footnoteReference w:customMarkFollows="1" w:id="542"/>
        <w:t>(1)</w:t>
      </w:r>
      <w:r>
        <w:rPr>
          <w:rFonts w:ascii="Simplified Arabic" w:hAnsi="Simplified Arabic" w:cs="Simplified Arabic" w:hint="cs"/>
          <w:sz w:val="28"/>
          <w:szCs w:val="28"/>
          <w:rtl/>
          <w:lang w:bidi="ar-JO"/>
        </w:rPr>
        <w:t xml:space="preserve"> .</w:t>
      </w:r>
    </w:p>
    <w:p w:rsidR="00C96664" w:rsidRDefault="00657BC2" w:rsidP="00657BC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A675FF">
        <w:rPr>
          <w:rFonts w:ascii="Simplified Arabic" w:hAnsi="Simplified Arabic" w:cs="Simplified Arabic" w:hint="cs"/>
          <w:sz w:val="28"/>
          <w:szCs w:val="28"/>
          <w:rtl/>
          <w:lang w:bidi="ar-JO"/>
        </w:rPr>
        <w:t>نرى أن ما قبل الكاف متحرك ، وهذا موافق لأقيسة النحاة والقراء . وهو الأرجح.</w:t>
      </w:r>
    </w:p>
    <w:p w:rsidR="00C96664" w:rsidRPr="0081281B" w:rsidRDefault="00C96664"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الــــلام ) :</w:t>
      </w:r>
    </w:p>
    <w:p w:rsidR="00C96664" w:rsidRDefault="00C96664" w:rsidP="005B0652">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قال تعالى :</w:t>
      </w:r>
      <w:r w:rsidR="005B0652" w:rsidRPr="005B0652">
        <w:rPr>
          <w:rFonts w:cs="DecoType Naskh"/>
          <w:b/>
          <w:bCs/>
          <w:sz w:val="32"/>
          <w:szCs w:val="32"/>
          <w:rtl/>
        </w:rPr>
        <w:t>{يَالُوطُ إِنَّا رُسُلُ رَبِّكَ}</w:t>
      </w:r>
      <w:r>
        <w:rPr>
          <w:rStyle w:val="a5"/>
          <w:rFonts w:ascii="Simplified Arabic" w:hAnsi="Simplified Arabic" w:cs="Simplified Arabic"/>
          <w:sz w:val="28"/>
          <w:szCs w:val="28"/>
          <w:rtl/>
          <w:lang w:bidi="ar-JO"/>
        </w:rPr>
        <w:footnoteReference w:customMarkFollows="1" w:id="543"/>
        <w:t>(2)</w:t>
      </w:r>
      <w:r>
        <w:rPr>
          <w:rFonts w:ascii="Simplified Arabic" w:hAnsi="Simplified Arabic" w:cs="Simplified Arabic" w:hint="cs"/>
          <w:sz w:val="28"/>
          <w:szCs w:val="28"/>
          <w:rtl/>
          <w:lang w:bidi="ar-JO"/>
        </w:rPr>
        <w:t>.</w:t>
      </w:r>
    </w:p>
    <w:p w:rsidR="00596BFC" w:rsidRDefault="00C96664" w:rsidP="00657BC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بإدغام اللام في الراء بعد حذف الحركة ، ليتم تجاور الصوتين ، ثم يتم الإدغام لأن كلا من الراء واللام من الأصوات المتوسطة بين الشدة والرخا</w:t>
      </w:r>
      <w:r w:rsidR="00657BC2">
        <w:rPr>
          <w:rFonts w:ascii="Simplified Arabic" w:hAnsi="Simplified Arabic" w:cs="Simplified Arabic" w:hint="cs"/>
          <w:sz w:val="28"/>
          <w:szCs w:val="28"/>
          <w:rtl/>
          <w:lang w:bidi="ar-JO"/>
        </w:rPr>
        <w:t>وة عند العلماء القدماء ، وكلاهما مجهور  و</w:t>
      </w:r>
      <w:r>
        <w:rPr>
          <w:rFonts w:ascii="Simplified Arabic" w:hAnsi="Simplified Arabic" w:cs="Simplified Arabic" w:hint="cs"/>
          <w:sz w:val="28"/>
          <w:szCs w:val="28"/>
          <w:rtl/>
          <w:lang w:bidi="ar-JO"/>
        </w:rPr>
        <w:t>لتقاربهما في المخرج ، والإدغام هنا قراءة أبي عمر</w:t>
      </w:r>
      <w:r w:rsidR="00657BC2">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بن العلاء </w:t>
      </w:r>
      <w:r w:rsidR="00031B31">
        <w:rPr>
          <w:rStyle w:val="a5"/>
          <w:rFonts w:ascii="Simplified Arabic" w:hAnsi="Simplified Arabic" w:cs="Simplified Arabic"/>
          <w:sz w:val="28"/>
          <w:szCs w:val="28"/>
          <w:rtl/>
          <w:lang w:bidi="ar-JO"/>
        </w:rPr>
        <w:footnoteReference w:customMarkFollows="1" w:id="544"/>
        <w:t>(3)</w:t>
      </w:r>
      <w:r>
        <w:rPr>
          <w:rFonts w:ascii="Simplified Arabic" w:hAnsi="Simplified Arabic" w:cs="Simplified Arabic" w:hint="cs"/>
          <w:sz w:val="28"/>
          <w:szCs w:val="28"/>
          <w:rtl/>
          <w:lang w:bidi="ar-JO"/>
        </w:rPr>
        <w:t xml:space="preserve">. </w:t>
      </w:r>
    </w:p>
    <w:p w:rsidR="00175872" w:rsidRPr="0081281B" w:rsidRDefault="00596BFC"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المــــيم ) : </w:t>
      </w:r>
    </w:p>
    <w:p w:rsidR="00C31A26" w:rsidRDefault="00390A9E" w:rsidP="005B065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657BC2">
        <w:rPr>
          <w:rFonts w:ascii="Simplified Arabic" w:hAnsi="Simplified Arabic" w:cs="Simplified Arabic" w:hint="cs"/>
          <w:sz w:val="28"/>
          <w:szCs w:val="28"/>
          <w:rtl/>
          <w:lang w:bidi="ar-JO"/>
        </w:rPr>
        <w:t>و</w:t>
      </w:r>
      <w:r w:rsidR="00175872">
        <w:rPr>
          <w:rFonts w:ascii="Simplified Arabic" w:hAnsi="Simplified Arabic" w:cs="Simplified Arabic" w:hint="cs"/>
          <w:sz w:val="28"/>
          <w:szCs w:val="28"/>
          <w:rtl/>
          <w:lang w:bidi="ar-JO"/>
        </w:rPr>
        <w:t>تدغم الميم في الباء إذا كان الساكن قبلها حرف مد</w:t>
      </w:r>
      <w:r w:rsidR="00657BC2">
        <w:rPr>
          <w:rFonts w:ascii="Simplified Arabic" w:hAnsi="Simplified Arabic" w:cs="Simplified Arabic" w:hint="cs"/>
          <w:sz w:val="28"/>
          <w:szCs w:val="28"/>
          <w:rtl/>
          <w:lang w:bidi="ar-JO"/>
        </w:rPr>
        <w:t>ٍّ</w:t>
      </w:r>
      <w:r w:rsidR="00175872">
        <w:rPr>
          <w:rFonts w:ascii="Simplified Arabic" w:hAnsi="Simplified Arabic" w:cs="Simplified Arabic" w:hint="cs"/>
          <w:sz w:val="28"/>
          <w:szCs w:val="28"/>
          <w:rtl/>
          <w:lang w:bidi="ar-JO"/>
        </w:rPr>
        <w:t xml:space="preserve"> أو لين</w:t>
      </w:r>
      <w:r w:rsidR="00657BC2">
        <w:rPr>
          <w:rFonts w:ascii="Simplified Arabic" w:hAnsi="Simplified Arabic" w:cs="Simplified Arabic" w:hint="cs"/>
          <w:sz w:val="28"/>
          <w:szCs w:val="28"/>
          <w:rtl/>
          <w:lang w:bidi="ar-JO"/>
        </w:rPr>
        <w:t>ٍ</w:t>
      </w:r>
      <w:r w:rsidR="001A4C14">
        <w:rPr>
          <w:rStyle w:val="a5"/>
          <w:rFonts w:ascii="Simplified Arabic" w:hAnsi="Simplified Arabic" w:cs="Simplified Arabic"/>
          <w:sz w:val="28"/>
          <w:szCs w:val="28"/>
          <w:rtl/>
          <w:lang w:bidi="ar-JO"/>
        </w:rPr>
        <w:footnoteReference w:customMarkFollows="1" w:id="545"/>
        <w:t>(4)</w:t>
      </w:r>
      <w:r w:rsidR="00657BC2">
        <w:rPr>
          <w:rFonts w:ascii="Simplified Arabic" w:hAnsi="Simplified Arabic" w:cs="Simplified Arabic" w:hint="cs"/>
          <w:sz w:val="28"/>
          <w:szCs w:val="28"/>
          <w:rtl/>
          <w:lang w:bidi="ar-JO"/>
        </w:rPr>
        <w:t>،</w:t>
      </w:r>
      <w:r w:rsidR="00175872">
        <w:rPr>
          <w:rFonts w:ascii="Simplified Arabic" w:hAnsi="Simplified Arabic" w:cs="Simplified Arabic" w:hint="cs"/>
          <w:sz w:val="28"/>
          <w:szCs w:val="28"/>
          <w:rtl/>
          <w:lang w:bidi="ar-JO"/>
        </w:rPr>
        <w:t>إلا أنها عند النحاة وبعض القراء لا تدغم في مقاربها</w:t>
      </w:r>
      <w:r w:rsidR="00657BC2">
        <w:rPr>
          <w:rFonts w:ascii="Simplified Arabic" w:hAnsi="Simplified Arabic" w:cs="Simplified Arabic" w:hint="cs"/>
          <w:sz w:val="28"/>
          <w:szCs w:val="28"/>
          <w:rtl/>
          <w:lang w:bidi="ar-JO"/>
        </w:rPr>
        <w:t xml:space="preserve"> ،</w:t>
      </w:r>
      <w:r w:rsidR="00175872">
        <w:rPr>
          <w:rFonts w:ascii="Simplified Arabic" w:hAnsi="Simplified Arabic" w:cs="Simplified Arabic" w:hint="cs"/>
          <w:sz w:val="28"/>
          <w:szCs w:val="28"/>
          <w:rtl/>
          <w:lang w:bidi="ar-JO"/>
        </w:rPr>
        <w:t xml:space="preserve"> ويدغم مقاربها فيها ؛ لأن للميم خاصية وهي الغنة</w:t>
      </w:r>
      <w:r w:rsidR="00175872">
        <w:rPr>
          <w:rStyle w:val="a5"/>
          <w:rFonts w:ascii="Simplified Arabic" w:hAnsi="Simplified Arabic" w:cs="Simplified Arabic"/>
          <w:sz w:val="28"/>
          <w:szCs w:val="28"/>
          <w:rtl/>
          <w:lang w:bidi="ar-JO"/>
        </w:rPr>
        <w:footnoteReference w:customMarkFollows="1" w:id="546"/>
        <w:t>(</w:t>
      </w:r>
      <w:r w:rsidR="001A4C14">
        <w:rPr>
          <w:rStyle w:val="a5"/>
          <w:rFonts w:ascii="Simplified Arabic" w:hAnsi="Simplified Arabic" w:cs="Simplified Arabic" w:hint="cs"/>
          <w:sz w:val="28"/>
          <w:szCs w:val="28"/>
          <w:rtl/>
          <w:lang w:bidi="ar-JO"/>
        </w:rPr>
        <w:t>5</w:t>
      </w:r>
      <w:r w:rsidR="00175872">
        <w:rPr>
          <w:rStyle w:val="a5"/>
          <w:rFonts w:ascii="Simplified Arabic" w:hAnsi="Simplified Arabic" w:cs="Simplified Arabic"/>
          <w:sz w:val="28"/>
          <w:szCs w:val="28"/>
          <w:rtl/>
          <w:lang w:bidi="ar-JO"/>
        </w:rPr>
        <w:t>)</w:t>
      </w:r>
      <w:r w:rsidR="00175872">
        <w:rPr>
          <w:rFonts w:ascii="Simplified Arabic" w:hAnsi="Simplified Arabic" w:cs="Simplified Arabic" w:hint="cs"/>
          <w:sz w:val="28"/>
          <w:szCs w:val="28"/>
          <w:rtl/>
          <w:lang w:bidi="ar-JO"/>
        </w:rPr>
        <w:t>وإذا التقت بمقاربها وهو الباء</w:t>
      </w:r>
      <w:r w:rsidR="00657BC2">
        <w:rPr>
          <w:rFonts w:ascii="Simplified Arabic" w:hAnsi="Simplified Arabic" w:cs="Simplified Arabic" w:hint="cs"/>
          <w:sz w:val="28"/>
          <w:szCs w:val="28"/>
          <w:rtl/>
          <w:lang w:bidi="ar-JO"/>
        </w:rPr>
        <w:t xml:space="preserve"> ،</w:t>
      </w:r>
      <w:r w:rsidR="00175872">
        <w:rPr>
          <w:rFonts w:ascii="Simplified Arabic" w:hAnsi="Simplified Arabic" w:cs="Simplified Arabic" w:hint="cs"/>
          <w:sz w:val="28"/>
          <w:szCs w:val="28"/>
          <w:rtl/>
          <w:lang w:bidi="ar-JO"/>
        </w:rPr>
        <w:t xml:space="preserve"> فإنها تخفى شرط أن يتحرك ما قبلها ، وإذا سكن ما قبلها فيجب إظهارها </w:t>
      </w:r>
      <w:r w:rsidR="00175872">
        <w:rPr>
          <w:rStyle w:val="a5"/>
          <w:rFonts w:ascii="Simplified Arabic" w:hAnsi="Simplified Arabic" w:cs="Simplified Arabic"/>
          <w:sz w:val="28"/>
          <w:szCs w:val="28"/>
          <w:rtl/>
          <w:lang w:bidi="ar-JO"/>
        </w:rPr>
        <w:footnoteReference w:customMarkFollows="1" w:id="547"/>
        <w:t>(</w:t>
      </w:r>
      <w:r w:rsidR="001A4C14">
        <w:rPr>
          <w:rStyle w:val="a5"/>
          <w:rFonts w:ascii="Simplified Arabic" w:hAnsi="Simplified Arabic" w:cs="Simplified Arabic" w:hint="cs"/>
          <w:sz w:val="28"/>
          <w:szCs w:val="28"/>
          <w:rtl/>
          <w:lang w:bidi="ar-JO"/>
        </w:rPr>
        <w:t>6</w:t>
      </w:r>
      <w:r w:rsidR="00175872">
        <w:rPr>
          <w:rStyle w:val="a5"/>
          <w:rFonts w:ascii="Simplified Arabic" w:hAnsi="Simplified Arabic" w:cs="Simplified Arabic"/>
          <w:sz w:val="28"/>
          <w:szCs w:val="28"/>
          <w:rtl/>
          <w:lang w:bidi="ar-JO"/>
        </w:rPr>
        <w:t>)</w:t>
      </w:r>
      <w:r w:rsidR="00175872">
        <w:rPr>
          <w:rFonts w:ascii="Simplified Arabic" w:hAnsi="Simplified Arabic" w:cs="Simplified Arabic" w:hint="cs"/>
          <w:sz w:val="28"/>
          <w:szCs w:val="28"/>
          <w:rtl/>
          <w:lang w:bidi="ar-JO"/>
        </w:rPr>
        <w:t xml:space="preserve">. </w:t>
      </w:r>
    </w:p>
    <w:p w:rsidR="00390A9E" w:rsidRDefault="00390A9E" w:rsidP="005B0652">
      <w:pPr>
        <w:tabs>
          <w:tab w:val="left" w:pos="1241"/>
        </w:tabs>
        <w:spacing w:line="360" w:lineRule="auto"/>
        <w:jc w:val="both"/>
        <w:rPr>
          <w:rFonts w:ascii="Simplified Arabic" w:hAnsi="Simplified Arabic" w:cs="Simplified Arabic"/>
          <w:sz w:val="28"/>
          <w:szCs w:val="28"/>
          <w:rtl/>
          <w:lang w:bidi="ar-JO"/>
        </w:rPr>
      </w:pPr>
    </w:p>
    <w:p w:rsidR="00657BC2" w:rsidRDefault="00657BC2" w:rsidP="005B0652">
      <w:pPr>
        <w:tabs>
          <w:tab w:val="left" w:pos="1241"/>
        </w:tabs>
        <w:spacing w:line="360" w:lineRule="auto"/>
        <w:jc w:val="both"/>
        <w:rPr>
          <w:rFonts w:ascii="Simplified Arabic" w:hAnsi="Simplified Arabic" w:cs="Simplified Arabic"/>
          <w:sz w:val="28"/>
          <w:szCs w:val="28"/>
          <w:rtl/>
          <w:lang w:bidi="ar-JO"/>
        </w:rPr>
      </w:pPr>
    </w:p>
    <w:p w:rsidR="00657BC2" w:rsidRDefault="00C31A26" w:rsidP="00657BC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ومن أمثلة التقاء الميم بالباء وما قبلها متحرك ، قوله تعالى : </w:t>
      </w:r>
    </w:p>
    <w:p w:rsidR="00F62FE9" w:rsidRPr="005B0652" w:rsidRDefault="005B0652" w:rsidP="005B0652">
      <w:pPr>
        <w:rPr>
          <w:rtl/>
        </w:rPr>
      </w:pPr>
      <w:r w:rsidRPr="005B0652">
        <w:rPr>
          <w:rFonts w:cs="DecoType Naskh"/>
          <w:b/>
          <w:bCs/>
          <w:sz w:val="32"/>
          <w:szCs w:val="32"/>
          <w:rtl/>
        </w:rPr>
        <w:t>{بِأَعْلَمَ بِالشَّاكِرِين}</w:t>
      </w:r>
      <w:r w:rsidR="00C31A26">
        <w:rPr>
          <w:rStyle w:val="a5"/>
          <w:rFonts w:ascii="Simplified Arabic" w:hAnsi="Simplified Arabic" w:cs="Simplified Arabic"/>
          <w:sz w:val="28"/>
          <w:szCs w:val="28"/>
          <w:rtl/>
          <w:lang w:bidi="ar-JO"/>
        </w:rPr>
        <w:footnoteReference w:customMarkFollows="1" w:id="548"/>
        <w:t>(1)</w:t>
      </w:r>
      <w:r w:rsidR="00C31A26">
        <w:rPr>
          <w:rFonts w:ascii="Simplified Arabic" w:hAnsi="Simplified Arabic" w:cs="Simplified Arabic" w:hint="cs"/>
          <w:sz w:val="28"/>
          <w:szCs w:val="28"/>
          <w:rtl/>
          <w:lang w:bidi="ar-JO"/>
        </w:rPr>
        <w:t>.    وقوله تعالى :</w:t>
      </w:r>
      <w:r w:rsidRPr="005B0652">
        <w:rPr>
          <w:rFonts w:cs="DecoType Naskh"/>
          <w:b/>
          <w:bCs/>
          <w:sz w:val="32"/>
          <w:szCs w:val="32"/>
          <w:rtl/>
        </w:rPr>
        <w:t xml:space="preserve"> {يَحْكُمُ بَيْنَهُمْ}</w:t>
      </w:r>
      <w:r w:rsidR="00C31A26">
        <w:rPr>
          <w:rStyle w:val="a5"/>
          <w:rFonts w:ascii="Simplified Arabic" w:hAnsi="Simplified Arabic" w:cs="Simplified Arabic"/>
          <w:sz w:val="28"/>
          <w:szCs w:val="28"/>
          <w:rtl/>
          <w:lang w:bidi="ar-JO"/>
        </w:rPr>
        <w:footnoteReference w:customMarkFollows="1" w:id="549"/>
        <w:t>(2)</w:t>
      </w:r>
      <w:r w:rsidR="00C31A26">
        <w:rPr>
          <w:rFonts w:ascii="Simplified Arabic" w:hAnsi="Simplified Arabic" w:cs="Simplified Arabic" w:hint="cs"/>
          <w:sz w:val="28"/>
          <w:szCs w:val="28"/>
          <w:rtl/>
          <w:lang w:bidi="ar-JO"/>
        </w:rPr>
        <w:t xml:space="preserve"> . </w:t>
      </w:r>
    </w:p>
    <w:p w:rsidR="00C31A26" w:rsidRDefault="00C31A26" w:rsidP="001A4C1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فالميم هنا مخفاة ، وفي كتاب الروضة في القراءات الإحدى عشرة :  </w:t>
      </w:r>
    </w:p>
    <w:p w:rsidR="00C31A26" w:rsidRDefault="00C31A26" w:rsidP="001A4C1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ويدغمها في الباء </w:t>
      </w:r>
      <w:r>
        <w:rPr>
          <w:rFonts w:ascii="Simplified Arabic" w:hAnsi="Simplified Arabic" w:cs="Simplified Arabic"/>
          <w:sz w:val="28"/>
          <w:szCs w:val="28"/>
          <w:rtl/>
          <w:lang w:bidi="ar-JO"/>
        </w:rPr>
        <w:t>–</w:t>
      </w:r>
      <w:r w:rsidR="00C769E0">
        <w:rPr>
          <w:rFonts w:ascii="Simplified Arabic" w:hAnsi="Simplified Arabic" w:cs="Simplified Arabic" w:hint="cs"/>
          <w:sz w:val="28"/>
          <w:szCs w:val="28"/>
          <w:rtl/>
          <w:lang w:bidi="ar-JO"/>
        </w:rPr>
        <w:t xml:space="preserve"> أي : أبو</w:t>
      </w:r>
      <w:r>
        <w:rPr>
          <w:rFonts w:ascii="Simplified Arabic" w:hAnsi="Simplified Arabic" w:cs="Simplified Arabic" w:hint="cs"/>
          <w:sz w:val="28"/>
          <w:szCs w:val="28"/>
          <w:rtl/>
          <w:lang w:bidi="ar-JO"/>
        </w:rPr>
        <w:t xml:space="preserve"> عمرو العلاء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إذا تحرك ما قبل الميم "  </w:t>
      </w:r>
      <w:r>
        <w:rPr>
          <w:rStyle w:val="a5"/>
          <w:rFonts w:ascii="Simplified Arabic" w:hAnsi="Simplified Arabic" w:cs="Simplified Arabic"/>
          <w:sz w:val="28"/>
          <w:szCs w:val="28"/>
          <w:rtl/>
          <w:lang w:bidi="ar-JO"/>
        </w:rPr>
        <w:footnoteReference w:customMarkFollows="1" w:id="550"/>
        <w:t>(3)</w:t>
      </w:r>
      <w:r>
        <w:rPr>
          <w:rFonts w:ascii="Simplified Arabic" w:hAnsi="Simplified Arabic" w:cs="Simplified Arabic" w:hint="cs"/>
          <w:sz w:val="28"/>
          <w:szCs w:val="28"/>
          <w:rtl/>
          <w:lang w:bidi="ar-JO"/>
        </w:rPr>
        <w:t xml:space="preserve">. </w:t>
      </w:r>
    </w:p>
    <w:p w:rsidR="00772B8F" w:rsidRDefault="00F52308" w:rsidP="000E6FB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وسط هذا الاضطراب لا استطيع أن أقرر هل يجوز إدغام الميم في الباء إذا تحرك ما قبلها ، أو كان ما قبلها حرف مد أو لين ، أو لا يجوز ؟ لأن علماء القراءات ذكروا أن الحركة تحذف في الإخفاء ولا تقلب الميم باءً ، وعند النحاة الإخفاء بزنة الحركة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كما ذكر سيبويه :          " ... ولكنك إن شئت أخفيت وكان بزينته متحركاً ... "  </w:t>
      </w:r>
      <w:r>
        <w:rPr>
          <w:rStyle w:val="a5"/>
          <w:rFonts w:ascii="Simplified Arabic" w:hAnsi="Simplified Arabic" w:cs="Simplified Arabic"/>
          <w:sz w:val="28"/>
          <w:szCs w:val="28"/>
          <w:rtl/>
          <w:lang w:bidi="ar-JO"/>
        </w:rPr>
        <w:footnoteReference w:customMarkFollows="1" w:id="551"/>
        <w:t>(4)</w:t>
      </w:r>
      <w:r>
        <w:rPr>
          <w:rFonts w:ascii="Simplified Arabic" w:hAnsi="Simplified Arabic" w:cs="Simplified Arabic" w:hint="cs"/>
          <w:sz w:val="28"/>
          <w:szCs w:val="28"/>
          <w:rtl/>
          <w:lang w:bidi="ar-JO"/>
        </w:rPr>
        <w:t xml:space="preserve"> .</w:t>
      </w:r>
    </w:p>
    <w:p w:rsidR="00772B8F" w:rsidRPr="0081281B" w:rsidRDefault="00772B8F" w:rsidP="00EF2BDB">
      <w:pPr>
        <w:pStyle w:val="a6"/>
        <w:numPr>
          <w:ilvl w:val="0"/>
          <w:numId w:val="11"/>
        </w:numPr>
        <w:tabs>
          <w:tab w:val="left" w:pos="1241"/>
        </w:tabs>
        <w:spacing w:line="360" w:lineRule="auto"/>
        <w:jc w:val="both"/>
        <w:rPr>
          <w:rFonts w:ascii="Simplified Arabic" w:hAnsi="Simplified Arabic" w:cs="Simplified Arabic"/>
          <w:b/>
          <w:bCs/>
          <w:sz w:val="28"/>
          <w:szCs w:val="28"/>
          <w:lang w:bidi="ar-JO"/>
        </w:rPr>
      </w:pPr>
      <w:r w:rsidRPr="0081281B">
        <w:rPr>
          <w:rFonts w:ascii="Simplified Arabic" w:hAnsi="Simplified Arabic" w:cs="Simplified Arabic" w:hint="cs"/>
          <w:b/>
          <w:bCs/>
          <w:sz w:val="28"/>
          <w:szCs w:val="28"/>
          <w:rtl/>
          <w:lang w:bidi="ar-JO"/>
        </w:rPr>
        <w:t xml:space="preserve">( النــــون ) : </w:t>
      </w:r>
    </w:p>
    <w:p w:rsidR="00772B8F" w:rsidRDefault="00C769E0" w:rsidP="005B065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72B8F">
        <w:rPr>
          <w:rFonts w:ascii="Simplified Arabic" w:hAnsi="Simplified Arabic" w:cs="Simplified Arabic" w:hint="cs"/>
          <w:sz w:val="28"/>
          <w:szCs w:val="28"/>
          <w:rtl/>
          <w:lang w:bidi="ar-JO"/>
        </w:rPr>
        <w:t>تدغم النون في الراء بعد حذف حركة النون ، ل</w:t>
      </w:r>
      <w:r>
        <w:rPr>
          <w:rFonts w:ascii="Simplified Arabic" w:hAnsi="Simplified Arabic" w:cs="Simplified Arabic" w:hint="cs"/>
          <w:sz w:val="28"/>
          <w:szCs w:val="28"/>
          <w:rtl/>
          <w:lang w:bidi="ar-JO"/>
        </w:rPr>
        <w:t>ي</w:t>
      </w:r>
      <w:r w:rsidR="00772B8F">
        <w:rPr>
          <w:rFonts w:ascii="Simplified Arabic" w:hAnsi="Simplified Arabic" w:cs="Simplified Arabic" w:hint="cs"/>
          <w:sz w:val="28"/>
          <w:szCs w:val="28"/>
          <w:rtl/>
          <w:lang w:bidi="ar-JO"/>
        </w:rPr>
        <w:t xml:space="preserve">تم تجاور الصوتين ، فتتأثر بالراء فتدغم إدغاماً كاملاً  . نحو قوله تعالى : </w:t>
      </w:r>
      <w:r w:rsidR="005B0652" w:rsidRPr="005B0652">
        <w:rPr>
          <w:rFonts w:cs="DecoType Naskh"/>
          <w:b/>
          <w:bCs/>
          <w:sz w:val="32"/>
          <w:szCs w:val="32"/>
          <w:rtl/>
        </w:rPr>
        <w:t>{وَإِذْ تَأَذَّنَ رَبُّكَ }</w:t>
      </w:r>
      <w:r w:rsidR="00772B8F">
        <w:rPr>
          <w:rStyle w:val="a5"/>
          <w:rFonts w:ascii="Simplified Arabic" w:hAnsi="Simplified Arabic" w:cs="Simplified Arabic"/>
          <w:sz w:val="28"/>
          <w:szCs w:val="28"/>
          <w:rtl/>
          <w:lang w:bidi="ar-JO"/>
        </w:rPr>
        <w:footnoteReference w:customMarkFollows="1" w:id="552"/>
        <w:t>(5)</w:t>
      </w:r>
      <w:r w:rsidR="00772B8F">
        <w:rPr>
          <w:rFonts w:ascii="Simplified Arabic" w:hAnsi="Simplified Arabic" w:cs="Simplified Arabic" w:hint="cs"/>
          <w:sz w:val="28"/>
          <w:szCs w:val="28"/>
          <w:rtl/>
          <w:lang w:bidi="ar-JO"/>
        </w:rPr>
        <w:t>.</w:t>
      </w:r>
    </w:p>
    <w:p w:rsidR="00473F10" w:rsidRPr="005B0652" w:rsidRDefault="00C769E0" w:rsidP="00C769E0">
      <w:pPr>
        <w:rPr>
          <w:rtl/>
        </w:rPr>
      </w:pPr>
      <w:r>
        <w:rPr>
          <w:rFonts w:ascii="Simplified Arabic" w:hAnsi="Simplified Arabic" w:cs="Simplified Arabic" w:hint="cs"/>
          <w:sz w:val="28"/>
          <w:szCs w:val="28"/>
          <w:rtl/>
          <w:lang w:bidi="ar-JO"/>
        </w:rPr>
        <w:t>مع أ</w:t>
      </w:r>
      <w:r w:rsidR="00772B8F">
        <w:rPr>
          <w:rFonts w:ascii="Simplified Arabic" w:hAnsi="Simplified Arabic" w:cs="Simplified Arabic" w:hint="cs"/>
          <w:sz w:val="28"/>
          <w:szCs w:val="28"/>
          <w:rtl/>
          <w:lang w:bidi="ar-JO"/>
        </w:rPr>
        <w:t xml:space="preserve">ن ما قبل النون متحرك ، </w:t>
      </w:r>
      <w:r>
        <w:rPr>
          <w:rFonts w:ascii="Simplified Arabic" w:hAnsi="Simplified Arabic" w:cs="Simplified Arabic" w:hint="cs"/>
          <w:sz w:val="28"/>
          <w:szCs w:val="28"/>
          <w:rtl/>
          <w:lang w:bidi="ar-JO"/>
        </w:rPr>
        <w:t xml:space="preserve">إلا أن </w:t>
      </w:r>
      <w:r w:rsidR="00772B8F">
        <w:rPr>
          <w:rFonts w:ascii="Simplified Arabic" w:hAnsi="Simplified Arabic" w:cs="Simplified Arabic" w:hint="cs"/>
          <w:sz w:val="28"/>
          <w:szCs w:val="28"/>
          <w:rtl/>
          <w:lang w:bidi="ar-JO"/>
        </w:rPr>
        <w:t xml:space="preserve">هذا لا خلاف في جواز إدغامه </w:t>
      </w:r>
      <w:r w:rsidR="006466A9">
        <w:rPr>
          <w:rFonts w:ascii="Simplified Arabic" w:hAnsi="Simplified Arabic" w:cs="Simplified Arabic" w:hint="cs"/>
          <w:sz w:val="28"/>
          <w:szCs w:val="28"/>
          <w:rtl/>
          <w:lang w:bidi="ar-JO"/>
        </w:rPr>
        <w:t xml:space="preserve">. أما إذا سكن ما قبل النون وإن كان مداً </w:t>
      </w:r>
      <w:r>
        <w:rPr>
          <w:rFonts w:ascii="Simplified Arabic" w:hAnsi="Simplified Arabic" w:cs="Simplified Arabic" w:hint="cs"/>
          <w:sz w:val="28"/>
          <w:szCs w:val="28"/>
          <w:rtl/>
          <w:lang w:bidi="ar-JO"/>
        </w:rPr>
        <w:t>ف</w:t>
      </w:r>
      <w:r w:rsidR="006466A9">
        <w:rPr>
          <w:rFonts w:ascii="Simplified Arabic" w:hAnsi="Simplified Arabic" w:cs="Simplified Arabic" w:hint="cs"/>
          <w:sz w:val="28"/>
          <w:szCs w:val="28"/>
          <w:rtl/>
          <w:lang w:bidi="ar-JO"/>
        </w:rPr>
        <w:t xml:space="preserve">لا تدغم النون في الراء اتفاقاً </w:t>
      </w:r>
      <w:r w:rsidR="0014341B">
        <w:rPr>
          <w:rStyle w:val="a5"/>
          <w:rFonts w:ascii="Simplified Arabic" w:hAnsi="Simplified Arabic" w:cs="Simplified Arabic"/>
          <w:sz w:val="28"/>
          <w:szCs w:val="28"/>
          <w:rtl/>
          <w:lang w:bidi="ar-JO"/>
        </w:rPr>
        <w:footnoteReference w:customMarkFollows="1" w:id="553"/>
        <w:t>(6)</w:t>
      </w:r>
      <w:r w:rsidR="0014341B">
        <w:rPr>
          <w:rFonts w:ascii="Simplified Arabic" w:hAnsi="Simplified Arabic" w:cs="Simplified Arabic" w:hint="cs"/>
          <w:sz w:val="28"/>
          <w:szCs w:val="28"/>
          <w:rtl/>
          <w:lang w:bidi="ar-JO"/>
        </w:rPr>
        <w:t>وذلك نحو قوله تعالى :</w:t>
      </w:r>
      <w:r w:rsidR="005B0652" w:rsidRPr="005B0652">
        <w:rPr>
          <w:rFonts w:cs="DecoType Naskh"/>
          <w:b/>
          <w:bCs/>
          <w:sz w:val="32"/>
          <w:szCs w:val="32"/>
          <w:rtl/>
        </w:rPr>
        <w:t>{يَدْعُونَ رَبَّهُمْ }</w:t>
      </w:r>
      <w:r w:rsidR="0014341B">
        <w:rPr>
          <w:rStyle w:val="a5"/>
          <w:rFonts w:ascii="Simplified Arabic" w:hAnsi="Simplified Arabic" w:cs="Simplified Arabic"/>
          <w:sz w:val="28"/>
          <w:szCs w:val="28"/>
          <w:rtl/>
          <w:lang w:bidi="ar-JO"/>
        </w:rPr>
        <w:footnoteReference w:customMarkFollows="1" w:id="554"/>
        <w:t>(7)</w:t>
      </w:r>
      <w:r w:rsidR="0014341B">
        <w:rPr>
          <w:rFonts w:ascii="Simplified Arabic" w:hAnsi="Simplified Arabic" w:cs="Simplified Arabic" w:hint="cs"/>
          <w:sz w:val="28"/>
          <w:szCs w:val="28"/>
          <w:rtl/>
          <w:lang w:bidi="ar-JO"/>
        </w:rPr>
        <w:t xml:space="preserve"> .</w:t>
      </w:r>
    </w:p>
    <w:p w:rsidR="00473F10" w:rsidRPr="005B0652" w:rsidRDefault="00473F10" w:rsidP="005B0652">
      <w:pPr>
        <w:rPr>
          <w:rtl/>
        </w:rPr>
      </w:pPr>
      <w:r>
        <w:rPr>
          <w:rFonts w:ascii="Simplified Arabic" w:hAnsi="Simplified Arabic" w:cs="Simplified Arabic" w:hint="cs"/>
          <w:sz w:val="28"/>
          <w:szCs w:val="28"/>
          <w:rtl/>
          <w:lang w:bidi="ar-JO"/>
        </w:rPr>
        <w:lastRenderedPageBreak/>
        <w:t xml:space="preserve">   كما يجوز إدغام النون في اللام ، وذلك بعد حذف حركة النون</w:t>
      </w:r>
      <w:r w:rsidR="0086552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ليتم تجاور الصوتين فتتأثر النون باللام فتدغم فيه إدغاماً تاماً ، نحو قوله تعالى :</w:t>
      </w:r>
      <w:r w:rsidR="005B0652" w:rsidRPr="003D5B4B">
        <w:rPr>
          <w:rFonts w:cs="DecoType Naskh"/>
          <w:b/>
          <w:bCs/>
          <w:sz w:val="32"/>
          <w:szCs w:val="32"/>
          <w:rtl/>
        </w:rPr>
        <w:t>{زَيَّنَ لَهُمُ }</w:t>
      </w:r>
      <w:r>
        <w:rPr>
          <w:rStyle w:val="a5"/>
          <w:rFonts w:ascii="Simplified Arabic" w:hAnsi="Simplified Arabic" w:cs="Simplified Arabic"/>
          <w:sz w:val="28"/>
          <w:szCs w:val="28"/>
          <w:rtl/>
          <w:lang w:bidi="ar-JO"/>
        </w:rPr>
        <w:footnoteReference w:customMarkFollows="1" w:id="555"/>
        <w:t>(1)</w:t>
      </w:r>
      <w:r>
        <w:rPr>
          <w:rFonts w:ascii="Simplified Arabic" w:hAnsi="Simplified Arabic" w:cs="Simplified Arabic" w:hint="cs"/>
          <w:sz w:val="28"/>
          <w:szCs w:val="28"/>
          <w:rtl/>
          <w:lang w:bidi="ar-JO"/>
        </w:rPr>
        <w:t xml:space="preserve"> . </w:t>
      </w:r>
    </w:p>
    <w:p w:rsidR="0045603F" w:rsidRPr="005B0652" w:rsidRDefault="00865523" w:rsidP="00865523">
      <w:pPr>
        <w:rPr>
          <w:rtl/>
        </w:rPr>
      </w:pPr>
      <w:r>
        <w:rPr>
          <w:rFonts w:ascii="Simplified Arabic" w:hAnsi="Simplified Arabic" w:cs="Simplified Arabic" w:hint="cs"/>
          <w:sz w:val="28"/>
          <w:szCs w:val="28"/>
          <w:rtl/>
          <w:lang w:bidi="ar-JO"/>
        </w:rPr>
        <w:t>و</w:t>
      </w:r>
      <w:r w:rsidR="0045603F">
        <w:rPr>
          <w:rFonts w:ascii="Simplified Arabic" w:hAnsi="Simplified Arabic" w:cs="Simplified Arabic" w:hint="cs"/>
          <w:sz w:val="28"/>
          <w:szCs w:val="28"/>
          <w:rtl/>
          <w:lang w:bidi="ar-JO"/>
        </w:rPr>
        <w:t xml:space="preserve">نلاحظ </w:t>
      </w:r>
      <w:r>
        <w:rPr>
          <w:rFonts w:ascii="Simplified Arabic" w:hAnsi="Simplified Arabic" w:cs="Simplified Arabic" w:hint="cs"/>
          <w:sz w:val="28"/>
          <w:szCs w:val="28"/>
          <w:rtl/>
          <w:lang w:bidi="ar-JO"/>
        </w:rPr>
        <w:t>أ</w:t>
      </w:r>
      <w:r w:rsidR="0045603F">
        <w:rPr>
          <w:rFonts w:ascii="Simplified Arabic" w:hAnsi="Simplified Arabic" w:cs="Simplified Arabic" w:hint="cs"/>
          <w:sz w:val="28"/>
          <w:szCs w:val="28"/>
          <w:rtl/>
          <w:lang w:bidi="ar-JO"/>
        </w:rPr>
        <w:t xml:space="preserve">ن ما قبل النون متحرك ، وإن سكن ما قبلها لا تدغم </w:t>
      </w:r>
      <w:r>
        <w:rPr>
          <w:rFonts w:ascii="Simplified Arabic" w:hAnsi="Simplified Arabic" w:cs="Simplified Arabic" w:hint="cs"/>
          <w:sz w:val="28"/>
          <w:szCs w:val="28"/>
          <w:rtl/>
          <w:lang w:bidi="ar-JO"/>
        </w:rPr>
        <w:t>باستثناء</w:t>
      </w:r>
      <w:r w:rsidR="0045603F">
        <w:rPr>
          <w:rFonts w:ascii="Simplified Arabic" w:hAnsi="Simplified Arabic" w:cs="Simplified Arabic" w:hint="cs"/>
          <w:sz w:val="28"/>
          <w:szCs w:val="28"/>
          <w:rtl/>
          <w:lang w:bidi="ar-JO"/>
        </w:rPr>
        <w:t xml:space="preserve"> نون ( نحن ) عند معظم القراء </w:t>
      </w:r>
      <w:r w:rsidR="0045603F">
        <w:rPr>
          <w:rStyle w:val="a5"/>
          <w:rFonts w:ascii="Simplified Arabic" w:hAnsi="Simplified Arabic" w:cs="Simplified Arabic"/>
          <w:sz w:val="28"/>
          <w:szCs w:val="28"/>
          <w:rtl/>
          <w:lang w:bidi="ar-JO"/>
        </w:rPr>
        <w:footnoteReference w:customMarkFollows="1" w:id="556"/>
        <w:t>(2)</w:t>
      </w:r>
      <w:r>
        <w:rPr>
          <w:rFonts w:ascii="Simplified Arabic" w:hAnsi="Simplified Arabic" w:cs="Simplified Arabic" w:hint="cs"/>
          <w:sz w:val="28"/>
          <w:szCs w:val="28"/>
          <w:rtl/>
          <w:lang w:bidi="ar-JO"/>
        </w:rPr>
        <w:t>،</w:t>
      </w:r>
      <w:r w:rsidR="009B019D">
        <w:rPr>
          <w:rFonts w:ascii="Simplified Arabic" w:hAnsi="Simplified Arabic" w:cs="Simplified Arabic" w:hint="cs"/>
          <w:sz w:val="28"/>
          <w:szCs w:val="28"/>
          <w:rtl/>
          <w:lang w:bidi="ar-JO"/>
        </w:rPr>
        <w:t>نحو قوله تعالى :</w:t>
      </w:r>
      <w:r w:rsidR="005B0652" w:rsidRPr="003D5B4B">
        <w:rPr>
          <w:rFonts w:cs="DecoType Naskh"/>
          <w:b/>
          <w:bCs/>
          <w:sz w:val="32"/>
          <w:szCs w:val="32"/>
          <w:rtl/>
        </w:rPr>
        <w:t>{وَنَحْنُ لَهُ}</w:t>
      </w:r>
      <w:r w:rsidR="009B019D">
        <w:rPr>
          <w:rStyle w:val="a5"/>
          <w:rFonts w:ascii="Simplified Arabic" w:hAnsi="Simplified Arabic" w:cs="Simplified Arabic"/>
          <w:sz w:val="28"/>
          <w:szCs w:val="28"/>
          <w:rtl/>
          <w:lang w:bidi="ar-JO"/>
        </w:rPr>
        <w:footnoteReference w:customMarkFollows="1" w:id="557"/>
        <w:t>(3)</w:t>
      </w:r>
      <w:r w:rsidR="009B019D">
        <w:rPr>
          <w:rFonts w:ascii="Simplified Arabic" w:hAnsi="Simplified Arabic" w:cs="Simplified Arabic" w:hint="cs"/>
          <w:sz w:val="28"/>
          <w:szCs w:val="28"/>
          <w:rtl/>
          <w:lang w:bidi="ar-JO"/>
        </w:rPr>
        <w:t xml:space="preserve"> .  </w:t>
      </w:r>
    </w:p>
    <w:p w:rsidR="009B019D" w:rsidRDefault="009B019D" w:rsidP="00772B8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وعلة تخصيص إدغام نون ( نحن ) عند معظم علماء القراءات فثقل الضمة ولزومها</w:t>
      </w:r>
      <w:r>
        <w:rPr>
          <w:rStyle w:val="a5"/>
          <w:rFonts w:ascii="Simplified Arabic" w:hAnsi="Simplified Arabic" w:cs="Simplified Arabic"/>
          <w:sz w:val="28"/>
          <w:szCs w:val="28"/>
          <w:rtl/>
          <w:lang w:bidi="ar-JO"/>
        </w:rPr>
        <w:footnoteReference w:customMarkFollows="1" w:id="558"/>
        <w:t>(4)</w:t>
      </w:r>
      <w:r>
        <w:rPr>
          <w:rFonts w:ascii="Simplified Arabic" w:hAnsi="Simplified Arabic" w:cs="Simplified Arabic" w:hint="cs"/>
          <w:sz w:val="28"/>
          <w:szCs w:val="28"/>
          <w:rtl/>
          <w:lang w:bidi="ar-JO"/>
        </w:rPr>
        <w:t xml:space="preserve"> ، أو تكرار النون فيهاوكثرة دورها ، ولم يكن ذلك في غيرها </w:t>
      </w:r>
      <w:r>
        <w:rPr>
          <w:rStyle w:val="a5"/>
          <w:rFonts w:ascii="Simplified Arabic" w:hAnsi="Simplified Arabic" w:cs="Simplified Arabic"/>
          <w:sz w:val="28"/>
          <w:szCs w:val="28"/>
          <w:rtl/>
          <w:lang w:bidi="ar-JO"/>
        </w:rPr>
        <w:footnoteReference w:customMarkFollows="1" w:id="559"/>
        <w:t>(5)</w:t>
      </w:r>
      <w:r>
        <w:rPr>
          <w:rFonts w:ascii="Simplified Arabic" w:hAnsi="Simplified Arabic" w:cs="Simplified Arabic" w:hint="cs"/>
          <w:sz w:val="28"/>
          <w:szCs w:val="28"/>
          <w:rtl/>
          <w:lang w:bidi="ar-JO"/>
        </w:rPr>
        <w:t xml:space="preserve">. </w:t>
      </w:r>
    </w:p>
    <w:p w:rsidR="002404D1" w:rsidRDefault="00865523" w:rsidP="002404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وعلى هذا</w:t>
      </w:r>
      <w:r w:rsidR="00F54F8E">
        <w:rPr>
          <w:rFonts w:ascii="Simplified Arabic" w:hAnsi="Simplified Arabic" w:cs="Simplified Arabic" w:hint="cs"/>
          <w:sz w:val="28"/>
          <w:szCs w:val="28"/>
          <w:rtl/>
          <w:lang w:bidi="ar-JO"/>
        </w:rPr>
        <w:t xml:space="preserve"> يجوز إدغام النون في الراء إذا تحرك ما قبلها ، ويجوز إدغامها في اللام إذا تحرك ما قبلها أو سكن سواء أكان الساكن حرف مد</w:t>
      </w:r>
      <w:r>
        <w:rPr>
          <w:rFonts w:ascii="Simplified Arabic" w:hAnsi="Simplified Arabic" w:cs="Simplified Arabic" w:hint="cs"/>
          <w:sz w:val="28"/>
          <w:szCs w:val="28"/>
          <w:rtl/>
          <w:lang w:bidi="ar-JO"/>
        </w:rPr>
        <w:t>ٍّ</w:t>
      </w:r>
      <w:r w:rsidR="00F54F8E">
        <w:rPr>
          <w:rFonts w:ascii="Simplified Arabic" w:hAnsi="Simplified Arabic" w:cs="Simplified Arabic" w:hint="cs"/>
          <w:sz w:val="28"/>
          <w:szCs w:val="28"/>
          <w:rtl/>
          <w:lang w:bidi="ar-JO"/>
        </w:rPr>
        <w:t xml:space="preserve"> أم غيره .</w:t>
      </w:r>
    </w:p>
    <w:p w:rsidR="00596BFC" w:rsidRPr="002404D1" w:rsidRDefault="000C396A" w:rsidP="002404D1">
      <w:pPr>
        <w:tabs>
          <w:tab w:val="left" w:pos="1241"/>
        </w:tabs>
        <w:spacing w:line="360" w:lineRule="auto"/>
        <w:jc w:val="both"/>
        <w:rPr>
          <w:rFonts w:ascii="Simplified Arabic" w:hAnsi="Simplified Arabic" w:cs="Simplified Arabic"/>
          <w:sz w:val="28"/>
          <w:szCs w:val="28"/>
          <w:rtl/>
          <w:lang w:bidi="ar-JO"/>
        </w:rPr>
      </w:pPr>
      <w:r w:rsidRPr="00D828DB">
        <w:rPr>
          <w:rFonts w:ascii="Simplified Arabic" w:hAnsi="Simplified Arabic" w:cs="Simplified Arabic" w:hint="cs"/>
          <w:sz w:val="28"/>
          <w:szCs w:val="28"/>
          <w:u w:val="single"/>
          <w:rtl/>
          <w:lang w:bidi="ar-JO"/>
        </w:rPr>
        <w:t>الخلاصــــــــــــــــــــــــــــة :</w:t>
      </w:r>
    </w:p>
    <w:p w:rsidR="000C396A" w:rsidRDefault="00A522AB" w:rsidP="0086552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بعد استعراض جميع الحروف التي ذكرت فيها الإدغام </w:t>
      </w:r>
      <w:r w:rsidR="004A42DD">
        <w:rPr>
          <w:rFonts w:ascii="Simplified Arabic" w:hAnsi="Simplified Arabic" w:cs="Simplified Arabic" w:hint="cs"/>
          <w:sz w:val="28"/>
          <w:szCs w:val="28"/>
          <w:rtl/>
          <w:lang w:bidi="ar-JO"/>
        </w:rPr>
        <w:t xml:space="preserve">عند النحاة والقراء </w:t>
      </w:r>
      <w:r w:rsidR="00865523">
        <w:rPr>
          <w:rFonts w:ascii="Simplified Arabic" w:hAnsi="Simplified Arabic" w:cs="Simplified Arabic" w:hint="cs"/>
          <w:sz w:val="28"/>
          <w:szCs w:val="28"/>
          <w:rtl/>
          <w:lang w:bidi="ar-JO"/>
        </w:rPr>
        <w:t>أقول ما يأتي</w:t>
      </w:r>
      <w:r w:rsidR="004A42DD">
        <w:rPr>
          <w:rFonts w:ascii="Simplified Arabic" w:hAnsi="Simplified Arabic" w:cs="Simplified Arabic" w:hint="cs"/>
          <w:sz w:val="28"/>
          <w:szCs w:val="28"/>
          <w:rtl/>
          <w:lang w:bidi="ar-JO"/>
        </w:rPr>
        <w:t xml:space="preserve"> : </w:t>
      </w:r>
    </w:p>
    <w:p w:rsidR="004A42DD" w:rsidRDefault="004A42DD"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اشترط النحاة لإدغام المتقاربين أن يكون ما قبل الحرف المدغم حرفا متحركا أو حرف مد أو لين ، ولعلماء القراءات في ذلك شروط أخرى .</w:t>
      </w:r>
    </w:p>
    <w:p w:rsidR="004A42DD" w:rsidRDefault="004A42DD"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اشترط علماء القراءات لإدغام كل حرف</w:t>
      </w:r>
      <w:r w:rsidR="00865523">
        <w:rPr>
          <w:rFonts w:ascii="Simplified Arabic" w:hAnsi="Simplified Arabic" w:cs="Simplified Arabic" w:hint="cs"/>
          <w:sz w:val="28"/>
          <w:szCs w:val="28"/>
          <w:rtl/>
          <w:lang w:bidi="ar-JO"/>
        </w:rPr>
        <w:t xml:space="preserve"> برأسه</w:t>
      </w:r>
      <w:r>
        <w:rPr>
          <w:rFonts w:ascii="Simplified Arabic" w:hAnsi="Simplified Arabic" w:cs="Simplified Arabic" w:hint="cs"/>
          <w:sz w:val="28"/>
          <w:szCs w:val="28"/>
          <w:rtl/>
          <w:lang w:bidi="ar-JO"/>
        </w:rPr>
        <w:t xml:space="preserve"> شروطاً خاصة به ، ووجدنا</w:t>
      </w:r>
      <w:r w:rsidR="00865523">
        <w:rPr>
          <w:rFonts w:ascii="Simplified Arabic" w:hAnsi="Simplified Arabic" w:cs="Simplified Arabic" w:hint="cs"/>
          <w:sz w:val="28"/>
          <w:szCs w:val="28"/>
          <w:rtl/>
          <w:lang w:bidi="ar-JO"/>
        </w:rPr>
        <w:t xml:space="preserve"> في</w:t>
      </w:r>
      <w:r>
        <w:rPr>
          <w:rFonts w:ascii="Simplified Arabic" w:hAnsi="Simplified Arabic" w:cs="Simplified Arabic" w:hint="cs"/>
          <w:sz w:val="28"/>
          <w:szCs w:val="28"/>
          <w:rtl/>
          <w:lang w:bidi="ar-JO"/>
        </w:rPr>
        <w:t xml:space="preserve"> بعض القراءات مخالفة للشرط الذي وضعوه . </w:t>
      </w:r>
    </w:p>
    <w:p w:rsidR="004A42DD" w:rsidRDefault="004A42DD"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حدد معظم النحاة الحروف التي لا تدغم في مقاربها وهي : الميم ، والشين ، والصاد ، والراء ، والفاء ، والواو والياء ، لكنا وجدنا قراءات كثيرة تخالف القاعدة التي وضعوها .</w:t>
      </w:r>
    </w:p>
    <w:p w:rsidR="004A42DD" w:rsidRDefault="004A42DD"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لذا أرى تعديل بعض القواعد الموضوعة عند النحاة على النحو الآتي : </w:t>
      </w:r>
    </w:p>
    <w:p w:rsidR="004A42DD" w:rsidRDefault="004A42DD" w:rsidP="00EF2BDB">
      <w:pPr>
        <w:pStyle w:val="a6"/>
        <w:numPr>
          <w:ilvl w:val="0"/>
          <w:numId w:val="4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تدغم في مقاربها اللام ، وهذا حسن .</w:t>
      </w:r>
    </w:p>
    <w:p w:rsidR="004A42DD" w:rsidRDefault="004A42DD" w:rsidP="00EF2BDB">
      <w:pPr>
        <w:pStyle w:val="a6"/>
        <w:numPr>
          <w:ilvl w:val="0"/>
          <w:numId w:val="4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تدغم الشين في السين قياساً على القراءة الواردة في ذلك .</w:t>
      </w:r>
    </w:p>
    <w:p w:rsidR="004A42DD" w:rsidRDefault="004A42DD" w:rsidP="00EF2BDB">
      <w:pPr>
        <w:pStyle w:val="a6"/>
        <w:numPr>
          <w:ilvl w:val="0"/>
          <w:numId w:val="4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تدغم الفاء في مقاربها الباء على قلة </w:t>
      </w:r>
      <w:r w:rsidR="004C79BB">
        <w:rPr>
          <w:rFonts w:ascii="Simplified Arabic" w:hAnsi="Simplified Arabic" w:cs="Simplified Arabic" w:hint="cs"/>
          <w:sz w:val="28"/>
          <w:szCs w:val="28"/>
          <w:rtl/>
          <w:lang w:bidi="ar-JO"/>
        </w:rPr>
        <w:t xml:space="preserve"> .</w:t>
      </w:r>
    </w:p>
    <w:p w:rsidR="004C79BB" w:rsidRDefault="004C79BB" w:rsidP="00EF2BDB">
      <w:pPr>
        <w:pStyle w:val="a6"/>
        <w:numPr>
          <w:ilvl w:val="0"/>
          <w:numId w:val="4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تدغم الميم في مقاربها الباء والفاء ، عند بعضهم ولعلها لهجة . </w:t>
      </w:r>
    </w:p>
    <w:p w:rsidR="004C79BB" w:rsidRDefault="004C79BB"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لا تدغم حروف الصفير مقاربها مما ليس صفيراً إلا السين فإنها تدغم في الشين قياساً على القراءات  الواردة .</w:t>
      </w:r>
    </w:p>
    <w:p w:rsidR="004C79BB" w:rsidRDefault="004C79BB"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تدغم الجيم في الشين كثيراً وليس نادراً .</w:t>
      </w:r>
    </w:p>
    <w:p w:rsidR="004C79BB" w:rsidRDefault="004C79BB"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تدغم الحاء في العين ، والغين في الخاء ، وتدغم العين في الحاء ، والغين في الخاء .</w:t>
      </w:r>
    </w:p>
    <w:p w:rsidR="004C79BB" w:rsidRDefault="004C79BB"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تدغم الراء في اللام دون شروط سواء أكان ما قبلها متحرك</w:t>
      </w:r>
      <w:r w:rsidR="0064398B">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أم ساكن</w:t>
      </w:r>
      <w:r w:rsidR="0064398B">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 وسواء أكانت مضمومة أو مفتوحة أو مكسورة  .</w:t>
      </w:r>
    </w:p>
    <w:p w:rsidR="004C79BB" w:rsidRDefault="004C79BB" w:rsidP="00EF2BDB">
      <w:pPr>
        <w:pStyle w:val="a6"/>
        <w:numPr>
          <w:ilvl w:val="0"/>
          <w:numId w:val="43"/>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ذكرت الحروف التي تدغم في مقاربها نقلاً عن القراء وهي ستة عشر حر</w:t>
      </w:r>
      <w:r w:rsidR="0064398B">
        <w:rPr>
          <w:rFonts w:ascii="Simplified Arabic" w:hAnsi="Simplified Arabic" w:cs="Simplified Arabic" w:hint="cs"/>
          <w:sz w:val="28"/>
          <w:szCs w:val="28"/>
          <w:rtl/>
          <w:lang w:bidi="ar-JO"/>
        </w:rPr>
        <w:t>فاً ، ويمكن إضافة بعض الحروف إليها</w:t>
      </w:r>
      <w:r>
        <w:rPr>
          <w:rFonts w:ascii="Simplified Arabic" w:hAnsi="Simplified Arabic" w:cs="Simplified Arabic" w:hint="cs"/>
          <w:sz w:val="28"/>
          <w:szCs w:val="28"/>
          <w:rtl/>
          <w:lang w:bidi="ar-JO"/>
        </w:rPr>
        <w:t xml:space="preserve"> تلك وهي : ( العين ، والغين ، والفاء ) وبذا يكون مجموع الحروف التي تدغم في مقاربها تسعة عشر حرفاً </w:t>
      </w:r>
      <w:r w:rsidR="00D229E0">
        <w:rPr>
          <w:rFonts w:ascii="Simplified Arabic" w:hAnsi="Simplified Arabic" w:cs="Simplified Arabic" w:hint="cs"/>
          <w:sz w:val="28"/>
          <w:szCs w:val="28"/>
          <w:rtl/>
          <w:lang w:bidi="ar-JO"/>
        </w:rPr>
        <w:t>، ويمكن ال</w:t>
      </w:r>
      <w:r w:rsidR="0064398B">
        <w:rPr>
          <w:rFonts w:ascii="Simplified Arabic" w:hAnsi="Simplified Arabic" w:cs="Simplified Arabic" w:hint="cs"/>
          <w:sz w:val="28"/>
          <w:szCs w:val="28"/>
          <w:rtl/>
          <w:lang w:bidi="ar-JO"/>
        </w:rPr>
        <w:t>قول بأن هذه الحروف الثلاثة المزي</w:t>
      </w:r>
      <w:r w:rsidR="00D229E0">
        <w:rPr>
          <w:rFonts w:ascii="Simplified Arabic" w:hAnsi="Simplified Arabic" w:cs="Simplified Arabic" w:hint="cs"/>
          <w:sz w:val="28"/>
          <w:szCs w:val="28"/>
          <w:rtl/>
          <w:lang w:bidi="ar-JO"/>
        </w:rPr>
        <w:t xml:space="preserve">دة لا يمكن الاعتداد بها لأنها لم ترد إلا في قراءة واحدة . </w:t>
      </w:r>
    </w:p>
    <w:p w:rsidR="00D229E0" w:rsidRDefault="00D229E0" w:rsidP="00D229E0">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يمكن الرد على ذلك : </w:t>
      </w:r>
    </w:p>
    <w:p w:rsidR="00D229E0" w:rsidRDefault="0064398B" w:rsidP="0064398B">
      <w:pPr>
        <w:pStyle w:val="a6"/>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على أ</w:t>
      </w:r>
      <w:r w:rsidR="00D229E0">
        <w:rPr>
          <w:rFonts w:ascii="Simplified Arabic" w:hAnsi="Simplified Arabic" w:cs="Simplified Arabic" w:hint="cs"/>
          <w:sz w:val="28"/>
          <w:szCs w:val="28"/>
          <w:rtl/>
          <w:lang w:bidi="ar-JO"/>
        </w:rPr>
        <w:t xml:space="preserve">ن إدغام الضاد والشين والسين ، لم يرد إلا في قراءة واحدة وفي حرف واحد . </w:t>
      </w:r>
    </w:p>
    <w:p w:rsidR="00BC7050" w:rsidRDefault="00BC7050" w:rsidP="00D828DB">
      <w:pPr>
        <w:pStyle w:val="a6"/>
        <w:tabs>
          <w:tab w:val="left" w:pos="1241"/>
        </w:tabs>
        <w:spacing w:line="360" w:lineRule="auto"/>
        <w:jc w:val="center"/>
        <w:rPr>
          <w:rFonts w:ascii="Simplified Arabic" w:hAnsi="Simplified Arabic" w:cs="Simplified Arabic"/>
          <w:sz w:val="28"/>
          <w:szCs w:val="28"/>
          <w:rtl/>
          <w:lang w:bidi="ar-JO"/>
        </w:rPr>
      </w:pPr>
    </w:p>
    <w:p w:rsidR="00BC7050" w:rsidRDefault="00BC7050" w:rsidP="00D828DB">
      <w:pPr>
        <w:pStyle w:val="a6"/>
        <w:tabs>
          <w:tab w:val="left" w:pos="1241"/>
        </w:tabs>
        <w:spacing w:line="360" w:lineRule="auto"/>
        <w:jc w:val="center"/>
        <w:rPr>
          <w:rFonts w:ascii="Simplified Arabic" w:hAnsi="Simplified Arabic" w:cs="Simplified Arabic"/>
          <w:b/>
          <w:bCs/>
          <w:sz w:val="28"/>
          <w:szCs w:val="28"/>
          <w:rtl/>
          <w:lang w:bidi="ar-JO"/>
        </w:rPr>
      </w:pPr>
    </w:p>
    <w:p w:rsidR="002404D1" w:rsidRDefault="002404D1" w:rsidP="002404D1">
      <w:pPr>
        <w:tabs>
          <w:tab w:val="left" w:pos="1241"/>
        </w:tabs>
        <w:spacing w:line="360" w:lineRule="auto"/>
        <w:rPr>
          <w:rFonts w:ascii="Simplified Arabic" w:hAnsi="Simplified Arabic" w:cs="Simplified Arabic"/>
          <w:b/>
          <w:bCs/>
          <w:sz w:val="28"/>
          <w:szCs w:val="28"/>
          <w:rtl/>
          <w:lang w:bidi="ar-JO"/>
        </w:rPr>
      </w:pPr>
    </w:p>
    <w:p w:rsidR="00D229E0" w:rsidRPr="002404D1" w:rsidRDefault="005C5E78" w:rsidP="00C52BDE">
      <w:pPr>
        <w:tabs>
          <w:tab w:val="left" w:pos="1241"/>
        </w:tabs>
        <w:spacing w:line="360" w:lineRule="auto"/>
        <w:jc w:val="center"/>
        <w:rPr>
          <w:rFonts w:ascii="Simplified Arabic" w:hAnsi="Simplified Arabic" w:cs="Simplified Arabic"/>
          <w:b/>
          <w:bCs/>
          <w:sz w:val="28"/>
          <w:szCs w:val="28"/>
          <w:rtl/>
          <w:lang w:bidi="ar-JO"/>
        </w:rPr>
      </w:pPr>
      <w:r w:rsidRPr="002404D1">
        <w:rPr>
          <w:rFonts w:ascii="Simplified Arabic" w:hAnsi="Simplified Arabic" w:cs="Simplified Arabic" w:hint="cs"/>
          <w:b/>
          <w:bCs/>
          <w:sz w:val="28"/>
          <w:szCs w:val="28"/>
          <w:rtl/>
          <w:lang w:bidi="ar-JO"/>
        </w:rPr>
        <w:lastRenderedPageBreak/>
        <w:t>ال</w:t>
      </w:r>
      <w:r w:rsidR="00C52BDE">
        <w:rPr>
          <w:rFonts w:ascii="Simplified Arabic" w:hAnsi="Simplified Arabic" w:cs="Simplified Arabic" w:hint="cs"/>
          <w:b/>
          <w:bCs/>
          <w:sz w:val="28"/>
          <w:szCs w:val="28"/>
          <w:rtl/>
          <w:lang w:bidi="ar-JO"/>
        </w:rPr>
        <w:t>مسأل</w:t>
      </w:r>
      <w:r w:rsidRPr="002404D1">
        <w:rPr>
          <w:rFonts w:ascii="Simplified Arabic" w:hAnsi="Simplified Arabic" w:cs="Simplified Arabic" w:hint="cs"/>
          <w:b/>
          <w:bCs/>
          <w:sz w:val="28"/>
          <w:szCs w:val="28"/>
          <w:rtl/>
          <w:lang w:bidi="ar-JO"/>
        </w:rPr>
        <w:t>ة الثانية</w:t>
      </w:r>
    </w:p>
    <w:p w:rsidR="0081281B" w:rsidRPr="00F63019" w:rsidRDefault="0081281B" w:rsidP="0081281B">
      <w:pPr>
        <w:pStyle w:val="a6"/>
        <w:tabs>
          <w:tab w:val="left" w:pos="1241"/>
        </w:tabs>
        <w:spacing w:line="360" w:lineRule="auto"/>
        <w:jc w:val="center"/>
        <w:rPr>
          <w:rFonts w:ascii="Simplified Arabic" w:hAnsi="Simplified Arabic" w:cs="Simplified Arabic"/>
          <w:b/>
          <w:bCs/>
          <w:sz w:val="28"/>
          <w:szCs w:val="28"/>
          <w:rtl/>
          <w:lang w:bidi="ar-JO"/>
        </w:rPr>
      </w:pPr>
    </w:p>
    <w:p w:rsidR="005C5E78" w:rsidRPr="00F63019" w:rsidRDefault="005C5E78" w:rsidP="00D229E0">
      <w:pPr>
        <w:pStyle w:val="a6"/>
        <w:tabs>
          <w:tab w:val="left" w:pos="1241"/>
        </w:tabs>
        <w:spacing w:line="360" w:lineRule="auto"/>
        <w:jc w:val="both"/>
        <w:rPr>
          <w:rFonts w:ascii="Simplified Arabic" w:hAnsi="Simplified Arabic" w:cs="Simplified Arabic"/>
          <w:b/>
          <w:bCs/>
          <w:sz w:val="28"/>
          <w:szCs w:val="28"/>
          <w:rtl/>
          <w:lang w:bidi="ar-JO"/>
        </w:rPr>
      </w:pPr>
      <w:r w:rsidRPr="00F63019">
        <w:rPr>
          <w:rFonts w:ascii="Simplified Arabic" w:hAnsi="Simplified Arabic" w:cs="Simplified Arabic" w:hint="cs"/>
          <w:b/>
          <w:bCs/>
          <w:sz w:val="28"/>
          <w:szCs w:val="28"/>
          <w:rtl/>
          <w:lang w:bidi="ar-JO"/>
        </w:rPr>
        <w:t>إدغام المتقاربين أولهما ساكن وثانيهما متحرك :</w:t>
      </w:r>
    </w:p>
    <w:p w:rsidR="005C5E78" w:rsidRDefault="005C5E78" w:rsidP="00EF2BDB">
      <w:pPr>
        <w:pStyle w:val="a6"/>
        <w:numPr>
          <w:ilvl w:val="0"/>
          <w:numId w:val="4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إدغام دال ( قَـــــدْ ) .</w:t>
      </w:r>
    </w:p>
    <w:p w:rsidR="005C5E78" w:rsidRDefault="005C5E78" w:rsidP="00EF2BDB">
      <w:pPr>
        <w:pStyle w:val="a6"/>
        <w:numPr>
          <w:ilvl w:val="0"/>
          <w:numId w:val="4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ذال ( إذْ ) .</w:t>
      </w:r>
    </w:p>
    <w:p w:rsidR="005C5E78" w:rsidRDefault="005C5E78" w:rsidP="00EF2BDB">
      <w:pPr>
        <w:pStyle w:val="a6"/>
        <w:numPr>
          <w:ilvl w:val="0"/>
          <w:numId w:val="4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تاء التأنيث المتصلة بالفعل .</w:t>
      </w:r>
    </w:p>
    <w:p w:rsidR="005C5E78" w:rsidRDefault="005C5E78" w:rsidP="00EF2BDB">
      <w:pPr>
        <w:pStyle w:val="a6"/>
        <w:numPr>
          <w:ilvl w:val="0"/>
          <w:numId w:val="4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لام ( هــــــلْ ) و ( بـــــلْ ) .</w:t>
      </w:r>
    </w:p>
    <w:p w:rsidR="005C5E78" w:rsidRDefault="005C5E78" w:rsidP="005C5E78">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وأذكر آراء القراء وآراء النحاة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إن وجدت - .</w:t>
      </w:r>
    </w:p>
    <w:p w:rsidR="005C5E78" w:rsidRDefault="005C5E78" w:rsidP="005C5E78">
      <w:pPr>
        <w:tabs>
          <w:tab w:val="left" w:pos="1241"/>
        </w:tabs>
        <w:spacing w:line="360" w:lineRule="auto"/>
        <w:jc w:val="both"/>
        <w:rPr>
          <w:rFonts w:ascii="Simplified Arabic" w:hAnsi="Simplified Arabic" w:cs="Simplified Arabic"/>
          <w:sz w:val="28"/>
          <w:szCs w:val="28"/>
          <w:rtl/>
          <w:lang w:bidi="ar-JO"/>
        </w:rPr>
      </w:pPr>
    </w:p>
    <w:p w:rsidR="005C5E78" w:rsidRDefault="005C5E78" w:rsidP="005C5E78">
      <w:pPr>
        <w:tabs>
          <w:tab w:val="left" w:pos="1241"/>
        </w:tabs>
        <w:spacing w:line="360" w:lineRule="auto"/>
        <w:jc w:val="both"/>
        <w:rPr>
          <w:rFonts w:ascii="Simplified Arabic" w:hAnsi="Simplified Arabic" w:cs="Simplified Arabic"/>
          <w:sz w:val="28"/>
          <w:szCs w:val="28"/>
          <w:rtl/>
          <w:lang w:bidi="ar-JO"/>
        </w:rPr>
      </w:pPr>
    </w:p>
    <w:p w:rsidR="005C5E78" w:rsidRDefault="005C5E78" w:rsidP="005C5E78">
      <w:pPr>
        <w:tabs>
          <w:tab w:val="left" w:pos="1241"/>
        </w:tabs>
        <w:spacing w:line="360" w:lineRule="auto"/>
        <w:jc w:val="both"/>
        <w:rPr>
          <w:rFonts w:ascii="Simplified Arabic" w:hAnsi="Simplified Arabic" w:cs="Simplified Arabic"/>
          <w:sz w:val="28"/>
          <w:szCs w:val="28"/>
          <w:rtl/>
          <w:lang w:bidi="ar-JO"/>
        </w:rPr>
      </w:pPr>
    </w:p>
    <w:p w:rsidR="005C5E78" w:rsidRDefault="005C5E78" w:rsidP="005C5E78">
      <w:pPr>
        <w:tabs>
          <w:tab w:val="left" w:pos="1241"/>
        </w:tabs>
        <w:spacing w:line="360" w:lineRule="auto"/>
        <w:jc w:val="both"/>
        <w:rPr>
          <w:rFonts w:ascii="Simplified Arabic" w:hAnsi="Simplified Arabic" w:cs="Simplified Arabic"/>
          <w:sz w:val="28"/>
          <w:szCs w:val="28"/>
          <w:rtl/>
          <w:lang w:bidi="ar-JO"/>
        </w:rPr>
      </w:pPr>
    </w:p>
    <w:p w:rsidR="005C5E78" w:rsidRDefault="005C5E78" w:rsidP="005C5E78">
      <w:pPr>
        <w:tabs>
          <w:tab w:val="left" w:pos="1241"/>
        </w:tabs>
        <w:spacing w:line="360" w:lineRule="auto"/>
        <w:jc w:val="both"/>
        <w:rPr>
          <w:rFonts w:ascii="Simplified Arabic" w:hAnsi="Simplified Arabic" w:cs="Simplified Arabic"/>
          <w:sz w:val="28"/>
          <w:szCs w:val="28"/>
          <w:rtl/>
          <w:lang w:bidi="ar-JO"/>
        </w:rPr>
      </w:pPr>
    </w:p>
    <w:p w:rsidR="00C47DAB" w:rsidRDefault="00C47DAB" w:rsidP="005C5E78">
      <w:pPr>
        <w:tabs>
          <w:tab w:val="left" w:pos="1241"/>
        </w:tabs>
        <w:spacing w:line="360" w:lineRule="auto"/>
        <w:jc w:val="both"/>
        <w:rPr>
          <w:rFonts w:ascii="Simplified Arabic" w:hAnsi="Simplified Arabic" w:cs="Simplified Arabic"/>
          <w:sz w:val="28"/>
          <w:szCs w:val="28"/>
          <w:rtl/>
          <w:lang w:bidi="ar-JO"/>
        </w:rPr>
      </w:pPr>
    </w:p>
    <w:p w:rsidR="00C47DAB" w:rsidRDefault="00C47DAB" w:rsidP="005C5E78">
      <w:pPr>
        <w:tabs>
          <w:tab w:val="left" w:pos="1241"/>
        </w:tabs>
        <w:spacing w:line="360" w:lineRule="auto"/>
        <w:jc w:val="both"/>
        <w:rPr>
          <w:rFonts w:ascii="Simplified Arabic" w:hAnsi="Simplified Arabic" w:cs="Simplified Arabic"/>
          <w:sz w:val="28"/>
          <w:szCs w:val="28"/>
          <w:rtl/>
          <w:lang w:bidi="ar-JO"/>
        </w:rPr>
      </w:pPr>
    </w:p>
    <w:p w:rsidR="002404D1" w:rsidRDefault="002404D1" w:rsidP="005C5E78">
      <w:pPr>
        <w:tabs>
          <w:tab w:val="left" w:pos="1241"/>
        </w:tabs>
        <w:spacing w:line="360" w:lineRule="auto"/>
        <w:jc w:val="both"/>
        <w:rPr>
          <w:rFonts w:ascii="Simplified Arabic" w:hAnsi="Simplified Arabic" w:cs="Simplified Arabic"/>
          <w:b/>
          <w:bCs/>
          <w:sz w:val="28"/>
          <w:szCs w:val="28"/>
          <w:rtl/>
          <w:lang w:bidi="ar-JO"/>
        </w:rPr>
      </w:pPr>
    </w:p>
    <w:p w:rsidR="002404D1" w:rsidRDefault="002404D1" w:rsidP="005C5E78">
      <w:pPr>
        <w:tabs>
          <w:tab w:val="left" w:pos="1241"/>
        </w:tabs>
        <w:spacing w:line="360" w:lineRule="auto"/>
        <w:jc w:val="both"/>
        <w:rPr>
          <w:rFonts w:ascii="Simplified Arabic" w:hAnsi="Simplified Arabic" w:cs="Simplified Arabic"/>
          <w:b/>
          <w:bCs/>
          <w:sz w:val="28"/>
          <w:szCs w:val="28"/>
          <w:rtl/>
          <w:lang w:bidi="ar-JO"/>
        </w:rPr>
      </w:pPr>
    </w:p>
    <w:p w:rsidR="005C5E78" w:rsidRPr="00F63019" w:rsidRDefault="005C5E78" w:rsidP="005C5E78">
      <w:pPr>
        <w:tabs>
          <w:tab w:val="left" w:pos="1241"/>
        </w:tabs>
        <w:spacing w:line="360" w:lineRule="auto"/>
        <w:jc w:val="both"/>
        <w:rPr>
          <w:rFonts w:ascii="Simplified Arabic" w:hAnsi="Simplified Arabic" w:cs="Simplified Arabic"/>
          <w:b/>
          <w:bCs/>
          <w:sz w:val="28"/>
          <w:szCs w:val="28"/>
          <w:rtl/>
          <w:lang w:bidi="ar-JO"/>
        </w:rPr>
      </w:pPr>
      <w:r w:rsidRPr="00F63019">
        <w:rPr>
          <w:rFonts w:ascii="Simplified Arabic" w:hAnsi="Simplified Arabic" w:cs="Simplified Arabic" w:hint="cs"/>
          <w:b/>
          <w:bCs/>
          <w:sz w:val="28"/>
          <w:szCs w:val="28"/>
          <w:rtl/>
          <w:lang w:bidi="ar-JO"/>
        </w:rPr>
        <w:lastRenderedPageBreak/>
        <w:t xml:space="preserve">أولاً : إدغام دال ( قد ) : </w:t>
      </w:r>
    </w:p>
    <w:p w:rsidR="005C5E78" w:rsidRPr="00BB7BE3" w:rsidRDefault="005C5E78" w:rsidP="00BB7BE3">
      <w:pPr>
        <w:rPr>
          <w:rtl/>
        </w:rPr>
      </w:pPr>
      <w:r>
        <w:rPr>
          <w:rFonts w:ascii="Simplified Arabic" w:hAnsi="Simplified Arabic" w:cs="Simplified Arabic" w:hint="cs"/>
          <w:sz w:val="28"/>
          <w:szCs w:val="28"/>
          <w:rtl/>
          <w:lang w:bidi="ar-JO"/>
        </w:rPr>
        <w:t xml:space="preserve">   تدغم دال ( قد ) في التاء اتفاقاً</w:t>
      </w:r>
      <w:r w:rsidR="007B28F5">
        <w:rPr>
          <w:rStyle w:val="a5"/>
          <w:rFonts w:ascii="Simplified Arabic" w:hAnsi="Simplified Arabic" w:cs="Simplified Arabic"/>
          <w:sz w:val="28"/>
          <w:szCs w:val="28"/>
          <w:rtl/>
          <w:lang w:bidi="ar-JO"/>
        </w:rPr>
        <w:footnoteReference w:customMarkFollows="1" w:id="560"/>
        <w:t>(1)</w:t>
      </w:r>
      <w:r w:rsidR="007B28F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وذلك في نحو قوله تعالى :</w:t>
      </w:r>
      <w:r w:rsidR="00BB7BE3" w:rsidRPr="00BB7BE3">
        <w:rPr>
          <w:rFonts w:cs="DecoType Naskh"/>
          <w:b/>
          <w:bCs/>
          <w:sz w:val="32"/>
          <w:szCs w:val="32"/>
          <w:rtl/>
        </w:rPr>
        <w:t>{قَد تَّبَيَّنَ}</w:t>
      </w:r>
      <w:r w:rsidR="007B28F5">
        <w:rPr>
          <w:rStyle w:val="a5"/>
          <w:rFonts w:ascii="Simplified Arabic" w:hAnsi="Simplified Arabic" w:cs="Simplified Arabic"/>
          <w:sz w:val="28"/>
          <w:szCs w:val="28"/>
          <w:rtl/>
          <w:lang w:bidi="ar-JO"/>
        </w:rPr>
        <w:footnoteReference w:customMarkFollows="1" w:id="561"/>
        <w:t>(2)</w:t>
      </w:r>
      <w:r>
        <w:rPr>
          <w:rFonts w:ascii="Simplified Arabic" w:hAnsi="Simplified Arabic" w:cs="Simplified Arabic" w:hint="cs"/>
          <w:sz w:val="28"/>
          <w:szCs w:val="28"/>
          <w:rtl/>
          <w:lang w:bidi="ar-JO"/>
        </w:rPr>
        <w:t>.</w:t>
      </w:r>
    </w:p>
    <w:p w:rsidR="007B28F5" w:rsidRDefault="007B28F5" w:rsidP="007B28F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الإدغام قراءة الجمهور ، وهو واجب عند معظم القراء</w:t>
      </w:r>
      <w:r>
        <w:rPr>
          <w:rStyle w:val="a5"/>
          <w:rFonts w:ascii="Simplified Arabic" w:hAnsi="Simplified Arabic" w:cs="Simplified Arabic"/>
          <w:sz w:val="28"/>
          <w:szCs w:val="28"/>
          <w:rtl/>
          <w:lang w:bidi="ar-JO"/>
        </w:rPr>
        <w:footnoteReference w:customMarkFollows="1" w:id="562"/>
        <w:t>(3)</w:t>
      </w:r>
      <w:r>
        <w:rPr>
          <w:rFonts w:ascii="Simplified Arabic" w:hAnsi="Simplified Arabic" w:cs="Simplified Arabic" w:hint="cs"/>
          <w:sz w:val="28"/>
          <w:szCs w:val="28"/>
          <w:rtl/>
          <w:lang w:bidi="ar-JO"/>
        </w:rPr>
        <w:t xml:space="preserve"> .</w:t>
      </w:r>
    </w:p>
    <w:p w:rsidR="00881849" w:rsidRDefault="007B28F5"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 ذكر في المبسوط في القراءات العشر :  " وكذلك إذا كان مخرجهما واحداً والأول ساكن</w:t>
      </w:r>
      <w:r w:rsidR="00671D24">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لم يجز إظهاره ... نحو قوله :</w:t>
      </w:r>
      <w:r w:rsidR="00BB7BE3" w:rsidRPr="00BB7BE3">
        <w:rPr>
          <w:rFonts w:cs="DecoType Naskh"/>
          <w:b/>
          <w:bCs/>
          <w:sz w:val="32"/>
          <w:szCs w:val="32"/>
          <w:rtl/>
        </w:rPr>
        <w:t>{لَقَد تَّقَطَّعَ}</w:t>
      </w:r>
      <w:r>
        <w:rPr>
          <w:rStyle w:val="a5"/>
          <w:rFonts w:ascii="Simplified Arabic" w:hAnsi="Simplified Arabic" w:cs="Simplified Arabic"/>
          <w:sz w:val="28"/>
          <w:szCs w:val="28"/>
          <w:rtl/>
          <w:lang w:bidi="ar-JO"/>
        </w:rPr>
        <w:footnoteReference w:customMarkFollows="1" w:id="563"/>
        <w:t>(4)</w:t>
      </w:r>
      <w:r>
        <w:rPr>
          <w:rFonts w:ascii="Simplified Arabic" w:hAnsi="Simplified Arabic" w:cs="Simplified Arabic" w:hint="cs"/>
          <w:sz w:val="28"/>
          <w:szCs w:val="28"/>
          <w:rtl/>
          <w:lang w:bidi="ar-JO"/>
        </w:rPr>
        <w:t>،</w:t>
      </w:r>
      <w:r w:rsidR="00C847F6">
        <w:rPr>
          <w:rFonts w:ascii="Simplified Arabic" w:hAnsi="Simplified Arabic" w:cs="Simplified Arabic" w:hint="cs"/>
          <w:sz w:val="28"/>
          <w:szCs w:val="28"/>
          <w:rtl/>
          <w:lang w:bidi="ar-JO"/>
        </w:rPr>
        <w:t xml:space="preserve"> وقوله : </w:t>
      </w:r>
      <w:r w:rsidR="00BB7BE3" w:rsidRPr="00BB7BE3">
        <w:rPr>
          <w:rFonts w:cs="DecoType Naskh"/>
          <w:b/>
          <w:bCs/>
          <w:sz w:val="32"/>
          <w:szCs w:val="32"/>
          <w:rtl/>
        </w:rPr>
        <w:t>{وَلَقَد تَّرَكْنَا}</w:t>
      </w:r>
      <w:r w:rsidR="00C847F6">
        <w:rPr>
          <w:rStyle w:val="a5"/>
          <w:rFonts w:ascii="Simplified Arabic" w:hAnsi="Simplified Arabic" w:cs="Simplified Arabic"/>
          <w:sz w:val="28"/>
          <w:szCs w:val="28"/>
          <w:rtl/>
          <w:lang w:bidi="ar-JO"/>
        </w:rPr>
        <w:footnoteReference w:customMarkFollows="1" w:id="564"/>
        <w:t>(5)</w:t>
      </w:r>
      <w:r w:rsidR="00C847F6">
        <w:rPr>
          <w:rFonts w:ascii="Simplified Arabic" w:hAnsi="Simplified Arabic" w:cs="Simplified Arabic" w:hint="cs"/>
          <w:sz w:val="28"/>
          <w:szCs w:val="28"/>
          <w:rtl/>
          <w:lang w:bidi="ar-JO"/>
        </w:rPr>
        <w:t xml:space="preserve"> ، وأشباه ذلك ، وعلى هذا إجماع القراء ، وكلام العرب ... " </w:t>
      </w:r>
      <w:r w:rsidR="00C847F6">
        <w:rPr>
          <w:rStyle w:val="a5"/>
          <w:rFonts w:ascii="Simplified Arabic" w:hAnsi="Simplified Arabic" w:cs="Simplified Arabic"/>
          <w:sz w:val="28"/>
          <w:szCs w:val="28"/>
          <w:rtl/>
          <w:lang w:bidi="ar-JO"/>
        </w:rPr>
        <w:footnoteReference w:customMarkFollows="1" w:id="565"/>
        <w:t>(6)</w:t>
      </w:r>
      <w:r w:rsidR="00C847F6">
        <w:rPr>
          <w:rFonts w:ascii="Simplified Arabic" w:hAnsi="Simplified Arabic" w:cs="Simplified Arabic" w:hint="cs"/>
          <w:sz w:val="28"/>
          <w:szCs w:val="28"/>
          <w:rtl/>
          <w:lang w:bidi="ar-JO"/>
        </w:rPr>
        <w:t>.</w:t>
      </w:r>
    </w:p>
    <w:p w:rsidR="001F0318" w:rsidRDefault="001F0318" w:rsidP="00C847F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النحاة و الصرفيون ، </w:t>
      </w:r>
      <w:r w:rsidR="00671D24">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لم يوجبوا إدغام الدال في التاء في الكلمتين ، وإنما ذكروا أن الإدغام هنا أحسن من الإظهار</w:t>
      </w:r>
      <w:r>
        <w:rPr>
          <w:rStyle w:val="a5"/>
          <w:rFonts w:ascii="Simplified Arabic" w:hAnsi="Simplified Arabic" w:cs="Simplified Arabic"/>
          <w:sz w:val="28"/>
          <w:szCs w:val="28"/>
          <w:rtl/>
          <w:lang w:bidi="ar-JO"/>
        </w:rPr>
        <w:footnoteReference w:customMarkFollows="1" w:id="566"/>
        <w:t>(7)</w:t>
      </w:r>
      <w:r>
        <w:rPr>
          <w:rFonts w:ascii="Simplified Arabic" w:hAnsi="Simplified Arabic" w:cs="Simplified Arabic" w:hint="cs"/>
          <w:sz w:val="28"/>
          <w:szCs w:val="28"/>
          <w:rtl/>
          <w:lang w:bidi="ar-JO"/>
        </w:rPr>
        <w:t xml:space="preserve"> ، </w:t>
      </w:r>
      <w:r w:rsidR="000F705F">
        <w:rPr>
          <w:rFonts w:ascii="Simplified Arabic" w:hAnsi="Simplified Arabic" w:cs="Simplified Arabic" w:hint="cs"/>
          <w:sz w:val="28"/>
          <w:szCs w:val="28"/>
          <w:rtl/>
          <w:lang w:bidi="ar-JO"/>
        </w:rPr>
        <w:t>وذلك لأن الدال والتاء شديدتان</w:t>
      </w:r>
      <w:r w:rsidR="00671D24">
        <w:rPr>
          <w:rFonts w:ascii="Simplified Arabic" w:hAnsi="Simplified Arabic" w:cs="Simplified Arabic" w:hint="cs"/>
          <w:sz w:val="28"/>
          <w:szCs w:val="28"/>
          <w:rtl/>
          <w:lang w:bidi="ar-JO"/>
        </w:rPr>
        <w:t xml:space="preserve"> ،</w:t>
      </w:r>
      <w:r w:rsidR="000F705F">
        <w:rPr>
          <w:rFonts w:ascii="Simplified Arabic" w:hAnsi="Simplified Arabic" w:cs="Simplified Arabic" w:hint="cs"/>
          <w:sz w:val="28"/>
          <w:szCs w:val="28"/>
          <w:rtl/>
          <w:lang w:bidi="ar-JO"/>
        </w:rPr>
        <w:t xml:space="preserve"> وهذا يؤدي إلى الثقل ، أضف إلى ذلك لزوم سكون الدال في ( قد ) . </w:t>
      </w:r>
    </w:p>
    <w:p w:rsidR="000F705F" w:rsidRDefault="00671D24" w:rsidP="00671D2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هنا </w:t>
      </w:r>
      <w:r w:rsidR="000F705F">
        <w:rPr>
          <w:rFonts w:ascii="Simplified Arabic" w:hAnsi="Simplified Arabic" w:cs="Simplified Arabic" w:hint="cs"/>
          <w:sz w:val="28"/>
          <w:szCs w:val="28"/>
          <w:rtl/>
          <w:lang w:bidi="ar-JO"/>
        </w:rPr>
        <w:t>أرجح جواز إدغام الدال في التاء  ، وجواز إظهارها ، والإدغام</w:t>
      </w:r>
      <w:r>
        <w:rPr>
          <w:rFonts w:ascii="Simplified Arabic" w:hAnsi="Simplified Arabic" w:cs="Simplified Arabic" w:hint="cs"/>
          <w:sz w:val="28"/>
          <w:szCs w:val="28"/>
          <w:rtl/>
          <w:lang w:bidi="ar-JO"/>
        </w:rPr>
        <w:t xml:space="preserve"> عندي</w:t>
      </w:r>
      <w:r w:rsidR="000F705F">
        <w:rPr>
          <w:rFonts w:ascii="Simplified Arabic" w:hAnsi="Simplified Arabic" w:cs="Simplified Arabic" w:hint="cs"/>
          <w:sz w:val="28"/>
          <w:szCs w:val="28"/>
          <w:rtl/>
          <w:lang w:bidi="ar-JO"/>
        </w:rPr>
        <w:t xml:space="preserve"> أحسن ، لأن جمهور القراء على إدغام دال ( قد ) في التاء</w:t>
      </w:r>
      <w:r w:rsidR="002404D1">
        <w:rPr>
          <w:rFonts w:ascii="Simplified Arabic" w:hAnsi="Simplified Arabic" w:cs="Simplified Arabic" w:hint="cs"/>
          <w:sz w:val="28"/>
          <w:szCs w:val="28"/>
          <w:rtl/>
          <w:lang w:bidi="ar-JO"/>
        </w:rPr>
        <w:t xml:space="preserve"> ،</w:t>
      </w:r>
      <w:r w:rsidR="000F705F">
        <w:rPr>
          <w:rFonts w:ascii="Simplified Arabic" w:hAnsi="Simplified Arabic" w:cs="Simplified Arabic" w:hint="cs"/>
          <w:sz w:val="28"/>
          <w:szCs w:val="28"/>
          <w:rtl/>
          <w:lang w:bidi="ar-JO"/>
        </w:rPr>
        <w:t xml:space="preserve"> ولقول النحاة ذلك . </w:t>
      </w:r>
    </w:p>
    <w:p w:rsidR="007125ED" w:rsidRDefault="007125ED" w:rsidP="000F705F">
      <w:pPr>
        <w:tabs>
          <w:tab w:val="left" w:pos="1241"/>
        </w:tabs>
        <w:spacing w:line="360" w:lineRule="auto"/>
        <w:jc w:val="both"/>
        <w:rPr>
          <w:rFonts w:ascii="Simplified Arabic" w:hAnsi="Simplified Arabic" w:cs="Simplified Arabic"/>
          <w:sz w:val="28"/>
          <w:szCs w:val="28"/>
          <w:rtl/>
          <w:lang w:bidi="ar-JO"/>
        </w:rPr>
      </w:pPr>
    </w:p>
    <w:p w:rsidR="007125ED" w:rsidRDefault="007125ED" w:rsidP="000F705F">
      <w:pPr>
        <w:tabs>
          <w:tab w:val="left" w:pos="1241"/>
        </w:tabs>
        <w:spacing w:line="360" w:lineRule="auto"/>
        <w:jc w:val="both"/>
        <w:rPr>
          <w:rFonts w:ascii="Simplified Arabic" w:hAnsi="Simplified Arabic" w:cs="Simplified Arabic"/>
          <w:sz w:val="28"/>
          <w:szCs w:val="28"/>
          <w:rtl/>
          <w:lang w:bidi="ar-JO"/>
        </w:rPr>
      </w:pPr>
    </w:p>
    <w:p w:rsidR="007125ED" w:rsidRDefault="007125ED" w:rsidP="000F705F">
      <w:pPr>
        <w:tabs>
          <w:tab w:val="left" w:pos="1241"/>
        </w:tabs>
        <w:spacing w:line="360" w:lineRule="auto"/>
        <w:jc w:val="both"/>
        <w:rPr>
          <w:rFonts w:ascii="Simplified Arabic" w:hAnsi="Simplified Arabic" w:cs="Simplified Arabic"/>
          <w:sz w:val="28"/>
          <w:szCs w:val="28"/>
          <w:rtl/>
          <w:lang w:bidi="ar-JO"/>
        </w:rPr>
      </w:pPr>
    </w:p>
    <w:p w:rsidR="007125ED" w:rsidRDefault="007125ED" w:rsidP="000F705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بعض الأمثلة على إدغام دال ( قد ) في بعض الحروف . </w:t>
      </w:r>
    </w:p>
    <w:p w:rsidR="000076D4" w:rsidRDefault="007125ED"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قال تعالى : </w:t>
      </w:r>
      <w:r w:rsidR="00BB7BE3" w:rsidRPr="00BB7BE3">
        <w:rPr>
          <w:rFonts w:cs="DecoType Naskh"/>
          <w:b/>
          <w:bCs/>
          <w:sz w:val="32"/>
          <w:szCs w:val="32"/>
          <w:rtl/>
        </w:rPr>
        <w:t>{وَلَقَدْ جَاءكُم}</w:t>
      </w:r>
      <w:r>
        <w:rPr>
          <w:rStyle w:val="a5"/>
          <w:rFonts w:ascii="Simplified Arabic" w:hAnsi="Simplified Arabic" w:cs="Simplified Arabic"/>
          <w:sz w:val="28"/>
          <w:szCs w:val="28"/>
          <w:rtl/>
          <w:lang w:bidi="ar-JO"/>
        </w:rPr>
        <w:footnoteReference w:customMarkFollows="1" w:id="567"/>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125ED" w:rsidRDefault="00390A9E" w:rsidP="00390A9E">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125ED">
        <w:rPr>
          <w:rFonts w:ascii="Simplified Arabic" w:hAnsi="Simplified Arabic" w:cs="Simplified Arabic" w:hint="cs"/>
          <w:sz w:val="28"/>
          <w:szCs w:val="28"/>
          <w:rtl/>
          <w:lang w:bidi="ar-JO"/>
        </w:rPr>
        <w:t xml:space="preserve">أدغمت  الدال في الجيم </w:t>
      </w:r>
      <w:r w:rsidR="007125ED">
        <w:rPr>
          <w:rStyle w:val="a5"/>
          <w:rFonts w:ascii="Simplified Arabic" w:hAnsi="Simplified Arabic" w:cs="Simplified Arabic"/>
          <w:sz w:val="28"/>
          <w:szCs w:val="28"/>
          <w:rtl/>
          <w:lang w:bidi="ar-JO"/>
        </w:rPr>
        <w:footnoteReference w:customMarkFollows="1" w:id="568"/>
        <w:t>(2)</w:t>
      </w:r>
      <w:r w:rsidR="007125ED">
        <w:rPr>
          <w:rFonts w:ascii="Simplified Arabic" w:hAnsi="Simplified Arabic" w:cs="Simplified Arabic" w:hint="cs"/>
          <w:sz w:val="28"/>
          <w:szCs w:val="28"/>
          <w:rtl/>
          <w:lang w:bidi="ar-JO"/>
        </w:rPr>
        <w:t xml:space="preserve">، والحجة في ذلك المؤاخاة بين الذال والجيم ، وأنهما من حروف الفم  وأنهما مجهوران وشديدان ، فحسن الإدغام لهذا الاشتراك وقرئت بالإظهار أيضاً وهو الأصل </w:t>
      </w:r>
      <w:r w:rsidR="007125ED">
        <w:rPr>
          <w:rStyle w:val="a5"/>
          <w:rFonts w:ascii="Simplified Arabic" w:hAnsi="Simplified Arabic" w:cs="Simplified Arabic"/>
          <w:sz w:val="28"/>
          <w:szCs w:val="28"/>
          <w:rtl/>
          <w:lang w:bidi="ar-JO"/>
        </w:rPr>
        <w:footnoteReference w:customMarkFollows="1" w:id="569"/>
        <w:t>(3)</w:t>
      </w:r>
      <w:r w:rsidR="007125ED">
        <w:rPr>
          <w:rFonts w:ascii="Simplified Arabic" w:hAnsi="Simplified Arabic" w:cs="Simplified Arabic" w:hint="cs"/>
          <w:sz w:val="28"/>
          <w:szCs w:val="28"/>
          <w:rtl/>
          <w:lang w:bidi="ar-JO"/>
        </w:rPr>
        <w:t>.</w:t>
      </w:r>
    </w:p>
    <w:p w:rsidR="000076D4" w:rsidRDefault="000076D4"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w:t>
      </w:r>
      <w:r w:rsidR="00BB7BE3" w:rsidRPr="00BB7BE3">
        <w:rPr>
          <w:rFonts w:cs="DecoType Naskh"/>
          <w:b/>
          <w:bCs/>
          <w:sz w:val="32"/>
          <w:szCs w:val="32"/>
          <w:rtl/>
        </w:rPr>
        <w:t>{وَلَقَدْ ذَرَأْنَا }</w:t>
      </w:r>
      <w:r>
        <w:rPr>
          <w:rStyle w:val="a5"/>
          <w:rFonts w:ascii="Simplified Arabic" w:hAnsi="Simplified Arabic" w:cs="Simplified Arabic"/>
          <w:sz w:val="28"/>
          <w:szCs w:val="28"/>
          <w:rtl/>
          <w:lang w:bidi="ar-JO"/>
        </w:rPr>
        <w:footnoteReference w:customMarkFollows="1" w:id="570"/>
        <w:t>(4)</w:t>
      </w:r>
      <w:r>
        <w:rPr>
          <w:rFonts w:ascii="Simplified Arabic" w:hAnsi="Simplified Arabic" w:cs="Simplified Arabic" w:hint="cs"/>
          <w:sz w:val="28"/>
          <w:szCs w:val="28"/>
          <w:rtl/>
          <w:lang w:bidi="ar-JO"/>
        </w:rPr>
        <w:t xml:space="preserve">. </w:t>
      </w:r>
    </w:p>
    <w:p w:rsidR="000076D4" w:rsidRDefault="000076D4" w:rsidP="00671D2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w:t>
      </w:r>
      <w:r w:rsidR="00671D2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ر</w:t>
      </w:r>
      <w:r w:rsidR="00671D2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ئت</w:t>
      </w:r>
      <w:r w:rsidR="00671D2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بإدغام الدال في الذال</w:t>
      </w:r>
      <w:r>
        <w:rPr>
          <w:rStyle w:val="a5"/>
          <w:rFonts w:ascii="Simplified Arabic" w:hAnsi="Simplified Arabic" w:cs="Simplified Arabic"/>
          <w:sz w:val="28"/>
          <w:szCs w:val="28"/>
          <w:rtl/>
          <w:lang w:bidi="ar-JO"/>
        </w:rPr>
        <w:footnoteReference w:customMarkFollows="1" w:id="571"/>
        <w:t>(5)</w:t>
      </w:r>
      <w:r>
        <w:rPr>
          <w:rFonts w:ascii="Simplified Arabic" w:hAnsi="Simplified Arabic" w:cs="Simplified Arabic" w:hint="cs"/>
          <w:sz w:val="28"/>
          <w:szCs w:val="28"/>
          <w:rtl/>
          <w:lang w:bidi="ar-JO"/>
        </w:rPr>
        <w:t xml:space="preserve"> ، و</w:t>
      </w:r>
      <w:r w:rsidR="00671D24">
        <w:rPr>
          <w:rFonts w:ascii="Simplified Arabic" w:hAnsi="Simplified Arabic" w:cs="Simplified Arabic" w:hint="cs"/>
          <w:sz w:val="28"/>
          <w:szCs w:val="28"/>
          <w:rtl/>
          <w:lang w:bidi="ar-JO"/>
        </w:rPr>
        <w:t xml:space="preserve"> قُرِئتْ</w:t>
      </w:r>
      <w:r>
        <w:rPr>
          <w:rFonts w:ascii="Simplified Arabic" w:hAnsi="Simplified Arabic" w:cs="Simplified Arabic" w:hint="cs"/>
          <w:sz w:val="28"/>
          <w:szCs w:val="28"/>
          <w:rtl/>
          <w:lang w:bidi="ar-JO"/>
        </w:rPr>
        <w:t xml:space="preserve"> بالإظهار أيضاً .</w:t>
      </w:r>
    </w:p>
    <w:p w:rsidR="000076D4" w:rsidRDefault="00671D24" w:rsidP="00671D2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ويذهب</w:t>
      </w:r>
      <w:r w:rsidR="000076D4">
        <w:rPr>
          <w:rFonts w:ascii="Simplified Arabic" w:hAnsi="Simplified Arabic" w:cs="Simplified Arabic" w:hint="cs"/>
          <w:sz w:val="28"/>
          <w:szCs w:val="28"/>
          <w:rtl/>
          <w:lang w:bidi="ar-JO"/>
        </w:rPr>
        <w:t xml:space="preserve"> مكي بن طالب : </w:t>
      </w:r>
      <w:r>
        <w:rPr>
          <w:rFonts w:ascii="Simplified Arabic" w:hAnsi="Simplified Arabic" w:cs="Simplified Arabic" w:hint="cs"/>
          <w:sz w:val="28"/>
          <w:szCs w:val="28"/>
          <w:rtl/>
          <w:lang w:bidi="ar-JO"/>
        </w:rPr>
        <w:t xml:space="preserve">إلى </w:t>
      </w:r>
      <w:r w:rsidR="000076D4">
        <w:rPr>
          <w:rFonts w:ascii="Simplified Arabic" w:hAnsi="Simplified Arabic" w:cs="Simplified Arabic" w:hint="cs"/>
          <w:sz w:val="28"/>
          <w:szCs w:val="28"/>
          <w:rtl/>
          <w:lang w:bidi="ar-JO"/>
        </w:rPr>
        <w:t xml:space="preserve">أن إدغام دال ( قد ) في الذال أقوى من إدغامها في الجيم ، وذلك لأن لام التعريف تدغم في الدال والذال </w:t>
      </w:r>
      <w:r w:rsidR="000076D4">
        <w:rPr>
          <w:rStyle w:val="a5"/>
          <w:rFonts w:ascii="Simplified Arabic" w:hAnsi="Simplified Arabic" w:cs="Simplified Arabic"/>
          <w:sz w:val="28"/>
          <w:szCs w:val="28"/>
          <w:rtl/>
          <w:lang w:bidi="ar-JO"/>
        </w:rPr>
        <w:footnoteReference w:customMarkFollows="1" w:id="572"/>
        <w:t>(6)</w:t>
      </w:r>
      <w:r w:rsidR="000076D4">
        <w:rPr>
          <w:rFonts w:ascii="Simplified Arabic" w:hAnsi="Simplified Arabic" w:cs="Simplified Arabic" w:hint="cs"/>
          <w:sz w:val="28"/>
          <w:szCs w:val="28"/>
          <w:rtl/>
          <w:lang w:bidi="ar-JO"/>
        </w:rPr>
        <w:t xml:space="preserve">. </w:t>
      </w:r>
    </w:p>
    <w:p w:rsidR="00761612" w:rsidRDefault="00761612"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تعالى : </w:t>
      </w:r>
      <w:r w:rsidR="00BB7BE3" w:rsidRPr="00BB7BE3">
        <w:rPr>
          <w:rFonts w:cs="DecoType Naskh"/>
          <w:b/>
          <w:bCs/>
          <w:sz w:val="32"/>
          <w:szCs w:val="32"/>
          <w:rtl/>
        </w:rPr>
        <w:t>{وَلَقَدْ زَيَّنَّا}</w:t>
      </w:r>
      <w:r>
        <w:rPr>
          <w:rStyle w:val="a5"/>
          <w:rFonts w:ascii="Simplified Arabic" w:hAnsi="Simplified Arabic" w:cs="Simplified Arabic"/>
          <w:sz w:val="28"/>
          <w:szCs w:val="28"/>
          <w:rtl/>
          <w:lang w:bidi="ar-JO"/>
        </w:rPr>
        <w:footnoteReference w:customMarkFollows="1" w:id="573"/>
        <w:t>(7)</w:t>
      </w:r>
      <w:r>
        <w:rPr>
          <w:rFonts w:ascii="Simplified Arabic" w:hAnsi="Simplified Arabic" w:cs="Simplified Arabic" w:hint="cs"/>
          <w:sz w:val="28"/>
          <w:szCs w:val="28"/>
          <w:rtl/>
          <w:lang w:bidi="ar-JO"/>
        </w:rPr>
        <w:t>.</w:t>
      </w:r>
    </w:p>
    <w:p w:rsidR="009401CA" w:rsidRDefault="00671D24" w:rsidP="00671D2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قُرِئتْ </w:t>
      </w:r>
      <w:r w:rsidR="001C6681">
        <w:rPr>
          <w:rFonts w:ascii="Simplified Arabic" w:hAnsi="Simplified Arabic" w:cs="Simplified Arabic" w:hint="cs"/>
          <w:sz w:val="28"/>
          <w:szCs w:val="28"/>
          <w:rtl/>
          <w:lang w:bidi="ar-JO"/>
        </w:rPr>
        <w:t xml:space="preserve">بإدغام الدال في الزاي </w:t>
      </w:r>
      <w:r w:rsidR="001C6681">
        <w:rPr>
          <w:rStyle w:val="a5"/>
          <w:rFonts w:ascii="Simplified Arabic" w:hAnsi="Simplified Arabic" w:cs="Simplified Arabic"/>
          <w:sz w:val="28"/>
          <w:szCs w:val="28"/>
          <w:rtl/>
          <w:lang w:bidi="ar-JO"/>
        </w:rPr>
        <w:footnoteReference w:customMarkFollows="1" w:id="574"/>
        <w:t>(8)</w:t>
      </w:r>
      <w:r w:rsidR="001C6681">
        <w:rPr>
          <w:rFonts w:ascii="Simplified Arabic" w:hAnsi="Simplified Arabic" w:cs="Simplified Arabic" w:hint="cs"/>
          <w:sz w:val="28"/>
          <w:szCs w:val="28"/>
          <w:rtl/>
          <w:lang w:bidi="ar-JO"/>
        </w:rPr>
        <w:t>، وذلك لاشتراك الدال والزاي في المخرج من الفم ، وفي أن لام المعرفة تدغم فيهما وأنهما مجهوران ، ولأن الزاي من حروف الصفير</w:t>
      </w:r>
      <w:r>
        <w:rPr>
          <w:rFonts w:ascii="Simplified Arabic" w:hAnsi="Simplified Arabic" w:cs="Simplified Arabic" w:hint="cs"/>
          <w:sz w:val="28"/>
          <w:szCs w:val="28"/>
          <w:rtl/>
          <w:lang w:bidi="ar-JO"/>
        </w:rPr>
        <w:t xml:space="preserve"> ،</w:t>
      </w:r>
      <w:r w:rsidR="001C6681">
        <w:rPr>
          <w:rFonts w:ascii="Simplified Arabic" w:hAnsi="Simplified Arabic" w:cs="Simplified Arabic" w:hint="cs"/>
          <w:sz w:val="28"/>
          <w:szCs w:val="28"/>
          <w:rtl/>
          <w:lang w:bidi="ar-JO"/>
        </w:rPr>
        <w:t xml:space="preserve"> وإبدال الذال زاياً فيها قوة لها ؛ لذا حسن الإدغام </w:t>
      </w:r>
      <w:r w:rsidR="001C6681">
        <w:rPr>
          <w:rStyle w:val="a5"/>
          <w:rFonts w:ascii="Simplified Arabic" w:hAnsi="Simplified Arabic" w:cs="Simplified Arabic"/>
          <w:sz w:val="28"/>
          <w:szCs w:val="28"/>
          <w:rtl/>
          <w:lang w:bidi="ar-JO"/>
        </w:rPr>
        <w:footnoteReference w:customMarkFollows="1" w:id="575"/>
        <w:t>(9)</w:t>
      </w:r>
      <w:r w:rsidR="001C6681">
        <w:rPr>
          <w:rFonts w:ascii="Simplified Arabic" w:hAnsi="Simplified Arabic" w:cs="Simplified Arabic" w:hint="cs"/>
          <w:sz w:val="28"/>
          <w:szCs w:val="28"/>
          <w:rtl/>
          <w:lang w:bidi="ar-JO"/>
        </w:rPr>
        <w:t xml:space="preserve">. </w:t>
      </w:r>
    </w:p>
    <w:p w:rsidR="009401CA" w:rsidRDefault="009401CA" w:rsidP="00671D24">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يلاحظ أن بعض علماء القراءات يعلل لإدغام دال ( قد ) في بعض الحروف </w:t>
      </w:r>
      <w:r w:rsidR="00671D24">
        <w:rPr>
          <w:rFonts w:ascii="Simplified Arabic" w:hAnsi="Simplified Arabic" w:cs="Simplified Arabic" w:hint="cs"/>
          <w:sz w:val="28"/>
          <w:szCs w:val="28"/>
          <w:rtl/>
          <w:lang w:bidi="ar-JO"/>
        </w:rPr>
        <w:t>لأن</w:t>
      </w:r>
      <w:r>
        <w:rPr>
          <w:rFonts w:ascii="Simplified Arabic" w:hAnsi="Simplified Arabic" w:cs="Simplified Arabic" w:hint="cs"/>
          <w:sz w:val="28"/>
          <w:szCs w:val="28"/>
          <w:rtl/>
          <w:lang w:bidi="ar-JO"/>
        </w:rPr>
        <w:t xml:space="preserve"> لام المعرفة مدغمة في الحرف الذي أدغمت فيه دال ( قد ) ، وذلك لأن</w:t>
      </w:r>
      <w:r w:rsidR="00671D24">
        <w:rPr>
          <w:rFonts w:ascii="Simplified Arabic" w:hAnsi="Simplified Arabic" w:cs="Simplified Arabic" w:hint="cs"/>
          <w:sz w:val="28"/>
          <w:szCs w:val="28"/>
          <w:rtl/>
          <w:lang w:bidi="ar-JO"/>
        </w:rPr>
        <w:t xml:space="preserve"> هذه</w:t>
      </w:r>
      <w:r>
        <w:rPr>
          <w:rFonts w:ascii="Simplified Arabic" w:hAnsi="Simplified Arabic" w:cs="Simplified Arabic" w:hint="cs"/>
          <w:sz w:val="28"/>
          <w:szCs w:val="28"/>
          <w:rtl/>
          <w:lang w:bidi="ar-JO"/>
        </w:rPr>
        <w:t xml:space="preserve"> دال ( قد ) ساكنة سكوناً لازماً ، كما أن لام المعرفة ساكنة سكوناً لازماً . </w:t>
      </w:r>
    </w:p>
    <w:p w:rsidR="009401CA" w:rsidRDefault="009401CA" w:rsidP="009401C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وعليه فإن الحرف المدغم إذا كان ساكنا</w:t>
      </w:r>
      <w:r w:rsidR="00671D2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سكونا</w:t>
      </w:r>
      <w:r w:rsidR="00671D2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لازما</w:t>
      </w:r>
      <w:r w:rsidR="00671D2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حسن إدغامه فيما يقاربه بخلاف ما إذا كان سكونه عارضا أو كان متحركاً فيجب هنا الإظهار مع القلقلة </w:t>
      </w:r>
      <w:r>
        <w:rPr>
          <w:rStyle w:val="a5"/>
          <w:rFonts w:ascii="Simplified Arabic" w:hAnsi="Simplified Arabic" w:cs="Simplified Arabic"/>
          <w:sz w:val="28"/>
          <w:szCs w:val="28"/>
          <w:rtl/>
          <w:lang w:bidi="ar-JO"/>
        </w:rPr>
        <w:footnoteReference w:customMarkFollows="1" w:id="576"/>
        <w:t>(1)</w:t>
      </w:r>
      <w:r>
        <w:rPr>
          <w:rFonts w:ascii="Simplified Arabic" w:hAnsi="Simplified Arabic" w:cs="Simplified Arabic" w:hint="cs"/>
          <w:sz w:val="28"/>
          <w:szCs w:val="28"/>
          <w:rtl/>
          <w:lang w:bidi="ar-JO"/>
        </w:rPr>
        <w:t xml:space="preserve">. </w:t>
      </w:r>
    </w:p>
    <w:p w:rsidR="006168DE" w:rsidRDefault="006168DE"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كقوله تعالى : </w:t>
      </w:r>
      <w:r w:rsidR="00BB7BE3" w:rsidRPr="00BB7BE3">
        <w:rPr>
          <w:rFonts w:cs="DecoType Naskh"/>
          <w:b/>
          <w:bCs/>
          <w:sz w:val="32"/>
          <w:szCs w:val="32"/>
          <w:rtl/>
        </w:rPr>
        <w:t>{قَدْ أَفْلَحَ مَن زَكَّاهَا}</w:t>
      </w:r>
      <w:r>
        <w:rPr>
          <w:rStyle w:val="a5"/>
          <w:rFonts w:ascii="Simplified Arabic" w:hAnsi="Simplified Arabic" w:cs="Simplified Arabic"/>
          <w:sz w:val="28"/>
          <w:szCs w:val="28"/>
          <w:rtl/>
          <w:lang w:bidi="ar-JO"/>
        </w:rPr>
        <w:footnoteReference w:customMarkFollows="1" w:id="577"/>
        <w:t>(2)</w:t>
      </w:r>
      <w:r>
        <w:rPr>
          <w:rFonts w:ascii="Simplified Arabic" w:hAnsi="Simplified Arabic" w:cs="Simplified Arabic" w:hint="cs"/>
          <w:sz w:val="28"/>
          <w:szCs w:val="28"/>
          <w:rtl/>
          <w:lang w:bidi="ar-JO"/>
        </w:rPr>
        <w:t xml:space="preserve">. وقوله : </w:t>
      </w:r>
      <w:r w:rsidR="00BB7BE3" w:rsidRPr="00BB7BE3">
        <w:rPr>
          <w:rFonts w:cs="DecoType Naskh"/>
          <w:b/>
          <w:bCs/>
          <w:sz w:val="32"/>
          <w:szCs w:val="32"/>
          <w:rtl/>
        </w:rPr>
        <w:t>{وَقَدْ خَابَ مَن دَسَّاهَا}</w:t>
      </w:r>
      <w:r>
        <w:rPr>
          <w:rStyle w:val="a5"/>
          <w:rFonts w:ascii="Simplified Arabic" w:hAnsi="Simplified Arabic" w:cs="Simplified Arabic"/>
          <w:sz w:val="28"/>
          <w:szCs w:val="28"/>
          <w:rtl/>
          <w:lang w:bidi="ar-JO"/>
        </w:rPr>
        <w:footnoteReference w:customMarkFollows="1" w:id="578"/>
        <w:t>(3)</w:t>
      </w:r>
      <w:r>
        <w:rPr>
          <w:rFonts w:ascii="Simplified Arabic" w:hAnsi="Simplified Arabic" w:cs="Simplified Arabic" w:hint="cs"/>
          <w:sz w:val="28"/>
          <w:szCs w:val="28"/>
          <w:rtl/>
          <w:lang w:bidi="ar-JO"/>
        </w:rPr>
        <w:t xml:space="preserve"> .</w:t>
      </w: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p>
    <w:p w:rsidR="00195CDA" w:rsidRPr="00F63019" w:rsidRDefault="00195CDA" w:rsidP="009401CA">
      <w:pPr>
        <w:tabs>
          <w:tab w:val="left" w:pos="1241"/>
        </w:tabs>
        <w:spacing w:line="360" w:lineRule="auto"/>
        <w:jc w:val="both"/>
        <w:rPr>
          <w:rFonts w:ascii="Simplified Arabic" w:hAnsi="Simplified Arabic" w:cs="Simplified Arabic"/>
          <w:b/>
          <w:bCs/>
          <w:sz w:val="28"/>
          <w:szCs w:val="28"/>
          <w:rtl/>
          <w:lang w:bidi="ar-JO"/>
        </w:rPr>
      </w:pPr>
      <w:r w:rsidRPr="00F63019">
        <w:rPr>
          <w:rFonts w:ascii="Simplified Arabic" w:hAnsi="Simplified Arabic" w:cs="Simplified Arabic" w:hint="cs"/>
          <w:b/>
          <w:bCs/>
          <w:sz w:val="28"/>
          <w:szCs w:val="28"/>
          <w:rtl/>
          <w:lang w:bidi="ar-JO"/>
        </w:rPr>
        <w:lastRenderedPageBreak/>
        <w:t xml:space="preserve">ثانياً : إدغام ذال ( إذْ ) : </w:t>
      </w:r>
    </w:p>
    <w:p w:rsidR="00195CDA" w:rsidRDefault="00195CDA"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w:t>
      </w:r>
      <w:r w:rsidR="00BB7BE3" w:rsidRPr="00BB7BE3">
        <w:rPr>
          <w:rFonts w:cs="DecoType Naskh"/>
          <w:b/>
          <w:bCs/>
          <w:sz w:val="32"/>
          <w:szCs w:val="32"/>
          <w:rtl/>
        </w:rPr>
        <w:t>{إِذ ظَّلَمُواْ}</w:t>
      </w:r>
      <w:r>
        <w:rPr>
          <w:rStyle w:val="a5"/>
          <w:rFonts w:ascii="Simplified Arabic" w:hAnsi="Simplified Arabic" w:cs="Simplified Arabic"/>
          <w:sz w:val="28"/>
          <w:szCs w:val="28"/>
          <w:rtl/>
          <w:lang w:bidi="ar-JO"/>
        </w:rPr>
        <w:footnoteReference w:customMarkFollows="1" w:id="579"/>
        <w:t>(1)</w:t>
      </w:r>
      <w:r>
        <w:rPr>
          <w:rFonts w:ascii="Simplified Arabic" w:hAnsi="Simplified Arabic" w:cs="Simplified Arabic" w:hint="cs"/>
          <w:sz w:val="28"/>
          <w:szCs w:val="28"/>
          <w:rtl/>
          <w:lang w:bidi="ar-JO"/>
        </w:rPr>
        <w:t xml:space="preserve"> .</w:t>
      </w:r>
    </w:p>
    <w:p w:rsidR="00195CDA" w:rsidRDefault="00195CDA" w:rsidP="009401C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ذال ( إذ ) في الظاء اتفاقاً بين القراء </w:t>
      </w:r>
      <w:r>
        <w:rPr>
          <w:rStyle w:val="a5"/>
          <w:rFonts w:ascii="Simplified Arabic" w:hAnsi="Simplified Arabic" w:cs="Simplified Arabic"/>
          <w:sz w:val="28"/>
          <w:szCs w:val="28"/>
          <w:rtl/>
          <w:lang w:bidi="ar-JO"/>
        </w:rPr>
        <w:footnoteReference w:customMarkFollows="1" w:id="580"/>
        <w:t>(2)</w:t>
      </w:r>
      <w:r>
        <w:rPr>
          <w:rFonts w:ascii="Simplified Arabic" w:hAnsi="Simplified Arabic" w:cs="Simplified Arabic" w:hint="cs"/>
          <w:sz w:val="28"/>
          <w:szCs w:val="28"/>
          <w:rtl/>
          <w:lang w:bidi="ar-JO"/>
        </w:rPr>
        <w:t xml:space="preserve"> لأنهما من مخرج واحد ، ولأن الظاء لا فرق بينها وبين الذال إلا بالإطباق ، كما في إدغام الدال في التاء في  ( قد تَّبين ) ، وكذلك هنا . </w:t>
      </w:r>
    </w:p>
    <w:p w:rsidR="009F73A9" w:rsidRDefault="00195CDA" w:rsidP="002E0D2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النحاة فيرون جواز الإدغام </w:t>
      </w:r>
      <w:r>
        <w:rPr>
          <w:rStyle w:val="a5"/>
          <w:rFonts w:ascii="Simplified Arabic" w:hAnsi="Simplified Arabic" w:cs="Simplified Arabic"/>
          <w:sz w:val="28"/>
          <w:szCs w:val="28"/>
          <w:rtl/>
          <w:lang w:bidi="ar-JO"/>
        </w:rPr>
        <w:footnoteReference w:customMarkFollows="1" w:id="581"/>
        <w:t>(3)</w:t>
      </w:r>
      <w:r>
        <w:rPr>
          <w:rFonts w:ascii="Simplified Arabic" w:hAnsi="Simplified Arabic" w:cs="Simplified Arabic" w:hint="cs"/>
          <w:sz w:val="28"/>
          <w:szCs w:val="28"/>
          <w:rtl/>
          <w:lang w:bidi="ar-JO"/>
        </w:rPr>
        <w:t xml:space="preserve"> في هذه الحالة ، وهو</w:t>
      </w:r>
      <w:r w:rsidR="002E0D29">
        <w:rPr>
          <w:rFonts w:ascii="Simplified Arabic" w:hAnsi="Simplified Arabic" w:cs="Simplified Arabic" w:hint="cs"/>
          <w:sz w:val="28"/>
          <w:szCs w:val="28"/>
          <w:rtl/>
          <w:lang w:bidi="ar-JO"/>
        </w:rPr>
        <w:t xml:space="preserve"> أحسن للتجانس بين الذال والظاء </w:t>
      </w:r>
      <w:r>
        <w:rPr>
          <w:rFonts w:ascii="Simplified Arabic" w:hAnsi="Simplified Arabic" w:cs="Simplified Arabic" w:hint="cs"/>
          <w:sz w:val="28"/>
          <w:szCs w:val="28"/>
          <w:rtl/>
          <w:lang w:bidi="ar-JO"/>
        </w:rPr>
        <w:t xml:space="preserve"> والإظهار حسن لأنهما منفصلان . </w:t>
      </w:r>
      <w:r w:rsidR="002E0D29">
        <w:rPr>
          <w:rFonts w:ascii="Simplified Arabic" w:hAnsi="Simplified Arabic" w:cs="Simplified Arabic" w:hint="cs"/>
          <w:sz w:val="28"/>
          <w:szCs w:val="28"/>
          <w:rtl/>
          <w:lang w:bidi="ar-JO"/>
        </w:rPr>
        <w:t xml:space="preserve">و مثَّل له سيبويه بـــ ( خُذْ ظَالِماً ) </w:t>
      </w:r>
      <w:r w:rsidR="009F73A9">
        <w:rPr>
          <w:rFonts w:ascii="Simplified Arabic" w:hAnsi="Simplified Arabic" w:cs="Simplified Arabic" w:hint="cs"/>
          <w:sz w:val="28"/>
          <w:szCs w:val="28"/>
          <w:rtl/>
          <w:lang w:bidi="ar-JO"/>
        </w:rPr>
        <w:t xml:space="preserve">تقول فيه : ( خُظَّالما ) بالإدغام </w:t>
      </w:r>
      <w:r w:rsidR="009F73A9">
        <w:rPr>
          <w:rStyle w:val="a5"/>
          <w:rFonts w:ascii="Simplified Arabic" w:hAnsi="Simplified Arabic" w:cs="Simplified Arabic"/>
          <w:sz w:val="28"/>
          <w:szCs w:val="28"/>
          <w:rtl/>
          <w:lang w:bidi="ar-JO"/>
        </w:rPr>
        <w:footnoteReference w:customMarkFollows="1" w:id="582"/>
        <w:t>(4)</w:t>
      </w:r>
      <w:r w:rsidR="009F73A9">
        <w:rPr>
          <w:rFonts w:ascii="Simplified Arabic" w:hAnsi="Simplified Arabic" w:cs="Simplified Arabic" w:hint="cs"/>
          <w:sz w:val="28"/>
          <w:szCs w:val="28"/>
          <w:rtl/>
          <w:lang w:bidi="ar-JO"/>
        </w:rPr>
        <w:t>.</w:t>
      </w:r>
    </w:p>
    <w:p w:rsidR="009F73A9" w:rsidRDefault="009F73A9" w:rsidP="002E0D2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أمثلة على إدغام ذال ( إذ ) في بعض الحروف : </w:t>
      </w:r>
    </w:p>
    <w:p w:rsidR="009F73A9" w:rsidRDefault="009F73A9"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قال تعالى : </w:t>
      </w:r>
      <w:r w:rsidR="00BB7BE3" w:rsidRPr="00BB7BE3">
        <w:rPr>
          <w:rFonts w:cs="DecoType Naskh"/>
          <w:b/>
          <w:bCs/>
          <w:sz w:val="32"/>
          <w:szCs w:val="32"/>
          <w:rtl/>
        </w:rPr>
        <w:t>{إِذْ تَبَرَّأَ }</w:t>
      </w:r>
      <w:r w:rsidR="0022689C">
        <w:rPr>
          <w:rStyle w:val="a5"/>
          <w:rFonts w:ascii="Simplified Arabic" w:hAnsi="Simplified Arabic" w:cs="Simplified Arabic"/>
          <w:sz w:val="28"/>
          <w:szCs w:val="28"/>
          <w:rtl/>
          <w:lang w:bidi="ar-JO"/>
        </w:rPr>
        <w:footnoteReference w:customMarkFollows="1" w:id="583"/>
        <w:t>(5)</w:t>
      </w:r>
      <w:r w:rsidR="0022689C">
        <w:rPr>
          <w:rFonts w:ascii="Simplified Arabic" w:hAnsi="Simplified Arabic" w:cs="Simplified Arabic" w:hint="cs"/>
          <w:sz w:val="28"/>
          <w:szCs w:val="28"/>
          <w:rtl/>
          <w:lang w:bidi="ar-JO"/>
        </w:rPr>
        <w:t>.</w:t>
      </w:r>
    </w:p>
    <w:p w:rsidR="0022689C" w:rsidRDefault="0022689C" w:rsidP="002E0D2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بإدغام الذال في التاء ، قرئت ( تَّبرَّأ ) </w:t>
      </w:r>
      <w:r>
        <w:rPr>
          <w:rStyle w:val="a5"/>
          <w:rFonts w:ascii="Simplified Arabic" w:hAnsi="Simplified Arabic" w:cs="Simplified Arabic"/>
          <w:sz w:val="28"/>
          <w:szCs w:val="28"/>
          <w:rtl/>
          <w:lang w:bidi="ar-JO"/>
        </w:rPr>
        <w:footnoteReference w:customMarkFollows="1" w:id="584"/>
        <w:t>(6)</w:t>
      </w:r>
      <w:r>
        <w:rPr>
          <w:rFonts w:ascii="Simplified Arabic" w:hAnsi="Simplified Arabic" w:cs="Simplified Arabic" w:hint="cs"/>
          <w:sz w:val="28"/>
          <w:szCs w:val="28"/>
          <w:rtl/>
          <w:lang w:bidi="ar-JO"/>
        </w:rPr>
        <w:t>.</w:t>
      </w:r>
      <w:r w:rsidR="00FD6FEA">
        <w:rPr>
          <w:rFonts w:ascii="Simplified Arabic" w:hAnsi="Simplified Arabic" w:cs="Simplified Arabic" w:hint="cs"/>
          <w:sz w:val="28"/>
          <w:szCs w:val="28"/>
          <w:rtl/>
          <w:lang w:bidi="ar-JO"/>
        </w:rPr>
        <w:t xml:space="preserve"> وسبب الإدغام لأنهما تراخيا في المخرج ، وفي إدغام لام التعريف فيها ، وأنهما قد تقاربا في القوة والضعف ، فالذال مجهورة ورخوة ، والتاء مهموسة وشديدة ، فجاز الإدغام ، والإظهار حسن ؛ لأنه الأصل ، ولأنهما منفصلان ، ولأن الجهر الذي في الذال أقوى من الشدة التي في التاء</w:t>
      </w:r>
      <w:r w:rsidR="00265817">
        <w:rPr>
          <w:rStyle w:val="a5"/>
          <w:rFonts w:ascii="Simplified Arabic" w:hAnsi="Simplified Arabic" w:cs="Simplified Arabic"/>
          <w:sz w:val="28"/>
          <w:szCs w:val="28"/>
          <w:rtl/>
          <w:lang w:bidi="ar-JO"/>
        </w:rPr>
        <w:footnoteReference w:customMarkFollows="1" w:id="585"/>
        <w:t>(7)</w:t>
      </w:r>
      <w:r w:rsidR="00265817">
        <w:rPr>
          <w:rFonts w:ascii="Simplified Arabic" w:hAnsi="Simplified Arabic" w:cs="Simplified Arabic" w:hint="cs"/>
          <w:sz w:val="28"/>
          <w:szCs w:val="28"/>
          <w:rtl/>
          <w:lang w:bidi="ar-JO"/>
        </w:rPr>
        <w:t>.</w:t>
      </w:r>
    </w:p>
    <w:p w:rsidR="006D0250" w:rsidRDefault="006D0250" w:rsidP="002E0D29">
      <w:pPr>
        <w:tabs>
          <w:tab w:val="left" w:pos="1241"/>
        </w:tabs>
        <w:spacing w:line="360" w:lineRule="auto"/>
        <w:jc w:val="both"/>
        <w:rPr>
          <w:rFonts w:ascii="Simplified Arabic" w:hAnsi="Simplified Arabic" w:cs="Simplified Arabic"/>
          <w:sz w:val="28"/>
          <w:szCs w:val="28"/>
          <w:rtl/>
          <w:lang w:bidi="ar-JO"/>
        </w:rPr>
      </w:pPr>
    </w:p>
    <w:p w:rsidR="006D0250" w:rsidRDefault="006D0250"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وقوله تعالى : </w:t>
      </w:r>
      <w:r w:rsidR="00BB7BE3" w:rsidRPr="00BB7BE3">
        <w:rPr>
          <w:rFonts w:cs="DecoType Naskh"/>
          <w:b/>
          <w:bCs/>
          <w:sz w:val="32"/>
          <w:szCs w:val="32"/>
          <w:rtl/>
        </w:rPr>
        <w:t>{وَإِذْ جَعَلْنَا }</w:t>
      </w:r>
      <w:r>
        <w:rPr>
          <w:rStyle w:val="a5"/>
          <w:rFonts w:ascii="Simplified Arabic" w:hAnsi="Simplified Arabic" w:cs="Simplified Arabic"/>
          <w:sz w:val="28"/>
          <w:szCs w:val="28"/>
          <w:rtl/>
          <w:lang w:bidi="ar-JO"/>
        </w:rPr>
        <w:footnoteReference w:customMarkFollows="1" w:id="586"/>
        <w:t>(1)</w:t>
      </w:r>
      <w:r>
        <w:rPr>
          <w:rFonts w:ascii="Simplified Arabic" w:hAnsi="Simplified Arabic" w:cs="Simplified Arabic" w:hint="cs"/>
          <w:sz w:val="28"/>
          <w:szCs w:val="28"/>
          <w:rtl/>
          <w:lang w:bidi="ar-JO"/>
        </w:rPr>
        <w:t xml:space="preserve"> .</w:t>
      </w:r>
    </w:p>
    <w:p w:rsidR="005E4959" w:rsidRDefault="001E2227" w:rsidP="002404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الذال في الجيم ، وذلك بانتقال مخرج الذال إلى وسط الحنك ، فتشبه الجيم ، لأن أقرب أصوات وسط الحنك إلى الذال وهي الجيم ، فكلاهما </w:t>
      </w:r>
      <w:r w:rsidR="002404D1">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 xml:space="preserve">جهور ، وإن كانــت الجيــــم أكثر شـــدة </w:t>
      </w:r>
      <w:r>
        <w:rPr>
          <w:rStyle w:val="a5"/>
          <w:rFonts w:ascii="Simplified Arabic" w:hAnsi="Simplified Arabic" w:cs="Simplified Arabic"/>
          <w:sz w:val="28"/>
          <w:szCs w:val="28"/>
          <w:rtl/>
          <w:lang w:bidi="ar-JO"/>
        </w:rPr>
        <w:footnoteReference w:customMarkFollows="1" w:id="587"/>
        <w:t>(2)</w:t>
      </w:r>
      <w:r>
        <w:rPr>
          <w:rFonts w:ascii="Simplified Arabic" w:hAnsi="Simplified Arabic" w:cs="Simplified Arabic" w:hint="cs"/>
          <w:sz w:val="28"/>
          <w:szCs w:val="28"/>
          <w:rtl/>
          <w:lang w:bidi="ar-JO"/>
        </w:rPr>
        <w:t xml:space="preserve">.وقوله تعالى : </w:t>
      </w:r>
      <w:r w:rsidR="00BB7BE3" w:rsidRPr="00BB7BE3">
        <w:rPr>
          <w:rFonts w:cs="DecoType Naskh"/>
          <w:b/>
          <w:bCs/>
          <w:sz w:val="32"/>
          <w:szCs w:val="32"/>
          <w:rtl/>
        </w:rPr>
        <w:t>{إِذْ دَخَلُواْ }</w:t>
      </w:r>
      <w:r w:rsidR="00152346">
        <w:rPr>
          <w:rStyle w:val="a5"/>
          <w:rFonts w:ascii="Simplified Arabic" w:hAnsi="Simplified Arabic" w:cs="Simplified Arabic"/>
          <w:sz w:val="28"/>
          <w:szCs w:val="28"/>
          <w:rtl/>
          <w:lang w:bidi="ar-JO"/>
        </w:rPr>
        <w:footnoteReference w:customMarkFollows="1" w:id="588"/>
        <w:t>(3)</w:t>
      </w:r>
      <w:r>
        <w:rPr>
          <w:rFonts w:ascii="Simplified Arabic" w:hAnsi="Simplified Arabic" w:cs="Simplified Arabic" w:hint="cs"/>
          <w:sz w:val="28"/>
          <w:szCs w:val="28"/>
          <w:rtl/>
          <w:lang w:bidi="ar-JO"/>
        </w:rPr>
        <w:t xml:space="preserve"> .</w:t>
      </w:r>
      <w:r w:rsidR="005E4959">
        <w:rPr>
          <w:rFonts w:ascii="Simplified Arabic" w:hAnsi="Simplified Arabic" w:cs="Simplified Arabic" w:hint="cs"/>
          <w:sz w:val="28"/>
          <w:szCs w:val="28"/>
          <w:rtl/>
          <w:lang w:bidi="ar-JO"/>
        </w:rPr>
        <w:t xml:space="preserve">بإدغام الذال في الدال ، وهو جائز عند القراء والنحاة </w:t>
      </w:r>
      <w:r w:rsidR="00E23A9B">
        <w:rPr>
          <w:rFonts w:ascii="Simplified Arabic" w:hAnsi="Simplified Arabic" w:cs="Simplified Arabic" w:hint="cs"/>
          <w:sz w:val="28"/>
          <w:szCs w:val="28"/>
          <w:rtl/>
          <w:lang w:bidi="ar-JO"/>
        </w:rPr>
        <w:t xml:space="preserve">على السواء </w:t>
      </w:r>
      <w:r w:rsidR="005E4959">
        <w:rPr>
          <w:rStyle w:val="a5"/>
          <w:rFonts w:ascii="Simplified Arabic" w:hAnsi="Simplified Arabic" w:cs="Simplified Arabic"/>
          <w:sz w:val="28"/>
          <w:szCs w:val="28"/>
          <w:rtl/>
          <w:lang w:bidi="ar-JO"/>
        </w:rPr>
        <w:footnoteReference w:customMarkFollows="1" w:id="589"/>
        <w:t>(4)</w:t>
      </w:r>
      <w:r w:rsidR="00E23A9B">
        <w:rPr>
          <w:rFonts w:ascii="Simplified Arabic" w:hAnsi="Simplified Arabic" w:cs="Simplified Arabic" w:hint="cs"/>
          <w:sz w:val="28"/>
          <w:szCs w:val="28"/>
          <w:rtl/>
          <w:lang w:bidi="ar-JO"/>
        </w:rPr>
        <w:t>.</w:t>
      </w:r>
    </w:p>
    <w:p w:rsidR="00E23A9B" w:rsidRDefault="00E23A9B" w:rsidP="00BB7BE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w:t>
      </w:r>
      <w:r w:rsidR="00BB7BE3" w:rsidRPr="00BB7BE3">
        <w:rPr>
          <w:rFonts w:cs="DecoType Naskh"/>
          <w:b/>
          <w:bCs/>
          <w:sz w:val="32"/>
          <w:szCs w:val="32"/>
          <w:rtl/>
        </w:rPr>
        <w:t>{وَإِذْ زَيَّنَ لَهُمُ الشَّيْطَانُ أَعْمَالَهُمْ}</w:t>
      </w:r>
      <w:r>
        <w:rPr>
          <w:rStyle w:val="a5"/>
          <w:rFonts w:ascii="Simplified Arabic" w:hAnsi="Simplified Arabic" w:cs="Simplified Arabic"/>
          <w:sz w:val="28"/>
          <w:szCs w:val="28"/>
          <w:rtl/>
          <w:lang w:bidi="ar-JO"/>
        </w:rPr>
        <w:footnoteReference w:customMarkFollows="1" w:id="590"/>
        <w:t>(5)</w:t>
      </w:r>
      <w:r>
        <w:rPr>
          <w:rFonts w:ascii="Simplified Arabic" w:hAnsi="Simplified Arabic" w:cs="Simplified Arabic" w:hint="cs"/>
          <w:sz w:val="28"/>
          <w:szCs w:val="28"/>
          <w:rtl/>
          <w:lang w:bidi="ar-JO"/>
        </w:rPr>
        <w:t xml:space="preserve"> .</w:t>
      </w:r>
    </w:p>
    <w:p w:rsidR="00E23A9B" w:rsidRDefault="00E23A9B" w:rsidP="005E495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تدغم الذال في الزاي ، وذلك با</w:t>
      </w:r>
      <w:r w:rsidR="00262720">
        <w:rPr>
          <w:rFonts w:ascii="Simplified Arabic" w:hAnsi="Simplified Arabic" w:cs="Simplified Arabic" w:hint="cs"/>
          <w:sz w:val="28"/>
          <w:szCs w:val="28"/>
          <w:rtl/>
          <w:lang w:bidi="ar-JO"/>
        </w:rPr>
        <w:t xml:space="preserve">نتقال مخرجيهما قليلاً إلى الوراء ، وتبقى الذال محتفظة بجهرها ، لأن الزاي مجهورة </w:t>
      </w:r>
      <w:r w:rsidR="00262720">
        <w:rPr>
          <w:rStyle w:val="a5"/>
          <w:rFonts w:ascii="Simplified Arabic" w:hAnsi="Simplified Arabic" w:cs="Simplified Arabic"/>
          <w:sz w:val="28"/>
          <w:szCs w:val="28"/>
          <w:rtl/>
          <w:lang w:bidi="ar-JO"/>
        </w:rPr>
        <w:footnoteReference w:customMarkFollows="1" w:id="591"/>
        <w:t>(6)</w:t>
      </w:r>
      <w:r w:rsidR="00262720">
        <w:rPr>
          <w:rFonts w:ascii="Simplified Arabic" w:hAnsi="Simplified Arabic" w:cs="Simplified Arabic" w:hint="cs"/>
          <w:sz w:val="28"/>
          <w:szCs w:val="28"/>
          <w:rtl/>
          <w:lang w:bidi="ar-JO"/>
        </w:rPr>
        <w:t xml:space="preserve">، وحسن إدغامها في الزاي ، لأن الزاي من حروف الصفير ولاشتراكهما في الجهر والرخاوة ، وفي الخروج من الفم وفي إدغام لام التعريف  فيهما </w:t>
      </w:r>
      <w:r w:rsidR="00262720">
        <w:rPr>
          <w:rStyle w:val="a5"/>
          <w:rFonts w:ascii="Simplified Arabic" w:hAnsi="Simplified Arabic" w:cs="Simplified Arabic"/>
          <w:sz w:val="28"/>
          <w:szCs w:val="28"/>
          <w:rtl/>
          <w:lang w:bidi="ar-JO"/>
        </w:rPr>
        <w:footnoteReference w:customMarkFollows="1" w:id="592"/>
        <w:t>(7)</w:t>
      </w:r>
      <w:r w:rsidR="00262720">
        <w:rPr>
          <w:rFonts w:ascii="Simplified Arabic" w:hAnsi="Simplified Arabic" w:cs="Simplified Arabic" w:hint="cs"/>
          <w:sz w:val="28"/>
          <w:szCs w:val="28"/>
          <w:rtl/>
          <w:lang w:bidi="ar-JO"/>
        </w:rPr>
        <w:t xml:space="preserve">. </w:t>
      </w:r>
      <w:r w:rsidR="00790E9F">
        <w:rPr>
          <w:rFonts w:ascii="Simplified Arabic" w:hAnsi="Simplified Arabic" w:cs="Simplified Arabic" w:hint="cs"/>
          <w:sz w:val="28"/>
          <w:szCs w:val="28"/>
          <w:rtl/>
          <w:lang w:bidi="ar-JO"/>
        </w:rPr>
        <w:t xml:space="preserve">فإدغامها وإظهارها حسن عند القراء والنحاة </w:t>
      </w:r>
      <w:r w:rsidR="00790E9F">
        <w:rPr>
          <w:rStyle w:val="a5"/>
          <w:rFonts w:ascii="Simplified Arabic" w:hAnsi="Simplified Arabic" w:cs="Simplified Arabic"/>
          <w:sz w:val="28"/>
          <w:szCs w:val="28"/>
          <w:rtl/>
          <w:lang w:bidi="ar-JO"/>
        </w:rPr>
        <w:footnoteReference w:customMarkFollows="1" w:id="593"/>
        <w:t>(8)</w:t>
      </w:r>
      <w:r w:rsidR="00790E9F">
        <w:rPr>
          <w:rFonts w:ascii="Simplified Arabic" w:hAnsi="Simplified Arabic" w:cs="Simplified Arabic" w:hint="cs"/>
          <w:sz w:val="28"/>
          <w:szCs w:val="28"/>
          <w:rtl/>
          <w:lang w:bidi="ar-JO"/>
        </w:rPr>
        <w:t xml:space="preserve">. </w:t>
      </w:r>
    </w:p>
    <w:p w:rsidR="0058116C" w:rsidRDefault="0058116C" w:rsidP="003A179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وقوله تعالى : </w:t>
      </w:r>
      <w:r w:rsidR="003A1799" w:rsidRPr="003A1799">
        <w:rPr>
          <w:rFonts w:cs="DecoType Naskh"/>
          <w:b/>
          <w:bCs/>
          <w:sz w:val="32"/>
          <w:szCs w:val="32"/>
          <w:rtl/>
        </w:rPr>
        <w:t>{لَوْلاَ إِذْ سَمِعْتُمُوهُ }</w:t>
      </w:r>
      <w:r>
        <w:rPr>
          <w:rStyle w:val="a5"/>
          <w:rFonts w:ascii="Simplified Arabic" w:hAnsi="Simplified Arabic" w:cs="Simplified Arabic"/>
          <w:sz w:val="28"/>
          <w:szCs w:val="28"/>
          <w:rtl/>
          <w:lang w:bidi="ar-JO"/>
        </w:rPr>
        <w:footnoteReference w:customMarkFollows="1" w:id="594"/>
        <w:t>(9)</w:t>
      </w:r>
      <w:r>
        <w:rPr>
          <w:rFonts w:ascii="Simplified Arabic" w:hAnsi="Simplified Arabic" w:cs="Simplified Arabic" w:hint="cs"/>
          <w:sz w:val="28"/>
          <w:szCs w:val="28"/>
          <w:rtl/>
          <w:lang w:bidi="ar-JO"/>
        </w:rPr>
        <w:t xml:space="preserve">. بإدغام الذال في السين ، وقرئت بالإظهار ، وكلتا القراءتين سبعية </w:t>
      </w:r>
      <w:r>
        <w:rPr>
          <w:rStyle w:val="a5"/>
          <w:rFonts w:ascii="Simplified Arabic" w:hAnsi="Simplified Arabic" w:cs="Simplified Arabic"/>
          <w:sz w:val="28"/>
          <w:szCs w:val="28"/>
          <w:rtl/>
          <w:lang w:bidi="ar-JO"/>
        </w:rPr>
        <w:footnoteReference w:customMarkFollows="1" w:id="595"/>
        <w:t>(10)</w:t>
      </w:r>
      <w:r>
        <w:rPr>
          <w:rFonts w:ascii="Simplified Arabic" w:hAnsi="Simplified Arabic" w:cs="Simplified Arabic" w:hint="cs"/>
          <w:sz w:val="28"/>
          <w:szCs w:val="28"/>
          <w:rtl/>
          <w:lang w:bidi="ar-JO"/>
        </w:rPr>
        <w:t xml:space="preserve">. </w:t>
      </w:r>
    </w:p>
    <w:p w:rsidR="002D5C1E" w:rsidRDefault="002D5C1E" w:rsidP="005E4959">
      <w:pPr>
        <w:tabs>
          <w:tab w:val="left" w:pos="1241"/>
        </w:tabs>
        <w:spacing w:line="360" w:lineRule="auto"/>
        <w:jc w:val="both"/>
        <w:rPr>
          <w:rFonts w:ascii="Simplified Arabic" w:hAnsi="Simplified Arabic" w:cs="Simplified Arabic"/>
          <w:sz w:val="28"/>
          <w:szCs w:val="28"/>
          <w:rtl/>
          <w:lang w:bidi="ar-JO"/>
        </w:rPr>
      </w:pPr>
    </w:p>
    <w:p w:rsidR="002D5C1E" w:rsidRDefault="002D5C1E" w:rsidP="003A179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وقوله تعالى : </w:t>
      </w:r>
      <w:r w:rsidR="003A1799" w:rsidRPr="003A1799">
        <w:rPr>
          <w:rFonts w:cs="DecoType Naskh"/>
          <w:b/>
          <w:bCs/>
          <w:sz w:val="32"/>
          <w:szCs w:val="32"/>
          <w:rtl/>
        </w:rPr>
        <w:t>{وَإِذْ صَرَفْنَا }</w:t>
      </w:r>
      <w:r>
        <w:rPr>
          <w:rStyle w:val="a5"/>
          <w:rFonts w:ascii="Simplified Arabic" w:hAnsi="Simplified Arabic" w:cs="Simplified Arabic"/>
          <w:sz w:val="28"/>
          <w:szCs w:val="28"/>
          <w:rtl/>
          <w:lang w:bidi="ar-JO"/>
        </w:rPr>
        <w:footnoteReference w:customMarkFollows="1" w:id="596"/>
        <w:t>(1)</w:t>
      </w:r>
      <w:r>
        <w:rPr>
          <w:rFonts w:ascii="Simplified Arabic" w:hAnsi="Simplified Arabic" w:cs="Simplified Arabic" w:hint="cs"/>
          <w:sz w:val="28"/>
          <w:szCs w:val="28"/>
          <w:rtl/>
          <w:lang w:bidi="ar-JO"/>
        </w:rPr>
        <w:t>.</w:t>
      </w:r>
    </w:p>
    <w:p w:rsidR="002D5C1E" w:rsidRDefault="002D5C1E" w:rsidP="00757F8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بإدغام الذال في الصاد ، و</w:t>
      </w:r>
      <w:r w:rsidR="00757F8F">
        <w:rPr>
          <w:rFonts w:ascii="Simplified Arabic" w:hAnsi="Simplified Arabic" w:cs="Simplified Arabic" w:hint="cs"/>
          <w:sz w:val="28"/>
          <w:szCs w:val="28"/>
          <w:rtl/>
          <w:lang w:bidi="ar-JO"/>
        </w:rPr>
        <w:t xml:space="preserve"> قُرِئتْ</w:t>
      </w:r>
      <w:r>
        <w:rPr>
          <w:rFonts w:ascii="Simplified Arabic" w:hAnsi="Simplified Arabic" w:cs="Simplified Arabic" w:hint="cs"/>
          <w:sz w:val="28"/>
          <w:szCs w:val="28"/>
          <w:rtl/>
          <w:lang w:bidi="ar-JO"/>
        </w:rPr>
        <w:t xml:space="preserve"> بالإظهار ، وكلتا القراءتين سبعية </w:t>
      </w:r>
      <w:r>
        <w:rPr>
          <w:rStyle w:val="a5"/>
          <w:rFonts w:ascii="Simplified Arabic" w:hAnsi="Simplified Arabic" w:cs="Simplified Arabic"/>
          <w:sz w:val="28"/>
          <w:szCs w:val="28"/>
          <w:rtl/>
          <w:lang w:bidi="ar-JO"/>
        </w:rPr>
        <w:footnoteReference w:customMarkFollows="1" w:id="597"/>
        <w:t>(2)</w:t>
      </w:r>
      <w:r>
        <w:rPr>
          <w:rFonts w:ascii="Simplified Arabic" w:hAnsi="Simplified Arabic" w:cs="Simplified Arabic" w:hint="cs"/>
          <w:sz w:val="28"/>
          <w:szCs w:val="28"/>
          <w:rtl/>
          <w:lang w:bidi="ar-JO"/>
        </w:rPr>
        <w:t>. كما مثل سيبويه لإدغام الذال في الصاد بقولك :  ( خُصَّابِراً ) أي</w:t>
      </w:r>
      <w:r w:rsidR="00757F8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 خُذْ صابراً ) </w:t>
      </w:r>
      <w:r>
        <w:rPr>
          <w:rStyle w:val="a5"/>
          <w:rFonts w:ascii="Simplified Arabic" w:hAnsi="Simplified Arabic" w:cs="Simplified Arabic"/>
          <w:sz w:val="28"/>
          <w:szCs w:val="28"/>
          <w:rtl/>
          <w:lang w:bidi="ar-JO"/>
        </w:rPr>
        <w:footnoteReference w:customMarkFollows="1" w:id="598"/>
        <w:t>(3)</w:t>
      </w:r>
      <w:r>
        <w:rPr>
          <w:rFonts w:ascii="Simplified Arabic" w:hAnsi="Simplified Arabic" w:cs="Simplified Arabic" w:hint="cs"/>
          <w:sz w:val="28"/>
          <w:szCs w:val="28"/>
          <w:rtl/>
          <w:lang w:bidi="ar-JO"/>
        </w:rPr>
        <w:t xml:space="preserve">. </w:t>
      </w:r>
    </w:p>
    <w:p w:rsidR="00556FA6" w:rsidRDefault="00556FA6" w:rsidP="005E495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سبق بيان إدغام الذال في السين والصاد</w:t>
      </w:r>
      <w:r>
        <w:rPr>
          <w:rStyle w:val="a5"/>
          <w:rFonts w:ascii="Simplified Arabic" w:hAnsi="Simplified Arabic" w:cs="Simplified Arabic"/>
          <w:sz w:val="28"/>
          <w:szCs w:val="28"/>
          <w:rtl/>
          <w:lang w:bidi="ar-JO"/>
        </w:rPr>
        <w:footnoteReference w:customMarkFollows="1" w:id="599"/>
        <w:t>(4)</w:t>
      </w:r>
      <w:r>
        <w:rPr>
          <w:rFonts w:ascii="Simplified Arabic" w:hAnsi="Simplified Arabic" w:cs="Simplified Arabic" w:hint="cs"/>
          <w:sz w:val="28"/>
          <w:szCs w:val="28"/>
          <w:rtl/>
          <w:lang w:bidi="ar-JO"/>
        </w:rPr>
        <w:t xml:space="preserve"> .</w:t>
      </w: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Default="00BF4512" w:rsidP="005E4959">
      <w:pPr>
        <w:tabs>
          <w:tab w:val="left" w:pos="1241"/>
        </w:tabs>
        <w:spacing w:line="360" w:lineRule="auto"/>
        <w:jc w:val="both"/>
        <w:rPr>
          <w:rFonts w:ascii="Simplified Arabic" w:hAnsi="Simplified Arabic" w:cs="Simplified Arabic"/>
          <w:sz w:val="28"/>
          <w:szCs w:val="28"/>
          <w:rtl/>
          <w:lang w:bidi="ar-JO"/>
        </w:rPr>
      </w:pPr>
    </w:p>
    <w:p w:rsidR="00BF4512" w:rsidRPr="00F63019" w:rsidRDefault="00BF4512" w:rsidP="005E4959">
      <w:pPr>
        <w:tabs>
          <w:tab w:val="left" w:pos="1241"/>
        </w:tabs>
        <w:spacing w:line="360" w:lineRule="auto"/>
        <w:jc w:val="both"/>
        <w:rPr>
          <w:rFonts w:ascii="Simplified Arabic" w:hAnsi="Simplified Arabic" w:cs="Simplified Arabic"/>
          <w:b/>
          <w:bCs/>
          <w:sz w:val="28"/>
          <w:szCs w:val="28"/>
          <w:rtl/>
          <w:lang w:bidi="ar-JO"/>
        </w:rPr>
      </w:pPr>
      <w:r w:rsidRPr="00F63019">
        <w:rPr>
          <w:rFonts w:ascii="Simplified Arabic" w:hAnsi="Simplified Arabic" w:cs="Simplified Arabic" w:hint="cs"/>
          <w:b/>
          <w:bCs/>
          <w:sz w:val="28"/>
          <w:szCs w:val="28"/>
          <w:rtl/>
          <w:lang w:bidi="ar-JO"/>
        </w:rPr>
        <w:lastRenderedPageBreak/>
        <w:t>ثالثاً : تاء التأنيث المتصلة بالفعل .</w:t>
      </w:r>
    </w:p>
    <w:p w:rsidR="00BF4512" w:rsidRDefault="00BF4512"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سبق أن بينت الحروف التي تدغم فيها التاء بصفة عامة </w:t>
      </w:r>
      <w:r>
        <w:rPr>
          <w:rStyle w:val="a5"/>
          <w:rFonts w:ascii="Simplified Arabic" w:hAnsi="Simplified Arabic" w:cs="Simplified Arabic"/>
          <w:sz w:val="28"/>
          <w:szCs w:val="28"/>
          <w:rtl/>
          <w:lang w:bidi="ar-JO"/>
        </w:rPr>
        <w:footnoteReference w:customMarkFollows="1" w:id="600"/>
        <w:t>(1)</w:t>
      </w:r>
      <w:r>
        <w:rPr>
          <w:rFonts w:ascii="Simplified Arabic" w:hAnsi="Simplified Arabic" w:cs="Simplified Arabic" w:hint="cs"/>
          <w:sz w:val="28"/>
          <w:szCs w:val="28"/>
          <w:rtl/>
          <w:lang w:bidi="ar-JO"/>
        </w:rPr>
        <w:t xml:space="preserve">، فالنحاة لم يتحدثوا عن إدغام تاء التأنيث الساكنة المنفردة ، وإنما بينوا حكم إدغام التاء في مقاربها بصفة عامة </w:t>
      </w:r>
      <w:r w:rsidR="006B711D">
        <w:rPr>
          <w:rFonts w:ascii="Simplified Arabic" w:hAnsi="Simplified Arabic" w:cs="Simplified Arabic" w:hint="cs"/>
          <w:sz w:val="28"/>
          <w:szCs w:val="28"/>
          <w:rtl/>
          <w:lang w:bidi="ar-JO"/>
        </w:rPr>
        <w:t>.</w:t>
      </w:r>
    </w:p>
    <w:p w:rsidR="006B711D" w:rsidRDefault="00712ACA"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6B711D">
        <w:rPr>
          <w:rFonts w:ascii="Simplified Arabic" w:hAnsi="Simplified Arabic" w:cs="Simplified Arabic" w:hint="cs"/>
          <w:sz w:val="28"/>
          <w:szCs w:val="28"/>
          <w:rtl/>
          <w:lang w:bidi="ar-JO"/>
        </w:rPr>
        <w:t xml:space="preserve">ذكر سيبويه إدغام التاء في مقاربها ، والتاء في جميعها ساكنة وذلك نحو : </w:t>
      </w:r>
    </w:p>
    <w:p w:rsidR="006B711D" w:rsidRDefault="006B711D"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 ذهبتْ سلمى ، انعتْ طالباً ، انعتْ دُلاما ، انعتْ ثابتاً ، انعتْ صابرا ، انعتْ ضرمة بالإدغام في كلٍ : (  ذهبسَّلمى ،  انعطَّالبا ، انعدَّلاما ، انعصَّابرا ، انعضَّرمة ) </w:t>
      </w:r>
      <w:r>
        <w:rPr>
          <w:rStyle w:val="a5"/>
          <w:rFonts w:ascii="Simplified Arabic" w:hAnsi="Simplified Arabic" w:cs="Simplified Arabic"/>
          <w:sz w:val="28"/>
          <w:szCs w:val="28"/>
          <w:rtl/>
          <w:lang w:bidi="ar-JO"/>
        </w:rPr>
        <w:footnoteReference w:customMarkFollows="1" w:id="601"/>
        <w:t>(2)</w:t>
      </w:r>
      <w:r>
        <w:rPr>
          <w:rFonts w:ascii="Simplified Arabic" w:hAnsi="Simplified Arabic" w:cs="Simplified Arabic" w:hint="cs"/>
          <w:sz w:val="28"/>
          <w:szCs w:val="28"/>
          <w:rtl/>
          <w:lang w:bidi="ar-JO"/>
        </w:rPr>
        <w:t>.</w:t>
      </w:r>
    </w:p>
    <w:p w:rsidR="006B711D" w:rsidRDefault="006B711D"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تاء التأنيث الساكنة وسكونها لازم ، أما الأُخر فسكونها عارض ، لأنها لام الفعل ، والفعل   -هنا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فعل أمر  .</w:t>
      </w:r>
    </w:p>
    <w:p w:rsidR="006B711D" w:rsidRDefault="006B711D"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بمعنى أن التاء إذا كانت ساكنة سكوناً لازماً أو عارضاً فحكمها واحد</w:t>
      </w:r>
      <w:r w:rsidR="00712AC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وهو جواز الإدغام عند النحاة ، ويحسن الإدغام في الحروف التي تتقارب مع التاء في المخرج ، ويحسن الإظهار في الحروف التي تتباعد مخارجها عن التاء .</w:t>
      </w:r>
    </w:p>
    <w:p w:rsidR="006B711D" w:rsidRDefault="006B711D"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وكذلك  التاء المتحركة ، وهي إما أن تكون تاء الضمير ، أو لام الكلمة كالموت ، ونحوها أو تاء جمع التأنيث ، أو تاء التأنيث المتحركة ، </w:t>
      </w:r>
      <w:r w:rsidR="00242470">
        <w:rPr>
          <w:rFonts w:ascii="Simplified Arabic" w:hAnsi="Simplified Arabic" w:cs="Simplified Arabic" w:hint="cs"/>
          <w:sz w:val="28"/>
          <w:szCs w:val="28"/>
          <w:rtl/>
          <w:lang w:bidi="ar-JO"/>
        </w:rPr>
        <w:t>وقد تكلمت عن معظمها ، وبينت حكم إدغامها .</w:t>
      </w:r>
    </w:p>
    <w:p w:rsidR="00242470" w:rsidRDefault="00242470" w:rsidP="008B0E2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القراء</w:t>
      </w:r>
      <w:r w:rsidR="008B0E2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فقد تكلموا </w:t>
      </w:r>
      <w:r w:rsidR="008B0E20">
        <w:rPr>
          <w:rFonts w:ascii="Simplified Arabic" w:hAnsi="Simplified Arabic" w:cs="Simplified Arabic" w:hint="cs"/>
          <w:sz w:val="28"/>
          <w:szCs w:val="28"/>
          <w:rtl/>
          <w:lang w:bidi="ar-JO"/>
        </w:rPr>
        <w:t>ع</w:t>
      </w:r>
      <w:r>
        <w:rPr>
          <w:rFonts w:ascii="Simplified Arabic" w:hAnsi="Simplified Arabic" w:cs="Simplified Arabic" w:hint="cs"/>
          <w:sz w:val="28"/>
          <w:szCs w:val="28"/>
          <w:rtl/>
          <w:lang w:bidi="ar-JO"/>
        </w:rPr>
        <w:t>ن جميع ما تكلم به النحاة</w:t>
      </w:r>
      <w:r w:rsidR="008B0E2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عند ذكرهم إدغام ( التاء ) وأفردوا الحديث بالتفصيل عن إدغام تاء التأنيث الساكنة ، والسبب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فيما يبدو لي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أنهم تكلموا عن الحروف الساكنة سكوناً لازماً  ، ومنها تاء التأنيث الساكنة . </w:t>
      </w:r>
    </w:p>
    <w:p w:rsidR="002479FF" w:rsidRDefault="002479FF" w:rsidP="006B711D">
      <w:pPr>
        <w:tabs>
          <w:tab w:val="left" w:pos="1241"/>
        </w:tabs>
        <w:spacing w:line="360" w:lineRule="auto"/>
        <w:jc w:val="both"/>
        <w:rPr>
          <w:rFonts w:ascii="Simplified Arabic" w:hAnsi="Simplified Arabic" w:cs="Simplified Arabic"/>
          <w:sz w:val="28"/>
          <w:szCs w:val="28"/>
          <w:rtl/>
          <w:lang w:bidi="ar-JO"/>
        </w:rPr>
      </w:pPr>
    </w:p>
    <w:p w:rsidR="002479FF" w:rsidRDefault="002574EF"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أما الحروف المختلف </w:t>
      </w:r>
      <w:r w:rsidR="009F3B3B">
        <w:rPr>
          <w:rFonts w:ascii="Simplified Arabic" w:hAnsi="Simplified Arabic" w:cs="Simplified Arabic" w:hint="cs"/>
          <w:sz w:val="28"/>
          <w:szCs w:val="28"/>
          <w:rtl/>
          <w:lang w:bidi="ar-JO"/>
        </w:rPr>
        <w:t>إدغام تاء التأنيث الساكنة فيها ف</w:t>
      </w:r>
      <w:r>
        <w:rPr>
          <w:rFonts w:ascii="Simplified Arabic" w:hAnsi="Simplified Arabic" w:cs="Simplified Arabic" w:hint="cs"/>
          <w:sz w:val="28"/>
          <w:szCs w:val="28"/>
          <w:rtl/>
          <w:lang w:bidi="ar-JO"/>
        </w:rPr>
        <w:t xml:space="preserve">هي : </w:t>
      </w:r>
    </w:p>
    <w:p w:rsidR="002574EF" w:rsidRDefault="002574EF"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 الثاء ، والجيم ، والسين ، والزاي ، والصاد ، والظاء )  </w:t>
      </w:r>
      <w:r>
        <w:rPr>
          <w:rStyle w:val="a5"/>
          <w:rFonts w:ascii="Simplified Arabic" w:hAnsi="Simplified Arabic" w:cs="Simplified Arabic"/>
          <w:sz w:val="28"/>
          <w:szCs w:val="28"/>
          <w:rtl/>
          <w:lang w:bidi="ar-JO"/>
        </w:rPr>
        <w:footnoteReference w:customMarkFollows="1" w:id="602"/>
        <w:t>(1)</w:t>
      </w:r>
      <w:r>
        <w:rPr>
          <w:rFonts w:ascii="Simplified Arabic" w:hAnsi="Simplified Arabic" w:cs="Simplified Arabic" w:hint="cs"/>
          <w:sz w:val="28"/>
          <w:szCs w:val="28"/>
          <w:rtl/>
          <w:lang w:bidi="ar-JO"/>
        </w:rPr>
        <w:t>.</w:t>
      </w:r>
    </w:p>
    <w:p w:rsidR="002574EF" w:rsidRDefault="002574EF" w:rsidP="003A179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 </w:t>
      </w:r>
      <w:r w:rsidR="003A1799" w:rsidRPr="003A1799">
        <w:rPr>
          <w:rFonts w:cs="DecoType Naskh"/>
          <w:b/>
          <w:bCs/>
          <w:sz w:val="32"/>
          <w:szCs w:val="32"/>
          <w:rtl/>
        </w:rPr>
        <w:t>{نَضِجَتْ جُلُودُهُمْ}</w:t>
      </w:r>
      <w:r>
        <w:rPr>
          <w:rStyle w:val="a5"/>
          <w:rFonts w:ascii="Simplified Arabic" w:hAnsi="Simplified Arabic" w:cs="Simplified Arabic"/>
          <w:sz w:val="28"/>
          <w:szCs w:val="28"/>
          <w:rtl/>
          <w:lang w:bidi="ar-JO"/>
        </w:rPr>
        <w:footnoteReference w:customMarkFollows="1" w:id="603"/>
        <w:t>(2)</w:t>
      </w:r>
      <w:r>
        <w:rPr>
          <w:rFonts w:ascii="Simplified Arabic" w:hAnsi="Simplified Arabic" w:cs="Simplified Arabic" w:hint="cs"/>
          <w:sz w:val="28"/>
          <w:szCs w:val="28"/>
          <w:rtl/>
          <w:lang w:bidi="ar-JO"/>
        </w:rPr>
        <w:t xml:space="preserve"> .</w:t>
      </w:r>
    </w:p>
    <w:p w:rsidR="002574EF" w:rsidRDefault="002574EF"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التاء في الجيم </w:t>
      </w:r>
      <w:r>
        <w:rPr>
          <w:rStyle w:val="a5"/>
          <w:rFonts w:ascii="Simplified Arabic" w:hAnsi="Simplified Arabic" w:cs="Simplified Arabic"/>
          <w:sz w:val="28"/>
          <w:szCs w:val="28"/>
          <w:rtl/>
          <w:lang w:bidi="ar-JO"/>
        </w:rPr>
        <w:footnoteReference w:customMarkFollows="1" w:id="604"/>
        <w:t>(3)</w:t>
      </w:r>
      <w:r>
        <w:rPr>
          <w:rFonts w:ascii="Simplified Arabic" w:hAnsi="Simplified Arabic" w:cs="Simplified Arabic" w:hint="cs"/>
          <w:sz w:val="28"/>
          <w:szCs w:val="28"/>
          <w:rtl/>
          <w:lang w:bidi="ar-JO"/>
        </w:rPr>
        <w:t xml:space="preserve">، وقرئت بالإظهار </w:t>
      </w:r>
      <w:r>
        <w:rPr>
          <w:rStyle w:val="a5"/>
          <w:rFonts w:ascii="Simplified Arabic" w:hAnsi="Simplified Arabic" w:cs="Simplified Arabic"/>
          <w:sz w:val="28"/>
          <w:szCs w:val="28"/>
          <w:rtl/>
          <w:lang w:bidi="ar-JO"/>
        </w:rPr>
        <w:footnoteReference w:customMarkFollows="1" w:id="605"/>
        <w:t>(4)</w:t>
      </w:r>
      <w:r>
        <w:rPr>
          <w:rFonts w:ascii="Simplified Arabic" w:hAnsi="Simplified Arabic" w:cs="Simplified Arabic" w:hint="cs"/>
          <w:sz w:val="28"/>
          <w:szCs w:val="28"/>
          <w:rtl/>
          <w:lang w:bidi="ar-JO"/>
        </w:rPr>
        <w:t xml:space="preserve">، والإدغام والإظهار حسنان </w:t>
      </w:r>
      <w:r>
        <w:rPr>
          <w:rStyle w:val="a5"/>
          <w:rFonts w:ascii="Simplified Arabic" w:hAnsi="Simplified Arabic" w:cs="Simplified Arabic"/>
          <w:sz w:val="28"/>
          <w:szCs w:val="28"/>
          <w:rtl/>
          <w:lang w:bidi="ar-JO"/>
        </w:rPr>
        <w:footnoteReference w:customMarkFollows="1" w:id="606"/>
        <w:t>(5)</w:t>
      </w:r>
      <w:r>
        <w:rPr>
          <w:rFonts w:ascii="Simplified Arabic" w:hAnsi="Simplified Arabic" w:cs="Simplified Arabic" w:hint="cs"/>
          <w:sz w:val="28"/>
          <w:szCs w:val="28"/>
          <w:rtl/>
          <w:lang w:bidi="ar-JO"/>
        </w:rPr>
        <w:t xml:space="preserve">. </w:t>
      </w:r>
    </w:p>
    <w:p w:rsidR="006A7663" w:rsidRDefault="006A7663" w:rsidP="003A179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تعالى : </w:t>
      </w:r>
      <w:r w:rsidR="003A1799" w:rsidRPr="003A1799">
        <w:rPr>
          <w:rFonts w:cs="DecoType Naskh"/>
          <w:b/>
          <w:bCs/>
          <w:sz w:val="32"/>
          <w:szCs w:val="32"/>
          <w:rtl/>
        </w:rPr>
        <w:t>{كَذَّبَتْ ثَمُودُ بِطَغْوَاهَا}</w:t>
      </w:r>
      <w:r>
        <w:rPr>
          <w:rStyle w:val="a5"/>
          <w:rFonts w:ascii="Simplified Arabic" w:hAnsi="Simplified Arabic" w:cs="Simplified Arabic"/>
          <w:sz w:val="28"/>
          <w:szCs w:val="28"/>
          <w:rtl/>
          <w:lang w:bidi="ar-JO"/>
        </w:rPr>
        <w:footnoteReference w:customMarkFollows="1" w:id="607"/>
        <w:t>(6)</w:t>
      </w:r>
      <w:r>
        <w:rPr>
          <w:rFonts w:ascii="Simplified Arabic" w:hAnsi="Simplified Arabic" w:cs="Simplified Arabic" w:hint="cs"/>
          <w:sz w:val="28"/>
          <w:szCs w:val="28"/>
          <w:rtl/>
          <w:lang w:bidi="ar-JO"/>
        </w:rPr>
        <w:t>.</w:t>
      </w:r>
    </w:p>
    <w:p w:rsidR="006A7663" w:rsidRDefault="006A7663"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التاء المثناة في الثاء المثلثة </w:t>
      </w:r>
      <w:r w:rsidR="00FB559A">
        <w:rPr>
          <w:rFonts w:ascii="Simplified Arabic" w:hAnsi="Simplified Arabic" w:cs="Simplified Arabic" w:hint="cs"/>
          <w:sz w:val="28"/>
          <w:szCs w:val="28"/>
          <w:rtl/>
          <w:lang w:bidi="ar-JO"/>
        </w:rPr>
        <w:t xml:space="preserve">، والإدغام حسن لاشتراك التاء والثاء في الهمس وتقاربهما في المخرج </w:t>
      </w:r>
      <w:r w:rsidR="00FB559A">
        <w:rPr>
          <w:rStyle w:val="a5"/>
          <w:rFonts w:ascii="Simplified Arabic" w:hAnsi="Simplified Arabic" w:cs="Simplified Arabic"/>
          <w:sz w:val="28"/>
          <w:szCs w:val="28"/>
          <w:rtl/>
          <w:lang w:bidi="ar-JO"/>
        </w:rPr>
        <w:footnoteReference w:customMarkFollows="1" w:id="608"/>
        <w:t>(7)</w:t>
      </w:r>
      <w:r w:rsidR="00FB559A">
        <w:rPr>
          <w:rFonts w:ascii="Simplified Arabic" w:hAnsi="Simplified Arabic" w:cs="Simplified Arabic" w:hint="cs"/>
          <w:sz w:val="28"/>
          <w:szCs w:val="28"/>
          <w:rtl/>
          <w:lang w:bidi="ar-JO"/>
        </w:rPr>
        <w:t xml:space="preserve">. </w:t>
      </w:r>
    </w:p>
    <w:p w:rsidR="00A722EC" w:rsidRDefault="00A722EC" w:rsidP="006B711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وقرئت بالإظهار ، وهو حسن وأقوى ؛ لأن التاء شديدة والثاء رخوة </w:t>
      </w:r>
      <w:r>
        <w:rPr>
          <w:rStyle w:val="a5"/>
          <w:rFonts w:ascii="Simplified Arabic" w:hAnsi="Simplified Arabic" w:cs="Simplified Arabic"/>
          <w:sz w:val="28"/>
          <w:szCs w:val="28"/>
          <w:rtl/>
          <w:lang w:bidi="ar-JO"/>
        </w:rPr>
        <w:footnoteReference w:customMarkFollows="1" w:id="609"/>
        <w:t>(8)</w:t>
      </w:r>
      <w:r>
        <w:rPr>
          <w:rFonts w:ascii="Simplified Arabic" w:hAnsi="Simplified Arabic" w:cs="Simplified Arabic" w:hint="cs"/>
          <w:sz w:val="28"/>
          <w:szCs w:val="28"/>
          <w:rtl/>
          <w:lang w:bidi="ar-JO"/>
        </w:rPr>
        <w:t xml:space="preserve">. </w:t>
      </w:r>
    </w:p>
    <w:p w:rsidR="001A3D01" w:rsidRDefault="001A3D01" w:rsidP="003A179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تعالى :</w:t>
      </w:r>
      <w:r w:rsidR="003A1799" w:rsidRPr="003A1799">
        <w:rPr>
          <w:rFonts w:cs="DecoType Naskh"/>
          <w:b/>
          <w:bCs/>
          <w:sz w:val="32"/>
          <w:szCs w:val="32"/>
          <w:rtl/>
        </w:rPr>
        <w:t>{كَانَتْ ظَالِمَةً}</w:t>
      </w:r>
      <w:r>
        <w:rPr>
          <w:rStyle w:val="a5"/>
          <w:rFonts w:ascii="Simplified Arabic" w:hAnsi="Simplified Arabic" w:cs="Simplified Arabic"/>
          <w:sz w:val="28"/>
          <w:szCs w:val="28"/>
          <w:rtl/>
          <w:lang w:bidi="ar-JO"/>
        </w:rPr>
        <w:footnoteReference w:customMarkFollows="1" w:id="610"/>
        <w:t>(9)</w:t>
      </w:r>
      <w:r>
        <w:rPr>
          <w:rFonts w:ascii="Simplified Arabic" w:hAnsi="Simplified Arabic" w:cs="Simplified Arabic" w:hint="cs"/>
          <w:sz w:val="28"/>
          <w:szCs w:val="28"/>
          <w:rtl/>
          <w:lang w:bidi="ar-JO"/>
        </w:rPr>
        <w:t xml:space="preserve"> . </w:t>
      </w:r>
    </w:p>
    <w:p w:rsidR="0055024D" w:rsidRDefault="0055024D" w:rsidP="009F3B3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التاء في الظاء ، وهو حســـن</w:t>
      </w:r>
      <w:r w:rsidR="009F3B3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لأن الظاء من حروف الإطبـــاق والاستعــــلاء وهي مجهورة   </w:t>
      </w:r>
      <w:r>
        <w:rPr>
          <w:rStyle w:val="a5"/>
          <w:rFonts w:ascii="Simplified Arabic" w:hAnsi="Simplified Arabic" w:cs="Simplified Arabic"/>
          <w:sz w:val="28"/>
          <w:szCs w:val="28"/>
          <w:rtl/>
          <w:lang w:bidi="ar-JO"/>
        </w:rPr>
        <w:footnoteReference w:customMarkFollows="1" w:id="611"/>
        <w:t>(10)</w:t>
      </w:r>
      <w:r>
        <w:rPr>
          <w:rFonts w:ascii="Simplified Arabic" w:hAnsi="Simplified Arabic" w:cs="Simplified Arabic" w:hint="cs"/>
          <w:sz w:val="28"/>
          <w:szCs w:val="28"/>
          <w:rtl/>
          <w:lang w:bidi="ar-JO"/>
        </w:rPr>
        <w:t>. و</w:t>
      </w:r>
      <w:r w:rsidR="009F3B3B">
        <w:rPr>
          <w:rFonts w:ascii="Simplified Arabic" w:hAnsi="Simplified Arabic" w:cs="Simplified Arabic" w:hint="cs"/>
          <w:sz w:val="28"/>
          <w:szCs w:val="28"/>
          <w:rtl/>
          <w:lang w:bidi="ar-JO"/>
        </w:rPr>
        <w:t xml:space="preserve"> قُرِئتْ</w:t>
      </w:r>
      <w:r>
        <w:rPr>
          <w:rFonts w:ascii="Simplified Arabic" w:hAnsi="Simplified Arabic" w:cs="Simplified Arabic" w:hint="cs"/>
          <w:sz w:val="28"/>
          <w:szCs w:val="28"/>
          <w:rtl/>
          <w:lang w:bidi="ar-JO"/>
        </w:rPr>
        <w:t xml:space="preserve"> بالإظهار لأن التاء حرف شديد ، والظاء رخوة </w:t>
      </w:r>
      <w:r>
        <w:rPr>
          <w:rStyle w:val="a5"/>
          <w:rFonts w:ascii="Simplified Arabic" w:hAnsi="Simplified Arabic" w:cs="Simplified Arabic"/>
          <w:sz w:val="28"/>
          <w:szCs w:val="28"/>
          <w:rtl/>
          <w:lang w:bidi="ar-JO"/>
        </w:rPr>
        <w:footnoteReference w:customMarkFollows="1" w:id="612"/>
        <w:t>(11)</w:t>
      </w:r>
      <w:r>
        <w:rPr>
          <w:rFonts w:ascii="Simplified Arabic" w:hAnsi="Simplified Arabic" w:cs="Simplified Arabic" w:hint="cs"/>
          <w:sz w:val="28"/>
          <w:szCs w:val="28"/>
          <w:rtl/>
          <w:lang w:bidi="ar-JO"/>
        </w:rPr>
        <w:t xml:space="preserve">. </w:t>
      </w:r>
    </w:p>
    <w:p w:rsidR="0082391E" w:rsidRDefault="0082391E" w:rsidP="0055024D">
      <w:pPr>
        <w:tabs>
          <w:tab w:val="left" w:pos="1241"/>
        </w:tabs>
        <w:spacing w:line="360" w:lineRule="auto"/>
        <w:jc w:val="both"/>
        <w:rPr>
          <w:rFonts w:ascii="Simplified Arabic" w:hAnsi="Simplified Arabic" w:cs="Simplified Arabic"/>
          <w:sz w:val="28"/>
          <w:szCs w:val="28"/>
          <w:rtl/>
          <w:lang w:bidi="ar-JO"/>
        </w:rPr>
      </w:pPr>
    </w:p>
    <w:p w:rsidR="0082391E" w:rsidRPr="003A1799" w:rsidRDefault="0082391E" w:rsidP="003A1799">
      <w:pPr>
        <w:rPr>
          <w:rtl/>
        </w:rPr>
      </w:pPr>
      <w:r>
        <w:rPr>
          <w:rFonts w:ascii="Simplified Arabic" w:hAnsi="Simplified Arabic" w:cs="Simplified Arabic" w:hint="cs"/>
          <w:sz w:val="28"/>
          <w:szCs w:val="28"/>
          <w:rtl/>
          <w:lang w:bidi="ar-JO"/>
        </w:rPr>
        <w:lastRenderedPageBreak/>
        <w:t xml:space="preserve">   وقوله تعالى :</w:t>
      </w:r>
      <w:r w:rsidR="003A1799" w:rsidRPr="003A1799">
        <w:rPr>
          <w:rFonts w:cs="DecoType Naskh"/>
          <w:b/>
          <w:bCs/>
          <w:sz w:val="32"/>
          <w:szCs w:val="32"/>
          <w:rtl/>
        </w:rPr>
        <w:t>{أُنزِلَتْ سُورَةٌ }</w:t>
      </w:r>
      <w:r>
        <w:rPr>
          <w:rStyle w:val="a5"/>
          <w:rFonts w:ascii="Simplified Arabic" w:hAnsi="Simplified Arabic" w:cs="Simplified Arabic"/>
          <w:sz w:val="28"/>
          <w:szCs w:val="28"/>
          <w:rtl/>
          <w:lang w:bidi="ar-JO"/>
        </w:rPr>
        <w:footnoteReference w:customMarkFollows="1" w:id="613"/>
        <w:t>(1)</w:t>
      </w:r>
      <w:r>
        <w:rPr>
          <w:rFonts w:ascii="Simplified Arabic" w:hAnsi="Simplified Arabic" w:cs="Simplified Arabic" w:hint="cs"/>
          <w:sz w:val="28"/>
          <w:szCs w:val="28"/>
          <w:rtl/>
          <w:lang w:bidi="ar-JO"/>
        </w:rPr>
        <w:t xml:space="preserve">. </w:t>
      </w:r>
    </w:p>
    <w:p w:rsidR="0082391E" w:rsidRDefault="0082391E" w:rsidP="000560EA">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التاء في السين ، وهو حسن</w:t>
      </w:r>
      <w:r w:rsidR="000560E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لأن السين من حروف الصفير ، وتشترك مع التاء في الهمس  </w:t>
      </w:r>
      <w:r w:rsidR="00677211">
        <w:rPr>
          <w:rStyle w:val="a5"/>
          <w:rFonts w:ascii="Simplified Arabic" w:hAnsi="Simplified Arabic" w:cs="Simplified Arabic"/>
          <w:sz w:val="28"/>
          <w:szCs w:val="28"/>
          <w:rtl/>
          <w:lang w:bidi="ar-JO"/>
        </w:rPr>
        <w:footnoteReference w:customMarkFollows="1" w:id="614"/>
        <w:t>(2)</w:t>
      </w:r>
      <w:r>
        <w:rPr>
          <w:rFonts w:ascii="Simplified Arabic" w:hAnsi="Simplified Arabic" w:cs="Simplified Arabic" w:hint="cs"/>
          <w:sz w:val="28"/>
          <w:szCs w:val="28"/>
          <w:rtl/>
          <w:lang w:bidi="ar-JO"/>
        </w:rPr>
        <w:t>.</w:t>
      </w:r>
      <w:r w:rsidR="00A47253">
        <w:rPr>
          <w:rFonts w:ascii="Simplified Arabic" w:hAnsi="Simplified Arabic" w:cs="Simplified Arabic" w:hint="cs"/>
          <w:sz w:val="28"/>
          <w:szCs w:val="28"/>
          <w:rtl/>
          <w:lang w:bidi="ar-JO"/>
        </w:rPr>
        <w:t xml:space="preserve"> و</w:t>
      </w:r>
      <w:r w:rsidR="000560EA">
        <w:rPr>
          <w:rFonts w:ascii="Simplified Arabic" w:hAnsi="Simplified Arabic" w:cs="Simplified Arabic" w:hint="cs"/>
          <w:sz w:val="28"/>
          <w:szCs w:val="28"/>
          <w:rtl/>
          <w:lang w:bidi="ar-JO"/>
        </w:rPr>
        <w:t xml:space="preserve"> قُرِئتْ</w:t>
      </w:r>
      <w:r w:rsidR="00A47253">
        <w:rPr>
          <w:rFonts w:ascii="Simplified Arabic" w:hAnsi="Simplified Arabic" w:cs="Simplified Arabic" w:hint="cs"/>
          <w:sz w:val="28"/>
          <w:szCs w:val="28"/>
          <w:rtl/>
          <w:lang w:bidi="ar-JO"/>
        </w:rPr>
        <w:t xml:space="preserve"> بالإظهار وهو حسن ؛ لأنه الأصل ، ولأنهما منفصلان </w:t>
      </w:r>
      <w:r w:rsidR="00A47253">
        <w:rPr>
          <w:rStyle w:val="a5"/>
          <w:rFonts w:ascii="Simplified Arabic" w:hAnsi="Simplified Arabic" w:cs="Simplified Arabic"/>
          <w:sz w:val="28"/>
          <w:szCs w:val="28"/>
          <w:rtl/>
          <w:lang w:bidi="ar-JO"/>
        </w:rPr>
        <w:footnoteReference w:customMarkFollows="1" w:id="615"/>
        <w:t>(3)</w:t>
      </w:r>
      <w:r w:rsidR="00A47253">
        <w:rPr>
          <w:rFonts w:ascii="Simplified Arabic" w:hAnsi="Simplified Arabic" w:cs="Simplified Arabic" w:hint="cs"/>
          <w:sz w:val="28"/>
          <w:szCs w:val="28"/>
          <w:rtl/>
          <w:lang w:bidi="ar-JO"/>
        </w:rPr>
        <w:t>.</w:t>
      </w:r>
    </w:p>
    <w:p w:rsidR="004564D0" w:rsidRDefault="004564D0" w:rsidP="003A179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تعالى :</w:t>
      </w:r>
      <w:r w:rsidR="003A1799" w:rsidRPr="003A1799">
        <w:rPr>
          <w:rFonts w:cs="DecoType Naskh"/>
          <w:b/>
          <w:bCs/>
          <w:sz w:val="32"/>
          <w:szCs w:val="32"/>
          <w:rtl/>
        </w:rPr>
        <w:t>{خَبَتْ زِدْنَاهُمْ}</w:t>
      </w:r>
      <w:r>
        <w:rPr>
          <w:rStyle w:val="a5"/>
          <w:rFonts w:ascii="Simplified Arabic" w:hAnsi="Simplified Arabic" w:cs="Simplified Arabic"/>
          <w:sz w:val="28"/>
          <w:szCs w:val="28"/>
          <w:rtl/>
          <w:lang w:bidi="ar-JO"/>
        </w:rPr>
        <w:footnoteReference w:customMarkFollows="1" w:id="616"/>
        <w:t>(4)</w:t>
      </w:r>
      <w:r>
        <w:rPr>
          <w:rFonts w:ascii="Simplified Arabic" w:hAnsi="Simplified Arabic" w:cs="Simplified Arabic" w:hint="cs"/>
          <w:sz w:val="28"/>
          <w:szCs w:val="28"/>
          <w:rtl/>
          <w:lang w:bidi="ar-JO"/>
        </w:rPr>
        <w:t xml:space="preserve"> .</w:t>
      </w:r>
    </w:p>
    <w:p w:rsidR="004564D0" w:rsidRDefault="004564D0" w:rsidP="0055024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التاء في الزاي ، وهي على غرار قراءة التاء في السين ، وذ</w:t>
      </w:r>
      <w:r w:rsidR="000560EA">
        <w:rPr>
          <w:rFonts w:ascii="Simplified Arabic" w:hAnsi="Simplified Arabic" w:cs="Simplified Arabic" w:hint="cs"/>
          <w:sz w:val="28"/>
          <w:szCs w:val="28"/>
          <w:rtl/>
          <w:lang w:bidi="ar-JO"/>
        </w:rPr>
        <w:t>لك لأن الزاي من حروف الصفير ، و</w:t>
      </w:r>
      <w:r>
        <w:rPr>
          <w:rFonts w:ascii="Simplified Arabic" w:hAnsi="Simplified Arabic" w:cs="Simplified Arabic" w:hint="cs"/>
          <w:sz w:val="28"/>
          <w:szCs w:val="28"/>
          <w:rtl/>
          <w:lang w:bidi="ar-JO"/>
        </w:rPr>
        <w:t xml:space="preserve">هي مجهورة </w:t>
      </w:r>
      <w:r>
        <w:rPr>
          <w:rStyle w:val="a5"/>
          <w:rFonts w:ascii="Simplified Arabic" w:hAnsi="Simplified Arabic" w:cs="Simplified Arabic"/>
          <w:sz w:val="28"/>
          <w:szCs w:val="28"/>
          <w:rtl/>
          <w:lang w:bidi="ar-JO"/>
        </w:rPr>
        <w:footnoteReference w:customMarkFollows="1" w:id="617"/>
        <w:t>(5)</w:t>
      </w:r>
      <w:r>
        <w:rPr>
          <w:rFonts w:ascii="Simplified Arabic" w:hAnsi="Simplified Arabic" w:cs="Simplified Arabic" w:hint="cs"/>
          <w:sz w:val="28"/>
          <w:szCs w:val="28"/>
          <w:rtl/>
          <w:lang w:bidi="ar-JO"/>
        </w:rPr>
        <w:t xml:space="preserve">. </w:t>
      </w:r>
    </w:p>
    <w:p w:rsidR="003762D2" w:rsidRDefault="003762D2" w:rsidP="003A179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تعالى :</w:t>
      </w:r>
      <w:r w:rsidR="003A1799" w:rsidRPr="003A1799">
        <w:rPr>
          <w:rFonts w:cs="DecoType Naskh"/>
          <w:b/>
          <w:bCs/>
          <w:sz w:val="32"/>
          <w:szCs w:val="32"/>
          <w:rtl/>
        </w:rPr>
        <w:t xml:space="preserve"> {لَّهُدِّمَتْ صَوَامِعُ}</w:t>
      </w:r>
      <w:r>
        <w:rPr>
          <w:rStyle w:val="a5"/>
          <w:rFonts w:ascii="Simplified Arabic" w:hAnsi="Simplified Arabic" w:cs="Simplified Arabic"/>
          <w:sz w:val="28"/>
          <w:szCs w:val="28"/>
          <w:rtl/>
          <w:lang w:bidi="ar-JO"/>
        </w:rPr>
        <w:footnoteReference w:customMarkFollows="1" w:id="618"/>
        <w:t>(6)</w:t>
      </w:r>
      <w:r>
        <w:rPr>
          <w:rFonts w:ascii="Simplified Arabic" w:hAnsi="Simplified Arabic" w:cs="Simplified Arabic" w:hint="cs"/>
          <w:sz w:val="28"/>
          <w:szCs w:val="28"/>
          <w:rtl/>
          <w:lang w:bidi="ar-JO"/>
        </w:rPr>
        <w:t xml:space="preserve">.  </w:t>
      </w:r>
    </w:p>
    <w:p w:rsidR="00921C4F" w:rsidRDefault="003762D2" w:rsidP="003323C7">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التاء في الصاد ، وحسن الإدغام ؛ لأن الصاد من حروف الصفير ،</w:t>
      </w:r>
      <w:r w:rsidR="00F06B90">
        <w:rPr>
          <w:rFonts w:ascii="Simplified Arabic" w:hAnsi="Simplified Arabic" w:cs="Simplified Arabic" w:hint="cs"/>
          <w:sz w:val="28"/>
          <w:szCs w:val="28"/>
          <w:rtl/>
          <w:lang w:bidi="ar-JO"/>
        </w:rPr>
        <w:t xml:space="preserve"> ومن حروف الإطباق ، ومجهورة ، وت</w:t>
      </w:r>
      <w:r>
        <w:rPr>
          <w:rFonts w:ascii="Simplified Arabic" w:hAnsi="Simplified Arabic" w:cs="Simplified Arabic" w:hint="cs"/>
          <w:sz w:val="28"/>
          <w:szCs w:val="28"/>
          <w:rtl/>
          <w:lang w:bidi="ar-JO"/>
        </w:rPr>
        <w:t>قارب التاء في المخرج . و</w:t>
      </w:r>
      <w:r w:rsidR="000560EA">
        <w:rPr>
          <w:rFonts w:ascii="Simplified Arabic" w:hAnsi="Simplified Arabic" w:cs="Simplified Arabic" w:hint="cs"/>
          <w:sz w:val="28"/>
          <w:szCs w:val="28"/>
          <w:rtl/>
          <w:lang w:bidi="ar-JO"/>
        </w:rPr>
        <w:t xml:space="preserve"> قُرِئتْ</w:t>
      </w:r>
      <w:r>
        <w:rPr>
          <w:rFonts w:ascii="Simplified Arabic" w:hAnsi="Simplified Arabic" w:cs="Simplified Arabic" w:hint="cs"/>
          <w:sz w:val="28"/>
          <w:szCs w:val="28"/>
          <w:rtl/>
          <w:lang w:bidi="ar-JO"/>
        </w:rPr>
        <w:t xml:space="preserve"> بالإظهار وهو حسن أيضاً </w:t>
      </w:r>
      <w:r w:rsidR="00AA0CD8">
        <w:rPr>
          <w:rStyle w:val="a5"/>
          <w:rFonts w:ascii="Simplified Arabic" w:hAnsi="Simplified Arabic" w:cs="Simplified Arabic"/>
          <w:sz w:val="28"/>
          <w:szCs w:val="28"/>
          <w:rtl/>
          <w:lang w:bidi="ar-JO"/>
        </w:rPr>
        <w:footnoteReference w:customMarkFollows="1" w:id="619"/>
        <w:t>(7)</w:t>
      </w:r>
      <w:r>
        <w:rPr>
          <w:rFonts w:ascii="Simplified Arabic" w:hAnsi="Simplified Arabic" w:cs="Simplified Arabic" w:hint="cs"/>
          <w:sz w:val="28"/>
          <w:szCs w:val="28"/>
          <w:rtl/>
          <w:lang w:bidi="ar-JO"/>
        </w:rPr>
        <w:t xml:space="preserve">. </w:t>
      </w:r>
    </w:p>
    <w:p w:rsidR="00921C4F" w:rsidRDefault="00921C4F" w:rsidP="0055024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مما سبق يتضح ما يأتي : </w:t>
      </w:r>
    </w:p>
    <w:p w:rsidR="00921C4F" w:rsidRDefault="00921C4F" w:rsidP="00EF2BDB">
      <w:pPr>
        <w:pStyle w:val="a6"/>
        <w:numPr>
          <w:ilvl w:val="0"/>
          <w:numId w:val="46"/>
        </w:numPr>
        <w:tabs>
          <w:tab w:val="left" w:pos="1241"/>
        </w:tabs>
        <w:spacing w:line="360" w:lineRule="auto"/>
        <w:jc w:val="both"/>
        <w:rPr>
          <w:rFonts w:ascii="Simplified Arabic" w:hAnsi="Simplified Arabic" w:cs="Simplified Arabic"/>
          <w:sz w:val="28"/>
          <w:szCs w:val="28"/>
          <w:lang w:bidi="ar-JO"/>
        </w:rPr>
      </w:pPr>
      <w:r w:rsidRPr="00921C4F">
        <w:rPr>
          <w:rFonts w:ascii="Simplified Arabic" w:hAnsi="Simplified Arabic" w:cs="Simplified Arabic" w:hint="cs"/>
          <w:sz w:val="28"/>
          <w:szCs w:val="28"/>
          <w:rtl/>
          <w:lang w:bidi="ar-JO"/>
        </w:rPr>
        <w:t xml:space="preserve">  اتُفق على إدغام تاء التأنيث الساكنة في الطاء ، والدال عند القراء . </w:t>
      </w:r>
    </w:p>
    <w:p w:rsidR="00921C4F" w:rsidRDefault="00921C4F" w:rsidP="00EF2BDB">
      <w:pPr>
        <w:pStyle w:val="a6"/>
        <w:numPr>
          <w:ilvl w:val="0"/>
          <w:numId w:val="4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اختلف القراء في إدغام تاء التأنيث الساكنة في ستة أحرف وهي :  ( الثاء والجيم والزاي والسين والصاد و الظاء )  .</w:t>
      </w:r>
    </w:p>
    <w:p w:rsidR="003323C7" w:rsidRPr="003A1799" w:rsidRDefault="003323C7" w:rsidP="003323C7">
      <w:pPr>
        <w:pStyle w:val="a6"/>
        <w:tabs>
          <w:tab w:val="left" w:pos="1241"/>
        </w:tabs>
        <w:spacing w:line="360" w:lineRule="auto"/>
        <w:jc w:val="both"/>
        <w:rPr>
          <w:rFonts w:ascii="Simplified Arabic" w:hAnsi="Simplified Arabic" w:cs="Simplified Arabic"/>
          <w:sz w:val="28"/>
          <w:szCs w:val="28"/>
          <w:rtl/>
          <w:lang w:bidi="ar-JO"/>
        </w:rPr>
      </w:pPr>
    </w:p>
    <w:p w:rsidR="005D6498" w:rsidRPr="00E536A9" w:rsidRDefault="005D6498" w:rsidP="00921C4F">
      <w:pPr>
        <w:tabs>
          <w:tab w:val="left" w:pos="1241"/>
        </w:tabs>
        <w:spacing w:line="360" w:lineRule="auto"/>
        <w:jc w:val="both"/>
        <w:rPr>
          <w:rFonts w:ascii="Simplified Arabic" w:hAnsi="Simplified Arabic" w:cs="Simplified Arabic"/>
          <w:sz w:val="28"/>
          <w:szCs w:val="28"/>
          <w:rtl/>
          <w:lang w:bidi="ar-JO"/>
        </w:rPr>
      </w:pPr>
      <w:r w:rsidRPr="003A1799">
        <w:rPr>
          <w:rFonts w:ascii="Simplified Arabic" w:hAnsi="Simplified Arabic" w:cs="Simplified Arabic" w:hint="cs"/>
          <w:b/>
          <w:bCs/>
          <w:sz w:val="28"/>
          <w:szCs w:val="28"/>
          <w:rtl/>
          <w:lang w:bidi="ar-JO"/>
        </w:rPr>
        <w:lastRenderedPageBreak/>
        <w:t>رابعاً : إدغام</w:t>
      </w:r>
      <w:r w:rsidR="0097320E" w:rsidRPr="003A1799">
        <w:rPr>
          <w:rFonts w:ascii="Simplified Arabic" w:hAnsi="Simplified Arabic" w:cs="Simplified Arabic" w:hint="cs"/>
          <w:b/>
          <w:bCs/>
          <w:sz w:val="28"/>
          <w:szCs w:val="28"/>
          <w:rtl/>
          <w:lang w:bidi="ar-JO"/>
        </w:rPr>
        <w:t xml:space="preserve"> لام</w:t>
      </w:r>
      <w:r w:rsidRPr="003A1799">
        <w:rPr>
          <w:rFonts w:ascii="Simplified Arabic" w:hAnsi="Simplified Arabic" w:cs="Simplified Arabic" w:hint="cs"/>
          <w:b/>
          <w:bCs/>
          <w:sz w:val="28"/>
          <w:szCs w:val="28"/>
          <w:rtl/>
          <w:lang w:bidi="ar-JO"/>
        </w:rPr>
        <w:t xml:space="preserve"> ( هل ) و ( بل )</w:t>
      </w:r>
      <w:r w:rsidRPr="00E536A9">
        <w:rPr>
          <w:rFonts w:ascii="Simplified Arabic" w:hAnsi="Simplified Arabic" w:cs="Simplified Arabic" w:hint="cs"/>
          <w:sz w:val="28"/>
          <w:szCs w:val="28"/>
          <w:rtl/>
          <w:lang w:bidi="ar-JO"/>
        </w:rPr>
        <w:t xml:space="preserve"> .</w:t>
      </w:r>
    </w:p>
    <w:p w:rsidR="00E536A9" w:rsidRDefault="0097320E" w:rsidP="0076177F">
      <w:pPr>
        <w:tabs>
          <w:tab w:val="left" w:pos="1241"/>
        </w:tabs>
        <w:spacing w:line="360" w:lineRule="auto"/>
        <w:jc w:val="both"/>
        <w:rPr>
          <w:rFonts w:ascii="Simplified Arabic" w:hAnsi="Simplified Arabic" w:cs="Simplified Arabic"/>
          <w:sz w:val="28"/>
          <w:szCs w:val="28"/>
          <w:rtl/>
          <w:lang w:bidi="ar-JO"/>
        </w:rPr>
      </w:pPr>
      <w:r w:rsidRPr="00E536A9">
        <w:rPr>
          <w:rFonts w:ascii="Simplified Arabic" w:hAnsi="Simplified Arabic" w:cs="Simplified Arabic" w:hint="cs"/>
          <w:sz w:val="28"/>
          <w:szCs w:val="28"/>
          <w:rtl/>
          <w:lang w:bidi="ar-JO"/>
        </w:rPr>
        <w:t xml:space="preserve">ذكر معظم النحاة أن إدغام اللام في بعض الحروف أحسن ، ومن ذلك إدغامها في الراء أحسن  لأنها أقرب الحروف إلى اللام </w:t>
      </w:r>
      <w:r w:rsidR="000B1EA7" w:rsidRPr="00E536A9">
        <w:rPr>
          <w:rFonts w:ascii="Simplified Arabic" w:hAnsi="Simplified Arabic" w:cs="Simplified Arabic" w:hint="cs"/>
          <w:sz w:val="28"/>
          <w:szCs w:val="28"/>
          <w:rtl/>
          <w:lang w:bidi="ar-JO"/>
        </w:rPr>
        <w:t>،   نحو : ( هَل رَّأيت )</w:t>
      </w:r>
      <w:r w:rsidRPr="00E536A9">
        <w:rPr>
          <w:rStyle w:val="a5"/>
          <w:rFonts w:ascii="Simplified Arabic" w:hAnsi="Simplified Arabic" w:cs="Simplified Arabic"/>
          <w:sz w:val="28"/>
          <w:szCs w:val="28"/>
          <w:rtl/>
          <w:lang w:bidi="ar-JO"/>
        </w:rPr>
        <w:footnoteReference w:customMarkFollows="1" w:id="620"/>
        <w:t>(1)</w:t>
      </w:r>
      <w:r w:rsidRPr="00E536A9">
        <w:rPr>
          <w:rFonts w:ascii="Simplified Arabic" w:hAnsi="Simplified Arabic" w:cs="Simplified Arabic" w:hint="cs"/>
          <w:sz w:val="28"/>
          <w:szCs w:val="28"/>
          <w:rtl/>
          <w:lang w:bidi="ar-JO"/>
        </w:rPr>
        <w:t>.</w:t>
      </w:r>
    </w:p>
    <w:p w:rsidR="00E536A9" w:rsidRDefault="0076177F" w:rsidP="00E536A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0B1EA7" w:rsidRPr="00E536A9">
        <w:rPr>
          <w:rFonts w:ascii="Simplified Arabic" w:hAnsi="Simplified Arabic" w:cs="Simplified Arabic" w:hint="cs"/>
          <w:sz w:val="28"/>
          <w:szCs w:val="28"/>
          <w:rtl/>
          <w:lang w:bidi="ar-JO"/>
        </w:rPr>
        <w:t xml:space="preserve">مثل سيبويه لإدغام لام ( هل )  في الشين ( هل شَّيء ) وإدغامها في التاء ( هل تُّعين ) ، وإدغامها في الثاء ( هل ثُّوب ) . </w:t>
      </w:r>
    </w:p>
    <w:p w:rsidR="00E536A9" w:rsidRDefault="000B1EA7" w:rsidP="00E536A9">
      <w:pPr>
        <w:tabs>
          <w:tab w:val="left" w:pos="1241"/>
        </w:tabs>
        <w:spacing w:line="360" w:lineRule="auto"/>
        <w:jc w:val="both"/>
        <w:rPr>
          <w:rFonts w:ascii="Simplified Arabic" w:hAnsi="Simplified Arabic" w:cs="Simplified Arabic"/>
          <w:sz w:val="28"/>
          <w:szCs w:val="28"/>
          <w:rtl/>
          <w:lang w:bidi="ar-JO"/>
        </w:rPr>
      </w:pPr>
      <w:r w:rsidRPr="00E536A9">
        <w:rPr>
          <w:rFonts w:ascii="Simplified Arabic" w:hAnsi="Simplified Arabic" w:cs="Simplified Arabic" w:hint="cs"/>
          <w:sz w:val="28"/>
          <w:szCs w:val="28"/>
          <w:rtl/>
          <w:lang w:bidi="ar-JO"/>
        </w:rPr>
        <w:t xml:space="preserve">وإدغام لام ( بل ) في التاء ( بل تُّؤثرون )  </w:t>
      </w:r>
      <w:r w:rsidRPr="00E536A9">
        <w:rPr>
          <w:rStyle w:val="a5"/>
          <w:rFonts w:ascii="Simplified Arabic" w:hAnsi="Simplified Arabic" w:cs="Simplified Arabic"/>
          <w:sz w:val="28"/>
          <w:szCs w:val="28"/>
          <w:rtl/>
          <w:lang w:bidi="ar-JO"/>
        </w:rPr>
        <w:footnoteReference w:customMarkFollows="1" w:id="621"/>
        <w:t>(2)</w:t>
      </w:r>
      <w:r w:rsidRPr="00E536A9">
        <w:rPr>
          <w:rFonts w:ascii="Simplified Arabic" w:hAnsi="Simplified Arabic" w:cs="Simplified Arabic" w:hint="cs"/>
          <w:sz w:val="28"/>
          <w:szCs w:val="28"/>
          <w:rtl/>
          <w:lang w:bidi="ar-JO"/>
        </w:rPr>
        <w:t>.</w:t>
      </w:r>
    </w:p>
    <w:p w:rsidR="00742E40" w:rsidRDefault="00742E40" w:rsidP="00E536A9">
      <w:pPr>
        <w:tabs>
          <w:tab w:val="left" w:pos="1241"/>
        </w:tabs>
        <w:spacing w:line="360" w:lineRule="auto"/>
        <w:jc w:val="both"/>
        <w:rPr>
          <w:rFonts w:ascii="Simplified Arabic" w:hAnsi="Simplified Arabic" w:cs="Simplified Arabic"/>
          <w:sz w:val="28"/>
          <w:szCs w:val="28"/>
          <w:rtl/>
          <w:lang w:bidi="ar-JO"/>
        </w:rPr>
      </w:pPr>
      <w:r w:rsidRPr="00E536A9">
        <w:rPr>
          <w:rFonts w:ascii="Simplified Arabic" w:hAnsi="Simplified Arabic" w:cs="Simplified Arabic" w:hint="cs"/>
          <w:sz w:val="28"/>
          <w:szCs w:val="28"/>
          <w:rtl/>
          <w:lang w:bidi="ar-JO"/>
        </w:rPr>
        <w:t xml:space="preserve">وذكر إدغامها في </w:t>
      </w:r>
      <w:r w:rsidR="00B12209" w:rsidRPr="00E536A9">
        <w:rPr>
          <w:rFonts w:ascii="Simplified Arabic" w:hAnsi="Simplified Arabic" w:cs="Simplified Arabic" w:hint="cs"/>
          <w:sz w:val="28"/>
          <w:szCs w:val="28"/>
          <w:rtl/>
          <w:lang w:bidi="ar-JO"/>
        </w:rPr>
        <w:t xml:space="preserve">النون : ( هَــــنَّرى ) </w:t>
      </w:r>
      <w:r w:rsidR="00B12209" w:rsidRPr="00E536A9">
        <w:rPr>
          <w:rStyle w:val="a5"/>
          <w:rFonts w:ascii="Simplified Arabic" w:hAnsi="Simplified Arabic" w:cs="Simplified Arabic"/>
          <w:sz w:val="28"/>
          <w:szCs w:val="28"/>
          <w:rtl/>
          <w:lang w:bidi="ar-JO"/>
        </w:rPr>
        <w:footnoteReference w:customMarkFollows="1" w:id="622"/>
        <w:t>(3)</w:t>
      </w:r>
      <w:r w:rsidR="003323C7">
        <w:rPr>
          <w:rFonts w:ascii="Simplified Arabic" w:hAnsi="Simplified Arabic" w:cs="Simplified Arabic" w:hint="cs"/>
          <w:sz w:val="28"/>
          <w:szCs w:val="28"/>
          <w:rtl/>
          <w:lang w:bidi="ar-JO"/>
        </w:rPr>
        <w:t xml:space="preserve"> </w:t>
      </w:r>
      <w:r w:rsidR="00B12209" w:rsidRPr="00E536A9">
        <w:rPr>
          <w:rFonts w:ascii="Simplified Arabic" w:hAnsi="Simplified Arabic" w:cs="Simplified Arabic" w:hint="cs"/>
          <w:sz w:val="28"/>
          <w:szCs w:val="28"/>
          <w:rtl/>
          <w:lang w:bidi="ar-JO"/>
        </w:rPr>
        <w:t xml:space="preserve">إلا أن البيان أحسن هنا ؛ لأنه قد امتنع أن يدغم في النون ما أُدغمت فيه سوى اللام ، فكأنَّهم يستوحشون من الإدغام فيها </w:t>
      </w:r>
      <w:r w:rsidR="00B12209" w:rsidRPr="00E536A9">
        <w:rPr>
          <w:rStyle w:val="a5"/>
          <w:rFonts w:ascii="Simplified Arabic" w:hAnsi="Simplified Arabic" w:cs="Simplified Arabic"/>
          <w:sz w:val="28"/>
          <w:szCs w:val="28"/>
          <w:rtl/>
          <w:lang w:bidi="ar-JO"/>
        </w:rPr>
        <w:footnoteReference w:customMarkFollows="1" w:id="623"/>
        <w:t>(4)</w:t>
      </w:r>
      <w:r w:rsidR="00B12209" w:rsidRPr="00E536A9">
        <w:rPr>
          <w:rFonts w:ascii="Simplified Arabic" w:hAnsi="Simplified Arabic" w:cs="Simplified Arabic" w:hint="cs"/>
          <w:sz w:val="28"/>
          <w:szCs w:val="28"/>
          <w:rtl/>
          <w:lang w:bidi="ar-JO"/>
        </w:rPr>
        <w:t xml:space="preserve">. </w:t>
      </w:r>
    </w:p>
    <w:p w:rsidR="009832CD" w:rsidRDefault="009832CD" w:rsidP="00E536A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ويفهم من كتب النحو والصرف : </w:t>
      </w:r>
    </w:p>
    <w:p w:rsidR="009832CD" w:rsidRDefault="009832CD" w:rsidP="00E536A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أن لام هل ، وبل  تدغم في جميع الحروف التي تدغم فيها اللام جوازاً ، وهي : </w:t>
      </w:r>
    </w:p>
    <w:p w:rsidR="009832CD" w:rsidRDefault="009832CD" w:rsidP="00E536A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الراء والإدغام فيها أحسن من الإظهار ، الطاء ، والدال ،  والتاء ، والصاد ، والزاي ، والسين والإدغام فيها حسن ، ويليه في الحسن إدغامها في الظاء والثاء والذال ، ويليه إدغامها في الضاد والشين ، لأنهما ليسا من طرف اللسان ، لكنه جاز الإدغام فيها لاتصال مخرجهما بطرف اللسان ، ثم الإدغام في النون أقبح من جميع ما مر " </w:t>
      </w:r>
      <w:r>
        <w:rPr>
          <w:rStyle w:val="a5"/>
          <w:rFonts w:ascii="Simplified Arabic" w:hAnsi="Simplified Arabic" w:cs="Simplified Arabic"/>
          <w:sz w:val="28"/>
          <w:szCs w:val="28"/>
          <w:rtl/>
          <w:lang w:bidi="ar-JO"/>
        </w:rPr>
        <w:footnoteReference w:customMarkFollows="1" w:id="624"/>
        <w:t>(5)</w:t>
      </w:r>
      <w:r>
        <w:rPr>
          <w:rFonts w:ascii="Simplified Arabic" w:hAnsi="Simplified Arabic" w:cs="Simplified Arabic" w:hint="cs"/>
          <w:sz w:val="28"/>
          <w:szCs w:val="28"/>
          <w:rtl/>
          <w:lang w:bidi="ar-JO"/>
        </w:rPr>
        <w:t xml:space="preserve">. </w:t>
      </w:r>
    </w:p>
    <w:p w:rsidR="0091493A" w:rsidRDefault="0076177F" w:rsidP="00E536A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91493A">
        <w:rPr>
          <w:rFonts w:ascii="Simplified Arabic" w:hAnsi="Simplified Arabic" w:cs="Simplified Arabic" w:hint="cs"/>
          <w:sz w:val="28"/>
          <w:szCs w:val="28"/>
          <w:rtl/>
          <w:lang w:bidi="ar-JO"/>
        </w:rPr>
        <w:t xml:space="preserve">يفهم من كلام النحاة  هذا أن لام  ( بل  ، وهل ) يشتركان في الحروف جميعها ، فلم تختص لام ( بل ) بحروف ، وتختص لام ( هل ) بحروف معينة . </w:t>
      </w:r>
    </w:p>
    <w:p w:rsidR="00E536A9" w:rsidRDefault="0091493A" w:rsidP="00386F0F">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أما القراء ففص</w:t>
      </w:r>
      <w:r w:rsidR="00C47DA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لوا في ذلك</w:t>
      </w:r>
      <w:r w:rsidR="00C47DA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فلم يذكروا جميع تلك الحروف ، وذكر بعضهم اختلافهم في إدغام لام ( هل ) عند ثلاثة أحرف ، وهي :  ( التاء ، والثاء ، والنون ) ، أما لام ( بل ) فاتفقوا على إدغامها عند الراء ، واختلفوا في إدغامها عند سبعة أحرف وهي : ( التاء ، والزاي ، والسين  والصاد ، والطاء ، والظاء ، والنون )</w:t>
      </w:r>
      <w:r w:rsidR="003323C7">
        <w:rPr>
          <w:rFonts w:ascii="Simplified Arabic" w:hAnsi="Simplified Arabic" w:cs="Simplified Arabic" w:hint="cs"/>
          <w:sz w:val="28"/>
          <w:szCs w:val="28"/>
          <w:rtl/>
          <w:lang w:bidi="ar-JO"/>
        </w:rPr>
        <w:t xml:space="preserve"> </w:t>
      </w:r>
      <w:r>
        <w:rPr>
          <w:rStyle w:val="a5"/>
          <w:rFonts w:ascii="Simplified Arabic" w:hAnsi="Simplified Arabic" w:cs="Simplified Arabic"/>
          <w:sz w:val="28"/>
          <w:szCs w:val="28"/>
          <w:rtl/>
          <w:lang w:bidi="ar-JO"/>
        </w:rPr>
        <w:footnoteReference w:customMarkFollows="1" w:id="625"/>
        <w:t>(1)</w:t>
      </w:r>
      <w:r>
        <w:rPr>
          <w:rFonts w:ascii="Simplified Arabic" w:hAnsi="Simplified Arabic" w:cs="Simplified Arabic" w:hint="cs"/>
          <w:sz w:val="28"/>
          <w:szCs w:val="28"/>
          <w:rtl/>
          <w:lang w:bidi="ar-JO"/>
        </w:rPr>
        <w:t xml:space="preserve"> .</w:t>
      </w:r>
    </w:p>
    <w:p w:rsidR="00550D81" w:rsidRDefault="00386F0F" w:rsidP="00C47DA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550D81">
        <w:rPr>
          <w:rFonts w:ascii="Simplified Arabic" w:hAnsi="Simplified Arabic" w:cs="Simplified Arabic" w:hint="cs"/>
          <w:sz w:val="28"/>
          <w:szCs w:val="28"/>
          <w:rtl/>
          <w:lang w:bidi="ar-JO"/>
        </w:rPr>
        <w:t>يمكن القول</w:t>
      </w:r>
      <w:r w:rsidR="00C47DAB">
        <w:rPr>
          <w:rFonts w:ascii="Simplified Arabic" w:hAnsi="Simplified Arabic" w:cs="Simplified Arabic" w:hint="cs"/>
          <w:sz w:val="28"/>
          <w:szCs w:val="28"/>
          <w:rtl/>
          <w:lang w:bidi="ar-JO"/>
        </w:rPr>
        <w:t xml:space="preserve"> :إ</w:t>
      </w:r>
      <w:r w:rsidR="00550D81">
        <w:rPr>
          <w:rFonts w:ascii="Simplified Arabic" w:hAnsi="Simplified Arabic" w:cs="Simplified Arabic" w:hint="cs"/>
          <w:sz w:val="28"/>
          <w:szCs w:val="28"/>
          <w:rtl/>
          <w:lang w:bidi="ar-JO"/>
        </w:rPr>
        <w:t xml:space="preserve">ن لام ( هل ، بل ) تدغم في الحروف السابقة ، لأنها مبنية على السكون      كـــ( لام المعرفة  ) فأخذت حكمها في الإدغام ، إلا أن لام المعرفة تدغم في الحروف السابقة وجوباً في كلمة واحدة ، أما هذه اللام والحرف الذي تدغم فيه فمنفصلان </w:t>
      </w:r>
      <w:r w:rsidR="00550D81">
        <w:rPr>
          <w:rFonts w:ascii="Simplified Arabic" w:hAnsi="Simplified Arabic" w:cs="Simplified Arabic"/>
          <w:sz w:val="28"/>
          <w:szCs w:val="28"/>
          <w:rtl/>
          <w:lang w:bidi="ar-JO"/>
        </w:rPr>
        <w:t>–</w:t>
      </w:r>
      <w:r w:rsidR="00550D81">
        <w:rPr>
          <w:rFonts w:ascii="Simplified Arabic" w:hAnsi="Simplified Arabic" w:cs="Simplified Arabic" w:hint="cs"/>
          <w:sz w:val="28"/>
          <w:szCs w:val="28"/>
          <w:rtl/>
          <w:lang w:bidi="ar-JO"/>
        </w:rPr>
        <w:t xml:space="preserve"> أي</w:t>
      </w:r>
      <w:r>
        <w:rPr>
          <w:rFonts w:ascii="Simplified Arabic" w:hAnsi="Simplified Arabic" w:cs="Simplified Arabic" w:hint="cs"/>
          <w:sz w:val="28"/>
          <w:szCs w:val="28"/>
          <w:rtl/>
          <w:lang w:bidi="ar-JO"/>
        </w:rPr>
        <w:t xml:space="preserve"> :</w:t>
      </w:r>
      <w:r w:rsidR="00550D81">
        <w:rPr>
          <w:rFonts w:ascii="Simplified Arabic" w:hAnsi="Simplified Arabic" w:cs="Simplified Arabic" w:hint="cs"/>
          <w:sz w:val="28"/>
          <w:szCs w:val="28"/>
          <w:rtl/>
          <w:lang w:bidi="ar-JO"/>
        </w:rPr>
        <w:t xml:space="preserve"> في كلمتين </w:t>
      </w:r>
      <w:r w:rsidR="00550D81">
        <w:rPr>
          <w:rFonts w:ascii="Simplified Arabic" w:hAnsi="Simplified Arabic" w:cs="Simplified Arabic"/>
          <w:sz w:val="28"/>
          <w:szCs w:val="28"/>
          <w:rtl/>
          <w:lang w:bidi="ar-JO"/>
        </w:rPr>
        <w:t>–</w:t>
      </w:r>
      <w:r w:rsidR="00550D81">
        <w:rPr>
          <w:rFonts w:ascii="Simplified Arabic" w:hAnsi="Simplified Arabic" w:cs="Simplified Arabic" w:hint="cs"/>
          <w:sz w:val="28"/>
          <w:szCs w:val="28"/>
          <w:rtl/>
          <w:lang w:bidi="ar-JO"/>
        </w:rPr>
        <w:t xml:space="preserve"> لذا جاز الإدغام و</w:t>
      </w:r>
      <w:r w:rsidR="00FC43EE">
        <w:rPr>
          <w:rFonts w:ascii="Simplified Arabic" w:hAnsi="Simplified Arabic" w:cs="Simplified Arabic" w:hint="cs"/>
          <w:sz w:val="28"/>
          <w:szCs w:val="28"/>
          <w:rtl/>
          <w:lang w:bidi="ar-JO"/>
        </w:rPr>
        <w:t xml:space="preserve"> جاز </w:t>
      </w:r>
      <w:r w:rsidR="00550D81">
        <w:rPr>
          <w:rFonts w:ascii="Simplified Arabic" w:hAnsi="Simplified Arabic" w:cs="Simplified Arabic" w:hint="cs"/>
          <w:sz w:val="28"/>
          <w:szCs w:val="28"/>
          <w:rtl/>
          <w:lang w:bidi="ar-JO"/>
        </w:rPr>
        <w:t>الإظهار</w:t>
      </w:r>
      <w:r w:rsidR="00FC43EE">
        <w:rPr>
          <w:rFonts w:ascii="Simplified Arabic" w:hAnsi="Simplified Arabic" w:cs="Simplified Arabic" w:hint="cs"/>
          <w:sz w:val="28"/>
          <w:szCs w:val="28"/>
          <w:rtl/>
          <w:lang w:bidi="ar-JO"/>
        </w:rPr>
        <w:t xml:space="preserve"> إذا التقت مع أي حرف آخر غير الأحرف السابقة  </w:t>
      </w:r>
      <w:r w:rsidR="00550D81">
        <w:rPr>
          <w:rStyle w:val="a5"/>
          <w:rFonts w:ascii="Simplified Arabic" w:hAnsi="Simplified Arabic" w:cs="Simplified Arabic"/>
          <w:sz w:val="28"/>
          <w:szCs w:val="28"/>
          <w:rtl/>
          <w:lang w:bidi="ar-JO"/>
        </w:rPr>
        <w:footnoteReference w:customMarkFollows="1" w:id="626"/>
        <w:t>(2)</w:t>
      </w:r>
      <w:r w:rsidR="00550D81">
        <w:rPr>
          <w:rFonts w:ascii="Simplified Arabic" w:hAnsi="Simplified Arabic" w:cs="Simplified Arabic" w:hint="cs"/>
          <w:sz w:val="28"/>
          <w:szCs w:val="28"/>
          <w:rtl/>
          <w:lang w:bidi="ar-JO"/>
        </w:rPr>
        <w:t xml:space="preserve">. </w:t>
      </w:r>
    </w:p>
    <w:p w:rsidR="00F63019" w:rsidRDefault="00F63019" w:rsidP="0091493A">
      <w:pPr>
        <w:tabs>
          <w:tab w:val="left" w:pos="1241"/>
        </w:tabs>
        <w:spacing w:line="360" w:lineRule="auto"/>
        <w:jc w:val="both"/>
        <w:rPr>
          <w:rFonts w:ascii="Simplified Arabic" w:hAnsi="Simplified Arabic" w:cs="Simplified Arabic"/>
          <w:sz w:val="28"/>
          <w:szCs w:val="28"/>
          <w:rtl/>
          <w:lang w:bidi="ar-JO"/>
        </w:rPr>
      </w:pPr>
    </w:p>
    <w:p w:rsidR="00F63019" w:rsidRDefault="00F63019" w:rsidP="0091493A">
      <w:pPr>
        <w:tabs>
          <w:tab w:val="left" w:pos="1241"/>
        </w:tabs>
        <w:spacing w:line="360" w:lineRule="auto"/>
        <w:jc w:val="both"/>
        <w:rPr>
          <w:rFonts w:ascii="Simplified Arabic" w:hAnsi="Simplified Arabic" w:cs="Simplified Arabic"/>
          <w:sz w:val="28"/>
          <w:szCs w:val="28"/>
          <w:rtl/>
          <w:lang w:bidi="ar-JO"/>
        </w:rPr>
      </w:pPr>
    </w:p>
    <w:p w:rsidR="00F63019" w:rsidRDefault="00F63019" w:rsidP="0091493A">
      <w:pPr>
        <w:tabs>
          <w:tab w:val="left" w:pos="1241"/>
        </w:tabs>
        <w:spacing w:line="360" w:lineRule="auto"/>
        <w:jc w:val="both"/>
        <w:rPr>
          <w:rFonts w:ascii="Simplified Arabic" w:hAnsi="Simplified Arabic" w:cs="Simplified Arabic"/>
          <w:sz w:val="28"/>
          <w:szCs w:val="28"/>
          <w:rtl/>
          <w:lang w:bidi="ar-JO"/>
        </w:rPr>
      </w:pPr>
    </w:p>
    <w:p w:rsidR="00F63019" w:rsidRDefault="00F63019" w:rsidP="0091493A">
      <w:pPr>
        <w:tabs>
          <w:tab w:val="left" w:pos="1241"/>
        </w:tabs>
        <w:spacing w:line="360" w:lineRule="auto"/>
        <w:jc w:val="both"/>
        <w:rPr>
          <w:rFonts w:ascii="Simplified Arabic" w:hAnsi="Simplified Arabic" w:cs="Simplified Arabic"/>
          <w:sz w:val="28"/>
          <w:szCs w:val="28"/>
          <w:rtl/>
          <w:lang w:bidi="ar-JO"/>
        </w:rPr>
      </w:pPr>
    </w:p>
    <w:p w:rsidR="00F63019" w:rsidRDefault="00F63019" w:rsidP="0091493A">
      <w:pPr>
        <w:tabs>
          <w:tab w:val="left" w:pos="1241"/>
        </w:tabs>
        <w:spacing w:line="360" w:lineRule="auto"/>
        <w:jc w:val="both"/>
        <w:rPr>
          <w:rFonts w:ascii="Simplified Arabic" w:hAnsi="Simplified Arabic" w:cs="Simplified Arabic"/>
          <w:sz w:val="28"/>
          <w:szCs w:val="28"/>
          <w:rtl/>
          <w:lang w:bidi="ar-JO"/>
        </w:rPr>
      </w:pPr>
    </w:p>
    <w:p w:rsidR="00F63019" w:rsidRDefault="00F63019" w:rsidP="0091493A">
      <w:pPr>
        <w:tabs>
          <w:tab w:val="left" w:pos="1241"/>
        </w:tabs>
        <w:spacing w:line="360" w:lineRule="auto"/>
        <w:jc w:val="both"/>
        <w:rPr>
          <w:rFonts w:ascii="Simplified Arabic" w:hAnsi="Simplified Arabic" w:cs="Simplified Arabic"/>
          <w:sz w:val="28"/>
          <w:szCs w:val="28"/>
          <w:rtl/>
          <w:lang w:bidi="ar-JO"/>
        </w:rPr>
      </w:pPr>
    </w:p>
    <w:p w:rsidR="00F63019" w:rsidRDefault="00F63019" w:rsidP="0091493A">
      <w:pPr>
        <w:tabs>
          <w:tab w:val="left" w:pos="1241"/>
        </w:tabs>
        <w:spacing w:line="360" w:lineRule="auto"/>
        <w:jc w:val="both"/>
        <w:rPr>
          <w:rFonts w:ascii="Simplified Arabic" w:hAnsi="Simplified Arabic" w:cs="Simplified Arabic"/>
          <w:sz w:val="28"/>
          <w:szCs w:val="28"/>
          <w:rtl/>
          <w:lang w:bidi="ar-JO"/>
        </w:rPr>
      </w:pPr>
    </w:p>
    <w:p w:rsidR="0062318C" w:rsidRDefault="0062318C" w:rsidP="0091493A">
      <w:pPr>
        <w:tabs>
          <w:tab w:val="left" w:pos="1241"/>
        </w:tabs>
        <w:spacing w:line="360" w:lineRule="auto"/>
        <w:jc w:val="both"/>
        <w:rPr>
          <w:rFonts w:ascii="Simplified Arabic" w:hAnsi="Simplified Arabic" w:cs="Simplified Arabic"/>
          <w:sz w:val="28"/>
          <w:szCs w:val="28"/>
          <w:rtl/>
          <w:lang w:bidi="ar-JO"/>
        </w:rPr>
      </w:pPr>
    </w:p>
    <w:p w:rsidR="008F0389" w:rsidRPr="00D828DB" w:rsidRDefault="008F0389" w:rsidP="0091493A">
      <w:pPr>
        <w:tabs>
          <w:tab w:val="left" w:pos="1241"/>
        </w:tabs>
        <w:spacing w:line="360" w:lineRule="auto"/>
        <w:jc w:val="both"/>
        <w:rPr>
          <w:rFonts w:ascii="Simplified Arabic" w:hAnsi="Simplified Arabic" w:cs="Simplified Arabic"/>
          <w:b/>
          <w:bCs/>
          <w:sz w:val="28"/>
          <w:szCs w:val="28"/>
          <w:u w:val="single"/>
          <w:rtl/>
          <w:lang w:bidi="ar-JO"/>
        </w:rPr>
      </w:pPr>
      <w:r w:rsidRPr="00D828DB">
        <w:rPr>
          <w:rFonts w:ascii="Simplified Arabic" w:hAnsi="Simplified Arabic" w:cs="Simplified Arabic" w:hint="cs"/>
          <w:b/>
          <w:bCs/>
          <w:sz w:val="28"/>
          <w:szCs w:val="28"/>
          <w:u w:val="single"/>
          <w:rtl/>
          <w:lang w:bidi="ar-JO"/>
        </w:rPr>
        <w:lastRenderedPageBreak/>
        <w:t xml:space="preserve">الخلاصــــــــــــــة : </w:t>
      </w:r>
    </w:p>
    <w:p w:rsidR="008F0389" w:rsidRDefault="008F0389" w:rsidP="00EF2BDB">
      <w:pPr>
        <w:pStyle w:val="a6"/>
        <w:numPr>
          <w:ilvl w:val="0"/>
          <w:numId w:val="4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اتفق  معظم القراء على إدغام دال قد في التاء ، وإدغام ذال إذ في الظاء ، وإدغام تاء التأنيث الساكنة في الطاء والدال ، وإدغام لام هل وبل في الراء .</w:t>
      </w:r>
    </w:p>
    <w:p w:rsidR="008F0389" w:rsidRDefault="008F0389" w:rsidP="00EF2BDB">
      <w:pPr>
        <w:pStyle w:val="a6"/>
        <w:numPr>
          <w:ilvl w:val="0"/>
          <w:numId w:val="4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إن إدغام الدال والذال والتاء واللام في الحروف التي أدغمت فيها في المواضع السابقة أرجح مما لو كانت هذه الحروف متحركة ، وذلك لأنها ساكنة سكوناً لازماً ، فتم التجاور بين الحرفين ، ولم يفصل بينهما بحركة ، فتم الإدغام لقرب مخارجها من مخارج الحروف التي أدغمت فيها . </w:t>
      </w:r>
    </w:p>
    <w:p w:rsidR="008F0389" w:rsidRDefault="008F03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8F03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750289" w:rsidRPr="00432352" w:rsidRDefault="00750289" w:rsidP="00750289">
      <w:pPr>
        <w:spacing w:line="360" w:lineRule="auto"/>
        <w:jc w:val="center"/>
        <w:rPr>
          <w:rFonts w:ascii="Simplified Arabic" w:hAnsi="Simplified Arabic" w:cs="Simplified Arabic"/>
          <w:b/>
          <w:bCs/>
          <w:sz w:val="40"/>
          <w:szCs w:val="40"/>
          <w:rtl/>
          <w:lang w:bidi="ar-JO"/>
        </w:rPr>
      </w:pPr>
      <w:r w:rsidRPr="00432352">
        <w:rPr>
          <w:rFonts w:ascii="Simplified Arabic" w:hAnsi="Simplified Arabic" w:cs="Simplified Arabic"/>
          <w:b/>
          <w:bCs/>
          <w:sz w:val="40"/>
          <w:szCs w:val="40"/>
          <w:rtl/>
          <w:lang w:bidi="ar-JO"/>
        </w:rPr>
        <w:t xml:space="preserve">الفصل </w:t>
      </w:r>
      <w:r w:rsidRPr="00432352">
        <w:rPr>
          <w:rFonts w:ascii="Simplified Arabic" w:hAnsi="Simplified Arabic" w:cs="Simplified Arabic" w:hint="cs"/>
          <w:b/>
          <w:bCs/>
          <w:sz w:val="40"/>
          <w:szCs w:val="40"/>
          <w:rtl/>
          <w:lang w:bidi="ar-JO"/>
        </w:rPr>
        <w:t>الثالث</w:t>
      </w:r>
    </w:p>
    <w:p w:rsidR="00432352" w:rsidRDefault="000E6FB1" w:rsidP="00750289">
      <w:pPr>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الإدغام في مصنفات القراء</w:t>
      </w: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432352" w:rsidRDefault="00432352" w:rsidP="00750289">
      <w:pPr>
        <w:spacing w:line="360" w:lineRule="auto"/>
        <w:jc w:val="center"/>
        <w:rPr>
          <w:rFonts w:ascii="Simplified Arabic" w:hAnsi="Simplified Arabic" w:cs="Simplified Arabic"/>
          <w:b/>
          <w:bCs/>
          <w:sz w:val="32"/>
          <w:szCs w:val="32"/>
          <w:rtl/>
          <w:lang w:bidi="ar-JO"/>
        </w:rPr>
      </w:pPr>
    </w:p>
    <w:p w:rsidR="00750289" w:rsidRDefault="00C47DAB" w:rsidP="00750289">
      <w:pPr>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المبحث</w:t>
      </w:r>
      <w:r w:rsidR="00750289">
        <w:rPr>
          <w:rFonts w:ascii="Simplified Arabic" w:hAnsi="Simplified Arabic" w:cs="Simplified Arabic" w:hint="cs"/>
          <w:b/>
          <w:bCs/>
          <w:sz w:val="32"/>
          <w:szCs w:val="32"/>
          <w:rtl/>
          <w:lang w:bidi="ar-JO"/>
        </w:rPr>
        <w:t xml:space="preserve"> الأول : الإدغام في مصنفات القراء </w:t>
      </w:r>
    </w:p>
    <w:p w:rsidR="00750289" w:rsidRPr="001D068B" w:rsidRDefault="00750289" w:rsidP="00750289">
      <w:pPr>
        <w:spacing w:line="360" w:lineRule="auto"/>
        <w:jc w:val="center"/>
        <w:rPr>
          <w:rFonts w:ascii="Simplified Arabic" w:hAnsi="Simplified Arabic" w:cs="Simplified Arabic"/>
          <w:b/>
          <w:bCs/>
          <w:sz w:val="32"/>
          <w:szCs w:val="32"/>
          <w:rtl/>
          <w:lang w:bidi="ar-JO"/>
        </w:rPr>
      </w:pPr>
      <w:r w:rsidRPr="00BF06A0">
        <w:rPr>
          <w:rFonts w:ascii="Simplified Arabic" w:hAnsi="Simplified Arabic" w:cs="Simplified Arabic"/>
          <w:b/>
          <w:bCs/>
          <w:sz w:val="28"/>
          <w:szCs w:val="28"/>
          <w:rtl/>
          <w:lang w:bidi="ar-JO"/>
        </w:rPr>
        <w:t>الإمام أبي عمر</w:t>
      </w:r>
      <w:r>
        <w:rPr>
          <w:rFonts w:ascii="Simplified Arabic" w:hAnsi="Simplified Arabic" w:cs="Simplified Arabic" w:hint="cs"/>
          <w:b/>
          <w:bCs/>
          <w:sz w:val="28"/>
          <w:szCs w:val="28"/>
          <w:rtl/>
          <w:lang w:bidi="ar-JO"/>
        </w:rPr>
        <w:t>و</w:t>
      </w:r>
      <w:r w:rsidRPr="00BF06A0">
        <w:rPr>
          <w:rFonts w:ascii="Simplified Arabic" w:hAnsi="Simplified Arabic" w:cs="Simplified Arabic"/>
          <w:b/>
          <w:bCs/>
          <w:sz w:val="28"/>
          <w:szCs w:val="28"/>
          <w:rtl/>
          <w:lang w:bidi="ar-JO"/>
        </w:rPr>
        <w:t xml:space="preserve"> بن العلاء</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حياته .</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مولده ونشأته .</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أخلاقه وزهده .</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 xml:space="preserve"> شيوخه .</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تلاميذه .</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مكانته العلمية وأقوال العلماء فيه .</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مؤلفاته .</w:t>
      </w:r>
    </w:p>
    <w:p w:rsidR="00750289" w:rsidRPr="00BF06A0" w:rsidRDefault="00750289" w:rsidP="00EF2BDB">
      <w:pPr>
        <w:pStyle w:val="a6"/>
        <w:numPr>
          <w:ilvl w:val="0"/>
          <w:numId w:val="58"/>
        </w:numPr>
        <w:spacing w:line="360" w:lineRule="auto"/>
        <w:rPr>
          <w:rFonts w:ascii="Simplified Arabic" w:hAnsi="Simplified Arabic" w:cs="Simplified Arabic"/>
          <w:b/>
          <w:bCs/>
          <w:sz w:val="28"/>
          <w:szCs w:val="28"/>
          <w:lang w:bidi="ar-JO"/>
        </w:rPr>
      </w:pPr>
      <w:r w:rsidRPr="00BF06A0">
        <w:rPr>
          <w:rFonts w:ascii="Simplified Arabic" w:hAnsi="Simplified Arabic" w:cs="Simplified Arabic"/>
          <w:b/>
          <w:bCs/>
          <w:sz w:val="28"/>
          <w:szCs w:val="28"/>
          <w:rtl/>
          <w:lang w:bidi="ar-JO"/>
        </w:rPr>
        <w:t xml:space="preserve"> وفاته .</w:t>
      </w:r>
    </w:p>
    <w:p w:rsidR="00750289" w:rsidRPr="00F35169" w:rsidRDefault="00750289" w:rsidP="00750289">
      <w:pPr>
        <w:pStyle w:val="a6"/>
        <w:spacing w:line="360" w:lineRule="auto"/>
        <w:ind w:left="814"/>
        <w:rPr>
          <w:rFonts w:ascii="Simplified Arabic" w:hAnsi="Simplified Arabic" w:cs="Simplified Arabic"/>
          <w:sz w:val="28"/>
          <w:szCs w:val="28"/>
          <w:rtl/>
          <w:lang w:bidi="ar-JO"/>
        </w:rPr>
      </w:pPr>
    </w:p>
    <w:p w:rsidR="00750289" w:rsidRPr="00F35169" w:rsidRDefault="00750289" w:rsidP="00750289">
      <w:pPr>
        <w:pStyle w:val="a6"/>
        <w:spacing w:line="360" w:lineRule="auto"/>
        <w:ind w:left="814"/>
        <w:rPr>
          <w:rFonts w:ascii="Simplified Arabic" w:hAnsi="Simplified Arabic" w:cs="Simplified Arabic"/>
          <w:sz w:val="28"/>
          <w:szCs w:val="28"/>
          <w:rtl/>
          <w:lang w:bidi="ar-JO"/>
        </w:rPr>
      </w:pPr>
    </w:p>
    <w:p w:rsidR="00750289" w:rsidRPr="00F35169" w:rsidRDefault="00750289" w:rsidP="00750289">
      <w:pPr>
        <w:pStyle w:val="a6"/>
        <w:spacing w:line="360" w:lineRule="auto"/>
        <w:ind w:left="814"/>
        <w:rPr>
          <w:rFonts w:ascii="Simplified Arabic" w:hAnsi="Simplified Arabic" w:cs="Simplified Arabic"/>
          <w:sz w:val="28"/>
          <w:szCs w:val="28"/>
          <w:rtl/>
          <w:lang w:bidi="ar-JO"/>
        </w:rPr>
      </w:pPr>
    </w:p>
    <w:p w:rsidR="00750289" w:rsidRPr="00F35169" w:rsidRDefault="00750289" w:rsidP="00750289">
      <w:pPr>
        <w:pStyle w:val="a6"/>
        <w:spacing w:line="360" w:lineRule="auto"/>
        <w:ind w:left="814"/>
        <w:rPr>
          <w:rFonts w:ascii="Simplified Arabic" w:hAnsi="Simplified Arabic" w:cs="Simplified Arabic"/>
          <w:sz w:val="28"/>
          <w:szCs w:val="28"/>
          <w:rtl/>
          <w:lang w:bidi="ar-JO"/>
        </w:rPr>
      </w:pPr>
    </w:p>
    <w:p w:rsidR="00750289" w:rsidRDefault="00750289" w:rsidP="00750289">
      <w:pPr>
        <w:spacing w:line="360" w:lineRule="auto"/>
        <w:rPr>
          <w:rFonts w:ascii="Simplified Arabic" w:hAnsi="Simplified Arabic" w:cs="Simplified Arabic"/>
          <w:sz w:val="28"/>
          <w:szCs w:val="28"/>
          <w:rtl/>
          <w:lang w:bidi="ar-JO"/>
        </w:rPr>
      </w:pPr>
    </w:p>
    <w:p w:rsidR="00750289" w:rsidRDefault="00750289" w:rsidP="00750289">
      <w:pPr>
        <w:spacing w:line="360" w:lineRule="auto"/>
        <w:rPr>
          <w:rFonts w:ascii="Simplified Arabic" w:hAnsi="Simplified Arabic" w:cs="Simplified Arabic"/>
          <w:sz w:val="28"/>
          <w:szCs w:val="28"/>
          <w:rtl/>
          <w:lang w:bidi="ar-JO"/>
        </w:rPr>
      </w:pPr>
    </w:p>
    <w:p w:rsidR="00432352" w:rsidRDefault="00432352" w:rsidP="00750289">
      <w:pPr>
        <w:spacing w:line="360" w:lineRule="auto"/>
        <w:rPr>
          <w:rFonts w:ascii="Simplified Arabic" w:hAnsi="Simplified Arabic" w:cs="Simplified Arabic"/>
          <w:sz w:val="28"/>
          <w:szCs w:val="28"/>
          <w:rtl/>
          <w:lang w:bidi="ar-JO"/>
        </w:rPr>
      </w:pPr>
    </w:p>
    <w:p w:rsidR="00432352" w:rsidRPr="00F17DA5" w:rsidRDefault="00432352" w:rsidP="00750289">
      <w:pPr>
        <w:spacing w:line="360" w:lineRule="auto"/>
        <w:rPr>
          <w:rFonts w:ascii="Simplified Arabic" w:hAnsi="Simplified Arabic" w:cs="Simplified Arabic"/>
          <w:sz w:val="28"/>
          <w:szCs w:val="28"/>
          <w:rtl/>
          <w:lang w:bidi="ar-JO"/>
        </w:rPr>
      </w:pPr>
    </w:p>
    <w:p w:rsidR="00750289" w:rsidRPr="00F35169" w:rsidRDefault="00750289" w:rsidP="00750289">
      <w:pPr>
        <w:pStyle w:val="a6"/>
        <w:spacing w:line="360" w:lineRule="auto"/>
        <w:ind w:left="814"/>
        <w:rPr>
          <w:rFonts w:ascii="Simplified Arabic" w:hAnsi="Simplified Arabic" w:cs="Simplified Arabic"/>
          <w:b/>
          <w:bCs/>
          <w:sz w:val="28"/>
          <w:szCs w:val="28"/>
          <w:rtl/>
          <w:lang w:bidi="ar-JO"/>
        </w:rPr>
      </w:pPr>
      <w:r w:rsidRPr="00F35169">
        <w:rPr>
          <w:rFonts w:ascii="Simplified Arabic" w:hAnsi="Simplified Arabic" w:cs="Simplified Arabic"/>
          <w:b/>
          <w:bCs/>
          <w:sz w:val="28"/>
          <w:szCs w:val="28"/>
          <w:rtl/>
          <w:lang w:bidi="ar-JO"/>
        </w:rPr>
        <w:lastRenderedPageBreak/>
        <w:t>اسمه ونسبه :</w:t>
      </w:r>
    </w:p>
    <w:p w:rsidR="00750289" w:rsidRPr="00F35169" w:rsidRDefault="00750289" w:rsidP="00750289">
      <w:pPr>
        <w:spacing w:line="360" w:lineRule="auto"/>
        <w:jc w:val="both"/>
        <w:rPr>
          <w:rFonts w:ascii="Simplified Arabic" w:hAnsi="Simplified Arabic" w:cs="Simplified Arabic"/>
          <w:sz w:val="28"/>
          <w:szCs w:val="28"/>
          <w:rtl/>
          <w:lang w:bidi="ar-JO"/>
        </w:rPr>
      </w:pPr>
      <w:r w:rsidRPr="00F35169">
        <w:rPr>
          <w:rFonts w:ascii="Simplified Arabic" w:hAnsi="Simplified Arabic" w:cs="Simplified Arabic"/>
          <w:sz w:val="28"/>
          <w:szCs w:val="28"/>
          <w:rtl/>
          <w:lang w:bidi="ar-JO"/>
        </w:rPr>
        <w:t xml:space="preserve">   هو زبَّان </w:t>
      </w:r>
      <w:r w:rsidRPr="00F35169">
        <w:rPr>
          <w:rStyle w:val="a5"/>
          <w:rFonts w:ascii="Simplified Arabic" w:hAnsi="Simplified Arabic" w:cs="Simplified Arabic"/>
          <w:sz w:val="28"/>
          <w:szCs w:val="28"/>
          <w:rtl/>
          <w:lang w:bidi="ar-JO"/>
        </w:rPr>
        <w:footnoteReference w:customMarkFollows="1" w:id="627"/>
        <w:t>(1)</w:t>
      </w:r>
      <w:r w:rsidR="003323C7">
        <w:rPr>
          <w:rFonts w:ascii="Simplified Arabic" w:hAnsi="Simplified Arabic" w:cs="Simplified Arabic" w:hint="cs"/>
          <w:sz w:val="28"/>
          <w:szCs w:val="28"/>
          <w:rtl/>
          <w:lang w:bidi="ar-JO"/>
        </w:rPr>
        <w:t xml:space="preserve"> </w:t>
      </w:r>
      <w:r w:rsidRPr="00F35169">
        <w:rPr>
          <w:rFonts w:ascii="Simplified Arabic" w:hAnsi="Simplified Arabic" w:cs="Simplified Arabic"/>
          <w:sz w:val="28"/>
          <w:szCs w:val="28"/>
          <w:rtl/>
          <w:lang w:bidi="ar-JO"/>
        </w:rPr>
        <w:t xml:space="preserve">بن العلاء بن عمار العريان بن عبد الله بن الحصين بن الحارث بن جلهمةبن حجر بن خزاعة بن مازن بن مالك بن عمرو بن تميم بن مر بن أُد بن طابخة بن إلياس بن مضر بن معد بن عدنان التميمي المازني البصري  </w:t>
      </w:r>
      <w:r w:rsidRPr="00F35169">
        <w:rPr>
          <w:rStyle w:val="a5"/>
          <w:rFonts w:ascii="Simplified Arabic" w:hAnsi="Simplified Arabic" w:cs="Simplified Arabic"/>
          <w:sz w:val="28"/>
          <w:szCs w:val="28"/>
          <w:rtl/>
          <w:lang w:bidi="ar-JO"/>
        </w:rPr>
        <w:footnoteReference w:customMarkFollows="1" w:id="628"/>
        <w:t>(2)</w:t>
      </w:r>
      <w:r w:rsidRPr="00F35169">
        <w:rPr>
          <w:rFonts w:ascii="Simplified Arabic" w:hAnsi="Simplified Arabic" w:cs="Simplified Arabic"/>
          <w:sz w:val="28"/>
          <w:szCs w:val="28"/>
          <w:rtl/>
          <w:lang w:bidi="ar-JO"/>
        </w:rPr>
        <w:t>.</w:t>
      </w:r>
    </w:p>
    <w:p w:rsidR="00750289" w:rsidRPr="00F35169" w:rsidRDefault="00750289" w:rsidP="00750289">
      <w:pPr>
        <w:spacing w:line="360" w:lineRule="auto"/>
        <w:rPr>
          <w:rFonts w:ascii="Simplified Arabic" w:hAnsi="Simplified Arabic" w:cs="Simplified Arabic"/>
          <w:sz w:val="28"/>
          <w:szCs w:val="28"/>
          <w:rtl/>
          <w:lang w:bidi="ar-JO"/>
        </w:rPr>
      </w:pPr>
      <w:r w:rsidRPr="00F35169">
        <w:rPr>
          <w:rFonts w:ascii="Simplified Arabic" w:hAnsi="Simplified Arabic" w:cs="Simplified Arabic"/>
          <w:b/>
          <w:bCs/>
          <w:sz w:val="28"/>
          <w:szCs w:val="28"/>
          <w:rtl/>
          <w:lang w:bidi="ar-JO"/>
        </w:rPr>
        <w:t xml:space="preserve">   كنيته</w:t>
      </w:r>
      <w:r w:rsidRPr="00F35169">
        <w:rPr>
          <w:rFonts w:ascii="Simplified Arabic" w:hAnsi="Simplified Arabic" w:cs="Simplified Arabic"/>
          <w:sz w:val="28"/>
          <w:szCs w:val="28"/>
          <w:rtl/>
          <w:lang w:bidi="ar-JO"/>
        </w:rPr>
        <w:t xml:space="preserve"> : يكنى بأبي عمرو بن العلاء  </w:t>
      </w:r>
      <w:r w:rsidRPr="00F35169">
        <w:rPr>
          <w:rStyle w:val="a5"/>
          <w:rFonts w:ascii="Simplified Arabic" w:hAnsi="Simplified Arabic" w:cs="Simplified Arabic"/>
          <w:sz w:val="28"/>
          <w:szCs w:val="28"/>
          <w:rtl/>
          <w:lang w:bidi="ar-JO"/>
        </w:rPr>
        <w:footnoteReference w:customMarkFollows="1" w:id="629"/>
        <w:t>(3)</w:t>
      </w:r>
      <w:r w:rsidRPr="00F35169">
        <w:rPr>
          <w:rFonts w:ascii="Simplified Arabic" w:hAnsi="Simplified Arabic" w:cs="Simplified Arabic"/>
          <w:sz w:val="28"/>
          <w:szCs w:val="28"/>
          <w:rtl/>
          <w:lang w:bidi="ar-JO"/>
        </w:rPr>
        <w:t>.</w:t>
      </w:r>
    </w:p>
    <w:p w:rsidR="00750289" w:rsidRPr="00F35169" w:rsidRDefault="00750289" w:rsidP="00750289">
      <w:pPr>
        <w:spacing w:line="360" w:lineRule="auto"/>
        <w:rPr>
          <w:rFonts w:ascii="Simplified Arabic" w:hAnsi="Simplified Arabic" w:cs="Simplified Arabic"/>
          <w:b/>
          <w:bCs/>
          <w:sz w:val="28"/>
          <w:szCs w:val="28"/>
          <w:rtl/>
          <w:lang w:bidi="ar-JO"/>
        </w:rPr>
      </w:pPr>
      <w:r w:rsidRPr="00F35169">
        <w:rPr>
          <w:rFonts w:ascii="Simplified Arabic" w:hAnsi="Simplified Arabic" w:cs="Simplified Arabic"/>
          <w:b/>
          <w:bCs/>
          <w:sz w:val="28"/>
          <w:szCs w:val="28"/>
          <w:rtl/>
          <w:lang w:bidi="ar-JO"/>
        </w:rPr>
        <w:t xml:space="preserve">   مولده ونشأته : </w:t>
      </w:r>
    </w:p>
    <w:p w:rsidR="00750289" w:rsidRPr="00F35169" w:rsidRDefault="00750289" w:rsidP="00750289">
      <w:pPr>
        <w:spacing w:line="360" w:lineRule="auto"/>
        <w:jc w:val="both"/>
        <w:rPr>
          <w:rFonts w:ascii="Simplified Arabic" w:hAnsi="Simplified Arabic" w:cs="Simplified Arabic"/>
          <w:sz w:val="28"/>
          <w:szCs w:val="28"/>
          <w:rtl/>
          <w:lang w:bidi="ar-JO"/>
        </w:rPr>
      </w:pPr>
      <w:r w:rsidRPr="00F35169">
        <w:rPr>
          <w:rFonts w:ascii="Simplified Arabic" w:hAnsi="Simplified Arabic" w:cs="Simplified Arabic"/>
          <w:sz w:val="28"/>
          <w:szCs w:val="28"/>
          <w:rtl/>
          <w:lang w:bidi="ar-JO"/>
        </w:rPr>
        <w:t xml:space="preserve">   ولد في مكة سنة 70 ه ، وقيل</w:t>
      </w:r>
      <w:r w:rsidR="00386F0F">
        <w:rPr>
          <w:rFonts w:ascii="Simplified Arabic" w:hAnsi="Simplified Arabic" w:cs="Simplified Arabic" w:hint="cs"/>
          <w:sz w:val="28"/>
          <w:szCs w:val="28"/>
          <w:rtl/>
          <w:lang w:bidi="ar-JO"/>
        </w:rPr>
        <w:t xml:space="preserve"> :</w:t>
      </w:r>
      <w:r w:rsidRPr="00F35169">
        <w:rPr>
          <w:rFonts w:ascii="Simplified Arabic" w:hAnsi="Simplified Arabic" w:cs="Simplified Arabic"/>
          <w:sz w:val="28"/>
          <w:szCs w:val="28"/>
          <w:rtl/>
          <w:lang w:bidi="ar-JO"/>
        </w:rPr>
        <w:t xml:space="preserve"> سنة 68 ه ، ودخل المدينة والكوفة وعاش في البصرة   وكان له أخ يكنى بأبي سفيان ، واسمه شقيق بن العلاء ، وآخر اسمه معاذ ، وثالث اسمه عمر  وكان أبو عمرو أكبرهم وآخرهم موتاً  </w:t>
      </w:r>
      <w:r w:rsidRPr="00F35169">
        <w:rPr>
          <w:rStyle w:val="a5"/>
          <w:rFonts w:ascii="Simplified Arabic" w:hAnsi="Simplified Arabic" w:cs="Simplified Arabic"/>
          <w:sz w:val="28"/>
          <w:szCs w:val="28"/>
          <w:rtl/>
          <w:lang w:bidi="ar-JO"/>
        </w:rPr>
        <w:footnoteReference w:customMarkFollows="1" w:id="630"/>
        <w:t>(4)</w:t>
      </w:r>
      <w:r w:rsidRPr="00F35169">
        <w:rPr>
          <w:rFonts w:ascii="Simplified Arabic" w:hAnsi="Simplified Arabic" w:cs="Simplified Arabic"/>
          <w:sz w:val="28"/>
          <w:szCs w:val="28"/>
          <w:rtl/>
          <w:lang w:bidi="ar-JO"/>
        </w:rPr>
        <w:t>.</w:t>
      </w:r>
    </w:p>
    <w:p w:rsidR="00750289" w:rsidRPr="00F35169" w:rsidRDefault="00750289" w:rsidP="00750289">
      <w:pPr>
        <w:spacing w:line="360" w:lineRule="auto"/>
        <w:jc w:val="both"/>
        <w:rPr>
          <w:rFonts w:ascii="Simplified Arabic" w:hAnsi="Simplified Arabic" w:cs="Simplified Arabic"/>
          <w:b/>
          <w:bCs/>
          <w:sz w:val="28"/>
          <w:szCs w:val="28"/>
          <w:rtl/>
          <w:lang w:bidi="ar-JO"/>
        </w:rPr>
      </w:pPr>
      <w:r w:rsidRPr="00F35169">
        <w:rPr>
          <w:rFonts w:ascii="Simplified Arabic" w:hAnsi="Simplified Arabic" w:cs="Simplified Arabic"/>
          <w:b/>
          <w:bCs/>
          <w:sz w:val="28"/>
          <w:szCs w:val="28"/>
          <w:rtl/>
          <w:lang w:bidi="ar-JO"/>
        </w:rPr>
        <w:t xml:space="preserve">   أخلاقه وزهده : </w:t>
      </w:r>
    </w:p>
    <w:p w:rsidR="00750289" w:rsidRPr="00F35169" w:rsidRDefault="00386F0F" w:rsidP="00750289">
      <w:pPr>
        <w:autoSpaceDE w:val="0"/>
        <w:autoSpaceDN w:val="0"/>
        <w:adjustRightInd w:val="0"/>
        <w:spacing w:after="0" w:line="360" w:lineRule="auto"/>
        <w:rPr>
          <w:rFonts w:ascii="Simplified Arabic" w:hAnsi="Simplified Arabic" w:cs="Simplified Arabic"/>
          <w:sz w:val="28"/>
          <w:szCs w:val="28"/>
          <w:rtl/>
        </w:rPr>
      </w:pPr>
      <w:r>
        <w:rPr>
          <w:rFonts w:ascii="Simplified Arabic" w:hAnsi="Simplified Arabic" w:cs="Simplified Arabic" w:hint="cs"/>
          <w:sz w:val="28"/>
          <w:szCs w:val="28"/>
          <w:rtl/>
          <w:lang w:bidi="ar-JO"/>
        </w:rPr>
        <w:t>و</w:t>
      </w:r>
      <w:r w:rsidR="00750289" w:rsidRPr="00F35169">
        <w:rPr>
          <w:rFonts w:ascii="Simplified Arabic" w:hAnsi="Simplified Arabic" w:cs="Simplified Arabic"/>
          <w:sz w:val="28"/>
          <w:szCs w:val="28"/>
          <w:rtl/>
          <w:lang w:bidi="ar-JO"/>
        </w:rPr>
        <w:t>كان أبو عمرو على جانب عظيم من الخلق والزهد في الدنيا</w:t>
      </w:r>
      <w:r>
        <w:rPr>
          <w:rFonts w:ascii="Simplified Arabic" w:hAnsi="Simplified Arabic" w:cs="Simplified Arabic" w:hint="cs"/>
          <w:sz w:val="28"/>
          <w:szCs w:val="28"/>
          <w:rtl/>
          <w:lang w:bidi="ar-JO"/>
        </w:rPr>
        <w:t xml:space="preserve"> ،</w:t>
      </w:r>
      <w:r w:rsidR="00750289" w:rsidRPr="00F35169">
        <w:rPr>
          <w:rFonts w:ascii="Simplified Arabic" w:hAnsi="Simplified Arabic" w:cs="Simplified Arabic"/>
          <w:sz w:val="28"/>
          <w:szCs w:val="28"/>
          <w:rtl/>
        </w:rPr>
        <w:t>نقل القفطي عن الأصمعي قوله :" كان أبو عمرو بن العلاء يغل من دار لهفي كل يوم فلسين، وكان يشتري بفلس في كل يوم كوزًا يشرب فيه يومه، فإذا أمسى تصدق به</w:t>
      </w:r>
      <w:r w:rsidR="00750289">
        <w:rPr>
          <w:rFonts w:ascii="Simplified Arabic" w:hAnsi="Simplified Arabic" w:cs="Simplified Arabic" w:hint="cs"/>
          <w:sz w:val="28"/>
          <w:szCs w:val="28"/>
          <w:rtl/>
          <w:lang w:bidi="ar-JO"/>
        </w:rPr>
        <w:t xml:space="preserve"> ،</w:t>
      </w:r>
      <w:r w:rsidR="00750289">
        <w:rPr>
          <w:rFonts w:ascii="Simplified Arabic" w:hAnsi="Simplified Arabic" w:cs="Simplified Arabic"/>
          <w:sz w:val="28"/>
          <w:szCs w:val="28"/>
          <w:rtl/>
        </w:rPr>
        <w:t>ويشتري بفلس ريحانًا فيشم</w:t>
      </w:r>
      <w:r w:rsidR="00750289" w:rsidRPr="00F35169">
        <w:rPr>
          <w:rFonts w:ascii="Simplified Arabic" w:hAnsi="Simplified Arabic" w:cs="Simplified Arabic"/>
          <w:sz w:val="28"/>
          <w:szCs w:val="28"/>
          <w:rtl/>
        </w:rPr>
        <w:t xml:space="preserve">ه يومه، فإذا أمسى أمر الجارية أن تجففه ويدق في الأشنان " </w:t>
      </w:r>
      <w:r w:rsidR="00750289" w:rsidRPr="00F35169">
        <w:rPr>
          <w:rStyle w:val="a5"/>
          <w:rFonts w:ascii="Simplified Arabic" w:hAnsi="Simplified Arabic" w:cs="Simplified Arabic"/>
          <w:sz w:val="28"/>
          <w:szCs w:val="28"/>
          <w:rtl/>
        </w:rPr>
        <w:footnoteReference w:customMarkFollows="1" w:id="631"/>
        <w:t>(</w:t>
      </w:r>
      <w:r w:rsidR="00750289">
        <w:rPr>
          <w:rStyle w:val="a5"/>
          <w:rFonts w:ascii="Simplified Arabic" w:hAnsi="Simplified Arabic" w:cs="Simplified Arabic" w:hint="cs"/>
          <w:sz w:val="28"/>
          <w:szCs w:val="28"/>
          <w:rtl/>
        </w:rPr>
        <w:t>5</w:t>
      </w:r>
      <w:r w:rsidR="00750289" w:rsidRPr="00F35169">
        <w:rPr>
          <w:rStyle w:val="a5"/>
          <w:rFonts w:ascii="Simplified Arabic" w:hAnsi="Simplified Arabic" w:cs="Simplified Arabic"/>
          <w:sz w:val="28"/>
          <w:szCs w:val="28"/>
          <w:rtl/>
        </w:rPr>
        <w:t>)</w:t>
      </w:r>
      <w:r w:rsidR="00750289" w:rsidRPr="00F35169">
        <w:rPr>
          <w:rFonts w:ascii="Simplified Arabic" w:hAnsi="Simplified Arabic" w:cs="Simplified Arabic"/>
          <w:sz w:val="28"/>
          <w:szCs w:val="28"/>
          <w:rtl/>
        </w:rPr>
        <w:t>.</w:t>
      </w:r>
    </w:p>
    <w:p w:rsidR="00750289" w:rsidRPr="00F35169" w:rsidRDefault="00750289" w:rsidP="00750289">
      <w:p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lastRenderedPageBreak/>
        <w:t>وقال</w:t>
      </w:r>
      <w:r w:rsidR="003323C7">
        <w:rPr>
          <w:rFonts w:ascii="Simplified Arabic" w:hAnsi="Simplified Arabic" w:cs="Simplified Arabic" w:hint="cs"/>
          <w:sz w:val="28"/>
          <w:szCs w:val="28"/>
          <w:rtl/>
        </w:rPr>
        <w:t xml:space="preserve"> </w:t>
      </w:r>
      <w:r>
        <w:rPr>
          <w:rFonts w:ascii="Simplified Arabic" w:hAnsi="Simplified Arabic" w:cs="Simplified Arabic"/>
          <w:sz w:val="28"/>
          <w:szCs w:val="28"/>
          <w:rtl/>
        </w:rPr>
        <w:t>القفطي أيضاً :</w:t>
      </w:r>
      <w:r w:rsidR="003323C7">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sidRPr="00F35169">
        <w:rPr>
          <w:rFonts w:ascii="Simplified Arabic" w:hAnsi="Simplified Arabic" w:cs="Simplified Arabic"/>
          <w:sz w:val="28"/>
          <w:szCs w:val="28"/>
          <w:rtl/>
        </w:rPr>
        <w:t>سأل رجل أبا عمرو بن العلاء حاجة فوعده بها، ثم إن الحاجة تعذرت على أبيعمرو، فلقيه الرجل بعد ذلك فقال له : يا أبا عمرو : وعدتني وعدًا فلم تنجزه، فقال له أبو عمرو : فمنأولى بالغم؟ أنا أو أنت؟ قال الرجل : أنا، قال أبو عمرو : لا بل أنا والله، قال : وكيف ذلك أصلحك الله !</w:t>
      </w:r>
    </w:p>
    <w:p w:rsidR="00750289" w:rsidRPr="00F35169" w:rsidRDefault="00750289" w:rsidP="00750289">
      <w:pPr>
        <w:autoSpaceDE w:val="0"/>
        <w:autoSpaceDN w:val="0"/>
        <w:adjustRightInd w:val="0"/>
        <w:spacing w:after="0" w:line="360" w:lineRule="auto"/>
        <w:jc w:val="both"/>
        <w:rPr>
          <w:rFonts w:ascii="Simplified Arabic" w:hAnsi="Simplified Arabic" w:cs="Simplified Arabic"/>
          <w:sz w:val="28"/>
          <w:szCs w:val="28"/>
          <w:rtl/>
        </w:rPr>
      </w:pPr>
      <w:r w:rsidRPr="00F35169">
        <w:rPr>
          <w:rFonts w:ascii="Simplified Arabic" w:hAnsi="Simplified Arabic" w:cs="Simplified Arabic"/>
          <w:sz w:val="28"/>
          <w:szCs w:val="28"/>
          <w:rtl/>
        </w:rPr>
        <w:t>قال: لأني وعدتك وعدًا، فأنت بفرح الوعد، وأنا بهم الإنجاز، وبت ليلتك فرحًا مسرورًا، وبت ليلتي</w:t>
      </w:r>
      <w:r w:rsidR="003323C7">
        <w:rPr>
          <w:rFonts w:ascii="Simplified Arabic" w:hAnsi="Simplified Arabic" w:cs="Simplified Arabic" w:hint="cs"/>
          <w:sz w:val="28"/>
          <w:szCs w:val="28"/>
          <w:rtl/>
        </w:rPr>
        <w:t xml:space="preserve"> </w:t>
      </w:r>
      <w:r w:rsidRPr="00F35169">
        <w:rPr>
          <w:rFonts w:ascii="Simplified Arabic" w:hAnsi="Simplified Arabic" w:cs="Simplified Arabic"/>
          <w:sz w:val="28"/>
          <w:szCs w:val="28"/>
          <w:rtl/>
        </w:rPr>
        <w:t xml:space="preserve">مفتكرًا مهمومًا، ثم عاق القدر عن بلوغ الإرادة، فلقيتني مُدِلًّا ولقيتك محتشماً "  </w:t>
      </w:r>
      <w:r w:rsidRPr="00F35169">
        <w:rPr>
          <w:rStyle w:val="a5"/>
          <w:rFonts w:ascii="Simplified Arabic" w:hAnsi="Simplified Arabic" w:cs="Simplified Arabic"/>
          <w:sz w:val="28"/>
          <w:szCs w:val="28"/>
          <w:rtl/>
        </w:rPr>
        <w:footnoteReference w:customMarkFollows="1" w:id="632"/>
        <w:t>(</w:t>
      </w:r>
      <w:r>
        <w:rPr>
          <w:rStyle w:val="a5"/>
          <w:rFonts w:ascii="Simplified Arabic" w:hAnsi="Simplified Arabic" w:cs="Simplified Arabic" w:hint="cs"/>
          <w:sz w:val="28"/>
          <w:szCs w:val="28"/>
          <w:rtl/>
        </w:rPr>
        <w:t>1</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w:t>
      </w:r>
    </w:p>
    <w:p w:rsidR="00750289" w:rsidRPr="00F3516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b/>
          <w:bCs/>
          <w:sz w:val="28"/>
          <w:szCs w:val="28"/>
          <w:rtl/>
        </w:rPr>
      </w:pPr>
      <w:r w:rsidRPr="00F35169">
        <w:rPr>
          <w:rFonts w:ascii="Simplified Arabic" w:hAnsi="Simplified Arabic" w:cs="Simplified Arabic"/>
          <w:b/>
          <w:bCs/>
          <w:sz w:val="28"/>
          <w:szCs w:val="28"/>
          <w:rtl/>
        </w:rPr>
        <w:t xml:space="preserve">   شيوخه : </w:t>
      </w:r>
    </w:p>
    <w:p w:rsidR="00750289" w:rsidRPr="00096072" w:rsidRDefault="00750289" w:rsidP="00750289">
      <w:pPr>
        <w:autoSpaceDE w:val="0"/>
        <w:autoSpaceDN w:val="0"/>
        <w:adjustRightInd w:val="0"/>
        <w:spacing w:after="0" w:line="360" w:lineRule="auto"/>
        <w:jc w:val="both"/>
        <w:rPr>
          <w:rFonts w:ascii="Simplified Arabic" w:hAnsi="Simplified Arabic" w:cs="Simplified Arabic"/>
          <w:b/>
          <w:bCs/>
          <w:sz w:val="28"/>
          <w:szCs w:val="28"/>
          <w:rtl/>
        </w:rPr>
      </w:pPr>
      <w:r w:rsidRPr="00F35169">
        <w:rPr>
          <w:rFonts w:ascii="Simplified Arabic" w:hAnsi="Simplified Arabic" w:cs="Simplified Arabic"/>
          <w:sz w:val="28"/>
          <w:szCs w:val="28"/>
          <w:rtl/>
        </w:rPr>
        <w:t xml:space="preserve"> أخذ الإمام أبو عمرو بن العلاء العلم بمكة والمدينة والكوفة والبصرة عن شيوخكثر منهم</w:t>
      </w:r>
      <w:r w:rsidRPr="00F35169">
        <w:rPr>
          <w:rStyle w:val="a5"/>
          <w:rFonts w:ascii="Simplified Arabic" w:hAnsi="Simplified Arabic" w:cs="Simplified Arabic"/>
          <w:sz w:val="28"/>
          <w:szCs w:val="28"/>
          <w:rtl/>
        </w:rPr>
        <w:footnoteReference w:customMarkFollows="1" w:id="633"/>
        <w:t>(</w:t>
      </w:r>
      <w:r>
        <w:rPr>
          <w:rStyle w:val="a5"/>
          <w:rFonts w:ascii="Simplified Arabic" w:hAnsi="Simplified Arabic" w:cs="Simplified Arabic" w:hint="cs"/>
          <w:sz w:val="28"/>
          <w:szCs w:val="28"/>
          <w:rtl/>
        </w:rPr>
        <w:t>2</w:t>
      </w:r>
      <w:r w:rsidRPr="00F35169">
        <w:rPr>
          <w:rStyle w:val="a5"/>
          <w:rFonts w:ascii="Simplified Arabic" w:hAnsi="Simplified Arabic" w:cs="Simplified Arabic"/>
          <w:sz w:val="28"/>
          <w:szCs w:val="28"/>
          <w:rtl/>
        </w:rPr>
        <w:t>)</w:t>
      </w:r>
      <w:r>
        <w:rPr>
          <w:rFonts w:ascii="Simplified Arabic" w:hAnsi="Simplified Arabic" w:cs="Simplified Arabic" w:hint="cs"/>
          <w:sz w:val="28"/>
          <w:szCs w:val="28"/>
          <w:rtl/>
        </w:rPr>
        <w:t>:</w:t>
      </w:r>
    </w:p>
    <w:p w:rsidR="00750289" w:rsidRPr="00F35169" w:rsidRDefault="00750289" w:rsidP="00EF2BDB">
      <w:pPr>
        <w:pStyle w:val="a6"/>
        <w:numPr>
          <w:ilvl w:val="0"/>
          <w:numId w:val="59"/>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أنس بن مالك : وهو أنس بن مالك بن النضر بن ضمضم، الإمام أبو حمزة الأنصاري البخاري المدني، خدم رسول الله - صلى الله عليه وسلم - وصحبه فترة طويلة، وكان آخر الصحابة موتًا، توفي 93 هـ  </w:t>
      </w:r>
      <w:r w:rsidRPr="00F35169">
        <w:rPr>
          <w:rStyle w:val="a5"/>
          <w:rFonts w:ascii="Simplified Arabic" w:hAnsi="Simplified Arabic" w:cs="Simplified Arabic"/>
          <w:sz w:val="28"/>
          <w:szCs w:val="28"/>
          <w:rtl/>
        </w:rPr>
        <w:footnoteReference w:customMarkFollows="1" w:id="634"/>
        <w:t>(</w:t>
      </w:r>
      <w:r>
        <w:rPr>
          <w:rStyle w:val="a5"/>
          <w:rFonts w:ascii="Simplified Arabic" w:hAnsi="Simplified Arabic" w:cs="Simplified Arabic" w:hint="cs"/>
          <w:sz w:val="28"/>
          <w:szCs w:val="28"/>
          <w:rtl/>
        </w:rPr>
        <w:t>3</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w:t>
      </w:r>
    </w:p>
    <w:p w:rsidR="00750289" w:rsidRPr="00F35169" w:rsidRDefault="00750289" w:rsidP="00EF2BDB">
      <w:pPr>
        <w:pStyle w:val="a6"/>
        <w:numPr>
          <w:ilvl w:val="0"/>
          <w:numId w:val="59"/>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الحسن البصري : وهو الحسن بن أبي الحسن يسار، شيخ الإسلام، أبو سعيد البصري نشأ بالمدينة، وحفظ كتاب الله في خلافة عثمان، لازم الجهاد والعلم والعمل، وكان أحد الشجعان الموصوفين، توفي سنة 110 هـ وله ثمان وثمانون سنة </w:t>
      </w:r>
      <w:r w:rsidRPr="00F35169">
        <w:rPr>
          <w:rStyle w:val="a5"/>
          <w:rFonts w:ascii="Simplified Arabic" w:hAnsi="Simplified Arabic" w:cs="Simplified Arabic"/>
          <w:sz w:val="28"/>
          <w:szCs w:val="28"/>
          <w:rtl/>
        </w:rPr>
        <w:footnoteReference w:customMarkFollows="1" w:id="635"/>
        <w:t>(</w:t>
      </w:r>
      <w:r>
        <w:rPr>
          <w:rStyle w:val="a5"/>
          <w:rFonts w:ascii="Simplified Arabic" w:hAnsi="Simplified Arabic" w:cs="Simplified Arabic" w:hint="cs"/>
          <w:sz w:val="28"/>
          <w:szCs w:val="28"/>
          <w:rtl/>
        </w:rPr>
        <w:t>4</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 xml:space="preserve"> .</w:t>
      </w:r>
    </w:p>
    <w:p w:rsidR="00750289" w:rsidRPr="00F3516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Pr="00F3516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Pr="00F35169" w:rsidRDefault="00750289" w:rsidP="00EF2BDB">
      <w:pPr>
        <w:pStyle w:val="a6"/>
        <w:numPr>
          <w:ilvl w:val="0"/>
          <w:numId w:val="59"/>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lastRenderedPageBreak/>
        <w:t>سعيد بن جبير :  وهو سعيد بن جبير الوالبي</w:t>
      </w:r>
      <w:r w:rsidR="00163869">
        <w:rPr>
          <w:rFonts w:ascii="Simplified Arabic" w:hAnsi="Simplified Arabic" w:cs="Simplified Arabic" w:hint="cs"/>
          <w:sz w:val="28"/>
          <w:szCs w:val="28"/>
          <w:rtl/>
        </w:rPr>
        <w:t xml:space="preserve"> </w:t>
      </w:r>
      <w:r w:rsidRPr="00F35169">
        <w:rPr>
          <w:rFonts w:ascii="Simplified Arabic" w:hAnsi="Simplified Arabic" w:cs="Simplified Arabic"/>
          <w:sz w:val="28"/>
          <w:szCs w:val="28"/>
          <w:rtl/>
        </w:rPr>
        <w:t xml:space="preserve">، مولاهم ، الكوفي المقرئ، الفقيه، أحد الأعلام، سمع ابن عباس، وعدي بن حاتم، وابن عمر، وغيرهم، كان يقال له : جهبذ العلماء، كان يبكي بالليل حتى عمش، قتله الحجاج في شعبان سنة 95 هـ ، وله تسع وأربعون سنة  </w:t>
      </w:r>
      <w:r w:rsidRPr="00F35169">
        <w:rPr>
          <w:rStyle w:val="a5"/>
          <w:rFonts w:ascii="Simplified Arabic" w:hAnsi="Simplified Arabic" w:cs="Simplified Arabic"/>
          <w:sz w:val="28"/>
          <w:szCs w:val="28"/>
          <w:rtl/>
        </w:rPr>
        <w:footnoteReference w:customMarkFollows="1" w:id="636"/>
        <w:t>(1)</w:t>
      </w:r>
      <w:r w:rsidRPr="00F35169">
        <w:rPr>
          <w:rFonts w:ascii="Simplified Arabic" w:hAnsi="Simplified Arabic" w:cs="Simplified Arabic"/>
          <w:sz w:val="28"/>
          <w:szCs w:val="28"/>
          <w:rtl/>
        </w:rPr>
        <w:t xml:space="preserve">. </w:t>
      </w:r>
    </w:p>
    <w:p w:rsidR="00750289" w:rsidRPr="00F35169" w:rsidRDefault="00750289" w:rsidP="00EF2BDB">
      <w:pPr>
        <w:pStyle w:val="a6"/>
        <w:numPr>
          <w:ilvl w:val="0"/>
          <w:numId w:val="59"/>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عكرمة :  وهو عكرمة الحبر العالم، أبو عبد الله البربري، ثم المدني الهاشمي، مولى ابن عباس روى عن مولاه، وعائشة، وأبي هريرة، وغيرهم، قيل لسعيد بن جبير : تعلم أحدًا أعلم منك ؟ قال : نعم، عكرمة، وقال الشعبي : ما بقي أحد أعلم بكتاب الله من عكرمة، توفي سنة 107 هـ  </w:t>
      </w:r>
      <w:r w:rsidRPr="00F35169">
        <w:rPr>
          <w:rStyle w:val="a5"/>
          <w:rFonts w:ascii="Simplified Arabic" w:hAnsi="Simplified Arabic" w:cs="Simplified Arabic"/>
          <w:sz w:val="28"/>
          <w:szCs w:val="28"/>
          <w:rtl/>
        </w:rPr>
        <w:footnoteReference w:customMarkFollows="1" w:id="637"/>
        <w:t>(2)</w:t>
      </w:r>
      <w:r w:rsidRPr="00F35169">
        <w:rPr>
          <w:rFonts w:ascii="Simplified Arabic" w:hAnsi="Simplified Arabic" w:cs="Simplified Arabic"/>
          <w:sz w:val="28"/>
          <w:szCs w:val="28"/>
          <w:rtl/>
        </w:rPr>
        <w:t>.</w:t>
      </w:r>
    </w:p>
    <w:p w:rsidR="00750289" w:rsidRPr="00F35169" w:rsidRDefault="00750289" w:rsidP="00EF2BDB">
      <w:pPr>
        <w:pStyle w:val="a6"/>
        <w:numPr>
          <w:ilvl w:val="0"/>
          <w:numId w:val="59"/>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مجاهد : وهو مجاهد بن جبر المخزومي، مولاهم، المكي المقرئ، المفسر الحافظ، مولى السائب بن يزيد أبي السائب المخزومي، كان من أوعية العلم، قال عن نفسه : عرضت القرآن على ابن عباس ثلاث عرضات، أقف عند كل آية، أسأله فيم نزلت، وكيف كانت . سمع سعدًا وعائشة، وأبا هريرة، توفي سنة 103 هـ  </w:t>
      </w:r>
      <w:r w:rsidRPr="00F35169">
        <w:rPr>
          <w:rStyle w:val="a5"/>
          <w:rFonts w:ascii="Simplified Arabic" w:hAnsi="Simplified Arabic" w:cs="Simplified Arabic"/>
          <w:sz w:val="28"/>
          <w:szCs w:val="28"/>
          <w:rtl/>
        </w:rPr>
        <w:footnoteReference w:customMarkFollows="1" w:id="638"/>
        <w:t>(3)</w:t>
      </w:r>
      <w:r w:rsidRPr="00F35169">
        <w:rPr>
          <w:rFonts w:ascii="Simplified Arabic" w:hAnsi="Simplified Arabic" w:cs="Simplified Arabic"/>
          <w:sz w:val="28"/>
          <w:szCs w:val="28"/>
          <w:rtl/>
        </w:rPr>
        <w:t>.</w:t>
      </w:r>
    </w:p>
    <w:p w:rsidR="00750289" w:rsidRPr="00F35169" w:rsidRDefault="00750289" w:rsidP="00EF2BDB">
      <w:pPr>
        <w:pStyle w:val="a6"/>
        <w:numPr>
          <w:ilvl w:val="0"/>
          <w:numId w:val="59"/>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نصر الليثي : وهو نصر بن عاصم الليثي النحوي، كان فقيهًا عالمًا بالعربية، من قدماء التابعين، وكان يسند إلى أبي الأسود في القرآن والنحو، وله كتاب في العربية، قيل إنه أخذ النحو عن يحيى بن يعمر العدواني ، توفي شنة 89 هـ  </w:t>
      </w:r>
      <w:r w:rsidRPr="00F35169">
        <w:rPr>
          <w:rStyle w:val="a5"/>
          <w:rFonts w:ascii="Simplified Arabic" w:hAnsi="Simplified Arabic" w:cs="Simplified Arabic"/>
          <w:sz w:val="28"/>
          <w:szCs w:val="28"/>
          <w:rtl/>
        </w:rPr>
        <w:footnoteReference w:customMarkFollows="1" w:id="639"/>
        <w:t>(4)</w:t>
      </w:r>
      <w:r w:rsidRPr="00F35169">
        <w:rPr>
          <w:rFonts w:ascii="Simplified Arabic" w:hAnsi="Simplified Arabic" w:cs="Simplified Arabic"/>
          <w:sz w:val="28"/>
          <w:szCs w:val="28"/>
          <w:rtl/>
        </w:rPr>
        <w:t>.</w:t>
      </w:r>
    </w:p>
    <w:p w:rsidR="00750289" w:rsidRPr="00F35169" w:rsidRDefault="00750289" w:rsidP="00750289">
      <w:pPr>
        <w:pStyle w:val="a6"/>
        <w:autoSpaceDE w:val="0"/>
        <w:autoSpaceDN w:val="0"/>
        <w:adjustRightInd w:val="0"/>
        <w:spacing w:after="0" w:line="360" w:lineRule="auto"/>
        <w:jc w:val="both"/>
        <w:rPr>
          <w:rFonts w:ascii="Simplified Arabic" w:hAnsi="Simplified Arabic" w:cs="Simplified Arabic"/>
          <w:sz w:val="28"/>
          <w:szCs w:val="28"/>
          <w:rtl/>
        </w:rPr>
      </w:pPr>
    </w:p>
    <w:p w:rsidR="00750289" w:rsidRPr="00F35169" w:rsidRDefault="00750289" w:rsidP="00750289">
      <w:pPr>
        <w:pStyle w:val="a6"/>
        <w:autoSpaceDE w:val="0"/>
        <w:autoSpaceDN w:val="0"/>
        <w:adjustRightInd w:val="0"/>
        <w:spacing w:after="0" w:line="360" w:lineRule="auto"/>
        <w:jc w:val="both"/>
        <w:rPr>
          <w:rFonts w:ascii="Simplified Arabic" w:hAnsi="Simplified Arabic" w:cs="Simplified Arabic"/>
          <w:sz w:val="28"/>
          <w:szCs w:val="28"/>
          <w:rtl/>
        </w:rPr>
      </w:pPr>
    </w:p>
    <w:p w:rsidR="00750289" w:rsidRPr="00F3516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Pr="0052697E" w:rsidRDefault="00750289" w:rsidP="00750289">
      <w:pPr>
        <w:autoSpaceDE w:val="0"/>
        <w:autoSpaceDN w:val="0"/>
        <w:adjustRightInd w:val="0"/>
        <w:spacing w:after="0" w:line="360" w:lineRule="auto"/>
        <w:jc w:val="both"/>
        <w:rPr>
          <w:rFonts w:ascii="Simplified Arabic" w:hAnsi="Simplified Arabic" w:cs="Simplified Arabic"/>
          <w:b/>
          <w:bCs/>
          <w:sz w:val="28"/>
          <w:szCs w:val="28"/>
          <w:rtl/>
        </w:rPr>
      </w:pPr>
      <w:r w:rsidRPr="0052697E">
        <w:rPr>
          <w:rFonts w:ascii="Simplified Arabic" w:hAnsi="Simplified Arabic" w:cs="Simplified Arabic"/>
          <w:b/>
          <w:bCs/>
          <w:sz w:val="28"/>
          <w:szCs w:val="28"/>
          <w:rtl/>
        </w:rPr>
        <w:lastRenderedPageBreak/>
        <w:t xml:space="preserve"> تلاميذه : </w:t>
      </w:r>
    </w:p>
    <w:p w:rsidR="00750289" w:rsidRPr="0052697E" w:rsidRDefault="00750289" w:rsidP="00750289">
      <w:pPr>
        <w:autoSpaceDE w:val="0"/>
        <w:autoSpaceDN w:val="0"/>
        <w:adjustRightInd w:val="0"/>
        <w:spacing w:after="0" w:line="360" w:lineRule="auto"/>
        <w:jc w:val="both"/>
        <w:rPr>
          <w:rFonts w:ascii="Simplified Arabic" w:hAnsi="Simplified Arabic" w:cs="Simplified Arabic"/>
          <w:b/>
          <w:bCs/>
          <w:sz w:val="28"/>
          <w:szCs w:val="28"/>
          <w:rtl/>
        </w:rPr>
      </w:pPr>
      <w:r w:rsidRPr="0052697E">
        <w:rPr>
          <w:rFonts w:ascii="Simplified Arabic" w:hAnsi="Simplified Arabic" w:cs="Simplified Arabic"/>
          <w:sz w:val="28"/>
          <w:szCs w:val="28"/>
          <w:rtl/>
        </w:rPr>
        <w:t>أخذ عن الإمام أبي عمرو بن العلاء أناس كثيرون منهم</w:t>
      </w:r>
      <w:r w:rsidRPr="0052697E">
        <w:rPr>
          <w:rStyle w:val="a5"/>
          <w:rFonts w:ascii="Simplified Arabic" w:hAnsi="Simplified Arabic" w:cs="Simplified Arabic"/>
          <w:sz w:val="28"/>
          <w:szCs w:val="28"/>
          <w:rtl/>
        </w:rPr>
        <w:footnoteReference w:customMarkFollows="1" w:id="640"/>
        <w:t>(1)</w:t>
      </w:r>
      <w:r w:rsidRPr="0052697E">
        <w:rPr>
          <w:rFonts w:ascii="Simplified Arabic" w:hAnsi="Simplified Arabic" w:cs="Simplified Arabic"/>
          <w:sz w:val="28"/>
          <w:szCs w:val="28"/>
          <w:rtl/>
        </w:rPr>
        <w:t xml:space="preserve"> : </w:t>
      </w:r>
    </w:p>
    <w:p w:rsidR="00750289" w:rsidRPr="00F35169" w:rsidRDefault="00750289" w:rsidP="00EF2BDB">
      <w:pPr>
        <w:pStyle w:val="a6"/>
        <w:numPr>
          <w:ilvl w:val="0"/>
          <w:numId w:val="60"/>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عبد الله بن المبارك : وهو عبد الله بن المبارك بن واضح، شيخ الإسلام، وأمير الأتقياء، وعالم زمانه، ولد سنة 118 </w:t>
      </w:r>
      <w:r w:rsidRPr="00F35169">
        <w:rPr>
          <w:rFonts w:ascii="Simplified Arabic" w:hAnsi="Simplified Arabic" w:cs="Simplified Arabic"/>
          <w:i/>
          <w:iCs/>
          <w:sz w:val="28"/>
          <w:szCs w:val="28"/>
          <w:rtl/>
        </w:rPr>
        <w:t xml:space="preserve">هـ ، </w:t>
      </w:r>
      <w:r w:rsidRPr="00F35169">
        <w:rPr>
          <w:rFonts w:ascii="Simplified Arabic" w:hAnsi="Simplified Arabic" w:cs="Simplified Arabic"/>
          <w:sz w:val="28"/>
          <w:szCs w:val="28"/>
          <w:rtl/>
        </w:rPr>
        <w:t xml:space="preserve">طلب العلم وهو ابن عشرين سنة، وصنف التصانيف النافعة الكثيرة، ارتحل إلى الحرمين، والشام، ومصر، والعراق، والجزيرة، وخراسان، وحدث بأماكن، توفي سنة 181 هـ  </w:t>
      </w:r>
      <w:r w:rsidRPr="00F35169">
        <w:rPr>
          <w:rStyle w:val="a5"/>
          <w:rFonts w:ascii="Simplified Arabic" w:hAnsi="Simplified Arabic" w:cs="Simplified Arabic"/>
          <w:sz w:val="28"/>
          <w:szCs w:val="28"/>
          <w:rtl/>
        </w:rPr>
        <w:footnoteReference w:customMarkFollows="1" w:id="641"/>
        <w:t>(2)</w:t>
      </w:r>
      <w:r w:rsidRPr="00F35169">
        <w:rPr>
          <w:rFonts w:ascii="Simplified Arabic" w:hAnsi="Simplified Arabic" w:cs="Simplified Arabic"/>
          <w:sz w:val="28"/>
          <w:szCs w:val="28"/>
          <w:rtl/>
        </w:rPr>
        <w:t>.</w:t>
      </w:r>
    </w:p>
    <w:p w:rsidR="00750289" w:rsidRPr="00F35169" w:rsidRDefault="00750289" w:rsidP="00EF2BDB">
      <w:pPr>
        <w:pStyle w:val="a6"/>
        <w:numPr>
          <w:ilvl w:val="0"/>
          <w:numId w:val="60"/>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الخليل بن أحمد : وهو الخليل بن أحمد بن عمرو بن تميم الفراهيدي البصري، ولد سنة 100 هـ ، أبو عبد الرحمن، صاحب العربية والعروض، كان من الزهاد في الدنيا، والمنقطعين إلى العلم، توفي سنة 175 هـ ، وقيل سنة 160 هـ  </w:t>
      </w:r>
      <w:r w:rsidRPr="00F35169">
        <w:rPr>
          <w:rStyle w:val="a5"/>
          <w:rFonts w:ascii="Simplified Arabic" w:hAnsi="Simplified Arabic" w:cs="Simplified Arabic"/>
          <w:sz w:val="28"/>
          <w:szCs w:val="28"/>
          <w:rtl/>
        </w:rPr>
        <w:footnoteReference w:customMarkFollows="1" w:id="642"/>
        <w:t>(3)</w:t>
      </w:r>
      <w:r w:rsidRPr="00F35169">
        <w:rPr>
          <w:rFonts w:ascii="Simplified Arabic" w:hAnsi="Simplified Arabic" w:cs="Simplified Arabic"/>
          <w:sz w:val="28"/>
          <w:szCs w:val="28"/>
          <w:rtl/>
        </w:rPr>
        <w:t xml:space="preserve"> .</w:t>
      </w:r>
    </w:p>
    <w:p w:rsidR="00750289" w:rsidRPr="00F35169" w:rsidRDefault="00750289" w:rsidP="00EF2BDB">
      <w:pPr>
        <w:pStyle w:val="a6"/>
        <w:numPr>
          <w:ilvl w:val="0"/>
          <w:numId w:val="60"/>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يونس بن حبيب  : وهو يونس بن حبيب الضبيالولا ء البصري، أبو عبد الرحمن، قال السيرافي : بارع في النحو، من أصحاب أبي عمرو بن العلاء، سمع من العرب، وروى عن سيبويه فأكثر، وله قياس في النحو، ومذاهب يتفرد بها، سمع من الكسائي والفراء، ولد سنة 90هـ ، ومات سنة 182 هـ  </w:t>
      </w:r>
      <w:r w:rsidRPr="00F35169">
        <w:rPr>
          <w:rStyle w:val="a5"/>
          <w:rFonts w:ascii="Simplified Arabic" w:hAnsi="Simplified Arabic" w:cs="Simplified Arabic"/>
          <w:sz w:val="28"/>
          <w:szCs w:val="28"/>
          <w:rtl/>
        </w:rPr>
        <w:footnoteReference w:customMarkFollows="1" w:id="643"/>
        <w:t>(4)</w:t>
      </w:r>
      <w:r w:rsidRPr="00F35169">
        <w:rPr>
          <w:rFonts w:ascii="Simplified Arabic" w:hAnsi="Simplified Arabic" w:cs="Simplified Arabic"/>
          <w:sz w:val="28"/>
          <w:szCs w:val="28"/>
          <w:rtl/>
        </w:rPr>
        <w:t>.</w:t>
      </w:r>
    </w:p>
    <w:p w:rsidR="00750289" w:rsidRPr="00F35169" w:rsidRDefault="00750289" w:rsidP="00EF2BDB">
      <w:pPr>
        <w:pStyle w:val="a6"/>
        <w:numPr>
          <w:ilvl w:val="0"/>
          <w:numId w:val="60"/>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الأصمعي</w:t>
      </w:r>
      <w:r w:rsidR="00642638">
        <w:rPr>
          <w:rFonts w:ascii="Simplified Arabic" w:hAnsi="Simplified Arabic" w:cs="Simplified Arabic"/>
          <w:sz w:val="28"/>
          <w:szCs w:val="28"/>
          <w:rtl/>
        </w:rPr>
        <w:t xml:space="preserve"> : وهو عبد الملك بن ُقرَيب بن ع</w:t>
      </w:r>
      <w:r w:rsidRPr="00F35169">
        <w:rPr>
          <w:rFonts w:ascii="Simplified Arabic" w:hAnsi="Simplified Arabic" w:cs="Simplified Arabic"/>
          <w:sz w:val="28"/>
          <w:szCs w:val="28"/>
          <w:rtl/>
        </w:rPr>
        <w:t xml:space="preserve">بد الملك بن علي بن أصبع، أبو سعيد الأصمعي البصري اللغوي، أحد أئمة اللغة والغريب والأخبار والملح والنوادر، روى عن أبي عمرو بن العلاء وغيره، قال الشافعي: ما عبر أحد عن العرب بمثل عبارة الأصمعي. توفي سنة 216 هـ  </w:t>
      </w:r>
      <w:r w:rsidRPr="00F35169">
        <w:rPr>
          <w:rStyle w:val="a5"/>
          <w:rFonts w:ascii="Simplified Arabic" w:hAnsi="Simplified Arabic" w:cs="Simplified Arabic"/>
          <w:sz w:val="28"/>
          <w:szCs w:val="28"/>
          <w:rtl/>
        </w:rPr>
        <w:footnoteReference w:customMarkFollows="1" w:id="644"/>
        <w:t>(5)</w:t>
      </w:r>
      <w:r w:rsidRPr="00F35169">
        <w:rPr>
          <w:rFonts w:ascii="Simplified Arabic" w:hAnsi="Simplified Arabic" w:cs="Simplified Arabic"/>
          <w:sz w:val="28"/>
          <w:szCs w:val="28"/>
          <w:rtl/>
        </w:rPr>
        <w:t>.</w:t>
      </w:r>
    </w:p>
    <w:p w:rsidR="00750289" w:rsidRPr="00F35169" w:rsidRDefault="00750289" w:rsidP="00750289">
      <w:pPr>
        <w:pStyle w:val="a6"/>
        <w:autoSpaceDE w:val="0"/>
        <w:autoSpaceDN w:val="0"/>
        <w:adjustRightInd w:val="0"/>
        <w:spacing w:after="0" w:line="360" w:lineRule="auto"/>
        <w:ind w:left="1080"/>
        <w:jc w:val="both"/>
        <w:rPr>
          <w:rFonts w:ascii="Simplified Arabic" w:hAnsi="Simplified Arabic" w:cs="Simplified Arabic"/>
          <w:sz w:val="28"/>
          <w:szCs w:val="28"/>
          <w:rtl/>
        </w:rPr>
      </w:pPr>
    </w:p>
    <w:p w:rsidR="00750289" w:rsidRPr="00F35169" w:rsidRDefault="00750289" w:rsidP="00EF2BDB">
      <w:pPr>
        <w:pStyle w:val="a6"/>
        <w:numPr>
          <w:ilvl w:val="0"/>
          <w:numId w:val="60"/>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lastRenderedPageBreak/>
        <w:t>أبو عبيدة بن المثنى : وهو مَعْمَر بن المثنى اللغوي البصري، أبو عبيدة مولى بني تميم، أخذ عن أبي عمرو وغيره، وهو أول من صنف غريب الحديث، صنف المجاز في غريب الحديث، وأيام العرب، ومعاني القرآن، وغيرها، ولد سنة 112هـ  وتوفي سنة تسع وقيل</w:t>
      </w:r>
      <w:r w:rsidR="00823398">
        <w:rPr>
          <w:rFonts w:ascii="Simplified Arabic" w:hAnsi="Simplified Arabic" w:cs="Simplified Arabic" w:hint="cs"/>
          <w:sz w:val="28"/>
          <w:szCs w:val="28"/>
          <w:rtl/>
        </w:rPr>
        <w:t xml:space="preserve"> :</w:t>
      </w:r>
      <w:r w:rsidRPr="00F35169">
        <w:rPr>
          <w:rFonts w:ascii="Simplified Arabic" w:hAnsi="Simplified Arabic" w:cs="Simplified Arabic"/>
          <w:sz w:val="28"/>
          <w:szCs w:val="28"/>
          <w:rtl/>
        </w:rPr>
        <w:t xml:space="preserve"> ثمان وقيل</w:t>
      </w:r>
      <w:r w:rsidR="00823398">
        <w:rPr>
          <w:rFonts w:ascii="Simplified Arabic" w:hAnsi="Simplified Arabic" w:cs="Simplified Arabic" w:hint="cs"/>
          <w:sz w:val="28"/>
          <w:szCs w:val="28"/>
          <w:rtl/>
        </w:rPr>
        <w:t>:</w:t>
      </w:r>
      <w:r w:rsidRPr="00F35169">
        <w:rPr>
          <w:rFonts w:ascii="Simplified Arabic" w:hAnsi="Simplified Arabic" w:cs="Simplified Arabic"/>
          <w:sz w:val="28"/>
          <w:szCs w:val="28"/>
          <w:rtl/>
        </w:rPr>
        <w:t xml:space="preserve"> عشر وقيل</w:t>
      </w:r>
      <w:r w:rsidR="00823398">
        <w:rPr>
          <w:rFonts w:ascii="Simplified Arabic" w:hAnsi="Simplified Arabic" w:cs="Simplified Arabic" w:hint="cs"/>
          <w:sz w:val="28"/>
          <w:szCs w:val="28"/>
          <w:rtl/>
        </w:rPr>
        <w:t>:</w:t>
      </w:r>
      <w:r w:rsidRPr="00F35169">
        <w:rPr>
          <w:rFonts w:ascii="Simplified Arabic" w:hAnsi="Simplified Arabic" w:cs="Simplified Arabic"/>
          <w:sz w:val="28"/>
          <w:szCs w:val="28"/>
          <w:rtl/>
        </w:rPr>
        <w:t xml:space="preserve"> إحدى عشرة ومائتين  </w:t>
      </w:r>
      <w:r w:rsidRPr="00F35169">
        <w:rPr>
          <w:rStyle w:val="a5"/>
          <w:rFonts w:ascii="Simplified Arabic" w:hAnsi="Simplified Arabic" w:cs="Simplified Arabic"/>
          <w:sz w:val="28"/>
          <w:szCs w:val="28"/>
          <w:rtl/>
        </w:rPr>
        <w:footnoteReference w:customMarkFollows="1" w:id="645"/>
        <w:t>(1)</w:t>
      </w:r>
      <w:r w:rsidRPr="00F35169">
        <w:rPr>
          <w:rFonts w:ascii="Simplified Arabic" w:hAnsi="Simplified Arabic" w:cs="Simplified Arabic"/>
          <w:sz w:val="28"/>
          <w:szCs w:val="28"/>
          <w:rtl/>
        </w:rPr>
        <w:t>.</w:t>
      </w:r>
    </w:p>
    <w:p w:rsidR="00750289" w:rsidRDefault="00750289" w:rsidP="00EF2BDB">
      <w:pPr>
        <w:pStyle w:val="a6"/>
        <w:numPr>
          <w:ilvl w:val="0"/>
          <w:numId w:val="60"/>
        </w:numPr>
        <w:autoSpaceDE w:val="0"/>
        <w:autoSpaceDN w:val="0"/>
        <w:adjustRightInd w:val="0"/>
        <w:spacing w:after="0" w:line="360" w:lineRule="auto"/>
        <w:jc w:val="both"/>
        <w:rPr>
          <w:rFonts w:ascii="Simplified Arabic" w:hAnsi="Simplified Arabic" w:cs="Simplified Arabic"/>
          <w:sz w:val="28"/>
          <w:szCs w:val="28"/>
        </w:rPr>
      </w:pPr>
      <w:r w:rsidRPr="00F35169">
        <w:rPr>
          <w:rFonts w:ascii="Simplified Arabic" w:hAnsi="Simplified Arabic" w:cs="Simplified Arabic"/>
          <w:sz w:val="28"/>
          <w:szCs w:val="28"/>
          <w:rtl/>
        </w:rPr>
        <w:t xml:space="preserve"> معاذ بن مسلم النحوي :  وهو معاذ بن مسلم الهَرَّاء أبو مسلم، كان يبيع الهَرَويِّ     ( الثياب الهَرَويَّة منسوبة إلى هَرَاة بخراسان ) من قدماء النحويين، ولد أيام عبد الملك بن مروان، وصنف كتبًا في النحو، توفي سنة 187 هـ  </w:t>
      </w:r>
      <w:r w:rsidRPr="00F35169">
        <w:rPr>
          <w:rStyle w:val="a5"/>
          <w:rFonts w:ascii="Simplified Arabic" w:hAnsi="Simplified Arabic" w:cs="Simplified Arabic"/>
          <w:sz w:val="28"/>
          <w:szCs w:val="28"/>
          <w:rtl/>
        </w:rPr>
        <w:footnoteReference w:customMarkFollows="1" w:id="646"/>
        <w:t>(2)</w:t>
      </w:r>
      <w:r w:rsidRPr="00F35169">
        <w:rPr>
          <w:rFonts w:ascii="Simplified Arabic" w:hAnsi="Simplified Arabic" w:cs="Simplified Arabic"/>
          <w:sz w:val="28"/>
          <w:szCs w:val="28"/>
          <w:rtl/>
        </w:rPr>
        <w:t xml:space="preserve"> .</w:t>
      </w: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pStyle w:val="a6"/>
        <w:autoSpaceDE w:val="0"/>
        <w:autoSpaceDN w:val="0"/>
        <w:adjustRightInd w:val="0"/>
        <w:spacing w:after="0" w:line="360" w:lineRule="auto"/>
        <w:ind w:left="1080"/>
        <w:jc w:val="both"/>
        <w:rPr>
          <w:rFonts w:ascii="Simplified Arabic" w:hAnsi="Simplified Arabic" w:cs="Simplified Arabic"/>
          <w:sz w:val="28"/>
          <w:szCs w:val="28"/>
          <w:rtl/>
        </w:rPr>
      </w:pPr>
    </w:p>
    <w:p w:rsidR="00750289" w:rsidRPr="0052697E" w:rsidRDefault="00750289" w:rsidP="00750289">
      <w:pPr>
        <w:autoSpaceDE w:val="0"/>
        <w:autoSpaceDN w:val="0"/>
        <w:adjustRightInd w:val="0"/>
        <w:spacing w:after="0" w:line="360" w:lineRule="auto"/>
        <w:jc w:val="both"/>
        <w:rPr>
          <w:rFonts w:ascii="Simplified Arabic" w:hAnsi="Simplified Arabic" w:cs="Simplified Arabic"/>
          <w:b/>
          <w:bCs/>
          <w:sz w:val="28"/>
          <w:szCs w:val="28"/>
          <w:rtl/>
        </w:rPr>
      </w:pPr>
      <w:r w:rsidRPr="0052697E">
        <w:rPr>
          <w:rFonts w:ascii="Simplified Arabic" w:hAnsi="Simplified Arabic" w:cs="Simplified Arabic"/>
          <w:b/>
          <w:bCs/>
          <w:sz w:val="28"/>
          <w:szCs w:val="28"/>
          <w:rtl/>
        </w:rPr>
        <w:lastRenderedPageBreak/>
        <w:t xml:space="preserve">مكانته العلمية وأقوال العلماء فيه : </w:t>
      </w:r>
    </w:p>
    <w:p w:rsidR="00750289" w:rsidRDefault="00750289" w:rsidP="00823398">
      <w:pPr>
        <w:autoSpaceDE w:val="0"/>
        <w:autoSpaceDN w:val="0"/>
        <w:adjustRightInd w:val="0"/>
        <w:spacing w:after="0" w:line="360" w:lineRule="auto"/>
        <w:jc w:val="both"/>
        <w:rPr>
          <w:rFonts w:ascii="Simplified Arabic" w:hAnsi="Simplified Arabic" w:cs="Simplified Arabic"/>
          <w:sz w:val="28"/>
          <w:szCs w:val="28"/>
          <w:rtl/>
        </w:rPr>
      </w:pPr>
      <w:r w:rsidRPr="00F35169">
        <w:rPr>
          <w:rFonts w:ascii="Simplified Arabic" w:hAnsi="Simplified Arabic" w:cs="Simplified Arabic"/>
          <w:sz w:val="28"/>
          <w:szCs w:val="28"/>
          <w:rtl/>
        </w:rPr>
        <w:t xml:space="preserve">احتل الإمام أبو عمرو بن العلاء مكانة </w:t>
      </w:r>
      <w:r w:rsidR="00823398">
        <w:rPr>
          <w:rFonts w:ascii="Simplified Arabic" w:hAnsi="Simplified Arabic" w:cs="Simplified Arabic" w:hint="cs"/>
          <w:sz w:val="28"/>
          <w:szCs w:val="28"/>
          <w:rtl/>
        </w:rPr>
        <w:t>عالية</w:t>
      </w:r>
      <w:r w:rsidRPr="00F35169">
        <w:rPr>
          <w:rFonts w:ascii="Simplified Arabic" w:hAnsi="Simplified Arabic" w:cs="Simplified Arabic"/>
          <w:sz w:val="28"/>
          <w:szCs w:val="28"/>
          <w:rtl/>
        </w:rPr>
        <w:t xml:space="preserve"> في الأوساط العلمية، لا سيما وأنه أحد القراء السبعة المشهورين </w:t>
      </w:r>
      <w:r w:rsidRPr="00F35169">
        <w:rPr>
          <w:rStyle w:val="a5"/>
          <w:rFonts w:ascii="Simplified Arabic" w:hAnsi="Simplified Arabic" w:cs="Simplified Arabic"/>
          <w:sz w:val="28"/>
          <w:szCs w:val="28"/>
          <w:rtl/>
        </w:rPr>
        <w:footnoteReference w:customMarkFollows="1" w:id="647"/>
        <w:t>(</w:t>
      </w:r>
      <w:r>
        <w:rPr>
          <w:rStyle w:val="a5"/>
          <w:rFonts w:ascii="Simplified Arabic" w:hAnsi="Simplified Arabic" w:cs="Simplified Arabic" w:hint="cs"/>
          <w:sz w:val="28"/>
          <w:szCs w:val="28"/>
          <w:rtl/>
        </w:rPr>
        <w:t>1</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 xml:space="preserve"> ، وعالم بالعربية والنحو، وقد تحدث العلماء عن مكانته وعلو شأنه </w:t>
      </w:r>
      <w:r>
        <w:rPr>
          <w:rFonts w:ascii="Simplified Arabic" w:hAnsi="Simplified Arabic" w:cs="Simplified Arabic" w:hint="cs"/>
          <w:sz w:val="28"/>
          <w:szCs w:val="28"/>
          <w:rtl/>
        </w:rPr>
        <w:t>.</w:t>
      </w:r>
    </w:p>
    <w:p w:rsidR="00750289" w:rsidRPr="00F35169" w:rsidRDefault="00750289" w:rsidP="00750289">
      <w:pPr>
        <w:autoSpaceDE w:val="0"/>
        <w:autoSpaceDN w:val="0"/>
        <w:adjustRightInd w:val="0"/>
        <w:spacing w:after="0" w:line="360" w:lineRule="auto"/>
        <w:jc w:val="both"/>
        <w:rPr>
          <w:rFonts w:ascii="Simplified Arabic" w:hAnsi="Simplified Arabic" w:cs="Simplified Arabic"/>
          <w:b/>
          <w:bCs/>
          <w:sz w:val="28"/>
          <w:szCs w:val="28"/>
          <w:rtl/>
        </w:rPr>
      </w:pPr>
      <w:r w:rsidRPr="00F35169">
        <w:rPr>
          <w:rFonts w:ascii="Simplified Arabic" w:hAnsi="Simplified Arabic" w:cs="Simplified Arabic"/>
          <w:sz w:val="28"/>
          <w:szCs w:val="28"/>
          <w:rtl/>
        </w:rPr>
        <w:t>قال أبو بكر بن مجاهد : " كان أبو عمرو مقدمًا في عصره، عالمًا بالقراءة ووجوهها، قدوة في العلم واللغة، وإمام الناس في العربية، وكان مع علمه باللغة وفقهه بالعربية متمسكًا بالآثار لا يكاد يخالف في اختياره ما جاء عن الأئمة، وكان حسن الاختيار، غير متكلف، وكان في عصره بالبصرة جماعة من أهل العلم بالقراءة لم يبلغوا مبلغه، وإلى قراءته صار أهل البصرة أو أكثرهم</w:t>
      </w:r>
      <w:r>
        <w:rPr>
          <w:rFonts w:ascii="Simplified Arabic" w:hAnsi="Simplified Arabic" w:cs="Simplified Arabic" w:hint="cs"/>
          <w:sz w:val="28"/>
          <w:szCs w:val="28"/>
          <w:rtl/>
        </w:rPr>
        <w:t xml:space="preserve"> " </w:t>
      </w:r>
      <w:r w:rsidRPr="00F35169">
        <w:rPr>
          <w:rStyle w:val="a5"/>
          <w:rFonts w:ascii="Simplified Arabic" w:hAnsi="Simplified Arabic" w:cs="Simplified Arabic"/>
          <w:sz w:val="28"/>
          <w:szCs w:val="28"/>
          <w:rtl/>
        </w:rPr>
        <w:footnoteReference w:customMarkFollows="1" w:id="648"/>
        <w:t>(</w:t>
      </w:r>
      <w:r>
        <w:rPr>
          <w:rStyle w:val="a5"/>
          <w:rFonts w:ascii="Simplified Arabic" w:hAnsi="Simplified Arabic" w:cs="Simplified Arabic" w:hint="cs"/>
          <w:sz w:val="28"/>
          <w:szCs w:val="28"/>
          <w:rtl/>
        </w:rPr>
        <w:t>2</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 xml:space="preserve"> .</w:t>
      </w:r>
    </w:p>
    <w:p w:rsidR="00750289" w:rsidRPr="00907830" w:rsidRDefault="00750289" w:rsidP="00823398">
      <w:pPr>
        <w:autoSpaceDE w:val="0"/>
        <w:autoSpaceDN w:val="0"/>
        <w:adjustRightInd w:val="0"/>
        <w:spacing w:after="0" w:line="360" w:lineRule="auto"/>
        <w:jc w:val="both"/>
        <w:rPr>
          <w:rFonts w:ascii="Simplified Arabic" w:hAnsi="Simplified Arabic" w:cs="Simplified Arabic"/>
          <w:sz w:val="28"/>
          <w:szCs w:val="28"/>
          <w:rtl/>
        </w:rPr>
      </w:pPr>
      <w:r w:rsidRPr="00907830">
        <w:rPr>
          <w:rFonts w:ascii="Simplified Arabic" w:hAnsi="Simplified Arabic" w:cs="Simplified Arabic"/>
          <w:sz w:val="28"/>
          <w:szCs w:val="28"/>
          <w:rtl/>
        </w:rPr>
        <w:t xml:space="preserve">وقال القفطي : " أبو عمرو بن العلاء المقرئ، النحوي، إمام أهل البصرة في القراءة والنحوقدوة في العلم باللغة،وهو في النحو في الطبقة الرابعة بعد علي بن أبي طالب" </w:t>
      </w:r>
      <w:r w:rsidRPr="00907830">
        <w:rPr>
          <w:rStyle w:val="a5"/>
          <w:rFonts w:ascii="Simplified Arabic" w:hAnsi="Simplified Arabic" w:cs="Simplified Arabic"/>
          <w:sz w:val="28"/>
          <w:szCs w:val="28"/>
          <w:rtl/>
        </w:rPr>
        <w:footnoteReference w:customMarkFollows="1" w:id="649"/>
        <w:t>(</w:t>
      </w:r>
      <w:r>
        <w:rPr>
          <w:rStyle w:val="a5"/>
          <w:rFonts w:ascii="Simplified Arabic" w:hAnsi="Simplified Arabic" w:cs="Simplified Arabic" w:hint="cs"/>
          <w:sz w:val="28"/>
          <w:szCs w:val="28"/>
          <w:rtl/>
        </w:rPr>
        <w:t>3</w:t>
      </w:r>
      <w:r w:rsidRPr="00907830">
        <w:rPr>
          <w:rStyle w:val="a5"/>
          <w:rFonts w:ascii="Simplified Arabic" w:hAnsi="Simplified Arabic" w:cs="Simplified Arabic"/>
          <w:sz w:val="28"/>
          <w:szCs w:val="28"/>
          <w:rtl/>
        </w:rPr>
        <w:t>)</w:t>
      </w:r>
      <w:r w:rsidRPr="00907830">
        <w:rPr>
          <w:rFonts w:ascii="Simplified Arabic" w:hAnsi="Simplified Arabic" w:cs="Simplified Arabic"/>
          <w:sz w:val="28"/>
          <w:szCs w:val="28"/>
          <w:rtl/>
        </w:rPr>
        <w:t xml:space="preserve"> .</w:t>
      </w:r>
    </w:p>
    <w:p w:rsidR="00750289" w:rsidRPr="00F35169" w:rsidRDefault="00750289" w:rsidP="00750289">
      <w:pPr>
        <w:autoSpaceDE w:val="0"/>
        <w:autoSpaceDN w:val="0"/>
        <w:adjustRightInd w:val="0"/>
        <w:spacing w:after="0" w:line="360" w:lineRule="auto"/>
        <w:jc w:val="both"/>
        <w:rPr>
          <w:rFonts w:ascii="Simplified Arabic" w:hAnsi="Simplified Arabic" w:cs="Simplified Arabic"/>
          <w:sz w:val="28"/>
          <w:szCs w:val="28"/>
          <w:rtl/>
        </w:rPr>
      </w:pPr>
      <w:r w:rsidRPr="00F35169">
        <w:rPr>
          <w:rFonts w:ascii="Simplified Arabic" w:hAnsi="Simplified Arabic" w:cs="Simplified Arabic"/>
          <w:sz w:val="28"/>
          <w:szCs w:val="28"/>
          <w:rtl/>
        </w:rPr>
        <w:t xml:space="preserve">   وقد نقل الذهبي عن أبي عبيدة قوله  : " كان أبو عمرو أعلم الناس بالقرآن و العربية والشعر وأيام العرب، قال : وكانت دفاتره ملء بيت إلى السقف، ثم تنسك فأحرقها " </w:t>
      </w:r>
      <w:r w:rsidRPr="00F35169">
        <w:rPr>
          <w:rStyle w:val="a5"/>
          <w:rFonts w:ascii="Simplified Arabic" w:hAnsi="Simplified Arabic" w:cs="Simplified Arabic"/>
          <w:sz w:val="28"/>
          <w:szCs w:val="28"/>
          <w:rtl/>
        </w:rPr>
        <w:footnoteReference w:customMarkFollows="1" w:id="650"/>
        <w:t>(</w:t>
      </w:r>
      <w:r>
        <w:rPr>
          <w:rStyle w:val="a5"/>
          <w:rFonts w:ascii="Simplified Arabic" w:hAnsi="Simplified Arabic" w:cs="Simplified Arabic" w:hint="cs"/>
          <w:sz w:val="28"/>
          <w:szCs w:val="28"/>
          <w:rtl/>
        </w:rPr>
        <w:t>4</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 xml:space="preserve"> .</w:t>
      </w:r>
    </w:p>
    <w:p w:rsidR="00823398" w:rsidRDefault="00750289" w:rsidP="00750289">
      <w:pPr>
        <w:autoSpaceDE w:val="0"/>
        <w:autoSpaceDN w:val="0"/>
        <w:adjustRightInd w:val="0"/>
        <w:spacing w:after="0" w:line="360" w:lineRule="auto"/>
        <w:jc w:val="both"/>
        <w:rPr>
          <w:rFonts w:ascii="Simplified Arabic" w:hAnsi="Simplified Arabic" w:cs="Simplified Arabic"/>
          <w:sz w:val="28"/>
          <w:szCs w:val="28"/>
          <w:rtl/>
        </w:rPr>
      </w:pPr>
      <w:r w:rsidRPr="00F35169">
        <w:rPr>
          <w:rFonts w:ascii="Simplified Arabic" w:hAnsi="Simplified Arabic" w:cs="Simplified Arabic"/>
          <w:sz w:val="28"/>
          <w:szCs w:val="28"/>
          <w:rtl/>
        </w:rPr>
        <w:t xml:space="preserve">   وقال الذهبي :"وكان رأسًا في العلم في أيام الحسن البصري </w:t>
      </w:r>
      <w:r w:rsidRPr="00F35169">
        <w:rPr>
          <w:rStyle w:val="a5"/>
          <w:rFonts w:ascii="Simplified Arabic" w:hAnsi="Simplified Arabic" w:cs="Simplified Arabic"/>
          <w:sz w:val="28"/>
          <w:szCs w:val="28"/>
          <w:rtl/>
        </w:rPr>
        <w:footnoteReference w:customMarkFollows="1" w:id="651"/>
        <w:t>(</w:t>
      </w:r>
      <w:r>
        <w:rPr>
          <w:rStyle w:val="a5"/>
          <w:rFonts w:ascii="Simplified Arabic" w:hAnsi="Simplified Arabic" w:cs="Simplified Arabic" w:hint="cs"/>
          <w:sz w:val="28"/>
          <w:szCs w:val="28"/>
          <w:rtl/>
        </w:rPr>
        <w:t>5</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 xml:space="preserve"> ، ومما يدل على مكانته العلمية أيضًا ما قاله الأصمعي - وهو أحد تلاميذه - : " سألت أبا عمرو بن العلاء عن ألف مسألة، فأجابني فيها بألف حجة </w:t>
      </w:r>
      <w:r w:rsidRPr="00F35169">
        <w:rPr>
          <w:rStyle w:val="a5"/>
          <w:rFonts w:ascii="Simplified Arabic" w:hAnsi="Simplified Arabic" w:cs="Simplified Arabic"/>
          <w:sz w:val="28"/>
          <w:szCs w:val="28"/>
          <w:rtl/>
        </w:rPr>
        <w:footnoteReference w:customMarkFollows="1" w:id="652"/>
        <w:t>(</w:t>
      </w:r>
      <w:r>
        <w:rPr>
          <w:rStyle w:val="a5"/>
          <w:rFonts w:ascii="Simplified Arabic" w:hAnsi="Simplified Arabic" w:cs="Simplified Arabic" w:hint="cs"/>
          <w:sz w:val="28"/>
          <w:szCs w:val="28"/>
          <w:rtl/>
        </w:rPr>
        <w:t>6</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 xml:space="preserve"> وقال أيضاً : " جلست إلى أبي عمرو بن العلاء ولي تسع </w:t>
      </w:r>
    </w:p>
    <w:p w:rsidR="00823398" w:rsidRDefault="00823398" w:rsidP="00750289">
      <w:pPr>
        <w:autoSpaceDE w:val="0"/>
        <w:autoSpaceDN w:val="0"/>
        <w:adjustRightInd w:val="0"/>
        <w:spacing w:after="0" w:line="360" w:lineRule="auto"/>
        <w:jc w:val="both"/>
        <w:rPr>
          <w:rFonts w:ascii="Simplified Arabic" w:hAnsi="Simplified Arabic" w:cs="Simplified Arabic"/>
          <w:sz w:val="28"/>
          <w:szCs w:val="28"/>
          <w:rtl/>
        </w:rPr>
      </w:pPr>
    </w:p>
    <w:p w:rsidR="00823398" w:rsidRDefault="00823398"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163869">
      <w:pPr>
        <w:autoSpaceDE w:val="0"/>
        <w:autoSpaceDN w:val="0"/>
        <w:adjustRightInd w:val="0"/>
        <w:spacing w:after="0" w:line="360" w:lineRule="auto"/>
        <w:jc w:val="both"/>
        <w:rPr>
          <w:rFonts w:ascii="Simplified Arabic" w:hAnsi="Simplified Arabic" w:cs="Simplified Arabic"/>
          <w:sz w:val="28"/>
          <w:szCs w:val="28"/>
          <w:rtl/>
        </w:rPr>
      </w:pPr>
      <w:r w:rsidRPr="00F35169">
        <w:rPr>
          <w:rFonts w:ascii="Simplified Arabic" w:hAnsi="Simplified Arabic" w:cs="Simplified Arabic"/>
          <w:sz w:val="28"/>
          <w:szCs w:val="28"/>
          <w:rtl/>
        </w:rPr>
        <w:lastRenderedPageBreak/>
        <w:t xml:space="preserve">عشرة سنة، وتوفي أبو عمرو ولي سبع وعشرون سنة، ما سمعت أحدًا يسأله عن شيء عي بجوابه، ولا سألته أنا عن شيء إلا وجدت عنده منه علمًا " </w:t>
      </w:r>
      <w:r w:rsidRPr="00F35169">
        <w:rPr>
          <w:rStyle w:val="a5"/>
          <w:rFonts w:ascii="Simplified Arabic" w:hAnsi="Simplified Arabic" w:cs="Simplified Arabic"/>
          <w:sz w:val="28"/>
          <w:szCs w:val="28"/>
          <w:rtl/>
        </w:rPr>
        <w:footnoteReference w:customMarkFollows="1" w:id="653"/>
        <w:t>(</w:t>
      </w:r>
      <w:r>
        <w:rPr>
          <w:rStyle w:val="a5"/>
          <w:rFonts w:ascii="Simplified Arabic" w:hAnsi="Simplified Arabic" w:cs="Simplified Arabic" w:hint="cs"/>
          <w:sz w:val="28"/>
          <w:szCs w:val="28"/>
          <w:rtl/>
        </w:rPr>
        <w:t>1</w:t>
      </w:r>
      <w:r w:rsidRPr="00F35169">
        <w:rPr>
          <w:rStyle w:val="a5"/>
          <w:rFonts w:ascii="Simplified Arabic" w:hAnsi="Simplified Arabic" w:cs="Simplified Arabic"/>
          <w:sz w:val="28"/>
          <w:szCs w:val="28"/>
          <w:rtl/>
        </w:rPr>
        <w:t>)</w:t>
      </w:r>
      <w:r w:rsidRPr="00F35169">
        <w:rPr>
          <w:rFonts w:ascii="Simplified Arabic" w:hAnsi="Simplified Arabic" w:cs="Simplified Arabic"/>
          <w:sz w:val="28"/>
          <w:szCs w:val="28"/>
          <w:rtl/>
        </w:rPr>
        <w:t xml:space="preserve"> .</w:t>
      </w:r>
    </w:p>
    <w:p w:rsidR="00750289" w:rsidRDefault="00163869" w:rsidP="00750289">
      <w:pPr>
        <w:autoSpaceDE w:val="0"/>
        <w:autoSpaceDN w:val="0"/>
        <w:adjustRightInd w:val="0"/>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50289" w:rsidRPr="00BC0E8B">
        <w:rPr>
          <w:rFonts w:ascii="Simplified Arabic" w:hAnsi="Simplified Arabic" w:cs="Simplified Arabic"/>
          <w:sz w:val="28"/>
          <w:szCs w:val="28"/>
          <w:rtl/>
        </w:rPr>
        <w:t>ولمكانة الإمام أبي عمرو العلمية</w:t>
      </w:r>
      <w:r>
        <w:rPr>
          <w:rFonts w:ascii="Simplified Arabic" w:hAnsi="Simplified Arabic" w:cs="Simplified Arabic" w:hint="cs"/>
          <w:sz w:val="28"/>
          <w:szCs w:val="28"/>
          <w:rtl/>
        </w:rPr>
        <w:t xml:space="preserve"> </w:t>
      </w:r>
      <w:r w:rsidR="00750289" w:rsidRPr="00BC0E8B">
        <w:rPr>
          <w:rFonts w:ascii="Simplified Arabic" w:hAnsi="Simplified Arabic" w:cs="Simplified Arabic"/>
          <w:sz w:val="28"/>
          <w:szCs w:val="28"/>
          <w:rtl/>
        </w:rPr>
        <w:t xml:space="preserve">، فقد كان مجال بحث من العلماء الذين جاءوا بعده، وكتبت المؤلفات الكثيرة التي تتحدث عن حياته وعلمه </w:t>
      </w:r>
      <w:r w:rsidR="00750289" w:rsidRPr="00BC0E8B">
        <w:rPr>
          <w:rStyle w:val="a5"/>
          <w:rFonts w:ascii="Simplified Arabic" w:hAnsi="Simplified Arabic" w:cs="Simplified Arabic"/>
          <w:sz w:val="28"/>
          <w:szCs w:val="28"/>
          <w:rtl/>
        </w:rPr>
        <w:footnoteReference w:customMarkFollows="1" w:id="654"/>
        <w:t>(</w:t>
      </w:r>
      <w:r w:rsidR="00750289">
        <w:rPr>
          <w:rStyle w:val="a5"/>
          <w:rFonts w:ascii="Simplified Arabic" w:hAnsi="Simplified Arabic" w:cs="Simplified Arabic" w:hint="cs"/>
          <w:sz w:val="28"/>
          <w:szCs w:val="28"/>
          <w:rtl/>
        </w:rPr>
        <w:t>2</w:t>
      </w:r>
      <w:r w:rsidR="00750289" w:rsidRPr="00BC0E8B">
        <w:rPr>
          <w:rStyle w:val="a5"/>
          <w:rFonts w:ascii="Simplified Arabic" w:hAnsi="Simplified Arabic" w:cs="Simplified Arabic"/>
          <w:sz w:val="28"/>
          <w:szCs w:val="28"/>
          <w:rtl/>
        </w:rPr>
        <w:t>)</w:t>
      </w:r>
      <w:r w:rsidR="00750289" w:rsidRPr="00BC0E8B">
        <w:rPr>
          <w:rFonts w:ascii="Simplified Arabic" w:hAnsi="Simplified Arabic" w:cs="Simplified Arabic"/>
          <w:sz w:val="28"/>
          <w:szCs w:val="28"/>
          <w:rtl/>
        </w:rPr>
        <w:t xml:space="preserve"> فقد كتب أحمد بن موسى ( ت 324 هـ ) كتاباً سمَّاه:" قراءة أبي عمرو "، وكتب أبو بكر محمد بن يحيى الصولي ( ت 335 هـ ) كتابًا سمَّاه : "أخبار أبي عمرو بن العلاء"، و كتب أبو طاهر عبد الواحد البزاز ( ت 349هـ ) كتابين : سمَّى الأول : "الخلاف بين أبي عمرو والكسائي " وسمَّى الثاني : الفصل بين أبي عمرو والكسائي " ، وكتب أحمد بن مهران ( ت 381 ه ) كتابًا سمَّاه : " قراءة أبي عمرو" وكتب علي بن عساكر البطائحي  (ت 527ه ) أربعة كتب، سمَّى الأول: "الخلاف بين قراءة عبد الله بن عامر وبين قراءة أبي عمرو بن العلاء " وسمَّى الثاني :"الخلاف بين قراءة أبي عمار حمزة بن حبيب وبين أبي عمرو بن العلاء "، وسمَّى الثالث :" الخلاف بين قراءة أبي عمرو بن العلاء وبين غيره من القراء السبعة " ، وسمَّى الرابع :"الخلاف بين رواية عبد الله بن كثير وبين قراءة أبي عمرو بن العلاء "، وكتب الشيخ عمر بن قاسم النشار كتابًا سمَّاه :" القطر المصري في قراءة أبي عمرو البصري "، وكتب عبد القادر الشنواني مؤلف</w:t>
      </w:r>
      <w:r w:rsidR="00750289">
        <w:rPr>
          <w:rFonts w:ascii="Simplified Arabic" w:hAnsi="Simplified Arabic" w:cs="Simplified Arabic" w:hint="cs"/>
          <w:sz w:val="28"/>
          <w:szCs w:val="28"/>
          <w:rtl/>
        </w:rPr>
        <w:t xml:space="preserve">اً </w:t>
      </w:r>
      <w:r w:rsidR="00750289" w:rsidRPr="00A33EF6">
        <w:rPr>
          <w:rFonts w:ascii="Simplified Arabic" w:hAnsi="Simplified Arabic" w:cs="Simplified Arabic"/>
          <w:sz w:val="28"/>
          <w:szCs w:val="28"/>
          <w:rtl/>
        </w:rPr>
        <w:t>سمَّاه:" قاعدة الإمام أبي عمرو في التجويد "، وكت</w:t>
      </w:r>
      <w:r w:rsidR="00E9546E">
        <w:rPr>
          <w:rFonts w:ascii="Simplified Arabic" w:hAnsi="Simplified Arabic" w:cs="Simplified Arabic"/>
          <w:sz w:val="28"/>
          <w:szCs w:val="28"/>
          <w:rtl/>
        </w:rPr>
        <w:t>ب عبد الصبور شاهين كتابًا سمَّا</w:t>
      </w:r>
      <w:r w:rsidR="00750289" w:rsidRPr="00A33EF6">
        <w:rPr>
          <w:rFonts w:ascii="Simplified Arabic" w:hAnsi="Simplified Arabic" w:cs="Simplified Arabic"/>
          <w:sz w:val="28"/>
          <w:szCs w:val="28"/>
          <w:rtl/>
        </w:rPr>
        <w:t xml:space="preserve">ه:" الأصوات في قراءة أبي عمرو بن العلاء " نال به درجة الماجستير من كلية دار العلوم بجامعة القاهرة سنة 1962 م  </w:t>
      </w:r>
      <w:r w:rsidR="00750289">
        <w:rPr>
          <w:rStyle w:val="a5"/>
          <w:rFonts w:ascii="Simplified Arabic" w:hAnsi="Simplified Arabic" w:cs="Simplified Arabic"/>
          <w:sz w:val="28"/>
          <w:szCs w:val="28"/>
          <w:rtl/>
        </w:rPr>
        <w:footnoteReference w:customMarkFollows="1" w:id="655"/>
        <w:t>(</w:t>
      </w:r>
      <w:r w:rsidR="00750289">
        <w:rPr>
          <w:rStyle w:val="a5"/>
          <w:rFonts w:ascii="Simplified Arabic" w:hAnsi="Simplified Arabic" w:cs="Simplified Arabic" w:hint="cs"/>
          <w:sz w:val="28"/>
          <w:szCs w:val="28"/>
          <w:rtl/>
        </w:rPr>
        <w:t>3</w:t>
      </w:r>
      <w:r w:rsidR="00750289">
        <w:rPr>
          <w:rStyle w:val="a5"/>
          <w:rFonts w:ascii="Simplified Arabic" w:hAnsi="Simplified Arabic" w:cs="Simplified Arabic"/>
          <w:sz w:val="28"/>
          <w:szCs w:val="28"/>
          <w:rtl/>
        </w:rPr>
        <w:t>)</w:t>
      </w:r>
      <w:r w:rsidR="00750289" w:rsidRPr="00A33EF6">
        <w:rPr>
          <w:rFonts w:ascii="Simplified Arabic" w:hAnsi="Simplified Arabic" w:cs="Simplified Arabic"/>
          <w:sz w:val="28"/>
          <w:szCs w:val="28"/>
          <w:rtl/>
        </w:rPr>
        <w:t xml:space="preserve">. وغيرها الكثير </w:t>
      </w:r>
      <w:r w:rsidR="00750289">
        <w:rPr>
          <w:rFonts w:ascii="Simplified Arabic" w:hAnsi="Simplified Arabic" w:cs="Simplified Arabic" w:hint="cs"/>
          <w:sz w:val="28"/>
          <w:szCs w:val="28"/>
          <w:rtl/>
        </w:rPr>
        <w:t>.</w:t>
      </w: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163869" w:rsidRDefault="0016386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Pr="00F17DA5" w:rsidRDefault="00750289" w:rsidP="00750289">
      <w:pPr>
        <w:autoSpaceDE w:val="0"/>
        <w:autoSpaceDN w:val="0"/>
        <w:adjustRightInd w:val="0"/>
        <w:spacing w:after="0" w:line="360" w:lineRule="auto"/>
        <w:jc w:val="both"/>
        <w:rPr>
          <w:rFonts w:ascii="Simplified Arabic" w:hAnsi="Simplified Arabic" w:cs="Simplified Arabic"/>
          <w:b/>
          <w:bCs/>
          <w:sz w:val="28"/>
          <w:szCs w:val="28"/>
          <w:rtl/>
        </w:rPr>
      </w:pPr>
      <w:r w:rsidRPr="00F17DA5">
        <w:rPr>
          <w:rFonts w:ascii="Simplified Arabic" w:hAnsi="Simplified Arabic" w:cs="Simplified Arabic" w:hint="cs"/>
          <w:b/>
          <w:bCs/>
          <w:sz w:val="28"/>
          <w:szCs w:val="28"/>
          <w:rtl/>
        </w:rPr>
        <w:lastRenderedPageBreak/>
        <w:t xml:space="preserve">   م</w:t>
      </w:r>
      <w:r>
        <w:rPr>
          <w:rFonts w:ascii="Simplified Arabic" w:hAnsi="Simplified Arabic" w:cs="Simplified Arabic" w:hint="cs"/>
          <w:b/>
          <w:bCs/>
          <w:sz w:val="28"/>
          <w:szCs w:val="28"/>
          <w:rtl/>
        </w:rPr>
        <w:t>ـــ</w:t>
      </w:r>
      <w:r w:rsidRPr="00F17DA5">
        <w:rPr>
          <w:rFonts w:ascii="Simplified Arabic" w:hAnsi="Simplified Arabic" w:cs="Simplified Arabic" w:hint="cs"/>
          <w:b/>
          <w:bCs/>
          <w:sz w:val="28"/>
          <w:szCs w:val="28"/>
          <w:rtl/>
        </w:rPr>
        <w:t>ؤلفات</w:t>
      </w:r>
      <w:r>
        <w:rPr>
          <w:rFonts w:ascii="Simplified Arabic" w:hAnsi="Simplified Arabic" w:cs="Simplified Arabic" w:hint="cs"/>
          <w:b/>
          <w:bCs/>
          <w:sz w:val="28"/>
          <w:szCs w:val="28"/>
          <w:rtl/>
        </w:rPr>
        <w:t>ـــ</w:t>
      </w:r>
      <w:r w:rsidRPr="00F17DA5">
        <w:rPr>
          <w:rFonts w:ascii="Simplified Arabic" w:hAnsi="Simplified Arabic" w:cs="Simplified Arabic" w:hint="cs"/>
          <w:b/>
          <w:bCs/>
          <w:sz w:val="28"/>
          <w:szCs w:val="28"/>
          <w:rtl/>
        </w:rPr>
        <w:t xml:space="preserve">ه : </w:t>
      </w:r>
    </w:p>
    <w:p w:rsidR="00750289" w:rsidRPr="00A33EF6" w:rsidRDefault="00750289" w:rsidP="00750289">
      <w:pPr>
        <w:autoSpaceDE w:val="0"/>
        <w:autoSpaceDN w:val="0"/>
        <w:adjustRightInd w:val="0"/>
        <w:spacing w:after="0" w:line="360" w:lineRule="auto"/>
        <w:jc w:val="both"/>
        <w:rPr>
          <w:rFonts w:ascii="Simplified Arabic" w:hAnsi="Simplified Arabic" w:cs="Simplified Arabic"/>
          <w:sz w:val="28"/>
          <w:szCs w:val="28"/>
          <w:rtl/>
        </w:rPr>
      </w:pPr>
      <w:r w:rsidRPr="00A33EF6">
        <w:rPr>
          <w:rFonts w:ascii="Simplified Arabic" w:hAnsi="Simplified Arabic" w:cs="Simplified Arabic"/>
          <w:sz w:val="28"/>
          <w:szCs w:val="28"/>
          <w:rtl/>
        </w:rPr>
        <w:t xml:space="preserve">ذكر العلماء الذين ترجموا لأبي عمرو أن له ثلاثة مؤلفات هي </w:t>
      </w:r>
      <w:r w:rsidRPr="00A33EF6">
        <w:rPr>
          <w:rStyle w:val="a5"/>
          <w:rFonts w:ascii="Simplified Arabic" w:hAnsi="Simplified Arabic" w:cs="Simplified Arabic"/>
          <w:sz w:val="28"/>
          <w:szCs w:val="28"/>
          <w:rtl/>
        </w:rPr>
        <w:footnoteReference w:customMarkFollows="1" w:id="656"/>
        <w:t>(</w:t>
      </w:r>
      <w:r>
        <w:rPr>
          <w:rStyle w:val="a5"/>
          <w:rFonts w:ascii="Simplified Arabic" w:hAnsi="Simplified Arabic" w:cs="Simplified Arabic" w:hint="cs"/>
          <w:sz w:val="28"/>
          <w:szCs w:val="28"/>
          <w:rtl/>
        </w:rPr>
        <w:t>1</w:t>
      </w:r>
      <w:r w:rsidRPr="00A33EF6">
        <w:rPr>
          <w:rStyle w:val="a5"/>
          <w:rFonts w:ascii="Simplified Arabic" w:hAnsi="Simplified Arabic" w:cs="Simplified Arabic"/>
          <w:sz w:val="28"/>
          <w:szCs w:val="28"/>
          <w:rtl/>
        </w:rPr>
        <w:t>)</w:t>
      </w:r>
      <w:r w:rsidRPr="00A33EF6">
        <w:rPr>
          <w:rFonts w:ascii="Simplified Arabic" w:hAnsi="Simplified Arabic" w:cs="Simplified Arabic"/>
          <w:sz w:val="28"/>
          <w:szCs w:val="28"/>
          <w:rtl/>
        </w:rPr>
        <w:t>:</w:t>
      </w:r>
    </w:p>
    <w:p w:rsidR="00750289" w:rsidRPr="00A33EF6" w:rsidRDefault="00750289" w:rsidP="00EF2BDB">
      <w:pPr>
        <w:pStyle w:val="a6"/>
        <w:numPr>
          <w:ilvl w:val="0"/>
          <w:numId w:val="61"/>
        </w:numPr>
        <w:autoSpaceDE w:val="0"/>
        <w:autoSpaceDN w:val="0"/>
        <w:adjustRightInd w:val="0"/>
        <w:spacing w:after="0" w:line="360" w:lineRule="auto"/>
        <w:jc w:val="both"/>
        <w:rPr>
          <w:rFonts w:ascii="Simplified Arabic" w:hAnsi="Simplified Arabic" w:cs="Simplified Arabic"/>
          <w:sz w:val="28"/>
          <w:szCs w:val="28"/>
        </w:rPr>
      </w:pPr>
      <w:r w:rsidRPr="00A33EF6">
        <w:rPr>
          <w:rFonts w:ascii="Simplified Arabic" w:hAnsi="Simplified Arabic" w:cs="Simplified Arabic"/>
          <w:sz w:val="28"/>
          <w:szCs w:val="28"/>
          <w:rtl/>
        </w:rPr>
        <w:t xml:space="preserve">كتاب مرسوم المصحف، وقد اختصره أبو عمرو الداني،( ت 444ه ) . </w:t>
      </w:r>
    </w:p>
    <w:p w:rsidR="00750289" w:rsidRDefault="00750289" w:rsidP="00EF2BDB">
      <w:pPr>
        <w:pStyle w:val="a6"/>
        <w:numPr>
          <w:ilvl w:val="0"/>
          <w:numId w:val="61"/>
        </w:numPr>
        <w:autoSpaceDE w:val="0"/>
        <w:autoSpaceDN w:val="0"/>
        <w:adjustRightInd w:val="0"/>
        <w:spacing w:after="0" w:line="360" w:lineRule="auto"/>
        <w:jc w:val="both"/>
        <w:rPr>
          <w:rFonts w:ascii="Simplified Arabic" w:hAnsi="Simplified Arabic" w:cs="Simplified Arabic"/>
          <w:sz w:val="28"/>
          <w:szCs w:val="28"/>
        </w:rPr>
      </w:pPr>
      <w:r w:rsidRPr="00A33EF6">
        <w:rPr>
          <w:rFonts w:ascii="Simplified Arabic" w:hAnsi="Simplified Arabic" w:cs="Simplified Arabic"/>
          <w:sz w:val="28"/>
          <w:szCs w:val="28"/>
          <w:rtl/>
        </w:rPr>
        <w:t>شرح ديوان خِرْنِق</w:t>
      </w:r>
      <w:r w:rsidRPr="00A33EF6">
        <w:rPr>
          <w:rStyle w:val="a5"/>
          <w:rFonts w:ascii="Simplified Arabic" w:hAnsi="Simplified Arabic" w:cs="Simplified Arabic"/>
          <w:sz w:val="28"/>
          <w:szCs w:val="28"/>
          <w:rtl/>
        </w:rPr>
        <w:footnoteReference w:customMarkFollows="1" w:id="657"/>
        <w:t>(</w:t>
      </w:r>
      <w:r>
        <w:rPr>
          <w:rStyle w:val="a5"/>
          <w:rFonts w:ascii="Simplified Arabic" w:hAnsi="Simplified Arabic" w:cs="Simplified Arabic" w:hint="cs"/>
          <w:sz w:val="28"/>
          <w:szCs w:val="28"/>
          <w:rtl/>
        </w:rPr>
        <w:t>2</w:t>
      </w:r>
      <w:r w:rsidRPr="00A33EF6">
        <w:rPr>
          <w:rStyle w:val="a5"/>
          <w:rFonts w:ascii="Simplified Arabic" w:hAnsi="Simplified Arabic" w:cs="Simplified Arabic"/>
          <w:sz w:val="28"/>
          <w:szCs w:val="28"/>
          <w:rtl/>
        </w:rPr>
        <w:t>)</w:t>
      </w:r>
      <w:r w:rsidRPr="00A33EF6">
        <w:rPr>
          <w:rFonts w:ascii="Simplified Arabic" w:hAnsi="Simplified Arabic" w:cs="Simplified Arabic"/>
          <w:sz w:val="28"/>
          <w:szCs w:val="28"/>
          <w:rtl/>
        </w:rPr>
        <w:t xml:space="preserve"> وقد حُقق هذا الديوان من قبل الدكتور حسين نصار، وطبع بمطبعة دار</w:t>
      </w:r>
      <w:r w:rsidR="00163869">
        <w:rPr>
          <w:rFonts w:ascii="Simplified Arabic" w:hAnsi="Simplified Arabic" w:cs="Simplified Arabic" w:hint="cs"/>
          <w:sz w:val="28"/>
          <w:szCs w:val="28"/>
          <w:rtl/>
        </w:rPr>
        <w:t xml:space="preserve"> </w:t>
      </w:r>
      <w:r w:rsidRPr="00A33EF6">
        <w:rPr>
          <w:rFonts w:ascii="Simplified Arabic" w:hAnsi="Simplified Arabic" w:cs="Simplified Arabic"/>
          <w:sz w:val="28"/>
          <w:szCs w:val="28"/>
          <w:rtl/>
        </w:rPr>
        <w:t>الكتب</w:t>
      </w:r>
      <w:r>
        <w:rPr>
          <w:rFonts w:ascii="Simplified Arabic" w:hAnsi="Simplified Arabic" w:cs="Simplified Arabic" w:hint="cs"/>
          <w:sz w:val="28"/>
          <w:szCs w:val="28"/>
          <w:rtl/>
        </w:rPr>
        <w:t xml:space="preserve"> بالقاهرة سنة 1969 م .</w:t>
      </w:r>
    </w:p>
    <w:p w:rsidR="00750289" w:rsidRDefault="00750289" w:rsidP="00EF2BDB">
      <w:pPr>
        <w:pStyle w:val="a6"/>
        <w:numPr>
          <w:ilvl w:val="0"/>
          <w:numId w:val="61"/>
        </w:numPr>
        <w:autoSpaceDE w:val="0"/>
        <w:autoSpaceDN w:val="0"/>
        <w:adjustRightInd w:val="0"/>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القراءات  .</w:t>
      </w:r>
    </w:p>
    <w:p w:rsidR="00750289" w:rsidRPr="0069750B" w:rsidRDefault="00750289" w:rsidP="00750289">
      <w:pPr>
        <w:autoSpaceDE w:val="0"/>
        <w:autoSpaceDN w:val="0"/>
        <w:adjustRightInd w:val="0"/>
        <w:spacing w:after="0" w:line="360" w:lineRule="auto"/>
        <w:jc w:val="both"/>
        <w:rPr>
          <w:rFonts w:ascii="Simplified Arabic" w:hAnsi="Simplified Arabic" w:cs="Simplified Arabic"/>
          <w:sz w:val="28"/>
          <w:szCs w:val="28"/>
          <w:rtl/>
        </w:rPr>
      </w:pPr>
    </w:p>
    <w:p w:rsidR="00750289" w:rsidRPr="00DA31D1" w:rsidRDefault="00750289" w:rsidP="00750289">
      <w:pPr>
        <w:pStyle w:val="a6"/>
        <w:autoSpaceDE w:val="0"/>
        <w:autoSpaceDN w:val="0"/>
        <w:adjustRightInd w:val="0"/>
        <w:spacing w:after="0" w:line="360" w:lineRule="auto"/>
        <w:rPr>
          <w:rFonts w:ascii="Simplified Arabic" w:hAnsi="Simplified Arabic" w:cs="Simplified Arabic"/>
          <w:b/>
          <w:bCs/>
          <w:sz w:val="28"/>
          <w:szCs w:val="28"/>
          <w:rtl/>
        </w:rPr>
      </w:pPr>
      <w:r w:rsidRPr="00DA31D1">
        <w:rPr>
          <w:rFonts w:ascii="Simplified Arabic" w:hAnsi="Simplified Arabic" w:cs="Simplified Arabic" w:hint="cs"/>
          <w:b/>
          <w:bCs/>
          <w:sz w:val="28"/>
          <w:szCs w:val="28"/>
          <w:rtl/>
        </w:rPr>
        <w:t xml:space="preserve">   وف</w:t>
      </w:r>
      <w:r>
        <w:rPr>
          <w:rFonts w:ascii="Simplified Arabic" w:hAnsi="Simplified Arabic" w:cs="Simplified Arabic" w:hint="cs"/>
          <w:b/>
          <w:bCs/>
          <w:sz w:val="28"/>
          <w:szCs w:val="28"/>
          <w:rtl/>
        </w:rPr>
        <w:t>ــ</w:t>
      </w:r>
      <w:r w:rsidRPr="00DA31D1">
        <w:rPr>
          <w:rFonts w:ascii="Simplified Arabic" w:hAnsi="Simplified Arabic" w:cs="Simplified Arabic" w:hint="cs"/>
          <w:b/>
          <w:bCs/>
          <w:sz w:val="28"/>
          <w:szCs w:val="28"/>
          <w:rtl/>
        </w:rPr>
        <w:t>ات</w:t>
      </w:r>
      <w:r>
        <w:rPr>
          <w:rFonts w:ascii="Simplified Arabic" w:hAnsi="Simplified Arabic" w:cs="Simplified Arabic" w:hint="cs"/>
          <w:b/>
          <w:bCs/>
          <w:sz w:val="28"/>
          <w:szCs w:val="28"/>
          <w:rtl/>
        </w:rPr>
        <w:t>ــــــ</w:t>
      </w:r>
      <w:r w:rsidRPr="00DA31D1">
        <w:rPr>
          <w:rFonts w:ascii="Simplified Arabic" w:hAnsi="Simplified Arabic" w:cs="Simplified Arabic" w:hint="cs"/>
          <w:b/>
          <w:bCs/>
          <w:sz w:val="28"/>
          <w:szCs w:val="28"/>
          <w:rtl/>
        </w:rPr>
        <w:t xml:space="preserve">ه : </w:t>
      </w:r>
    </w:p>
    <w:p w:rsidR="00750289" w:rsidRDefault="00750289" w:rsidP="00750289">
      <w:pPr>
        <w:autoSpaceDE w:val="0"/>
        <w:autoSpaceDN w:val="0"/>
        <w:adjustRightInd w:val="0"/>
        <w:spacing w:after="0" w:line="360" w:lineRule="auto"/>
        <w:jc w:val="both"/>
        <w:rPr>
          <w:rFonts w:ascii="Simplified Arabic" w:hAnsi="Simplified Arabic" w:cs="Simplified Arabic"/>
          <w:sz w:val="28"/>
          <w:szCs w:val="28"/>
          <w:rtl/>
        </w:rPr>
      </w:pPr>
      <w:r w:rsidRPr="00DA31D1">
        <w:rPr>
          <w:rFonts w:ascii="Simplified Arabic" w:hAnsi="Simplified Arabic" w:cs="Simplified Arabic"/>
          <w:sz w:val="28"/>
          <w:szCs w:val="28"/>
          <w:rtl/>
        </w:rPr>
        <w:t>توفي الإمام أبو عمرو بن العلاء في الكوفة</w:t>
      </w:r>
      <w:r>
        <w:rPr>
          <w:rStyle w:val="a5"/>
          <w:rFonts w:ascii="Simplified Arabic" w:hAnsi="Simplified Arabic" w:cs="Simplified Arabic"/>
          <w:sz w:val="28"/>
          <w:szCs w:val="28"/>
          <w:rtl/>
        </w:rPr>
        <w:footnoteReference w:customMarkFollows="1" w:id="658"/>
        <w:t>(</w:t>
      </w:r>
      <w:r>
        <w:rPr>
          <w:rStyle w:val="a5"/>
          <w:rFonts w:ascii="Simplified Arabic" w:hAnsi="Simplified Arabic" w:cs="Simplified Arabic" w:hint="cs"/>
          <w:sz w:val="28"/>
          <w:szCs w:val="28"/>
          <w:rtl/>
        </w:rPr>
        <w:t>3</w:t>
      </w:r>
      <w:r>
        <w:rPr>
          <w:rStyle w:val="a5"/>
          <w:rFonts w:ascii="Simplified Arabic" w:hAnsi="Simplified Arabic" w:cs="Simplified Arabic"/>
          <w:sz w:val="28"/>
          <w:szCs w:val="28"/>
          <w:rtl/>
        </w:rPr>
        <w:t>)</w:t>
      </w:r>
      <w:r w:rsidRPr="00DA31D1">
        <w:rPr>
          <w:rFonts w:ascii="Simplified Arabic" w:hAnsi="Simplified Arabic" w:cs="Simplified Arabic"/>
          <w:sz w:val="28"/>
          <w:szCs w:val="28"/>
          <w:rtl/>
        </w:rPr>
        <w:t xml:space="preserve">  سنة 154ه</w:t>
      </w:r>
      <w:r>
        <w:rPr>
          <w:rStyle w:val="a5"/>
          <w:rFonts w:ascii="Simplified Arabic" w:hAnsi="Simplified Arabic" w:cs="Simplified Arabic"/>
          <w:sz w:val="28"/>
          <w:szCs w:val="28"/>
          <w:rtl/>
        </w:rPr>
        <w:footnoteReference w:customMarkFollows="1" w:id="659"/>
        <w:t>(</w:t>
      </w:r>
      <w:r>
        <w:rPr>
          <w:rStyle w:val="a5"/>
          <w:rFonts w:ascii="Simplified Arabic" w:hAnsi="Simplified Arabic" w:cs="Simplified Arabic" w:hint="cs"/>
          <w:sz w:val="28"/>
          <w:szCs w:val="28"/>
          <w:rtl/>
        </w:rPr>
        <w:t>4</w:t>
      </w:r>
      <w:r>
        <w:rPr>
          <w:rStyle w:val="a5"/>
          <w:rFonts w:ascii="Simplified Arabic" w:hAnsi="Simplified Arabic" w:cs="Simplified Arabic"/>
          <w:sz w:val="28"/>
          <w:szCs w:val="28"/>
          <w:rtl/>
        </w:rPr>
        <w:t>)</w:t>
      </w:r>
      <w:r w:rsidRPr="00DA31D1">
        <w:rPr>
          <w:rFonts w:ascii="Simplified Arabic" w:hAnsi="Simplified Arabic" w:cs="Simplified Arabic"/>
          <w:sz w:val="28"/>
          <w:szCs w:val="28"/>
          <w:rtl/>
        </w:rPr>
        <w:t xml:space="preserve"> وكان له أربع وثمانون سنة ، وصلى عليه محمد بن سليمان ( ت 173ه ) وهو أمير الكوفة يومئذ </w:t>
      </w:r>
      <w:r>
        <w:rPr>
          <w:rStyle w:val="a5"/>
          <w:rFonts w:ascii="Simplified Arabic" w:hAnsi="Simplified Arabic" w:cs="Simplified Arabic"/>
          <w:sz w:val="28"/>
          <w:szCs w:val="28"/>
          <w:rtl/>
        </w:rPr>
        <w:footnoteReference w:customMarkFollows="1" w:id="660"/>
        <w:t>(</w:t>
      </w:r>
      <w:r>
        <w:rPr>
          <w:rStyle w:val="a5"/>
          <w:rFonts w:ascii="Simplified Arabic" w:hAnsi="Simplified Arabic" w:cs="Simplified Arabic" w:hint="cs"/>
          <w:sz w:val="28"/>
          <w:szCs w:val="28"/>
          <w:rtl/>
        </w:rPr>
        <w:t>5</w:t>
      </w:r>
      <w:r>
        <w:rPr>
          <w:rStyle w:val="a5"/>
          <w:rFonts w:ascii="Simplified Arabic" w:hAnsi="Simplified Arabic" w:cs="Simplified Arabic"/>
          <w:sz w:val="28"/>
          <w:szCs w:val="28"/>
          <w:rtl/>
        </w:rPr>
        <w:t>)</w:t>
      </w:r>
      <w:r>
        <w:rPr>
          <w:rFonts w:ascii="Simplified Arabic" w:hAnsi="Simplified Arabic" w:cs="Simplified Arabic"/>
          <w:sz w:val="28"/>
          <w:szCs w:val="28"/>
          <w:rtl/>
        </w:rPr>
        <w:t>، وقيل توفي سنة 157</w:t>
      </w:r>
      <w:r>
        <w:rPr>
          <w:rFonts w:ascii="Simplified Arabic" w:hAnsi="Simplified Arabic" w:cs="Simplified Arabic" w:hint="cs"/>
          <w:sz w:val="28"/>
          <w:szCs w:val="28"/>
          <w:rtl/>
        </w:rPr>
        <w:t xml:space="preserve">ه .  </w:t>
      </w:r>
      <w:r w:rsidRPr="00DA31D1">
        <w:rPr>
          <w:rFonts w:ascii="Simplified Arabic" w:hAnsi="Simplified Arabic" w:cs="Simplified Arabic"/>
          <w:sz w:val="28"/>
          <w:szCs w:val="28"/>
          <w:rtl/>
        </w:rPr>
        <w:t xml:space="preserve">قال القفطي : " وقبره بالكوفة مكتوب عليه : هذا قبر أبي عمرو بن العلاء مولى بني حنيفة  </w:t>
      </w:r>
      <w:r>
        <w:rPr>
          <w:rStyle w:val="a5"/>
          <w:rFonts w:ascii="Simplified Arabic" w:hAnsi="Simplified Arabic" w:cs="Simplified Arabic"/>
          <w:sz w:val="28"/>
          <w:szCs w:val="28"/>
          <w:rtl/>
        </w:rPr>
        <w:footnoteReference w:customMarkFollows="1" w:id="661"/>
        <w:t>(</w:t>
      </w:r>
      <w:r>
        <w:rPr>
          <w:rStyle w:val="a5"/>
          <w:rFonts w:ascii="Simplified Arabic" w:hAnsi="Simplified Arabic" w:cs="Simplified Arabic" w:hint="cs"/>
          <w:sz w:val="28"/>
          <w:szCs w:val="28"/>
          <w:rtl/>
        </w:rPr>
        <w:t>6</w:t>
      </w:r>
      <w:r>
        <w:rPr>
          <w:rStyle w:val="a5"/>
          <w:rFonts w:ascii="Simplified Arabic" w:hAnsi="Simplified Arabic" w:cs="Simplified Arabic"/>
          <w:sz w:val="28"/>
          <w:szCs w:val="28"/>
          <w:rtl/>
        </w:rPr>
        <w:t>)</w:t>
      </w:r>
      <w:r w:rsidRPr="00DA31D1">
        <w:rPr>
          <w:rFonts w:ascii="Simplified Arabic" w:hAnsi="Simplified Arabic" w:cs="Simplified Arabic"/>
          <w:sz w:val="28"/>
          <w:szCs w:val="28"/>
          <w:rtl/>
        </w:rPr>
        <w:t xml:space="preserve">. </w:t>
      </w:r>
    </w:p>
    <w:p w:rsidR="00750289" w:rsidRPr="00DA31D1" w:rsidRDefault="00750289" w:rsidP="00750289">
      <w:pPr>
        <w:autoSpaceDE w:val="0"/>
        <w:autoSpaceDN w:val="0"/>
        <w:adjustRightInd w:val="0"/>
        <w:spacing w:after="0" w:line="360" w:lineRule="auto"/>
        <w:jc w:val="both"/>
        <w:rPr>
          <w:rFonts w:ascii="Simplified Arabic" w:hAnsi="Simplified Arabic" w:cs="Simplified Arabic"/>
          <w:sz w:val="28"/>
          <w:szCs w:val="28"/>
        </w:rPr>
      </w:pPr>
    </w:p>
    <w:p w:rsidR="00750289" w:rsidRPr="00096072"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823398" w:rsidRDefault="00823398" w:rsidP="00B73AFD">
      <w:pPr>
        <w:tabs>
          <w:tab w:val="left" w:pos="1856"/>
        </w:tabs>
        <w:spacing w:line="360" w:lineRule="auto"/>
        <w:jc w:val="center"/>
        <w:rPr>
          <w:rFonts w:ascii="Simplified Arabic" w:hAnsi="Simplified Arabic" w:cs="Simplified Arabic"/>
          <w:b/>
          <w:bCs/>
          <w:sz w:val="32"/>
          <w:szCs w:val="32"/>
          <w:rtl/>
          <w:lang w:bidi="ar-JO"/>
        </w:rPr>
      </w:pPr>
    </w:p>
    <w:p w:rsidR="00750289" w:rsidRDefault="00432352" w:rsidP="00C52BDE">
      <w:pPr>
        <w:tabs>
          <w:tab w:val="left" w:pos="1856"/>
        </w:tabs>
        <w:spacing w:line="360" w:lineRule="auto"/>
        <w:jc w:val="center"/>
        <w:rPr>
          <w:rFonts w:ascii="Simplified Arabic" w:hAnsi="Simplified Arabic" w:cs="Simplified Arabic"/>
          <w:sz w:val="32"/>
          <w:szCs w:val="32"/>
          <w:rtl/>
          <w:lang w:bidi="ar-JO"/>
        </w:rPr>
      </w:pPr>
      <w:r>
        <w:rPr>
          <w:rFonts w:ascii="Simplified Arabic" w:hAnsi="Simplified Arabic" w:cs="Simplified Arabic" w:hint="cs"/>
          <w:b/>
          <w:bCs/>
          <w:sz w:val="32"/>
          <w:szCs w:val="32"/>
          <w:rtl/>
          <w:lang w:bidi="ar-JO"/>
        </w:rPr>
        <w:lastRenderedPageBreak/>
        <w:t>المبحث</w:t>
      </w:r>
      <w:r w:rsidR="00163869">
        <w:rPr>
          <w:rFonts w:ascii="Simplified Arabic" w:hAnsi="Simplified Arabic" w:cs="Simplified Arabic" w:hint="cs"/>
          <w:b/>
          <w:bCs/>
          <w:sz w:val="32"/>
          <w:szCs w:val="32"/>
          <w:rtl/>
          <w:lang w:bidi="ar-JO"/>
        </w:rPr>
        <w:t xml:space="preserve"> </w:t>
      </w:r>
      <w:r w:rsidR="00C52BDE">
        <w:rPr>
          <w:rFonts w:ascii="Simplified Arabic" w:hAnsi="Simplified Arabic" w:cs="Simplified Arabic" w:hint="cs"/>
          <w:b/>
          <w:bCs/>
          <w:sz w:val="32"/>
          <w:szCs w:val="32"/>
          <w:rtl/>
          <w:lang w:bidi="ar-JO"/>
        </w:rPr>
        <w:t>الثاني</w:t>
      </w:r>
    </w:p>
    <w:p w:rsidR="00750289" w:rsidRPr="00117C37" w:rsidRDefault="00750289" w:rsidP="00750289">
      <w:pPr>
        <w:tabs>
          <w:tab w:val="left" w:pos="1856"/>
        </w:tabs>
        <w:spacing w:line="360" w:lineRule="auto"/>
        <w:jc w:val="center"/>
        <w:rPr>
          <w:rFonts w:ascii="Simplified Arabic" w:hAnsi="Simplified Arabic" w:cs="Simplified Arabic"/>
          <w:b/>
          <w:bCs/>
          <w:sz w:val="32"/>
          <w:szCs w:val="32"/>
          <w:rtl/>
          <w:lang w:bidi="ar-JO"/>
        </w:rPr>
      </w:pPr>
      <w:r w:rsidRPr="00117C37">
        <w:rPr>
          <w:rFonts w:ascii="Simplified Arabic" w:hAnsi="Simplified Arabic" w:cs="Simplified Arabic" w:hint="cs"/>
          <w:b/>
          <w:bCs/>
          <w:sz w:val="32"/>
          <w:szCs w:val="32"/>
          <w:rtl/>
          <w:lang w:bidi="ar-JO"/>
        </w:rPr>
        <w:t>مظاهر الإدغام ، في قراءة أبي عمرو بن العلاء .</w:t>
      </w:r>
    </w:p>
    <w:p w:rsidR="00750289" w:rsidRPr="00E404D8"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750289" w:rsidRDefault="00432352" w:rsidP="00750289">
      <w:pPr>
        <w:tabs>
          <w:tab w:val="left" w:pos="1856"/>
        </w:tabs>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المطلب</w:t>
      </w:r>
      <w:r w:rsidR="00750289" w:rsidRPr="00E404D8">
        <w:rPr>
          <w:rFonts w:ascii="Simplified Arabic" w:hAnsi="Simplified Arabic" w:cs="Simplified Arabic" w:hint="cs"/>
          <w:b/>
          <w:bCs/>
          <w:sz w:val="32"/>
          <w:szCs w:val="32"/>
          <w:rtl/>
          <w:lang w:bidi="ar-JO"/>
        </w:rPr>
        <w:t xml:space="preserve"> الأول : ما </w:t>
      </w:r>
      <w:r w:rsidR="00750289">
        <w:rPr>
          <w:rFonts w:ascii="Simplified Arabic" w:hAnsi="Simplified Arabic" w:cs="Simplified Arabic" w:hint="cs"/>
          <w:b/>
          <w:bCs/>
          <w:sz w:val="32"/>
          <w:szCs w:val="32"/>
          <w:rtl/>
          <w:lang w:bidi="ar-JO"/>
        </w:rPr>
        <w:t>تميزت</w:t>
      </w:r>
      <w:r w:rsidR="00750289" w:rsidRPr="00E404D8">
        <w:rPr>
          <w:rFonts w:ascii="Simplified Arabic" w:hAnsi="Simplified Arabic" w:cs="Simplified Arabic" w:hint="cs"/>
          <w:b/>
          <w:bCs/>
          <w:sz w:val="32"/>
          <w:szCs w:val="32"/>
          <w:rtl/>
          <w:lang w:bidi="ar-JO"/>
        </w:rPr>
        <w:t xml:space="preserve"> به</w:t>
      </w:r>
      <w:r w:rsidR="00750289">
        <w:rPr>
          <w:rFonts w:ascii="Simplified Arabic" w:hAnsi="Simplified Arabic" w:cs="Simplified Arabic" w:hint="cs"/>
          <w:b/>
          <w:bCs/>
          <w:sz w:val="32"/>
          <w:szCs w:val="32"/>
          <w:rtl/>
          <w:lang w:bidi="ar-JO"/>
        </w:rPr>
        <w:t xml:space="preserve"> قراءة أبي</w:t>
      </w:r>
      <w:r w:rsidR="00750289" w:rsidRPr="00E404D8">
        <w:rPr>
          <w:rFonts w:ascii="Simplified Arabic" w:hAnsi="Simplified Arabic" w:cs="Simplified Arabic" w:hint="cs"/>
          <w:b/>
          <w:bCs/>
          <w:sz w:val="32"/>
          <w:szCs w:val="32"/>
          <w:rtl/>
          <w:lang w:bidi="ar-JO"/>
        </w:rPr>
        <w:t xml:space="preserve"> عمرو بن العلاء  . </w:t>
      </w:r>
    </w:p>
    <w:p w:rsidR="00750289" w:rsidRDefault="00750289" w:rsidP="00750289">
      <w:pPr>
        <w:tabs>
          <w:tab w:val="left" w:pos="1856"/>
        </w:tabs>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ويشمل : </w:t>
      </w:r>
    </w:p>
    <w:p w:rsidR="00750289" w:rsidRPr="005101C0" w:rsidRDefault="00750289" w:rsidP="00EF2BDB">
      <w:pPr>
        <w:pStyle w:val="a6"/>
        <w:numPr>
          <w:ilvl w:val="2"/>
          <w:numId w:val="51"/>
        </w:numPr>
        <w:tabs>
          <w:tab w:val="left" w:pos="1856"/>
        </w:tabs>
        <w:spacing w:line="360" w:lineRule="auto"/>
        <w:jc w:val="both"/>
        <w:rPr>
          <w:rFonts w:ascii="Simplified Arabic" w:hAnsi="Simplified Arabic" w:cs="Simplified Arabic"/>
          <w:b/>
          <w:bCs/>
          <w:sz w:val="32"/>
          <w:szCs w:val="32"/>
          <w:lang w:bidi="ar-JO"/>
        </w:rPr>
      </w:pPr>
      <w:r w:rsidRPr="005101C0">
        <w:rPr>
          <w:rFonts w:ascii="Simplified Arabic" w:hAnsi="Simplified Arabic" w:cs="Simplified Arabic" w:hint="cs"/>
          <w:b/>
          <w:bCs/>
          <w:sz w:val="32"/>
          <w:szCs w:val="32"/>
          <w:rtl/>
          <w:lang w:bidi="ar-JO"/>
        </w:rPr>
        <w:t xml:space="preserve">الإدغام الكبير . </w:t>
      </w:r>
    </w:p>
    <w:p w:rsidR="00750289" w:rsidRPr="005101C0" w:rsidRDefault="00750289" w:rsidP="00EF2BDB">
      <w:pPr>
        <w:pStyle w:val="a6"/>
        <w:numPr>
          <w:ilvl w:val="2"/>
          <w:numId w:val="51"/>
        </w:numPr>
        <w:tabs>
          <w:tab w:val="left" w:pos="1856"/>
        </w:tabs>
        <w:spacing w:line="360" w:lineRule="auto"/>
        <w:jc w:val="both"/>
        <w:rPr>
          <w:rFonts w:ascii="Simplified Arabic" w:hAnsi="Simplified Arabic" w:cs="Simplified Arabic"/>
          <w:b/>
          <w:bCs/>
          <w:sz w:val="32"/>
          <w:szCs w:val="32"/>
          <w:lang w:bidi="ar-JO"/>
        </w:rPr>
      </w:pPr>
      <w:r w:rsidRPr="005101C0">
        <w:rPr>
          <w:rFonts w:ascii="Simplified Arabic" w:hAnsi="Simplified Arabic" w:cs="Simplified Arabic" w:hint="cs"/>
          <w:b/>
          <w:bCs/>
          <w:sz w:val="32"/>
          <w:szCs w:val="32"/>
          <w:rtl/>
          <w:lang w:bidi="ar-JO"/>
        </w:rPr>
        <w:t>الإدغام الصغير .</w:t>
      </w:r>
    </w:p>
    <w:p w:rsidR="00750289" w:rsidRDefault="00750289" w:rsidP="00EF2BDB">
      <w:pPr>
        <w:pStyle w:val="a6"/>
        <w:numPr>
          <w:ilvl w:val="2"/>
          <w:numId w:val="51"/>
        </w:numPr>
        <w:tabs>
          <w:tab w:val="left" w:pos="1856"/>
        </w:tabs>
        <w:spacing w:line="360" w:lineRule="auto"/>
        <w:jc w:val="both"/>
        <w:rPr>
          <w:rFonts w:ascii="Simplified Arabic" w:hAnsi="Simplified Arabic" w:cs="Simplified Arabic"/>
          <w:b/>
          <w:bCs/>
          <w:sz w:val="32"/>
          <w:szCs w:val="32"/>
          <w:lang w:bidi="ar-JO"/>
        </w:rPr>
      </w:pPr>
      <w:r>
        <w:rPr>
          <w:rFonts w:ascii="Simplified Arabic" w:hAnsi="Simplified Arabic" w:cs="Simplified Arabic" w:hint="cs"/>
          <w:b/>
          <w:bCs/>
          <w:sz w:val="32"/>
          <w:szCs w:val="32"/>
          <w:rtl/>
          <w:lang w:bidi="ar-JO"/>
        </w:rPr>
        <w:t>إسكان بارئكم ويأمركم  .</w:t>
      </w:r>
    </w:p>
    <w:p w:rsidR="00750289" w:rsidRPr="005101C0" w:rsidRDefault="00750289" w:rsidP="00EF2BDB">
      <w:pPr>
        <w:pStyle w:val="a6"/>
        <w:numPr>
          <w:ilvl w:val="2"/>
          <w:numId w:val="51"/>
        </w:numPr>
        <w:tabs>
          <w:tab w:val="left" w:pos="1856"/>
        </w:tabs>
        <w:spacing w:line="360" w:lineRule="auto"/>
        <w:jc w:val="both"/>
        <w:rPr>
          <w:rFonts w:ascii="Simplified Arabic" w:hAnsi="Simplified Arabic" w:cs="Simplified Arabic"/>
          <w:b/>
          <w:bCs/>
          <w:sz w:val="32"/>
          <w:szCs w:val="32"/>
          <w:lang w:bidi="ar-JO"/>
        </w:rPr>
      </w:pPr>
      <w:r w:rsidRPr="005101C0">
        <w:rPr>
          <w:rFonts w:ascii="Simplified Arabic" w:hAnsi="Simplified Arabic" w:cs="Simplified Arabic" w:hint="cs"/>
          <w:b/>
          <w:bCs/>
          <w:sz w:val="32"/>
          <w:szCs w:val="32"/>
          <w:rtl/>
          <w:lang w:bidi="ar-JO"/>
        </w:rPr>
        <w:t xml:space="preserve">إسقاط إحدى الهمزتين المتفقتين في الحركة . </w:t>
      </w:r>
    </w:p>
    <w:p w:rsidR="00750289" w:rsidRDefault="00750289" w:rsidP="00EF2BDB">
      <w:pPr>
        <w:pStyle w:val="a6"/>
        <w:numPr>
          <w:ilvl w:val="2"/>
          <w:numId w:val="51"/>
        </w:numPr>
        <w:tabs>
          <w:tab w:val="left" w:pos="1856"/>
        </w:tabs>
        <w:spacing w:line="360" w:lineRule="auto"/>
        <w:jc w:val="both"/>
        <w:rPr>
          <w:rFonts w:ascii="Simplified Arabic" w:hAnsi="Simplified Arabic" w:cs="Simplified Arabic"/>
          <w:b/>
          <w:bCs/>
          <w:sz w:val="32"/>
          <w:szCs w:val="32"/>
          <w:lang w:bidi="ar-JO"/>
        </w:rPr>
      </w:pPr>
      <w:r>
        <w:rPr>
          <w:rFonts w:ascii="Simplified Arabic" w:hAnsi="Simplified Arabic" w:cs="Simplified Arabic" w:hint="cs"/>
          <w:b/>
          <w:bCs/>
          <w:sz w:val="32"/>
          <w:szCs w:val="32"/>
          <w:rtl/>
          <w:lang w:bidi="ar-JO"/>
        </w:rPr>
        <w:t>مخالفة القراء في حروف أجمعوا على قراءتها .</w:t>
      </w:r>
    </w:p>
    <w:p w:rsidR="00750289" w:rsidRDefault="00750289" w:rsidP="00EF2BDB">
      <w:pPr>
        <w:pStyle w:val="a6"/>
        <w:numPr>
          <w:ilvl w:val="2"/>
          <w:numId w:val="51"/>
        </w:numPr>
        <w:tabs>
          <w:tab w:val="left" w:pos="1856"/>
        </w:tabs>
        <w:spacing w:line="360" w:lineRule="auto"/>
        <w:jc w:val="both"/>
        <w:rPr>
          <w:rFonts w:ascii="Simplified Arabic" w:hAnsi="Simplified Arabic" w:cs="Simplified Arabic"/>
          <w:b/>
          <w:bCs/>
          <w:sz w:val="32"/>
          <w:szCs w:val="32"/>
          <w:lang w:bidi="ar-JO"/>
        </w:rPr>
      </w:pPr>
      <w:r w:rsidRPr="00A31C8C">
        <w:rPr>
          <w:rFonts w:ascii="Simplified Arabic" w:hAnsi="Simplified Arabic" w:cs="Simplified Arabic" w:hint="cs"/>
          <w:b/>
          <w:bCs/>
          <w:sz w:val="32"/>
          <w:szCs w:val="32"/>
          <w:rtl/>
          <w:lang w:bidi="ar-JO"/>
        </w:rPr>
        <w:t>إمالة كلمة الناس المجرورة .</w:t>
      </w:r>
    </w:p>
    <w:p w:rsidR="00750289" w:rsidRDefault="00750289" w:rsidP="00EF2BDB">
      <w:pPr>
        <w:pStyle w:val="a6"/>
        <w:numPr>
          <w:ilvl w:val="2"/>
          <w:numId w:val="51"/>
        </w:numPr>
        <w:spacing w:line="360" w:lineRule="auto"/>
        <w:jc w:val="lowKashida"/>
        <w:rPr>
          <w:rFonts w:ascii="Simplified Arabic" w:hAnsi="Simplified Arabic" w:cs="Simplified Arabic"/>
          <w:sz w:val="28"/>
          <w:szCs w:val="28"/>
        </w:rPr>
      </w:pPr>
      <w:r w:rsidRPr="002D0362">
        <w:rPr>
          <w:rFonts w:ascii="Simplified Arabic" w:hAnsi="Simplified Arabic" w:cs="Simplified Arabic"/>
          <w:b/>
          <w:bCs/>
          <w:sz w:val="28"/>
          <w:szCs w:val="30"/>
          <w:rtl/>
        </w:rPr>
        <w:t>مخالفة رسم المصاحف العثمانية</w:t>
      </w:r>
      <w:r>
        <w:rPr>
          <w:rFonts w:ascii="Simplified Arabic" w:hAnsi="Simplified Arabic" w:cs="Simplified Arabic" w:hint="cs"/>
          <w:sz w:val="28"/>
          <w:szCs w:val="28"/>
          <w:rtl/>
        </w:rPr>
        <w:t>.</w:t>
      </w:r>
    </w:p>
    <w:p w:rsidR="00750289" w:rsidRPr="002D0362" w:rsidRDefault="00750289" w:rsidP="00750289">
      <w:pPr>
        <w:pStyle w:val="a6"/>
        <w:spacing w:line="360" w:lineRule="auto"/>
        <w:ind w:left="2160"/>
        <w:jc w:val="lowKashida"/>
        <w:rPr>
          <w:rFonts w:ascii="Simplified Arabic" w:hAnsi="Simplified Arabic" w:cs="Simplified Arabic"/>
          <w:sz w:val="28"/>
          <w:szCs w:val="28"/>
          <w:rtl/>
        </w:rPr>
      </w:pPr>
    </w:p>
    <w:p w:rsidR="00750289" w:rsidRPr="00A35C5F" w:rsidRDefault="00432352" w:rsidP="00C52BDE">
      <w:pPr>
        <w:tabs>
          <w:tab w:val="left" w:pos="1856"/>
        </w:tabs>
        <w:spacing w:line="360" w:lineRule="auto"/>
        <w:jc w:val="both"/>
        <w:rPr>
          <w:rFonts w:ascii="Simplified Arabic" w:hAnsi="Simplified Arabic" w:cs="Simplified Arabic"/>
          <w:b/>
          <w:bCs/>
          <w:sz w:val="32"/>
          <w:szCs w:val="32"/>
          <w:lang w:bidi="ar-JO"/>
        </w:rPr>
      </w:pPr>
      <w:r>
        <w:rPr>
          <w:rFonts w:ascii="Simplified Arabic" w:hAnsi="Simplified Arabic" w:cs="Simplified Arabic" w:hint="cs"/>
          <w:b/>
          <w:bCs/>
          <w:sz w:val="32"/>
          <w:szCs w:val="32"/>
          <w:rtl/>
          <w:lang w:bidi="ar-JO"/>
        </w:rPr>
        <w:t xml:space="preserve">المطلب </w:t>
      </w:r>
      <w:r w:rsidR="00C52BDE">
        <w:rPr>
          <w:rFonts w:ascii="Simplified Arabic" w:hAnsi="Simplified Arabic" w:cs="Simplified Arabic" w:hint="cs"/>
          <w:b/>
          <w:bCs/>
          <w:sz w:val="32"/>
          <w:szCs w:val="32"/>
          <w:rtl/>
          <w:lang w:bidi="ar-JO"/>
        </w:rPr>
        <w:t>الثاني</w:t>
      </w:r>
      <w:r w:rsidR="00750289">
        <w:rPr>
          <w:rFonts w:ascii="Simplified Arabic" w:hAnsi="Simplified Arabic" w:cs="Simplified Arabic" w:hint="cs"/>
          <w:b/>
          <w:bCs/>
          <w:sz w:val="32"/>
          <w:szCs w:val="32"/>
          <w:rtl/>
          <w:lang w:bidi="ar-JO"/>
        </w:rPr>
        <w:t xml:space="preserve"> : ما تفرد به أبو عمرو بن العلاء من قراءة</w:t>
      </w:r>
      <w:r>
        <w:rPr>
          <w:rFonts w:ascii="Simplified Arabic" w:hAnsi="Simplified Arabic" w:cs="Simplified Arabic" w:hint="cs"/>
          <w:b/>
          <w:bCs/>
          <w:sz w:val="32"/>
          <w:szCs w:val="32"/>
          <w:rtl/>
          <w:lang w:bidi="ar-JO"/>
        </w:rPr>
        <w:t xml:space="preserve"> الإدغام </w:t>
      </w:r>
      <w:r w:rsidR="00750289">
        <w:rPr>
          <w:rFonts w:ascii="Simplified Arabic" w:hAnsi="Simplified Arabic" w:cs="Simplified Arabic" w:hint="cs"/>
          <w:b/>
          <w:bCs/>
          <w:sz w:val="32"/>
          <w:szCs w:val="32"/>
          <w:rtl/>
          <w:lang w:bidi="ar-JO"/>
        </w:rPr>
        <w:t xml:space="preserve"> .</w:t>
      </w:r>
    </w:p>
    <w:p w:rsidR="00750289" w:rsidRDefault="00750289" w:rsidP="00750289">
      <w:pPr>
        <w:rPr>
          <w:rFonts w:ascii="Simplified Arabic" w:hAnsi="Simplified Arabic" w:cs="Simplified Arabic"/>
          <w:b/>
          <w:bCs/>
          <w:sz w:val="32"/>
          <w:szCs w:val="32"/>
          <w:rtl/>
          <w:lang w:bidi="ar-JO"/>
        </w:rPr>
      </w:pPr>
    </w:p>
    <w:p w:rsidR="00D828DB" w:rsidRPr="00432352" w:rsidRDefault="00D828DB" w:rsidP="00750289">
      <w:pPr>
        <w:rPr>
          <w:rFonts w:ascii="Simplified Arabic" w:hAnsi="Simplified Arabic" w:cs="Simplified Arabic"/>
          <w:b/>
          <w:bCs/>
          <w:sz w:val="32"/>
          <w:szCs w:val="32"/>
          <w:rtl/>
          <w:lang w:bidi="ar-JO"/>
        </w:rPr>
      </w:pPr>
    </w:p>
    <w:p w:rsidR="00750289" w:rsidRPr="0064609D" w:rsidRDefault="00750289" w:rsidP="00750289">
      <w:pPr>
        <w:rPr>
          <w:rFonts w:ascii="Simplified Arabic" w:hAnsi="Simplified Arabic" w:cs="Simplified Arabic"/>
          <w:b/>
          <w:bCs/>
          <w:sz w:val="32"/>
          <w:szCs w:val="32"/>
          <w:rtl/>
          <w:lang w:bidi="ar-JO"/>
        </w:rPr>
      </w:pPr>
      <w:r w:rsidRPr="0064609D">
        <w:rPr>
          <w:rFonts w:ascii="Simplified Arabic" w:hAnsi="Simplified Arabic" w:cs="Simplified Arabic" w:hint="cs"/>
          <w:b/>
          <w:bCs/>
          <w:sz w:val="32"/>
          <w:szCs w:val="32"/>
          <w:rtl/>
          <w:lang w:bidi="ar-JO"/>
        </w:rPr>
        <w:lastRenderedPageBreak/>
        <w:t xml:space="preserve">توطــــئة : </w:t>
      </w:r>
    </w:p>
    <w:p w:rsidR="00750289" w:rsidRDefault="00750289" w:rsidP="00750289">
      <w:pPr>
        <w:rPr>
          <w:rFonts w:ascii="Simplified Arabic" w:hAnsi="Simplified Arabic" w:cs="Simplified Arabic"/>
          <w:sz w:val="28"/>
          <w:szCs w:val="28"/>
          <w:rtl/>
          <w:lang w:bidi="ar-JO"/>
        </w:rPr>
      </w:pPr>
    </w:p>
    <w:p w:rsidR="00750289" w:rsidRPr="00E2460C" w:rsidRDefault="00750289" w:rsidP="00750289">
      <w:pPr>
        <w:rPr>
          <w:rFonts w:ascii="Simplified Arabic" w:hAnsi="Simplified Arabic" w:cs="Simplified Arabic"/>
          <w:b/>
          <w:bCs/>
          <w:sz w:val="32"/>
          <w:szCs w:val="32"/>
          <w:rtl/>
          <w:lang w:bidi="ar-JO"/>
        </w:rPr>
      </w:pPr>
      <w:r w:rsidRPr="00E2460C">
        <w:rPr>
          <w:rFonts w:ascii="Simplified Arabic" w:hAnsi="Simplified Arabic" w:cs="Simplified Arabic" w:hint="cs"/>
          <w:b/>
          <w:bCs/>
          <w:sz w:val="32"/>
          <w:szCs w:val="32"/>
          <w:rtl/>
          <w:lang w:bidi="ar-JO"/>
        </w:rPr>
        <w:t xml:space="preserve">   " الإدغام كلام العرب الذي يجري على ألسنتها ولا يحسنون غيره " </w:t>
      </w:r>
    </w:p>
    <w:p w:rsidR="00750289" w:rsidRPr="00E2460C" w:rsidRDefault="00750289" w:rsidP="00750289">
      <w:pPr>
        <w:jc w:val="center"/>
        <w:rPr>
          <w:rFonts w:ascii="Simplified Arabic" w:hAnsi="Simplified Arabic" w:cs="Simplified Arabic"/>
          <w:b/>
          <w:bCs/>
          <w:sz w:val="32"/>
          <w:szCs w:val="32"/>
          <w:rtl/>
          <w:lang w:bidi="ar-JO"/>
        </w:rPr>
      </w:pPr>
      <w:r w:rsidRPr="00E2460C">
        <w:rPr>
          <w:rFonts w:ascii="Simplified Arabic" w:hAnsi="Simplified Arabic" w:cs="Simplified Arabic" w:hint="cs"/>
          <w:b/>
          <w:bCs/>
          <w:sz w:val="32"/>
          <w:szCs w:val="32"/>
          <w:rtl/>
          <w:lang w:bidi="ar-JO"/>
        </w:rPr>
        <w:t xml:space="preserve">                            أبو عمرو بن العلاء  .</w:t>
      </w:r>
    </w:p>
    <w:p w:rsidR="00750289" w:rsidRDefault="00750289" w:rsidP="00750289">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اشتغل علماء العربية ( من نحويين وصرفيين ) بظاهرة الإدغام ، فشرعوا قواعدها وسنوا طرائقها ، وفصلوا أنواعها وأحكموا تعليلها ؛ غير أنهم لم يجاوزوا بها هذا المنحى ، على حين نحا بها القراء منحى الأداء والتطبيق ؛ فجاءت وفق ما قعده النحاة حيناً ، وعلى خلافه حيناً آخر </w:t>
      </w:r>
    </w:p>
    <w:p w:rsidR="00750289" w:rsidRDefault="00823398" w:rsidP="00750289">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يتضح لنا  أن القراء  والنحاة تناولوا باب الإدغام بالدراسة ، لاسيما إن كثيراً من النحاة الأوائل كانوا قراء</w:t>
      </w:r>
      <w:r w:rsidR="00EC78B6">
        <w:rPr>
          <w:rFonts w:ascii="Simplified Arabic" w:hAnsi="Simplified Arabic" w:cs="Simplified Arabic" w:hint="cs"/>
          <w:sz w:val="28"/>
          <w:szCs w:val="28"/>
          <w:rtl/>
          <w:lang w:bidi="ar-JO"/>
        </w:rPr>
        <w:t xml:space="preserve"> كأبي عمرو بن العلاء</w:t>
      </w:r>
      <w:r>
        <w:rPr>
          <w:rFonts w:ascii="Simplified Arabic" w:hAnsi="Simplified Arabic" w:cs="Simplified Arabic" w:hint="cs"/>
          <w:sz w:val="28"/>
          <w:szCs w:val="28"/>
          <w:rtl/>
          <w:lang w:bidi="ar-JO"/>
        </w:rPr>
        <w:t xml:space="preserve"> ،</w:t>
      </w:r>
      <w:r w:rsidR="00EC78B6">
        <w:rPr>
          <w:rFonts w:ascii="Simplified Arabic" w:hAnsi="Simplified Arabic" w:cs="Simplified Arabic" w:hint="cs"/>
          <w:sz w:val="28"/>
          <w:szCs w:val="28"/>
          <w:rtl/>
          <w:lang w:bidi="ar-JO"/>
        </w:rPr>
        <w:t xml:space="preserve"> و الكسائي </w:t>
      </w:r>
      <w:r w:rsidR="00750289">
        <w:rPr>
          <w:rFonts w:ascii="Simplified Arabic" w:hAnsi="Simplified Arabic" w:cs="Simplified Arabic" w:hint="cs"/>
          <w:sz w:val="28"/>
          <w:szCs w:val="28"/>
          <w:rtl/>
          <w:lang w:bidi="ar-JO"/>
        </w:rPr>
        <w:t>، أو كانوا نحاة وملمين بالقراءات</w:t>
      </w:r>
      <w:r w:rsidR="00EC78B6">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 xml:space="preserve"> كالخليل وسيبويه . </w:t>
      </w:r>
    </w:p>
    <w:p w:rsidR="00750289" w:rsidRDefault="00750289" w:rsidP="00750289">
      <w:pPr>
        <w:spacing w:line="360" w:lineRule="auto"/>
        <w:jc w:val="both"/>
        <w:rPr>
          <w:rFonts w:ascii="Simplified Arabic" w:hAnsi="Simplified Arabic" w:cs="Simplified Arabic"/>
          <w:sz w:val="28"/>
          <w:szCs w:val="28"/>
          <w:rtl/>
          <w:lang w:bidi="ar-JO"/>
        </w:rPr>
      </w:pPr>
    </w:p>
    <w:p w:rsidR="00750289" w:rsidRDefault="00750289" w:rsidP="00750289">
      <w:pPr>
        <w:spacing w:line="360" w:lineRule="auto"/>
        <w:jc w:val="both"/>
        <w:rPr>
          <w:rFonts w:ascii="Simplified Arabic" w:hAnsi="Simplified Arabic" w:cs="Simplified Arabic"/>
          <w:sz w:val="28"/>
          <w:szCs w:val="28"/>
          <w:rtl/>
          <w:lang w:bidi="ar-JO"/>
        </w:rPr>
      </w:pPr>
    </w:p>
    <w:p w:rsidR="00750289" w:rsidRDefault="00750289" w:rsidP="00750289">
      <w:pPr>
        <w:spacing w:line="360" w:lineRule="auto"/>
        <w:jc w:val="both"/>
        <w:rPr>
          <w:rFonts w:ascii="Simplified Arabic" w:hAnsi="Simplified Arabic" w:cs="Simplified Arabic"/>
          <w:sz w:val="28"/>
          <w:szCs w:val="28"/>
          <w:rtl/>
          <w:lang w:bidi="ar-JO"/>
        </w:rPr>
      </w:pPr>
    </w:p>
    <w:p w:rsidR="00750289" w:rsidRDefault="00750289" w:rsidP="00750289">
      <w:pPr>
        <w:spacing w:line="360" w:lineRule="auto"/>
        <w:jc w:val="both"/>
        <w:rPr>
          <w:rFonts w:ascii="Simplified Arabic" w:hAnsi="Simplified Arabic" w:cs="Simplified Arabic"/>
          <w:sz w:val="28"/>
          <w:szCs w:val="28"/>
          <w:rtl/>
          <w:lang w:bidi="ar-JO"/>
        </w:rPr>
      </w:pPr>
    </w:p>
    <w:p w:rsidR="00750289" w:rsidRDefault="00750289" w:rsidP="00750289">
      <w:pPr>
        <w:spacing w:line="360" w:lineRule="auto"/>
        <w:jc w:val="both"/>
        <w:rPr>
          <w:rFonts w:ascii="Simplified Arabic" w:hAnsi="Simplified Arabic" w:cs="Simplified Arabic"/>
          <w:sz w:val="28"/>
          <w:szCs w:val="28"/>
          <w:rtl/>
          <w:lang w:bidi="ar-JO"/>
        </w:rPr>
      </w:pPr>
    </w:p>
    <w:p w:rsidR="00750289" w:rsidRDefault="00750289" w:rsidP="00750289">
      <w:pPr>
        <w:spacing w:line="360" w:lineRule="auto"/>
        <w:jc w:val="both"/>
        <w:rPr>
          <w:rFonts w:ascii="Simplified Arabic" w:hAnsi="Simplified Arabic" w:cs="Simplified Arabic"/>
          <w:sz w:val="28"/>
          <w:szCs w:val="28"/>
          <w:rtl/>
          <w:lang w:bidi="ar-JO"/>
        </w:rPr>
      </w:pPr>
    </w:p>
    <w:p w:rsidR="00750289" w:rsidRDefault="00750289" w:rsidP="00750289">
      <w:pPr>
        <w:spacing w:line="360" w:lineRule="auto"/>
        <w:jc w:val="both"/>
        <w:rPr>
          <w:rFonts w:ascii="Simplified Arabic" w:hAnsi="Simplified Arabic" w:cs="Simplified Arabic"/>
          <w:sz w:val="28"/>
          <w:szCs w:val="28"/>
          <w:rtl/>
          <w:lang w:bidi="ar-JO"/>
        </w:rPr>
      </w:pPr>
    </w:p>
    <w:p w:rsidR="00750289" w:rsidRDefault="00432352" w:rsidP="00750289">
      <w:pPr>
        <w:tabs>
          <w:tab w:val="left" w:pos="1856"/>
        </w:tabs>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المطلب</w:t>
      </w:r>
      <w:r w:rsidR="00750289" w:rsidRPr="00E404D8">
        <w:rPr>
          <w:rFonts w:ascii="Simplified Arabic" w:hAnsi="Simplified Arabic" w:cs="Simplified Arabic" w:hint="cs"/>
          <w:b/>
          <w:bCs/>
          <w:sz w:val="32"/>
          <w:szCs w:val="32"/>
          <w:rtl/>
          <w:lang w:bidi="ar-JO"/>
        </w:rPr>
        <w:t xml:space="preserve"> الأول :</w:t>
      </w: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r w:rsidRPr="00E404D8">
        <w:rPr>
          <w:rFonts w:ascii="Simplified Arabic" w:hAnsi="Simplified Arabic" w:cs="Simplified Arabic" w:hint="cs"/>
          <w:b/>
          <w:bCs/>
          <w:sz w:val="32"/>
          <w:szCs w:val="32"/>
          <w:rtl/>
          <w:lang w:bidi="ar-JO"/>
        </w:rPr>
        <w:t xml:space="preserve">ما </w:t>
      </w:r>
      <w:r>
        <w:rPr>
          <w:rFonts w:ascii="Simplified Arabic" w:hAnsi="Simplified Arabic" w:cs="Simplified Arabic" w:hint="cs"/>
          <w:b/>
          <w:bCs/>
          <w:sz w:val="32"/>
          <w:szCs w:val="32"/>
          <w:rtl/>
          <w:lang w:bidi="ar-JO"/>
        </w:rPr>
        <w:t>تميزت</w:t>
      </w:r>
      <w:r w:rsidRPr="00E404D8">
        <w:rPr>
          <w:rFonts w:ascii="Simplified Arabic" w:hAnsi="Simplified Arabic" w:cs="Simplified Arabic" w:hint="cs"/>
          <w:b/>
          <w:bCs/>
          <w:sz w:val="32"/>
          <w:szCs w:val="32"/>
          <w:rtl/>
          <w:lang w:bidi="ar-JO"/>
        </w:rPr>
        <w:t xml:space="preserve"> به</w:t>
      </w:r>
      <w:r>
        <w:rPr>
          <w:rFonts w:ascii="Simplified Arabic" w:hAnsi="Simplified Arabic" w:cs="Simplified Arabic" w:hint="cs"/>
          <w:b/>
          <w:bCs/>
          <w:sz w:val="32"/>
          <w:szCs w:val="32"/>
          <w:rtl/>
          <w:lang w:bidi="ar-JO"/>
        </w:rPr>
        <w:t xml:space="preserve"> قراءة أبي</w:t>
      </w:r>
      <w:r w:rsidRPr="00E404D8">
        <w:rPr>
          <w:rFonts w:ascii="Simplified Arabic" w:hAnsi="Simplified Arabic" w:cs="Simplified Arabic" w:hint="cs"/>
          <w:b/>
          <w:bCs/>
          <w:sz w:val="32"/>
          <w:szCs w:val="32"/>
          <w:rtl/>
          <w:lang w:bidi="ar-JO"/>
        </w:rPr>
        <w:t xml:space="preserve"> عمرو بن العلاء</w:t>
      </w:r>
    </w:p>
    <w:p w:rsidR="00750289" w:rsidRDefault="00750289" w:rsidP="00823398">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من خلال العرض </w:t>
      </w:r>
      <w:r w:rsidR="00823398">
        <w:rPr>
          <w:rFonts w:ascii="Simplified Arabic" w:hAnsi="Simplified Arabic" w:cs="Simplified Arabic" w:hint="cs"/>
          <w:sz w:val="28"/>
          <w:szCs w:val="28"/>
          <w:rtl/>
          <w:lang w:bidi="ar-JO"/>
        </w:rPr>
        <w:t>الذي مضى</w:t>
      </w:r>
      <w:r>
        <w:rPr>
          <w:rFonts w:ascii="Simplified Arabic" w:hAnsi="Simplified Arabic" w:cs="Simplified Arabic" w:hint="cs"/>
          <w:sz w:val="28"/>
          <w:szCs w:val="28"/>
          <w:rtl/>
          <w:lang w:bidi="ar-JO"/>
        </w:rPr>
        <w:t xml:space="preserve"> للإدغام</w:t>
      </w:r>
      <w:r w:rsidR="00823398">
        <w:rPr>
          <w:rFonts w:ascii="Simplified Arabic" w:hAnsi="Simplified Arabic" w:cs="Simplified Arabic" w:hint="cs"/>
          <w:sz w:val="28"/>
          <w:szCs w:val="28"/>
          <w:rtl/>
          <w:lang w:bidi="ar-JO"/>
        </w:rPr>
        <w:t xml:space="preserve"> في الفصلين الأول والثاني </w:t>
      </w:r>
      <w:r>
        <w:rPr>
          <w:rFonts w:ascii="Simplified Arabic" w:hAnsi="Simplified Arabic" w:cs="Simplified Arabic" w:hint="cs"/>
          <w:sz w:val="28"/>
          <w:szCs w:val="28"/>
          <w:rtl/>
          <w:lang w:bidi="ar-JO"/>
        </w:rPr>
        <w:t xml:space="preserve"> ( شروطه وأحكامه وصوره ) نستطيع أن نبين ، صورة الإدغام عند أبي عمرو بن العلاء ، من خلال ما تفرد به من قراءة خاصة ، لم يشاركه بها غيره .</w:t>
      </w:r>
    </w:p>
    <w:p w:rsidR="00750289" w:rsidRDefault="00750289" w:rsidP="00750289">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و </w:t>
      </w:r>
      <w:r w:rsidRPr="0016422B">
        <w:rPr>
          <w:rFonts w:ascii="Simplified Arabic" w:hAnsi="Simplified Arabic" w:cs="Simplified Arabic"/>
          <w:sz w:val="28"/>
          <w:szCs w:val="28"/>
          <w:rtl/>
        </w:rPr>
        <w:t>لما كانت قراءة أبي عمرو بن العلاء</w:t>
      </w:r>
      <w:r w:rsidR="00823398">
        <w:rPr>
          <w:rFonts w:ascii="Simplified Arabic" w:hAnsi="Simplified Arabic" w:cs="Simplified Arabic" w:hint="cs"/>
          <w:sz w:val="28"/>
          <w:szCs w:val="28"/>
          <w:rtl/>
        </w:rPr>
        <w:t xml:space="preserve"> و الكسائي</w:t>
      </w:r>
      <w:r w:rsidRPr="0016422B">
        <w:rPr>
          <w:rFonts w:ascii="Simplified Arabic" w:hAnsi="Simplified Arabic" w:cs="Simplified Arabic"/>
          <w:sz w:val="28"/>
          <w:szCs w:val="28"/>
          <w:rtl/>
        </w:rPr>
        <w:t xml:space="preserve"> أفصح القراءات القرآنية كما ذكر السيوطي في الإتقان حيث قال: "وأصحّ القراءات سند نافع وعاصم، وأفصحها أبو عمرو والكسائي"</w:t>
      </w:r>
      <w:r w:rsidRPr="0016422B">
        <w:rPr>
          <w:rFonts w:ascii="Simplified Arabic" w:hAnsi="Simplified Arabic" w:cs="Simplified Arabic"/>
          <w:sz w:val="28"/>
          <w:szCs w:val="28"/>
          <w:vertAlign w:val="superscript"/>
          <w:rtl/>
        </w:rPr>
        <w:t>(</w:t>
      </w:r>
      <w:r w:rsidRPr="0016422B">
        <w:rPr>
          <w:rStyle w:val="a5"/>
          <w:rFonts w:ascii="Simplified Arabic" w:hAnsi="Simplified Arabic" w:cs="Simplified Arabic"/>
          <w:sz w:val="28"/>
          <w:szCs w:val="28"/>
        </w:rPr>
        <w:footnoteReference w:id="662"/>
      </w:r>
      <w:r w:rsidRPr="0016422B">
        <w:rPr>
          <w:rFonts w:ascii="Simplified Arabic" w:hAnsi="Simplified Arabic" w:cs="Simplified Arabic"/>
          <w:sz w:val="28"/>
          <w:szCs w:val="28"/>
          <w:vertAlign w:val="superscript"/>
          <w:rtl/>
        </w:rPr>
        <w:t>)</w:t>
      </w:r>
      <w:r w:rsidRPr="0016422B">
        <w:rPr>
          <w:rFonts w:ascii="Simplified Arabic" w:hAnsi="Simplified Arabic" w:cs="Simplified Arabic"/>
          <w:sz w:val="28"/>
          <w:szCs w:val="28"/>
          <w:rtl/>
        </w:rPr>
        <w:t>.</w:t>
      </w:r>
    </w:p>
    <w:p w:rsidR="00750289" w:rsidRPr="00A63234" w:rsidRDefault="00823398" w:rsidP="00823398">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00750289" w:rsidRPr="00A63234">
        <w:rPr>
          <w:rFonts w:ascii="Simplified Arabic" w:hAnsi="Simplified Arabic" w:cs="Simplified Arabic"/>
          <w:sz w:val="28"/>
          <w:szCs w:val="28"/>
          <w:rtl/>
        </w:rPr>
        <w:t xml:space="preserve">ظهر لي جلياً أنَّ لهذه القراءة مميزات تنفرد بها وتختص بها دون </w:t>
      </w:r>
      <w:r>
        <w:rPr>
          <w:rFonts w:ascii="Simplified Arabic" w:hAnsi="Simplified Arabic" w:cs="Simplified Arabic" w:hint="cs"/>
          <w:sz w:val="28"/>
          <w:szCs w:val="28"/>
          <w:rtl/>
        </w:rPr>
        <w:t>سائر</w:t>
      </w:r>
      <w:r w:rsidR="00750289" w:rsidRPr="00A63234">
        <w:rPr>
          <w:rFonts w:ascii="Simplified Arabic" w:hAnsi="Simplified Arabic" w:cs="Simplified Arabic"/>
          <w:sz w:val="28"/>
          <w:szCs w:val="28"/>
          <w:rtl/>
        </w:rPr>
        <w:t xml:space="preserve"> القراءات الأخرى، فقد بيَّنتُ هذه المميزات في نقاط، وهي: </w:t>
      </w:r>
    </w:p>
    <w:p w:rsidR="00750289" w:rsidRPr="00A63234" w:rsidRDefault="00750289" w:rsidP="00750289">
      <w:pPr>
        <w:spacing w:line="360" w:lineRule="auto"/>
        <w:jc w:val="lowKashida"/>
        <w:rPr>
          <w:rFonts w:ascii="Simplified Arabic" w:hAnsi="Simplified Arabic" w:cs="Simplified Arabic"/>
          <w:sz w:val="28"/>
          <w:szCs w:val="28"/>
          <w:rtl/>
        </w:rPr>
      </w:pPr>
      <w:r w:rsidRPr="00A63234">
        <w:rPr>
          <w:rFonts w:ascii="Simplified Arabic" w:hAnsi="Simplified Arabic" w:cs="Simplified Arabic"/>
          <w:sz w:val="28"/>
          <w:szCs w:val="28"/>
          <w:rtl/>
        </w:rPr>
        <w:t xml:space="preserve">1-  اختصت هذه القراءة بمسائل الإدغام الكبير ولم يقرأ به غيره من القُرَّاء السبعة. </w:t>
      </w:r>
    </w:p>
    <w:p w:rsidR="00750289" w:rsidRDefault="00750289" w:rsidP="00C25E11">
      <w:pPr>
        <w:spacing w:line="36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2</w:t>
      </w:r>
      <w:r w:rsidRPr="00A63234">
        <w:rPr>
          <w:rFonts w:ascii="Simplified Arabic" w:hAnsi="Simplified Arabic" w:cs="Simplified Arabic"/>
          <w:sz w:val="28"/>
          <w:szCs w:val="28"/>
          <w:rtl/>
        </w:rPr>
        <w:t xml:space="preserve">-  </w:t>
      </w:r>
      <w:r w:rsidR="00C25E11">
        <w:rPr>
          <w:rFonts w:ascii="Simplified Arabic" w:hAnsi="Simplified Arabic" w:cs="Simplified Arabic" w:hint="cs"/>
          <w:sz w:val="28"/>
          <w:szCs w:val="28"/>
          <w:rtl/>
        </w:rPr>
        <w:t>إ</w:t>
      </w:r>
      <w:r w:rsidRPr="00A63234">
        <w:rPr>
          <w:rFonts w:ascii="Simplified Arabic" w:hAnsi="Simplified Arabic" w:cs="Simplified Arabic"/>
          <w:sz w:val="28"/>
          <w:szCs w:val="28"/>
          <w:rtl/>
        </w:rPr>
        <w:t>نَّ أبا عمرو كان يميل إلى التخفيف</w:t>
      </w:r>
      <w:r>
        <w:rPr>
          <w:rFonts w:ascii="Simplified Arabic" w:hAnsi="Simplified Arabic" w:cs="Simplified Arabic" w:hint="cs"/>
          <w:sz w:val="28"/>
          <w:szCs w:val="28"/>
          <w:rtl/>
        </w:rPr>
        <w:t xml:space="preserve"> في القراءة </w:t>
      </w:r>
      <w:r w:rsidRPr="00A63234">
        <w:rPr>
          <w:rFonts w:ascii="Simplified Arabic" w:hAnsi="Simplified Arabic" w:cs="Simplified Arabic"/>
          <w:sz w:val="28"/>
          <w:szCs w:val="28"/>
          <w:rtl/>
        </w:rPr>
        <w:t xml:space="preserve"> ويترك التثقيل الذي يختاره غيره من القُرَّاء. قال مجاهد في السبعة عند استعراضه لأقوال الرواة عن أبي عمرو عند قوله تعالى</w:t>
      </w:r>
      <w:r>
        <w:rPr>
          <w:rFonts w:cs="Arabic11 BT" w:hint="cs"/>
          <w:sz w:val="28"/>
          <w:szCs w:val="28"/>
          <w:rtl/>
        </w:rPr>
        <w:t>: " فَتُوبُوا إلى بَارِئِكُم "</w:t>
      </w:r>
      <w:r w:rsidRPr="00A63234">
        <w:rPr>
          <w:rFonts w:cs="Arabic11 BT" w:hint="cs"/>
          <w:sz w:val="28"/>
          <w:szCs w:val="28"/>
          <w:rtl/>
        </w:rPr>
        <w:t xml:space="preserve">، يقول: </w:t>
      </w:r>
      <w:r w:rsidRPr="00A63234">
        <w:rPr>
          <w:rFonts w:ascii="Simplified Arabic" w:hAnsi="Simplified Arabic" w:cs="Simplified Arabic"/>
          <w:sz w:val="28"/>
          <w:szCs w:val="28"/>
          <w:rtl/>
        </w:rPr>
        <w:t>"وهذا القول أشبه بمذهب أبي عمرو لأنّه كان يستعمل في قراءته التخفيف كثيراً ثم يقول مرة أخرى في نهاية حديثه</w:t>
      </w:r>
      <w:r w:rsidR="00823398">
        <w:rPr>
          <w:rFonts w:ascii="Simplified Arabic" w:hAnsi="Simplified Arabic" w:cs="Simplified Arabic" w:hint="cs"/>
          <w:sz w:val="28"/>
          <w:szCs w:val="28"/>
          <w:rtl/>
        </w:rPr>
        <w:t xml:space="preserve"> ،</w:t>
      </w:r>
      <w:r w:rsidRPr="00A63234">
        <w:rPr>
          <w:rFonts w:ascii="Simplified Arabic" w:hAnsi="Simplified Arabic" w:cs="Simplified Arabic"/>
          <w:sz w:val="28"/>
          <w:szCs w:val="28"/>
          <w:rtl/>
        </w:rPr>
        <w:t xml:space="preserve"> والقول ما أخبرتك به من أنّه كان يؤثر التخفيف في قراءته كلها، والدليل على إيثاره التخفيف</w:t>
      </w:r>
      <w:r w:rsidR="00823398">
        <w:rPr>
          <w:rFonts w:ascii="Simplified Arabic" w:hAnsi="Simplified Arabic" w:cs="Simplified Arabic" w:hint="cs"/>
          <w:sz w:val="28"/>
          <w:szCs w:val="28"/>
          <w:rtl/>
        </w:rPr>
        <w:t xml:space="preserve"> ،</w:t>
      </w:r>
      <w:r w:rsidRPr="00A63234">
        <w:rPr>
          <w:rFonts w:ascii="Simplified Arabic" w:hAnsi="Simplified Arabic" w:cs="Simplified Arabic"/>
          <w:sz w:val="28"/>
          <w:szCs w:val="28"/>
          <w:rtl/>
        </w:rPr>
        <w:t xml:space="preserve"> أنّه كان يدغم من الحروف ما لا يكاد يدغمه غيره </w:t>
      </w:r>
      <w:r w:rsidR="00823398">
        <w:rPr>
          <w:rFonts w:ascii="Simplified Arabic" w:hAnsi="Simplified Arabic" w:cs="Simplified Arabic" w:hint="cs"/>
          <w:sz w:val="28"/>
          <w:szCs w:val="28"/>
          <w:rtl/>
        </w:rPr>
        <w:t xml:space="preserve">، </w:t>
      </w:r>
      <w:r w:rsidRPr="00A63234">
        <w:rPr>
          <w:rFonts w:ascii="Simplified Arabic" w:hAnsi="Simplified Arabic" w:cs="Simplified Arabic"/>
          <w:sz w:val="28"/>
          <w:szCs w:val="28"/>
          <w:rtl/>
        </w:rPr>
        <w:t>ويليّن الساكن من الهمز ولا يهمز همزتين وغير ذلك</w:t>
      </w:r>
      <w:r w:rsidRPr="00A63234">
        <w:rPr>
          <w:rFonts w:ascii="Simplified Arabic" w:hAnsi="Simplified Arabic" w:cs="Simplified Arabic"/>
          <w:sz w:val="28"/>
          <w:szCs w:val="28"/>
          <w:vertAlign w:val="superscript"/>
          <w:rtl/>
        </w:rPr>
        <w:t>(</w:t>
      </w:r>
      <w:r w:rsidRPr="00A63234">
        <w:rPr>
          <w:rStyle w:val="a5"/>
          <w:rFonts w:ascii="Simplified Arabic" w:hAnsi="Simplified Arabic" w:cs="Simplified Arabic"/>
          <w:sz w:val="28"/>
          <w:szCs w:val="28"/>
        </w:rPr>
        <w:footnoteReference w:id="663"/>
      </w:r>
      <w:r w:rsidRPr="00A63234">
        <w:rPr>
          <w:rFonts w:ascii="Simplified Arabic" w:hAnsi="Simplified Arabic" w:cs="Simplified Arabic"/>
          <w:sz w:val="28"/>
          <w:szCs w:val="28"/>
          <w:vertAlign w:val="superscript"/>
          <w:rtl/>
        </w:rPr>
        <w:t>)</w:t>
      </w:r>
      <w:r w:rsidRPr="00A63234">
        <w:rPr>
          <w:rFonts w:ascii="Simplified Arabic" w:hAnsi="Simplified Arabic" w:cs="Simplified Arabic"/>
          <w:sz w:val="28"/>
          <w:szCs w:val="28"/>
          <w:rtl/>
        </w:rPr>
        <w:t>.</w:t>
      </w:r>
    </w:p>
    <w:p w:rsidR="00750289" w:rsidRDefault="00750289" w:rsidP="00EF2BDB">
      <w:pPr>
        <w:pStyle w:val="a6"/>
        <w:numPr>
          <w:ilvl w:val="0"/>
          <w:numId w:val="50"/>
        </w:numPr>
        <w:spacing w:line="360" w:lineRule="auto"/>
        <w:jc w:val="lowKashida"/>
        <w:rPr>
          <w:rFonts w:ascii="Simplified Arabic" w:hAnsi="Simplified Arabic" w:cs="Simplified Arabic"/>
          <w:sz w:val="28"/>
          <w:szCs w:val="28"/>
        </w:rPr>
      </w:pPr>
      <w:r w:rsidRPr="006906E0">
        <w:rPr>
          <w:rFonts w:ascii="Simplified Arabic" w:hAnsi="Simplified Arabic" w:cs="Simplified Arabic"/>
          <w:sz w:val="28"/>
          <w:szCs w:val="28"/>
          <w:rtl/>
        </w:rPr>
        <w:lastRenderedPageBreak/>
        <w:t>لم يكن يلتزم التخفيف تماماً في كل قراءته بل نجده أحياناً يختار التثقيل ويكون اختياره هذا عندما تكون قراءته بالتشديد واختياره له يحمل وجهاً في القراءة وعمقاً في اللغة لا يحمله التخفيف.</w:t>
      </w:r>
    </w:p>
    <w:p w:rsidR="00750289" w:rsidRDefault="00750289" w:rsidP="00EF2BDB">
      <w:pPr>
        <w:pStyle w:val="a6"/>
        <w:numPr>
          <w:ilvl w:val="0"/>
          <w:numId w:val="50"/>
        </w:numPr>
        <w:spacing w:line="360" w:lineRule="auto"/>
        <w:jc w:val="lowKashida"/>
        <w:rPr>
          <w:rFonts w:ascii="Simplified Arabic" w:hAnsi="Simplified Arabic" w:cs="Simplified Arabic"/>
          <w:sz w:val="28"/>
          <w:szCs w:val="28"/>
        </w:rPr>
      </w:pPr>
      <w:r w:rsidRPr="006906E0">
        <w:rPr>
          <w:rFonts w:ascii="Simplified Arabic" w:hAnsi="Simplified Arabic" w:cs="Simplified Arabic"/>
          <w:sz w:val="28"/>
          <w:szCs w:val="28"/>
          <w:rtl/>
        </w:rPr>
        <w:t>ومن أبرز هذه السمات التي تميِّز هذه القراءة أنّ أبا عمرو كان يخالف القُرَّاء كثيراً في حروف أجمعوا عليها حيث يقول علماء القراءات:قرأ جمهور السبعة كذا</w:t>
      </w:r>
      <w:r w:rsidR="00EB5F36">
        <w:rPr>
          <w:rFonts w:ascii="Simplified Arabic" w:hAnsi="Simplified Arabic" w:cs="Simplified Arabic" w:hint="cs"/>
          <w:sz w:val="28"/>
          <w:szCs w:val="28"/>
          <w:rtl/>
        </w:rPr>
        <w:t xml:space="preserve"> ،</w:t>
      </w:r>
      <w:r w:rsidRPr="006906E0">
        <w:rPr>
          <w:rFonts w:ascii="Simplified Arabic" w:hAnsi="Simplified Arabic" w:cs="Simplified Arabic"/>
          <w:sz w:val="28"/>
          <w:szCs w:val="28"/>
          <w:rtl/>
        </w:rPr>
        <w:t xml:space="preserve"> وقرأ أبو عمرو كذا، وعند توجيه القراءة نجد اختيار أبي عمرو يحمل عمقاً في اللُّغة يكون أكثر دلالة على المعنى.</w:t>
      </w:r>
    </w:p>
    <w:p w:rsidR="00750289" w:rsidRDefault="00750289" w:rsidP="00EF2BDB">
      <w:pPr>
        <w:pStyle w:val="a6"/>
        <w:numPr>
          <w:ilvl w:val="0"/>
          <w:numId w:val="50"/>
        </w:numPr>
        <w:spacing w:line="360" w:lineRule="auto"/>
        <w:jc w:val="lowKashida"/>
        <w:rPr>
          <w:rFonts w:ascii="Simplified Arabic" w:hAnsi="Simplified Arabic" w:cs="Simplified Arabic"/>
          <w:sz w:val="28"/>
          <w:szCs w:val="28"/>
        </w:rPr>
      </w:pPr>
      <w:r w:rsidRPr="007750E2">
        <w:rPr>
          <w:rFonts w:ascii="Simplified Arabic" w:hAnsi="Simplified Arabic" w:cs="Simplified Arabic"/>
          <w:sz w:val="28"/>
          <w:szCs w:val="28"/>
          <w:rtl/>
        </w:rPr>
        <w:t>تجده أحياناً يخيّر بين القراءتين وذلك إذا كان كل وجه يقرأ به يحمل معنى في اللُّغة جديراً بالاهتمام عنده. وفي اختياره للقراءة في كل ما ذكرنا عنه نجده أكثر القُرَّاء تمسُّكاً بالأثر وا</w:t>
      </w:r>
      <w:r>
        <w:rPr>
          <w:rFonts w:ascii="Simplified Arabic" w:hAnsi="Simplified Arabic" w:cs="Simplified Arabic"/>
          <w:sz w:val="28"/>
          <w:szCs w:val="28"/>
          <w:rtl/>
        </w:rPr>
        <w:t>لتزاماً به، ودليل ذلك</w:t>
      </w:r>
      <w:r>
        <w:rPr>
          <w:rFonts w:ascii="Simplified Arabic" w:hAnsi="Simplified Arabic" w:cs="Simplified Arabic" w:hint="cs"/>
          <w:sz w:val="28"/>
          <w:szCs w:val="28"/>
          <w:rtl/>
        </w:rPr>
        <w:t xml:space="preserve"> ما قاله ابن الجزري عن</w:t>
      </w:r>
      <w:r w:rsidRPr="007750E2">
        <w:rPr>
          <w:rFonts w:ascii="Simplified Arabic" w:hAnsi="Simplified Arabic" w:cs="Simplified Arabic"/>
          <w:sz w:val="28"/>
          <w:szCs w:val="28"/>
          <w:rtl/>
        </w:rPr>
        <w:t xml:space="preserve"> منهجه في القراءة: "لولا أن ليس لي أن أقرأ إلاَّ بما قُريء به لقرأت كذا كذا وكذا كذا" </w:t>
      </w:r>
      <w:r>
        <w:rPr>
          <w:rStyle w:val="a5"/>
          <w:rFonts w:ascii="Simplified Arabic" w:hAnsi="Simplified Arabic" w:cs="Simplified Arabic"/>
          <w:sz w:val="28"/>
          <w:szCs w:val="28"/>
          <w:rtl/>
        </w:rPr>
        <w:footnoteReference w:customMarkFollows="1" w:id="664"/>
        <w:t>(1)</w:t>
      </w:r>
      <w:r w:rsidRPr="007750E2">
        <w:rPr>
          <w:rFonts w:ascii="Simplified Arabic" w:hAnsi="Simplified Arabic" w:cs="Simplified Arabic"/>
          <w:sz w:val="28"/>
          <w:szCs w:val="28"/>
          <w:rtl/>
        </w:rPr>
        <w:t xml:space="preserve">. فالقراءة عنده سنة متبعّة. </w:t>
      </w:r>
    </w:p>
    <w:p w:rsidR="00750289" w:rsidRDefault="00750289" w:rsidP="00EF2BDB">
      <w:pPr>
        <w:pStyle w:val="a6"/>
        <w:numPr>
          <w:ilvl w:val="0"/>
          <w:numId w:val="50"/>
        </w:numPr>
        <w:spacing w:line="360" w:lineRule="auto"/>
        <w:jc w:val="lowKashida"/>
        <w:rPr>
          <w:rFonts w:ascii="Simplified Arabic" w:hAnsi="Simplified Arabic" w:cs="Simplified Arabic"/>
          <w:sz w:val="28"/>
          <w:szCs w:val="28"/>
        </w:rPr>
      </w:pPr>
      <w:r w:rsidRPr="00401F75">
        <w:rPr>
          <w:rFonts w:ascii="Simplified Arabic" w:hAnsi="Simplified Arabic" w:cs="Simplified Arabic"/>
          <w:sz w:val="28"/>
          <w:szCs w:val="28"/>
          <w:rtl/>
        </w:rPr>
        <w:t xml:space="preserve">أمال إمالة محضة كلمة (النَّاس) المجرورة ولم يملها غيره من القُرَّاء. </w:t>
      </w:r>
    </w:p>
    <w:p w:rsidR="00750289" w:rsidRDefault="00750289" w:rsidP="00EF2BDB">
      <w:pPr>
        <w:pStyle w:val="a6"/>
        <w:numPr>
          <w:ilvl w:val="0"/>
          <w:numId w:val="50"/>
        </w:numPr>
        <w:spacing w:line="360" w:lineRule="auto"/>
        <w:jc w:val="lowKashida"/>
        <w:rPr>
          <w:rFonts w:ascii="Simplified Arabic" w:hAnsi="Simplified Arabic" w:cs="Simplified Arabic"/>
          <w:sz w:val="28"/>
          <w:szCs w:val="28"/>
        </w:rPr>
      </w:pPr>
      <w:r w:rsidRPr="00434732">
        <w:rPr>
          <w:rFonts w:ascii="Simplified Arabic" w:hAnsi="Simplified Arabic" w:cs="Simplified Arabic"/>
          <w:sz w:val="28"/>
          <w:szCs w:val="28"/>
          <w:rtl/>
        </w:rPr>
        <w:t>تراه أحياناً يخالف الرسم العثماني الذي اتفقت المصاحف عليه في عدد من الكلمات القرآنية</w:t>
      </w:r>
      <w:r>
        <w:rPr>
          <w:rStyle w:val="a5"/>
          <w:rFonts w:ascii="Simplified Arabic" w:hAnsi="Simplified Arabic" w:cs="Simplified Arabic"/>
          <w:sz w:val="28"/>
          <w:szCs w:val="28"/>
          <w:rtl/>
        </w:rPr>
        <w:footnoteReference w:customMarkFollows="1" w:id="665"/>
        <w:t>(2)</w:t>
      </w:r>
      <w:r w:rsidRPr="00434732">
        <w:rPr>
          <w:rFonts w:ascii="Simplified Arabic" w:hAnsi="Simplified Arabic" w:cs="Simplified Arabic"/>
          <w:sz w:val="28"/>
          <w:szCs w:val="28"/>
          <w:rtl/>
        </w:rPr>
        <w:t>، حيث اختار في قراءته وجهاً يخالف ما عليه الرسم في المصاحف العثمانية، وبذلك يخالف ركناً من شروط صحة القراءة</w:t>
      </w:r>
      <w:r>
        <w:rPr>
          <w:rFonts w:ascii="Simplified Arabic" w:hAnsi="Simplified Arabic" w:cs="Simplified Arabic" w:hint="cs"/>
          <w:sz w:val="28"/>
          <w:szCs w:val="28"/>
          <w:rtl/>
        </w:rPr>
        <w:t xml:space="preserve"> .</w:t>
      </w:r>
    </w:p>
    <w:p w:rsidR="00750289" w:rsidRPr="00FA20C9" w:rsidRDefault="00750289" w:rsidP="00750289">
      <w:pPr>
        <w:pStyle w:val="a6"/>
        <w:spacing w:line="360" w:lineRule="auto"/>
        <w:jc w:val="lowKashida"/>
        <w:rPr>
          <w:rFonts w:ascii="Simplified Arabic" w:hAnsi="Simplified Arabic" w:cs="Simplified Arabic"/>
          <w:sz w:val="28"/>
          <w:szCs w:val="28"/>
          <w:rtl/>
        </w:rPr>
      </w:pPr>
    </w:p>
    <w:p w:rsidR="00750289" w:rsidRDefault="00750289" w:rsidP="00750289">
      <w:pPr>
        <w:pStyle w:val="a6"/>
        <w:spacing w:line="360" w:lineRule="auto"/>
        <w:jc w:val="lowKashida"/>
        <w:rPr>
          <w:rFonts w:ascii="Simplified Arabic" w:hAnsi="Simplified Arabic" w:cs="Simplified Arabic"/>
          <w:sz w:val="28"/>
          <w:szCs w:val="28"/>
          <w:rtl/>
        </w:rPr>
      </w:pPr>
    </w:p>
    <w:p w:rsidR="00750289" w:rsidRDefault="00750289" w:rsidP="00750289">
      <w:pPr>
        <w:pStyle w:val="a6"/>
        <w:spacing w:line="360" w:lineRule="auto"/>
        <w:jc w:val="lowKashida"/>
        <w:rPr>
          <w:rFonts w:ascii="Simplified Arabic" w:hAnsi="Simplified Arabic" w:cs="Simplified Arabic"/>
          <w:sz w:val="28"/>
          <w:szCs w:val="28"/>
          <w:rtl/>
        </w:rPr>
      </w:pPr>
    </w:p>
    <w:p w:rsidR="00750289" w:rsidRPr="00916D00" w:rsidRDefault="00750289" w:rsidP="00D828DB">
      <w:pPr>
        <w:pStyle w:val="a6"/>
        <w:spacing w:line="360" w:lineRule="auto"/>
        <w:ind w:left="84"/>
        <w:jc w:val="lowKashida"/>
        <w:rPr>
          <w:rFonts w:ascii="Simplified Arabic" w:hAnsi="Simplified Arabic" w:cs="Simplified Arabic"/>
          <w:b/>
          <w:bCs/>
          <w:sz w:val="32"/>
          <w:szCs w:val="32"/>
          <w:rtl/>
        </w:rPr>
      </w:pPr>
      <w:r w:rsidRPr="00916D00">
        <w:rPr>
          <w:rFonts w:ascii="Simplified Arabic" w:hAnsi="Simplified Arabic" w:cs="Simplified Arabic" w:hint="cs"/>
          <w:b/>
          <w:bCs/>
          <w:sz w:val="32"/>
          <w:szCs w:val="32"/>
          <w:rtl/>
        </w:rPr>
        <w:lastRenderedPageBreak/>
        <w:t xml:space="preserve">الإدغام الكبير : </w:t>
      </w:r>
    </w:p>
    <w:p w:rsidR="00750289" w:rsidRPr="00916D00" w:rsidRDefault="00750289" w:rsidP="00750289">
      <w:pPr>
        <w:spacing w:line="360" w:lineRule="auto"/>
        <w:jc w:val="lowKashida"/>
        <w:rPr>
          <w:rFonts w:ascii="Simplified Arabic" w:hAnsi="Simplified Arabic" w:cs="Simplified Arabic"/>
          <w:sz w:val="28"/>
          <w:szCs w:val="28"/>
          <w:rtl/>
        </w:rPr>
      </w:pPr>
      <w:r w:rsidRPr="00916D00">
        <w:rPr>
          <w:rFonts w:ascii="Simplified Arabic" w:hAnsi="Simplified Arabic" w:cs="Simplified Arabic"/>
          <w:sz w:val="28"/>
          <w:szCs w:val="28"/>
          <w:rtl/>
        </w:rPr>
        <w:t>التخفيف من السمات البارزة التي تميّز قراءة أبي عمرو عن بقية القراءات</w:t>
      </w:r>
      <w:r w:rsidR="007D5E8B">
        <w:rPr>
          <w:rFonts w:ascii="Simplified Arabic" w:hAnsi="Simplified Arabic" w:cs="Simplified Arabic" w:hint="cs"/>
          <w:sz w:val="28"/>
          <w:szCs w:val="28"/>
          <w:rtl/>
        </w:rPr>
        <w:t xml:space="preserve"> ،</w:t>
      </w:r>
      <w:r w:rsidRPr="00916D00">
        <w:rPr>
          <w:rFonts w:ascii="Simplified Arabic" w:hAnsi="Simplified Arabic" w:cs="Simplified Arabic"/>
          <w:sz w:val="28"/>
          <w:szCs w:val="28"/>
          <w:rtl/>
        </w:rPr>
        <w:t xml:space="preserve"> حيث إننا نجد أبا عمرو يدغم من الحروف ما لا يكاد يدغمه غيره من القراء، ولهذا</w:t>
      </w:r>
      <w:r w:rsidR="007D5E8B">
        <w:rPr>
          <w:rFonts w:ascii="Simplified Arabic" w:hAnsi="Simplified Arabic" w:cs="Simplified Arabic" w:hint="cs"/>
          <w:sz w:val="28"/>
          <w:szCs w:val="28"/>
          <w:rtl/>
        </w:rPr>
        <w:t xml:space="preserve"> ،</w:t>
      </w:r>
      <w:r w:rsidRPr="00916D00">
        <w:rPr>
          <w:rFonts w:ascii="Simplified Arabic" w:hAnsi="Simplified Arabic" w:cs="Simplified Arabic"/>
          <w:sz w:val="28"/>
          <w:szCs w:val="28"/>
          <w:rtl/>
        </w:rPr>
        <w:t xml:space="preserve"> فقد اختصت هذه القراءة بمسائل الإدغام الكبير.</w:t>
      </w:r>
    </w:p>
    <w:p w:rsidR="00750289" w:rsidRDefault="00750289" w:rsidP="00750289">
      <w:pPr>
        <w:spacing w:line="360" w:lineRule="auto"/>
        <w:jc w:val="lowKashida"/>
        <w:rPr>
          <w:rFonts w:ascii="Simplified Arabic" w:hAnsi="Simplified Arabic" w:cs="Simplified Arabic"/>
          <w:sz w:val="28"/>
          <w:szCs w:val="28"/>
          <w:rtl/>
        </w:rPr>
      </w:pPr>
      <w:r w:rsidRPr="00916D00">
        <w:rPr>
          <w:rFonts w:ascii="Simplified Arabic" w:hAnsi="Simplified Arabic" w:cs="Simplified Arabic"/>
          <w:sz w:val="28"/>
          <w:szCs w:val="28"/>
          <w:rtl/>
        </w:rPr>
        <w:t>يقول أبو شامة في "إبراز المعاني" مشيراً إلى اختيار أبي عمرو للإدغام الكبير: إنّ مدار الإدغام الكبير على أبي عمرو فمنه أخذ وإليه أسند وعنه اشتهر من بين القُرَّاء السبعة</w:t>
      </w:r>
      <w:r>
        <w:rPr>
          <w:rStyle w:val="a5"/>
          <w:rFonts w:ascii="Simplified Arabic" w:hAnsi="Simplified Arabic" w:cs="Simplified Arabic"/>
          <w:sz w:val="28"/>
          <w:szCs w:val="28"/>
          <w:rtl/>
        </w:rPr>
        <w:footnoteReference w:customMarkFollows="1" w:id="666"/>
        <w:t>(1)</w:t>
      </w:r>
      <w:r w:rsidRPr="00916D00">
        <w:rPr>
          <w:rFonts w:ascii="Simplified Arabic" w:hAnsi="Simplified Arabic" w:cs="Simplified Arabic"/>
          <w:sz w:val="28"/>
          <w:szCs w:val="28"/>
          <w:rtl/>
        </w:rPr>
        <w:t xml:space="preserve">. </w:t>
      </w:r>
    </w:p>
    <w:p w:rsidR="00750289" w:rsidRDefault="00750289" w:rsidP="00750289">
      <w:pPr>
        <w:spacing w:line="360" w:lineRule="auto"/>
        <w:jc w:val="lowKashida"/>
        <w:rPr>
          <w:rFonts w:ascii="Simplified Arabic" w:hAnsi="Simplified Arabic" w:cs="Simplified Arabic"/>
          <w:sz w:val="28"/>
          <w:szCs w:val="28"/>
          <w:rtl/>
        </w:rPr>
      </w:pPr>
      <w:r w:rsidRPr="00E01001">
        <w:rPr>
          <w:rFonts w:ascii="Simplified Arabic" w:hAnsi="Simplified Arabic" w:cs="Simplified Arabic"/>
          <w:sz w:val="28"/>
          <w:szCs w:val="28"/>
          <w:rtl/>
        </w:rPr>
        <w:t xml:space="preserve">   ويقول ابن الجزري في "النشر" عند ذكره لاختيار أبي عمرو للإدغام الكبير في قراءته قال أبو عمرو بن العلاء: الإدغام كلام العرب الذي يجري على ألسنتها ولا يحسنون غيره</w:t>
      </w:r>
      <w:r>
        <w:rPr>
          <w:rStyle w:val="a5"/>
          <w:rFonts w:ascii="Simplified Arabic" w:hAnsi="Simplified Arabic" w:cs="Simplified Arabic"/>
          <w:sz w:val="28"/>
          <w:szCs w:val="28"/>
          <w:rtl/>
        </w:rPr>
        <w:footnoteReference w:customMarkFollows="1" w:id="667"/>
        <w:t>(2)</w:t>
      </w:r>
      <w:r>
        <w:rPr>
          <w:rFonts w:ascii="Simplified Arabic" w:hAnsi="Simplified Arabic" w:cs="Simplified Arabic" w:hint="cs"/>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0B3EB2">
        <w:rPr>
          <w:rFonts w:ascii="Simplified Arabic" w:hAnsi="Simplified Arabic" w:cs="Simplified Arabic"/>
          <w:sz w:val="28"/>
          <w:szCs w:val="28"/>
          <w:rtl/>
        </w:rPr>
        <w:t>والإدغام في معناه الاصطلاحي</w:t>
      </w:r>
      <w:r w:rsidRPr="000B3EB2">
        <w:rPr>
          <w:rFonts w:ascii="Simplified Arabic" w:hAnsi="Simplified Arabic" w:cs="Simplified Arabic"/>
          <w:b/>
          <w:bCs/>
          <w:sz w:val="28"/>
          <w:szCs w:val="28"/>
          <w:rtl/>
        </w:rPr>
        <w:t>:</w:t>
      </w:r>
      <w:r w:rsidRPr="000B3EB2">
        <w:rPr>
          <w:rFonts w:ascii="Simplified Arabic" w:hAnsi="Simplified Arabic" w:cs="Simplified Arabic"/>
          <w:sz w:val="28"/>
          <w:szCs w:val="28"/>
          <w:rtl/>
        </w:rPr>
        <w:t xml:space="preserve"> إدخال الحرف في الحرف، وكما يقول ابن الجزري: اللفظ بالحرفين كالثاني مشدّداً.</w:t>
      </w:r>
      <w:r w:rsidR="00656281">
        <w:rPr>
          <w:rFonts w:ascii="Simplified Arabic" w:hAnsi="Simplified Arabic" w:cs="Simplified Arabic" w:hint="cs"/>
          <w:sz w:val="28"/>
          <w:szCs w:val="28"/>
          <w:rtl/>
        </w:rPr>
        <w:t xml:space="preserve"> </w:t>
      </w:r>
      <w:r w:rsidRPr="000B3EB2">
        <w:rPr>
          <w:rFonts w:ascii="Simplified Arabic" w:hAnsi="Simplified Arabic" w:cs="Simplified Arabic"/>
          <w:sz w:val="28"/>
          <w:szCs w:val="28"/>
          <w:rtl/>
        </w:rPr>
        <w:t>و</w:t>
      </w:r>
      <w:r>
        <w:rPr>
          <w:rFonts w:ascii="Simplified Arabic" w:hAnsi="Simplified Arabic" w:cs="Simplified Arabic" w:hint="cs"/>
          <w:sz w:val="28"/>
          <w:szCs w:val="28"/>
          <w:rtl/>
        </w:rPr>
        <w:t>الإدغام</w:t>
      </w:r>
      <w:r w:rsidR="00656281">
        <w:rPr>
          <w:rFonts w:ascii="Simplified Arabic" w:hAnsi="Simplified Arabic" w:cs="Simplified Arabic" w:hint="cs"/>
          <w:sz w:val="28"/>
          <w:szCs w:val="28"/>
          <w:rtl/>
        </w:rPr>
        <w:t xml:space="preserve"> </w:t>
      </w:r>
      <w:r w:rsidRPr="000B3EB2">
        <w:rPr>
          <w:rFonts w:ascii="Simplified Arabic" w:hAnsi="Simplified Arabic" w:cs="Simplified Arabic"/>
          <w:sz w:val="28"/>
          <w:szCs w:val="28"/>
          <w:rtl/>
        </w:rPr>
        <w:t>الكبير</w:t>
      </w:r>
      <w:r>
        <w:rPr>
          <w:rFonts w:ascii="Simplified Arabic" w:hAnsi="Simplified Arabic" w:cs="Simplified Arabic" w:hint="cs"/>
          <w:sz w:val="28"/>
          <w:szCs w:val="28"/>
          <w:rtl/>
        </w:rPr>
        <w:t>:</w:t>
      </w:r>
      <w:r w:rsidRPr="000B3EB2">
        <w:rPr>
          <w:rFonts w:ascii="Simplified Arabic" w:hAnsi="Simplified Arabic" w:cs="Simplified Arabic"/>
          <w:sz w:val="28"/>
          <w:szCs w:val="28"/>
          <w:rtl/>
        </w:rPr>
        <w:t xml:space="preserve"> ما كان الأول من الحرفين فيه متحركاً</w:t>
      </w:r>
      <w:r w:rsidR="00FA20C9">
        <w:rPr>
          <w:rFonts w:ascii="Simplified Arabic" w:hAnsi="Simplified Arabic" w:cs="Simplified Arabic" w:hint="cs"/>
          <w:sz w:val="28"/>
          <w:szCs w:val="28"/>
          <w:rtl/>
        </w:rPr>
        <w:t xml:space="preserve"> ،</w:t>
      </w:r>
      <w:r w:rsidRPr="000B3EB2">
        <w:rPr>
          <w:rFonts w:ascii="Simplified Arabic" w:hAnsi="Simplified Arabic" w:cs="Simplified Arabic"/>
          <w:sz w:val="28"/>
          <w:szCs w:val="28"/>
          <w:rtl/>
        </w:rPr>
        <w:t xml:space="preserve"> سواء أكانا مثلين أم جنسين أم متقاربين، وسمي كبيراً لكثرة وقوعه</w:t>
      </w:r>
      <w:r>
        <w:rPr>
          <w:rFonts w:ascii="Simplified Arabic" w:hAnsi="Simplified Arabic" w:cs="Simplified Arabic" w:hint="cs"/>
          <w:sz w:val="28"/>
          <w:szCs w:val="28"/>
          <w:rtl/>
        </w:rPr>
        <w:t xml:space="preserve"> ،</w:t>
      </w:r>
      <w:r w:rsidRPr="000B3EB2">
        <w:rPr>
          <w:rFonts w:ascii="Simplified Arabic" w:hAnsi="Simplified Arabic" w:cs="Simplified Arabic"/>
          <w:sz w:val="28"/>
          <w:szCs w:val="28"/>
          <w:rtl/>
        </w:rPr>
        <w:t xml:space="preserve"> إذ الحركة أكثر من السكون، وقيل لتأثيره في إسكان المتحرك قبل إسكانه وقيل لما فيه من الصعوبة</w:t>
      </w:r>
      <w:r>
        <w:rPr>
          <w:rStyle w:val="a5"/>
          <w:rFonts w:ascii="Simplified Arabic" w:hAnsi="Simplified Arabic" w:cs="Simplified Arabic"/>
          <w:sz w:val="28"/>
          <w:szCs w:val="28"/>
          <w:rtl/>
        </w:rPr>
        <w:footnoteReference w:customMarkFollows="1" w:id="668"/>
        <w:t>(3)</w:t>
      </w:r>
      <w:r w:rsidRPr="000B3EB2">
        <w:rPr>
          <w:rFonts w:ascii="Simplified Arabic" w:hAnsi="Simplified Arabic" w:cs="Simplified Arabic"/>
          <w:sz w:val="28"/>
          <w:szCs w:val="28"/>
          <w:rtl/>
        </w:rPr>
        <w:t>.</w:t>
      </w:r>
      <w:r>
        <w:rPr>
          <w:rFonts w:ascii="Simplified Arabic" w:hAnsi="Simplified Arabic" w:cs="Simplified Arabic" w:hint="cs"/>
          <w:sz w:val="28"/>
          <w:szCs w:val="28"/>
          <w:rtl/>
        </w:rPr>
        <w:t xml:space="preserve"> وقد بينت شروطه وأحكامه  ولا حاجة لإعادة ذكرها . </w:t>
      </w:r>
    </w:p>
    <w:p w:rsidR="00750289" w:rsidRDefault="00750289" w:rsidP="00750289">
      <w:pPr>
        <w:spacing w:line="360" w:lineRule="auto"/>
        <w:ind w:firstLine="454"/>
        <w:jc w:val="lowKashida"/>
        <w:rPr>
          <w:rFonts w:ascii="Simplified Arabic" w:hAnsi="Simplified Arabic" w:cs="Simplified Arabic"/>
          <w:sz w:val="28"/>
          <w:szCs w:val="28"/>
          <w:rtl/>
        </w:rPr>
      </w:pPr>
    </w:p>
    <w:p w:rsidR="00750289" w:rsidRDefault="00750289" w:rsidP="00750289">
      <w:pPr>
        <w:spacing w:line="360" w:lineRule="auto"/>
        <w:ind w:firstLine="454"/>
        <w:jc w:val="lowKashida"/>
        <w:rPr>
          <w:rFonts w:ascii="Simplified Arabic" w:hAnsi="Simplified Arabic" w:cs="Simplified Arabic"/>
          <w:sz w:val="28"/>
          <w:szCs w:val="28"/>
          <w:rtl/>
        </w:rPr>
      </w:pPr>
    </w:p>
    <w:p w:rsidR="00750289" w:rsidRDefault="00750289" w:rsidP="00750289">
      <w:pPr>
        <w:spacing w:line="360" w:lineRule="auto"/>
        <w:ind w:firstLine="454"/>
        <w:jc w:val="lowKashida"/>
        <w:rPr>
          <w:rFonts w:ascii="Simplified Arabic" w:hAnsi="Simplified Arabic" w:cs="Simplified Arabic"/>
          <w:sz w:val="28"/>
          <w:szCs w:val="28"/>
          <w:rtl/>
        </w:rPr>
      </w:pPr>
    </w:p>
    <w:p w:rsidR="00750289" w:rsidRPr="00BB2823" w:rsidRDefault="00750289" w:rsidP="00750289">
      <w:pPr>
        <w:spacing w:line="360" w:lineRule="auto"/>
        <w:ind w:firstLine="454"/>
        <w:jc w:val="lowKashida"/>
        <w:rPr>
          <w:rFonts w:ascii="Simplified Arabic" w:hAnsi="Simplified Arabic" w:cs="Simplified Arabic"/>
          <w:b/>
          <w:bCs/>
          <w:sz w:val="32"/>
          <w:szCs w:val="32"/>
          <w:rtl/>
        </w:rPr>
      </w:pPr>
      <w:r w:rsidRPr="00BB2823">
        <w:rPr>
          <w:rFonts w:ascii="Simplified Arabic" w:hAnsi="Simplified Arabic" w:cs="Simplified Arabic" w:hint="cs"/>
          <w:b/>
          <w:bCs/>
          <w:sz w:val="32"/>
          <w:szCs w:val="32"/>
          <w:rtl/>
        </w:rPr>
        <w:lastRenderedPageBreak/>
        <w:t xml:space="preserve"> الإدغام الصغير : </w:t>
      </w:r>
    </w:p>
    <w:p w:rsidR="00750289" w:rsidRDefault="00750289" w:rsidP="00FA20C9">
      <w:pPr>
        <w:spacing w:line="360" w:lineRule="auto"/>
        <w:ind w:firstLine="454"/>
        <w:jc w:val="lowKashida"/>
        <w:rPr>
          <w:rFonts w:ascii="Simplified Arabic" w:hAnsi="Simplified Arabic" w:cs="Simplified Arabic"/>
          <w:sz w:val="28"/>
          <w:szCs w:val="28"/>
          <w:rtl/>
        </w:rPr>
      </w:pPr>
      <w:r w:rsidRPr="00A4393B">
        <w:rPr>
          <w:rFonts w:ascii="Simplified Arabic" w:hAnsi="Simplified Arabic" w:cs="Simplified Arabic"/>
          <w:sz w:val="28"/>
          <w:szCs w:val="28"/>
          <w:rtl/>
        </w:rPr>
        <w:t xml:space="preserve"> الإدغام الصغير كما يقول ابن القاصح: "إدغام الحروف السواكن فيما قاربها وهو ما كان الحرف المدغم منه ساكناً. فمذهب أبي عمرو في هذا الباب إدغام حروف لم يدغمها غيره من القُرَّاء. ويتضح ذلك جلياً في الحديث عن إدغام (ذال إذ ودال قد وتاء التأنيث) </w:t>
      </w:r>
      <w:r w:rsidRPr="00A4393B">
        <w:rPr>
          <w:rStyle w:val="a5"/>
          <w:rFonts w:ascii="Simplified Arabic" w:hAnsi="Simplified Arabic" w:cs="Simplified Arabic"/>
          <w:sz w:val="28"/>
          <w:szCs w:val="28"/>
          <w:rtl/>
        </w:rPr>
        <w:footnoteReference w:customMarkFollows="1" w:id="669"/>
        <w:t>(1)</w:t>
      </w:r>
      <w:r w:rsidRPr="00A4393B">
        <w:rPr>
          <w:rFonts w:ascii="Simplified Arabic" w:hAnsi="Simplified Arabic" w:cs="Simplified Arabic"/>
          <w:sz w:val="28"/>
          <w:szCs w:val="28"/>
          <w:rtl/>
        </w:rPr>
        <w:t>.</w:t>
      </w:r>
      <w:r>
        <w:rPr>
          <w:rFonts w:ascii="Simplified Arabic" w:hAnsi="Simplified Arabic" w:cs="Simplified Arabic" w:hint="cs"/>
          <w:sz w:val="28"/>
          <w:szCs w:val="28"/>
          <w:rtl/>
        </w:rPr>
        <w:t>وقد بينت ذلك في الفصل ا</w:t>
      </w:r>
      <w:r w:rsidR="00FA20C9">
        <w:rPr>
          <w:rFonts w:ascii="Simplified Arabic" w:hAnsi="Simplified Arabic" w:cs="Simplified Arabic" w:hint="cs"/>
          <w:sz w:val="28"/>
          <w:szCs w:val="28"/>
          <w:rtl/>
        </w:rPr>
        <w:t xml:space="preserve">لثاني </w:t>
      </w:r>
      <w:r>
        <w:rPr>
          <w:rFonts w:ascii="Simplified Arabic" w:hAnsi="Simplified Arabic" w:cs="Simplified Arabic" w:hint="cs"/>
          <w:sz w:val="28"/>
          <w:szCs w:val="28"/>
          <w:rtl/>
        </w:rPr>
        <w:t xml:space="preserve">،  ولا حاجة لإعادة ذكرها . </w:t>
      </w:r>
    </w:p>
    <w:p w:rsidR="00750289" w:rsidRDefault="00750289" w:rsidP="00750289">
      <w:pPr>
        <w:spacing w:line="360" w:lineRule="auto"/>
        <w:jc w:val="lowKashida"/>
        <w:rPr>
          <w:rFonts w:ascii="Simplified Arabic" w:hAnsi="Simplified Arabic" w:cs="Simplified Arabic"/>
          <w:sz w:val="28"/>
          <w:szCs w:val="28"/>
          <w:rtl/>
        </w:rPr>
      </w:pPr>
    </w:p>
    <w:p w:rsidR="00750289" w:rsidRPr="00A867B1" w:rsidRDefault="00750289" w:rsidP="00750289">
      <w:pPr>
        <w:spacing w:line="360" w:lineRule="auto"/>
        <w:ind w:firstLine="454"/>
        <w:jc w:val="lowKashida"/>
        <w:rPr>
          <w:rFonts w:ascii="Simplified Arabic" w:hAnsi="Simplified Arabic" w:cs="Simplified Arabic"/>
          <w:b/>
          <w:bCs/>
          <w:sz w:val="32"/>
          <w:szCs w:val="32"/>
          <w:rtl/>
        </w:rPr>
      </w:pPr>
      <w:r w:rsidRPr="00A867B1">
        <w:rPr>
          <w:rFonts w:ascii="Simplified Arabic" w:hAnsi="Simplified Arabic" w:cs="Simplified Arabic" w:hint="cs"/>
          <w:b/>
          <w:bCs/>
          <w:sz w:val="32"/>
          <w:szCs w:val="32"/>
          <w:rtl/>
        </w:rPr>
        <w:t xml:space="preserve">إسكان بارئكم ويأمركم : </w:t>
      </w:r>
    </w:p>
    <w:p w:rsidR="00750289" w:rsidRPr="00D42C01" w:rsidRDefault="00750289" w:rsidP="00750289">
      <w:pPr>
        <w:ind w:firstLine="454"/>
        <w:jc w:val="lowKashida"/>
        <w:rPr>
          <w:rFonts w:ascii="Simplified Arabic" w:hAnsi="Simplified Arabic" w:cs="Simplified Arabic"/>
          <w:sz w:val="28"/>
          <w:szCs w:val="28"/>
          <w:rtl/>
          <w:lang w:bidi="ar-JO"/>
        </w:rPr>
      </w:pPr>
      <w:r w:rsidRPr="00A4393B">
        <w:rPr>
          <w:rFonts w:ascii="Simplified Arabic" w:hAnsi="Simplified Arabic" w:cs="Simplified Arabic"/>
          <w:sz w:val="28"/>
          <w:szCs w:val="28"/>
          <w:rtl/>
        </w:rPr>
        <w:t>ومن هذا التخفيف الذي اشتهرت به قراءة أبي عمرو عند توالي الحركات في الكلمة الواحدة نجده يسكّن الحرف إذا توالت الحركات ،</w:t>
      </w:r>
      <w:r w:rsidRPr="00D42C01">
        <w:rPr>
          <w:rFonts w:ascii="Simplified Arabic" w:hAnsi="Simplified Arabic" w:cs="Simplified Arabic"/>
          <w:sz w:val="28"/>
          <w:szCs w:val="28"/>
          <w:rtl/>
        </w:rPr>
        <w:t>ويظهر ذلك في عدد من الكلمات في كتاب الله وقد اهتم الشاطبي بهذا الباب وأفرد له حيزاً في منظومته "حرز الأماني ووجه التهاني" حيث يقول:</w:t>
      </w:r>
    </w:p>
    <w:tbl>
      <w:tblPr>
        <w:bidiVisual/>
        <w:tblW w:w="0" w:type="auto"/>
        <w:tblLook w:val="0000"/>
      </w:tblPr>
      <w:tblGrid>
        <w:gridCol w:w="3367"/>
        <w:gridCol w:w="639"/>
        <w:gridCol w:w="3069"/>
      </w:tblGrid>
      <w:tr w:rsidR="00750289" w:rsidRPr="00D42C01" w:rsidTr="00BC4DEC">
        <w:tc>
          <w:tcPr>
            <w:tcW w:w="3367" w:type="dxa"/>
          </w:tcPr>
          <w:p w:rsidR="00750289" w:rsidRPr="00D42C01" w:rsidRDefault="00750289" w:rsidP="00BC4DEC">
            <w:pPr>
              <w:jc w:val="lowKashida"/>
              <w:rPr>
                <w:rFonts w:ascii="Simplified Arabic" w:hAnsi="Simplified Arabic" w:cs="Simplified Arabic"/>
                <w:sz w:val="28"/>
                <w:szCs w:val="28"/>
              </w:rPr>
            </w:pPr>
            <w:r w:rsidRPr="00D42C01">
              <w:rPr>
                <w:rFonts w:ascii="Simplified Arabic" w:hAnsi="Simplified Arabic" w:cs="Simplified Arabic"/>
                <w:sz w:val="28"/>
                <w:szCs w:val="28"/>
                <w:rtl/>
              </w:rPr>
              <w:t>وإسكان بارئكم ويأمركم له</w:t>
            </w:r>
            <w:r w:rsidRPr="00D42C01">
              <w:rPr>
                <w:rFonts w:ascii="Simplified Arabic" w:hAnsi="Simplified Arabic" w:cs="Simplified Arabic"/>
                <w:sz w:val="28"/>
                <w:szCs w:val="28"/>
                <w:rtl/>
              </w:rPr>
              <w:br/>
              <w:t>وينصركم أيضاً ويشكركم وكم</w:t>
            </w:r>
            <w:r w:rsidRPr="00D42C01">
              <w:rPr>
                <w:rFonts w:ascii="Simplified Arabic" w:hAnsi="Simplified Arabic" w:cs="Simplified Arabic"/>
                <w:sz w:val="28"/>
                <w:szCs w:val="28"/>
                <w:rtl/>
              </w:rPr>
              <w:br/>
            </w:r>
          </w:p>
        </w:tc>
        <w:tc>
          <w:tcPr>
            <w:tcW w:w="639" w:type="dxa"/>
          </w:tcPr>
          <w:p w:rsidR="00750289" w:rsidRPr="00D42C01" w:rsidRDefault="00750289" w:rsidP="00BC4DEC">
            <w:pPr>
              <w:jc w:val="lowKashida"/>
              <w:rPr>
                <w:rFonts w:ascii="Simplified Arabic" w:hAnsi="Simplified Arabic" w:cs="Simplified Arabic"/>
                <w:sz w:val="28"/>
                <w:szCs w:val="28"/>
              </w:rPr>
            </w:pPr>
          </w:p>
        </w:tc>
        <w:tc>
          <w:tcPr>
            <w:tcW w:w="3069" w:type="dxa"/>
          </w:tcPr>
          <w:p w:rsidR="00750289" w:rsidRPr="00D42C01" w:rsidRDefault="00750289" w:rsidP="00BC4DEC">
            <w:pPr>
              <w:jc w:val="lowKashida"/>
              <w:rPr>
                <w:rFonts w:ascii="Simplified Arabic" w:hAnsi="Simplified Arabic" w:cs="Simplified Arabic"/>
                <w:sz w:val="28"/>
                <w:szCs w:val="28"/>
              </w:rPr>
            </w:pPr>
            <w:r w:rsidRPr="00D42C01">
              <w:rPr>
                <w:rFonts w:ascii="Simplified Arabic" w:hAnsi="Simplified Arabic" w:cs="Simplified Arabic"/>
                <w:sz w:val="28"/>
                <w:szCs w:val="28"/>
                <w:rtl/>
              </w:rPr>
              <w:t>ويأمرهم أيضاً وتأمرهم تلا</w:t>
            </w:r>
            <w:r w:rsidRPr="00D42C01">
              <w:rPr>
                <w:rFonts w:ascii="Simplified Arabic" w:hAnsi="Simplified Arabic" w:cs="Simplified Arabic"/>
                <w:sz w:val="28"/>
                <w:szCs w:val="28"/>
                <w:rtl/>
              </w:rPr>
              <w:br/>
              <w:t>جليل عن الدوري مختلساً جلا</w:t>
            </w:r>
            <w:r w:rsidRPr="00D42C01">
              <w:rPr>
                <w:rFonts w:ascii="Simplified Arabic" w:hAnsi="Simplified Arabic" w:cs="Simplified Arabic"/>
                <w:sz w:val="28"/>
                <w:szCs w:val="28"/>
                <w:rtl/>
              </w:rPr>
              <w:br/>
            </w:r>
          </w:p>
        </w:tc>
      </w:tr>
    </w:tbl>
    <w:p w:rsidR="00750289" w:rsidRDefault="00750289" w:rsidP="00750289">
      <w:pPr>
        <w:spacing w:line="360" w:lineRule="auto"/>
        <w:jc w:val="both"/>
        <w:rPr>
          <w:rFonts w:ascii="Simplified Arabic" w:hAnsi="Simplified Arabic" w:cs="Simplified Arabic"/>
          <w:sz w:val="28"/>
          <w:szCs w:val="28"/>
          <w:rtl/>
          <w:lang w:bidi="ar-JO"/>
        </w:rPr>
      </w:pPr>
      <w:r w:rsidRPr="00D42C01">
        <w:rPr>
          <w:rFonts w:ascii="Simplified Arabic" w:hAnsi="Simplified Arabic" w:cs="Simplified Arabic"/>
          <w:sz w:val="28"/>
          <w:szCs w:val="28"/>
          <w:rtl/>
        </w:rPr>
        <w:t>يقول الإمام أبو زرعة في كتابه: "حجة القراءات" عند حديثه عن قول القُرَّاء في كلمة (بارئكم ويأمركم وينصركم): "قرأ أبو عمرو بالاختلاس، وحجته في ذلك</w:t>
      </w:r>
      <w:r w:rsidR="00D94E07">
        <w:rPr>
          <w:rFonts w:ascii="Simplified Arabic" w:hAnsi="Simplified Arabic" w:cs="Simplified Arabic" w:hint="cs"/>
          <w:sz w:val="28"/>
          <w:szCs w:val="28"/>
          <w:rtl/>
        </w:rPr>
        <w:t>:</w:t>
      </w:r>
      <w:r w:rsidRPr="00D42C01">
        <w:rPr>
          <w:rFonts w:ascii="Simplified Arabic" w:hAnsi="Simplified Arabic" w:cs="Simplified Arabic"/>
          <w:sz w:val="28"/>
          <w:szCs w:val="28"/>
          <w:rtl/>
        </w:rPr>
        <w:t xml:space="preserve"> أنّه كره كثرة الحركات في الكلمة الواحدة، ورُوِيَ عنه إسكان الهمزة</w:t>
      </w:r>
      <w:r w:rsidR="00656281">
        <w:rPr>
          <w:rFonts w:ascii="Simplified Arabic" w:hAnsi="Simplified Arabic" w:cs="Simplified Arabic" w:hint="cs"/>
          <w:sz w:val="28"/>
          <w:szCs w:val="28"/>
          <w:rtl/>
        </w:rPr>
        <w:t xml:space="preserve"> </w:t>
      </w:r>
      <w:r w:rsidRPr="00D42C01">
        <w:rPr>
          <w:rFonts w:ascii="Simplified Arabic" w:hAnsi="Simplified Arabic" w:cs="Simplified Arabic"/>
          <w:sz w:val="28"/>
          <w:szCs w:val="28"/>
          <w:rtl/>
        </w:rPr>
        <w:t>"</w:t>
      </w:r>
      <w:r w:rsidR="00656281">
        <w:rPr>
          <w:rFonts w:ascii="Simplified Arabic" w:hAnsi="Simplified Arabic" w:cs="Simplified Arabic" w:hint="cs"/>
          <w:sz w:val="28"/>
          <w:szCs w:val="28"/>
          <w:rtl/>
        </w:rPr>
        <w:t xml:space="preserve"> </w:t>
      </w:r>
      <w:r>
        <w:rPr>
          <w:rStyle w:val="a5"/>
          <w:rFonts w:ascii="Simplified Arabic" w:hAnsi="Simplified Arabic" w:cs="Simplified Arabic"/>
          <w:sz w:val="28"/>
          <w:szCs w:val="28"/>
          <w:rtl/>
          <w:lang w:bidi="ar-JO"/>
        </w:rPr>
        <w:footnoteReference w:customMarkFollows="1" w:id="670"/>
        <w:t>(2)</w:t>
      </w:r>
      <w:r>
        <w:rPr>
          <w:rFonts w:ascii="Simplified Arabic" w:hAnsi="Simplified Arabic" w:cs="Simplified Arabic" w:hint="cs"/>
          <w:sz w:val="28"/>
          <w:szCs w:val="28"/>
          <w:rtl/>
          <w:lang w:bidi="ar-JO"/>
        </w:rPr>
        <w:t>.</w:t>
      </w:r>
    </w:p>
    <w:p w:rsidR="00EF5D04" w:rsidRDefault="00EF5D04" w:rsidP="00750289">
      <w:pPr>
        <w:spacing w:line="360" w:lineRule="auto"/>
        <w:jc w:val="both"/>
        <w:rPr>
          <w:rFonts w:ascii="Simplified Arabic" w:hAnsi="Simplified Arabic" w:cs="Simplified Arabic"/>
          <w:sz w:val="28"/>
          <w:szCs w:val="28"/>
          <w:rtl/>
          <w:lang w:bidi="ar-JO"/>
        </w:rPr>
      </w:pPr>
    </w:p>
    <w:p w:rsidR="00750289" w:rsidRDefault="00750289" w:rsidP="00750289">
      <w:pPr>
        <w:spacing w:line="360" w:lineRule="auto"/>
        <w:ind w:firstLine="454"/>
        <w:jc w:val="lowKashida"/>
        <w:rPr>
          <w:rFonts w:ascii="Simplified Arabic" w:hAnsi="Simplified Arabic" w:cs="Simplified Arabic"/>
          <w:sz w:val="28"/>
          <w:szCs w:val="28"/>
          <w:rtl/>
        </w:rPr>
      </w:pPr>
      <w:r w:rsidRPr="009F5CFB">
        <w:rPr>
          <w:rFonts w:ascii="Simplified Arabic" w:hAnsi="Simplified Arabic" w:cs="Simplified Arabic"/>
          <w:sz w:val="28"/>
          <w:szCs w:val="28"/>
          <w:rtl/>
        </w:rPr>
        <w:lastRenderedPageBreak/>
        <w:t>ولم يسلم هذا الوجه الذي اختاره أبو عمرو</w:t>
      </w:r>
      <w:r w:rsidR="00C670F5">
        <w:rPr>
          <w:rFonts w:ascii="Simplified Arabic" w:hAnsi="Simplified Arabic" w:cs="Simplified Arabic" w:hint="cs"/>
          <w:sz w:val="28"/>
          <w:szCs w:val="28"/>
          <w:rtl/>
        </w:rPr>
        <w:t xml:space="preserve"> ،</w:t>
      </w:r>
      <w:r w:rsidRPr="009F5CFB">
        <w:rPr>
          <w:rFonts w:ascii="Simplified Arabic" w:hAnsi="Simplified Arabic" w:cs="Simplified Arabic"/>
          <w:sz w:val="28"/>
          <w:szCs w:val="28"/>
          <w:rtl/>
        </w:rPr>
        <w:t xml:space="preserve"> وقرأ به في هذه الكلمات من إنكار النحويين خاصة سيبويه</w:t>
      </w:r>
      <w:r w:rsidR="00C670F5">
        <w:rPr>
          <w:rFonts w:ascii="Simplified Arabic" w:hAnsi="Simplified Arabic" w:cs="Simplified Arabic" w:hint="cs"/>
          <w:sz w:val="28"/>
          <w:szCs w:val="28"/>
          <w:rtl/>
        </w:rPr>
        <w:t xml:space="preserve"> ،</w:t>
      </w:r>
      <w:r w:rsidRPr="009F5CFB">
        <w:rPr>
          <w:rFonts w:ascii="Simplified Arabic" w:hAnsi="Simplified Arabic" w:cs="Simplified Arabic"/>
          <w:sz w:val="28"/>
          <w:szCs w:val="28"/>
          <w:rtl/>
        </w:rPr>
        <w:t xml:space="preserve"> الذي اتهم الراوي بهذه القراءة بعدم الضبط</w:t>
      </w:r>
      <w:r w:rsidR="00C670F5">
        <w:rPr>
          <w:rFonts w:ascii="Simplified Arabic" w:hAnsi="Simplified Arabic" w:cs="Simplified Arabic" w:hint="cs"/>
          <w:sz w:val="28"/>
          <w:szCs w:val="28"/>
          <w:rtl/>
        </w:rPr>
        <w:t xml:space="preserve"> ،</w:t>
      </w:r>
      <w:r w:rsidRPr="009F5CFB">
        <w:rPr>
          <w:rFonts w:ascii="Simplified Arabic" w:hAnsi="Simplified Arabic" w:cs="Simplified Arabic"/>
          <w:sz w:val="28"/>
          <w:szCs w:val="28"/>
          <w:rtl/>
        </w:rPr>
        <w:t xml:space="preserve"> وعدم التثبت</w:t>
      </w:r>
      <w:r w:rsidR="00C670F5">
        <w:rPr>
          <w:rFonts w:ascii="Simplified Arabic" w:hAnsi="Simplified Arabic" w:cs="Simplified Arabic" w:hint="cs"/>
          <w:sz w:val="28"/>
          <w:szCs w:val="28"/>
          <w:rtl/>
        </w:rPr>
        <w:t xml:space="preserve"> ،</w:t>
      </w:r>
      <w:r w:rsidRPr="009F5CFB">
        <w:rPr>
          <w:rFonts w:ascii="Simplified Arabic" w:hAnsi="Simplified Arabic" w:cs="Simplified Arabic"/>
          <w:sz w:val="28"/>
          <w:szCs w:val="28"/>
          <w:rtl/>
        </w:rPr>
        <w:t xml:space="preserve"> والظن في النقل حيث قال: وأمّا الذين لا يشبعون فيختلسون اختلاساً يسرعون اللفظ ومن ثَمَّ قال أبو عمرو (إلى بارئكم). ويدلُّ على أنها متحركة وليست ساكنة... إلى أن يقول: وقد</w:t>
      </w:r>
      <w:r>
        <w:rPr>
          <w:rFonts w:cs="Arabic11 BT" w:hint="cs"/>
          <w:sz w:val="28"/>
          <w:szCs w:val="30"/>
          <w:rtl/>
        </w:rPr>
        <w:t xml:space="preserve"> يجوز أن يسكّنوا الحرف </w:t>
      </w:r>
      <w:r w:rsidRPr="009F5CFB">
        <w:rPr>
          <w:rFonts w:ascii="Simplified Arabic" w:hAnsi="Simplified Arabic" w:cs="Simplified Arabic"/>
          <w:sz w:val="28"/>
          <w:szCs w:val="28"/>
          <w:rtl/>
        </w:rPr>
        <w:t>المرفوع والمجرور في الشعر، ويضيف واصفاً للراوي بعدم الضبط والظن في النقل: إنَّ الراوي لم يضبط عن أبي عمرو لأنّه اختلس فظن أنّه سكّن</w:t>
      </w:r>
      <w:r>
        <w:rPr>
          <w:rStyle w:val="a5"/>
          <w:rFonts w:ascii="Simplified Arabic" w:hAnsi="Simplified Arabic" w:cs="Simplified Arabic"/>
          <w:sz w:val="28"/>
          <w:szCs w:val="28"/>
          <w:rtl/>
        </w:rPr>
        <w:footnoteReference w:customMarkFollows="1" w:id="671"/>
        <w:t>(1)</w:t>
      </w:r>
      <w:r w:rsidRPr="009F5CFB">
        <w:rPr>
          <w:rFonts w:ascii="Simplified Arabic" w:hAnsi="Simplified Arabic" w:cs="Simplified Arabic"/>
          <w:sz w:val="28"/>
          <w:szCs w:val="28"/>
          <w:rtl/>
        </w:rPr>
        <w:t>.</w:t>
      </w:r>
    </w:p>
    <w:p w:rsidR="00750289" w:rsidRDefault="00750289" w:rsidP="00D94E07">
      <w:pPr>
        <w:spacing w:line="360" w:lineRule="auto"/>
        <w:ind w:firstLine="454"/>
        <w:jc w:val="lowKashida"/>
        <w:rPr>
          <w:rFonts w:ascii="Simplified Arabic" w:hAnsi="Simplified Arabic" w:cs="Simplified Arabic"/>
          <w:sz w:val="28"/>
          <w:szCs w:val="28"/>
          <w:rtl/>
        </w:rPr>
      </w:pPr>
      <w:r w:rsidRPr="00867345">
        <w:rPr>
          <w:rFonts w:ascii="Simplified Arabic" w:hAnsi="Simplified Arabic" w:cs="Simplified Arabic"/>
          <w:sz w:val="28"/>
          <w:szCs w:val="28"/>
          <w:rtl/>
        </w:rPr>
        <w:t>ويوافق ابن جني سيبويه في إنكار هذه القراءة</w:t>
      </w:r>
      <w:r w:rsidR="00C670F5">
        <w:rPr>
          <w:rFonts w:ascii="Simplified Arabic" w:hAnsi="Simplified Arabic" w:cs="Simplified Arabic" w:hint="cs"/>
          <w:sz w:val="28"/>
          <w:szCs w:val="28"/>
          <w:rtl/>
        </w:rPr>
        <w:t xml:space="preserve"> ،</w:t>
      </w:r>
      <w:r w:rsidRPr="00867345">
        <w:rPr>
          <w:rFonts w:ascii="Simplified Arabic" w:hAnsi="Simplified Arabic" w:cs="Simplified Arabic"/>
          <w:sz w:val="28"/>
          <w:szCs w:val="28"/>
          <w:rtl/>
        </w:rPr>
        <w:t xml:space="preserve"> ويصف الراوي بعدم الدر</w:t>
      </w:r>
      <w:r w:rsidR="00D94E07">
        <w:rPr>
          <w:rFonts w:ascii="Simplified Arabic" w:hAnsi="Simplified Arabic" w:cs="Simplified Arabic" w:hint="cs"/>
          <w:sz w:val="28"/>
          <w:szCs w:val="28"/>
          <w:rtl/>
        </w:rPr>
        <w:t>ا</w:t>
      </w:r>
      <w:r w:rsidRPr="00867345">
        <w:rPr>
          <w:rFonts w:ascii="Simplified Arabic" w:hAnsi="Simplified Arabic" w:cs="Simplified Arabic"/>
          <w:sz w:val="28"/>
          <w:szCs w:val="28"/>
          <w:rtl/>
        </w:rPr>
        <w:t>ية</w:t>
      </w:r>
      <w:r w:rsidR="00C670F5">
        <w:rPr>
          <w:rFonts w:ascii="Simplified Arabic" w:hAnsi="Simplified Arabic" w:cs="Simplified Arabic" w:hint="cs"/>
          <w:sz w:val="28"/>
          <w:szCs w:val="28"/>
          <w:rtl/>
        </w:rPr>
        <w:t xml:space="preserve"> ،</w:t>
      </w:r>
      <w:r w:rsidRPr="00867345">
        <w:rPr>
          <w:rFonts w:ascii="Simplified Arabic" w:hAnsi="Simplified Arabic" w:cs="Simplified Arabic"/>
          <w:sz w:val="28"/>
          <w:szCs w:val="28"/>
          <w:rtl/>
        </w:rPr>
        <w:t xml:space="preserve"> والضبط حيث قال في حديثه عن الاختلاس عند القُرَّاء</w:t>
      </w:r>
      <w:r w:rsidR="00C670F5">
        <w:rPr>
          <w:rFonts w:ascii="Simplified Arabic" w:hAnsi="Simplified Arabic" w:cs="Simplified Arabic" w:hint="cs"/>
          <w:sz w:val="28"/>
          <w:szCs w:val="28"/>
          <w:rtl/>
        </w:rPr>
        <w:t xml:space="preserve"> ،</w:t>
      </w:r>
      <w:r w:rsidRPr="00867345">
        <w:rPr>
          <w:rFonts w:ascii="Simplified Arabic" w:hAnsi="Simplified Arabic" w:cs="Simplified Arabic"/>
          <w:sz w:val="28"/>
          <w:szCs w:val="28"/>
          <w:rtl/>
        </w:rPr>
        <w:t xml:space="preserve"> بعد أنْ ذكر بعض المواضع التي اختلس فيها أبو عمرو الحركة قال: "وكذلك قوله عزَّ وجلَّ</w:t>
      </w:r>
      <w:r>
        <w:rPr>
          <w:rFonts w:ascii="Simplified Arabic" w:hAnsi="Simplified Arabic" w:cs="Simplified Arabic" w:hint="cs"/>
          <w:sz w:val="28"/>
          <w:szCs w:val="28"/>
          <w:rtl/>
        </w:rPr>
        <w:t xml:space="preserve"> :</w:t>
      </w:r>
      <w:r w:rsidRPr="009A7EA0">
        <w:rPr>
          <w:rFonts w:cs="DecoType Naskh"/>
          <w:b/>
          <w:bCs/>
          <w:sz w:val="32"/>
          <w:szCs w:val="32"/>
          <w:rtl/>
        </w:rPr>
        <w:t>{فَتُوبُواْ إِلَى بَارِئِكُمْ}</w:t>
      </w:r>
      <w:r>
        <w:rPr>
          <w:rStyle w:val="a5"/>
          <w:rFonts w:cs="DecoType Naskh"/>
          <w:b/>
          <w:bCs/>
          <w:sz w:val="32"/>
          <w:szCs w:val="32"/>
          <w:rtl/>
        </w:rPr>
        <w:footnoteReference w:customMarkFollows="1" w:id="672"/>
        <w:t>(2)</w:t>
      </w:r>
      <w:r w:rsidRPr="00867345">
        <w:rPr>
          <w:rFonts w:ascii="Simplified Arabic" w:hAnsi="Simplified Arabic" w:cs="Simplified Arabic"/>
          <w:sz w:val="28"/>
          <w:szCs w:val="28"/>
          <w:rtl/>
        </w:rPr>
        <w:t>مختلساً غير ممكن كسر الهمزة</w:t>
      </w:r>
      <w:r w:rsidR="00C670F5">
        <w:rPr>
          <w:rFonts w:ascii="Simplified Arabic" w:hAnsi="Simplified Arabic" w:cs="Simplified Arabic" w:hint="cs"/>
          <w:sz w:val="28"/>
          <w:szCs w:val="28"/>
          <w:rtl/>
        </w:rPr>
        <w:t xml:space="preserve"> ،</w:t>
      </w:r>
      <w:r w:rsidRPr="00867345">
        <w:rPr>
          <w:rFonts w:ascii="Simplified Arabic" w:hAnsi="Simplified Arabic" w:cs="Simplified Arabic"/>
          <w:sz w:val="28"/>
          <w:szCs w:val="28"/>
          <w:rtl/>
        </w:rPr>
        <w:t xml:space="preserve"> حتى دعا ذلك من لطف عليه تحصيل اللفظ </w:t>
      </w:r>
      <w:r w:rsidR="00C670F5">
        <w:rPr>
          <w:rFonts w:ascii="Simplified Arabic" w:hAnsi="Simplified Arabic" w:cs="Simplified Arabic" w:hint="cs"/>
          <w:sz w:val="28"/>
          <w:szCs w:val="28"/>
          <w:rtl/>
        </w:rPr>
        <w:t xml:space="preserve">، </w:t>
      </w:r>
      <w:r w:rsidRPr="00867345">
        <w:rPr>
          <w:rFonts w:ascii="Simplified Arabic" w:hAnsi="Simplified Arabic" w:cs="Simplified Arabic"/>
          <w:sz w:val="28"/>
          <w:szCs w:val="28"/>
          <w:rtl/>
        </w:rPr>
        <w:t>إلى أن ادّعى أنّ أبا عمرو كان يسكّن الهمزة، والذي رواه صاحب الكتاب اختلاس هذه الحركة لا حذفها البتة، وه</w:t>
      </w:r>
      <w:r>
        <w:rPr>
          <w:rFonts w:ascii="Simplified Arabic" w:hAnsi="Simplified Arabic" w:cs="Simplified Arabic" w:hint="cs"/>
          <w:sz w:val="28"/>
          <w:szCs w:val="28"/>
          <w:rtl/>
        </w:rPr>
        <w:t>ــــ</w:t>
      </w:r>
      <w:r w:rsidRPr="00867345">
        <w:rPr>
          <w:rFonts w:ascii="Simplified Arabic" w:hAnsi="Simplified Arabic" w:cs="Simplified Arabic"/>
          <w:sz w:val="28"/>
          <w:szCs w:val="28"/>
          <w:rtl/>
        </w:rPr>
        <w:t>و أضبط لهذا الأمر من غيره من القُرَّاء الذين رووه ساكناً، ول</w:t>
      </w:r>
      <w:r>
        <w:rPr>
          <w:rFonts w:ascii="Simplified Arabic" w:hAnsi="Simplified Arabic" w:cs="Simplified Arabic" w:hint="cs"/>
          <w:sz w:val="28"/>
          <w:szCs w:val="28"/>
          <w:rtl/>
        </w:rPr>
        <w:t>ــ</w:t>
      </w:r>
      <w:r w:rsidRPr="00867345">
        <w:rPr>
          <w:rFonts w:ascii="Simplified Arabic" w:hAnsi="Simplified Arabic" w:cs="Simplified Arabic"/>
          <w:sz w:val="28"/>
          <w:szCs w:val="28"/>
          <w:rtl/>
        </w:rPr>
        <w:t>م يؤت القوم من ضعف أمانة لكن أتوا م</w:t>
      </w:r>
      <w:r>
        <w:rPr>
          <w:rFonts w:ascii="Simplified Arabic" w:hAnsi="Simplified Arabic" w:cs="Simplified Arabic" w:hint="cs"/>
          <w:sz w:val="28"/>
          <w:szCs w:val="28"/>
          <w:rtl/>
        </w:rPr>
        <w:t>ــــ</w:t>
      </w:r>
      <w:r w:rsidRPr="00867345">
        <w:rPr>
          <w:rFonts w:ascii="Simplified Arabic" w:hAnsi="Simplified Arabic" w:cs="Simplified Arabic"/>
          <w:sz w:val="28"/>
          <w:szCs w:val="28"/>
          <w:rtl/>
        </w:rPr>
        <w:t>ن ضعف دراية"</w:t>
      </w:r>
      <w:r>
        <w:rPr>
          <w:rStyle w:val="a5"/>
          <w:rFonts w:ascii="Simplified Arabic" w:hAnsi="Simplified Arabic" w:cs="Simplified Arabic"/>
          <w:sz w:val="28"/>
          <w:szCs w:val="28"/>
          <w:rtl/>
        </w:rPr>
        <w:footnoteReference w:customMarkFollows="1" w:id="673"/>
        <w:t>(</w:t>
      </w:r>
      <w:r>
        <w:rPr>
          <w:rStyle w:val="a5"/>
          <w:rFonts w:ascii="Simplified Arabic" w:hAnsi="Simplified Arabic" w:cs="Simplified Arabic" w:hint="cs"/>
          <w:sz w:val="28"/>
          <w:szCs w:val="28"/>
          <w:rtl/>
        </w:rPr>
        <w:t>3</w:t>
      </w:r>
      <w:r>
        <w:rPr>
          <w:rStyle w:val="a5"/>
          <w:rFonts w:ascii="Simplified Arabic" w:hAnsi="Simplified Arabic" w:cs="Simplified Arabic"/>
          <w:sz w:val="28"/>
          <w:szCs w:val="28"/>
          <w:rtl/>
        </w:rPr>
        <w:t>)</w:t>
      </w:r>
      <w:r>
        <w:rPr>
          <w:rFonts w:ascii="Simplified Arabic" w:hAnsi="Simplified Arabic" w:cs="Simplified Arabic" w:hint="cs"/>
          <w:sz w:val="28"/>
          <w:szCs w:val="28"/>
          <w:rtl/>
        </w:rPr>
        <w:t>.</w:t>
      </w:r>
    </w:p>
    <w:p w:rsidR="00750289" w:rsidRDefault="00750289" w:rsidP="00750289">
      <w:pPr>
        <w:spacing w:line="360" w:lineRule="auto"/>
        <w:ind w:firstLine="454"/>
        <w:jc w:val="both"/>
        <w:rPr>
          <w:rFonts w:ascii="Simplified Arabic" w:hAnsi="Simplified Arabic" w:cs="Simplified Arabic"/>
          <w:sz w:val="28"/>
          <w:szCs w:val="28"/>
          <w:rtl/>
        </w:rPr>
      </w:pPr>
      <w:r w:rsidRPr="006C7C2F">
        <w:rPr>
          <w:rFonts w:ascii="Simplified Arabic" w:hAnsi="Simplified Arabic" w:cs="Simplified Arabic"/>
          <w:sz w:val="28"/>
          <w:szCs w:val="28"/>
          <w:rtl/>
        </w:rPr>
        <w:t>ومنع المبرد أيضاً قراءة التسكين وزعم أنَّ قراءة أبي عمرو لحن،</w:t>
      </w:r>
      <w:r>
        <w:rPr>
          <w:rFonts w:ascii="Simplified Arabic" w:hAnsi="Simplified Arabic" w:cs="Simplified Arabic"/>
          <w:sz w:val="28"/>
          <w:szCs w:val="28"/>
          <w:rtl/>
        </w:rPr>
        <w:t xml:space="preserve"> قال أبو حيان في "البحر المحيط"عند</w:t>
      </w:r>
      <w:r w:rsidR="00656281">
        <w:rPr>
          <w:rFonts w:ascii="Simplified Arabic" w:hAnsi="Simplified Arabic" w:cs="Simplified Arabic" w:hint="cs"/>
          <w:sz w:val="28"/>
          <w:szCs w:val="28"/>
          <w:rtl/>
        </w:rPr>
        <w:t xml:space="preserve"> </w:t>
      </w:r>
      <w:r>
        <w:rPr>
          <w:rFonts w:ascii="Simplified Arabic" w:hAnsi="Simplified Arabic" w:cs="Simplified Arabic"/>
          <w:sz w:val="28"/>
          <w:szCs w:val="28"/>
          <w:rtl/>
        </w:rPr>
        <w:t>حديثه</w:t>
      </w:r>
      <w:r w:rsidR="00656281">
        <w:rPr>
          <w:rFonts w:ascii="Simplified Arabic" w:hAnsi="Simplified Arabic" w:cs="Simplified Arabic" w:hint="cs"/>
          <w:sz w:val="28"/>
          <w:szCs w:val="28"/>
          <w:rtl/>
        </w:rPr>
        <w:t xml:space="preserve"> </w:t>
      </w:r>
      <w:r>
        <w:rPr>
          <w:rFonts w:ascii="Simplified Arabic" w:hAnsi="Simplified Arabic" w:cs="Simplified Arabic"/>
          <w:sz w:val="28"/>
          <w:szCs w:val="28"/>
          <w:rtl/>
        </w:rPr>
        <w:t>عن الاختلاس في قول</w:t>
      </w:r>
      <w:r>
        <w:rPr>
          <w:rFonts w:ascii="Simplified Arabic" w:hAnsi="Simplified Arabic" w:cs="Simplified Arabic" w:hint="cs"/>
          <w:sz w:val="28"/>
          <w:szCs w:val="28"/>
          <w:rtl/>
        </w:rPr>
        <w:t>ـــــــــ</w:t>
      </w:r>
      <w:r>
        <w:rPr>
          <w:rFonts w:ascii="Simplified Arabic" w:hAnsi="Simplified Arabic" w:cs="Simplified Arabic"/>
          <w:sz w:val="28"/>
          <w:szCs w:val="28"/>
          <w:rtl/>
        </w:rPr>
        <w:t>ه</w:t>
      </w:r>
      <w:r w:rsidR="00656281">
        <w:rPr>
          <w:rFonts w:ascii="Simplified Arabic" w:hAnsi="Simplified Arabic" w:cs="Simplified Arabic" w:hint="cs"/>
          <w:sz w:val="28"/>
          <w:szCs w:val="28"/>
          <w:rtl/>
        </w:rPr>
        <w:t xml:space="preserve"> </w:t>
      </w:r>
      <w:r w:rsidRPr="006C7C2F">
        <w:rPr>
          <w:rFonts w:ascii="Simplified Arabic" w:hAnsi="Simplified Arabic" w:cs="Simplified Arabic"/>
          <w:sz w:val="28"/>
          <w:szCs w:val="28"/>
          <w:rtl/>
        </w:rPr>
        <w:t>تعال</w:t>
      </w:r>
      <w:r>
        <w:rPr>
          <w:rFonts w:ascii="Simplified Arabic" w:hAnsi="Simplified Arabic" w:cs="Simplified Arabic" w:hint="cs"/>
          <w:sz w:val="28"/>
          <w:szCs w:val="28"/>
          <w:rtl/>
        </w:rPr>
        <w:t>ـــــــ</w:t>
      </w:r>
      <w:r w:rsidRPr="006C7C2F">
        <w:rPr>
          <w:rFonts w:ascii="Simplified Arabic" w:hAnsi="Simplified Arabic" w:cs="Simplified Arabic"/>
          <w:sz w:val="28"/>
          <w:szCs w:val="28"/>
          <w:rtl/>
        </w:rPr>
        <w:t xml:space="preserve">ى </w:t>
      </w:r>
      <w:r>
        <w:rPr>
          <w:rFonts w:ascii="Simplified Arabic" w:hAnsi="Simplified Arabic" w:cs="Simplified Arabic" w:hint="cs"/>
          <w:sz w:val="28"/>
          <w:szCs w:val="28"/>
          <w:rtl/>
        </w:rPr>
        <w:t xml:space="preserve">: </w:t>
      </w:r>
      <w:r>
        <w:rPr>
          <w:rFonts w:cs="Arabic11 BT" w:hint="cs"/>
          <w:sz w:val="28"/>
          <w:szCs w:val="28"/>
          <w:rtl/>
        </w:rPr>
        <w:t xml:space="preserve">" </w:t>
      </w:r>
      <w:r w:rsidRPr="009A7EA0">
        <w:rPr>
          <w:rFonts w:cs="DecoType Naskh"/>
          <w:b/>
          <w:bCs/>
          <w:sz w:val="32"/>
          <w:szCs w:val="32"/>
          <w:rtl/>
        </w:rPr>
        <w:t>فَتُوبُواْ إِلَى بَارِئِكُمْ</w:t>
      </w:r>
      <w:r>
        <w:rPr>
          <w:rFonts w:cs="Arabic11 BT" w:hint="cs"/>
          <w:sz w:val="28"/>
          <w:szCs w:val="28"/>
          <w:rtl/>
        </w:rPr>
        <w:t xml:space="preserve"> "</w:t>
      </w:r>
    </w:p>
    <w:p w:rsidR="00750289" w:rsidRDefault="00750289" w:rsidP="00750289">
      <w:pPr>
        <w:spacing w:line="360" w:lineRule="auto"/>
        <w:jc w:val="both"/>
        <w:rPr>
          <w:rFonts w:ascii="Simplified Arabic" w:hAnsi="Simplified Arabic" w:cs="Simplified Arabic"/>
          <w:sz w:val="28"/>
          <w:szCs w:val="28"/>
          <w:rtl/>
        </w:rPr>
      </w:pPr>
      <w:r w:rsidRPr="006C7C2F">
        <w:rPr>
          <w:rFonts w:ascii="Simplified Arabic" w:hAnsi="Simplified Arabic" w:cs="Simplified Arabic"/>
          <w:sz w:val="28"/>
          <w:szCs w:val="28"/>
          <w:rtl/>
        </w:rPr>
        <w:t>قال: "ومنع المبرد التسكين في حركة الإعراب وزعم أنَّ قراءة أبي عمرو لحن"</w:t>
      </w:r>
      <w:r>
        <w:rPr>
          <w:rStyle w:val="a5"/>
          <w:rFonts w:ascii="Simplified Arabic" w:hAnsi="Simplified Arabic" w:cs="Simplified Arabic"/>
          <w:sz w:val="28"/>
          <w:szCs w:val="28"/>
          <w:rtl/>
          <w:lang w:bidi="ar-JO"/>
        </w:rPr>
        <w:footnoteReference w:customMarkFollows="1" w:id="674"/>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sidRPr="006C7C2F">
        <w:rPr>
          <w:rFonts w:ascii="Simplified Arabic" w:hAnsi="Simplified Arabic" w:cs="Simplified Arabic"/>
          <w:sz w:val="28"/>
          <w:szCs w:val="28"/>
          <w:rtl/>
        </w:rPr>
        <w:t>.</w:t>
      </w:r>
    </w:p>
    <w:p w:rsidR="00750289" w:rsidRPr="00AC700E" w:rsidRDefault="00750289" w:rsidP="00750289">
      <w:pPr>
        <w:spacing w:line="360" w:lineRule="auto"/>
        <w:ind w:firstLine="454"/>
        <w:jc w:val="lowKashida"/>
        <w:rPr>
          <w:rFonts w:ascii="Simplified Arabic" w:hAnsi="Simplified Arabic" w:cs="Simplified Arabic"/>
          <w:sz w:val="28"/>
          <w:szCs w:val="28"/>
          <w:rtl/>
        </w:rPr>
      </w:pPr>
      <w:r w:rsidRPr="00AC700E">
        <w:rPr>
          <w:rFonts w:ascii="Simplified Arabic" w:hAnsi="Simplified Arabic" w:cs="Simplified Arabic"/>
          <w:sz w:val="28"/>
          <w:szCs w:val="28"/>
          <w:rtl/>
        </w:rPr>
        <w:lastRenderedPageBreak/>
        <w:t>وقد دافع عن أبي عمرو في هذه القراءة جماعة من علماء القراءات والنحو نذكر منهم:</w:t>
      </w:r>
      <w:r w:rsidR="00C670F5">
        <w:rPr>
          <w:rFonts w:ascii="Simplified Arabic" w:hAnsi="Simplified Arabic" w:cs="Simplified Arabic" w:hint="cs"/>
          <w:sz w:val="28"/>
          <w:szCs w:val="28"/>
          <w:rtl/>
        </w:rPr>
        <w:t xml:space="preserve"> (</w:t>
      </w:r>
      <w:r w:rsidR="00C670F5">
        <w:rPr>
          <w:rFonts w:ascii="Simplified Arabic" w:hAnsi="Simplified Arabic" w:cs="Simplified Arabic"/>
          <w:sz w:val="28"/>
          <w:szCs w:val="28"/>
          <w:rtl/>
        </w:rPr>
        <w:t xml:space="preserve"> أب</w:t>
      </w:r>
      <w:r w:rsidR="00C670F5">
        <w:rPr>
          <w:rFonts w:ascii="Simplified Arabic" w:hAnsi="Simplified Arabic" w:cs="Simplified Arabic" w:hint="cs"/>
          <w:sz w:val="28"/>
          <w:szCs w:val="28"/>
          <w:rtl/>
        </w:rPr>
        <w:t>و</w:t>
      </w:r>
      <w:r w:rsidR="00C670F5">
        <w:rPr>
          <w:rFonts w:ascii="Simplified Arabic" w:hAnsi="Simplified Arabic" w:cs="Simplified Arabic"/>
          <w:sz w:val="28"/>
          <w:szCs w:val="28"/>
          <w:rtl/>
        </w:rPr>
        <w:t xml:space="preserve"> عمرو الداني، وابن الجزري، وأب</w:t>
      </w:r>
      <w:r w:rsidR="00C670F5">
        <w:rPr>
          <w:rFonts w:ascii="Simplified Arabic" w:hAnsi="Simplified Arabic" w:cs="Simplified Arabic" w:hint="cs"/>
          <w:sz w:val="28"/>
          <w:szCs w:val="28"/>
          <w:rtl/>
        </w:rPr>
        <w:t>و</w:t>
      </w:r>
      <w:r w:rsidR="00C670F5">
        <w:rPr>
          <w:rFonts w:ascii="Simplified Arabic" w:hAnsi="Simplified Arabic" w:cs="Simplified Arabic"/>
          <w:sz w:val="28"/>
          <w:szCs w:val="28"/>
          <w:rtl/>
        </w:rPr>
        <w:t xml:space="preserve"> شامة، وابن خالويه، وأب</w:t>
      </w:r>
      <w:r w:rsidR="00C670F5">
        <w:rPr>
          <w:rFonts w:ascii="Simplified Arabic" w:hAnsi="Simplified Arabic" w:cs="Simplified Arabic" w:hint="cs"/>
          <w:sz w:val="28"/>
          <w:szCs w:val="28"/>
          <w:rtl/>
        </w:rPr>
        <w:t>و</w:t>
      </w:r>
      <w:r w:rsidRPr="00AC700E">
        <w:rPr>
          <w:rFonts w:ascii="Simplified Arabic" w:hAnsi="Simplified Arabic" w:cs="Simplified Arabic"/>
          <w:sz w:val="28"/>
          <w:szCs w:val="28"/>
          <w:rtl/>
        </w:rPr>
        <w:t xml:space="preserve"> حيان، والفرّاء</w:t>
      </w:r>
      <w:r w:rsidR="00C670F5">
        <w:rPr>
          <w:rFonts w:ascii="Simplified Arabic" w:hAnsi="Simplified Arabic" w:cs="Simplified Arabic" w:hint="cs"/>
          <w:sz w:val="28"/>
          <w:szCs w:val="28"/>
          <w:rtl/>
        </w:rPr>
        <w:t xml:space="preserve"> )</w:t>
      </w:r>
      <w:r w:rsidRPr="00AC700E">
        <w:rPr>
          <w:rFonts w:ascii="Simplified Arabic" w:hAnsi="Simplified Arabic" w:cs="Simplified Arabic"/>
          <w:sz w:val="28"/>
          <w:szCs w:val="28"/>
          <w:rtl/>
        </w:rPr>
        <w:t>.</w:t>
      </w:r>
    </w:p>
    <w:p w:rsidR="00750289" w:rsidRDefault="00750289" w:rsidP="00750289">
      <w:pPr>
        <w:spacing w:line="360" w:lineRule="auto"/>
        <w:ind w:firstLine="454"/>
        <w:jc w:val="both"/>
        <w:rPr>
          <w:rFonts w:ascii="Simplified Arabic" w:hAnsi="Simplified Arabic" w:cs="Simplified Arabic"/>
          <w:sz w:val="28"/>
          <w:szCs w:val="28"/>
          <w:rtl/>
        </w:rPr>
      </w:pPr>
      <w:r w:rsidRPr="00AC700E">
        <w:rPr>
          <w:rFonts w:ascii="Simplified Arabic" w:hAnsi="Simplified Arabic" w:cs="Simplified Arabic"/>
          <w:sz w:val="28"/>
          <w:szCs w:val="28"/>
          <w:rtl/>
        </w:rPr>
        <w:t>فهؤلاء قد أجازوا الإسكان</w:t>
      </w:r>
      <w:r w:rsidR="00C670F5">
        <w:rPr>
          <w:rFonts w:ascii="Simplified Arabic" w:hAnsi="Simplified Arabic" w:cs="Simplified Arabic" w:hint="cs"/>
          <w:sz w:val="28"/>
          <w:szCs w:val="28"/>
          <w:rtl/>
        </w:rPr>
        <w:t xml:space="preserve"> ،</w:t>
      </w:r>
      <w:r w:rsidRPr="00AC700E">
        <w:rPr>
          <w:rFonts w:ascii="Simplified Arabic" w:hAnsi="Simplified Arabic" w:cs="Simplified Arabic"/>
          <w:sz w:val="28"/>
          <w:szCs w:val="28"/>
          <w:rtl/>
        </w:rPr>
        <w:t xml:space="preserve"> ودافعوا عنه موجهين للقراءة به </w:t>
      </w:r>
      <w:r w:rsidR="00C670F5">
        <w:rPr>
          <w:rFonts w:ascii="Simplified Arabic" w:hAnsi="Simplified Arabic" w:cs="Simplified Arabic" w:hint="cs"/>
          <w:sz w:val="28"/>
          <w:szCs w:val="28"/>
          <w:rtl/>
        </w:rPr>
        <w:t xml:space="preserve">، </w:t>
      </w:r>
      <w:r w:rsidRPr="00AC700E">
        <w:rPr>
          <w:rFonts w:ascii="Simplified Arabic" w:hAnsi="Simplified Arabic" w:cs="Simplified Arabic"/>
          <w:sz w:val="28"/>
          <w:szCs w:val="28"/>
          <w:rtl/>
        </w:rPr>
        <w:t>ومحتجين</w:t>
      </w:r>
      <w:r w:rsidR="00C670F5">
        <w:rPr>
          <w:rFonts w:ascii="Simplified Arabic" w:hAnsi="Simplified Arabic" w:cs="Simplified Arabic" w:hint="cs"/>
          <w:sz w:val="28"/>
          <w:szCs w:val="28"/>
          <w:rtl/>
        </w:rPr>
        <w:t xml:space="preserve"> ؛</w:t>
      </w:r>
      <w:r w:rsidRPr="00AC700E">
        <w:rPr>
          <w:rFonts w:ascii="Simplified Arabic" w:hAnsi="Simplified Arabic" w:cs="Simplified Arabic"/>
          <w:sz w:val="28"/>
          <w:szCs w:val="28"/>
          <w:rtl/>
        </w:rPr>
        <w:t xml:space="preserve"> بأنَّ ذلك وارد في لغة العرب. فالفراء قد أجاز الإسكان وقبله، جاء في</w:t>
      </w:r>
      <w:r w:rsidR="005C18D8">
        <w:rPr>
          <w:rFonts w:ascii="Simplified Arabic" w:hAnsi="Simplified Arabic" w:cs="Simplified Arabic" w:hint="cs"/>
          <w:sz w:val="28"/>
          <w:szCs w:val="28"/>
          <w:rtl/>
        </w:rPr>
        <w:t xml:space="preserve"> </w:t>
      </w:r>
      <w:r w:rsidRPr="00A71FAB">
        <w:rPr>
          <w:rFonts w:ascii="Simplified Arabic" w:hAnsi="Simplified Arabic" w:cs="Simplified Arabic"/>
          <w:sz w:val="28"/>
          <w:szCs w:val="28"/>
          <w:rtl/>
        </w:rPr>
        <w:t xml:space="preserve">تفسير الفخر الرازي عند قوله تعالى : </w:t>
      </w:r>
      <w:r w:rsidRPr="006E22DE">
        <w:rPr>
          <w:rFonts w:cs="DecoType Naskh"/>
          <w:b/>
          <w:bCs/>
          <w:sz w:val="32"/>
          <w:szCs w:val="32"/>
          <w:rtl/>
        </w:rPr>
        <w:t>{أَنُلْزِمُكُمُوهَا}</w:t>
      </w:r>
      <w:r w:rsidRPr="00A71FAB">
        <w:rPr>
          <w:rFonts w:ascii="Simplified Arabic" w:hAnsi="Simplified Arabic" w:cs="Simplified Arabic"/>
          <w:sz w:val="28"/>
          <w:szCs w:val="28"/>
          <w:rtl/>
        </w:rPr>
        <w:t xml:space="preserve"> بسورة هود ما نصّه:"أجاز الفراء إسكان الميم الأولى، وروى ذلك عن أبي عمرو وذلك أنَّ الحركات توالت فسكنت الميم</w:t>
      </w:r>
      <w:r w:rsidR="00DE6224">
        <w:rPr>
          <w:rFonts w:ascii="Simplified Arabic" w:hAnsi="Simplified Arabic" w:cs="Simplified Arabic" w:hint="cs"/>
          <w:sz w:val="28"/>
          <w:szCs w:val="28"/>
          <w:rtl/>
        </w:rPr>
        <w:t xml:space="preserve"> ،</w:t>
      </w:r>
      <w:r w:rsidRPr="00A71FAB">
        <w:rPr>
          <w:rFonts w:ascii="Simplified Arabic" w:hAnsi="Simplified Arabic" w:cs="Simplified Arabic"/>
          <w:sz w:val="28"/>
          <w:szCs w:val="28"/>
          <w:rtl/>
        </w:rPr>
        <w:t xml:space="preserve"> وهي أيضاً مرفوعة وقبلها كسرة والحركة التي بعدها ضمة ثقيلة"</w:t>
      </w:r>
      <w:r>
        <w:rPr>
          <w:rStyle w:val="a5"/>
          <w:rFonts w:ascii="Simplified Arabic" w:hAnsi="Simplified Arabic" w:cs="Simplified Arabic"/>
          <w:sz w:val="28"/>
          <w:szCs w:val="28"/>
          <w:rtl/>
        </w:rPr>
        <w:footnoteReference w:customMarkFollows="1" w:id="675"/>
        <w:t>(1)</w:t>
      </w:r>
      <w:r w:rsidRPr="00A71FAB">
        <w:rPr>
          <w:rFonts w:ascii="Simplified Arabic" w:hAnsi="Simplified Arabic" w:cs="Simplified Arabic"/>
          <w:sz w:val="28"/>
          <w:szCs w:val="28"/>
          <w:rtl/>
        </w:rPr>
        <w:t>.</w:t>
      </w:r>
    </w:p>
    <w:p w:rsidR="00750289" w:rsidRDefault="00750289" w:rsidP="00750289">
      <w:pPr>
        <w:spacing w:line="360" w:lineRule="auto"/>
        <w:ind w:firstLine="454"/>
        <w:jc w:val="both"/>
        <w:rPr>
          <w:rFonts w:ascii="Simplified Arabic" w:hAnsi="Simplified Arabic" w:cs="Simplified Arabic"/>
          <w:sz w:val="28"/>
          <w:szCs w:val="28"/>
          <w:rtl/>
        </w:rPr>
      </w:pPr>
      <w:r w:rsidRPr="00704AAF">
        <w:rPr>
          <w:rFonts w:ascii="Simplified Arabic" w:hAnsi="Simplified Arabic" w:cs="Simplified Arabic"/>
          <w:sz w:val="28"/>
          <w:szCs w:val="28"/>
          <w:rtl/>
        </w:rPr>
        <w:t>وحكى سيبويه عن هارون: (بارئكم) باختلاس الهمزة والحرك</w:t>
      </w:r>
      <w:r>
        <w:rPr>
          <w:rFonts w:ascii="Simplified Arabic" w:hAnsi="Simplified Arabic" w:cs="Simplified Arabic" w:hint="cs"/>
          <w:sz w:val="28"/>
          <w:szCs w:val="28"/>
          <w:rtl/>
        </w:rPr>
        <w:t>ـــــ</w:t>
      </w:r>
      <w:r w:rsidRPr="00704AAF">
        <w:rPr>
          <w:rFonts w:ascii="Simplified Arabic" w:hAnsi="Simplified Arabic" w:cs="Simplified Arabic"/>
          <w:sz w:val="28"/>
          <w:szCs w:val="28"/>
          <w:rtl/>
        </w:rPr>
        <w:t>ة لما رواه اليزيدي عنه بالإسكان</w:t>
      </w:r>
      <w:r>
        <w:rPr>
          <w:rFonts w:ascii="Simplified Arabic" w:hAnsi="Simplified Arabic" w:cs="Simplified Arabic" w:hint="cs"/>
          <w:sz w:val="28"/>
          <w:szCs w:val="28"/>
          <w:rtl/>
        </w:rPr>
        <w:t xml:space="preserve"> ؛</w:t>
      </w:r>
      <w:r w:rsidRPr="00704AAF">
        <w:rPr>
          <w:rFonts w:ascii="Simplified Arabic" w:hAnsi="Simplified Arabic" w:cs="Simplified Arabic"/>
          <w:sz w:val="28"/>
          <w:szCs w:val="28"/>
          <w:rtl/>
        </w:rPr>
        <w:t xml:space="preserve"> لأنّ أب</w:t>
      </w:r>
      <w:r>
        <w:rPr>
          <w:rFonts w:ascii="Simplified Arabic" w:hAnsi="Simplified Arabic" w:cs="Simplified Arabic" w:hint="cs"/>
          <w:sz w:val="28"/>
          <w:szCs w:val="28"/>
          <w:rtl/>
        </w:rPr>
        <w:t>ــ</w:t>
      </w:r>
      <w:r w:rsidRPr="00704AAF">
        <w:rPr>
          <w:rFonts w:ascii="Simplified Arabic" w:hAnsi="Simplified Arabic" w:cs="Simplified Arabic"/>
          <w:sz w:val="28"/>
          <w:szCs w:val="28"/>
          <w:rtl/>
        </w:rPr>
        <w:t>ا عمرو كان يميل إل</w:t>
      </w:r>
      <w:r>
        <w:rPr>
          <w:rFonts w:ascii="Simplified Arabic" w:hAnsi="Simplified Arabic" w:cs="Simplified Arabic" w:hint="cs"/>
          <w:sz w:val="28"/>
          <w:szCs w:val="28"/>
          <w:rtl/>
        </w:rPr>
        <w:t>ـــــ</w:t>
      </w:r>
      <w:r w:rsidRPr="00704AAF">
        <w:rPr>
          <w:rFonts w:ascii="Simplified Arabic" w:hAnsi="Simplified Arabic" w:cs="Simplified Arabic"/>
          <w:sz w:val="28"/>
          <w:szCs w:val="28"/>
          <w:rtl/>
        </w:rPr>
        <w:t>ى التخفيف</w:t>
      </w:r>
      <w:r>
        <w:rPr>
          <w:rFonts w:ascii="Simplified Arabic" w:hAnsi="Simplified Arabic" w:cs="Simplified Arabic" w:hint="cs"/>
          <w:sz w:val="28"/>
          <w:szCs w:val="28"/>
          <w:rtl/>
        </w:rPr>
        <w:t xml:space="preserve"> ،</w:t>
      </w:r>
      <w:r w:rsidRPr="00704AAF">
        <w:rPr>
          <w:rFonts w:ascii="Simplified Arabic" w:hAnsi="Simplified Arabic" w:cs="Simplified Arabic"/>
          <w:sz w:val="28"/>
          <w:szCs w:val="28"/>
          <w:rtl/>
        </w:rPr>
        <w:t xml:space="preserve"> فيرى م</w:t>
      </w:r>
      <w:r>
        <w:rPr>
          <w:rFonts w:ascii="Simplified Arabic" w:hAnsi="Simplified Arabic" w:cs="Simplified Arabic" w:hint="cs"/>
          <w:sz w:val="28"/>
          <w:szCs w:val="28"/>
          <w:rtl/>
        </w:rPr>
        <w:t>ــــ</w:t>
      </w:r>
      <w:r w:rsidRPr="00704AAF">
        <w:rPr>
          <w:rFonts w:ascii="Simplified Arabic" w:hAnsi="Simplified Arabic" w:cs="Simplified Arabic"/>
          <w:sz w:val="28"/>
          <w:szCs w:val="28"/>
          <w:rtl/>
        </w:rPr>
        <w:t>ن سمعه يختلس بسرعة أنّ</w:t>
      </w:r>
      <w:r>
        <w:rPr>
          <w:rFonts w:ascii="Simplified Arabic" w:hAnsi="Simplified Arabic" w:cs="Simplified Arabic" w:hint="cs"/>
          <w:sz w:val="28"/>
          <w:szCs w:val="28"/>
          <w:rtl/>
        </w:rPr>
        <w:t>ــــ</w:t>
      </w:r>
      <w:r w:rsidRPr="00704AAF">
        <w:rPr>
          <w:rFonts w:ascii="Simplified Arabic" w:hAnsi="Simplified Arabic" w:cs="Simplified Arabic"/>
          <w:sz w:val="28"/>
          <w:szCs w:val="28"/>
          <w:rtl/>
        </w:rPr>
        <w:t>ه أسك</w:t>
      </w:r>
      <w:r>
        <w:rPr>
          <w:rFonts w:ascii="Simplified Arabic" w:hAnsi="Simplified Arabic" w:cs="Simplified Arabic" w:hint="cs"/>
          <w:sz w:val="28"/>
          <w:szCs w:val="28"/>
          <w:rtl/>
        </w:rPr>
        <w:t>ــــ</w:t>
      </w:r>
      <w:r w:rsidRPr="00704AAF">
        <w:rPr>
          <w:rFonts w:ascii="Simplified Arabic" w:hAnsi="Simplified Arabic" w:cs="Simplified Arabic"/>
          <w:sz w:val="28"/>
          <w:szCs w:val="28"/>
          <w:rtl/>
        </w:rPr>
        <w:t>ن</w:t>
      </w:r>
      <w:r>
        <w:rPr>
          <w:rStyle w:val="a5"/>
          <w:rFonts w:ascii="Simplified Arabic" w:hAnsi="Simplified Arabic" w:cs="Simplified Arabic"/>
          <w:sz w:val="28"/>
          <w:szCs w:val="28"/>
          <w:rtl/>
        </w:rPr>
        <w:footnoteReference w:customMarkFollows="1" w:id="676"/>
        <w:t>(2)</w:t>
      </w:r>
      <w:r w:rsidRPr="00704AAF">
        <w:rPr>
          <w:rFonts w:ascii="Simplified Arabic" w:hAnsi="Simplified Arabic" w:cs="Simplified Arabic"/>
          <w:sz w:val="28"/>
          <w:szCs w:val="28"/>
          <w:rtl/>
        </w:rPr>
        <w:t>.</w:t>
      </w:r>
    </w:p>
    <w:p w:rsidR="00750289" w:rsidRDefault="00750289" w:rsidP="00DE6224">
      <w:pPr>
        <w:spacing w:line="360" w:lineRule="auto"/>
        <w:ind w:firstLine="454"/>
        <w:jc w:val="lowKashida"/>
        <w:rPr>
          <w:rFonts w:ascii="Simplified Arabic" w:hAnsi="Simplified Arabic" w:cs="Simplified Arabic"/>
          <w:sz w:val="28"/>
          <w:szCs w:val="28"/>
          <w:rtl/>
        </w:rPr>
      </w:pPr>
      <w:r w:rsidRPr="00291B8A">
        <w:rPr>
          <w:rFonts w:ascii="Simplified Arabic" w:hAnsi="Simplified Arabic" w:cs="Simplified Arabic"/>
          <w:sz w:val="28"/>
          <w:szCs w:val="28"/>
          <w:rtl/>
        </w:rPr>
        <w:t>ودافع ابن الجزري عن هذه القراءة قال: "إنَّ القُرَّاء الذين نقلوا الإسكان في (بارئكم) قد نقلوا الاختلاس وليس مقبولاً أن يكونوا أساءوا السمع عن أبي عمرو في الأولى ولا يسيئونه في الثانية، هذا مما لا يشك فيه ذو لب ولا يرتاب فيه ذو فهم، وإذن فلا وجه لاتهامهم بضعف الدارية، فإنَّ من يزعم أنَّ أئمة القُرَّاء ينقلون حروف القرآن من غير تحقيق ولا بصيرة ولا توقيف فقد ظنّ بهم ما هم منه مبرءون وعنه منزهون</w:t>
      </w:r>
      <w:r>
        <w:rPr>
          <w:rStyle w:val="a5"/>
          <w:rFonts w:ascii="Simplified Arabic" w:hAnsi="Simplified Arabic" w:cs="Simplified Arabic"/>
          <w:sz w:val="28"/>
          <w:szCs w:val="28"/>
          <w:rtl/>
        </w:rPr>
        <w:footnoteReference w:customMarkFollows="1" w:id="677"/>
        <w:t>(</w:t>
      </w:r>
      <w:r>
        <w:rPr>
          <w:rStyle w:val="a5"/>
          <w:rFonts w:ascii="Simplified Arabic" w:hAnsi="Simplified Arabic" w:cs="Simplified Arabic" w:hint="cs"/>
          <w:sz w:val="28"/>
          <w:szCs w:val="28"/>
          <w:rtl/>
        </w:rPr>
        <w:t>3</w:t>
      </w:r>
      <w:r>
        <w:rPr>
          <w:rStyle w:val="a5"/>
          <w:rFonts w:ascii="Simplified Arabic" w:hAnsi="Simplified Arabic" w:cs="Simplified Arabic"/>
          <w:sz w:val="28"/>
          <w:szCs w:val="28"/>
          <w:rtl/>
        </w:rPr>
        <w:t>)</w:t>
      </w:r>
      <w:r w:rsidRPr="00291B8A">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p>
    <w:p w:rsidR="00750289" w:rsidRDefault="00750289" w:rsidP="00750289">
      <w:pPr>
        <w:spacing w:line="360" w:lineRule="auto"/>
        <w:jc w:val="lowKashida"/>
        <w:rPr>
          <w:rFonts w:ascii="Simplified Arabic" w:hAnsi="Simplified Arabic" w:cs="Simplified Arabic"/>
          <w:sz w:val="28"/>
          <w:szCs w:val="28"/>
          <w:rtl/>
        </w:rPr>
      </w:pPr>
      <w:r w:rsidRPr="0072287A">
        <w:rPr>
          <w:rFonts w:ascii="Simplified Arabic" w:hAnsi="Simplified Arabic" w:cs="Simplified Arabic"/>
          <w:sz w:val="28"/>
          <w:szCs w:val="28"/>
          <w:rtl/>
        </w:rPr>
        <w:lastRenderedPageBreak/>
        <w:t>وينقل ابن الجزري قول الإمام أبي عمرو الداني</w:t>
      </w:r>
      <w:r w:rsidR="00432352">
        <w:rPr>
          <w:rFonts w:ascii="Simplified Arabic" w:hAnsi="Simplified Arabic" w:cs="Simplified Arabic" w:hint="cs"/>
          <w:sz w:val="28"/>
          <w:szCs w:val="28"/>
          <w:rtl/>
        </w:rPr>
        <w:t xml:space="preserve"> ،</w:t>
      </w:r>
      <w:r w:rsidRPr="0072287A">
        <w:rPr>
          <w:rFonts w:ascii="Simplified Arabic" w:hAnsi="Simplified Arabic" w:cs="Simplified Arabic"/>
          <w:sz w:val="28"/>
          <w:szCs w:val="28"/>
          <w:rtl/>
        </w:rPr>
        <w:t xml:space="preserve"> يقول</w:t>
      </w:r>
      <w:r w:rsidR="00432352">
        <w:rPr>
          <w:rFonts w:ascii="Simplified Arabic" w:hAnsi="Simplified Arabic" w:cs="Simplified Arabic" w:hint="cs"/>
          <w:sz w:val="28"/>
          <w:szCs w:val="28"/>
          <w:rtl/>
        </w:rPr>
        <w:t xml:space="preserve"> :</w:t>
      </w:r>
      <w:r w:rsidRPr="0072287A">
        <w:rPr>
          <w:rFonts w:ascii="Simplified Arabic" w:hAnsi="Simplified Arabic" w:cs="Simplified Arabic"/>
          <w:sz w:val="28"/>
          <w:szCs w:val="28"/>
          <w:rtl/>
        </w:rPr>
        <w:t xml:space="preserve"> قال الداني: "والإسكان أصحّ في النقل وأكثر في الأداء، وهو الذي اختاره وآخذ به. ثمَّ قال: وأئمة القُرَّاء لا تعمل في شيء من حروف القرآن على الأفشى في اللُّغة والأقيس في العربية، بل على الأثبت في الأثر والأصح في النقل، والرواية إذا ثبتت عندهم لم يردها قياس عربية ولا فشو لغة، لأنّ القراءة سنة متبعة يلزم قبولها والمصير إليها"</w:t>
      </w:r>
      <w:r>
        <w:rPr>
          <w:rStyle w:val="a5"/>
          <w:rFonts w:ascii="Simplified Arabic" w:hAnsi="Simplified Arabic" w:cs="Simplified Arabic"/>
          <w:sz w:val="28"/>
          <w:szCs w:val="28"/>
          <w:rtl/>
        </w:rPr>
        <w:footnoteReference w:customMarkFollows="1" w:id="678"/>
        <w:t>(</w:t>
      </w:r>
      <w:r>
        <w:rPr>
          <w:rStyle w:val="a5"/>
          <w:rFonts w:ascii="Simplified Arabic" w:hAnsi="Simplified Arabic" w:cs="Simplified Arabic" w:hint="cs"/>
          <w:sz w:val="28"/>
          <w:szCs w:val="28"/>
          <w:rtl/>
        </w:rPr>
        <w:t>1</w:t>
      </w:r>
      <w:r>
        <w:rPr>
          <w:rStyle w:val="a5"/>
          <w:rFonts w:ascii="Simplified Arabic" w:hAnsi="Simplified Arabic" w:cs="Simplified Arabic"/>
          <w:sz w:val="28"/>
          <w:szCs w:val="28"/>
          <w:rtl/>
        </w:rPr>
        <w:t>)</w:t>
      </w:r>
      <w:r w:rsidRPr="0072287A">
        <w:rPr>
          <w:rFonts w:ascii="Simplified Arabic" w:hAnsi="Simplified Arabic" w:cs="Simplified Arabic"/>
          <w:sz w:val="28"/>
          <w:szCs w:val="28"/>
          <w:rtl/>
        </w:rPr>
        <w:t>.</w:t>
      </w:r>
    </w:p>
    <w:p w:rsidR="00750289" w:rsidRDefault="00750289" w:rsidP="00432352">
      <w:pPr>
        <w:spacing w:line="360" w:lineRule="auto"/>
        <w:ind w:firstLine="454"/>
        <w:jc w:val="lowKashida"/>
        <w:rPr>
          <w:rFonts w:ascii="Simplified Arabic" w:hAnsi="Simplified Arabic" w:cs="Simplified Arabic"/>
          <w:sz w:val="28"/>
          <w:szCs w:val="28"/>
          <w:rtl/>
        </w:rPr>
      </w:pPr>
      <w:r w:rsidRPr="003A21D6">
        <w:rPr>
          <w:rFonts w:ascii="Simplified Arabic" w:hAnsi="Simplified Arabic" w:cs="Simplified Arabic"/>
          <w:sz w:val="28"/>
          <w:szCs w:val="28"/>
          <w:rtl/>
        </w:rPr>
        <w:t>وممن انتصر لقراءة الإسكان عن أبي عمرو</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ودافع عنها</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وذكر أنَّها من صميم العربية وأنَّ مَنْ روى الإسكان</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هو أبصر النّاس بالعربية</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وأدرى بها</w:t>
      </w:r>
      <w:r w:rsidR="00DE6224">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محقق كتاب: "الخصائص" لابن جني</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هو</w:t>
      </w:r>
      <w:r w:rsidR="00432352">
        <w:rPr>
          <w:rFonts w:ascii="Simplified Arabic" w:hAnsi="Simplified Arabic" w:cs="Simplified Arabic" w:hint="cs"/>
          <w:sz w:val="28"/>
          <w:szCs w:val="28"/>
          <w:rtl/>
        </w:rPr>
        <w:t>:</w:t>
      </w:r>
      <w:r w:rsidRPr="003A21D6">
        <w:rPr>
          <w:rFonts w:ascii="Simplified Arabic" w:hAnsi="Simplified Arabic" w:cs="Simplified Arabic"/>
          <w:sz w:val="28"/>
          <w:szCs w:val="28"/>
          <w:rtl/>
        </w:rPr>
        <w:t xml:space="preserve"> الشيخ محمد علي النجار، حيث يقول معلقاً على ما ذهب إليه في الطعن في قراءة أبي عمرو</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واتهام الراوي لها بعدم الدراية</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وهو أبو محمد اليزيدي قال: وهذا الذي رواه الكتاب</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رواه الفراء أيضاً</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ورووا معه الإسكان، وممن روى الإسكان</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أبو محمد اليزيدي، وهو مَنْ هو في القراءة</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والبصر بالعربية، ومثل أبي محمد ما كان ليُرمى بإساءة السمع، وقد روى أدق من هذا عن أبي عمرو</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فقد ذكر</w:t>
      </w:r>
      <w:r w:rsidR="00432352">
        <w:rPr>
          <w:rFonts w:ascii="Simplified Arabic" w:hAnsi="Simplified Arabic" w:cs="Simplified Arabic" w:hint="cs"/>
          <w:sz w:val="28"/>
          <w:szCs w:val="28"/>
          <w:rtl/>
        </w:rPr>
        <w:t>:</w:t>
      </w:r>
      <w:r w:rsidRPr="003A21D6">
        <w:rPr>
          <w:rFonts w:ascii="Simplified Arabic" w:hAnsi="Simplified Arabic" w:cs="Simplified Arabic"/>
          <w:sz w:val="28"/>
          <w:szCs w:val="28"/>
          <w:rtl/>
        </w:rPr>
        <w:t xml:space="preserve"> أنَّ أبا عمرو كان يشم الهاء من (يهدي) والخاء من (يخصمون) شيئاً من الفتح</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وهذا من اللطف بمكان. </w:t>
      </w:r>
    </w:p>
    <w:p w:rsidR="00750289" w:rsidRDefault="00750289" w:rsidP="00750289">
      <w:pPr>
        <w:spacing w:line="360" w:lineRule="auto"/>
        <w:ind w:firstLine="454"/>
        <w:jc w:val="lowKashida"/>
        <w:rPr>
          <w:rFonts w:ascii="Simplified Arabic" w:hAnsi="Simplified Arabic" w:cs="Simplified Arabic"/>
          <w:sz w:val="28"/>
          <w:szCs w:val="28"/>
          <w:rtl/>
        </w:rPr>
      </w:pPr>
      <w:r w:rsidRPr="003A21D6">
        <w:rPr>
          <w:rFonts w:ascii="Simplified Arabic" w:hAnsi="Simplified Arabic" w:cs="Simplified Arabic"/>
          <w:sz w:val="28"/>
          <w:szCs w:val="28"/>
          <w:rtl/>
        </w:rPr>
        <w:t>ثم وجّه قراءة الإسكان</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ودافع عنها حيث قال: "وقد أفاض العلماء في بيان أنَّ العرب قد تعمد للإسكان تخفيفاً</w:t>
      </w:r>
      <w:r w:rsidR="00432352">
        <w:rPr>
          <w:rFonts w:ascii="Simplified Arabic" w:hAnsi="Simplified Arabic" w:cs="Simplified Arabic" w:hint="cs"/>
          <w:sz w:val="28"/>
          <w:szCs w:val="28"/>
          <w:rtl/>
        </w:rPr>
        <w:t xml:space="preserve"> ،</w:t>
      </w:r>
      <w:r w:rsidRPr="003A21D6">
        <w:rPr>
          <w:rFonts w:ascii="Simplified Arabic" w:hAnsi="Simplified Arabic" w:cs="Simplified Arabic"/>
          <w:sz w:val="28"/>
          <w:szCs w:val="28"/>
          <w:rtl/>
        </w:rPr>
        <w:t xml:space="preserve"> وأنَّ تسكين المرفوع في نحو (يشعركم) لغة تميم وأسد، ثم قال معقباً على ما قاله ابن جني فيما حكاه عن سيبويه</w:t>
      </w:r>
      <w:r w:rsidR="00432352">
        <w:rPr>
          <w:rFonts w:ascii="Simplified Arabic" w:hAnsi="Simplified Arabic" w:cs="Simplified Arabic" w:hint="cs"/>
          <w:sz w:val="28"/>
          <w:szCs w:val="28"/>
          <w:rtl/>
        </w:rPr>
        <w:t xml:space="preserve"> ،</w:t>
      </w:r>
      <w:r w:rsidR="00DE6224">
        <w:rPr>
          <w:rFonts w:ascii="Simplified Arabic" w:hAnsi="Simplified Arabic" w:cs="Simplified Arabic"/>
          <w:sz w:val="28"/>
          <w:szCs w:val="28"/>
          <w:rtl/>
        </w:rPr>
        <w:t xml:space="preserve"> فلا وجه للإسكان من جهة الد</w:t>
      </w:r>
      <w:r w:rsidRPr="003A21D6">
        <w:rPr>
          <w:rFonts w:ascii="Simplified Arabic" w:hAnsi="Simplified Arabic" w:cs="Simplified Arabic"/>
          <w:sz w:val="28"/>
          <w:szCs w:val="28"/>
          <w:rtl/>
        </w:rPr>
        <w:t>ر</w:t>
      </w:r>
      <w:r w:rsidR="00DE6224">
        <w:rPr>
          <w:rFonts w:ascii="Simplified Arabic" w:hAnsi="Simplified Arabic" w:cs="Simplified Arabic" w:hint="cs"/>
          <w:sz w:val="28"/>
          <w:szCs w:val="28"/>
          <w:rtl/>
        </w:rPr>
        <w:t>ا</w:t>
      </w:r>
      <w:r w:rsidRPr="003A21D6">
        <w:rPr>
          <w:rFonts w:ascii="Simplified Arabic" w:hAnsi="Simplified Arabic" w:cs="Simplified Arabic"/>
          <w:sz w:val="28"/>
          <w:szCs w:val="28"/>
          <w:rtl/>
        </w:rPr>
        <w:t>ية، وابن جني في الطعن على القراءة في هذا الموطن تابع للمبرد قبله، وهذه نزعة جانبه فيها الإنصاف</w:t>
      </w:r>
      <w:r>
        <w:rPr>
          <w:rStyle w:val="a5"/>
          <w:rFonts w:ascii="Simplified Arabic" w:hAnsi="Simplified Arabic" w:cs="Simplified Arabic"/>
          <w:sz w:val="28"/>
          <w:szCs w:val="28"/>
          <w:rtl/>
        </w:rPr>
        <w:footnoteReference w:customMarkFollows="1" w:id="679"/>
        <w:t>(</w:t>
      </w:r>
      <w:r>
        <w:rPr>
          <w:rStyle w:val="a5"/>
          <w:rFonts w:ascii="Simplified Arabic" w:hAnsi="Simplified Arabic" w:cs="Simplified Arabic" w:hint="cs"/>
          <w:sz w:val="28"/>
          <w:szCs w:val="28"/>
          <w:rtl/>
        </w:rPr>
        <w:t>2</w:t>
      </w:r>
      <w:r>
        <w:rPr>
          <w:rStyle w:val="a5"/>
          <w:rFonts w:ascii="Simplified Arabic" w:hAnsi="Simplified Arabic" w:cs="Simplified Arabic"/>
          <w:sz w:val="28"/>
          <w:szCs w:val="28"/>
          <w:rtl/>
        </w:rPr>
        <w:t>)</w:t>
      </w:r>
      <w:r w:rsidRPr="003A21D6">
        <w:rPr>
          <w:rFonts w:ascii="Simplified Arabic" w:hAnsi="Simplified Arabic" w:cs="Simplified Arabic"/>
          <w:sz w:val="28"/>
          <w:szCs w:val="28"/>
          <w:rtl/>
        </w:rPr>
        <w:t>.</w:t>
      </w:r>
    </w:p>
    <w:p w:rsidR="00BB12A8" w:rsidRDefault="00BB12A8" w:rsidP="00750289">
      <w:pPr>
        <w:spacing w:line="360" w:lineRule="auto"/>
        <w:ind w:firstLine="454"/>
        <w:jc w:val="lowKashida"/>
        <w:rPr>
          <w:rFonts w:ascii="Simplified Arabic" w:hAnsi="Simplified Arabic" w:cs="Simplified Arabic"/>
          <w:sz w:val="28"/>
          <w:szCs w:val="28"/>
          <w:rtl/>
        </w:rPr>
      </w:pPr>
    </w:p>
    <w:p w:rsidR="00BB12A8" w:rsidRDefault="00BB12A8" w:rsidP="00750289">
      <w:pPr>
        <w:spacing w:line="360" w:lineRule="auto"/>
        <w:ind w:firstLine="454"/>
        <w:jc w:val="lowKashida"/>
        <w:rPr>
          <w:rFonts w:ascii="Simplified Arabic" w:hAnsi="Simplified Arabic" w:cs="Simplified Arabic"/>
          <w:sz w:val="28"/>
          <w:szCs w:val="28"/>
          <w:rtl/>
        </w:rPr>
      </w:pPr>
    </w:p>
    <w:p w:rsidR="00750289" w:rsidRDefault="00750289" w:rsidP="00BB12A8">
      <w:pPr>
        <w:spacing w:line="360" w:lineRule="auto"/>
        <w:ind w:firstLine="454"/>
        <w:jc w:val="lowKashida"/>
        <w:rPr>
          <w:rFonts w:ascii="Simplified Arabic" w:hAnsi="Simplified Arabic" w:cs="Simplified Arabic"/>
          <w:sz w:val="28"/>
          <w:szCs w:val="28"/>
          <w:rtl/>
        </w:rPr>
      </w:pPr>
      <w:r w:rsidRPr="00291B8A">
        <w:rPr>
          <w:rFonts w:ascii="Simplified Arabic" w:hAnsi="Simplified Arabic" w:cs="Simplified Arabic"/>
          <w:sz w:val="28"/>
          <w:szCs w:val="28"/>
          <w:rtl/>
        </w:rPr>
        <w:t>وعليه</w:t>
      </w:r>
      <w:r>
        <w:rPr>
          <w:rFonts w:ascii="Simplified Arabic" w:hAnsi="Simplified Arabic" w:cs="Simplified Arabic" w:hint="cs"/>
          <w:sz w:val="28"/>
          <w:szCs w:val="28"/>
          <w:rtl/>
        </w:rPr>
        <w:t xml:space="preserve"> يمكن القول :</w:t>
      </w:r>
      <w:r w:rsidRPr="00291B8A">
        <w:rPr>
          <w:rFonts w:ascii="Simplified Arabic" w:hAnsi="Simplified Arabic" w:cs="Simplified Arabic"/>
          <w:sz w:val="28"/>
          <w:szCs w:val="28"/>
          <w:rtl/>
        </w:rPr>
        <w:t>إنَّ القراءة بالإسكان صحيحة من الناحية العربية فهي لغة تميم وبني أسد وبعض النجديين</w:t>
      </w:r>
      <w:r>
        <w:rPr>
          <w:rStyle w:val="a5"/>
          <w:rFonts w:ascii="Simplified Arabic" w:hAnsi="Simplified Arabic" w:cs="Simplified Arabic"/>
          <w:sz w:val="28"/>
          <w:szCs w:val="28"/>
          <w:rtl/>
        </w:rPr>
        <w:footnoteReference w:customMarkFollows="1" w:id="680"/>
        <w:t>(</w:t>
      </w:r>
      <w:r w:rsidR="00BB12A8">
        <w:rPr>
          <w:rStyle w:val="a5"/>
          <w:rFonts w:ascii="Simplified Arabic" w:hAnsi="Simplified Arabic" w:cs="Simplified Arabic" w:hint="cs"/>
          <w:sz w:val="28"/>
          <w:szCs w:val="28"/>
          <w:rtl/>
        </w:rPr>
        <w:t>1</w:t>
      </w:r>
      <w:r>
        <w:rPr>
          <w:rStyle w:val="a5"/>
          <w:rFonts w:ascii="Simplified Arabic" w:hAnsi="Simplified Arabic" w:cs="Simplified Arabic"/>
          <w:sz w:val="28"/>
          <w:szCs w:val="28"/>
          <w:rtl/>
        </w:rPr>
        <w:t>)</w:t>
      </w:r>
      <w:r w:rsidRPr="00291B8A">
        <w:rPr>
          <w:rFonts w:ascii="Simplified Arabic" w:hAnsi="Simplified Arabic" w:cs="Simplified Arabic"/>
          <w:sz w:val="28"/>
          <w:szCs w:val="28"/>
          <w:rtl/>
        </w:rPr>
        <w:t>، كما أنّ لها وجهاً في العربية ومع ذلك كله</w:t>
      </w:r>
      <w:r>
        <w:rPr>
          <w:rFonts w:ascii="Simplified Arabic" w:hAnsi="Simplified Arabic" w:cs="Simplified Arabic" w:hint="cs"/>
          <w:sz w:val="28"/>
          <w:szCs w:val="28"/>
          <w:rtl/>
        </w:rPr>
        <w:t xml:space="preserve"> ،</w:t>
      </w:r>
      <w:r w:rsidRPr="00291B8A">
        <w:rPr>
          <w:rFonts w:ascii="Simplified Arabic" w:hAnsi="Simplified Arabic" w:cs="Simplified Arabic"/>
          <w:sz w:val="28"/>
          <w:szCs w:val="28"/>
          <w:rtl/>
        </w:rPr>
        <w:t xml:space="preserve"> ثبوتها عن رسول الله</w:t>
      </w:r>
      <w:r w:rsidR="00C670F5">
        <w:rPr>
          <w:rFonts w:ascii="Simplified Arabic" w:hAnsi="Simplified Arabic" w:cs="Simplified Arabic" w:hint="cs"/>
          <w:sz w:val="28"/>
          <w:szCs w:val="28"/>
          <w:rtl/>
        </w:rPr>
        <w:t xml:space="preserve">    - </w:t>
      </w:r>
      <w:r>
        <w:rPr>
          <w:rFonts w:ascii="Simplified Arabic" w:hAnsi="Simplified Arabic" w:cs="Simplified Arabic" w:hint="cs"/>
          <w:sz w:val="28"/>
          <w:szCs w:val="28"/>
          <w:rtl/>
        </w:rPr>
        <w:t>صلى الله عليه وسلم</w:t>
      </w:r>
      <w:r w:rsidR="00C670F5">
        <w:rPr>
          <w:rFonts w:ascii="Simplified Arabic" w:hAnsi="Simplified Arabic" w:cs="Simplified Arabic" w:hint="cs"/>
          <w:sz w:val="28"/>
          <w:szCs w:val="28"/>
          <w:rtl/>
        </w:rPr>
        <w:t xml:space="preserve"> -</w:t>
      </w:r>
      <w:r w:rsidRPr="00291B8A">
        <w:rPr>
          <w:rFonts w:ascii="Simplified Arabic" w:hAnsi="Simplified Arabic" w:cs="Simplified Arabic"/>
          <w:sz w:val="28"/>
          <w:szCs w:val="28"/>
          <w:rtl/>
        </w:rPr>
        <w:t>كما رواها الثقة.</w:t>
      </w:r>
      <w:r>
        <w:rPr>
          <w:rFonts w:ascii="Simplified Arabic" w:hAnsi="Simplified Arabic" w:cs="Simplified Arabic" w:hint="cs"/>
          <w:sz w:val="28"/>
          <w:szCs w:val="28"/>
          <w:rtl/>
        </w:rPr>
        <w:t xml:space="preserve"> أما قولهم بأن الرواة قد أساءوا السمع ، فهذا يعني فتح باب الشك بجملة روايتهم ، وهو ما لا نقبله عليهم . ومن خلال ما سبق</w:t>
      </w:r>
      <w:r w:rsidR="00951BE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نخلص إلى أن الإدغام جائز في إسكان الحرف الصحيح ، وهذا الإدغام جاء مخالفاً لما ورد في مصنفات النحاة ، بمعنى أن هنالك فجوة بين القاعدة والتطبيق ، وأرى أن جواز الإدغام هنا حسن ، والإظهار أحسن لما جرت عليه الألسن</w:t>
      </w:r>
      <w:r w:rsidR="00C670F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وساغ سماعه</w:t>
      </w:r>
      <w:r w:rsidR="00CF4D5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وقُط</w:t>
      </w:r>
      <w:r w:rsidR="00CF4D52">
        <w:rPr>
          <w:rFonts w:ascii="Simplified Arabic" w:hAnsi="Simplified Arabic" w:cs="Simplified Arabic" w:hint="cs"/>
          <w:sz w:val="28"/>
          <w:szCs w:val="28"/>
          <w:rtl/>
        </w:rPr>
        <w:t>ِ</w:t>
      </w:r>
      <w:r>
        <w:rPr>
          <w:rFonts w:ascii="Simplified Arabic" w:hAnsi="Simplified Arabic" w:cs="Simplified Arabic" w:hint="cs"/>
          <w:sz w:val="28"/>
          <w:szCs w:val="28"/>
          <w:rtl/>
        </w:rPr>
        <w:t>ع</w:t>
      </w:r>
      <w:r w:rsidR="00CF4D5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فيه الجدل .</w:t>
      </w:r>
    </w:p>
    <w:p w:rsidR="00750289" w:rsidRPr="00AD31EF" w:rsidRDefault="00750289" w:rsidP="00750289">
      <w:pPr>
        <w:spacing w:line="360" w:lineRule="auto"/>
        <w:ind w:firstLine="454"/>
        <w:jc w:val="lowKashida"/>
        <w:rPr>
          <w:rFonts w:ascii="Simplified Arabic" w:hAnsi="Simplified Arabic" w:cs="Simplified Arabic"/>
          <w:sz w:val="28"/>
          <w:szCs w:val="28"/>
          <w:rtl/>
        </w:rPr>
      </w:pPr>
      <w:r w:rsidRPr="00AD31EF">
        <w:rPr>
          <w:rFonts w:ascii="Simplified Arabic" w:hAnsi="Simplified Arabic" w:cs="Simplified Arabic"/>
          <w:sz w:val="28"/>
          <w:szCs w:val="28"/>
          <w:rtl/>
        </w:rPr>
        <w:t>فالإسكان الذي اختاره أبو عمرو</w:t>
      </w:r>
      <w:r w:rsidR="00CF4D52">
        <w:rPr>
          <w:rFonts w:ascii="Simplified Arabic" w:hAnsi="Simplified Arabic" w:cs="Simplified Arabic" w:hint="cs"/>
          <w:sz w:val="28"/>
          <w:szCs w:val="28"/>
          <w:rtl/>
        </w:rPr>
        <w:t xml:space="preserve"> ،</w:t>
      </w:r>
      <w:r w:rsidRPr="00AD31EF">
        <w:rPr>
          <w:rFonts w:ascii="Simplified Arabic" w:hAnsi="Simplified Arabic" w:cs="Simplified Arabic"/>
          <w:sz w:val="28"/>
          <w:szCs w:val="28"/>
          <w:rtl/>
        </w:rPr>
        <w:t xml:space="preserve"> وقرأ به</w:t>
      </w:r>
      <w:r w:rsidR="00CF4D52">
        <w:rPr>
          <w:rFonts w:ascii="Simplified Arabic" w:hAnsi="Simplified Arabic" w:cs="Simplified Arabic" w:hint="cs"/>
          <w:sz w:val="28"/>
          <w:szCs w:val="28"/>
          <w:rtl/>
        </w:rPr>
        <w:t xml:space="preserve"> ،</w:t>
      </w:r>
      <w:r w:rsidRPr="00AD31EF">
        <w:rPr>
          <w:rFonts w:ascii="Simplified Arabic" w:hAnsi="Simplified Arabic" w:cs="Simplified Arabic"/>
          <w:sz w:val="28"/>
          <w:szCs w:val="28"/>
          <w:rtl/>
        </w:rPr>
        <w:t xml:space="preserve"> هو لغة تميم وأسد وبعض</w:t>
      </w:r>
      <w:r w:rsidR="00951BE4">
        <w:rPr>
          <w:rFonts w:ascii="Simplified Arabic" w:hAnsi="Simplified Arabic" w:cs="Simplified Arabic" w:hint="cs"/>
          <w:sz w:val="28"/>
          <w:szCs w:val="28"/>
          <w:rtl/>
        </w:rPr>
        <w:t xml:space="preserve"> قبائل</w:t>
      </w:r>
      <w:r w:rsidRPr="00AD31EF">
        <w:rPr>
          <w:rFonts w:ascii="Simplified Arabic" w:hAnsi="Simplified Arabic" w:cs="Simplified Arabic"/>
          <w:sz w:val="28"/>
          <w:szCs w:val="28"/>
          <w:rtl/>
        </w:rPr>
        <w:t xml:space="preserve"> نجد، وتميم من أفصح القبائل العربية</w:t>
      </w:r>
      <w:r w:rsidR="00951BE4">
        <w:rPr>
          <w:rFonts w:ascii="Simplified Arabic" w:hAnsi="Simplified Arabic" w:cs="Simplified Arabic" w:hint="cs"/>
          <w:sz w:val="28"/>
          <w:szCs w:val="28"/>
          <w:rtl/>
        </w:rPr>
        <w:t xml:space="preserve"> ،</w:t>
      </w:r>
      <w:r w:rsidRPr="00AD31EF">
        <w:rPr>
          <w:rFonts w:ascii="Simplified Arabic" w:hAnsi="Simplified Arabic" w:cs="Simplified Arabic"/>
          <w:sz w:val="28"/>
          <w:szCs w:val="28"/>
          <w:rtl/>
        </w:rPr>
        <w:t xml:space="preserve"> ويؤكد ذلك ويرويه أبو العالية</w:t>
      </w:r>
      <w:r>
        <w:rPr>
          <w:rFonts w:ascii="Simplified Arabic" w:hAnsi="Simplified Arabic" w:cs="Simplified Arabic"/>
          <w:sz w:val="28"/>
          <w:szCs w:val="28"/>
          <w:rtl/>
        </w:rPr>
        <w:t xml:space="preserve"> حيث يقول: "قرأ عليَّ رسول الله</w:t>
      </w:r>
      <w:r w:rsidR="007E787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عليه السلام</w:t>
      </w:r>
      <w:r w:rsidR="007E7879">
        <w:rPr>
          <w:rFonts w:ascii="Simplified Arabic" w:hAnsi="Simplified Arabic" w:cs="Simplified Arabic" w:hint="cs"/>
          <w:sz w:val="28"/>
          <w:szCs w:val="28"/>
          <w:rtl/>
        </w:rPr>
        <w:t xml:space="preserve">- </w:t>
      </w:r>
      <w:r w:rsidRPr="00AD31EF">
        <w:rPr>
          <w:rFonts w:ascii="Simplified Arabic" w:hAnsi="Simplified Arabic" w:cs="Simplified Arabic"/>
          <w:sz w:val="28"/>
          <w:szCs w:val="28"/>
          <w:rtl/>
        </w:rPr>
        <w:t>من كل خمسٍ رجل فاختلفوا في اللغة</w:t>
      </w:r>
      <w:r w:rsidR="00951BE4">
        <w:rPr>
          <w:rFonts w:ascii="Simplified Arabic" w:hAnsi="Simplified Arabic" w:cs="Simplified Arabic" w:hint="cs"/>
          <w:sz w:val="28"/>
          <w:szCs w:val="28"/>
          <w:rtl/>
        </w:rPr>
        <w:t xml:space="preserve"> ،</w:t>
      </w:r>
      <w:r w:rsidRPr="00AD31EF">
        <w:rPr>
          <w:rFonts w:ascii="Simplified Arabic" w:hAnsi="Simplified Arabic" w:cs="Simplified Arabic"/>
          <w:sz w:val="28"/>
          <w:szCs w:val="28"/>
          <w:rtl/>
        </w:rPr>
        <w:t xml:space="preserve"> فرضي قراءتهم كلهم، فكان بنو تميم أعرب العرب"</w:t>
      </w:r>
      <w:r>
        <w:rPr>
          <w:rStyle w:val="a5"/>
          <w:rFonts w:ascii="Simplified Arabic" w:hAnsi="Simplified Arabic" w:cs="Simplified Arabic"/>
          <w:sz w:val="28"/>
          <w:szCs w:val="28"/>
          <w:rtl/>
        </w:rPr>
        <w:footnoteReference w:customMarkFollows="1" w:id="681"/>
        <w:t>(</w:t>
      </w:r>
      <w:r>
        <w:rPr>
          <w:rStyle w:val="a5"/>
          <w:rFonts w:ascii="Simplified Arabic" w:hAnsi="Simplified Arabic" w:cs="Simplified Arabic" w:hint="cs"/>
          <w:sz w:val="28"/>
          <w:szCs w:val="28"/>
          <w:rtl/>
        </w:rPr>
        <w:t>2</w:t>
      </w:r>
      <w:r>
        <w:rPr>
          <w:rStyle w:val="a5"/>
          <w:rFonts w:ascii="Simplified Arabic" w:hAnsi="Simplified Arabic" w:cs="Simplified Arabic"/>
          <w:sz w:val="28"/>
          <w:szCs w:val="28"/>
          <w:rtl/>
        </w:rPr>
        <w:t>)</w:t>
      </w:r>
      <w:r w:rsidRPr="00AD31EF">
        <w:rPr>
          <w:rFonts w:ascii="Simplified Arabic" w:hAnsi="Simplified Arabic" w:cs="Simplified Arabic"/>
          <w:sz w:val="28"/>
          <w:szCs w:val="28"/>
          <w:rtl/>
        </w:rPr>
        <w:t>.</w:t>
      </w:r>
    </w:p>
    <w:p w:rsidR="00750289" w:rsidRDefault="00750289" w:rsidP="00951BE4">
      <w:pPr>
        <w:spacing w:line="360" w:lineRule="auto"/>
        <w:ind w:firstLine="454"/>
        <w:jc w:val="lowKashida"/>
        <w:rPr>
          <w:rFonts w:ascii="Simplified Arabic" w:hAnsi="Simplified Arabic" w:cs="Simplified Arabic"/>
          <w:sz w:val="28"/>
          <w:szCs w:val="28"/>
          <w:rtl/>
        </w:rPr>
      </w:pPr>
      <w:r w:rsidRPr="00AD31EF">
        <w:rPr>
          <w:rFonts w:ascii="Simplified Arabic" w:hAnsi="Simplified Arabic" w:cs="Simplified Arabic"/>
          <w:sz w:val="28"/>
          <w:szCs w:val="28"/>
          <w:rtl/>
        </w:rPr>
        <w:t>وأبو عمرو من هذه القبيلة، فهو تميمي الأص</w:t>
      </w:r>
      <w:r>
        <w:rPr>
          <w:rFonts w:ascii="Simplified Arabic" w:hAnsi="Simplified Arabic" w:cs="Simplified Arabic"/>
          <w:sz w:val="28"/>
          <w:szCs w:val="28"/>
          <w:rtl/>
        </w:rPr>
        <w:t xml:space="preserve">ل، وهو أدرى بلغة قومه، والعربي كما يقولون </w:t>
      </w:r>
      <w:r w:rsidRPr="00AD31EF">
        <w:rPr>
          <w:rFonts w:ascii="Simplified Arabic" w:hAnsi="Simplified Arabic" w:cs="Simplified Arabic"/>
          <w:sz w:val="28"/>
          <w:szCs w:val="28"/>
          <w:rtl/>
        </w:rPr>
        <w:t>: سيد لغته، أضف إلى كل هذا أنَّ هذه القراءة أخذها عن رسول الله</w:t>
      </w:r>
      <w:r w:rsidR="007E7879">
        <w:rPr>
          <w:rFonts w:ascii="Simplified Arabic" w:hAnsi="Simplified Arabic" w:cs="Simplified Arabic" w:hint="cs"/>
          <w:sz w:val="28"/>
          <w:szCs w:val="28"/>
          <w:rtl/>
          <w:lang w:bidi="ar-JO"/>
        </w:rPr>
        <w:t xml:space="preserve"> - </w:t>
      </w:r>
      <w:r>
        <w:rPr>
          <w:rFonts w:ascii="Simplified Arabic" w:hAnsi="Simplified Arabic" w:cs="Simplified Arabic" w:hint="cs"/>
          <w:sz w:val="28"/>
          <w:szCs w:val="28"/>
          <w:rtl/>
          <w:lang w:bidi="ar-JO"/>
        </w:rPr>
        <w:t>صلى الله عليه وسلم</w:t>
      </w:r>
      <w:r w:rsidR="007E7879">
        <w:rPr>
          <w:rFonts w:ascii="Simplified Arabic" w:hAnsi="Simplified Arabic" w:cs="Simplified Arabic" w:hint="cs"/>
          <w:sz w:val="28"/>
          <w:szCs w:val="28"/>
          <w:rtl/>
          <w:lang w:bidi="ar-JO"/>
        </w:rPr>
        <w:t xml:space="preserve"> -</w:t>
      </w:r>
      <w:r w:rsidRPr="00AD31EF">
        <w:rPr>
          <w:rFonts w:ascii="Simplified Arabic" w:hAnsi="Simplified Arabic" w:cs="Simplified Arabic"/>
          <w:sz w:val="28"/>
          <w:szCs w:val="28"/>
          <w:rtl/>
        </w:rPr>
        <w:t xml:space="preserve">. </w:t>
      </w:r>
      <w:r w:rsidRPr="005C6FE5">
        <w:rPr>
          <w:rFonts w:ascii="Simplified Arabic" w:hAnsi="Simplified Arabic" w:cs="Simplified Arabic"/>
          <w:sz w:val="28"/>
          <w:szCs w:val="28"/>
          <w:rtl/>
        </w:rPr>
        <w:t>أمَّا أبو محمد اليزيدي الذي روى هذه القراءة عن أبي عمرو</w:t>
      </w:r>
      <w:r w:rsidR="00CF4D52">
        <w:rPr>
          <w:rFonts w:ascii="Simplified Arabic" w:hAnsi="Simplified Arabic" w:cs="Simplified Arabic" w:hint="cs"/>
          <w:sz w:val="28"/>
          <w:szCs w:val="28"/>
          <w:rtl/>
        </w:rPr>
        <w:t xml:space="preserve"> ، </w:t>
      </w:r>
      <w:r w:rsidRPr="005C6FE5">
        <w:rPr>
          <w:rFonts w:ascii="Simplified Arabic" w:hAnsi="Simplified Arabic" w:cs="Simplified Arabic"/>
          <w:sz w:val="28"/>
          <w:szCs w:val="28"/>
          <w:rtl/>
        </w:rPr>
        <w:t xml:space="preserve"> فهو أحد الأعلام البارزين في لغة العرب، كما أنَّه أحد النحاة المشهورين، ومع هذا فقد اختص بنقل هذه القراءة عن أبي عمرو</w:t>
      </w:r>
      <w:r w:rsidR="00CF4D52">
        <w:rPr>
          <w:rFonts w:ascii="Simplified Arabic" w:hAnsi="Simplified Arabic" w:cs="Simplified Arabic" w:hint="cs"/>
          <w:sz w:val="28"/>
          <w:szCs w:val="28"/>
          <w:rtl/>
        </w:rPr>
        <w:t xml:space="preserve"> ،</w:t>
      </w:r>
      <w:r w:rsidRPr="005C6FE5">
        <w:rPr>
          <w:rFonts w:ascii="Simplified Arabic" w:hAnsi="Simplified Arabic" w:cs="Simplified Arabic"/>
          <w:sz w:val="28"/>
          <w:szCs w:val="28"/>
          <w:rtl/>
        </w:rPr>
        <w:t xml:space="preserve"> وكان في إتقانها وجودة نقلها أبرز من روى عن أبي عمرو</w:t>
      </w:r>
      <w:r w:rsidR="00CF4D52">
        <w:rPr>
          <w:rFonts w:ascii="Simplified Arabic" w:hAnsi="Simplified Arabic" w:cs="Simplified Arabic" w:hint="cs"/>
          <w:sz w:val="28"/>
          <w:szCs w:val="28"/>
          <w:rtl/>
        </w:rPr>
        <w:t xml:space="preserve"> ،</w:t>
      </w:r>
      <w:r w:rsidRPr="005C6FE5">
        <w:rPr>
          <w:rFonts w:ascii="Simplified Arabic" w:hAnsi="Simplified Arabic" w:cs="Simplified Arabic"/>
          <w:sz w:val="28"/>
          <w:szCs w:val="28"/>
          <w:rtl/>
        </w:rPr>
        <w:t xml:space="preserve"> وأميزهم على كثرة الرواة عنه حتى قالوا عنه: "إنَّه كان الغاية في قراءة أبي عمرو، فما كان للنحاة أنْ يصفوه بعدم الضبط والرواية </w:t>
      </w:r>
      <w:r w:rsidRPr="005C6FE5">
        <w:rPr>
          <w:rFonts w:ascii="Simplified Arabic" w:hAnsi="Simplified Arabic" w:cs="Simplified Arabic"/>
          <w:sz w:val="28"/>
          <w:szCs w:val="28"/>
          <w:rtl/>
        </w:rPr>
        <w:lastRenderedPageBreak/>
        <w:t>وقد غاب عنهم أنَّ وظيفته الأولى التي عُرف بها واشتهر بها من بين رواة أبي عمرو على كثرتهم هي</w:t>
      </w:r>
      <w:r w:rsidR="009A4595">
        <w:rPr>
          <w:rFonts w:ascii="Simplified Arabic" w:hAnsi="Simplified Arabic" w:cs="Simplified Arabic" w:hint="cs"/>
          <w:sz w:val="28"/>
          <w:szCs w:val="28"/>
          <w:rtl/>
        </w:rPr>
        <w:t xml:space="preserve"> :</w:t>
      </w:r>
      <w:r w:rsidRPr="005C6FE5">
        <w:rPr>
          <w:rFonts w:ascii="Simplified Arabic" w:hAnsi="Simplified Arabic" w:cs="Simplified Arabic"/>
          <w:sz w:val="28"/>
          <w:szCs w:val="28"/>
          <w:rtl/>
        </w:rPr>
        <w:t xml:space="preserve"> الضبط والأداء وصحة النقل</w:t>
      </w:r>
      <w:r>
        <w:rPr>
          <w:rStyle w:val="a5"/>
          <w:rFonts w:ascii="Simplified Arabic" w:hAnsi="Simplified Arabic" w:cs="Simplified Arabic"/>
          <w:sz w:val="28"/>
          <w:szCs w:val="28"/>
          <w:rtl/>
        </w:rPr>
        <w:footnoteReference w:customMarkFollows="1" w:id="682"/>
        <w:t>(</w:t>
      </w:r>
      <w:r>
        <w:rPr>
          <w:rStyle w:val="a5"/>
          <w:rFonts w:ascii="Simplified Arabic" w:hAnsi="Simplified Arabic" w:cs="Simplified Arabic" w:hint="cs"/>
          <w:sz w:val="28"/>
          <w:szCs w:val="28"/>
          <w:rtl/>
        </w:rPr>
        <w:t>1</w:t>
      </w:r>
      <w:r>
        <w:rPr>
          <w:rStyle w:val="a5"/>
          <w:rFonts w:ascii="Simplified Arabic" w:hAnsi="Simplified Arabic" w:cs="Simplified Arabic"/>
          <w:sz w:val="28"/>
          <w:szCs w:val="28"/>
          <w:rtl/>
        </w:rPr>
        <w:t>)</w:t>
      </w:r>
      <w:r w:rsidRPr="005C6FE5">
        <w:rPr>
          <w:rFonts w:ascii="Simplified Arabic" w:hAnsi="Simplified Arabic" w:cs="Simplified Arabic"/>
          <w:sz w:val="28"/>
          <w:szCs w:val="28"/>
          <w:rtl/>
        </w:rPr>
        <w:t>.</w:t>
      </w:r>
    </w:p>
    <w:p w:rsidR="00750289" w:rsidRDefault="00750289" w:rsidP="00750289">
      <w:pPr>
        <w:spacing w:line="360" w:lineRule="auto"/>
        <w:jc w:val="lowKashida"/>
        <w:rPr>
          <w:rFonts w:cs="SKR HEAD1"/>
          <w:b/>
          <w:bCs/>
          <w:sz w:val="28"/>
          <w:szCs w:val="30"/>
          <w:rtl/>
        </w:rPr>
      </w:pPr>
    </w:p>
    <w:p w:rsidR="00750289" w:rsidRPr="005C6FE5" w:rsidRDefault="00750289" w:rsidP="00750289">
      <w:pPr>
        <w:spacing w:line="360" w:lineRule="auto"/>
        <w:ind w:firstLine="454"/>
        <w:jc w:val="lowKashida"/>
        <w:rPr>
          <w:rFonts w:ascii="Simplified Arabic" w:hAnsi="Simplified Arabic" w:cs="Simplified Arabic"/>
          <w:sz w:val="28"/>
          <w:szCs w:val="28"/>
          <w:rtl/>
        </w:rPr>
      </w:pPr>
      <w:r>
        <w:rPr>
          <w:rFonts w:cs="SKR HEAD1" w:hint="cs"/>
          <w:b/>
          <w:bCs/>
          <w:sz w:val="28"/>
          <w:szCs w:val="30"/>
          <w:rtl/>
        </w:rPr>
        <w:t>إسقاط إحدى الهمزتين المتفقتين في الحركة</w:t>
      </w:r>
      <w:r>
        <w:rPr>
          <w:rFonts w:ascii="Simplified Arabic" w:hAnsi="Simplified Arabic" w:cs="Simplified Arabic" w:hint="cs"/>
          <w:sz w:val="28"/>
          <w:szCs w:val="28"/>
          <w:rtl/>
        </w:rPr>
        <w:t xml:space="preserve"> :</w:t>
      </w:r>
    </w:p>
    <w:p w:rsidR="00750289" w:rsidRDefault="00750289" w:rsidP="00750289">
      <w:pPr>
        <w:spacing w:line="360" w:lineRule="auto"/>
        <w:ind w:firstLine="454"/>
        <w:jc w:val="lowKashida"/>
        <w:rPr>
          <w:rFonts w:ascii="Simplified Arabic" w:hAnsi="Simplified Arabic" w:cs="Simplified Arabic"/>
          <w:sz w:val="28"/>
          <w:szCs w:val="28"/>
          <w:rtl/>
        </w:rPr>
      </w:pPr>
      <w:r w:rsidRPr="00AA0D72">
        <w:rPr>
          <w:rFonts w:ascii="Simplified Arabic" w:hAnsi="Simplified Arabic" w:cs="Simplified Arabic"/>
          <w:sz w:val="28"/>
          <w:szCs w:val="28"/>
          <w:rtl/>
        </w:rPr>
        <w:t>ومن المميزات التي اختصت بها قراءة</w:t>
      </w:r>
      <w:r>
        <w:rPr>
          <w:rFonts w:ascii="Simplified Arabic" w:hAnsi="Simplified Arabic" w:cs="Simplified Arabic" w:hint="cs"/>
          <w:sz w:val="28"/>
          <w:szCs w:val="28"/>
          <w:rtl/>
        </w:rPr>
        <w:t xml:space="preserve"> الإدغام عند</w:t>
      </w:r>
      <w:r w:rsidRPr="00AA0D72">
        <w:rPr>
          <w:rFonts w:ascii="Simplified Arabic" w:hAnsi="Simplified Arabic" w:cs="Simplified Arabic"/>
          <w:sz w:val="28"/>
          <w:szCs w:val="28"/>
          <w:rtl/>
        </w:rPr>
        <w:t xml:space="preserve"> أبي عمرو</w:t>
      </w:r>
      <w:r>
        <w:rPr>
          <w:rFonts w:ascii="Simplified Arabic" w:hAnsi="Simplified Arabic" w:cs="Simplified Arabic" w:hint="cs"/>
          <w:sz w:val="28"/>
          <w:szCs w:val="28"/>
          <w:rtl/>
        </w:rPr>
        <w:t xml:space="preserve"> ،</w:t>
      </w:r>
      <w:r w:rsidRPr="00AA0D72">
        <w:rPr>
          <w:rFonts w:ascii="Simplified Arabic" w:hAnsi="Simplified Arabic" w:cs="Simplified Arabic"/>
          <w:sz w:val="28"/>
          <w:szCs w:val="28"/>
          <w:rtl/>
        </w:rPr>
        <w:t xml:space="preserve"> إسقاط إحدى الهمزتين المتفقتين في الحركة، وقد انفرد أبو عمرو بهذا الإسقاط للهمزة عن بقية القُرَّاء السبعة اختياراً للتخفيف الذي هو سمة بارزة في قراءته</w:t>
      </w:r>
      <w:r>
        <w:rPr>
          <w:rFonts w:ascii="Simplified Arabic" w:hAnsi="Simplified Arabic" w:cs="Simplified Arabic" w:hint="cs"/>
          <w:sz w:val="28"/>
          <w:szCs w:val="28"/>
          <w:rtl/>
        </w:rPr>
        <w:t xml:space="preserve"> . </w:t>
      </w:r>
    </w:p>
    <w:p w:rsidR="00750289" w:rsidRDefault="00750289" w:rsidP="00750289">
      <w:pPr>
        <w:spacing w:line="360" w:lineRule="auto"/>
        <w:ind w:firstLine="454"/>
        <w:jc w:val="lowKashida"/>
        <w:rPr>
          <w:rFonts w:ascii="Simplified Arabic" w:hAnsi="Simplified Arabic" w:cs="Simplified Arabic"/>
          <w:sz w:val="28"/>
          <w:szCs w:val="28"/>
          <w:rtl/>
        </w:rPr>
      </w:pPr>
      <w:r w:rsidRPr="00AA0D72">
        <w:rPr>
          <w:rFonts w:ascii="Simplified Arabic" w:hAnsi="Simplified Arabic" w:cs="Simplified Arabic"/>
          <w:sz w:val="28"/>
          <w:szCs w:val="28"/>
          <w:rtl/>
        </w:rPr>
        <w:t>قال ابن القاصح في شرحه:  " حذف أبو عمرو بن العلاء الهمزة الأولى من همزتي القطع المتفقتين في الحركة إذا تلاصقتا بأن تكون الهمزة الأولى في آخر الكلمة، والهمزة الثانية في أول الكلمة الأخرى، وليس بينهما حاجز "</w:t>
      </w:r>
      <w:r>
        <w:rPr>
          <w:rStyle w:val="a5"/>
          <w:rFonts w:ascii="Simplified Arabic" w:hAnsi="Simplified Arabic" w:cs="Simplified Arabic"/>
          <w:sz w:val="28"/>
          <w:szCs w:val="28"/>
          <w:rtl/>
        </w:rPr>
        <w:footnoteReference w:customMarkFollows="1" w:id="683"/>
        <w:t>(</w:t>
      </w:r>
      <w:r>
        <w:rPr>
          <w:rStyle w:val="a5"/>
          <w:rFonts w:ascii="Simplified Arabic" w:hAnsi="Simplified Arabic" w:cs="Simplified Arabic" w:hint="cs"/>
          <w:sz w:val="28"/>
          <w:szCs w:val="28"/>
          <w:rtl/>
        </w:rPr>
        <w:t>2</w:t>
      </w:r>
      <w:r>
        <w:rPr>
          <w:rStyle w:val="a5"/>
          <w:rFonts w:ascii="Simplified Arabic" w:hAnsi="Simplified Arabic" w:cs="Simplified Arabic"/>
          <w:sz w:val="28"/>
          <w:szCs w:val="28"/>
          <w:rtl/>
        </w:rPr>
        <w:t>)</w:t>
      </w:r>
      <w:r w:rsidRPr="00AA0D72">
        <w:rPr>
          <w:rFonts w:ascii="Simplified Arabic" w:hAnsi="Simplified Arabic" w:cs="Simplified Arabic"/>
          <w:sz w:val="28"/>
          <w:szCs w:val="28"/>
          <w:rtl/>
        </w:rPr>
        <w:t>.</w:t>
      </w:r>
    </w:p>
    <w:p w:rsidR="00750289" w:rsidRPr="00EB27ED" w:rsidRDefault="00750289" w:rsidP="00750289">
      <w:pPr>
        <w:spacing w:line="360" w:lineRule="auto"/>
        <w:ind w:firstLine="454"/>
        <w:jc w:val="lowKashida"/>
        <w:rPr>
          <w:rFonts w:ascii="Simplified Arabic" w:hAnsi="Simplified Arabic" w:cs="Simplified Arabic"/>
          <w:sz w:val="28"/>
          <w:szCs w:val="28"/>
          <w:rtl/>
        </w:rPr>
      </w:pPr>
      <w:r w:rsidRPr="00EB27ED">
        <w:rPr>
          <w:rFonts w:ascii="Simplified Arabic" w:hAnsi="Simplified Arabic" w:cs="Simplified Arabic"/>
          <w:sz w:val="28"/>
          <w:szCs w:val="28"/>
          <w:rtl/>
        </w:rPr>
        <w:t>وهذا الإسقاط للهمزة الأول</w:t>
      </w:r>
      <w:r>
        <w:rPr>
          <w:rFonts w:ascii="Simplified Arabic" w:hAnsi="Simplified Arabic" w:cs="Simplified Arabic"/>
          <w:sz w:val="28"/>
          <w:szCs w:val="28"/>
          <w:rtl/>
        </w:rPr>
        <w:t xml:space="preserve">ى الذي اختص به أبو عمرو وانفرد </w:t>
      </w:r>
      <w:r>
        <w:rPr>
          <w:rFonts w:ascii="Simplified Arabic" w:hAnsi="Simplified Arabic" w:cs="Simplified Arabic" w:hint="cs"/>
          <w:sz w:val="28"/>
          <w:szCs w:val="28"/>
          <w:rtl/>
        </w:rPr>
        <w:t>ب</w:t>
      </w:r>
      <w:r w:rsidRPr="00EB27ED">
        <w:rPr>
          <w:rFonts w:ascii="Simplified Arabic" w:hAnsi="Simplified Arabic" w:cs="Simplified Arabic"/>
          <w:sz w:val="28"/>
          <w:szCs w:val="28"/>
          <w:rtl/>
        </w:rPr>
        <w:t>ه في قراءته عن سائر القراءات القرآنية أصبح ميزة من مميزات هذه القراءة.</w:t>
      </w:r>
    </w:p>
    <w:p w:rsidR="00750289" w:rsidRDefault="00750289" w:rsidP="00750289">
      <w:pPr>
        <w:spacing w:line="360" w:lineRule="auto"/>
        <w:ind w:firstLine="454"/>
        <w:jc w:val="lowKashida"/>
        <w:rPr>
          <w:rFonts w:ascii="Simplified Arabic" w:hAnsi="Simplified Arabic" w:cs="Simplified Arabic"/>
          <w:sz w:val="28"/>
          <w:szCs w:val="28"/>
          <w:rtl/>
        </w:rPr>
      </w:pPr>
      <w:r w:rsidRPr="00EB27ED">
        <w:rPr>
          <w:rFonts w:ascii="Simplified Arabic" w:hAnsi="Simplified Arabic" w:cs="Simplified Arabic"/>
          <w:sz w:val="28"/>
          <w:szCs w:val="28"/>
          <w:rtl/>
        </w:rPr>
        <w:t>وأمثلة هذا الاتفاق بين الهمزتين يكون بالفتح مثل: (جاءَ أمرنا)، والكسر مثل: (من السماءِ إِن)، والضم مثل: (أولياءُ أُولئك).</w:t>
      </w:r>
    </w:p>
    <w:p w:rsidR="00750289" w:rsidRDefault="00750289" w:rsidP="00750289">
      <w:pPr>
        <w:spacing w:line="360" w:lineRule="auto"/>
        <w:ind w:firstLine="454"/>
        <w:jc w:val="lowKashida"/>
        <w:rPr>
          <w:rFonts w:ascii="Simplified Arabic" w:hAnsi="Simplified Arabic" w:cs="Simplified Arabic"/>
          <w:sz w:val="28"/>
          <w:szCs w:val="28"/>
          <w:rtl/>
        </w:rPr>
      </w:pPr>
      <w:r w:rsidRPr="00EB27ED">
        <w:rPr>
          <w:rFonts w:ascii="Simplified Arabic" w:hAnsi="Simplified Arabic" w:cs="Simplified Arabic"/>
          <w:sz w:val="28"/>
          <w:szCs w:val="28"/>
          <w:rtl/>
        </w:rPr>
        <w:t xml:space="preserve">وهناك اختلاف بين القُرَّاء والنَّحويين، فالقُرَّاء يسقطون الأولى عن أبي عمرو، وأمَّا النحاة فيرون أنَّ أبا عمرو يخفّف الأولى من المتفقتين والمختلفتين جميعاً. قال أبو شامة مشيراً إلى هذا الخلاف: "وهذا نقل علماء القراءات عن قراءة أبي عمرو بإسقاط الهمزة، ثمَّ منهم من يرى أنَّ </w:t>
      </w:r>
      <w:r w:rsidRPr="00EB27ED">
        <w:rPr>
          <w:rFonts w:ascii="Simplified Arabic" w:hAnsi="Simplified Arabic" w:cs="Simplified Arabic"/>
          <w:sz w:val="28"/>
          <w:szCs w:val="28"/>
          <w:rtl/>
        </w:rPr>
        <w:lastRenderedPageBreak/>
        <w:t>الساقِطة هي الأولى، لأنَّ أواخر الكلم محل التغيير، ومنهم من يجعل الساقِطة هي الثانية، لأنَّ الثقل بها حصل. والذي نقله النحاة عن أبي عمرو أنّه يخفف الأولى من المتفق والمختلف، والقُرَّاء على خلاف ما</w:t>
      </w:r>
      <w:r w:rsidRPr="00AC5E92">
        <w:rPr>
          <w:rFonts w:ascii="Simplified Arabic" w:hAnsi="Simplified Arabic" w:cs="Simplified Arabic"/>
          <w:sz w:val="28"/>
          <w:szCs w:val="28"/>
          <w:rtl/>
        </w:rPr>
        <w:t>حكاه النحويون عنه، ذلك أنّهم يقولون: الهمزتان إذا التقتا بحركة واحدة حذفت إحداهما من غير أن تجعلها بين بين"</w:t>
      </w:r>
      <w:r>
        <w:rPr>
          <w:rStyle w:val="a5"/>
          <w:rFonts w:ascii="Simplified Arabic" w:hAnsi="Simplified Arabic" w:cs="Simplified Arabic"/>
          <w:sz w:val="28"/>
          <w:szCs w:val="28"/>
          <w:rtl/>
        </w:rPr>
        <w:footnoteReference w:customMarkFollows="1" w:id="684"/>
        <w:t>(1)</w:t>
      </w:r>
      <w:r w:rsidRPr="00AC5E92">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AC5E92">
        <w:rPr>
          <w:rFonts w:ascii="Simplified Arabic" w:hAnsi="Simplified Arabic" w:cs="Simplified Arabic"/>
          <w:sz w:val="28"/>
          <w:szCs w:val="28"/>
          <w:rtl/>
        </w:rPr>
        <w:t>ومما يتعلق بهذا الإسقاط للهمزة الأولى أو الثانية</w:t>
      </w:r>
      <w:r w:rsidR="009A4595">
        <w:rPr>
          <w:rFonts w:ascii="Simplified Arabic" w:hAnsi="Simplified Arabic" w:cs="Simplified Arabic" w:hint="cs"/>
          <w:sz w:val="28"/>
          <w:szCs w:val="28"/>
          <w:rtl/>
        </w:rPr>
        <w:t xml:space="preserve"> ،</w:t>
      </w:r>
      <w:r w:rsidRPr="00AC5E92">
        <w:rPr>
          <w:rFonts w:ascii="Simplified Arabic" w:hAnsi="Simplified Arabic" w:cs="Simplified Arabic"/>
          <w:sz w:val="28"/>
          <w:szCs w:val="28"/>
          <w:rtl/>
        </w:rPr>
        <w:t xml:space="preserve"> فإن كانت الساقطة الأولى</w:t>
      </w:r>
      <w:r w:rsidR="009A4595">
        <w:rPr>
          <w:rFonts w:ascii="Simplified Arabic" w:hAnsi="Simplified Arabic" w:cs="Simplified Arabic" w:hint="cs"/>
          <w:sz w:val="28"/>
          <w:szCs w:val="28"/>
          <w:rtl/>
        </w:rPr>
        <w:t xml:space="preserve"> ،</w:t>
      </w:r>
      <w:r w:rsidRPr="00AC5E92">
        <w:rPr>
          <w:rFonts w:ascii="Simplified Arabic" w:hAnsi="Simplified Arabic" w:cs="Simplified Arabic"/>
          <w:sz w:val="28"/>
          <w:szCs w:val="28"/>
          <w:rtl/>
        </w:rPr>
        <w:t xml:space="preserve"> فالمدّ من قبيل المنفصل، وإن كانت الساقطة الثانية</w:t>
      </w:r>
      <w:r w:rsidR="009A4595">
        <w:rPr>
          <w:rFonts w:ascii="Simplified Arabic" w:hAnsi="Simplified Arabic" w:cs="Simplified Arabic" w:hint="cs"/>
          <w:sz w:val="28"/>
          <w:szCs w:val="28"/>
          <w:rtl/>
        </w:rPr>
        <w:t xml:space="preserve"> ،</w:t>
      </w:r>
      <w:r w:rsidRPr="00AC5E92">
        <w:rPr>
          <w:rFonts w:ascii="Simplified Arabic" w:hAnsi="Simplified Arabic" w:cs="Simplified Arabic"/>
          <w:sz w:val="28"/>
          <w:szCs w:val="28"/>
          <w:rtl/>
        </w:rPr>
        <w:t xml:space="preserve"> فالمد من قبيل المتصل، قال ابن القاصح: "ومن فوائد هذا الخلاف ما يظهر في نحو: (جاء أمرنا) من حكم المدّ، فإن قيل الساقطة هي الأولى كان المد من قبيل المنفصل، وإن قيل هي الثانية كان المدّ من قبيل المتصل"</w:t>
      </w:r>
      <w:r>
        <w:rPr>
          <w:rStyle w:val="a5"/>
          <w:rFonts w:ascii="Simplified Arabic" w:hAnsi="Simplified Arabic" w:cs="Simplified Arabic"/>
          <w:sz w:val="28"/>
          <w:szCs w:val="28"/>
          <w:rtl/>
        </w:rPr>
        <w:footnoteReference w:customMarkFollows="1" w:id="685"/>
        <w:t>(2)</w:t>
      </w:r>
      <w:r w:rsidRPr="00AC5E92">
        <w:rPr>
          <w:rFonts w:ascii="Simplified Arabic" w:hAnsi="Simplified Arabic" w:cs="Simplified Arabic"/>
          <w:sz w:val="28"/>
          <w:szCs w:val="28"/>
          <w:rtl/>
        </w:rPr>
        <w:t>.</w:t>
      </w:r>
    </w:p>
    <w:p w:rsidR="00750289" w:rsidRDefault="00750289" w:rsidP="007E7879">
      <w:pPr>
        <w:spacing w:line="360" w:lineRule="auto"/>
        <w:ind w:firstLine="454"/>
        <w:jc w:val="lowKashida"/>
        <w:rPr>
          <w:rFonts w:ascii="Simplified Arabic" w:hAnsi="Simplified Arabic" w:cs="Simplified Arabic"/>
          <w:sz w:val="28"/>
          <w:szCs w:val="28"/>
          <w:rtl/>
        </w:rPr>
      </w:pPr>
      <w:r w:rsidRPr="002E4407">
        <w:rPr>
          <w:rFonts w:ascii="Simplified Arabic" w:hAnsi="Simplified Arabic" w:cs="Simplified Arabic"/>
          <w:sz w:val="28"/>
          <w:szCs w:val="28"/>
          <w:rtl/>
        </w:rPr>
        <w:t>وهذا التخفيف الذي تحدثنا عنه وأصبح مميزاً لقراءة أبي عمرو عن بقية قراءات القرآن الكريم</w:t>
      </w:r>
      <w:r w:rsidR="007E7879">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 xml:space="preserve"> نجد أبا عمرو أحياناً لا يختاره</w:t>
      </w:r>
      <w:r w:rsidR="007E7879">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 xml:space="preserve"> ويختار التثقيل خلافاً لما عهدنا عنده</w:t>
      </w:r>
      <w:r w:rsidR="007E7879">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 xml:space="preserve"> وعرفناه به ويكون هذا التشديد الذي يختاره ويقرأ به</w:t>
      </w:r>
      <w:r w:rsidR="009A4595">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 xml:space="preserve"> يحمل وجهاً في القراءة </w:t>
      </w:r>
      <w:r w:rsidR="007E7879">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وعمقاً في اللُّغة</w:t>
      </w:r>
      <w:r w:rsidR="007E7879">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 xml:space="preserve"> لا يحمله التخفيف مع ا</w:t>
      </w:r>
      <w:r>
        <w:rPr>
          <w:rFonts w:ascii="Simplified Arabic" w:hAnsi="Simplified Arabic" w:cs="Simplified Arabic"/>
          <w:sz w:val="28"/>
          <w:szCs w:val="28"/>
          <w:rtl/>
        </w:rPr>
        <w:t>لتزام القارئ بالأثر عن رسول الل</w:t>
      </w:r>
      <w:r>
        <w:rPr>
          <w:rFonts w:ascii="Simplified Arabic" w:hAnsi="Simplified Arabic" w:cs="Simplified Arabic" w:hint="cs"/>
          <w:sz w:val="28"/>
          <w:szCs w:val="28"/>
          <w:rtl/>
          <w:lang w:bidi="ar-JO"/>
        </w:rPr>
        <w:t>ه</w:t>
      </w:r>
      <w:r w:rsidR="007E787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عليه السلام</w:t>
      </w:r>
      <w:r w:rsidR="007E787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 xml:space="preserve"> لا يحيد عنه، وأقرب ما وجدناه يوضح هذا المعنى في مطالعتنا لتوجيه هذه القراءة </w:t>
      </w:r>
      <w:r w:rsidR="007E7879">
        <w:rPr>
          <w:rFonts w:ascii="Simplified Arabic" w:hAnsi="Simplified Arabic" w:cs="Simplified Arabic" w:hint="cs"/>
          <w:sz w:val="28"/>
          <w:szCs w:val="28"/>
          <w:rtl/>
        </w:rPr>
        <w:t xml:space="preserve">، </w:t>
      </w:r>
      <w:r w:rsidRPr="002E4407">
        <w:rPr>
          <w:rFonts w:ascii="Simplified Arabic" w:hAnsi="Simplified Arabic" w:cs="Simplified Arabic"/>
          <w:sz w:val="28"/>
          <w:szCs w:val="28"/>
          <w:rtl/>
        </w:rPr>
        <w:t xml:space="preserve">ما ذكره ابن خالويه في كتابه: "الحُجَّة في القراءات السبع" حيث قرأ أبو عمرو بالتشديد مرة وبالتخفيف مرة في فعل واحد ولكن في آيات مختلفة. </w:t>
      </w:r>
      <w:r>
        <w:rPr>
          <w:rFonts w:ascii="Simplified Arabic" w:hAnsi="Simplified Arabic" w:cs="Simplified Arabic"/>
          <w:sz w:val="28"/>
          <w:szCs w:val="28"/>
          <w:rtl/>
        </w:rPr>
        <w:t>ففي قوله تعالى</w:t>
      </w:r>
      <w:r>
        <w:rPr>
          <w:rFonts w:ascii="Simplified Arabic" w:hAnsi="Simplified Arabic" w:cs="Simplified Arabic" w:hint="cs"/>
          <w:sz w:val="28"/>
          <w:szCs w:val="28"/>
          <w:rtl/>
        </w:rPr>
        <w:t>:</w:t>
      </w:r>
      <w:r w:rsidRPr="00FA7080">
        <w:rPr>
          <w:rFonts w:cs="DecoType Naskh"/>
          <w:b/>
          <w:bCs/>
          <w:sz w:val="32"/>
          <w:szCs w:val="32"/>
          <w:rtl/>
        </w:rPr>
        <w:t>{إِنَّ اللّهَ يُبَشِّرُكِ بِكَلِ</w:t>
      </w:r>
      <w:r>
        <w:rPr>
          <w:rFonts w:cs="DecoType Naskh"/>
          <w:b/>
          <w:bCs/>
          <w:sz w:val="32"/>
          <w:szCs w:val="32"/>
          <w:rtl/>
        </w:rPr>
        <w:t>مَةٍ مِّنْهُ اسْمُهُ الْمَسِيحُ</w:t>
      </w:r>
      <w:r w:rsidRPr="00FA7080">
        <w:rPr>
          <w:rFonts w:cs="DecoType Naskh"/>
          <w:b/>
          <w:bCs/>
          <w:sz w:val="32"/>
          <w:szCs w:val="32"/>
          <w:rtl/>
        </w:rPr>
        <w:t>}</w:t>
      </w:r>
      <w:r>
        <w:rPr>
          <w:rStyle w:val="a5"/>
          <w:rFonts w:ascii="Simplified Arabic" w:hAnsi="Simplified Arabic" w:cs="Simplified Arabic"/>
          <w:sz w:val="28"/>
          <w:szCs w:val="28"/>
          <w:rtl/>
        </w:rPr>
        <w:footnoteReference w:customMarkFollows="1" w:id="686"/>
        <w:t>(3)</w:t>
      </w:r>
      <w:r>
        <w:rPr>
          <w:rFonts w:ascii="Simplified Arabic" w:hAnsi="Simplified Arabic" w:cs="Simplified Arabic" w:hint="cs"/>
          <w:sz w:val="28"/>
          <w:szCs w:val="28"/>
          <w:rtl/>
        </w:rPr>
        <w:t xml:space="preserve"> .                       </w:t>
      </w:r>
      <w:r w:rsidRPr="0001065C">
        <w:rPr>
          <w:rFonts w:ascii="Simplified Arabic" w:hAnsi="Simplified Arabic" w:cs="Simplified Arabic"/>
          <w:sz w:val="28"/>
          <w:szCs w:val="28"/>
          <w:rtl/>
        </w:rPr>
        <w:t xml:space="preserve">فقد قرأ كلمة (يُبشّرك) بالتشديد بضمّ الياء مع تشديد الشين، والقراءة الأخرى بفتح الياء مع التخفيف. قال ابن خالويه: وهما لغتان فصيحتان، والتشديد أكثر والتخفيف حسن مستعمل. </w:t>
      </w:r>
    </w:p>
    <w:p w:rsidR="00750289" w:rsidRDefault="00750289" w:rsidP="00750289">
      <w:pPr>
        <w:spacing w:line="360" w:lineRule="auto"/>
        <w:ind w:firstLine="454"/>
        <w:jc w:val="lowKashida"/>
        <w:rPr>
          <w:rFonts w:ascii="Simplified Arabic" w:hAnsi="Simplified Arabic" w:cs="Simplified Arabic"/>
          <w:sz w:val="28"/>
          <w:szCs w:val="28"/>
          <w:rtl/>
        </w:rPr>
      </w:pPr>
      <w:r w:rsidRPr="00847CE9">
        <w:rPr>
          <w:rFonts w:ascii="Simplified Arabic" w:hAnsi="Simplified Arabic" w:cs="Simplified Arabic"/>
          <w:sz w:val="28"/>
          <w:szCs w:val="28"/>
          <w:rtl/>
        </w:rPr>
        <w:lastRenderedPageBreak/>
        <w:t>فإن قيل: لِمَ خالف أبو عمرو أصله فخفّف قوله</w:t>
      </w:r>
      <w:r>
        <w:rPr>
          <w:rFonts w:ascii="Simplified Arabic" w:hAnsi="Simplified Arabic" w:cs="Simplified Arabic" w:hint="cs"/>
          <w:sz w:val="28"/>
          <w:szCs w:val="28"/>
          <w:rtl/>
        </w:rPr>
        <w:t xml:space="preserve">: </w:t>
      </w:r>
      <w:r w:rsidRPr="00FA7080">
        <w:rPr>
          <w:rFonts w:cs="DecoType Naskh"/>
          <w:b/>
          <w:bCs/>
          <w:sz w:val="32"/>
          <w:szCs w:val="32"/>
          <w:rtl/>
        </w:rPr>
        <w:t>{ذَلِكَ الَّذِي يُبَشِّرُ اللَّهُ عِبَادَهُ}</w:t>
      </w:r>
      <w:r w:rsidRPr="00847CE9">
        <w:rPr>
          <w:rFonts w:ascii="Simplified Arabic" w:hAnsi="Simplified Arabic" w:cs="Simplified Arabic"/>
          <w:sz w:val="28"/>
          <w:szCs w:val="28"/>
          <w:vertAlign w:val="superscript"/>
          <w:rtl/>
        </w:rPr>
        <w:t xml:space="preserve"> (</w:t>
      </w:r>
      <w:r w:rsidRPr="00847CE9">
        <w:rPr>
          <w:rStyle w:val="a5"/>
          <w:rFonts w:ascii="Simplified Arabic" w:hAnsi="Simplified Arabic" w:cs="Simplified Arabic"/>
          <w:sz w:val="28"/>
          <w:szCs w:val="28"/>
        </w:rPr>
        <w:footnoteReference w:id="687"/>
      </w:r>
      <w:r w:rsidRPr="00847CE9">
        <w:rPr>
          <w:rFonts w:ascii="Simplified Arabic" w:hAnsi="Simplified Arabic" w:cs="Simplified Arabic"/>
          <w:sz w:val="28"/>
          <w:szCs w:val="28"/>
          <w:vertAlign w:val="superscript"/>
          <w:rtl/>
        </w:rPr>
        <w:t>)</w:t>
      </w:r>
      <w:r w:rsidRPr="00847CE9">
        <w:rPr>
          <w:rFonts w:ascii="Simplified Arabic" w:hAnsi="Simplified Arabic" w:cs="Simplified Arabic"/>
          <w:sz w:val="28"/>
          <w:szCs w:val="28"/>
          <w:rtl/>
        </w:rPr>
        <w:t>فقل: إنَّ أبا عمرو فرّق بين البشارة والنضارة، فما</w:t>
      </w:r>
      <w:r w:rsidR="005C18D8">
        <w:rPr>
          <w:rFonts w:ascii="Simplified Arabic" w:hAnsi="Simplified Arabic" w:cs="Simplified Arabic" w:hint="cs"/>
          <w:sz w:val="28"/>
          <w:szCs w:val="28"/>
          <w:rtl/>
        </w:rPr>
        <w:t xml:space="preserve"> </w:t>
      </w:r>
      <w:r w:rsidRPr="00A00AF4">
        <w:rPr>
          <w:rFonts w:ascii="Simplified Arabic" w:hAnsi="Simplified Arabic" w:cs="Simplified Arabic"/>
          <w:sz w:val="28"/>
          <w:szCs w:val="28"/>
          <w:rtl/>
        </w:rPr>
        <w:t>صحبته الباء</w:t>
      </w:r>
      <w:r w:rsidRPr="00A00AF4">
        <w:rPr>
          <w:rFonts w:ascii="Simplified Arabic" w:hAnsi="Simplified Arabic" w:cs="Simplified Arabic"/>
          <w:sz w:val="28"/>
          <w:szCs w:val="28"/>
          <w:vertAlign w:val="superscript"/>
          <w:rtl/>
        </w:rPr>
        <w:t>(</w:t>
      </w:r>
      <w:r w:rsidRPr="00A00AF4">
        <w:rPr>
          <w:rStyle w:val="a5"/>
          <w:rFonts w:ascii="Simplified Arabic" w:hAnsi="Simplified Arabic" w:cs="Simplified Arabic"/>
          <w:sz w:val="28"/>
          <w:szCs w:val="28"/>
        </w:rPr>
        <w:footnoteReference w:id="688"/>
      </w:r>
      <w:r w:rsidRPr="00A00AF4">
        <w:rPr>
          <w:rFonts w:ascii="Simplified Arabic" w:hAnsi="Simplified Arabic" w:cs="Simplified Arabic"/>
          <w:sz w:val="28"/>
          <w:szCs w:val="28"/>
          <w:vertAlign w:val="superscript"/>
          <w:rtl/>
        </w:rPr>
        <w:t>)</w:t>
      </w:r>
      <w:r w:rsidRPr="00A00AF4">
        <w:rPr>
          <w:rFonts w:ascii="Simplified Arabic" w:hAnsi="Simplified Arabic" w:cs="Simplified Arabic"/>
          <w:sz w:val="28"/>
          <w:szCs w:val="28"/>
          <w:rtl/>
        </w:rPr>
        <w:t xml:space="preserve"> شدّد فيه، لأنّه من البشرى، وما سقط منه الباء خفّفه</w:t>
      </w:r>
      <w:r w:rsidRPr="00A00AF4">
        <w:rPr>
          <w:rFonts w:ascii="Simplified Arabic" w:hAnsi="Simplified Arabic" w:cs="Simplified Arabic"/>
          <w:sz w:val="28"/>
          <w:szCs w:val="28"/>
          <w:vertAlign w:val="superscript"/>
          <w:rtl/>
        </w:rPr>
        <w:t>(</w:t>
      </w:r>
      <w:r w:rsidRPr="00A00AF4">
        <w:rPr>
          <w:rStyle w:val="a5"/>
          <w:rFonts w:ascii="Simplified Arabic" w:hAnsi="Simplified Arabic" w:cs="Simplified Arabic"/>
          <w:sz w:val="28"/>
          <w:szCs w:val="28"/>
        </w:rPr>
        <w:footnoteReference w:id="689"/>
      </w:r>
      <w:r w:rsidRPr="00A00AF4">
        <w:rPr>
          <w:rFonts w:ascii="Simplified Arabic" w:hAnsi="Simplified Arabic" w:cs="Simplified Arabic"/>
          <w:sz w:val="28"/>
          <w:szCs w:val="28"/>
          <w:vertAlign w:val="superscript"/>
          <w:rtl/>
        </w:rPr>
        <w:t>)</w:t>
      </w:r>
      <w:r w:rsidRPr="00A00AF4">
        <w:rPr>
          <w:rFonts w:ascii="Simplified Arabic" w:hAnsi="Simplified Arabic" w:cs="Simplified Arabic"/>
          <w:sz w:val="28"/>
          <w:szCs w:val="28"/>
          <w:rtl/>
        </w:rPr>
        <w:t>، لأنّه من الحسن والنضارة، وهذا من أدلّ الدليل على معرفته بتصاريف الكلام، غير أنَّ التخفيف لا يقع إلاَّ فيما سرّ، والتشديد يقع فيما سرّ وضرّ"</w:t>
      </w:r>
      <w:r w:rsidRPr="00A00AF4">
        <w:rPr>
          <w:rFonts w:ascii="Simplified Arabic" w:hAnsi="Simplified Arabic" w:cs="Simplified Arabic"/>
          <w:sz w:val="28"/>
          <w:szCs w:val="28"/>
          <w:vertAlign w:val="superscript"/>
          <w:rtl/>
        </w:rPr>
        <w:t>(</w:t>
      </w:r>
      <w:r w:rsidRPr="00A00AF4">
        <w:rPr>
          <w:rStyle w:val="a5"/>
          <w:rFonts w:ascii="Simplified Arabic" w:hAnsi="Simplified Arabic" w:cs="Simplified Arabic"/>
          <w:sz w:val="28"/>
          <w:szCs w:val="28"/>
        </w:rPr>
        <w:footnoteReference w:id="690"/>
      </w:r>
      <w:r w:rsidRPr="00A00AF4">
        <w:rPr>
          <w:rFonts w:ascii="Simplified Arabic" w:hAnsi="Simplified Arabic" w:cs="Simplified Arabic"/>
          <w:sz w:val="28"/>
          <w:szCs w:val="28"/>
          <w:vertAlign w:val="superscript"/>
          <w:rtl/>
        </w:rPr>
        <w:t>)</w:t>
      </w:r>
      <w:r w:rsidRPr="00A00AF4">
        <w:rPr>
          <w:rFonts w:ascii="Simplified Arabic" w:hAnsi="Simplified Arabic" w:cs="Simplified Arabic"/>
          <w:sz w:val="28"/>
          <w:szCs w:val="28"/>
          <w:rtl/>
        </w:rPr>
        <w:t>.</w:t>
      </w:r>
    </w:p>
    <w:p w:rsidR="00750289" w:rsidRPr="002D0362" w:rsidRDefault="00750289" w:rsidP="00750289">
      <w:pPr>
        <w:spacing w:line="360" w:lineRule="auto"/>
        <w:ind w:firstLine="454"/>
        <w:jc w:val="lowKashida"/>
        <w:rPr>
          <w:rFonts w:ascii="Simplified Arabic" w:hAnsi="Simplified Arabic" w:cs="Simplified Arabic"/>
          <w:sz w:val="28"/>
          <w:szCs w:val="28"/>
          <w:rtl/>
        </w:rPr>
      </w:pPr>
      <w:r w:rsidRPr="002D0362">
        <w:rPr>
          <w:rFonts w:ascii="Simplified Arabic" w:hAnsi="Simplified Arabic" w:cs="Simplified Arabic"/>
          <w:b/>
          <w:bCs/>
          <w:sz w:val="28"/>
          <w:szCs w:val="30"/>
          <w:rtl/>
        </w:rPr>
        <w:t>مخالفة القُرَّاء في حروف أجمعوا على قراءتها</w:t>
      </w:r>
      <w:r w:rsidRPr="002D0362">
        <w:rPr>
          <w:rFonts w:ascii="Simplified Arabic" w:hAnsi="Simplified Arabic" w:cs="Simplified Arabic"/>
          <w:sz w:val="28"/>
          <w:szCs w:val="28"/>
          <w:rtl/>
        </w:rPr>
        <w:t xml:space="preserve"> :</w:t>
      </w:r>
    </w:p>
    <w:p w:rsidR="00750289" w:rsidRDefault="009A4595" w:rsidP="00750289">
      <w:pPr>
        <w:spacing w:line="360" w:lineRule="auto"/>
        <w:ind w:firstLine="454"/>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00750289">
        <w:rPr>
          <w:rFonts w:ascii="Simplified Arabic" w:hAnsi="Simplified Arabic" w:cs="Simplified Arabic"/>
          <w:sz w:val="28"/>
          <w:szCs w:val="28"/>
          <w:rtl/>
        </w:rPr>
        <w:t xml:space="preserve">من المميزات التي تميِّز </w:t>
      </w:r>
      <w:r w:rsidR="00750289" w:rsidRPr="008658A8">
        <w:rPr>
          <w:rFonts w:ascii="Simplified Arabic" w:hAnsi="Simplified Arabic" w:cs="Simplified Arabic"/>
          <w:sz w:val="28"/>
          <w:szCs w:val="28"/>
          <w:rtl/>
        </w:rPr>
        <w:t>قراءة</w:t>
      </w:r>
      <w:r w:rsidR="00750289">
        <w:rPr>
          <w:rFonts w:ascii="Simplified Arabic" w:hAnsi="Simplified Arabic" w:cs="Simplified Arabic" w:hint="cs"/>
          <w:sz w:val="28"/>
          <w:szCs w:val="28"/>
          <w:rtl/>
        </w:rPr>
        <w:t xml:space="preserve"> أبي عمرو</w:t>
      </w:r>
      <w:r w:rsidR="00750289" w:rsidRPr="008658A8">
        <w:rPr>
          <w:rFonts w:ascii="Simplified Arabic" w:hAnsi="Simplified Arabic" w:cs="Simplified Arabic"/>
          <w:sz w:val="28"/>
          <w:szCs w:val="28"/>
          <w:rtl/>
        </w:rPr>
        <w:t xml:space="preserve"> عن بقية قراءات القرآن الكريم </w:t>
      </w:r>
      <w:r>
        <w:rPr>
          <w:rFonts w:ascii="Simplified Arabic" w:hAnsi="Simplified Arabic" w:cs="Simplified Arabic" w:hint="cs"/>
          <w:sz w:val="28"/>
          <w:szCs w:val="28"/>
          <w:rtl/>
        </w:rPr>
        <w:t xml:space="preserve">، </w:t>
      </w:r>
      <w:r w:rsidR="00750289" w:rsidRPr="008658A8">
        <w:rPr>
          <w:rFonts w:ascii="Simplified Arabic" w:hAnsi="Simplified Arabic" w:cs="Simplified Arabic"/>
          <w:sz w:val="28"/>
          <w:szCs w:val="28"/>
          <w:rtl/>
        </w:rPr>
        <w:t>أنَّ صاحبها كثيراً ما يخالف القُرَّاء في حروف أجمعوا عليها</w:t>
      </w:r>
      <w:r w:rsidR="00750289" w:rsidRPr="008658A8">
        <w:rPr>
          <w:rFonts w:ascii="Simplified Arabic" w:hAnsi="Simplified Arabic" w:cs="Simplified Arabic"/>
          <w:sz w:val="28"/>
          <w:szCs w:val="28"/>
          <w:vertAlign w:val="superscript"/>
          <w:rtl/>
        </w:rPr>
        <w:t>(</w:t>
      </w:r>
      <w:r w:rsidR="00750289" w:rsidRPr="008658A8">
        <w:rPr>
          <w:rStyle w:val="a5"/>
          <w:rFonts w:ascii="Simplified Arabic" w:hAnsi="Simplified Arabic" w:cs="Simplified Arabic"/>
          <w:sz w:val="28"/>
          <w:szCs w:val="28"/>
        </w:rPr>
        <w:footnoteReference w:id="691"/>
      </w:r>
      <w:r w:rsidR="00750289" w:rsidRPr="008658A8">
        <w:rPr>
          <w:rFonts w:ascii="Simplified Arabic" w:hAnsi="Simplified Arabic" w:cs="Simplified Arabic"/>
          <w:sz w:val="28"/>
          <w:szCs w:val="28"/>
          <w:vertAlign w:val="superscript"/>
          <w:rtl/>
        </w:rPr>
        <w:t>)</w:t>
      </w:r>
      <w:r w:rsidR="00750289" w:rsidRPr="008658A8">
        <w:rPr>
          <w:rFonts w:ascii="Simplified Arabic" w:hAnsi="Simplified Arabic" w:cs="Simplified Arabic"/>
          <w:sz w:val="28"/>
          <w:szCs w:val="28"/>
          <w:rtl/>
        </w:rPr>
        <w:t xml:space="preserve">، حيث يقول علماء القراءات: قرأ جمهور السبعة كذا وقرأ أبو عمرو كذا، </w:t>
      </w:r>
      <w:r>
        <w:rPr>
          <w:rFonts w:ascii="Simplified Arabic" w:hAnsi="Simplified Arabic" w:cs="Simplified Arabic" w:hint="cs"/>
          <w:sz w:val="28"/>
          <w:szCs w:val="28"/>
          <w:rtl/>
        </w:rPr>
        <w:t>و</w:t>
      </w:r>
      <w:r w:rsidR="00750289" w:rsidRPr="008658A8">
        <w:rPr>
          <w:rFonts w:ascii="Simplified Arabic" w:hAnsi="Simplified Arabic" w:cs="Simplified Arabic"/>
          <w:sz w:val="28"/>
          <w:szCs w:val="28"/>
          <w:rtl/>
        </w:rPr>
        <w:t>عند بحثنا عن هذا الاختيار الذي ذهب إليه أبو عمرو واختاره نجده يحمل عمقاً في اللغة وأكثر دلالة على المعنى، وعند ذلك ندرك سبب اختياره</w:t>
      </w:r>
      <w:r w:rsidR="005C18D8">
        <w:rPr>
          <w:rFonts w:ascii="Simplified Arabic" w:hAnsi="Simplified Arabic" w:cs="Simplified Arabic" w:hint="cs"/>
          <w:sz w:val="28"/>
          <w:szCs w:val="28"/>
          <w:rtl/>
        </w:rPr>
        <w:t xml:space="preserve"> </w:t>
      </w:r>
      <w:r w:rsidR="00750289" w:rsidRPr="008658A8">
        <w:rPr>
          <w:rFonts w:ascii="Simplified Arabic" w:hAnsi="Simplified Arabic" w:cs="Simplified Arabic"/>
          <w:sz w:val="28"/>
          <w:szCs w:val="28"/>
          <w:rtl/>
        </w:rPr>
        <w:t xml:space="preserve">لهذه القراءة التي خالف فيها جمهور القُرَّاء وأمثلة ذلك كثيرة في كتاب الله تعالى،  </w:t>
      </w:r>
      <w:r w:rsidR="00750289">
        <w:rPr>
          <w:rFonts w:ascii="Simplified Arabic" w:hAnsi="Simplified Arabic" w:cs="Simplified Arabic" w:hint="cs"/>
          <w:sz w:val="28"/>
          <w:szCs w:val="28"/>
          <w:rtl/>
        </w:rPr>
        <w:t>ك</w:t>
      </w:r>
      <w:r w:rsidR="00750289" w:rsidRPr="008658A8">
        <w:rPr>
          <w:rFonts w:ascii="Simplified Arabic" w:hAnsi="Simplified Arabic" w:cs="Simplified Arabic"/>
          <w:sz w:val="28"/>
          <w:szCs w:val="28"/>
          <w:rtl/>
        </w:rPr>
        <w:t>قوله تعالى</w:t>
      </w:r>
      <w:r w:rsidR="00750289">
        <w:rPr>
          <w:rFonts w:ascii="Simplified Arabic" w:hAnsi="Simplified Arabic" w:cs="Simplified Arabic" w:hint="cs"/>
          <w:sz w:val="28"/>
          <w:szCs w:val="28"/>
          <w:rtl/>
        </w:rPr>
        <w:t xml:space="preserve">: </w:t>
      </w:r>
      <w:r w:rsidR="00750289" w:rsidRPr="00A51FAA">
        <w:rPr>
          <w:rFonts w:cs="DecoType Naskh"/>
          <w:b/>
          <w:bCs/>
          <w:sz w:val="28"/>
          <w:szCs w:val="28"/>
          <w:rtl/>
        </w:rPr>
        <w:t>{مِمَّا خَطِيئَاتِهِمْ}</w:t>
      </w:r>
      <w:r w:rsidR="00750289" w:rsidRPr="008658A8">
        <w:rPr>
          <w:rFonts w:ascii="Simplified Arabic" w:hAnsi="Simplified Arabic" w:cs="Simplified Arabic"/>
          <w:sz w:val="28"/>
          <w:szCs w:val="28"/>
          <w:vertAlign w:val="superscript"/>
          <w:rtl/>
        </w:rPr>
        <w:t xml:space="preserve"> (</w:t>
      </w:r>
      <w:r w:rsidR="00750289" w:rsidRPr="008658A8">
        <w:rPr>
          <w:rStyle w:val="a5"/>
          <w:rFonts w:ascii="Simplified Arabic" w:hAnsi="Simplified Arabic" w:cs="Simplified Arabic"/>
          <w:sz w:val="28"/>
          <w:szCs w:val="28"/>
        </w:rPr>
        <w:footnoteReference w:id="692"/>
      </w:r>
      <w:r w:rsidR="00750289" w:rsidRPr="008658A8">
        <w:rPr>
          <w:rFonts w:ascii="Simplified Arabic" w:hAnsi="Simplified Arabic" w:cs="Simplified Arabic"/>
          <w:sz w:val="28"/>
          <w:szCs w:val="28"/>
          <w:vertAlign w:val="superscript"/>
          <w:rtl/>
        </w:rPr>
        <w:t>)</w:t>
      </w:r>
      <w:r w:rsidR="00750289" w:rsidRPr="008658A8">
        <w:rPr>
          <w:rFonts w:ascii="Simplified Arabic" w:hAnsi="Simplified Arabic" w:cs="Simplified Arabic"/>
          <w:sz w:val="28"/>
          <w:szCs w:val="28"/>
          <w:rtl/>
        </w:rPr>
        <w:t xml:space="preserve">قال </w:t>
      </w:r>
      <w:r w:rsidR="00750289" w:rsidRPr="008658A8">
        <w:rPr>
          <w:rFonts w:ascii="Simplified Arabic" w:hAnsi="Simplified Arabic" w:cs="Simplified Arabic"/>
          <w:sz w:val="28"/>
          <w:szCs w:val="28"/>
          <w:rtl/>
        </w:rPr>
        <w:lastRenderedPageBreak/>
        <w:t>ابن خالويه: "إجماع القُرَّاء على جمع السلامة</w:t>
      </w:r>
      <w:r w:rsidR="007E7879">
        <w:rPr>
          <w:rFonts w:ascii="Simplified Arabic" w:hAnsi="Simplified Arabic" w:cs="Simplified Arabic" w:hint="cs"/>
          <w:sz w:val="28"/>
          <w:szCs w:val="28"/>
          <w:rtl/>
        </w:rPr>
        <w:t xml:space="preserve">، </w:t>
      </w:r>
      <w:r w:rsidR="00750289" w:rsidRPr="008658A8">
        <w:rPr>
          <w:rFonts w:ascii="Simplified Arabic" w:hAnsi="Simplified Arabic" w:cs="Simplified Arabic"/>
          <w:sz w:val="28"/>
          <w:szCs w:val="28"/>
          <w:rtl/>
        </w:rPr>
        <w:t xml:space="preserve"> إلاَّ أبا عمرو</w:t>
      </w:r>
      <w:r w:rsidR="007E7879">
        <w:rPr>
          <w:rFonts w:ascii="Simplified Arabic" w:hAnsi="Simplified Arabic" w:cs="Simplified Arabic" w:hint="cs"/>
          <w:sz w:val="28"/>
          <w:szCs w:val="28"/>
          <w:rtl/>
        </w:rPr>
        <w:t xml:space="preserve"> ،</w:t>
      </w:r>
      <w:r w:rsidR="00750289" w:rsidRPr="008658A8">
        <w:rPr>
          <w:rFonts w:ascii="Simplified Arabic" w:hAnsi="Simplified Arabic" w:cs="Simplified Arabic"/>
          <w:sz w:val="28"/>
          <w:szCs w:val="28"/>
          <w:rtl/>
        </w:rPr>
        <w:t xml:space="preserve"> فإنّه قرأه (خطاياهم) على جمع التكثير وقال: إنَّ قوماً كفروا ألف سنة</w:t>
      </w:r>
      <w:r w:rsidR="007E7879">
        <w:rPr>
          <w:rFonts w:ascii="Simplified Arabic" w:hAnsi="Simplified Arabic" w:cs="Simplified Arabic" w:hint="cs"/>
          <w:sz w:val="28"/>
          <w:szCs w:val="28"/>
          <w:rtl/>
        </w:rPr>
        <w:t xml:space="preserve"> ،</w:t>
      </w:r>
      <w:r w:rsidR="00750289" w:rsidRPr="008658A8">
        <w:rPr>
          <w:rFonts w:ascii="Simplified Arabic" w:hAnsi="Simplified Arabic" w:cs="Simplified Arabic"/>
          <w:sz w:val="28"/>
          <w:szCs w:val="28"/>
          <w:rtl/>
        </w:rPr>
        <w:t xml:space="preserve"> لم يكن لهم إلاَّ خطيئات</w:t>
      </w:r>
      <w:r w:rsidR="00750289" w:rsidRPr="008658A8">
        <w:rPr>
          <w:rFonts w:ascii="Simplified Arabic" w:hAnsi="Simplified Arabic" w:cs="Simplified Arabic"/>
          <w:sz w:val="28"/>
          <w:szCs w:val="28"/>
          <w:vertAlign w:val="superscript"/>
          <w:rtl/>
        </w:rPr>
        <w:t>(</w:t>
      </w:r>
      <w:r w:rsidR="00750289" w:rsidRPr="008658A8">
        <w:rPr>
          <w:rStyle w:val="a5"/>
          <w:rFonts w:ascii="Simplified Arabic" w:hAnsi="Simplified Arabic" w:cs="Simplified Arabic"/>
          <w:sz w:val="28"/>
          <w:szCs w:val="28"/>
        </w:rPr>
        <w:footnoteReference w:id="693"/>
      </w:r>
      <w:r w:rsidR="00750289" w:rsidRPr="008658A8">
        <w:rPr>
          <w:rFonts w:ascii="Simplified Arabic" w:hAnsi="Simplified Arabic" w:cs="Simplified Arabic"/>
          <w:sz w:val="28"/>
          <w:szCs w:val="28"/>
          <w:vertAlign w:val="superscript"/>
          <w:rtl/>
        </w:rPr>
        <w:t>)</w:t>
      </w:r>
      <w:r w:rsidR="00750289" w:rsidRPr="008658A8">
        <w:rPr>
          <w:rFonts w:ascii="Simplified Arabic" w:hAnsi="Simplified Arabic" w:cs="Simplified Arabic"/>
          <w:sz w:val="28"/>
          <w:szCs w:val="28"/>
          <w:rtl/>
        </w:rPr>
        <w:t xml:space="preserve"> بل خطايا.</w:t>
      </w:r>
    </w:p>
    <w:p w:rsidR="00750289" w:rsidRPr="001044D7" w:rsidRDefault="00750289" w:rsidP="00750289">
      <w:pPr>
        <w:spacing w:line="360" w:lineRule="auto"/>
        <w:ind w:firstLine="454"/>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ومن أمثلة ذلك قوله تعالى : </w:t>
      </w:r>
      <w:r w:rsidRPr="00A51FAA">
        <w:rPr>
          <w:rFonts w:cs="DecoType Naskh"/>
          <w:b/>
          <w:bCs/>
          <w:sz w:val="32"/>
          <w:szCs w:val="32"/>
          <w:rtl/>
        </w:rPr>
        <w:t>{وَلَوْ أَنَّمَا فِي الأَرْضِ مِن شَجَرَةٍ أَقْلاَمٌ وَالْبَحْرُ يَمُدُّهُ مِن بَعْدِهِ سَبْعَةُ أَبْحُرٍ مَّا نَفِدَتْ كَلِمَاتُ اللَّهِ}</w:t>
      </w:r>
      <w:r w:rsidRPr="001044D7">
        <w:rPr>
          <w:rFonts w:ascii="Simplified Arabic" w:hAnsi="Simplified Arabic" w:cs="Simplified Arabic"/>
          <w:sz w:val="28"/>
          <w:szCs w:val="28"/>
          <w:vertAlign w:val="superscript"/>
          <w:rtl/>
        </w:rPr>
        <w:t>(</w:t>
      </w:r>
      <w:r w:rsidRPr="001044D7">
        <w:rPr>
          <w:rStyle w:val="a5"/>
          <w:rFonts w:ascii="Simplified Arabic" w:hAnsi="Simplified Arabic" w:cs="Simplified Arabic"/>
          <w:sz w:val="28"/>
          <w:szCs w:val="28"/>
        </w:rPr>
        <w:footnoteReference w:id="694"/>
      </w:r>
      <w:r w:rsidRPr="001044D7">
        <w:rPr>
          <w:rFonts w:ascii="Simplified Arabic" w:hAnsi="Simplified Arabic" w:cs="Simplified Arabic"/>
          <w:sz w:val="28"/>
          <w:szCs w:val="28"/>
          <w:vertAlign w:val="superscript"/>
          <w:rtl/>
        </w:rPr>
        <w:t>)</w:t>
      </w:r>
      <w:r w:rsidRPr="001044D7">
        <w:rPr>
          <w:rFonts w:ascii="Simplified Arabic" w:hAnsi="Simplified Arabic" w:cs="Simplified Arabic"/>
          <w:sz w:val="28"/>
          <w:szCs w:val="28"/>
          <w:rtl/>
        </w:rPr>
        <w:t>، قال ابن خالويه موجهاً لاختيار القُرَّاء في هذه الآية: "قوله تعالى</w:t>
      </w:r>
      <w:r>
        <w:rPr>
          <w:rFonts w:ascii="Simplified Arabic" w:hAnsi="Simplified Arabic" w:cs="Simplified Arabic" w:hint="cs"/>
          <w:sz w:val="28"/>
          <w:szCs w:val="28"/>
          <w:rtl/>
        </w:rPr>
        <w:t xml:space="preserve">: </w:t>
      </w:r>
      <w:r w:rsidRPr="00A51FAA">
        <w:rPr>
          <w:rFonts w:cs="DecoType Naskh"/>
          <w:b/>
          <w:bCs/>
          <w:sz w:val="32"/>
          <w:szCs w:val="32"/>
          <w:rtl/>
        </w:rPr>
        <w:t>{وَالْبَحْرُ يَمُدُّهُ}</w:t>
      </w:r>
      <w:r w:rsidRPr="00A51FAA">
        <w:rPr>
          <w:rStyle w:val="a5"/>
          <w:rFonts w:cs="DecoType Naskh"/>
          <w:b/>
          <w:bCs/>
          <w:sz w:val="32"/>
          <w:szCs w:val="32"/>
          <w:rtl/>
        </w:rPr>
        <w:footnoteReference w:customMarkFollows="1" w:id="695"/>
        <w:t>(</w:t>
      </w:r>
      <w:r>
        <w:rPr>
          <w:rStyle w:val="a5"/>
          <w:rFonts w:cs="DecoType Naskh" w:hint="cs"/>
          <w:b/>
          <w:bCs/>
          <w:sz w:val="32"/>
          <w:szCs w:val="32"/>
          <w:rtl/>
        </w:rPr>
        <w:t>3</w:t>
      </w:r>
      <w:r w:rsidRPr="00A51FAA">
        <w:rPr>
          <w:rStyle w:val="a5"/>
          <w:rFonts w:cs="DecoType Naskh"/>
          <w:b/>
          <w:bCs/>
          <w:sz w:val="32"/>
          <w:szCs w:val="32"/>
          <w:rtl/>
        </w:rPr>
        <w:t>)</w:t>
      </w:r>
      <w:r w:rsidRPr="001044D7">
        <w:rPr>
          <w:rFonts w:ascii="Simplified Arabic" w:hAnsi="Simplified Arabic" w:cs="Simplified Arabic"/>
          <w:sz w:val="28"/>
          <w:szCs w:val="28"/>
          <w:rtl/>
        </w:rPr>
        <w:t xml:space="preserve"> يقرأ بالرفع والنصب، والحُجَّة لمن رفع أنّه رده على (ما) قبل دخول (أنَّ) عليها أو استأنفه بالواو كما قال</w:t>
      </w:r>
      <w:r>
        <w:rPr>
          <w:rFonts w:ascii="Simplified Arabic" w:hAnsi="Simplified Arabic" w:cs="Simplified Arabic" w:hint="cs"/>
          <w:sz w:val="28"/>
          <w:szCs w:val="28"/>
          <w:rtl/>
        </w:rPr>
        <w:t xml:space="preserve"> تعالى :</w:t>
      </w:r>
      <w:r w:rsidRPr="00A51FAA">
        <w:rPr>
          <w:rFonts w:cs="DecoType Naskh"/>
          <w:b/>
          <w:bCs/>
          <w:sz w:val="32"/>
          <w:szCs w:val="32"/>
          <w:rtl/>
        </w:rPr>
        <w:t xml:space="preserve"> {يَغْشَى طَآئِفَةً مِّنكُمْ وَطَآئِفَةٌ}</w:t>
      </w:r>
      <w:r>
        <w:rPr>
          <w:rStyle w:val="a5"/>
          <w:rFonts w:ascii="Simplified Arabic" w:hAnsi="Simplified Arabic" w:cs="Simplified Arabic"/>
          <w:sz w:val="28"/>
          <w:szCs w:val="28"/>
          <w:rtl/>
        </w:rPr>
        <w:footnoteReference w:customMarkFollows="1" w:id="696"/>
        <w:t>(4)</w:t>
      </w:r>
      <w:r w:rsidRPr="001044D7">
        <w:rPr>
          <w:rFonts w:ascii="Simplified Arabic" w:hAnsi="Simplified Arabic" w:cs="Simplified Arabic"/>
          <w:sz w:val="28"/>
          <w:szCs w:val="28"/>
          <w:rtl/>
        </w:rPr>
        <w:t>، والحُجَّة لمن نصب أنَّه رده على اسم (أنَّ)</w:t>
      </w:r>
      <w:r>
        <w:rPr>
          <w:rStyle w:val="a5"/>
          <w:rFonts w:ascii="Simplified Arabic" w:hAnsi="Simplified Arabic" w:cs="Simplified Arabic"/>
          <w:sz w:val="28"/>
          <w:szCs w:val="28"/>
          <w:rtl/>
        </w:rPr>
        <w:footnoteReference w:customMarkFollows="1" w:id="697"/>
        <w:t>(5)</w:t>
      </w:r>
      <w:r w:rsidRPr="001044D7">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1044D7">
        <w:rPr>
          <w:rFonts w:ascii="Simplified Arabic" w:hAnsi="Simplified Arabic" w:cs="Simplified Arabic"/>
          <w:sz w:val="28"/>
          <w:szCs w:val="28"/>
          <w:rtl/>
        </w:rPr>
        <w:t>فإن قيل</w:t>
      </w:r>
      <w:r w:rsidR="00CF4D52">
        <w:rPr>
          <w:rFonts w:ascii="Simplified Arabic" w:hAnsi="Simplified Arabic" w:cs="Simplified Arabic" w:hint="cs"/>
          <w:sz w:val="28"/>
          <w:szCs w:val="28"/>
          <w:rtl/>
        </w:rPr>
        <w:t xml:space="preserve"> :</w:t>
      </w:r>
      <w:r w:rsidRPr="001044D7">
        <w:rPr>
          <w:rFonts w:ascii="Simplified Arabic" w:hAnsi="Simplified Arabic" w:cs="Simplified Arabic"/>
          <w:sz w:val="28"/>
          <w:szCs w:val="28"/>
          <w:rtl/>
        </w:rPr>
        <w:t xml:space="preserve"> إنّ شرط أبي عمرو أن يرفع المعطوف على (أنّ) بعد تمام الخبر كقوله</w:t>
      </w:r>
      <w:r>
        <w:rPr>
          <w:rFonts w:ascii="Simplified Arabic" w:hAnsi="Simplified Arabic" w:cs="Simplified Arabic" w:hint="cs"/>
          <w:sz w:val="28"/>
          <w:szCs w:val="28"/>
          <w:rtl/>
        </w:rPr>
        <w:t xml:space="preserve"> تعالى:    </w:t>
      </w:r>
      <w:r w:rsidRPr="00A51FAA">
        <w:rPr>
          <w:rFonts w:cs="DecoType Naskh"/>
          <w:b/>
          <w:bCs/>
          <w:sz w:val="32"/>
          <w:szCs w:val="32"/>
          <w:rtl/>
        </w:rPr>
        <w:t>{وَالسَّاعَةُ لاَ رَيْبَ فِيهَا}</w:t>
      </w:r>
      <w:r>
        <w:rPr>
          <w:rStyle w:val="a5"/>
          <w:rFonts w:ascii="Simplified Arabic" w:hAnsi="Simplified Arabic" w:cs="Simplified Arabic"/>
          <w:sz w:val="28"/>
          <w:szCs w:val="28"/>
          <w:rtl/>
        </w:rPr>
        <w:footnoteReference w:customMarkFollows="1" w:id="698"/>
        <w:t>(6)</w:t>
      </w:r>
      <w:r w:rsidRPr="001044D7">
        <w:rPr>
          <w:rFonts w:ascii="Simplified Arabic" w:hAnsi="Simplified Arabic" w:cs="Simplified Arabic"/>
          <w:sz w:val="28"/>
          <w:szCs w:val="28"/>
          <w:rtl/>
        </w:rPr>
        <w:t>، فقل</w:t>
      </w:r>
      <w:r w:rsidR="001B0D24">
        <w:rPr>
          <w:rFonts w:ascii="Simplified Arabic" w:hAnsi="Simplified Arabic" w:cs="Simplified Arabic" w:hint="cs"/>
          <w:sz w:val="28"/>
          <w:szCs w:val="28"/>
          <w:rtl/>
        </w:rPr>
        <w:t xml:space="preserve"> :</w:t>
      </w:r>
      <w:r w:rsidRPr="001044D7">
        <w:rPr>
          <w:rFonts w:ascii="Simplified Arabic" w:hAnsi="Simplified Arabic" w:cs="Simplified Arabic"/>
          <w:sz w:val="28"/>
          <w:szCs w:val="28"/>
          <w:rtl/>
        </w:rPr>
        <w:t xml:space="preserve"> حجته بذلك أنّ (لو) تحتاج إلى جواب يأتي بعد الابتداء والخبر، فكان المعطوف عليها كالمعطوف</w:t>
      </w:r>
      <w:r w:rsidRPr="004D07B3">
        <w:rPr>
          <w:rFonts w:ascii="Simplified Arabic" w:hAnsi="Simplified Arabic" w:cs="Simplified Arabic"/>
          <w:sz w:val="28"/>
          <w:szCs w:val="28"/>
          <w:rtl/>
        </w:rPr>
        <w:t>على (أنّ) قبل تمام خبرها، والدليل على ذلك أنَّ تمام الخبر ها هنا في قوله</w:t>
      </w:r>
      <w:r>
        <w:rPr>
          <w:rFonts w:ascii="Simplified Arabic" w:hAnsi="Simplified Arabic" w:cs="Simplified Arabic" w:hint="cs"/>
          <w:sz w:val="28"/>
          <w:szCs w:val="28"/>
          <w:rtl/>
        </w:rPr>
        <w:t xml:space="preserve"> :</w:t>
      </w:r>
      <w:r w:rsidRPr="00A51FAA">
        <w:rPr>
          <w:rFonts w:cs="DecoType Naskh"/>
          <w:b/>
          <w:bCs/>
          <w:sz w:val="32"/>
          <w:szCs w:val="32"/>
          <w:rtl/>
        </w:rPr>
        <w:t>{ مَّا نَفِدَتْ كَلِمَاتُ اللَّهِ }</w:t>
      </w:r>
      <w:r w:rsidRPr="004D07B3">
        <w:rPr>
          <w:rFonts w:ascii="Simplified Arabic" w:hAnsi="Simplified Arabic" w:cs="Simplified Arabic"/>
          <w:sz w:val="28"/>
          <w:szCs w:val="28"/>
          <w:rtl/>
        </w:rPr>
        <w:t>، وهذا أدلّ دليل على دقة تمييز أبي عمرو ولطافة حذقه للعربية</w:t>
      </w:r>
      <w:r>
        <w:rPr>
          <w:rStyle w:val="a5"/>
          <w:rFonts w:ascii="Simplified Arabic" w:hAnsi="Simplified Arabic" w:cs="Simplified Arabic"/>
          <w:sz w:val="28"/>
          <w:szCs w:val="28"/>
          <w:rtl/>
        </w:rPr>
        <w:footnoteReference w:customMarkFollows="1" w:id="699"/>
        <w:t>(7)</w:t>
      </w:r>
      <w:r w:rsidRPr="004D07B3">
        <w:rPr>
          <w:rFonts w:ascii="Simplified Arabic" w:hAnsi="Simplified Arabic" w:cs="Simplified Arabic"/>
          <w:sz w:val="28"/>
          <w:szCs w:val="28"/>
          <w:rtl/>
        </w:rPr>
        <w:t>.</w:t>
      </w:r>
    </w:p>
    <w:p w:rsidR="00750289" w:rsidRPr="00615F7C" w:rsidRDefault="00750289" w:rsidP="00750289">
      <w:pPr>
        <w:spacing w:line="360" w:lineRule="auto"/>
        <w:jc w:val="lowKashida"/>
        <w:rPr>
          <w:rFonts w:ascii="Simplified Arabic" w:hAnsi="Simplified Arabic" w:cs="Simplified Arabic"/>
          <w:sz w:val="28"/>
          <w:szCs w:val="28"/>
          <w:rtl/>
        </w:rPr>
      </w:pPr>
      <w:r w:rsidRPr="00615F7C">
        <w:rPr>
          <w:rFonts w:ascii="Simplified Arabic" w:hAnsi="Simplified Arabic" w:cs="Simplified Arabic"/>
          <w:sz w:val="28"/>
          <w:szCs w:val="28"/>
          <w:rtl/>
        </w:rPr>
        <w:lastRenderedPageBreak/>
        <w:t xml:space="preserve">    ومن أمثلة مخالفته للقُرَّاء في حروف أجمعوا على قراءتها في قوله تعالى</w:t>
      </w:r>
      <w:r w:rsidR="00021682">
        <w:rPr>
          <w:rFonts w:ascii="Simplified Arabic" w:hAnsi="Simplified Arabic" w:cs="Simplified Arabic" w:hint="cs"/>
          <w:sz w:val="28"/>
          <w:szCs w:val="28"/>
          <w:rtl/>
        </w:rPr>
        <w:t xml:space="preserve">:   </w:t>
      </w:r>
      <w:r w:rsidRPr="009F7C45">
        <w:rPr>
          <w:rFonts w:cs="DecoType Naskh"/>
          <w:b/>
          <w:bCs/>
          <w:sz w:val="32"/>
          <w:szCs w:val="32"/>
          <w:rtl/>
        </w:rPr>
        <w:t>{وَقُلْنَ حَاشَ لِلّهِ }</w:t>
      </w:r>
      <w:r w:rsidRPr="00615F7C">
        <w:rPr>
          <w:rFonts w:ascii="Simplified Arabic" w:hAnsi="Simplified Arabic" w:cs="Simplified Arabic"/>
          <w:sz w:val="28"/>
          <w:szCs w:val="28"/>
          <w:vertAlign w:val="superscript"/>
          <w:rtl/>
        </w:rPr>
        <w:t>(</w:t>
      </w:r>
      <w:r w:rsidRPr="00615F7C">
        <w:rPr>
          <w:rStyle w:val="a5"/>
          <w:rFonts w:ascii="Simplified Arabic" w:hAnsi="Simplified Arabic" w:cs="Simplified Arabic"/>
          <w:sz w:val="28"/>
          <w:szCs w:val="28"/>
        </w:rPr>
        <w:footnoteReference w:id="700"/>
      </w:r>
      <w:r w:rsidRPr="00615F7C">
        <w:rPr>
          <w:rFonts w:ascii="Simplified Arabic" w:hAnsi="Simplified Arabic" w:cs="Simplified Arabic"/>
          <w:sz w:val="28"/>
          <w:szCs w:val="28"/>
          <w:vertAlign w:val="superscript"/>
          <w:rtl/>
        </w:rPr>
        <w:t>)</w:t>
      </w:r>
      <w:r w:rsidRPr="00615F7C">
        <w:rPr>
          <w:rFonts w:ascii="Simplified Arabic" w:hAnsi="Simplified Arabic" w:cs="Simplified Arabic"/>
          <w:sz w:val="28"/>
          <w:szCs w:val="28"/>
          <w:rtl/>
        </w:rPr>
        <w:t xml:space="preserve">، قال أبو زرعة في حُجَّته: "قرأ </w:t>
      </w:r>
      <w:r>
        <w:rPr>
          <w:rFonts w:ascii="Simplified Arabic" w:hAnsi="Simplified Arabic" w:cs="Simplified Arabic"/>
          <w:sz w:val="28"/>
          <w:szCs w:val="28"/>
          <w:rtl/>
        </w:rPr>
        <w:t>أبو عمرو (وقلن</w:t>
      </w:r>
      <w:r w:rsidR="00021682">
        <w:rPr>
          <w:rFonts w:ascii="Simplified Arabic" w:hAnsi="Simplified Arabic" w:cs="Simplified Arabic" w:hint="cs"/>
          <w:sz w:val="28"/>
          <w:szCs w:val="28"/>
          <w:rtl/>
        </w:rPr>
        <w:t>َ</w:t>
      </w:r>
      <w:r>
        <w:rPr>
          <w:rFonts w:ascii="Simplified Arabic" w:hAnsi="Simplified Arabic" w:cs="Simplified Arabic"/>
          <w:sz w:val="28"/>
          <w:szCs w:val="28"/>
          <w:rtl/>
        </w:rPr>
        <w:t xml:space="preserve"> حاش</w:t>
      </w:r>
      <w:r w:rsidR="00021682">
        <w:rPr>
          <w:rFonts w:ascii="Simplified Arabic" w:hAnsi="Simplified Arabic" w:cs="Simplified Arabic" w:hint="cs"/>
          <w:sz w:val="28"/>
          <w:szCs w:val="28"/>
          <w:rtl/>
        </w:rPr>
        <w:t>َ</w:t>
      </w:r>
      <w:r>
        <w:rPr>
          <w:rFonts w:ascii="Simplified Arabic" w:hAnsi="Simplified Arabic" w:cs="Simplified Arabic"/>
          <w:sz w:val="28"/>
          <w:szCs w:val="28"/>
          <w:rtl/>
        </w:rPr>
        <w:t>ا لله</w:t>
      </w:r>
      <w:r w:rsidR="00021682">
        <w:rPr>
          <w:rFonts w:ascii="Simplified Arabic" w:hAnsi="Simplified Arabic" w:cs="Simplified Arabic" w:hint="cs"/>
          <w:sz w:val="28"/>
          <w:szCs w:val="28"/>
          <w:rtl/>
        </w:rPr>
        <w:t>ِ</w:t>
      </w:r>
      <w:r>
        <w:rPr>
          <w:rFonts w:ascii="Simplified Arabic" w:hAnsi="Simplified Arabic" w:cs="Simplified Arabic"/>
          <w:sz w:val="28"/>
          <w:szCs w:val="28"/>
          <w:rtl/>
        </w:rPr>
        <w:t>) بالألف</w:t>
      </w:r>
      <w:r w:rsidRPr="00615F7C">
        <w:rPr>
          <w:rFonts w:ascii="Simplified Arabic" w:hAnsi="Simplified Arabic" w:cs="Simplified Arabic"/>
          <w:sz w:val="28"/>
          <w:szCs w:val="28"/>
          <w:rtl/>
        </w:rPr>
        <w:t xml:space="preserve"> وحُجَّته ذكرها اليزيدي فقال: يقال: (حاشاك، وحاشا لك)، و</w:t>
      </w:r>
      <w:r>
        <w:rPr>
          <w:rFonts w:ascii="Simplified Arabic" w:hAnsi="Simplified Arabic" w:cs="Simplified Arabic"/>
          <w:sz w:val="28"/>
          <w:szCs w:val="28"/>
          <w:rtl/>
        </w:rPr>
        <w:t>ليس لأحد من العرب يقول: (حاشك)</w:t>
      </w:r>
      <w:r w:rsidRPr="00615F7C">
        <w:rPr>
          <w:rFonts w:ascii="Simplified Arabic" w:hAnsi="Simplified Arabic" w:cs="Simplified Arabic"/>
          <w:sz w:val="28"/>
          <w:szCs w:val="28"/>
          <w:rtl/>
        </w:rPr>
        <w:t>ولا (حاش لك) وقرأ الباقون (حاش لله) وحُجّتهم أنّها مكتوبة في المصاحف بغير ألف"</w:t>
      </w:r>
      <w:r w:rsidRPr="00615F7C">
        <w:rPr>
          <w:rFonts w:ascii="Simplified Arabic" w:hAnsi="Simplified Arabic" w:cs="Simplified Arabic"/>
          <w:sz w:val="28"/>
          <w:szCs w:val="28"/>
          <w:vertAlign w:val="superscript"/>
          <w:rtl/>
        </w:rPr>
        <w:t>(</w:t>
      </w:r>
      <w:r w:rsidRPr="00615F7C">
        <w:rPr>
          <w:rStyle w:val="a5"/>
          <w:rFonts w:ascii="Simplified Arabic" w:hAnsi="Simplified Arabic" w:cs="Simplified Arabic"/>
          <w:sz w:val="28"/>
          <w:szCs w:val="28"/>
        </w:rPr>
        <w:footnoteReference w:id="701"/>
      </w:r>
      <w:r w:rsidRPr="00615F7C">
        <w:rPr>
          <w:rFonts w:ascii="Simplified Arabic" w:hAnsi="Simplified Arabic" w:cs="Simplified Arabic"/>
          <w:sz w:val="28"/>
          <w:szCs w:val="28"/>
          <w:vertAlign w:val="superscript"/>
          <w:rtl/>
        </w:rPr>
        <w:t>)</w:t>
      </w:r>
      <w:r w:rsidRPr="00615F7C">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615F7C">
        <w:rPr>
          <w:rFonts w:ascii="Simplified Arabic" w:hAnsi="Simplified Arabic" w:cs="Simplified Arabic"/>
          <w:sz w:val="28"/>
          <w:szCs w:val="28"/>
          <w:rtl/>
        </w:rPr>
        <w:t>ولعلمه باللُّغة ومعرفته بها</w:t>
      </w:r>
      <w:r w:rsidR="00021682">
        <w:rPr>
          <w:rFonts w:ascii="Simplified Arabic" w:hAnsi="Simplified Arabic" w:cs="Simplified Arabic" w:hint="cs"/>
          <w:sz w:val="28"/>
          <w:szCs w:val="28"/>
          <w:rtl/>
        </w:rPr>
        <w:t xml:space="preserve"> ،</w:t>
      </w:r>
      <w:r w:rsidRPr="00615F7C">
        <w:rPr>
          <w:rFonts w:ascii="Simplified Arabic" w:hAnsi="Simplified Arabic" w:cs="Simplified Arabic"/>
          <w:sz w:val="28"/>
          <w:szCs w:val="28"/>
          <w:rtl/>
        </w:rPr>
        <w:t xml:space="preserve"> نجده أحياناً يخيّر بين القراءتين</w:t>
      </w:r>
      <w:r w:rsidR="00021682">
        <w:rPr>
          <w:rFonts w:ascii="Simplified Arabic" w:hAnsi="Simplified Arabic" w:cs="Simplified Arabic" w:hint="cs"/>
          <w:sz w:val="28"/>
          <w:szCs w:val="28"/>
          <w:rtl/>
        </w:rPr>
        <w:t xml:space="preserve"> ،</w:t>
      </w:r>
      <w:r w:rsidRPr="00615F7C">
        <w:rPr>
          <w:rFonts w:ascii="Simplified Arabic" w:hAnsi="Simplified Arabic" w:cs="Simplified Arabic"/>
          <w:sz w:val="28"/>
          <w:szCs w:val="28"/>
          <w:rtl/>
        </w:rPr>
        <w:t xml:space="preserve"> وذلك إذا كان كل وجه يقرأ به يحمل معنى جديراً بالاهتمام عنده</w:t>
      </w:r>
      <w:r>
        <w:rPr>
          <w:rFonts w:ascii="Simplified Arabic" w:hAnsi="Simplified Arabic" w:cs="Simplified Arabic" w:hint="cs"/>
          <w:sz w:val="28"/>
          <w:szCs w:val="28"/>
          <w:rtl/>
        </w:rPr>
        <w:t xml:space="preserve"> ،</w:t>
      </w:r>
      <w:r w:rsidRPr="00615F7C">
        <w:rPr>
          <w:rFonts w:ascii="Simplified Arabic" w:hAnsi="Simplified Arabic" w:cs="Simplified Arabic"/>
          <w:sz w:val="28"/>
          <w:szCs w:val="28"/>
          <w:rtl/>
        </w:rPr>
        <w:t xml:space="preserve"> ونجد هذا واضحا</w:t>
      </w:r>
      <w:r>
        <w:rPr>
          <w:rFonts w:ascii="Simplified Arabic" w:hAnsi="Simplified Arabic" w:cs="Simplified Arabic"/>
          <w:sz w:val="28"/>
          <w:szCs w:val="28"/>
          <w:rtl/>
        </w:rPr>
        <w:t xml:space="preserve">ً في قوله تعالى </w:t>
      </w:r>
      <w:r w:rsidRPr="009F7C45">
        <w:rPr>
          <w:rFonts w:ascii="Simplified Arabic" w:hAnsi="Simplified Arabic" w:cs="Simplified Arabic"/>
          <w:sz w:val="32"/>
          <w:szCs w:val="32"/>
          <w:rtl/>
        </w:rPr>
        <w:t>:</w:t>
      </w:r>
      <w:r w:rsidRPr="009F7C45">
        <w:rPr>
          <w:rFonts w:cs="DecoType Naskh"/>
          <w:b/>
          <w:bCs/>
          <w:sz w:val="32"/>
          <w:szCs w:val="32"/>
          <w:rtl/>
        </w:rPr>
        <w:t>{وَمَا يَفْعَلُواْ مِنْ خَيْرٍ فَلَن يُكْفَرُوْهُ}</w:t>
      </w:r>
      <w:r w:rsidRPr="00615F7C">
        <w:rPr>
          <w:rFonts w:ascii="Simplified Arabic" w:hAnsi="Simplified Arabic" w:cs="Simplified Arabic"/>
          <w:sz w:val="28"/>
          <w:szCs w:val="28"/>
          <w:vertAlign w:val="superscript"/>
          <w:rtl/>
        </w:rPr>
        <w:t>(</w:t>
      </w:r>
      <w:r w:rsidRPr="00615F7C">
        <w:rPr>
          <w:rStyle w:val="a5"/>
          <w:rFonts w:ascii="Simplified Arabic" w:hAnsi="Simplified Arabic" w:cs="Simplified Arabic"/>
          <w:sz w:val="28"/>
          <w:szCs w:val="28"/>
        </w:rPr>
        <w:footnoteReference w:id="702"/>
      </w:r>
      <w:r w:rsidRPr="00615F7C">
        <w:rPr>
          <w:rFonts w:ascii="Simplified Arabic" w:hAnsi="Simplified Arabic" w:cs="Simplified Arabic"/>
          <w:sz w:val="28"/>
          <w:szCs w:val="28"/>
          <w:vertAlign w:val="superscript"/>
          <w:rtl/>
        </w:rPr>
        <w:t>)</w:t>
      </w:r>
      <w:r w:rsidRPr="00615F7C">
        <w:rPr>
          <w:rFonts w:ascii="Simplified Arabic" w:hAnsi="Simplified Arabic" w:cs="Simplified Arabic"/>
          <w:sz w:val="28"/>
          <w:szCs w:val="28"/>
          <w:rtl/>
        </w:rPr>
        <w:t>، قال ابن خالويه: "يقرأ بالياء والتاء والأمر فيهما قريب، فمن قرأها بالتاء جعل الخطاب للحاضرين وأدخل الغُيّب في الجملة، ومن</w:t>
      </w:r>
      <w:r w:rsidRPr="0046169D">
        <w:rPr>
          <w:rFonts w:ascii="Simplified Arabic" w:hAnsi="Simplified Arabic" w:cs="Simplified Arabic"/>
          <w:sz w:val="28"/>
          <w:szCs w:val="28"/>
          <w:rtl/>
        </w:rPr>
        <w:t>قرأها بالياء وجّه الخطاب إلى الغُيَّب</w:t>
      </w:r>
      <w:r w:rsidR="00021682">
        <w:rPr>
          <w:rFonts w:ascii="Simplified Arabic" w:hAnsi="Simplified Arabic" w:cs="Simplified Arabic" w:hint="cs"/>
          <w:sz w:val="28"/>
          <w:szCs w:val="28"/>
          <w:rtl/>
        </w:rPr>
        <w:t xml:space="preserve"> ،</w:t>
      </w:r>
      <w:r w:rsidRPr="0046169D">
        <w:rPr>
          <w:rFonts w:ascii="Simplified Arabic" w:hAnsi="Simplified Arabic" w:cs="Simplified Arabic"/>
          <w:sz w:val="28"/>
          <w:szCs w:val="28"/>
          <w:rtl/>
        </w:rPr>
        <w:t xml:space="preserve"> وأدخل الحاضرين في الجملة، ولهذا المعنى كان أبو عمرو يخيّر بينهما"</w:t>
      </w:r>
      <w:r w:rsidRPr="0046169D">
        <w:rPr>
          <w:rFonts w:ascii="Simplified Arabic" w:hAnsi="Simplified Arabic" w:cs="Simplified Arabic"/>
          <w:sz w:val="28"/>
          <w:szCs w:val="28"/>
          <w:vertAlign w:val="superscript"/>
          <w:rtl/>
        </w:rPr>
        <w:t>(</w:t>
      </w:r>
      <w:r w:rsidRPr="0046169D">
        <w:rPr>
          <w:rStyle w:val="a5"/>
          <w:rFonts w:ascii="Simplified Arabic" w:hAnsi="Simplified Arabic" w:cs="Simplified Arabic"/>
          <w:sz w:val="28"/>
          <w:szCs w:val="28"/>
        </w:rPr>
        <w:footnoteReference w:id="703"/>
      </w:r>
      <w:r w:rsidRPr="0046169D">
        <w:rPr>
          <w:rFonts w:ascii="Simplified Arabic" w:hAnsi="Simplified Arabic" w:cs="Simplified Arabic"/>
          <w:sz w:val="28"/>
          <w:szCs w:val="28"/>
          <w:vertAlign w:val="superscript"/>
          <w:rtl/>
        </w:rPr>
        <w:t>)</w:t>
      </w:r>
      <w:r w:rsidRPr="0046169D">
        <w:rPr>
          <w:rFonts w:ascii="Simplified Arabic" w:hAnsi="Simplified Arabic" w:cs="Simplified Arabic"/>
          <w:sz w:val="28"/>
          <w:szCs w:val="28"/>
          <w:rtl/>
        </w:rPr>
        <w:t>.</w:t>
      </w:r>
    </w:p>
    <w:p w:rsidR="00750289" w:rsidRPr="001177D9" w:rsidRDefault="00750289" w:rsidP="00750289">
      <w:pPr>
        <w:pStyle w:val="3"/>
        <w:rPr>
          <w:rFonts w:ascii="Simplified Arabic" w:hAnsi="Simplified Arabic" w:cs="Simplified Arabic"/>
          <w:color w:val="auto"/>
          <w:sz w:val="28"/>
          <w:szCs w:val="30"/>
          <w:rtl/>
        </w:rPr>
      </w:pPr>
      <w:r w:rsidRPr="001177D9">
        <w:rPr>
          <w:rFonts w:ascii="Simplified Arabic" w:hAnsi="Simplified Arabic" w:cs="Simplified Arabic"/>
          <w:color w:val="auto"/>
          <w:sz w:val="28"/>
          <w:szCs w:val="30"/>
          <w:rtl/>
        </w:rPr>
        <w:t>إمالة كلمة (النّاس) المجرورة :</w:t>
      </w:r>
    </w:p>
    <w:p w:rsidR="00750289" w:rsidRPr="00EF2B75" w:rsidRDefault="00750289" w:rsidP="00750289">
      <w:pPr>
        <w:rPr>
          <w:rtl/>
        </w:rPr>
      </w:pPr>
    </w:p>
    <w:p w:rsidR="00750289" w:rsidRDefault="00750289" w:rsidP="00750289">
      <w:pPr>
        <w:spacing w:line="360" w:lineRule="auto"/>
        <w:ind w:firstLine="454"/>
        <w:rPr>
          <w:rFonts w:ascii="Simplified Arabic" w:hAnsi="Simplified Arabic" w:cs="Simplified Arabic"/>
          <w:sz w:val="28"/>
          <w:szCs w:val="28"/>
          <w:rtl/>
        </w:rPr>
      </w:pPr>
      <w:r w:rsidRPr="00BC742D">
        <w:rPr>
          <w:rFonts w:ascii="Simplified Arabic" w:hAnsi="Simplified Arabic" w:cs="Simplified Arabic"/>
          <w:sz w:val="28"/>
          <w:szCs w:val="28"/>
          <w:rtl/>
        </w:rPr>
        <w:t xml:space="preserve">من مميزات قراءة أبي عمرو أنّه أمال كلمة الناس المجرورة إمالة كبرى حيث وقع، فلم يؤثر عن أحد من القُرَّاء السبعة أنّه أمال هذه الكلمة غير أبي </w:t>
      </w:r>
      <w:r>
        <w:rPr>
          <w:rFonts w:cs="Arabic11 BT" w:hint="cs"/>
          <w:sz w:val="28"/>
          <w:szCs w:val="30"/>
          <w:rtl/>
        </w:rPr>
        <w:t>عمرو</w:t>
      </w:r>
      <w:r>
        <w:rPr>
          <w:rFonts w:cs="Arabic11 BT"/>
          <w:sz w:val="28"/>
          <w:szCs w:val="30"/>
          <w:vertAlign w:val="superscript"/>
          <w:rtl/>
        </w:rPr>
        <w:t>(</w:t>
      </w:r>
      <w:r>
        <w:rPr>
          <w:rStyle w:val="a5"/>
          <w:rFonts w:cs="Arabic11 BT"/>
          <w:sz w:val="30"/>
          <w:szCs w:val="30"/>
        </w:rPr>
        <w:footnoteReference w:id="704"/>
      </w:r>
      <w:r>
        <w:rPr>
          <w:rFonts w:cs="Arabic11 BT"/>
          <w:sz w:val="28"/>
          <w:szCs w:val="30"/>
          <w:vertAlign w:val="superscript"/>
          <w:rtl/>
        </w:rPr>
        <w:t>)</w:t>
      </w:r>
      <w:r>
        <w:rPr>
          <w:rFonts w:cs="Arabic11 BT" w:hint="cs"/>
          <w:sz w:val="28"/>
          <w:szCs w:val="30"/>
          <w:rtl/>
        </w:rPr>
        <w:t>.</w:t>
      </w:r>
    </w:p>
    <w:p w:rsidR="00750289" w:rsidRDefault="00750289" w:rsidP="00750289">
      <w:pPr>
        <w:spacing w:line="360" w:lineRule="auto"/>
        <w:rPr>
          <w:rFonts w:ascii="Simplified Arabic" w:hAnsi="Simplified Arabic" w:cs="Simplified Arabic"/>
          <w:sz w:val="28"/>
          <w:szCs w:val="28"/>
          <w:rtl/>
        </w:rPr>
      </w:pPr>
      <w:r w:rsidRPr="000132F2">
        <w:rPr>
          <w:rFonts w:ascii="Simplified Arabic" w:hAnsi="Simplified Arabic" w:cs="Simplified Arabic"/>
          <w:sz w:val="28"/>
          <w:szCs w:val="28"/>
          <w:rtl/>
        </w:rPr>
        <w:t>وذكر ابن الجزري أنَّ إمالة كلمة</w:t>
      </w:r>
      <w:r>
        <w:rPr>
          <w:rFonts w:ascii="Simplified Arabic" w:hAnsi="Simplified Arabic" w:cs="Simplified Arabic"/>
          <w:sz w:val="28"/>
          <w:szCs w:val="28"/>
          <w:rtl/>
        </w:rPr>
        <w:t xml:space="preserve"> (النّاس) في موضع الجر لغة أهل </w:t>
      </w:r>
      <w:r w:rsidRPr="000132F2">
        <w:rPr>
          <w:rFonts w:ascii="Simplified Arabic" w:hAnsi="Simplified Arabic" w:cs="Simplified Arabic"/>
          <w:sz w:val="28"/>
          <w:szCs w:val="28"/>
          <w:rtl/>
        </w:rPr>
        <w:t>الحجاز</w:t>
      </w:r>
      <w:r w:rsidRPr="000132F2">
        <w:rPr>
          <w:rFonts w:ascii="Simplified Arabic" w:hAnsi="Simplified Arabic" w:cs="Simplified Arabic"/>
          <w:sz w:val="28"/>
          <w:szCs w:val="28"/>
          <w:vertAlign w:val="superscript"/>
          <w:rtl/>
        </w:rPr>
        <w:t>(</w:t>
      </w:r>
      <w:r w:rsidRPr="000132F2">
        <w:rPr>
          <w:rStyle w:val="a5"/>
          <w:rFonts w:ascii="Simplified Arabic" w:hAnsi="Simplified Arabic" w:cs="Simplified Arabic"/>
          <w:sz w:val="28"/>
          <w:szCs w:val="28"/>
        </w:rPr>
        <w:footnoteReference w:id="705"/>
      </w:r>
      <w:r w:rsidRPr="000132F2">
        <w:rPr>
          <w:rFonts w:ascii="Simplified Arabic" w:hAnsi="Simplified Arabic" w:cs="Simplified Arabic"/>
          <w:sz w:val="28"/>
          <w:szCs w:val="28"/>
          <w:vertAlign w:val="superscript"/>
          <w:rtl/>
        </w:rPr>
        <w:t>)</w:t>
      </w:r>
      <w:r w:rsidRPr="000132F2">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0132F2">
        <w:rPr>
          <w:rFonts w:ascii="Simplified Arabic" w:hAnsi="Simplified Arabic" w:cs="Simplified Arabic"/>
          <w:sz w:val="28"/>
          <w:szCs w:val="28"/>
          <w:rtl/>
        </w:rPr>
        <w:lastRenderedPageBreak/>
        <w:t>والإمالة في اصطلاح القُرَّاء كما يقول ابن الجزري: "الإ</w:t>
      </w:r>
      <w:r>
        <w:rPr>
          <w:rFonts w:ascii="Simplified Arabic" w:hAnsi="Simplified Arabic" w:cs="Simplified Arabic"/>
          <w:sz w:val="28"/>
          <w:szCs w:val="28"/>
          <w:rtl/>
        </w:rPr>
        <w:t>مالة أن تنحو بالفتحة نحو الكسرة</w:t>
      </w:r>
      <w:r w:rsidRPr="000132F2">
        <w:rPr>
          <w:rFonts w:ascii="Simplified Arabic" w:hAnsi="Simplified Arabic" w:cs="Simplified Arabic"/>
          <w:sz w:val="28"/>
          <w:szCs w:val="28"/>
          <w:rtl/>
        </w:rPr>
        <w:t xml:space="preserve"> وبالألف نحو الياء كثيراً، وهو المحض ويقال له الإضجاع، ويقال له</w:t>
      </w:r>
      <w:r w:rsidR="00480B31">
        <w:rPr>
          <w:rFonts w:ascii="Simplified Arabic" w:hAnsi="Simplified Arabic" w:cs="Simplified Arabic" w:hint="cs"/>
          <w:sz w:val="28"/>
          <w:szCs w:val="28"/>
          <w:rtl/>
        </w:rPr>
        <w:t xml:space="preserve"> :</w:t>
      </w:r>
      <w:r w:rsidRPr="000132F2">
        <w:rPr>
          <w:rFonts w:ascii="Simplified Arabic" w:hAnsi="Simplified Arabic" w:cs="Simplified Arabic"/>
          <w:sz w:val="28"/>
          <w:szCs w:val="28"/>
          <w:rtl/>
        </w:rPr>
        <w:t xml:space="preserve"> البطح، وربما قيل له في الكسر أيضاً وقليلاً وهو بين اللفظين، ويقال أيضاً التقليل والتلطيف وبين بين وكلاهما جاز في لغة العرب، والإمالة الشديدة يجتنب معها القلب الخالص والإشباع المبالغ فيه، والإمالة المتوسطة بين الفتح المتوسط وبين الإمالة الشديدة"</w:t>
      </w:r>
      <w:r w:rsidRPr="000132F2">
        <w:rPr>
          <w:rFonts w:ascii="Simplified Arabic" w:hAnsi="Simplified Arabic" w:cs="Simplified Arabic"/>
          <w:sz w:val="28"/>
          <w:szCs w:val="28"/>
          <w:vertAlign w:val="superscript"/>
          <w:rtl/>
        </w:rPr>
        <w:t>(</w:t>
      </w:r>
      <w:r w:rsidRPr="000132F2">
        <w:rPr>
          <w:rStyle w:val="a5"/>
          <w:rFonts w:ascii="Simplified Arabic" w:hAnsi="Simplified Arabic" w:cs="Simplified Arabic"/>
          <w:sz w:val="28"/>
          <w:szCs w:val="28"/>
        </w:rPr>
        <w:footnoteReference w:id="706"/>
      </w:r>
      <w:r w:rsidRPr="000132F2">
        <w:rPr>
          <w:rFonts w:ascii="Simplified Arabic" w:hAnsi="Simplified Arabic" w:cs="Simplified Arabic"/>
          <w:sz w:val="28"/>
          <w:szCs w:val="28"/>
          <w:vertAlign w:val="superscript"/>
          <w:rtl/>
        </w:rPr>
        <w:t>)</w:t>
      </w:r>
      <w:r w:rsidRPr="000132F2">
        <w:rPr>
          <w:rFonts w:ascii="Simplified Arabic" w:hAnsi="Simplified Arabic" w:cs="Simplified Arabic"/>
          <w:sz w:val="28"/>
          <w:szCs w:val="28"/>
          <w:rtl/>
        </w:rPr>
        <w:t>.</w:t>
      </w:r>
    </w:p>
    <w:p w:rsidR="00750289" w:rsidRDefault="00750289" w:rsidP="00750289">
      <w:pPr>
        <w:spacing w:line="360" w:lineRule="auto"/>
        <w:jc w:val="lowKashida"/>
        <w:rPr>
          <w:rFonts w:ascii="Simplified Arabic" w:hAnsi="Simplified Arabic" w:cs="Simplified Arabic"/>
          <w:sz w:val="28"/>
          <w:szCs w:val="28"/>
          <w:rtl/>
          <w:lang w:bidi="ar-JO"/>
        </w:rPr>
      </w:pPr>
    </w:p>
    <w:p w:rsidR="00750289" w:rsidRPr="00DE0DF2" w:rsidRDefault="00750289" w:rsidP="00750289">
      <w:pPr>
        <w:spacing w:line="360" w:lineRule="auto"/>
        <w:ind w:firstLine="454"/>
        <w:jc w:val="lowKashida"/>
        <w:rPr>
          <w:rFonts w:ascii="Simplified Arabic" w:hAnsi="Simplified Arabic" w:cs="Simplified Arabic"/>
          <w:sz w:val="28"/>
          <w:szCs w:val="28"/>
          <w:rtl/>
        </w:rPr>
      </w:pPr>
      <w:r w:rsidRPr="00DE0DF2">
        <w:rPr>
          <w:rFonts w:ascii="Simplified Arabic" w:hAnsi="Simplified Arabic" w:cs="Simplified Arabic"/>
          <w:b/>
          <w:bCs/>
          <w:sz w:val="28"/>
          <w:szCs w:val="30"/>
          <w:rtl/>
        </w:rPr>
        <w:t>مخالفة رسم المصاحف العثمانية</w:t>
      </w:r>
      <w:r w:rsidRPr="00DE0DF2">
        <w:rPr>
          <w:rFonts w:ascii="Simplified Arabic" w:hAnsi="Simplified Arabic" w:cs="Simplified Arabic"/>
          <w:sz w:val="28"/>
          <w:szCs w:val="28"/>
          <w:rtl/>
        </w:rPr>
        <w:t xml:space="preserve"> :</w:t>
      </w:r>
    </w:p>
    <w:p w:rsidR="00750289" w:rsidRDefault="00480B31" w:rsidP="00750289">
      <w:pPr>
        <w:spacing w:line="360" w:lineRule="auto"/>
        <w:ind w:firstLine="454"/>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00750289" w:rsidRPr="00DE0DF2">
        <w:rPr>
          <w:rFonts w:ascii="Simplified Arabic" w:hAnsi="Simplified Arabic" w:cs="Simplified Arabic"/>
          <w:sz w:val="28"/>
          <w:szCs w:val="28"/>
          <w:rtl/>
        </w:rPr>
        <w:t>القارئ لقراءة أبي عمرو البصري يجد أنَّ هنالك كلمات قرآنية قرأها أبو عمرو بقراءة خالف فيها رسم المصاحف العثمانية، وتحدث علماء القراءات عن هذه الكلمات وأشاروا إلى هذه المخالفة للرسم العثماني</w:t>
      </w:r>
      <w:r w:rsidR="00750289">
        <w:rPr>
          <w:rFonts w:ascii="Simplified Arabic" w:hAnsi="Simplified Arabic" w:cs="Simplified Arabic" w:hint="cs"/>
          <w:sz w:val="28"/>
          <w:szCs w:val="28"/>
          <w:rtl/>
        </w:rPr>
        <w:t xml:space="preserve"> ، </w:t>
      </w:r>
      <w:r w:rsidR="00750289" w:rsidRPr="00DE0DF2">
        <w:rPr>
          <w:rFonts w:ascii="Simplified Arabic" w:hAnsi="Simplified Arabic" w:cs="Simplified Arabic"/>
          <w:sz w:val="28"/>
          <w:szCs w:val="28"/>
          <w:rtl/>
        </w:rPr>
        <w:t>من هذه الآيات التي قرأ بها أبو عمرو بقراءة خالف فيها رسم المصاحف العثمانية كلمة</w:t>
      </w:r>
      <w:r w:rsidR="00750289" w:rsidRPr="009F7C45">
        <w:rPr>
          <w:rFonts w:cs="DecoType Naskh"/>
          <w:b/>
          <w:bCs/>
          <w:sz w:val="32"/>
          <w:szCs w:val="32"/>
          <w:rtl/>
        </w:rPr>
        <w:t>{إِنْ هَذَانِ لَسَاحِرَانِ}</w:t>
      </w:r>
      <w:r w:rsidR="00750289" w:rsidRPr="00DE0DF2">
        <w:rPr>
          <w:rFonts w:ascii="Simplified Arabic" w:hAnsi="Simplified Arabic" w:cs="Simplified Arabic"/>
          <w:sz w:val="28"/>
          <w:szCs w:val="28"/>
          <w:vertAlign w:val="superscript"/>
          <w:rtl/>
        </w:rPr>
        <w:t>(</w:t>
      </w:r>
      <w:r w:rsidR="00750289" w:rsidRPr="00DE0DF2">
        <w:rPr>
          <w:rStyle w:val="a5"/>
          <w:rFonts w:ascii="Simplified Arabic" w:hAnsi="Simplified Arabic" w:cs="Simplified Arabic"/>
          <w:sz w:val="28"/>
          <w:szCs w:val="28"/>
        </w:rPr>
        <w:footnoteReference w:id="707"/>
      </w:r>
      <w:r w:rsidR="00750289" w:rsidRPr="00DE0DF2">
        <w:rPr>
          <w:rFonts w:ascii="Simplified Arabic" w:hAnsi="Simplified Arabic" w:cs="Simplified Arabic"/>
          <w:sz w:val="28"/>
          <w:szCs w:val="28"/>
          <w:vertAlign w:val="superscript"/>
          <w:rtl/>
        </w:rPr>
        <w:t>)</w:t>
      </w:r>
      <w:r w:rsidR="00750289" w:rsidRPr="00DE0DF2">
        <w:rPr>
          <w:rFonts w:ascii="Simplified Arabic" w:hAnsi="Simplified Arabic" w:cs="Simplified Arabic"/>
          <w:sz w:val="28"/>
          <w:szCs w:val="28"/>
          <w:rtl/>
        </w:rPr>
        <w:t>. قال الضباع في شرحه للشاطبية: قرأ حفص (</w:t>
      </w:r>
      <w:r w:rsidR="00750289" w:rsidRPr="009F7C45">
        <w:rPr>
          <w:rFonts w:ascii="Simplified Arabic" w:hAnsi="Simplified Arabic" w:cs="Simplified Arabic"/>
          <w:b/>
          <w:bCs/>
          <w:sz w:val="28"/>
          <w:szCs w:val="28"/>
          <w:rtl/>
        </w:rPr>
        <w:t>إن</w:t>
      </w:r>
      <w:r>
        <w:rPr>
          <w:rFonts w:ascii="Simplified Arabic" w:hAnsi="Simplified Arabic" w:cs="Simplified Arabic" w:hint="cs"/>
          <w:b/>
          <w:bCs/>
          <w:sz w:val="28"/>
          <w:szCs w:val="28"/>
          <w:rtl/>
        </w:rPr>
        <w:t>ْ</w:t>
      </w:r>
      <w:r w:rsidR="00750289" w:rsidRPr="009F7C45">
        <w:rPr>
          <w:rFonts w:ascii="Simplified Arabic" w:hAnsi="Simplified Arabic" w:cs="Simplified Arabic"/>
          <w:b/>
          <w:bCs/>
          <w:sz w:val="28"/>
          <w:szCs w:val="28"/>
          <w:rtl/>
        </w:rPr>
        <w:t xml:space="preserve"> ه</w:t>
      </w:r>
      <w:r>
        <w:rPr>
          <w:rFonts w:ascii="Simplified Arabic" w:hAnsi="Simplified Arabic" w:cs="Simplified Arabic" w:hint="cs"/>
          <w:b/>
          <w:bCs/>
          <w:sz w:val="28"/>
          <w:szCs w:val="28"/>
          <w:rtl/>
        </w:rPr>
        <w:t>َ</w:t>
      </w:r>
      <w:r w:rsidR="00750289" w:rsidRPr="009F7C45">
        <w:rPr>
          <w:rFonts w:ascii="Simplified Arabic" w:hAnsi="Simplified Arabic" w:cs="Simplified Arabic"/>
          <w:b/>
          <w:bCs/>
          <w:sz w:val="28"/>
          <w:szCs w:val="28"/>
          <w:rtl/>
        </w:rPr>
        <w:t>ذان</w:t>
      </w:r>
      <w:r>
        <w:rPr>
          <w:rFonts w:ascii="Simplified Arabic" w:hAnsi="Simplified Arabic" w:cs="Simplified Arabic" w:hint="cs"/>
          <w:b/>
          <w:bCs/>
          <w:sz w:val="28"/>
          <w:szCs w:val="28"/>
          <w:rtl/>
        </w:rPr>
        <w:t>ِ</w:t>
      </w:r>
      <w:r w:rsidR="00750289" w:rsidRPr="00DE0DF2">
        <w:rPr>
          <w:rFonts w:ascii="Simplified Arabic" w:hAnsi="Simplified Arabic" w:cs="Simplified Arabic"/>
          <w:sz w:val="28"/>
          <w:szCs w:val="28"/>
          <w:rtl/>
        </w:rPr>
        <w:t>) بإسكان نون إن وتخفيف نون هذان مع ألف قبلها، وابن كثير بإسكان نون إن أيضاً وهذان بالألف وتشديد النون</w:t>
      </w:r>
      <w:r>
        <w:rPr>
          <w:rFonts w:ascii="Simplified Arabic" w:hAnsi="Simplified Arabic" w:cs="Simplified Arabic" w:hint="cs"/>
          <w:sz w:val="28"/>
          <w:szCs w:val="28"/>
          <w:rtl/>
        </w:rPr>
        <w:t xml:space="preserve"> ،</w:t>
      </w:r>
      <w:r w:rsidR="00750289" w:rsidRPr="00DE0DF2">
        <w:rPr>
          <w:rFonts w:ascii="Simplified Arabic" w:hAnsi="Simplified Arabic" w:cs="Simplified Arabic"/>
          <w:sz w:val="28"/>
          <w:szCs w:val="28"/>
          <w:rtl/>
        </w:rPr>
        <w:t xml:space="preserve"> ولا بُدَّ له من الإشباع للساكنين </w:t>
      </w:r>
      <w:r w:rsidR="00750289">
        <w:rPr>
          <w:rFonts w:ascii="Simplified Arabic" w:hAnsi="Simplified Arabic" w:cs="Simplified Arabic" w:hint="cs"/>
          <w:sz w:val="28"/>
          <w:szCs w:val="28"/>
          <w:rtl/>
        </w:rPr>
        <w:t xml:space="preserve"> ، </w:t>
      </w:r>
      <w:r w:rsidR="00750289" w:rsidRPr="00DE0DF2">
        <w:rPr>
          <w:rFonts w:ascii="Simplified Arabic" w:hAnsi="Simplified Arabic" w:cs="Simplified Arabic"/>
          <w:sz w:val="28"/>
          <w:szCs w:val="28"/>
          <w:rtl/>
        </w:rPr>
        <w:t>وأبو عمرو بتشديد نون إِنَّ وهذين بياء ساكنة مكان الألف وتخفيف النون، والباقون بتشديد نون إنَّ وهذان بالألف وتخفيف النون"</w:t>
      </w:r>
      <w:r w:rsidR="00750289" w:rsidRPr="00DE0DF2">
        <w:rPr>
          <w:rFonts w:ascii="Simplified Arabic" w:hAnsi="Simplified Arabic" w:cs="Simplified Arabic"/>
          <w:sz w:val="28"/>
          <w:szCs w:val="28"/>
          <w:vertAlign w:val="superscript"/>
          <w:rtl/>
        </w:rPr>
        <w:t>(</w:t>
      </w:r>
      <w:r w:rsidR="00750289" w:rsidRPr="00DE0DF2">
        <w:rPr>
          <w:rStyle w:val="a5"/>
          <w:rFonts w:ascii="Simplified Arabic" w:hAnsi="Simplified Arabic" w:cs="Simplified Arabic"/>
          <w:sz w:val="28"/>
          <w:szCs w:val="28"/>
        </w:rPr>
        <w:footnoteReference w:id="708"/>
      </w:r>
      <w:r w:rsidR="00750289" w:rsidRPr="00DE0DF2">
        <w:rPr>
          <w:rFonts w:ascii="Simplified Arabic" w:hAnsi="Simplified Arabic" w:cs="Simplified Arabic"/>
          <w:sz w:val="28"/>
          <w:szCs w:val="28"/>
          <w:vertAlign w:val="superscript"/>
          <w:rtl/>
        </w:rPr>
        <w:t>)</w:t>
      </w:r>
      <w:r w:rsidR="00750289" w:rsidRPr="00DE0DF2">
        <w:rPr>
          <w:rFonts w:ascii="Simplified Arabic" w:hAnsi="Simplified Arabic" w:cs="Simplified Arabic"/>
          <w:sz w:val="28"/>
          <w:szCs w:val="28"/>
          <w:rtl/>
        </w:rPr>
        <w:t>.</w:t>
      </w:r>
    </w:p>
    <w:p w:rsidR="00750289" w:rsidRPr="00853755" w:rsidRDefault="00750289" w:rsidP="00750289">
      <w:pPr>
        <w:spacing w:line="360" w:lineRule="auto"/>
        <w:ind w:firstLine="454"/>
        <w:jc w:val="lowKashida"/>
        <w:rPr>
          <w:rFonts w:ascii="Simplified Arabic" w:hAnsi="Simplified Arabic" w:cs="Simplified Arabic"/>
          <w:sz w:val="28"/>
          <w:szCs w:val="28"/>
          <w:rtl/>
        </w:rPr>
      </w:pPr>
      <w:r w:rsidRPr="00853755">
        <w:rPr>
          <w:rFonts w:ascii="Simplified Arabic" w:hAnsi="Simplified Arabic" w:cs="Simplified Arabic"/>
          <w:sz w:val="28"/>
          <w:szCs w:val="28"/>
          <w:rtl/>
        </w:rPr>
        <w:lastRenderedPageBreak/>
        <w:t>هذه هي القراءات؛ أمّا الرسم فقد اتفقت المصاحف على حذف الألف من هذان. قال الداني بسنده إلى أبي عبيد القاسم بن سلام: رأيتُ في الإمام مصحف عثمان بن عفان استخرج لي من بعض خزائن الأمراء، ورأيتُ فيه أثر دمه إلى أن قال في طه (إن</w:t>
      </w:r>
      <w:r w:rsidR="00867CDA">
        <w:rPr>
          <w:rFonts w:ascii="Simplified Arabic" w:hAnsi="Simplified Arabic" w:cs="Simplified Arabic" w:hint="cs"/>
          <w:sz w:val="28"/>
          <w:szCs w:val="28"/>
          <w:rtl/>
        </w:rPr>
        <w:t>ْ</w:t>
      </w:r>
      <w:r w:rsidRPr="00853755">
        <w:rPr>
          <w:rFonts w:ascii="Simplified Arabic" w:hAnsi="Simplified Arabic" w:cs="Simplified Arabic"/>
          <w:sz w:val="28"/>
          <w:szCs w:val="28"/>
          <w:rtl/>
        </w:rPr>
        <w:t xml:space="preserve"> ه</w:t>
      </w:r>
      <w:r w:rsidR="00867CDA">
        <w:rPr>
          <w:rFonts w:ascii="Simplified Arabic" w:hAnsi="Simplified Arabic" w:cs="Simplified Arabic" w:hint="cs"/>
          <w:sz w:val="28"/>
          <w:szCs w:val="28"/>
          <w:rtl/>
        </w:rPr>
        <w:t>َ</w:t>
      </w:r>
      <w:r w:rsidRPr="00853755">
        <w:rPr>
          <w:rFonts w:ascii="Simplified Arabic" w:hAnsi="Simplified Arabic" w:cs="Simplified Arabic"/>
          <w:sz w:val="28"/>
          <w:szCs w:val="28"/>
          <w:rtl/>
        </w:rPr>
        <w:t>ذان</w:t>
      </w:r>
      <w:r w:rsidR="00867CDA">
        <w:rPr>
          <w:rFonts w:ascii="Simplified Arabic" w:hAnsi="Simplified Arabic" w:cs="Simplified Arabic" w:hint="cs"/>
          <w:sz w:val="28"/>
          <w:szCs w:val="28"/>
          <w:rtl/>
        </w:rPr>
        <w:t>ِ</w:t>
      </w:r>
      <w:r w:rsidRPr="00853755">
        <w:rPr>
          <w:rFonts w:ascii="Simplified Arabic" w:hAnsi="Simplified Arabic" w:cs="Simplified Arabic"/>
          <w:sz w:val="28"/>
          <w:szCs w:val="28"/>
          <w:rtl/>
        </w:rPr>
        <w:t>)</w:t>
      </w:r>
      <w:r w:rsidRPr="00853755">
        <w:rPr>
          <w:rFonts w:ascii="Simplified Arabic" w:hAnsi="Simplified Arabic" w:cs="Simplified Arabic"/>
          <w:sz w:val="28"/>
          <w:szCs w:val="28"/>
          <w:vertAlign w:val="superscript"/>
          <w:rtl/>
        </w:rPr>
        <w:t>(</w:t>
      </w:r>
      <w:r w:rsidRPr="00853755">
        <w:rPr>
          <w:rStyle w:val="a5"/>
          <w:rFonts w:ascii="Simplified Arabic" w:hAnsi="Simplified Arabic" w:cs="Simplified Arabic"/>
          <w:sz w:val="28"/>
          <w:szCs w:val="28"/>
        </w:rPr>
        <w:footnoteReference w:id="709"/>
      </w:r>
      <w:r w:rsidRPr="00853755">
        <w:rPr>
          <w:rFonts w:ascii="Simplified Arabic" w:hAnsi="Simplified Arabic" w:cs="Simplified Arabic"/>
          <w:sz w:val="28"/>
          <w:szCs w:val="28"/>
          <w:vertAlign w:val="superscript"/>
          <w:rtl/>
        </w:rPr>
        <w:t>)</w:t>
      </w:r>
      <w:r w:rsidRPr="00853755">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853755">
        <w:rPr>
          <w:rFonts w:ascii="Simplified Arabic" w:hAnsi="Simplified Arabic" w:cs="Simplified Arabic"/>
          <w:sz w:val="28"/>
          <w:szCs w:val="28"/>
          <w:rtl/>
        </w:rPr>
        <w:t>قال في "إتحاف فضلاء البشر" مدافعاً عن قراءة أبي عمرو وموجهاً لها مع مخالفتها لرسم المصاحف: "وقرأ أبو عمرو (إِنَّ) بتشديد النون و(هذين) بالياء مع تخفيف النون، وهذه القراءة واضحة من حيث الإعراب والمعنى، لأنّ هذين اسم إِنَّ نصب بالياء وساحران خبرها،</w:t>
      </w:r>
      <w:r w:rsidRPr="00931E62">
        <w:rPr>
          <w:rFonts w:ascii="Simplified Arabic" w:hAnsi="Simplified Arabic" w:cs="Simplified Arabic"/>
          <w:sz w:val="28"/>
          <w:szCs w:val="28"/>
          <w:rtl/>
        </w:rPr>
        <w:t>دخلت اللام للتأكيد، ولكن استشكلت من حيث خطّ المصحف، وذلك أنَّ هذين رسم بغير ألف ولا ياء (هذن) في جميع المصاحف قال: ولا يرد هذا على أبي عمرو، وكم جاء في الرسم بما هو خارج عن القياس مع صحة القراءة به وتواترها، وحيث ثبت تواتر القراءة فلا يلتفت لطعن طاعن"</w:t>
      </w:r>
      <w:r w:rsidRPr="00931E62">
        <w:rPr>
          <w:rFonts w:ascii="Simplified Arabic" w:hAnsi="Simplified Arabic" w:cs="Simplified Arabic"/>
          <w:sz w:val="28"/>
          <w:szCs w:val="28"/>
          <w:vertAlign w:val="superscript"/>
          <w:rtl/>
        </w:rPr>
        <w:t>(</w:t>
      </w:r>
      <w:r w:rsidRPr="00931E62">
        <w:rPr>
          <w:rStyle w:val="a5"/>
          <w:rFonts w:ascii="Simplified Arabic" w:hAnsi="Simplified Arabic" w:cs="Simplified Arabic"/>
          <w:sz w:val="28"/>
          <w:szCs w:val="28"/>
        </w:rPr>
        <w:footnoteReference w:id="710"/>
      </w:r>
      <w:r w:rsidRPr="00931E62">
        <w:rPr>
          <w:rFonts w:ascii="Simplified Arabic" w:hAnsi="Simplified Arabic" w:cs="Simplified Arabic"/>
          <w:sz w:val="28"/>
          <w:szCs w:val="28"/>
          <w:vertAlign w:val="superscript"/>
          <w:rtl/>
        </w:rPr>
        <w:t>)</w:t>
      </w:r>
      <w:r w:rsidRPr="00931E62">
        <w:rPr>
          <w:rFonts w:ascii="Simplified Arabic" w:hAnsi="Simplified Arabic" w:cs="Simplified Arabic"/>
          <w:sz w:val="28"/>
          <w:szCs w:val="28"/>
          <w:rtl/>
        </w:rPr>
        <w:t>.</w:t>
      </w:r>
    </w:p>
    <w:p w:rsidR="00750289" w:rsidRPr="001A2B56" w:rsidRDefault="00750289" w:rsidP="00750289">
      <w:pPr>
        <w:spacing w:line="360" w:lineRule="auto"/>
        <w:ind w:firstLine="454"/>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1A2B56">
        <w:rPr>
          <w:rFonts w:ascii="Simplified Arabic" w:hAnsi="Simplified Arabic" w:cs="Simplified Arabic"/>
          <w:sz w:val="28"/>
          <w:szCs w:val="28"/>
          <w:rtl/>
        </w:rPr>
        <w:t>قال الزجاج</w:t>
      </w:r>
      <w:r>
        <w:rPr>
          <w:rFonts w:ascii="Simplified Arabic" w:hAnsi="Simplified Arabic" w:cs="Simplified Arabic" w:hint="cs"/>
          <w:sz w:val="28"/>
          <w:szCs w:val="28"/>
          <w:rtl/>
        </w:rPr>
        <w:t xml:space="preserve"> في هذه القراءة </w:t>
      </w:r>
      <w:r w:rsidRPr="001A2B56">
        <w:rPr>
          <w:rFonts w:ascii="Simplified Arabic" w:hAnsi="Simplified Arabic" w:cs="Simplified Arabic"/>
          <w:sz w:val="28"/>
          <w:szCs w:val="28"/>
          <w:rtl/>
        </w:rPr>
        <w:t>: وأمّا قراءة أبي عمرو فلا أُجيزها</w:t>
      </w:r>
      <w:r w:rsidR="00867CDA">
        <w:rPr>
          <w:rFonts w:ascii="Simplified Arabic" w:hAnsi="Simplified Arabic" w:cs="Simplified Arabic" w:hint="cs"/>
          <w:sz w:val="28"/>
          <w:szCs w:val="28"/>
          <w:rtl/>
        </w:rPr>
        <w:t xml:space="preserve"> ،</w:t>
      </w:r>
      <w:r w:rsidRPr="001A2B56">
        <w:rPr>
          <w:rFonts w:ascii="Simplified Arabic" w:hAnsi="Simplified Arabic" w:cs="Simplified Arabic"/>
          <w:sz w:val="28"/>
          <w:szCs w:val="28"/>
          <w:rtl/>
        </w:rPr>
        <w:t xml:space="preserve"> لأنّها خلاف المصحف، وكلما وجدت إلى موافقة المصحف سبيلاً لم أجز مخالفته، لأنّ اتباعه سنة وما عليه أكثر القُرَّاء</w:t>
      </w:r>
      <w:r w:rsidRPr="001A2B56">
        <w:rPr>
          <w:rFonts w:ascii="Simplified Arabic" w:hAnsi="Simplified Arabic" w:cs="Simplified Arabic"/>
          <w:sz w:val="28"/>
          <w:szCs w:val="28"/>
          <w:vertAlign w:val="superscript"/>
          <w:rtl/>
        </w:rPr>
        <w:t>(</w:t>
      </w:r>
      <w:r w:rsidRPr="001A2B56">
        <w:rPr>
          <w:rStyle w:val="a5"/>
          <w:rFonts w:ascii="Simplified Arabic" w:hAnsi="Simplified Arabic" w:cs="Simplified Arabic"/>
          <w:sz w:val="28"/>
          <w:szCs w:val="28"/>
        </w:rPr>
        <w:footnoteReference w:id="711"/>
      </w:r>
      <w:r w:rsidRPr="001A2B56">
        <w:rPr>
          <w:rFonts w:ascii="Simplified Arabic" w:hAnsi="Simplified Arabic" w:cs="Simplified Arabic"/>
          <w:sz w:val="28"/>
          <w:szCs w:val="28"/>
          <w:vertAlign w:val="superscript"/>
          <w:rtl/>
        </w:rPr>
        <w:t>)</w:t>
      </w:r>
      <w:r w:rsidRPr="001A2B56">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1A2B56">
        <w:rPr>
          <w:rFonts w:ascii="Simplified Arabic" w:hAnsi="Simplified Arabic" w:cs="Simplified Arabic"/>
          <w:sz w:val="28"/>
          <w:szCs w:val="28"/>
          <w:rtl/>
        </w:rPr>
        <w:t>ويرد على الزجاج وغيره من النحاة الذين هاجموا أبا عمرو في قراءته هذه وأنكروها عليه الدكتور/ أحمد مكي الأنصاري في كتابه: "الدفاع عن القرآن ضد النَّحويين والمستشرقين" حيث يقول: "كان من المنتظر أن يتقبلوا قراءة أبي عمرو بقبول حسن</w:t>
      </w:r>
      <w:r w:rsidR="00867CDA">
        <w:rPr>
          <w:rFonts w:ascii="Simplified Arabic" w:hAnsi="Simplified Arabic" w:cs="Simplified Arabic" w:hint="cs"/>
          <w:sz w:val="28"/>
          <w:szCs w:val="28"/>
          <w:rtl/>
        </w:rPr>
        <w:t xml:space="preserve"> ،</w:t>
      </w:r>
      <w:r w:rsidRPr="001A2B56">
        <w:rPr>
          <w:rFonts w:ascii="Simplified Arabic" w:hAnsi="Simplified Arabic" w:cs="Simplified Arabic"/>
          <w:sz w:val="28"/>
          <w:szCs w:val="28"/>
          <w:rtl/>
        </w:rPr>
        <w:t xml:space="preserve"> لأنّها تتفق مع قواعدهم في إعراب المثنى بالياء في حال النصب</w:t>
      </w:r>
      <w:r w:rsidR="00867CDA">
        <w:rPr>
          <w:rFonts w:ascii="Simplified Arabic" w:hAnsi="Simplified Arabic" w:cs="Simplified Arabic" w:hint="cs"/>
          <w:sz w:val="28"/>
          <w:szCs w:val="28"/>
          <w:rtl/>
        </w:rPr>
        <w:t xml:space="preserve"> ،</w:t>
      </w:r>
      <w:r w:rsidRPr="001A2B56">
        <w:rPr>
          <w:rFonts w:ascii="Simplified Arabic" w:hAnsi="Simplified Arabic" w:cs="Simplified Arabic"/>
          <w:sz w:val="28"/>
          <w:szCs w:val="28"/>
          <w:rtl/>
        </w:rPr>
        <w:t xml:space="preserve"> بخلاف قراءة الألف</w:t>
      </w:r>
      <w:r w:rsidR="00867CDA">
        <w:rPr>
          <w:rFonts w:ascii="Simplified Arabic" w:hAnsi="Simplified Arabic" w:cs="Simplified Arabic" w:hint="cs"/>
          <w:sz w:val="28"/>
          <w:szCs w:val="28"/>
          <w:rtl/>
        </w:rPr>
        <w:t xml:space="preserve"> ،</w:t>
      </w:r>
      <w:r w:rsidRPr="001A2B56">
        <w:rPr>
          <w:rFonts w:ascii="Simplified Arabic" w:hAnsi="Simplified Arabic" w:cs="Simplified Arabic"/>
          <w:sz w:val="28"/>
          <w:szCs w:val="28"/>
          <w:rtl/>
        </w:rPr>
        <w:t xml:space="preserve"> فإنّها تخالف في ظاهرها ما وضعوه من القواعد المصنوعة، ولكنَّ أحداً من القُرَّاء لم يسلم من الغمزات فضلاً عن التخطيء والتجريح الصريح، من ذلك ما قالوه في قراءة أبي عمرو من الغمز الخفيف والهجوم العنيف تارة </w:t>
      </w:r>
      <w:r w:rsidRPr="001A2B56">
        <w:rPr>
          <w:rFonts w:ascii="Simplified Arabic" w:hAnsi="Simplified Arabic" w:cs="Simplified Arabic"/>
          <w:sz w:val="28"/>
          <w:szCs w:val="28"/>
          <w:rtl/>
        </w:rPr>
        <w:lastRenderedPageBreak/>
        <w:t>أخرى، استمع إلى الفراء يغمز أبا عمرو بن العلاء ويصفه بالجرأة في حياء حيث يقول معقباً على قراءته بالياء: ولست (اجترئ على ذلك)، ثم استمع إلى الزجاج يهاجم هذه القراءة ويردها في صراحة فيقول: لا أجيز قراءة أبي عمرو لأنّها خلاف المصحف، يقول ذلك وكأنَّ أبا عمرو قد اخترعها اختراعاً دون أنْ يكون له سند قوي من الرواية الموثوق بها كل الثقة وأبو</w:t>
      </w:r>
      <w:r w:rsidR="0002349B">
        <w:rPr>
          <w:rFonts w:ascii="Simplified Arabic" w:hAnsi="Simplified Arabic" w:cs="Simplified Arabic" w:hint="cs"/>
          <w:sz w:val="28"/>
          <w:szCs w:val="28"/>
          <w:rtl/>
        </w:rPr>
        <w:t xml:space="preserve"> </w:t>
      </w:r>
      <w:r w:rsidRPr="009D1D06">
        <w:rPr>
          <w:rFonts w:ascii="Simplified Arabic" w:hAnsi="Simplified Arabic" w:cs="Simplified Arabic"/>
          <w:sz w:val="28"/>
          <w:szCs w:val="28"/>
          <w:rtl/>
        </w:rPr>
        <w:t xml:space="preserve">عمرو هو مَنْ هو ثقة وعدلاً وضبطاً </w:t>
      </w:r>
      <w:r w:rsidRPr="009D1D06">
        <w:rPr>
          <w:rFonts w:ascii="Simplified Arabic" w:hAnsi="Simplified Arabic" w:cs="Simplified Arabic" w:hint="cs"/>
          <w:sz w:val="28"/>
          <w:szCs w:val="28"/>
          <w:rtl/>
        </w:rPr>
        <w:t>وإتباع</w:t>
      </w:r>
      <w:r w:rsidRPr="009D1D06">
        <w:rPr>
          <w:rFonts w:ascii="Simplified Arabic" w:hAnsi="Simplified Arabic" w:cs="Simplified Arabic"/>
          <w:sz w:val="28"/>
          <w:szCs w:val="28"/>
          <w:rtl/>
        </w:rPr>
        <w:t xml:space="preserve"> أثر، وهو يعلم علم اليقين أنَّ القراءة سنة متبعة</w:t>
      </w:r>
      <w:r w:rsidR="00867CDA">
        <w:rPr>
          <w:rFonts w:ascii="Simplified Arabic" w:hAnsi="Simplified Arabic" w:cs="Simplified Arabic" w:hint="cs"/>
          <w:sz w:val="28"/>
          <w:szCs w:val="28"/>
          <w:rtl/>
        </w:rPr>
        <w:t xml:space="preserve"> ،</w:t>
      </w:r>
      <w:r w:rsidRPr="009D1D06">
        <w:rPr>
          <w:rFonts w:ascii="Simplified Arabic" w:hAnsi="Simplified Arabic" w:cs="Simplified Arabic"/>
          <w:sz w:val="28"/>
          <w:szCs w:val="28"/>
          <w:rtl/>
        </w:rPr>
        <w:t xml:space="preserve"> وما كان له أن يخالف ذلك في قليل أو كثير"</w:t>
      </w:r>
      <w:r w:rsidRPr="009D1D06">
        <w:rPr>
          <w:rFonts w:ascii="Simplified Arabic" w:hAnsi="Simplified Arabic" w:cs="Simplified Arabic"/>
          <w:sz w:val="28"/>
          <w:szCs w:val="28"/>
          <w:vertAlign w:val="superscript"/>
          <w:rtl/>
        </w:rPr>
        <w:t>(</w:t>
      </w:r>
      <w:r w:rsidRPr="009D1D06">
        <w:rPr>
          <w:rStyle w:val="a5"/>
          <w:rFonts w:ascii="Simplified Arabic" w:hAnsi="Simplified Arabic" w:cs="Simplified Arabic"/>
          <w:sz w:val="28"/>
          <w:szCs w:val="28"/>
        </w:rPr>
        <w:footnoteReference w:id="712"/>
      </w:r>
      <w:r w:rsidRPr="009D1D06">
        <w:rPr>
          <w:rFonts w:ascii="Simplified Arabic" w:hAnsi="Simplified Arabic" w:cs="Simplified Arabic"/>
          <w:sz w:val="28"/>
          <w:szCs w:val="28"/>
          <w:vertAlign w:val="superscript"/>
          <w:rtl/>
        </w:rPr>
        <w:t>)</w:t>
      </w:r>
      <w:r w:rsidRPr="009D1D06">
        <w:rPr>
          <w:rFonts w:ascii="Simplified Arabic" w:hAnsi="Simplified Arabic" w:cs="Simplified Arabic"/>
          <w:sz w:val="28"/>
          <w:szCs w:val="28"/>
          <w:rtl/>
        </w:rPr>
        <w:t>.</w:t>
      </w:r>
    </w:p>
    <w:p w:rsidR="00750289" w:rsidRDefault="00750289" w:rsidP="00750289">
      <w:pPr>
        <w:spacing w:line="360" w:lineRule="auto"/>
        <w:ind w:firstLine="454"/>
        <w:rPr>
          <w:rFonts w:ascii="Simplified Arabic" w:hAnsi="Simplified Arabic" w:cs="Simplified Arabic"/>
          <w:sz w:val="28"/>
          <w:szCs w:val="28"/>
          <w:rtl/>
        </w:rPr>
      </w:pPr>
      <w:r w:rsidRPr="00F224E3">
        <w:rPr>
          <w:rFonts w:ascii="Simplified Arabic" w:hAnsi="Simplified Arabic" w:cs="Simplified Arabic"/>
          <w:sz w:val="28"/>
          <w:szCs w:val="28"/>
          <w:rtl/>
        </w:rPr>
        <w:t>ومن هذه الكلمات التي قرأها أبو عمرو مخالفاً في قراءتها لجمهور القُرَّاء ورسوم المصاحف العثمانية كلمة (وأكون) بسورة المنافقون في قوله تعالى</w:t>
      </w:r>
      <w:r>
        <w:rPr>
          <w:rFonts w:ascii="Simplified Arabic" w:hAnsi="Simplified Arabic" w:cs="Simplified Arabic" w:hint="cs"/>
          <w:sz w:val="28"/>
          <w:szCs w:val="28"/>
          <w:rtl/>
          <w:lang w:bidi="ar-JO"/>
        </w:rPr>
        <w:t>:</w:t>
      </w:r>
      <w:r w:rsidRPr="007221E0">
        <w:rPr>
          <w:rFonts w:cs="DecoType Naskh"/>
          <w:b/>
          <w:bCs/>
          <w:sz w:val="32"/>
          <w:szCs w:val="32"/>
          <w:rtl/>
        </w:rPr>
        <w:t>{وَأَكُن مِّنَ الصَّالِحِين}</w:t>
      </w:r>
      <w:r w:rsidRPr="00F224E3">
        <w:rPr>
          <w:rFonts w:ascii="Simplified Arabic" w:hAnsi="Simplified Arabic" w:cs="Simplified Arabic"/>
          <w:sz w:val="28"/>
          <w:szCs w:val="28"/>
          <w:vertAlign w:val="superscript"/>
          <w:rtl/>
        </w:rPr>
        <w:t>(</w:t>
      </w:r>
      <w:r w:rsidRPr="00F224E3">
        <w:rPr>
          <w:rStyle w:val="a5"/>
          <w:rFonts w:ascii="Simplified Arabic" w:hAnsi="Simplified Arabic" w:cs="Simplified Arabic"/>
          <w:sz w:val="28"/>
          <w:szCs w:val="28"/>
        </w:rPr>
        <w:footnoteReference w:id="713"/>
      </w:r>
      <w:r w:rsidRPr="00F224E3">
        <w:rPr>
          <w:rFonts w:ascii="Simplified Arabic" w:hAnsi="Simplified Arabic" w:cs="Simplified Arabic"/>
          <w:sz w:val="28"/>
          <w:szCs w:val="28"/>
          <w:vertAlign w:val="superscript"/>
          <w:rtl/>
        </w:rPr>
        <w:t>)</w:t>
      </w:r>
      <w:r w:rsidRPr="00F224E3">
        <w:rPr>
          <w:rFonts w:ascii="Simplified Arabic" w:hAnsi="Simplified Arabic" w:cs="Simplified Arabic"/>
          <w:sz w:val="28"/>
          <w:szCs w:val="28"/>
          <w:rtl/>
        </w:rPr>
        <w:t xml:space="preserve">، فقد رسمت هذه الكلمة بحذف الواو في المصاحف العثمانية على ما نقله الداني قال: حدثنا الخاقاني قال: حدثنا أحمد حدثنا علي قال: حدثنا أبو عبيد قال: رأيتُ في الإمام مصحف عثمان </w:t>
      </w:r>
      <w:r>
        <w:rPr>
          <w:rFonts w:ascii="Simplified Arabic" w:hAnsi="Simplified Arabic" w:cs="Simplified Arabic" w:hint="cs"/>
          <w:sz w:val="28"/>
          <w:szCs w:val="28"/>
          <w:rtl/>
        </w:rPr>
        <w:t xml:space="preserve">" وَأكُن منَ الصالحينَ " </w:t>
      </w:r>
      <w:r>
        <w:rPr>
          <w:rFonts w:ascii="Simplified Arabic" w:hAnsi="Simplified Arabic" w:cs="Simplified Arabic"/>
          <w:sz w:val="28"/>
          <w:szCs w:val="28"/>
          <w:rtl/>
        </w:rPr>
        <w:t>، بحذف الواو</w:t>
      </w:r>
      <w:r w:rsidR="0002349B">
        <w:rPr>
          <w:rFonts w:ascii="Simplified Arabic" w:hAnsi="Simplified Arabic" w:cs="Simplified Arabic" w:hint="cs"/>
          <w:sz w:val="28"/>
          <w:szCs w:val="28"/>
          <w:rtl/>
        </w:rPr>
        <w:t xml:space="preserve"> </w:t>
      </w:r>
      <w:r w:rsidRPr="00F224E3">
        <w:rPr>
          <w:rFonts w:ascii="Simplified Arabic" w:hAnsi="Simplified Arabic" w:cs="Simplified Arabic"/>
          <w:sz w:val="28"/>
          <w:szCs w:val="28"/>
          <w:rtl/>
        </w:rPr>
        <w:t xml:space="preserve">واتفقت المصاحف بذلك فلم تختلف. </w:t>
      </w:r>
    </w:p>
    <w:p w:rsidR="00750289" w:rsidRDefault="00750289" w:rsidP="00750289">
      <w:pPr>
        <w:spacing w:line="360" w:lineRule="auto"/>
        <w:ind w:firstLine="454"/>
        <w:jc w:val="lowKashida"/>
        <w:rPr>
          <w:rFonts w:ascii="Simplified Arabic" w:hAnsi="Simplified Arabic" w:cs="Simplified Arabic"/>
          <w:sz w:val="28"/>
          <w:szCs w:val="28"/>
          <w:rtl/>
        </w:rPr>
      </w:pPr>
      <w:r w:rsidRPr="0006239A">
        <w:rPr>
          <w:rFonts w:ascii="Simplified Arabic" w:hAnsi="Simplified Arabic" w:cs="Simplified Arabic"/>
          <w:sz w:val="28"/>
          <w:szCs w:val="28"/>
          <w:rtl/>
        </w:rPr>
        <w:t>وقد انتصر لأبي عمرو في قراءته هنا بالواو الإمام أبو زرعة، وبعد أن ذكر حُجّة من قرأ بحذف الواو وهم بقية القُرَّاء السبعة غير أبي عمرو قال: "وأما قول أبي عمرو: (وأكون) فإنه حمله على لفظ (فأصدق وأكون) وذلك أنَّ (لولا) معناه هلاّ، وجواب الاستفهام بالفاء يكون منصوباً</w:t>
      </w:r>
      <w:r w:rsidR="00867CDA">
        <w:rPr>
          <w:rFonts w:ascii="Simplified Arabic" w:hAnsi="Simplified Arabic" w:cs="Simplified Arabic" w:hint="cs"/>
          <w:sz w:val="28"/>
          <w:szCs w:val="28"/>
          <w:rtl/>
        </w:rPr>
        <w:t xml:space="preserve"> ،</w:t>
      </w:r>
      <w:r w:rsidRPr="0006239A">
        <w:rPr>
          <w:rFonts w:ascii="Simplified Arabic" w:hAnsi="Simplified Arabic" w:cs="Simplified Arabic"/>
          <w:sz w:val="28"/>
          <w:szCs w:val="28"/>
          <w:rtl/>
        </w:rPr>
        <w:t xml:space="preserve"> وكان الحمل على اللفظ أوْلَى لظهوره في اللفظ وقربه مما لا لفظ له في الحال"</w:t>
      </w:r>
      <w:r w:rsidRPr="0006239A">
        <w:rPr>
          <w:rFonts w:ascii="Simplified Arabic" w:hAnsi="Simplified Arabic" w:cs="Simplified Arabic"/>
          <w:sz w:val="28"/>
          <w:szCs w:val="28"/>
          <w:vertAlign w:val="superscript"/>
          <w:rtl/>
        </w:rPr>
        <w:t>(</w:t>
      </w:r>
      <w:r w:rsidRPr="0006239A">
        <w:rPr>
          <w:rStyle w:val="a5"/>
          <w:rFonts w:ascii="Simplified Arabic" w:hAnsi="Simplified Arabic" w:cs="Simplified Arabic"/>
          <w:sz w:val="28"/>
          <w:szCs w:val="28"/>
        </w:rPr>
        <w:footnoteReference w:id="714"/>
      </w:r>
      <w:r w:rsidRPr="0006239A">
        <w:rPr>
          <w:rFonts w:ascii="Simplified Arabic" w:hAnsi="Simplified Arabic" w:cs="Simplified Arabic"/>
          <w:sz w:val="28"/>
          <w:szCs w:val="28"/>
          <w:vertAlign w:val="superscript"/>
          <w:rtl/>
        </w:rPr>
        <w:t>)</w:t>
      </w:r>
      <w:r w:rsidRPr="0006239A">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8F2B44">
        <w:rPr>
          <w:rFonts w:ascii="Simplified Arabic" w:hAnsi="Simplified Arabic" w:cs="Simplified Arabic"/>
          <w:sz w:val="28"/>
          <w:szCs w:val="28"/>
          <w:rtl/>
        </w:rPr>
        <w:lastRenderedPageBreak/>
        <w:t>ومن الكلمات التي قرأها أبو عمرو وخالف فيها رسم</w:t>
      </w:r>
      <w:r>
        <w:rPr>
          <w:rFonts w:ascii="Simplified Arabic" w:hAnsi="Simplified Arabic" w:cs="Simplified Arabic"/>
          <w:sz w:val="28"/>
          <w:szCs w:val="28"/>
          <w:rtl/>
        </w:rPr>
        <w:t xml:space="preserve"> المصحف كلمة (خطاياهم) </w:t>
      </w:r>
      <w:r w:rsidRPr="008F2B44">
        <w:rPr>
          <w:rFonts w:ascii="Simplified Arabic" w:hAnsi="Simplified Arabic" w:cs="Simplified Arabic"/>
          <w:sz w:val="28"/>
          <w:szCs w:val="28"/>
          <w:rtl/>
        </w:rPr>
        <w:t xml:space="preserve"> من قوله تعالى</w:t>
      </w:r>
      <w:r w:rsidRPr="007221E0">
        <w:rPr>
          <w:rFonts w:ascii="Simplified Arabic" w:hAnsi="Simplified Arabic" w:cs="Simplified Arabic" w:hint="cs"/>
          <w:sz w:val="28"/>
          <w:szCs w:val="28"/>
          <w:rtl/>
        </w:rPr>
        <w:t>:</w:t>
      </w:r>
      <w:r w:rsidRPr="007221E0">
        <w:rPr>
          <w:rFonts w:cs="DecoType Naskh"/>
          <w:b/>
          <w:bCs/>
          <w:sz w:val="32"/>
          <w:szCs w:val="32"/>
          <w:rtl/>
        </w:rPr>
        <w:t>{مِمَّا خَطِيئَاتِهِمْ أُغْرِقُوا}</w:t>
      </w:r>
      <w:r w:rsidRPr="008F2B44">
        <w:rPr>
          <w:rFonts w:ascii="Simplified Arabic" w:hAnsi="Simplified Arabic" w:cs="Simplified Arabic"/>
          <w:sz w:val="28"/>
          <w:szCs w:val="28"/>
          <w:vertAlign w:val="superscript"/>
          <w:rtl/>
        </w:rPr>
        <w:t>(</w:t>
      </w:r>
      <w:r w:rsidRPr="008F2B44">
        <w:rPr>
          <w:rStyle w:val="a5"/>
          <w:rFonts w:ascii="Simplified Arabic" w:hAnsi="Simplified Arabic" w:cs="Simplified Arabic"/>
          <w:sz w:val="28"/>
          <w:szCs w:val="28"/>
        </w:rPr>
        <w:footnoteReference w:id="715"/>
      </w:r>
      <w:r w:rsidRPr="008F2B44">
        <w:rPr>
          <w:rFonts w:ascii="Simplified Arabic" w:hAnsi="Simplified Arabic" w:cs="Simplified Arabic"/>
          <w:sz w:val="28"/>
          <w:szCs w:val="28"/>
          <w:vertAlign w:val="superscript"/>
          <w:rtl/>
        </w:rPr>
        <w:t>)</w:t>
      </w:r>
      <w:r w:rsidRPr="008F2B44">
        <w:rPr>
          <w:rFonts w:ascii="Simplified Arabic" w:hAnsi="Simplified Arabic" w:cs="Simplified Arabic"/>
          <w:sz w:val="28"/>
          <w:szCs w:val="28"/>
          <w:rtl/>
        </w:rPr>
        <w:t>، فقد قرأها أبو عمرو (خطاياهم) وقرأ الباقون (خطيئاتهم) قال الإمام أبو زرعة: قرأ أبو عمرو: (مما خطاياهم) وحُجّته أنَّ الخطايا أكثر من الخطيئات، لأن جمع المؤنث بالتاء في الأغلب من كلام العرب أن يكون للقليل مثل نخلة ونخلات، وبقرة وبقرات، قال الأصمعي: "كان أبو عمرو يقرأ (خطاياهم) ويقول: إنَّ قوماً كفروا ألف سنة كانت لهم خطيئات؟ لا بل خطايا، إلى أنْ يقول: وحُ</w:t>
      </w:r>
      <w:r>
        <w:rPr>
          <w:rFonts w:ascii="Simplified Arabic" w:hAnsi="Simplified Arabic" w:cs="Simplified Arabic"/>
          <w:sz w:val="28"/>
          <w:szCs w:val="28"/>
          <w:rtl/>
        </w:rPr>
        <w:t xml:space="preserve">جّته إجماع الجميع في </w:t>
      </w:r>
      <w:r>
        <w:rPr>
          <w:rFonts w:ascii="Simplified Arabic" w:hAnsi="Simplified Arabic" w:cs="Simplified Arabic" w:hint="cs"/>
          <w:sz w:val="28"/>
          <w:szCs w:val="28"/>
          <w:rtl/>
        </w:rPr>
        <w:t xml:space="preserve">قوله تعالى </w:t>
      </w:r>
      <w:r>
        <w:rPr>
          <w:rFonts w:ascii="Simplified Arabic" w:hAnsi="Simplified Arabic" w:cs="Simplified Arabic" w:hint="cs"/>
          <w:sz w:val="28"/>
          <w:szCs w:val="28"/>
          <w:rtl/>
          <w:lang w:bidi="ar-JO"/>
        </w:rPr>
        <w:t xml:space="preserve"> :</w:t>
      </w:r>
      <w:r w:rsidRPr="007221E0">
        <w:rPr>
          <w:rFonts w:cs="DecoType Naskh"/>
          <w:b/>
          <w:bCs/>
          <w:sz w:val="32"/>
          <w:szCs w:val="32"/>
          <w:rtl/>
        </w:rPr>
        <w:t>{نَّغْفِرْ لَكُمْ خَطَايَاكُمْ}</w:t>
      </w:r>
      <w:r w:rsidRPr="008F2B44">
        <w:rPr>
          <w:rFonts w:ascii="Simplified Arabic" w:hAnsi="Simplified Arabic" w:cs="Simplified Arabic"/>
          <w:sz w:val="28"/>
          <w:szCs w:val="28"/>
          <w:vertAlign w:val="superscript"/>
          <w:rtl/>
        </w:rPr>
        <w:t>(</w:t>
      </w:r>
      <w:r w:rsidRPr="008F2B44">
        <w:rPr>
          <w:rStyle w:val="a5"/>
          <w:rFonts w:ascii="Simplified Arabic" w:hAnsi="Simplified Arabic" w:cs="Simplified Arabic"/>
          <w:sz w:val="28"/>
          <w:szCs w:val="28"/>
        </w:rPr>
        <w:footnoteReference w:id="716"/>
      </w:r>
      <w:r w:rsidRPr="008F2B44">
        <w:rPr>
          <w:rFonts w:ascii="Simplified Arabic" w:hAnsi="Simplified Arabic" w:cs="Simplified Arabic"/>
          <w:sz w:val="28"/>
          <w:szCs w:val="28"/>
          <w:vertAlign w:val="superscript"/>
          <w:rtl/>
        </w:rPr>
        <w:t>)</w:t>
      </w:r>
      <w:r w:rsidRPr="008F2B44">
        <w:rPr>
          <w:rFonts w:ascii="Simplified Arabic" w:hAnsi="Simplified Arabic" w:cs="Simplified Arabic"/>
          <w:sz w:val="28"/>
          <w:szCs w:val="28"/>
          <w:rtl/>
        </w:rPr>
        <w:t>، وقرأ الباقون (خطيئاتهم) بالتاء وحُجّتهم مرسوم المصاحف بالتاء"</w:t>
      </w:r>
      <w:r w:rsidRPr="008F2B44">
        <w:rPr>
          <w:rFonts w:ascii="Simplified Arabic" w:hAnsi="Simplified Arabic" w:cs="Simplified Arabic"/>
          <w:sz w:val="28"/>
          <w:szCs w:val="28"/>
          <w:vertAlign w:val="superscript"/>
          <w:rtl/>
        </w:rPr>
        <w:t>(</w:t>
      </w:r>
      <w:r w:rsidRPr="008F2B44">
        <w:rPr>
          <w:rStyle w:val="a5"/>
          <w:rFonts w:ascii="Simplified Arabic" w:hAnsi="Simplified Arabic" w:cs="Simplified Arabic"/>
          <w:sz w:val="28"/>
          <w:szCs w:val="28"/>
        </w:rPr>
        <w:footnoteReference w:id="717"/>
      </w:r>
      <w:r w:rsidRPr="008F2B44">
        <w:rPr>
          <w:rFonts w:ascii="Simplified Arabic" w:hAnsi="Simplified Arabic" w:cs="Simplified Arabic"/>
          <w:sz w:val="28"/>
          <w:szCs w:val="28"/>
          <w:vertAlign w:val="superscript"/>
          <w:rtl/>
        </w:rPr>
        <w:t>)</w:t>
      </w:r>
      <w:r w:rsidRPr="008F2B44">
        <w:rPr>
          <w:rFonts w:ascii="Simplified Arabic" w:hAnsi="Simplified Arabic" w:cs="Simplified Arabic"/>
          <w:sz w:val="28"/>
          <w:szCs w:val="28"/>
          <w:rtl/>
        </w:rPr>
        <w:t>.</w:t>
      </w:r>
    </w:p>
    <w:p w:rsidR="00750289" w:rsidRDefault="00750289" w:rsidP="00750289">
      <w:pPr>
        <w:spacing w:line="360" w:lineRule="auto"/>
        <w:ind w:firstLine="454"/>
        <w:jc w:val="lowKashida"/>
        <w:rPr>
          <w:rFonts w:ascii="Simplified Arabic" w:hAnsi="Simplified Arabic" w:cs="Simplified Arabic"/>
          <w:sz w:val="28"/>
          <w:szCs w:val="28"/>
          <w:rtl/>
        </w:rPr>
      </w:pPr>
      <w:r w:rsidRPr="00A92848">
        <w:rPr>
          <w:rFonts w:ascii="Simplified Arabic" w:hAnsi="Simplified Arabic" w:cs="Simplified Arabic"/>
          <w:sz w:val="28"/>
          <w:szCs w:val="28"/>
          <w:rtl/>
        </w:rPr>
        <w:t xml:space="preserve">ومن الكلمات التي خالف فيها أبو عمرو المصاحف كلمة (أقتت) في سورة المرسلات من قوله تعالى </w:t>
      </w:r>
      <w:r>
        <w:rPr>
          <w:rFonts w:ascii="Simplified Arabic" w:hAnsi="Simplified Arabic" w:cs="Simplified Arabic" w:hint="cs"/>
          <w:sz w:val="28"/>
          <w:szCs w:val="28"/>
          <w:rtl/>
        </w:rPr>
        <w:t xml:space="preserve">: </w:t>
      </w:r>
      <w:r w:rsidRPr="007221E0">
        <w:rPr>
          <w:rFonts w:cs="DecoType Naskh"/>
          <w:b/>
          <w:bCs/>
          <w:sz w:val="32"/>
          <w:szCs w:val="32"/>
          <w:rtl/>
        </w:rPr>
        <w:t>{وَإِذَا الرُّسُلُ أُقِّتَت}</w:t>
      </w:r>
      <w:r w:rsidRPr="00A92848">
        <w:rPr>
          <w:rFonts w:ascii="Simplified Arabic" w:hAnsi="Simplified Arabic" w:cs="Simplified Arabic"/>
          <w:sz w:val="28"/>
          <w:szCs w:val="28"/>
          <w:vertAlign w:val="superscript"/>
          <w:rtl/>
        </w:rPr>
        <w:t xml:space="preserve"> (</w:t>
      </w:r>
      <w:r w:rsidRPr="00A92848">
        <w:rPr>
          <w:rStyle w:val="a5"/>
          <w:rFonts w:ascii="Simplified Arabic" w:hAnsi="Simplified Arabic" w:cs="Simplified Arabic"/>
          <w:sz w:val="28"/>
          <w:szCs w:val="28"/>
        </w:rPr>
        <w:footnoteReference w:id="718"/>
      </w:r>
      <w:r w:rsidRPr="00A92848">
        <w:rPr>
          <w:rFonts w:ascii="Simplified Arabic" w:hAnsi="Simplified Arabic" w:cs="Simplified Arabic"/>
          <w:sz w:val="28"/>
          <w:szCs w:val="28"/>
          <w:vertAlign w:val="superscript"/>
          <w:rtl/>
        </w:rPr>
        <w:t>)</w:t>
      </w:r>
      <w:r w:rsidRPr="00A92848">
        <w:rPr>
          <w:rFonts w:ascii="Simplified Arabic" w:hAnsi="Simplified Arabic" w:cs="Simplified Arabic"/>
          <w:sz w:val="28"/>
          <w:szCs w:val="28"/>
          <w:rtl/>
        </w:rPr>
        <w:t>.</w:t>
      </w:r>
    </w:p>
    <w:p w:rsidR="00750289" w:rsidRPr="007221E0" w:rsidRDefault="00750289" w:rsidP="00750289">
      <w:pPr>
        <w:rPr>
          <w:rtl/>
        </w:rPr>
      </w:pPr>
      <w:r w:rsidRPr="00A92848">
        <w:rPr>
          <w:rFonts w:ascii="Simplified Arabic" w:hAnsi="Simplified Arabic" w:cs="Simplified Arabic"/>
          <w:sz w:val="28"/>
          <w:szCs w:val="28"/>
          <w:rtl/>
        </w:rPr>
        <w:t>قال أبو زرعة: "قرأ أبو عمرو (وإذا الرسل وُقّتَتْ) بالواو وتشديد القاف على الأصل لأنّها (فُعّلت) من الوقت مثل قوله:</w:t>
      </w:r>
      <w:r w:rsidRPr="007221E0">
        <w:rPr>
          <w:rFonts w:cs="DecoType Naskh"/>
          <w:b/>
          <w:bCs/>
          <w:sz w:val="32"/>
          <w:szCs w:val="32"/>
          <w:rtl/>
        </w:rPr>
        <w:t xml:space="preserve"> {وَوُفِّيَتْ كُلُّ نَفْسٍ}</w:t>
      </w:r>
      <w:r w:rsidRPr="00A92848">
        <w:rPr>
          <w:rFonts w:ascii="Simplified Arabic" w:hAnsi="Simplified Arabic" w:cs="Simplified Arabic"/>
          <w:sz w:val="28"/>
          <w:szCs w:val="28"/>
          <w:vertAlign w:val="superscript"/>
          <w:rtl/>
        </w:rPr>
        <w:t>(</w:t>
      </w:r>
      <w:r w:rsidRPr="00A92848">
        <w:rPr>
          <w:rStyle w:val="a5"/>
          <w:rFonts w:ascii="Simplified Arabic" w:hAnsi="Simplified Arabic" w:cs="Simplified Arabic"/>
          <w:sz w:val="28"/>
          <w:szCs w:val="28"/>
        </w:rPr>
        <w:footnoteReference w:id="719"/>
      </w:r>
      <w:r w:rsidRPr="00A92848">
        <w:rPr>
          <w:rFonts w:ascii="Simplified Arabic" w:hAnsi="Simplified Arabic" w:cs="Simplified Arabic"/>
          <w:sz w:val="28"/>
          <w:szCs w:val="28"/>
          <w:vertAlign w:val="superscript"/>
          <w:rtl/>
        </w:rPr>
        <w:t>)</w:t>
      </w:r>
      <w:r w:rsidRPr="00A92848">
        <w:rPr>
          <w:rFonts w:ascii="Simplified Arabic" w:hAnsi="Simplified Arabic" w:cs="Simplified Arabic"/>
          <w:sz w:val="28"/>
          <w:szCs w:val="28"/>
          <w:rtl/>
        </w:rPr>
        <w:t>، وقرأ الباقون بالألف (أقتت) وحُجّتهم في ذلك خطّ المصاحف بالألف. فمن همز</w:t>
      </w:r>
      <w:r w:rsidR="00001244">
        <w:rPr>
          <w:rFonts w:ascii="Simplified Arabic" w:hAnsi="Simplified Arabic" w:cs="Simplified Arabic" w:hint="cs"/>
          <w:sz w:val="28"/>
          <w:szCs w:val="28"/>
          <w:rtl/>
        </w:rPr>
        <w:t xml:space="preserve"> ،</w:t>
      </w:r>
      <w:r w:rsidRPr="00A92848">
        <w:rPr>
          <w:rFonts w:ascii="Simplified Arabic" w:hAnsi="Simplified Arabic" w:cs="Simplified Arabic"/>
          <w:sz w:val="28"/>
          <w:szCs w:val="28"/>
          <w:rtl/>
        </w:rPr>
        <w:t xml:space="preserve"> فإنَّه أبدل الهمزة من الواو لانضمام الواو، وكل واو انضمت وكانت ضمتها لازمة جاز أن تبدل منها همزة فتقول في (وجوه) (أجوه)"</w:t>
      </w:r>
      <w:r w:rsidRPr="00A92848">
        <w:rPr>
          <w:rFonts w:ascii="Simplified Arabic" w:hAnsi="Simplified Arabic" w:cs="Simplified Arabic"/>
          <w:sz w:val="28"/>
          <w:szCs w:val="28"/>
          <w:vertAlign w:val="superscript"/>
          <w:rtl/>
        </w:rPr>
        <w:t>(</w:t>
      </w:r>
      <w:r w:rsidRPr="00A92848">
        <w:rPr>
          <w:rStyle w:val="a5"/>
          <w:rFonts w:ascii="Simplified Arabic" w:hAnsi="Simplified Arabic" w:cs="Simplified Arabic"/>
          <w:sz w:val="28"/>
          <w:szCs w:val="28"/>
        </w:rPr>
        <w:footnoteReference w:id="720"/>
      </w:r>
      <w:r w:rsidRPr="00A92848">
        <w:rPr>
          <w:rFonts w:ascii="Simplified Arabic" w:hAnsi="Simplified Arabic" w:cs="Simplified Arabic"/>
          <w:sz w:val="28"/>
          <w:szCs w:val="28"/>
          <w:vertAlign w:val="superscript"/>
          <w:rtl/>
        </w:rPr>
        <w:t>)</w:t>
      </w:r>
      <w:r w:rsidRPr="00A92848">
        <w:rPr>
          <w:rFonts w:ascii="Simplified Arabic" w:hAnsi="Simplified Arabic" w:cs="Simplified Arabic"/>
          <w:sz w:val="28"/>
          <w:szCs w:val="28"/>
          <w:rtl/>
        </w:rPr>
        <w:t>.</w:t>
      </w:r>
    </w:p>
    <w:p w:rsidR="00750289" w:rsidRPr="0006239A" w:rsidRDefault="00750289" w:rsidP="00750289">
      <w:pPr>
        <w:spacing w:line="360" w:lineRule="auto"/>
        <w:ind w:firstLine="454"/>
        <w:jc w:val="lowKashida"/>
        <w:rPr>
          <w:rFonts w:ascii="Simplified Arabic" w:hAnsi="Simplified Arabic" w:cs="Simplified Arabic"/>
          <w:sz w:val="28"/>
          <w:szCs w:val="28"/>
          <w:rtl/>
        </w:rPr>
      </w:pPr>
    </w:p>
    <w:p w:rsidR="00750289" w:rsidRPr="00F224E3" w:rsidRDefault="00750289" w:rsidP="00750289">
      <w:pPr>
        <w:spacing w:line="360" w:lineRule="auto"/>
        <w:ind w:firstLine="454"/>
        <w:jc w:val="lowKashida"/>
        <w:rPr>
          <w:rFonts w:ascii="Simplified Arabic" w:hAnsi="Simplified Arabic" w:cs="Simplified Arabic"/>
          <w:sz w:val="28"/>
          <w:szCs w:val="28"/>
          <w:rtl/>
        </w:rPr>
      </w:pPr>
    </w:p>
    <w:p w:rsidR="00750289" w:rsidRPr="00F224E3" w:rsidRDefault="00750289" w:rsidP="00750289">
      <w:pPr>
        <w:spacing w:line="360" w:lineRule="auto"/>
        <w:ind w:firstLine="454"/>
        <w:jc w:val="lowKashida"/>
        <w:rPr>
          <w:rFonts w:ascii="Simplified Arabic" w:hAnsi="Simplified Arabic" w:cs="Simplified Arabic"/>
          <w:sz w:val="28"/>
          <w:szCs w:val="28"/>
          <w:rtl/>
        </w:rPr>
      </w:pPr>
    </w:p>
    <w:p w:rsidR="00750289" w:rsidRPr="00931E62" w:rsidRDefault="00750289" w:rsidP="00750289">
      <w:pPr>
        <w:spacing w:line="360" w:lineRule="auto"/>
        <w:ind w:firstLine="454"/>
        <w:jc w:val="lowKashida"/>
        <w:rPr>
          <w:rFonts w:ascii="Simplified Arabic" w:hAnsi="Simplified Arabic" w:cs="Simplified Arabic"/>
          <w:sz w:val="28"/>
          <w:szCs w:val="28"/>
          <w:rtl/>
        </w:rPr>
      </w:pPr>
    </w:p>
    <w:p w:rsidR="00750289" w:rsidRDefault="00750289" w:rsidP="00750289">
      <w:pPr>
        <w:spacing w:line="360" w:lineRule="auto"/>
        <w:jc w:val="lowKashida"/>
        <w:rPr>
          <w:rFonts w:ascii="Simplified Arabic" w:hAnsi="Simplified Arabic" w:cs="Simplified Arabic"/>
          <w:sz w:val="28"/>
          <w:szCs w:val="28"/>
          <w:rtl/>
        </w:rPr>
      </w:pPr>
    </w:p>
    <w:p w:rsidR="00750289" w:rsidRDefault="00750289" w:rsidP="00750289">
      <w:pPr>
        <w:spacing w:line="360" w:lineRule="auto"/>
        <w:jc w:val="lowKashida"/>
        <w:rPr>
          <w:rFonts w:ascii="Simplified Arabic" w:hAnsi="Simplified Arabic" w:cs="Simplified Arabic"/>
          <w:sz w:val="28"/>
          <w:szCs w:val="28"/>
          <w:rtl/>
          <w:lang w:bidi="ar-JO"/>
        </w:rPr>
      </w:pP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p>
    <w:p w:rsidR="00750289" w:rsidRDefault="00CF4D52" w:rsidP="00C52BDE">
      <w:pPr>
        <w:tabs>
          <w:tab w:val="left" w:pos="1856"/>
        </w:tabs>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المطلب </w:t>
      </w:r>
      <w:r w:rsidR="00C52BDE">
        <w:rPr>
          <w:rFonts w:ascii="Simplified Arabic" w:hAnsi="Simplified Arabic" w:cs="Simplified Arabic" w:hint="cs"/>
          <w:b/>
          <w:bCs/>
          <w:sz w:val="32"/>
          <w:szCs w:val="32"/>
          <w:rtl/>
          <w:lang w:bidi="ar-JO"/>
        </w:rPr>
        <w:t>الثاني</w:t>
      </w:r>
    </w:p>
    <w:p w:rsidR="00750289" w:rsidRDefault="00750289" w:rsidP="00750289">
      <w:pPr>
        <w:tabs>
          <w:tab w:val="left" w:pos="1856"/>
        </w:tabs>
        <w:spacing w:line="360"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ما تفرد به أبو عمرو بن العلاء من قراءة </w:t>
      </w:r>
      <w:r w:rsidR="00BB12A8">
        <w:rPr>
          <w:rFonts w:ascii="Simplified Arabic" w:hAnsi="Simplified Arabic" w:cs="Simplified Arabic" w:hint="cs"/>
          <w:b/>
          <w:bCs/>
          <w:sz w:val="32"/>
          <w:szCs w:val="32"/>
          <w:rtl/>
          <w:lang w:bidi="ar-JO"/>
        </w:rPr>
        <w:t xml:space="preserve">الإدغام </w:t>
      </w:r>
      <w:r>
        <w:rPr>
          <w:rFonts w:ascii="Simplified Arabic" w:hAnsi="Simplified Arabic" w:cs="Simplified Arabic" w:hint="cs"/>
          <w:b/>
          <w:bCs/>
          <w:sz w:val="32"/>
          <w:szCs w:val="32"/>
          <w:rtl/>
          <w:lang w:bidi="ar-JO"/>
        </w:rPr>
        <w:t>.</w:t>
      </w:r>
    </w:p>
    <w:p w:rsidR="00750289" w:rsidRDefault="00750289" w:rsidP="00750289">
      <w:pPr>
        <w:spacing w:line="360" w:lineRule="auto"/>
        <w:rPr>
          <w:rFonts w:ascii="Simplified Arabic" w:hAnsi="Simplified Arabic" w:cs="Simplified Arabic"/>
          <w:sz w:val="28"/>
          <w:szCs w:val="28"/>
          <w:rtl/>
          <w:lang w:bidi="ar-JO"/>
        </w:rPr>
      </w:pPr>
    </w:p>
    <w:p w:rsidR="00750289" w:rsidRDefault="00750289" w:rsidP="00750289">
      <w:pPr>
        <w:spacing w:line="360" w:lineRule="auto"/>
        <w:rPr>
          <w:rFonts w:ascii="Simplified Arabic" w:hAnsi="Simplified Arabic" w:cs="Simplified Arabic"/>
          <w:sz w:val="28"/>
          <w:szCs w:val="28"/>
          <w:rtl/>
          <w:lang w:bidi="ar-JO"/>
        </w:rPr>
      </w:pPr>
    </w:p>
    <w:p w:rsidR="00750289" w:rsidRDefault="00750289" w:rsidP="00750289">
      <w:pPr>
        <w:spacing w:line="360" w:lineRule="auto"/>
        <w:rPr>
          <w:rFonts w:ascii="Simplified Arabic" w:hAnsi="Simplified Arabic" w:cs="Simplified Arabic"/>
          <w:sz w:val="28"/>
          <w:szCs w:val="28"/>
          <w:rtl/>
          <w:lang w:bidi="ar-JO"/>
        </w:rPr>
      </w:pPr>
    </w:p>
    <w:p w:rsidR="00750289" w:rsidRDefault="00750289" w:rsidP="00750289">
      <w:pPr>
        <w:spacing w:line="360" w:lineRule="auto"/>
        <w:rPr>
          <w:rFonts w:ascii="Simplified Arabic" w:hAnsi="Simplified Arabic" w:cs="Simplified Arabic"/>
          <w:sz w:val="28"/>
          <w:szCs w:val="28"/>
          <w:rtl/>
          <w:lang w:bidi="ar-JO"/>
        </w:rPr>
      </w:pPr>
    </w:p>
    <w:p w:rsidR="00750289" w:rsidRDefault="00750289" w:rsidP="00750289">
      <w:pPr>
        <w:spacing w:line="360" w:lineRule="auto"/>
        <w:rPr>
          <w:rFonts w:ascii="Simplified Arabic" w:hAnsi="Simplified Arabic" w:cs="Simplified Arabic"/>
          <w:sz w:val="28"/>
          <w:szCs w:val="28"/>
          <w:rtl/>
          <w:lang w:bidi="ar-JO"/>
        </w:rPr>
      </w:pPr>
    </w:p>
    <w:p w:rsidR="00750289" w:rsidRDefault="00750289" w:rsidP="00750289">
      <w:pPr>
        <w:spacing w:line="360" w:lineRule="auto"/>
        <w:rPr>
          <w:rFonts w:ascii="Simplified Arabic" w:hAnsi="Simplified Arabic" w:cs="Simplified Arabic"/>
          <w:sz w:val="28"/>
          <w:szCs w:val="28"/>
          <w:rtl/>
          <w:lang w:bidi="ar-JO"/>
        </w:rPr>
      </w:pPr>
    </w:p>
    <w:p w:rsidR="00750289" w:rsidRDefault="00750289" w:rsidP="00750289">
      <w:pPr>
        <w:spacing w:line="360" w:lineRule="auto"/>
        <w:jc w:val="lowKashida"/>
        <w:rPr>
          <w:rFonts w:ascii="Simplified Arabic" w:hAnsi="Simplified Arabic" w:cs="Simplified Arabic"/>
          <w:color w:val="000000"/>
          <w:sz w:val="28"/>
          <w:szCs w:val="28"/>
          <w:shd w:val="clear" w:color="auto" w:fill="FFFFFF"/>
        </w:rPr>
      </w:pPr>
      <w:r w:rsidRPr="002748C4">
        <w:rPr>
          <w:rFonts w:ascii="Simplified Arabic" w:hAnsi="Simplified Arabic" w:cs="Simplified Arabic"/>
          <w:color w:val="000000"/>
          <w:sz w:val="28"/>
          <w:szCs w:val="28"/>
          <w:shd w:val="clear" w:color="auto" w:fill="FFFFFF"/>
          <w:rtl/>
        </w:rPr>
        <w:lastRenderedPageBreak/>
        <w:t>بُدئ نزول القرآن العظيم بقول الله تبارك وتعالى</w:t>
      </w:r>
      <w:r>
        <w:rPr>
          <w:rFonts w:ascii="Simplified Arabic" w:hAnsi="Simplified Arabic" w:cs="Simplified Arabic" w:hint="cs"/>
          <w:color w:val="000000"/>
          <w:sz w:val="28"/>
          <w:szCs w:val="28"/>
          <w:shd w:val="clear" w:color="auto" w:fill="FFFFFF"/>
          <w:rtl/>
        </w:rPr>
        <w:t xml:space="preserve"> : </w:t>
      </w:r>
    </w:p>
    <w:p w:rsidR="00750289" w:rsidRPr="00781E90" w:rsidRDefault="00750289" w:rsidP="00750289">
      <w:pPr>
        <w:spacing w:line="360" w:lineRule="auto"/>
        <w:jc w:val="both"/>
        <w:rPr>
          <w:rFonts w:ascii="Simplified Arabic" w:hAnsi="Simplified Arabic" w:cs="Simplified Arabic"/>
          <w:sz w:val="28"/>
          <w:szCs w:val="28"/>
          <w:shd w:val="clear" w:color="auto" w:fill="FFFFFF"/>
          <w:rtl/>
          <w:lang w:bidi="ar-JO"/>
        </w:rPr>
      </w:pPr>
      <w:r w:rsidRPr="00781E90">
        <w:rPr>
          <w:rFonts w:cs="DecoType Naskh"/>
          <w:b/>
          <w:bCs/>
          <w:sz w:val="32"/>
          <w:szCs w:val="32"/>
          <w:rtl/>
        </w:rPr>
        <w:t>{اقْرَأْ بِاسْمِ رَبِّكَ الَّذِي خَلَق</w:t>
      </w:r>
      <w:r w:rsidRPr="00781E90">
        <w:rPr>
          <w:rFonts w:ascii="Simplified Arabic" w:hAnsi="Simplified Arabic" w:cs="Simplified Arabic"/>
          <w:sz w:val="32"/>
          <w:szCs w:val="32"/>
          <w:shd w:val="clear" w:color="auto" w:fill="FFFFFF"/>
          <w:rtl/>
        </w:rPr>
        <w:t xml:space="preserve"> *</w:t>
      </w:r>
      <w:r w:rsidRPr="00781E90">
        <w:rPr>
          <w:rFonts w:cs="DecoType Naskh"/>
          <w:b/>
          <w:bCs/>
          <w:sz w:val="32"/>
          <w:szCs w:val="32"/>
          <w:rtl/>
        </w:rPr>
        <w:t>خَلَقَ الإِنسَانَ مِنْ عَلَق</w:t>
      </w:r>
      <w:r w:rsidRPr="00781E90">
        <w:rPr>
          <w:rFonts w:ascii="Simplified Arabic" w:hAnsi="Simplified Arabic" w:cs="Simplified Arabic"/>
          <w:sz w:val="32"/>
          <w:szCs w:val="32"/>
          <w:shd w:val="clear" w:color="auto" w:fill="FFFFFF"/>
          <w:rtl/>
        </w:rPr>
        <w:t xml:space="preserve"> *</w:t>
      </w:r>
      <w:r w:rsidRPr="00781E90">
        <w:rPr>
          <w:rFonts w:cs="DecoType Naskh"/>
          <w:b/>
          <w:bCs/>
          <w:sz w:val="32"/>
          <w:szCs w:val="32"/>
          <w:rtl/>
        </w:rPr>
        <w:t>اقْرَأْ وَرَبُّكَ الأَكْرَم</w:t>
      </w:r>
      <w:r w:rsidRPr="00781E90">
        <w:rPr>
          <w:rFonts w:ascii="Simplified Arabic" w:hAnsi="Simplified Arabic" w:cs="Simplified Arabic"/>
          <w:sz w:val="32"/>
          <w:szCs w:val="32"/>
          <w:shd w:val="clear" w:color="auto" w:fill="FFFFFF"/>
          <w:rtl/>
        </w:rPr>
        <w:t xml:space="preserve">* </w:t>
      </w:r>
      <w:r w:rsidRPr="00781E90">
        <w:rPr>
          <w:rFonts w:cs="DecoType Naskh"/>
          <w:b/>
          <w:bCs/>
          <w:sz w:val="32"/>
          <w:szCs w:val="32"/>
          <w:rtl/>
        </w:rPr>
        <w:t>الَّذِي عَلَّمَ بِالْقَلَم</w:t>
      </w:r>
      <w:r w:rsidRPr="00781E90">
        <w:rPr>
          <w:rFonts w:ascii="Simplified Arabic" w:hAnsi="Simplified Arabic" w:cs="Simplified Arabic"/>
          <w:sz w:val="32"/>
          <w:szCs w:val="32"/>
          <w:shd w:val="clear" w:color="auto" w:fill="FFFFFF"/>
          <w:rtl/>
        </w:rPr>
        <w:t xml:space="preserve"> *</w:t>
      </w:r>
      <w:r w:rsidRPr="00781E90">
        <w:rPr>
          <w:rFonts w:cs="DecoType Naskh"/>
          <w:b/>
          <w:bCs/>
          <w:sz w:val="32"/>
          <w:szCs w:val="32"/>
          <w:rtl/>
        </w:rPr>
        <w:t>عَلَّمَ الإِنسَانَ مَا لَمْ يَعْلَم}</w:t>
      </w:r>
      <w:r w:rsidRPr="00781E90">
        <w:rPr>
          <w:rFonts w:ascii="Simplified Arabic" w:hAnsi="Simplified Arabic" w:cs="Simplified Arabic"/>
          <w:sz w:val="28"/>
          <w:szCs w:val="28"/>
          <w:shd w:val="clear" w:color="auto" w:fill="FFFFFF"/>
          <w:rtl/>
        </w:rPr>
        <w:t>وقد أمر النبي _صلى الله عليه وسلم_ بالبلاغ، قال تعالى</w:t>
      </w:r>
      <w:r w:rsidRPr="00781E90">
        <w:rPr>
          <w:rFonts w:ascii="Simplified Arabic" w:hAnsi="Simplified Arabic" w:cs="Simplified Arabic" w:hint="cs"/>
          <w:sz w:val="28"/>
          <w:szCs w:val="28"/>
          <w:shd w:val="clear" w:color="auto" w:fill="FFFFFF"/>
          <w:rtl/>
          <w:lang w:bidi="ar-JO"/>
        </w:rPr>
        <w:t xml:space="preserve"> :</w:t>
      </w:r>
    </w:p>
    <w:p w:rsidR="00750289" w:rsidRDefault="00750289" w:rsidP="00750289">
      <w:pPr>
        <w:spacing w:line="360" w:lineRule="auto"/>
        <w:jc w:val="lowKashida"/>
        <w:rPr>
          <w:rFonts w:ascii="Simplified Arabic" w:hAnsi="Simplified Arabic" w:cs="Simplified Arabic"/>
          <w:sz w:val="28"/>
          <w:szCs w:val="28"/>
          <w:rtl/>
          <w:lang w:bidi="ar-JO"/>
        </w:rPr>
      </w:pPr>
      <w:r w:rsidRPr="00781E90">
        <w:rPr>
          <w:rFonts w:cs="DecoType Naskh"/>
          <w:b/>
          <w:bCs/>
          <w:sz w:val="32"/>
          <w:szCs w:val="32"/>
          <w:rtl/>
        </w:rPr>
        <w:t>{يَاأَيُّهَا الْمُدَّثِّر</w:t>
      </w:r>
      <w:r w:rsidRPr="00781E90">
        <w:rPr>
          <w:rFonts w:ascii="Simplified Arabic" w:hAnsi="Simplified Arabic" w:cs="Simplified Arabic"/>
          <w:sz w:val="32"/>
          <w:szCs w:val="32"/>
          <w:shd w:val="clear" w:color="auto" w:fill="FFFFFF"/>
          <w:rtl/>
        </w:rPr>
        <w:t xml:space="preserve"> * </w:t>
      </w:r>
      <w:r w:rsidRPr="00781E90">
        <w:rPr>
          <w:rFonts w:cs="DecoType Naskh"/>
          <w:b/>
          <w:bCs/>
          <w:sz w:val="32"/>
          <w:szCs w:val="32"/>
          <w:rtl/>
        </w:rPr>
        <w:t>قُمْ فَأَنذِر</w:t>
      </w:r>
      <w:r w:rsidRPr="00781E90">
        <w:rPr>
          <w:rFonts w:ascii="Simplified Arabic" w:hAnsi="Simplified Arabic" w:cs="Simplified Arabic"/>
          <w:sz w:val="32"/>
          <w:szCs w:val="32"/>
          <w:shd w:val="clear" w:color="auto" w:fill="FFFFFF"/>
          <w:rtl/>
        </w:rPr>
        <w:t xml:space="preserve"> * </w:t>
      </w:r>
      <w:r w:rsidRPr="00781E90">
        <w:rPr>
          <w:rFonts w:cs="DecoType Naskh"/>
          <w:b/>
          <w:bCs/>
          <w:sz w:val="32"/>
          <w:szCs w:val="32"/>
          <w:rtl/>
        </w:rPr>
        <w:t>وَرَبَّكَ فَكَبِّر</w:t>
      </w:r>
      <w:r w:rsidRPr="00781E90">
        <w:rPr>
          <w:rFonts w:ascii="Simplified Arabic" w:hAnsi="Simplified Arabic" w:cs="Simplified Arabic"/>
          <w:sz w:val="32"/>
          <w:szCs w:val="32"/>
          <w:shd w:val="clear" w:color="auto" w:fill="FFFFFF"/>
          <w:rtl/>
        </w:rPr>
        <w:t xml:space="preserve"> *</w:t>
      </w:r>
      <w:r w:rsidRPr="00781E90">
        <w:rPr>
          <w:rFonts w:cs="DecoType Naskh"/>
          <w:b/>
          <w:bCs/>
          <w:sz w:val="32"/>
          <w:szCs w:val="32"/>
          <w:rtl/>
        </w:rPr>
        <w:t>وَثِيَابَكَ فَطَهِّر</w:t>
      </w:r>
      <w:r w:rsidRPr="00781E90">
        <w:rPr>
          <w:rFonts w:ascii="Simplified Arabic" w:hAnsi="Simplified Arabic" w:cs="Simplified Arabic"/>
          <w:sz w:val="32"/>
          <w:szCs w:val="32"/>
          <w:shd w:val="clear" w:color="auto" w:fill="FFFFFF"/>
          <w:rtl/>
        </w:rPr>
        <w:t xml:space="preserve"> * </w:t>
      </w:r>
      <w:r w:rsidRPr="00781E90">
        <w:rPr>
          <w:rFonts w:cs="DecoType Naskh"/>
          <w:b/>
          <w:bCs/>
          <w:sz w:val="32"/>
          <w:szCs w:val="32"/>
          <w:rtl/>
        </w:rPr>
        <w:t>وَالرُّجْزَ فَاهْجُر}</w:t>
      </w:r>
      <w:r w:rsidRPr="002748C4">
        <w:rPr>
          <w:rFonts w:ascii="Simplified Arabic" w:hAnsi="Simplified Arabic" w:cs="Simplified Arabic"/>
          <w:sz w:val="28"/>
          <w:szCs w:val="28"/>
          <w:rtl/>
        </w:rPr>
        <w:t xml:space="preserve">  .</w:t>
      </w:r>
      <w:r w:rsidRPr="002748C4">
        <w:rPr>
          <w:rFonts w:ascii="Simplified Arabic" w:hAnsi="Simplified Arabic" w:cs="Simplified Arabic"/>
          <w:color w:val="000000"/>
          <w:sz w:val="28"/>
          <w:szCs w:val="28"/>
        </w:rPr>
        <w:br/>
      </w:r>
      <w:r w:rsidRPr="002748C4">
        <w:rPr>
          <w:rFonts w:ascii="Simplified Arabic" w:hAnsi="Simplified Arabic" w:cs="Simplified Arabic"/>
          <w:color w:val="000000"/>
          <w:sz w:val="28"/>
          <w:szCs w:val="28"/>
          <w:shd w:val="clear" w:color="auto" w:fill="FFFFFF"/>
          <w:rtl/>
        </w:rPr>
        <w:t>وكان القرآن العظيم أعظم ما أمر النبي _صلى الله عليه وسلم_ بتبليغه، قال تعالى</w:t>
      </w:r>
      <w:r>
        <w:rPr>
          <w:rFonts w:ascii="Simplified Arabic" w:hAnsi="Simplified Arabic" w:cs="Simplified Arabic"/>
          <w:color w:val="000000"/>
          <w:sz w:val="28"/>
          <w:szCs w:val="28"/>
          <w:shd w:val="clear" w:color="auto" w:fill="FFFFFF"/>
        </w:rPr>
        <w:t xml:space="preserve">         :  </w:t>
      </w:r>
      <w:r w:rsidRPr="003F6CBC">
        <w:rPr>
          <w:rFonts w:cs="DecoType Naskh"/>
          <w:b/>
          <w:bCs/>
          <w:sz w:val="32"/>
          <w:szCs w:val="32"/>
          <w:rtl/>
        </w:rPr>
        <w:t>{وَقُرْآناً فَرَقْنَاهُ لِتَقْرَأَهُ عَلَى النَّاسِ عَلَى مُكْثٍ وَنَزَّلْنَاهُ تَنزِيلا}</w:t>
      </w:r>
      <w:r>
        <w:rPr>
          <w:rFonts w:ascii="Simplified Arabic" w:hAnsi="Simplified Arabic" w:cs="Simplified Arabic" w:hint="cs"/>
          <w:sz w:val="28"/>
          <w:szCs w:val="28"/>
          <w:rtl/>
          <w:lang w:bidi="ar-JO"/>
        </w:rPr>
        <w:t xml:space="preserve">  .</w:t>
      </w:r>
    </w:p>
    <w:p w:rsidR="00750289" w:rsidRPr="005D5CF8" w:rsidRDefault="00750289" w:rsidP="005D5CF8">
      <w:pPr>
        <w:spacing w:line="360" w:lineRule="auto"/>
        <w:jc w:val="both"/>
        <w:rPr>
          <w:rFonts w:ascii="Simplified Arabic" w:hAnsi="Simplified Arabic" w:cs="Simplified Arabic"/>
          <w:color w:val="000000"/>
          <w:sz w:val="28"/>
          <w:szCs w:val="28"/>
          <w:rtl/>
        </w:rPr>
      </w:pPr>
      <w:r w:rsidRPr="002748C4">
        <w:rPr>
          <w:rFonts w:ascii="Simplified Arabic" w:hAnsi="Simplified Arabic" w:cs="Simplified Arabic"/>
          <w:color w:val="000000"/>
          <w:sz w:val="28"/>
          <w:szCs w:val="28"/>
          <w:shd w:val="clear" w:color="auto" w:fill="FFFFFF"/>
          <w:rtl/>
        </w:rPr>
        <w:t>فأقرأ رسول الله</w:t>
      </w:r>
      <w:r w:rsidR="005D5CF8">
        <w:rPr>
          <w:rFonts w:ascii="Simplified Arabic" w:hAnsi="Simplified Arabic" w:cs="Simplified Arabic" w:hint="cs"/>
          <w:color w:val="000000"/>
          <w:sz w:val="28"/>
          <w:szCs w:val="28"/>
          <w:shd w:val="clear" w:color="auto" w:fill="FFFFFF"/>
          <w:rtl/>
        </w:rPr>
        <w:t xml:space="preserve">- </w:t>
      </w:r>
      <w:r w:rsidRPr="002748C4">
        <w:rPr>
          <w:rFonts w:ascii="Simplified Arabic" w:hAnsi="Simplified Arabic" w:cs="Simplified Arabic"/>
          <w:color w:val="000000"/>
          <w:sz w:val="28"/>
          <w:szCs w:val="28"/>
          <w:shd w:val="clear" w:color="auto" w:fill="FFFFFF"/>
          <w:rtl/>
        </w:rPr>
        <w:t xml:space="preserve">صلى الله عليه وسلم </w:t>
      </w:r>
      <w:r w:rsidR="005D5CF8">
        <w:rPr>
          <w:rFonts w:ascii="Simplified Arabic" w:hAnsi="Simplified Arabic" w:cs="Simplified Arabic" w:hint="cs"/>
          <w:color w:val="000000"/>
          <w:sz w:val="28"/>
          <w:szCs w:val="28"/>
          <w:shd w:val="clear" w:color="auto" w:fill="FFFFFF"/>
          <w:rtl/>
        </w:rPr>
        <w:t xml:space="preserve">- </w:t>
      </w:r>
      <w:r w:rsidRPr="002748C4">
        <w:rPr>
          <w:rFonts w:ascii="Simplified Arabic" w:hAnsi="Simplified Arabic" w:cs="Simplified Arabic"/>
          <w:color w:val="000000"/>
          <w:sz w:val="28"/>
          <w:szCs w:val="28"/>
          <w:shd w:val="clear" w:color="auto" w:fill="FFFFFF"/>
          <w:rtl/>
        </w:rPr>
        <w:t>على الوجه الذي أقرأه به جبريل ـ عليه السلام ـ كل عام في رمضان</w:t>
      </w:r>
      <w:r w:rsidRPr="002748C4">
        <w:rPr>
          <w:rFonts w:ascii="Simplified Arabic" w:hAnsi="Simplified Arabic" w:cs="Simplified Arabic"/>
          <w:color w:val="000000"/>
          <w:sz w:val="28"/>
          <w:szCs w:val="28"/>
          <w:shd w:val="clear" w:color="auto" w:fill="FFFFFF"/>
        </w:rPr>
        <w:t>.</w:t>
      </w:r>
      <w:r w:rsidRPr="002748C4">
        <w:rPr>
          <w:rStyle w:val="apple-converted-space"/>
          <w:rFonts w:ascii="Simplified Arabic" w:hAnsi="Simplified Arabic" w:cs="Simplified Arabic"/>
          <w:color w:val="000000"/>
          <w:sz w:val="28"/>
          <w:szCs w:val="28"/>
          <w:shd w:val="clear" w:color="auto" w:fill="FFFFFF"/>
        </w:rPr>
        <w:t> </w:t>
      </w:r>
    </w:p>
    <w:p w:rsidR="00750289" w:rsidRDefault="00750289" w:rsidP="00750289">
      <w:pPr>
        <w:spacing w:line="360" w:lineRule="auto"/>
        <w:jc w:val="both"/>
        <w:rPr>
          <w:rFonts w:ascii="Simplified Arabic" w:hAnsi="Simplified Arabic" w:cs="Simplified Arabic"/>
          <w:color w:val="000000"/>
          <w:sz w:val="26"/>
          <w:szCs w:val="26"/>
          <w:rtl/>
        </w:rPr>
      </w:pPr>
      <w:r w:rsidRPr="008A6437">
        <w:rPr>
          <w:rFonts w:ascii="Simplified Arabic" w:hAnsi="Simplified Arabic" w:cs="Simplified Arabic"/>
          <w:color w:val="000000"/>
          <w:sz w:val="28"/>
          <w:szCs w:val="28"/>
          <w:shd w:val="clear" w:color="auto" w:fill="FFFFFF"/>
          <w:rtl/>
        </w:rPr>
        <w:t>عن فاطمة بنت الرسول _صلى الله عليه وسلم</w:t>
      </w:r>
      <w:r w:rsidR="005D5CF8">
        <w:rPr>
          <w:rFonts w:ascii="Simplified Arabic" w:hAnsi="Simplified Arabic" w:cs="Simplified Arabic" w:hint="cs"/>
          <w:color w:val="000000"/>
          <w:sz w:val="28"/>
          <w:szCs w:val="28"/>
          <w:shd w:val="clear" w:color="auto" w:fill="FFFFFF"/>
          <w:rtl/>
        </w:rPr>
        <w:t xml:space="preserve"> -</w:t>
      </w:r>
      <w:r>
        <w:rPr>
          <w:rFonts w:ascii="Simplified Arabic" w:hAnsi="Simplified Arabic" w:cs="Simplified Arabic"/>
          <w:color w:val="000000"/>
          <w:sz w:val="28"/>
          <w:szCs w:val="28"/>
          <w:shd w:val="clear" w:color="auto" w:fill="FFFFFF"/>
          <w:rtl/>
        </w:rPr>
        <w:t>قالت: " أسر إل</w:t>
      </w:r>
      <w:r>
        <w:rPr>
          <w:rFonts w:ascii="Simplified Arabic" w:hAnsi="Simplified Arabic" w:cs="Simplified Arabic" w:hint="cs"/>
          <w:color w:val="000000"/>
          <w:sz w:val="28"/>
          <w:szCs w:val="28"/>
          <w:shd w:val="clear" w:color="auto" w:fill="FFFFFF"/>
          <w:rtl/>
        </w:rPr>
        <w:t>يَّ</w:t>
      </w:r>
      <w:r w:rsidRPr="008A6437">
        <w:rPr>
          <w:rFonts w:ascii="Simplified Arabic" w:hAnsi="Simplified Arabic" w:cs="Simplified Arabic"/>
          <w:color w:val="000000"/>
          <w:sz w:val="28"/>
          <w:szCs w:val="28"/>
          <w:shd w:val="clear" w:color="auto" w:fill="FFFFFF"/>
          <w:rtl/>
        </w:rPr>
        <w:t xml:space="preserve"> النبي _صلى الله عليه وسلم_ أن جبريل كان يعارضني القرآن كل سنة مرة، وإنه عارضن</w:t>
      </w:r>
      <w:r>
        <w:rPr>
          <w:rFonts w:ascii="Simplified Arabic" w:hAnsi="Simplified Arabic" w:cs="Simplified Arabic"/>
          <w:color w:val="000000"/>
          <w:sz w:val="28"/>
          <w:szCs w:val="28"/>
          <w:shd w:val="clear" w:color="auto" w:fill="FFFFFF"/>
          <w:rtl/>
        </w:rPr>
        <w:t xml:space="preserve">ي العام مرتين، ولا أراه إلا </w:t>
      </w:r>
      <w:r>
        <w:rPr>
          <w:rFonts w:ascii="Simplified Arabic" w:hAnsi="Simplified Arabic" w:cs="Simplified Arabic" w:hint="cs"/>
          <w:color w:val="000000"/>
          <w:sz w:val="28"/>
          <w:szCs w:val="28"/>
          <w:shd w:val="clear" w:color="auto" w:fill="FFFFFF"/>
          <w:rtl/>
        </w:rPr>
        <w:t xml:space="preserve">حضر أجلي . </w:t>
      </w:r>
      <w:r w:rsidRPr="008A6437">
        <w:rPr>
          <w:rFonts w:ascii="Simplified Arabic" w:hAnsi="Simplified Arabic" w:cs="Simplified Arabic"/>
          <w:color w:val="000000"/>
          <w:sz w:val="28"/>
          <w:szCs w:val="28"/>
          <w:shd w:val="clear" w:color="auto" w:fill="FFFFFF"/>
          <w:rtl/>
        </w:rPr>
        <w:t>وأشفق الرسول _صلى الله عليه وسلم_ على أمته أن تقرأ القرآن العظيم على حرف واحد فيشق عليه، فسأل الله أن يخفف عنها</w:t>
      </w:r>
      <w:r w:rsidR="00B96CFC">
        <w:rPr>
          <w:rFonts w:ascii="Simplified Arabic" w:hAnsi="Simplified Arabic" w:cs="Simplified Arabic" w:hint="cs"/>
          <w:color w:val="000000"/>
          <w:sz w:val="28"/>
          <w:szCs w:val="28"/>
          <w:shd w:val="clear" w:color="auto" w:fill="FFFFFF"/>
          <w:rtl/>
        </w:rPr>
        <w:t>،</w:t>
      </w:r>
      <w:r w:rsidRPr="008A6437">
        <w:rPr>
          <w:rFonts w:ascii="Simplified Arabic" w:hAnsi="Simplified Arabic" w:cs="Simplified Arabic"/>
          <w:color w:val="000000"/>
          <w:sz w:val="28"/>
          <w:szCs w:val="28"/>
          <w:shd w:val="clear" w:color="auto" w:fill="FFFFFF"/>
          <w:rtl/>
        </w:rPr>
        <w:t xml:space="preserve"> فأنزل الله تبارك وتعالى القرآن على سبعة أحرف (كلها شافٍ كافٍ) فقرأ رسول الله القرآن على أصحابه، وحذق فيه جماعة منهم كانوا يتدارسونه، فأرسلهم المصطفى ليعلموه للناس، فكان يُقال لهم القرّاء</w:t>
      </w:r>
      <w:r w:rsidRPr="008A6437">
        <w:rPr>
          <w:rFonts w:ascii="Simplified Arabic" w:hAnsi="Simplified Arabic" w:cs="Simplified Arabic"/>
          <w:color w:val="000000"/>
          <w:sz w:val="28"/>
          <w:szCs w:val="28"/>
          <w:shd w:val="clear" w:color="auto" w:fill="FFFFFF"/>
        </w:rPr>
        <w:t>.</w:t>
      </w:r>
    </w:p>
    <w:p w:rsidR="005D5CF8" w:rsidRDefault="005D5CF8" w:rsidP="00750289">
      <w:pPr>
        <w:spacing w:line="360" w:lineRule="auto"/>
        <w:jc w:val="both"/>
        <w:rPr>
          <w:rFonts w:ascii="Simplified Arabic" w:hAnsi="Simplified Arabic" w:cs="Simplified Arabic"/>
          <w:color w:val="000000"/>
          <w:sz w:val="26"/>
          <w:szCs w:val="26"/>
          <w:rtl/>
        </w:rPr>
      </w:pPr>
    </w:p>
    <w:p w:rsidR="00CF4D52" w:rsidRDefault="00CF4D52" w:rsidP="00750289">
      <w:pPr>
        <w:spacing w:line="360" w:lineRule="auto"/>
        <w:jc w:val="both"/>
        <w:rPr>
          <w:rFonts w:ascii="Simplified Arabic" w:hAnsi="Simplified Arabic" w:cs="Simplified Arabic"/>
          <w:color w:val="000000"/>
          <w:sz w:val="26"/>
          <w:szCs w:val="26"/>
          <w:rtl/>
        </w:rPr>
      </w:pPr>
    </w:p>
    <w:p w:rsidR="00750289" w:rsidRPr="00932089" w:rsidRDefault="00750289" w:rsidP="00B96CFC">
      <w:pPr>
        <w:spacing w:line="360" w:lineRule="auto"/>
        <w:jc w:val="both"/>
        <w:rPr>
          <w:rFonts w:ascii="Simplified Arabic" w:hAnsi="Simplified Arabic" w:cs="Simplified Arabic"/>
          <w:color w:val="000000"/>
          <w:sz w:val="26"/>
          <w:szCs w:val="26"/>
          <w:rtl/>
        </w:rPr>
      </w:pPr>
      <w:r>
        <w:rPr>
          <w:rFonts w:ascii="Simplified Arabic" w:hAnsi="Simplified Arabic" w:cs="Simplified Arabic"/>
          <w:color w:val="000000"/>
          <w:sz w:val="26"/>
          <w:szCs w:val="26"/>
        </w:rPr>
        <w:lastRenderedPageBreak/>
        <w:br/>
      </w:r>
      <w:r w:rsidRPr="008A6437">
        <w:rPr>
          <w:rFonts w:ascii="Simplified Arabic" w:hAnsi="Simplified Arabic" w:cs="Simplified Arabic"/>
          <w:color w:val="000000"/>
          <w:sz w:val="28"/>
          <w:szCs w:val="28"/>
          <w:shd w:val="clear" w:color="auto" w:fill="FFFFFF"/>
          <w:rtl/>
        </w:rPr>
        <w:t>وقد حفظ القرآن في زمن رسول الله جَمعٌ من الصحابة، اتصلت أسانيد القراءات ببعضهم، منهم: عثمان بن عفان وأبي</w:t>
      </w:r>
      <w:r w:rsidR="00B96CFC">
        <w:rPr>
          <w:rFonts w:ascii="Simplified Arabic" w:hAnsi="Simplified Arabic" w:cs="Simplified Arabic" w:hint="cs"/>
          <w:color w:val="000000"/>
          <w:sz w:val="28"/>
          <w:szCs w:val="28"/>
          <w:shd w:val="clear" w:color="auto" w:fill="FFFFFF"/>
          <w:rtl/>
        </w:rPr>
        <w:t xml:space="preserve"> بن</w:t>
      </w:r>
      <w:r w:rsidR="00B96CFC">
        <w:rPr>
          <w:rFonts w:ascii="Simplified Arabic" w:hAnsi="Simplified Arabic" w:cs="Simplified Arabic"/>
          <w:color w:val="000000"/>
          <w:sz w:val="28"/>
          <w:szCs w:val="28"/>
          <w:shd w:val="clear" w:color="auto" w:fill="FFFFFF"/>
          <w:rtl/>
        </w:rPr>
        <w:t xml:space="preserve"> كعب وعبد الله </w:t>
      </w:r>
      <w:r w:rsidRPr="008A6437">
        <w:rPr>
          <w:rFonts w:ascii="Simplified Arabic" w:hAnsi="Simplified Arabic" w:cs="Simplified Arabic"/>
          <w:color w:val="000000"/>
          <w:sz w:val="28"/>
          <w:szCs w:val="28"/>
          <w:shd w:val="clear" w:color="auto" w:fill="FFFFFF"/>
          <w:rtl/>
        </w:rPr>
        <w:t>بن مسعود وزيد بن ثابت ، فقرأ أصحاب رسول الله القرآن العظيم وأقر</w:t>
      </w:r>
      <w:r w:rsidR="00B96CFC">
        <w:rPr>
          <w:rFonts w:ascii="Simplified Arabic" w:hAnsi="Simplified Arabic" w:cs="Simplified Arabic" w:hint="cs"/>
          <w:color w:val="000000"/>
          <w:sz w:val="28"/>
          <w:szCs w:val="28"/>
          <w:shd w:val="clear" w:color="auto" w:fill="FFFFFF"/>
          <w:rtl/>
        </w:rPr>
        <w:t>أ</w:t>
      </w:r>
      <w:r w:rsidRPr="008A6437">
        <w:rPr>
          <w:rFonts w:ascii="Simplified Arabic" w:hAnsi="Simplified Arabic" w:cs="Simplified Arabic"/>
          <w:color w:val="000000"/>
          <w:sz w:val="28"/>
          <w:szCs w:val="28"/>
          <w:shd w:val="clear" w:color="auto" w:fill="FFFFFF"/>
          <w:rtl/>
        </w:rPr>
        <w:t>وه، وحفظه جملة منهم، و</w:t>
      </w:r>
      <w:r w:rsidR="00B96CFC">
        <w:rPr>
          <w:rFonts w:ascii="Simplified Arabic" w:hAnsi="Simplified Arabic" w:cs="Simplified Arabic" w:hint="cs"/>
          <w:color w:val="000000"/>
          <w:sz w:val="28"/>
          <w:szCs w:val="28"/>
          <w:shd w:val="clear" w:color="auto" w:fill="FFFFFF"/>
          <w:rtl/>
        </w:rPr>
        <w:t xml:space="preserve"> كان </w:t>
      </w:r>
      <w:r w:rsidRPr="008A6437">
        <w:rPr>
          <w:rFonts w:ascii="Simplified Arabic" w:hAnsi="Simplified Arabic" w:cs="Simplified Arabic"/>
          <w:color w:val="000000"/>
          <w:sz w:val="28"/>
          <w:szCs w:val="28"/>
          <w:shd w:val="clear" w:color="auto" w:fill="FFFFFF"/>
          <w:rtl/>
        </w:rPr>
        <w:t>هذا الحفظ من خصائص هذا الكتاب دون سائر الكتب السماوية</w:t>
      </w:r>
      <w:r>
        <w:rPr>
          <w:rFonts w:ascii="Simplified Arabic" w:hAnsi="Simplified Arabic" w:cs="Simplified Arabic" w:hint="cs"/>
          <w:color w:val="000000"/>
          <w:sz w:val="28"/>
          <w:szCs w:val="28"/>
          <w:shd w:val="clear" w:color="auto" w:fill="FFFFFF"/>
          <w:rtl/>
        </w:rPr>
        <w:t>.</w:t>
      </w:r>
    </w:p>
    <w:p w:rsidR="00750289" w:rsidRDefault="00750289" w:rsidP="00750289">
      <w:pPr>
        <w:spacing w:line="360" w:lineRule="auto"/>
        <w:jc w:val="lowKashida"/>
        <w:rPr>
          <w:rFonts w:ascii="Simplified Arabic" w:hAnsi="Simplified Arabic" w:cs="Simplified Arabic"/>
          <w:color w:val="000000"/>
          <w:sz w:val="28"/>
          <w:szCs w:val="28"/>
          <w:shd w:val="clear" w:color="auto" w:fill="FFFFFF"/>
          <w:rtl/>
          <w:lang w:bidi="ar-JO"/>
        </w:rPr>
      </w:pPr>
      <w:r w:rsidRPr="008A6437">
        <w:rPr>
          <w:rFonts w:ascii="Simplified Arabic" w:hAnsi="Simplified Arabic" w:cs="Simplified Arabic"/>
          <w:color w:val="000000"/>
          <w:sz w:val="28"/>
          <w:szCs w:val="28"/>
          <w:shd w:val="clear" w:color="auto" w:fill="FFFFFF"/>
          <w:rtl/>
        </w:rPr>
        <w:t>وتفرق الصحابة، رضوان الله عليهم، في الأمصار إبّان الفتوحات الإسلامية واختلفت أوجه ال</w:t>
      </w:r>
      <w:r w:rsidR="00B96CFC">
        <w:rPr>
          <w:rFonts w:ascii="Simplified Arabic" w:hAnsi="Simplified Arabic" w:cs="Simplified Arabic"/>
          <w:color w:val="000000"/>
          <w:sz w:val="28"/>
          <w:szCs w:val="28"/>
          <w:shd w:val="clear" w:color="auto" w:fill="FFFFFF"/>
          <w:rtl/>
        </w:rPr>
        <w:t xml:space="preserve">قراءات، وكثر الاختلاف حتى أحس </w:t>
      </w:r>
      <w:r w:rsidRPr="008A6437">
        <w:rPr>
          <w:rFonts w:ascii="Simplified Arabic" w:hAnsi="Simplified Arabic" w:cs="Simplified Arabic"/>
          <w:color w:val="000000"/>
          <w:sz w:val="28"/>
          <w:szCs w:val="28"/>
          <w:shd w:val="clear" w:color="auto" w:fill="FFFFFF"/>
          <w:rtl/>
        </w:rPr>
        <w:t>غير من الصحابة أن هذا الاختلاف يحتاج إلى ضبط، فرفعوا الأمر للخليفة عثمان رضي الله عنه فكتب مصاحفه التي وزعت على الأمصار، وأجمع الصحابة على عدم الاعتداد بما سواها</w:t>
      </w:r>
      <w:r w:rsidRPr="008A6437">
        <w:rPr>
          <w:rFonts w:ascii="Simplified Arabic" w:hAnsi="Simplified Arabic" w:cs="Simplified Arabic" w:hint="cs"/>
          <w:color w:val="000000"/>
          <w:sz w:val="28"/>
          <w:szCs w:val="28"/>
          <w:shd w:val="clear" w:color="auto" w:fill="FFFFFF"/>
          <w:rtl/>
        </w:rPr>
        <w:t xml:space="preserve"> .</w:t>
      </w:r>
    </w:p>
    <w:p w:rsidR="00750289" w:rsidRPr="003954E0" w:rsidRDefault="00750289" w:rsidP="00750289">
      <w:pPr>
        <w:spacing w:line="360" w:lineRule="auto"/>
        <w:jc w:val="lowKashida"/>
        <w:rPr>
          <w:rFonts w:ascii="Simplified Arabic" w:hAnsi="Simplified Arabic" w:cs="Simplified Arabic"/>
          <w:color w:val="000000"/>
          <w:sz w:val="28"/>
          <w:szCs w:val="28"/>
          <w:rtl/>
        </w:rPr>
      </w:pPr>
      <w:r w:rsidRPr="003954E0">
        <w:rPr>
          <w:rFonts w:ascii="Simplified Arabic" w:hAnsi="Simplified Arabic" w:cs="Simplified Arabic"/>
          <w:b/>
          <w:bCs/>
          <w:color w:val="000000"/>
          <w:sz w:val="28"/>
          <w:szCs w:val="28"/>
          <w:shd w:val="clear" w:color="auto" w:fill="FFFFFF"/>
          <w:rtl/>
        </w:rPr>
        <w:t>للقراءات القرآنية أهمية كبيرة وقيمة لغوية خاصة، وتتمثل أهميتها في</w:t>
      </w:r>
      <w:r w:rsidRPr="003954E0">
        <w:rPr>
          <w:rFonts w:ascii="Simplified Arabic" w:hAnsi="Simplified Arabic" w:cs="Simplified Arabic"/>
          <w:b/>
          <w:bCs/>
          <w:color w:val="000000"/>
          <w:sz w:val="28"/>
          <w:szCs w:val="28"/>
          <w:shd w:val="clear" w:color="auto" w:fill="FFFFFF"/>
        </w:rPr>
        <w:t xml:space="preserve"> :</w:t>
      </w:r>
      <w:r w:rsidRPr="003954E0">
        <w:rPr>
          <w:rFonts w:ascii="Simplified Arabic" w:hAnsi="Simplified Arabic" w:cs="Simplified Arabic"/>
          <w:b/>
          <w:bCs/>
          <w:color w:val="000000"/>
          <w:sz w:val="28"/>
          <w:szCs w:val="28"/>
        </w:rPr>
        <w:br/>
      </w:r>
      <w:r>
        <w:rPr>
          <w:rFonts w:ascii="Simplified Arabic" w:hAnsi="Simplified Arabic" w:cs="Simplified Arabic" w:hint="cs"/>
          <w:color w:val="000000"/>
          <w:sz w:val="28"/>
          <w:szCs w:val="28"/>
          <w:shd w:val="clear" w:color="auto" w:fill="FFFFFF"/>
          <w:rtl/>
        </w:rPr>
        <w:t xml:space="preserve">- </w:t>
      </w:r>
      <w:r w:rsidRPr="003954E0">
        <w:rPr>
          <w:rFonts w:ascii="Simplified Arabic" w:hAnsi="Simplified Arabic" w:cs="Simplified Arabic"/>
          <w:color w:val="000000"/>
          <w:sz w:val="28"/>
          <w:szCs w:val="28"/>
          <w:shd w:val="clear" w:color="auto" w:fill="FFFFFF"/>
          <w:rtl/>
        </w:rPr>
        <w:t>التسهيل والتخفيف على الأمة ورفع الحرج عنهم ، وهذه من أجل الحكم في إنزال القرآن الكريم على سبعة أحرف ، ولعلها هي علة ذلك ظاهر بجلاء من خوف رسول الله _صلى الله عليه وسلم ـ المشقة على أمته ، وشفقته عليهم</w:t>
      </w:r>
      <w:r w:rsidRPr="003954E0">
        <w:rPr>
          <w:rFonts w:ascii="Simplified Arabic" w:hAnsi="Simplified Arabic" w:cs="Simplified Arabic"/>
          <w:color w:val="000000"/>
          <w:sz w:val="28"/>
          <w:szCs w:val="28"/>
          <w:shd w:val="clear" w:color="auto" w:fill="FFFFFF"/>
        </w:rPr>
        <w:t>.</w:t>
      </w:r>
    </w:p>
    <w:p w:rsidR="00750289" w:rsidRPr="005837AF" w:rsidRDefault="00750289" w:rsidP="00750289">
      <w:pPr>
        <w:spacing w:line="360" w:lineRule="auto"/>
        <w:jc w:val="lowKashida"/>
        <w:rPr>
          <w:rFonts w:ascii="Simplified Arabic" w:hAnsi="Simplified Arabic" w:cs="Simplified Arabic"/>
          <w:sz w:val="32"/>
          <w:szCs w:val="32"/>
          <w:rtl/>
        </w:rPr>
      </w:pPr>
      <w:r>
        <w:rPr>
          <w:rFonts w:ascii="Simplified Arabic" w:hAnsi="Simplified Arabic" w:cs="Simplified Arabic" w:hint="cs"/>
          <w:color w:val="000000"/>
          <w:sz w:val="28"/>
          <w:szCs w:val="28"/>
          <w:shd w:val="clear" w:color="auto" w:fill="FFFFFF"/>
          <w:rtl/>
        </w:rPr>
        <w:t xml:space="preserve"> -  </w:t>
      </w:r>
      <w:r w:rsidRPr="003954E0">
        <w:rPr>
          <w:rFonts w:ascii="Simplified Arabic" w:hAnsi="Simplified Arabic" w:cs="Simplified Arabic"/>
          <w:color w:val="000000"/>
          <w:sz w:val="28"/>
          <w:szCs w:val="28"/>
          <w:shd w:val="clear" w:color="auto" w:fill="FFFFFF"/>
          <w:rtl/>
        </w:rPr>
        <w:t>إنها من أكبر الدلائل على صدق رسول الله ـ صلى الله عليه وسلم ـ في تبليغه القرآن الكريم كما أنزل إليه، إذ إنها مع كثرة الاختلافات بينها لم تتضاد ولم تتناقض ولم تتعارض، بل بعضها يُصدق بعضاً، ويوضح مشكل بعض، وهذا أمر لايقدر عليه بشر، قال تعالى</w:t>
      </w:r>
      <w:r w:rsidRPr="003954E0">
        <w:rPr>
          <w:rFonts w:ascii="Simplified Arabic" w:hAnsi="Simplified Arabic" w:cs="Simplified Arabic"/>
          <w:color w:val="000000"/>
          <w:sz w:val="28"/>
          <w:szCs w:val="28"/>
          <w:shd w:val="clear" w:color="auto" w:fill="FFFFFF"/>
        </w:rPr>
        <w:t xml:space="preserve"> :</w:t>
      </w:r>
      <w:r w:rsidRPr="003954E0">
        <w:rPr>
          <w:rStyle w:val="apple-converted-space"/>
          <w:rFonts w:ascii="Simplified Arabic" w:hAnsi="Simplified Arabic" w:cs="Simplified Arabic"/>
          <w:color w:val="000000"/>
          <w:sz w:val="28"/>
          <w:szCs w:val="28"/>
          <w:shd w:val="clear" w:color="auto" w:fill="FFFFFF"/>
        </w:rPr>
        <w:t> </w:t>
      </w:r>
      <w:r w:rsidRPr="005837AF">
        <w:rPr>
          <w:rFonts w:cs="DecoType Naskh"/>
          <w:b/>
          <w:bCs/>
          <w:sz w:val="32"/>
          <w:szCs w:val="32"/>
          <w:rtl/>
        </w:rPr>
        <w:t>{وَلَوْ كَانَ مِنْ عِندِ غَيْرِ اللّهِ لَوَجَدُواْ فِيهِ اخْتِلاَفًا كَثِيرًا}</w:t>
      </w:r>
      <w:r w:rsidRPr="005837AF">
        <w:rPr>
          <w:rFonts w:ascii="Simplified Arabic" w:hAnsi="Simplified Arabic" w:cs="Simplified Arabic" w:hint="cs"/>
          <w:sz w:val="32"/>
          <w:szCs w:val="32"/>
          <w:rtl/>
        </w:rPr>
        <w:t xml:space="preserve"> .</w:t>
      </w:r>
    </w:p>
    <w:p w:rsidR="00750289" w:rsidRPr="003954E0" w:rsidRDefault="00750289" w:rsidP="00750289">
      <w:pPr>
        <w:spacing w:line="360" w:lineRule="auto"/>
        <w:jc w:val="lowKashida"/>
        <w:rPr>
          <w:rFonts w:ascii="Simplified Arabic" w:hAnsi="Simplified Arabic" w:cs="Simplified Arabic"/>
          <w:color w:val="000000"/>
          <w:sz w:val="28"/>
          <w:szCs w:val="28"/>
        </w:rPr>
      </w:pPr>
      <w:r>
        <w:rPr>
          <w:rFonts w:ascii="Simplified Arabic" w:hAnsi="Simplified Arabic" w:cs="Simplified Arabic" w:hint="cs"/>
          <w:color w:val="000000"/>
          <w:sz w:val="28"/>
          <w:szCs w:val="28"/>
          <w:shd w:val="clear" w:color="auto" w:fill="FFFFFF"/>
          <w:rtl/>
        </w:rPr>
        <w:lastRenderedPageBreak/>
        <w:t xml:space="preserve"> - </w:t>
      </w:r>
      <w:r w:rsidRPr="003954E0">
        <w:rPr>
          <w:rFonts w:ascii="Simplified Arabic" w:hAnsi="Simplified Arabic" w:cs="Simplified Arabic"/>
          <w:color w:val="000000"/>
          <w:sz w:val="28"/>
          <w:szCs w:val="28"/>
          <w:shd w:val="clear" w:color="auto" w:fill="FFFFFF"/>
          <w:rtl/>
        </w:rPr>
        <w:t>إن في تعددها كمال الإعجاز مع غاية الاختصار وجمال الإيجاز، إذ كل قراءة بالنسبة إلى الأخرى بمنزلة آية مستقلة، ولا يخفى أن تنوع المعاني تابع لتنوع الألفاظ</w:t>
      </w:r>
      <w:r w:rsidRPr="003954E0">
        <w:rPr>
          <w:rFonts w:ascii="Simplified Arabic" w:hAnsi="Simplified Arabic" w:cs="Simplified Arabic"/>
          <w:color w:val="000000"/>
          <w:sz w:val="28"/>
          <w:szCs w:val="28"/>
          <w:shd w:val="clear" w:color="auto" w:fill="FFFFFF"/>
        </w:rPr>
        <w:t>.</w:t>
      </w:r>
    </w:p>
    <w:p w:rsidR="00750289" w:rsidRPr="003954E0" w:rsidRDefault="00750289" w:rsidP="00750289">
      <w:pPr>
        <w:spacing w:line="360" w:lineRule="auto"/>
        <w:jc w:val="lowKashida"/>
        <w:rPr>
          <w:rFonts w:ascii="Simplified Arabic" w:hAnsi="Simplified Arabic" w:cs="Simplified Arabic"/>
          <w:color w:val="000000"/>
          <w:sz w:val="28"/>
          <w:szCs w:val="28"/>
          <w:rtl/>
        </w:rPr>
      </w:pPr>
      <w:r w:rsidRPr="003954E0">
        <w:rPr>
          <w:rFonts w:ascii="Simplified Arabic" w:hAnsi="Simplified Arabic" w:cs="Simplified Arabic" w:hint="cs"/>
          <w:color w:val="000000"/>
          <w:sz w:val="28"/>
          <w:szCs w:val="28"/>
          <w:shd w:val="clear" w:color="auto" w:fill="FFFFFF"/>
          <w:rtl/>
        </w:rPr>
        <w:t xml:space="preserve">  - </w:t>
      </w:r>
      <w:r w:rsidRPr="003954E0">
        <w:rPr>
          <w:rFonts w:ascii="Simplified Arabic" w:hAnsi="Simplified Arabic" w:cs="Simplified Arabic"/>
          <w:color w:val="000000"/>
          <w:sz w:val="28"/>
          <w:szCs w:val="28"/>
          <w:shd w:val="clear" w:color="auto" w:fill="FFFFFF"/>
          <w:rtl/>
        </w:rPr>
        <w:t xml:space="preserve">إن في القراءات القرآنية وتعددها وتنوعها علامة بارزة على فضل هذه الأمة وتقدمها على سائر الأمم، يتجلى ذلك من خلال عنايتهم الفائقة بهذا الكتاب العظيم والتنقيب عنه لفظةً </w:t>
      </w:r>
      <w:r w:rsidR="00B96CFC">
        <w:rPr>
          <w:rFonts w:ascii="Simplified Arabic" w:hAnsi="Simplified Arabic" w:cs="Simplified Arabic" w:hint="cs"/>
          <w:color w:val="000000"/>
          <w:sz w:val="28"/>
          <w:szCs w:val="28"/>
          <w:shd w:val="clear" w:color="auto" w:fill="FFFFFF"/>
          <w:rtl/>
        </w:rPr>
        <w:t>ف</w:t>
      </w:r>
      <w:r w:rsidRPr="003954E0">
        <w:rPr>
          <w:rFonts w:ascii="Simplified Arabic" w:hAnsi="Simplified Arabic" w:cs="Simplified Arabic"/>
          <w:color w:val="000000"/>
          <w:sz w:val="28"/>
          <w:szCs w:val="28"/>
          <w:shd w:val="clear" w:color="auto" w:fill="FFFFFF"/>
          <w:rtl/>
        </w:rPr>
        <w:t xml:space="preserve">لفظة وحركة </w:t>
      </w:r>
      <w:r w:rsidR="00B96CFC">
        <w:rPr>
          <w:rFonts w:ascii="Simplified Arabic" w:hAnsi="Simplified Arabic" w:cs="Simplified Arabic" w:hint="cs"/>
          <w:color w:val="000000"/>
          <w:sz w:val="28"/>
          <w:szCs w:val="28"/>
          <w:shd w:val="clear" w:color="auto" w:fill="FFFFFF"/>
          <w:rtl/>
        </w:rPr>
        <w:t>ف</w:t>
      </w:r>
      <w:r w:rsidRPr="003954E0">
        <w:rPr>
          <w:rFonts w:ascii="Simplified Arabic" w:hAnsi="Simplified Arabic" w:cs="Simplified Arabic"/>
          <w:color w:val="000000"/>
          <w:sz w:val="28"/>
          <w:szCs w:val="28"/>
          <w:shd w:val="clear" w:color="auto" w:fill="FFFFFF"/>
          <w:rtl/>
        </w:rPr>
        <w:t>حركة، ونقلهم ذلك مسنداً عن الثقات إلى رسول الله، فحموا كتاب الله من أي خلل أو تحريف أو تغيير أو تبديل</w:t>
      </w:r>
      <w:r w:rsidRPr="003954E0">
        <w:rPr>
          <w:rFonts w:ascii="Simplified Arabic" w:hAnsi="Simplified Arabic" w:cs="Simplified Arabic"/>
          <w:color w:val="000000"/>
          <w:sz w:val="28"/>
          <w:szCs w:val="28"/>
          <w:shd w:val="clear" w:color="auto" w:fill="FFFFFF"/>
        </w:rPr>
        <w:t>.</w:t>
      </w:r>
    </w:p>
    <w:p w:rsidR="00750289" w:rsidRPr="003954E0" w:rsidRDefault="00750289" w:rsidP="00750289">
      <w:pPr>
        <w:spacing w:line="360" w:lineRule="auto"/>
        <w:jc w:val="lowKashida"/>
        <w:rPr>
          <w:rFonts w:ascii="Simplified Arabic" w:hAnsi="Simplified Arabic" w:cs="Simplified Arabic"/>
          <w:color w:val="000000"/>
          <w:sz w:val="28"/>
          <w:szCs w:val="28"/>
          <w:rtl/>
          <w:lang w:bidi="ar-JO"/>
        </w:rPr>
      </w:pPr>
      <w:r w:rsidRPr="003954E0">
        <w:rPr>
          <w:rFonts w:ascii="Simplified Arabic" w:hAnsi="Simplified Arabic" w:cs="Simplified Arabic" w:hint="cs"/>
          <w:color w:val="000000"/>
          <w:sz w:val="28"/>
          <w:szCs w:val="28"/>
          <w:rtl/>
          <w:lang w:bidi="ar-JO"/>
        </w:rPr>
        <w:t xml:space="preserve">- </w:t>
      </w:r>
      <w:r w:rsidRPr="003954E0">
        <w:rPr>
          <w:rFonts w:ascii="Simplified Arabic" w:hAnsi="Simplified Arabic" w:cs="Simplified Arabic"/>
          <w:color w:val="000000"/>
          <w:sz w:val="28"/>
          <w:szCs w:val="28"/>
          <w:shd w:val="clear" w:color="auto" w:fill="FFFFFF"/>
          <w:rtl/>
        </w:rPr>
        <w:t xml:space="preserve"> إنها حفظت كثيراً من لغات العرب ولهجاتهم من الضياع والاندثار</w:t>
      </w:r>
      <w:r w:rsidR="00B96CFC">
        <w:rPr>
          <w:rFonts w:ascii="Simplified Arabic" w:hAnsi="Simplified Arabic" w:cs="Simplified Arabic" w:hint="cs"/>
          <w:color w:val="000000"/>
          <w:sz w:val="28"/>
          <w:szCs w:val="28"/>
          <w:shd w:val="clear" w:color="auto" w:fill="FFFFFF"/>
          <w:rtl/>
        </w:rPr>
        <w:t xml:space="preserve"> ،</w:t>
      </w:r>
      <w:r w:rsidRPr="003954E0">
        <w:rPr>
          <w:rFonts w:ascii="Simplified Arabic" w:hAnsi="Simplified Arabic" w:cs="Simplified Arabic"/>
          <w:color w:val="000000"/>
          <w:sz w:val="28"/>
          <w:szCs w:val="28"/>
          <w:shd w:val="clear" w:color="auto" w:fill="FFFFFF"/>
          <w:rtl/>
        </w:rPr>
        <w:t xml:space="preserve"> لأنها استعملت أفصح ما</w:t>
      </w:r>
      <w:r w:rsidR="008B1A69">
        <w:rPr>
          <w:rFonts w:ascii="Simplified Arabic" w:hAnsi="Simplified Arabic" w:cs="Simplified Arabic" w:hint="cs"/>
          <w:color w:val="000000"/>
          <w:sz w:val="28"/>
          <w:szCs w:val="28"/>
          <w:shd w:val="clear" w:color="auto" w:fill="FFFFFF"/>
          <w:rtl/>
        </w:rPr>
        <w:t xml:space="preserve"> </w:t>
      </w:r>
      <w:r w:rsidRPr="003954E0">
        <w:rPr>
          <w:rFonts w:ascii="Simplified Arabic" w:hAnsi="Simplified Arabic" w:cs="Simplified Arabic"/>
          <w:color w:val="000000"/>
          <w:sz w:val="28"/>
          <w:szCs w:val="28"/>
          <w:shd w:val="clear" w:color="auto" w:fill="FFFFFF"/>
          <w:rtl/>
        </w:rPr>
        <w:t>عندهم</w:t>
      </w:r>
      <w:r w:rsidR="008B1A69">
        <w:rPr>
          <w:rFonts w:ascii="Simplified Arabic" w:hAnsi="Simplified Arabic" w:cs="Simplified Arabic" w:hint="cs"/>
          <w:color w:val="000000"/>
          <w:sz w:val="28"/>
          <w:szCs w:val="28"/>
          <w:shd w:val="clear" w:color="auto" w:fill="FFFFFF"/>
          <w:rtl/>
        </w:rPr>
        <w:t xml:space="preserve"> </w:t>
      </w:r>
      <w:r w:rsidRPr="003954E0">
        <w:rPr>
          <w:rFonts w:ascii="Simplified Arabic" w:hAnsi="Simplified Arabic" w:cs="Simplified Arabic"/>
          <w:color w:val="000000"/>
          <w:sz w:val="28"/>
          <w:szCs w:val="28"/>
          <w:shd w:val="clear" w:color="auto" w:fill="FFFFFF"/>
          <w:rtl/>
        </w:rPr>
        <w:t>، وبذلك خلدت لغتهم وذكرهم</w:t>
      </w:r>
      <w:r w:rsidRPr="003954E0">
        <w:rPr>
          <w:rFonts w:ascii="Simplified Arabic" w:hAnsi="Simplified Arabic" w:cs="Simplified Arabic"/>
          <w:color w:val="000000"/>
          <w:sz w:val="28"/>
          <w:szCs w:val="28"/>
          <w:shd w:val="clear" w:color="auto" w:fill="FFFFFF"/>
        </w:rPr>
        <w:t>.</w:t>
      </w:r>
    </w:p>
    <w:p w:rsidR="00750289" w:rsidRDefault="00750289" w:rsidP="00750289">
      <w:pPr>
        <w:spacing w:line="360" w:lineRule="auto"/>
        <w:jc w:val="lowKashida"/>
        <w:rPr>
          <w:rFonts w:ascii="Simplified Arabic" w:hAnsi="Simplified Arabic" w:cs="Simplified Arabic"/>
          <w:color w:val="000000"/>
          <w:sz w:val="28"/>
          <w:szCs w:val="28"/>
          <w:rtl/>
          <w:lang w:bidi="ar-JO"/>
        </w:rPr>
      </w:pPr>
      <w:r w:rsidRPr="003954E0">
        <w:rPr>
          <w:rFonts w:ascii="Simplified Arabic" w:hAnsi="Simplified Arabic" w:cs="Simplified Arabic" w:hint="cs"/>
          <w:color w:val="000000"/>
          <w:sz w:val="28"/>
          <w:szCs w:val="28"/>
          <w:rtl/>
        </w:rPr>
        <w:t xml:space="preserve">  - </w:t>
      </w:r>
      <w:r w:rsidRPr="003954E0">
        <w:rPr>
          <w:rFonts w:ascii="Simplified Arabic" w:hAnsi="Simplified Arabic" w:cs="Simplified Arabic"/>
          <w:color w:val="000000"/>
          <w:sz w:val="28"/>
          <w:szCs w:val="28"/>
          <w:shd w:val="clear" w:color="auto" w:fill="FFFFFF"/>
          <w:rtl/>
        </w:rPr>
        <w:t>إن تنوعها يفيد أهل العلم</w:t>
      </w:r>
      <w:r w:rsidR="00B96CFC">
        <w:rPr>
          <w:rFonts w:ascii="Simplified Arabic" w:hAnsi="Simplified Arabic" w:cs="Simplified Arabic" w:hint="cs"/>
          <w:color w:val="000000"/>
          <w:sz w:val="28"/>
          <w:szCs w:val="28"/>
          <w:shd w:val="clear" w:color="auto" w:fill="FFFFFF"/>
          <w:rtl/>
        </w:rPr>
        <w:t xml:space="preserve"> في</w:t>
      </w:r>
      <w:r w:rsidRPr="003954E0">
        <w:rPr>
          <w:rFonts w:ascii="Simplified Arabic" w:hAnsi="Simplified Arabic" w:cs="Simplified Arabic"/>
          <w:color w:val="000000"/>
          <w:sz w:val="28"/>
          <w:szCs w:val="28"/>
          <w:shd w:val="clear" w:color="auto" w:fill="FFFFFF"/>
          <w:rtl/>
        </w:rPr>
        <w:t xml:space="preserve"> أثناء تفسيرهم لكتاب الله تعالى ومحاولة الفهم عن الله عز وجل</w:t>
      </w:r>
      <w:r>
        <w:rPr>
          <w:rFonts w:ascii="Simplified Arabic" w:hAnsi="Simplified Arabic" w:cs="Simplified Arabic" w:hint="cs"/>
          <w:color w:val="000000"/>
          <w:sz w:val="28"/>
          <w:szCs w:val="28"/>
          <w:rtl/>
          <w:lang w:bidi="ar-JO"/>
        </w:rPr>
        <w:t xml:space="preserve"> .</w:t>
      </w:r>
    </w:p>
    <w:p w:rsidR="00750289" w:rsidRDefault="00750289" w:rsidP="00750289">
      <w:pPr>
        <w:spacing w:line="360" w:lineRule="auto"/>
        <w:jc w:val="lowKashida"/>
        <w:rPr>
          <w:rFonts w:ascii="Simplified Arabic" w:hAnsi="Simplified Arabic" w:cs="Simplified Arabic"/>
          <w:color w:val="000000"/>
          <w:sz w:val="28"/>
          <w:szCs w:val="28"/>
          <w:rtl/>
          <w:lang w:bidi="ar-JO"/>
        </w:rPr>
      </w:pPr>
    </w:p>
    <w:p w:rsidR="00750289" w:rsidRDefault="00750289" w:rsidP="00750289">
      <w:pPr>
        <w:spacing w:line="360" w:lineRule="auto"/>
        <w:jc w:val="lowKashida"/>
        <w:rPr>
          <w:rFonts w:ascii="Simplified Arabic" w:hAnsi="Simplified Arabic" w:cs="Simplified Arabic"/>
          <w:color w:val="000000"/>
          <w:sz w:val="28"/>
          <w:szCs w:val="28"/>
          <w:rtl/>
          <w:lang w:bidi="ar-JO"/>
        </w:rPr>
      </w:pPr>
    </w:p>
    <w:p w:rsidR="00750289" w:rsidRDefault="00750289" w:rsidP="00750289">
      <w:pPr>
        <w:spacing w:line="360" w:lineRule="auto"/>
        <w:jc w:val="lowKashida"/>
        <w:rPr>
          <w:rFonts w:ascii="Simplified Arabic" w:hAnsi="Simplified Arabic" w:cs="Simplified Arabic"/>
          <w:color w:val="000000"/>
          <w:sz w:val="28"/>
          <w:szCs w:val="28"/>
          <w:rtl/>
          <w:lang w:bidi="ar-JO"/>
        </w:rPr>
      </w:pPr>
    </w:p>
    <w:p w:rsidR="00750289" w:rsidRDefault="00750289" w:rsidP="00750289">
      <w:pPr>
        <w:spacing w:line="360" w:lineRule="auto"/>
        <w:jc w:val="lowKashida"/>
        <w:rPr>
          <w:rFonts w:ascii="Simplified Arabic" w:hAnsi="Simplified Arabic" w:cs="Simplified Arabic"/>
          <w:color w:val="000000"/>
          <w:sz w:val="28"/>
          <w:szCs w:val="28"/>
          <w:rtl/>
          <w:lang w:bidi="ar-JO"/>
        </w:rPr>
      </w:pPr>
    </w:p>
    <w:p w:rsidR="00750289" w:rsidRDefault="00750289" w:rsidP="00750289">
      <w:pPr>
        <w:spacing w:line="360" w:lineRule="auto"/>
        <w:jc w:val="lowKashida"/>
        <w:rPr>
          <w:rFonts w:ascii="Simplified Arabic" w:hAnsi="Simplified Arabic" w:cs="Simplified Arabic"/>
          <w:color w:val="000000"/>
          <w:sz w:val="28"/>
          <w:szCs w:val="28"/>
          <w:rtl/>
          <w:lang w:bidi="ar-JO"/>
        </w:rPr>
      </w:pPr>
    </w:p>
    <w:p w:rsidR="00750289" w:rsidRDefault="00750289" w:rsidP="00750289">
      <w:pPr>
        <w:spacing w:line="360" w:lineRule="auto"/>
        <w:jc w:val="lowKashida"/>
        <w:rPr>
          <w:rFonts w:ascii="Simplified Arabic" w:hAnsi="Simplified Arabic" w:cs="Simplified Arabic"/>
          <w:color w:val="000000"/>
          <w:sz w:val="28"/>
          <w:szCs w:val="28"/>
          <w:rtl/>
          <w:lang w:bidi="ar-JO"/>
        </w:rPr>
      </w:pPr>
    </w:p>
    <w:p w:rsidR="00750289" w:rsidRDefault="00750289" w:rsidP="00750289">
      <w:pPr>
        <w:spacing w:line="360" w:lineRule="auto"/>
        <w:jc w:val="lowKashida"/>
        <w:rPr>
          <w:rFonts w:ascii="Simplified Arabic" w:hAnsi="Simplified Arabic" w:cs="Simplified Arabic"/>
          <w:color w:val="000000"/>
          <w:sz w:val="28"/>
          <w:szCs w:val="28"/>
          <w:rtl/>
          <w:lang w:bidi="ar-JO"/>
        </w:rPr>
      </w:pPr>
    </w:p>
    <w:p w:rsidR="00750289" w:rsidRDefault="00750289" w:rsidP="00750289">
      <w:pPr>
        <w:spacing w:line="360" w:lineRule="auto"/>
        <w:jc w:val="lowKashida"/>
        <w:rPr>
          <w:rFonts w:ascii="Arial" w:hAnsi="Arial" w:cs="Arial"/>
          <w:color w:val="1F4B18"/>
          <w:sz w:val="27"/>
          <w:szCs w:val="27"/>
          <w:shd w:val="clear" w:color="auto" w:fill="FFFFFF"/>
          <w:rtl/>
        </w:rPr>
      </w:pPr>
    </w:p>
    <w:p w:rsidR="00750289" w:rsidRPr="006A4E3C" w:rsidRDefault="00750289" w:rsidP="00750289">
      <w:pPr>
        <w:spacing w:line="360" w:lineRule="auto"/>
        <w:jc w:val="lowKashida"/>
        <w:rPr>
          <w:rFonts w:ascii="Simplified Arabic" w:hAnsi="Simplified Arabic" w:cs="Simplified Arabic"/>
          <w:b/>
          <w:bCs/>
          <w:sz w:val="28"/>
          <w:szCs w:val="28"/>
          <w:rtl/>
          <w:lang w:bidi="ar-JO"/>
        </w:rPr>
      </w:pPr>
      <w:r w:rsidRPr="006A4E3C">
        <w:rPr>
          <w:rFonts w:ascii="Simplified Arabic" w:hAnsi="Simplified Arabic" w:cs="Simplified Arabic"/>
          <w:b/>
          <w:bCs/>
          <w:sz w:val="28"/>
          <w:szCs w:val="28"/>
          <w:shd w:val="clear" w:color="auto" w:fill="FFFFFF"/>
          <w:rtl/>
        </w:rPr>
        <w:t>قراءة</w:t>
      </w:r>
      <w:r>
        <w:rPr>
          <w:rFonts w:ascii="Simplified Arabic" w:hAnsi="Simplified Arabic" w:cs="Simplified Arabic" w:hint="cs"/>
          <w:b/>
          <w:bCs/>
          <w:sz w:val="28"/>
          <w:szCs w:val="28"/>
          <w:shd w:val="clear" w:color="auto" w:fill="FFFFFF"/>
          <w:rtl/>
        </w:rPr>
        <w:t xml:space="preserve"> الإدغام عند </w:t>
      </w:r>
      <w:r w:rsidRPr="006A4E3C">
        <w:rPr>
          <w:rFonts w:ascii="Simplified Arabic" w:hAnsi="Simplified Arabic" w:cs="Simplified Arabic"/>
          <w:b/>
          <w:bCs/>
          <w:sz w:val="28"/>
          <w:szCs w:val="28"/>
          <w:shd w:val="clear" w:color="auto" w:fill="FFFFFF"/>
          <w:rtl/>
        </w:rPr>
        <w:t xml:space="preserve"> أبي عمرو </w:t>
      </w:r>
      <w:r>
        <w:rPr>
          <w:rFonts w:ascii="Simplified Arabic" w:hAnsi="Simplified Arabic" w:cs="Simplified Arabic" w:hint="cs"/>
          <w:b/>
          <w:bCs/>
          <w:sz w:val="28"/>
          <w:szCs w:val="28"/>
          <w:rtl/>
          <w:lang w:bidi="ar-JO"/>
        </w:rPr>
        <w:t xml:space="preserve">وما خالف به </w:t>
      </w:r>
      <w:r w:rsidRPr="006A4E3C">
        <w:rPr>
          <w:rFonts w:ascii="Simplified Arabic" w:hAnsi="Simplified Arabic" w:cs="Simplified Arabic"/>
          <w:b/>
          <w:bCs/>
          <w:sz w:val="28"/>
          <w:szCs w:val="28"/>
          <w:shd w:val="clear" w:color="auto" w:fill="FFFFFF"/>
          <w:rtl/>
        </w:rPr>
        <w:t>أصول</w:t>
      </w:r>
      <w:r>
        <w:rPr>
          <w:rFonts w:ascii="Simplified Arabic" w:hAnsi="Simplified Arabic" w:cs="Simplified Arabic" w:hint="cs"/>
          <w:b/>
          <w:bCs/>
          <w:sz w:val="28"/>
          <w:szCs w:val="28"/>
          <w:rtl/>
          <w:lang w:bidi="ar-JO"/>
        </w:rPr>
        <w:t xml:space="preserve"> القراء والنحاة </w:t>
      </w:r>
      <w:r w:rsidRPr="006A4E3C">
        <w:rPr>
          <w:rFonts w:ascii="Simplified Arabic" w:hAnsi="Simplified Arabic" w:cs="Simplified Arabic" w:hint="cs"/>
          <w:b/>
          <w:bCs/>
          <w:sz w:val="28"/>
          <w:szCs w:val="28"/>
          <w:rtl/>
          <w:lang w:bidi="ar-JO"/>
        </w:rPr>
        <w:t xml:space="preserve"> :</w:t>
      </w:r>
    </w:p>
    <w:p w:rsidR="00750289" w:rsidRPr="00CF171C" w:rsidRDefault="006A0AD5" w:rsidP="006A0AD5">
      <w:pPr>
        <w:shd w:val="clear" w:color="auto" w:fill="FFFFFF"/>
        <w:spacing w:after="0" w:line="36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روى عن</w:t>
      </w:r>
      <w:r>
        <w:rPr>
          <w:rFonts w:ascii="Simplified Arabic" w:eastAsia="Times New Roman" w:hAnsi="Simplified Arabic" w:cs="Simplified Arabic" w:hint="cs"/>
          <w:sz w:val="28"/>
          <w:szCs w:val="28"/>
          <w:rtl/>
        </w:rPr>
        <w:t xml:space="preserve"> أبي عمرو</w:t>
      </w:r>
      <w:r w:rsidR="00750289" w:rsidRPr="00CF171C">
        <w:rPr>
          <w:rFonts w:ascii="Simplified Arabic" w:eastAsia="Times New Roman" w:hAnsi="Simplified Arabic" w:cs="Simplified Arabic"/>
          <w:sz w:val="28"/>
          <w:szCs w:val="28"/>
          <w:rtl/>
        </w:rPr>
        <w:t xml:space="preserve"> راويان هما</w:t>
      </w:r>
      <w:r>
        <w:rPr>
          <w:rFonts w:ascii="Simplified Arabic" w:eastAsia="Times New Roman" w:hAnsi="Simplified Arabic" w:cs="Simplified Arabic" w:hint="cs"/>
          <w:sz w:val="28"/>
          <w:szCs w:val="28"/>
          <w:rtl/>
        </w:rPr>
        <w:t xml:space="preserve"> :</w:t>
      </w:r>
      <w:r w:rsidR="00750289" w:rsidRPr="00CF171C">
        <w:rPr>
          <w:rFonts w:ascii="Simplified Arabic" w:eastAsia="Times New Roman" w:hAnsi="Simplified Arabic" w:cs="Simplified Arabic"/>
          <w:sz w:val="28"/>
          <w:szCs w:val="28"/>
          <w:rtl/>
        </w:rPr>
        <w:t xml:space="preserve"> الدوري والسوسي والخلاف بينهما يسير </w:t>
      </w:r>
      <w:r>
        <w:rPr>
          <w:rFonts w:ascii="Simplified Arabic" w:eastAsia="Times New Roman" w:hAnsi="Simplified Arabic" w:cs="Simplified Arabic" w:hint="cs"/>
          <w:sz w:val="28"/>
          <w:szCs w:val="28"/>
          <w:rtl/>
        </w:rPr>
        <w:t>ومن هنا فقد</w:t>
      </w:r>
      <w:r w:rsidR="00750289" w:rsidRPr="00CF171C">
        <w:rPr>
          <w:rFonts w:ascii="Simplified Arabic" w:eastAsia="Times New Roman" w:hAnsi="Simplified Arabic" w:cs="Simplified Arabic"/>
          <w:sz w:val="28"/>
          <w:szCs w:val="28"/>
          <w:rtl/>
        </w:rPr>
        <w:t xml:space="preserve"> عَزَوْنا الأصول لأبي عم</w:t>
      </w:r>
      <w:r w:rsidR="00750289">
        <w:rPr>
          <w:rFonts w:ascii="Simplified Arabic" w:eastAsia="Times New Roman" w:hAnsi="Simplified Arabic" w:cs="Simplified Arabic"/>
          <w:sz w:val="28"/>
          <w:szCs w:val="28"/>
          <w:rtl/>
        </w:rPr>
        <w:t>رو. وما اختلف فيه الراويان نسب</w:t>
      </w:r>
      <w:r w:rsidR="00750289">
        <w:rPr>
          <w:rFonts w:ascii="Simplified Arabic" w:eastAsia="Times New Roman" w:hAnsi="Simplified Arabic" w:cs="Simplified Arabic" w:hint="cs"/>
          <w:sz w:val="28"/>
          <w:szCs w:val="28"/>
          <w:rtl/>
        </w:rPr>
        <w:t>ت</w:t>
      </w:r>
      <w:r w:rsidR="00750289" w:rsidRPr="00CF171C">
        <w:rPr>
          <w:rFonts w:ascii="Simplified Arabic" w:eastAsia="Times New Roman" w:hAnsi="Simplified Arabic" w:cs="Simplified Arabic"/>
          <w:sz w:val="28"/>
          <w:szCs w:val="28"/>
          <w:rtl/>
        </w:rPr>
        <w:t>ه إلى الراوي.</w:t>
      </w:r>
    </w:p>
    <w:p w:rsidR="00750289" w:rsidRPr="00CF171C" w:rsidRDefault="00750289" w:rsidP="00750289">
      <w:pPr>
        <w:shd w:val="clear" w:color="auto" w:fill="FFFFFF"/>
        <w:spacing w:after="0" w:line="36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1- </w:t>
      </w:r>
      <w:r w:rsidRPr="00CF171C">
        <w:rPr>
          <w:rFonts w:ascii="Simplified Arabic" w:eastAsia="Times New Roman" w:hAnsi="Simplified Arabic" w:cs="Simplified Arabic"/>
          <w:b/>
          <w:bCs/>
          <w:sz w:val="28"/>
          <w:szCs w:val="28"/>
          <w:rtl/>
        </w:rPr>
        <w:t> </w:t>
      </w:r>
      <w:r w:rsidRPr="00CF171C">
        <w:rPr>
          <w:rFonts w:ascii="Simplified Arabic" w:eastAsia="Times New Roman" w:hAnsi="Simplified Arabic" w:cs="Simplified Arabic"/>
          <w:sz w:val="28"/>
          <w:szCs w:val="28"/>
          <w:rtl/>
        </w:rPr>
        <w:t>اختلف عن أبي عمرو في أوجه البسملة بين السورتين والراجح من طريق التيسير السكت بلا بسملة للسوسي</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 والوصل بلا بسملة للد</w:t>
      </w:r>
      <w:r>
        <w:rPr>
          <w:rFonts w:ascii="Simplified Arabic" w:eastAsia="Times New Roman" w:hAnsi="Simplified Arabic" w:cs="Simplified Arabic"/>
          <w:sz w:val="28"/>
          <w:szCs w:val="28"/>
          <w:rtl/>
        </w:rPr>
        <w:t>وري كما يتضح من قراءة الداني عل</w:t>
      </w:r>
      <w:r>
        <w:rPr>
          <w:rFonts w:ascii="Simplified Arabic" w:eastAsia="Times New Roman" w:hAnsi="Simplified Arabic" w:cs="Simplified Arabic" w:hint="cs"/>
          <w:sz w:val="28"/>
          <w:szCs w:val="28"/>
          <w:rtl/>
        </w:rPr>
        <w:t>ي</w:t>
      </w:r>
      <w:r>
        <w:rPr>
          <w:rFonts w:ascii="Simplified Arabic" w:eastAsia="Times New Roman" w:hAnsi="Simplified Arabic" w:cs="Simplified Arabic"/>
          <w:sz w:val="28"/>
          <w:szCs w:val="28"/>
          <w:rtl/>
        </w:rPr>
        <w:t xml:space="preserve"> أبي الفتح وعل</w:t>
      </w:r>
      <w:r>
        <w:rPr>
          <w:rFonts w:ascii="Simplified Arabic" w:eastAsia="Times New Roman" w:hAnsi="Simplified Arabic" w:cs="Simplified Arabic" w:hint="cs"/>
          <w:sz w:val="28"/>
          <w:szCs w:val="28"/>
          <w:rtl/>
        </w:rPr>
        <w:t>ي</w:t>
      </w:r>
      <w:r w:rsidRPr="00CF171C">
        <w:rPr>
          <w:rFonts w:ascii="Simplified Arabic" w:eastAsia="Times New Roman" w:hAnsi="Simplified Arabic" w:cs="Simplified Arabic"/>
          <w:sz w:val="28"/>
          <w:szCs w:val="28"/>
          <w:rtl/>
        </w:rPr>
        <w:t xml:space="preserve"> الفارسي</w:t>
      </w:r>
      <w:r>
        <w:rPr>
          <w:rStyle w:val="a5"/>
          <w:rFonts w:ascii="Simplified Arabic" w:eastAsia="Times New Roman" w:hAnsi="Simplified Arabic" w:cs="Simplified Arabic"/>
          <w:sz w:val="28"/>
          <w:szCs w:val="28"/>
          <w:rtl/>
        </w:rPr>
        <w:footnoteReference w:customMarkFollows="1" w:id="721"/>
        <w:t>(1)</w:t>
      </w:r>
      <w:r w:rsidRPr="00CF171C">
        <w:rPr>
          <w:rFonts w:ascii="Simplified Arabic" w:eastAsia="Times New Roman" w:hAnsi="Simplified Arabic" w:cs="Simplified Arabic"/>
          <w:sz w:val="28"/>
          <w:szCs w:val="28"/>
          <w:rtl/>
        </w:rPr>
        <w:t>. </w:t>
      </w:r>
    </w:p>
    <w:p w:rsidR="00750289" w:rsidRPr="00CF171C" w:rsidRDefault="00750289" w:rsidP="00750289">
      <w:pPr>
        <w:shd w:val="clear" w:color="auto" w:fill="FFFFFF"/>
        <w:spacing w:after="0" w:line="36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2- </w:t>
      </w:r>
      <w:r w:rsidRPr="00CF171C">
        <w:rPr>
          <w:rFonts w:ascii="Simplified Arabic" w:eastAsia="Times New Roman" w:hAnsi="Simplified Arabic" w:cs="Simplified Arabic"/>
          <w:sz w:val="28"/>
          <w:szCs w:val="28"/>
          <w:rtl/>
        </w:rPr>
        <w:t xml:space="preserve"> قرأ أبو عمرو بكسر ميم الجمع إذا وقعت قبل ساكن متصل بها، وكان قبلها هاء مسبوقة بكسرة أو ياء متصلة بها نحو </w:t>
      </w:r>
      <w:r>
        <w:rPr>
          <w:rFonts w:ascii="Simplified Arabic" w:eastAsia="Times New Roman" w:hAnsi="Simplified Arabic" w:cs="Simplified Arabic" w:hint="cs"/>
          <w:sz w:val="28"/>
          <w:szCs w:val="28"/>
          <w:rtl/>
        </w:rPr>
        <w:t xml:space="preserve">" </w:t>
      </w:r>
      <w:r w:rsidRPr="00932089">
        <w:rPr>
          <w:rFonts w:cs="DecoType Naskh"/>
          <w:b/>
          <w:bCs/>
          <w:sz w:val="32"/>
          <w:szCs w:val="32"/>
          <w:rtl/>
        </w:rPr>
        <w:t>بِهِمُ الأَسْبَاب</w:t>
      </w:r>
      <w:r>
        <w:rPr>
          <w:rStyle w:val="a5"/>
          <w:rFonts w:ascii="Simplified Arabic" w:eastAsia="Times New Roman" w:hAnsi="Simplified Arabic" w:cs="Simplified Arabic"/>
          <w:b/>
          <w:bCs/>
          <w:sz w:val="28"/>
          <w:szCs w:val="28"/>
          <w:rtl/>
        </w:rPr>
        <w:footnoteReference w:customMarkFollows="1" w:id="722"/>
        <w:t>(2)</w:t>
      </w:r>
      <w:r w:rsidRPr="00CF171C">
        <w:rPr>
          <w:rFonts w:ascii="Simplified Arabic" w:eastAsia="Times New Roman" w:hAnsi="Simplified Arabic" w:cs="Simplified Arabic"/>
          <w:b/>
          <w:bCs/>
          <w:sz w:val="28"/>
          <w:szCs w:val="28"/>
          <w:rtl/>
        </w:rPr>
        <w:t>/</w:t>
      </w:r>
      <w:r w:rsidRPr="00932089">
        <w:rPr>
          <w:rFonts w:cs="DecoType Naskh"/>
          <w:b/>
          <w:bCs/>
          <w:sz w:val="32"/>
          <w:szCs w:val="32"/>
          <w:rtl/>
        </w:rPr>
        <w:t>عَلَيْهِمُ الْجَلاَء</w:t>
      </w:r>
      <w:r w:rsidR="008B1A69">
        <w:rPr>
          <w:rFonts w:cs="DecoType Naskh" w:hint="cs"/>
          <w:b/>
          <w:bCs/>
          <w:sz w:val="32"/>
          <w:szCs w:val="32"/>
          <w:rtl/>
        </w:rPr>
        <w:t xml:space="preserve"> </w:t>
      </w:r>
      <w:r>
        <w:rPr>
          <w:rStyle w:val="a5"/>
          <w:rFonts w:ascii="Simplified Arabic" w:eastAsia="Times New Roman" w:hAnsi="Simplified Arabic" w:cs="Simplified Arabic"/>
          <w:sz w:val="28"/>
          <w:szCs w:val="28"/>
          <w:rtl/>
        </w:rPr>
        <w:footnoteReference w:customMarkFollows="1" w:id="723"/>
        <w:t>(3)</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وتكسر الهاء تبعاً لذلك في الوصل. فإذا وقف أسكن الميم وكسر الهاء.</w:t>
      </w:r>
    </w:p>
    <w:p w:rsidR="00750289" w:rsidRPr="00932089" w:rsidRDefault="00750289" w:rsidP="005D5CF8">
      <w:pPr>
        <w:jc w:val="both"/>
        <w:rPr>
          <w:rtl/>
        </w:rPr>
      </w:pPr>
      <w:r>
        <w:rPr>
          <w:rFonts w:ascii="Simplified Arabic" w:eastAsia="Times New Roman" w:hAnsi="Simplified Arabic" w:cs="Simplified Arabic" w:hint="cs"/>
          <w:b/>
          <w:bCs/>
          <w:sz w:val="28"/>
          <w:szCs w:val="28"/>
          <w:rtl/>
        </w:rPr>
        <w:t xml:space="preserve">3- </w:t>
      </w:r>
      <w:r w:rsidRPr="00CF171C">
        <w:rPr>
          <w:rFonts w:ascii="Simplified Arabic" w:eastAsia="Times New Roman" w:hAnsi="Simplified Arabic" w:cs="Simplified Arabic"/>
          <w:b/>
          <w:bCs/>
          <w:sz w:val="28"/>
          <w:szCs w:val="28"/>
          <w:rtl/>
        </w:rPr>
        <w:t> </w:t>
      </w:r>
      <w:r w:rsidRPr="00CF171C">
        <w:rPr>
          <w:rFonts w:ascii="Simplified Arabic" w:eastAsia="Times New Roman" w:hAnsi="Simplified Arabic" w:cs="Simplified Arabic"/>
          <w:sz w:val="28"/>
          <w:szCs w:val="28"/>
          <w:rtl/>
        </w:rPr>
        <w:t>روى السوسي بخلاف عنه إدغام الحرف الأول في الثاني من المتماثلين أو المتقاربين المتحركين إذا التقيا خطا، أي</w:t>
      </w:r>
      <w:r w:rsidR="006A0AD5">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 له الإدغام كما أن له الإظهار كالجماعة </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يدغم المتماثلين في كلمة واحدة في موضعين فقط </w:t>
      </w:r>
      <w:r>
        <w:rPr>
          <w:rFonts w:ascii="Simplified Arabic" w:eastAsia="Times New Roman" w:hAnsi="Simplified Arabic" w:cs="Simplified Arabic" w:hint="cs"/>
          <w:sz w:val="28"/>
          <w:szCs w:val="28"/>
          <w:rtl/>
        </w:rPr>
        <w:t xml:space="preserve">" </w:t>
      </w:r>
      <w:r w:rsidRPr="00932089">
        <w:rPr>
          <w:rFonts w:cs="DecoType Naskh"/>
          <w:b/>
          <w:bCs/>
          <w:sz w:val="32"/>
          <w:szCs w:val="32"/>
          <w:rtl/>
        </w:rPr>
        <w:t>مَّنَاسِكَكُمْ</w:t>
      </w:r>
      <w:r>
        <w:rPr>
          <w:rFonts w:ascii="Simplified Arabic" w:eastAsia="Times New Roman" w:hAnsi="Simplified Arabic" w:cs="Simplified Arabic" w:hint="cs"/>
          <w:sz w:val="28"/>
          <w:szCs w:val="28"/>
          <w:rtl/>
        </w:rPr>
        <w:t>"</w:t>
      </w:r>
      <w:r>
        <w:rPr>
          <w:rStyle w:val="a5"/>
          <w:rFonts w:ascii="Simplified Arabic" w:eastAsia="Times New Roman" w:hAnsi="Simplified Arabic" w:cs="Simplified Arabic"/>
          <w:sz w:val="28"/>
          <w:szCs w:val="28"/>
          <w:rtl/>
        </w:rPr>
        <w:footnoteReference w:customMarkFollows="1" w:id="724"/>
        <w:t>(4)</w:t>
      </w:r>
      <w:r w:rsidRPr="00CF171C">
        <w:rPr>
          <w:rFonts w:ascii="Simplified Arabic" w:eastAsia="Times New Roman" w:hAnsi="Simplified Arabic" w:cs="Simplified Arabic"/>
          <w:sz w:val="28"/>
          <w:szCs w:val="28"/>
          <w:rtl/>
        </w:rPr>
        <w:t xml:space="preserve"> و</w:t>
      </w:r>
      <w:r w:rsidRPr="00932089">
        <w:rPr>
          <w:rFonts w:ascii="Simplified Arabic" w:eastAsia="Times New Roman" w:hAnsi="Simplified Arabic" w:cs="Simplified Arabic" w:hint="cs"/>
          <w:sz w:val="32"/>
          <w:szCs w:val="32"/>
          <w:rtl/>
        </w:rPr>
        <w:t xml:space="preserve">" </w:t>
      </w:r>
      <w:r w:rsidRPr="00932089">
        <w:rPr>
          <w:rFonts w:cs="DecoType Naskh"/>
          <w:b/>
          <w:bCs/>
          <w:sz w:val="32"/>
          <w:szCs w:val="32"/>
          <w:rtl/>
        </w:rPr>
        <w:t>مَا سَلَكَكُمْ</w:t>
      </w:r>
      <w:r>
        <w:rPr>
          <w:rFonts w:ascii="Simplified Arabic" w:eastAsia="Times New Roman" w:hAnsi="Simplified Arabic" w:cs="Simplified Arabic" w:hint="cs"/>
          <w:sz w:val="28"/>
          <w:szCs w:val="28"/>
          <w:rtl/>
        </w:rPr>
        <w:t xml:space="preserve">" </w:t>
      </w:r>
      <w:r>
        <w:rPr>
          <w:rStyle w:val="a5"/>
          <w:rFonts w:ascii="Simplified Arabic" w:eastAsia="Times New Roman" w:hAnsi="Simplified Arabic" w:cs="Simplified Arabic"/>
          <w:sz w:val="28"/>
          <w:szCs w:val="28"/>
          <w:rtl/>
        </w:rPr>
        <w:footnoteReference w:customMarkFollows="1" w:id="725"/>
        <w:t>(5)</w:t>
      </w:r>
      <w:r w:rsidRPr="00CF171C">
        <w:rPr>
          <w:rFonts w:ascii="Simplified Arabic" w:eastAsia="Times New Roman" w:hAnsi="Simplified Arabic" w:cs="Simplified Arabic"/>
          <w:sz w:val="28"/>
          <w:szCs w:val="28"/>
          <w:rtl/>
        </w:rPr>
        <w:t xml:space="preserve">ويدغم المتماثلين كلمتين بشرط أن لا يكون أولهما تاء مخاطب أو تاء متكلم أو كان منوناً أو مشدداً أو مسبوقاً بحرف مخفي وهو </w:t>
      </w:r>
      <w:r>
        <w:rPr>
          <w:rFonts w:ascii="Simplified Arabic" w:eastAsia="Times New Roman" w:hAnsi="Simplified Arabic" w:cs="Simplified Arabic" w:hint="cs"/>
          <w:sz w:val="28"/>
          <w:szCs w:val="28"/>
          <w:rtl/>
        </w:rPr>
        <w:t xml:space="preserve">" </w:t>
      </w:r>
      <w:r w:rsidRPr="00932089">
        <w:rPr>
          <w:rFonts w:cs="DecoType Naskh"/>
          <w:b/>
          <w:bCs/>
          <w:sz w:val="32"/>
          <w:szCs w:val="32"/>
          <w:rtl/>
        </w:rPr>
        <w:t>فَلاَ يَحْزُنكَ كُفْرُهُ</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 فيجب الإظهار، وله الوجهان في </w:t>
      </w:r>
      <w:r w:rsidRPr="00932089">
        <w:rPr>
          <w:rFonts w:ascii="Simplified Arabic" w:eastAsia="Times New Roman" w:hAnsi="Simplified Arabic" w:cs="Simplified Arabic" w:hint="cs"/>
          <w:sz w:val="32"/>
          <w:szCs w:val="32"/>
          <w:rtl/>
        </w:rPr>
        <w:t xml:space="preserve">"  </w:t>
      </w:r>
      <w:r w:rsidRPr="00932089">
        <w:rPr>
          <w:rFonts w:cs="DecoType Naskh"/>
          <w:b/>
          <w:bCs/>
          <w:sz w:val="32"/>
          <w:szCs w:val="32"/>
          <w:rtl/>
        </w:rPr>
        <w:t>يَبْتَغِ غَيْرَ</w:t>
      </w:r>
      <w:r w:rsidRPr="00CF171C">
        <w:rPr>
          <w:rFonts w:ascii="Simplified Arabic" w:eastAsia="Times New Roman" w:hAnsi="Simplified Arabic" w:cs="Simplified Arabic"/>
          <w:b/>
          <w:bCs/>
          <w:sz w:val="28"/>
          <w:szCs w:val="28"/>
          <w:rtl/>
        </w:rPr>
        <w:t>/</w:t>
      </w:r>
      <w:r w:rsidRPr="00932089">
        <w:rPr>
          <w:rFonts w:cs="DecoType Naskh" w:hint="cs"/>
          <w:b/>
          <w:bCs/>
          <w:sz w:val="32"/>
          <w:szCs w:val="32"/>
          <w:rtl/>
        </w:rPr>
        <w:t>و</w:t>
      </w:r>
      <w:r w:rsidRPr="00932089">
        <w:rPr>
          <w:rFonts w:cs="DecoType Naskh"/>
          <w:b/>
          <w:bCs/>
          <w:sz w:val="32"/>
          <w:szCs w:val="32"/>
          <w:rtl/>
        </w:rPr>
        <w:t>يَحِلُّ لَكُمْ</w:t>
      </w:r>
      <w:r w:rsidRPr="00CF171C">
        <w:rPr>
          <w:rFonts w:ascii="Simplified Arabic" w:eastAsia="Times New Roman" w:hAnsi="Simplified Arabic" w:cs="Simplified Arabic"/>
          <w:b/>
          <w:bCs/>
          <w:sz w:val="28"/>
          <w:szCs w:val="28"/>
          <w:rtl/>
        </w:rPr>
        <w:t>/</w:t>
      </w:r>
      <w:r w:rsidRPr="00932089">
        <w:rPr>
          <w:rFonts w:cs="DecoType Naskh"/>
          <w:b/>
          <w:bCs/>
          <w:sz w:val="32"/>
          <w:szCs w:val="32"/>
          <w:rtl/>
        </w:rPr>
        <w:t>وَإِن يَكُ كَاذِبًا</w:t>
      </w:r>
      <w:r>
        <w:rPr>
          <w:rFonts w:ascii="Simplified Arabic" w:eastAsia="Times New Roman" w:hAnsi="Simplified Arabic" w:cs="Simplified Arabic" w:hint="cs"/>
          <w:sz w:val="28"/>
          <w:szCs w:val="28"/>
          <w:rtl/>
        </w:rPr>
        <w:t xml:space="preserve"> " </w:t>
      </w:r>
      <w:r w:rsidRPr="00CF171C">
        <w:rPr>
          <w:rFonts w:ascii="Simplified Arabic" w:eastAsia="Times New Roman" w:hAnsi="Simplified Arabic" w:cs="Simplified Arabic"/>
          <w:sz w:val="28"/>
          <w:szCs w:val="28"/>
          <w:rtl/>
        </w:rPr>
        <w:t>، وكذا واو</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b/>
          <w:bCs/>
          <w:sz w:val="28"/>
          <w:szCs w:val="28"/>
          <w:rtl/>
        </w:rPr>
        <w:t>هو</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 المضموم هاؤه نحو </w:t>
      </w:r>
      <w:r w:rsidRPr="00932089">
        <w:rPr>
          <w:rFonts w:ascii="Simplified Arabic" w:eastAsia="Times New Roman" w:hAnsi="Simplified Arabic" w:cs="Simplified Arabic" w:hint="cs"/>
          <w:sz w:val="32"/>
          <w:szCs w:val="32"/>
          <w:rtl/>
        </w:rPr>
        <w:t xml:space="preserve">" </w:t>
      </w:r>
      <w:r w:rsidRPr="00932089">
        <w:rPr>
          <w:rFonts w:cs="DecoType Naskh"/>
          <w:b/>
          <w:bCs/>
          <w:sz w:val="32"/>
          <w:szCs w:val="32"/>
          <w:rtl/>
        </w:rPr>
        <w:t xml:space="preserve">هُوَ </w:t>
      </w:r>
      <w:r w:rsidRPr="00932089">
        <w:rPr>
          <w:rFonts w:cs="DecoType Naskh" w:hint="cs"/>
          <w:b/>
          <w:bCs/>
          <w:sz w:val="32"/>
          <w:szCs w:val="32"/>
          <w:rtl/>
        </w:rPr>
        <w:t>و</w:t>
      </w:r>
      <w:r w:rsidRPr="00932089">
        <w:rPr>
          <w:rFonts w:cs="DecoType Naskh"/>
          <w:b/>
          <w:bCs/>
          <w:sz w:val="32"/>
          <w:szCs w:val="32"/>
          <w:rtl/>
        </w:rPr>
        <w:t>الَيْنَ</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الإدغام وجهاً راجحاً </w:t>
      </w:r>
      <w:r>
        <w:rPr>
          <w:rStyle w:val="a5"/>
          <w:rFonts w:ascii="Simplified Arabic" w:eastAsia="Times New Roman" w:hAnsi="Simplified Arabic" w:cs="Simplified Arabic"/>
          <w:sz w:val="28"/>
          <w:szCs w:val="28"/>
          <w:rtl/>
        </w:rPr>
        <w:footnoteReference w:customMarkFollows="1" w:id="726"/>
        <w:t>(6)</w:t>
      </w:r>
      <w:r w:rsidRPr="00CF171C">
        <w:rPr>
          <w:rFonts w:ascii="Simplified Arabic" w:eastAsia="Times New Roman" w:hAnsi="Simplified Arabic" w:cs="Simplified Arabic"/>
          <w:sz w:val="28"/>
          <w:szCs w:val="28"/>
          <w:rtl/>
        </w:rPr>
        <w:t xml:space="preserve">، وأما الياء في </w:t>
      </w:r>
      <w:r>
        <w:rPr>
          <w:rFonts w:ascii="Simplified Arabic" w:eastAsia="Times New Roman" w:hAnsi="Simplified Arabic" w:cs="Simplified Arabic" w:hint="cs"/>
          <w:sz w:val="28"/>
          <w:szCs w:val="28"/>
          <w:rtl/>
        </w:rPr>
        <w:t xml:space="preserve">" </w:t>
      </w:r>
      <w:r w:rsidRPr="00932089">
        <w:rPr>
          <w:rFonts w:cs="DecoType Naskh"/>
          <w:b/>
          <w:bCs/>
          <w:sz w:val="32"/>
          <w:szCs w:val="32"/>
          <w:rtl/>
        </w:rPr>
        <w:t>اللاَّئِي يَئِسْنَ</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فإن أبا عمرو يحذف الياء من اللاء وله في الهمزة التسهيل، وكذا وجه الإبدال ياء ساكنة. </w:t>
      </w:r>
      <w:r w:rsidRPr="00CF171C">
        <w:rPr>
          <w:rFonts w:ascii="Simplified Arabic" w:eastAsia="Times New Roman" w:hAnsi="Simplified Arabic" w:cs="Simplified Arabic"/>
          <w:sz w:val="28"/>
          <w:szCs w:val="28"/>
          <w:rtl/>
        </w:rPr>
        <w:lastRenderedPageBreak/>
        <w:t xml:space="preserve">والإبدال هو المقدم في رواية الدوري وعليه يكون الإظهار بسكتة لطيفة على الياء الأولى المبدلة من الهمزة </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b/>
          <w:bCs/>
          <w:sz w:val="28"/>
          <w:szCs w:val="28"/>
          <w:rtl/>
        </w:rPr>
        <w:t>اللآئ يئسن</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 مع المد الطويل. ويجوز الإدغام. والأول أرجح.</w:t>
      </w:r>
    </w:p>
    <w:p w:rsidR="00750289" w:rsidRDefault="00750289" w:rsidP="00750289">
      <w:pPr>
        <w:shd w:val="clear" w:color="auto" w:fill="FFFFFF"/>
        <w:spacing w:after="0" w:line="360" w:lineRule="auto"/>
        <w:jc w:val="both"/>
        <w:rPr>
          <w:rFonts w:ascii="Simplified Arabic" w:eastAsia="Times New Roman" w:hAnsi="Simplified Arabic" w:cs="Simplified Arabic"/>
          <w:sz w:val="28"/>
          <w:szCs w:val="28"/>
          <w:rtl/>
        </w:rPr>
      </w:pPr>
      <w:r w:rsidRPr="00CF171C">
        <w:rPr>
          <w:rFonts w:ascii="Simplified Arabic" w:eastAsia="Times New Roman" w:hAnsi="Simplified Arabic" w:cs="Simplified Arabic"/>
          <w:sz w:val="28"/>
          <w:szCs w:val="28"/>
          <w:rtl/>
        </w:rPr>
        <w:t xml:space="preserve"> وعلى وجه التسهيل وهو المقدم للسوسي يقف بالإبدال ياء ساكنة مع الإشباع أو التسهيل مع الروم وفيه المد أو القصر</w:t>
      </w:r>
      <w:r>
        <w:rPr>
          <w:rStyle w:val="a5"/>
          <w:rFonts w:ascii="Simplified Arabic" w:eastAsia="Times New Roman" w:hAnsi="Simplified Arabic" w:cs="Simplified Arabic"/>
          <w:sz w:val="28"/>
          <w:szCs w:val="28"/>
          <w:rtl/>
        </w:rPr>
        <w:footnoteReference w:customMarkFollows="1" w:id="727"/>
        <w:t>(1)</w:t>
      </w:r>
      <w:r w:rsidRPr="00CF171C">
        <w:rPr>
          <w:rFonts w:ascii="Simplified Arabic" w:eastAsia="Times New Roman" w:hAnsi="Simplified Arabic" w:cs="Simplified Arabic"/>
          <w:sz w:val="28"/>
          <w:szCs w:val="28"/>
          <w:rtl/>
        </w:rPr>
        <w:t xml:space="preserve"> حيث </w:t>
      </w:r>
      <w:r w:rsidRPr="00CF171C">
        <w:rPr>
          <w:rFonts w:ascii="Simplified Arabic" w:eastAsia="Times New Roman" w:hAnsi="Simplified Arabic" w:cs="Simplified Arabic" w:hint="cs"/>
          <w:sz w:val="28"/>
          <w:szCs w:val="28"/>
          <w:rtl/>
        </w:rPr>
        <w:t>إن</w:t>
      </w:r>
      <w:r w:rsidRPr="00CF171C">
        <w:rPr>
          <w:rFonts w:ascii="Simplified Arabic" w:eastAsia="Times New Roman" w:hAnsi="Simplified Arabic" w:cs="Simplified Arabic"/>
          <w:sz w:val="28"/>
          <w:szCs w:val="28"/>
          <w:rtl/>
        </w:rPr>
        <w:t xml:space="preserve"> وجه التسهيل للسوسي هو طريق الرواية</w:t>
      </w:r>
      <w:r>
        <w:rPr>
          <w:rFonts w:ascii="Simplified Arabic" w:eastAsia="Times New Roman" w:hAnsi="Simplified Arabic" w:cs="Simplified Arabic" w:hint="cs"/>
          <w:sz w:val="28"/>
          <w:szCs w:val="28"/>
          <w:rtl/>
        </w:rPr>
        <w:t xml:space="preserve"> .</w:t>
      </w:r>
    </w:p>
    <w:p w:rsidR="00750289" w:rsidRPr="00866693" w:rsidRDefault="00750289" w:rsidP="007E7879">
      <w:pPr>
        <w:jc w:val="both"/>
        <w:rPr>
          <w:rtl/>
        </w:rPr>
      </w:pPr>
      <w:r w:rsidRPr="00CF171C">
        <w:rPr>
          <w:rFonts w:ascii="Simplified Arabic" w:eastAsia="Times New Roman" w:hAnsi="Simplified Arabic" w:cs="Simplified Arabic"/>
          <w:sz w:val="28"/>
          <w:szCs w:val="28"/>
          <w:rtl/>
        </w:rPr>
        <w:t xml:space="preserve"> أما المتقاربان: فلم يدغم في كلمة سوى القاف في الكاف إذا تحرك ما قبل القاف وكان ميم جمع نحو</w:t>
      </w:r>
      <w:r>
        <w:rPr>
          <w:rFonts w:ascii="Simplified Arabic" w:eastAsia="Times New Roman" w:hAnsi="Simplified Arabic" w:cs="Simplified Arabic" w:hint="cs"/>
          <w:sz w:val="28"/>
          <w:szCs w:val="28"/>
          <w:rtl/>
        </w:rPr>
        <w:t xml:space="preserve">" </w:t>
      </w:r>
      <w:r w:rsidRPr="00866693">
        <w:rPr>
          <w:rFonts w:cs="DecoType Naskh"/>
          <w:b/>
          <w:bCs/>
          <w:sz w:val="32"/>
          <w:szCs w:val="32"/>
          <w:rtl/>
        </w:rPr>
        <w:t xml:space="preserve">خْلُقكُّم </w:t>
      </w:r>
      <w:r w:rsidRPr="00866693">
        <w:rPr>
          <w:rFonts w:ascii="Simplified Arabic" w:eastAsia="Times New Roman" w:hAnsi="Simplified Arabic" w:cs="Simplified Arabic"/>
          <w:b/>
          <w:bCs/>
          <w:sz w:val="32"/>
          <w:szCs w:val="32"/>
          <w:rtl/>
        </w:rPr>
        <w:t xml:space="preserve">، </w:t>
      </w:r>
      <w:r w:rsidRPr="00866693">
        <w:rPr>
          <w:rFonts w:cs="DecoType Naskh"/>
          <w:b/>
          <w:bCs/>
          <w:sz w:val="32"/>
          <w:szCs w:val="32"/>
          <w:rtl/>
        </w:rPr>
        <w:t>رْزُقُكُم</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فلا يدغم نحو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مِيثَاقَكُمْ</w:t>
      </w:r>
      <w:r w:rsidRPr="002D187E">
        <w:rPr>
          <w:rFonts w:ascii="Simplified Arabic" w:eastAsia="Times New Roman" w:hAnsi="Simplified Arabic" w:cs="Simplified Arabic"/>
          <w:b/>
          <w:bCs/>
          <w:sz w:val="32"/>
          <w:szCs w:val="32"/>
          <w:rtl/>
        </w:rPr>
        <w:t xml:space="preserve">، </w:t>
      </w:r>
      <w:r w:rsidRPr="002D187E">
        <w:rPr>
          <w:rFonts w:cs="DecoType Naskh"/>
          <w:b/>
          <w:bCs/>
          <w:sz w:val="32"/>
          <w:szCs w:val="32"/>
          <w:rtl/>
        </w:rPr>
        <w:t>نَرْزُقُكُمْ</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لفقد أحد الشرطين، وله الوجهان في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طَلَّقَكُنَّ</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 بالتحريم والعمل على الإدغام</w:t>
      </w:r>
      <w:r>
        <w:rPr>
          <w:rStyle w:val="a5"/>
          <w:rFonts w:ascii="Simplified Arabic" w:eastAsia="Times New Roman" w:hAnsi="Simplified Arabic" w:cs="Simplified Arabic"/>
          <w:sz w:val="28"/>
          <w:szCs w:val="28"/>
          <w:rtl/>
        </w:rPr>
        <w:footnoteReference w:customMarkFollows="1" w:id="728"/>
        <w:t>(2)</w:t>
      </w:r>
      <w:r>
        <w:rPr>
          <w:rFonts w:ascii="Simplified Arabic" w:eastAsia="Times New Roman" w:hAnsi="Simplified Arabic" w:cs="Simplified Arabic" w:hint="cs"/>
          <w:sz w:val="28"/>
          <w:szCs w:val="28"/>
          <w:rtl/>
        </w:rPr>
        <w:t>.</w:t>
      </w:r>
    </w:p>
    <w:p w:rsidR="00750289" w:rsidRPr="002D187E" w:rsidRDefault="00750289" w:rsidP="007E7879">
      <w:pPr>
        <w:jc w:val="both"/>
        <w:rPr>
          <w:rtl/>
        </w:rPr>
      </w:pPr>
      <w:r w:rsidRPr="00CF171C">
        <w:rPr>
          <w:rFonts w:ascii="Simplified Arabic" w:eastAsia="Times New Roman" w:hAnsi="Simplified Arabic" w:cs="Simplified Arabic"/>
          <w:sz w:val="28"/>
          <w:szCs w:val="28"/>
          <w:rtl/>
        </w:rPr>
        <w:t xml:space="preserve"> أما ما كان من المتقاربين في كلمتين فقد أدغم ستة عشر حرفاً جمعت في (سنشد حجتك بذل رض قثم)، ما لم يكن الأول منوناً أو تاء مخاطب أو مشددا أو مجزوماً وهو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يُعَذِّبُ مَن يَشَاء</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حيث وقع. </w:t>
      </w:r>
    </w:p>
    <w:p w:rsidR="00750289" w:rsidRPr="002D187E" w:rsidRDefault="00750289" w:rsidP="005D5CF8">
      <w:pPr>
        <w:jc w:val="both"/>
        <w:rPr>
          <w:rtl/>
        </w:rPr>
      </w:pPr>
      <w:r w:rsidRPr="00CF171C">
        <w:rPr>
          <w:rFonts w:ascii="Simplified Arabic" w:eastAsia="Times New Roman" w:hAnsi="Simplified Arabic" w:cs="Simplified Arabic"/>
          <w:sz w:val="28"/>
          <w:szCs w:val="28"/>
          <w:rtl/>
        </w:rPr>
        <w:t xml:space="preserve">وتدغم التاء في عشرة أحرف (ث، ج، ذ، ز، س، ش، ص،ض، ط، ظ) نحو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 xml:space="preserve">بِالْبَيِّنَاتِ ثُمَّ </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وله وجهان: الإظهار والإدغام في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 xml:space="preserve">الزَّكَاةَ ثُمَّ </w:t>
      </w:r>
      <w:r w:rsidRPr="002D187E">
        <w:rPr>
          <w:rFonts w:ascii="Simplified Arabic" w:eastAsia="Times New Roman" w:hAnsi="Simplified Arabic" w:cs="Simplified Arabic"/>
          <w:b/>
          <w:bCs/>
          <w:sz w:val="32"/>
          <w:szCs w:val="32"/>
          <w:rtl/>
        </w:rPr>
        <w:t>/</w:t>
      </w:r>
      <w:r w:rsidRPr="002D187E">
        <w:rPr>
          <w:rFonts w:cs="DecoType Naskh"/>
          <w:b/>
          <w:bCs/>
          <w:sz w:val="32"/>
          <w:szCs w:val="32"/>
          <w:rtl/>
        </w:rPr>
        <w:t xml:space="preserve"> التَّوْرَاةَ ثُمَّ</w:t>
      </w:r>
      <w:r>
        <w:rPr>
          <w:rFonts w:ascii="Simplified Arabic" w:eastAsia="Times New Roman" w:hAnsi="Simplified Arabic" w:cs="Simplified Arabic" w:hint="cs"/>
          <w:sz w:val="28"/>
          <w:szCs w:val="28"/>
          <w:rtl/>
        </w:rPr>
        <w:t>"</w:t>
      </w:r>
      <w:r>
        <w:rPr>
          <w:rFonts w:ascii="Simplified Arabic" w:eastAsia="Times New Roman" w:hAnsi="Simplified Arabic" w:cs="Simplified Arabic"/>
          <w:sz w:val="28"/>
          <w:szCs w:val="28"/>
          <w:rtl/>
        </w:rPr>
        <w:t xml:space="preserve"> ويدغم، نحو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الصَّالِحَاتِ جَنَّاتٍ</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و</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الآخِرَةَ ذَلِكَ</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وله الوجهان في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آتِ ذَا الْقُرْبَى</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ويدغم نحو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الآخِرَةِ زَيَّنَّا</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 xml:space="preserve">الصَّالِحَاتِ سَنُدْخِلُهُمْ </w:t>
      </w:r>
      <w:r>
        <w:rPr>
          <w:rFonts w:ascii="Simplified Arabic" w:eastAsia="Times New Roman" w:hAnsi="Simplified Arabic" w:cs="Simplified Arabic" w:hint="cs"/>
          <w:sz w:val="28"/>
          <w:szCs w:val="28"/>
          <w:rtl/>
        </w:rPr>
        <w:t xml:space="preserve"> " </w:t>
      </w:r>
      <w:r w:rsidRPr="00CF171C">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أَرْبَعَةِ شُهَدَاء</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واختلف عنه في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جِئْتِ شَيْئًا</w:t>
      </w:r>
      <w:r>
        <w:rPr>
          <w:rFonts w:ascii="Simplified Arabic" w:eastAsia="Times New Roman" w:hAnsi="Simplified Arabic" w:cs="Simplified Arabic" w:hint="cs"/>
          <w:sz w:val="28"/>
          <w:szCs w:val="28"/>
          <w:rtl/>
        </w:rPr>
        <w:t>"</w:t>
      </w:r>
      <w:r w:rsidRPr="00CF171C">
        <w:rPr>
          <w:rFonts w:ascii="Simplified Arabic" w:eastAsia="Times New Roman" w:hAnsi="Simplified Arabic" w:cs="Simplified Arabic"/>
          <w:sz w:val="28"/>
          <w:szCs w:val="28"/>
          <w:rtl/>
        </w:rPr>
        <w:t xml:space="preserve"> والراجح الإدغام، ويدغم نحو </w:t>
      </w:r>
      <w:r w:rsidRPr="002D187E">
        <w:rPr>
          <w:rFonts w:ascii="Simplified Arabic" w:eastAsia="Times New Roman" w:hAnsi="Simplified Arabic" w:cs="Simplified Arabic" w:hint="cs"/>
          <w:sz w:val="32"/>
          <w:szCs w:val="32"/>
          <w:rtl/>
        </w:rPr>
        <w:t xml:space="preserve">"  </w:t>
      </w:r>
      <w:r w:rsidRPr="002D187E">
        <w:rPr>
          <w:rFonts w:cs="DecoType Naskh"/>
          <w:b/>
          <w:bCs/>
          <w:sz w:val="32"/>
          <w:szCs w:val="32"/>
          <w:rtl/>
        </w:rPr>
        <w:t>وَالصَّافَّاتِ صَفًّا</w:t>
      </w:r>
      <w:r w:rsidRPr="002D187E">
        <w:rPr>
          <w:rFonts w:ascii="Simplified Arabic" w:eastAsia="Times New Roman" w:hAnsi="Simplified Arabic" w:cs="Simplified Arabic" w:hint="cs"/>
          <w:sz w:val="32"/>
          <w:szCs w:val="32"/>
          <w:rtl/>
        </w:rPr>
        <w:t xml:space="preserve"> "</w:t>
      </w:r>
      <w:r w:rsidRPr="002D187E">
        <w:rPr>
          <w:rFonts w:ascii="Simplified Arabic" w:eastAsia="Times New Roman" w:hAnsi="Simplified Arabic" w:cs="Simplified Arabic"/>
          <w:sz w:val="32"/>
          <w:szCs w:val="32"/>
          <w:rtl/>
        </w:rPr>
        <w:t xml:space="preserve">، </w:t>
      </w:r>
      <w:r w:rsidRPr="002D187E">
        <w:rPr>
          <w:rFonts w:ascii="Simplified Arabic" w:eastAsia="Times New Roman" w:hAnsi="Simplified Arabic" w:cs="Simplified Arabic" w:hint="cs"/>
          <w:sz w:val="32"/>
          <w:szCs w:val="32"/>
          <w:rtl/>
        </w:rPr>
        <w:t xml:space="preserve">" </w:t>
      </w:r>
      <w:r w:rsidRPr="002D187E">
        <w:rPr>
          <w:rFonts w:cs="DecoType Naskh"/>
          <w:b/>
          <w:bCs/>
          <w:sz w:val="32"/>
          <w:szCs w:val="32"/>
          <w:rtl/>
        </w:rPr>
        <w:t>وَالْعَادِيَاتِ ضَبْحًا</w:t>
      </w:r>
      <w:r w:rsidRPr="002D187E">
        <w:rPr>
          <w:rFonts w:ascii="Simplified Arabic" w:eastAsia="Times New Roman" w:hAnsi="Simplified Arabic" w:cs="Simplified Arabic" w:hint="cs"/>
          <w:sz w:val="32"/>
          <w:szCs w:val="32"/>
          <w:rtl/>
        </w:rPr>
        <w:t xml:space="preserve"> "</w:t>
      </w:r>
      <w:r w:rsidRPr="002D187E">
        <w:rPr>
          <w:rFonts w:ascii="Simplified Arabic" w:eastAsia="Times New Roman" w:hAnsi="Simplified Arabic" w:cs="Simplified Arabic"/>
          <w:sz w:val="32"/>
          <w:szCs w:val="32"/>
          <w:rtl/>
        </w:rPr>
        <w:t xml:space="preserve">، </w:t>
      </w:r>
      <w:r w:rsidRPr="002D187E">
        <w:rPr>
          <w:rFonts w:ascii="Simplified Arabic" w:eastAsia="Times New Roman" w:hAnsi="Simplified Arabic" w:cs="Simplified Arabic" w:hint="cs"/>
          <w:sz w:val="32"/>
          <w:szCs w:val="32"/>
          <w:rtl/>
        </w:rPr>
        <w:t xml:space="preserve">"  </w:t>
      </w:r>
      <w:r w:rsidRPr="002D187E">
        <w:rPr>
          <w:rFonts w:cs="DecoType Naskh"/>
          <w:b/>
          <w:bCs/>
          <w:sz w:val="32"/>
          <w:szCs w:val="32"/>
          <w:rtl/>
        </w:rPr>
        <w:t xml:space="preserve">الصَّلاَةَ طَرَفَيِ </w:t>
      </w:r>
      <w:r w:rsidRPr="002D187E">
        <w:rPr>
          <w:rFonts w:ascii="Simplified Arabic" w:eastAsia="Times New Roman" w:hAnsi="Simplified Arabic" w:cs="Simplified Arabic" w:hint="cs"/>
          <w:sz w:val="32"/>
          <w:szCs w:val="32"/>
          <w:rtl/>
        </w:rPr>
        <w:t xml:space="preserve">" </w:t>
      </w:r>
      <w:r w:rsidRPr="00CF171C">
        <w:rPr>
          <w:rFonts w:ascii="Simplified Arabic" w:eastAsia="Times New Roman" w:hAnsi="Simplified Arabic" w:cs="Simplified Arabic"/>
          <w:sz w:val="28"/>
          <w:szCs w:val="28"/>
          <w:rtl/>
        </w:rPr>
        <w:t xml:space="preserve"> وله الوجهان في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وَلْتَأْتِ طَآئِفَةٌ</w:t>
      </w:r>
      <w:r>
        <w:rPr>
          <w:rFonts w:ascii="Simplified Arabic" w:eastAsia="Times New Roman" w:hAnsi="Simplified Arabic" w:cs="Simplified Arabic" w:hint="cs"/>
          <w:sz w:val="28"/>
          <w:szCs w:val="28"/>
          <w:rtl/>
        </w:rPr>
        <w:t xml:space="preserve">" </w:t>
      </w:r>
      <w:r w:rsidRPr="00CF171C">
        <w:rPr>
          <w:rFonts w:ascii="Simplified Arabic" w:eastAsia="Times New Roman" w:hAnsi="Simplified Arabic" w:cs="Simplified Arabic"/>
          <w:sz w:val="28"/>
          <w:szCs w:val="28"/>
          <w:rtl/>
        </w:rPr>
        <w:t xml:space="preserve"> ويدغم نحو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تَوَفَّاهُمُ الْمَلائِكَةُ ظَالِمِي</w:t>
      </w:r>
      <w:r>
        <w:rPr>
          <w:rFonts w:ascii="Simplified Arabic" w:eastAsia="Times New Roman" w:hAnsi="Simplified Arabic" w:cs="Simplified Arabic" w:hint="cs"/>
          <w:sz w:val="28"/>
          <w:szCs w:val="28"/>
          <w:rtl/>
        </w:rPr>
        <w:t>"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sidRPr="00CF171C">
        <w:rPr>
          <w:rFonts w:ascii="Simplified Arabic" w:eastAsia="Times New Roman" w:hAnsi="Simplified Arabic" w:cs="Simplified Arabic"/>
          <w:sz w:val="28"/>
          <w:szCs w:val="28"/>
          <w:rtl/>
        </w:rPr>
        <w:lastRenderedPageBreak/>
        <w:t>وتدغم الثاء في خمسة أحرف </w:t>
      </w:r>
      <w:r w:rsidRPr="006A4E3C">
        <w:rPr>
          <w:rFonts w:ascii="Simplified Arabic" w:eastAsia="Times New Roman" w:hAnsi="Simplified Arabic" w:cs="Simplified Arabic"/>
          <w:sz w:val="28"/>
          <w:szCs w:val="28"/>
          <w:rtl/>
        </w:rPr>
        <w:t>(ت، ذ، س، ش، ض</w:t>
      </w:r>
      <w:r>
        <w:rPr>
          <w:rFonts w:ascii="Simplified Arabic" w:eastAsia="Times New Roman" w:hAnsi="Simplified Arabic" w:cs="Simplified Arabic" w:hint="cs"/>
          <w:sz w:val="28"/>
          <w:szCs w:val="28"/>
          <w:rtl/>
        </w:rPr>
        <w:t xml:space="preserve">) </w:t>
      </w:r>
      <w:r w:rsidRPr="006A4E3C">
        <w:rPr>
          <w:rFonts w:ascii="Simplified Arabic" w:eastAsia="Times New Roman" w:hAnsi="Simplified Arabic" w:cs="Simplified Arabic"/>
          <w:sz w:val="28"/>
          <w:szCs w:val="28"/>
          <w:rtl/>
        </w:rPr>
        <w:t xml:space="preserve"> نحو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حَيْثُ تُؤْمَرُون</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و</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الْحَرْثِ ذَلِكَ</w:t>
      </w:r>
      <w:r>
        <w:rPr>
          <w:rFonts w:ascii="Simplified Arabic" w:eastAsia="Times New Roman" w:hAnsi="Simplified Arabic" w:cs="Simplified Arabic" w:hint="cs"/>
          <w:sz w:val="28"/>
          <w:szCs w:val="28"/>
          <w:rtl/>
        </w:rPr>
        <w:t xml:space="preserve">"    </w:t>
      </w:r>
      <w:r w:rsidRPr="002D187E">
        <w:rPr>
          <w:rFonts w:ascii="Simplified Arabic" w:eastAsia="Times New Roman" w:hAnsi="Simplified Arabic" w:cs="Simplified Arabic" w:hint="cs"/>
          <w:sz w:val="32"/>
          <w:szCs w:val="32"/>
          <w:rtl/>
        </w:rPr>
        <w:t xml:space="preserve">" </w:t>
      </w:r>
      <w:r w:rsidRPr="002D187E">
        <w:rPr>
          <w:rFonts w:cs="DecoType Naskh"/>
          <w:b/>
          <w:bCs/>
          <w:sz w:val="32"/>
          <w:szCs w:val="32"/>
          <w:rtl/>
        </w:rPr>
        <w:t xml:space="preserve">وَوَرِثَ سُلَيْمَانُ </w:t>
      </w:r>
      <w:r w:rsidRPr="002D187E">
        <w:rPr>
          <w:rFonts w:ascii="Simplified Arabic" w:eastAsia="Times New Roman" w:hAnsi="Simplified Arabic" w:cs="Simplified Arabic" w:hint="cs"/>
          <w:sz w:val="32"/>
          <w:szCs w:val="32"/>
          <w:rtl/>
        </w:rPr>
        <w:t xml:space="preserve">" </w:t>
      </w:r>
      <w:r w:rsidRPr="002D187E">
        <w:rPr>
          <w:rFonts w:ascii="Simplified Arabic" w:eastAsia="Times New Roman" w:hAnsi="Simplified Arabic" w:cs="Simplified Arabic"/>
          <w:sz w:val="32"/>
          <w:szCs w:val="32"/>
          <w:rtl/>
        </w:rPr>
        <w:t xml:space="preserve">، </w:t>
      </w:r>
      <w:r w:rsidRPr="002D187E">
        <w:rPr>
          <w:rFonts w:ascii="Simplified Arabic" w:eastAsia="Times New Roman" w:hAnsi="Simplified Arabic" w:cs="Simplified Arabic" w:hint="cs"/>
          <w:sz w:val="32"/>
          <w:szCs w:val="32"/>
          <w:rtl/>
        </w:rPr>
        <w:t xml:space="preserve">" </w:t>
      </w:r>
      <w:r w:rsidRPr="002D187E">
        <w:rPr>
          <w:rFonts w:cs="DecoType Naskh"/>
          <w:b/>
          <w:bCs/>
          <w:sz w:val="32"/>
          <w:szCs w:val="32"/>
          <w:rtl/>
        </w:rPr>
        <w:t>حَيْثُ شِئْتُمْ</w:t>
      </w:r>
      <w:r w:rsidRPr="002D187E">
        <w:rPr>
          <w:rFonts w:ascii="Simplified Arabic" w:eastAsia="Times New Roman" w:hAnsi="Simplified Arabic" w:cs="Simplified Arabic" w:hint="cs"/>
          <w:sz w:val="32"/>
          <w:szCs w:val="32"/>
          <w:rtl/>
        </w:rPr>
        <w:t xml:space="preserve"> "</w:t>
      </w:r>
      <w:r w:rsidRPr="002D187E">
        <w:rPr>
          <w:rFonts w:ascii="Simplified Arabic" w:eastAsia="Times New Roman" w:hAnsi="Simplified Arabic" w:cs="Simplified Arabic"/>
          <w:sz w:val="32"/>
          <w:szCs w:val="32"/>
          <w:rtl/>
        </w:rPr>
        <w:t xml:space="preserve">، </w:t>
      </w:r>
      <w:r w:rsidRPr="002D187E">
        <w:rPr>
          <w:rFonts w:ascii="Simplified Arabic" w:eastAsia="Times New Roman" w:hAnsi="Simplified Arabic" w:cs="Simplified Arabic" w:hint="cs"/>
          <w:sz w:val="32"/>
          <w:szCs w:val="32"/>
          <w:rtl/>
        </w:rPr>
        <w:t xml:space="preserve">" </w:t>
      </w:r>
      <w:r w:rsidRPr="002D187E">
        <w:rPr>
          <w:rFonts w:cs="DecoType Naskh"/>
          <w:b/>
          <w:bCs/>
          <w:sz w:val="32"/>
          <w:szCs w:val="32"/>
          <w:rtl/>
        </w:rPr>
        <w:t xml:space="preserve">حَدِيثُ ضَيْفِ </w:t>
      </w:r>
      <w:r w:rsidRPr="002D187E">
        <w:rPr>
          <w:rFonts w:ascii="Simplified Arabic" w:eastAsia="Times New Roman" w:hAnsi="Simplified Arabic" w:cs="Simplified Arabic" w:hint="cs"/>
          <w:sz w:val="32"/>
          <w:szCs w:val="32"/>
          <w:rtl/>
        </w:rPr>
        <w:t>".</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 xml:space="preserve"> وتدغم الجيم </w:t>
      </w:r>
      <w:r>
        <w:rPr>
          <w:rFonts w:ascii="Simplified Arabic" w:eastAsia="Times New Roman" w:hAnsi="Simplified Arabic" w:cs="Simplified Arabic" w:hint="cs"/>
          <w:sz w:val="28"/>
          <w:szCs w:val="28"/>
          <w:rtl/>
        </w:rPr>
        <w:t>ف</w:t>
      </w:r>
      <w:r w:rsidRPr="006A4E3C">
        <w:rPr>
          <w:rFonts w:ascii="Simplified Arabic" w:eastAsia="Times New Roman" w:hAnsi="Simplified Arabic" w:cs="Simplified Arabic"/>
          <w:sz w:val="28"/>
          <w:szCs w:val="28"/>
          <w:rtl/>
        </w:rPr>
        <w:t xml:space="preserve">ي </w:t>
      </w:r>
      <w:r>
        <w:rPr>
          <w:rFonts w:ascii="Simplified Arabic" w:eastAsia="Times New Roman" w:hAnsi="Simplified Arabic" w:cs="Simplified Arabic" w:hint="cs"/>
          <w:sz w:val="28"/>
          <w:szCs w:val="28"/>
          <w:rtl/>
        </w:rPr>
        <w:t xml:space="preserve">" </w:t>
      </w:r>
      <w:r w:rsidRPr="002D187E">
        <w:rPr>
          <w:rFonts w:cs="DecoType Naskh"/>
          <w:b/>
          <w:bCs/>
          <w:sz w:val="32"/>
          <w:szCs w:val="32"/>
          <w:rtl/>
        </w:rPr>
        <w:t>أَخْرَجَ شَطْأَهُ</w:t>
      </w:r>
      <w:r>
        <w:rPr>
          <w:rFonts w:ascii="Simplified Arabic" w:eastAsia="Times New Roman" w:hAnsi="Simplified Arabic" w:cs="Simplified Arabic" w:hint="cs"/>
          <w:sz w:val="28"/>
          <w:szCs w:val="28"/>
          <w:rtl/>
        </w:rPr>
        <w:t xml:space="preserve">"  </w:t>
      </w:r>
      <w:r w:rsidRPr="006A4E3C">
        <w:rPr>
          <w:rFonts w:ascii="Simplified Arabic" w:eastAsia="Times New Roman" w:hAnsi="Simplified Arabic" w:cs="Simplified Arabic"/>
          <w:sz w:val="28"/>
          <w:szCs w:val="28"/>
          <w:rtl/>
        </w:rPr>
        <w:t xml:space="preserve">.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sidRPr="006A4E3C">
        <w:rPr>
          <w:rFonts w:ascii="Simplified Arabic" w:eastAsia="Times New Roman" w:hAnsi="Simplified Arabic" w:cs="Simplified Arabic"/>
          <w:sz w:val="28"/>
          <w:szCs w:val="28"/>
          <w:rtl/>
        </w:rPr>
        <w:t xml:space="preserve">والحاء تدغم في </w:t>
      </w:r>
      <w:r>
        <w:rPr>
          <w:rFonts w:ascii="Simplified Arabic" w:eastAsia="Times New Roman" w:hAnsi="Simplified Arabic" w:cs="Simplified Arabic" w:hint="cs"/>
          <w:sz w:val="28"/>
          <w:szCs w:val="28"/>
          <w:rtl/>
        </w:rPr>
        <w:t xml:space="preserve">" </w:t>
      </w:r>
      <w:r w:rsidRPr="002C07D0">
        <w:rPr>
          <w:rFonts w:cs="DecoType Naskh"/>
          <w:b/>
          <w:bCs/>
          <w:sz w:val="32"/>
          <w:szCs w:val="32"/>
          <w:rtl/>
        </w:rPr>
        <w:t>زُحْزِحَ عَنِ النَّارِ</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لا غير. </w:t>
      </w:r>
    </w:p>
    <w:p w:rsidR="00750289" w:rsidRPr="002C07D0" w:rsidRDefault="00750289" w:rsidP="00750289">
      <w:pPr>
        <w:jc w:val="both"/>
        <w:rPr>
          <w:sz w:val="24"/>
          <w:szCs w:val="24"/>
          <w:rtl/>
        </w:rPr>
      </w:pPr>
      <w:r w:rsidRPr="006A4E3C">
        <w:rPr>
          <w:rFonts w:ascii="Simplified Arabic" w:eastAsia="Times New Roman" w:hAnsi="Simplified Arabic" w:cs="Simplified Arabic"/>
          <w:sz w:val="28"/>
          <w:szCs w:val="28"/>
          <w:rtl/>
        </w:rPr>
        <w:t xml:space="preserve">والدال تدغم في </w:t>
      </w:r>
      <w:r w:rsidRPr="006A4E3C">
        <w:rPr>
          <w:rFonts w:ascii="Simplified Arabic" w:eastAsia="Times New Roman" w:hAnsi="Simplified Arabic" w:cs="Simplified Arabic" w:hint="cs"/>
          <w:sz w:val="28"/>
          <w:szCs w:val="28"/>
          <w:rtl/>
        </w:rPr>
        <w:t>أحرف</w:t>
      </w:r>
      <w:r w:rsidRPr="006A4E3C">
        <w:rPr>
          <w:rFonts w:ascii="Simplified Arabic" w:eastAsia="Times New Roman" w:hAnsi="Simplified Arabic" w:cs="Simplified Arabic"/>
          <w:sz w:val="28"/>
          <w:szCs w:val="28"/>
          <w:rtl/>
        </w:rPr>
        <w:t xml:space="preserve"> عشرة وهي (ت، ث، ج، ذ، ز، س، ش، ص، ض، ظ</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إلا أن تكون الدال مفتوحة وقبلها ساكن نحو </w:t>
      </w:r>
      <w:r>
        <w:rPr>
          <w:rFonts w:ascii="Simplified Arabic" w:eastAsia="Times New Roman" w:hAnsi="Simplified Arabic" w:cs="Simplified Arabic" w:hint="cs"/>
          <w:sz w:val="28"/>
          <w:szCs w:val="28"/>
          <w:rtl/>
        </w:rPr>
        <w:t xml:space="preserve">" </w:t>
      </w:r>
      <w:r w:rsidRPr="002C07D0">
        <w:rPr>
          <w:rFonts w:cs="DecoType Naskh"/>
          <w:b/>
          <w:bCs/>
          <w:sz w:val="32"/>
          <w:szCs w:val="32"/>
          <w:rtl/>
        </w:rPr>
        <w:t>بَعْدَ ذَلِكَ</w:t>
      </w:r>
      <w:r>
        <w:rPr>
          <w:rFonts w:ascii="Simplified Arabic" w:eastAsia="Times New Roman" w:hAnsi="Simplified Arabic" w:cs="Simplified Arabic" w:hint="cs"/>
          <w:sz w:val="28"/>
          <w:szCs w:val="28"/>
          <w:rtl/>
        </w:rPr>
        <w:t>"</w:t>
      </w:r>
      <w:r>
        <w:rPr>
          <w:rFonts w:ascii="Simplified Arabic" w:eastAsia="Times New Roman" w:hAnsi="Simplified Arabic" w:cs="Simplified Arabic"/>
          <w:sz w:val="28"/>
          <w:szCs w:val="28"/>
          <w:rtl/>
        </w:rPr>
        <w:t xml:space="preserve"> ف</w:t>
      </w:r>
      <w:r>
        <w:rPr>
          <w:rFonts w:ascii="Simplified Arabic" w:eastAsia="Times New Roman" w:hAnsi="Simplified Arabic" w:cs="Simplified Arabic" w:hint="cs"/>
          <w:sz w:val="28"/>
          <w:szCs w:val="28"/>
          <w:rtl/>
        </w:rPr>
        <w:t xml:space="preserve">لا </w:t>
      </w:r>
      <w:r w:rsidRPr="006A4E3C">
        <w:rPr>
          <w:rFonts w:ascii="Simplified Arabic" w:eastAsia="Times New Roman" w:hAnsi="Simplified Arabic" w:cs="Simplified Arabic"/>
          <w:sz w:val="28"/>
          <w:szCs w:val="28"/>
          <w:rtl/>
        </w:rPr>
        <w:t xml:space="preserve"> تدغم، واستغنى من ذلك أن يكون بعد الدال المفتوحة تاء وقبل الدال سكون فتدغم نحو </w:t>
      </w:r>
      <w:r w:rsidRPr="002C07D0">
        <w:rPr>
          <w:rFonts w:ascii="Simplified Arabic" w:eastAsia="Times New Roman" w:hAnsi="Simplified Arabic" w:cs="Simplified Arabic" w:hint="cs"/>
          <w:sz w:val="32"/>
          <w:szCs w:val="32"/>
          <w:rtl/>
        </w:rPr>
        <w:t xml:space="preserve">" </w:t>
      </w:r>
      <w:r w:rsidRPr="002C07D0">
        <w:rPr>
          <w:rFonts w:cs="DecoType Naskh"/>
          <w:b/>
          <w:bCs/>
          <w:sz w:val="32"/>
          <w:szCs w:val="32"/>
          <w:rtl/>
        </w:rPr>
        <w:t>بَعْدَ تَوْكِيدِهَا</w:t>
      </w:r>
      <w:r>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sz w:val="28"/>
          <w:szCs w:val="28"/>
          <w:rtl/>
        </w:rPr>
        <w:t xml:space="preserve">وأمثلة </w:t>
      </w:r>
      <w:r>
        <w:rPr>
          <w:rFonts w:ascii="Simplified Arabic" w:eastAsia="Times New Roman" w:hAnsi="Simplified Arabic" w:cs="Simplified Arabic" w:hint="cs"/>
          <w:sz w:val="28"/>
          <w:szCs w:val="28"/>
          <w:rtl/>
        </w:rPr>
        <w:t>الإ</w:t>
      </w:r>
      <w:r w:rsidRPr="006A4E3C">
        <w:rPr>
          <w:rFonts w:ascii="Simplified Arabic" w:eastAsia="Times New Roman" w:hAnsi="Simplified Arabic" w:cs="Simplified Arabic"/>
          <w:sz w:val="28"/>
          <w:szCs w:val="28"/>
          <w:rtl/>
        </w:rPr>
        <w:t xml:space="preserve">دغام هنا هي </w:t>
      </w:r>
      <w:r>
        <w:rPr>
          <w:rFonts w:ascii="Simplified Arabic" w:eastAsia="Times New Roman" w:hAnsi="Simplified Arabic" w:cs="Simplified Arabic" w:hint="cs"/>
          <w:sz w:val="28"/>
          <w:szCs w:val="28"/>
          <w:rtl/>
        </w:rPr>
        <w:t xml:space="preserve">:            </w:t>
      </w:r>
      <w:r w:rsidRPr="002C07D0">
        <w:rPr>
          <w:rFonts w:ascii="Simplified Arabic" w:eastAsia="Times New Roman" w:hAnsi="Simplified Arabic" w:cs="Simplified Arabic" w:hint="cs"/>
          <w:sz w:val="32"/>
          <w:szCs w:val="32"/>
          <w:rtl/>
        </w:rPr>
        <w:t xml:space="preserve">" </w:t>
      </w:r>
      <w:r w:rsidRPr="002C07D0">
        <w:rPr>
          <w:rFonts w:cs="DecoType Naskh"/>
          <w:b/>
          <w:bCs/>
          <w:sz w:val="32"/>
          <w:szCs w:val="32"/>
          <w:rtl/>
        </w:rPr>
        <w:t xml:space="preserve">الْمَسَاجِدِ تِلْكَ </w:t>
      </w:r>
      <w:r w:rsidRPr="002C07D0">
        <w:rPr>
          <w:rFonts w:ascii="Simplified Arabic" w:eastAsia="Times New Roman" w:hAnsi="Simplified Arabic" w:cs="Simplified Arabic"/>
          <w:b/>
          <w:bCs/>
          <w:sz w:val="32"/>
          <w:szCs w:val="32"/>
          <w:rtl/>
        </w:rPr>
        <w:t xml:space="preserve">/ </w:t>
      </w:r>
      <w:r w:rsidRPr="002C07D0">
        <w:rPr>
          <w:rFonts w:cs="DecoType Naskh"/>
          <w:b/>
          <w:bCs/>
          <w:sz w:val="32"/>
          <w:szCs w:val="32"/>
          <w:rtl/>
        </w:rPr>
        <w:t xml:space="preserve">يُرِيدُ ثَوَابَ </w:t>
      </w:r>
      <w:r w:rsidRPr="002C07D0">
        <w:rPr>
          <w:rFonts w:ascii="Simplified Arabic" w:eastAsia="Times New Roman" w:hAnsi="Simplified Arabic" w:cs="Simplified Arabic"/>
          <w:b/>
          <w:bCs/>
          <w:sz w:val="32"/>
          <w:szCs w:val="32"/>
          <w:rtl/>
        </w:rPr>
        <w:t xml:space="preserve">/ </w:t>
      </w:r>
      <w:r w:rsidRPr="002C07D0">
        <w:rPr>
          <w:rFonts w:cs="DecoType Naskh"/>
          <w:b/>
          <w:bCs/>
          <w:sz w:val="32"/>
          <w:szCs w:val="32"/>
          <w:rtl/>
        </w:rPr>
        <w:t xml:space="preserve">دَاوُدُ جَالُوتَ </w:t>
      </w:r>
      <w:r w:rsidRPr="002C07D0">
        <w:rPr>
          <w:rFonts w:ascii="Simplified Arabic" w:eastAsia="Times New Roman" w:hAnsi="Simplified Arabic" w:cs="Simplified Arabic"/>
          <w:b/>
          <w:bCs/>
          <w:sz w:val="32"/>
          <w:szCs w:val="32"/>
          <w:rtl/>
        </w:rPr>
        <w:t xml:space="preserve">/ </w:t>
      </w:r>
      <w:r w:rsidRPr="002C07D0">
        <w:rPr>
          <w:rFonts w:cs="DecoType Naskh"/>
          <w:b/>
          <w:bCs/>
          <w:sz w:val="32"/>
          <w:szCs w:val="32"/>
          <w:rtl/>
        </w:rPr>
        <w:t xml:space="preserve">الْقَلاَئِدَ ذَلِكَ </w:t>
      </w:r>
      <w:r w:rsidRPr="002C07D0">
        <w:rPr>
          <w:rFonts w:ascii="Simplified Arabic" w:eastAsia="Times New Roman" w:hAnsi="Simplified Arabic" w:cs="Simplified Arabic"/>
          <w:b/>
          <w:bCs/>
          <w:sz w:val="32"/>
          <w:szCs w:val="32"/>
          <w:rtl/>
        </w:rPr>
        <w:t>/</w:t>
      </w:r>
      <w:r w:rsidRPr="002C07D0">
        <w:rPr>
          <w:rFonts w:cs="DecoType Naskh"/>
          <w:b/>
          <w:bCs/>
          <w:sz w:val="32"/>
          <w:szCs w:val="32"/>
          <w:rtl/>
        </w:rPr>
        <w:t xml:space="preserve"> يَكَادُ زَيْتُهَا </w:t>
      </w:r>
      <w:r w:rsidRPr="002C07D0">
        <w:rPr>
          <w:rFonts w:ascii="Simplified Arabic" w:eastAsia="Times New Roman" w:hAnsi="Simplified Arabic" w:cs="Simplified Arabic"/>
          <w:b/>
          <w:bCs/>
          <w:sz w:val="32"/>
          <w:szCs w:val="32"/>
          <w:rtl/>
        </w:rPr>
        <w:t xml:space="preserve">/ </w:t>
      </w:r>
      <w:r w:rsidRPr="002C07D0">
        <w:rPr>
          <w:rFonts w:cs="DecoType Naskh"/>
          <w:b/>
          <w:bCs/>
          <w:sz w:val="32"/>
          <w:szCs w:val="32"/>
          <w:rtl/>
        </w:rPr>
        <w:t>الأَصْفَادسَرَابِيلُهُم</w:t>
      </w:r>
      <w:r w:rsidRPr="002C07D0">
        <w:rPr>
          <w:rFonts w:ascii="Simplified Arabic" w:eastAsia="Times New Roman" w:hAnsi="Simplified Arabic" w:cs="Simplified Arabic"/>
          <w:b/>
          <w:bCs/>
          <w:sz w:val="32"/>
          <w:szCs w:val="32"/>
          <w:rtl/>
        </w:rPr>
        <w:t xml:space="preserve"> /</w:t>
      </w:r>
      <w:r w:rsidRPr="002C07D0">
        <w:rPr>
          <w:rFonts w:cs="DecoType Naskh"/>
          <w:b/>
          <w:bCs/>
          <w:sz w:val="32"/>
          <w:szCs w:val="32"/>
          <w:rtl/>
        </w:rPr>
        <w:t>وَشَهِدَ شَاهِدٌ</w:t>
      </w:r>
      <w:r w:rsidRPr="002C07D0">
        <w:rPr>
          <w:rFonts w:ascii="Simplified Arabic" w:eastAsia="Times New Roman" w:hAnsi="Simplified Arabic" w:cs="Simplified Arabic"/>
          <w:b/>
          <w:bCs/>
          <w:sz w:val="32"/>
          <w:szCs w:val="32"/>
          <w:rtl/>
        </w:rPr>
        <w:t xml:space="preserve">/ </w:t>
      </w:r>
      <w:r w:rsidRPr="002C07D0">
        <w:rPr>
          <w:rFonts w:cs="DecoType Naskh"/>
          <w:b/>
          <w:bCs/>
          <w:sz w:val="32"/>
          <w:szCs w:val="32"/>
          <w:rtl/>
        </w:rPr>
        <w:t xml:space="preserve">نَفْقِدُ صُوَاعَ </w:t>
      </w:r>
      <w:r w:rsidRPr="002C07D0">
        <w:rPr>
          <w:rFonts w:ascii="Simplified Arabic" w:eastAsia="Times New Roman" w:hAnsi="Simplified Arabic" w:cs="Simplified Arabic"/>
          <w:b/>
          <w:bCs/>
          <w:sz w:val="32"/>
          <w:szCs w:val="32"/>
          <w:rtl/>
        </w:rPr>
        <w:t xml:space="preserve">/ </w:t>
      </w:r>
      <w:r w:rsidRPr="002C07D0">
        <w:rPr>
          <w:rFonts w:cs="DecoType Naskh"/>
          <w:b/>
          <w:bCs/>
          <w:sz w:val="32"/>
          <w:szCs w:val="32"/>
          <w:rtl/>
        </w:rPr>
        <w:t xml:space="preserve">مِن بَعْدِ ضَرَّاء </w:t>
      </w:r>
      <w:r w:rsidRPr="002C07D0">
        <w:rPr>
          <w:rFonts w:ascii="Simplified Arabic" w:eastAsia="Times New Roman" w:hAnsi="Simplified Arabic" w:cs="Simplified Arabic"/>
          <w:b/>
          <w:bCs/>
          <w:sz w:val="32"/>
          <w:szCs w:val="32"/>
          <w:rtl/>
        </w:rPr>
        <w:t>/</w:t>
      </w:r>
      <w:r w:rsidRPr="002C07D0">
        <w:rPr>
          <w:rFonts w:cs="DecoType Naskh"/>
          <w:b/>
          <w:bCs/>
          <w:sz w:val="32"/>
          <w:szCs w:val="32"/>
          <w:rtl/>
        </w:rPr>
        <w:t>مِن بَعْدِ ظُلْمِهِ</w:t>
      </w:r>
      <w:r w:rsidRPr="002C07D0">
        <w:rPr>
          <w:rFonts w:ascii="Simplified Arabic" w:eastAsia="Times New Roman" w:hAnsi="Simplified Arabic" w:cs="Simplified Arabic" w:hint="cs"/>
          <w:sz w:val="32"/>
          <w:szCs w:val="32"/>
          <w:rtl/>
        </w:rPr>
        <w:t xml:space="preserve"> "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 xml:space="preserve"> والذال تدغم في</w:t>
      </w:r>
      <w:r w:rsidRPr="006A4E3C">
        <w:rPr>
          <w:rFonts w:ascii="Simplified Arabic" w:eastAsia="Times New Roman" w:hAnsi="Simplified Arabic" w:cs="Simplified Arabic"/>
          <w:sz w:val="28"/>
          <w:szCs w:val="28"/>
          <w:rtl/>
        </w:rPr>
        <w:t xml:space="preserve"> موضعين </w:t>
      </w:r>
      <w:r w:rsidRPr="002C07D0">
        <w:rPr>
          <w:rFonts w:ascii="Simplified Arabic" w:eastAsia="Times New Roman" w:hAnsi="Simplified Arabic" w:cs="Simplified Arabic" w:hint="cs"/>
          <w:sz w:val="32"/>
          <w:szCs w:val="32"/>
          <w:rtl/>
        </w:rPr>
        <w:t xml:space="preserve">" </w:t>
      </w:r>
      <w:r w:rsidRPr="002C07D0">
        <w:rPr>
          <w:rFonts w:cs="DecoType Naskh"/>
          <w:b/>
          <w:bCs/>
          <w:sz w:val="32"/>
          <w:szCs w:val="32"/>
          <w:rtl/>
        </w:rPr>
        <w:t xml:space="preserve">فَاتَّخَذَ سَبِيلَهُ </w:t>
      </w:r>
      <w:r w:rsidRPr="002C07D0">
        <w:rPr>
          <w:rFonts w:ascii="Simplified Arabic" w:eastAsia="Times New Roman" w:hAnsi="Simplified Arabic" w:cs="Simplified Arabic" w:hint="cs"/>
          <w:sz w:val="32"/>
          <w:szCs w:val="32"/>
          <w:rtl/>
        </w:rPr>
        <w:t>"</w:t>
      </w:r>
      <w:r w:rsidRPr="002C07D0">
        <w:rPr>
          <w:rFonts w:ascii="Simplified Arabic" w:eastAsia="Times New Roman" w:hAnsi="Simplified Arabic" w:cs="Simplified Arabic"/>
          <w:sz w:val="32"/>
          <w:szCs w:val="32"/>
          <w:rtl/>
        </w:rPr>
        <w:t xml:space="preserve"> و</w:t>
      </w:r>
      <w:r w:rsidRPr="002C07D0">
        <w:rPr>
          <w:rFonts w:ascii="Simplified Arabic" w:eastAsia="Times New Roman" w:hAnsi="Simplified Arabic" w:cs="Simplified Arabic" w:hint="cs"/>
          <w:sz w:val="32"/>
          <w:szCs w:val="32"/>
          <w:rtl/>
        </w:rPr>
        <w:t xml:space="preserve">" </w:t>
      </w:r>
      <w:r w:rsidRPr="002C07D0">
        <w:rPr>
          <w:rFonts w:cs="DecoType Naskh"/>
          <w:b/>
          <w:bCs/>
          <w:sz w:val="32"/>
          <w:szCs w:val="32"/>
          <w:rtl/>
        </w:rPr>
        <w:t xml:space="preserve">مَا اتَّخَذَ صَاحِبَةً </w:t>
      </w:r>
      <w:r w:rsidRPr="002C07D0">
        <w:rPr>
          <w:rFonts w:ascii="Simplified Arabic" w:eastAsia="Times New Roman" w:hAnsi="Simplified Arabic" w:cs="Simplified Arabic" w:hint="cs"/>
          <w:sz w:val="32"/>
          <w:szCs w:val="32"/>
          <w:rtl/>
        </w:rPr>
        <w:t xml:space="preserve">" </w:t>
      </w:r>
      <w:r w:rsidRPr="006A4E3C">
        <w:rPr>
          <w:rFonts w:ascii="Simplified Arabic" w:eastAsia="Times New Roman" w:hAnsi="Simplified Arabic" w:cs="Simplified Arabic"/>
          <w:sz w:val="28"/>
          <w:szCs w:val="28"/>
          <w:rtl/>
        </w:rPr>
        <w:t xml:space="preserve">.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sidRPr="006A4E3C">
        <w:rPr>
          <w:rFonts w:ascii="Simplified Arabic" w:eastAsia="Times New Roman" w:hAnsi="Simplified Arabic" w:cs="Simplified Arabic"/>
          <w:sz w:val="28"/>
          <w:szCs w:val="28"/>
          <w:rtl/>
        </w:rPr>
        <w:t xml:space="preserve">والراء تدغم في اللام مطلقاً نحو </w:t>
      </w:r>
      <w:r>
        <w:rPr>
          <w:rFonts w:ascii="Simplified Arabic" w:eastAsia="Times New Roman" w:hAnsi="Simplified Arabic" w:cs="Simplified Arabic" w:hint="cs"/>
          <w:sz w:val="28"/>
          <w:szCs w:val="28"/>
          <w:rtl/>
        </w:rPr>
        <w:t xml:space="preserve">" </w:t>
      </w:r>
      <w:r w:rsidRPr="003165E8">
        <w:rPr>
          <w:rFonts w:cs="DecoType Naskh"/>
          <w:b/>
          <w:bCs/>
          <w:sz w:val="32"/>
          <w:szCs w:val="32"/>
          <w:rtl/>
        </w:rPr>
        <w:t>النَّهَارِ لآيَاتٍ</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إلا إذا فتحت وسكن ما قبلها فلا تدغم نحو</w:t>
      </w:r>
      <w:r>
        <w:rPr>
          <w:rFonts w:ascii="Simplified Arabic" w:eastAsia="Times New Roman" w:hAnsi="Simplified Arabic" w:cs="Simplified Arabic" w:hint="cs"/>
          <w:sz w:val="28"/>
          <w:szCs w:val="28"/>
          <w:rtl/>
        </w:rPr>
        <w:t xml:space="preserve">" </w:t>
      </w:r>
      <w:r w:rsidRPr="003165E8">
        <w:rPr>
          <w:rFonts w:cs="DecoType Naskh"/>
          <w:b/>
          <w:bCs/>
          <w:sz w:val="32"/>
          <w:szCs w:val="32"/>
          <w:rtl/>
        </w:rPr>
        <w:t>وَالْحَمِيرَ لِتَرْكَبُوهَا</w:t>
      </w:r>
      <w:r>
        <w:rPr>
          <w:rFonts w:ascii="Simplified Arabic" w:eastAsia="Times New Roman" w:hAnsi="Simplified Arabic" w:cs="Simplified Arabic" w:hint="cs"/>
          <w:sz w:val="28"/>
          <w:szCs w:val="28"/>
          <w:rtl/>
        </w:rPr>
        <w:t>"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sidRPr="006A4E3C">
        <w:rPr>
          <w:rFonts w:ascii="Simplified Arabic" w:eastAsia="Times New Roman" w:hAnsi="Simplified Arabic" w:cs="Simplified Arabic"/>
          <w:sz w:val="28"/>
          <w:szCs w:val="28"/>
          <w:rtl/>
        </w:rPr>
        <w:t xml:space="preserve"> والسين تدغم في موضعين </w:t>
      </w:r>
      <w:r>
        <w:rPr>
          <w:rFonts w:ascii="Simplified Arabic" w:eastAsia="Times New Roman" w:hAnsi="Simplified Arabic" w:cs="Simplified Arabic" w:hint="cs"/>
          <w:sz w:val="28"/>
          <w:szCs w:val="28"/>
          <w:rtl/>
        </w:rPr>
        <w:t xml:space="preserve">" </w:t>
      </w:r>
      <w:r w:rsidRPr="003165E8">
        <w:rPr>
          <w:rFonts w:cs="DecoType Naskh"/>
          <w:b/>
          <w:bCs/>
          <w:sz w:val="32"/>
          <w:szCs w:val="32"/>
          <w:rtl/>
        </w:rPr>
        <w:t>وَإِذَا النُّفُوسُ زُوِّجَت</w:t>
      </w:r>
      <w:r w:rsidRPr="003165E8">
        <w:rPr>
          <w:rFonts w:ascii="Simplified Arabic" w:eastAsia="Times New Roman" w:hAnsi="Simplified Arabic" w:cs="Simplified Arabic" w:hint="cs"/>
          <w:sz w:val="32"/>
          <w:szCs w:val="32"/>
          <w:rtl/>
        </w:rPr>
        <w:t xml:space="preserve"> "</w:t>
      </w:r>
      <w:r w:rsidRPr="003165E8">
        <w:rPr>
          <w:rFonts w:ascii="Simplified Arabic" w:eastAsia="Times New Roman" w:hAnsi="Simplified Arabic" w:cs="Simplified Arabic"/>
          <w:sz w:val="32"/>
          <w:szCs w:val="32"/>
          <w:rtl/>
        </w:rPr>
        <w:t xml:space="preserve"> و</w:t>
      </w:r>
      <w:r w:rsidRPr="003165E8">
        <w:rPr>
          <w:rFonts w:ascii="Simplified Arabic" w:eastAsia="Times New Roman" w:hAnsi="Simplified Arabic" w:cs="Simplified Arabic" w:hint="cs"/>
          <w:sz w:val="32"/>
          <w:szCs w:val="32"/>
          <w:rtl/>
        </w:rPr>
        <w:t xml:space="preserve">" </w:t>
      </w:r>
      <w:r w:rsidRPr="003165E8">
        <w:rPr>
          <w:rFonts w:cs="DecoType Naskh"/>
          <w:b/>
          <w:bCs/>
          <w:sz w:val="32"/>
          <w:szCs w:val="32"/>
          <w:rtl/>
        </w:rPr>
        <w:t>الرَّأْسُ شَيْبًا</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وفي الأخير خلاف. والراجح هو الإدغام.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sidRPr="006A4E3C">
        <w:rPr>
          <w:rFonts w:ascii="Simplified Arabic" w:eastAsia="Times New Roman" w:hAnsi="Simplified Arabic" w:cs="Simplified Arabic"/>
          <w:sz w:val="28"/>
          <w:szCs w:val="28"/>
          <w:rtl/>
        </w:rPr>
        <w:lastRenderedPageBreak/>
        <w:t xml:space="preserve">والضاد تدغم في وضع واحد </w:t>
      </w:r>
      <w:r>
        <w:rPr>
          <w:rFonts w:ascii="Simplified Arabic" w:eastAsia="Times New Roman" w:hAnsi="Simplified Arabic" w:cs="Simplified Arabic" w:hint="cs"/>
          <w:sz w:val="28"/>
          <w:szCs w:val="28"/>
          <w:rtl/>
        </w:rPr>
        <w:t xml:space="preserve">" </w:t>
      </w:r>
      <w:r w:rsidRPr="002C01BD">
        <w:rPr>
          <w:rFonts w:cs="DecoType Naskh"/>
          <w:b/>
          <w:bCs/>
          <w:sz w:val="32"/>
          <w:szCs w:val="32"/>
          <w:rtl/>
        </w:rPr>
        <w:t>لِبَعْضِ شَأْنِهِمْ</w:t>
      </w:r>
      <w:r>
        <w:rPr>
          <w:rFonts w:ascii="Simplified Arabic" w:eastAsia="Times New Roman" w:hAnsi="Simplified Arabic" w:cs="Simplified Arabic" w:hint="cs"/>
          <w:sz w:val="28"/>
          <w:szCs w:val="28"/>
          <w:rtl/>
        </w:rPr>
        <w:t xml:space="preserve">".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sidRPr="006A4E3C">
        <w:rPr>
          <w:rFonts w:ascii="Simplified Arabic" w:eastAsia="Times New Roman" w:hAnsi="Simplified Arabic" w:cs="Simplified Arabic"/>
          <w:sz w:val="28"/>
          <w:szCs w:val="28"/>
          <w:rtl/>
        </w:rPr>
        <w:t xml:space="preserve">والشينفي موضع واحد هو في </w:t>
      </w:r>
      <w:r>
        <w:rPr>
          <w:rFonts w:ascii="Simplified Arabic" w:eastAsia="Times New Roman" w:hAnsi="Simplified Arabic" w:cs="Simplified Arabic" w:hint="cs"/>
          <w:sz w:val="28"/>
          <w:szCs w:val="28"/>
          <w:rtl/>
        </w:rPr>
        <w:t xml:space="preserve">" </w:t>
      </w:r>
      <w:r w:rsidRPr="002C01BD">
        <w:rPr>
          <w:rFonts w:cs="DecoType Naskh"/>
          <w:b/>
          <w:bCs/>
          <w:sz w:val="32"/>
          <w:szCs w:val="32"/>
          <w:rtl/>
        </w:rPr>
        <w:t>الْعَرْشِ سَبِيلا</w:t>
      </w:r>
      <w:r w:rsidR="008B1A6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w:t>
      </w:r>
      <w:r w:rsidR="008B1A6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sz w:val="28"/>
          <w:szCs w:val="28"/>
          <w:rtl/>
        </w:rPr>
        <w:t xml:space="preserve">والراجح إدغامه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r w:rsidRPr="006A4E3C">
        <w:rPr>
          <w:rFonts w:ascii="Simplified Arabic" w:eastAsia="Times New Roman" w:hAnsi="Simplified Arabic" w:cs="Simplified Arabic"/>
          <w:sz w:val="28"/>
          <w:szCs w:val="28"/>
          <w:rtl/>
        </w:rPr>
        <w:t xml:space="preserve">والقاف تدغم في الكاف إذا تحرك ما قبلها نحو </w:t>
      </w:r>
      <w:r w:rsidR="008B1A6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w:t>
      </w:r>
      <w:r w:rsidR="008B1A69">
        <w:rPr>
          <w:rFonts w:ascii="Simplified Arabic" w:eastAsia="Times New Roman" w:hAnsi="Simplified Arabic" w:cs="Simplified Arabic" w:hint="cs"/>
          <w:sz w:val="28"/>
          <w:szCs w:val="28"/>
          <w:rtl/>
        </w:rPr>
        <w:t xml:space="preserve"> </w:t>
      </w:r>
      <w:r w:rsidRPr="002C01BD">
        <w:rPr>
          <w:rFonts w:cs="DecoType Naskh"/>
          <w:b/>
          <w:bCs/>
          <w:sz w:val="32"/>
          <w:szCs w:val="32"/>
          <w:rtl/>
        </w:rPr>
        <w:t>يُنفِقُ كَيْفَ</w:t>
      </w:r>
      <w:r w:rsidR="008B1A69">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فإن سكن ما قبلها لا تدغم نحو</w:t>
      </w:r>
      <w:r>
        <w:rPr>
          <w:rFonts w:ascii="Simplified Arabic" w:eastAsia="Times New Roman" w:hAnsi="Simplified Arabic" w:cs="Simplified Arabic" w:hint="cs"/>
          <w:sz w:val="28"/>
          <w:szCs w:val="28"/>
          <w:rtl/>
        </w:rPr>
        <w:t xml:space="preserve">" </w:t>
      </w:r>
      <w:r w:rsidRPr="002C01BD">
        <w:rPr>
          <w:rFonts w:cs="DecoType Naskh"/>
          <w:b/>
          <w:bCs/>
          <w:sz w:val="32"/>
          <w:szCs w:val="32"/>
          <w:rtl/>
        </w:rPr>
        <w:t>فَوْقَ كُلِّ</w:t>
      </w:r>
      <w:r>
        <w:rPr>
          <w:rFonts w:ascii="Simplified Arabic" w:eastAsia="Times New Roman" w:hAnsi="Simplified Arabic" w:cs="Simplified Arabic" w:hint="cs"/>
          <w:sz w:val="28"/>
          <w:szCs w:val="28"/>
          <w:rtl/>
        </w:rPr>
        <w:t>" .</w:t>
      </w:r>
    </w:p>
    <w:p w:rsidR="00750289" w:rsidRPr="00975416" w:rsidRDefault="00750289" w:rsidP="00750289">
      <w:pPr>
        <w:rPr>
          <w:rtl/>
        </w:rPr>
      </w:pPr>
      <w:r w:rsidRPr="006A4E3C">
        <w:rPr>
          <w:rFonts w:ascii="Simplified Arabic" w:eastAsia="Times New Roman" w:hAnsi="Simplified Arabic" w:cs="Simplified Arabic"/>
          <w:sz w:val="28"/>
          <w:szCs w:val="28"/>
          <w:rtl/>
        </w:rPr>
        <w:t xml:space="preserve"> والكاف تدغم في القاف إن تحرك ما قبلها نحو </w:t>
      </w:r>
      <w:r>
        <w:rPr>
          <w:rFonts w:ascii="Simplified Arabic" w:eastAsia="Times New Roman" w:hAnsi="Simplified Arabic" w:cs="Simplified Arabic" w:hint="cs"/>
          <w:sz w:val="28"/>
          <w:szCs w:val="28"/>
          <w:rtl/>
        </w:rPr>
        <w:t xml:space="preserve">" </w:t>
      </w:r>
      <w:r w:rsidRPr="00975416">
        <w:rPr>
          <w:rFonts w:cs="DecoType Naskh"/>
          <w:b/>
          <w:bCs/>
          <w:sz w:val="32"/>
          <w:szCs w:val="32"/>
          <w:rtl/>
        </w:rPr>
        <w:t>لِكَ قَالَ</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فلا تدغم نحو </w:t>
      </w:r>
      <w:r>
        <w:rPr>
          <w:rFonts w:ascii="Simplified Arabic" w:eastAsia="Times New Roman" w:hAnsi="Simplified Arabic" w:cs="Simplified Arabic" w:hint="cs"/>
          <w:sz w:val="28"/>
          <w:szCs w:val="28"/>
          <w:rtl/>
        </w:rPr>
        <w:t xml:space="preserve">" </w:t>
      </w:r>
      <w:r w:rsidRPr="006A4E3C">
        <w:rPr>
          <w:rFonts w:ascii="Simplified Arabic" w:eastAsia="Times New Roman" w:hAnsi="Simplified Arabic" w:cs="Simplified Arabic"/>
          <w:b/>
          <w:bCs/>
          <w:sz w:val="28"/>
          <w:szCs w:val="28"/>
          <w:rtl/>
        </w:rPr>
        <w:t>تركوك قائم</w:t>
      </w:r>
      <w:r>
        <w:rPr>
          <w:rFonts w:ascii="Simplified Arabic" w:eastAsia="Times New Roman" w:hAnsi="Simplified Arabic" w:cs="Simplified Arabic" w:hint="cs"/>
          <w:sz w:val="28"/>
          <w:szCs w:val="28"/>
          <w:rtl/>
        </w:rPr>
        <w:t xml:space="preserve">  " </w:t>
      </w:r>
      <w:r w:rsidRPr="006A4E3C">
        <w:rPr>
          <w:rFonts w:ascii="Simplified Arabic" w:eastAsia="Times New Roman" w:hAnsi="Simplified Arabic" w:cs="Simplified Arabic"/>
          <w:sz w:val="28"/>
          <w:szCs w:val="28"/>
          <w:rtl/>
        </w:rPr>
        <w:t xml:space="preserve"> للسكون قبلها.</w:t>
      </w:r>
    </w:p>
    <w:p w:rsidR="00750289" w:rsidRPr="00975416" w:rsidRDefault="00750289" w:rsidP="00750289">
      <w:pPr>
        <w:rPr>
          <w:rtl/>
        </w:rPr>
      </w:pPr>
      <w:r w:rsidRPr="006A4E3C">
        <w:rPr>
          <w:rFonts w:ascii="Simplified Arabic" w:eastAsia="Times New Roman" w:hAnsi="Simplified Arabic" w:cs="Simplified Arabic"/>
          <w:sz w:val="28"/>
          <w:szCs w:val="28"/>
          <w:rtl/>
        </w:rPr>
        <w:t xml:space="preserve"> واللام تدغم في الراء إن تحرك ما قبلها نحو </w:t>
      </w:r>
      <w:r w:rsidRPr="00975416">
        <w:rPr>
          <w:rFonts w:ascii="Simplified Arabic" w:eastAsia="Times New Roman" w:hAnsi="Simplified Arabic" w:cs="Simplified Arabic" w:hint="cs"/>
          <w:sz w:val="32"/>
          <w:szCs w:val="32"/>
          <w:rtl/>
        </w:rPr>
        <w:t xml:space="preserve">" </w:t>
      </w:r>
      <w:r w:rsidRPr="00975416">
        <w:rPr>
          <w:rFonts w:cs="DecoType Naskh"/>
          <w:b/>
          <w:bCs/>
          <w:sz w:val="32"/>
          <w:szCs w:val="32"/>
          <w:rtl/>
        </w:rPr>
        <w:t>سُبُلَ رَبِّكِ</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فإن تحركت بالفتح وسكن ما قبلها فلا ت</w:t>
      </w:r>
      <w:r>
        <w:rPr>
          <w:rFonts w:ascii="Simplified Arabic" w:eastAsia="Times New Roman" w:hAnsi="Simplified Arabic" w:cs="Simplified Arabic" w:hint="cs"/>
          <w:sz w:val="28"/>
          <w:szCs w:val="28"/>
          <w:rtl/>
        </w:rPr>
        <w:t>د</w:t>
      </w:r>
      <w:r w:rsidRPr="006A4E3C">
        <w:rPr>
          <w:rFonts w:ascii="Simplified Arabic" w:eastAsia="Times New Roman" w:hAnsi="Simplified Arabic" w:cs="Simplified Arabic"/>
          <w:sz w:val="28"/>
          <w:szCs w:val="28"/>
          <w:rtl/>
        </w:rPr>
        <w:t xml:space="preserve">غم نحو </w:t>
      </w:r>
      <w:r>
        <w:rPr>
          <w:rFonts w:ascii="Simplified Arabic" w:eastAsia="Times New Roman" w:hAnsi="Simplified Arabic" w:cs="Simplified Arabic" w:hint="cs"/>
          <w:sz w:val="28"/>
          <w:szCs w:val="28"/>
          <w:rtl/>
        </w:rPr>
        <w:t xml:space="preserve">" </w:t>
      </w:r>
      <w:r w:rsidRPr="00975416">
        <w:rPr>
          <w:rFonts w:cs="DecoType Naskh"/>
          <w:b/>
          <w:bCs/>
          <w:sz w:val="32"/>
          <w:szCs w:val="32"/>
          <w:rtl/>
        </w:rPr>
        <w:t>فَيَقُولُ رَبِّ</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إلا ما كان من لفظ قال الماضي نحو</w:t>
      </w:r>
      <w:r w:rsidRPr="00975416">
        <w:rPr>
          <w:rFonts w:ascii="Simplified Arabic" w:eastAsia="Times New Roman" w:hAnsi="Simplified Arabic" w:cs="Simplified Arabic" w:hint="cs"/>
          <w:sz w:val="32"/>
          <w:szCs w:val="32"/>
          <w:rtl/>
        </w:rPr>
        <w:t xml:space="preserve">" </w:t>
      </w:r>
      <w:r w:rsidRPr="00975416">
        <w:rPr>
          <w:rFonts w:cs="DecoType Naskh"/>
          <w:b/>
          <w:bCs/>
          <w:sz w:val="32"/>
          <w:szCs w:val="32"/>
          <w:rtl/>
        </w:rPr>
        <w:t>قَالَ رَجُلاَنِ</w:t>
      </w:r>
      <w:r w:rsidRPr="00975416">
        <w:rPr>
          <w:rFonts w:ascii="Simplified Arabic" w:eastAsia="Times New Roman" w:hAnsi="Simplified Arabic" w:cs="Simplified Arabic" w:hint="cs"/>
          <w:sz w:val="32"/>
          <w:szCs w:val="32"/>
          <w:rtl/>
        </w:rPr>
        <w:t xml:space="preserve"> " ،" </w:t>
      </w:r>
      <w:r w:rsidRPr="00975416">
        <w:rPr>
          <w:rFonts w:cs="DecoType Naskh"/>
          <w:b/>
          <w:bCs/>
          <w:sz w:val="32"/>
          <w:szCs w:val="32"/>
          <w:rtl/>
        </w:rPr>
        <w:t>قَالَ رَبُّكِ</w:t>
      </w:r>
      <w:r w:rsidRPr="00975416">
        <w:rPr>
          <w:rFonts w:ascii="Simplified Arabic" w:eastAsia="Times New Roman" w:hAnsi="Simplified Arabic" w:cs="Simplified Arabic" w:hint="cs"/>
          <w:sz w:val="32"/>
          <w:szCs w:val="32"/>
          <w:rtl/>
        </w:rPr>
        <w:t>"</w:t>
      </w:r>
      <w:r w:rsidRPr="006A4E3C">
        <w:rPr>
          <w:rFonts w:ascii="Simplified Arabic" w:eastAsia="Times New Roman" w:hAnsi="Simplified Arabic" w:cs="Simplified Arabic"/>
          <w:sz w:val="28"/>
          <w:szCs w:val="28"/>
          <w:rtl/>
        </w:rPr>
        <w:t>فتدغم</w:t>
      </w:r>
      <w:r>
        <w:rPr>
          <w:rFonts w:ascii="Simplified Arabic" w:eastAsia="Times New Roman" w:hAnsi="Simplified Arabic" w:cs="Simplified Arabic" w:hint="cs"/>
          <w:sz w:val="28"/>
          <w:szCs w:val="28"/>
          <w:rtl/>
        </w:rPr>
        <w:t>.</w:t>
      </w:r>
    </w:p>
    <w:p w:rsidR="00750289" w:rsidRPr="00975416" w:rsidRDefault="00750289" w:rsidP="00750289">
      <w:pPr>
        <w:rPr>
          <w:rtl/>
        </w:rPr>
      </w:pPr>
      <w:r w:rsidRPr="006A4E3C">
        <w:rPr>
          <w:rFonts w:ascii="Simplified Arabic" w:eastAsia="Times New Roman" w:hAnsi="Simplified Arabic" w:cs="Simplified Arabic"/>
          <w:sz w:val="28"/>
          <w:szCs w:val="28"/>
          <w:rtl/>
        </w:rPr>
        <w:t xml:space="preserve">والميم تخفى عند الباء في حالة عدم وجود ساكن قبل الميم نحو: </w:t>
      </w:r>
      <w:r>
        <w:rPr>
          <w:rFonts w:ascii="Simplified Arabic" w:eastAsia="Times New Roman" w:hAnsi="Simplified Arabic" w:cs="Simplified Arabic" w:hint="cs"/>
          <w:sz w:val="28"/>
          <w:szCs w:val="28"/>
          <w:rtl/>
        </w:rPr>
        <w:t xml:space="preserve">" </w:t>
      </w:r>
      <w:r w:rsidRPr="00975416">
        <w:rPr>
          <w:rFonts w:cs="DecoType Naskh"/>
          <w:b/>
          <w:bCs/>
          <w:sz w:val="32"/>
          <w:szCs w:val="32"/>
          <w:rtl/>
        </w:rPr>
        <w:t>أَعْلَمُ بِمَا</w:t>
      </w:r>
      <w:r w:rsidRPr="006A4E3C">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r w:rsidRPr="00975416">
        <w:rPr>
          <w:rFonts w:cs="DecoType Naskh"/>
          <w:b/>
          <w:bCs/>
          <w:sz w:val="32"/>
          <w:szCs w:val="32"/>
          <w:rtl/>
        </w:rPr>
        <w:t>لاَ أُقْسِمُ بِيَوْمِ</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وليس نحو </w:t>
      </w:r>
      <w:r>
        <w:rPr>
          <w:rFonts w:ascii="Simplified Arabic" w:eastAsia="Times New Roman" w:hAnsi="Simplified Arabic" w:cs="Simplified Arabic" w:hint="cs"/>
          <w:sz w:val="28"/>
          <w:szCs w:val="28"/>
          <w:rtl/>
        </w:rPr>
        <w:t xml:space="preserve">" </w:t>
      </w:r>
      <w:r w:rsidRPr="00975416">
        <w:rPr>
          <w:rFonts w:cs="DecoType Naskh"/>
          <w:b/>
          <w:bCs/>
          <w:sz w:val="32"/>
          <w:szCs w:val="32"/>
          <w:rtl/>
        </w:rPr>
        <w:t>الْعِلْمُ بَغْيًا</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w:t>
      </w:r>
    </w:p>
    <w:p w:rsidR="00750289" w:rsidRPr="00975416" w:rsidRDefault="00750289" w:rsidP="00750289">
      <w:r w:rsidRPr="006A4E3C">
        <w:rPr>
          <w:rFonts w:ascii="Simplified Arabic" w:eastAsia="Times New Roman" w:hAnsi="Simplified Arabic" w:cs="Simplified Arabic"/>
          <w:sz w:val="28"/>
          <w:szCs w:val="28"/>
          <w:rtl/>
        </w:rPr>
        <w:t xml:space="preserve">والنون تدغم في اللام وفي الراء إن تحرك ما قبلها نحو </w:t>
      </w:r>
      <w:r w:rsidRPr="00975416">
        <w:rPr>
          <w:rFonts w:ascii="Simplified Arabic" w:eastAsia="Times New Roman" w:hAnsi="Simplified Arabic" w:cs="Simplified Arabic" w:hint="cs"/>
          <w:sz w:val="32"/>
          <w:szCs w:val="32"/>
          <w:rtl/>
        </w:rPr>
        <w:t xml:space="preserve">" </w:t>
      </w:r>
      <w:r w:rsidRPr="00975416">
        <w:rPr>
          <w:rFonts w:cs="DecoType Naskh"/>
          <w:b/>
          <w:bCs/>
          <w:sz w:val="32"/>
          <w:szCs w:val="32"/>
          <w:rtl/>
        </w:rPr>
        <w:t xml:space="preserve">زُيِّنَ لِلنَّاسِ </w:t>
      </w:r>
      <w:r w:rsidRPr="00975416">
        <w:rPr>
          <w:rFonts w:ascii="Simplified Arabic" w:eastAsia="Times New Roman" w:hAnsi="Simplified Arabic" w:cs="Simplified Arabic" w:hint="cs"/>
          <w:sz w:val="32"/>
          <w:szCs w:val="32"/>
          <w:rtl/>
        </w:rPr>
        <w:t>"</w:t>
      </w:r>
      <w:r w:rsidRPr="00975416">
        <w:rPr>
          <w:rFonts w:ascii="Simplified Arabic" w:eastAsia="Times New Roman" w:hAnsi="Simplified Arabic" w:cs="Simplified Arabic"/>
          <w:sz w:val="32"/>
          <w:szCs w:val="32"/>
          <w:rtl/>
        </w:rPr>
        <w:t xml:space="preserve">. </w:t>
      </w:r>
      <w:r w:rsidRPr="00975416">
        <w:rPr>
          <w:rFonts w:ascii="Simplified Arabic" w:eastAsia="Times New Roman" w:hAnsi="Simplified Arabic" w:cs="Simplified Arabic" w:hint="cs"/>
          <w:sz w:val="32"/>
          <w:szCs w:val="32"/>
          <w:rtl/>
        </w:rPr>
        <w:t xml:space="preserve">" </w:t>
      </w:r>
      <w:r w:rsidRPr="00975416">
        <w:rPr>
          <w:rFonts w:cs="DecoType Naskh"/>
          <w:b/>
          <w:bCs/>
          <w:sz w:val="32"/>
          <w:szCs w:val="32"/>
          <w:rtl/>
        </w:rPr>
        <w:t xml:space="preserve">تَأَذَّنَ رَبُّكَ </w:t>
      </w:r>
      <w:r w:rsidRPr="00975416">
        <w:rPr>
          <w:rFonts w:ascii="Simplified Arabic" w:eastAsia="Times New Roman" w:hAnsi="Simplified Arabic" w:cs="Simplified Arabic" w:hint="cs"/>
          <w:sz w:val="32"/>
          <w:szCs w:val="32"/>
          <w:rtl/>
        </w:rPr>
        <w:t>"</w:t>
      </w:r>
      <w:r w:rsidRPr="006A4E3C">
        <w:rPr>
          <w:rFonts w:ascii="Simplified Arabic" w:eastAsia="Times New Roman" w:hAnsi="Simplified Arabic" w:cs="Simplified Arabic"/>
          <w:sz w:val="28"/>
          <w:szCs w:val="28"/>
          <w:rtl/>
        </w:rPr>
        <w:t xml:space="preserve"> فإن سكن ما قبلها لا تدغم نحو: </w:t>
      </w:r>
      <w:r w:rsidRPr="00975416">
        <w:rPr>
          <w:rFonts w:cs="DecoType Naskh"/>
          <w:b/>
          <w:bCs/>
          <w:sz w:val="32"/>
          <w:szCs w:val="32"/>
          <w:rtl/>
        </w:rPr>
        <w:t>مُسْلِمَيْنِ لَكَ</w:t>
      </w:r>
      <w:r>
        <w:rPr>
          <w:rFonts w:ascii="Simplified Arabic" w:eastAsia="Times New Roman" w:hAnsi="Simplified Arabic" w:cs="Simplified Arabic" w:hint="cs"/>
          <w:sz w:val="28"/>
          <w:szCs w:val="28"/>
          <w:rtl/>
        </w:rPr>
        <w:t>"</w:t>
      </w:r>
      <w:r w:rsidRPr="006A4E3C">
        <w:rPr>
          <w:rFonts w:ascii="Simplified Arabic" w:eastAsia="Times New Roman" w:hAnsi="Simplified Arabic" w:cs="Simplified Arabic"/>
          <w:sz w:val="28"/>
          <w:szCs w:val="28"/>
          <w:rtl/>
        </w:rPr>
        <w:t xml:space="preserve"> واستثنى من ذلك </w:t>
      </w:r>
      <w:r w:rsidRPr="00975416">
        <w:rPr>
          <w:rFonts w:ascii="Simplified Arabic" w:eastAsia="Times New Roman" w:hAnsi="Simplified Arabic" w:cs="Simplified Arabic" w:hint="cs"/>
          <w:sz w:val="32"/>
          <w:szCs w:val="32"/>
          <w:rtl/>
        </w:rPr>
        <w:t xml:space="preserve">" </w:t>
      </w:r>
      <w:r w:rsidRPr="00975416">
        <w:rPr>
          <w:rFonts w:cs="DecoType Naskh"/>
          <w:b/>
          <w:bCs/>
          <w:sz w:val="32"/>
          <w:szCs w:val="32"/>
          <w:rtl/>
        </w:rPr>
        <w:t>نَحْنُ لَهُ</w:t>
      </w:r>
      <w:r w:rsidRPr="00975416">
        <w:rPr>
          <w:rFonts w:ascii="Simplified Arabic" w:eastAsia="Times New Roman" w:hAnsi="Simplified Arabic" w:cs="Simplified Arabic"/>
          <w:b/>
          <w:bCs/>
          <w:sz w:val="32"/>
          <w:szCs w:val="32"/>
          <w:rtl/>
        </w:rPr>
        <w:t>/</w:t>
      </w:r>
      <w:r w:rsidRPr="00975416">
        <w:rPr>
          <w:rFonts w:cs="DecoType Naskh"/>
          <w:b/>
          <w:bCs/>
          <w:sz w:val="32"/>
          <w:szCs w:val="32"/>
          <w:rtl/>
        </w:rPr>
        <w:t xml:space="preserve"> نَحْنُ لَكُمَا </w:t>
      </w:r>
      <w:r w:rsidRPr="00975416">
        <w:rPr>
          <w:rFonts w:ascii="Simplified Arabic" w:eastAsia="Times New Roman" w:hAnsi="Simplified Arabic" w:cs="Simplified Arabic" w:hint="cs"/>
          <w:sz w:val="32"/>
          <w:szCs w:val="32"/>
          <w:rtl/>
        </w:rPr>
        <w:t>"</w:t>
      </w:r>
      <w:r w:rsidRPr="006A4E3C">
        <w:rPr>
          <w:rFonts w:ascii="Simplified Arabic" w:eastAsia="Times New Roman" w:hAnsi="Simplified Arabic" w:cs="Simplified Arabic"/>
          <w:sz w:val="28"/>
          <w:szCs w:val="28"/>
          <w:rtl/>
        </w:rPr>
        <w:t xml:space="preserve"> حيث وقعا ففيهما الإدغام.</w:t>
      </w:r>
    </w:p>
    <w:p w:rsidR="00750289" w:rsidRDefault="00750289" w:rsidP="00750289">
      <w:pPr>
        <w:shd w:val="clear" w:color="auto" w:fill="FFFFFF"/>
        <w:spacing w:after="0" w:line="360" w:lineRule="auto"/>
        <w:jc w:val="both"/>
        <w:rPr>
          <w:rFonts w:ascii="Simplified Arabic" w:eastAsia="Times New Roman" w:hAnsi="Simplified Arabic" w:cs="Simplified Arabic"/>
          <w:sz w:val="28"/>
          <w:szCs w:val="28"/>
          <w:rtl/>
        </w:rPr>
      </w:pPr>
      <w:r w:rsidRPr="00C245C0">
        <w:rPr>
          <w:rFonts w:ascii="Simplified Arabic" w:eastAsia="Times New Roman" w:hAnsi="Simplified Arabic" w:cs="Simplified Arabic"/>
          <w:sz w:val="28"/>
          <w:szCs w:val="28"/>
          <w:rtl/>
        </w:rPr>
        <w:t>وهذا الخلاف في الإدغام الكبير عن السوسي هو المقدم عنه إذ قرأ الداني بالإظهار والإدغام</w:t>
      </w:r>
      <w:r>
        <w:rPr>
          <w:rStyle w:val="a5"/>
          <w:rFonts w:ascii="Simplified Arabic" w:eastAsia="Times New Roman" w:hAnsi="Simplified Arabic" w:cs="Simplified Arabic"/>
          <w:sz w:val="28"/>
          <w:szCs w:val="28"/>
          <w:rtl/>
        </w:rPr>
        <w:footnoteReference w:customMarkFollows="1" w:id="729"/>
        <w:t>(1)</w:t>
      </w:r>
    </w:p>
    <w:p w:rsidR="00750289" w:rsidRDefault="00750289" w:rsidP="00750289">
      <w:pPr>
        <w:shd w:val="clear" w:color="auto" w:fill="FFFFFF"/>
        <w:spacing w:after="0" w:line="36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 xml:space="preserve">   هذا موجز عام ومختصر عمَّا تفرد به أبو العلاء من قراءة ، </w:t>
      </w:r>
      <w:r>
        <w:rPr>
          <w:rFonts w:ascii="Simplified Arabic" w:hAnsi="Simplified Arabic" w:cs="Simplified Arabic" w:hint="cs"/>
          <w:color w:val="000000"/>
          <w:sz w:val="28"/>
          <w:szCs w:val="28"/>
          <w:rtl/>
          <w:lang w:bidi="ar-JO"/>
        </w:rPr>
        <w:t xml:space="preserve">وابتدئ بترتيب ذلك على حروف ( أ ، ب ، ت ،ث ... ) وأذكر فقط الحروف المختلف في إدغامها . </w:t>
      </w:r>
      <w:r>
        <w:rPr>
          <w:rFonts w:ascii="Simplified Arabic" w:eastAsia="Times New Roman" w:hAnsi="Simplified Arabic" w:cs="Simplified Arabic" w:hint="cs"/>
          <w:sz w:val="28"/>
          <w:szCs w:val="28"/>
          <w:rtl/>
        </w:rPr>
        <w:t>وتفصيل ذلـك علــــى النحــــو الآتي :</w:t>
      </w:r>
    </w:p>
    <w:p w:rsidR="00750289" w:rsidRPr="00BD0485" w:rsidRDefault="00750289" w:rsidP="00750289">
      <w:pPr>
        <w:shd w:val="clear" w:color="auto" w:fill="FFFFFF"/>
        <w:spacing w:after="0" w:line="360" w:lineRule="auto"/>
        <w:jc w:val="both"/>
        <w:rPr>
          <w:rFonts w:ascii="Simplified Arabic" w:eastAsia="Times New Roman" w:hAnsi="Simplified Arabic" w:cs="Simplified Arabic"/>
          <w:sz w:val="28"/>
          <w:szCs w:val="28"/>
          <w:rtl/>
        </w:rPr>
      </w:pPr>
    </w:p>
    <w:p w:rsidR="00750289" w:rsidRDefault="00750289" w:rsidP="00EF2BDB">
      <w:pPr>
        <w:pStyle w:val="a6"/>
        <w:numPr>
          <w:ilvl w:val="0"/>
          <w:numId w:val="52"/>
        </w:numPr>
        <w:spacing w:line="360" w:lineRule="auto"/>
        <w:jc w:val="lowKashida"/>
        <w:rPr>
          <w:rFonts w:ascii="Simplified Arabic" w:hAnsi="Simplified Arabic" w:cs="Simplified Arabic"/>
          <w:color w:val="000000"/>
          <w:sz w:val="28"/>
          <w:szCs w:val="28"/>
          <w:lang w:bidi="ar-JO"/>
        </w:rPr>
      </w:pPr>
      <w:r>
        <w:rPr>
          <w:rFonts w:ascii="Simplified Arabic" w:hAnsi="Simplified Arabic" w:cs="Simplified Arabic" w:hint="cs"/>
          <w:color w:val="000000"/>
          <w:sz w:val="28"/>
          <w:szCs w:val="28"/>
          <w:rtl/>
          <w:lang w:bidi="ar-JO"/>
        </w:rPr>
        <w:t xml:space="preserve">( </w:t>
      </w:r>
      <w:r w:rsidRPr="00E0327E">
        <w:rPr>
          <w:rFonts w:ascii="Simplified Arabic" w:hAnsi="Simplified Arabic" w:cs="Simplified Arabic" w:hint="cs"/>
          <w:b/>
          <w:bCs/>
          <w:color w:val="000000"/>
          <w:sz w:val="28"/>
          <w:szCs w:val="28"/>
          <w:rtl/>
          <w:lang w:bidi="ar-JO"/>
        </w:rPr>
        <w:t>الباء في الباء و الباء في الميم</w:t>
      </w:r>
      <w:r>
        <w:rPr>
          <w:rFonts w:ascii="Simplified Arabic" w:hAnsi="Simplified Arabic" w:cs="Simplified Arabic" w:hint="cs"/>
          <w:color w:val="000000"/>
          <w:sz w:val="28"/>
          <w:szCs w:val="28"/>
          <w:rtl/>
          <w:lang w:bidi="ar-JO"/>
        </w:rPr>
        <w:t xml:space="preserve">  ) : </w:t>
      </w:r>
    </w:p>
    <w:p w:rsidR="00750289" w:rsidRDefault="00750289" w:rsidP="00750289">
      <w:pPr>
        <w:spacing w:line="360" w:lineRule="auto"/>
        <w:jc w:val="lowKashida"/>
        <w:rPr>
          <w:rFonts w:ascii="Simplified Arabic" w:hAnsi="Simplified Arabic" w:cs="Simplified Arabic"/>
          <w:sz w:val="28"/>
          <w:szCs w:val="28"/>
          <w:rtl/>
          <w:lang w:bidi="ar-JO"/>
        </w:rPr>
      </w:pPr>
      <w:r>
        <w:rPr>
          <w:rFonts w:ascii="Simplified Arabic" w:hAnsi="Simplified Arabic" w:cs="Simplified Arabic" w:hint="cs"/>
          <w:color w:val="000000"/>
          <w:sz w:val="28"/>
          <w:szCs w:val="28"/>
          <w:rtl/>
          <w:lang w:bidi="ar-JO"/>
        </w:rPr>
        <w:t xml:space="preserve">  تدغم الباء في مثلها ، نحو قوله تعالى : </w:t>
      </w:r>
      <w:r w:rsidRPr="00FA2EE4">
        <w:rPr>
          <w:rFonts w:cs="DecoType Naskh"/>
          <w:b/>
          <w:bCs/>
          <w:sz w:val="32"/>
          <w:szCs w:val="32"/>
          <w:rtl/>
        </w:rPr>
        <w:t>{وَيُعَذِّبُ مَن يَشَاء}</w:t>
      </w:r>
      <w:r w:rsidRPr="00330054">
        <w:rPr>
          <w:rStyle w:val="a5"/>
          <w:rFonts w:ascii="Simplified Arabic" w:hAnsi="Simplified Arabic" w:cs="Simplified Arabic"/>
          <w:sz w:val="28"/>
          <w:szCs w:val="28"/>
          <w:rtl/>
          <w:lang w:bidi="ar-JO"/>
        </w:rPr>
        <w:footnoteReference w:customMarkFollows="1" w:id="730"/>
        <w:t>(1)</w:t>
      </w:r>
      <w:r w:rsidRPr="00330054">
        <w:rPr>
          <w:rFonts w:ascii="Simplified Arabic" w:hAnsi="Simplified Arabic" w:cs="Simplified Arabic" w:hint="cs"/>
          <w:sz w:val="28"/>
          <w:szCs w:val="28"/>
          <w:rtl/>
          <w:lang w:bidi="ar-JO"/>
        </w:rPr>
        <w:t xml:space="preserve">.  </w:t>
      </w:r>
    </w:p>
    <w:p w:rsidR="00750289" w:rsidRDefault="00750289" w:rsidP="00750289">
      <w:pPr>
        <w:spacing w:line="360" w:lineRule="auto"/>
        <w:jc w:val="lowKashida"/>
        <w:rPr>
          <w:rFonts w:ascii="Simplified Arabic" w:hAnsi="Simplified Arabic" w:cs="Simplified Arabic"/>
          <w:color w:val="000000"/>
          <w:sz w:val="28"/>
          <w:szCs w:val="28"/>
          <w:rtl/>
          <w:lang w:bidi="ar-JO"/>
        </w:rPr>
      </w:pPr>
      <w:r>
        <w:rPr>
          <w:rFonts w:ascii="Simplified Arabic" w:hAnsi="Simplified Arabic" w:cs="Simplified Arabic" w:hint="cs"/>
          <w:sz w:val="28"/>
          <w:szCs w:val="28"/>
          <w:rtl/>
          <w:lang w:bidi="ar-JO"/>
        </w:rPr>
        <w:t xml:space="preserve">وقوله تعالى : </w:t>
      </w:r>
      <w:r w:rsidRPr="00FA2EE4">
        <w:rPr>
          <w:rFonts w:cs="DecoType Naskh"/>
          <w:b/>
          <w:bCs/>
          <w:sz w:val="32"/>
          <w:szCs w:val="32"/>
          <w:rtl/>
        </w:rPr>
        <w:t>{لَذَهَبَ بِسَمْعِهِمْ}</w:t>
      </w:r>
      <w:r>
        <w:rPr>
          <w:rStyle w:val="a5"/>
          <w:rFonts w:ascii="Simplified Arabic" w:hAnsi="Simplified Arabic" w:cs="Simplified Arabic"/>
          <w:color w:val="000000"/>
          <w:sz w:val="28"/>
          <w:szCs w:val="28"/>
          <w:rtl/>
          <w:lang w:bidi="ar-JO"/>
        </w:rPr>
        <w:footnoteReference w:customMarkFollows="1" w:id="731"/>
        <w:t>(2)</w:t>
      </w:r>
      <w:r>
        <w:rPr>
          <w:rFonts w:ascii="Simplified Arabic" w:hAnsi="Simplified Arabic" w:cs="Simplified Arabic" w:hint="cs"/>
          <w:color w:val="000000"/>
          <w:sz w:val="28"/>
          <w:szCs w:val="28"/>
          <w:rtl/>
          <w:lang w:bidi="ar-JO"/>
        </w:rPr>
        <w:t xml:space="preserve"> . وقوله تعالى : </w:t>
      </w:r>
      <w:r w:rsidRPr="00FA2EE4">
        <w:rPr>
          <w:rFonts w:cs="DecoType Naskh"/>
          <w:b/>
          <w:bCs/>
          <w:sz w:val="32"/>
          <w:szCs w:val="32"/>
          <w:rtl/>
        </w:rPr>
        <w:t>{الرُّعْبَ بِمَا}</w:t>
      </w:r>
      <w:r>
        <w:rPr>
          <w:rStyle w:val="a5"/>
          <w:rFonts w:ascii="Simplified Arabic" w:hAnsi="Simplified Arabic" w:cs="Simplified Arabic"/>
          <w:color w:val="000000"/>
          <w:sz w:val="28"/>
          <w:szCs w:val="28"/>
          <w:rtl/>
          <w:lang w:bidi="ar-JO"/>
        </w:rPr>
        <w:footnoteReference w:customMarkFollows="1" w:id="732"/>
        <w:t>(3)</w:t>
      </w:r>
      <w:r>
        <w:rPr>
          <w:rFonts w:ascii="Simplified Arabic" w:hAnsi="Simplified Arabic" w:cs="Simplified Arabic" w:hint="cs"/>
          <w:color w:val="000000"/>
          <w:sz w:val="28"/>
          <w:szCs w:val="28"/>
          <w:rtl/>
          <w:lang w:bidi="ar-JO"/>
        </w:rPr>
        <w:t xml:space="preserve"> .</w:t>
      </w:r>
    </w:p>
    <w:p w:rsidR="00750289" w:rsidRDefault="00750289" w:rsidP="00750289">
      <w:pPr>
        <w:spacing w:line="360" w:lineRule="auto"/>
        <w:jc w:val="lowKashida"/>
        <w:rPr>
          <w:rFonts w:ascii="Simplified Arabic" w:hAnsi="Simplified Arabic" w:cs="Simplified Arabic"/>
          <w:color w:val="000000"/>
          <w:sz w:val="28"/>
          <w:szCs w:val="28"/>
          <w:rtl/>
          <w:lang w:bidi="ar-JO"/>
        </w:rPr>
      </w:pPr>
      <w:r>
        <w:rPr>
          <w:rFonts w:ascii="Simplified Arabic" w:hAnsi="Simplified Arabic" w:cs="Simplified Arabic" w:hint="cs"/>
          <w:color w:val="000000"/>
          <w:sz w:val="28"/>
          <w:szCs w:val="28"/>
          <w:rtl/>
          <w:lang w:bidi="ar-JO"/>
        </w:rPr>
        <w:t xml:space="preserve"> قرأ أبو عمرو ، وقد جمع بين الساكنين في قوله " الرعب بِما " وهذا مذهبه ، وفي رواية عن اليزيدي عن أبي عمرو جواز إدغام الباء في قوله تعالى : </w:t>
      </w:r>
      <w:r w:rsidRPr="00FA2EE4">
        <w:rPr>
          <w:rFonts w:cs="DecoType Naskh"/>
          <w:b/>
          <w:bCs/>
          <w:sz w:val="32"/>
          <w:szCs w:val="32"/>
          <w:rtl/>
        </w:rPr>
        <w:t>{فَمَن تَابَ مِن بَعْدِ ظُلْمِهِ}</w:t>
      </w:r>
      <w:r>
        <w:rPr>
          <w:rStyle w:val="a5"/>
          <w:rFonts w:ascii="Simplified Arabic" w:hAnsi="Simplified Arabic" w:cs="Simplified Arabic"/>
          <w:color w:val="000000"/>
          <w:sz w:val="28"/>
          <w:szCs w:val="28"/>
          <w:rtl/>
          <w:lang w:bidi="ar-JO"/>
        </w:rPr>
        <w:footnoteReference w:customMarkFollows="1" w:id="733"/>
        <w:t>(4)</w:t>
      </w:r>
      <w:r>
        <w:rPr>
          <w:rFonts w:ascii="Simplified Arabic" w:hAnsi="Simplified Arabic" w:cs="Simplified Arabic" w:hint="cs"/>
          <w:color w:val="000000"/>
          <w:sz w:val="28"/>
          <w:szCs w:val="28"/>
          <w:rtl/>
          <w:lang w:bidi="ar-JO"/>
        </w:rPr>
        <w:t xml:space="preserve">. ويُظهر فيما عدا ذلك بإجماع </w:t>
      </w:r>
      <w:r>
        <w:rPr>
          <w:rStyle w:val="a5"/>
          <w:rFonts w:ascii="Simplified Arabic" w:hAnsi="Simplified Arabic" w:cs="Simplified Arabic"/>
          <w:color w:val="000000"/>
          <w:sz w:val="28"/>
          <w:szCs w:val="28"/>
          <w:rtl/>
          <w:lang w:bidi="ar-JO"/>
        </w:rPr>
        <w:footnoteReference w:customMarkFollows="1" w:id="734"/>
        <w:t>(5)</w:t>
      </w:r>
      <w:r>
        <w:rPr>
          <w:rFonts w:ascii="Simplified Arabic" w:hAnsi="Simplified Arabic" w:cs="Simplified Arabic" w:hint="cs"/>
          <w:color w:val="000000"/>
          <w:sz w:val="28"/>
          <w:szCs w:val="28"/>
          <w:rtl/>
          <w:lang w:bidi="ar-JO"/>
        </w:rPr>
        <w:t xml:space="preserve">. </w:t>
      </w:r>
    </w:p>
    <w:p w:rsidR="00750289" w:rsidRDefault="00750289" w:rsidP="00750289">
      <w:pPr>
        <w:spacing w:line="360" w:lineRule="auto"/>
        <w:jc w:val="lowKashida"/>
        <w:rPr>
          <w:rFonts w:ascii="Simplified Arabic" w:hAnsi="Simplified Arabic" w:cs="Simplified Arabic"/>
          <w:color w:val="000000"/>
          <w:sz w:val="28"/>
          <w:szCs w:val="28"/>
          <w:rtl/>
          <w:lang w:bidi="ar-JO"/>
        </w:rPr>
      </w:pPr>
      <w:r>
        <w:rPr>
          <w:rFonts w:ascii="Simplified Arabic" w:hAnsi="Simplified Arabic" w:cs="Simplified Arabic" w:hint="cs"/>
          <w:color w:val="000000"/>
          <w:sz w:val="28"/>
          <w:szCs w:val="28"/>
          <w:rtl/>
          <w:lang w:bidi="ar-JO"/>
        </w:rPr>
        <w:t xml:space="preserve">وتعليل الإدغام  في قوله تعالى : " يعذبُ مَّن يشاء " أنها </w:t>
      </w:r>
      <w:r>
        <w:rPr>
          <w:rFonts w:ascii="Simplified Arabic" w:hAnsi="Simplified Arabic" w:cs="Simplified Arabic"/>
          <w:color w:val="000000"/>
          <w:sz w:val="28"/>
          <w:szCs w:val="28"/>
          <w:rtl/>
          <w:lang w:bidi="ar-JO"/>
        </w:rPr>
        <w:t>–</w:t>
      </w:r>
      <w:r>
        <w:rPr>
          <w:rFonts w:ascii="Simplified Arabic" w:hAnsi="Simplified Arabic" w:cs="Simplified Arabic" w:hint="cs"/>
          <w:color w:val="000000"/>
          <w:sz w:val="28"/>
          <w:szCs w:val="28"/>
          <w:rtl/>
          <w:lang w:bidi="ar-JO"/>
        </w:rPr>
        <w:t xml:space="preserve"> أي</w:t>
      </w:r>
      <w:r w:rsidR="00A84926">
        <w:rPr>
          <w:rFonts w:ascii="Simplified Arabic" w:hAnsi="Simplified Arabic" w:cs="Simplified Arabic" w:hint="cs"/>
          <w:color w:val="000000"/>
          <w:sz w:val="28"/>
          <w:szCs w:val="28"/>
          <w:rtl/>
          <w:lang w:bidi="ar-JO"/>
        </w:rPr>
        <w:t xml:space="preserve"> :</w:t>
      </w:r>
      <w:r>
        <w:rPr>
          <w:rFonts w:ascii="Simplified Arabic" w:hAnsi="Simplified Arabic" w:cs="Simplified Arabic" w:hint="cs"/>
          <w:color w:val="000000"/>
          <w:sz w:val="28"/>
          <w:szCs w:val="28"/>
          <w:rtl/>
          <w:lang w:bidi="ar-JO"/>
        </w:rPr>
        <w:t xml:space="preserve"> الآية </w:t>
      </w:r>
      <w:r>
        <w:rPr>
          <w:rFonts w:ascii="Simplified Arabic" w:hAnsi="Simplified Arabic" w:cs="Simplified Arabic"/>
          <w:color w:val="000000"/>
          <w:sz w:val="28"/>
          <w:szCs w:val="28"/>
          <w:rtl/>
          <w:lang w:bidi="ar-JO"/>
        </w:rPr>
        <w:t>–</w:t>
      </w:r>
      <w:r>
        <w:rPr>
          <w:rFonts w:ascii="Simplified Arabic" w:hAnsi="Simplified Arabic" w:cs="Simplified Arabic" w:hint="cs"/>
          <w:color w:val="000000"/>
          <w:sz w:val="28"/>
          <w:szCs w:val="28"/>
          <w:rtl/>
          <w:lang w:bidi="ar-JO"/>
        </w:rPr>
        <w:t xml:space="preserve"> دائماً مصحوبة بقوله عز وجل : " يغفر لِّمن " أو " يرحم مَّن " وكلاهما مدغم .  </w:t>
      </w:r>
    </w:p>
    <w:p w:rsidR="00750289" w:rsidRDefault="00750289" w:rsidP="00750289">
      <w:pPr>
        <w:spacing w:line="360" w:lineRule="auto"/>
        <w:jc w:val="lowKashida"/>
        <w:rPr>
          <w:rFonts w:ascii="Simplified Arabic" w:hAnsi="Simplified Arabic" w:cs="Simplified Arabic"/>
          <w:color w:val="000000"/>
          <w:sz w:val="28"/>
          <w:szCs w:val="28"/>
          <w:rtl/>
          <w:lang w:bidi="ar-JO"/>
        </w:rPr>
      </w:pPr>
      <w:r>
        <w:rPr>
          <w:rFonts w:ascii="Simplified Arabic" w:hAnsi="Simplified Arabic" w:cs="Simplified Arabic" w:hint="cs"/>
          <w:color w:val="000000"/>
          <w:sz w:val="28"/>
          <w:szCs w:val="28"/>
          <w:rtl/>
          <w:lang w:bidi="ar-JO"/>
        </w:rPr>
        <w:t xml:space="preserve">أما قوله تعالى : " فَمَن تَابَ مِّن بَعْد ظُّلْمِهِ " أدغم الباء في الميم لوجود المجاور المدغم في     ( بعد ظُّلمه ) وما دون ذلك لا إدغام فيه </w:t>
      </w:r>
      <w:r>
        <w:rPr>
          <w:rStyle w:val="a5"/>
          <w:rFonts w:ascii="Simplified Arabic" w:hAnsi="Simplified Arabic" w:cs="Simplified Arabic"/>
          <w:color w:val="000000"/>
          <w:sz w:val="28"/>
          <w:szCs w:val="28"/>
          <w:rtl/>
          <w:lang w:bidi="ar-JO"/>
        </w:rPr>
        <w:footnoteReference w:customMarkFollows="1" w:id="735"/>
        <w:t>(6)</w:t>
      </w:r>
      <w:r>
        <w:rPr>
          <w:rFonts w:ascii="Simplified Arabic" w:hAnsi="Simplified Arabic" w:cs="Simplified Arabic" w:hint="cs"/>
          <w:color w:val="000000"/>
          <w:sz w:val="28"/>
          <w:szCs w:val="28"/>
          <w:rtl/>
          <w:lang w:bidi="ar-JO"/>
        </w:rPr>
        <w:t>.</w:t>
      </w:r>
    </w:p>
    <w:p w:rsidR="00750289" w:rsidRDefault="00750289" w:rsidP="00750289">
      <w:pPr>
        <w:spacing w:line="360" w:lineRule="auto"/>
        <w:jc w:val="lowKashida"/>
        <w:rPr>
          <w:rFonts w:ascii="Simplified Arabic" w:hAnsi="Simplified Arabic" w:cs="Simplified Arabic"/>
          <w:color w:val="000000"/>
          <w:sz w:val="28"/>
          <w:szCs w:val="28"/>
          <w:rtl/>
          <w:lang w:bidi="ar-JO"/>
        </w:rPr>
      </w:pPr>
      <w:r>
        <w:rPr>
          <w:rFonts w:ascii="Simplified Arabic" w:hAnsi="Simplified Arabic" w:cs="Simplified Arabic" w:hint="cs"/>
          <w:color w:val="000000"/>
          <w:sz w:val="28"/>
          <w:szCs w:val="28"/>
          <w:rtl/>
          <w:lang w:bidi="ar-JO"/>
        </w:rPr>
        <w:lastRenderedPageBreak/>
        <w:t xml:space="preserve"> وكيفية إدغام الباء في الميم هذا تم بحذف الحركة أولاً ، ثم انتقال الصوت الأول ( الباء ) من بين أصوات الفم ، إلى نظير له بين أصوات الأنف . إذ تشترك الباء والميم في صفتي الجهر والشدة ، ومخرج كل منهما الشفتان </w:t>
      </w:r>
      <w:r>
        <w:rPr>
          <w:rStyle w:val="a5"/>
          <w:rFonts w:ascii="Simplified Arabic" w:hAnsi="Simplified Arabic" w:cs="Simplified Arabic"/>
          <w:color w:val="000000"/>
          <w:sz w:val="28"/>
          <w:szCs w:val="28"/>
          <w:rtl/>
          <w:lang w:bidi="ar-JO"/>
        </w:rPr>
        <w:footnoteReference w:customMarkFollows="1" w:id="736"/>
        <w:t>(</w:t>
      </w:r>
      <w:r>
        <w:rPr>
          <w:rStyle w:val="a5"/>
          <w:rFonts w:ascii="Simplified Arabic" w:hAnsi="Simplified Arabic" w:cs="Simplified Arabic" w:hint="cs"/>
          <w:color w:val="000000"/>
          <w:sz w:val="28"/>
          <w:szCs w:val="28"/>
          <w:rtl/>
          <w:lang w:bidi="ar-JO"/>
        </w:rPr>
        <w:t>1</w:t>
      </w:r>
      <w:r>
        <w:rPr>
          <w:rStyle w:val="a5"/>
          <w:rFonts w:ascii="Simplified Arabic" w:hAnsi="Simplified Arabic" w:cs="Simplified Arabic"/>
          <w:color w:val="000000"/>
          <w:sz w:val="28"/>
          <w:szCs w:val="28"/>
          <w:rtl/>
          <w:lang w:bidi="ar-JO"/>
        </w:rPr>
        <w:t>)</w:t>
      </w:r>
      <w:r>
        <w:rPr>
          <w:rFonts w:ascii="Simplified Arabic" w:hAnsi="Simplified Arabic" w:cs="Simplified Arabic" w:hint="cs"/>
          <w:color w:val="000000"/>
          <w:sz w:val="28"/>
          <w:szCs w:val="28"/>
          <w:rtl/>
          <w:lang w:bidi="ar-JO"/>
        </w:rPr>
        <w:t xml:space="preserve">. </w:t>
      </w:r>
    </w:p>
    <w:p w:rsidR="00750289" w:rsidRDefault="00750289" w:rsidP="00750289">
      <w:pPr>
        <w:spacing w:line="360" w:lineRule="auto"/>
        <w:jc w:val="lowKashida"/>
        <w:rPr>
          <w:rFonts w:ascii="Simplified Arabic" w:hAnsi="Simplified Arabic" w:cs="Simplified Arabic"/>
          <w:color w:val="000000"/>
          <w:sz w:val="28"/>
          <w:szCs w:val="28"/>
          <w:rtl/>
          <w:lang w:bidi="ar-JO"/>
        </w:rPr>
      </w:pPr>
      <w:r>
        <w:rPr>
          <w:rFonts w:ascii="Simplified Arabic" w:hAnsi="Simplified Arabic" w:cs="Simplified Arabic" w:hint="cs"/>
          <w:color w:val="000000"/>
          <w:sz w:val="28"/>
          <w:szCs w:val="28"/>
          <w:rtl/>
          <w:lang w:bidi="ar-JO"/>
        </w:rPr>
        <w:t xml:space="preserve">   أما ما أورده سيبويه وغيره من النحاة ، </w:t>
      </w:r>
      <w:r w:rsidR="00367D30">
        <w:rPr>
          <w:rFonts w:ascii="Simplified Arabic" w:hAnsi="Simplified Arabic" w:cs="Simplified Arabic" w:hint="cs"/>
          <w:color w:val="000000"/>
          <w:sz w:val="28"/>
          <w:szCs w:val="28"/>
          <w:rtl/>
          <w:lang w:bidi="ar-JO"/>
        </w:rPr>
        <w:t>ف</w:t>
      </w:r>
      <w:r>
        <w:rPr>
          <w:rFonts w:ascii="Simplified Arabic" w:hAnsi="Simplified Arabic" w:cs="Simplified Arabic" w:hint="cs"/>
          <w:color w:val="000000"/>
          <w:sz w:val="28"/>
          <w:szCs w:val="28"/>
          <w:rtl/>
          <w:lang w:bidi="ar-JO"/>
        </w:rPr>
        <w:t>كانت الباء فيها ساكنة كقوله ( اصحبْ مَطَر</w:t>
      </w:r>
      <w:r w:rsidR="00367D30">
        <w:rPr>
          <w:rFonts w:ascii="Simplified Arabic" w:hAnsi="Simplified Arabic" w:cs="Simplified Arabic" w:hint="cs"/>
          <w:color w:val="000000"/>
          <w:sz w:val="28"/>
          <w:szCs w:val="28"/>
          <w:rtl/>
          <w:lang w:bidi="ar-JO"/>
        </w:rPr>
        <w:t>اً</w:t>
      </w:r>
      <w:r>
        <w:rPr>
          <w:rFonts w:ascii="Simplified Arabic" w:hAnsi="Simplified Arabic" w:cs="Simplified Arabic" w:hint="cs"/>
          <w:color w:val="000000"/>
          <w:sz w:val="28"/>
          <w:szCs w:val="28"/>
          <w:rtl/>
          <w:lang w:bidi="ar-JO"/>
        </w:rPr>
        <w:t xml:space="preserve"> : اصحمّطراً ) والمتحرك حكم الساكن . </w:t>
      </w:r>
    </w:p>
    <w:p w:rsidR="00750289" w:rsidRPr="005D013C" w:rsidRDefault="00750289" w:rsidP="00EF2BDB">
      <w:pPr>
        <w:pStyle w:val="a6"/>
        <w:numPr>
          <w:ilvl w:val="0"/>
          <w:numId w:val="52"/>
        </w:numPr>
        <w:spacing w:line="360" w:lineRule="auto"/>
        <w:jc w:val="lowKashida"/>
        <w:rPr>
          <w:rFonts w:ascii="Simplified Arabic" w:hAnsi="Simplified Arabic" w:cs="Simplified Arabic"/>
          <w:color w:val="000000"/>
          <w:sz w:val="28"/>
          <w:szCs w:val="28"/>
          <w:rtl/>
          <w:lang w:bidi="ar-JO"/>
        </w:rPr>
      </w:pPr>
      <w:r w:rsidRPr="005D013C">
        <w:rPr>
          <w:rFonts w:ascii="Simplified Arabic" w:hAnsi="Simplified Arabic" w:cs="Simplified Arabic" w:hint="cs"/>
          <w:color w:val="000000"/>
          <w:sz w:val="28"/>
          <w:szCs w:val="28"/>
          <w:rtl/>
          <w:lang w:bidi="ar-JO"/>
        </w:rPr>
        <w:t xml:space="preserve">( </w:t>
      </w:r>
      <w:r w:rsidRPr="005D013C">
        <w:rPr>
          <w:rFonts w:ascii="Simplified Arabic" w:hAnsi="Simplified Arabic" w:cs="Simplified Arabic" w:hint="cs"/>
          <w:b/>
          <w:bCs/>
          <w:color w:val="000000"/>
          <w:sz w:val="28"/>
          <w:szCs w:val="28"/>
          <w:rtl/>
          <w:lang w:bidi="ar-JO"/>
        </w:rPr>
        <w:t>الميم في الباء</w:t>
      </w:r>
      <w:r w:rsidRPr="005D013C">
        <w:rPr>
          <w:rFonts w:ascii="Simplified Arabic" w:hAnsi="Simplified Arabic" w:cs="Simplified Arabic" w:hint="cs"/>
          <w:color w:val="000000"/>
          <w:sz w:val="28"/>
          <w:szCs w:val="28"/>
          <w:rtl/>
          <w:lang w:bidi="ar-JO"/>
        </w:rPr>
        <w:t xml:space="preserve"> )</w:t>
      </w:r>
    </w:p>
    <w:p w:rsidR="00750289" w:rsidRPr="00975416" w:rsidRDefault="00750289" w:rsidP="00750289">
      <w:pPr>
        <w:ind w:left="360"/>
        <w:rPr>
          <w:rtl/>
        </w:rPr>
      </w:pPr>
      <w:r w:rsidRPr="00FA2EE4">
        <w:rPr>
          <w:rFonts w:ascii="Simplified Arabic" w:eastAsia="Times New Roman" w:hAnsi="Simplified Arabic" w:cs="Simplified Arabic"/>
          <w:sz w:val="28"/>
          <w:szCs w:val="28"/>
          <w:rtl/>
        </w:rPr>
        <w:t xml:space="preserve">والميم تخفى عند الباء في حالة عدم وجود ساكن قبل الميم نحو: </w:t>
      </w:r>
      <w:r w:rsidRPr="00FA2EE4">
        <w:rPr>
          <w:rFonts w:ascii="Simplified Arabic" w:eastAsia="Times New Roman" w:hAnsi="Simplified Arabic" w:cs="Simplified Arabic" w:hint="cs"/>
          <w:sz w:val="28"/>
          <w:szCs w:val="28"/>
          <w:rtl/>
        </w:rPr>
        <w:t xml:space="preserve">" </w:t>
      </w:r>
      <w:r w:rsidRPr="00FA2EE4">
        <w:rPr>
          <w:rFonts w:cs="DecoType Naskh"/>
          <w:b/>
          <w:bCs/>
          <w:sz w:val="32"/>
          <w:szCs w:val="32"/>
          <w:rtl/>
        </w:rPr>
        <w:t>أَعْلَمُ بِمَا</w:t>
      </w:r>
      <w:r w:rsidRPr="00FA2EE4">
        <w:rPr>
          <w:rFonts w:ascii="Simplified Arabic" w:eastAsia="Times New Roman" w:hAnsi="Simplified Arabic" w:cs="Simplified Arabic"/>
          <w:sz w:val="28"/>
          <w:szCs w:val="28"/>
          <w:rtl/>
        </w:rPr>
        <w:t xml:space="preserve">، </w:t>
      </w:r>
      <w:r w:rsidRPr="00FA2EE4">
        <w:rPr>
          <w:rFonts w:ascii="Simplified Arabic" w:eastAsia="Times New Roman" w:hAnsi="Simplified Arabic" w:cs="Simplified Arabic" w:hint="cs"/>
          <w:sz w:val="28"/>
          <w:szCs w:val="28"/>
          <w:rtl/>
        </w:rPr>
        <w:t>"</w:t>
      </w:r>
      <w:r w:rsidRPr="00FA2EE4">
        <w:rPr>
          <w:rFonts w:cs="DecoType Naskh"/>
          <w:b/>
          <w:bCs/>
          <w:sz w:val="32"/>
          <w:szCs w:val="32"/>
          <w:rtl/>
        </w:rPr>
        <w:t>لاَ أُقْسِمُ بِيَوْمِ</w:t>
      </w:r>
      <w:r w:rsidRPr="00FA2EE4">
        <w:rPr>
          <w:rFonts w:ascii="Simplified Arabic" w:eastAsia="Times New Roman" w:hAnsi="Simplified Arabic" w:cs="Simplified Arabic" w:hint="cs"/>
          <w:sz w:val="28"/>
          <w:szCs w:val="28"/>
          <w:rtl/>
        </w:rPr>
        <w:t>"</w:t>
      </w:r>
      <w:r w:rsidRPr="00FA2EE4">
        <w:rPr>
          <w:rFonts w:ascii="Simplified Arabic" w:eastAsia="Times New Roman" w:hAnsi="Simplified Arabic" w:cs="Simplified Arabic"/>
          <w:sz w:val="28"/>
          <w:szCs w:val="28"/>
          <w:rtl/>
        </w:rPr>
        <w:t xml:space="preserve">، وليس نحو </w:t>
      </w:r>
      <w:r w:rsidRPr="00FA2EE4">
        <w:rPr>
          <w:rFonts w:ascii="Simplified Arabic" w:eastAsia="Times New Roman" w:hAnsi="Simplified Arabic" w:cs="Simplified Arabic" w:hint="cs"/>
          <w:sz w:val="28"/>
          <w:szCs w:val="28"/>
          <w:rtl/>
        </w:rPr>
        <w:t xml:space="preserve">" </w:t>
      </w:r>
      <w:r w:rsidRPr="00FA2EE4">
        <w:rPr>
          <w:rFonts w:cs="DecoType Naskh"/>
          <w:b/>
          <w:bCs/>
          <w:sz w:val="32"/>
          <w:szCs w:val="32"/>
          <w:rtl/>
        </w:rPr>
        <w:t>الْعِلْمُ بَغْيًا</w:t>
      </w:r>
      <w:r w:rsidRPr="00FA2EE4">
        <w:rPr>
          <w:rFonts w:ascii="Simplified Arabic" w:eastAsia="Times New Roman" w:hAnsi="Simplified Arabic" w:cs="Simplified Arabic" w:hint="cs"/>
          <w:sz w:val="28"/>
          <w:szCs w:val="28"/>
          <w:rtl/>
        </w:rPr>
        <w:t>"</w:t>
      </w:r>
      <w:r w:rsidRPr="00FA2EE4">
        <w:rPr>
          <w:rFonts w:ascii="Simplified Arabic" w:eastAsia="Times New Roman" w:hAnsi="Simplified Arabic" w:cs="Simplified Arabic"/>
          <w:sz w:val="28"/>
          <w:szCs w:val="28"/>
          <w:rtl/>
        </w:rPr>
        <w:t xml:space="preserve">.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rPr>
      </w:pPr>
    </w:p>
    <w:p w:rsidR="00750289" w:rsidRDefault="00367D30" w:rsidP="00750289">
      <w:pPr>
        <w:shd w:val="clear" w:color="auto" w:fill="FFFFFF"/>
        <w:spacing w:line="360" w:lineRule="auto"/>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rPr>
        <w:t>و</w:t>
      </w:r>
      <w:r w:rsidR="00750289">
        <w:rPr>
          <w:rFonts w:ascii="Simplified Arabic" w:eastAsia="Times New Roman" w:hAnsi="Simplified Arabic" w:cs="Simplified Arabic" w:hint="cs"/>
          <w:sz w:val="28"/>
          <w:szCs w:val="28"/>
          <w:rtl/>
        </w:rPr>
        <w:t xml:space="preserve">أدغم أبو عمرو( </w:t>
      </w:r>
      <w:r w:rsidR="00750289" w:rsidRPr="00BB3396">
        <w:rPr>
          <w:rFonts w:ascii="Simplified Arabic" w:eastAsia="Times New Roman" w:hAnsi="Simplified Arabic" w:cs="Simplified Arabic" w:hint="cs"/>
          <w:b/>
          <w:bCs/>
          <w:sz w:val="28"/>
          <w:szCs w:val="28"/>
          <w:rtl/>
        </w:rPr>
        <w:t>الميم في الباء</w:t>
      </w:r>
      <w:r w:rsidR="00750289">
        <w:rPr>
          <w:rFonts w:ascii="Simplified Arabic" w:eastAsia="Times New Roman" w:hAnsi="Simplified Arabic" w:cs="Simplified Arabic" w:hint="cs"/>
          <w:sz w:val="28"/>
          <w:szCs w:val="28"/>
          <w:rtl/>
        </w:rPr>
        <w:t xml:space="preserve"> ) ، إذا تحرك ما قبل الميم ، نحو قوله تعالى :                  </w:t>
      </w:r>
      <w:r w:rsidR="00750289" w:rsidRPr="00FA2EE4">
        <w:rPr>
          <w:rFonts w:cs="DecoType Naskh"/>
          <w:b/>
          <w:bCs/>
          <w:sz w:val="32"/>
          <w:szCs w:val="32"/>
          <w:rtl/>
        </w:rPr>
        <w:t>{مَرْيَمَ بُهْتَانًا}</w:t>
      </w:r>
      <w:r w:rsidR="00750289">
        <w:rPr>
          <w:rStyle w:val="a5"/>
          <w:rFonts w:ascii="Simplified Arabic" w:eastAsia="Times New Roman" w:hAnsi="Simplified Arabic" w:cs="Simplified Arabic"/>
          <w:sz w:val="28"/>
          <w:szCs w:val="28"/>
          <w:rtl/>
        </w:rPr>
        <w:footnoteReference w:customMarkFollows="1" w:id="737"/>
        <w:t>(</w:t>
      </w:r>
      <w:r w:rsidR="00750289">
        <w:rPr>
          <w:rStyle w:val="a5"/>
          <w:rFonts w:ascii="Simplified Arabic" w:eastAsia="Times New Roman" w:hAnsi="Simplified Arabic" w:cs="Simplified Arabic" w:hint="cs"/>
          <w:sz w:val="28"/>
          <w:szCs w:val="28"/>
          <w:rtl/>
        </w:rPr>
        <w:t>2</w:t>
      </w:r>
      <w:r w:rsidR="00750289">
        <w:rPr>
          <w:rStyle w:val="a5"/>
          <w:rFonts w:ascii="Simplified Arabic" w:eastAsia="Times New Roman" w:hAnsi="Simplified Arabic" w:cs="Simplified Arabic"/>
          <w:sz w:val="28"/>
          <w:szCs w:val="28"/>
          <w:rtl/>
        </w:rPr>
        <w:t>)</w:t>
      </w:r>
      <w:r w:rsidR="00750289">
        <w:rPr>
          <w:rFonts w:ascii="Simplified Arabic" w:eastAsia="Times New Roman" w:hAnsi="Simplified Arabic" w:cs="Simplified Arabic" w:hint="cs"/>
          <w:sz w:val="28"/>
          <w:szCs w:val="28"/>
          <w:rtl/>
        </w:rPr>
        <w:t>. وقوله تعالى :</w:t>
      </w:r>
      <w:r w:rsidR="00750289" w:rsidRPr="00FA2EE4">
        <w:rPr>
          <w:rFonts w:cs="DecoType Naskh"/>
          <w:b/>
          <w:bCs/>
          <w:sz w:val="32"/>
          <w:szCs w:val="32"/>
          <w:rtl/>
        </w:rPr>
        <w:t xml:space="preserve"> {لِكَيْ لاَ يَعْلَمَ بَعْدَ عِلْمٍ شَيْئًا}</w:t>
      </w:r>
      <w:r w:rsidR="00750289">
        <w:rPr>
          <w:rStyle w:val="a5"/>
          <w:rFonts w:ascii="Simplified Arabic" w:eastAsia="Times New Roman" w:hAnsi="Simplified Arabic" w:cs="Simplified Arabic"/>
          <w:sz w:val="28"/>
          <w:szCs w:val="28"/>
          <w:rtl/>
        </w:rPr>
        <w:footnoteReference w:customMarkFollows="1" w:id="738"/>
        <w:t>(</w:t>
      </w:r>
      <w:r w:rsidR="00750289">
        <w:rPr>
          <w:rStyle w:val="a5"/>
          <w:rFonts w:ascii="Simplified Arabic" w:eastAsia="Times New Roman" w:hAnsi="Simplified Arabic" w:cs="Simplified Arabic" w:hint="cs"/>
          <w:sz w:val="28"/>
          <w:szCs w:val="28"/>
          <w:rtl/>
        </w:rPr>
        <w:t>3</w:t>
      </w:r>
      <w:r w:rsidR="00750289">
        <w:rPr>
          <w:rStyle w:val="a5"/>
          <w:rFonts w:ascii="Simplified Arabic" w:eastAsia="Times New Roman" w:hAnsi="Simplified Arabic" w:cs="Simplified Arabic"/>
          <w:sz w:val="28"/>
          <w:szCs w:val="28"/>
          <w:rtl/>
        </w:rPr>
        <w:t>)</w:t>
      </w:r>
      <w:r w:rsidR="00750289">
        <w:rPr>
          <w:rFonts w:ascii="Simplified Arabic" w:eastAsia="Times New Roman" w:hAnsi="Simplified Arabic" w:cs="Simplified Arabic" w:hint="cs"/>
          <w:sz w:val="28"/>
          <w:szCs w:val="28"/>
          <w:rtl/>
        </w:rPr>
        <w:t xml:space="preserve">" .وقوله تعالى :    </w:t>
      </w:r>
      <w:r w:rsidR="00750289" w:rsidRPr="00307795">
        <w:rPr>
          <w:rFonts w:cs="DecoType Naskh"/>
          <w:b/>
          <w:bCs/>
          <w:sz w:val="32"/>
          <w:szCs w:val="32"/>
          <w:rtl/>
        </w:rPr>
        <w:t>{بِأَعْلَمَ بِالشَّاكِرِين}</w:t>
      </w:r>
      <w:r w:rsidR="00750289">
        <w:rPr>
          <w:rStyle w:val="a5"/>
          <w:rFonts w:ascii="Simplified Arabic" w:eastAsia="Times New Roman" w:hAnsi="Simplified Arabic" w:cs="Simplified Arabic"/>
          <w:sz w:val="28"/>
          <w:szCs w:val="28"/>
          <w:rtl/>
        </w:rPr>
        <w:footnoteReference w:customMarkFollows="1" w:id="739"/>
        <w:t>(</w:t>
      </w:r>
      <w:r w:rsidR="00750289">
        <w:rPr>
          <w:rStyle w:val="a5"/>
          <w:rFonts w:ascii="Simplified Arabic" w:eastAsia="Times New Roman" w:hAnsi="Simplified Arabic" w:cs="Simplified Arabic" w:hint="cs"/>
          <w:sz w:val="28"/>
          <w:szCs w:val="28"/>
          <w:rtl/>
        </w:rPr>
        <w:t>4</w:t>
      </w:r>
      <w:r w:rsidR="00750289">
        <w:rPr>
          <w:rStyle w:val="a5"/>
          <w:rFonts w:ascii="Simplified Arabic" w:eastAsia="Times New Roman" w:hAnsi="Simplified Arabic" w:cs="Simplified Arabic"/>
          <w:sz w:val="28"/>
          <w:szCs w:val="28"/>
          <w:rtl/>
        </w:rPr>
        <w:t>)</w:t>
      </w:r>
      <w:r w:rsidR="00750289">
        <w:rPr>
          <w:rFonts w:ascii="Simplified Arabic" w:eastAsia="Times New Roman" w:hAnsi="Simplified Arabic" w:cs="Simplified Arabic" w:hint="cs"/>
          <w:sz w:val="28"/>
          <w:szCs w:val="28"/>
          <w:rtl/>
        </w:rPr>
        <w:t xml:space="preserve">. </w:t>
      </w:r>
      <w:r w:rsidR="00750289">
        <w:rPr>
          <w:rFonts w:ascii="Simplified Arabic" w:hAnsi="Simplified Arabic" w:cs="Simplified Arabic" w:hint="cs"/>
          <w:sz w:val="28"/>
          <w:szCs w:val="28"/>
          <w:rtl/>
          <w:lang w:bidi="ar-JO"/>
        </w:rPr>
        <w:t xml:space="preserve">للميم خاصية وهي الغنة </w:t>
      </w:r>
      <w:r w:rsidR="00750289">
        <w:rPr>
          <w:rStyle w:val="a5"/>
          <w:rFonts w:ascii="Simplified Arabic" w:hAnsi="Simplified Arabic" w:cs="Simplified Arabic"/>
          <w:sz w:val="28"/>
          <w:szCs w:val="28"/>
          <w:rtl/>
          <w:lang w:bidi="ar-JO"/>
        </w:rPr>
        <w:footnoteReference w:customMarkFollows="1" w:id="740"/>
        <w:t>(</w:t>
      </w:r>
      <w:r w:rsidR="00750289">
        <w:rPr>
          <w:rStyle w:val="a5"/>
          <w:rFonts w:ascii="Simplified Arabic" w:hAnsi="Simplified Arabic" w:cs="Simplified Arabic" w:hint="cs"/>
          <w:sz w:val="28"/>
          <w:szCs w:val="28"/>
          <w:rtl/>
          <w:lang w:bidi="ar-JO"/>
        </w:rPr>
        <w:t>5</w:t>
      </w:r>
      <w:r w:rsidR="00750289">
        <w:rPr>
          <w:rStyle w:val="a5"/>
          <w:rFonts w:ascii="Simplified Arabic" w:hAnsi="Simplified Arabic" w:cs="Simplified Arabic"/>
          <w:sz w:val="28"/>
          <w:szCs w:val="28"/>
          <w:rtl/>
          <w:lang w:bidi="ar-JO"/>
        </w:rPr>
        <w:t>)</w:t>
      </w:r>
      <w:r w:rsidR="00750289">
        <w:rPr>
          <w:rFonts w:ascii="Simplified Arabic" w:eastAsia="Times New Roman"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فهي عند جميع النحاة وبعض القراء لا تدغم في مقاربها ويدغم مقاربها فيها</w:t>
      </w:r>
      <w:r w:rsidR="00750289">
        <w:rPr>
          <w:rFonts w:ascii="Simplified Arabic" w:eastAsia="Times New Roman" w:hAnsi="Simplified Arabic" w:cs="Simplified Arabic" w:hint="cs"/>
          <w:sz w:val="28"/>
          <w:szCs w:val="28"/>
          <w:rtl/>
          <w:lang w:bidi="ar-JO"/>
        </w:rPr>
        <w:t xml:space="preserve"> ؛ أي أنها إذا التقت بمقاربها الباء فإنها تُخفى شرط أن يتحرك ما قبلها ، وإذا سكن ما قبلها فيجب إظهارها ، ويعتقد كثير من البصريين  أن أبا عمرو قد أخفى الحركة ولم يدغم الميم في الباء </w:t>
      </w:r>
      <w:r w:rsidR="00750289">
        <w:rPr>
          <w:rStyle w:val="a5"/>
          <w:rFonts w:ascii="Simplified Arabic" w:eastAsia="Times New Roman" w:hAnsi="Simplified Arabic" w:cs="Simplified Arabic"/>
          <w:sz w:val="28"/>
          <w:szCs w:val="28"/>
          <w:rtl/>
          <w:lang w:bidi="ar-JO"/>
        </w:rPr>
        <w:footnoteReference w:customMarkFollows="1" w:id="741"/>
        <w:t>(6)</w:t>
      </w:r>
      <w:r w:rsidR="00750289">
        <w:rPr>
          <w:rFonts w:ascii="Simplified Arabic" w:eastAsia="Times New Roman" w:hAnsi="Simplified Arabic" w:cs="Simplified Arabic" w:hint="cs"/>
          <w:sz w:val="28"/>
          <w:szCs w:val="28"/>
          <w:rtl/>
          <w:lang w:bidi="ar-JO"/>
        </w:rPr>
        <w:t xml:space="preserve">. بقولهم : " أن أبا عمرو كان يميله إلى التخفيف يختلس </w:t>
      </w:r>
      <w:r w:rsidR="00750289">
        <w:rPr>
          <w:rFonts w:ascii="Simplified Arabic" w:eastAsia="Times New Roman" w:hAnsi="Simplified Arabic" w:cs="Simplified Arabic" w:hint="cs"/>
          <w:sz w:val="28"/>
          <w:szCs w:val="28"/>
          <w:rtl/>
          <w:lang w:bidi="ar-JO"/>
        </w:rPr>
        <w:lastRenderedPageBreak/>
        <w:t xml:space="preserve">الكسرة والضمة أذا توالت الحركات فيري من يسمعه ممن لا يضبط سمعه ما خفيت حركته : أنه أسكن ، ولم يسكن " </w:t>
      </w:r>
      <w:r w:rsidR="00750289">
        <w:rPr>
          <w:rStyle w:val="a5"/>
          <w:rFonts w:ascii="Simplified Arabic" w:eastAsia="Times New Roman" w:hAnsi="Simplified Arabic" w:cs="Simplified Arabic"/>
          <w:sz w:val="28"/>
          <w:szCs w:val="28"/>
          <w:rtl/>
          <w:lang w:bidi="ar-JO"/>
        </w:rPr>
        <w:footnoteReference w:customMarkFollows="1" w:id="742"/>
        <w:t>(</w:t>
      </w:r>
      <w:r w:rsidR="00750289">
        <w:rPr>
          <w:rStyle w:val="a5"/>
          <w:rFonts w:ascii="Simplified Arabic" w:eastAsia="Times New Roman" w:hAnsi="Simplified Arabic" w:cs="Simplified Arabic" w:hint="cs"/>
          <w:sz w:val="28"/>
          <w:szCs w:val="28"/>
          <w:rtl/>
          <w:lang w:bidi="ar-JO"/>
        </w:rPr>
        <w:t>1</w:t>
      </w:r>
      <w:r w:rsidR="00750289">
        <w:rPr>
          <w:rStyle w:val="a5"/>
          <w:rFonts w:ascii="Simplified Arabic" w:eastAsia="Times New Roman" w:hAnsi="Simplified Arabic" w:cs="Simplified Arabic"/>
          <w:sz w:val="28"/>
          <w:szCs w:val="28"/>
          <w:rtl/>
          <w:lang w:bidi="ar-JO"/>
        </w:rPr>
        <w:t>)</w:t>
      </w:r>
      <w:r w:rsidR="00750289">
        <w:rPr>
          <w:rFonts w:ascii="Simplified Arabic" w:eastAsia="Times New Roman" w:hAnsi="Simplified Arabic" w:cs="Simplified Arabic" w:hint="cs"/>
          <w:sz w:val="28"/>
          <w:szCs w:val="28"/>
          <w:rtl/>
          <w:lang w:bidi="ar-JO"/>
        </w:rPr>
        <w:t xml:space="preserve">. </w:t>
      </w:r>
    </w:p>
    <w:p w:rsidR="00750289" w:rsidRPr="008B54DC" w:rsidRDefault="00750289" w:rsidP="00750289">
      <w:pPr>
        <w:shd w:val="clear" w:color="auto" w:fill="FFFFFF"/>
        <w:spacing w:line="360" w:lineRule="auto"/>
        <w:jc w:val="both"/>
        <w:rPr>
          <w:rFonts w:ascii="Simplified Arabic" w:eastAsia="Times New Roman" w:hAnsi="Simplified Arabic" w:cs="Simplified Arabic"/>
          <w:b/>
          <w:bCs/>
          <w:sz w:val="28"/>
          <w:szCs w:val="28"/>
          <w:rtl/>
          <w:lang w:bidi="ar-JO"/>
        </w:rPr>
      </w:pPr>
      <w:r w:rsidRPr="008B54DC">
        <w:rPr>
          <w:rFonts w:ascii="Simplified Arabic" w:eastAsia="Times New Roman" w:hAnsi="Simplified Arabic" w:cs="Simplified Arabic" w:hint="cs"/>
          <w:b/>
          <w:bCs/>
          <w:sz w:val="28"/>
          <w:szCs w:val="28"/>
          <w:rtl/>
          <w:lang w:bidi="ar-JO"/>
        </w:rPr>
        <w:t xml:space="preserve">نستنتج مما سبق : </w:t>
      </w:r>
    </w:p>
    <w:p w:rsidR="00750289" w:rsidRDefault="00750289" w:rsidP="00750289">
      <w:pPr>
        <w:shd w:val="clear" w:color="auto" w:fill="FFFFFF"/>
        <w:spacing w:line="360" w:lineRule="auto"/>
        <w:jc w:val="both"/>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sz w:val="28"/>
          <w:szCs w:val="28"/>
          <w:rtl/>
          <w:lang w:bidi="ar-JO"/>
        </w:rPr>
        <w:t xml:space="preserve">اضطراب الروايات عن أبي عمرو عند التقاء الميم مع الباء وهي : </w:t>
      </w:r>
    </w:p>
    <w:p w:rsidR="00750289" w:rsidRDefault="00750289" w:rsidP="00EF2BDB">
      <w:pPr>
        <w:pStyle w:val="a6"/>
        <w:numPr>
          <w:ilvl w:val="0"/>
          <w:numId w:val="53"/>
        </w:numPr>
        <w:shd w:val="clear" w:color="auto" w:fill="FFFFFF"/>
        <w:spacing w:line="360" w:lineRule="auto"/>
        <w:jc w:val="both"/>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إذا تحرك ما قبل الميم أدغمتها في الباء ، وأخرى إذا تحرك ما قبل الميم أخفاها . </w:t>
      </w:r>
    </w:p>
    <w:p w:rsidR="00750289" w:rsidRDefault="00750289" w:rsidP="00EF2BDB">
      <w:pPr>
        <w:pStyle w:val="a6"/>
        <w:numPr>
          <w:ilvl w:val="0"/>
          <w:numId w:val="53"/>
        </w:numPr>
        <w:shd w:val="clear" w:color="auto" w:fill="FFFFFF"/>
        <w:spacing w:line="360" w:lineRule="auto"/>
        <w:jc w:val="both"/>
        <w:rPr>
          <w:rFonts w:ascii="Simplified Arabic" w:eastAsia="Times New Roman" w:hAnsi="Simplified Arabic" w:cs="Simplified Arabic"/>
          <w:sz w:val="28"/>
          <w:szCs w:val="28"/>
          <w:lang w:bidi="ar-JO"/>
        </w:rPr>
      </w:pPr>
      <w:r>
        <w:rPr>
          <w:rFonts w:ascii="Simplified Arabic" w:eastAsia="Times New Roman" w:hAnsi="Simplified Arabic" w:cs="Simplified Arabic" w:hint="cs"/>
          <w:sz w:val="28"/>
          <w:szCs w:val="28"/>
          <w:rtl/>
          <w:lang w:bidi="ar-JO"/>
        </w:rPr>
        <w:t xml:space="preserve">أذا كان ما قبل الميم ساكناً أظهرها ، وأخرى أذا سكن ما قبلها وكان الساكن حرف مد أخفاها ، وثالثة بالإدغام . </w:t>
      </w:r>
    </w:p>
    <w:p w:rsidR="00750289" w:rsidRDefault="00750289" w:rsidP="005F6A9A">
      <w:pPr>
        <w:shd w:val="clear" w:color="auto" w:fill="FFFFFF"/>
        <w:spacing w:line="360" w:lineRule="auto"/>
        <w:jc w:val="both"/>
        <w:rPr>
          <w:rFonts w:ascii="Simplified Arabic" w:hAnsi="Simplified Arabic" w:cs="Simplified Arabic"/>
          <w:color w:val="000000"/>
          <w:sz w:val="28"/>
          <w:szCs w:val="28"/>
          <w:rtl/>
        </w:rPr>
      </w:pPr>
      <w:r w:rsidRPr="005120E9">
        <w:rPr>
          <w:rFonts w:ascii="Simplified Arabic" w:eastAsia="Times New Roman" w:hAnsi="Simplified Arabic" w:cs="Simplified Arabic" w:hint="cs"/>
          <w:sz w:val="28"/>
          <w:szCs w:val="28"/>
          <w:rtl/>
          <w:lang w:bidi="ar-JO"/>
        </w:rPr>
        <w:t xml:space="preserve"> وعليه أقول </w:t>
      </w:r>
      <w:r w:rsidR="005F6A9A">
        <w:rPr>
          <w:rFonts w:ascii="Simplified Arabic" w:eastAsia="Times New Roman" w:hAnsi="Simplified Arabic" w:cs="Simplified Arabic" w:hint="cs"/>
          <w:sz w:val="28"/>
          <w:szCs w:val="28"/>
          <w:rtl/>
          <w:lang w:bidi="ar-JO"/>
        </w:rPr>
        <w:t>إ</w:t>
      </w:r>
      <w:r w:rsidRPr="005120E9">
        <w:rPr>
          <w:rFonts w:ascii="Simplified Arabic" w:eastAsia="Times New Roman" w:hAnsi="Simplified Arabic" w:cs="Simplified Arabic" w:hint="cs"/>
          <w:sz w:val="28"/>
          <w:szCs w:val="28"/>
          <w:rtl/>
          <w:lang w:bidi="ar-JO"/>
        </w:rPr>
        <w:t>ن علماء القراءات ذكروا أن الحركة تحذف في الإخفاء ولا تقلب الميم باءً</w:t>
      </w:r>
      <w:r w:rsidR="007E7879">
        <w:rPr>
          <w:rFonts w:ascii="Simplified Arabic" w:eastAsia="Times New Roman" w:hAnsi="Simplified Arabic" w:cs="Simplified Arabic" w:hint="cs"/>
          <w:sz w:val="28"/>
          <w:szCs w:val="28"/>
          <w:rtl/>
          <w:lang w:bidi="ar-JO"/>
        </w:rPr>
        <w:t xml:space="preserve"> ،</w:t>
      </w:r>
      <w:r w:rsidRPr="005120E9">
        <w:rPr>
          <w:rFonts w:ascii="Simplified Arabic" w:eastAsia="Times New Roman" w:hAnsi="Simplified Arabic" w:cs="Simplified Arabic" w:hint="cs"/>
          <w:sz w:val="28"/>
          <w:szCs w:val="28"/>
          <w:rtl/>
          <w:lang w:bidi="ar-JO"/>
        </w:rPr>
        <w:t xml:space="preserve"> وعند النحاة </w:t>
      </w:r>
      <w:r>
        <w:rPr>
          <w:rFonts w:ascii="Simplified Arabic" w:eastAsia="Times New Roman" w:hAnsi="Simplified Arabic" w:cs="Simplified Arabic" w:hint="cs"/>
          <w:sz w:val="28"/>
          <w:szCs w:val="28"/>
          <w:rtl/>
          <w:lang w:bidi="ar-JO"/>
        </w:rPr>
        <w:t>ل</w:t>
      </w:r>
      <w:r w:rsidRPr="005120E9">
        <w:rPr>
          <w:rFonts w:ascii="Simplified Arabic" w:eastAsia="Times New Roman" w:hAnsi="Simplified Arabic" w:cs="Simplified Arabic" w:hint="cs"/>
          <w:sz w:val="28"/>
          <w:szCs w:val="28"/>
          <w:rtl/>
          <w:lang w:bidi="ar-JO"/>
        </w:rPr>
        <w:t xml:space="preserve">أن الإخفاء بزنة الحركة </w:t>
      </w:r>
      <w:r w:rsidRPr="005120E9">
        <w:rPr>
          <w:rFonts w:ascii="Simplified Arabic" w:eastAsia="Times New Roman" w:hAnsi="Simplified Arabic" w:cs="Simplified Arabic"/>
          <w:sz w:val="28"/>
          <w:szCs w:val="28"/>
          <w:rtl/>
          <w:lang w:bidi="ar-JO"/>
        </w:rPr>
        <w:t>–</w:t>
      </w:r>
      <w:r w:rsidRPr="005120E9">
        <w:rPr>
          <w:rFonts w:ascii="Simplified Arabic" w:eastAsia="Times New Roman" w:hAnsi="Simplified Arabic" w:cs="Simplified Arabic" w:hint="cs"/>
          <w:sz w:val="28"/>
          <w:szCs w:val="28"/>
          <w:rtl/>
          <w:lang w:bidi="ar-JO"/>
        </w:rPr>
        <w:t xml:space="preserve"> كما ذكر سيبويه : " ولكنك إن شئت أخفيت وكان بزنته متحركاً ... " </w:t>
      </w:r>
      <w:r w:rsidRPr="005120E9">
        <w:rPr>
          <w:rStyle w:val="a5"/>
          <w:rFonts w:ascii="Simplified Arabic" w:eastAsia="Times New Roman" w:hAnsi="Simplified Arabic" w:cs="Simplified Arabic"/>
          <w:sz w:val="28"/>
          <w:szCs w:val="28"/>
          <w:rtl/>
          <w:lang w:bidi="ar-JO"/>
        </w:rPr>
        <w:footnoteReference w:customMarkFollows="1" w:id="743"/>
        <w:t>(</w:t>
      </w:r>
      <w:r>
        <w:rPr>
          <w:rStyle w:val="a5"/>
          <w:rFonts w:ascii="Simplified Arabic" w:eastAsia="Times New Roman" w:hAnsi="Simplified Arabic" w:cs="Simplified Arabic" w:hint="cs"/>
          <w:sz w:val="28"/>
          <w:szCs w:val="28"/>
          <w:rtl/>
          <w:lang w:bidi="ar-JO"/>
        </w:rPr>
        <w:t>2</w:t>
      </w:r>
      <w:r w:rsidRPr="005120E9">
        <w:rPr>
          <w:rStyle w:val="a5"/>
          <w:rFonts w:ascii="Simplified Arabic" w:eastAsia="Times New Roman" w:hAnsi="Simplified Arabic" w:cs="Simplified Arabic"/>
          <w:sz w:val="28"/>
          <w:szCs w:val="28"/>
          <w:rtl/>
          <w:lang w:bidi="ar-JO"/>
        </w:rPr>
        <w:t>)</w:t>
      </w:r>
      <w:r w:rsidRPr="005120E9">
        <w:rPr>
          <w:rFonts w:ascii="Simplified Arabic" w:hAnsi="Simplified Arabic" w:cs="Simplified Arabic" w:hint="cs"/>
          <w:color w:val="000000"/>
          <w:sz w:val="28"/>
          <w:szCs w:val="28"/>
          <w:rtl/>
        </w:rPr>
        <w:t xml:space="preserve"> ، إلا أذا كان الإخفاء عند النحاة يختلف عن الإخفاء عند القراء ، إذن : تسكن الميم المتحركة فقط عند التقائها مع الباء ، مع الاحتفاظ بغنة الميم ، ولا تقلب كما نسمع من معظم القراء عندما تكون الميم ساكنة وتليها الباء . </w:t>
      </w:r>
    </w:p>
    <w:p w:rsidR="00750289" w:rsidRPr="005120E9" w:rsidRDefault="00750289" w:rsidP="005F6A9A">
      <w:pPr>
        <w:shd w:val="clear" w:color="auto" w:fill="FFFFFF"/>
        <w:spacing w:line="360" w:lineRule="auto"/>
        <w:jc w:val="both"/>
        <w:rPr>
          <w:rFonts w:ascii="Simplified Arabic" w:hAnsi="Simplified Arabic" w:cs="Simplified Arabic"/>
          <w:color w:val="000000"/>
          <w:sz w:val="28"/>
          <w:szCs w:val="28"/>
          <w:rtl/>
        </w:rPr>
      </w:pPr>
      <w:r w:rsidRPr="005120E9">
        <w:rPr>
          <w:rFonts w:ascii="Simplified Arabic" w:hAnsi="Simplified Arabic" w:cs="Simplified Arabic" w:hint="cs"/>
          <w:color w:val="000000"/>
          <w:sz w:val="28"/>
          <w:szCs w:val="28"/>
          <w:rtl/>
        </w:rPr>
        <w:t xml:space="preserve">هذا ويمكن </w:t>
      </w:r>
      <w:r w:rsidR="005F6A9A">
        <w:rPr>
          <w:rFonts w:ascii="Simplified Arabic" w:hAnsi="Simplified Arabic" w:cs="Simplified Arabic" w:hint="cs"/>
          <w:color w:val="000000"/>
          <w:sz w:val="28"/>
          <w:szCs w:val="28"/>
          <w:rtl/>
        </w:rPr>
        <w:t>تسويغ</w:t>
      </w:r>
      <w:r w:rsidRPr="005120E9">
        <w:rPr>
          <w:rFonts w:ascii="Simplified Arabic" w:hAnsi="Simplified Arabic" w:cs="Simplified Arabic" w:hint="cs"/>
          <w:color w:val="000000"/>
          <w:sz w:val="28"/>
          <w:szCs w:val="28"/>
          <w:rtl/>
        </w:rPr>
        <w:t xml:space="preserve"> إدغام الميم في الباء صوتياً ، وذلك لاتفاقهما في المخرج واشتراكهما في صفتي الشدة والجهر ، وهذا ما صرح به أبو حيان بقوله : ( أ و ميماً ومقاربها الباء نحو :</w:t>
      </w:r>
      <w:r w:rsidR="008B1A69">
        <w:rPr>
          <w:rFonts w:ascii="Simplified Arabic" w:hAnsi="Simplified Arabic" w:cs="Simplified Arabic" w:hint="cs"/>
          <w:color w:val="000000"/>
          <w:sz w:val="28"/>
          <w:szCs w:val="28"/>
          <w:rtl/>
        </w:rPr>
        <w:t xml:space="preserve">    </w:t>
      </w:r>
      <w:r w:rsidRPr="005120E9">
        <w:rPr>
          <w:rFonts w:ascii="Simplified Arabic" w:hAnsi="Simplified Arabic" w:cs="Simplified Arabic" w:hint="cs"/>
          <w:color w:val="000000"/>
          <w:sz w:val="28"/>
          <w:szCs w:val="28"/>
          <w:rtl/>
        </w:rPr>
        <w:t xml:space="preserve"> ( أعلم بالشاكرين ) وقوله : ( الميم في الباء في نحو : ( مريم بُهتاناً ) </w:t>
      </w:r>
      <w:r w:rsidRPr="005120E9">
        <w:rPr>
          <w:rStyle w:val="a5"/>
          <w:rFonts w:ascii="Simplified Arabic" w:hAnsi="Simplified Arabic" w:cs="Simplified Arabic"/>
          <w:color w:val="000000"/>
          <w:sz w:val="28"/>
          <w:szCs w:val="28"/>
          <w:rtl/>
        </w:rPr>
        <w:footnoteReference w:customMarkFollows="1" w:id="744"/>
        <w:t>(</w:t>
      </w:r>
      <w:r>
        <w:rPr>
          <w:rStyle w:val="a5"/>
          <w:rFonts w:ascii="Simplified Arabic" w:hAnsi="Simplified Arabic" w:cs="Simplified Arabic" w:hint="cs"/>
          <w:color w:val="000000"/>
          <w:sz w:val="28"/>
          <w:szCs w:val="28"/>
          <w:rtl/>
        </w:rPr>
        <w:t>3</w:t>
      </w:r>
      <w:r w:rsidRPr="005120E9">
        <w:rPr>
          <w:rStyle w:val="a5"/>
          <w:rFonts w:ascii="Simplified Arabic" w:hAnsi="Simplified Arabic" w:cs="Simplified Arabic"/>
          <w:color w:val="000000"/>
          <w:sz w:val="28"/>
          <w:szCs w:val="28"/>
          <w:rtl/>
        </w:rPr>
        <w:t>)</w:t>
      </w:r>
      <w:r w:rsidRPr="005120E9">
        <w:rPr>
          <w:rFonts w:ascii="Simplified Arabic" w:hAnsi="Simplified Arabic" w:cs="Simplified Arabic" w:hint="cs"/>
          <w:color w:val="000000"/>
          <w:sz w:val="28"/>
          <w:szCs w:val="28"/>
          <w:rtl/>
        </w:rPr>
        <w:t>.</w:t>
      </w:r>
    </w:p>
    <w:p w:rsidR="00750289" w:rsidRDefault="00750289" w:rsidP="00750289">
      <w:pPr>
        <w:pStyle w:val="a6"/>
        <w:shd w:val="clear" w:color="auto" w:fill="FFFFFF"/>
        <w:spacing w:line="360" w:lineRule="auto"/>
        <w:jc w:val="both"/>
        <w:rPr>
          <w:rFonts w:ascii="Simplified Arabic" w:hAnsi="Simplified Arabic" w:cs="Simplified Arabic"/>
          <w:color w:val="000000"/>
          <w:sz w:val="28"/>
          <w:szCs w:val="28"/>
          <w:rtl/>
        </w:rPr>
      </w:pPr>
    </w:p>
    <w:p w:rsidR="00750289" w:rsidRDefault="00750289" w:rsidP="00750289">
      <w:pPr>
        <w:pStyle w:val="a6"/>
        <w:shd w:val="clear" w:color="auto" w:fill="FFFFFF"/>
        <w:spacing w:line="360" w:lineRule="auto"/>
        <w:jc w:val="both"/>
        <w:rPr>
          <w:rFonts w:ascii="Simplified Arabic" w:hAnsi="Simplified Arabic" w:cs="Simplified Arabic"/>
          <w:color w:val="000000"/>
          <w:sz w:val="28"/>
          <w:szCs w:val="28"/>
          <w:rtl/>
        </w:rPr>
      </w:pPr>
    </w:p>
    <w:p w:rsidR="00750289" w:rsidRDefault="00750289" w:rsidP="00EF2BDB">
      <w:pPr>
        <w:pStyle w:val="a6"/>
        <w:numPr>
          <w:ilvl w:val="0"/>
          <w:numId w:val="52"/>
        </w:numPr>
        <w:shd w:val="clear" w:color="auto" w:fill="FFFFFF"/>
        <w:spacing w:line="36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lastRenderedPageBreak/>
        <w:t xml:space="preserve">( </w:t>
      </w:r>
      <w:r w:rsidRPr="00E0327E">
        <w:rPr>
          <w:rFonts w:ascii="Simplified Arabic" w:hAnsi="Simplified Arabic" w:cs="Simplified Arabic" w:hint="cs"/>
          <w:b/>
          <w:bCs/>
          <w:color w:val="000000"/>
          <w:sz w:val="28"/>
          <w:szCs w:val="28"/>
          <w:rtl/>
        </w:rPr>
        <w:t>التاء في الجيم</w:t>
      </w:r>
      <w:r>
        <w:rPr>
          <w:rFonts w:ascii="Simplified Arabic" w:hAnsi="Simplified Arabic" w:cs="Simplified Arabic" w:hint="cs"/>
          <w:color w:val="000000"/>
          <w:sz w:val="28"/>
          <w:szCs w:val="28"/>
          <w:rtl/>
        </w:rPr>
        <w:t xml:space="preserve">  ) : </w:t>
      </w:r>
    </w:p>
    <w:p w:rsidR="00750289" w:rsidRPr="00A64F7D" w:rsidRDefault="00750289" w:rsidP="00750289">
      <w:pPr>
        <w:jc w:val="both"/>
        <w:rPr>
          <w:rtl/>
        </w:rPr>
      </w:pPr>
      <w:r w:rsidRPr="005120E9">
        <w:rPr>
          <w:rFonts w:ascii="Simplified Arabic" w:hAnsi="Simplified Arabic" w:cs="Simplified Arabic" w:hint="cs"/>
          <w:color w:val="000000"/>
          <w:sz w:val="28"/>
          <w:szCs w:val="28"/>
          <w:rtl/>
        </w:rPr>
        <w:t xml:space="preserve">لم يذكر سيبويه إدغام التاء ولا غيرها في الجيم </w:t>
      </w:r>
      <w:r w:rsidRPr="005120E9">
        <w:rPr>
          <w:rStyle w:val="a5"/>
          <w:rFonts w:ascii="Simplified Arabic" w:hAnsi="Simplified Arabic" w:cs="Simplified Arabic"/>
          <w:color w:val="000000"/>
          <w:sz w:val="28"/>
          <w:szCs w:val="28"/>
          <w:rtl/>
        </w:rPr>
        <w:footnoteReference w:customMarkFollows="1" w:id="745"/>
        <w:t>(</w:t>
      </w:r>
      <w:r>
        <w:rPr>
          <w:rStyle w:val="a5"/>
          <w:rFonts w:ascii="Simplified Arabic" w:hAnsi="Simplified Arabic" w:cs="Simplified Arabic" w:hint="cs"/>
          <w:color w:val="000000"/>
          <w:sz w:val="28"/>
          <w:szCs w:val="28"/>
          <w:rtl/>
        </w:rPr>
        <w:t>1</w:t>
      </w:r>
      <w:r w:rsidRPr="005120E9">
        <w:rPr>
          <w:rStyle w:val="a5"/>
          <w:rFonts w:ascii="Simplified Arabic" w:hAnsi="Simplified Arabic" w:cs="Simplified Arabic"/>
          <w:color w:val="000000"/>
          <w:sz w:val="28"/>
          <w:szCs w:val="28"/>
          <w:rtl/>
        </w:rPr>
        <w:t>)</w:t>
      </w:r>
      <w:r w:rsidRPr="005120E9">
        <w:rPr>
          <w:rFonts w:ascii="Simplified Arabic" w:hAnsi="Simplified Arabic" w:cs="Simplified Arabic" w:hint="cs"/>
          <w:color w:val="000000"/>
          <w:sz w:val="28"/>
          <w:szCs w:val="28"/>
          <w:rtl/>
        </w:rPr>
        <w:t xml:space="preserve"> وقد أدغم أبو عمرو التاء وأختيها   ( الطاء والدال ) فيها ، كقوله تعالى :</w:t>
      </w:r>
      <w:r w:rsidRPr="00A64F7D">
        <w:rPr>
          <w:rFonts w:cs="DecoType Naskh"/>
          <w:b/>
          <w:bCs/>
          <w:sz w:val="32"/>
          <w:szCs w:val="32"/>
          <w:rtl/>
        </w:rPr>
        <w:t xml:space="preserve">{الصَّالِحَاتِ جَنَّاتٍ} </w:t>
      </w:r>
      <w:r w:rsidRPr="005120E9">
        <w:rPr>
          <w:rStyle w:val="a5"/>
          <w:rFonts w:ascii="Simplified Arabic" w:hAnsi="Simplified Arabic" w:cs="Simplified Arabic"/>
          <w:color w:val="000000"/>
          <w:sz w:val="28"/>
          <w:szCs w:val="28"/>
          <w:rtl/>
        </w:rPr>
        <w:footnoteReference w:customMarkFollows="1" w:id="746"/>
        <w:t>(</w:t>
      </w:r>
      <w:r>
        <w:rPr>
          <w:rStyle w:val="a5"/>
          <w:rFonts w:ascii="Simplified Arabic" w:hAnsi="Simplified Arabic" w:cs="Simplified Arabic" w:hint="cs"/>
          <w:color w:val="000000"/>
          <w:sz w:val="28"/>
          <w:szCs w:val="28"/>
          <w:rtl/>
        </w:rPr>
        <w:t>2</w:t>
      </w:r>
      <w:r w:rsidRPr="005120E9">
        <w:rPr>
          <w:rStyle w:val="a5"/>
          <w:rFonts w:ascii="Simplified Arabic" w:hAnsi="Simplified Arabic" w:cs="Simplified Arabic"/>
          <w:color w:val="000000"/>
          <w:sz w:val="28"/>
          <w:szCs w:val="28"/>
          <w:rtl/>
        </w:rPr>
        <w:t>)</w:t>
      </w:r>
      <w:r w:rsidRPr="005120E9">
        <w:rPr>
          <w:rFonts w:ascii="Simplified Arabic" w:hAnsi="Simplified Arabic" w:cs="Simplified Arabic" w:hint="cs"/>
          <w:color w:val="000000"/>
          <w:sz w:val="28"/>
          <w:szCs w:val="28"/>
          <w:rtl/>
        </w:rPr>
        <w:t xml:space="preserve"> . وقوله تعالى : </w:t>
      </w:r>
      <w:r w:rsidRPr="00A64F7D">
        <w:rPr>
          <w:rFonts w:cs="DecoType Naskh"/>
          <w:b/>
          <w:bCs/>
          <w:sz w:val="32"/>
          <w:szCs w:val="32"/>
          <w:rtl/>
        </w:rPr>
        <w:t>{وَتَصْلِيَةُ جَحِيم}</w:t>
      </w:r>
      <w:r w:rsidRPr="005120E9">
        <w:rPr>
          <w:rStyle w:val="a5"/>
          <w:rFonts w:ascii="Simplified Arabic" w:hAnsi="Simplified Arabic" w:cs="Simplified Arabic"/>
          <w:color w:val="000000"/>
          <w:sz w:val="28"/>
          <w:szCs w:val="28"/>
          <w:rtl/>
        </w:rPr>
        <w:footnoteReference w:customMarkFollows="1" w:id="747"/>
        <w:t>(</w:t>
      </w:r>
      <w:r>
        <w:rPr>
          <w:rStyle w:val="a5"/>
          <w:rFonts w:ascii="Simplified Arabic" w:hAnsi="Simplified Arabic" w:cs="Simplified Arabic" w:hint="cs"/>
          <w:color w:val="000000"/>
          <w:sz w:val="28"/>
          <w:szCs w:val="28"/>
          <w:rtl/>
        </w:rPr>
        <w:t>3</w:t>
      </w:r>
      <w:r w:rsidRPr="005120E9">
        <w:rPr>
          <w:rStyle w:val="a5"/>
          <w:rFonts w:ascii="Simplified Arabic" w:hAnsi="Simplified Arabic" w:cs="Simplified Arabic"/>
          <w:color w:val="000000"/>
          <w:sz w:val="28"/>
          <w:szCs w:val="28"/>
          <w:rtl/>
        </w:rPr>
        <w:t>)</w:t>
      </w:r>
      <w:r w:rsidRPr="005120E9">
        <w:rPr>
          <w:rFonts w:ascii="Simplified Arabic" w:hAnsi="Simplified Arabic" w:cs="Simplified Arabic" w:hint="cs"/>
          <w:color w:val="000000"/>
          <w:sz w:val="28"/>
          <w:szCs w:val="28"/>
          <w:rtl/>
        </w:rPr>
        <w:t>. و</w:t>
      </w:r>
      <w:r w:rsidR="00913907">
        <w:rPr>
          <w:rFonts w:ascii="Simplified Arabic" w:hAnsi="Simplified Arabic" w:cs="Simplified Arabic" w:hint="cs"/>
          <w:sz w:val="28"/>
          <w:szCs w:val="28"/>
          <w:rtl/>
          <w:lang w:bidi="ar-JO"/>
        </w:rPr>
        <w:t>قو</w:t>
      </w:r>
      <w:r w:rsidRPr="005120E9">
        <w:rPr>
          <w:rFonts w:ascii="Simplified Arabic" w:hAnsi="Simplified Arabic" w:cs="Simplified Arabic" w:hint="cs"/>
          <w:sz w:val="28"/>
          <w:szCs w:val="28"/>
          <w:rtl/>
          <w:lang w:bidi="ar-JO"/>
        </w:rPr>
        <w:t>له تعالى :</w:t>
      </w:r>
      <w:r w:rsidRPr="00A64F7D">
        <w:rPr>
          <w:rFonts w:cs="DecoType Naskh"/>
          <w:b/>
          <w:bCs/>
          <w:sz w:val="32"/>
          <w:szCs w:val="32"/>
          <w:rtl/>
        </w:rPr>
        <w:t>{دَخَلْتَ جَنَّتَكَ}</w:t>
      </w:r>
      <w:r w:rsidRPr="005120E9">
        <w:rPr>
          <w:rStyle w:val="a5"/>
          <w:rFonts w:ascii="Simplified Arabic" w:hAnsi="Simplified Arabic" w:cs="Simplified Arabic"/>
          <w:sz w:val="28"/>
          <w:szCs w:val="28"/>
          <w:rtl/>
          <w:lang w:bidi="ar-JO"/>
        </w:rPr>
        <w:footnoteReference w:customMarkFollows="1" w:id="748"/>
        <w:t>(</w:t>
      </w:r>
      <w:r>
        <w:rPr>
          <w:rStyle w:val="a5"/>
          <w:rFonts w:ascii="Simplified Arabic" w:hAnsi="Simplified Arabic" w:cs="Simplified Arabic" w:hint="cs"/>
          <w:sz w:val="28"/>
          <w:szCs w:val="28"/>
          <w:rtl/>
          <w:lang w:bidi="ar-JO"/>
        </w:rPr>
        <w:t>4</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color w:val="000000"/>
          <w:sz w:val="28"/>
          <w:szCs w:val="28"/>
          <w:rtl/>
        </w:rPr>
        <w:t xml:space="preserve"> .</w:t>
      </w:r>
    </w:p>
    <w:p w:rsidR="00750289" w:rsidRPr="005120E9" w:rsidRDefault="00913907" w:rsidP="00913907">
      <w:pPr>
        <w:shd w:val="clear" w:color="auto" w:fill="FFFFFF"/>
        <w:spacing w:line="36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و</w:t>
      </w:r>
      <w:r w:rsidR="00750289" w:rsidRPr="005120E9">
        <w:rPr>
          <w:rFonts w:ascii="Simplified Arabic" w:hAnsi="Simplified Arabic" w:cs="Simplified Arabic" w:hint="cs"/>
          <w:color w:val="000000"/>
          <w:sz w:val="28"/>
          <w:szCs w:val="28"/>
          <w:rtl/>
        </w:rPr>
        <w:t xml:space="preserve">يمكننا القول : </w:t>
      </w:r>
      <w:r>
        <w:rPr>
          <w:rFonts w:ascii="Simplified Arabic" w:hAnsi="Simplified Arabic" w:cs="Simplified Arabic" w:hint="cs"/>
          <w:color w:val="000000"/>
          <w:sz w:val="28"/>
          <w:szCs w:val="28"/>
          <w:rtl/>
        </w:rPr>
        <w:t>إ</w:t>
      </w:r>
      <w:r w:rsidR="00750289" w:rsidRPr="005120E9">
        <w:rPr>
          <w:rFonts w:ascii="Simplified Arabic" w:hAnsi="Simplified Arabic" w:cs="Simplified Arabic" w:hint="cs"/>
          <w:color w:val="000000"/>
          <w:sz w:val="28"/>
          <w:szCs w:val="28"/>
          <w:rtl/>
        </w:rPr>
        <w:t xml:space="preserve">ن التاء تدغم في مقاربها في الكلمتين إذا تحركتا في مذهب أبي عمرو اتفاقاً  ما لم تكن تاء خطاب فإن الرواة في إدغامها مختلفون . </w:t>
      </w:r>
    </w:p>
    <w:p w:rsidR="00750289" w:rsidRDefault="00750289" w:rsidP="00EF2BDB">
      <w:pPr>
        <w:pStyle w:val="a6"/>
        <w:numPr>
          <w:ilvl w:val="0"/>
          <w:numId w:val="52"/>
        </w:numPr>
        <w:shd w:val="clear" w:color="auto" w:fill="FFFFFF"/>
        <w:spacing w:line="36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w:t>
      </w:r>
      <w:r w:rsidRPr="00B23CE3">
        <w:rPr>
          <w:rFonts w:ascii="Simplified Arabic" w:hAnsi="Simplified Arabic" w:cs="Simplified Arabic" w:hint="cs"/>
          <w:b/>
          <w:bCs/>
          <w:color w:val="000000"/>
          <w:sz w:val="28"/>
          <w:szCs w:val="28"/>
          <w:rtl/>
        </w:rPr>
        <w:t>الثاء في الذال</w:t>
      </w:r>
      <w:r>
        <w:rPr>
          <w:rFonts w:ascii="Simplified Arabic" w:hAnsi="Simplified Arabic" w:cs="Simplified Arabic" w:hint="cs"/>
          <w:color w:val="000000"/>
          <w:sz w:val="28"/>
          <w:szCs w:val="28"/>
          <w:rtl/>
        </w:rPr>
        <w:t xml:space="preserve"> )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w:t>
      </w:r>
      <w:r w:rsidRPr="00D21916">
        <w:rPr>
          <w:rFonts w:cs="DecoType Naskh"/>
          <w:b/>
          <w:bCs/>
          <w:sz w:val="32"/>
          <w:szCs w:val="32"/>
          <w:rtl/>
        </w:rPr>
        <w:t>{الْحَرْثِ ذَلِكَ}</w:t>
      </w:r>
      <w:r>
        <w:rPr>
          <w:rStyle w:val="a5"/>
          <w:rFonts w:ascii="Simplified Arabic" w:hAnsi="Simplified Arabic" w:cs="Simplified Arabic"/>
          <w:sz w:val="28"/>
          <w:szCs w:val="28"/>
          <w:rtl/>
          <w:lang w:bidi="ar-JO"/>
        </w:rPr>
        <w:footnoteReference w:customMarkFollows="1" w:id="749"/>
        <w:t>(</w:t>
      </w:r>
      <w:r>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قرأ أبو عمرو ، بإدغام الثاء في الذال ، لأن ما قبل الثاء ساكن صحيح  ، وهذا لا يجوز ؛ لأن فيه جمعاً بين ساكنين على غير حدهما ، حالة إدغام الثاء في الذال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وأرجح أن الإدغام حسن هنا لقوة كسرة الثاء ، ولأن الذال مجهورة ، والثاء مهموسة رخوة فحسن انتقال الأول إلى القوة بالإدغام</w:t>
      </w:r>
      <w:r>
        <w:rPr>
          <w:rStyle w:val="a5"/>
          <w:rFonts w:ascii="Simplified Arabic" w:hAnsi="Simplified Arabic" w:cs="Simplified Arabic"/>
          <w:sz w:val="28"/>
          <w:szCs w:val="28"/>
          <w:rtl/>
          <w:lang w:bidi="ar-JO"/>
        </w:rPr>
        <w:footnoteReference w:customMarkFollows="1" w:id="750"/>
        <w:t>(</w:t>
      </w:r>
      <w:r>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وقراءة الجمهور بالإظهار وهو الأصل  </w:t>
      </w:r>
      <w:r>
        <w:rPr>
          <w:rStyle w:val="a5"/>
          <w:rFonts w:ascii="Simplified Arabic" w:hAnsi="Simplified Arabic" w:cs="Simplified Arabic"/>
          <w:sz w:val="28"/>
          <w:szCs w:val="28"/>
          <w:rtl/>
          <w:lang w:bidi="ar-JO"/>
        </w:rPr>
        <w:footnoteReference w:customMarkFollows="1" w:id="751"/>
        <w:t>(</w:t>
      </w:r>
      <w:r>
        <w:rPr>
          <w:rStyle w:val="a5"/>
          <w:rFonts w:ascii="Simplified Arabic" w:hAnsi="Simplified Arabic" w:cs="Simplified Arabic" w:hint="cs"/>
          <w:sz w:val="28"/>
          <w:szCs w:val="28"/>
          <w:rtl/>
          <w:lang w:bidi="ar-JO"/>
        </w:rPr>
        <w:t>7</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كما أدغم أبو عمرو ( </w:t>
      </w:r>
      <w:r w:rsidRPr="00E0327E">
        <w:rPr>
          <w:rFonts w:ascii="Simplified Arabic" w:hAnsi="Simplified Arabic" w:cs="Simplified Arabic" w:hint="cs"/>
          <w:b/>
          <w:bCs/>
          <w:sz w:val="28"/>
          <w:szCs w:val="28"/>
          <w:rtl/>
          <w:lang w:bidi="ar-JO"/>
        </w:rPr>
        <w:t>الثاء في السين</w:t>
      </w:r>
      <w:r>
        <w:rPr>
          <w:rFonts w:ascii="Simplified Arabic" w:hAnsi="Simplified Arabic" w:cs="Simplified Arabic" w:hint="cs"/>
          <w:sz w:val="28"/>
          <w:szCs w:val="28"/>
          <w:rtl/>
          <w:lang w:bidi="ar-JO"/>
        </w:rPr>
        <w:t xml:space="preserve"> ) بقوله تعالى : </w:t>
      </w:r>
      <w:r w:rsidRPr="003D5D93">
        <w:rPr>
          <w:rFonts w:cs="DecoType Naskh"/>
          <w:b/>
          <w:bCs/>
          <w:sz w:val="32"/>
          <w:szCs w:val="32"/>
          <w:rtl/>
        </w:rPr>
        <w:t>{وَوَرِثَ سُلَيْمَانُ }</w:t>
      </w:r>
      <w:r>
        <w:rPr>
          <w:rStyle w:val="a5"/>
          <w:rFonts w:ascii="Simplified Arabic" w:hAnsi="Simplified Arabic" w:cs="Simplified Arabic"/>
          <w:sz w:val="28"/>
          <w:szCs w:val="28"/>
          <w:rtl/>
          <w:lang w:bidi="ar-JO"/>
        </w:rPr>
        <w:footnoteReference w:customMarkFollows="1" w:id="752"/>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وهذه قراءة سبعية وقراءة الباقين بالإظهار </w:t>
      </w:r>
      <w:r>
        <w:rPr>
          <w:rStyle w:val="a5"/>
          <w:rFonts w:ascii="Simplified Arabic" w:hAnsi="Simplified Arabic" w:cs="Simplified Arabic"/>
          <w:sz w:val="28"/>
          <w:szCs w:val="28"/>
          <w:rtl/>
          <w:lang w:bidi="ar-JO"/>
        </w:rPr>
        <w:footnoteReference w:customMarkFollows="1" w:id="753"/>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ورد عن أبي عمرو إدغام ( </w:t>
      </w:r>
      <w:r w:rsidRPr="005C2C27">
        <w:rPr>
          <w:rFonts w:ascii="Simplified Arabic" w:hAnsi="Simplified Arabic" w:cs="Simplified Arabic" w:hint="cs"/>
          <w:b/>
          <w:bCs/>
          <w:sz w:val="28"/>
          <w:szCs w:val="28"/>
          <w:rtl/>
          <w:lang w:bidi="ar-JO"/>
        </w:rPr>
        <w:t>الثاء في السين</w:t>
      </w:r>
      <w:r>
        <w:rPr>
          <w:rFonts w:ascii="Simplified Arabic" w:hAnsi="Simplified Arabic" w:cs="Simplified Arabic" w:hint="cs"/>
          <w:sz w:val="28"/>
          <w:szCs w:val="28"/>
          <w:rtl/>
          <w:lang w:bidi="ar-JO"/>
        </w:rPr>
        <w:t xml:space="preserve"> ) ، إذا سُبقت السين بحرف مد أو لين ، كقوله تعالى : </w:t>
      </w:r>
      <w:r w:rsidRPr="008926D3">
        <w:rPr>
          <w:rFonts w:cs="DecoType Naskh"/>
          <w:b/>
          <w:bCs/>
          <w:sz w:val="32"/>
          <w:szCs w:val="32"/>
          <w:rtl/>
        </w:rPr>
        <w:t>{بِهَذَا الْحَدِيثِ سَنَسْتَدْرِجُهُم}</w:t>
      </w:r>
      <w:r>
        <w:rPr>
          <w:rStyle w:val="a5"/>
          <w:rFonts w:ascii="Simplified Arabic" w:hAnsi="Simplified Arabic" w:cs="Simplified Arabic"/>
          <w:sz w:val="28"/>
          <w:szCs w:val="28"/>
          <w:rtl/>
          <w:lang w:bidi="ar-JO"/>
        </w:rPr>
        <w:footnoteReference w:customMarkFollows="1" w:id="754"/>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وقوله تعالى :</w:t>
      </w:r>
      <w:r w:rsidRPr="008926D3">
        <w:rPr>
          <w:rFonts w:cs="DecoType Naskh"/>
          <w:b/>
          <w:bCs/>
          <w:sz w:val="32"/>
          <w:szCs w:val="32"/>
          <w:rtl/>
        </w:rPr>
        <w:t xml:space="preserve"> {مِنْ حَيْثُ سَكَنتُم}</w:t>
      </w:r>
      <w:r>
        <w:rPr>
          <w:rStyle w:val="a5"/>
          <w:rFonts w:ascii="Simplified Arabic" w:hAnsi="Simplified Arabic" w:cs="Simplified Arabic"/>
          <w:sz w:val="28"/>
          <w:szCs w:val="28"/>
          <w:rtl/>
          <w:lang w:bidi="ar-JO"/>
        </w:rPr>
        <w:footnoteReference w:customMarkFollows="1" w:id="755"/>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وقراءة الباقين بالإظهار على الأصل ، أما الإدغام فلقرب مخرج </w:t>
      </w:r>
      <w:r w:rsidR="00B75DFE">
        <w:rPr>
          <w:rFonts w:ascii="Simplified Arabic" w:hAnsi="Simplified Arabic" w:cs="Simplified Arabic" w:hint="cs"/>
          <w:sz w:val="28"/>
          <w:szCs w:val="28"/>
          <w:rtl/>
          <w:lang w:bidi="ar-JO"/>
        </w:rPr>
        <w:t xml:space="preserve">الثاء من السين ، وذلك بأن سقط </w:t>
      </w:r>
      <w:r>
        <w:rPr>
          <w:rFonts w:ascii="Simplified Arabic" w:hAnsi="Simplified Arabic" w:cs="Simplified Arabic" w:hint="cs"/>
          <w:sz w:val="28"/>
          <w:szCs w:val="28"/>
          <w:rtl/>
          <w:lang w:bidi="ar-JO"/>
        </w:rPr>
        <w:t xml:space="preserve">صوت اللين الفاصـــل بين الثاء والسين في الآية الأولى ، فانتقل مخرج الثاء قليلاً إلـــى الوراء  فصادف مخـــرج أصـــوات الصفير ، وبذلك اتحدت مـــع السين فـــي الهمس والرخاوة ، فجــاز الإدغام  </w:t>
      </w:r>
      <w:r>
        <w:rPr>
          <w:rStyle w:val="a5"/>
          <w:rFonts w:ascii="Simplified Arabic" w:hAnsi="Simplified Arabic" w:cs="Simplified Arabic"/>
          <w:sz w:val="28"/>
          <w:szCs w:val="28"/>
          <w:rtl/>
          <w:lang w:bidi="ar-JO"/>
        </w:rPr>
        <w:footnoteReference w:customMarkFollows="1" w:id="756"/>
        <w:t>(</w:t>
      </w:r>
      <w:r>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8926D3" w:rsidRDefault="00750289" w:rsidP="00750289">
      <w:pPr>
        <w:rPr>
          <w:rtl/>
        </w:rPr>
      </w:pPr>
      <w:r>
        <w:rPr>
          <w:rFonts w:ascii="Simplified Arabic" w:hAnsi="Simplified Arabic" w:cs="Simplified Arabic" w:hint="cs"/>
          <w:sz w:val="28"/>
          <w:szCs w:val="28"/>
          <w:rtl/>
          <w:lang w:bidi="ar-JO"/>
        </w:rPr>
        <w:t xml:space="preserve">     كما أدغم ( </w:t>
      </w:r>
      <w:r w:rsidRPr="005C2C27">
        <w:rPr>
          <w:rFonts w:ascii="Simplified Arabic" w:hAnsi="Simplified Arabic" w:cs="Simplified Arabic" w:hint="cs"/>
          <w:b/>
          <w:bCs/>
          <w:sz w:val="28"/>
          <w:szCs w:val="28"/>
          <w:rtl/>
          <w:lang w:bidi="ar-JO"/>
        </w:rPr>
        <w:t>الثاء في الشين</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 xml:space="preserve"> ، في قوله تعالى :</w:t>
      </w:r>
      <w:r w:rsidRPr="008926D3">
        <w:rPr>
          <w:rFonts w:cs="DecoType Naskh"/>
          <w:b/>
          <w:bCs/>
          <w:sz w:val="32"/>
          <w:szCs w:val="32"/>
          <w:rtl/>
        </w:rPr>
        <w:t>{حَيْثُ شِئْتُمَا }</w:t>
      </w:r>
      <w:r>
        <w:rPr>
          <w:rStyle w:val="a5"/>
          <w:rFonts w:ascii="Simplified Arabic" w:hAnsi="Simplified Arabic" w:cs="Simplified Arabic"/>
          <w:sz w:val="28"/>
          <w:szCs w:val="28"/>
          <w:rtl/>
          <w:lang w:bidi="ar-JO"/>
        </w:rPr>
        <w:footnoteReference w:customMarkFollows="1" w:id="757"/>
        <w:t>(</w:t>
      </w:r>
      <w:r>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لأن الشين فيها صفة التفشي</w:t>
      </w:r>
      <w:r w:rsidR="00B75DFE">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ولأن الثاء والشين مهموسة ورخوة ، لذا حسن الإدغام . ولأن ما قبل الثاء حرف مد أو لين ، بذا انتقل مخرج الثاء إلى وسط الحنك وذل</w:t>
      </w:r>
      <w:r w:rsidR="00B75DFE">
        <w:rPr>
          <w:rFonts w:ascii="Simplified Arabic" w:hAnsi="Simplified Arabic" w:cs="Simplified Arabic" w:hint="cs"/>
          <w:sz w:val="28"/>
          <w:szCs w:val="28"/>
          <w:rtl/>
          <w:lang w:bidi="ar-JO"/>
        </w:rPr>
        <w:t xml:space="preserve">ك بعد سقوط </w:t>
      </w:r>
      <w:r>
        <w:rPr>
          <w:rFonts w:ascii="Simplified Arabic" w:hAnsi="Simplified Arabic" w:cs="Simplified Arabic" w:hint="cs"/>
          <w:sz w:val="28"/>
          <w:szCs w:val="28"/>
          <w:rtl/>
          <w:lang w:bidi="ar-JO"/>
        </w:rPr>
        <w:t xml:space="preserve">صوت اللين الفاصل بينهما ، فشابهت الشين في الهمس والرخاوة وبذلك تم الإدغام </w:t>
      </w:r>
      <w:r>
        <w:rPr>
          <w:rStyle w:val="a5"/>
          <w:rFonts w:ascii="Simplified Arabic" w:hAnsi="Simplified Arabic" w:cs="Simplified Arabic"/>
          <w:sz w:val="28"/>
          <w:szCs w:val="28"/>
          <w:rtl/>
          <w:lang w:bidi="ar-JO"/>
        </w:rPr>
        <w:footnoteReference w:customMarkFollows="1" w:id="758"/>
        <w:t>(</w:t>
      </w:r>
      <w:r>
        <w:rPr>
          <w:rStyle w:val="a5"/>
          <w:rFonts w:ascii="Simplified Arabic" w:hAnsi="Simplified Arabic" w:cs="Simplified Arabic" w:hint="cs"/>
          <w:sz w:val="28"/>
          <w:szCs w:val="28"/>
          <w:rtl/>
          <w:lang w:bidi="ar-JO"/>
        </w:rPr>
        <w:t>7</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وقراءة الباقين بالإظهار على الأصل </w:t>
      </w:r>
      <w:r>
        <w:rPr>
          <w:rStyle w:val="a5"/>
          <w:rFonts w:ascii="Simplified Arabic" w:hAnsi="Simplified Arabic" w:cs="Simplified Arabic"/>
          <w:sz w:val="28"/>
          <w:szCs w:val="28"/>
          <w:rtl/>
          <w:lang w:bidi="ar-JO"/>
        </w:rPr>
        <w:footnoteReference w:customMarkFollows="1" w:id="759"/>
        <w:t>(</w:t>
      </w:r>
      <w:r>
        <w:rPr>
          <w:rStyle w:val="a5"/>
          <w:rFonts w:ascii="Simplified Arabic" w:hAnsi="Simplified Arabic" w:cs="Simplified Arabic" w:hint="cs"/>
          <w:sz w:val="28"/>
          <w:szCs w:val="28"/>
          <w:rtl/>
          <w:lang w:bidi="ar-JO"/>
        </w:rPr>
        <w:t>8</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50289" w:rsidRDefault="00621DC4" w:rsidP="00750289">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w:t>
      </w:r>
      <w:r w:rsidR="00750289">
        <w:rPr>
          <w:rFonts w:ascii="Simplified Arabic" w:hAnsi="Simplified Arabic" w:cs="Simplified Arabic" w:hint="cs"/>
          <w:sz w:val="28"/>
          <w:szCs w:val="28"/>
          <w:rtl/>
          <w:lang w:bidi="ar-JO"/>
        </w:rPr>
        <w:t xml:space="preserve">أدغم أبو عمرو بن العلاء </w:t>
      </w:r>
      <w:r w:rsidR="00750289" w:rsidRPr="00B23CE3">
        <w:rPr>
          <w:rFonts w:ascii="Simplified Arabic" w:hAnsi="Simplified Arabic" w:cs="Simplified Arabic" w:hint="cs"/>
          <w:b/>
          <w:bCs/>
          <w:sz w:val="28"/>
          <w:szCs w:val="28"/>
          <w:rtl/>
          <w:lang w:bidi="ar-JO"/>
        </w:rPr>
        <w:t>( الثاء في الضاد</w:t>
      </w:r>
      <w:r w:rsidR="00750289">
        <w:rPr>
          <w:rFonts w:ascii="Simplified Arabic" w:hAnsi="Simplified Arabic" w:cs="Simplified Arabic" w:hint="cs"/>
          <w:sz w:val="28"/>
          <w:szCs w:val="28"/>
          <w:rtl/>
          <w:lang w:bidi="ar-JO"/>
        </w:rPr>
        <w:t xml:space="preserve"> ) في قوله تعالى:</w:t>
      </w:r>
      <w:r w:rsidR="00750289" w:rsidRPr="001B5269">
        <w:rPr>
          <w:rFonts w:cs="DecoType Naskh"/>
          <w:b/>
          <w:bCs/>
          <w:sz w:val="32"/>
          <w:szCs w:val="32"/>
          <w:rtl/>
        </w:rPr>
        <w:t>{حَدِيثُ ضَيْفِ إِبْرَاهِيمَ}</w:t>
      </w:r>
      <w:r w:rsidR="00750289">
        <w:rPr>
          <w:rStyle w:val="a5"/>
          <w:rFonts w:ascii="Simplified Arabic" w:hAnsi="Simplified Arabic" w:cs="Simplified Arabic"/>
          <w:sz w:val="28"/>
          <w:szCs w:val="28"/>
          <w:rtl/>
          <w:lang w:bidi="ar-JO"/>
        </w:rPr>
        <w:footnoteReference w:customMarkFollows="1" w:id="760"/>
        <w:t>(</w:t>
      </w:r>
      <w:r w:rsidR="00750289">
        <w:rPr>
          <w:rStyle w:val="a5"/>
          <w:rFonts w:ascii="Simplified Arabic" w:hAnsi="Simplified Arabic" w:cs="Simplified Arabic" w:hint="cs"/>
          <w:sz w:val="28"/>
          <w:szCs w:val="28"/>
          <w:rtl/>
          <w:lang w:bidi="ar-JO"/>
        </w:rPr>
        <w:t>1</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وسبب الإدغام </w:t>
      </w:r>
      <w:r w:rsidR="00750289">
        <w:rPr>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هنا </w:t>
      </w:r>
      <w:r w:rsidR="00750289">
        <w:rPr>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أن ما قبل الثاء حرف مد ، ولأن الضاد مجهورة مطبقة ، والثاء مهموسة غير مطبقة ، وأن الضاد استطالت حتى اتصلت بمخرج الثاء أما كيفية إدغامها في الضاد </w:t>
      </w:r>
      <w:r>
        <w:rPr>
          <w:rFonts w:ascii="Simplified Arabic" w:hAnsi="Simplified Arabic" w:cs="Simplified Arabic" w:hint="cs"/>
          <w:sz w:val="28"/>
          <w:szCs w:val="28"/>
          <w:rtl/>
          <w:lang w:bidi="ar-JO"/>
        </w:rPr>
        <w:t>ف</w:t>
      </w:r>
      <w:r w:rsidR="00750289">
        <w:rPr>
          <w:rFonts w:ascii="Simplified Arabic" w:hAnsi="Simplified Arabic" w:cs="Simplified Arabic" w:hint="cs"/>
          <w:sz w:val="28"/>
          <w:szCs w:val="28"/>
          <w:rtl/>
          <w:lang w:bidi="ar-JO"/>
        </w:rPr>
        <w:t xml:space="preserve">يتم بعمليتين : </w:t>
      </w:r>
    </w:p>
    <w:p w:rsidR="00750289" w:rsidRDefault="00750289" w:rsidP="00750289">
      <w:pPr>
        <w:tabs>
          <w:tab w:val="left" w:pos="1241"/>
        </w:tabs>
        <w:spacing w:line="360" w:lineRule="auto"/>
        <w:rPr>
          <w:rFonts w:ascii="Simplified Arabic" w:hAnsi="Simplified Arabic" w:cs="Simplified Arabic"/>
          <w:sz w:val="28"/>
          <w:szCs w:val="28"/>
          <w:rtl/>
          <w:lang w:bidi="ar-JO"/>
        </w:rPr>
      </w:pPr>
      <w:r w:rsidRPr="00F50DF9">
        <w:rPr>
          <w:rFonts w:ascii="Simplified Arabic" w:hAnsi="Simplified Arabic" w:cs="Simplified Arabic" w:hint="cs"/>
          <w:sz w:val="28"/>
          <w:szCs w:val="28"/>
          <w:rtl/>
          <w:lang w:bidi="ar-JO"/>
        </w:rPr>
        <w:t>جهر الثاء لتصبح ( ذالاً ) ولا بد أيضاً من انحباس النفس معها لت</w:t>
      </w:r>
      <w:r w:rsidR="00621DC4">
        <w:rPr>
          <w:rFonts w:ascii="Simplified Arabic" w:hAnsi="Simplified Arabic" w:cs="Simplified Arabic" w:hint="cs"/>
          <w:sz w:val="28"/>
          <w:szCs w:val="28"/>
          <w:rtl/>
          <w:lang w:bidi="ar-JO"/>
        </w:rPr>
        <w:t>ص</w:t>
      </w:r>
      <w:r w:rsidRPr="00F50DF9">
        <w:rPr>
          <w:rFonts w:ascii="Simplified Arabic" w:hAnsi="Simplified Arabic" w:cs="Simplified Arabic" w:hint="cs"/>
          <w:sz w:val="28"/>
          <w:szCs w:val="28"/>
          <w:rtl/>
          <w:lang w:bidi="ar-JO"/>
        </w:rPr>
        <w:t xml:space="preserve">بح صوتاً شديداً انفجارياً ، مع انتقال في المخرج لتقرب من الضاد ويتم الإدغام </w:t>
      </w:r>
      <w:r>
        <w:rPr>
          <w:rStyle w:val="a5"/>
          <w:rFonts w:ascii="Simplified Arabic" w:hAnsi="Simplified Arabic" w:cs="Simplified Arabic"/>
          <w:sz w:val="28"/>
          <w:szCs w:val="28"/>
          <w:rtl/>
          <w:lang w:bidi="ar-JO"/>
        </w:rPr>
        <w:footnoteReference w:customMarkFollows="1" w:id="761"/>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sidRPr="00F50DF9">
        <w:rPr>
          <w:rFonts w:ascii="Simplified Arabic" w:hAnsi="Simplified Arabic" w:cs="Simplified Arabic" w:hint="cs"/>
          <w:sz w:val="28"/>
          <w:szCs w:val="28"/>
          <w:rtl/>
          <w:lang w:bidi="ar-JO"/>
        </w:rPr>
        <w:t>.</w:t>
      </w:r>
    </w:p>
    <w:p w:rsidR="00750289" w:rsidRDefault="00750289" w:rsidP="00750289">
      <w:pPr>
        <w:tabs>
          <w:tab w:val="left" w:pos="1241"/>
        </w:tabs>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نستنتج مما سبق : أن الثاء أدغمت في ، والذال ، والسين ، والشين ، والضاد ، إدغاماً كبيراً ويلاحظ على الأمثلة الآتي : </w:t>
      </w:r>
    </w:p>
    <w:p w:rsidR="00750289" w:rsidRDefault="00750289" w:rsidP="00EF2BDB">
      <w:pPr>
        <w:pStyle w:val="a6"/>
        <w:numPr>
          <w:ilvl w:val="0"/>
          <w:numId w:val="5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أن ما قبل الثاء إما متحرك أو ساكن ، وهو إما حرف مد أو لين ، وهذا قياسي عند النحاة ، إلا مثالاً واحداً وهو ( الحرثِ ذَلك ) فالساكن هنا صحيح ، وهذا معارض لأقيسة النحاة . </w:t>
      </w:r>
    </w:p>
    <w:p w:rsidR="00750289" w:rsidRDefault="00750289" w:rsidP="00EF2BDB">
      <w:pPr>
        <w:pStyle w:val="a6"/>
        <w:numPr>
          <w:ilvl w:val="0"/>
          <w:numId w:val="54"/>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حركة  الثاء في الأمثلة السابقة ، إما مضمومة أو مكسورة </w:t>
      </w:r>
      <w:r w:rsidR="00621DC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وهذا يحسن فيه الإدغام وخاصة في ( الحرثِ ذلك ) ، لقوة الكسرة والتقارب بين الثاء والذال ، ولم تأت مفتوحة إلا في مثال واحد(  ورثَ سليمان ) وهذا موافق لنهج القراء والنحاة ، حيث ما قبلها متحرك ، ولأنهم منعوا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w:t>
      </w:r>
      <w:r w:rsidR="00621DC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القراء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إدغام الحرف المفتوح وما قبله ساكن. و</w:t>
      </w:r>
      <w:r w:rsidR="00621DC4">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لله أعلم </w:t>
      </w:r>
    </w:p>
    <w:p w:rsidR="00750289" w:rsidRDefault="00750289" w:rsidP="007502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pStyle w:val="a6"/>
        <w:tabs>
          <w:tab w:val="left" w:pos="1241"/>
        </w:tabs>
        <w:spacing w:line="360" w:lineRule="auto"/>
        <w:jc w:val="both"/>
        <w:rPr>
          <w:rFonts w:ascii="Simplified Arabic" w:hAnsi="Simplified Arabic" w:cs="Simplified Arabic"/>
          <w:sz w:val="28"/>
          <w:szCs w:val="28"/>
          <w:rtl/>
          <w:lang w:bidi="ar-JO"/>
        </w:rPr>
      </w:pPr>
    </w:p>
    <w:p w:rsidR="00750289"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w:t>
      </w:r>
      <w:r w:rsidRPr="007D384A">
        <w:rPr>
          <w:rFonts w:ascii="Simplified Arabic" w:hAnsi="Simplified Arabic" w:cs="Simplified Arabic" w:hint="cs"/>
          <w:b/>
          <w:bCs/>
          <w:sz w:val="28"/>
          <w:szCs w:val="28"/>
          <w:rtl/>
          <w:lang w:bidi="ar-JO"/>
        </w:rPr>
        <w:t>الجيم في الشين</w:t>
      </w:r>
      <w:r>
        <w:rPr>
          <w:rFonts w:ascii="Simplified Arabic" w:hAnsi="Simplified Arabic" w:cs="Simplified Arabic" w:hint="cs"/>
          <w:sz w:val="28"/>
          <w:szCs w:val="28"/>
          <w:rtl/>
          <w:lang w:bidi="ar-JO"/>
        </w:rPr>
        <w:t xml:space="preserve">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sidRPr="005120E9">
        <w:rPr>
          <w:rFonts w:ascii="Simplified Arabic" w:hAnsi="Simplified Arabic" w:cs="Simplified Arabic" w:hint="cs"/>
          <w:sz w:val="28"/>
          <w:szCs w:val="28"/>
          <w:rtl/>
          <w:lang w:bidi="ar-JO"/>
        </w:rPr>
        <w:t xml:space="preserve"> أدغم أبو عمرو الجيم في الشين ، بقوله تعالى :</w:t>
      </w:r>
      <w:r w:rsidRPr="00753F0A">
        <w:rPr>
          <w:rFonts w:cs="DecoType Naskh"/>
          <w:b/>
          <w:bCs/>
          <w:sz w:val="32"/>
          <w:szCs w:val="32"/>
          <w:rtl/>
        </w:rPr>
        <w:t>{أَخْرَجَ شَطْأَهُ }</w:t>
      </w:r>
      <w:r w:rsidRPr="005120E9">
        <w:rPr>
          <w:rStyle w:val="a5"/>
          <w:rFonts w:ascii="Simplified Arabic" w:hAnsi="Simplified Arabic" w:cs="Simplified Arabic"/>
          <w:sz w:val="28"/>
          <w:szCs w:val="28"/>
          <w:rtl/>
          <w:lang w:bidi="ar-JO"/>
        </w:rPr>
        <w:footnoteReference w:customMarkFollows="1" w:id="762"/>
        <w:t>(1)</w:t>
      </w:r>
      <w:r w:rsidRPr="005120E9">
        <w:rPr>
          <w:rFonts w:ascii="Simplified Arabic" w:hAnsi="Simplified Arabic" w:cs="Simplified Arabic" w:hint="cs"/>
          <w:sz w:val="28"/>
          <w:szCs w:val="28"/>
          <w:rtl/>
          <w:lang w:bidi="ar-JO"/>
        </w:rPr>
        <w:t xml:space="preserve">. إذ تم الإدغام بعد سقوط الحركة الفاصلة بينهما </w:t>
      </w:r>
      <w:r w:rsidRPr="005120E9">
        <w:rPr>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أي</w:t>
      </w:r>
      <w:r w:rsidR="00AC567C">
        <w:rPr>
          <w:rFonts w:ascii="Simplified Arabic" w:hAnsi="Simplified Arabic" w:cs="Simplified Arabic" w:hint="cs"/>
          <w:sz w:val="28"/>
          <w:szCs w:val="28"/>
          <w:rtl/>
          <w:lang w:bidi="ar-JO"/>
        </w:rPr>
        <w:t>:</w:t>
      </w:r>
      <w:r w:rsidRPr="005120E9">
        <w:rPr>
          <w:rFonts w:ascii="Simplified Arabic" w:hAnsi="Simplified Arabic" w:cs="Simplified Arabic" w:hint="cs"/>
          <w:sz w:val="28"/>
          <w:szCs w:val="28"/>
          <w:rtl/>
          <w:lang w:bidi="ar-JO"/>
        </w:rPr>
        <w:t xml:space="preserve"> الجيم والشين </w:t>
      </w:r>
      <w:r w:rsidRPr="005120E9">
        <w:rPr>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ثم تفقد الجيم جهرها ، وتزداد رخاوتها ، وبذلك تماثل الشين في المخرج والهمس والرخاوة . وقرأ الباقون بالإظهار على الأصل </w:t>
      </w:r>
      <w:r w:rsidRPr="005120E9">
        <w:rPr>
          <w:rStyle w:val="a5"/>
          <w:rFonts w:ascii="Simplified Arabic" w:hAnsi="Simplified Arabic" w:cs="Simplified Arabic"/>
          <w:sz w:val="28"/>
          <w:szCs w:val="28"/>
          <w:rtl/>
          <w:lang w:bidi="ar-JO"/>
        </w:rPr>
        <w:footnoteReference w:customMarkFollows="1" w:id="763"/>
        <w:t>(2)</w:t>
      </w:r>
      <w:r w:rsidRPr="005120E9">
        <w:rPr>
          <w:rFonts w:ascii="Simplified Arabic" w:hAnsi="Simplified Arabic" w:cs="Simplified Arabic" w:hint="cs"/>
          <w:sz w:val="28"/>
          <w:szCs w:val="28"/>
          <w:rtl/>
          <w:lang w:bidi="ar-JO"/>
        </w:rPr>
        <w:t xml:space="preserve">. </w:t>
      </w:r>
    </w:p>
    <w:p w:rsidR="00750289" w:rsidRPr="005120E9" w:rsidRDefault="00750289" w:rsidP="00750289">
      <w:pPr>
        <w:tabs>
          <w:tab w:val="left" w:pos="1241"/>
        </w:tabs>
        <w:spacing w:line="360" w:lineRule="auto"/>
        <w:jc w:val="both"/>
        <w:rPr>
          <w:rFonts w:ascii="Simplified Arabic" w:hAnsi="Simplified Arabic" w:cs="Simplified Arabic"/>
          <w:sz w:val="28"/>
          <w:szCs w:val="28"/>
          <w:rtl/>
          <w:lang w:bidi="ar-JO"/>
        </w:rPr>
      </w:pPr>
      <w:r w:rsidRPr="005120E9">
        <w:rPr>
          <w:rFonts w:ascii="Simplified Arabic" w:hAnsi="Simplified Arabic" w:cs="Simplified Arabic" w:hint="cs"/>
          <w:sz w:val="28"/>
          <w:szCs w:val="28"/>
          <w:rtl/>
          <w:lang w:bidi="ar-JO"/>
        </w:rPr>
        <w:t xml:space="preserve">إن إدغام الجيم في الشين وإظهارها حسنان ، وليس الإظهار مرجحاً على الإدغام ولا العكس ، وكلاهما بدرجة واحدة من الحسن </w:t>
      </w:r>
      <w:r w:rsidRPr="005120E9">
        <w:rPr>
          <w:rStyle w:val="a5"/>
          <w:rFonts w:ascii="Simplified Arabic" w:hAnsi="Simplified Arabic" w:cs="Simplified Arabic"/>
          <w:sz w:val="28"/>
          <w:szCs w:val="28"/>
          <w:rtl/>
          <w:lang w:bidi="ar-JO"/>
        </w:rPr>
        <w:footnoteReference w:customMarkFollows="1" w:id="764"/>
        <w:t>(3)</w:t>
      </w:r>
      <w:r w:rsidRPr="005120E9">
        <w:rPr>
          <w:rFonts w:ascii="Simplified Arabic" w:hAnsi="Simplified Arabic" w:cs="Simplified Arabic" w:hint="cs"/>
          <w:sz w:val="28"/>
          <w:szCs w:val="28"/>
          <w:rtl/>
          <w:lang w:bidi="ar-JO"/>
        </w:rPr>
        <w:t xml:space="preserve">. </w:t>
      </w:r>
    </w:p>
    <w:p w:rsidR="00750289" w:rsidRDefault="00750289" w:rsidP="00750289">
      <w:pPr>
        <w:pStyle w:val="a6"/>
        <w:tabs>
          <w:tab w:val="left" w:pos="1241"/>
        </w:tabs>
        <w:spacing w:line="360" w:lineRule="auto"/>
        <w:jc w:val="both"/>
        <w:rPr>
          <w:rFonts w:ascii="Simplified Arabic" w:hAnsi="Simplified Arabic" w:cs="Simplified Arabic"/>
          <w:sz w:val="28"/>
          <w:szCs w:val="28"/>
          <w:rtl/>
          <w:lang w:bidi="ar-JO"/>
        </w:rPr>
      </w:pPr>
    </w:p>
    <w:p w:rsidR="00750289" w:rsidRDefault="00AC567C"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sidRPr="005120E9">
        <w:rPr>
          <w:rFonts w:ascii="Simplified Arabic" w:hAnsi="Simplified Arabic" w:cs="Simplified Arabic" w:hint="cs"/>
          <w:sz w:val="28"/>
          <w:szCs w:val="28"/>
          <w:rtl/>
          <w:lang w:bidi="ar-JO"/>
        </w:rPr>
        <w:t>أدغم أبو عمرو</w:t>
      </w:r>
      <w:r w:rsidR="00750289">
        <w:rPr>
          <w:rFonts w:ascii="Simplified Arabic" w:hAnsi="Simplified Arabic" w:cs="Simplified Arabic" w:hint="cs"/>
          <w:sz w:val="28"/>
          <w:szCs w:val="28"/>
          <w:rtl/>
          <w:lang w:bidi="ar-JO"/>
        </w:rPr>
        <w:t>:</w:t>
      </w:r>
      <w:r w:rsidR="00750289" w:rsidRPr="005120E9">
        <w:rPr>
          <w:rFonts w:ascii="Simplified Arabic" w:hAnsi="Simplified Arabic" w:cs="Simplified Arabic" w:hint="cs"/>
          <w:sz w:val="28"/>
          <w:szCs w:val="28"/>
          <w:rtl/>
          <w:lang w:bidi="ar-JO"/>
        </w:rPr>
        <w:t xml:space="preserve"> ( </w:t>
      </w:r>
      <w:r w:rsidR="00750289" w:rsidRPr="005120E9">
        <w:rPr>
          <w:rFonts w:ascii="Simplified Arabic" w:hAnsi="Simplified Arabic" w:cs="Simplified Arabic" w:hint="cs"/>
          <w:b/>
          <w:bCs/>
          <w:sz w:val="28"/>
          <w:szCs w:val="28"/>
          <w:rtl/>
          <w:lang w:bidi="ar-JO"/>
        </w:rPr>
        <w:t>الجيم في التاء</w:t>
      </w:r>
      <w:r w:rsidR="00750289" w:rsidRPr="005120E9">
        <w:rPr>
          <w:rFonts w:ascii="Simplified Arabic" w:hAnsi="Simplified Arabic" w:cs="Simplified Arabic" w:hint="cs"/>
          <w:sz w:val="28"/>
          <w:szCs w:val="28"/>
          <w:rtl/>
          <w:lang w:bidi="ar-JO"/>
        </w:rPr>
        <w:t xml:space="preserve"> ) في مثا</w:t>
      </w:r>
      <w:r>
        <w:rPr>
          <w:rFonts w:ascii="Simplified Arabic" w:hAnsi="Simplified Arabic" w:cs="Simplified Arabic" w:hint="cs"/>
          <w:sz w:val="28"/>
          <w:szCs w:val="28"/>
          <w:rtl/>
          <w:lang w:bidi="ar-JO"/>
        </w:rPr>
        <w:t>ل واحد ، في قوله تعالى</w:t>
      </w:r>
      <w:r w:rsidR="00750289">
        <w:rPr>
          <w:rFonts w:ascii="Simplified Arabic" w:hAnsi="Simplified Arabic" w:cs="Simplified Arabic" w:hint="cs"/>
          <w:sz w:val="28"/>
          <w:szCs w:val="28"/>
          <w:rtl/>
          <w:lang w:bidi="ar-JO"/>
        </w:rPr>
        <w:t>:</w:t>
      </w:r>
      <w:r w:rsidR="00750289" w:rsidRPr="00753F0A">
        <w:rPr>
          <w:rFonts w:cs="DecoType Naskh"/>
          <w:b/>
          <w:bCs/>
          <w:sz w:val="32"/>
          <w:szCs w:val="32"/>
          <w:rtl/>
        </w:rPr>
        <w:t>{ذِي الْمَعَارِج</w:t>
      </w:r>
      <w:r w:rsidR="008B1A69">
        <w:rPr>
          <w:rFonts w:cs="DecoType Naskh" w:hint="cs"/>
          <w:b/>
          <w:bCs/>
          <w:sz w:val="32"/>
          <w:szCs w:val="32"/>
          <w:rtl/>
        </w:rPr>
        <w:t xml:space="preserve"> </w:t>
      </w:r>
      <w:r w:rsidR="00750289" w:rsidRPr="00753F0A">
        <w:rPr>
          <w:rFonts w:cs="DecoType Naskh"/>
          <w:b/>
          <w:bCs/>
          <w:sz w:val="32"/>
          <w:szCs w:val="32"/>
          <w:rtl/>
        </w:rPr>
        <w:t>تَعْرُجُ }</w:t>
      </w:r>
      <w:r w:rsidR="00750289" w:rsidRPr="005120E9">
        <w:rPr>
          <w:rStyle w:val="a5"/>
          <w:rFonts w:ascii="Simplified Arabic" w:hAnsi="Simplified Arabic" w:cs="Simplified Arabic"/>
          <w:sz w:val="28"/>
          <w:szCs w:val="28"/>
          <w:rtl/>
          <w:lang w:bidi="ar-JO"/>
        </w:rPr>
        <w:footnoteReference w:customMarkFollows="1" w:id="765"/>
        <w:t>(4)</w:t>
      </w:r>
      <w:r w:rsidR="00750289" w:rsidRPr="005120E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 xml:space="preserve">يروي ابن الباذش أن قولهم : إدغام الجيم في التاء ( تجوُّز ؛ لأن إدغام الجيم في التاء لا يجوز لمباعدتها له  وتحقيقه إخفاء الحركة ) </w:t>
      </w:r>
      <w:r w:rsidR="00750289">
        <w:rPr>
          <w:rStyle w:val="a5"/>
          <w:rFonts w:ascii="Simplified Arabic" w:hAnsi="Simplified Arabic" w:cs="Simplified Arabic"/>
          <w:sz w:val="28"/>
          <w:szCs w:val="28"/>
          <w:rtl/>
          <w:lang w:bidi="ar-JO"/>
        </w:rPr>
        <w:footnoteReference w:customMarkFollows="1" w:id="766"/>
        <w:t>(5)</w:t>
      </w:r>
      <w:r w:rsidR="00750289">
        <w:rPr>
          <w:rFonts w:ascii="Simplified Arabic" w:hAnsi="Simplified Arabic" w:cs="Simplified Arabic" w:hint="cs"/>
          <w:sz w:val="28"/>
          <w:szCs w:val="28"/>
          <w:rtl/>
          <w:lang w:bidi="ar-JO"/>
        </w:rPr>
        <w:t>.</w:t>
      </w:r>
    </w:p>
    <w:p w:rsidR="00750289" w:rsidRDefault="00750289" w:rsidP="00AC567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ويقول الداني :" وإدغام الجيم في التاء قبيح لتباعد ما بينهما في المخرج ، </w:t>
      </w:r>
      <w:r w:rsidR="00AC567C">
        <w:rPr>
          <w:rFonts w:ascii="Simplified Arabic" w:hAnsi="Simplified Arabic" w:cs="Simplified Arabic" w:hint="cs"/>
          <w:sz w:val="28"/>
          <w:szCs w:val="28"/>
          <w:rtl/>
          <w:lang w:bidi="ar-JO"/>
        </w:rPr>
        <w:t>فإ</w:t>
      </w:r>
      <w:r>
        <w:rPr>
          <w:rFonts w:ascii="Simplified Arabic" w:hAnsi="Simplified Arabic" w:cs="Simplified Arabic" w:hint="cs"/>
          <w:sz w:val="28"/>
          <w:szCs w:val="28"/>
          <w:rtl/>
          <w:lang w:bidi="ar-JO"/>
        </w:rPr>
        <w:t xml:space="preserve">ن ذلك جائز لكونهما من مخرج الشين "  </w:t>
      </w:r>
      <w:r>
        <w:rPr>
          <w:rStyle w:val="a5"/>
          <w:rFonts w:ascii="Simplified Arabic" w:hAnsi="Simplified Arabic" w:cs="Simplified Arabic"/>
          <w:sz w:val="28"/>
          <w:szCs w:val="28"/>
          <w:rtl/>
          <w:lang w:bidi="ar-JO"/>
        </w:rPr>
        <w:footnoteReference w:customMarkFollows="1" w:id="767"/>
        <w:t>(</w:t>
      </w:r>
      <w:r>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3774B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وذلك لأن الشين </w:t>
      </w:r>
      <w:r w:rsidR="00AC567C">
        <w:rPr>
          <w:rFonts w:ascii="Simplified Arabic" w:hAnsi="Simplified Arabic" w:cs="Simplified Arabic" w:hint="cs"/>
          <w:sz w:val="28"/>
          <w:szCs w:val="28"/>
          <w:rtl/>
          <w:lang w:bidi="ar-JO"/>
        </w:rPr>
        <w:t>لتفشيها تتصل بمخرج التاء ، فأجري</w:t>
      </w:r>
      <w:r>
        <w:rPr>
          <w:rFonts w:ascii="Simplified Arabic" w:hAnsi="Simplified Arabic" w:cs="Simplified Arabic" w:hint="cs"/>
          <w:sz w:val="28"/>
          <w:szCs w:val="28"/>
          <w:rtl/>
          <w:lang w:bidi="ar-JO"/>
        </w:rPr>
        <w:t xml:space="preserve"> لها حكمها ؛ وذلك لأن التاء تدغم في الشين ، والجيم تدغم في الشين ، لذا أدغمت الجيم في التاء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بناءً على ما تقدم  في إدغام الجيم في التاء في هذه القراءة ، فيجب قبولها ؛ لأنها مروية عن النبي</w:t>
      </w:r>
      <w:r w:rsidR="00F8422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صلى الله عليه وسلم</w:t>
      </w:r>
      <w:r w:rsidR="00F8422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 ولأن الجيم والتاء يتفقان في الشدة ، فهذا يسمح بإدغام كليهما في الأخر </w:t>
      </w:r>
      <w:r>
        <w:rPr>
          <w:rStyle w:val="a5"/>
          <w:rFonts w:ascii="Simplified Arabic" w:hAnsi="Simplified Arabic" w:cs="Simplified Arabic"/>
          <w:sz w:val="28"/>
          <w:szCs w:val="28"/>
          <w:rtl/>
          <w:lang w:bidi="ar-JO"/>
        </w:rPr>
        <w:footnoteReference w:customMarkFollows="1" w:id="768"/>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كيفية إدغام الجيم في التاء من الناحية الصوتية  ، فيتم بهمس الجيم أولاً ؛ لأن التاء صوت مهموس ، ثم ينتقل مخرجها نحو الثنايا ، مع انحباس النفس انحباساً كاملاً لتصبح في شدة التاء ، وهكذا يتم الإدغــام </w:t>
      </w:r>
      <w:r>
        <w:rPr>
          <w:rStyle w:val="a5"/>
          <w:rFonts w:ascii="Simplified Arabic" w:hAnsi="Simplified Arabic" w:cs="Simplified Arabic"/>
          <w:sz w:val="28"/>
          <w:szCs w:val="28"/>
          <w:rtl/>
          <w:lang w:bidi="ar-JO"/>
        </w:rPr>
        <w:footnoteReference w:customMarkFollows="1" w:id="769"/>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من حيث القواعد التي وضعها النحاة لإدغام المثلين أو المتقاربين فنرى أن ما قبل الجيم حرف صحيح متحرك ، وهذا يتمشى مع أقيسة النحاة والقراء ، ناهيك عن حركة الجيم الكسرة ويحسن معها الإدغام </w:t>
      </w:r>
      <w:r>
        <w:rPr>
          <w:rStyle w:val="a5"/>
          <w:rFonts w:ascii="Simplified Arabic" w:hAnsi="Simplified Arabic" w:cs="Simplified Arabic"/>
          <w:sz w:val="28"/>
          <w:szCs w:val="28"/>
          <w:rtl/>
          <w:lang w:bidi="ar-JO"/>
        </w:rPr>
        <w:footnoteReference w:customMarkFollows="1" w:id="770"/>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هذا من حيث الحركة فقط ) ، أما من حيث إدغام الجيم في التاء فلا يجوز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عندهم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إلا نادراً كما ورد في الآية الكريمة عن أبي عمرو .</w:t>
      </w:r>
    </w:p>
    <w:p w:rsidR="00750289" w:rsidRDefault="00750289" w:rsidP="00D25EF0">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ويعلق عبد الصبور شاهين</w:t>
      </w:r>
      <w:r w:rsidR="00D25EF0">
        <w:rPr>
          <w:rFonts w:ascii="Simplified Arabic" w:hAnsi="Simplified Arabic" w:cs="Simplified Arabic" w:hint="cs"/>
          <w:sz w:val="28"/>
          <w:szCs w:val="28"/>
          <w:rtl/>
          <w:lang w:bidi="ar-JO"/>
        </w:rPr>
        <w:t xml:space="preserve"> على هذا</w:t>
      </w:r>
      <w:r>
        <w:rPr>
          <w:rFonts w:ascii="Simplified Arabic" w:hAnsi="Simplified Arabic" w:cs="Simplified Arabic" w:hint="cs"/>
          <w:sz w:val="28"/>
          <w:szCs w:val="28"/>
          <w:rtl/>
          <w:lang w:bidi="ar-JO"/>
        </w:rPr>
        <w:t xml:space="preserve"> : بأنه لا يجوز إدغام الجيم في الضاد على الرغم من </w:t>
      </w:r>
      <w:r w:rsidR="00D25EF0">
        <w:rPr>
          <w:rFonts w:ascii="Simplified Arabic" w:hAnsi="Simplified Arabic" w:cs="Simplified Arabic" w:hint="cs"/>
          <w:sz w:val="28"/>
          <w:szCs w:val="28"/>
          <w:rtl/>
          <w:lang w:bidi="ar-JO"/>
        </w:rPr>
        <w:t xml:space="preserve">أن </w:t>
      </w:r>
      <w:r>
        <w:rPr>
          <w:rFonts w:ascii="Simplified Arabic" w:hAnsi="Simplified Arabic" w:cs="Simplified Arabic" w:hint="cs"/>
          <w:sz w:val="28"/>
          <w:szCs w:val="28"/>
          <w:rtl/>
          <w:lang w:bidi="ar-JO"/>
        </w:rPr>
        <w:t xml:space="preserve">الضاد أكثر قرباً </w:t>
      </w:r>
      <w:r w:rsidR="00D25EF0">
        <w:rPr>
          <w:rFonts w:ascii="Simplified Arabic" w:hAnsi="Simplified Arabic" w:cs="Simplified Arabic" w:hint="cs"/>
          <w:sz w:val="28"/>
          <w:szCs w:val="28"/>
          <w:rtl/>
          <w:lang w:bidi="ar-JO"/>
        </w:rPr>
        <w:t>إلى ا</w:t>
      </w:r>
      <w:r>
        <w:rPr>
          <w:rFonts w:ascii="Simplified Arabic" w:hAnsi="Simplified Arabic" w:cs="Simplified Arabic" w:hint="cs"/>
          <w:sz w:val="28"/>
          <w:szCs w:val="28"/>
          <w:rtl/>
          <w:lang w:bidi="ar-JO"/>
        </w:rPr>
        <w:t xml:space="preserve">لجيم من التاء ، فالضاد والجيم مجهورتان إلا أن لكل منهما ميزة ، وهي في الجيم التعطيش ، وفي الضاد الاستطالة  التي ليست لغيرها من الأصوات ، وهذا هو السر في احتفاظ كال منهما بكيانه إلى جوار الآخر </w:t>
      </w:r>
      <w:r>
        <w:rPr>
          <w:rStyle w:val="a5"/>
          <w:rFonts w:ascii="Simplified Arabic" w:hAnsi="Simplified Arabic" w:cs="Simplified Arabic"/>
          <w:sz w:val="28"/>
          <w:szCs w:val="28"/>
          <w:rtl/>
          <w:lang w:bidi="ar-JO"/>
        </w:rPr>
        <w:footnoteReference w:customMarkFollows="1" w:id="771"/>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وروي في الإقناع ، الإدغام عند الضاد في قوله تعالى : </w:t>
      </w:r>
      <w:r w:rsidRPr="00D6413D">
        <w:rPr>
          <w:rFonts w:cs="DecoType Naskh"/>
          <w:b/>
          <w:bCs/>
          <w:sz w:val="32"/>
          <w:szCs w:val="32"/>
          <w:rtl/>
        </w:rPr>
        <w:t>{وَأَخْرَجَ ضُحَاهَا}</w:t>
      </w:r>
      <w:r>
        <w:rPr>
          <w:rStyle w:val="a5"/>
          <w:rFonts w:ascii="Simplified Arabic" w:hAnsi="Simplified Arabic" w:cs="Simplified Arabic"/>
          <w:sz w:val="28"/>
          <w:szCs w:val="28"/>
          <w:rtl/>
          <w:lang w:bidi="ar-JO"/>
        </w:rPr>
        <w:footnoteReference w:customMarkFollows="1" w:id="772"/>
        <w:t>(</w:t>
      </w:r>
      <w:r>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Pr="005120E9" w:rsidRDefault="0088535D"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w:t>
      </w:r>
      <w:r w:rsidR="00750289" w:rsidRPr="005120E9">
        <w:rPr>
          <w:rFonts w:ascii="Simplified Arabic" w:hAnsi="Simplified Arabic" w:cs="Simplified Arabic" w:hint="cs"/>
          <w:sz w:val="28"/>
          <w:szCs w:val="28"/>
          <w:rtl/>
          <w:lang w:bidi="ar-JO"/>
        </w:rPr>
        <w:t xml:space="preserve">أدغم أبو عمرو( </w:t>
      </w:r>
      <w:r w:rsidR="00750289" w:rsidRPr="005120E9">
        <w:rPr>
          <w:rFonts w:ascii="Simplified Arabic" w:hAnsi="Simplified Arabic" w:cs="Simplified Arabic" w:hint="cs"/>
          <w:b/>
          <w:bCs/>
          <w:sz w:val="28"/>
          <w:szCs w:val="28"/>
          <w:rtl/>
          <w:lang w:bidi="ar-JO"/>
        </w:rPr>
        <w:t>الجيم في الضاد</w:t>
      </w:r>
      <w:r w:rsidR="00750289" w:rsidRPr="005120E9">
        <w:rPr>
          <w:rFonts w:ascii="Simplified Arabic" w:hAnsi="Simplified Arabic" w:cs="Simplified Arabic" w:hint="cs"/>
          <w:sz w:val="28"/>
          <w:szCs w:val="28"/>
          <w:rtl/>
          <w:lang w:bidi="ar-JO"/>
        </w:rPr>
        <w:t xml:space="preserve"> )، وهي قراءة مروية عن النبي عليه السلام ، ويكون ذلك بأن تحذف الحركة الفاصلة بين الحرفين ، وبذا يتم تجاور الصوتين ، ثم تقلب الجيم ضاداً و به يتم الإدغام .</w:t>
      </w:r>
    </w:p>
    <w:p w:rsidR="00750289" w:rsidRPr="005120E9" w:rsidRDefault="00750289" w:rsidP="00750289">
      <w:pPr>
        <w:tabs>
          <w:tab w:val="left" w:pos="1241"/>
        </w:tabs>
        <w:spacing w:line="360" w:lineRule="auto"/>
        <w:jc w:val="both"/>
        <w:rPr>
          <w:rFonts w:ascii="Simplified Arabic" w:hAnsi="Simplified Arabic" w:cs="Simplified Arabic"/>
          <w:sz w:val="28"/>
          <w:szCs w:val="28"/>
          <w:rtl/>
          <w:lang w:bidi="ar-JO"/>
        </w:rPr>
      </w:pPr>
      <w:r w:rsidRPr="005120E9">
        <w:rPr>
          <w:rFonts w:ascii="Simplified Arabic" w:hAnsi="Simplified Arabic" w:cs="Simplified Arabic" w:hint="cs"/>
          <w:sz w:val="28"/>
          <w:szCs w:val="28"/>
          <w:rtl/>
          <w:lang w:bidi="ar-JO"/>
        </w:rPr>
        <w:t xml:space="preserve"> كما أدغم ( </w:t>
      </w:r>
      <w:r w:rsidRPr="005120E9">
        <w:rPr>
          <w:rFonts w:ascii="Simplified Arabic" w:hAnsi="Simplified Arabic" w:cs="Simplified Arabic" w:hint="cs"/>
          <w:b/>
          <w:bCs/>
          <w:sz w:val="28"/>
          <w:szCs w:val="28"/>
          <w:rtl/>
          <w:lang w:bidi="ar-JO"/>
        </w:rPr>
        <w:t>الجيم في الصاد</w:t>
      </w:r>
      <w:r w:rsidRPr="005120E9">
        <w:rPr>
          <w:rFonts w:ascii="Simplified Arabic" w:hAnsi="Simplified Arabic" w:cs="Simplified Arabic" w:hint="cs"/>
          <w:sz w:val="28"/>
          <w:szCs w:val="28"/>
          <w:rtl/>
          <w:lang w:bidi="ar-JO"/>
        </w:rPr>
        <w:t xml:space="preserve"> ) بقوله تعالى : </w:t>
      </w:r>
      <w:r w:rsidRPr="00D6413D">
        <w:rPr>
          <w:rFonts w:cs="DecoType Naskh"/>
          <w:b/>
          <w:bCs/>
          <w:sz w:val="32"/>
          <w:szCs w:val="32"/>
          <w:rtl/>
        </w:rPr>
        <w:t>{وَأَخْرِجْنِي مُخْرَجَ صِدْقٍ}</w:t>
      </w:r>
      <w:r w:rsidRPr="005120E9">
        <w:rPr>
          <w:rStyle w:val="a5"/>
          <w:rFonts w:ascii="Simplified Arabic" w:hAnsi="Simplified Arabic" w:cs="Simplified Arabic"/>
          <w:sz w:val="28"/>
          <w:szCs w:val="28"/>
          <w:rtl/>
          <w:lang w:bidi="ar-JO"/>
        </w:rPr>
        <w:footnoteReference w:customMarkFollows="1" w:id="773"/>
        <w:t>(</w:t>
      </w:r>
      <w:r>
        <w:rPr>
          <w:rStyle w:val="a5"/>
          <w:rFonts w:ascii="Simplified Arabic" w:hAnsi="Simplified Arabic" w:cs="Simplified Arabic" w:hint="cs"/>
          <w:sz w:val="28"/>
          <w:szCs w:val="28"/>
          <w:rtl/>
          <w:lang w:bidi="ar-JO"/>
        </w:rPr>
        <w:t>1</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w:t>
      </w:r>
    </w:p>
    <w:p w:rsidR="00750289" w:rsidRDefault="0088535D" w:rsidP="0088535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 xml:space="preserve">الجيم والصاد يختلفان عن بعضهما في المخرج والصفة ، فالجيم مجهورة ، والصاد مهموسة والجيم شديدة ، والصاد رخوة ، إلا أن الصاد والجيم تجمعهما علاقة مخرجية واحدة وهي منطقة وسط الفم  </w:t>
      </w:r>
      <w:r w:rsidR="00750289">
        <w:rPr>
          <w:rStyle w:val="a5"/>
          <w:rFonts w:ascii="Simplified Arabic" w:hAnsi="Simplified Arabic" w:cs="Simplified Arabic"/>
          <w:sz w:val="28"/>
          <w:szCs w:val="28"/>
          <w:rtl/>
          <w:lang w:bidi="ar-JO"/>
        </w:rPr>
        <w:footnoteReference w:customMarkFollows="1" w:id="774"/>
        <w:t>(</w:t>
      </w:r>
      <w:r w:rsidR="00750289">
        <w:rPr>
          <w:rStyle w:val="a5"/>
          <w:rFonts w:ascii="Simplified Arabic" w:hAnsi="Simplified Arabic" w:cs="Simplified Arabic" w:hint="cs"/>
          <w:sz w:val="28"/>
          <w:szCs w:val="28"/>
          <w:rtl/>
          <w:lang w:bidi="ar-JO"/>
        </w:rPr>
        <w:t>2</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ويتم الإدغام بأن تفقد الجيم جهرها ثم تزداد رخاوتها ؛ لأن الصاد صوت رخو مهموس ، ثم تقترب بمخرجها إلى الأمام حتى تصل إلى طرف اللسان</w:t>
      </w:r>
      <w:r>
        <w:rPr>
          <w:rFonts w:ascii="Simplified Arabic" w:hAnsi="Simplified Arabic" w:cs="Simplified Arabic" w:hint="cs"/>
          <w:sz w:val="28"/>
          <w:szCs w:val="28"/>
          <w:rtl/>
          <w:lang w:bidi="ar-JO"/>
        </w:rPr>
        <w:t xml:space="preserve"> الذي هو </w:t>
      </w:r>
      <w:r w:rsidR="00750289">
        <w:rPr>
          <w:rFonts w:ascii="Simplified Arabic" w:hAnsi="Simplified Arabic" w:cs="Simplified Arabic" w:hint="cs"/>
          <w:sz w:val="28"/>
          <w:szCs w:val="28"/>
          <w:rtl/>
          <w:lang w:bidi="ar-JO"/>
        </w:rPr>
        <w:t xml:space="preserve">مخرج الصاد  وبذا يتم الإدغام </w:t>
      </w:r>
      <w:r w:rsidR="00750289">
        <w:rPr>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على ما أرى - . </w:t>
      </w:r>
    </w:p>
    <w:p w:rsidR="00750289" w:rsidRDefault="00750289" w:rsidP="0088535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ونجد في أقيسة النحاة </w:t>
      </w:r>
      <w:r w:rsidR="00CF4D52">
        <w:rPr>
          <w:rFonts w:ascii="Simplified Arabic" w:hAnsi="Simplified Arabic" w:cs="Simplified Arabic" w:hint="cs"/>
          <w:sz w:val="28"/>
          <w:szCs w:val="28"/>
          <w:rtl/>
          <w:lang w:bidi="ar-JO"/>
        </w:rPr>
        <w:t xml:space="preserve">، </w:t>
      </w:r>
      <w:r w:rsidR="0088535D">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 xml:space="preserve">ن ما قبل الجيم متحرك ، وهذا موافق للنحاة والقراء ، ( هذا بالنسبة للحركة ) أما من حيث إدغام الجيم في الصاد فممتنع عندهم ، وعند معظم علماء القراءات لعدم وجود علاقة صوتية بينهما . </w:t>
      </w:r>
    </w:p>
    <w:p w:rsidR="00750289" w:rsidRDefault="0088535D" w:rsidP="0088535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وهكذا </w:t>
      </w:r>
      <w:r w:rsidR="00750289">
        <w:rPr>
          <w:rFonts w:ascii="Simplified Arabic" w:hAnsi="Simplified Arabic" w:cs="Simplified Arabic" w:hint="cs"/>
          <w:sz w:val="28"/>
          <w:szCs w:val="28"/>
          <w:rtl/>
          <w:lang w:bidi="ar-JO"/>
        </w:rPr>
        <w:t xml:space="preserve"> نستطيع أن نقرر ، ونعدل القاعدة الواردة عن النحاة ( أن الجيم لا تدغم إلا في الشين  ، وفي التاء نادراً ) . </w:t>
      </w:r>
    </w:p>
    <w:p w:rsidR="00750289" w:rsidRDefault="0088535D" w:rsidP="0088535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وعليه</w:t>
      </w:r>
      <w:r w:rsidR="00750289">
        <w:rPr>
          <w:rFonts w:ascii="Simplified Arabic" w:hAnsi="Simplified Arabic" w:cs="Simplified Arabic" w:hint="cs"/>
          <w:sz w:val="28"/>
          <w:szCs w:val="28"/>
          <w:rtl/>
          <w:lang w:bidi="ar-JO"/>
        </w:rPr>
        <w:t xml:space="preserve"> أقول : ( تدغم الجيم في الشين كثيراً ، وفي التاء ، والضاد والصاد قليلاً أو نادراً ) . ويبدو أن إدغام الجيم في الثاء والضاد والصاد ، لهجة قبائل موغلة في البداوة ، إذ آثرت أصواتاً مفخمة وهي الصاد والضاد ، على الصوت المرقق وهو الجيم . </w:t>
      </w:r>
    </w:p>
    <w:p w:rsidR="00750289" w:rsidRDefault="00750289" w:rsidP="00EF2BDB">
      <w:pPr>
        <w:pStyle w:val="a6"/>
        <w:numPr>
          <w:ilvl w:val="0"/>
          <w:numId w:val="11"/>
        </w:numPr>
        <w:tabs>
          <w:tab w:val="left" w:pos="1241"/>
        </w:tabs>
        <w:spacing w:line="360" w:lineRule="auto"/>
        <w:jc w:val="both"/>
        <w:rPr>
          <w:rFonts w:ascii="Simplified Arabic" w:hAnsi="Simplified Arabic" w:cs="Simplified Arabic"/>
          <w:sz w:val="28"/>
          <w:szCs w:val="28"/>
          <w:lang w:bidi="ar-JO"/>
        </w:rPr>
      </w:pPr>
      <w:r w:rsidRPr="00401A8F">
        <w:rPr>
          <w:rFonts w:ascii="Simplified Arabic" w:hAnsi="Simplified Arabic" w:cs="Simplified Arabic" w:hint="cs"/>
          <w:b/>
          <w:bCs/>
          <w:sz w:val="28"/>
          <w:szCs w:val="28"/>
          <w:rtl/>
          <w:lang w:bidi="ar-JO"/>
        </w:rPr>
        <w:lastRenderedPageBreak/>
        <w:t>( الحـــــاء</w:t>
      </w:r>
      <w:r>
        <w:rPr>
          <w:rFonts w:ascii="Simplified Arabic" w:hAnsi="Simplified Arabic" w:cs="Simplified Arabic" w:hint="cs"/>
          <w:sz w:val="28"/>
          <w:szCs w:val="28"/>
          <w:rtl/>
          <w:lang w:bidi="ar-JO"/>
        </w:rPr>
        <w:t xml:space="preserve">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 </w:t>
      </w:r>
      <w:r w:rsidRPr="00787947">
        <w:rPr>
          <w:rFonts w:cs="DecoType Naskh"/>
          <w:b/>
          <w:bCs/>
          <w:sz w:val="32"/>
          <w:szCs w:val="32"/>
          <w:rtl/>
        </w:rPr>
        <w:t>{فَمَن زُحْزِحَ عَنِ النَّارِ</w:t>
      </w:r>
      <w:r w:rsidRPr="00787947">
        <w:rPr>
          <w:rFonts w:ascii="Simplified Arabic" w:hAnsi="Simplified Arabic" w:cs="Simplified Arabic" w:hint="cs"/>
          <w:sz w:val="32"/>
          <w:szCs w:val="32"/>
          <w:rtl/>
          <w:lang w:bidi="ar-JO"/>
        </w:rPr>
        <w:t xml:space="preserve"> ...</w:t>
      </w:r>
      <w:r w:rsidRPr="00787947">
        <w:rPr>
          <w:rFonts w:cs="DecoType Naskh"/>
          <w:b/>
          <w:bCs/>
          <w:sz w:val="32"/>
          <w:szCs w:val="32"/>
          <w:rtl/>
        </w:rPr>
        <w:t xml:space="preserve"> }</w:t>
      </w:r>
      <w:r>
        <w:rPr>
          <w:rStyle w:val="a5"/>
          <w:rFonts w:ascii="Simplified Arabic" w:hAnsi="Simplified Arabic" w:cs="Simplified Arabic"/>
          <w:sz w:val="28"/>
          <w:szCs w:val="28"/>
          <w:rtl/>
          <w:lang w:bidi="ar-JO"/>
        </w:rPr>
        <w:footnoteReference w:customMarkFollows="1" w:id="775"/>
        <w:t>(1)</w:t>
      </w:r>
      <w:r>
        <w:rPr>
          <w:rFonts w:ascii="Simplified Arabic" w:hAnsi="Simplified Arabic" w:cs="Simplified Arabic" w:hint="cs"/>
          <w:sz w:val="28"/>
          <w:szCs w:val="28"/>
          <w:rtl/>
          <w:lang w:bidi="ar-JO"/>
        </w:rPr>
        <w:t xml:space="preserve"> .</w:t>
      </w:r>
    </w:p>
    <w:p w:rsidR="00750289" w:rsidRDefault="00CF66BA"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تدغم الحاء في العين ، لأنهما من مخرج واحد</w:t>
      </w:r>
      <w:r w:rsidR="00F84226">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 xml:space="preserve"> والعين: صوت مجهور رخو ، والحاء : صوت مهموس ، فمخرجهما واحد. ولا فرق بينهما إلا أن الحاء صوت مهموس نظيره المجهور وهو العين </w:t>
      </w:r>
      <w:r w:rsidR="00750289">
        <w:rPr>
          <w:rStyle w:val="a5"/>
          <w:rFonts w:ascii="Simplified Arabic" w:hAnsi="Simplified Arabic" w:cs="Simplified Arabic"/>
          <w:sz w:val="28"/>
          <w:szCs w:val="28"/>
          <w:rtl/>
          <w:lang w:bidi="ar-JO"/>
        </w:rPr>
        <w:footnoteReference w:customMarkFollows="1" w:id="776"/>
        <w:t>(2)</w:t>
      </w:r>
      <w:r w:rsidR="00750289">
        <w:rPr>
          <w:rFonts w:ascii="Simplified Arabic" w:hAnsi="Simplified Arabic" w:cs="Simplified Arabic" w:hint="cs"/>
          <w:sz w:val="28"/>
          <w:szCs w:val="28"/>
          <w:rtl/>
          <w:lang w:bidi="ar-JO"/>
        </w:rPr>
        <w:t xml:space="preserve"> .  لذا جاز الإدغام في هذا الموضع تحديداً وهي قراءة أبي عمرو خصوصاً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ومن مسوغات هذا الإدغام ، طول الكلمة ، وتكرار الحاء ، وهو أمر لا نظير له في بقية الحروف التي تدغم فيها الحاء </w:t>
      </w:r>
      <w:r>
        <w:rPr>
          <w:rStyle w:val="a5"/>
          <w:rFonts w:ascii="Simplified Arabic" w:hAnsi="Simplified Arabic" w:cs="Simplified Arabic"/>
          <w:sz w:val="28"/>
          <w:szCs w:val="28"/>
          <w:rtl/>
          <w:lang w:bidi="ar-JO"/>
        </w:rPr>
        <w:footnoteReference w:customMarkFollows="1" w:id="777"/>
        <w:t>(3)</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النحاة فيمنع معظمهم إدغام الحاء في العين ، لأن الحاء أدخل في الفم من العين</w:t>
      </w:r>
      <w:r w:rsidR="00CF66BA">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وفي ذلك قال سيبويه : " ولم تدغم الحاء في العين في قولك : امدحْ عَرَفة ، لأن الحاء قد يعزون إليها إذا وقعت الهاء  مع العين ، وهي مثلها في الهمس والرخاوة مع قرب المخرجين ... ولم تقو العين على الحاء إذ كانت هذه قصتها ، وهما من المخرج الثاني من الحلق ... ولكنك لو قلبت العين حاءً فقلت في : امدح عرفة : امدَحَّرفه جاز ... "    </w:t>
      </w:r>
      <w:r>
        <w:rPr>
          <w:rStyle w:val="a5"/>
          <w:rFonts w:ascii="Simplified Arabic" w:hAnsi="Simplified Arabic" w:cs="Simplified Arabic"/>
          <w:sz w:val="28"/>
          <w:szCs w:val="28"/>
          <w:rtl/>
          <w:lang w:bidi="ar-JO"/>
        </w:rPr>
        <w:footnoteReference w:customMarkFollows="1" w:id="778"/>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فهو يمنع إدغام الحاء في العين ، لأنهما من حروف الحلق ، لكن يجوز إبدال العين حاء ثم الإدغام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5D013C"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5D013C">
        <w:rPr>
          <w:rFonts w:ascii="Simplified Arabic" w:hAnsi="Simplified Arabic" w:cs="Simplified Arabic" w:hint="cs"/>
          <w:sz w:val="28"/>
          <w:szCs w:val="28"/>
          <w:rtl/>
          <w:lang w:bidi="ar-JO"/>
        </w:rPr>
        <w:lastRenderedPageBreak/>
        <w:t xml:space="preserve">( </w:t>
      </w:r>
      <w:r w:rsidRPr="005D013C">
        <w:rPr>
          <w:rFonts w:ascii="Simplified Arabic" w:hAnsi="Simplified Arabic" w:cs="Simplified Arabic" w:hint="cs"/>
          <w:b/>
          <w:bCs/>
          <w:sz w:val="28"/>
          <w:szCs w:val="28"/>
          <w:rtl/>
          <w:lang w:bidi="ar-JO"/>
        </w:rPr>
        <w:t>الدال</w:t>
      </w:r>
      <w:r w:rsidRPr="005D013C">
        <w:rPr>
          <w:rFonts w:ascii="Simplified Arabic" w:hAnsi="Simplified Arabic" w:cs="Simplified Arabic" w:hint="cs"/>
          <w:sz w:val="28"/>
          <w:szCs w:val="28"/>
          <w:rtl/>
          <w:lang w:bidi="ar-JO"/>
        </w:rPr>
        <w:t xml:space="preserve"> ) :  </w:t>
      </w:r>
    </w:p>
    <w:p w:rsidR="00750289" w:rsidRPr="005120E9" w:rsidRDefault="00750289" w:rsidP="00750289">
      <w:pPr>
        <w:tabs>
          <w:tab w:val="left" w:pos="1241"/>
        </w:tabs>
        <w:spacing w:line="360" w:lineRule="auto"/>
        <w:jc w:val="both"/>
        <w:rPr>
          <w:rFonts w:ascii="Simplified Arabic" w:hAnsi="Simplified Arabic" w:cs="Simplified Arabic"/>
          <w:sz w:val="28"/>
          <w:szCs w:val="28"/>
          <w:rtl/>
          <w:lang w:bidi="ar-JO"/>
        </w:rPr>
      </w:pPr>
      <w:r w:rsidRPr="005120E9">
        <w:rPr>
          <w:rFonts w:ascii="Simplified Arabic" w:hAnsi="Simplified Arabic" w:cs="Simplified Arabic" w:hint="cs"/>
          <w:sz w:val="28"/>
          <w:szCs w:val="28"/>
          <w:rtl/>
          <w:lang w:bidi="ar-JO"/>
        </w:rPr>
        <w:t xml:space="preserve">( </w:t>
      </w:r>
      <w:r w:rsidRPr="005120E9">
        <w:rPr>
          <w:rFonts w:ascii="Simplified Arabic" w:hAnsi="Simplified Arabic" w:cs="Simplified Arabic" w:hint="cs"/>
          <w:b/>
          <w:bCs/>
          <w:sz w:val="28"/>
          <w:szCs w:val="28"/>
          <w:rtl/>
          <w:lang w:bidi="ar-JO"/>
        </w:rPr>
        <w:t>الدال في الجيم</w:t>
      </w:r>
      <w:r w:rsidRPr="005120E9">
        <w:rPr>
          <w:rFonts w:ascii="Simplified Arabic" w:hAnsi="Simplified Arabic" w:cs="Simplified Arabic" w:hint="cs"/>
          <w:sz w:val="28"/>
          <w:szCs w:val="28"/>
          <w:rtl/>
          <w:lang w:bidi="ar-JO"/>
        </w:rPr>
        <w:t xml:space="preserve"> ) : قرأ أبو عمرو بإدغام الدال في الجيم</w:t>
      </w:r>
      <w:r w:rsidRPr="005120E9">
        <w:rPr>
          <w:rStyle w:val="a5"/>
          <w:rFonts w:ascii="Simplified Arabic" w:hAnsi="Simplified Arabic" w:cs="Simplified Arabic"/>
          <w:sz w:val="28"/>
          <w:szCs w:val="28"/>
          <w:rtl/>
          <w:lang w:bidi="ar-JO"/>
        </w:rPr>
        <w:footnoteReference w:customMarkFollows="1" w:id="779"/>
        <w:t>(</w:t>
      </w:r>
      <w:r>
        <w:rPr>
          <w:rStyle w:val="a5"/>
          <w:rFonts w:ascii="Simplified Arabic" w:hAnsi="Simplified Arabic" w:cs="Simplified Arabic" w:hint="cs"/>
          <w:sz w:val="28"/>
          <w:szCs w:val="28"/>
          <w:rtl/>
          <w:lang w:bidi="ar-JO"/>
        </w:rPr>
        <w:t>1</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في قوله تعالى :                     </w:t>
      </w:r>
      <w:r w:rsidRPr="00787947">
        <w:rPr>
          <w:rFonts w:cs="DecoType Naskh"/>
          <w:b/>
          <w:bCs/>
          <w:sz w:val="32"/>
          <w:szCs w:val="32"/>
          <w:rtl/>
        </w:rPr>
        <w:t>{وَقَتَلَ دَاوُدُ جَالُوتَ}</w:t>
      </w:r>
      <w:r w:rsidRPr="005120E9">
        <w:rPr>
          <w:rStyle w:val="a5"/>
          <w:rFonts w:ascii="Simplified Arabic" w:hAnsi="Simplified Arabic" w:cs="Simplified Arabic"/>
          <w:sz w:val="28"/>
          <w:szCs w:val="28"/>
          <w:rtl/>
          <w:lang w:bidi="ar-JO"/>
        </w:rPr>
        <w:footnoteReference w:customMarkFollows="1" w:id="780"/>
        <w:t>(</w:t>
      </w:r>
      <w:r>
        <w:rPr>
          <w:rStyle w:val="a5"/>
          <w:rFonts w:ascii="Simplified Arabic" w:hAnsi="Simplified Arabic" w:cs="Simplified Arabic" w:hint="cs"/>
          <w:sz w:val="28"/>
          <w:szCs w:val="28"/>
          <w:rtl/>
          <w:lang w:bidi="ar-JO"/>
        </w:rPr>
        <w:t>2</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إذ نجد ما قبل الجيم متحرك</w:t>
      </w:r>
      <w:r w:rsidR="00E44F56">
        <w:rPr>
          <w:rFonts w:ascii="Simplified Arabic" w:hAnsi="Simplified Arabic" w:cs="Simplified Arabic" w:hint="cs"/>
          <w:sz w:val="28"/>
          <w:szCs w:val="28"/>
          <w:rtl/>
          <w:lang w:bidi="ar-JO"/>
        </w:rPr>
        <w:t>ا</w:t>
      </w:r>
      <w:r w:rsidRPr="005120E9">
        <w:rPr>
          <w:rFonts w:ascii="Simplified Arabic" w:hAnsi="Simplified Arabic" w:cs="Simplified Arabic" w:hint="cs"/>
          <w:sz w:val="28"/>
          <w:szCs w:val="28"/>
          <w:rtl/>
          <w:lang w:bidi="ar-JO"/>
        </w:rPr>
        <w:t xml:space="preserve"> ، أو حرف مد مقدر بعد الواو ، وكيفية الإدغام</w:t>
      </w:r>
      <w:r w:rsidR="00E44F56">
        <w:rPr>
          <w:rFonts w:ascii="Simplified Arabic" w:hAnsi="Simplified Arabic" w:cs="Simplified Arabic" w:hint="cs"/>
          <w:sz w:val="28"/>
          <w:szCs w:val="28"/>
          <w:rtl/>
          <w:lang w:bidi="ar-JO"/>
        </w:rPr>
        <w:t xml:space="preserve"> تكون</w:t>
      </w:r>
      <w:r w:rsidRPr="005120E9">
        <w:rPr>
          <w:rFonts w:ascii="Simplified Arabic" w:hAnsi="Simplified Arabic" w:cs="Simplified Arabic" w:hint="cs"/>
          <w:sz w:val="28"/>
          <w:szCs w:val="28"/>
          <w:rtl/>
          <w:lang w:bidi="ar-JO"/>
        </w:rPr>
        <w:t xml:space="preserve"> بحذف الحركة الفاصلة بين الحرفين ، ثم انتقال مخرج الدال إلى وسط الحنك ، مع السماح قليلاً بمرور الهواء ، وبذلك تقل شدتها فتشبه الجيم </w:t>
      </w:r>
      <w:r w:rsidRPr="005120E9">
        <w:rPr>
          <w:rStyle w:val="a5"/>
          <w:rFonts w:ascii="Simplified Arabic" w:hAnsi="Simplified Arabic" w:cs="Simplified Arabic"/>
          <w:sz w:val="28"/>
          <w:szCs w:val="28"/>
          <w:rtl/>
          <w:lang w:bidi="ar-JO"/>
        </w:rPr>
        <w:footnoteReference w:customMarkFollows="1" w:id="781"/>
        <w:t>(</w:t>
      </w:r>
      <w:r>
        <w:rPr>
          <w:rStyle w:val="a5"/>
          <w:rFonts w:ascii="Simplified Arabic" w:hAnsi="Simplified Arabic" w:cs="Simplified Arabic" w:hint="cs"/>
          <w:sz w:val="28"/>
          <w:szCs w:val="28"/>
          <w:rtl/>
          <w:lang w:bidi="ar-JO"/>
        </w:rPr>
        <w:t>3</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وهكذا يتم الإدغام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وقوله تعالى :</w:t>
      </w:r>
      <w:r w:rsidRPr="00A14189">
        <w:rPr>
          <w:rFonts w:cs="DecoType Naskh"/>
          <w:b/>
          <w:bCs/>
          <w:sz w:val="32"/>
          <w:szCs w:val="32"/>
          <w:rtl/>
        </w:rPr>
        <w:t>{لَهُمْ فِيهَا دَارُ الْخُلْدِ جَزَاء }</w:t>
      </w:r>
      <w:r>
        <w:rPr>
          <w:rStyle w:val="a5"/>
          <w:rFonts w:ascii="Simplified Arabic" w:hAnsi="Simplified Arabic" w:cs="Simplified Arabic"/>
          <w:sz w:val="28"/>
          <w:szCs w:val="28"/>
          <w:rtl/>
          <w:lang w:bidi="ar-JO"/>
        </w:rPr>
        <w:footnoteReference w:customMarkFollows="1" w:id="782"/>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50289" w:rsidRDefault="00E44F56"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 xml:space="preserve">اختلفت الرواية عن أبي عمرو  حول إدغام الدال في الجيم هنا ، إذ نجد أن ابن الجزري قد اختار الإدغام على ما يفهم من قوله : ( وبه نأخذ وله نختار لقوة الكسرة ) </w:t>
      </w:r>
      <w:r w:rsidR="00750289">
        <w:rPr>
          <w:rStyle w:val="a5"/>
          <w:rFonts w:ascii="Simplified Arabic" w:hAnsi="Simplified Arabic" w:cs="Simplified Arabic"/>
          <w:sz w:val="28"/>
          <w:szCs w:val="28"/>
          <w:rtl/>
          <w:lang w:bidi="ar-JO"/>
        </w:rPr>
        <w:footnoteReference w:customMarkFollows="1" w:id="783"/>
        <w:t>(</w:t>
      </w:r>
      <w:r w:rsidR="00750289">
        <w:rPr>
          <w:rStyle w:val="a5"/>
          <w:rFonts w:ascii="Simplified Arabic" w:hAnsi="Simplified Arabic" w:cs="Simplified Arabic" w:hint="cs"/>
          <w:sz w:val="28"/>
          <w:szCs w:val="28"/>
          <w:rtl/>
          <w:lang w:bidi="ar-JO"/>
        </w:rPr>
        <w:t>5</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واختار ابن مجاهد فيه الإظهار </w:t>
      </w:r>
      <w:r>
        <w:rPr>
          <w:rStyle w:val="a5"/>
          <w:rFonts w:ascii="Simplified Arabic" w:hAnsi="Simplified Arabic" w:cs="Simplified Arabic"/>
          <w:sz w:val="28"/>
          <w:szCs w:val="28"/>
          <w:rtl/>
          <w:lang w:bidi="ar-JO"/>
        </w:rPr>
        <w:footnoteReference w:customMarkFollows="1" w:id="784"/>
        <w:t>(</w:t>
      </w:r>
      <w:r>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E44F56"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اختلف فيه</w:t>
      </w:r>
      <w:r>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 xml:space="preserve"> هل هو إدغام أو إخفاء ؛ لأن الساكن قبله حرف صحيح وبالإدغام يجتمع ساكنان  على غير حدهما عند النحاة وبعض القراء ، وقيل</w:t>
      </w:r>
      <w:r>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 xml:space="preserve"> هو إخفاء وليس إدغام </w:t>
      </w:r>
      <w:r w:rsidR="00750289">
        <w:rPr>
          <w:rStyle w:val="a5"/>
          <w:rFonts w:ascii="Simplified Arabic" w:hAnsi="Simplified Arabic" w:cs="Simplified Arabic"/>
          <w:sz w:val="28"/>
          <w:szCs w:val="28"/>
          <w:rtl/>
          <w:lang w:bidi="ar-JO"/>
        </w:rPr>
        <w:footnoteReference w:customMarkFollows="1" w:id="785"/>
        <w:t>(</w:t>
      </w:r>
      <w:r w:rsidR="00750289">
        <w:rPr>
          <w:rStyle w:val="a5"/>
          <w:rFonts w:ascii="Simplified Arabic" w:hAnsi="Simplified Arabic" w:cs="Simplified Arabic" w:hint="cs"/>
          <w:sz w:val="28"/>
          <w:szCs w:val="28"/>
          <w:rtl/>
          <w:lang w:bidi="ar-JO"/>
        </w:rPr>
        <w:t>7</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5120E9" w:rsidRDefault="00750289" w:rsidP="00750289">
      <w:pPr>
        <w:tabs>
          <w:tab w:val="left" w:pos="1241"/>
        </w:tabs>
        <w:spacing w:line="360" w:lineRule="auto"/>
        <w:jc w:val="both"/>
        <w:rPr>
          <w:rFonts w:ascii="Simplified Arabic" w:hAnsi="Simplified Arabic" w:cs="Simplified Arabic"/>
          <w:sz w:val="28"/>
          <w:szCs w:val="28"/>
          <w:rtl/>
          <w:lang w:bidi="ar-JO"/>
        </w:rPr>
      </w:pPr>
      <w:r w:rsidRPr="005120E9">
        <w:rPr>
          <w:rFonts w:ascii="Simplified Arabic" w:hAnsi="Simplified Arabic" w:cs="Simplified Arabic" w:hint="cs"/>
          <w:sz w:val="28"/>
          <w:szCs w:val="28"/>
          <w:rtl/>
          <w:lang w:bidi="ar-JO"/>
        </w:rPr>
        <w:lastRenderedPageBreak/>
        <w:t xml:space="preserve"> كما أدغم أبو عمرو</w:t>
      </w:r>
      <w:r w:rsidRPr="005120E9">
        <w:rPr>
          <w:rStyle w:val="a5"/>
          <w:rFonts w:ascii="Simplified Arabic" w:hAnsi="Simplified Arabic" w:cs="Simplified Arabic"/>
          <w:sz w:val="28"/>
          <w:szCs w:val="28"/>
          <w:rtl/>
          <w:lang w:bidi="ar-JO"/>
        </w:rPr>
        <w:footnoteReference w:customMarkFollows="1" w:id="786"/>
        <w:t>(</w:t>
      </w:r>
      <w:r>
        <w:rPr>
          <w:rStyle w:val="a5"/>
          <w:rFonts w:ascii="Simplified Arabic" w:hAnsi="Simplified Arabic" w:cs="Simplified Arabic" w:hint="cs"/>
          <w:sz w:val="28"/>
          <w:szCs w:val="28"/>
          <w:rtl/>
          <w:lang w:bidi="ar-JO"/>
        </w:rPr>
        <w:t>1</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 </w:t>
      </w:r>
      <w:r w:rsidRPr="005120E9">
        <w:rPr>
          <w:rFonts w:ascii="Simplified Arabic" w:hAnsi="Simplified Arabic" w:cs="Simplified Arabic" w:hint="cs"/>
          <w:b/>
          <w:bCs/>
          <w:sz w:val="28"/>
          <w:szCs w:val="28"/>
          <w:rtl/>
          <w:lang w:bidi="ar-JO"/>
        </w:rPr>
        <w:t>الدال في الزاي</w:t>
      </w:r>
      <w:r w:rsidRPr="005120E9">
        <w:rPr>
          <w:rFonts w:ascii="Simplified Arabic" w:hAnsi="Simplified Arabic" w:cs="Simplified Arabic" w:hint="cs"/>
          <w:sz w:val="28"/>
          <w:szCs w:val="28"/>
          <w:rtl/>
          <w:lang w:bidi="ar-JO"/>
        </w:rPr>
        <w:t xml:space="preserve"> ) في قوله تعالى :</w:t>
      </w:r>
      <w:r w:rsidRPr="00A14189">
        <w:rPr>
          <w:rFonts w:cs="DecoType Naskh"/>
          <w:b/>
          <w:bCs/>
          <w:sz w:val="32"/>
          <w:szCs w:val="32"/>
          <w:rtl/>
        </w:rPr>
        <w:t>{يَكَادُ زَيْتُهَا يُضِيءُ}</w:t>
      </w:r>
      <w:r w:rsidRPr="005120E9">
        <w:rPr>
          <w:rStyle w:val="a5"/>
          <w:rFonts w:ascii="Simplified Arabic" w:hAnsi="Simplified Arabic" w:cs="Simplified Arabic"/>
          <w:sz w:val="28"/>
          <w:szCs w:val="28"/>
          <w:rtl/>
          <w:lang w:bidi="ar-JO"/>
        </w:rPr>
        <w:footnoteReference w:customMarkFollows="1" w:id="787"/>
        <w:t>(</w:t>
      </w:r>
      <w:r>
        <w:rPr>
          <w:rStyle w:val="a5"/>
          <w:rFonts w:ascii="Simplified Arabic" w:hAnsi="Simplified Arabic" w:cs="Simplified Arabic" w:hint="cs"/>
          <w:sz w:val="28"/>
          <w:szCs w:val="28"/>
          <w:rtl/>
          <w:lang w:bidi="ar-JO"/>
        </w:rPr>
        <w:t>2</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w:t>
      </w:r>
      <w:r w:rsidR="008B1A69">
        <w:rPr>
          <w:rFonts w:ascii="Simplified Arabic" w:hAnsi="Simplified Arabic" w:cs="Simplified Arabic" w:hint="cs"/>
          <w:sz w:val="28"/>
          <w:szCs w:val="28"/>
          <w:rtl/>
          <w:lang w:bidi="ar-JO"/>
        </w:rPr>
        <w:t xml:space="preserve"> </w:t>
      </w:r>
      <w:r w:rsidRPr="005120E9">
        <w:rPr>
          <w:rFonts w:ascii="Simplified Arabic" w:hAnsi="Simplified Arabic" w:cs="Simplified Arabic" w:hint="cs"/>
          <w:sz w:val="28"/>
          <w:szCs w:val="28"/>
          <w:rtl/>
          <w:lang w:bidi="ar-JO"/>
        </w:rPr>
        <w:t xml:space="preserve">وذلك بحذف الحركة الفاصلة بين الحرفين ثم السماح للهواء بالمرور مع الدال لتصبح رخوة ، وهكذا تشبه الزاي في المخرج والرخاوة والجهر </w:t>
      </w:r>
      <w:r w:rsidRPr="005120E9">
        <w:rPr>
          <w:rStyle w:val="a5"/>
          <w:rFonts w:ascii="Simplified Arabic" w:hAnsi="Simplified Arabic" w:cs="Simplified Arabic"/>
          <w:sz w:val="28"/>
          <w:szCs w:val="28"/>
          <w:rtl/>
          <w:lang w:bidi="ar-JO"/>
        </w:rPr>
        <w:footnoteReference w:customMarkFollows="1" w:id="788"/>
        <w:t>(</w:t>
      </w:r>
      <w:r>
        <w:rPr>
          <w:rStyle w:val="a5"/>
          <w:rFonts w:ascii="Simplified Arabic" w:hAnsi="Simplified Arabic" w:cs="Simplified Arabic" w:hint="cs"/>
          <w:sz w:val="28"/>
          <w:szCs w:val="28"/>
          <w:rtl/>
          <w:lang w:bidi="ar-JO"/>
        </w:rPr>
        <w:t>3</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كما نرى أن ما قبل الدال حرف مد وهي متحركة بالضمة .</w:t>
      </w:r>
    </w:p>
    <w:p w:rsidR="00750289" w:rsidRDefault="00750289" w:rsidP="00CF4D5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أرجح أنه لا مانع من الإدغام في مثل هذه الحالة في الأساليب العربية ، لأن النحاة لم يشترطوا هذا الشرط عند ذكرهم ، ولما كان الحرف الأول متحركاً وما قبله حرف مد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وإن كان مقدراً  - جاز إدغام الأول في الثاني إذا تقاربا ، علماً بأن ابن الباذش ( روى إدغام الدال في الزاي في قوله تعالى :</w:t>
      </w:r>
      <w:r w:rsidRPr="007C41A3">
        <w:rPr>
          <w:rFonts w:cs="DecoType Naskh"/>
          <w:b/>
          <w:bCs/>
          <w:sz w:val="32"/>
          <w:szCs w:val="32"/>
          <w:rtl/>
        </w:rPr>
        <w:t>{دَاوُودَ زَبُورًا}</w:t>
      </w:r>
      <w:r>
        <w:rPr>
          <w:rStyle w:val="a5"/>
          <w:rFonts w:ascii="Simplified Arabic" w:hAnsi="Simplified Arabic" w:cs="Simplified Arabic"/>
          <w:sz w:val="28"/>
          <w:szCs w:val="28"/>
          <w:rtl/>
          <w:lang w:bidi="ar-JO"/>
        </w:rPr>
        <w:footnoteReference w:customMarkFollows="1" w:id="789"/>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وهذه القراءة مروية عن أبي عمرو بن العلاء  </w:t>
      </w:r>
      <w:r>
        <w:rPr>
          <w:rStyle w:val="a5"/>
          <w:rFonts w:ascii="Simplified Arabic" w:hAnsi="Simplified Arabic" w:cs="Simplified Arabic"/>
          <w:sz w:val="28"/>
          <w:szCs w:val="28"/>
          <w:rtl/>
          <w:lang w:bidi="ar-JO"/>
        </w:rPr>
        <w:footnoteReference w:customMarkFollows="1" w:id="790"/>
        <w:t>(</w:t>
      </w:r>
      <w:r>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50289" w:rsidRPr="007C41A3" w:rsidRDefault="00750289" w:rsidP="00750289">
      <w:r w:rsidRPr="005120E9">
        <w:rPr>
          <w:rFonts w:ascii="Simplified Arabic" w:hAnsi="Simplified Arabic" w:cs="Simplified Arabic" w:hint="cs"/>
          <w:sz w:val="28"/>
          <w:szCs w:val="28"/>
          <w:rtl/>
          <w:lang w:bidi="ar-JO"/>
        </w:rPr>
        <w:t xml:space="preserve">قرأ أبو عمر بإدغام ( </w:t>
      </w:r>
      <w:r w:rsidRPr="005120E9">
        <w:rPr>
          <w:rFonts w:ascii="Simplified Arabic" w:hAnsi="Simplified Arabic" w:cs="Simplified Arabic" w:hint="cs"/>
          <w:b/>
          <w:bCs/>
          <w:sz w:val="28"/>
          <w:szCs w:val="28"/>
          <w:rtl/>
          <w:lang w:bidi="ar-JO"/>
        </w:rPr>
        <w:t>الدال في الشين</w:t>
      </w:r>
      <w:r w:rsidRPr="005120E9">
        <w:rPr>
          <w:rFonts w:ascii="Simplified Arabic" w:hAnsi="Simplified Arabic" w:cs="Simplified Arabic" w:hint="cs"/>
          <w:sz w:val="28"/>
          <w:szCs w:val="28"/>
          <w:rtl/>
          <w:lang w:bidi="ar-JO"/>
        </w:rPr>
        <w:t xml:space="preserve"> ) للتقارب ، في قوله تعالى </w:t>
      </w:r>
      <w:r>
        <w:rPr>
          <w:rFonts w:ascii="Simplified Arabic" w:hAnsi="Simplified Arabic" w:cs="Simplified Arabic" w:hint="cs"/>
          <w:sz w:val="28"/>
          <w:szCs w:val="28"/>
          <w:rtl/>
          <w:lang w:bidi="ar-JO"/>
        </w:rPr>
        <w:t>:</w:t>
      </w:r>
      <w:r w:rsidRPr="007C41A3">
        <w:rPr>
          <w:rFonts w:cs="DecoType Naskh"/>
          <w:b/>
          <w:bCs/>
          <w:sz w:val="32"/>
          <w:szCs w:val="32"/>
          <w:rtl/>
        </w:rPr>
        <w:t>{وَشَهِدَ شَاهِدٌ}</w:t>
      </w:r>
      <w:r w:rsidRPr="005120E9">
        <w:rPr>
          <w:rStyle w:val="a5"/>
          <w:rFonts w:ascii="Simplified Arabic" w:hAnsi="Simplified Arabic" w:cs="Simplified Arabic"/>
          <w:sz w:val="28"/>
          <w:szCs w:val="28"/>
          <w:rtl/>
          <w:lang w:bidi="ar-JO"/>
        </w:rPr>
        <w:footnoteReference w:customMarkFollows="1" w:id="791"/>
        <w:t>(</w:t>
      </w:r>
      <w:r>
        <w:rPr>
          <w:rStyle w:val="a5"/>
          <w:rFonts w:ascii="Simplified Arabic" w:hAnsi="Simplified Arabic" w:cs="Simplified Arabic" w:hint="cs"/>
          <w:sz w:val="28"/>
          <w:szCs w:val="28"/>
          <w:rtl/>
          <w:lang w:bidi="ar-JO"/>
        </w:rPr>
        <w:t>6</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وذلك بحذف الحركة الفاصلة بين الحرفين وهمس الدال ، لأن الشين مهموسة </w:t>
      </w:r>
      <w:r w:rsidRPr="005120E9">
        <w:rPr>
          <w:rStyle w:val="a5"/>
          <w:rFonts w:ascii="Simplified Arabic" w:hAnsi="Simplified Arabic" w:cs="Simplified Arabic"/>
          <w:sz w:val="28"/>
          <w:szCs w:val="28"/>
          <w:rtl/>
          <w:lang w:bidi="ar-JO"/>
        </w:rPr>
        <w:footnoteReference w:customMarkFollows="1" w:id="792"/>
        <w:t>(</w:t>
      </w:r>
      <w:r>
        <w:rPr>
          <w:rStyle w:val="a5"/>
          <w:rFonts w:ascii="Simplified Arabic" w:hAnsi="Simplified Arabic" w:cs="Simplified Arabic" w:hint="cs"/>
          <w:sz w:val="28"/>
          <w:szCs w:val="28"/>
          <w:rtl/>
          <w:lang w:bidi="ar-JO"/>
        </w:rPr>
        <w:t>7</w:t>
      </w:r>
      <w:r w:rsidRPr="005120E9">
        <w:rPr>
          <w:rStyle w:val="a5"/>
          <w:rFonts w:ascii="Simplified Arabic" w:hAnsi="Simplified Arabic" w:cs="Simplified Arabic"/>
          <w:sz w:val="28"/>
          <w:szCs w:val="28"/>
          <w:rtl/>
          <w:lang w:bidi="ar-JO"/>
        </w:rPr>
        <w:t>)</w:t>
      </w:r>
      <w:r w:rsidRPr="005120E9">
        <w:rPr>
          <w:rFonts w:ascii="Simplified Arabic" w:hAnsi="Simplified Arabic" w:cs="Simplified Arabic" w:hint="cs"/>
          <w:sz w:val="28"/>
          <w:szCs w:val="28"/>
          <w:rtl/>
          <w:lang w:bidi="ar-JO"/>
        </w:rPr>
        <w:t xml:space="preserve">، ثم ينتقل مخرج الدال إلى وسط الحنك مع السماح قليلاً بمرور الهواء. </w:t>
      </w:r>
    </w:p>
    <w:p w:rsidR="00750289" w:rsidRDefault="00750289" w:rsidP="00F8422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والخلاف هنا : أن الدال مفتوحة ، وما قبلها ساكن فيرى معظم القراء امتناع الإدغام  ورواية الدوري </w:t>
      </w:r>
      <w:r w:rsidR="00F84226">
        <w:rPr>
          <w:rFonts w:ascii="Simplified Arabic" w:hAnsi="Simplified Arabic" w:cs="Simplified Arabic" w:hint="cs"/>
          <w:sz w:val="28"/>
          <w:szCs w:val="28"/>
          <w:rtl/>
          <w:lang w:bidi="ar-JO"/>
        </w:rPr>
        <w:t>ع</w:t>
      </w:r>
      <w:r>
        <w:rPr>
          <w:rFonts w:ascii="Simplified Arabic" w:hAnsi="Simplified Arabic" w:cs="Simplified Arabic" w:hint="cs"/>
          <w:sz w:val="28"/>
          <w:szCs w:val="28"/>
          <w:rtl/>
          <w:lang w:bidi="ar-JO"/>
        </w:rPr>
        <w:t>ن أبي عمرو بالإدغام ، فكأنه أطال المد قبل الدال ثم أدغمها في الشين .</w:t>
      </w:r>
    </w:p>
    <w:p w:rsidR="006F6D96" w:rsidRDefault="00750289" w:rsidP="006F6D96">
      <w:pPr>
        <w:tabs>
          <w:tab w:val="left" w:pos="1241"/>
        </w:tabs>
        <w:spacing w:line="360" w:lineRule="auto"/>
        <w:ind w:left="36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وفي مثل هذا يجوز فيه الإدغام عند النحاة ؛ لأن ما قبل الحرف الأول حرف مد ، وأرى جوازه في القراءة ؛ لأنها مروية عن أبي عمرو ، وهي موافقة للرسم العثماني ، والإدغام موافق للعربية . </w:t>
      </w:r>
    </w:p>
    <w:p w:rsidR="00750289" w:rsidRPr="006F6D96" w:rsidRDefault="00750289" w:rsidP="006F6D96">
      <w:pPr>
        <w:tabs>
          <w:tab w:val="left" w:pos="1241"/>
        </w:tabs>
        <w:spacing w:line="360" w:lineRule="auto"/>
        <w:jc w:val="both"/>
        <w:rPr>
          <w:rFonts w:ascii="Simplified Arabic" w:hAnsi="Simplified Arabic" w:cs="Simplified Arabic"/>
          <w:sz w:val="28"/>
          <w:szCs w:val="28"/>
          <w:rtl/>
          <w:lang w:bidi="ar-JO"/>
        </w:rPr>
      </w:pPr>
      <w:r w:rsidRPr="00E0327E">
        <w:rPr>
          <w:rFonts w:ascii="Simplified Arabic" w:hAnsi="Simplified Arabic" w:cs="Simplified Arabic" w:hint="cs"/>
          <w:b/>
          <w:bCs/>
          <w:sz w:val="28"/>
          <w:szCs w:val="28"/>
          <w:rtl/>
          <w:lang w:bidi="ar-JO"/>
        </w:rPr>
        <w:t xml:space="preserve">خلاصــــــــــــــة : </w:t>
      </w:r>
    </w:p>
    <w:p w:rsidR="00750289" w:rsidRDefault="008B1A69" w:rsidP="006F6D9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 xml:space="preserve">اشترط علماء القراءات لإدغام الدال في هذه الأحرف ألا يكون ما قبل الدال ساكناً ، وألا تكون الدال مفتوحة ، وورد إدغام الدال في آيات كثيرة عن أبي عمرو تناقض هذا الشرط ومن ذلك إدغام الدال في الزاي ( داوودَ زَبوراً ) وفي السين ( ولدّاودَ سُليمان ) وفي الشين   ( أو أرادَ شُكوراً ) وغيرها ، مما أرجح أن هذا الشرط لا داعي له ، لا سيما وأن حركة الحرف المدغم تحذف عند الإدغام ، ومما يحسن الإدغام فيما سبق أن ما قبل الدال حرف مد ، وهذا موافق لأقيسة النحاة . </w:t>
      </w:r>
    </w:p>
    <w:p w:rsidR="00750289" w:rsidRPr="005D013C"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5D013C">
        <w:rPr>
          <w:rFonts w:ascii="Simplified Arabic" w:hAnsi="Simplified Arabic" w:cs="Simplified Arabic" w:hint="cs"/>
          <w:sz w:val="28"/>
          <w:szCs w:val="28"/>
          <w:rtl/>
          <w:lang w:bidi="ar-JO"/>
        </w:rPr>
        <w:t xml:space="preserve">( </w:t>
      </w:r>
      <w:r w:rsidRPr="005D013C">
        <w:rPr>
          <w:rFonts w:ascii="Simplified Arabic" w:hAnsi="Simplified Arabic" w:cs="Simplified Arabic" w:hint="cs"/>
          <w:b/>
          <w:bCs/>
          <w:sz w:val="28"/>
          <w:szCs w:val="28"/>
          <w:rtl/>
          <w:lang w:bidi="ar-JO"/>
        </w:rPr>
        <w:t>السين في الشين</w:t>
      </w:r>
      <w:r w:rsidRPr="005D013C">
        <w:rPr>
          <w:rFonts w:ascii="Simplified Arabic" w:hAnsi="Simplified Arabic" w:cs="Simplified Arabic" w:hint="cs"/>
          <w:sz w:val="28"/>
          <w:szCs w:val="28"/>
          <w:rtl/>
          <w:lang w:bidi="ar-JO"/>
        </w:rPr>
        <w:t xml:space="preserve"> ) :</w:t>
      </w:r>
    </w:p>
    <w:p w:rsidR="00750289" w:rsidRDefault="00750289" w:rsidP="000D7A43">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أدغم أبو عمرو السين في الشين في قوله تعالى : </w:t>
      </w:r>
      <w:r w:rsidRPr="008E5B49">
        <w:rPr>
          <w:rFonts w:cs="DecoType Naskh"/>
          <w:b/>
          <w:bCs/>
          <w:sz w:val="32"/>
          <w:szCs w:val="32"/>
          <w:rtl/>
        </w:rPr>
        <w:t>{وَاشْتَعَلَ الرَّأْسُ شَيْبًا}</w:t>
      </w:r>
      <w:r>
        <w:rPr>
          <w:rStyle w:val="a5"/>
          <w:rFonts w:ascii="Simplified Arabic" w:hAnsi="Simplified Arabic" w:cs="Simplified Arabic"/>
          <w:sz w:val="28"/>
          <w:szCs w:val="28"/>
          <w:rtl/>
          <w:lang w:bidi="ar-JO"/>
        </w:rPr>
        <w:footnoteReference w:customMarkFollows="1" w:id="793"/>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000D7A43">
        <w:rPr>
          <w:rFonts w:ascii="Simplified Arabic" w:hAnsi="Simplified Arabic" w:cs="Simplified Arabic" w:hint="cs"/>
          <w:sz w:val="28"/>
          <w:szCs w:val="28"/>
          <w:rtl/>
          <w:lang w:bidi="ar-JO"/>
        </w:rPr>
        <w:t xml:space="preserve"> ومما ينبغي أن يفهم أ</w:t>
      </w:r>
      <w:r>
        <w:rPr>
          <w:rFonts w:ascii="Simplified Arabic" w:hAnsi="Simplified Arabic" w:cs="Simplified Arabic" w:hint="cs"/>
          <w:sz w:val="28"/>
          <w:szCs w:val="28"/>
          <w:rtl/>
          <w:lang w:bidi="ar-JO"/>
        </w:rPr>
        <w:t xml:space="preserve">ن اتحاد السين والشين في صفتي الهمس والرخاوة وهو الداعي إلى الإدغام ، إذ لا يتم الإدغام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على ما أظن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إلا بعد تخفيف الهمزة ، وذلك بقلبها حرف مد</w:t>
      </w:r>
      <w:r>
        <w:rPr>
          <w:rStyle w:val="a5"/>
          <w:rFonts w:ascii="Simplified Arabic" w:hAnsi="Simplified Arabic" w:cs="Simplified Arabic"/>
          <w:sz w:val="28"/>
          <w:szCs w:val="28"/>
          <w:rtl/>
          <w:lang w:bidi="ar-JO"/>
        </w:rPr>
        <w:footnoteReference w:customMarkFollows="1" w:id="794"/>
        <w:t>(2)</w:t>
      </w:r>
      <w:r>
        <w:rPr>
          <w:rFonts w:ascii="Simplified Arabic" w:hAnsi="Simplified Arabic" w:cs="Simplified Arabic" w:hint="cs"/>
          <w:sz w:val="28"/>
          <w:szCs w:val="28"/>
          <w:rtl/>
          <w:lang w:bidi="ar-JO"/>
        </w:rPr>
        <w:t xml:space="preserve"> . </w:t>
      </w:r>
    </w:p>
    <w:p w:rsidR="00750289" w:rsidRDefault="00750289" w:rsidP="00750289">
      <w:pPr>
        <w:tabs>
          <w:tab w:val="left" w:pos="1241"/>
        </w:tabs>
        <w:spacing w:line="360" w:lineRule="auto"/>
        <w:ind w:left="360"/>
        <w:jc w:val="both"/>
        <w:rPr>
          <w:rFonts w:ascii="Simplified Arabic" w:hAnsi="Simplified Arabic" w:cs="Simplified Arabic"/>
          <w:sz w:val="28"/>
          <w:szCs w:val="28"/>
          <w:rtl/>
          <w:lang w:bidi="ar-JO"/>
        </w:rPr>
      </w:pPr>
    </w:p>
    <w:p w:rsidR="00CF4D52" w:rsidRDefault="00CF4D52" w:rsidP="00750289">
      <w:pPr>
        <w:tabs>
          <w:tab w:val="left" w:pos="1241"/>
        </w:tabs>
        <w:spacing w:line="360" w:lineRule="auto"/>
        <w:ind w:left="360"/>
        <w:jc w:val="both"/>
        <w:rPr>
          <w:rFonts w:ascii="Simplified Arabic" w:hAnsi="Simplified Arabic" w:cs="Simplified Arabic"/>
          <w:sz w:val="28"/>
          <w:szCs w:val="28"/>
          <w:rtl/>
          <w:lang w:bidi="ar-JO"/>
        </w:rPr>
      </w:pPr>
    </w:p>
    <w:p w:rsidR="00750289" w:rsidRPr="005D013C"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5D013C">
        <w:rPr>
          <w:rFonts w:ascii="Simplified Arabic" w:hAnsi="Simplified Arabic" w:cs="Simplified Arabic" w:hint="cs"/>
          <w:sz w:val="28"/>
          <w:szCs w:val="28"/>
          <w:rtl/>
          <w:lang w:bidi="ar-JO"/>
        </w:rPr>
        <w:lastRenderedPageBreak/>
        <w:t xml:space="preserve">( </w:t>
      </w:r>
      <w:r w:rsidRPr="005D013C">
        <w:rPr>
          <w:rFonts w:ascii="Simplified Arabic" w:hAnsi="Simplified Arabic" w:cs="Simplified Arabic" w:hint="cs"/>
          <w:b/>
          <w:bCs/>
          <w:sz w:val="28"/>
          <w:szCs w:val="28"/>
          <w:rtl/>
          <w:lang w:bidi="ar-JO"/>
        </w:rPr>
        <w:t>الشين</w:t>
      </w:r>
      <w:r w:rsidRPr="005D013C">
        <w:rPr>
          <w:rFonts w:ascii="Simplified Arabic" w:hAnsi="Simplified Arabic" w:cs="Simplified Arabic" w:hint="cs"/>
          <w:sz w:val="28"/>
          <w:szCs w:val="28"/>
          <w:rtl/>
          <w:lang w:bidi="ar-JO"/>
        </w:rPr>
        <w:t xml:space="preserve"> )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أدغم القراء الشين في السين على خلاف في الرواية عن أبي عمرو قوله تعالى : </w:t>
      </w:r>
      <w:r w:rsidRPr="008E5B49">
        <w:rPr>
          <w:rFonts w:cs="DecoType Naskh"/>
          <w:b/>
          <w:bCs/>
          <w:sz w:val="32"/>
          <w:szCs w:val="32"/>
          <w:rtl/>
        </w:rPr>
        <w:t>{إِلَى ذِي الْعَرْشِ سَبِيلا}</w:t>
      </w:r>
      <w:r>
        <w:rPr>
          <w:rStyle w:val="a5"/>
          <w:rFonts w:ascii="Simplified Arabic" w:hAnsi="Simplified Arabic" w:cs="Simplified Arabic"/>
          <w:sz w:val="28"/>
          <w:szCs w:val="28"/>
          <w:rtl/>
          <w:lang w:bidi="ar-JO"/>
        </w:rPr>
        <w:footnoteReference w:customMarkFollows="1" w:id="795"/>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أما النحاة  </w:t>
      </w:r>
      <w:r w:rsidR="002E4E1C">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أوردوا موانع لهذه القراءة وهي :</w:t>
      </w:r>
    </w:p>
    <w:p w:rsidR="00750289" w:rsidRDefault="002E4E1C" w:rsidP="00EF2BDB">
      <w:pPr>
        <w:pStyle w:val="a6"/>
        <w:numPr>
          <w:ilvl w:val="0"/>
          <w:numId w:val="5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750289">
        <w:rPr>
          <w:rFonts w:ascii="Simplified Arabic" w:hAnsi="Simplified Arabic" w:cs="Simplified Arabic" w:hint="cs"/>
          <w:sz w:val="28"/>
          <w:szCs w:val="28"/>
          <w:rtl/>
          <w:lang w:bidi="ar-JO"/>
        </w:rPr>
        <w:t>ن الشين لا</w:t>
      </w:r>
      <w:r w:rsidR="008B1A69">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تدغم في مقاربها .</w:t>
      </w:r>
    </w:p>
    <w:p w:rsidR="00750289" w:rsidRDefault="00750289" w:rsidP="00EF2BDB">
      <w:pPr>
        <w:pStyle w:val="a6"/>
        <w:numPr>
          <w:ilvl w:val="0"/>
          <w:numId w:val="55"/>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 قبل الشين حرف صحيح ساكن ، والإدغام فيه اجتماع الساكنين على غير حدهما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يرى ابن الجزري في المانع الأول : أن زيادة الشين بالتفشي تكافئها زيادة السين بالصفير فلا مانع من الإدغام حينئذ </w:t>
      </w:r>
      <w:r>
        <w:rPr>
          <w:rStyle w:val="a5"/>
          <w:rFonts w:ascii="Simplified Arabic" w:hAnsi="Simplified Arabic" w:cs="Simplified Arabic"/>
          <w:sz w:val="28"/>
          <w:szCs w:val="28"/>
          <w:rtl/>
          <w:lang w:bidi="ar-JO"/>
        </w:rPr>
        <w:footnoteReference w:customMarkFollows="1" w:id="796"/>
        <w:t>(2)</w:t>
      </w:r>
      <w:r>
        <w:rPr>
          <w:rFonts w:ascii="Simplified Arabic" w:hAnsi="Simplified Arabic" w:cs="Simplified Arabic" w:hint="cs"/>
          <w:sz w:val="28"/>
          <w:szCs w:val="28"/>
          <w:rtl/>
          <w:lang w:bidi="ar-JO"/>
        </w:rPr>
        <w:t>.</w:t>
      </w:r>
    </w:p>
    <w:p w:rsidR="00750289" w:rsidRDefault="00750289" w:rsidP="003774B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والثاني : أن اجتماع الساكنين بإدغام الشين في السين ورد في هذه القراءة ، فهي مروية عن النبي </w:t>
      </w:r>
      <w:r w:rsidR="003330F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صلى الله عليه وسلم</w:t>
      </w:r>
      <w:r w:rsidR="003330F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فيجب قبولها ، لا سيما </w:t>
      </w:r>
      <w:r w:rsidR="002E4E1C">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أن النحاة أجازوا الجمع بين الساكنين في الوقف . </w:t>
      </w:r>
    </w:p>
    <w:p w:rsidR="00CF4D52" w:rsidRDefault="00CF4D52" w:rsidP="00CF4D52">
      <w:pPr>
        <w:tabs>
          <w:tab w:val="left" w:pos="1241"/>
        </w:tabs>
        <w:spacing w:line="360" w:lineRule="auto"/>
        <w:jc w:val="both"/>
        <w:rPr>
          <w:rFonts w:ascii="Simplified Arabic" w:hAnsi="Simplified Arabic" w:cs="Simplified Arabic"/>
          <w:sz w:val="28"/>
          <w:szCs w:val="28"/>
          <w:rtl/>
          <w:lang w:bidi="ar-JO"/>
        </w:rPr>
      </w:pPr>
    </w:p>
    <w:p w:rsidR="00CF4D52" w:rsidRDefault="00CF4D52" w:rsidP="00CF4D52">
      <w:pPr>
        <w:tabs>
          <w:tab w:val="left" w:pos="1241"/>
        </w:tabs>
        <w:spacing w:line="360" w:lineRule="auto"/>
        <w:jc w:val="both"/>
        <w:rPr>
          <w:rFonts w:ascii="Simplified Arabic" w:hAnsi="Simplified Arabic" w:cs="Simplified Arabic"/>
          <w:sz w:val="28"/>
          <w:szCs w:val="28"/>
          <w:rtl/>
          <w:lang w:bidi="ar-JO"/>
        </w:rPr>
      </w:pPr>
    </w:p>
    <w:p w:rsidR="00CF4D52" w:rsidRDefault="00CF4D52" w:rsidP="00CF4D52">
      <w:pPr>
        <w:tabs>
          <w:tab w:val="left" w:pos="1241"/>
        </w:tabs>
        <w:spacing w:line="360" w:lineRule="auto"/>
        <w:jc w:val="both"/>
        <w:rPr>
          <w:rFonts w:ascii="Simplified Arabic" w:hAnsi="Simplified Arabic" w:cs="Simplified Arabic"/>
          <w:sz w:val="28"/>
          <w:szCs w:val="28"/>
          <w:rtl/>
          <w:lang w:bidi="ar-JO"/>
        </w:rPr>
      </w:pPr>
    </w:p>
    <w:p w:rsidR="00CF4D52" w:rsidRDefault="00CF4D52" w:rsidP="00CF4D52">
      <w:pPr>
        <w:tabs>
          <w:tab w:val="left" w:pos="1241"/>
        </w:tabs>
        <w:spacing w:line="360" w:lineRule="auto"/>
        <w:jc w:val="both"/>
        <w:rPr>
          <w:rFonts w:ascii="Simplified Arabic" w:hAnsi="Simplified Arabic" w:cs="Simplified Arabic"/>
          <w:sz w:val="28"/>
          <w:szCs w:val="28"/>
          <w:rtl/>
          <w:lang w:bidi="ar-JO"/>
        </w:rPr>
      </w:pPr>
    </w:p>
    <w:p w:rsidR="00750289" w:rsidRPr="005D013C"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5D013C">
        <w:rPr>
          <w:rFonts w:ascii="Simplified Arabic" w:hAnsi="Simplified Arabic" w:cs="Simplified Arabic" w:hint="cs"/>
          <w:sz w:val="28"/>
          <w:szCs w:val="28"/>
          <w:rtl/>
          <w:lang w:bidi="ar-JO"/>
        </w:rPr>
        <w:lastRenderedPageBreak/>
        <w:t xml:space="preserve">( </w:t>
      </w:r>
      <w:r w:rsidRPr="005D013C">
        <w:rPr>
          <w:rFonts w:ascii="Simplified Arabic" w:hAnsi="Simplified Arabic" w:cs="Simplified Arabic" w:hint="cs"/>
          <w:b/>
          <w:bCs/>
          <w:sz w:val="28"/>
          <w:szCs w:val="28"/>
          <w:rtl/>
          <w:lang w:bidi="ar-JO"/>
        </w:rPr>
        <w:t>الضاد في الشين</w:t>
      </w:r>
      <w:r w:rsidRPr="005D013C">
        <w:rPr>
          <w:rFonts w:ascii="Simplified Arabic" w:hAnsi="Simplified Arabic" w:cs="Simplified Arabic" w:hint="cs"/>
          <w:sz w:val="28"/>
          <w:szCs w:val="28"/>
          <w:rtl/>
          <w:lang w:bidi="ar-JO"/>
        </w:rPr>
        <w:t xml:space="preserve">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قال تعالى :</w:t>
      </w:r>
      <w:r w:rsidRPr="008E5B49">
        <w:rPr>
          <w:rFonts w:cs="DecoType Naskh"/>
          <w:b/>
          <w:bCs/>
          <w:sz w:val="32"/>
          <w:szCs w:val="32"/>
          <w:rtl/>
        </w:rPr>
        <w:t>{لِبَعْضِ شَأْنِهِمْ }</w:t>
      </w:r>
      <w:r>
        <w:rPr>
          <w:rStyle w:val="a5"/>
          <w:rFonts w:ascii="Simplified Arabic" w:hAnsi="Simplified Arabic" w:cs="Simplified Arabic"/>
          <w:sz w:val="28"/>
          <w:szCs w:val="28"/>
          <w:rtl/>
          <w:lang w:bidi="ar-JO"/>
        </w:rPr>
        <w:footnoteReference w:customMarkFollows="1" w:id="797"/>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أدغمها أبو عمرو</w:t>
      </w:r>
      <w:r>
        <w:rPr>
          <w:rStyle w:val="a5"/>
          <w:rFonts w:ascii="Simplified Arabic" w:hAnsi="Simplified Arabic" w:cs="Simplified Arabic"/>
          <w:sz w:val="28"/>
          <w:szCs w:val="28"/>
          <w:rtl/>
          <w:lang w:bidi="ar-JO"/>
        </w:rPr>
        <w:footnoteReference w:customMarkFollows="1" w:id="798"/>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sidR="00A07779">
        <w:rPr>
          <w:rFonts w:ascii="Simplified Arabic" w:hAnsi="Simplified Arabic" w:cs="Simplified Arabic" w:hint="cs"/>
          <w:sz w:val="28"/>
          <w:szCs w:val="28"/>
          <w:rtl/>
          <w:lang w:bidi="ar-JO"/>
        </w:rPr>
        <w:t xml:space="preserve">وهي </w:t>
      </w:r>
      <w:r>
        <w:rPr>
          <w:rFonts w:ascii="Simplified Arabic" w:hAnsi="Simplified Arabic" w:cs="Simplified Arabic" w:hint="cs"/>
          <w:sz w:val="28"/>
          <w:szCs w:val="28"/>
          <w:rtl/>
          <w:lang w:bidi="ar-JO"/>
        </w:rPr>
        <w:t>رواية السوسي عن اليزيدي</w:t>
      </w:r>
      <w:r>
        <w:rPr>
          <w:rStyle w:val="a5"/>
          <w:rFonts w:ascii="Simplified Arabic" w:hAnsi="Simplified Arabic" w:cs="Simplified Arabic"/>
          <w:sz w:val="28"/>
          <w:szCs w:val="28"/>
          <w:rtl/>
          <w:lang w:bidi="ar-JO"/>
        </w:rPr>
        <w:footnoteReference w:customMarkFollows="1" w:id="799"/>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وقوله تعالى : </w:t>
      </w:r>
      <w:r w:rsidRPr="008E5B49">
        <w:rPr>
          <w:rFonts w:cs="DecoType Naskh"/>
          <w:b/>
          <w:bCs/>
          <w:sz w:val="32"/>
          <w:szCs w:val="32"/>
          <w:rtl/>
        </w:rPr>
        <w:t>{وَالأَرْضِ شَيْئًا}</w:t>
      </w:r>
      <w:r>
        <w:rPr>
          <w:rStyle w:val="a5"/>
          <w:rFonts w:ascii="Simplified Arabic" w:hAnsi="Simplified Arabic" w:cs="Simplified Arabic"/>
          <w:sz w:val="28"/>
          <w:szCs w:val="28"/>
          <w:rtl/>
          <w:lang w:bidi="ar-JO"/>
        </w:rPr>
        <w:footnoteReference w:customMarkFollows="1" w:id="800"/>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وقوله تعالى :</w:t>
      </w:r>
      <w:r w:rsidRPr="008E5B49">
        <w:rPr>
          <w:rFonts w:cs="DecoType Naskh"/>
          <w:b/>
          <w:bCs/>
          <w:sz w:val="32"/>
          <w:szCs w:val="32"/>
          <w:rtl/>
        </w:rPr>
        <w:t>{ثُمَّ شَقَقْنَا الأَرْضَ شَقًّا}</w:t>
      </w:r>
      <w:r>
        <w:rPr>
          <w:rStyle w:val="a5"/>
          <w:rFonts w:ascii="Simplified Arabic" w:hAnsi="Simplified Arabic" w:cs="Simplified Arabic"/>
          <w:sz w:val="28"/>
          <w:szCs w:val="28"/>
          <w:rtl/>
          <w:lang w:bidi="ar-JO"/>
        </w:rPr>
        <w:footnoteReference w:customMarkFollows="1" w:id="801"/>
        <w:t>(</w:t>
      </w:r>
      <w:r>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ورد الخلاف في هذه الآيات بإدغام الضاد في الشين ، أورد صاحب النشر بهذا الخلاف قوله : " وقياس ذلك قوله تعالى ( والأرضِ شيئا ) ولا أعلم خلافا بين أهل الأداء في إظهاره ، ولا فرق بينهما إلا الجمع بين اللغتين مع الإعلام أن القراءة ليست بالقياس دون الأثر " </w:t>
      </w:r>
      <w:r>
        <w:rPr>
          <w:rStyle w:val="a5"/>
          <w:rFonts w:ascii="Simplified Arabic" w:hAnsi="Simplified Arabic" w:cs="Simplified Arabic"/>
          <w:sz w:val="28"/>
          <w:szCs w:val="28"/>
          <w:rtl/>
          <w:lang w:bidi="ar-JO"/>
        </w:rPr>
        <w:footnoteReference w:customMarkFollows="1" w:id="802"/>
        <w:t>(</w:t>
      </w:r>
      <w:r>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وعلل ابن الجزري عدم إدغام الضاد في الشين في قوله تعالى : ( والأرض شيئا ) بتعليل صوتي وهو : ( أن الإدغام لمَّا كان القارئ يحتاج إلى التحفظ في التلفظ به اجتنب بعد الراء المحتاج إلى التحفظ ف</w:t>
      </w:r>
      <w:r w:rsidR="00953949">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 xml:space="preserve">  التلفظ بها من ظهور تكرارها  ) </w:t>
      </w:r>
      <w:r>
        <w:rPr>
          <w:rStyle w:val="a5"/>
          <w:rFonts w:ascii="Simplified Arabic" w:hAnsi="Simplified Arabic" w:cs="Simplified Arabic"/>
          <w:sz w:val="28"/>
          <w:szCs w:val="28"/>
          <w:rtl/>
          <w:lang w:bidi="ar-JO"/>
        </w:rPr>
        <w:footnoteReference w:customMarkFollows="1" w:id="803"/>
        <w:t>(</w:t>
      </w:r>
      <w:r>
        <w:rPr>
          <w:rStyle w:val="a5"/>
          <w:rFonts w:ascii="Simplified Arabic" w:hAnsi="Simplified Arabic" w:cs="Simplified Arabic" w:hint="cs"/>
          <w:sz w:val="28"/>
          <w:szCs w:val="28"/>
          <w:rtl/>
          <w:lang w:bidi="ar-JO"/>
        </w:rPr>
        <w:t>7</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النحاة فحملوا ذلك على الإخفاء لسببين </w:t>
      </w:r>
      <w:r>
        <w:rPr>
          <w:rStyle w:val="a5"/>
          <w:rFonts w:ascii="Simplified Arabic" w:hAnsi="Simplified Arabic" w:cs="Simplified Arabic"/>
          <w:sz w:val="28"/>
          <w:szCs w:val="28"/>
          <w:rtl/>
          <w:lang w:bidi="ar-JO"/>
        </w:rPr>
        <w:footnoteReference w:customMarkFollows="1" w:id="804"/>
        <w:t>(</w:t>
      </w:r>
      <w:r>
        <w:rPr>
          <w:rStyle w:val="a5"/>
          <w:rFonts w:ascii="Simplified Arabic" w:hAnsi="Simplified Arabic" w:cs="Simplified Arabic" w:hint="cs"/>
          <w:sz w:val="28"/>
          <w:szCs w:val="28"/>
          <w:rtl/>
          <w:lang w:bidi="ar-JO"/>
        </w:rPr>
        <w:t>8</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EF2BDB">
      <w:pPr>
        <w:pStyle w:val="a6"/>
        <w:numPr>
          <w:ilvl w:val="0"/>
          <w:numId w:val="5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لما في الإدغام من الجمع بين ساكنين ، وليس الأول حرف مد أو لين .</w:t>
      </w:r>
    </w:p>
    <w:p w:rsidR="00750289" w:rsidRDefault="00750289" w:rsidP="00EF2BDB">
      <w:pPr>
        <w:pStyle w:val="a6"/>
        <w:numPr>
          <w:ilvl w:val="0"/>
          <w:numId w:val="56"/>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أن الضاد لا تدغم في الشين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وتعبير القراء عن هذا الإخفاء بلفظ الإدغام تجوِّز ؛ لأن الإخفاء قريب من الإدغام </w:t>
      </w:r>
      <w:r>
        <w:rPr>
          <w:rStyle w:val="a5"/>
          <w:rFonts w:ascii="Simplified Arabic" w:hAnsi="Simplified Arabic" w:cs="Simplified Arabic"/>
          <w:sz w:val="28"/>
          <w:szCs w:val="28"/>
          <w:rtl/>
          <w:lang w:bidi="ar-JO"/>
        </w:rPr>
        <w:footnoteReference w:customMarkFollows="1" w:id="805"/>
        <w:t>(</w:t>
      </w:r>
      <w:r>
        <w:rPr>
          <w:rStyle w:val="a5"/>
          <w:rFonts w:ascii="Simplified Arabic" w:hAnsi="Simplified Arabic" w:cs="Simplified Arabic" w:hint="cs"/>
          <w:sz w:val="28"/>
          <w:szCs w:val="28"/>
          <w:rtl/>
          <w:lang w:bidi="ar-JO"/>
        </w:rPr>
        <w:t>9</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وبناءً على ما تقدم : </w:t>
      </w:r>
    </w:p>
    <w:p w:rsidR="00750289" w:rsidRDefault="00F624D1" w:rsidP="00F624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أميل إلى</w:t>
      </w:r>
      <w:r w:rsidR="00750289">
        <w:rPr>
          <w:rFonts w:ascii="Simplified Arabic" w:hAnsi="Simplified Arabic" w:cs="Simplified Arabic" w:hint="cs"/>
          <w:sz w:val="28"/>
          <w:szCs w:val="28"/>
          <w:rtl/>
          <w:lang w:bidi="ar-JO"/>
        </w:rPr>
        <w:t xml:space="preserve"> رأي علماء القراءات</w:t>
      </w:r>
      <w:r>
        <w:rPr>
          <w:rFonts w:ascii="Simplified Arabic" w:hAnsi="Simplified Arabic" w:cs="Simplified Arabic" w:hint="cs"/>
          <w:sz w:val="28"/>
          <w:szCs w:val="28"/>
          <w:rtl/>
          <w:lang w:bidi="ar-JO"/>
        </w:rPr>
        <w:t xml:space="preserve"> وأذهب مذهبهم</w:t>
      </w:r>
      <w:r w:rsidR="00750289">
        <w:rPr>
          <w:rFonts w:ascii="Simplified Arabic" w:hAnsi="Simplified Arabic" w:cs="Simplified Arabic" w:hint="cs"/>
          <w:sz w:val="28"/>
          <w:szCs w:val="28"/>
          <w:rtl/>
          <w:lang w:bidi="ar-JO"/>
        </w:rPr>
        <w:t xml:space="preserve"> بإدغام الضاد في الشين ، لأننا لا  نجد </w:t>
      </w:r>
      <w:r w:rsidR="008B1A69">
        <w:rPr>
          <w:rFonts w:ascii="Simplified Arabic" w:hAnsi="Simplified Arabic" w:cs="Simplified Arabic" w:hint="cs"/>
          <w:sz w:val="28"/>
          <w:szCs w:val="28"/>
          <w:rtl/>
          <w:lang w:bidi="ar-JO"/>
        </w:rPr>
        <w:t xml:space="preserve">أدنى فرق صوتي بين </w:t>
      </w:r>
      <w:r w:rsidR="00750289">
        <w:rPr>
          <w:rFonts w:ascii="Simplified Arabic" w:hAnsi="Simplified Arabic" w:cs="Simplified Arabic" w:hint="cs"/>
          <w:sz w:val="28"/>
          <w:szCs w:val="28"/>
          <w:rtl/>
          <w:lang w:bidi="ar-JO"/>
        </w:rPr>
        <w:t>( لبعض شأنهم ، والأرض شيئا ، والأرض شقا ) .</w:t>
      </w:r>
    </w:p>
    <w:p w:rsidR="006F6D96" w:rsidRDefault="00750289" w:rsidP="00F624D1">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واتصاف الضاد بالاستطالة تكافؤ زيادة الشين بالتفشي ، فلا يمنع من الإدغام ، ولا سيما أن النطق بالضاد </w:t>
      </w:r>
      <w:r w:rsidR="00F624D1">
        <w:rPr>
          <w:rFonts w:ascii="Simplified Arabic" w:hAnsi="Simplified Arabic" w:cs="Simplified Arabic" w:hint="cs"/>
          <w:sz w:val="28"/>
          <w:szCs w:val="28"/>
          <w:rtl/>
          <w:lang w:bidi="ar-JO"/>
        </w:rPr>
        <w:t>توسع</w:t>
      </w:r>
      <w:r>
        <w:rPr>
          <w:rFonts w:ascii="Simplified Arabic" w:hAnsi="Simplified Arabic" w:cs="Simplified Arabic" w:hint="cs"/>
          <w:sz w:val="28"/>
          <w:szCs w:val="28"/>
          <w:rtl/>
          <w:lang w:bidi="ar-JO"/>
        </w:rPr>
        <w:t xml:space="preserve"> على مراحل .</w:t>
      </w:r>
    </w:p>
    <w:p w:rsidR="00750289" w:rsidRDefault="008B1A69" w:rsidP="006F6D9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F624D1">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يرى بعض</w:t>
      </w:r>
      <w:r w:rsidR="00F624D1">
        <w:rPr>
          <w:rFonts w:ascii="Simplified Arabic" w:hAnsi="Simplified Arabic" w:cs="Simplified Arabic" w:hint="cs"/>
          <w:sz w:val="28"/>
          <w:szCs w:val="28"/>
          <w:rtl/>
          <w:lang w:bidi="ar-JO"/>
        </w:rPr>
        <w:t xml:space="preserve"> العلماء</w:t>
      </w:r>
      <w:r w:rsidR="00750289">
        <w:rPr>
          <w:rFonts w:ascii="Simplified Arabic" w:hAnsi="Simplified Arabic" w:cs="Simplified Arabic" w:hint="cs"/>
          <w:sz w:val="28"/>
          <w:szCs w:val="28"/>
          <w:rtl/>
          <w:lang w:bidi="ar-JO"/>
        </w:rPr>
        <w:t xml:space="preserve"> المحدثين أن الإظهار أرجح : ( وذلك لأن الصوت الذي يتصف بصفة من الصفات التي ذكرها النحاة يمكن أن يعد صوتاً ممتازاً ، أو أكثر مقاومة ، أو أكثر استقراراً وثباتاً فصوت الضاد يتصف بالاستطالة ، ولما كان معناها أن المخرج يشغل مساحة كبيرة من أعضاء النطق أكثر من غيره ، فهو صوت أكثر استقراراً ، بمعنى أنه من الصعب أن يتأثر لثبات مركزه في الفم بالنسبة لمقاربه من الأصوات  ) </w:t>
      </w:r>
      <w:r w:rsidR="00750289">
        <w:rPr>
          <w:rStyle w:val="a5"/>
          <w:rFonts w:ascii="Simplified Arabic" w:hAnsi="Simplified Arabic" w:cs="Simplified Arabic"/>
          <w:sz w:val="28"/>
          <w:szCs w:val="28"/>
          <w:rtl/>
          <w:lang w:bidi="ar-JO"/>
        </w:rPr>
        <w:footnoteReference w:customMarkFollows="1" w:id="806"/>
        <w:t>(1)</w:t>
      </w:r>
      <w:r w:rsidR="00750289">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5D013C"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5D013C">
        <w:rPr>
          <w:rFonts w:ascii="Simplified Arabic" w:hAnsi="Simplified Arabic" w:cs="Simplified Arabic" w:hint="cs"/>
          <w:sz w:val="28"/>
          <w:szCs w:val="28"/>
          <w:rtl/>
          <w:lang w:bidi="ar-JO"/>
        </w:rPr>
        <w:t xml:space="preserve">( </w:t>
      </w:r>
      <w:r w:rsidRPr="005D013C">
        <w:rPr>
          <w:rFonts w:ascii="Simplified Arabic" w:hAnsi="Simplified Arabic" w:cs="Simplified Arabic" w:hint="cs"/>
          <w:b/>
          <w:bCs/>
          <w:sz w:val="28"/>
          <w:szCs w:val="28"/>
          <w:rtl/>
          <w:lang w:bidi="ar-JO"/>
        </w:rPr>
        <w:t>العين</w:t>
      </w:r>
      <w:r w:rsidRPr="005D013C">
        <w:rPr>
          <w:rFonts w:ascii="Simplified Arabic" w:hAnsi="Simplified Arabic" w:cs="Simplified Arabic" w:hint="cs"/>
          <w:sz w:val="28"/>
          <w:szCs w:val="28"/>
          <w:rtl/>
          <w:lang w:bidi="ar-JO"/>
        </w:rPr>
        <w:t xml:space="preserve"> ) </w:t>
      </w:r>
    </w:p>
    <w:p w:rsidR="00750289" w:rsidRDefault="00F624D1"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لم يرد عن معظم  القراء إدغام العين في أي حرف</w:t>
      </w:r>
      <w:r>
        <w:rPr>
          <w:rFonts w:ascii="Simplified Arabic" w:hAnsi="Simplified Arabic" w:cs="Simplified Arabic" w:hint="cs"/>
          <w:sz w:val="28"/>
          <w:szCs w:val="28"/>
          <w:rtl/>
          <w:lang w:bidi="ar-JO"/>
        </w:rPr>
        <w:t xml:space="preserve"> عن معظم القراء </w:t>
      </w:r>
      <w:r w:rsidR="0075028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إلا ما ذكره ابن الباذش : " رويَ</w:t>
      </w:r>
      <w:r w:rsidR="00750289">
        <w:rPr>
          <w:rFonts w:ascii="Simplified Arabic" w:hAnsi="Simplified Arabic" w:cs="Simplified Arabic" w:hint="cs"/>
          <w:sz w:val="28"/>
          <w:szCs w:val="28"/>
          <w:rtl/>
          <w:lang w:bidi="ar-JO"/>
        </w:rPr>
        <w:t xml:space="preserve"> عن أبي عمرو إدغامها في الغين ، وجملة ذلك موضعان في النساء قوله تعالى: </w:t>
      </w:r>
      <w:r w:rsidR="00750289" w:rsidRPr="00054CE6">
        <w:rPr>
          <w:rFonts w:cs="DecoType Naskh"/>
          <w:b/>
          <w:bCs/>
          <w:sz w:val="32"/>
          <w:szCs w:val="32"/>
          <w:rtl/>
        </w:rPr>
        <w:t>{وَاسْمَعْ غَيْرَ مُسْمَعٍ}</w:t>
      </w:r>
      <w:r w:rsidR="00750289" w:rsidRPr="00054CE6">
        <w:rPr>
          <w:rStyle w:val="a5"/>
          <w:rFonts w:cs="DecoType Naskh"/>
          <w:b/>
          <w:bCs/>
          <w:sz w:val="28"/>
          <w:szCs w:val="28"/>
          <w:rtl/>
        </w:rPr>
        <w:footnoteReference w:customMarkFollows="1" w:id="807"/>
        <w:t>(2)</w:t>
      </w:r>
      <w:r w:rsidR="00750289">
        <w:rPr>
          <w:rFonts w:ascii="Simplified Arabic" w:hAnsi="Simplified Arabic" w:cs="Simplified Arabic" w:hint="cs"/>
          <w:sz w:val="28"/>
          <w:szCs w:val="28"/>
          <w:rtl/>
          <w:lang w:bidi="ar-JO"/>
        </w:rPr>
        <w:t xml:space="preserve"> ، وقوله تعالى : </w:t>
      </w:r>
      <w:r w:rsidR="00750289" w:rsidRPr="00054CE6">
        <w:rPr>
          <w:rFonts w:cs="DecoType Naskh"/>
          <w:b/>
          <w:bCs/>
          <w:sz w:val="32"/>
          <w:szCs w:val="32"/>
          <w:rtl/>
        </w:rPr>
        <w:t>{وَيَتَّبِعْ غَيْرَ}</w:t>
      </w:r>
      <w:r w:rsidR="00750289">
        <w:rPr>
          <w:rStyle w:val="a5"/>
          <w:rFonts w:ascii="Simplified Arabic" w:hAnsi="Simplified Arabic" w:cs="Simplified Arabic"/>
          <w:sz w:val="28"/>
          <w:szCs w:val="28"/>
          <w:rtl/>
          <w:lang w:bidi="ar-JO"/>
        </w:rPr>
        <w:footnoteReference w:customMarkFollows="1" w:id="808"/>
        <w:t>(3)</w:t>
      </w:r>
      <w:r w:rsidR="00750289">
        <w:rPr>
          <w:rFonts w:ascii="Simplified Arabic" w:hAnsi="Simplified Arabic" w:cs="Simplified Arabic" w:hint="cs"/>
          <w:sz w:val="28"/>
          <w:szCs w:val="28"/>
          <w:rtl/>
          <w:lang w:bidi="ar-JO"/>
        </w:rPr>
        <w:t xml:space="preserve"> ورواهما عنه اليزيدي "  </w:t>
      </w:r>
      <w:r w:rsidR="00750289">
        <w:rPr>
          <w:rStyle w:val="a5"/>
          <w:rFonts w:ascii="Simplified Arabic" w:hAnsi="Simplified Arabic" w:cs="Simplified Arabic"/>
          <w:sz w:val="28"/>
          <w:szCs w:val="28"/>
          <w:rtl/>
          <w:lang w:bidi="ar-JO"/>
        </w:rPr>
        <w:footnoteReference w:customMarkFollows="1" w:id="809"/>
        <w:t>(</w:t>
      </w:r>
      <w:r w:rsidR="00750289">
        <w:rPr>
          <w:rStyle w:val="a5"/>
          <w:rFonts w:ascii="Simplified Arabic" w:hAnsi="Simplified Arabic" w:cs="Simplified Arabic" w:hint="cs"/>
          <w:sz w:val="28"/>
          <w:szCs w:val="28"/>
          <w:rtl/>
          <w:lang w:bidi="ar-JO"/>
        </w:rPr>
        <w:t>4</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وردت العين في الآيات السابقة بالسكون ، وهي من الإدغام الصغير ، والأول إذا كان متحرك</w:t>
      </w:r>
      <w:r w:rsidR="00003DE3">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فحكمه حكم ما كان الأول منه ساكناً على رأي سيبويه </w:t>
      </w:r>
      <w:r>
        <w:rPr>
          <w:rStyle w:val="a5"/>
          <w:rFonts w:ascii="Simplified Arabic" w:hAnsi="Simplified Arabic" w:cs="Simplified Arabic"/>
          <w:sz w:val="28"/>
          <w:szCs w:val="28"/>
          <w:rtl/>
          <w:lang w:bidi="ar-JO"/>
        </w:rPr>
        <w:footnoteReference w:customMarkFollows="1" w:id="810"/>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وإدغا</w:t>
      </w:r>
      <w:r w:rsidR="00003DE3">
        <w:rPr>
          <w:rFonts w:ascii="Simplified Arabic" w:hAnsi="Simplified Arabic" w:cs="Simplified Arabic" w:hint="cs"/>
          <w:sz w:val="28"/>
          <w:szCs w:val="28"/>
          <w:rtl/>
          <w:lang w:bidi="ar-JO"/>
        </w:rPr>
        <w:t>م العين في الغين له ما يسوغه من</w:t>
      </w:r>
      <w:r>
        <w:rPr>
          <w:rFonts w:ascii="Simplified Arabic" w:hAnsi="Simplified Arabic" w:cs="Simplified Arabic" w:hint="cs"/>
          <w:sz w:val="28"/>
          <w:szCs w:val="28"/>
          <w:rtl/>
          <w:lang w:bidi="ar-JO"/>
        </w:rPr>
        <w:t xml:space="preserve"> الناحية الصوتية ، وهو قرب المخرج واتحادهما في صفة الجهر ، والغين من الأصوات الرخوة . إذ يرى بعض النحاة ، ومنهم  المبرد أن إدغام العين في الغين مستقيم في اللغة ومعروف جائز في القياس</w:t>
      </w:r>
      <w:r>
        <w:rPr>
          <w:rStyle w:val="a5"/>
          <w:rFonts w:ascii="Simplified Arabic" w:hAnsi="Simplified Arabic" w:cs="Simplified Arabic"/>
          <w:sz w:val="28"/>
          <w:szCs w:val="28"/>
          <w:rtl/>
          <w:lang w:bidi="ar-JO"/>
        </w:rPr>
        <w:footnoteReference w:customMarkFollows="1" w:id="811"/>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5D013C"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5D013C">
        <w:rPr>
          <w:rFonts w:ascii="Simplified Arabic" w:hAnsi="Simplified Arabic" w:cs="Simplified Arabic" w:hint="cs"/>
          <w:sz w:val="28"/>
          <w:szCs w:val="28"/>
          <w:rtl/>
          <w:lang w:bidi="ar-JO"/>
        </w:rPr>
        <w:t xml:space="preserve">( </w:t>
      </w:r>
      <w:r w:rsidRPr="005D013C">
        <w:rPr>
          <w:rFonts w:ascii="Simplified Arabic" w:hAnsi="Simplified Arabic" w:cs="Simplified Arabic" w:hint="cs"/>
          <w:b/>
          <w:bCs/>
          <w:sz w:val="28"/>
          <w:szCs w:val="28"/>
          <w:rtl/>
          <w:lang w:bidi="ar-JO"/>
        </w:rPr>
        <w:t>الغين</w:t>
      </w:r>
      <w:r w:rsidRPr="005D013C">
        <w:rPr>
          <w:rFonts w:ascii="Simplified Arabic" w:hAnsi="Simplified Arabic" w:cs="Simplified Arabic" w:hint="cs"/>
          <w:sz w:val="28"/>
          <w:szCs w:val="28"/>
          <w:rtl/>
          <w:lang w:bidi="ar-JO"/>
        </w:rPr>
        <w:t xml:space="preserve"> )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تدغم الغين في القاف ، في قوله تعالى : </w:t>
      </w:r>
      <w:r w:rsidRPr="0095057C">
        <w:rPr>
          <w:rFonts w:cs="DecoType Naskh"/>
          <w:b/>
          <w:bCs/>
          <w:sz w:val="32"/>
          <w:szCs w:val="32"/>
          <w:rtl/>
        </w:rPr>
        <w:t>{رَبَّنَا لاَ تُزِغْ قُلُوبَنَا}</w:t>
      </w:r>
      <w:r>
        <w:rPr>
          <w:rStyle w:val="a5"/>
          <w:rFonts w:ascii="Simplified Arabic" w:hAnsi="Simplified Arabic" w:cs="Simplified Arabic"/>
          <w:sz w:val="28"/>
          <w:szCs w:val="28"/>
          <w:rtl/>
          <w:lang w:bidi="ar-JO"/>
        </w:rPr>
        <w:footnoteReference w:customMarkFollows="1" w:id="812"/>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قراءة أبي عمرو عن اليزيدي </w:t>
      </w:r>
      <w:r>
        <w:rPr>
          <w:rStyle w:val="a5"/>
          <w:rFonts w:ascii="Simplified Arabic" w:hAnsi="Simplified Arabic" w:cs="Simplified Arabic"/>
          <w:sz w:val="28"/>
          <w:szCs w:val="28"/>
          <w:rtl/>
          <w:lang w:bidi="ar-JO"/>
        </w:rPr>
        <w:footnoteReference w:customMarkFollows="1" w:id="813"/>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وإن كان هذا المثال الغين فيه ساكنة ، فقد سبق ذكر أن المتحرك حكمه حكم الساكن ؛ أي</w:t>
      </w:r>
      <w:r w:rsidR="00003DE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يجوز إدغام الغين في القاف ، لأن هذا الإدغام له ما يسوغه صوتياً وهو أن الغين والقاف قريبا المخرج ؛ لأن القاف أدنى حروف الفم إلى الحلق ، والغين أدنى حروف الحلق إلى الفم .</w:t>
      </w:r>
    </w:p>
    <w:p w:rsidR="00750289" w:rsidRDefault="00750289" w:rsidP="006F6D9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فإدغام الغين في القاف للتقارب ، واتحادهما في صفة الجهر ؛ لأن القاف القديمة مجهورة ، </w:t>
      </w:r>
      <w:r w:rsidR="00003DE3">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تأثرت الغين وهي رخوة بالقاف وهي شديدة فأدغمت فيها ،-  ويبد</w:t>
      </w:r>
      <w:r w:rsidR="00003DE3">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لي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أنها لهجة بعض القبائل الموغلة في البداوة الذين يفضلون الصوت الشديد على الرخو . </w:t>
      </w:r>
    </w:p>
    <w:p w:rsidR="006F6D96" w:rsidRDefault="006F6D96" w:rsidP="006F6D96">
      <w:pPr>
        <w:tabs>
          <w:tab w:val="left" w:pos="1241"/>
        </w:tabs>
        <w:spacing w:line="360" w:lineRule="auto"/>
        <w:jc w:val="both"/>
        <w:rPr>
          <w:rFonts w:ascii="Simplified Arabic" w:hAnsi="Simplified Arabic" w:cs="Simplified Arabic"/>
          <w:sz w:val="28"/>
          <w:szCs w:val="28"/>
          <w:rtl/>
          <w:lang w:bidi="ar-JO"/>
        </w:rPr>
      </w:pPr>
    </w:p>
    <w:p w:rsidR="00750289" w:rsidRPr="005D013C"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5D013C">
        <w:rPr>
          <w:rFonts w:ascii="Simplified Arabic" w:hAnsi="Simplified Arabic" w:cs="Simplified Arabic" w:hint="cs"/>
          <w:sz w:val="28"/>
          <w:szCs w:val="28"/>
          <w:rtl/>
          <w:lang w:bidi="ar-JO"/>
        </w:rPr>
        <w:lastRenderedPageBreak/>
        <w:t xml:space="preserve">( </w:t>
      </w:r>
      <w:r w:rsidRPr="005D013C">
        <w:rPr>
          <w:rFonts w:ascii="Simplified Arabic" w:hAnsi="Simplified Arabic" w:cs="Simplified Arabic" w:hint="cs"/>
          <w:b/>
          <w:bCs/>
          <w:sz w:val="28"/>
          <w:szCs w:val="28"/>
          <w:rtl/>
          <w:lang w:bidi="ar-JO"/>
        </w:rPr>
        <w:t xml:space="preserve">الكاف </w:t>
      </w:r>
      <w:r w:rsidRPr="005D013C">
        <w:rPr>
          <w:rFonts w:ascii="Simplified Arabic" w:hAnsi="Simplified Arabic" w:cs="Simplified Arabic" w:hint="cs"/>
          <w:sz w:val="28"/>
          <w:szCs w:val="28"/>
          <w:rtl/>
          <w:lang w:bidi="ar-JO"/>
        </w:rPr>
        <w:t>) :</w:t>
      </w:r>
    </w:p>
    <w:p w:rsidR="00750289" w:rsidRDefault="00267D32"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روي عن أبي عمر</w:t>
      </w: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 xml:space="preserve"> أنه أدغم الكاف في القاف وقبله ساكن ( حرف مد أو لين ) في قوله تعالى :</w:t>
      </w:r>
      <w:r w:rsidR="00750289" w:rsidRPr="001641EF">
        <w:rPr>
          <w:rFonts w:cs="DecoType Naskh"/>
          <w:b/>
          <w:bCs/>
          <w:sz w:val="32"/>
          <w:szCs w:val="32"/>
          <w:rtl/>
        </w:rPr>
        <w:t>{وَتَرَكُوكَ قَائِمًا}</w:t>
      </w:r>
      <w:r w:rsidR="00750289">
        <w:rPr>
          <w:rStyle w:val="a5"/>
          <w:rFonts w:ascii="Simplified Arabic" w:hAnsi="Simplified Arabic" w:cs="Simplified Arabic"/>
          <w:sz w:val="28"/>
          <w:szCs w:val="28"/>
          <w:rtl/>
          <w:lang w:bidi="ar-JO"/>
        </w:rPr>
        <w:footnoteReference w:customMarkFollows="1" w:id="814"/>
        <w:t>(</w:t>
      </w:r>
      <w:r w:rsidR="00750289">
        <w:rPr>
          <w:rStyle w:val="a5"/>
          <w:rFonts w:ascii="Simplified Arabic" w:hAnsi="Simplified Arabic" w:cs="Simplified Arabic" w:hint="cs"/>
          <w:sz w:val="28"/>
          <w:szCs w:val="28"/>
          <w:rtl/>
          <w:lang w:bidi="ar-JO"/>
        </w:rPr>
        <w:t>1</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في حالتي الوصل والوقف </w:t>
      </w:r>
      <w:r w:rsidR="00750289">
        <w:rPr>
          <w:rStyle w:val="a5"/>
          <w:rFonts w:ascii="Simplified Arabic" w:hAnsi="Simplified Arabic" w:cs="Simplified Arabic"/>
          <w:sz w:val="28"/>
          <w:szCs w:val="28"/>
          <w:rtl/>
          <w:lang w:bidi="ar-JO"/>
        </w:rPr>
        <w:footnoteReference w:customMarkFollows="1" w:id="815"/>
        <w:t>(</w:t>
      </w:r>
      <w:r w:rsidR="00750289">
        <w:rPr>
          <w:rStyle w:val="a5"/>
          <w:rFonts w:ascii="Simplified Arabic" w:hAnsi="Simplified Arabic" w:cs="Simplified Arabic" w:hint="cs"/>
          <w:sz w:val="28"/>
          <w:szCs w:val="28"/>
          <w:rtl/>
          <w:lang w:bidi="ar-JO"/>
        </w:rPr>
        <w:t>2</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وهذه القراءة مخالفة للشرط الذي وضعه علماء القراءات لإدغام الكاف في القاف ( بأن يكون ما قبل الكاف متحرك ) .</w:t>
      </w:r>
    </w:p>
    <w:p w:rsidR="00750289" w:rsidRPr="001641EF" w:rsidRDefault="00750289" w:rsidP="00750289">
      <w:pPr>
        <w:rPr>
          <w:rtl/>
        </w:rPr>
      </w:pPr>
      <w:r>
        <w:rPr>
          <w:rFonts w:ascii="Simplified Arabic" w:hAnsi="Simplified Arabic" w:cs="Simplified Arabic" w:hint="cs"/>
          <w:sz w:val="28"/>
          <w:szCs w:val="28"/>
          <w:rtl/>
          <w:lang w:bidi="ar-JO"/>
        </w:rPr>
        <w:t>نحو قوله تعالى :</w:t>
      </w:r>
      <w:r w:rsidRPr="001641EF">
        <w:rPr>
          <w:rFonts w:cs="DecoType Naskh"/>
          <w:b/>
          <w:bCs/>
          <w:sz w:val="32"/>
          <w:szCs w:val="32"/>
          <w:rtl/>
        </w:rPr>
        <w:t xml:space="preserve"> {كَذَلِكَ قَالَ}</w:t>
      </w:r>
      <w:r>
        <w:rPr>
          <w:rStyle w:val="a5"/>
          <w:rFonts w:ascii="Simplified Arabic" w:hAnsi="Simplified Arabic" w:cs="Simplified Arabic"/>
          <w:sz w:val="28"/>
          <w:szCs w:val="28"/>
          <w:rtl/>
          <w:lang w:bidi="ar-JO"/>
        </w:rPr>
        <w:footnoteReference w:customMarkFollows="1" w:id="816"/>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والذي أرجحه هو : إهمال هذا الشرط ؛ لأن القراءة مروية وليست مقيسة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وعليه يمكننا القول : يجوز إدغام الكاف في القاف إذا كان ما قبله متحركاً أو حرف مد أو لين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10049E"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10049E">
        <w:rPr>
          <w:rFonts w:ascii="Simplified Arabic" w:hAnsi="Simplified Arabic" w:cs="Simplified Arabic" w:hint="cs"/>
          <w:sz w:val="28"/>
          <w:szCs w:val="28"/>
          <w:rtl/>
          <w:lang w:bidi="ar-JO"/>
        </w:rPr>
        <w:t xml:space="preserve">( </w:t>
      </w:r>
      <w:r w:rsidRPr="0010049E">
        <w:rPr>
          <w:rFonts w:ascii="Simplified Arabic" w:hAnsi="Simplified Arabic" w:cs="Simplified Arabic" w:hint="cs"/>
          <w:b/>
          <w:bCs/>
          <w:sz w:val="28"/>
          <w:szCs w:val="28"/>
          <w:rtl/>
          <w:lang w:bidi="ar-JO"/>
        </w:rPr>
        <w:t>الـــــــلام في الراء</w:t>
      </w:r>
      <w:r w:rsidRPr="0010049E">
        <w:rPr>
          <w:rFonts w:ascii="Simplified Arabic" w:hAnsi="Simplified Arabic" w:cs="Simplified Arabic" w:hint="cs"/>
          <w:sz w:val="28"/>
          <w:szCs w:val="28"/>
          <w:rtl/>
          <w:lang w:bidi="ar-JO"/>
        </w:rPr>
        <w:t xml:space="preserve">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w:t>
      </w:r>
      <w:r w:rsidRPr="002C1C90">
        <w:rPr>
          <w:rFonts w:cs="DecoType Naskh"/>
          <w:b/>
          <w:bCs/>
          <w:sz w:val="32"/>
          <w:szCs w:val="32"/>
          <w:rtl/>
        </w:rPr>
        <w:t>{يَالُوطُ إِنَّا رُسُلُ رَبِّكَ}</w:t>
      </w:r>
      <w:r>
        <w:rPr>
          <w:rStyle w:val="a5"/>
          <w:rFonts w:ascii="Simplified Arabic" w:hAnsi="Simplified Arabic" w:cs="Simplified Arabic"/>
          <w:sz w:val="28"/>
          <w:szCs w:val="28"/>
          <w:rtl/>
          <w:lang w:bidi="ar-JO"/>
        </w:rPr>
        <w:footnoteReference w:customMarkFollows="1" w:id="817"/>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وقوله تعالى : </w:t>
      </w:r>
      <w:r w:rsidRPr="002C1C90">
        <w:rPr>
          <w:rFonts w:cs="DecoType Naskh"/>
          <w:b/>
          <w:bCs/>
          <w:sz w:val="32"/>
          <w:szCs w:val="32"/>
          <w:rtl/>
        </w:rPr>
        <w:t>{بِأَصْحَابِ الْفِيل}</w:t>
      </w:r>
      <w:r>
        <w:rPr>
          <w:rStyle w:val="a5"/>
          <w:rFonts w:ascii="Simplified Arabic" w:hAnsi="Simplified Arabic" w:cs="Simplified Arabic"/>
          <w:sz w:val="28"/>
          <w:szCs w:val="28"/>
          <w:rtl/>
          <w:lang w:bidi="ar-JO"/>
        </w:rPr>
        <w:footnoteReference w:customMarkFollows="1" w:id="818"/>
        <w:t>(</w:t>
      </w:r>
      <w:r>
        <w:rPr>
          <w:rStyle w:val="a5"/>
          <w:rFonts w:ascii="Simplified Arabic" w:hAnsi="Simplified Arabic" w:cs="Simplified Arabic" w:hint="cs"/>
          <w:sz w:val="28"/>
          <w:szCs w:val="28"/>
          <w:rtl/>
          <w:lang w:bidi="ar-JO"/>
        </w:rPr>
        <w:t>5</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w:t>
      </w:r>
      <w:r w:rsidR="008B1A6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وقوله تعالى : </w:t>
      </w:r>
      <w:r w:rsidRPr="002C1C90">
        <w:rPr>
          <w:rFonts w:cs="DecoType Naskh"/>
          <w:b/>
          <w:bCs/>
          <w:sz w:val="32"/>
          <w:szCs w:val="32"/>
          <w:rtl/>
        </w:rPr>
        <w:t xml:space="preserve">{كَمَثَلِ رِيحٍ} </w:t>
      </w:r>
      <w:r>
        <w:rPr>
          <w:rStyle w:val="a5"/>
          <w:rFonts w:ascii="Simplified Arabic" w:hAnsi="Simplified Arabic" w:cs="Simplified Arabic"/>
          <w:sz w:val="28"/>
          <w:szCs w:val="28"/>
          <w:rtl/>
          <w:lang w:bidi="ar-JO"/>
        </w:rPr>
        <w:footnoteReference w:customMarkFollows="1" w:id="819"/>
        <w:t>(</w:t>
      </w:r>
      <w:r>
        <w:rPr>
          <w:rStyle w:val="a5"/>
          <w:rFonts w:ascii="Simplified Arabic" w:hAnsi="Simplified Arabic" w:cs="Simplified Arabic" w:hint="cs"/>
          <w:sz w:val="28"/>
          <w:szCs w:val="28"/>
          <w:rtl/>
          <w:lang w:bidi="ar-JO"/>
        </w:rPr>
        <w:t>6</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EB123D" w:rsidRDefault="00EB123D"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بإدغام اللام في الراء بعد حذف الحركة ، ليتم تجاور الصوتين ، ثم يتم الإدغام</w:t>
      </w:r>
      <w:r w:rsidR="00EB123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لأن كلا من الراء واللام من الأصوات المتوسطة بين الشدة والرخا</w:t>
      </w:r>
      <w:r w:rsidR="008B1A69">
        <w:rPr>
          <w:rFonts w:ascii="Simplified Arabic" w:hAnsi="Simplified Arabic" w:cs="Simplified Arabic" w:hint="cs"/>
          <w:sz w:val="28"/>
          <w:szCs w:val="28"/>
          <w:rtl/>
          <w:lang w:bidi="ar-JO"/>
        </w:rPr>
        <w:t>وة عند القدماء وكلاهما مجهور  و</w:t>
      </w:r>
      <w:r>
        <w:rPr>
          <w:rFonts w:ascii="Simplified Arabic" w:hAnsi="Simplified Arabic" w:cs="Simplified Arabic" w:hint="cs"/>
          <w:sz w:val="28"/>
          <w:szCs w:val="28"/>
          <w:rtl/>
          <w:lang w:bidi="ar-JO"/>
        </w:rPr>
        <w:t>لتقاربهما في المخرج ، والإدغام هنا قراءة أبي عمر</w:t>
      </w:r>
      <w:r w:rsidR="00EB123D">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بن العلاء </w:t>
      </w:r>
      <w:r>
        <w:rPr>
          <w:rStyle w:val="a5"/>
          <w:rFonts w:ascii="Simplified Arabic" w:hAnsi="Simplified Arabic" w:cs="Simplified Arabic"/>
          <w:sz w:val="28"/>
          <w:szCs w:val="28"/>
          <w:rtl/>
          <w:lang w:bidi="ar-JO"/>
        </w:rPr>
        <w:footnoteReference w:customMarkFollows="1" w:id="820"/>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وبالإظهار قراءة الجمهور .</w:t>
      </w:r>
    </w:p>
    <w:p w:rsidR="00750289" w:rsidRDefault="00750289" w:rsidP="00EB123D">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نلاحظ أنه توالت أربع حركات أو أكثر في الكلمات السابقة </w:t>
      </w:r>
      <w:r w:rsidR="00EB123D">
        <w:rPr>
          <w:rFonts w:ascii="Simplified Arabic" w:hAnsi="Simplified Arabic" w:cs="Simplified Arabic" w:hint="cs"/>
          <w:sz w:val="28"/>
          <w:szCs w:val="28"/>
          <w:rtl/>
          <w:lang w:bidi="ar-JO"/>
        </w:rPr>
        <w:t>من هنا</w:t>
      </w:r>
      <w:r>
        <w:rPr>
          <w:rFonts w:ascii="Simplified Arabic" w:hAnsi="Simplified Arabic" w:cs="Simplified Arabic" w:hint="cs"/>
          <w:sz w:val="28"/>
          <w:szCs w:val="28"/>
          <w:rtl/>
          <w:lang w:bidi="ar-JO"/>
        </w:rPr>
        <w:t xml:space="preserve"> حسن الإدغام ، وهذا الإدغام لا خلاف فيه في الرواية عن أبي عمرو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ومثله قوله تعالى : </w:t>
      </w:r>
      <w:r w:rsidRPr="002C1C90">
        <w:rPr>
          <w:rFonts w:cs="DecoType Naskh"/>
          <w:b/>
          <w:bCs/>
          <w:sz w:val="32"/>
          <w:szCs w:val="32"/>
          <w:rtl/>
        </w:rPr>
        <w:t>{رُسُلُ رَبِّكَ}</w:t>
      </w:r>
      <w:r>
        <w:rPr>
          <w:rStyle w:val="a5"/>
          <w:rFonts w:ascii="Simplified Arabic" w:hAnsi="Simplified Arabic" w:cs="Simplified Arabic"/>
          <w:sz w:val="28"/>
          <w:szCs w:val="28"/>
          <w:rtl/>
          <w:lang w:bidi="ar-JO"/>
        </w:rPr>
        <w:footnoteReference w:customMarkFollows="1" w:id="821"/>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وقوله تعالى : </w:t>
      </w:r>
      <w:r w:rsidRPr="002C1C90">
        <w:rPr>
          <w:rFonts w:cs="DecoType Naskh"/>
          <w:b/>
          <w:bCs/>
          <w:sz w:val="32"/>
          <w:szCs w:val="32"/>
          <w:rtl/>
        </w:rPr>
        <w:t>{ادْعُ إِلِى سَبِيلِ رَبِّكَ}</w:t>
      </w:r>
      <w:r>
        <w:rPr>
          <w:rStyle w:val="a5"/>
          <w:rFonts w:ascii="Simplified Arabic" w:hAnsi="Simplified Arabic" w:cs="Simplified Arabic"/>
          <w:sz w:val="28"/>
          <w:szCs w:val="28"/>
          <w:rtl/>
          <w:lang w:bidi="ar-JO"/>
        </w:rPr>
        <w:footnoteReference w:customMarkFollows="1" w:id="822"/>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بإدغام اللام بعد حذف حركتها في الراء ، وهي قراءة أبي عمرو ، إذ نرى ما قبل اللام حرف مد ، واللام مضمومة في الأولى ومكسورة في الثانية ، وهذا موافق لأقيسة القراء . أما النحاة فلم يحددوا حركة اللام بالضمة أو الفتحة أو الكسرة . </w:t>
      </w:r>
    </w:p>
    <w:p w:rsidR="00750289" w:rsidRPr="002C1C90" w:rsidRDefault="00750289" w:rsidP="00750289">
      <w:pPr>
        <w:tabs>
          <w:tab w:val="left" w:pos="1241"/>
        </w:tabs>
        <w:spacing w:line="360" w:lineRule="auto"/>
        <w:jc w:val="both"/>
        <w:rPr>
          <w:rFonts w:ascii="Simplified Arabic" w:hAnsi="Simplified Arabic" w:cs="Simplified Arabic"/>
          <w:b/>
          <w:bCs/>
          <w:sz w:val="28"/>
          <w:szCs w:val="28"/>
          <w:rtl/>
          <w:lang w:bidi="ar-JO"/>
        </w:rPr>
      </w:pPr>
      <w:r w:rsidRPr="002C1C90">
        <w:rPr>
          <w:rFonts w:ascii="Simplified Arabic" w:hAnsi="Simplified Arabic" w:cs="Simplified Arabic" w:hint="cs"/>
          <w:b/>
          <w:bCs/>
          <w:sz w:val="28"/>
          <w:szCs w:val="28"/>
          <w:rtl/>
          <w:lang w:bidi="ar-JO"/>
        </w:rPr>
        <w:t xml:space="preserve">   وبناءً على ما تقدم ، يمكن القول :</w:t>
      </w:r>
    </w:p>
    <w:p w:rsidR="00750289" w:rsidRDefault="00750289" w:rsidP="003774BB">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يجوز إدغام اللام في الراء إذا تحرك ما قبلها ، أو كان حرف مد دون النظر إلى حركة اللام  أما إذا كان قبل اللام ساكن صحيح غير لام( قال ) فلا تدغم كقوله تعالى :                    </w:t>
      </w:r>
      <w:r w:rsidRPr="002C1C90">
        <w:rPr>
          <w:rFonts w:cs="DecoType Naskh"/>
          <w:b/>
          <w:bCs/>
          <w:sz w:val="32"/>
          <w:szCs w:val="32"/>
          <w:rtl/>
        </w:rPr>
        <w:t>{فَعَصَوْا رَسُولَ رَبِّهِمْ}</w:t>
      </w:r>
      <w:r>
        <w:rPr>
          <w:rStyle w:val="a5"/>
          <w:rFonts w:ascii="Simplified Arabic" w:hAnsi="Simplified Arabic" w:cs="Simplified Arabic"/>
          <w:sz w:val="28"/>
          <w:szCs w:val="28"/>
          <w:rtl/>
          <w:lang w:bidi="ar-JO"/>
        </w:rPr>
        <w:footnoteReference w:customMarkFollows="1" w:id="823"/>
        <w:t>(</w:t>
      </w:r>
      <w:r>
        <w:rPr>
          <w:rStyle w:val="a5"/>
          <w:rFonts w:ascii="Simplified Arabic" w:hAnsi="Simplified Arabic" w:cs="Simplified Arabic" w:hint="cs"/>
          <w:sz w:val="28"/>
          <w:szCs w:val="28"/>
          <w:rtl/>
          <w:lang w:bidi="ar-JO"/>
        </w:rPr>
        <w:t>4</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6B27F0"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6B27F0">
        <w:rPr>
          <w:rFonts w:ascii="Simplified Arabic" w:hAnsi="Simplified Arabic" w:cs="Simplified Arabic" w:hint="cs"/>
          <w:sz w:val="28"/>
          <w:szCs w:val="28"/>
          <w:rtl/>
          <w:lang w:bidi="ar-JO"/>
        </w:rPr>
        <w:lastRenderedPageBreak/>
        <w:t xml:space="preserve">( </w:t>
      </w:r>
      <w:r w:rsidRPr="006B27F0">
        <w:rPr>
          <w:rFonts w:ascii="Simplified Arabic" w:hAnsi="Simplified Arabic" w:cs="Simplified Arabic" w:hint="cs"/>
          <w:b/>
          <w:bCs/>
          <w:sz w:val="28"/>
          <w:szCs w:val="28"/>
          <w:rtl/>
          <w:lang w:bidi="ar-JO"/>
        </w:rPr>
        <w:t>الميم في الباء</w:t>
      </w:r>
      <w:r w:rsidRPr="006B27F0">
        <w:rPr>
          <w:rFonts w:ascii="Simplified Arabic" w:hAnsi="Simplified Arabic" w:cs="Simplified Arabic" w:hint="cs"/>
          <w:sz w:val="28"/>
          <w:szCs w:val="28"/>
          <w:rtl/>
          <w:lang w:bidi="ar-JO"/>
        </w:rPr>
        <w:t xml:space="preserve"> ) :</w:t>
      </w:r>
    </w:p>
    <w:p w:rsidR="00750289" w:rsidRPr="0038409E" w:rsidRDefault="00750289" w:rsidP="00750289">
      <w:pPr>
        <w:rPr>
          <w:rtl/>
        </w:rPr>
      </w:pPr>
      <w:r>
        <w:rPr>
          <w:rFonts w:ascii="Simplified Arabic" w:hAnsi="Simplified Arabic" w:cs="Simplified Arabic" w:hint="cs"/>
          <w:sz w:val="28"/>
          <w:szCs w:val="28"/>
          <w:rtl/>
          <w:lang w:bidi="ar-JO"/>
        </w:rPr>
        <w:t>قال تعالى :</w:t>
      </w:r>
      <w:r w:rsidRPr="0038409E">
        <w:rPr>
          <w:rFonts w:cs="DecoType Naskh"/>
          <w:b/>
          <w:bCs/>
          <w:sz w:val="32"/>
          <w:szCs w:val="32"/>
          <w:rtl/>
        </w:rPr>
        <w:t>{بِأَعْلَمَ بِالشَّاكِرِين}</w:t>
      </w:r>
      <w:r>
        <w:rPr>
          <w:rStyle w:val="a5"/>
          <w:rFonts w:ascii="Simplified Arabic" w:hAnsi="Simplified Arabic" w:cs="Simplified Arabic"/>
          <w:sz w:val="28"/>
          <w:szCs w:val="28"/>
          <w:rtl/>
          <w:lang w:bidi="ar-JO"/>
        </w:rPr>
        <w:footnoteReference w:customMarkFollows="1" w:id="824"/>
        <w:t>(</w:t>
      </w:r>
      <w:r>
        <w:rPr>
          <w:rStyle w:val="a5"/>
          <w:rFonts w:ascii="Simplified Arabic" w:hAnsi="Simplified Arabic" w:cs="Simplified Arabic" w:hint="cs"/>
          <w:sz w:val="28"/>
          <w:szCs w:val="28"/>
          <w:rtl/>
          <w:lang w:bidi="ar-JO"/>
        </w:rPr>
        <w:t>1</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وقوله تعالى : </w:t>
      </w:r>
      <w:r w:rsidRPr="0038409E">
        <w:rPr>
          <w:rFonts w:cs="DecoType Naskh"/>
          <w:b/>
          <w:bCs/>
          <w:sz w:val="32"/>
          <w:szCs w:val="32"/>
          <w:rtl/>
        </w:rPr>
        <w:t>{يَحْكُمُ بَيْنَهُمْ}</w:t>
      </w:r>
      <w:r>
        <w:rPr>
          <w:rStyle w:val="a5"/>
          <w:rFonts w:ascii="Simplified Arabic" w:hAnsi="Simplified Arabic" w:cs="Simplified Arabic"/>
          <w:sz w:val="28"/>
          <w:szCs w:val="28"/>
          <w:rtl/>
          <w:lang w:bidi="ar-JO"/>
        </w:rPr>
        <w:footnoteReference w:customMarkFollows="1" w:id="825"/>
        <w:t>(</w:t>
      </w:r>
      <w:r>
        <w:rPr>
          <w:rStyle w:val="a5"/>
          <w:rFonts w:ascii="Simplified Arabic" w:hAnsi="Simplified Arabic" w:cs="Simplified Arabic" w:hint="cs"/>
          <w:sz w:val="28"/>
          <w:szCs w:val="28"/>
          <w:rtl/>
          <w:lang w:bidi="ar-JO"/>
        </w:rPr>
        <w:t>2</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 </w:t>
      </w:r>
    </w:p>
    <w:p w:rsidR="00750289" w:rsidRDefault="00750289" w:rsidP="00DC1C5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قرأ أبو عمرو بإدغام الميم في الباء ، ويمكن </w:t>
      </w:r>
      <w:r w:rsidR="00DC1C5C">
        <w:rPr>
          <w:rFonts w:ascii="Simplified Arabic" w:hAnsi="Simplified Arabic" w:cs="Simplified Arabic" w:hint="cs"/>
          <w:sz w:val="28"/>
          <w:szCs w:val="28"/>
          <w:rtl/>
          <w:lang w:bidi="ar-JO"/>
        </w:rPr>
        <w:t>تسويغ</w:t>
      </w:r>
      <w:r>
        <w:rPr>
          <w:rFonts w:ascii="Simplified Arabic" w:hAnsi="Simplified Arabic" w:cs="Simplified Arabic" w:hint="cs"/>
          <w:sz w:val="28"/>
          <w:szCs w:val="28"/>
          <w:rtl/>
          <w:lang w:bidi="ar-JO"/>
        </w:rPr>
        <w:t xml:space="preserve"> إدغامهما في الباء صوتياً ، وذلك لاتفاقهما في المخرج واشتراكهما في صفتي</w:t>
      </w:r>
      <w:r w:rsidR="00DC1C5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الشدة والجهر . وإدغام الميم في الباء صرح به أبو حيان بقوله : ( أو ميماً ومقاربها الباء نحو : ( أعلم بالشاكرين ) وقوله: ( مريمَ بُهتاناً )</w:t>
      </w:r>
      <w:r>
        <w:rPr>
          <w:rStyle w:val="a5"/>
          <w:rFonts w:ascii="Simplified Arabic" w:hAnsi="Simplified Arabic" w:cs="Simplified Arabic"/>
          <w:sz w:val="28"/>
          <w:szCs w:val="28"/>
          <w:rtl/>
          <w:lang w:bidi="ar-JO"/>
        </w:rPr>
        <w:footnoteReference w:customMarkFollows="1" w:id="826"/>
        <w:t>(</w:t>
      </w:r>
      <w:r>
        <w:rPr>
          <w:rStyle w:val="a5"/>
          <w:rFonts w:ascii="Simplified Arabic" w:hAnsi="Simplified Arabic" w:cs="Simplified Arabic" w:hint="cs"/>
          <w:sz w:val="28"/>
          <w:szCs w:val="28"/>
          <w:rtl/>
          <w:lang w:bidi="ar-JO"/>
        </w:rPr>
        <w:t>3</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فأبو حيان يقرر إدغام الميم في الباء ، كما قرره بعض علماء القراءات .</w:t>
      </w:r>
    </w:p>
    <w:p w:rsidR="00750289" w:rsidRDefault="00DC1C5C"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ورد في الإقناع : ( عن الكسائي إدغام الميم في الباء والفاء  )  .</w:t>
      </w:r>
    </w:p>
    <w:p w:rsidR="00750289" w:rsidRDefault="008B1A69" w:rsidP="00DC1C5C">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DC1C5C">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 xml:space="preserve">إذًا ثبت إدغام الميم إذا كان ما قبلها متحركاً ، أو حرف مد أو لين في الباء إدغاماً تاماً وليس إخفاء . وعليه نستطيع القول بجواز إدغام الميم في الباء ، مخالفين معظم النحاة والقراء في قولهم : ( </w:t>
      </w:r>
      <w:r w:rsidR="00DC1C5C">
        <w:rPr>
          <w:rFonts w:ascii="Simplified Arabic" w:hAnsi="Simplified Arabic" w:cs="Simplified Arabic" w:hint="cs"/>
          <w:sz w:val="28"/>
          <w:szCs w:val="28"/>
          <w:rtl/>
          <w:lang w:bidi="ar-JO"/>
        </w:rPr>
        <w:t>إ</w:t>
      </w:r>
      <w:r w:rsidR="00750289">
        <w:rPr>
          <w:rFonts w:ascii="Simplified Arabic" w:hAnsi="Simplified Arabic" w:cs="Simplified Arabic" w:hint="cs"/>
          <w:sz w:val="28"/>
          <w:szCs w:val="28"/>
          <w:rtl/>
          <w:lang w:bidi="ar-JO"/>
        </w:rPr>
        <w:t xml:space="preserve">ن الميم لا تدغم في مقاربها ويدغم مقاربها فيها ؛ لأن للميم خاصية وهي الغنة </w:t>
      </w:r>
      <w:r w:rsidR="00750289">
        <w:rPr>
          <w:rStyle w:val="a5"/>
          <w:rFonts w:ascii="Simplified Arabic" w:hAnsi="Simplified Arabic" w:cs="Simplified Arabic"/>
          <w:sz w:val="28"/>
          <w:szCs w:val="28"/>
          <w:rtl/>
          <w:lang w:bidi="ar-JO"/>
        </w:rPr>
        <w:footnoteReference w:customMarkFollows="1" w:id="827"/>
        <w:t>(</w:t>
      </w:r>
      <w:r w:rsidR="00750289">
        <w:rPr>
          <w:rStyle w:val="a5"/>
          <w:rFonts w:ascii="Simplified Arabic" w:hAnsi="Simplified Arabic" w:cs="Simplified Arabic" w:hint="cs"/>
          <w:sz w:val="28"/>
          <w:szCs w:val="28"/>
          <w:rtl/>
          <w:lang w:bidi="ar-JO"/>
        </w:rPr>
        <w:t>4</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وإذا التقت بمقاربها وهو الباء</w:t>
      </w:r>
      <w:r w:rsidR="00DC1C5C">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 xml:space="preserve"> فإنها تخفى شرط أن يتحرك ما قبلها ، وإذا سكن ما قبلها فيجب إظهارها </w:t>
      </w:r>
      <w:r w:rsidR="00750289">
        <w:rPr>
          <w:rStyle w:val="a5"/>
          <w:rFonts w:ascii="Simplified Arabic" w:hAnsi="Simplified Arabic" w:cs="Simplified Arabic"/>
          <w:sz w:val="28"/>
          <w:szCs w:val="28"/>
          <w:rtl/>
          <w:lang w:bidi="ar-JO"/>
        </w:rPr>
        <w:footnoteReference w:customMarkFollows="1" w:id="828"/>
        <w:t>(</w:t>
      </w:r>
      <w:r w:rsidR="00750289">
        <w:rPr>
          <w:rStyle w:val="a5"/>
          <w:rFonts w:ascii="Simplified Arabic" w:hAnsi="Simplified Arabic" w:cs="Simplified Arabic" w:hint="cs"/>
          <w:sz w:val="28"/>
          <w:szCs w:val="28"/>
          <w:rtl/>
          <w:lang w:bidi="ar-JO"/>
        </w:rPr>
        <w:t>5</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w:t>
      </w:r>
      <w:r w:rsidRPr="00BB3396">
        <w:rPr>
          <w:rFonts w:ascii="Simplified Arabic" w:hAnsi="Simplified Arabic" w:cs="Simplified Arabic" w:hint="cs"/>
          <w:b/>
          <w:bCs/>
          <w:sz w:val="28"/>
          <w:szCs w:val="28"/>
          <w:rtl/>
          <w:lang w:bidi="ar-JO"/>
        </w:rPr>
        <w:t>النون المتحركة</w:t>
      </w:r>
      <w:r>
        <w:rPr>
          <w:rFonts w:ascii="Simplified Arabic" w:hAnsi="Simplified Arabic" w:cs="Simplified Arabic" w:hint="cs"/>
          <w:sz w:val="28"/>
          <w:szCs w:val="28"/>
          <w:rtl/>
          <w:lang w:bidi="ar-JO"/>
        </w:rPr>
        <w:t xml:space="preserve"> ) :</w:t>
      </w:r>
    </w:p>
    <w:p w:rsidR="00750289" w:rsidRDefault="004E20E5"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 xml:space="preserve">تدغم النون المتحركة في اللام والراء </w:t>
      </w:r>
      <w:r w:rsidR="00750289">
        <w:rPr>
          <w:rStyle w:val="a5"/>
          <w:rFonts w:ascii="Simplified Arabic" w:hAnsi="Simplified Arabic" w:cs="Simplified Arabic"/>
          <w:sz w:val="28"/>
          <w:szCs w:val="28"/>
          <w:rtl/>
          <w:lang w:bidi="ar-JO"/>
        </w:rPr>
        <w:footnoteReference w:customMarkFollows="1" w:id="829"/>
        <w:t>(</w:t>
      </w:r>
      <w:r w:rsidR="00750289">
        <w:rPr>
          <w:rStyle w:val="a5"/>
          <w:rFonts w:ascii="Simplified Arabic" w:hAnsi="Simplified Arabic" w:cs="Simplified Arabic" w:hint="cs"/>
          <w:sz w:val="28"/>
          <w:szCs w:val="28"/>
          <w:rtl/>
          <w:lang w:bidi="ar-JO"/>
        </w:rPr>
        <w:t>1</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w:t>
      </w:r>
    </w:p>
    <w:p w:rsidR="00750289" w:rsidRPr="0038409E" w:rsidRDefault="004E20E5" w:rsidP="00750289">
      <w:pPr>
        <w:rPr>
          <w:rtl/>
        </w:rPr>
      </w:pPr>
      <w:r>
        <w:rPr>
          <w:rFonts w:ascii="Simplified Arabic" w:hAnsi="Simplified Arabic" w:cs="Simplified Arabic" w:hint="cs"/>
          <w:sz w:val="28"/>
          <w:szCs w:val="28"/>
          <w:rtl/>
          <w:lang w:bidi="ar-JO"/>
        </w:rPr>
        <w:t xml:space="preserve">فقد </w:t>
      </w:r>
      <w:r w:rsidR="00750289">
        <w:rPr>
          <w:rFonts w:ascii="Simplified Arabic" w:hAnsi="Simplified Arabic" w:cs="Simplified Arabic" w:hint="cs"/>
          <w:sz w:val="28"/>
          <w:szCs w:val="28"/>
          <w:rtl/>
          <w:lang w:bidi="ar-JO"/>
        </w:rPr>
        <w:t xml:space="preserve">ذكر معظم النحاة ، إذا سكن ما قبل النون وإن كان مداً لا تدغم النون في الراء اتفاقاً </w:t>
      </w:r>
      <w:r w:rsidR="00750289">
        <w:rPr>
          <w:rStyle w:val="a5"/>
          <w:rFonts w:ascii="Simplified Arabic" w:hAnsi="Simplified Arabic" w:cs="Simplified Arabic"/>
          <w:sz w:val="28"/>
          <w:szCs w:val="28"/>
          <w:rtl/>
          <w:lang w:bidi="ar-JO"/>
        </w:rPr>
        <w:footnoteReference w:customMarkFollows="1" w:id="830"/>
        <w:t>(</w:t>
      </w:r>
      <w:r w:rsidR="00750289">
        <w:rPr>
          <w:rStyle w:val="a5"/>
          <w:rFonts w:ascii="Simplified Arabic" w:hAnsi="Simplified Arabic" w:cs="Simplified Arabic" w:hint="cs"/>
          <w:sz w:val="28"/>
          <w:szCs w:val="28"/>
          <w:rtl/>
          <w:lang w:bidi="ar-JO"/>
        </w:rPr>
        <w:t>2</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وذلك نحو قوله تعالى :</w:t>
      </w:r>
      <w:r w:rsidR="00750289" w:rsidRPr="0038409E">
        <w:rPr>
          <w:rFonts w:cs="DecoType Naskh"/>
          <w:b/>
          <w:bCs/>
          <w:sz w:val="32"/>
          <w:szCs w:val="32"/>
          <w:rtl/>
        </w:rPr>
        <w:t>{يَدْعُونَ رَبَّهُمْ }</w:t>
      </w:r>
      <w:r w:rsidR="00750289">
        <w:rPr>
          <w:rStyle w:val="a5"/>
          <w:rFonts w:ascii="Simplified Arabic" w:hAnsi="Simplified Arabic" w:cs="Simplified Arabic"/>
          <w:sz w:val="28"/>
          <w:szCs w:val="28"/>
          <w:rtl/>
          <w:lang w:bidi="ar-JO"/>
        </w:rPr>
        <w:footnoteReference w:customMarkFollows="1" w:id="831"/>
        <w:t>(</w:t>
      </w:r>
      <w:r w:rsidR="00750289">
        <w:rPr>
          <w:rStyle w:val="a5"/>
          <w:rFonts w:ascii="Simplified Arabic" w:hAnsi="Simplified Arabic" w:cs="Simplified Arabic" w:hint="cs"/>
          <w:sz w:val="28"/>
          <w:szCs w:val="28"/>
          <w:rtl/>
          <w:lang w:bidi="ar-JO"/>
        </w:rPr>
        <w:t>3</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 وقوله تعالى : </w:t>
      </w:r>
      <w:r w:rsidR="00750289" w:rsidRPr="0038409E">
        <w:rPr>
          <w:rFonts w:cs="DecoType Naskh"/>
          <w:b/>
          <w:bCs/>
          <w:sz w:val="32"/>
          <w:szCs w:val="32"/>
          <w:rtl/>
        </w:rPr>
        <w:t>{بِإِذْنِ رَبِّهِم }</w:t>
      </w:r>
      <w:r w:rsidR="00750289">
        <w:rPr>
          <w:rStyle w:val="a5"/>
          <w:rFonts w:ascii="Simplified Arabic" w:hAnsi="Simplified Arabic" w:cs="Simplified Arabic"/>
          <w:sz w:val="28"/>
          <w:szCs w:val="28"/>
          <w:rtl/>
          <w:lang w:bidi="ar-JO"/>
        </w:rPr>
        <w:footnoteReference w:customMarkFollows="1" w:id="832"/>
        <w:t>(</w:t>
      </w:r>
      <w:r w:rsidR="00750289">
        <w:rPr>
          <w:rStyle w:val="a5"/>
          <w:rFonts w:ascii="Simplified Arabic" w:hAnsi="Simplified Arabic" w:cs="Simplified Arabic" w:hint="cs"/>
          <w:sz w:val="28"/>
          <w:szCs w:val="28"/>
          <w:rtl/>
          <w:lang w:bidi="ar-JO"/>
        </w:rPr>
        <w:t>4</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w:t>
      </w:r>
    </w:p>
    <w:p w:rsidR="00750289" w:rsidRDefault="00750289" w:rsidP="004E20E5">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إن هذا الإدغام له ما </w:t>
      </w:r>
      <w:r w:rsidR="004E20E5">
        <w:rPr>
          <w:rFonts w:ascii="Simplified Arabic" w:hAnsi="Simplified Arabic" w:cs="Simplified Arabic" w:hint="cs"/>
          <w:sz w:val="28"/>
          <w:szCs w:val="28"/>
          <w:rtl/>
          <w:lang w:bidi="ar-JO"/>
        </w:rPr>
        <w:t>يسوغه</w:t>
      </w:r>
      <w:r>
        <w:rPr>
          <w:rFonts w:ascii="Simplified Arabic" w:hAnsi="Simplified Arabic" w:cs="Simplified Arabic" w:hint="cs"/>
          <w:sz w:val="28"/>
          <w:szCs w:val="28"/>
          <w:rtl/>
          <w:lang w:bidi="ar-JO"/>
        </w:rPr>
        <w:t xml:space="preserve"> من الناحية الصوتية ، لأن الراء وا</w:t>
      </w:r>
      <w:r w:rsidR="004E20E5">
        <w:rPr>
          <w:rFonts w:ascii="Simplified Arabic" w:hAnsi="Simplified Arabic" w:cs="Simplified Arabic" w:hint="cs"/>
          <w:sz w:val="28"/>
          <w:szCs w:val="28"/>
          <w:rtl/>
          <w:lang w:bidi="ar-JO"/>
        </w:rPr>
        <w:t>لنون متقاربتان في المخرج ، وكلتي</w:t>
      </w:r>
      <w:r>
        <w:rPr>
          <w:rFonts w:ascii="Simplified Arabic" w:hAnsi="Simplified Arabic" w:cs="Simplified Arabic" w:hint="cs"/>
          <w:sz w:val="28"/>
          <w:szCs w:val="28"/>
          <w:rtl/>
          <w:lang w:bidi="ar-JO"/>
        </w:rPr>
        <w:t xml:space="preserve">هما من الأصوات المتوسطة أي بين الشدة والرخاوة عند القدماء . ففي الأمثلة السابقة نجد أن ما قبل النون حرف مد ، والنون متحركة بالفتحة ، وامتنع الإدغام هنا لخفة الفتحة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في رأيي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أما النحاة فلا مانع عندهم من إدغام مثل هذا لما كان ما قبل الحرف المدغم حرف مد . أما الآية الثانية ( بإذْن ربهم )</w:t>
      </w:r>
      <w:r w:rsidR="004E20E5">
        <w:rPr>
          <w:rFonts w:ascii="Simplified Arabic" w:hAnsi="Simplified Arabic" w:cs="Simplified Arabic" w:hint="cs"/>
          <w:sz w:val="28"/>
          <w:szCs w:val="28"/>
          <w:rtl/>
          <w:lang w:bidi="ar-JO"/>
        </w:rPr>
        <w:t xml:space="preserve"> فإن</w:t>
      </w:r>
      <w:r>
        <w:rPr>
          <w:rFonts w:ascii="Simplified Arabic" w:hAnsi="Simplified Arabic" w:cs="Simplified Arabic" w:hint="cs"/>
          <w:sz w:val="28"/>
          <w:szCs w:val="28"/>
          <w:rtl/>
          <w:lang w:bidi="ar-JO"/>
        </w:rPr>
        <w:t xml:space="preserve"> ما قبل النون صحيح ساكن ، فيمتنع الإدغام عند القراء والنحاة  لأن فيه اجتماع الساكنين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6D4254" w:rsidRDefault="00750289" w:rsidP="00EF2BDB">
      <w:pPr>
        <w:pStyle w:val="a6"/>
        <w:numPr>
          <w:ilvl w:val="0"/>
          <w:numId w:val="52"/>
        </w:numPr>
        <w:tabs>
          <w:tab w:val="left" w:pos="1241"/>
        </w:tabs>
        <w:spacing w:line="360" w:lineRule="auto"/>
        <w:jc w:val="both"/>
        <w:rPr>
          <w:rFonts w:ascii="Simplified Arabic" w:hAnsi="Simplified Arabic" w:cs="Simplified Arabic"/>
          <w:sz w:val="28"/>
          <w:szCs w:val="28"/>
          <w:rtl/>
          <w:lang w:bidi="ar-JO"/>
        </w:rPr>
      </w:pPr>
      <w:r w:rsidRPr="006D4254">
        <w:rPr>
          <w:rFonts w:ascii="Simplified Arabic" w:hAnsi="Simplified Arabic" w:cs="Simplified Arabic" w:hint="cs"/>
          <w:sz w:val="28"/>
          <w:szCs w:val="28"/>
          <w:rtl/>
          <w:lang w:bidi="ar-JO"/>
        </w:rPr>
        <w:lastRenderedPageBreak/>
        <w:t xml:space="preserve">( </w:t>
      </w:r>
      <w:r w:rsidRPr="006D4254">
        <w:rPr>
          <w:rFonts w:ascii="Simplified Arabic" w:hAnsi="Simplified Arabic" w:cs="Simplified Arabic" w:hint="cs"/>
          <w:b/>
          <w:bCs/>
          <w:sz w:val="28"/>
          <w:szCs w:val="28"/>
          <w:rtl/>
          <w:lang w:bidi="ar-JO"/>
        </w:rPr>
        <w:t>النون في اللام</w:t>
      </w:r>
      <w:r w:rsidRPr="006D4254">
        <w:rPr>
          <w:rFonts w:ascii="Simplified Arabic" w:hAnsi="Simplified Arabic" w:cs="Simplified Arabic" w:hint="cs"/>
          <w:sz w:val="28"/>
          <w:szCs w:val="28"/>
          <w:rtl/>
          <w:lang w:bidi="ar-JO"/>
        </w:rPr>
        <w:t xml:space="preserve"> ) :</w:t>
      </w:r>
    </w:p>
    <w:p w:rsidR="00750289" w:rsidRPr="0038409E" w:rsidRDefault="000F3DA2"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يجوز إدغام النون في اللام ، وذلك بعد حذف حركة النون ليتم تجاور الصوتين</w:t>
      </w:r>
      <w:r>
        <w:rPr>
          <w:rFonts w:ascii="Simplified Arabic" w:hAnsi="Simplified Arabic" w:cs="Simplified Arabic" w:hint="cs"/>
          <w:sz w:val="28"/>
          <w:szCs w:val="28"/>
          <w:rtl/>
          <w:lang w:bidi="ar-JO"/>
        </w:rPr>
        <w:t xml:space="preserve"> ،</w:t>
      </w:r>
      <w:r w:rsidR="00750289">
        <w:rPr>
          <w:rFonts w:ascii="Simplified Arabic" w:hAnsi="Simplified Arabic" w:cs="Simplified Arabic" w:hint="cs"/>
          <w:sz w:val="28"/>
          <w:szCs w:val="28"/>
          <w:rtl/>
          <w:lang w:bidi="ar-JO"/>
        </w:rPr>
        <w:t xml:space="preserve"> فتتأثر النون باللام فتدغم فيه إدغاماً تاماً ، نحو قوله تعالى :</w:t>
      </w:r>
      <w:r w:rsidR="00750289" w:rsidRPr="0038409E">
        <w:rPr>
          <w:rFonts w:cs="DecoType Naskh"/>
          <w:b/>
          <w:bCs/>
          <w:sz w:val="32"/>
          <w:szCs w:val="32"/>
          <w:rtl/>
        </w:rPr>
        <w:t>{زَيَّنَ لَهُمُ}</w:t>
      </w:r>
      <w:r w:rsidR="00750289">
        <w:rPr>
          <w:rStyle w:val="a5"/>
          <w:rFonts w:ascii="Simplified Arabic" w:hAnsi="Simplified Arabic" w:cs="Simplified Arabic"/>
          <w:sz w:val="28"/>
          <w:szCs w:val="28"/>
          <w:rtl/>
          <w:lang w:bidi="ar-JO"/>
        </w:rPr>
        <w:footnoteReference w:customMarkFollows="1" w:id="833"/>
        <w:t>(</w:t>
      </w:r>
      <w:r w:rsidR="00750289">
        <w:rPr>
          <w:rStyle w:val="a5"/>
          <w:rFonts w:ascii="Simplified Arabic" w:hAnsi="Simplified Arabic" w:cs="Simplified Arabic" w:hint="cs"/>
          <w:sz w:val="28"/>
          <w:szCs w:val="28"/>
          <w:rtl/>
          <w:lang w:bidi="ar-JO"/>
        </w:rPr>
        <w:t>1</w:t>
      </w:r>
      <w:r w:rsidR="00750289">
        <w:rPr>
          <w:rStyle w:val="a5"/>
          <w:rFonts w:ascii="Simplified Arabic" w:hAnsi="Simplified Arabic" w:cs="Simplified Arabic"/>
          <w:sz w:val="28"/>
          <w:szCs w:val="28"/>
          <w:rtl/>
          <w:lang w:bidi="ar-JO"/>
        </w:rPr>
        <w:t>)</w:t>
      </w:r>
      <w:r w:rsidR="00750289">
        <w:rPr>
          <w:rFonts w:ascii="Simplified Arabic" w:hAnsi="Simplified Arabic" w:cs="Simplified Arabic" w:hint="cs"/>
          <w:sz w:val="28"/>
          <w:szCs w:val="28"/>
          <w:rtl/>
          <w:lang w:bidi="ar-JO"/>
        </w:rPr>
        <w:t xml:space="preserve"> .  وقوله تعالى : </w:t>
      </w:r>
      <w:r w:rsidR="00750289" w:rsidRPr="0038409E">
        <w:rPr>
          <w:rFonts w:cs="DecoType Naskh"/>
          <w:b/>
          <w:bCs/>
          <w:sz w:val="32"/>
          <w:szCs w:val="32"/>
          <w:rtl/>
        </w:rPr>
        <w:t>{لِيُبَيِّنَ لَهُمُ }</w:t>
      </w:r>
      <w:r w:rsidR="00750289">
        <w:rPr>
          <w:rStyle w:val="a5"/>
          <w:rFonts w:ascii="Simplified Arabic" w:hAnsi="Simplified Arabic" w:cs="Simplified Arabic"/>
          <w:sz w:val="28"/>
          <w:szCs w:val="28"/>
          <w:rtl/>
          <w:lang w:bidi="ar-JO"/>
        </w:rPr>
        <w:footnoteReference w:customMarkFollows="1" w:id="834"/>
        <w:t>(2)</w:t>
      </w:r>
      <w:r w:rsidR="00750289">
        <w:rPr>
          <w:rFonts w:ascii="Simplified Arabic" w:hAnsi="Simplified Arabic" w:cs="Simplified Arabic" w:hint="cs"/>
          <w:sz w:val="28"/>
          <w:szCs w:val="28"/>
          <w:rtl/>
          <w:lang w:bidi="ar-JO"/>
        </w:rPr>
        <w:t>. وذلك بعد حذف حركة النون ليتم تجاور الصوتين فتتأثر النون باللام فتدغم فيه إدغاماً تاماً ، والإدغام قراءة أبي عمرو</w:t>
      </w:r>
      <w:r w:rsidR="00750289">
        <w:rPr>
          <w:rStyle w:val="a5"/>
          <w:rFonts w:ascii="Simplified Arabic" w:hAnsi="Simplified Arabic" w:cs="Simplified Arabic"/>
          <w:sz w:val="28"/>
          <w:szCs w:val="28"/>
          <w:rtl/>
          <w:lang w:bidi="ar-JO"/>
        </w:rPr>
        <w:footnoteReference w:customMarkFollows="1" w:id="835"/>
        <w:t>(3)</w:t>
      </w:r>
      <w:r w:rsidR="00750289">
        <w:rPr>
          <w:rFonts w:ascii="Simplified Arabic" w:hAnsi="Simplified Arabic" w:cs="Simplified Arabic" w:hint="cs"/>
          <w:sz w:val="28"/>
          <w:szCs w:val="28"/>
          <w:rtl/>
          <w:lang w:bidi="ar-JO"/>
        </w:rPr>
        <w:t xml:space="preserve"> ، وقراءة الجمهور بإظهار النون </w:t>
      </w:r>
      <w:r w:rsidR="00750289">
        <w:rPr>
          <w:rStyle w:val="a5"/>
          <w:rFonts w:ascii="Simplified Arabic" w:hAnsi="Simplified Arabic" w:cs="Simplified Arabic"/>
          <w:sz w:val="28"/>
          <w:szCs w:val="28"/>
          <w:rtl/>
          <w:lang w:bidi="ar-JO"/>
        </w:rPr>
        <w:footnoteReference w:customMarkFollows="1" w:id="836"/>
        <w:t>(4)</w:t>
      </w:r>
      <w:r w:rsidR="00750289">
        <w:rPr>
          <w:rFonts w:ascii="Simplified Arabic" w:hAnsi="Simplified Arabic" w:cs="Simplified Arabic" w:hint="cs"/>
          <w:sz w:val="28"/>
          <w:szCs w:val="28"/>
          <w:rtl/>
          <w:lang w:bidi="ar-JO"/>
        </w:rPr>
        <w:t xml:space="preserve"> .</w:t>
      </w:r>
    </w:p>
    <w:p w:rsidR="00750289" w:rsidRDefault="00750289" w:rsidP="000F3DA2">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أما ما يسوغ إدغام النون في اللام من الناحية الصوتية : </w:t>
      </w:r>
      <w:r w:rsidR="000F3DA2">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لأن النون قريبة المخرج من اللام ، والنون واللام من الأصوات المتوسطة بين الشدة والرخاوة . إذاً يجوز إدغام النون في الراء واللام إذا تحرك ما قبلها ، ويجوز إدغامها في اللام إذا تحرك ما قبلها أو سكن</w:t>
      </w:r>
      <w:r w:rsidR="000F3DA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سواء أكان الساكن حرف مد أم غيره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BB3396">
        <w:rPr>
          <w:rFonts w:ascii="Simplified Arabic" w:hAnsi="Simplified Arabic" w:cs="Simplified Arabic" w:hint="cs"/>
          <w:b/>
          <w:bCs/>
          <w:sz w:val="28"/>
          <w:szCs w:val="28"/>
          <w:rtl/>
          <w:lang w:bidi="ar-JO"/>
        </w:rPr>
        <w:t>ذال ( إذ ) في الجيم</w:t>
      </w:r>
      <w:r>
        <w:rPr>
          <w:rFonts w:ascii="Simplified Arabic" w:hAnsi="Simplified Arabic" w:cs="Simplified Arabic" w:hint="cs"/>
          <w:sz w:val="28"/>
          <w:szCs w:val="28"/>
          <w:rtl/>
          <w:lang w:bidi="ar-JO"/>
        </w:rPr>
        <w:t xml:space="preserve"> )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تعالى : </w:t>
      </w:r>
      <w:r w:rsidRPr="0038409E">
        <w:rPr>
          <w:rFonts w:cs="DecoType Naskh"/>
          <w:b/>
          <w:bCs/>
          <w:sz w:val="32"/>
          <w:szCs w:val="32"/>
          <w:rtl/>
        </w:rPr>
        <w:t>{وَإِذْ جَعَلْنَا}</w:t>
      </w:r>
      <w:r>
        <w:rPr>
          <w:rStyle w:val="a5"/>
          <w:rFonts w:ascii="Simplified Arabic" w:hAnsi="Simplified Arabic" w:cs="Simplified Arabic"/>
          <w:sz w:val="28"/>
          <w:szCs w:val="28"/>
          <w:rtl/>
          <w:lang w:bidi="ar-JO"/>
        </w:rPr>
        <w:footnoteReference w:customMarkFollows="1" w:id="837"/>
        <w:t>(5)</w:t>
      </w:r>
      <w:r>
        <w:rPr>
          <w:rFonts w:ascii="Simplified Arabic" w:hAnsi="Simplified Arabic" w:cs="Simplified Arabic" w:hint="cs"/>
          <w:sz w:val="28"/>
          <w:szCs w:val="28"/>
          <w:rtl/>
          <w:lang w:bidi="ar-JO"/>
        </w:rPr>
        <w:t>. بإدغام الذال في الجيم وهي قراءة أبي عمرو</w:t>
      </w:r>
      <w:r>
        <w:rPr>
          <w:rStyle w:val="a5"/>
          <w:rFonts w:ascii="Simplified Arabic" w:hAnsi="Simplified Arabic" w:cs="Simplified Arabic"/>
          <w:sz w:val="28"/>
          <w:szCs w:val="28"/>
          <w:rtl/>
          <w:lang w:bidi="ar-JO"/>
        </w:rPr>
        <w:footnoteReference w:customMarkFollows="1" w:id="838"/>
        <w:t>(6)</w:t>
      </w:r>
      <w:r>
        <w:rPr>
          <w:rFonts w:ascii="Simplified Arabic" w:hAnsi="Simplified Arabic" w:cs="Simplified Arabic" w:hint="cs"/>
          <w:sz w:val="28"/>
          <w:szCs w:val="28"/>
          <w:rtl/>
          <w:lang w:bidi="ar-JO"/>
        </w:rPr>
        <w:t xml:space="preserve"> ، وذلك بانتقال مخرج الذال إلى وسط الحنك ، فتشبه الجيم ، لأن أقرب أصوات وسط الحنك إلى الذال هي الجيم ، فكلاهما مجهور ، وإن كانت الجيم أكثر شدة </w:t>
      </w:r>
      <w:r>
        <w:rPr>
          <w:rStyle w:val="a5"/>
          <w:rFonts w:ascii="Simplified Arabic" w:hAnsi="Simplified Arabic" w:cs="Simplified Arabic"/>
          <w:sz w:val="28"/>
          <w:szCs w:val="28"/>
          <w:rtl/>
          <w:lang w:bidi="ar-JO"/>
        </w:rPr>
        <w:footnoteReference w:customMarkFollows="1" w:id="839"/>
        <w:t>(</w:t>
      </w:r>
      <w:r>
        <w:rPr>
          <w:rStyle w:val="a5"/>
          <w:rFonts w:ascii="Simplified Arabic" w:hAnsi="Simplified Arabic" w:cs="Simplified Arabic" w:hint="cs"/>
          <w:sz w:val="28"/>
          <w:szCs w:val="28"/>
          <w:rtl/>
          <w:lang w:bidi="ar-JO"/>
        </w:rPr>
        <w:t>7</w:t>
      </w:r>
      <w:r>
        <w:rPr>
          <w:rStyle w:val="a5"/>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750289" w:rsidRDefault="00750289" w:rsidP="00DE5716">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ل</w:t>
      </w:r>
      <w:r w:rsidR="00DE5716">
        <w:rPr>
          <w:rFonts w:ascii="Simplified Arabic" w:hAnsi="Simplified Arabic" w:cs="Simplified Arabic" w:hint="cs"/>
          <w:sz w:val="28"/>
          <w:szCs w:val="28"/>
          <w:rtl/>
          <w:lang w:bidi="ar-JO"/>
        </w:rPr>
        <w:t>ه</w:t>
      </w:r>
      <w:r>
        <w:rPr>
          <w:rFonts w:ascii="Simplified Arabic" w:hAnsi="Simplified Arabic" w:cs="Simplified Arabic" w:hint="cs"/>
          <w:sz w:val="28"/>
          <w:szCs w:val="28"/>
          <w:rtl/>
          <w:lang w:bidi="ar-JO"/>
        </w:rPr>
        <w:t>ذا حسن الإدغام ، والإظهار أحسن ،لأن الذال والجيم منفصلان ، ولأن الجيم لا تدغم فيها لام التعريف ، ولأنه بعد ما بين الذال والجيم في المخرج من الفم</w:t>
      </w:r>
      <w:r>
        <w:rPr>
          <w:rStyle w:val="a5"/>
          <w:rFonts w:ascii="Simplified Arabic" w:hAnsi="Simplified Arabic" w:cs="Simplified Arabic"/>
          <w:sz w:val="28"/>
          <w:szCs w:val="28"/>
          <w:rtl/>
          <w:lang w:bidi="ar-JO"/>
        </w:rPr>
        <w:footnoteReference w:customMarkFollows="1" w:id="840"/>
        <w:t>(1)</w:t>
      </w:r>
      <w:r>
        <w:rPr>
          <w:rFonts w:ascii="Simplified Arabic" w:hAnsi="Simplified Arabic" w:cs="Simplified Arabic" w:hint="cs"/>
          <w:sz w:val="28"/>
          <w:szCs w:val="28"/>
          <w:rtl/>
          <w:lang w:bidi="ar-JO"/>
        </w:rPr>
        <w:t xml:space="preserve"> ،   إذ يقوى الإظهار عند الجيم لبعد مخرجها عن الذال ، وإنما كان إدغامها في الجيم حملاً على الشين ، لأن الجيم والشين من مخرج واحد . </w:t>
      </w:r>
      <w:r w:rsidR="00DE5716">
        <w:rPr>
          <w:rFonts w:ascii="Simplified Arabic" w:hAnsi="Simplified Arabic" w:cs="Simplified Arabic" w:hint="cs"/>
          <w:sz w:val="28"/>
          <w:szCs w:val="28"/>
          <w:rtl/>
          <w:lang w:bidi="ar-JO"/>
        </w:rPr>
        <w:t>ومن هنا</w:t>
      </w:r>
      <w:r>
        <w:rPr>
          <w:rFonts w:ascii="Simplified Arabic" w:hAnsi="Simplified Arabic" w:cs="Simplified Arabic" w:hint="cs"/>
          <w:sz w:val="28"/>
          <w:szCs w:val="28"/>
          <w:rtl/>
          <w:lang w:bidi="ar-JO"/>
        </w:rPr>
        <w:t xml:space="preserve"> أظهر الباقون ذال ( إذ ) وكلتا القراءتين سبعية .</w:t>
      </w: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b/>
          <w:bCs/>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b/>
          <w:bCs/>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b/>
          <w:bCs/>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b/>
          <w:bCs/>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b/>
          <w:bCs/>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b/>
          <w:bCs/>
          <w:sz w:val="28"/>
          <w:szCs w:val="28"/>
          <w:rtl/>
          <w:lang w:bidi="ar-JO"/>
        </w:rPr>
      </w:pPr>
    </w:p>
    <w:p w:rsidR="00750289" w:rsidRPr="00D828DB" w:rsidRDefault="00750289" w:rsidP="00750289">
      <w:pPr>
        <w:tabs>
          <w:tab w:val="left" w:pos="1241"/>
        </w:tabs>
        <w:spacing w:line="360" w:lineRule="auto"/>
        <w:jc w:val="both"/>
        <w:rPr>
          <w:rFonts w:ascii="Simplified Arabic" w:hAnsi="Simplified Arabic" w:cs="Simplified Arabic"/>
          <w:b/>
          <w:bCs/>
          <w:sz w:val="28"/>
          <w:szCs w:val="28"/>
          <w:u w:val="single"/>
          <w:rtl/>
          <w:lang w:bidi="ar-JO"/>
        </w:rPr>
      </w:pPr>
      <w:r w:rsidRPr="00D828DB">
        <w:rPr>
          <w:rFonts w:ascii="Simplified Arabic" w:hAnsi="Simplified Arabic" w:cs="Simplified Arabic" w:hint="cs"/>
          <w:b/>
          <w:bCs/>
          <w:sz w:val="28"/>
          <w:szCs w:val="28"/>
          <w:u w:val="single"/>
          <w:rtl/>
          <w:lang w:bidi="ar-JO"/>
        </w:rPr>
        <w:lastRenderedPageBreak/>
        <w:t>الخـــــلاصـــــــة :</w:t>
      </w:r>
    </w:p>
    <w:p w:rsidR="00750289" w:rsidRDefault="00CA1DA1" w:rsidP="00750289">
      <w:pPr>
        <w:tabs>
          <w:tab w:val="left" w:pos="1241"/>
        </w:tabs>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750289">
        <w:rPr>
          <w:rFonts w:ascii="Simplified Arabic" w:hAnsi="Simplified Arabic" w:cs="Simplified Arabic" w:hint="cs"/>
          <w:sz w:val="28"/>
          <w:szCs w:val="28"/>
          <w:rtl/>
          <w:lang w:bidi="ar-JO"/>
        </w:rPr>
        <w:t xml:space="preserve">بعد استعراض جميع الحروف التي تفرد بقراءتها أبو عمرو ، وخالف في إدغامها مذهب النحاة والقراء ، إلا أنها قراءة سبعية .يتضح الآتي : </w:t>
      </w:r>
    </w:p>
    <w:p w:rsidR="00750289" w:rsidRDefault="00750289" w:rsidP="00EF2BDB">
      <w:pPr>
        <w:pStyle w:val="a6"/>
        <w:numPr>
          <w:ilvl w:val="0"/>
          <w:numId w:val="5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اشترط النحاة لإدغام المتقاربين أن يكون ما قبل الحرف المدغم حرفاً متحركاً أو حرف مد أو لين ، ولأبي عمرو في ذلك رأي مغاير . </w:t>
      </w:r>
    </w:p>
    <w:p w:rsidR="00750289" w:rsidRDefault="00750289" w:rsidP="00EF2BDB">
      <w:pPr>
        <w:pStyle w:val="a6"/>
        <w:numPr>
          <w:ilvl w:val="0"/>
          <w:numId w:val="5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اشترط علماء القراءات لإدغام كل حرف شروطاً خاصة به ، ووجدنا عند أبي عمرو بعض القراءات مخالفة للشروط التي وضعوها .</w:t>
      </w:r>
    </w:p>
    <w:p w:rsidR="00750289" w:rsidRDefault="00750289" w:rsidP="003774BB">
      <w:pPr>
        <w:pStyle w:val="a6"/>
        <w:numPr>
          <w:ilvl w:val="0"/>
          <w:numId w:val="57"/>
        </w:numPr>
        <w:tabs>
          <w:tab w:val="left" w:pos="1241"/>
        </w:tabs>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حدد معظم النحاة الحروف التي لا تدغم في مقاربها وهي : الباء ، التاء ، الثاء ، الجيم الحاء ، الدال ، السين ، الشين ، الضاد ، العين ، الغين ، الكاف ، اللام ، الميم ، والنون المتحركة ، ذال ( إذ )  .ووجدت قراءات لأبي عمر</w:t>
      </w:r>
      <w:r w:rsidR="001722AD">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في هذه الأحرف تخالف القاعدة التي وضعوها لإدغامها . فهل تعدل هذه الشروط بناءً على ما توصلنا إليه من القراءات المروية عن النبي </w:t>
      </w:r>
      <w:r w:rsidR="001722A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صلى الله عليه وسلم</w:t>
      </w:r>
      <w:r w:rsidR="001722A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 . </w:t>
      </w:r>
    </w:p>
    <w:p w:rsidR="00750289" w:rsidRPr="001E2AA8"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Default="00750289" w:rsidP="00750289">
      <w:pPr>
        <w:tabs>
          <w:tab w:val="left" w:pos="1241"/>
        </w:tabs>
        <w:spacing w:line="360" w:lineRule="auto"/>
        <w:jc w:val="both"/>
        <w:rPr>
          <w:rFonts w:ascii="Simplified Arabic" w:hAnsi="Simplified Arabic" w:cs="Simplified Arabic"/>
          <w:sz w:val="28"/>
          <w:szCs w:val="28"/>
          <w:rtl/>
          <w:lang w:bidi="ar-JO"/>
        </w:rPr>
      </w:pPr>
    </w:p>
    <w:p w:rsidR="00750289" w:rsidRPr="00F012A0" w:rsidRDefault="00750289" w:rsidP="00750289">
      <w:pPr>
        <w:shd w:val="clear" w:color="auto" w:fill="FFFFFF"/>
        <w:spacing w:line="360" w:lineRule="auto"/>
        <w:jc w:val="both"/>
        <w:rPr>
          <w:rFonts w:ascii="Simplified Arabic" w:hAnsi="Simplified Arabic" w:cs="Simplified Arabic"/>
          <w:color w:val="000000"/>
          <w:sz w:val="28"/>
          <w:szCs w:val="28"/>
          <w:rtl/>
        </w:rPr>
      </w:pPr>
    </w:p>
    <w:p w:rsidR="003774BB" w:rsidRPr="006F6D96" w:rsidRDefault="003774BB" w:rsidP="008F0389">
      <w:pPr>
        <w:tabs>
          <w:tab w:val="left" w:pos="1241"/>
        </w:tabs>
        <w:spacing w:line="360" w:lineRule="auto"/>
        <w:jc w:val="both"/>
        <w:rPr>
          <w:rFonts w:ascii="Simplified Arabic" w:hAnsi="Simplified Arabic" w:cs="Simplified Arabic"/>
          <w:sz w:val="28"/>
          <w:szCs w:val="28"/>
          <w:rtl/>
        </w:rPr>
      </w:pPr>
    </w:p>
    <w:p w:rsidR="00E94827" w:rsidRPr="009329D0" w:rsidRDefault="00E94827" w:rsidP="009329D0">
      <w:pPr>
        <w:jc w:val="center"/>
        <w:rPr>
          <w:rFonts w:ascii="Simplified Arabic" w:hAnsi="Simplified Arabic" w:cs="Simplified Arabic"/>
          <w:b/>
          <w:bCs/>
          <w:sz w:val="36"/>
          <w:szCs w:val="36"/>
          <w:rtl/>
          <w:lang w:bidi="ar-JO"/>
        </w:rPr>
      </w:pPr>
      <w:r w:rsidRPr="009329D0">
        <w:rPr>
          <w:rFonts w:ascii="Simplified Arabic" w:hAnsi="Simplified Arabic" w:cs="Simplified Arabic" w:hint="cs"/>
          <w:b/>
          <w:bCs/>
          <w:sz w:val="36"/>
          <w:szCs w:val="36"/>
          <w:rtl/>
          <w:lang w:bidi="ar-JO"/>
        </w:rPr>
        <w:lastRenderedPageBreak/>
        <w:t xml:space="preserve">الخاتمة </w:t>
      </w:r>
    </w:p>
    <w:p w:rsidR="00E94827" w:rsidRDefault="00E94827" w:rsidP="00E94827">
      <w:pPr>
        <w:pStyle w:val="a6"/>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أهم نتائج البحث : </w:t>
      </w:r>
    </w:p>
    <w:p w:rsidR="00E94827" w:rsidRPr="00491783" w:rsidRDefault="00E94827" w:rsidP="007866FF">
      <w:pPr>
        <w:pStyle w:val="a6"/>
        <w:numPr>
          <w:ilvl w:val="0"/>
          <w:numId w:val="99"/>
        </w:numPr>
        <w:spacing w:line="360" w:lineRule="auto"/>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 xml:space="preserve">أرجح عدم ذكر الشرط الذي وضعه علماء القراءات في المدغم فيه : </w:t>
      </w:r>
      <w:r w:rsidR="00CA1DA1">
        <w:rPr>
          <w:rFonts w:ascii="Simplified Arabic" w:hAnsi="Simplified Arabic" w:cs="Simplified Arabic" w:hint="cs"/>
          <w:sz w:val="28"/>
          <w:szCs w:val="28"/>
          <w:rtl/>
          <w:lang w:bidi="ar-JO"/>
        </w:rPr>
        <w:t xml:space="preserve">ذلك أنه </w:t>
      </w:r>
      <w:r w:rsidRPr="00491783">
        <w:rPr>
          <w:rFonts w:ascii="Simplified Arabic" w:hAnsi="Simplified Arabic" w:cs="Simplified Arabic" w:hint="cs"/>
          <w:sz w:val="28"/>
          <w:szCs w:val="28"/>
          <w:rtl/>
          <w:lang w:bidi="ar-JO"/>
        </w:rPr>
        <w:t xml:space="preserve"> أكثر من حرف إن كان من كلمة ، وذكرت سبب ذلك وهو ورود ما يخالفه ، وهو مذكور في موضعه .</w:t>
      </w:r>
    </w:p>
    <w:p w:rsidR="00E94827" w:rsidRPr="00491783"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 xml:space="preserve">لعبت ( التاء ) دوراً بارزاً في الإدغام ، ووجدنا أن الكلمة المبدوءة بالتاء إذا كانت على وزن ( تفعَّل ) أو ( تفاعل ) وكانت فاؤه أحد الحروف </w:t>
      </w:r>
      <w:r w:rsidR="006F6D96" w:rsidRPr="00491783">
        <w:rPr>
          <w:rFonts w:ascii="Simplified Arabic" w:hAnsi="Simplified Arabic" w:cs="Simplified Arabic" w:hint="cs"/>
          <w:sz w:val="28"/>
          <w:szCs w:val="28"/>
          <w:rtl/>
          <w:lang w:bidi="ar-JO"/>
        </w:rPr>
        <w:t>ا</w:t>
      </w:r>
      <w:r w:rsidRPr="00491783">
        <w:rPr>
          <w:rFonts w:ascii="Simplified Arabic" w:hAnsi="Simplified Arabic" w:cs="Simplified Arabic" w:hint="cs"/>
          <w:sz w:val="28"/>
          <w:szCs w:val="28"/>
          <w:rtl/>
          <w:lang w:bidi="ar-JO"/>
        </w:rPr>
        <w:t>لاثني عشر الآتية : التاء والثاء والجيم والدال والزاي والسين والشين والصاد والضاد والطاء والظاء ، فإن التاء تدغم في هذه الأحرف جوازاً ، وكذلك إذا كانت على وزن ( افْتعل ) وكانت عينه تاءً أو طاءً أو دالاً أو ذالاً أو سيناً أو صاداً ورد إدغامها في هذه الأحرف جوازاً أيضاً ، وكذلك تاء الضمير تدغم في هذه الأحرف إذا سبقتها جوازاً .</w:t>
      </w:r>
    </w:p>
    <w:p w:rsidR="00E94827" w:rsidRPr="00491783"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إن الحركة الإعرابية قد تحذف في كثير من الأحيان لسبب من الأسباب كالوقف ، أو الإدغام ، وحذف الحركة للإدغام كراهة توالي المتحركات ، ومن هنا ندرك أنه لم تعد لهذه الحركة خطورتها التي اعتدنا عليها منذ تعلمنا النحو العربي .</w:t>
      </w:r>
    </w:p>
    <w:p w:rsidR="00E94827"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إن الحروف ( الراء والشين والضاد والميم والفاء والواو والياء ) لا تدغم في مقاربها ، ولا يدغم مقاربها فيها ، وق</w:t>
      </w:r>
      <w:r w:rsidR="00491783" w:rsidRPr="00491783">
        <w:rPr>
          <w:rFonts w:ascii="Simplified Arabic" w:hAnsi="Simplified Arabic" w:cs="Simplified Arabic" w:hint="cs"/>
          <w:sz w:val="28"/>
          <w:szCs w:val="28"/>
          <w:rtl/>
          <w:lang w:bidi="ar-JO"/>
        </w:rPr>
        <w:t xml:space="preserve">د رأيت خلاف ذلك حيث ورد إدغام </w:t>
      </w:r>
      <w:r w:rsidR="00491783">
        <w:rPr>
          <w:rFonts w:ascii="Simplified Arabic" w:hAnsi="Simplified Arabic" w:cs="Simplified Arabic" w:hint="cs"/>
          <w:sz w:val="28"/>
          <w:szCs w:val="28"/>
          <w:rtl/>
          <w:lang w:bidi="ar-JO"/>
        </w:rPr>
        <w:t>:</w:t>
      </w:r>
    </w:p>
    <w:p w:rsidR="00491783" w:rsidRPr="00491783" w:rsidRDefault="00491783" w:rsidP="00491783">
      <w:pPr>
        <w:spacing w:line="360" w:lineRule="auto"/>
        <w:ind w:left="360"/>
        <w:jc w:val="both"/>
        <w:rPr>
          <w:rFonts w:ascii="Simplified Arabic" w:hAnsi="Simplified Arabic" w:cs="Simplified Arabic"/>
          <w:sz w:val="28"/>
          <w:szCs w:val="28"/>
          <w:rtl/>
          <w:lang w:bidi="ar-JO"/>
        </w:rPr>
      </w:pPr>
      <w:r w:rsidRPr="00491783">
        <w:rPr>
          <w:rFonts w:ascii="Simplified Arabic" w:hAnsi="Simplified Arabic" w:cs="Simplified Arabic" w:hint="cs"/>
          <w:sz w:val="28"/>
          <w:szCs w:val="28"/>
          <w:rtl/>
          <w:lang w:bidi="ar-JO"/>
        </w:rPr>
        <w:t xml:space="preserve">أ </w:t>
      </w:r>
      <w:r w:rsidRPr="00491783">
        <w:rPr>
          <w:rFonts w:ascii="Simplified Arabic" w:hAnsi="Simplified Arabic" w:cs="Simplified Arabic"/>
          <w:sz w:val="28"/>
          <w:szCs w:val="28"/>
          <w:rtl/>
          <w:lang w:bidi="ar-JO"/>
        </w:rPr>
        <w:t>–</w:t>
      </w:r>
      <w:r w:rsidRPr="00491783">
        <w:rPr>
          <w:rFonts w:ascii="Simplified Arabic" w:hAnsi="Simplified Arabic" w:cs="Simplified Arabic" w:hint="cs"/>
          <w:sz w:val="28"/>
          <w:szCs w:val="28"/>
          <w:rtl/>
          <w:lang w:bidi="ar-JO"/>
        </w:rPr>
        <w:t xml:space="preserve">  إدغام الراء في مقاربها اللام وهو حسن .</w:t>
      </w:r>
    </w:p>
    <w:p w:rsidR="00491783" w:rsidRDefault="00491783" w:rsidP="00491783">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إدغام الشين في السين .</w:t>
      </w:r>
    </w:p>
    <w:p w:rsidR="00491783" w:rsidRDefault="00491783" w:rsidP="00491783">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ت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إدغام الضاد في : ( الشين ، والجيم ، والذال ، والزاي ، والطاء ، والتاء ) .</w:t>
      </w:r>
    </w:p>
    <w:p w:rsidR="00491783" w:rsidRDefault="00491783" w:rsidP="00491783">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ث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إدغام الفاء في مقاربها </w:t>
      </w:r>
      <w:r w:rsidR="00694229">
        <w:rPr>
          <w:rFonts w:ascii="Simplified Arabic" w:hAnsi="Simplified Arabic" w:cs="Simplified Arabic" w:hint="cs"/>
          <w:sz w:val="28"/>
          <w:szCs w:val="28"/>
          <w:rtl/>
          <w:lang w:bidi="ar-JO"/>
        </w:rPr>
        <w:t>الباء .</w:t>
      </w:r>
    </w:p>
    <w:p w:rsidR="00E94827" w:rsidRDefault="00694229" w:rsidP="00694229">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ج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إدغام الميم في مقاربها الباء والفاء . </w:t>
      </w:r>
    </w:p>
    <w:p w:rsidR="00694229" w:rsidRPr="00694229" w:rsidRDefault="00694229" w:rsidP="00694229">
      <w:pPr>
        <w:pStyle w:val="a6"/>
        <w:spacing w:line="360" w:lineRule="auto"/>
        <w:jc w:val="both"/>
        <w:rPr>
          <w:rFonts w:ascii="Simplified Arabic" w:hAnsi="Simplified Arabic" w:cs="Simplified Arabic"/>
          <w:sz w:val="28"/>
          <w:szCs w:val="28"/>
          <w:lang w:bidi="ar-JO"/>
        </w:rPr>
      </w:pPr>
    </w:p>
    <w:p w:rsidR="00E94827" w:rsidRPr="00491783"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حروف الصفير لا تدغم في مقاربها مما ليس صفيراً إلا السين</w:t>
      </w:r>
      <w:r w:rsidR="00694229">
        <w:rPr>
          <w:rFonts w:ascii="Simplified Arabic" w:hAnsi="Simplified Arabic" w:cs="Simplified Arabic" w:hint="cs"/>
          <w:sz w:val="28"/>
          <w:szCs w:val="28"/>
          <w:rtl/>
          <w:lang w:bidi="ar-JO"/>
        </w:rPr>
        <w:t xml:space="preserve"> ،</w:t>
      </w:r>
      <w:r w:rsidRPr="00491783">
        <w:rPr>
          <w:rFonts w:ascii="Simplified Arabic" w:hAnsi="Simplified Arabic" w:cs="Simplified Arabic" w:hint="cs"/>
          <w:sz w:val="28"/>
          <w:szCs w:val="28"/>
          <w:rtl/>
          <w:lang w:bidi="ar-JO"/>
        </w:rPr>
        <w:t xml:space="preserve"> فإنها تدغم في الشين وهذا على خلاف ما قرره النحاة</w:t>
      </w:r>
      <w:r w:rsidR="00694229">
        <w:rPr>
          <w:rFonts w:ascii="Simplified Arabic" w:hAnsi="Simplified Arabic" w:cs="Simplified Arabic" w:hint="cs"/>
          <w:sz w:val="28"/>
          <w:szCs w:val="28"/>
          <w:rtl/>
          <w:lang w:bidi="ar-JO"/>
        </w:rPr>
        <w:t xml:space="preserve"> ،</w:t>
      </w:r>
      <w:r w:rsidRPr="00491783">
        <w:rPr>
          <w:rFonts w:ascii="Simplified Arabic" w:hAnsi="Simplified Arabic" w:cs="Simplified Arabic" w:hint="cs"/>
          <w:sz w:val="28"/>
          <w:szCs w:val="28"/>
          <w:rtl/>
          <w:lang w:bidi="ar-JO"/>
        </w:rPr>
        <w:t xml:space="preserve"> أن حروف الصفير لا تدغم في مقاربها مما ليس صفيراً  .</w:t>
      </w:r>
    </w:p>
    <w:p w:rsidR="00E94827" w:rsidRPr="00491783"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قد يدغم حرفان ليس بينهما علاقة صوتية ، ومن ذلك إدغام الضاد في التاء مثلاً ، وإدغام الجيم في الضاد والصاد ، وهذا قليل جداً .</w:t>
      </w:r>
    </w:p>
    <w:p w:rsidR="00E94827" w:rsidRPr="00491783"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إن الإدغام الكبير هو قراءة خاصة لأبي عمرو بن العلاء</w:t>
      </w:r>
      <w:r w:rsidR="006F6D96" w:rsidRPr="00491783">
        <w:rPr>
          <w:rFonts w:ascii="Simplified Arabic" w:hAnsi="Simplified Arabic" w:cs="Simplified Arabic" w:hint="cs"/>
          <w:sz w:val="28"/>
          <w:szCs w:val="28"/>
          <w:rtl/>
          <w:lang w:bidi="ar-JO"/>
        </w:rPr>
        <w:t xml:space="preserve"> ،</w:t>
      </w:r>
      <w:r w:rsidRPr="00491783">
        <w:rPr>
          <w:rFonts w:ascii="Simplified Arabic" w:hAnsi="Simplified Arabic" w:cs="Simplified Arabic" w:hint="cs"/>
          <w:sz w:val="28"/>
          <w:szCs w:val="28"/>
          <w:rtl/>
          <w:lang w:bidi="ar-JO"/>
        </w:rPr>
        <w:t xml:space="preserve"> امتاز به</w:t>
      </w:r>
      <w:r w:rsidR="001722AD" w:rsidRPr="00491783">
        <w:rPr>
          <w:rFonts w:ascii="Simplified Arabic" w:hAnsi="Simplified Arabic" w:cs="Simplified Arabic" w:hint="cs"/>
          <w:sz w:val="28"/>
          <w:szCs w:val="28"/>
          <w:rtl/>
          <w:lang w:bidi="ar-JO"/>
        </w:rPr>
        <w:t>ا</w:t>
      </w:r>
      <w:r w:rsidRPr="00491783">
        <w:rPr>
          <w:rFonts w:ascii="Simplified Arabic" w:hAnsi="Simplified Arabic" w:cs="Simplified Arabic" w:hint="cs"/>
          <w:sz w:val="28"/>
          <w:szCs w:val="28"/>
          <w:rtl/>
          <w:lang w:bidi="ar-JO"/>
        </w:rPr>
        <w:t xml:space="preserve"> عن سائر القراء</w:t>
      </w:r>
      <w:r w:rsidR="006F6D96" w:rsidRPr="00491783">
        <w:rPr>
          <w:rFonts w:ascii="Simplified Arabic" w:hAnsi="Simplified Arabic" w:cs="Simplified Arabic" w:hint="cs"/>
          <w:sz w:val="28"/>
          <w:szCs w:val="28"/>
          <w:rtl/>
          <w:lang w:bidi="ar-JO"/>
        </w:rPr>
        <w:t xml:space="preserve"> ،</w:t>
      </w:r>
      <w:r w:rsidRPr="00491783">
        <w:rPr>
          <w:rFonts w:ascii="Simplified Arabic" w:hAnsi="Simplified Arabic" w:cs="Simplified Arabic" w:hint="cs"/>
          <w:sz w:val="28"/>
          <w:szCs w:val="28"/>
          <w:rtl/>
          <w:lang w:bidi="ar-JO"/>
        </w:rPr>
        <w:t xml:space="preserve">  كما أنه خالف في قراءة الإدغام للكثير من الأحرف قواعد النحاة .  </w:t>
      </w:r>
    </w:p>
    <w:p w:rsidR="00E94827" w:rsidRPr="00491783"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لم يلتزم أبو عمرو بالرسم العثماني للمصحف في قراءة القرآن الكريم ، علماً بأن ذلك الرسم متفق عليه عند النحاة و القراء .</w:t>
      </w:r>
    </w:p>
    <w:p w:rsidR="00E94827" w:rsidRPr="00491783" w:rsidRDefault="00E94827" w:rsidP="007866FF">
      <w:pPr>
        <w:pStyle w:val="a6"/>
        <w:numPr>
          <w:ilvl w:val="0"/>
          <w:numId w:val="99"/>
        </w:numPr>
        <w:spacing w:line="360" w:lineRule="auto"/>
        <w:jc w:val="both"/>
        <w:rPr>
          <w:rFonts w:ascii="Simplified Arabic" w:hAnsi="Simplified Arabic" w:cs="Simplified Arabic"/>
          <w:sz w:val="28"/>
          <w:szCs w:val="28"/>
          <w:lang w:bidi="ar-JO"/>
        </w:rPr>
      </w:pPr>
      <w:r w:rsidRPr="00491783">
        <w:rPr>
          <w:rFonts w:ascii="Simplified Arabic" w:hAnsi="Simplified Arabic" w:cs="Simplified Arabic" w:hint="cs"/>
          <w:sz w:val="28"/>
          <w:szCs w:val="28"/>
          <w:rtl/>
          <w:lang w:bidi="ar-JO"/>
        </w:rPr>
        <w:t>حل</w:t>
      </w:r>
      <w:r w:rsidR="003071E3">
        <w:rPr>
          <w:rFonts w:ascii="Simplified Arabic" w:hAnsi="Simplified Arabic" w:cs="Simplified Arabic" w:hint="cs"/>
          <w:sz w:val="28"/>
          <w:szCs w:val="28"/>
          <w:rtl/>
          <w:lang w:bidi="ar-JO"/>
        </w:rPr>
        <w:t>َّ</w:t>
      </w:r>
      <w:r w:rsidRPr="00491783">
        <w:rPr>
          <w:rFonts w:ascii="Simplified Arabic" w:hAnsi="Simplified Arabic" w:cs="Simplified Arabic" w:hint="cs"/>
          <w:sz w:val="28"/>
          <w:szCs w:val="28"/>
          <w:rtl/>
          <w:lang w:bidi="ar-JO"/>
        </w:rPr>
        <w:t xml:space="preserve"> أبو عمرو</w:t>
      </w:r>
      <w:r w:rsidR="00752032">
        <w:rPr>
          <w:rFonts w:ascii="Simplified Arabic" w:hAnsi="Simplified Arabic" w:cs="Simplified Arabic" w:hint="cs"/>
          <w:sz w:val="28"/>
          <w:szCs w:val="28"/>
          <w:rtl/>
          <w:lang w:bidi="ar-JO"/>
        </w:rPr>
        <w:t xml:space="preserve"> ،</w:t>
      </w:r>
      <w:r w:rsidRPr="00491783">
        <w:rPr>
          <w:rFonts w:ascii="Simplified Arabic" w:hAnsi="Simplified Arabic" w:cs="Simplified Arabic" w:hint="cs"/>
          <w:sz w:val="28"/>
          <w:szCs w:val="28"/>
          <w:rtl/>
          <w:lang w:bidi="ar-JO"/>
        </w:rPr>
        <w:t xml:space="preserve"> إشكالية توالي الأمثال بالعربية ، من خلال التسكين وذلك عن طريق اختلاس الحركة ، وهي طريقة لتحقيق الإدغام غير مذكورة في كتب النحاة ، ولم يطبقها أحد غير</w:t>
      </w:r>
      <w:r w:rsidR="006F6D96" w:rsidRPr="00491783">
        <w:rPr>
          <w:rFonts w:ascii="Simplified Arabic" w:hAnsi="Simplified Arabic" w:cs="Simplified Arabic" w:hint="cs"/>
          <w:sz w:val="28"/>
          <w:szCs w:val="28"/>
          <w:rtl/>
          <w:lang w:bidi="ar-JO"/>
        </w:rPr>
        <w:t>ه</w:t>
      </w:r>
      <w:r w:rsidRPr="00491783">
        <w:rPr>
          <w:rFonts w:ascii="Simplified Arabic" w:hAnsi="Simplified Arabic" w:cs="Simplified Arabic" w:hint="cs"/>
          <w:sz w:val="28"/>
          <w:szCs w:val="28"/>
          <w:rtl/>
          <w:lang w:bidi="ar-JO"/>
        </w:rPr>
        <w:t xml:space="preserve"> من القراء . </w:t>
      </w:r>
    </w:p>
    <w:p w:rsidR="006F6D96" w:rsidRPr="00491783" w:rsidRDefault="00491783" w:rsidP="007866FF">
      <w:pPr>
        <w:pStyle w:val="a6"/>
        <w:numPr>
          <w:ilvl w:val="0"/>
          <w:numId w:val="100"/>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E94827" w:rsidRPr="00491783">
        <w:rPr>
          <w:rFonts w:ascii="Simplified Arabic" w:hAnsi="Simplified Arabic" w:cs="Simplified Arabic" w:hint="cs"/>
          <w:sz w:val="28"/>
          <w:szCs w:val="28"/>
          <w:rtl/>
          <w:lang w:bidi="ar-JO"/>
        </w:rPr>
        <w:t xml:space="preserve">مخالفة العديد من أصول النحاة ، وطرق القراء في إدغام المثلين والمتقاربين ، وكسر قاعدة التقاء الساكنين من خلال الجمع بينهما . </w:t>
      </w:r>
    </w:p>
    <w:p w:rsidR="00E94827" w:rsidRDefault="00E94827" w:rsidP="00491783">
      <w:pPr>
        <w:pStyle w:val="a6"/>
        <w:spacing w:line="360" w:lineRule="auto"/>
        <w:ind w:left="1080" w:firstLine="180"/>
        <w:jc w:val="both"/>
        <w:rPr>
          <w:rFonts w:ascii="Simplified Arabic" w:hAnsi="Simplified Arabic" w:cs="Simplified Arabic"/>
          <w:sz w:val="28"/>
          <w:szCs w:val="28"/>
          <w:lang w:bidi="ar-JO"/>
        </w:rPr>
      </w:pPr>
    </w:p>
    <w:p w:rsidR="00E94827" w:rsidRPr="00F749F9" w:rsidRDefault="00E94827" w:rsidP="00E94827">
      <w:pPr>
        <w:jc w:val="right"/>
        <w:rPr>
          <w:lang w:bidi="ar-JO"/>
        </w:rPr>
      </w:pPr>
    </w:p>
    <w:p w:rsidR="00E94827" w:rsidRDefault="009329D0" w:rsidP="00E94827">
      <w:pPr>
        <w:spacing w:line="360" w:lineRule="auto"/>
        <w:ind w:left="36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w:t>
      </w:r>
      <w:r w:rsidR="00E94827">
        <w:rPr>
          <w:rFonts w:ascii="Simplified Arabic" w:hAnsi="Simplified Arabic" w:cs="Simplified Arabic" w:hint="cs"/>
          <w:sz w:val="28"/>
          <w:szCs w:val="28"/>
          <w:rtl/>
          <w:lang w:bidi="ar-JO"/>
        </w:rPr>
        <w:t xml:space="preserve"> أما بعد ، فلست أدعي الكمال في هذا البحث ، أو أنني أتيت بشيء لا يقبل المناقشة والتعديل ، بل أود أن يثير هذا البحث الفكر والنظر ، ومن أهم خصائص الحقيقة العلمية أنها وليدة الجدل والنقد ، لأن الكمال لله وحده .</w:t>
      </w:r>
    </w:p>
    <w:p w:rsidR="00E94827" w:rsidRPr="00D805CA" w:rsidRDefault="00E94827" w:rsidP="00E94827">
      <w:pPr>
        <w:spacing w:line="360" w:lineRule="auto"/>
        <w:ind w:left="36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والحمد لله على ما هدى إليه ، وأعان عليه ...</w:t>
      </w:r>
    </w:p>
    <w:p w:rsidR="00E94827" w:rsidRDefault="00E94827" w:rsidP="00E94827">
      <w:pPr>
        <w:pStyle w:val="a6"/>
        <w:spacing w:line="360" w:lineRule="auto"/>
        <w:ind w:left="1080"/>
        <w:jc w:val="both"/>
        <w:rPr>
          <w:rFonts w:ascii="Simplified Arabic" w:hAnsi="Simplified Arabic" w:cs="Simplified Arabic"/>
          <w:sz w:val="28"/>
          <w:szCs w:val="28"/>
          <w:lang w:bidi="ar-JO"/>
        </w:rPr>
      </w:pPr>
    </w:p>
    <w:p w:rsidR="00E94827" w:rsidRPr="00554778" w:rsidRDefault="00E94827" w:rsidP="00E94827">
      <w:pPr>
        <w:rPr>
          <w:rFonts w:ascii="Simplified Arabic" w:hAnsi="Simplified Arabic" w:cs="Simplified Arabic"/>
          <w:sz w:val="28"/>
          <w:szCs w:val="28"/>
          <w:lang w:bidi="ar-JO"/>
        </w:rPr>
      </w:pPr>
    </w:p>
    <w:p w:rsidR="000E0912" w:rsidRDefault="000E0912"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290AA8">
      <w:pPr>
        <w:pStyle w:val="a6"/>
        <w:tabs>
          <w:tab w:val="left" w:pos="1241"/>
        </w:tabs>
        <w:spacing w:line="360" w:lineRule="auto"/>
        <w:jc w:val="both"/>
        <w:rPr>
          <w:rFonts w:ascii="Simplified Arabic" w:hAnsi="Simplified Arabic" w:cs="Simplified Arabic"/>
          <w:sz w:val="28"/>
          <w:szCs w:val="28"/>
          <w:rtl/>
          <w:lang w:bidi="ar-JO"/>
        </w:rPr>
      </w:pPr>
    </w:p>
    <w:p w:rsidR="00F11495" w:rsidRDefault="00F11495" w:rsidP="00F11495">
      <w:pPr>
        <w:spacing w:line="360" w:lineRule="auto"/>
        <w:jc w:val="center"/>
        <w:rPr>
          <w:rFonts w:ascii="Simplified Arabic" w:hAnsi="Simplified Arabic" w:cs="Simplified Arabic"/>
          <w:b/>
          <w:bCs/>
          <w:sz w:val="36"/>
          <w:szCs w:val="36"/>
          <w:rtl/>
          <w:lang w:bidi="ar-JO"/>
        </w:rPr>
      </w:pPr>
      <w:r w:rsidRPr="00227017">
        <w:rPr>
          <w:rFonts w:ascii="Simplified Arabic" w:hAnsi="Simplified Arabic" w:cs="Simplified Arabic" w:hint="cs"/>
          <w:b/>
          <w:bCs/>
          <w:sz w:val="36"/>
          <w:szCs w:val="36"/>
          <w:rtl/>
          <w:lang w:bidi="ar-JO"/>
        </w:rPr>
        <w:lastRenderedPageBreak/>
        <w:t>المصادر والمراجع</w:t>
      </w:r>
    </w:p>
    <w:p w:rsidR="00F11495" w:rsidRDefault="00F11495" w:rsidP="007866FF">
      <w:pPr>
        <w:pStyle w:val="a6"/>
        <w:numPr>
          <w:ilvl w:val="0"/>
          <w:numId w:val="89"/>
        </w:numPr>
        <w:spacing w:line="360" w:lineRule="auto"/>
        <w:rPr>
          <w:rFonts w:ascii="Simplified Arabic" w:hAnsi="Simplified Arabic" w:cs="Simplified Arabic"/>
          <w:sz w:val="32"/>
          <w:szCs w:val="32"/>
          <w:lang w:bidi="ar-JO"/>
        </w:rPr>
      </w:pPr>
      <w:r w:rsidRPr="00DC59AA">
        <w:rPr>
          <w:rFonts w:ascii="Simplified Arabic" w:hAnsi="Simplified Arabic" w:cs="Simplified Arabic" w:hint="cs"/>
          <w:sz w:val="32"/>
          <w:szCs w:val="32"/>
          <w:rtl/>
          <w:lang w:bidi="ar-JO"/>
        </w:rPr>
        <w:t xml:space="preserve">القرآن الكريم </w:t>
      </w:r>
    </w:p>
    <w:p w:rsidR="00F11495" w:rsidRDefault="00F11495" w:rsidP="00F11495">
      <w:pPr>
        <w:spacing w:line="360" w:lineRule="auto"/>
        <w:jc w:val="center"/>
        <w:rPr>
          <w:rFonts w:ascii="Simplified Arabic" w:hAnsi="Simplified Arabic" w:cs="Simplified Arabic"/>
          <w:b/>
          <w:bCs/>
          <w:sz w:val="28"/>
          <w:szCs w:val="28"/>
          <w:rtl/>
          <w:lang w:bidi="ar-JO"/>
        </w:rPr>
      </w:pPr>
      <w:r w:rsidRPr="00227017">
        <w:rPr>
          <w:rFonts w:ascii="Simplified Arabic" w:hAnsi="Simplified Arabic" w:cs="Simplified Arabic"/>
          <w:b/>
          <w:bCs/>
          <w:sz w:val="28"/>
          <w:szCs w:val="28"/>
          <w:rtl/>
          <w:lang w:bidi="ar-JO"/>
        </w:rPr>
        <w:t xml:space="preserve"> ( </w:t>
      </w:r>
      <w:r>
        <w:rPr>
          <w:rFonts w:ascii="Simplified Arabic" w:hAnsi="Simplified Arabic" w:cs="Simplified Arabic" w:hint="cs"/>
          <w:b/>
          <w:bCs/>
          <w:sz w:val="28"/>
          <w:szCs w:val="28"/>
          <w:rtl/>
          <w:lang w:bidi="ar-JO"/>
        </w:rPr>
        <w:t xml:space="preserve">الهمزة </w:t>
      </w:r>
      <w:r w:rsidRPr="00227017">
        <w:rPr>
          <w:rFonts w:ascii="Simplified Arabic" w:hAnsi="Simplified Arabic" w:cs="Simplified Arabic"/>
          <w:b/>
          <w:bCs/>
          <w:sz w:val="28"/>
          <w:szCs w:val="28"/>
          <w:rtl/>
          <w:lang w:bidi="ar-JO"/>
        </w:rPr>
        <w:t xml:space="preserve"> )</w:t>
      </w:r>
    </w:p>
    <w:p w:rsidR="00F11495" w:rsidRPr="00F11495" w:rsidRDefault="00F11495" w:rsidP="007866FF">
      <w:pPr>
        <w:pStyle w:val="a6"/>
        <w:numPr>
          <w:ilvl w:val="0"/>
          <w:numId w:val="78"/>
        </w:numPr>
        <w:spacing w:line="360" w:lineRule="auto"/>
        <w:jc w:val="both"/>
        <w:rPr>
          <w:rFonts w:ascii="Simplified Arabic" w:hAnsi="Simplified Arabic" w:cs="Simplified Arabic"/>
          <w:sz w:val="28"/>
          <w:szCs w:val="28"/>
          <w:rtl/>
          <w:lang w:bidi="ar-JO"/>
        </w:rPr>
      </w:pPr>
      <w:r w:rsidRPr="00DA47AB">
        <w:rPr>
          <w:rFonts w:ascii="Simplified Arabic" w:hAnsi="Simplified Arabic" w:cs="Simplified Arabic"/>
          <w:sz w:val="28"/>
          <w:szCs w:val="28"/>
          <w:rtl/>
          <w:lang w:bidi="ar-JO"/>
        </w:rPr>
        <w:t>الأزهري</w:t>
      </w:r>
      <w:r>
        <w:rPr>
          <w:rFonts w:ascii="Simplified Arabic" w:hAnsi="Simplified Arabic" w:cs="Simplified Arabic" w:hint="cs"/>
          <w:sz w:val="28"/>
          <w:szCs w:val="28"/>
          <w:rtl/>
          <w:lang w:bidi="ar-JO"/>
        </w:rPr>
        <w:t xml:space="preserve"> ،</w:t>
      </w:r>
      <w:r w:rsidR="00117A2F">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DA47AB">
        <w:rPr>
          <w:rFonts w:ascii="Simplified Arabic" w:hAnsi="Simplified Arabic" w:cs="Simplified Arabic"/>
          <w:sz w:val="28"/>
          <w:szCs w:val="28"/>
          <w:rtl/>
          <w:lang w:bidi="ar-JO"/>
        </w:rPr>
        <w:t xml:space="preserve"> منصور بن أحمد ،  </w:t>
      </w:r>
      <w:r>
        <w:rPr>
          <w:rFonts w:ascii="Simplified Arabic" w:hAnsi="Simplified Arabic" w:cs="Simplified Arabic"/>
          <w:sz w:val="28"/>
          <w:szCs w:val="28"/>
          <w:rtl/>
          <w:lang w:bidi="ar-JO"/>
        </w:rPr>
        <w:t xml:space="preserve">تهذيب اللغة ، </w:t>
      </w:r>
      <w:r w:rsidRPr="00DA47AB">
        <w:rPr>
          <w:rFonts w:ascii="Simplified Arabic" w:hAnsi="Simplified Arabic" w:cs="Simplified Arabic"/>
          <w:sz w:val="28"/>
          <w:szCs w:val="28"/>
          <w:rtl/>
          <w:lang w:bidi="ar-JO"/>
        </w:rPr>
        <w:t xml:space="preserve">تحقيق يعقوب عبد النبي ، مراجعة محمد علي النجار ، الدار المصرية للتأليف والترجمة ، القاهرة </w:t>
      </w:r>
      <w:r w:rsidR="00CA1DA1">
        <w:rPr>
          <w:rFonts w:ascii="Simplified Arabic" w:hAnsi="Simplified Arabic" w:cs="Simplified Arabic" w:hint="cs"/>
          <w:sz w:val="28"/>
          <w:szCs w:val="28"/>
          <w:rtl/>
          <w:lang w:bidi="ar-JO"/>
        </w:rPr>
        <w:t xml:space="preserve"> 1993م</w:t>
      </w:r>
      <w:r w:rsidRPr="00DA47AB">
        <w:rPr>
          <w:rFonts w:ascii="Simplified Arabic" w:hAnsi="Simplified Arabic" w:cs="Simplified Arabic"/>
          <w:sz w:val="28"/>
          <w:szCs w:val="28"/>
          <w:rtl/>
          <w:lang w:bidi="ar-JO"/>
        </w:rPr>
        <w:t xml:space="preserve">. </w:t>
      </w:r>
    </w:p>
    <w:p w:rsidR="00F11495" w:rsidRDefault="00F11495" w:rsidP="007866FF">
      <w:pPr>
        <w:pStyle w:val="a6"/>
        <w:numPr>
          <w:ilvl w:val="0"/>
          <w:numId w:val="76"/>
        </w:numPr>
        <w:spacing w:line="360" w:lineRule="auto"/>
        <w:jc w:val="both"/>
        <w:rPr>
          <w:rFonts w:ascii="Simplified Arabic" w:hAnsi="Simplified Arabic" w:cs="Simplified Arabic"/>
          <w:sz w:val="28"/>
          <w:szCs w:val="28"/>
          <w:lang w:bidi="ar-JO"/>
        </w:rPr>
      </w:pPr>
      <w:r w:rsidRPr="00711CF9">
        <w:rPr>
          <w:rFonts w:ascii="Simplified Arabic" w:hAnsi="Simplified Arabic" w:cs="Simplified Arabic"/>
          <w:sz w:val="28"/>
          <w:szCs w:val="28"/>
          <w:rtl/>
          <w:lang w:bidi="ar-JO"/>
        </w:rPr>
        <w:t>الأزهري</w:t>
      </w:r>
      <w:r>
        <w:rPr>
          <w:rFonts w:ascii="Simplified Arabic" w:hAnsi="Simplified Arabic" w:cs="Simplified Arabic" w:hint="cs"/>
          <w:sz w:val="28"/>
          <w:szCs w:val="28"/>
          <w:rtl/>
          <w:lang w:bidi="ar-JO"/>
        </w:rPr>
        <w:t xml:space="preserve"> ،</w:t>
      </w:r>
      <w:r w:rsidR="00117A2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w:t>
      </w:r>
      <w:r w:rsidRPr="00711CF9">
        <w:rPr>
          <w:rFonts w:ascii="Simplified Arabic" w:hAnsi="Simplified Arabic" w:cs="Simplified Arabic"/>
          <w:sz w:val="28"/>
          <w:szCs w:val="28"/>
          <w:rtl/>
          <w:lang w:bidi="ar-JO"/>
        </w:rPr>
        <w:t>لإمام خالد بن عبدالله</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شرح التصريح على التوضيح ، </w:t>
      </w:r>
      <w:r w:rsidRPr="00711CF9">
        <w:rPr>
          <w:rFonts w:ascii="Simplified Arabic" w:hAnsi="Simplified Arabic" w:cs="Simplified Arabic"/>
          <w:sz w:val="28"/>
          <w:szCs w:val="28"/>
          <w:rtl/>
          <w:lang w:bidi="ar-JO"/>
        </w:rPr>
        <w:t xml:space="preserve">على ألفية ابن مالك في النحو والصرف ، للإمام جمال الدين بن هشام الأنصاري ، دار الفكر بيروت </w:t>
      </w:r>
      <w:r w:rsidR="00CA1DA1">
        <w:rPr>
          <w:rFonts w:ascii="Simplified Arabic" w:hAnsi="Simplified Arabic" w:cs="Simplified Arabic" w:hint="cs"/>
          <w:sz w:val="28"/>
          <w:szCs w:val="28"/>
          <w:rtl/>
          <w:lang w:bidi="ar-JO"/>
        </w:rPr>
        <w:t xml:space="preserve"> 1987</w:t>
      </w:r>
      <w:r w:rsidRPr="00711CF9">
        <w:rPr>
          <w:rFonts w:ascii="Simplified Arabic" w:hAnsi="Simplified Arabic" w:cs="Simplified Arabic"/>
          <w:sz w:val="28"/>
          <w:szCs w:val="28"/>
          <w:rtl/>
          <w:lang w:bidi="ar-JO"/>
        </w:rPr>
        <w:t xml:space="preserve">. </w:t>
      </w:r>
    </w:p>
    <w:p w:rsidR="00F11495" w:rsidRDefault="00F11495" w:rsidP="007866FF">
      <w:pPr>
        <w:pStyle w:val="a6"/>
        <w:numPr>
          <w:ilvl w:val="0"/>
          <w:numId w:val="76"/>
        </w:numPr>
        <w:spacing w:line="360" w:lineRule="auto"/>
        <w:jc w:val="both"/>
        <w:rPr>
          <w:rFonts w:ascii="Simplified Arabic" w:hAnsi="Simplified Arabic" w:cs="Simplified Arabic"/>
          <w:sz w:val="28"/>
          <w:szCs w:val="28"/>
          <w:lang w:bidi="ar-JO"/>
        </w:rPr>
      </w:pPr>
      <w:r w:rsidRPr="00711CF9">
        <w:rPr>
          <w:rFonts w:ascii="Simplified Arabic" w:hAnsi="Simplified Arabic" w:cs="Simplified Arabic"/>
          <w:sz w:val="28"/>
          <w:szCs w:val="28"/>
          <w:rtl/>
          <w:lang w:bidi="ar-JO"/>
        </w:rPr>
        <w:t>الاسترباذي ،</w:t>
      </w:r>
      <w:r w:rsidR="00117A2F">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رضي الدين محمد بن الحسن</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 xml:space="preserve">شرح شافية ابن الحاجب </w:t>
      </w:r>
      <w:r>
        <w:rPr>
          <w:rFonts w:ascii="Simplified Arabic" w:hAnsi="Simplified Arabic" w:cs="Simplified Arabic" w:hint="cs"/>
          <w:sz w:val="28"/>
          <w:szCs w:val="28"/>
          <w:rtl/>
          <w:lang w:bidi="ar-JO"/>
        </w:rPr>
        <w:t>،</w:t>
      </w:r>
      <w:r w:rsidRPr="00711CF9">
        <w:rPr>
          <w:rFonts w:ascii="Simplified Arabic" w:hAnsi="Simplified Arabic" w:cs="Simplified Arabic"/>
          <w:sz w:val="28"/>
          <w:szCs w:val="28"/>
          <w:rtl/>
          <w:lang w:bidi="ar-JO"/>
        </w:rPr>
        <w:t xml:space="preserve"> مع شرح شواهده ، للعالم عبد القادر البغدادي ، تحقيق الأساتذة ، محمد نور الحسن  و محمد الزفزاف ، و محمد محي الدين عبد الحميد  ، ط 1975م ، دار الكتب العلمية بيروت لبنان .</w:t>
      </w:r>
    </w:p>
    <w:p w:rsidR="00F11495" w:rsidRPr="00507755" w:rsidRDefault="00F11495" w:rsidP="007866FF">
      <w:pPr>
        <w:pStyle w:val="a6"/>
        <w:numPr>
          <w:ilvl w:val="0"/>
          <w:numId w:val="76"/>
        </w:numPr>
        <w:spacing w:line="360" w:lineRule="auto"/>
        <w:jc w:val="both"/>
        <w:rPr>
          <w:rFonts w:ascii="Simplified Arabic" w:hAnsi="Simplified Arabic" w:cs="Simplified Arabic"/>
          <w:sz w:val="28"/>
          <w:szCs w:val="28"/>
          <w:rtl/>
          <w:lang w:bidi="ar-JO"/>
        </w:rPr>
      </w:pPr>
      <w:r w:rsidRPr="00514E82">
        <w:rPr>
          <w:rFonts w:ascii="Simplified Arabic" w:hAnsi="Simplified Arabic" w:cs="Simplified Arabic"/>
          <w:sz w:val="28"/>
          <w:szCs w:val="28"/>
          <w:rtl/>
          <w:lang w:bidi="ar-JO"/>
        </w:rPr>
        <w:t>الإشبيلي</w:t>
      </w:r>
      <w:r>
        <w:rPr>
          <w:rFonts w:ascii="Simplified Arabic" w:hAnsi="Simplified Arabic" w:cs="Simplified Arabic" w:hint="cs"/>
          <w:sz w:val="28"/>
          <w:szCs w:val="28"/>
          <w:rtl/>
          <w:lang w:bidi="ar-JO"/>
        </w:rPr>
        <w:t xml:space="preserve"> ، </w:t>
      </w:r>
      <w:r w:rsidRPr="00514E82">
        <w:rPr>
          <w:rFonts w:ascii="Simplified Arabic" w:hAnsi="Simplified Arabic" w:cs="Simplified Arabic"/>
          <w:sz w:val="28"/>
          <w:szCs w:val="28"/>
          <w:rtl/>
          <w:lang w:bidi="ar-JO"/>
        </w:rPr>
        <w:t>ابن عصفور</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الممتع في التصريف ، </w:t>
      </w:r>
      <w:r w:rsidRPr="00514E82">
        <w:rPr>
          <w:rFonts w:ascii="Simplified Arabic" w:hAnsi="Simplified Arabic" w:cs="Simplified Arabic"/>
          <w:sz w:val="28"/>
          <w:szCs w:val="28"/>
          <w:rtl/>
          <w:lang w:bidi="ar-JO"/>
        </w:rPr>
        <w:t>، تحقيق فخر الدين قباورة ، بيروت .</w:t>
      </w:r>
      <w:r w:rsidR="00EF25FE" w:rsidRPr="00514E82">
        <w:rPr>
          <w:rFonts w:ascii="Simplified Arabic" w:hAnsi="Simplified Arabic" w:cs="Simplified Arabic"/>
          <w:sz w:val="28"/>
          <w:szCs w:val="28"/>
          <w:rtl/>
          <w:lang w:bidi="ar-JO"/>
        </w:rPr>
        <w:t>ط4 ،  دار الآفاق الجديدة ،1979م</w:t>
      </w:r>
    </w:p>
    <w:p w:rsidR="00F11495" w:rsidRPr="005F1174" w:rsidRDefault="00F11495" w:rsidP="007866FF">
      <w:pPr>
        <w:pStyle w:val="a6"/>
        <w:numPr>
          <w:ilvl w:val="0"/>
          <w:numId w:val="76"/>
        </w:numPr>
        <w:spacing w:line="360" w:lineRule="auto"/>
        <w:jc w:val="both"/>
        <w:rPr>
          <w:rFonts w:ascii="Simplified Arabic" w:hAnsi="Simplified Arabic" w:cs="Simplified Arabic"/>
          <w:sz w:val="28"/>
          <w:szCs w:val="28"/>
          <w:rtl/>
          <w:lang w:bidi="ar-JO"/>
        </w:rPr>
      </w:pPr>
      <w:r w:rsidRPr="00514E82">
        <w:rPr>
          <w:rFonts w:ascii="Simplified Arabic" w:hAnsi="Simplified Arabic" w:cs="Simplified Arabic"/>
          <w:sz w:val="28"/>
          <w:szCs w:val="28"/>
          <w:rtl/>
          <w:lang w:bidi="ar-JO"/>
        </w:rPr>
        <w:t>الأشموني</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أحمد بن محمد</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 xml:space="preserve"> منار </w:t>
      </w:r>
      <w:r>
        <w:rPr>
          <w:rFonts w:ascii="Simplified Arabic" w:hAnsi="Simplified Arabic" w:cs="Simplified Arabic"/>
          <w:sz w:val="28"/>
          <w:szCs w:val="28"/>
          <w:rtl/>
          <w:lang w:bidi="ar-JO"/>
        </w:rPr>
        <w:t xml:space="preserve">الهدى في بيان الوقف والابتداء </w:t>
      </w:r>
      <w:r w:rsidRPr="00514E82">
        <w:rPr>
          <w:rFonts w:ascii="Simplified Arabic" w:hAnsi="Simplified Arabic" w:cs="Simplified Arabic"/>
          <w:sz w:val="28"/>
          <w:szCs w:val="28"/>
          <w:rtl/>
          <w:lang w:bidi="ar-JO"/>
        </w:rPr>
        <w:t>، مطبعة مصطفى البابي الحلبي بمصر</w:t>
      </w:r>
      <w:r w:rsidR="00EF25FE">
        <w:rPr>
          <w:rFonts w:ascii="Simplified Arabic" w:hAnsi="Simplified Arabic" w:cs="Simplified Arabic" w:hint="cs"/>
          <w:sz w:val="28"/>
          <w:szCs w:val="28"/>
          <w:rtl/>
          <w:lang w:bidi="ar-JO"/>
        </w:rPr>
        <w:t xml:space="preserve"> ، ط2 1973م</w:t>
      </w:r>
      <w:r w:rsidRPr="00514E82">
        <w:rPr>
          <w:rFonts w:ascii="Simplified Arabic" w:hAnsi="Simplified Arabic" w:cs="Simplified Arabic"/>
          <w:sz w:val="28"/>
          <w:szCs w:val="28"/>
          <w:rtl/>
          <w:lang w:bidi="ar-JO"/>
        </w:rPr>
        <w:t>.</w:t>
      </w:r>
    </w:p>
    <w:p w:rsidR="00F11495" w:rsidRDefault="00F11495" w:rsidP="007866FF">
      <w:pPr>
        <w:pStyle w:val="a6"/>
        <w:numPr>
          <w:ilvl w:val="0"/>
          <w:numId w:val="88"/>
        </w:numPr>
        <w:spacing w:line="360" w:lineRule="auto"/>
        <w:jc w:val="both"/>
        <w:rPr>
          <w:rFonts w:ascii="Simplified Arabic" w:hAnsi="Simplified Arabic" w:cs="Simplified Arabic"/>
          <w:sz w:val="28"/>
          <w:szCs w:val="28"/>
          <w:lang w:bidi="ar-JO"/>
        </w:rPr>
      </w:pPr>
      <w:r w:rsidRPr="00514E82">
        <w:rPr>
          <w:rFonts w:ascii="Simplified Arabic" w:hAnsi="Simplified Arabic" w:cs="Simplified Arabic"/>
          <w:sz w:val="28"/>
          <w:szCs w:val="28"/>
          <w:rtl/>
          <w:lang w:bidi="ar-JO"/>
        </w:rPr>
        <w:t>الأصبهاني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أب</w:t>
      </w:r>
      <w:r>
        <w:rPr>
          <w:rFonts w:ascii="Simplified Arabic" w:hAnsi="Simplified Arabic" w:cs="Simplified Arabic" w:hint="cs"/>
          <w:sz w:val="28"/>
          <w:szCs w:val="28"/>
          <w:rtl/>
          <w:lang w:bidi="ar-JO"/>
        </w:rPr>
        <w:t>و</w:t>
      </w:r>
      <w:r w:rsidRPr="00514E82">
        <w:rPr>
          <w:rFonts w:ascii="Simplified Arabic" w:hAnsi="Simplified Arabic" w:cs="Simplified Arabic"/>
          <w:sz w:val="28"/>
          <w:szCs w:val="28"/>
          <w:rtl/>
          <w:lang w:bidi="ar-JO"/>
        </w:rPr>
        <w:t xml:space="preserve"> بكر أحمد بن الحسين بن مهران </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المبسوط في القراءات العشر </w:t>
      </w:r>
      <w:r w:rsidRPr="00514E82">
        <w:rPr>
          <w:rFonts w:ascii="Simplified Arabic" w:hAnsi="Simplified Arabic" w:cs="Simplified Arabic"/>
          <w:sz w:val="28"/>
          <w:szCs w:val="28"/>
          <w:rtl/>
          <w:lang w:bidi="ar-JO"/>
        </w:rPr>
        <w:t xml:space="preserve">، تحقيق سبيع حمزة حاكمي ، ط2 ، 1988م ، دار القبلة للثقافة الإسلامية / المملكة العربية السعودية </w:t>
      </w:r>
      <w:r w:rsidRPr="00514E82">
        <w:rPr>
          <w:rFonts w:ascii="Simplified Arabic" w:hAnsi="Simplified Arabic" w:cs="Simplified Arabic" w:hint="cs"/>
          <w:sz w:val="28"/>
          <w:szCs w:val="28"/>
          <w:rtl/>
          <w:lang w:bidi="ar-JO"/>
        </w:rPr>
        <w:t>.</w:t>
      </w:r>
    </w:p>
    <w:p w:rsidR="00F11495" w:rsidRPr="00F11495" w:rsidRDefault="00F11495" w:rsidP="007866FF">
      <w:pPr>
        <w:pStyle w:val="a6"/>
        <w:numPr>
          <w:ilvl w:val="0"/>
          <w:numId w:val="88"/>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lastRenderedPageBreak/>
        <w:t>الألوسي</w:t>
      </w:r>
      <w:r>
        <w:rPr>
          <w:rFonts w:ascii="Simplified Arabic" w:hAnsi="Simplified Arabic" w:cs="Simplified Arabic" w:hint="cs"/>
          <w:sz w:val="28"/>
          <w:szCs w:val="28"/>
          <w:rtl/>
          <w:lang w:bidi="ar-JO"/>
        </w:rPr>
        <w:t xml:space="preserve"> ، </w:t>
      </w:r>
      <w:r w:rsidRPr="00DA47AB">
        <w:rPr>
          <w:rFonts w:ascii="Simplified Arabic" w:hAnsi="Simplified Arabic" w:cs="Simplified Arabic"/>
          <w:sz w:val="28"/>
          <w:szCs w:val="28"/>
          <w:rtl/>
          <w:lang w:bidi="ar-JO"/>
        </w:rPr>
        <w:t>شهاب الدين السيد محمود</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روح المعاني في تفسير القرآن العظيم ، والسبع المثاني ، ، إدارة الطباعة المنيرية ، دار إحياء التراث العربي بيروت ، لبنان .</w:t>
      </w:r>
    </w:p>
    <w:p w:rsidR="00EF25FE" w:rsidRDefault="00F11495" w:rsidP="007866FF">
      <w:pPr>
        <w:pStyle w:val="a6"/>
        <w:numPr>
          <w:ilvl w:val="0"/>
          <w:numId w:val="88"/>
        </w:numPr>
        <w:spacing w:line="360" w:lineRule="auto"/>
        <w:jc w:val="both"/>
        <w:rPr>
          <w:rFonts w:ascii="Simplified Arabic" w:hAnsi="Simplified Arabic" w:cs="Simplified Arabic"/>
          <w:sz w:val="28"/>
          <w:szCs w:val="28"/>
          <w:lang w:bidi="ar-JO"/>
        </w:rPr>
      </w:pPr>
      <w:r w:rsidRPr="004740B1">
        <w:rPr>
          <w:rFonts w:ascii="Simplified Arabic" w:hAnsi="Simplified Arabic" w:cs="Simplified Arabic"/>
          <w:sz w:val="28"/>
          <w:szCs w:val="28"/>
          <w:rtl/>
          <w:lang w:bidi="ar-JO"/>
        </w:rPr>
        <w:t>الأنباري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4740B1">
        <w:rPr>
          <w:rFonts w:ascii="Simplified Arabic" w:hAnsi="Simplified Arabic" w:cs="Simplified Arabic"/>
          <w:sz w:val="28"/>
          <w:szCs w:val="28"/>
          <w:rtl/>
          <w:lang w:bidi="ar-JO"/>
        </w:rPr>
        <w:t xml:space="preserve"> البركات عبد الرحمن </w:t>
      </w:r>
      <w:r w:rsidR="00EF25FE">
        <w:rPr>
          <w:rFonts w:ascii="Simplified Arabic" w:hAnsi="Simplified Arabic" w:cs="Simplified Arabic" w:hint="cs"/>
          <w:sz w:val="28"/>
          <w:szCs w:val="28"/>
          <w:rtl/>
          <w:lang w:bidi="ar-JO"/>
        </w:rPr>
        <w:t>.</w:t>
      </w:r>
    </w:p>
    <w:p w:rsidR="00F11495" w:rsidRDefault="00117A2F" w:rsidP="007866FF">
      <w:pPr>
        <w:pStyle w:val="a6"/>
        <w:numPr>
          <w:ilvl w:val="0"/>
          <w:numId w:val="102"/>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F11495">
        <w:rPr>
          <w:rFonts w:ascii="Simplified Arabic" w:hAnsi="Simplified Arabic" w:cs="Simplified Arabic"/>
          <w:sz w:val="28"/>
          <w:szCs w:val="28"/>
          <w:rtl/>
          <w:lang w:bidi="ar-JO"/>
        </w:rPr>
        <w:t xml:space="preserve">أسرار العربية ، </w:t>
      </w:r>
      <w:r w:rsidR="00F11495" w:rsidRPr="004740B1">
        <w:rPr>
          <w:rFonts w:ascii="Simplified Arabic" w:hAnsi="Simplified Arabic" w:cs="Simplified Arabic"/>
          <w:sz w:val="28"/>
          <w:szCs w:val="28"/>
          <w:rtl/>
          <w:lang w:bidi="ar-JO"/>
        </w:rPr>
        <w:t>تحقيق محمد بهجة البيطار ، ط  1957م ، مطبعة الترقي بدمشق .</w:t>
      </w:r>
    </w:p>
    <w:p w:rsidR="00F11495" w:rsidRPr="00CD5148" w:rsidRDefault="00117A2F" w:rsidP="007866FF">
      <w:pPr>
        <w:pStyle w:val="a6"/>
        <w:numPr>
          <w:ilvl w:val="0"/>
          <w:numId w:val="102"/>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F11495">
        <w:rPr>
          <w:rFonts w:ascii="Simplified Arabic" w:hAnsi="Simplified Arabic" w:cs="Simplified Arabic"/>
          <w:sz w:val="28"/>
          <w:szCs w:val="28"/>
          <w:rtl/>
          <w:lang w:bidi="ar-JO"/>
        </w:rPr>
        <w:t xml:space="preserve">البيان في غريب القرآن </w:t>
      </w:r>
      <w:r w:rsidR="00F11495" w:rsidRPr="00C01F8B">
        <w:rPr>
          <w:rFonts w:ascii="Simplified Arabic" w:hAnsi="Simplified Arabic" w:cs="Simplified Arabic"/>
          <w:sz w:val="28"/>
          <w:szCs w:val="28"/>
          <w:rtl/>
          <w:lang w:bidi="ar-JO"/>
        </w:rPr>
        <w:t>، تحقيق</w:t>
      </w:r>
      <w:r w:rsidR="00B31508">
        <w:rPr>
          <w:rFonts w:ascii="Simplified Arabic" w:hAnsi="Simplified Arabic" w:cs="Simplified Arabic" w:hint="cs"/>
          <w:sz w:val="28"/>
          <w:szCs w:val="28"/>
          <w:rtl/>
          <w:lang w:bidi="ar-JO"/>
        </w:rPr>
        <w:t xml:space="preserve"> ،</w:t>
      </w:r>
      <w:r w:rsidR="00F11495" w:rsidRPr="00C01F8B">
        <w:rPr>
          <w:rFonts w:ascii="Simplified Arabic" w:hAnsi="Simplified Arabic" w:cs="Simplified Arabic"/>
          <w:sz w:val="28"/>
          <w:szCs w:val="28"/>
          <w:rtl/>
          <w:lang w:bidi="ar-JO"/>
        </w:rPr>
        <w:t xml:space="preserve"> طه عبد الحميد طه ، مراجعة مصطفى السقا ، ط  1980م ، الهيئة المصرية العامة للكتاب .</w:t>
      </w:r>
    </w:p>
    <w:p w:rsidR="00EF25FE" w:rsidRDefault="00F11495" w:rsidP="007866FF">
      <w:pPr>
        <w:pStyle w:val="a6"/>
        <w:numPr>
          <w:ilvl w:val="0"/>
          <w:numId w:val="88"/>
        </w:numPr>
        <w:spacing w:line="360" w:lineRule="auto"/>
        <w:jc w:val="both"/>
        <w:rPr>
          <w:rFonts w:ascii="Simplified Arabic" w:hAnsi="Simplified Arabic" w:cs="Simplified Arabic"/>
          <w:sz w:val="28"/>
          <w:szCs w:val="28"/>
          <w:lang w:bidi="ar-JO"/>
        </w:rPr>
      </w:pPr>
      <w:r w:rsidRPr="00EF25FE">
        <w:rPr>
          <w:rFonts w:ascii="Simplified Arabic" w:hAnsi="Simplified Arabic" w:cs="Simplified Arabic" w:hint="cs"/>
          <w:sz w:val="28"/>
          <w:szCs w:val="28"/>
          <w:rtl/>
          <w:lang w:bidi="ar-JO"/>
        </w:rPr>
        <w:t>ا</w:t>
      </w:r>
      <w:r w:rsidRPr="00EF25FE">
        <w:rPr>
          <w:rFonts w:ascii="Simplified Arabic" w:hAnsi="Simplified Arabic" w:cs="Simplified Arabic"/>
          <w:sz w:val="28"/>
          <w:szCs w:val="28"/>
          <w:rtl/>
          <w:lang w:bidi="ar-JO"/>
        </w:rPr>
        <w:t>لأندلسي</w:t>
      </w:r>
      <w:r w:rsidRPr="00EF25FE">
        <w:rPr>
          <w:rFonts w:ascii="Simplified Arabic" w:hAnsi="Simplified Arabic" w:cs="Simplified Arabic" w:hint="cs"/>
          <w:sz w:val="28"/>
          <w:szCs w:val="28"/>
          <w:rtl/>
          <w:lang w:bidi="ar-JO"/>
        </w:rPr>
        <w:t xml:space="preserve"> ، </w:t>
      </w:r>
      <w:r w:rsidRPr="00EF25FE">
        <w:rPr>
          <w:rFonts w:ascii="Simplified Arabic" w:hAnsi="Simplified Arabic" w:cs="Simplified Arabic"/>
          <w:sz w:val="28"/>
          <w:szCs w:val="28"/>
          <w:rtl/>
          <w:lang w:bidi="ar-JO"/>
        </w:rPr>
        <w:t>أب</w:t>
      </w:r>
      <w:r w:rsidRPr="00EF25FE">
        <w:rPr>
          <w:rFonts w:ascii="Simplified Arabic" w:hAnsi="Simplified Arabic" w:cs="Simplified Arabic" w:hint="cs"/>
          <w:sz w:val="28"/>
          <w:szCs w:val="28"/>
          <w:rtl/>
          <w:lang w:bidi="ar-JO"/>
        </w:rPr>
        <w:t>و</w:t>
      </w:r>
      <w:r w:rsidRPr="00EF25FE">
        <w:rPr>
          <w:rFonts w:ascii="Simplified Arabic" w:hAnsi="Simplified Arabic" w:cs="Simplified Arabic"/>
          <w:sz w:val="28"/>
          <w:szCs w:val="28"/>
          <w:rtl/>
          <w:lang w:bidi="ar-JO"/>
        </w:rPr>
        <w:t xml:space="preserve"> حيان محمد بن يوسف</w:t>
      </w:r>
      <w:r w:rsidR="00117A2F">
        <w:rPr>
          <w:rFonts w:ascii="Simplified Arabic" w:hAnsi="Simplified Arabic" w:cs="Simplified Arabic" w:hint="cs"/>
          <w:sz w:val="28"/>
          <w:szCs w:val="28"/>
          <w:rtl/>
          <w:lang w:bidi="ar-JO"/>
        </w:rPr>
        <w:t xml:space="preserve"> </w:t>
      </w:r>
      <w:r w:rsidR="00EF25FE">
        <w:rPr>
          <w:rFonts w:ascii="Simplified Arabic" w:hAnsi="Simplified Arabic" w:cs="Simplified Arabic" w:hint="cs"/>
          <w:sz w:val="28"/>
          <w:szCs w:val="28"/>
          <w:rtl/>
          <w:lang w:bidi="ar-JO"/>
        </w:rPr>
        <w:t>.</w:t>
      </w:r>
    </w:p>
    <w:p w:rsidR="00F11495" w:rsidRPr="008F5E34" w:rsidRDefault="00117A2F" w:rsidP="007866FF">
      <w:pPr>
        <w:pStyle w:val="a6"/>
        <w:numPr>
          <w:ilvl w:val="0"/>
          <w:numId w:val="103"/>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F11495" w:rsidRPr="004740B1">
        <w:rPr>
          <w:rFonts w:ascii="Simplified Arabic" w:hAnsi="Simplified Arabic" w:cs="Simplified Arabic"/>
          <w:sz w:val="28"/>
          <w:szCs w:val="28"/>
          <w:rtl/>
          <w:lang w:bidi="ar-JO"/>
        </w:rPr>
        <w:t>ا</w:t>
      </w:r>
      <w:r w:rsidR="00F11495">
        <w:rPr>
          <w:rFonts w:ascii="Simplified Arabic" w:hAnsi="Simplified Arabic" w:cs="Simplified Arabic"/>
          <w:sz w:val="28"/>
          <w:szCs w:val="28"/>
          <w:rtl/>
          <w:lang w:bidi="ar-JO"/>
        </w:rPr>
        <w:t xml:space="preserve">رتشاف الضرب من لسان العرب </w:t>
      </w:r>
      <w:r w:rsidR="00F11495" w:rsidRPr="004740B1">
        <w:rPr>
          <w:rFonts w:ascii="Simplified Arabic" w:hAnsi="Simplified Arabic" w:cs="Simplified Arabic"/>
          <w:sz w:val="28"/>
          <w:szCs w:val="28"/>
          <w:rtl/>
          <w:lang w:bidi="ar-JO"/>
        </w:rPr>
        <w:t>، تحقيق مصطفى أحمد النحاس ، ط 1984م ، مطبعة النسر الذهبي .</w:t>
      </w:r>
    </w:p>
    <w:p w:rsidR="00F11495" w:rsidRPr="008F5E34" w:rsidRDefault="00EF25FE" w:rsidP="00EF25FE">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11495">
        <w:rPr>
          <w:rFonts w:ascii="Simplified Arabic" w:hAnsi="Simplified Arabic" w:cs="Simplified Arabic"/>
          <w:sz w:val="28"/>
          <w:szCs w:val="28"/>
          <w:rtl/>
          <w:lang w:bidi="ar-JO"/>
        </w:rPr>
        <w:t xml:space="preserve">البحر المحيط في التفسير ، </w:t>
      </w:r>
      <w:r w:rsidR="00F11495" w:rsidRPr="00C01F8B">
        <w:rPr>
          <w:rFonts w:ascii="Simplified Arabic" w:hAnsi="Simplified Arabic" w:cs="Simplified Arabic"/>
          <w:sz w:val="28"/>
          <w:szCs w:val="28"/>
          <w:rtl/>
          <w:lang w:bidi="ar-JO"/>
        </w:rPr>
        <w:t>تحقيق</w:t>
      </w:r>
      <w:r w:rsidR="00B31508">
        <w:rPr>
          <w:rFonts w:ascii="Simplified Arabic" w:hAnsi="Simplified Arabic" w:cs="Simplified Arabic" w:hint="cs"/>
          <w:sz w:val="28"/>
          <w:szCs w:val="28"/>
          <w:rtl/>
          <w:lang w:bidi="ar-JO"/>
        </w:rPr>
        <w:t xml:space="preserve"> ،</w:t>
      </w:r>
      <w:r w:rsidR="00F11495" w:rsidRPr="00C01F8B">
        <w:rPr>
          <w:rFonts w:ascii="Simplified Arabic" w:hAnsi="Simplified Arabic" w:cs="Simplified Arabic"/>
          <w:sz w:val="28"/>
          <w:szCs w:val="28"/>
          <w:rtl/>
          <w:lang w:bidi="ar-JO"/>
        </w:rPr>
        <w:t xml:space="preserve"> صدقي محمد جميل ، ط  1420هـ ، دار الفكر بيروت ، لبنان .</w:t>
      </w:r>
    </w:p>
    <w:p w:rsidR="00F11495"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3- </w:t>
      </w:r>
      <w:r w:rsidR="00F11495">
        <w:rPr>
          <w:rFonts w:ascii="Simplified Arabic" w:hAnsi="Simplified Arabic" w:cs="Simplified Arabic"/>
          <w:sz w:val="28"/>
          <w:szCs w:val="28"/>
          <w:rtl/>
          <w:lang w:bidi="ar-JO"/>
        </w:rPr>
        <w:t xml:space="preserve">المبدع في التصريف </w:t>
      </w:r>
      <w:r w:rsidR="00F11495" w:rsidRPr="00514E82">
        <w:rPr>
          <w:rFonts w:ascii="Simplified Arabic" w:hAnsi="Simplified Arabic" w:cs="Simplified Arabic"/>
          <w:sz w:val="28"/>
          <w:szCs w:val="28"/>
          <w:rtl/>
          <w:lang w:bidi="ar-JO"/>
        </w:rPr>
        <w:t>، تحقيق وشرح وتعليق</w:t>
      </w:r>
      <w:r w:rsidR="00F11495">
        <w:rPr>
          <w:rFonts w:ascii="Simplified Arabic" w:hAnsi="Simplified Arabic" w:cs="Simplified Arabic" w:hint="cs"/>
          <w:sz w:val="28"/>
          <w:szCs w:val="28"/>
          <w:rtl/>
          <w:lang w:bidi="ar-JO"/>
        </w:rPr>
        <w:t xml:space="preserve"> ، </w:t>
      </w:r>
      <w:r w:rsidR="00F11495" w:rsidRPr="00514E82">
        <w:rPr>
          <w:rFonts w:ascii="Simplified Arabic" w:hAnsi="Simplified Arabic" w:cs="Simplified Arabic"/>
          <w:sz w:val="28"/>
          <w:szCs w:val="28"/>
          <w:rtl/>
          <w:lang w:bidi="ar-JO"/>
        </w:rPr>
        <w:t xml:space="preserve"> عبد الحميد السيد طلب ، ط  1982م ، مكتبة دار العروبة للنشر والتوزيع ، الكويت .</w:t>
      </w:r>
    </w:p>
    <w:p w:rsidR="00EF25FE" w:rsidRDefault="00F11495" w:rsidP="007866FF">
      <w:pPr>
        <w:pStyle w:val="a6"/>
        <w:numPr>
          <w:ilvl w:val="0"/>
          <w:numId w:val="76"/>
        </w:numPr>
        <w:spacing w:line="360" w:lineRule="auto"/>
        <w:jc w:val="both"/>
        <w:rPr>
          <w:rFonts w:ascii="Simplified Arabic" w:hAnsi="Simplified Arabic" w:cs="Simplified Arabic"/>
          <w:sz w:val="28"/>
          <w:szCs w:val="28"/>
          <w:lang w:bidi="ar-JO"/>
        </w:rPr>
      </w:pPr>
      <w:r w:rsidRPr="004740B1">
        <w:rPr>
          <w:rFonts w:ascii="Simplified Arabic" w:hAnsi="Simplified Arabic" w:cs="Simplified Arabic"/>
          <w:sz w:val="28"/>
          <w:szCs w:val="28"/>
          <w:rtl/>
          <w:lang w:bidi="ar-JO"/>
        </w:rPr>
        <w:t>الأنصاري</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4740B1">
        <w:rPr>
          <w:rFonts w:ascii="Simplified Arabic" w:hAnsi="Simplified Arabic" w:cs="Simplified Arabic"/>
          <w:sz w:val="28"/>
          <w:szCs w:val="28"/>
          <w:rtl/>
          <w:lang w:bidi="ar-JO"/>
        </w:rPr>
        <w:t xml:space="preserve"> جعفر أحمد </w:t>
      </w:r>
      <w:r>
        <w:rPr>
          <w:rFonts w:ascii="Simplified Arabic" w:hAnsi="Simplified Arabic" w:cs="Simplified Arabic" w:hint="cs"/>
          <w:sz w:val="28"/>
          <w:szCs w:val="28"/>
          <w:rtl/>
          <w:lang w:bidi="ar-JO"/>
        </w:rPr>
        <w:t xml:space="preserve">مكي </w:t>
      </w:r>
      <w:r w:rsidR="00EF25FE">
        <w:rPr>
          <w:rFonts w:ascii="Simplified Arabic" w:hAnsi="Simplified Arabic" w:cs="Simplified Arabic" w:hint="cs"/>
          <w:sz w:val="28"/>
          <w:szCs w:val="28"/>
          <w:rtl/>
          <w:lang w:bidi="ar-JO"/>
        </w:rPr>
        <w:t>.</w:t>
      </w:r>
    </w:p>
    <w:p w:rsidR="00F11495" w:rsidRPr="005F1174" w:rsidRDefault="00117A2F" w:rsidP="00117A2F">
      <w:pPr>
        <w:pStyle w:val="a6"/>
        <w:spacing w:line="360" w:lineRule="auto"/>
        <w:ind w:left="108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F11495">
        <w:rPr>
          <w:rFonts w:ascii="Simplified Arabic" w:hAnsi="Simplified Arabic" w:cs="Simplified Arabic"/>
          <w:sz w:val="28"/>
          <w:szCs w:val="28"/>
          <w:rtl/>
          <w:lang w:bidi="ar-JO"/>
        </w:rPr>
        <w:t xml:space="preserve">الإقناع في القراءات السبع </w:t>
      </w:r>
      <w:r w:rsidR="00F11495" w:rsidRPr="004740B1">
        <w:rPr>
          <w:rFonts w:ascii="Simplified Arabic" w:hAnsi="Simplified Arabic" w:cs="Simplified Arabic"/>
          <w:sz w:val="28"/>
          <w:szCs w:val="28"/>
          <w:rtl/>
          <w:lang w:bidi="ar-JO"/>
        </w:rPr>
        <w:t>، تحقيق عبد المجيد قطامش ، ط 1403ه ، دار الفكر بدمشق .</w:t>
      </w:r>
    </w:p>
    <w:p w:rsidR="00F11495" w:rsidRDefault="00117A2F" w:rsidP="00EF25FE">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2- </w:t>
      </w:r>
      <w:r w:rsidR="00F11495" w:rsidRPr="00DA47AB">
        <w:rPr>
          <w:rFonts w:ascii="Simplified Arabic" w:hAnsi="Simplified Arabic" w:cs="Simplified Arabic"/>
          <w:sz w:val="28"/>
          <w:szCs w:val="28"/>
          <w:rtl/>
          <w:lang w:bidi="ar-JO"/>
        </w:rPr>
        <w:t xml:space="preserve">الدفاع عن القرآن ضد النحويين والمستشرقين ، ط 1 ، 1973م ، دار المعارف مصر . </w:t>
      </w:r>
    </w:p>
    <w:p w:rsidR="00EF25FE" w:rsidRDefault="00EF25FE" w:rsidP="00EF25FE">
      <w:pPr>
        <w:pStyle w:val="a6"/>
        <w:spacing w:line="360" w:lineRule="auto"/>
        <w:jc w:val="both"/>
        <w:rPr>
          <w:rFonts w:ascii="Simplified Arabic" w:hAnsi="Simplified Arabic" w:cs="Simplified Arabic"/>
          <w:sz w:val="28"/>
          <w:szCs w:val="28"/>
          <w:lang w:bidi="ar-JO"/>
        </w:rPr>
      </w:pPr>
    </w:p>
    <w:p w:rsidR="00EF25FE" w:rsidRDefault="00F11495" w:rsidP="007866FF">
      <w:pPr>
        <w:pStyle w:val="a6"/>
        <w:numPr>
          <w:ilvl w:val="0"/>
          <w:numId w:val="76"/>
        </w:numPr>
        <w:spacing w:line="360" w:lineRule="auto"/>
        <w:jc w:val="both"/>
        <w:rPr>
          <w:rFonts w:ascii="Simplified Arabic" w:hAnsi="Simplified Arabic" w:cs="Simplified Arabic"/>
          <w:sz w:val="28"/>
          <w:szCs w:val="28"/>
          <w:lang w:bidi="ar-JO"/>
        </w:rPr>
      </w:pPr>
      <w:r w:rsidRPr="004740B1">
        <w:rPr>
          <w:rFonts w:ascii="Simplified Arabic" w:hAnsi="Simplified Arabic" w:cs="Simplified Arabic"/>
          <w:sz w:val="28"/>
          <w:szCs w:val="28"/>
          <w:rtl/>
          <w:lang w:bidi="ar-JO"/>
        </w:rPr>
        <w:lastRenderedPageBreak/>
        <w:t xml:space="preserve">أنيس </w:t>
      </w:r>
      <w:r>
        <w:rPr>
          <w:rFonts w:ascii="Simplified Arabic" w:hAnsi="Simplified Arabic" w:cs="Simplified Arabic" w:hint="cs"/>
          <w:sz w:val="28"/>
          <w:szCs w:val="28"/>
          <w:rtl/>
          <w:lang w:bidi="ar-JO"/>
        </w:rPr>
        <w:t>،</w:t>
      </w:r>
      <w:r w:rsidRPr="004740B1">
        <w:rPr>
          <w:rFonts w:ascii="Simplified Arabic" w:hAnsi="Simplified Arabic" w:cs="Simplified Arabic"/>
          <w:sz w:val="28"/>
          <w:szCs w:val="28"/>
          <w:rtl/>
          <w:lang w:bidi="ar-JO"/>
        </w:rPr>
        <w:t xml:space="preserve">إبراهيم </w:t>
      </w:r>
      <w:r w:rsidR="00EF25FE">
        <w:rPr>
          <w:rFonts w:ascii="Simplified Arabic" w:hAnsi="Simplified Arabic" w:cs="Simplified Arabic" w:hint="cs"/>
          <w:sz w:val="28"/>
          <w:szCs w:val="28"/>
          <w:rtl/>
          <w:lang w:bidi="ar-JO"/>
        </w:rPr>
        <w:t>.</w:t>
      </w:r>
    </w:p>
    <w:p w:rsidR="00F11495" w:rsidRPr="000418A7" w:rsidRDefault="00F11495" w:rsidP="007866FF">
      <w:pPr>
        <w:pStyle w:val="a6"/>
        <w:numPr>
          <w:ilvl w:val="0"/>
          <w:numId w:val="101"/>
        </w:numPr>
        <w:spacing w:line="360" w:lineRule="auto"/>
        <w:jc w:val="both"/>
        <w:rPr>
          <w:rFonts w:ascii="Simplified Arabic" w:hAnsi="Simplified Arabic" w:cs="Simplified Arabic"/>
          <w:sz w:val="28"/>
          <w:szCs w:val="28"/>
          <w:lang w:bidi="ar-JO"/>
        </w:rPr>
      </w:pPr>
      <w:r w:rsidRPr="004740B1">
        <w:rPr>
          <w:rFonts w:ascii="Simplified Arabic" w:hAnsi="Simplified Arabic" w:cs="Simplified Arabic"/>
          <w:sz w:val="28"/>
          <w:szCs w:val="28"/>
          <w:rtl/>
          <w:lang w:bidi="ar-JO"/>
        </w:rPr>
        <w:t>الأصوات اللغوية ، ط 5 ، 1979م ، مكتبة الانجلو المصرية .</w:t>
      </w:r>
    </w:p>
    <w:p w:rsidR="006F6D96" w:rsidRPr="00EF25FE" w:rsidRDefault="00F11495" w:rsidP="007866FF">
      <w:pPr>
        <w:pStyle w:val="a6"/>
        <w:numPr>
          <w:ilvl w:val="0"/>
          <w:numId w:val="101"/>
        </w:numPr>
        <w:spacing w:line="360" w:lineRule="auto"/>
        <w:jc w:val="both"/>
        <w:rPr>
          <w:rFonts w:ascii="Simplified Arabic" w:hAnsi="Simplified Arabic" w:cs="Simplified Arabic"/>
          <w:sz w:val="28"/>
          <w:szCs w:val="28"/>
          <w:rtl/>
          <w:lang w:bidi="ar-JO"/>
        </w:rPr>
      </w:pPr>
      <w:r w:rsidRPr="00514E82">
        <w:rPr>
          <w:rFonts w:ascii="Simplified Arabic" w:hAnsi="Simplified Arabic" w:cs="Simplified Arabic"/>
          <w:sz w:val="28"/>
          <w:szCs w:val="28"/>
          <w:rtl/>
          <w:lang w:bidi="ar-JO"/>
        </w:rPr>
        <w:t xml:space="preserve">المعجم الوسيط ، ط 2 ، 1972م .مؤسسة علوم القرآن / بيروت . </w:t>
      </w:r>
    </w:p>
    <w:p w:rsidR="00F11495" w:rsidRDefault="00F11495" w:rsidP="00F11495">
      <w:pPr>
        <w:spacing w:line="360" w:lineRule="auto"/>
        <w:jc w:val="center"/>
        <w:rPr>
          <w:rFonts w:ascii="Simplified Arabic" w:hAnsi="Simplified Arabic" w:cs="Simplified Arabic"/>
          <w:b/>
          <w:bCs/>
          <w:sz w:val="32"/>
          <w:szCs w:val="32"/>
          <w:rtl/>
          <w:lang w:bidi="ar-JO"/>
        </w:rPr>
      </w:pPr>
      <w:r w:rsidRPr="00DC59AA">
        <w:rPr>
          <w:rFonts w:ascii="Simplified Arabic" w:hAnsi="Simplified Arabic" w:cs="Simplified Arabic"/>
          <w:b/>
          <w:bCs/>
          <w:sz w:val="32"/>
          <w:szCs w:val="32"/>
          <w:rtl/>
          <w:lang w:bidi="ar-JO"/>
        </w:rPr>
        <w:t>(ب)</w:t>
      </w:r>
    </w:p>
    <w:p w:rsidR="00F11495" w:rsidRDefault="00F11495" w:rsidP="007866FF">
      <w:pPr>
        <w:pStyle w:val="a6"/>
        <w:numPr>
          <w:ilvl w:val="0"/>
          <w:numId w:val="94"/>
        </w:numPr>
        <w:spacing w:line="360" w:lineRule="auto"/>
        <w:rPr>
          <w:rFonts w:ascii="Simplified Arabic" w:hAnsi="Simplified Arabic" w:cs="Simplified Arabic"/>
          <w:b/>
          <w:bCs/>
          <w:sz w:val="32"/>
          <w:szCs w:val="32"/>
          <w:lang w:bidi="ar-JO"/>
        </w:rPr>
      </w:pPr>
      <w:r w:rsidRPr="000A24D4">
        <w:rPr>
          <w:rFonts w:ascii="Simplified Arabic" w:hAnsi="Simplified Arabic" w:cs="Simplified Arabic"/>
          <w:sz w:val="28"/>
          <w:szCs w:val="28"/>
          <w:rtl/>
          <w:lang w:bidi="ar-JO"/>
        </w:rPr>
        <w:t>باشا</w:t>
      </w:r>
      <w:r w:rsidRPr="000A24D4">
        <w:rPr>
          <w:rFonts w:ascii="Simplified Arabic" w:hAnsi="Simplified Arabic" w:cs="Simplified Arabic" w:hint="cs"/>
          <w:sz w:val="28"/>
          <w:szCs w:val="28"/>
          <w:rtl/>
          <w:lang w:bidi="ar-JO"/>
        </w:rPr>
        <w:t xml:space="preserve"> ،</w:t>
      </w:r>
      <w:r w:rsidRPr="000A24D4">
        <w:rPr>
          <w:rFonts w:ascii="Simplified Arabic" w:hAnsi="Simplified Arabic" w:cs="Simplified Arabic"/>
          <w:sz w:val="28"/>
          <w:szCs w:val="28"/>
          <w:rtl/>
          <w:lang w:bidi="ar-JO"/>
        </w:rPr>
        <w:t xml:space="preserve"> ابن كمال ،  الفلاح في شرح مراح الأرواح ، ط 1937م ، مصطفى البابي الحلبي بمصر.</w:t>
      </w:r>
    </w:p>
    <w:p w:rsidR="00F11495" w:rsidRPr="005F1174" w:rsidRDefault="00F11495" w:rsidP="007866FF">
      <w:pPr>
        <w:pStyle w:val="a6"/>
        <w:numPr>
          <w:ilvl w:val="0"/>
          <w:numId w:val="94"/>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t>الباقولي</w:t>
      </w:r>
      <w:r>
        <w:rPr>
          <w:rFonts w:ascii="Simplified Arabic" w:hAnsi="Simplified Arabic" w:cs="Simplified Arabic" w:hint="cs"/>
          <w:sz w:val="28"/>
          <w:szCs w:val="28"/>
          <w:rtl/>
          <w:lang w:bidi="ar-JO"/>
        </w:rPr>
        <w:t xml:space="preserve"> ، </w:t>
      </w:r>
      <w:r w:rsidRPr="00711CF9">
        <w:rPr>
          <w:rFonts w:ascii="Simplified Arabic" w:hAnsi="Simplified Arabic" w:cs="Simplified Arabic"/>
          <w:sz w:val="28"/>
          <w:szCs w:val="28"/>
          <w:rtl/>
          <w:lang w:bidi="ar-JO"/>
        </w:rPr>
        <w:t>علي بن الحسين</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كشف المشكلات وإيضاح المعضلات في إعراب القرآن الكريم ، تحقيق </w:t>
      </w:r>
      <w:r w:rsidR="00B31508">
        <w:rPr>
          <w:rFonts w:ascii="Simplified Arabic" w:hAnsi="Simplified Arabic" w:cs="Simplified Arabic" w:hint="cs"/>
          <w:sz w:val="28"/>
          <w:szCs w:val="28"/>
          <w:rtl/>
          <w:lang w:bidi="ar-JO"/>
        </w:rPr>
        <w:t>،</w:t>
      </w:r>
      <w:r w:rsidRPr="00711CF9">
        <w:rPr>
          <w:rFonts w:ascii="Simplified Arabic" w:hAnsi="Simplified Arabic" w:cs="Simplified Arabic"/>
          <w:sz w:val="28"/>
          <w:szCs w:val="28"/>
          <w:rtl/>
          <w:lang w:bidi="ar-JO"/>
        </w:rPr>
        <w:t xml:space="preserve"> نصر سعيد عبد المقصود ، ط 1 ، 1428ه ، دار الصحابة للتراث .</w:t>
      </w:r>
    </w:p>
    <w:p w:rsidR="00F11495" w:rsidRDefault="00F11495" w:rsidP="007866FF">
      <w:pPr>
        <w:pStyle w:val="a6"/>
        <w:numPr>
          <w:ilvl w:val="0"/>
          <w:numId w:val="81"/>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البصري</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أبو بكر محمد بن الحسن الأزدي </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جمهرة اللغة لابن دريد ،</w:t>
      </w:r>
      <w:r w:rsidRPr="00DA47AB">
        <w:rPr>
          <w:rFonts w:ascii="Simplified Arabic" w:hAnsi="Simplified Arabic" w:cs="Simplified Arabic"/>
          <w:sz w:val="28"/>
          <w:szCs w:val="28"/>
          <w:rtl/>
          <w:lang w:bidi="ar-JO"/>
        </w:rPr>
        <w:t xml:space="preserve"> مطبعة مجلس دائرة المعارف العثمانية ، حيدر آباد ، 1345ه .</w:t>
      </w:r>
    </w:p>
    <w:p w:rsidR="00F11495" w:rsidRPr="00EF25FE" w:rsidRDefault="00F11495" w:rsidP="007866FF">
      <w:pPr>
        <w:pStyle w:val="a6"/>
        <w:numPr>
          <w:ilvl w:val="0"/>
          <w:numId w:val="81"/>
        </w:numPr>
        <w:spacing w:line="360" w:lineRule="auto"/>
        <w:jc w:val="both"/>
        <w:rPr>
          <w:rFonts w:ascii="Simplified Arabic" w:hAnsi="Simplified Arabic" w:cs="Simplified Arabic"/>
          <w:sz w:val="28"/>
          <w:szCs w:val="28"/>
          <w:lang w:bidi="ar-JO"/>
        </w:rPr>
      </w:pPr>
      <w:r w:rsidRPr="00EF25FE">
        <w:rPr>
          <w:rFonts w:ascii="Simplified Arabic" w:hAnsi="Simplified Arabic" w:cs="Simplified Arabic"/>
          <w:sz w:val="28"/>
          <w:szCs w:val="28"/>
          <w:rtl/>
          <w:lang w:bidi="ar-JO"/>
        </w:rPr>
        <w:t xml:space="preserve">البنا </w:t>
      </w:r>
      <w:r w:rsidRPr="00EF25FE">
        <w:rPr>
          <w:rFonts w:ascii="Simplified Arabic" w:hAnsi="Simplified Arabic" w:cs="Simplified Arabic" w:hint="cs"/>
          <w:sz w:val="28"/>
          <w:szCs w:val="28"/>
          <w:rtl/>
          <w:lang w:bidi="ar-JO"/>
        </w:rPr>
        <w:t xml:space="preserve">، </w:t>
      </w:r>
      <w:r w:rsidRPr="00EF25FE">
        <w:rPr>
          <w:rFonts w:ascii="Simplified Arabic" w:hAnsi="Simplified Arabic" w:cs="Simplified Arabic"/>
          <w:sz w:val="28"/>
          <w:szCs w:val="28"/>
          <w:rtl/>
          <w:lang w:bidi="ar-JO"/>
        </w:rPr>
        <w:t xml:space="preserve">أحمد بن محمد </w:t>
      </w:r>
      <w:r w:rsidRPr="00EF25FE">
        <w:rPr>
          <w:rFonts w:ascii="Simplified Arabic" w:hAnsi="Simplified Arabic" w:cs="Simplified Arabic" w:hint="cs"/>
          <w:sz w:val="28"/>
          <w:szCs w:val="28"/>
          <w:rtl/>
          <w:lang w:bidi="ar-JO"/>
        </w:rPr>
        <w:t xml:space="preserve">، </w:t>
      </w:r>
      <w:r w:rsidRPr="00EF25FE">
        <w:rPr>
          <w:rFonts w:ascii="Simplified Arabic" w:hAnsi="Simplified Arabic" w:cs="Simplified Arabic"/>
          <w:sz w:val="28"/>
          <w:szCs w:val="28"/>
          <w:rtl/>
          <w:lang w:bidi="ar-JO"/>
        </w:rPr>
        <w:t xml:space="preserve">إتحاف فضلاء البشر بالقراءات الأربعة عشر ، تحقيق شعبان محمد اسماعيل ، 1987م ، عالم الكتب ، بيروت ، مكتبة الكليات الأزهرية القاهرة . </w:t>
      </w:r>
    </w:p>
    <w:p w:rsidR="00F11495" w:rsidRPr="00EF25FE" w:rsidRDefault="00F11495" w:rsidP="00F11495">
      <w:pPr>
        <w:pStyle w:val="a6"/>
        <w:spacing w:line="360" w:lineRule="auto"/>
        <w:jc w:val="both"/>
        <w:rPr>
          <w:rFonts w:ascii="Simplified Arabic" w:hAnsi="Simplified Arabic" w:cs="Simplified Arabic"/>
          <w:sz w:val="28"/>
          <w:szCs w:val="28"/>
          <w:rtl/>
          <w:lang w:bidi="ar-JO"/>
        </w:rPr>
      </w:pPr>
    </w:p>
    <w:p w:rsidR="00F11495" w:rsidRDefault="00F11495" w:rsidP="00F11495">
      <w:pPr>
        <w:spacing w:line="360" w:lineRule="auto"/>
        <w:jc w:val="center"/>
        <w:rPr>
          <w:rFonts w:ascii="Simplified Arabic" w:hAnsi="Simplified Arabic" w:cs="Simplified Arabic"/>
          <w:b/>
          <w:bCs/>
          <w:sz w:val="32"/>
          <w:szCs w:val="32"/>
          <w:rtl/>
          <w:lang w:bidi="ar-JO"/>
        </w:rPr>
      </w:pPr>
      <w:r w:rsidRPr="00295BD7">
        <w:rPr>
          <w:rFonts w:ascii="Simplified Arabic" w:hAnsi="Simplified Arabic" w:cs="Simplified Arabic"/>
          <w:b/>
          <w:bCs/>
          <w:sz w:val="32"/>
          <w:szCs w:val="32"/>
          <w:rtl/>
          <w:lang w:bidi="ar-JO"/>
        </w:rPr>
        <w:t xml:space="preserve"> (ت)</w:t>
      </w:r>
    </w:p>
    <w:p w:rsidR="00F11495" w:rsidRPr="00723B7E" w:rsidRDefault="00F11495" w:rsidP="007866FF">
      <w:pPr>
        <w:pStyle w:val="a6"/>
        <w:numPr>
          <w:ilvl w:val="0"/>
          <w:numId w:val="97"/>
        </w:numPr>
        <w:spacing w:line="360" w:lineRule="auto"/>
        <w:rPr>
          <w:rFonts w:ascii="Simplified Arabic" w:hAnsi="Simplified Arabic" w:cs="Simplified Arabic"/>
          <w:b/>
          <w:bCs/>
          <w:sz w:val="32"/>
          <w:szCs w:val="32"/>
          <w:rtl/>
          <w:lang w:bidi="ar-JO"/>
        </w:rPr>
      </w:pPr>
      <w:r w:rsidRPr="00723B7E">
        <w:rPr>
          <w:rFonts w:ascii="Simplified Arabic" w:hAnsi="Simplified Arabic" w:cs="Simplified Arabic"/>
          <w:sz w:val="28"/>
          <w:szCs w:val="28"/>
          <w:rtl/>
          <w:lang w:bidi="ar-JO"/>
        </w:rPr>
        <w:t>التهانوي</w:t>
      </w:r>
      <w:r w:rsidRPr="00723B7E">
        <w:rPr>
          <w:rFonts w:ascii="Simplified Arabic" w:hAnsi="Simplified Arabic" w:cs="Simplified Arabic" w:hint="cs"/>
          <w:sz w:val="28"/>
          <w:szCs w:val="28"/>
          <w:rtl/>
          <w:lang w:bidi="ar-JO"/>
        </w:rPr>
        <w:t xml:space="preserve"> ،</w:t>
      </w:r>
      <w:r w:rsidRPr="00723B7E">
        <w:rPr>
          <w:rFonts w:ascii="Simplified Arabic" w:hAnsi="Simplified Arabic" w:cs="Simplified Arabic"/>
          <w:sz w:val="28"/>
          <w:szCs w:val="28"/>
          <w:rtl/>
          <w:lang w:bidi="ar-JO"/>
        </w:rPr>
        <w:t xml:space="preserve"> محمد علي ،  كشاف اصطلاحات الفنون والعلوم ، تحقيق علي دحروج ، ط 1 ، 1996م ، مكتبة لبنان .</w:t>
      </w:r>
    </w:p>
    <w:p w:rsidR="00EF25FE" w:rsidRDefault="00F11495" w:rsidP="007866FF">
      <w:pPr>
        <w:pStyle w:val="a6"/>
        <w:numPr>
          <w:ilvl w:val="0"/>
          <w:numId w:val="78"/>
        </w:numPr>
        <w:spacing w:line="360" w:lineRule="auto"/>
        <w:jc w:val="both"/>
        <w:rPr>
          <w:rFonts w:ascii="Simplified Arabic" w:hAnsi="Simplified Arabic" w:cs="Simplified Arabic"/>
          <w:sz w:val="28"/>
          <w:szCs w:val="28"/>
          <w:lang w:bidi="ar-JO"/>
        </w:rPr>
      </w:pPr>
      <w:r w:rsidRPr="00B31508">
        <w:rPr>
          <w:rFonts w:ascii="Simplified Arabic" w:hAnsi="Simplified Arabic" w:cs="Simplified Arabic"/>
          <w:sz w:val="28"/>
          <w:szCs w:val="28"/>
          <w:rtl/>
          <w:lang w:bidi="ar-JO"/>
        </w:rPr>
        <w:t>التواب</w:t>
      </w:r>
      <w:r w:rsidRPr="00B31508">
        <w:rPr>
          <w:rFonts w:ascii="Simplified Arabic" w:hAnsi="Simplified Arabic" w:cs="Simplified Arabic" w:hint="cs"/>
          <w:sz w:val="28"/>
          <w:szCs w:val="28"/>
          <w:rtl/>
          <w:lang w:bidi="ar-JO"/>
        </w:rPr>
        <w:t xml:space="preserve"> ،</w:t>
      </w:r>
      <w:r w:rsidRPr="00B31508">
        <w:rPr>
          <w:rFonts w:ascii="Simplified Arabic" w:hAnsi="Simplified Arabic" w:cs="Simplified Arabic"/>
          <w:sz w:val="28"/>
          <w:szCs w:val="28"/>
          <w:rtl/>
          <w:lang w:bidi="ar-JO"/>
        </w:rPr>
        <w:t xml:space="preserve">رمضان عبد </w:t>
      </w:r>
      <w:r w:rsidR="00EF25FE">
        <w:rPr>
          <w:rFonts w:ascii="Simplified Arabic" w:hAnsi="Simplified Arabic" w:cs="Simplified Arabic" w:hint="cs"/>
          <w:sz w:val="28"/>
          <w:szCs w:val="28"/>
          <w:rtl/>
          <w:lang w:bidi="ar-JO"/>
        </w:rPr>
        <w:t>.</w:t>
      </w:r>
    </w:p>
    <w:p w:rsidR="00F11495" w:rsidRPr="00B31508" w:rsidRDefault="00EF25FE"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1-</w:t>
      </w:r>
      <w:r w:rsidR="00F11495" w:rsidRPr="00B31508">
        <w:rPr>
          <w:rFonts w:ascii="Simplified Arabic" w:hAnsi="Simplified Arabic" w:cs="Simplified Arabic"/>
          <w:sz w:val="28"/>
          <w:szCs w:val="28"/>
          <w:rtl/>
          <w:lang w:bidi="ar-JO"/>
        </w:rPr>
        <w:t xml:space="preserve">  التطور اللغوي مظاهره وعلله وقوانينه ، مكتبة الخانجي بالقاهرة</w:t>
      </w:r>
      <w:r w:rsidR="00B31508">
        <w:rPr>
          <w:rFonts w:ascii="Simplified Arabic" w:hAnsi="Simplified Arabic" w:cs="Simplified Arabic" w:hint="cs"/>
          <w:sz w:val="28"/>
          <w:szCs w:val="28"/>
          <w:rtl/>
          <w:lang w:bidi="ar-JO"/>
        </w:rPr>
        <w:t>.</w:t>
      </w:r>
    </w:p>
    <w:p w:rsidR="00F11495"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2-  </w:t>
      </w:r>
      <w:r w:rsidR="00F11495" w:rsidRPr="00B31508">
        <w:rPr>
          <w:rFonts w:ascii="Simplified Arabic" w:hAnsi="Simplified Arabic" w:cs="Simplified Arabic"/>
          <w:sz w:val="28"/>
          <w:szCs w:val="28"/>
          <w:rtl/>
          <w:lang w:bidi="ar-JO"/>
        </w:rPr>
        <w:t>فصول في فقه العربية ، ط2 ، 1983م ، مكتبة الخانجي بالقاهرة ، دار الرفاعي بالرياض .</w:t>
      </w:r>
    </w:p>
    <w:p w:rsidR="00B31508" w:rsidRPr="005F1174" w:rsidRDefault="00B31508" w:rsidP="00B31508">
      <w:pPr>
        <w:pStyle w:val="a6"/>
        <w:spacing w:line="360" w:lineRule="auto"/>
        <w:jc w:val="both"/>
        <w:rPr>
          <w:rFonts w:ascii="Simplified Arabic" w:hAnsi="Simplified Arabic" w:cs="Simplified Arabic"/>
          <w:sz w:val="28"/>
          <w:szCs w:val="28"/>
          <w:rtl/>
          <w:lang w:bidi="ar-JO"/>
        </w:rPr>
      </w:pPr>
    </w:p>
    <w:p w:rsidR="00F11495" w:rsidRDefault="00F11495" w:rsidP="00F11495">
      <w:pPr>
        <w:pStyle w:val="a4"/>
        <w:spacing w:line="360" w:lineRule="auto"/>
        <w:jc w:val="center"/>
        <w:rPr>
          <w:rFonts w:ascii="Simplified Arabic" w:hAnsi="Simplified Arabic" w:cs="Simplified Arabic"/>
          <w:b/>
          <w:bCs/>
          <w:sz w:val="32"/>
          <w:szCs w:val="32"/>
          <w:rtl/>
          <w:lang w:bidi="ar-JO"/>
        </w:rPr>
      </w:pPr>
      <w:r w:rsidRPr="00DA47AB">
        <w:rPr>
          <w:rFonts w:ascii="Simplified Arabic" w:hAnsi="Simplified Arabic" w:cs="Simplified Arabic"/>
          <w:b/>
          <w:bCs/>
          <w:sz w:val="32"/>
          <w:szCs w:val="32"/>
          <w:rtl/>
          <w:lang w:bidi="ar-JO"/>
        </w:rPr>
        <w:t>( ج )</w:t>
      </w:r>
    </w:p>
    <w:p w:rsidR="00EF25FE" w:rsidRDefault="00F11495" w:rsidP="007866FF">
      <w:pPr>
        <w:pStyle w:val="a6"/>
        <w:numPr>
          <w:ilvl w:val="0"/>
          <w:numId w:val="7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w:t>
      </w:r>
      <w:r w:rsidRPr="00711CF9">
        <w:rPr>
          <w:rFonts w:ascii="Simplified Arabic" w:hAnsi="Simplified Arabic" w:cs="Simplified Arabic"/>
          <w:sz w:val="28"/>
          <w:szCs w:val="28"/>
          <w:rtl/>
          <w:lang w:bidi="ar-JO"/>
        </w:rPr>
        <w:t>بن الجزري</w:t>
      </w:r>
      <w:r>
        <w:rPr>
          <w:rFonts w:ascii="Simplified Arabic" w:hAnsi="Simplified Arabic" w:cs="Simplified Arabic" w:hint="cs"/>
          <w:sz w:val="28"/>
          <w:szCs w:val="28"/>
          <w:rtl/>
          <w:lang w:bidi="ar-JO"/>
        </w:rPr>
        <w:t xml:space="preserve"> ، </w:t>
      </w:r>
      <w:r w:rsidRPr="00711CF9">
        <w:rPr>
          <w:rFonts w:ascii="Simplified Arabic" w:hAnsi="Simplified Arabic" w:cs="Simplified Arabic"/>
          <w:sz w:val="28"/>
          <w:szCs w:val="28"/>
          <w:rtl/>
          <w:lang w:bidi="ar-JO"/>
        </w:rPr>
        <w:t>محمد بن محمد</w:t>
      </w:r>
      <w:r w:rsidR="00EF25FE">
        <w:rPr>
          <w:rFonts w:ascii="Simplified Arabic" w:hAnsi="Simplified Arabic" w:cs="Simplified Arabic" w:hint="cs"/>
          <w:sz w:val="28"/>
          <w:szCs w:val="28"/>
          <w:rtl/>
          <w:lang w:bidi="ar-JO"/>
        </w:rPr>
        <w:t>.</w:t>
      </w:r>
    </w:p>
    <w:p w:rsidR="00F11495" w:rsidRPr="00D22444" w:rsidRDefault="00117A2F" w:rsidP="00EF25FE">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F11495" w:rsidRPr="00DA47AB">
        <w:rPr>
          <w:rFonts w:ascii="Simplified Arabic" w:hAnsi="Simplified Arabic" w:cs="Simplified Arabic"/>
          <w:sz w:val="28"/>
          <w:szCs w:val="28"/>
          <w:rtl/>
          <w:lang w:bidi="ar-JO"/>
        </w:rPr>
        <w:t>تحبير التيسير في قراءات الأئمة العشرة ، 1983م ، دار الكتب العلمية ، بيروت ، لبنان .</w:t>
      </w:r>
    </w:p>
    <w:p w:rsidR="00F11495" w:rsidRPr="00B13A74" w:rsidRDefault="00117A2F" w:rsidP="00EF25FE">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11495" w:rsidRPr="00DA47AB">
        <w:rPr>
          <w:rFonts w:ascii="Simplified Arabic" w:hAnsi="Simplified Arabic" w:cs="Simplified Arabic"/>
          <w:sz w:val="28"/>
          <w:szCs w:val="28"/>
          <w:rtl/>
          <w:lang w:bidi="ar-JO"/>
        </w:rPr>
        <w:t xml:space="preserve">التمهيد في علم التجويد ، تحقيق علي حسين البواب ، ط 1985 م ، مكتبة المعارف الرياض ، المملكة العربية السعودية . </w:t>
      </w:r>
    </w:p>
    <w:p w:rsidR="00F11495"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3-  </w:t>
      </w:r>
      <w:r w:rsidR="00F11495">
        <w:rPr>
          <w:rFonts w:ascii="Simplified Arabic" w:hAnsi="Simplified Arabic" w:cs="Simplified Arabic"/>
          <w:sz w:val="28"/>
          <w:szCs w:val="28"/>
          <w:rtl/>
          <w:lang w:bidi="ar-JO"/>
        </w:rPr>
        <w:t xml:space="preserve">غاية النهاية في طبقات القراء </w:t>
      </w:r>
      <w:r w:rsidR="00F11495" w:rsidRPr="00711CF9">
        <w:rPr>
          <w:rFonts w:ascii="Simplified Arabic" w:hAnsi="Simplified Arabic" w:cs="Simplified Arabic"/>
          <w:sz w:val="28"/>
          <w:szCs w:val="28"/>
          <w:rtl/>
          <w:lang w:bidi="ar-JO"/>
        </w:rPr>
        <w:t xml:space="preserve">، عني بنشره  ج برجستراشر ، ط 2 ، 1980م ، دار الكتب العلمية بيروت لبنان . </w:t>
      </w:r>
    </w:p>
    <w:p w:rsidR="00F11495" w:rsidRPr="004E69EE"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4-  </w:t>
      </w:r>
      <w:r w:rsidR="00F11495" w:rsidRPr="00514E82">
        <w:rPr>
          <w:rFonts w:ascii="Simplified Arabic" w:hAnsi="Simplified Arabic" w:cs="Simplified Arabic"/>
          <w:sz w:val="28"/>
          <w:szCs w:val="28"/>
          <w:rtl/>
          <w:lang w:bidi="ar-JO"/>
        </w:rPr>
        <w:t>منجد المقرئين ومرشد الطالبين، ط 1400ه ، 1980</w:t>
      </w:r>
      <w:r w:rsidR="00F11495" w:rsidRPr="00514E82">
        <w:rPr>
          <w:rFonts w:ascii="Simplified Arabic" w:hAnsi="Simplified Arabic" w:cs="Simplified Arabic" w:hint="cs"/>
          <w:sz w:val="28"/>
          <w:szCs w:val="28"/>
          <w:rtl/>
          <w:lang w:bidi="ar-JO"/>
        </w:rPr>
        <w:t xml:space="preserve"> ، </w:t>
      </w:r>
      <w:r w:rsidR="00F11495" w:rsidRPr="00514E82">
        <w:rPr>
          <w:rFonts w:ascii="Simplified Arabic" w:hAnsi="Simplified Arabic" w:cs="Simplified Arabic"/>
          <w:sz w:val="28"/>
          <w:szCs w:val="28"/>
          <w:rtl/>
          <w:lang w:bidi="ar-JO"/>
        </w:rPr>
        <w:t xml:space="preserve"> دار الكتب العلمية ، بيروت</w:t>
      </w:r>
      <w:r w:rsidR="00F11495" w:rsidRPr="00514E82">
        <w:rPr>
          <w:rFonts w:ascii="Simplified Arabic" w:hAnsi="Simplified Arabic" w:cs="Simplified Arabic" w:hint="cs"/>
          <w:sz w:val="28"/>
          <w:szCs w:val="28"/>
          <w:rtl/>
          <w:lang w:bidi="ar-JO"/>
        </w:rPr>
        <w:t xml:space="preserve"> .</w:t>
      </w:r>
    </w:p>
    <w:p w:rsidR="00F11495"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5-  </w:t>
      </w:r>
      <w:r w:rsidR="00F11495">
        <w:rPr>
          <w:rFonts w:ascii="Simplified Arabic" w:hAnsi="Simplified Arabic" w:cs="Simplified Arabic"/>
          <w:sz w:val="28"/>
          <w:szCs w:val="28"/>
          <w:rtl/>
          <w:lang w:bidi="ar-JO"/>
        </w:rPr>
        <w:t xml:space="preserve">النشر في القراءات العشر  </w:t>
      </w:r>
      <w:r w:rsidR="00F11495" w:rsidRPr="00514E82">
        <w:rPr>
          <w:rFonts w:ascii="Simplified Arabic" w:hAnsi="Simplified Arabic" w:cs="Simplified Arabic"/>
          <w:sz w:val="28"/>
          <w:szCs w:val="28"/>
          <w:rtl/>
          <w:lang w:bidi="ar-JO"/>
        </w:rPr>
        <w:t xml:space="preserve">، تصحيح علي محمد الضباع ، دار الفكر للطباعة والنشر والتوزيع . </w:t>
      </w:r>
    </w:p>
    <w:p w:rsidR="00B31508" w:rsidRDefault="00F11495" w:rsidP="007866FF">
      <w:pPr>
        <w:pStyle w:val="a6"/>
        <w:numPr>
          <w:ilvl w:val="0"/>
          <w:numId w:val="86"/>
        </w:numPr>
        <w:spacing w:line="360" w:lineRule="auto"/>
        <w:jc w:val="both"/>
        <w:rPr>
          <w:rFonts w:ascii="Simplified Arabic" w:hAnsi="Simplified Arabic" w:cs="Simplified Arabic"/>
          <w:sz w:val="28"/>
          <w:szCs w:val="28"/>
          <w:lang w:bidi="ar-JO"/>
        </w:rPr>
      </w:pPr>
      <w:r w:rsidRPr="00B31508">
        <w:rPr>
          <w:rFonts w:ascii="Simplified Arabic" w:hAnsi="Simplified Arabic" w:cs="Simplified Arabic"/>
          <w:sz w:val="28"/>
          <w:szCs w:val="28"/>
          <w:rtl/>
          <w:lang w:bidi="ar-JO"/>
        </w:rPr>
        <w:t>الجندي ،أحمد علم الدين</w:t>
      </w:r>
      <w:r w:rsidRPr="00B31508">
        <w:rPr>
          <w:rFonts w:ascii="Simplified Arabic" w:hAnsi="Simplified Arabic" w:cs="Simplified Arabic" w:hint="cs"/>
          <w:sz w:val="28"/>
          <w:szCs w:val="28"/>
          <w:rtl/>
          <w:lang w:bidi="ar-JO"/>
        </w:rPr>
        <w:t xml:space="preserve"> ، </w:t>
      </w:r>
      <w:r w:rsidRPr="00B31508">
        <w:rPr>
          <w:rFonts w:ascii="Simplified Arabic" w:hAnsi="Simplified Arabic" w:cs="Simplified Arabic"/>
          <w:sz w:val="28"/>
          <w:szCs w:val="28"/>
          <w:rtl/>
          <w:lang w:bidi="ar-JO"/>
        </w:rPr>
        <w:t>اللهجات العربية في التراث ، 1983م ، الدار العربية للكتاب</w:t>
      </w:r>
      <w:r w:rsidR="00B31508">
        <w:rPr>
          <w:rFonts w:ascii="Simplified Arabic" w:hAnsi="Simplified Arabic" w:cs="Simplified Arabic" w:hint="cs"/>
          <w:sz w:val="28"/>
          <w:szCs w:val="28"/>
          <w:rtl/>
          <w:lang w:bidi="ar-JO"/>
        </w:rPr>
        <w:t>.</w:t>
      </w:r>
    </w:p>
    <w:p w:rsidR="00EF25FE" w:rsidRDefault="00EF25FE" w:rsidP="00EF25FE">
      <w:pPr>
        <w:spacing w:line="360" w:lineRule="auto"/>
        <w:jc w:val="both"/>
        <w:rPr>
          <w:rFonts w:ascii="Simplified Arabic" w:hAnsi="Simplified Arabic" w:cs="Simplified Arabic"/>
          <w:sz w:val="28"/>
          <w:szCs w:val="28"/>
          <w:rtl/>
          <w:lang w:bidi="ar-JO"/>
        </w:rPr>
      </w:pPr>
    </w:p>
    <w:p w:rsidR="00EF25FE" w:rsidRPr="00EF25FE" w:rsidRDefault="00EF25FE" w:rsidP="00EF25FE">
      <w:pPr>
        <w:spacing w:line="360" w:lineRule="auto"/>
        <w:jc w:val="both"/>
        <w:rPr>
          <w:rFonts w:ascii="Simplified Arabic" w:hAnsi="Simplified Arabic" w:cs="Simplified Arabic"/>
          <w:sz w:val="28"/>
          <w:szCs w:val="28"/>
          <w:lang w:bidi="ar-JO"/>
        </w:rPr>
      </w:pPr>
    </w:p>
    <w:p w:rsidR="00EF25FE" w:rsidRDefault="00F11495" w:rsidP="007866FF">
      <w:pPr>
        <w:pStyle w:val="a6"/>
        <w:numPr>
          <w:ilvl w:val="0"/>
          <w:numId w:val="86"/>
        </w:numPr>
        <w:spacing w:line="360" w:lineRule="auto"/>
        <w:jc w:val="both"/>
        <w:rPr>
          <w:rFonts w:ascii="Simplified Arabic" w:hAnsi="Simplified Arabic" w:cs="Simplified Arabic"/>
          <w:sz w:val="28"/>
          <w:szCs w:val="28"/>
          <w:lang w:bidi="ar-JO"/>
        </w:rPr>
      </w:pPr>
      <w:r w:rsidRPr="00B31508">
        <w:rPr>
          <w:rFonts w:ascii="Simplified Arabic" w:hAnsi="Simplified Arabic" w:cs="Simplified Arabic" w:hint="cs"/>
          <w:sz w:val="28"/>
          <w:szCs w:val="28"/>
          <w:rtl/>
          <w:lang w:bidi="ar-JO"/>
        </w:rPr>
        <w:lastRenderedPageBreak/>
        <w:t>ا</w:t>
      </w:r>
      <w:r w:rsidRPr="00B31508">
        <w:rPr>
          <w:rFonts w:ascii="Simplified Arabic" w:hAnsi="Simplified Arabic" w:cs="Simplified Arabic"/>
          <w:sz w:val="28"/>
          <w:szCs w:val="28"/>
          <w:rtl/>
          <w:lang w:bidi="ar-JO"/>
        </w:rPr>
        <w:t>بن جني</w:t>
      </w:r>
      <w:r w:rsidRPr="00B31508">
        <w:rPr>
          <w:rFonts w:ascii="Simplified Arabic" w:hAnsi="Simplified Arabic" w:cs="Simplified Arabic" w:hint="cs"/>
          <w:sz w:val="28"/>
          <w:szCs w:val="28"/>
          <w:rtl/>
          <w:lang w:bidi="ar-JO"/>
        </w:rPr>
        <w:t xml:space="preserve"> ،</w:t>
      </w:r>
      <w:r w:rsidRPr="00B31508">
        <w:rPr>
          <w:rFonts w:ascii="Simplified Arabic" w:hAnsi="Simplified Arabic" w:cs="Simplified Arabic"/>
          <w:sz w:val="28"/>
          <w:szCs w:val="28"/>
          <w:rtl/>
          <w:lang w:bidi="ar-JO"/>
        </w:rPr>
        <w:t xml:space="preserve"> أبو الفتح عثمان</w:t>
      </w:r>
      <w:r w:rsidR="00EF25FE">
        <w:rPr>
          <w:rFonts w:ascii="Simplified Arabic" w:hAnsi="Simplified Arabic" w:cs="Simplified Arabic" w:hint="cs"/>
          <w:sz w:val="28"/>
          <w:szCs w:val="28"/>
          <w:rtl/>
          <w:lang w:bidi="ar-JO"/>
        </w:rPr>
        <w:t>.</w:t>
      </w:r>
    </w:p>
    <w:p w:rsidR="00F11495" w:rsidRPr="00B31508"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1-  </w:t>
      </w:r>
      <w:r w:rsidR="00F11495" w:rsidRPr="00B31508">
        <w:rPr>
          <w:rFonts w:ascii="Simplified Arabic" w:hAnsi="Simplified Arabic" w:cs="Simplified Arabic"/>
          <w:sz w:val="28"/>
          <w:szCs w:val="28"/>
          <w:rtl/>
          <w:lang w:bidi="ar-JO"/>
        </w:rPr>
        <w:t>التصريف الملوكي</w:t>
      </w:r>
      <w:r w:rsidR="00F11495" w:rsidRPr="00B31508">
        <w:rPr>
          <w:rFonts w:ascii="Simplified Arabic" w:hAnsi="Simplified Arabic" w:cs="Simplified Arabic" w:hint="cs"/>
          <w:sz w:val="28"/>
          <w:szCs w:val="28"/>
          <w:rtl/>
          <w:lang w:bidi="ar-JO"/>
        </w:rPr>
        <w:t xml:space="preserve"> ،</w:t>
      </w:r>
      <w:r w:rsidR="00F11495" w:rsidRPr="00B31508">
        <w:rPr>
          <w:rFonts w:ascii="Simplified Arabic" w:hAnsi="Simplified Arabic" w:cs="Simplified Arabic"/>
          <w:sz w:val="28"/>
          <w:szCs w:val="28"/>
          <w:rtl/>
          <w:lang w:bidi="ar-JO"/>
        </w:rPr>
        <w:t xml:space="preserve"> تصحيح وفهرسة محمد سعيد بن مصطفى النعسان الحموي ، ط </w:t>
      </w:r>
      <w:r w:rsidR="00F11495" w:rsidRPr="00B31508">
        <w:rPr>
          <w:rFonts w:ascii="Simplified Arabic" w:hAnsi="Simplified Arabic" w:cs="Simplified Arabic" w:hint="cs"/>
          <w:sz w:val="28"/>
          <w:szCs w:val="28"/>
          <w:rtl/>
          <w:lang w:bidi="ar-JO"/>
        </w:rPr>
        <w:t>2</w:t>
      </w:r>
      <w:r w:rsidR="00F11495" w:rsidRPr="00B31508">
        <w:rPr>
          <w:rFonts w:ascii="Simplified Arabic" w:hAnsi="Simplified Arabic" w:cs="Simplified Arabic"/>
          <w:sz w:val="28"/>
          <w:szCs w:val="28"/>
          <w:rtl/>
          <w:lang w:bidi="ar-JO"/>
        </w:rPr>
        <w:t xml:space="preserve"> ، </w:t>
      </w:r>
      <w:r w:rsidR="00F11495" w:rsidRPr="00B31508">
        <w:rPr>
          <w:rFonts w:ascii="Simplified Arabic" w:hAnsi="Simplified Arabic" w:cs="Simplified Arabic" w:hint="cs"/>
          <w:sz w:val="28"/>
          <w:szCs w:val="28"/>
          <w:rtl/>
          <w:lang w:bidi="ar-JO"/>
        </w:rPr>
        <w:t xml:space="preserve"> 1980م  ،</w:t>
      </w:r>
      <w:r w:rsidR="00F11495" w:rsidRPr="00B31508">
        <w:rPr>
          <w:rFonts w:ascii="Simplified Arabic" w:hAnsi="Simplified Arabic" w:cs="Simplified Arabic"/>
          <w:sz w:val="28"/>
          <w:szCs w:val="28"/>
          <w:rtl/>
          <w:lang w:bidi="ar-JO"/>
        </w:rPr>
        <w:t xml:space="preserve">مطبعة شركة التمدن الصناعية بالغربية بمصر </w:t>
      </w:r>
      <w:r w:rsidR="00F11495" w:rsidRPr="00B31508">
        <w:rPr>
          <w:rFonts w:ascii="Simplified Arabic" w:hAnsi="Simplified Arabic" w:cs="Simplified Arabic" w:hint="cs"/>
          <w:sz w:val="28"/>
          <w:szCs w:val="28"/>
          <w:rtl/>
          <w:lang w:bidi="ar-JO"/>
        </w:rPr>
        <w:t>.</w:t>
      </w:r>
    </w:p>
    <w:p w:rsidR="00F11495"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2-  </w:t>
      </w:r>
      <w:r w:rsidR="00F11495">
        <w:rPr>
          <w:rFonts w:ascii="Simplified Arabic" w:hAnsi="Simplified Arabic" w:cs="Simplified Arabic"/>
          <w:sz w:val="28"/>
          <w:szCs w:val="28"/>
          <w:rtl/>
          <w:lang w:bidi="ar-JO"/>
        </w:rPr>
        <w:t xml:space="preserve">الخصائص </w:t>
      </w:r>
      <w:r w:rsidR="00F11495" w:rsidRPr="00DA47AB">
        <w:rPr>
          <w:rFonts w:ascii="Simplified Arabic" w:hAnsi="Simplified Arabic" w:cs="Simplified Arabic"/>
          <w:sz w:val="28"/>
          <w:szCs w:val="28"/>
          <w:rtl/>
          <w:lang w:bidi="ar-JO"/>
        </w:rPr>
        <w:t>، تحقيق محمد علي النجار ، ط 2 ، دار الهدى للطباعة والنشر ، بيروت لبنان .</w:t>
      </w:r>
    </w:p>
    <w:p w:rsidR="00F11495" w:rsidRPr="00B13A74" w:rsidRDefault="00117A2F" w:rsidP="00EF25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3-  </w:t>
      </w:r>
      <w:r w:rsidR="00F11495" w:rsidRPr="00DA47AB">
        <w:rPr>
          <w:rFonts w:ascii="Simplified Arabic" w:hAnsi="Simplified Arabic" w:cs="Simplified Arabic"/>
          <w:sz w:val="28"/>
          <w:szCs w:val="28"/>
          <w:rtl/>
          <w:lang w:bidi="ar-JO"/>
        </w:rPr>
        <w:t xml:space="preserve">سر صناعة الإعراب ، تحقيق </w:t>
      </w:r>
      <w:r w:rsidR="00B31508">
        <w:rPr>
          <w:rFonts w:ascii="Simplified Arabic" w:hAnsi="Simplified Arabic" w:cs="Simplified Arabic" w:hint="cs"/>
          <w:sz w:val="28"/>
          <w:szCs w:val="28"/>
          <w:rtl/>
          <w:lang w:bidi="ar-JO"/>
        </w:rPr>
        <w:t>،</w:t>
      </w:r>
      <w:r w:rsidR="00F11495" w:rsidRPr="00DA47AB">
        <w:rPr>
          <w:rFonts w:ascii="Simplified Arabic" w:hAnsi="Simplified Arabic" w:cs="Simplified Arabic"/>
          <w:sz w:val="28"/>
          <w:szCs w:val="28"/>
          <w:rtl/>
          <w:lang w:bidi="ar-JO"/>
        </w:rPr>
        <w:t xml:space="preserve"> حسن هنداوي ، ط 1985م ، دار القلم العربي . </w:t>
      </w:r>
    </w:p>
    <w:p w:rsidR="00F11495" w:rsidRPr="00514E82" w:rsidRDefault="00117A2F" w:rsidP="00EF25FE">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4-  </w:t>
      </w:r>
      <w:r w:rsidR="00F11495" w:rsidRPr="00514E82">
        <w:rPr>
          <w:rFonts w:ascii="Simplified Arabic" w:hAnsi="Simplified Arabic" w:cs="Simplified Arabic"/>
          <w:sz w:val="28"/>
          <w:szCs w:val="28"/>
          <w:rtl/>
          <w:lang w:bidi="ar-JO"/>
        </w:rPr>
        <w:t>المحتسب في تبيين وجوه</w:t>
      </w:r>
      <w:r w:rsidR="00F11495">
        <w:rPr>
          <w:rFonts w:ascii="Simplified Arabic" w:hAnsi="Simplified Arabic" w:cs="Simplified Arabic"/>
          <w:sz w:val="28"/>
          <w:szCs w:val="28"/>
          <w:rtl/>
          <w:lang w:bidi="ar-JO"/>
        </w:rPr>
        <w:t xml:space="preserve"> شواذ القراءات والإيضاح عنها ، </w:t>
      </w:r>
      <w:r w:rsidR="00F11495" w:rsidRPr="00514E82">
        <w:rPr>
          <w:rFonts w:ascii="Simplified Arabic" w:hAnsi="Simplified Arabic" w:cs="Simplified Arabic"/>
          <w:sz w:val="28"/>
          <w:szCs w:val="28"/>
          <w:rtl/>
          <w:lang w:bidi="ar-JO"/>
        </w:rPr>
        <w:t xml:space="preserve">تحقيق علي النجدي ناصف ، عبد الحليم النجار ، عبد الفتاح شلبي ، 1386ه ، لجنة إحياء التراث الإسلامي ، القاهرة . </w:t>
      </w:r>
    </w:p>
    <w:p w:rsidR="00F11495" w:rsidRPr="0066146F" w:rsidRDefault="00117A2F" w:rsidP="00EF25FE">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5-  </w:t>
      </w:r>
      <w:r w:rsidR="00F11495">
        <w:rPr>
          <w:rFonts w:ascii="Simplified Arabic" w:hAnsi="Simplified Arabic" w:cs="Simplified Arabic"/>
          <w:sz w:val="28"/>
          <w:szCs w:val="28"/>
          <w:rtl/>
          <w:lang w:bidi="ar-JO"/>
        </w:rPr>
        <w:t xml:space="preserve">المنصف </w:t>
      </w:r>
      <w:r w:rsidR="00F11495" w:rsidRPr="00514E82">
        <w:rPr>
          <w:rFonts w:ascii="Simplified Arabic" w:hAnsi="Simplified Arabic" w:cs="Simplified Arabic"/>
          <w:sz w:val="28"/>
          <w:szCs w:val="28"/>
          <w:rtl/>
          <w:lang w:bidi="ar-JO"/>
        </w:rPr>
        <w:t>،</w:t>
      </w:r>
      <w:r w:rsidR="00F11495">
        <w:rPr>
          <w:rFonts w:ascii="Simplified Arabic" w:hAnsi="Simplified Arabic" w:cs="Simplified Arabic" w:hint="cs"/>
          <w:sz w:val="28"/>
          <w:szCs w:val="28"/>
          <w:rtl/>
          <w:lang w:bidi="ar-JO"/>
        </w:rPr>
        <w:t xml:space="preserve"> شرح</w:t>
      </w:r>
      <w:r w:rsidR="00F11495" w:rsidRPr="00514E82">
        <w:rPr>
          <w:rFonts w:ascii="Simplified Arabic" w:hAnsi="Simplified Arabic" w:cs="Simplified Arabic"/>
          <w:sz w:val="28"/>
          <w:szCs w:val="28"/>
          <w:rtl/>
          <w:lang w:bidi="ar-JO"/>
        </w:rPr>
        <w:t xml:space="preserve"> لكتاب التصريف للإمام أبي عثمان المازني ، تحقيق إبراهيم مصطفى عبد الله أمين ، ط 1954م ، مطبعة مصطفى البابي الحلبي بمصر .</w:t>
      </w:r>
    </w:p>
    <w:p w:rsidR="00F11495" w:rsidRDefault="00F11495" w:rsidP="00F11495">
      <w:pPr>
        <w:spacing w:line="360" w:lineRule="auto"/>
        <w:jc w:val="center"/>
        <w:rPr>
          <w:rFonts w:ascii="Simplified Arabic" w:hAnsi="Simplified Arabic" w:cs="Simplified Arabic"/>
          <w:b/>
          <w:bCs/>
          <w:sz w:val="32"/>
          <w:szCs w:val="32"/>
          <w:rtl/>
          <w:lang w:bidi="ar-JO"/>
        </w:rPr>
      </w:pPr>
      <w:r w:rsidRPr="00DA47AB">
        <w:rPr>
          <w:rFonts w:ascii="Simplified Arabic" w:hAnsi="Simplified Arabic" w:cs="Simplified Arabic"/>
          <w:b/>
          <w:bCs/>
          <w:sz w:val="32"/>
          <w:szCs w:val="32"/>
          <w:rtl/>
          <w:lang w:bidi="ar-JO"/>
        </w:rPr>
        <w:t>( ح )</w:t>
      </w:r>
    </w:p>
    <w:p w:rsidR="00F11495" w:rsidRPr="002821B2" w:rsidRDefault="00F11495" w:rsidP="007866FF">
      <w:pPr>
        <w:pStyle w:val="a6"/>
        <w:numPr>
          <w:ilvl w:val="0"/>
          <w:numId w:val="78"/>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w:t>
      </w:r>
      <w:r w:rsidRPr="00DA47AB">
        <w:rPr>
          <w:rFonts w:ascii="Simplified Arabic" w:hAnsi="Simplified Arabic" w:cs="Simplified Arabic"/>
          <w:sz w:val="28"/>
          <w:szCs w:val="28"/>
          <w:rtl/>
          <w:lang w:bidi="ar-JO"/>
        </w:rPr>
        <w:t>بن حجر</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أبو الفضل أحمد بن علي </w:t>
      </w:r>
      <w:r>
        <w:rPr>
          <w:rFonts w:ascii="Simplified Arabic" w:hAnsi="Simplified Arabic" w:cs="Simplified Arabic" w:hint="cs"/>
          <w:sz w:val="28"/>
          <w:szCs w:val="28"/>
          <w:rtl/>
          <w:lang w:bidi="ar-JO"/>
        </w:rPr>
        <w:t>،</w:t>
      </w:r>
      <w:r w:rsidRPr="00DA47AB">
        <w:rPr>
          <w:rFonts w:ascii="Simplified Arabic" w:hAnsi="Simplified Arabic" w:cs="Simplified Arabic"/>
          <w:sz w:val="28"/>
          <w:szCs w:val="28"/>
          <w:rtl/>
          <w:lang w:bidi="ar-JO"/>
        </w:rPr>
        <w:t xml:space="preserve"> تهذيب التهذيب ، ط1 ، 1326ه ، مطبعة دائرة المعارف النظامية ، مصر . </w:t>
      </w:r>
    </w:p>
    <w:p w:rsidR="00C761CD" w:rsidRDefault="00F11495" w:rsidP="007866FF">
      <w:pPr>
        <w:pStyle w:val="a6"/>
        <w:numPr>
          <w:ilvl w:val="0"/>
          <w:numId w:val="79"/>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حسان</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تمام</w:t>
      </w:r>
      <w:r w:rsidR="00C761CD">
        <w:rPr>
          <w:rFonts w:ascii="Simplified Arabic" w:hAnsi="Simplified Arabic" w:cs="Simplified Arabic" w:hint="cs"/>
          <w:sz w:val="28"/>
          <w:szCs w:val="28"/>
          <w:rtl/>
          <w:lang w:bidi="ar-JO"/>
        </w:rPr>
        <w:t>.</w:t>
      </w:r>
    </w:p>
    <w:p w:rsidR="00F11495" w:rsidRPr="0029170E" w:rsidRDefault="00C761CD"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w:t>
      </w:r>
      <w:r w:rsidR="00F11495" w:rsidRPr="00DA47AB">
        <w:rPr>
          <w:rFonts w:ascii="Simplified Arabic" w:hAnsi="Simplified Arabic" w:cs="Simplified Arabic"/>
          <w:sz w:val="28"/>
          <w:szCs w:val="28"/>
          <w:rtl/>
          <w:lang w:bidi="ar-JO"/>
        </w:rPr>
        <w:t xml:space="preserve"> الخلاصة النحوية ، ط 1 ، 1998م ، عالم الكتب ، القاهرة ،مصر . </w:t>
      </w:r>
    </w:p>
    <w:p w:rsidR="00F11495" w:rsidRPr="00F045A3" w:rsidRDefault="00F64AD6" w:rsidP="00C761CD">
      <w:pPr>
        <w:pStyle w:val="a6"/>
        <w:spacing w:line="360" w:lineRule="auto"/>
        <w:rPr>
          <w:rFonts w:ascii="Simplified Arabic" w:hAnsi="Simplified Arabic" w:cs="Simplified Arabic"/>
          <w:b/>
          <w:bCs/>
          <w:sz w:val="32"/>
          <w:szCs w:val="32"/>
          <w:rtl/>
          <w:lang w:bidi="ar-JO"/>
        </w:rPr>
      </w:pPr>
      <w:r>
        <w:rPr>
          <w:rFonts w:ascii="Simplified Arabic" w:hAnsi="Simplified Arabic" w:cs="Simplified Arabic" w:hint="cs"/>
          <w:sz w:val="28"/>
          <w:szCs w:val="28"/>
          <w:rtl/>
          <w:lang w:bidi="ar-JO"/>
        </w:rPr>
        <w:t xml:space="preserve">2-  </w:t>
      </w:r>
      <w:r w:rsidR="00F11495" w:rsidRPr="00F045A3">
        <w:rPr>
          <w:rFonts w:ascii="Simplified Arabic" w:hAnsi="Simplified Arabic" w:cs="Simplified Arabic"/>
          <w:sz w:val="28"/>
          <w:szCs w:val="28"/>
          <w:rtl/>
          <w:lang w:bidi="ar-JO"/>
        </w:rPr>
        <w:t>اللغة العربية معناها ومبناها ، ط 1979م ، الهيئة المصرية العامة للكتاب</w:t>
      </w:r>
      <w:r w:rsidR="00F11495" w:rsidRPr="00F045A3">
        <w:rPr>
          <w:rFonts w:ascii="Simplified Arabic" w:hAnsi="Simplified Arabic" w:cs="Simplified Arabic" w:hint="cs"/>
          <w:sz w:val="28"/>
          <w:szCs w:val="28"/>
          <w:rtl/>
          <w:lang w:bidi="ar-JO"/>
        </w:rPr>
        <w:t>.</w:t>
      </w:r>
    </w:p>
    <w:p w:rsidR="00F11495" w:rsidRDefault="00F11495" w:rsidP="007866FF">
      <w:pPr>
        <w:pStyle w:val="a6"/>
        <w:numPr>
          <w:ilvl w:val="0"/>
          <w:numId w:val="92"/>
        </w:numPr>
        <w:spacing w:line="360" w:lineRule="auto"/>
        <w:rPr>
          <w:rFonts w:ascii="Simplified Arabic" w:hAnsi="Simplified Arabic" w:cs="Simplified Arabic"/>
          <w:b/>
          <w:bCs/>
          <w:sz w:val="32"/>
          <w:szCs w:val="32"/>
          <w:lang w:bidi="ar-JO"/>
        </w:rPr>
      </w:pPr>
      <w:r w:rsidRPr="00F045A3">
        <w:rPr>
          <w:rFonts w:ascii="Simplified Arabic" w:hAnsi="Simplified Arabic" w:cs="Simplified Arabic"/>
          <w:sz w:val="28"/>
          <w:szCs w:val="28"/>
          <w:rtl/>
          <w:lang w:bidi="ar-JO"/>
        </w:rPr>
        <w:t>الحملاوي</w:t>
      </w:r>
      <w:r w:rsidRPr="00F045A3">
        <w:rPr>
          <w:rFonts w:ascii="Simplified Arabic" w:hAnsi="Simplified Arabic" w:cs="Simplified Arabic" w:hint="cs"/>
          <w:sz w:val="28"/>
          <w:szCs w:val="28"/>
          <w:rtl/>
          <w:lang w:bidi="ar-JO"/>
        </w:rPr>
        <w:t xml:space="preserve"> ،</w:t>
      </w:r>
      <w:r w:rsidRPr="00F045A3">
        <w:rPr>
          <w:rFonts w:ascii="Simplified Arabic" w:hAnsi="Simplified Arabic" w:cs="Simplified Arabic"/>
          <w:sz w:val="28"/>
          <w:szCs w:val="28"/>
          <w:rtl/>
          <w:lang w:bidi="ar-JO"/>
        </w:rPr>
        <w:t xml:space="preserve"> أحمد </w:t>
      </w:r>
      <w:r w:rsidRPr="00F045A3">
        <w:rPr>
          <w:rFonts w:ascii="Simplified Arabic" w:hAnsi="Simplified Arabic" w:cs="Simplified Arabic" w:hint="cs"/>
          <w:sz w:val="28"/>
          <w:szCs w:val="28"/>
          <w:rtl/>
          <w:lang w:bidi="ar-JO"/>
        </w:rPr>
        <w:t>،</w:t>
      </w:r>
      <w:r w:rsidRPr="00F045A3">
        <w:rPr>
          <w:rFonts w:ascii="Simplified Arabic" w:hAnsi="Simplified Arabic" w:cs="Simplified Arabic"/>
          <w:sz w:val="28"/>
          <w:szCs w:val="28"/>
          <w:rtl/>
          <w:lang w:bidi="ar-JO"/>
        </w:rPr>
        <w:t xml:space="preserve"> شذا العرف في فن الصرف ، ط 20 ، 1976م ، مطبعة مصطفى البابي الحلبي وأولاده ، مصر .</w:t>
      </w:r>
    </w:p>
    <w:p w:rsidR="00F11495" w:rsidRPr="00B13A74" w:rsidRDefault="00F11495" w:rsidP="007866FF">
      <w:pPr>
        <w:pStyle w:val="a6"/>
        <w:numPr>
          <w:ilvl w:val="0"/>
          <w:numId w:val="92"/>
        </w:numPr>
        <w:spacing w:line="360" w:lineRule="auto"/>
        <w:jc w:val="both"/>
        <w:rPr>
          <w:rFonts w:ascii="Simplified Arabic" w:hAnsi="Simplified Arabic" w:cs="Simplified Arabic"/>
          <w:sz w:val="28"/>
          <w:szCs w:val="28"/>
          <w:lang w:bidi="ar-JO"/>
        </w:rPr>
      </w:pPr>
      <w:r w:rsidRPr="00514E82">
        <w:rPr>
          <w:rFonts w:ascii="Simplified Arabic" w:hAnsi="Simplified Arabic" w:cs="Simplified Arabic"/>
          <w:sz w:val="28"/>
          <w:szCs w:val="28"/>
          <w:rtl/>
          <w:lang w:bidi="ar-JO"/>
        </w:rPr>
        <w:lastRenderedPageBreak/>
        <w:t>الحموي</w:t>
      </w:r>
      <w:r>
        <w:rPr>
          <w:rFonts w:ascii="Simplified Arabic" w:hAnsi="Simplified Arabic" w:cs="Simplified Arabic" w:hint="cs"/>
          <w:sz w:val="28"/>
          <w:szCs w:val="28"/>
          <w:rtl/>
          <w:lang w:bidi="ar-JO"/>
        </w:rPr>
        <w:t xml:space="preserve"> ، </w:t>
      </w:r>
      <w:r w:rsidRPr="00514E82">
        <w:rPr>
          <w:rFonts w:ascii="Simplified Arabic" w:hAnsi="Simplified Arabic" w:cs="Simplified Arabic"/>
          <w:sz w:val="28"/>
          <w:szCs w:val="28"/>
          <w:rtl/>
          <w:lang w:bidi="ar-JO"/>
        </w:rPr>
        <w:t>شهاب الدين أبو عبد الله ياقوت</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 xml:space="preserve"> معجم الأدباء ، تحقيق إحسان عباس ، ط 1 ، 1993م ، دار الغرب الإسلامي ، بيروت .</w:t>
      </w:r>
    </w:p>
    <w:p w:rsidR="0066146F" w:rsidRPr="00C761CD" w:rsidRDefault="00F11495" w:rsidP="007866FF">
      <w:pPr>
        <w:pStyle w:val="a6"/>
        <w:numPr>
          <w:ilvl w:val="0"/>
          <w:numId w:val="92"/>
        </w:numPr>
        <w:spacing w:line="360" w:lineRule="auto"/>
        <w:rPr>
          <w:rFonts w:ascii="Simplified Arabic" w:hAnsi="Simplified Arabic" w:cs="Simplified Arabic"/>
          <w:b/>
          <w:bCs/>
          <w:sz w:val="32"/>
          <w:szCs w:val="32"/>
          <w:rtl/>
          <w:lang w:bidi="ar-JO"/>
        </w:rPr>
      </w:pPr>
      <w:r w:rsidRPr="0016110F">
        <w:rPr>
          <w:rFonts w:ascii="Simplified Arabic" w:hAnsi="Simplified Arabic" w:cs="Simplified Arabic"/>
          <w:sz w:val="28"/>
          <w:szCs w:val="28"/>
          <w:rtl/>
          <w:lang w:bidi="ar-JO"/>
        </w:rPr>
        <w:t>الحنبلي</w:t>
      </w:r>
      <w:r w:rsidRPr="0016110F">
        <w:rPr>
          <w:rFonts w:ascii="Simplified Arabic" w:hAnsi="Simplified Arabic" w:cs="Simplified Arabic" w:hint="cs"/>
          <w:sz w:val="28"/>
          <w:szCs w:val="28"/>
          <w:rtl/>
          <w:lang w:bidi="ar-JO"/>
        </w:rPr>
        <w:t xml:space="preserve"> ،</w:t>
      </w:r>
      <w:r w:rsidRPr="0016110F">
        <w:rPr>
          <w:rFonts w:ascii="Simplified Arabic" w:hAnsi="Simplified Arabic" w:cs="Simplified Arabic"/>
          <w:sz w:val="28"/>
          <w:szCs w:val="28"/>
          <w:rtl/>
          <w:lang w:bidi="ar-JO"/>
        </w:rPr>
        <w:t xml:space="preserve"> عبد الحي بن أحمد بن العماد</w:t>
      </w:r>
      <w:r w:rsidRPr="0016110F">
        <w:rPr>
          <w:rFonts w:ascii="Simplified Arabic" w:hAnsi="Simplified Arabic" w:cs="Simplified Arabic" w:hint="cs"/>
          <w:sz w:val="28"/>
          <w:szCs w:val="28"/>
          <w:rtl/>
          <w:lang w:bidi="ar-JO"/>
        </w:rPr>
        <w:t xml:space="preserve"> ،</w:t>
      </w:r>
      <w:r w:rsidRPr="0016110F">
        <w:rPr>
          <w:rFonts w:ascii="Simplified Arabic" w:hAnsi="Simplified Arabic" w:cs="Simplified Arabic"/>
          <w:sz w:val="28"/>
          <w:szCs w:val="28"/>
          <w:rtl/>
          <w:lang w:bidi="ar-JO"/>
        </w:rPr>
        <w:t xml:space="preserve"> شذرات الذهب في أخبار من ذهب ، تحقيق محمود الأرناؤوط ، ط 1 ، 1986م ، دار ابن كثير ، دمشق .</w:t>
      </w:r>
    </w:p>
    <w:p w:rsidR="00F11495" w:rsidRDefault="00F11495" w:rsidP="00F11495">
      <w:pPr>
        <w:spacing w:line="360" w:lineRule="auto"/>
        <w:jc w:val="center"/>
        <w:rPr>
          <w:rFonts w:ascii="Simplified Arabic" w:hAnsi="Simplified Arabic" w:cs="Simplified Arabic"/>
          <w:b/>
          <w:bCs/>
          <w:sz w:val="32"/>
          <w:szCs w:val="32"/>
          <w:rtl/>
          <w:lang w:bidi="ar-JO"/>
        </w:rPr>
      </w:pPr>
      <w:r w:rsidRPr="00DA47AB">
        <w:rPr>
          <w:rFonts w:ascii="Simplified Arabic" w:hAnsi="Simplified Arabic" w:cs="Simplified Arabic"/>
          <w:b/>
          <w:bCs/>
          <w:sz w:val="32"/>
          <w:szCs w:val="32"/>
          <w:rtl/>
          <w:lang w:bidi="ar-JO"/>
        </w:rPr>
        <w:t xml:space="preserve"> (خ )</w:t>
      </w:r>
    </w:p>
    <w:p w:rsidR="00C761CD" w:rsidRDefault="00F11495" w:rsidP="007866FF">
      <w:pPr>
        <w:pStyle w:val="a6"/>
        <w:numPr>
          <w:ilvl w:val="0"/>
          <w:numId w:val="80"/>
        </w:numPr>
        <w:spacing w:line="360" w:lineRule="auto"/>
        <w:jc w:val="both"/>
        <w:rPr>
          <w:rFonts w:ascii="Simplified Arabic" w:hAnsi="Simplified Arabic" w:cs="Simplified Arabic"/>
          <w:sz w:val="28"/>
          <w:szCs w:val="28"/>
          <w:lang w:bidi="ar-JO"/>
        </w:rPr>
      </w:pPr>
      <w:r w:rsidRPr="00711CF9">
        <w:rPr>
          <w:rFonts w:ascii="Simplified Arabic" w:hAnsi="Simplified Arabic" w:cs="Simplified Arabic"/>
          <w:sz w:val="28"/>
          <w:szCs w:val="28"/>
          <w:rtl/>
          <w:lang w:bidi="ar-JO"/>
        </w:rPr>
        <w:t>ابن خالويه</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الحسين بن أحمد  </w:t>
      </w:r>
      <w:r w:rsidR="00C761CD">
        <w:rPr>
          <w:rFonts w:ascii="Simplified Arabic" w:hAnsi="Simplified Arabic" w:cs="Simplified Arabic" w:hint="cs"/>
          <w:sz w:val="28"/>
          <w:szCs w:val="28"/>
          <w:rtl/>
          <w:lang w:bidi="ar-JO"/>
        </w:rPr>
        <w:t>.</w:t>
      </w:r>
    </w:p>
    <w:p w:rsidR="00F11495" w:rsidRPr="00CE02B3" w:rsidRDefault="00F64AD6"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F11495" w:rsidRPr="004740B1">
        <w:rPr>
          <w:rFonts w:ascii="Simplified Arabic" w:hAnsi="Simplified Arabic" w:cs="Simplified Arabic"/>
          <w:sz w:val="28"/>
          <w:szCs w:val="28"/>
          <w:rtl/>
          <w:lang w:bidi="ar-JO"/>
        </w:rPr>
        <w:t>إعراب ثلاثين سورة من القرآن الكريم ،</w:t>
      </w:r>
      <w:r w:rsidR="00F11495">
        <w:rPr>
          <w:rFonts w:ascii="Simplified Arabic" w:hAnsi="Simplified Arabic" w:cs="Simplified Arabic" w:hint="cs"/>
          <w:sz w:val="28"/>
          <w:szCs w:val="28"/>
          <w:rtl/>
          <w:lang w:bidi="ar-JO"/>
        </w:rPr>
        <w:t xml:space="preserve"> ط 1983م</w:t>
      </w:r>
      <w:r w:rsidR="00F11495" w:rsidRPr="004740B1">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دار الكتب العلمية بيروت لبنان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p>
    <w:p w:rsidR="00F11495" w:rsidRDefault="00F64AD6" w:rsidP="00C761CD">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2-  </w:t>
      </w:r>
      <w:r w:rsidR="00F11495" w:rsidRPr="00DA47AB">
        <w:rPr>
          <w:rFonts w:ascii="Simplified Arabic" w:hAnsi="Simplified Arabic" w:cs="Simplified Arabic"/>
          <w:sz w:val="28"/>
          <w:szCs w:val="28"/>
          <w:rtl/>
          <w:lang w:bidi="ar-JO"/>
        </w:rPr>
        <w:t>الحجة في القراءات السبع ، تحقيق وشرح عبد العال سالم مكرم ، ط2 ، 1977م ، دار الشروق .</w:t>
      </w:r>
    </w:p>
    <w:p w:rsidR="00F11495" w:rsidRPr="00711CF9" w:rsidRDefault="00F64AD6"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3-  </w:t>
      </w:r>
      <w:r w:rsidR="00F11495" w:rsidRPr="00711CF9">
        <w:rPr>
          <w:rFonts w:ascii="Simplified Arabic" w:hAnsi="Simplified Arabic" w:cs="Simplified Arabic"/>
          <w:sz w:val="28"/>
          <w:szCs w:val="28"/>
          <w:rtl/>
          <w:lang w:bidi="ar-JO"/>
        </w:rPr>
        <w:t xml:space="preserve">القراءات الشاذة ، ، تحقيق </w:t>
      </w:r>
      <w:r w:rsidR="0066146F">
        <w:rPr>
          <w:rFonts w:ascii="Simplified Arabic" w:hAnsi="Simplified Arabic" w:cs="Simplified Arabic" w:hint="cs"/>
          <w:sz w:val="28"/>
          <w:szCs w:val="28"/>
          <w:rtl/>
          <w:lang w:bidi="ar-JO"/>
        </w:rPr>
        <w:t>،</w:t>
      </w:r>
      <w:r w:rsidR="00F11495" w:rsidRPr="00711CF9">
        <w:rPr>
          <w:rFonts w:ascii="Simplified Arabic" w:hAnsi="Simplified Arabic" w:cs="Simplified Arabic"/>
          <w:sz w:val="28"/>
          <w:szCs w:val="28"/>
          <w:rtl/>
          <w:lang w:bidi="ar-JO"/>
        </w:rPr>
        <w:t xml:space="preserve"> عبد العال مكرم ، ط 4 ، 1401ه ، دار الشروق بيروت .</w:t>
      </w:r>
    </w:p>
    <w:p w:rsidR="00F11495" w:rsidRPr="00CE02B3" w:rsidRDefault="00F64AD6"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4-  </w:t>
      </w:r>
      <w:r w:rsidR="00F11495" w:rsidRPr="00514E82">
        <w:rPr>
          <w:rFonts w:ascii="Simplified Arabic" w:hAnsi="Simplified Arabic" w:cs="Simplified Arabic"/>
          <w:sz w:val="28"/>
          <w:szCs w:val="28"/>
          <w:rtl/>
          <w:lang w:bidi="ar-JO"/>
        </w:rPr>
        <w:t>مختصر شواذ القراءات ، لابن خالويه ، تحقيق برجستراسر ، ط  1934م ، المطبعة الرحمانية ، مصر .</w:t>
      </w:r>
    </w:p>
    <w:p w:rsidR="00F11495" w:rsidRPr="00B13A74" w:rsidRDefault="00F11495" w:rsidP="007866FF">
      <w:pPr>
        <w:pStyle w:val="a6"/>
        <w:numPr>
          <w:ilvl w:val="0"/>
          <w:numId w:val="80"/>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t>خليفة</w:t>
      </w:r>
      <w:r>
        <w:rPr>
          <w:rFonts w:ascii="Simplified Arabic" w:hAnsi="Simplified Arabic" w:cs="Simplified Arabic" w:hint="cs"/>
          <w:sz w:val="28"/>
          <w:szCs w:val="28"/>
          <w:rtl/>
          <w:lang w:bidi="ar-JO"/>
        </w:rPr>
        <w:t xml:space="preserve"> ، </w:t>
      </w:r>
      <w:r w:rsidRPr="00711CF9">
        <w:rPr>
          <w:rFonts w:ascii="Simplified Arabic" w:hAnsi="Simplified Arabic" w:cs="Simplified Arabic"/>
          <w:sz w:val="28"/>
          <w:szCs w:val="28"/>
          <w:rtl/>
          <w:lang w:bidi="ar-JO"/>
        </w:rPr>
        <w:t>حاجي</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كشف الظنون عن أسامي الكتب والفن</w:t>
      </w:r>
      <w:r>
        <w:rPr>
          <w:rFonts w:ascii="Simplified Arabic" w:hAnsi="Simplified Arabic" w:cs="Simplified Arabic"/>
          <w:sz w:val="28"/>
          <w:szCs w:val="28"/>
          <w:rtl/>
          <w:lang w:bidi="ar-JO"/>
        </w:rPr>
        <w:t xml:space="preserve">ون ، </w:t>
      </w:r>
      <w:r w:rsidRPr="00711CF9">
        <w:rPr>
          <w:rFonts w:ascii="Simplified Arabic" w:hAnsi="Simplified Arabic" w:cs="Simplified Arabic"/>
          <w:sz w:val="28"/>
          <w:szCs w:val="28"/>
          <w:rtl/>
          <w:lang w:bidi="ar-JO"/>
        </w:rPr>
        <w:t xml:space="preserve">ط1، 1941م ، مكتبة المثنى ، بغداد . </w:t>
      </w:r>
    </w:p>
    <w:p w:rsidR="00C761CD" w:rsidRDefault="00C761CD" w:rsidP="00F11495">
      <w:pPr>
        <w:spacing w:line="360" w:lineRule="auto"/>
        <w:jc w:val="center"/>
        <w:rPr>
          <w:rFonts w:ascii="Simplified Arabic" w:hAnsi="Simplified Arabic" w:cs="Simplified Arabic"/>
          <w:b/>
          <w:bCs/>
          <w:sz w:val="32"/>
          <w:szCs w:val="32"/>
          <w:rtl/>
          <w:lang w:bidi="ar-JO"/>
        </w:rPr>
      </w:pPr>
    </w:p>
    <w:p w:rsidR="00C761CD" w:rsidRDefault="00C761CD" w:rsidP="00F11495">
      <w:pPr>
        <w:spacing w:line="360" w:lineRule="auto"/>
        <w:jc w:val="center"/>
        <w:rPr>
          <w:rFonts w:ascii="Simplified Arabic" w:hAnsi="Simplified Arabic" w:cs="Simplified Arabic"/>
          <w:b/>
          <w:bCs/>
          <w:sz w:val="32"/>
          <w:szCs w:val="32"/>
          <w:rtl/>
          <w:lang w:bidi="ar-JO"/>
        </w:rPr>
      </w:pPr>
    </w:p>
    <w:p w:rsidR="00C761CD" w:rsidRDefault="00C761CD" w:rsidP="00F11495">
      <w:pPr>
        <w:spacing w:line="360" w:lineRule="auto"/>
        <w:jc w:val="center"/>
        <w:rPr>
          <w:rFonts w:ascii="Simplified Arabic" w:hAnsi="Simplified Arabic" w:cs="Simplified Arabic"/>
          <w:b/>
          <w:bCs/>
          <w:sz w:val="32"/>
          <w:szCs w:val="32"/>
          <w:rtl/>
          <w:lang w:bidi="ar-JO"/>
        </w:rPr>
      </w:pPr>
    </w:p>
    <w:p w:rsidR="00F11495" w:rsidRDefault="00F11495" w:rsidP="00F11495">
      <w:pPr>
        <w:spacing w:line="360" w:lineRule="auto"/>
        <w:jc w:val="center"/>
        <w:rPr>
          <w:rFonts w:ascii="Simplified Arabic" w:hAnsi="Simplified Arabic" w:cs="Simplified Arabic"/>
          <w:b/>
          <w:bCs/>
          <w:sz w:val="32"/>
          <w:szCs w:val="32"/>
          <w:rtl/>
          <w:lang w:bidi="ar-JO"/>
        </w:rPr>
      </w:pPr>
      <w:r w:rsidRPr="00DA47AB">
        <w:rPr>
          <w:rFonts w:ascii="Simplified Arabic" w:hAnsi="Simplified Arabic" w:cs="Simplified Arabic"/>
          <w:b/>
          <w:bCs/>
          <w:sz w:val="32"/>
          <w:szCs w:val="32"/>
          <w:rtl/>
          <w:lang w:bidi="ar-JO"/>
        </w:rPr>
        <w:lastRenderedPageBreak/>
        <w:t xml:space="preserve"> ( د )</w:t>
      </w:r>
    </w:p>
    <w:p w:rsidR="00C761CD" w:rsidRDefault="00F11495" w:rsidP="007866FF">
      <w:pPr>
        <w:pStyle w:val="a6"/>
        <w:numPr>
          <w:ilvl w:val="0"/>
          <w:numId w:val="78"/>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الداني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DA47AB">
        <w:rPr>
          <w:rFonts w:ascii="Simplified Arabic" w:hAnsi="Simplified Arabic" w:cs="Simplified Arabic"/>
          <w:sz w:val="28"/>
          <w:szCs w:val="28"/>
          <w:rtl/>
          <w:lang w:bidi="ar-JO"/>
        </w:rPr>
        <w:t xml:space="preserve"> عمرو بن عثمان بن سعي</w:t>
      </w:r>
      <w:r>
        <w:rPr>
          <w:rFonts w:ascii="Simplified Arabic" w:hAnsi="Simplified Arabic" w:cs="Simplified Arabic" w:hint="cs"/>
          <w:sz w:val="28"/>
          <w:szCs w:val="28"/>
          <w:rtl/>
          <w:lang w:bidi="ar-JO"/>
        </w:rPr>
        <w:t xml:space="preserve">د </w:t>
      </w:r>
      <w:r w:rsidR="00C761CD">
        <w:rPr>
          <w:rFonts w:ascii="Simplified Arabic" w:hAnsi="Simplified Arabic" w:cs="Simplified Arabic" w:hint="cs"/>
          <w:sz w:val="28"/>
          <w:szCs w:val="28"/>
          <w:rtl/>
          <w:lang w:bidi="ar-JO"/>
        </w:rPr>
        <w:t>.</w:t>
      </w:r>
    </w:p>
    <w:p w:rsidR="00F11495" w:rsidRDefault="00C761CD" w:rsidP="00C761CD">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1-</w:t>
      </w:r>
      <w:r w:rsidR="00F11495" w:rsidRPr="00DA47AB">
        <w:rPr>
          <w:rFonts w:ascii="Simplified Arabic" w:hAnsi="Simplified Arabic" w:cs="Simplified Arabic"/>
          <w:sz w:val="28"/>
          <w:szCs w:val="28"/>
          <w:rtl/>
          <w:lang w:bidi="ar-JO"/>
        </w:rPr>
        <w:t xml:space="preserve"> التيسير</w:t>
      </w:r>
      <w:r w:rsidR="00F11495">
        <w:rPr>
          <w:rFonts w:ascii="Simplified Arabic" w:hAnsi="Simplified Arabic" w:cs="Simplified Arabic"/>
          <w:sz w:val="28"/>
          <w:szCs w:val="28"/>
          <w:rtl/>
          <w:lang w:bidi="ar-JO"/>
        </w:rPr>
        <w:t xml:space="preserve"> في القراءات السبع ، </w:t>
      </w:r>
      <w:r w:rsidR="00F11495" w:rsidRPr="00DA47AB">
        <w:rPr>
          <w:rFonts w:ascii="Simplified Arabic" w:hAnsi="Simplified Arabic" w:cs="Simplified Arabic"/>
          <w:sz w:val="28"/>
          <w:szCs w:val="28"/>
          <w:rtl/>
          <w:lang w:bidi="ar-JO"/>
        </w:rPr>
        <w:t>، ط 3 ، 1985م ، دار الكتاب العربي ، بيروت ، لبنان .</w:t>
      </w:r>
    </w:p>
    <w:p w:rsidR="00F11495" w:rsidRPr="00B13A74" w:rsidRDefault="00F64AD6"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11495" w:rsidRPr="00514E82">
        <w:rPr>
          <w:rFonts w:ascii="Simplified Arabic" w:hAnsi="Simplified Arabic" w:cs="Simplified Arabic"/>
          <w:sz w:val="28"/>
          <w:szCs w:val="28"/>
          <w:rtl/>
          <w:lang w:bidi="ar-JO"/>
        </w:rPr>
        <w:t>المقنع في معرفة مرسوم مصاحف أهل الأمصار ، تحقيق نورة بنت حسن بن فهد الحميد ، ط 1 ، 1993 م ، دار التدمرية .</w:t>
      </w:r>
    </w:p>
    <w:p w:rsidR="00F11495" w:rsidRPr="00B13A74" w:rsidRDefault="00F11495" w:rsidP="007866FF">
      <w:pPr>
        <w:pStyle w:val="a6"/>
        <w:numPr>
          <w:ilvl w:val="0"/>
          <w:numId w:val="93"/>
        </w:numPr>
        <w:spacing w:line="360" w:lineRule="auto"/>
        <w:rPr>
          <w:rFonts w:ascii="Simplified Arabic" w:hAnsi="Simplified Arabic" w:cs="Simplified Arabic"/>
          <w:b/>
          <w:bCs/>
          <w:sz w:val="32"/>
          <w:szCs w:val="32"/>
          <w:rtl/>
          <w:lang w:bidi="ar-JO"/>
        </w:rPr>
      </w:pPr>
      <w:r w:rsidRPr="005A19D2">
        <w:rPr>
          <w:rFonts w:ascii="Simplified Arabic" w:hAnsi="Simplified Arabic" w:cs="Simplified Arabic"/>
          <w:sz w:val="28"/>
          <w:szCs w:val="28"/>
          <w:rtl/>
          <w:lang w:bidi="ar-JO"/>
        </w:rPr>
        <w:t>دمشقية</w:t>
      </w:r>
      <w:r w:rsidRPr="005A19D2">
        <w:rPr>
          <w:rFonts w:ascii="Simplified Arabic" w:hAnsi="Simplified Arabic" w:cs="Simplified Arabic" w:hint="cs"/>
          <w:sz w:val="28"/>
          <w:szCs w:val="28"/>
          <w:rtl/>
          <w:lang w:bidi="ar-JO"/>
        </w:rPr>
        <w:t xml:space="preserve"> ،</w:t>
      </w:r>
      <w:r w:rsidRPr="005A19D2">
        <w:rPr>
          <w:rFonts w:ascii="Simplified Arabic" w:hAnsi="Simplified Arabic" w:cs="Simplified Arabic"/>
          <w:sz w:val="28"/>
          <w:szCs w:val="28"/>
          <w:rtl/>
          <w:lang w:bidi="ar-JO"/>
        </w:rPr>
        <w:t xml:space="preserve"> عفيف ،أثر القراءات القرآنية في تطور الدرس النحوي ، 1978م ، معهد الإنماء العربي ، طرابلس .</w:t>
      </w:r>
    </w:p>
    <w:p w:rsidR="00F11495" w:rsidRDefault="00F11495" w:rsidP="00F11495">
      <w:pPr>
        <w:pStyle w:val="a6"/>
        <w:spacing w:line="360" w:lineRule="auto"/>
        <w:jc w:val="center"/>
        <w:rPr>
          <w:rFonts w:ascii="Simplified Arabic" w:hAnsi="Simplified Arabic" w:cs="Simplified Arabic"/>
          <w:b/>
          <w:bCs/>
          <w:sz w:val="32"/>
          <w:szCs w:val="32"/>
          <w:rtl/>
          <w:lang w:bidi="ar-JO"/>
        </w:rPr>
      </w:pPr>
      <w:r w:rsidRPr="00527318">
        <w:rPr>
          <w:rFonts w:ascii="Simplified Arabic" w:hAnsi="Simplified Arabic" w:cs="Simplified Arabic" w:hint="cs"/>
          <w:b/>
          <w:bCs/>
          <w:sz w:val="32"/>
          <w:szCs w:val="32"/>
          <w:rtl/>
          <w:lang w:bidi="ar-JO"/>
        </w:rPr>
        <w:t>( ذ )</w:t>
      </w:r>
    </w:p>
    <w:p w:rsidR="00C761CD" w:rsidRDefault="00F11495" w:rsidP="007866FF">
      <w:pPr>
        <w:pStyle w:val="a6"/>
        <w:numPr>
          <w:ilvl w:val="0"/>
          <w:numId w:val="78"/>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الذهبي</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شمس الدين أبو عبد الله بن أحمد</w:t>
      </w:r>
      <w:r w:rsidR="00C761CD">
        <w:rPr>
          <w:rFonts w:ascii="Simplified Arabic" w:hAnsi="Simplified Arabic" w:cs="Simplified Arabic" w:hint="cs"/>
          <w:sz w:val="28"/>
          <w:szCs w:val="28"/>
          <w:rtl/>
          <w:lang w:bidi="ar-JO"/>
        </w:rPr>
        <w:t>.</w:t>
      </w:r>
    </w:p>
    <w:p w:rsidR="00F11495" w:rsidRDefault="00F64AD6" w:rsidP="00C761CD">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1-  </w:t>
      </w:r>
      <w:r w:rsidR="00F11495" w:rsidRPr="00DA47AB">
        <w:rPr>
          <w:rFonts w:ascii="Simplified Arabic" w:hAnsi="Simplified Arabic" w:cs="Simplified Arabic"/>
          <w:sz w:val="28"/>
          <w:szCs w:val="28"/>
          <w:rtl/>
          <w:lang w:bidi="ar-JO"/>
        </w:rPr>
        <w:t xml:space="preserve">تاريخ الإسلام ووفيات المشاهير والأعلام ، ط 1 ، 1987م ، دار الكتاب العربي ، لبنان بيروت . </w:t>
      </w:r>
    </w:p>
    <w:p w:rsidR="00F11495" w:rsidRPr="007848E2" w:rsidRDefault="00F64AD6"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11495" w:rsidRPr="00DA47AB">
        <w:rPr>
          <w:rFonts w:ascii="Simplified Arabic" w:hAnsi="Simplified Arabic" w:cs="Simplified Arabic"/>
          <w:sz w:val="28"/>
          <w:szCs w:val="28"/>
          <w:rtl/>
          <w:lang w:bidi="ar-JO"/>
        </w:rPr>
        <w:t xml:space="preserve">تذكرة الحفاظ ، ط 1 ، 1998م ، دار الكتب العلمية ، بيروت لبنان . </w:t>
      </w:r>
    </w:p>
    <w:p w:rsidR="00F11495" w:rsidRDefault="00F64AD6" w:rsidP="00C761CD">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3-  </w:t>
      </w:r>
      <w:r w:rsidR="00F11495" w:rsidRPr="00DA47AB">
        <w:rPr>
          <w:rFonts w:ascii="Simplified Arabic" w:hAnsi="Simplified Arabic" w:cs="Simplified Arabic"/>
          <w:sz w:val="28"/>
          <w:szCs w:val="28"/>
          <w:rtl/>
          <w:lang w:bidi="ar-JO"/>
        </w:rPr>
        <w:t>سير أعلام النبلاء ،  تحقيق الشيخ شعيب الأرناؤوط وآخرون ، ط 3 ، 1985م ، مؤسسة الرسالة .</w:t>
      </w:r>
    </w:p>
    <w:p w:rsidR="00F11495" w:rsidRPr="00B13A74" w:rsidRDefault="00F64AD6"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4-  </w:t>
      </w:r>
      <w:r w:rsidR="0066146F">
        <w:rPr>
          <w:rFonts w:ascii="Simplified Arabic" w:hAnsi="Simplified Arabic" w:cs="Simplified Arabic"/>
          <w:sz w:val="28"/>
          <w:szCs w:val="28"/>
          <w:rtl/>
          <w:lang w:bidi="ar-JO"/>
        </w:rPr>
        <w:t>معرفة القراء الكبار</w:t>
      </w:r>
      <w:r>
        <w:rPr>
          <w:rFonts w:ascii="Simplified Arabic" w:hAnsi="Simplified Arabic" w:cs="Simplified Arabic" w:hint="cs"/>
          <w:sz w:val="28"/>
          <w:szCs w:val="28"/>
          <w:rtl/>
          <w:lang w:bidi="ar-JO"/>
        </w:rPr>
        <w:t xml:space="preserve"> </w:t>
      </w:r>
      <w:r w:rsidR="0066146F">
        <w:rPr>
          <w:rFonts w:ascii="Simplified Arabic" w:hAnsi="Simplified Arabic" w:cs="Simplified Arabic"/>
          <w:sz w:val="28"/>
          <w:szCs w:val="28"/>
          <w:rtl/>
          <w:lang w:bidi="ar-JO"/>
        </w:rPr>
        <w:t>على</w:t>
      </w:r>
      <w:r>
        <w:rPr>
          <w:rFonts w:ascii="Simplified Arabic" w:hAnsi="Simplified Arabic" w:cs="Simplified Arabic" w:hint="cs"/>
          <w:sz w:val="28"/>
          <w:szCs w:val="28"/>
          <w:rtl/>
          <w:lang w:bidi="ar-JO"/>
        </w:rPr>
        <w:t xml:space="preserve"> </w:t>
      </w:r>
      <w:r w:rsidR="00C761CD">
        <w:rPr>
          <w:rFonts w:ascii="Simplified Arabic" w:hAnsi="Simplified Arabic" w:cs="Simplified Arabic"/>
          <w:sz w:val="28"/>
          <w:szCs w:val="28"/>
          <w:rtl/>
          <w:lang w:bidi="ar-JO"/>
        </w:rPr>
        <w:t>الطبقات و</w:t>
      </w:r>
      <w:r>
        <w:rPr>
          <w:rFonts w:ascii="Simplified Arabic" w:hAnsi="Simplified Arabic" w:cs="Simplified Arabic" w:hint="cs"/>
          <w:sz w:val="28"/>
          <w:szCs w:val="28"/>
          <w:rtl/>
          <w:lang w:bidi="ar-JO"/>
        </w:rPr>
        <w:t xml:space="preserve"> </w:t>
      </w:r>
      <w:r w:rsidR="00C761CD">
        <w:rPr>
          <w:rFonts w:ascii="Simplified Arabic" w:hAnsi="Simplified Arabic" w:cs="Simplified Arabic"/>
          <w:sz w:val="28"/>
          <w:szCs w:val="28"/>
          <w:rtl/>
          <w:lang w:bidi="ar-JO"/>
        </w:rPr>
        <w:t>ال</w:t>
      </w:r>
      <w:r w:rsidR="00C761CD">
        <w:rPr>
          <w:rFonts w:ascii="Simplified Arabic" w:hAnsi="Simplified Arabic" w:cs="Simplified Arabic" w:hint="cs"/>
          <w:sz w:val="28"/>
          <w:szCs w:val="28"/>
          <w:rtl/>
          <w:lang w:bidi="ar-JO"/>
        </w:rPr>
        <w:t>أ</w:t>
      </w:r>
      <w:r w:rsidR="00F11495" w:rsidRPr="00514E82">
        <w:rPr>
          <w:rFonts w:ascii="Simplified Arabic" w:hAnsi="Simplified Arabic" w:cs="Simplified Arabic"/>
          <w:sz w:val="28"/>
          <w:szCs w:val="28"/>
          <w:rtl/>
          <w:lang w:bidi="ar-JO"/>
        </w:rPr>
        <w:t>عصار ، تحقيق محمد سيد جاد الحق ، ط دار الكتب الحديثة بمصر .</w:t>
      </w:r>
    </w:p>
    <w:p w:rsidR="00F11495" w:rsidRDefault="00F11495" w:rsidP="00F11495">
      <w:pPr>
        <w:pStyle w:val="a6"/>
        <w:spacing w:line="360" w:lineRule="auto"/>
        <w:jc w:val="both"/>
        <w:rPr>
          <w:rFonts w:ascii="Simplified Arabic" w:hAnsi="Simplified Arabic" w:cs="Simplified Arabic"/>
          <w:sz w:val="28"/>
          <w:szCs w:val="28"/>
          <w:rtl/>
          <w:lang w:bidi="ar-JO"/>
        </w:rPr>
      </w:pPr>
    </w:p>
    <w:p w:rsidR="00C761CD" w:rsidRPr="00DA47AB" w:rsidRDefault="00C761CD" w:rsidP="00F11495">
      <w:pPr>
        <w:pStyle w:val="a6"/>
        <w:spacing w:line="360" w:lineRule="auto"/>
        <w:jc w:val="both"/>
        <w:rPr>
          <w:rFonts w:ascii="Simplified Arabic" w:hAnsi="Simplified Arabic" w:cs="Simplified Arabic"/>
          <w:sz w:val="28"/>
          <w:szCs w:val="28"/>
          <w:rtl/>
          <w:lang w:bidi="ar-JO"/>
        </w:rPr>
      </w:pPr>
    </w:p>
    <w:p w:rsidR="00F11495" w:rsidRDefault="00F11495" w:rsidP="00F11495">
      <w:pPr>
        <w:spacing w:line="360" w:lineRule="auto"/>
        <w:jc w:val="center"/>
        <w:rPr>
          <w:rFonts w:ascii="Simplified Arabic" w:hAnsi="Simplified Arabic" w:cs="Simplified Arabic"/>
          <w:b/>
          <w:bCs/>
          <w:sz w:val="32"/>
          <w:szCs w:val="32"/>
          <w:rtl/>
          <w:lang w:bidi="ar-JO"/>
        </w:rPr>
      </w:pPr>
      <w:r w:rsidRPr="00DA47AB">
        <w:rPr>
          <w:rFonts w:ascii="Simplified Arabic" w:hAnsi="Simplified Arabic" w:cs="Simplified Arabic"/>
          <w:b/>
          <w:bCs/>
          <w:sz w:val="32"/>
          <w:szCs w:val="32"/>
          <w:rtl/>
          <w:lang w:bidi="ar-JO"/>
        </w:rPr>
        <w:lastRenderedPageBreak/>
        <w:t>( ر )</w:t>
      </w:r>
    </w:p>
    <w:p w:rsidR="00F11495" w:rsidRPr="0012356A" w:rsidRDefault="00F11495" w:rsidP="007866FF">
      <w:pPr>
        <w:pStyle w:val="a6"/>
        <w:numPr>
          <w:ilvl w:val="0"/>
          <w:numId w:val="87"/>
        </w:numPr>
        <w:spacing w:line="360" w:lineRule="auto"/>
        <w:jc w:val="both"/>
        <w:rPr>
          <w:rFonts w:ascii="Simplified Arabic" w:hAnsi="Simplified Arabic" w:cs="Simplified Arabic"/>
          <w:sz w:val="28"/>
          <w:szCs w:val="28"/>
          <w:rtl/>
          <w:lang w:bidi="ar-JO"/>
        </w:rPr>
      </w:pPr>
      <w:r w:rsidRPr="0035279D">
        <w:rPr>
          <w:rFonts w:ascii="Simplified Arabic" w:hAnsi="Simplified Arabic" w:cs="Simplified Arabic"/>
          <w:sz w:val="28"/>
          <w:szCs w:val="28"/>
          <w:rtl/>
          <w:lang w:bidi="ar-JO"/>
        </w:rPr>
        <w:t>الراجحي ،عبده</w:t>
      </w:r>
      <w:r>
        <w:rPr>
          <w:rFonts w:ascii="Simplified Arabic" w:hAnsi="Simplified Arabic" w:cs="Simplified Arabic" w:hint="cs"/>
          <w:sz w:val="28"/>
          <w:szCs w:val="28"/>
          <w:rtl/>
          <w:lang w:bidi="ar-JO"/>
        </w:rPr>
        <w:t xml:space="preserve"> ، </w:t>
      </w:r>
      <w:r w:rsidRPr="0035279D">
        <w:rPr>
          <w:rFonts w:ascii="Simplified Arabic" w:hAnsi="Simplified Arabic" w:cs="Simplified Arabic"/>
          <w:sz w:val="28"/>
          <w:szCs w:val="28"/>
          <w:rtl/>
          <w:lang w:bidi="ar-JO"/>
        </w:rPr>
        <w:t>اللهجات العربية في القراءات القر</w:t>
      </w:r>
      <w:r w:rsidR="00F64AD6">
        <w:rPr>
          <w:rFonts w:ascii="Simplified Arabic" w:hAnsi="Simplified Arabic" w:cs="Simplified Arabic" w:hint="cs"/>
          <w:sz w:val="28"/>
          <w:szCs w:val="28"/>
          <w:rtl/>
          <w:lang w:bidi="ar-JO"/>
        </w:rPr>
        <w:t>آ</w:t>
      </w:r>
      <w:r w:rsidRPr="0035279D">
        <w:rPr>
          <w:rFonts w:ascii="Simplified Arabic" w:hAnsi="Simplified Arabic" w:cs="Simplified Arabic"/>
          <w:sz w:val="28"/>
          <w:szCs w:val="28"/>
          <w:rtl/>
          <w:lang w:bidi="ar-JO"/>
        </w:rPr>
        <w:t>نية</w:t>
      </w:r>
      <w:r w:rsidR="00F64A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r w:rsidRPr="0035279D">
        <w:rPr>
          <w:rFonts w:ascii="Simplified Arabic" w:hAnsi="Simplified Arabic" w:cs="Simplified Arabic"/>
          <w:sz w:val="28"/>
          <w:szCs w:val="28"/>
          <w:rtl/>
          <w:lang w:bidi="ar-JO"/>
        </w:rPr>
        <w:t xml:space="preserve"> ط 1 ، 1996م ، دار المعرفة الجامعية ، الاسكندرية .</w:t>
      </w:r>
    </w:p>
    <w:p w:rsidR="00F11495" w:rsidRDefault="00F11495" w:rsidP="007866FF">
      <w:pPr>
        <w:pStyle w:val="a6"/>
        <w:numPr>
          <w:ilvl w:val="0"/>
          <w:numId w:val="83"/>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الرازي</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فخر</w:t>
      </w:r>
      <w:r>
        <w:rPr>
          <w:rFonts w:ascii="Simplified Arabic" w:hAnsi="Simplified Arabic" w:cs="Simplified Arabic" w:hint="cs"/>
          <w:sz w:val="28"/>
          <w:szCs w:val="28"/>
          <w:rtl/>
          <w:lang w:bidi="ar-JO"/>
        </w:rPr>
        <w:t xml:space="preserve"> الدين ،</w:t>
      </w:r>
      <w:r>
        <w:rPr>
          <w:rFonts w:ascii="Simplified Arabic" w:hAnsi="Simplified Arabic" w:cs="Simplified Arabic"/>
          <w:sz w:val="28"/>
          <w:szCs w:val="28"/>
          <w:rtl/>
          <w:lang w:bidi="ar-JO"/>
        </w:rPr>
        <w:t xml:space="preserve">التفسير الكبير ، </w:t>
      </w:r>
      <w:r w:rsidRPr="00DA47AB">
        <w:rPr>
          <w:rFonts w:ascii="Simplified Arabic" w:hAnsi="Simplified Arabic" w:cs="Simplified Arabic"/>
          <w:sz w:val="28"/>
          <w:szCs w:val="28"/>
          <w:rtl/>
          <w:lang w:bidi="ar-JO"/>
        </w:rPr>
        <w:t xml:space="preserve"> ط 2 ،</w:t>
      </w:r>
      <w:r>
        <w:rPr>
          <w:rFonts w:ascii="Simplified Arabic" w:hAnsi="Simplified Arabic" w:cs="Simplified Arabic" w:hint="cs"/>
          <w:sz w:val="28"/>
          <w:szCs w:val="28"/>
          <w:rtl/>
          <w:lang w:bidi="ar-JO"/>
        </w:rPr>
        <w:t xml:space="preserve"> 1988م ، </w:t>
      </w:r>
      <w:r w:rsidRPr="00DA47AB">
        <w:rPr>
          <w:rFonts w:ascii="Simplified Arabic" w:hAnsi="Simplified Arabic" w:cs="Simplified Arabic"/>
          <w:sz w:val="28"/>
          <w:szCs w:val="28"/>
          <w:rtl/>
          <w:lang w:bidi="ar-JO"/>
        </w:rPr>
        <w:t xml:space="preserve"> دار الكتب العلمية طهران . </w:t>
      </w:r>
    </w:p>
    <w:p w:rsidR="00F11495" w:rsidRPr="00DC4BFD" w:rsidRDefault="00F11495" w:rsidP="007866FF">
      <w:pPr>
        <w:pStyle w:val="a6"/>
        <w:numPr>
          <w:ilvl w:val="0"/>
          <w:numId w:val="83"/>
        </w:numPr>
        <w:spacing w:line="360" w:lineRule="auto"/>
        <w:jc w:val="both"/>
        <w:rPr>
          <w:rFonts w:ascii="Simplified Arabic" w:hAnsi="Simplified Arabic" w:cs="Simplified Arabic"/>
          <w:sz w:val="28"/>
          <w:szCs w:val="28"/>
          <w:rtl/>
          <w:lang w:bidi="ar-JO"/>
        </w:rPr>
      </w:pPr>
      <w:r w:rsidRPr="00514E82">
        <w:rPr>
          <w:rFonts w:ascii="Simplified Arabic" w:hAnsi="Simplified Arabic" w:cs="Simplified Arabic"/>
          <w:sz w:val="28"/>
          <w:szCs w:val="28"/>
          <w:rtl/>
          <w:lang w:bidi="ar-JO"/>
        </w:rPr>
        <w:t>الرفاعي</w:t>
      </w:r>
      <w:r>
        <w:rPr>
          <w:rFonts w:ascii="Simplified Arabic" w:hAnsi="Simplified Arabic" w:cs="Simplified Arabic" w:hint="cs"/>
          <w:sz w:val="28"/>
          <w:szCs w:val="28"/>
          <w:rtl/>
          <w:lang w:bidi="ar-JO"/>
        </w:rPr>
        <w:t xml:space="preserve"> ، </w:t>
      </w:r>
      <w:r w:rsidRPr="00514E82">
        <w:rPr>
          <w:rFonts w:ascii="Simplified Arabic" w:hAnsi="Simplified Arabic" w:cs="Simplified Arabic"/>
          <w:sz w:val="28"/>
          <w:szCs w:val="28"/>
          <w:rtl/>
          <w:lang w:bidi="ar-JO"/>
        </w:rPr>
        <w:t xml:space="preserve">عبد الجبار ، معجم الدراسات القرآنية ، ط 1 ، 1993م ، مركز الثقافة والمعارف القرآنية ، الرياض . </w:t>
      </w:r>
    </w:p>
    <w:p w:rsidR="00F11495" w:rsidRDefault="00F11495" w:rsidP="007866FF">
      <w:pPr>
        <w:pStyle w:val="a6"/>
        <w:numPr>
          <w:ilvl w:val="0"/>
          <w:numId w:val="83"/>
        </w:numPr>
        <w:spacing w:line="360" w:lineRule="auto"/>
        <w:jc w:val="both"/>
        <w:rPr>
          <w:rFonts w:ascii="Simplified Arabic" w:hAnsi="Simplified Arabic" w:cs="Simplified Arabic"/>
          <w:sz w:val="28"/>
          <w:szCs w:val="28"/>
          <w:lang w:bidi="ar-JO"/>
        </w:rPr>
      </w:pPr>
      <w:r w:rsidRPr="00514E82">
        <w:rPr>
          <w:rFonts w:ascii="Simplified Arabic" w:hAnsi="Simplified Arabic" w:cs="Simplified Arabic"/>
          <w:sz w:val="28"/>
          <w:szCs w:val="28"/>
          <w:rtl/>
          <w:lang w:bidi="ar-JO"/>
        </w:rPr>
        <w:t>الرماني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514E82">
        <w:rPr>
          <w:rFonts w:ascii="Simplified Arabic" w:hAnsi="Simplified Arabic" w:cs="Simplified Arabic"/>
          <w:sz w:val="28"/>
          <w:szCs w:val="28"/>
          <w:rtl/>
          <w:lang w:bidi="ar-JO"/>
        </w:rPr>
        <w:t xml:space="preserve"> الحسن علي بن عيسى</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معاني الحروف </w:t>
      </w:r>
      <w:r w:rsidRPr="00514E82">
        <w:rPr>
          <w:rFonts w:ascii="Simplified Arabic" w:hAnsi="Simplified Arabic" w:cs="Simplified Arabic"/>
          <w:sz w:val="28"/>
          <w:szCs w:val="28"/>
          <w:rtl/>
          <w:lang w:bidi="ar-JO"/>
        </w:rPr>
        <w:t xml:space="preserve">، تحقيق عبد الفتاح إسماعيل شلبي ، ط 2 ، 1981م ، دار الشروق جدة ، المملكة العربية السعودية . </w:t>
      </w:r>
    </w:p>
    <w:p w:rsidR="009556F8" w:rsidRPr="00DC4BFD" w:rsidRDefault="009556F8" w:rsidP="009556F8">
      <w:pPr>
        <w:pStyle w:val="a6"/>
        <w:spacing w:line="360" w:lineRule="auto"/>
        <w:jc w:val="both"/>
        <w:rPr>
          <w:rFonts w:ascii="Simplified Arabic" w:hAnsi="Simplified Arabic" w:cs="Simplified Arabic"/>
          <w:sz w:val="28"/>
          <w:szCs w:val="28"/>
          <w:rtl/>
          <w:lang w:bidi="ar-JO"/>
        </w:rPr>
      </w:pPr>
    </w:p>
    <w:p w:rsidR="00F11495" w:rsidRDefault="00F11495" w:rsidP="00F11495">
      <w:pPr>
        <w:spacing w:line="360" w:lineRule="auto"/>
        <w:jc w:val="center"/>
        <w:rPr>
          <w:rFonts w:ascii="Simplified Arabic" w:hAnsi="Simplified Arabic" w:cs="Simplified Arabic"/>
          <w:b/>
          <w:bCs/>
          <w:sz w:val="32"/>
          <w:szCs w:val="32"/>
          <w:rtl/>
          <w:lang w:bidi="ar-JO"/>
        </w:rPr>
      </w:pPr>
      <w:r w:rsidRPr="00151AAF">
        <w:rPr>
          <w:rFonts w:ascii="Simplified Arabic" w:hAnsi="Simplified Arabic" w:cs="Simplified Arabic" w:hint="cs"/>
          <w:b/>
          <w:bCs/>
          <w:sz w:val="32"/>
          <w:szCs w:val="32"/>
          <w:rtl/>
          <w:lang w:bidi="ar-JO"/>
        </w:rPr>
        <w:t>( ز )</w:t>
      </w:r>
    </w:p>
    <w:p w:rsidR="00C761CD" w:rsidRDefault="00F11495" w:rsidP="007866FF">
      <w:pPr>
        <w:pStyle w:val="a6"/>
        <w:numPr>
          <w:ilvl w:val="0"/>
          <w:numId w:val="89"/>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الزبيدي ، محمد بن الحسن </w:t>
      </w:r>
      <w:r w:rsidR="00C761CD">
        <w:rPr>
          <w:rFonts w:ascii="Simplified Arabic" w:hAnsi="Simplified Arabic" w:cs="Simplified Arabic" w:hint="cs"/>
          <w:sz w:val="28"/>
          <w:szCs w:val="28"/>
          <w:rtl/>
          <w:lang w:bidi="ar-JO"/>
        </w:rPr>
        <w:t>.</w:t>
      </w:r>
    </w:p>
    <w:p w:rsidR="00F11495" w:rsidRPr="00B93247" w:rsidRDefault="0085159B" w:rsidP="00C761CD">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F11495" w:rsidRPr="00711CF9">
        <w:rPr>
          <w:rFonts w:ascii="Simplified Arabic" w:hAnsi="Simplified Arabic" w:cs="Simplified Arabic"/>
          <w:sz w:val="28"/>
          <w:szCs w:val="28"/>
          <w:rtl/>
          <w:lang w:bidi="ar-JO"/>
        </w:rPr>
        <w:t>طبقات النحويين واللغويين ، ط 1 ، 1954م ، تحقيق محمد أبو الفضل .</w:t>
      </w:r>
    </w:p>
    <w:p w:rsidR="00F11495" w:rsidRDefault="0085159B" w:rsidP="00C761CD">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2-  </w:t>
      </w:r>
      <w:r w:rsidR="00F11495" w:rsidRPr="00DA47AB">
        <w:rPr>
          <w:rFonts w:ascii="Simplified Arabic" w:hAnsi="Simplified Arabic" w:cs="Simplified Arabic"/>
          <w:sz w:val="28"/>
          <w:szCs w:val="28"/>
          <w:rtl/>
          <w:lang w:bidi="ar-JO"/>
        </w:rPr>
        <w:t xml:space="preserve">مرتضى تاج العروس من جواهر القاموس ، دار مكتبة الحياة ، بيروت لبنان . </w:t>
      </w:r>
    </w:p>
    <w:p w:rsidR="00F11495" w:rsidRPr="00C55D81" w:rsidRDefault="00F11495" w:rsidP="007866FF">
      <w:pPr>
        <w:pStyle w:val="a6"/>
        <w:numPr>
          <w:ilvl w:val="0"/>
          <w:numId w:val="7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w:t>
      </w:r>
      <w:r w:rsidRPr="00C01F8B">
        <w:rPr>
          <w:rFonts w:ascii="Simplified Arabic" w:hAnsi="Simplified Arabic" w:cs="Simplified Arabic"/>
          <w:sz w:val="28"/>
          <w:szCs w:val="28"/>
          <w:rtl/>
          <w:lang w:bidi="ar-JO"/>
        </w:rPr>
        <w:t>لزركشي</w:t>
      </w:r>
      <w:r>
        <w:rPr>
          <w:rFonts w:ascii="Simplified Arabic" w:hAnsi="Simplified Arabic" w:cs="Simplified Arabic" w:hint="cs"/>
          <w:sz w:val="28"/>
          <w:szCs w:val="28"/>
          <w:rtl/>
          <w:lang w:bidi="ar-JO"/>
        </w:rPr>
        <w:t xml:space="preserve"> ، بدر الدين ،</w:t>
      </w:r>
      <w:r w:rsidRPr="00C01F8B">
        <w:rPr>
          <w:rFonts w:ascii="Simplified Arabic" w:hAnsi="Simplified Arabic" w:cs="Simplified Arabic"/>
          <w:sz w:val="28"/>
          <w:szCs w:val="28"/>
          <w:rtl/>
          <w:lang w:bidi="ar-JO"/>
        </w:rPr>
        <w:t xml:space="preserve"> البرهان في علوم القرآن</w:t>
      </w:r>
      <w:r>
        <w:rPr>
          <w:rFonts w:ascii="Simplified Arabic" w:hAnsi="Simplified Arabic" w:cs="Simplified Arabic" w:hint="cs"/>
          <w:sz w:val="28"/>
          <w:szCs w:val="28"/>
          <w:rtl/>
          <w:lang w:bidi="ar-JO"/>
        </w:rPr>
        <w:t xml:space="preserve"> ،</w:t>
      </w:r>
      <w:r w:rsidRPr="00C01F8B">
        <w:rPr>
          <w:rFonts w:ascii="Simplified Arabic" w:hAnsi="Simplified Arabic" w:cs="Simplified Arabic"/>
          <w:sz w:val="28"/>
          <w:szCs w:val="28"/>
          <w:rtl/>
          <w:lang w:bidi="ar-JO"/>
        </w:rPr>
        <w:t xml:space="preserve">  ، تحقيق محمد أبو الفضل إبراهيم ، ط 2 ، 1972م ، دار المعرفة بيروت .</w:t>
      </w:r>
    </w:p>
    <w:p w:rsidR="00F11495" w:rsidRPr="001003DE" w:rsidRDefault="00F11495" w:rsidP="007866FF">
      <w:pPr>
        <w:pStyle w:val="a6"/>
        <w:numPr>
          <w:ilvl w:val="0"/>
          <w:numId w:val="78"/>
        </w:numPr>
        <w:spacing w:line="360" w:lineRule="auto"/>
        <w:jc w:val="both"/>
        <w:rPr>
          <w:rFonts w:ascii="Simplified Arabic" w:hAnsi="Simplified Arabic" w:cs="Simplified Arabic"/>
          <w:sz w:val="28"/>
          <w:szCs w:val="28"/>
          <w:rtl/>
          <w:lang w:bidi="ar-JO"/>
        </w:rPr>
      </w:pPr>
      <w:r w:rsidRPr="004740B1">
        <w:rPr>
          <w:rFonts w:ascii="Simplified Arabic" w:hAnsi="Simplified Arabic" w:cs="Simplified Arabic"/>
          <w:sz w:val="28"/>
          <w:szCs w:val="28"/>
          <w:rtl/>
          <w:lang w:bidi="ar-JO"/>
        </w:rPr>
        <w:t xml:space="preserve">الزركلي </w:t>
      </w:r>
      <w:r>
        <w:rPr>
          <w:rFonts w:ascii="Simplified Arabic" w:hAnsi="Simplified Arabic" w:cs="Simplified Arabic" w:hint="cs"/>
          <w:sz w:val="28"/>
          <w:szCs w:val="28"/>
          <w:rtl/>
          <w:lang w:bidi="ar-JO"/>
        </w:rPr>
        <w:t>،</w:t>
      </w:r>
      <w:r w:rsidRPr="004740B1">
        <w:rPr>
          <w:rFonts w:ascii="Simplified Arabic" w:hAnsi="Simplified Arabic" w:cs="Simplified Arabic"/>
          <w:sz w:val="28"/>
          <w:szCs w:val="28"/>
          <w:rtl/>
          <w:lang w:bidi="ar-JO"/>
        </w:rPr>
        <w:t>خير الدين ، الأعلام ، ط 3 ،</w:t>
      </w:r>
      <w:r>
        <w:rPr>
          <w:rFonts w:ascii="Simplified Arabic" w:hAnsi="Simplified Arabic" w:cs="Simplified Arabic" w:hint="cs"/>
          <w:sz w:val="28"/>
          <w:szCs w:val="28"/>
          <w:rtl/>
          <w:lang w:bidi="ar-JO"/>
        </w:rPr>
        <w:t xml:space="preserve"> 1989م ،</w:t>
      </w:r>
      <w:r w:rsidRPr="004740B1">
        <w:rPr>
          <w:rFonts w:ascii="Simplified Arabic" w:hAnsi="Simplified Arabic" w:cs="Simplified Arabic"/>
          <w:sz w:val="28"/>
          <w:szCs w:val="28"/>
          <w:rtl/>
          <w:lang w:bidi="ar-JO"/>
        </w:rPr>
        <w:t xml:space="preserve"> دار الفكر العربي .</w:t>
      </w:r>
    </w:p>
    <w:p w:rsidR="00F11495" w:rsidRPr="0066146F" w:rsidRDefault="00F11495" w:rsidP="007866FF">
      <w:pPr>
        <w:pStyle w:val="a6"/>
        <w:numPr>
          <w:ilvl w:val="0"/>
          <w:numId w:val="78"/>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t>الزمخشري</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711CF9">
        <w:rPr>
          <w:rFonts w:ascii="Simplified Arabic" w:hAnsi="Simplified Arabic" w:cs="Simplified Arabic"/>
          <w:sz w:val="28"/>
          <w:szCs w:val="28"/>
          <w:rtl/>
          <w:lang w:bidi="ar-JO"/>
        </w:rPr>
        <w:t xml:space="preserve"> القاسم</w:t>
      </w:r>
      <w:r>
        <w:rPr>
          <w:rFonts w:ascii="Simplified Arabic" w:hAnsi="Simplified Arabic" w:cs="Simplified Arabic" w:hint="cs"/>
          <w:sz w:val="28"/>
          <w:szCs w:val="28"/>
          <w:rtl/>
          <w:lang w:bidi="ar-JO"/>
        </w:rPr>
        <w:t xml:space="preserve"> بن عمر ،</w:t>
      </w:r>
      <w:r w:rsidRPr="00711CF9">
        <w:rPr>
          <w:rFonts w:ascii="Simplified Arabic" w:hAnsi="Simplified Arabic" w:cs="Simplified Arabic"/>
          <w:sz w:val="28"/>
          <w:szCs w:val="28"/>
          <w:rtl/>
          <w:lang w:bidi="ar-JO"/>
        </w:rPr>
        <w:t xml:space="preserve"> الكشاف عن حقا</w:t>
      </w:r>
      <w:r>
        <w:rPr>
          <w:rFonts w:ascii="Simplified Arabic" w:hAnsi="Simplified Arabic" w:cs="Simplified Arabic"/>
          <w:sz w:val="28"/>
          <w:szCs w:val="28"/>
          <w:rtl/>
          <w:lang w:bidi="ar-JO"/>
        </w:rPr>
        <w:t xml:space="preserve">ئق التنزيل وعيون الأقاويل </w:t>
      </w:r>
      <w:r w:rsidRPr="00711CF9">
        <w:rPr>
          <w:rFonts w:ascii="Simplified Arabic" w:hAnsi="Simplified Arabic" w:cs="Simplified Arabic"/>
          <w:sz w:val="28"/>
          <w:szCs w:val="28"/>
          <w:rtl/>
          <w:lang w:bidi="ar-JO"/>
        </w:rPr>
        <w:t xml:space="preserve">، ط دار المعرفة للطباعة والنشر ، بيروت ، لبنان . </w:t>
      </w:r>
    </w:p>
    <w:p w:rsidR="00F11495" w:rsidRDefault="00F11495" w:rsidP="00F11495">
      <w:pPr>
        <w:spacing w:line="360" w:lineRule="auto"/>
        <w:jc w:val="center"/>
        <w:rPr>
          <w:rFonts w:ascii="Simplified Arabic" w:hAnsi="Simplified Arabic" w:cs="Simplified Arabic"/>
          <w:sz w:val="32"/>
          <w:szCs w:val="32"/>
          <w:rtl/>
          <w:lang w:bidi="ar-JO"/>
        </w:rPr>
      </w:pPr>
      <w:r w:rsidRPr="00DA47AB">
        <w:rPr>
          <w:rFonts w:ascii="Simplified Arabic" w:hAnsi="Simplified Arabic" w:cs="Simplified Arabic"/>
          <w:sz w:val="32"/>
          <w:szCs w:val="32"/>
          <w:rtl/>
          <w:lang w:bidi="ar-JO"/>
        </w:rPr>
        <w:lastRenderedPageBreak/>
        <w:t>( س )</w:t>
      </w:r>
    </w:p>
    <w:p w:rsidR="00F11495" w:rsidRDefault="00F11495" w:rsidP="007866FF">
      <w:pPr>
        <w:pStyle w:val="a6"/>
        <w:numPr>
          <w:ilvl w:val="0"/>
          <w:numId w:val="96"/>
        </w:numPr>
        <w:spacing w:line="360" w:lineRule="auto"/>
        <w:rPr>
          <w:rFonts w:ascii="Simplified Arabic" w:hAnsi="Simplified Arabic" w:cs="Simplified Arabic"/>
          <w:sz w:val="32"/>
          <w:szCs w:val="32"/>
          <w:lang w:bidi="ar-JO"/>
        </w:rPr>
      </w:pPr>
      <w:r w:rsidRPr="000418A7">
        <w:rPr>
          <w:rFonts w:ascii="Simplified Arabic" w:hAnsi="Simplified Arabic" w:cs="Simplified Arabic" w:hint="cs"/>
          <w:sz w:val="28"/>
          <w:szCs w:val="28"/>
          <w:rtl/>
          <w:lang w:bidi="ar-JO"/>
        </w:rPr>
        <w:t>ا</w:t>
      </w:r>
      <w:r w:rsidRPr="000418A7">
        <w:rPr>
          <w:rFonts w:ascii="Simplified Arabic" w:hAnsi="Simplified Arabic" w:cs="Simplified Arabic"/>
          <w:sz w:val="28"/>
          <w:szCs w:val="28"/>
          <w:rtl/>
          <w:lang w:bidi="ar-JO"/>
        </w:rPr>
        <w:t>بن سراج ، أب</w:t>
      </w:r>
      <w:r w:rsidRPr="000418A7">
        <w:rPr>
          <w:rFonts w:ascii="Simplified Arabic" w:hAnsi="Simplified Arabic" w:cs="Simplified Arabic" w:hint="cs"/>
          <w:sz w:val="28"/>
          <w:szCs w:val="28"/>
          <w:rtl/>
          <w:lang w:bidi="ar-JO"/>
        </w:rPr>
        <w:t>و</w:t>
      </w:r>
      <w:r w:rsidRPr="000418A7">
        <w:rPr>
          <w:rFonts w:ascii="Simplified Arabic" w:hAnsi="Simplified Arabic" w:cs="Simplified Arabic"/>
          <w:sz w:val="28"/>
          <w:szCs w:val="28"/>
          <w:rtl/>
          <w:lang w:bidi="ar-JO"/>
        </w:rPr>
        <w:t xml:space="preserve"> بكر محمد بن سهل</w:t>
      </w:r>
      <w:r w:rsidRPr="000418A7">
        <w:rPr>
          <w:rFonts w:ascii="Simplified Arabic" w:hAnsi="Simplified Arabic" w:cs="Simplified Arabic" w:hint="cs"/>
          <w:sz w:val="28"/>
          <w:szCs w:val="28"/>
          <w:rtl/>
          <w:lang w:bidi="ar-JO"/>
        </w:rPr>
        <w:t xml:space="preserve"> ،</w:t>
      </w:r>
      <w:r w:rsidRPr="000418A7">
        <w:rPr>
          <w:rFonts w:ascii="Simplified Arabic" w:hAnsi="Simplified Arabic" w:cs="Simplified Arabic"/>
          <w:sz w:val="28"/>
          <w:szCs w:val="28"/>
          <w:rtl/>
          <w:lang w:bidi="ar-JO"/>
        </w:rPr>
        <w:t xml:space="preserve"> الأصول  في النحو</w:t>
      </w:r>
      <w:r w:rsidRPr="000418A7">
        <w:rPr>
          <w:rFonts w:ascii="Simplified Arabic" w:hAnsi="Simplified Arabic" w:cs="Simplified Arabic" w:hint="cs"/>
          <w:sz w:val="28"/>
          <w:szCs w:val="28"/>
          <w:rtl/>
          <w:lang w:bidi="ar-JO"/>
        </w:rPr>
        <w:t xml:space="preserve"> ، </w:t>
      </w:r>
      <w:r w:rsidRPr="000418A7">
        <w:rPr>
          <w:rFonts w:ascii="Simplified Arabic" w:hAnsi="Simplified Arabic" w:cs="Simplified Arabic"/>
          <w:sz w:val="28"/>
          <w:szCs w:val="28"/>
          <w:rtl/>
          <w:lang w:bidi="ar-JO"/>
        </w:rPr>
        <w:t xml:space="preserve"> تحقيق عبد الحسين الفتلي  ، ط 1985 م ، مؤسسة الرسالة بيروت .</w:t>
      </w:r>
    </w:p>
    <w:p w:rsidR="00F11495" w:rsidRPr="0014167D" w:rsidRDefault="00F11495" w:rsidP="007866FF">
      <w:pPr>
        <w:pStyle w:val="a6"/>
        <w:numPr>
          <w:ilvl w:val="0"/>
          <w:numId w:val="96"/>
        </w:numPr>
        <w:spacing w:line="360" w:lineRule="auto"/>
        <w:jc w:val="both"/>
        <w:rPr>
          <w:rFonts w:ascii="Simplified Arabic" w:hAnsi="Simplified Arabic" w:cs="Simplified Arabic"/>
          <w:sz w:val="28"/>
          <w:szCs w:val="28"/>
          <w:rtl/>
          <w:lang w:bidi="ar-JO"/>
        </w:rPr>
      </w:pPr>
      <w:r w:rsidRPr="00DA47AB">
        <w:rPr>
          <w:rFonts w:ascii="Simplified Arabic" w:hAnsi="Simplified Arabic" w:cs="Simplified Arabic"/>
          <w:sz w:val="28"/>
          <w:szCs w:val="28"/>
          <w:rtl/>
          <w:lang w:bidi="ar-JO"/>
        </w:rPr>
        <w:t>سزكين</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فؤاد</w:t>
      </w:r>
      <w:r>
        <w:rPr>
          <w:rFonts w:ascii="Simplified Arabic" w:hAnsi="Simplified Arabic" w:cs="Simplified Arabic" w:hint="cs"/>
          <w:sz w:val="28"/>
          <w:szCs w:val="28"/>
          <w:rtl/>
          <w:lang w:bidi="ar-JO"/>
        </w:rPr>
        <w:t xml:space="preserve"> ، </w:t>
      </w:r>
      <w:r w:rsidRPr="00DA47AB">
        <w:rPr>
          <w:rFonts w:ascii="Simplified Arabic" w:hAnsi="Simplified Arabic" w:cs="Simplified Arabic"/>
          <w:sz w:val="28"/>
          <w:szCs w:val="28"/>
          <w:rtl/>
          <w:lang w:bidi="ar-JO"/>
        </w:rPr>
        <w:t xml:space="preserve"> تاريخ التراث العربي  ، ترجمة د. محمود فهمي حجازي و فهمي أبو الفضل ، 1977، الهيئة المصرية العامة للكتاب . </w:t>
      </w:r>
    </w:p>
    <w:p w:rsidR="00F11495" w:rsidRPr="00846D79" w:rsidRDefault="00F11495" w:rsidP="007866FF">
      <w:pPr>
        <w:pStyle w:val="a6"/>
        <w:numPr>
          <w:ilvl w:val="0"/>
          <w:numId w:val="95"/>
        </w:numPr>
        <w:spacing w:line="360" w:lineRule="auto"/>
        <w:rPr>
          <w:rFonts w:ascii="Simplified Arabic" w:hAnsi="Simplified Arabic" w:cs="Simplified Arabic"/>
          <w:sz w:val="32"/>
          <w:szCs w:val="32"/>
          <w:rtl/>
          <w:lang w:bidi="ar-JO"/>
        </w:rPr>
      </w:pPr>
      <w:r w:rsidRPr="00846D79">
        <w:rPr>
          <w:rFonts w:ascii="Simplified Arabic" w:hAnsi="Simplified Arabic" w:cs="Simplified Arabic"/>
          <w:sz w:val="28"/>
          <w:szCs w:val="28"/>
          <w:rtl/>
          <w:lang w:bidi="ar-JO"/>
        </w:rPr>
        <w:t>سيبويه</w:t>
      </w:r>
      <w:r w:rsidRPr="00846D79">
        <w:rPr>
          <w:rFonts w:ascii="Simplified Arabic" w:hAnsi="Simplified Arabic" w:cs="Simplified Arabic" w:hint="cs"/>
          <w:sz w:val="28"/>
          <w:szCs w:val="28"/>
          <w:rtl/>
          <w:lang w:bidi="ar-JO"/>
        </w:rPr>
        <w:t xml:space="preserve"> ،</w:t>
      </w:r>
      <w:r w:rsidRPr="00846D79">
        <w:rPr>
          <w:rFonts w:ascii="Simplified Arabic" w:hAnsi="Simplified Arabic" w:cs="Simplified Arabic"/>
          <w:sz w:val="28"/>
          <w:szCs w:val="28"/>
          <w:rtl/>
          <w:lang w:bidi="ar-JO"/>
        </w:rPr>
        <w:t xml:space="preserve"> أب</w:t>
      </w:r>
      <w:r w:rsidRPr="00846D79">
        <w:rPr>
          <w:rFonts w:ascii="Simplified Arabic" w:hAnsi="Simplified Arabic" w:cs="Simplified Arabic" w:hint="cs"/>
          <w:sz w:val="28"/>
          <w:szCs w:val="28"/>
          <w:rtl/>
          <w:lang w:bidi="ar-JO"/>
        </w:rPr>
        <w:t>و</w:t>
      </w:r>
      <w:r w:rsidRPr="00846D79">
        <w:rPr>
          <w:rFonts w:ascii="Simplified Arabic" w:hAnsi="Simplified Arabic" w:cs="Simplified Arabic"/>
          <w:sz w:val="28"/>
          <w:szCs w:val="28"/>
          <w:rtl/>
          <w:lang w:bidi="ar-JO"/>
        </w:rPr>
        <w:t xml:space="preserve"> بشر عمرو بن عثمان</w:t>
      </w:r>
      <w:r w:rsidRPr="00846D79">
        <w:rPr>
          <w:rFonts w:ascii="Simplified Arabic" w:hAnsi="Simplified Arabic" w:cs="Simplified Arabic" w:hint="cs"/>
          <w:sz w:val="28"/>
          <w:szCs w:val="28"/>
          <w:rtl/>
          <w:lang w:bidi="ar-JO"/>
        </w:rPr>
        <w:t xml:space="preserve"> ، ال</w:t>
      </w:r>
      <w:r w:rsidRPr="00846D79">
        <w:rPr>
          <w:rFonts w:ascii="Simplified Arabic" w:hAnsi="Simplified Arabic" w:cs="Simplified Arabic"/>
          <w:sz w:val="28"/>
          <w:szCs w:val="28"/>
          <w:rtl/>
          <w:lang w:bidi="ar-JO"/>
        </w:rPr>
        <w:t>كتاب ، تحقيق وشرح عبد السلام محمد هارون ط ، 1975م ، الهيئة المصرية العامة للكتاب .</w:t>
      </w:r>
    </w:p>
    <w:p w:rsidR="00F11495" w:rsidRPr="00777457" w:rsidRDefault="00F11495" w:rsidP="007866FF">
      <w:pPr>
        <w:pStyle w:val="a6"/>
        <w:numPr>
          <w:ilvl w:val="0"/>
          <w:numId w:val="90"/>
        </w:numPr>
        <w:spacing w:line="360" w:lineRule="auto"/>
        <w:rPr>
          <w:rFonts w:ascii="Simplified Arabic" w:hAnsi="Simplified Arabic" w:cs="Simplified Arabic"/>
          <w:sz w:val="32"/>
          <w:szCs w:val="32"/>
          <w:rtl/>
          <w:lang w:bidi="ar-JO"/>
        </w:rPr>
      </w:pPr>
      <w:r w:rsidRPr="00777457">
        <w:rPr>
          <w:rFonts w:ascii="Simplified Arabic" w:hAnsi="Simplified Arabic" w:cs="Simplified Arabic"/>
          <w:sz w:val="28"/>
          <w:szCs w:val="28"/>
          <w:rtl/>
          <w:lang w:bidi="ar-JO"/>
        </w:rPr>
        <w:t>السيرافي</w:t>
      </w:r>
      <w:r w:rsidRPr="00777457">
        <w:rPr>
          <w:rFonts w:ascii="Simplified Arabic" w:hAnsi="Simplified Arabic" w:cs="Simplified Arabic" w:hint="cs"/>
          <w:sz w:val="28"/>
          <w:szCs w:val="28"/>
          <w:rtl/>
          <w:lang w:bidi="ar-JO"/>
        </w:rPr>
        <w:t xml:space="preserve"> ،</w:t>
      </w:r>
      <w:r w:rsidRPr="00777457">
        <w:rPr>
          <w:rFonts w:ascii="Simplified Arabic" w:hAnsi="Simplified Arabic" w:cs="Simplified Arabic"/>
          <w:sz w:val="28"/>
          <w:szCs w:val="28"/>
          <w:rtl/>
          <w:lang w:bidi="ar-JO"/>
        </w:rPr>
        <w:t xml:space="preserve"> أب</w:t>
      </w:r>
      <w:r w:rsidRPr="00777457">
        <w:rPr>
          <w:rFonts w:ascii="Simplified Arabic" w:hAnsi="Simplified Arabic" w:cs="Simplified Arabic" w:hint="cs"/>
          <w:sz w:val="28"/>
          <w:szCs w:val="28"/>
          <w:rtl/>
          <w:lang w:bidi="ar-JO"/>
        </w:rPr>
        <w:t>و</w:t>
      </w:r>
      <w:r w:rsidRPr="00777457">
        <w:rPr>
          <w:rFonts w:ascii="Simplified Arabic" w:hAnsi="Simplified Arabic" w:cs="Simplified Arabic"/>
          <w:sz w:val="28"/>
          <w:szCs w:val="28"/>
          <w:rtl/>
          <w:lang w:bidi="ar-JO"/>
        </w:rPr>
        <w:t xml:space="preserve"> سعيد </w:t>
      </w:r>
      <w:r w:rsidRPr="00777457">
        <w:rPr>
          <w:rFonts w:ascii="Simplified Arabic" w:hAnsi="Simplified Arabic" w:cs="Simplified Arabic" w:hint="cs"/>
          <w:sz w:val="28"/>
          <w:szCs w:val="28"/>
          <w:rtl/>
          <w:lang w:bidi="ar-JO"/>
        </w:rPr>
        <w:t>،</w:t>
      </w:r>
      <w:r w:rsidRPr="00777457">
        <w:rPr>
          <w:rFonts w:ascii="Simplified Arabic" w:hAnsi="Simplified Arabic" w:cs="Simplified Arabic"/>
          <w:sz w:val="28"/>
          <w:szCs w:val="28"/>
          <w:rtl/>
          <w:lang w:bidi="ar-JO"/>
        </w:rPr>
        <w:t xml:space="preserve"> ما ذكره الكوفيون من الإدغام ، تحقيق صبيح التميمي ، ط 1985م ، دار البيان العربي ، جدة .</w:t>
      </w:r>
    </w:p>
    <w:p w:rsidR="009353BE" w:rsidRPr="009353BE" w:rsidRDefault="00F11495" w:rsidP="007866FF">
      <w:pPr>
        <w:pStyle w:val="a6"/>
        <w:numPr>
          <w:ilvl w:val="0"/>
          <w:numId w:val="90"/>
        </w:numPr>
        <w:spacing w:line="360" w:lineRule="auto"/>
        <w:jc w:val="both"/>
        <w:rPr>
          <w:rFonts w:ascii="Simplified Arabic" w:hAnsi="Simplified Arabic" w:cs="Simplified Arabic"/>
          <w:sz w:val="28"/>
          <w:szCs w:val="28"/>
          <w:rtl/>
          <w:lang w:bidi="ar-JO"/>
        </w:rPr>
      </w:pPr>
      <w:r w:rsidRPr="009353BE">
        <w:rPr>
          <w:rFonts w:ascii="Simplified Arabic" w:hAnsi="Simplified Arabic" w:cs="Simplified Arabic"/>
          <w:sz w:val="28"/>
          <w:szCs w:val="28"/>
          <w:rtl/>
          <w:lang w:bidi="ar-JO"/>
        </w:rPr>
        <w:t>السيوطي</w:t>
      </w:r>
      <w:r w:rsidRPr="009353BE">
        <w:rPr>
          <w:rFonts w:ascii="Simplified Arabic" w:hAnsi="Simplified Arabic" w:cs="Simplified Arabic" w:hint="cs"/>
          <w:sz w:val="28"/>
          <w:szCs w:val="28"/>
          <w:rtl/>
          <w:lang w:bidi="ar-JO"/>
        </w:rPr>
        <w:t xml:space="preserve"> ، </w:t>
      </w:r>
      <w:r w:rsidRPr="009353BE">
        <w:rPr>
          <w:rFonts w:ascii="Simplified Arabic" w:hAnsi="Simplified Arabic" w:cs="Simplified Arabic"/>
          <w:sz w:val="28"/>
          <w:szCs w:val="28"/>
          <w:rtl/>
          <w:lang w:bidi="ar-JO"/>
        </w:rPr>
        <w:t xml:space="preserve">جلال الدين عبد الرحمن </w:t>
      </w:r>
      <w:r w:rsidR="009353BE" w:rsidRPr="009353BE">
        <w:rPr>
          <w:rFonts w:ascii="Simplified Arabic" w:hAnsi="Simplified Arabic" w:cs="Simplified Arabic" w:hint="cs"/>
          <w:sz w:val="28"/>
          <w:szCs w:val="28"/>
          <w:rtl/>
          <w:lang w:bidi="ar-JO"/>
        </w:rPr>
        <w:t>.</w:t>
      </w:r>
    </w:p>
    <w:p w:rsidR="00F11495" w:rsidRPr="009353BE" w:rsidRDefault="00F11495" w:rsidP="007866FF">
      <w:pPr>
        <w:pStyle w:val="a6"/>
        <w:numPr>
          <w:ilvl w:val="0"/>
          <w:numId w:val="104"/>
        </w:numPr>
        <w:spacing w:line="360" w:lineRule="auto"/>
        <w:jc w:val="both"/>
        <w:rPr>
          <w:rFonts w:ascii="Simplified Arabic" w:hAnsi="Simplified Arabic" w:cs="Simplified Arabic"/>
          <w:sz w:val="28"/>
          <w:szCs w:val="28"/>
          <w:lang w:bidi="ar-JO"/>
        </w:rPr>
      </w:pPr>
      <w:r w:rsidRPr="009353BE">
        <w:rPr>
          <w:rFonts w:ascii="Simplified Arabic" w:hAnsi="Simplified Arabic" w:cs="Simplified Arabic"/>
          <w:sz w:val="28"/>
          <w:szCs w:val="28"/>
          <w:rtl/>
          <w:lang w:bidi="ar-JO"/>
        </w:rPr>
        <w:t xml:space="preserve">الإتقان في علوم القرآن ، ، دار المعرفة بيروت ، لبنان . </w:t>
      </w:r>
    </w:p>
    <w:p w:rsidR="00F11495" w:rsidRPr="009353BE" w:rsidRDefault="0085159B" w:rsidP="009353BE">
      <w:pPr>
        <w:spacing w:line="360" w:lineRule="auto"/>
        <w:ind w:left="36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2-  </w:t>
      </w:r>
      <w:r w:rsidR="00F11495" w:rsidRPr="009353BE">
        <w:rPr>
          <w:rFonts w:ascii="Simplified Arabic" w:hAnsi="Simplified Arabic" w:cs="Simplified Arabic"/>
          <w:sz w:val="28"/>
          <w:szCs w:val="28"/>
          <w:rtl/>
          <w:lang w:bidi="ar-JO"/>
        </w:rPr>
        <w:t>الأشباه والنظائر في النحو ، تحقيق طه عبد الروؤف سعد ، 1975م ، مكتبة الكليات الأزهرية ج م ع .</w:t>
      </w:r>
    </w:p>
    <w:p w:rsidR="00F11495" w:rsidRPr="009353BE" w:rsidRDefault="0085159B" w:rsidP="009353B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3-  </w:t>
      </w:r>
      <w:r w:rsidR="00F11495" w:rsidRPr="009353BE">
        <w:rPr>
          <w:rFonts w:ascii="Simplified Arabic" w:hAnsi="Simplified Arabic" w:cs="Simplified Arabic"/>
          <w:sz w:val="28"/>
          <w:szCs w:val="28"/>
          <w:rtl/>
          <w:lang w:bidi="ar-JO"/>
        </w:rPr>
        <w:t xml:space="preserve">بغية الوعاة في طبقات اللغويين والنحاة ، تحقيق محمد أبو الفضل </w:t>
      </w:r>
      <w:r w:rsidR="00F11495" w:rsidRPr="009353BE">
        <w:rPr>
          <w:rFonts w:ascii="Simplified Arabic" w:hAnsi="Simplified Arabic" w:cs="Simplified Arabic" w:hint="cs"/>
          <w:sz w:val="28"/>
          <w:szCs w:val="28"/>
          <w:rtl/>
          <w:lang w:bidi="ar-JO"/>
        </w:rPr>
        <w:t>إبراهيم</w:t>
      </w:r>
      <w:r w:rsidR="00F11495" w:rsidRPr="009353BE">
        <w:rPr>
          <w:rFonts w:ascii="Simplified Arabic" w:hAnsi="Simplified Arabic" w:cs="Simplified Arabic"/>
          <w:sz w:val="28"/>
          <w:szCs w:val="28"/>
          <w:rtl/>
          <w:lang w:bidi="ar-JO"/>
        </w:rPr>
        <w:t xml:space="preserve"> ، ط 2 ، 1979م ، دار الفكر .</w:t>
      </w:r>
    </w:p>
    <w:p w:rsidR="00F11495" w:rsidRPr="009353BE" w:rsidRDefault="0085159B" w:rsidP="009353B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4-  </w:t>
      </w:r>
      <w:r w:rsidR="00F11495" w:rsidRPr="009353BE">
        <w:rPr>
          <w:rFonts w:ascii="Simplified Arabic" w:hAnsi="Simplified Arabic" w:cs="Simplified Arabic"/>
          <w:sz w:val="28"/>
          <w:szCs w:val="28"/>
          <w:rtl/>
          <w:lang w:bidi="ar-JO"/>
        </w:rPr>
        <w:t>الدر المنثور في التفسير بالمأثور ، تحقيق محمد أمين ، بيروت نسخة مصورة عن المطبعة الميمنية بمصر ، لأحمد البابي الحلبي 1314ه .</w:t>
      </w:r>
    </w:p>
    <w:p w:rsidR="00F11495" w:rsidRPr="009353BE" w:rsidRDefault="0085159B" w:rsidP="009353BE">
      <w:pPr>
        <w:spacing w:line="360" w:lineRule="auto"/>
        <w:ind w:left="7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5-  </w:t>
      </w:r>
      <w:r w:rsidR="00F11495" w:rsidRPr="009353BE">
        <w:rPr>
          <w:rFonts w:ascii="Simplified Arabic" w:hAnsi="Simplified Arabic" w:cs="Simplified Arabic"/>
          <w:sz w:val="28"/>
          <w:szCs w:val="28"/>
          <w:rtl/>
          <w:lang w:bidi="ar-JO"/>
        </w:rPr>
        <w:t xml:space="preserve">المزهر في علوم اللغة وأنواعها ،شرح وضبط وتصحيح محمد أحمد جاد المولى ، علي محمد البجاوي ، دار إحياء الكتب العربية ، عيسى البابي الحلبي وشركاه </w:t>
      </w:r>
      <w:r w:rsidR="00F11495" w:rsidRPr="009353BE">
        <w:rPr>
          <w:rFonts w:ascii="Simplified Arabic" w:hAnsi="Simplified Arabic" w:cs="Simplified Arabic" w:hint="cs"/>
          <w:sz w:val="28"/>
          <w:szCs w:val="28"/>
          <w:rtl/>
          <w:lang w:bidi="ar-JO"/>
        </w:rPr>
        <w:t>.</w:t>
      </w:r>
    </w:p>
    <w:p w:rsidR="009556F8" w:rsidRPr="009353BE" w:rsidRDefault="0085159B" w:rsidP="009353BE">
      <w:pPr>
        <w:spacing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6-  </w:t>
      </w:r>
      <w:r w:rsidR="00F11495" w:rsidRPr="009353BE">
        <w:rPr>
          <w:rFonts w:ascii="Simplified Arabic" w:hAnsi="Simplified Arabic" w:cs="Simplified Arabic"/>
          <w:sz w:val="28"/>
          <w:szCs w:val="28"/>
          <w:rtl/>
          <w:lang w:bidi="ar-JO"/>
        </w:rPr>
        <w:t xml:space="preserve">همع الهوامع في شرح جمع الجوامع ، تحقيق وشرح عبد العال مكرم ، ط 1975م ، دار البحوث العلمية . </w:t>
      </w:r>
    </w:p>
    <w:p w:rsidR="00F11495" w:rsidRDefault="00F11495" w:rsidP="00F11495">
      <w:pPr>
        <w:spacing w:line="360" w:lineRule="auto"/>
        <w:jc w:val="center"/>
        <w:rPr>
          <w:rFonts w:ascii="Simplified Arabic" w:hAnsi="Simplified Arabic" w:cs="Simplified Arabic"/>
          <w:b/>
          <w:bCs/>
          <w:sz w:val="32"/>
          <w:szCs w:val="32"/>
          <w:rtl/>
          <w:lang w:bidi="ar-JO"/>
        </w:rPr>
      </w:pPr>
      <w:r w:rsidRPr="00DA47AB">
        <w:rPr>
          <w:rFonts w:ascii="Simplified Arabic" w:hAnsi="Simplified Arabic" w:cs="Simplified Arabic"/>
          <w:b/>
          <w:bCs/>
          <w:sz w:val="32"/>
          <w:szCs w:val="32"/>
          <w:rtl/>
          <w:lang w:bidi="ar-JO"/>
        </w:rPr>
        <w:t>( ش )</w:t>
      </w:r>
    </w:p>
    <w:p w:rsidR="00F11495" w:rsidRPr="00C23CFE" w:rsidRDefault="00F11495" w:rsidP="007866FF">
      <w:pPr>
        <w:pStyle w:val="a6"/>
        <w:numPr>
          <w:ilvl w:val="0"/>
          <w:numId w:val="106"/>
        </w:numPr>
        <w:spacing w:line="360" w:lineRule="auto"/>
        <w:jc w:val="both"/>
        <w:rPr>
          <w:rFonts w:ascii="Simplified Arabic" w:hAnsi="Simplified Arabic" w:cs="Simplified Arabic"/>
          <w:sz w:val="28"/>
          <w:szCs w:val="28"/>
          <w:lang w:bidi="ar-JO"/>
        </w:rPr>
      </w:pPr>
      <w:r w:rsidRPr="00C23CFE">
        <w:rPr>
          <w:rFonts w:ascii="Simplified Arabic" w:hAnsi="Simplified Arabic" w:cs="Simplified Arabic"/>
          <w:sz w:val="28"/>
          <w:szCs w:val="28"/>
          <w:rtl/>
          <w:lang w:bidi="ar-JO"/>
        </w:rPr>
        <w:t xml:space="preserve">الشاطبي </w:t>
      </w:r>
      <w:r w:rsidRPr="00C23CFE">
        <w:rPr>
          <w:rFonts w:ascii="Simplified Arabic" w:hAnsi="Simplified Arabic" w:cs="Simplified Arabic" w:hint="cs"/>
          <w:sz w:val="28"/>
          <w:szCs w:val="28"/>
          <w:rtl/>
          <w:lang w:bidi="ar-JO"/>
        </w:rPr>
        <w:t xml:space="preserve">، </w:t>
      </w:r>
      <w:r w:rsidRPr="00C23CFE">
        <w:rPr>
          <w:rFonts w:ascii="Simplified Arabic" w:hAnsi="Simplified Arabic" w:cs="Simplified Arabic"/>
          <w:sz w:val="28"/>
          <w:szCs w:val="28"/>
          <w:rtl/>
          <w:lang w:bidi="ar-JO"/>
        </w:rPr>
        <w:t>الإمام عبد الرحمن بن إسماعيل بن إبراهيم المعروف بأبي شأمة الدمشق</w:t>
      </w:r>
      <w:r w:rsidR="005374AB" w:rsidRPr="00C23CFE">
        <w:rPr>
          <w:rFonts w:ascii="Simplified Arabic" w:hAnsi="Simplified Arabic" w:cs="Simplified Arabic" w:hint="cs"/>
          <w:sz w:val="28"/>
          <w:szCs w:val="28"/>
          <w:rtl/>
          <w:lang w:bidi="ar-JO"/>
        </w:rPr>
        <w:t xml:space="preserve">ي ، </w:t>
      </w:r>
      <w:r w:rsidRPr="00C23CFE">
        <w:rPr>
          <w:rFonts w:ascii="Simplified Arabic" w:hAnsi="Simplified Arabic" w:cs="Simplified Arabic"/>
          <w:sz w:val="28"/>
          <w:szCs w:val="28"/>
          <w:rtl/>
          <w:lang w:bidi="ar-JO"/>
        </w:rPr>
        <w:t xml:space="preserve">إبراز المعاني من حرز الأماني في القراءات السبع ،  ، تحقيق إبراهيم عطوة عوض ، ط 1981م ، شركة مكتبة ومطبعة مصطفى البابي الحلبي وأولاده ، مصر . </w:t>
      </w:r>
    </w:p>
    <w:p w:rsidR="00F11495" w:rsidRPr="00C23CFE" w:rsidRDefault="00F11495" w:rsidP="007866FF">
      <w:pPr>
        <w:pStyle w:val="a6"/>
        <w:numPr>
          <w:ilvl w:val="0"/>
          <w:numId w:val="106"/>
        </w:numPr>
        <w:spacing w:line="360" w:lineRule="auto"/>
        <w:jc w:val="both"/>
        <w:rPr>
          <w:rFonts w:ascii="Simplified Arabic" w:hAnsi="Simplified Arabic" w:cs="Simplified Arabic"/>
          <w:sz w:val="28"/>
          <w:szCs w:val="28"/>
          <w:lang w:bidi="ar-JO"/>
        </w:rPr>
      </w:pPr>
      <w:r w:rsidRPr="00C23CFE">
        <w:rPr>
          <w:rFonts w:ascii="Simplified Arabic" w:hAnsi="Simplified Arabic" w:cs="Simplified Arabic" w:hint="cs"/>
          <w:sz w:val="28"/>
          <w:szCs w:val="28"/>
          <w:rtl/>
          <w:lang w:bidi="ar-JO"/>
        </w:rPr>
        <w:t>الشافعي ، محمد بن مصطفى الخضري ،</w:t>
      </w:r>
      <w:r w:rsidRPr="00C23CFE">
        <w:rPr>
          <w:rFonts w:ascii="Simplified Arabic" w:hAnsi="Simplified Arabic" w:cs="Simplified Arabic"/>
          <w:sz w:val="28"/>
          <w:szCs w:val="28"/>
          <w:rtl/>
          <w:lang w:bidi="ar-JO"/>
        </w:rPr>
        <w:t xml:space="preserve"> حاشية الخضري على شرح ابن عقيل على ألفية ابن مالك</w:t>
      </w:r>
      <w:r w:rsidRPr="00C23CFE">
        <w:rPr>
          <w:rFonts w:ascii="Simplified Arabic" w:hAnsi="Simplified Arabic" w:cs="Simplified Arabic" w:hint="cs"/>
          <w:sz w:val="28"/>
          <w:szCs w:val="28"/>
          <w:rtl/>
          <w:lang w:bidi="ar-JO"/>
        </w:rPr>
        <w:t xml:space="preserve">، </w:t>
      </w:r>
      <w:r w:rsidRPr="00C23CFE">
        <w:rPr>
          <w:rFonts w:ascii="Simplified Arabic" w:hAnsi="Simplified Arabic" w:cs="Simplified Arabic"/>
          <w:sz w:val="28"/>
          <w:szCs w:val="28"/>
          <w:rtl/>
          <w:lang w:bidi="ar-JO"/>
        </w:rPr>
        <w:t xml:space="preserve"> ،ط 1978م ، دار الفكر بيروت .</w:t>
      </w:r>
    </w:p>
    <w:p w:rsidR="00F11495" w:rsidRPr="00C23CFE" w:rsidRDefault="00F11495" w:rsidP="007866FF">
      <w:pPr>
        <w:pStyle w:val="a6"/>
        <w:numPr>
          <w:ilvl w:val="0"/>
          <w:numId w:val="106"/>
        </w:numPr>
        <w:spacing w:line="360" w:lineRule="auto"/>
        <w:jc w:val="both"/>
        <w:rPr>
          <w:rFonts w:ascii="Simplified Arabic" w:hAnsi="Simplified Arabic" w:cs="Simplified Arabic"/>
          <w:sz w:val="28"/>
          <w:szCs w:val="28"/>
          <w:lang w:bidi="ar-JO"/>
        </w:rPr>
      </w:pPr>
      <w:r w:rsidRPr="00C23CFE">
        <w:rPr>
          <w:rFonts w:ascii="Simplified Arabic" w:hAnsi="Simplified Arabic" w:cs="Simplified Arabic" w:hint="cs"/>
          <w:sz w:val="28"/>
          <w:szCs w:val="28"/>
          <w:rtl/>
          <w:lang w:bidi="ar-JO"/>
        </w:rPr>
        <w:t xml:space="preserve">الشافعي ، أبو العرفان محمد بن علي الصبان ، </w:t>
      </w:r>
      <w:r w:rsidRPr="00C23CFE">
        <w:rPr>
          <w:rFonts w:ascii="Simplified Arabic" w:hAnsi="Simplified Arabic" w:cs="Simplified Arabic"/>
          <w:sz w:val="28"/>
          <w:szCs w:val="28"/>
          <w:rtl/>
          <w:lang w:bidi="ar-JO"/>
        </w:rPr>
        <w:t xml:space="preserve">حاشية الصبان على شرح الأشموني على ألفية ابن مالك،ط ، دار إحياء الكتب العربية ، عيسى البابي الحلبي وشركاه . </w:t>
      </w:r>
    </w:p>
    <w:p w:rsidR="005374AB" w:rsidRPr="005374AB" w:rsidRDefault="00F11495" w:rsidP="007866FF">
      <w:pPr>
        <w:pStyle w:val="a6"/>
        <w:numPr>
          <w:ilvl w:val="0"/>
          <w:numId w:val="105"/>
        </w:numPr>
        <w:spacing w:line="360" w:lineRule="auto"/>
        <w:jc w:val="both"/>
        <w:rPr>
          <w:rFonts w:ascii="Simplified Arabic" w:hAnsi="Simplified Arabic" w:cs="Simplified Arabic"/>
          <w:sz w:val="28"/>
          <w:szCs w:val="28"/>
          <w:rtl/>
          <w:lang w:bidi="ar-JO"/>
        </w:rPr>
      </w:pPr>
      <w:r w:rsidRPr="005374AB">
        <w:rPr>
          <w:rFonts w:ascii="Simplified Arabic" w:hAnsi="Simplified Arabic" w:cs="Simplified Arabic"/>
          <w:sz w:val="28"/>
          <w:szCs w:val="28"/>
          <w:rtl/>
          <w:lang w:bidi="ar-JO"/>
        </w:rPr>
        <w:t>شاهين</w:t>
      </w:r>
      <w:r w:rsidRPr="005374AB">
        <w:rPr>
          <w:rFonts w:ascii="Simplified Arabic" w:hAnsi="Simplified Arabic" w:cs="Simplified Arabic" w:hint="cs"/>
          <w:sz w:val="28"/>
          <w:szCs w:val="28"/>
          <w:rtl/>
          <w:lang w:bidi="ar-JO"/>
        </w:rPr>
        <w:t xml:space="preserve"> ،</w:t>
      </w:r>
      <w:r w:rsidRPr="005374AB">
        <w:rPr>
          <w:rFonts w:ascii="Simplified Arabic" w:hAnsi="Simplified Arabic" w:cs="Simplified Arabic"/>
          <w:sz w:val="28"/>
          <w:szCs w:val="28"/>
          <w:rtl/>
          <w:lang w:bidi="ar-JO"/>
        </w:rPr>
        <w:t xml:space="preserve"> عبد الصبور </w:t>
      </w:r>
      <w:r w:rsidR="005374AB" w:rsidRPr="005374AB">
        <w:rPr>
          <w:rFonts w:ascii="Simplified Arabic" w:hAnsi="Simplified Arabic" w:cs="Simplified Arabic" w:hint="cs"/>
          <w:sz w:val="28"/>
          <w:szCs w:val="28"/>
          <w:rtl/>
          <w:lang w:bidi="ar-JO"/>
        </w:rPr>
        <w:t>.</w:t>
      </w:r>
    </w:p>
    <w:p w:rsidR="00F11495" w:rsidRPr="005374AB" w:rsidRDefault="00C23CFE" w:rsidP="005374AB">
      <w:pPr>
        <w:spacing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w:t>
      </w:r>
      <w:r w:rsidR="00F11495" w:rsidRPr="005374AB">
        <w:rPr>
          <w:rFonts w:ascii="Simplified Arabic" w:hAnsi="Simplified Arabic" w:cs="Simplified Arabic"/>
          <w:sz w:val="28"/>
          <w:szCs w:val="28"/>
          <w:rtl/>
          <w:lang w:bidi="ar-JO"/>
        </w:rPr>
        <w:t xml:space="preserve"> أثر القراءات في الأصوات والنحو العربي ( أبو عمرو بن العلاء ) ، ، ط / 1987م ، مكتبة الخانجي ، القاهرة .</w:t>
      </w:r>
    </w:p>
    <w:p w:rsidR="00F11495" w:rsidRDefault="00C23CFE" w:rsidP="00C23CFE">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2- </w:t>
      </w:r>
      <w:r w:rsidR="00F11495" w:rsidRPr="00711CF9">
        <w:rPr>
          <w:rFonts w:ascii="Simplified Arabic" w:hAnsi="Simplified Arabic" w:cs="Simplified Arabic"/>
          <w:sz w:val="28"/>
          <w:szCs w:val="28"/>
          <w:rtl/>
          <w:lang w:bidi="ar-JO"/>
        </w:rPr>
        <w:t>القراءات القرآنية في ضوء علم اللغة الحديث ،  مكتبة الخانجي ، القاهرة .</w:t>
      </w:r>
    </w:p>
    <w:p w:rsidR="00F11495" w:rsidRPr="00B13A74" w:rsidRDefault="00C23CFE" w:rsidP="00C23CFE">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3- </w:t>
      </w:r>
      <w:r w:rsidR="00F11495" w:rsidRPr="00514E82">
        <w:rPr>
          <w:rFonts w:ascii="Simplified Arabic" w:hAnsi="Simplified Arabic" w:cs="Simplified Arabic"/>
          <w:sz w:val="28"/>
          <w:szCs w:val="28"/>
          <w:rtl/>
          <w:lang w:bidi="ar-JO"/>
        </w:rPr>
        <w:t>المنهج الصوتي للبنية العربية ، ط 1980م ، مؤسسة الرسالة ، بيروت .</w:t>
      </w:r>
    </w:p>
    <w:p w:rsidR="00F11495" w:rsidRPr="00DA47AB" w:rsidRDefault="00F11495" w:rsidP="007866FF">
      <w:pPr>
        <w:pStyle w:val="a6"/>
        <w:numPr>
          <w:ilvl w:val="0"/>
          <w:numId w:val="85"/>
        </w:numPr>
        <w:spacing w:line="360" w:lineRule="auto"/>
        <w:jc w:val="both"/>
        <w:rPr>
          <w:rFonts w:ascii="Simplified Arabic" w:hAnsi="Simplified Arabic" w:cs="Simplified Arabic"/>
          <w:sz w:val="28"/>
          <w:szCs w:val="28"/>
          <w:rtl/>
          <w:lang w:bidi="ar-JO"/>
        </w:rPr>
      </w:pPr>
      <w:r w:rsidRPr="00DA47AB">
        <w:rPr>
          <w:rFonts w:ascii="Simplified Arabic" w:hAnsi="Simplified Arabic" w:cs="Simplified Arabic"/>
          <w:sz w:val="28"/>
          <w:szCs w:val="28"/>
          <w:rtl/>
          <w:lang w:bidi="ar-JO"/>
        </w:rPr>
        <w:t>الشلبي</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عبد الفتاح إسماعيل ، رسم المصحف العثماني وأوهام المستشرقين في قراءات القرآن الكريم دوافعها ودفعها ، ط2 ، 1983م ، دار الشروق .</w:t>
      </w:r>
    </w:p>
    <w:p w:rsidR="00F11495" w:rsidRPr="0066146F" w:rsidRDefault="00F11495" w:rsidP="007866FF">
      <w:pPr>
        <w:pStyle w:val="a6"/>
        <w:numPr>
          <w:ilvl w:val="0"/>
          <w:numId w:val="85"/>
        </w:numPr>
        <w:spacing w:line="360" w:lineRule="auto"/>
        <w:jc w:val="both"/>
        <w:rPr>
          <w:rFonts w:ascii="Simplified Arabic" w:hAnsi="Simplified Arabic" w:cs="Simplified Arabic"/>
          <w:sz w:val="28"/>
          <w:szCs w:val="28"/>
          <w:rtl/>
          <w:lang w:bidi="ar-JO"/>
        </w:rPr>
      </w:pPr>
      <w:r w:rsidRPr="00514E82">
        <w:rPr>
          <w:rFonts w:ascii="Simplified Arabic" w:hAnsi="Simplified Arabic" w:cs="Simplified Arabic"/>
          <w:sz w:val="28"/>
          <w:szCs w:val="28"/>
          <w:rtl/>
          <w:lang w:bidi="ar-JO"/>
        </w:rPr>
        <w:t>الشيرازي</w:t>
      </w:r>
      <w:r>
        <w:rPr>
          <w:rFonts w:ascii="Simplified Arabic" w:hAnsi="Simplified Arabic" w:cs="Simplified Arabic" w:hint="cs"/>
          <w:sz w:val="28"/>
          <w:szCs w:val="28"/>
          <w:rtl/>
          <w:lang w:bidi="ar-JO"/>
        </w:rPr>
        <w:t xml:space="preserve"> ، </w:t>
      </w:r>
      <w:r w:rsidRPr="00514E82">
        <w:rPr>
          <w:rFonts w:ascii="Simplified Arabic" w:hAnsi="Simplified Arabic" w:cs="Simplified Arabic"/>
          <w:sz w:val="28"/>
          <w:szCs w:val="28"/>
          <w:rtl/>
          <w:lang w:bidi="ar-JO"/>
        </w:rPr>
        <w:t>نصر بن علي بن محمد</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 xml:space="preserve"> الموضح في وجوه القراءات وعللها ، تحقيق عمر حمدان الكبيسي ، ط 1 ، 1993م ، الجماعة الخيرية لتحفيظ القرآن ، جدة .</w:t>
      </w:r>
    </w:p>
    <w:p w:rsidR="00F11495" w:rsidRDefault="00F11495" w:rsidP="00F11495">
      <w:pPr>
        <w:spacing w:line="360" w:lineRule="auto"/>
        <w:jc w:val="center"/>
        <w:rPr>
          <w:rFonts w:ascii="Simplified Arabic" w:hAnsi="Simplified Arabic" w:cs="Simplified Arabic"/>
          <w:b/>
          <w:bCs/>
          <w:sz w:val="32"/>
          <w:szCs w:val="32"/>
          <w:rtl/>
          <w:lang w:bidi="ar-JO"/>
        </w:rPr>
      </w:pPr>
      <w:r w:rsidRPr="00711CF9">
        <w:rPr>
          <w:rFonts w:ascii="Simplified Arabic" w:hAnsi="Simplified Arabic" w:cs="Simplified Arabic"/>
          <w:b/>
          <w:bCs/>
          <w:sz w:val="32"/>
          <w:szCs w:val="32"/>
          <w:rtl/>
          <w:lang w:bidi="ar-JO"/>
        </w:rPr>
        <w:t xml:space="preserve"> (ص )</w:t>
      </w:r>
    </w:p>
    <w:p w:rsidR="00F11495" w:rsidRPr="003976B8" w:rsidRDefault="00F11495" w:rsidP="007866FF">
      <w:pPr>
        <w:pStyle w:val="a6"/>
        <w:numPr>
          <w:ilvl w:val="0"/>
          <w:numId w:val="81"/>
        </w:numPr>
        <w:spacing w:line="360" w:lineRule="auto"/>
        <w:jc w:val="both"/>
        <w:rPr>
          <w:rFonts w:ascii="Simplified Arabic" w:hAnsi="Simplified Arabic" w:cs="Simplified Arabic"/>
          <w:sz w:val="28"/>
          <w:szCs w:val="28"/>
          <w:rtl/>
          <w:lang w:bidi="ar-JO"/>
        </w:rPr>
      </w:pPr>
      <w:r w:rsidRPr="00DA47AB">
        <w:rPr>
          <w:rFonts w:ascii="Simplified Arabic" w:hAnsi="Simplified Arabic" w:cs="Simplified Arabic"/>
          <w:sz w:val="28"/>
          <w:szCs w:val="28"/>
          <w:rtl/>
          <w:lang w:bidi="ar-JO"/>
        </w:rPr>
        <w:t>صافي</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محمود </w:t>
      </w:r>
      <w:r>
        <w:rPr>
          <w:rFonts w:ascii="Simplified Arabic" w:hAnsi="Simplified Arabic" w:cs="Simplified Arabic" w:hint="cs"/>
          <w:sz w:val="28"/>
          <w:szCs w:val="28"/>
          <w:rtl/>
          <w:lang w:bidi="ar-JO"/>
        </w:rPr>
        <w:t>،</w:t>
      </w:r>
      <w:r w:rsidRPr="00DA47AB">
        <w:rPr>
          <w:rFonts w:ascii="Simplified Arabic" w:hAnsi="Simplified Arabic" w:cs="Simplified Arabic"/>
          <w:sz w:val="28"/>
          <w:szCs w:val="28"/>
          <w:rtl/>
          <w:lang w:bidi="ar-JO"/>
        </w:rPr>
        <w:t xml:space="preserve"> الجدول في إعراب القرآن وصرفه  ، مراجعة لينة الحمصي ، 1986م ، مؤسسة الإيمان بيروت ، دار الرشيد دمشق .</w:t>
      </w:r>
    </w:p>
    <w:p w:rsidR="00F11495" w:rsidRPr="00711CF9" w:rsidRDefault="00F11495" w:rsidP="007866FF">
      <w:pPr>
        <w:pStyle w:val="a6"/>
        <w:numPr>
          <w:ilvl w:val="0"/>
          <w:numId w:val="86"/>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t>صحيح البخاري ، دار إحياء التراث العربي ، بيروت ، لبنان ، مصور عن الطبعة الأميرية سنة 1312ه .</w:t>
      </w:r>
    </w:p>
    <w:p w:rsidR="00F11495" w:rsidRDefault="00F11495" w:rsidP="00F11495">
      <w:pPr>
        <w:spacing w:line="360" w:lineRule="auto"/>
        <w:jc w:val="center"/>
        <w:rPr>
          <w:rFonts w:ascii="Simplified Arabic" w:hAnsi="Simplified Arabic" w:cs="Simplified Arabic"/>
          <w:b/>
          <w:bCs/>
          <w:sz w:val="32"/>
          <w:szCs w:val="32"/>
          <w:rtl/>
          <w:lang w:bidi="ar-JO"/>
        </w:rPr>
      </w:pPr>
      <w:r w:rsidRPr="00711CF9">
        <w:rPr>
          <w:rFonts w:ascii="Simplified Arabic" w:hAnsi="Simplified Arabic" w:cs="Simplified Arabic"/>
          <w:b/>
          <w:bCs/>
          <w:sz w:val="32"/>
          <w:szCs w:val="32"/>
          <w:rtl/>
          <w:lang w:bidi="ar-JO"/>
        </w:rPr>
        <w:t>( ض )</w:t>
      </w:r>
    </w:p>
    <w:p w:rsidR="00F11495" w:rsidRPr="009233E2" w:rsidRDefault="00F11495" w:rsidP="007866FF">
      <w:pPr>
        <w:pStyle w:val="a6"/>
        <w:numPr>
          <w:ilvl w:val="0"/>
          <w:numId w:val="86"/>
        </w:numPr>
        <w:spacing w:line="360" w:lineRule="auto"/>
        <w:jc w:val="both"/>
        <w:rPr>
          <w:rFonts w:ascii="Simplified Arabic" w:hAnsi="Simplified Arabic" w:cs="Simplified Arabic"/>
          <w:sz w:val="28"/>
          <w:szCs w:val="28"/>
          <w:lang w:bidi="ar-JO"/>
        </w:rPr>
      </w:pPr>
      <w:r w:rsidRPr="009233E2">
        <w:rPr>
          <w:rFonts w:ascii="Simplified Arabic" w:hAnsi="Simplified Arabic" w:cs="Simplified Arabic"/>
          <w:sz w:val="28"/>
          <w:szCs w:val="28"/>
          <w:rtl/>
          <w:lang w:bidi="ar-JO"/>
        </w:rPr>
        <w:t>الضباع</w:t>
      </w:r>
      <w:r w:rsidRPr="009233E2">
        <w:rPr>
          <w:rFonts w:ascii="Simplified Arabic" w:hAnsi="Simplified Arabic" w:cs="Simplified Arabic" w:hint="cs"/>
          <w:sz w:val="28"/>
          <w:szCs w:val="28"/>
          <w:rtl/>
          <w:lang w:bidi="ar-JO"/>
        </w:rPr>
        <w:t xml:space="preserve"> ، </w:t>
      </w:r>
      <w:r w:rsidRPr="009233E2">
        <w:rPr>
          <w:rFonts w:ascii="Simplified Arabic" w:hAnsi="Simplified Arabic" w:cs="Simplified Arabic"/>
          <w:sz w:val="28"/>
          <w:szCs w:val="28"/>
          <w:rtl/>
          <w:lang w:bidi="ar-JO"/>
        </w:rPr>
        <w:t>علي محمد</w:t>
      </w:r>
      <w:r w:rsidRPr="009233E2">
        <w:rPr>
          <w:rFonts w:ascii="Simplified Arabic" w:hAnsi="Simplified Arabic" w:cs="Simplified Arabic" w:hint="cs"/>
          <w:sz w:val="28"/>
          <w:szCs w:val="28"/>
          <w:rtl/>
          <w:lang w:bidi="ar-JO"/>
        </w:rPr>
        <w:t xml:space="preserve"> ،</w:t>
      </w:r>
      <w:r w:rsidRPr="009233E2">
        <w:rPr>
          <w:rFonts w:ascii="Simplified Arabic" w:hAnsi="Simplified Arabic" w:cs="Simplified Arabic"/>
          <w:sz w:val="28"/>
          <w:szCs w:val="28"/>
          <w:rtl/>
          <w:lang w:bidi="ar-JO"/>
        </w:rPr>
        <w:t xml:space="preserve"> إرشاد المريد إلى مقصود القصيد في القراءات السبع ( المسمى شرح الشاطبية )  ، اعتنى به الشيخ جمال الدين محمد شرف ، دار الصحابة للتراث ، طنطا .</w:t>
      </w:r>
    </w:p>
    <w:p w:rsidR="00F11495" w:rsidRPr="009233E2" w:rsidRDefault="00F11495" w:rsidP="007866FF">
      <w:pPr>
        <w:pStyle w:val="a6"/>
        <w:numPr>
          <w:ilvl w:val="0"/>
          <w:numId w:val="86"/>
        </w:numPr>
        <w:spacing w:line="360" w:lineRule="auto"/>
        <w:jc w:val="both"/>
        <w:rPr>
          <w:rFonts w:ascii="Simplified Arabic" w:hAnsi="Simplified Arabic" w:cs="Simplified Arabic"/>
          <w:sz w:val="28"/>
          <w:szCs w:val="28"/>
          <w:rtl/>
          <w:lang w:bidi="ar-JO"/>
        </w:rPr>
      </w:pPr>
      <w:r w:rsidRPr="009233E2">
        <w:rPr>
          <w:rFonts w:ascii="Simplified Arabic" w:hAnsi="Simplified Arabic" w:cs="Simplified Arabic"/>
          <w:sz w:val="28"/>
          <w:szCs w:val="28"/>
          <w:rtl/>
          <w:lang w:bidi="ar-JO"/>
        </w:rPr>
        <w:t>ضيف</w:t>
      </w:r>
      <w:r w:rsidRPr="009233E2">
        <w:rPr>
          <w:rFonts w:ascii="Simplified Arabic" w:hAnsi="Simplified Arabic" w:cs="Simplified Arabic" w:hint="cs"/>
          <w:sz w:val="28"/>
          <w:szCs w:val="28"/>
          <w:rtl/>
          <w:lang w:bidi="ar-JO"/>
        </w:rPr>
        <w:t xml:space="preserve"> ، </w:t>
      </w:r>
      <w:r w:rsidRPr="009233E2">
        <w:rPr>
          <w:rFonts w:ascii="Simplified Arabic" w:hAnsi="Simplified Arabic" w:cs="Simplified Arabic"/>
          <w:sz w:val="28"/>
          <w:szCs w:val="28"/>
          <w:rtl/>
          <w:lang w:bidi="ar-JO"/>
        </w:rPr>
        <w:t>أحمد شوقي عبد السلام</w:t>
      </w:r>
      <w:r w:rsidRPr="009233E2">
        <w:rPr>
          <w:rFonts w:ascii="Simplified Arabic" w:hAnsi="Simplified Arabic" w:cs="Simplified Arabic" w:hint="cs"/>
          <w:sz w:val="28"/>
          <w:szCs w:val="28"/>
          <w:rtl/>
          <w:lang w:bidi="ar-JO"/>
        </w:rPr>
        <w:t xml:space="preserve"> ،</w:t>
      </w:r>
      <w:r w:rsidRPr="009233E2">
        <w:rPr>
          <w:rFonts w:ascii="Simplified Arabic" w:hAnsi="Simplified Arabic" w:cs="Simplified Arabic"/>
          <w:sz w:val="28"/>
          <w:szCs w:val="28"/>
          <w:rtl/>
          <w:lang w:bidi="ar-JO"/>
        </w:rPr>
        <w:t xml:space="preserve"> تاريخ الأدب العربي العصر الجاهلي ، ط  1991م ، دار المعارف ، القاهرة . </w:t>
      </w:r>
    </w:p>
    <w:p w:rsidR="00F11495" w:rsidRDefault="00F11495" w:rsidP="00F11495">
      <w:pPr>
        <w:spacing w:line="360" w:lineRule="auto"/>
        <w:jc w:val="center"/>
        <w:rPr>
          <w:rFonts w:ascii="Simplified Arabic" w:hAnsi="Simplified Arabic" w:cs="Simplified Arabic"/>
          <w:b/>
          <w:bCs/>
          <w:sz w:val="32"/>
          <w:szCs w:val="32"/>
          <w:rtl/>
          <w:lang w:bidi="ar-JO"/>
        </w:rPr>
      </w:pPr>
      <w:r w:rsidRPr="00711CF9">
        <w:rPr>
          <w:rFonts w:ascii="Simplified Arabic" w:hAnsi="Simplified Arabic" w:cs="Simplified Arabic"/>
          <w:b/>
          <w:bCs/>
          <w:sz w:val="32"/>
          <w:szCs w:val="32"/>
          <w:rtl/>
          <w:lang w:bidi="ar-JO"/>
        </w:rPr>
        <w:t>(ط)</w:t>
      </w:r>
    </w:p>
    <w:p w:rsidR="00F11495" w:rsidRPr="00B13A74" w:rsidRDefault="00F11495" w:rsidP="007866FF">
      <w:pPr>
        <w:pStyle w:val="a6"/>
        <w:numPr>
          <w:ilvl w:val="0"/>
          <w:numId w:val="85"/>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lastRenderedPageBreak/>
        <w:t>الطائي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جمال الدين أب</w:t>
      </w:r>
      <w:r>
        <w:rPr>
          <w:rFonts w:ascii="Simplified Arabic" w:hAnsi="Simplified Arabic" w:cs="Simplified Arabic" w:hint="cs"/>
          <w:sz w:val="28"/>
          <w:szCs w:val="28"/>
          <w:rtl/>
          <w:lang w:bidi="ar-JO"/>
        </w:rPr>
        <w:t>و</w:t>
      </w:r>
      <w:r w:rsidRPr="00711CF9">
        <w:rPr>
          <w:rFonts w:ascii="Simplified Arabic" w:hAnsi="Simplified Arabic" w:cs="Simplified Arabic"/>
          <w:sz w:val="28"/>
          <w:szCs w:val="28"/>
          <w:rtl/>
          <w:lang w:bidi="ar-JO"/>
        </w:rPr>
        <w:t xml:space="preserve"> عبد الله</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شرح الشافية الكافية ، تحقيق عبد المنعم أحمد هريدي ، ط ، 1982م ، دار المأمون للتراث ، المملكة العربية السعودية .</w:t>
      </w:r>
    </w:p>
    <w:p w:rsidR="00F11495" w:rsidRPr="00B13A74" w:rsidRDefault="00F11495" w:rsidP="007866FF">
      <w:pPr>
        <w:pStyle w:val="a6"/>
        <w:numPr>
          <w:ilvl w:val="0"/>
          <w:numId w:val="85"/>
        </w:numPr>
        <w:spacing w:line="360" w:lineRule="auto"/>
        <w:jc w:val="both"/>
        <w:rPr>
          <w:rFonts w:ascii="Simplified Arabic" w:hAnsi="Simplified Arabic" w:cs="Simplified Arabic"/>
          <w:sz w:val="28"/>
          <w:szCs w:val="28"/>
          <w:rtl/>
          <w:lang w:bidi="ar-JO"/>
        </w:rPr>
      </w:pPr>
      <w:r w:rsidRPr="00DA47AB">
        <w:rPr>
          <w:rFonts w:ascii="Simplified Arabic" w:hAnsi="Simplified Arabic" w:cs="Simplified Arabic"/>
          <w:sz w:val="28"/>
          <w:szCs w:val="28"/>
          <w:rtl/>
          <w:lang w:bidi="ar-JO"/>
        </w:rPr>
        <w:t>الطبري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DA47AB">
        <w:rPr>
          <w:rFonts w:ascii="Simplified Arabic" w:hAnsi="Simplified Arabic" w:cs="Simplified Arabic"/>
          <w:sz w:val="28"/>
          <w:szCs w:val="28"/>
          <w:rtl/>
          <w:lang w:bidi="ar-JO"/>
        </w:rPr>
        <w:t xml:space="preserve"> جعفر محمد بن جرير ،تفسير الطبري ( المسمى جامع</w:t>
      </w:r>
      <w:r>
        <w:rPr>
          <w:rFonts w:ascii="Simplified Arabic" w:hAnsi="Simplified Arabic" w:cs="Simplified Arabic"/>
          <w:sz w:val="28"/>
          <w:szCs w:val="28"/>
          <w:rtl/>
          <w:lang w:bidi="ar-JO"/>
        </w:rPr>
        <w:t xml:space="preserve"> البيان في تأويل القرآن ) ، </w:t>
      </w:r>
      <w:r w:rsidRPr="00DA47AB">
        <w:rPr>
          <w:rFonts w:ascii="Simplified Arabic" w:hAnsi="Simplified Arabic" w:cs="Simplified Arabic"/>
          <w:sz w:val="28"/>
          <w:szCs w:val="28"/>
          <w:rtl/>
          <w:lang w:bidi="ar-JO"/>
        </w:rPr>
        <w:t xml:space="preserve">منشورات محمد علي بيضون ، ط 1 ، 1991م ، دار </w:t>
      </w:r>
      <w:r>
        <w:rPr>
          <w:rFonts w:ascii="Simplified Arabic" w:hAnsi="Simplified Arabic" w:cs="Simplified Arabic"/>
          <w:sz w:val="28"/>
          <w:szCs w:val="28"/>
          <w:rtl/>
          <w:lang w:bidi="ar-JO"/>
        </w:rPr>
        <w:t>الكتب العلمية ، بيروت ، لبنان .</w:t>
      </w:r>
    </w:p>
    <w:p w:rsidR="00F11495" w:rsidRDefault="00F11495" w:rsidP="00F11495">
      <w:pPr>
        <w:spacing w:line="360" w:lineRule="auto"/>
        <w:jc w:val="center"/>
        <w:rPr>
          <w:rFonts w:ascii="Simplified Arabic" w:hAnsi="Simplified Arabic" w:cs="Simplified Arabic"/>
          <w:b/>
          <w:bCs/>
          <w:sz w:val="32"/>
          <w:szCs w:val="32"/>
          <w:rtl/>
          <w:lang w:bidi="ar-JO"/>
        </w:rPr>
      </w:pPr>
      <w:r w:rsidRPr="00711CF9">
        <w:rPr>
          <w:rFonts w:ascii="Simplified Arabic" w:hAnsi="Simplified Arabic" w:cs="Simplified Arabic"/>
          <w:b/>
          <w:bCs/>
          <w:sz w:val="32"/>
          <w:szCs w:val="32"/>
          <w:rtl/>
          <w:lang w:bidi="ar-JO"/>
        </w:rPr>
        <w:t xml:space="preserve"> ( ع )</w:t>
      </w:r>
    </w:p>
    <w:p w:rsidR="00F11495" w:rsidRDefault="00F11495" w:rsidP="007866FF">
      <w:pPr>
        <w:pStyle w:val="a6"/>
        <w:numPr>
          <w:ilvl w:val="0"/>
          <w:numId w:val="82"/>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عبده</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داود </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دراسات في علم أصوات العربية </w:t>
      </w:r>
      <w:r w:rsidRPr="00DA47AB">
        <w:rPr>
          <w:rFonts w:ascii="Simplified Arabic" w:hAnsi="Simplified Arabic" w:cs="Simplified Arabic"/>
          <w:sz w:val="28"/>
          <w:szCs w:val="28"/>
          <w:rtl/>
          <w:lang w:bidi="ar-JO"/>
        </w:rPr>
        <w:t>، ط / مؤسسة الصباح ، الكويت .</w:t>
      </w:r>
    </w:p>
    <w:p w:rsidR="00F11495" w:rsidRPr="002134CC" w:rsidRDefault="00F11495" w:rsidP="007866FF">
      <w:pPr>
        <w:pStyle w:val="a6"/>
        <w:numPr>
          <w:ilvl w:val="0"/>
          <w:numId w:val="82"/>
        </w:numPr>
        <w:spacing w:line="360" w:lineRule="auto"/>
        <w:jc w:val="both"/>
        <w:rPr>
          <w:rFonts w:ascii="Simplified Arabic" w:hAnsi="Simplified Arabic" w:cs="Simplified Arabic"/>
          <w:sz w:val="28"/>
          <w:szCs w:val="28"/>
          <w:lang w:bidi="ar-JO"/>
        </w:rPr>
      </w:pPr>
      <w:r w:rsidRPr="00514E82">
        <w:rPr>
          <w:rFonts w:ascii="Simplified Arabic" w:hAnsi="Simplified Arabic" w:cs="Simplified Arabic"/>
          <w:sz w:val="28"/>
          <w:szCs w:val="28"/>
          <w:rtl/>
          <w:lang w:bidi="ar-JO"/>
        </w:rPr>
        <w:t>ع</w:t>
      </w:r>
      <w:r>
        <w:rPr>
          <w:rFonts w:ascii="Simplified Arabic" w:hAnsi="Simplified Arabic" w:cs="Simplified Arabic" w:hint="cs"/>
          <w:sz w:val="28"/>
          <w:szCs w:val="28"/>
          <w:rtl/>
          <w:lang w:bidi="ar-JO"/>
        </w:rPr>
        <w:t>ض</w:t>
      </w:r>
      <w:r w:rsidRPr="00514E82">
        <w:rPr>
          <w:rFonts w:ascii="Simplified Arabic" w:hAnsi="Simplified Arabic" w:cs="Simplified Arabic"/>
          <w:sz w:val="28"/>
          <w:szCs w:val="28"/>
          <w:rtl/>
          <w:lang w:bidi="ar-JO"/>
        </w:rPr>
        <w:t>يمة</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 xml:space="preserve">محمد عبد الخالق </w:t>
      </w:r>
      <w:r>
        <w:rPr>
          <w:rFonts w:ascii="Simplified Arabic" w:hAnsi="Simplified Arabic" w:cs="Simplified Arabic"/>
          <w:sz w:val="28"/>
          <w:szCs w:val="28"/>
          <w:rtl/>
          <w:lang w:bidi="ar-JO"/>
        </w:rPr>
        <w:t>،</w:t>
      </w:r>
      <w:r w:rsidRPr="00514E82">
        <w:rPr>
          <w:rFonts w:ascii="Simplified Arabic" w:hAnsi="Simplified Arabic" w:cs="Simplified Arabic"/>
          <w:sz w:val="28"/>
          <w:szCs w:val="28"/>
          <w:rtl/>
          <w:lang w:bidi="ar-JO"/>
        </w:rPr>
        <w:t xml:space="preserve"> المغني في تصريف الأفعال ، ط 3 ، 1962م ، دار الحديث .</w:t>
      </w:r>
    </w:p>
    <w:p w:rsidR="00687FB2" w:rsidRDefault="00F11495" w:rsidP="007866FF">
      <w:pPr>
        <w:pStyle w:val="a6"/>
        <w:numPr>
          <w:ilvl w:val="0"/>
          <w:numId w:val="82"/>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العكبري</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DA47AB">
        <w:rPr>
          <w:rFonts w:ascii="Simplified Arabic" w:hAnsi="Simplified Arabic" w:cs="Simplified Arabic"/>
          <w:sz w:val="28"/>
          <w:szCs w:val="28"/>
          <w:rtl/>
          <w:lang w:bidi="ar-JO"/>
        </w:rPr>
        <w:t xml:space="preserve"> البقاء</w:t>
      </w:r>
      <w:r w:rsidR="00687FB2">
        <w:rPr>
          <w:rFonts w:ascii="Simplified Arabic" w:hAnsi="Simplified Arabic" w:cs="Simplified Arabic" w:hint="cs"/>
          <w:sz w:val="28"/>
          <w:szCs w:val="28"/>
          <w:rtl/>
          <w:lang w:bidi="ar-JO"/>
        </w:rPr>
        <w:t>.</w:t>
      </w:r>
    </w:p>
    <w:p w:rsidR="00F11495" w:rsidRPr="00DA47AB" w:rsidRDefault="00687FB2" w:rsidP="00687FB2">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F11495">
        <w:rPr>
          <w:rFonts w:ascii="Simplified Arabic" w:hAnsi="Simplified Arabic" w:cs="Simplified Arabic"/>
          <w:sz w:val="28"/>
          <w:szCs w:val="28"/>
          <w:rtl/>
          <w:lang w:bidi="ar-JO"/>
        </w:rPr>
        <w:t xml:space="preserve">التبيان في إعراب القرآن  </w:t>
      </w:r>
      <w:r w:rsidR="00F11495" w:rsidRPr="00DA47AB">
        <w:rPr>
          <w:rFonts w:ascii="Simplified Arabic" w:hAnsi="Simplified Arabic" w:cs="Simplified Arabic"/>
          <w:sz w:val="28"/>
          <w:szCs w:val="28"/>
          <w:rtl/>
          <w:lang w:bidi="ar-JO"/>
        </w:rPr>
        <w:t>، تحقيق علي محمد البجاوي  مطبعة عيسى البابي الحلبي وشركاه . وهو نفسه ( إملاء ما من به الرحمن من وجوه الإعراب والقراءات ) دار الباز للنشر والتوزيع  ، ط / 1979م .</w:t>
      </w:r>
    </w:p>
    <w:p w:rsidR="00F11495" w:rsidRPr="0066146F" w:rsidRDefault="00687FB2" w:rsidP="00687FB2">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11495" w:rsidRPr="00586680">
        <w:rPr>
          <w:rFonts w:ascii="Simplified Arabic" w:hAnsi="Simplified Arabic" w:cs="Simplified Arabic"/>
          <w:sz w:val="28"/>
          <w:szCs w:val="28"/>
          <w:rtl/>
          <w:lang w:bidi="ar-JO"/>
        </w:rPr>
        <w:t>الكليات ، ط 1253ه ، دار الطباعة العامرة ، بولاق مصر ، القاهرة .</w:t>
      </w:r>
    </w:p>
    <w:p w:rsidR="00F11495" w:rsidRDefault="00F11495" w:rsidP="00F11495">
      <w:pPr>
        <w:spacing w:line="360" w:lineRule="auto"/>
        <w:jc w:val="center"/>
        <w:rPr>
          <w:rFonts w:ascii="Simplified Arabic" w:hAnsi="Simplified Arabic" w:cs="Simplified Arabic"/>
          <w:b/>
          <w:bCs/>
          <w:sz w:val="32"/>
          <w:szCs w:val="32"/>
          <w:rtl/>
          <w:lang w:bidi="ar-JO"/>
        </w:rPr>
      </w:pPr>
      <w:r w:rsidRPr="00711CF9">
        <w:rPr>
          <w:rFonts w:ascii="Simplified Arabic" w:hAnsi="Simplified Arabic" w:cs="Simplified Arabic"/>
          <w:b/>
          <w:bCs/>
          <w:sz w:val="32"/>
          <w:szCs w:val="32"/>
          <w:rtl/>
          <w:lang w:bidi="ar-JO"/>
        </w:rPr>
        <w:t xml:space="preserve"> ( ف )</w:t>
      </w:r>
    </w:p>
    <w:p w:rsidR="00687FB2" w:rsidRPr="00687FB2" w:rsidRDefault="00F11495" w:rsidP="007866FF">
      <w:pPr>
        <w:pStyle w:val="a6"/>
        <w:numPr>
          <w:ilvl w:val="0"/>
          <w:numId w:val="107"/>
        </w:numPr>
        <w:spacing w:line="360" w:lineRule="auto"/>
        <w:jc w:val="both"/>
        <w:rPr>
          <w:rFonts w:ascii="Simplified Arabic" w:hAnsi="Simplified Arabic" w:cs="Simplified Arabic"/>
          <w:sz w:val="28"/>
          <w:szCs w:val="28"/>
          <w:lang w:bidi="ar-JO"/>
        </w:rPr>
      </w:pPr>
      <w:r w:rsidRPr="00687FB2">
        <w:rPr>
          <w:rFonts w:ascii="Simplified Arabic" w:hAnsi="Simplified Arabic" w:cs="Simplified Arabic"/>
          <w:sz w:val="28"/>
          <w:szCs w:val="28"/>
          <w:rtl/>
          <w:lang w:bidi="ar-JO"/>
        </w:rPr>
        <w:t>الفارسي</w:t>
      </w:r>
      <w:r w:rsidRPr="00687FB2">
        <w:rPr>
          <w:rFonts w:ascii="Simplified Arabic" w:hAnsi="Simplified Arabic" w:cs="Simplified Arabic" w:hint="cs"/>
          <w:sz w:val="28"/>
          <w:szCs w:val="28"/>
          <w:rtl/>
          <w:lang w:bidi="ar-JO"/>
        </w:rPr>
        <w:t xml:space="preserve"> ،</w:t>
      </w:r>
      <w:r w:rsidRPr="00687FB2">
        <w:rPr>
          <w:rFonts w:ascii="Simplified Arabic" w:hAnsi="Simplified Arabic" w:cs="Simplified Arabic"/>
          <w:sz w:val="28"/>
          <w:szCs w:val="28"/>
          <w:rtl/>
          <w:lang w:bidi="ar-JO"/>
        </w:rPr>
        <w:t>أب</w:t>
      </w:r>
      <w:r w:rsidRPr="00687FB2">
        <w:rPr>
          <w:rFonts w:ascii="Simplified Arabic" w:hAnsi="Simplified Arabic" w:cs="Simplified Arabic" w:hint="cs"/>
          <w:sz w:val="28"/>
          <w:szCs w:val="28"/>
          <w:rtl/>
          <w:lang w:bidi="ar-JO"/>
        </w:rPr>
        <w:t>و</w:t>
      </w:r>
      <w:r w:rsidRPr="00687FB2">
        <w:rPr>
          <w:rFonts w:ascii="Simplified Arabic" w:hAnsi="Simplified Arabic" w:cs="Simplified Arabic"/>
          <w:sz w:val="28"/>
          <w:szCs w:val="28"/>
          <w:rtl/>
          <w:lang w:bidi="ar-JO"/>
        </w:rPr>
        <w:t xml:space="preserve"> علي</w:t>
      </w:r>
      <w:r w:rsidR="00687FB2" w:rsidRPr="00687FB2">
        <w:rPr>
          <w:rFonts w:ascii="Simplified Arabic" w:hAnsi="Simplified Arabic" w:cs="Simplified Arabic" w:hint="cs"/>
          <w:sz w:val="28"/>
          <w:szCs w:val="28"/>
          <w:rtl/>
          <w:lang w:bidi="ar-JO"/>
        </w:rPr>
        <w:t>.</w:t>
      </w:r>
    </w:p>
    <w:p w:rsidR="00F11495" w:rsidRPr="00687FB2" w:rsidRDefault="00687FB2" w:rsidP="00687FB2">
      <w:pPr>
        <w:spacing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F11495" w:rsidRPr="00687FB2">
        <w:rPr>
          <w:rFonts w:ascii="Simplified Arabic" w:hAnsi="Simplified Arabic" w:cs="Simplified Arabic"/>
          <w:sz w:val="28"/>
          <w:szCs w:val="28"/>
          <w:rtl/>
          <w:lang w:bidi="ar-JO"/>
        </w:rPr>
        <w:t>الإيضاح العضدي</w:t>
      </w:r>
      <w:r w:rsidR="0066146F" w:rsidRPr="00687FB2">
        <w:rPr>
          <w:rFonts w:ascii="Simplified Arabic" w:hAnsi="Simplified Arabic" w:cs="Simplified Arabic"/>
          <w:sz w:val="28"/>
          <w:szCs w:val="28"/>
          <w:rtl/>
          <w:lang w:bidi="ar-JO"/>
        </w:rPr>
        <w:t xml:space="preserve"> ، تحقيق د/ حسن شاذلي فرهود ، ط</w:t>
      </w:r>
      <w:r w:rsidR="00F11495" w:rsidRPr="00687FB2">
        <w:rPr>
          <w:rFonts w:ascii="Simplified Arabic" w:hAnsi="Simplified Arabic" w:cs="Simplified Arabic"/>
          <w:sz w:val="28"/>
          <w:szCs w:val="28"/>
          <w:rtl/>
          <w:lang w:bidi="ar-JO"/>
        </w:rPr>
        <w:t xml:space="preserve"> 1981م ، عمادة شؤون المكتبات جامعة الرياض ، المملكة العربية السعودية . </w:t>
      </w:r>
    </w:p>
    <w:p w:rsidR="00F11495" w:rsidRDefault="00687FB2" w:rsidP="00687FB2">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2- </w:t>
      </w:r>
      <w:r w:rsidR="00F11495" w:rsidRPr="00DA47AB">
        <w:rPr>
          <w:rFonts w:ascii="Simplified Arabic" w:hAnsi="Simplified Arabic" w:cs="Simplified Arabic"/>
          <w:sz w:val="28"/>
          <w:szCs w:val="28"/>
          <w:rtl/>
          <w:lang w:bidi="ar-JO"/>
        </w:rPr>
        <w:t>التكملة ، تحقيق ودر</w:t>
      </w:r>
      <w:r w:rsidR="0066146F">
        <w:rPr>
          <w:rFonts w:ascii="Simplified Arabic" w:hAnsi="Simplified Arabic" w:cs="Simplified Arabic"/>
          <w:sz w:val="28"/>
          <w:szCs w:val="28"/>
          <w:rtl/>
          <w:lang w:bidi="ar-JO"/>
        </w:rPr>
        <w:t xml:space="preserve">اسة ، كاظم بحر المرجان ، ط </w:t>
      </w:r>
      <w:r w:rsidR="00F11495" w:rsidRPr="00DA47AB">
        <w:rPr>
          <w:rFonts w:ascii="Simplified Arabic" w:hAnsi="Simplified Arabic" w:cs="Simplified Arabic"/>
          <w:sz w:val="28"/>
          <w:szCs w:val="28"/>
          <w:rtl/>
          <w:lang w:bidi="ar-JO"/>
        </w:rPr>
        <w:t xml:space="preserve"> 1981م ، دار الكتب للطباعة والنشر ، جامعة الموصل . </w:t>
      </w:r>
    </w:p>
    <w:p w:rsidR="00F11495" w:rsidRPr="00CE02B3" w:rsidRDefault="00687FB2" w:rsidP="00687FB2">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3- </w:t>
      </w:r>
      <w:r w:rsidR="00F11495" w:rsidRPr="00514E82">
        <w:rPr>
          <w:rFonts w:ascii="Simplified Arabic" w:hAnsi="Simplified Arabic" w:cs="Simplified Arabic"/>
          <w:sz w:val="28"/>
          <w:szCs w:val="28"/>
          <w:rtl/>
          <w:lang w:bidi="ar-JO"/>
        </w:rPr>
        <w:t>المسائل العضديات ، تحقيق علي جابر المنصوري ، 1986م ، عالم الكتب ، مكتبة النهضة العربية ، بيروت .</w:t>
      </w:r>
    </w:p>
    <w:p w:rsidR="00F11495" w:rsidRDefault="00F11495" w:rsidP="007866FF">
      <w:pPr>
        <w:pStyle w:val="a6"/>
        <w:numPr>
          <w:ilvl w:val="0"/>
          <w:numId w:val="84"/>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w:t>
      </w:r>
      <w:r w:rsidRPr="00DA47AB">
        <w:rPr>
          <w:rFonts w:ascii="Simplified Arabic" w:hAnsi="Simplified Arabic" w:cs="Simplified Arabic"/>
          <w:sz w:val="28"/>
          <w:szCs w:val="28"/>
          <w:rtl/>
          <w:lang w:bidi="ar-JO"/>
        </w:rPr>
        <w:t>بن الفاصح</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DA47AB">
        <w:rPr>
          <w:rFonts w:ascii="Simplified Arabic" w:hAnsi="Simplified Arabic" w:cs="Simplified Arabic"/>
          <w:sz w:val="28"/>
          <w:szCs w:val="28"/>
          <w:rtl/>
          <w:lang w:bidi="ar-JO"/>
        </w:rPr>
        <w:t xml:space="preserve"> القاسم علي بن عثمان</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سراج القارئ المبتدئ وتذك</w:t>
      </w:r>
      <w:r>
        <w:rPr>
          <w:rFonts w:ascii="Simplified Arabic" w:hAnsi="Simplified Arabic" w:cs="Simplified Arabic"/>
          <w:sz w:val="28"/>
          <w:szCs w:val="28"/>
          <w:rtl/>
          <w:lang w:bidi="ar-JO"/>
        </w:rPr>
        <w:t xml:space="preserve">ار المقرئ المنتهي  </w:t>
      </w:r>
      <w:r>
        <w:rPr>
          <w:rFonts w:ascii="Simplified Arabic" w:hAnsi="Simplified Arabic" w:cs="Simplified Arabic" w:hint="cs"/>
          <w:sz w:val="28"/>
          <w:szCs w:val="28"/>
          <w:rtl/>
          <w:lang w:bidi="ar-JO"/>
        </w:rPr>
        <w:t>إ</w:t>
      </w:r>
      <w:r w:rsidRPr="00DA47AB">
        <w:rPr>
          <w:rFonts w:ascii="Simplified Arabic" w:hAnsi="Simplified Arabic" w:cs="Simplified Arabic"/>
          <w:sz w:val="28"/>
          <w:szCs w:val="28"/>
          <w:rtl/>
          <w:lang w:bidi="ar-JO"/>
        </w:rPr>
        <w:t>لى المنظومة المسماة بحرز الأماني وجه التهاني ، لأبي محمد قاسم الشاطبي ، وبذيله كتاب ، غاية غيث النفع في القراءات السبع ، لعلي النوري الصفاقسي ، دار الفكر للطباعة والنشر ، بيروت .</w:t>
      </w:r>
    </w:p>
    <w:p w:rsidR="00F11495" w:rsidRPr="0012356A" w:rsidRDefault="00F11495" w:rsidP="007866FF">
      <w:pPr>
        <w:pStyle w:val="a6"/>
        <w:numPr>
          <w:ilvl w:val="0"/>
          <w:numId w:val="84"/>
        </w:numPr>
        <w:spacing w:line="360" w:lineRule="auto"/>
        <w:jc w:val="both"/>
        <w:rPr>
          <w:rFonts w:ascii="Simplified Arabic" w:hAnsi="Simplified Arabic" w:cs="Simplified Arabic"/>
          <w:sz w:val="28"/>
          <w:szCs w:val="28"/>
          <w:rtl/>
          <w:lang w:bidi="ar-JO"/>
        </w:rPr>
      </w:pPr>
      <w:r w:rsidRPr="00514E82">
        <w:rPr>
          <w:rFonts w:ascii="Simplified Arabic" w:hAnsi="Simplified Arabic" w:cs="Simplified Arabic"/>
          <w:sz w:val="28"/>
          <w:szCs w:val="28"/>
          <w:rtl/>
          <w:lang w:bidi="ar-JO"/>
        </w:rPr>
        <w:t>الفراء</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514E82">
        <w:rPr>
          <w:rFonts w:ascii="Simplified Arabic" w:hAnsi="Simplified Arabic" w:cs="Simplified Arabic"/>
          <w:sz w:val="28"/>
          <w:szCs w:val="28"/>
          <w:rtl/>
          <w:lang w:bidi="ar-JO"/>
        </w:rPr>
        <w:t xml:space="preserve"> زكريا يحيى بن زياد</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معاني القرآن ، </w:t>
      </w:r>
      <w:r w:rsidRPr="00514E82">
        <w:rPr>
          <w:rFonts w:ascii="Simplified Arabic" w:hAnsi="Simplified Arabic" w:cs="Simplified Arabic"/>
          <w:sz w:val="28"/>
          <w:szCs w:val="28"/>
          <w:rtl/>
          <w:lang w:bidi="ar-JO"/>
        </w:rPr>
        <w:t xml:space="preserve"> تحقيق أحمد يوسف نجاتي ، محمد علي النجار ، ط 2 ، 1980م ، الهيئة المصرية العامة للكتاب .</w:t>
      </w:r>
    </w:p>
    <w:p w:rsidR="00F11495" w:rsidRPr="003E0EB7" w:rsidRDefault="00F11495" w:rsidP="007866FF">
      <w:pPr>
        <w:pStyle w:val="a6"/>
        <w:numPr>
          <w:ilvl w:val="0"/>
          <w:numId w:val="86"/>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t>الفراهيدي</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أب</w:t>
      </w:r>
      <w:r>
        <w:rPr>
          <w:rFonts w:ascii="Simplified Arabic" w:hAnsi="Simplified Arabic" w:cs="Simplified Arabic" w:hint="cs"/>
          <w:sz w:val="28"/>
          <w:szCs w:val="28"/>
          <w:rtl/>
          <w:lang w:bidi="ar-JO"/>
        </w:rPr>
        <w:t>و</w:t>
      </w:r>
      <w:r w:rsidRPr="00711CF9">
        <w:rPr>
          <w:rFonts w:ascii="Simplified Arabic" w:hAnsi="Simplified Arabic" w:cs="Simplified Arabic"/>
          <w:sz w:val="28"/>
          <w:szCs w:val="28"/>
          <w:rtl/>
          <w:lang w:bidi="ar-JO"/>
        </w:rPr>
        <w:t xml:space="preserve"> عبد الرحمن الخليل بن أحمد </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العين </w:t>
      </w:r>
      <w:r w:rsidRPr="00711CF9">
        <w:rPr>
          <w:rFonts w:ascii="Simplified Arabic" w:hAnsi="Simplified Arabic" w:cs="Simplified Arabic"/>
          <w:sz w:val="28"/>
          <w:szCs w:val="28"/>
          <w:rtl/>
          <w:lang w:bidi="ar-JO"/>
        </w:rPr>
        <w:t>، تحقيق عبد الله درويش ، ط 1 ، 1967م ، مطبعة العاني ، بغداد .</w:t>
      </w:r>
    </w:p>
    <w:p w:rsidR="00F11495" w:rsidRPr="007D146E" w:rsidRDefault="00F11495" w:rsidP="007866FF">
      <w:pPr>
        <w:pStyle w:val="a6"/>
        <w:numPr>
          <w:ilvl w:val="0"/>
          <w:numId w:val="86"/>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t>الفضلي</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عبد الهادي</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القراءات القرآنية تاريخ وتعريف ، ط2 ، 1980م ، دار القلم ، بيروت لبنان. </w:t>
      </w:r>
    </w:p>
    <w:p w:rsidR="00F11495" w:rsidRDefault="00F11495" w:rsidP="00F11495">
      <w:pPr>
        <w:spacing w:line="360" w:lineRule="auto"/>
        <w:jc w:val="center"/>
        <w:rPr>
          <w:rFonts w:ascii="Simplified Arabic" w:hAnsi="Simplified Arabic" w:cs="Simplified Arabic"/>
          <w:b/>
          <w:bCs/>
          <w:sz w:val="32"/>
          <w:szCs w:val="32"/>
          <w:rtl/>
          <w:lang w:bidi="ar-JO"/>
        </w:rPr>
      </w:pPr>
      <w:r w:rsidRPr="00711CF9">
        <w:rPr>
          <w:rFonts w:ascii="Simplified Arabic" w:hAnsi="Simplified Arabic" w:cs="Simplified Arabic"/>
          <w:b/>
          <w:bCs/>
          <w:sz w:val="32"/>
          <w:szCs w:val="32"/>
          <w:rtl/>
          <w:lang w:bidi="ar-JO"/>
        </w:rPr>
        <w:t xml:space="preserve"> ( ق )</w:t>
      </w:r>
    </w:p>
    <w:p w:rsidR="00687FB2" w:rsidRDefault="00F11495" w:rsidP="007866FF">
      <w:pPr>
        <w:pStyle w:val="a6"/>
        <w:numPr>
          <w:ilvl w:val="0"/>
          <w:numId w:val="77"/>
        </w:numPr>
        <w:spacing w:line="360" w:lineRule="auto"/>
        <w:jc w:val="both"/>
        <w:rPr>
          <w:rFonts w:ascii="Simplified Arabic" w:hAnsi="Simplified Arabic" w:cs="Simplified Arabic"/>
          <w:sz w:val="28"/>
          <w:szCs w:val="28"/>
          <w:lang w:bidi="ar-JO"/>
        </w:rPr>
      </w:pPr>
      <w:r w:rsidRPr="00C01F8B">
        <w:rPr>
          <w:rFonts w:ascii="Simplified Arabic" w:hAnsi="Simplified Arabic" w:cs="Simplified Arabic"/>
          <w:sz w:val="28"/>
          <w:szCs w:val="28"/>
          <w:rtl/>
          <w:lang w:bidi="ar-JO"/>
        </w:rPr>
        <w:t>القاضي</w:t>
      </w:r>
      <w:r>
        <w:rPr>
          <w:rFonts w:ascii="Simplified Arabic" w:hAnsi="Simplified Arabic" w:cs="Simplified Arabic" w:hint="cs"/>
          <w:sz w:val="28"/>
          <w:szCs w:val="28"/>
          <w:rtl/>
          <w:lang w:bidi="ar-JO"/>
        </w:rPr>
        <w:t xml:space="preserve"> ،</w:t>
      </w:r>
      <w:r w:rsidRPr="00C01F8B">
        <w:rPr>
          <w:rFonts w:ascii="Simplified Arabic" w:hAnsi="Simplified Arabic" w:cs="Simplified Arabic"/>
          <w:sz w:val="28"/>
          <w:szCs w:val="28"/>
          <w:rtl/>
          <w:lang w:bidi="ar-JO"/>
        </w:rPr>
        <w:t xml:space="preserve"> عبد الفتاح</w:t>
      </w:r>
      <w:r w:rsidR="00687FB2">
        <w:rPr>
          <w:rFonts w:ascii="Simplified Arabic" w:hAnsi="Simplified Arabic" w:cs="Simplified Arabic" w:hint="cs"/>
          <w:sz w:val="28"/>
          <w:szCs w:val="28"/>
          <w:rtl/>
          <w:lang w:bidi="ar-JO"/>
        </w:rPr>
        <w:t>.</w:t>
      </w:r>
    </w:p>
    <w:p w:rsidR="00F11495" w:rsidRDefault="00687FB2" w:rsidP="00687FB2">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1- </w:t>
      </w:r>
      <w:r w:rsidR="00F11495">
        <w:rPr>
          <w:rFonts w:ascii="Simplified Arabic" w:hAnsi="Simplified Arabic" w:cs="Simplified Arabic" w:hint="cs"/>
          <w:sz w:val="28"/>
          <w:szCs w:val="28"/>
          <w:rtl/>
          <w:lang w:bidi="ar-JO"/>
        </w:rPr>
        <w:t>ا</w:t>
      </w:r>
      <w:r w:rsidR="00F11495" w:rsidRPr="00C01F8B">
        <w:rPr>
          <w:rFonts w:ascii="Simplified Arabic" w:hAnsi="Simplified Arabic" w:cs="Simplified Arabic"/>
          <w:sz w:val="28"/>
          <w:szCs w:val="28"/>
          <w:rtl/>
          <w:lang w:bidi="ar-JO"/>
        </w:rPr>
        <w:t>لبدور الزاهرة في القراءات العشر المتواترة من طريقي الشاطبيةوالدرى</w:t>
      </w:r>
      <w:r w:rsidR="00F11495">
        <w:rPr>
          <w:rFonts w:ascii="Simplified Arabic" w:hAnsi="Simplified Arabic" w:cs="Simplified Arabic" w:hint="cs"/>
          <w:sz w:val="28"/>
          <w:szCs w:val="28"/>
          <w:rtl/>
          <w:lang w:bidi="ar-JO"/>
        </w:rPr>
        <w:t xml:space="preserve"> ،</w:t>
      </w:r>
      <w:r w:rsidR="00F11495" w:rsidRPr="00C01F8B">
        <w:rPr>
          <w:rFonts w:ascii="Simplified Arabic" w:hAnsi="Simplified Arabic" w:cs="Simplified Arabic"/>
          <w:sz w:val="28"/>
          <w:szCs w:val="28"/>
          <w:rtl/>
          <w:lang w:bidi="ar-JO"/>
        </w:rPr>
        <w:t>، ط  1981م ، دار الكتاب العربي .</w:t>
      </w:r>
    </w:p>
    <w:p w:rsidR="00F11495" w:rsidRPr="0012356A" w:rsidRDefault="00687FB2" w:rsidP="00687FB2">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11495" w:rsidRPr="00711CF9">
        <w:rPr>
          <w:rFonts w:ascii="Simplified Arabic" w:hAnsi="Simplified Arabic" w:cs="Simplified Arabic"/>
          <w:sz w:val="28"/>
          <w:szCs w:val="28"/>
          <w:rtl/>
          <w:lang w:bidi="ar-JO"/>
        </w:rPr>
        <w:t>القراءات الشاذة وتوجيهها من لغة العرب ، ط 2 ، 1981م ، دار الكتاب العربي .</w:t>
      </w:r>
    </w:p>
    <w:p w:rsidR="00F11495" w:rsidRDefault="00F11495" w:rsidP="007866FF">
      <w:pPr>
        <w:pStyle w:val="a6"/>
        <w:numPr>
          <w:ilvl w:val="0"/>
          <w:numId w:val="81"/>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lastRenderedPageBreak/>
        <w:t>القرطبي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أب</w:t>
      </w:r>
      <w:r>
        <w:rPr>
          <w:rFonts w:ascii="Simplified Arabic" w:hAnsi="Simplified Arabic" w:cs="Simplified Arabic" w:hint="cs"/>
          <w:sz w:val="28"/>
          <w:szCs w:val="28"/>
          <w:rtl/>
          <w:lang w:bidi="ar-JO"/>
        </w:rPr>
        <w:t>و</w:t>
      </w:r>
      <w:r w:rsidRPr="00DA47AB">
        <w:rPr>
          <w:rFonts w:ascii="Simplified Arabic" w:hAnsi="Simplified Arabic" w:cs="Simplified Arabic"/>
          <w:sz w:val="28"/>
          <w:szCs w:val="28"/>
          <w:rtl/>
          <w:lang w:bidi="ar-JO"/>
        </w:rPr>
        <w:t xml:space="preserve"> عبد الله محمد بن أحمد الأنصاري</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الجامع لأحكام القرآن ( تفسير القرطبي )، دار الكاتب العربي ط3 </w:t>
      </w:r>
      <w:r w:rsidR="0066146F">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1387هـ .</w:t>
      </w:r>
    </w:p>
    <w:p w:rsidR="00F11495" w:rsidRPr="0012356A" w:rsidRDefault="00F11495" w:rsidP="007866FF">
      <w:pPr>
        <w:pStyle w:val="a6"/>
        <w:numPr>
          <w:ilvl w:val="0"/>
          <w:numId w:val="81"/>
        </w:numPr>
        <w:spacing w:line="360" w:lineRule="auto"/>
        <w:jc w:val="both"/>
        <w:rPr>
          <w:rFonts w:ascii="Simplified Arabic" w:hAnsi="Simplified Arabic" w:cs="Simplified Arabic"/>
          <w:sz w:val="28"/>
          <w:szCs w:val="28"/>
          <w:rtl/>
          <w:lang w:bidi="ar-JO"/>
        </w:rPr>
      </w:pPr>
      <w:r w:rsidRPr="004740B1">
        <w:rPr>
          <w:rFonts w:ascii="Simplified Arabic" w:hAnsi="Simplified Arabic" w:cs="Simplified Arabic"/>
          <w:sz w:val="28"/>
          <w:szCs w:val="28"/>
          <w:rtl/>
          <w:lang w:bidi="ar-JO"/>
        </w:rPr>
        <w:t>القفطي ،جمال الدين أبو الحسن</w:t>
      </w:r>
      <w:r>
        <w:rPr>
          <w:rFonts w:ascii="Simplified Arabic" w:hAnsi="Simplified Arabic" w:cs="Simplified Arabic" w:hint="cs"/>
          <w:sz w:val="28"/>
          <w:szCs w:val="28"/>
          <w:rtl/>
          <w:lang w:bidi="ar-JO"/>
        </w:rPr>
        <w:t xml:space="preserve"> ،</w:t>
      </w:r>
      <w:r w:rsidRPr="004740B1">
        <w:rPr>
          <w:rFonts w:ascii="Simplified Arabic" w:hAnsi="Simplified Arabic" w:cs="Simplified Arabic"/>
          <w:sz w:val="28"/>
          <w:szCs w:val="28"/>
          <w:rtl/>
          <w:lang w:bidi="ar-JO"/>
        </w:rPr>
        <w:t xml:space="preserve"> إنباه الرواة على أنباه النحاة ، تحقيق محمد أبو الفضل إبراهيم ، ط 1 ، 1982م ، دار الفكر العربي ، القاهرة .</w:t>
      </w:r>
    </w:p>
    <w:p w:rsidR="00F11495" w:rsidRPr="0016110F" w:rsidRDefault="00F11495" w:rsidP="007866FF">
      <w:pPr>
        <w:pStyle w:val="a6"/>
        <w:numPr>
          <w:ilvl w:val="0"/>
          <w:numId w:val="81"/>
        </w:numPr>
        <w:spacing w:line="360" w:lineRule="auto"/>
        <w:rPr>
          <w:rFonts w:ascii="Simplified Arabic" w:hAnsi="Simplified Arabic" w:cs="Simplified Arabic"/>
          <w:b/>
          <w:bCs/>
          <w:sz w:val="32"/>
          <w:szCs w:val="32"/>
          <w:rtl/>
          <w:lang w:bidi="ar-JO"/>
        </w:rPr>
      </w:pPr>
      <w:r w:rsidRPr="0016110F">
        <w:rPr>
          <w:rFonts w:ascii="Simplified Arabic" w:hAnsi="Simplified Arabic" w:cs="Simplified Arabic"/>
          <w:sz w:val="28"/>
          <w:szCs w:val="28"/>
          <w:rtl/>
          <w:lang w:bidi="ar-JO"/>
        </w:rPr>
        <w:t>القنوجي</w:t>
      </w:r>
      <w:r>
        <w:rPr>
          <w:rFonts w:ascii="Simplified Arabic" w:hAnsi="Simplified Arabic" w:cs="Simplified Arabic" w:hint="cs"/>
          <w:sz w:val="28"/>
          <w:szCs w:val="28"/>
          <w:rtl/>
          <w:lang w:bidi="ar-JO"/>
        </w:rPr>
        <w:t>،</w:t>
      </w:r>
      <w:r w:rsidRPr="0016110F">
        <w:rPr>
          <w:rFonts w:ascii="Simplified Arabic" w:hAnsi="Simplified Arabic" w:cs="Simplified Arabic"/>
          <w:sz w:val="28"/>
          <w:szCs w:val="28"/>
          <w:rtl/>
          <w:lang w:bidi="ar-JO"/>
        </w:rPr>
        <w:t xml:space="preserve">صديق بن حسن </w:t>
      </w:r>
      <w:r w:rsidRPr="0016110F">
        <w:rPr>
          <w:rFonts w:ascii="Simplified Arabic" w:hAnsi="Simplified Arabic" w:cs="Simplified Arabic" w:hint="cs"/>
          <w:sz w:val="28"/>
          <w:szCs w:val="28"/>
          <w:rtl/>
          <w:lang w:bidi="ar-JO"/>
        </w:rPr>
        <w:t xml:space="preserve"> ، </w:t>
      </w:r>
      <w:r w:rsidRPr="0016110F">
        <w:rPr>
          <w:rFonts w:ascii="Simplified Arabic" w:hAnsi="Simplified Arabic" w:cs="Simplified Arabic"/>
          <w:sz w:val="28"/>
          <w:szCs w:val="28"/>
          <w:rtl/>
          <w:lang w:bidi="ar-JO"/>
        </w:rPr>
        <w:t xml:space="preserve">أبجد العلوم  </w:t>
      </w:r>
      <w:r w:rsidR="0066146F">
        <w:rPr>
          <w:rFonts w:ascii="Simplified Arabic" w:hAnsi="Simplified Arabic" w:cs="Simplified Arabic"/>
          <w:sz w:val="28"/>
          <w:szCs w:val="28"/>
          <w:rtl/>
          <w:lang w:bidi="ar-JO"/>
        </w:rPr>
        <w:t xml:space="preserve">،  تحقيق عبد الجبار الزكار ، ط </w:t>
      </w:r>
      <w:r w:rsidRPr="0016110F">
        <w:rPr>
          <w:rFonts w:ascii="Simplified Arabic" w:hAnsi="Simplified Arabic" w:cs="Simplified Arabic"/>
          <w:sz w:val="28"/>
          <w:szCs w:val="28"/>
          <w:rtl/>
          <w:lang w:bidi="ar-JO"/>
        </w:rPr>
        <w:t xml:space="preserve"> 1978م ، وزارة الثقافة والإرشاد القومي دمشق ، دار الكتب العلمية .</w:t>
      </w:r>
    </w:p>
    <w:p w:rsidR="00687FB2" w:rsidRPr="00687FB2" w:rsidRDefault="00F11495" w:rsidP="007866FF">
      <w:pPr>
        <w:pStyle w:val="a6"/>
        <w:numPr>
          <w:ilvl w:val="0"/>
          <w:numId w:val="81"/>
        </w:numPr>
        <w:spacing w:line="360" w:lineRule="auto"/>
        <w:jc w:val="both"/>
        <w:rPr>
          <w:rFonts w:ascii="Simplified Arabic" w:hAnsi="Simplified Arabic" w:cs="Simplified Arabic"/>
          <w:sz w:val="28"/>
          <w:szCs w:val="28"/>
          <w:rtl/>
          <w:lang w:bidi="ar-JO"/>
        </w:rPr>
      </w:pPr>
      <w:r w:rsidRPr="00687FB2">
        <w:rPr>
          <w:rFonts w:ascii="Simplified Arabic" w:hAnsi="Simplified Arabic" w:cs="Simplified Arabic"/>
          <w:sz w:val="28"/>
          <w:szCs w:val="28"/>
          <w:rtl/>
          <w:lang w:bidi="ar-JO"/>
        </w:rPr>
        <w:t>القيسي</w:t>
      </w:r>
      <w:r w:rsidRPr="00687FB2">
        <w:rPr>
          <w:rFonts w:ascii="Simplified Arabic" w:hAnsi="Simplified Arabic" w:cs="Simplified Arabic" w:hint="cs"/>
          <w:sz w:val="28"/>
          <w:szCs w:val="28"/>
          <w:rtl/>
          <w:lang w:bidi="ar-JO"/>
        </w:rPr>
        <w:t xml:space="preserve"> ،</w:t>
      </w:r>
      <w:r w:rsidRPr="00687FB2">
        <w:rPr>
          <w:rFonts w:ascii="Simplified Arabic" w:hAnsi="Simplified Arabic" w:cs="Simplified Arabic"/>
          <w:sz w:val="28"/>
          <w:szCs w:val="28"/>
          <w:rtl/>
          <w:lang w:bidi="ar-JO"/>
        </w:rPr>
        <w:t xml:space="preserve"> مكي بن أبي طالب </w:t>
      </w:r>
      <w:r w:rsidR="00687FB2" w:rsidRPr="00687FB2">
        <w:rPr>
          <w:rFonts w:ascii="Simplified Arabic" w:hAnsi="Simplified Arabic" w:cs="Simplified Arabic" w:hint="cs"/>
          <w:sz w:val="28"/>
          <w:szCs w:val="28"/>
          <w:rtl/>
          <w:lang w:bidi="ar-JO"/>
        </w:rPr>
        <w:t>.</w:t>
      </w:r>
    </w:p>
    <w:p w:rsidR="00F11495" w:rsidRPr="00687FB2" w:rsidRDefault="003E0715" w:rsidP="00687FB2">
      <w:pPr>
        <w:spacing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F11495" w:rsidRPr="00687FB2">
        <w:rPr>
          <w:rFonts w:ascii="Simplified Arabic" w:hAnsi="Simplified Arabic" w:cs="Simplified Arabic"/>
          <w:sz w:val="28"/>
          <w:szCs w:val="28"/>
          <w:rtl/>
          <w:lang w:bidi="ar-JO"/>
        </w:rPr>
        <w:t>الإبانة عن معاني القراءات ،</w:t>
      </w:r>
      <w:r w:rsidR="00F11495" w:rsidRPr="00687FB2">
        <w:rPr>
          <w:rFonts w:ascii="Simplified Arabic" w:hAnsi="Simplified Arabic" w:cs="Simplified Arabic" w:hint="cs"/>
          <w:sz w:val="28"/>
          <w:szCs w:val="28"/>
          <w:rtl/>
          <w:lang w:bidi="ar-JO"/>
        </w:rPr>
        <w:t xml:space="preserve"> تحقيق</w:t>
      </w:r>
      <w:r w:rsidR="0066146F" w:rsidRPr="00687FB2">
        <w:rPr>
          <w:rFonts w:ascii="Simplified Arabic" w:hAnsi="Simplified Arabic" w:cs="Simplified Arabic" w:hint="cs"/>
          <w:sz w:val="28"/>
          <w:szCs w:val="28"/>
          <w:rtl/>
          <w:lang w:bidi="ar-JO"/>
        </w:rPr>
        <w:t>،</w:t>
      </w:r>
      <w:r w:rsidR="00F11495" w:rsidRPr="00687FB2">
        <w:rPr>
          <w:rFonts w:ascii="Simplified Arabic" w:hAnsi="Simplified Arabic" w:cs="Simplified Arabic"/>
          <w:sz w:val="28"/>
          <w:szCs w:val="28"/>
          <w:rtl/>
          <w:lang w:bidi="ar-JO"/>
        </w:rPr>
        <w:t xml:space="preserve"> عبد الفتاح إسماعيل شلبي ، ط 3 ، 1985م ، المكتبة الفيصلية </w:t>
      </w:r>
      <w:r w:rsidR="00F11495" w:rsidRPr="00687FB2">
        <w:rPr>
          <w:rFonts w:ascii="Simplified Arabic" w:hAnsi="Simplified Arabic" w:cs="Simplified Arabic" w:hint="cs"/>
          <w:sz w:val="28"/>
          <w:szCs w:val="28"/>
          <w:rtl/>
          <w:lang w:bidi="ar-JO"/>
        </w:rPr>
        <w:t xml:space="preserve"> ، </w:t>
      </w:r>
      <w:r w:rsidR="00F11495" w:rsidRPr="00687FB2">
        <w:rPr>
          <w:rFonts w:ascii="Simplified Arabic" w:hAnsi="Simplified Arabic" w:cs="Simplified Arabic"/>
          <w:sz w:val="28"/>
          <w:szCs w:val="28"/>
          <w:rtl/>
          <w:lang w:bidi="ar-JO"/>
        </w:rPr>
        <w:t xml:space="preserve">مكة المكرمة . </w:t>
      </w:r>
    </w:p>
    <w:p w:rsidR="00F11495" w:rsidRPr="003E0715" w:rsidRDefault="003E0715" w:rsidP="003E0715">
      <w:pPr>
        <w:spacing w:line="360" w:lineRule="auto"/>
        <w:ind w:left="7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2- </w:t>
      </w:r>
      <w:r w:rsidR="00F11495" w:rsidRPr="003E0715">
        <w:rPr>
          <w:rFonts w:ascii="Simplified Arabic" w:hAnsi="Simplified Arabic" w:cs="Simplified Arabic"/>
          <w:sz w:val="28"/>
          <w:szCs w:val="28"/>
          <w:rtl/>
          <w:lang w:bidi="ar-JO"/>
        </w:rPr>
        <w:t>التبصرة في القراءات ، تحقيق د. محي الدين رمضان ، 1985 م ، منشورات معهد المخطوطات العربية ، المنظمة العربية للتربية والثقافة والعلوم ، الكويت .</w:t>
      </w:r>
    </w:p>
    <w:p w:rsidR="00F11495" w:rsidRPr="003E0715" w:rsidRDefault="003E0715" w:rsidP="003E0715">
      <w:pPr>
        <w:spacing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3- </w:t>
      </w:r>
      <w:r w:rsidR="00F11495" w:rsidRPr="003E0715">
        <w:rPr>
          <w:rFonts w:ascii="Simplified Arabic" w:hAnsi="Simplified Arabic" w:cs="Simplified Arabic"/>
          <w:sz w:val="28"/>
          <w:szCs w:val="28"/>
          <w:rtl/>
          <w:lang w:bidi="ar-JO"/>
        </w:rPr>
        <w:t xml:space="preserve">الرعاية لتجويد القراءة وتحقيق لفظ التلاوة ، تحقيق </w:t>
      </w:r>
      <w:r w:rsidR="0066146F" w:rsidRPr="003E0715">
        <w:rPr>
          <w:rFonts w:ascii="Simplified Arabic" w:hAnsi="Simplified Arabic" w:cs="Simplified Arabic" w:hint="cs"/>
          <w:sz w:val="28"/>
          <w:szCs w:val="28"/>
          <w:rtl/>
          <w:lang w:bidi="ar-JO"/>
        </w:rPr>
        <w:t>،</w:t>
      </w:r>
      <w:r w:rsidR="00F11495" w:rsidRPr="003E0715">
        <w:rPr>
          <w:rFonts w:ascii="Simplified Arabic" w:hAnsi="Simplified Arabic" w:cs="Simplified Arabic"/>
          <w:sz w:val="28"/>
          <w:szCs w:val="28"/>
          <w:rtl/>
          <w:lang w:bidi="ar-JO"/>
        </w:rPr>
        <w:t xml:space="preserve"> أحمد حسن فرحات</w:t>
      </w:r>
      <w:r w:rsidR="0066146F" w:rsidRPr="003E0715">
        <w:rPr>
          <w:rFonts w:ascii="Simplified Arabic" w:hAnsi="Simplified Arabic" w:cs="Simplified Arabic" w:hint="cs"/>
          <w:sz w:val="28"/>
          <w:szCs w:val="28"/>
          <w:rtl/>
          <w:lang w:bidi="ar-JO"/>
        </w:rPr>
        <w:t xml:space="preserve"> ، </w:t>
      </w:r>
      <w:r w:rsidR="0066146F" w:rsidRPr="003E0715">
        <w:rPr>
          <w:rFonts w:ascii="Simplified Arabic" w:hAnsi="Simplified Arabic" w:cs="Simplified Arabic"/>
          <w:sz w:val="28"/>
          <w:szCs w:val="28"/>
          <w:rtl/>
          <w:lang w:bidi="ar-JO"/>
        </w:rPr>
        <w:t>ط 2 ،</w:t>
      </w:r>
      <w:r w:rsidR="00F11495" w:rsidRPr="003E0715">
        <w:rPr>
          <w:rFonts w:ascii="Simplified Arabic" w:hAnsi="Simplified Arabic" w:cs="Simplified Arabic"/>
          <w:sz w:val="28"/>
          <w:szCs w:val="28"/>
          <w:rtl/>
          <w:lang w:bidi="ar-JO"/>
        </w:rPr>
        <w:t xml:space="preserve"> 1984م ، دار عمار عمان الأردن . </w:t>
      </w:r>
    </w:p>
    <w:p w:rsidR="00F11495" w:rsidRPr="003E0715" w:rsidRDefault="003E0715" w:rsidP="003E0715">
      <w:pPr>
        <w:spacing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4- </w:t>
      </w:r>
      <w:r w:rsidR="00F11495" w:rsidRPr="003E0715">
        <w:rPr>
          <w:rFonts w:ascii="Simplified Arabic" w:hAnsi="Simplified Arabic" w:cs="Simplified Arabic"/>
          <w:sz w:val="28"/>
          <w:szCs w:val="28"/>
          <w:rtl/>
          <w:lang w:bidi="ar-JO"/>
        </w:rPr>
        <w:t>الكشف عن وجوه القراءات السبع وعللها وحججها ، تحقيق محي الدين رمضان ، ط2 ، 1981م ، مؤسسة الرسالة بيروت .</w:t>
      </w:r>
    </w:p>
    <w:p w:rsidR="00F11495" w:rsidRDefault="00F11495" w:rsidP="00F11495">
      <w:pPr>
        <w:spacing w:line="360" w:lineRule="auto"/>
        <w:jc w:val="center"/>
        <w:rPr>
          <w:rFonts w:ascii="Simplified Arabic" w:hAnsi="Simplified Arabic" w:cs="Simplified Arabic"/>
          <w:b/>
          <w:bCs/>
          <w:sz w:val="32"/>
          <w:szCs w:val="32"/>
          <w:rtl/>
          <w:lang w:bidi="ar-JO"/>
        </w:rPr>
      </w:pPr>
      <w:r w:rsidRPr="00711CF9">
        <w:rPr>
          <w:rFonts w:ascii="Simplified Arabic" w:hAnsi="Simplified Arabic" w:cs="Simplified Arabic"/>
          <w:b/>
          <w:bCs/>
          <w:sz w:val="32"/>
          <w:szCs w:val="32"/>
          <w:rtl/>
          <w:lang w:bidi="ar-JO"/>
        </w:rPr>
        <w:t>( ل )</w:t>
      </w:r>
    </w:p>
    <w:p w:rsidR="00F11495" w:rsidRPr="0066146F" w:rsidRDefault="00F11495" w:rsidP="007866FF">
      <w:pPr>
        <w:pStyle w:val="a6"/>
        <w:numPr>
          <w:ilvl w:val="0"/>
          <w:numId w:val="98"/>
        </w:numPr>
        <w:spacing w:line="360" w:lineRule="auto"/>
        <w:rPr>
          <w:rFonts w:ascii="Simplified Arabic" w:hAnsi="Simplified Arabic" w:cs="Simplified Arabic"/>
          <w:b/>
          <w:bCs/>
          <w:sz w:val="32"/>
          <w:szCs w:val="32"/>
          <w:rtl/>
          <w:lang w:bidi="ar-JO"/>
        </w:rPr>
      </w:pPr>
      <w:r w:rsidRPr="0012356A">
        <w:rPr>
          <w:rFonts w:ascii="Simplified Arabic" w:hAnsi="Simplified Arabic" w:cs="Simplified Arabic"/>
          <w:sz w:val="28"/>
          <w:szCs w:val="28"/>
          <w:rtl/>
          <w:lang w:bidi="ar-JO"/>
        </w:rPr>
        <w:t>اللبدي</w:t>
      </w:r>
      <w:r w:rsidRPr="0012356A">
        <w:rPr>
          <w:rFonts w:ascii="Simplified Arabic" w:hAnsi="Simplified Arabic" w:cs="Simplified Arabic" w:hint="cs"/>
          <w:sz w:val="28"/>
          <w:szCs w:val="28"/>
          <w:rtl/>
          <w:lang w:bidi="ar-JO"/>
        </w:rPr>
        <w:t xml:space="preserve"> ،</w:t>
      </w:r>
      <w:r w:rsidRPr="0012356A">
        <w:rPr>
          <w:rFonts w:ascii="Simplified Arabic" w:hAnsi="Simplified Arabic" w:cs="Simplified Arabic"/>
          <w:sz w:val="28"/>
          <w:szCs w:val="28"/>
          <w:rtl/>
          <w:lang w:bidi="ar-JO"/>
        </w:rPr>
        <w:t xml:space="preserve"> محمد سمير نجيب </w:t>
      </w:r>
      <w:r w:rsidRPr="0012356A">
        <w:rPr>
          <w:rFonts w:ascii="Simplified Arabic" w:hAnsi="Simplified Arabic" w:cs="Simplified Arabic" w:hint="cs"/>
          <w:sz w:val="28"/>
          <w:szCs w:val="28"/>
          <w:rtl/>
          <w:lang w:bidi="ar-JO"/>
        </w:rPr>
        <w:t>،</w:t>
      </w:r>
      <w:r w:rsidRPr="0012356A">
        <w:rPr>
          <w:rFonts w:ascii="Simplified Arabic" w:hAnsi="Simplified Arabic" w:cs="Simplified Arabic"/>
          <w:sz w:val="28"/>
          <w:szCs w:val="28"/>
          <w:rtl/>
          <w:lang w:bidi="ar-JO"/>
        </w:rPr>
        <w:t xml:space="preserve"> أثر القراءات القرآنية في الأصوات والنحو العربي ، ط 1978م ، دار الكتب الثقافية الكميت .   </w:t>
      </w:r>
    </w:p>
    <w:p w:rsidR="00F11495" w:rsidRDefault="00F11495" w:rsidP="00F11495">
      <w:pPr>
        <w:spacing w:line="360" w:lineRule="auto"/>
        <w:jc w:val="center"/>
        <w:rPr>
          <w:rFonts w:ascii="Simplified Arabic" w:hAnsi="Simplified Arabic" w:cs="Simplified Arabic"/>
          <w:b/>
          <w:bCs/>
          <w:sz w:val="32"/>
          <w:szCs w:val="32"/>
          <w:rtl/>
          <w:lang w:bidi="ar-JO"/>
        </w:rPr>
      </w:pPr>
      <w:r w:rsidRPr="0035279D">
        <w:rPr>
          <w:rFonts w:ascii="Simplified Arabic" w:hAnsi="Simplified Arabic" w:cs="Simplified Arabic"/>
          <w:b/>
          <w:bCs/>
          <w:sz w:val="32"/>
          <w:szCs w:val="32"/>
          <w:rtl/>
          <w:lang w:bidi="ar-JO"/>
        </w:rPr>
        <w:lastRenderedPageBreak/>
        <w:t>( م )</w:t>
      </w:r>
    </w:p>
    <w:p w:rsidR="00F11495" w:rsidRPr="00C72F08" w:rsidRDefault="00F11495" w:rsidP="007866FF">
      <w:pPr>
        <w:pStyle w:val="a6"/>
        <w:numPr>
          <w:ilvl w:val="0"/>
          <w:numId w:val="89"/>
        </w:numPr>
        <w:spacing w:line="360" w:lineRule="auto"/>
        <w:jc w:val="both"/>
        <w:rPr>
          <w:rFonts w:ascii="Simplified Arabic" w:hAnsi="Simplified Arabic" w:cs="Simplified Arabic"/>
          <w:sz w:val="32"/>
          <w:szCs w:val="32"/>
          <w:rtl/>
          <w:lang w:bidi="ar-JO"/>
        </w:rPr>
      </w:pPr>
      <w:r w:rsidRPr="00627B10">
        <w:rPr>
          <w:rFonts w:ascii="Simplified Arabic" w:hAnsi="Simplified Arabic" w:cs="Simplified Arabic"/>
          <w:sz w:val="28"/>
          <w:szCs w:val="28"/>
          <w:rtl/>
          <w:lang w:bidi="ar-JO"/>
        </w:rPr>
        <w:t>المارغني</w:t>
      </w:r>
      <w:r w:rsidRPr="00627B10">
        <w:rPr>
          <w:rFonts w:ascii="Simplified Arabic" w:hAnsi="Simplified Arabic" w:cs="Simplified Arabic" w:hint="cs"/>
          <w:sz w:val="28"/>
          <w:szCs w:val="28"/>
          <w:rtl/>
          <w:lang w:bidi="ar-JO"/>
        </w:rPr>
        <w:t xml:space="preserve"> ، سيدي</w:t>
      </w:r>
      <w:r w:rsidR="0085159B">
        <w:rPr>
          <w:rFonts w:ascii="Simplified Arabic" w:hAnsi="Simplified Arabic" w:cs="Simplified Arabic" w:hint="cs"/>
          <w:sz w:val="28"/>
          <w:szCs w:val="28"/>
          <w:rtl/>
          <w:lang w:bidi="ar-JO"/>
        </w:rPr>
        <w:t xml:space="preserve"> </w:t>
      </w:r>
      <w:r w:rsidRPr="00627B10">
        <w:rPr>
          <w:rFonts w:ascii="Simplified Arabic" w:hAnsi="Simplified Arabic" w:cs="Simplified Arabic" w:hint="cs"/>
          <w:sz w:val="28"/>
          <w:szCs w:val="28"/>
          <w:rtl/>
          <w:lang w:bidi="ar-JO"/>
        </w:rPr>
        <w:t>إبراهيم ،</w:t>
      </w:r>
      <w:r w:rsidRPr="00627B10">
        <w:rPr>
          <w:rFonts w:ascii="Simplified Arabic" w:hAnsi="Simplified Arabic" w:cs="Simplified Arabic"/>
          <w:sz w:val="28"/>
          <w:szCs w:val="28"/>
          <w:rtl/>
          <w:lang w:bidi="ar-JO"/>
        </w:rPr>
        <w:t xml:space="preserve"> النجوم الطوالع على الدر اللوامع في أصل مقر الإمام نافع ، </w:t>
      </w:r>
      <w:r>
        <w:rPr>
          <w:rFonts w:ascii="Simplified Arabic" w:hAnsi="Simplified Arabic" w:cs="Simplified Arabic" w:hint="cs"/>
          <w:sz w:val="28"/>
          <w:szCs w:val="28"/>
          <w:rtl/>
          <w:lang w:bidi="ar-JO"/>
        </w:rPr>
        <w:t xml:space="preserve">ط / 1995م ، دار الفكر للطباعة والنشر </w:t>
      </w:r>
      <w:r>
        <w:rPr>
          <w:rFonts w:ascii="Simplified Arabic" w:hAnsi="Simplified Arabic" w:cs="Simplified Arabic" w:hint="cs"/>
          <w:sz w:val="32"/>
          <w:szCs w:val="32"/>
          <w:rtl/>
          <w:lang w:bidi="ar-JO"/>
        </w:rPr>
        <w:t>، بيروت .</w:t>
      </w:r>
    </w:p>
    <w:p w:rsidR="00F11495" w:rsidRPr="00A80B6E" w:rsidRDefault="00F11495" w:rsidP="007866FF">
      <w:pPr>
        <w:pStyle w:val="a6"/>
        <w:numPr>
          <w:ilvl w:val="0"/>
          <w:numId w:val="89"/>
        </w:numPr>
        <w:spacing w:line="360" w:lineRule="auto"/>
        <w:jc w:val="both"/>
        <w:rPr>
          <w:rFonts w:ascii="Simplified Arabic" w:hAnsi="Simplified Arabic" w:cs="Simplified Arabic"/>
          <w:sz w:val="28"/>
          <w:szCs w:val="28"/>
          <w:rtl/>
          <w:lang w:bidi="ar-JO"/>
        </w:rPr>
      </w:pPr>
      <w:r w:rsidRPr="00DA47AB">
        <w:rPr>
          <w:rFonts w:ascii="Simplified Arabic" w:hAnsi="Simplified Arabic" w:cs="Simplified Arabic"/>
          <w:sz w:val="28"/>
          <w:szCs w:val="28"/>
          <w:rtl/>
          <w:lang w:bidi="ar-JO"/>
        </w:rPr>
        <w:t>ابن مالك</w:t>
      </w:r>
      <w:r>
        <w:rPr>
          <w:rFonts w:ascii="Simplified Arabic" w:hAnsi="Simplified Arabic" w:cs="Simplified Arabic" w:hint="cs"/>
          <w:sz w:val="28"/>
          <w:szCs w:val="28"/>
          <w:rtl/>
          <w:lang w:bidi="ar-JO"/>
        </w:rPr>
        <w:t xml:space="preserve"> ، محمد بن عبد الله ،</w:t>
      </w:r>
      <w:r w:rsidRPr="00DA47AB">
        <w:rPr>
          <w:rFonts w:ascii="Simplified Arabic" w:hAnsi="Simplified Arabic" w:cs="Simplified Arabic"/>
          <w:sz w:val="28"/>
          <w:szCs w:val="28"/>
          <w:rtl/>
          <w:lang w:bidi="ar-JO"/>
        </w:rPr>
        <w:t xml:space="preserve"> تسهيل الفوائد وتكميل المقاصد ، تحقيق محمد كامل بركات ، 1968م ، دار الكاتب العربي للطباعة والنشر ، القاهرة .</w:t>
      </w:r>
    </w:p>
    <w:p w:rsidR="00F11495" w:rsidRDefault="00F11495" w:rsidP="007866FF">
      <w:pPr>
        <w:pStyle w:val="a6"/>
        <w:numPr>
          <w:ilvl w:val="0"/>
          <w:numId w:val="83"/>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color w:val="000000"/>
          <w:sz w:val="28"/>
          <w:szCs w:val="28"/>
          <w:shd w:val="clear" w:color="auto" w:fill="FFFFFF"/>
          <w:rtl/>
        </w:rPr>
        <w:t>المالكي</w:t>
      </w:r>
      <w:r>
        <w:rPr>
          <w:rFonts w:ascii="Simplified Arabic" w:hAnsi="Simplified Arabic" w:cs="Simplified Arabic" w:hint="cs"/>
          <w:color w:val="000000"/>
          <w:sz w:val="28"/>
          <w:szCs w:val="28"/>
          <w:shd w:val="clear" w:color="auto" w:fill="FFFFFF"/>
          <w:rtl/>
        </w:rPr>
        <w:t xml:space="preserve"> ،</w:t>
      </w:r>
      <w:r>
        <w:rPr>
          <w:rFonts w:ascii="Simplified Arabic" w:hAnsi="Simplified Arabic" w:cs="Simplified Arabic"/>
          <w:color w:val="000000"/>
          <w:sz w:val="28"/>
          <w:szCs w:val="28"/>
          <w:shd w:val="clear" w:color="auto" w:fill="FFFFFF"/>
          <w:rtl/>
        </w:rPr>
        <w:t>أب</w:t>
      </w:r>
      <w:r>
        <w:rPr>
          <w:rFonts w:ascii="Simplified Arabic" w:hAnsi="Simplified Arabic" w:cs="Simplified Arabic" w:hint="cs"/>
          <w:color w:val="000000"/>
          <w:sz w:val="28"/>
          <w:szCs w:val="28"/>
          <w:shd w:val="clear" w:color="auto" w:fill="FFFFFF"/>
          <w:rtl/>
        </w:rPr>
        <w:t>و</w:t>
      </w:r>
      <w:r w:rsidRPr="00DA47AB">
        <w:rPr>
          <w:rFonts w:ascii="Simplified Arabic" w:hAnsi="Simplified Arabic" w:cs="Simplified Arabic"/>
          <w:color w:val="000000"/>
          <w:sz w:val="28"/>
          <w:szCs w:val="28"/>
          <w:shd w:val="clear" w:color="auto" w:fill="FFFFFF"/>
          <w:rtl/>
        </w:rPr>
        <w:t xml:space="preserve"> علي الحسن بن محمد</w:t>
      </w:r>
      <w:r>
        <w:rPr>
          <w:rFonts w:ascii="Simplified Arabic" w:hAnsi="Simplified Arabic" w:cs="Simplified Arabic" w:hint="cs"/>
          <w:color w:val="000000"/>
          <w:sz w:val="28"/>
          <w:szCs w:val="28"/>
          <w:shd w:val="clear" w:color="auto" w:fill="FFFFFF"/>
          <w:rtl/>
        </w:rPr>
        <w:t xml:space="preserve"> ،</w:t>
      </w:r>
      <w:r w:rsidRPr="00DA47AB">
        <w:rPr>
          <w:rFonts w:ascii="Simplified Arabic" w:hAnsi="Simplified Arabic" w:cs="Simplified Arabic"/>
          <w:color w:val="000000"/>
          <w:sz w:val="28"/>
          <w:szCs w:val="28"/>
          <w:shd w:val="clear" w:color="auto" w:fill="FFFFFF"/>
          <w:rtl/>
        </w:rPr>
        <w:t xml:space="preserve"> الروض</w:t>
      </w:r>
      <w:r>
        <w:rPr>
          <w:rFonts w:ascii="Simplified Arabic" w:hAnsi="Simplified Arabic" w:cs="Simplified Arabic"/>
          <w:color w:val="000000"/>
          <w:sz w:val="28"/>
          <w:szCs w:val="28"/>
          <w:shd w:val="clear" w:color="auto" w:fill="FFFFFF"/>
          <w:rtl/>
        </w:rPr>
        <w:t xml:space="preserve">ة في القراءات الإحدى عشرة </w:t>
      </w:r>
      <w:r w:rsidRPr="00DA47AB">
        <w:rPr>
          <w:rFonts w:ascii="Simplified Arabic" w:hAnsi="Simplified Arabic" w:cs="Simplified Arabic"/>
          <w:sz w:val="28"/>
          <w:szCs w:val="28"/>
          <w:rtl/>
        </w:rPr>
        <w:t>،</w:t>
      </w:r>
      <w:r w:rsidRPr="00DA47AB">
        <w:rPr>
          <w:rFonts w:ascii="Simplified Arabic" w:hAnsi="Simplified Arabic" w:cs="Simplified Arabic"/>
          <w:color w:val="000000"/>
          <w:sz w:val="28"/>
          <w:szCs w:val="28"/>
          <w:shd w:val="clear" w:color="auto" w:fill="FFFFFF"/>
          <w:rtl/>
        </w:rPr>
        <w:t>تحقيق عبد الرحيم الطرهوني ، دار الكتب العلمية ، بيروت لبنان .</w:t>
      </w:r>
    </w:p>
    <w:p w:rsidR="00F11495" w:rsidRDefault="00F11495" w:rsidP="007866FF">
      <w:pPr>
        <w:pStyle w:val="a6"/>
        <w:numPr>
          <w:ilvl w:val="0"/>
          <w:numId w:val="83"/>
        </w:numPr>
        <w:spacing w:line="360" w:lineRule="auto"/>
        <w:jc w:val="both"/>
        <w:rPr>
          <w:rFonts w:ascii="Simplified Arabic" w:hAnsi="Simplified Arabic" w:cs="Simplified Arabic"/>
          <w:sz w:val="28"/>
          <w:szCs w:val="28"/>
          <w:lang w:bidi="ar-JO"/>
        </w:rPr>
      </w:pPr>
      <w:r w:rsidRPr="00514E82">
        <w:rPr>
          <w:rFonts w:ascii="Simplified Arabic" w:hAnsi="Simplified Arabic" w:cs="Simplified Arabic"/>
          <w:sz w:val="28"/>
          <w:szCs w:val="28"/>
          <w:rtl/>
          <w:lang w:bidi="ar-JO"/>
        </w:rPr>
        <w:t>المبرد</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514E82">
        <w:rPr>
          <w:rFonts w:ascii="Simplified Arabic" w:hAnsi="Simplified Arabic" w:cs="Simplified Arabic"/>
          <w:sz w:val="28"/>
          <w:szCs w:val="28"/>
          <w:rtl/>
          <w:lang w:bidi="ar-JO"/>
        </w:rPr>
        <w:t xml:space="preserve"> العباس محمد بن يزيد ، </w:t>
      </w:r>
      <w:r>
        <w:rPr>
          <w:rFonts w:ascii="Simplified Arabic" w:hAnsi="Simplified Arabic" w:cs="Simplified Arabic"/>
          <w:sz w:val="28"/>
          <w:szCs w:val="28"/>
          <w:rtl/>
          <w:lang w:bidi="ar-JO"/>
        </w:rPr>
        <w:t xml:space="preserve">المقتضب ، </w:t>
      </w:r>
      <w:r w:rsidRPr="00514E82">
        <w:rPr>
          <w:rFonts w:ascii="Simplified Arabic" w:hAnsi="Simplified Arabic" w:cs="Simplified Arabic"/>
          <w:sz w:val="28"/>
          <w:szCs w:val="28"/>
          <w:rtl/>
          <w:lang w:bidi="ar-JO"/>
        </w:rPr>
        <w:t>تحقيق محمد عبد الخالق عضيمة ، 1399ه ، مطابع الأهرام التجارية .</w:t>
      </w:r>
    </w:p>
    <w:p w:rsidR="00F11495" w:rsidRPr="002134CC" w:rsidRDefault="00F11495" w:rsidP="007866FF">
      <w:pPr>
        <w:pStyle w:val="a6"/>
        <w:numPr>
          <w:ilvl w:val="0"/>
          <w:numId w:val="83"/>
        </w:numPr>
        <w:spacing w:line="360" w:lineRule="auto"/>
        <w:jc w:val="both"/>
        <w:rPr>
          <w:rFonts w:ascii="Simplified Arabic" w:hAnsi="Simplified Arabic" w:cs="Simplified Arabic"/>
          <w:sz w:val="28"/>
          <w:szCs w:val="28"/>
          <w:rtl/>
          <w:lang w:bidi="ar-JO"/>
        </w:rPr>
      </w:pPr>
      <w:r w:rsidRPr="00514E82">
        <w:rPr>
          <w:rFonts w:ascii="Simplified Arabic" w:hAnsi="Simplified Arabic" w:cs="Simplified Arabic"/>
          <w:sz w:val="28"/>
          <w:szCs w:val="28"/>
          <w:rtl/>
          <w:lang w:bidi="ar-JO"/>
        </w:rPr>
        <w:t>المجاشعي</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أبو الحسن سعيد بن مسعدة</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معاني القرآن</w:t>
      </w:r>
      <w:r>
        <w:rPr>
          <w:rFonts w:ascii="Simplified Arabic" w:hAnsi="Simplified Arabic" w:cs="Simplified Arabic" w:hint="cs"/>
          <w:sz w:val="28"/>
          <w:szCs w:val="28"/>
          <w:rtl/>
          <w:lang w:bidi="ar-JO"/>
        </w:rPr>
        <w:t>(ا</w:t>
      </w:r>
      <w:r w:rsidRPr="00514E82">
        <w:rPr>
          <w:rFonts w:ascii="Simplified Arabic" w:hAnsi="Simplified Arabic" w:cs="Simplified Arabic"/>
          <w:sz w:val="28"/>
          <w:szCs w:val="28"/>
          <w:rtl/>
          <w:lang w:bidi="ar-JO"/>
        </w:rPr>
        <w:t xml:space="preserve">لأخفش الأوسط </w:t>
      </w:r>
      <w:r>
        <w:rPr>
          <w:rFonts w:ascii="Simplified Arabic" w:hAnsi="Simplified Arabic" w:cs="Simplified Arabic" w:hint="cs"/>
          <w:sz w:val="28"/>
          <w:szCs w:val="28"/>
          <w:rtl/>
          <w:lang w:bidi="ar-JO"/>
        </w:rPr>
        <w:t>)</w:t>
      </w:r>
      <w:r w:rsidRPr="00514E82">
        <w:rPr>
          <w:rFonts w:ascii="Simplified Arabic" w:hAnsi="Simplified Arabic" w:cs="Simplified Arabic"/>
          <w:sz w:val="28"/>
          <w:szCs w:val="28"/>
          <w:rtl/>
          <w:lang w:bidi="ar-JO"/>
        </w:rPr>
        <w:t xml:space="preserve"> ، تحقيق </w:t>
      </w:r>
      <w:r w:rsidR="0066146F">
        <w:rPr>
          <w:rFonts w:ascii="Simplified Arabic" w:hAnsi="Simplified Arabic" w:cs="Simplified Arabic" w:hint="cs"/>
          <w:sz w:val="28"/>
          <w:szCs w:val="28"/>
          <w:rtl/>
          <w:lang w:bidi="ar-JO"/>
        </w:rPr>
        <w:t>،</w:t>
      </w:r>
      <w:r w:rsidRPr="00514E82">
        <w:rPr>
          <w:rFonts w:ascii="Simplified Arabic" w:hAnsi="Simplified Arabic" w:cs="Simplified Arabic"/>
          <w:sz w:val="28"/>
          <w:szCs w:val="28"/>
          <w:rtl/>
          <w:lang w:bidi="ar-JO"/>
        </w:rPr>
        <w:t xml:space="preserve"> فائز فارس ، ط 2 </w:t>
      </w:r>
      <w:r w:rsidR="0066146F">
        <w:rPr>
          <w:rFonts w:ascii="Simplified Arabic" w:hAnsi="Simplified Arabic" w:cs="Simplified Arabic" w:hint="cs"/>
          <w:sz w:val="28"/>
          <w:szCs w:val="28"/>
          <w:rtl/>
          <w:lang w:bidi="ar-JO"/>
        </w:rPr>
        <w:t>،</w:t>
      </w:r>
      <w:r w:rsidRPr="00514E82">
        <w:rPr>
          <w:rFonts w:ascii="Simplified Arabic" w:hAnsi="Simplified Arabic" w:cs="Simplified Arabic"/>
          <w:sz w:val="28"/>
          <w:szCs w:val="28"/>
          <w:rtl/>
          <w:lang w:bidi="ar-JO"/>
        </w:rPr>
        <w:t xml:space="preserve"> 1981م ، الكويت .</w:t>
      </w:r>
    </w:p>
    <w:p w:rsidR="00F11495" w:rsidRDefault="00F11495" w:rsidP="007866FF">
      <w:pPr>
        <w:pStyle w:val="a6"/>
        <w:numPr>
          <w:ilvl w:val="0"/>
          <w:numId w:val="91"/>
        </w:numPr>
        <w:spacing w:line="360" w:lineRule="auto"/>
        <w:rPr>
          <w:rFonts w:ascii="Simplified Arabic" w:hAnsi="Simplified Arabic" w:cs="Simplified Arabic"/>
          <w:b/>
          <w:bCs/>
          <w:sz w:val="32"/>
          <w:szCs w:val="32"/>
          <w:lang w:bidi="ar-JO"/>
        </w:rPr>
      </w:pPr>
      <w:r w:rsidRPr="00777457">
        <w:rPr>
          <w:rFonts w:ascii="Simplified Arabic" w:hAnsi="Simplified Arabic" w:cs="Simplified Arabic"/>
          <w:sz w:val="28"/>
          <w:szCs w:val="28"/>
          <w:rtl/>
          <w:lang w:bidi="ar-JO"/>
        </w:rPr>
        <w:t xml:space="preserve">مجاهد ابن </w:t>
      </w:r>
      <w:r w:rsidRPr="00777457">
        <w:rPr>
          <w:rFonts w:ascii="Simplified Arabic" w:hAnsi="Simplified Arabic" w:cs="Simplified Arabic" w:hint="cs"/>
          <w:sz w:val="28"/>
          <w:szCs w:val="28"/>
          <w:rtl/>
          <w:lang w:bidi="ar-JO"/>
        </w:rPr>
        <w:t>،</w:t>
      </w:r>
      <w:r w:rsidRPr="00777457">
        <w:rPr>
          <w:rFonts w:ascii="Simplified Arabic" w:hAnsi="Simplified Arabic" w:cs="Simplified Arabic"/>
          <w:sz w:val="28"/>
          <w:szCs w:val="28"/>
          <w:rtl/>
          <w:lang w:bidi="ar-JO"/>
        </w:rPr>
        <w:t xml:space="preserve"> السبعة في القراءات ،  تحقيق د. شوقي ضيف ، ط2 ، 1404ه ، دار المعارف بمصر .</w:t>
      </w:r>
    </w:p>
    <w:p w:rsidR="003E0715" w:rsidRPr="003E0715" w:rsidRDefault="00F11495" w:rsidP="007866FF">
      <w:pPr>
        <w:pStyle w:val="a6"/>
        <w:numPr>
          <w:ilvl w:val="0"/>
          <w:numId w:val="91"/>
        </w:numPr>
        <w:spacing w:line="360" w:lineRule="auto"/>
        <w:rPr>
          <w:rFonts w:ascii="Simplified Arabic" w:hAnsi="Simplified Arabic" w:cs="Simplified Arabic"/>
          <w:b/>
          <w:bCs/>
          <w:sz w:val="32"/>
          <w:szCs w:val="32"/>
          <w:lang w:bidi="ar-JO"/>
        </w:rPr>
      </w:pPr>
      <w:r w:rsidRPr="00DA47AB">
        <w:rPr>
          <w:rFonts w:ascii="Simplified Arabic" w:hAnsi="Simplified Arabic" w:cs="Simplified Arabic"/>
          <w:sz w:val="28"/>
          <w:szCs w:val="28"/>
          <w:rtl/>
          <w:lang w:bidi="ar-JO"/>
        </w:rPr>
        <w:t>محيسن</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محمد سالم </w:t>
      </w:r>
      <w:r w:rsidR="003E0715">
        <w:rPr>
          <w:rFonts w:ascii="Simplified Arabic" w:hAnsi="Simplified Arabic" w:cs="Simplified Arabic" w:hint="cs"/>
          <w:sz w:val="28"/>
          <w:szCs w:val="28"/>
          <w:rtl/>
          <w:lang w:bidi="ar-JO"/>
        </w:rPr>
        <w:t>.</w:t>
      </w:r>
    </w:p>
    <w:p w:rsidR="00F11495" w:rsidRDefault="003E0715" w:rsidP="003E0715">
      <w:pPr>
        <w:pStyle w:val="a6"/>
        <w:spacing w:line="360" w:lineRule="auto"/>
        <w:rPr>
          <w:rFonts w:ascii="Simplified Arabic" w:hAnsi="Simplified Arabic" w:cs="Simplified Arabic"/>
          <w:b/>
          <w:bCs/>
          <w:sz w:val="32"/>
          <w:szCs w:val="32"/>
          <w:lang w:bidi="ar-JO"/>
        </w:rPr>
      </w:pPr>
      <w:r>
        <w:rPr>
          <w:rFonts w:ascii="Simplified Arabic" w:hAnsi="Simplified Arabic" w:cs="Simplified Arabic" w:hint="cs"/>
          <w:sz w:val="28"/>
          <w:szCs w:val="28"/>
          <w:rtl/>
          <w:lang w:bidi="ar-JO"/>
        </w:rPr>
        <w:t>1-</w:t>
      </w:r>
      <w:r w:rsidR="00F11495" w:rsidRPr="00DA47AB">
        <w:rPr>
          <w:rFonts w:ascii="Simplified Arabic" w:hAnsi="Simplified Arabic" w:cs="Simplified Arabic"/>
          <w:sz w:val="28"/>
          <w:szCs w:val="28"/>
          <w:rtl/>
          <w:lang w:bidi="ar-JO"/>
        </w:rPr>
        <w:t xml:space="preserve"> الرائد في تجويد القرآن ، ط 1984م ، مؤسسة شباب الجامعة الإسكندرية</w:t>
      </w:r>
      <w:r w:rsidR="00F11495">
        <w:rPr>
          <w:rFonts w:ascii="Simplified Arabic" w:hAnsi="Simplified Arabic" w:cs="Simplified Arabic" w:hint="cs"/>
          <w:b/>
          <w:bCs/>
          <w:sz w:val="32"/>
          <w:szCs w:val="32"/>
          <w:rtl/>
          <w:lang w:bidi="ar-JO"/>
        </w:rPr>
        <w:t xml:space="preserve"> .</w:t>
      </w:r>
    </w:p>
    <w:p w:rsidR="00F11495" w:rsidRPr="00866151" w:rsidRDefault="003E0715" w:rsidP="003E0715">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2- </w:t>
      </w:r>
      <w:r w:rsidR="00F11495" w:rsidRPr="00514E82">
        <w:rPr>
          <w:rFonts w:ascii="Simplified Arabic" w:hAnsi="Simplified Arabic" w:cs="Simplified Arabic"/>
          <w:sz w:val="28"/>
          <w:szCs w:val="28"/>
          <w:rtl/>
          <w:lang w:bidi="ar-JO"/>
        </w:rPr>
        <w:t>المقتبس من اللهجات العربية والقرآنية ، 1978م ، مكتبة القاهرة .</w:t>
      </w:r>
    </w:p>
    <w:p w:rsidR="00F11495" w:rsidRPr="00866151" w:rsidRDefault="003E0715" w:rsidP="003E0715">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3- </w:t>
      </w:r>
      <w:r w:rsidR="00F11495" w:rsidRPr="00514E82">
        <w:rPr>
          <w:rFonts w:ascii="Simplified Arabic" w:hAnsi="Simplified Arabic" w:cs="Simplified Arabic"/>
          <w:sz w:val="28"/>
          <w:szCs w:val="28"/>
          <w:rtl/>
          <w:lang w:bidi="ar-JO"/>
        </w:rPr>
        <w:t xml:space="preserve">المهذب في القراءات العشر وتوجيهها من طريق طيبة النشر ، 1985م ، مكتبة الخانجي بالقاهرة . </w:t>
      </w:r>
    </w:p>
    <w:p w:rsidR="00F11495" w:rsidRDefault="00F11495" w:rsidP="007866FF">
      <w:pPr>
        <w:pStyle w:val="a6"/>
        <w:numPr>
          <w:ilvl w:val="0"/>
          <w:numId w:val="91"/>
        </w:numPr>
        <w:spacing w:line="360" w:lineRule="auto"/>
        <w:rPr>
          <w:rFonts w:ascii="Simplified Arabic" w:hAnsi="Simplified Arabic" w:cs="Simplified Arabic"/>
          <w:b/>
          <w:bCs/>
          <w:sz w:val="32"/>
          <w:szCs w:val="32"/>
          <w:lang w:bidi="ar-JO"/>
        </w:rPr>
      </w:pPr>
      <w:r>
        <w:rPr>
          <w:rFonts w:ascii="Simplified Arabic" w:hAnsi="Simplified Arabic" w:cs="Simplified Arabic" w:hint="cs"/>
          <w:sz w:val="28"/>
          <w:szCs w:val="28"/>
          <w:rtl/>
          <w:lang w:bidi="ar-JO"/>
        </w:rPr>
        <w:lastRenderedPageBreak/>
        <w:t>ا</w:t>
      </w:r>
      <w:r w:rsidRPr="00DA47AB">
        <w:rPr>
          <w:rFonts w:ascii="Simplified Arabic" w:hAnsi="Simplified Arabic" w:cs="Simplified Arabic"/>
          <w:sz w:val="28"/>
          <w:szCs w:val="28"/>
          <w:rtl/>
          <w:lang w:bidi="ar-JO"/>
        </w:rPr>
        <w:t>لمرادي</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ابن أم قاسم</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توضيح المقاصد وا</w:t>
      </w:r>
      <w:r>
        <w:rPr>
          <w:rFonts w:ascii="Simplified Arabic" w:hAnsi="Simplified Arabic" w:cs="Simplified Arabic"/>
          <w:sz w:val="28"/>
          <w:szCs w:val="28"/>
          <w:rtl/>
          <w:lang w:bidi="ar-JO"/>
        </w:rPr>
        <w:t xml:space="preserve">لمسالك ، بشرح ألفية ابن مالك </w:t>
      </w:r>
      <w:r w:rsidRPr="00DA47AB">
        <w:rPr>
          <w:rFonts w:ascii="Simplified Arabic" w:hAnsi="Simplified Arabic" w:cs="Simplified Arabic"/>
          <w:sz w:val="28"/>
          <w:szCs w:val="28"/>
          <w:rtl/>
          <w:lang w:bidi="ar-JO"/>
        </w:rPr>
        <w:t>، شرح وتحقيق الدكتور عبد الرحمن علي سليمان ، ط2 ، 1976م ، الناشر مكتبة الكليات الازهرية ، الأزهر.</w:t>
      </w:r>
    </w:p>
    <w:p w:rsidR="00F11495" w:rsidRPr="00DA47AB" w:rsidRDefault="00F11495" w:rsidP="007866FF">
      <w:pPr>
        <w:pStyle w:val="a6"/>
        <w:numPr>
          <w:ilvl w:val="0"/>
          <w:numId w:val="91"/>
        </w:numPr>
        <w:spacing w:line="360" w:lineRule="auto"/>
        <w:jc w:val="both"/>
        <w:rPr>
          <w:rFonts w:ascii="Simplified Arabic" w:hAnsi="Simplified Arabic" w:cs="Simplified Arabic"/>
          <w:sz w:val="28"/>
          <w:szCs w:val="28"/>
          <w:rtl/>
          <w:lang w:bidi="ar-JO"/>
        </w:rPr>
      </w:pPr>
      <w:r w:rsidRPr="00DA47AB">
        <w:rPr>
          <w:rFonts w:ascii="Simplified Arabic" w:hAnsi="Simplified Arabic" w:cs="Simplified Arabic"/>
          <w:sz w:val="28"/>
          <w:szCs w:val="28"/>
          <w:rtl/>
          <w:lang w:bidi="ar-JO"/>
        </w:rPr>
        <w:t>المزي ،يوسف بن عبد الرحمن</w:t>
      </w:r>
      <w:r>
        <w:rPr>
          <w:rFonts w:ascii="Simplified Arabic" w:hAnsi="Simplified Arabic" w:cs="Simplified Arabic" w:hint="cs"/>
          <w:sz w:val="28"/>
          <w:szCs w:val="28"/>
          <w:rtl/>
          <w:lang w:bidi="ar-JO"/>
        </w:rPr>
        <w:t xml:space="preserve"> ، </w:t>
      </w:r>
      <w:r w:rsidRPr="00DA47AB">
        <w:rPr>
          <w:rFonts w:ascii="Simplified Arabic" w:hAnsi="Simplified Arabic" w:cs="Simplified Arabic"/>
          <w:sz w:val="28"/>
          <w:szCs w:val="28"/>
          <w:rtl/>
          <w:lang w:bidi="ar-JO"/>
        </w:rPr>
        <w:t xml:space="preserve">تهذيب الكمال في أسماء الرجال ، تحقيق </w:t>
      </w:r>
      <w:r w:rsidR="0066146F">
        <w:rPr>
          <w:rFonts w:ascii="Simplified Arabic" w:hAnsi="Simplified Arabic" w:cs="Simplified Arabic" w:hint="cs"/>
          <w:sz w:val="28"/>
          <w:szCs w:val="28"/>
          <w:rtl/>
          <w:lang w:bidi="ar-JO"/>
        </w:rPr>
        <w:t>،</w:t>
      </w:r>
      <w:r w:rsidRPr="00DA47AB">
        <w:rPr>
          <w:rFonts w:ascii="Simplified Arabic" w:hAnsi="Simplified Arabic" w:cs="Simplified Arabic"/>
          <w:sz w:val="28"/>
          <w:szCs w:val="28"/>
          <w:rtl/>
          <w:lang w:bidi="ar-JO"/>
        </w:rPr>
        <w:t xml:space="preserve"> بشار عواد معروف ، ط 1 ، 1980م ، مؤسسة الرسالة ، بيروت .</w:t>
      </w:r>
    </w:p>
    <w:p w:rsidR="00F11495" w:rsidRPr="007D146E" w:rsidRDefault="00F11495" w:rsidP="007866FF">
      <w:pPr>
        <w:pStyle w:val="a6"/>
        <w:numPr>
          <w:ilvl w:val="0"/>
          <w:numId w:val="91"/>
        </w:numPr>
        <w:spacing w:line="360" w:lineRule="auto"/>
        <w:jc w:val="both"/>
        <w:rPr>
          <w:rFonts w:ascii="Simplified Arabic" w:hAnsi="Simplified Arabic" w:cs="Simplified Arabic"/>
          <w:sz w:val="28"/>
          <w:szCs w:val="28"/>
          <w:rtl/>
          <w:lang w:bidi="ar-JO"/>
        </w:rPr>
      </w:pPr>
      <w:r w:rsidRPr="004740B1">
        <w:rPr>
          <w:rFonts w:ascii="Simplified Arabic" w:hAnsi="Simplified Arabic" w:cs="Simplified Arabic"/>
          <w:sz w:val="28"/>
          <w:szCs w:val="28"/>
          <w:rtl/>
          <w:lang w:bidi="ar-JO"/>
        </w:rPr>
        <w:t xml:space="preserve">مكرم </w:t>
      </w:r>
      <w:r>
        <w:rPr>
          <w:rFonts w:ascii="Simplified Arabic" w:hAnsi="Simplified Arabic" w:cs="Simplified Arabic" w:hint="cs"/>
          <w:sz w:val="28"/>
          <w:szCs w:val="28"/>
          <w:rtl/>
          <w:lang w:bidi="ar-JO"/>
        </w:rPr>
        <w:t xml:space="preserve"> ، </w:t>
      </w:r>
      <w:r w:rsidRPr="004740B1">
        <w:rPr>
          <w:rFonts w:ascii="Simplified Arabic" w:hAnsi="Simplified Arabic" w:cs="Simplified Arabic"/>
          <w:sz w:val="28"/>
          <w:szCs w:val="28"/>
          <w:rtl/>
          <w:lang w:bidi="ar-JO"/>
        </w:rPr>
        <w:t>عبد العال سالم</w:t>
      </w:r>
      <w:r w:rsidRPr="00514E82">
        <w:rPr>
          <w:rFonts w:ascii="Simplified Arabic" w:hAnsi="Simplified Arabic" w:cs="Simplified Arabic"/>
          <w:sz w:val="28"/>
          <w:szCs w:val="28"/>
          <w:rtl/>
          <w:lang w:bidi="ar-JO"/>
        </w:rPr>
        <w:t>/ أحمد مختار عمر</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معجم القراءات القرآنية ، ط2 ، 1402ه ،1982م ،مطبوعات جامعة الكويت .</w:t>
      </w:r>
    </w:p>
    <w:p w:rsidR="00F11495" w:rsidRPr="009233E2" w:rsidRDefault="00F11495" w:rsidP="007866FF">
      <w:pPr>
        <w:pStyle w:val="a6"/>
        <w:numPr>
          <w:ilvl w:val="0"/>
          <w:numId w:val="91"/>
        </w:numPr>
        <w:spacing w:line="360" w:lineRule="auto"/>
        <w:jc w:val="both"/>
        <w:rPr>
          <w:rFonts w:ascii="Simplified Arabic" w:hAnsi="Simplified Arabic" w:cs="Simplified Arabic"/>
          <w:sz w:val="28"/>
          <w:szCs w:val="28"/>
          <w:rtl/>
          <w:lang w:bidi="ar-JO"/>
        </w:rPr>
      </w:pPr>
      <w:r w:rsidRPr="009233E2">
        <w:rPr>
          <w:rFonts w:ascii="Simplified Arabic" w:hAnsi="Simplified Arabic" w:cs="Simplified Arabic"/>
          <w:sz w:val="28"/>
          <w:szCs w:val="28"/>
          <w:rtl/>
          <w:lang w:bidi="ar-JO"/>
        </w:rPr>
        <w:t xml:space="preserve">مكرم </w:t>
      </w:r>
      <w:r w:rsidRPr="009233E2">
        <w:rPr>
          <w:rFonts w:ascii="Simplified Arabic" w:hAnsi="Simplified Arabic" w:cs="Simplified Arabic" w:hint="cs"/>
          <w:sz w:val="28"/>
          <w:szCs w:val="28"/>
          <w:rtl/>
          <w:lang w:bidi="ar-JO"/>
        </w:rPr>
        <w:t xml:space="preserve"> ، </w:t>
      </w:r>
      <w:r w:rsidRPr="009233E2">
        <w:rPr>
          <w:rFonts w:ascii="Simplified Arabic" w:hAnsi="Simplified Arabic" w:cs="Simplified Arabic"/>
          <w:sz w:val="28"/>
          <w:szCs w:val="28"/>
          <w:rtl/>
          <w:lang w:bidi="ar-JO"/>
        </w:rPr>
        <w:t xml:space="preserve">عبد العال سالم </w:t>
      </w:r>
      <w:r w:rsidRPr="009233E2">
        <w:rPr>
          <w:rFonts w:ascii="Simplified Arabic" w:hAnsi="Simplified Arabic" w:cs="Simplified Arabic" w:hint="cs"/>
          <w:sz w:val="28"/>
          <w:szCs w:val="28"/>
          <w:rtl/>
          <w:lang w:bidi="ar-JO"/>
        </w:rPr>
        <w:t>،</w:t>
      </w:r>
      <w:r w:rsidRPr="009233E2">
        <w:rPr>
          <w:rFonts w:ascii="Simplified Arabic" w:hAnsi="Simplified Arabic" w:cs="Simplified Arabic"/>
          <w:sz w:val="28"/>
          <w:szCs w:val="28"/>
          <w:rtl/>
          <w:lang w:bidi="ar-JO"/>
        </w:rPr>
        <w:t xml:space="preserve"> أثر الدراسات القرآنية في الدراسات النحوية ، ط2 ، 1978م ، مؤسسة الجراح الصباح ، الكويت . </w:t>
      </w:r>
    </w:p>
    <w:p w:rsidR="00F11495" w:rsidRPr="009233E2" w:rsidRDefault="00F11495" w:rsidP="007866FF">
      <w:pPr>
        <w:pStyle w:val="a6"/>
        <w:numPr>
          <w:ilvl w:val="0"/>
          <w:numId w:val="91"/>
        </w:numPr>
        <w:spacing w:line="360" w:lineRule="auto"/>
        <w:jc w:val="both"/>
        <w:rPr>
          <w:rFonts w:ascii="Simplified Arabic" w:hAnsi="Simplified Arabic" w:cs="Simplified Arabic"/>
          <w:sz w:val="28"/>
          <w:szCs w:val="28"/>
          <w:rtl/>
          <w:lang w:bidi="ar-JO"/>
        </w:rPr>
      </w:pPr>
      <w:bookmarkStart w:id="0" w:name="_GoBack"/>
      <w:r w:rsidRPr="009233E2">
        <w:rPr>
          <w:rFonts w:ascii="Simplified Arabic" w:hAnsi="Simplified Arabic" w:cs="Simplified Arabic" w:hint="cs"/>
          <w:sz w:val="28"/>
          <w:szCs w:val="28"/>
          <w:rtl/>
          <w:lang w:bidi="ar-JO"/>
        </w:rPr>
        <w:t>ا</w:t>
      </w:r>
      <w:r w:rsidRPr="009233E2">
        <w:rPr>
          <w:rFonts w:ascii="Simplified Arabic" w:hAnsi="Simplified Arabic" w:cs="Simplified Arabic"/>
          <w:sz w:val="28"/>
          <w:szCs w:val="28"/>
          <w:rtl/>
          <w:lang w:bidi="ar-JO"/>
        </w:rPr>
        <w:t>بن منظور</w:t>
      </w:r>
      <w:r w:rsidRPr="009233E2">
        <w:rPr>
          <w:rFonts w:ascii="Simplified Arabic" w:hAnsi="Simplified Arabic" w:cs="Simplified Arabic" w:hint="cs"/>
          <w:sz w:val="28"/>
          <w:szCs w:val="28"/>
          <w:rtl/>
          <w:lang w:bidi="ar-JO"/>
        </w:rPr>
        <w:t xml:space="preserve"> ، </w:t>
      </w:r>
      <w:r w:rsidRPr="009233E2">
        <w:rPr>
          <w:rFonts w:ascii="Simplified Arabic" w:hAnsi="Simplified Arabic" w:cs="Simplified Arabic"/>
          <w:sz w:val="28"/>
          <w:szCs w:val="28"/>
          <w:rtl/>
          <w:lang w:bidi="ar-JO"/>
        </w:rPr>
        <w:t>أب</w:t>
      </w:r>
      <w:r w:rsidRPr="009233E2">
        <w:rPr>
          <w:rFonts w:ascii="Simplified Arabic" w:hAnsi="Simplified Arabic" w:cs="Simplified Arabic" w:hint="cs"/>
          <w:sz w:val="28"/>
          <w:szCs w:val="28"/>
          <w:rtl/>
          <w:lang w:bidi="ar-JO"/>
        </w:rPr>
        <w:t>و</w:t>
      </w:r>
      <w:r w:rsidRPr="009233E2">
        <w:rPr>
          <w:rFonts w:ascii="Simplified Arabic" w:hAnsi="Simplified Arabic" w:cs="Simplified Arabic"/>
          <w:sz w:val="28"/>
          <w:szCs w:val="28"/>
          <w:rtl/>
          <w:lang w:bidi="ar-JO"/>
        </w:rPr>
        <w:t xml:space="preserve"> الفضل جمال الدين </w:t>
      </w:r>
      <w:r w:rsidRPr="009233E2">
        <w:rPr>
          <w:rFonts w:ascii="Simplified Arabic" w:hAnsi="Simplified Arabic" w:cs="Simplified Arabic" w:hint="cs"/>
          <w:sz w:val="28"/>
          <w:szCs w:val="28"/>
          <w:rtl/>
          <w:lang w:bidi="ar-JO"/>
        </w:rPr>
        <w:t>،</w:t>
      </w:r>
      <w:r w:rsidRPr="009233E2">
        <w:rPr>
          <w:rFonts w:ascii="Simplified Arabic" w:hAnsi="Simplified Arabic" w:cs="Simplified Arabic"/>
          <w:sz w:val="28"/>
          <w:szCs w:val="28"/>
          <w:rtl/>
          <w:lang w:bidi="ar-JO"/>
        </w:rPr>
        <w:t>لسان العرب ،</w:t>
      </w:r>
      <w:r w:rsidRPr="009233E2">
        <w:rPr>
          <w:rFonts w:ascii="Simplified Arabic" w:hAnsi="Simplified Arabic" w:cs="Simplified Arabic" w:hint="cs"/>
          <w:sz w:val="28"/>
          <w:szCs w:val="28"/>
          <w:rtl/>
          <w:lang w:bidi="ar-JO"/>
        </w:rPr>
        <w:t xml:space="preserve"> ط 3 ، 1414ه ،</w:t>
      </w:r>
      <w:r w:rsidRPr="009233E2">
        <w:rPr>
          <w:rFonts w:ascii="Simplified Arabic" w:hAnsi="Simplified Arabic" w:cs="Simplified Arabic"/>
          <w:sz w:val="28"/>
          <w:szCs w:val="28"/>
          <w:rtl/>
          <w:lang w:bidi="ar-JO"/>
        </w:rPr>
        <w:t xml:space="preserve"> دار </w:t>
      </w:r>
      <w:r w:rsidRPr="009233E2">
        <w:rPr>
          <w:rFonts w:ascii="Simplified Arabic" w:hAnsi="Simplified Arabic" w:cs="Simplified Arabic" w:hint="cs"/>
          <w:sz w:val="28"/>
          <w:szCs w:val="28"/>
          <w:rtl/>
          <w:lang w:bidi="ar-JO"/>
        </w:rPr>
        <w:t xml:space="preserve">صادر ، بيروت </w:t>
      </w:r>
      <w:r w:rsidRPr="009233E2">
        <w:rPr>
          <w:rFonts w:ascii="Simplified Arabic" w:hAnsi="Simplified Arabic" w:cs="Simplified Arabic"/>
          <w:sz w:val="28"/>
          <w:szCs w:val="28"/>
          <w:rtl/>
          <w:lang w:bidi="ar-JO"/>
        </w:rPr>
        <w:t xml:space="preserve"> .  </w:t>
      </w:r>
    </w:p>
    <w:bookmarkEnd w:id="0"/>
    <w:p w:rsidR="00F11495" w:rsidRDefault="00F11495" w:rsidP="00F11495">
      <w:pPr>
        <w:spacing w:line="360" w:lineRule="auto"/>
        <w:jc w:val="center"/>
        <w:rPr>
          <w:rFonts w:ascii="Simplified Arabic" w:hAnsi="Simplified Arabic" w:cs="Simplified Arabic"/>
          <w:b/>
          <w:bCs/>
          <w:sz w:val="32"/>
          <w:szCs w:val="32"/>
          <w:rtl/>
          <w:lang w:bidi="ar-JO"/>
        </w:rPr>
      </w:pPr>
      <w:r w:rsidRPr="00514E82">
        <w:rPr>
          <w:rFonts w:ascii="Simplified Arabic" w:hAnsi="Simplified Arabic" w:cs="Simplified Arabic"/>
          <w:b/>
          <w:bCs/>
          <w:sz w:val="32"/>
          <w:szCs w:val="32"/>
          <w:rtl/>
          <w:lang w:bidi="ar-JO"/>
        </w:rPr>
        <w:t>( ن )</w:t>
      </w:r>
    </w:p>
    <w:p w:rsidR="00F11495" w:rsidRDefault="00F11495" w:rsidP="007866FF">
      <w:pPr>
        <w:pStyle w:val="a6"/>
        <w:numPr>
          <w:ilvl w:val="0"/>
          <w:numId w:val="85"/>
        </w:numPr>
        <w:spacing w:line="360" w:lineRule="auto"/>
        <w:jc w:val="both"/>
        <w:rPr>
          <w:rFonts w:ascii="Simplified Arabic" w:hAnsi="Simplified Arabic" w:cs="Simplified Arabic"/>
          <w:sz w:val="28"/>
          <w:szCs w:val="28"/>
          <w:lang w:bidi="ar-JO"/>
        </w:rPr>
      </w:pPr>
      <w:r w:rsidRPr="00711CF9">
        <w:rPr>
          <w:rFonts w:ascii="Simplified Arabic" w:hAnsi="Simplified Arabic" w:cs="Simplified Arabic"/>
          <w:sz w:val="28"/>
          <w:szCs w:val="28"/>
          <w:rtl/>
          <w:lang w:bidi="ar-JO"/>
        </w:rPr>
        <w:t>ابن الناظم</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أب</w:t>
      </w:r>
      <w:r>
        <w:rPr>
          <w:rFonts w:ascii="Simplified Arabic" w:hAnsi="Simplified Arabic" w:cs="Simplified Arabic" w:hint="cs"/>
          <w:sz w:val="28"/>
          <w:szCs w:val="28"/>
          <w:rtl/>
          <w:lang w:bidi="ar-JO"/>
        </w:rPr>
        <w:t>و</w:t>
      </w:r>
      <w:r w:rsidRPr="00711CF9">
        <w:rPr>
          <w:rFonts w:ascii="Simplified Arabic" w:hAnsi="Simplified Arabic" w:cs="Simplified Arabic"/>
          <w:sz w:val="28"/>
          <w:szCs w:val="28"/>
          <w:rtl/>
          <w:lang w:bidi="ar-JO"/>
        </w:rPr>
        <w:t xml:space="preserve"> عبد الله بدر الدين محمد</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شرح ألفية ابن مالك ، تحقيق عبد الحميد السيد محمد عبد الحميد ، دار الجيل .</w:t>
      </w:r>
    </w:p>
    <w:p w:rsidR="00F11495" w:rsidRDefault="00F11495" w:rsidP="007866FF">
      <w:pPr>
        <w:pStyle w:val="a6"/>
        <w:numPr>
          <w:ilvl w:val="0"/>
          <w:numId w:val="85"/>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نجار</w:t>
      </w:r>
      <w:r>
        <w:rPr>
          <w:rFonts w:ascii="Simplified Arabic" w:hAnsi="Simplified Arabic" w:cs="Simplified Arabic" w:hint="cs"/>
          <w:sz w:val="28"/>
          <w:szCs w:val="28"/>
          <w:rtl/>
          <w:lang w:bidi="ar-JO"/>
        </w:rPr>
        <w:t xml:space="preserve"> ، </w:t>
      </w:r>
      <w:r w:rsidRPr="00DA47AB">
        <w:rPr>
          <w:rFonts w:ascii="Simplified Arabic" w:hAnsi="Simplified Arabic" w:cs="Simplified Arabic"/>
          <w:sz w:val="28"/>
          <w:szCs w:val="28"/>
          <w:rtl/>
          <w:lang w:bidi="ar-JO"/>
        </w:rPr>
        <w:t>إبراهيم محمد</w:t>
      </w:r>
      <w:r>
        <w:rPr>
          <w:rFonts w:ascii="Simplified Arabic" w:hAnsi="Simplified Arabic" w:cs="Simplified Arabic" w:hint="cs"/>
          <w:sz w:val="28"/>
          <w:szCs w:val="28"/>
          <w:rtl/>
          <w:lang w:bidi="ar-JO"/>
        </w:rPr>
        <w:t xml:space="preserve"> ،</w:t>
      </w:r>
      <w:r w:rsidRPr="00DA47AB">
        <w:rPr>
          <w:rFonts w:ascii="Simplified Arabic" w:hAnsi="Simplified Arabic" w:cs="Simplified Arabic"/>
          <w:sz w:val="28"/>
          <w:szCs w:val="28"/>
          <w:rtl/>
          <w:lang w:bidi="ar-JO"/>
        </w:rPr>
        <w:t xml:space="preserve"> التجويد والأصوات ، دار عالم الكتب للنشر والتوزيع ، الرياض .</w:t>
      </w:r>
    </w:p>
    <w:p w:rsidR="00F11495" w:rsidRDefault="00F11495" w:rsidP="007866FF">
      <w:pPr>
        <w:pStyle w:val="a6"/>
        <w:numPr>
          <w:ilvl w:val="0"/>
          <w:numId w:val="88"/>
        </w:numPr>
        <w:spacing w:line="360" w:lineRule="auto"/>
        <w:jc w:val="both"/>
        <w:rPr>
          <w:rFonts w:ascii="Simplified Arabic" w:hAnsi="Simplified Arabic" w:cs="Simplified Arabic"/>
          <w:sz w:val="28"/>
          <w:szCs w:val="28"/>
          <w:lang w:bidi="ar-JO"/>
        </w:rPr>
      </w:pPr>
      <w:r w:rsidRPr="00711CF9">
        <w:rPr>
          <w:rFonts w:ascii="Simplified Arabic" w:hAnsi="Simplified Arabic" w:cs="Simplified Arabic"/>
          <w:sz w:val="28"/>
          <w:szCs w:val="28"/>
          <w:rtl/>
          <w:lang w:bidi="ar-JO"/>
        </w:rPr>
        <w:t>النجار</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محمد عبد العزيز</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 xml:space="preserve"> ضياء السالك إلى أوضح المسالك  ، 1981م</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مؤسسة الرسالة ، بيروت .</w:t>
      </w:r>
    </w:p>
    <w:p w:rsidR="00F11495" w:rsidRPr="008F5E34" w:rsidRDefault="00F11495" w:rsidP="007866FF">
      <w:pPr>
        <w:pStyle w:val="a6"/>
        <w:numPr>
          <w:ilvl w:val="0"/>
          <w:numId w:val="88"/>
        </w:numPr>
        <w:spacing w:line="360" w:lineRule="auto"/>
        <w:jc w:val="both"/>
        <w:rPr>
          <w:rFonts w:ascii="Simplified Arabic" w:hAnsi="Simplified Arabic" w:cs="Simplified Arabic"/>
          <w:sz w:val="28"/>
          <w:szCs w:val="28"/>
          <w:rtl/>
          <w:lang w:bidi="ar-JO"/>
        </w:rPr>
      </w:pPr>
      <w:r w:rsidRPr="004740B1">
        <w:rPr>
          <w:rFonts w:ascii="Simplified Arabic" w:hAnsi="Simplified Arabic" w:cs="Simplified Arabic"/>
          <w:sz w:val="28"/>
          <w:szCs w:val="28"/>
          <w:rtl/>
          <w:lang w:bidi="ar-JO"/>
        </w:rPr>
        <w:t>النحاس</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أب</w:t>
      </w:r>
      <w:r>
        <w:rPr>
          <w:rFonts w:ascii="Simplified Arabic" w:hAnsi="Simplified Arabic" w:cs="Simplified Arabic" w:hint="cs"/>
          <w:sz w:val="28"/>
          <w:szCs w:val="28"/>
          <w:rtl/>
          <w:lang w:bidi="ar-JO"/>
        </w:rPr>
        <w:t>و</w:t>
      </w:r>
      <w:r w:rsidRPr="004740B1">
        <w:rPr>
          <w:rFonts w:ascii="Simplified Arabic" w:hAnsi="Simplified Arabic" w:cs="Simplified Arabic"/>
          <w:sz w:val="28"/>
          <w:szCs w:val="28"/>
          <w:rtl/>
          <w:lang w:bidi="ar-JO"/>
        </w:rPr>
        <w:t xml:space="preserve"> جعفر أحمد بن محمد</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 xml:space="preserve">إعراب القرآن  </w:t>
      </w:r>
      <w:r w:rsidRPr="004740B1">
        <w:rPr>
          <w:rFonts w:ascii="Simplified Arabic" w:hAnsi="Simplified Arabic" w:cs="Simplified Arabic"/>
          <w:sz w:val="28"/>
          <w:szCs w:val="28"/>
          <w:rtl/>
          <w:lang w:bidi="ar-JO"/>
        </w:rPr>
        <w:t>، تحقيق زهير غازي زاهد ، ط2 ، 1985م ، عالم الكتب ، مكتبة النهضة العربية .</w:t>
      </w:r>
    </w:p>
    <w:p w:rsidR="00F11495" w:rsidRPr="00711CF9" w:rsidRDefault="00F11495" w:rsidP="007866FF">
      <w:pPr>
        <w:pStyle w:val="a6"/>
        <w:numPr>
          <w:ilvl w:val="0"/>
          <w:numId w:val="86"/>
        </w:numPr>
        <w:spacing w:line="360" w:lineRule="auto"/>
        <w:jc w:val="both"/>
        <w:rPr>
          <w:rFonts w:ascii="Simplified Arabic" w:hAnsi="Simplified Arabic" w:cs="Simplified Arabic"/>
          <w:sz w:val="28"/>
          <w:szCs w:val="28"/>
          <w:rtl/>
          <w:lang w:bidi="ar-JO"/>
        </w:rPr>
      </w:pPr>
      <w:r w:rsidRPr="00711CF9">
        <w:rPr>
          <w:rFonts w:ascii="Simplified Arabic" w:hAnsi="Simplified Arabic" w:cs="Simplified Arabic"/>
          <w:sz w:val="28"/>
          <w:szCs w:val="28"/>
          <w:rtl/>
          <w:lang w:bidi="ar-JO"/>
        </w:rPr>
        <w:lastRenderedPageBreak/>
        <w:t>ابن النديم</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أبو الفتح محمد بن إسحاق ،  الفهرست ، تحقيق إبراهيم رمضان ، ط 2 ، 1997م ، دار المعرفة بيروت ، لبنان .</w:t>
      </w:r>
    </w:p>
    <w:p w:rsidR="00F11495" w:rsidRPr="00D41AE9" w:rsidRDefault="00F11495" w:rsidP="007866FF">
      <w:pPr>
        <w:pStyle w:val="a6"/>
        <w:numPr>
          <w:ilvl w:val="0"/>
          <w:numId w:val="86"/>
        </w:numPr>
        <w:spacing w:line="360" w:lineRule="auto"/>
        <w:jc w:val="both"/>
        <w:rPr>
          <w:rFonts w:ascii="Simplified Arabic" w:hAnsi="Simplified Arabic" w:cs="Simplified Arabic"/>
          <w:sz w:val="28"/>
          <w:szCs w:val="28"/>
          <w:lang w:bidi="ar-JO"/>
        </w:rPr>
      </w:pPr>
      <w:r w:rsidRPr="00514E82">
        <w:rPr>
          <w:rFonts w:ascii="Simplified Arabic" w:hAnsi="Simplified Arabic" w:cs="Simplified Arabic"/>
          <w:sz w:val="28"/>
          <w:szCs w:val="28"/>
          <w:rtl/>
          <w:lang w:bidi="ar-JO"/>
        </w:rPr>
        <w:t>نصر</w:t>
      </w:r>
      <w:r>
        <w:rPr>
          <w:rFonts w:ascii="Simplified Arabic" w:hAnsi="Simplified Arabic" w:cs="Simplified Arabic" w:hint="cs"/>
          <w:sz w:val="28"/>
          <w:szCs w:val="28"/>
          <w:rtl/>
          <w:lang w:bidi="ar-JO"/>
        </w:rPr>
        <w:t xml:space="preserve"> ،</w:t>
      </w:r>
      <w:r w:rsidRPr="00514E82">
        <w:rPr>
          <w:rFonts w:ascii="Simplified Arabic" w:hAnsi="Simplified Arabic" w:cs="Simplified Arabic"/>
          <w:sz w:val="28"/>
          <w:szCs w:val="28"/>
          <w:rtl/>
          <w:lang w:bidi="ar-JO"/>
        </w:rPr>
        <w:t>عطية قابل ، مدخل إلى علم التجويد ، ط 7 ، 1988م ، الهيئة المصرية العامة للكتاب</w:t>
      </w:r>
      <w:r w:rsidRPr="00514E82">
        <w:rPr>
          <w:rFonts w:ascii="Simplified Arabic" w:hAnsi="Simplified Arabic" w:cs="Simplified Arabic" w:hint="cs"/>
          <w:sz w:val="28"/>
          <w:szCs w:val="28"/>
          <w:rtl/>
          <w:lang w:bidi="ar-JO"/>
        </w:rPr>
        <w:t>.</w:t>
      </w:r>
    </w:p>
    <w:p w:rsidR="00F11495" w:rsidRDefault="00F11495" w:rsidP="007866FF">
      <w:pPr>
        <w:pStyle w:val="a6"/>
        <w:numPr>
          <w:ilvl w:val="0"/>
          <w:numId w:val="85"/>
        </w:numPr>
        <w:spacing w:line="360" w:lineRule="auto"/>
        <w:jc w:val="both"/>
        <w:rPr>
          <w:rFonts w:ascii="Simplified Arabic" w:hAnsi="Simplified Arabic" w:cs="Simplified Arabic"/>
          <w:sz w:val="28"/>
          <w:szCs w:val="28"/>
          <w:lang w:bidi="ar-JO"/>
        </w:rPr>
      </w:pPr>
      <w:r w:rsidRPr="00DA47AB">
        <w:rPr>
          <w:rFonts w:ascii="Simplified Arabic" w:hAnsi="Simplified Arabic" w:cs="Simplified Arabic"/>
          <w:sz w:val="28"/>
          <w:szCs w:val="28"/>
          <w:rtl/>
          <w:lang w:bidi="ar-JO"/>
        </w:rPr>
        <w:t>النعيمي ،حسام سعيد</w:t>
      </w:r>
      <w:r>
        <w:rPr>
          <w:rFonts w:ascii="Simplified Arabic" w:hAnsi="Simplified Arabic" w:cs="Simplified Arabic" w:hint="cs"/>
          <w:sz w:val="28"/>
          <w:szCs w:val="28"/>
          <w:rtl/>
          <w:lang w:bidi="ar-JO"/>
        </w:rPr>
        <w:t xml:space="preserve"> ، </w:t>
      </w:r>
      <w:r w:rsidRPr="00DA47AB">
        <w:rPr>
          <w:rFonts w:ascii="Simplified Arabic" w:hAnsi="Simplified Arabic" w:cs="Simplified Arabic"/>
          <w:sz w:val="28"/>
          <w:szCs w:val="28"/>
          <w:rtl/>
          <w:lang w:bidi="ar-JO"/>
        </w:rPr>
        <w:t>الدراسات اللهجية والصوتية عند ابن جني ، ط  1980م ، دار الرشيد للنشر ، العراق .</w:t>
      </w:r>
    </w:p>
    <w:p w:rsidR="00385F64" w:rsidRDefault="00385F64" w:rsidP="00385F64">
      <w:pPr>
        <w:pStyle w:val="a6"/>
        <w:spacing w:line="360" w:lineRule="auto"/>
        <w:jc w:val="both"/>
        <w:rPr>
          <w:rFonts w:ascii="Simplified Arabic" w:hAnsi="Simplified Arabic" w:cs="Simplified Arabic"/>
          <w:sz w:val="28"/>
          <w:szCs w:val="28"/>
          <w:lang w:bidi="ar-JO"/>
        </w:rPr>
      </w:pPr>
    </w:p>
    <w:p w:rsidR="00F11495" w:rsidRDefault="00F11495" w:rsidP="00F11495">
      <w:pPr>
        <w:spacing w:line="360" w:lineRule="auto"/>
        <w:jc w:val="center"/>
        <w:rPr>
          <w:rFonts w:ascii="Simplified Arabic" w:hAnsi="Simplified Arabic" w:cs="Simplified Arabic"/>
          <w:b/>
          <w:bCs/>
          <w:sz w:val="32"/>
          <w:szCs w:val="32"/>
          <w:rtl/>
          <w:lang w:bidi="ar-JO"/>
        </w:rPr>
      </w:pPr>
      <w:r w:rsidRPr="00514E82">
        <w:rPr>
          <w:rFonts w:ascii="Simplified Arabic" w:hAnsi="Simplified Arabic" w:cs="Simplified Arabic"/>
          <w:b/>
          <w:bCs/>
          <w:sz w:val="32"/>
          <w:szCs w:val="32"/>
          <w:rtl/>
          <w:lang w:bidi="ar-JO"/>
        </w:rPr>
        <w:t>( هـ )</w:t>
      </w:r>
    </w:p>
    <w:p w:rsidR="00F11495" w:rsidRPr="0066146F" w:rsidRDefault="00F11495" w:rsidP="007866FF">
      <w:pPr>
        <w:pStyle w:val="a6"/>
        <w:numPr>
          <w:ilvl w:val="0"/>
          <w:numId w:val="87"/>
        </w:numPr>
        <w:spacing w:line="360" w:lineRule="auto"/>
        <w:jc w:val="both"/>
        <w:rPr>
          <w:rFonts w:ascii="Simplified Arabic" w:hAnsi="Simplified Arabic" w:cs="Simplified Arabic"/>
          <w:sz w:val="28"/>
          <w:szCs w:val="28"/>
          <w:rtl/>
          <w:lang w:bidi="ar-JO"/>
        </w:rPr>
      </w:pPr>
      <w:r w:rsidRPr="0035279D">
        <w:rPr>
          <w:rFonts w:ascii="Simplified Arabic" w:hAnsi="Simplified Arabic" w:cs="Simplified Arabic"/>
          <w:sz w:val="28"/>
          <w:szCs w:val="28"/>
          <w:rtl/>
          <w:lang w:bidi="ar-JO"/>
        </w:rPr>
        <w:t>هلال</w:t>
      </w:r>
      <w:r>
        <w:rPr>
          <w:rFonts w:ascii="Simplified Arabic" w:hAnsi="Simplified Arabic" w:cs="Simplified Arabic" w:hint="cs"/>
          <w:sz w:val="28"/>
          <w:szCs w:val="28"/>
          <w:rtl/>
        </w:rPr>
        <w:t xml:space="preserve"> ،</w:t>
      </w:r>
      <w:r w:rsidRPr="0035279D">
        <w:rPr>
          <w:rFonts w:ascii="Simplified Arabic" w:hAnsi="Simplified Arabic" w:cs="Simplified Arabic"/>
          <w:sz w:val="28"/>
          <w:szCs w:val="28"/>
          <w:rtl/>
          <w:lang w:bidi="ar-JO"/>
        </w:rPr>
        <w:t>عبد الغفار حامد ،</w:t>
      </w:r>
      <w:r>
        <w:rPr>
          <w:rFonts w:ascii="Simplified Arabic" w:hAnsi="Simplified Arabic" w:cs="Simplified Arabic"/>
          <w:sz w:val="28"/>
          <w:szCs w:val="28"/>
          <w:rtl/>
        </w:rPr>
        <w:t>اللهجات العربية نشأة وتطور</w:t>
      </w:r>
      <w:r w:rsidRPr="0035279D">
        <w:rPr>
          <w:rFonts w:ascii="Simplified Arabic" w:hAnsi="Simplified Arabic" w:cs="Simplified Arabic"/>
          <w:sz w:val="28"/>
          <w:szCs w:val="28"/>
          <w:rtl/>
          <w:lang w:bidi="ar-JO"/>
        </w:rPr>
        <w:t xml:space="preserve">، ط 3 ، 1993م ، مكتبة وهبة  ، القاهرة </w:t>
      </w:r>
      <w:r w:rsidRPr="0035279D">
        <w:rPr>
          <w:rFonts w:ascii="Simplified Arabic" w:hAnsi="Simplified Arabic" w:cs="Simplified Arabic" w:hint="cs"/>
          <w:sz w:val="28"/>
          <w:szCs w:val="28"/>
          <w:rtl/>
          <w:lang w:bidi="ar-JO"/>
        </w:rPr>
        <w:t>.</w:t>
      </w:r>
    </w:p>
    <w:p w:rsidR="00F11495" w:rsidRPr="00112474" w:rsidRDefault="00F11495" w:rsidP="00F11495">
      <w:pPr>
        <w:spacing w:line="360" w:lineRule="auto"/>
        <w:jc w:val="center"/>
        <w:rPr>
          <w:rFonts w:ascii="Simplified Arabic" w:hAnsi="Simplified Arabic" w:cs="Simplified Arabic"/>
          <w:b/>
          <w:bCs/>
          <w:sz w:val="32"/>
          <w:szCs w:val="32"/>
          <w:rtl/>
          <w:lang w:bidi="ar-JO"/>
        </w:rPr>
      </w:pPr>
      <w:r w:rsidRPr="00112474">
        <w:rPr>
          <w:rFonts w:ascii="Simplified Arabic" w:hAnsi="Simplified Arabic" w:cs="Simplified Arabic" w:hint="cs"/>
          <w:b/>
          <w:bCs/>
          <w:sz w:val="32"/>
          <w:szCs w:val="32"/>
          <w:rtl/>
          <w:lang w:bidi="ar-JO"/>
        </w:rPr>
        <w:t>( ي )</w:t>
      </w:r>
    </w:p>
    <w:p w:rsidR="003E0715" w:rsidRDefault="00F11495" w:rsidP="007866FF">
      <w:pPr>
        <w:pStyle w:val="a6"/>
        <w:numPr>
          <w:ilvl w:val="0"/>
          <w:numId w:val="85"/>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w:t>
      </w:r>
      <w:r w:rsidRPr="00711CF9">
        <w:rPr>
          <w:rFonts w:ascii="Simplified Arabic" w:hAnsi="Simplified Arabic" w:cs="Simplified Arabic"/>
          <w:sz w:val="28"/>
          <w:szCs w:val="28"/>
          <w:rtl/>
          <w:lang w:bidi="ar-JO"/>
        </w:rPr>
        <w:t>بن يعيش</w:t>
      </w:r>
      <w:r>
        <w:rPr>
          <w:rFonts w:ascii="Simplified Arabic" w:hAnsi="Simplified Arabic" w:cs="Simplified Arabic" w:hint="cs"/>
          <w:sz w:val="28"/>
          <w:szCs w:val="28"/>
          <w:rtl/>
          <w:lang w:bidi="ar-JO"/>
        </w:rPr>
        <w:t xml:space="preserve"> ،</w:t>
      </w:r>
      <w:r w:rsidRPr="00711CF9">
        <w:rPr>
          <w:rFonts w:ascii="Simplified Arabic" w:hAnsi="Simplified Arabic" w:cs="Simplified Arabic"/>
          <w:sz w:val="28"/>
          <w:szCs w:val="28"/>
          <w:rtl/>
          <w:lang w:bidi="ar-JO"/>
        </w:rPr>
        <w:t>موفق الدين يعيش بن علي</w:t>
      </w:r>
      <w:r w:rsidR="003E0715">
        <w:rPr>
          <w:rFonts w:ascii="Simplified Arabic" w:hAnsi="Simplified Arabic" w:cs="Simplified Arabic" w:hint="cs"/>
          <w:sz w:val="28"/>
          <w:szCs w:val="28"/>
          <w:rtl/>
          <w:lang w:bidi="ar-JO"/>
        </w:rPr>
        <w:t>.</w:t>
      </w:r>
    </w:p>
    <w:p w:rsidR="00F11495" w:rsidRDefault="003E0715" w:rsidP="003E0715">
      <w:pPr>
        <w:pStyle w:val="a6"/>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1- </w:t>
      </w:r>
      <w:r w:rsidR="00F11495">
        <w:rPr>
          <w:rFonts w:ascii="Simplified Arabic" w:hAnsi="Simplified Arabic" w:cs="Simplified Arabic"/>
          <w:sz w:val="28"/>
          <w:szCs w:val="28"/>
          <w:rtl/>
          <w:lang w:bidi="ar-JO"/>
        </w:rPr>
        <w:t xml:space="preserve">شرح المفصل </w:t>
      </w:r>
      <w:r w:rsidR="00F11495" w:rsidRPr="00711CF9">
        <w:rPr>
          <w:rFonts w:ascii="Simplified Arabic" w:hAnsi="Simplified Arabic" w:cs="Simplified Arabic"/>
          <w:sz w:val="28"/>
          <w:szCs w:val="28"/>
          <w:rtl/>
          <w:lang w:bidi="ar-JO"/>
        </w:rPr>
        <w:t>، ط 1973م ، عالم الكتب ، بيروت .</w:t>
      </w:r>
    </w:p>
    <w:p w:rsidR="00F11495" w:rsidRPr="00711CF9" w:rsidRDefault="003E0715" w:rsidP="003E0715">
      <w:pPr>
        <w:pStyle w:val="a6"/>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11495">
        <w:rPr>
          <w:rFonts w:ascii="Simplified Arabic" w:hAnsi="Simplified Arabic" w:cs="Simplified Arabic" w:hint="cs"/>
          <w:sz w:val="28"/>
          <w:szCs w:val="28"/>
          <w:rtl/>
        </w:rPr>
        <w:t>ال</w:t>
      </w:r>
      <w:r w:rsidR="00F11495" w:rsidRPr="00711CF9">
        <w:rPr>
          <w:rFonts w:ascii="Simplified Arabic" w:hAnsi="Simplified Arabic" w:cs="Simplified Arabic"/>
          <w:sz w:val="28"/>
          <w:szCs w:val="28"/>
          <w:rtl/>
        </w:rPr>
        <w:t>شرح الملوكي في التصريف</w:t>
      </w:r>
      <w:r w:rsidR="00F11495" w:rsidRPr="00711CF9">
        <w:rPr>
          <w:rFonts w:ascii="Simplified Arabic" w:hAnsi="Simplified Arabic" w:cs="Simplified Arabic"/>
          <w:sz w:val="28"/>
          <w:szCs w:val="28"/>
          <w:rtl/>
          <w:lang w:bidi="ar-JO"/>
        </w:rPr>
        <w:t xml:space="preserve"> ، تحقيق </w:t>
      </w:r>
      <w:r w:rsidR="0066146F">
        <w:rPr>
          <w:rFonts w:ascii="Simplified Arabic" w:hAnsi="Simplified Arabic" w:cs="Simplified Arabic" w:hint="cs"/>
          <w:sz w:val="28"/>
          <w:szCs w:val="28"/>
          <w:rtl/>
          <w:lang w:bidi="ar-JO"/>
        </w:rPr>
        <w:t>،</w:t>
      </w:r>
      <w:r w:rsidR="00F11495" w:rsidRPr="00711CF9">
        <w:rPr>
          <w:rFonts w:ascii="Simplified Arabic" w:hAnsi="Simplified Arabic" w:cs="Simplified Arabic"/>
          <w:sz w:val="28"/>
          <w:szCs w:val="28"/>
          <w:rtl/>
          <w:lang w:bidi="ar-JO"/>
        </w:rPr>
        <w:t xml:space="preserve"> فخر الدين قباوة ، ط / 1973م ، مطابع المكتبة العربية بحلب .</w:t>
      </w:r>
    </w:p>
    <w:p w:rsidR="00F11495" w:rsidRPr="00290AA8" w:rsidRDefault="00F11495" w:rsidP="00290AA8">
      <w:pPr>
        <w:pStyle w:val="a6"/>
        <w:tabs>
          <w:tab w:val="left" w:pos="1241"/>
        </w:tabs>
        <w:spacing w:line="360" w:lineRule="auto"/>
        <w:jc w:val="both"/>
        <w:rPr>
          <w:rFonts w:ascii="Simplified Arabic" w:hAnsi="Simplified Arabic" w:cs="Simplified Arabic"/>
          <w:sz w:val="28"/>
          <w:szCs w:val="28"/>
          <w:rtl/>
          <w:lang w:bidi="ar-JO"/>
        </w:rPr>
      </w:pPr>
    </w:p>
    <w:sectPr w:rsidR="00F11495" w:rsidRPr="00290AA8" w:rsidSect="00B313F8">
      <w:footnotePr>
        <w:numRestart w:val="eachPage"/>
      </w:footnotePr>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5A8" w:rsidRDefault="007555A8" w:rsidP="005F32A5">
      <w:pPr>
        <w:spacing w:after="0" w:line="240" w:lineRule="auto"/>
      </w:pPr>
      <w:r>
        <w:separator/>
      </w:r>
    </w:p>
  </w:endnote>
  <w:endnote w:type="continuationSeparator" w:id="1">
    <w:p w:rsidR="007555A8" w:rsidRDefault="007555A8" w:rsidP="005F3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abic11 BT">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AF_Diwani">
    <w:charset w:val="B2"/>
    <w:family w:val="auto"/>
    <w:pitch w:val="variable"/>
    <w:sig w:usb0="00002001" w:usb1="00000000" w:usb2="00000000" w:usb3="00000000" w:csb0="00000040" w:csb1="00000000"/>
  </w:font>
  <w:font w:name="AF_Hijaz">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DecoType Naskh">
    <w:panose1 w:val="02010400000000000000"/>
    <w:charset w:val="B2"/>
    <w:family w:val="auto"/>
    <w:pitch w:val="variable"/>
    <w:sig w:usb0="00002001" w:usb1="80000000" w:usb2="00000008" w:usb3="00000000" w:csb0="00000040" w:csb1="00000000"/>
  </w:font>
  <w:font w:name="AL-Hotham">
    <w:charset w:val="B2"/>
    <w:family w:val="auto"/>
    <w:pitch w:val="variable"/>
    <w:sig w:usb0="00002001" w:usb1="00000000" w:usb2="00000000" w:usb3="00000000" w:csb0="00000040" w:csb1="00000000"/>
  </w:font>
  <w:font w:name="SKR HEAD1">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3F8" w:rsidRDefault="00BA2C3F" w:rsidP="00207B7E">
    <w:pPr>
      <w:pStyle w:val="a8"/>
      <w:framePr w:wrap="around" w:vAnchor="text" w:hAnchor="margin" w:xAlign="center" w:y="1"/>
      <w:rPr>
        <w:rStyle w:val="ac"/>
      </w:rPr>
    </w:pPr>
    <w:r>
      <w:rPr>
        <w:rStyle w:val="ac"/>
        <w:rtl/>
      </w:rPr>
      <w:fldChar w:fldCharType="begin"/>
    </w:r>
    <w:r w:rsidR="00B313F8">
      <w:rPr>
        <w:rStyle w:val="ac"/>
      </w:rPr>
      <w:instrText xml:space="preserve">PAGE  </w:instrText>
    </w:r>
    <w:r>
      <w:rPr>
        <w:rStyle w:val="ac"/>
        <w:rtl/>
      </w:rPr>
      <w:fldChar w:fldCharType="end"/>
    </w:r>
  </w:p>
  <w:p w:rsidR="00B313F8" w:rsidRDefault="00B313F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61239"/>
      <w:docPartObj>
        <w:docPartGallery w:val="Page Numbers (Bottom of Page)"/>
        <w:docPartUnique/>
      </w:docPartObj>
    </w:sdtPr>
    <w:sdtContent>
      <w:p w:rsidR="00B313F8" w:rsidRDefault="00D16248" w:rsidP="00D16248">
        <w:pPr>
          <w:pStyle w:val="a8"/>
          <w:jc w:val="center"/>
          <w:rPr>
            <w:rFonts w:hint="cs"/>
          </w:rPr>
        </w:pPr>
        <w:fldSimple w:instr=" PAGE   \* MERGEFORMAT ">
          <w:r>
            <w:rPr>
              <w:rFonts w:hint="eastAsia"/>
              <w:noProof/>
              <w:rtl/>
            </w:rPr>
            <w:t>‌ط</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48" w:rsidRDefault="00D1624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283613"/>
      <w:docPartObj>
        <w:docPartGallery w:val="Page Numbers (Bottom of Page)"/>
        <w:docPartUnique/>
      </w:docPartObj>
    </w:sdtPr>
    <w:sdtContent>
      <w:p w:rsidR="001F1291" w:rsidRDefault="00BA2C3F">
        <w:pPr>
          <w:pStyle w:val="a8"/>
          <w:jc w:val="center"/>
        </w:pPr>
        <w:fldSimple w:instr=" PAGE   \* MERGEFORMAT ">
          <w:r w:rsidR="00D16248">
            <w:rPr>
              <w:noProof/>
              <w:rtl/>
            </w:rPr>
            <w:t>1</w:t>
          </w:r>
        </w:fldSimple>
      </w:p>
    </w:sdtContent>
  </w:sdt>
  <w:p w:rsidR="001F1291" w:rsidRDefault="001F129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5A8" w:rsidRDefault="007555A8" w:rsidP="005F32A5">
      <w:pPr>
        <w:spacing w:after="0" w:line="240" w:lineRule="auto"/>
      </w:pPr>
      <w:r>
        <w:separator/>
      </w:r>
    </w:p>
  </w:footnote>
  <w:footnote w:type="continuationSeparator" w:id="1">
    <w:p w:rsidR="007555A8" w:rsidRDefault="007555A8" w:rsidP="005F32A5">
      <w:pPr>
        <w:spacing w:after="0" w:line="240" w:lineRule="auto"/>
      </w:pPr>
      <w:r>
        <w:continuationSeparator/>
      </w:r>
    </w:p>
  </w:footnote>
  <w:footnote w:id="2">
    <w:p w:rsidR="001F1291" w:rsidRDefault="001F1291" w:rsidP="00C140D6">
      <w:pPr>
        <w:pStyle w:val="a4"/>
        <w:rPr>
          <w:lang w:bidi="ar-JO"/>
        </w:rPr>
      </w:pPr>
      <w:r>
        <w:rPr>
          <w:rStyle w:val="a5"/>
          <w:rtl/>
        </w:rPr>
        <w:t>(</w:t>
      </w:r>
      <w:r>
        <w:rPr>
          <w:rStyle w:val="a5"/>
          <w:rFonts w:hint="cs"/>
          <w:rtl/>
        </w:rPr>
        <w:t>1</w:t>
      </w:r>
      <w:r>
        <w:rPr>
          <w:rStyle w:val="a5"/>
          <w:rtl/>
        </w:rPr>
        <w:t>)</w:t>
      </w:r>
      <w:r>
        <w:rPr>
          <w:rFonts w:hint="cs"/>
          <w:rtl/>
          <w:lang w:bidi="ar-JO"/>
        </w:rPr>
        <w:t>البرهان في علوم القرآن 1/318 ، .</w:t>
      </w:r>
    </w:p>
  </w:footnote>
  <w:footnote w:id="3">
    <w:p w:rsidR="001F1291" w:rsidRDefault="001F1291" w:rsidP="00C140D6">
      <w:pPr>
        <w:pStyle w:val="a4"/>
        <w:rPr>
          <w:lang w:bidi="ar-JO"/>
        </w:rPr>
      </w:pPr>
      <w:r>
        <w:rPr>
          <w:rStyle w:val="a5"/>
          <w:rtl/>
        </w:rPr>
        <w:t>(</w:t>
      </w:r>
      <w:r>
        <w:rPr>
          <w:rStyle w:val="a5"/>
          <w:rFonts w:hint="cs"/>
          <w:rtl/>
        </w:rPr>
        <w:t>2</w:t>
      </w:r>
      <w:r>
        <w:rPr>
          <w:rStyle w:val="a5"/>
          <w:rtl/>
        </w:rPr>
        <w:t>)</w:t>
      </w:r>
      <w:r>
        <w:rPr>
          <w:rFonts w:hint="cs"/>
          <w:rtl/>
          <w:lang w:bidi="ar-JO"/>
        </w:rPr>
        <w:t>منجد المقرئين ومرشد الطالبين/ 3 ، وانظر: البدور الزاهرة/ 7 ، إتحاف فضلاء البشر 1/67 .</w:t>
      </w:r>
    </w:p>
  </w:footnote>
  <w:footnote w:id="4">
    <w:p w:rsidR="001F1291" w:rsidRDefault="001F1291" w:rsidP="004861F1">
      <w:pPr>
        <w:pStyle w:val="a4"/>
        <w:rPr>
          <w:lang w:bidi="ar-JO"/>
        </w:rPr>
      </w:pPr>
      <w:r>
        <w:rPr>
          <w:rStyle w:val="a5"/>
          <w:rtl/>
        </w:rPr>
        <w:t>(3)</w:t>
      </w:r>
      <w:r>
        <w:rPr>
          <w:rFonts w:hint="cs"/>
          <w:rtl/>
          <w:lang w:bidi="ar-JO"/>
        </w:rPr>
        <w:t>منهم  عبد الهادي الفضلي في كتابه : ( القراءات القرآنية تاريخ وتعريف )/ 13 .</w:t>
      </w:r>
    </w:p>
  </w:footnote>
  <w:footnote w:id="5">
    <w:p w:rsidR="001F1291" w:rsidRDefault="001F1291" w:rsidP="007D39D3">
      <w:pPr>
        <w:pStyle w:val="a4"/>
        <w:rPr>
          <w:lang w:bidi="ar-JO"/>
        </w:rPr>
      </w:pPr>
      <w:r>
        <w:rPr>
          <w:rStyle w:val="a5"/>
          <w:rtl/>
        </w:rPr>
        <w:t>(</w:t>
      </w:r>
      <w:r>
        <w:rPr>
          <w:rStyle w:val="a5"/>
          <w:rFonts w:hint="cs"/>
          <w:rtl/>
        </w:rPr>
        <w:t>1</w:t>
      </w:r>
      <w:r>
        <w:rPr>
          <w:rStyle w:val="a5"/>
          <w:rtl/>
        </w:rPr>
        <w:t>)</w:t>
      </w:r>
      <w:r>
        <w:rPr>
          <w:rFonts w:hint="cs"/>
          <w:rtl/>
          <w:lang w:bidi="ar-JO"/>
        </w:rPr>
        <w:t>الجامع لأحكام القرآن  1/39 .</w:t>
      </w:r>
    </w:p>
  </w:footnote>
  <w:footnote w:id="6">
    <w:p w:rsidR="001F1291" w:rsidRDefault="001F1291" w:rsidP="004861F1">
      <w:pPr>
        <w:pStyle w:val="a4"/>
        <w:rPr>
          <w:lang w:bidi="ar-JO"/>
        </w:rPr>
      </w:pPr>
      <w:r>
        <w:rPr>
          <w:rStyle w:val="a5"/>
          <w:rtl/>
        </w:rPr>
        <w:t>(</w:t>
      </w:r>
      <w:r>
        <w:rPr>
          <w:rStyle w:val="a5"/>
          <w:rFonts w:hint="cs"/>
          <w:rtl/>
        </w:rPr>
        <w:t>2</w:t>
      </w:r>
      <w:r>
        <w:rPr>
          <w:rStyle w:val="a5"/>
          <w:rtl/>
        </w:rPr>
        <w:t>)</w:t>
      </w:r>
      <w:r>
        <w:rPr>
          <w:rFonts w:hint="cs"/>
          <w:rtl/>
          <w:lang w:bidi="ar-JO"/>
        </w:rPr>
        <w:t>القراءات القرآنية تاريخ وتعريف ، 16 .</w:t>
      </w:r>
    </w:p>
  </w:footnote>
  <w:footnote w:id="7">
    <w:p w:rsidR="001F1291" w:rsidRDefault="001F1291" w:rsidP="00482DBC">
      <w:pPr>
        <w:pStyle w:val="a4"/>
        <w:rPr>
          <w:lang w:bidi="ar-JO"/>
        </w:rPr>
      </w:pPr>
      <w:r>
        <w:rPr>
          <w:rStyle w:val="a5"/>
          <w:rtl/>
        </w:rPr>
        <w:t>(</w:t>
      </w:r>
      <w:r>
        <w:rPr>
          <w:rStyle w:val="a5"/>
          <w:rFonts w:hint="cs"/>
          <w:rtl/>
        </w:rPr>
        <w:t>3</w:t>
      </w:r>
      <w:r>
        <w:rPr>
          <w:rStyle w:val="a5"/>
          <w:rtl/>
        </w:rPr>
        <w:t>)</w:t>
      </w:r>
      <w:r>
        <w:rPr>
          <w:rFonts w:hint="cs"/>
          <w:rtl/>
          <w:lang w:bidi="ar-JO"/>
        </w:rPr>
        <w:t>صحيح البخاري 6/185 ، وانظر: الإبانة عن معاني القراءات 34 وما بعدها .</w:t>
      </w:r>
    </w:p>
  </w:footnote>
  <w:footnote w:id="8">
    <w:p w:rsidR="001F1291" w:rsidRDefault="001F1291" w:rsidP="004861F1">
      <w:pPr>
        <w:pStyle w:val="a4"/>
        <w:rPr>
          <w:lang w:bidi="ar-JO"/>
        </w:rPr>
      </w:pPr>
      <w:r>
        <w:rPr>
          <w:rStyle w:val="a5"/>
          <w:rtl/>
        </w:rPr>
        <w:t>(</w:t>
      </w:r>
      <w:r>
        <w:rPr>
          <w:rStyle w:val="a5"/>
          <w:rFonts w:hint="cs"/>
          <w:rtl/>
        </w:rPr>
        <w:t>4</w:t>
      </w:r>
      <w:r>
        <w:rPr>
          <w:rStyle w:val="a5"/>
          <w:rtl/>
        </w:rPr>
        <w:t>)</w:t>
      </w:r>
      <w:r>
        <w:rPr>
          <w:rFonts w:hint="cs"/>
          <w:rtl/>
          <w:lang w:bidi="ar-JO"/>
        </w:rPr>
        <w:t xml:space="preserve"> انظر : النشر 1/21 وما بعدها ، الإتقان للسيوطي 1/45 ، منار الهدى في بيان الوقف والابتداء للأشموني  6، 7، 8،  وانظر: الإبانة عن معاني القراءات 80 وما بعدها . </w:t>
      </w:r>
    </w:p>
  </w:footnote>
  <w:footnote w:id="9">
    <w:p w:rsidR="001F1291" w:rsidRDefault="001F1291" w:rsidP="00482DBC">
      <w:pPr>
        <w:pStyle w:val="a4"/>
        <w:rPr>
          <w:lang w:bidi="ar-JO"/>
        </w:rPr>
      </w:pPr>
      <w:r>
        <w:rPr>
          <w:rStyle w:val="a5"/>
          <w:rtl/>
        </w:rPr>
        <w:t>(</w:t>
      </w:r>
      <w:r>
        <w:rPr>
          <w:rStyle w:val="a5"/>
          <w:rFonts w:hint="cs"/>
          <w:rtl/>
        </w:rPr>
        <w:t>5</w:t>
      </w:r>
      <w:r>
        <w:rPr>
          <w:rStyle w:val="a5"/>
          <w:rtl/>
        </w:rPr>
        <w:t>)</w:t>
      </w:r>
      <w:r>
        <w:rPr>
          <w:rFonts w:hint="cs"/>
          <w:rtl/>
          <w:lang w:bidi="ar-JO"/>
        </w:rPr>
        <w:t xml:space="preserve"> أثر الدراسات القرآنية في الدراسات النحوية 24 ، وانظر: أثر القرآن والقراءات في النحو العربي 312 ،.</w:t>
      </w:r>
    </w:p>
  </w:footnote>
  <w:footnote w:id="10">
    <w:p w:rsidR="001F1291" w:rsidRDefault="001F1291" w:rsidP="00482DBC">
      <w:pPr>
        <w:pStyle w:val="a4"/>
        <w:rPr>
          <w:lang w:bidi="ar-JO"/>
        </w:rPr>
      </w:pPr>
      <w:r>
        <w:rPr>
          <w:rStyle w:val="a5"/>
          <w:rtl/>
        </w:rPr>
        <w:t>(6)</w:t>
      </w:r>
      <w:r>
        <w:rPr>
          <w:rFonts w:hint="cs"/>
          <w:rtl/>
          <w:lang w:bidi="ar-JO"/>
        </w:rPr>
        <w:t xml:space="preserve"> انظر: أثر القرآن الكريم والقراءات في النحو العربي 312 ، وفي اللهجات لإبراهيم أنيس 58 .</w:t>
      </w:r>
    </w:p>
  </w:footnote>
  <w:footnote w:id="11">
    <w:p w:rsidR="001F1291" w:rsidRDefault="001F1291" w:rsidP="00482DBC">
      <w:pPr>
        <w:pStyle w:val="a4"/>
        <w:rPr>
          <w:lang w:bidi="ar-JO"/>
        </w:rPr>
      </w:pPr>
      <w:r>
        <w:rPr>
          <w:rStyle w:val="a5"/>
          <w:rtl/>
        </w:rPr>
        <w:t>(1)</w:t>
      </w:r>
      <w:r>
        <w:rPr>
          <w:rFonts w:hint="cs"/>
          <w:rtl/>
          <w:lang w:bidi="ar-JO"/>
        </w:rPr>
        <w:t xml:space="preserve"> انظر: المزهر للسيوطي 1/221،222 ،  وفصول في فقه العربية 117 وما بعدها ( الفحفحة : هي قلب الحاء عينا ، والكشكشة : قلب كاف التأنيث شينا ، والعنعنة : قلب الهمزة عينا ، أو الإتيان بشين بعد كاف التأنيث ) . </w:t>
      </w:r>
    </w:p>
  </w:footnote>
  <w:footnote w:id="12">
    <w:p w:rsidR="001F1291" w:rsidRDefault="001F1291" w:rsidP="00482DBC">
      <w:pPr>
        <w:pStyle w:val="a4"/>
        <w:rPr>
          <w:lang w:bidi="ar-JO"/>
        </w:rPr>
      </w:pPr>
      <w:r>
        <w:rPr>
          <w:rStyle w:val="a5"/>
          <w:rtl/>
        </w:rPr>
        <w:t>(2)</w:t>
      </w:r>
      <w:r>
        <w:rPr>
          <w:rFonts w:hint="cs"/>
          <w:rtl/>
          <w:lang w:bidi="ar-JO"/>
        </w:rPr>
        <w:t xml:space="preserve"> انظر: رسم المصحف العثماني وأوهام المستشرقين في قراءات القرآن 93 ، وانظر أثر القراءات القرآنية في تطور الدرس النحوي  10 . </w:t>
      </w:r>
    </w:p>
  </w:footnote>
  <w:footnote w:id="13">
    <w:p w:rsidR="001F1291" w:rsidRDefault="001F1291" w:rsidP="00482DBC">
      <w:pPr>
        <w:pStyle w:val="a4"/>
        <w:rPr>
          <w:lang w:bidi="ar-JO"/>
        </w:rPr>
      </w:pPr>
      <w:r>
        <w:rPr>
          <w:rStyle w:val="a5"/>
          <w:rtl/>
        </w:rPr>
        <w:t>(3)</w:t>
      </w:r>
      <w:r>
        <w:rPr>
          <w:rFonts w:hint="cs"/>
          <w:rtl/>
          <w:lang w:bidi="ar-JO"/>
        </w:rPr>
        <w:t xml:space="preserve"> انظر منار الهدى في الوقف والابتداء 6 . </w:t>
      </w:r>
    </w:p>
  </w:footnote>
  <w:footnote w:id="14">
    <w:p w:rsidR="001F1291" w:rsidRDefault="001F1291" w:rsidP="00482DBC">
      <w:pPr>
        <w:pStyle w:val="a4"/>
        <w:rPr>
          <w:lang w:bidi="ar-JO"/>
        </w:rPr>
      </w:pPr>
      <w:r>
        <w:rPr>
          <w:rStyle w:val="a5"/>
          <w:rtl/>
        </w:rPr>
        <w:t>(1)</w:t>
      </w:r>
      <w:r>
        <w:rPr>
          <w:rFonts w:hint="cs"/>
          <w:rtl/>
          <w:lang w:bidi="ar-JO"/>
        </w:rPr>
        <w:t xml:space="preserve"> انظر القراءات القرآنية تاريخ وتعريف 33 .</w:t>
      </w:r>
    </w:p>
  </w:footnote>
  <w:footnote w:id="15">
    <w:p w:rsidR="001F1291" w:rsidRDefault="001F1291" w:rsidP="007D39D3">
      <w:pPr>
        <w:pStyle w:val="a4"/>
        <w:rPr>
          <w:lang w:bidi="ar-JO"/>
        </w:rPr>
      </w:pPr>
      <w:r>
        <w:rPr>
          <w:rStyle w:val="a5"/>
          <w:rtl/>
        </w:rPr>
        <w:t>(2)</w:t>
      </w:r>
      <w:r>
        <w:rPr>
          <w:rFonts w:hint="cs"/>
          <w:rtl/>
          <w:lang w:bidi="ar-JO"/>
        </w:rPr>
        <w:t xml:space="preserve"> انظر نفسه ، وانظر النشر في القراءات العشر 1/ 8 ، 9 ، 36 وما بعدها .</w:t>
      </w:r>
    </w:p>
  </w:footnote>
  <w:footnote w:id="16">
    <w:p w:rsidR="001F1291" w:rsidRDefault="001F1291" w:rsidP="007D39D3">
      <w:pPr>
        <w:pStyle w:val="a4"/>
        <w:rPr>
          <w:lang w:bidi="ar-JO"/>
        </w:rPr>
      </w:pPr>
      <w:r>
        <w:rPr>
          <w:rStyle w:val="a5"/>
          <w:rtl/>
        </w:rPr>
        <w:t>(3)</w:t>
      </w:r>
      <w:r>
        <w:rPr>
          <w:rFonts w:hint="cs"/>
          <w:rtl/>
          <w:lang w:bidi="ar-JO"/>
        </w:rPr>
        <w:t xml:space="preserve"> انظر النشر في القراءات العشر 1/36 . </w:t>
      </w:r>
    </w:p>
  </w:footnote>
  <w:footnote w:id="17">
    <w:p w:rsidR="001F1291" w:rsidRDefault="001F1291" w:rsidP="007D39D3">
      <w:pPr>
        <w:pStyle w:val="a4"/>
        <w:rPr>
          <w:lang w:bidi="ar-JO"/>
        </w:rPr>
      </w:pPr>
      <w:r>
        <w:rPr>
          <w:rStyle w:val="a5"/>
          <w:rtl/>
        </w:rPr>
        <w:t>(4)</w:t>
      </w:r>
      <w:r>
        <w:rPr>
          <w:rFonts w:hint="cs"/>
          <w:rtl/>
          <w:lang w:bidi="ar-JO"/>
        </w:rPr>
        <w:t xml:space="preserve"> في كتابه السبعة في القراءات ، وانظر تاريخ التراث العربي 1/17 ، 18 .</w:t>
      </w:r>
    </w:p>
  </w:footnote>
  <w:footnote w:id="18">
    <w:p w:rsidR="001F1291" w:rsidRDefault="001F1291" w:rsidP="007D39D3">
      <w:pPr>
        <w:pStyle w:val="a4"/>
        <w:rPr>
          <w:lang w:bidi="ar-JO"/>
        </w:rPr>
      </w:pPr>
      <w:r>
        <w:rPr>
          <w:rStyle w:val="a5"/>
          <w:rtl/>
        </w:rPr>
        <w:t>(1)</w:t>
      </w:r>
      <w:r>
        <w:rPr>
          <w:rFonts w:hint="cs"/>
          <w:rtl/>
          <w:lang w:bidi="ar-JO"/>
        </w:rPr>
        <w:t xml:space="preserve"> انظر النشر 1/ 98 .</w:t>
      </w:r>
    </w:p>
  </w:footnote>
  <w:footnote w:id="19">
    <w:p w:rsidR="001F1291" w:rsidRDefault="001F1291" w:rsidP="007D39D3">
      <w:pPr>
        <w:pStyle w:val="a4"/>
        <w:rPr>
          <w:lang w:bidi="ar-JO"/>
        </w:rPr>
      </w:pPr>
      <w:r>
        <w:rPr>
          <w:rStyle w:val="a5"/>
          <w:rtl/>
        </w:rPr>
        <w:t>(2)</w:t>
      </w:r>
      <w:r>
        <w:rPr>
          <w:rFonts w:hint="cs"/>
          <w:rtl/>
          <w:lang w:bidi="ar-JO"/>
        </w:rPr>
        <w:t xml:space="preserve"> المصدر السابق   1/85 .</w:t>
      </w:r>
    </w:p>
  </w:footnote>
  <w:footnote w:id="20">
    <w:p w:rsidR="001F1291" w:rsidRDefault="001F1291" w:rsidP="007D39D3">
      <w:pPr>
        <w:pStyle w:val="a4"/>
        <w:rPr>
          <w:lang w:bidi="ar-JO"/>
        </w:rPr>
      </w:pPr>
      <w:r>
        <w:rPr>
          <w:rStyle w:val="a5"/>
          <w:rtl/>
        </w:rPr>
        <w:t>(3)</w:t>
      </w:r>
      <w:r>
        <w:rPr>
          <w:rFonts w:hint="cs"/>
          <w:rtl/>
          <w:lang w:bidi="ar-JO"/>
        </w:rPr>
        <w:t xml:space="preserve">  نفسه 1/73 . </w:t>
      </w:r>
    </w:p>
  </w:footnote>
  <w:footnote w:id="21">
    <w:p w:rsidR="001F1291" w:rsidRDefault="001F1291" w:rsidP="007D39D3">
      <w:pPr>
        <w:pStyle w:val="a4"/>
        <w:rPr>
          <w:lang w:bidi="ar-JO"/>
        </w:rPr>
      </w:pPr>
      <w:r>
        <w:rPr>
          <w:rStyle w:val="a5"/>
          <w:rtl/>
        </w:rPr>
        <w:t>(4)</w:t>
      </w:r>
      <w:r>
        <w:rPr>
          <w:rFonts w:hint="cs"/>
          <w:rtl/>
          <w:lang w:bidi="ar-JO"/>
        </w:rPr>
        <w:t xml:space="preserve"> نفسه  1/77 .</w:t>
      </w:r>
    </w:p>
  </w:footnote>
  <w:footnote w:id="22">
    <w:p w:rsidR="001F1291" w:rsidRDefault="001F1291" w:rsidP="004861F1">
      <w:pPr>
        <w:pStyle w:val="a4"/>
        <w:rPr>
          <w:lang w:bidi="ar-JO"/>
        </w:rPr>
      </w:pPr>
      <w:r>
        <w:rPr>
          <w:rStyle w:val="a5"/>
          <w:rtl/>
        </w:rPr>
        <w:t>(5)</w:t>
      </w:r>
      <w:r>
        <w:rPr>
          <w:rFonts w:hint="cs"/>
          <w:rtl/>
          <w:lang w:bidi="ar-JO"/>
        </w:rPr>
        <w:t xml:space="preserve"> انظر النشر 1/9 وما بعدها ، إتحاف فضلاء البشر 1/ 70 ، القراءات الشاذة وتوجيهها من لغة العرب ، 4 وما بعدها .</w:t>
      </w:r>
    </w:p>
  </w:footnote>
  <w:footnote w:id="23">
    <w:p w:rsidR="001F1291" w:rsidRDefault="001F1291" w:rsidP="007D39D3">
      <w:pPr>
        <w:pStyle w:val="a4"/>
        <w:rPr>
          <w:lang w:bidi="ar-JO"/>
        </w:rPr>
      </w:pPr>
      <w:r>
        <w:rPr>
          <w:rStyle w:val="a5"/>
          <w:rtl/>
        </w:rPr>
        <w:t>(6)</w:t>
      </w:r>
      <w:r>
        <w:rPr>
          <w:rFonts w:hint="cs"/>
          <w:rtl/>
          <w:lang w:bidi="ar-JO"/>
        </w:rPr>
        <w:t xml:space="preserve"> انظر النشر 1/9 ، الإتحاف 1/70 .</w:t>
      </w:r>
    </w:p>
  </w:footnote>
  <w:footnote w:id="24">
    <w:p w:rsidR="001F1291" w:rsidRDefault="001F1291" w:rsidP="007D39D3">
      <w:pPr>
        <w:pStyle w:val="a4"/>
        <w:rPr>
          <w:lang w:bidi="ar-JO"/>
        </w:rPr>
      </w:pPr>
      <w:r>
        <w:rPr>
          <w:rStyle w:val="a5"/>
          <w:rtl/>
        </w:rPr>
        <w:t>(7)</w:t>
      </w:r>
      <w:r>
        <w:rPr>
          <w:rFonts w:hint="cs"/>
          <w:rtl/>
          <w:lang w:bidi="ar-JO"/>
        </w:rPr>
        <w:t xml:space="preserve"> انظر النشر 1/9 . </w:t>
      </w:r>
    </w:p>
  </w:footnote>
  <w:footnote w:id="25">
    <w:p w:rsidR="001F1291" w:rsidRDefault="001F1291" w:rsidP="007D39D3">
      <w:pPr>
        <w:pStyle w:val="a4"/>
        <w:rPr>
          <w:lang w:bidi="ar-JO"/>
        </w:rPr>
      </w:pPr>
      <w:r>
        <w:rPr>
          <w:rStyle w:val="a5"/>
          <w:rtl/>
        </w:rPr>
        <w:t>(1)</w:t>
      </w:r>
      <w:r>
        <w:rPr>
          <w:rFonts w:hint="cs"/>
          <w:rtl/>
          <w:lang w:bidi="ar-JO"/>
        </w:rPr>
        <w:t xml:space="preserve"> انظر الإتحاف 1/ 80  .</w:t>
      </w:r>
    </w:p>
  </w:footnote>
  <w:footnote w:id="26">
    <w:p w:rsidR="001F1291" w:rsidRDefault="001F1291" w:rsidP="004861F1">
      <w:pPr>
        <w:pStyle w:val="a4"/>
        <w:rPr>
          <w:lang w:bidi="ar-JO"/>
        </w:rPr>
      </w:pPr>
      <w:r>
        <w:rPr>
          <w:rStyle w:val="a5"/>
          <w:rtl/>
        </w:rPr>
        <w:t>(2)</w:t>
      </w:r>
      <w:r>
        <w:rPr>
          <w:rFonts w:hint="cs"/>
          <w:rtl/>
          <w:lang w:bidi="ar-JO"/>
        </w:rPr>
        <w:t xml:space="preserve"> انظر الكتاب القراءات السبعة ، 53 وما بعدها ( 69 ، 71 ، 78 ، 79 ، 85 ) ، التبصرة في القراءات  28 وما بعدها ، تحبير التيسير 13 وما بعدها ، النشر 1/99 .</w:t>
      </w:r>
    </w:p>
  </w:footnote>
  <w:footnote w:id="27">
    <w:p w:rsidR="001F1291" w:rsidRDefault="001F1291" w:rsidP="009C04E3">
      <w:pPr>
        <w:pStyle w:val="a4"/>
        <w:rPr>
          <w:lang w:bidi="ar-JO"/>
        </w:rPr>
      </w:pPr>
      <w:r>
        <w:rPr>
          <w:rStyle w:val="a5"/>
          <w:rtl/>
        </w:rPr>
        <w:t>(1)</w:t>
      </w:r>
      <w:r>
        <w:rPr>
          <w:rFonts w:hint="cs"/>
          <w:rtl/>
          <w:lang w:bidi="ar-JO"/>
        </w:rPr>
        <w:t xml:space="preserve"> انظر المبسوط في القراءات العشر 76 وما بعدها ، النشر 1/174، 192 ، انظر تاريخ التراث العربي 1/18 .</w:t>
      </w:r>
    </w:p>
  </w:footnote>
  <w:footnote w:id="28">
    <w:p w:rsidR="001F1291" w:rsidRDefault="001F1291" w:rsidP="007D39D3">
      <w:pPr>
        <w:pStyle w:val="a4"/>
        <w:rPr>
          <w:lang w:bidi="ar-JO"/>
        </w:rPr>
      </w:pPr>
      <w:r>
        <w:rPr>
          <w:rStyle w:val="a5"/>
          <w:rtl/>
        </w:rPr>
        <w:t>(2)</w:t>
      </w:r>
      <w:r>
        <w:rPr>
          <w:rFonts w:hint="cs"/>
          <w:rtl/>
          <w:lang w:bidi="ar-JO"/>
        </w:rPr>
        <w:t xml:space="preserve"> انظر الإتحاف 1/ 72 .</w:t>
      </w:r>
    </w:p>
  </w:footnote>
  <w:footnote w:id="29">
    <w:p w:rsidR="001F1291" w:rsidRPr="00707F46" w:rsidRDefault="001F1291" w:rsidP="004861F1">
      <w:pPr>
        <w:pStyle w:val="a4"/>
        <w:rPr>
          <w:lang w:bidi="ar-JO"/>
        </w:rPr>
      </w:pPr>
      <w:r>
        <w:rPr>
          <w:rStyle w:val="a5"/>
          <w:rtl/>
        </w:rPr>
        <w:t>(3)</w:t>
      </w:r>
      <w:r>
        <w:rPr>
          <w:rFonts w:hint="cs"/>
          <w:rtl/>
          <w:lang w:bidi="ar-JO"/>
        </w:rPr>
        <w:t xml:space="preserve"> انظر معجم القراءات القرآنية 1/112 ، الكتاب القراءات السبعة 53 وما بعدها ( 69 ، 71 ، 78 ، 79 ، 85 ) ، التبصرة في القراءات 28 وما بعدها ، تحبير التيسير 13 وما بعدها ، النشر 1/99 .</w:t>
      </w:r>
    </w:p>
  </w:footnote>
  <w:footnote w:id="30">
    <w:p w:rsidR="001F1291" w:rsidRDefault="001F1291" w:rsidP="007D39D3">
      <w:pPr>
        <w:pStyle w:val="a4"/>
        <w:rPr>
          <w:lang w:bidi="ar-JO"/>
        </w:rPr>
      </w:pPr>
      <w:r>
        <w:rPr>
          <w:rStyle w:val="a5"/>
          <w:rtl/>
        </w:rPr>
        <w:t>(4)</w:t>
      </w:r>
      <w:r>
        <w:rPr>
          <w:rFonts w:hint="cs"/>
          <w:rtl/>
          <w:lang w:bidi="ar-JO"/>
        </w:rPr>
        <w:t>انظر النشر 1/9 ، الإتقان 1/100 .</w:t>
      </w:r>
    </w:p>
  </w:footnote>
  <w:footnote w:id="31">
    <w:p w:rsidR="001F1291" w:rsidRDefault="001F1291" w:rsidP="009C04E3">
      <w:pPr>
        <w:pStyle w:val="a4"/>
        <w:rPr>
          <w:lang w:bidi="ar-JO"/>
        </w:rPr>
      </w:pPr>
      <w:r>
        <w:rPr>
          <w:rStyle w:val="a5"/>
          <w:rtl/>
        </w:rPr>
        <w:t>(5)</w:t>
      </w:r>
      <w:r>
        <w:rPr>
          <w:rFonts w:hint="cs"/>
          <w:rtl/>
          <w:lang w:bidi="ar-JO"/>
        </w:rPr>
        <w:t xml:space="preserve"> انظر القراءات الشاذة وتوجيهها من لغة العرب 10 . </w:t>
      </w:r>
    </w:p>
  </w:footnote>
  <w:footnote w:id="32">
    <w:p w:rsidR="001F1291" w:rsidRDefault="001F1291" w:rsidP="007D39D3">
      <w:pPr>
        <w:pStyle w:val="a4"/>
        <w:rPr>
          <w:lang w:bidi="ar-JO"/>
        </w:rPr>
      </w:pPr>
      <w:r>
        <w:rPr>
          <w:rStyle w:val="a5"/>
          <w:rtl/>
        </w:rPr>
        <w:t>(1)</w:t>
      </w:r>
      <w:r>
        <w:rPr>
          <w:rFonts w:hint="cs"/>
          <w:rtl/>
          <w:lang w:bidi="ar-JO"/>
        </w:rPr>
        <w:t xml:space="preserve"> انظر الإتحاف 1/75 ، القراءات الشاذة وتوجيهها من لغة العرب  11 ، معجم القراءات القرآنية 1/93 وما بعدها .</w:t>
      </w:r>
    </w:p>
  </w:footnote>
  <w:footnote w:id="33">
    <w:p w:rsidR="001F1291" w:rsidRDefault="001F1291" w:rsidP="009C04E3">
      <w:pPr>
        <w:pStyle w:val="a4"/>
        <w:rPr>
          <w:lang w:bidi="ar-JO"/>
        </w:rPr>
      </w:pPr>
      <w:r>
        <w:rPr>
          <w:rStyle w:val="a5"/>
          <w:rtl/>
        </w:rPr>
        <w:t>(2)</w:t>
      </w:r>
      <w:r>
        <w:rPr>
          <w:rFonts w:hint="cs"/>
          <w:rtl/>
          <w:lang w:bidi="ar-JO"/>
        </w:rPr>
        <w:t xml:space="preserve"> انظر أثر القرآن والقراءات في النحو العربي 320 وما بعدها ، معجم القراءات القرآنية 1/101 .</w:t>
      </w:r>
    </w:p>
  </w:footnote>
  <w:footnote w:id="34">
    <w:p w:rsidR="001F1291" w:rsidRDefault="001F1291" w:rsidP="007D39D3">
      <w:pPr>
        <w:pStyle w:val="a4"/>
        <w:rPr>
          <w:lang w:bidi="ar-JO"/>
        </w:rPr>
      </w:pPr>
      <w:r>
        <w:rPr>
          <w:rStyle w:val="a5"/>
          <w:rtl/>
        </w:rPr>
        <w:t>(3)</w:t>
      </w:r>
      <w:r>
        <w:rPr>
          <w:rFonts w:hint="cs"/>
          <w:rtl/>
          <w:lang w:bidi="ar-JO"/>
        </w:rPr>
        <w:t xml:space="preserve"> انظر اللهجات العربية في التراث 1/187 .</w:t>
      </w:r>
    </w:p>
  </w:footnote>
  <w:footnote w:id="35">
    <w:p w:rsidR="001F1291" w:rsidRDefault="001F1291" w:rsidP="007D39D3">
      <w:pPr>
        <w:pStyle w:val="a4"/>
        <w:rPr>
          <w:lang w:bidi="ar-JO"/>
        </w:rPr>
      </w:pPr>
      <w:r>
        <w:rPr>
          <w:rStyle w:val="a5"/>
          <w:rtl/>
        </w:rPr>
        <w:t>(4)</w:t>
      </w:r>
      <w:r>
        <w:rPr>
          <w:rFonts w:hint="cs"/>
          <w:rtl/>
          <w:lang w:bidi="ar-JO"/>
        </w:rPr>
        <w:t xml:space="preserve"> معجم القراءات القرآنية 1/102 .</w:t>
      </w:r>
    </w:p>
  </w:footnote>
  <w:footnote w:id="36">
    <w:p w:rsidR="001F1291" w:rsidRDefault="001F1291" w:rsidP="00F2577E">
      <w:pPr>
        <w:pStyle w:val="a4"/>
        <w:rPr>
          <w:lang w:bidi="ar-JO"/>
        </w:rPr>
      </w:pPr>
      <w:r>
        <w:rPr>
          <w:rStyle w:val="a5"/>
          <w:rtl/>
        </w:rPr>
        <w:t>(1)</w:t>
      </w:r>
      <w:r>
        <w:rPr>
          <w:rFonts w:hint="cs"/>
          <w:rtl/>
          <w:lang w:bidi="ar-JO"/>
        </w:rPr>
        <w:t xml:space="preserve">  كتاب العين ، مادة ( غمد ) .</w:t>
      </w:r>
    </w:p>
  </w:footnote>
  <w:footnote w:id="37">
    <w:p w:rsidR="001F1291" w:rsidRDefault="001F1291" w:rsidP="00F2577E">
      <w:pPr>
        <w:pStyle w:val="a4"/>
        <w:rPr>
          <w:lang w:bidi="ar-JO"/>
        </w:rPr>
      </w:pPr>
      <w:r>
        <w:rPr>
          <w:rStyle w:val="a5"/>
          <w:rtl/>
        </w:rPr>
        <w:t>(2)</w:t>
      </w:r>
      <w:r>
        <w:rPr>
          <w:rFonts w:hint="cs"/>
          <w:rtl/>
          <w:lang w:bidi="ar-JO"/>
        </w:rPr>
        <w:t xml:space="preserve"> جمهرة اللغة  ، مادة دغم .</w:t>
      </w:r>
    </w:p>
  </w:footnote>
  <w:footnote w:id="38">
    <w:p w:rsidR="001F1291" w:rsidRDefault="001F1291" w:rsidP="00F2577E">
      <w:pPr>
        <w:pStyle w:val="a4"/>
        <w:rPr>
          <w:lang w:bidi="ar-JO"/>
        </w:rPr>
      </w:pPr>
      <w:r>
        <w:rPr>
          <w:rStyle w:val="a5"/>
          <w:rtl/>
        </w:rPr>
        <w:t>(3)</w:t>
      </w:r>
      <w:r>
        <w:rPr>
          <w:rFonts w:hint="cs"/>
          <w:rtl/>
          <w:lang w:bidi="ar-JO"/>
        </w:rPr>
        <w:t xml:space="preserve">  تهذيب اللغة ، مادة دغم </w:t>
      </w:r>
    </w:p>
  </w:footnote>
  <w:footnote w:id="39">
    <w:p w:rsidR="001F1291" w:rsidRDefault="001F1291" w:rsidP="00F2577E">
      <w:pPr>
        <w:pStyle w:val="a4"/>
        <w:rPr>
          <w:lang w:bidi="ar-JO"/>
        </w:rPr>
      </w:pPr>
      <w:r>
        <w:rPr>
          <w:rStyle w:val="a5"/>
          <w:rtl/>
        </w:rPr>
        <w:t>(4)</w:t>
      </w:r>
      <w:r>
        <w:rPr>
          <w:rFonts w:hint="cs"/>
          <w:rtl/>
          <w:lang w:bidi="ar-JO"/>
        </w:rPr>
        <w:t xml:space="preserve"> لسان العرب ، مادة دغم .</w:t>
      </w:r>
    </w:p>
  </w:footnote>
  <w:footnote w:id="40">
    <w:p w:rsidR="001F1291" w:rsidRDefault="001F1291" w:rsidP="000A64B8">
      <w:pPr>
        <w:pStyle w:val="a4"/>
        <w:rPr>
          <w:lang w:bidi="ar-JO"/>
        </w:rPr>
      </w:pPr>
      <w:r>
        <w:rPr>
          <w:rStyle w:val="a5"/>
          <w:rtl/>
        </w:rPr>
        <w:t>(1)</w:t>
      </w:r>
      <w:r>
        <w:rPr>
          <w:rFonts w:hint="cs"/>
          <w:rtl/>
          <w:lang w:bidi="ar-JO"/>
        </w:rPr>
        <w:t xml:space="preserve"> همع  الهوامع ، 6/ 280 .</w:t>
      </w:r>
    </w:p>
  </w:footnote>
  <w:footnote w:id="41">
    <w:p w:rsidR="001F1291" w:rsidRDefault="001F1291" w:rsidP="00D22948">
      <w:pPr>
        <w:pStyle w:val="a4"/>
        <w:rPr>
          <w:lang w:bidi="ar-JO"/>
        </w:rPr>
      </w:pPr>
      <w:r>
        <w:rPr>
          <w:rStyle w:val="a5"/>
          <w:rtl/>
        </w:rPr>
        <w:t>(</w:t>
      </w:r>
      <w:r>
        <w:rPr>
          <w:rStyle w:val="a5"/>
          <w:rFonts w:hint="cs"/>
          <w:rtl/>
        </w:rPr>
        <w:t>2</w:t>
      </w:r>
      <w:r>
        <w:rPr>
          <w:rStyle w:val="a5"/>
          <w:rtl/>
        </w:rPr>
        <w:t>)</w:t>
      </w:r>
      <w:r>
        <w:rPr>
          <w:rFonts w:hint="cs"/>
          <w:rtl/>
          <w:lang w:bidi="ar-JO"/>
        </w:rPr>
        <w:t xml:space="preserve"> انظر المقتضب 1/197 ، شرح الأشموني على ألفية ابن مالك 4/155 ، حاشية الصبان 4/345 .</w:t>
      </w:r>
    </w:p>
  </w:footnote>
  <w:footnote w:id="42">
    <w:p w:rsidR="001F1291" w:rsidRDefault="001F1291" w:rsidP="00D22948">
      <w:pPr>
        <w:pStyle w:val="a4"/>
        <w:rPr>
          <w:lang w:bidi="ar-JO"/>
        </w:rPr>
      </w:pPr>
      <w:r>
        <w:rPr>
          <w:rStyle w:val="a5"/>
          <w:rtl/>
        </w:rPr>
        <w:t>(</w:t>
      </w:r>
      <w:r>
        <w:rPr>
          <w:rStyle w:val="a5"/>
          <w:rFonts w:hint="cs"/>
          <w:rtl/>
        </w:rPr>
        <w:t>3</w:t>
      </w:r>
      <w:r>
        <w:rPr>
          <w:rStyle w:val="a5"/>
          <w:rtl/>
        </w:rPr>
        <w:t>)</w:t>
      </w:r>
      <w:r>
        <w:rPr>
          <w:rFonts w:hint="cs"/>
          <w:rtl/>
          <w:lang w:bidi="ar-JO"/>
        </w:rPr>
        <w:t xml:space="preserve"> الأصول في النحو    4 ، 5 .</w:t>
      </w:r>
    </w:p>
  </w:footnote>
  <w:footnote w:id="43">
    <w:p w:rsidR="001F1291" w:rsidRDefault="001F1291" w:rsidP="00D22948">
      <w:pPr>
        <w:pStyle w:val="a4"/>
        <w:rPr>
          <w:lang w:bidi="ar-JO"/>
        </w:rPr>
      </w:pPr>
      <w:r>
        <w:rPr>
          <w:rStyle w:val="a5"/>
          <w:rtl/>
        </w:rPr>
        <w:t>(</w:t>
      </w:r>
      <w:r>
        <w:rPr>
          <w:rStyle w:val="a5"/>
          <w:rFonts w:hint="cs"/>
          <w:rtl/>
        </w:rPr>
        <w:t>4</w:t>
      </w:r>
      <w:r>
        <w:rPr>
          <w:rStyle w:val="a5"/>
          <w:rtl/>
        </w:rPr>
        <w:t>)</w:t>
      </w:r>
      <w:r>
        <w:rPr>
          <w:rFonts w:hint="cs"/>
          <w:rtl/>
          <w:lang w:bidi="ar-JO"/>
        </w:rPr>
        <w:t xml:space="preserve"> الكليات في معجم المصطلحات والفروق اللغوية ، 1/87 .</w:t>
      </w:r>
    </w:p>
  </w:footnote>
  <w:footnote w:id="44">
    <w:p w:rsidR="001F1291" w:rsidRDefault="001F1291" w:rsidP="00D22948">
      <w:pPr>
        <w:pStyle w:val="a4"/>
        <w:rPr>
          <w:lang w:bidi="ar-JO"/>
        </w:rPr>
      </w:pPr>
      <w:r>
        <w:rPr>
          <w:rStyle w:val="a5"/>
          <w:rtl/>
        </w:rPr>
        <w:t>(</w:t>
      </w:r>
      <w:r>
        <w:rPr>
          <w:rStyle w:val="a5"/>
          <w:rFonts w:hint="cs"/>
          <w:rtl/>
        </w:rPr>
        <w:t>5</w:t>
      </w:r>
      <w:r>
        <w:rPr>
          <w:rStyle w:val="a5"/>
          <w:rtl/>
        </w:rPr>
        <w:t>)</w:t>
      </w:r>
      <w:r>
        <w:rPr>
          <w:rFonts w:hint="cs"/>
          <w:rtl/>
          <w:lang w:bidi="ar-JO"/>
        </w:rPr>
        <w:t xml:space="preserve"> الممتع : 2 / 631 . </w:t>
      </w:r>
    </w:p>
  </w:footnote>
  <w:footnote w:id="45">
    <w:p w:rsidR="001F1291" w:rsidRDefault="001F1291" w:rsidP="00850AC5">
      <w:pPr>
        <w:pStyle w:val="a4"/>
      </w:pPr>
      <w:r>
        <w:rPr>
          <w:rStyle w:val="a5"/>
          <w:rtl/>
        </w:rPr>
        <w:t>(</w:t>
      </w:r>
      <w:r>
        <w:rPr>
          <w:rStyle w:val="a5"/>
          <w:rFonts w:hint="cs"/>
          <w:rtl/>
        </w:rPr>
        <w:t>1</w:t>
      </w:r>
      <w:r>
        <w:rPr>
          <w:rStyle w:val="a5"/>
          <w:rtl/>
        </w:rPr>
        <w:t>)</w:t>
      </w:r>
      <w:r>
        <w:rPr>
          <w:rFonts w:hint="cs"/>
          <w:rtl/>
        </w:rPr>
        <w:t xml:space="preserve"> انظر الأصوات اللغوية ، 181 .</w:t>
      </w:r>
    </w:p>
  </w:footnote>
  <w:footnote w:id="46">
    <w:p w:rsidR="001F1291" w:rsidRDefault="001F1291" w:rsidP="004861F1">
      <w:pPr>
        <w:pStyle w:val="a4"/>
        <w:rPr>
          <w:lang w:bidi="ar-JO"/>
        </w:rPr>
      </w:pPr>
      <w:r>
        <w:rPr>
          <w:rStyle w:val="a5"/>
          <w:rtl/>
        </w:rPr>
        <w:t>(</w:t>
      </w:r>
      <w:r>
        <w:rPr>
          <w:rStyle w:val="a5"/>
          <w:rFonts w:hint="cs"/>
          <w:rtl/>
        </w:rPr>
        <w:t>2</w:t>
      </w:r>
      <w:r>
        <w:rPr>
          <w:rStyle w:val="a5"/>
          <w:rtl/>
        </w:rPr>
        <w:t>)</w:t>
      </w:r>
      <w:r>
        <w:rPr>
          <w:rFonts w:hint="cs"/>
          <w:rtl/>
          <w:lang w:bidi="ar-JO"/>
        </w:rPr>
        <w:t xml:space="preserve"> انظر : الخلاصة النحوية ، 21 . </w:t>
      </w:r>
    </w:p>
  </w:footnote>
  <w:footnote w:id="47">
    <w:p w:rsidR="001F1291" w:rsidRDefault="001F1291" w:rsidP="00850AC5">
      <w:pPr>
        <w:pStyle w:val="a4"/>
        <w:rPr>
          <w:lang w:bidi="ar-JO"/>
        </w:rPr>
      </w:pPr>
      <w:r>
        <w:rPr>
          <w:rStyle w:val="a5"/>
          <w:rtl/>
        </w:rPr>
        <w:t>(</w:t>
      </w:r>
      <w:r>
        <w:rPr>
          <w:rStyle w:val="a5"/>
          <w:rFonts w:hint="cs"/>
          <w:rtl/>
        </w:rPr>
        <w:t>3</w:t>
      </w:r>
      <w:r>
        <w:rPr>
          <w:rStyle w:val="a5"/>
          <w:rtl/>
        </w:rPr>
        <w:t>)</w:t>
      </w:r>
      <w:r>
        <w:rPr>
          <w:rFonts w:hint="cs"/>
          <w:rtl/>
          <w:lang w:bidi="ar-JO"/>
        </w:rPr>
        <w:t xml:space="preserve"> الكتاب ، 4 / 104 .</w:t>
      </w:r>
    </w:p>
  </w:footnote>
  <w:footnote w:id="48">
    <w:p w:rsidR="001F1291" w:rsidRDefault="001F1291">
      <w:pPr>
        <w:pStyle w:val="a4"/>
        <w:rPr>
          <w:lang w:bidi="ar-JO"/>
        </w:rPr>
      </w:pPr>
      <w:r>
        <w:rPr>
          <w:rStyle w:val="a5"/>
          <w:rtl/>
        </w:rPr>
        <w:t>(1)</w:t>
      </w:r>
      <w:r>
        <w:rPr>
          <w:rFonts w:hint="cs"/>
          <w:rtl/>
          <w:lang w:bidi="ar-JO"/>
        </w:rPr>
        <w:t xml:space="preserve"> المقتضب ، 1 /197 .</w:t>
      </w:r>
    </w:p>
  </w:footnote>
  <w:footnote w:id="49">
    <w:p w:rsidR="001F1291" w:rsidRDefault="001F1291" w:rsidP="009C04E3">
      <w:pPr>
        <w:pStyle w:val="a4"/>
        <w:rPr>
          <w:lang w:bidi="ar-JO"/>
        </w:rPr>
      </w:pPr>
      <w:r>
        <w:rPr>
          <w:rStyle w:val="a5"/>
          <w:rtl/>
        </w:rPr>
        <w:t>(</w:t>
      </w:r>
      <w:r>
        <w:rPr>
          <w:rStyle w:val="a5"/>
          <w:rFonts w:hint="cs"/>
          <w:rtl/>
        </w:rPr>
        <w:t>2</w:t>
      </w:r>
      <w:r>
        <w:rPr>
          <w:rStyle w:val="a5"/>
          <w:rtl/>
        </w:rPr>
        <w:t>)</w:t>
      </w:r>
      <w:r>
        <w:rPr>
          <w:rFonts w:hint="cs"/>
          <w:rtl/>
          <w:lang w:bidi="ar-JO"/>
        </w:rPr>
        <w:t xml:space="preserve"> الأصول في النحو  ، 3 / 405 .</w:t>
      </w:r>
    </w:p>
  </w:footnote>
  <w:footnote w:id="50">
    <w:p w:rsidR="001F1291" w:rsidRDefault="001F1291" w:rsidP="009C04E3">
      <w:pPr>
        <w:pStyle w:val="a4"/>
        <w:rPr>
          <w:lang w:bidi="ar-JO"/>
        </w:rPr>
      </w:pPr>
      <w:r>
        <w:rPr>
          <w:rStyle w:val="a5"/>
          <w:rtl/>
        </w:rPr>
        <w:t>(</w:t>
      </w:r>
      <w:r>
        <w:rPr>
          <w:rStyle w:val="a5"/>
          <w:rFonts w:hint="cs"/>
          <w:rtl/>
        </w:rPr>
        <w:t>3</w:t>
      </w:r>
      <w:r>
        <w:rPr>
          <w:rStyle w:val="a5"/>
          <w:rtl/>
        </w:rPr>
        <w:t>)</w:t>
      </w:r>
      <w:r>
        <w:rPr>
          <w:rFonts w:hint="cs"/>
          <w:rtl/>
          <w:lang w:bidi="ar-JO"/>
        </w:rPr>
        <w:t>شرح المفصل ، 10 /  121 .</w:t>
      </w:r>
    </w:p>
  </w:footnote>
  <w:footnote w:id="51">
    <w:p w:rsidR="001F1291" w:rsidRDefault="001F1291" w:rsidP="003D0629">
      <w:pPr>
        <w:pStyle w:val="a4"/>
        <w:rPr>
          <w:lang w:bidi="ar-JO"/>
        </w:rPr>
      </w:pPr>
      <w:r>
        <w:rPr>
          <w:rStyle w:val="a5"/>
          <w:rtl/>
        </w:rPr>
        <w:t>(</w:t>
      </w:r>
      <w:r>
        <w:rPr>
          <w:rStyle w:val="a5"/>
          <w:rFonts w:hint="cs"/>
          <w:rtl/>
        </w:rPr>
        <w:t>1</w:t>
      </w:r>
      <w:r>
        <w:rPr>
          <w:rStyle w:val="a5"/>
          <w:rtl/>
        </w:rPr>
        <w:t>)</w:t>
      </w:r>
      <w:r>
        <w:rPr>
          <w:rFonts w:hint="cs"/>
          <w:rtl/>
          <w:lang w:bidi="ar-JO"/>
        </w:rPr>
        <w:t xml:space="preserve"> سورة يوسف :3 .</w:t>
      </w:r>
    </w:p>
  </w:footnote>
  <w:footnote w:id="52">
    <w:p w:rsidR="001F1291" w:rsidRDefault="001F1291" w:rsidP="003D0629">
      <w:pPr>
        <w:pStyle w:val="a4"/>
        <w:rPr>
          <w:lang w:bidi="ar-JO"/>
        </w:rPr>
      </w:pPr>
      <w:r>
        <w:rPr>
          <w:rStyle w:val="a5"/>
          <w:rtl/>
        </w:rPr>
        <w:t>(</w:t>
      </w:r>
      <w:r>
        <w:rPr>
          <w:rStyle w:val="a5"/>
          <w:rFonts w:hint="cs"/>
          <w:rtl/>
        </w:rPr>
        <w:t>2</w:t>
      </w:r>
      <w:r>
        <w:rPr>
          <w:rStyle w:val="a5"/>
          <w:rtl/>
        </w:rPr>
        <w:t>)</w:t>
      </w:r>
      <w:r>
        <w:rPr>
          <w:rFonts w:hint="cs"/>
          <w:rtl/>
          <w:lang w:bidi="ar-JO"/>
        </w:rPr>
        <w:t xml:space="preserve"> شرح المفصل 10 /123 .</w:t>
      </w:r>
    </w:p>
  </w:footnote>
  <w:footnote w:id="53">
    <w:p w:rsidR="001F1291" w:rsidRDefault="001F1291" w:rsidP="003D0629">
      <w:pPr>
        <w:pStyle w:val="a4"/>
        <w:rPr>
          <w:lang w:bidi="ar-JO"/>
        </w:rPr>
      </w:pPr>
      <w:r>
        <w:rPr>
          <w:rStyle w:val="a5"/>
          <w:rtl/>
        </w:rPr>
        <w:t>(</w:t>
      </w:r>
      <w:r>
        <w:rPr>
          <w:rStyle w:val="a5"/>
          <w:rFonts w:hint="cs"/>
          <w:rtl/>
        </w:rPr>
        <w:t>3</w:t>
      </w:r>
      <w:r>
        <w:rPr>
          <w:rStyle w:val="a5"/>
          <w:rtl/>
        </w:rPr>
        <w:t>)</w:t>
      </w:r>
      <w:r>
        <w:rPr>
          <w:rFonts w:hint="cs"/>
          <w:rtl/>
          <w:lang w:bidi="ar-JO"/>
        </w:rPr>
        <w:t xml:space="preserve"> الأعراف : 199 .</w:t>
      </w:r>
    </w:p>
  </w:footnote>
  <w:footnote w:id="54">
    <w:p w:rsidR="001F1291" w:rsidRDefault="001F1291" w:rsidP="003D0629">
      <w:pPr>
        <w:pStyle w:val="a4"/>
        <w:rPr>
          <w:lang w:bidi="ar-JO"/>
        </w:rPr>
      </w:pPr>
      <w:r>
        <w:rPr>
          <w:rStyle w:val="a5"/>
          <w:rtl/>
        </w:rPr>
        <w:t>(</w:t>
      </w:r>
      <w:r>
        <w:rPr>
          <w:rStyle w:val="a5"/>
          <w:rFonts w:hint="cs"/>
          <w:rtl/>
        </w:rPr>
        <w:t>4</w:t>
      </w:r>
      <w:r>
        <w:rPr>
          <w:rStyle w:val="a5"/>
          <w:rtl/>
        </w:rPr>
        <w:t>)</w:t>
      </w:r>
      <w:r>
        <w:rPr>
          <w:rFonts w:hint="cs"/>
          <w:rtl/>
          <w:lang w:bidi="ar-JO"/>
        </w:rPr>
        <w:t xml:space="preserve"> البقرة  : 185 .</w:t>
      </w:r>
    </w:p>
  </w:footnote>
  <w:footnote w:id="55">
    <w:p w:rsidR="001F1291" w:rsidRDefault="001F1291" w:rsidP="003D0629">
      <w:pPr>
        <w:pStyle w:val="a4"/>
        <w:rPr>
          <w:lang w:bidi="ar-JO"/>
        </w:rPr>
      </w:pPr>
      <w:r>
        <w:rPr>
          <w:rStyle w:val="a5"/>
          <w:rtl/>
        </w:rPr>
        <w:t>(</w:t>
      </w:r>
      <w:r>
        <w:rPr>
          <w:rStyle w:val="a5"/>
          <w:rFonts w:hint="cs"/>
          <w:rtl/>
        </w:rPr>
        <w:t>5</w:t>
      </w:r>
      <w:r>
        <w:rPr>
          <w:rStyle w:val="a5"/>
          <w:rtl/>
        </w:rPr>
        <w:t>)</w:t>
      </w:r>
      <w:r>
        <w:rPr>
          <w:rFonts w:hint="cs"/>
          <w:rtl/>
          <w:lang w:bidi="ar-JO"/>
        </w:rPr>
        <w:t xml:space="preserve"> شرح الشافية  3 / 247 .</w:t>
      </w:r>
    </w:p>
  </w:footnote>
  <w:footnote w:id="56">
    <w:p w:rsidR="001F1291" w:rsidRDefault="001F1291" w:rsidP="009E0A53">
      <w:pPr>
        <w:pStyle w:val="a4"/>
        <w:rPr>
          <w:lang w:bidi="ar-JO"/>
        </w:rPr>
      </w:pPr>
      <w:r>
        <w:rPr>
          <w:rStyle w:val="a5"/>
          <w:rtl/>
        </w:rPr>
        <w:t>(</w:t>
      </w:r>
      <w:r>
        <w:rPr>
          <w:rStyle w:val="a5"/>
          <w:rFonts w:hint="cs"/>
          <w:rtl/>
        </w:rPr>
        <w:t>1</w:t>
      </w:r>
      <w:r>
        <w:rPr>
          <w:rStyle w:val="a5"/>
          <w:rtl/>
        </w:rPr>
        <w:t>)</w:t>
      </w:r>
      <w:r>
        <w:rPr>
          <w:rFonts w:hint="cs"/>
          <w:rtl/>
          <w:lang w:bidi="ar-JO"/>
        </w:rPr>
        <w:t xml:space="preserve"> شرح التصريح على التوضيح ، 2 / 298 .</w:t>
      </w:r>
    </w:p>
  </w:footnote>
  <w:footnote w:id="57">
    <w:p w:rsidR="001F1291" w:rsidRDefault="001F1291" w:rsidP="009E0A53">
      <w:pPr>
        <w:pStyle w:val="a4"/>
        <w:rPr>
          <w:lang w:bidi="ar-JO"/>
        </w:rPr>
      </w:pPr>
      <w:r>
        <w:rPr>
          <w:rStyle w:val="a5"/>
          <w:rtl/>
        </w:rPr>
        <w:t>(</w:t>
      </w:r>
      <w:r>
        <w:rPr>
          <w:rStyle w:val="a5"/>
          <w:rFonts w:hint="cs"/>
          <w:rtl/>
        </w:rPr>
        <w:t>2</w:t>
      </w:r>
      <w:r>
        <w:rPr>
          <w:rStyle w:val="a5"/>
          <w:rtl/>
        </w:rPr>
        <w:t>)</w:t>
      </w:r>
      <w:r>
        <w:rPr>
          <w:rFonts w:hint="cs"/>
          <w:rtl/>
          <w:lang w:bidi="ar-JO"/>
        </w:rPr>
        <w:t xml:space="preserve"> ما ذكره الكوفيون من الإدغام : 82 .</w:t>
      </w:r>
    </w:p>
  </w:footnote>
  <w:footnote w:id="58">
    <w:p w:rsidR="001F1291" w:rsidRDefault="001F1291" w:rsidP="009E0A53">
      <w:pPr>
        <w:pStyle w:val="a4"/>
        <w:rPr>
          <w:lang w:bidi="ar-JO"/>
        </w:rPr>
      </w:pPr>
      <w:r>
        <w:rPr>
          <w:rStyle w:val="a5"/>
          <w:rtl/>
        </w:rPr>
        <w:t>(</w:t>
      </w:r>
      <w:r>
        <w:rPr>
          <w:rStyle w:val="a5"/>
          <w:rFonts w:hint="cs"/>
          <w:rtl/>
        </w:rPr>
        <w:t>3</w:t>
      </w:r>
      <w:r>
        <w:rPr>
          <w:rStyle w:val="a5"/>
          <w:rtl/>
        </w:rPr>
        <w:t>)</w:t>
      </w:r>
      <w:r>
        <w:rPr>
          <w:rFonts w:hint="cs"/>
          <w:rtl/>
          <w:lang w:bidi="ar-JO"/>
        </w:rPr>
        <w:t xml:space="preserve"> المائدة : 39 .</w:t>
      </w:r>
    </w:p>
  </w:footnote>
  <w:footnote w:id="59">
    <w:p w:rsidR="001F1291" w:rsidRDefault="001F1291" w:rsidP="009E0A53">
      <w:pPr>
        <w:pStyle w:val="a4"/>
        <w:rPr>
          <w:lang w:bidi="ar-JO"/>
        </w:rPr>
      </w:pPr>
      <w:r>
        <w:rPr>
          <w:rStyle w:val="a5"/>
          <w:rtl/>
        </w:rPr>
        <w:t>(</w:t>
      </w:r>
      <w:r>
        <w:rPr>
          <w:rStyle w:val="a5"/>
          <w:rFonts w:hint="cs"/>
          <w:rtl/>
        </w:rPr>
        <w:t>1</w:t>
      </w:r>
      <w:r>
        <w:rPr>
          <w:rStyle w:val="a5"/>
          <w:rtl/>
        </w:rPr>
        <w:t>)</w:t>
      </w:r>
      <w:r>
        <w:rPr>
          <w:rFonts w:hint="cs"/>
          <w:rtl/>
          <w:lang w:bidi="ar-JO"/>
        </w:rPr>
        <w:t xml:space="preserve">الجابردي : أحمد بن الحسن الشيخ فخر الدين الجابردي ، شرح الحاوي في الفقه ، وشرح الشافية والكافية لابن الحاجب ، ت 746هـ ، انظر أبجد العلوم 51 ، الأعلام 6 / 201 . </w:t>
      </w:r>
    </w:p>
  </w:footnote>
  <w:footnote w:id="60">
    <w:p w:rsidR="001F1291" w:rsidRDefault="001F1291" w:rsidP="009E0A53">
      <w:pPr>
        <w:pStyle w:val="a4"/>
        <w:rPr>
          <w:lang w:bidi="ar-JO"/>
        </w:rPr>
      </w:pPr>
      <w:r>
        <w:rPr>
          <w:rStyle w:val="a5"/>
          <w:rtl/>
        </w:rPr>
        <w:t>(</w:t>
      </w:r>
      <w:r>
        <w:rPr>
          <w:rStyle w:val="a5"/>
          <w:rFonts w:hint="cs"/>
          <w:rtl/>
        </w:rPr>
        <w:t>2</w:t>
      </w:r>
      <w:r>
        <w:rPr>
          <w:rStyle w:val="a5"/>
          <w:rtl/>
        </w:rPr>
        <w:t>)</w:t>
      </w:r>
      <w:r>
        <w:rPr>
          <w:rFonts w:hint="cs"/>
          <w:rtl/>
          <w:lang w:bidi="ar-JO"/>
        </w:rPr>
        <w:t xml:space="preserve"> فصلت : 28 . </w:t>
      </w:r>
    </w:p>
  </w:footnote>
  <w:footnote w:id="61">
    <w:p w:rsidR="001F1291" w:rsidRDefault="001F1291" w:rsidP="009E0A53">
      <w:pPr>
        <w:pStyle w:val="a4"/>
        <w:rPr>
          <w:lang w:bidi="ar-JO"/>
        </w:rPr>
      </w:pPr>
      <w:r>
        <w:rPr>
          <w:rStyle w:val="a5"/>
          <w:rtl/>
        </w:rPr>
        <w:t>(</w:t>
      </w:r>
      <w:r>
        <w:rPr>
          <w:rStyle w:val="a5"/>
          <w:rFonts w:hint="cs"/>
          <w:rtl/>
        </w:rPr>
        <w:t>3</w:t>
      </w:r>
      <w:r>
        <w:rPr>
          <w:rStyle w:val="a5"/>
          <w:rtl/>
        </w:rPr>
        <w:t>)</w:t>
      </w:r>
      <w:r>
        <w:rPr>
          <w:rFonts w:hint="cs"/>
          <w:rtl/>
          <w:lang w:bidi="ar-JO"/>
        </w:rPr>
        <w:t xml:space="preserve"> شرح الشافية ، 1 / 333 .</w:t>
      </w:r>
    </w:p>
  </w:footnote>
  <w:footnote w:id="62">
    <w:p w:rsidR="001F1291" w:rsidRDefault="001F1291" w:rsidP="009E0A53">
      <w:pPr>
        <w:pStyle w:val="a4"/>
        <w:rPr>
          <w:lang w:bidi="ar-JO"/>
        </w:rPr>
      </w:pPr>
      <w:r>
        <w:rPr>
          <w:rStyle w:val="a5"/>
          <w:rtl/>
        </w:rPr>
        <w:t>(</w:t>
      </w:r>
      <w:r>
        <w:rPr>
          <w:rStyle w:val="a5"/>
          <w:rFonts w:hint="cs"/>
          <w:rtl/>
        </w:rPr>
        <w:t>4</w:t>
      </w:r>
      <w:r>
        <w:rPr>
          <w:rStyle w:val="a5"/>
          <w:rtl/>
        </w:rPr>
        <w:t>)</w:t>
      </w:r>
      <w:r>
        <w:rPr>
          <w:rFonts w:hint="cs"/>
          <w:rtl/>
          <w:lang w:bidi="ar-JO"/>
        </w:rPr>
        <w:t xml:space="preserve"> حاشية الخضري : 2 / 326 .</w:t>
      </w:r>
    </w:p>
  </w:footnote>
  <w:footnote w:id="63">
    <w:p w:rsidR="001F1291" w:rsidRDefault="001F1291" w:rsidP="009E0A53">
      <w:pPr>
        <w:pStyle w:val="a4"/>
        <w:rPr>
          <w:lang w:bidi="ar-JO"/>
        </w:rPr>
      </w:pPr>
      <w:r>
        <w:rPr>
          <w:rStyle w:val="a5"/>
          <w:rtl/>
        </w:rPr>
        <w:t>(</w:t>
      </w:r>
      <w:r>
        <w:rPr>
          <w:rStyle w:val="a5"/>
          <w:rFonts w:hint="cs"/>
          <w:rtl/>
        </w:rPr>
        <w:t>1</w:t>
      </w:r>
      <w:r>
        <w:rPr>
          <w:rStyle w:val="a5"/>
          <w:rtl/>
        </w:rPr>
        <w:t>)</w:t>
      </w:r>
      <w:r>
        <w:rPr>
          <w:rFonts w:hint="cs"/>
          <w:rtl/>
          <w:lang w:bidi="ar-JO"/>
        </w:rPr>
        <w:t xml:space="preserve"> حاشية الخضري : 2 / 325 . </w:t>
      </w:r>
    </w:p>
  </w:footnote>
  <w:footnote w:id="64">
    <w:p w:rsidR="001F1291" w:rsidRDefault="001F1291" w:rsidP="009E0A53">
      <w:pPr>
        <w:pStyle w:val="a4"/>
        <w:rPr>
          <w:lang w:bidi="ar-JO"/>
        </w:rPr>
      </w:pPr>
      <w:r>
        <w:rPr>
          <w:rStyle w:val="a5"/>
          <w:rtl/>
        </w:rPr>
        <w:t>(</w:t>
      </w:r>
      <w:r>
        <w:rPr>
          <w:rStyle w:val="a5"/>
          <w:rFonts w:hint="cs"/>
          <w:rtl/>
        </w:rPr>
        <w:t>2</w:t>
      </w:r>
      <w:r>
        <w:rPr>
          <w:rStyle w:val="a5"/>
          <w:rtl/>
        </w:rPr>
        <w:t>)</w:t>
      </w:r>
      <w:r>
        <w:rPr>
          <w:rFonts w:hint="cs"/>
          <w:rtl/>
          <w:lang w:bidi="ar-JO"/>
        </w:rPr>
        <w:t xml:space="preserve"> الخصائص : 2 / 147 .</w:t>
      </w:r>
    </w:p>
  </w:footnote>
  <w:footnote w:id="65">
    <w:p w:rsidR="001F1291" w:rsidRDefault="001F1291" w:rsidP="009E0A53">
      <w:pPr>
        <w:pStyle w:val="a4"/>
        <w:rPr>
          <w:lang w:bidi="ar-JO"/>
        </w:rPr>
      </w:pPr>
      <w:r>
        <w:rPr>
          <w:rStyle w:val="a5"/>
          <w:rtl/>
        </w:rPr>
        <w:t>(</w:t>
      </w:r>
      <w:r>
        <w:rPr>
          <w:rStyle w:val="a5"/>
          <w:rFonts w:hint="cs"/>
          <w:rtl/>
        </w:rPr>
        <w:t>3</w:t>
      </w:r>
      <w:r>
        <w:rPr>
          <w:rStyle w:val="a5"/>
          <w:rtl/>
        </w:rPr>
        <w:t>)</w:t>
      </w:r>
      <w:r>
        <w:rPr>
          <w:rFonts w:hint="cs"/>
          <w:rtl/>
          <w:lang w:bidi="ar-JO"/>
        </w:rPr>
        <w:t xml:space="preserve"> التبصرة : 109 .</w:t>
      </w:r>
    </w:p>
  </w:footnote>
  <w:footnote w:id="66">
    <w:p w:rsidR="001F1291" w:rsidRDefault="001F1291" w:rsidP="009E0A53">
      <w:pPr>
        <w:pStyle w:val="a4"/>
        <w:rPr>
          <w:lang w:bidi="ar-JO"/>
        </w:rPr>
      </w:pPr>
      <w:r>
        <w:rPr>
          <w:rStyle w:val="a5"/>
          <w:rtl/>
        </w:rPr>
        <w:t>(</w:t>
      </w:r>
      <w:r>
        <w:rPr>
          <w:rStyle w:val="a5"/>
          <w:rFonts w:hint="cs"/>
          <w:rtl/>
        </w:rPr>
        <w:t>4</w:t>
      </w:r>
      <w:r>
        <w:rPr>
          <w:rStyle w:val="a5"/>
          <w:rtl/>
        </w:rPr>
        <w:t>)</w:t>
      </w:r>
      <w:r>
        <w:rPr>
          <w:rFonts w:hint="cs"/>
          <w:rtl/>
          <w:lang w:bidi="ar-JO"/>
        </w:rPr>
        <w:t xml:space="preserve"> النشر : 1 / 278 .</w:t>
      </w:r>
    </w:p>
  </w:footnote>
  <w:footnote w:id="67">
    <w:p w:rsidR="001F1291" w:rsidRDefault="001F1291" w:rsidP="007E4D93">
      <w:pPr>
        <w:pStyle w:val="a4"/>
        <w:rPr>
          <w:lang w:bidi="ar-JO"/>
        </w:rPr>
      </w:pPr>
      <w:r>
        <w:rPr>
          <w:rStyle w:val="a5"/>
          <w:rtl/>
        </w:rPr>
        <w:t>(</w:t>
      </w:r>
      <w:r>
        <w:rPr>
          <w:rStyle w:val="a5"/>
          <w:rFonts w:hint="cs"/>
          <w:rtl/>
        </w:rPr>
        <w:t>1</w:t>
      </w:r>
      <w:r>
        <w:rPr>
          <w:rStyle w:val="a5"/>
          <w:rtl/>
        </w:rPr>
        <w:t>)</w:t>
      </w:r>
      <w:r>
        <w:rPr>
          <w:rFonts w:hint="cs"/>
          <w:rtl/>
          <w:lang w:bidi="ar-JO"/>
        </w:rPr>
        <w:t xml:space="preserve"> التمهيد في علم التجويد 69 . </w:t>
      </w:r>
    </w:p>
  </w:footnote>
  <w:footnote w:id="68">
    <w:p w:rsidR="001F1291" w:rsidRDefault="001F1291" w:rsidP="007E4D93">
      <w:pPr>
        <w:pStyle w:val="a4"/>
        <w:rPr>
          <w:lang w:bidi="ar-JO"/>
        </w:rPr>
      </w:pPr>
      <w:r>
        <w:rPr>
          <w:rStyle w:val="a5"/>
          <w:rtl/>
        </w:rPr>
        <w:t>(</w:t>
      </w:r>
      <w:r>
        <w:rPr>
          <w:rStyle w:val="a5"/>
          <w:rFonts w:hint="cs"/>
          <w:rtl/>
        </w:rPr>
        <w:t>2</w:t>
      </w:r>
      <w:r>
        <w:rPr>
          <w:rStyle w:val="a5"/>
          <w:rtl/>
        </w:rPr>
        <w:t>)</w:t>
      </w:r>
      <w:r>
        <w:rPr>
          <w:rFonts w:hint="cs"/>
          <w:rtl/>
          <w:lang w:bidi="ar-JO"/>
        </w:rPr>
        <w:t xml:space="preserve"> النشر : 1 / 279 .</w:t>
      </w:r>
    </w:p>
  </w:footnote>
  <w:footnote w:id="69">
    <w:p w:rsidR="001F1291" w:rsidRDefault="001F1291" w:rsidP="007E4D93">
      <w:pPr>
        <w:pStyle w:val="a4"/>
        <w:rPr>
          <w:lang w:bidi="ar-JO"/>
        </w:rPr>
      </w:pPr>
      <w:r>
        <w:rPr>
          <w:rStyle w:val="a5"/>
          <w:rtl/>
        </w:rPr>
        <w:t>(</w:t>
      </w:r>
      <w:r>
        <w:rPr>
          <w:rStyle w:val="a5"/>
          <w:rFonts w:hint="cs"/>
          <w:rtl/>
        </w:rPr>
        <w:t>3</w:t>
      </w:r>
      <w:r>
        <w:rPr>
          <w:rStyle w:val="a5"/>
          <w:rtl/>
        </w:rPr>
        <w:t>)</w:t>
      </w:r>
      <w:r>
        <w:rPr>
          <w:rFonts w:hint="cs"/>
          <w:rtl/>
          <w:lang w:bidi="ar-JO"/>
        </w:rPr>
        <w:t xml:space="preserve"> المصدر نفسه  : 1 / 280 .</w:t>
      </w:r>
    </w:p>
  </w:footnote>
  <w:footnote w:id="70">
    <w:p w:rsidR="001F1291" w:rsidRDefault="001F1291" w:rsidP="007E4D93">
      <w:pPr>
        <w:pStyle w:val="a4"/>
        <w:rPr>
          <w:lang w:bidi="ar-JO"/>
        </w:rPr>
      </w:pPr>
      <w:r>
        <w:rPr>
          <w:rStyle w:val="a5"/>
          <w:rtl/>
        </w:rPr>
        <w:t>(</w:t>
      </w:r>
      <w:r>
        <w:rPr>
          <w:rStyle w:val="a5"/>
          <w:rFonts w:hint="cs"/>
          <w:rtl/>
        </w:rPr>
        <w:t>4</w:t>
      </w:r>
      <w:r>
        <w:rPr>
          <w:rStyle w:val="a5"/>
          <w:rtl/>
        </w:rPr>
        <w:t>)</w:t>
      </w:r>
      <w:r>
        <w:rPr>
          <w:rFonts w:hint="cs"/>
          <w:rtl/>
          <w:lang w:bidi="ar-JO"/>
        </w:rPr>
        <w:t xml:space="preserve"> البقرة : 187 .</w:t>
      </w:r>
    </w:p>
  </w:footnote>
  <w:footnote w:id="71">
    <w:p w:rsidR="001F1291" w:rsidRDefault="001F1291" w:rsidP="007E4D93">
      <w:pPr>
        <w:pStyle w:val="a4"/>
        <w:rPr>
          <w:lang w:bidi="ar-JO"/>
        </w:rPr>
      </w:pPr>
      <w:r>
        <w:rPr>
          <w:rStyle w:val="a5"/>
          <w:rtl/>
        </w:rPr>
        <w:t>(</w:t>
      </w:r>
      <w:r>
        <w:rPr>
          <w:rStyle w:val="a5"/>
          <w:rFonts w:hint="cs"/>
          <w:rtl/>
        </w:rPr>
        <w:t>5</w:t>
      </w:r>
      <w:r>
        <w:rPr>
          <w:rStyle w:val="a5"/>
          <w:rtl/>
        </w:rPr>
        <w:t>)</w:t>
      </w:r>
      <w:r>
        <w:rPr>
          <w:rFonts w:hint="cs"/>
          <w:rtl/>
          <w:lang w:bidi="ar-JO"/>
        </w:rPr>
        <w:t xml:space="preserve"> القمر : 48 .</w:t>
      </w:r>
    </w:p>
  </w:footnote>
  <w:footnote w:id="72">
    <w:p w:rsidR="001F1291" w:rsidRDefault="001F1291" w:rsidP="007E4D93">
      <w:pPr>
        <w:pStyle w:val="a4"/>
        <w:rPr>
          <w:lang w:bidi="ar-JO"/>
        </w:rPr>
      </w:pPr>
      <w:r>
        <w:rPr>
          <w:rStyle w:val="a5"/>
          <w:rtl/>
        </w:rPr>
        <w:t>(</w:t>
      </w:r>
      <w:r>
        <w:rPr>
          <w:rStyle w:val="a5"/>
          <w:rFonts w:hint="cs"/>
          <w:rtl/>
        </w:rPr>
        <w:t>6</w:t>
      </w:r>
      <w:r>
        <w:rPr>
          <w:rStyle w:val="a5"/>
          <w:rtl/>
        </w:rPr>
        <w:t>)</w:t>
      </w:r>
      <w:r>
        <w:rPr>
          <w:rFonts w:hint="cs"/>
          <w:rtl/>
          <w:lang w:bidi="ar-JO"/>
        </w:rPr>
        <w:t xml:space="preserve"> النساء : 11 .</w:t>
      </w:r>
    </w:p>
  </w:footnote>
  <w:footnote w:id="73">
    <w:p w:rsidR="001F1291" w:rsidRDefault="001F1291" w:rsidP="007E4D93">
      <w:pPr>
        <w:pStyle w:val="a4"/>
        <w:rPr>
          <w:lang w:bidi="ar-JO"/>
        </w:rPr>
      </w:pPr>
      <w:r>
        <w:rPr>
          <w:rStyle w:val="a5"/>
          <w:rtl/>
        </w:rPr>
        <w:t>(</w:t>
      </w:r>
      <w:r>
        <w:rPr>
          <w:rStyle w:val="a5"/>
          <w:rFonts w:hint="cs"/>
          <w:rtl/>
        </w:rPr>
        <w:t>7</w:t>
      </w:r>
      <w:r>
        <w:rPr>
          <w:rStyle w:val="a5"/>
          <w:rtl/>
        </w:rPr>
        <w:t>)</w:t>
      </w:r>
      <w:r>
        <w:rPr>
          <w:rFonts w:hint="cs"/>
          <w:rtl/>
          <w:lang w:bidi="ar-JO"/>
        </w:rPr>
        <w:t xml:space="preserve"> السبعة : 117 .</w:t>
      </w:r>
    </w:p>
  </w:footnote>
  <w:footnote w:id="74">
    <w:p w:rsidR="001F1291" w:rsidRDefault="001F1291" w:rsidP="00661749">
      <w:pPr>
        <w:pStyle w:val="a4"/>
        <w:rPr>
          <w:lang w:bidi="ar-JO"/>
        </w:rPr>
      </w:pPr>
      <w:r>
        <w:rPr>
          <w:rStyle w:val="a5"/>
          <w:rtl/>
        </w:rPr>
        <w:t>(1)</w:t>
      </w:r>
      <w:r>
        <w:rPr>
          <w:rFonts w:hint="cs"/>
          <w:rtl/>
          <w:lang w:bidi="ar-JO"/>
        </w:rPr>
        <w:t xml:space="preserve"> سورة الإسراء 52 .</w:t>
      </w:r>
    </w:p>
  </w:footnote>
  <w:footnote w:id="75">
    <w:p w:rsidR="001F1291" w:rsidRDefault="001F1291" w:rsidP="004861F1">
      <w:pPr>
        <w:pStyle w:val="a4"/>
        <w:rPr>
          <w:lang w:bidi="ar-JO"/>
        </w:rPr>
      </w:pPr>
      <w:r>
        <w:rPr>
          <w:rStyle w:val="a5"/>
          <w:rtl/>
        </w:rPr>
        <w:t>(2)</w:t>
      </w:r>
      <w:r>
        <w:rPr>
          <w:rFonts w:hint="cs"/>
          <w:rtl/>
          <w:lang w:bidi="ar-JO"/>
        </w:rPr>
        <w:t xml:space="preserve"> صفير تعني هنا الحفيف ، ولا تعني حروف الصفير ( السين والصاد والزاي ) انظر الأصوات اللغوية ، 24 .</w:t>
      </w:r>
    </w:p>
  </w:footnote>
  <w:footnote w:id="76">
    <w:p w:rsidR="001F1291" w:rsidRDefault="001F1291" w:rsidP="004861F1">
      <w:pPr>
        <w:pStyle w:val="a4"/>
        <w:rPr>
          <w:lang w:bidi="ar-JO"/>
        </w:rPr>
      </w:pPr>
      <w:r>
        <w:rPr>
          <w:rStyle w:val="a5"/>
          <w:rtl/>
        </w:rPr>
        <w:t>(3)</w:t>
      </w:r>
      <w:r>
        <w:rPr>
          <w:rFonts w:hint="cs"/>
          <w:rtl/>
          <w:lang w:bidi="ar-JO"/>
        </w:rPr>
        <w:t xml:space="preserve"> انظر: الأصوات اللغوية ، 251 . </w:t>
      </w:r>
    </w:p>
  </w:footnote>
  <w:footnote w:id="77">
    <w:p w:rsidR="001F1291" w:rsidRDefault="001F1291" w:rsidP="00A5047A">
      <w:pPr>
        <w:pStyle w:val="a4"/>
        <w:rPr>
          <w:lang w:bidi="ar-JO"/>
        </w:rPr>
      </w:pPr>
      <w:r>
        <w:rPr>
          <w:rStyle w:val="a5"/>
          <w:rtl/>
        </w:rPr>
        <w:t>(1)</w:t>
      </w:r>
      <w:r>
        <w:rPr>
          <w:rFonts w:hint="cs"/>
          <w:rtl/>
          <w:lang w:bidi="ar-JO"/>
        </w:rPr>
        <w:t xml:space="preserve">البقرة : 5 </w:t>
      </w:r>
    </w:p>
  </w:footnote>
  <w:footnote w:id="78">
    <w:p w:rsidR="001F1291" w:rsidRDefault="001F1291">
      <w:pPr>
        <w:pStyle w:val="a4"/>
        <w:rPr>
          <w:lang w:bidi="ar-JO"/>
        </w:rPr>
      </w:pPr>
      <w:r>
        <w:rPr>
          <w:rStyle w:val="a5"/>
          <w:rtl/>
        </w:rPr>
        <w:t>(2)</w:t>
      </w:r>
      <w:r>
        <w:rPr>
          <w:rFonts w:hint="cs"/>
          <w:rtl/>
          <w:lang w:bidi="ar-JO"/>
        </w:rPr>
        <w:t>الأنفال : 61 .</w:t>
      </w:r>
    </w:p>
  </w:footnote>
  <w:footnote w:id="79">
    <w:p w:rsidR="001F1291" w:rsidRDefault="001F1291">
      <w:pPr>
        <w:pStyle w:val="a4"/>
        <w:rPr>
          <w:lang w:bidi="ar-JO"/>
        </w:rPr>
      </w:pPr>
      <w:r>
        <w:rPr>
          <w:rStyle w:val="a5"/>
          <w:rtl/>
        </w:rPr>
        <w:t>(3)</w:t>
      </w:r>
      <w:r>
        <w:rPr>
          <w:rFonts w:hint="cs"/>
          <w:rtl/>
          <w:lang w:bidi="ar-JO"/>
        </w:rPr>
        <w:t xml:space="preserve">انظر: إتحاف فضلاء البشر ، 1 / 111 . </w:t>
      </w:r>
    </w:p>
  </w:footnote>
  <w:footnote w:id="80">
    <w:p w:rsidR="001F1291" w:rsidRDefault="001F1291" w:rsidP="004861F1">
      <w:pPr>
        <w:pStyle w:val="a4"/>
        <w:rPr>
          <w:lang w:bidi="ar-JO"/>
        </w:rPr>
      </w:pPr>
      <w:r>
        <w:rPr>
          <w:rStyle w:val="a5"/>
          <w:rtl/>
        </w:rPr>
        <w:t>(4)</w:t>
      </w:r>
      <w:r>
        <w:rPr>
          <w:rFonts w:hint="cs"/>
          <w:rtl/>
          <w:lang w:bidi="ar-JO"/>
        </w:rPr>
        <w:t xml:space="preserve"> انظر: مدخل إلى علم التجويد ، 124 .</w:t>
      </w:r>
    </w:p>
  </w:footnote>
  <w:footnote w:id="81">
    <w:p w:rsidR="001F1291" w:rsidRDefault="001F1291" w:rsidP="004861F1">
      <w:pPr>
        <w:pStyle w:val="a4"/>
        <w:rPr>
          <w:lang w:bidi="ar-JO"/>
        </w:rPr>
      </w:pPr>
      <w:r>
        <w:rPr>
          <w:rStyle w:val="a5"/>
          <w:rtl/>
        </w:rPr>
        <w:t>(1)</w:t>
      </w:r>
      <w:r>
        <w:rPr>
          <w:rFonts w:hint="cs"/>
          <w:rtl/>
          <w:lang w:bidi="ar-JO"/>
        </w:rPr>
        <w:t xml:space="preserve"> انظر: إتحاف فضلاء البشر ، 1 / 111 . أثر القراءات في الأصوات والنحو العربي ، 132 .</w:t>
      </w:r>
    </w:p>
  </w:footnote>
  <w:footnote w:id="82">
    <w:p w:rsidR="001F1291" w:rsidRDefault="001F1291" w:rsidP="00661749">
      <w:pPr>
        <w:pStyle w:val="a4"/>
        <w:rPr>
          <w:lang w:bidi="ar-JO"/>
        </w:rPr>
      </w:pPr>
      <w:r>
        <w:rPr>
          <w:rStyle w:val="a5"/>
          <w:rtl/>
        </w:rPr>
        <w:t>(1)</w:t>
      </w:r>
      <w:r>
        <w:rPr>
          <w:rFonts w:hint="cs"/>
          <w:rtl/>
          <w:lang w:bidi="ar-JO"/>
        </w:rPr>
        <w:t xml:space="preserve"> غافر : 27 .</w:t>
      </w:r>
    </w:p>
  </w:footnote>
  <w:footnote w:id="83">
    <w:p w:rsidR="001F1291" w:rsidRDefault="001F1291" w:rsidP="00661749">
      <w:pPr>
        <w:pStyle w:val="a4"/>
        <w:rPr>
          <w:lang w:bidi="ar-JO"/>
        </w:rPr>
      </w:pPr>
      <w:r>
        <w:rPr>
          <w:rStyle w:val="a5"/>
          <w:rtl/>
        </w:rPr>
        <w:t>(2)</w:t>
      </w:r>
      <w:r>
        <w:rPr>
          <w:rFonts w:hint="cs"/>
          <w:rtl/>
          <w:lang w:bidi="ar-JO"/>
        </w:rPr>
        <w:t xml:space="preserve"> البقرة : 21 .</w:t>
      </w:r>
    </w:p>
  </w:footnote>
  <w:footnote w:id="84">
    <w:p w:rsidR="001F1291" w:rsidRDefault="001F1291" w:rsidP="004861F1">
      <w:pPr>
        <w:pStyle w:val="a4"/>
        <w:rPr>
          <w:lang w:bidi="ar-JO"/>
        </w:rPr>
      </w:pPr>
      <w:r>
        <w:rPr>
          <w:rStyle w:val="a5"/>
          <w:rtl/>
        </w:rPr>
        <w:t>(1)</w:t>
      </w:r>
      <w:r>
        <w:rPr>
          <w:rFonts w:hint="cs"/>
          <w:rtl/>
          <w:lang w:bidi="ar-JO"/>
        </w:rPr>
        <w:t xml:space="preserve"> انظر : التصريف الملوكي لابن جني ، 61 ،62 / الممتع 2 / 632  ، همع الهوامع  6 / 280 ، شرح الشافية للرضي  3/ 235 ، ارتشاف الضرب 1 / 332 ، اللغة العربية معناها ومبناها  ، 280 </w:t>
      </w:r>
      <w:r>
        <w:rPr>
          <w:rtl/>
          <w:lang w:bidi="ar-JO"/>
        </w:rPr>
        <w:t>–</w:t>
      </w:r>
      <w:r>
        <w:rPr>
          <w:rFonts w:hint="cs"/>
          <w:rtl/>
          <w:lang w:bidi="ar-JO"/>
        </w:rPr>
        <w:t xml:space="preserve"> 283 .</w:t>
      </w:r>
    </w:p>
  </w:footnote>
  <w:footnote w:id="85">
    <w:p w:rsidR="001F1291" w:rsidRDefault="001F1291" w:rsidP="00084F9D">
      <w:pPr>
        <w:pStyle w:val="a4"/>
        <w:rPr>
          <w:lang w:bidi="ar-JO"/>
        </w:rPr>
      </w:pPr>
      <w:r>
        <w:rPr>
          <w:rStyle w:val="a5"/>
          <w:rtl/>
        </w:rPr>
        <w:t>(2)</w:t>
      </w:r>
      <w:r>
        <w:rPr>
          <w:rFonts w:hint="cs"/>
          <w:rtl/>
          <w:lang w:bidi="ar-JO"/>
        </w:rPr>
        <w:t xml:space="preserve"> انظر: الإقناع  1 / 194 ، النشر  1 / 274  ، الإتحاف  1 / 109  .</w:t>
      </w:r>
    </w:p>
  </w:footnote>
  <w:footnote w:id="86">
    <w:p w:rsidR="001F1291" w:rsidRDefault="001F1291" w:rsidP="00661749">
      <w:pPr>
        <w:pStyle w:val="a4"/>
        <w:rPr>
          <w:lang w:bidi="ar-JO"/>
        </w:rPr>
      </w:pPr>
      <w:r>
        <w:rPr>
          <w:rStyle w:val="a5"/>
          <w:rtl/>
        </w:rPr>
        <w:t>(3)</w:t>
      </w:r>
      <w:r>
        <w:rPr>
          <w:rFonts w:hint="cs"/>
          <w:rtl/>
          <w:lang w:bidi="ar-JO"/>
        </w:rPr>
        <w:t>انظر: الإقناع  1 / 194 ، النشر  1 / 274  ، الإتحاف  1 / 109  .</w:t>
      </w:r>
    </w:p>
    <w:p w:rsidR="001F1291" w:rsidRPr="00661749" w:rsidRDefault="001F1291" w:rsidP="00661749">
      <w:pPr>
        <w:pStyle w:val="a4"/>
        <w:rPr>
          <w:lang w:bidi="ar-JO"/>
        </w:rPr>
      </w:pPr>
    </w:p>
  </w:footnote>
  <w:footnote w:id="87">
    <w:p w:rsidR="001F1291" w:rsidRDefault="001F1291" w:rsidP="00B87AA4">
      <w:pPr>
        <w:pStyle w:val="a4"/>
        <w:rPr>
          <w:lang w:bidi="ar-JO"/>
        </w:rPr>
      </w:pPr>
      <w:r>
        <w:rPr>
          <w:rStyle w:val="a5"/>
          <w:rtl/>
        </w:rPr>
        <w:t>(1)</w:t>
      </w:r>
      <w:r>
        <w:rPr>
          <w:rFonts w:hint="cs"/>
          <w:rtl/>
          <w:lang w:bidi="ar-JO"/>
        </w:rPr>
        <w:t xml:space="preserve"> المعجم الوسيط مادة : مثل </w:t>
      </w:r>
    </w:p>
  </w:footnote>
  <w:footnote w:id="88">
    <w:p w:rsidR="001F1291" w:rsidRDefault="001F1291">
      <w:pPr>
        <w:pStyle w:val="a4"/>
        <w:rPr>
          <w:lang w:bidi="ar-JO"/>
        </w:rPr>
      </w:pPr>
      <w:r>
        <w:rPr>
          <w:rStyle w:val="a5"/>
          <w:rtl/>
        </w:rPr>
        <w:t>(2)</w:t>
      </w:r>
      <w:r>
        <w:rPr>
          <w:rFonts w:hint="cs"/>
          <w:rtl/>
          <w:lang w:bidi="ar-JO"/>
        </w:rPr>
        <w:t>انظر إتحاف فضلاء البشر : 1 / 112 .</w:t>
      </w:r>
    </w:p>
  </w:footnote>
  <w:footnote w:id="89">
    <w:p w:rsidR="001F1291" w:rsidRDefault="001F1291">
      <w:pPr>
        <w:pStyle w:val="a4"/>
        <w:rPr>
          <w:lang w:bidi="ar-JO"/>
        </w:rPr>
      </w:pPr>
      <w:r>
        <w:rPr>
          <w:rStyle w:val="a5"/>
          <w:rtl/>
        </w:rPr>
        <w:t>(3)</w:t>
      </w:r>
      <w:r>
        <w:rPr>
          <w:rFonts w:hint="cs"/>
          <w:rtl/>
          <w:lang w:bidi="ar-JO"/>
        </w:rPr>
        <w:t xml:space="preserve"> انظر: الممتع في التصريف ، 2 / 634 ، شرح التصريح على التوضيح ،  2 / 398 .</w:t>
      </w:r>
    </w:p>
  </w:footnote>
  <w:footnote w:id="90">
    <w:p w:rsidR="001F1291" w:rsidRDefault="001F1291" w:rsidP="007F4308">
      <w:pPr>
        <w:pStyle w:val="a4"/>
        <w:rPr>
          <w:lang w:bidi="ar-JO"/>
        </w:rPr>
      </w:pPr>
      <w:r>
        <w:rPr>
          <w:rStyle w:val="a5"/>
          <w:rtl/>
        </w:rPr>
        <w:t>(4)</w:t>
      </w:r>
      <w:r>
        <w:rPr>
          <w:rFonts w:hint="cs"/>
          <w:rtl/>
          <w:lang w:bidi="ar-JO"/>
        </w:rPr>
        <w:t xml:space="preserve"> شرح الشافية للرضي   3 / 240 .</w:t>
      </w:r>
    </w:p>
  </w:footnote>
  <w:footnote w:id="91">
    <w:p w:rsidR="001F1291" w:rsidRDefault="001F1291">
      <w:pPr>
        <w:pStyle w:val="a4"/>
        <w:rPr>
          <w:lang w:bidi="ar-JO"/>
        </w:rPr>
      </w:pPr>
      <w:r>
        <w:rPr>
          <w:rStyle w:val="a5"/>
          <w:rtl/>
        </w:rPr>
        <w:t>(5)</w:t>
      </w:r>
      <w:r>
        <w:rPr>
          <w:rFonts w:hint="cs"/>
          <w:rtl/>
          <w:lang w:bidi="ar-JO"/>
        </w:rPr>
        <w:t xml:space="preserve"> انظر: الممتع في التصريف  2 / 634 ، وما بعدها  ، شرح التصريح على التوضيح  2 / 398 وما بعدها . </w:t>
      </w:r>
    </w:p>
  </w:footnote>
  <w:footnote w:id="92">
    <w:p w:rsidR="001F1291" w:rsidRDefault="001F1291" w:rsidP="004861F1">
      <w:pPr>
        <w:pStyle w:val="a4"/>
        <w:rPr>
          <w:lang w:bidi="ar-JO"/>
        </w:rPr>
      </w:pPr>
      <w:r>
        <w:rPr>
          <w:rStyle w:val="a5"/>
          <w:rtl/>
        </w:rPr>
        <w:t>(1)</w:t>
      </w:r>
      <w:r>
        <w:rPr>
          <w:rFonts w:hint="cs"/>
          <w:rtl/>
          <w:lang w:bidi="ar-JO"/>
        </w:rPr>
        <w:t xml:space="preserve"> انظر: شرح الملوكي في التصريف ، 450 ، توضيح المقاصد والمسالك في شرح ألفية ابن مالك 6 / 105 .</w:t>
      </w:r>
    </w:p>
  </w:footnote>
  <w:footnote w:id="93">
    <w:p w:rsidR="001F1291" w:rsidRDefault="001F1291" w:rsidP="002D14A1">
      <w:pPr>
        <w:pStyle w:val="a4"/>
        <w:rPr>
          <w:lang w:bidi="ar-JO"/>
        </w:rPr>
      </w:pPr>
      <w:r>
        <w:rPr>
          <w:rStyle w:val="a5"/>
          <w:rtl/>
        </w:rPr>
        <w:t>(2)</w:t>
      </w:r>
      <w:r>
        <w:rPr>
          <w:rFonts w:hint="cs"/>
          <w:rtl/>
          <w:lang w:bidi="ar-JO"/>
        </w:rPr>
        <w:t xml:space="preserve"> انظر: شرح الملوكي في التصريف ، 450. </w:t>
      </w:r>
    </w:p>
  </w:footnote>
  <w:footnote w:id="94">
    <w:p w:rsidR="001F1291" w:rsidRDefault="001F1291" w:rsidP="003B2C56">
      <w:pPr>
        <w:pStyle w:val="a4"/>
        <w:rPr>
          <w:lang w:bidi="ar-JO"/>
        </w:rPr>
      </w:pPr>
      <w:r>
        <w:rPr>
          <w:rStyle w:val="a5"/>
          <w:rtl/>
        </w:rPr>
        <w:t>(1)</w:t>
      </w:r>
      <w:r>
        <w:rPr>
          <w:rFonts w:hint="cs"/>
          <w:rtl/>
          <w:lang w:bidi="ar-JO"/>
        </w:rPr>
        <w:t xml:space="preserve"> الكتاب  4 / 419 .</w:t>
      </w:r>
    </w:p>
  </w:footnote>
  <w:footnote w:id="95">
    <w:p w:rsidR="001F1291" w:rsidRDefault="001F1291" w:rsidP="00214C04">
      <w:pPr>
        <w:pStyle w:val="a4"/>
        <w:rPr>
          <w:lang w:bidi="ar-JO"/>
        </w:rPr>
      </w:pPr>
      <w:r>
        <w:rPr>
          <w:rStyle w:val="a5"/>
          <w:rtl/>
        </w:rPr>
        <w:t>(</w:t>
      </w:r>
      <w:r>
        <w:rPr>
          <w:rStyle w:val="a5"/>
          <w:rFonts w:hint="cs"/>
          <w:rtl/>
        </w:rPr>
        <w:t>2</w:t>
      </w:r>
      <w:r>
        <w:rPr>
          <w:rStyle w:val="a5"/>
          <w:rtl/>
        </w:rPr>
        <w:t>)</w:t>
      </w:r>
      <w:r>
        <w:rPr>
          <w:rFonts w:hint="cs"/>
          <w:rtl/>
          <w:lang w:bidi="ar-JO"/>
        </w:rPr>
        <w:t xml:space="preserve"> نفسه / 4/ 419 ، وانظر شرح الشافية للرضي  3 / 246 .</w:t>
      </w:r>
    </w:p>
  </w:footnote>
  <w:footnote w:id="96">
    <w:p w:rsidR="001F1291" w:rsidRDefault="001F1291" w:rsidP="004861F1">
      <w:pPr>
        <w:pStyle w:val="a4"/>
        <w:rPr>
          <w:lang w:bidi="ar-JO"/>
        </w:rPr>
      </w:pPr>
      <w:r>
        <w:rPr>
          <w:rStyle w:val="a5"/>
          <w:rtl/>
        </w:rPr>
        <w:t>(3)</w:t>
      </w:r>
      <w:r>
        <w:rPr>
          <w:rFonts w:hint="cs"/>
          <w:rtl/>
          <w:lang w:bidi="ar-JO"/>
        </w:rPr>
        <w:t xml:space="preserve"> اللغة العربية معناها و مبناها 295 ، وانظر المنهج الصوتي 35 .</w:t>
      </w:r>
    </w:p>
  </w:footnote>
  <w:footnote w:id="97">
    <w:p w:rsidR="001F1291" w:rsidRDefault="001F1291" w:rsidP="00531EBD">
      <w:pPr>
        <w:pStyle w:val="a4"/>
        <w:rPr>
          <w:lang w:bidi="ar-JO"/>
        </w:rPr>
      </w:pPr>
      <w:r>
        <w:rPr>
          <w:rStyle w:val="a5"/>
          <w:rtl/>
        </w:rPr>
        <w:t>(</w:t>
      </w:r>
      <w:r>
        <w:rPr>
          <w:rStyle w:val="a5"/>
          <w:rFonts w:hint="cs"/>
          <w:rtl/>
        </w:rPr>
        <w:t>1</w:t>
      </w:r>
      <w:r>
        <w:rPr>
          <w:rStyle w:val="a5"/>
          <w:rtl/>
        </w:rPr>
        <w:t>)</w:t>
      </w:r>
      <w:r>
        <w:rPr>
          <w:rFonts w:hint="cs"/>
          <w:rtl/>
          <w:lang w:bidi="ar-JO"/>
        </w:rPr>
        <w:t xml:space="preserve"> انظر: شرح التصريح على التوضيح  2 / 398 .</w:t>
      </w:r>
    </w:p>
  </w:footnote>
  <w:footnote w:id="98">
    <w:p w:rsidR="001F1291" w:rsidRDefault="001F1291" w:rsidP="00531EBD">
      <w:pPr>
        <w:pStyle w:val="a4"/>
        <w:rPr>
          <w:lang w:bidi="ar-JO"/>
        </w:rPr>
      </w:pPr>
      <w:r>
        <w:rPr>
          <w:rStyle w:val="a5"/>
          <w:rtl/>
        </w:rPr>
        <w:t>(</w:t>
      </w:r>
      <w:r>
        <w:rPr>
          <w:rStyle w:val="a5"/>
          <w:rFonts w:hint="cs"/>
          <w:rtl/>
        </w:rPr>
        <w:t>2</w:t>
      </w:r>
      <w:r>
        <w:rPr>
          <w:rStyle w:val="a5"/>
          <w:rtl/>
        </w:rPr>
        <w:t>)</w:t>
      </w:r>
      <w:r>
        <w:rPr>
          <w:rFonts w:hint="cs"/>
          <w:rtl/>
          <w:lang w:bidi="ar-JO"/>
        </w:rPr>
        <w:t xml:space="preserve"> ( الدَّيدن ) هو اللهو واللعب ، انظر اللسان مادة  ( ددن ) .</w:t>
      </w:r>
    </w:p>
  </w:footnote>
  <w:footnote w:id="99">
    <w:p w:rsidR="001F1291" w:rsidRDefault="001F1291" w:rsidP="00531EBD">
      <w:pPr>
        <w:pStyle w:val="a4"/>
        <w:rPr>
          <w:lang w:bidi="ar-JO"/>
        </w:rPr>
      </w:pPr>
      <w:r>
        <w:rPr>
          <w:rStyle w:val="a5"/>
          <w:rtl/>
        </w:rPr>
        <w:t>(</w:t>
      </w:r>
      <w:r>
        <w:rPr>
          <w:rStyle w:val="a5"/>
          <w:rFonts w:hint="cs"/>
          <w:rtl/>
        </w:rPr>
        <w:t>3</w:t>
      </w:r>
      <w:r>
        <w:rPr>
          <w:rStyle w:val="a5"/>
          <w:rtl/>
        </w:rPr>
        <w:t>)</w:t>
      </w:r>
      <w:r>
        <w:rPr>
          <w:rFonts w:hint="cs"/>
          <w:rtl/>
          <w:lang w:bidi="ar-JO"/>
        </w:rPr>
        <w:t xml:space="preserve"> انظر: المزهر  2 / 5 ، ( الببر ) واحد البُبُور ، وهو الغُرانق  الذي يعادي الأسد ، وقيل: ضرب من السباع ، انظر اللسان مادة      ( ببر ) .</w:t>
      </w:r>
    </w:p>
  </w:footnote>
  <w:footnote w:id="100">
    <w:p w:rsidR="001F1291" w:rsidRDefault="001F1291" w:rsidP="003E0AF5">
      <w:pPr>
        <w:pStyle w:val="a4"/>
        <w:rPr>
          <w:lang w:bidi="ar-JO"/>
        </w:rPr>
      </w:pPr>
      <w:r>
        <w:rPr>
          <w:rStyle w:val="a5"/>
          <w:rtl/>
        </w:rPr>
        <w:t>(</w:t>
      </w:r>
      <w:r>
        <w:rPr>
          <w:rStyle w:val="a5"/>
          <w:rFonts w:hint="cs"/>
          <w:rtl/>
        </w:rPr>
        <w:t>4</w:t>
      </w:r>
      <w:r>
        <w:rPr>
          <w:rStyle w:val="a5"/>
          <w:rtl/>
        </w:rPr>
        <w:t>)</w:t>
      </w:r>
      <w:r>
        <w:rPr>
          <w:rFonts w:hint="cs"/>
          <w:rtl/>
          <w:lang w:bidi="ar-JO"/>
        </w:rPr>
        <w:t xml:space="preserve"> سورة البقرة  267 .</w:t>
      </w:r>
    </w:p>
  </w:footnote>
  <w:footnote w:id="101">
    <w:p w:rsidR="001F1291" w:rsidRDefault="001F1291" w:rsidP="00531EBD">
      <w:pPr>
        <w:pStyle w:val="a4"/>
        <w:rPr>
          <w:lang w:bidi="ar-JO"/>
        </w:rPr>
      </w:pPr>
      <w:r>
        <w:rPr>
          <w:rStyle w:val="a5"/>
          <w:rtl/>
        </w:rPr>
        <w:t>(</w:t>
      </w:r>
      <w:r>
        <w:rPr>
          <w:rStyle w:val="a5"/>
          <w:rFonts w:hint="cs"/>
          <w:rtl/>
        </w:rPr>
        <w:t>5</w:t>
      </w:r>
      <w:r>
        <w:rPr>
          <w:rStyle w:val="a5"/>
          <w:rtl/>
        </w:rPr>
        <w:t>)</w:t>
      </w:r>
      <w:r>
        <w:rPr>
          <w:rFonts w:hint="cs"/>
          <w:rtl/>
          <w:lang w:bidi="ar-JO"/>
        </w:rPr>
        <w:t xml:space="preserve"> انظر: الممتع في  التصريف  2 / 637 .</w:t>
      </w:r>
    </w:p>
  </w:footnote>
  <w:footnote w:id="102">
    <w:p w:rsidR="001F1291" w:rsidRDefault="001F1291" w:rsidP="00963604">
      <w:pPr>
        <w:pStyle w:val="a4"/>
        <w:rPr>
          <w:lang w:bidi="ar-JO"/>
        </w:rPr>
      </w:pPr>
      <w:r>
        <w:rPr>
          <w:rStyle w:val="a5"/>
          <w:rtl/>
        </w:rPr>
        <w:t>(</w:t>
      </w:r>
      <w:r>
        <w:rPr>
          <w:rStyle w:val="a5"/>
          <w:rFonts w:hint="cs"/>
          <w:rtl/>
        </w:rPr>
        <w:t>1</w:t>
      </w:r>
      <w:r>
        <w:rPr>
          <w:rStyle w:val="a5"/>
          <w:rtl/>
        </w:rPr>
        <w:t>)</w:t>
      </w:r>
      <w:r>
        <w:rPr>
          <w:rFonts w:hint="cs"/>
          <w:rtl/>
          <w:lang w:bidi="ar-JO"/>
        </w:rPr>
        <w:t>الكتاب  3 / 535 .</w:t>
      </w:r>
    </w:p>
  </w:footnote>
  <w:footnote w:id="103">
    <w:p w:rsidR="001F1291" w:rsidRDefault="001F1291" w:rsidP="003E0AF5">
      <w:pPr>
        <w:pStyle w:val="a4"/>
        <w:rPr>
          <w:lang w:bidi="ar-JO"/>
        </w:rPr>
      </w:pPr>
      <w:r>
        <w:rPr>
          <w:rStyle w:val="a5"/>
          <w:rtl/>
        </w:rPr>
        <w:t>(</w:t>
      </w:r>
      <w:r>
        <w:rPr>
          <w:rStyle w:val="a5"/>
          <w:rFonts w:hint="cs"/>
          <w:rtl/>
        </w:rPr>
        <w:t>2</w:t>
      </w:r>
      <w:r>
        <w:rPr>
          <w:rStyle w:val="a5"/>
          <w:rtl/>
        </w:rPr>
        <w:t>)</w:t>
      </w:r>
      <w:r>
        <w:rPr>
          <w:rFonts w:hint="cs"/>
          <w:rtl/>
          <w:lang w:bidi="ar-JO"/>
        </w:rPr>
        <w:t xml:space="preserve"> سورة الهمزة 2 . وانظر: شرح الشافية للرضي  3 / 240 .</w:t>
      </w:r>
    </w:p>
  </w:footnote>
  <w:footnote w:id="104">
    <w:p w:rsidR="001F1291" w:rsidRDefault="001F1291" w:rsidP="00963604">
      <w:pPr>
        <w:pStyle w:val="a4"/>
        <w:rPr>
          <w:lang w:bidi="ar-JO"/>
        </w:rPr>
      </w:pPr>
      <w:r>
        <w:rPr>
          <w:rStyle w:val="a5"/>
          <w:rtl/>
        </w:rPr>
        <w:t>(</w:t>
      </w:r>
      <w:r>
        <w:rPr>
          <w:rStyle w:val="a5"/>
          <w:rFonts w:hint="cs"/>
          <w:rtl/>
        </w:rPr>
        <w:t>3</w:t>
      </w:r>
      <w:r>
        <w:rPr>
          <w:rStyle w:val="a5"/>
          <w:rtl/>
        </w:rPr>
        <w:t>)</w:t>
      </w:r>
      <w:r>
        <w:rPr>
          <w:rFonts w:hint="cs"/>
          <w:rtl/>
          <w:lang w:bidi="ar-JO"/>
        </w:rPr>
        <w:t xml:space="preserve"> الكتاب  4 / 421 ، المقتضب  1 / 337 ، شرح ألفية ابن مالك  4 / 107 .</w:t>
      </w:r>
    </w:p>
  </w:footnote>
  <w:footnote w:id="105">
    <w:p w:rsidR="001F1291" w:rsidRDefault="001F1291" w:rsidP="003E0AF5">
      <w:pPr>
        <w:pStyle w:val="a4"/>
        <w:rPr>
          <w:lang w:bidi="ar-JO"/>
        </w:rPr>
      </w:pPr>
      <w:r>
        <w:rPr>
          <w:rStyle w:val="a5"/>
          <w:rtl/>
        </w:rPr>
        <w:t>(</w:t>
      </w:r>
      <w:r>
        <w:rPr>
          <w:rStyle w:val="a5"/>
          <w:rFonts w:hint="cs"/>
          <w:rtl/>
        </w:rPr>
        <w:t>4</w:t>
      </w:r>
      <w:r>
        <w:rPr>
          <w:rStyle w:val="a5"/>
          <w:rtl/>
        </w:rPr>
        <w:t>)</w:t>
      </w:r>
      <w:r>
        <w:rPr>
          <w:rFonts w:hint="cs"/>
          <w:rtl/>
          <w:lang w:bidi="ar-JO"/>
        </w:rPr>
        <w:t xml:space="preserve"> سورة المرسلات 32 . وشرر : واحدته  شررة وهو الشرار أي ما تطاير من النار انظر لسان العرب مادة ( شرر ) .</w:t>
      </w:r>
    </w:p>
  </w:footnote>
  <w:footnote w:id="106">
    <w:p w:rsidR="001F1291" w:rsidRDefault="001F1291" w:rsidP="00963604">
      <w:pPr>
        <w:pStyle w:val="a4"/>
        <w:rPr>
          <w:lang w:bidi="ar-JO"/>
        </w:rPr>
      </w:pPr>
      <w:r>
        <w:rPr>
          <w:rStyle w:val="a5"/>
          <w:rtl/>
        </w:rPr>
        <w:t>(</w:t>
      </w:r>
      <w:r>
        <w:rPr>
          <w:rStyle w:val="a5"/>
          <w:rFonts w:hint="cs"/>
          <w:rtl/>
        </w:rPr>
        <w:t>5</w:t>
      </w:r>
      <w:r>
        <w:rPr>
          <w:rStyle w:val="a5"/>
          <w:rtl/>
        </w:rPr>
        <w:t>)</w:t>
      </w:r>
      <w:r>
        <w:rPr>
          <w:rFonts w:hint="cs"/>
          <w:rtl/>
          <w:lang w:bidi="ar-JO"/>
        </w:rPr>
        <w:t xml:space="preserve"> انظر الكتاب  4 / 421 ، شرح الشافية  3 / 242 .</w:t>
      </w:r>
    </w:p>
  </w:footnote>
  <w:footnote w:id="107">
    <w:p w:rsidR="001F1291" w:rsidRDefault="001F1291" w:rsidP="00963604">
      <w:pPr>
        <w:pStyle w:val="a4"/>
        <w:rPr>
          <w:lang w:bidi="ar-JO"/>
        </w:rPr>
      </w:pPr>
      <w:r>
        <w:rPr>
          <w:rStyle w:val="a5"/>
          <w:rtl/>
        </w:rPr>
        <w:t>(</w:t>
      </w:r>
      <w:r>
        <w:rPr>
          <w:rStyle w:val="a5"/>
          <w:rFonts w:hint="cs"/>
          <w:rtl/>
        </w:rPr>
        <w:t>6</w:t>
      </w:r>
      <w:r>
        <w:rPr>
          <w:rStyle w:val="a5"/>
          <w:rtl/>
        </w:rPr>
        <w:t>)</w:t>
      </w:r>
      <w:r>
        <w:rPr>
          <w:rFonts w:hint="cs"/>
          <w:rtl/>
          <w:lang w:bidi="ar-JO"/>
        </w:rPr>
        <w:t xml:space="preserve"> درر : جمع مفرده دِرَّة  . يقال : ( للسحاب دّرَّة : أي صب واندفاق ) ، قدد : جمع ومفرده قِدَّة : وهي لبفرقة والطريقة من الناس إذا كان هوى كل واحد على حدة . كلل : جمع ومفرده كِلَّة : وهو غشاء رقيق يتوقى به من البعوض . انظر: لسان العرب :  مادة      ( درر ، قدد ، كلل )  . </w:t>
      </w:r>
    </w:p>
  </w:footnote>
  <w:footnote w:id="108">
    <w:p w:rsidR="001F1291" w:rsidRDefault="001F1291" w:rsidP="003E0AF5">
      <w:pPr>
        <w:pStyle w:val="a4"/>
        <w:rPr>
          <w:lang w:bidi="ar-JO"/>
        </w:rPr>
      </w:pPr>
      <w:r>
        <w:rPr>
          <w:rStyle w:val="a5"/>
          <w:rtl/>
        </w:rPr>
        <w:t>(</w:t>
      </w:r>
      <w:r>
        <w:rPr>
          <w:rStyle w:val="a5"/>
          <w:rFonts w:hint="cs"/>
          <w:rtl/>
        </w:rPr>
        <w:t>1</w:t>
      </w:r>
      <w:r>
        <w:rPr>
          <w:rStyle w:val="a5"/>
          <w:rtl/>
        </w:rPr>
        <w:t>)</w:t>
      </w:r>
      <w:r>
        <w:rPr>
          <w:rFonts w:hint="cs"/>
          <w:rtl/>
          <w:lang w:bidi="ar-JO"/>
        </w:rPr>
        <w:t xml:space="preserve"> سورة الجن 11.</w:t>
      </w:r>
    </w:p>
  </w:footnote>
  <w:footnote w:id="109">
    <w:p w:rsidR="001F1291" w:rsidRDefault="001F1291" w:rsidP="00566821">
      <w:pPr>
        <w:pStyle w:val="a4"/>
        <w:rPr>
          <w:lang w:bidi="ar-JO"/>
        </w:rPr>
      </w:pPr>
      <w:r>
        <w:rPr>
          <w:rStyle w:val="a5"/>
          <w:rtl/>
        </w:rPr>
        <w:t>(</w:t>
      </w:r>
      <w:r>
        <w:rPr>
          <w:rStyle w:val="a5"/>
          <w:rFonts w:hint="cs"/>
          <w:rtl/>
        </w:rPr>
        <w:t>2</w:t>
      </w:r>
      <w:r>
        <w:rPr>
          <w:rStyle w:val="a5"/>
          <w:rtl/>
        </w:rPr>
        <w:t>)</w:t>
      </w:r>
      <w:r>
        <w:rPr>
          <w:rFonts w:hint="cs"/>
          <w:rtl/>
          <w:lang w:bidi="ar-JO"/>
        </w:rPr>
        <w:t xml:space="preserve"> انظر المقتضب  1 / 337 ، شرح ألفية ابن مالك  6 / 107 .</w:t>
      </w:r>
    </w:p>
  </w:footnote>
  <w:footnote w:id="110">
    <w:p w:rsidR="001F1291" w:rsidRDefault="001F1291" w:rsidP="00566821">
      <w:pPr>
        <w:pStyle w:val="a4"/>
        <w:rPr>
          <w:lang w:bidi="ar-JO"/>
        </w:rPr>
      </w:pPr>
      <w:r>
        <w:rPr>
          <w:rStyle w:val="a5"/>
          <w:rtl/>
        </w:rPr>
        <w:t>(</w:t>
      </w:r>
      <w:r>
        <w:rPr>
          <w:rStyle w:val="a5"/>
          <w:rFonts w:hint="cs"/>
          <w:rtl/>
        </w:rPr>
        <w:t>3</w:t>
      </w:r>
      <w:r>
        <w:rPr>
          <w:rStyle w:val="a5"/>
          <w:rtl/>
        </w:rPr>
        <w:t>)</w:t>
      </w:r>
      <w:r>
        <w:rPr>
          <w:rFonts w:hint="cs"/>
          <w:rtl/>
          <w:lang w:bidi="ar-JO"/>
        </w:rPr>
        <w:t xml:space="preserve">سُرُر : جمع مفرده سرير ، وبعضهم يستثقل اجتماع الضمتين مع التضعيف فيرد الأول منهما إلى الفتح لخفته فيقول : سُرَر . انظر لسان العرب مادة ( سرر ) . </w:t>
      </w:r>
    </w:p>
  </w:footnote>
  <w:footnote w:id="111">
    <w:p w:rsidR="001F1291" w:rsidRDefault="001F1291" w:rsidP="00566821">
      <w:pPr>
        <w:pStyle w:val="a4"/>
        <w:rPr>
          <w:lang w:bidi="ar-JO"/>
        </w:rPr>
      </w:pPr>
      <w:r>
        <w:rPr>
          <w:rStyle w:val="a5"/>
          <w:rtl/>
        </w:rPr>
        <w:t>(</w:t>
      </w:r>
      <w:r>
        <w:rPr>
          <w:rStyle w:val="a5"/>
          <w:rFonts w:hint="cs"/>
          <w:rtl/>
        </w:rPr>
        <w:t>4</w:t>
      </w:r>
      <w:r>
        <w:rPr>
          <w:rStyle w:val="a5"/>
          <w:rtl/>
        </w:rPr>
        <w:t>)</w:t>
      </w:r>
      <w:r>
        <w:rPr>
          <w:rFonts w:hint="cs"/>
          <w:rtl/>
          <w:lang w:bidi="ar-JO"/>
        </w:rPr>
        <w:t xml:space="preserve">من الآية 47 من سورة الحجر . </w:t>
      </w:r>
    </w:p>
  </w:footnote>
  <w:footnote w:id="112">
    <w:p w:rsidR="001F1291" w:rsidRDefault="001F1291" w:rsidP="00566821">
      <w:pPr>
        <w:pStyle w:val="a4"/>
        <w:rPr>
          <w:lang w:bidi="ar-JO"/>
        </w:rPr>
      </w:pPr>
      <w:r>
        <w:rPr>
          <w:rStyle w:val="a5"/>
          <w:rtl/>
        </w:rPr>
        <w:t>(</w:t>
      </w:r>
      <w:r>
        <w:rPr>
          <w:rStyle w:val="a5"/>
          <w:rFonts w:hint="cs"/>
          <w:rtl/>
        </w:rPr>
        <w:t>5</w:t>
      </w:r>
      <w:r>
        <w:rPr>
          <w:rStyle w:val="a5"/>
          <w:rtl/>
        </w:rPr>
        <w:t>)</w:t>
      </w:r>
      <w:r>
        <w:rPr>
          <w:rFonts w:hint="cs"/>
          <w:rtl/>
          <w:lang w:bidi="ar-JO"/>
        </w:rPr>
        <w:t xml:space="preserve"> انظر: الممتع لابن عصفور  2 / 644 . </w:t>
      </w:r>
    </w:p>
  </w:footnote>
  <w:footnote w:id="113">
    <w:p w:rsidR="001F1291" w:rsidRDefault="001F1291" w:rsidP="00566821">
      <w:pPr>
        <w:pStyle w:val="a4"/>
        <w:rPr>
          <w:lang w:bidi="ar-JO"/>
        </w:rPr>
      </w:pPr>
      <w:r>
        <w:rPr>
          <w:rStyle w:val="a5"/>
          <w:rtl/>
        </w:rPr>
        <w:t>(</w:t>
      </w:r>
      <w:r>
        <w:rPr>
          <w:rStyle w:val="a5"/>
          <w:rFonts w:hint="cs"/>
          <w:rtl/>
        </w:rPr>
        <w:t>6</w:t>
      </w:r>
      <w:r>
        <w:rPr>
          <w:rStyle w:val="a5"/>
          <w:rtl/>
        </w:rPr>
        <w:t>)</w:t>
      </w:r>
      <w:r>
        <w:rPr>
          <w:rFonts w:hint="cs"/>
          <w:rtl/>
          <w:lang w:bidi="ar-JO"/>
        </w:rPr>
        <w:t xml:space="preserve"> حِبَبة : جمع الحِبّ وهو المُحِبّ ، انظر المعجم الوسيط مادة ( حبب ) . </w:t>
      </w:r>
    </w:p>
  </w:footnote>
  <w:footnote w:id="114">
    <w:p w:rsidR="001F1291" w:rsidRDefault="001F1291" w:rsidP="00EE315D">
      <w:pPr>
        <w:pStyle w:val="a4"/>
        <w:rPr>
          <w:lang w:bidi="ar-JO"/>
        </w:rPr>
      </w:pPr>
      <w:r>
        <w:rPr>
          <w:rStyle w:val="a5"/>
          <w:rtl/>
        </w:rPr>
        <w:t>(</w:t>
      </w:r>
      <w:r>
        <w:rPr>
          <w:rStyle w:val="a5"/>
          <w:rFonts w:hint="cs"/>
          <w:rtl/>
        </w:rPr>
        <w:t>1</w:t>
      </w:r>
      <w:r>
        <w:rPr>
          <w:rStyle w:val="a5"/>
          <w:rtl/>
        </w:rPr>
        <w:t>)</w:t>
      </w:r>
      <w:r>
        <w:rPr>
          <w:rFonts w:hint="cs"/>
          <w:rtl/>
          <w:lang w:bidi="ar-JO"/>
        </w:rPr>
        <w:t>انظر شرح الشافية للرضي  3 / 240 ، 241 .</w:t>
      </w:r>
    </w:p>
  </w:footnote>
  <w:footnote w:id="115">
    <w:p w:rsidR="001F1291" w:rsidRDefault="001F1291" w:rsidP="00EE315D">
      <w:pPr>
        <w:pStyle w:val="a4"/>
        <w:rPr>
          <w:lang w:bidi="ar-JO"/>
        </w:rPr>
      </w:pPr>
      <w:r>
        <w:rPr>
          <w:rStyle w:val="a5"/>
          <w:rtl/>
        </w:rPr>
        <w:t>(</w:t>
      </w:r>
      <w:r>
        <w:rPr>
          <w:rStyle w:val="a5"/>
          <w:rFonts w:hint="cs"/>
          <w:rtl/>
        </w:rPr>
        <w:t>2</w:t>
      </w:r>
      <w:r>
        <w:rPr>
          <w:rStyle w:val="a5"/>
          <w:rtl/>
        </w:rPr>
        <w:t>)</w:t>
      </w:r>
      <w:r>
        <w:rPr>
          <w:rFonts w:hint="cs"/>
          <w:rtl/>
          <w:lang w:bidi="ar-JO"/>
        </w:rPr>
        <w:t xml:space="preserve">همع الهوامع شرح جمع الجوامع للسيوطي  6 / 282 . </w:t>
      </w:r>
    </w:p>
  </w:footnote>
  <w:footnote w:id="116">
    <w:p w:rsidR="001F1291" w:rsidRDefault="001F1291" w:rsidP="00EE315D">
      <w:pPr>
        <w:pStyle w:val="a4"/>
        <w:rPr>
          <w:lang w:bidi="ar-JO"/>
        </w:rPr>
      </w:pPr>
      <w:r>
        <w:rPr>
          <w:rStyle w:val="a5"/>
          <w:rtl/>
        </w:rPr>
        <w:t>(</w:t>
      </w:r>
      <w:r>
        <w:rPr>
          <w:rStyle w:val="a5"/>
          <w:rFonts w:hint="cs"/>
          <w:rtl/>
        </w:rPr>
        <w:t>3</w:t>
      </w:r>
      <w:r>
        <w:rPr>
          <w:rStyle w:val="a5"/>
          <w:rtl/>
        </w:rPr>
        <w:t>)</w:t>
      </w:r>
      <w:r>
        <w:rPr>
          <w:rFonts w:hint="cs"/>
          <w:rtl/>
          <w:lang w:bidi="ar-JO"/>
        </w:rPr>
        <w:t xml:space="preserve"> انظر: الكتاب  4 / 425 .</w:t>
      </w:r>
    </w:p>
  </w:footnote>
  <w:footnote w:id="117">
    <w:p w:rsidR="001F1291" w:rsidRDefault="001F1291" w:rsidP="00EE315D">
      <w:pPr>
        <w:pStyle w:val="a4"/>
        <w:rPr>
          <w:lang w:bidi="ar-JO"/>
        </w:rPr>
      </w:pPr>
      <w:r>
        <w:rPr>
          <w:rStyle w:val="a5"/>
          <w:rtl/>
        </w:rPr>
        <w:t>(</w:t>
      </w:r>
      <w:r>
        <w:rPr>
          <w:rStyle w:val="a5"/>
          <w:rFonts w:hint="cs"/>
          <w:rtl/>
        </w:rPr>
        <w:t>4</w:t>
      </w:r>
      <w:r>
        <w:rPr>
          <w:rStyle w:val="a5"/>
          <w:rtl/>
        </w:rPr>
        <w:t>)</w:t>
      </w:r>
      <w:r>
        <w:rPr>
          <w:rFonts w:hint="cs"/>
          <w:rtl/>
          <w:lang w:bidi="ar-JO"/>
        </w:rPr>
        <w:t>انظر شرح الشافية  3 / 244 .</w:t>
      </w:r>
    </w:p>
  </w:footnote>
  <w:footnote w:id="118">
    <w:p w:rsidR="001F1291" w:rsidRDefault="001F1291" w:rsidP="003E0AF5">
      <w:pPr>
        <w:pStyle w:val="a4"/>
        <w:rPr>
          <w:lang w:bidi="ar-JO"/>
        </w:rPr>
      </w:pPr>
      <w:r>
        <w:rPr>
          <w:rStyle w:val="a5"/>
          <w:rtl/>
        </w:rPr>
        <w:t>(</w:t>
      </w:r>
      <w:r>
        <w:rPr>
          <w:rStyle w:val="a5"/>
          <w:rFonts w:hint="cs"/>
          <w:rtl/>
        </w:rPr>
        <w:t>5</w:t>
      </w:r>
      <w:r>
        <w:rPr>
          <w:rStyle w:val="a5"/>
          <w:rtl/>
        </w:rPr>
        <w:t>)</w:t>
      </w:r>
      <w:r>
        <w:rPr>
          <w:rFonts w:hint="cs"/>
          <w:rtl/>
          <w:lang w:bidi="ar-JO"/>
        </w:rPr>
        <w:t xml:space="preserve"> سورة سبأ  50.</w:t>
      </w:r>
    </w:p>
  </w:footnote>
  <w:footnote w:id="119">
    <w:p w:rsidR="001F1291" w:rsidRDefault="001F1291" w:rsidP="003E0AF5">
      <w:pPr>
        <w:pStyle w:val="a4"/>
        <w:rPr>
          <w:lang w:bidi="ar-JO"/>
        </w:rPr>
      </w:pPr>
      <w:r>
        <w:rPr>
          <w:rStyle w:val="a5"/>
          <w:rtl/>
        </w:rPr>
        <w:t>(</w:t>
      </w:r>
      <w:r>
        <w:rPr>
          <w:rStyle w:val="a5"/>
          <w:rFonts w:hint="cs"/>
          <w:rtl/>
        </w:rPr>
        <w:t>6</w:t>
      </w:r>
      <w:r>
        <w:rPr>
          <w:rStyle w:val="a5"/>
          <w:rtl/>
        </w:rPr>
        <w:t>)</w:t>
      </w:r>
      <w:r>
        <w:rPr>
          <w:rFonts w:hint="cs"/>
          <w:rtl/>
          <w:lang w:bidi="ar-JO"/>
        </w:rPr>
        <w:t xml:space="preserve"> سورة الإنسان 28 .</w:t>
      </w:r>
    </w:p>
  </w:footnote>
  <w:footnote w:id="120">
    <w:p w:rsidR="001F1291" w:rsidRDefault="001F1291" w:rsidP="003E0AF5">
      <w:pPr>
        <w:pStyle w:val="a4"/>
        <w:rPr>
          <w:lang w:bidi="ar-JO"/>
        </w:rPr>
      </w:pPr>
      <w:r>
        <w:rPr>
          <w:rStyle w:val="a5"/>
          <w:rtl/>
        </w:rPr>
        <w:t>(</w:t>
      </w:r>
      <w:r>
        <w:rPr>
          <w:rStyle w:val="a5"/>
          <w:rFonts w:hint="cs"/>
          <w:rtl/>
        </w:rPr>
        <w:t>7</w:t>
      </w:r>
      <w:r>
        <w:rPr>
          <w:rStyle w:val="a5"/>
          <w:rtl/>
        </w:rPr>
        <w:t>)</w:t>
      </w:r>
      <w:r>
        <w:rPr>
          <w:rFonts w:hint="cs"/>
          <w:rtl/>
          <w:lang w:bidi="ar-JO"/>
        </w:rPr>
        <w:t xml:space="preserve"> سورة الشورى 33. </w:t>
      </w:r>
    </w:p>
  </w:footnote>
  <w:footnote w:id="121">
    <w:p w:rsidR="001F1291" w:rsidRDefault="001F1291" w:rsidP="00260F10">
      <w:pPr>
        <w:pStyle w:val="a4"/>
        <w:rPr>
          <w:lang w:bidi="ar-JO"/>
        </w:rPr>
      </w:pPr>
      <w:r>
        <w:rPr>
          <w:rStyle w:val="a5"/>
          <w:rtl/>
        </w:rPr>
        <w:t>(</w:t>
      </w:r>
      <w:r>
        <w:rPr>
          <w:rStyle w:val="a5"/>
          <w:rFonts w:hint="cs"/>
          <w:rtl/>
        </w:rPr>
        <w:t>1</w:t>
      </w:r>
      <w:r>
        <w:rPr>
          <w:rStyle w:val="a5"/>
          <w:rtl/>
        </w:rPr>
        <w:t>)</w:t>
      </w:r>
      <w:r>
        <w:rPr>
          <w:rFonts w:hint="cs"/>
          <w:rtl/>
          <w:lang w:bidi="ar-JO"/>
        </w:rPr>
        <w:t xml:space="preserve"> انظر: شرح الشافية  3 / 246 ، وشرح التصريح  2 / 399 .</w:t>
      </w:r>
    </w:p>
  </w:footnote>
  <w:footnote w:id="122">
    <w:p w:rsidR="001F1291" w:rsidRDefault="001F1291" w:rsidP="003E0AF5">
      <w:pPr>
        <w:pStyle w:val="a4"/>
        <w:rPr>
          <w:lang w:bidi="ar-JO"/>
        </w:rPr>
      </w:pPr>
      <w:r>
        <w:rPr>
          <w:rStyle w:val="a5"/>
          <w:rtl/>
        </w:rPr>
        <w:t>(</w:t>
      </w:r>
      <w:r>
        <w:rPr>
          <w:rStyle w:val="a5"/>
          <w:rFonts w:hint="cs"/>
          <w:rtl/>
        </w:rPr>
        <w:t>2</w:t>
      </w:r>
      <w:r>
        <w:rPr>
          <w:rStyle w:val="a5"/>
          <w:rtl/>
        </w:rPr>
        <w:t>)</w:t>
      </w:r>
      <w:r>
        <w:rPr>
          <w:rFonts w:hint="cs"/>
          <w:rtl/>
          <w:lang w:bidi="ar-JO"/>
        </w:rPr>
        <w:t xml:space="preserve"> سورة القيامة  40. </w:t>
      </w:r>
    </w:p>
  </w:footnote>
  <w:footnote w:id="123">
    <w:p w:rsidR="001F1291" w:rsidRDefault="001F1291" w:rsidP="00260F10">
      <w:pPr>
        <w:pStyle w:val="a4"/>
        <w:rPr>
          <w:lang w:bidi="ar-JO"/>
        </w:rPr>
      </w:pPr>
      <w:r>
        <w:rPr>
          <w:rStyle w:val="a5"/>
          <w:rtl/>
        </w:rPr>
        <w:t>(</w:t>
      </w:r>
      <w:r>
        <w:rPr>
          <w:rStyle w:val="a5"/>
          <w:rFonts w:hint="cs"/>
          <w:rtl/>
        </w:rPr>
        <w:t>3</w:t>
      </w:r>
      <w:r>
        <w:rPr>
          <w:rStyle w:val="a5"/>
          <w:rtl/>
        </w:rPr>
        <w:t>)</w:t>
      </w:r>
      <w:r>
        <w:rPr>
          <w:rFonts w:hint="cs"/>
          <w:rtl/>
          <w:lang w:bidi="ar-JO"/>
        </w:rPr>
        <w:t xml:space="preserve"> انظر: معاني القرآن للفراء 3 / 213 .</w:t>
      </w:r>
    </w:p>
  </w:footnote>
  <w:footnote w:id="124">
    <w:p w:rsidR="001F1291" w:rsidRDefault="001F1291" w:rsidP="00260F10">
      <w:pPr>
        <w:pStyle w:val="a4"/>
        <w:rPr>
          <w:lang w:bidi="ar-JO"/>
        </w:rPr>
      </w:pPr>
      <w:r>
        <w:rPr>
          <w:rStyle w:val="a5"/>
          <w:rtl/>
        </w:rPr>
        <w:t>(</w:t>
      </w:r>
      <w:r>
        <w:rPr>
          <w:rStyle w:val="a5"/>
          <w:rFonts w:hint="cs"/>
          <w:rtl/>
        </w:rPr>
        <w:t>4</w:t>
      </w:r>
      <w:r>
        <w:rPr>
          <w:rStyle w:val="a5"/>
          <w:rtl/>
        </w:rPr>
        <w:t>)</w:t>
      </w:r>
      <w:r>
        <w:rPr>
          <w:rFonts w:hint="cs"/>
          <w:rtl/>
          <w:lang w:bidi="ar-JO"/>
        </w:rPr>
        <w:t xml:space="preserve"> انظر: الكتاب  4 / 395 </w:t>
      </w:r>
      <w:r>
        <w:rPr>
          <w:rtl/>
          <w:lang w:bidi="ar-JO"/>
        </w:rPr>
        <w:t>–</w:t>
      </w:r>
      <w:r>
        <w:rPr>
          <w:rFonts w:hint="cs"/>
          <w:rtl/>
          <w:lang w:bidi="ar-JO"/>
        </w:rPr>
        <w:t xml:space="preserve"> 396 ، شرح الشافية  3 / 187 .</w:t>
      </w:r>
    </w:p>
  </w:footnote>
  <w:footnote w:id="125">
    <w:p w:rsidR="001F1291" w:rsidRDefault="001F1291" w:rsidP="00260F10">
      <w:pPr>
        <w:pStyle w:val="a4"/>
        <w:rPr>
          <w:lang w:bidi="ar-JO"/>
        </w:rPr>
      </w:pPr>
      <w:r>
        <w:rPr>
          <w:rStyle w:val="a5"/>
          <w:rtl/>
        </w:rPr>
        <w:t>(</w:t>
      </w:r>
      <w:r>
        <w:rPr>
          <w:rStyle w:val="a5"/>
          <w:rFonts w:hint="cs"/>
          <w:rtl/>
        </w:rPr>
        <w:t>5</w:t>
      </w:r>
      <w:r>
        <w:rPr>
          <w:rStyle w:val="a5"/>
          <w:rtl/>
        </w:rPr>
        <w:t>)</w:t>
      </w:r>
      <w:r>
        <w:rPr>
          <w:rFonts w:hint="cs"/>
          <w:rtl/>
          <w:lang w:bidi="ar-JO"/>
        </w:rPr>
        <w:t xml:space="preserve"> انظر: الممتع لابن عصفور 2 / 636 . توضيح المقاصد  6 / 111 </w:t>
      </w:r>
      <w:r>
        <w:rPr>
          <w:rtl/>
          <w:lang w:bidi="ar-JO"/>
        </w:rPr>
        <w:t>–</w:t>
      </w:r>
      <w:r>
        <w:rPr>
          <w:rFonts w:hint="cs"/>
          <w:rtl/>
          <w:lang w:bidi="ar-JO"/>
        </w:rPr>
        <w:t xml:space="preserve"> 112 .</w:t>
      </w:r>
    </w:p>
  </w:footnote>
  <w:footnote w:id="126">
    <w:p w:rsidR="001F1291" w:rsidRDefault="001F1291" w:rsidP="00260F10">
      <w:pPr>
        <w:pStyle w:val="a4"/>
        <w:rPr>
          <w:lang w:bidi="ar-JO"/>
        </w:rPr>
      </w:pPr>
      <w:r>
        <w:rPr>
          <w:rStyle w:val="a5"/>
          <w:rtl/>
        </w:rPr>
        <w:t>(</w:t>
      </w:r>
      <w:r>
        <w:rPr>
          <w:rStyle w:val="a5"/>
          <w:rFonts w:hint="cs"/>
          <w:rtl/>
        </w:rPr>
        <w:t>1</w:t>
      </w:r>
      <w:r>
        <w:rPr>
          <w:rStyle w:val="a5"/>
          <w:rtl/>
        </w:rPr>
        <w:t>)</w:t>
      </w:r>
      <w:r>
        <w:rPr>
          <w:rFonts w:hint="cs"/>
          <w:rtl/>
          <w:lang w:bidi="ar-JO"/>
        </w:rPr>
        <w:t xml:space="preserve"> انظر الكتاب  4 / 400 .</w:t>
      </w:r>
    </w:p>
  </w:footnote>
  <w:footnote w:id="127">
    <w:p w:rsidR="001F1291" w:rsidRDefault="001F1291" w:rsidP="00260F10">
      <w:pPr>
        <w:pStyle w:val="a4"/>
        <w:rPr>
          <w:lang w:bidi="ar-JO"/>
        </w:rPr>
      </w:pPr>
      <w:r>
        <w:rPr>
          <w:rStyle w:val="a5"/>
          <w:rtl/>
        </w:rPr>
        <w:t>(</w:t>
      </w:r>
      <w:r>
        <w:rPr>
          <w:rStyle w:val="a5"/>
          <w:rFonts w:hint="cs"/>
          <w:rtl/>
        </w:rPr>
        <w:t>2</w:t>
      </w:r>
      <w:r>
        <w:rPr>
          <w:rStyle w:val="a5"/>
          <w:rtl/>
        </w:rPr>
        <w:t>)</w:t>
      </w:r>
      <w:r>
        <w:rPr>
          <w:rFonts w:hint="cs"/>
          <w:rtl/>
          <w:lang w:bidi="ar-JO"/>
        </w:rPr>
        <w:t xml:space="preserve"> المصدر نفسه  4 / 427 </w:t>
      </w:r>
      <w:r>
        <w:rPr>
          <w:rtl/>
          <w:lang w:bidi="ar-JO"/>
        </w:rPr>
        <w:t>–</w:t>
      </w:r>
      <w:r>
        <w:rPr>
          <w:rFonts w:hint="cs"/>
          <w:rtl/>
          <w:lang w:bidi="ar-JO"/>
        </w:rPr>
        <w:t xml:space="preserve"> 428 .</w:t>
      </w:r>
    </w:p>
  </w:footnote>
  <w:footnote w:id="128">
    <w:p w:rsidR="001F1291" w:rsidRDefault="001F1291" w:rsidP="003E0AF5">
      <w:pPr>
        <w:pStyle w:val="a4"/>
        <w:rPr>
          <w:lang w:bidi="ar-JO"/>
        </w:rPr>
      </w:pPr>
      <w:r>
        <w:rPr>
          <w:rStyle w:val="a5"/>
          <w:rtl/>
        </w:rPr>
        <w:t>(</w:t>
      </w:r>
      <w:r>
        <w:rPr>
          <w:rStyle w:val="a5"/>
          <w:rFonts w:hint="cs"/>
          <w:rtl/>
        </w:rPr>
        <w:t>3</w:t>
      </w:r>
      <w:r>
        <w:rPr>
          <w:rStyle w:val="a5"/>
          <w:rtl/>
        </w:rPr>
        <w:t>)</w:t>
      </w:r>
      <w:r>
        <w:rPr>
          <w:rFonts w:hint="cs"/>
          <w:rtl/>
          <w:lang w:bidi="ar-JO"/>
        </w:rPr>
        <w:t xml:space="preserve"> سورة الأنعام  80.</w:t>
      </w:r>
    </w:p>
  </w:footnote>
  <w:footnote w:id="129">
    <w:p w:rsidR="001F1291" w:rsidRDefault="001F1291" w:rsidP="00260F10">
      <w:pPr>
        <w:pStyle w:val="a4"/>
        <w:rPr>
          <w:lang w:bidi="ar-JO"/>
        </w:rPr>
      </w:pPr>
      <w:r>
        <w:rPr>
          <w:rStyle w:val="a5"/>
          <w:rtl/>
        </w:rPr>
        <w:t>(</w:t>
      </w:r>
      <w:r>
        <w:rPr>
          <w:rStyle w:val="a5"/>
          <w:rFonts w:hint="cs"/>
          <w:rtl/>
        </w:rPr>
        <w:t>4</w:t>
      </w:r>
      <w:r>
        <w:rPr>
          <w:rStyle w:val="a5"/>
          <w:rtl/>
        </w:rPr>
        <w:t>)</w:t>
      </w:r>
      <w:r>
        <w:rPr>
          <w:rFonts w:hint="cs"/>
          <w:rtl/>
          <w:lang w:bidi="ar-JO"/>
        </w:rPr>
        <w:t xml:space="preserve"> انظر: الكشف عن وجوه القراءات السبع 1 / 436 ، ( يجوز في مثل أتحاجوني ثلاثة أوجه : الإدغام ، الإظهار ، الحذف لإحدى النونين ، انظر: الكافية لابن الحاجب  2 / 22 ، شرح التصريح على التوضيح  1 / 111 ، البحر المحيط  4 / 169 . </w:t>
      </w:r>
    </w:p>
  </w:footnote>
  <w:footnote w:id="130">
    <w:p w:rsidR="001F1291" w:rsidRDefault="001F1291" w:rsidP="006A69F8">
      <w:pPr>
        <w:pStyle w:val="a4"/>
        <w:rPr>
          <w:lang w:bidi="ar-JO"/>
        </w:rPr>
      </w:pPr>
      <w:r>
        <w:rPr>
          <w:rStyle w:val="a5"/>
          <w:rtl/>
        </w:rPr>
        <w:t>(</w:t>
      </w:r>
      <w:r>
        <w:rPr>
          <w:rStyle w:val="a5"/>
          <w:rFonts w:hint="cs"/>
          <w:rtl/>
        </w:rPr>
        <w:t>1</w:t>
      </w:r>
      <w:r>
        <w:rPr>
          <w:rStyle w:val="a5"/>
          <w:rtl/>
        </w:rPr>
        <w:t>)</w:t>
      </w:r>
      <w:r>
        <w:rPr>
          <w:rFonts w:hint="cs"/>
          <w:rtl/>
          <w:lang w:bidi="ar-JO"/>
        </w:rPr>
        <w:t xml:space="preserve"> الخصائص  1 / 159 .</w:t>
      </w:r>
    </w:p>
  </w:footnote>
  <w:footnote w:id="131">
    <w:p w:rsidR="001F1291" w:rsidRDefault="001F1291" w:rsidP="006A69F8">
      <w:pPr>
        <w:pStyle w:val="a4"/>
        <w:rPr>
          <w:lang w:bidi="ar-JO"/>
        </w:rPr>
      </w:pPr>
      <w:r>
        <w:rPr>
          <w:rStyle w:val="a5"/>
          <w:rtl/>
        </w:rPr>
        <w:t>(</w:t>
      </w:r>
      <w:r>
        <w:rPr>
          <w:rStyle w:val="a5"/>
          <w:rFonts w:hint="cs"/>
          <w:rtl/>
        </w:rPr>
        <w:t>2</w:t>
      </w:r>
      <w:r>
        <w:rPr>
          <w:rStyle w:val="a5"/>
          <w:rtl/>
        </w:rPr>
        <w:t>)</w:t>
      </w:r>
      <w:r>
        <w:rPr>
          <w:rFonts w:hint="cs"/>
          <w:rtl/>
          <w:lang w:bidi="ar-JO"/>
        </w:rPr>
        <w:t xml:space="preserve"> انظر: الكتاب 4/426 .</w:t>
      </w:r>
    </w:p>
  </w:footnote>
  <w:footnote w:id="132">
    <w:p w:rsidR="001F1291" w:rsidRDefault="001F1291" w:rsidP="006A69F8">
      <w:pPr>
        <w:pStyle w:val="a4"/>
        <w:rPr>
          <w:lang w:bidi="ar-JO"/>
        </w:rPr>
      </w:pPr>
      <w:r>
        <w:rPr>
          <w:rStyle w:val="a5"/>
          <w:rtl/>
        </w:rPr>
        <w:t>(</w:t>
      </w:r>
      <w:r>
        <w:rPr>
          <w:rStyle w:val="a5"/>
          <w:rFonts w:hint="cs"/>
          <w:rtl/>
        </w:rPr>
        <w:t>1</w:t>
      </w:r>
      <w:r>
        <w:rPr>
          <w:rStyle w:val="a5"/>
          <w:rtl/>
        </w:rPr>
        <w:t>)</w:t>
      </w:r>
      <w:r>
        <w:rPr>
          <w:rFonts w:hint="cs"/>
          <w:rtl/>
          <w:lang w:bidi="ar-JO"/>
        </w:rPr>
        <w:t xml:space="preserve"> انظر: الكتاب ، 4/419 .</w:t>
      </w:r>
    </w:p>
  </w:footnote>
  <w:footnote w:id="133">
    <w:p w:rsidR="001F1291" w:rsidRDefault="001F1291" w:rsidP="006A69F8">
      <w:pPr>
        <w:pStyle w:val="a4"/>
      </w:pPr>
      <w:r>
        <w:rPr>
          <w:rStyle w:val="a5"/>
          <w:rtl/>
        </w:rPr>
        <w:t>(</w:t>
      </w:r>
      <w:r>
        <w:rPr>
          <w:rStyle w:val="a5"/>
          <w:rFonts w:hint="cs"/>
          <w:rtl/>
        </w:rPr>
        <w:t>2</w:t>
      </w:r>
      <w:r>
        <w:rPr>
          <w:rStyle w:val="a5"/>
          <w:rtl/>
        </w:rPr>
        <w:t>)</w:t>
      </w:r>
      <w:r>
        <w:rPr>
          <w:rFonts w:hint="cs"/>
          <w:rtl/>
        </w:rPr>
        <w:t xml:space="preserve"> انظر: المقتضب ، 1/214 ، المنصف 1/90 </w:t>
      </w:r>
      <w:r>
        <w:rPr>
          <w:rtl/>
        </w:rPr>
        <w:t>–</w:t>
      </w:r>
      <w:r>
        <w:rPr>
          <w:rFonts w:hint="cs"/>
          <w:rtl/>
        </w:rPr>
        <w:t xml:space="preserve"> 2/207 .</w:t>
      </w:r>
    </w:p>
  </w:footnote>
  <w:footnote w:id="134">
    <w:p w:rsidR="001F1291" w:rsidRDefault="001F1291">
      <w:pPr>
        <w:pStyle w:val="a4"/>
        <w:rPr>
          <w:lang w:bidi="ar-JO"/>
        </w:rPr>
      </w:pPr>
      <w:r>
        <w:rPr>
          <w:rStyle w:val="a5"/>
          <w:rtl/>
        </w:rPr>
        <w:t>(1)</w:t>
      </w:r>
      <w:r>
        <w:rPr>
          <w:rFonts w:hint="cs"/>
          <w:rtl/>
          <w:lang w:bidi="ar-JO"/>
        </w:rPr>
        <w:t xml:space="preserve"> انظر: المقتضب  1 / 319  ، شرح التصريح  2 / 402 ، الفلاح في شرح مراح الأرواح  85 ، الدر المفقود 245 .</w:t>
      </w:r>
    </w:p>
  </w:footnote>
  <w:footnote w:id="135">
    <w:p w:rsidR="001F1291" w:rsidRDefault="001F1291" w:rsidP="00414FD7">
      <w:pPr>
        <w:pStyle w:val="a4"/>
        <w:rPr>
          <w:lang w:bidi="ar-JO"/>
        </w:rPr>
      </w:pPr>
      <w:r>
        <w:rPr>
          <w:rStyle w:val="a5"/>
          <w:rtl/>
        </w:rPr>
        <w:t>(2)</w:t>
      </w:r>
      <w:r>
        <w:rPr>
          <w:rFonts w:hint="cs"/>
          <w:rtl/>
          <w:lang w:bidi="ar-JO"/>
        </w:rPr>
        <w:t xml:space="preserve"> شرح التصريح 2 / 403  ، توضيح المقاصد والمسالك بشرح ألفية ابن مالك للمرادي  6 / 118 ، ضياء السالك  4 / 426 </w:t>
      </w:r>
      <w:r>
        <w:rPr>
          <w:rtl/>
          <w:lang w:bidi="ar-JO"/>
        </w:rPr>
        <w:t>–</w:t>
      </w:r>
      <w:r>
        <w:rPr>
          <w:rFonts w:hint="cs"/>
          <w:rtl/>
          <w:lang w:bidi="ar-JO"/>
        </w:rPr>
        <w:t xml:space="preserve"> 427 </w:t>
      </w:r>
    </w:p>
  </w:footnote>
  <w:footnote w:id="136">
    <w:p w:rsidR="001F1291" w:rsidRDefault="001F1291">
      <w:pPr>
        <w:pStyle w:val="a4"/>
        <w:rPr>
          <w:lang w:bidi="ar-JO"/>
        </w:rPr>
      </w:pPr>
      <w:r>
        <w:rPr>
          <w:rStyle w:val="a5"/>
          <w:rtl/>
        </w:rPr>
        <w:t>(3)</w:t>
      </w:r>
      <w:r>
        <w:rPr>
          <w:rFonts w:hint="cs"/>
          <w:rtl/>
          <w:lang w:bidi="ar-JO"/>
        </w:rPr>
        <w:t xml:space="preserve"> انظر: ضياء السالك إلى أوضح المسالك  4 / 426 .</w:t>
      </w:r>
    </w:p>
  </w:footnote>
  <w:footnote w:id="137">
    <w:p w:rsidR="001F1291" w:rsidRDefault="001F1291" w:rsidP="00393AA6">
      <w:pPr>
        <w:pStyle w:val="a4"/>
        <w:rPr>
          <w:lang w:bidi="ar-JO"/>
        </w:rPr>
      </w:pPr>
      <w:r>
        <w:rPr>
          <w:rStyle w:val="a5"/>
          <w:rtl/>
        </w:rPr>
        <w:t>(</w:t>
      </w:r>
      <w:r>
        <w:rPr>
          <w:rStyle w:val="a5"/>
          <w:rFonts w:hint="cs"/>
          <w:rtl/>
        </w:rPr>
        <w:t>1</w:t>
      </w:r>
      <w:r>
        <w:rPr>
          <w:rStyle w:val="a5"/>
          <w:rtl/>
        </w:rPr>
        <w:t>)</w:t>
      </w:r>
      <w:r>
        <w:rPr>
          <w:rFonts w:hint="cs"/>
          <w:rtl/>
          <w:lang w:bidi="ar-JO"/>
        </w:rPr>
        <w:t xml:space="preserve"> شرح ألفية ابن مالك لابن الناظم 872 . </w:t>
      </w:r>
    </w:p>
  </w:footnote>
  <w:footnote w:id="138">
    <w:p w:rsidR="001F1291" w:rsidRDefault="001F1291" w:rsidP="009920F8">
      <w:pPr>
        <w:pStyle w:val="a4"/>
        <w:rPr>
          <w:lang w:bidi="ar-JO"/>
        </w:rPr>
      </w:pPr>
      <w:r>
        <w:rPr>
          <w:rStyle w:val="a5"/>
          <w:rtl/>
        </w:rPr>
        <w:t>(2)</w:t>
      </w:r>
      <w:r>
        <w:rPr>
          <w:rFonts w:hint="cs"/>
          <w:rtl/>
          <w:lang w:bidi="ar-JO"/>
        </w:rPr>
        <w:t xml:space="preserve"> سورة الإسراء 6. </w:t>
      </w:r>
    </w:p>
  </w:footnote>
  <w:footnote w:id="139">
    <w:p w:rsidR="001F1291" w:rsidRDefault="001F1291" w:rsidP="009920F8">
      <w:pPr>
        <w:pStyle w:val="a4"/>
        <w:rPr>
          <w:lang w:bidi="ar-JO"/>
        </w:rPr>
      </w:pPr>
      <w:r>
        <w:rPr>
          <w:rStyle w:val="a5"/>
          <w:rtl/>
        </w:rPr>
        <w:t>(3)</w:t>
      </w:r>
      <w:r>
        <w:rPr>
          <w:rFonts w:hint="cs"/>
          <w:rtl/>
          <w:lang w:bidi="ar-JO"/>
        </w:rPr>
        <w:t xml:space="preserve"> سورة النحل  94. </w:t>
      </w:r>
    </w:p>
  </w:footnote>
  <w:footnote w:id="140">
    <w:p w:rsidR="001F1291" w:rsidRDefault="001F1291">
      <w:pPr>
        <w:pStyle w:val="a4"/>
        <w:rPr>
          <w:lang w:bidi="ar-JO"/>
        </w:rPr>
      </w:pPr>
      <w:r>
        <w:rPr>
          <w:rStyle w:val="a5"/>
          <w:rtl/>
        </w:rPr>
        <w:t>(4)</w:t>
      </w:r>
      <w:r>
        <w:rPr>
          <w:rFonts w:hint="cs"/>
          <w:rtl/>
          <w:lang w:bidi="ar-JO"/>
        </w:rPr>
        <w:t xml:space="preserve"> انظر الكتاب  4 / 107 ، الممتع في التصريف  2 / 660 ، شرح التصريح  2/ 403 ، المغني في تصريف الأفعال  166 ، المسائل العضديات لأبي علي الفارسي  74 . </w:t>
      </w:r>
    </w:p>
  </w:footnote>
  <w:footnote w:id="141">
    <w:p w:rsidR="001F1291" w:rsidRDefault="001F1291" w:rsidP="009920F8">
      <w:pPr>
        <w:pStyle w:val="a4"/>
        <w:rPr>
          <w:lang w:bidi="ar-JO"/>
        </w:rPr>
      </w:pPr>
      <w:r>
        <w:rPr>
          <w:rStyle w:val="a5"/>
          <w:rtl/>
        </w:rPr>
        <w:t>(5)</w:t>
      </w:r>
      <w:r>
        <w:rPr>
          <w:rFonts w:hint="cs"/>
          <w:rtl/>
          <w:lang w:bidi="ar-JO"/>
        </w:rPr>
        <w:t xml:space="preserve"> سورة  ق 15 . </w:t>
      </w:r>
    </w:p>
  </w:footnote>
  <w:footnote w:id="142">
    <w:p w:rsidR="001F1291" w:rsidRDefault="001F1291">
      <w:pPr>
        <w:pStyle w:val="a4"/>
        <w:rPr>
          <w:lang w:bidi="ar-JO"/>
        </w:rPr>
      </w:pPr>
      <w:r>
        <w:rPr>
          <w:rStyle w:val="a5"/>
          <w:rtl/>
        </w:rPr>
        <w:t>(6)</w:t>
      </w:r>
      <w:r>
        <w:rPr>
          <w:rFonts w:hint="cs"/>
          <w:rtl/>
          <w:lang w:bidi="ar-JO"/>
        </w:rPr>
        <w:t xml:space="preserve"> البحر  8 / 123 ، القراءات الشاذة لابن خالويه  144 . </w:t>
      </w:r>
    </w:p>
  </w:footnote>
  <w:footnote w:id="143">
    <w:p w:rsidR="001F1291" w:rsidRDefault="001F1291">
      <w:pPr>
        <w:pStyle w:val="a4"/>
        <w:rPr>
          <w:lang w:bidi="ar-JO"/>
        </w:rPr>
      </w:pPr>
      <w:r>
        <w:rPr>
          <w:rStyle w:val="a5"/>
          <w:rtl/>
        </w:rPr>
        <w:t>(7)</w:t>
      </w:r>
      <w:r>
        <w:rPr>
          <w:rFonts w:hint="cs"/>
          <w:rtl/>
          <w:lang w:bidi="ar-JO"/>
        </w:rPr>
        <w:t xml:space="preserve"> انظر: البحر 8 / 123 .</w:t>
      </w:r>
    </w:p>
  </w:footnote>
  <w:footnote w:id="144">
    <w:p w:rsidR="001F1291" w:rsidRDefault="001F1291" w:rsidP="00F51BCB">
      <w:pPr>
        <w:pStyle w:val="a4"/>
        <w:rPr>
          <w:lang w:bidi="ar-JO"/>
        </w:rPr>
      </w:pPr>
      <w:r>
        <w:rPr>
          <w:rStyle w:val="a5"/>
          <w:rtl/>
        </w:rPr>
        <w:t>(</w:t>
      </w:r>
      <w:r>
        <w:rPr>
          <w:rStyle w:val="a5"/>
          <w:rFonts w:hint="cs"/>
          <w:rtl/>
        </w:rPr>
        <w:t>1</w:t>
      </w:r>
      <w:r>
        <w:rPr>
          <w:rStyle w:val="a5"/>
          <w:rtl/>
        </w:rPr>
        <w:t>)</w:t>
      </w:r>
      <w:r>
        <w:rPr>
          <w:rFonts w:hint="cs"/>
          <w:rtl/>
          <w:lang w:bidi="ar-JO"/>
        </w:rPr>
        <w:t xml:space="preserve"> انظر: الممتع 373 ، شرح الشافية للرضي  3 / 210 ،  الكتاب  4 / 424 .</w:t>
      </w:r>
    </w:p>
  </w:footnote>
  <w:footnote w:id="145">
    <w:p w:rsidR="001F1291" w:rsidRDefault="001F1291" w:rsidP="00EB3125">
      <w:pPr>
        <w:pStyle w:val="a4"/>
        <w:rPr>
          <w:lang w:bidi="ar-JO"/>
        </w:rPr>
      </w:pPr>
      <w:r>
        <w:rPr>
          <w:rStyle w:val="a5"/>
          <w:rtl/>
        </w:rPr>
        <w:t>(</w:t>
      </w:r>
      <w:r>
        <w:rPr>
          <w:rStyle w:val="a5"/>
          <w:rFonts w:hint="cs"/>
          <w:rtl/>
        </w:rPr>
        <w:t>2</w:t>
      </w:r>
      <w:r>
        <w:rPr>
          <w:rStyle w:val="a5"/>
          <w:rtl/>
        </w:rPr>
        <w:t>)</w:t>
      </w:r>
      <w:r>
        <w:rPr>
          <w:rFonts w:hint="cs"/>
          <w:rtl/>
          <w:lang w:bidi="ar-JO"/>
        </w:rPr>
        <w:t xml:space="preserve"> سورة الواقعة 65 . قراءة الجمهور ( فظَلْتُم تفكهون ) انظر المصادر السابقة . </w:t>
      </w:r>
    </w:p>
  </w:footnote>
  <w:footnote w:id="146">
    <w:p w:rsidR="001F1291" w:rsidRDefault="001F1291" w:rsidP="00E913C3">
      <w:pPr>
        <w:pStyle w:val="a4"/>
        <w:rPr>
          <w:lang w:bidi="ar-JO"/>
        </w:rPr>
      </w:pPr>
      <w:r>
        <w:rPr>
          <w:rStyle w:val="a5"/>
          <w:rtl/>
        </w:rPr>
        <w:t>(3)</w:t>
      </w:r>
      <w:r>
        <w:rPr>
          <w:rFonts w:hint="cs"/>
          <w:rtl/>
          <w:lang w:bidi="ar-JO"/>
        </w:rPr>
        <w:t xml:space="preserve"> البحر 8 / 211 -  212 ، الإتحاف  1/ 516 ، القراءات الشاذة وتوجيهها من لغة العرب  86 .</w:t>
      </w:r>
    </w:p>
  </w:footnote>
  <w:footnote w:id="147">
    <w:p w:rsidR="001F1291" w:rsidRDefault="001F1291" w:rsidP="00E95994">
      <w:pPr>
        <w:pStyle w:val="a4"/>
        <w:rPr>
          <w:lang w:bidi="ar-JO"/>
        </w:rPr>
      </w:pPr>
      <w:r>
        <w:rPr>
          <w:rStyle w:val="a5"/>
          <w:rtl/>
        </w:rPr>
        <w:t>(</w:t>
      </w:r>
      <w:r>
        <w:rPr>
          <w:rStyle w:val="a5"/>
          <w:rFonts w:hint="cs"/>
          <w:rtl/>
        </w:rPr>
        <w:t>4</w:t>
      </w:r>
      <w:r>
        <w:rPr>
          <w:rStyle w:val="a5"/>
          <w:rtl/>
        </w:rPr>
        <w:t>)</w:t>
      </w:r>
      <w:r>
        <w:rPr>
          <w:rFonts w:hint="cs"/>
          <w:rtl/>
          <w:lang w:bidi="ar-JO"/>
        </w:rPr>
        <w:t xml:space="preserve"> انظر: الممتع في التصريف  2 / 660 ، شرح الشافية للرضي  3 / 245 ، الأشباه والنظائر  1 / 37 ، البحر  6 / 276 ، توضيح المقاصد  6 / 100 . </w:t>
      </w:r>
    </w:p>
  </w:footnote>
  <w:footnote w:id="148">
    <w:p w:rsidR="001F1291" w:rsidRDefault="001F1291" w:rsidP="00F51BCB">
      <w:pPr>
        <w:pStyle w:val="a4"/>
        <w:rPr>
          <w:lang w:bidi="ar-JO"/>
        </w:rPr>
      </w:pPr>
      <w:r>
        <w:rPr>
          <w:rStyle w:val="a5"/>
          <w:rtl/>
        </w:rPr>
        <w:t>(</w:t>
      </w:r>
      <w:r>
        <w:rPr>
          <w:rStyle w:val="a5"/>
          <w:rFonts w:hint="cs"/>
          <w:rtl/>
        </w:rPr>
        <w:t>5</w:t>
      </w:r>
      <w:r>
        <w:rPr>
          <w:rStyle w:val="a5"/>
          <w:rtl/>
        </w:rPr>
        <w:t>)</w:t>
      </w:r>
      <w:r>
        <w:rPr>
          <w:rFonts w:hint="cs"/>
          <w:rtl/>
          <w:lang w:bidi="ar-JO"/>
        </w:rPr>
        <w:t xml:space="preserve"> الممتع 662 ، انظر المغني في  تصريف الأفعال  170 </w:t>
      </w:r>
      <w:r>
        <w:rPr>
          <w:rtl/>
          <w:lang w:bidi="ar-JO"/>
        </w:rPr>
        <w:t>–</w:t>
      </w:r>
      <w:r>
        <w:rPr>
          <w:rFonts w:hint="cs"/>
          <w:rtl/>
          <w:lang w:bidi="ar-JO"/>
        </w:rPr>
        <w:t xml:space="preserve"> 171 .</w:t>
      </w:r>
    </w:p>
  </w:footnote>
  <w:footnote w:id="149">
    <w:p w:rsidR="001F1291" w:rsidRDefault="001F1291" w:rsidP="00F51BCB">
      <w:pPr>
        <w:pStyle w:val="a4"/>
        <w:rPr>
          <w:lang w:bidi="ar-JO"/>
        </w:rPr>
      </w:pPr>
      <w:r>
        <w:rPr>
          <w:rStyle w:val="a5"/>
          <w:rtl/>
        </w:rPr>
        <w:t>(</w:t>
      </w:r>
      <w:r>
        <w:rPr>
          <w:rStyle w:val="a5"/>
          <w:rFonts w:hint="cs"/>
          <w:rtl/>
        </w:rPr>
        <w:t>6</w:t>
      </w:r>
      <w:r>
        <w:rPr>
          <w:rStyle w:val="a5"/>
          <w:rtl/>
        </w:rPr>
        <w:t>)</w:t>
      </w:r>
      <w:r>
        <w:rPr>
          <w:rFonts w:hint="cs"/>
          <w:rtl/>
          <w:lang w:bidi="ar-JO"/>
        </w:rPr>
        <w:t xml:space="preserve"> انظر: المغني في تصريف الأفعال  171 . </w:t>
      </w:r>
    </w:p>
  </w:footnote>
  <w:footnote w:id="150">
    <w:p w:rsidR="001F1291" w:rsidRDefault="001F1291" w:rsidP="00AF6C60">
      <w:pPr>
        <w:pStyle w:val="a4"/>
        <w:rPr>
          <w:lang w:bidi="ar-JO"/>
        </w:rPr>
      </w:pPr>
      <w:r>
        <w:rPr>
          <w:rStyle w:val="a5"/>
          <w:rtl/>
        </w:rPr>
        <w:t>(</w:t>
      </w:r>
      <w:r>
        <w:rPr>
          <w:rStyle w:val="a5"/>
          <w:rFonts w:hint="cs"/>
          <w:rtl/>
        </w:rPr>
        <w:t>1</w:t>
      </w:r>
      <w:r>
        <w:rPr>
          <w:rStyle w:val="a5"/>
          <w:rtl/>
        </w:rPr>
        <w:t>)</w:t>
      </w:r>
      <w:r>
        <w:rPr>
          <w:rFonts w:hint="cs"/>
          <w:rtl/>
          <w:lang w:bidi="ar-JO"/>
        </w:rPr>
        <w:t xml:space="preserve"> الدر المنقود 200 . </w:t>
      </w:r>
    </w:p>
  </w:footnote>
  <w:footnote w:id="151">
    <w:p w:rsidR="001F1291" w:rsidRDefault="001F1291" w:rsidP="00EB3125">
      <w:pPr>
        <w:pStyle w:val="a4"/>
        <w:rPr>
          <w:lang w:bidi="ar-JO"/>
        </w:rPr>
      </w:pPr>
      <w:r>
        <w:rPr>
          <w:rStyle w:val="a5"/>
          <w:rtl/>
        </w:rPr>
        <w:t>(</w:t>
      </w:r>
      <w:r>
        <w:rPr>
          <w:rStyle w:val="a5"/>
          <w:rFonts w:hint="cs"/>
          <w:rtl/>
        </w:rPr>
        <w:t>2</w:t>
      </w:r>
      <w:r>
        <w:rPr>
          <w:rStyle w:val="a5"/>
          <w:rtl/>
        </w:rPr>
        <w:t>)</w:t>
      </w:r>
      <w:r>
        <w:rPr>
          <w:rFonts w:hint="cs"/>
          <w:rtl/>
          <w:lang w:bidi="ar-JO"/>
        </w:rPr>
        <w:t xml:space="preserve"> سورة الجاثية 25 . </w:t>
      </w:r>
    </w:p>
  </w:footnote>
  <w:footnote w:id="152">
    <w:p w:rsidR="001F1291" w:rsidRDefault="001F1291" w:rsidP="00AF6C60">
      <w:pPr>
        <w:pStyle w:val="a4"/>
        <w:rPr>
          <w:lang w:bidi="ar-JO"/>
        </w:rPr>
      </w:pPr>
      <w:r>
        <w:rPr>
          <w:rStyle w:val="a5"/>
          <w:rtl/>
        </w:rPr>
        <w:t>(</w:t>
      </w:r>
      <w:r>
        <w:rPr>
          <w:rStyle w:val="a5"/>
          <w:rFonts w:hint="cs"/>
          <w:rtl/>
        </w:rPr>
        <w:t>3</w:t>
      </w:r>
      <w:r>
        <w:rPr>
          <w:rStyle w:val="a5"/>
          <w:rtl/>
        </w:rPr>
        <w:t>)</w:t>
      </w:r>
      <w:r>
        <w:rPr>
          <w:rFonts w:hint="cs"/>
          <w:rtl/>
          <w:lang w:bidi="ar-JO"/>
        </w:rPr>
        <w:t xml:space="preserve"> التجويد والأصوات 116 .</w:t>
      </w:r>
    </w:p>
  </w:footnote>
  <w:footnote w:id="153">
    <w:p w:rsidR="001F1291" w:rsidRDefault="001F1291" w:rsidP="00EB3125">
      <w:pPr>
        <w:pStyle w:val="a4"/>
        <w:rPr>
          <w:lang w:bidi="ar-JO"/>
        </w:rPr>
      </w:pPr>
      <w:r>
        <w:rPr>
          <w:rStyle w:val="a5"/>
          <w:rtl/>
        </w:rPr>
        <w:t>(</w:t>
      </w:r>
      <w:r>
        <w:rPr>
          <w:rStyle w:val="a5"/>
          <w:rFonts w:hint="cs"/>
          <w:rtl/>
        </w:rPr>
        <w:t>4</w:t>
      </w:r>
      <w:r>
        <w:rPr>
          <w:rStyle w:val="a5"/>
          <w:rtl/>
        </w:rPr>
        <w:t>)</w:t>
      </w:r>
      <w:r>
        <w:rPr>
          <w:rFonts w:hint="cs"/>
          <w:rtl/>
          <w:lang w:bidi="ar-JO"/>
        </w:rPr>
        <w:t xml:space="preserve"> سورة البقرة  106. </w:t>
      </w:r>
    </w:p>
  </w:footnote>
  <w:footnote w:id="154">
    <w:p w:rsidR="001F1291" w:rsidRDefault="001F1291" w:rsidP="00D50071">
      <w:pPr>
        <w:pStyle w:val="a4"/>
        <w:rPr>
          <w:lang w:bidi="ar-JO"/>
        </w:rPr>
      </w:pPr>
      <w:r>
        <w:rPr>
          <w:rStyle w:val="a5"/>
          <w:rtl/>
        </w:rPr>
        <w:t>(1)</w:t>
      </w:r>
      <w:r>
        <w:rPr>
          <w:rFonts w:hint="cs"/>
          <w:rtl/>
          <w:lang w:bidi="ar-JO"/>
        </w:rPr>
        <w:t xml:space="preserve"> انظر: الممتع في التصريف  2 / 656 ، الفلاح في شرح مراح الأرواح  87- 88  ، الكتاب  4 / 473 . </w:t>
      </w:r>
    </w:p>
  </w:footnote>
  <w:footnote w:id="155">
    <w:p w:rsidR="001F1291" w:rsidRDefault="001F1291" w:rsidP="00EB3125">
      <w:pPr>
        <w:pStyle w:val="a4"/>
        <w:rPr>
          <w:lang w:bidi="ar-JO"/>
        </w:rPr>
      </w:pPr>
      <w:r>
        <w:rPr>
          <w:rStyle w:val="a5"/>
          <w:rtl/>
        </w:rPr>
        <w:t>(</w:t>
      </w:r>
      <w:r>
        <w:rPr>
          <w:rStyle w:val="a5"/>
          <w:rFonts w:hint="cs"/>
          <w:rtl/>
        </w:rPr>
        <w:t>1</w:t>
      </w:r>
      <w:r>
        <w:rPr>
          <w:rStyle w:val="a5"/>
          <w:rtl/>
        </w:rPr>
        <w:t>)</w:t>
      </w:r>
      <w:r>
        <w:rPr>
          <w:rFonts w:hint="cs"/>
          <w:rtl/>
          <w:lang w:bidi="ar-JO"/>
        </w:rPr>
        <w:t xml:space="preserve"> سورة المدثر  6. </w:t>
      </w:r>
    </w:p>
  </w:footnote>
  <w:footnote w:id="156">
    <w:p w:rsidR="001F1291" w:rsidRDefault="001F1291" w:rsidP="00EB3125">
      <w:pPr>
        <w:pStyle w:val="a4"/>
        <w:rPr>
          <w:lang w:bidi="ar-JO"/>
        </w:rPr>
      </w:pPr>
      <w:r>
        <w:rPr>
          <w:rStyle w:val="a5"/>
          <w:rtl/>
        </w:rPr>
        <w:t>(</w:t>
      </w:r>
      <w:r>
        <w:rPr>
          <w:rStyle w:val="a5"/>
          <w:rFonts w:hint="cs"/>
          <w:rtl/>
        </w:rPr>
        <w:t>2</w:t>
      </w:r>
      <w:r>
        <w:rPr>
          <w:rStyle w:val="a5"/>
          <w:rtl/>
        </w:rPr>
        <w:t>)</w:t>
      </w:r>
      <w:r>
        <w:rPr>
          <w:rFonts w:hint="cs"/>
          <w:rtl/>
          <w:lang w:bidi="ar-JO"/>
        </w:rPr>
        <w:t xml:space="preserve"> سورة المائدة  54. </w:t>
      </w:r>
    </w:p>
  </w:footnote>
  <w:footnote w:id="157">
    <w:p w:rsidR="001F1291" w:rsidRDefault="001F1291" w:rsidP="00EB3125">
      <w:pPr>
        <w:pStyle w:val="a4"/>
        <w:rPr>
          <w:lang w:bidi="ar-JO"/>
        </w:rPr>
      </w:pPr>
      <w:r>
        <w:rPr>
          <w:rStyle w:val="a5"/>
          <w:rtl/>
        </w:rPr>
        <w:t>(</w:t>
      </w:r>
      <w:r>
        <w:rPr>
          <w:rStyle w:val="a5"/>
          <w:rFonts w:hint="cs"/>
          <w:rtl/>
        </w:rPr>
        <w:t>3</w:t>
      </w:r>
      <w:r>
        <w:rPr>
          <w:rStyle w:val="a5"/>
          <w:rtl/>
        </w:rPr>
        <w:t>)</w:t>
      </w:r>
      <w:r>
        <w:rPr>
          <w:rFonts w:hint="cs"/>
          <w:rtl/>
          <w:lang w:bidi="ar-JO"/>
        </w:rPr>
        <w:t xml:space="preserve"> سورة الحشر  4. وتقرأ بالإظهار ( يشاقق ) انظر البحر  8 / 244 . </w:t>
      </w:r>
    </w:p>
  </w:footnote>
  <w:footnote w:id="158">
    <w:p w:rsidR="001F1291" w:rsidRDefault="001F1291" w:rsidP="00EB3125">
      <w:pPr>
        <w:pStyle w:val="a4"/>
        <w:rPr>
          <w:lang w:bidi="ar-JO"/>
        </w:rPr>
      </w:pPr>
      <w:r>
        <w:rPr>
          <w:rStyle w:val="a5"/>
          <w:rtl/>
        </w:rPr>
        <w:t>(</w:t>
      </w:r>
      <w:r>
        <w:rPr>
          <w:rStyle w:val="a5"/>
          <w:rFonts w:hint="cs"/>
          <w:rtl/>
        </w:rPr>
        <w:t>4</w:t>
      </w:r>
      <w:r>
        <w:rPr>
          <w:rStyle w:val="a5"/>
          <w:rtl/>
        </w:rPr>
        <w:t>)</w:t>
      </w:r>
      <w:r>
        <w:rPr>
          <w:rFonts w:hint="cs"/>
          <w:rtl/>
          <w:lang w:bidi="ar-JO"/>
        </w:rPr>
        <w:t xml:space="preserve"> سورة يوسف 5 ، انظر: البحر المحيط 5 / 280 . </w:t>
      </w:r>
    </w:p>
  </w:footnote>
  <w:footnote w:id="159">
    <w:p w:rsidR="001F1291" w:rsidRDefault="001F1291">
      <w:pPr>
        <w:pStyle w:val="a4"/>
        <w:rPr>
          <w:lang w:bidi="ar-JO"/>
        </w:rPr>
      </w:pPr>
      <w:r>
        <w:rPr>
          <w:rStyle w:val="a5"/>
          <w:rtl/>
        </w:rPr>
        <w:t>(1)</w:t>
      </w:r>
      <w:r>
        <w:rPr>
          <w:rFonts w:hint="cs"/>
          <w:rtl/>
          <w:lang w:bidi="ar-JO"/>
        </w:rPr>
        <w:t xml:space="preserve"> انظر: الممتع 634 ، شرح الشافية للرضي  3 / 237 .</w:t>
      </w:r>
    </w:p>
  </w:footnote>
  <w:footnote w:id="160">
    <w:p w:rsidR="001F1291" w:rsidRDefault="001F1291" w:rsidP="006918EB">
      <w:pPr>
        <w:pStyle w:val="a4"/>
        <w:rPr>
          <w:lang w:bidi="ar-JO"/>
        </w:rPr>
      </w:pPr>
      <w:r>
        <w:rPr>
          <w:rStyle w:val="a5"/>
          <w:rtl/>
        </w:rPr>
        <w:t>(2)</w:t>
      </w:r>
      <w:r>
        <w:rPr>
          <w:rFonts w:hint="cs"/>
          <w:rtl/>
          <w:lang w:bidi="ar-JO"/>
        </w:rPr>
        <w:t xml:space="preserve">انظر: النشر في القراءات العشر  1/ 275 ، المقتبس من اللهجات  93 . </w:t>
      </w:r>
    </w:p>
  </w:footnote>
  <w:footnote w:id="161">
    <w:p w:rsidR="001F1291" w:rsidRDefault="001F1291" w:rsidP="00844447">
      <w:pPr>
        <w:pStyle w:val="a4"/>
        <w:rPr>
          <w:lang w:bidi="ar-JO"/>
        </w:rPr>
      </w:pPr>
      <w:r>
        <w:rPr>
          <w:rStyle w:val="a5"/>
          <w:rtl/>
        </w:rPr>
        <w:t>(3)</w:t>
      </w:r>
      <w:r>
        <w:rPr>
          <w:rFonts w:hint="cs"/>
          <w:rtl/>
          <w:lang w:bidi="ar-JO"/>
        </w:rPr>
        <w:t>انظر: شرح  التصريح على التوضيح  2 / 398 .</w:t>
      </w:r>
    </w:p>
  </w:footnote>
  <w:footnote w:id="162">
    <w:p w:rsidR="001F1291" w:rsidRDefault="001F1291" w:rsidP="00DA3B87">
      <w:pPr>
        <w:pStyle w:val="a4"/>
        <w:rPr>
          <w:lang w:bidi="ar-JO"/>
        </w:rPr>
      </w:pPr>
      <w:r>
        <w:rPr>
          <w:rStyle w:val="a5"/>
          <w:rtl/>
        </w:rPr>
        <w:t>(4)</w:t>
      </w:r>
      <w:r>
        <w:rPr>
          <w:rFonts w:hint="cs"/>
          <w:rtl/>
          <w:lang w:bidi="ar-JO"/>
        </w:rPr>
        <w:t xml:space="preserve">انظر: الكتاب  4 / 401 ، المقتضب للمبرد  1 / 334 ، همع الهوامع  6 / 284 . </w:t>
      </w:r>
    </w:p>
  </w:footnote>
  <w:footnote w:id="163">
    <w:p w:rsidR="001F1291" w:rsidRDefault="001F1291" w:rsidP="007401C6">
      <w:pPr>
        <w:pStyle w:val="a4"/>
        <w:rPr>
          <w:lang w:bidi="ar-JO"/>
        </w:rPr>
      </w:pPr>
      <w:r>
        <w:rPr>
          <w:rStyle w:val="a5"/>
          <w:rtl/>
        </w:rPr>
        <w:t>(</w:t>
      </w:r>
      <w:r>
        <w:rPr>
          <w:rStyle w:val="a5"/>
          <w:rFonts w:hint="cs"/>
          <w:rtl/>
        </w:rPr>
        <w:t>1</w:t>
      </w:r>
      <w:r>
        <w:rPr>
          <w:rStyle w:val="a5"/>
          <w:rtl/>
        </w:rPr>
        <w:t>)</w:t>
      </w:r>
      <w:r>
        <w:rPr>
          <w:rFonts w:hint="cs"/>
          <w:rtl/>
          <w:lang w:bidi="ar-JO"/>
        </w:rPr>
        <w:t xml:space="preserve"> انظر: شرح الشافية للرضي  3 / 238 ، شرح التصريح على التوضيح 2 / 398 ، ويرى سيبويه أن سبب امتناع الإدغام هنا وهو كون الواوين عارضين ، ورأى أن العارض إذا كان لازماً فهو كالأصلي ، الكتاب  4 / 368 .</w:t>
      </w:r>
    </w:p>
  </w:footnote>
  <w:footnote w:id="164">
    <w:p w:rsidR="001F1291" w:rsidRDefault="001F1291" w:rsidP="007401C6">
      <w:pPr>
        <w:pStyle w:val="a4"/>
        <w:rPr>
          <w:lang w:bidi="ar-JO"/>
        </w:rPr>
      </w:pPr>
      <w:r>
        <w:rPr>
          <w:rStyle w:val="a5"/>
          <w:rtl/>
        </w:rPr>
        <w:t>(</w:t>
      </w:r>
      <w:r>
        <w:rPr>
          <w:rStyle w:val="a5"/>
          <w:rFonts w:hint="cs"/>
          <w:rtl/>
        </w:rPr>
        <w:t>2</w:t>
      </w:r>
      <w:r>
        <w:rPr>
          <w:rStyle w:val="a5"/>
          <w:rtl/>
        </w:rPr>
        <w:t>)</w:t>
      </w:r>
      <w:r>
        <w:rPr>
          <w:rFonts w:hint="cs"/>
          <w:rtl/>
          <w:lang w:bidi="ar-JO"/>
        </w:rPr>
        <w:t>تسهيل الفوائد  320 ،  انظر شرح الشافية للرضي  3 / 238 .</w:t>
      </w:r>
    </w:p>
  </w:footnote>
  <w:footnote w:id="165">
    <w:p w:rsidR="001F1291" w:rsidRDefault="001F1291" w:rsidP="007401C6">
      <w:pPr>
        <w:pStyle w:val="a4"/>
        <w:rPr>
          <w:lang w:bidi="ar-JO"/>
        </w:rPr>
      </w:pPr>
      <w:r>
        <w:rPr>
          <w:rStyle w:val="a5"/>
          <w:rtl/>
        </w:rPr>
        <w:t>(</w:t>
      </w:r>
      <w:r>
        <w:rPr>
          <w:rStyle w:val="a5"/>
          <w:rFonts w:hint="cs"/>
          <w:rtl/>
        </w:rPr>
        <w:t>3</w:t>
      </w:r>
      <w:r>
        <w:rPr>
          <w:rStyle w:val="a5"/>
          <w:rtl/>
        </w:rPr>
        <w:t>)</w:t>
      </w:r>
      <w:r>
        <w:rPr>
          <w:rFonts w:hint="cs"/>
          <w:rtl/>
          <w:lang w:bidi="ar-JO"/>
        </w:rPr>
        <w:t xml:space="preserve"> هذه الكلمة من سورة مريم من الآية 74 ، وانظر شرح الشافية للرضي  3 / 238 ، شرح التصريح على التوضيح  2 / 398 .</w:t>
      </w:r>
    </w:p>
  </w:footnote>
  <w:footnote w:id="166">
    <w:p w:rsidR="001F1291" w:rsidRDefault="001F1291" w:rsidP="00EB3125">
      <w:pPr>
        <w:pStyle w:val="a4"/>
        <w:rPr>
          <w:lang w:bidi="ar-JO"/>
        </w:rPr>
      </w:pPr>
      <w:r>
        <w:rPr>
          <w:rStyle w:val="a5"/>
          <w:rtl/>
        </w:rPr>
        <w:t>(</w:t>
      </w:r>
      <w:r>
        <w:rPr>
          <w:rStyle w:val="a5"/>
          <w:rFonts w:hint="cs"/>
          <w:rtl/>
        </w:rPr>
        <w:t>4</w:t>
      </w:r>
      <w:r>
        <w:rPr>
          <w:rStyle w:val="a5"/>
          <w:rtl/>
        </w:rPr>
        <w:t>)</w:t>
      </w:r>
      <w:r>
        <w:rPr>
          <w:rFonts w:hint="cs"/>
          <w:rtl/>
          <w:lang w:bidi="ar-JO"/>
        </w:rPr>
        <w:t xml:space="preserve"> سورة مريم  79. </w:t>
      </w:r>
    </w:p>
  </w:footnote>
  <w:footnote w:id="167">
    <w:p w:rsidR="001F1291" w:rsidRDefault="001F1291" w:rsidP="007401C6">
      <w:pPr>
        <w:pStyle w:val="a4"/>
        <w:rPr>
          <w:lang w:bidi="ar-JO"/>
        </w:rPr>
      </w:pPr>
      <w:r>
        <w:rPr>
          <w:rStyle w:val="a5"/>
          <w:rtl/>
        </w:rPr>
        <w:t>(</w:t>
      </w:r>
      <w:r>
        <w:rPr>
          <w:rStyle w:val="a5"/>
          <w:rFonts w:hint="cs"/>
          <w:rtl/>
        </w:rPr>
        <w:t>5</w:t>
      </w:r>
      <w:r>
        <w:rPr>
          <w:rStyle w:val="a5"/>
          <w:rtl/>
        </w:rPr>
        <w:t>)</w:t>
      </w:r>
      <w:r>
        <w:rPr>
          <w:rFonts w:hint="cs"/>
          <w:rtl/>
          <w:lang w:bidi="ar-JO"/>
        </w:rPr>
        <w:t xml:space="preserve"> من الآية 7 من سورة النحل .</w:t>
      </w:r>
    </w:p>
  </w:footnote>
  <w:footnote w:id="168">
    <w:p w:rsidR="001F1291" w:rsidRDefault="001F1291" w:rsidP="007401C6">
      <w:pPr>
        <w:pStyle w:val="a4"/>
        <w:rPr>
          <w:lang w:bidi="ar-JO"/>
        </w:rPr>
      </w:pPr>
      <w:r>
        <w:rPr>
          <w:rStyle w:val="a5"/>
          <w:rtl/>
        </w:rPr>
        <w:t>(</w:t>
      </w:r>
      <w:r>
        <w:rPr>
          <w:rStyle w:val="a5"/>
          <w:rFonts w:hint="cs"/>
          <w:rtl/>
        </w:rPr>
        <w:t>6</w:t>
      </w:r>
      <w:r>
        <w:rPr>
          <w:rStyle w:val="a5"/>
          <w:rtl/>
        </w:rPr>
        <w:t>)</w:t>
      </w:r>
      <w:r>
        <w:rPr>
          <w:rFonts w:hint="cs"/>
          <w:rtl/>
          <w:lang w:bidi="ar-JO"/>
        </w:rPr>
        <w:t xml:space="preserve"> كلاهما بمعنى المشقة ( الجدول في إعراب القرآن وصرفه  7 / 239 ) .</w:t>
      </w:r>
    </w:p>
  </w:footnote>
  <w:footnote w:id="169">
    <w:p w:rsidR="001F1291" w:rsidRDefault="001F1291" w:rsidP="00EB3125">
      <w:pPr>
        <w:pStyle w:val="a4"/>
        <w:rPr>
          <w:lang w:bidi="ar-JO"/>
        </w:rPr>
      </w:pPr>
      <w:r>
        <w:rPr>
          <w:rStyle w:val="a5"/>
          <w:rtl/>
        </w:rPr>
        <w:t>(</w:t>
      </w:r>
      <w:r>
        <w:rPr>
          <w:rStyle w:val="a5"/>
          <w:rFonts w:hint="cs"/>
          <w:rtl/>
        </w:rPr>
        <w:t>7</w:t>
      </w:r>
      <w:r>
        <w:rPr>
          <w:rStyle w:val="a5"/>
          <w:rtl/>
        </w:rPr>
        <w:t>)</w:t>
      </w:r>
      <w:r>
        <w:rPr>
          <w:rFonts w:hint="cs"/>
          <w:rtl/>
          <w:lang w:bidi="ar-JO"/>
        </w:rPr>
        <w:t xml:space="preserve"> سورة البقرة  58.</w:t>
      </w:r>
    </w:p>
  </w:footnote>
  <w:footnote w:id="170">
    <w:p w:rsidR="001F1291" w:rsidRDefault="001F1291" w:rsidP="007401C6">
      <w:pPr>
        <w:pStyle w:val="a4"/>
        <w:rPr>
          <w:lang w:bidi="ar-JO"/>
        </w:rPr>
      </w:pPr>
      <w:r>
        <w:rPr>
          <w:rStyle w:val="a5"/>
          <w:rtl/>
        </w:rPr>
        <w:t>(</w:t>
      </w:r>
      <w:r>
        <w:rPr>
          <w:rStyle w:val="a5"/>
          <w:rFonts w:hint="cs"/>
          <w:rtl/>
        </w:rPr>
        <w:t>8</w:t>
      </w:r>
      <w:r>
        <w:rPr>
          <w:rStyle w:val="a5"/>
          <w:rtl/>
        </w:rPr>
        <w:t>)</w:t>
      </w:r>
      <w:r>
        <w:rPr>
          <w:rFonts w:hint="cs"/>
          <w:rtl/>
          <w:lang w:bidi="ar-JO"/>
        </w:rPr>
        <w:t xml:space="preserve"> انظر: الجدول في إعراب القرآن وصرفه  1 / 106 .</w:t>
      </w:r>
    </w:p>
  </w:footnote>
  <w:footnote w:id="171">
    <w:p w:rsidR="001F1291" w:rsidRDefault="001F1291" w:rsidP="00EB3125">
      <w:pPr>
        <w:pStyle w:val="a4"/>
        <w:rPr>
          <w:lang w:bidi="ar-JO"/>
        </w:rPr>
      </w:pPr>
      <w:r>
        <w:rPr>
          <w:rStyle w:val="a5"/>
          <w:rtl/>
        </w:rPr>
        <w:t>(</w:t>
      </w:r>
      <w:r>
        <w:rPr>
          <w:rStyle w:val="a5"/>
          <w:rFonts w:hint="cs"/>
          <w:rtl/>
        </w:rPr>
        <w:t>1</w:t>
      </w:r>
      <w:r>
        <w:rPr>
          <w:rStyle w:val="a5"/>
          <w:rtl/>
        </w:rPr>
        <w:t>)</w:t>
      </w:r>
      <w:r>
        <w:rPr>
          <w:rFonts w:hint="cs"/>
          <w:rtl/>
          <w:lang w:bidi="ar-JO"/>
        </w:rPr>
        <w:t xml:space="preserve"> سورة البقرة  78. </w:t>
      </w:r>
    </w:p>
  </w:footnote>
  <w:footnote w:id="172">
    <w:p w:rsidR="001F1291" w:rsidRDefault="001F1291" w:rsidP="00487A07">
      <w:pPr>
        <w:pStyle w:val="a4"/>
        <w:rPr>
          <w:lang w:bidi="ar-JO"/>
        </w:rPr>
      </w:pPr>
      <w:r>
        <w:rPr>
          <w:rStyle w:val="a5"/>
          <w:rtl/>
        </w:rPr>
        <w:t>(</w:t>
      </w:r>
      <w:r>
        <w:rPr>
          <w:rStyle w:val="a5"/>
          <w:rFonts w:hint="cs"/>
          <w:rtl/>
        </w:rPr>
        <w:t>2</w:t>
      </w:r>
      <w:r>
        <w:rPr>
          <w:rStyle w:val="a5"/>
          <w:rtl/>
        </w:rPr>
        <w:t>)</w:t>
      </w:r>
      <w:r>
        <w:rPr>
          <w:rFonts w:hint="cs"/>
          <w:rtl/>
          <w:lang w:bidi="ar-JO"/>
        </w:rPr>
        <w:t xml:space="preserve"> معنى الأمّيُّ : أي المنسوب إلى ما عليه جبلته أمه أي لا يكتب ، انظر اللسان مادة ( أمم ) وانظر الجدول  1 / 139 . </w:t>
      </w:r>
    </w:p>
  </w:footnote>
  <w:footnote w:id="173">
    <w:p w:rsidR="001F1291" w:rsidRDefault="001F1291" w:rsidP="00487A07">
      <w:pPr>
        <w:pStyle w:val="a4"/>
        <w:rPr>
          <w:lang w:bidi="ar-JO"/>
        </w:rPr>
      </w:pPr>
      <w:r>
        <w:rPr>
          <w:rStyle w:val="a5"/>
          <w:rtl/>
        </w:rPr>
        <w:t>(</w:t>
      </w:r>
      <w:r>
        <w:rPr>
          <w:rStyle w:val="a5"/>
          <w:rFonts w:hint="cs"/>
          <w:rtl/>
        </w:rPr>
        <w:t>3</w:t>
      </w:r>
      <w:r>
        <w:rPr>
          <w:rStyle w:val="a5"/>
          <w:rtl/>
        </w:rPr>
        <w:t>)</w:t>
      </w:r>
      <w:r>
        <w:rPr>
          <w:rFonts w:hint="cs"/>
          <w:rtl/>
          <w:lang w:bidi="ar-JO"/>
        </w:rPr>
        <w:t xml:space="preserve"> انظر المحتسب  1 / 64 ، إعراب القرآن للنحاس  1 / 240 ، شرح المفصل لابن يعيش  10 / 103 .</w:t>
      </w:r>
    </w:p>
  </w:footnote>
  <w:footnote w:id="174">
    <w:p w:rsidR="001F1291" w:rsidRDefault="001F1291" w:rsidP="00EB3125">
      <w:pPr>
        <w:pStyle w:val="a4"/>
        <w:rPr>
          <w:lang w:bidi="ar-JO"/>
        </w:rPr>
      </w:pPr>
      <w:r>
        <w:rPr>
          <w:rStyle w:val="a5"/>
          <w:rtl/>
        </w:rPr>
        <w:t>(</w:t>
      </w:r>
      <w:r>
        <w:rPr>
          <w:rStyle w:val="a5"/>
          <w:rFonts w:hint="cs"/>
          <w:rtl/>
        </w:rPr>
        <w:t>4</w:t>
      </w:r>
      <w:r>
        <w:rPr>
          <w:rStyle w:val="a5"/>
          <w:rtl/>
        </w:rPr>
        <w:t>)</w:t>
      </w:r>
      <w:r>
        <w:rPr>
          <w:rFonts w:hint="cs"/>
          <w:rtl/>
          <w:lang w:bidi="ar-JO"/>
        </w:rPr>
        <w:t xml:space="preserve"> سورة النحل  14.</w:t>
      </w:r>
    </w:p>
  </w:footnote>
  <w:footnote w:id="175">
    <w:p w:rsidR="001F1291" w:rsidRPr="00E5144C" w:rsidRDefault="001F1291" w:rsidP="00487A07">
      <w:pPr>
        <w:pStyle w:val="a4"/>
        <w:rPr>
          <w:lang w:bidi="ar-JO"/>
        </w:rPr>
      </w:pPr>
      <w:r>
        <w:rPr>
          <w:rStyle w:val="a5"/>
          <w:rtl/>
        </w:rPr>
        <w:t>(</w:t>
      </w:r>
      <w:r>
        <w:rPr>
          <w:rStyle w:val="a5"/>
          <w:rFonts w:hint="cs"/>
          <w:rtl/>
        </w:rPr>
        <w:t>5</w:t>
      </w:r>
      <w:r>
        <w:rPr>
          <w:rStyle w:val="a5"/>
          <w:rtl/>
        </w:rPr>
        <w:t>)</w:t>
      </w:r>
      <w:r>
        <w:rPr>
          <w:rFonts w:hint="cs"/>
          <w:rtl/>
          <w:lang w:bidi="ar-JO"/>
        </w:rPr>
        <w:t xml:space="preserve"> الجدول في إعراب القرآن وصرفه  7 / 246 .</w:t>
      </w:r>
    </w:p>
  </w:footnote>
  <w:footnote w:id="176">
    <w:p w:rsidR="001F1291" w:rsidRDefault="001F1291" w:rsidP="00487A07">
      <w:pPr>
        <w:pStyle w:val="a4"/>
        <w:rPr>
          <w:lang w:bidi="ar-JO"/>
        </w:rPr>
      </w:pPr>
      <w:r>
        <w:rPr>
          <w:rStyle w:val="a5"/>
          <w:rtl/>
        </w:rPr>
        <w:t>(</w:t>
      </w:r>
      <w:r>
        <w:rPr>
          <w:rStyle w:val="a5"/>
          <w:rFonts w:hint="cs"/>
          <w:rtl/>
        </w:rPr>
        <w:t>6</w:t>
      </w:r>
      <w:r>
        <w:rPr>
          <w:rStyle w:val="a5"/>
          <w:rtl/>
        </w:rPr>
        <w:t>)</w:t>
      </w:r>
      <w:r>
        <w:rPr>
          <w:rFonts w:hint="cs"/>
          <w:rtl/>
          <w:lang w:bidi="ar-JO"/>
        </w:rPr>
        <w:t xml:space="preserve"> انظر: شرح التصريح على التوضيح  2 / 398 ، النجوم الطوالع على الدرر اللوامع  103 . </w:t>
      </w:r>
    </w:p>
  </w:footnote>
  <w:footnote w:id="177">
    <w:p w:rsidR="001F1291" w:rsidRDefault="001F1291" w:rsidP="00487A07">
      <w:pPr>
        <w:pStyle w:val="a4"/>
        <w:rPr>
          <w:lang w:bidi="ar-JO"/>
        </w:rPr>
      </w:pPr>
      <w:r>
        <w:rPr>
          <w:rStyle w:val="a5"/>
          <w:rtl/>
        </w:rPr>
        <w:t>(</w:t>
      </w:r>
      <w:r>
        <w:rPr>
          <w:rStyle w:val="a5"/>
          <w:rFonts w:hint="cs"/>
          <w:rtl/>
        </w:rPr>
        <w:t>7</w:t>
      </w:r>
      <w:r>
        <w:rPr>
          <w:rStyle w:val="a5"/>
          <w:rtl/>
        </w:rPr>
        <w:t>)</w:t>
      </w:r>
      <w:r>
        <w:rPr>
          <w:rFonts w:hint="cs"/>
          <w:rtl/>
          <w:lang w:bidi="ar-JO"/>
        </w:rPr>
        <w:t xml:space="preserve"> انظر: الكتاب  4 / 400 . </w:t>
      </w:r>
    </w:p>
  </w:footnote>
  <w:footnote w:id="178">
    <w:p w:rsidR="001F1291" w:rsidRDefault="001F1291" w:rsidP="00EB3125">
      <w:pPr>
        <w:pStyle w:val="a4"/>
        <w:rPr>
          <w:lang w:bidi="ar-JO"/>
        </w:rPr>
      </w:pPr>
      <w:r>
        <w:rPr>
          <w:rStyle w:val="a5"/>
          <w:rtl/>
        </w:rPr>
        <w:t>(</w:t>
      </w:r>
      <w:r>
        <w:rPr>
          <w:rStyle w:val="a5"/>
          <w:rFonts w:hint="cs"/>
          <w:rtl/>
        </w:rPr>
        <w:t>8</w:t>
      </w:r>
      <w:r>
        <w:rPr>
          <w:rStyle w:val="a5"/>
          <w:rtl/>
        </w:rPr>
        <w:t>)</w:t>
      </w:r>
      <w:r>
        <w:rPr>
          <w:rFonts w:hint="cs"/>
          <w:rtl/>
          <w:lang w:bidi="ar-JO"/>
        </w:rPr>
        <w:t xml:space="preserve"> سورة البقرة  36.</w:t>
      </w:r>
    </w:p>
  </w:footnote>
  <w:footnote w:id="179">
    <w:p w:rsidR="001F1291" w:rsidRDefault="001F1291" w:rsidP="00487A07">
      <w:pPr>
        <w:pStyle w:val="a4"/>
        <w:rPr>
          <w:lang w:bidi="ar-JO"/>
        </w:rPr>
      </w:pPr>
      <w:r>
        <w:rPr>
          <w:rStyle w:val="a5"/>
          <w:rtl/>
        </w:rPr>
        <w:t>(</w:t>
      </w:r>
      <w:r>
        <w:rPr>
          <w:rStyle w:val="a5"/>
          <w:rFonts w:hint="cs"/>
          <w:rtl/>
        </w:rPr>
        <w:t>9</w:t>
      </w:r>
      <w:r>
        <w:rPr>
          <w:rStyle w:val="a5"/>
          <w:rtl/>
        </w:rPr>
        <w:t>)</w:t>
      </w:r>
      <w:r>
        <w:rPr>
          <w:rFonts w:hint="cs"/>
          <w:rtl/>
          <w:lang w:bidi="ar-JO"/>
        </w:rPr>
        <w:t>الجدول في إعراب القرآن  1 / 79 .</w:t>
      </w:r>
    </w:p>
  </w:footnote>
  <w:footnote w:id="180">
    <w:p w:rsidR="001F1291" w:rsidRDefault="001F1291">
      <w:pPr>
        <w:pStyle w:val="a4"/>
        <w:rPr>
          <w:lang w:bidi="ar-JO"/>
        </w:rPr>
      </w:pPr>
      <w:r>
        <w:rPr>
          <w:rStyle w:val="a5"/>
          <w:rtl/>
        </w:rPr>
        <w:t>(1)</w:t>
      </w:r>
      <w:r>
        <w:rPr>
          <w:rFonts w:hint="cs"/>
          <w:rtl/>
          <w:lang w:bidi="ar-JO"/>
        </w:rPr>
        <w:t xml:space="preserve"> انظر المقتضب  1 / 197 .</w:t>
      </w:r>
    </w:p>
  </w:footnote>
  <w:footnote w:id="181">
    <w:p w:rsidR="001F1291" w:rsidRDefault="001F1291">
      <w:pPr>
        <w:pStyle w:val="a4"/>
        <w:rPr>
          <w:lang w:bidi="ar-JO"/>
        </w:rPr>
      </w:pPr>
      <w:r>
        <w:rPr>
          <w:rStyle w:val="a5"/>
          <w:rtl/>
        </w:rPr>
        <w:t>(2)</w:t>
      </w:r>
      <w:r>
        <w:rPr>
          <w:rFonts w:hint="cs"/>
          <w:rtl/>
          <w:lang w:bidi="ar-JO"/>
        </w:rPr>
        <w:t xml:space="preserve"> أوجب القراء الإدغام في ( يُدْرككُّم ) آية 78 من سورة النساء ، لأن أول المثلين ساكن . انظر: السبعة في القراءات لابن مجاهد 125 ، إعراب القرآن للنحاس  1 / 297 . </w:t>
      </w:r>
    </w:p>
  </w:footnote>
  <w:footnote w:id="182">
    <w:p w:rsidR="001F1291" w:rsidRDefault="001F1291" w:rsidP="00CB347A">
      <w:pPr>
        <w:pStyle w:val="a4"/>
        <w:rPr>
          <w:lang w:bidi="ar-JO"/>
        </w:rPr>
      </w:pPr>
      <w:r>
        <w:rPr>
          <w:rStyle w:val="a5"/>
          <w:rtl/>
        </w:rPr>
        <w:t>(1)</w:t>
      </w:r>
      <w:r>
        <w:rPr>
          <w:rFonts w:hint="cs"/>
          <w:rtl/>
          <w:lang w:bidi="ar-JO"/>
        </w:rPr>
        <w:t xml:space="preserve">  المنصف  2 / 30 ،و شرح الشافية للرضي  3 / 238 ، وشرح التصريح  2 / 398 . </w:t>
      </w:r>
    </w:p>
  </w:footnote>
  <w:footnote w:id="183">
    <w:p w:rsidR="001F1291" w:rsidRDefault="001F1291" w:rsidP="00EB3125">
      <w:pPr>
        <w:pStyle w:val="a4"/>
        <w:rPr>
          <w:lang w:bidi="ar-JO"/>
        </w:rPr>
      </w:pPr>
      <w:r>
        <w:rPr>
          <w:rStyle w:val="a5"/>
          <w:rtl/>
        </w:rPr>
        <w:t>(2)</w:t>
      </w:r>
      <w:r>
        <w:rPr>
          <w:rFonts w:hint="cs"/>
          <w:rtl/>
          <w:lang w:bidi="ar-JO"/>
        </w:rPr>
        <w:t xml:space="preserve"> سورة مريم  74. </w:t>
      </w:r>
    </w:p>
  </w:footnote>
  <w:footnote w:id="184">
    <w:p w:rsidR="001F1291" w:rsidRDefault="001F1291" w:rsidP="00CB347A">
      <w:pPr>
        <w:pStyle w:val="a4"/>
        <w:rPr>
          <w:lang w:bidi="ar-JO"/>
        </w:rPr>
      </w:pPr>
      <w:r>
        <w:rPr>
          <w:rStyle w:val="a5"/>
          <w:rtl/>
        </w:rPr>
        <w:t>(3)</w:t>
      </w:r>
      <w:r>
        <w:rPr>
          <w:rFonts w:hint="cs"/>
          <w:rtl/>
          <w:lang w:bidi="ar-JO"/>
        </w:rPr>
        <w:t xml:space="preserve"> البحر  6 / 210 ،و الإتحاف  2 / 239 ، والمهذب في القراءات العشر  1 / 11 . </w:t>
      </w:r>
    </w:p>
  </w:footnote>
  <w:footnote w:id="185">
    <w:p w:rsidR="001F1291" w:rsidRDefault="001F1291" w:rsidP="00EB3125">
      <w:pPr>
        <w:pStyle w:val="a4"/>
        <w:rPr>
          <w:lang w:bidi="ar-JO"/>
        </w:rPr>
      </w:pPr>
      <w:r>
        <w:rPr>
          <w:rStyle w:val="a5"/>
          <w:rtl/>
        </w:rPr>
        <w:t>(4)</w:t>
      </w:r>
      <w:r>
        <w:rPr>
          <w:rFonts w:hint="cs"/>
          <w:rtl/>
          <w:lang w:bidi="ar-JO"/>
        </w:rPr>
        <w:t xml:space="preserve">  سورة التوبة .37 .</w:t>
      </w:r>
    </w:p>
  </w:footnote>
  <w:footnote w:id="186">
    <w:p w:rsidR="001F1291" w:rsidRDefault="001F1291">
      <w:pPr>
        <w:pStyle w:val="a4"/>
        <w:rPr>
          <w:lang w:bidi="ar-JO"/>
        </w:rPr>
      </w:pPr>
      <w:r>
        <w:rPr>
          <w:rStyle w:val="a5"/>
          <w:rtl/>
        </w:rPr>
        <w:t>(5)</w:t>
      </w:r>
      <w:r>
        <w:rPr>
          <w:rFonts w:hint="cs"/>
          <w:rtl/>
          <w:lang w:bidi="ar-JO"/>
        </w:rPr>
        <w:t xml:space="preserve"> الحجة لابن خالويه  52 ، والمحتسب لابن جني  1 / 287 ، والبحر المحيط  5 / 136 . </w:t>
      </w:r>
    </w:p>
  </w:footnote>
  <w:footnote w:id="187">
    <w:p w:rsidR="001F1291" w:rsidRDefault="001F1291" w:rsidP="00CB347A">
      <w:pPr>
        <w:pStyle w:val="a4"/>
      </w:pPr>
      <w:r>
        <w:rPr>
          <w:rStyle w:val="a5"/>
          <w:rtl/>
        </w:rPr>
        <w:t>(</w:t>
      </w:r>
      <w:r>
        <w:rPr>
          <w:rStyle w:val="a5"/>
          <w:rFonts w:hint="cs"/>
          <w:rtl/>
        </w:rPr>
        <w:t>1</w:t>
      </w:r>
      <w:r>
        <w:rPr>
          <w:rStyle w:val="a5"/>
          <w:rtl/>
        </w:rPr>
        <w:t>)</w:t>
      </w:r>
      <w:r>
        <w:rPr>
          <w:rFonts w:hint="cs"/>
          <w:rtl/>
        </w:rPr>
        <w:t xml:space="preserve">  اللهجات العربية : نشأة وتطور 186 ، واللهجات العربية في القراءات القرآنية  113 ، والأصوات اللغوية 78 .</w:t>
      </w:r>
    </w:p>
  </w:footnote>
  <w:footnote w:id="188">
    <w:p w:rsidR="001F1291" w:rsidRDefault="001F1291">
      <w:pPr>
        <w:pStyle w:val="a4"/>
        <w:rPr>
          <w:lang w:bidi="ar-JO"/>
        </w:rPr>
      </w:pPr>
      <w:r>
        <w:rPr>
          <w:rStyle w:val="a5"/>
          <w:rtl/>
        </w:rPr>
        <w:t>(1)</w:t>
      </w:r>
      <w:r>
        <w:rPr>
          <w:rFonts w:hint="cs"/>
          <w:rtl/>
          <w:lang w:bidi="ar-JO"/>
        </w:rPr>
        <w:t xml:space="preserve"> انظر شرح الشافية للرضي  3/ 247 ، وشرح المفصل لابن يعيش  10 / 121 .</w:t>
      </w:r>
    </w:p>
  </w:footnote>
  <w:footnote w:id="189">
    <w:p w:rsidR="001F1291" w:rsidRPr="00C81A40" w:rsidRDefault="001F1291" w:rsidP="00C81A40">
      <w:pPr>
        <w:pStyle w:val="a4"/>
        <w:rPr>
          <w:lang w:bidi="ar-JO"/>
        </w:rPr>
      </w:pPr>
      <w:r>
        <w:rPr>
          <w:rStyle w:val="a5"/>
          <w:rtl/>
        </w:rPr>
        <w:t>(2)</w:t>
      </w:r>
      <w:r>
        <w:rPr>
          <w:rFonts w:hint="cs"/>
          <w:rtl/>
          <w:lang w:bidi="ar-JO"/>
        </w:rPr>
        <w:t xml:space="preserve"> انظر  السبعة  لابن مجاهد  117 ، والنشر  1 / 279 ، والإتحاف  1 / 112 .</w:t>
      </w:r>
    </w:p>
  </w:footnote>
  <w:footnote w:id="190">
    <w:p w:rsidR="001F1291" w:rsidRDefault="001F1291">
      <w:pPr>
        <w:pStyle w:val="a4"/>
        <w:rPr>
          <w:lang w:bidi="ar-JO"/>
        </w:rPr>
      </w:pPr>
      <w:r>
        <w:rPr>
          <w:rStyle w:val="a5"/>
          <w:rtl/>
        </w:rPr>
        <w:t>(3)</w:t>
      </w:r>
      <w:r>
        <w:rPr>
          <w:rFonts w:hint="cs"/>
          <w:rtl/>
          <w:lang w:bidi="ar-JO"/>
        </w:rPr>
        <w:t xml:space="preserve">  سورة النبأ .40 .</w:t>
      </w:r>
    </w:p>
  </w:footnote>
  <w:footnote w:id="191">
    <w:p w:rsidR="001F1291" w:rsidRDefault="001F1291">
      <w:pPr>
        <w:pStyle w:val="a4"/>
        <w:rPr>
          <w:lang w:bidi="ar-JO"/>
        </w:rPr>
      </w:pPr>
      <w:r>
        <w:rPr>
          <w:rStyle w:val="a5"/>
          <w:rtl/>
        </w:rPr>
        <w:t>(4)</w:t>
      </w:r>
      <w:r>
        <w:rPr>
          <w:rFonts w:hint="cs"/>
          <w:rtl/>
          <w:lang w:bidi="ar-JO"/>
        </w:rPr>
        <w:t xml:space="preserve">  سورة الإسراء . 74</w:t>
      </w:r>
    </w:p>
  </w:footnote>
  <w:footnote w:id="192">
    <w:p w:rsidR="001F1291" w:rsidRDefault="001F1291">
      <w:pPr>
        <w:pStyle w:val="a4"/>
        <w:rPr>
          <w:lang w:bidi="ar-JO"/>
        </w:rPr>
      </w:pPr>
      <w:r>
        <w:rPr>
          <w:rStyle w:val="a5"/>
          <w:rtl/>
        </w:rPr>
        <w:t>(5)</w:t>
      </w:r>
      <w:r>
        <w:rPr>
          <w:rFonts w:hint="cs"/>
          <w:rtl/>
          <w:lang w:bidi="ar-JO"/>
        </w:rPr>
        <w:t xml:space="preserve"> المقتبس في القراءات العشر 91 . </w:t>
      </w:r>
    </w:p>
  </w:footnote>
  <w:footnote w:id="193">
    <w:p w:rsidR="001F1291" w:rsidRDefault="001F1291" w:rsidP="007F667D">
      <w:pPr>
        <w:pStyle w:val="a4"/>
        <w:rPr>
          <w:lang w:bidi="ar-JO"/>
        </w:rPr>
      </w:pPr>
      <w:r>
        <w:rPr>
          <w:rStyle w:val="a5"/>
          <w:rtl/>
        </w:rPr>
        <w:t>(</w:t>
      </w:r>
      <w:r>
        <w:rPr>
          <w:rStyle w:val="a5"/>
          <w:rFonts w:hint="cs"/>
          <w:rtl/>
        </w:rPr>
        <w:t>6</w:t>
      </w:r>
      <w:r>
        <w:rPr>
          <w:rStyle w:val="a5"/>
          <w:rtl/>
        </w:rPr>
        <w:t>)</w:t>
      </w:r>
      <w:r>
        <w:rPr>
          <w:rFonts w:hint="cs"/>
          <w:rtl/>
          <w:lang w:bidi="ar-JO"/>
        </w:rPr>
        <w:t xml:space="preserve">  سورة يوسف . 29 </w:t>
      </w:r>
    </w:p>
  </w:footnote>
  <w:footnote w:id="194">
    <w:p w:rsidR="001F1291" w:rsidRDefault="001F1291" w:rsidP="007F667D">
      <w:pPr>
        <w:pStyle w:val="a4"/>
        <w:rPr>
          <w:lang w:bidi="ar-JO"/>
        </w:rPr>
      </w:pPr>
      <w:r>
        <w:rPr>
          <w:rStyle w:val="a5"/>
          <w:rtl/>
        </w:rPr>
        <w:t>(</w:t>
      </w:r>
      <w:r>
        <w:rPr>
          <w:rStyle w:val="a5"/>
          <w:rFonts w:hint="cs"/>
          <w:rtl/>
        </w:rPr>
        <w:t>7</w:t>
      </w:r>
      <w:r>
        <w:rPr>
          <w:rStyle w:val="a5"/>
          <w:rtl/>
        </w:rPr>
        <w:t>)</w:t>
      </w:r>
      <w:r>
        <w:rPr>
          <w:rFonts w:hint="cs"/>
          <w:rtl/>
          <w:lang w:bidi="ar-JO"/>
        </w:rPr>
        <w:t xml:space="preserve"> انظر المقتبس في القراءات العشر 91 .</w:t>
      </w:r>
    </w:p>
  </w:footnote>
  <w:footnote w:id="195">
    <w:p w:rsidR="001F1291" w:rsidRDefault="001F1291" w:rsidP="006D0E53">
      <w:pPr>
        <w:pStyle w:val="a4"/>
        <w:rPr>
          <w:lang w:bidi="ar-JO"/>
        </w:rPr>
      </w:pPr>
      <w:r>
        <w:rPr>
          <w:rStyle w:val="a5"/>
          <w:rtl/>
        </w:rPr>
        <w:t>(</w:t>
      </w:r>
      <w:r>
        <w:rPr>
          <w:rStyle w:val="a5"/>
          <w:rFonts w:hint="cs"/>
          <w:rtl/>
        </w:rPr>
        <w:t>1</w:t>
      </w:r>
      <w:r>
        <w:rPr>
          <w:rStyle w:val="a5"/>
          <w:rtl/>
        </w:rPr>
        <w:t>)</w:t>
      </w:r>
      <w:r>
        <w:rPr>
          <w:rFonts w:hint="cs"/>
          <w:rtl/>
          <w:lang w:bidi="ar-JO"/>
        </w:rPr>
        <w:t xml:space="preserve"> انظر النشر  1 / 279 ، والإتحاف   1 / 112 .</w:t>
      </w:r>
    </w:p>
  </w:footnote>
  <w:footnote w:id="196">
    <w:p w:rsidR="001F1291" w:rsidRDefault="001F1291" w:rsidP="00B62659">
      <w:pPr>
        <w:pStyle w:val="a4"/>
        <w:rPr>
          <w:lang w:bidi="ar-JO"/>
        </w:rPr>
      </w:pPr>
      <w:r>
        <w:rPr>
          <w:rStyle w:val="a5"/>
          <w:rtl/>
        </w:rPr>
        <w:t>(</w:t>
      </w:r>
      <w:r>
        <w:rPr>
          <w:rStyle w:val="a5"/>
          <w:rFonts w:hint="cs"/>
          <w:rtl/>
        </w:rPr>
        <w:t>2</w:t>
      </w:r>
      <w:r>
        <w:rPr>
          <w:rStyle w:val="a5"/>
          <w:rtl/>
        </w:rPr>
        <w:t>)</w:t>
      </w:r>
      <w:r>
        <w:rPr>
          <w:rFonts w:hint="cs"/>
          <w:rtl/>
          <w:lang w:bidi="ar-JO"/>
        </w:rPr>
        <w:t xml:space="preserve"> سورة الشعراء . 22</w:t>
      </w:r>
    </w:p>
  </w:footnote>
  <w:footnote w:id="197">
    <w:p w:rsidR="001F1291" w:rsidRDefault="001F1291" w:rsidP="006D0E53">
      <w:pPr>
        <w:pStyle w:val="a4"/>
        <w:rPr>
          <w:lang w:bidi="ar-JO"/>
        </w:rPr>
      </w:pPr>
      <w:r>
        <w:rPr>
          <w:rStyle w:val="a5"/>
          <w:rtl/>
        </w:rPr>
        <w:t>(</w:t>
      </w:r>
      <w:r>
        <w:rPr>
          <w:rStyle w:val="a5"/>
          <w:rFonts w:hint="cs"/>
          <w:rtl/>
        </w:rPr>
        <w:t>3</w:t>
      </w:r>
      <w:r>
        <w:rPr>
          <w:rStyle w:val="a5"/>
          <w:rtl/>
        </w:rPr>
        <w:t>)</w:t>
      </w:r>
      <w:r>
        <w:rPr>
          <w:rFonts w:hint="cs"/>
          <w:rtl/>
          <w:lang w:bidi="ar-JO"/>
        </w:rPr>
        <w:t xml:space="preserve"> معاني الحروف للرماني  150 ، والإقناع  1 / 246 .  </w:t>
      </w:r>
    </w:p>
  </w:footnote>
  <w:footnote w:id="198">
    <w:p w:rsidR="001F1291" w:rsidRDefault="001F1291" w:rsidP="006D0E53">
      <w:pPr>
        <w:pStyle w:val="a4"/>
        <w:rPr>
          <w:lang w:bidi="ar-JO"/>
        </w:rPr>
      </w:pPr>
      <w:r>
        <w:rPr>
          <w:rStyle w:val="a5"/>
          <w:rtl/>
        </w:rPr>
        <w:t>(</w:t>
      </w:r>
      <w:r>
        <w:rPr>
          <w:rStyle w:val="a5"/>
          <w:rFonts w:hint="cs"/>
          <w:rtl/>
        </w:rPr>
        <w:t>4</w:t>
      </w:r>
      <w:r>
        <w:rPr>
          <w:rStyle w:val="a5"/>
          <w:rtl/>
        </w:rPr>
        <w:t>)</w:t>
      </w:r>
      <w:r>
        <w:rPr>
          <w:rFonts w:hint="cs"/>
          <w:rtl/>
          <w:lang w:bidi="ar-JO"/>
        </w:rPr>
        <w:t xml:space="preserve"> انظر الكشف عن وجوه القراءات السبع  1 / 161 .</w:t>
      </w:r>
    </w:p>
  </w:footnote>
  <w:footnote w:id="199">
    <w:p w:rsidR="001F1291" w:rsidRDefault="001F1291" w:rsidP="006D0E53">
      <w:pPr>
        <w:pStyle w:val="a4"/>
        <w:rPr>
          <w:lang w:bidi="ar-JO"/>
        </w:rPr>
      </w:pPr>
      <w:r>
        <w:rPr>
          <w:rStyle w:val="a5"/>
          <w:rtl/>
        </w:rPr>
        <w:t>(</w:t>
      </w:r>
      <w:r>
        <w:rPr>
          <w:rStyle w:val="a5"/>
          <w:rFonts w:hint="cs"/>
          <w:rtl/>
        </w:rPr>
        <w:t>5</w:t>
      </w:r>
      <w:r>
        <w:rPr>
          <w:rStyle w:val="a5"/>
          <w:rtl/>
        </w:rPr>
        <w:t>)</w:t>
      </w:r>
      <w:r>
        <w:rPr>
          <w:rFonts w:hint="cs"/>
          <w:rtl/>
          <w:lang w:bidi="ar-JO"/>
        </w:rPr>
        <w:t xml:space="preserve"> انظر النشر 1/ 279 ، والإتحاف  1 / 112 . </w:t>
      </w:r>
    </w:p>
  </w:footnote>
  <w:footnote w:id="200">
    <w:p w:rsidR="001F1291" w:rsidRDefault="001F1291" w:rsidP="00B62659">
      <w:pPr>
        <w:pStyle w:val="a4"/>
        <w:rPr>
          <w:lang w:bidi="ar-JO"/>
        </w:rPr>
      </w:pPr>
      <w:r>
        <w:rPr>
          <w:rStyle w:val="a5"/>
          <w:rtl/>
        </w:rPr>
        <w:t>(</w:t>
      </w:r>
      <w:r>
        <w:rPr>
          <w:rStyle w:val="a5"/>
          <w:rFonts w:hint="cs"/>
          <w:rtl/>
        </w:rPr>
        <w:t>6</w:t>
      </w:r>
      <w:r>
        <w:rPr>
          <w:rStyle w:val="a5"/>
          <w:rtl/>
        </w:rPr>
        <w:t>)</w:t>
      </w:r>
      <w:r>
        <w:rPr>
          <w:rFonts w:hint="cs"/>
          <w:rtl/>
          <w:lang w:bidi="ar-JO"/>
        </w:rPr>
        <w:t xml:space="preserve"> سورة القمر . 48</w:t>
      </w:r>
    </w:p>
  </w:footnote>
  <w:footnote w:id="201">
    <w:p w:rsidR="001F1291" w:rsidRDefault="001F1291" w:rsidP="006D0E53">
      <w:pPr>
        <w:pStyle w:val="a4"/>
        <w:rPr>
          <w:lang w:bidi="ar-JO"/>
        </w:rPr>
      </w:pPr>
      <w:r>
        <w:rPr>
          <w:rStyle w:val="a5"/>
          <w:rtl/>
        </w:rPr>
        <w:t>(</w:t>
      </w:r>
      <w:r>
        <w:rPr>
          <w:rStyle w:val="a5"/>
          <w:rFonts w:hint="cs"/>
          <w:rtl/>
        </w:rPr>
        <w:t>7</w:t>
      </w:r>
      <w:r>
        <w:rPr>
          <w:rStyle w:val="a5"/>
          <w:rtl/>
        </w:rPr>
        <w:t>)</w:t>
      </w:r>
      <w:r>
        <w:rPr>
          <w:rFonts w:hint="cs"/>
          <w:rtl/>
          <w:lang w:bidi="ar-JO"/>
        </w:rPr>
        <w:t xml:space="preserve"> انظر الكتاب  4 / 442 </w:t>
      </w:r>
      <w:r>
        <w:rPr>
          <w:rtl/>
          <w:lang w:bidi="ar-JO"/>
        </w:rPr>
        <w:t>–</w:t>
      </w:r>
      <w:r>
        <w:rPr>
          <w:rFonts w:hint="cs"/>
          <w:rtl/>
          <w:lang w:bidi="ar-JO"/>
        </w:rPr>
        <w:t xml:space="preserve"> 445 ، والممتع  2 / 654 .</w:t>
      </w:r>
    </w:p>
  </w:footnote>
  <w:footnote w:id="202">
    <w:p w:rsidR="001F1291" w:rsidRDefault="001F1291" w:rsidP="006D0E53">
      <w:pPr>
        <w:pStyle w:val="a4"/>
        <w:rPr>
          <w:lang w:bidi="ar-JO"/>
        </w:rPr>
      </w:pPr>
      <w:r>
        <w:rPr>
          <w:rStyle w:val="a5"/>
          <w:rtl/>
        </w:rPr>
        <w:t>(</w:t>
      </w:r>
      <w:r>
        <w:rPr>
          <w:rStyle w:val="a5"/>
          <w:rFonts w:hint="cs"/>
          <w:rtl/>
        </w:rPr>
        <w:t>8</w:t>
      </w:r>
      <w:r>
        <w:rPr>
          <w:rStyle w:val="a5"/>
          <w:rtl/>
        </w:rPr>
        <w:t>)</w:t>
      </w:r>
      <w:r>
        <w:rPr>
          <w:rFonts w:hint="cs"/>
          <w:rtl/>
          <w:lang w:bidi="ar-JO"/>
        </w:rPr>
        <w:t xml:space="preserve"> البحر  8 / 183 . </w:t>
      </w:r>
    </w:p>
  </w:footnote>
  <w:footnote w:id="203">
    <w:p w:rsidR="001F1291" w:rsidRDefault="001F1291" w:rsidP="006D0E53">
      <w:pPr>
        <w:pStyle w:val="a4"/>
      </w:pPr>
      <w:r>
        <w:rPr>
          <w:rStyle w:val="a5"/>
          <w:rtl/>
        </w:rPr>
        <w:t>(</w:t>
      </w:r>
      <w:r>
        <w:rPr>
          <w:rStyle w:val="a5"/>
          <w:rFonts w:hint="cs"/>
          <w:rtl/>
        </w:rPr>
        <w:t>9</w:t>
      </w:r>
      <w:r>
        <w:rPr>
          <w:rStyle w:val="a5"/>
          <w:rtl/>
        </w:rPr>
        <w:t>)</w:t>
      </w:r>
      <w:r>
        <w:rPr>
          <w:rFonts w:hint="cs"/>
          <w:rtl/>
        </w:rPr>
        <w:t xml:space="preserve"> انظر النشر 1/279 ، والإتحاف  1 / 112 .</w:t>
      </w:r>
    </w:p>
  </w:footnote>
  <w:footnote w:id="204">
    <w:p w:rsidR="001F1291" w:rsidRDefault="001F1291" w:rsidP="00B62659">
      <w:pPr>
        <w:pStyle w:val="a4"/>
        <w:rPr>
          <w:lang w:bidi="ar-JO"/>
        </w:rPr>
      </w:pPr>
      <w:r>
        <w:rPr>
          <w:rStyle w:val="a5"/>
          <w:rtl/>
        </w:rPr>
        <w:t>(</w:t>
      </w:r>
      <w:r>
        <w:rPr>
          <w:rStyle w:val="a5"/>
          <w:rFonts w:hint="cs"/>
          <w:rtl/>
        </w:rPr>
        <w:t>1</w:t>
      </w:r>
      <w:r>
        <w:rPr>
          <w:rFonts w:hint="cs"/>
          <w:rtl/>
        </w:rPr>
        <w:t>0</w:t>
      </w:r>
      <w:r>
        <w:rPr>
          <w:rStyle w:val="a5"/>
          <w:rtl/>
        </w:rPr>
        <w:t>)</w:t>
      </w:r>
      <w:r>
        <w:rPr>
          <w:rFonts w:hint="cs"/>
          <w:rtl/>
          <w:lang w:bidi="ar-JO"/>
        </w:rPr>
        <w:t xml:space="preserve"> سورة  آل عمران . 85</w:t>
      </w:r>
    </w:p>
  </w:footnote>
  <w:footnote w:id="205">
    <w:p w:rsidR="001F1291" w:rsidRDefault="001F1291" w:rsidP="006D0E53">
      <w:pPr>
        <w:pStyle w:val="a4"/>
        <w:rPr>
          <w:lang w:bidi="ar-JO"/>
        </w:rPr>
      </w:pPr>
      <w:r>
        <w:rPr>
          <w:rStyle w:val="a5"/>
          <w:rtl/>
        </w:rPr>
        <w:t>(</w:t>
      </w:r>
      <w:r>
        <w:rPr>
          <w:rStyle w:val="a5"/>
          <w:rFonts w:hint="cs"/>
          <w:rtl/>
        </w:rPr>
        <w:t>1</w:t>
      </w:r>
      <w:r>
        <w:rPr>
          <w:rFonts w:hint="cs"/>
          <w:rtl/>
        </w:rPr>
        <w:t>1</w:t>
      </w:r>
      <w:r>
        <w:rPr>
          <w:rStyle w:val="a5"/>
          <w:rtl/>
        </w:rPr>
        <w:t>)</w:t>
      </w:r>
      <w:r>
        <w:rPr>
          <w:rFonts w:hint="cs"/>
          <w:rtl/>
          <w:lang w:bidi="ar-JO"/>
        </w:rPr>
        <w:t xml:space="preserve"> من آية 9 من سورة يوسف . </w:t>
      </w:r>
    </w:p>
  </w:footnote>
  <w:footnote w:id="206">
    <w:p w:rsidR="001F1291" w:rsidRDefault="001F1291" w:rsidP="00B62659">
      <w:pPr>
        <w:pStyle w:val="a4"/>
        <w:rPr>
          <w:lang w:bidi="ar-JO"/>
        </w:rPr>
      </w:pPr>
      <w:r>
        <w:rPr>
          <w:rStyle w:val="a5"/>
          <w:rtl/>
        </w:rPr>
        <w:t>(</w:t>
      </w:r>
      <w:r>
        <w:rPr>
          <w:rStyle w:val="a5"/>
          <w:rFonts w:hint="cs"/>
          <w:rtl/>
        </w:rPr>
        <w:t>1</w:t>
      </w:r>
      <w:r>
        <w:rPr>
          <w:rFonts w:hint="cs"/>
          <w:rtl/>
        </w:rPr>
        <w:t>2</w:t>
      </w:r>
      <w:r>
        <w:rPr>
          <w:rStyle w:val="a5"/>
          <w:rtl/>
        </w:rPr>
        <w:t>)</w:t>
      </w:r>
      <w:r>
        <w:rPr>
          <w:rFonts w:hint="cs"/>
          <w:rtl/>
          <w:lang w:bidi="ar-JO"/>
        </w:rPr>
        <w:t xml:space="preserve">  سورة غافر . 28</w:t>
      </w:r>
    </w:p>
  </w:footnote>
  <w:footnote w:id="207">
    <w:p w:rsidR="001F1291" w:rsidRDefault="001F1291" w:rsidP="00B62659">
      <w:pPr>
        <w:pStyle w:val="a4"/>
        <w:rPr>
          <w:lang w:bidi="ar-JO"/>
        </w:rPr>
      </w:pPr>
      <w:r>
        <w:rPr>
          <w:rStyle w:val="a5"/>
          <w:rtl/>
        </w:rPr>
        <w:t>(</w:t>
      </w:r>
      <w:r>
        <w:rPr>
          <w:rStyle w:val="a5"/>
          <w:rFonts w:hint="cs"/>
          <w:rtl/>
        </w:rPr>
        <w:t>1</w:t>
      </w:r>
      <w:r>
        <w:rPr>
          <w:rFonts w:hint="cs"/>
          <w:rtl/>
        </w:rPr>
        <w:t>3</w:t>
      </w:r>
      <w:r>
        <w:rPr>
          <w:rStyle w:val="a5"/>
          <w:rtl/>
        </w:rPr>
        <w:t>)</w:t>
      </w:r>
      <w:r>
        <w:rPr>
          <w:rFonts w:hint="cs"/>
          <w:rtl/>
          <w:lang w:bidi="ar-JO"/>
        </w:rPr>
        <w:t xml:space="preserve"> انظر النشر  1 / 438 ، و سورة يوسف . 5</w:t>
      </w:r>
    </w:p>
  </w:footnote>
  <w:footnote w:id="208">
    <w:p w:rsidR="001F1291" w:rsidRDefault="001F1291" w:rsidP="00AF62C8">
      <w:pPr>
        <w:pStyle w:val="a4"/>
        <w:rPr>
          <w:lang w:bidi="ar-JO"/>
        </w:rPr>
      </w:pPr>
      <w:r>
        <w:rPr>
          <w:rStyle w:val="a5"/>
          <w:rtl/>
        </w:rPr>
        <w:t>(</w:t>
      </w:r>
      <w:r>
        <w:rPr>
          <w:rStyle w:val="a5"/>
          <w:rFonts w:hint="cs"/>
          <w:rtl/>
        </w:rPr>
        <w:t>1</w:t>
      </w:r>
      <w:r>
        <w:rPr>
          <w:rStyle w:val="a5"/>
          <w:rtl/>
        </w:rPr>
        <w:t>)</w:t>
      </w:r>
      <w:r>
        <w:rPr>
          <w:rFonts w:hint="cs"/>
          <w:rtl/>
          <w:lang w:bidi="ar-JO"/>
        </w:rPr>
        <w:t xml:space="preserve"> انظر الكتاب  4 / 348 ، وشرح الشافية للرضي  3 / 246 ، وشرح المفصل  10 / 123 . </w:t>
      </w:r>
    </w:p>
  </w:footnote>
  <w:footnote w:id="209">
    <w:p w:rsidR="001F1291" w:rsidRDefault="001F1291" w:rsidP="00AF62C8">
      <w:pPr>
        <w:pStyle w:val="a4"/>
        <w:rPr>
          <w:lang w:bidi="ar-JO"/>
        </w:rPr>
      </w:pPr>
      <w:r>
        <w:rPr>
          <w:rStyle w:val="a5"/>
          <w:rtl/>
        </w:rPr>
        <w:t>(</w:t>
      </w:r>
      <w:r>
        <w:rPr>
          <w:rStyle w:val="a5"/>
          <w:rFonts w:hint="cs"/>
          <w:rtl/>
        </w:rPr>
        <w:t>2</w:t>
      </w:r>
      <w:r>
        <w:rPr>
          <w:rStyle w:val="a5"/>
          <w:rtl/>
        </w:rPr>
        <w:t>)</w:t>
      </w:r>
      <w:r>
        <w:rPr>
          <w:rFonts w:hint="cs"/>
          <w:rtl/>
          <w:lang w:bidi="ar-JO"/>
        </w:rPr>
        <w:t xml:space="preserve"> انظر الإتحاف  1 / 113 ، 126 ، وما ذكره الكوفيون للسيرافي  82 . </w:t>
      </w:r>
    </w:p>
  </w:footnote>
  <w:footnote w:id="210">
    <w:p w:rsidR="001F1291" w:rsidRDefault="001F1291" w:rsidP="00AF62C8">
      <w:pPr>
        <w:pStyle w:val="a4"/>
        <w:rPr>
          <w:lang w:bidi="ar-JO"/>
        </w:rPr>
      </w:pPr>
      <w:r>
        <w:rPr>
          <w:rStyle w:val="a5"/>
          <w:rtl/>
        </w:rPr>
        <w:t>(</w:t>
      </w:r>
      <w:r>
        <w:rPr>
          <w:rStyle w:val="a5"/>
          <w:rFonts w:hint="cs"/>
          <w:rtl/>
        </w:rPr>
        <w:t>3</w:t>
      </w:r>
      <w:r>
        <w:rPr>
          <w:rStyle w:val="a5"/>
          <w:rtl/>
        </w:rPr>
        <w:t>)</w:t>
      </w:r>
      <w:r>
        <w:rPr>
          <w:rFonts w:hint="cs"/>
          <w:rtl/>
          <w:lang w:bidi="ar-JO"/>
        </w:rPr>
        <w:t xml:space="preserve"> انظر الكتاب  4 / 438 ، وشرح الشافية للرضي  3 / 246 ، وإعراب القرآن للنحاس  1 / 208 . </w:t>
      </w:r>
    </w:p>
  </w:footnote>
  <w:footnote w:id="211">
    <w:p w:rsidR="001F1291" w:rsidRDefault="001F1291" w:rsidP="00AF62C8">
      <w:pPr>
        <w:pStyle w:val="a4"/>
        <w:rPr>
          <w:lang w:bidi="ar-JO"/>
        </w:rPr>
      </w:pPr>
      <w:r>
        <w:rPr>
          <w:rStyle w:val="a5"/>
          <w:rtl/>
        </w:rPr>
        <w:t>(</w:t>
      </w:r>
      <w:r>
        <w:rPr>
          <w:rStyle w:val="a5"/>
          <w:rFonts w:hint="cs"/>
          <w:rtl/>
        </w:rPr>
        <w:t>4</w:t>
      </w:r>
      <w:r>
        <w:rPr>
          <w:rStyle w:val="a5"/>
          <w:rtl/>
        </w:rPr>
        <w:t>)</w:t>
      </w:r>
      <w:r>
        <w:rPr>
          <w:rFonts w:hint="cs"/>
          <w:rtl/>
          <w:lang w:bidi="ar-JO"/>
        </w:rPr>
        <w:t xml:space="preserve"> انظر ما ذكره الكوفيون من الإدغام للسيرافي  82 . </w:t>
      </w:r>
    </w:p>
  </w:footnote>
  <w:footnote w:id="212">
    <w:p w:rsidR="001F1291" w:rsidRDefault="001F1291" w:rsidP="00AF62C8">
      <w:pPr>
        <w:pStyle w:val="a4"/>
        <w:rPr>
          <w:lang w:bidi="ar-JO"/>
        </w:rPr>
      </w:pPr>
      <w:r>
        <w:rPr>
          <w:rStyle w:val="a5"/>
          <w:rtl/>
        </w:rPr>
        <w:t>(</w:t>
      </w:r>
      <w:r>
        <w:rPr>
          <w:rStyle w:val="a5"/>
          <w:rFonts w:hint="cs"/>
          <w:rtl/>
        </w:rPr>
        <w:t>5</w:t>
      </w:r>
      <w:r>
        <w:rPr>
          <w:rStyle w:val="a5"/>
          <w:rtl/>
        </w:rPr>
        <w:t>)</w:t>
      </w:r>
      <w:r>
        <w:rPr>
          <w:rFonts w:hint="cs"/>
          <w:rtl/>
          <w:lang w:bidi="ar-JO"/>
        </w:rPr>
        <w:t xml:space="preserve"> انظر الكتاب  4 / 442 ، وشرح الشافية للرضي  3 / 246 . </w:t>
      </w:r>
    </w:p>
  </w:footnote>
  <w:footnote w:id="213">
    <w:p w:rsidR="001F1291" w:rsidRDefault="001F1291" w:rsidP="00DB6757">
      <w:pPr>
        <w:pStyle w:val="a4"/>
        <w:rPr>
          <w:lang w:bidi="ar-JO"/>
        </w:rPr>
      </w:pPr>
      <w:r>
        <w:rPr>
          <w:rStyle w:val="a5"/>
          <w:rtl/>
        </w:rPr>
        <w:t>(</w:t>
      </w:r>
      <w:r>
        <w:rPr>
          <w:rStyle w:val="a5"/>
          <w:rFonts w:hint="cs"/>
          <w:rtl/>
        </w:rPr>
        <w:t>1</w:t>
      </w:r>
      <w:r>
        <w:rPr>
          <w:rStyle w:val="a5"/>
          <w:rtl/>
        </w:rPr>
        <w:t>)</w:t>
      </w:r>
      <w:r>
        <w:rPr>
          <w:rFonts w:hint="cs"/>
          <w:rtl/>
          <w:lang w:bidi="ar-JO"/>
        </w:rPr>
        <w:t xml:space="preserve"> انظر النشر في القراءات العشر  1 / 389 ، </w:t>
      </w:r>
      <w:r w:rsidR="00DB6757">
        <w:rPr>
          <w:rFonts w:hint="cs"/>
          <w:rtl/>
          <w:lang w:bidi="ar-JO"/>
        </w:rPr>
        <w:t>أ</w:t>
      </w:r>
      <w:r>
        <w:rPr>
          <w:rFonts w:hint="cs"/>
          <w:rtl/>
          <w:lang w:bidi="ar-JO"/>
        </w:rPr>
        <w:t>و</w:t>
      </w:r>
      <w:r w:rsidR="00DB6757">
        <w:rPr>
          <w:rFonts w:hint="cs"/>
          <w:rtl/>
          <w:lang w:bidi="ar-JO"/>
        </w:rPr>
        <w:t xml:space="preserve"> </w:t>
      </w:r>
      <w:r>
        <w:rPr>
          <w:rFonts w:hint="cs"/>
          <w:rtl/>
          <w:lang w:bidi="ar-JO"/>
        </w:rPr>
        <w:t xml:space="preserve">لإتحاف  1 / 195  . </w:t>
      </w:r>
    </w:p>
  </w:footnote>
  <w:footnote w:id="214">
    <w:p w:rsidR="001F1291" w:rsidRDefault="001F1291" w:rsidP="00467E90">
      <w:pPr>
        <w:pStyle w:val="a4"/>
        <w:rPr>
          <w:lang w:bidi="ar-JO"/>
        </w:rPr>
      </w:pPr>
      <w:r>
        <w:rPr>
          <w:rStyle w:val="a5"/>
          <w:rtl/>
        </w:rPr>
        <w:t>(</w:t>
      </w:r>
      <w:r>
        <w:rPr>
          <w:rStyle w:val="a5"/>
          <w:rFonts w:hint="cs"/>
          <w:rtl/>
        </w:rPr>
        <w:t>2</w:t>
      </w:r>
      <w:r>
        <w:rPr>
          <w:rStyle w:val="a5"/>
          <w:rtl/>
        </w:rPr>
        <w:t>)</w:t>
      </w:r>
      <w:r>
        <w:rPr>
          <w:rFonts w:hint="cs"/>
          <w:rtl/>
          <w:lang w:bidi="ar-JO"/>
        </w:rPr>
        <w:t xml:space="preserve"> من آية 99 من سورة المؤمنون . </w:t>
      </w:r>
    </w:p>
  </w:footnote>
  <w:footnote w:id="215">
    <w:p w:rsidR="001F1291" w:rsidRDefault="001F1291" w:rsidP="005070CA">
      <w:pPr>
        <w:pStyle w:val="a4"/>
        <w:rPr>
          <w:lang w:bidi="ar-JO"/>
        </w:rPr>
      </w:pPr>
      <w:r>
        <w:rPr>
          <w:rStyle w:val="a5"/>
          <w:rtl/>
        </w:rPr>
        <w:t>(</w:t>
      </w:r>
      <w:r>
        <w:rPr>
          <w:rStyle w:val="a5"/>
          <w:rFonts w:hint="cs"/>
          <w:rtl/>
        </w:rPr>
        <w:t>3</w:t>
      </w:r>
      <w:r>
        <w:rPr>
          <w:rStyle w:val="a5"/>
          <w:rtl/>
        </w:rPr>
        <w:t>)</w:t>
      </w:r>
      <w:r>
        <w:rPr>
          <w:rFonts w:hint="cs"/>
          <w:rtl/>
          <w:lang w:bidi="ar-JO"/>
        </w:rPr>
        <w:t xml:space="preserve">  سورة البقرة . 31</w:t>
      </w:r>
    </w:p>
  </w:footnote>
  <w:footnote w:id="216">
    <w:p w:rsidR="001F1291" w:rsidRDefault="001F1291" w:rsidP="00467E90">
      <w:pPr>
        <w:pStyle w:val="a4"/>
        <w:rPr>
          <w:lang w:bidi="ar-JO"/>
        </w:rPr>
      </w:pPr>
      <w:r>
        <w:rPr>
          <w:rStyle w:val="a5"/>
          <w:rtl/>
        </w:rPr>
        <w:t>(</w:t>
      </w:r>
      <w:r>
        <w:rPr>
          <w:rStyle w:val="a5"/>
          <w:rFonts w:hint="cs"/>
          <w:rtl/>
        </w:rPr>
        <w:t>4</w:t>
      </w:r>
      <w:r>
        <w:rPr>
          <w:rStyle w:val="a5"/>
          <w:rtl/>
        </w:rPr>
        <w:t>)</w:t>
      </w:r>
      <w:r>
        <w:rPr>
          <w:rFonts w:hint="cs"/>
          <w:rtl/>
          <w:lang w:bidi="ar-JO"/>
        </w:rPr>
        <w:t xml:space="preserve"> انظر الكشف  1 / 9 </w:t>
      </w:r>
      <w:r>
        <w:rPr>
          <w:rtl/>
          <w:lang w:bidi="ar-JO"/>
        </w:rPr>
        <w:t>–</w:t>
      </w:r>
      <w:r>
        <w:rPr>
          <w:rFonts w:hint="cs"/>
          <w:rtl/>
          <w:lang w:bidi="ar-JO"/>
        </w:rPr>
        <w:t xml:space="preserve"> 71 . </w:t>
      </w:r>
    </w:p>
  </w:footnote>
  <w:footnote w:id="217">
    <w:p w:rsidR="001F1291" w:rsidRDefault="001F1291">
      <w:pPr>
        <w:pStyle w:val="a4"/>
        <w:rPr>
          <w:lang w:bidi="ar-JO"/>
        </w:rPr>
      </w:pPr>
      <w:r>
        <w:rPr>
          <w:rStyle w:val="a5"/>
          <w:rtl/>
        </w:rPr>
        <w:t>(1)</w:t>
      </w:r>
      <w:r>
        <w:rPr>
          <w:rFonts w:hint="cs"/>
          <w:rtl/>
          <w:lang w:bidi="ar-JO"/>
        </w:rPr>
        <w:t xml:space="preserve"> الإتحاف  1 / 113 . </w:t>
      </w:r>
    </w:p>
  </w:footnote>
  <w:footnote w:id="218">
    <w:p w:rsidR="001F1291" w:rsidRDefault="001F1291" w:rsidP="009E0A53">
      <w:pPr>
        <w:pStyle w:val="a4"/>
        <w:rPr>
          <w:lang w:bidi="ar-JO"/>
        </w:rPr>
      </w:pPr>
      <w:r>
        <w:rPr>
          <w:rStyle w:val="a5"/>
          <w:rtl/>
        </w:rPr>
        <w:t>(</w:t>
      </w:r>
      <w:r>
        <w:rPr>
          <w:rStyle w:val="a5"/>
          <w:rFonts w:hint="cs"/>
          <w:rtl/>
        </w:rPr>
        <w:t>2</w:t>
      </w:r>
      <w:r>
        <w:rPr>
          <w:rStyle w:val="a5"/>
          <w:rtl/>
        </w:rPr>
        <w:t>)</w:t>
      </w:r>
      <w:r>
        <w:rPr>
          <w:rFonts w:hint="cs"/>
          <w:rtl/>
          <w:lang w:bidi="ar-JO"/>
        </w:rPr>
        <w:t xml:space="preserve"> انظر الكتاب  4 / 437 . </w:t>
      </w:r>
    </w:p>
  </w:footnote>
  <w:footnote w:id="219">
    <w:p w:rsidR="001F1291" w:rsidRDefault="001F1291">
      <w:pPr>
        <w:pStyle w:val="a4"/>
        <w:rPr>
          <w:lang w:bidi="ar-JO"/>
        </w:rPr>
      </w:pPr>
      <w:r>
        <w:rPr>
          <w:rStyle w:val="a5"/>
          <w:rtl/>
        </w:rPr>
        <w:t>(2)</w:t>
      </w:r>
      <w:r>
        <w:rPr>
          <w:rFonts w:hint="cs"/>
          <w:rtl/>
          <w:lang w:bidi="ar-JO"/>
        </w:rPr>
        <w:t xml:space="preserve"> من آية 20 من سورة البقرة .</w:t>
      </w:r>
    </w:p>
  </w:footnote>
  <w:footnote w:id="220">
    <w:p w:rsidR="001F1291" w:rsidRDefault="001F1291">
      <w:pPr>
        <w:pStyle w:val="a4"/>
        <w:rPr>
          <w:lang w:bidi="ar-JO"/>
        </w:rPr>
      </w:pPr>
      <w:r>
        <w:rPr>
          <w:rStyle w:val="a5"/>
          <w:rtl/>
        </w:rPr>
        <w:t>(3)</w:t>
      </w:r>
      <w:r>
        <w:rPr>
          <w:rFonts w:hint="cs"/>
          <w:rtl/>
          <w:lang w:bidi="ar-JO"/>
        </w:rPr>
        <w:t xml:space="preserve"> انظر الكشف لمكي بن أبي طالب  1 / 134 ، والإقناع  1 / 199 ، والإتحاف  1 / 113 . </w:t>
      </w:r>
    </w:p>
  </w:footnote>
  <w:footnote w:id="221">
    <w:p w:rsidR="001F1291" w:rsidRDefault="001F1291">
      <w:pPr>
        <w:pStyle w:val="a4"/>
        <w:rPr>
          <w:lang w:bidi="ar-JO"/>
        </w:rPr>
      </w:pPr>
      <w:r>
        <w:rPr>
          <w:rStyle w:val="a5"/>
          <w:rtl/>
        </w:rPr>
        <w:t>(4)</w:t>
      </w:r>
      <w:r>
        <w:rPr>
          <w:rFonts w:hint="cs"/>
          <w:rtl/>
          <w:lang w:bidi="ar-JO"/>
        </w:rPr>
        <w:t xml:space="preserve"> الكتاب  4 / 437 ، والإيضاح للعضدي 2 / 274 . </w:t>
      </w:r>
    </w:p>
  </w:footnote>
  <w:footnote w:id="222">
    <w:p w:rsidR="001F1291" w:rsidRDefault="001F1291" w:rsidP="00006719">
      <w:pPr>
        <w:pStyle w:val="a4"/>
        <w:rPr>
          <w:lang w:bidi="ar-JO"/>
        </w:rPr>
      </w:pPr>
      <w:r>
        <w:rPr>
          <w:rStyle w:val="a5"/>
          <w:rtl/>
        </w:rPr>
        <w:t>(5)</w:t>
      </w:r>
      <w:r>
        <w:rPr>
          <w:rFonts w:hint="cs"/>
          <w:rtl/>
          <w:lang w:bidi="ar-JO"/>
        </w:rPr>
        <w:t xml:space="preserve"> سورة الحج . 65 .</w:t>
      </w:r>
    </w:p>
  </w:footnote>
  <w:footnote w:id="223">
    <w:p w:rsidR="001F1291" w:rsidRDefault="001F1291">
      <w:pPr>
        <w:pStyle w:val="a4"/>
        <w:rPr>
          <w:lang w:bidi="ar-JO"/>
        </w:rPr>
      </w:pPr>
      <w:r>
        <w:rPr>
          <w:rStyle w:val="a5"/>
          <w:rtl/>
        </w:rPr>
        <w:t>(6)</w:t>
      </w:r>
      <w:r>
        <w:rPr>
          <w:rFonts w:hint="cs"/>
          <w:rtl/>
          <w:lang w:bidi="ar-JO"/>
        </w:rPr>
        <w:t xml:space="preserve"> انظر الإقناع  1 / 218 . </w:t>
      </w:r>
    </w:p>
  </w:footnote>
  <w:footnote w:id="224">
    <w:p w:rsidR="001F1291" w:rsidRDefault="001F1291" w:rsidP="00C52492">
      <w:pPr>
        <w:pStyle w:val="a4"/>
        <w:rPr>
          <w:lang w:bidi="ar-JO"/>
        </w:rPr>
      </w:pPr>
      <w:r>
        <w:rPr>
          <w:rStyle w:val="a5"/>
          <w:rtl/>
        </w:rPr>
        <w:t>(</w:t>
      </w:r>
      <w:r>
        <w:rPr>
          <w:rStyle w:val="a5"/>
          <w:rFonts w:hint="cs"/>
          <w:rtl/>
        </w:rPr>
        <w:t>1</w:t>
      </w:r>
      <w:r>
        <w:rPr>
          <w:rStyle w:val="a5"/>
          <w:rtl/>
        </w:rPr>
        <w:t>)</w:t>
      </w:r>
      <w:r>
        <w:rPr>
          <w:rFonts w:hint="cs"/>
          <w:rtl/>
          <w:lang w:bidi="ar-JO"/>
        </w:rPr>
        <w:t xml:space="preserve"> سورة آل عمران . 85 </w:t>
      </w:r>
    </w:p>
  </w:footnote>
  <w:footnote w:id="225">
    <w:p w:rsidR="001F1291" w:rsidRDefault="001F1291" w:rsidP="00E4126E">
      <w:pPr>
        <w:pStyle w:val="a4"/>
        <w:rPr>
          <w:lang w:bidi="ar-JO"/>
        </w:rPr>
      </w:pPr>
      <w:r>
        <w:rPr>
          <w:rStyle w:val="a5"/>
          <w:rtl/>
        </w:rPr>
        <w:t>(</w:t>
      </w:r>
      <w:r>
        <w:rPr>
          <w:rStyle w:val="a5"/>
          <w:rFonts w:hint="cs"/>
          <w:rtl/>
        </w:rPr>
        <w:t>2</w:t>
      </w:r>
      <w:r>
        <w:rPr>
          <w:rStyle w:val="a5"/>
          <w:rtl/>
        </w:rPr>
        <w:t>)</w:t>
      </w:r>
      <w:r>
        <w:rPr>
          <w:rFonts w:hint="cs"/>
          <w:rtl/>
          <w:lang w:bidi="ar-JO"/>
        </w:rPr>
        <w:t xml:space="preserve"> انظر الإقناع  1 / 219 ، 222 ، والإتحاف  1 / 113 ، وإعراب القرآن  للنحاس  1 /  393 .</w:t>
      </w:r>
    </w:p>
  </w:footnote>
  <w:footnote w:id="226">
    <w:p w:rsidR="001F1291" w:rsidRPr="00C52492" w:rsidRDefault="001F1291" w:rsidP="00C52492">
      <w:pPr>
        <w:pStyle w:val="a4"/>
        <w:rPr>
          <w:lang w:bidi="ar-JO"/>
        </w:rPr>
      </w:pPr>
      <w:r>
        <w:rPr>
          <w:rStyle w:val="a5"/>
          <w:rtl/>
        </w:rPr>
        <w:t>(</w:t>
      </w:r>
      <w:r>
        <w:rPr>
          <w:rStyle w:val="a5"/>
          <w:rFonts w:hint="cs"/>
          <w:rtl/>
        </w:rPr>
        <w:t>3</w:t>
      </w:r>
      <w:r>
        <w:rPr>
          <w:rStyle w:val="a5"/>
          <w:rtl/>
        </w:rPr>
        <w:t>)</w:t>
      </w:r>
      <w:r>
        <w:rPr>
          <w:rFonts w:hint="cs"/>
          <w:rtl/>
          <w:lang w:bidi="ar-JO"/>
        </w:rPr>
        <w:t xml:space="preserve">  والإتحاف  1 / 113 ، وإعراب القرآن  للنحاس  1 /  393 .</w:t>
      </w:r>
    </w:p>
  </w:footnote>
  <w:footnote w:id="227">
    <w:p w:rsidR="001F1291" w:rsidRDefault="001F1291" w:rsidP="00B66A36">
      <w:pPr>
        <w:pStyle w:val="a4"/>
        <w:rPr>
          <w:lang w:bidi="ar-JO"/>
        </w:rPr>
      </w:pPr>
      <w:r>
        <w:rPr>
          <w:rStyle w:val="a5"/>
          <w:rtl/>
        </w:rPr>
        <w:t>(</w:t>
      </w:r>
      <w:r>
        <w:rPr>
          <w:rStyle w:val="a5"/>
          <w:rFonts w:hint="cs"/>
          <w:rtl/>
        </w:rPr>
        <w:t>4</w:t>
      </w:r>
      <w:r>
        <w:rPr>
          <w:rStyle w:val="a5"/>
          <w:rtl/>
        </w:rPr>
        <w:t>)</w:t>
      </w:r>
      <w:r w:rsidRPr="00B66A36">
        <w:rPr>
          <w:rFonts w:hint="cs"/>
          <w:rtl/>
          <w:lang w:bidi="ar-JO"/>
        </w:rPr>
        <w:t>التبيان في إعراب القرآن</w:t>
      </w:r>
      <w:r>
        <w:rPr>
          <w:rFonts w:hint="cs"/>
          <w:rtl/>
          <w:lang w:bidi="ar-JO"/>
        </w:rPr>
        <w:t xml:space="preserve">1 / 142 ، وانظر إعراب القرآن للنحاس  1 / 93 . </w:t>
      </w:r>
    </w:p>
  </w:footnote>
  <w:footnote w:id="228">
    <w:p w:rsidR="001F1291" w:rsidRDefault="001F1291" w:rsidP="00C52492">
      <w:pPr>
        <w:pStyle w:val="a4"/>
        <w:rPr>
          <w:lang w:bidi="ar-JO"/>
        </w:rPr>
      </w:pPr>
      <w:r>
        <w:rPr>
          <w:rStyle w:val="a5"/>
          <w:rtl/>
        </w:rPr>
        <w:t>(</w:t>
      </w:r>
      <w:r>
        <w:rPr>
          <w:rStyle w:val="a5"/>
          <w:rFonts w:hint="cs"/>
          <w:rtl/>
        </w:rPr>
        <w:t>5</w:t>
      </w:r>
      <w:r>
        <w:rPr>
          <w:rStyle w:val="a5"/>
          <w:rtl/>
        </w:rPr>
        <w:t>)</w:t>
      </w:r>
      <w:r>
        <w:rPr>
          <w:rFonts w:hint="cs"/>
          <w:rtl/>
          <w:lang w:bidi="ar-JO"/>
        </w:rPr>
        <w:t xml:space="preserve"> سورة البقرة . 249</w:t>
      </w:r>
    </w:p>
  </w:footnote>
  <w:footnote w:id="229">
    <w:p w:rsidR="001F1291" w:rsidRDefault="001F1291" w:rsidP="00E4126E">
      <w:pPr>
        <w:pStyle w:val="a4"/>
        <w:rPr>
          <w:lang w:bidi="ar-JO"/>
        </w:rPr>
      </w:pPr>
      <w:r>
        <w:rPr>
          <w:rStyle w:val="a5"/>
          <w:rtl/>
        </w:rPr>
        <w:t>(</w:t>
      </w:r>
      <w:r>
        <w:rPr>
          <w:rStyle w:val="a5"/>
          <w:rFonts w:hint="cs"/>
          <w:rtl/>
        </w:rPr>
        <w:t>6</w:t>
      </w:r>
      <w:r>
        <w:rPr>
          <w:rStyle w:val="a5"/>
          <w:rtl/>
        </w:rPr>
        <w:t>)</w:t>
      </w:r>
      <w:r>
        <w:rPr>
          <w:rFonts w:hint="cs"/>
          <w:rtl/>
          <w:lang w:bidi="ar-JO"/>
        </w:rPr>
        <w:t xml:space="preserve"> انظر النشر  1 / 284 ، والإقناع  1 / 233 ، والإتحاف  1 / 113 . </w:t>
      </w:r>
    </w:p>
  </w:footnote>
  <w:footnote w:id="230">
    <w:p w:rsidR="001F1291" w:rsidRDefault="001F1291" w:rsidP="00E4126E">
      <w:pPr>
        <w:pStyle w:val="a4"/>
        <w:rPr>
          <w:lang w:bidi="ar-JO"/>
        </w:rPr>
      </w:pPr>
      <w:r>
        <w:rPr>
          <w:rStyle w:val="a5"/>
          <w:rtl/>
        </w:rPr>
        <w:t>(</w:t>
      </w:r>
      <w:r>
        <w:rPr>
          <w:rStyle w:val="a5"/>
          <w:rFonts w:hint="cs"/>
          <w:rtl/>
        </w:rPr>
        <w:t>7</w:t>
      </w:r>
      <w:r>
        <w:rPr>
          <w:rStyle w:val="a5"/>
          <w:rtl/>
        </w:rPr>
        <w:t>)</w:t>
      </w:r>
      <w:r>
        <w:rPr>
          <w:rFonts w:hint="cs"/>
          <w:rtl/>
          <w:lang w:bidi="ar-JO"/>
        </w:rPr>
        <w:t xml:space="preserve"> الكشف  1 / 43 . </w:t>
      </w:r>
    </w:p>
  </w:footnote>
  <w:footnote w:id="231">
    <w:p w:rsidR="001F1291" w:rsidRDefault="001F1291" w:rsidP="006A0477">
      <w:pPr>
        <w:pStyle w:val="a4"/>
        <w:rPr>
          <w:lang w:bidi="ar-JO"/>
        </w:rPr>
      </w:pPr>
      <w:r>
        <w:rPr>
          <w:rStyle w:val="a5"/>
          <w:rtl/>
        </w:rPr>
        <w:t>(</w:t>
      </w:r>
      <w:r>
        <w:rPr>
          <w:rStyle w:val="a5"/>
          <w:rFonts w:hint="cs"/>
          <w:rtl/>
        </w:rPr>
        <w:t>8</w:t>
      </w:r>
      <w:r>
        <w:rPr>
          <w:rStyle w:val="a5"/>
          <w:rtl/>
        </w:rPr>
        <w:t>)</w:t>
      </w:r>
      <w:r>
        <w:rPr>
          <w:rFonts w:hint="cs"/>
          <w:rtl/>
          <w:lang w:bidi="ar-JO"/>
        </w:rPr>
        <w:t xml:space="preserve"> انظر إعراب القرآن للنحاس   1 / 215 . </w:t>
      </w:r>
    </w:p>
  </w:footnote>
  <w:footnote w:id="232">
    <w:p w:rsidR="001F1291" w:rsidRDefault="001F1291" w:rsidP="00E4126E">
      <w:pPr>
        <w:pStyle w:val="a4"/>
        <w:rPr>
          <w:lang w:bidi="ar-JO"/>
        </w:rPr>
      </w:pPr>
      <w:r>
        <w:rPr>
          <w:rStyle w:val="a5"/>
          <w:rtl/>
        </w:rPr>
        <w:t>(</w:t>
      </w:r>
      <w:r>
        <w:rPr>
          <w:rStyle w:val="a5"/>
          <w:rFonts w:hint="cs"/>
          <w:rtl/>
        </w:rPr>
        <w:t>9</w:t>
      </w:r>
      <w:r>
        <w:rPr>
          <w:rStyle w:val="a5"/>
          <w:rtl/>
        </w:rPr>
        <w:t>)</w:t>
      </w:r>
      <w:r>
        <w:rPr>
          <w:rFonts w:hint="cs"/>
          <w:rtl/>
          <w:lang w:bidi="ar-JO"/>
        </w:rPr>
        <w:t xml:space="preserve"> النشر  1 / 284 . </w:t>
      </w:r>
    </w:p>
  </w:footnote>
  <w:footnote w:id="233">
    <w:p w:rsidR="001F1291" w:rsidRDefault="001F1291" w:rsidP="00E4126E">
      <w:pPr>
        <w:pStyle w:val="a4"/>
        <w:rPr>
          <w:lang w:bidi="ar-JO"/>
        </w:rPr>
      </w:pPr>
      <w:r>
        <w:rPr>
          <w:rStyle w:val="a5"/>
          <w:rtl/>
        </w:rPr>
        <w:t>(</w:t>
      </w:r>
      <w:r>
        <w:rPr>
          <w:rStyle w:val="a5"/>
          <w:rFonts w:hint="cs"/>
          <w:rtl/>
        </w:rPr>
        <w:t>1</w:t>
      </w:r>
      <w:r>
        <w:rPr>
          <w:rFonts w:hint="cs"/>
          <w:rtl/>
        </w:rPr>
        <w:t>0</w:t>
      </w:r>
      <w:r>
        <w:rPr>
          <w:rStyle w:val="a5"/>
          <w:rtl/>
        </w:rPr>
        <w:t>)</w:t>
      </w:r>
      <w:r>
        <w:rPr>
          <w:rFonts w:hint="cs"/>
          <w:rtl/>
          <w:lang w:bidi="ar-JO"/>
        </w:rPr>
        <w:t xml:space="preserve"> المصدر نفسه . 1 / 284 .</w:t>
      </w:r>
    </w:p>
  </w:footnote>
  <w:footnote w:id="234">
    <w:p w:rsidR="001F1291" w:rsidRDefault="001F1291" w:rsidP="00676B9F">
      <w:pPr>
        <w:pStyle w:val="a4"/>
        <w:rPr>
          <w:lang w:bidi="ar-JO"/>
        </w:rPr>
      </w:pPr>
      <w:r>
        <w:rPr>
          <w:rStyle w:val="a5"/>
          <w:rtl/>
        </w:rPr>
        <w:t>(</w:t>
      </w:r>
      <w:r>
        <w:rPr>
          <w:rStyle w:val="a5"/>
          <w:rFonts w:hint="cs"/>
          <w:rtl/>
        </w:rPr>
        <w:t>1</w:t>
      </w:r>
      <w:r>
        <w:rPr>
          <w:rStyle w:val="a5"/>
          <w:rtl/>
        </w:rPr>
        <w:t>)</w:t>
      </w:r>
      <w:r>
        <w:rPr>
          <w:rFonts w:hint="cs"/>
          <w:rtl/>
          <w:lang w:bidi="ar-JO"/>
        </w:rPr>
        <w:t xml:space="preserve"> سورة البقرة . 37</w:t>
      </w:r>
    </w:p>
  </w:footnote>
  <w:footnote w:id="235">
    <w:p w:rsidR="001F1291" w:rsidRDefault="001F1291" w:rsidP="001B000F">
      <w:pPr>
        <w:pStyle w:val="a4"/>
        <w:rPr>
          <w:lang w:bidi="ar-JO"/>
        </w:rPr>
      </w:pPr>
      <w:r>
        <w:rPr>
          <w:rStyle w:val="a5"/>
          <w:rtl/>
        </w:rPr>
        <w:t>(</w:t>
      </w:r>
      <w:r>
        <w:rPr>
          <w:rStyle w:val="a5"/>
          <w:rFonts w:hint="cs"/>
          <w:rtl/>
        </w:rPr>
        <w:t>2</w:t>
      </w:r>
      <w:r>
        <w:rPr>
          <w:rStyle w:val="a5"/>
          <w:rtl/>
        </w:rPr>
        <w:t>)</w:t>
      </w:r>
      <w:r>
        <w:rPr>
          <w:rFonts w:hint="cs"/>
          <w:rtl/>
          <w:lang w:bidi="ar-JO"/>
        </w:rPr>
        <w:t xml:space="preserve"> انظر تفسير القرطبي  1 / 326 ،و إعراب القرآن للنحاس  1 / 215 . </w:t>
      </w:r>
    </w:p>
  </w:footnote>
  <w:footnote w:id="236">
    <w:p w:rsidR="001F1291" w:rsidRDefault="001F1291">
      <w:pPr>
        <w:pStyle w:val="a4"/>
        <w:rPr>
          <w:lang w:bidi="ar-JO"/>
        </w:rPr>
      </w:pPr>
      <w:r>
        <w:rPr>
          <w:rStyle w:val="a5"/>
          <w:rtl/>
        </w:rPr>
        <w:t>(1)</w:t>
      </w:r>
      <w:r>
        <w:rPr>
          <w:rFonts w:hint="cs"/>
          <w:rtl/>
          <w:lang w:bidi="ar-JO"/>
        </w:rPr>
        <w:t xml:space="preserve"> انظر الكتاب  4 / 438 ، والإيضاح  العضدي  2 / 275 ، وشرح الشافية  3 / 248 .</w:t>
      </w:r>
    </w:p>
  </w:footnote>
  <w:footnote w:id="237">
    <w:p w:rsidR="001F1291" w:rsidRPr="008B79E9" w:rsidRDefault="001F1291" w:rsidP="008B79E9">
      <w:pPr>
        <w:pStyle w:val="a4"/>
        <w:rPr>
          <w:lang w:bidi="ar-JO"/>
        </w:rPr>
      </w:pPr>
      <w:r>
        <w:rPr>
          <w:rStyle w:val="a5"/>
          <w:rtl/>
        </w:rPr>
        <w:t>(2)</w:t>
      </w:r>
      <w:r>
        <w:rPr>
          <w:rFonts w:hint="cs"/>
          <w:rtl/>
          <w:lang w:bidi="ar-JO"/>
        </w:rPr>
        <w:t xml:space="preserve"> الإيضاح  العضدي  2 / 275 ، وشرح الشافية  3 / 248 .</w:t>
      </w:r>
    </w:p>
  </w:footnote>
  <w:footnote w:id="238">
    <w:p w:rsidR="001F1291" w:rsidRDefault="001F1291">
      <w:pPr>
        <w:pStyle w:val="a4"/>
        <w:rPr>
          <w:lang w:bidi="ar-JO"/>
        </w:rPr>
      </w:pPr>
      <w:r>
        <w:rPr>
          <w:rStyle w:val="a5"/>
          <w:rtl/>
        </w:rPr>
        <w:t>(3)</w:t>
      </w:r>
      <w:r>
        <w:rPr>
          <w:rFonts w:hint="cs"/>
          <w:rtl/>
          <w:lang w:bidi="ar-JO"/>
        </w:rPr>
        <w:t>الكتاب  4 / 438 .</w:t>
      </w:r>
    </w:p>
  </w:footnote>
  <w:footnote w:id="239">
    <w:p w:rsidR="001F1291" w:rsidRDefault="001F1291" w:rsidP="008B79E9">
      <w:pPr>
        <w:pStyle w:val="a4"/>
        <w:rPr>
          <w:lang w:bidi="ar-JO"/>
        </w:rPr>
      </w:pPr>
      <w:r>
        <w:rPr>
          <w:rStyle w:val="a5"/>
          <w:rtl/>
        </w:rPr>
        <w:t>(4)</w:t>
      </w:r>
      <w:r>
        <w:rPr>
          <w:rFonts w:hint="cs"/>
          <w:rtl/>
          <w:lang w:bidi="ar-JO"/>
        </w:rPr>
        <w:t xml:space="preserve"> سورة الزمر .2</w:t>
      </w:r>
    </w:p>
  </w:footnote>
  <w:footnote w:id="240">
    <w:p w:rsidR="001F1291" w:rsidRDefault="001F1291" w:rsidP="008B79E9">
      <w:pPr>
        <w:pStyle w:val="a4"/>
        <w:rPr>
          <w:lang w:bidi="ar-JO"/>
        </w:rPr>
      </w:pPr>
      <w:r>
        <w:rPr>
          <w:rStyle w:val="a5"/>
          <w:rtl/>
        </w:rPr>
        <w:t>(5)</w:t>
      </w:r>
      <w:r>
        <w:rPr>
          <w:rFonts w:hint="cs"/>
          <w:rtl/>
          <w:lang w:bidi="ar-JO"/>
        </w:rPr>
        <w:t xml:space="preserve">  سورة البقرة . 11 ، 13 .</w:t>
      </w:r>
    </w:p>
  </w:footnote>
  <w:footnote w:id="241">
    <w:p w:rsidR="001F1291" w:rsidRDefault="001F1291" w:rsidP="008B79E9">
      <w:pPr>
        <w:pStyle w:val="a4"/>
        <w:rPr>
          <w:lang w:bidi="ar-JO"/>
        </w:rPr>
      </w:pPr>
      <w:r>
        <w:rPr>
          <w:rStyle w:val="a5"/>
          <w:rtl/>
        </w:rPr>
        <w:t>(6)</w:t>
      </w:r>
      <w:r>
        <w:rPr>
          <w:rFonts w:hint="cs"/>
          <w:rtl/>
          <w:lang w:bidi="ar-JO"/>
        </w:rPr>
        <w:t xml:space="preserve"> سورة البقرة 49 .</w:t>
      </w:r>
    </w:p>
  </w:footnote>
  <w:footnote w:id="242">
    <w:p w:rsidR="001F1291" w:rsidRDefault="001F1291">
      <w:pPr>
        <w:pStyle w:val="a4"/>
        <w:rPr>
          <w:lang w:bidi="ar-JO"/>
        </w:rPr>
      </w:pPr>
      <w:r>
        <w:rPr>
          <w:rStyle w:val="a5"/>
          <w:rtl/>
        </w:rPr>
        <w:t>(7)</w:t>
      </w:r>
      <w:r>
        <w:rPr>
          <w:rFonts w:hint="cs"/>
          <w:rtl/>
          <w:lang w:bidi="ar-JO"/>
        </w:rPr>
        <w:t xml:space="preserve"> انظر الإقناع  1 / 199 ، 223 ، والبدور الزاهرة  44 . </w:t>
      </w:r>
    </w:p>
  </w:footnote>
  <w:footnote w:id="243">
    <w:p w:rsidR="001F1291" w:rsidRDefault="001F1291">
      <w:pPr>
        <w:pStyle w:val="a4"/>
        <w:rPr>
          <w:lang w:bidi="ar-JO"/>
        </w:rPr>
      </w:pPr>
      <w:r>
        <w:rPr>
          <w:rStyle w:val="a5"/>
          <w:rtl/>
        </w:rPr>
        <w:t>(8)</w:t>
      </w:r>
      <w:r>
        <w:rPr>
          <w:rFonts w:hint="cs"/>
          <w:rtl/>
          <w:lang w:bidi="ar-JO"/>
        </w:rPr>
        <w:t xml:space="preserve"> انظر شرح الشافية للرضي  3 / 248 .</w:t>
      </w:r>
    </w:p>
  </w:footnote>
  <w:footnote w:id="244">
    <w:p w:rsidR="001F1291" w:rsidRDefault="001F1291" w:rsidP="005A07BF">
      <w:pPr>
        <w:pStyle w:val="a4"/>
        <w:rPr>
          <w:lang w:bidi="ar-JO"/>
        </w:rPr>
      </w:pPr>
      <w:r>
        <w:rPr>
          <w:rStyle w:val="a5"/>
          <w:rtl/>
        </w:rPr>
        <w:t>(1)</w:t>
      </w:r>
      <w:r>
        <w:rPr>
          <w:rFonts w:hint="cs"/>
          <w:rtl/>
          <w:lang w:bidi="ar-JO"/>
        </w:rPr>
        <w:t xml:space="preserve"> سورة المائدة 106  .</w:t>
      </w:r>
    </w:p>
  </w:footnote>
  <w:footnote w:id="245">
    <w:p w:rsidR="001F1291" w:rsidRDefault="001F1291" w:rsidP="005A07BF">
      <w:pPr>
        <w:pStyle w:val="a4"/>
        <w:rPr>
          <w:lang w:bidi="ar-JO"/>
        </w:rPr>
      </w:pPr>
      <w:r>
        <w:rPr>
          <w:rStyle w:val="a5"/>
          <w:rtl/>
        </w:rPr>
        <w:t>(2)</w:t>
      </w:r>
      <w:r>
        <w:rPr>
          <w:rFonts w:hint="cs"/>
          <w:rtl/>
          <w:lang w:bidi="ar-JO"/>
        </w:rPr>
        <w:t xml:space="preserve"> سورة البقرة  191 .</w:t>
      </w:r>
    </w:p>
  </w:footnote>
  <w:footnote w:id="246">
    <w:p w:rsidR="001F1291" w:rsidRDefault="001F1291">
      <w:pPr>
        <w:pStyle w:val="a4"/>
        <w:rPr>
          <w:lang w:bidi="ar-JO"/>
        </w:rPr>
      </w:pPr>
      <w:r>
        <w:rPr>
          <w:rStyle w:val="a5"/>
          <w:rtl/>
        </w:rPr>
        <w:t>(3)</w:t>
      </w:r>
      <w:r>
        <w:rPr>
          <w:rFonts w:hint="cs"/>
          <w:rtl/>
          <w:lang w:bidi="ar-JO"/>
        </w:rPr>
        <w:t xml:space="preserve"> انظر الإقناع  1 / 207 . </w:t>
      </w:r>
    </w:p>
  </w:footnote>
  <w:footnote w:id="247">
    <w:p w:rsidR="001F1291" w:rsidRDefault="001F1291" w:rsidP="003A0F11">
      <w:pPr>
        <w:pStyle w:val="a4"/>
        <w:rPr>
          <w:lang w:bidi="ar-JO"/>
        </w:rPr>
      </w:pPr>
      <w:r>
        <w:rPr>
          <w:rStyle w:val="a5"/>
          <w:rtl/>
        </w:rPr>
        <w:t>(1)</w:t>
      </w:r>
      <w:r>
        <w:rPr>
          <w:rFonts w:hint="cs"/>
          <w:rtl/>
          <w:lang w:bidi="ar-JO"/>
        </w:rPr>
        <w:t xml:space="preserve"> سورة البقرة 185 .</w:t>
      </w:r>
    </w:p>
  </w:footnote>
  <w:footnote w:id="248">
    <w:p w:rsidR="001F1291" w:rsidRDefault="001F1291">
      <w:pPr>
        <w:pStyle w:val="a4"/>
        <w:rPr>
          <w:lang w:bidi="ar-JO"/>
        </w:rPr>
      </w:pPr>
      <w:r>
        <w:rPr>
          <w:rStyle w:val="a5"/>
          <w:rtl/>
        </w:rPr>
        <w:t>(2)</w:t>
      </w:r>
      <w:r>
        <w:rPr>
          <w:rFonts w:hint="cs"/>
          <w:rtl/>
          <w:lang w:bidi="ar-JO"/>
        </w:rPr>
        <w:t xml:space="preserve"> انظر الكتاب  4 / 438 ، وشرح الشافية للرضي  3 / 247 .</w:t>
      </w:r>
    </w:p>
  </w:footnote>
  <w:footnote w:id="249">
    <w:p w:rsidR="001F1291" w:rsidRDefault="001F1291">
      <w:pPr>
        <w:pStyle w:val="a4"/>
        <w:rPr>
          <w:lang w:bidi="ar-JO"/>
        </w:rPr>
      </w:pPr>
      <w:r>
        <w:rPr>
          <w:rStyle w:val="a5"/>
          <w:rtl/>
        </w:rPr>
        <w:t>(3)</w:t>
      </w:r>
      <w:r>
        <w:rPr>
          <w:rFonts w:hint="cs"/>
          <w:rtl/>
          <w:lang w:bidi="ar-JO"/>
        </w:rPr>
        <w:t xml:space="preserve"> انظر ما ذكره الكوفيون من الإدغام للسيرافي  82 . </w:t>
      </w:r>
    </w:p>
  </w:footnote>
  <w:footnote w:id="250">
    <w:p w:rsidR="001F1291" w:rsidRDefault="001F1291">
      <w:pPr>
        <w:pStyle w:val="a4"/>
        <w:rPr>
          <w:lang w:bidi="ar-JO"/>
        </w:rPr>
      </w:pPr>
      <w:r>
        <w:rPr>
          <w:rStyle w:val="a5"/>
          <w:rtl/>
        </w:rPr>
        <w:t>(4)</w:t>
      </w:r>
      <w:r>
        <w:rPr>
          <w:rFonts w:hint="cs"/>
          <w:rtl/>
          <w:lang w:bidi="ar-JO"/>
        </w:rPr>
        <w:t xml:space="preserve"> انظر همع  الهوامع  6 / 284 </w:t>
      </w:r>
      <w:r>
        <w:rPr>
          <w:rtl/>
          <w:lang w:bidi="ar-JO"/>
        </w:rPr>
        <w:t>–</w:t>
      </w:r>
      <w:r>
        <w:rPr>
          <w:rFonts w:hint="cs"/>
          <w:rtl/>
          <w:lang w:bidi="ar-JO"/>
        </w:rPr>
        <w:t xml:space="preserve"> 285 .</w:t>
      </w:r>
    </w:p>
  </w:footnote>
  <w:footnote w:id="251">
    <w:p w:rsidR="001F1291" w:rsidRDefault="001F1291" w:rsidP="003A0F11">
      <w:pPr>
        <w:pStyle w:val="a4"/>
        <w:rPr>
          <w:lang w:bidi="ar-JO"/>
        </w:rPr>
      </w:pPr>
      <w:r>
        <w:rPr>
          <w:rStyle w:val="a5"/>
          <w:rtl/>
        </w:rPr>
        <w:t>(5)</w:t>
      </w:r>
      <w:r>
        <w:rPr>
          <w:rFonts w:hint="cs"/>
          <w:rtl/>
          <w:lang w:bidi="ar-JO"/>
        </w:rPr>
        <w:t xml:space="preserve"> سورة يوسف 3 . </w:t>
      </w:r>
    </w:p>
  </w:footnote>
  <w:footnote w:id="252">
    <w:p w:rsidR="001F1291" w:rsidRDefault="001F1291">
      <w:pPr>
        <w:pStyle w:val="a4"/>
        <w:rPr>
          <w:lang w:bidi="ar-JO"/>
        </w:rPr>
      </w:pPr>
      <w:r>
        <w:rPr>
          <w:rStyle w:val="a5"/>
          <w:rtl/>
        </w:rPr>
        <w:t>(6)</w:t>
      </w:r>
      <w:r>
        <w:rPr>
          <w:rFonts w:hint="cs"/>
          <w:rtl/>
          <w:lang w:bidi="ar-JO"/>
        </w:rPr>
        <w:t xml:space="preserve"> شرح المفصل لابن يعيش  10 / 123 ، وانظر إعراب القرآن للنحاس  1 / 208 . </w:t>
      </w:r>
    </w:p>
  </w:footnote>
  <w:footnote w:id="253">
    <w:p w:rsidR="001F1291" w:rsidRDefault="001F1291" w:rsidP="004F6856">
      <w:pPr>
        <w:pStyle w:val="a4"/>
        <w:rPr>
          <w:lang w:bidi="ar-JO"/>
        </w:rPr>
      </w:pPr>
      <w:r>
        <w:rPr>
          <w:rStyle w:val="a5"/>
          <w:rtl/>
        </w:rPr>
        <w:t>(1)</w:t>
      </w:r>
      <w:r>
        <w:rPr>
          <w:rFonts w:hint="cs"/>
          <w:rtl/>
          <w:lang w:bidi="ar-JO"/>
        </w:rPr>
        <w:t xml:space="preserve"> سورة يوسف 9 .</w:t>
      </w:r>
    </w:p>
  </w:footnote>
  <w:footnote w:id="254">
    <w:p w:rsidR="001F1291" w:rsidRDefault="001F1291">
      <w:pPr>
        <w:pStyle w:val="a4"/>
        <w:rPr>
          <w:lang w:bidi="ar-JO"/>
        </w:rPr>
      </w:pPr>
      <w:r>
        <w:rPr>
          <w:rStyle w:val="a5"/>
          <w:rtl/>
        </w:rPr>
        <w:t>(2)</w:t>
      </w:r>
      <w:r>
        <w:rPr>
          <w:rFonts w:hint="cs"/>
          <w:rtl/>
          <w:lang w:bidi="ar-JO"/>
        </w:rPr>
        <w:t xml:space="preserve"> انظر الإقناع  1 / 224 ، والمهذب  في القراءات العشر  55 .</w:t>
      </w:r>
    </w:p>
  </w:footnote>
  <w:footnote w:id="255">
    <w:p w:rsidR="001F1291" w:rsidRDefault="001F1291" w:rsidP="00152148">
      <w:pPr>
        <w:pStyle w:val="a4"/>
        <w:rPr>
          <w:lang w:bidi="ar-JO"/>
        </w:rPr>
      </w:pPr>
      <w:r>
        <w:rPr>
          <w:rStyle w:val="a5"/>
          <w:rtl/>
        </w:rPr>
        <w:t>(3)</w:t>
      </w:r>
      <w:r>
        <w:rPr>
          <w:rFonts w:hint="cs"/>
          <w:rtl/>
          <w:lang w:bidi="ar-JO"/>
        </w:rPr>
        <w:t xml:space="preserve"> انظر الإقناع  1 / 224.</w:t>
      </w:r>
    </w:p>
  </w:footnote>
  <w:footnote w:id="256">
    <w:p w:rsidR="001F1291" w:rsidRDefault="001F1291">
      <w:pPr>
        <w:pStyle w:val="a4"/>
        <w:rPr>
          <w:lang w:bidi="ar-JO"/>
        </w:rPr>
      </w:pPr>
      <w:r>
        <w:rPr>
          <w:rStyle w:val="a5"/>
          <w:rtl/>
        </w:rPr>
        <w:t>(4)</w:t>
      </w:r>
      <w:r>
        <w:rPr>
          <w:rFonts w:hint="cs"/>
          <w:rtl/>
          <w:lang w:bidi="ar-JO"/>
        </w:rPr>
        <w:t xml:space="preserve"> انظر الإتحاف  1 / 126 </w:t>
      </w:r>
      <w:r>
        <w:rPr>
          <w:rtl/>
          <w:lang w:bidi="ar-JO"/>
        </w:rPr>
        <w:t>–</w:t>
      </w:r>
      <w:r>
        <w:rPr>
          <w:rFonts w:hint="cs"/>
          <w:rtl/>
          <w:lang w:bidi="ar-JO"/>
        </w:rPr>
        <w:t xml:space="preserve"> 127 ،و كشاف اصطلاحات الفنون  2 / 245 .</w:t>
      </w:r>
    </w:p>
  </w:footnote>
  <w:footnote w:id="257">
    <w:p w:rsidR="001F1291" w:rsidRDefault="001F1291">
      <w:pPr>
        <w:pStyle w:val="a4"/>
        <w:rPr>
          <w:lang w:bidi="ar-JO"/>
        </w:rPr>
      </w:pPr>
      <w:r>
        <w:rPr>
          <w:rStyle w:val="a5"/>
          <w:rtl/>
        </w:rPr>
        <w:t>(6)</w:t>
      </w:r>
      <w:r>
        <w:rPr>
          <w:rFonts w:hint="cs"/>
          <w:rtl/>
          <w:lang w:bidi="ar-JO"/>
        </w:rPr>
        <w:t xml:space="preserve"> انظر النشر  1 /299 ، والإتحاف  1 / 126 . </w:t>
      </w:r>
    </w:p>
  </w:footnote>
  <w:footnote w:id="258">
    <w:p w:rsidR="001F1291" w:rsidRDefault="001F1291">
      <w:pPr>
        <w:pStyle w:val="a4"/>
        <w:rPr>
          <w:lang w:bidi="ar-JO"/>
        </w:rPr>
      </w:pPr>
      <w:r>
        <w:rPr>
          <w:rStyle w:val="a5"/>
          <w:rtl/>
        </w:rPr>
        <w:t>(7)</w:t>
      </w:r>
      <w:r>
        <w:rPr>
          <w:rFonts w:hint="cs"/>
          <w:rtl/>
          <w:lang w:bidi="ar-JO"/>
        </w:rPr>
        <w:t xml:space="preserve"> انظر النجوم الطوالع على الدرر اللوامع في أصل مقر الإمام نافع  102 . </w:t>
      </w:r>
    </w:p>
  </w:footnote>
  <w:footnote w:id="259">
    <w:p w:rsidR="001F1291" w:rsidRDefault="001F1291" w:rsidP="00BA6C9B">
      <w:pPr>
        <w:pStyle w:val="a4"/>
        <w:rPr>
          <w:lang w:bidi="ar-JO"/>
        </w:rPr>
      </w:pPr>
      <w:r>
        <w:rPr>
          <w:rStyle w:val="a5"/>
          <w:rtl/>
        </w:rPr>
        <w:t>(1)</w:t>
      </w:r>
      <w:r>
        <w:rPr>
          <w:rFonts w:hint="cs"/>
          <w:rtl/>
          <w:lang w:bidi="ar-JO"/>
        </w:rPr>
        <w:t xml:space="preserve"> انظر الكشف لمكي بن أبي طالب  1 / 279 ، و سورة الفجر  1. </w:t>
      </w:r>
    </w:p>
  </w:footnote>
  <w:footnote w:id="260">
    <w:p w:rsidR="001F1291" w:rsidRDefault="001F1291">
      <w:pPr>
        <w:pStyle w:val="a4"/>
        <w:rPr>
          <w:lang w:bidi="ar-JO"/>
        </w:rPr>
      </w:pPr>
      <w:r>
        <w:rPr>
          <w:rStyle w:val="a5"/>
          <w:rtl/>
        </w:rPr>
        <w:t>(2)</w:t>
      </w:r>
      <w:r>
        <w:rPr>
          <w:rFonts w:hint="cs"/>
          <w:rtl/>
          <w:lang w:bidi="ar-JO"/>
        </w:rPr>
        <w:t xml:space="preserve"> انظر الإتحاف  1 / 127 . </w:t>
      </w:r>
    </w:p>
  </w:footnote>
  <w:footnote w:id="261">
    <w:p w:rsidR="001F1291" w:rsidRDefault="001F1291">
      <w:pPr>
        <w:pStyle w:val="a4"/>
        <w:rPr>
          <w:lang w:bidi="ar-JO"/>
        </w:rPr>
      </w:pPr>
      <w:r>
        <w:rPr>
          <w:rStyle w:val="a5"/>
          <w:rtl/>
        </w:rPr>
        <w:t>(3)</w:t>
      </w:r>
      <w:r>
        <w:rPr>
          <w:rFonts w:hint="cs"/>
          <w:rtl/>
          <w:lang w:bidi="ar-JO"/>
        </w:rPr>
        <w:t xml:space="preserve"> انظر الكتاب  4 / 437 .</w:t>
      </w:r>
    </w:p>
  </w:footnote>
  <w:footnote w:id="262">
    <w:p w:rsidR="001F1291" w:rsidRDefault="001F1291" w:rsidP="00BA6C9B">
      <w:pPr>
        <w:pStyle w:val="a4"/>
        <w:rPr>
          <w:lang w:bidi="ar-JO"/>
        </w:rPr>
      </w:pPr>
      <w:r>
        <w:rPr>
          <w:rStyle w:val="a5"/>
          <w:rtl/>
        </w:rPr>
        <w:t>(4)</w:t>
      </w:r>
      <w:r>
        <w:rPr>
          <w:rFonts w:hint="cs"/>
          <w:rtl/>
          <w:lang w:bidi="ar-JO"/>
        </w:rPr>
        <w:t xml:space="preserve"> سورة الانشقاق  6، وانظر الإقناع  1 / 222 .</w:t>
      </w:r>
    </w:p>
  </w:footnote>
  <w:footnote w:id="263">
    <w:p w:rsidR="001F1291" w:rsidRDefault="001F1291" w:rsidP="00BA6C9B">
      <w:pPr>
        <w:pStyle w:val="a4"/>
        <w:rPr>
          <w:lang w:bidi="ar-JO"/>
        </w:rPr>
      </w:pPr>
      <w:r>
        <w:rPr>
          <w:rStyle w:val="a5"/>
          <w:rtl/>
        </w:rPr>
        <w:t>(5)</w:t>
      </w:r>
      <w:r>
        <w:rPr>
          <w:rFonts w:hint="cs"/>
          <w:rtl/>
          <w:lang w:bidi="ar-JO"/>
        </w:rPr>
        <w:t xml:space="preserve"> سورة المطففين 24  ، وانظر الإقناع 1 / 219 . </w:t>
      </w:r>
    </w:p>
  </w:footnote>
  <w:footnote w:id="264">
    <w:p w:rsidR="001F1291" w:rsidRDefault="001F1291">
      <w:pPr>
        <w:pStyle w:val="a4"/>
        <w:rPr>
          <w:lang w:bidi="ar-JO"/>
        </w:rPr>
      </w:pPr>
      <w:r>
        <w:rPr>
          <w:rStyle w:val="a5"/>
          <w:rtl/>
        </w:rPr>
        <w:t>(1)</w:t>
      </w:r>
      <w:r>
        <w:rPr>
          <w:rFonts w:hint="cs"/>
          <w:rtl/>
          <w:lang w:bidi="ar-JO"/>
        </w:rPr>
        <w:t xml:space="preserve"> انظر الكتاب  4/ 437 ، كما يفهم من قوله ( فأحسن ما يكون الإدغام في الحرفين المتحركين اللذين هما سواء إذا كانا منفصلين )</w:t>
      </w:r>
    </w:p>
  </w:footnote>
  <w:footnote w:id="265">
    <w:p w:rsidR="001F1291" w:rsidRDefault="001F1291">
      <w:pPr>
        <w:pStyle w:val="a4"/>
        <w:rPr>
          <w:lang w:bidi="ar-JO"/>
        </w:rPr>
      </w:pPr>
      <w:r>
        <w:rPr>
          <w:rStyle w:val="a5"/>
          <w:rtl/>
        </w:rPr>
        <w:t>(2)</w:t>
      </w:r>
      <w:r>
        <w:rPr>
          <w:rFonts w:hint="cs"/>
          <w:rtl/>
          <w:lang w:bidi="ar-JO"/>
        </w:rPr>
        <w:t xml:space="preserve"> انظر أثر القراءات القرآنية في الأصوات والنحو العربي  390 . </w:t>
      </w:r>
    </w:p>
  </w:footnote>
  <w:footnote w:id="266">
    <w:p w:rsidR="001F1291" w:rsidRDefault="001F1291" w:rsidP="00034C13">
      <w:pPr>
        <w:pStyle w:val="a4"/>
        <w:rPr>
          <w:lang w:bidi="ar-JO"/>
        </w:rPr>
      </w:pPr>
      <w:r>
        <w:rPr>
          <w:rStyle w:val="a5"/>
          <w:rtl/>
        </w:rPr>
        <w:t>(1)</w:t>
      </w:r>
      <w:r>
        <w:rPr>
          <w:rFonts w:hint="cs"/>
          <w:rtl/>
          <w:lang w:bidi="ar-JO"/>
        </w:rPr>
        <w:t xml:space="preserve"> سورة الزخرف 57 .</w:t>
      </w:r>
    </w:p>
  </w:footnote>
  <w:footnote w:id="267">
    <w:p w:rsidR="001F1291" w:rsidRDefault="001F1291" w:rsidP="00034C13">
      <w:pPr>
        <w:pStyle w:val="a4"/>
        <w:rPr>
          <w:lang w:bidi="ar-JO"/>
        </w:rPr>
      </w:pPr>
      <w:r>
        <w:rPr>
          <w:rStyle w:val="a5"/>
          <w:rtl/>
        </w:rPr>
        <w:t>(2)</w:t>
      </w:r>
      <w:r>
        <w:rPr>
          <w:rFonts w:hint="cs"/>
          <w:rtl/>
          <w:lang w:bidi="ar-JO"/>
        </w:rPr>
        <w:t xml:space="preserve"> سورة القصص 23 . </w:t>
      </w:r>
    </w:p>
  </w:footnote>
  <w:footnote w:id="268">
    <w:p w:rsidR="001F1291" w:rsidRDefault="001F1291" w:rsidP="00034C13">
      <w:pPr>
        <w:pStyle w:val="a4"/>
        <w:rPr>
          <w:lang w:bidi="ar-JO"/>
        </w:rPr>
      </w:pPr>
      <w:r>
        <w:rPr>
          <w:rStyle w:val="a5"/>
          <w:rtl/>
        </w:rPr>
        <w:t>(3)</w:t>
      </w:r>
      <w:r>
        <w:rPr>
          <w:rFonts w:hint="cs"/>
          <w:rtl/>
          <w:lang w:bidi="ar-JO"/>
        </w:rPr>
        <w:t xml:space="preserve"> سورة الأعراف 60 ، انظر الإتحاف  1/ 128 .</w:t>
      </w:r>
    </w:p>
  </w:footnote>
  <w:footnote w:id="269">
    <w:p w:rsidR="001F1291" w:rsidRDefault="001F1291">
      <w:pPr>
        <w:pStyle w:val="a4"/>
        <w:rPr>
          <w:lang w:bidi="ar-JO"/>
        </w:rPr>
      </w:pPr>
      <w:r>
        <w:rPr>
          <w:rStyle w:val="a5"/>
          <w:rtl/>
        </w:rPr>
        <w:t>(4)</w:t>
      </w:r>
      <w:r>
        <w:rPr>
          <w:rFonts w:hint="cs"/>
          <w:rtl/>
          <w:lang w:bidi="ar-JO"/>
        </w:rPr>
        <w:t xml:space="preserve"> انظر المنصف لابن جني 1 / 56- 57 ، والكليات لأبي البقاء  5 . </w:t>
      </w:r>
    </w:p>
  </w:footnote>
  <w:footnote w:id="270">
    <w:p w:rsidR="001F1291" w:rsidRDefault="001F1291">
      <w:pPr>
        <w:pStyle w:val="a4"/>
        <w:rPr>
          <w:lang w:bidi="ar-JO"/>
        </w:rPr>
      </w:pPr>
      <w:r>
        <w:rPr>
          <w:rStyle w:val="a5"/>
          <w:rtl/>
        </w:rPr>
        <w:t>(5)</w:t>
      </w:r>
      <w:r>
        <w:rPr>
          <w:rFonts w:hint="cs"/>
          <w:rtl/>
          <w:lang w:bidi="ar-JO"/>
        </w:rPr>
        <w:t xml:space="preserve"> انظر الإتحاف 1 / 128 ( هامش 2 ) </w:t>
      </w:r>
    </w:p>
  </w:footnote>
  <w:footnote w:id="271">
    <w:p w:rsidR="001F1291" w:rsidRDefault="001F1291" w:rsidP="00942B66">
      <w:pPr>
        <w:pStyle w:val="a4"/>
        <w:rPr>
          <w:lang w:bidi="ar-JO"/>
        </w:rPr>
      </w:pPr>
      <w:r>
        <w:rPr>
          <w:rStyle w:val="a5"/>
          <w:rtl/>
        </w:rPr>
        <w:t>(</w:t>
      </w:r>
      <w:r>
        <w:rPr>
          <w:rStyle w:val="a5"/>
          <w:rFonts w:hint="cs"/>
          <w:rtl/>
        </w:rPr>
        <w:t>1</w:t>
      </w:r>
      <w:r>
        <w:rPr>
          <w:rStyle w:val="a5"/>
          <w:rtl/>
        </w:rPr>
        <w:t>)</w:t>
      </w:r>
      <w:r>
        <w:rPr>
          <w:rFonts w:hint="cs"/>
          <w:rtl/>
          <w:lang w:bidi="ar-JO"/>
        </w:rPr>
        <w:t xml:space="preserve"> سورة القيامة 14 .</w:t>
      </w:r>
    </w:p>
  </w:footnote>
  <w:footnote w:id="272">
    <w:p w:rsidR="001F1291" w:rsidRDefault="001F1291" w:rsidP="00DA628D">
      <w:pPr>
        <w:pStyle w:val="a4"/>
        <w:rPr>
          <w:lang w:bidi="ar-JO"/>
        </w:rPr>
      </w:pPr>
      <w:r>
        <w:rPr>
          <w:rStyle w:val="a5"/>
          <w:rtl/>
        </w:rPr>
        <w:t>(</w:t>
      </w:r>
      <w:r>
        <w:rPr>
          <w:rStyle w:val="a5"/>
          <w:rFonts w:hint="cs"/>
          <w:rtl/>
        </w:rPr>
        <w:t>2</w:t>
      </w:r>
      <w:r>
        <w:rPr>
          <w:rStyle w:val="a5"/>
          <w:rtl/>
        </w:rPr>
        <w:t>)</w:t>
      </w:r>
      <w:r>
        <w:rPr>
          <w:rFonts w:hint="cs"/>
          <w:rtl/>
          <w:lang w:bidi="ar-JO"/>
        </w:rPr>
        <w:t xml:space="preserve"> انظر الإتحاف  2 / 574 .</w:t>
      </w:r>
    </w:p>
  </w:footnote>
  <w:footnote w:id="273">
    <w:p w:rsidR="001F1291" w:rsidRPr="002A1F70" w:rsidRDefault="001F1291" w:rsidP="002A1F70">
      <w:pPr>
        <w:pStyle w:val="a9"/>
        <w:bidi/>
        <w:spacing w:before="0" w:beforeAutospacing="0" w:after="0" w:afterAutospacing="0"/>
        <w:jc w:val="both"/>
        <w:rPr>
          <w:rFonts w:cs="AL-Hotham"/>
          <w:sz w:val="22"/>
          <w:szCs w:val="22"/>
        </w:rPr>
      </w:pPr>
      <w:r w:rsidRPr="00B13C26">
        <w:rPr>
          <w:rStyle w:val="a5"/>
          <w:sz w:val="22"/>
          <w:szCs w:val="22"/>
          <w:rtl/>
        </w:rPr>
        <w:t>(</w:t>
      </w:r>
      <w:r w:rsidRPr="00B13C26">
        <w:rPr>
          <w:rStyle w:val="a5"/>
          <w:rFonts w:hint="cs"/>
          <w:sz w:val="22"/>
          <w:szCs w:val="22"/>
          <w:rtl/>
        </w:rPr>
        <w:t>3</w:t>
      </w:r>
      <w:r w:rsidRPr="00B13C26">
        <w:rPr>
          <w:rStyle w:val="a5"/>
          <w:sz w:val="22"/>
          <w:szCs w:val="22"/>
          <w:rtl/>
        </w:rPr>
        <w:t>)</w:t>
      </w:r>
      <w:r w:rsidRPr="00C96D48">
        <w:rPr>
          <w:rFonts w:cs="AL-Hotham"/>
          <w:sz w:val="22"/>
          <w:szCs w:val="22"/>
          <w:rtl/>
        </w:rPr>
        <w:t>وهو محمد بن عبد الرحمن بن محيصن السهمي مولاهم المكي، وقيل: إن اسمه عمر، وقيل: إن اسمه عبد الرحمن بن محمد، وقيل: محمد بن عبد الله.</w:t>
      </w:r>
      <w:r>
        <w:rPr>
          <w:rFonts w:cs="AL-Hotham" w:hint="cs"/>
          <w:sz w:val="22"/>
          <w:szCs w:val="22"/>
          <w:rtl/>
        </w:rPr>
        <w:t xml:space="preserve">انظر: </w:t>
      </w:r>
      <w:r w:rsidRPr="00C861C3">
        <w:rPr>
          <w:rFonts w:ascii="Arial" w:hAnsi="Arial" w:cs="Arial"/>
          <w:color w:val="222222"/>
          <w:sz w:val="20"/>
          <w:szCs w:val="20"/>
          <w:rtl/>
        </w:rPr>
        <w:t>غاية النهاية في طبقات القراء</w:t>
      </w:r>
      <w:r w:rsidRPr="00255E7F">
        <w:rPr>
          <w:rFonts w:cs="AL-Hotham" w:hint="cs"/>
          <w:color w:val="000000" w:themeColor="text1"/>
          <w:sz w:val="22"/>
          <w:szCs w:val="22"/>
          <w:rtl/>
        </w:rPr>
        <w:t>2/ 121</w:t>
      </w:r>
      <w:r>
        <w:rPr>
          <w:rFonts w:cs="AL-Hotham" w:hint="cs"/>
          <w:sz w:val="22"/>
          <w:szCs w:val="22"/>
          <w:rtl/>
        </w:rPr>
        <w:t>،و إ</w:t>
      </w:r>
      <w:r>
        <w:rPr>
          <w:rFonts w:ascii="Arial" w:hAnsi="Arial" w:cs="Arial"/>
          <w:color w:val="222222"/>
          <w:sz w:val="20"/>
          <w:szCs w:val="20"/>
          <w:rtl/>
        </w:rPr>
        <w:t>براز المعاني</w:t>
      </w:r>
      <w:r>
        <w:rPr>
          <w:rFonts w:ascii="Arial" w:hAnsi="Arial" w:cs="Arial" w:hint="cs"/>
          <w:color w:val="222222"/>
          <w:sz w:val="20"/>
          <w:szCs w:val="20"/>
          <w:rtl/>
        </w:rPr>
        <w:t xml:space="preserve"> 2/ 242 ، و</w:t>
      </w:r>
      <w:r w:rsidRPr="00C861C3">
        <w:rPr>
          <w:rFonts w:ascii="Arial" w:hAnsi="Arial" w:cs="Arial"/>
          <w:color w:val="222222"/>
          <w:sz w:val="20"/>
          <w:szCs w:val="20"/>
          <w:rtl/>
        </w:rPr>
        <w:t>إتحاف فضلاء البشر بالقراءات الأربعة عشر</w:t>
      </w:r>
      <w:r>
        <w:rPr>
          <w:rFonts w:cs="AL-Hotham" w:hint="cs"/>
          <w:sz w:val="22"/>
          <w:szCs w:val="22"/>
          <w:rtl/>
        </w:rPr>
        <w:t xml:space="preserve"> 3/ 141 .</w:t>
      </w:r>
    </w:p>
  </w:footnote>
  <w:footnote w:id="274">
    <w:p w:rsidR="001F1291" w:rsidRPr="00942B66" w:rsidRDefault="001F1291" w:rsidP="00942B66">
      <w:pPr>
        <w:pStyle w:val="a9"/>
        <w:bidi/>
        <w:spacing w:before="0" w:beforeAutospacing="0" w:after="0" w:afterAutospacing="0"/>
        <w:jc w:val="both"/>
        <w:rPr>
          <w:rFonts w:cs="AL-Hotham"/>
          <w:sz w:val="22"/>
          <w:szCs w:val="22"/>
        </w:rPr>
      </w:pPr>
      <w:r>
        <w:rPr>
          <w:rStyle w:val="a5"/>
          <w:rtl/>
        </w:rPr>
        <w:t>(</w:t>
      </w:r>
      <w:r>
        <w:rPr>
          <w:rStyle w:val="a5"/>
          <w:rFonts w:hint="cs"/>
          <w:rtl/>
        </w:rPr>
        <w:t>4</w:t>
      </w:r>
      <w:r>
        <w:rPr>
          <w:rStyle w:val="a5"/>
          <w:rtl/>
        </w:rPr>
        <w:t>)</w:t>
      </w:r>
      <w:r w:rsidRPr="00C861C3">
        <w:rPr>
          <w:rFonts w:ascii="Arial" w:hAnsi="Arial" w:cs="Arial"/>
          <w:color w:val="222222"/>
          <w:sz w:val="20"/>
          <w:szCs w:val="20"/>
          <w:rtl/>
        </w:rPr>
        <w:t>إتحاف فضلاء البشر بالقراءات الأربعة عشر</w:t>
      </w:r>
      <w:r>
        <w:rPr>
          <w:rFonts w:cs="AL-Hotham" w:hint="cs"/>
          <w:sz w:val="22"/>
          <w:szCs w:val="22"/>
          <w:rtl/>
        </w:rPr>
        <w:t xml:space="preserve"> 3/ 141 .</w:t>
      </w:r>
    </w:p>
  </w:footnote>
  <w:footnote w:id="275">
    <w:p w:rsidR="001F1291" w:rsidRDefault="001F1291" w:rsidP="00942B66">
      <w:pPr>
        <w:pStyle w:val="a4"/>
        <w:rPr>
          <w:lang w:bidi="ar-JO"/>
        </w:rPr>
      </w:pPr>
      <w:r>
        <w:rPr>
          <w:rStyle w:val="a5"/>
          <w:rtl/>
        </w:rPr>
        <w:t>(</w:t>
      </w:r>
      <w:r>
        <w:rPr>
          <w:rStyle w:val="a5"/>
          <w:rFonts w:hint="cs"/>
          <w:rtl/>
        </w:rPr>
        <w:t>5</w:t>
      </w:r>
      <w:r>
        <w:rPr>
          <w:rStyle w:val="a5"/>
          <w:rtl/>
        </w:rPr>
        <w:t>)</w:t>
      </w:r>
      <w:r>
        <w:rPr>
          <w:rFonts w:hint="cs"/>
          <w:rtl/>
          <w:lang w:bidi="ar-JO"/>
        </w:rPr>
        <w:t xml:space="preserve"> سورة الكهف 31 . </w:t>
      </w:r>
    </w:p>
  </w:footnote>
  <w:footnote w:id="276">
    <w:p w:rsidR="001F1291" w:rsidRDefault="001F1291" w:rsidP="002A1F70">
      <w:pPr>
        <w:pStyle w:val="a4"/>
        <w:rPr>
          <w:lang w:bidi="ar-JO"/>
        </w:rPr>
      </w:pPr>
      <w:r>
        <w:rPr>
          <w:rStyle w:val="a5"/>
          <w:rtl/>
        </w:rPr>
        <w:t>(</w:t>
      </w:r>
      <w:r>
        <w:rPr>
          <w:rStyle w:val="a5"/>
          <w:rFonts w:hint="cs"/>
          <w:rtl/>
        </w:rPr>
        <w:t>6</w:t>
      </w:r>
      <w:r>
        <w:rPr>
          <w:rStyle w:val="a5"/>
          <w:rtl/>
        </w:rPr>
        <w:t>)</w:t>
      </w:r>
      <w:r>
        <w:rPr>
          <w:rFonts w:hint="cs"/>
          <w:rtl/>
          <w:lang w:bidi="ar-JO"/>
        </w:rPr>
        <w:t xml:space="preserve"> انظر البحر المحيط  6 / 122 - 123</w:t>
      </w:r>
    </w:p>
  </w:footnote>
  <w:footnote w:id="277">
    <w:p w:rsidR="001F1291" w:rsidRDefault="001F1291" w:rsidP="005F41BF">
      <w:pPr>
        <w:pStyle w:val="a4"/>
        <w:rPr>
          <w:lang w:bidi="ar-JO"/>
        </w:rPr>
      </w:pPr>
      <w:r>
        <w:rPr>
          <w:rStyle w:val="a5"/>
          <w:rtl/>
        </w:rPr>
        <w:t>(</w:t>
      </w:r>
      <w:r>
        <w:rPr>
          <w:rStyle w:val="a5"/>
          <w:rFonts w:hint="cs"/>
          <w:rtl/>
        </w:rPr>
        <w:t>1</w:t>
      </w:r>
      <w:r>
        <w:rPr>
          <w:rStyle w:val="a5"/>
          <w:rtl/>
        </w:rPr>
        <w:t>)</w:t>
      </w:r>
      <w:r>
        <w:rPr>
          <w:rFonts w:hint="cs"/>
          <w:rtl/>
          <w:lang w:bidi="ar-JO"/>
        </w:rPr>
        <w:t xml:space="preserve"> البحر المحيط 6 / 122 </w:t>
      </w:r>
      <w:r>
        <w:rPr>
          <w:rtl/>
          <w:lang w:bidi="ar-JO"/>
        </w:rPr>
        <w:t>–</w:t>
      </w:r>
      <w:r>
        <w:rPr>
          <w:rFonts w:hint="cs"/>
          <w:rtl/>
          <w:lang w:bidi="ar-JO"/>
        </w:rPr>
        <w:t xml:space="preserve"> 123 .</w:t>
      </w:r>
    </w:p>
    <w:p w:rsidR="001F1291" w:rsidRDefault="001F1291" w:rsidP="004F533B">
      <w:pPr>
        <w:pStyle w:val="a4"/>
        <w:rPr>
          <w:lang w:bidi="ar-JO"/>
        </w:rPr>
      </w:pPr>
      <w:r>
        <w:rPr>
          <w:rFonts w:hint="cs"/>
          <w:rtl/>
          <w:lang w:bidi="ar-JO"/>
        </w:rPr>
        <w:t xml:space="preserve"> . </w:t>
      </w:r>
    </w:p>
  </w:footnote>
  <w:footnote w:id="278">
    <w:p w:rsidR="001F1291" w:rsidRDefault="001F1291">
      <w:pPr>
        <w:pStyle w:val="a4"/>
        <w:rPr>
          <w:lang w:bidi="ar-JO"/>
        </w:rPr>
      </w:pPr>
      <w:r>
        <w:rPr>
          <w:rStyle w:val="a5"/>
          <w:rtl/>
        </w:rPr>
        <w:t>(1)</w:t>
      </w:r>
      <w:r>
        <w:rPr>
          <w:rFonts w:hint="cs"/>
          <w:rtl/>
          <w:lang w:bidi="ar-JO"/>
        </w:rPr>
        <w:t xml:space="preserve"> انظر الكتاب  4 / 442 يفهم من قوله : ( اذهبْ بنا ) ، وشرح المفصل  10 / 121 ، والنشر  2 / 19 .</w:t>
      </w:r>
    </w:p>
  </w:footnote>
  <w:footnote w:id="279">
    <w:p w:rsidR="001F1291" w:rsidRDefault="001F1291">
      <w:pPr>
        <w:pStyle w:val="a4"/>
        <w:rPr>
          <w:lang w:bidi="ar-JO"/>
        </w:rPr>
      </w:pPr>
      <w:r>
        <w:rPr>
          <w:rStyle w:val="a5"/>
          <w:rtl/>
        </w:rPr>
        <w:t>(2)</w:t>
      </w:r>
      <w:r>
        <w:rPr>
          <w:rFonts w:hint="cs"/>
          <w:rtl/>
          <w:lang w:bidi="ar-JO"/>
        </w:rPr>
        <w:t xml:space="preserve"> انظر شرح التصريح على التوضيح  2 / 398 ، والإتحاف  1 / 128 ، والنشر  2 / 19 .</w:t>
      </w:r>
    </w:p>
  </w:footnote>
  <w:footnote w:id="280">
    <w:p w:rsidR="001F1291" w:rsidRDefault="001F1291" w:rsidP="006E02E5">
      <w:pPr>
        <w:pStyle w:val="a4"/>
        <w:rPr>
          <w:lang w:bidi="ar-JO"/>
        </w:rPr>
      </w:pPr>
      <w:r>
        <w:rPr>
          <w:rStyle w:val="a5"/>
          <w:rtl/>
        </w:rPr>
        <w:t>(3)</w:t>
      </w:r>
      <w:r>
        <w:rPr>
          <w:rFonts w:hint="cs"/>
          <w:rtl/>
          <w:lang w:bidi="ar-JO"/>
        </w:rPr>
        <w:t xml:space="preserve"> سورة الحاقة  28 - 29. </w:t>
      </w:r>
    </w:p>
  </w:footnote>
  <w:footnote w:id="281">
    <w:p w:rsidR="001F1291" w:rsidRDefault="001F1291">
      <w:pPr>
        <w:pStyle w:val="a4"/>
        <w:rPr>
          <w:lang w:bidi="ar-JO"/>
        </w:rPr>
      </w:pPr>
      <w:r>
        <w:rPr>
          <w:rStyle w:val="a5"/>
          <w:rtl/>
        </w:rPr>
        <w:t>(4)</w:t>
      </w:r>
      <w:r>
        <w:rPr>
          <w:rFonts w:hint="cs"/>
          <w:rtl/>
          <w:lang w:bidi="ar-JO"/>
        </w:rPr>
        <w:t xml:space="preserve"> انظر النشر  1 / 21 ، والكشف في إعراب القرآن  1 / 94 .</w:t>
      </w:r>
    </w:p>
  </w:footnote>
  <w:footnote w:id="282">
    <w:p w:rsidR="001F1291" w:rsidRDefault="001F1291" w:rsidP="006E02E5">
      <w:pPr>
        <w:pStyle w:val="a4"/>
        <w:rPr>
          <w:lang w:bidi="ar-JO"/>
        </w:rPr>
      </w:pPr>
      <w:r>
        <w:rPr>
          <w:rStyle w:val="a5"/>
          <w:rtl/>
        </w:rPr>
        <w:t>(</w:t>
      </w:r>
      <w:r>
        <w:rPr>
          <w:rStyle w:val="a5"/>
          <w:rFonts w:hint="cs"/>
          <w:rtl/>
        </w:rPr>
        <w:t>5</w:t>
      </w:r>
      <w:r>
        <w:rPr>
          <w:rStyle w:val="a5"/>
          <w:rtl/>
        </w:rPr>
        <w:t>)</w:t>
      </w:r>
      <w:r>
        <w:rPr>
          <w:rFonts w:hint="cs"/>
          <w:rtl/>
          <w:lang w:bidi="ar-JO"/>
        </w:rPr>
        <w:t xml:space="preserve">  شذا العرف في فن الصرف  163 . </w:t>
      </w:r>
    </w:p>
  </w:footnote>
  <w:footnote w:id="283">
    <w:p w:rsidR="001F1291" w:rsidRPr="00047BCF" w:rsidRDefault="001F1291" w:rsidP="00047BCF">
      <w:pPr>
        <w:pStyle w:val="a9"/>
        <w:bidi/>
        <w:spacing w:before="0" w:beforeAutospacing="0" w:after="0" w:afterAutospacing="0"/>
        <w:jc w:val="both"/>
        <w:rPr>
          <w:rFonts w:cs="AL-Hotham"/>
          <w:sz w:val="22"/>
          <w:szCs w:val="22"/>
        </w:rPr>
      </w:pPr>
      <w:r>
        <w:rPr>
          <w:rStyle w:val="a5"/>
          <w:rtl/>
        </w:rPr>
        <w:t>(6)</w:t>
      </w:r>
      <w:r w:rsidRPr="00047BCF">
        <w:rPr>
          <w:rFonts w:asciiTheme="minorBidi" w:hAnsiTheme="minorBidi" w:cstheme="minorBidi"/>
          <w:color w:val="141823"/>
          <w:sz w:val="21"/>
          <w:szCs w:val="21"/>
          <w:shd w:val="clear" w:color="auto" w:fill="FFFFFF"/>
          <w:rtl/>
        </w:rPr>
        <w:t>هو الإمام عثمان بن سعيد بن عبد الله بن عمرو بن سليمان بن إبراهيم أبو سعيد المصري الملقب بورش.</w:t>
      </w:r>
      <w:r>
        <w:rPr>
          <w:rFonts w:cs="AL-Hotham" w:hint="cs"/>
          <w:sz w:val="22"/>
          <w:szCs w:val="22"/>
          <w:rtl/>
        </w:rPr>
        <w:t>انظر</w:t>
      </w:r>
      <w:r w:rsidRPr="00C861C3">
        <w:rPr>
          <w:rFonts w:ascii="Arial" w:hAnsi="Arial" w:cs="Arial"/>
          <w:color w:val="222222"/>
          <w:sz w:val="20"/>
          <w:szCs w:val="20"/>
          <w:rtl/>
        </w:rPr>
        <w:t>غاية النهاية في طبقات القراء</w:t>
      </w:r>
      <w:r w:rsidRPr="00255E7F">
        <w:rPr>
          <w:rFonts w:cs="AL-Hotham" w:hint="cs"/>
          <w:color w:val="000000" w:themeColor="text1"/>
          <w:sz w:val="22"/>
          <w:szCs w:val="22"/>
          <w:rtl/>
        </w:rPr>
        <w:t>2/ 121</w:t>
      </w:r>
      <w:r>
        <w:rPr>
          <w:rFonts w:cs="AL-Hotham" w:hint="cs"/>
          <w:sz w:val="22"/>
          <w:szCs w:val="22"/>
          <w:rtl/>
        </w:rPr>
        <w:t>،و إ</w:t>
      </w:r>
      <w:r>
        <w:rPr>
          <w:rFonts w:ascii="Arial" w:hAnsi="Arial" w:cs="Arial"/>
          <w:color w:val="222222"/>
          <w:sz w:val="20"/>
          <w:szCs w:val="20"/>
          <w:rtl/>
        </w:rPr>
        <w:t>براز المعاني</w:t>
      </w:r>
      <w:r>
        <w:rPr>
          <w:rFonts w:ascii="Arial" w:hAnsi="Arial" w:cs="Arial" w:hint="cs"/>
          <w:color w:val="222222"/>
          <w:sz w:val="20"/>
          <w:szCs w:val="20"/>
          <w:rtl/>
        </w:rPr>
        <w:t xml:space="preserve"> 2/ 242 ، و</w:t>
      </w:r>
      <w:r w:rsidRPr="00C861C3">
        <w:rPr>
          <w:rFonts w:ascii="Arial" w:hAnsi="Arial" w:cs="Arial"/>
          <w:color w:val="222222"/>
          <w:sz w:val="20"/>
          <w:szCs w:val="20"/>
          <w:rtl/>
        </w:rPr>
        <w:t>إتحاف فضلاء البشر بالقراءات الأربعة عشر</w:t>
      </w:r>
      <w:r>
        <w:rPr>
          <w:rFonts w:cs="AL-Hotham" w:hint="cs"/>
          <w:sz w:val="22"/>
          <w:szCs w:val="22"/>
          <w:rtl/>
        </w:rPr>
        <w:t xml:space="preserve"> 3/ 141 .</w:t>
      </w:r>
    </w:p>
  </w:footnote>
  <w:footnote w:id="284">
    <w:p w:rsidR="001F1291" w:rsidRDefault="001F1291" w:rsidP="00047BCF">
      <w:pPr>
        <w:pStyle w:val="a4"/>
        <w:rPr>
          <w:lang w:bidi="ar-JO"/>
        </w:rPr>
      </w:pPr>
      <w:r>
        <w:rPr>
          <w:rStyle w:val="a5"/>
          <w:rtl/>
        </w:rPr>
        <w:t>(</w:t>
      </w:r>
      <w:r>
        <w:rPr>
          <w:rStyle w:val="a5"/>
          <w:rFonts w:hint="cs"/>
          <w:rtl/>
        </w:rPr>
        <w:t>7</w:t>
      </w:r>
      <w:r>
        <w:rPr>
          <w:rStyle w:val="a5"/>
          <w:rtl/>
        </w:rPr>
        <w:t>)</w:t>
      </w:r>
      <w:r>
        <w:rPr>
          <w:rFonts w:hint="cs"/>
          <w:rtl/>
          <w:lang w:bidi="ar-JO"/>
        </w:rPr>
        <w:t xml:space="preserve"> انظر الكتاب  4 / 442 ، والإتحاف  1 / 128 ، والنشر  1 / 283 ، وإبراز المعاني  195 ، والإقناع  1 / 165 . </w:t>
      </w:r>
    </w:p>
  </w:footnote>
  <w:footnote w:id="285">
    <w:p w:rsidR="001F1291" w:rsidRDefault="001F1291" w:rsidP="00051A0B">
      <w:pPr>
        <w:pStyle w:val="a4"/>
        <w:rPr>
          <w:lang w:bidi="ar-JO"/>
        </w:rPr>
      </w:pPr>
      <w:r>
        <w:rPr>
          <w:rStyle w:val="a5"/>
          <w:rtl/>
        </w:rPr>
        <w:t>(</w:t>
      </w:r>
      <w:r>
        <w:rPr>
          <w:rStyle w:val="a5"/>
          <w:rFonts w:hint="cs"/>
          <w:rtl/>
        </w:rPr>
        <w:t>8</w:t>
      </w:r>
      <w:r>
        <w:rPr>
          <w:rStyle w:val="a5"/>
          <w:rtl/>
        </w:rPr>
        <w:t>)</w:t>
      </w:r>
      <w:r>
        <w:rPr>
          <w:rFonts w:hint="cs"/>
          <w:rtl/>
          <w:lang w:bidi="ar-JO"/>
        </w:rPr>
        <w:t xml:space="preserve"> سورة يوسف 71   . </w:t>
      </w:r>
    </w:p>
  </w:footnote>
  <w:footnote w:id="286">
    <w:p w:rsidR="001F1291" w:rsidRDefault="001F1291" w:rsidP="00D10FE6">
      <w:pPr>
        <w:pStyle w:val="a4"/>
        <w:rPr>
          <w:lang w:bidi="ar-JO"/>
        </w:rPr>
      </w:pPr>
      <w:r>
        <w:rPr>
          <w:rStyle w:val="a5"/>
          <w:rtl/>
        </w:rPr>
        <w:t>(</w:t>
      </w:r>
      <w:r>
        <w:rPr>
          <w:rStyle w:val="a5"/>
          <w:rFonts w:hint="cs"/>
          <w:rtl/>
        </w:rPr>
        <w:t>1</w:t>
      </w:r>
      <w:r>
        <w:rPr>
          <w:rStyle w:val="a5"/>
          <w:rtl/>
        </w:rPr>
        <w:t>)</w:t>
      </w:r>
      <w:r>
        <w:rPr>
          <w:rFonts w:hint="cs"/>
          <w:rtl/>
          <w:lang w:bidi="ar-JO"/>
        </w:rPr>
        <w:t xml:space="preserve"> النجوم الطوالع على الدرر اللوامع  102 . </w:t>
      </w:r>
    </w:p>
  </w:footnote>
  <w:footnote w:id="287">
    <w:p w:rsidR="001F1291" w:rsidRDefault="001F1291" w:rsidP="0003439F">
      <w:pPr>
        <w:pStyle w:val="a4"/>
        <w:rPr>
          <w:lang w:bidi="ar-JO"/>
        </w:rPr>
      </w:pPr>
      <w:r>
        <w:rPr>
          <w:rStyle w:val="a5"/>
          <w:rtl/>
        </w:rPr>
        <w:t>(</w:t>
      </w:r>
      <w:r>
        <w:rPr>
          <w:rStyle w:val="a5"/>
          <w:rFonts w:hint="cs"/>
          <w:rtl/>
        </w:rPr>
        <w:t>2</w:t>
      </w:r>
      <w:r>
        <w:rPr>
          <w:rStyle w:val="a5"/>
          <w:rtl/>
        </w:rPr>
        <w:t>)</w:t>
      </w:r>
      <w:r>
        <w:rPr>
          <w:rFonts w:hint="cs"/>
          <w:rtl/>
          <w:lang w:bidi="ar-JO"/>
        </w:rPr>
        <w:t xml:space="preserve"> انظر الكتاب  4 / 443 ، وشرح التصريح  2 / 398 ، وحاشية الصبان على الأشموني  4 / 345 . </w:t>
      </w:r>
    </w:p>
  </w:footnote>
  <w:footnote w:id="288">
    <w:p w:rsidR="001F1291" w:rsidRDefault="001F1291" w:rsidP="00E90AFE">
      <w:pPr>
        <w:pStyle w:val="a4"/>
        <w:rPr>
          <w:lang w:bidi="ar-JO"/>
        </w:rPr>
      </w:pPr>
      <w:r>
        <w:rPr>
          <w:rStyle w:val="a5"/>
          <w:rtl/>
        </w:rPr>
        <w:t>(</w:t>
      </w:r>
      <w:r>
        <w:rPr>
          <w:rStyle w:val="a5"/>
          <w:rFonts w:hint="cs"/>
          <w:rtl/>
        </w:rPr>
        <w:t>3</w:t>
      </w:r>
      <w:r>
        <w:rPr>
          <w:rStyle w:val="a5"/>
          <w:rtl/>
        </w:rPr>
        <w:t>)</w:t>
      </w:r>
      <w:r>
        <w:rPr>
          <w:rFonts w:hint="cs"/>
          <w:rtl/>
          <w:lang w:bidi="ar-JO"/>
        </w:rPr>
        <w:t xml:space="preserve"> انظر ص (  52 )  من البحث . </w:t>
      </w:r>
    </w:p>
  </w:footnote>
  <w:footnote w:id="289">
    <w:p w:rsidR="001F1291" w:rsidRDefault="001F1291" w:rsidP="0003439F">
      <w:pPr>
        <w:pStyle w:val="a4"/>
        <w:rPr>
          <w:lang w:bidi="ar-JO"/>
        </w:rPr>
      </w:pPr>
      <w:r>
        <w:rPr>
          <w:rStyle w:val="a5"/>
          <w:rtl/>
        </w:rPr>
        <w:t>(</w:t>
      </w:r>
      <w:r>
        <w:rPr>
          <w:rStyle w:val="a5"/>
          <w:rFonts w:hint="cs"/>
          <w:rtl/>
        </w:rPr>
        <w:t>4</w:t>
      </w:r>
      <w:r>
        <w:rPr>
          <w:rStyle w:val="a5"/>
          <w:rtl/>
        </w:rPr>
        <w:t>)</w:t>
      </w:r>
      <w:r>
        <w:rPr>
          <w:rFonts w:hint="cs"/>
          <w:rtl/>
          <w:lang w:bidi="ar-JO"/>
        </w:rPr>
        <w:t xml:space="preserve"> النشر 2 / 19 .</w:t>
      </w:r>
    </w:p>
  </w:footnote>
  <w:footnote w:id="290">
    <w:p w:rsidR="001F1291" w:rsidRDefault="001F1291" w:rsidP="00D10FE6">
      <w:pPr>
        <w:pStyle w:val="a4"/>
        <w:rPr>
          <w:lang w:bidi="ar-JO"/>
        </w:rPr>
      </w:pPr>
      <w:r>
        <w:rPr>
          <w:rStyle w:val="a5"/>
          <w:rtl/>
        </w:rPr>
        <w:t>(</w:t>
      </w:r>
      <w:r>
        <w:rPr>
          <w:rStyle w:val="a5"/>
          <w:rFonts w:hint="cs"/>
          <w:rtl/>
        </w:rPr>
        <w:t>5</w:t>
      </w:r>
      <w:r>
        <w:rPr>
          <w:rStyle w:val="a5"/>
          <w:rtl/>
        </w:rPr>
        <w:t>)</w:t>
      </w:r>
      <w:r>
        <w:rPr>
          <w:rFonts w:hint="cs"/>
          <w:rtl/>
          <w:lang w:bidi="ar-JO"/>
        </w:rPr>
        <w:t xml:space="preserve"> سورة آل عمران 22 . </w:t>
      </w:r>
    </w:p>
  </w:footnote>
  <w:footnote w:id="291">
    <w:p w:rsidR="001F1291" w:rsidRDefault="001F1291" w:rsidP="0003439F">
      <w:pPr>
        <w:pStyle w:val="a4"/>
        <w:rPr>
          <w:rtl/>
          <w:lang w:bidi="ar-JO"/>
        </w:rPr>
      </w:pPr>
      <w:r>
        <w:rPr>
          <w:rStyle w:val="a5"/>
          <w:rtl/>
        </w:rPr>
        <w:t>(</w:t>
      </w:r>
      <w:r>
        <w:rPr>
          <w:rStyle w:val="a5"/>
          <w:rFonts w:hint="cs"/>
          <w:rtl/>
        </w:rPr>
        <w:t>6</w:t>
      </w:r>
      <w:r>
        <w:rPr>
          <w:rStyle w:val="a5"/>
          <w:rtl/>
        </w:rPr>
        <w:t>)</w:t>
      </w:r>
      <w:r>
        <w:rPr>
          <w:rFonts w:hint="cs"/>
          <w:rtl/>
          <w:lang w:bidi="ar-JO"/>
        </w:rPr>
        <w:t xml:space="preserve"> انظر النشر  1 /19 .</w:t>
      </w:r>
    </w:p>
  </w:footnote>
  <w:footnote w:id="292">
    <w:p w:rsidR="001F1291" w:rsidRDefault="001F1291" w:rsidP="00D10FE6">
      <w:pPr>
        <w:pStyle w:val="a4"/>
        <w:rPr>
          <w:lang w:bidi="ar-JO"/>
        </w:rPr>
      </w:pPr>
      <w:r>
        <w:rPr>
          <w:rStyle w:val="a5"/>
          <w:rtl/>
        </w:rPr>
        <w:t>(</w:t>
      </w:r>
      <w:r>
        <w:rPr>
          <w:rStyle w:val="a5"/>
          <w:rFonts w:hint="cs"/>
          <w:rtl/>
        </w:rPr>
        <w:t>7</w:t>
      </w:r>
      <w:r>
        <w:rPr>
          <w:rStyle w:val="a5"/>
          <w:rtl/>
        </w:rPr>
        <w:t>)</w:t>
      </w:r>
      <w:r>
        <w:rPr>
          <w:rFonts w:hint="cs"/>
          <w:rtl/>
          <w:lang w:bidi="ar-JO"/>
        </w:rPr>
        <w:t xml:space="preserve"> سورة الأنبياء 15 .</w:t>
      </w:r>
    </w:p>
  </w:footnote>
  <w:footnote w:id="293">
    <w:p w:rsidR="001F1291" w:rsidRDefault="001F1291" w:rsidP="00D10FE6">
      <w:pPr>
        <w:pStyle w:val="a4"/>
        <w:rPr>
          <w:lang w:bidi="ar-JO"/>
        </w:rPr>
      </w:pPr>
      <w:r>
        <w:rPr>
          <w:rStyle w:val="a5"/>
          <w:rtl/>
        </w:rPr>
        <w:t>(</w:t>
      </w:r>
      <w:r>
        <w:rPr>
          <w:rStyle w:val="a5"/>
          <w:rFonts w:hint="cs"/>
          <w:rtl/>
        </w:rPr>
        <w:t>8</w:t>
      </w:r>
      <w:r>
        <w:rPr>
          <w:rStyle w:val="a5"/>
          <w:rtl/>
        </w:rPr>
        <w:t>)</w:t>
      </w:r>
      <w:r>
        <w:rPr>
          <w:rFonts w:hint="cs"/>
          <w:rtl/>
          <w:lang w:bidi="ar-JO"/>
        </w:rPr>
        <w:t xml:space="preserve"> سورة المائدة 61 ، وانظر إبراز المعاني  192  ، والنجوم الطوالع على الدرر اللوامع  103 .</w:t>
      </w:r>
    </w:p>
  </w:footnote>
  <w:footnote w:id="294">
    <w:p w:rsidR="001F1291" w:rsidRDefault="001F1291" w:rsidP="00D10FE6">
      <w:pPr>
        <w:pStyle w:val="a4"/>
        <w:rPr>
          <w:lang w:bidi="ar-JO"/>
        </w:rPr>
      </w:pPr>
      <w:r>
        <w:rPr>
          <w:rStyle w:val="a5"/>
          <w:rtl/>
        </w:rPr>
        <w:t>(</w:t>
      </w:r>
      <w:r>
        <w:rPr>
          <w:rStyle w:val="a5"/>
          <w:rFonts w:hint="cs"/>
          <w:rtl/>
        </w:rPr>
        <w:t>9</w:t>
      </w:r>
      <w:r>
        <w:rPr>
          <w:rStyle w:val="a5"/>
          <w:rtl/>
        </w:rPr>
        <w:t>)</w:t>
      </w:r>
      <w:r>
        <w:rPr>
          <w:rFonts w:hint="cs"/>
          <w:rtl/>
          <w:lang w:bidi="ar-JO"/>
        </w:rPr>
        <w:t xml:space="preserve"> سورة البقرة 60 ، وانظر النشر  2 / 19 . </w:t>
      </w:r>
    </w:p>
  </w:footnote>
  <w:footnote w:id="295">
    <w:p w:rsidR="001F1291" w:rsidRDefault="001F1291" w:rsidP="009375AE">
      <w:pPr>
        <w:pStyle w:val="a4"/>
        <w:rPr>
          <w:lang w:bidi="ar-JO"/>
        </w:rPr>
      </w:pPr>
      <w:r>
        <w:rPr>
          <w:rStyle w:val="a5"/>
          <w:rtl/>
        </w:rPr>
        <w:t>(</w:t>
      </w:r>
      <w:r>
        <w:rPr>
          <w:rStyle w:val="a5"/>
          <w:rFonts w:hint="cs"/>
          <w:rtl/>
        </w:rPr>
        <w:t>1</w:t>
      </w:r>
      <w:r>
        <w:rPr>
          <w:rStyle w:val="a5"/>
          <w:rtl/>
        </w:rPr>
        <w:t>)</w:t>
      </w:r>
      <w:r>
        <w:rPr>
          <w:rFonts w:hint="cs"/>
          <w:rtl/>
          <w:lang w:bidi="ar-JO"/>
        </w:rPr>
        <w:t xml:space="preserve"> انظر الكتاب  4 / 440 </w:t>
      </w:r>
      <w:r>
        <w:rPr>
          <w:rtl/>
          <w:lang w:bidi="ar-JO"/>
        </w:rPr>
        <w:t>–</w:t>
      </w:r>
      <w:r>
        <w:rPr>
          <w:rFonts w:hint="cs"/>
          <w:rtl/>
          <w:lang w:bidi="ar-JO"/>
        </w:rPr>
        <w:t xml:space="preserve"> 442 .</w:t>
      </w:r>
    </w:p>
  </w:footnote>
  <w:footnote w:id="296">
    <w:p w:rsidR="001F1291" w:rsidRDefault="001F1291" w:rsidP="00BF287A">
      <w:pPr>
        <w:pStyle w:val="a4"/>
        <w:rPr>
          <w:lang w:bidi="ar-JO"/>
        </w:rPr>
      </w:pPr>
      <w:r>
        <w:rPr>
          <w:rStyle w:val="a5"/>
          <w:rtl/>
        </w:rPr>
        <w:t>(</w:t>
      </w:r>
      <w:r>
        <w:rPr>
          <w:rStyle w:val="a5"/>
          <w:rFonts w:hint="cs"/>
          <w:rtl/>
        </w:rPr>
        <w:t>2</w:t>
      </w:r>
      <w:r>
        <w:rPr>
          <w:rStyle w:val="a5"/>
          <w:rtl/>
        </w:rPr>
        <w:t>)</w:t>
      </w:r>
      <w:r>
        <w:rPr>
          <w:rFonts w:hint="cs"/>
          <w:rtl/>
          <w:lang w:bidi="ar-JO"/>
        </w:rPr>
        <w:t xml:space="preserve"> سورة المائدة  93، وانظر إبراز المعاني  195 ، والإقناع  1 / 166 .</w:t>
      </w:r>
    </w:p>
  </w:footnote>
  <w:footnote w:id="297">
    <w:p w:rsidR="001F1291" w:rsidRDefault="001F1291" w:rsidP="00BF287A">
      <w:pPr>
        <w:pStyle w:val="a4"/>
        <w:rPr>
          <w:lang w:bidi="ar-JO"/>
        </w:rPr>
      </w:pPr>
      <w:r>
        <w:rPr>
          <w:rStyle w:val="a5"/>
          <w:rtl/>
        </w:rPr>
        <w:t>(</w:t>
      </w:r>
      <w:r>
        <w:rPr>
          <w:rStyle w:val="a5"/>
          <w:rFonts w:hint="cs"/>
          <w:rtl/>
        </w:rPr>
        <w:t>3</w:t>
      </w:r>
      <w:r>
        <w:rPr>
          <w:rStyle w:val="a5"/>
          <w:rtl/>
        </w:rPr>
        <w:t>)</w:t>
      </w:r>
      <w:r>
        <w:rPr>
          <w:rFonts w:hint="cs"/>
          <w:rtl/>
          <w:lang w:bidi="ar-JO"/>
        </w:rPr>
        <w:t xml:space="preserve">  من آية 61 من سورة البقرة 61  ، والإقناع  1 / 166. </w:t>
      </w:r>
    </w:p>
  </w:footnote>
  <w:footnote w:id="298">
    <w:p w:rsidR="001F1291" w:rsidRDefault="001F1291" w:rsidP="009375AE">
      <w:pPr>
        <w:pStyle w:val="a4"/>
        <w:rPr>
          <w:lang w:bidi="ar-JO"/>
        </w:rPr>
      </w:pPr>
      <w:r>
        <w:rPr>
          <w:rStyle w:val="a5"/>
          <w:rtl/>
        </w:rPr>
        <w:t>(</w:t>
      </w:r>
      <w:r>
        <w:rPr>
          <w:rStyle w:val="a5"/>
          <w:rFonts w:hint="cs"/>
          <w:rtl/>
        </w:rPr>
        <w:t>4</w:t>
      </w:r>
      <w:r>
        <w:rPr>
          <w:rStyle w:val="a5"/>
          <w:rtl/>
        </w:rPr>
        <w:t>)</w:t>
      </w:r>
      <w:r>
        <w:rPr>
          <w:rFonts w:hint="cs"/>
          <w:rtl/>
          <w:lang w:bidi="ar-JO"/>
        </w:rPr>
        <w:t xml:space="preserve"> انظر الإقناع  1 / 166 . </w:t>
      </w:r>
    </w:p>
  </w:footnote>
  <w:footnote w:id="299">
    <w:p w:rsidR="001F1291" w:rsidRDefault="001F1291" w:rsidP="009375AE">
      <w:pPr>
        <w:pStyle w:val="a4"/>
        <w:rPr>
          <w:lang w:bidi="ar-JO"/>
        </w:rPr>
      </w:pPr>
      <w:r>
        <w:rPr>
          <w:rStyle w:val="a5"/>
          <w:rtl/>
        </w:rPr>
        <w:t>(</w:t>
      </w:r>
      <w:r>
        <w:rPr>
          <w:rStyle w:val="a5"/>
          <w:rFonts w:hint="cs"/>
          <w:rtl/>
        </w:rPr>
        <w:t>5</w:t>
      </w:r>
      <w:r>
        <w:rPr>
          <w:rStyle w:val="a5"/>
          <w:rtl/>
        </w:rPr>
        <w:t>)</w:t>
      </w:r>
      <w:r>
        <w:rPr>
          <w:rFonts w:hint="cs"/>
          <w:rtl/>
          <w:lang w:bidi="ar-JO"/>
        </w:rPr>
        <w:t xml:space="preserve"> المصدر نفسه  1 / 166. </w:t>
      </w:r>
    </w:p>
  </w:footnote>
  <w:footnote w:id="300">
    <w:p w:rsidR="001F1291" w:rsidRDefault="001F1291" w:rsidP="009375AE">
      <w:pPr>
        <w:pStyle w:val="a4"/>
        <w:rPr>
          <w:lang w:bidi="ar-JO"/>
        </w:rPr>
      </w:pPr>
      <w:r>
        <w:rPr>
          <w:rStyle w:val="a5"/>
          <w:rtl/>
        </w:rPr>
        <w:t>(</w:t>
      </w:r>
      <w:r>
        <w:rPr>
          <w:rStyle w:val="a5"/>
          <w:rFonts w:hint="cs"/>
          <w:rtl/>
        </w:rPr>
        <w:t>6</w:t>
      </w:r>
      <w:r>
        <w:rPr>
          <w:rStyle w:val="a5"/>
          <w:rtl/>
        </w:rPr>
        <w:t>)</w:t>
      </w:r>
      <w:r>
        <w:rPr>
          <w:rFonts w:hint="cs"/>
          <w:rtl/>
          <w:lang w:bidi="ar-JO"/>
        </w:rPr>
        <w:t xml:space="preserve"> انظر النجوم الطوالع على الدرر اللوامع في أصل مقر الإمام نافع  103 . </w:t>
      </w:r>
    </w:p>
  </w:footnote>
  <w:footnote w:id="301">
    <w:p w:rsidR="001F1291" w:rsidRDefault="001F1291">
      <w:pPr>
        <w:pStyle w:val="a4"/>
        <w:rPr>
          <w:lang w:bidi="ar-JO"/>
        </w:rPr>
      </w:pPr>
      <w:r>
        <w:rPr>
          <w:rStyle w:val="a5"/>
          <w:rtl/>
        </w:rPr>
        <w:t>(1)</w:t>
      </w:r>
      <w:r>
        <w:rPr>
          <w:rFonts w:hint="cs"/>
          <w:rtl/>
          <w:lang w:bidi="ar-JO"/>
        </w:rPr>
        <w:t xml:space="preserve"> انظر لسان العرب مادة ( قرب ) .</w:t>
      </w:r>
    </w:p>
  </w:footnote>
  <w:footnote w:id="302">
    <w:p w:rsidR="001F1291" w:rsidRDefault="001F1291">
      <w:pPr>
        <w:pStyle w:val="a4"/>
        <w:rPr>
          <w:lang w:bidi="ar-JO"/>
        </w:rPr>
      </w:pPr>
      <w:r>
        <w:rPr>
          <w:rStyle w:val="a5"/>
          <w:rtl/>
        </w:rPr>
        <w:t>(2)</w:t>
      </w:r>
      <w:r>
        <w:rPr>
          <w:rFonts w:hint="cs"/>
          <w:rtl/>
          <w:lang w:bidi="ar-JO"/>
        </w:rPr>
        <w:t xml:space="preserve"> شرح الشافية للرضي  3 / 250  وما بعدها .</w:t>
      </w:r>
    </w:p>
  </w:footnote>
  <w:footnote w:id="303">
    <w:p w:rsidR="001F1291" w:rsidRDefault="001F1291">
      <w:pPr>
        <w:pStyle w:val="a4"/>
        <w:rPr>
          <w:lang w:bidi="ar-JO"/>
        </w:rPr>
      </w:pPr>
      <w:r>
        <w:rPr>
          <w:rStyle w:val="a5"/>
          <w:rtl/>
        </w:rPr>
        <w:t>(3)</w:t>
      </w:r>
      <w:r>
        <w:rPr>
          <w:rFonts w:hint="cs"/>
          <w:rtl/>
          <w:lang w:bidi="ar-JO"/>
        </w:rPr>
        <w:t xml:space="preserve"> انظر الرائد في تجويد القرآن  55 .</w:t>
      </w:r>
    </w:p>
  </w:footnote>
  <w:footnote w:id="304">
    <w:p w:rsidR="001F1291" w:rsidRDefault="001F1291">
      <w:pPr>
        <w:pStyle w:val="a4"/>
        <w:rPr>
          <w:lang w:bidi="ar-JO"/>
        </w:rPr>
      </w:pPr>
      <w:r>
        <w:rPr>
          <w:rStyle w:val="a5"/>
          <w:rtl/>
        </w:rPr>
        <w:t>(4)</w:t>
      </w:r>
      <w:r>
        <w:rPr>
          <w:rFonts w:hint="cs"/>
          <w:rtl/>
          <w:lang w:bidi="ar-JO"/>
        </w:rPr>
        <w:t xml:space="preserve"> انظر النشر  1 / 287 .</w:t>
      </w:r>
    </w:p>
  </w:footnote>
  <w:footnote w:id="305">
    <w:p w:rsidR="001F1291" w:rsidRDefault="001F1291">
      <w:pPr>
        <w:pStyle w:val="a4"/>
        <w:rPr>
          <w:lang w:bidi="ar-JO"/>
        </w:rPr>
      </w:pPr>
      <w:r>
        <w:rPr>
          <w:rStyle w:val="a5"/>
          <w:rtl/>
        </w:rPr>
        <w:t>(5)</w:t>
      </w:r>
      <w:r>
        <w:rPr>
          <w:rFonts w:hint="cs"/>
          <w:rtl/>
          <w:lang w:bidi="ar-JO"/>
        </w:rPr>
        <w:t xml:space="preserve"> الرائد في تجويد القرآن  56 .</w:t>
      </w:r>
    </w:p>
  </w:footnote>
  <w:footnote w:id="306">
    <w:p w:rsidR="001F1291" w:rsidRDefault="001F1291">
      <w:pPr>
        <w:pStyle w:val="a4"/>
        <w:rPr>
          <w:lang w:bidi="ar-JO"/>
        </w:rPr>
      </w:pPr>
      <w:r>
        <w:rPr>
          <w:rStyle w:val="a5"/>
          <w:rtl/>
        </w:rPr>
        <w:t>(6)</w:t>
      </w:r>
      <w:r>
        <w:rPr>
          <w:rFonts w:hint="cs"/>
          <w:rtl/>
          <w:lang w:bidi="ar-JO"/>
        </w:rPr>
        <w:t xml:space="preserve"> التاء مهموسة ، والدال مجهورة  ، ومخرجهما واحد . </w:t>
      </w:r>
    </w:p>
  </w:footnote>
  <w:footnote w:id="307">
    <w:p w:rsidR="001F1291" w:rsidRDefault="001F1291">
      <w:pPr>
        <w:pStyle w:val="a4"/>
        <w:rPr>
          <w:lang w:bidi="ar-JO"/>
        </w:rPr>
      </w:pPr>
      <w:r>
        <w:rPr>
          <w:rStyle w:val="a5"/>
          <w:rtl/>
        </w:rPr>
        <w:t>(7)</w:t>
      </w:r>
      <w:r>
        <w:rPr>
          <w:rFonts w:hint="cs"/>
          <w:rtl/>
          <w:lang w:bidi="ar-JO"/>
        </w:rPr>
        <w:t xml:space="preserve"> شذا العرف في فن الصرف  167 . </w:t>
      </w:r>
    </w:p>
  </w:footnote>
  <w:footnote w:id="308">
    <w:p w:rsidR="001F1291" w:rsidRDefault="001F1291">
      <w:pPr>
        <w:pStyle w:val="a4"/>
        <w:rPr>
          <w:lang w:bidi="ar-JO"/>
        </w:rPr>
      </w:pPr>
      <w:r>
        <w:rPr>
          <w:rStyle w:val="a5"/>
          <w:rtl/>
        </w:rPr>
        <w:t>(1)</w:t>
      </w:r>
      <w:r>
        <w:rPr>
          <w:rFonts w:hint="cs"/>
          <w:rtl/>
          <w:lang w:bidi="ar-JO"/>
        </w:rPr>
        <w:t xml:space="preserve"> انظر الكتاب  4 / 446 .</w:t>
      </w:r>
    </w:p>
  </w:footnote>
  <w:footnote w:id="309">
    <w:p w:rsidR="001F1291" w:rsidRDefault="001F1291">
      <w:pPr>
        <w:pStyle w:val="a4"/>
        <w:rPr>
          <w:lang w:bidi="ar-JO"/>
        </w:rPr>
      </w:pPr>
      <w:r>
        <w:rPr>
          <w:rStyle w:val="a5"/>
          <w:rtl/>
        </w:rPr>
        <w:t>(2)</w:t>
      </w:r>
      <w:r>
        <w:rPr>
          <w:rFonts w:hint="cs"/>
          <w:rtl/>
          <w:lang w:bidi="ar-JO"/>
        </w:rPr>
        <w:t xml:space="preserve"> انظر الممتع لابن عصفور  679 .</w:t>
      </w:r>
    </w:p>
  </w:footnote>
  <w:footnote w:id="310">
    <w:p w:rsidR="001F1291" w:rsidRDefault="001F1291">
      <w:pPr>
        <w:pStyle w:val="a4"/>
        <w:rPr>
          <w:lang w:bidi="ar-JO"/>
        </w:rPr>
      </w:pPr>
      <w:r>
        <w:rPr>
          <w:rStyle w:val="a5"/>
          <w:rtl/>
        </w:rPr>
        <w:t>(3)</w:t>
      </w:r>
      <w:r>
        <w:rPr>
          <w:rFonts w:hint="cs"/>
          <w:rtl/>
          <w:lang w:bidi="ar-JO"/>
        </w:rPr>
        <w:t xml:space="preserve"> انظر لأصوات اللغوية  90 ، وانظر الكتاب  4 / 446  . </w:t>
      </w:r>
    </w:p>
  </w:footnote>
  <w:footnote w:id="311">
    <w:p w:rsidR="001F1291" w:rsidRDefault="001F1291">
      <w:pPr>
        <w:pStyle w:val="a4"/>
        <w:rPr>
          <w:lang w:bidi="ar-JO"/>
        </w:rPr>
      </w:pPr>
      <w:r>
        <w:rPr>
          <w:rStyle w:val="a5"/>
          <w:rtl/>
        </w:rPr>
        <w:t>(4)</w:t>
      </w:r>
      <w:r>
        <w:rPr>
          <w:rFonts w:hint="cs"/>
          <w:rtl/>
          <w:lang w:bidi="ar-JO"/>
        </w:rPr>
        <w:t xml:space="preserve"> انظر الكتاب  4 / 446 .</w:t>
      </w:r>
    </w:p>
  </w:footnote>
  <w:footnote w:id="312">
    <w:p w:rsidR="001F1291" w:rsidRDefault="001F1291" w:rsidP="00D81086">
      <w:pPr>
        <w:pStyle w:val="a4"/>
        <w:rPr>
          <w:lang w:bidi="ar-JO"/>
        </w:rPr>
      </w:pPr>
      <w:r>
        <w:rPr>
          <w:rStyle w:val="a5"/>
          <w:rtl/>
        </w:rPr>
        <w:t>(5)</w:t>
      </w:r>
      <w:r>
        <w:rPr>
          <w:rFonts w:hint="cs"/>
          <w:rtl/>
          <w:lang w:bidi="ar-JO"/>
        </w:rPr>
        <w:t xml:space="preserve"> المصدر نفسه  4 / 446 </w:t>
      </w:r>
      <w:r>
        <w:rPr>
          <w:rtl/>
          <w:lang w:bidi="ar-JO"/>
        </w:rPr>
        <w:t>–</w:t>
      </w:r>
      <w:r>
        <w:rPr>
          <w:rFonts w:hint="cs"/>
          <w:rtl/>
          <w:lang w:bidi="ar-JO"/>
        </w:rPr>
        <w:t xml:space="preserve"> 447 .</w:t>
      </w:r>
    </w:p>
  </w:footnote>
  <w:footnote w:id="313">
    <w:p w:rsidR="001F1291" w:rsidRDefault="001F1291">
      <w:pPr>
        <w:pStyle w:val="a4"/>
        <w:rPr>
          <w:lang w:bidi="ar-JO"/>
        </w:rPr>
      </w:pPr>
      <w:r>
        <w:rPr>
          <w:rStyle w:val="a5"/>
          <w:rtl/>
        </w:rPr>
        <w:t>(1)</w:t>
      </w:r>
      <w:r>
        <w:rPr>
          <w:rFonts w:hint="cs"/>
          <w:rtl/>
          <w:lang w:bidi="ar-JO"/>
        </w:rPr>
        <w:t xml:space="preserve"> التكملة لأبي علي الفارسي  615 </w:t>
      </w:r>
      <w:r>
        <w:rPr>
          <w:rtl/>
          <w:lang w:bidi="ar-JO"/>
        </w:rPr>
        <w:t>–</w:t>
      </w:r>
      <w:r>
        <w:rPr>
          <w:rFonts w:hint="cs"/>
          <w:rtl/>
          <w:lang w:bidi="ar-JO"/>
        </w:rPr>
        <w:t xml:space="preserve"> 616 .</w:t>
      </w:r>
    </w:p>
  </w:footnote>
  <w:footnote w:id="314">
    <w:p w:rsidR="001F1291" w:rsidRDefault="001F1291">
      <w:pPr>
        <w:pStyle w:val="a4"/>
        <w:rPr>
          <w:lang w:bidi="ar-JO"/>
        </w:rPr>
      </w:pPr>
      <w:r>
        <w:rPr>
          <w:rStyle w:val="a5"/>
          <w:rtl/>
        </w:rPr>
        <w:t>(2)</w:t>
      </w:r>
      <w:r>
        <w:rPr>
          <w:rFonts w:hint="cs"/>
          <w:rtl/>
          <w:lang w:bidi="ar-JO"/>
        </w:rPr>
        <w:t xml:space="preserve"> المصدر نفسه  616 .</w:t>
      </w:r>
    </w:p>
  </w:footnote>
  <w:footnote w:id="315">
    <w:p w:rsidR="001F1291" w:rsidRDefault="001F1291">
      <w:pPr>
        <w:pStyle w:val="a4"/>
        <w:rPr>
          <w:lang w:bidi="ar-JO"/>
        </w:rPr>
      </w:pPr>
      <w:r>
        <w:rPr>
          <w:rStyle w:val="a5"/>
          <w:rtl/>
        </w:rPr>
        <w:t>(3)</w:t>
      </w:r>
      <w:r>
        <w:rPr>
          <w:rFonts w:hint="cs"/>
          <w:rtl/>
          <w:lang w:bidi="ar-JO"/>
        </w:rPr>
        <w:t xml:space="preserve"> انظر الكتاب  4 / 447 ، وسر الصناعة  1 / 214 .</w:t>
      </w:r>
    </w:p>
  </w:footnote>
  <w:footnote w:id="316">
    <w:p w:rsidR="001F1291" w:rsidRDefault="001F1291">
      <w:pPr>
        <w:pStyle w:val="a4"/>
        <w:rPr>
          <w:lang w:bidi="ar-JO"/>
        </w:rPr>
      </w:pPr>
      <w:r>
        <w:rPr>
          <w:rStyle w:val="a5"/>
          <w:rtl/>
        </w:rPr>
        <w:t>(4)</w:t>
      </w:r>
      <w:r>
        <w:rPr>
          <w:rFonts w:hint="cs"/>
          <w:rtl/>
          <w:lang w:bidi="ar-JO"/>
        </w:rPr>
        <w:t xml:space="preserve"> همع الهوامع  6 / 299 .</w:t>
      </w:r>
    </w:p>
  </w:footnote>
  <w:footnote w:id="317">
    <w:p w:rsidR="001F1291" w:rsidRDefault="001F1291">
      <w:pPr>
        <w:pStyle w:val="a4"/>
        <w:rPr>
          <w:lang w:bidi="ar-JO"/>
        </w:rPr>
      </w:pPr>
      <w:r>
        <w:rPr>
          <w:rStyle w:val="a5"/>
          <w:rtl/>
        </w:rPr>
        <w:t>(5)</w:t>
      </w:r>
      <w:r>
        <w:rPr>
          <w:rFonts w:hint="cs"/>
          <w:rtl/>
          <w:lang w:bidi="ar-JO"/>
        </w:rPr>
        <w:t xml:space="preserve"> المصدر نفسه  6 / 299  .</w:t>
      </w:r>
    </w:p>
  </w:footnote>
  <w:footnote w:id="318">
    <w:p w:rsidR="001F1291" w:rsidRDefault="001F1291">
      <w:pPr>
        <w:pStyle w:val="a4"/>
        <w:rPr>
          <w:lang w:bidi="ar-JO"/>
        </w:rPr>
      </w:pPr>
      <w:r>
        <w:rPr>
          <w:rStyle w:val="a5"/>
          <w:rtl/>
        </w:rPr>
        <w:t>(6)</w:t>
      </w:r>
      <w:r>
        <w:rPr>
          <w:rFonts w:hint="cs"/>
          <w:rtl/>
          <w:lang w:bidi="ar-JO"/>
        </w:rPr>
        <w:t xml:space="preserve"> شرح المفصل  10 / 133 .</w:t>
      </w:r>
    </w:p>
  </w:footnote>
  <w:footnote w:id="319">
    <w:p w:rsidR="001F1291" w:rsidRDefault="001F1291">
      <w:pPr>
        <w:pStyle w:val="a4"/>
        <w:rPr>
          <w:lang w:bidi="ar-JO"/>
        </w:rPr>
      </w:pPr>
      <w:r>
        <w:rPr>
          <w:rStyle w:val="a5"/>
          <w:rtl/>
        </w:rPr>
        <w:t>(7)</w:t>
      </w:r>
      <w:r>
        <w:rPr>
          <w:rFonts w:hint="cs"/>
          <w:rtl/>
          <w:lang w:bidi="ar-JO"/>
        </w:rPr>
        <w:t xml:space="preserve">  شرح الشافية للرضي  3 / 269 . </w:t>
      </w:r>
    </w:p>
  </w:footnote>
  <w:footnote w:id="320">
    <w:p w:rsidR="001F1291" w:rsidRDefault="001F1291">
      <w:pPr>
        <w:pStyle w:val="a4"/>
        <w:rPr>
          <w:lang w:bidi="ar-JO"/>
        </w:rPr>
      </w:pPr>
      <w:r>
        <w:rPr>
          <w:rStyle w:val="a5"/>
          <w:rtl/>
        </w:rPr>
        <w:t>(8)</w:t>
      </w:r>
      <w:r>
        <w:rPr>
          <w:rFonts w:hint="cs"/>
          <w:rtl/>
          <w:lang w:bidi="ar-JO"/>
        </w:rPr>
        <w:t xml:space="preserve"> انظر الممتع  2 / 688 </w:t>
      </w:r>
      <w:r>
        <w:rPr>
          <w:rtl/>
          <w:lang w:bidi="ar-JO"/>
        </w:rPr>
        <w:t>–</w:t>
      </w:r>
      <w:r>
        <w:rPr>
          <w:rFonts w:hint="cs"/>
          <w:rtl/>
          <w:lang w:bidi="ar-JO"/>
        </w:rPr>
        <w:t xml:space="preserve"> 689 . </w:t>
      </w:r>
    </w:p>
  </w:footnote>
  <w:footnote w:id="321">
    <w:p w:rsidR="001F1291" w:rsidRDefault="001F1291" w:rsidP="00C56917">
      <w:pPr>
        <w:pStyle w:val="a4"/>
        <w:rPr>
          <w:lang w:bidi="ar-JO"/>
        </w:rPr>
      </w:pPr>
      <w:r>
        <w:rPr>
          <w:rStyle w:val="a5"/>
          <w:rtl/>
        </w:rPr>
        <w:t>(1)</w:t>
      </w:r>
      <w:r>
        <w:rPr>
          <w:rFonts w:hint="cs"/>
          <w:rtl/>
          <w:lang w:bidi="ar-JO"/>
        </w:rPr>
        <w:t xml:space="preserve"> سورة الأعراف 22 . </w:t>
      </w:r>
    </w:p>
  </w:footnote>
  <w:footnote w:id="322">
    <w:p w:rsidR="001F1291" w:rsidRDefault="001F1291" w:rsidP="00C56917">
      <w:pPr>
        <w:pStyle w:val="a4"/>
        <w:rPr>
          <w:lang w:bidi="ar-JO"/>
        </w:rPr>
      </w:pPr>
      <w:r>
        <w:rPr>
          <w:rStyle w:val="a5"/>
          <w:rtl/>
        </w:rPr>
        <w:t>(2)</w:t>
      </w:r>
      <w:r>
        <w:rPr>
          <w:rFonts w:hint="cs"/>
          <w:rtl/>
          <w:lang w:bidi="ar-JO"/>
        </w:rPr>
        <w:t xml:space="preserve"> سورة الزلزلة / 8 . </w:t>
      </w:r>
    </w:p>
  </w:footnote>
  <w:footnote w:id="323">
    <w:p w:rsidR="001F1291" w:rsidRDefault="001F1291">
      <w:pPr>
        <w:pStyle w:val="a4"/>
        <w:rPr>
          <w:lang w:bidi="ar-JO"/>
        </w:rPr>
      </w:pPr>
      <w:r>
        <w:rPr>
          <w:rStyle w:val="a5"/>
          <w:rtl/>
        </w:rPr>
        <w:t>(3)</w:t>
      </w:r>
      <w:r>
        <w:rPr>
          <w:rFonts w:hint="cs"/>
          <w:rtl/>
          <w:lang w:bidi="ar-JO"/>
        </w:rPr>
        <w:t xml:space="preserve"> انظر شرح الشافية للرضي  3 / 270 .</w:t>
      </w:r>
    </w:p>
  </w:footnote>
  <w:footnote w:id="324">
    <w:p w:rsidR="001F1291" w:rsidRDefault="001F1291">
      <w:pPr>
        <w:pStyle w:val="a4"/>
        <w:rPr>
          <w:lang w:bidi="ar-JO"/>
        </w:rPr>
      </w:pPr>
      <w:r>
        <w:rPr>
          <w:rStyle w:val="a5"/>
          <w:rtl/>
        </w:rPr>
        <w:t>(4)</w:t>
      </w:r>
      <w:r>
        <w:rPr>
          <w:rFonts w:hint="cs"/>
          <w:rtl/>
          <w:lang w:bidi="ar-JO"/>
        </w:rPr>
        <w:t xml:space="preserve"> انظر التكملة لأبي علي  616 ، والممتع  710 .</w:t>
      </w:r>
    </w:p>
  </w:footnote>
  <w:footnote w:id="325">
    <w:p w:rsidR="001F1291" w:rsidRDefault="001F1291">
      <w:pPr>
        <w:pStyle w:val="a4"/>
        <w:rPr>
          <w:lang w:bidi="ar-JO"/>
        </w:rPr>
      </w:pPr>
      <w:r>
        <w:rPr>
          <w:rStyle w:val="a5"/>
          <w:rtl/>
        </w:rPr>
        <w:t>(5)</w:t>
      </w:r>
      <w:r>
        <w:rPr>
          <w:rFonts w:hint="cs"/>
          <w:rtl/>
          <w:lang w:bidi="ar-JO"/>
        </w:rPr>
        <w:t xml:space="preserve"> شرح الشافية للرضي  3 / 270 ، وانظر الإقناع  1 / 188 .</w:t>
      </w:r>
    </w:p>
  </w:footnote>
  <w:footnote w:id="326">
    <w:p w:rsidR="001F1291" w:rsidRDefault="001F1291" w:rsidP="001E5666">
      <w:pPr>
        <w:pStyle w:val="a4"/>
        <w:rPr>
          <w:lang w:bidi="ar-JO"/>
        </w:rPr>
      </w:pPr>
      <w:r>
        <w:rPr>
          <w:rStyle w:val="a5"/>
          <w:rtl/>
        </w:rPr>
        <w:t>(6)</w:t>
      </w:r>
      <w:r>
        <w:rPr>
          <w:rFonts w:hint="cs"/>
          <w:rtl/>
          <w:lang w:bidi="ar-JO"/>
        </w:rPr>
        <w:t xml:space="preserve"> الكتاب  4 / 447 ، وسر الصناعة  1 / 193 ، وشرح الشافية للرضي  3 / 270 ، و أسرار العربية للأنباري  425 ، وانظر الإقناع  1 / 179 .</w:t>
      </w:r>
    </w:p>
  </w:footnote>
  <w:footnote w:id="327">
    <w:p w:rsidR="001F1291" w:rsidRDefault="001F1291" w:rsidP="00C56917">
      <w:pPr>
        <w:pStyle w:val="a4"/>
        <w:rPr>
          <w:lang w:bidi="ar-JO"/>
        </w:rPr>
      </w:pPr>
      <w:r>
        <w:rPr>
          <w:rStyle w:val="a5"/>
          <w:rtl/>
        </w:rPr>
        <w:t>(7)</w:t>
      </w:r>
      <w:r>
        <w:rPr>
          <w:rFonts w:hint="cs"/>
          <w:rtl/>
          <w:lang w:bidi="ar-JO"/>
        </w:rPr>
        <w:t xml:space="preserve"> وشرح الشافية للرضي  3 / 270 ، و أسرار العربية للأنباري  425 . </w:t>
      </w:r>
    </w:p>
  </w:footnote>
  <w:footnote w:id="328">
    <w:p w:rsidR="001F1291" w:rsidRDefault="001F1291">
      <w:pPr>
        <w:pStyle w:val="a4"/>
        <w:rPr>
          <w:lang w:bidi="ar-JO"/>
        </w:rPr>
      </w:pPr>
      <w:r>
        <w:rPr>
          <w:rStyle w:val="a5"/>
          <w:rtl/>
        </w:rPr>
        <w:t>(8)</w:t>
      </w:r>
      <w:r>
        <w:rPr>
          <w:rFonts w:hint="cs"/>
          <w:rtl/>
          <w:lang w:bidi="ar-JO"/>
        </w:rPr>
        <w:t xml:space="preserve"> انظر همع الهوامع  6 / 299 ، والإقناع  1 / 190 . </w:t>
      </w:r>
    </w:p>
  </w:footnote>
  <w:footnote w:id="329">
    <w:p w:rsidR="001F1291" w:rsidRDefault="001F1291">
      <w:pPr>
        <w:pStyle w:val="a4"/>
        <w:rPr>
          <w:lang w:bidi="ar-JO"/>
        </w:rPr>
      </w:pPr>
      <w:r>
        <w:rPr>
          <w:rStyle w:val="a5"/>
          <w:rtl/>
        </w:rPr>
        <w:t>(9)</w:t>
      </w:r>
      <w:r>
        <w:rPr>
          <w:rFonts w:hint="cs"/>
          <w:rtl/>
          <w:lang w:bidi="ar-JO"/>
        </w:rPr>
        <w:t xml:space="preserve"> انظر شرح الشافية لرضي  3 / 270 ، وشرح المفصل لابن يعيش  10 / 134 ، والإقناع  1 / 176 </w:t>
      </w:r>
      <w:r>
        <w:rPr>
          <w:rtl/>
          <w:lang w:bidi="ar-JO"/>
        </w:rPr>
        <w:t>–</w:t>
      </w:r>
      <w:r>
        <w:rPr>
          <w:rFonts w:hint="cs"/>
          <w:rtl/>
          <w:lang w:bidi="ar-JO"/>
        </w:rPr>
        <w:t xml:space="preserve"> 177 . </w:t>
      </w:r>
    </w:p>
  </w:footnote>
  <w:footnote w:id="330">
    <w:p w:rsidR="001F1291" w:rsidRDefault="001F1291" w:rsidP="00020735">
      <w:pPr>
        <w:pStyle w:val="a4"/>
        <w:rPr>
          <w:lang w:bidi="ar-JO"/>
        </w:rPr>
      </w:pPr>
      <w:r>
        <w:rPr>
          <w:rStyle w:val="a5"/>
          <w:rtl/>
        </w:rPr>
        <w:t>(1)</w:t>
      </w:r>
      <w:r>
        <w:rPr>
          <w:rFonts w:hint="cs"/>
          <w:rtl/>
          <w:lang w:bidi="ar-JO"/>
        </w:rPr>
        <w:t xml:space="preserve"> سورة سبأ  9 ، انظر الإقناع في القراءات  1 / 177 . </w:t>
      </w:r>
    </w:p>
  </w:footnote>
  <w:footnote w:id="331">
    <w:p w:rsidR="001F1291" w:rsidRDefault="001F1291">
      <w:pPr>
        <w:pStyle w:val="a4"/>
        <w:rPr>
          <w:lang w:bidi="ar-JO"/>
        </w:rPr>
      </w:pPr>
      <w:r>
        <w:rPr>
          <w:rStyle w:val="a5"/>
          <w:rtl/>
        </w:rPr>
        <w:t>(2)</w:t>
      </w:r>
      <w:r>
        <w:rPr>
          <w:rFonts w:hint="cs"/>
          <w:rtl/>
          <w:lang w:bidi="ar-JO"/>
        </w:rPr>
        <w:t xml:space="preserve"> انظر شرح الشافية لرضي  3 / 270 ، وشرح المفصل لابن يعيش  10 / 134 .</w:t>
      </w:r>
    </w:p>
  </w:footnote>
  <w:footnote w:id="332">
    <w:p w:rsidR="001F1291" w:rsidRDefault="001F1291">
      <w:pPr>
        <w:pStyle w:val="a4"/>
        <w:rPr>
          <w:lang w:bidi="ar-JO"/>
        </w:rPr>
      </w:pPr>
      <w:r>
        <w:rPr>
          <w:rStyle w:val="a5"/>
          <w:rtl/>
        </w:rPr>
        <w:t>(3)</w:t>
      </w:r>
      <w:r>
        <w:rPr>
          <w:rFonts w:hint="cs"/>
          <w:rtl/>
          <w:lang w:bidi="ar-JO"/>
        </w:rPr>
        <w:t xml:space="preserve"> انظر المصادر السابقة ، الكتاب  4 / 470 ، والمحتسب  1 / 106 ، والإقناع  1 /188 . </w:t>
      </w:r>
    </w:p>
  </w:footnote>
  <w:footnote w:id="333">
    <w:p w:rsidR="001F1291" w:rsidRDefault="001F1291">
      <w:pPr>
        <w:pStyle w:val="a4"/>
        <w:rPr>
          <w:lang w:bidi="ar-JO"/>
        </w:rPr>
      </w:pPr>
      <w:r>
        <w:rPr>
          <w:rStyle w:val="a5"/>
          <w:rtl/>
        </w:rPr>
        <w:t>(4)</w:t>
      </w:r>
      <w:r>
        <w:rPr>
          <w:rFonts w:hint="cs"/>
          <w:rtl/>
          <w:lang w:bidi="ar-JO"/>
        </w:rPr>
        <w:t xml:space="preserve"> انظر شرح الشافية للرضي  3 / 270 ، والممتع 2/  708 .</w:t>
      </w:r>
    </w:p>
  </w:footnote>
  <w:footnote w:id="334">
    <w:p w:rsidR="001F1291" w:rsidRDefault="001F1291">
      <w:pPr>
        <w:pStyle w:val="a4"/>
        <w:rPr>
          <w:lang w:bidi="ar-JO"/>
        </w:rPr>
      </w:pPr>
      <w:r>
        <w:rPr>
          <w:rStyle w:val="a5"/>
          <w:rtl/>
        </w:rPr>
        <w:t>(5)</w:t>
      </w:r>
      <w:r>
        <w:rPr>
          <w:rFonts w:hint="cs"/>
          <w:rtl/>
          <w:lang w:bidi="ar-JO"/>
        </w:rPr>
        <w:t xml:space="preserve"> الممتع  2 /  708 .</w:t>
      </w:r>
    </w:p>
  </w:footnote>
  <w:footnote w:id="335">
    <w:p w:rsidR="001F1291" w:rsidRDefault="001F1291">
      <w:pPr>
        <w:pStyle w:val="a4"/>
        <w:rPr>
          <w:lang w:bidi="ar-JO"/>
        </w:rPr>
      </w:pPr>
      <w:r>
        <w:rPr>
          <w:rStyle w:val="a5"/>
          <w:rtl/>
        </w:rPr>
        <w:t>(6)</w:t>
      </w:r>
      <w:r>
        <w:rPr>
          <w:rFonts w:hint="cs"/>
          <w:rtl/>
          <w:lang w:bidi="ar-JO"/>
        </w:rPr>
        <w:t xml:space="preserve"> شرح الشافية للرضي 3 / 270 . </w:t>
      </w:r>
    </w:p>
  </w:footnote>
  <w:footnote w:id="336">
    <w:p w:rsidR="001F1291" w:rsidRDefault="001F1291">
      <w:pPr>
        <w:pStyle w:val="a4"/>
        <w:rPr>
          <w:lang w:bidi="ar-JO"/>
        </w:rPr>
      </w:pPr>
      <w:r>
        <w:rPr>
          <w:rStyle w:val="a5"/>
          <w:rtl/>
        </w:rPr>
        <w:t>(1)</w:t>
      </w:r>
      <w:r>
        <w:rPr>
          <w:rFonts w:hint="cs"/>
          <w:rtl/>
          <w:lang w:bidi="ar-JO"/>
        </w:rPr>
        <w:t xml:space="preserve"> انظر شرح الشافية للرضي  3 / 267 ، وشرح المفصل لابن يعيش  10 / 132 .</w:t>
      </w:r>
    </w:p>
  </w:footnote>
  <w:footnote w:id="337">
    <w:p w:rsidR="001F1291" w:rsidRDefault="001F1291">
      <w:pPr>
        <w:pStyle w:val="a4"/>
        <w:rPr>
          <w:lang w:bidi="ar-JO"/>
        </w:rPr>
      </w:pPr>
      <w:r>
        <w:rPr>
          <w:rStyle w:val="a5"/>
          <w:rtl/>
        </w:rPr>
        <w:t>(2)</w:t>
      </w:r>
      <w:r>
        <w:rPr>
          <w:rFonts w:hint="cs"/>
          <w:rtl/>
          <w:lang w:bidi="ar-JO"/>
        </w:rPr>
        <w:t xml:space="preserve"> انظر الكتاب  4 / 474- 475 ،و شرح الشافية للرضي  3 / 267 ، والمبدع في التصريف  273 . </w:t>
      </w:r>
    </w:p>
  </w:footnote>
  <w:footnote w:id="338">
    <w:p w:rsidR="001F1291" w:rsidRDefault="001F1291">
      <w:pPr>
        <w:pStyle w:val="a4"/>
        <w:rPr>
          <w:lang w:bidi="ar-JO"/>
        </w:rPr>
      </w:pPr>
      <w:r>
        <w:rPr>
          <w:rStyle w:val="a5"/>
          <w:rtl/>
        </w:rPr>
        <w:t>(3)</w:t>
      </w:r>
      <w:r>
        <w:rPr>
          <w:rFonts w:hint="cs"/>
          <w:rtl/>
          <w:lang w:bidi="ar-JO"/>
        </w:rPr>
        <w:t xml:space="preserve"> الممتع  2 / 717 . </w:t>
      </w:r>
    </w:p>
  </w:footnote>
  <w:footnote w:id="339">
    <w:p w:rsidR="001F1291" w:rsidRDefault="001F1291" w:rsidP="00C509E5">
      <w:pPr>
        <w:pStyle w:val="a4"/>
        <w:rPr>
          <w:lang w:bidi="ar-JO"/>
        </w:rPr>
      </w:pPr>
      <w:r>
        <w:rPr>
          <w:rStyle w:val="a5"/>
          <w:rtl/>
        </w:rPr>
        <w:t>(1)</w:t>
      </w:r>
      <w:r>
        <w:rPr>
          <w:rFonts w:hint="cs"/>
          <w:rtl/>
          <w:lang w:bidi="ar-JO"/>
        </w:rPr>
        <w:t xml:space="preserve"> سورة البقرة 20 .</w:t>
      </w:r>
    </w:p>
  </w:footnote>
  <w:footnote w:id="340">
    <w:p w:rsidR="001F1291" w:rsidRDefault="001F1291">
      <w:pPr>
        <w:pStyle w:val="a4"/>
        <w:rPr>
          <w:lang w:bidi="ar-JO"/>
        </w:rPr>
      </w:pPr>
      <w:r>
        <w:rPr>
          <w:rStyle w:val="a5"/>
          <w:rtl/>
        </w:rPr>
        <w:t>(2)</w:t>
      </w:r>
      <w:r>
        <w:rPr>
          <w:rFonts w:hint="cs"/>
          <w:rtl/>
          <w:lang w:bidi="ar-JO"/>
        </w:rPr>
        <w:t xml:space="preserve"> انظر معاني الأخفش  1 / 50 ، والمحتسب  1 / 59 ، وإعراب القرآن للنحاس  1 / 196 ، اولتبيان للعكبري  1 / 37 ،وانظر : الكتاب  3 / 475 .</w:t>
      </w:r>
    </w:p>
  </w:footnote>
  <w:footnote w:id="341">
    <w:p w:rsidR="001F1291" w:rsidRDefault="001F1291">
      <w:pPr>
        <w:pStyle w:val="a4"/>
        <w:rPr>
          <w:lang w:bidi="ar-JO"/>
        </w:rPr>
      </w:pPr>
      <w:r>
        <w:rPr>
          <w:rStyle w:val="a5"/>
          <w:rtl/>
        </w:rPr>
        <w:t>(3)</w:t>
      </w:r>
      <w:r>
        <w:rPr>
          <w:rFonts w:hint="cs"/>
          <w:rtl/>
          <w:lang w:bidi="ar-JO"/>
        </w:rPr>
        <w:t xml:space="preserve"> انظر البحر  1 / 90 . </w:t>
      </w:r>
    </w:p>
  </w:footnote>
  <w:footnote w:id="342">
    <w:p w:rsidR="001F1291" w:rsidRDefault="001F1291" w:rsidP="002340A8">
      <w:pPr>
        <w:pStyle w:val="a4"/>
        <w:rPr>
          <w:lang w:bidi="ar-JO"/>
        </w:rPr>
      </w:pPr>
      <w:r>
        <w:rPr>
          <w:rStyle w:val="a5"/>
          <w:rtl/>
        </w:rPr>
        <w:t>(</w:t>
      </w:r>
      <w:r>
        <w:rPr>
          <w:rStyle w:val="a5"/>
          <w:rFonts w:hint="cs"/>
          <w:rtl/>
        </w:rPr>
        <w:t>4</w:t>
      </w:r>
      <w:r>
        <w:rPr>
          <w:rStyle w:val="a5"/>
          <w:rtl/>
        </w:rPr>
        <w:t>)</w:t>
      </w:r>
      <w:r>
        <w:rPr>
          <w:rFonts w:hint="cs"/>
          <w:rtl/>
          <w:lang w:bidi="ar-JO"/>
        </w:rPr>
        <w:t xml:space="preserve"> انظر المحتسب  1 / 59 . </w:t>
      </w:r>
    </w:p>
  </w:footnote>
  <w:footnote w:id="343">
    <w:p w:rsidR="001F1291" w:rsidRDefault="001F1291" w:rsidP="002340A8">
      <w:pPr>
        <w:pStyle w:val="a4"/>
        <w:rPr>
          <w:lang w:bidi="ar-JO"/>
        </w:rPr>
      </w:pPr>
      <w:r>
        <w:rPr>
          <w:rStyle w:val="a5"/>
          <w:rtl/>
        </w:rPr>
        <w:t>(</w:t>
      </w:r>
      <w:r>
        <w:rPr>
          <w:rStyle w:val="a5"/>
          <w:rFonts w:hint="cs"/>
          <w:rtl/>
        </w:rPr>
        <w:t>1</w:t>
      </w:r>
      <w:r>
        <w:rPr>
          <w:rFonts w:hint="cs"/>
          <w:rtl/>
        </w:rPr>
        <w:t>)</w:t>
      </w:r>
      <w:r>
        <w:rPr>
          <w:rFonts w:hint="cs"/>
          <w:rtl/>
          <w:lang w:bidi="ar-JO"/>
        </w:rPr>
        <w:t xml:space="preserve"> انظر المحتسب  1 / 59 .</w:t>
      </w:r>
    </w:p>
  </w:footnote>
  <w:footnote w:id="344">
    <w:p w:rsidR="001F1291" w:rsidRDefault="001F1291" w:rsidP="00114733">
      <w:pPr>
        <w:pStyle w:val="a4"/>
        <w:rPr>
          <w:lang w:bidi="ar-JO"/>
        </w:rPr>
      </w:pPr>
      <w:r>
        <w:rPr>
          <w:rStyle w:val="a5"/>
          <w:rtl/>
        </w:rPr>
        <w:t>(</w:t>
      </w:r>
      <w:r>
        <w:rPr>
          <w:rStyle w:val="a5"/>
          <w:rFonts w:hint="cs"/>
          <w:rtl/>
        </w:rPr>
        <w:t>2</w:t>
      </w:r>
      <w:r>
        <w:rPr>
          <w:rStyle w:val="a5"/>
          <w:rtl/>
        </w:rPr>
        <w:t>)</w:t>
      </w:r>
      <w:r>
        <w:rPr>
          <w:rFonts w:hint="cs"/>
          <w:rtl/>
          <w:lang w:bidi="ar-JO"/>
        </w:rPr>
        <w:t xml:space="preserve"> سورة يونس 35 . </w:t>
      </w:r>
    </w:p>
  </w:footnote>
  <w:footnote w:id="345">
    <w:p w:rsidR="001F1291" w:rsidRDefault="001F1291" w:rsidP="002340A8">
      <w:pPr>
        <w:pStyle w:val="a4"/>
        <w:rPr>
          <w:lang w:bidi="ar-JO"/>
        </w:rPr>
      </w:pPr>
      <w:r>
        <w:rPr>
          <w:rStyle w:val="a5"/>
          <w:rtl/>
        </w:rPr>
        <w:t>(</w:t>
      </w:r>
      <w:r>
        <w:rPr>
          <w:rStyle w:val="a5"/>
          <w:rFonts w:hint="cs"/>
          <w:rtl/>
        </w:rPr>
        <w:t>3</w:t>
      </w:r>
      <w:r>
        <w:rPr>
          <w:rStyle w:val="a5"/>
          <w:rtl/>
        </w:rPr>
        <w:t>)</w:t>
      </w:r>
      <w:r>
        <w:rPr>
          <w:rFonts w:hint="cs"/>
          <w:rtl/>
          <w:lang w:bidi="ar-JO"/>
        </w:rPr>
        <w:t xml:space="preserve"> انظر الكشف عن وجوه القراءات السبع  1 / 518 </w:t>
      </w:r>
      <w:r>
        <w:rPr>
          <w:rtl/>
          <w:lang w:bidi="ar-JO"/>
        </w:rPr>
        <w:t>–</w:t>
      </w:r>
      <w:r>
        <w:rPr>
          <w:rFonts w:hint="cs"/>
          <w:rtl/>
          <w:lang w:bidi="ar-JO"/>
        </w:rPr>
        <w:t xml:space="preserve"> 519 ، وإعراب القرآن للنحاس ( أدغمت الياء في الدال ) وأظن أنه خطأ في الطبع أو التحقيق  2 / 254 . </w:t>
      </w:r>
    </w:p>
  </w:footnote>
  <w:footnote w:id="346">
    <w:p w:rsidR="001F1291" w:rsidRDefault="001F1291" w:rsidP="00D938CD">
      <w:pPr>
        <w:pStyle w:val="a4"/>
        <w:rPr>
          <w:lang w:bidi="ar-JO"/>
        </w:rPr>
      </w:pPr>
      <w:r>
        <w:rPr>
          <w:rStyle w:val="a5"/>
          <w:rtl/>
        </w:rPr>
        <w:t>(</w:t>
      </w:r>
      <w:r>
        <w:rPr>
          <w:rStyle w:val="a5"/>
          <w:rFonts w:hint="cs"/>
          <w:rtl/>
        </w:rPr>
        <w:t>1</w:t>
      </w:r>
      <w:r>
        <w:rPr>
          <w:rStyle w:val="a5"/>
          <w:rtl/>
        </w:rPr>
        <w:t>)</w:t>
      </w:r>
      <w:r>
        <w:rPr>
          <w:rFonts w:hint="cs"/>
          <w:rtl/>
          <w:lang w:bidi="ar-JO"/>
        </w:rPr>
        <w:t xml:space="preserve"> سورة النساء 112 .</w:t>
      </w:r>
    </w:p>
  </w:footnote>
  <w:footnote w:id="347">
    <w:p w:rsidR="001F1291" w:rsidRDefault="001F1291">
      <w:pPr>
        <w:pStyle w:val="a4"/>
        <w:rPr>
          <w:lang w:bidi="ar-JO"/>
        </w:rPr>
      </w:pPr>
      <w:r>
        <w:rPr>
          <w:rStyle w:val="a5"/>
          <w:rtl/>
        </w:rPr>
        <w:t>(2)</w:t>
      </w:r>
      <w:r>
        <w:rPr>
          <w:rFonts w:hint="cs"/>
          <w:rtl/>
          <w:lang w:bidi="ar-JO"/>
        </w:rPr>
        <w:t xml:space="preserve"> انظر البحر  3 / 346 ، والكشاف  1 / 563 .</w:t>
      </w:r>
    </w:p>
  </w:footnote>
  <w:footnote w:id="348">
    <w:p w:rsidR="001F1291" w:rsidRDefault="001F1291">
      <w:pPr>
        <w:pStyle w:val="a4"/>
        <w:rPr>
          <w:lang w:bidi="ar-JO"/>
        </w:rPr>
      </w:pPr>
      <w:r>
        <w:rPr>
          <w:rStyle w:val="a5"/>
          <w:rtl/>
        </w:rPr>
        <w:t>(3)</w:t>
      </w:r>
      <w:r>
        <w:rPr>
          <w:rFonts w:hint="cs"/>
          <w:rtl/>
          <w:lang w:bidi="ar-JO"/>
        </w:rPr>
        <w:t xml:space="preserve"> انظر شواذ ابن خالويه  28 . والمصدر السابق . </w:t>
      </w:r>
    </w:p>
  </w:footnote>
  <w:footnote w:id="349">
    <w:p w:rsidR="001F1291" w:rsidRDefault="001F1291">
      <w:pPr>
        <w:pStyle w:val="a4"/>
        <w:rPr>
          <w:lang w:bidi="ar-JO"/>
        </w:rPr>
      </w:pPr>
      <w:r>
        <w:rPr>
          <w:rStyle w:val="a5"/>
          <w:rtl/>
        </w:rPr>
        <w:t>(4)</w:t>
      </w:r>
      <w:r>
        <w:rPr>
          <w:rFonts w:hint="cs"/>
          <w:rtl/>
          <w:lang w:bidi="ar-JO"/>
        </w:rPr>
        <w:t xml:space="preserve"> انظر الكشف عن وجوه القراءات  2 / 220 .</w:t>
      </w:r>
    </w:p>
  </w:footnote>
  <w:footnote w:id="350">
    <w:p w:rsidR="001F1291" w:rsidRDefault="001F1291" w:rsidP="00D938CD">
      <w:pPr>
        <w:pStyle w:val="a4"/>
        <w:rPr>
          <w:lang w:bidi="ar-JO"/>
        </w:rPr>
      </w:pPr>
      <w:r>
        <w:rPr>
          <w:rStyle w:val="a5"/>
          <w:rtl/>
        </w:rPr>
        <w:t>(5)</w:t>
      </w:r>
      <w:r>
        <w:rPr>
          <w:rFonts w:hint="cs"/>
          <w:rtl/>
          <w:lang w:bidi="ar-JO"/>
        </w:rPr>
        <w:t xml:space="preserve"> سورة الأعراف  22. </w:t>
      </w:r>
    </w:p>
  </w:footnote>
  <w:footnote w:id="351">
    <w:p w:rsidR="001F1291" w:rsidRDefault="001F1291" w:rsidP="00DD3215">
      <w:pPr>
        <w:pStyle w:val="a4"/>
        <w:rPr>
          <w:lang w:bidi="ar-JO"/>
        </w:rPr>
      </w:pPr>
      <w:r>
        <w:rPr>
          <w:rStyle w:val="a5"/>
          <w:rtl/>
        </w:rPr>
        <w:t>(</w:t>
      </w:r>
      <w:r>
        <w:rPr>
          <w:rStyle w:val="a5"/>
          <w:rFonts w:hint="cs"/>
          <w:rtl/>
        </w:rPr>
        <w:t>6</w:t>
      </w:r>
      <w:r>
        <w:rPr>
          <w:rStyle w:val="a5"/>
          <w:rtl/>
        </w:rPr>
        <w:t>)</w:t>
      </w:r>
      <w:r>
        <w:rPr>
          <w:rFonts w:hint="cs"/>
          <w:rtl/>
          <w:lang w:bidi="ar-JO"/>
        </w:rPr>
        <w:t xml:space="preserve"> انظر المحتسب  1 / 245 ، وإعراب النحاس  2 / 119 ، و</w:t>
      </w:r>
      <w:r w:rsidR="00DD3215">
        <w:rPr>
          <w:rFonts w:hint="cs"/>
          <w:rtl/>
          <w:lang w:bidi="ar-JO"/>
        </w:rPr>
        <w:t xml:space="preserve"> ا</w:t>
      </w:r>
      <w:r w:rsidRPr="00EA2DC5">
        <w:rPr>
          <w:rFonts w:hint="cs"/>
          <w:rtl/>
          <w:lang w:bidi="ar-JO"/>
        </w:rPr>
        <w:t>لتبيان في إعراب القرآن</w:t>
      </w:r>
      <w:r>
        <w:rPr>
          <w:rFonts w:hint="cs"/>
          <w:rtl/>
          <w:lang w:bidi="ar-JO"/>
        </w:rPr>
        <w:t xml:space="preserve">1 / 270 ،  وتفسير القرطبي 7 / 180 ، </w:t>
      </w:r>
      <w:r w:rsidR="00774293">
        <w:rPr>
          <w:rFonts w:hint="cs"/>
          <w:rtl/>
          <w:lang w:bidi="ar-JO"/>
        </w:rPr>
        <w:t>و</w:t>
      </w:r>
      <w:r>
        <w:rPr>
          <w:rFonts w:hint="cs"/>
          <w:rtl/>
          <w:lang w:bidi="ar-JO"/>
        </w:rPr>
        <w:t>البحر  4/ 280 .</w:t>
      </w:r>
    </w:p>
  </w:footnote>
  <w:footnote w:id="352">
    <w:p w:rsidR="001F1291" w:rsidRDefault="001F1291" w:rsidP="00C46F57">
      <w:pPr>
        <w:pStyle w:val="a4"/>
        <w:rPr>
          <w:lang w:bidi="ar-JO"/>
        </w:rPr>
      </w:pPr>
      <w:r>
        <w:rPr>
          <w:rStyle w:val="a5"/>
          <w:rtl/>
        </w:rPr>
        <w:t>(</w:t>
      </w:r>
      <w:r>
        <w:rPr>
          <w:rStyle w:val="a5"/>
          <w:rFonts w:hint="cs"/>
          <w:rtl/>
        </w:rPr>
        <w:t>1</w:t>
      </w:r>
      <w:r>
        <w:rPr>
          <w:rStyle w:val="a5"/>
          <w:rtl/>
        </w:rPr>
        <w:t>)</w:t>
      </w:r>
      <w:r>
        <w:rPr>
          <w:rFonts w:hint="cs"/>
          <w:rtl/>
          <w:lang w:bidi="ar-JO"/>
        </w:rPr>
        <w:t xml:space="preserve"> من آية 90 من سورة التوبة 90 .</w:t>
      </w:r>
    </w:p>
  </w:footnote>
  <w:footnote w:id="353">
    <w:p w:rsidR="001F1291" w:rsidRDefault="001F1291" w:rsidP="00774293">
      <w:pPr>
        <w:pStyle w:val="a4"/>
        <w:rPr>
          <w:lang w:bidi="ar-JO"/>
        </w:rPr>
      </w:pPr>
      <w:r>
        <w:rPr>
          <w:rStyle w:val="a5"/>
          <w:rtl/>
        </w:rPr>
        <w:t>(</w:t>
      </w:r>
      <w:r>
        <w:rPr>
          <w:rStyle w:val="a5"/>
          <w:rFonts w:hint="cs"/>
          <w:rtl/>
        </w:rPr>
        <w:t>2</w:t>
      </w:r>
      <w:r>
        <w:rPr>
          <w:rStyle w:val="a5"/>
          <w:rtl/>
        </w:rPr>
        <w:t>)</w:t>
      </w:r>
      <w:r>
        <w:rPr>
          <w:rFonts w:hint="cs"/>
          <w:rtl/>
          <w:lang w:bidi="ar-JO"/>
        </w:rPr>
        <w:t xml:space="preserve"> انظر المحتسب  1 / 60 ، و</w:t>
      </w:r>
      <w:r w:rsidR="00774293">
        <w:rPr>
          <w:rFonts w:hint="cs"/>
          <w:rtl/>
          <w:lang w:bidi="ar-JO"/>
        </w:rPr>
        <w:t>ا</w:t>
      </w:r>
      <w:r>
        <w:rPr>
          <w:rFonts w:hint="cs"/>
          <w:rtl/>
          <w:lang w:bidi="ar-JO"/>
        </w:rPr>
        <w:t>لنشر  2 / 280 ، والتبيان للعكبري  2 / 618 ، 654 ، والبحر  5 /83 .</w:t>
      </w:r>
    </w:p>
  </w:footnote>
  <w:footnote w:id="354">
    <w:p w:rsidR="001F1291" w:rsidRDefault="001F1291" w:rsidP="00C46F57">
      <w:pPr>
        <w:pStyle w:val="a4"/>
        <w:rPr>
          <w:lang w:bidi="ar-JO"/>
        </w:rPr>
      </w:pPr>
      <w:r>
        <w:rPr>
          <w:rStyle w:val="a5"/>
          <w:rtl/>
        </w:rPr>
        <w:t>(</w:t>
      </w:r>
      <w:r>
        <w:rPr>
          <w:rStyle w:val="a5"/>
          <w:rFonts w:hint="cs"/>
          <w:rtl/>
        </w:rPr>
        <w:t>3</w:t>
      </w:r>
      <w:r>
        <w:rPr>
          <w:rStyle w:val="a5"/>
          <w:rtl/>
        </w:rPr>
        <w:t>)</w:t>
      </w:r>
      <w:r>
        <w:rPr>
          <w:rFonts w:hint="cs"/>
          <w:rtl/>
          <w:lang w:bidi="ar-JO"/>
        </w:rPr>
        <w:t xml:space="preserve"> الأصوات اللغوية  192 . </w:t>
      </w:r>
    </w:p>
  </w:footnote>
  <w:footnote w:id="355">
    <w:p w:rsidR="001F1291" w:rsidRDefault="001F1291">
      <w:pPr>
        <w:pStyle w:val="a4"/>
        <w:rPr>
          <w:lang w:bidi="ar-JO"/>
        </w:rPr>
      </w:pPr>
      <w:r>
        <w:rPr>
          <w:rStyle w:val="a5"/>
          <w:rtl/>
        </w:rPr>
        <w:t>(1)</w:t>
      </w:r>
      <w:r>
        <w:rPr>
          <w:rFonts w:hint="cs"/>
          <w:rtl/>
          <w:lang w:bidi="ar-JO"/>
        </w:rPr>
        <w:t xml:space="preserve"> من آية 72 من سورة البقرة 72 .</w:t>
      </w:r>
    </w:p>
  </w:footnote>
  <w:footnote w:id="356">
    <w:p w:rsidR="001F1291" w:rsidRDefault="001F1291">
      <w:pPr>
        <w:pStyle w:val="a4"/>
        <w:rPr>
          <w:lang w:bidi="ar-JO"/>
        </w:rPr>
      </w:pPr>
      <w:r>
        <w:rPr>
          <w:rStyle w:val="a5"/>
          <w:rtl/>
        </w:rPr>
        <w:t>(2)</w:t>
      </w:r>
      <w:r>
        <w:rPr>
          <w:rFonts w:hint="cs"/>
          <w:rtl/>
          <w:lang w:bidi="ar-JO"/>
        </w:rPr>
        <w:t xml:space="preserve"> انظر البحر  1 / 259 . </w:t>
      </w:r>
    </w:p>
  </w:footnote>
  <w:footnote w:id="357">
    <w:p w:rsidR="001F1291" w:rsidRDefault="001F1291">
      <w:pPr>
        <w:pStyle w:val="a4"/>
        <w:rPr>
          <w:lang w:bidi="ar-JO"/>
        </w:rPr>
      </w:pPr>
      <w:r>
        <w:rPr>
          <w:rStyle w:val="a5"/>
          <w:rtl/>
        </w:rPr>
        <w:t>(3)</w:t>
      </w:r>
      <w:r>
        <w:rPr>
          <w:rFonts w:hint="cs"/>
          <w:rtl/>
          <w:lang w:bidi="ar-JO"/>
        </w:rPr>
        <w:t xml:space="preserve"> من آية 38 من سورة الأعراف 38 .</w:t>
      </w:r>
    </w:p>
  </w:footnote>
  <w:footnote w:id="358">
    <w:p w:rsidR="001F1291" w:rsidRDefault="001F1291">
      <w:pPr>
        <w:pStyle w:val="a4"/>
        <w:rPr>
          <w:lang w:bidi="ar-JO"/>
        </w:rPr>
      </w:pPr>
      <w:r>
        <w:rPr>
          <w:rStyle w:val="a5"/>
          <w:rtl/>
        </w:rPr>
        <w:t>(4)</w:t>
      </w:r>
      <w:r>
        <w:rPr>
          <w:rFonts w:hint="cs"/>
          <w:rtl/>
          <w:lang w:bidi="ar-JO"/>
        </w:rPr>
        <w:t xml:space="preserve"> انظر إعراب القرآن للنحاس  2 / 125 ، وتفسير القرطبي  7 / 204 ، ومعنى ( اداركوا ) أي : اجتمعوا ، وانظر : البحر  4 / 296 . </w:t>
      </w:r>
    </w:p>
  </w:footnote>
  <w:footnote w:id="359">
    <w:p w:rsidR="001F1291" w:rsidRDefault="001F1291" w:rsidP="00CF0058">
      <w:pPr>
        <w:pStyle w:val="a4"/>
        <w:rPr>
          <w:lang w:bidi="ar-JO"/>
        </w:rPr>
      </w:pPr>
      <w:r>
        <w:rPr>
          <w:rStyle w:val="a5"/>
          <w:rtl/>
        </w:rPr>
        <w:t>(</w:t>
      </w:r>
      <w:r>
        <w:rPr>
          <w:rStyle w:val="a5"/>
          <w:rFonts w:hint="cs"/>
          <w:rtl/>
        </w:rPr>
        <w:t>1</w:t>
      </w:r>
      <w:r>
        <w:rPr>
          <w:rStyle w:val="a5"/>
          <w:rtl/>
        </w:rPr>
        <w:t>)</w:t>
      </w:r>
      <w:r>
        <w:rPr>
          <w:rFonts w:hint="cs"/>
          <w:rtl/>
          <w:lang w:bidi="ar-JO"/>
        </w:rPr>
        <w:t xml:space="preserve"> سورة المؤمنون  101. </w:t>
      </w:r>
    </w:p>
  </w:footnote>
  <w:footnote w:id="360">
    <w:p w:rsidR="001F1291" w:rsidRDefault="001F1291" w:rsidP="008036E5">
      <w:pPr>
        <w:pStyle w:val="a4"/>
        <w:rPr>
          <w:lang w:bidi="ar-JO"/>
        </w:rPr>
      </w:pPr>
      <w:r>
        <w:rPr>
          <w:rStyle w:val="a5"/>
          <w:rtl/>
        </w:rPr>
        <w:t>(</w:t>
      </w:r>
      <w:r>
        <w:rPr>
          <w:rStyle w:val="a5"/>
          <w:rFonts w:hint="cs"/>
          <w:rtl/>
        </w:rPr>
        <w:t>2</w:t>
      </w:r>
      <w:r>
        <w:rPr>
          <w:rStyle w:val="a5"/>
          <w:rtl/>
        </w:rPr>
        <w:t>)</w:t>
      </w:r>
      <w:r>
        <w:rPr>
          <w:rFonts w:hint="cs"/>
          <w:rtl/>
          <w:lang w:bidi="ar-JO"/>
        </w:rPr>
        <w:t xml:space="preserve"> انظر الكشاف للزمخشري  3 / 43 ،و البحر  6 / 421 ، والأصوات اللغوية  191 . </w:t>
      </w:r>
    </w:p>
  </w:footnote>
  <w:footnote w:id="361">
    <w:p w:rsidR="001F1291" w:rsidRDefault="001F1291" w:rsidP="00CF0058">
      <w:pPr>
        <w:pStyle w:val="a4"/>
        <w:rPr>
          <w:lang w:bidi="ar-JO"/>
        </w:rPr>
      </w:pPr>
      <w:r>
        <w:rPr>
          <w:rStyle w:val="a5"/>
          <w:rtl/>
        </w:rPr>
        <w:t>(</w:t>
      </w:r>
      <w:r>
        <w:rPr>
          <w:rStyle w:val="a5"/>
          <w:rFonts w:hint="cs"/>
          <w:rtl/>
        </w:rPr>
        <w:t>3</w:t>
      </w:r>
      <w:r>
        <w:rPr>
          <w:rStyle w:val="a5"/>
          <w:rtl/>
        </w:rPr>
        <w:t>)</w:t>
      </w:r>
      <w:r>
        <w:rPr>
          <w:rFonts w:hint="cs"/>
          <w:rtl/>
          <w:lang w:bidi="ar-JO"/>
        </w:rPr>
        <w:t xml:space="preserve"> سورة الكهف 17 .</w:t>
      </w:r>
    </w:p>
  </w:footnote>
  <w:footnote w:id="362">
    <w:p w:rsidR="001F1291" w:rsidRDefault="001F1291" w:rsidP="008036E5">
      <w:pPr>
        <w:pStyle w:val="a4"/>
        <w:rPr>
          <w:lang w:bidi="ar-JO"/>
        </w:rPr>
      </w:pPr>
      <w:r>
        <w:rPr>
          <w:rStyle w:val="a5"/>
          <w:rtl/>
        </w:rPr>
        <w:t>(</w:t>
      </w:r>
      <w:r>
        <w:rPr>
          <w:rStyle w:val="a5"/>
          <w:rFonts w:hint="cs"/>
          <w:rtl/>
        </w:rPr>
        <w:t>4</w:t>
      </w:r>
      <w:r>
        <w:rPr>
          <w:rStyle w:val="a5"/>
          <w:rtl/>
        </w:rPr>
        <w:t>)</w:t>
      </w:r>
      <w:r>
        <w:rPr>
          <w:rFonts w:hint="cs"/>
          <w:rtl/>
          <w:lang w:bidi="ar-JO"/>
        </w:rPr>
        <w:t xml:space="preserve"> انظر معاني الفراء  2 / 136 ، والكشف  2 / 56 ، وإعراب النحاس  2 / 451 ، والبحر  6 / 107 .</w:t>
      </w:r>
    </w:p>
  </w:footnote>
  <w:footnote w:id="363">
    <w:p w:rsidR="001F1291" w:rsidRDefault="001F1291" w:rsidP="008036E5">
      <w:pPr>
        <w:pStyle w:val="a4"/>
        <w:rPr>
          <w:lang w:bidi="ar-JO"/>
        </w:rPr>
      </w:pPr>
      <w:r>
        <w:rPr>
          <w:rStyle w:val="a5"/>
          <w:rtl/>
        </w:rPr>
        <w:t>(</w:t>
      </w:r>
      <w:r>
        <w:rPr>
          <w:rStyle w:val="a5"/>
          <w:rFonts w:hint="cs"/>
          <w:rtl/>
        </w:rPr>
        <w:t>5</w:t>
      </w:r>
      <w:r>
        <w:rPr>
          <w:rStyle w:val="a5"/>
          <w:rtl/>
        </w:rPr>
        <w:t>)</w:t>
      </w:r>
      <w:r>
        <w:rPr>
          <w:rFonts w:hint="cs"/>
          <w:rtl/>
          <w:lang w:bidi="ar-JO"/>
        </w:rPr>
        <w:t xml:space="preserve"> انظر الأصوات اللغوية  192 .</w:t>
      </w:r>
    </w:p>
  </w:footnote>
  <w:footnote w:id="364">
    <w:p w:rsidR="001F1291" w:rsidRDefault="001F1291" w:rsidP="008036E5">
      <w:pPr>
        <w:pStyle w:val="a4"/>
        <w:rPr>
          <w:lang w:bidi="ar-JO"/>
        </w:rPr>
      </w:pPr>
      <w:r>
        <w:rPr>
          <w:rStyle w:val="a5"/>
          <w:rtl/>
        </w:rPr>
        <w:t>(</w:t>
      </w:r>
      <w:r>
        <w:rPr>
          <w:rStyle w:val="a5"/>
          <w:rFonts w:hint="cs"/>
          <w:rtl/>
        </w:rPr>
        <w:t>6</w:t>
      </w:r>
      <w:r>
        <w:rPr>
          <w:rStyle w:val="a5"/>
          <w:rtl/>
        </w:rPr>
        <w:t>)</w:t>
      </w:r>
      <w:r>
        <w:rPr>
          <w:rFonts w:hint="cs"/>
          <w:rtl/>
          <w:lang w:bidi="ar-JO"/>
        </w:rPr>
        <w:t xml:space="preserve"> الكشف لمكي بن أبي طالب   2 / 72 . </w:t>
      </w:r>
    </w:p>
  </w:footnote>
  <w:footnote w:id="365">
    <w:p w:rsidR="001F1291" w:rsidRDefault="001F1291" w:rsidP="00D05AAB">
      <w:pPr>
        <w:pStyle w:val="a4"/>
        <w:rPr>
          <w:lang w:bidi="ar-JO"/>
        </w:rPr>
      </w:pPr>
      <w:r>
        <w:rPr>
          <w:rStyle w:val="a5"/>
          <w:rtl/>
        </w:rPr>
        <w:t>(1)</w:t>
      </w:r>
      <w:r>
        <w:rPr>
          <w:rFonts w:hint="cs"/>
          <w:rtl/>
          <w:lang w:bidi="ar-JO"/>
        </w:rPr>
        <w:t xml:space="preserve"> سورة النساء 128 .</w:t>
      </w:r>
    </w:p>
  </w:footnote>
  <w:footnote w:id="366">
    <w:p w:rsidR="001F1291" w:rsidRDefault="001F1291">
      <w:pPr>
        <w:pStyle w:val="a4"/>
        <w:rPr>
          <w:lang w:bidi="ar-JO"/>
        </w:rPr>
      </w:pPr>
      <w:r>
        <w:rPr>
          <w:rStyle w:val="a5"/>
          <w:rtl/>
        </w:rPr>
        <w:t>(2)</w:t>
      </w:r>
      <w:r>
        <w:rPr>
          <w:rFonts w:hint="cs"/>
          <w:rtl/>
          <w:lang w:bidi="ar-JO"/>
        </w:rPr>
        <w:t xml:space="preserve"> انظر الحجة لابن خالويه  126 ، والبحر  3 / 363  .</w:t>
      </w:r>
    </w:p>
  </w:footnote>
  <w:footnote w:id="367">
    <w:p w:rsidR="001F1291" w:rsidRDefault="001F1291" w:rsidP="00D05AAB">
      <w:pPr>
        <w:pStyle w:val="a4"/>
        <w:rPr>
          <w:lang w:bidi="ar-JO"/>
        </w:rPr>
      </w:pPr>
      <w:r>
        <w:rPr>
          <w:rStyle w:val="a5"/>
          <w:rtl/>
        </w:rPr>
        <w:t>(3)</w:t>
      </w:r>
      <w:r>
        <w:rPr>
          <w:rFonts w:hint="cs"/>
          <w:rtl/>
          <w:lang w:bidi="ar-JO"/>
        </w:rPr>
        <w:t xml:space="preserve"> سورة البقرة  85.</w:t>
      </w:r>
    </w:p>
  </w:footnote>
  <w:footnote w:id="368">
    <w:p w:rsidR="001F1291" w:rsidRPr="009F530F" w:rsidRDefault="001F1291" w:rsidP="009F530F">
      <w:pPr>
        <w:rPr>
          <w:sz w:val="20"/>
          <w:szCs w:val="20"/>
        </w:rPr>
      </w:pPr>
      <w:r>
        <w:rPr>
          <w:rStyle w:val="a5"/>
          <w:rtl/>
        </w:rPr>
        <w:t>(</w:t>
      </w:r>
      <w:r>
        <w:rPr>
          <w:rStyle w:val="a5"/>
          <w:rFonts w:hint="cs"/>
          <w:rtl/>
        </w:rPr>
        <w:t>1</w:t>
      </w:r>
      <w:r>
        <w:rPr>
          <w:rStyle w:val="a5"/>
          <w:rtl/>
        </w:rPr>
        <w:t>)</w:t>
      </w:r>
      <w:r w:rsidRPr="009F530F">
        <w:rPr>
          <w:rFonts w:hint="cs"/>
          <w:sz w:val="20"/>
          <w:szCs w:val="20"/>
          <w:rtl/>
          <w:lang w:bidi="ar-JO"/>
        </w:rPr>
        <w:t xml:space="preserve">انظر السبعة  في القراءات  162 ، </w:t>
      </w:r>
      <w:r>
        <w:rPr>
          <w:rFonts w:hint="cs"/>
          <w:sz w:val="20"/>
          <w:szCs w:val="20"/>
          <w:rtl/>
          <w:lang w:bidi="ar-JO"/>
        </w:rPr>
        <w:t>و</w:t>
      </w:r>
      <w:r w:rsidRPr="009F530F">
        <w:rPr>
          <w:rFonts w:hint="cs"/>
          <w:sz w:val="20"/>
          <w:szCs w:val="20"/>
          <w:rtl/>
          <w:lang w:bidi="ar-JO"/>
        </w:rPr>
        <w:t>الحجة لابن خال</w:t>
      </w:r>
      <w:r w:rsidRPr="009F530F">
        <w:rPr>
          <w:rFonts w:hint="cs"/>
          <w:sz w:val="20"/>
          <w:szCs w:val="20"/>
          <w:rtl/>
        </w:rPr>
        <w:t xml:space="preserve">ويه  84 ، </w:t>
      </w:r>
      <w:r>
        <w:rPr>
          <w:rFonts w:hint="cs"/>
          <w:sz w:val="20"/>
          <w:szCs w:val="20"/>
          <w:rtl/>
        </w:rPr>
        <w:t>و</w:t>
      </w:r>
      <w:r w:rsidRPr="009F530F">
        <w:rPr>
          <w:rFonts w:hint="cs"/>
          <w:sz w:val="20"/>
          <w:szCs w:val="20"/>
          <w:rtl/>
        </w:rPr>
        <w:t xml:space="preserve">الكشف  1 / 250 ، </w:t>
      </w:r>
      <w:r>
        <w:rPr>
          <w:rFonts w:hint="cs"/>
          <w:sz w:val="20"/>
          <w:szCs w:val="20"/>
          <w:rtl/>
        </w:rPr>
        <w:t>و</w:t>
      </w:r>
      <w:r w:rsidRPr="009F530F">
        <w:rPr>
          <w:rFonts w:hint="cs"/>
          <w:sz w:val="20"/>
          <w:szCs w:val="20"/>
          <w:rtl/>
        </w:rPr>
        <w:t xml:space="preserve">معاني الأخفش  1/ 128 ، </w:t>
      </w:r>
      <w:r>
        <w:rPr>
          <w:rFonts w:hint="cs"/>
          <w:sz w:val="20"/>
          <w:szCs w:val="20"/>
          <w:rtl/>
        </w:rPr>
        <w:t>و</w:t>
      </w:r>
      <w:r w:rsidRPr="009F530F">
        <w:rPr>
          <w:rFonts w:hint="cs"/>
          <w:sz w:val="20"/>
          <w:szCs w:val="20"/>
          <w:rtl/>
        </w:rPr>
        <w:t>النشر  2 / 218 .</w:t>
      </w:r>
    </w:p>
  </w:footnote>
  <w:footnote w:id="369">
    <w:p w:rsidR="001F1291" w:rsidRDefault="001F1291">
      <w:pPr>
        <w:pStyle w:val="a4"/>
        <w:rPr>
          <w:lang w:bidi="ar-JO"/>
        </w:rPr>
      </w:pPr>
      <w:r>
        <w:rPr>
          <w:rStyle w:val="a5"/>
          <w:rtl/>
        </w:rPr>
        <w:t>(2)</w:t>
      </w:r>
      <w:r>
        <w:rPr>
          <w:rFonts w:hint="cs"/>
          <w:rtl/>
          <w:lang w:bidi="ar-JO"/>
        </w:rPr>
        <w:t xml:space="preserve"> انظر الكشف لمكي بن أبي طالب   1 / 251 .</w:t>
      </w:r>
    </w:p>
  </w:footnote>
  <w:footnote w:id="370">
    <w:p w:rsidR="001F1291" w:rsidRDefault="001F1291" w:rsidP="00D05AAB">
      <w:pPr>
        <w:pStyle w:val="a4"/>
        <w:rPr>
          <w:lang w:bidi="ar-JO"/>
        </w:rPr>
      </w:pPr>
      <w:r>
        <w:rPr>
          <w:rStyle w:val="a5"/>
          <w:rtl/>
        </w:rPr>
        <w:t>(3)</w:t>
      </w:r>
      <w:r>
        <w:rPr>
          <w:rFonts w:hint="cs"/>
          <w:rtl/>
          <w:lang w:bidi="ar-JO"/>
        </w:rPr>
        <w:t xml:space="preserve"> سورة التوبة 38 .</w:t>
      </w:r>
    </w:p>
  </w:footnote>
  <w:footnote w:id="371">
    <w:p w:rsidR="001F1291" w:rsidRDefault="001F1291">
      <w:pPr>
        <w:pStyle w:val="a4"/>
        <w:rPr>
          <w:lang w:bidi="ar-JO"/>
        </w:rPr>
      </w:pPr>
      <w:r>
        <w:rPr>
          <w:rStyle w:val="a5"/>
          <w:rtl/>
        </w:rPr>
        <w:t>(4)</w:t>
      </w:r>
      <w:r>
        <w:rPr>
          <w:rFonts w:hint="cs"/>
          <w:rtl/>
          <w:lang w:bidi="ar-JO"/>
        </w:rPr>
        <w:t xml:space="preserve"> انظر البحر  5 / 41 . </w:t>
      </w:r>
    </w:p>
  </w:footnote>
  <w:footnote w:id="372">
    <w:p w:rsidR="001F1291" w:rsidRDefault="001F1291">
      <w:pPr>
        <w:pStyle w:val="a4"/>
        <w:rPr>
          <w:lang w:bidi="ar-JO"/>
        </w:rPr>
      </w:pPr>
      <w:r>
        <w:rPr>
          <w:rStyle w:val="a5"/>
          <w:rtl/>
        </w:rPr>
        <w:t>(5)</w:t>
      </w:r>
      <w:r>
        <w:rPr>
          <w:rFonts w:hint="cs"/>
          <w:rtl/>
          <w:lang w:bidi="ar-JO"/>
        </w:rPr>
        <w:t xml:space="preserve"> انظر الأصوات اللغوية  190 ، وانظر: الدراسات اللهجية والصوتية  عند ابن جني  174 . </w:t>
      </w:r>
    </w:p>
  </w:footnote>
  <w:footnote w:id="373">
    <w:p w:rsidR="001F1291" w:rsidRDefault="001F1291" w:rsidP="00972A76">
      <w:pPr>
        <w:pStyle w:val="a4"/>
        <w:rPr>
          <w:lang w:bidi="ar-JO"/>
        </w:rPr>
      </w:pPr>
      <w:r>
        <w:rPr>
          <w:rStyle w:val="a5"/>
          <w:rtl/>
        </w:rPr>
        <w:t>(1)</w:t>
      </w:r>
      <w:r>
        <w:rPr>
          <w:rFonts w:hint="cs"/>
          <w:rtl/>
          <w:lang w:bidi="ar-JO"/>
        </w:rPr>
        <w:t xml:space="preserve"> سورة البقرة 70 .</w:t>
      </w:r>
    </w:p>
  </w:footnote>
  <w:footnote w:id="374">
    <w:p w:rsidR="001F1291" w:rsidRDefault="001F1291">
      <w:pPr>
        <w:pStyle w:val="a4"/>
        <w:rPr>
          <w:lang w:bidi="ar-JO"/>
        </w:rPr>
      </w:pPr>
      <w:r>
        <w:rPr>
          <w:rStyle w:val="a5"/>
          <w:rtl/>
        </w:rPr>
        <w:t>(2)</w:t>
      </w:r>
      <w:r>
        <w:rPr>
          <w:rFonts w:hint="cs"/>
          <w:rtl/>
          <w:lang w:bidi="ar-JO"/>
        </w:rPr>
        <w:t xml:space="preserve"> انظر البحر  1 / 254 ، ومعاني الأخفش  1 / 105 ، وإعراب القرآن للنحاس  1 / 236  ، والتبيان للعكبري  1 / 75 .</w:t>
      </w:r>
    </w:p>
  </w:footnote>
  <w:footnote w:id="375">
    <w:p w:rsidR="001F1291" w:rsidRDefault="001F1291">
      <w:pPr>
        <w:pStyle w:val="a4"/>
        <w:rPr>
          <w:lang w:bidi="ar-JO"/>
        </w:rPr>
      </w:pPr>
      <w:r>
        <w:rPr>
          <w:rStyle w:val="a5"/>
          <w:rtl/>
        </w:rPr>
        <w:t>(3)</w:t>
      </w:r>
      <w:r>
        <w:rPr>
          <w:rFonts w:hint="cs"/>
          <w:rtl/>
          <w:lang w:bidi="ar-JO"/>
        </w:rPr>
        <w:t xml:space="preserve"> انظر الأصوات اللغوية  192 . </w:t>
      </w:r>
    </w:p>
  </w:footnote>
  <w:footnote w:id="376">
    <w:p w:rsidR="001F1291" w:rsidRDefault="001F1291">
      <w:pPr>
        <w:pStyle w:val="a4"/>
        <w:rPr>
          <w:lang w:bidi="ar-JO"/>
        </w:rPr>
      </w:pPr>
      <w:r>
        <w:rPr>
          <w:rStyle w:val="a5"/>
          <w:rtl/>
        </w:rPr>
        <w:t>(4)</w:t>
      </w:r>
      <w:r>
        <w:rPr>
          <w:rFonts w:hint="cs"/>
          <w:rtl/>
          <w:lang w:bidi="ar-JO"/>
        </w:rPr>
        <w:t xml:space="preserve"> ارتشاف الضرب لأبي حيان  1 / 168 .</w:t>
      </w:r>
    </w:p>
  </w:footnote>
  <w:footnote w:id="377">
    <w:p w:rsidR="001F1291" w:rsidRDefault="001F1291">
      <w:pPr>
        <w:pStyle w:val="a4"/>
        <w:rPr>
          <w:lang w:bidi="ar-JO"/>
        </w:rPr>
      </w:pPr>
      <w:r>
        <w:rPr>
          <w:rStyle w:val="a5"/>
          <w:rtl/>
        </w:rPr>
        <w:t>(1)</w:t>
      </w:r>
      <w:r>
        <w:rPr>
          <w:rFonts w:hint="cs"/>
          <w:rtl/>
          <w:lang w:bidi="ar-JO"/>
        </w:rPr>
        <w:t xml:space="preserve"> الأصوات اللغوية  193 . </w:t>
      </w:r>
    </w:p>
  </w:footnote>
  <w:footnote w:id="378">
    <w:p w:rsidR="001F1291" w:rsidRDefault="001F1291" w:rsidP="00B06B1C">
      <w:pPr>
        <w:pStyle w:val="a4"/>
        <w:rPr>
          <w:lang w:bidi="ar-JO"/>
        </w:rPr>
      </w:pPr>
      <w:r>
        <w:rPr>
          <w:rStyle w:val="a5"/>
          <w:rtl/>
        </w:rPr>
        <w:t>(2)</w:t>
      </w:r>
      <w:r>
        <w:rPr>
          <w:rFonts w:hint="cs"/>
          <w:rtl/>
          <w:lang w:bidi="ar-JO"/>
        </w:rPr>
        <w:t xml:space="preserve"> انظر التطور اللغوي : مظاهره وعلله وقوانينه  30 . </w:t>
      </w:r>
    </w:p>
  </w:footnote>
  <w:footnote w:id="379">
    <w:p w:rsidR="001F1291" w:rsidRDefault="001F1291">
      <w:pPr>
        <w:pStyle w:val="a4"/>
        <w:rPr>
          <w:lang w:bidi="ar-JO"/>
        </w:rPr>
      </w:pPr>
      <w:r>
        <w:rPr>
          <w:rStyle w:val="a5"/>
          <w:rtl/>
        </w:rPr>
        <w:t>(1)</w:t>
      </w:r>
      <w:r>
        <w:rPr>
          <w:rFonts w:hint="cs"/>
          <w:rtl/>
          <w:lang w:bidi="ar-JO"/>
        </w:rPr>
        <w:t xml:space="preserve"> انظر الكتاب  4 / 452 ، وشرح الشافية للرضي  3 / 278 ، وانظر: الإقناع في القراءات السبع  1 / 220 ، وشرح المفصل  لابن يعيش  10 / 138 .</w:t>
      </w:r>
    </w:p>
  </w:footnote>
  <w:footnote w:id="380">
    <w:p w:rsidR="001F1291" w:rsidRDefault="001F1291" w:rsidP="008E60E9">
      <w:pPr>
        <w:pStyle w:val="a4"/>
        <w:rPr>
          <w:lang w:bidi="ar-JO"/>
        </w:rPr>
      </w:pPr>
      <w:r>
        <w:rPr>
          <w:rStyle w:val="a5"/>
          <w:rtl/>
        </w:rPr>
        <w:t>(2)</w:t>
      </w:r>
      <w:r>
        <w:rPr>
          <w:rFonts w:hint="cs"/>
          <w:rtl/>
          <w:lang w:bidi="ar-JO"/>
        </w:rPr>
        <w:t xml:space="preserve"> سورة البقرة 63 . </w:t>
      </w:r>
    </w:p>
  </w:footnote>
  <w:footnote w:id="381">
    <w:p w:rsidR="001F1291" w:rsidRDefault="001F1291" w:rsidP="008E60E9">
      <w:pPr>
        <w:pStyle w:val="a4"/>
        <w:rPr>
          <w:lang w:bidi="ar-JO"/>
        </w:rPr>
      </w:pPr>
      <w:r>
        <w:rPr>
          <w:rStyle w:val="a5"/>
          <w:rtl/>
        </w:rPr>
        <w:t>(3)</w:t>
      </w:r>
      <w:r>
        <w:rPr>
          <w:rFonts w:hint="cs"/>
          <w:rtl/>
          <w:lang w:bidi="ar-JO"/>
        </w:rPr>
        <w:t xml:space="preserve"> سورة  البقرة 21 . </w:t>
      </w:r>
    </w:p>
  </w:footnote>
  <w:footnote w:id="382">
    <w:p w:rsidR="001F1291" w:rsidRDefault="001F1291" w:rsidP="008E60E9">
      <w:pPr>
        <w:pStyle w:val="a4"/>
        <w:rPr>
          <w:lang w:bidi="ar-JO"/>
        </w:rPr>
      </w:pPr>
      <w:r>
        <w:rPr>
          <w:rStyle w:val="a5"/>
          <w:rtl/>
        </w:rPr>
        <w:t>(4)</w:t>
      </w:r>
      <w:r>
        <w:rPr>
          <w:rFonts w:hint="cs"/>
          <w:rtl/>
          <w:lang w:bidi="ar-JO"/>
        </w:rPr>
        <w:t xml:space="preserve"> سورة الزمر 6 . </w:t>
      </w:r>
    </w:p>
  </w:footnote>
  <w:footnote w:id="383">
    <w:p w:rsidR="001F1291" w:rsidRDefault="001F1291">
      <w:pPr>
        <w:pStyle w:val="a4"/>
        <w:rPr>
          <w:lang w:bidi="ar-JO"/>
        </w:rPr>
      </w:pPr>
      <w:r>
        <w:rPr>
          <w:rStyle w:val="a5"/>
          <w:rtl/>
        </w:rPr>
        <w:t>(5)</w:t>
      </w:r>
      <w:r>
        <w:rPr>
          <w:rFonts w:hint="cs"/>
          <w:rtl/>
          <w:lang w:bidi="ar-JO"/>
        </w:rPr>
        <w:t xml:space="preserve"> انظر النشر  1 / 286 ، والإتحاف  1 / 111 </w:t>
      </w:r>
      <w:r>
        <w:rPr>
          <w:rtl/>
          <w:lang w:bidi="ar-JO"/>
        </w:rPr>
        <w:t>–</w:t>
      </w:r>
      <w:r>
        <w:rPr>
          <w:rFonts w:hint="cs"/>
          <w:rtl/>
          <w:lang w:bidi="ar-JO"/>
        </w:rPr>
        <w:t xml:space="preserve"> 115 . </w:t>
      </w:r>
    </w:p>
  </w:footnote>
  <w:footnote w:id="384">
    <w:p w:rsidR="001F1291" w:rsidRDefault="001F1291">
      <w:pPr>
        <w:pStyle w:val="a4"/>
        <w:rPr>
          <w:lang w:bidi="ar-JO"/>
        </w:rPr>
      </w:pPr>
      <w:r>
        <w:rPr>
          <w:rStyle w:val="a5"/>
          <w:rtl/>
        </w:rPr>
        <w:t>(6)</w:t>
      </w:r>
      <w:r>
        <w:rPr>
          <w:rFonts w:hint="cs"/>
          <w:rtl/>
          <w:lang w:bidi="ar-JO"/>
        </w:rPr>
        <w:t xml:space="preserve"> المصدر نفسه  1 / 286. والإتحاف  1 / 115 . </w:t>
      </w:r>
    </w:p>
  </w:footnote>
  <w:footnote w:id="385">
    <w:p w:rsidR="001F1291" w:rsidRDefault="001F1291" w:rsidP="009937F7">
      <w:pPr>
        <w:pStyle w:val="a4"/>
        <w:rPr>
          <w:lang w:bidi="ar-JO"/>
        </w:rPr>
      </w:pPr>
      <w:r>
        <w:rPr>
          <w:rStyle w:val="a5"/>
          <w:rtl/>
        </w:rPr>
        <w:t>(1)</w:t>
      </w:r>
      <w:r>
        <w:rPr>
          <w:rFonts w:hint="cs"/>
          <w:rtl/>
          <w:lang w:bidi="ar-JO"/>
        </w:rPr>
        <w:t xml:space="preserve"> سورة البقرة 21 .  </w:t>
      </w:r>
    </w:p>
  </w:footnote>
  <w:footnote w:id="386">
    <w:p w:rsidR="001F1291" w:rsidRDefault="001F1291" w:rsidP="009937F7">
      <w:pPr>
        <w:pStyle w:val="a4"/>
      </w:pPr>
      <w:r>
        <w:rPr>
          <w:rStyle w:val="a5"/>
          <w:rtl/>
        </w:rPr>
        <w:t>(2)</w:t>
      </w:r>
      <w:r>
        <w:rPr>
          <w:rFonts w:hint="cs"/>
          <w:rtl/>
        </w:rPr>
        <w:t xml:space="preserve"> سورة الأنعام 151 . </w:t>
      </w:r>
    </w:p>
  </w:footnote>
  <w:footnote w:id="387">
    <w:p w:rsidR="001F1291" w:rsidRDefault="001F1291">
      <w:pPr>
        <w:pStyle w:val="a4"/>
        <w:rPr>
          <w:lang w:bidi="ar-JO"/>
        </w:rPr>
      </w:pPr>
      <w:r>
        <w:rPr>
          <w:rStyle w:val="a5"/>
          <w:rtl/>
        </w:rPr>
        <w:t>(3)</w:t>
      </w:r>
      <w:r>
        <w:rPr>
          <w:rFonts w:hint="cs"/>
          <w:rtl/>
          <w:lang w:bidi="ar-JO"/>
        </w:rPr>
        <w:t xml:space="preserve"> انظر النشر  1 / 286 ، والإتحاف  1 / 115  .</w:t>
      </w:r>
    </w:p>
  </w:footnote>
  <w:footnote w:id="388">
    <w:p w:rsidR="001F1291" w:rsidRDefault="001F1291">
      <w:pPr>
        <w:pStyle w:val="a4"/>
        <w:rPr>
          <w:lang w:bidi="ar-JO"/>
        </w:rPr>
      </w:pPr>
      <w:r>
        <w:rPr>
          <w:rStyle w:val="a5"/>
          <w:rtl/>
        </w:rPr>
        <w:t>(4)</w:t>
      </w:r>
      <w:r>
        <w:rPr>
          <w:rFonts w:hint="cs"/>
          <w:rtl/>
          <w:lang w:bidi="ar-JO"/>
        </w:rPr>
        <w:t xml:space="preserve"> الإتحاف  1 / 115 . </w:t>
      </w:r>
    </w:p>
  </w:footnote>
  <w:footnote w:id="389">
    <w:p w:rsidR="001F1291" w:rsidRDefault="001F1291" w:rsidP="00166142">
      <w:pPr>
        <w:pStyle w:val="a4"/>
        <w:rPr>
          <w:lang w:bidi="ar-JO"/>
        </w:rPr>
      </w:pPr>
      <w:r>
        <w:rPr>
          <w:rStyle w:val="a5"/>
          <w:rtl/>
        </w:rPr>
        <w:t>(1)</w:t>
      </w:r>
      <w:r>
        <w:rPr>
          <w:rFonts w:hint="cs"/>
          <w:rtl/>
          <w:lang w:bidi="ar-JO"/>
        </w:rPr>
        <w:t xml:space="preserve"> سورة النور 61 . ( أو ما ملكتم مفاتِحه أو صّدِيقكُمْ ) وانظر: النشر  1 / 286 . </w:t>
      </w:r>
    </w:p>
  </w:footnote>
  <w:footnote w:id="390">
    <w:p w:rsidR="001F1291" w:rsidRDefault="001F1291" w:rsidP="00166142">
      <w:pPr>
        <w:pStyle w:val="a4"/>
        <w:rPr>
          <w:lang w:bidi="ar-JO"/>
        </w:rPr>
      </w:pPr>
      <w:r>
        <w:rPr>
          <w:rStyle w:val="a5"/>
          <w:rtl/>
        </w:rPr>
        <w:t>(2)</w:t>
      </w:r>
      <w:r>
        <w:rPr>
          <w:rFonts w:hint="cs"/>
          <w:rtl/>
          <w:lang w:bidi="ar-JO"/>
        </w:rPr>
        <w:t xml:space="preserve"> سورة طه 132   . </w:t>
      </w:r>
    </w:p>
  </w:footnote>
  <w:footnote w:id="391">
    <w:p w:rsidR="001F1291" w:rsidRDefault="001F1291">
      <w:pPr>
        <w:pStyle w:val="a4"/>
        <w:rPr>
          <w:lang w:bidi="ar-JO"/>
        </w:rPr>
      </w:pPr>
      <w:r>
        <w:rPr>
          <w:rStyle w:val="a5"/>
          <w:rtl/>
        </w:rPr>
        <w:t>(3)</w:t>
      </w:r>
      <w:r>
        <w:rPr>
          <w:rFonts w:hint="cs"/>
          <w:rtl/>
          <w:lang w:bidi="ar-JO"/>
        </w:rPr>
        <w:t xml:space="preserve"> انظر: البحر المحيط  6 / 292 . </w:t>
      </w:r>
    </w:p>
  </w:footnote>
  <w:footnote w:id="392">
    <w:p w:rsidR="001F1291" w:rsidRDefault="001F1291">
      <w:pPr>
        <w:pStyle w:val="a4"/>
        <w:rPr>
          <w:lang w:bidi="ar-JO"/>
        </w:rPr>
      </w:pPr>
      <w:r>
        <w:rPr>
          <w:rStyle w:val="a5"/>
          <w:rtl/>
        </w:rPr>
        <w:t>(1)</w:t>
      </w:r>
      <w:r>
        <w:rPr>
          <w:rFonts w:hint="cs"/>
          <w:rtl/>
          <w:lang w:bidi="ar-JO"/>
        </w:rPr>
        <w:t xml:space="preserve"> البحر  6 / 292 . </w:t>
      </w:r>
    </w:p>
  </w:footnote>
  <w:footnote w:id="393">
    <w:p w:rsidR="001F1291" w:rsidRDefault="001F1291">
      <w:pPr>
        <w:pStyle w:val="a4"/>
        <w:rPr>
          <w:lang w:bidi="ar-JO"/>
        </w:rPr>
      </w:pPr>
      <w:r>
        <w:rPr>
          <w:rStyle w:val="a5"/>
          <w:rtl/>
        </w:rPr>
        <w:t>(1)</w:t>
      </w:r>
      <w:r>
        <w:rPr>
          <w:rFonts w:hint="cs"/>
          <w:rtl/>
          <w:lang w:bidi="ar-JO"/>
        </w:rPr>
        <w:t xml:space="preserve"> انظر : شرح الشافية للرضي  3 / 268 .</w:t>
      </w:r>
    </w:p>
  </w:footnote>
  <w:footnote w:id="394">
    <w:p w:rsidR="001F1291" w:rsidRDefault="001F1291" w:rsidP="007B7496">
      <w:pPr>
        <w:pStyle w:val="a4"/>
        <w:rPr>
          <w:lang w:bidi="ar-JO"/>
        </w:rPr>
      </w:pPr>
      <w:r>
        <w:rPr>
          <w:rStyle w:val="a5"/>
          <w:rtl/>
        </w:rPr>
        <w:t>(2)</w:t>
      </w:r>
      <w:r>
        <w:rPr>
          <w:rFonts w:hint="cs"/>
          <w:rtl/>
          <w:lang w:bidi="ar-JO"/>
        </w:rPr>
        <w:t xml:space="preserve"> انظر : ص ( 90 - 91)  من البحث . </w:t>
      </w:r>
    </w:p>
  </w:footnote>
  <w:footnote w:id="395">
    <w:p w:rsidR="001F1291" w:rsidRDefault="001F1291">
      <w:pPr>
        <w:pStyle w:val="a4"/>
        <w:rPr>
          <w:lang w:bidi="ar-JO"/>
        </w:rPr>
      </w:pPr>
      <w:r>
        <w:rPr>
          <w:rStyle w:val="a5"/>
          <w:rtl/>
        </w:rPr>
        <w:t>(3)</w:t>
      </w:r>
      <w:r>
        <w:rPr>
          <w:rFonts w:hint="cs"/>
          <w:rtl/>
          <w:lang w:bidi="ar-JO"/>
        </w:rPr>
        <w:t xml:space="preserve"> انظر: سر صناعة الإعراب  1 / 171 ، 188 .</w:t>
      </w:r>
    </w:p>
  </w:footnote>
  <w:footnote w:id="396">
    <w:p w:rsidR="001F1291" w:rsidRDefault="001F1291">
      <w:pPr>
        <w:pStyle w:val="a4"/>
        <w:rPr>
          <w:lang w:bidi="ar-JO"/>
        </w:rPr>
      </w:pPr>
      <w:r>
        <w:rPr>
          <w:rStyle w:val="a5"/>
          <w:rtl/>
        </w:rPr>
        <w:t>(4)</w:t>
      </w:r>
      <w:r>
        <w:rPr>
          <w:rFonts w:hint="cs"/>
          <w:rtl/>
          <w:lang w:bidi="ar-JO"/>
        </w:rPr>
        <w:t xml:space="preserve"> انظر : الكتاب  4 / 482 .</w:t>
      </w:r>
    </w:p>
  </w:footnote>
  <w:footnote w:id="397">
    <w:p w:rsidR="001F1291" w:rsidRDefault="001F1291">
      <w:pPr>
        <w:pStyle w:val="a4"/>
        <w:rPr>
          <w:lang w:bidi="ar-JO"/>
        </w:rPr>
      </w:pPr>
      <w:r>
        <w:rPr>
          <w:rStyle w:val="a5"/>
          <w:rtl/>
        </w:rPr>
        <w:t>(1)</w:t>
      </w:r>
      <w:r>
        <w:rPr>
          <w:rFonts w:hint="cs"/>
          <w:rtl/>
          <w:lang w:bidi="ar-JO"/>
        </w:rPr>
        <w:t xml:space="preserve">  انظر سر صناعة الإعراب  ، 1 / 34 . </w:t>
      </w:r>
    </w:p>
  </w:footnote>
  <w:footnote w:id="398">
    <w:p w:rsidR="001F1291" w:rsidRDefault="001F1291" w:rsidP="008D2915">
      <w:pPr>
        <w:pStyle w:val="a4"/>
        <w:rPr>
          <w:lang w:bidi="ar-JO"/>
        </w:rPr>
      </w:pPr>
      <w:r>
        <w:rPr>
          <w:rStyle w:val="a5"/>
          <w:rtl/>
        </w:rPr>
        <w:t>(</w:t>
      </w:r>
      <w:r>
        <w:rPr>
          <w:rStyle w:val="a5"/>
          <w:rFonts w:hint="cs"/>
          <w:rtl/>
        </w:rPr>
        <w:t>2</w:t>
      </w:r>
      <w:r>
        <w:rPr>
          <w:rStyle w:val="a5"/>
          <w:rtl/>
        </w:rPr>
        <w:t>)</w:t>
      </w:r>
      <w:r>
        <w:rPr>
          <w:rFonts w:hint="cs"/>
          <w:rtl/>
          <w:lang w:bidi="ar-JO"/>
        </w:rPr>
        <w:t xml:space="preserve"> انظر المصدر نفسه . </w:t>
      </w:r>
    </w:p>
  </w:footnote>
  <w:footnote w:id="399">
    <w:p w:rsidR="001F1291" w:rsidRDefault="001F1291" w:rsidP="008D2915">
      <w:pPr>
        <w:pStyle w:val="a4"/>
        <w:rPr>
          <w:lang w:bidi="ar-JO"/>
        </w:rPr>
      </w:pPr>
      <w:r>
        <w:rPr>
          <w:rStyle w:val="a5"/>
          <w:rtl/>
        </w:rPr>
        <w:t>(</w:t>
      </w:r>
      <w:r>
        <w:rPr>
          <w:rStyle w:val="a5"/>
          <w:rFonts w:hint="cs"/>
          <w:rtl/>
        </w:rPr>
        <w:t>3</w:t>
      </w:r>
      <w:r>
        <w:rPr>
          <w:rStyle w:val="a5"/>
          <w:rtl/>
        </w:rPr>
        <w:t>)</w:t>
      </w:r>
      <w:r>
        <w:rPr>
          <w:rFonts w:hint="cs"/>
          <w:rtl/>
          <w:lang w:bidi="ar-JO"/>
        </w:rPr>
        <w:t xml:space="preserve"> انظر اللسان  مادة ( وتد ) .</w:t>
      </w:r>
    </w:p>
  </w:footnote>
  <w:footnote w:id="400">
    <w:p w:rsidR="001F1291" w:rsidRDefault="001F1291" w:rsidP="008D2915">
      <w:pPr>
        <w:pStyle w:val="a4"/>
        <w:rPr>
          <w:lang w:bidi="ar-JO"/>
        </w:rPr>
      </w:pPr>
      <w:r>
        <w:rPr>
          <w:rStyle w:val="a5"/>
          <w:rtl/>
        </w:rPr>
        <w:t>(</w:t>
      </w:r>
      <w:r>
        <w:rPr>
          <w:rStyle w:val="a5"/>
          <w:rFonts w:hint="cs"/>
          <w:rtl/>
        </w:rPr>
        <w:t>4</w:t>
      </w:r>
      <w:r>
        <w:rPr>
          <w:rStyle w:val="a5"/>
          <w:rtl/>
        </w:rPr>
        <w:t>)</w:t>
      </w:r>
      <w:r>
        <w:rPr>
          <w:rFonts w:hint="cs"/>
          <w:rtl/>
          <w:lang w:bidi="ar-JO"/>
        </w:rPr>
        <w:t xml:space="preserve"> ارتشاف الضرب  1 / 168 . </w:t>
      </w:r>
    </w:p>
  </w:footnote>
  <w:footnote w:id="401">
    <w:p w:rsidR="001F1291" w:rsidRDefault="001F1291">
      <w:pPr>
        <w:pStyle w:val="a4"/>
        <w:rPr>
          <w:lang w:bidi="ar-JO"/>
        </w:rPr>
      </w:pPr>
      <w:r>
        <w:rPr>
          <w:rStyle w:val="a5"/>
          <w:rtl/>
        </w:rPr>
        <w:t>(1)</w:t>
      </w:r>
      <w:r>
        <w:rPr>
          <w:rFonts w:hint="cs"/>
          <w:rtl/>
          <w:lang w:bidi="ar-JO"/>
        </w:rPr>
        <w:t xml:space="preserve"> انظر الممتع  2 / 712 .</w:t>
      </w:r>
    </w:p>
  </w:footnote>
  <w:footnote w:id="402">
    <w:p w:rsidR="001F1291" w:rsidRDefault="001F1291">
      <w:pPr>
        <w:pStyle w:val="a4"/>
        <w:rPr>
          <w:lang w:bidi="ar-JO"/>
        </w:rPr>
      </w:pPr>
      <w:r>
        <w:rPr>
          <w:rStyle w:val="a5"/>
          <w:rtl/>
        </w:rPr>
        <w:t>(1)</w:t>
      </w:r>
      <w:r>
        <w:rPr>
          <w:rFonts w:hint="cs"/>
          <w:rtl/>
          <w:lang w:bidi="ar-JO"/>
        </w:rPr>
        <w:t xml:space="preserve"> انظر: شرح الشافية  للرضي  3 / 286 . </w:t>
      </w:r>
    </w:p>
  </w:footnote>
  <w:footnote w:id="403">
    <w:p w:rsidR="001F1291" w:rsidRDefault="001F1291">
      <w:pPr>
        <w:pStyle w:val="a4"/>
        <w:rPr>
          <w:lang w:bidi="ar-JO"/>
        </w:rPr>
      </w:pPr>
      <w:r>
        <w:rPr>
          <w:rStyle w:val="a5"/>
          <w:rtl/>
        </w:rPr>
        <w:t>(2)</w:t>
      </w:r>
      <w:r>
        <w:rPr>
          <w:rFonts w:hint="cs"/>
          <w:rtl/>
          <w:lang w:bidi="ar-JO"/>
        </w:rPr>
        <w:t xml:space="preserve"> انظر: الكتاب  4 / 467 </w:t>
      </w:r>
      <w:r>
        <w:rPr>
          <w:rtl/>
          <w:lang w:bidi="ar-JO"/>
        </w:rPr>
        <w:t>–</w:t>
      </w:r>
      <w:r>
        <w:rPr>
          <w:rFonts w:hint="cs"/>
          <w:rtl/>
          <w:lang w:bidi="ar-JO"/>
        </w:rPr>
        <w:t xml:space="preserve"> 468 ، و أثرد : اتخذ الثريد ؛ وهو مرق اللحم يفت فيه الخبز ، انظر : اللسان مادة  ( ثرد ) </w:t>
      </w:r>
    </w:p>
  </w:footnote>
  <w:footnote w:id="404">
    <w:p w:rsidR="001F1291" w:rsidRDefault="001F1291">
      <w:pPr>
        <w:pStyle w:val="a4"/>
        <w:rPr>
          <w:lang w:bidi="ar-JO"/>
        </w:rPr>
      </w:pPr>
      <w:r>
        <w:rPr>
          <w:rStyle w:val="a5"/>
          <w:rtl/>
        </w:rPr>
        <w:t>(3)</w:t>
      </w:r>
      <w:r>
        <w:rPr>
          <w:rFonts w:hint="cs"/>
          <w:rtl/>
          <w:lang w:bidi="ar-JO"/>
        </w:rPr>
        <w:t xml:space="preserve"> الأصوات اللغوية  195 .</w:t>
      </w:r>
    </w:p>
  </w:footnote>
  <w:footnote w:id="405">
    <w:p w:rsidR="001F1291" w:rsidRDefault="001F1291">
      <w:pPr>
        <w:pStyle w:val="a4"/>
        <w:rPr>
          <w:lang w:bidi="ar-JO"/>
        </w:rPr>
      </w:pPr>
      <w:r>
        <w:rPr>
          <w:rStyle w:val="a5"/>
          <w:rtl/>
        </w:rPr>
        <w:t>(4)</w:t>
      </w:r>
      <w:r>
        <w:rPr>
          <w:rFonts w:hint="cs"/>
          <w:rtl/>
          <w:lang w:bidi="ar-JO"/>
        </w:rPr>
        <w:t xml:space="preserve"> سر صناعة الأعراب  1 / 172 ،  وانظر : الكتاب 4 / 467 . </w:t>
      </w:r>
    </w:p>
  </w:footnote>
  <w:footnote w:id="406">
    <w:p w:rsidR="001F1291" w:rsidRDefault="001F1291">
      <w:pPr>
        <w:pStyle w:val="a4"/>
        <w:rPr>
          <w:lang w:bidi="ar-JO"/>
        </w:rPr>
      </w:pPr>
      <w:r>
        <w:rPr>
          <w:rStyle w:val="a5"/>
          <w:rtl/>
        </w:rPr>
        <w:t>(1)</w:t>
      </w:r>
      <w:r>
        <w:rPr>
          <w:rFonts w:hint="cs"/>
          <w:rtl/>
          <w:lang w:bidi="ar-JO"/>
        </w:rPr>
        <w:t xml:space="preserve"> انظر: شرح الشافية للرضي  3 / 289 .</w:t>
      </w:r>
    </w:p>
  </w:footnote>
  <w:footnote w:id="407">
    <w:p w:rsidR="001F1291" w:rsidRDefault="001F1291" w:rsidP="00EB6990">
      <w:pPr>
        <w:pStyle w:val="a4"/>
        <w:rPr>
          <w:lang w:bidi="ar-JO"/>
        </w:rPr>
      </w:pPr>
      <w:r>
        <w:rPr>
          <w:rStyle w:val="a5"/>
          <w:rtl/>
        </w:rPr>
        <w:t>(2)</w:t>
      </w:r>
      <w:r>
        <w:rPr>
          <w:rFonts w:hint="cs"/>
          <w:rtl/>
          <w:lang w:bidi="ar-JO"/>
        </w:rPr>
        <w:t xml:space="preserve"> المصنف  2 / 329 ، وانظر: التكملة  621 . </w:t>
      </w:r>
    </w:p>
  </w:footnote>
  <w:footnote w:id="408">
    <w:p w:rsidR="001F1291" w:rsidRDefault="001F1291">
      <w:pPr>
        <w:pStyle w:val="a4"/>
        <w:rPr>
          <w:lang w:bidi="ar-JO"/>
        </w:rPr>
      </w:pPr>
      <w:r>
        <w:rPr>
          <w:rStyle w:val="a5"/>
          <w:rtl/>
        </w:rPr>
        <w:t>(3)</w:t>
      </w:r>
      <w:r>
        <w:rPr>
          <w:rFonts w:hint="cs"/>
          <w:rtl/>
          <w:lang w:bidi="ar-JO"/>
        </w:rPr>
        <w:t xml:space="preserve"> انظر المنصف لابن جني  2 / 326 </w:t>
      </w:r>
      <w:r>
        <w:rPr>
          <w:rtl/>
          <w:lang w:bidi="ar-JO"/>
        </w:rPr>
        <w:t>–</w:t>
      </w:r>
      <w:r>
        <w:rPr>
          <w:rFonts w:hint="cs"/>
          <w:rtl/>
          <w:lang w:bidi="ar-JO"/>
        </w:rPr>
        <w:t xml:space="preserve"> 327 ، </w:t>
      </w:r>
    </w:p>
  </w:footnote>
  <w:footnote w:id="409">
    <w:p w:rsidR="001F1291" w:rsidRDefault="001F1291">
      <w:pPr>
        <w:pStyle w:val="a4"/>
        <w:rPr>
          <w:lang w:bidi="ar-JO"/>
        </w:rPr>
      </w:pPr>
      <w:r>
        <w:rPr>
          <w:rStyle w:val="a5"/>
          <w:rtl/>
        </w:rPr>
        <w:t>(4)</w:t>
      </w:r>
      <w:r>
        <w:rPr>
          <w:rFonts w:hint="cs"/>
          <w:rtl/>
          <w:lang w:bidi="ar-JO"/>
        </w:rPr>
        <w:t xml:space="preserve"> سر صناعة الإعراب  1 / 218 ، وشرح الشافية للرضي  3 / 289 .</w:t>
      </w:r>
    </w:p>
  </w:footnote>
  <w:footnote w:id="410">
    <w:p w:rsidR="001F1291" w:rsidRDefault="001F1291" w:rsidP="00EB6990">
      <w:pPr>
        <w:pStyle w:val="a4"/>
        <w:rPr>
          <w:lang w:bidi="ar-JO"/>
        </w:rPr>
      </w:pPr>
      <w:r>
        <w:rPr>
          <w:rStyle w:val="a5"/>
          <w:rtl/>
        </w:rPr>
        <w:t>(5)</w:t>
      </w:r>
      <w:r>
        <w:rPr>
          <w:rFonts w:hint="cs"/>
          <w:rtl/>
          <w:lang w:bidi="ar-JO"/>
        </w:rPr>
        <w:t xml:space="preserve"> المنصف 2 / 328 . </w:t>
      </w:r>
    </w:p>
  </w:footnote>
  <w:footnote w:id="411">
    <w:p w:rsidR="001F1291" w:rsidRDefault="001F1291">
      <w:pPr>
        <w:pStyle w:val="a4"/>
        <w:rPr>
          <w:lang w:bidi="ar-JO"/>
        </w:rPr>
      </w:pPr>
      <w:r>
        <w:rPr>
          <w:rStyle w:val="a5"/>
          <w:rtl/>
        </w:rPr>
        <w:t>(6)</w:t>
      </w:r>
      <w:r>
        <w:rPr>
          <w:rFonts w:hint="cs"/>
          <w:rtl/>
          <w:lang w:bidi="ar-JO"/>
        </w:rPr>
        <w:t xml:space="preserve"> انظر: الكتاب  4 / 470 ، والمنصف  2 / 328 ، والمحتسب  1 / 107 .</w:t>
      </w:r>
    </w:p>
  </w:footnote>
  <w:footnote w:id="412">
    <w:p w:rsidR="001F1291" w:rsidRDefault="001F1291">
      <w:pPr>
        <w:pStyle w:val="a4"/>
        <w:rPr>
          <w:lang w:bidi="ar-JO"/>
        </w:rPr>
      </w:pPr>
      <w:r>
        <w:rPr>
          <w:rStyle w:val="a5"/>
          <w:rtl/>
        </w:rPr>
        <w:t>(7)</w:t>
      </w:r>
      <w:r>
        <w:rPr>
          <w:rFonts w:hint="cs"/>
          <w:rtl/>
          <w:lang w:bidi="ar-JO"/>
        </w:rPr>
        <w:t xml:space="preserve"> انظر: المحتسب  1 / 106 ، والكتاب  4 / 470 .</w:t>
      </w:r>
    </w:p>
  </w:footnote>
  <w:footnote w:id="413">
    <w:p w:rsidR="001F1291" w:rsidRDefault="001F1291">
      <w:pPr>
        <w:pStyle w:val="a4"/>
        <w:rPr>
          <w:lang w:bidi="ar-JO"/>
        </w:rPr>
      </w:pPr>
      <w:r>
        <w:rPr>
          <w:rStyle w:val="a5"/>
          <w:rtl/>
        </w:rPr>
        <w:t>(1)</w:t>
      </w:r>
      <w:r>
        <w:rPr>
          <w:rFonts w:hint="cs"/>
          <w:rtl/>
        </w:rPr>
        <w:t xml:space="preserve"> انظر: الكتاب  4 / 471 ، وشرح الشافية للرضي  3 / 287 ، والمنصف  2 / 332 ، وشرح الملوكي في التصريف 325 .</w:t>
      </w:r>
    </w:p>
  </w:footnote>
  <w:footnote w:id="414">
    <w:p w:rsidR="001F1291" w:rsidRDefault="001F1291">
      <w:pPr>
        <w:pStyle w:val="a4"/>
        <w:rPr>
          <w:lang w:bidi="ar-JO"/>
        </w:rPr>
      </w:pPr>
      <w:r>
        <w:rPr>
          <w:rStyle w:val="a5"/>
          <w:rtl/>
        </w:rPr>
        <w:t>(2)</w:t>
      </w:r>
      <w:r>
        <w:rPr>
          <w:rFonts w:hint="cs"/>
          <w:rtl/>
          <w:lang w:bidi="ar-JO"/>
        </w:rPr>
        <w:t xml:space="preserve"> انظر: شرح الشافية للرضي 3 / 288 .</w:t>
      </w:r>
    </w:p>
  </w:footnote>
  <w:footnote w:id="415">
    <w:p w:rsidR="001F1291" w:rsidRDefault="001F1291">
      <w:pPr>
        <w:pStyle w:val="a4"/>
        <w:rPr>
          <w:lang w:bidi="ar-JO"/>
        </w:rPr>
      </w:pPr>
      <w:r>
        <w:rPr>
          <w:rStyle w:val="a5"/>
          <w:rtl/>
        </w:rPr>
        <w:t>(3)</w:t>
      </w:r>
      <w:r>
        <w:rPr>
          <w:rFonts w:hint="cs"/>
          <w:rtl/>
          <w:lang w:bidi="ar-JO"/>
        </w:rPr>
        <w:t xml:space="preserve"> الكتاب  4 / 472 ، وشرح الشافية  3 / 288 .</w:t>
      </w:r>
    </w:p>
  </w:footnote>
  <w:footnote w:id="416">
    <w:p w:rsidR="001F1291" w:rsidRDefault="001F1291">
      <w:pPr>
        <w:pStyle w:val="a4"/>
        <w:rPr>
          <w:lang w:bidi="ar-JO"/>
        </w:rPr>
      </w:pPr>
      <w:r>
        <w:rPr>
          <w:rStyle w:val="a5"/>
          <w:rtl/>
        </w:rPr>
        <w:t>(4)</w:t>
      </w:r>
      <w:r>
        <w:rPr>
          <w:rFonts w:hint="cs"/>
          <w:rtl/>
          <w:lang w:bidi="ar-JO"/>
        </w:rPr>
        <w:t xml:space="preserve"> الكتاب  4 / 472 .</w:t>
      </w:r>
    </w:p>
  </w:footnote>
  <w:footnote w:id="417">
    <w:p w:rsidR="001F1291" w:rsidRDefault="001F1291" w:rsidP="0027006C">
      <w:pPr>
        <w:pStyle w:val="a4"/>
        <w:rPr>
          <w:lang w:bidi="ar-JO"/>
        </w:rPr>
      </w:pPr>
      <w:r>
        <w:rPr>
          <w:rStyle w:val="a5"/>
          <w:rtl/>
        </w:rPr>
        <w:t>(5)</w:t>
      </w:r>
      <w:r>
        <w:rPr>
          <w:rFonts w:hint="cs"/>
          <w:rtl/>
          <w:lang w:bidi="ar-JO"/>
        </w:rPr>
        <w:t xml:space="preserve"> سورة النمل 22 .</w:t>
      </w:r>
    </w:p>
  </w:footnote>
  <w:footnote w:id="418">
    <w:p w:rsidR="001F1291" w:rsidRDefault="001F1291">
      <w:pPr>
        <w:pStyle w:val="a4"/>
        <w:rPr>
          <w:lang w:bidi="ar-JO"/>
        </w:rPr>
      </w:pPr>
      <w:r>
        <w:rPr>
          <w:rStyle w:val="a5"/>
          <w:rtl/>
        </w:rPr>
        <w:t>(6)</w:t>
      </w:r>
      <w:r>
        <w:rPr>
          <w:rFonts w:hint="cs"/>
          <w:rtl/>
          <w:lang w:bidi="ar-JO"/>
        </w:rPr>
        <w:t xml:space="preserve"> روح المعاني للألوسي  19 / 187 .</w:t>
      </w:r>
    </w:p>
  </w:footnote>
  <w:footnote w:id="419">
    <w:p w:rsidR="001F1291" w:rsidRDefault="001F1291">
      <w:pPr>
        <w:pStyle w:val="a4"/>
        <w:rPr>
          <w:lang w:bidi="ar-JO"/>
        </w:rPr>
      </w:pPr>
      <w:r>
        <w:rPr>
          <w:rStyle w:val="a5"/>
          <w:rtl/>
        </w:rPr>
        <w:t>(1)</w:t>
      </w:r>
      <w:r>
        <w:rPr>
          <w:rFonts w:hint="cs"/>
          <w:rtl/>
          <w:lang w:bidi="ar-JO"/>
        </w:rPr>
        <w:t xml:space="preserve"> الرعاية لمكي بن أبي طالب  199 .</w:t>
      </w:r>
    </w:p>
  </w:footnote>
  <w:footnote w:id="420">
    <w:p w:rsidR="001F1291" w:rsidRDefault="001F1291">
      <w:pPr>
        <w:pStyle w:val="a4"/>
        <w:rPr>
          <w:lang w:bidi="ar-JO"/>
        </w:rPr>
      </w:pPr>
      <w:r>
        <w:rPr>
          <w:rStyle w:val="a5"/>
          <w:rtl/>
        </w:rPr>
        <w:t>(2)</w:t>
      </w:r>
      <w:r>
        <w:rPr>
          <w:rFonts w:hint="cs"/>
          <w:rtl/>
          <w:lang w:bidi="ar-JO"/>
        </w:rPr>
        <w:t xml:space="preserve"> شرح الشافية للرضي  3 / 281 .</w:t>
      </w:r>
    </w:p>
  </w:footnote>
  <w:footnote w:id="421">
    <w:p w:rsidR="001F1291" w:rsidRDefault="001F1291">
      <w:pPr>
        <w:pStyle w:val="a4"/>
        <w:rPr>
          <w:lang w:bidi="ar-JO"/>
        </w:rPr>
      </w:pPr>
      <w:r>
        <w:rPr>
          <w:rStyle w:val="a5"/>
          <w:rtl/>
        </w:rPr>
        <w:t>(3)</w:t>
      </w:r>
      <w:r>
        <w:rPr>
          <w:rFonts w:hint="cs"/>
          <w:rtl/>
          <w:lang w:bidi="ar-JO"/>
        </w:rPr>
        <w:t xml:space="preserve"> المصدر نفسه  3 / 282 .</w:t>
      </w:r>
    </w:p>
  </w:footnote>
  <w:footnote w:id="422">
    <w:p w:rsidR="001F1291" w:rsidRDefault="001F1291" w:rsidP="00B23810">
      <w:pPr>
        <w:pStyle w:val="a4"/>
        <w:rPr>
          <w:lang w:bidi="ar-JO"/>
        </w:rPr>
      </w:pPr>
      <w:r>
        <w:rPr>
          <w:rStyle w:val="a5"/>
          <w:rtl/>
        </w:rPr>
        <w:t>(</w:t>
      </w:r>
      <w:r>
        <w:rPr>
          <w:rStyle w:val="a5"/>
          <w:rFonts w:hint="cs"/>
          <w:rtl/>
        </w:rPr>
        <w:t>1</w:t>
      </w:r>
      <w:r>
        <w:rPr>
          <w:rStyle w:val="a5"/>
          <w:rtl/>
        </w:rPr>
        <w:t>)</w:t>
      </w:r>
      <w:r>
        <w:rPr>
          <w:rFonts w:hint="cs"/>
          <w:rtl/>
          <w:lang w:bidi="ar-JO"/>
        </w:rPr>
        <w:t xml:space="preserve"> سورة البقرة  259.</w:t>
      </w:r>
    </w:p>
  </w:footnote>
  <w:footnote w:id="423">
    <w:p w:rsidR="001F1291" w:rsidRDefault="001F1291">
      <w:pPr>
        <w:pStyle w:val="a4"/>
        <w:rPr>
          <w:lang w:bidi="ar-JO"/>
        </w:rPr>
      </w:pPr>
      <w:r>
        <w:rPr>
          <w:rStyle w:val="a5"/>
          <w:rtl/>
        </w:rPr>
        <w:t>(2)</w:t>
      </w:r>
      <w:r>
        <w:rPr>
          <w:rFonts w:hint="cs"/>
          <w:rtl/>
          <w:lang w:bidi="ar-JO"/>
        </w:rPr>
        <w:t xml:space="preserve"> انظر السبعة  188 ، والحجة لابن خالويه  100 ، وإعراب النحاس  1 / 332 ، والبحر  2 / 292 .</w:t>
      </w:r>
    </w:p>
  </w:footnote>
  <w:footnote w:id="424">
    <w:p w:rsidR="001F1291" w:rsidRPr="00B23810" w:rsidRDefault="001F1291" w:rsidP="00B23810">
      <w:pPr>
        <w:pStyle w:val="a4"/>
        <w:rPr>
          <w:lang w:bidi="ar-JO"/>
        </w:rPr>
      </w:pPr>
      <w:r>
        <w:rPr>
          <w:rStyle w:val="a5"/>
          <w:rtl/>
        </w:rPr>
        <w:t>(3)</w:t>
      </w:r>
      <w:r>
        <w:rPr>
          <w:rFonts w:hint="cs"/>
          <w:rtl/>
          <w:lang w:bidi="ar-JO"/>
        </w:rPr>
        <w:t xml:space="preserve"> الحجة لابن خالويه  100 ، وإعراب النحاس  1 / 332 ، والبحر  2 / 292 .</w:t>
      </w:r>
    </w:p>
  </w:footnote>
  <w:footnote w:id="425">
    <w:p w:rsidR="001F1291" w:rsidRDefault="001F1291">
      <w:pPr>
        <w:pStyle w:val="a4"/>
        <w:rPr>
          <w:lang w:bidi="ar-JO"/>
        </w:rPr>
      </w:pPr>
      <w:r>
        <w:rPr>
          <w:rStyle w:val="a5"/>
          <w:rtl/>
        </w:rPr>
        <w:t>(4)</w:t>
      </w:r>
      <w:r>
        <w:rPr>
          <w:rFonts w:hint="cs"/>
          <w:rtl/>
          <w:lang w:bidi="ar-JO"/>
        </w:rPr>
        <w:t xml:space="preserve"> انظر: الممتع لابن عصفور  2 / 715 ، وشرح الشافية للرضي  3 / 270 ، وارتشاف الضرب  1 / 167 .</w:t>
      </w:r>
    </w:p>
  </w:footnote>
  <w:footnote w:id="426">
    <w:p w:rsidR="001F1291" w:rsidRDefault="001F1291">
      <w:pPr>
        <w:pStyle w:val="a4"/>
        <w:rPr>
          <w:lang w:bidi="ar-JO"/>
        </w:rPr>
      </w:pPr>
      <w:r>
        <w:rPr>
          <w:rStyle w:val="a5"/>
          <w:rtl/>
        </w:rPr>
        <w:t>(5)</w:t>
      </w:r>
      <w:r>
        <w:rPr>
          <w:rFonts w:hint="cs"/>
          <w:rtl/>
          <w:lang w:bidi="ar-JO"/>
        </w:rPr>
        <w:t xml:space="preserve"> استنبطت هذه الشروط من المصادر السابقة  .</w:t>
      </w:r>
    </w:p>
  </w:footnote>
  <w:footnote w:id="427">
    <w:p w:rsidR="001F1291" w:rsidRDefault="001F1291">
      <w:pPr>
        <w:pStyle w:val="a4"/>
        <w:rPr>
          <w:lang w:bidi="ar-JO"/>
        </w:rPr>
      </w:pPr>
      <w:r>
        <w:rPr>
          <w:rStyle w:val="a5"/>
          <w:rtl/>
        </w:rPr>
        <w:t>(6)</w:t>
      </w:r>
      <w:r>
        <w:rPr>
          <w:rFonts w:hint="cs"/>
          <w:rtl/>
          <w:lang w:bidi="ar-JO"/>
        </w:rPr>
        <w:t xml:space="preserve"> الأصوات اللغوية  73 .</w:t>
      </w:r>
    </w:p>
  </w:footnote>
  <w:footnote w:id="428">
    <w:p w:rsidR="001F1291" w:rsidRDefault="001F1291">
      <w:pPr>
        <w:pStyle w:val="a4"/>
        <w:rPr>
          <w:lang w:bidi="ar-JO"/>
        </w:rPr>
      </w:pPr>
      <w:r>
        <w:rPr>
          <w:rStyle w:val="a5"/>
          <w:rtl/>
        </w:rPr>
        <w:t>(7)</w:t>
      </w:r>
      <w:r>
        <w:rPr>
          <w:rFonts w:hint="cs"/>
          <w:rtl/>
          <w:lang w:bidi="ar-JO"/>
        </w:rPr>
        <w:t xml:space="preserve"> املق بمعنى : لان  ، واملق الشيء ملسه انظر: اللسان مادة ( ملق ) ،  محا : بمعنى ذهب أثره  انظر: اللسان مادة ( محا ) . </w:t>
      </w:r>
    </w:p>
  </w:footnote>
  <w:footnote w:id="429">
    <w:p w:rsidR="001F1291" w:rsidRDefault="001F1291">
      <w:pPr>
        <w:pStyle w:val="a4"/>
        <w:rPr>
          <w:lang w:bidi="ar-JO"/>
        </w:rPr>
      </w:pPr>
      <w:r>
        <w:rPr>
          <w:rStyle w:val="a5"/>
          <w:rtl/>
        </w:rPr>
        <w:t>(1)</w:t>
      </w:r>
      <w:r>
        <w:rPr>
          <w:rFonts w:hint="cs"/>
          <w:rtl/>
          <w:lang w:bidi="ar-JO"/>
        </w:rPr>
        <w:t xml:space="preserve"> انظر: دراسات في علم أصوات العربية  71 </w:t>
      </w:r>
      <w:r>
        <w:rPr>
          <w:rtl/>
          <w:lang w:bidi="ar-JO"/>
        </w:rPr>
        <w:t>–</w:t>
      </w:r>
      <w:r>
        <w:rPr>
          <w:rFonts w:hint="cs"/>
          <w:rtl/>
          <w:lang w:bidi="ar-JO"/>
        </w:rPr>
        <w:t xml:space="preserve"> 72 . </w:t>
      </w:r>
    </w:p>
  </w:footnote>
  <w:footnote w:id="430">
    <w:p w:rsidR="001F1291" w:rsidRDefault="001F1291">
      <w:pPr>
        <w:pStyle w:val="a4"/>
        <w:rPr>
          <w:lang w:bidi="ar-JO"/>
        </w:rPr>
      </w:pPr>
      <w:r>
        <w:rPr>
          <w:rStyle w:val="a5"/>
          <w:rtl/>
        </w:rPr>
        <w:t>(2)</w:t>
      </w:r>
      <w:r>
        <w:rPr>
          <w:rFonts w:hint="cs"/>
          <w:rtl/>
          <w:lang w:bidi="ar-JO"/>
        </w:rPr>
        <w:t xml:space="preserve"> انظر :الكتاب  4 / 433 ، وسر صناعة الإعراب  1 / 47 ، والممتع  2 / 670  .</w:t>
      </w:r>
    </w:p>
  </w:footnote>
  <w:footnote w:id="431">
    <w:p w:rsidR="001F1291" w:rsidRDefault="001F1291">
      <w:pPr>
        <w:pStyle w:val="a4"/>
        <w:rPr>
          <w:lang w:bidi="ar-JO"/>
        </w:rPr>
      </w:pPr>
      <w:r>
        <w:rPr>
          <w:rStyle w:val="a5"/>
          <w:rtl/>
        </w:rPr>
        <w:t>(3)</w:t>
      </w:r>
      <w:r>
        <w:rPr>
          <w:rFonts w:hint="cs"/>
          <w:rtl/>
          <w:lang w:bidi="ar-JO"/>
        </w:rPr>
        <w:t xml:space="preserve"> انظر :الأصوات اللغوية  201 .</w:t>
      </w:r>
    </w:p>
  </w:footnote>
  <w:footnote w:id="432">
    <w:p w:rsidR="001F1291" w:rsidRDefault="001F1291">
      <w:pPr>
        <w:pStyle w:val="a4"/>
        <w:rPr>
          <w:lang w:bidi="ar-JO"/>
        </w:rPr>
      </w:pPr>
      <w:r>
        <w:rPr>
          <w:rStyle w:val="a5"/>
          <w:rtl/>
        </w:rPr>
        <w:t>(4)</w:t>
      </w:r>
      <w:r>
        <w:rPr>
          <w:rFonts w:hint="cs"/>
          <w:rtl/>
          <w:lang w:bidi="ar-JO"/>
        </w:rPr>
        <w:t xml:space="preserve"> انظر : الكتاب  </w:t>
      </w:r>
      <w:r w:rsidR="00585065">
        <w:rPr>
          <w:rFonts w:hint="cs"/>
          <w:rtl/>
          <w:lang w:bidi="ar-JO"/>
        </w:rPr>
        <w:t>3 / 279 ، والمقتضب  1 / 348 ، وا</w:t>
      </w:r>
      <w:r>
        <w:rPr>
          <w:rFonts w:hint="cs"/>
          <w:rtl/>
          <w:lang w:bidi="ar-JO"/>
        </w:rPr>
        <w:t>لممتع  2 / 692 ، وشرح الشافية  للرضي  3 / 279 ، وأسرار العربية لابن الأنبا ر</w:t>
      </w:r>
      <w:r>
        <w:rPr>
          <w:rFonts w:hint="eastAsia"/>
          <w:rtl/>
          <w:lang w:bidi="ar-JO"/>
        </w:rPr>
        <w:t>ي</w:t>
      </w:r>
      <w:r>
        <w:rPr>
          <w:rFonts w:hint="cs"/>
          <w:rtl/>
          <w:lang w:bidi="ar-JO"/>
        </w:rPr>
        <w:t xml:space="preserve">  426 .</w:t>
      </w:r>
    </w:p>
  </w:footnote>
  <w:footnote w:id="433">
    <w:p w:rsidR="001F1291" w:rsidRDefault="001F1291" w:rsidP="0011790F">
      <w:pPr>
        <w:pStyle w:val="a4"/>
        <w:rPr>
          <w:lang w:bidi="ar-JO"/>
        </w:rPr>
      </w:pPr>
      <w:r>
        <w:rPr>
          <w:rStyle w:val="a5"/>
          <w:rtl/>
        </w:rPr>
        <w:t>(5)</w:t>
      </w:r>
      <w:r>
        <w:rPr>
          <w:rFonts w:hint="cs"/>
          <w:rtl/>
          <w:lang w:bidi="ar-JO"/>
        </w:rPr>
        <w:t xml:space="preserve"> منهم  عبد الصبور شاهين في كتابه المنهج الصوتي  212-213 . </w:t>
      </w:r>
    </w:p>
  </w:footnote>
  <w:footnote w:id="434">
    <w:p w:rsidR="001F1291" w:rsidRDefault="001F1291">
      <w:pPr>
        <w:pStyle w:val="a4"/>
        <w:rPr>
          <w:lang w:bidi="ar-JO"/>
        </w:rPr>
      </w:pPr>
      <w:r>
        <w:rPr>
          <w:rStyle w:val="a5"/>
          <w:rtl/>
        </w:rPr>
        <w:t>(1)</w:t>
      </w:r>
      <w:r>
        <w:rPr>
          <w:rFonts w:hint="cs"/>
          <w:rtl/>
          <w:lang w:bidi="ar-JO"/>
        </w:rPr>
        <w:t xml:space="preserve"> انظر : المنهج الصوتي  212 -213 . </w:t>
      </w:r>
    </w:p>
  </w:footnote>
  <w:footnote w:id="435">
    <w:p w:rsidR="001F1291" w:rsidRDefault="001F1291" w:rsidP="00735612">
      <w:pPr>
        <w:pStyle w:val="a4"/>
        <w:rPr>
          <w:lang w:bidi="ar-JO"/>
        </w:rPr>
      </w:pPr>
      <w:r>
        <w:rPr>
          <w:rStyle w:val="a5"/>
          <w:rtl/>
        </w:rPr>
        <w:t>(2)</w:t>
      </w:r>
      <w:r>
        <w:rPr>
          <w:rFonts w:hint="cs"/>
          <w:rtl/>
          <w:lang w:bidi="ar-JO"/>
        </w:rPr>
        <w:t xml:space="preserve"> سورة النجم 32 .</w:t>
      </w:r>
    </w:p>
  </w:footnote>
  <w:footnote w:id="436">
    <w:p w:rsidR="001F1291" w:rsidRDefault="001F1291" w:rsidP="00735612">
      <w:pPr>
        <w:pStyle w:val="a4"/>
        <w:rPr>
          <w:lang w:bidi="ar-JO"/>
        </w:rPr>
      </w:pPr>
      <w:r>
        <w:rPr>
          <w:rStyle w:val="a5"/>
          <w:rtl/>
        </w:rPr>
        <w:t>(3)</w:t>
      </w:r>
      <w:r>
        <w:rPr>
          <w:rFonts w:hint="cs"/>
          <w:rtl/>
          <w:lang w:bidi="ar-JO"/>
        </w:rPr>
        <w:t xml:space="preserve"> سورة المرسلات 31 .</w:t>
      </w:r>
    </w:p>
  </w:footnote>
  <w:footnote w:id="437">
    <w:p w:rsidR="001F1291" w:rsidRDefault="001F1291" w:rsidP="00735612">
      <w:pPr>
        <w:pStyle w:val="a4"/>
        <w:rPr>
          <w:lang w:bidi="ar-JO"/>
        </w:rPr>
      </w:pPr>
      <w:r>
        <w:rPr>
          <w:rStyle w:val="a5"/>
          <w:rtl/>
        </w:rPr>
        <w:t>(4)</w:t>
      </w:r>
      <w:r>
        <w:rPr>
          <w:rFonts w:hint="cs"/>
          <w:rtl/>
          <w:lang w:bidi="ar-JO"/>
        </w:rPr>
        <w:t xml:space="preserve"> سورة القيامة 2 . </w:t>
      </w:r>
    </w:p>
  </w:footnote>
  <w:footnote w:id="438">
    <w:p w:rsidR="001F1291" w:rsidRDefault="001F1291">
      <w:pPr>
        <w:pStyle w:val="a4"/>
        <w:rPr>
          <w:lang w:bidi="ar-JO"/>
        </w:rPr>
      </w:pPr>
      <w:r>
        <w:rPr>
          <w:rStyle w:val="a5"/>
          <w:rtl/>
        </w:rPr>
        <w:t>(1)</w:t>
      </w:r>
      <w:r>
        <w:rPr>
          <w:rFonts w:hint="cs"/>
          <w:rtl/>
          <w:lang w:bidi="ar-JO"/>
        </w:rPr>
        <w:t xml:space="preserve"> انظر : القراءات القرآنية / عبد الصبور شاهين  5 </w:t>
      </w:r>
      <w:r>
        <w:rPr>
          <w:rtl/>
          <w:lang w:bidi="ar-JO"/>
        </w:rPr>
        <w:t>–</w:t>
      </w:r>
      <w:r>
        <w:rPr>
          <w:rFonts w:hint="cs"/>
          <w:rtl/>
          <w:lang w:bidi="ar-JO"/>
        </w:rPr>
        <w:t xml:space="preserve"> 7 . </w:t>
      </w:r>
    </w:p>
  </w:footnote>
  <w:footnote w:id="439">
    <w:p w:rsidR="001F1291" w:rsidRDefault="001F1291">
      <w:pPr>
        <w:pStyle w:val="a4"/>
        <w:rPr>
          <w:lang w:bidi="ar-JO"/>
        </w:rPr>
      </w:pPr>
      <w:r>
        <w:rPr>
          <w:rStyle w:val="a5"/>
          <w:rtl/>
        </w:rPr>
        <w:t>(2)</w:t>
      </w:r>
      <w:r>
        <w:rPr>
          <w:rFonts w:hint="cs"/>
          <w:rtl/>
          <w:lang w:bidi="ar-JO"/>
        </w:rPr>
        <w:t xml:space="preserve"> انظر : همع الهوامع  6 / 330 . </w:t>
      </w:r>
    </w:p>
  </w:footnote>
  <w:footnote w:id="440">
    <w:p w:rsidR="001F1291" w:rsidRDefault="001F1291">
      <w:pPr>
        <w:pStyle w:val="a4"/>
        <w:rPr>
          <w:lang w:bidi="ar-JO"/>
        </w:rPr>
      </w:pPr>
      <w:r>
        <w:rPr>
          <w:rStyle w:val="a5"/>
          <w:rtl/>
        </w:rPr>
        <w:t>(3)</w:t>
      </w:r>
      <w:r>
        <w:rPr>
          <w:rFonts w:hint="cs"/>
          <w:rtl/>
          <w:lang w:bidi="ar-JO"/>
        </w:rPr>
        <w:t xml:space="preserve"> انظر:  المقتضب  1 / 349 ، وسر صناعة الإعراب  1 / 346 .</w:t>
      </w:r>
    </w:p>
  </w:footnote>
  <w:footnote w:id="441">
    <w:p w:rsidR="001F1291" w:rsidRDefault="001F1291">
      <w:pPr>
        <w:pStyle w:val="a4"/>
        <w:rPr>
          <w:lang w:bidi="ar-JO"/>
        </w:rPr>
      </w:pPr>
      <w:r>
        <w:rPr>
          <w:rStyle w:val="a5"/>
          <w:rtl/>
        </w:rPr>
        <w:t>(4)</w:t>
      </w:r>
      <w:r>
        <w:rPr>
          <w:rFonts w:hint="cs"/>
          <w:rtl/>
          <w:lang w:bidi="ar-JO"/>
        </w:rPr>
        <w:t xml:space="preserve">  أسرار العربية لابن الأنباري  427 .</w:t>
      </w:r>
    </w:p>
  </w:footnote>
  <w:footnote w:id="442">
    <w:p w:rsidR="001F1291" w:rsidRDefault="001F1291">
      <w:pPr>
        <w:pStyle w:val="a4"/>
        <w:rPr>
          <w:lang w:bidi="ar-JO"/>
        </w:rPr>
      </w:pPr>
      <w:r>
        <w:rPr>
          <w:rStyle w:val="a5"/>
          <w:rtl/>
        </w:rPr>
        <w:t>(5)</w:t>
      </w:r>
      <w:r>
        <w:rPr>
          <w:rFonts w:hint="cs"/>
          <w:rtl/>
          <w:lang w:bidi="ar-JO"/>
        </w:rPr>
        <w:t xml:space="preserve"> الأصوات اللغوية  202 . </w:t>
      </w:r>
    </w:p>
  </w:footnote>
  <w:footnote w:id="443">
    <w:p w:rsidR="001F1291" w:rsidRDefault="001F1291">
      <w:pPr>
        <w:pStyle w:val="a4"/>
        <w:rPr>
          <w:lang w:bidi="ar-JO"/>
        </w:rPr>
      </w:pPr>
      <w:r>
        <w:rPr>
          <w:rStyle w:val="a5"/>
          <w:rtl/>
        </w:rPr>
        <w:t>(1)</w:t>
      </w:r>
      <w:r>
        <w:rPr>
          <w:rFonts w:hint="cs"/>
          <w:rtl/>
          <w:lang w:bidi="ar-JO"/>
        </w:rPr>
        <w:t xml:space="preserve"> الممتع  2 / 692 ، وأسرار العربية  427 ، وشرح الشافية للرضي  3 / 279 .</w:t>
      </w:r>
    </w:p>
  </w:footnote>
  <w:footnote w:id="444">
    <w:p w:rsidR="001F1291" w:rsidRDefault="001F1291">
      <w:pPr>
        <w:pStyle w:val="a4"/>
        <w:rPr>
          <w:lang w:bidi="ar-JO"/>
        </w:rPr>
      </w:pPr>
      <w:r>
        <w:rPr>
          <w:rStyle w:val="a5"/>
          <w:rtl/>
        </w:rPr>
        <w:t>(2)</w:t>
      </w:r>
      <w:r>
        <w:rPr>
          <w:rFonts w:hint="cs"/>
          <w:rtl/>
          <w:lang w:bidi="ar-JO"/>
        </w:rPr>
        <w:t xml:space="preserve"> الكشف لمكي بن أبي طالب  1 /141 . </w:t>
      </w:r>
    </w:p>
  </w:footnote>
  <w:footnote w:id="445">
    <w:p w:rsidR="001F1291" w:rsidRDefault="001F1291">
      <w:pPr>
        <w:pStyle w:val="a4"/>
        <w:rPr>
          <w:lang w:bidi="ar-JO"/>
        </w:rPr>
      </w:pPr>
      <w:r>
        <w:rPr>
          <w:rStyle w:val="a5"/>
          <w:rtl/>
        </w:rPr>
        <w:t>(3)</w:t>
      </w:r>
      <w:r>
        <w:rPr>
          <w:rFonts w:hint="cs"/>
          <w:rtl/>
          <w:lang w:bidi="ar-JO"/>
        </w:rPr>
        <w:t xml:space="preserve"> المقتضب  1 / 348 ، والممتع لابن عصفور  2 / 692 .</w:t>
      </w:r>
    </w:p>
  </w:footnote>
  <w:footnote w:id="446">
    <w:p w:rsidR="001F1291" w:rsidRDefault="001F1291">
      <w:pPr>
        <w:pStyle w:val="a4"/>
        <w:rPr>
          <w:lang w:bidi="ar-JO"/>
        </w:rPr>
      </w:pPr>
      <w:r>
        <w:rPr>
          <w:rStyle w:val="a5"/>
          <w:rtl/>
        </w:rPr>
        <w:t>(4)</w:t>
      </w:r>
      <w:r>
        <w:rPr>
          <w:rFonts w:hint="cs"/>
          <w:rtl/>
          <w:lang w:bidi="ar-JO"/>
        </w:rPr>
        <w:t xml:space="preserve"> الكشف  1 / 141 .</w:t>
      </w:r>
    </w:p>
  </w:footnote>
  <w:footnote w:id="447">
    <w:p w:rsidR="001F1291" w:rsidRDefault="001F1291">
      <w:pPr>
        <w:pStyle w:val="a4"/>
        <w:rPr>
          <w:lang w:bidi="ar-JO"/>
        </w:rPr>
      </w:pPr>
      <w:r>
        <w:rPr>
          <w:rStyle w:val="a5"/>
          <w:rtl/>
        </w:rPr>
        <w:t>(5)</w:t>
      </w:r>
      <w:r>
        <w:rPr>
          <w:rFonts w:hint="cs"/>
          <w:rtl/>
          <w:lang w:bidi="ar-JO"/>
        </w:rPr>
        <w:t xml:space="preserve"> انظر : سر صناعة الإعراب  1 / 347 </w:t>
      </w:r>
      <w:r>
        <w:rPr>
          <w:rtl/>
          <w:lang w:bidi="ar-JO"/>
        </w:rPr>
        <w:t>–</w:t>
      </w:r>
      <w:r>
        <w:rPr>
          <w:rFonts w:hint="cs"/>
          <w:rtl/>
          <w:lang w:bidi="ar-JO"/>
        </w:rPr>
        <w:t xml:space="preserve"> 348 . </w:t>
      </w:r>
    </w:p>
  </w:footnote>
  <w:footnote w:id="448">
    <w:p w:rsidR="001F1291" w:rsidRDefault="001F1291">
      <w:pPr>
        <w:pStyle w:val="a4"/>
        <w:rPr>
          <w:lang w:bidi="ar-JO"/>
        </w:rPr>
      </w:pPr>
      <w:r>
        <w:rPr>
          <w:rStyle w:val="a5"/>
          <w:rtl/>
        </w:rPr>
        <w:t>(1)</w:t>
      </w:r>
      <w:r>
        <w:rPr>
          <w:rFonts w:hint="cs"/>
          <w:rtl/>
          <w:lang w:bidi="ar-JO"/>
        </w:rPr>
        <w:t xml:space="preserve"> في أول كل سورة  من القرآن .</w:t>
      </w:r>
    </w:p>
  </w:footnote>
  <w:footnote w:id="449">
    <w:p w:rsidR="001F1291" w:rsidRDefault="001F1291" w:rsidP="00967173">
      <w:pPr>
        <w:pStyle w:val="a4"/>
        <w:rPr>
          <w:lang w:bidi="ar-JO"/>
        </w:rPr>
      </w:pPr>
      <w:r>
        <w:rPr>
          <w:rStyle w:val="a5"/>
          <w:rtl/>
        </w:rPr>
        <w:t>(2)</w:t>
      </w:r>
      <w:r>
        <w:rPr>
          <w:rFonts w:hint="cs"/>
          <w:rtl/>
          <w:lang w:bidi="ar-JO"/>
        </w:rPr>
        <w:t xml:space="preserve">  إعراب القرآن للنحاس  1 / 168 ، وإعراب ثلاثين سورة من القرآن الكريم  12 .</w:t>
      </w:r>
    </w:p>
  </w:footnote>
  <w:footnote w:id="450">
    <w:p w:rsidR="001F1291" w:rsidRDefault="001F1291" w:rsidP="00967173">
      <w:pPr>
        <w:pStyle w:val="a4"/>
        <w:rPr>
          <w:lang w:bidi="ar-JO"/>
        </w:rPr>
      </w:pPr>
      <w:r>
        <w:rPr>
          <w:rStyle w:val="a5"/>
          <w:rtl/>
        </w:rPr>
        <w:t>(3)</w:t>
      </w:r>
      <w:r>
        <w:rPr>
          <w:rFonts w:hint="cs"/>
          <w:rtl/>
          <w:lang w:bidi="ar-JO"/>
        </w:rPr>
        <w:t xml:space="preserve"> سورة البقرة 8 .</w:t>
      </w:r>
    </w:p>
  </w:footnote>
  <w:footnote w:id="451">
    <w:p w:rsidR="001F1291" w:rsidRDefault="001F1291" w:rsidP="00967173">
      <w:pPr>
        <w:pStyle w:val="a4"/>
        <w:rPr>
          <w:lang w:bidi="ar-JO"/>
        </w:rPr>
      </w:pPr>
      <w:r>
        <w:rPr>
          <w:rStyle w:val="a5"/>
          <w:rtl/>
        </w:rPr>
        <w:t>(</w:t>
      </w:r>
      <w:r>
        <w:rPr>
          <w:rStyle w:val="a5"/>
          <w:rFonts w:hint="cs"/>
          <w:rtl/>
        </w:rPr>
        <w:t>4</w:t>
      </w:r>
      <w:r>
        <w:rPr>
          <w:rStyle w:val="a5"/>
          <w:rtl/>
        </w:rPr>
        <w:t>)</w:t>
      </w:r>
      <w:r>
        <w:rPr>
          <w:rFonts w:hint="cs"/>
          <w:rtl/>
          <w:lang w:bidi="ar-JO"/>
        </w:rPr>
        <w:t xml:space="preserve"> سورة الصافات  65.</w:t>
      </w:r>
    </w:p>
  </w:footnote>
  <w:footnote w:id="452">
    <w:p w:rsidR="001F1291" w:rsidRDefault="001F1291" w:rsidP="00FD7869">
      <w:pPr>
        <w:pStyle w:val="a4"/>
        <w:rPr>
          <w:lang w:bidi="ar-JO"/>
        </w:rPr>
      </w:pPr>
      <w:r>
        <w:rPr>
          <w:rStyle w:val="a5"/>
          <w:rtl/>
        </w:rPr>
        <w:t>(</w:t>
      </w:r>
      <w:r>
        <w:rPr>
          <w:rStyle w:val="a5"/>
          <w:rFonts w:hint="cs"/>
          <w:rtl/>
        </w:rPr>
        <w:t>5</w:t>
      </w:r>
      <w:r>
        <w:rPr>
          <w:rStyle w:val="a5"/>
          <w:rtl/>
        </w:rPr>
        <w:t>)</w:t>
      </w:r>
      <w:r>
        <w:rPr>
          <w:rFonts w:hint="cs"/>
          <w:rtl/>
          <w:lang w:bidi="ar-JO"/>
        </w:rPr>
        <w:t xml:space="preserve"> انظر: إعراب ثلاثين سورة من القرآن  6 </w:t>
      </w:r>
      <w:r>
        <w:rPr>
          <w:rtl/>
          <w:lang w:bidi="ar-JO"/>
        </w:rPr>
        <w:t>–</w:t>
      </w:r>
      <w:r>
        <w:rPr>
          <w:rFonts w:hint="cs"/>
          <w:rtl/>
          <w:lang w:bidi="ar-JO"/>
        </w:rPr>
        <w:t xml:space="preserve"> 7 . </w:t>
      </w:r>
    </w:p>
  </w:footnote>
  <w:footnote w:id="453">
    <w:p w:rsidR="001F1291" w:rsidRDefault="001F1291">
      <w:pPr>
        <w:pStyle w:val="a4"/>
        <w:rPr>
          <w:lang w:bidi="ar-JO"/>
        </w:rPr>
      </w:pPr>
      <w:r>
        <w:rPr>
          <w:rStyle w:val="a5"/>
          <w:rtl/>
        </w:rPr>
        <w:t>(1)</w:t>
      </w:r>
      <w:r>
        <w:rPr>
          <w:rFonts w:hint="cs"/>
          <w:rtl/>
          <w:lang w:bidi="ar-JO"/>
        </w:rPr>
        <w:t xml:space="preserve"> كما يفهم من الكتاب  4 / 365 ، والمقتضب  1 / 310، 356 ، والممتع  2 / 549 ، وشرح الشافية  3 / 139 ، وشرح الملوكي في التصريف لابن يعيش 461-466، </w:t>
      </w:r>
      <w:r w:rsidR="007B5D3C">
        <w:rPr>
          <w:rFonts w:hint="cs"/>
          <w:rtl/>
          <w:lang w:bidi="ar-JO"/>
        </w:rPr>
        <w:t xml:space="preserve"> </w:t>
      </w:r>
      <w:r>
        <w:rPr>
          <w:rFonts w:hint="cs"/>
          <w:rtl/>
          <w:lang w:bidi="ar-JO"/>
        </w:rPr>
        <w:t>و</w:t>
      </w:r>
      <w:r w:rsidR="007B5D3C">
        <w:rPr>
          <w:rFonts w:hint="cs"/>
          <w:rtl/>
          <w:lang w:bidi="ar-JO"/>
        </w:rPr>
        <w:t xml:space="preserve"> </w:t>
      </w:r>
      <w:r>
        <w:rPr>
          <w:rFonts w:hint="cs"/>
          <w:rtl/>
          <w:lang w:bidi="ar-JO"/>
        </w:rPr>
        <w:t>الهمع 6/ 266 ، والمنصف لابن جني  2 / 17 .</w:t>
      </w:r>
    </w:p>
  </w:footnote>
  <w:footnote w:id="454">
    <w:p w:rsidR="001F1291" w:rsidRDefault="001F1291">
      <w:pPr>
        <w:pStyle w:val="a4"/>
        <w:rPr>
          <w:lang w:bidi="ar-JO"/>
        </w:rPr>
      </w:pPr>
      <w:r>
        <w:rPr>
          <w:rStyle w:val="a5"/>
          <w:rtl/>
        </w:rPr>
        <w:t>(2)</w:t>
      </w:r>
      <w:r>
        <w:rPr>
          <w:rFonts w:hint="cs"/>
          <w:rtl/>
          <w:lang w:bidi="ar-JO"/>
        </w:rPr>
        <w:t xml:space="preserve"> الكتاب  4 / 335 .</w:t>
      </w:r>
    </w:p>
  </w:footnote>
  <w:footnote w:id="455">
    <w:p w:rsidR="001F1291" w:rsidRDefault="001F1291">
      <w:pPr>
        <w:pStyle w:val="a4"/>
        <w:rPr>
          <w:lang w:bidi="ar-JO"/>
        </w:rPr>
      </w:pPr>
      <w:r>
        <w:rPr>
          <w:rStyle w:val="a5"/>
          <w:rtl/>
        </w:rPr>
        <w:t>(3)</w:t>
      </w:r>
      <w:r>
        <w:rPr>
          <w:rFonts w:hint="cs"/>
          <w:rtl/>
          <w:lang w:bidi="ar-JO"/>
        </w:rPr>
        <w:t xml:space="preserve">  الممتع 2/ 688 </w:t>
      </w:r>
      <w:r>
        <w:rPr>
          <w:rtl/>
          <w:lang w:bidi="ar-JO"/>
        </w:rPr>
        <w:t>–</w:t>
      </w:r>
      <w:r>
        <w:rPr>
          <w:rFonts w:hint="cs"/>
          <w:rtl/>
          <w:lang w:bidi="ar-JO"/>
        </w:rPr>
        <w:t xml:space="preserve"> 689 ، وانظر شرح الرضي  3/ 140 .</w:t>
      </w:r>
    </w:p>
  </w:footnote>
  <w:footnote w:id="456">
    <w:p w:rsidR="001F1291" w:rsidRDefault="001F1291">
      <w:pPr>
        <w:pStyle w:val="a4"/>
        <w:rPr>
          <w:lang w:bidi="ar-JO"/>
        </w:rPr>
      </w:pPr>
      <w:r>
        <w:rPr>
          <w:rStyle w:val="a5"/>
          <w:rtl/>
        </w:rPr>
        <w:t>(4)</w:t>
      </w:r>
      <w:r>
        <w:rPr>
          <w:rFonts w:hint="cs"/>
          <w:rtl/>
          <w:lang w:bidi="ar-JO"/>
        </w:rPr>
        <w:t xml:space="preserve">  شرح التصريف الملوكي  462 .</w:t>
      </w:r>
    </w:p>
  </w:footnote>
  <w:footnote w:id="457">
    <w:p w:rsidR="001F1291" w:rsidRDefault="001F1291" w:rsidP="0094729D">
      <w:pPr>
        <w:pStyle w:val="a4"/>
        <w:rPr>
          <w:lang w:bidi="ar-JO"/>
        </w:rPr>
      </w:pPr>
      <w:r>
        <w:rPr>
          <w:rStyle w:val="a5"/>
          <w:rtl/>
        </w:rPr>
        <w:t>(5)</w:t>
      </w:r>
      <w:r>
        <w:rPr>
          <w:rFonts w:hint="cs"/>
          <w:rtl/>
          <w:lang w:bidi="ar-JO"/>
        </w:rPr>
        <w:t xml:space="preserve"> المصدر نفسه  : 463 .</w:t>
      </w:r>
    </w:p>
  </w:footnote>
  <w:footnote w:id="458">
    <w:p w:rsidR="001F1291" w:rsidRDefault="001F1291">
      <w:pPr>
        <w:pStyle w:val="a4"/>
        <w:rPr>
          <w:rtl/>
          <w:lang w:bidi="ar-JO"/>
        </w:rPr>
      </w:pPr>
      <w:r>
        <w:rPr>
          <w:rStyle w:val="a5"/>
          <w:rtl/>
        </w:rPr>
        <w:t>(6)</w:t>
      </w:r>
      <w:r>
        <w:rPr>
          <w:rFonts w:hint="cs"/>
          <w:rtl/>
          <w:lang w:bidi="ar-JO"/>
        </w:rPr>
        <w:t xml:space="preserve"> الكتاب 4 / 335 .</w:t>
      </w:r>
    </w:p>
  </w:footnote>
  <w:footnote w:id="459">
    <w:p w:rsidR="001F1291" w:rsidRDefault="001F1291">
      <w:pPr>
        <w:pStyle w:val="a4"/>
        <w:rPr>
          <w:lang w:bidi="ar-JO"/>
        </w:rPr>
      </w:pPr>
      <w:r>
        <w:rPr>
          <w:rStyle w:val="a5"/>
          <w:rtl/>
        </w:rPr>
        <w:t>(7)</w:t>
      </w:r>
      <w:r>
        <w:rPr>
          <w:rFonts w:hint="cs"/>
          <w:rtl/>
          <w:lang w:bidi="ar-JO"/>
        </w:rPr>
        <w:t xml:space="preserve"> انظر : المصدر نفسه  4 / 365 .</w:t>
      </w:r>
    </w:p>
  </w:footnote>
  <w:footnote w:id="460">
    <w:p w:rsidR="001F1291" w:rsidRDefault="001F1291">
      <w:pPr>
        <w:pStyle w:val="a4"/>
        <w:rPr>
          <w:lang w:bidi="ar-JO"/>
        </w:rPr>
      </w:pPr>
      <w:r>
        <w:rPr>
          <w:rStyle w:val="a5"/>
          <w:rtl/>
        </w:rPr>
        <w:t>(1)</w:t>
      </w:r>
      <w:r w:rsidR="007B5D3C">
        <w:rPr>
          <w:rStyle w:val="a5"/>
          <w:rFonts w:hint="cs"/>
          <w:rtl/>
        </w:rPr>
        <w:t xml:space="preserve"> </w:t>
      </w:r>
      <w:r>
        <w:rPr>
          <w:rFonts w:hint="cs"/>
          <w:rtl/>
          <w:lang w:bidi="ar-JO"/>
        </w:rPr>
        <w:t>الهمع  6 / 266 ،و انظر: شرح الشافية للرضي  3 / 140 .</w:t>
      </w:r>
    </w:p>
  </w:footnote>
  <w:footnote w:id="461">
    <w:p w:rsidR="001F1291" w:rsidRDefault="001F1291">
      <w:pPr>
        <w:pStyle w:val="a4"/>
        <w:rPr>
          <w:lang w:bidi="ar-JO"/>
        </w:rPr>
      </w:pPr>
      <w:r>
        <w:rPr>
          <w:rStyle w:val="a5"/>
          <w:rtl/>
        </w:rPr>
        <w:t>(2)</w:t>
      </w:r>
      <w:r>
        <w:rPr>
          <w:rFonts w:hint="cs"/>
          <w:rtl/>
          <w:lang w:bidi="ar-JO"/>
        </w:rPr>
        <w:t xml:space="preserve"> انظر : الكتاب  4 / 335 ، وشرح المصنف  2 / 28  عند كلامه عن ( رويا ) . </w:t>
      </w:r>
    </w:p>
  </w:footnote>
  <w:footnote w:id="462">
    <w:p w:rsidR="001F1291" w:rsidRDefault="001F1291">
      <w:pPr>
        <w:pStyle w:val="a4"/>
        <w:rPr>
          <w:lang w:bidi="ar-JO"/>
        </w:rPr>
      </w:pPr>
      <w:r>
        <w:rPr>
          <w:rStyle w:val="a5"/>
          <w:rtl/>
        </w:rPr>
        <w:t>(3)</w:t>
      </w:r>
      <w:r>
        <w:rPr>
          <w:rFonts w:hint="cs"/>
          <w:rtl/>
          <w:lang w:bidi="ar-JO"/>
        </w:rPr>
        <w:t xml:space="preserve"> انظر: الكتاب  4 / 366 ، والمصنف  2 /15 ، ومعاني القرآن للفراء  2 / 115 .</w:t>
      </w:r>
    </w:p>
  </w:footnote>
  <w:footnote w:id="463">
    <w:p w:rsidR="001F1291" w:rsidRDefault="001F1291">
      <w:pPr>
        <w:pStyle w:val="a4"/>
        <w:rPr>
          <w:lang w:bidi="ar-JO"/>
        </w:rPr>
      </w:pPr>
      <w:r>
        <w:rPr>
          <w:rStyle w:val="a5"/>
          <w:rtl/>
        </w:rPr>
        <w:t>(4)</w:t>
      </w:r>
      <w:r>
        <w:rPr>
          <w:rFonts w:hint="cs"/>
          <w:rtl/>
          <w:lang w:bidi="ar-JO"/>
        </w:rPr>
        <w:t xml:space="preserve"> انظر : الهمع  6 / 251 .</w:t>
      </w:r>
    </w:p>
  </w:footnote>
  <w:footnote w:id="464">
    <w:p w:rsidR="001F1291" w:rsidRDefault="001F1291">
      <w:pPr>
        <w:pStyle w:val="a4"/>
        <w:rPr>
          <w:lang w:bidi="ar-JO"/>
        </w:rPr>
      </w:pPr>
      <w:r>
        <w:rPr>
          <w:rStyle w:val="a5"/>
          <w:rtl/>
        </w:rPr>
        <w:t>(5)</w:t>
      </w:r>
      <w:r>
        <w:rPr>
          <w:rFonts w:hint="cs"/>
          <w:rtl/>
          <w:lang w:bidi="ar-JO"/>
        </w:rPr>
        <w:t xml:space="preserve"> شرح التصريف الملوكي  465 .</w:t>
      </w:r>
    </w:p>
  </w:footnote>
  <w:footnote w:id="465">
    <w:p w:rsidR="001F1291" w:rsidRDefault="001F1291">
      <w:pPr>
        <w:pStyle w:val="a4"/>
        <w:rPr>
          <w:lang w:bidi="ar-JO"/>
        </w:rPr>
      </w:pPr>
      <w:r>
        <w:rPr>
          <w:rStyle w:val="a5"/>
          <w:rtl/>
        </w:rPr>
        <w:t>(6)</w:t>
      </w:r>
      <w:r>
        <w:rPr>
          <w:rFonts w:hint="cs"/>
          <w:rtl/>
          <w:lang w:bidi="ar-JO"/>
        </w:rPr>
        <w:t xml:space="preserve"> انظر : تاج العروس  مادة ( موت ) ، والقاموس المحيط مادة ( مات )  ، واللسان مادة  ( موت )  ، وانظر : روح المعاني الألوسي  22 / 172 .</w:t>
      </w:r>
    </w:p>
  </w:footnote>
  <w:footnote w:id="466">
    <w:p w:rsidR="001F1291" w:rsidRDefault="001F1291" w:rsidP="00D26FDE">
      <w:pPr>
        <w:pStyle w:val="a4"/>
        <w:rPr>
          <w:lang w:bidi="ar-JO"/>
        </w:rPr>
      </w:pPr>
      <w:r>
        <w:rPr>
          <w:rStyle w:val="a5"/>
          <w:rtl/>
        </w:rPr>
        <w:t>(1)</w:t>
      </w:r>
      <w:r>
        <w:rPr>
          <w:rFonts w:hint="cs"/>
          <w:rtl/>
          <w:lang w:bidi="ar-JO"/>
        </w:rPr>
        <w:t xml:space="preserve"> سورة البقرة 173 . </w:t>
      </w:r>
    </w:p>
  </w:footnote>
  <w:footnote w:id="467">
    <w:p w:rsidR="001F1291" w:rsidRDefault="001F1291" w:rsidP="00D26FDE">
      <w:pPr>
        <w:pStyle w:val="a4"/>
        <w:rPr>
          <w:lang w:bidi="ar-JO"/>
        </w:rPr>
      </w:pPr>
      <w:r>
        <w:rPr>
          <w:rStyle w:val="a5"/>
          <w:rtl/>
        </w:rPr>
        <w:t>(2)</w:t>
      </w:r>
      <w:r>
        <w:rPr>
          <w:rFonts w:hint="cs"/>
          <w:rtl/>
          <w:lang w:bidi="ar-JO"/>
        </w:rPr>
        <w:t xml:space="preserve"> سورة المؤمنون 15 .</w:t>
      </w:r>
    </w:p>
  </w:footnote>
  <w:footnote w:id="468">
    <w:p w:rsidR="001F1291" w:rsidRDefault="001F1291" w:rsidP="00D26FDE">
      <w:pPr>
        <w:pStyle w:val="a4"/>
        <w:rPr>
          <w:lang w:bidi="ar-JO"/>
        </w:rPr>
      </w:pPr>
      <w:r>
        <w:rPr>
          <w:rStyle w:val="a5"/>
          <w:rtl/>
        </w:rPr>
        <w:t>(3)</w:t>
      </w:r>
      <w:r>
        <w:rPr>
          <w:rFonts w:hint="cs"/>
          <w:rtl/>
          <w:lang w:bidi="ar-JO"/>
        </w:rPr>
        <w:t xml:space="preserve"> سورة آل عمران 39. </w:t>
      </w:r>
    </w:p>
  </w:footnote>
  <w:footnote w:id="469">
    <w:p w:rsidR="001F1291" w:rsidRDefault="001F1291" w:rsidP="00D26FDE">
      <w:pPr>
        <w:pStyle w:val="a4"/>
        <w:rPr>
          <w:lang w:bidi="ar-JO"/>
        </w:rPr>
      </w:pPr>
      <w:r>
        <w:rPr>
          <w:rStyle w:val="a5"/>
          <w:rtl/>
        </w:rPr>
        <w:t>(</w:t>
      </w:r>
      <w:r>
        <w:rPr>
          <w:rStyle w:val="a5"/>
          <w:rFonts w:hint="cs"/>
          <w:rtl/>
        </w:rPr>
        <w:t>4</w:t>
      </w:r>
      <w:r>
        <w:rPr>
          <w:rStyle w:val="a5"/>
          <w:rtl/>
        </w:rPr>
        <w:t>)</w:t>
      </w:r>
      <w:r>
        <w:rPr>
          <w:rFonts w:hint="cs"/>
          <w:rtl/>
          <w:lang w:bidi="ar-JO"/>
        </w:rPr>
        <w:t xml:space="preserve"> سورة البقرة 255 .</w:t>
      </w:r>
      <w:r>
        <w:rPr>
          <w:rFonts w:hint="cs"/>
          <w:rtl/>
          <w:lang w:bidi="ar-JO"/>
        </w:rPr>
        <w:br/>
      </w:r>
    </w:p>
  </w:footnote>
  <w:footnote w:id="470">
    <w:p w:rsidR="001F1291" w:rsidRDefault="001F1291">
      <w:pPr>
        <w:pStyle w:val="a4"/>
        <w:rPr>
          <w:lang w:bidi="ar-JO"/>
        </w:rPr>
      </w:pPr>
      <w:r>
        <w:rPr>
          <w:rStyle w:val="a5"/>
          <w:rtl/>
        </w:rPr>
        <w:t>(1)</w:t>
      </w:r>
      <w:r>
        <w:rPr>
          <w:rFonts w:hint="cs"/>
          <w:rtl/>
          <w:lang w:bidi="ar-JO"/>
        </w:rPr>
        <w:t xml:space="preserve"> انظر: الإقناع في القراءات السبع  1 / 198 .</w:t>
      </w:r>
    </w:p>
  </w:footnote>
  <w:footnote w:id="471">
    <w:p w:rsidR="001F1291" w:rsidRDefault="001F1291">
      <w:pPr>
        <w:pStyle w:val="a4"/>
        <w:rPr>
          <w:lang w:bidi="ar-JO"/>
        </w:rPr>
      </w:pPr>
      <w:r>
        <w:rPr>
          <w:rStyle w:val="a5"/>
          <w:rtl/>
        </w:rPr>
        <w:t>(2)</w:t>
      </w:r>
      <w:r>
        <w:rPr>
          <w:rFonts w:hint="cs"/>
          <w:rtl/>
          <w:lang w:bidi="ar-JO"/>
        </w:rPr>
        <w:t xml:space="preserve"> انظر : النشر في القراءات العشر  1 / 278 .</w:t>
      </w:r>
    </w:p>
  </w:footnote>
  <w:footnote w:id="472">
    <w:p w:rsidR="001F1291" w:rsidRDefault="001F1291">
      <w:pPr>
        <w:pStyle w:val="a4"/>
        <w:rPr>
          <w:lang w:bidi="ar-JO"/>
        </w:rPr>
      </w:pPr>
      <w:r>
        <w:rPr>
          <w:rStyle w:val="a5"/>
          <w:rtl/>
        </w:rPr>
        <w:t>(3)</w:t>
      </w:r>
      <w:r>
        <w:rPr>
          <w:rFonts w:hint="cs"/>
          <w:rtl/>
          <w:lang w:bidi="ar-JO"/>
        </w:rPr>
        <w:t xml:space="preserve"> انظر : الكتاب  4 / 449 ، والمقتضب 1 / 207 .</w:t>
      </w:r>
    </w:p>
  </w:footnote>
  <w:footnote w:id="473">
    <w:p w:rsidR="001F1291" w:rsidRDefault="001F1291" w:rsidP="00C438C8">
      <w:pPr>
        <w:pStyle w:val="a4"/>
        <w:rPr>
          <w:lang w:bidi="ar-JO"/>
        </w:rPr>
      </w:pPr>
      <w:r>
        <w:rPr>
          <w:rStyle w:val="a5"/>
          <w:rtl/>
        </w:rPr>
        <w:t>(4)</w:t>
      </w:r>
      <w:r>
        <w:rPr>
          <w:rFonts w:hint="cs"/>
          <w:rtl/>
          <w:lang w:bidi="ar-JO"/>
        </w:rPr>
        <w:t xml:space="preserve"> انظر : التيسير للداني  23 ، والنشر في القراءات العشر  1 / 286 </w:t>
      </w:r>
      <w:r>
        <w:rPr>
          <w:rtl/>
          <w:lang w:bidi="ar-JO"/>
        </w:rPr>
        <w:t>–</w:t>
      </w:r>
      <w:r>
        <w:rPr>
          <w:rFonts w:hint="cs"/>
          <w:rtl/>
          <w:lang w:bidi="ar-JO"/>
        </w:rPr>
        <w:t xml:space="preserve"> 287 .، والإتحاف  1 / 115 .</w:t>
      </w:r>
    </w:p>
  </w:footnote>
  <w:footnote w:id="474">
    <w:p w:rsidR="001F1291" w:rsidRDefault="001F1291" w:rsidP="007E0864">
      <w:pPr>
        <w:pStyle w:val="a4"/>
        <w:rPr>
          <w:lang w:bidi="ar-JO"/>
        </w:rPr>
      </w:pPr>
      <w:r>
        <w:rPr>
          <w:rStyle w:val="a5"/>
          <w:rtl/>
        </w:rPr>
        <w:t>(1)</w:t>
      </w:r>
      <w:r>
        <w:rPr>
          <w:rFonts w:hint="cs"/>
          <w:rtl/>
          <w:lang w:bidi="ar-JO"/>
        </w:rPr>
        <w:t xml:space="preserve"> سورة آل عمران 129 . </w:t>
      </w:r>
    </w:p>
  </w:footnote>
  <w:footnote w:id="475">
    <w:p w:rsidR="001F1291" w:rsidRDefault="001F1291" w:rsidP="007E0864">
      <w:pPr>
        <w:pStyle w:val="a4"/>
        <w:rPr>
          <w:lang w:bidi="ar-JO"/>
        </w:rPr>
      </w:pPr>
      <w:r>
        <w:rPr>
          <w:rStyle w:val="a5"/>
          <w:rtl/>
        </w:rPr>
        <w:t>(2)</w:t>
      </w:r>
      <w:r>
        <w:rPr>
          <w:rFonts w:hint="cs"/>
          <w:rtl/>
          <w:lang w:bidi="ar-JO"/>
        </w:rPr>
        <w:t xml:space="preserve"> سورة المائدة 39 . </w:t>
      </w:r>
    </w:p>
  </w:footnote>
  <w:footnote w:id="476">
    <w:p w:rsidR="001F1291" w:rsidRDefault="001F1291">
      <w:pPr>
        <w:pStyle w:val="a4"/>
        <w:rPr>
          <w:lang w:bidi="ar-JO"/>
        </w:rPr>
      </w:pPr>
      <w:r>
        <w:rPr>
          <w:rStyle w:val="a5"/>
          <w:rtl/>
        </w:rPr>
        <w:t>(3)</w:t>
      </w:r>
      <w:r>
        <w:rPr>
          <w:rFonts w:hint="cs"/>
          <w:rtl/>
          <w:lang w:bidi="ar-JO"/>
        </w:rPr>
        <w:t xml:space="preserve">  انظر: السبعة  118 ، والإقناع  1 / 200 ، والنشر  1 / 287 ، والإتحاف  1 /116 .</w:t>
      </w:r>
    </w:p>
  </w:footnote>
  <w:footnote w:id="477">
    <w:p w:rsidR="001F1291" w:rsidRDefault="001F1291">
      <w:pPr>
        <w:pStyle w:val="a4"/>
        <w:rPr>
          <w:lang w:bidi="ar-JO"/>
        </w:rPr>
      </w:pPr>
      <w:r>
        <w:rPr>
          <w:rStyle w:val="a5"/>
          <w:rtl/>
        </w:rPr>
        <w:t>(4)</w:t>
      </w:r>
      <w:r>
        <w:rPr>
          <w:rFonts w:hint="cs"/>
          <w:rtl/>
          <w:lang w:bidi="ar-JO"/>
        </w:rPr>
        <w:t xml:space="preserve"> انظر: الأصوات اللغوية  189 .</w:t>
      </w:r>
    </w:p>
  </w:footnote>
  <w:footnote w:id="478">
    <w:p w:rsidR="001F1291" w:rsidRDefault="001F1291">
      <w:pPr>
        <w:pStyle w:val="a4"/>
        <w:rPr>
          <w:lang w:bidi="ar-JO"/>
        </w:rPr>
      </w:pPr>
      <w:r>
        <w:rPr>
          <w:rStyle w:val="a5"/>
          <w:rtl/>
        </w:rPr>
        <w:t>(5)</w:t>
      </w:r>
      <w:r>
        <w:rPr>
          <w:rFonts w:hint="cs"/>
          <w:rtl/>
          <w:lang w:bidi="ar-JO"/>
        </w:rPr>
        <w:t xml:space="preserve"> من آية 39 من سورة الكهف .</w:t>
      </w:r>
    </w:p>
  </w:footnote>
  <w:footnote w:id="479">
    <w:p w:rsidR="001F1291" w:rsidRDefault="001F1291" w:rsidP="007E0864">
      <w:pPr>
        <w:pStyle w:val="a4"/>
        <w:rPr>
          <w:lang w:bidi="ar-JO"/>
        </w:rPr>
      </w:pPr>
      <w:r>
        <w:rPr>
          <w:rStyle w:val="a5"/>
          <w:rtl/>
        </w:rPr>
        <w:t>(6)</w:t>
      </w:r>
      <w:r>
        <w:rPr>
          <w:rFonts w:hint="cs"/>
          <w:rtl/>
          <w:lang w:bidi="ar-JO"/>
        </w:rPr>
        <w:t xml:space="preserve"> سورة الإنسان 20 .</w:t>
      </w:r>
    </w:p>
  </w:footnote>
  <w:footnote w:id="480">
    <w:p w:rsidR="001F1291" w:rsidRDefault="001F1291" w:rsidP="000F5EBC">
      <w:pPr>
        <w:pStyle w:val="a4"/>
        <w:rPr>
          <w:lang w:bidi="ar-JO"/>
        </w:rPr>
      </w:pPr>
      <w:r>
        <w:rPr>
          <w:rStyle w:val="a5"/>
          <w:rtl/>
        </w:rPr>
        <w:t>(</w:t>
      </w:r>
      <w:r>
        <w:rPr>
          <w:rStyle w:val="a5"/>
          <w:rFonts w:hint="cs"/>
          <w:rtl/>
        </w:rPr>
        <w:t>1</w:t>
      </w:r>
      <w:r>
        <w:rPr>
          <w:rStyle w:val="a5"/>
          <w:rtl/>
        </w:rPr>
        <w:t>)</w:t>
      </w:r>
      <w:r>
        <w:rPr>
          <w:rFonts w:hint="cs"/>
          <w:rtl/>
          <w:lang w:bidi="ar-JO"/>
        </w:rPr>
        <w:t xml:space="preserve"> انظر : ص 33  من البحث . </w:t>
      </w:r>
    </w:p>
  </w:footnote>
  <w:footnote w:id="481">
    <w:p w:rsidR="001F1291" w:rsidRDefault="001F1291" w:rsidP="00A97F2B">
      <w:pPr>
        <w:pStyle w:val="a4"/>
        <w:rPr>
          <w:lang w:bidi="ar-JO"/>
        </w:rPr>
      </w:pPr>
      <w:r>
        <w:rPr>
          <w:rStyle w:val="a5"/>
          <w:rtl/>
        </w:rPr>
        <w:t>(</w:t>
      </w:r>
      <w:r>
        <w:rPr>
          <w:rStyle w:val="a5"/>
          <w:rFonts w:hint="cs"/>
          <w:rtl/>
        </w:rPr>
        <w:t>2</w:t>
      </w:r>
      <w:r>
        <w:rPr>
          <w:rStyle w:val="a5"/>
          <w:rtl/>
        </w:rPr>
        <w:t>)</w:t>
      </w:r>
      <w:r>
        <w:rPr>
          <w:rFonts w:hint="cs"/>
          <w:rtl/>
          <w:lang w:bidi="ar-JO"/>
        </w:rPr>
        <w:t xml:space="preserve"> سورة النجم 59 .</w:t>
      </w:r>
    </w:p>
  </w:footnote>
  <w:footnote w:id="482">
    <w:p w:rsidR="001F1291" w:rsidRDefault="001F1291" w:rsidP="00A97F2B">
      <w:pPr>
        <w:pStyle w:val="a4"/>
        <w:rPr>
          <w:lang w:bidi="ar-JO"/>
        </w:rPr>
      </w:pPr>
      <w:r>
        <w:rPr>
          <w:rStyle w:val="a5"/>
          <w:rtl/>
        </w:rPr>
        <w:t>(</w:t>
      </w:r>
      <w:r>
        <w:rPr>
          <w:rStyle w:val="a5"/>
          <w:rFonts w:hint="cs"/>
          <w:rtl/>
        </w:rPr>
        <w:t>3</w:t>
      </w:r>
      <w:r>
        <w:rPr>
          <w:rStyle w:val="a5"/>
          <w:rtl/>
        </w:rPr>
        <w:t>)</w:t>
      </w:r>
      <w:r>
        <w:rPr>
          <w:rFonts w:hint="cs"/>
          <w:rtl/>
          <w:lang w:bidi="ar-JO"/>
        </w:rPr>
        <w:t xml:space="preserve"> سورة الحجر 65 . </w:t>
      </w:r>
    </w:p>
  </w:footnote>
  <w:footnote w:id="483">
    <w:p w:rsidR="001F1291" w:rsidRDefault="001F1291" w:rsidP="000F5EBC">
      <w:pPr>
        <w:pStyle w:val="a4"/>
        <w:rPr>
          <w:lang w:bidi="ar-JO"/>
        </w:rPr>
      </w:pPr>
      <w:r>
        <w:rPr>
          <w:rStyle w:val="a5"/>
          <w:rtl/>
        </w:rPr>
        <w:t>(4)</w:t>
      </w:r>
      <w:r>
        <w:rPr>
          <w:rFonts w:hint="cs"/>
          <w:rtl/>
          <w:lang w:bidi="ar-JO"/>
        </w:rPr>
        <w:t xml:space="preserve"> انظر: البحث ص 67 .</w:t>
      </w:r>
    </w:p>
  </w:footnote>
  <w:footnote w:id="484">
    <w:p w:rsidR="001F1291" w:rsidRDefault="001F1291">
      <w:pPr>
        <w:pStyle w:val="a4"/>
        <w:rPr>
          <w:lang w:bidi="ar-JO"/>
        </w:rPr>
      </w:pPr>
      <w:r>
        <w:rPr>
          <w:rStyle w:val="a5"/>
          <w:rtl/>
        </w:rPr>
        <w:t>(5)</w:t>
      </w:r>
      <w:r>
        <w:rPr>
          <w:rFonts w:hint="cs"/>
          <w:rtl/>
          <w:lang w:bidi="ar-JO"/>
        </w:rPr>
        <w:t xml:space="preserve"> الكتاب  4 / 452 ، ومعنى ( ابعج شبثاً ) : بعج : أي شق   ، وانظر: اللسان مادة ( بعج ) ، والشبث : دويبة ذات قوائم كثيرة ، وانظر: اللسان مادة ( شبث ) . </w:t>
      </w:r>
    </w:p>
  </w:footnote>
  <w:footnote w:id="485">
    <w:p w:rsidR="001F1291" w:rsidRDefault="001F1291" w:rsidP="00A97F2B">
      <w:pPr>
        <w:pStyle w:val="a4"/>
        <w:rPr>
          <w:lang w:bidi="ar-JO"/>
        </w:rPr>
      </w:pPr>
      <w:r>
        <w:rPr>
          <w:rStyle w:val="a5"/>
          <w:rtl/>
        </w:rPr>
        <w:t>(6)</w:t>
      </w:r>
      <w:r>
        <w:rPr>
          <w:rFonts w:hint="cs"/>
          <w:rtl/>
          <w:lang w:bidi="ar-JO"/>
        </w:rPr>
        <w:t xml:space="preserve"> سورة الفتح 39.</w:t>
      </w:r>
    </w:p>
  </w:footnote>
  <w:footnote w:id="486">
    <w:p w:rsidR="001F1291" w:rsidRDefault="001F1291">
      <w:pPr>
        <w:pStyle w:val="a4"/>
        <w:rPr>
          <w:lang w:bidi="ar-JO"/>
        </w:rPr>
      </w:pPr>
      <w:r>
        <w:rPr>
          <w:rStyle w:val="a5"/>
          <w:rtl/>
        </w:rPr>
        <w:t>(7)</w:t>
      </w:r>
      <w:r>
        <w:rPr>
          <w:rFonts w:hint="cs"/>
          <w:rtl/>
          <w:lang w:bidi="ar-JO"/>
        </w:rPr>
        <w:t xml:space="preserve"> انظر: الأصوات اللغوية  195 . </w:t>
      </w:r>
    </w:p>
  </w:footnote>
  <w:footnote w:id="487">
    <w:p w:rsidR="001F1291" w:rsidRDefault="001F1291" w:rsidP="00A97F2B">
      <w:pPr>
        <w:pStyle w:val="a4"/>
        <w:rPr>
          <w:lang w:bidi="ar-JO"/>
        </w:rPr>
      </w:pPr>
      <w:r>
        <w:rPr>
          <w:rStyle w:val="a5"/>
          <w:rtl/>
        </w:rPr>
        <w:t>(1)</w:t>
      </w:r>
      <w:r>
        <w:rPr>
          <w:rFonts w:hint="cs"/>
          <w:rtl/>
          <w:lang w:bidi="ar-JO"/>
        </w:rPr>
        <w:t xml:space="preserve"> سورة آل عمران 185 . </w:t>
      </w:r>
    </w:p>
  </w:footnote>
  <w:footnote w:id="488">
    <w:p w:rsidR="001F1291" w:rsidRDefault="001F1291">
      <w:pPr>
        <w:pStyle w:val="a4"/>
        <w:rPr>
          <w:lang w:bidi="ar-JO"/>
        </w:rPr>
      </w:pPr>
      <w:r>
        <w:rPr>
          <w:rStyle w:val="a5"/>
          <w:rtl/>
        </w:rPr>
        <w:t>(2)</w:t>
      </w:r>
      <w:r>
        <w:rPr>
          <w:rFonts w:hint="cs"/>
          <w:rtl/>
          <w:lang w:bidi="ar-JO"/>
        </w:rPr>
        <w:t xml:space="preserve"> الأصوات اللغوية  88 .</w:t>
      </w:r>
    </w:p>
  </w:footnote>
  <w:footnote w:id="489">
    <w:p w:rsidR="001F1291" w:rsidRDefault="001F1291" w:rsidP="00D577EA">
      <w:pPr>
        <w:pStyle w:val="a4"/>
        <w:rPr>
          <w:lang w:bidi="ar-JO"/>
        </w:rPr>
      </w:pPr>
      <w:r>
        <w:rPr>
          <w:rStyle w:val="a5"/>
          <w:rtl/>
        </w:rPr>
        <w:t>(3)</w:t>
      </w:r>
      <w:r>
        <w:rPr>
          <w:rFonts w:hint="cs"/>
          <w:rtl/>
        </w:rPr>
        <w:t xml:space="preserve"> انظر: أثر القراءات في الأصوات  142 . </w:t>
      </w:r>
    </w:p>
  </w:footnote>
  <w:footnote w:id="490">
    <w:p w:rsidR="001F1291" w:rsidRDefault="001F1291" w:rsidP="00D577EA">
      <w:pPr>
        <w:pStyle w:val="a4"/>
        <w:rPr>
          <w:lang w:bidi="ar-JO"/>
        </w:rPr>
      </w:pPr>
      <w:r>
        <w:rPr>
          <w:rStyle w:val="a5"/>
          <w:rtl/>
        </w:rPr>
        <w:t>(4)</w:t>
      </w:r>
      <w:r>
        <w:rPr>
          <w:rFonts w:hint="cs"/>
          <w:rtl/>
          <w:lang w:bidi="ar-JO"/>
        </w:rPr>
        <w:t xml:space="preserve"> المصدر نفسه  187 .</w:t>
      </w:r>
    </w:p>
  </w:footnote>
  <w:footnote w:id="491">
    <w:p w:rsidR="001F1291" w:rsidRDefault="001F1291">
      <w:pPr>
        <w:pStyle w:val="a4"/>
        <w:rPr>
          <w:lang w:bidi="ar-JO"/>
        </w:rPr>
      </w:pPr>
      <w:r>
        <w:rPr>
          <w:rStyle w:val="a5"/>
          <w:rtl/>
        </w:rPr>
        <w:t>(5)</w:t>
      </w:r>
      <w:r>
        <w:rPr>
          <w:rFonts w:hint="cs"/>
          <w:rtl/>
          <w:lang w:bidi="ar-JO"/>
        </w:rPr>
        <w:t xml:space="preserve"> الكتاب  4 / 451 .</w:t>
      </w:r>
    </w:p>
  </w:footnote>
  <w:footnote w:id="492">
    <w:p w:rsidR="001F1291" w:rsidRDefault="001F1291" w:rsidP="00E60D4D">
      <w:pPr>
        <w:pStyle w:val="a4"/>
        <w:rPr>
          <w:lang w:bidi="ar-JO"/>
        </w:rPr>
      </w:pPr>
      <w:r>
        <w:rPr>
          <w:rStyle w:val="a5"/>
          <w:rtl/>
        </w:rPr>
        <w:t>(1)</w:t>
      </w:r>
      <w:r>
        <w:rPr>
          <w:rFonts w:hint="cs"/>
          <w:rtl/>
          <w:lang w:bidi="ar-JO"/>
        </w:rPr>
        <w:t xml:space="preserve"> سورة الملك 8 . </w:t>
      </w:r>
    </w:p>
  </w:footnote>
  <w:footnote w:id="493">
    <w:p w:rsidR="001F1291" w:rsidRDefault="001F1291" w:rsidP="00E60D4D">
      <w:pPr>
        <w:pStyle w:val="a4"/>
        <w:rPr>
          <w:lang w:bidi="ar-JO"/>
        </w:rPr>
      </w:pPr>
      <w:r>
        <w:rPr>
          <w:rStyle w:val="a5"/>
          <w:rtl/>
        </w:rPr>
        <w:t>(2)</w:t>
      </w:r>
      <w:r>
        <w:rPr>
          <w:rFonts w:hint="cs"/>
          <w:rtl/>
          <w:lang w:bidi="ar-JO"/>
        </w:rPr>
        <w:t xml:space="preserve"> سورة المائدة 94. </w:t>
      </w:r>
    </w:p>
  </w:footnote>
  <w:footnote w:id="494">
    <w:p w:rsidR="001F1291" w:rsidRDefault="001F1291">
      <w:pPr>
        <w:pStyle w:val="a4"/>
        <w:rPr>
          <w:lang w:bidi="ar-JO"/>
        </w:rPr>
      </w:pPr>
      <w:r>
        <w:rPr>
          <w:rStyle w:val="a5"/>
          <w:rtl/>
        </w:rPr>
        <w:t>(3)</w:t>
      </w:r>
      <w:r>
        <w:rPr>
          <w:rFonts w:hint="cs"/>
          <w:rtl/>
          <w:lang w:bidi="ar-JO"/>
        </w:rPr>
        <w:t xml:space="preserve"> الأصوات اللغوية  61 . </w:t>
      </w:r>
    </w:p>
  </w:footnote>
  <w:footnote w:id="495">
    <w:p w:rsidR="001F1291" w:rsidRDefault="001F1291" w:rsidP="00EF27DC">
      <w:pPr>
        <w:pStyle w:val="a4"/>
        <w:rPr>
          <w:lang w:bidi="ar-JO"/>
        </w:rPr>
      </w:pPr>
      <w:r>
        <w:rPr>
          <w:rStyle w:val="a5"/>
          <w:rtl/>
        </w:rPr>
        <w:t>(4)</w:t>
      </w:r>
      <w:r>
        <w:rPr>
          <w:rFonts w:hint="cs"/>
          <w:rtl/>
          <w:lang w:bidi="ar-JO"/>
        </w:rPr>
        <w:t xml:space="preserve"> انظر: البحث ص  90 - 100</w:t>
      </w:r>
    </w:p>
  </w:footnote>
  <w:footnote w:id="496">
    <w:p w:rsidR="001F1291" w:rsidRDefault="001F1291" w:rsidP="00C438C8">
      <w:pPr>
        <w:pStyle w:val="a4"/>
        <w:rPr>
          <w:lang w:bidi="ar-JO"/>
        </w:rPr>
      </w:pPr>
      <w:r>
        <w:rPr>
          <w:rStyle w:val="a5"/>
          <w:rtl/>
        </w:rPr>
        <w:t>(5)</w:t>
      </w:r>
      <w:r>
        <w:rPr>
          <w:rFonts w:hint="cs"/>
          <w:rtl/>
          <w:lang w:bidi="ar-JO"/>
        </w:rPr>
        <w:t xml:space="preserve"> انظر: التيسير للداني  26 ،  والإقناع  1 / 213 ، والنشر  1 / 292 ، والروضة في القراءات 113 . </w:t>
      </w:r>
    </w:p>
  </w:footnote>
  <w:footnote w:id="497">
    <w:p w:rsidR="001F1291" w:rsidRDefault="001F1291" w:rsidP="00E60D4D">
      <w:pPr>
        <w:pStyle w:val="a4"/>
        <w:rPr>
          <w:lang w:bidi="ar-JO"/>
        </w:rPr>
      </w:pPr>
      <w:r>
        <w:rPr>
          <w:rStyle w:val="a5"/>
          <w:rtl/>
        </w:rPr>
        <w:t>(6)</w:t>
      </w:r>
      <w:r>
        <w:rPr>
          <w:rFonts w:hint="cs"/>
          <w:rtl/>
          <w:lang w:bidi="ar-JO"/>
        </w:rPr>
        <w:t xml:space="preserve"> سورة  الكهف 61 . </w:t>
      </w:r>
    </w:p>
  </w:footnote>
  <w:footnote w:id="498">
    <w:p w:rsidR="001F1291" w:rsidRDefault="001F1291" w:rsidP="00837228">
      <w:pPr>
        <w:pStyle w:val="a4"/>
        <w:rPr>
          <w:lang w:bidi="ar-JO"/>
        </w:rPr>
      </w:pPr>
      <w:r>
        <w:rPr>
          <w:rStyle w:val="a5"/>
          <w:rtl/>
        </w:rPr>
        <w:t>(1)</w:t>
      </w:r>
      <w:r>
        <w:rPr>
          <w:rFonts w:hint="cs"/>
          <w:rtl/>
          <w:lang w:bidi="ar-JO"/>
        </w:rPr>
        <w:t xml:space="preserve"> سورة الجن 3 . </w:t>
      </w:r>
    </w:p>
  </w:footnote>
  <w:footnote w:id="499">
    <w:p w:rsidR="001F1291" w:rsidRDefault="001F1291">
      <w:pPr>
        <w:pStyle w:val="a4"/>
        <w:rPr>
          <w:lang w:bidi="ar-JO"/>
        </w:rPr>
      </w:pPr>
      <w:r>
        <w:rPr>
          <w:rStyle w:val="a5"/>
          <w:rtl/>
        </w:rPr>
        <w:t>(2)</w:t>
      </w:r>
      <w:r>
        <w:rPr>
          <w:rFonts w:hint="cs"/>
          <w:rtl/>
          <w:lang w:bidi="ar-JO"/>
        </w:rPr>
        <w:t xml:space="preserve"> انظر: الأصوات اللغوية  198 . </w:t>
      </w:r>
    </w:p>
  </w:footnote>
  <w:footnote w:id="500">
    <w:p w:rsidR="001F1291" w:rsidRDefault="001F1291" w:rsidP="00837228">
      <w:pPr>
        <w:pStyle w:val="a4"/>
        <w:rPr>
          <w:lang w:bidi="ar-JO"/>
        </w:rPr>
      </w:pPr>
      <w:r>
        <w:rPr>
          <w:rStyle w:val="a5"/>
          <w:rtl/>
        </w:rPr>
        <w:t>(3)</w:t>
      </w:r>
      <w:r>
        <w:rPr>
          <w:rFonts w:hint="cs"/>
          <w:rtl/>
          <w:lang w:bidi="ar-JO"/>
        </w:rPr>
        <w:t xml:space="preserve"> سورة الفتح 14 .</w:t>
      </w:r>
    </w:p>
  </w:footnote>
  <w:footnote w:id="501">
    <w:p w:rsidR="001F1291" w:rsidRDefault="001F1291" w:rsidP="00837228">
      <w:pPr>
        <w:pStyle w:val="a4"/>
        <w:rPr>
          <w:lang w:bidi="ar-JO"/>
        </w:rPr>
      </w:pPr>
      <w:r>
        <w:rPr>
          <w:rStyle w:val="a5"/>
          <w:rtl/>
        </w:rPr>
        <w:t>(4)</w:t>
      </w:r>
      <w:r>
        <w:rPr>
          <w:rFonts w:hint="cs"/>
          <w:rtl/>
          <w:lang w:bidi="ar-JO"/>
        </w:rPr>
        <w:t xml:space="preserve"> سورة هود 78 . </w:t>
      </w:r>
    </w:p>
  </w:footnote>
  <w:footnote w:id="502">
    <w:p w:rsidR="001F1291" w:rsidRDefault="001F1291">
      <w:pPr>
        <w:pStyle w:val="a4"/>
        <w:rPr>
          <w:lang w:bidi="ar-JO"/>
        </w:rPr>
      </w:pPr>
      <w:r>
        <w:rPr>
          <w:rStyle w:val="a5"/>
          <w:rtl/>
        </w:rPr>
        <w:t>(5)</w:t>
      </w:r>
      <w:r>
        <w:rPr>
          <w:rFonts w:hint="cs"/>
          <w:rtl/>
          <w:lang w:bidi="ar-JO"/>
        </w:rPr>
        <w:t xml:space="preserve"> الأصوات اللغوية  199 .</w:t>
      </w:r>
    </w:p>
  </w:footnote>
  <w:footnote w:id="503">
    <w:p w:rsidR="001F1291" w:rsidRDefault="001F1291" w:rsidP="00870E02">
      <w:pPr>
        <w:pStyle w:val="a4"/>
        <w:rPr>
          <w:lang w:bidi="ar-JO"/>
        </w:rPr>
      </w:pPr>
      <w:r>
        <w:rPr>
          <w:rStyle w:val="a5"/>
          <w:rtl/>
        </w:rPr>
        <w:t>(</w:t>
      </w:r>
      <w:r>
        <w:rPr>
          <w:rStyle w:val="a5"/>
          <w:rFonts w:hint="cs"/>
          <w:rtl/>
        </w:rPr>
        <w:t>1</w:t>
      </w:r>
      <w:r>
        <w:rPr>
          <w:rStyle w:val="a5"/>
          <w:rtl/>
        </w:rPr>
        <w:t>)</w:t>
      </w:r>
      <w:r>
        <w:rPr>
          <w:rFonts w:hint="cs"/>
          <w:rtl/>
          <w:lang w:bidi="ar-JO"/>
        </w:rPr>
        <w:t xml:space="preserve"> الممتع 2 /701 .</w:t>
      </w:r>
    </w:p>
  </w:footnote>
  <w:footnote w:id="504">
    <w:p w:rsidR="001F1291" w:rsidRDefault="001F1291" w:rsidP="00870E02">
      <w:pPr>
        <w:pStyle w:val="a4"/>
        <w:rPr>
          <w:lang w:bidi="ar-JO"/>
        </w:rPr>
      </w:pPr>
      <w:r>
        <w:rPr>
          <w:rStyle w:val="a5"/>
          <w:rtl/>
        </w:rPr>
        <w:t>(</w:t>
      </w:r>
      <w:r>
        <w:rPr>
          <w:rStyle w:val="a5"/>
          <w:rFonts w:hint="cs"/>
          <w:rtl/>
        </w:rPr>
        <w:t>2</w:t>
      </w:r>
      <w:r>
        <w:rPr>
          <w:rStyle w:val="a5"/>
          <w:rtl/>
        </w:rPr>
        <w:t>)</w:t>
      </w:r>
      <w:r>
        <w:rPr>
          <w:rFonts w:hint="cs"/>
          <w:rtl/>
          <w:lang w:bidi="ar-JO"/>
        </w:rPr>
        <w:t xml:space="preserve"> انظر: أسرار العربية  426 .</w:t>
      </w:r>
    </w:p>
  </w:footnote>
  <w:footnote w:id="505">
    <w:p w:rsidR="001F1291" w:rsidRDefault="001F1291" w:rsidP="00870E02">
      <w:pPr>
        <w:pStyle w:val="a4"/>
        <w:rPr>
          <w:lang w:bidi="ar-JO"/>
        </w:rPr>
      </w:pPr>
      <w:r>
        <w:rPr>
          <w:rStyle w:val="a5"/>
          <w:rtl/>
        </w:rPr>
        <w:t>(</w:t>
      </w:r>
      <w:r>
        <w:rPr>
          <w:rStyle w:val="a5"/>
          <w:rFonts w:hint="cs"/>
          <w:rtl/>
        </w:rPr>
        <w:t>3</w:t>
      </w:r>
      <w:r>
        <w:rPr>
          <w:rStyle w:val="a5"/>
          <w:rtl/>
        </w:rPr>
        <w:t>)</w:t>
      </w:r>
      <w:r>
        <w:rPr>
          <w:rFonts w:hint="cs"/>
          <w:rtl/>
          <w:lang w:bidi="ar-JO"/>
        </w:rPr>
        <w:t xml:space="preserve"> الممتع 2/725 .</w:t>
      </w:r>
    </w:p>
  </w:footnote>
  <w:footnote w:id="506">
    <w:p w:rsidR="001F1291" w:rsidRDefault="001F1291" w:rsidP="00870E02">
      <w:pPr>
        <w:pStyle w:val="a4"/>
        <w:rPr>
          <w:lang w:bidi="ar-JO"/>
        </w:rPr>
      </w:pPr>
      <w:r>
        <w:rPr>
          <w:rStyle w:val="a5"/>
          <w:rtl/>
        </w:rPr>
        <w:t>(</w:t>
      </w:r>
      <w:r>
        <w:rPr>
          <w:rStyle w:val="a5"/>
          <w:rFonts w:hint="cs"/>
          <w:rtl/>
        </w:rPr>
        <w:t>4</w:t>
      </w:r>
      <w:r>
        <w:rPr>
          <w:rStyle w:val="a5"/>
          <w:rtl/>
        </w:rPr>
        <w:t>)</w:t>
      </w:r>
      <w:r>
        <w:rPr>
          <w:rFonts w:hint="cs"/>
          <w:rtl/>
          <w:lang w:bidi="ar-JO"/>
        </w:rPr>
        <w:t xml:space="preserve"> المصدر نفسه  1 / 708 .</w:t>
      </w:r>
    </w:p>
  </w:footnote>
  <w:footnote w:id="507">
    <w:p w:rsidR="001F1291" w:rsidRDefault="001F1291" w:rsidP="00870E02">
      <w:pPr>
        <w:pStyle w:val="a4"/>
        <w:rPr>
          <w:lang w:bidi="ar-JO"/>
        </w:rPr>
      </w:pPr>
      <w:r>
        <w:rPr>
          <w:rStyle w:val="a5"/>
          <w:rtl/>
        </w:rPr>
        <w:t>(</w:t>
      </w:r>
      <w:r>
        <w:rPr>
          <w:rStyle w:val="a5"/>
          <w:rFonts w:hint="cs"/>
          <w:rtl/>
        </w:rPr>
        <w:t>5</w:t>
      </w:r>
      <w:r>
        <w:rPr>
          <w:rStyle w:val="a5"/>
          <w:rtl/>
        </w:rPr>
        <w:t>)</w:t>
      </w:r>
      <w:r>
        <w:rPr>
          <w:rFonts w:hint="cs"/>
          <w:rtl/>
          <w:lang w:bidi="ar-JO"/>
        </w:rPr>
        <w:t xml:space="preserve"> انظر: الإقناع  1 / 214 ، والنشر  1 /292 ، والروضة في القراءات الإحدى عشرة  113 .</w:t>
      </w:r>
    </w:p>
  </w:footnote>
  <w:footnote w:id="508">
    <w:p w:rsidR="001F1291" w:rsidRDefault="001F1291" w:rsidP="002052D0">
      <w:pPr>
        <w:pStyle w:val="a4"/>
        <w:rPr>
          <w:lang w:bidi="ar-JO"/>
        </w:rPr>
      </w:pPr>
      <w:r>
        <w:rPr>
          <w:rStyle w:val="a5"/>
          <w:rtl/>
        </w:rPr>
        <w:t>(</w:t>
      </w:r>
      <w:r>
        <w:rPr>
          <w:rStyle w:val="a5"/>
          <w:rFonts w:hint="cs"/>
          <w:rtl/>
        </w:rPr>
        <w:t>1</w:t>
      </w:r>
      <w:r>
        <w:rPr>
          <w:rStyle w:val="a5"/>
          <w:rtl/>
        </w:rPr>
        <w:t>)</w:t>
      </w:r>
      <w:r>
        <w:rPr>
          <w:rFonts w:hint="cs"/>
          <w:rtl/>
          <w:lang w:bidi="ar-JO"/>
        </w:rPr>
        <w:t xml:space="preserve"> سورة التكوير 7 . </w:t>
      </w:r>
    </w:p>
  </w:footnote>
  <w:footnote w:id="509">
    <w:p w:rsidR="001F1291" w:rsidRDefault="001F1291" w:rsidP="00044875">
      <w:pPr>
        <w:pStyle w:val="a4"/>
        <w:rPr>
          <w:lang w:bidi="ar-JO"/>
        </w:rPr>
      </w:pPr>
      <w:r>
        <w:rPr>
          <w:rStyle w:val="a5"/>
          <w:rtl/>
        </w:rPr>
        <w:t>(</w:t>
      </w:r>
      <w:r>
        <w:rPr>
          <w:rStyle w:val="a5"/>
          <w:rFonts w:hint="cs"/>
          <w:rtl/>
        </w:rPr>
        <w:t>2</w:t>
      </w:r>
      <w:r>
        <w:rPr>
          <w:rStyle w:val="a5"/>
          <w:rtl/>
        </w:rPr>
        <w:t>)</w:t>
      </w:r>
      <w:r>
        <w:rPr>
          <w:rFonts w:hint="cs"/>
          <w:rtl/>
          <w:lang w:bidi="ar-JO"/>
        </w:rPr>
        <w:t xml:space="preserve"> الأصوات اللغوية  199 .</w:t>
      </w:r>
    </w:p>
  </w:footnote>
  <w:footnote w:id="510">
    <w:p w:rsidR="001F1291" w:rsidRDefault="001F1291" w:rsidP="002052D0">
      <w:pPr>
        <w:pStyle w:val="a4"/>
        <w:rPr>
          <w:lang w:bidi="ar-JO"/>
        </w:rPr>
      </w:pPr>
      <w:r>
        <w:rPr>
          <w:rStyle w:val="a5"/>
          <w:rtl/>
        </w:rPr>
        <w:t>(</w:t>
      </w:r>
      <w:r>
        <w:rPr>
          <w:rStyle w:val="a5"/>
          <w:rFonts w:hint="cs"/>
          <w:rtl/>
        </w:rPr>
        <w:t>3</w:t>
      </w:r>
      <w:r>
        <w:rPr>
          <w:rStyle w:val="a5"/>
          <w:rtl/>
        </w:rPr>
        <w:t>)</w:t>
      </w:r>
      <w:r>
        <w:rPr>
          <w:rFonts w:hint="cs"/>
          <w:rtl/>
          <w:lang w:bidi="ar-JO"/>
        </w:rPr>
        <w:t xml:space="preserve"> سورة مريم 4 .</w:t>
      </w:r>
    </w:p>
  </w:footnote>
  <w:footnote w:id="511">
    <w:p w:rsidR="001F1291" w:rsidRDefault="001F1291" w:rsidP="00044875">
      <w:pPr>
        <w:pStyle w:val="a4"/>
        <w:rPr>
          <w:lang w:bidi="ar-JO"/>
        </w:rPr>
      </w:pPr>
      <w:r>
        <w:rPr>
          <w:rStyle w:val="a5"/>
          <w:rtl/>
        </w:rPr>
        <w:t>(</w:t>
      </w:r>
      <w:r>
        <w:rPr>
          <w:rStyle w:val="a5"/>
          <w:rFonts w:hint="cs"/>
          <w:rtl/>
        </w:rPr>
        <w:t>4</w:t>
      </w:r>
      <w:r>
        <w:rPr>
          <w:rStyle w:val="a5"/>
          <w:rtl/>
        </w:rPr>
        <w:t>)</w:t>
      </w:r>
      <w:r>
        <w:rPr>
          <w:rFonts w:hint="cs"/>
          <w:rtl/>
          <w:lang w:bidi="ar-JO"/>
        </w:rPr>
        <w:t xml:space="preserve"> النشر  1 / 292 ، وانظر : الممتع  2 / 726 .</w:t>
      </w:r>
    </w:p>
  </w:footnote>
  <w:footnote w:id="512">
    <w:p w:rsidR="001F1291" w:rsidRDefault="001F1291" w:rsidP="00044875">
      <w:pPr>
        <w:pStyle w:val="a4"/>
        <w:rPr>
          <w:lang w:bidi="ar-JO"/>
        </w:rPr>
      </w:pPr>
      <w:r>
        <w:rPr>
          <w:rStyle w:val="a5"/>
          <w:rtl/>
        </w:rPr>
        <w:t>(</w:t>
      </w:r>
      <w:r>
        <w:rPr>
          <w:rStyle w:val="a5"/>
          <w:rFonts w:hint="cs"/>
          <w:rtl/>
        </w:rPr>
        <w:t>5</w:t>
      </w:r>
      <w:r>
        <w:rPr>
          <w:rStyle w:val="a5"/>
          <w:rtl/>
        </w:rPr>
        <w:t>)</w:t>
      </w:r>
      <w:r>
        <w:rPr>
          <w:rFonts w:hint="cs"/>
          <w:rtl/>
          <w:lang w:bidi="ar-JO"/>
        </w:rPr>
        <w:t xml:space="preserve"> انظر: الممتع 1 / 726 .</w:t>
      </w:r>
    </w:p>
  </w:footnote>
  <w:footnote w:id="513">
    <w:p w:rsidR="001F1291" w:rsidRDefault="001F1291" w:rsidP="005632A0">
      <w:pPr>
        <w:pStyle w:val="a4"/>
        <w:rPr>
          <w:lang w:bidi="ar-JO"/>
        </w:rPr>
      </w:pPr>
      <w:r>
        <w:rPr>
          <w:rStyle w:val="a5"/>
          <w:rtl/>
        </w:rPr>
        <w:t>(</w:t>
      </w:r>
      <w:r>
        <w:rPr>
          <w:rStyle w:val="a5"/>
          <w:rFonts w:hint="cs"/>
          <w:rtl/>
        </w:rPr>
        <w:t>1</w:t>
      </w:r>
      <w:r>
        <w:rPr>
          <w:rStyle w:val="a5"/>
          <w:rtl/>
        </w:rPr>
        <w:t>)</w:t>
      </w:r>
      <w:r>
        <w:rPr>
          <w:rFonts w:hint="cs"/>
          <w:rtl/>
          <w:lang w:bidi="ar-JO"/>
        </w:rPr>
        <w:t xml:space="preserve"> انظر : البحث ص 85 .</w:t>
      </w:r>
    </w:p>
  </w:footnote>
  <w:footnote w:id="514">
    <w:p w:rsidR="001F1291" w:rsidRDefault="001F1291" w:rsidP="00941718">
      <w:pPr>
        <w:pStyle w:val="a4"/>
        <w:rPr>
          <w:lang w:bidi="ar-JO"/>
        </w:rPr>
      </w:pPr>
      <w:r>
        <w:rPr>
          <w:rStyle w:val="a5"/>
          <w:rtl/>
        </w:rPr>
        <w:t>(2)</w:t>
      </w:r>
      <w:r>
        <w:rPr>
          <w:rFonts w:hint="cs"/>
          <w:rtl/>
          <w:lang w:bidi="ar-JO"/>
        </w:rPr>
        <w:t xml:space="preserve"> سورة الإسراء 42 . وانظر : البحث ص 133 .</w:t>
      </w:r>
    </w:p>
  </w:footnote>
  <w:footnote w:id="515">
    <w:p w:rsidR="001F1291" w:rsidRDefault="001F1291">
      <w:pPr>
        <w:pStyle w:val="a4"/>
        <w:rPr>
          <w:lang w:bidi="ar-JO"/>
        </w:rPr>
      </w:pPr>
      <w:r>
        <w:rPr>
          <w:rStyle w:val="a5"/>
          <w:rtl/>
        </w:rPr>
        <w:t>(3)</w:t>
      </w:r>
      <w:r>
        <w:rPr>
          <w:rFonts w:hint="cs"/>
          <w:rtl/>
          <w:lang w:bidi="ar-JO"/>
        </w:rPr>
        <w:t xml:space="preserve"> انظر : الإقناع  1 / 216 .</w:t>
      </w:r>
    </w:p>
  </w:footnote>
  <w:footnote w:id="516">
    <w:p w:rsidR="001F1291" w:rsidRDefault="001F1291" w:rsidP="005632A0">
      <w:pPr>
        <w:pStyle w:val="a4"/>
        <w:rPr>
          <w:lang w:bidi="ar-JO"/>
        </w:rPr>
      </w:pPr>
      <w:r>
        <w:rPr>
          <w:rStyle w:val="a5"/>
          <w:rtl/>
        </w:rPr>
        <w:t>(4)</w:t>
      </w:r>
      <w:r>
        <w:rPr>
          <w:rFonts w:hint="cs"/>
          <w:rtl/>
          <w:lang w:bidi="ar-JO"/>
        </w:rPr>
        <w:t xml:space="preserve"> انظر: البحث ص  133 .</w:t>
      </w:r>
    </w:p>
  </w:footnote>
  <w:footnote w:id="517">
    <w:p w:rsidR="001F1291" w:rsidRDefault="001F1291" w:rsidP="00FE7211">
      <w:pPr>
        <w:pStyle w:val="a4"/>
        <w:rPr>
          <w:lang w:bidi="ar-JO"/>
        </w:rPr>
      </w:pPr>
      <w:r>
        <w:rPr>
          <w:rStyle w:val="a5"/>
          <w:rtl/>
        </w:rPr>
        <w:t>(</w:t>
      </w:r>
      <w:r>
        <w:rPr>
          <w:rStyle w:val="a5"/>
          <w:rFonts w:hint="cs"/>
          <w:rtl/>
        </w:rPr>
        <w:t>5</w:t>
      </w:r>
      <w:r>
        <w:rPr>
          <w:rStyle w:val="a5"/>
          <w:rtl/>
        </w:rPr>
        <w:t>)</w:t>
      </w:r>
      <w:r>
        <w:rPr>
          <w:rFonts w:hint="cs"/>
          <w:rtl/>
          <w:lang w:bidi="ar-JO"/>
        </w:rPr>
        <w:t xml:space="preserve"> شرح الشافية للرضي  3 / 283 .</w:t>
      </w:r>
    </w:p>
  </w:footnote>
  <w:footnote w:id="518">
    <w:p w:rsidR="001F1291" w:rsidRDefault="001F1291">
      <w:pPr>
        <w:pStyle w:val="a4"/>
        <w:rPr>
          <w:lang w:bidi="ar-JO"/>
        </w:rPr>
      </w:pPr>
      <w:r>
        <w:rPr>
          <w:rStyle w:val="a5"/>
          <w:rtl/>
        </w:rPr>
        <w:t>(6)</w:t>
      </w:r>
      <w:r>
        <w:rPr>
          <w:rFonts w:hint="cs"/>
          <w:rtl/>
          <w:lang w:bidi="ar-JO"/>
        </w:rPr>
        <w:t xml:space="preserve"> الممتع لابن عصفور  708 .</w:t>
      </w:r>
    </w:p>
  </w:footnote>
  <w:footnote w:id="519">
    <w:p w:rsidR="001F1291" w:rsidRDefault="001F1291" w:rsidP="005632A0">
      <w:pPr>
        <w:pStyle w:val="a4"/>
        <w:rPr>
          <w:lang w:bidi="ar-JO"/>
        </w:rPr>
      </w:pPr>
      <w:r>
        <w:rPr>
          <w:rStyle w:val="a5"/>
          <w:rtl/>
        </w:rPr>
        <w:t>(7)</w:t>
      </w:r>
      <w:r>
        <w:rPr>
          <w:rFonts w:hint="cs"/>
          <w:rtl/>
          <w:lang w:bidi="ar-JO"/>
        </w:rPr>
        <w:t xml:space="preserve"> انظر:  البحث ص  85 . </w:t>
      </w:r>
    </w:p>
  </w:footnote>
  <w:footnote w:id="520">
    <w:p w:rsidR="001F1291" w:rsidRDefault="001F1291" w:rsidP="0041647A">
      <w:pPr>
        <w:pStyle w:val="a4"/>
        <w:rPr>
          <w:lang w:bidi="ar-JO"/>
        </w:rPr>
      </w:pPr>
      <w:r>
        <w:rPr>
          <w:rStyle w:val="a5"/>
          <w:rtl/>
        </w:rPr>
        <w:t>(</w:t>
      </w:r>
      <w:r>
        <w:rPr>
          <w:rStyle w:val="a5"/>
          <w:rFonts w:hint="cs"/>
          <w:rtl/>
        </w:rPr>
        <w:t>1</w:t>
      </w:r>
      <w:r>
        <w:rPr>
          <w:rStyle w:val="a5"/>
          <w:rtl/>
        </w:rPr>
        <w:t>)</w:t>
      </w:r>
      <w:r>
        <w:rPr>
          <w:rFonts w:hint="cs"/>
          <w:rtl/>
          <w:lang w:bidi="ar-JO"/>
        </w:rPr>
        <w:t xml:space="preserve"> انظر: الإقناع  1 / 218 .</w:t>
      </w:r>
    </w:p>
  </w:footnote>
  <w:footnote w:id="521">
    <w:p w:rsidR="001F1291" w:rsidRDefault="001F1291" w:rsidP="0041647A">
      <w:pPr>
        <w:pStyle w:val="a4"/>
        <w:rPr>
          <w:lang w:bidi="ar-JO"/>
        </w:rPr>
      </w:pPr>
      <w:r>
        <w:rPr>
          <w:rStyle w:val="a5"/>
          <w:rtl/>
        </w:rPr>
        <w:t>(</w:t>
      </w:r>
      <w:r>
        <w:rPr>
          <w:rStyle w:val="a5"/>
          <w:rFonts w:hint="cs"/>
          <w:rtl/>
        </w:rPr>
        <w:t>2</w:t>
      </w:r>
      <w:r>
        <w:rPr>
          <w:rStyle w:val="a5"/>
          <w:rtl/>
        </w:rPr>
        <w:t>)</w:t>
      </w:r>
      <w:r>
        <w:rPr>
          <w:rFonts w:hint="cs"/>
          <w:rtl/>
          <w:lang w:bidi="ar-JO"/>
        </w:rPr>
        <w:t xml:space="preserve"> انظر: الكتاب  4 / 426 . </w:t>
      </w:r>
    </w:p>
  </w:footnote>
  <w:footnote w:id="522">
    <w:p w:rsidR="001F1291" w:rsidRDefault="001F1291" w:rsidP="0041647A">
      <w:pPr>
        <w:pStyle w:val="a4"/>
        <w:rPr>
          <w:lang w:bidi="ar-JO"/>
        </w:rPr>
      </w:pPr>
      <w:r>
        <w:rPr>
          <w:rStyle w:val="a5"/>
          <w:rtl/>
        </w:rPr>
        <w:t>(</w:t>
      </w:r>
      <w:r>
        <w:rPr>
          <w:rStyle w:val="a5"/>
          <w:rFonts w:hint="cs"/>
          <w:rtl/>
        </w:rPr>
        <w:t>3</w:t>
      </w:r>
      <w:r>
        <w:rPr>
          <w:rStyle w:val="a5"/>
          <w:rtl/>
        </w:rPr>
        <w:t>)</w:t>
      </w:r>
      <w:r>
        <w:rPr>
          <w:rFonts w:hint="cs"/>
          <w:rtl/>
          <w:lang w:bidi="ar-JO"/>
        </w:rPr>
        <w:t xml:space="preserve"> انظر: الكتاب  4 / 451 ، وشرح الشافية للرضي  3 / 276-277 ، وشرح المفصل 10/ 136 .</w:t>
      </w:r>
    </w:p>
  </w:footnote>
  <w:footnote w:id="523">
    <w:p w:rsidR="001F1291" w:rsidRDefault="001F1291" w:rsidP="0041647A">
      <w:pPr>
        <w:pStyle w:val="a4"/>
        <w:rPr>
          <w:lang w:bidi="ar-JO"/>
        </w:rPr>
      </w:pPr>
      <w:r>
        <w:rPr>
          <w:rStyle w:val="a5"/>
          <w:rtl/>
        </w:rPr>
        <w:t>(</w:t>
      </w:r>
      <w:r>
        <w:rPr>
          <w:rStyle w:val="a5"/>
          <w:rFonts w:hint="cs"/>
          <w:rtl/>
        </w:rPr>
        <w:t>4</w:t>
      </w:r>
      <w:r>
        <w:rPr>
          <w:rStyle w:val="a5"/>
          <w:rtl/>
        </w:rPr>
        <w:t>)</w:t>
      </w:r>
      <w:r>
        <w:rPr>
          <w:rFonts w:hint="cs"/>
          <w:rtl/>
          <w:lang w:bidi="ar-JO"/>
        </w:rPr>
        <w:t xml:space="preserve"> انظر: المقتضب 1 / 343 .</w:t>
      </w:r>
    </w:p>
  </w:footnote>
  <w:footnote w:id="524">
    <w:p w:rsidR="001F1291" w:rsidRDefault="001F1291" w:rsidP="0041647A">
      <w:pPr>
        <w:pStyle w:val="a4"/>
        <w:rPr>
          <w:lang w:bidi="ar-JO"/>
        </w:rPr>
      </w:pPr>
      <w:r>
        <w:rPr>
          <w:rStyle w:val="a5"/>
          <w:rtl/>
        </w:rPr>
        <w:t>(</w:t>
      </w:r>
      <w:r>
        <w:rPr>
          <w:rStyle w:val="a5"/>
          <w:rFonts w:hint="cs"/>
          <w:rtl/>
        </w:rPr>
        <w:t>5</w:t>
      </w:r>
      <w:r>
        <w:rPr>
          <w:rStyle w:val="a5"/>
          <w:rtl/>
        </w:rPr>
        <w:t>)</w:t>
      </w:r>
      <w:r>
        <w:rPr>
          <w:rFonts w:hint="cs"/>
          <w:rtl/>
          <w:lang w:bidi="ar-JO"/>
        </w:rPr>
        <w:t xml:space="preserve"> الإقناع  1 / 218 </w:t>
      </w:r>
      <w:r>
        <w:rPr>
          <w:rtl/>
          <w:lang w:bidi="ar-JO"/>
        </w:rPr>
        <w:t>–</w:t>
      </w:r>
      <w:r>
        <w:rPr>
          <w:rFonts w:hint="cs"/>
          <w:rtl/>
          <w:lang w:bidi="ar-JO"/>
        </w:rPr>
        <w:t xml:space="preserve"> 219 ، وانظر: الروضة في القراءات  114 ، وانظر: ارتشاف الضرب  1 / 336 .</w:t>
      </w:r>
    </w:p>
  </w:footnote>
  <w:footnote w:id="525">
    <w:p w:rsidR="001F1291" w:rsidRDefault="001F1291" w:rsidP="000D1BAD">
      <w:pPr>
        <w:pStyle w:val="a4"/>
      </w:pPr>
      <w:r>
        <w:rPr>
          <w:rStyle w:val="a5"/>
          <w:rtl/>
        </w:rPr>
        <w:t>(</w:t>
      </w:r>
      <w:r>
        <w:rPr>
          <w:rStyle w:val="a5"/>
          <w:rFonts w:hint="cs"/>
          <w:rtl/>
        </w:rPr>
        <w:t>6</w:t>
      </w:r>
      <w:r>
        <w:rPr>
          <w:rStyle w:val="a5"/>
          <w:rtl/>
        </w:rPr>
        <w:t>)</w:t>
      </w:r>
      <w:r>
        <w:rPr>
          <w:rFonts w:hint="cs"/>
          <w:rtl/>
        </w:rPr>
        <w:t xml:space="preserve"> انظر: البحث  ص  129 .</w:t>
      </w:r>
    </w:p>
  </w:footnote>
  <w:footnote w:id="526">
    <w:p w:rsidR="001F1291" w:rsidRDefault="001F1291" w:rsidP="006A0A54">
      <w:pPr>
        <w:pStyle w:val="a4"/>
        <w:rPr>
          <w:lang w:bidi="ar-JO"/>
        </w:rPr>
      </w:pPr>
      <w:r>
        <w:rPr>
          <w:rStyle w:val="a5"/>
          <w:rtl/>
        </w:rPr>
        <w:t>(1)</w:t>
      </w:r>
      <w:r>
        <w:rPr>
          <w:rFonts w:hint="cs"/>
          <w:rtl/>
          <w:lang w:bidi="ar-JO"/>
        </w:rPr>
        <w:t xml:space="preserve"> شرح الشافية للرضي  3 / 277 . وانظر: البحث ص  129 . </w:t>
      </w:r>
    </w:p>
  </w:footnote>
  <w:footnote w:id="527">
    <w:p w:rsidR="001F1291" w:rsidRDefault="001F1291">
      <w:pPr>
        <w:pStyle w:val="a4"/>
        <w:rPr>
          <w:lang w:bidi="ar-JO"/>
        </w:rPr>
      </w:pPr>
      <w:r>
        <w:rPr>
          <w:rStyle w:val="a5"/>
          <w:rtl/>
        </w:rPr>
        <w:t>(2)</w:t>
      </w:r>
      <w:r>
        <w:rPr>
          <w:rFonts w:hint="cs"/>
          <w:rtl/>
          <w:lang w:bidi="ar-JO"/>
        </w:rPr>
        <w:t xml:space="preserve"> الكتاب  4 / 451 .</w:t>
      </w:r>
    </w:p>
  </w:footnote>
  <w:footnote w:id="528">
    <w:p w:rsidR="001F1291" w:rsidRDefault="001F1291" w:rsidP="001D50D3">
      <w:pPr>
        <w:pStyle w:val="a4"/>
        <w:rPr>
          <w:lang w:bidi="ar-JO"/>
        </w:rPr>
      </w:pPr>
      <w:r>
        <w:rPr>
          <w:rStyle w:val="a5"/>
          <w:rtl/>
        </w:rPr>
        <w:t>(3)</w:t>
      </w:r>
      <w:r>
        <w:rPr>
          <w:rFonts w:hint="cs"/>
          <w:rtl/>
          <w:lang w:bidi="ar-JO"/>
        </w:rPr>
        <w:t xml:space="preserve"> سورة آل عمران 8 .</w:t>
      </w:r>
    </w:p>
  </w:footnote>
  <w:footnote w:id="529">
    <w:p w:rsidR="001F1291" w:rsidRDefault="001F1291">
      <w:pPr>
        <w:pStyle w:val="a4"/>
        <w:rPr>
          <w:lang w:bidi="ar-JO"/>
        </w:rPr>
      </w:pPr>
      <w:r>
        <w:rPr>
          <w:rStyle w:val="a5"/>
          <w:rtl/>
        </w:rPr>
        <w:t>(4)</w:t>
      </w:r>
      <w:r>
        <w:rPr>
          <w:rFonts w:hint="cs"/>
          <w:rtl/>
          <w:lang w:bidi="ar-JO"/>
        </w:rPr>
        <w:t xml:space="preserve">  انظر: الكتاب  4 / 448 ، والإقناع  1 / 220 ، والمقتضب  1 / 347 ، وشرح الشافية للرضي  3 / 270 . </w:t>
      </w:r>
    </w:p>
  </w:footnote>
  <w:footnote w:id="530">
    <w:p w:rsidR="001F1291" w:rsidRDefault="001F1291">
      <w:pPr>
        <w:pStyle w:val="a4"/>
        <w:rPr>
          <w:lang w:bidi="ar-JO"/>
        </w:rPr>
      </w:pPr>
      <w:r>
        <w:rPr>
          <w:rStyle w:val="a5"/>
          <w:rtl/>
        </w:rPr>
        <w:t>(5)</w:t>
      </w:r>
      <w:r>
        <w:rPr>
          <w:rFonts w:hint="cs"/>
          <w:rtl/>
          <w:lang w:bidi="ar-JO"/>
        </w:rPr>
        <w:t xml:space="preserve"> انظر: الكشف  1 / 156 ، وارتشاف الضرب  1 / 334 .</w:t>
      </w:r>
    </w:p>
  </w:footnote>
  <w:footnote w:id="531">
    <w:p w:rsidR="001F1291" w:rsidRDefault="001F1291" w:rsidP="001D50D3">
      <w:pPr>
        <w:pStyle w:val="a4"/>
        <w:rPr>
          <w:lang w:bidi="ar-JO"/>
        </w:rPr>
      </w:pPr>
      <w:r>
        <w:rPr>
          <w:rStyle w:val="a5"/>
          <w:rtl/>
        </w:rPr>
        <w:t>(6)</w:t>
      </w:r>
      <w:r>
        <w:rPr>
          <w:rFonts w:hint="cs"/>
          <w:rtl/>
          <w:lang w:bidi="ar-JO"/>
        </w:rPr>
        <w:t xml:space="preserve"> سورة سبأ 9. </w:t>
      </w:r>
    </w:p>
  </w:footnote>
  <w:footnote w:id="532">
    <w:p w:rsidR="001F1291" w:rsidRDefault="001F1291">
      <w:pPr>
        <w:pStyle w:val="a4"/>
        <w:rPr>
          <w:lang w:bidi="ar-JO"/>
        </w:rPr>
      </w:pPr>
      <w:r>
        <w:rPr>
          <w:rStyle w:val="a5"/>
          <w:rtl/>
        </w:rPr>
        <w:t>(7)</w:t>
      </w:r>
      <w:r>
        <w:rPr>
          <w:rFonts w:hint="cs"/>
          <w:rtl/>
          <w:lang w:bidi="ar-JO"/>
        </w:rPr>
        <w:t xml:space="preserve"> المبسوط  93 ، والكشف  1 / 156 ،  2 / 202 ، والإقناع  1 / 177 </w:t>
      </w:r>
      <w:r>
        <w:rPr>
          <w:rtl/>
          <w:lang w:bidi="ar-JO"/>
        </w:rPr>
        <w:t>–</w:t>
      </w:r>
      <w:r>
        <w:rPr>
          <w:rFonts w:hint="cs"/>
          <w:rtl/>
          <w:lang w:bidi="ar-JO"/>
        </w:rPr>
        <w:t xml:space="preserve"> 178 ، والنشر  2 / 12 ، والإتحاف  2 / 382 . </w:t>
      </w:r>
    </w:p>
  </w:footnote>
  <w:footnote w:id="533">
    <w:p w:rsidR="001F1291" w:rsidRDefault="001F1291">
      <w:pPr>
        <w:pStyle w:val="a4"/>
        <w:rPr>
          <w:lang w:bidi="ar-JO"/>
        </w:rPr>
      </w:pPr>
      <w:r>
        <w:rPr>
          <w:rStyle w:val="a5"/>
          <w:rtl/>
        </w:rPr>
        <w:t>(8)</w:t>
      </w:r>
      <w:r>
        <w:rPr>
          <w:rFonts w:hint="cs"/>
          <w:rtl/>
          <w:lang w:bidi="ar-JO"/>
        </w:rPr>
        <w:t xml:space="preserve"> انظر: الكشف  1 / 156 .</w:t>
      </w:r>
    </w:p>
  </w:footnote>
  <w:footnote w:id="534">
    <w:p w:rsidR="001F1291" w:rsidRDefault="001F1291" w:rsidP="00670A72">
      <w:pPr>
        <w:pStyle w:val="a4"/>
        <w:rPr>
          <w:lang w:bidi="ar-JO"/>
        </w:rPr>
      </w:pPr>
      <w:r>
        <w:rPr>
          <w:rStyle w:val="a5"/>
          <w:rtl/>
        </w:rPr>
        <w:t>(1)</w:t>
      </w:r>
      <w:r>
        <w:rPr>
          <w:rFonts w:hint="cs"/>
          <w:rtl/>
          <w:lang w:bidi="ar-JO"/>
        </w:rPr>
        <w:t xml:space="preserve"> انظر: التيسير للداني  23 ،والإقناع  1 / 221 ، والنشر  1 / 293 ، وإتحاف فضلاء البشر  1 / 119 ، وانظر: البحث ص 101 وما بعدها .</w:t>
      </w:r>
    </w:p>
  </w:footnote>
  <w:footnote w:id="535">
    <w:p w:rsidR="001F1291" w:rsidRDefault="001F1291" w:rsidP="00B95518">
      <w:pPr>
        <w:pStyle w:val="a4"/>
        <w:rPr>
          <w:lang w:bidi="ar-JO"/>
        </w:rPr>
      </w:pPr>
      <w:r>
        <w:rPr>
          <w:rStyle w:val="a5"/>
          <w:rtl/>
        </w:rPr>
        <w:t>(2)</w:t>
      </w:r>
      <w:r>
        <w:rPr>
          <w:rFonts w:hint="cs"/>
          <w:rtl/>
          <w:lang w:bidi="ar-JO"/>
        </w:rPr>
        <w:t xml:space="preserve"> سورة المائدة 64 .</w:t>
      </w:r>
    </w:p>
  </w:footnote>
  <w:footnote w:id="536">
    <w:p w:rsidR="001F1291" w:rsidRDefault="001F1291" w:rsidP="00B95518">
      <w:pPr>
        <w:pStyle w:val="a4"/>
        <w:rPr>
          <w:lang w:bidi="ar-JO"/>
        </w:rPr>
      </w:pPr>
      <w:r>
        <w:rPr>
          <w:rStyle w:val="a5"/>
          <w:rtl/>
        </w:rPr>
        <w:t>(3)</w:t>
      </w:r>
      <w:r>
        <w:rPr>
          <w:rFonts w:hint="cs"/>
          <w:rtl/>
          <w:lang w:bidi="ar-JO"/>
        </w:rPr>
        <w:t xml:space="preserve"> سورة الأنعام  102. </w:t>
      </w:r>
    </w:p>
  </w:footnote>
  <w:footnote w:id="537">
    <w:p w:rsidR="001F1291" w:rsidRPr="00B40643" w:rsidRDefault="001F1291" w:rsidP="00C438C8">
      <w:pPr>
        <w:pStyle w:val="a4"/>
        <w:rPr>
          <w:lang w:bidi="ar-JO"/>
        </w:rPr>
      </w:pPr>
      <w:r>
        <w:rPr>
          <w:rStyle w:val="a5"/>
          <w:rtl/>
        </w:rPr>
        <w:t>(4)</w:t>
      </w:r>
      <w:r>
        <w:rPr>
          <w:rFonts w:hint="cs"/>
          <w:rtl/>
          <w:lang w:bidi="ar-JO"/>
        </w:rPr>
        <w:t xml:space="preserve"> انظر: التيسير للداني  23 ، والإقناع  1 / 221 ، والنشر  1 / 293 ، وإتحاف فضلاء البشر  1 / 119 .</w:t>
      </w:r>
    </w:p>
  </w:footnote>
  <w:footnote w:id="538">
    <w:p w:rsidR="001F1291" w:rsidRDefault="001F1291">
      <w:pPr>
        <w:pStyle w:val="a4"/>
        <w:rPr>
          <w:lang w:bidi="ar-JO"/>
        </w:rPr>
      </w:pPr>
      <w:r>
        <w:rPr>
          <w:rStyle w:val="a5"/>
          <w:rtl/>
        </w:rPr>
        <w:t>(5)</w:t>
      </w:r>
      <w:r>
        <w:rPr>
          <w:rFonts w:hint="cs"/>
          <w:rtl/>
          <w:lang w:bidi="ar-JO"/>
        </w:rPr>
        <w:t xml:space="preserve"> الأصوات اللغوية  200 . </w:t>
      </w:r>
    </w:p>
  </w:footnote>
  <w:footnote w:id="539">
    <w:p w:rsidR="001F1291" w:rsidRDefault="001F1291" w:rsidP="00C438C8">
      <w:pPr>
        <w:pStyle w:val="a4"/>
        <w:rPr>
          <w:lang w:bidi="ar-JO"/>
        </w:rPr>
      </w:pPr>
      <w:r>
        <w:rPr>
          <w:rStyle w:val="a5"/>
          <w:rtl/>
        </w:rPr>
        <w:t>(6)</w:t>
      </w:r>
      <w:r>
        <w:rPr>
          <w:rFonts w:hint="cs"/>
          <w:rtl/>
          <w:lang w:bidi="ar-JO"/>
        </w:rPr>
        <w:t xml:space="preserve"> انظر: التيسير للداني 23 ، والإقناع  1 / 222 ، والنشر  1 / 293 ، وإتحاف فضلاء البشر 1 / 119 . وانظر: البحث ص 101 وما بعدها </w:t>
      </w:r>
    </w:p>
  </w:footnote>
  <w:footnote w:id="540">
    <w:p w:rsidR="001F1291" w:rsidRDefault="001F1291" w:rsidP="00B95518">
      <w:pPr>
        <w:pStyle w:val="a4"/>
        <w:rPr>
          <w:lang w:bidi="ar-JO"/>
        </w:rPr>
      </w:pPr>
      <w:r>
        <w:rPr>
          <w:rStyle w:val="a5"/>
          <w:rtl/>
        </w:rPr>
        <w:t>(7)</w:t>
      </w:r>
      <w:r>
        <w:rPr>
          <w:rFonts w:hint="cs"/>
          <w:rtl/>
          <w:lang w:bidi="ar-JO"/>
        </w:rPr>
        <w:t xml:space="preserve"> سورة البقرة 113 .</w:t>
      </w:r>
    </w:p>
  </w:footnote>
  <w:footnote w:id="541">
    <w:p w:rsidR="001F1291" w:rsidRDefault="001F1291" w:rsidP="00B95518">
      <w:pPr>
        <w:pStyle w:val="a4"/>
        <w:rPr>
          <w:lang w:bidi="ar-JO"/>
        </w:rPr>
      </w:pPr>
      <w:r>
        <w:rPr>
          <w:rStyle w:val="a5"/>
          <w:rtl/>
        </w:rPr>
        <w:t>(8)</w:t>
      </w:r>
      <w:r>
        <w:rPr>
          <w:rFonts w:hint="cs"/>
          <w:rtl/>
          <w:lang w:bidi="ar-JO"/>
        </w:rPr>
        <w:t xml:space="preserve"> سورة البقرة 118 . </w:t>
      </w:r>
    </w:p>
  </w:footnote>
  <w:footnote w:id="542">
    <w:p w:rsidR="001F1291" w:rsidRPr="00B662C1" w:rsidRDefault="001F1291" w:rsidP="00C438C8">
      <w:pPr>
        <w:pStyle w:val="a4"/>
        <w:rPr>
          <w:lang w:bidi="ar-JO"/>
        </w:rPr>
      </w:pPr>
      <w:r>
        <w:rPr>
          <w:rStyle w:val="a5"/>
          <w:rtl/>
        </w:rPr>
        <w:t>(1)</w:t>
      </w:r>
      <w:r>
        <w:rPr>
          <w:rFonts w:hint="cs"/>
          <w:rtl/>
          <w:lang w:bidi="ar-JO"/>
        </w:rPr>
        <w:t xml:space="preserve"> انظر: التيسير للداني 23 ، والإقناع  1 / 222 ، والنشر  1 / 293 ، وإتحاف فضلاء البشر 1 / 119 .</w:t>
      </w:r>
    </w:p>
  </w:footnote>
  <w:footnote w:id="543">
    <w:p w:rsidR="001F1291" w:rsidRDefault="001F1291" w:rsidP="00940AAE">
      <w:pPr>
        <w:pStyle w:val="a4"/>
        <w:rPr>
          <w:lang w:bidi="ar-JO"/>
        </w:rPr>
      </w:pPr>
      <w:r>
        <w:rPr>
          <w:rStyle w:val="a5"/>
          <w:rtl/>
        </w:rPr>
        <w:t>(2)</w:t>
      </w:r>
      <w:r>
        <w:rPr>
          <w:rFonts w:hint="cs"/>
          <w:rtl/>
          <w:lang w:bidi="ar-JO"/>
        </w:rPr>
        <w:t xml:space="preserve"> سورة هود 81 .</w:t>
      </w:r>
    </w:p>
  </w:footnote>
  <w:footnote w:id="544">
    <w:p w:rsidR="001F1291" w:rsidRPr="00031B31" w:rsidRDefault="001F1291" w:rsidP="00900ECF">
      <w:pPr>
        <w:pStyle w:val="a4"/>
        <w:rPr>
          <w:lang w:bidi="ar-JO"/>
        </w:rPr>
      </w:pPr>
      <w:r>
        <w:rPr>
          <w:rStyle w:val="a5"/>
          <w:rtl/>
        </w:rPr>
        <w:t>(3)</w:t>
      </w:r>
      <w:r>
        <w:rPr>
          <w:rFonts w:hint="cs"/>
          <w:rtl/>
          <w:lang w:bidi="ar-JO"/>
        </w:rPr>
        <w:t xml:space="preserve"> انظر: التيسير للداني 27 ، والإقناع  1 / 227 ، والنشر  1 / 293 ، وإتحاف فضلاء البشر 1 / 119 . وانظر: البحث ص 115 </w:t>
      </w:r>
      <w:r>
        <w:rPr>
          <w:rtl/>
          <w:lang w:bidi="ar-JO"/>
        </w:rPr>
        <w:t>–</w:t>
      </w:r>
      <w:r>
        <w:rPr>
          <w:rFonts w:hint="cs"/>
          <w:rtl/>
          <w:lang w:bidi="ar-JO"/>
        </w:rPr>
        <w:t xml:space="preserve"> 119 .</w:t>
      </w:r>
    </w:p>
  </w:footnote>
  <w:footnote w:id="545">
    <w:p w:rsidR="001F1291" w:rsidRDefault="001F1291">
      <w:pPr>
        <w:pStyle w:val="a4"/>
        <w:rPr>
          <w:lang w:bidi="ar-JO"/>
        </w:rPr>
      </w:pPr>
      <w:r>
        <w:rPr>
          <w:rStyle w:val="a5"/>
          <w:rtl/>
        </w:rPr>
        <w:t>(4)</w:t>
      </w:r>
      <w:r>
        <w:rPr>
          <w:rFonts w:hint="cs"/>
          <w:rtl/>
          <w:lang w:bidi="ar-JO"/>
        </w:rPr>
        <w:t xml:space="preserve"> الإقناع  1 /228 .</w:t>
      </w:r>
    </w:p>
  </w:footnote>
  <w:footnote w:id="546">
    <w:p w:rsidR="001F1291" w:rsidRDefault="001F1291" w:rsidP="001A4C14">
      <w:pPr>
        <w:pStyle w:val="a4"/>
        <w:rPr>
          <w:lang w:bidi="ar-JO"/>
        </w:rPr>
      </w:pPr>
      <w:r>
        <w:rPr>
          <w:rStyle w:val="a5"/>
          <w:rtl/>
        </w:rPr>
        <w:t>(</w:t>
      </w:r>
      <w:r>
        <w:rPr>
          <w:rStyle w:val="a5"/>
          <w:rFonts w:hint="cs"/>
          <w:rtl/>
        </w:rPr>
        <w:t>5</w:t>
      </w:r>
      <w:r>
        <w:rPr>
          <w:rStyle w:val="a5"/>
          <w:rtl/>
        </w:rPr>
        <w:t>)</w:t>
      </w:r>
      <w:r>
        <w:rPr>
          <w:rFonts w:hint="cs"/>
          <w:rtl/>
          <w:lang w:bidi="ar-JO"/>
        </w:rPr>
        <w:t xml:space="preserve"> انظر: شرح الشافية للرضي  3 / 270 ، والكتاب  4 / 447 ، والمقتضب  1 / 352 . </w:t>
      </w:r>
    </w:p>
  </w:footnote>
  <w:footnote w:id="547">
    <w:p w:rsidR="001F1291" w:rsidRDefault="001F1291" w:rsidP="00C438C8">
      <w:pPr>
        <w:pStyle w:val="a4"/>
        <w:rPr>
          <w:lang w:bidi="ar-JO"/>
        </w:rPr>
      </w:pPr>
      <w:r>
        <w:rPr>
          <w:rStyle w:val="a5"/>
          <w:rtl/>
        </w:rPr>
        <w:t>(</w:t>
      </w:r>
      <w:r>
        <w:rPr>
          <w:rStyle w:val="a5"/>
          <w:rFonts w:hint="cs"/>
          <w:rtl/>
        </w:rPr>
        <w:t>6</w:t>
      </w:r>
      <w:r>
        <w:rPr>
          <w:rStyle w:val="a5"/>
          <w:rtl/>
        </w:rPr>
        <w:t>)</w:t>
      </w:r>
      <w:r>
        <w:rPr>
          <w:rFonts w:hint="cs"/>
          <w:rtl/>
          <w:lang w:bidi="ar-JO"/>
        </w:rPr>
        <w:t xml:space="preserve"> انظر: التيسير للداني 28 ، والإقناع  1 /288 ، والنشر  1 / 294 ، والإتحاف  1 / 119 .</w:t>
      </w:r>
    </w:p>
  </w:footnote>
  <w:footnote w:id="548">
    <w:p w:rsidR="001F1291" w:rsidRDefault="001F1291" w:rsidP="00FA6A7A">
      <w:pPr>
        <w:pStyle w:val="a4"/>
        <w:rPr>
          <w:lang w:bidi="ar-JO"/>
        </w:rPr>
      </w:pPr>
      <w:r>
        <w:rPr>
          <w:rStyle w:val="a5"/>
          <w:rtl/>
        </w:rPr>
        <w:t>(1)</w:t>
      </w:r>
      <w:r>
        <w:rPr>
          <w:rFonts w:hint="cs"/>
          <w:rtl/>
          <w:lang w:bidi="ar-JO"/>
        </w:rPr>
        <w:t xml:space="preserve"> سورة الأنعام  53 .</w:t>
      </w:r>
    </w:p>
  </w:footnote>
  <w:footnote w:id="549">
    <w:p w:rsidR="001F1291" w:rsidRDefault="001F1291" w:rsidP="00FA6A7A">
      <w:pPr>
        <w:pStyle w:val="a4"/>
        <w:rPr>
          <w:lang w:bidi="ar-JO"/>
        </w:rPr>
      </w:pPr>
      <w:r>
        <w:rPr>
          <w:rStyle w:val="a5"/>
          <w:rtl/>
        </w:rPr>
        <w:t>(2)</w:t>
      </w:r>
      <w:r>
        <w:rPr>
          <w:rFonts w:hint="cs"/>
          <w:rtl/>
          <w:lang w:bidi="ar-JO"/>
        </w:rPr>
        <w:t xml:space="preserve"> سورة البقرة 113 . </w:t>
      </w:r>
    </w:p>
  </w:footnote>
  <w:footnote w:id="550">
    <w:p w:rsidR="001F1291" w:rsidRDefault="001F1291">
      <w:pPr>
        <w:pStyle w:val="a4"/>
        <w:rPr>
          <w:lang w:bidi="ar-JO"/>
        </w:rPr>
      </w:pPr>
      <w:r>
        <w:rPr>
          <w:rStyle w:val="a5"/>
          <w:rtl/>
        </w:rPr>
        <w:t>(3)</w:t>
      </w:r>
      <w:r>
        <w:rPr>
          <w:rFonts w:hint="cs"/>
          <w:rtl/>
          <w:lang w:bidi="ar-JO"/>
        </w:rPr>
        <w:t xml:space="preserve"> الروضة  114 . وانظر: إعراب القرآن للنحاس  1 / 486 .</w:t>
      </w:r>
    </w:p>
  </w:footnote>
  <w:footnote w:id="551">
    <w:p w:rsidR="001F1291" w:rsidRDefault="001F1291">
      <w:pPr>
        <w:pStyle w:val="a4"/>
        <w:rPr>
          <w:lang w:bidi="ar-JO"/>
        </w:rPr>
      </w:pPr>
      <w:r>
        <w:rPr>
          <w:rStyle w:val="a5"/>
          <w:rtl/>
        </w:rPr>
        <w:t>(4)</w:t>
      </w:r>
      <w:r>
        <w:rPr>
          <w:rFonts w:hint="cs"/>
          <w:rtl/>
          <w:lang w:bidi="ar-JO"/>
        </w:rPr>
        <w:t xml:space="preserve"> الكتاب  4 / 438 .</w:t>
      </w:r>
    </w:p>
  </w:footnote>
  <w:footnote w:id="552">
    <w:p w:rsidR="001F1291" w:rsidRDefault="001F1291" w:rsidP="00FA6A7A">
      <w:pPr>
        <w:pStyle w:val="a4"/>
        <w:rPr>
          <w:lang w:bidi="ar-JO"/>
        </w:rPr>
      </w:pPr>
      <w:r>
        <w:rPr>
          <w:rStyle w:val="a5"/>
          <w:rtl/>
        </w:rPr>
        <w:t>(5)</w:t>
      </w:r>
      <w:r>
        <w:rPr>
          <w:rFonts w:hint="cs"/>
          <w:rtl/>
          <w:lang w:bidi="ar-JO"/>
        </w:rPr>
        <w:t xml:space="preserve"> سورة الأعراف 167 . </w:t>
      </w:r>
    </w:p>
  </w:footnote>
  <w:footnote w:id="553">
    <w:p w:rsidR="001F1291" w:rsidRDefault="001F1291" w:rsidP="00C438C8">
      <w:pPr>
        <w:pStyle w:val="a4"/>
        <w:rPr>
          <w:lang w:bidi="ar-JO"/>
        </w:rPr>
      </w:pPr>
      <w:r>
        <w:rPr>
          <w:rStyle w:val="a5"/>
          <w:rtl/>
        </w:rPr>
        <w:t>(6)</w:t>
      </w:r>
      <w:r>
        <w:rPr>
          <w:rFonts w:hint="cs"/>
          <w:rtl/>
          <w:lang w:bidi="ar-JO"/>
        </w:rPr>
        <w:t xml:space="preserve"> انظر: التيسير للداني 27 ، والإتحاف  1 / 119 ، والإقناع  1 / 230 ، والنشر  1/ 294 .</w:t>
      </w:r>
    </w:p>
  </w:footnote>
  <w:footnote w:id="554">
    <w:p w:rsidR="001F1291" w:rsidRDefault="001F1291" w:rsidP="00FA6A7A">
      <w:pPr>
        <w:pStyle w:val="a4"/>
        <w:rPr>
          <w:lang w:bidi="ar-JO"/>
        </w:rPr>
      </w:pPr>
      <w:r>
        <w:rPr>
          <w:rStyle w:val="a5"/>
          <w:rtl/>
        </w:rPr>
        <w:t>(7)</w:t>
      </w:r>
      <w:r>
        <w:rPr>
          <w:rFonts w:hint="cs"/>
          <w:rtl/>
          <w:lang w:bidi="ar-JO"/>
        </w:rPr>
        <w:t xml:space="preserve"> سورة الأنعام 52.   </w:t>
      </w:r>
    </w:p>
  </w:footnote>
  <w:footnote w:id="555">
    <w:p w:rsidR="001F1291" w:rsidRDefault="001F1291" w:rsidP="00865523">
      <w:pPr>
        <w:pStyle w:val="a4"/>
        <w:rPr>
          <w:lang w:bidi="ar-JO"/>
        </w:rPr>
      </w:pPr>
      <w:r>
        <w:rPr>
          <w:rStyle w:val="a5"/>
          <w:rtl/>
        </w:rPr>
        <w:t>(1)</w:t>
      </w:r>
      <w:r>
        <w:rPr>
          <w:rFonts w:hint="cs"/>
          <w:rtl/>
          <w:lang w:bidi="ar-JO"/>
        </w:rPr>
        <w:t xml:space="preserve"> سورة التوبة  37 .</w:t>
      </w:r>
    </w:p>
  </w:footnote>
  <w:footnote w:id="556">
    <w:p w:rsidR="001F1291" w:rsidRDefault="001F1291" w:rsidP="00C438C8">
      <w:pPr>
        <w:pStyle w:val="a4"/>
        <w:rPr>
          <w:lang w:bidi="ar-JO"/>
        </w:rPr>
      </w:pPr>
      <w:r>
        <w:rPr>
          <w:rStyle w:val="a5"/>
          <w:rtl/>
        </w:rPr>
        <w:t>(2)</w:t>
      </w:r>
      <w:r>
        <w:rPr>
          <w:rFonts w:hint="cs"/>
          <w:rtl/>
          <w:lang w:bidi="ar-JO"/>
        </w:rPr>
        <w:t xml:space="preserve"> انظر: التيسير للداني  27 ، والإقناع  1 / 230 ، والنشر  1/ 294 ، والإتحاف  1 / 119 .</w:t>
      </w:r>
    </w:p>
  </w:footnote>
  <w:footnote w:id="557">
    <w:p w:rsidR="001F1291" w:rsidRDefault="001F1291" w:rsidP="00865523">
      <w:pPr>
        <w:pStyle w:val="a4"/>
        <w:rPr>
          <w:lang w:bidi="ar-JO"/>
        </w:rPr>
      </w:pPr>
      <w:r>
        <w:rPr>
          <w:rStyle w:val="a5"/>
          <w:rtl/>
        </w:rPr>
        <w:t>(3)</w:t>
      </w:r>
      <w:r>
        <w:rPr>
          <w:rFonts w:hint="cs"/>
          <w:rtl/>
          <w:lang w:bidi="ar-JO"/>
        </w:rPr>
        <w:t xml:space="preserve"> سورة البقرة  133 ، 136. ( ونحن له مسلمون ) .</w:t>
      </w:r>
    </w:p>
  </w:footnote>
  <w:footnote w:id="558">
    <w:p w:rsidR="001F1291" w:rsidRDefault="001F1291">
      <w:pPr>
        <w:pStyle w:val="a4"/>
        <w:rPr>
          <w:lang w:bidi="ar-JO"/>
        </w:rPr>
      </w:pPr>
      <w:r>
        <w:rPr>
          <w:rStyle w:val="a5"/>
          <w:rtl/>
        </w:rPr>
        <w:t>(4)</w:t>
      </w:r>
      <w:r>
        <w:rPr>
          <w:rFonts w:hint="cs"/>
          <w:rtl/>
          <w:lang w:bidi="ar-JO"/>
        </w:rPr>
        <w:t xml:space="preserve"> التيسير 28 .</w:t>
      </w:r>
    </w:p>
  </w:footnote>
  <w:footnote w:id="559">
    <w:p w:rsidR="001F1291" w:rsidRDefault="001F1291">
      <w:pPr>
        <w:pStyle w:val="a4"/>
        <w:rPr>
          <w:lang w:bidi="ar-JO"/>
        </w:rPr>
      </w:pPr>
      <w:r>
        <w:rPr>
          <w:rStyle w:val="a5"/>
          <w:rtl/>
        </w:rPr>
        <w:t>(5)</w:t>
      </w:r>
      <w:r>
        <w:rPr>
          <w:rFonts w:hint="cs"/>
          <w:rtl/>
          <w:lang w:bidi="ar-JO"/>
        </w:rPr>
        <w:t xml:space="preserve"> النشر  1 / 294 </w:t>
      </w:r>
      <w:r>
        <w:rPr>
          <w:rtl/>
          <w:lang w:bidi="ar-JO"/>
        </w:rPr>
        <w:t>–</w:t>
      </w:r>
      <w:r>
        <w:rPr>
          <w:rFonts w:hint="cs"/>
          <w:rtl/>
          <w:lang w:bidi="ar-JO"/>
        </w:rPr>
        <w:t xml:space="preserve"> 295 .</w:t>
      </w:r>
    </w:p>
  </w:footnote>
  <w:footnote w:id="560">
    <w:p w:rsidR="001F1291" w:rsidRDefault="001F1291" w:rsidP="00C438C8">
      <w:pPr>
        <w:pStyle w:val="a4"/>
        <w:rPr>
          <w:rtl/>
          <w:lang w:bidi="ar-JO"/>
        </w:rPr>
      </w:pPr>
      <w:r>
        <w:rPr>
          <w:rStyle w:val="a5"/>
          <w:rtl/>
        </w:rPr>
        <w:t>(1)</w:t>
      </w:r>
      <w:r>
        <w:rPr>
          <w:rFonts w:hint="cs"/>
          <w:rtl/>
          <w:lang w:bidi="ar-JO"/>
        </w:rPr>
        <w:t xml:space="preserve"> انظر : التيسير للداني  42 ،  والإقناع  1 / 238 ،   والكشف  1 /144 ، والنشر  2 / 3 ، والإتحاف  1 / 130 .</w:t>
      </w:r>
    </w:p>
  </w:footnote>
  <w:footnote w:id="561">
    <w:p w:rsidR="001F1291" w:rsidRDefault="001F1291" w:rsidP="00671D24">
      <w:pPr>
        <w:pStyle w:val="a4"/>
        <w:rPr>
          <w:lang w:bidi="ar-JO"/>
        </w:rPr>
      </w:pPr>
      <w:r>
        <w:rPr>
          <w:rStyle w:val="a5"/>
          <w:rtl/>
        </w:rPr>
        <w:t>(2)</w:t>
      </w:r>
      <w:r>
        <w:rPr>
          <w:rFonts w:hint="cs"/>
          <w:rtl/>
          <w:lang w:bidi="ar-JO"/>
        </w:rPr>
        <w:t xml:space="preserve"> سورة البقرة 256 .</w:t>
      </w:r>
    </w:p>
  </w:footnote>
  <w:footnote w:id="562">
    <w:p w:rsidR="001F1291" w:rsidRDefault="001F1291">
      <w:pPr>
        <w:pStyle w:val="a4"/>
        <w:rPr>
          <w:lang w:bidi="ar-JO"/>
        </w:rPr>
      </w:pPr>
      <w:r>
        <w:rPr>
          <w:rStyle w:val="a5"/>
          <w:rtl/>
        </w:rPr>
        <w:t>(3)</w:t>
      </w:r>
      <w:r>
        <w:rPr>
          <w:rFonts w:hint="cs"/>
          <w:rtl/>
          <w:lang w:bidi="ar-JO"/>
        </w:rPr>
        <w:t xml:space="preserve"> انظر: البحر المحيط  2 / 282 .</w:t>
      </w:r>
    </w:p>
  </w:footnote>
  <w:footnote w:id="563">
    <w:p w:rsidR="001F1291" w:rsidRDefault="001F1291" w:rsidP="00671D24">
      <w:pPr>
        <w:pStyle w:val="a4"/>
        <w:rPr>
          <w:lang w:bidi="ar-JO"/>
        </w:rPr>
      </w:pPr>
      <w:r>
        <w:rPr>
          <w:rStyle w:val="a5"/>
          <w:rtl/>
        </w:rPr>
        <w:t>(4)</w:t>
      </w:r>
      <w:r>
        <w:rPr>
          <w:rFonts w:hint="cs"/>
          <w:rtl/>
          <w:lang w:bidi="ar-JO"/>
        </w:rPr>
        <w:t xml:space="preserve"> سورة الأنعام 94 .</w:t>
      </w:r>
    </w:p>
  </w:footnote>
  <w:footnote w:id="564">
    <w:p w:rsidR="001F1291" w:rsidRDefault="001F1291" w:rsidP="00671D24">
      <w:pPr>
        <w:pStyle w:val="a4"/>
        <w:rPr>
          <w:lang w:bidi="ar-JO"/>
        </w:rPr>
      </w:pPr>
      <w:r>
        <w:rPr>
          <w:rStyle w:val="a5"/>
          <w:rtl/>
        </w:rPr>
        <w:t>(5)</w:t>
      </w:r>
      <w:r>
        <w:rPr>
          <w:rFonts w:hint="cs"/>
          <w:rtl/>
          <w:lang w:bidi="ar-JO"/>
        </w:rPr>
        <w:t xml:space="preserve"> سورة العنكبوت 35 . </w:t>
      </w:r>
    </w:p>
  </w:footnote>
  <w:footnote w:id="565">
    <w:p w:rsidR="001F1291" w:rsidRDefault="001F1291">
      <w:pPr>
        <w:pStyle w:val="a4"/>
        <w:rPr>
          <w:lang w:bidi="ar-JO"/>
        </w:rPr>
      </w:pPr>
      <w:r>
        <w:rPr>
          <w:rStyle w:val="a5"/>
          <w:rtl/>
        </w:rPr>
        <w:t>(6)</w:t>
      </w:r>
      <w:r>
        <w:rPr>
          <w:rFonts w:hint="cs"/>
          <w:rtl/>
          <w:lang w:bidi="ar-JO"/>
        </w:rPr>
        <w:t xml:space="preserve"> المبسوط  89 . </w:t>
      </w:r>
    </w:p>
  </w:footnote>
  <w:footnote w:id="566">
    <w:p w:rsidR="001F1291" w:rsidRDefault="001F1291">
      <w:pPr>
        <w:pStyle w:val="a4"/>
        <w:rPr>
          <w:lang w:bidi="ar-JO"/>
        </w:rPr>
      </w:pPr>
      <w:r>
        <w:rPr>
          <w:rStyle w:val="a5"/>
          <w:rtl/>
        </w:rPr>
        <w:t>(7)</w:t>
      </w:r>
      <w:r>
        <w:rPr>
          <w:rFonts w:hint="cs"/>
          <w:rtl/>
          <w:lang w:bidi="ar-JO"/>
        </w:rPr>
        <w:t xml:space="preserve"> انظر: الكتاب  4 / 460 </w:t>
      </w:r>
      <w:r>
        <w:rPr>
          <w:rtl/>
          <w:lang w:bidi="ar-JO"/>
        </w:rPr>
        <w:t>–</w:t>
      </w:r>
      <w:r>
        <w:rPr>
          <w:rFonts w:hint="cs"/>
          <w:rtl/>
          <w:lang w:bidi="ar-JO"/>
        </w:rPr>
        <w:t xml:space="preserve"> 461 ، وشرح الشافية للرضي 3 / 280 ، والممتع  2 / 687 .</w:t>
      </w:r>
    </w:p>
  </w:footnote>
  <w:footnote w:id="567">
    <w:p w:rsidR="001F1291" w:rsidRDefault="001F1291" w:rsidP="00671D24">
      <w:pPr>
        <w:pStyle w:val="a4"/>
        <w:rPr>
          <w:lang w:bidi="ar-JO"/>
        </w:rPr>
      </w:pPr>
      <w:r>
        <w:rPr>
          <w:rStyle w:val="a5"/>
          <w:rtl/>
        </w:rPr>
        <w:t>(</w:t>
      </w:r>
      <w:r>
        <w:rPr>
          <w:rStyle w:val="a5"/>
          <w:rFonts w:hint="cs"/>
          <w:rtl/>
        </w:rPr>
        <w:t>1</w:t>
      </w:r>
      <w:r>
        <w:rPr>
          <w:rStyle w:val="a5"/>
          <w:rtl/>
        </w:rPr>
        <w:t>)</w:t>
      </w:r>
      <w:r>
        <w:rPr>
          <w:rFonts w:hint="cs"/>
          <w:rtl/>
          <w:lang w:bidi="ar-JO"/>
        </w:rPr>
        <w:t xml:space="preserve"> سورة التوبة 128. </w:t>
      </w:r>
    </w:p>
  </w:footnote>
  <w:footnote w:id="568">
    <w:p w:rsidR="001F1291" w:rsidRDefault="001F1291" w:rsidP="00C438C8">
      <w:pPr>
        <w:pStyle w:val="a4"/>
        <w:rPr>
          <w:lang w:bidi="ar-JO"/>
        </w:rPr>
      </w:pPr>
      <w:r>
        <w:rPr>
          <w:rStyle w:val="a5"/>
          <w:rtl/>
        </w:rPr>
        <w:t>(2)</w:t>
      </w:r>
      <w:r>
        <w:rPr>
          <w:rFonts w:hint="cs"/>
          <w:rtl/>
          <w:lang w:bidi="ar-JO"/>
        </w:rPr>
        <w:t xml:space="preserve"> كما يفهم من التيسير للداني 42 ، والتبصرة  111 ، والإقناع  1 / 439 ، والنشر  2 / 3- 4 ، اولإتحاف  1 / 130 .</w:t>
      </w:r>
    </w:p>
  </w:footnote>
  <w:footnote w:id="569">
    <w:p w:rsidR="001F1291" w:rsidRDefault="001F1291">
      <w:pPr>
        <w:pStyle w:val="a4"/>
        <w:rPr>
          <w:lang w:bidi="ar-JO"/>
        </w:rPr>
      </w:pPr>
      <w:r>
        <w:rPr>
          <w:rStyle w:val="a5"/>
          <w:rtl/>
        </w:rPr>
        <w:t>(3)</w:t>
      </w:r>
      <w:r>
        <w:rPr>
          <w:rFonts w:hint="cs"/>
          <w:rtl/>
          <w:lang w:bidi="ar-JO"/>
        </w:rPr>
        <w:t xml:space="preserve"> انظر: الكشف  1 / 144 .</w:t>
      </w:r>
    </w:p>
  </w:footnote>
  <w:footnote w:id="570">
    <w:p w:rsidR="001F1291" w:rsidRDefault="001F1291">
      <w:pPr>
        <w:pStyle w:val="a4"/>
        <w:rPr>
          <w:lang w:bidi="ar-JO"/>
        </w:rPr>
      </w:pPr>
      <w:r>
        <w:rPr>
          <w:rStyle w:val="a5"/>
          <w:rtl/>
        </w:rPr>
        <w:t>(4)</w:t>
      </w:r>
      <w:r>
        <w:rPr>
          <w:rFonts w:hint="cs"/>
          <w:rtl/>
          <w:lang w:bidi="ar-JO"/>
        </w:rPr>
        <w:t xml:space="preserve"> من آية 179 من سورة الأعراف .</w:t>
      </w:r>
    </w:p>
  </w:footnote>
  <w:footnote w:id="571">
    <w:p w:rsidR="001F1291" w:rsidRDefault="001F1291" w:rsidP="00C438C8">
      <w:pPr>
        <w:pStyle w:val="a4"/>
        <w:rPr>
          <w:lang w:bidi="ar-JO"/>
        </w:rPr>
      </w:pPr>
      <w:r>
        <w:rPr>
          <w:rStyle w:val="a5"/>
          <w:rtl/>
        </w:rPr>
        <w:t>(5)</w:t>
      </w:r>
      <w:r>
        <w:rPr>
          <w:rFonts w:hint="cs"/>
          <w:rtl/>
          <w:lang w:bidi="ar-JO"/>
        </w:rPr>
        <w:t xml:space="preserve"> انظر: التيسير للداني  42 ، الإقناع  1 / 239-240 ، النشر  2 / 3-4 ، الإتحاف  1 / 130 .</w:t>
      </w:r>
    </w:p>
  </w:footnote>
  <w:footnote w:id="572">
    <w:p w:rsidR="001F1291" w:rsidRDefault="001F1291">
      <w:pPr>
        <w:pStyle w:val="a4"/>
        <w:rPr>
          <w:lang w:bidi="ar-JO"/>
        </w:rPr>
      </w:pPr>
      <w:r>
        <w:rPr>
          <w:rStyle w:val="a5"/>
          <w:rtl/>
        </w:rPr>
        <w:t>(6)</w:t>
      </w:r>
      <w:r>
        <w:rPr>
          <w:rFonts w:hint="cs"/>
          <w:rtl/>
          <w:lang w:bidi="ar-JO"/>
        </w:rPr>
        <w:t xml:space="preserve">  الكشف  1 / 144 .</w:t>
      </w:r>
    </w:p>
  </w:footnote>
  <w:footnote w:id="573">
    <w:p w:rsidR="001F1291" w:rsidRDefault="001F1291" w:rsidP="00671D24">
      <w:pPr>
        <w:pStyle w:val="a4"/>
        <w:rPr>
          <w:lang w:bidi="ar-JO"/>
        </w:rPr>
      </w:pPr>
      <w:r>
        <w:rPr>
          <w:rStyle w:val="a5"/>
          <w:rtl/>
        </w:rPr>
        <w:t>(7)</w:t>
      </w:r>
      <w:r>
        <w:rPr>
          <w:rFonts w:hint="cs"/>
          <w:rtl/>
          <w:lang w:bidi="ar-JO"/>
        </w:rPr>
        <w:t xml:space="preserve"> سورة الملك 5 . </w:t>
      </w:r>
    </w:p>
  </w:footnote>
  <w:footnote w:id="574">
    <w:p w:rsidR="001F1291" w:rsidRPr="001C6681" w:rsidRDefault="001F1291" w:rsidP="00C438C8">
      <w:pPr>
        <w:pStyle w:val="a4"/>
        <w:rPr>
          <w:lang w:bidi="ar-JO"/>
        </w:rPr>
      </w:pPr>
      <w:r>
        <w:rPr>
          <w:rStyle w:val="a5"/>
          <w:rtl/>
        </w:rPr>
        <w:t>(8)</w:t>
      </w:r>
      <w:r>
        <w:rPr>
          <w:rFonts w:hint="cs"/>
          <w:rtl/>
          <w:lang w:bidi="ar-JO"/>
        </w:rPr>
        <w:t xml:space="preserve"> انظر: التيسير للداني  42 ، الإقناع  1 / 239-240 ، النشر  2 / 3-4 ، الإتحاف  1 / 130 .</w:t>
      </w:r>
    </w:p>
  </w:footnote>
  <w:footnote w:id="575">
    <w:p w:rsidR="001F1291" w:rsidRDefault="001F1291">
      <w:pPr>
        <w:pStyle w:val="a4"/>
        <w:rPr>
          <w:lang w:bidi="ar-JO"/>
        </w:rPr>
      </w:pPr>
      <w:r>
        <w:rPr>
          <w:rStyle w:val="a5"/>
          <w:rtl/>
        </w:rPr>
        <w:t>(9)</w:t>
      </w:r>
      <w:r>
        <w:rPr>
          <w:rFonts w:hint="cs"/>
          <w:rtl/>
          <w:lang w:bidi="ar-JO"/>
        </w:rPr>
        <w:t xml:space="preserve"> انظر: الكشف  1 / 144 .  </w:t>
      </w:r>
    </w:p>
  </w:footnote>
  <w:footnote w:id="576">
    <w:p w:rsidR="001F1291" w:rsidRDefault="001F1291">
      <w:pPr>
        <w:pStyle w:val="a4"/>
        <w:rPr>
          <w:lang w:bidi="ar-JO"/>
        </w:rPr>
      </w:pPr>
      <w:r>
        <w:rPr>
          <w:rStyle w:val="a5"/>
          <w:rtl/>
        </w:rPr>
        <w:t>(1)</w:t>
      </w:r>
      <w:r>
        <w:rPr>
          <w:rFonts w:hint="cs"/>
          <w:rtl/>
          <w:lang w:bidi="ar-JO"/>
        </w:rPr>
        <w:t xml:space="preserve"> انظر: النشر  1 / 204 ، 216 ، 217 .</w:t>
      </w:r>
    </w:p>
  </w:footnote>
  <w:footnote w:id="577">
    <w:p w:rsidR="001F1291" w:rsidRDefault="001F1291" w:rsidP="00671D24">
      <w:pPr>
        <w:pStyle w:val="a4"/>
        <w:rPr>
          <w:lang w:bidi="ar-JO"/>
        </w:rPr>
      </w:pPr>
      <w:r>
        <w:rPr>
          <w:rStyle w:val="a5"/>
          <w:rtl/>
        </w:rPr>
        <w:t>(2)</w:t>
      </w:r>
      <w:r>
        <w:rPr>
          <w:rFonts w:hint="cs"/>
          <w:rtl/>
          <w:lang w:bidi="ar-JO"/>
        </w:rPr>
        <w:t xml:space="preserve">  سورة الشمس 9 .</w:t>
      </w:r>
    </w:p>
  </w:footnote>
  <w:footnote w:id="578">
    <w:p w:rsidR="001F1291" w:rsidRDefault="001F1291" w:rsidP="00671D24">
      <w:pPr>
        <w:pStyle w:val="a4"/>
        <w:rPr>
          <w:lang w:bidi="ar-JO"/>
        </w:rPr>
      </w:pPr>
      <w:r>
        <w:rPr>
          <w:rStyle w:val="a5"/>
          <w:rtl/>
        </w:rPr>
        <w:t>(3)</w:t>
      </w:r>
      <w:r>
        <w:rPr>
          <w:rFonts w:hint="cs"/>
          <w:rtl/>
          <w:lang w:bidi="ar-JO"/>
        </w:rPr>
        <w:t xml:space="preserve"> سورة الشمس 10 . </w:t>
      </w:r>
    </w:p>
  </w:footnote>
  <w:footnote w:id="579">
    <w:p w:rsidR="001F1291" w:rsidRDefault="001F1291" w:rsidP="008A4D37">
      <w:pPr>
        <w:pStyle w:val="a4"/>
        <w:rPr>
          <w:lang w:bidi="ar-JO"/>
        </w:rPr>
      </w:pPr>
      <w:r>
        <w:rPr>
          <w:rStyle w:val="a5"/>
          <w:rtl/>
        </w:rPr>
        <w:t>(1)</w:t>
      </w:r>
      <w:r>
        <w:rPr>
          <w:rFonts w:hint="cs"/>
          <w:rtl/>
          <w:lang w:bidi="ar-JO"/>
        </w:rPr>
        <w:t xml:space="preserve"> سورة النساء 64. </w:t>
      </w:r>
    </w:p>
  </w:footnote>
  <w:footnote w:id="580">
    <w:p w:rsidR="001F1291" w:rsidRPr="00195CDA" w:rsidRDefault="001F1291" w:rsidP="009452B0">
      <w:pPr>
        <w:pStyle w:val="a4"/>
        <w:rPr>
          <w:lang w:bidi="ar-JO"/>
        </w:rPr>
      </w:pPr>
      <w:r>
        <w:rPr>
          <w:rStyle w:val="a5"/>
          <w:rtl/>
        </w:rPr>
        <w:t>(2)</w:t>
      </w:r>
      <w:r>
        <w:rPr>
          <w:rFonts w:hint="cs"/>
          <w:rtl/>
          <w:lang w:bidi="ar-JO"/>
        </w:rPr>
        <w:t xml:space="preserve"> انظر  الإقناع 1 / 240 ، الكشف  1 / 158 ، التبصرة  112 .</w:t>
      </w:r>
    </w:p>
  </w:footnote>
  <w:footnote w:id="581">
    <w:p w:rsidR="001F1291" w:rsidRDefault="001F1291">
      <w:pPr>
        <w:pStyle w:val="a4"/>
        <w:rPr>
          <w:lang w:bidi="ar-JO"/>
        </w:rPr>
      </w:pPr>
      <w:r>
        <w:rPr>
          <w:rStyle w:val="a5"/>
          <w:rtl/>
        </w:rPr>
        <w:t>(3)</w:t>
      </w:r>
      <w:r>
        <w:rPr>
          <w:rFonts w:hint="cs"/>
          <w:rtl/>
          <w:lang w:bidi="ar-JO"/>
        </w:rPr>
        <w:t xml:space="preserve"> انظر الكتاب  4 / 464 ، شرح الشافية للرضي  3 / 280 </w:t>
      </w:r>
      <w:r>
        <w:rPr>
          <w:rtl/>
          <w:lang w:bidi="ar-JO"/>
        </w:rPr>
        <w:t>–</w:t>
      </w:r>
      <w:r>
        <w:rPr>
          <w:rFonts w:hint="cs"/>
          <w:rtl/>
          <w:lang w:bidi="ar-JO"/>
        </w:rPr>
        <w:t xml:space="preserve"> 281 .</w:t>
      </w:r>
    </w:p>
  </w:footnote>
  <w:footnote w:id="582">
    <w:p w:rsidR="001F1291" w:rsidRDefault="001F1291">
      <w:pPr>
        <w:pStyle w:val="a4"/>
        <w:rPr>
          <w:lang w:bidi="ar-JO"/>
        </w:rPr>
      </w:pPr>
      <w:r>
        <w:rPr>
          <w:rStyle w:val="a5"/>
          <w:rtl/>
        </w:rPr>
        <w:t>(4)</w:t>
      </w:r>
      <w:r>
        <w:rPr>
          <w:rFonts w:hint="cs"/>
          <w:rtl/>
          <w:lang w:bidi="ar-JO"/>
        </w:rPr>
        <w:t xml:space="preserve"> الكتاب  4 / 462 .</w:t>
      </w:r>
    </w:p>
  </w:footnote>
  <w:footnote w:id="583">
    <w:p w:rsidR="001F1291" w:rsidRDefault="001F1291" w:rsidP="008A4D37">
      <w:pPr>
        <w:pStyle w:val="a4"/>
        <w:rPr>
          <w:lang w:bidi="ar-JO"/>
        </w:rPr>
      </w:pPr>
      <w:r>
        <w:rPr>
          <w:rStyle w:val="a5"/>
          <w:rtl/>
        </w:rPr>
        <w:t>(5)</w:t>
      </w:r>
      <w:r>
        <w:rPr>
          <w:rFonts w:hint="cs"/>
          <w:rtl/>
          <w:lang w:bidi="ar-JO"/>
        </w:rPr>
        <w:t xml:space="preserve"> سورة البقرة 166 .</w:t>
      </w:r>
    </w:p>
  </w:footnote>
  <w:footnote w:id="584">
    <w:p w:rsidR="001F1291" w:rsidRDefault="001F1291">
      <w:pPr>
        <w:pStyle w:val="a4"/>
        <w:rPr>
          <w:lang w:bidi="ar-JO"/>
        </w:rPr>
      </w:pPr>
      <w:r>
        <w:rPr>
          <w:rStyle w:val="a5"/>
          <w:rtl/>
        </w:rPr>
        <w:t>(6)</w:t>
      </w:r>
      <w:r>
        <w:rPr>
          <w:rFonts w:hint="cs"/>
          <w:rtl/>
          <w:lang w:bidi="ar-JO"/>
        </w:rPr>
        <w:t xml:space="preserve"> انظر الإتحاف  1 / 129 ، وهكذا كتبت في معجم القراءات القرآنية  1 / 133 .</w:t>
      </w:r>
    </w:p>
  </w:footnote>
  <w:footnote w:id="585">
    <w:p w:rsidR="001F1291" w:rsidRDefault="001F1291" w:rsidP="00C438C8">
      <w:pPr>
        <w:pStyle w:val="a4"/>
        <w:rPr>
          <w:lang w:bidi="ar-JO"/>
        </w:rPr>
      </w:pPr>
      <w:r>
        <w:rPr>
          <w:rStyle w:val="a5"/>
          <w:rtl/>
        </w:rPr>
        <w:t>(7)</w:t>
      </w:r>
      <w:r>
        <w:rPr>
          <w:rFonts w:hint="cs"/>
          <w:rtl/>
          <w:lang w:bidi="ar-JO"/>
        </w:rPr>
        <w:t xml:space="preserve"> انظر الكشف  1 / 147 ، التيسير للداني  42 ، الإقناع  1 / 240 .</w:t>
      </w:r>
    </w:p>
  </w:footnote>
  <w:footnote w:id="586">
    <w:p w:rsidR="001F1291" w:rsidRDefault="001F1291" w:rsidP="00D13D5A">
      <w:pPr>
        <w:pStyle w:val="a4"/>
        <w:rPr>
          <w:lang w:bidi="ar-JO"/>
        </w:rPr>
      </w:pPr>
      <w:r>
        <w:rPr>
          <w:rStyle w:val="a5"/>
          <w:rtl/>
        </w:rPr>
        <w:t>(1)</w:t>
      </w:r>
      <w:r>
        <w:rPr>
          <w:rFonts w:hint="cs"/>
          <w:rtl/>
          <w:lang w:bidi="ar-JO"/>
        </w:rPr>
        <w:t xml:space="preserve"> سورة البقرة 125 .</w:t>
      </w:r>
    </w:p>
  </w:footnote>
  <w:footnote w:id="587">
    <w:p w:rsidR="001F1291" w:rsidRDefault="001F1291" w:rsidP="00C438C8">
      <w:pPr>
        <w:pStyle w:val="a4"/>
        <w:rPr>
          <w:lang w:bidi="ar-JO"/>
        </w:rPr>
      </w:pPr>
      <w:r>
        <w:rPr>
          <w:rStyle w:val="a5"/>
          <w:rtl/>
        </w:rPr>
        <w:t>(2)</w:t>
      </w:r>
      <w:r>
        <w:rPr>
          <w:rFonts w:hint="cs"/>
          <w:rtl/>
          <w:lang w:bidi="ar-JO"/>
        </w:rPr>
        <w:t xml:space="preserve"> انظر التيسير للداني  42 ، الكشف  1 / 148 ، الإقناع  1 / 240 ، الأصوات اللغوية  198 .</w:t>
      </w:r>
    </w:p>
  </w:footnote>
  <w:footnote w:id="588">
    <w:p w:rsidR="001F1291" w:rsidRDefault="001F1291" w:rsidP="00D13D5A">
      <w:pPr>
        <w:pStyle w:val="a4"/>
        <w:rPr>
          <w:lang w:bidi="ar-JO"/>
        </w:rPr>
      </w:pPr>
      <w:r>
        <w:rPr>
          <w:rStyle w:val="a5"/>
          <w:rtl/>
        </w:rPr>
        <w:t>(3)</w:t>
      </w:r>
      <w:r>
        <w:rPr>
          <w:rFonts w:hint="cs"/>
          <w:rtl/>
          <w:lang w:bidi="ar-JO"/>
        </w:rPr>
        <w:t xml:space="preserve"> سورة الحجر 52 .</w:t>
      </w:r>
    </w:p>
  </w:footnote>
  <w:footnote w:id="589">
    <w:p w:rsidR="001F1291" w:rsidRDefault="001F1291" w:rsidP="00C438C8">
      <w:pPr>
        <w:pStyle w:val="a4"/>
        <w:rPr>
          <w:lang w:bidi="ar-JO"/>
        </w:rPr>
      </w:pPr>
      <w:r>
        <w:rPr>
          <w:rStyle w:val="a5"/>
          <w:rtl/>
        </w:rPr>
        <w:t>(4)</w:t>
      </w:r>
      <w:r>
        <w:rPr>
          <w:rFonts w:hint="cs"/>
          <w:rtl/>
          <w:lang w:bidi="ar-JO"/>
        </w:rPr>
        <w:t xml:space="preserve"> انظر التيسير للداني  42 ، الكشف  1 / 148 ، الإقناع  1 / 240 ، الإتحاف  1 /129 .</w:t>
      </w:r>
    </w:p>
  </w:footnote>
  <w:footnote w:id="590">
    <w:p w:rsidR="001F1291" w:rsidRDefault="001F1291" w:rsidP="00D13D5A">
      <w:pPr>
        <w:pStyle w:val="a4"/>
        <w:rPr>
          <w:lang w:bidi="ar-JO"/>
        </w:rPr>
      </w:pPr>
      <w:r>
        <w:rPr>
          <w:rStyle w:val="a5"/>
          <w:rtl/>
        </w:rPr>
        <w:t>(5)</w:t>
      </w:r>
      <w:r>
        <w:rPr>
          <w:rFonts w:hint="cs"/>
          <w:rtl/>
          <w:lang w:bidi="ar-JO"/>
        </w:rPr>
        <w:t xml:space="preserve"> سورة الأنفال 48 .</w:t>
      </w:r>
    </w:p>
  </w:footnote>
  <w:footnote w:id="591">
    <w:p w:rsidR="001F1291" w:rsidRDefault="001F1291" w:rsidP="00C438C8">
      <w:pPr>
        <w:pStyle w:val="a4"/>
        <w:rPr>
          <w:lang w:bidi="ar-JO"/>
        </w:rPr>
      </w:pPr>
      <w:r>
        <w:rPr>
          <w:rStyle w:val="a5"/>
          <w:rtl/>
        </w:rPr>
        <w:t>(6)</w:t>
      </w:r>
      <w:r>
        <w:rPr>
          <w:rFonts w:hint="cs"/>
          <w:rtl/>
          <w:lang w:bidi="ar-JO"/>
        </w:rPr>
        <w:t xml:space="preserve"> انظر التيسير للداني  42 ، التبصرة  112 ، الإقناع  1 / 240 ، الأصوات اللغوية  198 .</w:t>
      </w:r>
    </w:p>
  </w:footnote>
  <w:footnote w:id="592">
    <w:p w:rsidR="001F1291" w:rsidRDefault="001F1291">
      <w:pPr>
        <w:pStyle w:val="a4"/>
        <w:rPr>
          <w:lang w:bidi="ar-JO"/>
        </w:rPr>
      </w:pPr>
      <w:r>
        <w:rPr>
          <w:rStyle w:val="a5"/>
          <w:rtl/>
        </w:rPr>
        <w:t>(7)</w:t>
      </w:r>
      <w:r>
        <w:rPr>
          <w:rFonts w:hint="cs"/>
          <w:rtl/>
          <w:lang w:bidi="ar-JO"/>
        </w:rPr>
        <w:t xml:space="preserve"> انظر الكشف  1 / 149 .</w:t>
      </w:r>
    </w:p>
  </w:footnote>
  <w:footnote w:id="593">
    <w:p w:rsidR="001F1291" w:rsidRDefault="001F1291" w:rsidP="00725CB9">
      <w:pPr>
        <w:pStyle w:val="a4"/>
        <w:rPr>
          <w:lang w:bidi="ar-JO"/>
        </w:rPr>
      </w:pPr>
      <w:r>
        <w:rPr>
          <w:rStyle w:val="a5"/>
          <w:rtl/>
        </w:rPr>
        <w:t>(8)</w:t>
      </w:r>
      <w:r>
        <w:rPr>
          <w:rFonts w:hint="cs"/>
          <w:rtl/>
          <w:lang w:bidi="ar-JO"/>
        </w:rPr>
        <w:t xml:space="preserve"> انظر البحث ص 115 </w:t>
      </w:r>
      <w:r>
        <w:rPr>
          <w:rtl/>
          <w:lang w:bidi="ar-JO"/>
        </w:rPr>
        <w:t>–</w:t>
      </w:r>
      <w:r>
        <w:rPr>
          <w:rFonts w:hint="cs"/>
          <w:rtl/>
          <w:lang w:bidi="ar-JO"/>
        </w:rPr>
        <w:t xml:space="preserve"> 116 .</w:t>
      </w:r>
    </w:p>
  </w:footnote>
  <w:footnote w:id="594">
    <w:p w:rsidR="001F1291" w:rsidRDefault="001F1291" w:rsidP="00D13D5A">
      <w:pPr>
        <w:pStyle w:val="a4"/>
        <w:rPr>
          <w:lang w:bidi="ar-JO"/>
        </w:rPr>
      </w:pPr>
      <w:r>
        <w:rPr>
          <w:rStyle w:val="a5"/>
          <w:rtl/>
        </w:rPr>
        <w:t>(9)</w:t>
      </w:r>
      <w:r>
        <w:rPr>
          <w:rFonts w:hint="cs"/>
          <w:rtl/>
          <w:lang w:bidi="ar-JO"/>
        </w:rPr>
        <w:t xml:space="preserve"> سورة النور 12.</w:t>
      </w:r>
    </w:p>
  </w:footnote>
  <w:footnote w:id="595">
    <w:p w:rsidR="001F1291" w:rsidRDefault="001F1291" w:rsidP="00C438C8">
      <w:pPr>
        <w:pStyle w:val="a4"/>
        <w:rPr>
          <w:lang w:bidi="ar-JO"/>
        </w:rPr>
      </w:pPr>
      <w:r>
        <w:rPr>
          <w:rStyle w:val="a5"/>
          <w:rtl/>
        </w:rPr>
        <w:t>(10)</w:t>
      </w:r>
      <w:r>
        <w:rPr>
          <w:rFonts w:hint="cs"/>
          <w:rtl/>
          <w:lang w:bidi="ar-JO"/>
        </w:rPr>
        <w:t xml:space="preserve"> انظر التيسير للداني  42 ، الإقناع  1 /</w:t>
      </w:r>
      <w:r w:rsidR="00426AA5">
        <w:rPr>
          <w:rFonts w:hint="cs"/>
          <w:rtl/>
          <w:lang w:bidi="ar-JO"/>
        </w:rPr>
        <w:t xml:space="preserve"> 240 ، النشر  2 / 2-3 </w:t>
      </w:r>
      <w:r>
        <w:rPr>
          <w:rFonts w:hint="cs"/>
          <w:rtl/>
          <w:lang w:bidi="ar-JO"/>
        </w:rPr>
        <w:t>.</w:t>
      </w:r>
    </w:p>
  </w:footnote>
  <w:footnote w:id="596">
    <w:p w:rsidR="001F1291" w:rsidRDefault="001F1291" w:rsidP="00757F8F">
      <w:pPr>
        <w:pStyle w:val="a4"/>
        <w:rPr>
          <w:lang w:bidi="ar-JO"/>
        </w:rPr>
      </w:pPr>
      <w:r>
        <w:rPr>
          <w:rStyle w:val="a5"/>
          <w:rtl/>
        </w:rPr>
        <w:t>(1)</w:t>
      </w:r>
      <w:r>
        <w:rPr>
          <w:rFonts w:hint="cs"/>
          <w:rtl/>
          <w:lang w:bidi="ar-JO"/>
        </w:rPr>
        <w:t xml:space="preserve"> سورة الأحقاف 29 .</w:t>
      </w:r>
    </w:p>
  </w:footnote>
  <w:footnote w:id="597">
    <w:p w:rsidR="001F1291" w:rsidRPr="0061198C" w:rsidRDefault="001F1291" w:rsidP="00C438C8">
      <w:pPr>
        <w:pStyle w:val="a4"/>
        <w:rPr>
          <w:lang w:bidi="ar-JO"/>
        </w:rPr>
      </w:pPr>
      <w:r>
        <w:rPr>
          <w:rStyle w:val="a5"/>
          <w:rtl/>
        </w:rPr>
        <w:t>(2)</w:t>
      </w:r>
      <w:r>
        <w:rPr>
          <w:rFonts w:hint="cs"/>
          <w:rtl/>
          <w:lang w:bidi="ar-JO"/>
        </w:rPr>
        <w:t xml:space="preserve">  انظر التيسير للداني  42 ، الإقناع  1 / 240 ، النشر  2 / 2-3 ، الإتحاف .</w:t>
      </w:r>
    </w:p>
  </w:footnote>
  <w:footnote w:id="598">
    <w:p w:rsidR="001F1291" w:rsidRDefault="001F1291">
      <w:pPr>
        <w:pStyle w:val="a4"/>
        <w:rPr>
          <w:lang w:bidi="ar-JO"/>
        </w:rPr>
      </w:pPr>
      <w:r>
        <w:rPr>
          <w:rStyle w:val="a5"/>
          <w:rtl/>
        </w:rPr>
        <w:t>(3)</w:t>
      </w:r>
      <w:r>
        <w:rPr>
          <w:rFonts w:hint="cs"/>
          <w:rtl/>
          <w:lang w:bidi="ar-JO"/>
        </w:rPr>
        <w:t xml:space="preserve"> الكتاب  4 / 464 .</w:t>
      </w:r>
    </w:p>
  </w:footnote>
  <w:footnote w:id="599">
    <w:p w:rsidR="001F1291" w:rsidRDefault="001F1291" w:rsidP="00522A55">
      <w:pPr>
        <w:pStyle w:val="a4"/>
        <w:rPr>
          <w:lang w:bidi="ar-JO"/>
        </w:rPr>
      </w:pPr>
      <w:r>
        <w:rPr>
          <w:rStyle w:val="a5"/>
          <w:rtl/>
        </w:rPr>
        <w:t>(4)</w:t>
      </w:r>
      <w:r>
        <w:rPr>
          <w:rFonts w:hint="cs"/>
          <w:rtl/>
          <w:lang w:bidi="ar-JO"/>
        </w:rPr>
        <w:t xml:space="preserve"> انظر البحث ص  130 </w:t>
      </w:r>
      <w:r>
        <w:rPr>
          <w:rtl/>
          <w:lang w:bidi="ar-JO"/>
        </w:rPr>
        <w:t>–</w:t>
      </w:r>
      <w:r>
        <w:rPr>
          <w:rFonts w:hint="cs"/>
          <w:rtl/>
          <w:lang w:bidi="ar-JO"/>
        </w:rPr>
        <w:t xml:space="preserve"> 131  .</w:t>
      </w:r>
    </w:p>
  </w:footnote>
  <w:footnote w:id="600">
    <w:p w:rsidR="001F1291" w:rsidRDefault="001F1291" w:rsidP="008B0E20">
      <w:pPr>
        <w:pStyle w:val="a4"/>
        <w:rPr>
          <w:lang w:bidi="ar-JO"/>
        </w:rPr>
      </w:pPr>
      <w:r>
        <w:rPr>
          <w:rStyle w:val="a5"/>
          <w:rtl/>
        </w:rPr>
        <w:t>(1)</w:t>
      </w:r>
      <w:r>
        <w:rPr>
          <w:rFonts w:hint="cs"/>
          <w:rtl/>
          <w:lang w:bidi="ar-JO"/>
        </w:rPr>
        <w:t xml:space="preserve"> انظر البحث ص 90 . </w:t>
      </w:r>
    </w:p>
  </w:footnote>
  <w:footnote w:id="601">
    <w:p w:rsidR="001F1291" w:rsidRDefault="001F1291" w:rsidP="006B711D">
      <w:pPr>
        <w:pStyle w:val="a4"/>
        <w:rPr>
          <w:lang w:bidi="ar-JO"/>
        </w:rPr>
      </w:pPr>
      <w:r>
        <w:rPr>
          <w:rStyle w:val="a5"/>
          <w:rtl/>
        </w:rPr>
        <w:t>(2)</w:t>
      </w:r>
      <w:r>
        <w:rPr>
          <w:rFonts w:hint="cs"/>
          <w:rtl/>
          <w:lang w:bidi="ar-JO"/>
        </w:rPr>
        <w:t xml:space="preserve"> انظر الكتاب  4 / 461 </w:t>
      </w:r>
      <w:r>
        <w:rPr>
          <w:rtl/>
          <w:lang w:bidi="ar-JO"/>
        </w:rPr>
        <w:t>–</w:t>
      </w:r>
      <w:r>
        <w:rPr>
          <w:rFonts w:hint="cs"/>
          <w:rtl/>
          <w:lang w:bidi="ar-JO"/>
        </w:rPr>
        <w:t xml:space="preserve"> 465 ، وانظر المقتضب للمبرد  1 / 309 .</w:t>
      </w:r>
    </w:p>
  </w:footnote>
  <w:footnote w:id="602">
    <w:p w:rsidR="001F1291" w:rsidRDefault="001F1291" w:rsidP="00C438C8">
      <w:pPr>
        <w:pStyle w:val="a4"/>
        <w:rPr>
          <w:lang w:bidi="ar-JO"/>
        </w:rPr>
      </w:pPr>
      <w:r>
        <w:rPr>
          <w:rStyle w:val="a5"/>
          <w:rtl/>
        </w:rPr>
        <w:t>(1)</w:t>
      </w:r>
      <w:r>
        <w:rPr>
          <w:rFonts w:hint="cs"/>
          <w:rtl/>
          <w:lang w:bidi="ar-JO"/>
        </w:rPr>
        <w:t xml:space="preserve"> السبعة  119 </w:t>
      </w:r>
      <w:r>
        <w:rPr>
          <w:rtl/>
          <w:lang w:bidi="ar-JO"/>
        </w:rPr>
        <w:t>–</w:t>
      </w:r>
      <w:r>
        <w:rPr>
          <w:rFonts w:hint="cs"/>
          <w:rtl/>
          <w:lang w:bidi="ar-JO"/>
        </w:rPr>
        <w:t xml:space="preserve"> 124 ، التيسير للداني  42 </w:t>
      </w:r>
      <w:r>
        <w:rPr>
          <w:rtl/>
          <w:lang w:bidi="ar-JO"/>
        </w:rPr>
        <w:t>–</w:t>
      </w:r>
      <w:r>
        <w:rPr>
          <w:rFonts w:hint="cs"/>
          <w:rtl/>
          <w:lang w:bidi="ar-JO"/>
        </w:rPr>
        <w:t xml:space="preserve"> 43 ، الكشف  1 / 150 ، التبصرة  112 ، الإقناع  1 / 241- 242 .</w:t>
      </w:r>
    </w:p>
  </w:footnote>
  <w:footnote w:id="603">
    <w:p w:rsidR="001F1291" w:rsidRDefault="001F1291" w:rsidP="009F3B3B">
      <w:pPr>
        <w:pStyle w:val="a4"/>
        <w:rPr>
          <w:lang w:bidi="ar-JO"/>
        </w:rPr>
      </w:pPr>
      <w:r>
        <w:rPr>
          <w:rStyle w:val="a5"/>
          <w:rtl/>
        </w:rPr>
        <w:t>(2)</w:t>
      </w:r>
      <w:r>
        <w:rPr>
          <w:rFonts w:hint="cs"/>
          <w:rtl/>
          <w:lang w:bidi="ar-JO"/>
        </w:rPr>
        <w:t xml:space="preserve"> سورة النساء 56 .</w:t>
      </w:r>
    </w:p>
  </w:footnote>
  <w:footnote w:id="604">
    <w:p w:rsidR="001F1291" w:rsidRDefault="001F1291" w:rsidP="00C438C8">
      <w:pPr>
        <w:pStyle w:val="a4"/>
        <w:rPr>
          <w:lang w:bidi="ar-JO"/>
        </w:rPr>
      </w:pPr>
      <w:r>
        <w:rPr>
          <w:rStyle w:val="a5"/>
          <w:rtl/>
        </w:rPr>
        <w:t>(3)</w:t>
      </w:r>
      <w:r>
        <w:rPr>
          <w:rFonts w:hint="cs"/>
          <w:rtl/>
          <w:lang w:bidi="ar-JO"/>
        </w:rPr>
        <w:t xml:space="preserve"> انظر التيسير للداني  42 ، الكشف  1 / 150 ، الإقناع  1 / 241 ، النشر  2 / 5 ، الإتحاف  1 / 132 .</w:t>
      </w:r>
    </w:p>
  </w:footnote>
  <w:footnote w:id="605">
    <w:p w:rsidR="001F1291" w:rsidRDefault="001F1291">
      <w:pPr>
        <w:pStyle w:val="a4"/>
        <w:rPr>
          <w:lang w:bidi="ar-JO"/>
        </w:rPr>
      </w:pPr>
      <w:r>
        <w:rPr>
          <w:rStyle w:val="a5"/>
          <w:rtl/>
        </w:rPr>
        <w:t>(4)</w:t>
      </w:r>
      <w:r>
        <w:rPr>
          <w:rFonts w:hint="cs"/>
          <w:rtl/>
          <w:lang w:bidi="ar-JO"/>
        </w:rPr>
        <w:t xml:space="preserve"> الكشف  1 / 150 .</w:t>
      </w:r>
    </w:p>
  </w:footnote>
  <w:footnote w:id="606">
    <w:p w:rsidR="001F1291" w:rsidRDefault="001F1291">
      <w:pPr>
        <w:pStyle w:val="a4"/>
        <w:rPr>
          <w:lang w:bidi="ar-JO"/>
        </w:rPr>
      </w:pPr>
      <w:r>
        <w:rPr>
          <w:rStyle w:val="a5"/>
          <w:rtl/>
        </w:rPr>
        <w:t>(5)</w:t>
      </w:r>
      <w:r>
        <w:rPr>
          <w:rFonts w:hint="cs"/>
          <w:rtl/>
          <w:lang w:bidi="ar-JO"/>
        </w:rPr>
        <w:t xml:space="preserve"> المصدر نفسه 1 / 150  . </w:t>
      </w:r>
    </w:p>
  </w:footnote>
  <w:footnote w:id="607">
    <w:p w:rsidR="001F1291" w:rsidRDefault="001F1291" w:rsidP="009F3B3B">
      <w:pPr>
        <w:pStyle w:val="a4"/>
        <w:rPr>
          <w:lang w:bidi="ar-JO"/>
        </w:rPr>
      </w:pPr>
      <w:r>
        <w:rPr>
          <w:rStyle w:val="a5"/>
          <w:rtl/>
        </w:rPr>
        <w:t>(6)</w:t>
      </w:r>
      <w:r>
        <w:rPr>
          <w:rFonts w:hint="cs"/>
          <w:rtl/>
          <w:lang w:bidi="ar-JO"/>
        </w:rPr>
        <w:t xml:space="preserve"> سورة الشمس 11 .</w:t>
      </w:r>
    </w:p>
  </w:footnote>
  <w:footnote w:id="608">
    <w:p w:rsidR="001F1291" w:rsidRPr="00FB559A" w:rsidRDefault="001F1291" w:rsidP="00C438C8">
      <w:pPr>
        <w:pStyle w:val="a4"/>
        <w:rPr>
          <w:lang w:bidi="ar-JO"/>
        </w:rPr>
      </w:pPr>
      <w:r>
        <w:rPr>
          <w:rStyle w:val="a5"/>
          <w:rtl/>
        </w:rPr>
        <w:t>(7)</w:t>
      </w:r>
      <w:r>
        <w:rPr>
          <w:rFonts w:hint="cs"/>
          <w:rtl/>
          <w:lang w:bidi="ar-JO"/>
        </w:rPr>
        <w:t xml:space="preserve"> انظر التيسير للداني  42 ، الكشف  1 / 150 ، الإقناع  1 / 241 ، النشر  2 / 5 ، الإتحاف  1 / 132 .</w:t>
      </w:r>
    </w:p>
  </w:footnote>
  <w:footnote w:id="609">
    <w:p w:rsidR="001F1291" w:rsidRDefault="001F1291">
      <w:pPr>
        <w:pStyle w:val="a4"/>
        <w:rPr>
          <w:lang w:bidi="ar-JO"/>
        </w:rPr>
      </w:pPr>
      <w:r>
        <w:rPr>
          <w:rStyle w:val="a5"/>
          <w:rtl/>
        </w:rPr>
        <w:t>(8)</w:t>
      </w:r>
      <w:r>
        <w:rPr>
          <w:rFonts w:hint="cs"/>
          <w:rtl/>
          <w:lang w:bidi="ar-JO"/>
        </w:rPr>
        <w:t xml:space="preserve"> المصادر السابقة . </w:t>
      </w:r>
    </w:p>
  </w:footnote>
  <w:footnote w:id="610">
    <w:p w:rsidR="001F1291" w:rsidRDefault="001F1291" w:rsidP="009F3B3B">
      <w:pPr>
        <w:pStyle w:val="a4"/>
        <w:rPr>
          <w:lang w:bidi="ar-JO"/>
        </w:rPr>
      </w:pPr>
      <w:r>
        <w:rPr>
          <w:rStyle w:val="a5"/>
          <w:rtl/>
        </w:rPr>
        <w:t>(9)</w:t>
      </w:r>
      <w:r>
        <w:rPr>
          <w:rFonts w:hint="cs"/>
          <w:rtl/>
          <w:lang w:bidi="ar-JO"/>
        </w:rPr>
        <w:t xml:space="preserve"> سورة الأنبياء 11 .</w:t>
      </w:r>
    </w:p>
  </w:footnote>
  <w:footnote w:id="611">
    <w:p w:rsidR="001F1291" w:rsidRDefault="001F1291" w:rsidP="00C438C8">
      <w:pPr>
        <w:pStyle w:val="a4"/>
        <w:rPr>
          <w:lang w:bidi="ar-JO"/>
        </w:rPr>
      </w:pPr>
      <w:r>
        <w:rPr>
          <w:rStyle w:val="a5"/>
          <w:rtl/>
        </w:rPr>
        <w:t>(10)</w:t>
      </w:r>
      <w:r>
        <w:rPr>
          <w:rFonts w:hint="cs"/>
          <w:rtl/>
          <w:lang w:bidi="ar-JO"/>
        </w:rPr>
        <w:t xml:space="preserve"> انظر التيسير للداني  43 ، الإقناع  1 / 241-242 ، النشر  2 / 5 ، الإتحاف   1 / 132 .</w:t>
      </w:r>
    </w:p>
  </w:footnote>
  <w:footnote w:id="612">
    <w:p w:rsidR="001F1291" w:rsidRDefault="001F1291">
      <w:pPr>
        <w:pStyle w:val="a4"/>
        <w:rPr>
          <w:lang w:bidi="ar-JO"/>
        </w:rPr>
      </w:pPr>
      <w:r>
        <w:rPr>
          <w:rStyle w:val="a5"/>
          <w:rtl/>
        </w:rPr>
        <w:t>(11)</w:t>
      </w:r>
      <w:r>
        <w:rPr>
          <w:rFonts w:hint="cs"/>
          <w:rtl/>
          <w:lang w:bidi="ar-JO"/>
        </w:rPr>
        <w:t xml:space="preserve"> انظر النشر  2 / 6 .</w:t>
      </w:r>
    </w:p>
  </w:footnote>
  <w:footnote w:id="613">
    <w:p w:rsidR="001F1291" w:rsidRDefault="001F1291" w:rsidP="000560EA">
      <w:pPr>
        <w:pStyle w:val="a4"/>
        <w:rPr>
          <w:lang w:bidi="ar-JO"/>
        </w:rPr>
      </w:pPr>
      <w:r>
        <w:rPr>
          <w:rStyle w:val="a5"/>
          <w:rtl/>
        </w:rPr>
        <w:t>(1)</w:t>
      </w:r>
      <w:r>
        <w:rPr>
          <w:rFonts w:hint="cs"/>
          <w:rtl/>
          <w:lang w:bidi="ar-JO"/>
        </w:rPr>
        <w:t xml:space="preserve"> سورة التوبة 124. </w:t>
      </w:r>
    </w:p>
  </w:footnote>
  <w:footnote w:id="614">
    <w:p w:rsidR="001F1291" w:rsidRDefault="001F1291">
      <w:pPr>
        <w:pStyle w:val="a4"/>
        <w:rPr>
          <w:lang w:bidi="ar-JO"/>
        </w:rPr>
      </w:pPr>
      <w:r>
        <w:rPr>
          <w:rStyle w:val="a5"/>
          <w:rtl/>
        </w:rPr>
        <w:t>(2)</w:t>
      </w:r>
      <w:r>
        <w:rPr>
          <w:rFonts w:hint="cs"/>
          <w:rtl/>
          <w:lang w:bidi="ar-JO"/>
        </w:rPr>
        <w:t xml:space="preserve"> انظر الإتحاف  1 / 132 . </w:t>
      </w:r>
    </w:p>
  </w:footnote>
  <w:footnote w:id="615">
    <w:p w:rsidR="001F1291" w:rsidRDefault="001F1291" w:rsidP="00C438C8">
      <w:pPr>
        <w:pStyle w:val="a4"/>
        <w:rPr>
          <w:lang w:bidi="ar-JO"/>
        </w:rPr>
      </w:pPr>
      <w:r>
        <w:rPr>
          <w:rStyle w:val="a5"/>
          <w:rtl/>
        </w:rPr>
        <w:t>(3)</w:t>
      </w:r>
      <w:r>
        <w:rPr>
          <w:rFonts w:hint="cs"/>
          <w:rtl/>
          <w:lang w:bidi="ar-JO"/>
        </w:rPr>
        <w:t xml:space="preserve"> انظر التيسير للداني  43 ، الكشف  1 / 151 .</w:t>
      </w:r>
    </w:p>
  </w:footnote>
  <w:footnote w:id="616">
    <w:p w:rsidR="001F1291" w:rsidRDefault="001F1291" w:rsidP="000560EA">
      <w:pPr>
        <w:pStyle w:val="a4"/>
        <w:rPr>
          <w:lang w:bidi="ar-JO"/>
        </w:rPr>
      </w:pPr>
      <w:r>
        <w:rPr>
          <w:rStyle w:val="a5"/>
          <w:rtl/>
        </w:rPr>
        <w:t>(4)</w:t>
      </w:r>
      <w:r>
        <w:rPr>
          <w:rFonts w:hint="cs"/>
          <w:rtl/>
          <w:lang w:bidi="ar-JO"/>
        </w:rPr>
        <w:t xml:space="preserve"> سورة الإسراء 97.</w:t>
      </w:r>
    </w:p>
  </w:footnote>
  <w:footnote w:id="617">
    <w:p w:rsidR="001F1291" w:rsidRDefault="001F1291" w:rsidP="00C438C8">
      <w:pPr>
        <w:pStyle w:val="a4"/>
        <w:rPr>
          <w:lang w:bidi="ar-JO"/>
        </w:rPr>
      </w:pPr>
      <w:r>
        <w:rPr>
          <w:rStyle w:val="a5"/>
          <w:rtl/>
        </w:rPr>
        <w:t>(5)</w:t>
      </w:r>
      <w:r>
        <w:rPr>
          <w:rFonts w:hint="cs"/>
          <w:rtl/>
          <w:lang w:bidi="ar-JO"/>
        </w:rPr>
        <w:t xml:space="preserve"> انظر التيسير للداني  43 ، الكشف  1 / 151 .</w:t>
      </w:r>
    </w:p>
  </w:footnote>
  <w:footnote w:id="618">
    <w:p w:rsidR="001F1291" w:rsidRDefault="001F1291" w:rsidP="000560EA">
      <w:pPr>
        <w:pStyle w:val="a4"/>
        <w:rPr>
          <w:lang w:bidi="ar-JO"/>
        </w:rPr>
      </w:pPr>
      <w:r>
        <w:rPr>
          <w:rStyle w:val="a5"/>
          <w:rtl/>
        </w:rPr>
        <w:t>(6)</w:t>
      </w:r>
      <w:r>
        <w:rPr>
          <w:rFonts w:hint="cs"/>
          <w:rtl/>
          <w:lang w:bidi="ar-JO"/>
        </w:rPr>
        <w:t xml:space="preserve"> سورة الحج 40. </w:t>
      </w:r>
    </w:p>
  </w:footnote>
  <w:footnote w:id="619">
    <w:p w:rsidR="001F1291" w:rsidRDefault="001F1291" w:rsidP="00C438C8">
      <w:pPr>
        <w:pStyle w:val="a4"/>
        <w:rPr>
          <w:lang w:bidi="ar-JO"/>
        </w:rPr>
      </w:pPr>
      <w:r>
        <w:rPr>
          <w:rStyle w:val="a5"/>
          <w:rtl/>
        </w:rPr>
        <w:t>(7)</w:t>
      </w:r>
      <w:r>
        <w:rPr>
          <w:rFonts w:hint="cs"/>
          <w:rtl/>
          <w:lang w:bidi="ar-JO"/>
        </w:rPr>
        <w:t xml:space="preserve"> انظر التيسير للداني  43 ، الكشف  1 / 151  ، الإقناع  1 / 242 ، النشر  2 / 5، 6   الإتحاف  1 / 132 .</w:t>
      </w:r>
    </w:p>
  </w:footnote>
  <w:footnote w:id="620">
    <w:p w:rsidR="001F1291" w:rsidRDefault="001F1291" w:rsidP="00F06B90">
      <w:pPr>
        <w:pStyle w:val="a4"/>
        <w:rPr>
          <w:lang w:bidi="ar-JO"/>
        </w:rPr>
      </w:pPr>
      <w:r>
        <w:rPr>
          <w:rStyle w:val="a5"/>
          <w:rtl/>
        </w:rPr>
        <w:t>(1)</w:t>
      </w:r>
      <w:r>
        <w:rPr>
          <w:rFonts w:hint="cs"/>
          <w:rtl/>
          <w:lang w:bidi="ar-JO"/>
        </w:rPr>
        <w:t xml:space="preserve"> انظر البحث ص  115 . سورة ص/ 115 .</w:t>
      </w:r>
    </w:p>
  </w:footnote>
  <w:footnote w:id="621">
    <w:p w:rsidR="001F1291" w:rsidRDefault="001F1291">
      <w:pPr>
        <w:pStyle w:val="a4"/>
        <w:rPr>
          <w:lang w:bidi="ar-JO"/>
        </w:rPr>
      </w:pPr>
      <w:r>
        <w:rPr>
          <w:rStyle w:val="a5"/>
          <w:rtl/>
        </w:rPr>
        <w:t>(2)</w:t>
      </w:r>
      <w:r>
        <w:rPr>
          <w:rFonts w:hint="cs"/>
          <w:rtl/>
          <w:lang w:bidi="ar-JO"/>
        </w:rPr>
        <w:t xml:space="preserve"> انظر الكتاب  4 / 456 </w:t>
      </w:r>
      <w:r>
        <w:rPr>
          <w:rtl/>
          <w:lang w:bidi="ar-JO"/>
        </w:rPr>
        <w:t>–</w:t>
      </w:r>
      <w:r>
        <w:rPr>
          <w:rFonts w:hint="cs"/>
          <w:rtl/>
          <w:lang w:bidi="ar-JO"/>
        </w:rPr>
        <w:t xml:space="preserve"> 459 .</w:t>
      </w:r>
    </w:p>
  </w:footnote>
  <w:footnote w:id="622">
    <w:p w:rsidR="001F1291" w:rsidRDefault="001F1291">
      <w:pPr>
        <w:pStyle w:val="a4"/>
        <w:rPr>
          <w:lang w:bidi="ar-JO"/>
        </w:rPr>
      </w:pPr>
      <w:r>
        <w:rPr>
          <w:rStyle w:val="a5"/>
          <w:rtl/>
        </w:rPr>
        <w:t>(3)</w:t>
      </w:r>
      <w:r>
        <w:rPr>
          <w:rFonts w:hint="cs"/>
          <w:rtl/>
          <w:lang w:bidi="ar-JO"/>
        </w:rPr>
        <w:t xml:space="preserve"> المصدر نفسه  4 / 456 .</w:t>
      </w:r>
    </w:p>
  </w:footnote>
  <w:footnote w:id="623">
    <w:p w:rsidR="001F1291" w:rsidRDefault="001F1291">
      <w:pPr>
        <w:pStyle w:val="a4"/>
        <w:rPr>
          <w:lang w:bidi="ar-JO"/>
        </w:rPr>
      </w:pPr>
      <w:r>
        <w:rPr>
          <w:rStyle w:val="a5"/>
          <w:rtl/>
        </w:rPr>
        <w:t>(4)</w:t>
      </w:r>
      <w:r>
        <w:rPr>
          <w:rFonts w:hint="cs"/>
          <w:rtl/>
        </w:rPr>
        <w:t xml:space="preserve"> انظر </w:t>
      </w:r>
      <w:r>
        <w:rPr>
          <w:rFonts w:hint="cs"/>
          <w:rtl/>
          <w:lang w:bidi="ar-JO"/>
        </w:rPr>
        <w:t xml:space="preserve"> الكتاب  4 / 456 .</w:t>
      </w:r>
    </w:p>
  </w:footnote>
  <w:footnote w:id="624">
    <w:p w:rsidR="001F1291" w:rsidRDefault="001F1291">
      <w:pPr>
        <w:pStyle w:val="a4"/>
        <w:rPr>
          <w:lang w:bidi="ar-JO"/>
        </w:rPr>
      </w:pPr>
      <w:r>
        <w:rPr>
          <w:rStyle w:val="a5"/>
          <w:rtl/>
        </w:rPr>
        <w:t>(5)</w:t>
      </w:r>
      <w:r>
        <w:rPr>
          <w:rFonts w:hint="cs"/>
          <w:rtl/>
          <w:lang w:bidi="ar-JO"/>
        </w:rPr>
        <w:t xml:space="preserve"> سر صناعة الإعراب  1 / 348 . انظر شرح الشافية للرضي  3 / 279 </w:t>
      </w:r>
      <w:r>
        <w:rPr>
          <w:rtl/>
          <w:lang w:bidi="ar-JO"/>
        </w:rPr>
        <w:t>–</w:t>
      </w:r>
      <w:r>
        <w:rPr>
          <w:rFonts w:hint="cs"/>
          <w:rtl/>
          <w:lang w:bidi="ar-JO"/>
        </w:rPr>
        <w:t xml:space="preserve"> 280 .</w:t>
      </w:r>
    </w:p>
  </w:footnote>
  <w:footnote w:id="625">
    <w:p w:rsidR="001F1291" w:rsidRDefault="001F1291" w:rsidP="00C438C8">
      <w:pPr>
        <w:pStyle w:val="a4"/>
        <w:rPr>
          <w:lang w:bidi="ar-JO"/>
        </w:rPr>
      </w:pPr>
      <w:r>
        <w:rPr>
          <w:rStyle w:val="a5"/>
          <w:rtl/>
        </w:rPr>
        <w:t>(1)</w:t>
      </w:r>
      <w:r>
        <w:rPr>
          <w:rFonts w:hint="cs"/>
          <w:rtl/>
          <w:lang w:bidi="ar-JO"/>
        </w:rPr>
        <w:t xml:space="preserve"> انظر التيسير للداني  43 ، الإقناع  1 / 242 </w:t>
      </w:r>
      <w:r>
        <w:rPr>
          <w:rtl/>
          <w:lang w:bidi="ar-JO"/>
        </w:rPr>
        <w:t>–</w:t>
      </w:r>
      <w:r>
        <w:rPr>
          <w:rFonts w:hint="cs"/>
          <w:rtl/>
          <w:lang w:bidi="ar-JO"/>
        </w:rPr>
        <w:t xml:space="preserve"> 243 ، سراج القارئ  المبتدئ  121 ، النشر 2 / 6،7 ، الإتحاف  1 / 134 </w:t>
      </w:r>
      <w:r>
        <w:rPr>
          <w:rtl/>
          <w:lang w:bidi="ar-JO"/>
        </w:rPr>
        <w:t>–</w:t>
      </w:r>
      <w:r>
        <w:rPr>
          <w:rFonts w:hint="cs"/>
          <w:rtl/>
          <w:lang w:bidi="ar-JO"/>
        </w:rPr>
        <w:t xml:space="preserve"> 135 .</w:t>
      </w:r>
    </w:p>
  </w:footnote>
  <w:footnote w:id="626">
    <w:p w:rsidR="001F1291" w:rsidRDefault="001F1291">
      <w:pPr>
        <w:pStyle w:val="a4"/>
        <w:rPr>
          <w:lang w:bidi="ar-JO"/>
        </w:rPr>
      </w:pPr>
      <w:r>
        <w:rPr>
          <w:rStyle w:val="a5"/>
          <w:rtl/>
        </w:rPr>
        <w:t>(2)</w:t>
      </w:r>
      <w:r>
        <w:rPr>
          <w:rFonts w:hint="cs"/>
          <w:rtl/>
          <w:lang w:bidi="ar-JO"/>
        </w:rPr>
        <w:t xml:space="preserve"> انظر الكشف  1 / 153 </w:t>
      </w:r>
      <w:r>
        <w:rPr>
          <w:rtl/>
          <w:lang w:bidi="ar-JO"/>
        </w:rPr>
        <w:t>–</w:t>
      </w:r>
      <w:r>
        <w:rPr>
          <w:rFonts w:hint="cs"/>
          <w:rtl/>
          <w:lang w:bidi="ar-JO"/>
        </w:rPr>
        <w:t xml:space="preserve"> 154 .</w:t>
      </w:r>
    </w:p>
  </w:footnote>
  <w:footnote w:id="627">
    <w:p w:rsidR="001F1291" w:rsidRDefault="001F1291" w:rsidP="00750289">
      <w:pPr>
        <w:pStyle w:val="a4"/>
        <w:rPr>
          <w:lang w:bidi="ar-JO"/>
        </w:rPr>
      </w:pPr>
      <w:r>
        <w:rPr>
          <w:rStyle w:val="a5"/>
          <w:rtl/>
        </w:rPr>
        <w:t>(1)</w:t>
      </w:r>
      <w:r>
        <w:rPr>
          <w:rFonts w:hint="cs"/>
          <w:rtl/>
          <w:lang w:bidi="ar-JO"/>
        </w:rPr>
        <w:t xml:space="preserve"> انظر إنباه الرواة  4 / 131 ، معجم الأدباء  11 / 156 </w:t>
      </w:r>
      <w:r>
        <w:rPr>
          <w:rtl/>
          <w:lang w:bidi="ar-JO"/>
        </w:rPr>
        <w:t>–</w:t>
      </w:r>
      <w:r>
        <w:rPr>
          <w:rFonts w:hint="cs"/>
          <w:rtl/>
          <w:lang w:bidi="ar-JO"/>
        </w:rPr>
        <w:t xml:space="preserve"> 158 ، سير أعلام النبلاء  6 / 540 </w:t>
      </w:r>
      <w:r>
        <w:rPr>
          <w:rtl/>
          <w:lang w:bidi="ar-JO"/>
        </w:rPr>
        <w:t>–</w:t>
      </w:r>
      <w:r>
        <w:rPr>
          <w:rFonts w:hint="cs"/>
          <w:rtl/>
          <w:lang w:bidi="ar-JO"/>
        </w:rPr>
        <w:t xml:space="preserve"> 542 ، بغية الوعاة  2 / 231 ، الأعلام  للزركلي  3 / 41 ، تهذيب التهذيب  12 / 178 .</w:t>
      </w:r>
    </w:p>
  </w:footnote>
  <w:footnote w:id="628">
    <w:p w:rsidR="001F1291" w:rsidRDefault="001F1291" w:rsidP="00386F0F">
      <w:pPr>
        <w:pStyle w:val="a4"/>
        <w:rPr>
          <w:lang w:bidi="ar-JO"/>
        </w:rPr>
      </w:pPr>
      <w:r>
        <w:rPr>
          <w:rStyle w:val="a5"/>
          <w:rtl/>
        </w:rPr>
        <w:t>(2)</w:t>
      </w:r>
      <w:r>
        <w:rPr>
          <w:rFonts w:hint="cs"/>
          <w:rtl/>
          <w:lang w:bidi="ar-JO"/>
        </w:rPr>
        <w:t xml:space="preserve"> الأعلام  للزركلي  3 / 41 ، تهذيب التهذيب  12 / 178. </w:t>
      </w:r>
    </w:p>
  </w:footnote>
  <w:footnote w:id="629">
    <w:p w:rsidR="001F1291" w:rsidRPr="00CE562E" w:rsidRDefault="001F1291" w:rsidP="00750289">
      <w:pPr>
        <w:pStyle w:val="a4"/>
        <w:rPr>
          <w:lang w:bidi="ar-JO"/>
        </w:rPr>
      </w:pPr>
      <w:r>
        <w:rPr>
          <w:rStyle w:val="a5"/>
          <w:rtl/>
        </w:rPr>
        <w:t>(3)</w:t>
      </w:r>
      <w:r>
        <w:rPr>
          <w:rFonts w:hint="cs"/>
          <w:rtl/>
          <w:lang w:bidi="ar-JO"/>
        </w:rPr>
        <w:t xml:space="preserve"> انظر إنباه الرواة  4 / 131 ، معجم الأدباء  11 / 156 </w:t>
      </w:r>
      <w:r>
        <w:rPr>
          <w:rtl/>
          <w:lang w:bidi="ar-JO"/>
        </w:rPr>
        <w:t>–</w:t>
      </w:r>
      <w:r>
        <w:rPr>
          <w:rFonts w:hint="cs"/>
          <w:rtl/>
          <w:lang w:bidi="ar-JO"/>
        </w:rPr>
        <w:t xml:space="preserve"> 158 ، سير أعلام النبلاء  6 / 540 </w:t>
      </w:r>
      <w:r>
        <w:rPr>
          <w:rtl/>
          <w:lang w:bidi="ar-JO"/>
        </w:rPr>
        <w:t>–</w:t>
      </w:r>
      <w:r>
        <w:rPr>
          <w:rFonts w:hint="cs"/>
          <w:rtl/>
          <w:lang w:bidi="ar-JO"/>
        </w:rPr>
        <w:t xml:space="preserve"> 542 ، بغية الوعاة  2 / 231 ، الأعلام للزركلي 3 / 41 ، تهذيب التهذيب  12 / 178 .</w:t>
      </w:r>
    </w:p>
  </w:footnote>
  <w:footnote w:id="630">
    <w:p w:rsidR="001F1291" w:rsidRDefault="001F1291" w:rsidP="00386F0F">
      <w:pPr>
        <w:pStyle w:val="a4"/>
        <w:rPr>
          <w:lang w:bidi="ar-JO"/>
        </w:rPr>
      </w:pPr>
      <w:r>
        <w:rPr>
          <w:rStyle w:val="a5"/>
          <w:rtl/>
        </w:rPr>
        <w:t>(4)</w:t>
      </w:r>
      <w:r>
        <w:rPr>
          <w:rFonts w:hint="cs"/>
          <w:rtl/>
          <w:lang w:bidi="ar-JO"/>
        </w:rPr>
        <w:t xml:space="preserve"> الأعلام  للزركلي  3 / 41 ، تهذيب التهذيب  12 / 178.</w:t>
      </w:r>
    </w:p>
  </w:footnote>
  <w:footnote w:id="631">
    <w:p w:rsidR="001F1291" w:rsidRDefault="001F1291" w:rsidP="00750289">
      <w:pPr>
        <w:pStyle w:val="a4"/>
        <w:rPr>
          <w:lang w:bidi="ar-JO"/>
        </w:rPr>
      </w:pPr>
      <w:r>
        <w:rPr>
          <w:rStyle w:val="a5"/>
          <w:rtl/>
        </w:rPr>
        <w:t>(</w:t>
      </w:r>
      <w:r>
        <w:rPr>
          <w:rStyle w:val="a5"/>
          <w:rFonts w:hint="cs"/>
          <w:rtl/>
        </w:rPr>
        <w:t>5</w:t>
      </w:r>
      <w:r>
        <w:rPr>
          <w:rStyle w:val="a5"/>
          <w:rtl/>
        </w:rPr>
        <w:t>)</w:t>
      </w:r>
      <w:r>
        <w:rPr>
          <w:rFonts w:hint="cs"/>
          <w:rtl/>
          <w:lang w:bidi="ar-JO"/>
        </w:rPr>
        <w:t xml:space="preserve"> إنباه الرواة  4 / 134 ، وانظر معرفة القراء الكبار  84 .</w:t>
      </w:r>
    </w:p>
  </w:footnote>
  <w:footnote w:id="632">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إنباه الرواة  4 / 132 .</w:t>
      </w:r>
    </w:p>
  </w:footnote>
  <w:footnote w:id="633">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انظر معجم الأدباء  11 / 159 </w:t>
      </w:r>
      <w:r>
        <w:rPr>
          <w:rtl/>
          <w:lang w:bidi="ar-JO"/>
        </w:rPr>
        <w:t>–</w:t>
      </w:r>
      <w:r>
        <w:rPr>
          <w:rFonts w:hint="cs"/>
          <w:rtl/>
          <w:lang w:bidi="ar-JO"/>
        </w:rPr>
        <w:t xml:space="preserve"> 160 ، تهذيب الكمال  34 / 121 </w:t>
      </w:r>
      <w:r>
        <w:rPr>
          <w:rtl/>
          <w:lang w:bidi="ar-JO"/>
        </w:rPr>
        <w:t>–</w:t>
      </w:r>
      <w:r>
        <w:rPr>
          <w:rFonts w:hint="cs"/>
          <w:rtl/>
          <w:lang w:bidi="ar-JO"/>
        </w:rPr>
        <w:t xml:space="preserve"> 122 ، سير أعلام النبلاء  6 / 540 ، معرفة القراء الكبار  83 </w:t>
      </w:r>
      <w:r>
        <w:rPr>
          <w:rtl/>
          <w:lang w:bidi="ar-JO"/>
        </w:rPr>
        <w:t>–</w:t>
      </w:r>
      <w:r>
        <w:rPr>
          <w:rFonts w:hint="cs"/>
          <w:rtl/>
          <w:lang w:bidi="ar-JO"/>
        </w:rPr>
        <w:t xml:space="preserve"> 84 ، بغية الوعاة  2 / 231 </w:t>
      </w:r>
      <w:r>
        <w:rPr>
          <w:rtl/>
          <w:lang w:bidi="ar-JO"/>
        </w:rPr>
        <w:t>–</w:t>
      </w:r>
      <w:r>
        <w:rPr>
          <w:rFonts w:hint="cs"/>
          <w:rtl/>
          <w:lang w:bidi="ar-JO"/>
        </w:rPr>
        <w:t xml:space="preserve"> 232  . </w:t>
      </w:r>
    </w:p>
  </w:footnote>
  <w:footnote w:id="634">
    <w:p w:rsidR="001F1291" w:rsidRDefault="001F1291" w:rsidP="00750289">
      <w:pPr>
        <w:pStyle w:val="a4"/>
        <w:rPr>
          <w:lang w:bidi="ar-JO"/>
        </w:rPr>
      </w:pPr>
      <w:r>
        <w:rPr>
          <w:rStyle w:val="a5"/>
          <w:rtl/>
        </w:rPr>
        <w:t>(</w:t>
      </w:r>
      <w:r>
        <w:rPr>
          <w:rStyle w:val="a5"/>
          <w:rFonts w:hint="cs"/>
          <w:rtl/>
        </w:rPr>
        <w:t>3</w:t>
      </w:r>
      <w:r>
        <w:rPr>
          <w:rStyle w:val="a5"/>
          <w:rtl/>
        </w:rPr>
        <w:t>)</w:t>
      </w:r>
      <w:r>
        <w:rPr>
          <w:rFonts w:hint="cs"/>
          <w:rtl/>
        </w:rPr>
        <w:t xml:space="preserve">انظر </w:t>
      </w:r>
      <w:r>
        <w:rPr>
          <w:rFonts w:hint="cs"/>
          <w:rtl/>
          <w:lang w:bidi="ar-JO"/>
        </w:rPr>
        <w:t xml:space="preserve"> تذكرة الحفاظ  1 / 44 </w:t>
      </w:r>
      <w:r>
        <w:rPr>
          <w:rtl/>
          <w:lang w:bidi="ar-JO"/>
        </w:rPr>
        <w:t>–</w:t>
      </w:r>
      <w:r>
        <w:rPr>
          <w:rFonts w:hint="cs"/>
          <w:rtl/>
          <w:lang w:bidi="ar-JO"/>
        </w:rPr>
        <w:t xml:space="preserve"> 47 ، سير أعلام النبلاء  4 / 482 </w:t>
      </w:r>
      <w:r>
        <w:rPr>
          <w:rtl/>
          <w:lang w:bidi="ar-JO"/>
        </w:rPr>
        <w:t>–</w:t>
      </w:r>
      <w:r>
        <w:rPr>
          <w:rFonts w:hint="cs"/>
          <w:rtl/>
          <w:lang w:bidi="ar-JO"/>
        </w:rPr>
        <w:t xml:space="preserve"> 490 .</w:t>
      </w:r>
    </w:p>
  </w:footnote>
  <w:footnote w:id="635">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انظر تذكرة الحفاظ  1 / 95 </w:t>
      </w:r>
      <w:r>
        <w:rPr>
          <w:rtl/>
          <w:lang w:bidi="ar-JO"/>
        </w:rPr>
        <w:t>–</w:t>
      </w:r>
      <w:r>
        <w:rPr>
          <w:rFonts w:hint="cs"/>
          <w:rtl/>
          <w:lang w:bidi="ar-JO"/>
        </w:rPr>
        <w:t xml:space="preserve"> 96 ، سير أعلام النبلاء  4 / 504 </w:t>
      </w:r>
      <w:r>
        <w:rPr>
          <w:rtl/>
          <w:lang w:bidi="ar-JO"/>
        </w:rPr>
        <w:t>–</w:t>
      </w:r>
      <w:r>
        <w:rPr>
          <w:rFonts w:hint="cs"/>
          <w:rtl/>
          <w:lang w:bidi="ar-JO"/>
        </w:rPr>
        <w:t xml:space="preserve"> 521 .</w:t>
      </w:r>
    </w:p>
  </w:footnote>
  <w:footnote w:id="636">
    <w:p w:rsidR="001F1291" w:rsidRDefault="001F1291" w:rsidP="00750289">
      <w:pPr>
        <w:pStyle w:val="a4"/>
        <w:rPr>
          <w:lang w:bidi="ar-JO"/>
        </w:rPr>
      </w:pPr>
      <w:r>
        <w:rPr>
          <w:rStyle w:val="a5"/>
          <w:rtl/>
        </w:rPr>
        <w:t>(1)</w:t>
      </w:r>
      <w:r>
        <w:rPr>
          <w:rFonts w:hint="cs"/>
          <w:rtl/>
          <w:lang w:bidi="ar-JO"/>
        </w:rPr>
        <w:t xml:space="preserve"> انظر تذكرة الحفاظ  1 / 76 </w:t>
      </w:r>
      <w:r>
        <w:rPr>
          <w:rtl/>
          <w:lang w:bidi="ar-JO"/>
        </w:rPr>
        <w:t>–</w:t>
      </w:r>
      <w:r>
        <w:rPr>
          <w:rFonts w:hint="cs"/>
          <w:rtl/>
          <w:lang w:bidi="ar-JO"/>
        </w:rPr>
        <w:t xml:space="preserve"> 77 ، سير أعلام النبلاء  4 / 287 </w:t>
      </w:r>
      <w:r>
        <w:rPr>
          <w:rtl/>
          <w:lang w:bidi="ar-JO"/>
        </w:rPr>
        <w:t>–</w:t>
      </w:r>
      <w:r>
        <w:rPr>
          <w:rFonts w:hint="cs"/>
          <w:rtl/>
          <w:lang w:bidi="ar-JO"/>
        </w:rPr>
        <w:t xml:space="preserve"> 302 .</w:t>
      </w:r>
    </w:p>
  </w:footnote>
  <w:footnote w:id="637">
    <w:p w:rsidR="001F1291" w:rsidRDefault="001F1291" w:rsidP="00750289">
      <w:pPr>
        <w:pStyle w:val="a4"/>
        <w:rPr>
          <w:lang w:bidi="ar-JO"/>
        </w:rPr>
      </w:pPr>
      <w:r>
        <w:rPr>
          <w:rStyle w:val="a5"/>
          <w:rtl/>
        </w:rPr>
        <w:t>(2)</w:t>
      </w:r>
      <w:r>
        <w:rPr>
          <w:rFonts w:hint="cs"/>
          <w:rtl/>
          <w:lang w:bidi="ar-JO"/>
        </w:rPr>
        <w:t xml:space="preserve"> انظر تذكرة الحفاظ 1 / 95 </w:t>
      </w:r>
      <w:r>
        <w:rPr>
          <w:rtl/>
          <w:lang w:bidi="ar-JO"/>
        </w:rPr>
        <w:t>–</w:t>
      </w:r>
      <w:r>
        <w:rPr>
          <w:rFonts w:hint="cs"/>
          <w:rtl/>
          <w:lang w:bidi="ar-JO"/>
        </w:rPr>
        <w:t xml:space="preserve"> 96 ، سير أعلام النبلاء  4 / 504 </w:t>
      </w:r>
      <w:r>
        <w:rPr>
          <w:rtl/>
          <w:lang w:bidi="ar-JO"/>
        </w:rPr>
        <w:t>–</w:t>
      </w:r>
      <w:r>
        <w:rPr>
          <w:rFonts w:hint="cs"/>
          <w:rtl/>
          <w:lang w:bidi="ar-JO"/>
        </w:rPr>
        <w:t xml:space="preserve"> 521 .</w:t>
      </w:r>
    </w:p>
  </w:footnote>
  <w:footnote w:id="638">
    <w:p w:rsidR="001F1291" w:rsidRDefault="001F1291" w:rsidP="00750289">
      <w:pPr>
        <w:pStyle w:val="a4"/>
        <w:rPr>
          <w:lang w:bidi="ar-JO"/>
        </w:rPr>
      </w:pPr>
      <w:r>
        <w:rPr>
          <w:rStyle w:val="a5"/>
          <w:rtl/>
        </w:rPr>
        <w:t>(3)</w:t>
      </w:r>
      <w:r>
        <w:rPr>
          <w:rFonts w:hint="cs"/>
          <w:rtl/>
          <w:lang w:bidi="ar-JO"/>
        </w:rPr>
        <w:t xml:space="preserve"> انظر تذكرة الحفاظ 1 / 92 </w:t>
      </w:r>
      <w:r>
        <w:rPr>
          <w:rtl/>
          <w:lang w:bidi="ar-JO"/>
        </w:rPr>
        <w:t>–</w:t>
      </w:r>
      <w:r>
        <w:rPr>
          <w:rFonts w:hint="cs"/>
          <w:rtl/>
          <w:lang w:bidi="ar-JO"/>
        </w:rPr>
        <w:t xml:space="preserve"> 93 ، سير أعلام النبلاء  4 / 377 </w:t>
      </w:r>
      <w:r>
        <w:rPr>
          <w:rtl/>
          <w:lang w:bidi="ar-JO"/>
        </w:rPr>
        <w:t>–</w:t>
      </w:r>
      <w:r>
        <w:rPr>
          <w:rFonts w:hint="cs"/>
          <w:rtl/>
          <w:lang w:bidi="ar-JO"/>
        </w:rPr>
        <w:t xml:space="preserve"> 382 .</w:t>
      </w:r>
    </w:p>
  </w:footnote>
  <w:footnote w:id="639">
    <w:p w:rsidR="001F1291" w:rsidRDefault="001F1291" w:rsidP="00750289">
      <w:pPr>
        <w:pStyle w:val="a4"/>
        <w:rPr>
          <w:lang w:bidi="ar-JO"/>
        </w:rPr>
      </w:pPr>
      <w:r>
        <w:rPr>
          <w:rStyle w:val="a5"/>
          <w:rtl/>
        </w:rPr>
        <w:t>(4)</w:t>
      </w:r>
      <w:r>
        <w:rPr>
          <w:rFonts w:hint="cs"/>
          <w:rtl/>
          <w:lang w:bidi="ar-JO"/>
        </w:rPr>
        <w:t xml:space="preserve"> بغية الوعاة  2 / 313 </w:t>
      </w:r>
      <w:r>
        <w:rPr>
          <w:rtl/>
          <w:lang w:bidi="ar-JO"/>
        </w:rPr>
        <w:t>–</w:t>
      </w:r>
      <w:r>
        <w:rPr>
          <w:rFonts w:hint="cs"/>
          <w:rtl/>
          <w:lang w:bidi="ar-JO"/>
        </w:rPr>
        <w:t xml:space="preserve"> 314 ، طبقات النحويين واللغويين  27 ، الأعلام  8 / 24 .</w:t>
      </w:r>
    </w:p>
  </w:footnote>
  <w:footnote w:id="640">
    <w:p w:rsidR="001F1291" w:rsidRDefault="001F1291" w:rsidP="00750289">
      <w:pPr>
        <w:pStyle w:val="a4"/>
        <w:rPr>
          <w:lang w:bidi="ar-JO"/>
        </w:rPr>
      </w:pPr>
      <w:r>
        <w:rPr>
          <w:rStyle w:val="a5"/>
          <w:rtl/>
        </w:rPr>
        <w:t>(1)</w:t>
      </w:r>
      <w:r>
        <w:rPr>
          <w:rFonts w:hint="cs"/>
          <w:rtl/>
          <w:lang w:bidi="ar-JO"/>
        </w:rPr>
        <w:t xml:space="preserve"> انظر معجم الأدباء 11 / 160 ، تهذيب الكمال 34 / 121 </w:t>
      </w:r>
      <w:r>
        <w:rPr>
          <w:rtl/>
          <w:lang w:bidi="ar-JO"/>
        </w:rPr>
        <w:t>–</w:t>
      </w:r>
      <w:r>
        <w:rPr>
          <w:rFonts w:hint="cs"/>
          <w:rtl/>
          <w:lang w:bidi="ar-JO"/>
        </w:rPr>
        <w:t xml:space="preserve"> 123 ، سير أعلام النبلاء  6 / 540 </w:t>
      </w:r>
      <w:r>
        <w:rPr>
          <w:rtl/>
          <w:lang w:bidi="ar-JO"/>
        </w:rPr>
        <w:t>–</w:t>
      </w:r>
      <w:r>
        <w:rPr>
          <w:rFonts w:hint="cs"/>
          <w:rtl/>
          <w:lang w:bidi="ar-JO"/>
        </w:rPr>
        <w:t xml:space="preserve"> 541 ، بغية الوعاة 2 / 232 .  </w:t>
      </w:r>
    </w:p>
  </w:footnote>
  <w:footnote w:id="641">
    <w:p w:rsidR="001F1291" w:rsidRDefault="001F1291" w:rsidP="00750289">
      <w:pPr>
        <w:pStyle w:val="a4"/>
        <w:rPr>
          <w:lang w:bidi="ar-JO"/>
        </w:rPr>
      </w:pPr>
      <w:r>
        <w:rPr>
          <w:rStyle w:val="a5"/>
          <w:rtl/>
        </w:rPr>
        <w:t>(2)</w:t>
      </w:r>
      <w:r>
        <w:rPr>
          <w:rFonts w:hint="cs"/>
          <w:rtl/>
          <w:lang w:bidi="ar-JO"/>
        </w:rPr>
        <w:t xml:space="preserve"> انظر سير أعلام النبلاء 7 / 602 </w:t>
      </w:r>
      <w:r>
        <w:rPr>
          <w:rtl/>
          <w:lang w:bidi="ar-JO"/>
        </w:rPr>
        <w:t>–</w:t>
      </w:r>
      <w:r>
        <w:rPr>
          <w:rFonts w:hint="cs"/>
          <w:rtl/>
          <w:lang w:bidi="ar-JO"/>
        </w:rPr>
        <w:t xml:space="preserve"> 630 ، تذكرة الحفاظ  1 / 274 </w:t>
      </w:r>
      <w:r>
        <w:rPr>
          <w:rtl/>
          <w:lang w:bidi="ar-JO"/>
        </w:rPr>
        <w:t>–</w:t>
      </w:r>
      <w:r>
        <w:rPr>
          <w:rFonts w:hint="cs"/>
          <w:rtl/>
          <w:lang w:bidi="ar-JO"/>
        </w:rPr>
        <w:t xml:space="preserve"> 279 .</w:t>
      </w:r>
    </w:p>
  </w:footnote>
  <w:footnote w:id="642">
    <w:p w:rsidR="001F1291" w:rsidRDefault="001F1291" w:rsidP="00750289">
      <w:pPr>
        <w:pStyle w:val="a4"/>
        <w:rPr>
          <w:lang w:bidi="ar-JO"/>
        </w:rPr>
      </w:pPr>
      <w:r>
        <w:rPr>
          <w:rStyle w:val="a5"/>
          <w:rtl/>
        </w:rPr>
        <w:t>(3)</w:t>
      </w:r>
      <w:r>
        <w:rPr>
          <w:rFonts w:hint="cs"/>
          <w:rtl/>
          <w:lang w:bidi="ar-JO"/>
        </w:rPr>
        <w:t xml:space="preserve"> انظر سير أعلام النبلاء  7 / 325 </w:t>
      </w:r>
      <w:r>
        <w:rPr>
          <w:rtl/>
          <w:lang w:bidi="ar-JO"/>
        </w:rPr>
        <w:t>–</w:t>
      </w:r>
      <w:r>
        <w:rPr>
          <w:rFonts w:hint="cs"/>
          <w:rtl/>
          <w:lang w:bidi="ar-JO"/>
        </w:rPr>
        <w:t xml:space="preserve"> 327 ، بغية الوعاة  1 / 557 </w:t>
      </w:r>
      <w:r>
        <w:rPr>
          <w:rtl/>
          <w:lang w:bidi="ar-JO"/>
        </w:rPr>
        <w:t>–</w:t>
      </w:r>
      <w:r>
        <w:rPr>
          <w:rFonts w:hint="cs"/>
          <w:rtl/>
          <w:lang w:bidi="ar-JO"/>
        </w:rPr>
        <w:t xml:space="preserve"> 560 ، طبقات النحويين واللغويين 47 </w:t>
      </w:r>
      <w:r>
        <w:rPr>
          <w:rtl/>
          <w:lang w:bidi="ar-JO"/>
        </w:rPr>
        <w:t>–</w:t>
      </w:r>
      <w:r>
        <w:rPr>
          <w:rFonts w:hint="cs"/>
          <w:rtl/>
          <w:lang w:bidi="ar-JO"/>
        </w:rPr>
        <w:t xml:space="preserve"> 51 .</w:t>
      </w:r>
    </w:p>
  </w:footnote>
  <w:footnote w:id="643">
    <w:p w:rsidR="001F1291" w:rsidRDefault="001F1291" w:rsidP="00750289">
      <w:pPr>
        <w:pStyle w:val="a4"/>
        <w:rPr>
          <w:lang w:bidi="ar-JO"/>
        </w:rPr>
      </w:pPr>
      <w:r>
        <w:rPr>
          <w:rStyle w:val="a5"/>
          <w:rtl/>
        </w:rPr>
        <w:t>(4)</w:t>
      </w:r>
      <w:r>
        <w:rPr>
          <w:rFonts w:hint="cs"/>
          <w:rtl/>
          <w:lang w:bidi="ar-JO"/>
        </w:rPr>
        <w:t xml:space="preserve"> بغية الوعاة 2 / 365 ، طبقات النحويين واللغويين  51 </w:t>
      </w:r>
      <w:r>
        <w:rPr>
          <w:rtl/>
          <w:lang w:bidi="ar-JO"/>
        </w:rPr>
        <w:t>–</w:t>
      </w:r>
      <w:r>
        <w:rPr>
          <w:rFonts w:hint="cs"/>
          <w:rtl/>
          <w:lang w:bidi="ar-JO"/>
        </w:rPr>
        <w:t xml:space="preserve"> 53 .</w:t>
      </w:r>
    </w:p>
  </w:footnote>
  <w:footnote w:id="644">
    <w:p w:rsidR="001F1291" w:rsidRDefault="001F1291" w:rsidP="00750289">
      <w:pPr>
        <w:pStyle w:val="a4"/>
        <w:rPr>
          <w:lang w:bidi="ar-JO"/>
        </w:rPr>
      </w:pPr>
      <w:r>
        <w:rPr>
          <w:rStyle w:val="a5"/>
          <w:rtl/>
        </w:rPr>
        <w:t>(5)</w:t>
      </w:r>
      <w:r>
        <w:rPr>
          <w:rFonts w:hint="cs"/>
          <w:rtl/>
          <w:lang w:bidi="ar-JO"/>
        </w:rPr>
        <w:t xml:space="preserve"> بغية الوعاة  2 / 112 </w:t>
      </w:r>
      <w:r>
        <w:rPr>
          <w:rtl/>
          <w:lang w:bidi="ar-JO"/>
        </w:rPr>
        <w:t>–</w:t>
      </w:r>
      <w:r>
        <w:rPr>
          <w:rFonts w:hint="cs"/>
          <w:rtl/>
          <w:lang w:bidi="ar-JO"/>
        </w:rPr>
        <w:t xml:space="preserve"> 113 ، طبقات النحويين واللغويين  167 </w:t>
      </w:r>
      <w:r>
        <w:rPr>
          <w:rtl/>
          <w:lang w:bidi="ar-JO"/>
        </w:rPr>
        <w:t>–</w:t>
      </w:r>
      <w:r>
        <w:rPr>
          <w:rFonts w:hint="cs"/>
          <w:rtl/>
          <w:lang w:bidi="ar-JO"/>
        </w:rPr>
        <w:t xml:space="preserve"> 174 .</w:t>
      </w:r>
    </w:p>
  </w:footnote>
  <w:footnote w:id="645">
    <w:p w:rsidR="001F1291" w:rsidRDefault="001F1291" w:rsidP="00750289">
      <w:pPr>
        <w:pStyle w:val="a4"/>
        <w:rPr>
          <w:lang w:bidi="ar-JO"/>
        </w:rPr>
      </w:pPr>
      <w:r>
        <w:rPr>
          <w:rStyle w:val="a5"/>
          <w:rtl/>
        </w:rPr>
        <w:t>(1)</w:t>
      </w:r>
      <w:r>
        <w:rPr>
          <w:rFonts w:hint="cs"/>
          <w:rtl/>
          <w:lang w:bidi="ar-JO"/>
        </w:rPr>
        <w:t xml:space="preserve"> بغية الوعاة  2 / 294 </w:t>
      </w:r>
      <w:r>
        <w:rPr>
          <w:rtl/>
          <w:lang w:bidi="ar-JO"/>
        </w:rPr>
        <w:t>–</w:t>
      </w:r>
      <w:r>
        <w:rPr>
          <w:rFonts w:hint="cs"/>
          <w:rtl/>
          <w:lang w:bidi="ar-JO"/>
        </w:rPr>
        <w:t xml:space="preserve"> 296 .</w:t>
      </w:r>
    </w:p>
  </w:footnote>
  <w:footnote w:id="646">
    <w:p w:rsidR="001F1291" w:rsidRDefault="001F1291" w:rsidP="00750289">
      <w:pPr>
        <w:pStyle w:val="a4"/>
        <w:rPr>
          <w:lang w:bidi="ar-JO"/>
        </w:rPr>
      </w:pPr>
      <w:r>
        <w:rPr>
          <w:rStyle w:val="a5"/>
          <w:rtl/>
        </w:rPr>
        <w:t>(2)</w:t>
      </w:r>
      <w:r>
        <w:rPr>
          <w:rFonts w:hint="cs"/>
          <w:rtl/>
          <w:lang w:bidi="ar-JO"/>
        </w:rPr>
        <w:t xml:space="preserve"> بغية الوعاة  2 / 290 </w:t>
      </w:r>
      <w:r>
        <w:rPr>
          <w:rtl/>
          <w:lang w:bidi="ar-JO"/>
        </w:rPr>
        <w:t>–</w:t>
      </w:r>
      <w:r>
        <w:rPr>
          <w:rFonts w:hint="cs"/>
          <w:rtl/>
          <w:lang w:bidi="ar-JO"/>
        </w:rPr>
        <w:t xml:space="preserve"> 293 ، طبقات النحويين واللغويين  125 .</w:t>
      </w:r>
    </w:p>
  </w:footnote>
  <w:footnote w:id="647">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انظر معرفة القراء الكبار 85 ، بغية الوعاة  2 / 232 .</w:t>
      </w:r>
    </w:p>
  </w:footnote>
  <w:footnote w:id="648">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تهذيب التهذيب  12 / 179 </w:t>
      </w:r>
      <w:r>
        <w:rPr>
          <w:rtl/>
          <w:lang w:bidi="ar-JO"/>
        </w:rPr>
        <w:t>–</w:t>
      </w:r>
      <w:r>
        <w:rPr>
          <w:rFonts w:hint="cs"/>
          <w:rtl/>
          <w:lang w:bidi="ar-JO"/>
        </w:rPr>
        <w:t xml:space="preserve"> 180 .</w:t>
      </w:r>
    </w:p>
  </w:footnote>
  <w:footnote w:id="649">
    <w:p w:rsidR="001F1291" w:rsidRDefault="001F1291" w:rsidP="00750289">
      <w:pPr>
        <w:pStyle w:val="a4"/>
        <w:rPr>
          <w:lang w:bidi="ar-JO"/>
        </w:rPr>
      </w:pPr>
      <w:r>
        <w:rPr>
          <w:rStyle w:val="a5"/>
          <w:rtl/>
        </w:rPr>
        <w:t>(</w:t>
      </w:r>
      <w:r>
        <w:rPr>
          <w:rStyle w:val="a5"/>
          <w:rFonts w:hint="cs"/>
          <w:rtl/>
        </w:rPr>
        <w:t>3</w:t>
      </w:r>
      <w:r>
        <w:rPr>
          <w:rStyle w:val="a5"/>
          <w:rtl/>
        </w:rPr>
        <w:t>)</w:t>
      </w:r>
      <w:r>
        <w:rPr>
          <w:rFonts w:hint="cs"/>
          <w:rtl/>
          <w:lang w:bidi="ar-JO"/>
        </w:rPr>
        <w:t xml:space="preserve"> أنباه الرواة  4 / 131 .</w:t>
      </w:r>
    </w:p>
  </w:footnote>
  <w:footnote w:id="650">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وانظر تهذيب التهذيب  12 / 179 ، معجم الأدباء  11 / 160 ، بغية الوعاة  2 / 231 .</w:t>
      </w:r>
    </w:p>
  </w:footnote>
  <w:footnote w:id="651">
    <w:p w:rsidR="001F1291" w:rsidRDefault="001F1291" w:rsidP="00750289">
      <w:pPr>
        <w:pStyle w:val="a4"/>
        <w:rPr>
          <w:lang w:bidi="ar-JO"/>
        </w:rPr>
      </w:pPr>
      <w:r>
        <w:rPr>
          <w:rStyle w:val="a5"/>
          <w:rtl/>
        </w:rPr>
        <w:t>(</w:t>
      </w:r>
      <w:r>
        <w:rPr>
          <w:rStyle w:val="a5"/>
          <w:rFonts w:hint="cs"/>
          <w:rtl/>
        </w:rPr>
        <w:t>5</w:t>
      </w:r>
      <w:r>
        <w:rPr>
          <w:rStyle w:val="a5"/>
          <w:rtl/>
        </w:rPr>
        <w:t>)</w:t>
      </w:r>
      <w:r>
        <w:rPr>
          <w:rFonts w:hint="cs"/>
          <w:rtl/>
          <w:lang w:bidi="ar-JO"/>
        </w:rPr>
        <w:t xml:space="preserve"> تاريخ الإسلام  9 / 684 .</w:t>
      </w:r>
    </w:p>
  </w:footnote>
  <w:footnote w:id="652">
    <w:p w:rsidR="001F1291" w:rsidRDefault="001F1291" w:rsidP="00750289">
      <w:pPr>
        <w:pStyle w:val="a4"/>
        <w:rPr>
          <w:lang w:bidi="ar-JO"/>
        </w:rPr>
      </w:pPr>
      <w:r>
        <w:rPr>
          <w:rStyle w:val="a5"/>
          <w:rtl/>
        </w:rPr>
        <w:t>(</w:t>
      </w:r>
      <w:r>
        <w:rPr>
          <w:rStyle w:val="a5"/>
          <w:rFonts w:hint="cs"/>
          <w:rtl/>
        </w:rPr>
        <w:t>6</w:t>
      </w:r>
      <w:r>
        <w:rPr>
          <w:rStyle w:val="a5"/>
          <w:rtl/>
        </w:rPr>
        <w:t>)</w:t>
      </w:r>
      <w:r>
        <w:rPr>
          <w:rFonts w:hint="cs"/>
          <w:rtl/>
          <w:lang w:bidi="ar-JO"/>
        </w:rPr>
        <w:t xml:space="preserve"> إنباه الرواة  4 / 133 .</w:t>
      </w:r>
    </w:p>
  </w:footnote>
  <w:footnote w:id="653">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إنباه الرواة  4 / 134 .</w:t>
      </w:r>
    </w:p>
  </w:footnote>
  <w:footnote w:id="654">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انظر معجم الدراسات القرآنية 489 </w:t>
      </w:r>
      <w:r>
        <w:rPr>
          <w:rtl/>
          <w:lang w:bidi="ar-JO"/>
        </w:rPr>
        <w:t>–</w:t>
      </w:r>
      <w:r>
        <w:rPr>
          <w:rFonts w:hint="cs"/>
          <w:rtl/>
          <w:lang w:bidi="ar-JO"/>
        </w:rPr>
        <w:t xml:space="preserve"> 496 ، معجم الأدباء 6 / 302 ، الفهرست 42 .</w:t>
      </w:r>
    </w:p>
  </w:footnote>
  <w:footnote w:id="655">
    <w:p w:rsidR="001F1291" w:rsidRDefault="001F1291" w:rsidP="00750289">
      <w:pPr>
        <w:pStyle w:val="a4"/>
        <w:rPr>
          <w:lang w:bidi="ar-JO"/>
        </w:rPr>
      </w:pPr>
      <w:r>
        <w:rPr>
          <w:rStyle w:val="a5"/>
          <w:rtl/>
        </w:rPr>
        <w:t>(</w:t>
      </w:r>
      <w:r>
        <w:rPr>
          <w:rStyle w:val="a5"/>
          <w:rFonts w:hint="cs"/>
          <w:rtl/>
        </w:rPr>
        <w:t>3</w:t>
      </w:r>
      <w:r>
        <w:rPr>
          <w:rStyle w:val="a5"/>
          <w:rtl/>
        </w:rPr>
        <w:t>)</w:t>
      </w:r>
      <w:r>
        <w:rPr>
          <w:rFonts w:hint="cs"/>
          <w:rtl/>
          <w:lang w:bidi="ar-JO"/>
        </w:rPr>
        <w:t xml:space="preserve"> معجم الدراسات القرآنية  462 ، 491 ، كشف الظنون  1 / 25 ، 2 / 1351 ، الفهرست  215 .</w:t>
      </w:r>
    </w:p>
  </w:footnote>
  <w:footnote w:id="656">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الفهرست 53 ، تاريخ الأدب العربي 2 / 452 ، معجم الدراسات القرآنية  547 .</w:t>
      </w:r>
    </w:p>
  </w:footnote>
  <w:footnote w:id="657">
    <w:p w:rsidR="001F1291" w:rsidRDefault="001F1291" w:rsidP="00823398">
      <w:pPr>
        <w:pStyle w:val="a4"/>
        <w:rPr>
          <w:lang w:bidi="ar-JO"/>
        </w:rPr>
      </w:pPr>
      <w:r>
        <w:rPr>
          <w:rStyle w:val="a5"/>
          <w:rtl/>
        </w:rPr>
        <w:t>(</w:t>
      </w:r>
      <w:r>
        <w:rPr>
          <w:rStyle w:val="a5"/>
          <w:rFonts w:hint="cs"/>
          <w:rtl/>
        </w:rPr>
        <w:t>2</w:t>
      </w:r>
      <w:r>
        <w:rPr>
          <w:rStyle w:val="a5"/>
          <w:rtl/>
        </w:rPr>
        <w:t>)</w:t>
      </w:r>
      <w:r>
        <w:rPr>
          <w:rFonts w:hint="cs"/>
          <w:rtl/>
          <w:lang w:bidi="ar-JO"/>
        </w:rPr>
        <w:t xml:space="preserve"> هي الخرنق : بنت  بدر بن هفان بن مالك ، من بني ضبيعة البكرية العدنانية ، شاعرة جاهلية ، أخت طرفة بن العبد من أمه ، وقال ابن السكيت أنها عمته ، كان أكثر شعرها في رثاء طرفة ، انظر ترجمتها : سمط اللآلي 2 / 780 ، الأعلام 2 / 303 .</w:t>
      </w:r>
    </w:p>
  </w:footnote>
  <w:footnote w:id="658">
    <w:p w:rsidR="001F1291" w:rsidRDefault="001F1291" w:rsidP="00750289">
      <w:pPr>
        <w:pStyle w:val="a4"/>
        <w:rPr>
          <w:lang w:bidi="ar-JO"/>
        </w:rPr>
      </w:pPr>
      <w:r>
        <w:rPr>
          <w:rStyle w:val="a5"/>
          <w:rtl/>
        </w:rPr>
        <w:t>(</w:t>
      </w:r>
      <w:r>
        <w:rPr>
          <w:rStyle w:val="a5"/>
          <w:rFonts w:hint="cs"/>
          <w:rtl/>
        </w:rPr>
        <w:t>3</w:t>
      </w:r>
      <w:r>
        <w:rPr>
          <w:rStyle w:val="a5"/>
          <w:rtl/>
        </w:rPr>
        <w:t>)</w:t>
      </w:r>
      <w:r>
        <w:rPr>
          <w:rFonts w:hint="cs"/>
          <w:rtl/>
          <w:lang w:bidi="ar-JO"/>
        </w:rPr>
        <w:t xml:space="preserve"> تهذيب التهذيب  12 / 180 .</w:t>
      </w:r>
    </w:p>
  </w:footnote>
  <w:footnote w:id="659">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إنباه الرواة  4 / 136 ، العبر  1 / 171 ، معرفة القراء الكبار 87 ، شذرات الذهب 2 / 251 .</w:t>
      </w:r>
    </w:p>
  </w:footnote>
  <w:footnote w:id="660">
    <w:p w:rsidR="001F1291" w:rsidRDefault="001F1291" w:rsidP="00750289">
      <w:pPr>
        <w:pStyle w:val="a4"/>
        <w:rPr>
          <w:lang w:bidi="ar-JO"/>
        </w:rPr>
      </w:pPr>
      <w:r>
        <w:rPr>
          <w:rStyle w:val="a5"/>
          <w:rtl/>
        </w:rPr>
        <w:t>(</w:t>
      </w:r>
      <w:r>
        <w:rPr>
          <w:rStyle w:val="a5"/>
          <w:rFonts w:hint="cs"/>
          <w:rtl/>
        </w:rPr>
        <w:t>5</w:t>
      </w:r>
      <w:r>
        <w:rPr>
          <w:rStyle w:val="a5"/>
          <w:rtl/>
        </w:rPr>
        <w:t>)</w:t>
      </w:r>
      <w:r>
        <w:rPr>
          <w:rFonts w:hint="cs"/>
          <w:rtl/>
          <w:lang w:bidi="ar-JO"/>
        </w:rPr>
        <w:t xml:space="preserve"> إنباه الرواة  4 / 136 .</w:t>
      </w:r>
    </w:p>
  </w:footnote>
  <w:footnote w:id="661">
    <w:p w:rsidR="001F1291" w:rsidRDefault="001F1291" w:rsidP="00750289">
      <w:pPr>
        <w:pStyle w:val="a4"/>
        <w:rPr>
          <w:lang w:bidi="ar-JO"/>
        </w:rPr>
      </w:pPr>
      <w:r>
        <w:rPr>
          <w:rStyle w:val="a5"/>
          <w:rtl/>
        </w:rPr>
        <w:t>(</w:t>
      </w:r>
      <w:r>
        <w:rPr>
          <w:rStyle w:val="a5"/>
          <w:rFonts w:hint="cs"/>
          <w:rtl/>
        </w:rPr>
        <w:t>6</w:t>
      </w:r>
      <w:r>
        <w:rPr>
          <w:rStyle w:val="a5"/>
          <w:rtl/>
        </w:rPr>
        <w:t>)</w:t>
      </w:r>
      <w:r>
        <w:rPr>
          <w:rFonts w:hint="cs"/>
          <w:rtl/>
          <w:lang w:bidi="ar-JO"/>
        </w:rPr>
        <w:t xml:space="preserve"> إنباه الرواة  4 /  136 ، معرفة القراء الكبار  87 .</w:t>
      </w:r>
    </w:p>
  </w:footnote>
  <w:footnote w:id="662">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الإتقان في علوم القرآن 1/81.</w:t>
      </w:r>
    </w:p>
  </w:footnote>
  <w:footnote w:id="663">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السبعة في القراءات 154.</w:t>
      </w:r>
    </w:p>
  </w:footnote>
  <w:footnote w:id="664">
    <w:p w:rsidR="001F1291" w:rsidRPr="00434732" w:rsidRDefault="001F1291" w:rsidP="00750289">
      <w:pPr>
        <w:pStyle w:val="a4"/>
        <w:ind w:left="397" w:right="170" w:hanging="397"/>
        <w:jc w:val="lowKashida"/>
        <w:rPr>
          <w:rFonts w:cs="Arabic11 BT"/>
        </w:rPr>
      </w:pPr>
      <w:r>
        <w:rPr>
          <w:rStyle w:val="a5"/>
          <w:rtl/>
        </w:rPr>
        <w:t>(1)</w:t>
      </w:r>
      <w:r>
        <w:rPr>
          <w:rFonts w:cs="Arabic11 BT" w:hint="cs"/>
          <w:rtl/>
        </w:rPr>
        <w:t>غاية النهاية في طبقات القُرَّاء لابن الجزري، 1/290.</w:t>
      </w:r>
    </w:p>
  </w:footnote>
  <w:footnote w:id="665">
    <w:p w:rsidR="001F1291" w:rsidRDefault="001F1291" w:rsidP="00750289">
      <w:pPr>
        <w:pStyle w:val="a4"/>
        <w:rPr>
          <w:lang w:bidi="ar-JO"/>
        </w:rPr>
      </w:pPr>
      <w:r>
        <w:rPr>
          <w:rStyle w:val="a5"/>
          <w:rtl/>
        </w:rPr>
        <w:t>(2)</w:t>
      </w:r>
      <w:r>
        <w:rPr>
          <w:rFonts w:cs="Arabic11 BT" w:hint="cs"/>
          <w:rtl/>
        </w:rPr>
        <w:t>مخالفة الرسم العثماني في بعض المواضع ليست مما ينفرد به أبو عمرو، فمما خولف فيه الرسم العثماني قراءة (السراط) و(سراط) أينما وجدا في القرآن، وهي قراءة قنبل من طريق ابن مجاهد، وكذا رويس، مع أنَّ الرسم لهذين الاسمين بالصاد الخالصة ووفق الرسم قرأ الباقون. هذا استدراك تفضل بكتابته مشكوراً فضيلة الشيخ/ أحمد محمد إسماعيل البيلي، وعزاه إلى الحسن بن أحمد بن الحسن الهمذاني العطار (ت 569هـ) في كتابه "غاية الاختصار"، طبعة 1414هـ، 2/403، وابن أبي مريم (ت 565 هـ) في كتابه: "الموضح في وجوه القراءات وعللها"، طبعة 1414هـ  .</w:t>
      </w:r>
    </w:p>
  </w:footnote>
  <w:footnote w:id="666">
    <w:p w:rsidR="001F1291" w:rsidRDefault="001F1291" w:rsidP="00750289">
      <w:pPr>
        <w:pStyle w:val="a4"/>
        <w:rPr>
          <w:lang w:bidi="ar-JO"/>
        </w:rPr>
      </w:pPr>
      <w:r>
        <w:rPr>
          <w:rStyle w:val="a5"/>
          <w:rtl/>
        </w:rPr>
        <w:t>(1)</w:t>
      </w:r>
      <w:r>
        <w:rPr>
          <w:rFonts w:cs="Arabic11 BT" w:hint="cs"/>
          <w:rtl/>
        </w:rPr>
        <w:t>إبراز المعاني،  61.</w:t>
      </w:r>
    </w:p>
  </w:footnote>
  <w:footnote w:id="667">
    <w:p w:rsidR="001F1291" w:rsidRDefault="001F1291" w:rsidP="00750289">
      <w:pPr>
        <w:pStyle w:val="a4"/>
        <w:rPr>
          <w:lang w:bidi="ar-JO"/>
        </w:rPr>
      </w:pPr>
      <w:r>
        <w:rPr>
          <w:rStyle w:val="a5"/>
          <w:rtl/>
        </w:rPr>
        <w:t>(2)</w:t>
      </w:r>
      <w:r>
        <w:rPr>
          <w:rFonts w:hint="cs"/>
          <w:rtl/>
          <w:lang w:bidi="ar-JO"/>
        </w:rPr>
        <w:t xml:space="preserve"> النشر 1 / 276 .</w:t>
      </w:r>
    </w:p>
  </w:footnote>
  <w:footnote w:id="668">
    <w:p w:rsidR="001F1291" w:rsidRDefault="001F1291" w:rsidP="00750289">
      <w:pPr>
        <w:pStyle w:val="a4"/>
        <w:rPr>
          <w:lang w:bidi="ar-JO"/>
        </w:rPr>
      </w:pPr>
      <w:r>
        <w:rPr>
          <w:rStyle w:val="a5"/>
          <w:rtl/>
        </w:rPr>
        <w:t>(3)</w:t>
      </w:r>
      <w:r>
        <w:rPr>
          <w:rFonts w:hint="cs"/>
          <w:rtl/>
        </w:rPr>
        <w:t xml:space="preserve"> المصدر </w:t>
      </w:r>
      <w:r>
        <w:rPr>
          <w:rFonts w:hint="cs"/>
          <w:rtl/>
          <w:lang w:bidi="ar-JO"/>
        </w:rPr>
        <w:t>نفسه 1 / 276 .</w:t>
      </w:r>
    </w:p>
  </w:footnote>
  <w:footnote w:id="669">
    <w:p w:rsidR="001F1291" w:rsidRDefault="001F1291" w:rsidP="00FA20C9">
      <w:pPr>
        <w:pStyle w:val="a4"/>
        <w:rPr>
          <w:lang w:bidi="ar-JO"/>
        </w:rPr>
      </w:pPr>
      <w:r>
        <w:rPr>
          <w:rStyle w:val="a5"/>
          <w:rtl/>
        </w:rPr>
        <w:t>(1)</w:t>
      </w:r>
      <w:r>
        <w:rPr>
          <w:rFonts w:hint="cs"/>
          <w:rtl/>
          <w:lang w:bidi="ar-JO"/>
        </w:rPr>
        <w:t xml:space="preserve"> انظر البحث ص  143 - 151 .</w:t>
      </w:r>
    </w:p>
  </w:footnote>
  <w:footnote w:id="670">
    <w:p w:rsidR="001F1291" w:rsidRDefault="001F1291" w:rsidP="00750289">
      <w:pPr>
        <w:pStyle w:val="a4"/>
        <w:rPr>
          <w:lang w:bidi="ar-JO"/>
        </w:rPr>
      </w:pPr>
      <w:r>
        <w:rPr>
          <w:rStyle w:val="a5"/>
          <w:rtl/>
        </w:rPr>
        <w:t>(2)</w:t>
      </w:r>
      <w:r>
        <w:rPr>
          <w:rFonts w:cs="Arabic11 BT" w:hint="cs"/>
          <w:rtl/>
        </w:rPr>
        <w:t>حُجَّة القراءات، 97.</w:t>
      </w:r>
    </w:p>
  </w:footnote>
  <w:footnote w:id="671">
    <w:p w:rsidR="001F1291" w:rsidRPr="00A92707" w:rsidRDefault="001F1291" w:rsidP="00750289">
      <w:pPr>
        <w:pStyle w:val="a4"/>
        <w:ind w:left="397" w:right="170" w:hanging="397"/>
        <w:jc w:val="lowKashida"/>
        <w:rPr>
          <w:rFonts w:cs="Arabic11 BT"/>
        </w:rPr>
      </w:pPr>
      <w:r>
        <w:rPr>
          <w:rStyle w:val="a5"/>
          <w:rtl/>
        </w:rPr>
        <w:t>(1)</w:t>
      </w:r>
      <w:r>
        <w:rPr>
          <w:rFonts w:cs="Arabic11 BT" w:hint="cs"/>
          <w:rtl/>
        </w:rPr>
        <w:t>الكتاب 2/297.</w:t>
      </w:r>
    </w:p>
  </w:footnote>
  <w:footnote w:id="672">
    <w:p w:rsidR="001F1291" w:rsidRDefault="001F1291" w:rsidP="00D94E07">
      <w:pPr>
        <w:pStyle w:val="a4"/>
        <w:rPr>
          <w:lang w:bidi="ar-JO"/>
        </w:rPr>
      </w:pPr>
      <w:r>
        <w:rPr>
          <w:rStyle w:val="a5"/>
          <w:rtl/>
        </w:rPr>
        <w:t>(2)</w:t>
      </w:r>
      <w:r>
        <w:rPr>
          <w:rFonts w:hint="cs"/>
          <w:rtl/>
          <w:lang w:bidi="ar-JO"/>
        </w:rPr>
        <w:t xml:space="preserve"> سورة البقرة 54 .</w:t>
      </w:r>
    </w:p>
  </w:footnote>
  <w:footnote w:id="673">
    <w:p w:rsidR="001F1291" w:rsidRDefault="001F1291" w:rsidP="00750289">
      <w:pPr>
        <w:pStyle w:val="a4"/>
        <w:rPr>
          <w:lang w:bidi="ar-JO"/>
        </w:rPr>
      </w:pPr>
      <w:r>
        <w:rPr>
          <w:rStyle w:val="a5"/>
          <w:rtl/>
        </w:rPr>
        <w:t>(</w:t>
      </w:r>
      <w:r>
        <w:rPr>
          <w:rStyle w:val="a5"/>
          <w:rFonts w:hint="cs"/>
          <w:rtl/>
        </w:rPr>
        <w:t>3</w:t>
      </w:r>
      <w:r>
        <w:rPr>
          <w:rStyle w:val="a5"/>
          <w:rtl/>
        </w:rPr>
        <w:t>)</w:t>
      </w:r>
      <w:r>
        <w:rPr>
          <w:rFonts w:cs="Arabic11 BT" w:hint="cs"/>
          <w:rtl/>
        </w:rPr>
        <w:t>الخصائص، 1/77.</w:t>
      </w:r>
    </w:p>
  </w:footnote>
  <w:footnote w:id="674">
    <w:p w:rsidR="001F1291" w:rsidRDefault="001F1291" w:rsidP="00750289">
      <w:pPr>
        <w:pStyle w:val="a4"/>
        <w:ind w:left="397" w:right="170" w:hanging="397"/>
        <w:rPr>
          <w:rFonts w:cs="Arabic11 BT"/>
          <w:rtl/>
        </w:rPr>
      </w:pPr>
      <w:r>
        <w:rPr>
          <w:rStyle w:val="a5"/>
          <w:rtl/>
        </w:rPr>
        <w:t>(</w:t>
      </w:r>
      <w:r>
        <w:rPr>
          <w:rStyle w:val="a5"/>
          <w:rFonts w:hint="cs"/>
          <w:rtl/>
        </w:rPr>
        <w:t>4</w:t>
      </w:r>
      <w:r>
        <w:rPr>
          <w:rStyle w:val="a5"/>
          <w:rtl/>
        </w:rPr>
        <w:t>)</w:t>
      </w:r>
      <w:r>
        <w:rPr>
          <w:rFonts w:cs="Arabic11 BT" w:hint="cs"/>
          <w:rtl/>
        </w:rPr>
        <w:t>تفسير البحر المحيط، 1 / 206 .</w:t>
      </w:r>
    </w:p>
    <w:p w:rsidR="001F1291" w:rsidRDefault="001F1291" w:rsidP="00750289">
      <w:pPr>
        <w:pStyle w:val="a4"/>
      </w:pPr>
    </w:p>
  </w:footnote>
  <w:footnote w:id="675">
    <w:p w:rsidR="001F1291" w:rsidRPr="00704AAF" w:rsidRDefault="001F1291" w:rsidP="00750289">
      <w:pPr>
        <w:pStyle w:val="a4"/>
        <w:ind w:left="397" w:right="170" w:hanging="397"/>
        <w:jc w:val="lowKashida"/>
        <w:rPr>
          <w:rFonts w:cs="Arabic11 BT"/>
        </w:rPr>
      </w:pPr>
      <w:r>
        <w:rPr>
          <w:rStyle w:val="a5"/>
          <w:rtl/>
        </w:rPr>
        <w:t>(1)</w:t>
      </w:r>
      <w:r>
        <w:rPr>
          <w:rFonts w:cs="Arabic11 BT" w:hint="cs"/>
          <w:rtl/>
        </w:rPr>
        <w:t>التفسير الكبير 17/214.</w:t>
      </w:r>
    </w:p>
  </w:footnote>
  <w:footnote w:id="676">
    <w:p w:rsidR="001F1291" w:rsidRDefault="001F1291" w:rsidP="00750289">
      <w:pPr>
        <w:pStyle w:val="a4"/>
        <w:rPr>
          <w:lang w:bidi="ar-JO"/>
        </w:rPr>
      </w:pPr>
      <w:r>
        <w:rPr>
          <w:rStyle w:val="a5"/>
          <w:rtl/>
        </w:rPr>
        <w:t>(2)</w:t>
      </w:r>
      <w:r>
        <w:rPr>
          <w:rFonts w:cs="Arabic11 BT" w:hint="cs"/>
          <w:rtl/>
        </w:rPr>
        <w:t>الحُجَّة في القراءات السبع، 78 ,</w:t>
      </w:r>
    </w:p>
  </w:footnote>
  <w:footnote w:id="677">
    <w:p w:rsidR="001F1291" w:rsidRDefault="001F1291" w:rsidP="00750289">
      <w:pPr>
        <w:pStyle w:val="a4"/>
        <w:rPr>
          <w:lang w:bidi="ar-JO"/>
        </w:rPr>
      </w:pPr>
      <w:r>
        <w:rPr>
          <w:rStyle w:val="a5"/>
          <w:rtl/>
        </w:rPr>
        <w:t>(</w:t>
      </w:r>
      <w:r>
        <w:rPr>
          <w:rStyle w:val="a5"/>
          <w:rFonts w:hint="cs"/>
          <w:rtl/>
        </w:rPr>
        <w:t>3</w:t>
      </w:r>
      <w:r>
        <w:rPr>
          <w:rStyle w:val="a5"/>
          <w:rtl/>
        </w:rPr>
        <w:t>)</w:t>
      </w:r>
      <w:r>
        <w:rPr>
          <w:rFonts w:cs="Arabic11 BT" w:hint="cs"/>
          <w:rtl/>
        </w:rPr>
        <w:t>النشر في القراءات العشر، 2/214</w:t>
      </w:r>
    </w:p>
  </w:footnote>
  <w:footnote w:id="678">
    <w:p w:rsidR="001F1291" w:rsidRPr="003A21D6" w:rsidRDefault="001F1291" w:rsidP="00DE6224">
      <w:pPr>
        <w:pStyle w:val="a4"/>
        <w:ind w:left="397" w:right="170" w:hanging="397"/>
        <w:jc w:val="lowKashida"/>
        <w:rPr>
          <w:rFonts w:cs="Arabic11 BT"/>
        </w:rPr>
      </w:pPr>
      <w:r>
        <w:rPr>
          <w:rStyle w:val="a5"/>
          <w:rtl/>
        </w:rPr>
        <w:t>(</w:t>
      </w:r>
      <w:r>
        <w:rPr>
          <w:rStyle w:val="a5"/>
          <w:rFonts w:hint="cs"/>
          <w:rtl/>
        </w:rPr>
        <w:t>1</w:t>
      </w:r>
      <w:r>
        <w:rPr>
          <w:rStyle w:val="a5"/>
          <w:rtl/>
        </w:rPr>
        <w:t>)</w:t>
      </w:r>
      <w:r>
        <w:rPr>
          <w:rFonts w:cs="Arabic11 BT" w:hint="cs"/>
          <w:rtl/>
        </w:rPr>
        <w:t>االنشر  ، 1/60.</w:t>
      </w:r>
    </w:p>
  </w:footnote>
  <w:footnote w:id="679">
    <w:p w:rsidR="001F1291" w:rsidRPr="00426D00" w:rsidRDefault="001F1291" w:rsidP="00750289">
      <w:pPr>
        <w:pStyle w:val="a4"/>
        <w:ind w:left="397" w:right="170" w:hanging="397"/>
        <w:jc w:val="lowKashida"/>
        <w:rPr>
          <w:rFonts w:cs="Arabic11 BT"/>
        </w:rPr>
      </w:pPr>
      <w:r>
        <w:rPr>
          <w:rStyle w:val="a5"/>
          <w:rtl/>
        </w:rPr>
        <w:t>(</w:t>
      </w:r>
      <w:r>
        <w:rPr>
          <w:rStyle w:val="a5"/>
          <w:rFonts w:hint="cs"/>
          <w:rtl/>
        </w:rPr>
        <w:t>2</w:t>
      </w:r>
      <w:r>
        <w:rPr>
          <w:rStyle w:val="a5"/>
          <w:rtl/>
        </w:rPr>
        <w:t>)</w:t>
      </w:r>
      <w:r>
        <w:rPr>
          <w:rFonts w:cs="Arabic11 BT" w:hint="cs"/>
          <w:rtl/>
        </w:rPr>
        <w:t>الخصائص  1/72 .</w:t>
      </w:r>
    </w:p>
  </w:footnote>
  <w:footnote w:id="680">
    <w:p w:rsidR="001F1291" w:rsidRDefault="001F1291" w:rsidP="00BB12A8">
      <w:pPr>
        <w:pStyle w:val="a4"/>
        <w:rPr>
          <w:lang w:bidi="ar-JO"/>
        </w:rPr>
      </w:pPr>
      <w:r>
        <w:rPr>
          <w:rStyle w:val="a5"/>
          <w:rtl/>
        </w:rPr>
        <w:t>(</w:t>
      </w:r>
      <w:r>
        <w:rPr>
          <w:rStyle w:val="a5"/>
          <w:rFonts w:hint="cs"/>
          <w:rtl/>
        </w:rPr>
        <w:t>1</w:t>
      </w:r>
      <w:r>
        <w:rPr>
          <w:rStyle w:val="a5"/>
          <w:rtl/>
        </w:rPr>
        <w:t>)</w:t>
      </w:r>
      <w:r>
        <w:rPr>
          <w:rFonts w:hint="cs"/>
          <w:rtl/>
          <w:lang w:bidi="ar-JO"/>
        </w:rPr>
        <w:t xml:space="preserve">انظر جمهرة اللغة 42 ، المزهر 2/277 . </w:t>
      </w:r>
    </w:p>
  </w:footnote>
  <w:footnote w:id="681">
    <w:p w:rsidR="001F1291" w:rsidRDefault="001F1291" w:rsidP="00750289">
      <w:pPr>
        <w:pStyle w:val="a4"/>
        <w:rPr>
          <w:lang w:bidi="ar-JO"/>
        </w:rPr>
      </w:pPr>
      <w:r>
        <w:rPr>
          <w:rStyle w:val="a5"/>
          <w:rtl/>
        </w:rPr>
        <w:t>(</w:t>
      </w:r>
      <w:r>
        <w:rPr>
          <w:rStyle w:val="a5"/>
          <w:rFonts w:hint="cs"/>
          <w:rtl/>
        </w:rPr>
        <w:t>2</w:t>
      </w:r>
      <w:r>
        <w:rPr>
          <w:rStyle w:val="a5"/>
          <w:rtl/>
        </w:rPr>
        <w:t>)</w:t>
      </w:r>
      <w:r>
        <w:rPr>
          <w:rFonts w:cs="Arabic11 BT" w:hint="cs"/>
          <w:rtl/>
        </w:rPr>
        <w:t>تفسير الطبري، 1/45.</w:t>
      </w:r>
    </w:p>
  </w:footnote>
  <w:footnote w:id="682">
    <w:p w:rsidR="001F1291" w:rsidRDefault="001F1291" w:rsidP="00C12A31">
      <w:pPr>
        <w:pStyle w:val="a4"/>
        <w:rPr>
          <w:lang w:bidi="ar-JO"/>
        </w:rPr>
      </w:pPr>
      <w:r>
        <w:rPr>
          <w:rStyle w:val="a5"/>
          <w:rtl/>
        </w:rPr>
        <w:t>(</w:t>
      </w:r>
      <w:r>
        <w:rPr>
          <w:rStyle w:val="a5"/>
          <w:rFonts w:hint="cs"/>
          <w:rtl/>
        </w:rPr>
        <w:t>1</w:t>
      </w:r>
      <w:r>
        <w:rPr>
          <w:rStyle w:val="a5"/>
          <w:rtl/>
        </w:rPr>
        <w:t>)</w:t>
      </w:r>
      <w:r>
        <w:rPr>
          <w:rFonts w:cs="Arabic11 BT" w:hint="cs"/>
          <w:rtl/>
        </w:rPr>
        <w:t>انظر غاية النهاية 2/375</w:t>
      </w:r>
    </w:p>
  </w:footnote>
  <w:footnote w:id="683">
    <w:p w:rsidR="001F1291" w:rsidRDefault="001F1291" w:rsidP="00750289">
      <w:pPr>
        <w:pStyle w:val="a4"/>
        <w:rPr>
          <w:lang w:bidi="ar-JO"/>
        </w:rPr>
      </w:pPr>
      <w:r>
        <w:rPr>
          <w:rStyle w:val="a5"/>
          <w:rtl/>
        </w:rPr>
        <w:t>(</w:t>
      </w:r>
      <w:r>
        <w:rPr>
          <w:rStyle w:val="a5"/>
          <w:rFonts w:hint="cs"/>
          <w:rtl/>
        </w:rPr>
        <w:t>2</w:t>
      </w:r>
      <w:r>
        <w:rPr>
          <w:rStyle w:val="a5"/>
          <w:rtl/>
        </w:rPr>
        <w:t>)</w:t>
      </w:r>
      <w:r>
        <w:rPr>
          <w:rFonts w:cs="Arabic11 BT" w:hint="cs"/>
          <w:rtl/>
        </w:rPr>
        <w:t>سراج القارئ المبتدئ  70.</w:t>
      </w:r>
    </w:p>
  </w:footnote>
  <w:footnote w:id="684">
    <w:p w:rsidR="001F1291" w:rsidRDefault="001F1291" w:rsidP="00750289">
      <w:pPr>
        <w:pStyle w:val="a4"/>
        <w:rPr>
          <w:lang w:bidi="ar-JO"/>
        </w:rPr>
      </w:pPr>
      <w:r>
        <w:rPr>
          <w:rStyle w:val="a5"/>
          <w:rtl/>
        </w:rPr>
        <w:t>(1)</w:t>
      </w:r>
      <w:r>
        <w:rPr>
          <w:rFonts w:hint="cs"/>
          <w:rtl/>
          <w:lang w:bidi="ar-JO"/>
        </w:rPr>
        <w:t>سراج القارئ المبتدئ 70 .</w:t>
      </w:r>
    </w:p>
  </w:footnote>
  <w:footnote w:id="685">
    <w:p w:rsidR="001F1291" w:rsidRDefault="001F1291" w:rsidP="009A4595">
      <w:pPr>
        <w:pStyle w:val="a4"/>
        <w:rPr>
          <w:lang w:bidi="ar-JO"/>
        </w:rPr>
      </w:pPr>
      <w:r>
        <w:rPr>
          <w:rStyle w:val="a5"/>
          <w:rtl/>
        </w:rPr>
        <w:t>(2)</w:t>
      </w:r>
      <w:r>
        <w:rPr>
          <w:rFonts w:cs="Arabic11 BT" w:hint="cs"/>
          <w:rtl/>
        </w:rPr>
        <w:t xml:space="preserve"> المصدر نفسه   87</w:t>
      </w:r>
      <w:r>
        <w:rPr>
          <w:rFonts w:hint="cs"/>
          <w:rtl/>
          <w:lang w:bidi="ar-JO"/>
        </w:rPr>
        <w:t xml:space="preserve"> .</w:t>
      </w:r>
    </w:p>
  </w:footnote>
  <w:footnote w:id="686">
    <w:p w:rsidR="001F1291" w:rsidRDefault="001F1291" w:rsidP="009A4595">
      <w:pPr>
        <w:pStyle w:val="a4"/>
        <w:rPr>
          <w:lang w:bidi="ar-JO"/>
        </w:rPr>
      </w:pPr>
      <w:r>
        <w:rPr>
          <w:rStyle w:val="a5"/>
          <w:rtl/>
        </w:rPr>
        <w:t>(3)</w:t>
      </w:r>
      <w:r>
        <w:rPr>
          <w:rFonts w:hint="cs"/>
          <w:rtl/>
          <w:lang w:bidi="ar-JO"/>
        </w:rPr>
        <w:t xml:space="preserve"> سورة آل عمران  45.</w:t>
      </w:r>
    </w:p>
  </w:footnote>
  <w:footnote w:id="687">
    <w:p w:rsidR="001F1291" w:rsidRDefault="001F1291" w:rsidP="009A4595">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سورة الشورى 23 .</w:t>
      </w:r>
    </w:p>
  </w:footnote>
  <w:footnote w:id="688">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يقصد إذا تعدى بالباء كقوله تعالى </w:t>
      </w:r>
      <w:r>
        <w:rPr>
          <w:rFonts w:cs="Arabic11 BT" w:hint="cs"/>
          <w:position w:val="-10"/>
          <w:rtl/>
        </w:rPr>
        <w:t xml:space="preserve">: " </w:t>
      </w:r>
      <w:r w:rsidRPr="00304F18">
        <w:rPr>
          <w:rFonts w:cs="Arabic11 BT" w:hint="cs"/>
          <w:rtl/>
        </w:rPr>
        <w:t>نبشرك بكلمة</w:t>
      </w:r>
      <w:r>
        <w:rPr>
          <w:rFonts w:cs="Arabic11 BT" w:hint="cs"/>
          <w:position w:val="-10"/>
          <w:rtl/>
        </w:rPr>
        <w:t xml:space="preserve"> "</w:t>
      </w:r>
      <w:r>
        <w:rPr>
          <w:rFonts w:cs="Arabic11 BT" w:hint="cs"/>
          <w:rtl/>
        </w:rPr>
        <w:t>.</w:t>
      </w:r>
    </w:p>
  </w:footnote>
  <w:footnote w:id="689">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كقوله تعالى </w:t>
      </w:r>
      <w:r>
        <w:rPr>
          <w:rFonts w:cs="Arabic11 BT" w:hint="cs"/>
          <w:position w:val="-10"/>
          <w:rtl/>
        </w:rPr>
        <w:t>: " ذلك الذي يبشر الله عباده " .</w:t>
      </w:r>
    </w:p>
  </w:footnote>
  <w:footnote w:id="690">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الحُجّة في القراءات السبع،  109.</w:t>
      </w:r>
    </w:p>
  </w:footnote>
  <w:footnote w:id="691">
    <w:p w:rsidR="001F1291" w:rsidRDefault="001F1291" w:rsidP="00750289">
      <w:pPr>
        <w:pStyle w:val="a4"/>
        <w:ind w:left="397" w:right="170" w:hanging="397"/>
        <w:rPr>
          <w:rFonts w:cs="Arabic11 BT"/>
          <w:rtl/>
        </w:rPr>
      </w:pPr>
      <w:r>
        <w:rPr>
          <w:rFonts w:cs="Arabic11 BT"/>
        </w:rPr>
        <w:t>(</w:t>
      </w:r>
      <w:r>
        <w:rPr>
          <w:rFonts w:cs="Arabic11 BT"/>
        </w:rPr>
        <w:footnoteRef/>
      </w:r>
      <w:r>
        <w:rPr>
          <w:rFonts w:cs="Arabic11 BT"/>
        </w:rPr>
        <w:t>)</w:t>
      </w:r>
      <w:r>
        <w:rPr>
          <w:rFonts w:cs="Arabic11 BT" w:hint="cs"/>
          <w:rtl/>
        </w:rPr>
        <w:t xml:space="preserve"> انفراد الإمام المقرئ في بعض المواضع بقراءة تخالف قراءة جميع الأئمة الآخرين أمر لم ينفرد به الإمام أبو عمرو ابن العلاء، بل يشاركه فيه أئمة آخرون، فمثلاً الإمام ابن كثير خالف إجماع القُرَّاء في قوله تعالى </w:t>
      </w:r>
      <w:r>
        <w:rPr>
          <w:rFonts w:cs="Arabic11 BT" w:hint="cs"/>
          <w:position w:val="-10"/>
          <w:rtl/>
        </w:rPr>
        <w:t>:</w:t>
      </w:r>
      <w:r>
        <w:rPr>
          <w:rFonts w:cs="Arabic11 BT" w:hint="cs"/>
          <w:position w:val="-10"/>
          <w:rtl/>
          <w:lang w:bidi="ar-JO"/>
        </w:rPr>
        <w:t xml:space="preserve">" فتلقى أدم من ربه كلمات </w:t>
      </w:r>
      <w:r>
        <w:rPr>
          <w:rFonts w:cs="Arabic11 BT" w:hint="cs"/>
          <w:position w:val="-10"/>
          <w:rtl/>
        </w:rPr>
        <w:t xml:space="preserve"> "</w:t>
      </w:r>
      <w:r>
        <w:rPr>
          <w:rFonts w:cs="Arabic11 BT" w:hint="cs"/>
          <w:rtl/>
        </w:rPr>
        <w:t>[البقرة: 37]، فإنَّ الأئمة التسعة قرأوا برفع (آدمُ) على الفاعلية ونصب (كلماتٍ) على المفعولية، وقرأ ابن كثير بنصب (آدمَ) على المفعولية، ورفع (كلماتٌ على الفاعلية). هذا تعليق طيب تفضَّل بكتابته مشكوراً فضيلة الشيخ/ أحمد محمد إسماعيل البيلي، وعزاه إلى الهمذاني العطار في كتابه "غاية الاختصار"، 2/407، وابن أبي مريم، الموضح، 1/230 [هيئة التحرير]. يقول فضيلة الشيخ/ البيلي: "واختلاف قراءة ابن كثير في آية البقرة هذه اختلاف نحوي، فقد قرأ بنصب (آدم) وهو في قراءة غيره مرفوع، وقرأ برفع (كلمات) وهي في قراءة غيره منصوبة. وهاك مثلاً آخر لمخالفته إجماع القُرَّاء، فقد قرأ قوله تعالى " والسابقون الأولون من المهاجرين والأنصار والذين اتبعوهم بإحسان رضيَّ الله عنه ورضوا عنه وأعدلهم جنات تجري تحتها الأنهار " [التوبة: 100]، فإنَّ جميع القُرَّاء قرأوا (تَحتَها) بنصب (تَحْتَها) ما عدا ابن كثير الذي قرأ:</w:t>
      </w:r>
      <w:r>
        <w:rPr>
          <w:rFonts w:cs="Arabic11 BT" w:hint="cs"/>
          <w:rtl/>
          <w:lang w:bidi="ar-JO"/>
        </w:rPr>
        <w:t xml:space="preserve">" </w:t>
      </w:r>
      <w:r>
        <w:rPr>
          <w:rFonts w:cs="Arabic11 BT" w:hint="cs"/>
          <w:rtl/>
        </w:rPr>
        <w:t>تجري تحتها الأنهار</w:t>
      </w:r>
      <w:r>
        <w:rPr>
          <w:rFonts w:cs="Arabic11 BT"/>
        </w:rPr>
        <w:t xml:space="preserve"> " </w:t>
      </w:r>
      <w:r>
        <w:rPr>
          <w:rFonts w:cs="Arabic11 BT" w:hint="cs"/>
          <w:rtl/>
        </w:rPr>
        <w:t>بزيادة (من) حرف الجر، وترتب على وجود حرف الجر أنْ يكون الظرف مجروراً". وأحاله إلى: غاية الاختصار، 2/510، والموضح، 2/603. ثم قال: "والاختلاف بين القراءات نحوياً أحد الأحرف السبعة التي نصَّ عليها الحديث النبوي الصحيح".</w:t>
      </w:r>
    </w:p>
  </w:footnote>
  <w:footnote w:id="692">
    <w:p w:rsidR="001F1291" w:rsidRDefault="001F1291" w:rsidP="009A4595">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نوح 25 .</w:t>
      </w:r>
    </w:p>
  </w:footnote>
  <w:footnote w:id="693">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لأنّ جمع المؤنث السالم من جمع القلة.</w:t>
      </w:r>
    </w:p>
  </w:footnote>
  <w:footnote w:id="694">
    <w:p w:rsidR="001F1291" w:rsidRDefault="001F1291" w:rsidP="001B0D24">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لقمان 27 .</w:t>
      </w:r>
    </w:p>
  </w:footnote>
  <w:footnote w:id="695">
    <w:p w:rsidR="001F1291" w:rsidRDefault="001F1291" w:rsidP="001B0D24">
      <w:pPr>
        <w:pStyle w:val="a4"/>
      </w:pPr>
      <w:r>
        <w:rPr>
          <w:rStyle w:val="a5"/>
          <w:rtl/>
        </w:rPr>
        <w:t>(</w:t>
      </w:r>
      <w:r>
        <w:rPr>
          <w:rStyle w:val="a5"/>
          <w:rFonts w:hint="cs"/>
          <w:rtl/>
        </w:rPr>
        <w:t>3</w:t>
      </w:r>
      <w:r>
        <w:rPr>
          <w:rStyle w:val="a5"/>
          <w:rtl/>
        </w:rPr>
        <w:t>)</w:t>
      </w:r>
      <w:r>
        <w:rPr>
          <w:rFonts w:hint="cs"/>
          <w:rtl/>
        </w:rPr>
        <w:t xml:space="preserve"> سورة لقمان 27 .</w:t>
      </w:r>
    </w:p>
  </w:footnote>
  <w:footnote w:id="696">
    <w:p w:rsidR="001F1291" w:rsidRDefault="001F1291" w:rsidP="001B0D24">
      <w:pPr>
        <w:pStyle w:val="a4"/>
      </w:pPr>
      <w:r>
        <w:rPr>
          <w:rStyle w:val="a5"/>
          <w:rtl/>
        </w:rPr>
        <w:t>(4)</w:t>
      </w:r>
      <w:r>
        <w:rPr>
          <w:rFonts w:cs="Arabic11 BT" w:hint="cs"/>
          <w:rtl/>
        </w:rPr>
        <w:t xml:space="preserve"> سورة آل عمران</w:t>
      </w:r>
      <w:r>
        <w:rPr>
          <w:rFonts w:hint="cs"/>
          <w:rtl/>
        </w:rPr>
        <w:t xml:space="preserve"> 154 .</w:t>
      </w:r>
    </w:p>
  </w:footnote>
  <w:footnote w:id="697">
    <w:p w:rsidR="001F1291" w:rsidRPr="00A51FAA" w:rsidRDefault="001F1291" w:rsidP="00750289">
      <w:pPr>
        <w:pStyle w:val="a4"/>
        <w:ind w:left="397" w:right="170" w:hanging="397"/>
        <w:jc w:val="lowKashida"/>
        <w:rPr>
          <w:rFonts w:cs="Arabic11 BT"/>
        </w:rPr>
      </w:pPr>
      <w:r>
        <w:rPr>
          <w:rStyle w:val="a5"/>
          <w:rtl/>
        </w:rPr>
        <w:t>(5)</w:t>
      </w:r>
      <w:r>
        <w:rPr>
          <w:rFonts w:cs="Arabic11 BT" w:hint="cs"/>
          <w:rtl/>
        </w:rPr>
        <w:t>الصحيح أنَّ أبا عمرو لم ينفرد بهذه القراءة، فهي قراءة يعقوب أيضاً، وقرأ بالرفع الباقون. انظر: ابن غَلْبُون</w:t>
      </w:r>
      <w:r>
        <w:rPr>
          <w:rFonts w:cs="Arabic11 BT"/>
          <w:rtl/>
        </w:rPr>
        <w:br/>
      </w:r>
      <w:r>
        <w:rPr>
          <w:rFonts w:cs="Arabic11 BT" w:hint="cs"/>
          <w:rtl/>
        </w:rPr>
        <w:t>"ت 399هـ": التذكرة، 2/497، وغاية الاختصار، 2/615.</w:t>
      </w:r>
    </w:p>
  </w:footnote>
  <w:footnote w:id="698">
    <w:p w:rsidR="001F1291" w:rsidRDefault="001F1291" w:rsidP="001B0D24">
      <w:pPr>
        <w:pStyle w:val="a4"/>
        <w:rPr>
          <w:lang w:bidi="ar-JO"/>
        </w:rPr>
      </w:pPr>
      <w:r>
        <w:rPr>
          <w:rStyle w:val="a5"/>
          <w:rtl/>
        </w:rPr>
        <w:t>(6)</w:t>
      </w:r>
      <w:r>
        <w:rPr>
          <w:rFonts w:hint="cs"/>
          <w:rtl/>
          <w:lang w:bidi="ar-JO"/>
        </w:rPr>
        <w:t xml:space="preserve"> سورة الجاثية 32 .</w:t>
      </w:r>
    </w:p>
  </w:footnote>
  <w:footnote w:id="699">
    <w:p w:rsidR="001F1291" w:rsidRDefault="001F1291" w:rsidP="00750289">
      <w:pPr>
        <w:pStyle w:val="a4"/>
        <w:rPr>
          <w:lang w:bidi="ar-JO"/>
        </w:rPr>
      </w:pPr>
      <w:r>
        <w:rPr>
          <w:rStyle w:val="a5"/>
          <w:rtl/>
        </w:rPr>
        <w:t>(7)</w:t>
      </w:r>
      <w:r>
        <w:rPr>
          <w:rFonts w:cs="Arabic11 BT" w:hint="cs"/>
          <w:rtl/>
        </w:rPr>
        <w:t>الحُجَّة في القراءات السبع،  286</w:t>
      </w:r>
      <w:r>
        <w:rPr>
          <w:rFonts w:hint="cs"/>
          <w:rtl/>
          <w:lang w:bidi="ar-JO"/>
        </w:rPr>
        <w:t>.</w:t>
      </w:r>
    </w:p>
  </w:footnote>
  <w:footnote w:id="700">
    <w:p w:rsidR="001F1291" w:rsidRDefault="001F1291" w:rsidP="00021682">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يوسف 31.</w:t>
      </w:r>
    </w:p>
  </w:footnote>
  <w:footnote w:id="701">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حُجَّة القراءات  359.</w:t>
      </w:r>
    </w:p>
  </w:footnote>
  <w:footnote w:id="702">
    <w:p w:rsidR="001F1291" w:rsidRDefault="001F1291" w:rsidP="00021682">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آل عمران 115 .</w:t>
      </w:r>
    </w:p>
  </w:footnote>
  <w:footnote w:id="703">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الحُجَّة في القراءات، 113.</w:t>
      </w:r>
    </w:p>
  </w:footnote>
  <w:footnote w:id="704">
    <w:p w:rsidR="001F1291" w:rsidRDefault="001F1291" w:rsidP="00750289">
      <w:pPr>
        <w:pStyle w:val="a4"/>
        <w:ind w:left="397" w:right="170" w:hanging="397"/>
        <w:jc w:val="lowKashida"/>
        <w:rPr>
          <w:rFonts w:cs="Arabic11 BT"/>
          <w:rtl/>
        </w:rPr>
      </w:pPr>
      <w:r>
        <w:rPr>
          <w:rFonts w:cs="Arabic11 BT"/>
        </w:rPr>
        <w:t>(</w:t>
      </w:r>
      <w:r>
        <w:rPr>
          <w:rFonts w:cs="Arabic11 BT"/>
        </w:rPr>
        <w:footnoteRef/>
      </w:r>
      <w:r>
        <w:rPr>
          <w:rFonts w:cs="Arabic11 BT"/>
        </w:rPr>
        <w:t>)</w:t>
      </w:r>
      <w:r>
        <w:rPr>
          <w:rFonts w:cs="Arabic11 BT" w:hint="cs"/>
          <w:rtl/>
        </w:rPr>
        <w:t xml:space="preserve">  انظر الموضح  3/1418.</w:t>
      </w:r>
    </w:p>
  </w:footnote>
  <w:footnote w:id="705">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النشر في القراءات العشر، 2/62.</w:t>
      </w:r>
    </w:p>
  </w:footnote>
  <w:footnote w:id="706">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المصدر السابق 2/30.</w:t>
      </w:r>
    </w:p>
  </w:footnote>
  <w:footnote w:id="707">
    <w:p w:rsidR="001F1291" w:rsidRDefault="001F1291" w:rsidP="00480B31">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سورة طه 63 .</w:t>
      </w:r>
    </w:p>
  </w:footnote>
  <w:footnote w:id="708">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إرشاد المريد إلى مقصود القصيد (شرح الشاطبية) 374.</w:t>
      </w:r>
    </w:p>
  </w:footnote>
  <w:footnote w:id="709">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المقنع في معرفة مرسوم مصاحف أهل الأمصار، 15.</w:t>
      </w:r>
    </w:p>
  </w:footnote>
  <w:footnote w:id="710">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الإتحاف  304.</w:t>
      </w:r>
    </w:p>
  </w:footnote>
  <w:footnote w:id="711">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إبراز المعاني 396 .</w:t>
      </w:r>
    </w:p>
  </w:footnote>
  <w:footnote w:id="712">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الدفاع عن القرآن ضد النحويين والمستشرقين 62.</w:t>
      </w:r>
    </w:p>
  </w:footnote>
  <w:footnote w:id="713">
    <w:p w:rsidR="001F1291" w:rsidRDefault="001F1291" w:rsidP="00867CDA">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المنافقون 10 .</w:t>
      </w:r>
    </w:p>
  </w:footnote>
  <w:footnote w:id="714">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حُجّة القراءات، 711.</w:t>
      </w:r>
    </w:p>
  </w:footnote>
  <w:footnote w:id="715">
    <w:p w:rsidR="001F1291" w:rsidRDefault="001F1291" w:rsidP="00001244">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نوح (25).</w:t>
      </w:r>
    </w:p>
  </w:footnote>
  <w:footnote w:id="716">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البقرة  (58).</w:t>
      </w:r>
    </w:p>
  </w:footnote>
  <w:footnote w:id="717">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حُجَّة القراءات، 727.</w:t>
      </w:r>
    </w:p>
  </w:footnote>
  <w:footnote w:id="718">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المرسلات، الآية (11).</w:t>
      </w:r>
    </w:p>
  </w:footnote>
  <w:footnote w:id="719">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سورة آل عمران  (25).</w:t>
      </w:r>
    </w:p>
  </w:footnote>
  <w:footnote w:id="720">
    <w:p w:rsidR="001F1291" w:rsidRDefault="001F1291" w:rsidP="00750289">
      <w:pPr>
        <w:pStyle w:val="a4"/>
        <w:ind w:left="397" w:right="170" w:hanging="397"/>
        <w:jc w:val="lowKashida"/>
        <w:rPr>
          <w:rFonts w:cs="Arabic11 BT"/>
          <w:rtl/>
        </w:rPr>
      </w:pPr>
      <w:r>
        <w:rPr>
          <w:rFonts w:cs="Arabic11 BT"/>
        </w:rPr>
        <w:t>(</w:t>
      </w:r>
      <w:r>
        <w:rPr>
          <w:rStyle w:val="a5"/>
          <w:rFonts w:cs="Arabic11 BT"/>
        </w:rPr>
        <w:footnoteRef/>
      </w:r>
      <w:r>
        <w:rPr>
          <w:rFonts w:cs="Arabic11 BT"/>
        </w:rPr>
        <w:t>)</w:t>
      </w:r>
      <w:r>
        <w:rPr>
          <w:rFonts w:cs="Arabic11 BT" w:hint="cs"/>
          <w:rtl/>
        </w:rPr>
        <w:t xml:space="preserve"> حُجَّة القراءات،  742.</w:t>
      </w:r>
    </w:p>
  </w:footnote>
  <w:footnote w:id="721">
    <w:p w:rsidR="001F1291" w:rsidRDefault="001F1291" w:rsidP="00750289">
      <w:pPr>
        <w:pStyle w:val="a4"/>
      </w:pPr>
      <w:r>
        <w:rPr>
          <w:rStyle w:val="a5"/>
          <w:rtl/>
        </w:rPr>
        <w:t>(1)</w:t>
      </w:r>
      <w:r>
        <w:rPr>
          <w:rFonts w:hint="cs"/>
          <w:rtl/>
        </w:rPr>
        <w:t xml:space="preserve"> انظر النشر 1 / 260 .</w:t>
      </w:r>
    </w:p>
  </w:footnote>
  <w:footnote w:id="722">
    <w:p w:rsidR="001F1291" w:rsidRDefault="001F1291" w:rsidP="006A0AD5">
      <w:pPr>
        <w:pStyle w:val="a4"/>
      </w:pPr>
      <w:r>
        <w:rPr>
          <w:rStyle w:val="a5"/>
          <w:rtl/>
        </w:rPr>
        <w:t>(2)</w:t>
      </w:r>
      <w:r>
        <w:rPr>
          <w:rFonts w:hint="cs"/>
          <w:rtl/>
        </w:rPr>
        <w:t xml:space="preserve"> سورة البقرة 166 .</w:t>
      </w:r>
    </w:p>
  </w:footnote>
  <w:footnote w:id="723">
    <w:p w:rsidR="001F1291" w:rsidRDefault="001F1291" w:rsidP="006A0AD5">
      <w:pPr>
        <w:pStyle w:val="a4"/>
      </w:pPr>
      <w:r>
        <w:rPr>
          <w:rStyle w:val="a5"/>
          <w:rtl/>
        </w:rPr>
        <w:t>(3)</w:t>
      </w:r>
      <w:r>
        <w:rPr>
          <w:rFonts w:hint="cs"/>
          <w:rtl/>
        </w:rPr>
        <w:t xml:space="preserve"> سورة الحشر 3 .</w:t>
      </w:r>
    </w:p>
  </w:footnote>
  <w:footnote w:id="724">
    <w:p w:rsidR="001F1291" w:rsidRDefault="001F1291" w:rsidP="006A0AD5">
      <w:pPr>
        <w:pStyle w:val="a4"/>
      </w:pPr>
      <w:r>
        <w:rPr>
          <w:rStyle w:val="a5"/>
          <w:rtl/>
        </w:rPr>
        <w:t>(4)</w:t>
      </w:r>
      <w:r>
        <w:rPr>
          <w:rFonts w:hint="cs"/>
          <w:rtl/>
        </w:rPr>
        <w:t xml:space="preserve"> سورة البقرة 200.</w:t>
      </w:r>
    </w:p>
  </w:footnote>
  <w:footnote w:id="725">
    <w:p w:rsidR="001F1291" w:rsidRDefault="001F1291" w:rsidP="006A0AD5">
      <w:pPr>
        <w:pStyle w:val="a4"/>
      </w:pPr>
      <w:r>
        <w:rPr>
          <w:rStyle w:val="a5"/>
          <w:rtl/>
        </w:rPr>
        <w:t>(5)</w:t>
      </w:r>
      <w:r>
        <w:rPr>
          <w:rFonts w:hint="cs"/>
          <w:rtl/>
        </w:rPr>
        <w:t xml:space="preserve"> سورة المدثر42 .</w:t>
      </w:r>
    </w:p>
  </w:footnote>
  <w:footnote w:id="726">
    <w:p w:rsidR="001F1291" w:rsidRDefault="001F1291" w:rsidP="00750289">
      <w:pPr>
        <w:pStyle w:val="a4"/>
      </w:pPr>
      <w:r>
        <w:rPr>
          <w:rStyle w:val="a5"/>
          <w:rtl/>
        </w:rPr>
        <w:t>(6)</w:t>
      </w:r>
      <w:r>
        <w:rPr>
          <w:rFonts w:hint="cs"/>
          <w:rtl/>
        </w:rPr>
        <w:t xml:space="preserve"> انظر النشر 1 / 282 .</w:t>
      </w:r>
    </w:p>
  </w:footnote>
  <w:footnote w:id="727">
    <w:p w:rsidR="001F1291" w:rsidRDefault="001F1291" w:rsidP="004F2859">
      <w:pPr>
        <w:pStyle w:val="a4"/>
      </w:pPr>
      <w:r>
        <w:rPr>
          <w:rStyle w:val="a5"/>
          <w:rtl/>
        </w:rPr>
        <w:t>(1)</w:t>
      </w:r>
      <w:r>
        <w:rPr>
          <w:rFonts w:hint="cs"/>
          <w:rtl/>
        </w:rPr>
        <w:t xml:space="preserve"> النشر  1 / 405 .</w:t>
      </w:r>
    </w:p>
  </w:footnote>
  <w:footnote w:id="728">
    <w:p w:rsidR="001F1291" w:rsidRDefault="001F1291" w:rsidP="004F2859">
      <w:pPr>
        <w:pStyle w:val="a4"/>
      </w:pPr>
      <w:r>
        <w:rPr>
          <w:rStyle w:val="a5"/>
          <w:rtl/>
        </w:rPr>
        <w:t>(2)</w:t>
      </w:r>
      <w:r>
        <w:rPr>
          <w:rFonts w:hint="cs"/>
          <w:rtl/>
        </w:rPr>
        <w:t xml:space="preserve"> المصدر نفسه  1 / 286 .</w:t>
      </w:r>
    </w:p>
  </w:footnote>
  <w:footnote w:id="729">
    <w:p w:rsidR="001F1291" w:rsidRDefault="001F1291" w:rsidP="00750289">
      <w:pPr>
        <w:pStyle w:val="a4"/>
      </w:pPr>
      <w:r>
        <w:rPr>
          <w:rStyle w:val="a5"/>
          <w:rtl/>
        </w:rPr>
        <w:t>(1)</w:t>
      </w:r>
      <w:r>
        <w:rPr>
          <w:rFonts w:hint="cs"/>
          <w:rtl/>
        </w:rPr>
        <w:t xml:space="preserve"> انظر التيسير  12 ، النشر 1 / 276 .</w:t>
      </w:r>
    </w:p>
  </w:footnote>
  <w:footnote w:id="730">
    <w:p w:rsidR="001F1291" w:rsidRDefault="001F1291" w:rsidP="00A84926">
      <w:pPr>
        <w:pStyle w:val="a4"/>
        <w:rPr>
          <w:lang w:bidi="ar-JO"/>
        </w:rPr>
      </w:pPr>
      <w:r>
        <w:rPr>
          <w:rStyle w:val="a5"/>
          <w:rtl/>
        </w:rPr>
        <w:t>(1)</w:t>
      </w:r>
      <w:r>
        <w:rPr>
          <w:rFonts w:hint="cs"/>
          <w:rtl/>
          <w:lang w:bidi="ar-JO"/>
        </w:rPr>
        <w:t xml:space="preserve"> سورة آل عمران 129 . </w:t>
      </w:r>
    </w:p>
  </w:footnote>
  <w:footnote w:id="731">
    <w:p w:rsidR="001F1291" w:rsidRDefault="001F1291" w:rsidP="00A84926">
      <w:pPr>
        <w:pStyle w:val="a4"/>
        <w:rPr>
          <w:lang w:bidi="ar-JO"/>
        </w:rPr>
      </w:pPr>
      <w:r>
        <w:rPr>
          <w:rStyle w:val="a5"/>
          <w:rtl/>
        </w:rPr>
        <w:t>(2)</w:t>
      </w:r>
      <w:r>
        <w:rPr>
          <w:rFonts w:hint="cs"/>
          <w:rtl/>
          <w:lang w:bidi="ar-JO"/>
        </w:rPr>
        <w:t xml:space="preserve"> سورة البقرة 20. </w:t>
      </w:r>
    </w:p>
  </w:footnote>
  <w:footnote w:id="732">
    <w:p w:rsidR="001F1291" w:rsidRDefault="001F1291" w:rsidP="00A84926">
      <w:pPr>
        <w:pStyle w:val="a4"/>
        <w:rPr>
          <w:lang w:bidi="ar-JO"/>
        </w:rPr>
      </w:pPr>
      <w:r>
        <w:rPr>
          <w:rStyle w:val="a5"/>
          <w:rtl/>
        </w:rPr>
        <w:t>(3)</w:t>
      </w:r>
      <w:r>
        <w:rPr>
          <w:rFonts w:hint="cs"/>
          <w:rtl/>
          <w:lang w:bidi="ar-JO"/>
        </w:rPr>
        <w:t xml:space="preserve"> سورة آل عمران 151.</w:t>
      </w:r>
    </w:p>
  </w:footnote>
  <w:footnote w:id="733">
    <w:p w:rsidR="001F1291" w:rsidRDefault="001F1291" w:rsidP="00A84926">
      <w:pPr>
        <w:pStyle w:val="a4"/>
        <w:rPr>
          <w:lang w:bidi="ar-JO"/>
        </w:rPr>
      </w:pPr>
      <w:r>
        <w:rPr>
          <w:rStyle w:val="a5"/>
          <w:rtl/>
        </w:rPr>
        <w:t>(4)</w:t>
      </w:r>
      <w:r>
        <w:rPr>
          <w:rFonts w:hint="cs"/>
          <w:rtl/>
          <w:lang w:bidi="ar-JO"/>
        </w:rPr>
        <w:t xml:space="preserve"> سورة المائدة 39 .</w:t>
      </w:r>
    </w:p>
  </w:footnote>
  <w:footnote w:id="734">
    <w:p w:rsidR="001F1291" w:rsidRDefault="001F1291" w:rsidP="007E7879">
      <w:pPr>
        <w:pStyle w:val="a4"/>
        <w:rPr>
          <w:lang w:bidi="ar-JO"/>
        </w:rPr>
      </w:pPr>
      <w:r>
        <w:rPr>
          <w:rStyle w:val="a5"/>
          <w:rtl/>
        </w:rPr>
        <w:t>(5)</w:t>
      </w:r>
      <w:r>
        <w:rPr>
          <w:rFonts w:hint="cs"/>
          <w:rtl/>
          <w:lang w:bidi="ar-JO"/>
        </w:rPr>
        <w:t xml:space="preserve"> انظر أثر القراءات في الأصوات  134 </w:t>
      </w:r>
      <w:r>
        <w:rPr>
          <w:rtl/>
          <w:lang w:bidi="ar-JO"/>
        </w:rPr>
        <w:t>–</w:t>
      </w:r>
      <w:r>
        <w:rPr>
          <w:rFonts w:hint="cs"/>
          <w:rtl/>
          <w:lang w:bidi="ar-JO"/>
        </w:rPr>
        <w:t xml:space="preserve"> 135 ، انظر البحث ص 127.</w:t>
      </w:r>
    </w:p>
  </w:footnote>
  <w:footnote w:id="735">
    <w:p w:rsidR="001F1291" w:rsidRDefault="001F1291" w:rsidP="00750289">
      <w:pPr>
        <w:pStyle w:val="a4"/>
        <w:rPr>
          <w:lang w:bidi="ar-JO"/>
        </w:rPr>
      </w:pPr>
      <w:r>
        <w:rPr>
          <w:rStyle w:val="a5"/>
          <w:rtl/>
        </w:rPr>
        <w:t>(6)</w:t>
      </w:r>
      <w:r>
        <w:rPr>
          <w:rFonts w:hint="cs"/>
          <w:rtl/>
          <w:lang w:bidi="ar-JO"/>
        </w:rPr>
        <w:t xml:space="preserve"> انظر النشر 1 / 287 ، شرح المفصل  1 / 147 ، السبعة لابن مجاهد  118 .</w:t>
      </w:r>
    </w:p>
  </w:footnote>
  <w:footnote w:id="736">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انظر الأصوات اللغوية  189 . </w:t>
      </w:r>
    </w:p>
  </w:footnote>
  <w:footnote w:id="737">
    <w:p w:rsidR="001F1291" w:rsidRDefault="001F1291" w:rsidP="00367D30">
      <w:pPr>
        <w:pStyle w:val="a4"/>
        <w:rPr>
          <w:lang w:bidi="ar-JO"/>
        </w:rPr>
      </w:pPr>
      <w:r>
        <w:rPr>
          <w:rStyle w:val="a5"/>
          <w:rtl/>
        </w:rPr>
        <w:t>(</w:t>
      </w:r>
      <w:r>
        <w:rPr>
          <w:rStyle w:val="a5"/>
          <w:rFonts w:hint="cs"/>
          <w:rtl/>
        </w:rPr>
        <w:t>2</w:t>
      </w:r>
      <w:r>
        <w:rPr>
          <w:rStyle w:val="a5"/>
          <w:rtl/>
        </w:rPr>
        <w:t>)</w:t>
      </w:r>
      <w:r>
        <w:rPr>
          <w:rFonts w:hint="cs"/>
          <w:rtl/>
          <w:lang w:bidi="ar-JO"/>
        </w:rPr>
        <w:t xml:space="preserve"> سورة النساء 156.</w:t>
      </w:r>
    </w:p>
  </w:footnote>
  <w:footnote w:id="738">
    <w:p w:rsidR="001F1291" w:rsidRDefault="001F1291" w:rsidP="00367D30">
      <w:pPr>
        <w:pStyle w:val="a4"/>
        <w:rPr>
          <w:lang w:bidi="ar-JO"/>
        </w:rPr>
      </w:pPr>
      <w:r>
        <w:rPr>
          <w:rStyle w:val="a5"/>
          <w:rtl/>
        </w:rPr>
        <w:t>(</w:t>
      </w:r>
      <w:r>
        <w:rPr>
          <w:rStyle w:val="a5"/>
          <w:rFonts w:hint="cs"/>
          <w:rtl/>
        </w:rPr>
        <w:t>3</w:t>
      </w:r>
      <w:r>
        <w:rPr>
          <w:rStyle w:val="a5"/>
          <w:rtl/>
        </w:rPr>
        <w:t>)</w:t>
      </w:r>
      <w:r>
        <w:rPr>
          <w:rFonts w:hint="cs"/>
          <w:rtl/>
          <w:lang w:bidi="ar-JO"/>
        </w:rPr>
        <w:t xml:space="preserve"> سورة النحل70 .</w:t>
      </w:r>
    </w:p>
  </w:footnote>
  <w:footnote w:id="739">
    <w:p w:rsidR="001F1291" w:rsidRDefault="001F1291" w:rsidP="00367D30">
      <w:pPr>
        <w:pStyle w:val="a4"/>
        <w:rPr>
          <w:lang w:bidi="ar-JO"/>
        </w:rPr>
      </w:pPr>
      <w:r>
        <w:rPr>
          <w:rStyle w:val="a5"/>
          <w:rtl/>
        </w:rPr>
        <w:t>(</w:t>
      </w:r>
      <w:r>
        <w:rPr>
          <w:rStyle w:val="a5"/>
          <w:rFonts w:hint="cs"/>
          <w:rtl/>
        </w:rPr>
        <w:t>4</w:t>
      </w:r>
      <w:r>
        <w:rPr>
          <w:rStyle w:val="a5"/>
          <w:rtl/>
        </w:rPr>
        <w:t>)</w:t>
      </w:r>
      <w:r>
        <w:rPr>
          <w:rFonts w:hint="cs"/>
          <w:rtl/>
          <w:lang w:bidi="ar-JO"/>
        </w:rPr>
        <w:t xml:space="preserve"> سورة الأنعام 53. </w:t>
      </w:r>
    </w:p>
  </w:footnote>
  <w:footnote w:id="740">
    <w:p w:rsidR="001F1291" w:rsidRDefault="001F1291" w:rsidP="007E7879">
      <w:pPr>
        <w:pStyle w:val="a4"/>
        <w:rPr>
          <w:lang w:bidi="ar-JO"/>
        </w:rPr>
      </w:pPr>
      <w:r>
        <w:rPr>
          <w:rStyle w:val="a5"/>
          <w:rtl/>
        </w:rPr>
        <w:t>(</w:t>
      </w:r>
      <w:r>
        <w:rPr>
          <w:rStyle w:val="a5"/>
          <w:rFonts w:hint="cs"/>
          <w:rtl/>
        </w:rPr>
        <w:t>5</w:t>
      </w:r>
      <w:r>
        <w:rPr>
          <w:rStyle w:val="a5"/>
          <w:rtl/>
        </w:rPr>
        <w:t>)</w:t>
      </w:r>
      <w:r>
        <w:rPr>
          <w:rFonts w:hint="cs"/>
          <w:rtl/>
          <w:lang w:bidi="ar-JO"/>
        </w:rPr>
        <w:t xml:space="preserve"> انظر شرح الشافية للرضي  3 / 270 ، الكتاب  4 / 447 ، المقتضب  1 / 352 . وانظر البحث ص 138 </w:t>
      </w:r>
      <w:r>
        <w:rPr>
          <w:rtl/>
          <w:lang w:bidi="ar-JO"/>
        </w:rPr>
        <w:t>–</w:t>
      </w:r>
      <w:r>
        <w:rPr>
          <w:rFonts w:hint="cs"/>
          <w:rtl/>
          <w:lang w:bidi="ar-JO"/>
        </w:rPr>
        <w:t xml:space="preserve"> 139  .</w:t>
      </w:r>
    </w:p>
  </w:footnote>
  <w:footnote w:id="741">
    <w:p w:rsidR="001F1291" w:rsidRDefault="001F1291" w:rsidP="00750289">
      <w:pPr>
        <w:pStyle w:val="a4"/>
        <w:rPr>
          <w:lang w:bidi="ar-JO"/>
        </w:rPr>
      </w:pPr>
      <w:r>
        <w:rPr>
          <w:rStyle w:val="a5"/>
          <w:rtl/>
        </w:rPr>
        <w:t>(6)</w:t>
      </w:r>
      <w:r>
        <w:rPr>
          <w:rFonts w:hint="cs"/>
          <w:rtl/>
          <w:lang w:bidi="ar-JO"/>
        </w:rPr>
        <w:t xml:space="preserve"> الكتاب 4 / 447 ، الخصائص  1 / 72- 73 . وانظر الإقناع  1 / 228 .</w:t>
      </w:r>
    </w:p>
  </w:footnote>
  <w:footnote w:id="742">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انظر السبعة  في القراءات  155- 156 ، التبيان للعكبري 1 / 64 ، البيان للأنباري 1 / 83 .</w:t>
      </w:r>
    </w:p>
  </w:footnote>
  <w:footnote w:id="743">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الكتاب  4 / 438 .</w:t>
      </w:r>
    </w:p>
  </w:footnote>
  <w:footnote w:id="744">
    <w:p w:rsidR="001F1291" w:rsidRDefault="001F1291" w:rsidP="005F6A9A">
      <w:pPr>
        <w:pStyle w:val="a4"/>
        <w:rPr>
          <w:lang w:bidi="ar-JO"/>
        </w:rPr>
      </w:pPr>
      <w:r>
        <w:rPr>
          <w:rStyle w:val="a5"/>
          <w:rtl/>
        </w:rPr>
        <w:t>(</w:t>
      </w:r>
      <w:r>
        <w:rPr>
          <w:rStyle w:val="a5"/>
          <w:rFonts w:hint="cs"/>
          <w:rtl/>
        </w:rPr>
        <w:t>3</w:t>
      </w:r>
      <w:r>
        <w:rPr>
          <w:rStyle w:val="a5"/>
          <w:rtl/>
        </w:rPr>
        <w:t>)</w:t>
      </w:r>
      <w:r>
        <w:rPr>
          <w:rFonts w:hint="cs"/>
          <w:rtl/>
          <w:lang w:bidi="ar-JO"/>
        </w:rPr>
        <w:t xml:space="preserve"> ارتشاف الضرب 1 / 334 </w:t>
      </w:r>
      <w:r>
        <w:rPr>
          <w:rtl/>
          <w:lang w:bidi="ar-JO"/>
        </w:rPr>
        <w:t>–</w:t>
      </w:r>
      <w:r>
        <w:rPr>
          <w:rFonts w:hint="cs"/>
          <w:rtl/>
          <w:lang w:bidi="ar-JO"/>
        </w:rPr>
        <w:t xml:space="preserve"> 340 . سورة النساء 156. </w:t>
      </w:r>
    </w:p>
  </w:footnote>
  <w:footnote w:id="745">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الكتاب  4 / 479 .</w:t>
      </w:r>
    </w:p>
  </w:footnote>
  <w:footnote w:id="746">
    <w:p w:rsidR="001F1291" w:rsidRDefault="001F1291" w:rsidP="00913907">
      <w:pPr>
        <w:pStyle w:val="a4"/>
      </w:pPr>
      <w:r>
        <w:rPr>
          <w:rStyle w:val="a5"/>
          <w:rtl/>
        </w:rPr>
        <w:t>(</w:t>
      </w:r>
      <w:r>
        <w:rPr>
          <w:rStyle w:val="a5"/>
          <w:rFonts w:hint="cs"/>
          <w:rtl/>
        </w:rPr>
        <w:t>2</w:t>
      </w:r>
      <w:r>
        <w:rPr>
          <w:rStyle w:val="a5"/>
          <w:rtl/>
        </w:rPr>
        <w:t>)</w:t>
      </w:r>
      <w:r>
        <w:rPr>
          <w:rFonts w:hint="cs"/>
          <w:rtl/>
        </w:rPr>
        <w:t xml:space="preserve"> سورة إبراهيم 23.</w:t>
      </w:r>
    </w:p>
  </w:footnote>
  <w:footnote w:id="747">
    <w:p w:rsidR="001F1291" w:rsidRDefault="001F1291" w:rsidP="00913907">
      <w:pPr>
        <w:pStyle w:val="a4"/>
      </w:pPr>
      <w:r>
        <w:rPr>
          <w:rStyle w:val="a5"/>
          <w:rtl/>
        </w:rPr>
        <w:t>(</w:t>
      </w:r>
      <w:r>
        <w:rPr>
          <w:rStyle w:val="a5"/>
          <w:rFonts w:hint="cs"/>
          <w:rtl/>
        </w:rPr>
        <w:t>3</w:t>
      </w:r>
      <w:r>
        <w:rPr>
          <w:rStyle w:val="a5"/>
          <w:rtl/>
        </w:rPr>
        <w:t>)</w:t>
      </w:r>
      <w:r>
        <w:rPr>
          <w:rFonts w:hint="cs"/>
          <w:rtl/>
        </w:rPr>
        <w:t xml:space="preserve"> سورة الواقعة 94. </w:t>
      </w:r>
    </w:p>
  </w:footnote>
  <w:footnote w:id="748">
    <w:p w:rsidR="001F1291" w:rsidRDefault="001F1291" w:rsidP="00913907">
      <w:pPr>
        <w:pStyle w:val="a4"/>
        <w:rPr>
          <w:lang w:bidi="ar-JO"/>
        </w:rPr>
      </w:pPr>
      <w:r>
        <w:rPr>
          <w:rStyle w:val="a5"/>
          <w:rtl/>
        </w:rPr>
        <w:t>(</w:t>
      </w:r>
      <w:r>
        <w:rPr>
          <w:rStyle w:val="a5"/>
          <w:rFonts w:hint="cs"/>
          <w:rtl/>
        </w:rPr>
        <w:t>4</w:t>
      </w:r>
      <w:r>
        <w:rPr>
          <w:rStyle w:val="a5"/>
          <w:rtl/>
        </w:rPr>
        <w:t>)</w:t>
      </w:r>
      <w:r>
        <w:rPr>
          <w:rFonts w:hint="cs"/>
          <w:rtl/>
          <w:lang w:bidi="ar-JO"/>
        </w:rPr>
        <w:t xml:space="preserve"> سورة الكهف 39. وانظر البحث ص  127 وما بعدها  .</w:t>
      </w:r>
    </w:p>
  </w:footnote>
  <w:footnote w:id="749">
    <w:p w:rsidR="001F1291" w:rsidRDefault="001F1291" w:rsidP="00913907">
      <w:pPr>
        <w:pStyle w:val="a4"/>
        <w:rPr>
          <w:lang w:bidi="ar-JO"/>
        </w:rPr>
      </w:pPr>
      <w:r>
        <w:rPr>
          <w:rStyle w:val="a5"/>
          <w:rtl/>
        </w:rPr>
        <w:t>(</w:t>
      </w:r>
      <w:r>
        <w:rPr>
          <w:rStyle w:val="a5"/>
          <w:rFonts w:hint="cs"/>
          <w:rtl/>
        </w:rPr>
        <w:t>5</w:t>
      </w:r>
      <w:r>
        <w:rPr>
          <w:rStyle w:val="a5"/>
          <w:rtl/>
        </w:rPr>
        <w:t>)</w:t>
      </w:r>
      <w:r>
        <w:rPr>
          <w:rFonts w:hint="cs"/>
          <w:rtl/>
          <w:lang w:bidi="ar-JO"/>
        </w:rPr>
        <w:t xml:space="preserve"> سورة آل عمران 14.</w:t>
      </w:r>
    </w:p>
  </w:footnote>
  <w:footnote w:id="750">
    <w:p w:rsidR="001F1291" w:rsidRDefault="001F1291" w:rsidP="00C438C8">
      <w:pPr>
        <w:pStyle w:val="a4"/>
        <w:rPr>
          <w:lang w:bidi="ar-JO"/>
        </w:rPr>
      </w:pPr>
      <w:r>
        <w:rPr>
          <w:rStyle w:val="a5"/>
          <w:rtl/>
        </w:rPr>
        <w:t>(</w:t>
      </w:r>
      <w:r>
        <w:rPr>
          <w:rStyle w:val="a5"/>
          <w:rFonts w:hint="cs"/>
          <w:rtl/>
        </w:rPr>
        <w:t>6</w:t>
      </w:r>
      <w:r>
        <w:rPr>
          <w:rStyle w:val="a5"/>
          <w:rtl/>
        </w:rPr>
        <w:t>)</w:t>
      </w:r>
      <w:r>
        <w:rPr>
          <w:rFonts w:hint="cs"/>
          <w:rtl/>
          <w:lang w:bidi="ar-JO"/>
        </w:rPr>
        <w:t xml:space="preserve"> انظر التيسير للداني 26 ، الإقناع 1 / 208 ، النشر 1 /289 . </w:t>
      </w:r>
    </w:p>
  </w:footnote>
  <w:footnote w:id="751">
    <w:p w:rsidR="001F1291" w:rsidRDefault="001F1291" w:rsidP="00750289">
      <w:pPr>
        <w:pStyle w:val="a4"/>
        <w:rPr>
          <w:lang w:bidi="ar-JO"/>
        </w:rPr>
      </w:pPr>
      <w:r>
        <w:rPr>
          <w:rStyle w:val="a5"/>
          <w:rtl/>
        </w:rPr>
        <w:t>(</w:t>
      </w:r>
      <w:r>
        <w:rPr>
          <w:rStyle w:val="a5"/>
          <w:rFonts w:hint="cs"/>
          <w:rtl/>
        </w:rPr>
        <w:t>7</w:t>
      </w:r>
      <w:r>
        <w:rPr>
          <w:rStyle w:val="a5"/>
          <w:rtl/>
        </w:rPr>
        <w:t>)</w:t>
      </w:r>
      <w:r>
        <w:rPr>
          <w:rFonts w:hint="cs"/>
          <w:rtl/>
          <w:lang w:bidi="ar-JO"/>
        </w:rPr>
        <w:t xml:space="preserve"> انظر الكشف  1 / 157 .</w:t>
      </w:r>
    </w:p>
  </w:footnote>
  <w:footnote w:id="752">
    <w:p w:rsidR="001F1291" w:rsidRDefault="001F1291" w:rsidP="00B75DFE">
      <w:pPr>
        <w:pStyle w:val="a4"/>
        <w:rPr>
          <w:lang w:bidi="ar-JO"/>
        </w:rPr>
      </w:pPr>
      <w:r>
        <w:rPr>
          <w:rStyle w:val="a5"/>
          <w:rtl/>
        </w:rPr>
        <w:t>(</w:t>
      </w:r>
      <w:r>
        <w:rPr>
          <w:rStyle w:val="a5"/>
          <w:rFonts w:hint="cs"/>
          <w:rtl/>
        </w:rPr>
        <w:t>1</w:t>
      </w:r>
      <w:r>
        <w:rPr>
          <w:rStyle w:val="a5"/>
          <w:rtl/>
        </w:rPr>
        <w:t>)</w:t>
      </w:r>
      <w:r>
        <w:rPr>
          <w:rFonts w:hint="cs"/>
          <w:rtl/>
          <w:lang w:bidi="ar-JO"/>
        </w:rPr>
        <w:t xml:space="preserve">  سورة النمل 16. </w:t>
      </w:r>
    </w:p>
  </w:footnote>
  <w:footnote w:id="753">
    <w:p w:rsidR="001F1291" w:rsidRDefault="001F1291" w:rsidP="00C438C8">
      <w:pPr>
        <w:pStyle w:val="a4"/>
        <w:rPr>
          <w:rtl/>
          <w:lang w:bidi="ar-JO"/>
        </w:rPr>
      </w:pPr>
      <w:r>
        <w:rPr>
          <w:rStyle w:val="a5"/>
          <w:rtl/>
        </w:rPr>
        <w:t>(</w:t>
      </w:r>
      <w:r>
        <w:rPr>
          <w:rStyle w:val="a5"/>
          <w:rFonts w:hint="cs"/>
          <w:rtl/>
        </w:rPr>
        <w:t>2</w:t>
      </w:r>
      <w:r>
        <w:rPr>
          <w:rStyle w:val="a5"/>
          <w:rtl/>
        </w:rPr>
        <w:t>)</w:t>
      </w:r>
      <w:r>
        <w:rPr>
          <w:rFonts w:hint="cs"/>
          <w:rtl/>
          <w:lang w:bidi="ar-JO"/>
        </w:rPr>
        <w:t xml:space="preserve"> انظر التيسير للداني 26 ، الإقناع 1 / 208 ، النشر 1 /289 .</w:t>
      </w:r>
    </w:p>
  </w:footnote>
  <w:footnote w:id="754">
    <w:p w:rsidR="001F1291" w:rsidRDefault="001F1291" w:rsidP="00B75DFE">
      <w:pPr>
        <w:pStyle w:val="a4"/>
        <w:rPr>
          <w:lang w:bidi="ar-JO"/>
        </w:rPr>
      </w:pPr>
      <w:r>
        <w:rPr>
          <w:rStyle w:val="a5"/>
          <w:rtl/>
        </w:rPr>
        <w:t>(</w:t>
      </w:r>
      <w:r>
        <w:rPr>
          <w:rStyle w:val="a5"/>
          <w:rFonts w:hint="cs"/>
          <w:rtl/>
        </w:rPr>
        <w:t>3</w:t>
      </w:r>
      <w:r>
        <w:rPr>
          <w:rStyle w:val="a5"/>
          <w:rtl/>
        </w:rPr>
        <w:t>)</w:t>
      </w:r>
      <w:r>
        <w:rPr>
          <w:rFonts w:hint="cs"/>
          <w:rtl/>
          <w:lang w:bidi="ar-JO"/>
        </w:rPr>
        <w:t xml:space="preserve"> سورة القلم 44.</w:t>
      </w:r>
    </w:p>
  </w:footnote>
  <w:footnote w:id="755">
    <w:p w:rsidR="001F1291" w:rsidRDefault="001F1291" w:rsidP="00B75DFE">
      <w:pPr>
        <w:pStyle w:val="a4"/>
        <w:rPr>
          <w:lang w:bidi="ar-JO"/>
        </w:rPr>
      </w:pPr>
      <w:r>
        <w:rPr>
          <w:rStyle w:val="a5"/>
          <w:rtl/>
        </w:rPr>
        <w:t>(</w:t>
      </w:r>
      <w:r>
        <w:rPr>
          <w:rStyle w:val="a5"/>
          <w:rFonts w:hint="cs"/>
          <w:rtl/>
        </w:rPr>
        <w:t>4</w:t>
      </w:r>
      <w:r>
        <w:rPr>
          <w:rStyle w:val="a5"/>
          <w:rtl/>
        </w:rPr>
        <w:t>)</w:t>
      </w:r>
      <w:r>
        <w:rPr>
          <w:rFonts w:hint="cs"/>
          <w:rtl/>
          <w:lang w:bidi="ar-JO"/>
        </w:rPr>
        <w:t xml:space="preserve">  سورة الطلاق 6.</w:t>
      </w:r>
    </w:p>
  </w:footnote>
  <w:footnote w:id="756">
    <w:p w:rsidR="001F1291" w:rsidRDefault="001F1291" w:rsidP="00750289">
      <w:pPr>
        <w:pStyle w:val="a4"/>
        <w:rPr>
          <w:lang w:bidi="ar-JO"/>
        </w:rPr>
      </w:pPr>
      <w:r>
        <w:rPr>
          <w:rStyle w:val="a5"/>
          <w:rtl/>
        </w:rPr>
        <w:t>(</w:t>
      </w:r>
      <w:r>
        <w:rPr>
          <w:rStyle w:val="a5"/>
          <w:rFonts w:hint="cs"/>
          <w:rtl/>
        </w:rPr>
        <w:t>5</w:t>
      </w:r>
      <w:r>
        <w:rPr>
          <w:rStyle w:val="a5"/>
          <w:rtl/>
        </w:rPr>
        <w:t>)</w:t>
      </w:r>
      <w:r>
        <w:rPr>
          <w:rFonts w:hint="cs"/>
          <w:rtl/>
          <w:lang w:bidi="ar-JO"/>
        </w:rPr>
        <w:t xml:space="preserve"> انظر الأصوات اللغوية 194 .</w:t>
      </w:r>
    </w:p>
  </w:footnote>
  <w:footnote w:id="757">
    <w:p w:rsidR="001F1291" w:rsidRDefault="001F1291" w:rsidP="00621DC4">
      <w:pPr>
        <w:pStyle w:val="a4"/>
        <w:rPr>
          <w:lang w:bidi="ar-JO"/>
        </w:rPr>
      </w:pPr>
      <w:r>
        <w:rPr>
          <w:rStyle w:val="a5"/>
          <w:rtl/>
        </w:rPr>
        <w:t>(</w:t>
      </w:r>
      <w:r>
        <w:rPr>
          <w:rStyle w:val="a5"/>
          <w:rFonts w:hint="cs"/>
          <w:rtl/>
        </w:rPr>
        <w:t>6</w:t>
      </w:r>
      <w:r>
        <w:rPr>
          <w:rStyle w:val="a5"/>
          <w:rtl/>
        </w:rPr>
        <w:t>)</w:t>
      </w:r>
      <w:r>
        <w:rPr>
          <w:rFonts w:hint="cs"/>
          <w:rtl/>
          <w:lang w:bidi="ar-JO"/>
        </w:rPr>
        <w:t xml:space="preserve"> سورة البقرة /35 و 58. </w:t>
      </w:r>
    </w:p>
  </w:footnote>
  <w:footnote w:id="758">
    <w:p w:rsidR="001F1291" w:rsidRDefault="001F1291" w:rsidP="00750289">
      <w:pPr>
        <w:pStyle w:val="a4"/>
        <w:rPr>
          <w:lang w:bidi="ar-JO"/>
        </w:rPr>
      </w:pPr>
      <w:r>
        <w:rPr>
          <w:rStyle w:val="a5"/>
          <w:rtl/>
        </w:rPr>
        <w:t>(</w:t>
      </w:r>
      <w:r>
        <w:rPr>
          <w:rStyle w:val="a5"/>
          <w:rFonts w:hint="cs"/>
          <w:rtl/>
        </w:rPr>
        <w:t>7</w:t>
      </w:r>
      <w:r>
        <w:rPr>
          <w:rStyle w:val="a5"/>
          <w:rtl/>
        </w:rPr>
        <w:t>)</w:t>
      </w:r>
      <w:r>
        <w:rPr>
          <w:rFonts w:hint="cs"/>
          <w:rtl/>
          <w:lang w:bidi="ar-JO"/>
        </w:rPr>
        <w:t>انظر الأصوات اللغوية  194 .</w:t>
      </w:r>
    </w:p>
  </w:footnote>
  <w:footnote w:id="759">
    <w:p w:rsidR="001F1291" w:rsidRDefault="001F1291" w:rsidP="00C438C8">
      <w:pPr>
        <w:pStyle w:val="a4"/>
        <w:rPr>
          <w:lang w:bidi="ar-JO"/>
        </w:rPr>
      </w:pPr>
      <w:r>
        <w:rPr>
          <w:rStyle w:val="a5"/>
          <w:rtl/>
        </w:rPr>
        <w:t>(</w:t>
      </w:r>
      <w:r>
        <w:rPr>
          <w:rStyle w:val="a5"/>
          <w:rFonts w:hint="cs"/>
          <w:rtl/>
        </w:rPr>
        <w:t>8</w:t>
      </w:r>
      <w:r>
        <w:rPr>
          <w:rStyle w:val="a5"/>
          <w:rtl/>
        </w:rPr>
        <w:t>)</w:t>
      </w:r>
      <w:r>
        <w:rPr>
          <w:rFonts w:hint="cs"/>
          <w:rtl/>
          <w:lang w:bidi="ar-JO"/>
        </w:rPr>
        <w:t>انظر التيسير للداني 26 ، الإقناع 1 / 208 ، النشر 1 /289 .</w:t>
      </w:r>
    </w:p>
  </w:footnote>
  <w:footnote w:id="760">
    <w:p w:rsidR="001F1291" w:rsidRDefault="001F1291" w:rsidP="00621DC4">
      <w:pPr>
        <w:pStyle w:val="a4"/>
        <w:rPr>
          <w:lang w:bidi="ar-JO"/>
        </w:rPr>
      </w:pPr>
      <w:r>
        <w:rPr>
          <w:rStyle w:val="a5"/>
          <w:rtl/>
        </w:rPr>
        <w:t>(</w:t>
      </w:r>
      <w:r>
        <w:rPr>
          <w:rStyle w:val="a5"/>
          <w:rFonts w:hint="cs"/>
          <w:rtl/>
        </w:rPr>
        <w:t>1</w:t>
      </w:r>
      <w:r>
        <w:rPr>
          <w:rStyle w:val="a5"/>
          <w:rtl/>
        </w:rPr>
        <w:t>)</w:t>
      </w:r>
      <w:r>
        <w:rPr>
          <w:rFonts w:hint="cs"/>
          <w:rtl/>
          <w:lang w:bidi="ar-JO"/>
        </w:rPr>
        <w:t xml:space="preserve"> سورة الذاريات 24.</w:t>
      </w:r>
    </w:p>
  </w:footnote>
  <w:footnote w:id="761">
    <w:p w:rsidR="001F1291" w:rsidRDefault="001F1291" w:rsidP="00C438C8">
      <w:pPr>
        <w:pStyle w:val="a4"/>
        <w:rPr>
          <w:lang w:bidi="ar-JO"/>
        </w:rPr>
      </w:pPr>
      <w:r>
        <w:rPr>
          <w:rStyle w:val="a5"/>
          <w:rtl/>
        </w:rPr>
        <w:t>(</w:t>
      </w:r>
      <w:r>
        <w:rPr>
          <w:rStyle w:val="a5"/>
          <w:rFonts w:hint="cs"/>
          <w:rtl/>
        </w:rPr>
        <w:t>2</w:t>
      </w:r>
      <w:r>
        <w:rPr>
          <w:rStyle w:val="a5"/>
          <w:rtl/>
        </w:rPr>
        <w:t>)</w:t>
      </w:r>
      <w:r>
        <w:rPr>
          <w:rFonts w:hint="cs"/>
          <w:rtl/>
          <w:lang w:bidi="ar-JO"/>
        </w:rPr>
        <w:t xml:space="preserve"> الأصوات اللغوية 194 ، وانظر</w:t>
      </w:r>
      <w:r w:rsidR="008B1A69">
        <w:rPr>
          <w:rFonts w:hint="cs"/>
          <w:rtl/>
          <w:lang w:bidi="ar-JO"/>
        </w:rPr>
        <w:t xml:space="preserve"> </w:t>
      </w:r>
      <w:r>
        <w:rPr>
          <w:rFonts w:hint="cs"/>
          <w:rtl/>
          <w:lang w:bidi="ar-JO"/>
        </w:rPr>
        <w:t>التيسير للداني 26 ، الإقناع 1 / 208 ، النشر 1 /289 .</w:t>
      </w:r>
    </w:p>
  </w:footnote>
  <w:footnote w:id="762">
    <w:p w:rsidR="001F1291" w:rsidRDefault="001F1291" w:rsidP="00AC567C">
      <w:pPr>
        <w:pStyle w:val="a4"/>
        <w:rPr>
          <w:lang w:bidi="ar-JO"/>
        </w:rPr>
      </w:pPr>
      <w:r>
        <w:rPr>
          <w:rStyle w:val="a5"/>
          <w:rtl/>
        </w:rPr>
        <w:t>(1)</w:t>
      </w:r>
      <w:r>
        <w:rPr>
          <w:rFonts w:hint="cs"/>
          <w:rtl/>
          <w:lang w:bidi="ar-JO"/>
        </w:rPr>
        <w:t xml:space="preserve"> سورة الفتح 29. </w:t>
      </w:r>
    </w:p>
  </w:footnote>
  <w:footnote w:id="763">
    <w:p w:rsidR="001F1291" w:rsidRDefault="001F1291" w:rsidP="00750289">
      <w:pPr>
        <w:pStyle w:val="a4"/>
        <w:rPr>
          <w:lang w:bidi="ar-JO"/>
        </w:rPr>
      </w:pPr>
      <w:r>
        <w:rPr>
          <w:rStyle w:val="a5"/>
          <w:rtl/>
        </w:rPr>
        <w:t>(2)</w:t>
      </w:r>
      <w:r>
        <w:rPr>
          <w:rFonts w:hint="cs"/>
          <w:rtl/>
          <w:lang w:bidi="ar-JO"/>
        </w:rPr>
        <w:t xml:space="preserve"> انظر الأصوات اللغوية  195 . </w:t>
      </w:r>
    </w:p>
  </w:footnote>
  <w:footnote w:id="764">
    <w:p w:rsidR="001F1291" w:rsidRDefault="001F1291" w:rsidP="00750289">
      <w:pPr>
        <w:pStyle w:val="a4"/>
        <w:rPr>
          <w:lang w:bidi="ar-JO"/>
        </w:rPr>
      </w:pPr>
      <w:r>
        <w:rPr>
          <w:rStyle w:val="a5"/>
          <w:rtl/>
        </w:rPr>
        <w:t>(3)</w:t>
      </w:r>
      <w:r>
        <w:rPr>
          <w:rFonts w:hint="cs"/>
          <w:rtl/>
          <w:lang w:bidi="ar-JO"/>
        </w:rPr>
        <w:t xml:space="preserve"> انظر الكتاب  4 / 452 ، شرح ألفية ابن معطي 2 /375 .</w:t>
      </w:r>
    </w:p>
  </w:footnote>
  <w:footnote w:id="765">
    <w:p w:rsidR="001F1291" w:rsidRDefault="001F1291" w:rsidP="00AC567C">
      <w:pPr>
        <w:pStyle w:val="a4"/>
        <w:rPr>
          <w:lang w:bidi="ar-JO"/>
        </w:rPr>
      </w:pPr>
      <w:r>
        <w:rPr>
          <w:rStyle w:val="a5"/>
          <w:rtl/>
        </w:rPr>
        <w:t>(4)</w:t>
      </w:r>
      <w:r>
        <w:rPr>
          <w:rFonts w:hint="cs"/>
          <w:rtl/>
          <w:lang w:bidi="ar-JO"/>
        </w:rPr>
        <w:t xml:space="preserve"> سورة المعارج 43.</w:t>
      </w:r>
    </w:p>
  </w:footnote>
  <w:footnote w:id="766">
    <w:p w:rsidR="001F1291" w:rsidRDefault="001F1291" w:rsidP="00750289">
      <w:pPr>
        <w:pStyle w:val="a4"/>
        <w:rPr>
          <w:lang w:bidi="ar-JO"/>
        </w:rPr>
      </w:pPr>
      <w:r>
        <w:rPr>
          <w:rStyle w:val="a5"/>
          <w:rtl/>
        </w:rPr>
        <w:t>(5)</w:t>
      </w:r>
      <w:r>
        <w:rPr>
          <w:rFonts w:hint="cs"/>
          <w:rtl/>
          <w:lang w:bidi="ar-JO"/>
        </w:rPr>
        <w:t xml:space="preserve"> الإقناع 1 / 208 .</w:t>
      </w:r>
    </w:p>
  </w:footnote>
  <w:footnote w:id="767">
    <w:p w:rsidR="001F1291" w:rsidRDefault="001F1291" w:rsidP="00750289">
      <w:pPr>
        <w:pStyle w:val="a4"/>
        <w:rPr>
          <w:lang w:bidi="ar-JO"/>
        </w:rPr>
      </w:pPr>
      <w:r>
        <w:rPr>
          <w:rStyle w:val="a5"/>
          <w:rtl/>
        </w:rPr>
        <w:t>(</w:t>
      </w:r>
      <w:r>
        <w:rPr>
          <w:rStyle w:val="a5"/>
          <w:rFonts w:hint="cs"/>
          <w:rtl/>
        </w:rPr>
        <w:t>6</w:t>
      </w:r>
      <w:r>
        <w:rPr>
          <w:rStyle w:val="a5"/>
          <w:rtl/>
        </w:rPr>
        <w:t>)</w:t>
      </w:r>
      <w:r>
        <w:rPr>
          <w:rFonts w:hint="cs"/>
          <w:rtl/>
          <w:lang w:bidi="ar-JO"/>
        </w:rPr>
        <w:t xml:space="preserve"> النشر  1 / 290 ، وانظر التيسير  23 ، 214 .</w:t>
      </w:r>
    </w:p>
  </w:footnote>
  <w:footnote w:id="768">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انظر أثر  القراءات  والأصوات في قراءة أبي عمرو  141 .</w:t>
      </w:r>
    </w:p>
  </w:footnote>
  <w:footnote w:id="769">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الأصوات اللغوية  195 .</w:t>
      </w:r>
    </w:p>
  </w:footnote>
  <w:footnote w:id="770">
    <w:p w:rsidR="001F1291" w:rsidRPr="006731F5" w:rsidRDefault="001F1291" w:rsidP="00C438C8">
      <w:pPr>
        <w:pStyle w:val="a4"/>
        <w:rPr>
          <w:lang w:bidi="ar-JO"/>
        </w:rPr>
      </w:pPr>
      <w:r>
        <w:rPr>
          <w:rStyle w:val="a5"/>
          <w:rtl/>
        </w:rPr>
        <w:t>(</w:t>
      </w:r>
      <w:r>
        <w:rPr>
          <w:rStyle w:val="a5"/>
          <w:rFonts w:hint="cs"/>
          <w:rtl/>
        </w:rPr>
        <w:t>3</w:t>
      </w:r>
      <w:r>
        <w:rPr>
          <w:rStyle w:val="a5"/>
          <w:rtl/>
        </w:rPr>
        <w:t>)</w:t>
      </w:r>
      <w:r>
        <w:rPr>
          <w:rFonts w:hint="cs"/>
          <w:rtl/>
          <w:lang w:bidi="ar-JO"/>
        </w:rPr>
        <w:t xml:space="preserve"> التيسير للداني  25 .</w:t>
      </w:r>
    </w:p>
  </w:footnote>
  <w:footnote w:id="771">
    <w:p w:rsidR="001F1291" w:rsidRPr="000C75CE"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انظر أثر  القراءات  والأصوات في قراءة أبي عمرو  141 .</w:t>
      </w:r>
    </w:p>
  </w:footnote>
  <w:footnote w:id="772">
    <w:p w:rsidR="001F1291" w:rsidRDefault="001F1291" w:rsidP="00D25EF0">
      <w:pPr>
        <w:pStyle w:val="a4"/>
        <w:rPr>
          <w:lang w:bidi="ar-JO"/>
        </w:rPr>
      </w:pPr>
      <w:r>
        <w:rPr>
          <w:rStyle w:val="a5"/>
          <w:rtl/>
        </w:rPr>
        <w:t>(</w:t>
      </w:r>
      <w:r>
        <w:rPr>
          <w:rStyle w:val="a5"/>
          <w:rFonts w:hint="cs"/>
          <w:rtl/>
        </w:rPr>
        <w:t>5</w:t>
      </w:r>
      <w:r>
        <w:rPr>
          <w:rStyle w:val="a5"/>
          <w:rtl/>
        </w:rPr>
        <w:t>)</w:t>
      </w:r>
      <w:r>
        <w:rPr>
          <w:rFonts w:hint="cs"/>
          <w:rtl/>
          <w:lang w:bidi="ar-JO"/>
        </w:rPr>
        <w:t xml:space="preserve"> سورة النازعات 29 ، انظر الإقناع  1 / 209 .</w:t>
      </w:r>
    </w:p>
  </w:footnote>
  <w:footnote w:id="773">
    <w:p w:rsidR="001F1291" w:rsidRDefault="001F1291" w:rsidP="0088535D">
      <w:pPr>
        <w:pStyle w:val="a4"/>
        <w:rPr>
          <w:lang w:bidi="ar-JO"/>
        </w:rPr>
      </w:pPr>
      <w:r>
        <w:rPr>
          <w:rStyle w:val="a5"/>
          <w:rtl/>
        </w:rPr>
        <w:t>(</w:t>
      </w:r>
      <w:r>
        <w:rPr>
          <w:rStyle w:val="a5"/>
          <w:rFonts w:hint="cs"/>
          <w:rtl/>
        </w:rPr>
        <w:t>1</w:t>
      </w:r>
      <w:r>
        <w:rPr>
          <w:rStyle w:val="a5"/>
          <w:rtl/>
        </w:rPr>
        <w:t>)</w:t>
      </w:r>
      <w:r>
        <w:rPr>
          <w:rFonts w:hint="cs"/>
          <w:rtl/>
          <w:lang w:bidi="ar-JO"/>
        </w:rPr>
        <w:t xml:space="preserve"> سورة الإسراء 80 ، وانظر الإقناع  1 / 209 .</w:t>
      </w:r>
    </w:p>
  </w:footnote>
  <w:footnote w:id="774">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انظر أثر القراءات والأصوات في قراءة أبي عمرو  245 .</w:t>
      </w:r>
    </w:p>
  </w:footnote>
  <w:footnote w:id="775">
    <w:p w:rsidR="001F1291" w:rsidRDefault="001F1291" w:rsidP="00CF66BA">
      <w:pPr>
        <w:pStyle w:val="a4"/>
        <w:rPr>
          <w:lang w:bidi="ar-JO"/>
        </w:rPr>
      </w:pPr>
      <w:r>
        <w:rPr>
          <w:rStyle w:val="a5"/>
          <w:rtl/>
        </w:rPr>
        <w:t>(1)</w:t>
      </w:r>
      <w:r>
        <w:rPr>
          <w:rFonts w:hint="cs"/>
          <w:rtl/>
          <w:lang w:bidi="ar-JO"/>
        </w:rPr>
        <w:t xml:space="preserve"> سورة آل عمران 185 . </w:t>
      </w:r>
    </w:p>
  </w:footnote>
  <w:footnote w:id="776">
    <w:p w:rsidR="001F1291" w:rsidRDefault="001F1291" w:rsidP="00750289">
      <w:pPr>
        <w:pStyle w:val="a4"/>
        <w:rPr>
          <w:lang w:bidi="ar-JO"/>
        </w:rPr>
      </w:pPr>
      <w:r>
        <w:rPr>
          <w:rStyle w:val="a5"/>
          <w:rtl/>
        </w:rPr>
        <w:t>(2)</w:t>
      </w:r>
      <w:r>
        <w:rPr>
          <w:rFonts w:hint="cs"/>
          <w:rtl/>
          <w:lang w:bidi="ar-JO"/>
        </w:rPr>
        <w:t xml:space="preserve"> الأصوات اللغوية  88 .</w:t>
      </w:r>
    </w:p>
  </w:footnote>
  <w:footnote w:id="777">
    <w:p w:rsidR="001F1291" w:rsidRDefault="001F1291" w:rsidP="00750289">
      <w:pPr>
        <w:pStyle w:val="a4"/>
        <w:rPr>
          <w:lang w:bidi="ar-JO"/>
        </w:rPr>
      </w:pPr>
      <w:r>
        <w:rPr>
          <w:rStyle w:val="a5"/>
          <w:rtl/>
        </w:rPr>
        <w:t>(3)</w:t>
      </w:r>
      <w:r>
        <w:rPr>
          <w:rFonts w:hint="cs"/>
          <w:rtl/>
        </w:rPr>
        <w:t xml:space="preserve"> انظر أثر القراءات والأصوات  142 . </w:t>
      </w:r>
    </w:p>
  </w:footnote>
  <w:footnote w:id="778">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الكتاب  4 / 451 ، انظر شرح الشافية  للرضي  3 / 276 .</w:t>
      </w:r>
    </w:p>
  </w:footnote>
  <w:footnote w:id="779">
    <w:p w:rsidR="001F1291" w:rsidRDefault="001F1291" w:rsidP="00C438C8">
      <w:pPr>
        <w:pStyle w:val="a4"/>
        <w:rPr>
          <w:lang w:bidi="ar-JO"/>
        </w:rPr>
      </w:pPr>
      <w:r>
        <w:rPr>
          <w:rStyle w:val="a5"/>
          <w:rtl/>
        </w:rPr>
        <w:t>(</w:t>
      </w:r>
      <w:r>
        <w:rPr>
          <w:rStyle w:val="a5"/>
          <w:rFonts w:hint="cs"/>
          <w:rtl/>
        </w:rPr>
        <w:t>1</w:t>
      </w:r>
      <w:r>
        <w:rPr>
          <w:rStyle w:val="a5"/>
          <w:rtl/>
        </w:rPr>
        <w:t>)</w:t>
      </w:r>
      <w:r>
        <w:rPr>
          <w:rFonts w:hint="cs"/>
          <w:rtl/>
          <w:lang w:bidi="ar-JO"/>
        </w:rPr>
        <w:t xml:space="preserve"> انظر التيسير للداني 54 ، الإقناع 1 /211  النشر 1 / 291 . </w:t>
      </w:r>
    </w:p>
  </w:footnote>
  <w:footnote w:id="780">
    <w:p w:rsidR="001F1291" w:rsidRDefault="001F1291" w:rsidP="00E44F56">
      <w:pPr>
        <w:pStyle w:val="a4"/>
        <w:rPr>
          <w:lang w:bidi="ar-JO"/>
        </w:rPr>
      </w:pPr>
      <w:r>
        <w:rPr>
          <w:rStyle w:val="a5"/>
          <w:rtl/>
        </w:rPr>
        <w:t>(</w:t>
      </w:r>
      <w:r>
        <w:rPr>
          <w:rStyle w:val="a5"/>
          <w:rFonts w:hint="cs"/>
          <w:rtl/>
        </w:rPr>
        <w:t>2</w:t>
      </w:r>
      <w:r>
        <w:rPr>
          <w:rStyle w:val="a5"/>
          <w:rtl/>
        </w:rPr>
        <w:t>)</w:t>
      </w:r>
      <w:r>
        <w:rPr>
          <w:rFonts w:hint="cs"/>
          <w:rtl/>
          <w:lang w:bidi="ar-JO"/>
        </w:rPr>
        <w:t xml:space="preserve"> سورة البقرة 251.</w:t>
      </w:r>
    </w:p>
  </w:footnote>
  <w:footnote w:id="781">
    <w:p w:rsidR="001F1291" w:rsidRDefault="001F1291" w:rsidP="00750289">
      <w:pPr>
        <w:pStyle w:val="a4"/>
        <w:rPr>
          <w:lang w:bidi="ar-JO"/>
        </w:rPr>
      </w:pPr>
      <w:r>
        <w:rPr>
          <w:rStyle w:val="a5"/>
          <w:rtl/>
        </w:rPr>
        <w:t>(</w:t>
      </w:r>
      <w:r>
        <w:rPr>
          <w:rStyle w:val="a5"/>
          <w:rFonts w:hint="cs"/>
          <w:rtl/>
        </w:rPr>
        <w:t>3</w:t>
      </w:r>
      <w:r>
        <w:rPr>
          <w:rStyle w:val="a5"/>
          <w:rtl/>
        </w:rPr>
        <w:t>)</w:t>
      </w:r>
      <w:r>
        <w:rPr>
          <w:rFonts w:hint="cs"/>
          <w:rtl/>
          <w:lang w:bidi="ar-JO"/>
        </w:rPr>
        <w:t xml:space="preserve"> الأصوات اللغوية  196 .</w:t>
      </w:r>
    </w:p>
  </w:footnote>
  <w:footnote w:id="782">
    <w:p w:rsidR="001F1291" w:rsidRDefault="001F1291" w:rsidP="00E44F56">
      <w:pPr>
        <w:pStyle w:val="a4"/>
        <w:rPr>
          <w:lang w:bidi="ar-JO"/>
        </w:rPr>
      </w:pPr>
      <w:r>
        <w:rPr>
          <w:rStyle w:val="a5"/>
          <w:rtl/>
        </w:rPr>
        <w:t>(</w:t>
      </w:r>
      <w:r>
        <w:rPr>
          <w:rStyle w:val="a5"/>
          <w:rFonts w:hint="cs"/>
          <w:rtl/>
        </w:rPr>
        <w:t>4</w:t>
      </w:r>
      <w:r>
        <w:rPr>
          <w:rStyle w:val="a5"/>
          <w:rtl/>
        </w:rPr>
        <w:t>)</w:t>
      </w:r>
      <w:r>
        <w:rPr>
          <w:rFonts w:hint="cs"/>
          <w:rtl/>
          <w:lang w:bidi="ar-JO"/>
        </w:rPr>
        <w:t xml:space="preserve"> من سورة فصلت 28 .</w:t>
      </w:r>
    </w:p>
  </w:footnote>
  <w:footnote w:id="783">
    <w:p w:rsidR="001F1291" w:rsidRDefault="001F1291" w:rsidP="00750289">
      <w:pPr>
        <w:pStyle w:val="a4"/>
        <w:rPr>
          <w:lang w:bidi="ar-JO"/>
        </w:rPr>
      </w:pPr>
      <w:r>
        <w:rPr>
          <w:rStyle w:val="a5"/>
          <w:rtl/>
        </w:rPr>
        <w:t>(</w:t>
      </w:r>
      <w:r>
        <w:rPr>
          <w:rStyle w:val="a5"/>
          <w:rFonts w:hint="cs"/>
          <w:rtl/>
        </w:rPr>
        <w:t>5</w:t>
      </w:r>
      <w:r>
        <w:rPr>
          <w:rStyle w:val="a5"/>
          <w:rtl/>
        </w:rPr>
        <w:t>)</w:t>
      </w:r>
      <w:r>
        <w:rPr>
          <w:rFonts w:hint="cs"/>
          <w:rtl/>
          <w:lang w:bidi="ar-JO"/>
        </w:rPr>
        <w:t xml:space="preserve"> النشر 1 / 291 .</w:t>
      </w:r>
    </w:p>
  </w:footnote>
  <w:footnote w:id="784">
    <w:p w:rsidR="001F1291" w:rsidRDefault="001F1291" w:rsidP="00750289">
      <w:pPr>
        <w:pStyle w:val="a4"/>
        <w:rPr>
          <w:lang w:bidi="ar-JO"/>
        </w:rPr>
      </w:pPr>
      <w:r>
        <w:rPr>
          <w:rStyle w:val="a5"/>
          <w:rtl/>
        </w:rPr>
        <w:t>(</w:t>
      </w:r>
      <w:r>
        <w:rPr>
          <w:rStyle w:val="a5"/>
          <w:rFonts w:hint="cs"/>
          <w:rtl/>
        </w:rPr>
        <w:t>6</w:t>
      </w:r>
      <w:r>
        <w:rPr>
          <w:rStyle w:val="a5"/>
          <w:rtl/>
        </w:rPr>
        <w:t>)</w:t>
      </w:r>
      <w:r>
        <w:rPr>
          <w:rFonts w:hint="cs"/>
          <w:rtl/>
          <w:lang w:bidi="ar-JO"/>
        </w:rPr>
        <w:t>الإقناع 1 / 211 .</w:t>
      </w:r>
    </w:p>
  </w:footnote>
  <w:footnote w:id="785">
    <w:p w:rsidR="001F1291" w:rsidRDefault="001F1291" w:rsidP="00C438C8">
      <w:pPr>
        <w:pStyle w:val="a4"/>
        <w:rPr>
          <w:lang w:bidi="ar-JO"/>
        </w:rPr>
      </w:pPr>
      <w:r>
        <w:rPr>
          <w:rStyle w:val="a5"/>
          <w:rtl/>
        </w:rPr>
        <w:t>(</w:t>
      </w:r>
      <w:r>
        <w:rPr>
          <w:rStyle w:val="a5"/>
          <w:rFonts w:hint="cs"/>
          <w:rtl/>
        </w:rPr>
        <w:t>7</w:t>
      </w:r>
      <w:r>
        <w:rPr>
          <w:rStyle w:val="a5"/>
          <w:rtl/>
        </w:rPr>
        <w:t>)</w:t>
      </w:r>
      <w:r>
        <w:rPr>
          <w:rFonts w:hint="cs"/>
          <w:rtl/>
          <w:lang w:bidi="ar-JO"/>
        </w:rPr>
        <w:t xml:space="preserve"> انظر النشر 1 / 291 ، التيسير للداني  25 .</w:t>
      </w:r>
    </w:p>
  </w:footnote>
  <w:footnote w:id="786">
    <w:p w:rsidR="001F1291" w:rsidRDefault="001F1291" w:rsidP="00C438C8">
      <w:pPr>
        <w:pStyle w:val="a4"/>
        <w:rPr>
          <w:lang w:bidi="ar-JO"/>
        </w:rPr>
      </w:pPr>
      <w:r>
        <w:rPr>
          <w:rStyle w:val="a5"/>
          <w:rtl/>
        </w:rPr>
        <w:t>(</w:t>
      </w:r>
      <w:r>
        <w:rPr>
          <w:rStyle w:val="a5"/>
          <w:rFonts w:hint="cs"/>
          <w:rtl/>
        </w:rPr>
        <w:t>1</w:t>
      </w:r>
      <w:r>
        <w:rPr>
          <w:rStyle w:val="a5"/>
          <w:rtl/>
        </w:rPr>
        <w:t>)</w:t>
      </w:r>
      <w:r>
        <w:rPr>
          <w:rFonts w:hint="cs"/>
          <w:rtl/>
          <w:lang w:bidi="ar-JO"/>
        </w:rPr>
        <w:t xml:space="preserve"> انظر التيسير للداني 24 ، الإقناع  1 / 212 ، النشر  1 / 291 ، الإتحاف  1 / 118  .</w:t>
      </w:r>
    </w:p>
  </w:footnote>
  <w:footnote w:id="787">
    <w:p w:rsidR="001F1291" w:rsidRDefault="001F1291" w:rsidP="00297D9A">
      <w:pPr>
        <w:pStyle w:val="a4"/>
        <w:rPr>
          <w:lang w:bidi="ar-JO"/>
        </w:rPr>
      </w:pPr>
      <w:r>
        <w:rPr>
          <w:rStyle w:val="a5"/>
          <w:rtl/>
        </w:rPr>
        <w:t>(</w:t>
      </w:r>
      <w:r>
        <w:rPr>
          <w:rStyle w:val="a5"/>
          <w:rFonts w:hint="cs"/>
          <w:rtl/>
        </w:rPr>
        <w:t>2</w:t>
      </w:r>
      <w:r>
        <w:rPr>
          <w:rStyle w:val="a5"/>
          <w:rtl/>
        </w:rPr>
        <w:t>)</w:t>
      </w:r>
      <w:r>
        <w:rPr>
          <w:rFonts w:hint="cs"/>
          <w:rtl/>
          <w:lang w:bidi="ar-JO"/>
        </w:rPr>
        <w:t xml:space="preserve"> سورة النور 35. </w:t>
      </w:r>
    </w:p>
  </w:footnote>
  <w:footnote w:id="788">
    <w:p w:rsidR="001F1291" w:rsidRDefault="001F1291" w:rsidP="00750289">
      <w:pPr>
        <w:pStyle w:val="a4"/>
        <w:rPr>
          <w:rtl/>
          <w:lang w:bidi="ar-JO"/>
        </w:rPr>
      </w:pPr>
      <w:r>
        <w:rPr>
          <w:rStyle w:val="a5"/>
          <w:rtl/>
        </w:rPr>
        <w:t>(</w:t>
      </w:r>
      <w:r>
        <w:rPr>
          <w:rStyle w:val="a5"/>
          <w:rFonts w:hint="cs"/>
          <w:rtl/>
        </w:rPr>
        <w:t>3</w:t>
      </w:r>
      <w:r>
        <w:rPr>
          <w:rStyle w:val="a5"/>
          <w:rtl/>
        </w:rPr>
        <w:t>)</w:t>
      </w:r>
      <w:r>
        <w:rPr>
          <w:rFonts w:hint="cs"/>
          <w:rtl/>
          <w:lang w:bidi="ar-JO"/>
        </w:rPr>
        <w:t xml:space="preserve"> الأصوات اللغوية  197 .</w:t>
      </w:r>
    </w:p>
  </w:footnote>
  <w:footnote w:id="789">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الإقناع  1 / 213 ، وانظر الروضة في القراءات الإحدى عشرة 112 .</w:t>
      </w:r>
    </w:p>
  </w:footnote>
  <w:footnote w:id="790">
    <w:p w:rsidR="001F1291" w:rsidRPr="00297D9A" w:rsidRDefault="001F1291" w:rsidP="00297D9A">
      <w:pPr>
        <w:pStyle w:val="a4"/>
        <w:rPr>
          <w:lang w:bidi="ar-JO"/>
        </w:rPr>
      </w:pPr>
      <w:r>
        <w:rPr>
          <w:rStyle w:val="a5"/>
          <w:rtl/>
        </w:rPr>
        <w:t>(</w:t>
      </w:r>
      <w:r>
        <w:rPr>
          <w:rStyle w:val="a5"/>
          <w:rFonts w:hint="cs"/>
          <w:rtl/>
        </w:rPr>
        <w:t>5</w:t>
      </w:r>
      <w:r>
        <w:rPr>
          <w:rStyle w:val="a5"/>
          <w:rtl/>
        </w:rPr>
        <w:t>)</w:t>
      </w:r>
      <w:r>
        <w:rPr>
          <w:rFonts w:hint="cs"/>
          <w:rtl/>
          <w:lang w:bidi="ar-JO"/>
        </w:rPr>
        <w:t xml:space="preserve"> الإقناع  1 / 213 ، وانظر الروضة في القراءات الإحدى عشرة 112 .</w:t>
      </w:r>
    </w:p>
  </w:footnote>
  <w:footnote w:id="791">
    <w:p w:rsidR="001F1291" w:rsidRDefault="001F1291" w:rsidP="00297D9A">
      <w:pPr>
        <w:pStyle w:val="a4"/>
        <w:rPr>
          <w:lang w:bidi="ar-JO"/>
        </w:rPr>
      </w:pPr>
      <w:r>
        <w:rPr>
          <w:rStyle w:val="a5"/>
          <w:rtl/>
        </w:rPr>
        <w:t>(</w:t>
      </w:r>
      <w:r>
        <w:rPr>
          <w:rStyle w:val="a5"/>
          <w:rFonts w:hint="cs"/>
          <w:rtl/>
        </w:rPr>
        <w:t>6</w:t>
      </w:r>
      <w:r>
        <w:rPr>
          <w:rStyle w:val="a5"/>
          <w:rtl/>
        </w:rPr>
        <w:t>)</w:t>
      </w:r>
      <w:r>
        <w:rPr>
          <w:rFonts w:hint="cs"/>
          <w:rtl/>
          <w:lang w:bidi="ar-JO"/>
        </w:rPr>
        <w:t xml:space="preserve"> سورة يوسف  26.</w:t>
      </w:r>
    </w:p>
  </w:footnote>
  <w:footnote w:id="792">
    <w:p w:rsidR="001F1291" w:rsidRDefault="001F1291" w:rsidP="00750289">
      <w:pPr>
        <w:pStyle w:val="a4"/>
        <w:rPr>
          <w:lang w:bidi="ar-JO"/>
        </w:rPr>
      </w:pPr>
      <w:r>
        <w:rPr>
          <w:rStyle w:val="a5"/>
          <w:rtl/>
        </w:rPr>
        <w:t>(</w:t>
      </w:r>
      <w:r>
        <w:rPr>
          <w:rStyle w:val="a5"/>
          <w:rFonts w:hint="cs"/>
          <w:rtl/>
        </w:rPr>
        <w:t>7</w:t>
      </w:r>
      <w:r>
        <w:rPr>
          <w:rStyle w:val="a5"/>
          <w:rtl/>
        </w:rPr>
        <w:t>)</w:t>
      </w:r>
      <w:r>
        <w:rPr>
          <w:rFonts w:hint="cs"/>
          <w:rtl/>
          <w:lang w:bidi="ar-JO"/>
        </w:rPr>
        <w:t xml:space="preserve"> انظر الأصوات اللغوية  196 .</w:t>
      </w:r>
    </w:p>
  </w:footnote>
  <w:footnote w:id="793">
    <w:p w:rsidR="001F1291" w:rsidRDefault="001F1291" w:rsidP="000D7A43">
      <w:pPr>
        <w:pStyle w:val="a4"/>
        <w:rPr>
          <w:lang w:bidi="ar-JO"/>
        </w:rPr>
      </w:pPr>
      <w:r>
        <w:rPr>
          <w:rStyle w:val="a5"/>
          <w:rtl/>
        </w:rPr>
        <w:t>(</w:t>
      </w:r>
      <w:r>
        <w:rPr>
          <w:rStyle w:val="a5"/>
          <w:rFonts w:hint="cs"/>
          <w:rtl/>
        </w:rPr>
        <w:t>1</w:t>
      </w:r>
      <w:r>
        <w:rPr>
          <w:rStyle w:val="a5"/>
          <w:rtl/>
        </w:rPr>
        <w:t>)</w:t>
      </w:r>
      <w:r>
        <w:rPr>
          <w:rFonts w:hint="cs"/>
          <w:rtl/>
          <w:lang w:bidi="ar-JO"/>
        </w:rPr>
        <w:t xml:space="preserve"> سورة مريم 4 .</w:t>
      </w:r>
    </w:p>
  </w:footnote>
  <w:footnote w:id="794">
    <w:p w:rsidR="001F1291" w:rsidRDefault="001F1291" w:rsidP="00F84226">
      <w:pPr>
        <w:pStyle w:val="a4"/>
        <w:rPr>
          <w:lang w:bidi="ar-JO"/>
        </w:rPr>
      </w:pPr>
      <w:r>
        <w:rPr>
          <w:rStyle w:val="a5"/>
          <w:rtl/>
        </w:rPr>
        <w:t>(2)</w:t>
      </w:r>
      <w:r>
        <w:rPr>
          <w:rFonts w:hint="cs"/>
          <w:rtl/>
          <w:lang w:bidi="ar-JO"/>
        </w:rPr>
        <w:t xml:space="preserve"> انظر الأصوات اللغوية 199 ، وانظر البحث  ص  133 وما بعدها  .</w:t>
      </w:r>
    </w:p>
  </w:footnote>
  <w:footnote w:id="795">
    <w:p w:rsidR="001F1291" w:rsidRDefault="001F1291" w:rsidP="002E4E1C">
      <w:pPr>
        <w:pStyle w:val="a4"/>
        <w:rPr>
          <w:lang w:bidi="ar-JO"/>
        </w:rPr>
      </w:pPr>
      <w:r>
        <w:rPr>
          <w:rStyle w:val="a5"/>
          <w:rtl/>
        </w:rPr>
        <w:t>(</w:t>
      </w:r>
      <w:r>
        <w:rPr>
          <w:rStyle w:val="a5"/>
          <w:rFonts w:hint="cs"/>
          <w:rtl/>
        </w:rPr>
        <w:t>1</w:t>
      </w:r>
      <w:r>
        <w:rPr>
          <w:rStyle w:val="a5"/>
          <w:rtl/>
        </w:rPr>
        <w:t>)</w:t>
      </w:r>
      <w:r>
        <w:rPr>
          <w:rFonts w:hint="cs"/>
          <w:rtl/>
          <w:lang w:bidi="ar-JO"/>
        </w:rPr>
        <w:t xml:space="preserve"> سورة الإسراء  42.</w:t>
      </w:r>
    </w:p>
  </w:footnote>
  <w:footnote w:id="796">
    <w:p w:rsidR="001F1291" w:rsidRDefault="001F1291" w:rsidP="00750289">
      <w:pPr>
        <w:pStyle w:val="a4"/>
        <w:rPr>
          <w:lang w:bidi="ar-JO"/>
        </w:rPr>
      </w:pPr>
      <w:r>
        <w:rPr>
          <w:rStyle w:val="a5"/>
          <w:rtl/>
        </w:rPr>
        <w:t>(2)</w:t>
      </w:r>
      <w:r>
        <w:rPr>
          <w:rFonts w:hint="cs"/>
          <w:rtl/>
          <w:lang w:bidi="ar-JO"/>
        </w:rPr>
        <w:t xml:space="preserve"> النشر 1 / 293 .</w:t>
      </w:r>
    </w:p>
  </w:footnote>
  <w:footnote w:id="797">
    <w:p w:rsidR="001F1291" w:rsidRDefault="001F1291" w:rsidP="00A07779">
      <w:pPr>
        <w:pStyle w:val="a4"/>
        <w:rPr>
          <w:lang w:bidi="ar-JO"/>
        </w:rPr>
      </w:pPr>
      <w:r>
        <w:rPr>
          <w:rStyle w:val="a5"/>
          <w:rtl/>
        </w:rPr>
        <w:t>(</w:t>
      </w:r>
      <w:r>
        <w:rPr>
          <w:rStyle w:val="a5"/>
          <w:rFonts w:hint="cs"/>
          <w:rtl/>
        </w:rPr>
        <w:t>1</w:t>
      </w:r>
      <w:r>
        <w:rPr>
          <w:rStyle w:val="a5"/>
          <w:rtl/>
        </w:rPr>
        <w:t>)</w:t>
      </w:r>
      <w:r>
        <w:rPr>
          <w:rFonts w:hint="cs"/>
          <w:rtl/>
          <w:lang w:bidi="ar-JO"/>
        </w:rPr>
        <w:t xml:space="preserve"> سورة النور 62 .</w:t>
      </w:r>
    </w:p>
  </w:footnote>
  <w:footnote w:id="798">
    <w:p w:rsidR="001F1291" w:rsidRDefault="001F1291" w:rsidP="00C438C8">
      <w:pPr>
        <w:pStyle w:val="a4"/>
        <w:rPr>
          <w:lang w:bidi="ar-JO"/>
        </w:rPr>
      </w:pPr>
      <w:r>
        <w:rPr>
          <w:rStyle w:val="a5"/>
          <w:rtl/>
        </w:rPr>
        <w:t>(</w:t>
      </w:r>
      <w:r>
        <w:rPr>
          <w:rStyle w:val="a5"/>
          <w:rFonts w:hint="cs"/>
          <w:rtl/>
        </w:rPr>
        <w:t>2</w:t>
      </w:r>
      <w:r>
        <w:rPr>
          <w:rStyle w:val="a5"/>
          <w:rtl/>
        </w:rPr>
        <w:t>)</w:t>
      </w:r>
      <w:r>
        <w:rPr>
          <w:rFonts w:hint="cs"/>
          <w:rtl/>
          <w:lang w:bidi="ar-JO"/>
        </w:rPr>
        <w:t xml:space="preserve"> التيسير للداني 23 </w:t>
      </w:r>
      <w:r>
        <w:rPr>
          <w:rtl/>
          <w:lang w:bidi="ar-JO"/>
        </w:rPr>
        <w:t>–</w:t>
      </w:r>
      <w:r>
        <w:rPr>
          <w:rFonts w:hint="cs"/>
          <w:rtl/>
          <w:lang w:bidi="ar-JO"/>
        </w:rPr>
        <w:t xml:space="preserve"> 24 ، السبعة 122 .</w:t>
      </w:r>
    </w:p>
  </w:footnote>
  <w:footnote w:id="799">
    <w:p w:rsidR="001F1291" w:rsidRDefault="001F1291" w:rsidP="00750289">
      <w:pPr>
        <w:pStyle w:val="a4"/>
        <w:rPr>
          <w:lang w:bidi="ar-JO"/>
        </w:rPr>
      </w:pPr>
      <w:r>
        <w:rPr>
          <w:rStyle w:val="a5"/>
          <w:rtl/>
        </w:rPr>
        <w:t>(</w:t>
      </w:r>
      <w:r>
        <w:rPr>
          <w:rStyle w:val="a5"/>
          <w:rFonts w:hint="cs"/>
          <w:rtl/>
        </w:rPr>
        <w:t>3</w:t>
      </w:r>
      <w:r>
        <w:rPr>
          <w:rStyle w:val="a5"/>
          <w:rtl/>
        </w:rPr>
        <w:t>)</w:t>
      </w:r>
      <w:r>
        <w:rPr>
          <w:rFonts w:hint="cs"/>
          <w:rtl/>
          <w:lang w:bidi="ar-JO"/>
        </w:rPr>
        <w:t>انظر الإقناع  1 / 216 .</w:t>
      </w:r>
    </w:p>
  </w:footnote>
  <w:footnote w:id="800">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من آية 73 من سورة النحل ، وانظر الإقناع  1 / 216 .</w:t>
      </w:r>
    </w:p>
  </w:footnote>
  <w:footnote w:id="801">
    <w:p w:rsidR="001F1291" w:rsidRDefault="001F1291" w:rsidP="00A07779">
      <w:pPr>
        <w:pStyle w:val="a4"/>
        <w:rPr>
          <w:lang w:bidi="ar-JO"/>
        </w:rPr>
      </w:pPr>
      <w:r>
        <w:rPr>
          <w:rStyle w:val="a5"/>
          <w:rtl/>
        </w:rPr>
        <w:t>(</w:t>
      </w:r>
      <w:r>
        <w:rPr>
          <w:rStyle w:val="a5"/>
          <w:rFonts w:hint="cs"/>
          <w:rtl/>
        </w:rPr>
        <w:t>5</w:t>
      </w:r>
      <w:r>
        <w:rPr>
          <w:rStyle w:val="a5"/>
          <w:rtl/>
        </w:rPr>
        <w:t>)</w:t>
      </w:r>
      <w:r>
        <w:rPr>
          <w:rFonts w:hint="cs"/>
          <w:rtl/>
          <w:lang w:bidi="ar-JO"/>
        </w:rPr>
        <w:t xml:space="preserve"> سور عبس  26، وانظر الإقناع 1 / 216 ، النشر 1 / 293 ، الإتحاف 1 / 119 .</w:t>
      </w:r>
    </w:p>
  </w:footnote>
  <w:footnote w:id="802">
    <w:p w:rsidR="001F1291" w:rsidRDefault="001F1291" w:rsidP="00750289">
      <w:pPr>
        <w:pStyle w:val="a4"/>
        <w:rPr>
          <w:lang w:bidi="ar-JO"/>
        </w:rPr>
      </w:pPr>
      <w:r>
        <w:rPr>
          <w:rStyle w:val="a5"/>
          <w:rtl/>
        </w:rPr>
        <w:t>(</w:t>
      </w:r>
      <w:r>
        <w:rPr>
          <w:rStyle w:val="a5"/>
          <w:rFonts w:hint="cs"/>
          <w:rtl/>
        </w:rPr>
        <w:t>6</w:t>
      </w:r>
      <w:r>
        <w:rPr>
          <w:rStyle w:val="a5"/>
          <w:rtl/>
        </w:rPr>
        <w:t>)</w:t>
      </w:r>
      <w:r>
        <w:rPr>
          <w:rFonts w:hint="cs"/>
          <w:rtl/>
          <w:lang w:bidi="ar-JO"/>
        </w:rPr>
        <w:t xml:space="preserve"> النشر  1 / 293 .</w:t>
      </w:r>
    </w:p>
  </w:footnote>
  <w:footnote w:id="803">
    <w:p w:rsidR="001F1291" w:rsidRDefault="001F1291" w:rsidP="00750289">
      <w:pPr>
        <w:pStyle w:val="a4"/>
        <w:rPr>
          <w:lang w:bidi="ar-JO"/>
        </w:rPr>
      </w:pPr>
      <w:r>
        <w:rPr>
          <w:rStyle w:val="a5"/>
          <w:rtl/>
        </w:rPr>
        <w:t>(</w:t>
      </w:r>
      <w:r>
        <w:rPr>
          <w:rStyle w:val="a5"/>
          <w:rFonts w:hint="cs"/>
          <w:rtl/>
        </w:rPr>
        <w:t>7</w:t>
      </w:r>
      <w:r>
        <w:rPr>
          <w:rStyle w:val="a5"/>
          <w:rtl/>
        </w:rPr>
        <w:t>)</w:t>
      </w:r>
      <w:r>
        <w:rPr>
          <w:rFonts w:hint="cs"/>
          <w:rtl/>
          <w:lang w:bidi="ar-JO"/>
        </w:rPr>
        <w:t xml:space="preserve"> المصدر نفسه  1 / 293 .</w:t>
      </w:r>
    </w:p>
  </w:footnote>
  <w:footnote w:id="804">
    <w:p w:rsidR="001F1291" w:rsidRDefault="001F1291" w:rsidP="00750289">
      <w:pPr>
        <w:pStyle w:val="a4"/>
        <w:rPr>
          <w:lang w:bidi="ar-JO"/>
        </w:rPr>
      </w:pPr>
      <w:r>
        <w:rPr>
          <w:rStyle w:val="a5"/>
          <w:rtl/>
        </w:rPr>
        <w:t>(</w:t>
      </w:r>
      <w:r>
        <w:rPr>
          <w:rStyle w:val="a5"/>
          <w:rFonts w:hint="cs"/>
          <w:rtl/>
        </w:rPr>
        <w:t>8</w:t>
      </w:r>
      <w:r>
        <w:rPr>
          <w:rStyle w:val="a5"/>
          <w:rtl/>
        </w:rPr>
        <w:t>)</w:t>
      </w:r>
      <w:r>
        <w:rPr>
          <w:rFonts w:hint="cs"/>
          <w:rtl/>
          <w:lang w:bidi="ar-JO"/>
        </w:rPr>
        <w:t xml:space="preserve"> انظر الممتع  1 / 725 ، شرح الشافية للرضي  3 / 274 .</w:t>
      </w:r>
    </w:p>
  </w:footnote>
  <w:footnote w:id="805">
    <w:p w:rsidR="001F1291" w:rsidRDefault="001F1291" w:rsidP="00750289">
      <w:pPr>
        <w:pStyle w:val="a4"/>
        <w:rPr>
          <w:lang w:bidi="ar-JO"/>
        </w:rPr>
      </w:pPr>
      <w:r>
        <w:rPr>
          <w:rStyle w:val="a5"/>
          <w:rtl/>
        </w:rPr>
        <w:t>(</w:t>
      </w:r>
      <w:r>
        <w:rPr>
          <w:rStyle w:val="a5"/>
          <w:rFonts w:hint="cs"/>
          <w:rtl/>
        </w:rPr>
        <w:t>9</w:t>
      </w:r>
      <w:r>
        <w:rPr>
          <w:rStyle w:val="a5"/>
          <w:rtl/>
        </w:rPr>
        <w:t>)</w:t>
      </w:r>
      <w:r>
        <w:rPr>
          <w:rFonts w:hint="cs"/>
          <w:rtl/>
          <w:lang w:bidi="ar-JO"/>
        </w:rPr>
        <w:t xml:space="preserve"> انظر شرح الشافية للرضي  3 / 274 .</w:t>
      </w:r>
    </w:p>
  </w:footnote>
  <w:footnote w:id="806">
    <w:p w:rsidR="001F1291" w:rsidRDefault="001F1291" w:rsidP="00750289">
      <w:pPr>
        <w:pStyle w:val="a4"/>
        <w:rPr>
          <w:rtl/>
          <w:lang w:bidi="ar-JO"/>
        </w:rPr>
      </w:pPr>
      <w:r>
        <w:rPr>
          <w:rStyle w:val="a5"/>
          <w:rtl/>
        </w:rPr>
        <w:t>(1)</w:t>
      </w:r>
      <w:r>
        <w:rPr>
          <w:rFonts w:hint="cs"/>
          <w:rtl/>
          <w:lang w:bidi="ar-JO"/>
        </w:rPr>
        <w:t>أثر القراءات في الأصوات والنحو العربي  405 .</w:t>
      </w:r>
    </w:p>
  </w:footnote>
  <w:footnote w:id="807">
    <w:p w:rsidR="001F1291" w:rsidRDefault="001F1291" w:rsidP="00F624D1">
      <w:pPr>
        <w:pStyle w:val="a4"/>
      </w:pPr>
      <w:r>
        <w:rPr>
          <w:rStyle w:val="a5"/>
          <w:rtl/>
        </w:rPr>
        <w:t>(2)</w:t>
      </w:r>
      <w:r>
        <w:rPr>
          <w:rFonts w:hint="cs"/>
          <w:rtl/>
        </w:rPr>
        <w:t xml:space="preserve"> سورة النساء 46.</w:t>
      </w:r>
    </w:p>
  </w:footnote>
  <w:footnote w:id="808">
    <w:p w:rsidR="001F1291" w:rsidRDefault="001F1291" w:rsidP="00F624D1">
      <w:pPr>
        <w:pStyle w:val="a4"/>
      </w:pPr>
      <w:r>
        <w:rPr>
          <w:rStyle w:val="a5"/>
          <w:rtl/>
        </w:rPr>
        <w:t>(3)</w:t>
      </w:r>
      <w:r>
        <w:rPr>
          <w:rFonts w:hint="cs"/>
          <w:rtl/>
        </w:rPr>
        <w:t xml:space="preserve"> سورة النساء 115.</w:t>
      </w:r>
    </w:p>
  </w:footnote>
  <w:footnote w:id="809">
    <w:p w:rsidR="001F1291" w:rsidRDefault="001F1291" w:rsidP="00953949">
      <w:pPr>
        <w:pStyle w:val="a4"/>
        <w:rPr>
          <w:lang w:bidi="ar-JO"/>
        </w:rPr>
      </w:pPr>
      <w:r>
        <w:rPr>
          <w:rStyle w:val="a5"/>
          <w:rtl/>
        </w:rPr>
        <w:t>(</w:t>
      </w:r>
      <w:r>
        <w:rPr>
          <w:rStyle w:val="a5"/>
          <w:rFonts w:hint="cs"/>
          <w:rtl/>
        </w:rPr>
        <w:t>4</w:t>
      </w:r>
      <w:r>
        <w:rPr>
          <w:rStyle w:val="a5"/>
          <w:rtl/>
        </w:rPr>
        <w:t>)</w:t>
      </w:r>
      <w:r>
        <w:rPr>
          <w:rFonts w:hint="cs"/>
          <w:rtl/>
          <w:lang w:bidi="ar-JO"/>
        </w:rPr>
        <w:t xml:space="preserve"> الإقناع  1 / 218 </w:t>
      </w:r>
      <w:r>
        <w:rPr>
          <w:rtl/>
          <w:lang w:bidi="ar-JO"/>
        </w:rPr>
        <w:t>–</w:t>
      </w:r>
      <w:r>
        <w:rPr>
          <w:rFonts w:hint="cs"/>
          <w:rtl/>
          <w:lang w:bidi="ar-JO"/>
        </w:rPr>
        <w:t xml:space="preserve"> 219 ، انظر الروضة في القراءات  114 ، انظر ارتشاف الضرب  1 / 336 . وانظر البحث ص 129 ، 135 . </w:t>
      </w:r>
    </w:p>
  </w:footnote>
  <w:footnote w:id="810">
    <w:p w:rsidR="001F1291" w:rsidRDefault="001F1291" w:rsidP="001A0B4D">
      <w:pPr>
        <w:pStyle w:val="a4"/>
        <w:rPr>
          <w:lang w:bidi="ar-JO"/>
        </w:rPr>
      </w:pPr>
      <w:r>
        <w:rPr>
          <w:rStyle w:val="a5"/>
          <w:rtl/>
        </w:rPr>
        <w:t>(</w:t>
      </w:r>
      <w:r>
        <w:rPr>
          <w:rStyle w:val="a5"/>
          <w:rFonts w:hint="cs"/>
          <w:rtl/>
        </w:rPr>
        <w:t>1</w:t>
      </w:r>
      <w:r>
        <w:rPr>
          <w:rStyle w:val="a5"/>
          <w:rtl/>
        </w:rPr>
        <w:t>)</w:t>
      </w:r>
      <w:r>
        <w:rPr>
          <w:rFonts w:hint="cs"/>
          <w:rtl/>
          <w:lang w:bidi="ar-JO"/>
        </w:rPr>
        <w:t xml:space="preserve"> انظر البحث ص 135 .</w:t>
      </w:r>
    </w:p>
  </w:footnote>
  <w:footnote w:id="811">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المقتضب 1 / 343 ، وانظر ارتشاف الضرب 1 / 336 .</w:t>
      </w:r>
    </w:p>
  </w:footnote>
  <w:footnote w:id="812">
    <w:p w:rsidR="001F1291" w:rsidRDefault="001F1291" w:rsidP="00003DE3">
      <w:pPr>
        <w:pStyle w:val="a4"/>
        <w:rPr>
          <w:lang w:bidi="ar-JO"/>
        </w:rPr>
      </w:pPr>
      <w:r>
        <w:rPr>
          <w:rStyle w:val="a5"/>
          <w:rtl/>
        </w:rPr>
        <w:t>(</w:t>
      </w:r>
      <w:r>
        <w:rPr>
          <w:rStyle w:val="a5"/>
          <w:rFonts w:hint="cs"/>
          <w:rtl/>
        </w:rPr>
        <w:t>3</w:t>
      </w:r>
      <w:r>
        <w:rPr>
          <w:rStyle w:val="a5"/>
          <w:rtl/>
        </w:rPr>
        <w:t>)</w:t>
      </w:r>
      <w:r>
        <w:rPr>
          <w:rFonts w:hint="cs"/>
          <w:rtl/>
          <w:lang w:bidi="ar-JO"/>
        </w:rPr>
        <w:t xml:space="preserve"> سورة آل عمران 8 .</w:t>
      </w:r>
    </w:p>
  </w:footnote>
  <w:footnote w:id="813">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الإقناع / 219 ، وانظر ارتشاف الضرب 1/336 .</w:t>
      </w:r>
    </w:p>
  </w:footnote>
  <w:footnote w:id="814">
    <w:p w:rsidR="001F1291" w:rsidRDefault="001F1291" w:rsidP="00267D32">
      <w:pPr>
        <w:pStyle w:val="a4"/>
        <w:rPr>
          <w:lang w:bidi="ar-JO"/>
        </w:rPr>
      </w:pPr>
      <w:r>
        <w:rPr>
          <w:rStyle w:val="a5"/>
          <w:rtl/>
        </w:rPr>
        <w:t>(</w:t>
      </w:r>
      <w:r>
        <w:rPr>
          <w:rStyle w:val="a5"/>
          <w:rFonts w:hint="cs"/>
          <w:rtl/>
        </w:rPr>
        <w:t>1</w:t>
      </w:r>
      <w:r>
        <w:rPr>
          <w:rStyle w:val="a5"/>
          <w:rtl/>
        </w:rPr>
        <w:t>)</w:t>
      </w:r>
      <w:r>
        <w:rPr>
          <w:rFonts w:hint="cs"/>
          <w:rtl/>
          <w:lang w:bidi="ar-JO"/>
        </w:rPr>
        <w:t xml:space="preserve"> سورة الجمعة 11 .</w:t>
      </w:r>
    </w:p>
  </w:footnote>
  <w:footnote w:id="815">
    <w:p w:rsidR="001F1291" w:rsidRDefault="001F1291" w:rsidP="00750289">
      <w:pPr>
        <w:pStyle w:val="a4"/>
        <w:rPr>
          <w:lang w:bidi="ar-JO"/>
        </w:rPr>
      </w:pPr>
      <w:r>
        <w:rPr>
          <w:rStyle w:val="a5"/>
          <w:rtl/>
        </w:rPr>
        <w:t>(</w:t>
      </w:r>
      <w:r>
        <w:rPr>
          <w:rStyle w:val="a5"/>
          <w:rFonts w:hint="cs"/>
          <w:rtl/>
        </w:rPr>
        <w:t>2</w:t>
      </w:r>
      <w:r>
        <w:rPr>
          <w:rStyle w:val="a5"/>
          <w:rtl/>
        </w:rPr>
        <w:t>)</w:t>
      </w:r>
      <w:r>
        <w:rPr>
          <w:rFonts w:hint="cs"/>
          <w:rtl/>
          <w:lang w:bidi="ar-JO"/>
        </w:rPr>
        <w:t xml:space="preserve"> انظر مختصر شواذ القراءات  156 .</w:t>
      </w:r>
    </w:p>
  </w:footnote>
  <w:footnote w:id="816">
    <w:p w:rsidR="001F1291" w:rsidRDefault="001F1291" w:rsidP="00267D32">
      <w:pPr>
        <w:pStyle w:val="a4"/>
        <w:rPr>
          <w:lang w:bidi="ar-JO"/>
        </w:rPr>
      </w:pPr>
      <w:r>
        <w:rPr>
          <w:rStyle w:val="a5"/>
          <w:rtl/>
        </w:rPr>
        <w:t>(</w:t>
      </w:r>
      <w:r>
        <w:rPr>
          <w:rStyle w:val="a5"/>
          <w:rFonts w:hint="cs"/>
          <w:rtl/>
        </w:rPr>
        <w:t>3</w:t>
      </w:r>
      <w:r>
        <w:rPr>
          <w:rStyle w:val="a5"/>
          <w:rtl/>
        </w:rPr>
        <w:t>)</w:t>
      </w:r>
      <w:r>
        <w:rPr>
          <w:rFonts w:hint="cs"/>
          <w:rtl/>
          <w:lang w:bidi="ar-JO"/>
        </w:rPr>
        <w:t xml:space="preserve"> سورة البقرة 113 ، 118. </w:t>
      </w:r>
    </w:p>
  </w:footnote>
  <w:footnote w:id="817">
    <w:p w:rsidR="001F1291" w:rsidRDefault="001F1291" w:rsidP="00267D32">
      <w:pPr>
        <w:pStyle w:val="a4"/>
        <w:rPr>
          <w:lang w:bidi="ar-JO"/>
        </w:rPr>
      </w:pPr>
      <w:r>
        <w:rPr>
          <w:rStyle w:val="a5"/>
          <w:rtl/>
        </w:rPr>
        <w:t>(</w:t>
      </w:r>
      <w:r>
        <w:rPr>
          <w:rStyle w:val="a5"/>
          <w:rFonts w:hint="cs"/>
          <w:rtl/>
        </w:rPr>
        <w:t>4</w:t>
      </w:r>
      <w:r>
        <w:rPr>
          <w:rStyle w:val="a5"/>
          <w:rtl/>
        </w:rPr>
        <w:t>)</w:t>
      </w:r>
      <w:r>
        <w:rPr>
          <w:rFonts w:hint="cs"/>
          <w:rtl/>
          <w:lang w:bidi="ar-JO"/>
        </w:rPr>
        <w:t xml:space="preserve"> سورة هود 81.</w:t>
      </w:r>
    </w:p>
  </w:footnote>
  <w:footnote w:id="818">
    <w:p w:rsidR="001F1291" w:rsidRDefault="001F1291" w:rsidP="00267D32">
      <w:pPr>
        <w:pStyle w:val="a4"/>
        <w:rPr>
          <w:lang w:bidi="ar-JO"/>
        </w:rPr>
      </w:pPr>
      <w:r>
        <w:rPr>
          <w:rStyle w:val="a5"/>
          <w:rtl/>
        </w:rPr>
        <w:t>(</w:t>
      </w:r>
      <w:r>
        <w:rPr>
          <w:rStyle w:val="a5"/>
          <w:rFonts w:hint="cs"/>
          <w:rtl/>
        </w:rPr>
        <w:t>5</w:t>
      </w:r>
      <w:r>
        <w:rPr>
          <w:rStyle w:val="a5"/>
          <w:rtl/>
        </w:rPr>
        <w:t>)</w:t>
      </w:r>
      <w:r>
        <w:rPr>
          <w:rFonts w:hint="cs"/>
          <w:rtl/>
          <w:lang w:bidi="ar-JO"/>
        </w:rPr>
        <w:t xml:space="preserve"> سورة الفيل 1.</w:t>
      </w:r>
    </w:p>
  </w:footnote>
  <w:footnote w:id="819">
    <w:p w:rsidR="001F1291" w:rsidRDefault="001F1291" w:rsidP="00267D32">
      <w:pPr>
        <w:pStyle w:val="a4"/>
        <w:rPr>
          <w:lang w:bidi="ar-JO"/>
        </w:rPr>
      </w:pPr>
      <w:r>
        <w:rPr>
          <w:rStyle w:val="a5"/>
          <w:rtl/>
        </w:rPr>
        <w:t>(</w:t>
      </w:r>
      <w:r>
        <w:rPr>
          <w:rStyle w:val="a5"/>
          <w:rFonts w:hint="cs"/>
          <w:rtl/>
        </w:rPr>
        <w:t>6</w:t>
      </w:r>
      <w:r>
        <w:rPr>
          <w:rStyle w:val="a5"/>
          <w:rtl/>
        </w:rPr>
        <w:t>)</w:t>
      </w:r>
      <w:r>
        <w:rPr>
          <w:rFonts w:hint="cs"/>
          <w:rtl/>
          <w:lang w:bidi="ar-JO"/>
        </w:rPr>
        <w:t xml:space="preserve"> آل عمران  117.</w:t>
      </w:r>
    </w:p>
  </w:footnote>
  <w:footnote w:id="820">
    <w:p w:rsidR="001F1291" w:rsidRPr="00031B31" w:rsidRDefault="001F1291" w:rsidP="001A0B4D">
      <w:pPr>
        <w:pStyle w:val="a4"/>
        <w:rPr>
          <w:lang w:bidi="ar-JO"/>
        </w:rPr>
      </w:pPr>
      <w:r>
        <w:rPr>
          <w:rStyle w:val="a5"/>
          <w:rtl/>
        </w:rPr>
        <w:t>(</w:t>
      </w:r>
      <w:r>
        <w:rPr>
          <w:rStyle w:val="a5"/>
          <w:rFonts w:hint="cs"/>
          <w:rtl/>
        </w:rPr>
        <w:t>1</w:t>
      </w:r>
      <w:r>
        <w:rPr>
          <w:rStyle w:val="a5"/>
          <w:rtl/>
        </w:rPr>
        <w:t>)</w:t>
      </w:r>
      <w:r>
        <w:rPr>
          <w:rFonts w:hint="cs"/>
          <w:rtl/>
          <w:lang w:bidi="ar-JO"/>
        </w:rPr>
        <w:t xml:space="preserve"> انظر التيسير للداني 27 ، الإقناع  1 / 227 ، النشر  1 / 293 ، إتحاف فضلاء البشر 1 / 119. وانظر البحث ص 115</w:t>
      </w:r>
      <w:r>
        <w:rPr>
          <w:rtl/>
          <w:lang w:bidi="ar-JO"/>
        </w:rPr>
        <w:t>–</w:t>
      </w:r>
      <w:r>
        <w:rPr>
          <w:rFonts w:hint="cs"/>
          <w:rtl/>
          <w:lang w:bidi="ar-JO"/>
        </w:rPr>
        <w:t xml:space="preserve"> 118  .</w:t>
      </w:r>
    </w:p>
  </w:footnote>
  <w:footnote w:id="821">
    <w:p w:rsidR="001F1291" w:rsidRDefault="001F1291" w:rsidP="00EB123D">
      <w:pPr>
        <w:pStyle w:val="a4"/>
        <w:rPr>
          <w:lang w:bidi="ar-JO"/>
        </w:rPr>
      </w:pPr>
      <w:r>
        <w:rPr>
          <w:rStyle w:val="a5"/>
          <w:rtl/>
        </w:rPr>
        <w:t>(</w:t>
      </w:r>
      <w:r>
        <w:rPr>
          <w:rStyle w:val="a5"/>
          <w:rFonts w:hint="cs"/>
          <w:rtl/>
        </w:rPr>
        <w:t>2</w:t>
      </w:r>
      <w:r>
        <w:rPr>
          <w:rStyle w:val="a5"/>
          <w:rtl/>
        </w:rPr>
        <w:t>)</w:t>
      </w:r>
      <w:r>
        <w:rPr>
          <w:rFonts w:hint="cs"/>
          <w:rtl/>
          <w:lang w:bidi="ar-JO"/>
        </w:rPr>
        <w:t xml:space="preserve"> سورة مريم 19 .</w:t>
      </w:r>
    </w:p>
  </w:footnote>
  <w:footnote w:id="822">
    <w:p w:rsidR="001F1291" w:rsidRDefault="001F1291" w:rsidP="00EB123D">
      <w:pPr>
        <w:pStyle w:val="a4"/>
        <w:rPr>
          <w:lang w:bidi="ar-JO"/>
        </w:rPr>
      </w:pPr>
      <w:r>
        <w:rPr>
          <w:rStyle w:val="a5"/>
          <w:rtl/>
        </w:rPr>
        <w:t>(</w:t>
      </w:r>
      <w:r>
        <w:rPr>
          <w:rStyle w:val="a5"/>
          <w:rFonts w:hint="cs"/>
          <w:rtl/>
        </w:rPr>
        <w:t>3</w:t>
      </w:r>
      <w:r>
        <w:rPr>
          <w:rStyle w:val="a5"/>
          <w:rtl/>
        </w:rPr>
        <w:t>)</w:t>
      </w:r>
      <w:r>
        <w:rPr>
          <w:rFonts w:hint="cs"/>
          <w:rtl/>
          <w:lang w:bidi="ar-JO"/>
        </w:rPr>
        <w:t xml:space="preserve"> سورة النحل 125 .</w:t>
      </w:r>
    </w:p>
  </w:footnote>
  <w:footnote w:id="823">
    <w:p w:rsidR="001F1291" w:rsidRDefault="001F1291" w:rsidP="00EB123D">
      <w:pPr>
        <w:pStyle w:val="a4"/>
        <w:rPr>
          <w:lang w:bidi="ar-JO"/>
        </w:rPr>
      </w:pPr>
      <w:r>
        <w:rPr>
          <w:rStyle w:val="a5"/>
          <w:rtl/>
        </w:rPr>
        <w:t>(</w:t>
      </w:r>
      <w:r>
        <w:rPr>
          <w:rStyle w:val="a5"/>
          <w:rFonts w:hint="cs"/>
          <w:rtl/>
        </w:rPr>
        <w:t>4</w:t>
      </w:r>
      <w:r>
        <w:rPr>
          <w:rStyle w:val="a5"/>
          <w:rtl/>
        </w:rPr>
        <w:t>)</w:t>
      </w:r>
      <w:r>
        <w:rPr>
          <w:rFonts w:hint="cs"/>
          <w:rtl/>
          <w:lang w:bidi="ar-JO"/>
        </w:rPr>
        <w:t xml:space="preserve"> سورة الحاقة 10.</w:t>
      </w:r>
    </w:p>
  </w:footnote>
  <w:footnote w:id="824">
    <w:p w:rsidR="001F1291" w:rsidRDefault="001F1291" w:rsidP="00C84B14">
      <w:pPr>
        <w:pStyle w:val="a4"/>
        <w:rPr>
          <w:lang w:bidi="ar-JO"/>
        </w:rPr>
      </w:pPr>
      <w:r>
        <w:rPr>
          <w:rStyle w:val="a5"/>
          <w:rtl/>
        </w:rPr>
        <w:t>(</w:t>
      </w:r>
      <w:r>
        <w:rPr>
          <w:rStyle w:val="a5"/>
          <w:rFonts w:hint="cs"/>
          <w:rtl/>
        </w:rPr>
        <w:t>1</w:t>
      </w:r>
      <w:r>
        <w:rPr>
          <w:rStyle w:val="a5"/>
          <w:rtl/>
        </w:rPr>
        <w:t>)</w:t>
      </w:r>
      <w:r>
        <w:rPr>
          <w:rFonts w:hint="cs"/>
          <w:rtl/>
          <w:lang w:bidi="ar-JO"/>
        </w:rPr>
        <w:t xml:space="preserve"> سورة الأنعام  53.</w:t>
      </w:r>
    </w:p>
  </w:footnote>
  <w:footnote w:id="825">
    <w:p w:rsidR="001F1291" w:rsidRDefault="001F1291" w:rsidP="00C84B14">
      <w:pPr>
        <w:pStyle w:val="a4"/>
        <w:rPr>
          <w:lang w:bidi="ar-JO"/>
        </w:rPr>
      </w:pPr>
      <w:r>
        <w:rPr>
          <w:rStyle w:val="a5"/>
          <w:rtl/>
        </w:rPr>
        <w:t>(</w:t>
      </w:r>
      <w:r>
        <w:rPr>
          <w:rStyle w:val="a5"/>
          <w:rFonts w:hint="cs"/>
          <w:rtl/>
        </w:rPr>
        <w:t>2</w:t>
      </w:r>
      <w:r>
        <w:rPr>
          <w:rStyle w:val="a5"/>
          <w:rtl/>
        </w:rPr>
        <w:t>)</w:t>
      </w:r>
      <w:r>
        <w:rPr>
          <w:rFonts w:hint="cs"/>
          <w:rtl/>
          <w:lang w:bidi="ar-JO"/>
        </w:rPr>
        <w:t xml:space="preserve"> سورة البقرة 113.  وانظر  ص  138 </w:t>
      </w:r>
      <w:r>
        <w:rPr>
          <w:rtl/>
          <w:lang w:bidi="ar-JO"/>
        </w:rPr>
        <w:t>–</w:t>
      </w:r>
      <w:r>
        <w:rPr>
          <w:rFonts w:hint="cs"/>
          <w:rtl/>
          <w:lang w:bidi="ar-JO"/>
        </w:rPr>
        <w:t xml:space="preserve"> 139  من البحث  .</w:t>
      </w:r>
    </w:p>
  </w:footnote>
  <w:footnote w:id="826">
    <w:p w:rsidR="001F1291" w:rsidRDefault="001F1291" w:rsidP="00C84B14">
      <w:pPr>
        <w:pStyle w:val="a4"/>
        <w:rPr>
          <w:lang w:bidi="ar-JO"/>
        </w:rPr>
      </w:pPr>
      <w:r>
        <w:rPr>
          <w:rStyle w:val="a5"/>
          <w:rtl/>
        </w:rPr>
        <w:t>(</w:t>
      </w:r>
      <w:r>
        <w:rPr>
          <w:rStyle w:val="a5"/>
          <w:rFonts w:hint="cs"/>
          <w:rtl/>
        </w:rPr>
        <w:t>3</w:t>
      </w:r>
      <w:r>
        <w:rPr>
          <w:rStyle w:val="a5"/>
          <w:rtl/>
        </w:rPr>
        <w:t>)</w:t>
      </w:r>
      <w:r>
        <w:rPr>
          <w:rFonts w:hint="cs"/>
          <w:rtl/>
          <w:lang w:bidi="ar-JO"/>
        </w:rPr>
        <w:t xml:space="preserve"> ارتشاف الضرب  1 / 334 </w:t>
      </w:r>
      <w:r>
        <w:rPr>
          <w:rtl/>
          <w:lang w:bidi="ar-JO"/>
        </w:rPr>
        <w:t>–</w:t>
      </w:r>
      <w:r>
        <w:rPr>
          <w:rFonts w:hint="cs"/>
          <w:rtl/>
          <w:lang w:bidi="ar-JO"/>
        </w:rPr>
        <w:t xml:space="preserve"> 340 ، سورة النساء 156.</w:t>
      </w:r>
    </w:p>
  </w:footnote>
  <w:footnote w:id="827">
    <w:p w:rsidR="001F1291" w:rsidRDefault="001F1291" w:rsidP="00750289">
      <w:pPr>
        <w:pStyle w:val="a4"/>
        <w:rPr>
          <w:lang w:bidi="ar-JO"/>
        </w:rPr>
      </w:pPr>
      <w:r>
        <w:rPr>
          <w:rStyle w:val="a5"/>
          <w:rtl/>
        </w:rPr>
        <w:t>(</w:t>
      </w:r>
      <w:r>
        <w:rPr>
          <w:rStyle w:val="a5"/>
          <w:rFonts w:hint="cs"/>
          <w:rtl/>
        </w:rPr>
        <w:t>4</w:t>
      </w:r>
      <w:r>
        <w:rPr>
          <w:rStyle w:val="a5"/>
          <w:rtl/>
        </w:rPr>
        <w:t>)</w:t>
      </w:r>
      <w:r>
        <w:rPr>
          <w:rFonts w:hint="cs"/>
          <w:rtl/>
          <w:lang w:bidi="ar-JO"/>
        </w:rPr>
        <w:t xml:space="preserve"> انظر شرح الشافية للرضي  3 / 270 ، الكتاب  4 / 447 ، المقتضب  1 / 352 . </w:t>
      </w:r>
    </w:p>
  </w:footnote>
  <w:footnote w:id="828">
    <w:p w:rsidR="001F1291" w:rsidRDefault="001F1291" w:rsidP="00C438C8">
      <w:pPr>
        <w:pStyle w:val="a4"/>
        <w:rPr>
          <w:lang w:bidi="ar-JO"/>
        </w:rPr>
      </w:pPr>
      <w:r>
        <w:rPr>
          <w:rStyle w:val="a5"/>
          <w:rtl/>
        </w:rPr>
        <w:t>(</w:t>
      </w:r>
      <w:r>
        <w:rPr>
          <w:rStyle w:val="a5"/>
          <w:rFonts w:hint="cs"/>
          <w:rtl/>
        </w:rPr>
        <w:t>5</w:t>
      </w:r>
      <w:r>
        <w:rPr>
          <w:rStyle w:val="a5"/>
          <w:rtl/>
        </w:rPr>
        <w:t>)</w:t>
      </w:r>
      <w:r>
        <w:rPr>
          <w:rFonts w:hint="cs"/>
          <w:rtl/>
          <w:lang w:bidi="ar-JO"/>
        </w:rPr>
        <w:t xml:space="preserve"> انظر التيسير للداني 28 ، الإقناع  1 /288 ، النشر  1 / 294 ، الإتحاف  1 / 119 .</w:t>
      </w:r>
    </w:p>
  </w:footnote>
  <w:footnote w:id="829">
    <w:p w:rsidR="001F1291" w:rsidRDefault="001F1291" w:rsidP="00750289">
      <w:pPr>
        <w:pStyle w:val="a4"/>
        <w:rPr>
          <w:lang w:bidi="ar-JO"/>
        </w:rPr>
      </w:pPr>
      <w:r>
        <w:rPr>
          <w:rStyle w:val="a5"/>
          <w:rtl/>
        </w:rPr>
        <w:t>(</w:t>
      </w:r>
      <w:r>
        <w:rPr>
          <w:rStyle w:val="a5"/>
          <w:rFonts w:hint="cs"/>
          <w:rtl/>
        </w:rPr>
        <w:t>1</w:t>
      </w:r>
      <w:r>
        <w:rPr>
          <w:rStyle w:val="a5"/>
          <w:rtl/>
        </w:rPr>
        <w:t>)</w:t>
      </w:r>
      <w:r>
        <w:rPr>
          <w:rFonts w:hint="cs"/>
          <w:rtl/>
          <w:lang w:bidi="ar-JO"/>
        </w:rPr>
        <w:t xml:space="preserve"> انظر الإقناع  1 / 229 .</w:t>
      </w:r>
    </w:p>
  </w:footnote>
  <w:footnote w:id="830">
    <w:p w:rsidR="001F1291" w:rsidRDefault="001F1291" w:rsidP="00C438C8">
      <w:pPr>
        <w:pStyle w:val="a4"/>
        <w:rPr>
          <w:lang w:bidi="ar-JO"/>
        </w:rPr>
      </w:pPr>
      <w:r>
        <w:rPr>
          <w:rStyle w:val="a5"/>
          <w:rtl/>
        </w:rPr>
        <w:t>(</w:t>
      </w:r>
      <w:r>
        <w:rPr>
          <w:rStyle w:val="a5"/>
          <w:rFonts w:hint="cs"/>
          <w:rtl/>
        </w:rPr>
        <w:t>2</w:t>
      </w:r>
      <w:r>
        <w:rPr>
          <w:rStyle w:val="a5"/>
          <w:rtl/>
        </w:rPr>
        <w:t>)</w:t>
      </w:r>
      <w:r>
        <w:rPr>
          <w:rFonts w:hint="cs"/>
          <w:rtl/>
          <w:lang w:bidi="ar-JO"/>
        </w:rPr>
        <w:t xml:space="preserve"> انظر التيسير للداني 27 ، الإتحاف  1 / 119 ، الإقناع  1 / 230 ، النشر  1/ 294 .</w:t>
      </w:r>
    </w:p>
  </w:footnote>
  <w:footnote w:id="831">
    <w:p w:rsidR="001F1291" w:rsidRDefault="001F1291" w:rsidP="000F3DA2">
      <w:pPr>
        <w:pStyle w:val="a4"/>
        <w:rPr>
          <w:lang w:bidi="ar-JO"/>
        </w:rPr>
      </w:pPr>
      <w:r>
        <w:rPr>
          <w:rStyle w:val="a5"/>
          <w:rtl/>
        </w:rPr>
        <w:t>(</w:t>
      </w:r>
      <w:r>
        <w:rPr>
          <w:rStyle w:val="a5"/>
          <w:rFonts w:hint="cs"/>
          <w:rtl/>
        </w:rPr>
        <w:t>3</w:t>
      </w:r>
      <w:r>
        <w:rPr>
          <w:rStyle w:val="a5"/>
          <w:rtl/>
        </w:rPr>
        <w:t>)</w:t>
      </w:r>
      <w:r>
        <w:rPr>
          <w:rFonts w:hint="cs"/>
          <w:rtl/>
          <w:lang w:bidi="ar-JO"/>
        </w:rPr>
        <w:t xml:space="preserve"> سورة الأنعام 52.   </w:t>
      </w:r>
    </w:p>
  </w:footnote>
  <w:footnote w:id="832">
    <w:p w:rsidR="001F1291" w:rsidRDefault="001F1291" w:rsidP="004E20E5">
      <w:pPr>
        <w:pStyle w:val="a4"/>
        <w:rPr>
          <w:lang w:bidi="ar-JO"/>
        </w:rPr>
      </w:pPr>
      <w:r>
        <w:rPr>
          <w:rStyle w:val="a5"/>
          <w:rtl/>
        </w:rPr>
        <w:t>(</w:t>
      </w:r>
      <w:r>
        <w:rPr>
          <w:rStyle w:val="a5"/>
          <w:rFonts w:hint="cs"/>
          <w:rtl/>
        </w:rPr>
        <w:t>4</w:t>
      </w:r>
      <w:r>
        <w:rPr>
          <w:rStyle w:val="a5"/>
          <w:rtl/>
        </w:rPr>
        <w:t>)</w:t>
      </w:r>
      <w:r>
        <w:rPr>
          <w:rFonts w:hint="cs"/>
          <w:rtl/>
          <w:lang w:bidi="ar-JO"/>
        </w:rPr>
        <w:t xml:space="preserve"> سورة إبراهيم .1</w:t>
      </w:r>
    </w:p>
  </w:footnote>
  <w:footnote w:id="833">
    <w:p w:rsidR="001F1291" w:rsidRDefault="001F1291" w:rsidP="000F3DA2">
      <w:pPr>
        <w:pStyle w:val="a4"/>
        <w:rPr>
          <w:lang w:bidi="ar-JO"/>
        </w:rPr>
      </w:pPr>
      <w:r>
        <w:rPr>
          <w:rStyle w:val="a5"/>
          <w:rtl/>
        </w:rPr>
        <w:t>(</w:t>
      </w:r>
      <w:r>
        <w:rPr>
          <w:rStyle w:val="a5"/>
          <w:rFonts w:hint="cs"/>
          <w:rtl/>
        </w:rPr>
        <w:t>1</w:t>
      </w:r>
      <w:r>
        <w:rPr>
          <w:rStyle w:val="a5"/>
          <w:rtl/>
        </w:rPr>
        <w:t>)</w:t>
      </w:r>
      <w:r>
        <w:rPr>
          <w:rFonts w:hint="cs"/>
          <w:rtl/>
          <w:lang w:bidi="ar-JO"/>
        </w:rPr>
        <w:t xml:space="preserve"> سورة التوبة 37 .</w:t>
      </w:r>
    </w:p>
  </w:footnote>
  <w:footnote w:id="834">
    <w:p w:rsidR="001F1291" w:rsidRDefault="001F1291" w:rsidP="000F3DA2">
      <w:pPr>
        <w:pStyle w:val="a4"/>
        <w:rPr>
          <w:lang w:bidi="ar-JO"/>
        </w:rPr>
      </w:pPr>
      <w:r>
        <w:rPr>
          <w:rStyle w:val="a5"/>
          <w:rtl/>
        </w:rPr>
        <w:t>(2)</w:t>
      </w:r>
      <w:r>
        <w:rPr>
          <w:rFonts w:hint="cs"/>
          <w:rtl/>
          <w:lang w:bidi="ar-JO"/>
        </w:rPr>
        <w:t xml:space="preserve"> سورة إبراهيم 4.</w:t>
      </w:r>
    </w:p>
  </w:footnote>
  <w:footnote w:id="835">
    <w:p w:rsidR="001F1291" w:rsidRDefault="001F1291" w:rsidP="00C438C8">
      <w:pPr>
        <w:pStyle w:val="a4"/>
        <w:rPr>
          <w:lang w:bidi="ar-JO"/>
        </w:rPr>
      </w:pPr>
      <w:r>
        <w:rPr>
          <w:rStyle w:val="a5"/>
          <w:rtl/>
        </w:rPr>
        <w:t>(3)</w:t>
      </w:r>
      <w:r>
        <w:rPr>
          <w:rFonts w:hint="cs"/>
          <w:rtl/>
          <w:lang w:bidi="ar-JO"/>
        </w:rPr>
        <w:t xml:space="preserve"> انظر التيسير للداني 27 ، الإقناع  1 / 230 ، النشر  1 / 294 ، الإتحاف  1 / 119 .</w:t>
      </w:r>
    </w:p>
  </w:footnote>
  <w:footnote w:id="836">
    <w:p w:rsidR="001F1291" w:rsidRDefault="001F1291" w:rsidP="000F3DA2">
      <w:pPr>
        <w:pStyle w:val="a4"/>
        <w:rPr>
          <w:lang w:bidi="ar-JO"/>
        </w:rPr>
      </w:pPr>
      <w:r>
        <w:rPr>
          <w:rStyle w:val="a5"/>
          <w:rtl/>
        </w:rPr>
        <w:t>(4)</w:t>
      </w:r>
      <w:r>
        <w:rPr>
          <w:rFonts w:hint="cs"/>
          <w:rtl/>
          <w:lang w:bidi="ar-JO"/>
        </w:rPr>
        <w:t xml:space="preserve"> انظر التيسير للداني 27 ، الإقناع  1 / 230 ، النشر  1 / 294 ، الإتحاف  1 / 119 . </w:t>
      </w:r>
    </w:p>
  </w:footnote>
  <w:footnote w:id="837">
    <w:p w:rsidR="001F1291" w:rsidRDefault="001F1291" w:rsidP="000F3DA2">
      <w:pPr>
        <w:pStyle w:val="a4"/>
        <w:rPr>
          <w:lang w:bidi="ar-JO"/>
        </w:rPr>
      </w:pPr>
      <w:r>
        <w:rPr>
          <w:rStyle w:val="a5"/>
          <w:rtl/>
        </w:rPr>
        <w:t>(5)</w:t>
      </w:r>
      <w:r>
        <w:rPr>
          <w:rFonts w:hint="cs"/>
          <w:rtl/>
          <w:lang w:bidi="ar-JO"/>
        </w:rPr>
        <w:t xml:space="preserve"> سورة البقرة 125.</w:t>
      </w:r>
    </w:p>
  </w:footnote>
  <w:footnote w:id="838">
    <w:p w:rsidR="001F1291" w:rsidRDefault="001F1291" w:rsidP="00C438C8">
      <w:pPr>
        <w:pStyle w:val="a4"/>
        <w:rPr>
          <w:lang w:bidi="ar-JO"/>
        </w:rPr>
      </w:pPr>
      <w:r>
        <w:rPr>
          <w:rStyle w:val="a5"/>
          <w:rtl/>
        </w:rPr>
        <w:t>(6)</w:t>
      </w:r>
      <w:r>
        <w:rPr>
          <w:rFonts w:hint="cs"/>
          <w:rtl/>
          <w:lang w:bidi="ar-JO"/>
        </w:rPr>
        <w:t xml:space="preserve"> انظر التيسير للداني  42 ، النشر 2/3  ، الإتحاف 1 / 129 .</w:t>
      </w:r>
    </w:p>
  </w:footnote>
  <w:footnote w:id="839">
    <w:p w:rsidR="001F1291" w:rsidRDefault="001F1291" w:rsidP="00750289">
      <w:pPr>
        <w:pStyle w:val="a4"/>
        <w:rPr>
          <w:lang w:bidi="ar-JO"/>
        </w:rPr>
      </w:pPr>
      <w:r>
        <w:rPr>
          <w:rStyle w:val="a5"/>
          <w:rtl/>
        </w:rPr>
        <w:t>(</w:t>
      </w:r>
      <w:r>
        <w:rPr>
          <w:rStyle w:val="a5"/>
          <w:rFonts w:hint="cs"/>
          <w:rtl/>
        </w:rPr>
        <w:t>7</w:t>
      </w:r>
      <w:r>
        <w:rPr>
          <w:rStyle w:val="a5"/>
          <w:rtl/>
        </w:rPr>
        <w:t>)</w:t>
      </w:r>
      <w:r>
        <w:rPr>
          <w:rFonts w:hint="cs"/>
          <w:rtl/>
          <w:lang w:bidi="ar-JO"/>
        </w:rPr>
        <w:t xml:space="preserve"> انظر : الأصوات اللغوية  198 .</w:t>
      </w:r>
    </w:p>
  </w:footnote>
  <w:footnote w:id="840">
    <w:p w:rsidR="001F1291" w:rsidRDefault="001F1291" w:rsidP="00750289">
      <w:pPr>
        <w:pStyle w:val="a4"/>
        <w:rPr>
          <w:lang w:bidi="ar-JO"/>
        </w:rPr>
      </w:pPr>
      <w:r>
        <w:rPr>
          <w:rStyle w:val="a5"/>
          <w:rtl/>
        </w:rPr>
        <w:t>(1)</w:t>
      </w:r>
      <w:r>
        <w:rPr>
          <w:rFonts w:hint="cs"/>
          <w:rtl/>
          <w:lang w:bidi="ar-JO"/>
        </w:rPr>
        <w:t>انظر: الكشف  1 / 248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48" w:rsidRDefault="00D1624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48" w:rsidRDefault="00D1624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48" w:rsidRDefault="00D16248">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91" w:rsidRDefault="001F1291">
    <w:pPr>
      <w:pStyle w:val="a7"/>
      <w:rPr>
        <w:lang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12A6"/>
    <w:multiLevelType w:val="hybridMultilevel"/>
    <w:tmpl w:val="0C2EBC54"/>
    <w:lvl w:ilvl="0" w:tplc="78921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D40CF"/>
    <w:multiLevelType w:val="hybridMultilevel"/>
    <w:tmpl w:val="CF404040"/>
    <w:lvl w:ilvl="0" w:tplc="F40CF9F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D209FA"/>
    <w:multiLevelType w:val="hybridMultilevel"/>
    <w:tmpl w:val="E358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10354"/>
    <w:multiLevelType w:val="hybridMultilevel"/>
    <w:tmpl w:val="CBB2E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F19A1"/>
    <w:multiLevelType w:val="hybridMultilevel"/>
    <w:tmpl w:val="A5E27766"/>
    <w:lvl w:ilvl="0" w:tplc="A4EC9D8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5E28C2"/>
    <w:multiLevelType w:val="hybridMultilevel"/>
    <w:tmpl w:val="CE8C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B05F2"/>
    <w:multiLevelType w:val="hybridMultilevel"/>
    <w:tmpl w:val="806E9746"/>
    <w:lvl w:ilvl="0" w:tplc="DAF22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A440E"/>
    <w:multiLevelType w:val="hybridMultilevel"/>
    <w:tmpl w:val="2F6A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C165E"/>
    <w:multiLevelType w:val="hybridMultilevel"/>
    <w:tmpl w:val="EB0E2AEA"/>
    <w:lvl w:ilvl="0" w:tplc="A82652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715341"/>
    <w:multiLevelType w:val="hybridMultilevel"/>
    <w:tmpl w:val="3E46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7156E6"/>
    <w:multiLevelType w:val="hybridMultilevel"/>
    <w:tmpl w:val="368C0F98"/>
    <w:lvl w:ilvl="0" w:tplc="DF426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276BC1"/>
    <w:multiLevelType w:val="hybridMultilevel"/>
    <w:tmpl w:val="28801236"/>
    <w:lvl w:ilvl="0" w:tplc="844E3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DA63A8"/>
    <w:multiLevelType w:val="hybridMultilevel"/>
    <w:tmpl w:val="BCB6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681138"/>
    <w:multiLevelType w:val="hybridMultilevel"/>
    <w:tmpl w:val="6F86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01661"/>
    <w:multiLevelType w:val="hybridMultilevel"/>
    <w:tmpl w:val="A4A26160"/>
    <w:lvl w:ilvl="0" w:tplc="76200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F94735"/>
    <w:multiLevelType w:val="hybridMultilevel"/>
    <w:tmpl w:val="8EA8382E"/>
    <w:lvl w:ilvl="0" w:tplc="CFA2F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8B3D70"/>
    <w:multiLevelType w:val="hybridMultilevel"/>
    <w:tmpl w:val="D8B4F388"/>
    <w:lvl w:ilvl="0" w:tplc="C7F23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00780"/>
    <w:multiLevelType w:val="hybridMultilevel"/>
    <w:tmpl w:val="3858DAE0"/>
    <w:lvl w:ilvl="0" w:tplc="DA569E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F81C47"/>
    <w:multiLevelType w:val="hybridMultilevel"/>
    <w:tmpl w:val="0C465FBC"/>
    <w:lvl w:ilvl="0" w:tplc="44D03D1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D015E2E"/>
    <w:multiLevelType w:val="hybridMultilevel"/>
    <w:tmpl w:val="123869B2"/>
    <w:lvl w:ilvl="0" w:tplc="29AE7E8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1DA04160"/>
    <w:multiLevelType w:val="hybridMultilevel"/>
    <w:tmpl w:val="1898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374AE3"/>
    <w:multiLevelType w:val="hybridMultilevel"/>
    <w:tmpl w:val="4EF8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4D07C6"/>
    <w:multiLevelType w:val="hybridMultilevel"/>
    <w:tmpl w:val="57BAF928"/>
    <w:lvl w:ilvl="0" w:tplc="C23C0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FA4019E"/>
    <w:multiLevelType w:val="hybridMultilevel"/>
    <w:tmpl w:val="389AD86E"/>
    <w:lvl w:ilvl="0" w:tplc="84286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5806F3"/>
    <w:multiLevelType w:val="hybridMultilevel"/>
    <w:tmpl w:val="E9B68FDC"/>
    <w:lvl w:ilvl="0" w:tplc="E752F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60417A"/>
    <w:multiLevelType w:val="hybridMultilevel"/>
    <w:tmpl w:val="D83C0034"/>
    <w:lvl w:ilvl="0" w:tplc="8DB4A0CA">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0D1367F"/>
    <w:multiLevelType w:val="hybridMultilevel"/>
    <w:tmpl w:val="62B41116"/>
    <w:lvl w:ilvl="0" w:tplc="664E3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1E471D"/>
    <w:multiLevelType w:val="hybridMultilevel"/>
    <w:tmpl w:val="387A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1B56755"/>
    <w:multiLevelType w:val="hybridMultilevel"/>
    <w:tmpl w:val="DE22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DE2E7B"/>
    <w:multiLevelType w:val="hybridMultilevel"/>
    <w:tmpl w:val="DAF0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7A7CA6"/>
    <w:multiLevelType w:val="hybridMultilevel"/>
    <w:tmpl w:val="61F6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F21483"/>
    <w:multiLevelType w:val="hybridMultilevel"/>
    <w:tmpl w:val="1586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20382B"/>
    <w:multiLevelType w:val="hybridMultilevel"/>
    <w:tmpl w:val="E76A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327835"/>
    <w:multiLevelType w:val="hybridMultilevel"/>
    <w:tmpl w:val="D54A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AB33EBE"/>
    <w:multiLevelType w:val="hybridMultilevel"/>
    <w:tmpl w:val="0E309EEE"/>
    <w:lvl w:ilvl="0" w:tplc="9E9A2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AC157DF"/>
    <w:multiLevelType w:val="hybridMultilevel"/>
    <w:tmpl w:val="1CBA4EEE"/>
    <w:lvl w:ilvl="0" w:tplc="B504E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AF403B4"/>
    <w:multiLevelType w:val="hybridMultilevel"/>
    <w:tmpl w:val="EC169EEA"/>
    <w:lvl w:ilvl="0" w:tplc="125A4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CF5987"/>
    <w:multiLevelType w:val="hybridMultilevel"/>
    <w:tmpl w:val="023E81D8"/>
    <w:lvl w:ilvl="0" w:tplc="496AF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F3C3DE5"/>
    <w:multiLevelType w:val="hybridMultilevel"/>
    <w:tmpl w:val="0FBCE8DA"/>
    <w:lvl w:ilvl="0" w:tplc="9DF4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530B98"/>
    <w:multiLevelType w:val="hybridMultilevel"/>
    <w:tmpl w:val="B6A67C4A"/>
    <w:lvl w:ilvl="0" w:tplc="65F84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FD0937"/>
    <w:multiLevelType w:val="hybridMultilevel"/>
    <w:tmpl w:val="65AAA3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nsid w:val="35582C19"/>
    <w:multiLevelType w:val="hybridMultilevel"/>
    <w:tmpl w:val="F716972A"/>
    <w:lvl w:ilvl="0" w:tplc="AF8C2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9C375F"/>
    <w:multiLevelType w:val="hybridMultilevel"/>
    <w:tmpl w:val="A95CDD04"/>
    <w:lvl w:ilvl="0" w:tplc="656EC50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6AC27BE"/>
    <w:multiLevelType w:val="hybridMultilevel"/>
    <w:tmpl w:val="A054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6EB1246"/>
    <w:multiLevelType w:val="hybridMultilevel"/>
    <w:tmpl w:val="DA663438"/>
    <w:lvl w:ilvl="0" w:tplc="7ADA7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B250D"/>
    <w:multiLevelType w:val="hybridMultilevel"/>
    <w:tmpl w:val="5AA4B358"/>
    <w:lvl w:ilvl="0" w:tplc="4682684A">
      <w:start w:val="3"/>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9484CC2"/>
    <w:multiLevelType w:val="hybridMultilevel"/>
    <w:tmpl w:val="A2762722"/>
    <w:lvl w:ilvl="0" w:tplc="262478C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9D739A3"/>
    <w:multiLevelType w:val="hybridMultilevel"/>
    <w:tmpl w:val="AE4AC414"/>
    <w:lvl w:ilvl="0" w:tplc="3D96F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CD14CC5"/>
    <w:multiLevelType w:val="hybridMultilevel"/>
    <w:tmpl w:val="033C7D9A"/>
    <w:lvl w:ilvl="0" w:tplc="D542D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2D20A8"/>
    <w:multiLevelType w:val="hybridMultilevel"/>
    <w:tmpl w:val="221C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DF63E1C"/>
    <w:multiLevelType w:val="hybridMultilevel"/>
    <w:tmpl w:val="273CA59C"/>
    <w:lvl w:ilvl="0" w:tplc="1D103694">
      <w:start w:val="7"/>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B85366"/>
    <w:multiLevelType w:val="hybridMultilevel"/>
    <w:tmpl w:val="4956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F7B071A"/>
    <w:multiLevelType w:val="hybridMultilevel"/>
    <w:tmpl w:val="26D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287792B"/>
    <w:multiLevelType w:val="hybridMultilevel"/>
    <w:tmpl w:val="49384E5E"/>
    <w:lvl w:ilvl="0" w:tplc="19D446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B01DC7"/>
    <w:multiLevelType w:val="hybridMultilevel"/>
    <w:tmpl w:val="26CC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35D18EC"/>
    <w:multiLevelType w:val="hybridMultilevel"/>
    <w:tmpl w:val="92347C62"/>
    <w:lvl w:ilvl="0" w:tplc="606813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49009B9"/>
    <w:multiLevelType w:val="hybridMultilevel"/>
    <w:tmpl w:val="61069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4A53AAF"/>
    <w:multiLevelType w:val="hybridMultilevel"/>
    <w:tmpl w:val="EAFEB940"/>
    <w:lvl w:ilvl="0" w:tplc="FECC6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256EBA"/>
    <w:multiLevelType w:val="hybridMultilevel"/>
    <w:tmpl w:val="55F05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47706726"/>
    <w:multiLevelType w:val="hybridMultilevel"/>
    <w:tmpl w:val="3E92BDFA"/>
    <w:lvl w:ilvl="0" w:tplc="DC7E5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2149D0"/>
    <w:multiLevelType w:val="hybridMultilevel"/>
    <w:tmpl w:val="0E5A173E"/>
    <w:lvl w:ilvl="0" w:tplc="51FE0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BA54FAE"/>
    <w:multiLevelType w:val="hybridMultilevel"/>
    <w:tmpl w:val="2DC8A42E"/>
    <w:lvl w:ilvl="0" w:tplc="0A2EC748">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D882FE1"/>
    <w:multiLevelType w:val="hybridMultilevel"/>
    <w:tmpl w:val="3A86A5CE"/>
    <w:lvl w:ilvl="0" w:tplc="E80CD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FB6427A"/>
    <w:multiLevelType w:val="hybridMultilevel"/>
    <w:tmpl w:val="9364CF88"/>
    <w:lvl w:ilvl="0" w:tplc="B5E24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0AE7507"/>
    <w:multiLevelType w:val="hybridMultilevel"/>
    <w:tmpl w:val="0E704D06"/>
    <w:lvl w:ilvl="0" w:tplc="B2C60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003AFC"/>
    <w:multiLevelType w:val="hybridMultilevel"/>
    <w:tmpl w:val="01A0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24438A9"/>
    <w:multiLevelType w:val="hybridMultilevel"/>
    <w:tmpl w:val="AFF8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24D2741"/>
    <w:multiLevelType w:val="hybridMultilevel"/>
    <w:tmpl w:val="F046774E"/>
    <w:lvl w:ilvl="0" w:tplc="D08AF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2A253B7"/>
    <w:multiLevelType w:val="hybridMultilevel"/>
    <w:tmpl w:val="889418B6"/>
    <w:lvl w:ilvl="0" w:tplc="34EA7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552B7B"/>
    <w:multiLevelType w:val="hybridMultilevel"/>
    <w:tmpl w:val="93C09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56AB1542"/>
    <w:multiLevelType w:val="hybridMultilevel"/>
    <w:tmpl w:val="ABE63576"/>
    <w:lvl w:ilvl="0" w:tplc="5EC879C8">
      <w:start w:val="1"/>
      <w:numFmt w:val="decimal"/>
      <w:lvlText w:val="%1-"/>
      <w:lvlJc w:val="left"/>
      <w:pPr>
        <w:ind w:left="720" w:hanging="360"/>
      </w:pPr>
      <w:rPr>
        <w:rFonts w:hint="default"/>
        <w:sz w:val="28"/>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4C38D3"/>
    <w:multiLevelType w:val="hybridMultilevel"/>
    <w:tmpl w:val="E4ECDF2A"/>
    <w:lvl w:ilvl="0" w:tplc="C3705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427C19"/>
    <w:multiLevelType w:val="hybridMultilevel"/>
    <w:tmpl w:val="AB9E680A"/>
    <w:lvl w:ilvl="0" w:tplc="BD96C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9E1579D"/>
    <w:multiLevelType w:val="hybridMultilevel"/>
    <w:tmpl w:val="F0801C96"/>
    <w:lvl w:ilvl="0" w:tplc="12F82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B103A27"/>
    <w:multiLevelType w:val="hybridMultilevel"/>
    <w:tmpl w:val="2DEC111A"/>
    <w:lvl w:ilvl="0" w:tplc="98F8E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CA145BE"/>
    <w:multiLevelType w:val="hybridMultilevel"/>
    <w:tmpl w:val="7B2A8988"/>
    <w:lvl w:ilvl="0" w:tplc="AFA4D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EBA60AB"/>
    <w:multiLevelType w:val="hybridMultilevel"/>
    <w:tmpl w:val="03B6B5FC"/>
    <w:lvl w:ilvl="0" w:tplc="EBD84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434D75"/>
    <w:multiLevelType w:val="hybridMultilevel"/>
    <w:tmpl w:val="6BFE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F580C39"/>
    <w:multiLevelType w:val="hybridMultilevel"/>
    <w:tmpl w:val="C9B0EAE6"/>
    <w:lvl w:ilvl="0" w:tplc="D8605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0590AB0"/>
    <w:multiLevelType w:val="hybridMultilevel"/>
    <w:tmpl w:val="6D8880C8"/>
    <w:lvl w:ilvl="0" w:tplc="CBB6C2E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607818A1"/>
    <w:multiLevelType w:val="hybridMultilevel"/>
    <w:tmpl w:val="59CA05FE"/>
    <w:lvl w:ilvl="0" w:tplc="E4C4C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1D166D6"/>
    <w:multiLevelType w:val="hybridMultilevel"/>
    <w:tmpl w:val="EA00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1ED0D54"/>
    <w:multiLevelType w:val="hybridMultilevel"/>
    <w:tmpl w:val="ED7EB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644A3565"/>
    <w:multiLevelType w:val="hybridMultilevel"/>
    <w:tmpl w:val="56D45A14"/>
    <w:lvl w:ilvl="0" w:tplc="835A87B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5577F45"/>
    <w:multiLevelType w:val="hybridMultilevel"/>
    <w:tmpl w:val="663205FA"/>
    <w:lvl w:ilvl="0" w:tplc="86D88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5A2507A"/>
    <w:multiLevelType w:val="hybridMultilevel"/>
    <w:tmpl w:val="B9428FAC"/>
    <w:lvl w:ilvl="0" w:tplc="CFDE0E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62F5946"/>
    <w:multiLevelType w:val="hybridMultilevel"/>
    <w:tmpl w:val="C3BA5B9C"/>
    <w:lvl w:ilvl="0" w:tplc="06DA2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8CB0479"/>
    <w:multiLevelType w:val="hybridMultilevel"/>
    <w:tmpl w:val="BAEC7C56"/>
    <w:lvl w:ilvl="0" w:tplc="92EE2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A2E3998"/>
    <w:multiLevelType w:val="hybridMultilevel"/>
    <w:tmpl w:val="64F8F188"/>
    <w:lvl w:ilvl="0" w:tplc="7942643A">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9">
    <w:nsid w:val="6B04580A"/>
    <w:multiLevelType w:val="hybridMultilevel"/>
    <w:tmpl w:val="9C80793E"/>
    <w:lvl w:ilvl="0" w:tplc="98C426A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BFE404A"/>
    <w:multiLevelType w:val="hybridMultilevel"/>
    <w:tmpl w:val="4D84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D9E02BD"/>
    <w:multiLevelType w:val="hybridMultilevel"/>
    <w:tmpl w:val="F1EA5A94"/>
    <w:lvl w:ilvl="0" w:tplc="46A81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DF47B34"/>
    <w:multiLevelType w:val="hybridMultilevel"/>
    <w:tmpl w:val="C19E5892"/>
    <w:lvl w:ilvl="0" w:tplc="AF5E1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815CBC"/>
    <w:multiLevelType w:val="hybridMultilevel"/>
    <w:tmpl w:val="E5B282CC"/>
    <w:lvl w:ilvl="0" w:tplc="DE5AB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09269A6"/>
    <w:multiLevelType w:val="hybridMultilevel"/>
    <w:tmpl w:val="E79E4928"/>
    <w:lvl w:ilvl="0" w:tplc="64B4C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0D619EB"/>
    <w:multiLevelType w:val="hybridMultilevel"/>
    <w:tmpl w:val="1A26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1CB470B"/>
    <w:multiLevelType w:val="hybridMultilevel"/>
    <w:tmpl w:val="C16A824C"/>
    <w:lvl w:ilvl="0" w:tplc="090A1DA6">
      <w:start w:val="4"/>
      <w:numFmt w:val="bullet"/>
      <w:lvlText w:val="-"/>
      <w:lvlJc w:val="left"/>
      <w:pPr>
        <w:ind w:left="570" w:hanging="360"/>
      </w:pPr>
      <w:rPr>
        <w:rFonts w:ascii="Simplified Arabic" w:eastAsiaTheme="minorEastAsia" w:hAnsi="Simplified Arabic" w:cs="Simplified Arabic"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97">
    <w:nsid w:val="73155029"/>
    <w:multiLevelType w:val="hybridMultilevel"/>
    <w:tmpl w:val="0E5A173E"/>
    <w:lvl w:ilvl="0" w:tplc="51FE0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4827427"/>
    <w:multiLevelType w:val="hybridMultilevel"/>
    <w:tmpl w:val="EC3C7086"/>
    <w:lvl w:ilvl="0" w:tplc="7AF0D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6561F42"/>
    <w:multiLevelType w:val="hybridMultilevel"/>
    <w:tmpl w:val="AEE4011C"/>
    <w:lvl w:ilvl="0" w:tplc="53623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65858A8"/>
    <w:multiLevelType w:val="hybridMultilevel"/>
    <w:tmpl w:val="B2FC0A8A"/>
    <w:lvl w:ilvl="0" w:tplc="0F2C7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7AF4317"/>
    <w:multiLevelType w:val="hybridMultilevel"/>
    <w:tmpl w:val="D30C2580"/>
    <w:lvl w:ilvl="0" w:tplc="E6C6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8051C7E"/>
    <w:multiLevelType w:val="hybridMultilevel"/>
    <w:tmpl w:val="C778E65C"/>
    <w:lvl w:ilvl="0" w:tplc="764A8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A64DFC"/>
    <w:multiLevelType w:val="hybridMultilevel"/>
    <w:tmpl w:val="216C6D0A"/>
    <w:lvl w:ilvl="0" w:tplc="655E2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B401658"/>
    <w:multiLevelType w:val="hybridMultilevel"/>
    <w:tmpl w:val="7BDC1864"/>
    <w:lvl w:ilvl="0" w:tplc="BC4C2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BB35E49"/>
    <w:multiLevelType w:val="hybridMultilevel"/>
    <w:tmpl w:val="AC3C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F0A7FAA"/>
    <w:multiLevelType w:val="hybridMultilevel"/>
    <w:tmpl w:val="E8E43348"/>
    <w:lvl w:ilvl="0" w:tplc="A5FEA1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2D37A7"/>
    <w:multiLevelType w:val="hybridMultilevel"/>
    <w:tmpl w:val="DB447604"/>
    <w:lvl w:ilvl="0" w:tplc="ECD8D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7"/>
  </w:num>
  <w:num w:numId="2">
    <w:abstractNumId w:val="40"/>
  </w:num>
  <w:num w:numId="3">
    <w:abstractNumId w:val="64"/>
  </w:num>
  <w:num w:numId="4">
    <w:abstractNumId w:val="76"/>
  </w:num>
  <w:num w:numId="5">
    <w:abstractNumId w:val="83"/>
  </w:num>
  <w:num w:numId="6">
    <w:abstractNumId w:val="106"/>
  </w:num>
  <w:num w:numId="7">
    <w:abstractNumId w:val="24"/>
  </w:num>
  <w:num w:numId="8">
    <w:abstractNumId w:val="42"/>
  </w:num>
  <w:num w:numId="9">
    <w:abstractNumId w:val="39"/>
  </w:num>
  <w:num w:numId="10">
    <w:abstractNumId w:val="23"/>
  </w:num>
  <w:num w:numId="11">
    <w:abstractNumId w:val="50"/>
  </w:num>
  <w:num w:numId="12">
    <w:abstractNumId w:val="44"/>
  </w:num>
  <w:num w:numId="13">
    <w:abstractNumId w:val="97"/>
  </w:num>
  <w:num w:numId="14">
    <w:abstractNumId w:val="46"/>
  </w:num>
  <w:num w:numId="15">
    <w:abstractNumId w:val="79"/>
  </w:num>
  <w:num w:numId="16">
    <w:abstractNumId w:val="94"/>
  </w:num>
  <w:num w:numId="17">
    <w:abstractNumId w:val="98"/>
  </w:num>
  <w:num w:numId="18">
    <w:abstractNumId w:val="38"/>
  </w:num>
  <w:num w:numId="19">
    <w:abstractNumId w:val="85"/>
  </w:num>
  <w:num w:numId="20">
    <w:abstractNumId w:val="75"/>
  </w:num>
  <w:num w:numId="21">
    <w:abstractNumId w:val="18"/>
  </w:num>
  <w:num w:numId="22">
    <w:abstractNumId w:val="0"/>
  </w:num>
  <w:num w:numId="23">
    <w:abstractNumId w:val="53"/>
  </w:num>
  <w:num w:numId="24">
    <w:abstractNumId w:val="74"/>
  </w:num>
  <w:num w:numId="25">
    <w:abstractNumId w:val="107"/>
  </w:num>
  <w:num w:numId="26">
    <w:abstractNumId w:val="63"/>
  </w:num>
  <w:num w:numId="27">
    <w:abstractNumId w:val="22"/>
  </w:num>
  <w:num w:numId="28">
    <w:abstractNumId w:val="93"/>
  </w:num>
  <w:num w:numId="29">
    <w:abstractNumId w:val="6"/>
  </w:num>
  <w:num w:numId="30">
    <w:abstractNumId w:val="87"/>
  </w:num>
  <w:num w:numId="31">
    <w:abstractNumId w:val="78"/>
  </w:num>
  <w:num w:numId="32">
    <w:abstractNumId w:val="11"/>
  </w:num>
  <w:num w:numId="33">
    <w:abstractNumId w:val="48"/>
  </w:num>
  <w:num w:numId="34">
    <w:abstractNumId w:val="80"/>
  </w:num>
  <w:num w:numId="35">
    <w:abstractNumId w:val="14"/>
  </w:num>
  <w:num w:numId="36">
    <w:abstractNumId w:val="102"/>
  </w:num>
  <w:num w:numId="37">
    <w:abstractNumId w:val="100"/>
  </w:num>
  <w:num w:numId="38">
    <w:abstractNumId w:val="71"/>
  </w:num>
  <w:num w:numId="39">
    <w:abstractNumId w:val="4"/>
  </w:num>
  <w:num w:numId="40">
    <w:abstractNumId w:val="10"/>
  </w:num>
  <w:num w:numId="41">
    <w:abstractNumId w:val="55"/>
  </w:num>
  <w:num w:numId="42">
    <w:abstractNumId w:val="15"/>
  </w:num>
  <w:num w:numId="43">
    <w:abstractNumId w:val="84"/>
  </w:num>
  <w:num w:numId="44">
    <w:abstractNumId w:val="1"/>
  </w:num>
  <w:num w:numId="45">
    <w:abstractNumId w:val="99"/>
  </w:num>
  <w:num w:numId="46">
    <w:abstractNumId w:val="36"/>
  </w:num>
  <w:num w:numId="47">
    <w:abstractNumId w:val="73"/>
  </w:num>
  <w:num w:numId="48">
    <w:abstractNumId w:val="96"/>
  </w:num>
  <w:num w:numId="49">
    <w:abstractNumId w:val="60"/>
  </w:num>
  <w:num w:numId="50">
    <w:abstractNumId w:val="17"/>
  </w:num>
  <w:num w:numId="51">
    <w:abstractNumId w:val="33"/>
  </w:num>
  <w:num w:numId="52">
    <w:abstractNumId w:val="25"/>
  </w:num>
  <w:num w:numId="53">
    <w:abstractNumId w:val="68"/>
  </w:num>
  <w:num w:numId="54">
    <w:abstractNumId w:val="16"/>
  </w:num>
  <w:num w:numId="55">
    <w:abstractNumId w:val="91"/>
  </w:num>
  <w:num w:numId="56">
    <w:abstractNumId w:val="8"/>
  </w:num>
  <w:num w:numId="57">
    <w:abstractNumId w:val="41"/>
  </w:num>
  <w:num w:numId="58">
    <w:abstractNumId w:val="19"/>
  </w:num>
  <w:num w:numId="59">
    <w:abstractNumId w:val="70"/>
  </w:num>
  <w:num w:numId="60">
    <w:abstractNumId w:val="62"/>
  </w:num>
  <w:num w:numId="61">
    <w:abstractNumId w:val="103"/>
  </w:num>
  <w:num w:numId="62">
    <w:abstractNumId w:val="35"/>
  </w:num>
  <w:num w:numId="63">
    <w:abstractNumId w:val="58"/>
  </w:num>
  <w:num w:numId="64">
    <w:abstractNumId w:val="82"/>
  </w:num>
  <w:num w:numId="65">
    <w:abstractNumId w:val="43"/>
  </w:num>
  <w:num w:numId="66">
    <w:abstractNumId w:val="92"/>
  </w:num>
  <w:num w:numId="67">
    <w:abstractNumId w:val="101"/>
  </w:num>
  <w:num w:numId="68">
    <w:abstractNumId w:val="86"/>
  </w:num>
  <w:num w:numId="69">
    <w:abstractNumId w:val="34"/>
  </w:num>
  <w:num w:numId="70">
    <w:abstractNumId w:val="26"/>
  </w:num>
  <w:num w:numId="71">
    <w:abstractNumId w:val="45"/>
  </w:num>
  <w:num w:numId="72">
    <w:abstractNumId w:val="47"/>
  </w:num>
  <w:num w:numId="73">
    <w:abstractNumId w:val="59"/>
  </w:num>
  <w:num w:numId="74">
    <w:abstractNumId w:val="104"/>
  </w:num>
  <w:num w:numId="75">
    <w:abstractNumId w:val="32"/>
  </w:num>
  <w:num w:numId="76">
    <w:abstractNumId w:val="7"/>
  </w:num>
  <w:num w:numId="77">
    <w:abstractNumId w:val="49"/>
  </w:num>
  <w:num w:numId="78">
    <w:abstractNumId w:val="29"/>
  </w:num>
  <w:num w:numId="79">
    <w:abstractNumId w:val="13"/>
  </w:num>
  <w:num w:numId="80">
    <w:abstractNumId w:val="30"/>
  </w:num>
  <w:num w:numId="81">
    <w:abstractNumId w:val="66"/>
  </w:num>
  <w:num w:numId="82">
    <w:abstractNumId w:val="54"/>
  </w:num>
  <w:num w:numId="83">
    <w:abstractNumId w:val="77"/>
  </w:num>
  <w:num w:numId="84">
    <w:abstractNumId w:val="31"/>
  </w:num>
  <w:num w:numId="85">
    <w:abstractNumId w:val="28"/>
  </w:num>
  <w:num w:numId="86">
    <w:abstractNumId w:val="27"/>
  </w:num>
  <w:num w:numId="87">
    <w:abstractNumId w:val="81"/>
  </w:num>
  <w:num w:numId="88">
    <w:abstractNumId w:val="12"/>
  </w:num>
  <w:num w:numId="89">
    <w:abstractNumId w:val="105"/>
  </w:num>
  <w:num w:numId="90">
    <w:abstractNumId w:val="5"/>
  </w:num>
  <w:num w:numId="91">
    <w:abstractNumId w:val="65"/>
  </w:num>
  <w:num w:numId="92">
    <w:abstractNumId w:val="51"/>
  </w:num>
  <w:num w:numId="93">
    <w:abstractNumId w:val="90"/>
  </w:num>
  <w:num w:numId="94">
    <w:abstractNumId w:val="9"/>
  </w:num>
  <w:num w:numId="95">
    <w:abstractNumId w:val="52"/>
  </w:num>
  <w:num w:numId="96">
    <w:abstractNumId w:val="2"/>
  </w:num>
  <w:num w:numId="97">
    <w:abstractNumId w:val="21"/>
  </w:num>
  <w:num w:numId="98">
    <w:abstractNumId w:val="95"/>
  </w:num>
  <w:num w:numId="99">
    <w:abstractNumId w:val="20"/>
  </w:num>
  <w:num w:numId="100">
    <w:abstractNumId w:val="89"/>
  </w:num>
  <w:num w:numId="101">
    <w:abstractNumId w:val="61"/>
  </w:num>
  <w:num w:numId="102">
    <w:abstractNumId w:val="67"/>
  </w:num>
  <w:num w:numId="103">
    <w:abstractNumId w:val="37"/>
  </w:num>
  <w:num w:numId="104">
    <w:abstractNumId w:val="72"/>
  </w:num>
  <w:num w:numId="105">
    <w:abstractNumId w:val="69"/>
  </w:num>
  <w:num w:numId="106">
    <w:abstractNumId w:val="56"/>
  </w:num>
  <w:num w:numId="107">
    <w:abstractNumId w:val="3"/>
  </w:num>
  <w:num w:numId="108">
    <w:abstractNumId w:val="88"/>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useFELayout/>
  </w:compat>
  <w:rsids>
    <w:rsidRoot w:val="000E0912"/>
    <w:rsid w:val="00001204"/>
    <w:rsid w:val="00001244"/>
    <w:rsid w:val="00003DE3"/>
    <w:rsid w:val="000040C8"/>
    <w:rsid w:val="00006719"/>
    <w:rsid w:val="000076D4"/>
    <w:rsid w:val="00007723"/>
    <w:rsid w:val="0000774A"/>
    <w:rsid w:val="000079AA"/>
    <w:rsid w:val="0001014A"/>
    <w:rsid w:val="00010539"/>
    <w:rsid w:val="0001423D"/>
    <w:rsid w:val="00014480"/>
    <w:rsid w:val="000150E8"/>
    <w:rsid w:val="000151DA"/>
    <w:rsid w:val="0001685C"/>
    <w:rsid w:val="00017902"/>
    <w:rsid w:val="00017924"/>
    <w:rsid w:val="00020735"/>
    <w:rsid w:val="00020DA1"/>
    <w:rsid w:val="00021682"/>
    <w:rsid w:val="00022FA6"/>
    <w:rsid w:val="0002349B"/>
    <w:rsid w:val="00025318"/>
    <w:rsid w:val="00031B31"/>
    <w:rsid w:val="0003439F"/>
    <w:rsid w:val="00034C13"/>
    <w:rsid w:val="000353AD"/>
    <w:rsid w:val="000358A1"/>
    <w:rsid w:val="00037181"/>
    <w:rsid w:val="000401FE"/>
    <w:rsid w:val="00043F04"/>
    <w:rsid w:val="00044875"/>
    <w:rsid w:val="000452DD"/>
    <w:rsid w:val="000468FB"/>
    <w:rsid w:val="00047BCF"/>
    <w:rsid w:val="00051A0B"/>
    <w:rsid w:val="00056072"/>
    <w:rsid w:val="000560EA"/>
    <w:rsid w:val="000565F0"/>
    <w:rsid w:val="0005731A"/>
    <w:rsid w:val="000575E0"/>
    <w:rsid w:val="00057754"/>
    <w:rsid w:val="00057807"/>
    <w:rsid w:val="00057CFF"/>
    <w:rsid w:val="00061492"/>
    <w:rsid w:val="000628BE"/>
    <w:rsid w:val="00065630"/>
    <w:rsid w:val="00066414"/>
    <w:rsid w:val="00067036"/>
    <w:rsid w:val="00072F7C"/>
    <w:rsid w:val="00073E7F"/>
    <w:rsid w:val="00074132"/>
    <w:rsid w:val="000806CE"/>
    <w:rsid w:val="0008167A"/>
    <w:rsid w:val="00084F9D"/>
    <w:rsid w:val="0008622D"/>
    <w:rsid w:val="0009069B"/>
    <w:rsid w:val="00091087"/>
    <w:rsid w:val="0009308B"/>
    <w:rsid w:val="00093E9B"/>
    <w:rsid w:val="0009423D"/>
    <w:rsid w:val="000957C0"/>
    <w:rsid w:val="00095920"/>
    <w:rsid w:val="00095D3C"/>
    <w:rsid w:val="00097087"/>
    <w:rsid w:val="000A09A0"/>
    <w:rsid w:val="000A0AD8"/>
    <w:rsid w:val="000A4BB2"/>
    <w:rsid w:val="000A64B8"/>
    <w:rsid w:val="000A736D"/>
    <w:rsid w:val="000B128A"/>
    <w:rsid w:val="000B1EA7"/>
    <w:rsid w:val="000B42F1"/>
    <w:rsid w:val="000B4455"/>
    <w:rsid w:val="000B463D"/>
    <w:rsid w:val="000B4B3B"/>
    <w:rsid w:val="000C0717"/>
    <w:rsid w:val="000C396A"/>
    <w:rsid w:val="000C63C4"/>
    <w:rsid w:val="000C7BBD"/>
    <w:rsid w:val="000D0566"/>
    <w:rsid w:val="000D1BAD"/>
    <w:rsid w:val="000D39AF"/>
    <w:rsid w:val="000D4A11"/>
    <w:rsid w:val="000D7A43"/>
    <w:rsid w:val="000E0736"/>
    <w:rsid w:val="000E0912"/>
    <w:rsid w:val="000E0CD6"/>
    <w:rsid w:val="000E3EAE"/>
    <w:rsid w:val="000E6FB1"/>
    <w:rsid w:val="000E7259"/>
    <w:rsid w:val="000F23B0"/>
    <w:rsid w:val="000F3DA2"/>
    <w:rsid w:val="000F3FA6"/>
    <w:rsid w:val="000F41AA"/>
    <w:rsid w:val="000F54F8"/>
    <w:rsid w:val="000F5EBC"/>
    <w:rsid w:val="000F6C30"/>
    <w:rsid w:val="000F705F"/>
    <w:rsid w:val="000F7EDC"/>
    <w:rsid w:val="001018B2"/>
    <w:rsid w:val="001056A5"/>
    <w:rsid w:val="00107DF4"/>
    <w:rsid w:val="00113FBA"/>
    <w:rsid w:val="00114733"/>
    <w:rsid w:val="00116723"/>
    <w:rsid w:val="00116B9F"/>
    <w:rsid w:val="00116C53"/>
    <w:rsid w:val="0011790F"/>
    <w:rsid w:val="00117A2F"/>
    <w:rsid w:val="00117C37"/>
    <w:rsid w:val="00123B3F"/>
    <w:rsid w:val="001246E4"/>
    <w:rsid w:val="00125C8B"/>
    <w:rsid w:val="0014222D"/>
    <w:rsid w:val="00142690"/>
    <w:rsid w:val="0014341B"/>
    <w:rsid w:val="001449BA"/>
    <w:rsid w:val="00145941"/>
    <w:rsid w:val="001505A0"/>
    <w:rsid w:val="00150BC1"/>
    <w:rsid w:val="00152148"/>
    <w:rsid w:val="001521F9"/>
    <w:rsid w:val="00152346"/>
    <w:rsid w:val="00155B27"/>
    <w:rsid w:val="001565BF"/>
    <w:rsid w:val="001616AB"/>
    <w:rsid w:val="00161A68"/>
    <w:rsid w:val="00161DA0"/>
    <w:rsid w:val="001623E5"/>
    <w:rsid w:val="00163869"/>
    <w:rsid w:val="00163E6C"/>
    <w:rsid w:val="00166142"/>
    <w:rsid w:val="00166F51"/>
    <w:rsid w:val="00167716"/>
    <w:rsid w:val="001706B1"/>
    <w:rsid w:val="001722AD"/>
    <w:rsid w:val="00172C3B"/>
    <w:rsid w:val="00175872"/>
    <w:rsid w:val="00175D3E"/>
    <w:rsid w:val="001763F9"/>
    <w:rsid w:val="001827C8"/>
    <w:rsid w:val="00183233"/>
    <w:rsid w:val="00190F49"/>
    <w:rsid w:val="001916EE"/>
    <w:rsid w:val="00191EF8"/>
    <w:rsid w:val="00195CDA"/>
    <w:rsid w:val="00196D69"/>
    <w:rsid w:val="001A03D5"/>
    <w:rsid w:val="001A0B4D"/>
    <w:rsid w:val="001A2D0F"/>
    <w:rsid w:val="001A3D01"/>
    <w:rsid w:val="001A4C14"/>
    <w:rsid w:val="001B000F"/>
    <w:rsid w:val="001B0D24"/>
    <w:rsid w:val="001B4323"/>
    <w:rsid w:val="001C2484"/>
    <w:rsid w:val="001C3FA5"/>
    <w:rsid w:val="001C4F1B"/>
    <w:rsid w:val="001C4F64"/>
    <w:rsid w:val="001C54A4"/>
    <w:rsid w:val="001C6547"/>
    <w:rsid w:val="001C6681"/>
    <w:rsid w:val="001C75D5"/>
    <w:rsid w:val="001D18F7"/>
    <w:rsid w:val="001D1C0A"/>
    <w:rsid w:val="001D31A9"/>
    <w:rsid w:val="001D38AC"/>
    <w:rsid w:val="001D4229"/>
    <w:rsid w:val="001D50D3"/>
    <w:rsid w:val="001E0720"/>
    <w:rsid w:val="001E2227"/>
    <w:rsid w:val="001E34D2"/>
    <w:rsid w:val="001E3E7E"/>
    <w:rsid w:val="001E450E"/>
    <w:rsid w:val="001E4556"/>
    <w:rsid w:val="001E5666"/>
    <w:rsid w:val="001E5BAD"/>
    <w:rsid w:val="001E7CAE"/>
    <w:rsid w:val="001F0318"/>
    <w:rsid w:val="001F1291"/>
    <w:rsid w:val="001F37FF"/>
    <w:rsid w:val="001F6377"/>
    <w:rsid w:val="001F65E5"/>
    <w:rsid w:val="001F7793"/>
    <w:rsid w:val="002052D0"/>
    <w:rsid w:val="002054E0"/>
    <w:rsid w:val="00205CD8"/>
    <w:rsid w:val="0020671F"/>
    <w:rsid w:val="002105D6"/>
    <w:rsid w:val="002110B2"/>
    <w:rsid w:val="00214C04"/>
    <w:rsid w:val="00216EB0"/>
    <w:rsid w:val="00220448"/>
    <w:rsid w:val="002243BB"/>
    <w:rsid w:val="00224E85"/>
    <w:rsid w:val="0022689C"/>
    <w:rsid w:val="002270FE"/>
    <w:rsid w:val="00227E40"/>
    <w:rsid w:val="002324C7"/>
    <w:rsid w:val="00234064"/>
    <w:rsid w:val="002340A8"/>
    <w:rsid w:val="002354A4"/>
    <w:rsid w:val="00235A4C"/>
    <w:rsid w:val="00235F47"/>
    <w:rsid w:val="00236C54"/>
    <w:rsid w:val="00236EA1"/>
    <w:rsid w:val="002404D1"/>
    <w:rsid w:val="0024070E"/>
    <w:rsid w:val="00240C76"/>
    <w:rsid w:val="002419A4"/>
    <w:rsid w:val="00242470"/>
    <w:rsid w:val="00242F91"/>
    <w:rsid w:val="00244D43"/>
    <w:rsid w:val="0024593A"/>
    <w:rsid w:val="0024617C"/>
    <w:rsid w:val="0024668C"/>
    <w:rsid w:val="002479FF"/>
    <w:rsid w:val="00251B7D"/>
    <w:rsid w:val="002525AC"/>
    <w:rsid w:val="00255E7F"/>
    <w:rsid w:val="0025607B"/>
    <w:rsid w:val="002574EF"/>
    <w:rsid w:val="00257B58"/>
    <w:rsid w:val="00260F10"/>
    <w:rsid w:val="00262720"/>
    <w:rsid w:val="00264FC2"/>
    <w:rsid w:val="00265817"/>
    <w:rsid w:val="00265BE9"/>
    <w:rsid w:val="00265DD8"/>
    <w:rsid w:val="00266D53"/>
    <w:rsid w:val="00267D32"/>
    <w:rsid w:val="0027006C"/>
    <w:rsid w:val="00271443"/>
    <w:rsid w:val="0027173C"/>
    <w:rsid w:val="00272783"/>
    <w:rsid w:val="0027372B"/>
    <w:rsid w:val="00274D5E"/>
    <w:rsid w:val="002777DD"/>
    <w:rsid w:val="00277999"/>
    <w:rsid w:val="00285375"/>
    <w:rsid w:val="00287C7D"/>
    <w:rsid w:val="00287FA1"/>
    <w:rsid w:val="00290AA8"/>
    <w:rsid w:val="00290D95"/>
    <w:rsid w:val="00293088"/>
    <w:rsid w:val="00294880"/>
    <w:rsid w:val="00294FC0"/>
    <w:rsid w:val="002971BC"/>
    <w:rsid w:val="002976E4"/>
    <w:rsid w:val="00297D9A"/>
    <w:rsid w:val="002A1F70"/>
    <w:rsid w:val="002A6861"/>
    <w:rsid w:val="002B1694"/>
    <w:rsid w:val="002B238B"/>
    <w:rsid w:val="002B30B0"/>
    <w:rsid w:val="002B3C42"/>
    <w:rsid w:val="002B5D1F"/>
    <w:rsid w:val="002C078C"/>
    <w:rsid w:val="002C31E1"/>
    <w:rsid w:val="002C33CB"/>
    <w:rsid w:val="002C368E"/>
    <w:rsid w:val="002C3C75"/>
    <w:rsid w:val="002C4DA6"/>
    <w:rsid w:val="002C54FB"/>
    <w:rsid w:val="002C5E97"/>
    <w:rsid w:val="002C6EF5"/>
    <w:rsid w:val="002D0DDA"/>
    <w:rsid w:val="002D1031"/>
    <w:rsid w:val="002D14A1"/>
    <w:rsid w:val="002D5111"/>
    <w:rsid w:val="002D51B0"/>
    <w:rsid w:val="002D5C1E"/>
    <w:rsid w:val="002D6CC6"/>
    <w:rsid w:val="002D71BE"/>
    <w:rsid w:val="002E0203"/>
    <w:rsid w:val="002E0D29"/>
    <w:rsid w:val="002E4E1C"/>
    <w:rsid w:val="002E539C"/>
    <w:rsid w:val="002E5743"/>
    <w:rsid w:val="002E5A1E"/>
    <w:rsid w:val="002E5EA4"/>
    <w:rsid w:val="002E5FB6"/>
    <w:rsid w:val="002E6183"/>
    <w:rsid w:val="002E6AF3"/>
    <w:rsid w:val="002F2CF6"/>
    <w:rsid w:val="002F51A0"/>
    <w:rsid w:val="002F7907"/>
    <w:rsid w:val="002F79D8"/>
    <w:rsid w:val="00301494"/>
    <w:rsid w:val="00302E27"/>
    <w:rsid w:val="00303E83"/>
    <w:rsid w:val="00304028"/>
    <w:rsid w:val="003071E3"/>
    <w:rsid w:val="0030727D"/>
    <w:rsid w:val="00307431"/>
    <w:rsid w:val="0031700A"/>
    <w:rsid w:val="0031750A"/>
    <w:rsid w:val="00321F8A"/>
    <w:rsid w:val="00326FE0"/>
    <w:rsid w:val="00327BB1"/>
    <w:rsid w:val="00330054"/>
    <w:rsid w:val="003323C7"/>
    <w:rsid w:val="003330F2"/>
    <w:rsid w:val="003337BB"/>
    <w:rsid w:val="0033429B"/>
    <w:rsid w:val="00337093"/>
    <w:rsid w:val="003409A3"/>
    <w:rsid w:val="00341650"/>
    <w:rsid w:val="003426C6"/>
    <w:rsid w:val="00344A4A"/>
    <w:rsid w:val="00346491"/>
    <w:rsid w:val="00346D3F"/>
    <w:rsid w:val="00347C2E"/>
    <w:rsid w:val="003501F2"/>
    <w:rsid w:val="00355584"/>
    <w:rsid w:val="00361B17"/>
    <w:rsid w:val="003663F5"/>
    <w:rsid w:val="00367D30"/>
    <w:rsid w:val="003724BB"/>
    <w:rsid w:val="00372B09"/>
    <w:rsid w:val="00375232"/>
    <w:rsid w:val="00375629"/>
    <w:rsid w:val="00375909"/>
    <w:rsid w:val="00375BB1"/>
    <w:rsid w:val="00375FF6"/>
    <w:rsid w:val="003762D2"/>
    <w:rsid w:val="003774BB"/>
    <w:rsid w:val="00385F64"/>
    <w:rsid w:val="00386F0F"/>
    <w:rsid w:val="00390A9E"/>
    <w:rsid w:val="00393A57"/>
    <w:rsid w:val="00393AA6"/>
    <w:rsid w:val="00393C39"/>
    <w:rsid w:val="00396D44"/>
    <w:rsid w:val="003970E6"/>
    <w:rsid w:val="003A0064"/>
    <w:rsid w:val="003A0F11"/>
    <w:rsid w:val="003A1799"/>
    <w:rsid w:val="003A2F9F"/>
    <w:rsid w:val="003A73F4"/>
    <w:rsid w:val="003B2C56"/>
    <w:rsid w:val="003B3AE3"/>
    <w:rsid w:val="003B4845"/>
    <w:rsid w:val="003B4F84"/>
    <w:rsid w:val="003B51C5"/>
    <w:rsid w:val="003C0C3D"/>
    <w:rsid w:val="003C33B4"/>
    <w:rsid w:val="003C57B6"/>
    <w:rsid w:val="003C7ACD"/>
    <w:rsid w:val="003D0629"/>
    <w:rsid w:val="003D1478"/>
    <w:rsid w:val="003D1AE1"/>
    <w:rsid w:val="003D1F1C"/>
    <w:rsid w:val="003D48B0"/>
    <w:rsid w:val="003D5B4B"/>
    <w:rsid w:val="003E0715"/>
    <w:rsid w:val="003E0AF5"/>
    <w:rsid w:val="003E1729"/>
    <w:rsid w:val="003E2520"/>
    <w:rsid w:val="003E6675"/>
    <w:rsid w:val="003F1D81"/>
    <w:rsid w:val="003F2C3A"/>
    <w:rsid w:val="003F2DB0"/>
    <w:rsid w:val="003F3CE9"/>
    <w:rsid w:val="003F3FC3"/>
    <w:rsid w:val="003F6278"/>
    <w:rsid w:val="00400A1B"/>
    <w:rsid w:val="00401FFA"/>
    <w:rsid w:val="00404420"/>
    <w:rsid w:val="00406388"/>
    <w:rsid w:val="004120C9"/>
    <w:rsid w:val="00413FEE"/>
    <w:rsid w:val="00414FD7"/>
    <w:rsid w:val="0041647A"/>
    <w:rsid w:val="004169ED"/>
    <w:rsid w:val="00423561"/>
    <w:rsid w:val="0042497A"/>
    <w:rsid w:val="00424DBD"/>
    <w:rsid w:val="004261BB"/>
    <w:rsid w:val="00426AA5"/>
    <w:rsid w:val="00427897"/>
    <w:rsid w:val="00427AC2"/>
    <w:rsid w:val="00432352"/>
    <w:rsid w:val="004324EA"/>
    <w:rsid w:val="00434BFA"/>
    <w:rsid w:val="00436897"/>
    <w:rsid w:val="00437A5D"/>
    <w:rsid w:val="0044074E"/>
    <w:rsid w:val="00442D66"/>
    <w:rsid w:val="004451F3"/>
    <w:rsid w:val="00445BDF"/>
    <w:rsid w:val="00445C57"/>
    <w:rsid w:val="00447416"/>
    <w:rsid w:val="00454F7D"/>
    <w:rsid w:val="00455714"/>
    <w:rsid w:val="00455BDC"/>
    <w:rsid w:val="0045603F"/>
    <w:rsid w:val="004564D0"/>
    <w:rsid w:val="00460187"/>
    <w:rsid w:val="0046099D"/>
    <w:rsid w:val="00461A07"/>
    <w:rsid w:val="004633CB"/>
    <w:rsid w:val="00463871"/>
    <w:rsid w:val="00464610"/>
    <w:rsid w:val="004677BB"/>
    <w:rsid w:val="00467E90"/>
    <w:rsid w:val="00470846"/>
    <w:rsid w:val="00470F87"/>
    <w:rsid w:val="004719C1"/>
    <w:rsid w:val="004732F7"/>
    <w:rsid w:val="00473F10"/>
    <w:rsid w:val="004743C1"/>
    <w:rsid w:val="004757E3"/>
    <w:rsid w:val="00475B68"/>
    <w:rsid w:val="00477590"/>
    <w:rsid w:val="00480B31"/>
    <w:rsid w:val="00482DBC"/>
    <w:rsid w:val="004834D6"/>
    <w:rsid w:val="0048354C"/>
    <w:rsid w:val="004856C3"/>
    <w:rsid w:val="004861F1"/>
    <w:rsid w:val="00487A07"/>
    <w:rsid w:val="00487EAA"/>
    <w:rsid w:val="00491783"/>
    <w:rsid w:val="00493624"/>
    <w:rsid w:val="0049411C"/>
    <w:rsid w:val="00495F1C"/>
    <w:rsid w:val="0049713D"/>
    <w:rsid w:val="004A0586"/>
    <w:rsid w:val="004A0A5C"/>
    <w:rsid w:val="004A266B"/>
    <w:rsid w:val="004A42DD"/>
    <w:rsid w:val="004A4E39"/>
    <w:rsid w:val="004A6D5F"/>
    <w:rsid w:val="004A751B"/>
    <w:rsid w:val="004B05AC"/>
    <w:rsid w:val="004B0A40"/>
    <w:rsid w:val="004B403E"/>
    <w:rsid w:val="004B4356"/>
    <w:rsid w:val="004B4BA6"/>
    <w:rsid w:val="004B5913"/>
    <w:rsid w:val="004B5DAD"/>
    <w:rsid w:val="004B7443"/>
    <w:rsid w:val="004C13FD"/>
    <w:rsid w:val="004C79BB"/>
    <w:rsid w:val="004D00BB"/>
    <w:rsid w:val="004D0B5E"/>
    <w:rsid w:val="004D180E"/>
    <w:rsid w:val="004D25B4"/>
    <w:rsid w:val="004D49B5"/>
    <w:rsid w:val="004D6D60"/>
    <w:rsid w:val="004E089F"/>
    <w:rsid w:val="004E0F41"/>
    <w:rsid w:val="004E20E5"/>
    <w:rsid w:val="004E3852"/>
    <w:rsid w:val="004E3951"/>
    <w:rsid w:val="004E4840"/>
    <w:rsid w:val="004E74E9"/>
    <w:rsid w:val="004F06D4"/>
    <w:rsid w:val="004F15EB"/>
    <w:rsid w:val="004F2859"/>
    <w:rsid w:val="004F3203"/>
    <w:rsid w:val="004F3503"/>
    <w:rsid w:val="004F4523"/>
    <w:rsid w:val="004F457C"/>
    <w:rsid w:val="004F533B"/>
    <w:rsid w:val="004F63DF"/>
    <w:rsid w:val="004F6856"/>
    <w:rsid w:val="00503454"/>
    <w:rsid w:val="00504964"/>
    <w:rsid w:val="00505EF6"/>
    <w:rsid w:val="005070CA"/>
    <w:rsid w:val="005143E2"/>
    <w:rsid w:val="00514A5F"/>
    <w:rsid w:val="005159BA"/>
    <w:rsid w:val="00522A55"/>
    <w:rsid w:val="00524724"/>
    <w:rsid w:val="00524DBD"/>
    <w:rsid w:val="00526EC2"/>
    <w:rsid w:val="005314EF"/>
    <w:rsid w:val="00531EBD"/>
    <w:rsid w:val="005334B8"/>
    <w:rsid w:val="00534426"/>
    <w:rsid w:val="00535FCB"/>
    <w:rsid w:val="0053674A"/>
    <w:rsid w:val="005374AB"/>
    <w:rsid w:val="00544CCB"/>
    <w:rsid w:val="00546DB4"/>
    <w:rsid w:val="0055024D"/>
    <w:rsid w:val="00550D81"/>
    <w:rsid w:val="005518B9"/>
    <w:rsid w:val="00556332"/>
    <w:rsid w:val="00556FA6"/>
    <w:rsid w:val="0055741D"/>
    <w:rsid w:val="00562178"/>
    <w:rsid w:val="0056293A"/>
    <w:rsid w:val="005632A0"/>
    <w:rsid w:val="00565E8C"/>
    <w:rsid w:val="00566821"/>
    <w:rsid w:val="00574E05"/>
    <w:rsid w:val="00575685"/>
    <w:rsid w:val="00576363"/>
    <w:rsid w:val="0057774A"/>
    <w:rsid w:val="0058000A"/>
    <w:rsid w:val="0058116C"/>
    <w:rsid w:val="00585065"/>
    <w:rsid w:val="00585DC4"/>
    <w:rsid w:val="005944CF"/>
    <w:rsid w:val="00596BFC"/>
    <w:rsid w:val="005A077A"/>
    <w:rsid w:val="005A07BF"/>
    <w:rsid w:val="005A09A6"/>
    <w:rsid w:val="005A6918"/>
    <w:rsid w:val="005B0652"/>
    <w:rsid w:val="005B1FD3"/>
    <w:rsid w:val="005B24E0"/>
    <w:rsid w:val="005B33D4"/>
    <w:rsid w:val="005B3A2E"/>
    <w:rsid w:val="005B4B56"/>
    <w:rsid w:val="005B58D1"/>
    <w:rsid w:val="005B6AF7"/>
    <w:rsid w:val="005B6D4C"/>
    <w:rsid w:val="005B79FB"/>
    <w:rsid w:val="005C07B2"/>
    <w:rsid w:val="005C18D8"/>
    <w:rsid w:val="005C1C46"/>
    <w:rsid w:val="005C407D"/>
    <w:rsid w:val="005C5E78"/>
    <w:rsid w:val="005C699A"/>
    <w:rsid w:val="005D41A0"/>
    <w:rsid w:val="005D53BC"/>
    <w:rsid w:val="005D5CF8"/>
    <w:rsid w:val="005D6498"/>
    <w:rsid w:val="005D7F66"/>
    <w:rsid w:val="005E332A"/>
    <w:rsid w:val="005E4959"/>
    <w:rsid w:val="005E5151"/>
    <w:rsid w:val="005E6C52"/>
    <w:rsid w:val="005F32A5"/>
    <w:rsid w:val="005F39EA"/>
    <w:rsid w:val="005F3EAA"/>
    <w:rsid w:val="005F3EFA"/>
    <w:rsid w:val="005F41BF"/>
    <w:rsid w:val="005F53E7"/>
    <w:rsid w:val="005F6A9A"/>
    <w:rsid w:val="00600566"/>
    <w:rsid w:val="00600EEF"/>
    <w:rsid w:val="00602BF4"/>
    <w:rsid w:val="00605226"/>
    <w:rsid w:val="00605A91"/>
    <w:rsid w:val="006063D6"/>
    <w:rsid w:val="00606D9C"/>
    <w:rsid w:val="006113E2"/>
    <w:rsid w:val="006117A5"/>
    <w:rsid w:val="0061198C"/>
    <w:rsid w:val="006124C5"/>
    <w:rsid w:val="00616371"/>
    <w:rsid w:val="006168DE"/>
    <w:rsid w:val="00617C4A"/>
    <w:rsid w:val="00621DC4"/>
    <w:rsid w:val="0062318C"/>
    <w:rsid w:val="006241E9"/>
    <w:rsid w:val="00624A08"/>
    <w:rsid w:val="0062777D"/>
    <w:rsid w:val="006321A8"/>
    <w:rsid w:val="00633F7C"/>
    <w:rsid w:val="00636000"/>
    <w:rsid w:val="00642638"/>
    <w:rsid w:val="00642CD0"/>
    <w:rsid w:val="00642FA2"/>
    <w:rsid w:val="0064398B"/>
    <w:rsid w:val="00644C98"/>
    <w:rsid w:val="006466A9"/>
    <w:rsid w:val="006471D2"/>
    <w:rsid w:val="00654CD2"/>
    <w:rsid w:val="00654FB2"/>
    <w:rsid w:val="00656281"/>
    <w:rsid w:val="00657BC2"/>
    <w:rsid w:val="00660CFD"/>
    <w:rsid w:val="0066146F"/>
    <w:rsid w:val="00661749"/>
    <w:rsid w:val="00661D2E"/>
    <w:rsid w:val="00663BA3"/>
    <w:rsid w:val="00664388"/>
    <w:rsid w:val="00664984"/>
    <w:rsid w:val="00667E8D"/>
    <w:rsid w:val="00670A72"/>
    <w:rsid w:val="006712B4"/>
    <w:rsid w:val="00671D24"/>
    <w:rsid w:val="00674F79"/>
    <w:rsid w:val="0067582E"/>
    <w:rsid w:val="00676B9F"/>
    <w:rsid w:val="00677211"/>
    <w:rsid w:val="006826DE"/>
    <w:rsid w:val="006829E5"/>
    <w:rsid w:val="00683405"/>
    <w:rsid w:val="00684984"/>
    <w:rsid w:val="0068626B"/>
    <w:rsid w:val="00687FB2"/>
    <w:rsid w:val="006918EB"/>
    <w:rsid w:val="00692074"/>
    <w:rsid w:val="00694229"/>
    <w:rsid w:val="006A0477"/>
    <w:rsid w:val="006A06A3"/>
    <w:rsid w:val="006A0A54"/>
    <w:rsid w:val="006A0AD5"/>
    <w:rsid w:val="006A1365"/>
    <w:rsid w:val="006A14A5"/>
    <w:rsid w:val="006A4F71"/>
    <w:rsid w:val="006A505A"/>
    <w:rsid w:val="006A57D8"/>
    <w:rsid w:val="006A69F8"/>
    <w:rsid w:val="006A7663"/>
    <w:rsid w:val="006B04A5"/>
    <w:rsid w:val="006B12F6"/>
    <w:rsid w:val="006B22EA"/>
    <w:rsid w:val="006B37E0"/>
    <w:rsid w:val="006B52DB"/>
    <w:rsid w:val="006B711D"/>
    <w:rsid w:val="006C38DA"/>
    <w:rsid w:val="006C5D2B"/>
    <w:rsid w:val="006D0250"/>
    <w:rsid w:val="006D0E53"/>
    <w:rsid w:val="006D30BE"/>
    <w:rsid w:val="006D3802"/>
    <w:rsid w:val="006D4F3C"/>
    <w:rsid w:val="006D71F6"/>
    <w:rsid w:val="006D74CB"/>
    <w:rsid w:val="006E02E5"/>
    <w:rsid w:val="006E1E43"/>
    <w:rsid w:val="006E4B6D"/>
    <w:rsid w:val="006E772F"/>
    <w:rsid w:val="006F026A"/>
    <w:rsid w:val="006F2D19"/>
    <w:rsid w:val="006F6044"/>
    <w:rsid w:val="006F6D96"/>
    <w:rsid w:val="006F730D"/>
    <w:rsid w:val="00700A0A"/>
    <w:rsid w:val="00702063"/>
    <w:rsid w:val="00703C07"/>
    <w:rsid w:val="00703F69"/>
    <w:rsid w:val="0070644C"/>
    <w:rsid w:val="007114B1"/>
    <w:rsid w:val="00712070"/>
    <w:rsid w:val="007125ED"/>
    <w:rsid w:val="00712ACA"/>
    <w:rsid w:val="007130C7"/>
    <w:rsid w:val="00714127"/>
    <w:rsid w:val="007152FE"/>
    <w:rsid w:val="00715A74"/>
    <w:rsid w:val="00717F0C"/>
    <w:rsid w:val="00723C4F"/>
    <w:rsid w:val="00725CB9"/>
    <w:rsid w:val="00732476"/>
    <w:rsid w:val="0073348B"/>
    <w:rsid w:val="00733F68"/>
    <w:rsid w:val="00735528"/>
    <w:rsid w:val="00735612"/>
    <w:rsid w:val="00737E85"/>
    <w:rsid w:val="007401C6"/>
    <w:rsid w:val="0074055A"/>
    <w:rsid w:val="007424AF"/>
    <w:rsid w:val="00742E40"/>
    <w:rsid w:val="0074347E"/>
    <w:rsid w:val="00744F2A"/>
    <w:rsid w:val="00750289"/>
    <w:rsid w:val="0075138B"/>
    <w:rsid w:val="007518B1"/>
    <w:rsid w:val="00752032"/>
    <w:rsid w:val="007536F0"/>
    <w:rsid w:val="00753811"/>
    <w:rsid w:val="0075464B"/>
    <w:rsid w:val="007555A8"/>
    <w:rsid w:val="00757F8F"/>
    <w:rsid w:val="00761612"/>
    <w:rsid w:val="0076177F"/>
    <w:rsid w:val="00761BCA"/>
    <w:rsid w:val="00765C8C"/>
    <w:rsid w:val="00765CE4"/>
    <w:rsid w:val="00766BE3"/>
    <w:rsid w:val="00766F90"/>
    <w:rsid w:val="00767831"/>
    <w:rsid w:val="00772B8F"/>
    <w:rsid w:val="007730B6"/>
    <w:rsid w:val="00774293"/>
    <w:rsid w:val="00774BD7"/>
    <w:rsid w:val="00775E52"/>
    <w:rsid w:val="00782C97"/>
    <w:rsid w:val="00784C09"/>
    <w:rsid w:val="00785B49"/>
    <w:rsid w:val="007866FF"/>
    <w:rsid w:val="00787C43"/>
    <w:rsid w:val="00790E9F"/>
    <w:rsid w:val="00792CAB"/>
    <w:rsid w:val="007976A8"/>
    <w:rsid w:val="007A15E0"/>
    <w:rsid w:val="007A5345"/>
    <w:rsid w:val="007A5C91"/>
    <w:rsid w:val="007A5EDA"/>
    <w:rsid w:val="007A6112"/>
    <w:rsid w:val="007A70D7"/>
    <w:rsid w:val="007A72FC"/>
    <w:rsid w:val="007B28F5"/>
    <w:rsid w:val="007B28F6"/>
    <w:rsid w:val="007B2C81"/>
    <w:rsid w:val="007B4745"/>
    <w:rsid w:val="007B5A1E"/>
    <w:rsid w:val="007B5D3C"/>
    <w:rsid w:val="007B7496"/>
    <w:rsid w:val="007C38E1"/>
    <w:rsid w:val="007C52ED"/>
    <w:rsid w:val="007C7EE7"/>
    <w:rsid w:val="007D1126"/>
    <w:rsid w:val="007D13E0"/>
    <w:rsid w:val="007D3200"/>
    <w:rsid w:val="007D39D3"/>
    <w:rsid w:val="007D4C22"/>
    <w:rsid w:val="007D5E8B"/>
    <w:rsid w:val="007D5F5C"/>
    <w:rsid w:val="007E0604"/>
    <w:rsid w:val="007E0625"/>
    <w:rsid w:val="007E085B"/>
    <w:rsid w:val="007E0864"/>
    <w:rsid w:val="007E0D95"/>
    <w:rsid w:val="007E4D93"/>
    <w:rsid w:val="007E50E8"/>
    <w:rsid w:val="007E6F59"/>
    <w:rsid w:val="007E7879"/>
    <w:rsid w:val="007E7F30"/>
    <w:rsid w:val="007F2A76"/>
    <w:rsid w:val="007F4308"/>
    <w:rsid w:val="007F4717"/>
    <w:rsid w:val="007F667D"/>
    <w:rsid w:val="007F6F42"/>
    <w:rsid w:val="007F7F48"/>
    <w:rsid w:val="00801B48"/>
    <w:rsid w:val="008036E5"/>
    <w:rsid w:val="00804D32"/>
    <w:rsid w:val="0080609F"/>
    <w:rsid w:val="00807172"/>
    <w:rsid w:val="00810215"/>
    <w:rsid w:val="0081050A"/>
    <w:rsid w:val="00810784"/>
    <w:rsid w:val="00811D2E"/>
    <w:rsid w:val="00811DC8"/>
    <w:rsid w:val="0081281B"/>
    <w:rsid w:val="008133E1"/>
    <w:rsid w:val="00814E29"/>
    <w:rsid w:val="008177F4"/>
    <w:rsid w:val="00821894"/>
    <w:rsid w:val="0082334C"/>
    <w:rsid w:val="00823398"/>
    <w:rsid w:val="00823838"/>
    <w:rsid w:val="0082391E"/>
    <w:rsid w:val="008239D2"/>
    <w:rsid w:val="00824237"/>
    <w:rsid w:val="00825E69"/>
    <w:rsid w:val="00826426"/>
    <w:rsid w:val="00826507"/>
    <w:rsid w:val="00833557"/>
    <w:rsid w:val="00835565"/>
    <w:rsid w:val="00836F08"/>
    <w:rsid w:val="00837228"/>
    <w:rsid w:val="008412A0"/>
    <w:rsid w:val="00841E16"/>
    <w:rsid w:val="00844447"/>
    <w:rsid w:val="00845B04"/>
    <w:rsid w:val="00850AC5"/>
    <w:rsid w:val="00850C69"/>
    <w:rsid w:val="0085159B"/>
    <w:rsid w:val="00856BEE"/>
    <w:rsid w:val="00857F6C"/>
    <w:rsid w:val="008613F5"/>
    <w:rsid w:val="0086196C"/>
    <w:rsid w:val="00862A43"/>
    <w:rsid w:val="00865523"/>
    <w:rsid w:val="00865595"/>
    <w:rsid w:val="00867611"/>
    <w:rsid w:val="00867CDA"/>
    <w:rsid w:val="00870E02"/>
    <w:rsid w:val="0087459D"/>
    <w:rsid w:val="0087558A"/>
    <w:rsid w:val="00876F93"/>
    <w:rsid w:val="00881849"/>
    <w:rsid w:val="00883413"/>
    <w:rsid w:val="00884819"/>
    <w:rsid w:val="0088535D"/>
    <w:rsid w:val="00891CAB"/>
    <w:rsid w:val="00894402"/>
    <w:rsid w:val="008966C7"/>
    <w:rsid w:val="0089769A"/>
    <w:rsid w:val="008A00DA"/>
    <w:rsid w:val="008A47A0"/>
    <w:rsid w:val="008A4D37"/>
    <w:rsid w:val="008A57CA"/>
    <w:rsid w:val="008A7B40"/>
    <w:rsid w:val="008B0E20"/>
    <w:rsid w:val="008B1A69"/>
    <w:rsid w:val="008B2687"/>
    <w:rsid w:val="008B3E16"/>
    <w:rsid w:val="008B4A03"/>
    <w:rsid w:val="008B5C36"/>
    <w:rsid w:val="008B79E9"/>
    <w:rsid w:val="008C222F"/>
    <w:rsid w:val="008C2861"/>
    <w:rsid w:val="008C6012"/>
    <w:rsid w:val="008D1AAB"/>
    <w:rsid w:val="008D2915"/>
    <w:rsid w:val="008E01DC"/>
    <w:rsid w:val="008E123A"/>
    <w:rsid w:val="008E2ABF"/>
    <w:rsid w:val="008E5A99"/>
    <w:rsid w:val="008E60E9"/>
    <w:rsid w:val="008F0389"/>
    <w:rsid w:val="008F4F9D"/>
    <w:rsid w:val="008F55EF"/>
    <w:rsid w:val="00900ECF"/>
    <w:rsid w:val="00901219"/>
    <w:rsid w:val="00901760"/>
    <w:rsid w:val="00903563"/>
    <w:rsid w:val="00903D50"/>
    <w:rsid w:val="00903F51"/>
    <w:rsid w:val="0091200F"/>
    <w:rsid w:val="00913907"/>
    <w:rsid w:val="0091493A"/>
    <w:rsid w:val="00915BBC"/>
    <w:rsid w:val="00917048"/>
    <w:rsid w:val="0092116D"/>
    <w:rsid w:val="00921C4F"/>
    <w:rsid w:val="00922BD7"/>
    <w:rsid w:val="009233E2"/>
    <w:rsid w:val="00930274"/>
    <w:rsid w:val="00930B15"/>
    <w:rsid w:val="009329D0"/>
    <w:rsid w:val="00934484"/>
    <w:rsid w:val="009353BE"/>
    <w:rsid w:val="00936A49"/>
    <w:rsid w:val="009375AE"/>
    <w:rsid w:val="009401CA"/>
    <w:rsid w:val="00940AAE"/>
    <w:rsid w:val="00941416"/>
    <w:rsid w:val="00941718"/>
    <w:rsid w:val="00942010"/>
    <w:rsid w:val="00942B66"/>
    <w:rsid w:val="009439DA"/>
    <w:rsid w:val="00943C86"/>
    <w:rsid w:val="009452B0"/>
    <w:rsid w:val="00946EFD"/>
    <w:rsid w:val="00946F79"/>
    <w:rsid w:val="0094729D"/>
    <w:rsid w:val="009516E7"/>
    <w:rsid w:val="00951BE4"/>
    <w:rsid w:val="009522A3"/>
    <w:rsid w:val="009537C4"/>
    <w:rsid w:val="00953949"/>
    <w:rsid w:val="009556F8"/>
    <w:rsid w:val="00955C38"/>
    <w:rsid w:val="00955F9B"/>
    <w:rsid w:val="00957BCB"/>
    <w:rsid w:val="009608FA"/>
    <w:rsid w:val="00962618"/>
    <w:rsid w:val="00963604"/>
    <w:rsid w:val="00964AF2"/>
    <w:rsid w:val="00967173"/>
    <w:rsid w:val="0097219B"/>
    <w:rsid w:val="00972A76"/>
    <w:rsid w:val="0097320E"/>
    <w:rsid w:val="00975459"/>
    <w:rsid w:val="00975B29"/>
    <w:rsid w:val="00975F62"/>
    <w:rsid w:val="009766F8"/>
    <w:rsid w:val="00977C12"/>
    <w:rsid w:val="009832CD"/>
    <w:rsid w:val="00983418"/>
    <w:rsid w:val="009914AA"/>
    <w:rsid w:val="009920F8"/>
    <w:rsid w:val="009937F7"/>
    <w:rsid w:val="00995E5D"/>
    <w:rsid w:val="009966E1"/>
    <w:rsid w:val="009A10A0"/>
    <w:rsid w:val="009A1AAC"/>
    <w:rsid w:val="009A1E5A"/>
    <w:rsid w:val="009A21D0"/>
    <w:rsid w:val="009A4595"/>
    <w:rsid w:val="009A6D92"/>
    <w:rsid w:val="009B019D"/>
    <w:rsid w:val="009B026D"/>
    <w:rsid w:val="009B04C4"/>
    <w:rsid w:val="009B0F13"/>
    <w:rsid w:val="009B1196"/>
    <w:rsid w:val="009B289D"/>
    <w:rsid w:val="009B29D3"/>
    <w:rsid w:val="009B5EA4"/>
    <w:rsid w:val="009B6E01"/>
    <w:rsid w:val="009C04E3"/>
    <w:rsid w:val="009C331D"/>
    <w:rsid w:val="009C3848"/>
    <w:rsid w:val="009C3F0B"/>
    <w:rsid w:val="009D05F0"/>
    <w:rsid w:val="009D0DA5"/>
    <w:rsid w:val="009D1BB1"/>
    <w:rsid w:val="009D2A1A"/>
    <w:rsid w:val="009D78FB"/>
    <w:rsid w:val="009D7B71"/>
    <w:rsid w:val="009E0A53"/>
    <w:rsid w:val="009F12FB"/>
    <w:rsid w:val="009F3B3B"/>
    <w:rsid w:val="009F530F"/>
    <w:rsid w:val="009F6C86"/>
    <w:rsid w:val="009F6E57"/>
    <w:rsid w:val="009F73A9"/>
    <w:rsid w:val="00A01126"/>
    <w:rsid w:val="00A023F3"/>
    <w:rsid w:val="00A069EC"/>
    <w:rsid w:val="00A07779"/>
    <w:rsid w:val="00A10A83"/>
    <w:rsid w:val="00A1242E"/>
    <w:rsid w:val="00A1418E"/>
    <w:rsid w:val="00A17E40"/>
    <w:rsid w:val="00A202F1"/>
    <w:rsid w:val="00A22012"/>
    <w:rsid w:val="00A23CFC"/>
    <w:rsid w:val="00A249EF"/>
    <w:rsid w:val="00A24EF3"/>
    <w:rsid w:val="00A251AC"/>
    <w:rsid w:val="00A261F2"/>
    <w:rsid w:val="00A3454C"/>
    <w:rsid w:val="00A35FC2"/>
    <w:rsid w:val="00A4049E"/>
    <w:rsid w:val="00A41F02"/>
    <w:rsid w:val="00A44BC2"/>
    <w:rsid w:val="00A47253"/>
    <w:rsid w:val="00A476D3"/>
    <w:rsid w:val="00A47FD1"/>
    <w:rsid w:val="00A5047A"/>
    <w:rsid w:val="00A522AB"/>
    <w:rsid w:val="00A52E71"/>
    <w:rsid w:val="00A536AB"/>
    <w:rsid w:val="00A56B0C"/>
    <w:rsid w:val="00A571E2"/>
    <w:rsid w:val="00A579A7"/>
    <w:rsid w:val="00A57A40"/>
    <w:rsid w:val="00A65FD5"/>
    <w:rsid w:val="00A675FF"/>
    <w:rsid w:val="00A67A8A"/>
    <w:rsid w:val="00A704F6"/>
    <w:rsid w:val="00A70600"/>
    <w:rsid w:val="00A722EC"/>
    <w:rsid w:val="00A73B1E"/>
    <w:rsid w:val="00A75641"/>
    <w:rsid w:val="00A76E6C"/>
    <w:rsid w:val="00A80CF1"/>
    <w:rsid w:val="00A819C3"/>
    <w:rsid w:val="00A847B9"/>
    <w:rsid w:val="00A84926"/>
    <w:rsid w:val="00A8640F"/>
    <w:rsid w:val="00A86420"/>
    <w:rsid w:val="00A87B27"/>
    <w:rsid w:val="00A906CB"/>
    <w:rsid w:val="00A91025"/>
    <w:rsid w:val="00A928F4"/>
    <w:rsid w:val="00A946B0"/>
    <w:rsid w:val="00A94939"/>
    <w:rsid w:val="00A94C0E"/>
    <w:rsid w:val="00A95006"/>
    <w:rsid w:val="00A97F2B"/>
    <w:rsid w:val="00AA0CD8"/>
    <w:rsid w:val="00AA3683"/>
    <w:rsid w:val="00AA45A4"/>
    <w:rsid w:val="00AB2167"/>
    <w:rsid w:val="00AB28B2"/>
    <w:rsid w:val="00AB73DE"/>
    <w:rsid w:val="00AC0E5D"/>
    <w:rsid w:val="00AC22DF"/>
    <w:rsid w:val="00AC29C9"/>
    <w:rsid w:val="00AC2A56"/>
    <w:rsid w:val="00AC567C"/>
    <w:rsid w:val="00AC6AE3"/>
    <w:rsid w:val="00AC6FAD"/>
    <w:rsid w:val="00AC7F39"/>
    <w:rsid w:val="00AD0832"/>
    <w:rsid w:val="00AD4280"/>
    <w:rsid w:val="00AD453D"/>
    <w:rsid w:val="00AD5C01"/>
    <w:rsid w:val="00AE1E07"/>
    <w:rsid w:val="00AE3903"/>
    <w:rsid w:val="00AE7016"/>
    <w:rsid w:val="00AF00D5"/>
    <w:rsid w:val="00AF0757"/>
    <w:rsid w:val="00AF1210"/>
    <w:rsid w:val="00AF30AC"/>
    <w:rsid w:val="00AF48B5"/>
    <w:rsid w:val="00AF4C95"/>
    <w:rsid w:val="00AF62C8"/>
    <w:rsid w:val="00AF6706"/>
    <w:rsid w:val="00AF6C60"/>
    <w:rsid w:val="00B0090B"/>
    <w:rsid w:val="00B023D3"/>
    <w:rsid w:val="00B054F1"/>
    <w:rsid w:val="00B06B1C"/>
    <w:rsid w:val="00B0788E"/>
    <w:rsid w:val="00B12209"/>
    <w:rsid w:val="00B139BD"/>
    <w:rsid w:val="00B13C26"/>
    <w:rsid w:val="00B14850"/>
    <w:rsid w:val="00B20942"/>
    <w:rsid w:val="00B23810"/>
    <w:rsid w:val="00B24AE6"/>
    <w:rsid w:val="00B25120"/>
    <w:rsid w:val="00B313F8"/>
    <w:rsid w:val="00B31508"/>
    <w:rsid w:val="00B31BCC"/>
    <w:rsid w:val="00B32F98"/>
    <w:rsid w:val="00B33B80"/>
    <w:rsid w:val="00B371C4"/>
    <w:rsid w:val="00B372B4"/>
    <w:rsid w:val="00B40643"/>
    <w:rsid w:val="00B417A1"/>
    <w:rsid w:val="00B449D9"/>
    <w:rsid w:val="00B45460"/>
    <w:rsid w:val="00B470C0"/>
    <w:rsid w:val="00B51F6E"/>
    <w:rsid w:val="00B55E26"/>
    <w:rsid w:val="00B55F94"/>
    <w:rsid w:val="00B562E8"/>
    <w:rsid w:val="00B56DFC"/>
    <w:rsid w:val="00B57AEF"/>
    <w:rsid w:val="00B62482"/>
    <w:rsid w:val="00B625A8"/>
    <w:rsid w:val="00B62659"/>
    <w:rsid w:val="00B63C46"/>
    <w:rsid w:val="00B662C1"/>
    <w:rsid w:val="00B66A36"/>
    <w:rsid w:val="00B67A93"/>
    <w:rsid w:val="00B71DDA"/>
    <w:rsid w:val="00B7303C"/>
    <w:rsid w:val="00B73AFD"/>
    <w:rsid w:val="00B75BC2"/>
    <w:rsid w:val="00B75DFE"/>
    <w:rsid w:val="00B76346"/>
    <w:rsid w:val="00B76E77"/>
    <w:rsid w:val="00B80CBD"/>
    <w:rsid w:val="00B81A43"/>
    <w:rsid w:val="00B8458E"/>
    <w:rsid w:val="00B85864"/>
    <w:rsid w:val="00B87AA4"/>
    <w:rsid w:val="00B91BD6"/>
    <w:rsid w:val="00B92C62"/>
    <w:rsid w:val="00B94623"/>
    <w:rsid w:val="00B95518"/>
    <w:rsid w:val="00B95D58"/>
    <w:rsid w:val="00B96630"/>
    <w:rsid w:val="00B96CFC"/>
    <w:rsid w:val="00BA09E0"/>
    <w:rsid w:val="00BA2C3F"/>
    <w:rsid w:val="00BA6C1B"/>
    <w:rsid w:val="00BA6C9B"/>
    <w:rsid w:val="00BA79CC"/>
    <w:rsid w:val="00BB12A8"/>
    <w:rsid w:val="00BB3097"/>
    <w:rsid w:val="00BB4BC3"/>
    <w:rsid w:val="00BB6CCC"/>
    <w:rsid w:val="00BB7BE3"/>
    <w:rsid w:val="00BC05F5"/>
    <w:rsid w:val="00BC22EA"/>
    <w:rsid w:val="00BC4DEC"/>
    <w:rsid w:val="00BC7050"/>
    <w:rsid w:val="00BD2CE3"/>
    <w:rsid w:val="00BD314A"/>
    <w:rsid w:val="00BD52CE"/>
    <w:rsid w:val="00BD60A8"/>
    <w:rsid w:val="00BD69DF"/>
    <w:rsid w:val="00BD7A59"/>
    <w:rsid w:val="00BD7D83"/>
    <w:rsid w:val="00BE1B8D"/>
    <w:rsid w:val="00BE2AF1"/>
    <w:rsid w:val="00BE4233"/>
    <w:rsid w:val="00BE5F50"/>
    <w:rsid w:val="00BE65E2"/>
    <w:rsid w:val="00BE6886"/>
    <w:rsid w:val="00BF12A7"/>
    <w:rsid w:val="00BF287A"/>
    <w:rsid w:val="00BF39D3"/>
    <w:rsid w:val="00BF4512"/>
    <w:rsid w:val="00BF53AB"/>
    <w:rsid w:val="00C03907"/>
    <w:rsid w:val="00C04CC1"/>
    <w:rsid w:val="00C07969"/>
    <w:rsid w:val="00C079AB"/>
    <w:rsid w:val="00C10D69"/>
    <w:rsid w:val="00C12A31"/>
    <w:rsid w:val="00C140D6"/>
    <w:rsid w:val="00C17569"/>
    <w:rsid w:val="00C20228"/>
    <w:rsid w:val="00C20930"/>
    <w:rsid w:val="00C22E4F"/>
    <w:rsid w:val="00C23CFE"/>
    <w:rsid w:val="00C2453D"/>
    <w:rsid w:val="00C24583"/>
    <w:rsid w:val="00C2543B"/>
    <w:rsid w:val="00C25E11"/>
    <w:rsid w:val="00C25FAD"/>
    <w:rsid w:val="00C262CD"/>
    <w:rsid w:val="00C271E5"/>
    <w:rsid w:val="00C30837"/>
    <w:rsid w:val="00C31A26"/>
    <w:rsid w:val="00C33C8F"/>
    <w:rsid w:val="00C346D9"/>
    <w:rsid w:val="00C36496"/>
    <w:rsid w:val="00C37BF8"/>
    <w:rsid w:val="00C403BE"/>
    <w:rsid w:val="00C407DE"/>
    <w:rsid w:val="00C42345"/>
    <w:rsid w:val="00C438C8"/>
    <w:rsid w:val="00C44C86"/>
    <w:rsid w:val="00C46F57"/>
    <w:rsid w:val="00C47DAB"/>
    <w:rsid w:val="00C509E5"/>
    <w:rsid w:val="00C50EF3"/>
    <w:rsid w:val="00C52492"/>
    <w:rsid w:val="00C52BDE"/>
    <w:rsid w:val="00C53992"/>
    <w:rsid w:val="00C56917"/>
    <w:rsid w:val="00C57182"/>
    <w:rsid w:val="00C62848"/>
    <w:rsid w:val="00C670F5"/>
    <w:rsid w:val="00C673A3"/>
    <w:rsid w:val="00C70446"/>
    <w:rsid w:val="00C73255"/>
    <w:rsid w:val="00C741D7"/>
    <w:rsid w:val="00C74CEF"/>
    <w:rsid w:val="00C74F4A"/>
    <w:rsid w:val="00C761CD"/>
    <w:rsid w:val="00C769E0"/>
    <w:rsid w:val="00C81A40"/>
    <w:rsid w:val="00C81F03"/>
    <w:rsid w:val="00C843A1"/>
    <w:rsid w:val="00C847F6"/>
    <w:rsid w:val="00C84B14"/>
    <w:rsid w:val="00C84C56"/>
    <w:rsid w:val="00C85DC9"/>
    <w:rsid w:val="00C8688F"/>
    <w:rsid w:val="00C869F7"/>
    <w:rsid w:val="00C87825"/>
    <w:rsid w:val="00C91083"/>
    <w:rsid w:val="00C918C1"/>
    <w:rsid w:val="00C95BB5"/>
    <w:rsid w:val="00C95C42"/>
    <w:rsid w:val="00C96664"/>
    <w:rsid w:val="00CA18C1"/>
    <w:rsid w:val="00CA1DA1"/>
    <w:rsid w:val="00CA1F95"/>
    <w:rsid w:val="00CA4C68"/>
    <w:rsid w:val="00CA710B"/>
    <w:rsid w:val="00CB347A"/>
    <w:rsid w:val="00CB3EC4"/>
    <w:rsid w:val="00CB6C3A"/>
    <w:rsid w:val="00CC3BA8"/>
    <w:rsid w:val="00CC46BB"/>
    <w:rsid w:val="00CC4F77"/>
    <w:rsid w:val="00CD3B80"/>
    <w:rsid w:val="00CD41C5"/>
    <w:rsid w:val="00CD4F48"/>
    <w:rsid w:val="00CD5B2B"/>
    <w:rsid w:val="00CD5DE9"/>
    <w:rsid w:val="00CD7844"/>
    <w:rsid w:val="00CE0106"/>
    <w:rsid w:val="00CE234B"/>
    <w:rsid w:val="00CE249B"/>
    <w:rsid w:val="00CE28E0"/>
    <w:rsid w:val="00CE4206"/>
    <w:rsid w:val="00CF0058"/>
    <w:rsid w:val="00CF4D52"/>
    <w:rsid w:val="00CF66BA"/>
    <w:rsid w:val="00CF6E06"/>
    <w:rsid w:val="00D00367"/>
    <w:rsid w:val="00D00C05"/>
    <w:rsid w:val="00D02123"/>
    <w:rsid w:val="00D02851"/>
    <w:rsid w:val="00D05AAB"/>
    <w:rsid w:val="00D10376"/>
    <w:rsid w:val="00D105C1"/>
    <w:rsid w:val="00D10FE6"/>
    <w:rsid w:val="00D13D5A"/>
    <w:rsid w:val="00D16248"/>
    <w:rsid w:val="00D178C0"/>
    <w:rsid w:val="00D20FF3"/>
    <w:rsid w:val="00D22948"/>
    <w:rsid w:val="00D229E0"/>
    <w:rsid w:val="00D235D3"/>
    <w:rsid w:val="00D23A24"/>
    <w:rsid w:val="00D24A3B"/>
    <w:rsid w:val="00D25EF0"/>
    <w:rsid w:val="00D26FDE"/>
    <w:rsid w:val="00D310BA"/>
    <w:rsid w:val="00D321DC"/>
    <w:rsid w:val="00D3526F"/>
    <w:rsid w:val="00D36C1B"/>
    <w:rsid w:val="00D37296"/>
    <w:rsid w:val="00D41FCB"/>
    <w:rsid w:val="00D45855"/>
    <w:rsid w:val="00D46271"/>
    <w:rsid w:val="00D46442"/>
    <w:rsid w:val="00D46BBF"/>
    <w:rsid w:val="00D50071"/>
    <w:rsid w:val="00D50C5D"/>
    <w:rsid w:val="00D53EE2"/>
    <w:rsid w:val="00D5747E"/>
    <w:rsid w:val="00D574FD"/>
    <w:rsid w:val="00D577EA"/>
    <w:rsid w:val="00D604CA"/>
    <w:rsid w:val="00D66A6C"/>
    <w:rsid w:val="00D67789"/>
    <w:rsid w:val="00D7240F"/>
    <w:rsid w:val="00D73339"/>
    <w:rsid w:val="00D73796"/>
    <w:rsid w:val="00D74B31"/>
    <w:rsid w:val="00D75F2C"/>
    <w:rsid w:val="00D77518"/>
    <w:rsid w:val="00D81086"/>
    <w:rsid w:val="00D828DB"/>
    <w:rsid w:val="00D84573"/>
    <w:rsid w:val="00D87A32"/>
    <w:rsid w:val="00D9142C"/>
    <w:rsid w:val="00D9315D"/>
    <w:rsid w:val="00D938CD"/>
    <w:rsid w:val="00D94C1B"/>
    <w:rsid w:val="00D94E07"/>
    <w:rsid w:val="00D95F02"/>
    <w:rsid w:val="00D96A50"/>
    <w:rsid w:val="00D96FA6"/>
    <w:rsid w:val="00DA1637"/>
    <w:rsid w:val="00DA3B87"/>
    <w:rsid w:val="00DA628D"/>
    <w:rsid w:val="00DB2D41"/>
    <w:rsid w:val="00DB4496"/>
    <w:rsid w:val="00DB6757"/>
    <w:rsid w:val="00DC1363"/>
    <w:rsid w:val="00DC1C5C"/>
    <w:rsid w:val="00DC3BCD"/>
    <w:rsid w:val="00DC4D83"/>
    <w:rsid w:val="00DC7F69"/>
    <w:rsid w:val="00DD0571"/>
    <w:rsid w:val="00DD3215"/>
    <w:rsid w:val="00DD46B8"/>
    <w:rsid w:val="00DE5716"/>
    <w:rsid w:val="00DE6224"/>
    <w:rsid w:val="00DE67C2"/>
    <w:rsid w:val="00DF0F85"/>
    <w:rsid w:val="00DF3B1F"/>
    <w:rsid w:val="00DF3F48"/>
    <w:rsid w:val="00DF7F77"/>
    <w:rsid w:val="00E0091E"/>
    <w:rsid w:val="00E012E1"/>
    <w:rsid w:val="00E10C94"/>
    <w:rsid w:val="00E10F2F"/>
    <w:rsid w:val="00E11BC8"/>
    <w:rsid w:val="00E1343D"/>
    <w:rsid w:val="00E1499C"/>
    <w:rsid w:val="00E162CB"/>
    <w:rsid w:val="00E20FBB"/>
    <w:rsid w:val="00E21116"/>
    <w:rsid w:val="00E23A9B"/>
    <w:rsid w:val="00E25398"/>
    <w:rsid w:val="00E26D1A"/>
    <w:rsid w:val="00E304A0"/>
    <w:rsid w:val="00E30BCA"/>
    <w:rsid w:val="00E310F1"/>
    <w:rsid w:val="00E35E37"/>
    <w:rsid w:val="00E36344"/>
    <w:rsid w:val="00E366E1"/>
    <w:rsid w:val="00E378DE"/>
    <w:rsid w:val="00E4047F"/>
    <w:rsid w:val="00E4068E"/>
    <w:rsid w:val="00E4126E"/>
    <w:rsid w:val="00E43E1D"/>
    <w:rsid w:val="00E44A2B"/>
    <w:rsid w:val="00E44F56"/>
    <w:rsid w:val="00E470C1"/>
    <w:rsid w:val="00E513A8"/>
    <w:rsid w:val="00E5144C"/>
    <w:rsid w:val="00E51AA9"/>
    <w:rsid w:val="00E536A9"/>
    <w:rsid w:val="00E54A50"/>
    <w:rsid w:val="00E553D6"/>
    <w:rsid w:val="00E55B89"/>
    <w:rsid w:val="00E57A68"/>
    <w:rsid w:val="00E60595"/>
    <w:rsid w:val="00E60D4D"/>
    <w:rsid w:val="00E62277"/>
    <w:rsid w:val="00E65838"/>
    <w:rsid w:val="00E676CE"/>
    <w:rsid w:val="00E71E68"/>
    <w:rsid w:val="00E7398E"/>
    <w:rsid w:val="00E74B25"/>
    <w:rsid w:val="00E74D0E"/>
    <w:rsid w:val="00E752E6"/>
    <w:rsid w:val="00E75311"/>
    <w:rsid w:val="00E766A5"/>
    <w:rsid w:val="00E778D7"/>
    <w:rsid w:val="00E82750"/>
    <w:rsid w:val="00E85D6A"/>
    <w:rsid w:val="00E85E18"/>
    <w:rsid w:val="00E87568"/>
    <w:rsid w:val="00E87C32"/>
    <w:rsid w:val="00E90AFE"/>
    <w:rsid w:val="00E913C3"/>
    <w:rsid w:val="00E92ECF"/>
    <w:rsid w:val="00E94827"/>
    <w:rsid w:val="00E9546E"/>
    <w:rsid w:val="00E95994"/>
    <w:rsid w:val="00E96415"/>
    <w:rsid w:val="00E977D8"/>
    <w:rsid w:val="00EA0633"/>
    <w:rsid w:val="00EA2DC5"/>
    <w:rsid w:val="00EA396F"/>
    <w:rsid w:val="00EA4142"/>
    <w:rsid w:val="00EA4C30"/>
    <w:rsid w:val="00EB123D"/>
    <w:rsid w:val="00EB3125"/>
    <w:rsid w:val="00EB3C26"/>
    <w:rsid w:val="00EB452D"/>
    <w:rsid w:val="00EB5F36"/>
    <w:rsid w:val="00EB6990"/>
    <w:rsid w:val="00EB7DEA"/>
    <w:rsid w:val="00EC1DE9"/>
    <w:rsid w:val="00EC25BB"/>
    <w:rsid w:val="00EC2BDC"/>
    <w:rsid w:val="00EC78B6"/>
    <w:rsid w:val="00ED32CC"/>
    <w:rsid w:val="00ED4548"/>
    <w:rsid w:val="00EE11B1"/>
    <w:rsid w:val="00EE228E"/>
    <w:rsid w:val="00EE315D"/>
    <w:rsid w:val="00EE39CE"/>
    <w:rsid w:val="00EE5A94"/>
    <w:rsid w:val="00EE6E0E"/>
    <w:rsid w:val="00EF0DE1"/>
    <w:rsid w:val="00EF10DA"/>
    <w:rsid w:val="00EF17FE"/>
    <w:rsid w:val="00EF25FE"/>
    <w:rsid w:val="00EF27DC"/>
    <w:rsid w:val="00EF2BDB"/>
    <w:rsid w:val="00EF30C8"/>
    <w:rsid w:val="00EF365E"/>
    <w:rsid w:val="00EF39E1"/>
    <w:rsid w:val="00EF3F10"/>
    <w:rsid w:val="00EF515B"/>
    <w:rsid w:val="00EF5A96"/>
    <w:rsid w:val="00EF5D04"/>
    <w:rsid w:val="00F005BE"/>
    <w:rsid w:val="00F01B2B"/>
    <w:rsid w:val="00F0650B"/>
    <w:rsid w:val="00F06709"/>
    <w:rsid w:val="00F06B90"/>
    <w:rsid w:val="00F07A5C"/>
    <w:rsid w:val="00F10186"/>
    <w:rsid w:val="00F113AF"/>
    <w:rsid w:val="00F11495"/>
    <w:rsid w:val="00F11D43"/>
    <w:rsid w:val="00F1417D"/>
    <w:rsid w:val="00F14667"/>
    <w:rsid w:val="00F22B5E"/>
    <w:rsid w:val="00F2577E"/>
    <w:rsid w:val="00F25D98"/>
    <w:rsid w:val="00F26054"/>
    <w:rsid w:val="00F32625"/>
    <w:rsid w:val="00F34E57"/>
    <w:rsid w:val="00F41EE2"/>
    <w:rsid w:val="00F41EE9"/>
    <w:rsid w:val="00F429FF"/>
    <w:rsid w:val="00F4459E"/>
    <w:rsid w:val="00F450A4"/>
    <w:rsid w:val="00F45717"/>
    <w:rsid w:val="00F4654A"/>
    <w:rsid w:val="00F474D2"/>
    <w:rsid w:val="00F47A2F"/>
    <w:rsid w:val="00F47F06"/>
    <w:rsid w:val="00F50133"/>
    <w:rsid w:val="00F5085B"/>
    <w:rsid w:val="00F51247"/>
    <w:rsid w:val="00F51B0C"/>
    <w:rsid w:val="00F51BCB"/>
    <w:rsid w:val="00F52308"/>
    <w:rsid w:val="00F54F8E"/>
    <w:rsid w:val="00F556C7"/>
    <w:rsid w:val="00F624D1"/>
    <w:rsid w:val="00F62FE9"/>
    <w:rsid w:val="00F63019"/>
    <w:rsid w:val="00F6344F"/>
    <w:rsid w:val="00F64AD6"/>
    <w:rsid w:val="00F65D4F"/>
    <w:rsid w:val="00F66807"/>
    <w:rsid w:val="00F67879"/>
    <w:rsid w:val="00F67897"/>
    <w:rsid w:val="00F70809"/>
    <w:rsid w:val="00F70FFA"/>
    <w:rsid w:val="00F733AE"/>
    <w:rsid w:val="00F73F4F"/>
    <w:rsid w:val="00F75013"/>
    <w:rsid w:val="00F76C19"/>
    <w:rsid w:val="00F7778C"/>
    <w:rsid w:val="00F80CF8"/>
    <w:rsid w:val="00F80E78"/>
    <w:rsid w:val="00F81C15"/>
    <w:rsid w:val="00F84226"/>
    <w:rsid w:val="00F8503A"/>
    <w:rsid w:val="00F856AB"/>
    <w:rsid w:val="00F86102"/>
    <w:rsid w:val="00F97189"/>
    <w:rsid w:val="00FA1FB6"/>
    <w:rsid w:val="00FA20C9"/>
    <w:rsid w:val="00FA2224"/>
    <w:rsid w:val="00FA2B18"/>
    <w:rsid w:val="00FA6A7A"/>
    <w:rsid w:val="00FA6CC2"/>
    <w:rsid w:val="00FA7BF1"/>
    <w:rsid w:val="00FB1901"/>
    <w:rsid w:val="00FB28FF"/>
    <w:rsid w:val="00FB3AF2"/>
    <w:rsid w:val="00FB49C2"/>
    <w:rsid w:val="00FB559A"/>
    <w:rsid w:val="00FB66B4"/>
    <w:rsid w:val="00FC43EE"/>
    <w:rsid w:val="00FD10E9"/>
    <w:rsid w:val="00FD1CBF"/>
    <w:rsid w:val="00FD4004"/>
    <w:rsid w:val="00FD6FEA"/>
    <w:rsid w:val="00FD7869"/>
    <w:rsid w:val="00FE15FF"/>
    <w:rsid w:val="00FE4CF3"/>
    <w:rsid w:val="00FE7211"/>
    <w:rsid w:val="00FF2734"/>
    <w:rsid w:val="00FF39B0"/>
    <w:rsid w:val="00FF3BCF"/>
    <w:rsid w:val="00FF3E6D"/>
    <w:rsid w:val="00FF517A"/>
    <w:rsid w:val="00FF6B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EA4"/>
    <w:pPr>
      <w:bidi/>
    </w:pPr>
  </w:style>
  <w:style w:type="paragraph" w:styleId="3">
    <w:name w:val="heading 3"/>
    <w:basedOn w:val="a"/>
    <w:next w:val="a"/>
    <w:link w:val="3Char"/>
    <w:uiPriority w:val="9"/>
    <w:semiHidden/>
    <w:unhideWhenUsed/>
    <w:qFormat/>
    <w:rsid w:val="007502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750289"/>
    <w:pPr>
      <w:keepNext/>
      <w:spacing w:after="0" w:line="240" w:lineRule="auto"/>
      <w:ind w:firstLine="454"/>
      <w:jc w:val="center"/>
      <w:outlineLvl w:val="3"/>
    </w:pPr>
    <w:rPr>
      <w:rFonts w:ascii="Times New Roman" w:eastAsia="Times New Roman" w:hAnsi="Times New Roman" w:cs="Arabic11 BT"/>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E09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0E0912"/>
    <w:rPr>
      <w:rFonts w:asciiTheme="majorHAnsi" w:eastAsiaTheme="majorEastAsia" w:hAnsiTheme="majorHAnsi" w:cstheme="majorBidi"/>
      <w:color w:val="17365D" w:themeColor="text2" w:themeShade="BF"/>
      <w:spacing w:val="5"/>
      <w:kern w:val="28"/>
      <w:sz w:val="52"/>
      <w:szCs w:val="52"/>
    </w:rPr>
  </w:style>
  <w:style w:type="paragraph" w:styleId="a4">
    <w:name w:val="footnote text"/>
    <w:basedOn w:val="a"/>
    <w:link w:val="Char0"/>
    <w:uiPriority w:val="99"/>
    <w:semiHidden/>
    <w:unhideWhenUsed/>
    <w:rsid w:val="005F32A5"/>
    <w:pPr>
      <w:spacing w:after="0" w:line="240" w:lineRule="auto"/>
    </w:pPr>
    <w:rPr>
      <w:sz w:val="20"/>
      <w:szCs w:val="20"/>
    </w:rPr>
  </w:style>
  <w:style w:type="character" w:customStyle="1" w:styleId="Char0">
    <w:name w:val="نص حاشية سفلية Char"/>
    <w:basedOn w:val="a0"/>
    <w:link w:val="a4"/>
    <w:uiPriority w:val="99"/>
    <w:semiHidden/>
    <w:rsid w:val="005F32A5"/>
    <w:rPr>
      <w:sz w:val="20"/>
      <w:szCs w:val="20"/>
    </w:rPr>
  </w:style>
  <w:style w:type="character" w:styleId="a5">
    <w:name w:val="footnote reference"/>
    <w:basedOn w:val="a0"/>
    <w:uiPriority w:val="99"/>
    <w:semiHidden/>
    <w:unhideWhenUsed/>
    <w:rsid w:val="005F32A5"/>
    <w:rPr>
      <w:vertAlign w:val="superscript"/>
    </w:rPr>
  </w:style>
  <w:style w:type="paragraph" w:styleId="a6">
    <w:name w:val="List Paragraph"/>
    <w:basedOn w:val="a"/>
    <w:uiPriority w:val="34"/>
    <w:qFormat/>
    <w:rsid w:val="005A09A6"/>
    <w:pPr>
      <w:ind w:left="720"/>
      <w:contextualSpacing/>
    </w:pPr>
  </w:style>
  <w:style w:type="paragraph" w:styleId="a7">
    <w:name w:val="header"/>
    <w:basedOn w:val="a"/>
    <w:link w:val="Char1"/>
    <w:uiPriority w:val="99"/>
    <w:semiHidden/>
    <w:unhideWhenUsed/>
    <w:rsid w:val="002324C7"/>
    <w:pPr>
      <w:tabs>
        <w:tab w:val="center" w:pos="4153"/>
        <w:tab w:val="right" w:pos="8306"/>
      </w:tabs>
      <w:spacing w:after="0" w:line="240" w:lineRule="auto"/>
    </w:pPr>
  </w:style>
  <w:style w:type="character" w:customStyle="1" w:styleId="Char1">
    <w:name w:val="رأس صفحة Char"/>
    <w:basedOn w:val="a0"/>
    <w:link w:val="a7"/>
    <w:uiPriority w:val="99"/>
    <w:semiHidden/>
    <w:rsid w:val="002324C7"/>
  </w:style>
  <w:style w:type="paragraph" w:styleId="a8">
    <w:name w:val="footer"/>
    <w:basedOn w:val="a"/>
    <w:link w:val="Char2"/>
    <w:uiPriority w:val="99"/>
    <w:unhideWhenUsed/>
    <w:rsid w:val="002324C7"/>
    <w:pPr>
      <w:tabs>
        <w:tab w:val="center" w:pos="4153"/>
        <w:tab w:val="right" w:pos="8306"/>
      </w:tabs>
      <w:spacing w:after="0" w:line="240" w:lineRule="auto"/>
    </w:pPr>
  </w:style>
  <w:style w:type="character" w:customStyle="1" w:styleId="Char2">
    <w:name w:val="تذييل صفحة Char"/>
    <w:basedOn w:val="a0"/>
    <w:link w:val="a8"/>
    <w:uiPriority w:val="99"/>
    <w:rsid w:val="002324C7"/>
  </w:style>
  <w:style w:type="character" w:customStyle="1" w:styleId="-">
    <w:name w:val="عثماني-ق"/>
    <w:rsid w:val="00BF39D3"/>
    <w:rPr>
      <w:rFonts w:cs="OthmaniQ"/>
      <w:dstrike w:val="0"/>
      <w:spacing w:val="0"/>
      <w:position w:val="0"/>
      <w:szCs w:val="32"/>
      <w:vertAlign w:val="baseline"/>
    </w:rPr>
  </w:style>
  <w:style w:type="paragraph" w:styleId="a9">
    <w:name w:val="Normal (Web)"/>
    <w:basedOn w:val="a"/>
    <w:rsid w:val="002A1F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semiHidden/>
    <w:rsid w:val="00750289"/>
    <w:rPr>
      <w:rFonts w:asciiTheme="majorHAnsi" w:eastAsiaTheme="majorEastAsia" w:hAnsiTheme="majorHAnsi" w:cstheme="majorBidi"/>
      <w:b/>
      <w:bCs/>
      <w:color w:val="4F81BD" w:themeColor="accent1"/>
    </w:rPr>
  </w:style>
  <w:style w:type="character" w:customStyle="1" w:styleId="4Char">
    <w:name w:val="عنوان 4 Char"/>
    <w:basedOn w:val="a0"/>
    <w:link w:val="4"/>
    <w:rsid w:val="00750289"/>
    <w:rPr>
      <w:rFonts w:ascii="Times New Roman" w:eastAsia="Times New Roman" w:hAnsi="Times New Roman" w:cs="Arabic11 BT"/>
      <w:sz w:val="32"/>
      <w:szCs w:val="32"/>
      <w:lang w:eastAsia="ar-SA"/>
    </w:rPr>
  </w:style>
  <w:style w:type="paragraph" w:styleId="aa">
    <w:name w:val="Balloon Text"/>
    <w:basedOn w:val="a"/>
    <w:link w:val="Char3"/>
    <w:uiPriority w:val="99"/>
    <w:semiHidden/>
    <w:unhideWhenUsed/>
    <w:rsid w:val="00750289"/>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750289"/>
    <w:rPr>
      <w:rFonts w:ascii="Tahoma" w:hAnsi="Tahoma" w:cs="Tahoma"/>
      <w:sz w:val="16"/>
      <w:szCs w:val="16"/>
    </w:rPr>
  </w:style>
  <w:style w:type="character" w:customStyle="1" w:styleId="apple-converted-space">
    <w:name w:val="apple-converted-space"/>
    <w:basedOn w:val="a0"/>
    <w:rsid w:val="00750289"/>
  </w:style>
  <w:style w:type="character" w:styleId="Hyperlink">
    <w:name w:val="Hyperlink"/>
    <w:basedOn w:val="a0"/>
    <w:uiPriority w:val="99"/>
    <w:semiHidden/>
    <w:unhideWhenUsed/>
    <w:rsid w:val="00750289"/>
    <w:rPr>
      <w:color w:val="0000FF"/>
      <w:u w:val="single"/>
    </w:rPr>
  </w:style>
  <w:style w:type="character" w:styleId="ab">
    <w:name w:val="line number"/>
    <w:basedOn w:val="a0"/>
    <w:rsid w:val="00750289"/>
  </w:style>
  <w:style w:type="paragraph" w:customStyle="1" w:styleId="1">
    <w:name w:val="سرد الفقرات1"/>
    <w:basedOn w:val="a"/>
    <w:rsid w:val="00B313F8"/>
    <w:pPr>
      <w:ind w:left="720"/>
    </w:pPr>
    <w:rPr>
      <w:rFonts w:ascii="Calibri" w:eastAsia="Times New Roman" w:hAnsi="Calibri" w:cs="Arial"/>
    </w:rPr>
  </w:style>
  <w:style w:type="character" w:styleId="ac">
    <w:name w:val="page number"/>
    <w:basedOn w:val="a0"/>
    <w:rsid w:val="00B31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C3D8-C158-4058-80CE-2E0AD3FA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246</Pages>
  <Words>31394</Words>
  <Characters>178947</Characters>
  <Application>Microsoft Office Word</Application>
  <DocSecurity>0</DocSecurity>
  <Lines>1491</Lines>
  <Paragraphs>419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Magic Systems</dc:creator>
  <cp:lastModifiedBy>Magic Systems</cp:lastModifiedBy>
  <cp:revision>347</cp:revision>
  <cp:lastPrinted>2014-12-22T11:51:00Z</cp:lastPrinted>
  <dcterms:created xsi:type="dcterms:W3CDTF">2014-10-13T17:56:00Z</dcterms:created>
  <dcterms:modified xsi:type="dcterms:W3CDTF">2014-12-22T11:53:00Z</dcterms:modified>
</cp:coreProperties>
</file>